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DA2" w:rsidRPr="00615A8F" w:rsidRDefault="00F158BB" w:rsidP="00AF2444">
      <w:pPr>
        <w:bidi/>
        <w:spacing w:line="240" w:lineRule="auto"/>
        <w:jc w:val="both"/>
        <w:rPr>
          <w:b/>
          <w:bCs/>
          <w:sz w:val="36"/>
          <w:szCs w:val="36"/>
          <w:rtl/>
          <w:lang w:bidi="ar-EG"/>
        </w:rPr>
      </w:pPr>
      <w:r>
        <w:rPr>
          <w:b/>
          <w:bCs/>
          <w:noProof/>
          <w:sz w:val="36"/>
          <w:szCs w:val="36"/>
        </w:rPr>
        <w:drawing>
          <wp:anchor distT="0" distB="0" distL="114300" distR="114300" simplePos="0" relativeHeight="251658240" behindDoc="1" locked="0" layoutInCell="1" allowOverlap="1">
            <wp:simplePos x="0" y="0"/>
            <wp:positionH relativeFrom="column">
              <wp:posOffset>-540385</wp:posOffset>
            </wp:positionH>
            <wp:positionV relativeFrom="paragraph">
              <wp:posOffset>-492125</wp:posOffset>
            </wp:positionV>
            <wp:extent cx="7559040" cy="10594340"/>
            <wp:effectExtent l="0" t="0" r="0" b="0"/>
            <wp:wrapTight wrapText="bothSides">
              <wp:wrapPolygon edited="0">
                <wp:start x="0" y="0"/>
                <wp:lineTo x="0" y="21556"/>
                <wp:lineTo x="21556" y="21556"/>
                <wp:lineTo x="21556" y="0"/>
                <wp:lineTo x="0" y="0"/>
              </wp:wrapPolygon>
            </wp:wrapTight>
            <wp:docPr id="1" name="صورة 1" descr="C:\Users\H-Mohamed\Desktop\محمديي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C:\Users\H-Mohamed\Desktop\محمدييي.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59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3DA2" w:rsidRPr="00615A8F" w:rsidRDefault="008B3DA2" w:rsidP="008B3DA2">
      <w:pPr>
        <w:bidi/>
        <w:spacing w:line="240" w:lineRule="auto"/>
        <w:jc w:val="center"/>
        <w:rPr>
          <w:rFonts w:ascii="Eras Medium ITC" w:hAnsi="Eras Medium ITC" w:cs="Traditional Arabic" w:hint="cs"/>
          <w:sz w:val="36"/>
          <w:szCs w:val="36"/>
          <w:lang w:bidi="ar-EG"/>
        </w:rPr>
      </w:pPr>
    </w:p>
    <w:p w:rsidR="008B3DA2" w:rsidRPr="00F158BB" w:rsidRDefault="008B3DA2" w:rsidP="00F158BB">
      <w:pPr>
        <w:bidi/>
        <w:spacing w:line="240" w:lineRule="auto"/>
        <w:jc w:val="center"/>
        <w:rPr>
          <w:rFonts w:ascii="Eras Medium ITC" w:hAnsi="Eras Medium ITC" w:cs="Andalus"/>
          <w:b/>
          <w:bCs/>
          <w:color w:val="FF0000"/>
          <w:sz w:val="40"/>
          <w:szCs w:val="40"/>
          <w:rtl/>
          <w:lang w:bidi="ar-EG"/>
        </w:rPr>
      </w:pPr>
      <w:r w:rsidRPr="00F158BB">
        <w:rPr>
          <w:rFonts w:ascii="Eras Medium ITC" w:hAnsi="Eras Medium ITC" w:cs="Andalus" w:hint="cs"/>
          <w:b/>
          <w:bCs/>
          <w:color w:val="FF0000"/>
          <w:sz w:val="40"/>
          <w:szCs w:val="40"/>
          <w:rtl/>
        </w:rPr>
        <w:t>محمد</w:t>
      </w:r>
      <w:r w:rsidR="00F158BB">
        <w:rPr>
          <w:rFonts w:ascii="Eras Medium ITC" w:hAnsi="Eras Medium ITC" w:cs="Andalus" w:hint="cs"/>
          <w:b/>
          <w:bCs/>
          <w:color w:val="FF0000"/>
          <w:sz w:val="40"/>
          <w:szCs w:val="40"/>
          <w:rtl/>
          <w:lang w:bidi="ar-EG"/>
        </w:rPr>
        <w:t xml:space="preserve"> صلى الله عليه وسلم</w:t>
      </w:r>
    </w:p>
    <w:p w:rsidR="008B3DA2" w:rsidRPr="00F158BB" w:rsidRDefault="008B3DA2" w:rsidP="00F158BB">
      <w:pPr>
        <w:bidi/>
        <w:spacing w:line="240" w:lineRule="auto"/>
        <w:jc w:val="center"/>
        <w:rPr>
          <w:b/>
          <w:bCs/>
          <w:color w:val="FF0000"/>
          <w:sz w:val="40"/>
          <w:szCs w:val="40"/>
          <w:rtl/>
          <w:lang w:val="en-AU" w:bidi="ar-EG"/>
        </w:rPr>
      </w:pPr>
      <w:r w:rsidRPr="00F158BB">
        <w:rPr>
          <w:rFonts w:ascii="Eras Medium ITC" w:hAnsi="Eras Medium ITC" w:cs="Andalus" w:hint="cs"/>
          <w:b/>
          <w:bCs/>
          <w:color w:val="FF0000"/>
          <w:sz w:val="40"/>
          <w:szCs w:val="40"/>
          <w:rtl/>
        </w:rPr>
        <w:t>الرسول والرسالة</w:t>
      </w:r>
    </w:p>
    <w:p w:rsidR="008B3DA2" w:rsidRPr="00615A8F" w:rsidRDefault="00F158BB" w:rsidP="00F158BB">
      <w:pPr>
        <w:bidi/>
        <w:spacing w:line="240" w:lineRule="auto"/>
        <w:jc w:val="center"/>
        <w:rPr>
          <w:sz w:val="36"/>
          <w:szCs w:val="36"/>
          <w:rtl/>
          <w:lang w:bidi="ar-EG"/>
        </w:rPr>
      </w:pPr>
      <w:r w:rsidRPr="00615A8F">
        <w:rPr>
          <w:noProof/>
        </w:rPr>
        <w:drawing>
          <wp:inline distT="0" distB="0" distL="0" distR="0" wp14:anchorId="52ADE415" wp14:editId="7413D81C">
            <wp:extent cx="4494704" cy="5791200"/>
            <wp:effectExtent l="0" t="0" r="0" b="0"/>
            <wp:docPr id="2" name="imgNews" descr="http://www.moheet.com/image/15/225-300/15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News" descr="http://www.moheet.com/image/15/225-300/156149.jpg"/>
                    <pic:cNvPicPr>
                      <a:picLocks noChangeAspect="1" noChangeArrowheads="1"/>
                    </pic:cNvPicPr>
                  </pic:nvPicPr>
                  <pic:blipFill>
                    <a:blip r:embed="rId9"/>
                    <a:srcRect/>
                    <a:stretch>
                      <a:fillRect/>
                    </a:stretch>
                  </pic:blipFill>
                  <pic:spPr bwMode="auto">
                    <a:xfrm>
                      <a:off x="0" y="0"/>
                      <a:ext cx="4495808" cy="5792622"/>
                    </a:xfrm>
                    <a:prstGeom prst="rect">
                      <a:avLst/>
                    </a:prstGeom>
                    <a:noFill/>
                    <a:ln w="9525">
                      <a:noFill/>
                      <a:miter lim="800000"/>
                      <a:headEnd/>
                      <a:tailEnd/>
                    </a:ln>
                  </pic:spPr>
                </pic:pic>
              </a:graphicData>
            </a:graphic>
          </wp:inline>
        </w:drawing>
      </w:r>
    </w:p>
    <w:p w:rsidR="00F158BB" w:rsidRPr="00F158BB" w:rsidRDefault="008B3DA2" w:rsidP="00F158BB">
      <w:pPr>
        <w:bidi/>
        <w:spacing w:line="240" w:lineRule="auto"/>
        <w:ind w:left="139" w:firstLine="720"/>
        <w:jc w:val="center"/>
        <w:rPr>
          <w:rFonts w:ascii="Arabic Typesetting" w:hAnsi="Arabic Typesetting" w:cs="Andalus"/>
          <w:color w:val="0000FF"/>
          <w:sz w:val="42"/>
          <w:szCs w:val="42"/>
          <w:rtl/>
        </w:rPr>
      </w:pPr>
      <w:r w:rsidRPr="00F158BB">
        <w:rPr>
          <w:rFonts w:cs="Traditional Arabic" w:hint="cs"/>
          <w:color w:val="0000FF"/>
          <w:sz w:val="38"/>
          <w:szCs w:val="38"/>
          <w:rtl/>
          <w:lang w:val="en-AU"/>
        </w:rPr>
        <w:t>جمع وإعداد/</w:t>
      </w:r>
    </w:p>
    <w:p w:rsidR="008B3DA2" w:rsidRPr="00F158BB" w:rsidRDefault="008B3DA2" w:rsidP="00F158BB">
      <w:pPr>
        <w:bidi/>
        <w:spacing w:line="240" w:lineRule="auto"/>
        <w:ind w:left="139" w:firstLine="720"/>
        <w:jc w:val="center"/>
        <w:rPr>
          <w:rFonts w:ascii="Arabic Typesetting" w:hAnsi="Arabic Typesetting" w:cs="Andalus"/>
          <w:color w:val="0000FF"/>
          <w:sz w:val="42"/>
          <w:szCs w:val="42"/>
          <w:rtl/>
          <w:lang w:val="en-AU" w:bidi="ar-EG"/>
        </w:rPr>
      </w:pPr>
      <w:r w:rsidRPr="00F158BB">
        <w:rPr>
          <w:rFonts w:ascii="Arabic Typesetting" w:hAnsi="Arabic Typesetting" w:cs="Andalus"/>
          <w:color w:val="0000FF"/>
          <w:sz w:val="42"/>
          <w:szCs w:val="42"/>
          <w:rtl/>
        </w:rPr>
        <w:t>ياسر تاج الدين</w:t>
      </w:r>
    </w:p>
    <w:p w:rsidR="008B3DA2" w:rsidRPr="00615A8F" w:rsidRDefault="008B3DA2" w:rsidP="00F158BB">
      <w:pPr>
        <w:bidi/>
        <w:spacing w:line="240" w:lineRule="auto"/>
        <w:jc w:val="center"/>
        <w:rPr>
          <w:rFonts w:ascii="Arabic Typesetting" w:hAnsi="Arabic Typesetting" w:cs="Andalus"/>
          <w:sz w:val="36"/>
          <w:szCs w:val="36"/>
          <w:rtl/>
          <w:lang w:val="en-AU" w:bidi="ar-EG"/>
        </w:rPr>
      </w:pPr>
    </w:p>
    <w:p w:rsidR="008B3DA2" w:rsidRPr="00615A8F" w:rsidRDefault="008B3DA2" w:rsidP="00C97C76">
      <w:pPr>
        <w:bidi/>
        <w:spacing w:line="240" w:lineRule="auto"/>
        <w:jc w:val="both"/>
        <w:rPr>
          <w:rFonts w:cs="Traditional Arabic"/>
          <w:sz w:val="36"/>
          <w:szCs w:val="36"/>
          <w:rtl/>
          <w:lang w:bidi="ar-EG"/>
        </w:rPr>
      </w:pPr>
    </w:p>
    <w:p w:rsidR="008B3DA2" w:rsidRPr="00F158BB" w:rsidRDefault="008B3DA2" w:rsidP="008630E9">
      <w:pPr>
        <w:pStyle w:val="1"/>
        <w:bidi/>
        <w:rPr>
          <w:rtl/>
        </w:rPr>
      </w:pPr>
      <w:bookmarkStart w:id="0" w:name="_Toc442266700"/>
      <w:r w:rsidRPr="00F158BB">
        <w:rPr>
          <w:rtl/>
        </w:rPr>
        <w:lastRenderedPageBreak/>
        <w:t>دع</w:t>
      </w:r>
      <w:r w:rsidRPr="00F158BB">
        <w:rPr>
          <w:rFonts w:hint="cs"/>
          <w:rtl/>
        </w:rPr>
        <w:t>ـ</w:t>
      </w:r>
      <w:r w:rsidRPr="00F158BB">
        <w:rPr>
          <w:rtl/>
        </w:rPr>
        <w:t>وة عام</w:t>
      </w:r>
      <w:r w:rsidRPr="00F158BB">
        <w:rPr>
          <w:rFonts w:hint="cs"/>
          <w:rtl/>
        </w:rPr>
        <w:t>ـ</w:t>
      </w:r>
      <w:r w:rsidRPr="00F158BB">
        <w:rPr>
          <w:rtl/>
        </w:rPr>
        <w:t>ة</w:t>
      </w:r>
      <w:bookmarkEnd w:id="0"/>
    </w:p>
    <w:p w:rsidR="008B3DA2" w:rsidRPr="00615A8F" w:rsidRDefault="008B3DA2" w:rsidP="00C97C76">
      <w:pPr>
        <w:bidi/>
        <w:spacing w:after="0" w:line="192" w:lineRule="auto"/>
        <w:contextualSpacing/>
        <w:jc w:val="both"/>
        <w:rPr>
          <w:rFonts w:ascii="Arial" w:hAnsi="Arial" w:cs="Traditional Arabic"/>
          <w:b/>
          <w:bCs/>
          <w:sz w:val="40"/>
          <w:szCs w:val="40"/>
          <w:rtl/>
          <w:lang w:bidi="ar-EG"/>
        </w:rPr>
      </w:pPr>
    </w:p>
    <w:p w:rsidR="008B3DA2" w:rsidRPr="00B8110C" w:rsidRDefault="008B3DA2" w:rsidP="008B3DA2">
      <w:pPr>
        <w:bidi/>
        <w:spacing w:after="0" w:line="240" w:lineRule="auto"/>
        <w:jc w:val="both"/>
        <w:rPr>
          <w:rFonts w:cs="Traditional Arabic"/>
          <w:sz w:val="16"/>
          <w:szCs w:val="16"/>
          <w:rtl/>
        </w:rPr>
      </w:pPr>
    </w:p>
    <w:p w:rsidR="008B3DA2" w:rsidRPr="00B8110C" w:rsidRDefault="008B3DA2" w:rsidP="008B3DA2">
      <w:pPr>
        <w:bidi/>
        <w:spacing w:after="0" w:line="240" w:lineRule="auto"/>
        <w:ind w:firstLine="340"/>
        <w:jc w:val="both"/>
        <w:rPr>
          <w:rFonts w:cs="Traditional Arabic"/>
          <w:sz w:val="36"/>
          <w:szCs w:val="36"/>
          <w:rtl/>
          <w:lang w:bidi="ar-EG"/>
        </w:rPr>
      </w:pPr>
      <w:r w:rsidRPr="00B8110C">
        <w:rPr>
          <w:rFonts w:cs="Traditional Arabic"/>
          <w:sz w:val="36"/>
          <w:szCs w:val="36"/>
          <w:rtl/>
          <w:lang w:bidi="ar-EG"/>
        </w:rPr>
        <w:t>أيها السيدات والسادة</w:t>
      </w:r>
      <w:r w:rsidR="00D745E4">
        <w:rPr>
          <w:rFonts w:cs="Traditional Arabic" w:hint="cs"/>
          <w:sz w:val="36"/>
          <w:szCs w:val="36"/>
          <w:rtl/>
          <w:lang w:bidi="ar-EG"/>
        </w:rPr>
        <w:t>.</w:t>
      </w:r>
      <w:r w:rsidR="00D745E4">
        <w:rPr>
          <w:rFonts w:cs="Traditional Arabic" w:hint="cs"/>
          <w:sz w:val="36"/>
          <w:szCs w:val="36"/>
          <w:rtl/>
        </w:rPr>
        <w:t>...</w:t>
      </w:r>
      <w:r w:rsidRPr="00B8110C">
        <w:rPr>
          <w:rFonts w:cs="Traditional Arabic" w:hint="cs"/>
          <w:sz w:val="36"/>
          <w:szCs w:val="36"/>
          <w:rtl/>
        </w:rPr>
        <w:t xml:space="preserve"> </w:t>
      </w:r>
      <w:r w:rsidRPr="00B8110C">
        <w:rPr>
          <w:rFonts w:cs="Traditional Arabic"/>
          <w:sz w:val="36"/>
          <w:szCs w:val="36"/>
          <w:rtl/>
        </w:rPr>
        <w:t>أعزائى</w:t>
      </w:r>
      <w:r w:rsidRPr="00B8110C">
        <w:rPr>
          <w:rFonts w:cs="Traditional Arabic" w:hint="cs"/>
          <w:sz w:val="36"/>
          <w:szCs w:val="36"/>
          <w:rtl/>
        </w:rPr>
        <w:t>:</w:t>
      </w:r>
      <w:r w:rsidRPr="00B8110C">
        <w:rPr>
          <w:rFonts w:cs="Traditional Arabic" w:hint="cs"/>
          <w:sz w:val="36"/>
          <w:szCs w:val="36"/>
          <w:rtl/>
          <w:lang w:bidi="ar-EG"/>
        </w:rPr>
        <w:t xml:space="preserve"> </w:t>
      </w:r>
    </w:p>
    <w:p w:rsidR="008B3DA2" w:rsidRPr="00B8110C" w:rsidRDefault="008B3DA2" w:rsidP="008B3DA2">
      <w:pPr>
        <w:bidi/>
        <w:spacing w:after="0" w:line="240" w:lineRule="auto"/>
        <w:ind w:left="720" w:firstLine="720"/>
        <w:jc w:val="both"/>
        <w:rPr>
          <w:rFonts w:cs="Traditional Arabic"/>
          <w:sz w:val="36"/>
          <w:szCs w:val="36"/>
          <w:rtl/>
        </w:rPr>
      </w:pPr>
      <w:r w:rsidRPr="00B8110C">
        <w:rPr>
          <w:rFonts w:cs="Traditional Arabic"/>
          <w:sz w:val="36"/>
          <w:szCs w:val="36"/>
          <w:rtl/>
        </w:rPr>
        <w:t>حديثى إلى كل من له قلب ينبض وعقل سليم</w:t>
      </w:r>
      <w:r w:rsidRPr="00B8110C">
        <w:rPr>
          <w:rFonts w:cs="Traditional Arabic" w:hint="cs"/>
          <w:sz w:val="36"/>
          <w:szCs w:val="36"/>
          <w:rtl/>
        </w:rPr>
        <w:t xml:space="preserve"> يفكر</w:t>
      </w:r>
      <w:r w:rsidR="00D745E4">
        <w:rPr>
          <w:rFonts w:cs="Traditional Arabic"/>
          <w:sz w:val="36"/>
          <w:szCs w:val="36"/>
          <w:rtl/>
        </w:rPr>
        <w:t>.</w:t>
      </w:r>
    </w:p>
    <w:p w:rsidR="008B3DA2" w:rsidRPr="00B8110C" w:rsidRDefault="008B3DA2" w:rsidP="008B3DA2">
      <w:pPr>
        <w:bidi/>
        <w:spacing w:after="0" w:line="240" w:lineRule="auto"/>
        <w:jc w:val="both"/>
        <w:rPr>
          <w:rFonts w:cs="Traditional Arabic"/>
          <w:sz w:val="8"/>
          <w:szCs w:val="8"/>
          <w:rtl/>
        </w:rPr>
      </w:pPr>
    </w:p>
    <w:p w:rsidR="008B3DA2" w:rsidRPr="00B8110C" w:rsidRDefault="008630E9" w:rsidP="00104A61">
      <w:pPr>
        <w:bidi/>
        <w:spacing w:after="0" w:line="240" w:lineRule="auto"/>
        <w:jc w:val="both"/>
        <w:rPr>
          <w:rFonts w:cs="Traditional Arabic"/>
          <w:sz w:val="36"/>
          <w:szCs w:val="36"/>
          <w:rtl/>
        </w:rPr>
      </w:pPr>
      <w:r>
        <w:rPr>
          <w:rFonts w:cs="Traditional Arabic" w:hint="cs"/>
          <w:sz w:val="36"/>
          <w:szCs w:val="36"/>
          <w:rtl/>
        </w:rPr>
        <w:t xml:space="preserve"> </w:t>
      </w:r>
      <w:r w:rsidR="008B3DA2" w:rsidRPr="00B8110C">
        <w:rPr>
          <w:rFonts w:cs="Traditional Arabic"/>
          <w:sz w:val="36"/>
          <w:szCs w:val="36"/>
          <w:rtl/>
        </w:rPr>
        <w:t>فكلنا يعرف أن له رب</w:t>
      </w:r>
      <w:r w:rsidR="008B3DA2" w:rsidRPr="00B8110C">
        <w:rPr>
          <w:rFonts w:cs="Traditional Arabic" w:hint="cs"/>
          <w:sz w:val="36"/>
          <w:szCs w:val="36"/>
          <w:rtl/>
        </w:rPr>
        <w:t>ًّا</w:t>
      </w:r>
      <w:r w:rsidR="008B3DA2" w:rsidRPr="00B8110C">
        <w:rPr>
          <w:rFonts w:cs="Traditional Arabic"/>
          <w:sz w:val="36"/>
          <w:szCs w:val="36"/>
          <w:rtl/>
        </w:rPr>
        <w:t xml:space="preserve"> خلقه، ودين</w:t>
      </w:r>
      <w:r w:rsidR="008B3DA2" w:rsidRPr="00B8110C">
        <w:rPr>
          <w:rFonts w:cs="Traditional Arabic" w:hint="cs"/>
          <w:sz w:val="36"/>
          <w:szCs w:val="36"/>
          <w:rtl/>
        </w:rPr>
        <w:t>ًا</w:t>
      </w:r>
      <w:r w:rsidR="008B3DA2" w:rsidRPr="00B8110C">
        <w:rPr>
          <w:rFonts w:cs="Traditional Arabic"/>
          <w:sz w:val="36"/>
          <w:szCs w:val="36"/>
          <w:rtl/>
        </w:rPr>
        <w:t xml:space="preserve"> اختاره الله له</w:t>
      </w:r>
      <w:r w:rsidR="008B3DA2" w:rsidRPr="00B8110C">
        <w:rPr>
          <w:rFonts w:cs="Traditional Arabic" w:hint="cs"/>
          <w:sz w:val="36"/>
          <w:szCs w:val="36"/>
          <w:rtl/>
        </w:rPr>
        <w:t>،</w:t>
      </w:r>
      <w:r w:rsidR="008B3DA2" w:rsidRPr="00B8110C">
        <w:rPr>
          <w:rFonts w:cs="Traditional Arabic"/>
          <w:sz w:val="36"/>
          <w:szCs w:val="36"/>
          <w:rtl/>
        </w:rPr>
        <w:t xml:space="preserve"> ليكون منهج حياة نتعرف على الله من خلاله ونطبق ما فيه</w:t>
      </w:r>
      <w:r w:rsidR="008B3DA2" w:rsidRPr="00B8110C">
        <w:rPr>
          <w:rFonts w:cs="Traditional Arabic" w:hint="cs"/>
          <w:sz w:val="36"/>
          <w:szCs w:val="36"/>
          <w:rtl/>
        </w:rPr>
        <w:t xml:space="preserve"> </w:t>
      </w:r>
      <w:r w:rsidR="008B3DA2" w:rsidRPr="00B8110C">
        <w:rPr>
          <w:rFonts w:cs="Traditional Arabic"/>
          <w:sz w:val="36"/>
          <w:szCs w:val="36"/>
          <w:rtl/>
        </w:rPr>
        <w:t>من أوامر ونصائح وشرائع، ونترك كل ما نهى الله عنه</w:t>
      </w:r>
      <w:r w:rsidR="008B3DA2" w:rsidRPr="00B8110C">
        <w:rPr>
          <w:rFonts w:cs="Traditional Arabic" w:hint="cs"/>
          <w:sz w:val="36"/>
          <w:szCs w:val="36"/>
          <w:rtl/>
        </w:rPr>
        <w:t>،</w:t>
      </w:r>
      <w:r w:rsidR="008B3DA2" w:rsidRPr="00B8110C">
        <w:rPr>
          <w:rFonts w:cs="Traditional Arabic"/>
          <w:sz w:val="36"/>
          <w:szCs w:val="36"/>
          <w:rtl/>
        </w:rPr>
        <w:t xml:space="preserve"> لنُرضى خالقنا، وننال بذلك وعد الله لنا بالنعيم المقيم فى الدنيا والآخرة</w:t>
      </w:r>
      <w:r w:rsidR="00D745E4">
        <w:rPr>
          <w:rFonts w:cs="Traditional Arabic"/>
          <w:sz w:val="36"/>
          <w:szCs w:val="36"/>
          <w:rtl/>
        </w:rPr>
        <w:t>.</w:t>
      </w:r>
      <w:r w:rsidR="00D745E4">
        <w:rPr>
          <w:rFonts w:cs="Traditional Arabic" w:hint="cs"/>
          <w:sz w:val="36"/>
          <w:szCs w:val="36"/>
          <w:rtl/>
        </w:rPr>
        <w:t>..</w:t>
      </w:r>
      <w:r w:rsidR="008B3DA2" w:rsidRPr="00B8110C">
        <w:rPr>
          <w:rFonts w:cs="Traditional Arabic" w:hint="cs"/>
          <w:sz w:val="36"/>
          <w:szCs w:val="36"/>
          <w:rtl/>
        </w:rPr>
        <w:t xml:space="preserve"> و</w:t>
      </w:r>
      <w:r w:rsidR="008B3DA2" w:rsidRPr="00B8110C">
        <w:rPr>
          <w:rFonts w:cs="Traditional Arabic"/>
          <w:sz w:val="36"/>
          <w:szCs w:val="36"/>
          <w:rtl/>
        </w:rPr>
        <w:t>لأنه يخص حياتنا التى نعيشها ومستقبلنا بعد الموت والدفن</w:t>
      </w:r>
      <w:r w:rsidR="008B3DA2" w:rsidRPr="00B8110C">
        <w:rPr>
          <w:rFonts w:cs="Traditional Arabic" w:hint="cs"/>
          <w:sz w:val="36"/>
          <w:szCs w:val="36"/>
          <w:rtl/>
        </w:rPr>
        <w:t>،</w:t>
      </w:r>
      <w:r w:rsidR="008B3DA2" w:rsidRPr="00B8110C">
        <w:rPr>
          <w:rFonts w:cs="Traditional Arabic"/>
          <w:sz w:val="36"/>
          <w:szCs w:val="36"/>
          <w:rtl/>
        </w:rPr>
        <w:t xml:space="preserve"> والبعث والحساب</w:t>
      </w:r>
      <w:r w:rsidR="00D745E4">
        <w:rPr>
          <w:rFonts w:cs="Traditional Arabic"/>
          <w:sz w:val="36"/>
          <w:szCs w:val="36"/>
          <w:rtl/>
        </w:rPr>
        <w:t>...</w:t>
      </w:r>
      <w:r w:rsidR="008B3DA2" w:rsidRPr="00B8110C">
        <w:rPr>
          <w:rFonts w:cs="Traditional Arabic"/>
          <w:sz w:val="36"/>
          <w:szCs w:val="36"/>
          <w:rtl/>
        </w:rPr>
        <w:t xml:space="preserve"> فالأمر</w:t>
      </w:r>
      <w:r w:rsidR="008B3DA2" w:rsidRPr="00B8110C">
        <w:rPr>
          <w:rFonts w:cs="Traditional Arabic" w:hint="cs"/>
          <w:sz w:val="36"/>
          <w:szCs w:val="36"/>
          <w:rtl/>
        </w:rPr>
        <w:t xml:space="preserve"> جَدُّ خطير</w:t>
      </w:r>
      <w:r w:rsidR="00D745E4">
        <w:rPr>
          <w:rFonts w:cs="Traditional Arabic"/>
          <w:sz w:val="36"/>
          <w:szCs w:val="36"/>
          <w:rtl/>
        </w:rPr>
        <w:t>.</w:t>
      </w:r>
    </w:p>
    <w:p w:rsidR="008B3DA2" w:rsidRPr="00B8110C" w:rsidRDefault="008B3DA2" w:rsidP="008B3DA2">
      <w:pPr>
        <w:bidi/>
        <w:spacing w:after="0" w:line="240" w:lineRule="auto"/>
        <w:ind w:firstLine="284"/>
        <w:jc w:val="both"/>
        <w:rPr>
          <w:rFonts w:cs="Traditional Arabic"/>
          <w:sz w:val="36"/>
          <w:szCs w:val="36"/>
          <w:rtl/>
        </w:rPr>
      </w:pPr>
      <w:r w:rsidRPr="00B8110C">
        <w:rPr>
          <w:rFonts w:cs="Traditional Arabic"/>
          <w:sz w:val="36"/>
          <w:szCs w:val="36"/>
          <w:rtl/>
        </w:rPr>
        <w:t>فقد أردت أن أحدثكم عن السلامة فى الدنيا والآخرة والتى لن تكون إلا بمرضاة رب الكون وخالقه</w:t>
      </w:r>
      <w:r w:rsidRPr="00B8110C">
        <w:rPr>
          <w:rFonts w:cs="Traditional Arabic" w:hint="cs"/>
          <w:sz w:val="36"/>
          <w:szCs w:val="36"/>
          <w:rtl/>
        </w:rPr>
        <w:t xml:space="preserve">، </w:t>
      </w:r>
      <w:r w:rsidRPr="00B8110C">
        <w:rPr>
          <w:rFonts w:cs="Traditional Arabic"/>
          <w:sz w:val="36"/>
          <w:szCs w:val="36"/>
          <w:rtl/>
        </w:rPr>
        <w:t xml:space="preserve">ولن يرضى الله الخالق إلا </w:t>
      </w:r>
      <w:r w:rsidRPr="00B8110C">
        <w:rPr>
          <w:rFonts w:cs="Traditional Arabic" w:hint="cs"/>
          <w:sz w:val="36"/>
          <w:szCs w:val="36"/>
          <w:rtl/>
        </w:rPr>
        <w:t>بإتباع</w:t>
      </w:r>
      <w:r w:rsidRPr="00B8110C">
        <w:rPr>
          <w:rFonts w:cs="Traditional Arabic"/>
          <w:sz w:val="36"/>
          <w:szCs w:val="36"/>
          <w:rtl/>
        </w:rPr>
        <w:t xml:space="preserve"> دينه الذى اختاره لنا، والإيمان برسله الذين أرسلهم إلينا ليبينوا لنا الحق من الباطل</w:t>
      </w:r>
      <w:r w:rsidR="00D745E4">
        <w:rPr>
          <w:rFonts w:cs="Traditional Arabic"/>
          <w:sz w:val="36"/>
          <w:szCs w:val="36"/>
          <w:rtl/>
        </w:rPr>
        <w:t>.</w:t>
      </w:r>
    </w:p>
    <w:p w:rsidR="008B3DA2" w:rsidRPr="00B8110C" w:rsidRDefault="008B3DA2" w:rsidP="008B3DA2">
      <w:pPr>
        <w:bidi/>
        <w:spacing w:after="0" w:line="240" w:lineRule="auto"/>
        <w:ind w:firstLine="340"/>
        <w:jc w:val="both"/>
        <w:rPr>
          <w:rFonts w:cs="Traditional Arabic"/>
          <w:sz w:val="36"/>
          <w:szCs w:val="36"/>
        </w:rPr>
      </w:pPr>
      <w:r w:rsidRPr="00B8110C">
        <w:rPr>
          <w:rFonts w:cs="Traditional Arabic"/>
          <w:sz w:val="36"/>
          <w:szCs w:val="36"/>
          <w:rtl/>
        </w:rPr>
        <w:t xml:space="preserve">ولكن يبقى لنا سؤال: أى </w:t>
      </w:r>
      <w:r w:rsidRPr="00B8110C">
        <w:rPr>
          <w:rFonts w:cs="Traditional Arabic" w:hint="cs"/>
          <w:sz w:val="36"/>
          <w:szCs w:val="36"/>
          <w:rtl/>
        </w:rPr>
        <w:t>الأديان</w:t>
      </w:r>
      <w:r w:rsidRPr="00B8110C">
        <w:rPr>
          <w:rFonts w:cs="Traditional Arabic"/>
          <w:sz w:val="36"/>
          <w:szCs w:val="36"/>
          <w:rtl/>
        </w:rPr>
        <w:t xml:space="preserve"> نتّبع</w:t>
      </w:r>
      <w:r w:rsidR="00D745E4">
        <w:rPr>
          <w:rFonts w:cs="Traditional Arabic"/>
          <w:sz w:val="36"/>
          <w:szCs w:val="36"/>
          <w:rtl/>
        </w:rPr>
        <w:t>..</w:t>
      </w:r>
      <w:r w:rsidRPr="00B8110C">
        <w:rPr>
          <w:rFonts w:cs="Traditional Arabic"/>
          <w:sz w:val="36"/>
          <w:szCs w:val="36"/>
          <w:rtl/>
        </w:rPr>
        <w:t xml:space="preserve"> هل دين موسى وكتابه </w:t>
      </w:r>
      <w:r w:rsidRPr="00B8110C">
        <w:rPr>
          <w:rFonts w:cs="Traditional Arabic" w:hint="cs"/>
          <w:sz w:val="36"/>
          <w:szCs w:val="36"/>
          <w:rtl/>
        </w:rPr>
        <w:t>التوراة</w:t>
      </w:r>
      <w:r w:rsidR="00D745E4">
        <w:rPr>
          <w:rFonts w:cs="Traditional Arabic" w:hint="cs"/>
          <w:sz w:val="36"/>
          <w:szCs w:val="36"/>
          <w:rtl/>
        </w:rPr>
        <w:t>.</w:t>
      </w:r>
      <w:r w:rsidR="00D745E4">
        <w:rPr>
          <w:rFonts w:cs="Traditional Arabic"/>
          <w:sz w:val="36"/>
          <w:szCs w:val="36"/>
          <w:rtl/>
        </w:rPr>
        <w:t>.</w:t>
      </w:r>
      <w:r w:rsidRPr="00B8110C">
        <w:rPr>
          <w:rFonts w:cs="Traditional Arabic"/>
          <w:sz w:val="36"/>
          <w:szCs w:val="36"/>
          <w:rtl/>
        </w:rPr>
        <w:t xml:space="preserve"> أم دين المسيح وكتابه الإنجيل</w:t>
      </w:r>
      <w:r w:rsidR="00D745E4">
        <w:rPr>
          <w:rFonts w:cs="Traditional Arabic"/>
          <w:sz w:val="36"/>
          <w:szCs w:val="36"/>
          <w:rtl/>
        </w:rPr>
        <w:t>..</w:t>
      </w:r>
      <w:r w:rsidRPr="00B8110C">
        <w:rPr>
          <w:rFonts w:cs="Traditional Arabic"/>
          <w:sz w:val="36"/>
          <w:szCs w:val="36"/>
        </w:rPr>
        <w:t xml:space="preserve"> </w:t>
      </w:r>
      <w:r w:rsidRPr="00B8110C">
        <w:rPr>
          <w:rFonts w:cs="Traditional Arabic"/>
          <w:sz w:val="36"/>
          <w:szCs w:val="36"/>
          <w:rtl/>
        </w:rPr>
        <w:t>أم دين محمد</w:t>
      </w:r>
      <w:r w:rsidRPr="00B8110C">
        <w:rPr>
          <w:rFonts w:cs="Traditional Arabic"/>
          <w:sz w:val="36"/>
          <w:szCs w:val="36"/>
        </w:rPr>
        <w:t xml:space="preserve"> </w:t>
      </w:r>
      <w:r w:rsidRPr="00B8110C">
        <w:rPr>
          <w:rFonts w:cs="Traditional Arabic"/>
          <w:sz w:val="36"/>
          <w:szCs w:val="36"/>
          <w:rtl/>
        </w:rPr>
        <w:t>(الإسلام) وكتابه القرآن؟</w:t>
      </w:r>
    </w:p>
    <w:p w:rsidR="008B3DA2" w:rsidRPr="00B8110C" w:rsidRDefault="008B3DA2" w:rsidP="008B3DA2">
      <w:pPr>
        <w:bidi/>
        <w:spacing w:after="0" w:line="240" w:lineRule="auto"/>
        <w:ind w:firstLine="340"/>
        <w:jc w:val="both"/>
        <w:rPr>
          <w:rFonts w:cs="Traditional Arabic"/>
          <w:sz w:val="36"/>
          <w:szCs w:val="36"/>
          <w:rtl/>
        </w:rPr>
      </w:pPr>
      <w:r w:rsidRPr="00B8110C">
        <w:rPr>
          <w:rFonts w:cs="Traditional Arabic"/>
          <w:sz w:val="36"/>
          <w:szCs w:val="36"/>
          <w:rtl/>
        </w:rPr>
        <w:t xml:space="preserve">فلابد أن نعرف أيهم أحق أن </w:t>
      </w:r>
      <w:r w:rsidRPr="00B8110C">
        <w:rPr>
          <w:rFonts w:cs="Traditional Arabic" w:hint="cs"/>
          <w:sz w:val="36"/>
          <w:szCs w:val="36"/>
          <w:rtl/>
        </w:rPr>
        <w:t>يُتّبع،</w:t>
      </w:r>
      <w:r w:rsidRPr="00B8110C">
        <w:rPr>
          <w:rFonts w:cs="Traditional Arabic"/>
          <w:sz w:val="36"/>
          <w:szCs w:val="36"/>
          <w:rtl/>
        </w:rPr>
        <w:t xml:space="preserve"> وأن نعرف أيضاً هل كلهم من كلام الله أم منهم من كلام البشر وهو افتراء وكذب على الله؟</w:t>
      </w:r>
    </w:p>
    <w:p w:rsidR="008B3DA2" w:rsidRPr="00B8110C" w:rsidRDefault="008B3DA2" w:rsidP="008B3DA2">
      <w:pPr>
        <w:bidi/>
        <w:spacing w:after="0" w:line="240" w:lineRule="auto"/>
        <w:ind w:firstLine="340"/>
        <w:jc w:val="both"/>
        <w:rPr>
          <w:rFonts w:cs="Traditional Arabic"/>
          <w:sz w:val="36"/>
          <w:szCs w:val="36"/>
          <w:rtl/>
        </w:rPr>
      </w:pPr>
      <w:r w:rsidRPr="00B8110C">
        <w:rPr>
          <w:rFonts w:cs="Traditional Arabic"/>
          <w:sz w:val="36"/>
          <w:szCs w:val="36"/>
          <w:rtl/>
        </w:rPr>
        <w:t>ولكن كيف نعرف هذا وكلٌ منا يتَّبع دينا</w:t>
      </w:r>
      <w:r w:rsidRPr="00B8110C">
        <w:rPr>
          <w:rFonts w:cs="Traditional Arabic" w:hint="cs"/>
          <w:sz w:val="36"/>
          <w:szCs w:val="36"/>
          <w:rtl/>
        </w:rPr>
        <w:t>،</w:t>
      </w:r>
      <w:r w:rsidRPr="00B8110C">
        <w:rPr>
          <w:rFonts w:cs="Traditional Arabic"/>
          <w:sz w:val="36"/>
          <w:szCs w:val="36"/>
          <w:rtl/>
        </w:rPr>
        <w:t xml:space="preserve"> يرى أنه على الحق</w:t>
      </w:r>
      <w:r w:rsidRPr="00B8110C">
        <w:rPr>
          <w:rFonts w:cs="Traditional Arabic" w:hint="cs"/>
          <w:sz w:val="36"/>
          <w:szCs w:val="36"/>
          <w:rtl/>
        </w:rPr>
        <w:t>،</w:t>
      </w:r>
      <w:r w:rsidRPr="00B8110C">
        <w:rPr>
          <w:rFonts w:cs="Traditional Arabic"/>
          <w:sz w:val="36"/>
          <w:szCs w:val="36"/>
          <w:rtl/>
        </w:rPr>
        <w:t xml:space="preserve"> ويأبى أن يتعرف على ما جاء فى الأديان</w:t>
      </w:r>
      <w:r w:rsidR="008630E9">
        <w:rPr>
          <w:rFonts w:cs="Traditional Arabic"/>
          <w:sz w:val="36"/>
          <w:szCs w:val="36"/>
          <w:rtl/>
        </w:rPr>
        <w:t xml:space="preserve"> </w:t>
      </w:r>
      <w:r w:rsidRPr="00B8110C">
        <w:rPr>
          <w:rFonts w:cs="Traditional Arabic"/>
          <w:sz w:val="36"/>
          <w:szCs w:val="36"/>
          <w:rtl/>
        </w:rPr>
        <w:t>الأخرى</w:t>
      </w:r>
      <w:r w:rsidR="00D745E4">
        <w:rPr>
          <w:rFonts w:cs="Traditional Arabic"/>
          <w:sz w:val="36"/>
          <w:szCs w:val="36"/>
          <w:rtl/>
        </w:rPr>
        <w:t>.</w:t>
      </w:r>
      <w:r w:rsidR="00D745E4">
        <w:rPr>
          <w:rFonts w:cs="Traditional Arabic" w:hint="cs"/>
          <w:sz w:val="36"/>
          <w:szCs w:val="36"/>
          <w:rtl/>
        </w:rPr>
        <w:t>.</w:t>
      </w:r>
      <w:r w:rsidRPr="00B8110C">
        <w:rPr>
          <w:rFonts w:cs="Traditional Arabic"/>
          <w:sz w:val="36"/>
          <w:szCs w:val="36"/>
          <w:rtl/>
        </w:rPr>
        <w:t xml:space="preserve"> ولقد أهلك الله أقواماً ق</w:t>
      </w:r>
      <w:r w:rsidRPr="00B8110C">
        <w:rPr>
          <w:rFonts w:cs="Traditional Arabic" w:hint="cs"/>
          <w:sz w:val="36"/>
          <w:szCs w:val="36"/>
          <w:rtl/>
        </w:rPr>
        <w:t>َ</w:t>
      </w:r>
      <w:r w:rsidRPr="00B8110C">
        <w:rPr>
          <w:rFonts w:cs="Traditional Arabic"/>
          <w:sz w:val="36"/>
          <w:szCs w:val="36"/>
          <w:rtl/>
        </w:rPr>
        <w:t>بل</w:t>
      </w:r>
      <w:r w:rsidRPr="00B8110C">
        <w:rPr>
          <w:rFonts w:cs="Traditional Arabic" w:hint="cs"/>
          <w:sz w:val="36"/>
          <w:szCs w:val="36"/>
          <w:rtl/>
        </w:rPr>
        <w:t>َ</w:t>
      </w:r>
      <w:r w:rsidRPr="00B8110C">
        <w:rPr>
          <w:rFonts w:cs="Traditional Arabic"/>
          <w:sz w:val="36"/>
          <w:szCs w:val="36"/>
          <w:rtl/>
        </w:rPr>
        <w:t>نا كانوا يعبدون أشياء من دون الله</w:t>
      </w:r>
      <w:r w:rsidRPr="00B8110C">
        <w:rPr>
          <w:rFonts w:cs="Traditional Arabic" w:hint="cs"/>
          <w:sz w:val="36"/>
          <w:szCs w:val="36"/>
          <w:rtl/>
        </w:rPr>
        <w:t>،</w:t>
      </w:r>
      <w:r w:rsidRPr="00B8110C">
        <w:rPr>
          <w:rFonts w:cs="Traditional Arabic"/>
          <w:sz w:val="36"/>
          <w:szCs w:val="36"/>
          <w:rtl/>
        </w:rPr>
        <w:t xml:space="preserve"> وعندما سُئلوا لِما تعبدون من </w:t>
      </w:r>
      <w:r w:rsidR="003A203E">
        <w:rPr>
          <w:rFonts w:cs="Traditional Arabic"/>
          <w:sz w:val="36"/>
          <w:szCs w:val="36"/>
          <w:rtl/>
        </w:rPr>
        <w:t>دون الله ما لم ينزّل به سلطانا؟</w:t>
      </w:r>
      <w:r w:rsidRPr="00B8110C">
        <w:rPr>
          <w:rFonts w:cs="Traditional Arabic"/>
          <w:sz w:val="36"/>
          <w:szCs w:val="36"/>
          <w:rtl/>
        </w:rPr>
        <w:t xml:space="preserve"> قالوا: وجدنا عليها أبا</w:t>
      </w:r>
      <w:r w:rsidRPr="00B8110C">
        <w:rPr>
          <w:rFonts w:cs="Traditional Arabic" w:hint="cs"/>
          <w:sz w:val="36"/>
          <w:szCs w:val="36"/>
          <w:rtl/>
        </w:rPr>
        <w:t xml:space="preserve">ءنا </w:t>
      </w:r>
      <w:r w:rsidRPr="00B8110C">
        <w:rPr>
          <w:rFonts w:cs="Traditional Arabic"/>
          <w:sz w:val="36"/>
          <w:szCs w:val="36"/>
          <w:rtl/>
        </w:rPr>
        <w:t>وأجدادنا</w:t>
      </w:r>
      <w:r w:rsidR="00D745E4">
        <w:rPr>
          <w:rFonts w:cs="Traditional Arabic"/>
          <w:sz w:val="36"/>
          <w:szCs w:val="36"/>
          <w:rtl/>
        </w:rPr>
        <w:t>.</w:t>
      </w:r>
      <w:r w:rsidR="00D745E4">
        <w:rPr>
          <w:rFonts w:cs="Traditional Arabic" w:hint="cs"/>
          <w:sz w:val="36"/>
          <w:szCs w:val="36"/>
          <w:rtl/>
        </w:rPr>
        <w:t>..</w:t>
      </w:r>
      <w:r w:rsidRPr="00B8110C">
        <w:rPr>
          <w:rFonts w:cs="Traditional Arabic" w:hint="cs"/>
          <w:sz w:val="36"/>
          <w:szCs w:val="36"/>
          <w:rtl/>
        </w:rPr>
        <w:t xml:space="preserve"> </w:t>
      </w:r>
      <w:r w:rsidRPr="00B8110C">
        <w:rPr>
          <w:rFonts w:cs="Traditional Arabic"/>
          <w:sz w:val="36"/>
          <w:szCs w:val="36"/>
          <w:rtl/>
        </w:rPr>
        <w:t xml:space="preserve">فهل نكون مثلهم دون إعمال </w:t>
      </w:r>
      <w:r w:rsidRPr="00B8110C">
        <w:rPr>
          <w:rFonts w:cs="Traditional Arabic" w:hint="cs"/>
          <w:sz w:val="36"/>
          <w:szCs w:val="36"/>
          <w:rtl/>
        </w:rPr>
        <w:t>ا</w:t>
      </w:r>
      <w:r w:rsidRPr="00B8110C">
        <w:rPr>
          <w:rFonts w:cs="Traditional Arabic"/>
          <w:sz w:val="36"/>
          <w:szCs w:val="36"/>
          <w:rtl/>
        </w:rPr>
        <w:t>لعقل؟</w:t>
      </w:r>
      <w:r w:rsidR="00D745E4">
        <w:rPr>
          <w:rFonts w:cs="Traditional Arabic" w:hint="cs"/>
          <w:sz w:val="36"/>
          <w:szCs w:val="36"/>
          <w:rtl/>
        </w:rPr>
        <w:t>.</w:t>
      </w:r>
      <w:r w:rsidR="00D745E4">
        <w:rPr>
          <w:rFonts w:cs="Traditional Arabic"/>
          <w:sz w:val="36"/>
          <w:szCs w:val="36"/>
          <w:rtl/>
        </w:rPr>
        <w:t>.....</w:t>
      </w:r>
      <w:r w:rsidRPr="00B8110C">
        <w:rPr>
          <w:rFonts w:cs="Traditional Arabic"/>
          <w:sz w:val="36"/>
          <w:szCs w:val="36"/>
          <w:rtl/>
        </w:rPr>
        <w:t xml:space="preserve"> أم نتمسك بكتاب دون غيره؟</w:t>
      </w:r>
      <w:r w:rsidR="008630E9">
        <w:rPr>
          <w:rFonts w:cs="Traditional Arabic"/>
          <w:sz w:val="36"/>
          <w:szCs w:val="36"/>
          <w:rtl/>
        </w:rPr>
        <w:t xml:space="preserve"> </w:t>
      </w:r>
    </w:p>
    <w:p w:rsidR="008B3DA2" w:rsidRPr="00B8110C" w:rsidRDefault="008B3DA2" w:rsidP="008B3DA2">
      <w:pPr>
        <w:bidi/>
        <w:spacing w:after="0" w:line="240" w:lineRule="auto"/>
        <w:jc w:val="both"/>
        <w:rPr>
          <w:rFonts w:cs="Traditional Arabic"/>
          <w:sz w:val="36"/>
          <w:szCs w:val="36"/>
        </w:rPr>
      </w:pPr>
      <w:r w:rsidRPr="00B8110C">
        <w:rPr>
          <w:rFonts w:cs="Traditional Arabic"/>
          <w:sz w:val="36"/>
          <w:szCs w:val="36"/>
          <w:rtl/>
        </w:rPr>
        <w:t>لقد جاء فى التوراة _:</w:t>
      </w:r>
      <w:r w:rsidR="008630E9">
        <w:rPr>
          <w:rFonts w:cs="Traditional Arabic"/>
          <w:sz w:val="36"/>
          <w:szCs w:val="36"/>
          <w:rtl/>
        </w:rPr>
        <w:t xml:space="preserve"> </w:t>
      </w:r>
      <w:r w:rsidRPr="00B8110C">
        <w:rPr>
          <w:rFonts w:cs="Traditional Arabic"/>
          <w:sz w:val="36"/>
          <w:szCs w:val="36"/>
        </w:rPr>
        <w:t>}</w:t>
      </w:r>
      <w:r w:rsidRPr="00B8110C">
        <w:rPr>
          <w:rFonts w:cs="Traditional Arabic"/>
          <w:sz w:val="36"/>
          <w:szCs w:val="36"/>
          <w:rtl/>
        </w:rPr>
        <w:t>أنا الرب</w:t>
      </w:r>
      <w:r w:rsidR="00D745E4">
        <w:rPr>
          <w:rFonts w:cs="Traditional Arabic"/>
          <w:sz w:val="36"/>
          <w:szCs w:val="36"/>
          <w:rtl/>
        </w:rPr>
        <w:t>...</w:t>
      </w:r>
      <w:r w:rsidRPr="00B8110C">
        <w:rPr>
          <w:rFonts w:cs="Traditional Arabic" w:hint="cs"/>
          <w:sz w:val="36"/>
          <w:szCs w:val="36"/>
          <w:rtl/>
        </w:rPr>
        <w:t xml:space="preserve"> </w:t>
      </w:r>
      <w:r w:rsidRPr="00B8110C">
        <w:rPr>
          <w:rFonts w:cs="Traditional Arabic"/>
          <w:sz w:val="36"/>
          <w:szCs w:val="36"/>
          <w:rtl/>
        </w:rPr>
        <w:t>لا يكن لك آلهة أخرى أمامى</w:t>
      </w:r>
      <w:r w:rsidRPr="00B8110C">
        <w:rPr>
          <w:rFonts w:cs="Traditional Arabic"/>
          <w:sz w:val="36"/>
          <w:szCs w:val="36"/>
        </w:rPr>
        <w:t>{</w:t>
      </w:r>
      <w:r w:rsidR="00D745E4">
        <w:rPr>
          <w:rFonts w:cs="Traditional Arabic"/>
          <w:sz w:val="36"/>
          <w:szCs w:val="36"/>
          <w:rtl/>
        </w:rPr>
        <w:t>.</w:t>
      </w:r>
    </w:p>
    <w:p w:rsidR="008B3DA2" w:rsidRPr="00B8110C" w:rsidRDefault="008B3DA2" w:rsidP="008B3DA2">
      <w:pPr>
        <w:bidi/>
        <w:spacing w:after="0" w:line="240" w:lineRule="auto"/>
        <w:jc w:val="both"/>
        <w:rPr>
          <w:rFonts w:cs="Traditional Arabic"/>
          <w:sz w:val="36"/>
          <w:szCs w:val="36"/>
          <w:rtl/>
        </w:rPr>
      </w:pPr>
      <w:r w:rsidRPr="00B8110C">
        <w:rPr>
          <w:rFonts w:cs="Traditional Arabic"/>
          <w:sz w:val="36"/>
          <w:szCs w:val="36"/>
          <w:rtl/>
        </w:rPr>
        <w:t>وجاء _:</w:t>
      </w:r>
      <w:r w:rsidRPr="00B8110C">
        <w:rPr>
          <w:rFonts w:cs="Traditional Arabic"/>
          <w:sz w:val="36"/>
          <w:szCs w:val="36"/>
        </w:rPr>
        <w:t>}</w:t>
      </w:r>
      <w:r w:rsidR="008630E9">
        <w:rPr>
          <w:rFonts w:cs="Traditional Arabic"/>
          <w:sz w:val="36"/>
          <w:szCs w:val="36"/>
          <w:rtl/>
        </w:rPr>
        <w:t xml:space="preserve"> </w:t>
      </w:r>
      <w:r w:rsidRPr="00B8110C">
        <w:rPr>
          <w:rFonts w:cs="Traditional Arabic"/>
          <w:sz w:val="36"/>
          <w:szCs w:val="36"/>
          <w:rtl/>
        </w:rPr>
        <w:t>أنا الرب وليس آخر لا إله سواى</w:t>
      </w:r>
      <w:r w:rsidRPr="00B8110C">
        <w:rPr>
          <w:rFonts w:cs="Traditional Arabic"/>
          <w:sz w:val="36"/>
          <w:szCs w:val="36"/>
        </w:rPr>
        <w:t>{</w:t>
      </w:r>
      <w:r w:rsidR="00D745E4">
        <w:rPr>
          <w:rFonts w:cs="Traditional Arabic"/>
          <w:sz w:val="36"/>
          <w:szCs w:val="36"/>
          <w:rtl/>
        </w:rPr>
        <w:t>.</w:t>
      </w:r>
    </w:p>
    <w:p w:rsidR="008B3DA2" w:rsidRPr="00B8110C" w:rsidRDefault="008B3DA2" w:rsidP="008B3DA2">
      <w:pPr>
        <w:bidi/>
        <w:spacing w:after="0" w:line="240" w:lineRule="auto"/>
        <w:jc w:val="both"/>
        <w:rPr>
          <w:rFonts w:cs="Traditional Arabic"/>
          <w:sz w:val="8"/>
          <w:szCs w:val="8"/>
          <w:lang w:bidi="ar-EG"/>
        </w:rPr>
      </w:pPr>
    </w:p>
    <w:p w:rsidR="008B3DA2" w:rsidRPr="00B8110C" w:rsidRDefault="008B3DA2" w:rsidP="008B3DA2">
      <w:pPr>
        <w:bidi/>
        <w:spacing w:after="0" w:line="240" w:lineRule="auto"/>
        <w:jc w:val="both"/>
        <w:rPr>
          <w:rFonts w:cs="Traditional Arabic"/>
          <w:sz w:val="36"/>
          <w:szCs w:val="36"/>
        </w:rPr>
      </w:pPr>
      <w:r w:rsidRPr="00B8110C">
        <w:rPr>
          <w:rFonts w:cs="Traditional Arabic"/>
          <w:sz w:val="36"/>
          <w:szCs w:val="36"/>
          <w:rtl/>
        </w:rPr>
        <w:t>وجاء فى الإنجيل _:</w:t>
      </w:r>
      <w:r w:rsidRPr="00B8110C">
        <w:rPr>
          <w:rFonts w:cs="Traditional Arabic"/>
          <w:sz w:val="36"/>
          <w:szCs w:val="36"/>
        </w:rPr>
        <w:t xml:space="preserve"> } </w:t>
      </w:r>
      <w:r w:rsidRPr="00B8110C">
        <w:rPr>
          <w:rFonts w:cs="Traditional Arabic"/>
          <w:sz w:val="36"/>
          <w:szCs w:val="36"/>
          <w:rtl/>
        </w:rPr>
        <w:t>لأنه مكتوب للرب إلهك تسجد وإياه وحده تعبد</w:t>
      </w:r>
      <w:r w:rsidR="00D745E4">
        <w:rPr>
          <w:rFonts w:cs="Traditional Arabic"/>
          <w:sz w:val="36"/>
          <w:szCs w:val="36"/>
          <w:rtl/>
        </w:rPr>
        <w:t>}.</w:t>
      </w:r>
      <w:r w:rsidRPr="00B8110C">
        <w:rPr>
          <w:rFonts w:cs="Traditional Arabic"/>
          <w:sz w:val="36"/>
          <w:szCs w:val="36"/>
        </w:rPr>
        <w:t xml:space="preserve"> </w:t>
      </w:r>
    </w:p>
    <w:p w:rsidR="008B3DA2" w:rsidRPr="00B8110C" w:rsidRDefault="008B3DA2" w:rsidP="008B3DA2">
      <w:pPr>
        <w:bidi/>
        <w:spacing w:after="0" w:line="240" w:lineRule="auto"/>
        <w:jc w:val="both"/>
        <w:rPr>
          <w:rFonts w:cs="Traditional Arabic"/>
          <w:sz w:val="36"/>
          <w:szCs w:val="36"/>
          <w:rtl/>
        </w:rPr>
      </w:pPr>
      <w:r w:rsidRPr="00B8110C">
        <w:rPr>
          <w:rFonts w:cs="Traditional Arabic"/>
          <w:sz w:val="36"/>
          <w:szCs w:val="36"/>
          <w:rtl/>
        </w:rPr>
        <w:t>وجاء _:</w:t>
      </w:r>
      <w:r w:rsidRPr="00B8110C">
        <w:rPr>
          <w:rFonts w:cs="Traditional Arabic"/>
          <w:sz w:val="36"/>
          <w:szCs w:val="36"/>
        </w:rPr>
        <w:t xml:space="preserve"> } </w:t>
      </w:r>
      <w:r w:rsidRPr="00B8110C">
        <w:rPr>
          <w:rFonts w:cs="Traditional Arabic"/>
          <w:sz w:val="36"/>
          <w:szCs w:val="36"/>
          <w:rtl/>
        </w:rPr>
        <w:t>نعلم أنه ليس وثن فى العالم وأن ليس إله آخر إلا واحد</w:t>
      </w:r>
      <w:r w:rsidRPr="00B8110C">
        <w:rPr>
          <w:rFonts w:cs="Traditional Arabic"/>
          <w:sz w:val="36"/>
          <w:szCs w:val="36"/>
        </w:rPr>
        <w:t>{</w:t>
      </w:r>
      <w:r w:rsidR="00D745E4">
        <w:rPr>
          <w:rFonts w:cs="Traditional Arabic"/>
          <w:sz w:val="36"/>
          <w:szCs w:val="36"/>
        </w:rPr>
        <w:t>.</w:t>
      </w:r>
      <w:r w:rsidRPr="00B8110C">
        <w:rPr>
          <w:rFonts w:cs="Traditional Arabic"/>
          <w:sz w:val="36"/>
          <w:szCs w:val="36"/>
        </w:rPr>
        <w:t xml:space="preserve"> </w:t>
      </w:r>
    </w:p>
    <w:p w:rsidR="008B3DA2" w:rsidRPr="00B8110C" w:rsidRDefault="008B3DA2" w:rsidP="008B3DA2">
      <w:pPr>
        <w:bidi/>
        <w:spacing w:after="0" w:line="240" w:lineRule="auto"/>
        <w:jc w:val="both"/>
        <w:rPr>
          <w:rFonts w:cs="Traditional Arabic"/>
          <w:sz w:val="8"/>
          <w:szCs w:val="8"/>
          <w:rtl/>
          <w:lang w:bidi="ar-EG"/>
        </w:rPr>
      </w:pPr>
    </w:p>
    <w:p w:rsidR="008B3DA2" w:rsidRPr="00B8110C" w:rsidRDefault="008B3DA2" w:rsidP="008B3DA2">
      <w:pPr>
        <w:bidi/>
        <w:spacing w:after="0" w:line="240" w:lineRule="auto"/>
        <w:jc w:val="both"/>
        <w:rPr>
          <w:rFonts w:cs="Traditional Arabic"/>
          <w:sz w:val="36"/>
          <w:szCs w:val="36"/>
          <w:rtl/>
        </w:rPr>
      </w:pPr>
      <w:r w:rsidRPr="00B8110C">
        <w:rPr>
          <w:rFonts w:cs="Traditional Arabic"/>
          <w:sz w:val="36"/>
          <w:szCs w:val="36"/>
          <w:rtl/>
        </w:rPr>
        <w:t>وجاء فى القرآن _:</w:t>
      </w:r>
      <w:r w:rsidRPr="00B8110C">
        <w:rPr>
          <w:rFonts w:cs="Traditional Arabic" w:hint="cs"/>
          <w:sz w:val="36"/>
          <w:szCs w:val="36"/>
          <w:rtl/>
        </w:rPr>
        <w:t xml:space="preserve"> </w:t>
      </w:r>
      <w:r w:rsidRPr="00B8110C">
        <w:rPr>
          <w:rFonts w:cs="Traditional Arabic"/>
          <w:sz w:val="36"/>
          <w:szCs w:val="36"/>
          <w:rtl/>
        </w:rPr>
        <w:t>{</w:t>
      </w:r>
      <w:r w:rsidRPr="00B8110C">
        <w:rPr>
          <w:rFonts w:ascii="Traditional Arabic" w:hAnsi="Times New Roman" w:cs="Traditional Arabic" w:hint="eastAsia"/>
          <w:sz w:val="36"/>
          <w:szCs w:val="36"/>
          <w:rtl/>
        </w:rPr>
        <w:t>وَإِلَهُكُمْ</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إِلَهٌ</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وَاحِدٌ</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لَا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إِلَهَ</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إِلَّا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هُوَ</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الرَّحْمَنُ</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الرَّحِيمُ</w:t>
      </w:r>
      <w:r w:rsidRPr="00B8110C">
        <w:rPr>
          <w:rFonts w:cs="Traditional Arabic"/>
          <w:sz w:val="36"/>
          <w:szCs w:val="36"/>
          <w:rtl/>
        </w:rPr>
        <w:t>}</w:t>
      </w:r>
      <w:r w:rsidR="00D745E4">
        <w:rPr>
          <w:rFonts w:cs="Traditional Arabic"/>
          <w:sz w:val="36"/>
          <w:szCs w:val="36"/>
          <w:rtl/>
        </w:rPr>
        <w:t>.</w:t>
      </w:r>
    </w:p>
    <w:p w:rsidR="008B3DA2" w:rsidRDefault="008B3DA2" w:rsidP="008B3DA2">
      <w:pPr>
        <w:bidi/>
        <w:spacing w:after="0" w:line="240" w:lineRule="auto"/>
        <w:jc w:val="both"/>
        <w:rPr>
          <w:rFonts w:cs="Traditional Arabic"/>
          <w:sz w:val="36"/>
          <w:szCs w:val="36"/>
          <w:rtl/>
          <w:lang w:bidi="ar-EG"/>
        </w:rPr>
      </w:pPr>
      <w:r w:rsidRPr="00B8110C">
        <w:rPr>
          <w:rFonts w:cs="Traditional Arabic"/>
          <w:sz w:val="36"/>
          <w:szCs w:val="36"/>
          <w:rtl/>
        </w:rPr>
        <w:t>وجاء _:</w:t>
      </w:r>
      <w:r w:rsidRPr="00B8110C">
        <w:rPr>
          <w:rFonts w:cs="Traditional Arabic" w:hint="cs"/>
          <w:sz w:val="36"/>
          <w:szCs w:val="36"/>
          <w:rtl/>
        </w:rPr>
        <w:t xml:space="preserve"> </w:t>
      </w:r>
      <w:r w:rsidRPr="00B8110C">
        <w:rPr>
          <w:rFonts w:cs="Traditional Arabic"/>
          <w:sz w:val="36"/>
          <w:szCs w:val="36"/>
          <w:rtl/>
        </w:rPr>
        <w:t>{</w:t>
      </w:r>
      <w:r w:rsidRPr="00B8110C">
        <w:rPr>
          <w:rFonts w:ascii="Traditional Arabic" w:hAnsi="Times New Roman" w:cs="Traditional Arabic" w:hint="eastAsia"/>
          <w:sz w:val="36"/>
          <w:szCs w:val="36"/>
          <w:rtl/>
        </w:rPr>
        <w:t>وَلَا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تُجَادِلُوا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أَهْلَ</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الْكِتَابِ</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إِلَّا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بِالَّتِي</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هِيَ</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أَحْسَنُ</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إِلَّا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الَّذِينَ</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ظَلَمُوا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مِنْهُمْ</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وَقُولُوا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آَمَنَّا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بِالَّذِي</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أُنْزِلَ</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إِلَيْنَا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وَأُنْزِلَ</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إِلَيْكُمْ</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وَإِلَهُنَا</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وَإِلَهُكُمْ</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وَاحِدٌ</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وَنَحْنُ</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لَهُ</w:t>
      </w:r>
      <w:r w:rsidRPr="00B8110C">
        <w:rPr>
          <w:rFonts w:ascii="Traditional Arabic" w:hAnsi="Times New Roman" w:cs="Traditional Arabic"/>
          <w:sz w:val="36"/>
          <w:szCs w:val="36"/>
          <w:rtl/>
        </w:rPr>
        <w:t xml:space="preserve"> </w:t>
      </w:r>
      <w:r w:rsidRPr="00B8110C">
        <w:rPr>
          <w:rFonts w:ascii="Traditional Arabic" w:hAnsi="Times New Roman" w:cs="Traditional Arabic" w:hint="eastAsia"/>
          <w:sz w:val="36"/>
          <w:szCs w:val="36"/>
          <w:rtl/>
        </w:rPr>
        <w:t>مُسْلِمُونَ</w:t>
      </w:r>
      <w:r w:rsidRPr="00B8110C">
        <w:rPr>
          <w:rFonts w:cs="Traditional Arabic"/>
          <w:sz w:val="36"/>
          <w:szCs w:val="36"/>
          <w:rtl/>
        </w:rPr>
        <w:t>}</w:t>
      </w:r>
      <w:r w:rsidR="00D745E4">
        <w:rPr>
          <w:rFonts w:cs="Traditional Arabic"/>
          <w:sz w:val="36"/>
          <w:szCs w:val="36"/>
          <w:rtl/>
        </w:rPr>
        <w:t>.</w:t>
      </w:r>
      <w:r w:rsidR="008630E9">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lastRenderedPageBreak/>
        <w:t>فكل تلك الكتب تقول أن الله واحد ولكن</w:t>
      </w:r>
      <w:r w:rsidRPr="00615A8F">
        <w:rPr>
          <w:rFonts w:cs="Traditional Arabic" w:hint="cs"/>
          <w:sz w:val="36"/>
          <w:szCs w:val="36"/>
          <w:rtl/>
        </w:rPr>
        <w:t>:</w:t>
      </w:r>
      <w:r w:rsidRPr="00615A8F">
        <w:rPr>
          <w:rFonts w:cs="Traditional Arabic"/>
          <w:sz w:val="36"/>
          <w:szCs w:val="36"/>
          <w:rtl/>
        </w:rPr>
        <w:t xml:space="preserve"> أى إله نعبد وأى الطريق يؤدى إليه</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Pr>
      </w:pPr>
      <w:r w:rsidRPr="00615A8F">
        <w:rPr>
          <w:rFonts w:cs="Traditional Arabic"/>
          <w:sz w:val="36"/>
          <w:szCs w:val="36"/>
          <w:rtl/>
        </w:rPr>
        <w:t>قال</w:t>
      </w:r>
      <w:r w:rsidRPr="00615A8F">
        <w:rPr>
          <w:rFonts w:cs="Traditional Arabic" w:hint="cs"/>
          <w:sz w:val="36"/>
          <w:szCs w:val="36"/>
          <w:rtl/>
        </w:rPr>
        <w:t>ت</w:t>
      </w:r>
      <w:r w:rsidRPr="00615A8F">
        <w:rPr>
          <w:rFonts w:cs="Traditional Arabic"/>
          <w:sz w:val="36"/>
          <w:szCs w:val="36"/>
          <w:rtl/>
        </w:rPr>
        <w:t xml:space="preserve"> اليهود: إن التوراة أُنزلت على موسى</w:t>
      </w:r>
      <w:r w:rsidR="00D745E4">
        <w:rPr>
          <w:rFonts w:cs="Traditional Arabic"/>
          <w:sz w:val="36"/>
          <w:szCs w:val="36"/>
          <w:rtl/>
        </w:rPr>
        <w:t>.</w:t>
      </w:r>
      <w:r w:rsidRPr="00615A8F">
        <w:rPr>
          <w:rFonts w:cs="Traditional Arabic"/>
          <w:sz w:val="36"/>
          <w:szCs w:val="36"/>
          <w:rtl/>
        </w:rPr>
        <w:t xml:space="preserve"> و</w:t>
      </w:r>
      <w:r w:rsidRPr="00615A8F">
        <w:rPr>
          <w:rFonts w:cs="Traditional Arabic" w:hint="cs"/>
          <w:sz w:val="36"/>
          <w:szCs w:val="36"/>
          <w:rtl/>
        </w:rPr>
        <w:t>لديهم</w:t>
      </w:r>
      <w:r w:rsidRPr="00615A8F">
        <w:rPr>
          <w:rFonts w:cs="Traditional Arabic"/>
          <w:sz w:val="36"/>
          <w:szCs w:val="36"/>
          <w:rtl/>
        </w:rPr>
        <w:t xml:space="preserve"> تعاليم التوراة ولم يشهدوا بما جاء فى المسيحية من </w:t>
      </w:r>
      <w:r w:rsidRPr="00615A8F">
        <w:rPr>
          <w:rFonts w:cs="Traditional Arabic" w:hint="cs"/>
          <w:sz w:val="36"/>
          <w:szCs w:val="36"/>
          <w:rtl/>
        </w:rPr>
        <w:t>إ</w:t>
      </w:r>
      <w:r w:rsidRPr="00615A8F">
        <w:rPr>
          <w:rFonts w:cs="Traditional Arabic"/>
          <w:sz w:val="36"/>
          <w:szCs w:val="36"/>
          <w:rtl/>
        </w:rPr>
        <w:t>لوهية المسيح أو بنوته</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وقالت </w:t>
      </w:r>
      <w:r w:rsidRPr="00615A8F">
        <w:rPr>
          <w:rFonts w:cs="Traditional Arabic" w:hint="cs"/>
          <w:sz w:val="36"/>
          <w:szCs w:val="36"/>
          <w:rtl/>
        </w:rPr>
        <w:t>النصارى:</w:t>
      </w:r>
      <w:r w:rsidRPr="00615A8F">
        <w:rPr>
          <w:rFonts w:cs="Traditional Arabic"/>
          <w:sz w:val="36"/>
          <w:szCs w:val="36"/>
          <w:rtl/>
        </w:rPr>
        <w:t xml:space="preserve"> أنهم على حق وأن اليهود قتلوا </w:t>
      </w:r>
      <w:r w:rsidRPr="00615A8F">
        <w:rPr>
          <w:rFonts w:cs="Traditional Arabic" w:hint="cs"/>
          <w:sz w:val="36"/>
          <w:szCs w:val="36"/>
          <w:rtl/>
        </w:rPr>
        <w:t>المسيح،</w:t>
      </w:r>
      <w:r w:rsidRPr="00615A8F">
        <w:rPr>
          <w:rFonts w:cs="Traditional Arabic"/>
          <w:sz w:val="36"/>
          <w:szCs w:val="36"/>
          <w:rtl/>
        </w:rPr>
        <w:t xml:space="preserve"> وقالت أيضاً</w:t>
      </w:r>
      <w:r w:rsidRPr="00615A8F">
        <w:rPr>
          <w:rFonts w:cs="Traditional Arabic" w:hint="cs"/>
          <w:sz w:val="36"/>
          <w:szCs w:val="36"/>
          <w:rtl/>
        </w:rPr>
        <w:t>:</w:t>
      </w:r>
      <w:r w:rsidRPr="00615A8F">
        <w:rPr>
          <w:rFonts w:cs="Traditional Arabic"/>
          <w:sz w:val="36"/>
          <w:szCs w:val="36"/>
          <w:rtl/>
        </w:rPr>
        <w:t xml:space="preserve"> أن المسيح هو الله وابن الله، برغم ما جاء على لسان المسيح ذاته فى كتاب الإنجيل عندما قال _:</w:t>
      </w:r>
      <w:r w:rsidRPr="00615A8F">
        <w:rPr>
          <w:rFonts w:cs="Traditional Arabic"/>
          <w:sz w:val="36"/>
          <w:szCs w:val="36"/>
        </w:rPr>
        <w:t xml:space="preserve">} </w:t>
      </w:r>
      <w:r w:rsidRPr="00615A8F">
        <w:rPr>
          <w:rFonts w:cs="Traditional Arabic"/>
          <w:sz w:val="36"/>
          <w:szCs w:val="36"/>
          <w:rtl/>
        </w:rPr>
        <w:t>إنى أصعد إلى أبى وأبيكم وإلهى وإلهكم</w:t>
      </w:r>
      <w:r w:rsidRPr="00615A8F">
        <w:rPr>
          <w:rFonts w:cs="Traditional Arabic" w:hint="cs"/>
          <w:sz w:val="36"/>
          <w:szCs w:val="36"/>
          <w:rtl/>
        </w:rPr>
        <w:t xml:space="preserve"> </w:t>
      </w:r>
      <w:r w:rsidR="00D745E4">
        <w:rPr>
          <w:rFonts w:cs="Traditional Arabic"/>
          <w:sz w:val="36"/>
          <w:szCs w:val="36"/>
          <w:rtl/>
        </w:rPr>
        <w:t>}.</w:t>
      </w:r>
      <w:r w:rsidR="008630E9">
        <w:rPr>
          <w:rFonts w:cs="Traditional Arabic" w:hint="cs"/>
          <w:sz w:val="36"/>
          <w:szCs w:val="36"/>
          <w:rtl/>
        </w:rPr>
        <w:t xml:space="preserve">  </w:t>
      </w:r>
      <w:r w:rsidRPr="00615A8F">
        <w:rPr>
          <w:rFonts w:cs="Traditional Arabic" w:hint="cs"/>
          <w:sz w:val="36"/>
          <w:szCs w:val="36"/>
          <w:rtl/>
        </w:rPr>
        <w:t>فإن</w:t>
      </w:r>
      <w:r w:rsidRPr="00615A8F">
        <w:rPr>
          <w:rFonts w:cs="Traditional Arabic"/>
          <w:sz w:val="36"/>
          <w:szCs w:val="36"/>
          <w:rtl/>
        </w:rPr>
        <w:t xml:space="preserve"> قال</w:t>
      </w:r>
      <w:r w:rsidRPr="00615A8F">
        <w:rPr>
          <w:rFonts w:cs="Traditional Arabic" w:hint="cs"/>
          <w:sz w:val="36"/>
          <w:szCs w:val="36"/>
          <w:rtl/>
        </w:rPr>
        <w:t>:</w:t>
      </w:r>
      <w:r w:rsidRPr="00615A8F">
        <w:rPr>
          <w:rFonts w:cs="Traditional Arabic"/>
          <w:sz w:val="36"/>
          <w:szCs w:val="36"/>
          <w:rtl/>
        </w:rPr>
        <w:t xml:space="preserve"> أبى</w:t>
      </w:r>
      <w:r w:rsidR="00D745E4">
        <w:rPr>
          <w:rFonts w:cs="Traditional Arabic" w:hint="cs"/>
          <w:sz w:val="36"/>
          <w:szCs w:val="36"/>
          <w:rtl/>
        </w:rPr>
        <w:t>.</w:t>
      </w:r>
      <w:r w:rsidRPr="00615A8F">
        <w:rPr>
          <w:rFonts w:cs="Traditional Arabic"/>
          <w:sz w:val="36"/>
          <w:szCs w:val="36"/>
          <w:rtl/>
        </w:rPr>
        <w:t xml:space="preserve"> فق</w:t>
      </w:r>
      <w:r w:rsidRPr="00615A8F">
        <w:rPr>
          <w:rFonts w:cs="Traditional Arabic" w:hint="cs"/>
          <w:sz w:val="36"/>
          <w:szCs w:val="36"/>
          <w:rtl/>
        </w:rPr>
        <w:t xml:space="preserve">د قال </w:t>
      </w:r>
      <w:r w:rsidRPr="00615A8F">
        <w:rPr>
          <w:rFonts w:cs="Traditional Arabic"/>
          <w:sz w:val="36"/>
          <w:szCs w:val="36"/>
          <w:rtl/>
        </w:rPr>
        <w:t>أيضا</w:t>
      </w:r>
      <w:r w:rsidRPr="00615A8F">
        <w:rPr>
          <w:rFonts w:cs="Traditional Arabic" w:hint="cs"/>
          <w:sz w:val="36"/>
          <w:szCs w:val="36"/>
          <w:rtl/>
        </w:rPr>
        <w:t>:</w:t>
      </w:r>
      <w:r w:rsidRPr="00615A8F">
        <w:rPr>
          <w:rFonts w:cs="Traditional Arabic"/>
          <w:sz w:val="36"/>
          <w:szCs w:val="36"/>
          <w:rtl/>
        </w:rPr>
        <w:t xml:space="preserve"> أبيكم</w:t>
      </w:r>
      <w:r w:rsidR="00D745E4">
        <w:rPr>
          <w:rFonts w:cs="Traditional Arabic" w:hint="cs"/>
          <w:sz w:val="36"/>
          <w:szCs w:val="36"/>
          <w:rtl/>
        </w:rPr>
        <w:t>.</w:t>
      </w:r>
      <w:r w:rsidRPr="00615A8F">
        <w:rPr>
          <w:rFonts w:cs="Traditional Arabic"/>
          <w:sz w:val="36"/>
          <w:szCs w:val="36"/>
          <w:rtl/>
        </w:rPr>
        <w:t xml:space="preserve"> وإن قال</w:t>
      </w:r>
      <w:r w:rsidRPr="00615A8F">
        <w:rPr>
          <w:rFonts w:cs="Traditional Arabic" w:hint="cs"/>
          <w:sz w:val="36"/>
          <w:szCs w:val="36"/>
          <w:rtl/>
        </w:rPr>
        <w:t>:</w:t>
      </w:r>
      <w:r w:rsidRPr="00615A8F">
        <w:rPr>
          <w:rFonts w:cs="Traditional Arabic"/>
          <w:sz w:val="36"/>
          <w:szCs w:val="36"/>
          <w:rtl/>
        </w:rPr>
        <w:t xml:space="preserve"> إلهكم</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ف</w:t>
      </w:r>
      <w:r w:rsidRPr="00615A8F">
        <w:rPr>
          <w:rFonts w:cs="Traditional Arabic"/>
          <w:sz w:val="36"/>
          <w:szCs w:val="36"/>
          <w:rtl/>
        </w:rPr>
        <w:t>ق</w:t>
      </w:r>
      <w:r w:rsidRPr="00615A8F">
        <w:rPr>
          <w:rFonts w:cs="Traditional Arabic" w:hint="cs"/>
          <w:sz w:val="36"/>
          <w:szCs w:val="36"/>
          <w:rtl/>
        </w:rPr>
        <w:t>د قال</w:t>
      </w:r>
      <w:r w:rsidRPr="00615A8F">
        <w:rPr>
          <w:rFonts w:cs="Traditional Arabic"/>
          <w:sz w:val="36"/>
          <w:szCs w:val="36"/>
          <w:rtl/>
        </w:rPr>
        <w:t xml:space="preserve"> أيضا</w:t>
      </w:r>
      <w:r w:rsidRPr="00615A8F">
        <w:rPr>
          <w:rFonts w:cs="Traditional Arabic" w:hint="cs"/>
          <w:sz w:val="36"/>
          <w:szCs w:val="36"/>
          <w:rtl/>
        </w:rPr>
        <w:t>:</w:t>
      </w:r>
      <w:r w:rsidRPr="00615A8F">
        <w:rPr>
          <w:rFonts w:cs="Traditional Arabic"/>
          <w:sz w:val="36"/>
          <w:szCs w:val="36"/>
          <w:rtl/>
        </w:rPr>
        <w:t xml:space="preserve"> إلهى</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وقد جاء على لسان بولس الرسول أنه قال:</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cs"/>
          <w:sz w:val="36"/>
          <w:szCs w:val="36"/>
          <w:rtl/>
        </w:rPr>
        <w:t>لأنه</w:t>
      </w:r>
      <w:r w:rsidRPr="00615A8F">
        <w:rPr>
          <w:rFonts w:cs="Traditional Arabic"/>
          <w:sz w:val="36"/>
          <w:szCs w:val="36"/>
          <w:rtl/>
        </w:rPr>
        <w:t xml:space="preserve"> </w:t>
      </w:r>
      <w:r w:rsidRPr="00615A8F">
        <w:rPr>
          <w:rFonts w:cs="Traditional Arabic" w:hint="eastAsia"/>
          <w:sz w:val="36"/>
          <w:szCs w:val="36"/>
          <w:rtl/>
        </w:rPr>
        <w:t>يوجد</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ووسيط</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الله</w:t>
      </w:r>
      <w:r w:rsidR="00DB7EB9">
        <w:rPr>
          <w:rFonts w:cs="Traditional Arabic"/>
          <w:sz w:val="36"/>
          <w:szCs w:val="36"/>
          <w:rtl/>
        </w:rPr>
        <w:t xml:space="preserve"> و</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يسوع</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Pr>
        <w:t>{</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ولأن التوراة كانت قبل الإنجيل فجاء فيها أنه هناك نبى يأتى إلى العالم</w:t>
      </w:r>
      <w:r w:rsidR="00D745E4">
        <w:rPr>
          <w:rFonts w:cs="Traditional Arabic"/>
          <w:sz w:val="36"/>
          <w:szCs w:val="36"/>
          <w:rtl/>
        </w:rPr>
        <w:t>.</w:t>
      </w:r>
      <w:r w:rsidRPr="00615A8F">
        <w:rPr>
          <w:rFonts w:cs="Traditional Arabic"/>
          <w:sz w:val="36"/>
          <w:szCs w:val="36"/>
          <w:rtl/>
        </w:rPr>
        <w:t xml:space="preserve"> ولم يأت بها</w:t>
      </w:r>
      <w:r w:rsidRPr="00615A8F">
        <w:rPr>
          <w:rFonts w:cs="Traditional Arabic" w:hint="cs"/>
          <w:sz w:val="36"/>
          <w:szCs w:val="36"/>
          <w:rtl/>
        </w:rPr>
        <w:t>:</w:t>
      </w:r>
      <w:r w:rsidRPr="00615A8F">
        <w:rPr>
          <w:rFonts w:cs="Traditional Arabic"/>
          <w:sz w:val="36"/>
          <w:szCs w:val="36"/>
          <w:rtl/>
        </w:rPr>
        <w:t xml:space="preserve"> أنه إله ولا ابن إله</w:t>
      </w:r>
      <w:r w:rsidR="00D745E4">
        <w:rPr>
          <w:rFonts w:cs="Traditional Arabic" w:hint="cs"/>
          <w:sz w:val="36"/>
          <w:szCs w:val="36"/>
          <w:rtl/>
        </w:rPr>
        <w:t>..</w:t>
      </w:r>
      <w:r w:rsidRPr="00615A8F">
        <w:rPr>
          <w:rFonts w:cs="Traditional Arabic"/>
          <w:sz w:val="36"/>
          <w:szCs w:val="36"/>
          <w:rtl/>
        </w:rPr>
        <w:t>!!</w:t>
      </w:r>
      <w:r w:rsidRPr="00615A8F">
        <w:rPr>
          <w:rFonts w:cs="Traditional Arabic"/>
          <w:sz w:val="36"/>
          <w:szCs w:val="36"/>
        </w:rPr>
        <w:t xml:space="preserve"> </w:t>
      </w:r>
      <w:r w:rsidRPr="00615A8F">
        <w:rPr>
          <w:rFonts w:cs="Traditional Arabic"/>
          <w:sz w:val="36"/>
          <w:szCs w:val="36"/>
          <w:rtl/>
        </w:rPr>
        <w:t>فِلم</w:t>
      </w:r>
      <w:r w:rsidRPr="00615A8F">
        <w:rPr>
          <w:rFonts w:cs="Traditional Arabic" w:hint="cs"/>
          <w:sz w:val="36"/>
          <w:szCs w:val="36"/>
          <w:rtl/>
        </w:rPr>
        <w:t>َ</w:t>
      </w:r>
      <w:r w:rsidRPr="00615A8F">
        <w:rPr>
          <w:rFonts w:cs="Traditional Arabic"/>
          <w:sz w:val="36"/>
          <w:szCs w:val="36"/>
          <w:rtl/>
        </w:rPr>
        <w:t xml:space="preserve"> لم يتّبع اليهود دين النصارى</w:t>
      </w:r>
      <w:r w:rsidRPr="00615A8F">
        <w:rPr>
          <w:rFonts w:cs="Traditional Arabic" w:hint="cs"/>
          <w:sz w:val="36"/>
          <w:szCs w:val="36"/>
          <w:rtl/>
        </w:rPr>
        <w:t>؟</w:t>
      </w:r>
      <w:r w:rsidRPr="00615A8F">
        <w:rPr>
          <w:rFonts w:cs="Traditional Arabic"/>
          <w:sz w:val="36"/>
          <w:szCs w:val="36"/>
          <w:rtl/>
        </w:rPr>
        <w:t xml:space="preserve"> ولِم</w:t>
      </w:r>
      <w:r w:rsidRPr="00615A8F">
        <w:rPr>
          <w:rFonts w:cs="Traditional Arabic" w:hint="cs"/>
          <w:sz w:val="36"/>
          <w:szCs w:val="36"/>
          <w:rtl/>
        </w:rPr>
        <w:t>َ</w:t>
      </w:r>
      <w:r w:rsidRPr="00615A8F">
        <w:rPr>
          <w:rFonts w:cs="Traditional Arabic"/>
          <w:sz w:val="36"/>
          <w:szCs w:val="36"/>
          <w:rtl/>
        </w:rPr>
        <w:t xml:space="preserve"> لم يتبع النصارى دين </w:t>
      </w:r>
      <w:r w:rsidRPr="00615A8F">
        <w:rPr>
          <w:rFonts w:cs="Traditional Arabic" w:hint="cs"/>
          <w:sz w:val="36"/>
          <w:szCs w:val="36"/>
          <w:rtl/>
        </w:rPr>
        <w:t>اليهود؟</w:t>
      </w:r>
      <w:r w:rsidR="00D745E4">
        <w:rPr>
          <w:rFonts w:cs="Traditional Arabic" w:hint="cs"/>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أمر عجيب!</w:t>
      </w:r>
    </w:p>
    <w:p w:rsidR="008B3DA2" w:rsidRPr="00615A8F" w:rsidRDefault="008B3DA2" w:rsidP="008630E9">
      <w:pPr>
        <w:bidi/>
        <w:spacing w:after="0" w:line="240" w:lineRule="auto"/>
        <w:ind w:firstLine="340"/>
        <w:jc w:val="both"/>
        <w:rPr>
          <w:rFonts w:cs="Traditional Arabic"/>
          <w:sz w:val="8"/>
          <w:szCs w:val="8"/>
          <w:lang w:bidi="ar-EG"/>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ثم يأتى بنا المقام لنذكر دينا آخر وهو الإسلام</w:t>
      </w:r>
      <w:r w:rsidR="00D745E4">
        <w:rPr>
          <w:rFonts w:cs="Traditional Arabic"/>
          <w:sz w:val="36"/>
          <w:szCs w:val="36"/>
          <w:rtl/>
        </w:rPr>
        <w:t>..</w:t>
      </w:r>
      <w:r w:rsidRPr="00615A8F">
        <w:rPr>
          <w:rFonts w:cs="Traditional Arabic"/>
          <w:sz w:val="36"/>
          <w:szCs w:val="36"/>
          <w:rtl/>
        </w:rPr>
        <w:t xml:space="preserve"> والذى جاء بلهجة تح</w:t>
      </w:r>
      <w:r w:rsidRPr="00615A8F">
        <w:rPr>
          <w:rFonts w:cs="Traditional Arabic" w:hint="cs"/>
          <w:sz w:val="36"/>
          <w:szCs w:val="36"/>
          <w:rtl/>
        </w:rPr>
        <w:t>ٍ</w:t>
      </w:r>
      <w:r w:rsidRPr="00615A8F">
        <w:rPr>
          <w:rFonts w:cs="Traditional Arabic"/>
          <w:sz w:val="36"/>
          <w:szCs w:val="36"/>
          <w:rtl/>
        </w:rPr>
        <w:t>د</w:t>
      </w:r>
      <w:r w:rsidRPr="00615A8F">
        <w:rPr>
          <w:rFonts w:cs="Traditional Arabic" w:hint="cs"/>
          <w:sz w:val="36"/>
          <w:szCs w:val="36"/>
          <w:rtl/>
        </w:rPr>
        <w:t xml:space="preserve"> شديدة </w:t>
      </w:r>
      <w:r w:rsidRPr="00615A8F">
        <w:rPr>
          <w:rFonts w:cs="Traditional Arabic"/>
          <w:sz w:val="36"/>
          <w:szCs w:val="36"/>
          <w:rtl/>
        </w:rPr>
        <w:t>لِمن ي</w:t>
      </w:r>
      <w:r w:rsidRPr="00615A8F">
        <w:rPr>
          <w:rFonts w:cs="Traditional Arabic" w:hint="cs"/>
          <w:sz w:val="36"/>
          <w:szCs w:val="36"/>
          <w:rtl/>
        </w:rPr>
        <w:t>ُ</w:t>
      </w:r>
      <w:r w:rsidRPr="00615A8F">
        <w:rPr>
          <w:rFonts w:cs="Traditional Arabic"/>
          <w:sz w:val="36"/>
          <w:szCs w:val="36"/>
          <w:rtl/>
        </w:rPr>
        <w:t>ثبت أن القرآن ليس من عند الله، ومع ذلك فقد أقر الإسلام بنبوة موسى وعيسى، وأن كتبهم من كلام الله، ولكن تطاولت أيدى البشر على تلك الكتب فحرفتها</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والعجيب أن الإسلام جاء</w:t>
      </w:r>
      <w:r w:rsidR="008630E9">
        <w:rPr>
          <w:rFonts w:cs="Traditional Arabic"/>
          <w:sz w:val="36"/>
          <w:szCs w:val="36"/>
          <w:rtl/>
        </w:rPr>
        <w:t xml:space="preserve"> </w:t>
      </w:r>
      <w:r w:rsidRPr="00615A8F">
        <w:rPr>
          <w:rFonts w:cs="Traditional Arabic"/>
          <w:sz w:val="36"/>
          <w:szCs w:val="36"/>
          <w:rtl/>
        </w:rPr>
        <w:t>بأدلة على التغيير والتحريف</w:t>
      </w:r>
      <w:r w:rsidR="00D745E4">
        <w:rPr>
          <w:rFonts w:cs="Traditional Arabic"/>
          <w:sz w:val="36"/>
          <w:szCs w:val="36"/>
          <w:rtl/>
        </w:rPr>
        <w:t>.</w:t>
      </w:r>
      <w:r w:rsidRPr="00615A8F">
        <w:rPr>
          <w:rFonts w:cs="Traditional Arabic"/>
          <w:sz w:val="36"/>
          <w:szCs w:val="36"/>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ولكن</w:t>
      </w:r>
      <w:r w:rsidRPr="00615A8F">
        <w:rPr>
          <w:rFonts w:cs="Traditional Arabic" w:hint="cs"/>
          <w:sz w:val="36"/>
          <w:szCs w:val="36"/>
          <w:rtl/>
        </w:rPr>
        <w:t>،</w:t>
      </w:r>
      <w:r w:rsidRPr="00615A8F">
        <w:rPr>
          <w:rFonts w:cs="Traditional Arabic"/>
          <w:sz w:val="36"/>
          <w:szCs w:val="36"/>
          <w:rtl/>
        </w:rPr>
        <w:t xml:space="preserve"> أين الحق؟</w:t>
      </w:r>
    </w:p>
    <w:p w:rsidR="008B3DA2" w:rsidRPr="00615A8F" w:rsidRDefault="008B3DA2" w:rsidP="008630E9">
      <w:pPr>
        <w:bidi/>
        <w:spacing w:after="0" w:line="240" w:lineRule="auto"/>
        <w:jc w:val="both"/>
        <w:rPr>
          <w:rFonts w:cs="Traditional Arabic"/>
          <w:sz w:val="8"/>
          <w:szCs w:val="8"/>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فإن كانت التوراة بها تعاليم وإخبار بالمستقبل، فالإنجيل به تعاليم وإخبار بالمستقبل، وجاء القرآن أيضاً بتعاليم أخرى</w:t>
      </w:r>
      <w:r w:rsidRPr="00615A8F">
        <w:rPr>
          <w:rFonts w:cs="Traditional Arabic" w:hint="cs"/>
          <w:sz w:val="36"/>
          <w:szCs w:val="36"/>
          <w:rtl/>
        </w:rPr>
        <w:t>،</w:t>
      </w:r>
      <w:r w:rsidRPr="00615A8F">
        <w:rPr>
          <w:rFonts w:cs="Traditional Arabic"/>
          <w:sz w:val="36"/>
          <w:szCs w:val="36"/>
          <w:rtl/>
        </w:rPr>
        <w:t xml:space="preserve"> وإخبارات </w:t>
      </w:r>
      <w:r w:rsidRPr="00615A8F">
        <w:rPr>
          <w:rFonts w:cs="Traditional Arabic" w:hint="cs"/>
          <w:sz w:val="36"/>
          <w:szCs w:val="36"/>
          <w:rtl/>
        </w:rPr>
        <w:t>أيضا</w:t>
      </w:r>
      <w:r w:rsidRPr="00615A8F">
        <w:rPr>
          <w:rFonts w:cs="Traditional Arabic"/>
          <w:sz w:val="36"/>
          <w:szCs w:val="36"/>
          <w:rtl/>
        </w:rPr>
        <w:t xml:space="preserve"> لما قد يحدث فى المستقبل من أحداث وحقائق علمية، ولعل فيها أيضاً من النفع والفائدة والصدق ما جعل علماء الغرب قبل الشرق من اليهود والنصارى يعلنو</w:t>
      </w:r>
      <w:r w:rsidRPr="00615A8F">
        <w:rPr>
          <w:rFonts w:cs="Traditional Arabic" w:hint="cs"/>
          <w:sz w:val="36"/>
          <w:szCs w:val="36"/>
          <w:rtl/>
        </w:rPr>
        <w:t>ن</w:t>
      </w:r>
      <w:r w:rsidRPr="00615A8F">
        <w:rPr>
          <w:rFonts w:cs="Traditional Arabic"/>
          <w:sz w:val="36"/>
          <w:szCs w:val="36"/>
          <w:rtl/>
        </w:rPr>
        <w:t xml:space="preserve"> أن: ما توصلوا إليه</w:t>
      </w:r>
      <w:r w:rsidRPr="00615A8F">
        <w:rPr>
          <w:rFonts w:cs="Traditional Arabic" w:hint="cs"/>
          <w:sz w:val="36"/>
          <w:szCs w:val="36"/>
          <w:rtl/>
        </w:rPr>
        <w:t xml:space="preserve"> </w:t>
      </w:r>
      <w:r w:rsidRPr="00615A8F">
        <w:rPr>
          <w:rFonts w:cs="Traditional Arabic"/>
          <w:sz w:val="36"/>
          <w:szCs w:val="36"/>
          <w:rtl/>
        </w:rPr>
        <w:t xml:space="preserve">فى بعض </w:t>
      </w:r>
      <w:r w:rsidRPr="00615A8F">
        <w:rPr>
          <w:rFonts w:cs="Traditional Arabic" w:hint="cs"/>
          <w:sz w:val="36"/>
          <w:szCs w:val="36"/>
          <w:rtl/>
        </w:rPr>
        <w:t>اكتشافاتهم</w:t>
      </w:r>
      <w:r w:rsidRPr="00615A8F">
        <w:rPr>
          <w:rFonts w:cs="Traditional Arabic"/>
          <w:sz w:val="36"/>
          <w:szCs w:val="36"/>
          <w:rtl/>
        </w:rPr>
        <w:t xml:space="preserve"> العلمية قد سبقهم إليه دين محمد</w:t>
      </w:r>
      <w:r w:rsidR="00D745E4">
        <w:rPr>
          <w:rFonts w:cs="Traditional Arabic" w:hint="cs"/>
          <w:sz w:val="36"/>
          <w:szCs w:val="36"/>
          <w:rtl/>
        </w:rPr>
        <w:t>.</w:t>
      </w:r>
      <w:r w:rsidR="008630E9">
        <w:rPr>
          <w:rFonts w:cs="Traditional Arabic"/>
          <w:sz w:val="36"/>
          <w:szCs w:val="36"/>
          <w:rtl/>
        </w:rPr>
        <w:t xml:space="preserve"> </w:t>
      </w:r>
      <w:r w:rsidRPr="00615A8F">
        <w:rPr>
          <w:rFonts w:cs="Traditional Arabic"/>
          <w:sz w:val="36"/>
          <w:szCs w:val="36"/>
          <w:rtl/>
        </w:rPr>
        <w:t>وذلك ثابت بالأدلة والتاريخ</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sz w:val="36"/>
          <w:szCs w:val="36"/>
          <w:rtl/>
        </w:rPr>
        <w:t>والأعجب أن كثير</w:t>
      </w:r>
      <w:r w:rsidRPr="00615A8F">
        <w:rPr>
          <w:rFonts w:cs="Traditional Arabic" w:hint="cs"/>
          <w:sz w:val="36"/>
          <w:szCs w:val="36"/>
          <w:rtl/>
        </w:rPr>
        <w:t>اً</w:t>
      </w:r>
      <w:r w:rsidRPr="00615A8F">
        <w:rPr>
          <w:rFonts w:cs="Traditional Arabic"/>
          <w:sz w:val="36"/>
          <w:szCs w:val="36"/>
          <w:rtl/>
        </w:rPr>
        <w:t xml:space="preserve"> منهم آمن بدين محمد وشهد أنه ليس كلام بشر ودخل </w:t>
      </w:r>
      <w:r w:rsidRPr="00615A8F">
        <w:rPr>
          <w:rFonts w:cs="Traditional Arabic" w:hint="cs"/>
          <w:sz w:val="36"/>
          <w:szCs w:val="36"/>
          <w:rtl/>
        </w:rPr>
        <w:t>الإسلام،</w:t>
      </w:r>
      <w:r w:rsidRPr="00615A8F">
        <w:rPr>
          <w:rFonts w:cs="Traditional Arabic"/>
          <w:sz w:val="36"/>
          <w:szCs w:val="36"/>
          <w:rtl/>
        </w:rPr>
        <w:t xml:space="preserve"> ومنهم من شهد لمحمد بالصدق ولكن ظل على ما هو عليه من دين</w:t>
      </w:r>
      <w:r w:rsidR="00D745E4">
        <w:rPr>
          <w:rFonts w:cs="Traditional Arabic"/>
          <w:sz w:val="36"/>
          <w:szCs w:val="36"/>
          <w:rtl/>
        </w:rPr>
        <w:t>.</w:t>
      </w:r>
      <w:r w:rsidRPr="00615A8F">
        <w:rPr>
          <w:rFonts w:cs="Traditional Arabic"/>
          <w:sz w:val="36"/>
          <w:szCs w:val="36"/>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فهيا بنا نبحث عن طريق الحق دون </w:t>
      </w:r>
      <w:r w:rsidRPr="00615A8F">
        <w:rPr>
          <w:rFonts w:cs="Traditional Arabic" w:hint="cs"/>
          <w:sz w:val="36"/>
          <w:szCs w:val="36"/>
          <w:rtl/>
        </w:rPr>
        <w:t>ا</w:t>
      </w:r>
      <w:r w:rsidRPr="00615A8F">
        <w:rPr>
          <w:rFonts w:cs="Traditional Arabic"/>
          <w:sz w:val="36"/>
          <w:szCs w:val="36"/>
          <w:rtl/>
        </w:rPr>
        <w:t>تباع للهوى، ولا نكف عن البحث حتى نتيقن أننا على الطريق الصحيح الذى اختاره لنا الله</w:t>
      </w:r>
      <w:r w:rsidR="00D745E4">
        <w:rPr>
          <w:rFonts w:cs="Traditional Arabic"/>
          <w:sz w:val="36"/>
          <w:szCs w:val="36"/>
          <w:rtl/>
        </w:rPr>
        <w:t>.</w:t>
      </w:r>
      <w:r w:rsidRPr="00615A8F">
        <w:rPr>
          <w:rFonts w:cs="Traditional Arabic"/>
          <w:sz w:val="36"/>
          <w:szCs w:val="36"/>
          <w:rtl/>
        </w:rPr>
        <w:t xml:space="preserve"> حتى نفوز برضاه ونعيمه وننجو من عقابه وعذابه</w:t>
      </w:r>
      <w:r w:rsidR="00D745E4">
        <w:rPr>
          <w:rFonts w:cs="Traditional Arabic"/>
          <w:sz w:val="36"/>
          <w:szCs w:val="36"/>
          <w:rtl/>
        </w:rPr>
        <w:t>.</w:t>
      </w:r>
      <w:r w:rsidR="00D745E4">
        <w:rPr>
          <w:rFonts w:cs="Traditional Arabic" w:hint="cs"/>
          <w:sz w:val="36"/>
          <w:szCs w:val="36"/>
          <w:rtl/>
        </w:rPr>
        <w:t>..</w:t>
      </w:r>
      <w:r w:rsidR="008630E9">
        <w:rPr>
          <w:rFonts w:cs="Traditional Arabic" w:hint="cs"/>
          <w:sz w:val="36"/>
          <w:szCs w:val="36"/>
          <w:rtl/>
        </w:rPr>
        <w:t xml:space="preserve"> </w:t>
      </w:r>
      <w:r w:rsidRPr="00615A8F">
        <w:rPr>
          <w:rFonts w:cs="Traditional Arabic"/>
          <w:sz w:val="36"/>
          <w:szCs w:val="36"/>
          <w:rtl/>
        </w:rPr>
        <w:t xml:space="preserve">هيا بنا </w:t>
      </w:r>
      <w:r w:rsidRPr="00615A8F">
        <w:rPr>
          <w:rFonts w:cs="Traditional Arabic" w:hint="cs"/>
          <w:sz w:val="36"/>
          <w:szCs w:val="36"/>
          <w:rtl/>
        </w:rPr>
        <w:t>نبدأ</w:t>
      </w:r>
      <w:r w:rsidRPr="00615A8F">
        <w:rPr>
          <w:rFonts w:cs="Traditional Arabic"/>
          <w:sz w:val="36"/>
          <w:szCs w:val="36"/>
          <w:rtl/>
        </w:rPr>
        <w:t xml:space="preserve"> من حيث انتهى الآخرون</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أما عن نفسى فقد بدأت من حيث انتهى الآخرون، وكيف ذلك؟ </w: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lastRenderedPageBreak/>
        <w:t>لقد قرأت عن الشبهات التى اتهم بها أهل كل كتاب أهل الكتاب الآخر وقرأت الرد عليها، واطلعت أيضاً على إشارات تلك الكتب للأحداث المستقبلية، حتى تسنى لى الوقوف على أرض ثابتة وتوثقت مما قاله هؤلاء وأولئك، ومن هنا اتضح لى بعض النتائج:</w:t>
      </w:r>
    </w:p>
    <w:p w:rsidR="008B3DA2" w:rsidRPr="00615A8F" w:rsidRDefault="008B3DA2" w:rsidP="008630E9">
      <w:pPr>
        <w:bidi/>
        <w:spacing w:after="0" w:line="240" w:lineRule="auto"/>
        <w:ind w:firstLine="340"/>
        <w:jc w:val="both"/>
        <w:rPr>
          <w:rFonts w:cs="Traditional Arabic"/>
          <w:sz w:val="8"/>
          <w:szCs w:val="8"/>
        </w:rPr>
      </w:pPr>
    </w:p>
    <w:p w:rsidR="008B3DA2" w:rsidRPr="00615A8F" w:rsidRDefault="008B3DA2" w:rsidP="008630E9">
      <w:pPr>
        <w:bidi/>
        <w:spacing w:after="0" w:line="240" w:lineRule="auto"/>
        <w:jc w:val="both"/>
        <w:rPr>
          <w:rFonts w:cs="Traditional Arabic"/>
          <w:sz w:val="36"/>
          <w:szCs w:val="36"/>
        </w:rPr>
      </w:pPr>
      <w:r w:rsidRPr="00615A8F">
        <w:rPr>
          <w:rFonts w:cs="Traditional Arabic"/>
          <w:sz w:val="36"/>
          <w:szCs w:val="36"/>
          <w:rtl/>
        </w:rPr>
        <w:t>1- أن على وجه الأرض ثلاث كتب أصلية منزلة من عند الله وهى</w:t>
      </w:r>
      <w:r w:rsidRPr="00615A8F">
        <w:rPr>
          <w:rFonts w:cs="Traditional Arabic" w:hint="cs"/>
          <w:sz w:val="36"/>
          <w:szCs w:val="36"/>
          <w:rtl/>
        </w:rPr>
        <w:t xml:space="preserve"> </w:t>
      </w:r>
      <w:r w:rsidRPr="00615A8F">
        <w:rPr>
          <w:rFonts w:cs="Traditional Arabic"/>
          <w:sz w:val="36"/>
          <w:szCs w:val="36"/>
          <w:rtl/>
        </w:rPr>
        <w:t>(التوراة– الإنجيل– القرآن)</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2- أن كل تلك الكتب تدعو لعبادة إله واحد لا شريك له ولا منازع له فى ملكه</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3- أن تلك الكتب </w:t>
      </w:r>
      <w:r w:rsidRPr="00615A8F">
        <w:rPr>
          <w:rFonts w:cs="Traditional Arabic" w:hint="cs"/>
          <w:sz w:val="36"/>
          <w:szCs w:val="36"/>
          <w:rtl/>
        </w:rPr>
        <w:t>جاءت</w:t>
      </w:r>
      <w:r w:rsidRPr="00615A8F">
        <w:rPr>
          <w:rFonts w:cs="Traditional Arabic"/>
          <w:sz w:val="36"/>
          <w:szCs w:val="36"/>
          <w:rtl/>
        </w:rPr>
        <w:t xml:space="preserve"> لتكمل بعضها</w:t>
      </w:r>
      <w:r w:rsidRPr="00615A8F">
        <w:rPr>
          <w:rFonts w:cs="Traditional Arabic" w:hint="cs"/>
          <w:sz w:val="36"/>
          <w:szCs w:val="36"/>
          <w:rtl/>
        </w:rPr>
        <w:t xml:space="preserve"> وربما تنسخه،</w:t>
      </w:r>
      <w:r w:rsidRPr="00615A8F">
        <w:rPr>
          <w:rFonts w:cs="Traditional Arabic"/>
          <w:sz w:val="36"/>
          <w:szCs w:val="36"/>
          <w:rtl/>
        </w:rPr>
        <w:t xml:space="preserve"> ولم تكن لتنقض سابقها</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4- أن الله اختص لتبليغ ما فى الكتب للبشر أ</w:t>
      </w:r>
      <w:r w:rsidRPr="00615A8F">
        <w:rPr>
          <w:rFonts w:cs="Traditional Arabic" w:hint="cs"/>
          <w:sz w:val="36"/>
          <w:szCs w:val="36"/>
          <w:rtl/>
        </w:rPr>
        <w:t>ُ</w:t>
      </w:r>
      <w:r w:rsidRPr="00615A8F">
        <w:rPr>
          <w:rFonts w:cs="Traditional Arabic"/>
          <w:sz w:val="36"/>
          <w:szCs w:val="36"/>
          <w:rtl/>
        </w:rPr>
        <w:t>ناس</w:t>
      </w:r>
      <w:r w:rsidRPr="00615A8F">
        <w:rPr>
          <w:rFonts w:cs="Traditional Arabic" w:hint="cs"/>
          <w:sz w:val="36"/>
          <w:szCs w:val="36"/>
          <w:rtl/>
        </w:rPr>
        <w:t>ًا</w:t>
      </w:r>
      <w:r w:rsidRPr="00615A8F">
        <w:rPr>
          <w:rFonts w:cs="Traditional Arabic"/>
          <w:sz w:val="36"/>
          <w:szCs w:val="36"/>
          <w:rtl/>
        </w:rPr>
        <w:t xml:space="preserve"> هم من أفضل الخلق على الإطلاق وهم الأنبياء</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5- أن الله أيد أولئك الأنبياء بالمعجزات وخوارق العادات ليبرهن على صدق نبوتهم</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6- أنه لابد من الإيمان بالكتب الثلاثة سوياً حتى يتحقق الإيمان</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7- أنه لابد من الإيمان بالأنبياء والرسل مع عدم التفريق بينهم</w:t>
      </w:r>
      <w:r w:rsidR="00D745E4">
        <w:rPr>
          <w:rFonts w:cs="Traditional Arabic" w:hint="cs"/>
          <w:sz w:val="36"/>
          <w:szCs w:val="36"/>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ascii="AGA Arabesque" w:hAnsi="AGA Arabesque" w:cs="Traditional Arabic"/>
          <w:sz w:val="36"/>
          <w:szCs w:val="36"/>
          <w:rtl/>
          <w:lang w:val="en-AU"/>
        </w:rPr>
      </w:pPr>
      <w:r w:rsidRPr="00615A8F">
        <w:rPr>
          <w:rFonts w:cs="Traditional Arabic" w:hint="cs"/>
          <w:sz w:val="36"/>
          <w:szCs w:val="36"/>
          <w:rtl/>
        </w:rPr>
        <w:t xml:space="preserve">ونظراً لما يلقاه الإسلام ورسوله محمد </w:t>
      </w:r>
      <w:r w:rsidRPr="00615A8F">
        <w:rPr>
          <w:rFonts w:ascii="AGA Arabesque" w:hAnsi="AGA Arabesque" w:cs="Traditional Arabic"/>
          <w:sz w:val="36"/>
          <w:szCs w:val="36"/>
          <w:lang w:val="en-AU"/>
        </w:rPr>
        <w:t></w:t>
      </w:r>
      <w:r w:rsidRPr="00615A8F">
        <w:rPr>
          <w:rFonts w:cs="Traditional Arabic" w:hint="cs"/>
          <w:sz w:val="36"/>
          <w:szCs w:val="36"/>
          <w:rtl/>
          <w:lang w:val="en-AU"/>
        </w:rPr>
        <w:t xml:space="preserve"> من حملات تشويهية وعدائية من هنا وهناك، ومن آخرها الرسوم الدنماركية لنبى الإسلام محمد </w:t>
      </w:r>
      <w:r w:rsidRPr="00615A8F">
        <w:rPr>
          <w:rFonts w:ascii="AGA Arabesque" w:hAnsi="AGA Arabesque" w:cs="Traditional Arabic"/>
          <w:sz w:val="36"/>
          <w:szCs w:val="36"/>
          <w:lang w:val="en-AU"/>
        </w:rPr>
        <w:t></w:t>
      </w:r>
      <w:r w:rsidRPr="00615A8F">
        <w:rPr>
          <w:rFonts w:ascii="AGA Arabesque" w:hAnsi="AGA Arabesque" w:cs="Traditional Arabic" w:hint="cs"/>
          <w:sz w:val="36"/>
          <w:szCs w:val="36"/>
          <w:rtl/>
          <w:lang w:val="en-AU"/>
        </w:rPr>
        <w:t xml:space="preserve"> مرة تلو الأخرى</w:t>
      </w:r>
      <w:r w:rsidRPr="00615A8F">
        <w:rPr>
          <w:rFonts w:cs="Traditional Arabic" w:hint="cs"/>
          <w:sz w:val="36"/>
          <w:szCs w:val="36"/>
          <w:rtl/>
          <w:lang w:val="en-AU"/>
        </w:rPr>
        <w:t xml:space="preserve">، والفيلم </w:t>
      </w:r>
      <w:r w:rsidR="000D0C03">
        <w:rPr>
          <w:rFonts w:cs="Traditional Arabic" w:hint="eastAsia"/>
          <w:sz w:val="36"/>
          <w:szCs w:val="36"/>
          <w:rtl/>
          <w:lang w:val="en-AU"/>
        </w:rPr>
        <w:t>الهولندي</w:t>
      </w:r>
      <w:r w:rsidR="000D0C03">
        <w:rPr>
          <w:rFonts w:cs="Traditional Arabic" w:hint="cs"/>
          <w:sz w:val="36"/>
          <w:szCs w:val="36"/>
          <w:rtl/>
          <w:lang w:val="en-AU"/>
        </w:rPr>
        <w:t xml:space="preserve"> </w:t>
      </w:r>
      <w:r w:rsidRPr="00615A8F">
        <w:rPr>
          <w:rFonts w:cs="Traditional Arabic" w:hint="cs"/>
          <w:sz w:val="36"/>
          <w:szCs w:val="36"/>
          <w:rtl/>
          <w:lang w:val="en-AU"/>
        </w:rPr>
        <w:t>(فتنة)</w:t>
      </w:r>
      <w:r w:rsidRPr="00615A8F">
        <w:rPr>
          <w:rFonts w:ascii="Arial" w:hAnsi="Arial" w:cs="Traditional Arabic"/>
          <w:sz w:val="36"/>
          <w:szCs w:val="36"/>
          <w:rtl/>
        </w:rPr>
        <w:t xml:space="preserve"> للنائب</w:t>
      </w:r>
      <w:r w:rsidRPr="00615A8F">
        <w:rPr>
          <w:rFonts w:ascii="Arial" w:hAnsi="Arial" w:cs="Traditional Arabic" w:hint="cs"/>
          <w:sz w:val="36"/>
          <w:szCs w:val="36"/>
          <w:rtl/>
        </w:rPr>
        <w:t xml:space="preserve"> والسياسى</w:t>
      </w:r>
      <w:r w:rsidRPr="00615A8F">
        <w:rPr>
          <w:rFonts w:ascii="Arial" w:hAnsi="Arial" w:cs="Traditional Arabic"/>
          <w:sz w:val="36"/>
          <w:szCs w:val="36"/>
          <w:rtl/>
        </w:rPr>
        <w:t xml:space="preserve"> </w:t>
      </w:r>
      <w:r w:rsidRPr="00615A8F">
        <w:rPr>
          <w:rStyle w:val="af6"/>
          <w:rFonts w:ascii="Arial" w:hAnsi="Arial" w:cs="Traditional Arabic"/>
          <w:b w:val="0"/>
          <w:bCs w:val="0"/>
          <w:sz w:val="36"/>
          <w:szCs w:val="36"/>
          <w:rtl/>
        </w:rPr>
        <w:t>الهولندي</w:t>
      </w:r>
      <w:r w:rsidRPr="00615A8F">
        <w:rPr>
          <w:rFonts w:ascii="Arial" w:hAnsi="Arial" w:cs="Traditional Arabic"/>
          <w:sz w:val="36"/>
          <w:szCs w:val="36"/>
          <w:rtl/>
        </w:rPr>
        <w:t xml:space="preserve"> </w:t>
      </w:r>
      <w:r w:rsidRPr="00615A8F">
        <w:rPr>
          <w:rFonts w:ascii="Arial" w:hAnsi="Arial" w:cs="Traditional Arabic" w:hint="cs"/>
          <w:sz w:val="36"/>
          <w:szCs w:val="36"/>
          <w:rtl/>
        </w:rPr>
        <w:t>(</w:t>
      </w:r>
      <w:r w:rsidRPr="00615A8F">
        <w:rPr>
          <w:rFonts w:ascii="Arial" w:hAnsi="Arial" w:cs="Traditional Arabic"/>
          <w:sz w:val="36"/>
          <w:szCs w:val="36"/>
          <w:rtl/>
        </w:rPr>
        <w:t>جيرت</w:t>
      </w:r>
      <w:r w:rsidRPr="00615A8F">
        <w:rPr>
          <w:rFonts w:ascii="Arial" w:hAnsi="Arial"/>
          <w:sz w:val="27"/>
          <w:szCs w:val="27"/>
          <w:rtl/>
        </w:rPr>
        <w:t xml:space="preserve"> فيلدرز</w:t>
      </w:r>
      <w:r w:rsidRPr="00615A8F">
        <w:rPr>
          <w:rFonts w:ascii="Arial" w:hAnsi="Arial" w:hint="cs"/>
          <w:sz w:val="27"/>
          <w:szCs w:val="27"/>
          <w:rtl/>
        </w:rPr>
        <w:t>)</w:t>
      </w:r>
      <w:r w:rsidRPr="00615A8F">
        <w:rPr>
          <w:rFonts w:cs="Traditional Arabic" w:hint="cs"/>
          <w:sz w:val="36"/>
          <w:szCs w:val="36"/>
          <w:rtl/>
          <w:lang w:val="en-AU"/>
        </w:rPr>
        <w:t xml:space="preserve"> والذى ذاع صيته ورفضت هولندا عرضه، فلجأ صاحبه إلى مواقع الإنترنت، ونظراً للهجمة الشرسة التى زادت حدتها بعد الحادى عشر من سبتمبر، وادعاءات بابا الفاتيكان (بندكت) على الإسلام ورسوله والمسلمين</w:t>
      </w:r>
      <w:r w:rsidR="00D745E4">
        <w:rPr>
          <w:rFonts w:cs="Traditional Arabic" w:hint="cs"/>
          <w:sz w:val="36"/>
          <w:szCs w:val="36"/>
          <w:rtl/>
          <w:lang w:val="en-AU"/>
        </w:rPr>
        <w:t>..</w:t>
      </w:r>
      <w:r w:rsidRPr="00615A8F">
        <w:rPr>
          <w:rFonts w:cs="Traditional Arabic" w:hint="cs"/>
          <w:sz w:val="36"/>
          <w:szCs w:val="36"/>
          <w:rtl/>
          <w:lang w:val="en-AU"/>
        </w:rPr>
        <w:t xml:space="preserve"> نظراً لهذا كله وأملاً فى تصحيح تلك الصورة السيئة التى رسمها الكثير من غير المسلمين للإسلام ورسوله والمسلمين، قد أعلن المركز الإسلامى (العزيز بالله) فى مصر، عن مسابقة عالمية لبحث يخاطب الغرب فى هذا الصدد</w:t>
      </w:r>
      <w:r w:rsidR="00D745E4">
        <w:rPr>
          <w:rFonts w:cs="Traditional Arabic" w:hint="cs"/>
          <w:sz w:val="36"/>
          <w:szCs w:val="36"/>
          <w:rtl/>
          <w:lang w:val="en-AU"/>
        </w:rPr>
        <w:t>...</w:t>
      </w:r>
      <w:r w:rsidRPr="00615A8F">
        <w:rPr>
          <w:rFonts w:cs="Traditional Arabic" w:hint="cs"/>
          <w:sz w:val="36"/>
          <w:szCs w:val="36"/>
          <w:rtl/>
          <w:lang w:val="en-AU"/>
        </w:rPr>
        <w:t xml:space="preserve"> </w:t>
      </w:r>
    </w:p>
    <w:p w:rsidR="008B3DA2" w:rsidRPr="00615A8F" w:rsidRDefault="008B3DA2" w:rsidP="008630E9">
      <w:pPr>
        <w:bidi/>
        <w:spacing w:after="0" w:line="240" w:lineRule="auto"/>
        <w:ind w:firstLine="340"/>
        <w:jc w:val="both"/>
        <w:rPr>
          <w:rFonts w:ascii="AGA Arabesque" w:hAnsi="AGA Arabesque" w:cs="Traditional Arabic"/>
          <w:sz w:val="8"/>
          <w:szCs w:val="8"/>
          <w:rtl/>
          <w:lang w:val="en-AU"/>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ولأننى اتبعت هذا الدين وهو الإسلام و</w:t>
      </w:r>
      <w:r w:rsidRPr="00615A8F">
        <w:rPr>
          <w:rFonts w:cs="Traditional Arabic" w:hint="cs"/>
          <w:sz w:val="36"/>
          <w:szCs w:val="36"/>
          <w:rtl/>
        </w:rPr>
        <w:t>آ</w:t>
      </w:r>
      <w:r w:rsidRPr="00615A8F">
        <w:rPr>
          <w:rFonts w:cs="Traditional Arabic"/>
          <w:sz w:val="36"/>
          <w:szCs w:val="36"/>
          <w:rtl/>
        </w:rPr>
        <w:t>منت بالقرآن شريعةً لله فى أرضه بعد التوراة والإنجيل، و</w:t>
      </w:r>
      <w:r w:rsidRPr="00615A8F">
        <w:rPr>
          <w:rFonts w:cs="Traditional Arabic" w:hint="cs"/>
          <w:sz w:val="36"/>
          <w:szCs w:val="36"/>
          <w:rtl/>
        </w:rPr>
        <w:t xml:space="preserve">آمنت </w:t>
      </w:r>
      <w:r w:rsidRPr="00615A8F">
        <w:rPr>
          <w:rFonts w:cs="Traditional Arabic"/>
          <w:sz w:val="36"/>
          <w:szCs w:val="36"/>
          <w:rtl/>
        </w:rPr>
        <w:t xml:space="preserve">بالنبى المبلِّغ به وهو محمد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cs"/>
          <w:sz w:val="36"/>
          <w:szCs w:val="36"/>
          <w:rtl/>
        </w:rPr>
        <w:t xml:space="preserve">وبعد أن قرأت الكتب الأخرى المنزلة من قبل الله وهى التوراة والإنجيل، </w:t>
      </w:r>
      <w:r w:rsidRPr="00615A8F">
        <w:rPr>
          <w:rFonts w:cs="Traditional Arabic"/>
          <w:sz w:val="36"/>
          <w:szCs w:val="36"/>
          <w:rtl/>
        </w:rPr>
        <w:t xml:space="preserve">وددت أن أعرض </w:t>
      </w:r>
      <w:r w:rsidRPr="00615A8F">
        <w:rPr>
          <w:rFonts w:cs="Traditional Arabic" w:hint="cs"/>
          <w:sz w:val="36"/>
          <w:szCs w:val="36"/>
          <w:rtl/>
        </w:rPr>
        <w:t xml:space="preserve">لكم </w:t>
      </w:r>
      <w:r w:rsidRPr="00615A8F">
        <w:rPr>
          <w:rFonts w:cs="Traditional Arabic"/>
          <w:sz w:val="36"/>
          <w:szCs w:val="36"/>
          <w:rtl/>
        </w:rPr>
        <w:t>بعض الدلائل والبراهين على أن:</w:t>
      </w:r>
    </w:p>
    <w:p w:rsidR="008B3DA2" w:rsidRDefault="008B3DA2" w:rsidP="008630E9">
      <w:pPr>
        <w:bidi/>
        <w:spacing w:after="0" w:line="240" w:lineRule="auto"/>
        <w:ind w:firstLine="340"/>
        <w:jc w:val="both"/>
        <w:rPr>
          <w:rFonts w:cs="Traditional Arabic"/>
          <w:sz w:val="8"/>
          <w:szCs w:val="8"/>
          <w:rtl/>
        </w:rPr>
      </w:pPr>
    </w:p>
    <w:p w:rsidR="000D0C03" w:rsidRPr="00615A8F" w:rsidRDefault="000D0C03"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القرآن كلام الله</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الإسلام دين الله</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محمد</w:t>
      </w:r>
      <w:r w:rsidRPr="00615A8F">
        <w:rPr>
          <w:rFonts w:cs="Traditional Arabic" w:hint="cs"/>
          <w:sz w:val="36"/>
          <w:szCs w:val="36"/>
          <w:rtl/>
        </w:rPr>
        <w:t xml:space="preserve"> رسول 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00D745E4">
        <w:rPr>
          <w:rFonts w:cs="Traditional Arabic"/>
          <w:sz w:val="36"/>
          <w:szCs w:val="36"/>
          <w:rtl/>
        </w:rPr>
        <w:t>.</w:t>
      </w:r>
      <w:r w:rsidR="008630E9">
        <w:rPr>
          <w:rFonts w:cs="Traditional Arabic"/>
          <w:sz w:val="36"/>
          <w:szCs w:val="36"/>
          <w:rtl/>
        </w:rPr>
        <w:t xml:space="preserve"> </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lang w:bidi="ar-EG"/>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lang w:val="en-AU"/>
        </w:rPr>
        <w:lastRenderedPageBreak/>
        <w:t xml:space="preserve">ورغم أن المسابقة كان يعنيها فى المقام الأول تصحيح صورة النبى محمد </w:t>
      </w:r>
      <w:r w:rsidRPr="00615A8F">
        <w:rPr>
          <w:rFonts w:ascii="AGA Arabesque" w:hAnsi="AGA Arabesque" w:cs="Traditional Arabic"/>
          <w:sz w:val="36"/>
          <w:szCs w:val="36"/>
          <w:lang w:val="en-AU"/>
        </w:rPr>
        <w:t></w:t>
      </w:r>
      <w:r w:rsidRPr="00615A8F">
        <w:rPr>
          <w:rFonts w:ascii="AGA Arabesque" w:hAnsi="AGA Arabesque" w:cs="Traditional Arabic" w:hint="cs"/>
          <w:sz w:val="36"/>
          <w:szCs w:val="36"/>
          <w:rtl/>
          <w:lang w:val="en-AU"/>
        </w:rPr>
        <w:t xml:space="preserve"> أمام العالم،</w:t>
      </w:r>
      <w:r w:rsidRPr="00615A8F">
        <w:rPr>
          <w:rFonts w:cs="Traditional Arabic" w:hint="cs"/>
          <w:sz w:val="36"/>
          <w:szCs w:val="36"/>
          <w:rtl/>
          <w:lang w:val="en-AU"/>
        </w:rPr>
        <w:t xml:space="preserve"> إلا أننى آثرت الحديث عن الرسالة التى أتى بها محمد</w:t>
      </w:r>
      <w:r w:rsidRPr="00615A8F">
        <w:rPr>
          <w:rFonts w:ascii="AGA Arabesque" w:hAnsi="AGA Arabesque" w:cs="Traditional Arabic" w:hint="cs"/>
          <w:sz w:val="36"/>
          <w:szCs w:val="36"/>
          <w:rtl/>
          <w:lang w:val="en-AU"/>
        </w:rPr>
        <w:t xml:space="preserve">، ثم الحديث عنه </w:t>
      </w:r>
      <w:r w:rsidRPr="00615A8F">
        <w:rPr>
          <w:rFonts w:ascii="AGA Arabesque" w:hAnsi="AGA Arabesque" w:cs="Traditional Arabic"/>
          <w:sz w:val="36"/>
          <w:szCs w:val="36"/>
          <w:lang w:val="en-AU"/>
        </w:rPr>
        <w:t></w:t>
      </w:r>
      <w:r w:rsidRPr="00615A8F">
        <w:rPr>
          <w:rFonts w:ascii="AGA Arabesque" w:hAnsi="AGA Arabesque" w:cs="Traditional Arabic" w:hint="cs"/>
          <w:sz w:val="36"/>
          <w:szCs w:val="36"/>
          <w:rtl/>
          <w:lang w:val="en-AU"/>
        </w:rPr>
        <w:t xml:space="preserve">، وذلك لأن الرسول ماكان برسول إلا بالرسالة التى أُعد من أجلها وأُرسل بها، ومن باب ما جاء فى الإنجيل -على لسان المسيح عليه السلام- فى وصف النبى الصادق: </w:t>
      </w:r>
      <w:r w:rsidRPr="00615A8F">
        <w:rPr>
          <w:rFonts w:cs="Traditional Arabic"/>
          <w:sz w:val="36"/>
          <w:szCs w:val="36"/>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ثمارهم</w:t>
      </w:r>
      <w:r w:rsidRPr="00615A8F">
        <w:rPr>
          <w:rFonts w:cs="Traditional Arabic"/>
          <w:sz w:val="36"/>
          <w:szCs w:val="36"/>
          <w:rtl/>
        </w:rPr>
        <w:t xml:space="preserve"> </w:t>
      </w:r>
      <w:r w:rsidRPr="00615A8F">
        <w:rPr>
          <w:rFonts w:cs="Traditional Arabic" w:hint="eastAsia"/>
          <w:sz w:val="36"/>
          <w:szCs w:val="36"/>
          <w:rtl/>
        </w:rPr>
        <w:t>تعرفونهم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يجتنون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الشوك</w:t>
      </w:r>
      <w:r w:rsidRPr="00615A8F">
        <w:rPr>
          <w:rFonts w:cs="Traditional Arabic"/>
          <w:sz w:val="36"/>
          <w:szCs w:val="36"/>
          <w:rtl/>
        </w:rPr>
        <w:t xml:space="preserve"> </w:t>
      </w:r>
      <w:r w:rsidRPr="00615A8F">
        <w:rPr>
          <w:rFonts w:cs="Traditional Arabic" w:hint="eastAsia"/>
          <w:sz w:val="36"/>
          <w:szCs w:val="36"/>
          <w:rtl/>
        </w:rPr>
        <w:t>عنبا،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الحسك</w:t>
      </w:r>
      <w:r w:rsidRPr="00615A8F">
        <w:rPr>
          <w:rFonts w:cs="Traditional Arabic"/>
          <w:sz w:val="36"/>
          <w:szCs w:val="36"/>
          <w:rtl/>
        </w:rPr>
        <w:t xml:space="preserve"> </w:t>
      </w:r>
      <w:r w:rsidRPr="00615A8F">
        <w:rPr>
          <w:rFonts w:cs="Traditional Arabic" w:hint="eastAsia"/>
          <w:sz w:val="36"/>
          <w:szCs w:val="36"/>
          <w:rtl/>
        </w:rPr>
        <w:t>تينا؟</w:t>
      </w:r>
      <w:r w:rsidRPr="00615A8F">
        <w:rPr>
          <w:rFonts w:cs="Traditional Arabic"/>
          <w:sz w:val="36"/>
          <w:szCs w:val="36"/>
          <w:lang w:val="en-AU" w:bidi="ar-EG"/>
        </w:rPr>
        <w:t>{</w:t>
      </w:r>
      <w:r w:rsidR="00D745E4">
        <w:rPr>
          <w:rFonts w:ascii="AGA Arabesque" w:hAnsi="AGA Arabesque" w:cs="Traditional Arabic" w:hint="cs"/>
          <w:sz w:val="36"/>
          <w:szCs w:val="36"/>
          <w:rtl/>
          <w:lang w:val="en-AU"/>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فلعلى </w:t>
      </w:r>
      <w:r w:rsidRPr="00615A8F">
        <w:rPr>
          <w:rFonts w:cs="Traditional Arabic" w:hint="cs"/>
          <w:sz w:val="36"/>
          <w:szCs w:val="36"/>
          <w:rtl/>
        </w:rPr>
        <w:t>أُوفّق</w:t>
      </w:r>
      <w:r w:rsidRPr="00615A8F">
        <w:rPr>
          <w:rFonts w:cs="Traditional Arabic"/>
          <w:sz w:val="36"/>
          <w:szCs w:val="36"/>
          <w:rtl/>
        </w:rPr>
        <w:t xml:space="preserve"> فى عرضى لتلك المسائل الهامة، ولعلكم ت</w:t>
      </w:r>
      <w:r w:rsidRPr="00615A8F">
        <w:rPr>
          <w:rFonts w:cs="Traditional Arabic" w:hint="cs"/>
          <w:sz w:val="36"/>
          <w:szCs w:val="36"/>
          <w:rtl/>
        </w:rPr>
        <w:t>ُ</w:t>
      </w:r>
      <w:r w:rsidRPr="00615A8F">
        <w:rPr>
          <w:rFonts w:cs="Traditional Arabic"/>
          <w:sz w:val="36"/>
          <w:szCs w:val="36"/>
          <w:rtl/>
        </w:rPr>
        <w:t>معنوا التفكير فى</w:t>
      </w:r>
      <w:r w:rsidRPr="00615A8F">
        <w:rPr>
          <w:rFonts w:cs="Traditional Arabic" w:hint="cs"/>
          <w:sz w:val="36"/>
          <w:szCs w:val="36"/>
          <w:rtl/>
        </w:rPr>
        <w:t xml:space="preserve"> </w:t>
      </w:r>
      <w:r w:rsidRPr="00615A8F">
        <w:rPr>
          <w:rFonts w:cs="Traditional Arabic"/>
          <w:sz w:val="36"/>
          <w:szCs w:val="36"/>
          <w:rtl/>
        </w:rPr>
        <w:t xml:space="preserve">كل مسألة على حدى، دون </w:t>
      </w:r>
      <w:r w:rsidRPr="00615A8F">
        <w:rPr>
          <w:rFonts w:cs="Traditional Arabic" w:hint="cs"/>
          <w:sz w:val="36"/>
          <w:szCs w:val="36"/>
          <w:rtl/>
        </w:rPr>
        <w:t>إتباع</w:t>
      </w:r>
      <w:r w:rsidRPr="00615A8F">
        <w:rPr>
          <w:rFonts w:cs="Traditional Arabic"/>
          <w:sz w:val="36"/>
          <w:szCs w:val="36"/>
          <w:rtl/>
        </w:rPr>
        <w:t xml:space="preserve"> للأهواء،</w:t>
      </w:r>
      <w:r w:rsidRPr="00615A8F">
        <w:rPr>
          <w:rFonts w:cs="Traditional Arabic" w:hint="cs"/>
          <w:sz w:val="36"/>
          <w:szCs w:val="36"/>
          <w:rtl/>
        </w:rPr>
        <w:t xml:space="preserve"> أو</w:t>
      </w:r>
      <w:r w:rsidRPr="00615A8F">
        <w:rPr>
          <w:rFonts w:cs="Traditional Arabic"/>
          <w:sz w:val="36"/>
          <w:szCs w:val="36"/>
          <w:rtl/>
        </w:rPr>
        <w:t xml:space="preserve"> المُضى على نهج الآخرين دون إعمال </w:t>
      </w:r>
      <w:r w:rsidRPr="00615A8F">
        <w:rPr>
          <w:rFonts w:cs="Traditional Arabic" w:hint="cs"/>
          <w:sz w:val="36"/>
          <w:szCs w:val="36"/>
          <w:rtl/>
        </w:rPr>
        <w:t>ا</w:t>
      </w:r>
      <w:r w:rsidRPr="00615A8F">
        <w:rPr>
          <w:rFonts w:cs="Traditional Arabic"/>
          <w:sz w:val="36"/>
          <w:szCs w:val="36"/>
          <w:rtl/>
        </w:rPr>
        <w:t>لعقل الذى مُي</w:t>
      </w:r>
      <w:r w:rsidRPr="00615A8F">
        <w:rPr>
          <w:rFonts w:cs="Traditional Arabic" w:hint="cs"/>
          <w:sz w:val="36"/>
          <w:szCs w:val="36"/>
          <w:rtl/>
        </w:rPr>
        <w:t>ّ</w:t>
      </w:r>
      <w:r w:rsidRPr="00615A8F">
        <w:rPr>
          <w:rFonts w:cs="Traditional Arabic"/>
          <w:sz w:val="36"/>
          <w:szCs w:val="36"/>
          <w:rtl/>
        </w:rPr>
        <w:t>زنا به عن سائر المخلوقات</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jc w:val="center"/>
        <w:rPr>
          <w:rFonts w:cs="Traditional Arabic"/>
          <w:sz w:val="36"/>
          <w:szCs w:val="36"/>
          <w:rtl/>
        </w:rPr>
      </w:pPr>
      <w:r w:rsidRPr="00615A8F">
        <w:rPr>
          <w:rFonts w:cs="Traditional Arabic"/>
          <w:sz w:val="36"/>
          <w:szCs w:val="36"/>
          <w:rtl/>
        </w:rPr>
        <w:t>والله أسأل أن يشرح صدورنا ويهدينا إلى صراطه المستقيم</w:t>
      </w:r>
      <w:r w:rsidR="00D745E4">
        <w:rPr>
          <w:rFonts w:cs="Traditional Arabic"/>
          <w:sz w:val="36"/>
          <w:szCs w:val="36"/>
          <w:rtl/>
        </w:rPr>
        <w:t>.</w:t>
      </w:r>
    </w:p>
    <w:p w:rsidR="008B3DA2" w:rsidRPr="00615A8F" w:rsidRDefault="008B3DA2" w:rsidP="008630E9">
      <w:pPr>
        <w:bidi/>
        <w:spacing w:after="0" w:line="240" w:lineRule="auto"/>
        <w:ind w:firstLine="340"/>
        <w:jc w:val="both"/>
        <w:rPr>
          <w:rFonts w:ascii="AGA Arabesque" w:hAnsi="AGA Arabesque" w:cs="Traditional Arabic"/>
          <w:sz w:val="36"/>
          <w:szCs w:val="36"/>
          <w:rtl/>
          <w:lang w:val="en-AU"/>
        </w:rPr>
      </w:pPr>
    </w:p>
    <w:p w:rsidR="008B3DA2" w:rsidRPr="00615A8F" w:rsidRDefault="008B3DA2" w:rsidP="008630E9">
      <w:pPr>
        <w:bidi/>
        <w:spacing w:after="0" w:line="240" w:lineRule="auto"/>
        <w:ind w:firstLine="340"/>
        <w:jc w:val="both"/>
        <w:rPr>
          <w:rFonts w:ascii="AGA Arabesque" w:hAnsi="AGA Arabesque" w:cs="Traditional Arabic"/>
          <w:sz w:val="36"/>
          <w:szCs w:val="36"/>
          <w:rtl/>
          <w:lang w:val="en-AU"/>
        </w:rPr>
      </w:pPr>
    </w:p>
    <w:p w:rsidR="008B3DA2" w:rsidRPr="00615A8F" w:rsidRDefault="008B3DA2" w:rsidP="008630E9">
      <w:pPr>
        <w:bidi/>
        <w:spacing w:after="0" w:line="240" w:lineRule="auto"/>
        <w:jc w:val="right"/>
        <w:rPr>
          <w:rFonts w:ascii="Arabic Typesetting" w:hAnsi="Arabic Typesetting" w:cs="Andalus"/>
          <w:sz w:val="36"/>
          <w:szCs w:val="36"/>
        </w:rPr>
      </w:pPr>
      <w:r w:rsidRPr="00615A8F">
        <w:rPr>
          <w:rFonts w:ascii="Arabic Typesetting" w:hAnsi="Arabic Typesetting" w:cs="Andalus"/>
          <w:sz w:val="36"/>
          <w:szCs w:val="36"/>
          <w:rtl/>
        </w:rPr>
        <w:t>ياسر تاج الدين</w:t>
      </w: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Default="008B3DA2" w:rsidP="008630E9">
      <w:pPr>
        <w:bidi/>
        <w:spacing w:after="0" w:line="240" w:lineRule="auto"/>
        <w:ind w:firstLine="340"/>
        <w:jc w:val="both"/>
        <w:rPr>
          <w:rFonts w:cs="Traditional Arabic"/>
          <w:sz w:val="16"/>
          <w:szCs w:val="16"/>
          <w:rtl/>
          <w:lang w:bidi="ar-EG"/>
        </w:rPr>
      </w:pPr>
    </w:p>
    <w:p w:rsidR="00125F14" w:rsidRDefault="00125F14" w:rsidP="008630E9">
      <w:pPr>
        <w:bidi/>
        <w:spacing w:after="0" w:line="240" w:lineRule="auto"/>
        <w:ind w:firstLine="340"/>
        <w:jc w:val="both"/>
        <w:rPr>
          <w:rFonts w:cs="Traditional Arabic"/>
          <w:sz w:val="16"/>
          <w:szCs w:val="16"/>
          <w:rtl/>
          <w:lang w:bidi="ar-EG"/>
        </w:rPr>
      </w:pPr>
    </w:p>
    <w:p w:rsidR="00125F14" w:rsidRDefault="00125F14" w:rsidP="008630E9">
      <w:pPr>
        <w:bidi/>
        <w:spacing w:after="0" w:line="240" w:lineRule="auto"/>
        <w:ind w:firstLine="340"/>
        <w:jc w:val="both"/>
        <w:rPr>
          <w:rFonts w:cs="Traditional Arabic"/>
          <w:sz w:val="16"/>
          <w:szCs w:val="16"/>
          <w:rtl/>
          <w:lang w:bidi="ar-EG"/>
        </w:rPr>
      </w:pPr>
    </w:p>
    <w:p w:rsidR="008B3DA2" w:rsidRPr="00615A8F" w:rsidRDefault="008B3DA2" w:rsidP="008630E9">
      <w:pPr>
        <w:bidi/>
        <w:spacing w:after="0" w:line="240" w:lineRule="auto"/>
        <w:jc w:val="both"/>
        <w:rPr>
          <w:rFonts w:cs="Traditional Arabic"/>
          <w:b/>
          <w:bCs/>
          <w:sz w:val="44"/>
          <w:szCs w:val="44"/>
          <w:rtl/>
        </w:rPr>
      </w:pPr>
    </w:p>
    <w:p w:rsidR="008B3DA2" w:rsidRPr="00615A8F" w:rsidRDefault="008B3DA2" w:rsidP="008630E9">
      <w:pPr>
        <w:bidi/>
        <w:spacing w:after="0" w:line="240" w:lineRule="auto"/>
        <w:jc w:val="both"/>
        <w:rPr>
          <w:rFonts w:cs="Traditional Arabic"/>
          <w:b/>
          <w:bCs/>
          <w:sz w:val="44"/>
          <w:szCs w:val="44"/>
          <w:rtl/>
        </w:rPr>
      </w:pPr>
    </w:p>
    <w:p w:rsidR="00D745E4" w:rsidRPr="00D745E4" w:rsidRDefault="00D745E4" w:rsidP="008630E9">
      <w:pPr>
        <w:spacing w:after="0" w:line="240" w:lineRule="auto"/>
        <w:ind w:firstLine="284"/>
        <w:jc w:val="lowKashida"/>
        <w:rPr>
          <w:rFonts w:cs="Traditional Arabic"/>
          <w:b/>
          <w:bCs/>
          <w:i/>
          <w:iCs/>
          <w:sz w:val="48"/>
          <w:szCs w:val="48"/>
        </w:rPr>
      </w:pPr>
      <w:r w:rsidRPr="00D745E4">
        <w:rPr>
          <w:rFonts w:cs="Traditional Arabic"/>
          <w:b/>
          <w:bCs/>
          <w:i/>
          <w:iCs/>
          <w:sz w:val="48"/>
          <w:szCs w:val="48"/>
          <w:rtl/>
        </w:rPr>
        <w:br w:type="page"/>
      </w:r>
    </w:p>
    <w:p w:rsidR="008B3DA2" w:rsidRPr="00615A8F" w:rsidRDefault="008B3DA2" w:rsidP="00DB7EB9">
      <w:pPr>
        <w:pStyle w:val="1"/>
        <w:bidi/>
        <w:rPr>
          <w:rtl/>
        </w:rPr>
      </w:pPr>
      <w:bookmarkStart w:id="1" w:name="_Toc442266701"/>
      <w:r w:rsidRPr="00615A8F">
        <w:rPr>
          <w:rFonts w:hint="eastAsia"/>
          <w:rtl/>
        </w:rPr>
        <w:lastRenderedPageBreak/>
        <w:t>الباب</w:t>
      </w:r>
      <w:r w:rsidRPr="00615A8F">
        <w:rPr>
          <w:rtl/>
        </w:rPr>
        <w:t xml:space="preserve"> </w:t>
      </w:r>
      <w:r w:rsidRPr="00615A8F">
        <w:rPr>
          <w:rFonts w:hint="eastAsia"/>
          <w:rtl/>
        </w:rPr>
        <w:t>الأول</w:t>
      </w:r>
      <w:r w:rsidRPr="00615A8F">
        <w:rPr>
          <w:rFonts w:hint="cs"/>
          <w:rtl/>
        </w:rPr>
        <w:t>: القرآن والإسلام</w:t>
      </w:r>
      <w:bookmarkEnd w:id="1"/>
    </w:p>
    <w:p w:rsidR="008B3DA2" w:rsidRPr="00615A8F" w:rsidRDefault="008B3DA2" w:rsidP="008630E9">
      <w:pPr>
        <w:bidi/>
        <w:spacing w:after="0" w:line="240" w:lineRule="auto"/>
        <w:jc w:val="both"/>
        <w:rPr>
          <w:rFonts w:cs="Traditional Arabic"/>
          <w:b/>
          <w:bCs/>
          <w:sz w:val="44"/>
          <w:szCs w:val="44"/>
          <w:rtl/>
          <w:lang w:bidi="ar-EG"/>
        </w:rPr>
      </w:pPr>
    </w:p>
    <w:p w:rsidR="008B3DA2" w:rsidRPr="00615A8F" w:rsidRDefault="008B3DA2" w:rsidP="008630E9">
      <w:pPr>
        <w:bidi/>
        <w:spacing w:after="0" w:line="240" w:lineRule="auto"/>
        <w:contextualSpacing/>
        <w:jc w:val="both"/>
        <w:rPr>
          <w:rFonts w:cs="Traditional Arabic"/>
          <w:b/>
          <w:bCs/>
          <w:sz w:val="44"/>
          <w:szCs w:val="44"/>
          <w:lang w:bidi="ar-EG"/>
        </w:rPr>
      </w:pPr>
    </w:p>
    <w:p w:rsidR="008B3DA2" w:rsidRPr="00DB7EB9" w:rsidRDefault="008B3DA2" w:rsidP="008630E9">
      <w:pPr>
        <w:pStyle w:val="af5"/>
        <w:numPr>
          <w:ilvl w:val="0"/>
          <w:numId w:val="37"/>
        </w:numPr>
        <w:bidi/>
        <w:spacing w:after="0" w:line="240" w:lineRule="auto"/>
        <w:jc w:val="both"/>
        <w:rPr>
          <w:rFonts w:cs="Traditional Arabic"/>
          <w:b/>
          <w:bCs/>
          <w:sz w:val="40"/>
          <w:szCs w:val="40"/>
        </w:rPr>
      </w:pPr>
      <w:r w:rsidRPr="00DB7EB9">
        <w:rPr>
          <w:rFonts w:cs="Traditional Arabic" w:hint="eastAsia"/>
          <w:b/>
          <w:bCs/>
          <w:sz w:val="40"/>
          <w:szCs w:val="40"/>
          <w:rtl/>
        </w:rPr>
        <w:t>الفصل</w:t>
      </w:r>
      <w:r w:rsidRPr="00DB7EB9">
        <w:rPr>
          <w:rFonts w:cs="Traditional Arabic"/>
          <w:b/>
          <w:bCs/>
          <w:sz w:val="40"/>
          <w:szCs w:val="40"/>
          <w:rtl/>
        </w:rPr>
        <w:t xml:space="preserve"> </w:t>
      </w:r>
      <w:r w:rsidRPr="00DB7EB9">
        <w:rPr>
          <w:rFonts w:cs="Traditional Arabic" w:hint="eastAsia"/>
          <w:b/>
          <w:bCs/>
          <w:sz w:val="40"/>
          <w:szCs w:val="40"/>
          <w:rtl/>
        </w:rPr>
        <w:t>الأول</w:t>
      </w:r>
      <w:r w:rsidRPr="00DB7EB9">
        <w:rPr>
          <w:rFonts w:cs="Traditional Arabic"/>
          <w:b/>
          <w:bCs/>
          <w:sz w:val="40"/>
          <w:szCs w:val="40"/>
          <w:rtl/>
        </w:rPr>
        <w:t xml:space="preserve">: </w:t>
      </w:r>
      <w:r w:rsidRPr="00DB7EB9">
        <w:rPr>
          <w:rFonts w:cs="Traditional Arabic" w:hint="cs"/>
          <w:b/>
          <w:bCs/>
          <w:sz w:val="40"/>
          <w:szCs w:val="40"/>
          <w:rtl/>
        </w:rPr>
        <w:t>القرآن كلام الله</w:t>
      </w:r>
    </w:p>
    <w:p w:rsidR="008B3DA2" w:rsidRPr="00DB7EB9" w:rsidRDefault="008B3DA2" w:rsidP="008630E9">
      <w:pPr>
        <w:bidi/>
        <w:spacing w:after="0" w:line="240" w:lineRule="auto"/>
        <w:ind w:left="360"/>
        <w:contextualSpacing/>
        <w:jc w:val="both"/>
        <w:rPr>
          <w:rFonts w:cs="Traditional Arabic"/>
          <w:b/>
          <w:bCs/>
          <w:sz w:val="40"/>
          <w:szCs w:val="40"/>
          <w:rtl/>
          <w:lang w:bidi="ar-EG"/>
        </w:rPr>
      </w:pPr>
    </w:p>
    <w:p w:rsidR="008B3DA2" w:rsidRPr="00DB7EB9" w:rsidRDefault="008B3DA2" w:rsidP="008630E9">
      <w:pPr>
        <w:pStyle w:val="af5"/>
        <w:numPr>
          <w:ilvl w:val="0"/>
          <w:numId w:val="37"/>
        </w:numPr>
        <w:bidi/>
        <w:spacing w:after="0" w:line="240" w:lineRule="auto"/>
        <w:jc w:val="both"/>
        <w:rPr>
          <w:rFonts w:cs="Traditional Arabic"/>
          <w:b/>
          <w:bCs/>
          <w:sz w:val="40"/>
          <w:szCs w:val="40"/>
          <w:rtl/>
        </w:rPr>
      </w:pPr>
      <w:r w:rsidRPr="00DB7EB9">
        <w:rPr>
          <w:rFonts w:cs="Traditional Arabic" w:hint="eastAsia"/>
          <w:b/>
          <w:bCs/>
          <w:sz w:val="40"/>
          <w:szCs w:val="40"/>
          <w:rtl/>
        </w:rPr>
        <w:t>الفصل</w:t>
      </w:r>
      <w:r w:rsidRPr="00DB7EB9">
        <w:rPr>
          <w:rFonts w:cs="Traditional Arabic"/>
          <w:b/>
          <w:bCs/>
          <w:sz w:val="40"/>
          <w:szCs w:val="40"/>
          <w:rtl/>
        </w:rPr>
        <w:t xml:space="preserve"> </w:t>
      </w:r>
      <w:r w:rsidRPr="00DB7EB9">
        <w:rPr>
          <w:rFonts w:cs="Traditional Arabic" w:hint="eastAsia"/>
          <w:b/>
          <w:bCs/>
          <w:sz w:val="40"/>
          <w:szCs w:val="40"/>
          <w:rtl/>
        </w:rPr>
        <w:t>الثانى</w:t>
      </w:r>
      <w:r w:rsidRPr="00DB7EB9">
        <w:rPr>
          <w:rFonts w:cs="Traditional Arabic"/>
          <w:b/>
          <w:bCs/>
          <w:sz w:val="40"/>
          <w:szCs w:val="40"/>
          <w:rtl/>
        </w:rPr>
        <w:t xml:space="preserve">: </w:t>
      </w:r>
      <w:r w:rsidRPr="00DB7EB9">
        <w:rPr>
          <w:rFonts w:cs="Traditional Arabic" w:hint="cs"/>
          <w:b/>
          <w:bCs/>
          <w:sz w:val="40"/>
          <w:szCs w:val="40"/>
          <w:rtl/>
        </w:rPr>
        <w:t>الإسلام</w:t>
      </w:r>
    </w:p>
    <w:p w:rsidR="008B3DA2" w:rsidRPr="00DB7EB9" w:rsidRDefault="008B3DA2" w:rsidP="008630E9">
      <w:pPr>
        <w:bidi/>
        <w:spacing w:after="0" w:line="240" w:lineRule="auto"/>
        <w:ind w:left="360"/>
        <w:contextualSpacing/>
        <w:jc w:val="both"/>
        <w:rPr>
          <w:rFonts w:cs="Traditional Arabic"/>
          <w:b/>
          <w:bCs/>
          <w:sz w:val="40"/>
          <w:szCs w:val="40"/>
        </w:rPr>
      </w:pPr>
    </w:p>
    <w:p w:rsidR="008B3DA2" w:rsidRPr="00DB7EB9" w:rsidRDefault="008B3DA2" w:rsidP="008630E9">
      <w:pPr>
        <w:pStyle w:val="af5"/>
        <w:numPr>
          <w:ilvl w:val="0"/>
          <w:numId w:val="37"/>
        </w:numPr>
        <w:bidi/>
        <w:spacing w:after="0" w:line="240" w:lineRule="auto"/>
        <w:jc w:val="both"/>
        <w:rPr>
          <w:rFonts w:cs="Traditional Arabic"/>
          <w:b/>
          <w:bCs/>
          <w:sz w:val="40"/>
          <w:szCs w:val="40"/>
          <w:rtl/>
        </w:rPr>
      </w:pPr>
      <w:r w:rsidRPr="00DB7EB9">
        <w:rPr>
          <w:rFonts w:cs="Traditional Arabic" w:hint="eastAsia"/>
          <w:b/>
          <w:bCs/>
          <w:sz w:val="40"/>
          <w:szCs w:val="40"/>
          <w:rtl/>
        </w:rPr>
        <w:t>الفصل</w:t>
      </w:r>
      <w:r w:rsidRPr="00DB7EB9">
        <w:rPr>
          <w:rFonts w:cs="Traditional Arabic"/>
          <w:b/>
          <w:bCs/>
          <w:sz w:val="40"/>
          <w:szCs w:val="40"/>
          <w:rtl/>
        </w:rPr>
        <w:t xml:space="preserve"> </w:t>
      </w:r>
      <w:r w:rsidRPr="00DB7EB9">
        <w:rPr>
          <w:rFonts w:cs="Traditional Arabic" w:hint="eastAsia"/>
          <w:b/>
          <w:bCs/>
          <w:sz w:val="40"/>
          <w:szCs w:val="40"/>
          <w:rtl/>
        </w:rPr>
        <w:t>الثالث</w:t>
      </w:r>
      <w:r w:rsidRPr="00DB7EB9">
        <w:rPr>
          <w:rFonts w:cs="Traditional Arabic"/>
          <w:b/>
          <w:bCs/>
          <w:sz w:val="40"/>
          <w:szCs w:val="40"/>
          <w:rtl/>
        </w:rPr>
        <w:t xml:space="preserve">: </w:t>
      </w:r>
      <w:r w:rsidRPr="00DB7EB9">
        <w:rPr>
          <w:rFonts w:cs="Traditional Arabic" w:hint="cs"/>
          <w:b/>
          <w:bCs/>
          <w:sz w:val="40"/>
          <w:szCs w:val="40"/>
          <w:rtl/>
        </w:rPr>
        <w:t>عالمية الإسلام</w:t>
      </w:r>
    </w:p>
    <w:p w:rsidR="008B3DA2" w:rsidRPr="00DB7EB9" w:rsidRDefault="008B3DA2" w:rsidP="008630E9">
      <w:pPr>
        <w:bidi/>
        <w:spacing w:after="0" w:line="240" w:lineRule="auto"/>
        <w:ind w:left="360"/>
        <w:contextualSpacing/>
        <w:jc w:val="both"/>
        <w:rPr>
          <w:rFonts w:cs="Traditional Arabic"/>
          <w:b/>
          <w:bCs/>
          <w:sz w:val="40"/>
          <w:szCs w:val="40"/>
        </w:rPr>
      </w:pPr>
    </w:p>
    <w:p w:rsidR="008B3DA2" w:rsidRPr="00DB7EB9" w:rsidRDefault="008B3DA2" w:rsidP="008630E9">
      <w:pPr>
        <w:pStyle w:val="af5"/>
        <w:numPr>
          <w:ilvl w:val="0"/>
          <w:numId w:val="37"/>
        </w:numPr>
        <w:bidi/>
        <w:spacing w:after="0" w:line="240" w:lineRule="auto"/>
        <w:jc w:val="both"/>
        <w:rPr>
          <w:rFonts w:cs="Traditional Arabic"/>
          <w:b/>
          <w:bCs/>
          <w:sz w:val="40"/>
          <w:szCs w:val="40"/>
          <w:rtl/>
        </w:rPr>
      </w:pPr>
      <w:r w:rsidRPr="00DB7EB9">
        <w:rPr>
          <w:rFonts w:cs="Traditional Arabic" w:hint="cs"/>
          <w:b/>
          <w:bCs/>
          <w:sz w:val="40"/>
          <w:szCs w:val="40"/>
          <w:rtl/>
        </w:rPr>
        <w:t>الفصل الرابع: أركان الإسلام</w:t>
      </w:r>
    </w:p>
    <w:p w:rsidR="008B3DA2" w:rsidRPr="00DB7EB9" w:rsidRDefault="008B3DA2" w:rsidP="008630E9">
      <w:pPr>
        <w:pStyle w:val="af5"/>
        <w:bidi/>
        <w:spacing w:after="0" w:line="240" w:lineRule="auto"/>
        <w:rPr>
          <w:rFonts w:cs="Traditional Arabic"/>
          <w:b/>
          <w:bCs/>
          <w:sz w:val="40"/>
          <w:szCs w:val="40"/>
        </w:rPr>
      </w:pPr>
    </w:p>
    <w:p w:rsidR="008B3DA2" w:rsidRPr="00DB7EB9" w:rsidRDefault="008B3DA2" w:rsidP="008630E9">
      <w:pPr>
        <w:pStyle w:val="af5"/>
        <w:numPr>
          <w:ilvl w:val="0"/>
          <w:numId w:val="37"/>
        </w:numPr>
        <w:bidi/>
        <w:spacing w:after="0" w:line="240" w:lineRule="auto"/>
        <w:jc w:val="both"/>
        <w:rPr>
          <w:rFonts w:cs="Traditional Arabic"/>
          <w:b/>
          <w:bCs/>
          <w:sz w:val="40"/>
          <w:szCs w:val="40"/>
        </w:rPr>
      </w:pPr>
      <w:r w:rsidRPr="00DB7EB9">
        <w:rPr>
          <w:rFonts w:cs="Traditional Arabic" w:hint="cs"/>
          <w:b/>
          <w:bCs/>
          <w:sz w:val="40"/>
          <w:szCs w:val="40"/>
          <w:rtl/>
        </w:rPr>
        <w:t>الفصل الخامس: الأخلاق فى الإسلام</w:t>
      </w:r>
    </w:p>
    <w:p w:rsidR="008B3DA2" w:rsidRPr="00615A8F" w:rsidRDefault="008B3DA2" w:rsidP="008630E9">
      <w:pPr>
        <w:bidi/>
        <w:spacing w:after="0" w:line="240" w:lineRule="auto"/>
        <w:contextualSpacing/>
        <w:jc w:val="both"/>
        <w:rPr>
          <w:rFonts w:cs="Traditional Arabic"/>
          <w:b/>
          <w:bCs/>
          <w:sz w:val="40"/>
          <w:szCs w:val="40"/>
        </w:rPr>
      </w:pPr>
    </w:p>
    <w:p w:rsidR="008B3DA2" w:rsidRPr="00615A8F" w:rsidRDefault="008B3DA2" w:rsidP="008630E9">
      <w:pPr>
        <w:bidi/>
        <w:spacing w:after="0" w:line="240" w:lineRule="auto"/>
        <w:contextualSpacing/>
        <w:jc w:val="both"/>
        <w:rPr>
          <w:rFonts w:cs="Traditional Arabic"/>
          <w:b/>
          <w:bCs/>
          <w:sz w:val="36"/>
          <w:szCs w:val="36"/>
        </w:rPr>
      </w:pPr>
    </w:p>
    <w:p w:rsidR="008B3DA2" w:rsidRPr="00615A8F" w:rsidRDefault="008B3DA2" w:rsidP="008630E9">
      <w:pPr>
        <w:bidi/>
        <w:spacing w:after="0" w:line="240" w:lineRule="auto"/>
        <w:contextualSpacing/>
        <w:jc w:val="both"/>
        <w:rPr>
          <w:rFonts w:cs="Traditional Arabic"/>
          <w:b/>
          <w:bCs/>
          <w:sz w:val="36"/>
          <w:szCs w:val="36"/>
          <w:lang w:bidi="ar-EG"/>
        </w:rPr>
      </w:pPr>
    </w:p>
    <w:p w:rsidR="008B3DA2" w:rsidRPr="00615A8F" w:rsidRDefault="008B3DA2" w:rsidP="008630E9">
      <w:pPr>
        <w:bidi/>
        <w:spacing w:after="0" w:line="240" w:lineRule="auto"/>
        <w:contextualSpacing/>
        <w:jc w:val="both"/>
        <w:rPr>
          <w:rFonts w:cs="Traditional Arabic"/>
          <w:b/>
          <w:bCs/>
          <w:sz w:val="36"/>
          <w:szCs w:val="36"/>
        </w:rPr>
      </w:pPr>
    </w:p>
    <w:p w:rsidR="008B3DA2" w:rsidRPr="00615A8F" w:rsidRDefault="008B3DA2" w:rsidP="008630E9">
      <w:pPr>
        <w:bidi/>
        <w:spacing w:after="0" w:line="240" w:lineRule="auto"/>
        <w:contextualSpacing/>
        <w:jc w:val="both"/>
        <w:rPr>
          <w:rFonts w:ascii="Arial" w:hAnsi="Arial" w:cs="Traditional Arabic"/>
          <w:sz w:val="36"/>
          <w:szCs w:val="36"/>
          <w:rtl/>
        </w:rPr>
      </w:pPr>
    </w:p>
    <w:p w:rsidR="008B3DA2" w:rsidRPr="00615A8F" w:rsidRDefault="008B3DA2" w:rsidP="008630E9">
      <w:pPr>
        <w:bidi/>
        <w:spacing w:after="0" w:line="240" w:lineRule="auto"/>
        <w:jc w:val="both"/>
        <w:rPr>
          <w:rFonts w:ascii="Arial" w:hAnsi="Arial" w:cs="Traditional Arabic"/>
          <w:sz w:val="28"/>
          <w:szCs w:val="28"/>
          <w:rtl/>
          <w:lang w:bidi="ar-EG"/>
        </w:rPr>
      </w:pPr>
    </w:p>
    <w:p w:rsidR="008B3DA2" w:rsidRPr="00615A8F" w:rsidRDefault="008B3DA2" w:rsidP="008630E9">
      <w:pPr>
        <w:bidi/>
        <w:spacing w:after="0" w:line="240" w:lineRule="auto"/>
        <w:jc w:val="both"/>
        <w:rPr>
          <w:rFonts w:ascii="Arial" w:hAnsi="Arial" w:cs="Traditional Arabic"/>
          <w:sz w:val="28"/>
          <w:szCs w:val="28"/>
          <w:rtl/>
          <w:lang w:bidi="ar-EG"/>
        </w:rPr>
      </w:pPr>
    </w:p>
    <w:p w:rsidR="008B3DA2" w:rsidRPr="00615A8F" w:rsidRDefault="008B3DA2" w:rsidP="008630E9">
      <w:pPr>
        <w:bidi/>
        <w:spacing w:after="0" w:line="240" w:lineRule="auto"/>
        <w:jc w:val="both"/>
        <w:rPr>
          <w:rFonts w:ascii="Arial" w:hAnsi="Arial" w:cs="Traditional Arabic" w:hint="cs"/>
          <w:sz w:val="28"/>
          <w:szCs w:val="28"/>
          <w:rtl/>
          <w:lang w:bidi="ar-EG"/>
        </w:rPr>
      </w:pPr>
    </w:p>
    <w:p w:rsidR="008B3DA2" w:rsidRPr="00615A8F" w:rsidRDefault="008B3DA2" w:rsidP="008630E9">
      <w:pPr>
        <w:bidi/>
        <w:spacing w:after="0" w:line="240" w:lineRule="auto"/>
        <w:jc w:val="both"/>
        <w:rPr>
          <w:rFonts w:ascii="Arial" w:hAnsi="Arial" w:cs="Traditional Arabic"/>
          <w:sz w:val="28"/>
          <w:szCs w:val="28"/>
          <w:lang w:bidi="ar-EG"/>
        </w:rPr>
      </w:pPr>
    </w:p>
    <w:p w:rsidR="008B3DA2" w:rsidRPr="00615A8F" w:rsidRDefault="008B3DA2" w:rsidP="008630E9">
      <w:pPr>
        <w:bidi/>
        <w:spacing w:after="0" w:line="240" w:lineRule="auto"/>
        <w:jc w:val="both"/>
        <w:rPr>
          <w:rFonts w:cs="Traditional Arabic"/>
          <w:sz w:val="12"/>
          <w:szCs w:val="12"/>
          <w:rtl/>
          <w:lang w:bidi="ar-EG"/>
        </w:rPr>
      </w:pPr>
    </w:p>
    <w:p w:rsidR="00DB7EB9" w:rsidRDefault="00DB7EB9">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DB7EB9">
      <w:pPr>
        <w:pStyle w:val="1"/>
        <w:bidi/>
        <w:rPr>
          <w:rtl/>
        </w:rPr>
      </w:pPr>
      <w:bookmarkStart w:id="2" w:name="_Toc442266702"/>
      <w:r w:rsidRPr="00615A8F">
        <w:rPr>
          <w:rFonts w:hint="eastAsia"/>
          <w:rtl/>
        </w:rPr>
        <w:lastRenderedPageBreak/>
        <w:t>الفصل</w:t>
      </w:r>
      <w:r w:rsidRPr="00615A8F">
        <w:rPr>
          <w:rtl/>
        </w:rPr>
        <w:t xml:space="preserve"> </w:t>
      </w:r>
      <w:r w:rsidRPr="00615A8F">
        <w:rPr>
          <w:rFonts w:hint="eastAsia"/>
          <w:rtl/>
        </w:rPr>
        <w:t>الأول</w:t>
      </w:r>
      <w:r w:rsidRPr="00615A8F">
        <w:rPr>
          <w:rtl/>
        </w:rPr>
        <w:t xml:space="preserve">: </w:t>
      </w:r>
      <w:r w:rsidRPr="00615A8F">
        <w:rPr>
          <w:rFonts w:hint="eastAsia"/>
          <w:rtl/>
        </w:rPr>
        <w:t>القرآن</w:t>
      </w:r>
      <w:r w:rsidRPr="00615A8F">
        <w:rPr>
          <w:rtl/>
        </w:rPr>
        <w:t xml:space="preserve"> </w:t>
      </w:r>
      <w:r w:rsidRPr="00615A8F">
        <w:rPr>
          <w:rFonts w:hint="eastAsia"/>
          <w:rtl/>
        </w:rPr>
        <w:t>كلام</w:t>
      </w:r>
      <w:r w:rsidRPr="00615A8F">
        <w:rPr>
          <w:rtl/>
        </w:rPr>
        <w:t xml:space="preserve"> </w:t>
      </w:r>
      <w:r w:rsidRPr="00615A8F">
        <w:rPr>
          <w:rFonts w:hint="eastAsia"/>
          <w:rtl/>
        </w:rPr>
        <w:t>الله</w:t>
      </w:r>
      <w:bookmarkEnd w:id="2"/>
    </w:p>
    <w:p w:rsidR="008B3DA2" w:rsidRPr="00615A8F" w:rsidRDefault="008B3DA2" w:rsidP="008630E9">
      <w:pPr>
        <w:bidi/>
        <w:spacing w:after="0" w:line="240" w:lineRule="auto"/>
        <w:jc w:val="both"/>
        <w:rPr>
          <w:rFonts w:cs="Traditional Arabic"/>
          <w:b/>
          <w:bCs/>
          <w:sz w:val="8"/>
          <w:szCs w:val="8"/>
          <w:rtl/>
        </w:rPr>
      </w:pPr>
    </w:p>
    <w:p w:rsidR="008B3DA2"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 xml:space="preserve">القرآن هو كتاب الله الذى أنزله على رسوله محمد </w:t>
      </w:r>
      <w:r w:rsidRPr="00615A8F">
        <w:rPr>
          <w:rFonts w:ascii="AGA Arabesque" w:hAnsi="AGA Arabesque" w:cs="Arabic Transparent"/>
          <w:sz w:val="40"/>
          <w:szCs w:val="40"/>
          <w:lang w:val="en-AU"/>
        </w:rPr>
        <w:t></w:t>
      </w:r>
      <w:r w:rsidRPr="00615A8F">
        <w:rPr>
          <w:rFonts w:cs="Traditional Arabic" w:hint="cs"/>
          <w:sz w:val="36"/>
          <w:szCs w:val="36"/>
          <w:rtl/>
        </w:rPr>
        <w:t xml:space="preserve"> ليخرج به الناس من الظلمات إلى النور، ومن الجهل إلى العلم، ومن الشتات إلى الاستقرار، و</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ثبت</w:t>
      </w:r>
      <w:r w:rsidRPr="00615A8F">
        <w:rPr>
          <w:rFonts w:cs="Traditional Arabic"/>
          <w:sz w:val="36"/>
          <w:szCs w:val="36"/>
          <w:rtl/>
        </w:rPr>
        <w:t xml:space="preserve"> </w:t>
      </w:r>
      <w:r w:rsidRPr="00615A8F">
        <w:rPr>
          <w:rFonts w:cs="Traditional Arabic" w:hint="eastAsia"/>
          <w:sz w:val="36"/>
          <w:szCs w:val="36"/>
          <w:rtl/>
        </w:rPr>
        <w:t>بالأدلة</w:t>
      </w:r>
      <w:r w:rsidRPr="00615A8F">
        <w:rPr>
          <w:rFonts w:cs="Traditional Arabic"/>
          <w:sz w:val="36"/>
          <w:szCs w:val="36"/>
          <w:rtl/>
        </w:rPr>
        <w:t xml:space="preserve"> </w:t>
      </w:r>
      <w:r w:rsidRPr="00615A8F">
        <w:rPr>
          <w:rFonts w:cs="Traditional Arabic" w:hint="eastAsia"/>
          <w:sz w:val="36"/>
          <w:szCs w:val="36"/>
          <w:rtl/>
        </w:rPr>
        <w:t>القاطعة</w:t>
      </w:r>
      <w:r w:rsidRPr="00615A8F">
        <w:rPr>
          <w:rFonts w:cs="Traditional Arabic"/>
          <w:sz w:val="36"/>
          <w:szCs w:val="36"/>
          <w:rtl/>
        </w:rPr>
        <w:t xml:space="preserve"> </w:t>
      </w:r>
      <w:r w:rsidRPr="00615A8F">
        <w:rPr>
          <w:rFonts w:cs="Traditional Arabic" w:hint="cs"/>
          <w:sz w:val="36"/>
          <w:szCs w:val="36"/>
          <w:rtl/>
        </w:rPr>
        <w:t>ب</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يدعو</w:t>
      </w:r>
      <w:r w:rsidRPr="00615A8F">
        <w:rPr>
          <w:rFonts w:cs="Traditional Arabic"/>
          <w:sz w:val="36"/>
          <w:szCs w:val="36"/>
          <w:rtl/>
        </w:rPr>
        <w:t xml:space="preserve"> </w:t>
      </w:r>
      <w:r w:rsidRPr="00615A8F">
        <w:rPr>
          <w:rFonts w:cs="Traditional Arabic" w:hint="eastAsia"/>
          <w:sz w:val="36"/>
          <w:szCs w:val="36"/>
          <w:rtl/>
        </w:rPr>
        <w:t>مجالاً</w:t>
      </w:r>
      <w:r w:rsidRPr="00615A8F">
        <w:rPr>
          <w:rFonts w:cs="Traditional Arabic"/>
          <w:sz w:val="36"/>
          <w:szCs w:val="36"/>
          <w:rtl/>
        </w:rPr>
        <w:t xml:space="preserve"> </w:t>
      </w:r>
      <w:r w:rsidRPr="00615A8F">
        <w:rPr>
          <w:rFonts w:cs="Traditional Arabic" w:hint="eastAsia"/>
          <w:sz w:val="36"/>
          <w:szCs w:val="36"/>
          <w:rtl/>
        </w:rPr>
        <w:t>للشك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بشر،</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الخالق</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مخاطباً</w:t>
      </w:r>
      <w:r w:rsidRPr="00615A8F">
        <w:rPr>
          <w:rFonts w:cs="Traditional Arabic"/>
          <w:sz w:val="36"/>
          <w:szCs w:val="36"/>
          <w:rtl/>
        </w:rPr>
        <w:t xml:space="preserve"> </w:t>
      </w:r>
      <w:r w:rsidRPr="00615A8F">
        <w:rPr>
          <w:rFonts w:cs="Traditional Arabic" w:hint="eastAsia"/>
          <w:sz w:val="36"/>
          <w:szCs w:val="36"/>
          <w:rtl/>
        </w:rPr>
        <w:t>العقول</w:t>
      </w:r>
      <w:r w:rsidRPr="00615A8F">
        <w:rPr>
          <w:rFonts w:cs="Traditional Arabic"/>
          <w:sz w:val="36"/>
          <w:szCs w:val="36"/>
          <w:rtl/>
        </w:rPr>
        <w:t xml:space="preserve"> </w:t>
      </w:r>
      <w:r w:rsidRPr="00615A8F">
        <w:rPr>
          <w:rFonts w:cs="Traditional Arabic" w:hint="eastAsia"/>
          <w:sz w:val="36"/>
          <w:szCs w:val="36"/>
          <w:rtl/>
        </w:rPr>
        <w:t>متحدياً</w:t>
      </w:r>
      <w:r w:rsidRPr="00615A8F">
        <w:rPr>
          <w:rFonts w:cs="Traditional Arabic"/>
          <w:sz w:val="36"/>
          <w:szCs w:val="36"/>
          <w:rtl/>
        </w:rPr>
        <w:t xml:space="preserve"> </w:t>
      </w:r>
      <w:r w:rsidRPr="00615A8F">
        <w:rPr>
          <w:rFonts w:cs="Traditional Arabic" w:hint="eastAsia"/>
          <w:sz w:val="36"/>
          <w:szCs w:val="36"/>
          <w:rtl/>
        </w:rPr>
        <w:t>الصعاب</w:t>
      </w:r>
      <w:r w:rsidRPr="00615A8F">
        <w:rPr>
          <w:rFonts w:cs="Traditional Arabic"/>
          <w:sz w:val="36"/>
          <w:szCs w:val="36"/>
          <w:rtl/>
        </w:rPr>
        <w:t xml:space="preserve"> </w:t>
      </w:r>
      <w:r w:rsidRPr="00615A8F">
        <w:rPr>
          <w:rFonts w:cs="Traditional Arabic" w:hint="eastAsia"/>
          <w:sz w:val="36"/>
          <w:szCs w:val="36"/>
          <w:rtl/>
        </w:rPr>
        <w:t>راد</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المتشككين</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cs"/>
          <w:sz w:val="36"/>
          <w:szCs w:val="36"/>
          <w:rtl/>
        </w:rPr>
        <w:t>يدحض</w:t>
      </w:r>
      <w:r w:rsidRPr="00615A8F">
        <w:rPr>
          <w:rFonts w:cs="Traditional Arabic"/>
          <w:sz w:val="36"/>
          <w:szCs w:val="36"/>
          <w:rtl/>
        </w:rPr>
        <w:t xml:space="preserve"> </w:t>
      </w:r>
      <w:r w:rsidRPr="00615A8F">
        <w:rPr>
          <w:rFonts w:cs="Traditional Arabic" w:hint="eastAsia"/>
          <w:sz w:val="36"/>
          <w:szCs w:val="36"/>
          <w:rtl/>
        </w:rPr>
        <w:t>ش</w:t>
      </w:r>
      <w:r w:rsidRPr="00615A8F">
        <w:rPr>
          <w:rFonts w:cs="Traditional Arabic" w:hint="cs"/>
          <w:sz w:val="36"/>
          <w:szCs w:val="36"/>
          <w:rtl/>
        </w:rPr>
        <w:t>ُ</w:t>
      </w:r>
      <w:r w:rsidRPr="00615A8F">
        <w:rPr>
          <w:rFonts w:cs="Traditional Arabic" w:hint="eastAsia"/>
          <w:sz w:val="36"/>
          <w:szCs w:val="36"/>
          <w:rtl/>
        </w:rPr>
        <w:t>ب</w:t>
      </w:r>
      <w:r w:rsidRPr="00615A8F">
        <w:rPr>
          <w:rFonts w:cs="Traditional Arabic" w:hint="cs"/>
          <w:sz w:val="36"/>
          <w:szCs w:val="36"/>
          <w:rtl/>
        </w:rPr>
        <w:t>ُ</w:t>
      </w:r>
      <w:r w:rsidRPr="00615A8F">
        <w:rPr>
          <w:rFonts w:cs="Traditional Arabic" w:hint="eastAsia"/>
          <w:sz w:val="36"/>
          <w:szCs w:val="36"/>
          <w:rtl/>
        </w:rPr>
        <w:t>ه</w:t>
      </w:r>
      <w:r w:rsidRPr="00615A8F">
        <w:rPr>
          <w:rFonts w:cs="Traditional Arabic" w:hint="cs"/>
          <w:sz w:val="36"/>
          <w:szCs w:val="36"/>
          <w:rtl/>
        </w:rPr>
        <w:t>َ</w:t>
      </w:r>
      <w:r w:rsidRPr="00615A8F">
        <w:rPr>
          <w:rFonts w:cs="Traditional Arabic" w:hint="eastAsia"/>
          <w:sz w:val="36"/>
          <w:szCs w:val="36"/>
          <w:rtl/>
        </w:rPr>
        <w:t>اتهم،</w:t>
      </w:r>
      <w:r w:rsidRPr="00615A8F">
        <w:rPr>
          <w:rFonts w:cs="Traditional Arabic"/>
          <w:sz w:val="36"/>
          <w:szCs w:val="36"/>
          <w:rtl/>
        </w:rPr>
        <w:t xml:space="preserve"> </w:t>
      </w:r>
      <w:r w:rsidRPr="00615A8F">
        <w:rPr>
          <w:rFonts w:cs="Traditional Arabic" w:hint="eastAsia"/>
          <w:sz w:val="36"/>
          <w:szCs w:val="36"/>
          <w:rtl/>
        </w:rPr>
        <w:t>ومتحد</w:t>
      </w:r>
      <w:r w:rsidRPr="00615A8F">
        <w:rPr>
          <w:rFonts w:cs="Traditional Arabic" w:hint="cs"/>
          <w:sz w:val="36"/>
          <w:szCs w:val="36"/>
          <w:rtl/>
        </w:rPr>
        <w:t>يًّا</w:t>
      </w:r>
      <w:r w:rsidRPr="00615A8F">
        <w:rPr>
          <w:rFonts w:cs="Traditional Arabic"/>
          <w:sz w:val="36"/>
          <w:szCs w:val="36"/>
          <w:rtl/>
        </w:rPr>
        <w:t xml:space="preserve"> </w:t>
      </w:r>
      <w:r w:rsidRPr="00615A8F">
        <w:rPr>
          <w:rFonts w:cs="Traditional Arabic" w:hint="eastAsia"/>
          <w:sz w:val="36"/>
          <w:szCs w:val="36"/>
          <w:rtl/>
        </w:rPr>
        <w:t>لمنكريه</w:t>
      </w:r>
      <w:r w:rsidRPr="00615A8F">
        <w:rPr>
          <w:rFonts w:cs="Traditional Arabic"/>
          <w:sz w:val="36"/>
          <w:szCs w:val="36"/>
          <w:rtl/>
        </w:rPr>
        <w:t xml:space="preserve"> </w:t>
      </w:r>
      <w:r w:rsidRPr="00615A8F">
        <w:rPr>
          <w:rFonts w:cs="Traditional Arabic" w:hint="eastAsia"/>
          <w:sz w:val="36"/>
          <w:szCs w:val="36"/>
          <w:rtl/>
        </w:rPr>
        <w:t>بأشد</w:t>
      </w:r>
      <w:r w:rsidRPr="00615A8F">
        <w:rPr>
          <w:rFonts w:cs="Traditional Arabic"/>
          <w:sz w:val="36"/>
          <w:szCs w:val="36"/>
          <w:rtl/>
        </w:rPr>
        <w:t xml:space="preserve"> </w:t>
      </w:r>
      <w:r w:rsidRPr="00615A8F">
        <w:rPr>
          <w:rFonts w:cs="Traditional Arabic" w:hint="eastAsia"/>
          <w:sz w:val="36"/>
          <w:szCs w:val="36"/>
          <w:rtl/>
        </w:rPr>
        <w:t>أنواع</w:t>
      </w:r>
      <w:r w:rsidRPr="00615A8F">
        <w:rPr>
          <w:rFonts w:cs="Traditional Arabic"/>
          <w:sz w:val="36"/>
          <w:szCs w:val="36"/>
          <w:rtl/>
        </w:rPr>
        <w:t xml:space="preserve"> </w:t>
      </w:r>
      <w:r w:rsidRPr="00615A8F">
        <w:rPr>
          <w:rFonts w:cs="Traditional Arabic" w:hint="eastAsia"/>
          <w:sz w:val="36"/>
          <w:szCs w:val="36"/>
          <w:rtl/>
        </w:rPr>
        <w:t>التحدى،</w:t>
      </w:r>
      <w:r w:rsidRPr="00615A8F">
        <w:rPr>
          <w:rFonts w:cs="Traditional Arabic"/>
          <w:sz w:val="36"/>
          <w:szCs w:val="36"/>
          <w:rtl/>
        </w:rPr>
        <w:t xml:space="preserve"> </w:t>
      </w:r>
      <w:r w:rsidRPr="00615A8F">
        <w:rPr>
          <w:rFonts w:cs="Traditional Arabic" w:hint="eastAsia"/>
          <w:sz w:val="36"/>
          <w:szCs w:val="36"/>
          <w:rtl/>
        </w:rPr>
        <w:t>وم</w:t>
      </w:r>
      <w:r w:rsidRPr="00615A8F">
        <w:rPr>
          <w:rFonts w:cs="Traditional Arabic" w:hint="cs"/>
          <w:sz w:val="36"/>
          <w:szCs w:val="36"/>
          <w:rtl/>
        </w:rPr>
        <w:t>ُ</w:t>
      </w:r>
      <w:r w:rsidRPr="00615A8F">
        <w:rPr>
          <w:rFonts w:cs="Traditional Arabic" w:hint="eastAsia"/>
          <w:sz w:val="36"/>
          <w:szCs w:val="36"/>
          <w:rtl/>
        </w:rPr>
        <w:t>برهن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صحته</w:t>
      </w:r>
      <w:r w:rsidRPr="00615A8F">
        <w:rPr>
          <w:rFonts w:cs="Traditional Arabic"/>
          <w:sz w:val="36"/>
          <w:szCs w:val="36"/>
          <w:rtl/>
        </w:rPr>
        <w:t xml:space="preserve"> </w:t>
      </w:r>
      <w:r w:rsidRPr="00615A8F">
        <w:rPr>
          <w:rFonts w:cs="Traditional Arabic" w:hint="eastAsia"/>
          <w:sz w:val="36"/>
          <w:szCs w:val="36"/>
          <w:rtl/>
        </w:rPr>
        <w:t>وصحة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لأهل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زمان</w:t>
      </w:r>
      <w:r w:rsidRPr="00615A8F">
        <w:rPr>
          <w:rFonts w:cs="Traditional Arabic"/>
          <w:sz w:val="36"/>
          <w:szCs w:val="36"/>
          <w:rtl/>
        </w:rPr>
        <w:t xml:space="preserve"> </w:t>
      </w:r>
      <w:r w:rsidRPr="00615A8F">
        <w:rPr>
          <w:rFonts w:cs="Traditional Arabic" w:hint="eastAsia"/>
          <w:sz w:val="36"/>
          <w:szCs w:val="36"/>
          <w:rtl/>
        </w:rPr>
        <w:t>ومكان،</w:t>
      </w:r>
      <w:r w:rsidRPr="00615A8F">
        <w:rPr>
          <w:rFonts w:cs="Traditional Arabic"/>
          <w:sz w:val="36"/>
          <w:szCs w:val="36"/>
          <w:rtl/>
        </w:rPr>
        <w:t xml:space="preserve"> </w:t>
      </w:r>
      <w:r w:rsidRPr="00615A8F">
        <w:rPr>
          <w:rFonts w:cs="Traditional Arabic" w:hint="cs"/>
          <w:sz w:val="36"/>
          <w:szCs w:val="36"/>
          <w:rtl/>
        </w:rPr>
        <w:t xml:space="preserve">وقد تعددت صور التحدى فى القرآن، فمنها ما كان فى حدود القول، ومنها ما تعدى للفعل،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محله</w:t>
      </w:r>
      <w:r w:rsidRPr="00615A8F">
        <w:rPr>
          <w:rFonts w:cs="Traditional Arabic"/>
          <w:sz w:val="36"/>
          <w:szCs w:val="36"/>
          <w:rtl/>
        </w:rPr>
        <w:t xml:space="preserve"> </w:t>
      </w:r>
      <w:r w:rsidRPr="00615A8F">
        <w:rPr>
          <w:rFonts w:cs="Traditional Arabic" w:hint="eastAsia"/>
          <w:sz w:val="36"/>
          <w:szCs w:val="36"/>
          <w:rtl/>
        </w:rPr>
        <w:t>فها</w:t>
      </w:r>
      <w:r w:rsidRPr="00615A8F">
        <w:rPr>
          <w:rFonts w:cs="Traditional Arabic"/>
          <w:sz w:val="36"/>
          <w:szCs w:val="36"/>
          <w:rtl/>
        </w:rPr>
        <w:t xml:space="preserve"> </w:t>
      </w:r>
      <w:r w:rsidRPr="00615A8F">
        <w:rPr>
          <w:rFonts w:cs="Traditional Arabic" w:hint="eastAsia"/>
          <w:sz w:val="36"/>
          <w:szCs w:val="36"/>
          <w:rtl/>
        </w:rPr>
        <w:t>نحن</w:t>
      </w:r>
      <w:r w:rsidRPr="00615A8F">
        <w:rPr>
          <w:rFonts w:cs="Traditional Arabic"/>
          <w:sz w:val="36"/>
          <w:szCs w:val="36"/>
          <w:rtl/>
        </w:rPr>
        <w:t xml:space="preserve"> </w:t>
      </w:r>
      <w:r w:rsidRPr="00615A8F">
        <w:rPr>
          <w:rFonts w:cs="Traditional Arabic" w:hint="eastAsia"/>
          <w:sz w:val="36"/>
          <w:szCs w:val="36"/>
          <w:rtl/>
        </w:rPr>
        <w:t>نعرض</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براهين</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يحمله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صور</w:t>
      </w:r>
      <w:r w:rsidRPr="00615A8F">
        <w:rPr>
          <w:rFonts w:cs="Traditional Arabic"/>
          <w:sz w:val="36"/>
          <w:szCs w:val="36"/>
          <w:rtl/>
        </w:rPr>
        <w:t xml:space="preserve"> </w:t>
      </w:r>
      <w:r w:rsidRPr="00615A8F">
        <w:rPr>
          <w:rFonts w:cs="Traditional Arabic" w:hint="eastAsia"/>
          <w:sz w:val="36"/>
          <w:szCs w:val="36"/>
          <w:rtl/>
        </w:rPr>
        <w:t>التحدى،</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نقف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مفهومها</w:t>
      </w:r>
      <w:r w:rsidRPr="00615A8F">
        <w:rPr>
          <w:rFonts w:cs="Traditional Arabic"/>
          <w:sz w:val="36"/>
          <w:szCs w:val="36"/>
          <w:rtl/>
        </w:rPr>
        <w:t xml:space="preserve"> </w:t>
      </w:r>
      <w:r w:rsidRPr="00615A8F">
        <w:rPr>
          <w:rFonts w:cs="Traditional Arabic" w:hint="eastAsia"/>
          <w:sz w:val="36"/>
          <w:szCs w:val="36"/>
          <w:rtl/>
        </w:rPr>
        <w:t>ودلائل</w:t>
      </w:r>
      <w:r w:rsidRPr="00615A8F">
        <w:rPr>
          <w:rFonts w:cs="Traditional Arabic"/>
          <w:sz w:val="36"/>
          <w:szCs w:val="36"/>
          <w:rtl/>
        </w:rPr>
        <w:t xml:space="preserve"> </w:t>
      </w:r>
      <w:r w:rsidRPr="00615A8F">
        <w:rPr>
          <w:rFonts w:cs="Traditional Arabic" w:hint="eastAsia"/>
          <w:sz w:val="36"/>
          <w:szCs w:val="36"/>
          <w:rtl/>
        </w:rPr>
        <w:t>صحتها</w:t>
      </w:r>
      <w:r w:rsidR="00D745E4">
        <w:rPr>
          <w:rFonts w:cs="Traditional Arabic"/>
          <w:sz w:val="36"/>
          <w:szCs w:val="36"/>
          <w:rtl/>
        </w:rPr>
        <w:t>.</w:t>
      </w:r>
    </w:p>
    <w:p w:rsidR="00DB7EB9" w:rsidRPr="00615A8F" w:rsidRDefault="00DB7EB9" w:rsidP="00DB7EB9">
      <w:pPr>
        <w:bidi/>
        <w:spacing w:after="0" w:line="240" w:lineRule="auto"/>
        <w:ind w:firstLine="340"/>
        <w:contextualSpacing/>
        <w:jc w:val="both"/>
        <w:rPr>
          <w:rFonts w:cs="Traditional Arabic"/>
          <w:sz w:val="36"/>
          <w:szCs w:val="36"/>
          <w:rtl/>
        </w:rPr>
      </w:pP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cs"/>
          <w:b/>
          <w:bCs/>
          <w:sz w:val="32"/>
          <w:szCs w:val="32"/>
          <w:rtl/>
        </w:rPr>
        <w:t>صور التحدى القولية:</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لقد جاء فى القرآن العديد من الآيات الدالة على إثبات صحته،</w:t>
      </w:r>
      <w:r w:rsidR="00DB7EB9">
        <w:rPr>
          <w:rFonts w:cs="Traditional Arabic" w:hint="cs"/>
          <w:sz w:val="36"/>
          <w:szCs w:val="36"/>
          <w:rtl/>
        </w:rPr>
        <w:t xml:space="preserve"> و</w:t>
      </w:r>
      <w:r w:rsidRPr="00615A8F">
        <w:rPr>
          <w:rFonts w:cs="Traditional Arabic" w:hint="cs"/>
          <w:sz w:val="36"/>
          <w:szCs w:val="36"/>
          <w:rtl/>
        </w:rPr>
        <w:t>نفى الشك عنه</w:t>
      </w:r>
      <w:r w:rsidR="00D745E4">
        <w:rPr>
          <w:rFonts w:cs="Traditional Arabic" w:hint="cs"/>
          <w:sz w:val="36"/>
          <w:szCs w:val="36"/>
          <w:rtl/>
        </w:rPr>
        <w:t>...</w:t>
      </w:r>
      <w:r w:rsidRPr="00615A8F">
        <w:rPr>
          <w:rFonts w:cs="Traditional Arabic" w:hint="cs"/>
          <w:sz w:val="36"/>
          <w:szCs w:val="36"/>
          <w:rtl/>
        </w:rPr>
        <w:t xml:space="preserve"> ومنها ما يلى:</w:t>
      </w:r>
    </w:p>
    <w:p w:rsidR="008B3DA2" w:rsidRPr="00615A8F" w:rsidRDefault="008B3DA2" w:rsidP="008630E9">
      <w:pPr>
        <w:bidi/>
        <w:spacing w:after="0" w:line="240" w:lineRule="auto"/>
        <w:ind w:firstLine="340"/>
        <w:jc w:val="both"/>
        <w:rPr>
          <w:rFonts w:cs="Traditional Arabic"/>
          <w:sz w:val="12"/>
          <w:szCs w:val="12"/>
          <w:rtl/>
        </w:rPr>
      </w:pPr>
    </w:p>
    <w:p w:rsidR="008B3DA2" w:rsidRDefault="008B3DA2" w:rsidP="008630E9">
      <w:pPr>
        <w:autoSpaceDE w:val="0"/>
        <w:autoSpaceDN w:val="0"/>
        <w:bidi/>
        <w:adjustRightInd w:val="0"/>
        <w:spacing w:after="0" w:line="240" w:lineRule="auto"/>
        <w:jc w:val="both"/>
        <w:rPr>
          <w:rFonts w:ascii="Traditional Arabic" w:hAnsi="Times New Roman" w:cs="Traditional Arabic"/>
          <w:b/>
          <w:bCs/>
          <w:sz w:val="44"/>
          <w:szCs w:val="44"/>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rtl/>
        </w:rPr>
        <w:t xml:space="preserve">قوله </w:t>
      </w:r>
      <w:r w:rsidRPr="00F27FCE">
        <w:rPr>
          <w:rFonts w:ascii="AGA Arabesque" w:hAnsi="AGA Arabesque" w:cs="Simplified Arabic"/>
          <w:sz w:val="40"/>
          <w:szCs w:val="40"/>
          <w:lang w:val="en-AU" w:bidi="ar-EG"/>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يُفْتَرَى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تَصْدِيقَ</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يَدَيْهِ</w:t>
      </w:r>
      <w:r w:rsidRPr="00615A8F">
        <w:rPr>
          <w:rFonts w:cs="Traditional Arabic"/>
          <w:sz w:val="36"/>
          <w:szCs w:val="36"/>
          <w:rtl/>
        </w:rPr>
        <w:t xml:space="preserve"> </w:t>
      </w:r>
      <w:r w:rsidRPr="00615A8F">
        <w:rPr>
          <w:rFonts w:cs="Traditional Arabic" w:hint="eastAsia"/>
          <w:sz w:val="36"/>
          <w:szCs w:val="36"/>
          <w:rtl/>
        </w:rPr>
        <w:t>وَتَفْصِيلَ</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الْعَالَمِينَ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 xml:space="preserve">(1) </w:t>
      </w:r>
    </w:p>
    <w:p w:rsidR="009C2D88" w:rsidRPr="00615A8F" w:rsidRDefault="009C2D88" w:rsidP="009C2D88">
      <w:pPr>
        <w:autoSpaceDE w:val="0"/>
        <w:autoSpaceDN w:val="0"/>
        <w:bidi/>
        <w:adjustRightInd w:val="0"/>
        <w:spacing w:after="0" w:line="240" w:lineRule="auto"/>
        <w:jc w:val="both"/>
        <w:rPr>
          <w:rFonts w:ascii="Traditional Arabic" w:hAnsi="Times New Roman" w:cs="Traditional Arabic"/>
          <w:b/>
          <w:bCs/>
          <w:sz w:val="44"/>
          <w:szCs w:val="44"/>
          <w:rtl/>
        </w:rPr>
      </w:pPr>
    </w:p>
    <w:p w:rsidR="008B3DA2" w:rsidRDefault="008B3DA2" w:rsidP="008630E9">
      <w:pPr>
        <w:autoSpaceDE w:val="0"/>
        <w:autoSpaceDN w:val="0"/>
        <w:bidi/>
        <w:adjustRightInd w:val="0"/>
        <w:spacing w:after="0" w:line="240" w:lineRule="auto"/>
        <w:ind w:firstLine="340"/>
        <w:mirrorIndents/>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يخاطب</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ادَّعى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لدُن</w:t>
      </w:r>
      <w:r w:rsidRPr="00615A8F">
        <w:rPr>
          <w:rFonts w:cs="Traditional Arabic"/>
          <w:sz w:val="36"/>
          <w:szCs w:val="36"/>
          <w:rtl/>
        </w:rPr>
        <w:t xml:space="preserve"> </w:t>
      </w:r>
      <w:r w:rsidRPr="00615A8F">
        <w:rPr>
          <w:rFonts w:cs="Traditional Arabic" w:hint="eastAsia"/>
          <w:sz w:val="36"/>
          <w:szCs w:val="36"/>
          <w:rtl/>
        </w:rPr>
        <w:t>بشر،</w:t>
      </w:r>
      <w:r w:rsidRPr="00615A8F">
        <w:rPr>
          <w:rFonts w:cs="Traditional Arabic"/>
          <w:sz w:val="36"/>
          <w:szCs w:val="36"/>
          <w:rtl/>
        </w:rPr>
        <w:t xml:space="preserve"> </w:t>
      </w:r>
      <w:r w:rsidRPr="00615A8F">
        <w:rPr>
          <w:rFonts w:cs="Traditional Arabic" w:hint="cs"/>
          <w:sz w:val="36"/>
          <w:szCs w:val="36"/>
          <w:rtl/>
        </w:rPr>
        <w:t>فيبدؤها</w:t>
      </w:r>
      <w:r w:rsidRPr="00615A8F">
        <w:rPr>
          <w:rFonts w:cs="Traditional Arabic"/>
          <w:sz w:val="36"/>
          <w:szCs w:val="36"/>
          <w:rtl/>
        </w:rPr>
        <w:t xml:space="preserve"> </w:t>
      </w:r>
      <w:r w:rsidRPr="00615A8F">
        <w:rPr>
          <w:rFonts w:cs="Traditional Arabic" w:hint="eastAsia"/>
          <w:sz w:val="36"/>
          <w:szCs w:val="36"/>
          <w:rtl/>
        </w:rPr>
        <w:t>بصيغة</w:t>
      </w:r>
      <w:r w:rsidRPr="00615A8F">
        <w:rPr>
          <w:rFonts w:cs="Traditional Arabic"/>
          <w:sz w:val="36"/>
          <w:szCs w:val="36"/>
          <w:rtl/>
        </w:rPr>
        <w:t xml:space="preserve"> </w:t>
      </w:r>
      <w:r w:rsidRPr="00615A8F">
        <w:rPr>
          <w:rFonts w:cs="Traditional Arabic" w:hint="eastAsia"/>
          <w:sz w:val="36"/>
          <w:szCs w:val="36"/>
          <w:rtl/>
        </w:rPr>
        <w:t>النفى</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cs"/>
          <w:sz w:val="36"/>
          <w:szCs w:val="36"/>
          <w:rtl/>
        </w:rPr>
        <w:t>استخدا</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الفعل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الزمن</w:t>
      </w:r>
      <w:r w:rsidRPr="00615A8F">
        <w:rPr>
          <w:rFonts w:cs="Traditional Arabic"/>
          <w:sz w:val="36"/>
          <w:szCs w:val="36"/>
          <w:rtl/>
        </w:rPr>
        <w:t xml:space="preserve"> </w:t>
      </w:r>
      <w:r w:rsidRPr="00615A8F">
        <w:rPr>
          <w:rFonts w:cs="Traditional Arabic" w:hint="eastAsia"/>
          <w:sz w:val="36"/>
          <w:szCs w:val="36"/>
          <w:rtl/>
        </w:rPr>
        <w:t>الماضى</w:t>
      </w:r>
      <w:r w:rsidRPr="00615A8F">
        <w:rPr>
          <w:rFonts w:cs="Traditional Arabic"/>
          <w:sz w:val="36"/>
          <w:szCs w:val="36"/>
          <w:rtl/>
        </w:rPr>
        <w:t xml:space="preserve"> </w:t>
      </w:r>
      <w:r w:rsidRPr="00615A8F">
        <w:rPr>
          <w:rFonts w:cs="Traditional Arabic" w:hint="eastAsia"/>
          <w:sz w:val="36"/>
          <w:szCs w:val="36"/>
          <w:rtl/>
        </w:rPr>
        <w:t>والفعل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المستقبل</w:t>
      </w:r>
      <w:r w:rsidRPr="00615A8F">
        <w:rPr>
          <w:rFonts w:cs="Traditional Arabic"/>
          <w:sz w:val="36"/>
          <w:szCs w:val="36"/>
          <w:rtl/>
        </w:rPr>
        <w:t xml:space="preserve"> </w:t>
      </w:r>
      <w:r w:rsidRPr="00615A8F">
        <w:rPr>
          <w:rFonts w:cs="Traditional Arabic" w:hint="eastAsia"/>
          <w:sz w:val="36"/>
          <w:szCs w:val="36"/>
          <w:rtl/>
        </w:rPr>
        <w:t>ليثبت</w:t>
      </w:r>
      <w:r w:rsidRPr="00615A8F">
        <w:rPr>
          <w:rFonts w:cs="Traditional Arabic"/>
          <w:sz w:val="36"/>
          <w:szCs w:val="36"/>
          <w:rtl/>
        </w:rPr>
        <w:t xml:space="preserve"> </w:t>
      </w:r>
      <w:r w:rsidRPr="00615A8F">
        <w:rPr>
          <w:rFonts w:cs="Traditional Arabic" w:hint="eastAsia"/>
          <w:sz w:val="36"/>
          <w:szCs w:val="36"/>
          <w:rtl/>
        </w:rPr>
        <w:t>استحالة</w:t>
      </w:r>
      <w:r w:rsidRPr="00615A8F">
        <w:rPr>
          <w:rFonts w:cs="Traditional Arabic"/>
          <w:sz w:val="36"/>
          <w:szCs w:val="36"/>
          <w:rtl/>
        </w:rPr>
        <w:t xml:space="preserve"> </w:t>
      </w:r>
      <w:r w:rsidRPr="00615A8F">
        <w:rPr>
          <w:rFonts w:cs="Traditional Arabic" w:hint="eastAsia"/>
          <w:sz w:val="36"/>
          <w:szCs w:val="36"/>
          <w:rtl/>
        </w:rPr>
        <w:t>افتراء</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للقرآن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يستدرك</w:t>
      </w:r>
      <w:r w:rsidRPr="00615A8F">
        <w:rPr>
          <w:rFonts w:cs="Traditional Arabic"/>
          <w:sz w:val="36"/>
          <w:szCs w:val="36"/>
          <w:rtl/>
        </w:rPr>
        <w:t xml:space="preserve"> </w:t>
      </w:r>
      <w:r w:rsidRPr="00615A8F">
        <w:rPr>
          <w:rFonts w:cs="Traditional Arabic" w:hint="eastAsia"/>
          <w:sz w:val="36"/>
          <w:szCs w:val="36"/>
          <w:rtl/>
        </w:rPr>
        <w:t>بتصديق</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قبله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الكتب</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والإنجيل</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تَصْدِيقَ</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يَدَيْهِ</w:t>
      </w:r>
      <w:r w:rsidRPr="00615A8F">
        <w:rPr>
          <w:rFonts w:cs="Traditional Arabic"/>
          <w:sz w:val="36"/>
          <w:szCs w:val="36"/>
          <w:rtl/>
        </w:rPr>
        <w:t>}</w:t>
      </w:r>
      <w:r w:rsidR="00D745E4">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ويؤكد</w:t>
      </w:r>
      <w:r w:rsidRPr="00615A8F">
        <w:rPr>
          <w:rFonts w:cs="Traditional Arabic"/>
          <w:sz w:val="36"/>
          <w:szCs w:val="36"/>
          <w:rtl/>
        </w:rPr>
        <w:t xml:space="preserve"> </w:t>
      </w:r>
      <w:r w:rsidRPr="00615A8F">
        <w:rPr>
          <w:rFonts w:cs="Traditional Arabic" w:hint="eastAsia"/>
          <w:sz w:val="36"/>
          <w:szCs w:val="36"/>
          <w:rtl/>
        </w:rPr>
        <w:t>تارة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شك</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نزوله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العالمين</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ونلاحظ</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النفى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أولاً</w:t>
      </w:r>
      <w:r w:rsidRPr="00615A8F">
        <w:rPr>
          <w:rFonts w:cs="Traditional Arabic"/>
          <w:sz w:val="36"/>
          <w:szCs w:val="36"/>
          <w:rtl/>
        </w:rPr>
        <w:t xml:space="preserve">: </w:t>
      </w:r>
      <w:r w:rsidRPr="00615A8F">
        <w:rPr>
          <w:rFonts w:cs="Traditional Arabic" w:hint="eastAsia"/>
          <w:sz w:val="36"/>
          <w:szCs w:val="36"/>
          <w:rtl/>
        </w:rPr>
        <w:t>لدفع</w:t>
      </w:r>
      <w:r w:rsidRPr="00615A8F">
        <w:rPr>
          <w:rFonts w:cs="Traditional Arabic"/>
          <w:sz w:val="36"/>
          <w:szCs w:val="36"/>
          <w:rtl/>
        </w:rPr>
        <w:t xml:space="preserve"> </w:t>
      </w:r>
      <w:r w:rsidRPr="00615A8F">
        <w:rPr>
          <w:rFonts w:cs="Traditional Arabic" w:hint="eastAsia"/>
          <w:sz w:val="36"/>
          <w:szCs w:val="36"/>
          <w:rtl/>
        </w:rPr>
        <w:t>شبهة</w:t>
      </w:r>
      <w:r w:rsidRPr="00615A8F">
        <w:rPr>
          <w:rFonts w:cs="Traditional Arabic"/>
          <w:sz w:val="36"/>
          <w:szCs w:val="36"/>
          <w:rtl/>
        </w:rPr>
        <w:t xml:space="preserve"> </w:t>
      </w:r>
      <w:r w:rsidRPr="00615A8F">
        <w:rPr>
          <w:rFonts w:cs="Traditional Arabic" w:hint="eastAsia"/>
          <w:sz w:val="36"/>
          <w:szCs w:val="36"/>
          <w:rtl/>
        </w:rPr>
        <w:t>افتراء</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للقرآن،</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ثانياً</w:t>
      </w:r>
      <w:r w:rsidRPr="00615A8F">
        <w:rPr>
          <w:rFonts w:cs="Traditional Arabic"/>
          <w:sz w:val="36"/>
          <w:szCs w:val="36"/>
          <w:rtl/>
        </w:rPr>
        <w:t xml:space="preserve">: </w:t>
      </w:r>
      <w:r w:rsidRPr="00615A8F">
        <w:rPr>
          <w:rFonts w:cs="Traditional Arabic" w:hint="eastAsia"/>
          <w:sz w:val="36"/>
          <w:szCs w:val="36"/>
          <w:rtl/>
        </w:rPr>
        <w:t>لدفع</w:t>
      </w:r>
      <w:r w:rsidRPr="00615A8F">
        <w:rPr>
          <w:rFonts w:cs="Traditional Arabic"/>
          <w:sz w:val="36"/>
          <w:szCs w:val="36"/>
          <w:rtl/>
        </w:rPr>
        <w:t xml:space="preserve"> </w:t>
      </w:r>
      <w:r w:rsidRPr="00615A8F">
        <w:rPr>
          <w:rFonts w:cs="Traditional Arabic" w:hint="eastAsia"/>
          <w:sz w:val="36"/>
          <w:szCs w:val="36"/>
          <w:rtl/>
        </w:rPr>
        <w:t>شبهة</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العالمين</w:t>
      </w:r>
      <w:r w:rsidRPr="00615A8F">
        <w:rPr>
          <w:rFonts w:cs="Traditional Arabic"/>
          <w:sz w:val="36"/>
          <w:szCs w:val="36"/>
          <w:rtl/>
        </w:rPr>
        <w:t xml:space="preserve"> </w:t>
      </w:r>
      <w:r w:rsidRPr="00615A8F">
        <w:rPr>
          <w:rFonts w:cs="Traditional Arabic" w:hint="eastAsia"/>
          <w:sz w:val="36"/>
          <w:szCs w:val="36"/>
          <w:rtl/>
        </w:rPr>
        <w:t>مستخدماً</w:t>
      </w:r>
      <w:r w:rsidRPr="00615A8F">
        <w:rPr>
          <w:rFonts w:cs="Traditional Arabic"/>
          <w:sz w:val="36"/>
          <w:szCs w:val="36"/>
          <w:rtl/>
        </w:rPr>
        <w:t xml:space="preserve"> </w:t>
      </w:r>
      <w:r w:rsidRPr="00615A8F">
        <w:rPr>
          <w:rFonts w:cs="Traditional Arabic" w:hint="eastAsia"/>
          <w:sz w:val="36"/>
          <w:szCs w:val="36"/>
          <w:rtl/>
        </w:rPr>
        <w:t>صيغة</w:t>
      </w:r>
      <w:r w:rsidRPr="00615A8F">
        <w:rPr>
          <w:rFonts w:cs="Traditional Arabic"/>
          <w:sz w:val="36"/>
          <w:szCs w:val="36"/>
          <w:rtl/>
        </w:rPr>
        <w:t xml:space="preserve"> </w:t>
      </w:r>
      <w:r w:rsidRPr="00615A8F">
        <w:rPr>
          <w:rFonts w:cs="Traditional Arabic" w:hint="eastAsia"/>
          <w:sz w:val="36"/>
          <w:szCs w:val="36"/>
          <w:rtl/>
        </w:rPr>
        <w:t>التوكيد</w:t>
      </w:r>
      <w:r w:rsidRPr="00615A8F">
        <w:rPr>
          <w:rFonts w:cs="Traditional Arabic"/>
          <w:sz w:val="36"/>
          <w:szCs w:val="36"/>
          <w:rtl/>
        </w:rPr>
        <w:t xml:space="preserve"> </w:t>
      </w:r>
      <w:r w:rsidRPr="00615A8F">
        <w:rPr>
          <w:rFonts w:cs="Traditional Arabic" w:hint="eastAsia"/>
          <w:sz w:val="36"/>
          <w:szCs w:val="36"/>
          <w:rtl/>
        </w:rPr>
        <w:t>المحذوفة</w:t>
      </w:r>
      <w:r w:rsidR="00D745E4">
        <w:rPr>
          <w:rFonts w:cs="Traditional Arabic"/>
          <w:sz w:val="36"/>
          <w:szCs w:val="36"/>
          <w:rtl/>
        </w:rPr>
        <w:t>.</w:t>
      </w:r>
      <w:r w:rsidRPr="00615A8F">
        <w:rPr>
          <w:rFonts w:cs="Traditional Arabic"/>
          <w:sz w:val="36"/>
          <w:szCs w:val="36"/>
          <w:rtl/>
        </w:rPr>
        <w:t xml:space="preserve"> </w:t>
      </w:r>
    </w:p>
    <w:p w:rsidR="009C2D88" w:rsidRPr="00615A8F" w:rsidRDefault="009C2D88" w:rsidP="009C2D88">
      <w:pPr>
        <w:autoSpaceDE w:val="0"/>
        <w:autoSpaceDN w:val="0"/>
        <w:bidi/>
        <w:adjustRightInd w:val="0"/>
        <w:spacing w:after="0" w:line="240" w:lineRule="auto"/>
        <w:ind w:firstLine="340"/>
        <w:mirrorIndents/>
        <w:jc w:val="both"/>
        <w:rPr>
          <w:rFonts w:cs="Traditional Arabic"/>
          <w:sz w:val="36"/>
          <w:szCs w:val="36"/>
          <w:rtl/>
        </w:rPr>
      </w:pPr>
    </w:p>
    <w:p w:rsidR="008B3DA2" w:rsidRPr="00615A8F" w:rsidRDefault="008B3DA2" w:rsidP="008630E9">
      <w:pPr>
        <w:autoSpaceDE w:val="0"/>
        <w:autoSpaceDN w:val="0"/>
        <w:bidi/>
        <w:adjustRightInd w:val="0"/>
        <w:spacing w:after="0" w:line="240" w:lineRule="auto"/>
        <w:ind w:firstLine="340"/>
        <w:mirrorIndents/>
        <w:jc w:val="both"/>
        <w:rPr>
          <w:rFonts w:cs="Traditional Arabic"/>
          <w:sz w:val="12"/>
          <w:szCs w:val="12"/>
          <w:rtl/>
        </w:rPr>
      </w:pPr>
    </w:p>
    <w:p w:rsidR="008B3DA2" w:rsidRDefault="008B3DA2" w:rsidP="008630E9">
      <w:pPr>
        <w:autoSpaceDE w:val="0"/>
        <w:autoSpaceDN w:val="0"/>
        <w:bidi/>
        <w:adjustRightInd w:val="0"/>
        <w:spacing w:after="0" w:line="240" w:lineRule="auto"/>
        <w:jc w:val="both"/>
        <w:rPr>
          <w:rFonts w:cs="Traditional Arabic"/>
          <w:sz w:val="34"/>
          <w:szCs w:val="34"/>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rtl/>
        </w:rPr>
        <w:t xml:space="preserve">وقوله </w:t>
      </w:r>
      <w:r w:rsidRPr="00615A8F">
        <w:rPr>
          <w:rFonts w:ascii="AGA Arabesque" w:hAnsi="AGA Arabesque"/>
          <w:sz w:val="36"/>
          <w:szCs w:val="36"/>
          <w:lang w:val="en-AU" w:bidi="ar-EG"/>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يَقُولُونَ</w:t>
      </w:r>
      <w:r w:rsidRPr="00615A8F">
        <w:rPr>
          <w:rFonts w:cs="Traditional Arabic"/>
          <w:sz w:val="36"/>
          <w:szCs w:val="36"/>
          <w:rtl/>
        </w:rPr>
        <w:t xml:space="preserve"> </w:t>
      </w:r>
      <w:r w:rsidRPr="00615A8F">
        <w:rPr>
          <w:rFonts w:cs="Traditional Arabic" w:hint="eastAsia"/>
          <w:sz w:val="36"/>
          <w:szCs w:val="36"/>
          <w:rtl/>
        </w:rPr>
        <w:t>افْتَرَاهُ</w:t>
      </w:r>
      <w:r w:rsidRPr="00615A8F">
        <w:rPr>
          <w:rFonts w:cs="Traditional Arabic"/>
          <w:sz w:val="36"/>
          <w:szCs w:val="36"/>
          <w:rtl/>
        </w:rPr>
        <w:t xml:space="preserve"> </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فَأْتُوا</w:t>
      </w:r>
      <w:r w:rsidRPr="00615A8F">
        <w:rPr>
          <w:rFonts w:cs="Traditional Arabic"/>
          <w:sz w:val="36"/>
          <w:szCs w:val="36"/>
          <w:rtl/>
        </w:rPr>
        <w:t xml:space="preserve"> </w:t>
      </w:r>
      <w:r w:rsidRPr="00615A8F">
        <w:rPr>
          <w:rFonts w:cs="Traditional Arabic" w:hint="eastAsia"/>
          <w:sz w:val="36"/>
          <w:szCs w:val="36"/>
          <w:rtl/>
        </w:rPr>
        <w:t>بِعَشْرِ</w:t>
      </w:r>
      <w:r w:rsidRPr="00615A8F">
        <w:rPr>
          <w:rFonts w:cs="Traditional Arabic"/>
          <w:sz w:val="36"/>
          <w:szCs w:val="36"/>
          <w:rtl/>
        </w:rPr>
        <w:t xml:space="preserve"> </w:t>
      </w:r>
      <w:r w:rsidRPr="00615A8F">
        <w:rPr>
          <w:rFonts w:cs="Traditional Arabic" w:hint="eastAsia"/>
          <w:sz w:val="36"/>
          <w:szCs w:val="36"/>
          <w:rtl/>
        </w:rPr>
        <w:t>سُوَرٍ</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sz w:val="36"/>
          <w:szCs w:val="36"/>
          <w:rtl/>
        </w:rPr>
        <w:t xml:space="preserve"> </w:t>
      </w:r>
      <w:r w:rsidRPr="00615A8F">
        <w:rPr>
          <w:rFonts w:cs="Traditional Arabic" w:hint="eastAsia"/>
          <w:sz w:val="36"/>
          <w:szCs w:val="36"/>
          <w:rtl/>
        </w:rPr>
        <w:t>مُفْتَرَيَاتٍ</w:t>
      </w:r>
      <w:r w:rsidRPr="00615A8F">
        <w:rPr>
          <w:rFonts w:cs="Traditional Arabic"/>
          <w:sz w:val="36"/>
          <w:szCs w:val="36"/>
          <w:rtl/>
        </w:rPr>
        <w:t xml:space="preserve"> </w:t>
      </w:r>
      <w:r w:rsidRPr="00615A8F">
        <w:rPr>
          <w:rFonts w:cs="Traditional Arabic" w:hint="eastAsia"/>
          <w:sz w:val="36"/>
          <w:szCs w:val="36"/>
          <w:rtl/>
        </w:rPr>
        <w:t>وَادْعُوا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اسْتَطَعْتُمْ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صَادِقِينَ</w:t>
      </w:r>
      <w:r w:rsidRPr="00615A8F">
        <w:rPr>
          <w:rFonts w:cs="Traditional Arabic"/>
          <w:sz w:val="34"/>
          <w:szCs w:val="34"/>
          <w:rtl/>
        </w:rPr>
        <w:t>}</w:t>
      </w:r>
      <w:r w:rsidR="00D745E4">
        <w:rPr>
          <w:rFonts w:cs="Traditional Arabic" w:hint="cs"/>
          <w:sz w:val="34"/>
          <w:szCs w:val="34"/>
          <w:rtl/>
        </w:rPr>
        <w:t>.</w:t>
      </w:r>
      <w:r w:rsidRPr="00615A8F">
        <w:rPr>
          <w:rFonts w:cs="Traditional Arabic"/>
          <w:sz w:val="24"/>
          <w:szCs w:val="24"/>
          <w:vertAlign w:val="superscript"/>
          <w:rtl/>
        </w:rPr>
        <w:t>(2)</w:t>
      </w:r>
      <w:r w:rsidR="008630E9">
        <w:rPr>
          <w:rFonts w:cs="Traditional Arabic"/>
          <w:sz w:val="24"/>
          <w:szCs w:val="24"/>
          <w:vertAlign w:val="superscript"/>
          <w:rtl/>
        </w:rPr>
        <w:t xml:space="preserve"> </w:t>
      </w:r>
    </w:p>
    <w:p w:rsidR="009C2D88" w:rsidRPr="00615A8F" w:rsidRDefault="009C2D88" w:rsidP="009C2D88">
      <w:pPr>
        <w:autoSpaceDE w:val="0"/>
        <w:autoSpaceDN w:val="0"/>
        <w:bidi/>
        <w:adjustRightInd w:val="0"/>
        <w:spacing w:after="0" w:line="240" w:lineRule="auto"/>
        <w:jc w:val="both"/>
        <w:rPr>
          <w:rFonts w:cs="Traditional Arabic"/>
          <w:sz w:val="34"/>
          <w:szCs w:val="34"/>
          <w:rtl/>
        </w:rPr>
      </w:pP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tl/>
          <w:lang w:bidi="ar-EG"/>
        </w:rPr>
      </w:pPr>
      <w:r w:rsidRPr="00615A8F">
        <w:rPr>
          <w:rFonts w:cs="Traditional Arabic" w:hint="eastAsia"/>
          <w:sz w:val="36"/>
          <w:szCs w:val="36"/>
          <w:rtl/>
        </w:rPr>
        <w:lastRenderedPageBreak/>
        <w:t>وهنا</w:t>
      </w:r>
      <w:r w:rsidRPr="00615A8F">
        <w:rPr>
          <w:rFonts w:cs="Traditional Arabic"/>
          <w:sz w:val="36"/>
          <w:szCs w:val="36"/>
          <w:rtl/>
        </w:rPr>
        <w:t xml:space="preserve"> </w:t>
      </w:r>
      <w:r w:rsidRPr="00615A8F">
        <w:rPr>
          <w:rFonts w:cs="Traditional Arabic" w:hint="eastAsia"/>
          <w:sz w:val="36"/>
          <w:szCs w:val="36"/>
          <w:rtl/>
        </w:rPr>
        <w:t>يبين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إعجاز</w:t>
      </w:r>
      <w:r w:rsidRPr="00615A8F">
        <w:rPr>
          <w:rFonts w:cs="Traditional Arabic"/>
          <w:sz w:val="36"/>
          <w:szCs w:val="36"/>
          <w:rtl/>
        </w:rPr>
        <w:t xml:space="preserve"> </w:t>
      </w:r>
      <w:r w:rsidRPr="00615A8F">
        <w:rPr>
          <w:rFonts w:cs="Traditional Arabic" w:hint="eastAsia"/>
          <w:sz w:val="36"/>
          <w:szCs w:val="36"/>
          <w:rtl/>
        </w:rPr>
        <w:t>القرآن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بالتحدى</w:t>
      </w:r>
      <w:r w:rsidRPr="00615A8F">
        <w:rPr>
          <w:rFonts w:cs="Traditional Arabic"/>
          <w:sz w:val="36"/>
          <w:szCs w:val="36"/>
          <w:rtl/>
        </w:rPr>
        <w:t xml:space="preserve"> </w:t>
      </w:r>
      <w:r w:rsidRPr="00615A8F">
        <w:rPr>
          <w:rFonts w:cs="Traditional Arabic" w:hint="eastAsia"/>
          <w:sz w:val="36"/>
          <w:szCs w:val="36"/>
          <w:rtl/>
        </w:rPr>
        <w:t>الصريح</w:t>
      </w:r>
      <w:r w:rsidRPr="00615A8F">
        <w:rPr>
          <w:rFonts w:cs="Traditional Arabic"/>
          <w:sz w:val="36"/>
          <w:szCs w:val="36"/>
          <w:rtl/>
        </w:rPr>
        <w:t xml:space="preserve"> </w:t>
      </w:r>
      <w:r w:rsidRPr="00615A8F">
        <w:rPr>
          <w:rFonts w:cs="Traditional Arabic" w:hint="eastAsia"/>
          <w:sz w:val="36"/>
          <w:szCs w:val="36"/>
          <w:rtl/>
        </w:rPr>
        <w:t>لمكذبى</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والمدَّعين</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ونسبهُ</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 xml:space="preserve"> </w:t>
      </w:r>
      <w:r w:rsidRPr="00615A8F">
        <w:rPr>
          <w:rFonts w:cs="Traditional Arabic" w:hint="eastAsia"/>
          <w:sz w:val="36"/>
          <w:szCs w:val="36"/>
          <w:rtl/>
        </w:rPr>
        <w:t>جل</w:t>
      </w:r>
      <w:r w:rsidRPr="00615A8F">
        <w:rPr>
          <w:rFonts w:cs="Traditional Arabic"/>
          <w:sz w:val="36"/>
          <w:szCs w:val="36"/>
          <w:rtl/>
        </w:rPr>
        <w:t xml:space="preserve"> </w:t>
      </w:r>
      <w:r w:rsidRPr="00615A8F">
        <w:rPr>
          <w:rFonts w:cs="Traditional Arabic" w:hint="eastAsia"/>
          <w:sz w:val="36"/>
          <w:szCs w:val="36"/>
          <w:rtl/>
        </w:rPr>
        <w:t>وعلا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معناه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افتراه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1</w:t>
      </w:r>
      <w:r w:rsidR="00170626">
        <w:rPr>
          <w:rFonts w:cs="Traditional Arabic" w:hint="cs"/>
          <w:sz w:val="36"/>
          <w:szCs w:val="36"/>
          <w:rtl/>
        </w:rPr>
        <w:t>1</w:t>
      </w:r>
      <w:r w:rsidRPr="00615A8F">
        <w:rPr>
          <w:rFonts w:cs="Traditional Arabic"/>
          <w:sz w:val="36"/>
          <w:szCs w:val="36"/>
          <w:rtl/>
        </w:rPr>
        <w:t>4</w:t>
      </w:r>
      <w:r w:rsidRPr="00615A8F">
        <w:rPr>
          <w:rFonts w:ascii="Arial" w:hAnsi="Arial" w:cs="Traditional Arabic" w:hint="cs"/>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فأتوا</w:t>
      </w:r>
      <w:r w:rsidRPr="00615A8F">
        <w:rPr>
          <w:rFonts w:cs="Traditional Arabic"/>
          <w:sz w:val="36"/>
          <w:szCs w:val="36"/>
          <w:rtl/>
        </w:rPr>
        <w:t xml:space="preserve"> </w:t>
      </w:r>
      <w:r w:rsidRPr="00615A8F">
        <w:rPr>
          <w:rFonts w:cs="Traditional Arabic" w:hint="eastAsia"/>
          <w:sz w:val="36"/>
          <w:szCs w:val="36"/>
          <w:rtl/>
        </w:rPr>
        <w:t>أنتم</w:t>
      </w:r>
      <w:r w:rsidRPr="00615A8F">
        <w:rPr>
          <w:rFonts w:cs="Traditional Arabic"/>
          <w:sz w:val="36"/>
          <w:szCs w:val="36"/>
          <w:rtl/>
        </w:rPr>
        <w:t xml:space="preserve"> </w:t>
      </w:r>
      <w:r w:rsidRPr="00615A8F">
        <w:rPr>
          <w:rFonts w:cs="Traditional Arabic" w:hint="eastAsia"/>
          <w:sz w:val="36"/>
          <w:szCs w:val="36"/>
          <w:rtl/>
        </w:rPr>
        <w:t>بعشر</w:t>
      </w:r>
      <w:r w:rsidRPr="00615A8F">
        <w:rPr>
          <w:rFonts w:cs="Traditional Arabic"/>
          <w:sz w:val="36"/>
          <w:szCs w:val="36"/>
          <w:rtl/>
        </w:rPr>
        <w:t xml:space="preserve"> </w:t>
      </w:r>
      <w:r w:rsidRPr="00615A8F">
        <w:rPr>
          <w:rFonts w:cs="Traditional Arabic" w:hint="eastAsia"/>
          <w:sz w:val="36"/>
          <w:szCs w:val="36"/>
          <w:rtl/>
        </w:rPr>
        <w:t>سور</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العجيب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يطلب</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يفتروا</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العشر</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00170626">
        <w:rPr>
          <w:rFonts w:cs="Traditional Arabic" w:hint="eastAsia"/>
          <w:sz w:val="36"/>
          <w:szCs w:val="36"/>
          <w:rtl/>
        </w:rPr>
        <w:t>يُ</w:t>
      </w:r>
      <w:r w:rsidRPr="00615A8F">
        <w:rPr>
          <w:rFonts w:cs="Traditional Arabic" w:hint="eastAsia"/>
          <w:sz w:val="36"/>
          <w:szCs w:val="36"/>
          <w:rtl/>
        </w:rPr>
        <w:t>عَجِّزهم</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يأتوا</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خالقهم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يتعبدون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ويترك</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الحرية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استطاعوا</w:t>
      </w:r>
      <w:r w:rsidRPr="00615A8F">
        <w:rPr>
          <w:rFonts w:cs="Traditional Arabic"/>
          <w:sz w:val="36"/>
          <w:szCs w:val="36"/>
          <w:rtl/>
        </w:rPr>
        <w:t xml:space="preserve"> </w:t>
      </w:r>
      <w:r w:rsidRPr="00615A8F">
        <w:rPr>
          <w:rFonts w:cs="Traditional Arabic" w:hint="eastAsia"/>
          <w:sz w:val="36"/>
          <w:szCs w:val="36"/>
          <w:rtl/>
        </w:rPr>
        <w:t>ليتحالف</w:t>
      </w:r>
      <w:r w:rsidRPr="00615A8F">
        <w:rPr>
          <w:rFonts w:cs="Traditional Arabic"/>
          <w:sz w:val="36"/>
          <w:szCs w:val="36"/>
          <w:rtl/>
        </w:rPr>
        <w:t xml:space="preserve"> </w:t>
      </w:r>
      <w:r w:rsidRPr="00615A8F">
        <w:rPr>
          <w:rFonts w:cs="Traditional Arabic" w:hint="eastAsia"/>
          <w:sz w:val="36"/>
          <w:szCs w:val="36"/>
          <w:rtl/>
        </w:rPr>
        <w:t>معهم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hint="cs"/>
          <w:sz w:val="36"/>
          <w:szCs w:val="36"/>
          <w:rtl/>
        </w:rPr>
        <w:t xml:space="preserve"> الإتيان</w:t>
      </w:r>
      <w:r w:rsidRPr="00615A8F">
        <w:rPr>
          <w:rFonts w:cs="Traditional Arabic"/>
          <w:sz w:val="36"/>
          <w:szCs w:val="36"/>
          <w:rtl/>
        </w:rPr>
        <w:t xml:space="preserve"> </w:t>
      </w:r>
      <w:r w:rsidRPr="00615A8F">
        <w:rPr>
          <w:rFonts w:cs="Traditional Arabic" w:hint="eastAsia"/>
          <w:sz w:val="36"/>
          <w:szCs w:val="36"/>
          <w:rtl/>
        </w:rPr>
        <w:t>بتلك</w:t>
      </w:r>
      <w:r w:rsidRPr="00615A8F">
        <w:rPr>
          <w:rFonts w:cs="Traditional Arabic"/>
          <w:sz w:val="36"/>
          <w:szCs w:val="36"/>
          <w:rtl/>
        </w:rPr>
        <w:t xml:space="preserve"> </w:t>
      </w:r>
      <w:r w:rsidRPr="00615A8F">
        <w:rPr>
          <w:rFonts w:cs="Traditional Arabic" w:hint="eastAsia"/>
          <w:sz w:val="36"/>
          <w:szCs w:val="36"/>
          <w:rtl/>
        </w:rPr>
        <w:t>العشر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السور</w:t>
      </w:r>
      <w:r w:rsidR="00D745E4">
        <w:rPr>
          <w:rFonts w:cs="Traditional Arabic"/>
          <w:sz w:val="36"/>
          <w:szCs w:val="36"/>
          <w:rtl/>
        </w:rPr>
        <w:t>.</w:t>
      </w:r>
    </w:p>
    <w:p w:rsidR="008B3DA2" w:rsidRDefault="008B3DA2" w:rsidP="008630E9">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9C2D88" w:rsidRPr="00615A8F" w:rsidRDefault="009C2D88" w:rsidP="009C2D88">
      <w:pPr>
        <w:autoSpaceDE w:val="0"/>
        <w:autoSpaceDN w:val="0"/>
        <w:bidi/>
        <w:adjustRightInd w:val="0"/>
        <w:spacing w:after="0" w:line="240" w:lineRule="auto"/>
        <w:ind w:firstLine="340"/>
        <w:contextualSpacing/>
        <w:jc w:val="both"/>
        <w:rPr>
          <w:rFonts w:cs="Traditional Arabic"/>
          <w:sz w:val="28"/>
          <w:szCs w:val="28"/>
          <w:rtl/>
          <w:lang w:bidi="ar-EG"/>
        </w:rPr>
      </w:pP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36"/>
          <w:szCs w:val="36"/>
        </w:rPr>
        <w:pict>
          <v:rect id="_x0000_i1025" style="width:0;height:1.5pt" o:hralign="right" o:hrstd="t" o:hr="t" fillcolor="#aca899" stroked="f">
            <v:imagedata r:id="rId10" o:title=""/>
          </v:rect>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sz w:val="24"/>
          <w:szCs w:val="24"/>
          <w:rtl/>
        </w:rPr>
        <w:t xml:space="preserve">1- </w:t>
      </w:r>
      <w:r w:rsidRPr="00615A8F">
        <w:rPr>
          <w:rFonts w:cs="Traditional Arabic"/>
          <w:sz w:val="24"/>
          <w:szCs w:val="24"/>
        </w:rPr>
        <w:t>]</w:t>
      </w:r>
      <w:r w:rsidRPr="00615A8F">
        <w:rPr>
          <w:rFonts w:cs="Traditional Arabic" w:hint="cs"/>
          <w:sz w:val="24"/>
          <w:szCs w:val="24"/>
          <w:rtl/>
        </w:rPr>
        <w:t>يونس: 37</w:t>
      </w:r>
      <w:r w:rsidRPr="00615A8F">
        <w:rPr>
          <w:rFonts w:cs="Traditional Arabic"/>
          <w:sz w:val="24"/>
          <w:szCs w:val="24"/>
        </w:rPr>
        <w:t>[</w:t>
      </w:r>
      <w:r w:rsidR="00D745E4">
        <w:rPr>
          <w:rFonts w:cs="Traditional Arabic" w:hint="cs"/>
          <w:sz w:val="24"/>
          <w:szCs w:val="24"/>
          <w:rtl/>
        </w:rPr>
        <w:t>.</w:t>
      </w:r>
      <w:r w:rsidR="008630E9">
        <w:rPr>
          <w:rFonts w:cs="Traditional Arabic"/>
          <w:sz w:val="24"/>
          <w:szCs w:val="24"/>
          <w:rtl/>
        </w:rPr>
        <w:t xml:space="preserve"> </w:t>
      </w:r>
      <w:r w:rsidRPr="00615A8F">
        <w:rPr>
          <w:rFonts w:cs="Traditional Arabic"/>
          <w:sz w:val="24"/>
          <w:szCs w:val="24"/>
          <w:rtl/>
        </w:rPr>
        <w:t xml:space="preserve"> </w:t>
      </w:r>
      <w:r w:rsidRPr="00615A8F">
        <w:rPr>
          <w:rFonts w:cs="Traditional Arabic"/>
          <w:sz w:val="24"/>
          <w:szCs w:val="24"/>
          <w:rtl/>
        </w:rPr>
        <w:tab/>
      </w:r>
      <w:r w:rsidRPr="00615A8F">
        <w:rPr>
          <w:rFonts w:cs="Traditional Arabic"/>
          <w:sz w:val="24"/>
          <w:szCs w:val="24"/>
          <w:rtl/>
        </w:rPr>
        <w:tab/>
      </w:r>
      <w:r w:rsidRPr="00615A8F">
        <w:rPr>
          <w:rFonts w:cs="Traditional Arabic"/>
          <w:sz w:val="24"/>
          <w:szCs w:val="24"/>
          <w:rtl/>
        </w:rPr>
        <w:tab/>
      </w:r>
      <w:r w:rsidRPr="00615A8F">
        <w:rPr>
          <w:rFonts w:cs="Traditional Arabic"/>
          <w:sz w:val="24"/>
          <w:szCs w:val="24"/>
          <w:rtl/>
        </w:rPr>
        <w:tab/>
      </w:r>
      <w:r w:rsidRPr="00615A8F">
        <w:rPr>
          <w:rFonts w:cs="Traditional Arabic"/>
          <w:sz w:val="24"/>
          <w:szCs w:val="24"/>
          <w:rtl/>
        </w:rPr>
        <w:tab/>
        <w:t xml:space="preserve">2- </w:t>
      </w:r>
      <w:r w:rsidRPr="00615A8F">
        <w:rPr>
          <w:rFonts w:cs="Traditional Arabic"/>
          <w:sz w:val="24"/>
          <w:szCs w:val="24"/>
        </w:rPr>
        <w:t>]</w:t>
      </w:r>
      <w:r w:rsidRPr="00615A8F">
        <w:rPr>
          <w:rFonts w:cs="Traditional Arabic" w:hint="cs"/>
          <w:sz w:val="24"/>
          <w:szCs w:val="24"/>
          <w:rtl/>
        </w:rPr>
        <w:t>هود: 13</w:t>
      </w:r>
      <w:r w:rsidRPr="00615A8F">
        <w:rPr>
          <w:rFonts w:cs="Traditional Arabic"/>
          <w:sz w:val="24"/>
          <w:szCs w:val="24"/>
        </w:rPr>
        <w:t>[</w:t>
      </w:r>
      <w:r w:rsidR="00D745E4">
        <w:rPr>
          <w:rFonts w:cs="Traditional Arabic" w:hint="cs"/>
          <w:sz w:val="24"/>
          <w:szCs w:val="24"/>
          <w:rtl/>
        </w:rPr>
        <w:t>.</w:t>
      </w:r>
      <w:r w:rsidR="008630E9">
        <w:rPr>
          <w:rFonts w:cs="Traditional Arabic"/>
          <w:sz w:val="24"/>
          <w:szCs w:val="24"/>
          <w:rtl/>
        </w:rPr>
        <w:t xml:space="preserve">  </w:t>
      </w:r>
    </w:p>
    <w:p w:rsidR="008B3DA2" w:rsidRPr="00615A8F" w:rsidRDefault="009A038E" w:rsidP="008630E9">
      <w:pPr>
        <w:autoSpaceDE w:val="0"/>
        <w:autoSpaceDN w:val="0"/>
        <w:bidi/>
        <w:adjustRightInd w:val="0"/>
        <w:spacing w:after="0" w:line="240" w:lineRule="auto"/>
        <w:jc w:val="both"/>
        <w:rPr>
          <w:rFonts w:cs="Traditional Arabic"/>
          <w:sz w:val="24"/>
          <w:szCs w:val="24"/>
          <w:rtl/>
        </w:rPr>
      </w:pPr>
      <w:r>
        <w:rPr>
          <w:rFonts w:ascii="Arial" w:hAnsi="Arial" w:cs="Traditional Arabic"/>
          <w:sz w:val="36"/>
          <w:szCs w:val="36"/>
        </w:rPr>
        <w:pict>
          <v:rect id="_x0000_i1026" style="width:0;height:1.5pt" o:hralign="right" o:hrstd="t" o:hr="t" fillcolor="#aca899" stroked="f">
            <v:imagedata r:id="rId10" o:title=""/>
          </v:rect>
        </w:pict>
      </w:r>
    </w:p>
    <w:p w:rsidR="008B3DA2" w:rsidRPr="00615A8F" w:rsidRDefault="008B3DA2" w:rsidP="008630E9">
      <w:pPr>
        <w:bidi/>
        <w:spacing w:after="0" w:line="240" w:lineRule="auto"/>
        <w:jc w:val="both"/>
        <w:rPr>
          <w:rFonts w:cs="Traditional Arabic"/>
          <w:sz w:val="16"/>
          <w:szCs w:val="16"/>
          <w:rtl/>
          <w:lang w:bidi="ar-EG"/>
        </w:rPr>
      </w:pPr>
    </w:p>
    <w:p w:rsidR="009C2D88" w:rsidRDefault="009C2D88">
      <w:pPr>
        <w:spacing w:after="0" w:line="240" w:lineRule="auto"/>
        <w:ind w:firstLine="284"/>
        <w:jc w:val="lowKashida"/>
        <w:rPr>
          <w:rFonts w:cs="Traditional Arabic"/>
          <w:b/>
          <w:bCs/>
          <w:sz w:val="36"/>
          <w:szCs w:val="36"/>
          <w:rtl/>
        </w:rPr>
      </w:pPr>
      <w:r>
        <w:rPr>
          <w:rFonts w:cs="Traditional Arabic"/>
          <w:b/>
          <w:bCs/>
          <w:sz w:val="36"/>
          <w:szCs w:val="36"/>
          <w:rtl/>
        </w:rPr>
        <w:br w:type="page"/>
      </w:r>
    </w:p>
    <w:p w:rsidR="008B3DA2" w:rsidRPr="00615A8F" w:rsidRDefault="008B3DA2" w:rsidP="008630E9">
      <w:pPr>
        <w:bidi/>
        <w:spacing w:after="0" w:line="240" w:lineRule="auto"/>
        <w:jc w:val="both"/>
        <w:rPr>
          <w:rFonts w:cs="Traditional Arabic"/>
          <w:sz w:val="36"/>
          <w:szCs w:val="36"/>
          <w:rtl/>
        </w:rPr>
      </w:pPr>
      <w:r w:rsidRPr="00615A8F">
        <w:rPr>
          <w:rFonts w:cs="Traditional Arabic"/>
          <w:b/>
          <w:bCs/>
          <w:sz w:val="36"/>
          <w:szCs w:val="36"/>
          <w:rtl/>
        </w:rPr>
        <w:lastRenderedPageBreak/>
        <w:t>-</w:t>
      </w:r>
      <w:r w:rsidRPr="00615A8F">
        <w:rPr>
          <w:rFonts w:cs="Traditional Arabic"/>
          <w:sz w:val="36"/>
          <w:szCs w:val="36"/>
          <w:rtl/>
        </w:rPr>
        <w:t xml:space="preserve"> </w:t>
      </w:r>
      <w:r w:rsidRPr="00615A8F">
        <w:rPr>
          <w:rFonts w:cs="Traditional Arabic" w:hint="cs"/>
          <w:sz w:val="36"/>
          <w:szCs w:val="36"/>
          <w:rtl/>
        </w:rPr>
        <w:t xml:space="preserve">وقوله تعالى: </w:t>
      </w:r>
      <w:r w:rsidRPr="00615A8F">
        <w:rPr>
          <w:rFonts w:cs="Traditional Arabic"/>
          <w:sz w:val="36"/>
          <w:szCs w:val="36"/>
          <w:rtl/>
        </w:rPr>
        <w:t>{</w:t>
      </w:r>
      <w:r w:rsidRPr="00615A8F">
        <w:rPr>
          <w:rFonts w:cs="Traditional Arabic" w:hint="eastAsia"/>
          <w:sz w:val="36"/>
          <w:szCs w:val="36"/>
          <w:rtl/>
        </w:rPr>
        <w:t>تَنْزِيلُ</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الْعَالَمِينَ</w:t>
      </w:r>
      <w:r w:rsidRPr="00615A8F">
        <w:rPr>
          <w:rFonts w:cs="Traditional Arabic"/>
          <w:sz w:val="36"/>
          <w:szCs w:val="36"/>
          <w:rtl/>
        </w:rPr>
        <w:t>}</w:t>
      </w:r>
      <w:r w:rsidR="00D745E4">
        <w:rPr>
          <w:rFonts w:cs="Traditional Arabic"/>
          <w:sz w:val="24"/>
          <w:szCs w:val="24"/>
          <w:vertAlign w:val="superscript"/>
          <w:rtl/>
        </w:rPr>
        <w:t>.</w:t>
      </w:r>
      <w:r w:rsidRPr="00615A8F">
        <w:rPr>
          <w:rFonts w:cs="Traditional Arabic"/>
          <w:sz w:val="24"/>
          <w:szCs w:val="24"/>
          <w:vertAlign w:val="superscript"/>
          <w:rtl/>
        </w:rPr>
        <w:t xml:space="preserve">(1) </w:t>
      </w:r>
      <w:r w:rsidRPr="00615A8F">
        <w:rPr>
          <w:rFonts w:cs="Traditional Arabic" w:hint="cs"/>
          <w:sz w:val="36"/>
          <w:szCs w:val="36"/>
          <w:rtl/>
        </w:rPr>
        <w:t>،</w:t>
      </w:r>
      <w:r w:rsidRPr="00615A8F">
        <w:rPr>
          <w:rFonts w:cs="Traditional Arabic" w:hint="eastAsia"/>
          <w:sz w:val="36"/>
          <w:szCs w:val="36"/>
          <w:rtl/>
        </w:rPr>
        <w:t>الريب</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قلق</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واضطرابها</w:t>
      </w:r>
      <w:r w:rsidRPr="00615A8F">
        <w:rPr>
          <w:rFonts w:cs="Traditional Arabic" w:hint="cs"/>
          <w:sz w:val="36"/>
          <w:szCs w:val="36"/>
          <w:rtl/>
        </w:rPr>
        <w:t xml:space="preserve">= </w:t>
      </w:r>
      <w:r w:rsidRPr="00615A8F">
        <w:rPr>
          <w:rFonts w:cs="Traditional Arabic" w:hint="eastAsia"/>
          <w:sz w:val="36"/>
          <w:szCs w:val="36"/>
          <w:rtl/>
        </w:rPr>
        <w:t>الشك</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4"/>
          <w:szCs w:val="4"/>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t>ف</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نفى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الآيتين</w:t>
      </w:r>
      <w:r w:rsidRPr="00615A8F">
        <w:rPr>
          <w:rFonts w:cs="Traditional Arabic"/>
          <w:sz w:val="36"/>
          <w:szCs w:val="36"/>
          <w:rtl/>
        </w:rPr>
        <w:t xml:space="preserve"> </w:t>
      </w:r>
      <w:r w:rsidRPr="00615A8F">
        <w:rPr>
          <w:rFonts w:cs="Traditional Arabic" w:hint="eastAsia"/>
          <w:sz w:val="36"/>
          <w:szCs w:val="36"/>
          <w:rtl/>
        </w:rPr>
        <w:t>السابقتين</w:t>
      </w:r>
      <w:r w:rsidRPr="00615A8F">
        <w:rPr>
          <w:rFonts w:cs="Traditional Arabic"/>
          <w:sz w:val="36"/>
          <w:szCs w:val="36"/>
          <w:rtl/>
        </w:rPr>
        <w:t xml:space="preserve"> </w:t>
      </w:r>
      <w:r w:rsidRPr="00615A8F">
        <w:rPr>
          <w:rFonts w:cs="Traditional Arabic" w:hint="eastAsia"/>
          <w:sz w:val="36"/>
          <w:szCs w:val="36"/>
          <w:rtl/>
        </w:rPr>
        <w:t>افتراء</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للقرآن</w:t>
      </w:r>
      <w:r w:rsidRPr="00615A8F">
        <w:rPr>
          <w:rFonts w:cs="Traditional Arabic"/>
          <w:sz w:val="36"/>
          <w:szCs w:val="36"/>
          <w:rtl/>
        </w:rPr>
        <w:t xml:space="preserve"> </w:t>
      </w:r>
      <w:r w:rsidRPr="00615A8F">
        <w:rPr>
          <w:rFonts w:cs="Traditional Arabic" w:hint="eastAsia"/>
          <w:sz w:val="36"/>
          <w:szCs w:val="36"/>
          <w:rtl/>
        </w:rPr>
        <w:t>وتحدى</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يأتوا</w:t>
      </w:r>
      <w:r w:rsidRPr="00615A8F">
        <w:rPr>
          <w:rFonts w:cs="Traditional Arabic"/>
          <w:sz w:val="36"/>
          <w:szCs w:val="36"/>
          <w:rtl/>
        </w:rPr>
        <w:t xml:space="preserve"> </w:t>
      </w:r>
      <w:r w:rsidRPr="00615A8F">
        <w:rPr>
          <w:rFonts w:cs="Traditional Arabic" w:hint="eastAsia"/>
          <w:sz w:val="36"/>
          <w:szCs w:val="36"/>
          <w:rtl/>
        </w:rPr>
        <w:t>بعشر</w:t>
      </w:r>
      <w:r w:rsidRPr="00615A8F">
        <w:rPr>
          <w:rFonts w:cs="Traditional Arabic"/>
          <w:sz w:val="36"/>
          <w:szCs w:val="36"/>
          <w:rtl/>
        </w:rPr>
        <w:t xml:space="preserve"> </w:t>
      </w:r>
      <w:r w:rsidRPr="00615A8F">
        <w:rPr>
          <w:rFonts w:cs="Traditional Arabic" w:hint="eastAsia"/>
          <w:sz w:val="36"/>
          <w:szCs w:val="36"/>
          <w:rtl/>
        </w:rPr>
        <w:t>سور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hint="cs"/>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ليتحول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صيغة</w:t>
      </w:r>
      <w:r w:rsidRPr="00615A8F">
        <w:rPr>
          <w:rFonts w:cs="Traditional Arabic"/>
          <w:sz w:val="36"/>
          <w:szCs w:val="36"/>
          <w:rtl/>
        </w:rPr>
        <w:t xml:space="preserve"> </w:t>
      </w:r>
      <w:r w:rsidRPr="00615A8F">
        <w:rPr>
          <w:rFonts w:cs="Traditional Arabic" w:hint="eastAsia"/>
          <w:sz w:val="36"/>
          <w:szCs w:val="36"/>
          <w:rtl/>
        </w:rPr>
        <w:t>النفى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صيغة</w:t>
      </w:r>
      <w:r w:rsidRPr="00615A8F">
        <w:rPr>
          <w:rFonts w:cs="Traditional Arabic"/>
          <w:sz w:val="36"/>
          <w:szCs w:val="36"/>
          <w:rtl/>
        </w:rPr>
        <w:t xml:space="preserve"> </w:t>
      </w:r>
      <w:r w:rsidRPr="00615A8F">
        <w:rPr>
          <w:rFonts w:cs="Traditional Arabic" w:hint="eastAsia"/>
          <w:sz w:val="36"/>
          <w:szCs w:val="36"/>
          <w:rtl/>
        </w:rPr>
        <w:t>الإثبات،</w:t>
      </w:r>
      <w:r w:rsidRPr="00615A8F">
        <w:rPr>
          <w:rFonts w:cs="Traditional Arabic"/>
          <w:sz w:val="36"/>
          <w:szCs w:val="36"/>
          <w:rtl/>
        </w:rPr>
        <w:t xml:space="preserve"> </w:t>
      </w:r>
      <w:r w:rsidRPr="00615A8F">
        <w:rPr>
          <w:rFonts w:cs="Traditional Arabic" w:hint="eastAsia"/>
          <w:sz w:val="36"/>
          <w:szCs w:val="36"/>
          <w:rtl/>
        </w:rPr>
        <w:t>فيثبت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منزل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يقينا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شك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rtl/>
        </w:rPr>
        <w:t xml:space="preserve">وقوله تعالى: </w:t>
      </w:r>
      <w:r w:rsidRPr="00615A8F">
        <w:rPr>
          <w:rFonts w:cs="Traditional Arabic"/>
          <w:sz w:val="36"/>
          <w:szCs w:val="36"/>
          <w:rtl/>
        </w:rPr>
        <w:t>{</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هُدًى</w:t>
      </w:r>
      <w:r w:rsidRPr="00615A8F">
        <w:rPr>
          <w:rFonts w:cs="Traditional Arabic"/>
          <w:sz w:val="36"/>
          <w:szCs w:val="36"/>
          <w:rtl/>
        </w:rPr>
        <w:t xml:space="preserve"> </w:t>
      </w:r>
      <w:r w:rsidRPr="00615A8F">
        <w:rPr>
          <w:rFonts w:cs="Traditional Arabic" w:hint="eastAsia"/>
          <w:sz w:val="36"/>
          <w:szCs w:val="36"/>
          <w:rtl/>
        </w:rPr>
        <w:t>لِلْمُتَّقِينَ</w:t>
      </w:r>
      <w:r w:rsidRPr="00615A8F">
        <w:rPr>
          <w:rFonts w:cs="Traditional Arabic"/>
          <w:sz w:val="36"/>
          <w:szCs w:val="36"/>
          <w:rtl/>
        </w:rPr>
        <w:t>}</w:t>
      </w:r>
      <w:r w:rsidR="00D745E4">
        <w:rPr>
          <w:rFonts w:cs="Traditional Arabic"/>
          <w:sz w:val="24"/>
          <w:szCs w:val="24"/>
          <w:vertAlign w:val="superscript"/>
          <w:rtl/>
        </w:rPr>
        <w:t>.</w:t>
      </w:r>
      <w:r w:rsidRPr="00615A8F">
        <w:rPr>
          <w:rFonts w:cs="Traditional Arabic"/>
          <w:sz w:val="24"/>
          <w:szCs w:val="24"/>
          <w:vertAlign w:val="superscript"/>
          <w:rtl/>
        </w:rPr>
        <w:t xml:space="preserve">(2)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mirrorIndents/>
        <w:jc w:val="both"/>
        <w:rPr>
          <w:rFonts w:cs="Traditional Arabic"/>
          <w:sz w:val="36"/>
          <w:szCs w:val="36"/>
          <w:rtl/>
        </w:rPr>
      </w:pPr>
      <w:r w:rsidRPr="00615A8F">
        <w:rPr>
          <w:rFonts w:cs="Traditional Arabic" w:hint="eastAsia"/>
          <w:sz w:val="36"/>
          <w:szCs w:val="36"/>
          <w:rtl/>
        </w:rPr>
        <w:t>وتأتى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لتؤكد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سابقتها،</w:t>
      </w:r>
      <w:r w:rsidRPr="00615A8F">
        <w:rPr>
          <w:rFonts w:cs="Traditional Arabic"/>
          <w:sz w:val="36"/>
          <w:szCs w:val="36"/>
          <w:rtl/>
        </w:rPr>
        <w:t xml:space="preserve"> </w:t>
      </w:r>
      <w:r w:rsidRPr="00615A8F">
        <w:rPr>
          <w:rFonts w:cs="Traditional Arabic" w:hint="eastAsia"/>
          <w:sz w:val="36"/>
          <w:szCs w:val="36"/>
          <w:rtl/>
        </w:rPr>
        <w:t>فقرّر</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كون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يقيناً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يحوم</w:t>
      </w:r>
      <w:r w:rsidRPr="00615A8F">
        <w:rPr>
          <w:rFonts w:cs="Traditional Arabic"/>
          <w:sz w:val="36"/>
          <w:szCs w:val="36"/>
          <w:rtl/>
        </w:rPr>
        <w:t xml:space="preserve"> </w:t>
      </w:r>
      <w:r w:rsidRPr="00615A8F">
        <w:rPr>
          <w:rFonts w:cs="Traditional Arabic" w:hint="eastAsia"/>
          <w:sz w:val="36"/>
          <w:szCs w:val="36"/>
          <w:rtl/>
        </w:rPr>
        <w:t>الشك</w:t>
      </w:r>
      <w:r w:rsidRPr="00615A8F">
        <w:rPr>
          <w:rFonts w:cs="Traditional Arabic"/>
          <w:sz w:val="36"/>
          <w:szCs w:val="36"/>
          <w:rtl/>
        </w:rPr>
        <w:t xml:space="preserve"> </w:t>
      </w:r>
      <w:r w:rsidRPr="00615A8F">
        <w:rPr>
          <w:rFonts w:cs="Traditional Arabic" w:hint="eastAsia"/>
          <w:sz w:val="36"/>
          <w:szCs w:val="36"/>
          <w:rtl/>
        </w:rPr>
        <w:t>حوله،</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mirrorIndents/>
        <w:jc w:val="both"/>
        <w:rPr>
          <w:rFonts w:cs="Traditional Arabic"/>
          <w:sz w:val="36"/>
          <w:szCs w:val="36"/>
          <w:rtl/>
        </w:rPr>
      </w:pP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يأتيه</w:t>
      </w:r>
      <w:r w:rsidRPr="00615A8F">
        <w:rPr>
          <w:rFonts w:cs="Traditional Arabic"/>
          <w:sz w:val="36"/>
          <w:szCs w:val="36"/>
          <w:rtl/>
        </w:rPr>
        <w:t xml:space="preserve"> </w:t>
      </w:r>
      <w:r w:rsidRPr="00615A8F">
        <w:rPr>
          <w:rFonts w:cs="Traditional Arabic" w:hint="eastAsia"/>
          <w:sz w:val="36"/>
          <w:szCs w:val="36"/>
          <w:rtl/>
        </w:rPr>
        <w:t>الباطل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يديه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خلفه،</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زاد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هُدًى</w:t>
      </w:r>
      <w:r w:rsidRPr="00615A8F">
        <w:rPr>
          <w:rFonts w:cs="Traditional Arabic"/>
          <w:sz w:val="36"/>
          <w:szCs w:val="36"/>
          <w:rtl/>
        </w:rPr>
        <w:t xml:space="preserve"> </w:t>
      </w:r>
      <w:r w:rsidRPr="00615A8F">
        <w:rPr>
          <w:rFonts w:cs="Traditional Arabic" w:hint="eastAsia"/>
          <w:sz w:val="36"/>
          <w:szCs w:val="36"/>
          <w:rtl/>
        </w:rPr>
        <w:t>لِلْمُتَّقِينَ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ليبين</w:t>
      </w:r>
      <w:r w:rsidRPr="00615A8F">
        <w:rPr>
          <w:rFonts w:cs="Traditional Arabic"/>
          <w:sz w:val="36"/>
          <w:szCs w:val="36"/>
          <w:rtl/>
        </w:rPr>
        <w:t xml:space="preserve"> </w:t>
      </w:r>
      <w:r w:rsidRPr="00615A8F">
        <w:rPr>
          <w:rFonts w:cs="Traditional Arabic" w:hint="eastAsia"/>
          <w:sz w:val="36"/>
          <w:szCs w:val="36"/>
          <w:rtl/>
        </w:rPr>
        <w:t>سبب</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الهداية</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أرادها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يحذرون</w:t>
      </w:r>
      <w:r w:rsidRPr="00615A8F">
        <w:rPr>
          <w:rFonts w:cs="Traditional Arabic"/>
          <w:sz w:val="36"/>
          <w:szCs w:val="36"/>
          <w:rtl/>
        </w:rPr>
        <w:t xml:space="preserve"> </w:t>
      </w:r>
      <w:r w:rsidRPr="00615A8F">
        <w:rPr>
          <w:rFonts w:cs="Traditional Arabic" w:hint="eastAsia"/>
          <w:sz w:val="36"/>
          <w:szCs w:val="36"/>
          <w:rtl/>
        </w:rPr>
        <w:t>غضب</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فيأتمرون</w:t>
      </w:r>
      <w:r w:rsidRPr="00615A8F">
        <w:rPr>
          <w:rFonts w:cs="Traditional Arabic"/>
          <w:sz w:val="36"/>
          <w:szCs w:val="36"/>
          <w:rtl/>
        </w:rPr>
        <w:t xml:space="preserve"> </w:t>
      </w:r>
      <w:r w:rsidRPr="00615A8F">
        <w:rPr>
          <w:rFonts w:cs="Traditional Arabic" w:hint="eastAsia"/>
          <w:sz w:val="36"/>
          <w:szCs w:val="36"/>
          <w:rtl/>
        </w:rPr>
        <w:t>بأمره</w:t>
      </w:r>
      <w:r w:rsidRPr="00615A8F">
        <w:rPr>
          <w:rFonts w:cs="Traditional Arabic"/>
          <w:sz w:val="36"/>
          <w:szCs w:val="36"/>
          <w:rtl/>
        </w:rPr>
        <w:t xml:space="preserve"> </w:t>
      </w:r>
      <w:r w:rsidRPr="00615A8F">
        <w:rPr>
          <w:rFonts w:cs="Traditional Arabic" w:hint="eastAsia"/>
          <w:sz w:val="36"/>
          <w:szCs w:val="36"/>
          <w:rtl/>
        </w:rPr>
        <w:t>وينتهون</w:t>
      </w:r>
      <w:r w:rsidRPr="00615A8F">
        <w:rPr>
          <w:rFonts w:cs="Traditional Arabic"/>
          <w:sz w:val="36"/>
          <w:szCs w:val="36"/>
          <w:rtl/>
        </w:rPr>
        <w:t xml:space="preserve"> </w:t>
      </w:r>
      <w:r w:rsidRPr="00615A8F">
        <w:rPr>
          <w:rFonts w:cs="Traditional Arabic" w:hint="eastAsia"/>
          <w:sz w:val="36"/>
          <w:szCs w:val="36"/>
          <w:rtl/>
        </w:rPr>
        <w:t>بنهيه</w:t>
      </w:r>
      <w:r w:rsidR="00D745E4">
        <w:rPr>
          <w:rFonts w:cs="Traditional Arabic" w:hint="cs"/>
          <w:sz w:val="36"/>
          <w:szCs w:val="36"/>
          <w:rtl/>
        </w:rPr>
        <w:t>.</w:t>
      </w:r>
    </w:p>
    <w:p w:rsidR="008B3DA2" w:rsidRPr="00615A8F" w:rsidRDefault="008B3DA2" w:rsidP="008630E9">
      <w:pPr>
        <w:autoSpaceDE w:val="0"/>
        <w:autoSpaceDN w:val="0"/>
        <w:bidi/>
        <w:adjustRightInd w:val="0"/>
        <w:spacing w:after="0" w:line="240" w:lineRule="auto"/>
        <w:mirrorIndents/>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rtl/>
        </w:rPr>
        <w:t xml:space="preserve">وقوله تعالى: </w:t>
      </w:r>
      <w:r w:rsidRPr="00615A8F">
        <w:rPr>
          <w:rFonts w:cs="Traditional Arabic"/>
          <w:sz w:val="36"/>
          <w:szCs w:val="36"/>
          <w:rtl/>
        </w:rPr>
        <w:t>{</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نَزَّلْنَا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عَبْدِنَا</w:t>
      </w:r>
      <w:r w:rsidRPr="00615A8F">
        <w:rPr>
          <w:rFonts w:cs="Traditional Arabic"/>
          <w:sz w:val="36"/>
          <w:szCs w:val="36"/>
          <w:rtl/>
        </w:rPr>
        <w:t xml:space="preserve"> </w:t>
      </w:r>
      <w:r w:rsidRPr="00615A8F">
        <w:rPr>
          <w:rFonts w:cs="Traditional Arabic" w:hint="eastAsia"/>
          <w:sz w:val="36"/>
          <w:szCs w:val="36"/>
          <w:rtl/>
        </w:rPr>
        <w:t>فَأْتُوا</w:t>
      </w:r>
      <w:r w:rsidRPr="00615A8F">
        <w:rPr>
          <w:rFonts w:cs="Traditional Arabic"/>
          <w:sz w:val="36"/>
          <w:szCs w:val="36"/>
          <w:rtl/>
        </w:rPr>
        <w:t xml:space="preserve"> </w:t>
      </w:r>
      <w:r w:rsidRPr="00615A8F">
        <w:rPr>
          <w:rFonts w:cs="Traditional Arabic" w:hint="eastAsia"/>
          <w:sz w:val="36"/>
          <w:szCs w:val="36"/>
          <w:rtl/>
        </w:rPr>
        <w:t>بِسُورَةٍ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sz w:val="36"/>
          <w:szCs w:val="36"/>
          <w:rtl/>
        </w:rPr>
        <w:t xml:space="preserve"> </w:t>
      </w:r>
      <w:r w:rsidRPr="00615A8F">
        <w:rPr>
          <w:rFonts w:cs="Traditional Arabic" w:hint="eastAsia"/>
          <w:sz w:val="36"/>
          <w:szCs w:val="36"/>
          <w:rtl/>
        </w:rPr>
        <w:t>وَادْعُوا</w:t>
      </w:r>
      <w:r w:rsidRPr="00615A8F">
        <w:rPr>
          <w:rFonts w:cs="Traditional Arabic"/>
          <w:sz w:val="36"/>
          <w:szCs w:val="36"/>
          <w:rtl/>
        </w:rPr>
        <w:t xml:space="preserve"> </w:t>
      </w:r>
      <w:r w:rsidRPr="00615A8F">
        <w:rPr>
          <w:rFonts w:cs="Traditional Arabic" w:hint="eastAsia"/>
          <w:sz w:val="36"/>
          <w:szCs w:val="36"/>
          <w:rtl/>
        </w:rPr>
        <w:t>شُهَدَاءَكُمْ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صَادِقِينَ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(3)</w:t>
      </w:r>
      <w:r w:rsidR="008630E9">
        <w:rPr>
          <w:rFonts w:cs="Traditional Arabic"/>
          <w:sz w:val="28"/>
          <w:szCs w:val="28"/>
          <w:vertAlign w:val="superscript"/>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عجز</w:t>
      </w:r>
      <w:r w:rsidRPr="00615A8F">
        <w:rPr>
          <w:rFonts w:cs="Traditional Arabic"/>
          <w:sz w:val="36"/>
          <w:szCs w:val="36"/>
          <w:rtl/>
        </w:rPr>
        <w:t xml:space="preserve"> </w:t>
      </w:r>
      <w:r w:rsidRPr="00615A8F">
        <w:rPr>
          <w:rFonts w:cs="Traditional Arabic" w:hint="eastAsia"/>
          <w:sz w:val="36"/>
          <w:szCs w:val="36"/>
          <w:rtl/>
        </w:rPr>
        <w:t>المكذب</w:t>
      </w:r>
      <w:r w:rsidRPr="00615A8F">
        <w:rPr>
          <w:rFonts w:cs="Traditional Arabic" w:hint="cs"/>
          <w:sz w:val="36"/>
          <w:szCs w:val="36"/>
          <w:rtl/>
        </w:rPr>
        <w:t xml:space="preserve">ون </w:t>
      </w:r>
      <w:r w:rsidRPr="00615A8F">
        <w:rPr>
          <w:rFonts w:cs="Traditional Arabic" w:hint="eastAsia"/>
          <w:sz w:val="36"/>
          <w:szCs w:val="36"/>
          <w:rtl/>
        </w:rPr>
        <w:t>وال</w:t>
      </w:r>
      <w:r w:rsidRPr="00615A8F">
        <w:rPr>
          <w:rFonts w:cs="Traditional Arabic" w:hint="cs"/>
          <w:sz w:val="36"/>
          <w:szCs w:val="36"/>
          <w:rtl/>
        </w:rPr>
        <w:t>متشككون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cs"/>
          <w:sz w:val="36"/>
          <w:szCs w:val="36"/>
          <w:rtl/>
        </w:rPr>
        <w:t>الإتيان</w:t>
      </w:r>
      <w:r w:rsidRPr="00615A8F">
        <w:rPr>
          <w:rFonts w:cs="Traditional Arabic"/>
          <w:sz w:val="36"/>
          <w:szCs w:val="36"/>
          <w:rtl/>
        </w:rPr>
        <w:t xml:space="preserve"> </w:t>
      </w:r>
      <w:r w:rsidRPr="00615A8F">
        <w:rPr>
          <w:rFonts w:cs="Traditional Arabic" w:hint="eastAsia"/>
          <w:sz w:val="36"/>
          <w:szCs w:val="36"/>
          <w:rtl/>
        </w:rPr>
        <w:t>بعشر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السور،</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التحدى</w:t>
      </w:r>
      <w:r w:rsidRPr="00615A8F">
        <w:rPr>
          <w:rFonts w:cs="Traditional Arabic"/>
          <w:sz w:val="36"/>
          <w:szCs w:val="36"/>
          <w:rtl/>
        </w:rPr>
        <w:t xml:space="preserve"> </w:t>
      </w:r>
      <w:r w:rsidRPr="00615A8F">
        <w:rPr>
          <w:rFonts w:cs="Traditional Arabic" w:hint="eastAsia"/>
          <w:sz w:val="36"/>
          <w:szCs w:val="36"/>
          <w:rtl/>
        </w:rPr>
        <w:t>الأشد</w:t>
      </w:r>
      <w:r w:rsidRPr="00615A8F">
        <w:rPr>
          <w:rFonts w:cs="Traditional Arabic"/>
          <w:sz w:val="36"/>
          <w:szCs w:val="36"/>
          <w:rtl/>
        </w:rPr>
        <w:t xml:space="preserve"> </w:t>
      </w:r>
      <w:r w:rsidRPr="00615A8F">
        <w:rPr>
          <w:rFonts w:cs="Traditional Arabic" w:hint="eastAsia"/>
          <w:sz w:val="36"/>
          <w:szCs w:val="36"/>
          <w:rtl/>
        </w:rPr>
        <w:t>والإعجاز</w:t>
      </w:r>
      <w:r w:rsidRPr="00615A8F">
        <w:rPr>
          <w:rFonts w:cs="Traditional Arabic"/>
          <w:sz w:val="36"/>
          <w:szCs w:val="36"/>
          <w:rtl/>
        </w:rPr>
        <w:t xml:space="preserve"> </w:t>
      </w:r>
      <w:r w:rsidRPr="00615A8F">
        <w:rPr>
          <w:rFonts w:cs="Traditional Arabic" w:hint="eastAsia"/>
          <w:sz w:val="36"/>
          <w:szCs w:val="36"/>
          <w:rtl/>
        </w:rPr>
        <w:t>الأعظم</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دعوتهم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يأتوا</w:t>
      </w:r>
      <w:r w:rsidRPr="00615A8F">
        <w:rPr>
          <w:rFonts w:cs="Traditional Arabic"/>
          <w:sz w:val="36"/>
          <w:szCs w:val="36"/>
          <w:rtl/>
        </w:rPr>
        <w:t xml:space="preserve"> </w:t>
      </w:r>
      <w:r w:rsidRPr="00615A8F">
        <w:rPr>
          <w:rFonts w:cs="Traditional Arabic" w:hint="eastAsia"/>
          <w:sz w:val="36"/>
          <w:szCs w:val="36"/>
          <w:rtl/>
        </w:rPr>
        <w:t>بسورة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والأهم</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باللغة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لغة</w:t>
      </w:r>
      <w:r w:rsidRPr="00615A8F">
        <w:rPr>
          <w:rFonts w:cs="Traditional Arabic"/>
          <w:sz w:val="36"/>
          <w:szCs w:val="36"/>
          <w:rtl/>
        </w:rPr>
        <w:t xml:space="preserve"> </w:t>
      </w:r>
      <w:r w:rsidRPr="00615A8F">
        <w:rPr>
          <w:rFonts w:cs="Traditional Arabic" w:hint="eastAsia"/>
          <w:sz w:val="36"/>
          <w:szCs w:val="36"/>
          <w:rtl/>
        </w:rPr>
        <w:t>القوم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فيهم،</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أعرف</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باللغة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النظم</w:t>
      </w:r>
      <w:r w:rsidRPr="00615A8F">
        <w:rPr>
          <w:rFonts w:cs="Traditional Arabic"/>
          <w:sz w:val="36"/>
          <w:szCs w:val="36"/>
          <w:rtl/>
        </w:rPr>
        <w:t xml:space="preserve"> </w:t>
      </w:r>
      <w:r w:rsidRPr="00615A8F">
        <w:rPr>
          <w:rFonts w:cs="Traditional Arabic" w:hint="eastAsia"/>
          <w:sz w:val="36"/>
          <w:szCs w:val="36"/>
          <w:rtl/>
        </w:rPr>
        <w:t>والبلاغة</w:t>
      </w:r>
      <w:r w:rsidRPr="00615A8F">
        <w:rPr>
          <w:rFonts w:cs="Traditional Arabic"/>
          <w:sz w:val="36"/>
          <w:szCs w:val="36"/>
          <w:rtl/>
        </w:rPr>
        <w:t xml:space="preserve"> </w:t>
      </w:r>
      <w:r w:rsidRPr="00615A8F">
        <w:rPr>
          <w:rFonts w:cs="Traditional Arabic" w:hint="eastAsia"/>
          <w:sz w:val="36"/>
          <w:szCs w:val="36"/>
          <w:rtl/>
        </w:rPr>
        <w:t>والشعر</w:t>
      </w:r>
      <w:r w:rsidRPr="00615A8F">
        <w:rPr>
          <w:rFonts w:cs="Traditional Arabic"/>
          <w:sz w:val="36"/>
          <w:szCs w:val="36"/>
          <w:rtl/>
        </w:rPr>
        <w:t xml:space="preserve"> </w:t>
      </w:r>
      <w:r w:rsidRPr="00615A8F">
        <w:rPr>
          <w:rFonts w:cs="Traditional Arabic" w:hint="eastAsia"/>
          <w:sz w:val="36"/>
          <w:szCs w:val="36"/>
          <w:rtl/>
        </w:rPr>
        <w:t>والنثر</w:t>
      </w:r>
      <w:r w:rsidRPr="00615A8F">
        <w:rPr>
          <w:rFonts w:cs="Traditional Arabic"/>
          <w:sz w:val="36"/>
          <w:szCs w:val="36"/>
          <w:rtl/>
        </w:rPr>
        <w:t xml:space="preserve"> </w:t>
      </w:r>
      <w:r w:rsidRPr="00615A8F">
        <w:rPr>
          <w:rFonts w:cs="Traditional Arabic" w:hint="eastAsia"/>
          <w:sz w:val="36"/>
          <w:szCs w:val="36"/>
          <w:rtl/>
        </w:rPr>
        <w:t>وعدم</w:t>
      </w:r>
      <w:r w:rsidRPr="00615A8F">
        <w:rPr>
          <w:rFonts w:cs="Traditional Arabic"/>
          <w:sz w:val="36"/>
          <w:szCs w:val="36"/>
          <w:rtl/>
        </w:rPr>
        <w:t xml:space="preserve"> </w:t>
      </w:r>
      <w:r w:rsidRPr="00615A8F">
        <w:rPr>
          <w:rFonts w:cs="Traditional Arabic" w:hint="eastAsia"/>
          <w:sz w:val="36"/>
          <w:szCs w:val="36"/>
          <w:rtl/>
        </w:rPr>
        <w:t>اللحن،</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يرفع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شأن</w:t>
      </w:r>
      <w:r w:rsidRPr="00615A8F">
        <w:rPr>
          <w:rFonts w:cs="Traditional Arabic"/>
          <w:sz w:val="36"/>
          <w:szCs w:val="36"/>
          <w:rtl/>
        </w:rPr>
        <w:t xml:space="preserve"> </w:t>
      </w:r>
      <w:r w:rsidRPr="00615A8F">
        <w:rPr>
          <w:rFonts w:cs="Traditional Arabic" w:hint="eastAsia"/>
          <w:sz w:val="36"/>
          <w:szCs w:val="36"/>
          <w:rtl/>
        </w:rPr>
        <w:t>التحدى</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قوته</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sz w:val="44"/>
          <w:szCs w:val="44"/>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rtl/>
        </w:rPr>
        <w:t xml:space="preserve">وقول الله: </w:t>
      </w:r>
      <w:r w:rsidRPr="00615A8F">
        <w:rPr>
          <w:rFonts w:cs="Traditional Arabic"/>
          <w:sz w:val="36"/>
          <w:szCs w:val="36"/>
          <w:rtl/>
        </w:rPr>
        <w:t>{</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تَفْعَلُوا</w:t>
      </w:r>
      <w:r w:rsidRPr="00615A8F">
        <w:rPr>
          <w:rFonts w:cs="Traditional Arabic"/>
          <w:sz w:val="36"/>
          <w:szCs w:val="36"/>
          <w:rtl/>
        </w:rPr>
        <w:t xml:space="preserve"> </w:t>
      </w:r>
      <w:r w:rsidRPr="00615A8F">
        <w:rPr>
          <w:rFonts w:cs="Traditional Arabic" w:hint="eastAsia"/>
          <w:sz w:val="36"/>
          <w:szCs w:val="36"/>
          <w:rtl/>
        </w:rPr>
        <w:t>وَلَنْ</w:t>
      </w:r>
      <w:r w:rsidRPr="00615A8F">
        <w:rPr>
          <w:rFonts w:cs="Traditional Arabic"/>
          <w:sz w:val="36"/>
          <w:szCs w:val="36"/>
          <w:rtl/>
        </w:rPr>
        <w:t xml:space="preserve"> </w:t>
      </w:r>
      <w:r w:rsidRPr="00615A8F">
        <w:rPr>
          <w:rFonts w:cs="Traditional Arabic" w:hint="eastAsia"/>
          <w:sz w:val="36"/>
          <w:szCs w:val="36"/>
          <w:rtl/>
        </w:rPr>
        <w:t>تَفْعَلُوا</w:t>
      </w:r>
      <w:r w:rsidRPr="00615A8F">
        <w:rPr>
          <w:rFonts w:cs="Traditional Arabic"/>
          <w:sz w:val="36"/>
          <w:szCs w:val="36"/>
          <w:rtl/>
        </w:rPr>
        <w:t xml:space="preserve"> </w:t>
      </w:r>
      <w:r w:rsidRPr="00615A8F">
        <w:rPr>
          <w:rFonts w:cs="Traditional Arabic" w:hint="eastAsia"/>
          <w:sz w:val="36"/>
          <w:szCs w:val="36"/>
          <w:rtl/>
        </w:rPr>
        <w:t>فَاتَّقُوا</w:t>
      </w:r>
      <w:r w:rsidRPr="00615A8F">
        <w:rPr>
          <w:rFonts w:cs="Traditional Arabic"/>
          <w:sz w:val="36"/>
          <w:szCs w:val="36"/>
          <w:rtl/>
        </w:rPr>
        <w:t xml:space="preserve"> </w:t>
      </w:r>
      <w:r w:rsidRPr="00615A8F">
        <w:rPr>
          <w:rFonts w:cs="Traditional Arabic" w:hint="eastAsia"/>
          <w:sz w:val="36"/>
          <w:szCs w:val="36"/>
          <w:rtl/>
        </w:rPr>
        <w:t>النَّارَ</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وَقُودُهَا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وَالْحِجَارَةُ</w:t>
      </w:r>
      <w:r w:rsidRPr="00615A8F">
        <w:rPr>
          <w:rFonts w:cs="Traditional Arabic"/>
          <w:sz w:val="36"/>
          <w:szCs w:val="36"/>
          <w:rtl/>
        </w:rPr>
        <w:t xml:space="preserve"> </w:t>
      </w:r>
      <w:r w:rsidRPr="00615A8F">
        <w:rPr>
          <w:rFonts w:cs="Traditional Arabic" w:hint="eastAsia"/>
          <w:sz w:val="36"/>
          <w:szCs w:val="36"/>
          <w:rtl/>
        </w:rPr>
        <w:t>أُعِدَّتْ</w:t>
      </w:r>
      <w:r w:rsidRPr="00615A8F">
        <w:rPr>
          <w:rFonts w:cs="Traditional Arabic"/>
          <w:sz w:val="36"/>
          <w:szCs w:val="36"/>
          <w:rtl/>
        </w:rPr>
        <w:t xml:space="preserve"> </w:t>
      </w:r>
      <w:r w:rsidRPr="00615A8F">
        <w:rPr>
          <w:rFonts w:cs="Traditional Arabic" w:hint="eastAsia"/>
          <w:sz w:val="36"/>
          <w:szCs w:val="36"/>
          <w:rtl/>
        </w:rPr>
        <w:t>لِلْكَافِرِينَ</w:t>
      </w:r>
      <w:r w:rsidRPr="00615A8F">
        <w:rPr>
          <w:rFonts w:cs="Traditional Arabic"/>
          <w:sz w:val="36"/>
          <w:szCs w:val="36"/>
          <w:rtl/>
        </w:rPr>
        <w:t>}</w:t>
      </w:r>
      <w:r w:rsidR="00D745E4">
        <w:rPr>
          <w:rFonts w:cs="Traditional Arabic" w:hint="cs"/>
          <w:sz w:val="44"/>
          <w:szCs w:val="44"/>
          <w:vertAlign w:val="subscript"/>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تلحق</w:t>
      </w:r>
      <w:r w:rsidRPr="00615A8F">
        <w:rPr>
          <w:rFonts w:cs="Traditional Arabic"/>
          <w:sz w:val="36"/>
          <w:szCs w:val="36"/>
          <w:rtl/>
        </w:rPr>
        <w:t xml:space="preserve"> </w:t>
      </w:r>
      <w:r w:rsidRPr="00615A8F">
        <w:rPr>
          <w:rFonts w:cs="Traditional Arabic" w:hint="eastAsia"/>
          <w:sz w:val="36"/>
          <w:szCs w:val="36"/>
          <w:rtl/>
        </w:rPr>
        <w:t>سابقتها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السورة</w:t>
      </w:r>
      <w:r w:rsidRPr="00615A8F">
        <w:rPr>
          <w:rFonts w:cs="Traditional Arabic"/>
          <w:sz w:val="36"/>
          <w:szCs w:val="36"/>
          <w:rtl/>
        </w:rPr>
        <w:t xml:space="preserve"> </w:t>
      </w:r>
      <w:r w:rsidRPr="00615A8F">
        <w:rPr>
          <w:rFonts w:cs="Traditional Arabic" w:hint="eastAsia"/>
          <w:sz w:val="36"/>
          <w:szCs w:val="36"/>
          <w:rtl/>
        </w:rPr>
        <w:t>ليزداد</w:t>
      </w:r>
      <w:r w:rsidRPr="00615A8F">
        <w:rPr>
          <w:rFonts w:cs="Traditional Arabic"/>
          <w:sz w:val="36"/>
          <w:szCs w:val="36"/>
          <w:rtl/>
        </w:rPr>
        <w:t xml:space="preserve"> </w:t>
      </w:r>
      <w:r w:rsidRPr="00615A8F">
        <w:rPr>
          <w:rFonts w:cs="Traditional Arabic" w:hint="eastAsia"/>
          <w:sz w:val="36"/>
          <w:szCs w:val="36"/>
          <w:rtl/>
        </w:rPr>
        <w:t>الإعجاز</w:t>
      </w:r>
      <w:r w:rsidRPr="00615A8F">
        <w:rPr>
          <w:rFonts w:cs="Traditional Arabic"/>
          <w:sz w:val="36"/>
          <w:szCs w:val="36"/>
          <w:rtl/>
        </w:rPr>
        <w:t xml:space="preserve"> </w:t>
      </w:r>
      <w:r w:rsidRPr="00615A8F">
        <w:rPr>
          <w:rFonts w:cs="Traditional Arabic" w:hint="cs"/>
          <w:sz w:val="36"/>
          <w:szCs w:val="36"/>
          <w:rtl/>
        </w:rPr>
        <w:t>إعجازا</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أغلق</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المشككين</w:t>
      </w:r>
      <w:r w:rsidRPr="00615A8F">
        <w:rPr>
          <w:rFonts w:cs="Traditional Arabic"/>
          <w:sz w:val="36"/>
          <w:szCs w:val="36"/>
          <w:rtl/>
        </w:rPr>
        <w:t xml:space="preserve"> </w:t>
      </w:r>
      <w:r w:rsidRPr="00615A8F">
        <w:rPr>
          <w:rFonts w:cs="Traditional Arabic" w:hint="eastAsia"/>
          <w:sz w:val="36"/>
          <w:szCs w:val="36"/>
          <w:rtl/>
        </w:rPr>
        <w:t>ك</w:t>
      </w:r>
      <w:r w:rsidRPr="00615A8F">
        <w:rPr>
          <w:rFonts w:cs="Traditional Arabic" w:hint="cs"/>
          <w:sz w:val="36"/>
          <w:szCs w:val="36"/>
          <w:rtl/>
        </w:rPr>
        <w:t xml:space="preserve">ل </w:t>
      </w:r>
      <w:r w:rsidRPr="00615A8F">
        <w:rPr>
          <w:rFonts w:cs="Traditional Arabic" w:hint="eastAsia"/>
          <w:sz w:val="36"/>
          <w:szCs w:val="36"/>
          <w:rtl/>
        </w:rPr>
        <w:t>محاولات</w:t>
      </w:r>
      <w:r w:rsidRPr="00615A8F">
        <w:rPr>
          <w:rFonts w:cs="Traditional Arabic"/>
          <w:sz w:val="36"/>
          <w:szCs w:val="36"/>
          <w:rtl/>
        </w:rPr>
        <w:t xml:space="preserve"> </w:t>
      </w:r>
      <w:r w:rsidRPr="00615A8F">
        <w:rPr>
          <w:rFonts w:cs="Traditional Arabic" w:hint="eastAsia"/>
          <w:sz w:val="36"/>
          <w:szCs w:val="36"/>
          <w:rtl/>
        </w:rPr>
        <w:t>الإتيان</w:t>
      </w:r>
      <w:r w:rsidRPr="00615A8F">
        <w:rPr>
          <w:rFonts w:cs="Traditional Arabic"/>
          <w:sz w:val="36"/>
          <w:szCs w:val="36"/>
          <w:rtl/>
        </w:rPr>
        <w:t xml:space="preserve"> </w:t>
      </w:r>
      <w:r w:rsidRPr="00615A8F">
        <w:rPr>
          <w:rFonts w:cs="Traditional Arabic" w:hint="eastAsia"/>
          <w:sz w:val="36"/>
          <w:szCs w:val="36"/>
          <w:rtl/>
        </w:rPr>
        <w:t>بمثل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بعشر</w:t>
      </w:r>
      <w:r w:rsidRPr="00615A8F">
        <w:rPr>
          <w:rFonts w:cs="Traditional Arabic"/>
          <w:sz w:val="36"/>
          <w:szCs w:val="36"/>
          <w:rtl/>
        </w:rPr>
        <w:t xml:space="preserve"> </w:t>
      </w:r>
      <w:r w:rsidRPr="00615A8F">
        <w:rPr>
          <w:rFonts w:cs="Traditional Arabic" w:hint="eastAsia"/>
          <w:sz w:val="36"/>
          <w:szCs w:val="36"/>
          <w:rtl/>
        </w:rPr>
        <w:t>سور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بسورة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w:t>
      </w:r>
      <w:r w:rsidRPr="00615A8F">
        <w:rPr>
          <w:rFonts w:cs="Traditional Arabic" w:hint="cs"/>
          <w:sz w:val="34"/>
          <w:szCs w:val="34"/>
          <w:rtl/>
        </w:rPr>
        <w:t>{</w:t>
      </w:r>
      <w:r w:rsidRPr="00615A8F">
        <w:rPr>
          <w:rFonts w:cs="Traditional Arabic" w:hint="eastAsia"/>
          <w:sz w:val="36"/>
          <w:szCs w:val="36"/>
          <w:rtl/>
        </w:rPr>
        <w:t>ولن</w:t>
      </w:r>
      <w:r w:rsidRPr="00615A8F">
        <w:rPr>
          <w:rFonts w:cs="Traditional Arabic" w:hint="cs"/>
          <w:sz w:val="36"/>
          <w:szCs w:val="36"/>
          <w:rtl/>
        </w:rPr>
        <w:t xml:space="preserve"> </w:t>
      </w:r>
      <w:r w:rsidRPr="00615A8F">
        <w:rPr>
          <w:rFonts w:cs="Traditional Arabic" w:hint="eastAsia"/>
          <w:sz w:val="36"/>
          <w:szCs w:val="36"/>
          <w:rtl/>
        </w:rPr>
        <w:t>تفعلوا</w:t>
      </w:r>
      <w:r w:rsidRPr="00615A8F">
        <w:rPr>
          <w:rFonts w:cs="Traditional Arabic" w:hint="cs"/>
          <w:sz w:val="34"/>
          <w:szCs w:val="34"/>
          <w:rtl/>
        </w:rPr>
        <w:t>}</w:t>
      </w:r>
      <w:r w:rsidR="00D745E4">
        <w:rPr>
          <w:rFonts w:cs="Traditional Arabic"/>
          <w:sz w:val="34"/>
          <w:szCs w:val="34"/>
          <w:rtl/>
        </w:rPr>
        <w:t>.</w:t>
      </w:r>
      <w:r w:rsidRPr="00615A8F">
        <w:rPr>
          <w:rFonts w:cs="Traditional Arabic" w:hint="eastAsia"/>
          <w:sz w:val="34"/>
          <w:szCs w:val="34"/>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حذرهم</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ينتظر</w:t>
      </w:r>
      <w:r w:rsidRPr="00615A8F">
        <w:rPr>
          <w:rFonts w:cs="Traditional Arabic"/>
          <w:sz w:val="36"/>
          <w:szCs w:val="36"/>
          <w:rtl/>
        </w:rPr>
        <w:t xml:space="preserve"> </w:t>
      </w:r>
      <w:r w:rsidRPr="00615A8F">
        <w:rPr>
          <w:rFonts w:cs="Traditional Arabic" w:hint="eastAsia"/>
          <w:sz w:val="36"/>
          <w:szCs w:val="36"/>
          <w:rtl/>
        </w:rPr>
        <w:t>الكافرين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عذاب</w:t>
      </w:r>
      <w:r w:rsidRPr="00615A8F">
        <w:rPr>
          <w:rFonts w:cs="Traditional Arabic"/>
          <w:sz w:val="36"/>
          <w:szCs w:val="36"/>
          <w:rtl/>
        </w:rPr>
        <w:t xml:space="preserve"> </w:t>
      </w:r>
      <w:r w:rsidRPr="00615A8F">
        <w:rPr>
          <w:rFonts w:cs="Traditional Arabic" w:hint="eastAsia"/>
          <w:sz w:val="36"/>
          <w:szCs w:val="36"/>
          <w:rtl/>
        </w:rPr>
        <w:t>النار</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12"/>
          <w:szCs w:val="12"/>
          <w:rtl/>
        </w:rPr>
      </w:pPr>
    </w:p>
    <w:p w:rsidR="008B3DA2" w:rsidRPr="00615A8F" w:rsidRDefault="00205D87" w:rsidP="00661E90">
      <w:pPr>
        <w:autoSpaceDE w:val="0"/>
        <w:autoSpaceDN w:val="0"/>
        <w:bidi/>
        <w:adjustRightInd w:val="0"/>
        <w:spacing w:after="0" w:line="240" w:lineRule="auto"/>
        <w:ind w:firstLine="340"/>
        <w:jc w:val="both"/>
        <w:rPr>
          <w:rFonts w:ascii="Arial" w:hAnsi="Arial" w:cs="Traditional Arabic"/>
          <w:sz w:val="36"/>
          <w:szCs w:val="36"/>
          <w:rtl/>
        </w:rPr>
      </w:pPr>
      <w:r>
        <w:rPr>
          <w:rFonts w:cs="Traditional Arabic" w:hint="cs"/>
          <w:sz w:val="36"/>
          <w:szCs w:val="36"/>
          <w:rtl/>
        </w:rPr>
        <w:t>فهكذا جاء</w:t>
      </w:r>
      <w:r w:rsidR="008B3DA2" w:rsidRPr="00615A8F">
        <w:rPr>
          <w:rFonts w:cs="Traditional Arabic" w:hint="cs"/>
          <w:sz w:val="36"/>
          <w:szCs w:val="36"/>
          <w:rtl/>
        </w:rPr>
        <w:t>ت</w:t>
      </w:r>
      <w:r w:rsidR="008B3DA2" w:rsidRPr="00615A8F">
        <w:rPr>
          <w:rFonts w:cs="Traditional Arabic"/>
          <w:sz w:val="36"/>
          <w:szCs w:val="36"/>
          <w:rtl/>
        </w:rPr>
        <w:t xml:space="preserve"> </w:t>
      </w:r>
      <w:r w:rsidR="008B3DA2" w:rsidRPr="00615A8F">
        <w:rPr>
          <w:rFonts w:cs="Traditional Arabic" w:hint="eastAsia"/>
          <w:sz w:val="36"/>
          <w:szCs w:val="36"/>
          <w:rtl/>
        </w:rPr>
        <w:t>آيات</w:t>
      </w:r>
      <w:r w:rsidR="008B3DA2" w:rsidRPr="00615A8F">
        <w:rPr>
          <w:rFonts w:cs="Traditional Arabic"/>
          <w:sz w:val="36"/>
          <w:szCs w:val="36"/>
          <w:rtl/>
        </w:rPr>
        <w:t xml:space="preserve"> </w:t>
      </w:r>
      <w:r w:rsidR="008B3DA2" w:rsidRPr="00615A8F">
        <w:rPr>
          <w:rFonts w:cs="Traditional Arabic" w:hint="eastAsia"/>
          <w:sz w:val="36"/>
          <w:szCs w:val="36"/>
          <w:rtl/>
        </w:rPr>
        <w:t>القرآن</w:t>
      </w:r>
      <w:r w:rsidR="008B3DA2" w:rsidRPr="00615A8F">
        <w:rPr>
          <w:rFonts w:cs="Traditional Arabic"/>
          <w:sz w:val="36"/>
          <w:szCs w:val="36"/>
          <w:rtl/>
        </w:rPr>
        <w:t xml:space="preserve"> </w:t>
      </w:r>
      <w:r w:rsidR="008B3DA2" w:rsidRPr="00615A8F">
        <w:rPr>
          <w:rFonts w:cs="Traditional Arabic" w:hint="eastAsia"/>
          <w:sz w:val="36"/>
          <w:szCs w:val="36"/>
          <w:rtl/>
        </w:rPr>
        <w:t>تنفى</w:t>
      </w:r>
      <w:r w:rsidR="008B3DA2" w:rsidRPr="00615A8F">
        <w:rPr>
          <w:rFonts w:cs="Traditional Arabic"/>
          <w:sz w:val="36"/>
          <w:szCs w:val="36"/>
          <w:rtl/>
        </w:rPr>
        <w:t xml:space="preserve"> </w:t>
      </w:r>
      <w:r w:rsidR="008B3DA2" w:rsidRPr="00615A8F">
        <w:rPr>
          <w:rFonts w:cs="Traditional Arabic" w:hint="eastAsia"/>
          <w:sz w:val="36"/>
          <w:szCs w:val="36"/>
          <w:rtl/>
        </w:rPr>
        <w:t>أنه</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عند</w:t>
      </w:r>
      <w:r w:rsidR="008B3DA2" w:rsidRPr="00615A8F">
        <w:rPr>
          <w:rFonts w:cs="Traditional Arabic"/>
          <w:sz w:val="36"/>
          <w:szCs w:val="36"/>
          <w:rtl/>
        </w:rPr>
        <w:t xml:space="preserve"> </w:t>
      </w:r>
      <w:r w:rsidR="008B3DA2" w:rsidRPr="00615A8F">
        <w:rPr>
          <w:rFonts w:cs="Traditional Arabic" w:hint="eastAsia"/>
          <w:sz w:val="36"/>
          <w:szCs w:val="36"/>
          <w:rtl/>
        </w:rPr>
        <w:t>غير</w:t>
      </w:r>
      <w:r w:rsidR="008B3DA2" w:rsidRPr="00615A8F">
        <w:rPr>
          <w:rFonts w:cs="Traditional Arabic"/>
          <w:sz w:val="36"/>
          <w:szCs w:val="36"/>
          <w:rtl/>
        </w:rPr>
        <w:t xml:space="preserve"> </w:t>
      </w:r>
      <w:r w:rsidR="008B3DA2" w:rsidRPr="00615A8F">
        <w:rPr>
          <w:rFonts w:cs="Traditional Arabic" w:hint="eastAsia"/>
          <w:sz w:val="36"/>
          <w:szCs w:val="36"/>
          <w:rtl/>
        </w:rPr>
        <w:t>الله،</w:t>
      </w:r>
      <w:r w:rsidR="008B3DA2" w:rsidRPr="00615A8F">
        <w:rPr>
          <w:rFonts w:cs="Traditional Arabic"/>
          <w:sz w:val="36"/>
          <w:szCs w:val="36"/>
          <w:rtl/>
        </w:rPr>
        <w:t xml:space="preserve"> </w:t>
      </w:r>
      <w:r w:rsidR="008B3DA2" w:rsidRPr="00615A8F">
        <w:rPr>
          <w:rFonts w:cs="Traditional Arabic" w:hint="eastAsia"/>
          <w:sz w:val="36"/>
          <w:szCs w:val="36"/>
          <w:rtl/>
        </w:rPr>
        <w:t>فرأينا</w:t>
      </w:r>
      <w:r w:rsidR="008B3DA2" w:rsidRPr="00615A8F">
        <w:rPr>
          <w:rFonts w:cs="Traditional Arabic"/>
          <w:sz w:val="36"/>
          <w:szCs w:val="36"/>
          <w:rtl/>
        </w:rPr>
        <w:t xml:space="preserve"> </w:t>
      </w:r>
      <w:r w:rsidR="008B3DA2" w:rsidRPr="00615A8F">
        <w:rPr>
          <w:rFonts w:cs="Traditional Arabic" w:hint="eastAsia"/>
          <w:sz w:val="36"/>
          <w:szCs w:val="36"/>
          <w:rtl/>
        </w:rPr>
        <w:t>كيف</w:t>
      </w:r>
      <w:r w:rsidR="008B3DA2" w:rsidRPr="00615A8F">
        <w:rPr>
          <w:rFonts w:cs="Traditional Arabic"/>
          <w:sz w:val="36"/>
          <w:szCs w:val="36"/>
          <w:rtl/>
        </w:rPr>
        <w:t xml:space="preserve"> </w:t>
      </w:r>
      <w:r w:rsidR="008B3DA2" w:rsidRPr="00615A8F">
        <w:rPr>
          <w:rFonts w:cs="Traditional Arabic" w:hint="eastAsia"/>
          <w:sz w:val="36"/>
          <w:szCs w:val="36"/>
          <w:rtl/>
        </w:rPr>
        <w:t>بدأ</w:t>
      </w:r>
      <w:r w:rsidR="008B3DA2" w:rsidRPr="00615A8F">
        <w:rPr>
          <w:rFonts w:cs="Traditional Arabic"/>
          <w:sz w:val="36"/>
          <w:szCs w:val="36"/>
          <w:rtl/>
        </w:rPr>
        <w:t xml:space="preserve"> </w:t>
      </w:r>
      <w:r w:rsidR="008B3DA2" w:rsidRPr="00615A8F">
        <w:rPr>
          <w:rFonts w:cs="Traditional Arabic" w:hint="eastAsia"/>
          <w:sz w:val="36"/>
          <w:szCs w:val="36"/>
          <w:rtl/>
        </w:rPr>
        <w:t>الله</w:t>
      </w:r>
      <w:r w:rsidR="008B3DA2" w:rsidRPr="00615A8F">
        <w:rPr>
          <w:rFonts w:cs="Traditional Arabic"/>
          <w:sz w:val="36"/>
          <w:szCs w:val="36"/>
          <w:rtl/>
        </w:rPr>
        <w:t xml:space="preserve"> </w:t>
      </w:r>
      <w:r w:rsidR="008B3DA2" w:rsidRPr="00615A8F">
        <w:rPr>
          <w:rFonts w:cs="Traditional Arabic" w:hint="eastAsia"/>
          <w:sz w:val="36"/>
          <w:szCs w:val="36"/>
          <w:rtl/>
        </w:rPr>
        <w:t>الخطاب</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sz w:val="36"/>
          <w:szCs w:val="36"/>
          <w:rtl/>
        </w:rPr>
        <w:t>الآية</w:t>
      </w:r>
      <w:r w:rsidR="008B3DA2" w:rsidRPr="00615A8F">
        <w:rPr>
          <w:rFonts w:cs="Traditional Arabic"/>
          <w:sz w:val="36"/>
          <w:szCs w:val="36"/>
          <w:rtl/>
        </w:rPr>
        <w:t xml:space="preserve"> </w:t>
      </w:r>
      <w:r w:rsidR="008B3DA2" w:rsidRPr="00615A8F">
        <w:rPr>
          <w:rFonts w:cs="Traditional Arabic" w:hint="eastAsia"/>
          <w:b/>
          <w:bCs/>
          <w:sz w:val="32"/>
          <w:szCs w:val="32"/>
          <w:rtl/>
        </w:rPr>
        <w:t>الأولى</w:t>
      </w:r>
      <w:r w:rsidR="008B3DA2" w:rsidRPr="00615A8F">
        <w:rPr>
          <w:rFonts w:cs="Traditional Arabic"/>
          <w:sz w:val="36"/>
          <w:szCs w:val="36"/>
          <w:rtl/>
        </w:rPr>
        <w:t xml:space="preserve">: </w:t>
      </w:r>
      <w:r w:rsidR="008B3DA2" w:rsidRPr="00615A8F">
        <w:rPr>
          <w:rFonts w:cs="Traditional Arabic" w:hint="eastAsia"/>
          <w:sz w:val="36"/>
          <w:szCs w:val="36"/>
          <w:rtl/>
        </w:rPr>
        <w:t>بنفى</w:t>
      </w:r>
      <w:r w:rsidR="008B3DA2" w:rsidRPr="00615A8F">
        <w:rPr>
          <w:rFonts w:cs="Traditional Arabic"/>
          <w:sz w:val="36"/>
          <w:szCs w:val="36"/>
          <w:rtl/>
        </w:rPr>
        <w:t xml:space="preserve"> </w:t>
      </w:r>
      <w:r w:rsidR="008B3DA2" w:rsidRPr="00615A8F">
        <w:rPr>
          <w:rFonts w:cs="Traditional Arabic" w:hint="eastAsia"/>
          <w:sz w:val="36"/>
          <w:szCs w:val="36"/>
          <w:rtl/>
        </w:rPr>
        <w:t>افتراء</w:t>
      </w:r>
      <w:r w:rsidR="008B3DA2" w:rsidRPr="00615A8F">
        <w:rPr>
          <w:rFonts w:cs="Traditional Arabic" w:hint="cs"/>
          <w:sz w:val="36"/>
          <w:szCs w:val="36"/>
          <w:rtl/>
        </w:rPr>
        <w:t xml:space="preserve"> </w:t>
      </w:r>
      <w:r w:rsidR="008B3DA2" w:rsidRPr="00615A8F">
        <w:rPr>
          <w:rFonts w:cs="Traditional Arabic" w:hint="eastAsia"/>
          <w:sz w:val="36"/>
          <w:szCs w:val="36"/>
          <w:rtl/>
        </w:rPr>
        <w:t>محمد</w:t>
      </w:r>
      <w:r w:rsidR="008B3DA2" w:rsidRPr="00615A8F">
        <w:rPr>
          <w:rFonts w:cs="Traditional Arabic"/>
          <w:sz w:val="36"/>
          <w:szCs w:val="36"/>
          <w:rtl/>
        </w:rPr>
        <w:t xml:space="preserve"> </w:t>
      </w:r>
      <w:r w:rsidR="008B3DA2" w:rsidRPr="00615A8F">
        <w:rPr>
          <w:rFonts w:ascii="AGA Arabesque" w:hAnsi="AGA Arabesque" w:cs="Arabic Transparent"/>
          <w:sz w:val="40"/>
          <w:szCs w:val="40"/>
          <w:lang w:val="en-AU"/>
        </w:rPr>
        <w:t></w:t>
      </w:r>
      <w:r w:rsidR="008B3DA2" w:rsidRPr="00615A8F">
        <w:rPr>
          <w:rFonts w:cs="Traditional Arabic" w:hint="cs"/>
          <w:sz w:val="36"/>
          <w:szCs w:val="36"/>
          <w:rtl/>
        </w:rPr>
        <w:t xml:space="preserve"> </w:t>
      </w:r>
      <w:r w:rsidR="008B3DA2" w:rsidRPr="00615A8F">
        <w:rPr>
          <w:rFonts w:cs="Traditional Arabic" w:hint="eastAsia"/>
          <w:sz w:val="36"/>
          <w:szCs w:val="36"/>
          <w:rtl/>
        </w:rPr>
        <w:t>للقرآن،</w:t>
      </w:r>
      <w:r w:rsidR="008B3DA2" w:rsidRPr="00615A8F">
        <w:rPr>
          <w:rFonts w:cs="Traditional Arabic"/>
          <w:sz w:val="36"/>
          <w:szCs w:val="36"/>
          <w:rtl/>
        </w:rPr>
        <w:t xml:space="preserve"> </w:t>
      </w:r>
      <w:r w:rsidR="008B3DA2" w:rsidRPr="00615A8F">
        <w:rPr>
          <w:rFonts w:cs="Traditional Arabic" w:hint="eastAsia"/>
          <w:sz w:val="36"/>
          <w:szCs w:val="36"/>
          <w:rtl/>
        </w:rPr>
        <w:t>ثم</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b/>
          <w:bCs/>
          <w:sz w:val="32"/>
          <w:szCs w:val="32"/>
          <w:rtl/>
        </w:rPr>
        <w:t>الثانية</w:t>
      </w:r>
      <w:r w:rsidR="008B3DA2" w:rsidRPr="00615A8F">
        <w:rPr>
          <w:rFonts w:cs="Traditional Arabic"/>
          <w:sz w:val="36"/>
          <w:szCs w:val="36"/>
          <w:rtl/>
        </w:rPr>
        <w:t xml:space="preserve">: </w:t>
      </w:r>
      <w:r w:rsidR="008B3DA2" w:rsidRPr="00615A8F">
        <w:rPr>
          <w:rFonts w:cs="Traditional Arabic" w:hint="eastAsia"/>
          <w:sz w:val="36"/>
          <w:szCs w:val="36"/>
          <w:rtl/>
        </w:rPr>
        <w:t>بالتحدى</w:t>
      </w:r>
      <w:r w:rsidR="008B3DA2" w:rsidRPr="00615A8F">
        <w:rPr>
          <w:rFonts w:cs="Traditional Arabic"/>
          <w:sz w:val="36"/>
          <w:szCs w:val="36"/>
          <w:rtl/>
        </w:rPr>
        <w:t xml:space="preserve"> </w:t>
      </w:r>
      <w:r w:rsidR="008B3DA2" w:rsidRPr="00615A8F">
        <w:rPr>
          <w:rFonts w:cs="Traditional Arabic" w:hint="eastAsia"/>
          <w:sz w:val="36"/>
          <w:szCs w:val="36"/>
          <w:rtl/>
        </w:rPr>
        <w:t>لمن</w:t>
      </w:r>
      <w:r w:rsidR="008B3DA2" w:rsidRPr="00615A8F">
        <w:rPr>
          <w:rFonts w:cs="Traditional Arabic"/>
          <w:sz w:val="36"/>
          <w:szCs w:val="36"/>
          <w:rtl/>
        </w:rPr>
        <w:t xml:space="preserve"> </w:t>
      </w:r>
      <w:r w:rsidR="008B3DA2" w:rsidRPr="00615A8F">
        <w:rPr>
          <w:rFonts w:cs="Traditional Arabic" w:hint="eastAsia"/>
          <w:sz w:val="36"/>
          <w:szCs w:val="36"/>
          <w:rtl/>
        </w:rPr>
        <w:t>يأتى</w:t>
      </w:r>
      <w:r w:rsidR="008B3DA2" w:rsidRPr="00615A8F">
        <w:rPr>
          <w:rFonts w:cs="Traditional Arabic"/>
          <w:sz w:val="36"/>
          <w:szCs w:val="36"/>
          <w:rtl/>
        </w:rPr>
        <w:t xml:space="preserve"> </w:t>
      </w:r>
      <w:r w:rsidR="008B3DA2" w:rsidRPr="00615A8F">
        <w:rPr>
          <w:rFonts w:cs="Traditional Arabic" w:hint="eastAsia"/>
          <w:sz w:val="36"/>
          <w:szCs w:val="36"/>
          <w:rtl/>
        </w:rPr>
        <w:t>بعشر</w:t>
      </w:r>
      <w:r w:rsidR="008B3DA2" w:rsidRPr="00615A8F">
        <w:rPr>
          <w:rFonts w:cs="Traditional Arabic"/>
          <w:sz w:val="36"/>
          <w:szCs w:val="36"/>
          <w:rtl/>
        </w:rPr>
        <w:t xml:space="preserve"> </w:t>
      </w:r>
      <w:r w:rsidR="008B3DA2" w:rsidRPr="00615A8F">
        <w:rPr>
          <w:rFonts w:cs="Traditional Arabic" w:hint="eastAsia"/>
          <w:sz w:val="36"/>
          <w:szCs w:val="36"/>
          <w:rtl/>
        </w:rPr>
        <w:t>سور</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مثله،</w:t>
      </w:r>
      <w:r w:rsidR="008B3DA2" w:rsidRPr="00615A8F">
        <w:rPr>
          <w:rFonts w:cs="Traditional Arabic"/>
          <w:sz w:val="36"/>
          <w:szCs w:val="36"/>
          <w:rtl/>
        </w:rPr>
        <w:t xml:space="preserve"> </w:t>
      </w:r>
      <w:r w:rsidR="008B3DA2" w:rsidRPr="00615A8F">
        <w:rPr>
          <w:rFonts w:cs="Traditional Arabic" w:hint="eastAsia"/>
          <w:sz w:val="36"/>
          <w:szCs w:val="36"/>
          <w:rtl/>
        </w:rPr>
        <w:t>ثم</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b/>
          <w:bCs/>
          <w:sz w:val="32"/>
          <w:szCs w:val="32"/>
          <w:rtl/>
        </w:rPr>
        <w:t>الثالثة</w:t>
      </w:r>
      <w:r w:rsidR="008B3DA2" w:rsidRPr="00615A8F">
        <w:rPr>
          <w:rFonts w:cs="Traditional Arabic"/>
          <w:b/>
          <w:bCs/>
          <w:sz w:val="32"/>
          <w:szCs w:val="32"/>
          <w:rtl/>
        </w:rPr>
        <w:t xml:space="preserve"> </w:t>
      </w:r>
      <w:r w:rsidR="008B3DA2" w:rsidRPr="00615A8F">
        <w:rPr>
          <w:rFonts w:cs="Traditional Arabic" w:hint="eastAsia"/>
          <w:b/>
          <w:bCs/>
          <w:sz w:val="32"/>
          <w:szCs w:val="32"/>
          <w:rtl/>
        </w:rPr>
        <w:t>والرابعة</w:t>
      </w:r>
      <w:r w:rsidR="008B3DA2" w:rsidRPr="00615A8F">
        <w:rPr>
          <w:rFonts w:cs="Traditional Arabic"/>
          <w:sz w:val="36"/>
          <w:szCs w:val="36"/>
          <w:rtl/>
        </w:rPr>
        <w:t xml:space="preserve">: </w:t>
      </w:r>
      <w:r w:rsidR="008B3DA2" w:rsidRPr="00615A8F">
        <w:rPr>
          <w:rFonts w:cs="Traditional Arabic" w:hint="eastAsia"/>
          <w:sz w:val="36"/>
          <w:szCs w:val="36"/>
          <w:rtl/>
        </w:rPr>
        <w:t>بإثبات</w:t>
      </w:r>
      <w:r w:rsidR="008B3DA2" w:rsidRPr="00615A8F">
        <w:rPr>
          <w:rFonts w:cs="Traditional Arabic"/>
          <w:sz w:val="36"/>
          <w:szCs w:val="36"/>
          <w:rtl/>
        </w:rPr>
        <w:t xml:space="preserve"> </w:t>
      </w:r>
      <w:r w:rsidR="008B3DA2" w:rsidRPr="00615A8F">
        <w:rPr>
          <w:rFonts w:cs="Traditional Arabic" w:hint="eastAsia"/>
          <w:sz w:val="36"/>
          <w:szCs w:val="36"/>
          <w:rtl/>
        </w:rPr>
        <w:t>نزوله</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قِبَل</w:t>
      </w:r>
      <w:r w:rsidR="008B3DA2" w:rsidRPr="00615A8F">
        <w:rPr>
          <w:rFonts w:cs="Traditional Arabic"/>
          <w:sz w:val="36"/>
          <w:szCs w:val="36"/>
          <w:rtl/>
        </w:rPr>
        <w:t xml:space="preserve"> </w:t>
      </w:r>
      <w:r w:rsidR="008B3DA2" w:rsidRPr="00615A8F">
        <w:rPr>
          <w:rFonts w:cs="Traditional Arabic" w:hint="eastAsia"/>
          <w:sz w:val="36"/>
          <w:szCs w:val="36"/>
          <w:rtl/>
        </w:rPr>
        <w:t>الله،</w:t>
      </w:r>
      <w:r w:rsidR="008B3DA2" w:rsidRPr="00615A8F">
        <w:rPr>
          <w:rFonts w:cs="Traditional Arabic"/>
          <w:sz w:val="36"/>
          <w:szCs w:val="36"/>
          <w:rtl/>
        </w:rPr>
        <w:t xml:space="preserve"> </w:t>
      </w:r>
      <w:r w:rsidR="008B3DA2" w:rsidRPr="00615A8F">
        <w:rPr>
          <w:rFonts w:cs="Traditional Arabic" w:hint="eastAsia"/>
          <w:sz w:val="36"/>
          <w:szCs w:val="36"/>
          <w:rtl/>
        </w:rPr>
        <w:t>ثم</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b/>
          <w:bCs/>
          <w:sz w:val="32"/>
          <w:szCs w:val="32"/>
          <w:rtl/>
        </w:rPr>
        <w:t>الخامسة</w:t>
      </w:r>
      <w:r w:rsidR="008B3DA2" w:rsidRPr="00615A8F">
        <w:rPr>
          <w:rFonts w:cs="Traditional Arabic"/>
          <w:sz w:val="36"/>
          <w:szCs w:val="36"/>
          <w:rtl/>
        </w:rPr>
        <w:t xml:space="preserve">: </w:t>
      </w:r>
      <w:r w:rsidR="008B3DA2" w:rsidRPr="00615A8F">
        <w:rPr>
          <w:rFonts w:cs="Traditional Arabic" w:hint="eastAsia"/>
          <w:sz w:val="36"/>
          <w:szCs w:val="36"/>
          <w:rtl/>
        </w:rPr>
        <w:t>بتأكيد</w:t>
      </w:r>
      <w:r w:rsidR="008B3DA2" w:rsidRPr="00615A8F">
        <w:rPr>
          <w:rFonts w:cs="Traditional Arabic"/>
          <w:sz w:val="36"/>
          <w:szCs w:val="36"/>
          <w:rtl/>
        </w:rPr>
        <w:t xml:space="preserve"> </w:t>
      </w:r>
      <w:r w:rsidR="008B3DA2" w:rsidRPr="00615A8F">
        <w:rPr>
          <w:rFonts w:cs="Traditional Arabic" w:hint="eastAsia"/>
          <w:sz w:val="36"/>
          <w:szCs w:val="36"/>
          <w:rtl/>
        </w:rPr>
        <w:t>التحدى</w:t>
      </w:r>
      <w:r w:rsidR="008B3DA2" w:rsidRPr="00615A8F">
        <w:rPr>
          <w:rFonts w:cs="Traditional Arabic"/>
          <w:sz w:val="36"/>
          <w:szCs w:val="36"/>
          <w:rtl/>
        </w:rPr>
        <w:t xml:space="preserve"> </w:t>
      </w:r>
      <w:r w:rsidR="008B3DA2" w:rsidRPr="00615A8F">
        <w:rPr>
          <w:rFonts w:cs="Traditional Arabic" w:hint="eastAsia"/>
          <w:sz w:val="36"/>
          <w:szCs w:val="36"/>
          <w:rtl/>
        </w:rPr>
        <w:t>لمن</w:t>
      </w:r>
      <w:r w:rsidR="008B3DA2" w:rsidRPr="00615A8F">
        <w:rPr>
          <w:rFonts w:cs="Traditional Arabic"/>
          <w:sz w:val="36"/>
          <w:szCs w:val="36"/>
          <w:rtl/>
        </w:rPr>
        <w:t xml:space="preserve"> </w:t>
      </w:r>
      <w:r w:rsidR="008B3DA2" w:rsidRPr="00615A8F">
        <w:rPr>
          <w:rFonts w:cs="Traditional Arabic" w:hint="eastAsia"/>
          <w:sz w:val="36"/>
          <w:szCs w:val="36"/>
          <w:rtl/>
        </w:rPr>
        <w:t>يستطيع</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يأتى</w:t>
      </w:r>
      <w:r w:rsidR="008B3DA2" w:rsidRPr="00615A8F">
        <w:rPr>
          <w:rFonts w:cs="Traditional Arabic"/>
          <w:sz w:val="36"/>
          <w:szCs w:val="36"/>
          <w:rtl/>
        </w:rPr>
        <w:t xml:space="preserve"> </w:t>
      </w:r>
      <w:r w:rsidR="008B3DA2" w:rsidRPr="00615A8F">
        <w:rPr>
          <w:rFonts w:cs="Traditional Arabic" w:hint="eastAsia"/>
          <w:sz w:val="36"/>
          <w:szCs w:val="36"/>
          <w:rtl/>
        </w:rPr>
        <w:t>ولو</w:t>
      </w:r>
      <w:r w:rsidR="008B3DA2" w:rsidRPr="00615A8F">
        <w:rPr>
          <w:rFonts w:cs="Traditional Arabic"/>
          <w:sz w:val="36"/>
          <w:szCs w:val="36"/>
          <w:rtl/>
        </w:rPr>
        <w:t xml:space="preserve"> </w:t>
      </w:r>
      <w:r w:rsidR="008B3DA2" w:rsidRPr="00615A8F">
        <w:rPr>
          <w:rFonts w:cs="Traditional Arabic" w:hint="eastAsia"/>
          <w:sz w:val="36"/>
          <w:szCs w:val="36"/>
          <w:rtl/>
        </w:rPr>
        <w:t>بسورة</w:t>
      </w:r>
      <w:r w:rsidR="008B3DA2" w:rsidRPr="00615A8F">
        <w:rPr>
          <w:rFonts w:cs="Traditional Arabic"/>
          <w:sz w:val="36"/>
          <w:szCs w:val="36"/>
          <w:rtl/>
        </w:rPr>
        <w:t xml:space="preserve"> </w:t>
      </w:r>
      <w:r w:rsidR="008B3DA2" w:rsidRPr="00615A8F">
        <w:rPr>
          <w:rFonts w:cs="Traditional Arabic" w:hint="eastAsia"/>
          <w:sz w:val="36"/>
          <w:szCs w:val="36"/>
          <w:rtl/>
        </w:rPr>
        <w:t>واحدة</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مثل</w:t>
      </w:r>
      <w:r w:rsidR="008B3DA2" w:rsidRPr="00615A8F">
        <w:rPr>
          <w:rFonts w:cs="Traditional Arabic"/>
          <w:sz w:val="36"/>
          <w:szCs w:val="36"/>
          <w:rtl/>
        </w:rPr>
        <w:t xml:space="preserve"> </w:t>
      </w:r>
      <w:r w:rsidR="008B3DA2" w:rsidRPr="00615A8F">
        <w:rPr>
          <w:rFonts w:cs="Traditional Arabic" w:hint="eastAsia"/>
          <w:sz w:val="36"/>
          <w:szCs w:val="36"/>
          <w:rtl/>
        </w:rPr>
        <w:t>ما</w:t>
      </w:r>
      <w:r w:rsidR="008B3DA2" w:rsidRPr="00615A8F">
        <w:rPr>
          <w:rFonts w:cs="Traditional Arabic"/>
          <w:sz w:val="36"/>
          <w:szCs w:val="36"/>
          <w:rtl/>
        </w:rPr>
        <w:t xml:space="preserve"> </w:t>
      </w:r>
      <w:r w:rsidR="008B3DA2" w:rsidRPr="00615A8F">
        <w:rPr>
          <w:rFonts w:cs="Traditional Arabic" w:hint="eastAsia"/>
          <w:sz w:val="36"/>
          <w:szCs w:val="36"/>
          <w:rtl/>
        </w:rPr>
        <w:t>جاء</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sz w:val="36"/>
          <w:szCs w:val="36"/>
          <w:rtl/>
        </w:rPr>
        <w:t>القرآن،</w:t>
      </w:r>
      <w:r w:rsidR="008B3DA2" w:rsidRPr="00615A8F">
        <w:rPr>
          <w:rFonts w:cs="Traditional Arabic"/>
          <w:sz w:val="36"/>
          <w:szCs w:val="36"/>
          <w:rtl/>
        </w:rPr>
        <w:t xml:space="preserve"> </w:t>
      </w:r>
      <w:r w:rsidR="008B3DA2" w:rsidRPr="00615A8F">
        <w:rPr>
          <w:rFonts w:cs="Traditional Arabic" w:hint="eastAsia"/>
          <w:sz w:val="36"/>
          <w:szCs w:val="36"/>
          <w:rtl/>
        </w:rPr>
        <w:t>وجاء</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b/>
          <w:bCs/>
          <w:sz w:val="32"/>
          <w:szCs w:val="32"/>
          <w:rtl/>
        </w:rPr>
        <w:t>السادسة</w:t>
      </w:r>
      <w:r w:rsidR="008B3DA2" w:rsidRPr="00615A8F">
        <w:rPr>
          <w:rFonts w:cs="Traditional Arabic"/>
          <w:sz w:val="36"/>
          <w:szCs w:val="36"/>
          <w:rtl/>
        </w:rPr>
        <w:t xml:space="preserve">: </w:t>
      </w:r>
      <w:r w:rsidR="008B3DA2" w:rsidRPr="00615A8F">
        <w:rPr>
          <w:rFonts w:cs="Traditional Arabic" w:hint="eastAsia"/>
          <w:sz w:val="36"/>
          <w:szCs w:val="36"/>
          <w:rtl/>
        </w:rPr>
        <w:t>ل</w:t>
      </w:r>
      <w:r w:rsidR="008B3DA2" w:rsidRPr="00615A8F">
        <w:rPr>
          <w:rFonts w:cs="Traditional Arabic" w:hint="cs"/>
          <w:sz w:val="36"/>
          <w:szCs w:val="36"/>
          <w:rtl/>
        </w:rPr>
        <w:t xml:space="preserve">يُنْهِي </w:t>
      </w:r>
      <w:r w:rsidR="008B3DA2" w:rsidRPr="00615A8F">
        <w:rPr>
          <w:rFonts w:cs="Traditional Arabic" w:hint="eastAsia"/>
          <w:sz w:val="36"/>
          <w:szCs w:val="36"/>
          <w:rtl/>
        </w:rPr>
        <w:t>التحدى</w:t>
      </w:r>
      <w:r w:rsidR="008B3DA2" w:rsidRPr="00615A8F">
        <w:rPr>
          <w:rFonts w:cs="Traditional Arabic"/>
          <w:sz w:val="36"/>
          <w:szCs w:val="36"/>
          <w:rtl/>
        </w:rPr>
        <w:t xml:space="preserve"> </w:t>
      </w:r>
      <w:r w:rsidR="008B3DA2" w:rsidRPr="00615A8F">
        <w:rPr>
          <w:rFonts w:cs="Traditional Arabic" w:hint="eastAsia"/>
          <w:sz w:val="36"/>
          <w:szCs w:val="36"/>
          <w:rtl/>
        </w:rPr>
        <w:t>،</w:t>
      </w:r>
      <w:r w:rsidR="008B3DA2" w:rsidRPr="00615A8F">
        <w:rPr>
          <w:rFonts w:cs="Traditional Arabic"/>
          <w:sz w:val="36"/>
          <w:szCs w:val="36"/>
          <w:rtl/>
        </w:rPr>
        <w:t xml:space="preserve"> </w:t>
      </w:r>
      <w:r w:rsidR="008B3DA2" w:rsidRPr="00615A8F">
        <w:rPr>
          <w:rFonts w:cs="Traditional Arabic" w:hint="eastAsia"/>
          <w:sz w:val="36"/>
          <w:szCs w:val="36"/>
          <w:rtl/>
        </w:rPr>
        <w:t>بالتأكيد</w:t>
      </w:r>
      <w:r w:rsidR="008B3DA2" w:rsidRPr="00615A8F">
        <w:rPr>
          <w:rFonts w:cs="Traditional Arabic"/>
          <w:sz w:val="36"/>
          <w:szCs w:val="36"/>
          <w:rtl/>
        </w:rPr>
        <w:t xml:space="preserve"> </w:t>
      </w:r>
      <w:r w:rsidR="008B3DA2" w:rsidRPr="00615A8F">
        <w:rPr>
          <w:rFonts w:cs="Traditional Arabic" w:hint="eastAsia"/>
          <w:sz w:val="36"/>
          <w:szCs w:val="36"/>
          <w:rtl/>
        </w:rPr>
        <w:t>على</w:t>
      </w:r>
      <w:r w:rsidR="008B3DA2" w:rsidRPr="00615A8F">
        <w:rPr>
          <w:rFonts w:cs="Traditional Arabic"/>
          <w:sz w:val="36"/>
          <w:szCs w:val="36"/>
          <w:rtl/>
        </w:rPr>
        <w:t xml:space="preserve"> </w:t>
      </w:r>
      <w:r w:rsidR="008B3DA2" w:rsidRPr="00615A8F">
        <w:rPr>
          <w:rFonts w:cs="Traditional Arabic" w:hint="eastAsia"/>
          <w:sz w:val="36"/>
          <w:szCs w:val="36"/>
          <w:rtl/>
        </w:rPr>
        <w:t>عدم</w:t>
      </w:r>
      <w:r w:rsidR="008B3DA2" w:rsidRPr="00615A8F">
        <w:rPr>
          <w:rFonts w:cs="Traditional Arabic"/>
          <w:sz w:val="36"/>
          <w:szCs w:val="36"/>
          <w:rtl/>
        </w:rPr>
        <w:t xml:space="preserve"> </w:t>
      </w:r>
      <w:r w:rsidR="008B3DA2" w:rsidRPr="00615A8F">
        <w:rPr>
          <w:rFonts w:cs="Traditional Arabic" w:hint="eastAsia"/>
          <w:sz w:val="36"/>
          <w:szCs w:val="36"/>
          <w:rtl/>
        </w:rPr>
        <w:t>استطاعة</w:t>
      </w:r>
      <w:r w:rsidR="008B3DA2" w:rsidRPr="00615A8F">
        <w:rPr>
          <w:rFonts w:cs="Traditional Arabic"/>
          <w:sz w:val="36"/>
          <w:szCs w:val="36"/>
          <w:rtl/>
        </w:rPr>
        <w:t xml:space="preserve"> </w:t>
      </w:r>
      <w:r w:rsidR="008B3DA2" w:rsidRPr="00615A8F">
        <w:rPr>
          <w:rFonts w:cs="Traditional Arabic" w:hint="eastAsia"/>
          <w:sz w:val="36"/>
          <w:szCs w:val="36"/>
          <w:rtl/>
        </w:rPr>
        <w:t>المكذبين</w:t>
      </w:r>
      <w:r w:rsidR="008B3DA2" w:rsidRPr="00615A8F">
        <w:rPr>
          <w:rFonts w:cs="Traditional Arabic"/>
          <w:sz w:val="36"/>
          <w:szCs w:val="36"/>
          <w:rtl/>
        </w:rPr>
        <w:t xml:space="preserve"> </w:t>
      </w:r>
      <w:r w:rsidR="008B3DA2" w:rsidRPr="00615A8F">
        <w:rPr>
          <w:rFonts w:cs="Traditional Arabic" w:hint="eastAsia"/>
          <w:sz w:val="36"/>
          <w:szCs w:val="36"/>
          <w:rtl/>
        </w:rPr>
        <w:t>ولو</w:t>
      </w:r>
      <w:r w:rsidR="008B3DA2" w:rsidRPr="00615A8F">
        <w:rPr>
          <w:rFonts w:cs="Traditional Arabic"/>
          <w:sz w:val="36"/>
          <w:szCs w:val="36"/>
          <w:rtl/>
        </w:rPr>
        <w:t xml:space="preserve"> </w:t>
      </w:r>
      <w:r w:rsidR="008B3DA2" w:rsidRPr="00615A8F">
        <w:rPr>
          <w:rFonts w:cs="Traditional Arabic" w:hint="eastAsia"/>
          <w:sz w:val="36"/>
          <w:szCs w:val="36"/>
          <w:rtl/>
        </w:rPr>
        <w:t>كانوا</w:t>
      </w:r>
      <w:r w:rsidR="008B3DA2" w:rsidRPr="00615A8F">
        <w:rPr>
          <w:rFonts w:cs="Traditional Arabic"/>
          <w:sz w:val="36"/>
          <w:szCs w:val="36"/>
          <w:rtl/>
        </w:rPr>
        <w:t xml:space="preserve"> </w:t>
      </w:r>
      <w:r w:rsidR="008B3DA2" w:rsidRPr="00615A8F">
        <w:rPr>
          <w:rFonts w:cs="Traditional Arabic" w:hint="eastAsia"/>
          <w:sz w:val="36"/>
          <w:szCs w:val="36"/>
          <w:rtl/>
        </w:rPr>
        <w:t>من أهل</w:t>
      </w:r>
      <w:r w:rsidR="008B3DA2" w:rsidRPr="00615A8F">
        <w:rPr>
          <w:rFonts w:cs="Traditional Arabic"/>
          <w:sz w:val="36"/>
          <w:szCs w:val="36"/>
          <w:rtl/>
        </w:rPr>
        <w:t xml:space="preserve"> </w:t>
      </w:r>
      <w:r w:rsidR="008B3DA2" w:rsidRPr="00615A8F">
        <w:rPr>
          <w:rFonts w:cs="Traditional Arabic" w:hint="eastAsia"/>
          <w:sz w:val="36"/>
          <w:szCs w:val="36"/>
          <w:rtl/>
        </w:rPr>
        <w:t>اللغة</w:t>
      </w:r>
      <w:r w:rsidR="008B3DA2" w:rsidRPr="00615A8F">
        <w:rPr>
          <w:rFonts w:cs="Traditional Arabic"/>
          <w:sz w:val="36"/>
          <w:szCs w:val="36"/>
          <w:rtl/>
        </w:rPr>
        <w:t xml:space="preserve"> </w:t>
      </w:r>
      <w:r w:rsidR="008B3DA2" w:rsidRPr="00615A8F">
        <w:rPr>
          <w:rFonts w:cs="Traditional Arabic" w:hint="eastAsia"/>
          <w:sz w:val="36"/>
          <w:szCs w:val="36"/>
          <w:rtl/>
        </w:rPr>
        <w:t>والبلاغة</w:t>
      </w:r>
      <w:r w:rsidR="008B3DA2" w:rsidRPr="00615A8F">
        <w:rPr>
          <w:rFonts w:cs="Traditional Arabic"/>
          <w:sz w:val="36"/>
          <w:szCs w:val="36"/>
          <w:rtl/>
        </w:rPr>
        <w:t xml:space="preserve"> </w:t>
      </w:r>
      <w:r w:rsidR="008B3DA2" w:rsidRPr="00615A8F">
        <w:rPr>
          <w:rFonts w:cs="Traditional Arabic" w:hint="eastAsia"/>
          <w:sz w:val="36"/>
          <w:szCs w:val="36"/>
          <w:rtl/>
        </w:rPr>
        <w:t>بأن</w:t>
      </w:r>
      <w:r w:rsidR="008B3DA2" w:rsidRPr="00615A8F">
        <w:rPr>
          <w:rFonts w:cs="Traditional Arabic"/>
          <w:sz w:val="36"/>
          <w:szCs w:val="36"/>
          <w:rtl/>
        </w:rPr>
        <w:t xml:space="preserve"> </w:t>
      </w:r>
      <w:r w:rsidR="008B3DA2" w:rsidRPr="00615A8F">
        <w:rPr>
          <w:rFonts w:cs="Traditional Arabic" w:hint="eastAsia"/>
          <w:sz w:val="36"/>
          <w:szCs w:val="36"/>
          <w:rtl/>
        </w:rPr>
        <w:t>يأتوا</w:t>
      </w:r>
      <w:r w:rsidR="008B3DA2" w:rsidRPr="00615A8F">
        <w:rPr>
          <w:rFonts w:cs="Traditional Arabic"/>
          <w:sz w:val="36"/>
          <w:szCs w:val="36"/>
          <w:rtl/>
        </w:rPr>
        <w:t xml:space="preserve"> </w:t>
      </w:r>
      <w:r w:rsidR="008B3DA2" w:rsidRPr="00615A8F">
        <w:rPr>
          <w:rFonts w:cs="Traditional Arabic" w:hint="eastAsia"/>
          <w:sz w:val="36"/>
          <w:szCs w:val="36"/>
          <w:rtl/>
        </w:rPr>
        <w:t>بتلك</w:t>
      </w:r>
      <w:r w:rsidR="008B3DA2" w:rsidRPr="00615A8F">
        <w:rPr>
          <w:rFonts w:cs="Traditional Arabic"/>
          <w:sz w:val="36"/>
          <w:szCs w:val="36"/>
          <w:rtl/>
        </w:rPr>
        <w:t xml:space="preserve"> </w:t>
      </w:r>
      <w:r w:rsidR="008B3DA2" w:rsidRPr="00615A8F">
        <w:rPr>
          <w:rFonts w:cs="Traditional Arabic" w:hint="eastAsia"/>
          <w:sz w:val="36"/>
          <w:szCs w:val="36"/>
          <w:rtl/>
        </w:rPr>
        <w:t>السورة</w:t>
      </w:r>
      <w:r w:rsidR="00D745E4">
        <w:rPr>
          <w:rFonts w:cs="Traditional Arabic"/>
          <w:sz w:val="36"/>
          <w:szCs w:val="36"/>
          <w:rtl/>
        </w:rPr>
        <w:t>..</w:t>
      </w:r>
      <w:r w:rsidR="009A038E">
        <w:rPr>
          <w:rFonts w:ascii="Arial" w:hAnsi="Arial" w:cs="Traditional Arabic"/>
          <w:sz w:val="36"/>
          <w:szCs w:val="36"/>
        </w:rPr>
        <w:pict>
          <v:rect id="_x0000_i1027" style="width:0;height:1.5pt" o:hralign="right" o:hrstd="t" o:hr="t" fillcolor="#aca899" stroked="f">
            <v:imagedata r:id="rId10" o:title=""/>
          </v:rect>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sz w:val="24"/>
          <w:szCs w:val="24"/>
          <w:rtl/>
        </w:rPr>
        <w:t xml:space="preserve">1- </w:t>
      </w:r>
      <w:r w:rsidRPr="00615A8F">
        <w:rPr>
          <w:rFonts w:cs="Traditional Arabic"/>
          <w:sz w:val="24"/>
          <w:szCs w:val="24"/>
        </w:rPr>
        <w:t>]</w:t>
      </w:r>
      <w:r w:rsidRPr="00615A8F">
        <w:rPr>
          <w:rFonts w:cs="Traditional Arabic" w:hint="cs"/>
          <w:sz w:val="24"/>
          <w:szCs w:val="24"/>
          <w:rtl/>
        </w:rPr>
        <w:t>السجدة: 2</w:t>
      </w:r>
      <w:r w:rsidRPr="00615A8F">
        <w:rPr>
          <w:rFonts w:cs="Traditional Arabic"/>
          <w:sz w:val="24"/>
          <w:szCs w:val="24"/>
        </w:rPr>
        <w:t>[</w:t>
      </w:r>
      <w:r w:rsidR="008630E9">
        <w:rPr>
          <w:rFonts w:cs="Traditional Arabic"/>
          <w:sz w:val="24"/>
          <w:szCs w:val="24"/>
          <w:rtl/>
        </w:rPr>
        <w:t xml:space="preserve">  </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sz w:val="24"/>
          <w:szCs w:val="24"/>
          <w:rtl/>
        </w:rPr>
        <w:t xml:space="preserve">2- </w:t>
      </w:r>
      <w:r w:rsidRPr="00615A8F">
        <w:rPr>
          <w:rFonts w:cs="Traditional Arabic"/>
          <w:sz w:val="24"/>
          <w:szCs w:val="24"/>
        </w:rPr>
        <w:t>]</w:t>
      </w:r>
      <w:r w:rsidRPr="00615A8F">
        <w:rPr>
          <w:rFonts w:cs="Traditional Arabic" w:hint="cs"/>
          <w:sz w:val="24"/>
          <w:szCs w:val="24"/>
          <w:rtl/>
        </w:rPr>
        <w:t>البقرة: 2</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t xml:space="preserve"> </w:t>
      </w:r>
      <w:r w:rsidRPr="00615A8F">
        <w:rPr>
          <w:rFonts w:cs="Traditional Arabic" w:hint="cs"/>
          <w:sz w:val="24"/>
          <w:szCs w:val="24"/>
          <w:rtl/>
        </w:rPr>
        <w:tab/>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sz w:val="24"/>
          <w:szCs w:val="24"/>
          <w:rtl/>
        </w:rPr>
        <w:t xml:space="preserve">3-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البقرة: 22</w:t>
      </w:r>
      <w:r w:rsidRPr="00615A8F">
        <w:rPr>
          <w:rFonts w:cs="Traditional Arabic"/>
          <w:sz w:val="24"/>
          <w:szCs w:val="24"/>
        </w:rPr>
        <w:t>[</w:t>
      </w:r>
      <w:r w:rsidR="00D745E4">
        <w:rPr>
          <w:rFonts w:cs="Traditional Arabic"/>
          <w:sz w:val="24"/>
          <w:szCs w:val="24"/>
          <w:rtl/>
        </w:rPr>
        <w:t>.</w:t>
      </w:r>
      <w:r w:rsidR="008630E9">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sz w:val="24"/>
          <w:szCs w:val="24"/>
          <w:rtl/>
        </w:rPr>
        <w:t xml:space="preserve"> </w:t>
      </w:r>
      <w:r w:rsidRPr="00615A8F">
        <w:rPr>
          <w:rFonts w:ascii="Arial" w:hAnsi="Arial" w:cs="Traditional Arabic"/>
          <w:sz w:val="24"/>
          <w:szCs w:val="24"/>
          <w:rtl/>
        </w:rPr>
        <w:t xml:space="preserve">4- </w:t>
      </w:r>
      <w:r w:rsidRPr="00615A8F">
        <w:rPr>
          <w:rFonts w:cs="Traditional Arabic"/>
          <w:sz w:val="24"/>
          <w:szCs w:val="24"/>
        </w:rPr>
        <w:t>]</w:t>
      </w:r>
      <w:r w:rsidRPr="00615A8F">
        <w:rPr>
          <w:rFonts w:cs="Traditional Arabic" w:hint="cs"/>
          <w:sz w:val="24"/>
          <w:szCs w:val="24"/>
          <w:rtl/>
        </w:rPr>
        <w:t>البقرة: 24</w:t>
      </w:r>
      <w:r w:rsidRPr="00615A8F">
        <w:rPr>
          <w:rFonts w:cs="Traditional Arabic"/>
          <w:sz w:val="24"/>
          <w:szCs w:val="24"/>
        </w:rPr>
        <w:t>[</w:t>
      </w:r>
      <w:r w:rsidR="00D745E4">
        <w:rPr>
          <w:rFonts w:cs="Traditional Arabic"/>
          <w:sz w:val="24"/>
          <w:szCs w:val="24"/>
          <w:rtl/>
        </w:rPr>
        <w:t>.</w:t>
      </w:r>
      <w:r w:rsidR="008630E9">
        <w:rPr>
          <w:rFonts w:cs="Traditional Arabic"/>
          <w:sz w:val="24"/>
          <w:szCs w:val="24"/>
          <w:rtl/>
        </w:rPr>
        <w:t xml:space="preserve">   </w:t>
      </w:r>
      <w:r w:rsidRPr="00615A8F">
        <w:rPr>
          <w:rFonts w:cs="Traditional Arabic"/>
          <w:sz w:val="24"/>
          <w:szCs w:val="24"/>
          <w:rtl/>
        </w:rPr>
        <w:t xml:space="preserve"> </w:t>
      </w:r>
    </w:p>
    <w:p w:rsidR="008B3DA2" w:rsidRPr="00615A8F" w:rsidRDefault="008B3DA2" w:rsidP="008630E9">
      <w:pPr>
        <w:bidi/>
        <w:spacing w:after="0" w:line="240" w:lineRule="auto"/>
        <w:jc w:val="both"/>
        <w:rPr>
          <w:rFonts w:cs="Traditional Arabic"/>
          <w:sz w:val="12"/>
          <w:szCs w:val="12"/>
          <w:rtl/>
          <w:lang w:bidi="ar-EG"/>
        </w:rPr>
      </w:pP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hint="cs"/>
          <w:b/>
          <w:bCs/>
          <w:sz w:val="32"/>
          <w:szCs w:val="32"/>
          <w:rtl/>
        </w:rPr>
        <w:t>صور التحدى الفعلية:</w:t>
      </w:r>
    </w:p>
    <w:p w:rsidR="008B3DA2" w:rsidRPr="00615A8F" w:rsidRDefault="008B3DA2" w:rsidP="008630E9">
      <w:pPr>
        <w:bidi/>
        <w:spacing w:after="0" w:line="240" w:lineRule="auto"/>
        <w:ind w:firstLine="340"/>
        <w:contextualSpacing/>
        <w:jc w:val="both"/>
        <w:rPr>
          <w:rFonts w:cs="Traditional Arabic"/>
          <w:sz w:val="28"/>
          <w:szCs w:val="28"/>
          <w:rtl/>
        </w:rPr>
      </w:pPr>
      <w:r w:rsidRPr="00615A8F">
        <w:rPr>
          <w:rFonts w:cs="Traditional Arabic" w:hint="cs"/>
          <w:sz w:val="36"/>
          <w:szCs w:val="36"/>
          <w:rtl/>
        </w:rPr>
        <w:t xml:space="preserve">تتمثل تلك الصور من التحدى فى إخبار القرآن بالكثير من العلم الغيبى الذى لم يكن يعلمه أحد، مثبتاً بذلك؛ التحدى القولى الذى سقناه أعلاه، وتكمن تلك الصور فى مفهوم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w:t>
      </w:r>
      <w:r w:rsidRPr="00615A8F">
        <w:rPr>
          <w:rFonts w:cs="Traditional Arabic" w:hint="eastAsia"/>
          <w:sz w:val="36"/>
          <w:szCs w:val="36"/>
          <w:rtl/>
        </w:rPr>
        <w:t>سَنُرِيهِمْ</w:t>
      </w:r>
      <w:r w:rsidRPr="00615A8F">
        <w:rPr>
          <w:rFonts w:cs="Traditional Arabic"/>
          <w:sz w:val="36"/>
          <w:szCs w:val="36"/>
          <w:rtl/>
        </w:rPr>
        <w:t xml:space="preserve"> </w:t>
      </w:r>
      <w:r w:rsidRPr="00615A8F">
        <w:rPr>
          <w:rFonts w:cs="Traditional Arabic" w:hint="eastAsia"/>
          <w:sz w:val="36"/>
          <w:szCs w:val="36"/>
          <w:rtl/>
        </w:rPr>
        <w:t>آَيَاتِنَا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الْآَفَاقِ</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أَنْفُسِهِمْ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يَتَبَيَّنَ</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أَوَلَمْ</w:t>
      </w:r>
      <w:r w:rsidRPr="00615A8F">
        <w:rPr>
          <w:rFonts w:cs="Traditional Arabic"/>
          <w:sz w:val="36"/>
          <w:szCs w:val="36"/>
          <w:rtl/>
        </w:rPr>
        <w:t xml:space="preserve"> </w:t>
      </w:r>
      <w:r w:rsidRPr="00615A8F">
        <w:rPr>
          <w:rFonts w:cs="Traditional Arabic" w:hint="eastAsia"/>
          <w:sz w:val="36"/>
          <w:szCs w:val="36"/>
          <w:rtl/>
        </w:rPr>
        <w:t>يَكْفِ</w:t>
      </w:r>
      <w:r w:rsidRPr="00615A8F">
        <w:rPr>
          <w:rFonts w:cs="Traditional Arabic"/>
          <w:sz w:val="36"/>
          <w:szCs w:val="36"/>
          <w:rtl/>
        </w:rPr>
        <w:t xml:space="preserve"> </w:t>
      </w:r>
      <w:r w:rsidRPr="00615A8F">
        <w:rPr>
          <w:rFonts w:cs="Traditional Arabic" w:hint="eastAsia"/>
          <w:sz w:val="36"/>
          <w:szCs w:val="36"/>
          <w:rtl/>
        </w:rPr>
        <w:t>بِرَبِّكَ</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شَهِيدٌ</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(1</w:t>
      </w:r>
      <w:r w:rsidRPr="00615A8F">
        <w:rPr>
          <w:rFonts w:cs="Traditional Arabic" w:hint="cs"/>
          <w:sz w:val="24"/>
          <w:szCs w:val="24"/>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فتأتى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بوعد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سبحانه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يكشف</w:t>
      </w:r>
      <w:r w:rsidRPr="00615A8F">
        <w:rPr>
          <w:rFonts w:cs="Traditional Arabic"/>
          <w:sz w:val="36"/>
          <w:szCs w:val="36"/>
          <w:rtl/>
        </w:rPr>
        <w:t xml:space="preserve"> </w:t>
      </w:r>
      <w:r w:rsidRPr="00615A8F">
        <w:rPr>
          <w:rFonts w:cs="Traditional Arabic" w:hint="eastAsia"/>
          <w:sz w:val="36"/>
          <w:szCs w:val="36"/>
          <w:rtl/>
        </w:rPr>
        <w:t>للناس</w:t>
      </w:r>
      <w:r w:rsidRPr="00615A8F">
        <w:rPr>
          <w:rFonts w:cs="Traditional Arabic"/>
          <w:sz w:val="36"/>
          <w:szCs w:val="36"/>
          <w:rtl/>
        </w:rPr>
        <w:t xml:space="preserve"> </w:t>
      </w:r>
      <w:r w:rsidRPr="00615A8F">
        <w:rPr>
          <w:rFonts w:cs="Traditional Arabic" w:hint="eastAsia"/>
          <w:sz w:val="36"/>
          <w:szCs w:val="36"/>
          <w:rtl/>
        </w:rPr>
        <w:t>باستمرار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آياته</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الآفاق</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أنفسهم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يتبين</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ويُذهب</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قلوبهم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وشك</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أنزل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سبحانه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الوعد</w:t>
      </w:r>
      <w:r w:rsidRPr="00615A8F">
        <w:rPr>
          <w:rFonts w:cs="Traditional Arabic"/>
          <w:sz w:val="36"/>
          <w:szCs w:val="36"/>
          <w:rtl/>
        </w:rPr>
        <w:t xml:space="preserve"> </w:t>
      </w:r>
      <w:r w:rsidRPr="00615A8F">
        <w:rPr>
          <w:rFonts w:cs="Traditional Arabic" w:hint="eastAsia"/>
          <w:sz w:val="36"/>
          <w:szCs w:val="36"/>
          <w:rtl/>
        </w:rPr>
        <w:t>المجيد،</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يُفِكر</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غزو</w:t>
      </w:r>
      <w:r w:rsidRPr="00615A8F">
        <w:rPr>
          <w:rFonts w:cs="Traditional Arabic"/>
          <w:sz w:val="36"/>
          <w:szCs w:val="36"/>
          <w:rtl/>
        </w:rPr>
        <w:t xml:space="preserve"> </w:t>
      </w:r>
      <w:r w:rsidRPr="00615A8F">
        <w:rPr>
          <w:rFonts w:cs="Traditional Arabic" w:hint="eastAsia"/>
          <w:sz w:val="36"/>
          <w:szCs w:val="36"/>
          <w:rtl/>
        </w:rPr>
        <w:t>الآفاق</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التعرف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أسرار</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عرفها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يعلم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أنزل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المجيد</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الخالق</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الوجود</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ascii="Arial" w:hAnsi="Arial"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يتبين</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cs"/>
          <w:sz w:val="36"/>
          <w:szCs w:val="36"/>
          <w:rtl/>
        </w:rPr>
        <w:t xml:space="preserve">صور </w:t>
      </w:r>
      <w:r w:rsidRPr="00615A8F">
        <w:rPr>
          <w:rFonts w:cs="Traditional Arabic" w:hint="eastAsia"/>
          <w:sz w:val="36"/>
          <w:szCs w:val="36"/>
          <w:rtl/>
        </w:rPr>
        <w:t>التحدي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hint="cs"/>
          <w:sz w:val="36"/>
          <w:szCs w:val="36"/>
          <w:rtl/>
        </w:rPr>
        <w:t>ت</w:t>
      </w:r>
      <w:r w:rsidRPr="00615A8F">
        <w:rPr>
          <w:rFonts w:cs="Traditional Arabic"/>
          <w:sz w:val="36"/>
          <w:szCs w:val="36"/>
          <w:rtl/>
        </w:rPr>
        <w:t xml:space="preserve"> </w:t>
      </w:r>
      <w:r w:rsidRPr="00615A8F">
        <w:rPr>
          <w:rFonts w:cs="Traditional Arabic" w:hint="eastAsia"/>
          <w:sz w:val="36"/>
          <w:szCs w:val="36"/>
          <w:rtl/>
        </w:rPr>
        <w:t>للعرب</w:t>
      </w:r>
      <w:r w:rsidRPr="00615A8F">
        <w:rPr>
          <w:rFonts w:cs="Traditional Arabic"/>
          <w:sz w:val="36"/>
          <w:szCs w:val="36"/>
          <w:rtl/>
        </w:rPr>
        <w:t xml:space="preserve"> </w:t>
      </w:r>
      <w:r w:rsidRPr="00615A8F">
        <w:rPr>
          <w:rFonts w:cs="Traditional Arabic" w:hint="eastAsia"/>
          <w:sz w:val="36"/>
          <w:szCs w:val="36"/>
          <w:rtl/>
        </w:rPr>
        <w:t>وحدهم،</w:t>
      </w:r>
      <w:r w:rsidRPr="00615A8F">
        <w:rPr>
          <w:rFonts w:cs="Traditional Arabic"/>
          <w:sz w:val="36"/>
          <w:szCs w:val="36"/>
          <w:rtl/>
        </w:rPr>
        <w:t xml:space="preserve"> </w:t>
      </w:r>
      <w:r w:rsidRPr="00615A8F">
        <w:rPr>
          <w:rFonts w:cs="Traditional Arabic" w:hint="eastAsia"/>
          <w:sz w:val="36"/>
          <w:szCs w:val="36"/>
          <w:rtl/>
        </w:rPr>
        <w:t>وليست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وحدها</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للعالم</w:t>
      </w:r>
      <w:r w:rsidRPr="00615A8F">
        <w:rPr>
          <w:rFonts w:cs="Traditional Arabic"/>
          <w:sz w:val="36"/>
          <w:szCs w:val="36"/>
          <w:rtl/>
        </w:rPr>
        <w:t xml:space="preserve"> </w:t>
      </w:r>
      <w:r w:rsidRPr="00615A8F">
        <w:rPr>
          <w:rFonts w:cs="Traditional Arabic" w:hint="eastAsia"/>
          <w:sz w:val="36"/>
          <w:szCs w:val="36"/>
          <w:rtl/>
        </w:rPr>
        <w:t>أجمع</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شتى</w:t>
      </w:r>
      <w:r w:rsidRPr="00615A8F">
        <w:rPr>
          <w:rFonts w:cs="Traditional Arabic"/>
          <w:sz w:val="36"/>
          <w:szCs w:val="36"/>
          <w:rtl/>
        </w:rPr>
        <w:t xml:space="preserve"> </w:t>
      </w:r>
      <w:r w:rsidRPr="00615A8F">
        <w:rPr>
          <w:rFonts w:cs="Traditional Arabic" w:hint="eastAsia"/>
          <w:sz w:val="36"/>
          <w:szCs w:val="36"/>
          <w:rtl/>
        </w:rPr>
        <w:t>العلوم</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وجوه</w:t>
      </w:r>
      <w:r w:rsidRPr="00615A8F">
        <w:rPr>
          <w:rFonts w:cs="Traditional Arabic"/>
          <w:sz w:val="36"/>
          <w:szCs w:val="36"/>
          <w:rtl/>
        </w:rPr>
        <w:t xml:space="preserve"> </w:t>
      </w:r>
      <w:r w:rsidRPr="00615A8F">
        <w:rPr>
          <w:rFonts w:cs="Traditional Arabic" w:hint="eastAsia"/>
          <w:sz w:val="36"/>
          <w:szCs w:val="36"/>
          <w:rtl/>
        </w:rPr>
        <w:t>متعددة</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معجزات</w:t>
      </w:r>
      <w:r w:rsidRPr="00615A8F">
        <w:rPr>
          <w:rFonts w:cs="Traditional Arabic"/>
          <w:sz w:val="36"/>
          <w:szCs w:val="36"/>
          <w:rtl/>
        </w:rPr>
        <w:t xml:space="preserve"> </w:t>
      </w:r>
      <w:r w:rsidRPr="00615A8F">
        <w:rPr>
          <w:rFonts w:cs="Traditional Arabic" w:hint="eastAsia"/>
          <w:sz w:val="36"/>
          <w:szCs w:val="36"/>
          <w:rtl/>
        </w:rPr>
        <w:t>للقرآن</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وقت</w:t>
      </w:r>
      <w:r w:rsidRPr="00615A8F">
        <w:rPr>
          <w:rFonts w:cs="Traditional Arabic"/>
          <w:sz w:val="36"/>
          <w:szCs w:val="36"/>
          <w:rtl/>
        </w:rPr>
        <w:t xml:space="preserve"> </w:t>
      </w:r>
      <w:r w:rsidRPr="00615A8F">
        <w:rPr>
          <w:rFonts w:cs="Traditional Arabic" w:hint="eastAsia"/>
          <w:sz w:val="36"/>
          <w:szCs w:val="36"/>
          <w:rtl/>
        </w:rPr>
        <w:t>نزوله</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نزوله</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وهي</w:t>
      </w:r>
      <w:r w:rsidRPr="00615A8F">
        <w:rPr>
          <w:rFonts w:cs="Traditional Arabic"/>
          <w:sz w:val="36"/>
          <w:szCs w:val="36"/>
          <w:rtl/>
        </w:rPr>
        <w:t xml:space="preserve"> </w:t>
      </w:r>
      <w:r w:rsidRPr="00615A8F">
        <w:rPr>
          <w:rFonts w:cs="Traditional Arabic" w:hint="eastAsia"/>
          <w:sz w:val="36"/>
          <w:szCs w:val="36"/>
          <w:rtl/>
        </w:rPr>
        <w:t>مستمرة</w:t>
      </w:r>
      <w:r w:rsidRPr="00615A8F">
        <w:rPr>
          <w:rFonts w:cs="Traditional Arabic" w:hint="cs"/>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يومنا</w:t>
      </w:r>
      <w:r w:rsidRPr="00615A8F">
        <w:rPr>
          <w:rFonts w:cs="Traditional Arabic"/>
          <w:sz w:val="36"/>
          <w:szCs w:val="36"/>
          <w:rtl/>
        </w:rPr>
        <w:t xml:space="preserve"> </w:t>
      </w:r>
      <w:r w:rsidRPr="00615A8F">
        <w:rPr>
          <w:rFonts w:cs="Traditional Arabic" w:hint="eastAsia"/>
          <w:sz w:val="36"/>
          <w:szCs w:val="36"/>
          <w:rtl/>
        </w:rPr>
        <w:t>هذا</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ولعلها</w:t>
      </w:r>
      <w:r w:rsidRPr="00615A8F">
        <w:rPr>
          <w:rFonts w:cs="Traditional Arabic"/>
          <w:sz w:val="36"/>
          <w:szCs w:val="36"/>
          <w:rtl/>
        </w:rPr>
        <w:t xml:space="preserve"> </w:t>
      </w:r>
      <w:r w:rsidRPr="00615A8F">
        <w:rPr>
          <w:rFonts w:cs="Traditional Arabic" w:hint="eastAsia"/>
          <w:sz w:val="36"/>
          <w:szCs w:val="36"/>
          <w:rtl/>
        </w:rPr>
        <w:t>تظهر</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تلو</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التقدم</w:t>
      </w:r>
      <w:r w:rsidRPr="00615A8F">
        <w:rPr>
          <w:rFonts w:cs="Traditional Arabic"/>
          <w:sz w:val="36"/>
          <w:szCs w:val="36"/>
          <w:rtl/>
        </w:rPr>
        <w:t xml:space="preserve"> </w:t>
      </w:r>
      <w:r w:rsidRPr="00615A8F">
        <w:rPr>
          <w:rFonts w:cs="Traditional Arabic" w:hint="eastAsia"/>
          <w:sz w:val="36"/>
          <w:szCs w:val="36"/>
          <w:rtl/>
        </w:rPr>
        <w:t>العلمى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شتى</w:t>
      </w:r>
      <w:r w:rsidRPr="00615A8F">
        <w:rPr>
          <w:rFonts w:cs="Traditional Arabic"/>
          <w:sz w:val="36"/>
          <w:szCs w:val="36"/>
          <w:rtl/>
        </w:rPr>
        <w:t xml:space="preserve"> </w:t>
      </w:r>
      <w:r w:rsidRPr="00615A8F">
        <w:rPr>
          <w:rFonts w:cs="Traditional Arabic" w:hint="eastAsia"/>
          <w:sz w:val="36"/>
          <w:szCs w:val="36"/>
          <w:rtl/>
        </w:rPr>
        <w:t>المجالات،</w:t>
      </w:r>
      <w:r w:rsidRPr="00615A8F">
        <w:rPr>
          <w:rFonts w:cs="Traditional Arabic"/>
          <w:sz w:val="36"/>
          <w:szCs w:val="36"/>
          <w:rtl/>
        </w:rPr>
        <w:t xml:space="preserve"> </w:t>
      </w:r>
      <w:r w:rsidRPr="00615A8F">
        <w:rPr>
          <w:rFonts w:cs="Traditional Arabic" w:hint="eastAsia"/>
          <w:sz w:val="36"/>
          <w:szCs w:val="36"/>
          <w:rtl/>
        </w:rPr>
        <w:t>لأننا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نستطع</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الزمن</w:t>
      </w:r>
      <w:r w:rsidRPr="00615A8F">
        <w:rPr>
          <w:rFonts w:cs="Traditional Arabic"/>
          <w:sz w:val="36"/>
          <w:szCs w:val="36"/>
          <w:rtl/>
        </w:rPr>
        <w:t xml:space="preserve"> </w:t>
      </w:r>
      <w:r w:rsidRPr="00615A8F">
        <w:rPr>
          <w:rFonts w:cs="Traditional Arabic" w:hint="eastAsia"/>
          <w:sz w:val="36"/>
          <w:szCs w:val="36"/>
          <w:rtl/>
        </w:rPr>
        <w:t>الماضى</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cs"/>
          <w:sz w:val="36"/>
          <w:szCs w:val="36"/>
          <w:rtl/>
        </w:rPr>
        <w:t>الاكتشافات</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الحديثة</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ascii="AGA Arabesque" w:hAnsi="AGA Arabesque"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منطلق</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السابقة</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الدكتو</w:t>
      </w:r>
      <w:r w:rsidRPr="00615A8F">
        <w:rPr>
          <w:rFonts w:cs="Traditional Arabic" w:hint="cs"/>
          <w:sz w:val="36"/>
          <w:szCs w:val="36"/>
          <w:rtl/>
        </w:rPr>
        <w:t>ر (ل</w:t>
      </w:r>
      <w:r w:rsidRPr="00615A8F">
        <w:rPr>
          <w:rFonts w:cs="Traditional Arabic" w:hint="eastAsia"/>
          <w:sz w:val="36"/>
          <w:szCs w:val="36"/>
          <w:rtl/>
        </w:rPr>
        <w:t>خضر</w:t>
      </w:r>
      <w:r w:rsidRPr="00615A8F">
        <w:rPr>
          <w:rFonts w:cs="Traditional Arabic"/>
          <w:sz w:val="36"/>
          <w:szCs w:val="36"/>
          <w:rtl/>
        </w:rPr>
        <w:t xml:space="preserve"> </w:t>
      </w:r>
      <w:r w:rsidRPr="00615A8F">
        <w:rPr>
          <w:rFonts w:cs="Traditional Arabic" w:hint="eastAsia"/>
          <w:sz w:val="36"/>
          <w:szCs w:val="36"/>
          <w:rtl/>
        </w:rPr>
        <w:t>شايب</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3)</w:t>
      </w:r>
      <w:r w:rsidRPr="00615A8F">
        <w:rPr>
          <w:rFonts w:cs="Traditional Arabic" w:hint="cs"/>
          <w:sz w:val="36"/>
          <w:szCs w:val="36"/>
          <w:rtl/>
        </w:rPr>
        <w:t>: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أيسر</w:t>
      </w:r>
      <w:r w:rsidRPr="00615A8F">
        <w:rPr>
          <w:rFonts w:cs="Traditional Arabic"/>
          <w:sz w:val="36"/>
          <w:szCs w:val="36"/>
          <w:rtl/>
        </w:rPr>
        <w:t xml:space="preserve"> </w:t>
      </w:r>
      <w:r w:rsidRPr="00615A8F">
        <w:rPr>
          <w:rFonts w:cs="Traditional Arabic" w:hint="eastAsia"/>
          <w:sz w:val="36"/>
          <w:szCs w:val="36"/>
          <w:rtl/>
        </w:rPr>
        <w:t>وجوه</w:t>
      </w:r>
      <w:r w:rsidRPr="00615A8F">
        <w:rPr>
          <w:rFonts w:cs="Traditional Arabic"/>
          <w:sz w:val="36"/>
          <w:szCs w:val="36"/>
          <w:rtl/>
        </w:rPr>
        <w:t xml:space="preserve"> </w:t>
      </w:r>
      <w:r w:rsidRPr="00615A8F">
        <w:rPr>
          <w:rFonts w:cs="Traditional Arabic" w:hint="eastAsia"/>
          <w:sz w:val="36"/>
          <w:szCs w:val="36"/>
          <w:rtl/>
        </w:rPr>
        <w:t>إعجاز</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تكمن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بشاراته</w:t>
      </w:r>
      <w:r w:rsidRPr="00615A8F">
        <w:rPr>
          <w:rFonts w:cs="Traditional Arabic"/>
          <w:sz w:val="36"/>
          <w:szCs w:val="36"/>
          <w:rtl/>
        </w:rPr>
        <w:t xml:space="preserve"> </w:t>
      </w:r>
      <w:r w:rsidRPr="00615A8F">
        <w:rPr>
          <w:rFonts w:cs="Traditional Arabic" w:hint="eastAsia"/>
          <w:sz w:val="36"/>
          <w:szCs w:val="36"/>
          <w:rtl/>
        </w:rPr>
        <w:t>وإخباره</w:t>
      </w:r>
      <w:r w:rsidRPr="00615A8F">
        <w:rPr>
          <w:rFonts w:cs="Traditional Arabic"/>
          <w:sz w:val="36"/>
          <w:szCs w:val="36"/>
          <w:rtl/>
        </w:rPr>
        <w:t xml:space="preserve"> </w:t>
      </w:r>
      <w:r w:rsidRPr="00615A8F">
        <w:rPr>
          <w:rFonts w:cs="Traditional Arabic" w:hint="eastAsia"/>
          <w:sz w:val="36"/>
          <w:szCs w:val="36"/>
          <w:rtl/>
        </w:rPr>
        <w:t>بالحوادث</w:t>
      </w:r>
      <w:r w:rsidRPr="00615A8F">
        <w:rPr>
          <w:rFonts w:cs="Traditional Arabic"/>
          <w:sz w:val="36"/>
          <w:szCs w:val="36"/>
          <w:rtl/>
        </w:rPr>
        <w:t xml:space="preserve"> </w:t>
      </w:r>
      <w:r w:rsidRPr="00615A8F">
        <w:rPr>
          <w:rFonts w:cs="Traditional Arabic" w:hint="eastAsia"/>
          <w:sz w:val="36"/>
          <w:szCs w:val="36"/>
          <w:rtl/>
        </w:rPr>
        <w:t>المستقبلية،</w:t>
      </w:r>
      <w:r w:rsidRPr="00615A8F">
        <w:rPr>
          <w:rFonts w:cs="Traditional Arabic"/>
          <w:sz w:val="36"/>
          <w:szCs w:val="36"/>
          <w:rtl/>
        </w:rPr>
        <w:t xml:space="preserve"> </w:t>
      </w:r>
      <w:r w:rsidRPr="00615A8F">
        <w:rPr>
          <w:rFonts w:cs="Traditional Arabic" w:hint="eastAsia"/>
          <w:sz w:val="36"/>
          <w:szCs w:val="36"/>
          <w:rtl/>
        </w:rPr>
        <w:t>إضافة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دلالة</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الوجه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قناعة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التامة</w:t>
      </w:r>
      <w:r w:rsidRPr="00615A8F">
        <w:rPr>
          <w:rFonts w:cs="Traditional Arabic"/>
          <w:sz w:val="36"/>
          <w:szCs w:val="36"/>
          <w:rtl/>
        </w:rPr>
        <w:t xml:space="preserve"> </w:t>
      </w:r>
      <w:r w:rsidRPr="00615A8F">
        <w:rPr>
          <w:rFonts w:cs="Traditional Arabic" w:hint="eastAsia"/>
          <w:sz w:val="36"/>
          <w:szCs w:val="36"/>
          <w:rtl/>
        </w:rPr>
        <w:t>بربانية</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w:t>
      </w:r>
      <w:r w:rsidR="00D745E4">
        <w:rPr>
          <w:rFonts w:cs="Traditional Arabic" w:hint="cs"/>
          <w:sz w:val="36"/>
          <w:szCs w:val="36"/>
          <w:rtl/>
        </w:rPr>
        <w:t>.</w:t>
      </w:r>
      <w:r w:rsidRPr="00615A8F">
        <w:rPr>
          <w:rFonts w:cs="Traditional Arabic" w:hint="eastAsia"/>
          <w:sz w:val="36"/>
          <w:szCs w:val="36"/>
          <w:rtl/>
        </w:rPr>
        <w:t>،</w:t>
      </w:r>
      <w:r w:rsidR="008630E9">
        <w:rPr>
          <w:rFonts w:cs="Traditional Arabic" w:hint="cs"/>
          <w:sz w:val="36"/>
          <w:szCs w:val="36"/>
          <w:rtl/>
        </w:rPr>
        <w:t xml:space="preserve"> </w:t>
      </w:r>
      <w:r w:rsidRPr="00615A8F">
        <w:rPr>
          <w:rFonts w:cs="Traditional Arabic" w:hint="eastAsia"/>
          <w:sz w:val="36"/>
          <w:szCs w:val="36"/>
          <w:rtl/>
        </w:rPr>
        <w:t>ويضيف</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وتعود</w:t>
      </w:r>
      <w:r w:rsidRPr="00615A8F">
        <w:rPr>
          <w:rFonts w:cs="Traditional Arabic"/>
          <w:sz w:val="36"/>
          <w:szCs w:val="36"/>
          <w:rtl/>
        </w:rPr>
        <w:t xml:space="preserve"> </w:t>
      </w:r>
      <w:r w:rsidRPr="00615A8F">
        <w:rPr>
          <w:rFonts w:cs="Traditional Arabic" w:hint="eastAsia"/>
          <w:sz w:val="36"/>
          <w:szCs w:val="36"/>
          <w:rtl/>
        </w:rPr>
        <w:t>السهولة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قدرة</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يكفى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كافر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ينتظر</w:t>
      </w:r>
      <w:r w:rsidRPr="00615A8F">
        <w:rPr>
          <w:rFonts w:cs="Traditional Arabic"/>
          <w:sz w:val="36"/>
          <w:szCs w:val="36"/>
          <w:rtl/>
        </w:rPr>
        <w:t xml:space="preserve"> </w:t>
      </w:r>
      <w:r w:rsidRPr="00615A8F">
        <w:rPr>
          <w:rFonts w:cs="Traditional Arabic" w:hint="eastAsia"/>
          <w:sz w:val="36"/>
          <w:szCs w:val="36"/>
          <w:rtl/>
        </w:rPr>
        <w:t>حدوث</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أخبر</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ليعرف</w:t>
      </w:r>
      <w:r w:rsidRPr="00615A8F">
        <w:rPr>
          <w:rFonts w:cs="Traditional Arabic"/>
          <w:sz w:val="36"/>
          <w:szCs w:val="36"/>
          <w:rtl/>
        </w:rPr>
        <w:t xml:space="preserve"> </w:t>
      </w:r>
      <w:r w:rsidRPr="00615A8F">
        <w:rPr>
          <w:rFonts w:cs="Traditional Arabic" w:hint="eastAsia"/>
          <w:sz w:val="36"/>
          <w:szCs w:val="36"/>
          <w:rtl/>
        </w:rPr>
        <w:t>مدى</w:t>
      </w:r>
      <w:r w:rsidRPr="00615A8F">
        <w:rPr>
          <w:rFonts w:cs="Traditional Arabic"/>
          <w:sz w:val="36"/>
          <w:szCs w:val="36"/>
          <w:rtl/>
        </w:rPr>
        <w:t xml:space="preserve"> </w:t>
      </w:r>
      <w:r w:rsidRPr="00615A8F">
        <w:rPr>
          <w:rFonts w:cs="Traditional Arabic" w:hint="eastAsia"/>
          <w:sz w:val="36"/>
          <w:szCs w:val="36"/>
          <w:rtl/>
        </w:rPr>
        <w:t>صدقه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كذبه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دلالة</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الوجه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إيمان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بالمصدر</w:t>
      </w:r>
      <w:r w:rsidRPr="00615A8F">
        <w:rPr>
          <w:rFonts w:cs="Traditional Arabic"/>
          <w:sz w:val="36"/>
          <w:szCs w:val="36"/>
          <w:rtl/>
        </w:rPr>
        <w:t xml:space="preserve"> </w:t>
      </w:r>
      <w:r w:rsidRPr="00615A8F">
        <w:rPr>
          <w:rFonts w:cs="Traditional Arabic" w:hint="eastAsia"/>
          <w:sz w:val="36"/>
          <w:szCs w:val="36"/>
          <w:rtl/>
        </w:rPr>
        <w:t>الإلهى</w:t>
      </w:r>
      <w:r w:rsidRPr="00615A8F">
        <w:rPr>
          <w:rFonts w:cs="Traditional Arabic"/>
          <w:sz w:val="36"/>
          <w:szCs w:val="36"/>
          <w:rtl/>
        </w:rPr>
        <w:t xml:space="preserve"> </w:t>
      </w:r>
      <w:r w:rsidRPr="00615A8F">
        <w:rPr>
          <w:rFonts w:cs="Traditional Arabic" w:hint="eastAsia"/>
          <w:sz w:val="36"/>
          <w:szCs w:val="36"/>
          <w:rtl/>
        </w:rPr>
        <w:t>للوحى،</w:t>
      </w:r>
      <w:r w:rsidRPr="00615A8F">
        <w:rPr>
          <w:rFonts w:cs="Traditional Arabic"/>
          <w:sz w:val="36"/>
          <w:szCs w:val="36"/>
          <w:rtl/>
        </w:rPr>
        <w:t xml:space="preserve"> </w:t>
      </w:r>
      <w:r w:rsidRPr="00615A8F">
        <w:rPr>
          <w:rFonts w:cs="Traditional Arabic" w:hint="eastAsia"/>
          <w:sz w:val="36"/>
          <w:szCs w:val="36"/>
          <w:rtl/>
        </w:rPr>
        <w:t>فلأنه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ليُجازف</w:t>
      </w:r>
      <w:r w:rsidRPr="00615A8F">
        <w:rPr>
          <w:rFonts w:cs="Traditional Arabic"/>
          <w:sz w:val="36"/>
          <w:szCs w:val="36"/>
          <w:rtl/>
        </w:rPr>
        <w:t xml:space="preserve"> </w:t>
      </w:r>
      <w:r w:rsidRPr="00615A8F">
        <w:rPr>
          <w:rFonts w:cs="Traditional Arabic" w:hint="eastAsia"/>
          <w:sz w:val="36"/>
          <w:szCs w:val="36"/>
          <w:rtl/>
        </w:rPr>
        <w:t>بالنص</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التحديات</w:t>
      </w:r>
      <w:r w:rsidRPr="00615A8F">
        <w:rPr>
          <w:rFonts w:cs="Traditional Arabic"/>
          <w:sz w:val="36"/>
          <w:szCs w:val="36"/>
          <w:rtl/>
        </w:rPr>
        <w:t xml:space="preserve"> </w:t>
      </w:r>
      <w:r w:rsidRPr="00615A8F">
        <w:rPr>
          <w:rFonts w:cs="Traditional Arabic" w:hint="eastAsia"/>
          <w:sz w:val="36"/>
          <w:szCs w:val="36"/>
          <w:rtl/>
        </w:rPr>
        <w:t>الحدثية</w:t>
      </w:r>
      <w:r w:rsidRPr="00615A8F">
        <w:rPr>
          <w:rFonts w:cs="Traditional Arabic"/>
          <w:sz w:val="36"/>
          <w:szCs w:val="36"/>
          <w:rtl/>
        </w:rPr>
        <w:t xml:space="preserve"> </w:t>
      </w:r>
      <w:r w:rsidRPr="00615A8F">
        <w:rPr>
          <w:rFonts w:cs="Traditional Arabic" w:hint="eastAsia"/>
          <w:sz w:val="36"/>
          <w:szCs w:val="36"/>
          <w:rtl/>
        </w:rPr>
        <w:t>والزمانية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وردت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يقين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صدقه،</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بإمكانها</w:t>
      </w:r>
      <w:r w:rsidRPr="00615A8F">
        <w:rPr>
          <w:rFonts w:cs="Traditional Arabic"/>
          <w:sz w:val="36"/>
          <w:szCs w:val="36"/>
          <w:rtl/>
        </w:rPr>
        <w:t xml:space="preserve"> </w:t>
      </w:r>
      <w:r w:rsidRPr="00615A8F">
        <w:rPr>
          <w:rFonts w:cs="Traditional Arabic" w:hint="eastAsia"/>
          <w:sz w:val="36"/>
          <w:szCs w:val="36"/>
          <w:rtl/>
        </w:rPr>
        <w:t>تبيين</w:t>
      </w:r>
      <w:r w:rsidRPr="00615A8F">
        <w:rPr>
          <w:rFonts w:cs="Traditional Arabic"/>
          <w:sz w:val="36"/>
          <w:szCs w:val="36"/>
          <w:rtl/>
        </w:rPr>
        <w:t xml:space="preserve"> </w:t>
      </w:r>
      <w:r w:rsidRPr="00615A8F">
        <w:rPr>
          <w:rFonts w:cs="Traditional Arabic" w:hint="eastAsia"/>
          <w:sz w:val="36"/>
          <w:szCs w:val="36"/>
          <w:rtl/>
        </w:rPr>
        <w:t>كذبه</w:t>
      </w:r>
      <w:r w:rsidRPr="00615A8F">
        <w:rPr>
          <w:rFonts w:cs="Traditional Arabic"/>
          <w:sz w:val="36"/>
          <w:szCs w:val="36"/>
          <w:rtl/>
        </w:rPr>
        <w:t xml:space="preserve"> </w:t>
      </w:r>
      <w:r w:rsidRPr="00615A8F">
        <w:rPr>
          <w:rFonts w:cs="Traditional Arabic" w:hint="eastAsia"/>
          <w:sz w:val="36"/>
          <w:szCs w:val="36"/>
          <w:rtl/>
        </w:rPr>
        <w:t>ببساطة</w:t>
      </w:r>
      <w:r w:rsidRPr="00615A8F">
        <w:rPr>
          <w:rFonts w:cs="Traditional Arabic"/>
          <w:sz w:val="36"/>
          <w:szCs w:val="36"/>
          <w:rtl/>
        </w:rPr>
        <w:t xml:space="preserve"> </w:t>
      </w:r>
      <w:r w:rsidRPr="00615A8F">
        <w:rPr>
          <w:rFonts w:cs="Traditional Arabic" w:hint="eastAsia"/>
          <w:sz w:val="36"/>
          <w:szCs w:val="36"/>
          <w:rtl/>
        </w:rPr>
        <w:t>تامة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حالة</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وقوعها</w:t>
      </w:r>
      <w:r w:rsidRPr="00615A8F">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00D745E4">
        <w:rPr>
          <w:rFonts w:cs="Traditional Arabic" w:hint="cs"/>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أشار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hint="cs"/>
          <w:sz w:val="36"/>
          <w:szCs w:val="36"/>
          <w:rtl/>
        </w:rPr>
        <w:t>.</w:t>
      </w:r>
      <w:r w:rsidRPr="00615A8F">
        <w:rPr>
          <w:rFonts w:cs="Traditional Arabic" w:hint="cs"/>
          <w:sz w:val="36"/>
          <w:szCs w:val="36"/>
          <w:rtl/>
        </w:rPr>
        <w:t>شايب)</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أيسر</w:t>
      </w:r>
      <w:r w:rsidRPr="00615A8F">
        <w:rPr>
          <w:rFonts w:cs="Traditional Arabic"/>
          <w:sz w:val="36"/>
          <w:szCs w:val="36"/>
          <w:rtl/>
        </w:rPr>
        <w:t xml:space="preserve"> </w:t>
      </w:r>
      <w:r w:rsidRPr="00615A8F">
        <w:rPr>
          <w:rFonts w:cs="Traditional Arabic" w:hint="eastAsia"/>
          <w:sz w:val="36"/>
          <w:szCs w:val="36"/>
          <w:rtl/>
        </w:rPr>
        <w:t>وجوه</w:t>
      </w:r>
      <w:r w:rsidRPr="00615A8F">
        <w:rPr>
          <w:rFonts w:cs="Traditional Arabic"/>
          <w:sz w:val="36"/>
          <w:szCs w:val="36"/>
          <w:rtl/>
        </w:rPr>
        <w:t xml:space="preserve"> </w:t>
      </w:r>
      <w:r w:rsidRPr="00615A8F">
        <w:rPr>
          <w:rFonts w:cs="Traditional Arabic" w:hint="eastAsia"/>
          <w:sz w:val="36"/>
          <w:szCs w:val="36"/>
          <w:rtl/>
        </w:rPr>
        <w:t>الإعجاز</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الإخبار</w:t>
      </w:r>
      <w:r w:rsidRPr="00615A8F">
        <w:rPr>
          <w:rFonts w:cs="Traditional Arabic"/>
          <w:sz w:val="36"/>
          <w:szCs w:val="36"/>
          <w:rtl/>
        </w:rPr>
        <w:t xml:space="preserve"> </w:t>
      </w:r>
      <w:r w:rsidRPr="00615A8F">
        <w:rPr>
          <w:rFonts w:cs="Traditional Arabic" w:hint="eastAsia"/>
          <w:sz w:val="36"/>
          <w:szCs w:val="36"/>
          <w:rtl/>
        </w:rPr>
        <w:t>بالحوادث</w:t>
      </w:r>
      <w:r w:rsidRPr="00615A8F">
        <w:rPr>
          <w:rFonts w:cs="Traditional Arabic"/>
          <w:sz w:val="36"/>
          <w:szCs w:val="36"/>
          <w:rtl/>
        </w:rPr>
        <w:t xml:space="preserve"> </w:t>
      </w:r>
      <w:r w:rsidRPr="00615A8F">
        <w:rPr>
          <w:rFonts w:cs="Traditional Arabic" w:hint="eastAsia"/>
          <w:sz w:val="36"/>
          <w:szCs w:val="36"/>
          <w:rtl/>
        </w:rPr>
        <w:t>المستقبلية،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الإعجاز</w:t>
      </w:r>
      <w:r w:rsidRPr="00615A8F">
        <w:rPr>
          <w:rFonts w:cs="Traditional Arabic"/>
          <w:sz w:val="36"/>
          <w:szCs w:val="36"/>
          <w:rtl/>
        </w:rPr>
        <w:t xml:space="preserve"> </w:t>
      </w:r>
      <w:r w:rsidRPr="00615A8F">
        <w:rPr>
          <w:rFonts w:cs="Traditional Arabic" w:hint="eastAsia"/>
          <w:sz w:val="36"/>
          <w:szCs w:val="36"/>
          <w:rtl/>
        </w:rPr>
        <w:t>القرآنى</w:t>
      </w:r>
      <w:r w:rsidRPr="00615A8F">
        <w:rPr>
          <w:rFonts w:cs="Traditional Arabic" w:hint="cs"/>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يقف</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الإخبار</w:t>
      </w:r>
      <w:r w:rsidRPr="00615A8F">
        <w:rPr>
          <w:rFonts w:cs="Traditional Arabic"/>
          <w:sz w:val="36"/>
          <w:szCs w:val="36"/>
          <w:rtl/>
        </w:rPr>
        <w:t xml:space="preserve"> </w:t>
      </w:r>
      <w:r w:rsidRPr="00615A8F">
        <w:rPr>
          <w:rFonts w:cs="Traditional Arabic" w:hint="eastAsia"/>
          <w:sz w:val="36"/>
          <w:szCs w:val="36"/>
          <w:rtl/>
        </w:rPr>
        <w:t>بالمستقبل</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تعدى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وجوه</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ومنها</w:t>
      </w:r>
      <w:r w:rsidRPr="00615A8F">
        <w:rPr>
          <w:rFonts w:cs="Traditional Arabic"/>
          <w:sz w:val="36"/>
          <w:szCs w:val="36"/>
          <w:rtl/>
        </w:rPr>
        <w:t xml:space="preserve"> </w:t>
      </w:r>
      <w:r w:rsidRPr="00615A8F">
        <w:rPr>
          <w:rFonts w:cs="Traditional Arabic" w:hint="eastAsia"/>
          <w:sz w:val="36"/>
          <w:szCs w:val="36"/>
          <w:rtl/>
        </w:rPr>
        <w:t>تحدثه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حقائق</w:t>
      </w:r>
      <w:r w:rsidRPr="00615A8F">
        <w:rPr>
          <w:rFonts w:cs="Traditional Arabic"/>
          <w:sz w:val="36"/>
          <w:szCs w:val="36"/>
          <w:rtl/>
        </w:rPr>
        <w:t xml:space="preserve"> </w:t>
      </w:r>
      <w:r w:rsidRPr="00615A8F">
        <w:rPr>
          <w:rFonts w:cs="Traditional Arabic" w:hint="eastAsia"/>
          <w:sz w:val="36"/>
          <w:szCs w:val="36"/>
          <w:rtl/>
        </w:rPr>
        <w:t>علمية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تظهر</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العشرين</w:t>
      </w:r>
      <w:r w:rsidR="00D745E4">
        <w:rPr>
          <w:rFonts w:cs="Traditional Arabic"/>
          <w:sz w:val="36"/>
          <w:szCs w:val="36"/>
          <w:rtl/>
        </w:rPr>
        <w:t>.</w:t>
      </w:r>
      <w:r w:rsidR="008630E9">
        <w:rPr>
          <w:rFonts w:ascii="AGA Arabesque" w:hAnsi="AGA Arabesque" w:cs="Traditional Arabic" w:hint="cs"/>
          <w:sz w:val="36"/>
          <w:szCs w:val="36"/>
          <w:rtl/>
        </w:rPr>
        <w:t xml:space="preserve">   </w:t>
      </w:r>
      <w:r w:rsidRPr="00615A8F">
        <w:rPr>
          <w:rFonts w:ascii="AGA Arabesque" w:hAnsi="AGA Arabesque" w:cs="Traditional Arabic" w:hint="cs"/>
          <w:sz w:val="36"/>
          <w:szCs w:val="36"/>
          <w:rtl/>
        </w:rPr>
        <w:t xml:space="preserve"> </w:t>
      </w:r>
      <w:r w:rsidRPr="00615A8F">
        <w:rPr>
          <w:rFonts w:ascii="AGA Arabesque" w:hAnsi="AGA Arabesque" w:cs="Traditional Arabic" w:hint="cs"/>
          <w:sz w:val="36"/>
          <w:szCs w:val="36"/>
          <w:rtl/>
        </w:rPr>
        <w:tab/>
      </w: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36"/>
          <w:szCs w:val="36"/>
        </w:rPr>
        <w:pict>
          <v:rect id="_x0000_i1028" style="width:0;height:1.5pt" o:hralign="right" o:hrstd="t" o:hr="t" fillcolor="#aca899" stroked="f">
            <v:imagedata r:id="rId10" o:title=""/>
          </v:rect>
        </w:pict>
      </w:r>
    </w:p>
    <w:p w:rsidR="008B3DA2" w:rsidRPr="00615A8F" w:rsidRDefault="008B3DA2" w:rsidP="008630E9">
      <w:pPr>
        <w:bidi/>
        <w:spacing w:after="0" w:line="240" w:lineRule="auto"/>
        <w:contextualSpacing/>
        <w:jc w:val="both"/>
        <w:rPr>
          <w:rFonts w:cs="Traditional Arabic"/>
          <w:sz w:val="24"/>
          <w:szCs w:val="24"/>
          <w:rtl/>
          <w:lang w:bidi="ar-EG"/>
        </w:rPr>
      </w:pPr>
      <w:r w:rsidRPr="00615A8F">
        <w:rPr>
          <w:rFonts w:cs="Traditional Arabic"/>
          <w:sz w:val="24"/>
          <w:szCs w:val="24"/>
          <w:rtl/>
        </w:rPr>
        <w:t xml:space="preserve">1- </w:t>
      </w:r>
      <w:r w:rsidRPr="00615A8F">
        <w:rPr>
          <w:rFonts w:cs="Traditional Arabic"/>
          <w:sz w:val="24"/>
          <w:szCs w:val="24"/>
        </w:rPr>
        <w:t>]</w:t>
      </w:r>
      <w:r w:rsidRPr="00615A8F">
        <w:rPr>
          <w:rFonts w:cs="Traditional Arabic"/>
          <w:sz w:val="24"/>
          <w:szCs w:val="24"/>
          <w:rtl/>
        </w:rPr>
        <w:t xml:space="preserve"> </w:t>
      </w:r>
      <w:r w:rsidRPr="00615A8F">
        <w:rPr>
          <w:rFonts w:cs="Traditional Arabic" w:hint="eastAsia"/>
          <w:sz w:val="24"/>
          <w:szCs w:val="24"/>
          <w:rtl/>
        </w:rPr>
        <w:t>فصلت</w:t>
      </w:r>
      <w:r w:rsidRPr="00615A8F">
        <w:rPr>
          <w:rFonts w:cs="Traditional Arabic" w:hint="cs"/>
          <w:sz w:val="24"/>
          <w:szCs w:val="24"/>
          <w:rtl/>
        </w:rPr>
        <w:t>: 53</w:t>
      </w:r>
      <w:r w:rsidRPr="00615A8F">
        <w:rPr>
          <w:rFonts w:cs="Traditional Arabic"/>
          <w:sz w:val="24"/>
          <w:szCs w:val="24"/>
        </w:rPr>
        <w:t>[</w:t>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t>2-</w:t>
      </w:r>
      <w:r w:rsidR="008630E9">
        <w:rPr>
          <w:rFonts w:cs="Traditional Arabic" w:hint="cs"/>
          <w:sz w:val="24"/>
          <w:szCs w:val="24"/>
          <w:rtl/>
          <w:lang w:bidi="ar-EG"/>
        </w:rPr>
        <w:t xml:space="preserve"> </w:t>
      </w:r>
      <w:r w:rsidRPr="00615A8F">
        <w:rPr>
          <w:rFonts w:cs="Traditional Arabic" w:hint="cs"/>
          <w:sz w:val="24"/>
          <w:szCs w:val="24"/>
          <w:rtl/>
          <w:lang w:bidi="ar-EG"/>
        </w:rPr>
        <w:t>معجزاته</w:t>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t>3-</w:t>
      </w:r>
      <w:r w:rsidR="00D745E4">
        <w:rPr>
          <w:rFonts w:cs="Traditional Arabic" w:hint="cs"/>
          <w:sz w:val="24"/>
          <w:szCs w:val="24"/>
          <w:rtl/>
          <w:lang w:bidi="ar-EG"/>
        </w:rPr>
        <w:t>...</w:t>
      </w:r>
      <w:r w:rsidRPr="00615A8F">
        <w:rPr>
          <w:rFonts w:cs="Traditional Arabic" w:hint="cs"/>
          <w:sz w:val="24"/>
          <w:szCs w:val="24"/>
          <w:rtl/>
          <w:lang w:bidi="ar-EG"/>
        </w:rPr>
        <w:t>جزائرى، أستاذ التعليم العالى بجامعة باتنة بالجزائر</w:t>
      </w:r>
      <w:r w:rsidR="00D745E4">
        <w:rPr>
          <w:rFonts w:cs="Traditional Arabic" w:hint="cs"/>
          <w:sz w:val="24"/>
          <w:szCs w:val="24"/>
          <w:rtl/>
          <w:lang w:bidi="ar-EG"/>
        </w:rPr>
        <w:t>.</w:t>
      </w:r>
    </w:p>
    <w:p w:rsidR="008B3DA2" w:rsidRPr="00615A8F" w:rsidRDefault="008B3DA2" w:rsidP="008630E9">
      <w:pPr>
        <w:bidi/>
        <w:spacing w:after="0" w:line="240" w:lineRule="auto"/>
        <w:contextualSpacing/>
        <w:jc w:val="both"/>
        <w:rPr>
          <w:rFonts w:cs="Traditional Arabic"/>
          <w:sz w:val="24"/>
          <w:szCs w:val="24"/>
          <w:rtl/>
          <w:lang w:bidi="ar-EG"/>
        </w:rPr>
      </w:pPr>
      <w:r w:rsidRPr="00615A8F">
        <w:rPr>
          <w:rFonts w:cs="Traditional Arabic" w:hint="cs"/>
          <w:sz w:val="24"/>
          <w:szCs w:val="24"/>
          <w:rtl/>
          <w:lang w:bidi="ar-EG"/>
        </w:rPr>
        <w:t>4- نبوة محمد فى الفكر الإستشراقى المعاصر/د</w:t>
      </w:r>
      <w:r w:rsidR="00D745E4">
        <w:rPr>
          <w:rFonts w:cs="Traditional Arabic" w:hint="cs"/>
          <w:sz w:val="24"/>
          <w:szCs w:val="24"/>
          <w:rtl/>
          <w:lang w:bidi="ar-EG"/>
        </w:rPr>
        <w:t>.</w:t>
      </w:r>
      <w:r w:rsidRPr="00615A8F">
        <w:rPr>
          <w:rFonts w:cs="Traditional Arabic" w:hint="cs"/>
          <w:sz w:val="24"/>
          <w:szCs w:val="24"/>
          <w:rtl/>
          <w:lang w:bidi="ar-EG"/>
        </w:rPr>
        <w:t>لخضر شايب</w:t>
      </w:r>
      <w:r w:rsidR="00D745E4">
        <w:rPr>
          <w:rFonts w:cs="Traditional Arabic" w:hint="cs"/>
          <w:sz w:val="24"/>
          <w:szCs w:val="24"/>
          <w:rtl/>
          <w:lang w:bidi="ar-EG"/>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ولأن</w:t>
      </w:r>
      <w:r w:rsidRPr="00615A8F">
        <w:rPr>
          <w:rFonts w:cs="Traditional Arabic"/>
          <w:sz w:val="36"/>
          <w:szCs w:val="36"/>
          <w:rtl/>
        </w:rPr>
        <w:t xml:space="preserve"> </w:t>
      </w:r>
      <w:r w:rsidRPr="00615A8F">
        <w:rPr>
          <w:rFonts w:cs="Traditional Arabic" w:hint="eastAsia"/>
          <w:sz w:val="36"/>
          <w:szCs w:val="36"/>
          <w:rtl/>
        </w:rPr>
        <w:t>التحدى</w:t>
      </w:r>
      <w:r w:rsidRPr="00615A8F">
        <w:rPr>
          <w:rFonts w:cs="Traditional Arabic"/>
          <w:sz w:val="36"/>
          <w:szCs w:val="36"/>
          <w:rtl/>
        </w:rPr>
        <w:t xml:space="preserve"> </w:t>
      </w:r>
      <w:r w:rsidRPr="00615A8F">
        <w:rPr>
          <w:rFonts w:cs="Traditional Arabic" w:hint="eastAsia"/>
          <w:sz w:val="36"/>
          <w:szCs w:val="36"/>
          <w:rtl/>
        </w:rPr>
        <w:t>للقرآن</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بصيغة</w:t>
      </w:r>
      <w:r w:rsidRPr="00615A8F">
        <w:rPr>
          <w:rFonts w:cs="Traditional Arabic"/>
          <w:sz w:val="36"/>
          <w:szCs w:val="36"/>
          <w:rtl/>
        </w:rPr>
        <w:t xml:space="preserve"> </w:t>
      </w:r>
      <w:r w:rsidRPr="00615A8F">
        <w:rPr>
          <w:rFonts w:cs="Traditional Arabic" w:hint="eastAsia"/>
          <w:sz w:val="36"/>
          <w:szCs w:val="36"/>
          <w:rtl/>
        </w:rPr>
        <w:t>سوف</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سَنُرِيهِمْ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التحدى</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لفترة</w:t>
      </w:r>
      <w:r w:rsidRPr="00615A8F">
        <w:rPr>
          <w:rFonts w:cs="Traditional Arabic"/>
          <w:sz w:val="36"/>
          <w:szCs w:val="36"/>
          <w:rtl/>
        </w:rPr>
        <w:t xml:space="preserve"> </w:t>
      </w:r>
      <w:r w:rsidRPr="00615A8F">
        <w:rPr>
          <w:rFonts w:cs="Traditional Arabic" w:hint="eastAsia"/>
          <w:sz w:val="36"/>
          <w:szCs w:val="36"/>
          <w:rtl/>
        </w:rPr>
        <w:t>نزوله</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نهاية</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انطبق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المعاصرين</w:t>
      </w:r>
      <w:r w:rsidRPr="00615A8F">
        <w:rPr>
          <w:rFonts w:cs="Traditional Arabic" w:hint="cs"/>
          <w:sz w:val="36"/>
          <w:szCs w:val="36"/>
          <w:rtl/>
        </w:rPr>
        <w:t xml:space="preserve"> لزمن</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لنبوة</w:t>
      </w:r>
      <w:r w:rsidRPr="00615A8F">
        <w:rPr>
          <w:rFonts w:cs="Traditional Arabic"/>
          <w:sz w:val="36"/>
          <w:szCs w:val="36"/>
          <w:rtl/>
        </w:rPr>
        <w:t xml:space="preserve"> </w:t>
      </w:r>
      <w:r w:rsidRPr="00615A8F">
        <w:rPr>
          <w:rFonts w:cs="Traditional Arabic" w:hint="eastAsia"/>
          <w:sz w:val="36"/>
          <w:szCs w:val="36"/>
          <w:rtl/>
        </w:rPr>
        <w:t>ينطبق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يعيشون</w:t>
      </w:r>
      <w:r w:rsidRPr="00615A8F">
        <w:rPr>
          <w:rFonts w:cs="Traditional Arabic"/>
          <w:sz w:val="36"/>
          <w:szCs w:val="36"/>
          <w:rtl/>
        </w:rPr>
        <w:t xml:space="preserve"> </w:t>
      </w:r>
      <w:r w:rsidRPr="00615A8F">
        <w:rPr>
          <w:rFonts w:cs="Traditional Arabic" w:hint="eastAsia"/>
          <w:sz w:val="36"/>
          <w:szCs w:val="36"/>
          <w:rtl/>
        </w:rPr>
        <w:t>بيننا</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بإمكان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يستوثق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المعجزة</w:t>
      </w:r>
      <w:r w:rsidRPr="00615A8F">
        <w:rPr>
          <w:rFonts w:cs="Traditional Arabic"/>
          <w:sz w:val="36"/>
          <w:szCs w:val="36"/>
          <w:rtl/>
        </w:rPr>
        <w:t xml:space="preserve"> </w:t>
      </w:r>
      <w:r w:rsidRPr="00615A8F">
        <w:rPr>
          <w:rFonts w:cs="Traditional Arabic" w:hint="eastAsia"/>
          <w:sz w:val="36"/>
          <w:szCs w:val="36"/>
          <w:rtl/>
        </w:rPr>
        <w:t>بمجرد</w:t>
      </w:r>
      <w:r w:rsidRPr="00615A8F">
        <w:rPr>
          <w:rFonts w:cs="Traditional Arabic"/>
          <w:sz w:val="36"/>
          <w:szCs w:val="36"/>
          <w:rtl/>
        </w:rPr>
        <w:t xml:space="preserve"> </w:t>
      </w:r>
      <w:r w:rsidRPr="00615A8F">
        <w:rPr>
          <w:rFonts w:cs="Traditional Arabic" w:hint="eastAsia"/>
          <w:sz w:val="36"/>
          <w:szCs w:val="36"/>
          <w:rtl/>
        </w:rPr>
        <w:t>النظر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أسلوب</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وتوالى</w:t>
      </w:r>
      <w:r w:rsidRPr="00615A8F">
        <w:rPr>
          <w:rFonts w:cs="Traditional Arabic"/>
          <w:sz w:val="36"/>
          <w:szCs w:val="36"/>
          <w:rtl/>
        </w:rPr>
        <w:t xml:space="preserve"> </w:t>
      </w:r>
      <w:r w:rsidRPr="00615A8F">
        <w:rPr>
          <w:rFonts w:cs="Traditional Arabic" w:hint="eastAsia"/>
          <w:sz w:val="36"/>
          <w:szCs w:val="36"/>
          <w:rtl/>
        </w:rPr>
        <w:t>الحوادث</w:t>
      </w:r>
      <w:r w:rsidRPr="00615A8F">
        <w:rPr>
          <w:rFonts w:cs="Traditional Arabic"/>
          <w:sz w:val="36"/>
          <w:szCs w:val="36"/>
          <w:rtl/>
        </w:rPr>
        <w:t xml:space="preserve"> </w:t>
      </w:r>
      <w:r w:rsidRPr="00615A8F">
        <w:rPr>
          <w:rFonts w:cs="Traditional Arabic" w:hint="eastAsia"/>
          <w:sz w:val="36"/>
          <w:szCs w:val="36"/>
          <w:rtl/>
        </w:rPr>
        <w:t>التاريخية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تحدث</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واكتشاف</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أخبر</w:t>
      </w:r>
      <w:r w:rsidRPr="00615A8F">
        <w:rPr>
          <w:rFonts w:cs="Traditional Arabic"/>
          <w:sz w:val="36"/>
          <w:szCs w:val="36"/>
          <w:rtl/>
        </w:rPr>
        <w:t xml:space="preserve"> </w:t>
      </w:r>
      <w:r w:rsidRPr="00615A8F">
        <w:rPr>
          <w:rFonts w:cs="Traditional Arabic" w:hint="eastAsia"/>
          <w:sz w:val="36"/>
          <w:szCs w:val="36"/>
          <w:rtl/>
        </w:rPr>
        <w:t>بها</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eastAsia"/>
          <w:b/>
          <w:bCs/>
          <w:sz w:val="32"/>
          <w:szCs w:val="32"/>
          <w:rtl/>
        </w:rPr>
        <w:t>ومن</w:t>
      </w:r>
      <w:r w:rsidRPr="00615A8F">
        <w:rPr>
          <w:rFonts w:cs="Traditional Arabic"/>
          <w:b/>
          <w:bCs/>
          <w:sz w:val="32"/>
          <w:szCs w:val="32"/>
          <w:rtl/>
        </w:rPr>
        <w:t xml:space="preserve"> </w:t>
      </w:r>
      <w:r w:rsidRPr="00615A8F">
        <w:rPr>
          <w:rFonts w:cs="Traditional Arabic" w:hint="eastAsia"/>
          <w:b/>
          <w:bCs/>
          <w:sz w:val="32"/>
          <w:szCs w:val="32"/>
          <w:rtl/>
        </w:rPr>
        <w:t>أوجه</w:t>
      </w:r>
      <w:r w:rsidRPr="00615A8F">
        <w:rPr>
          <w:rFonts w:cs="Traditional Arabic"/>
          <w:b/>
          <w:bCs/>
          <w:sz w:val="32"/>
          <w:szCs w:val="32"/>
          <w:rtl/>
        </w:rPr>
        <w:t xml:space="preserve"> </w:t>
      </w:r>
      <w:r w:rsidRPr="00615A8F">
        <w:rPr>
          <w:rFonts w:cs="Traditional Arabic" w:hint="eastAsia"/>
          <w:b/>
          <w:bCs/>
          <w:sz w:val="32"/>
          <w:szCs w:val="32"/>
          <w:rtl/>
        </w:rPr>
        <w:t>الإعجاز</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القرآن</w:t>
      </w:r>
      <w:r w:rsidRPr="00615A8F">
        <w:rPr>
          <w:rFonts w:cs="Traditional Arabic"/>
          <w:b/>
          <w:bCs/>
          <w:sz w:val="32"/>
          <w:szCs w:val="32"/>
          <w:rtl/>
        </w:rPr>
        <w:t>:</w:t>
      </w:r>
      <w:r w:rsidR="008630E9">
        <w:rPr>
          <w:rFonts w:cs="Traditional Arabic"/>
          <w:b/>
          <w:bCs/>
          <w:sz w:val="32"/>
          <w:szCs w:val="32"/>
          <w:rtl/>
        </w:rPr>
        <w:t xml:space="preserve"> </w:t>
      </w:r>
      <w:r w:rsidRPr="00615A8F">
        <w:rPr>
          <w:rFonts w:cs="Traditional Arabic"/>
          <w:b/>
          <w:bCs/>
          <w:sz w:val="32"/>
          <w:szCs w:val="32"/>
          <w:rtl/>
        </w:rPr>
        <w:t xml:space="preserve"> </w:t>
      </w:r>
    </w:p>
    <w:p w:rsidR="008B3DA2" w:rsidRPr="00615A8F" w:rsidRDefault="008B3DA2" w:rsidP="008630E9">
      <w:pPr>
        <w:bidi/>
        <w:spacing w:after="0" w:line="240" w:lineRule="auto"/>
        <w:jc w:val="both"/>
        <w:rPr>
          <w:rFonts w:cs="Traditional Arabic"/>
          <w:b/>
          <w:bCs/>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b/>
          <w:bCs/>
          <w:sz w:val="36"/>
          <w:szCs w:val="36"/>
          <w:rtl/>
        </w:rPr>
        <w:t>-</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يُرِدِ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يَهدِيَهُ</w:t>
      </w:r>
      <w:r w:rsidRPr="00615A8F">
        <w:rPr>
          <w:rFonts w:cs="Traditional Arabic"/>
          <w:sz w:val="36"/>
          <w:szCs w:val="36"/>
          <w:rtl/>
        </w:rPr>
        <w:t xml:space="preserve"> </w:t>
      </w:r>
      <w:r w:rsidRPr="00615A8F">
        <w:rPr>
          <w:rFonts w:cs="Traditional Arabic" w:hint="eastAsia"/>
          <w:sz w:val="36"/>
          <w:szCs w:val="36"/>
          <w:rtl/>
        </w:rPr>
        <w:t>يَشْرَحْ</w:t>
      </w:r>
      <w:r w:rsidRPr="00615A8F">
        <w:rPr>
          <w:rFonts w:cs="Traditional Arabic"/>
          <w:sz w:val="36"/>
          <w:szCs w:val="36"/>
          <w:rtl/>
        </w:rPr>
        <w:t xml:space="preserve"> </w:t>
      </w:r>
      <w:r w:rsidRPr="00615A8F">
        <w:rPr>
          <w:rFonts w:cs="Traditional Arabic" w:hint="eastAsia"/>
          <w:sz w:val="36"/>
          <w:szCs w:val="36"/>
          <w:rtl/>
        </w:rPr>
        <w:t>صَدْرَهُ</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يُرِدْ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يُضِلَّهُ</w:t>
      </w:r>
      <w:r w:rsidRPr="00615A8F">
        <w:rPr>
          <w:rFonts w:cs="Traditional Arabic"/>
          <w:sz w:val="36"/>
          <w:szCs w:val="36"/>
          <w:rtl/>
        </w:rPr>
        <w:t xml:space="preserve"> </w:t>
      </w:r>
      <w:r w:rsidRPr="00615A8F">
        <w:rPr>
          <w:rFonts w:cs="Traditional Arabic" w:hint="eastAsia"/>
          <w:sz w:val="36"/>
          <w:szCs w:val="36"/>
          <w:rtl/>
        </w:rPr>
        <w:t>يَجْعَلْ</w:t>
      </w:r>
      <w:r w:rsidRPr="00615A8F">
        <w:rPr>
          <w:rFonts w:cs="Traditional Arabic"/>
          <w:sz w:val="36"/>
          <w:szCs w:val="36"/>
          <w:rtl/>
        </w:rPr>
        <w:t xml:space="preserve"> </w:t>
      </w:r>
      <w:r w:rsidRPr="00615A8F">
        <w:rPr>
          <w:rFonts w:cs="Traditional Arabic" w:hint="eastAsia"/>
          <w:sz w:val="36"/>
          <w:szCs w:val="36"/>
          <w:rtl/>
        </w:rPr>
        <w:t>صَدْرَهُ</w:t>
      </w:r>
      <w:r w:rsidRPr="00615A8F">
        <w:rPr>
          <w:rFonts w:cs="Traditional Arabic"/>
          <w:sz w:val="36"/>
          <w:szCs w:val="36"/>
          <w:rtl/>
        </w:rPr>
        <w:t xml:space="preserve"> </w:t>
      </w:r>
      <w:r w:rsidRPr="00615A8F">
        <w:rPr>
          <w:rFonts w:cs="Traditional Arabic" w:hint="eastAsia"/>
          <w:sz w:val="36"/>
          <w:szCs w:val="36"/>
          <w:rtl/>
        </w:rPr>
        <w:t>ضَيِّقًا</w:t>
      </w:r>
      <w:r w:rsidRPr="00615A8F">
        <w:rPr>
          <w:rFonts w:cs="Traditional Arabic"/>
          <w:sz w:val="36"/>
          <w:szCs w:val="36"/>
          <w:rtl/>
        </w:rPr>
        <w:t xml:space="preserve"> </w:t>
      </w:r>
      <w:r w:rsidRPr="00615A8F">
        <w:rPr>
          <w:rFonts w:cs="Traditional Arabic" w:hint="eastAsia"/>
          <w:sz w:val="36"/>
          <w:szCs w:val="36"/>
          <w:rtl/>
        </w:rPr>
        <w:t>حَرَجًا</w:t>
      </w:r>
      <w:r w:rsidRPr="00615A8F">
        <w:rPr>
          <w:rFonts w:cs="Traditional Arabic"/>
          <w:sz w:val="36"/>
          <w:szCs w:val="36"/>
          <w:rtl/>
        </w:rPr>
        <w:t xml:space="preserve"> </w:t>
      </w:r>
      <w:r w:rsidRPr="00615A8F">
        <w:rPr>
          <w:rFonts w:cs="Traditional Arabic" w:hint="eastAsia"/>
          <w:sz w:val="36"/>
          <w:szCs w:val="36"/>
          <w:rtl/>
        </w:rPr>
        <w:t>كَأَنَّمَا</w:t>
      </w:r>
      <w:r w:rsidRPr="00615A8F">
        <w:rPr>
          <w:rFonts w:cs="Traditional Arabic"/>
          <w:sz w:val="36"/>
          <w:szCs w:val="36"/>
          <w:rtl/>
        </w:rPr>
        <w:t xml:space="preserve"> </w:t>
      </w:r>
      <w:r w:rsidRPr="00615A8F">
        <w:rPr>
          <w:rFonts w:cs="Traditional Arabic" w:hint="eastAsia"/>
          <w:sz w:val="36"/>
          <w:szCs w:val="36"/>
          <w:rtl/>
        </w:rPr>
        <w:t>يَصَّعَّدُ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يَجْعَلُ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الرِّجْسَ</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يُؤْمِنُونَ</w:t>
      </w:r>
      <w:r w:rsidRPr="00615A8F">
        <w:rPr>
          <w:rFonts w:cs="Traditional Arabic"/>
          <w:sz w:val="36"/>
          <w:szCs w:val="36"/>
          <w:rtl/>
        </w:rPr>
        <w:t>}</w:t>
      </w:r>
      <w:r w:rsidR="00D745E4">
        <w:rPr>
          <w:rFonts w:cs="Traditional Arabic"/>
          <w:sz w:val="36"/>
          <w:szCs w:val="36"/>
          <w:vertAlign w:val="superscript"/>
          <w:rtl/>
        </w:rPr>
        <w:t>.</w:t>
      </w:r>
      <w:r w:rsidRPr="00615A8F">
        <w:rPr>
          <w:rFonts w:cs="Traditional Arabic"/>
          <w:sz w:val="24"/>
          <w:szCs w:val="24"/>
          <w:vertAlign w:val="superscript"/>
          <w:rtl/>
        </w:rPr>
        <w:t xml:space="preserve">(1)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الإعجاز</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لماذا</w:t>
      </w:r>
      <w:r w:rsidRPr="00615A8F">
        <w:rPr>
          <w:rFonts w:cs="Traditional Arabic"/>
          <w:sz w:val="36"/>
          <w:szCs w:val="36"/>
          <w:rtl/>
        </w:rPr>
        <w:t xml:space="preserve"> {</w:t>
      </w:r>
      <w:r w:rsidRPr="00615A8F">
        <w:rPr>
          <w:rFonts w:cs="Traditional Arabic" w:hint="eastAsia"/>
          <w:sz w:val="36"/>
          <w:szCs w:val="36"/>
          <w:rtl/>
        </w:rPr>
        <w:t>ضَيِّقًا</w:t>
      </w:r>
      <w:r w:rsidRPr="00615A8F">
        <w:rPr>
          <w:rFonts w:cs="Traditional Arabic"/>
          <w:sz w:val="36"/>
          <w:szCs w:val="36"/>
          <w:rtl/>
        </w:rPr>
        <w:t xml:space="preserve"> </w:t>
      </w:r>
      <w:r w:rsidRPr="00615A8F">
        <w:rPr>
          <w:rFonts w:cs="Traditional Arabic" w:hint="eastAsia"/>
          <w:sz w:val="36"/>
          <w:szCs w:val="36"/>
          <w:rtl/>
        </w:rPr>
        <w:t>حَرَجًا</w:t>
      </w:r>
      <w:r w:rsidRPr="00615A8F">
        <w:rPr>
          <w:rFonts w:cs="Traditional Arabic"/>
          <w:sz w:val="36"/>
          <w:szCs w:val="36"/>
          <w:rtl/>
        </w:rPr>
        <w:t xml:space="preserve"> </w:t>
      </w:r>
      <w:r w:rsidRPr="00615A8F">
        <w:rPr>
          <w:rFonts w:cs="Traditional Arabic" w:hint="eastAsia"/>
          <w:sz w:val="36"/>
          <w:szCs w:val="36"/>
          <w:rtl/>
        </w:rPr>
        <w:t>كَأَنَّمَا</w:t>
      </w:r>
      <w:r w:rsidRPr="00615A8F">
        <w:rPr>
          <w:rFonts w:cs="Traditional Arabic"/>
          <w:sz w:val="36"/>
          <w:szCs w:val="36"/>
          <w:rtl/>
        </w:rPr>
        <w:t xml:space="preserve"> </w:t>
      </w:r>
      <w:r w:rsidRPr="00615A8F">
        <w:rPr>
          <w:rFonts w:cs="Traditional Arabic" w:hint="eastAsia"/>
          <w:sz w:val="36"/>
          <w:szCs w:val="36"/>
          <w:rtl/>
        </w:rPr>
        <w:t>يَصَّعَّدُ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w:t>
      </w:r>
      <w:r w:rsidRPr="00615A8F">
        <w:rPr>
          <w:rFonts w:cs="Traditional Arabic" w:hint="eastAsia"/>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يجعل</w:t>
      </w:r>
      <w:r w:rsidRPr="00615A8F">
        <w:rPr>
          <w:rFonts w:cs="Traditional Arabic"/>
          <w:sz w:val="36"/>
          <w:szCs w:val="36"/>
          <w:rtl/>
        </w:rPr>
        <w:t xml:space="preserve"> </w:t>
      </w:r>
      <w:r w:rsidRPr="00615A8F">
        <w:rPr>
          <w:rFonts w:cs="Traditional Arabic" w:hint="eastAsia"/>
          <w:sz w:val="36"/>
          <w:szCs w:val="36"/>
          <w:rtl/>
        </w:rPr>
        <w:t>الصدر</w:t>
      </w:r>
      <w:r w:rsidRPr="00615A8F">
        <w:rPr>
          <w:rFonts w:cs="Traditional Arabic"/>
          <w:sz w:val="36"/>
          <w:szCs w:val="36"/>
          <w:rtl/>
        </w:rPr>
        <w:t xml:space="preserve"> </w:t>
      </w:r>
      <w:r w:rsidRPr="00615A8F">
        <w:rPr>
          <w:rFonts w:cs="Traditional Arabic" w:hint="eastAsia"/>
          <w:sz w:val="36"/>
          <w:szCs w:val="36"/>
          <w:rtl/>
        </w:rPr>
        <w:t>ضيقاً</w:t>
      </w:r>
      <w:r w:rsidRPr="00615A8F">
        <w:rPr>
          <w:rFonts w:cs="Traditional Arabic"/>
          <w:sz w:val="36"/>
          <w:szCs w:val="36"/>
          <w:rtl/>
        </w:rPr>
        <w:t xml:space="preserve"> </w:t>
      </w:r>
      <w:r w:rsidRPr="00615A8F">
        <w:rPr>
          <w:rFonts w:cs="Traditional Arabic" w:hint="eastAsia"/>
          <w:sz w:val="36"/>
          <w:szCs w:val="36"/>
          <w:rtl/>
        </w:rPr>
        <w:t>حرجاً</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تصعُّده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b/>
          <w:bCs/>
          <w:sz w:val="32"/>
          <w:szCs w:val="32"/>
          <w:rtl/>
        </w:rPr>
        <w:t>والجواب</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اكتشفه</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من</w:t>
      </w:r>
      <w:r w:rsidRPr="00615A8F">
        <w:rPr>
          <w:rFonts w:cs="Traditional Arabic"/>
          <w:sz w:val="36"/>
          <w:szCs w:val="36"/>
          <w:rtl/>
        </w:rPr>
        <w:t xml:space="preserve"> </w:t>
      </w:r>
      <w:r w:rsidRPr="00615A8F">
        <w:rPr>
          <w:rFonts w:cs="Traditional Arabic" w:hint="eastAsia"/>
          <w:sz w:val="36"/>
          <w:szCs w:val="36"/>
          <w:rtl/>
        </w:rPr>
        <w:t>انخفاض</w:t>
      </w:r>
      <w:r w:rsidRPr="00615A8F">
        <w:rPr>
          <w:rFonts w:cs="Traditional Arabic"/>
          <w:sz w:val="36"/>
          <w:szCs w:val="36"/>
          <w:rtl/>
        </w:rPr>
        <w:t xml:space="preserve"> </w:t>
      </w:r>
      <w:r w:rsidRPr="00615A8F">
        <w:rPr>
          <w:rFonts w:cs="Traditional Arabic" w:hint="eastAsia"/>
          <w:sz w:val="36"/>
          <w:szCs w:val="36"/>
          <w:rtl/>
        </w:rPr>
        <w:t>ضغط</w:t>
      </w:r>
      <w:r w:rsidRPr="00615A8F">
        <w:rPr>
          <w:rFonts w:cs="Traditional Arabic"/>
          <w:sz w:val="36"/>
          <w:szCs w:val="36"/>
          <w:rtl/>
        </w:rPr>
        <w:t xml:space="preserve"> </w:t>
      </w:r>
      <w:r w:rsidRPr="00615A8F">
        <w:rPr>
          <w:rFonts w:cs="Traditional Arabic" w:hint="eastAsia"/>
          <w:sz w:val="36"/>
          <w:szCs w:val="36"/>
          <w:rtl/>
        </w:rPr>
        <w:t>الهواء</w:t>
      </w:r>
      <w:r w:rsidRPr="00615A8F">
        <w:rPr>
          <w:rFonts w:cs="Traditional Arabic"/>
          <w:sz w:val="36"/>
          <w:szCs w:val="36"/>
          <w:rtl/>
        </w:rPr>
        <w:t xml:space="preserve"> </w:t>
      </w:r>
      <w:r w:rsidRPr="00615A8F">
        <w:rPr>
          <w:rFonts w:cs="Traditional Arabic" w:hint="eastAsia"/>
          <w:sz w:val="36"/>
          <w:szCs w:val="36"/>
          <w:rtl/>
        </w:rPr>
        <w:t>ونسبته</w:t>
      </w:r>
      <w:r w:rsidRPr="00615A8F">
        <w:rPr>
          <w:rFonts w:cs="Traditional Arabic"/>
          <w:sz w:val="36"/>
          <w:szCs w:val="36"/>
          <w:rtl/>
        </w:rPr>
        <w:t xml:space="preserve"> </w:t>
      </w:r>
      <w:r w:rsidRPr="00615A8F">
        <w:rPr>
          <w:rFonts w:cs="Traditional Arabic" w:hint="eastAsia"/>
          <w:sz w:val="36"/>
          <w:szCs w:val="36"/>
          <w:rtl/>
        </w:rPr>
        <w:t>كلما</w:t>
      </w:r>
      <w:r w:rsidRPr="00615A8F">
        <w:rPr>
          <w:rFonts w:cs="Traditional Arabic"/>
          <w:sz w:val="36"/>
          <w:szCs w:val="36"/>
          <w:rtl/>
        </w:rPr>
        <w:t xml:space="preserve"> </w:t>
      </w:r>
      <w:r w:rsidRPr="00615A8F">
        <w:rPr>
          <w:rFonts w:cs="Traditional Arabic" w:hint="eastAsia"/>
          <w:sz w:val="36"/>
          <w:szCs w:val="36"/>
          <w:rtl/>
        </w:rPr>
        <w:t>ارتفعنا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سطح</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يَصَّعَّدْ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يضيق</w:t>
      </w:r>
      <w:r w:rsidRPr="00615A8F">
        <w:rPr>
          <w:rFonts w:cs="Traditional Arabic"/>
          <w:sz w:val="36"/>
          <w:szCs w:val="36"/>
          <w:rtl/>
        </w:rPr>
        <w:t xml:space="preserve"> </w:t>
      </w:r>
      <w:r w:rsidRPr="00615A8F">
        <w:rPr>
          <w:rFonts w:cs="Traditional Arabic" w:hint="eastAsia"/>
          <w:sz w:val="36"/>
          <w:szCs w:val="36"/>
          <w:rtl/>
        </w:rPr>
        <w:t>تنفسه،</w:t>
      </w:r>
      <w:r w:rsidRPr="00615A8F">
        <w:rPr>
          <w:rFonts w:cs="Traditional Arabic"/>
          <w:sz w:val="36"/>
          <w:szCs w:val="36"/>
          <w:rtl/>
        </w:rPr>
        <w:t xml:space="preserve"> </w:t>
      </w:r>
      <w:r w:rsidRPr="00615A8F">
        <w:rPr>
          <w:rFonts w:cs="Traditional Arabic" w:hint="eastAsia"/>
          <w:sz w:val="36"/>
          <w:szCs w:val="36"/>
          <w:rtl/>
        </w:rPr>
        <w:t>وتضغط</w:t>
      </w:r>
      <w:r w:rsidRPr="00615A8F">
        <w:rPr>
          <w:rFonts w:cs="Traditional Arabic"/>
          <w:sz w:val="36"/>
          <w:szCs w:val="36"/>
          <w:rtl/>
        </w:rPr>
        <w:t xml:space="preserve"> </w:t>
      </w:r>
      <w:r w:rsidRPr="00615A8F">
        <w:rPr>
          <w:rFonts w:cs="Traditional Arabic" w:hint="eastAsia"/>
          <w:sz w:val="36"/>
          <w:szCs w:val="36"/>
          <w:rtl/>
        </w:rPr>
        <w:t>عضلة</w:t>
      </w:r>
      <w:r w:rsidRPr="00615A8F">
        <w:rPr>
          <w:rFonts w:cs="Traditional Arabic"/>
          <w:sz w:val="36"/>
          <w:szCs w:val="36"/>
          <w:rtl/>
        </w:rPr>
        <w:t xml:space="preserve"> </w:t>
      </w:r>
      <w:r w:rsidRPr="00615A8F">
        <w:rPr>
          <w:rFonts w:cs="Traditional Arabic" w:hint="eastAsia"/>
          <w:sz w:val="36"/>
          <w:szCs w:val="36"/>
          <w:rtl/>
        </w:rPr>
        <w:t>الحجاب</w:t>
      </w:r>
      <w:r w:rsidRPr="00615A8F">
        <w:rPr>
          <w:rFonts w:cs="Traditional Arabic"/>
          <w:sz w:val="36"/>
          <w:szCs w:val="36"/>
          <w:rtl/>
        </w:rPr>
        <w:t xml:space="preserve"> </w:t>
      </w:r>
      <w:r w:rsidRPr="00615A8F">
        <w:rPr>
          <w:rFonts w:cs="Traditional Arabic" w:hint="eastAsia"/>
          <w:sz w:val="36"/>
          <w:szCs w:val="36"/>
          <w:rtl/>
        </w:rPr>
        <w:t>الحاجز</w:t>
      </w:r>
      <w:r w:rsidRPr="00615A8F">
        <w:rPr>
          <w:rFonts w:cs="Traditional Arabic"/>
          <w:sz w:val="36"/>
          <w:szCs w:val="36"/>
          <w:rtl/>
        </w:rPr>
        <w:t xml:space="preserve"> -</w:t>
      </w:r>
      <w:r w:rsidRPr="00615A8F">
        <w:rPr>
          <w:rFonts w:cs="Traditional Arabic" w:hint="eastAsia"/>
          <w:sz w:val="36"/>
          <w:szCs w:val="36"/>
          <w:rtl/>
        </w:rPr>
        <w:t>الموجودة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البطن</w:t>
      </w:r>
      <w:r w:rsidRPr="00615A8F">
        <w:rPr>
          <w:rFonts w:cs="Traditional Arabic"/>
          <w:sz w:val="36"/>
          <w:szCs w:val="36"/>
          <w:rtl/>
        </w:rPr>
        <w:t xml:space="preserve"> </w:t>
      </w:r>
      <w:r w:rsidRPr="00615A8F">
        <w:rPr>
          <w:rFonts w:cs="Traditional Arabic" w:hint="eastAsia"/>
          <w:sz w:val="36"/>
          <w:szCs w:val="36"/>
          <w:rtl/>
        </w:rPr>
        <w:t>والصدر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الرئتين</w:t>
      </w:r>
      <w:r w:rsidRPr="00615A8F">
        <w:rPr>
          <w:rFonts w:cs="Traditional Arabic"/>
          <w:sz w:val="36"/>
          <w:szCs w:val="36"/>
          <w:rtl/>
        </w:rPr>
        <w:t xml:space="preserve"> </w:t>
      </w:r>
      <w:r w:rsidRPr="00615A8F">
        <w:rPr>
          <w:rFonts w:cs="Traditional Arabic" w:hint="eastAsia"/>
          <w:sz w:val="36"/>
          <w:szCs w:val="36"/>
          <w:rtl/>
        </w:rPr>
        <w:t>فتنقبضان</w:t>
      </w:r>
      <w:r w:rsidRPr="00615A8F">
        <w:rPr>
          <w:rFonts w:cs="Traditional Arabic"/>
          <w:sz w:val="36"/>
          <w:szCs w:val="36"/>
          <w:rtl/>
        </w:rPr>
        <w:t xml:space="preserve"> </w:t>
      </w:r>
      <w:r w:rsidRPr="00615A8F">
        <w:rPr>
          <w:rFonts w:cs="Traditional Arabic" w:hint="eastAsia"/>
          <w:sz w:val="36"/>
          <w:szCs w:val="36"/>
          <w:rtl/>
        </w:rPr>
        <w:t>بشدة،</w:t>
      </w:r>
      <w:r w:rsidRPr="00615A8F">
        <w:rPr>
          <w:rFonts w:cs="Traditional Arabic"/>
          <w:sz w:val="36"/>
          <w:szCs w:val="36"/>
          <w:rtl/>
        </w:rPr>
        <w:t xml:space="preserve"> </w:t>
      </w:r>
      <w:r w:rsidRPr="00615A8F">
        <w:rPr>
          <w:rFonts w:cs="Traditional Arabic" w:hint="eastAsia"/>
          <w:sz w:val="36"/>
          <w:szCs w:val="36"/>
          <w:rtl/>
        </w:rPr>
        <w:t>وهنا</w:t>
      </w:r>
      <w:r w:rsidRPr="00615A8F">
        <w:rPr>
          <w:rFonts w:cs="Traditional Arabic"/>
          <w:sz w:val="36"/>
          <w:szCs w:val="36"/>
          <w:rtl/>
        </w:rPr>
        <w:t xml:space="preserve"> </w:t>
      </w:r>
      <w:r w:rsidRPr="00615A8F">
        <w:rPr>
          <w:rFonts w:cs="Traditional Arabic" w:hint="eastAsia"/>
          <w:sz w:val="36"/>
          <w:szCs w:val="36"/>
          <w:rtl/>
        </w:rPr>
        <w:t>يضيق</w:t>
      </w:r>
      <w:r w:rsidRPr="00615A8F">
        <w:rPr>
          <w:rFonts w:cs="Traditional Arabic"/>
          <w:sz w:val="36"/>
          <w:szCs w:val="36"/>
          <w:rtl/>
        </w:rPr>
        <w:t xml:space="preserve"> </w:t>
      </w:r>
      <w:r w:rsidRPr="00615A8F">
        <w:rPr>
          <w:rFonts w:cs="Traditional Arabic" w:hint="eastAsia"/>
          <w:sz w:val="36"/>
          <w:szCs w:val="36"/>
          <w:rtl/>
        </w:rPr>
        <w:t>صدر</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الضرورى</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eastAsia"/>
          <w:sz w:val="36"/>
          <w:szCs w:val="36"/>
          <w:rtl/>
        </w:rPr>
        <w:t>ملابس</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بالفضاء</w:t>
      </w:r>
      <w:r w:rsidR="00D745E4">
        <w:rPr>
          <w:rFonts w:cs="Traditional Arabic"/>
          <w:sz w:val="36"/>
          <w:szCs w:val="36"/>
          <w:rtl/>
        </w:rPr>
        <w:t>.</w:t>
      </w:r>
      <w:r w:rsidRPr="00615A8F">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تقدم</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المغربى</w:t>
      </w:r>
      <w:r w:rsidRPr="00615A8F">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36"/>
          <w:szCs w:val="36"/>
          <w:rtl/>
        </w:rPr>
        <w:t xml:space="preserve"> </w:t>
      </w:r>
      <w:r w:rsidRPr="00615A8F">
        <w:rPr>
          <w:rFonts w:cs="Traditional Arabic" w:hint="eastAsia"/>
          <w:sz w:val="36"/>
          <w:szCs w:val="36"/>
          <w:rtl/>
        </w:rPr>
        <w:t>ببحث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حالة</w:t>
      </w:r>
      <w:r w:rsidRPr="00615A8F">
        <w:rPr>
          <w:rFonts w:cs="Traditional Arabic"/>
          <w:sz w:val="36"/>
          <w:szCs w:val="36"/>
          <w:rtl/>
        </w:rPr>
        <w:t xml:space="preserve"> </w:t>
      </w:r>
      <w:r w:rsidRPr="00615A8F">
        <w:rPr>
          <w:rFonts w:cs="Traditional Arabic" w:hint="eastAsia"/>
          <w:sz w:val="36"/>
          <w:szCs w:val="36"/>
          <w:rtl/>
        </w:rPr>
        <w:t>الصدر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طبقات</w:t>
      </w:r>
      <w:r w:rsidRPr="00615A8F">
        <w:rPr>
          <w:rFonts w:cs="Traditional Arabic"/>
          <w:sz w:val="36"/>
          <w:szCs w:val="36"/>
          <w:rtl/>
        </w:rPr>
        <w:t xml:space="preserve"> </w:t>
      </w:r>
      <w:r w:rsidRPr="00615A8F">
        <w:rPr>
          <w:rFonts w:cs="Traditional Arabic" w:hint="eastAsia"/>
          <w:sz w:val="36"/>
          <w:szCs w:val="36"/>
          <w:rtl/>
        </w:rPr>
        <w:t>الجو</w:t>
      </w:r>
      <w:r w:rsidRPr="00615A8F">
        <w:rPr>
          <w:rFonts w:cs="Traditional Arabic"/>
          <w:sz w:val="36"/>
          <w:szCs w:val="36"/>
          <w:rtl/>
        </w:rPr>
        <w:t xml:space="preserve"> </w:t>
      </w:r>
      <w:r w:rsidRPr="00615A8F">
        <w:rPr>
          <w:rFonts w:cs="Traditional Arabic" w:hint="eastAsia"/>
          <w:sz w:val="36"/>
          <w:szCs w:val="36"/>
          <w:rtl/>
        </w:rPr>
        <w:t>العليا،</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حويصلات</w:t>
      </w:r>
      <w:r w:rsidRPr="00615A8F">
        <w:rPr>
          <w:rFonts w:cs="Traditional Arabic"/>
          <w:sz w:val="36"/>
          <w:szCs w:val="36"/>
          <w:rtl/>
        </w:rPr>
        <w:t xml:space="preserve"> </w:t>
      </w:r>
      <w:r w:rsidRPr="00615A8F">
        <w:rPr>
          <w:rFonts w:cs="Traditional Arabic" w:hint="eastAsia"/>
          <w:sz w:val="36"/>
          <w:szCs w:val="36"/>
          <w:rtl/>
        </w:rPr>
        <w:t>هوائية،</w:t>
      </w:r>
      <w:r w:rsidRPr="00615A8F">
        <w:rPr>
          <w:rFonts w:cs="Traditional Arabic"/>
          <w:sz w:val="36"/>
          <w:szCs w:val="36"/>
          <w:rtl/>
        </w:rPr>
        <w:t xml:space="preserve"> </w:t>
      </w:r>
      <w:r w:rsidRPr="00615A8F">
        <w:rPr>
          <w:rFonts w:cs="Traditional Arabic" w:hint="eastAsia"/>
          <w:sz w:val="36"/>
          <w:szCs w:val="36"/>
          <w:rtl/>
        </w:rPr>
        <w:t>والأوكسجين</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الرئتين</w:t>
      </w:r>
      <w:r w:rsidRPr="00615A8F">
        <w:rPr>
          <w:rFonts w:cs="Traditional Arabic"/>
          <w:sz w:val="36"/>
          <w:szCs w:val="36"/>
          <w:rtl/>
        </w:rPr>
        <w:t xml:space="preserve"> </w:t>
      </w:r>
      <w:r w:rsidRPr="00615A8F">
        <w:rPr>
          <w:rFonts w:cs="Traditional Arabic" w:hint="eastAsia"/>
          <w:sz w:val="36"/>
          <w:szCs w:val="36"/>
          <w:rtl/>
        </w:rPr>
        <w:t>ينفخ</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الحويصلات</w:t>
      </w:r>
      <w:r w:rsidRPr="00615A8F">
        <w:rPr>
          <w:rFonts w:cs="Traditional Arabic"/>
          <w:sz w:val="36"/>
          <w:szCs w:val="36"/>
          <w:rtl/>
        </w:rPr>
        <w:t xml:space="preserve"> </w:t>
      </w:r>
      <w:r w:rsidRPr="00615A8F">
        <w:rPr>
          <w:rFonts w:cs="Traditional Arabic" w:hint="eastAsia"/>
          <w:sz w:val="36"/>
          <w:szCs w:val="36"/>
          <w:rtl/>
        </w:rPr>
        <w:t>الهوائية</w:t>
      </w:r>
      <w:r w:rsidRPr="00615A8F">
        <w:rPr>
          <w:rFonts w:cs="Traditional Arabic"/>
          <w:sz w:val="36"/>
          <w:szCs w:val="36"/>
          <w:rtl/>
        </w:rPr>
        <w:t xml:space="preserve"> </w:t>
      </w:r>
      <w:r w:rsidRPr="00615A8F">
        <w:rPr>
          <w:rFonts w:cs="Traditional Arabic" w:hint="eastAsia"/>
          <w:sz w:val="36"/>
          <w:szCs w:val="36"/>
          <w:rtl/>
        </w:rPr>
        <w:t>فتراها</w:t>
      </w:r>
      <w:r w:rsidRPr="00615A8F">
        <w:rPr>
          <w:rFonts w:cs="Traditional Arabic"/>
          <w:sz w:val="36"/>
          <w:szCs w:val="36"/>
          <w:rtl/>
        </w:rPr>
        <w:t xml:space="preserve"> </w:t>
      </w:r>
      <w:r w:rsidRPr="00615A8F">
        <w:rPr>
          <w:rFonts w:cs="Traditional Arabic" w:hint="eastAsia"/>
          <w:sz w:val="36"/>
          <w:szCs w:val="36"/>
          <w:rtl/>
        </w:rPr>
        <w:t>منتفخة،</w:t>
      </w:r>
      <w:r w:rsidRPr="00615A8F">
        <w:rPr>
          <w:rFonts w:cs="Traditional Arabic"/>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صعدنا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طبقات</w:t>
      </w:r>
      <w:r w:rsidRPr="00615A8F">
        <w:rPr>
          <w:rFonts w:cs="Traditional Arabic"/>
          <w:sz w:val="36"/>
          <w:szCs w:val="36"/>
          <w:rtl/>
        </w:rPr>
        <w:t xml:space="preserve"> </w:t>
      </w:r>
      <w:r w:rsidRPr="00615A8F">
        <w:rPr>
          <w:rFonts w:cs="Traditional Arabic" w:hint="eastAsia"/>
          <w:sz w:val="36"/>
          <w:szCs w:val="36"/>
          <w:rtl/>
        </w:rPr>
        <w:t>الجو</w:t>
      </w:r>
      <w:r w:rsidRPr="00615A8F">
        <w:rPr>
          <w:rFonts w:cs="Traditional Arabic"/>
          <w:sz w:val="36"/>
          <w:szCs w:val="36"/>
          <w:rtl/>
        </w:rPr>
        <w:t xml:space="preserve"> </w:t>
      </w:r>
      <w:r w:rsidRPr="00615A8F">
        <w:rPr>
          <w:rFonts w:cs="Traditional Arabic" w:hint="eastAsia"/>
          <w:sz w:val="36"/>
          <w:szCs w:val="36"/>
          <w:rtl/>
        </w:rPr>
        <w:t>العليا</w:t>
      </w:r>
      <w:r w:rsidRPr="00615A8F">
        <w:rPr>
          <w:rFonts w:cs="Traditional Arabic"/>
          <w:sz w:val="36"/>
          <w:szCs w:val="36"/>
          <w:rtl/>
        </w:rPr>
        <w:t xml:space="preserve"> </w:t>
      </w:r>
      <w:r w:rsidRPr="00615A8F">
        <w:rPr>
          <w:rFonts w:cs="Traditional Arabic" w:hint="eastAsia"/>
          <w:sz w:val="36"/>
          <w:szCs w:val="36"/>
          <w:rtl/>
        </w:rPr>
        <w:t>ينقص</w:t>
      </w:r>
      <w:r w:rsidRPr="00615A8F">
        <w:rPr>
          <w:rFonts w:cs="Traditional Arabic"/>
          <w:sz w:val="36"/>
          <w:szCs w:val="36"/>
          <w:rtl/>
        </w:rPr>
        <w:t xml:space="preserve"> </w:t>
      </w:r>
      <w:r w:rsidRPr="00615A8F">
        <w:rPr>
          <w:rFonts w:cs="Traditional Arabic" w:hint="eastAsia"/>
          <w:sz w:val="36"/>
          <w:szCs w:val="36"/>
          <w:rtl/>
        </w:rPr>
        <w:t>الهواء،</w:t>
      </w:r>
      <w:r w:rsidRPr="00615A8F">
        <w:rPr>
          <w:rFonts w:cs="Traditional Arabic"/>
          <w:sz w:val="36"/>
          <w:szCs w:val="36"/>
          <w:rtl/>
        </w:rPr>
        <w:t xml:space="preserve"> </w:t>
      </w:r>
      <w:r w:rsidRPr="00615A8F">
        <w:rPr>
          <w:rFonts w:cs="Traditional Arabic" w:hint="eastAsia"/>
          <w:sz w:val="36"/>
          <w:szCs w:val="36"/>
          <w:rtl/>
        </w:rPr>
        <w:t>وينقص</w:t>
      </w:r>
      <w:r w:rsidRPr="00615A8F">
        <w:rPr>
          <w:rFonts w:cs="Traditional Arabic"/>
          <w:sz w:val="36"/>
          <w:szCs w:val="36"/>
          <w:rtl/>
        </w:rPr>
        <w:t xml:space="preserve"> </w:t>
      </w:r>
      <w:r w:rsidRPr="00615A8F">
        <w:rPr>
          <w:rFonts w:cs="Traditional Arabic" w:hint="eastAsia"/>
          <w:sz w:val="36"/>
          <w:szCs w:val="36"/>
          <w:rtl/>
        </w:rPr>
        <w:t>الأوكسجين</w:t>
      </w:r>
      <w:r w:rsidRPr="00615A8F">
        <w:rPr>
          <w:rFonts w:cs="Traditional Arabic"/>
          <w:sz w:val="36"/>
          <w:szCs w:val="36"/>
          <w:rtl/>
        </w:rPr>
        <w:t xml:space="preserve"> </w:t>
      </w:r>
      <w:r w:rsidRPr="00615A8F">
        <w:rPr>
          <w:rFonts w:cs="Traditional Arabic" w:hint="eastAsia"/>
          <w:sz w:val="36"/>
          <w:szCs w:val="36"/>
          <w:rtl/>
        </w:rPr>
        <w:t>فيقل</w:t>
      </w:r>
      <w:r w:rsidRPr="00615A8F">
        <w:rPr>
          <w:rFonts w:cs="Traditional Arabic"/>
          <w:sz w:val="36"/>
          <w:szCs w:val="36"/>
          <w:rtl/>
        </w:rPr>
        <w:t xml:space="preserve"> </w:t>
      </w:r>
      <w:r w:rsidRPr="00615A8F">
        <w:rPr>
          <w:rFonts w:cs="Traditional Arabic" w:hint="eastAsia"/>
          <w:sz w:val="36"/>
          <w:szCs w:val="36"/>
          <w:rtl/>
        </w:rPr>
        <w:t>ضغطه،</w:t>
      </w:r>
      <w:r w:rsidRPr="00615A8F">
        <w:rPr>
          <w:rFonts w:cs="Traditional Arabic"/>
          <w:sz w:val="36"/>
          <w:szCs w:val="36"/>
          <w:rtl/>
        </w:rPr>
        <w:t xml:space="preserve"> </w:t>
      </w:r>
      <w:r w:rsidRPr="00615A8F">
        <w:rPr>
          <w:rFonts w:cs="Traditional Arabic" w:hint="eastAsia"/>
          <w:sz w:val="36"/>
          <w:szCs w:val="36"/>
          <w:rtl/>
        </w:rPr>
        <w:t>فتنكمش</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الحويصلات،</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انكمشت</w:t>
      </w:r>
      <w:r w:rsidRPr="00615A8F">
        <w:rPr>
          <w:rFonts w:cs="Traditional Arabic"/>
          <w:sz w:val="36"/>
          <w:szCs w:val="36"/>
          <w:rtl/>
        </w:rPr>
        <w:t xml:space="preserve"> </w:t>
      </w:r>
      <w:r w:rsidRPr="00615A8F">
        <w:rPr>
          <w:rFonts w:cs="Traditional Arabic" w:hint="eastAsia"/>
          <w:sz w:val="36"/>
          <w:szCs w:val="36"/>
          <w:rtl/>
        </w:rPr>
        <w:t>ضاق</w:t>
      </w:r>
      <w:r w:rsidRPr="00615A8F">
        <w:rPr>
          <w:rFonts w:cs="Traditional Arabic"/>
          <w:sz w:val="36"/>
          <w:szCs w:val="36"/>
          <w:rtl/>
        </w:rPr>
        <w:t xml:space="preserve"> </w:t>
      </w:r>
      <w:r w:rsidRPr="00615A8F">
        <w:rPr>
          <w:rFonts w:cs="Traditional Arabic" w:hint="eastAsia"/>
          <w:sz w:val="36"/>
          <w:szCs w:val="36"/>
          <w:rtl/>
        </w:rPr>
        <w:t>الصدر،</w:t>
      </w:r>
      <w:r w:rsidRPr="00615A8F">
        <w:rPr>
          <w:rFonts w:cs="Traditional Arabic"/>
          <w:sz w:val="36"/>
          <w:szCs w:val="36"/>
          <w:rtl/>
        </w:rPr>
        <w:t xml:space="preserve"> </w:t>
      </w:r>
      <w:r w:rsidRPr="00615A8F">
        <w:rPr>
          <w:rFonts w:cs="Traditional Arabic" w:hint="eastAsia"/>
          <w:sz w:val="36"/>
          <w:szCs w:val="36"/>
          <w:rtl/>
        </w:rPr>
        <w:t>ويتحرج</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ويَصعُب</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008630E9">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الإمام</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جرير</w:t>
      </w:r>
      <w:r w:rsidRPr="00615A8F">
        <w:rPr>
          <w:rFonts w:cs="Traditional Arabic" w:hint="cs"/>
          <w:sz w:val="36"/>
          <w:szCs w:val="36"/>
          <w:rtl/>
        </w:rPr>
        <w:t xml:space="preserve"> الطبرى)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ذكره</w:t>
      </w:r>
      <w:r w:rsidRPr="00615A8F">
        <w:rPr>
          <w:rFonts w:cs="Traditional Arabic"/>
          <w:sz w:val="36"/>
          <w:szCs w:val="36"/>
          <w:rtl/>
        </w:rPr>
        <w:t xml:space="preserve"> </w:t>
      </w:r>
      <w:r w:rsidRPr="00615A8F">
        <w:rPr>
          <w:rFonts w:cs="Traditional Arabic" w:hint="eastAsia"/>
          <w:sz w:val="36"/>
          <w:szCs w:val="36"/>
          <w:rtl/>
        </w:rPr>
        <w:t>وضَرَبَهُ</w:t>
      </w:r>
      <w:r w:rsidRPr="00615A8F">
        <w:rPr>
          <w:rFonts w:cs="Traditional Arabic"/>
          <w:sz w:val="36"/>
          <w:szCs w:val="36"/>
          <w:rtl/>
        </w:rPr>
        <w:t xml:space="preserve"> </w:t>
      </w:r>
      <w:r w:rsidRPr="00615A8F">
        <w:rPr>
          <w:rFonts w:cs="Traditional Arabic" w:hint="eastAsia"/>
          <w:sz w:val="36"/>
          <w:szCs w:val="36"/>
          <w:rtl/>
        </w:rPr>
        <w:t>لقلب</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الكافر</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شدة</w:t>
      </w:r>
      <w:r w:rsidRPr="00615A8F">
        <w:rPr>
          <w:rFonts w:cs="Traditional Arabic"/>
          <w:sz w:val="36"/>
          <w:szCs w:val="36"/>
          <w:rtl/>
        </w:rPr>
        <w:t xml:space="preserve"> </w:t>
      </w:r>
      <w:r w:rsidRPr="00615A8F">
        <w:rPr>
          <w:rFonts w:cs="Traditional Arabic" w:hint="eastAsia"/>
          <w:sz w:val="36"/>
          <w:szCs w:val="36"/>
          <w:rtl/>
        </w:rPr>
        <w:t>تضييق</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وصول</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امتناعه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الصُّعود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وعجزه</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وسعه</w:t>
      </w:r>
      <w:r w:rsidRPr="00615A8F">
        <w:rPr>
          <w:rFonts w:cs="Traditional Arabic" w:hint="cs"/>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sz w:val="36"/>
          <w:szCs w:val="36"/>
          <w:vertAlign w:val="superscript"/>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b/>
          <w:bCs/>
          <w:sz w:val="36"/>
          <w:szCs w:val="36"/>
          <w:rtl/>
        </w:rPr>
        <w:t xml:space="preserve"> </w:t>
      </w:r>
      <w:r w:rsidRPr="00615A8F">
        <w:rPr>
          <w:rFonts w:cs="Traditional Arabic" w:hint="cs"/>
          <w:b/>
          <w:bCs/>
          <w:sz w:val="36"/>
          <w:szCs w:val="36"/>
          <w:rtl/>
        </w:rPr>
        <w:t>-</w:t>
      </w:r>
      <w:r w:rsidRPr="00615A8F">
        <w:rPr>
          <w:rFonts w:cs="Traditional Arabic"/>
          <w:sz w:val="36"/>
          <w:szCs w:val="36"/>
          <w:rtl/>
        </w:rPr>
        <w:t xml:space="preserve"> </w:t>
      </w:r>
      <w:r w:rsidRPr="00615A8F">
        <w:rPr>
          <w:rFonts w:cs="Traditional Arabic" w:hint="eastAsia"/>
          <w:sz w:val="36"/>
          <w:szCs w:val="36"/>
          <w:rtl/>
        </w:rPr>
        <w:t>وقول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غُلِبَتِ</w:t>
      </w:r>
      <w:r w:rsidRPr="00615A8F">
        <w:rPr>
          <w:rFonts w:cs="Traditional Arabic"/>
          <w:sz w:val="36"/>
          <w:szCs w:val="36"/>
          <w:rtl/>
        </w:rPr>
        <w:t xml:space="preserve"> </w:t>
      </w:r>
      <w:r w:rsidRPr="00615A8F">
        <w:rPr>
          <w:rFonts w:cs="Traditional Arabic" w:hint="eastAsia"/>
          <w:sz w:val="36"/>
          <w:szCs w:val="36"/>
          <w:rtl/>
        </w:rPr>
        <w:t>الرُّومُ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أَدْنَى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غَلَبِهِمْ</w:t>
      </w:r>
      <w:r w:rsidRPr="00615A8F">
        <w:rPr>
          <w:rFonts w:cs="Traditional Arabic"/>
          <w:sz w:val="36"/>
          <w:szCs w:val="36"/>
          <w:rtl/>
        </w:rPr>
        <w:t xml:space="preserve"> </w:t>
      </w:r>
      <w:r w:rsidRPr="00615A8F">
        <w:rPr>
          <w:rFonts w:cs="Traditional Arabic" w:hint="eastAsia"/>
          <w:sz w:val="36"/>
          <w:szCs w:val="36"/>
          <w:rtl/>
        </w:rPr>
        <w:t>سَيَغْلِبُونَ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hint="cs"/>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وَيَوْمَئِذٍ</w:t>
      </w:r>
      <w:r w:rsidRPr="00615A8F">
        <w:rPr>
          <w:rFonts w:cs="Traditional Arabic"/>
          <w:sz w:val="36"/>
          <w:szCs w:val="36"/>
          <w:rtl/>
        </w:rPr>
        <w:t xml:space="preserve"> </w:t>
      </w:r>
      <w:r w:rsidRPr="00615A8F">
        <w:rPr>
          <w:rFonts w:cs="Traditional Arabic" w:hint="eastAsia"/>
          <w:sz w:val="36"/>
          <w:szCs w:val="36"/>
          <w:rtl/>
        </w:rPr>
        <w:t>يَفْرَحُ</w:t>
      </w:r>
      <w:r w:rsidRPr="00615A8F">
        <w:rPr>
          <w:rFonts w:cs="Traditional Arabic"/>
          <w:sz w:val="36"/>
          <w:szCs w:val="36"/>
          <w:rtl/>
        </w:rPr>
        <w:t xml:space="preserve"> </w:t>
      </w:r>
      <w:r w:rsidRPr="00615A8F">
        <w:rPr>
          <w:rFonts w:cs="Traditional Arabic" w:hint="eastAsia"/>
          <w:sz w:val="36"/>
          <w:szCs w:val="36"/>
          <w:rtl/>
        </w:rPr>
        <w:t>الْمُؤْمِنُونَ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بِنَصْرِ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يَنْصُرُ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يَشَاءُ</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الْعَزِيزُ</w:t>
      </w:r>
      <w:r w:rsidRPr="00615A8F">
        <w:rPr>
          <w:rFonts w:cs="Traditional Arabic"/>
          <w:sz w:val="36"/>
          <w:szCs w:val="36"/>
          <w:rtl/>
        </w:rPr>
        <w:t xml:space="preserve"> </w:t>
      </w:r>
      <w:r w:rsidRPr="00615A8F">
        <w:rPr>
          <w:rFonts w:cs="Traditional Arabic" w:hint="eastAsia"/>
          <w:sz w:val="36"/>
          <w:szCs w:val="36"/>
          <w:rtl/>
        </w:rPr>
        <w:t>الرَّحِيمُ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وَعْدَ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يُخْلِفُ</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وَعْدَهُ</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يَعْلَمُونَ</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r w:rsidR="008630E9">
        <w:rPr>
          <w:rFonts w:cs="Traditional Arabic"/>
          <w:sz w:val="24"/>
          <w:szCs w:val="24"/>
          <w:vertAlign w:val="superscript"/>
          <w:rtl/>
        </w:rPr>
        <w:t xml:space="preserve"> </w:t>
      </w:r>
    </w:p>
    <w:p w:rsidR="008B3DA2" w:rsidRPr="00615A8F" w:rsidRDefault="008B3DA2" w:rsidP="008630E9">
      <w:pPr>
        <w:bidi/>
        <w:spacing w:after="0" w:line="240" w:lineRule="auto"/>
        <w:jc w:val="both"/>
        <w:rPr>
          <w:rFonts w:cs="Traditional Arabic"/>
          <w:sz w:val="20"/>
          <w:szCs w:val="20"/>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36"/>
          <w:szCs w:val="36"/>
        </w:rPr>
        <w:pict>
          <v:rect id="_x0000_i1029" style="width:0;height:1.5pt" o:hralign="right" o:hrstd="t" o:hr="t" fillcolor="#aca899" stroked="f">
            <v:imagedata r:id="rId10" o:title=""/>
          </v:rect>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sz w:val="24"/>
          <w:szCs w:val="24"/>
          <w:rtl/>
        </w:rPr>
        <w:t xml:space="preserve">1- </w:t>
      </w:r>
      <w:r w:rsidRPr="00615A8F">
        <w:rPr>
          <w:rFonts w:cs="Traditional Arabic"/>
          <w:sz w:val="24"/>
          <w:szCs w:val="24"/>
        </w:rPr>
        <w:t>]</w:t>
      </w:r>
      <w:r w:rsidRPr="00615A8F">
        <w:rPr>
          <w:rFonts w:cs="Traditional Arabic" w:hint="cs"/>
          <w:sz w:val="24"/>
          <w:szCs w:val="24"/>
          <w:rtl/>
        </w:rPr>
        <w:t>الأنعام: 125</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hint="cs"/>
          <w:sz w:val="24"/>
          <w:szCs w:val="24"/>
          <w:rtl/>
        </w:rPr>
        <w:t>الأدلة</w:t>
      </w:r>
      <w:r w:rsidRPr="00615A8F">
        <w:rPr>
          <w:rFonts w:cs="Traditional Arabic"/>
          <w:sz w:val="24"/>
          <w:szCs w:val="24"/>
          <w:rtl/>
        </w:rPr>
        <w:t xml:space="preserve"> </w:t>
      </w:r>
      <w:r w:rsidRPr="00615A8F">
        <w:rPr>
          <w:rFonts w:cs="Traditional Arabic" w:hint="eastAsia"/>
          <w:sz w:val="24"/>
          <w:szCs w:val="24"/>
          <w:rtl/>
        </w:rPr>
        <w:t>القاطعة</w:t>
      </w:r>
      <w:r w:rsidRPr="00615A8F">
        <w:rPr>
          <w:rFonts w:cs="Traditional Arabic" w:hint="cs"/>
          <w:sz w:val="24"/>
          <w:szCs w:val="24"/>
          <w:rtl/>
        </w:rPr>
        <w:tab/>
      </w:r>
      <w:r w:rsidRPr="00615A8F">
        <w:rPr>
          <w:rFonts w:cs="Traditional Arabic" w:hint="cs"/>
          <w:sz w:val="24"/>
          <w:szCs w:val="24"/>
          <w:rtl/>
        </w:rPr>
        <w:tab/>
        <w:t>3-</w:t>
      </w:r>
      <w:r w:rsidR="00D745E4">
        <w:rPr>
          <w:rFonts w:cs="Traditional Arabic" w:hint="cs"/>
          <w:sz w:val="24"/>
          <w:szCs w:val="24"/>
          <w:rtl/>
        </w:rPr>
        <w:t>...</w:t>
      </w:r>
      <w:r w:rsidRPr="00615A8F">
        <w:rPr>
          <w:rFonts w:cs="Traditional Arabic" w:hint="eastAsia"/>
          <w:sz w:val="24"/>
          <w:szCs w:val="24"/>
          <w:rtl/>
        </w:rPr>
        <w:t>عضو</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الجمعية</w:t>
      </w:r>
      <w:r w:rsidRPr="00615A8F">
        <w:rPr>
          <w:rFonts w:cs="Traditional Arabic"/>
          <w:sz w:val="24"/>
          <w:szCs w:val="24"/>
          <w:rtl/>
        </w:rPr>
        <w:t xml:space="preserve"> </w:t>
      </w:r>
      <w:r w:rsidRPr="00615A8F">
        <w:rPr>
          <w:rFonts w:cs="Traditional Arabic" w:hint="eastAsia"/>
          <w:sz w:val="24"/>
          <w:szCs w:val="24"/>
          <w:rtl/>
        </w:rPr>
        <w:t>الأمريكية</w:t>
      </w:r>
      <w:r w:rsidRPr="00615A8F">
        <w:rPr>
          <w:rFonts w:cs="Traditional Arabic"/>
          <w:sz w:val="24"/>
          <w:szCs w:val="24"/>
          <w:rtl/>
        </w:rPr>
        <w:t xml:space="preserve"> </w:t>
      </w:r>
      <w:r w:rsidRPr="00615A8F">
        <w:rPr>
          <w:rFonts w:cs="Traditional Arabic" w:hint="eastAsia"/>
          <w:sz w:val="24"/>
          <w:szCs w:val="24"/>
          <w:rtl/>
        </w:rPr>
        <w:t>لطب</w:t>
      </w:r>
      <w:r w:rsidRPr="00615A8F">
        <w:rPr>
          <w:rFonts w:cs="Traditional Arabic"/>
          <w:sz w:val="24"/>
          <w:szCs w:val="24"/>
          <w:rtl/>
        </w:rPr>
        <w:t xml:space="preserve"> </w:t>
      </w:r>
      <w:r w:rsidRPr="00615A8F">
        <w:rPr>
          <w:rFonts w:cs="Traditional Arabic" w:hint="eastAsia"/>
          <w:sz w:val="24"/>
          <w:szCs w:val="24"/>
          <w:rtl/>
        </w:rPr>
        <w:t>الفضاء،</w:t>
      </w:r>
      <w:r w:rsidRPr="00615A8F">
        <w:rPr>
          <w:rFonts w:cs="Traditional Arabic"/>
          <w:sz w:val="24"/>
          <w:szCs w:val="24"/>
          <w:rtl/>
        </w:rPr>
        <w:t xml:space="preserve"> </w:t>
      </w:r>
      <w:r w:rsidRPr="00615A8F">
        <w:rPr>
          <w:rFonts w:cs="Traditional Arabic" w:hint="eastAsia"/>
          <w:sz w:val="24"/>
          <w:szCs w:val="24"/>
          <w:rtl/>
        </w:rPr>
        <w:t>وأستاذ</w:t>
      </w:r>
      <w:r w:rsidRPr="00615A8F">
        <w:rPr>
          <w:rFonts w:cs="Traditional Arabic"/>
          <w:sz w:val="24"/>
          <w:szCs w:val="24"/>
          <w:rtl/>
        </w:rPr>
        <w:t xml:space="preserve"> </w:t>
      </w:r>
      <w:r w:rsidRPr="00615A8F">
        <w:rPr>
          <w:rFonts w:cs="Traditional Arabic" w:hint="eastAsia"/>
          <w:sz w:val="24"/>
          <w:szCs w:val="24"/>
          <w:rtl/>
        </w:rPr>
        <w:t>لطب</w:t>
      </w:r>
      <w:r w:rsidRPr="00615A8F">
        <w:rPr>
          <w:rFonts w:cs="Traditional Arabic" w:hint="cs"/>
          <w:sz w:val="24"/>
          <w:szCs w:val="24"/>
          <w:rtl/>
        </w:rPr>
        <w:t xml:space="preserve"> </w:t>
      </w:r>
      <w:r w:rsidRPr="00615A8F">
        <w:rPr>
          <w:rFonts w:cs="Traditional Arabic" w:hint="eastAsia"/>
          <w:sz w:val="24"/>
          <w:szCs w:val="24"/>
          <w:rtl/>
        </w:rPr>
        <w:t>الفضاء</w:t>
      </w:r>
      <w:r w:rsidRPr="00615A8F">
        <w:rPr>
          <w:rFonts w:cs="Traditional Arabic"/>
          <w:sz w:val="24"/>
          <w:szCs w:val="24"/>
          <w:rtl/>
        </w:rPr>
        <w:t xml:space="preserve"> </w:t>
      </w:r>
      <w:r w:rsidRPr="00615A8F">
        <w:rPr>
          <w:rFonts w:cs="Traditional Arabic" w:hint="eastAsia"/>
          <w:sz w:val="24"/>
          <w:szCs w:val="24"/>
          <w:rtl/>
        </w:rPr>
        <w:t>بمعهد</w:t>
      </w:r>
      <w:r w:rsidRPr="00615A8F">
        <w:rPr>
          <w:rFonts w:cs="Traditional Arabic"/>
          <w:sz w:val="24"/>
          <w:szCs w:val="24"/>
          <w:rtl/>
        </w:rPr>
        <w:t xml:space="preserve"> </w:t>
      </w:r>
      <w:r w:rsidRPr="00615A8F">
        <w:rPr>
          <w:rFonts w:cs="Traditional Arabic" w:hint="eastAsia"/>
          <w:sz w:val="24"/>
          <w:szCs w:val="24"/>
          <w:rtl/>
        </w:rPr>
        <w:t>طب</w:t>
      </w:r>
      <w:r w:rsidRPr="00615A8F">
        <w:rPr>
          <w:rFonts w:cs="Traditional Arabic"/>
          <w:sz w:val="24"/>
          <w:szCs w:val="24"/>
          <w:rtl/>
        </w:rPr>
        <w:t xml:space="preserve"> </w:t>
      </w:r>
      <w:r w:rsidRPr="00615A8F">
        <w:rPr>
          <w:rFonts w:cs="Traditional Arabic" w:hint="eastAsia"/>
          <w:sz w:val="24"/>
          <w:szCs w:val="24"/>
          <w:rtl/>
        </w:rPr>
        <w:t>الفضاء</w:t>
      </w:r>
      <w:r w:rsidRPr="00615A8F">
        <w:rPr>
          <w:rFonts w:cs="Traditional Arabic"/>
          <w:sz w:val="24"/>
          <w:szCs w:val="24"/>
          <w:rtl/>
        </w:rPr>
        <w:t xml:space="preserve"> </w:t>
      </w:r>
      <w:r w:rsidRPr="00615A8F">
        <w:rPr>
          <w:rFonts w:cs="Traditional Arabic" w:hint="eastAsia"/>
          <w:sz w:val="24"/>
          <w:szCs w:val="24"/>
          <w:rtl/>
        </w:rPr>
        <w:t>بلندن</w:t>
      </w:r>
      <w:r w:rsidR="00D745E4">
        <w:rPr>
          <w:rFonts w:cs="Traditional Arabic" w:hint="cs"/>
          <w:sz w:val="24"/>
          <w:szCs w:val="24"/>
          <w:rtl/>
        </w:rPr>
        <w:t>.</w:t>
      </w:r>
    </w:p>
    <w:p w:rsidR="008B3DA2" w:rsidRPr="00661E90" w:rsidRDefault="008B3DA2" w:rsidP="00661E90">
      <w:pPr>
        <w:bidi/>
        <w:spacing w:after="0" w:line="240" w:lineRule="auto"/>
        <w:contextualSpacing/>
        <w:jc w:val="both"/>
        <w:rPr>
          <w:rFonts w:cs="Traditional Arabic" w:hint="cs"/>
          <w:sz w:val="24"/>
          <w:szCs w:val="24"/>
          <w:rtl/>
        </w:rPr>
      </w:pPr>
      <w:r w:rsidRPr="00615A8F">
        <w:rPr>
          <w:rFonts w:cs="Traditional Arabic" w:hint="cs"/>
          <w:sz w:val="24"/>
          <w:szCs w:val="24"/>
          <w:rtl/>
        </w:rPr>
        <w:t>4</w:t>
      </w:r>
      <w:r w:rsidRPr="00615A8F">
        <w:rPr>
          <w:rFonts w:cs="Traditional Arabic"/>
          <w:sz w:val="24"/>
          <w:szCs w:val="24"/>
          <w:rtl/>
        </w:rPr>
        <w:t>-</w:t>
      </w:r>
      <w:r w:rsidRPr="00615A8F">
        <w:rPr>
          <w:rFonts w:cs="Traditional Arabic" w:hint="cs"/>
          <w:sz w:val="24"/>
          <w:szCs w:val="24"/>
          <w:rtl/>
        </w:rPr>
        <w:t xml:space="preserve"> </w:t>
      </w:r>
      <w:r w:rsidRPr="00615A8F">
        <w:rPr>
          <w:rFonts w:cs="Traditional Arabic" w:hint="eastAsia"/>
          <w:sz w:val="24"/>
          <w:szCs w:val="24"/>
          <w:rtl/>
        </w:rPr>
        <w:t>الموسوعة</w:t>
      </w:r>
      <w:r w:rsidRPr="00615A8F">
        <w:rPr>
          <w:rFonts w:cs="Traditional Arabic"/>
          <w:sz w:val="24"/>
          <w:szCs w:val="24"/>
          <w:rtl/>
        </w:rPr>
        <w:t xml:space="preserve"> </w:t>
      </w:r>
      <w:r w:rsidRPr="00615A8F">
        <w:rPr>
          <w:rFonts w:cs="Traditional Arabic" w:hint="eastAsia"/>
          <w:sz w:val="24"/>
          <w:szCs w:val="24"/>
          <w:rtl/>
        </w:rPr>
        <w:t>الذهبية</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إعجاز</w:t>
      </w:r>
      <w:r w:rsidRPr="00615A8F">
        <w:rPr>
          <w:rFonts w:cs="Traditional Arabic"/>
          <w:sz w:val="24"/>
          <w:szCs w:val="24"/>
          <w:rtl/>
        </w:rPr>
        <w:t xml:space="preserve"> </w:t>
      </w:r>
      <w:r w:rsidRPr="00615A8F">
        <w:rPr>
          <w:rFonts w:cs="Traditional Arabic" w:hint="eastAsia"/>
          <w:sz w:val="24"/>
          <w:szCs w:val="24"/>
          <w:rtl/>
        </w:rPr>
        <w:t>القرآن</w:t>
      </w:r>
      <w:r w:rsidRPr="00615A8F">
        <w:rPr>
          <w:rFonts w:cs="Traditional Arabic"/>
          <w:sz w:val="24"/>
          <w:szCs w:val="24"/>
          <w:rtl/>
        </w:rPr>
        <w:t xml:space="preserve"> </w:t>
      </w:r>
      <w:r w:rsidRPr="00615A8F">
        <w:rPr>
          <w:rFonts w:cs="Traditional Arabic" w:hint="eastAsia"/>
          <w:sz w:val="24"/>
          <w:szCs w:val="24"/>
          <w:rtl/>
        </w:rPr>
        <w:t>الكريم</w:t>
      </w:r>
      <w:r w:rsidRPr="00615A8F">
        <w:rPr>
          <w:rFonts w:cs="Traditional Arabic"/>
          <w:sz w:val="24"/>
          <w:szCs w:val="24"/>
          <w:rtl/>
        </w:rPr>
        <w:t xml:space="preserve"> </w:t>
      </w:r>
      <w:r w:rsidRPr="00615A8F">
        <w:rPr>
          <w:rFonts w:cs="Traditional Arabic" w:hint="eastAsia"/>
          <w:sz w:val="24"/>
          <w:szCs w:val="24"/>
          <w:rtl/>
        </w:rPr>
        <w:t>والسنة</w:t>
      </w:r>
      <w:r w:rsidRPr="00615A8F">
        <w:rPr>
          <w:rFonts w:cs="Traditional Arabic"/>
          <w:sz w:val="24"/>
          <w:szCs w:val="24"/>
          <w:rtl/>
        </w:rPr>
        <w:t xml:space="preserve"> </w:t>
      </w:r>
      <w:r w:rsidRPr="00615A8F">
        <w:rPr>
          <w:rFonts w:cs="Traditional Arabic" w:hint="eastAsia"/>
          <w:sz w:val="24"/>
          <w:szCs w:val="24"/>
          <w:rtl/>
        </w:rPr>
        <w:t>البوية</w:t>
      </w:r>
      <w:r w:rsidRPr="00615A8F">
        <w:rPr>
          <w:rFonts w:cs="Traditional Arabic" w:hint="cs"/>
          <w:sz w:val="24"/>
          <w:szCs w:val="24"/>
          <w:rtl/>
        </w:rPr>
        <w:t>/د</w:t>
      </w:r>
      <w:r w:rsidR="00D745E4">
        <w:rPr>
          <w:rFonts w:cs="Traditional Arabic" w:hint="cs"/>
          <w:sz w:val="24"/>
          <w:szCs w:val="24"/>
          <w:rtl/>
        </w:rPr>
        <w:t>.</w:t>
      </w:r>
      <w:r w:rsidRPr="00615A8F">
        <w:rPr>
          <w:rFonts w:cs="Traditional Arabic" w:hint="cs"/>
          <w:sz w:val="24"/>
          <w:szCs w:val="24"/>
          <w:rtl/>
        </w:rPr>
        <w:t>أحمد مصطفى متولى</w:t>
      </w:r>
      <w:r w:rsidR="00D745E4">
        <w:rPr>
          <w:rFonts w:cs="Traditional Arabic" w:hint="cs"/>
          <w:sz w:val="24"/>
          <w:szCs w:val="24"/>
          <w:rtl/>
        </w:rPr>
        <w:t>.</w:t>
      </w:r>
      <w:r w:rsidRPr="00615A8F">
        <w:rPr>
          <w:rFonts w:cs="Traditional Arabic" w:hint="cs"/>
          <w:sz w:val="24"/>
          <w:szCs w:val="24"/>
          <w:rtl/>
        </w:rPr>
        <w:t>ص</w:t>
      </w:r>
      <w:r w:rsidR="00D745E4">
        <w:rPr>
          <w:rFonts w:cs="Traditional Arabic" w:hint="cs"/>
          <w:sz w:val="24"/>
          <w:szCs w:val="24"/>
          <w:rtl/>
        </w:rPr>
        <w:t>.</w:t>
      </w:r>
      <w:r w:rsidRPr="00615A8F">
        <w:rPr>
          <w:rFonts w:cs="Traditional Arabic" w:hint="cs"/>
          <w:sz w:val="24"/>
          <w:szCs w:val="24"/>
          <w:rtl/>
        </w:rPr>
        <w:t>44،43</w:t>
      </w:r>
      <w:r w:rsidRPr="00615A8F">
        <w:rPr>
          <w:rFonts w:cs="Traditional Arabic" w:hint="cs"/>
          <w:sz w:val="24"/>
          <w:szCs w:val="24"/>
          <w:rtl/>
        </w:rPr>
        <w:tab/>
        <w:t>5</w:t>
      </w:r>
      <w:r w:rsidRPr="00615A8F">
        <w:rPr>
          <w:rFonts w:cs="Traditional Arabic"/>
          <w:sz w:val="24"/>
          <w:szCs w:val="24"/>
          <w:rtl/>
        </w:rPr>
        <w:t>-</w:t>
      </w:r>
      <w:r w:rsidR="008630E9">
        <w:rPr>
          <w:rFonts w:cs="Traditional Arabic"/>
          <w:sz w:val="24"/>
          <w:szCs w:val="24"/>
          <w:rtl/>
        </w:rPr>
        <w:t xml:space="preserve">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الطبرى</w:t>
      </w:r>
      <w:r w:rsidRPr="00615A8F">
        <w:rPr>
          <w:rFonts w:cs="Traditional Arabic" w:hint="cs"/>
          <w:sz w:val="24"/>
          <w:szCs w:val="24"/>
          <w:rtl/>
        </w:rPr>
        <w:tab/>
      </w:r>
      <w:r w:rsidRPr="00615A8F">
        <w:rPr>
          <w:rFonts w:cs="Traditional Arabic" w:hint="cs"/>
          <w:sz w:val="24"/>
          <w:szCs w:val="24"/>
          <w:rtl/>
        </w:rPr>
        <w:tab/>
        <w:t>6-</w:t>
      </w:r>
      <w:r w:rsidRPr="00615A8F">
        <w:rPr>
          <w:rFonts w:cs="Traditional Arabic"/>
          <w:sz w:val="24"/>
          <w:szCs w:val="24"/>
        </w:rPr>
        <w:t>]</w:t>
      </w:r>
      <w:r w:rsidRPr="00615A8F">
        <w:rPr>
          <w:rFonts w:cs="Traditional Arabic" w:hint="cs"/>
          <w:sz w:val="24"/>
          <w:szCs w:val="24"/>
          <w:rtl/>
        </w:rPr>
        <w:t>الروم: 2-6</w:t>
      </w:r>
      <w:r w:rsidRPr="00615A8F">
        <w:rPr>
          <w:rFonts w:cs="Traditional Arabic"/>
          <w:sz w:val="24"/>
          <w:szCs w:val="24"/>
        </w:rPr>
        <w:t>[</w:t>
      </w:r>
      <w:r w:rsidR="00D745E4">
        <w:rPr>
          <w:rFonts w:cs="Traditional Arabic"/>
          <w:sz w:val="24"/>
          <w:szCs w:val="24"/>
          <w:rtl/>
        </w:rPr>
        <w:t>.</w:t>
      </w:r>
    </w:p>
    <w:p w:rsidR="008B3DA2" w:rsidRPr="00615A8F" w:rsidRDefault="008B3DA2" w:rsidP="008630E9">
      <w:pPr>
        <w:bidi/>
        <w:spacing w:after="0" w:line="240" w:lineRule="auto"/>
        <w:ind w:firstLine="340"/>
        <w:jc w:val="both"/>
        <w:rPr>
          <w:rFonts w:cs="Traditional Arabic"/>
          <w:b/>
          <w:bCs/>
          <w:sz w:val="32"/>
          <w:szCs w:val="32"/>
          <w:rtl/>
        </w:rPr>
      </w:pPr>
      <w:r w:rsidRPr="00615A8F">
        <w:rPr>
          <w:rFonts w:cs="Traditional Arabic" w:hint="cs"/>
          <w:b/>
          <w:bCs/>
          <w:sz w:val="32"/>
          <w:szCs w:val="32"/>
          <w:rtl/>
        </w:rPr>
        <w:lastRenderedPageBreak/>
        <w:t xml:space="preserve">فى الآيات السابقة وجهين من وجوه الإعجاز: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b/>
          <w:bCs/>
          <w:sz w:val="32"/>
          <w:szCs w:val="32"/>
          <w:rtl/>
        </w:rPr>
        <w:t>الأول</w:t>
      </w:r>
      <w:r w:rsidRPr="00615A8F">
        <w:rPr>
          <w:rFonts w:cs="Traditional Arabic"/>
          <w:b/>
          <w:bCs/>
          <w:sz w:val="32"/>
          <w:szCs w:val="32"/>
          <w:rtl/>
        </w:rPr>
        <w:t xml:space="preserve">: </w:t>
      </w:r>
      <w:r w:rsidRPr="00615A8F">
        <w:rPr>
          <w:rFonts w:cs="Traditional Arabic" w:hint="eastAsia"/>
          <w:b/>
          <w:bCs/>
          <w:sz w:val="32"/>
          <w:szCs w:val="32"/>
          <w:rtl/>
        </w:rPr>
        <w:t>إعجاز</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المكان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أَدْنَى</w:t>
      </w:r>
      <w:r w:rsidRPr="00615A8F">
        <w:rPr>
          <w:rFonts w:cs="Traditional Arabic"/>
          <w:sz w:val="36"/>
          <w:szCs w:val="36"/>
          <w:rtl/>
        </w:rPr>
        <w:t xml:space="preserve"> </w:t>
      </w:r>
      <w:r w:rsidRPr="00615A8F">
        <w:rPr>
          <w:rFonts w:cs="Traditional Arabic" w:hint="eastAsia"/>
          <w:sz w:val="36"/>
          <w:szCs w:val="36"/>
          <w:rtl/>
        </w:rPr>
        <w:t>الْأَرْضِ</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فيقول</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hint="cs"/>
          <w:sz w:val="36"/>
          <w:szCs w:val="36"/>
          <w:rtl/>
        </w:rPr>
        <w:t xml:space="preserve"> (</w:t>
      </w:r>
      <w:r w:rsidRPr="00615A8F">
        <w:rPr>
          <w:rFonts w:cs="Traditional Arabic" w:hint="eastAsia"/>
          <w:sz w:val="36"/>
          <w:szCs w:val="36"/>
          <w:rtl/>
        </w:rPr>
        <w:t>زغلول</w:t>
      </w:r>
      <w:r w:rsidRPr="00615A8F">
        <w:rPr>
          <w:rFonts w:cs="Traditional Arabic"/>
          <w:sz w:val="36"/>
          <w:szCs w:val="36"/>
          <w:rtl/>
        </w:rPr>
        <w:t xml:space="preserve"> </w:t>
      </w:r>
      <w:r w:rsidRPr="00615A8F">
        <w:rPr>
          <w:rFonts w:cs="Traditional Arabic" w:hint="eastAsia"/>
          <w:sz w:val="36"/>
          <w:szCs w:val="36"/>
          <w:rtl/>
        </w:rPr>
        <w:t>النجار</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أخفض</w:t>
      </w:r>
      <w:r w:rsidRPr="00615A8F">
        <w:rPr>
          <w:rFonts w:cs="Traditional Arabic"/>
          <w:sz w:val="36"/>
          <w:szCs w:val="36"/>
          <w:rtl/>
        </w:rPr>
        <w:t xml:space="preserve"> </w:t>
      </w:r>
      <w:r w:rsidRPr="00615A8F">
        <w:rPr>
          <w:rFonts w:cs="Traditional Arabic" w:hint="eastAsia"/>
          <w:sz w:val="36"/>
          <w:szCs w:val="36"/>
          <w:rtl/>
        </w:rPr>
        <w:t>اليابسة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الإطلاق</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منطقة</w:t>
      </w:r>
      <w:r w:rsidRPr="00615A8F">
        <w:rPr>
          <w:rFonts w:cs="Traditional Arabic"/>
          <w:sz w:val="36"/>
          <w:szCs w:val="36"/>
          <w:rtl/>
        </w:rPr>
        <w:t xml:space="preserve"> </w:t>
      </w:r>
      <w:r w:rsidRPr="00615A8F">
        <w:rPr>
          <w:rFonts w:cs="Traditional Arabic" w:hint="eastAsia"/>
          <w:sz w:val="36"/>
          <w:szCs w:val="36"/>
          <w:rtl/>
        </w:rPr>
        <w:t>أغوار</w:t>
      </w:r>
      <w:r w:rsidRPr="00615A8F">
        <w:rPr>
          <w:rFonts w:cs="Traditional Arabic"/>
          <w:sz w:val="36"/>
          <w:szCs w:val="36"/>
          <w:rtl/>
        </w:rPr>
        <w:t xml:space="preserve"> </w:t>
      </w:r>
      <w:r w:rsidRPr="00615A8F">
        <w:rPr>
          <w:rFonts w:cs="Traditional Arabic" w:hint="eastAsia"/>
          <w:sz w:val="36"/>
          <w:szCs w:val="36"/>
          <w:rtl/>
        </w:rPr>
        <w:t>وادى</w:t>
      </w:r>
      <w:r w:rsidRPr="00615A8F">
        <w:rPr>
          <w:rFonts w:cs="Traditional Arabic"/>
          <w:sz w:val="36"/>
          <w:szCs w:val="36"/>
          <w:rtl/>
        </w:rPr>
        <w:t xml:space="preserve"> </w:t>
      </w:r>
      <w:r w:rsidRPr="00615A8F">
        <w:rPr>
          <w:rFonts w:cs="Traditional Arabic" w:hint="eastAsia"/>
          <w:sz w:val="36"/>
          <w:szCs w:val="36"/>
          <w:rtl/>
        </w:rPr>
        <w:t>عربة</w:t>
      </w:r>
      <w:r w:rsidRPr="00615A8F">
        <w:rPr>
          <w:rFonts w:cs="Traditional Arabic"/>
          <w:sz w:val="36"/>
          <w:szCs w:val="36"/>
          <w:rtl/>
        </w:rPr>
        <w:t xml:space="preserve"> –</w:t>
      </w:r>
      <w:r w:rsidRPr="00615A8F">
        <w:rPr>
          <w:rFonts w:cs="Traditional Arabic" w:hint="eastAsia"/>
          <w:sz w:val="36"/>
          <w:szCs w:val="36"/>
          <w:rtl/>
        </w:rPr>
        <w:t>البحر</w:t>
      </w:r>
      <w:r w:rsidRPr="00615A8F">
        <w:rPr>
          <w:rFonts w:cs="Traditional Arabic"/>
          <w:sz w:val="36"/>
          <w:szCs w:val="36"/>
          <w:rtl/>
        </w:rPr>
        <w:t xml:space="preserve"> </w:t>
      </w:r>
      <w:r w:rsidRPr="00615A8F">
        <w:rPr>
          <w:rFonts w:cs="Traditional Arabic" w:hint="eastAsia"/>
          <w:sz w:val="36"/>
          <w:szCs w:val="36"/>
          <w:rtl/>
        </w:rPr>
        <w:t>الميت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الأردن،</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المنطقة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مُحتلة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البيزنطيين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بعثة</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الرومانية</w:t>
      </w:r>
      <w:r w:rsidRPr="00615A8F">
        <w:rPr>
          <w:rFonts w:cs="Traditional Arabic"/>
          <w:sz w:val="36"/>
          <w:szCs w:val="36"/>
          <w:rtl/>
        </w:rPr>
        <w:t xml:space="preserve"> </w:t>
      </w:r>
      <w:r w:rsidRPr="00615A8F">
        <w:rPr>
          <w:rFonts w:cs="Traditional Arabic" w:hint="eastAsia"/>
          <w:sz w:val="36"/>
          <w:szCs w:val="36"/>
          <w:rtl/>
        </w:rPr>
        <w:t>يقابلها</w:t>
      </w:r>
      <w:r w:rsidRPr="00615A8F">
        <w:rPr>
          <w:rFonts w:cs="Traditional Arabic"/>
          <w:sz w:val="36"/>
          <w:szCs w:val="36"/>
          <w:rtl/>
        </w:rPr>
        <w:t xml:space="preserve"> </w:t>
      </w:r>
      <w:r w:rsidRPr="00615A8F">
        <w:rPr>
          <w:rFonts w:cs="Traditional Arabic" w:hint="eastAsia"/>
          <w:sz w:val="36"/>
          <w:szCs w:val="36"/>
          <w:rtl/>
        </w:rPr>
        <w:t>ويَحُدها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الفارسية</w:t>
      </w:r>
      <w:r w:rsidRPr="00615A8F">
        <w:rPr>
          <w:rFonts w:cs="Traditional Arabic"/>
          <w:sz w:val="36"/>
          <w:szCs w:val="36"/>
          <w:rtl/>
        </w:rPr>
        <w:t xml:space="preserve"> </w:t>
      </w:r>
      <w:r w:rsidRPr="00615A8F">
        <w:rPr>
          <w:rFonts w:cs="Traditional Arabic" w:hint="eastAsia"/>
          <w:sz w:val="36"/>
          <w:szCs w:val="36"/>
          <w:rtl/>
        </w:rPr>
        <w:t>الساسانية،</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هاتين</w:t>
      </w:r>
      <w:r w:rsidRPr="00615A8F">
        <w:rPr>
          <w:rFonts w:cs="Traditional Arabic"/>
          <w:sz w:val="36"/>
          <w:szCs w:val="36"/>
          <w:rtl/>
        </w:rPr>
        <w:t xml:space="preserve"> </w:t>
      </w:r>
      <w:r w:rsidRPr="00615A8F">
        <w:rPr>
          <w:rFonts w:cs="Traditional Arabic" w:hint="eastAsia"/>
          <w:sz w:val="36"/>
          <w:szCs w:val="36"/>
          <w:rtl/>
        </w:rPr>
        <w:t>الإمبراطوريتين</w:t>
      </w:r>
      <w:r w:rsidRPr="00615A8F">
        <w:rPr>
          <w:rFonts w:cs="Traditional Arabic"/>
          <w:sz w:val="36"/>
          <w:szCs w:val="36"/>
          <w:rtl/>
        </w:rPr>
        <w:t xml:space="preserve"> </w:t>
      </w:r>
      <w:r w:rsidRPr="00615A8F">
        <w:rPr>
          <w:rFonts w:cs="Traditional Arabic" w:hint="eastAsia"/>
          <w:sz w:val="36"/>
          <w:szCs w:val="36"/>
          <w:rtl/>
        </w:rPr>
        <w:t>الكبيرتين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الزمن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أشُدِّه،</w:t>
      </w:r>
      <w:r w:rsidRPr="00615A8F">
        <w:rPr>
          <w:rFonts w:cs="Traditional Arabic"/>
          <w:sz w:val="36"/>
          <w:szCs w:val="36"/>
          <w:rtl/>
        </w:rPr>
        <w:t xml:space="preserve"> </w:t>
      </w:r>
      <w:r w:rsidRPr="00615A8F">
        <w:rPr>
          <w:rFonts w:cs="Traditional Arabic" w:hint="eastAsia"/>
          <w:sz w:val="36"/>
          <w:szCs w:val="36"/>
          <w:rtl/>
        </w:rPr>
        <w:t>ولابد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معاركهما</w:t>
      </w:r>
      <w:r w:rsidRPr="00615A8F">
        <w:rPr>
          <w:rFonts w:cs="Traditional Arabic"/>
          <w:sz w:val="36"/>
          <w:szCs w:val="36"/>
          <w:rtl/>
        </w:rPr>
        <w:t xml:space="preserve"> </w:t>
      </w:r>
      <w:r w:rsidRPr="00615A8F">
        <w:rPr>
          <w:rFonts w:cs="Traditional Arabic" w:hint="eastAsia"/>
          <w:sz w:val="36"/>
          <w:szCs w:val="36"/>
          <w:rtl/>
        </w:rPr>
        <w:t>الحاسمة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وقعت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أرض</w:t>
      </w:r>
      <w:r w:rsidRPr="00615A8F">
        <w:rPr>
          <w:rFonts w:cs="Traditional Arabic"/>
          <w:sz w:val="36"/>
          <w:szCs w:val="36"/>
          <w:rtl/>
        </w:rPr>
        <w:t xml:space="preserve"> </w:t>
      </w:r>
      <w:r w:rsidRPr="00615A8F">
        <w:rPr>
          <w:rFonts w:cs="Traditional Arabic" w:hint="eastAsia"/>
          <w:sz w:val="36"/>
          <w:szCs w:val="36"/>
          <w:rtl/>
        </w:rPr>
        <w:t>الأغوار،</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أخفض</w:t>
      </w:r>
      <w:r w:rsidRPr="00615A8F">
        <w:rPr>
          <w:rFonts w:cs="Traditional Arabic"/>
          <w:sz w:val="36"/>
          <w:szCs w:val="36"/>
          <w:rtl/>
        </w:rPr>
        <w:t xml:space="preserve"> </w:t>
      </w:r>
      <w:r w:rsidRPr="00615A8F">
        <w:rPr>
          <w:rFonts w:cs="Traditional Arabic" w:hint="eastAsia"/>
          <w:sz w:val="36"/>
          <w:szCs w:val="36"/>
          <w:rtl/>
        </w:rPr>
        <w:t>أجزاء</w:t>
      </w:r>
      <w:r w:rsidRPr="00615A8F">
        <w:rPr>
          <w:rFonts w:cs="Traditional Arabic"/>
          <w:sz w:val="36"/>
          <w:szCs w:val="36"/>
          <w:rtl/>
        </w:rPr>
        <w:t xml:space="preserve"> </w:t>
      </w:r>
      <w:r w:rsidRPr="00615A8F">
        <w:rPr>
          <w:rFonts w:cs="Traditional Arabic" w:hint="eastAsia"/>
          <w:sz w:val="36"/>
          <w:szCs w:val="36"/>
          <w:rtl/>
        </w:rPr>
        <w:t>اليابسة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الإطلاق</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ذكرنا</w:t>
      </w:r>
      <w:r w:rsidRPr="00615A8F">
        <w:rPr>
          <w:rFonts w:cs="Traditional Arabic"/>
          <w:sz w:val="36"/>
          <w:szCs w:val="36"/>
          <w:rtl/>
        </w:rPr>
        <w:t xml:space="preserve"> </w:t>
      </w:r>
      <w:r w:rsidRPr="00615A8F">
        <w:rPr>
          <w:rFonts w:cs="Traditional Arabic" w:hint="eastAsia"/>
          <w:sz w:val="36"/>
          <w:szCs w:val="36"/>
          <w:rtl/>
        </w:rPr>
        <w:t>سابقاً،</w:t>
      </w:r>
      <w:r w:rsidRPr="00615A8F">
        <w:rPr>
          <w:rFonts w:cs="Traditional Arabic"/>
          <w:sz w:val="36"/>
          <w:szCs w:val="36"/>
          <w:rtl/>
        </w:rPr>
        <w:t xml:space="preserve"> </w:t>
      </w:r>
      <w:r w:rsidRPr="00615A8F">
        <w:rPr>
          <w:rFonts w:cs="Traditional Arabic" w:hint="eastAsia"/>
          <w:sz w:val="36"/>
          <w:szCs w:val="36"/>
          <w:rtl/>
        </w:rPr>
        <w:t>ووصْف</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لأرض</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المعركة</w:t>
      </w:r>
      <w:r w:rsidRPr="00615A8F">
        <w:rPr>
          <w:rFonts w:cs="Traditional Arabic"/>
          <w:sz w:val="36"/>
          <w:szCs w:val="36"/>
          <w:rtl/>
        </w:rPr>
        <w:t xml:space="preserve"> </w:t>
      </w:r>
      <w:r w:rsidRPr="00615A8F">
        <w:rPr>
          <w:rFonts w:cs="Traditional Arabic" w:hint="eastAsia"/>
          <w:sz w:val="36"/>
          <w:szCs w:val="36"/>
          <w:rtl/>
        </w:rPr>
        <w:t>الفاصلة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hint="cs"/>
          <w:sz w:val="36"/>
          <w:szCs w:val="36"/>
          <w:rtl/>
        </w:rPr>
        <w:t xml:space="preserve"> </w:t>
      </w:r>
      <w:r w:rsidRPr="00615A8F">
        <w:rPr>
          <w:rFonts w:cs="Traditional Arabic" w:hint="eastAsia"/>
          <w:sz w:val="36"/>
          <w:szCs w:val="36"/>
          <w:rtl/>
        </w:rPr>
        <w:t>َ</w:t>
      </w:r>
      <w:r w:rsidRPr="00615A8F">
        <w:rPr>
          <w:rFonts w:cs="Traditional Arabic" w:hint="cs"/>
          <w:sz w:val="36"/>
          <w:szCs w:val="36"/>
          <w:rtl/>
        </w:rPr>
        <w:t>ت</w:t>
      </w:r>
      <w:r w:rsidR="00205D87">
        <w:rPr>
          <w:rFonts w:cs="Traditional Arabic" w:hint="eastAsia"/>
          <w:sz w:val="36"/>
          <w:szCs w:val="36"/>
          <w:rtl/>
        </w:rPr>
        <w:t>غَلَّ</w:t>
      </w:r>
      <w:r w:rsidRPr="00615A8F">
        <w:rPr>
          <w:rFonts w:cs="Traditional Arabic" w:hint="eastAsia"/>
          <w:sz w:val="36"/>
          <w:szCs w:val="36"/>
          <w:rtl/>
        </w:rPr>
        <w:t>ب</w:t>
      </w:r>
      <w:r w:rsidRPr="00615A8F">
        <w:rPr>
          <w:rFonts w:cs="Traditional Arabic" w:hint="cs"/>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الف</w:t>
      </w:r>
      <w:r w:rsidRPr="00615A8F">
        <w:rPr>
          <w:rFonts w:cs="Traditional Arabic" w:hint="cs"/>
          <w:sz w:val="36"/>
          <w:szCs w:val="36"/>
          <w:rtl/>
        </w:rPr>
        <w:t>ُ</w:t>
      </w:r>
      <w:r w:rsidRPr="00615A8F">
        <w:rPr>
          <w:rFonts w:cs="Traditional Arabic" w:hint="eastAsia"/>
          <w:sz w:val="36"/>
          <w:szCs w:val="36"/>
          <w:rtl/>
        </w:rPr>
        <w:t>رس</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بأدنى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معجز</w:t>
      </w:r>
      <w:r w:rsidRPr="00615A8F">
        <w:rPr>
          <w:rFonts w:cs="Traditional Arabic"/>
          <w:sz w:val="36"/>
          <w:szCs w:val="36"/>
          <w:rtl/>
        </w:rPr>
        <w:t xml:space="preserve"> </w:t>
      </w:r>
      <w:r w:rsidRPr="00615A8F">
        <w:rPr>
          <w:rFonts w:cs="Traditional Arabic" w:hint="eastAsia"/>
          <w:sz w:val="36"/>
          <w:szCs w:val="36"/>
          <w:rtl/>
        </w:rPr>
        <w:t>للغاية،</w:t>
      </w:r>
      <w:r w:rsidRPr="00615A8F">
        <w:rPr>
          <w:rFonts w:cs="Traditional Arabic" w:hint="cs"/>
          <w:sz w:val="36"/>
          <w:szCs w:val="36"/>
          <w:rtl/>
        </w:rPr>
        <w:t xml:space="preserve"> </w:t>
      </w:r>
      <w:r w:rsidRPr="00615A8F">
        <w:rPr>
          <w:rFonts w:cs="Traditional Arabic" w:hint="eastAsia"/>
          <w:sz w:val="36"/>
          <w:szCs w:val="36"/>
          <w:rtl/>
        </w:rPr>
        <w:t>فهذه</w:t>
      </w:r>
      <w:r w:rsidRPr="00615A8F">
        <w:rPr>
          <w:rFonts w:cs="Traditional Arabic"/>
          <w:sz w:val="36"/>
          <w:szCs w:val="36"/>
          <w:rtl/>
        </w:rPr>
        <w:t xml:space="preserve"> </w:t>
      </w:r>
      <w:r w:rsidRPr="00615A8F">
        <w:rPr>
          <w:rFonts w:cs="Traditional Arabic" w:hint="eastAsia"/>
          <w:sz w:val="36"/>
          <w:szCs w:val="36"/>
          <w:rtl/>
        </w:rPr>
        <w:t>الإشارة</w:t>
      </w:r>
      <w:r w:rsidRPr="00615A8F">
        <w:rPr>
          <w:rFonts w:cs="Traditional Arabic"/>
          <w:sz w:val="36"/>
          <w:szCs w:val="36"/>
          <w:rtl/>
        </w:rPr>
        <w:t xml:space="preserve"> </w:t>
      </w:r>
      <w:r w:rsidRPr="00615A8F">
        <w:rPr>
          <w:rFonts w:cs="Traditional Arabic" w:hint="eastAsia"/>
          <w:sz w:val="36"/>
          <w:szCs w:val="36"/>
          <w:rtl/>
        </w:rPr>
        <w:t>القرآنية</w:t>
      </w:r>
      <w:r w:rsidRPr="00615A8F">
        <w:rPr>
          <w:rFonts w:cs="Traditional Arabic"/>
          <w:sz w:val="36"/>
          <w:szCs w:val="36"/>
          <w:rtl/>
        </w:rPr>
        <w:t xml:space="preserve"> </w:t>
      </w:r>
      <w:r w:rsidRPr="00615A8F">
        <w:rPr>
          <w:rFonts w:cs="Traditional Arabic" w:hint="eastAsia"/>
          <w:sz w:val="36"/>
          <w:szCs w:val="36"/>
          <w:rtl/>
        </w:rPr>
        <w:t>العابرة؛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السبق</w:t>
      </w:r>
      <w:r w:rsidRPr="00615A8F">
        <w:rPr>
          <w:rFonts w:cs="Traditional Arabic"/>
          <w:sz w:val="36"/>
          <w:szCs w:val="36"/>
          <w:rtl/>
        </w:rPr>
        <w:t xml:space="preserve"> </w:t>
      </w:r>
      <w:r w:rsidRPr="00615A8F">
        <w:rPr>
          <w:rFonts w:cs="Traditional Arabic" w:hint="eastAsia"/>
          <w:sz w:val="36"/>
          <w:szCs w:val="36"/>
          <w:rtl/>
        </w:rPr>
        <w:t>العلمى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أحداً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يعلم</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بالقرآن،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لقرون</w:t>
      </w:r>
      <w:r w:rsidRPr="00615A8F">
        <w:rPr>
          <w:rFonts w:cs="Traditional Arabic"/>
          <w:sz w:val="36"/>
          <w:szCs w:val="36"/>
          <w:rtl/>
        </w:rPr>
        <w:t xml:space="preserve"> </w:t>
      </w:r>
      <w:r w:rsidRPr="00615A8F">
        <w:rPr>
          <w:rFonts w:cs="Traditional Arabic" w:hint="eastAsia"/>
          <w:sz w:val="36"/>
          <w:szCs w:val="36"/>
          <w:rtl/>
        </w:rPr>
        <w:t>متطاولة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بعده</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28"/>
          <w:szCs w:val="28"/>
          <w:rtl/>
        </w:rPr>
        <w:t xml:space="preserve"> </w:t>
      </w:r>
    </w:p>
    <w:p w:rsidR="008B3DA2" w:rsidRPr="00615A8F" w:rsidRDefault="008B3DA2" w:rsidP="008630E9">
      <w:pPr>
        <w:bidi/>
        <w:spacing w:after="0" w:line="240" w:lineRule="auto"/>
        <w:ind w:firstLine="340"/>
        <w:jc w:val="both"/>
        <w:rPr>
          <w:rFonts w:cs="Traditional Arabic"/>
          <w:sz w:val="12"/>
          <w:szCs w:val="12"/>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b/>
          <w:bCs/>
          <w:sz w:val="32"/>
          <w:szCs w:val="32"/>
          <w:rtl/>
        </w:rPr>
        <w:t>الثانى</w:t>
      </w:r>
      <w:r w:rsidRPr="00615A8F">
        <w:rPr>
          <w:rFonts w:cs="Traditional Arabic"/>
          <w:b/>
          <w:bCs/>
          <w:sz w:val="32"/>
          <w:szCs w:val="32"/>
          <w:rtl/>
        </w:rPr>
        <w:t xml:space="preserve">: </w:t>
      </w:r>
      <w:r w:rsidRPr="00615A8F">
        <w:rPr>
          <w:rFonts w:cs="Traditional Arabic" w:hint="eastAsia"/>
          <w:b/>
          <w:bCs/>
          <w:sz w:val="32"/>
          <w:szCs w:val="32"/>
          <w:rtl/>
        </w:rPr>
        <w:t>إعجاز</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الزمان</w:t>
      </w:r>
      <w:r w:rsidR="00D745E4">
        <w:rPr>
          <w:rFonts w:cs="Traditional Arabic"/>
          <w:sz w:val="36"/>
          <w:szCs w:val="36"/>
          <w:rtl/>
        </w:rPr>
        <w:t>..</w:t>
      </w:r>
      <w:r w:rsidR="00D745E4">
        <w:rPr>
          <w:rFonts w:cs="Traditional Arabic" w:hint="cs"/>
          <w:sz w:val="36"/>
          <w:szCs w:val="36"/>
          <w:rtl/>
        </w:rPr>
        <w:t>.</w:t>
      </w:r>
      <w:r w:rsidRPr="00615A8F">
        <w:rPr>
          <w:rFonts w:cs="Traditional Arabic" w:hint="eastAsia"/>
          <w:sz w:val="36"/>
          <w:szCs w:val="36"/>
          <w:rtl/>
        </w:rPr>
        <w:t xml:space="preserve"> حين</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w:t>
      </w:r>
      <w:r w:rsidRPr="00615A8F">
        <w:rPr>
          <w:rFonts w:cs="Traditional Arabic" w:hint="eastAsia"/>
          <w:sz w:val="36"/>
          <w:szCs w:val="36"/>
          <w:rtl/>
        </w:rPr>
        <w:t>سَيَغْلِبُونَ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سِنِينَ</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غلبت</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فرح</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كفار</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وقالوا</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الف</w:t>
      </w:r>
      <w:r w:rsidRPr="00615A8F">
        <w:rPr>
          <w:rFonts w:cs="Traditional Arabic" w:hint="cs"/>
          <w:sz w:val="36"/>
          <w:szCs w:val="36"/>
          <w:rtl/>
        </w:rPr>
        <w:t>ُ</w:t>
      </w:r>
      <w:r w:rsidRPr="00615A8F">
        <w:rPr>
          <w:rFonts w:cs="Traditional Arabic" w:hint="eastAsia"/>
          <w:sz w:val="36"/>
          <w:szCs w:val="36"/>
          <w:rtl/>
        </w:rPr>
        <w:t>رس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غلبوا</w:t>
      </w:r>
      <w:r w:rsidRPr="00615A8F">
        <w:rPr>
          <w:rFonts w:cs="Traditional Arabic" w:hint="cs"/>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الروم</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وافتخروا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وقالوا</w:t>
      </w:r>
      <w:r w:rsidRPr="00615A8F">
        <w:rPr>
          <w:rFonts w:cs="Traditional Arabic"/>
          <w:sz w:val="36"/>
          <w:szCs w:val="36"/>
          <w:rtl/>
        </w:rPr>
        <w:t xml:space="preserve">: </w:t>
      </w:r>
      <w:r w:rsidRPr="00615A8F">
        <w:rPr>
          <w:rFonts w:cs="Traditional Arabic" w:hint="eastAsia"/>
          <w:sz w:val="36"/>
          <w:szCs w:val="36"/>
          <w:rtl/>
        </w:rPr>
        <w:t>نحن</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نغلبكم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غلبت</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يحبون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تظهر</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لأنهم</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كتاب</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t>فجاءت</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لرفع</w:t>
      </w:r>
      <w:r w:rsidRPr="00615A8F">
        <w:rPr>
          <w:rFonts w:cs="Traditional Arabic"/>
          <w:sz w:val="36"/>
          <w:szCs w:val="36"/>
          <w:rtl/>
        </w:rPr>
        <w:t xml:space="preserve"> </w:t>
      </w:r>
      <w:r w:rsidRPr="00615A8F">
        <w:rPr>
          <w:rFonts w:cs="Traditional Arabic" w:hint="eastAsia"/>
          <w:sz w:val="36"/>
          <w:szCs w:val="36"/>
          <w:rtl/>
        </w:rPr>
        <w:t>معنويات</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وإظهارهم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المشركين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أخبرهم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الك</w:t>
      </w:r>
      <w:r w:rsidRPr="00615A8F">
        <w:rPr>
          <w:rFonts w:cs="Traditional Arabic" w:hint="cs"/>
          <w:sz w:val="36"/>
          <w:szCs w:val="36"/>
          <w:rtl/>
        </w:rPr>
        <w:t>َ</w:t>
      </w:r>
      <w:r w:rsidRPr="00615A8F">
        <w:rPr>
          <w:rFonts w:cs="Traditional Arabic" w:hint="eastAsia"/>
          <w:sz w:val="36"/>
          <w:szCs w:val="36"/>
          <w:rtl/>
        </w:rPr>
        <w:t>ر</w:t>
      </w:r>
      <w:r w:rsidRPr="00615A8F">
        <w:rPr>
          <w:rFonts w:cs="Traditional Arabic" w:hint="cs"/>
          <w:sz w:val="36"/>
          <w:szCs w:val="36"/>
          <w:rtl/>
        </w:rPr>
        <w:t>َّ</w:t>
      </w:r>
      <w:r w:rsidRPr="00615A8F">
        <w:rPr>
          <w:rFonts w:cs="Traditional Arabic" w:hint="eastAsia"/>
          <w:sz w:val="36"/>
          <w:szCs w:val="36"/>
          <w:rtl/>
        </w:rPr>
        <w:t>ة</w:t>
      </w:r>
      <w:r w:rsidRPr="00615A8F">
        <w:rPr>
          <w:rFonts w:cs="Traditional Arabic"/>
          <w:sz w:val="36"/>
          <w:szCs w:val="36"/>
          <w:rtl/>
        </w:rPr>
        <w:t xml:space="preserve"> </w:t>
      </w:r>
      <w:r w:rsidRPr="00615A8F">
        <w:rPr>
          <w:rFonts w:cs="Traditional Arabic" w:hint="eastAsia"/>
          <w:sz w:val="36"/>
          <w:szCs w:val="36"/>
          <w:rtl/>
        </w:rPr>
        <w:t>ستعود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الفرس</w:t>
      </w:r>
      <w:r w:rsidRPr="00615A8F">
        <w:rPr>
          <w:rFonts w:cs="Traditional Arabic"/>
          <w:sz w:val="36"/>
          <w:szCs w:val="36"/>
          <w:rtl/>
        </w:rPr>
        <w:t xml:space="preserve"> </w:t>
      </w:r>
      <w:r w:rsidRPr="00615A8F">
        <w:rPr>
          <w:rFonts w:cs="Traditional Arabic" w:hint="eastAsia"/>
          <w:sz w:val="36"/>
          <w:szCs w:val="36"/>
          <w:rtl/>
        </w:rPr>
        <w:t>وتغلبهم</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وينبغى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نشير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العدد</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3-</w:t>
      </w:r>
      <w:r w:rsidRPr="00615A8F">
        <w:rPr>
          <w:rFonts w:cs="Traditional Arabic" w:hint="cs"/>
          <w:sz w:val="36"/>
          <w:szCs w:val="36"/>
          <w:rtl/>
        </w:rPr>
        <w:t>9</w:t>
      </w:r>
      <w:r w:rsidR="00D745E4">
        <w:rPr>
          <w:rFonts w:cs="Traditional Arabic"/>
          <w:sz w:val="36"/>
          <w:szCs w:val="36"/>
          <w:rtl/>
        </w:rPr>
        <w:t>.</w:t>
      </w:r>
      <w:r w:rsidRPr="00615A8F">
        <w:rPr>
          <w:rFonts w:cs="Traditional Arabic"/>
          <w:sz w:val="36"/>
          <w:szCs w:val="36"/>
          <w:rtl/>
        </w:rPr>
        <w:t xml:space="preserve"> </w:t>
      </w:r>
    </w:p>
    <w:p w:rsidR="008B3DA2" w:rsidRPr="00661E90" w:rsidRDefault="008B3DA2" w:rsidP="00661E90">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نيار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مكرم</w:t>
      </w:r>
      <w:r w:rsidRPr="00615A8F">
        <w:rPr>
          <w:rFonts w:cs="Traditional Arabic"/>
          <w:sz w:val="36"/>
          <w:szCs w:val="36"/>
          <w:rtl/>
        </w:rPr>
        <w:t xml:space="preserve"> </w:t>
      </w:r>
      <w:r w:rsidRPr="00615A8F">
        <w:rPr>
          <w:rFonts w:cs="Traditional Arabic" w:hint="eastAsia"/>
          <w:sz w:val="36"/>
          <w:szCs w:val="36"/>
          <w:rtl/>
        </w:rPr>
        <w:t>الأسلمي</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hint="cs"/>
          <w:sz w:val="36"/>
          <w:szCs w:val="36"/>
          <w:rtl/>
        </w:rPr>
        <w:t>: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نزلت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غُلِبَتِ</w:t>
      </w:r>
      <w:r w:rsidRPr="00615A8F">
        <w:rPr>
          <w:rFonts w:cs="Traditional Arabic"/>
          <w:sz w:val="36"/>
          <w:szCs w:val="36"/>
          <w:rtl/>
        </w:rPr>
        <w:t xml:space="preserve"> </w:t>
      </w:r>
      <w:r w:rsidRPr="00615A8F">
        <w:rPr>
          <w:rFonts w:cs="Traditional Arabic" w:hint="eastAsia"/>
          <w:sz w:val="36"/>
          <w:szCs w:val="36"/>
          <w:rtl/>
        </w:rPr>
        <w:t>الرُّومُ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أَدْنَى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غَلَبِهِمْ</w:t>
      </w:r>
      <w:r w:rsidRPr="00615A8F">
        <w:rPr>
          <w:rFonts w:cs="Traditional Arabic"/>
          <w:sz w:val="36"/>
          <w:szCs w:val="36"/>
          <w:rtl/>
        </w:rPr>
        <w:t xml:space="preserve"> </w:t>
      </w:r>
      <w:r w:rsidRPr="00615A8F">
        <w:rPr>
          <w:rFonts w:cs="Traditional Arabic" w:hint="eastAsia"/>
          <w:sz w:val="36"/>
          <w:szCs w:val="36"/>
          <w:rtl/>
        </w:rPr>
        <w:t>سَيَغْلِبُونَ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hint="cs"/>
          <w:sz w:val="36"/>
          <w:szCs w:val="36"/>
          <w:rtl/>
        </w:rPr>
        <w:t>}</w:t>
      </w:r>
      <w:r w:rsidR="00D745E4">
        <w:rPr>
          <w:rFonts w:cs="Traditional Arabic" w:hint="cs"/>
          <w:sz w:val="36"/>
          <w:szCs w:val="36"/>
          <w:rtl/>
        </w:rPr>
        <w:t>.</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نزلت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قاهرين</w:t>
      </w:r>
      <w:r w:rsidRPr="00615A8F">
        <w:rPr>
          <w:rFonts w:cs="Traditional Arabic"/>
          <w:sz w:val="36"/>
          <w:szCs w:val="36"/>
          <w:rtl/>
        </w:rPr>
        <w:t xml:space="preserve"> </w:t>
      </w:r>
      <w:r w:rsidRPr="00615A8F">
        <w:rPr>
          <w:rFonts w:cs="Traditional Arabic" w:hint="eastAsia"/>
          <w:sz w:val="36"/>
          <w:szCs w:val="36"/>
          <w:rtl/>
        </w:rPr>
        <w:t>للروم</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يحبون</w:t>
      </w:r>
      <w:r w:rsidRPr="00615A8F">
        <w:rPr>
          <w:rFonts w:cs="Traditional Arabic"/>
          <w:sz w:val="36"/>
          <w:szCs w:val="36"/>
          <w:rtl/>
        </w:rPr>
        <w:t xml:space="preserve"> </w:t>
      </w:r>
      <w:r w:rsidRPr="00615A8F">
        <w:rPr>
          <w:rFonts w:cs="Traditional Arabic" w:hint="eastAsia"/>
          <w:sz w:val="36"/>
          <w:szCs w:val="36"/>
          <w:rtl/>
        </w:rPr>
        <w:t>ظهور</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hint="cs"/>
          <w:sz w:val="36"/>
          <w:szCs w:val="36"/>
          <w:rtl/>
        </w:rPr>
        <w:t xml:space="preserve"> </w:t>
      </w:r>
      <w:r w:rsidRPr="00615A8F">
        <w:rPr>
          <w:rFonts w:cs="Traditional Arabic" w:hint="eastAsia"/>
          <w:sz w:val="36"/>
          <w:szCs w:val="36"/>
          <w:rtl/>
        </w:rPr>
        <w:t>لأنهم</w:t>
      </w:r>
      <w:r w:rsidRPr="00615A8F">
        <w:rPr>
          <w:rFonts w:cs="Traditional Arabic"/>
          <w:sz w:val="36"/>
          <w:szCs w:val="36"/>
          <w:rtl/>
        </w:rPr>
        <w:t xml:space="preserve"> </w:t>
      </w:r>
      <w:r w:rsidRPr="00615A8F">
        <w:rPr>
          <w:rFonts w:cs="Traditional Arabic" w:hint="eastAsia"/>
          <w:sz w:val="36"/>
          <w:szCs w:val="36"/>
          <w:rtl/>
        </w:rPr>
        <w:t>وإياهم</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hint="cs"/>
          <w:sz w:val="36"/>
          <w:szCs w:val="36"/>
          <w:rtl/>
        </w:rPr>
        <w:t>: {</w:t>
      </w:r>
      <w:r w:rsidRPr="00615A8F">
        <w:rPr>
          <w:rFonts w:cs="Traditional Arabic" w:hint="eastAsia"/>
          <w:sz w:val="36"/>
          <w:szCs w:val="36"/>
          <w:rtl/>
        </w:rPr>
        <w:t>وَيَوْمَئِذٍ</w:t>
      </w:r>
      <w:r w:rsidRPr="00615A8F">
        <w:rPr>
          <w:rFonts w:cs="Traditional Arabic"/>
          <w:sz w:val="36"/>
          <w:szCs w:val="36"/>
          <w:rtl/>
        </w:rPr>
        <w:t xml:space="preserve"> </w:t>
      </w:r>
      <w:r w:rsidRPr="00615A8F">
        <w:rPr>
          <w:rFonts w:cs="Traditional Arabic" w:hint="eastAsia"/>
          <w:sz w:val="36"/>
          <w:szCs w:val="36"/>
          <w:rtl/>
        </w:rPr>
        <w:t>يَفْرَحُ</w:t>
      </w:r>
      <w:r w:rsidRPr="00615A8F">
        <w:rPr>
          <w:rFonts w:cs="Traditional Arabic"/>
          <w:sz w:val="36"/>
          <w:szCs w:val="36"/>
          <w:rtl/>
        </w:rPr>
        <w:t xml:space="preserve"> </w:t>
      </w:r>
      <w:r w:rsidRPr="00615A8F">
        <w:rPr>
          <w:rFonts w:cs="Traditional Arabic" w:hint="eastAsia"/>
          <w:sz w:val="36"/>
          <w:szCs w:val="36"/>
          <w:rtl/>
        </w:rPr>
        <w:t>الْمُؤْمِنُونَ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بِنَصْرِ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يَنْصُرُ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يَشَاءُ</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الْعَزِيزُ</w:t>
      </w:r>
      <w:r w:rsidRPr="00615A8F">
        <w:rPr>
          <w:rFonts w:cs="Traditional Arabic"/>
          <w:sz w:val="36"/>
          <w:szCs w:val="36"/>
          <w:rtl/>
        </w:rPr>
        <w:t xml:space="preserve"> </w:t>
      </w:r>
      <w:r w:rsidRPr="00615A8F">
        <w:rPr>
          <w:rFonts w:cs="Traditional Arabic" w:hint="eastAsia"/>
          <w:sz w:val="36"/>
          <w:szCs w:val="36"/>
          <w:rtl/>
        </w:rPr>
        <w:t>الرَّحِيمُ</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تحب</w:t>
      </w:r>
      <w:r w:rsidRPr="00615A8F">
        <w:rPr>
          <w:rFonts w:cs="Traditional Arabic"/>
          <w:sz w:val="36"/>
          <w:szCs w:val="36"/>
          <w:rtl/>
        </w:rPr>
        <w:t xml:space="preserve"> </w:t>
      </w:r>
      <w:r w:rsidRPr="00615A8F">
        <w:rPr>
          <w:rFonts w:cs="Traditional Arabic" w:hint="eastAsia"/>
          <w:sz w:val="36"/>
          <w:szCs w:val="36"/>
          <w:rtl/>
        </w:rPr>
        <w:t>ظهور</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لأنهم</w:t>
      </w:r>
      <w:r w:rsidRPr="00615A8F">
        <w:rPr>
          <w:rFonts w:cs="Traditional Arabic"/>
          <w:sz w:val="36"/>
          <w:szCs w:val="36"/>
          <w:rtl/>
        </w:rPr>
        <w:t xml:space="preserve"> </w:t>
      </w:r>
      <w:r w:rsidRPr="00615A8F">
        <w:rPr>
          <w:rFonts w:cs="Traditional Arabic" w:hint="eastAsia"/>
          <w:sz w:val="36"/>
          <w:szCs w:val="36"/>
          <w:rtl/>
        </w:rPr>
        <w:t>وإياهم</w:t>
      </w:r>
      <w:r w:rsidRPr="00615A8F">
        <w:rPr>
          <w:rFonts w:cs="Traditional Arabic"/>
          <w:sz w:val="36"/>
          <w:szCs w:val="36"/>
          <w:rtl/>
        </w:rPr>
        <w:t xml:space="preserve"> </w:t>
      </w:r>
      <w:r w:rsidRPr="00615A8F">
        <w:rPr>
          <w:rFonts w:cs="Traditional Arabic" w:hint="eastAsia"/>
          <w:sz w:val="36"/>
          <w:szCs w:val="36"/>
          <w:rtl/>
        </w:rPr>
        <w:t>ليسوا</w:t>
      </w:r>
      <w:r w:rsidRPr="00615A8F">
        <w:rPr>
          <w:rFonts w:cs="Traditional Arabic"/>
          <w:sz w:val="36"/>
          <w:szCs w:val="36"/>
          <w:rtl/>
        </w:rPr>
        <w:t xml:space="preserve"> </w:t>
      </w:r>
      <w:r w:rsidRPr="00615A8F">
        <w:rPr>
          <w:rFonts w:cs="Traditional Arabic" w:hint="eastAsia"/>
          <w:sz w:val="36"/>
          <w:szCs w:val="36"/>
          <w:rtl/>
        </w:rPr>
        <w:t>بأهل</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إيمان</w:t>
      </w:r>
      <w:r w:rsidRPr="00615A8F">
        <w:rPr>
          <w:rFonts w:cs="Traditional Arabic"/>
          <w:sz w:val="36"/>
          <w:szCs w:val="36"/>
          <w:rtl/>
        </w:rPr>
        <w:t xml:space="preserve"> </w:t>
      </w:r>
      <w:r w:rsidRPr="00615A8F">
        <w:rPr>
          <w:rFonts w:cs="Traditional Arabic" w:hint="eastAsia"/>
          <w:sz w:val="36"/>
          <w:szCs w:val="36"/>
          <w:rtl/>
        </w:rPr>
        <w:t>ببعث</w:t>
      </w: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أنزل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خرج</w:t>
      </w:r>
      <w:r w:rsidRPr="00615A8F">
        <w:rPr>
          <w:rFonts w:cs="Traditional Arabic"/>
          <w:sz w:val="36"/>
          <w:szCs w:val="36"/>
          <w:rtl/>
        </w:rPr>
        <w:t xml:space="preserve"> </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sz w:val="36"/>
          <w:szCs w:val="36"/>
          <w:rtl/>
        </w:rPr>
        <w:t xml:space="preserve"> </w:t>
      </w:r>
      <w:r w:rsidRPr="00615A8F">
        <w:rPr>
          <w:rFonts w:cs="Traditional Arabic" w:hint="eastAsia"/>
          <w:sz w:val="36"/>
          <w:szCs w:val="36"/>
          <w:rtl/>
        </w:rPr>
        <w:t>الصديق</w:t>
      </w:r>
      <w:r w:rsidRPr="00615A8F">
        <w:rPr>
          <w:rFonts w:cs="Traditional Arabic"/>
          <w:sz w:val="36"/>
          <w:szCs w:val="36"/>
          <w:rtl/>
        </w:rPr>
        <w:t xml:space="preserve"> </w:t>
      </w:r>
      <w:r w:rsidRPr="00615A8F">
        <w:rPr>
          <w:rFonts w:cs="Traditional Arabic" w:hint="eastAsia"/>
          <w:sz w:val="36"/>
          <w:szCs w:val="36"/>
          <w:rtl/>
        </w:rPr>
        <w:t>رضي</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يصيح</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نواحي</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hint="cs"/>
          <w:sz w:val="36"/>
          <w:szCs w:val="36"/>
          <w:rtl/>
        </w:rPr>
        <w:t>: {</w:t>
      </w:r>
      <w:r w:rsidRPr="00615A8F">
        <w:rPr>
          <w:rFonts w:cs="Traditional Arabic" w:hint="eastAsia"/>
          <w:sz w:val="36"/>
          <w:szCs w:val="36"/>
          <w:rtl/>
        </w:rPr>
        <w:t>غُلِبَتِ</w:t>
      </w:r>
      <w:r w:rsidRPr="00615A8F">
        <w:rPr>
          <w:rFonts w:cs="Traditional Arabic"/>
          <w:sz w:val="36"/>
          <w:szCs w:val="36"/>
          <w:rtl/>
        </w:rPr>
        <w:t xml:space="preserve"> </w:t>
      </w:r>
      <w:r w:rsidRPr="00615A8F">
        <w:rPr>
          <w:rFonts w:cs="Traditional Arabic" w:hint="eastAsia"/>
          <w:sz w:val="36"/>
          <w:szCs w:val="36"/>
          <w:rtl/>
        </w:rPr>
        <w:t>الرُّومُ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أَدْنَى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غَلَبِهِمْ</w:t>
      </w:r>
      <w:r w:rsidRPr="00615A8F">
        <w:rPr>
          <w:rFonts w:cs="Traditional Arabic"/>
          <w:sz w:val="36"/>
          <w:szCs w:val="36"/>
          <w:rtl/>
        </w:rPr>
        <w:t xml:space="preserve"> </w:t>
      </w:r>
      <w:r w:rsidRPr="00615A8F">
        <w:rPr>
          <w:rFonts w:cs="Traditional Arabic" w:hint="eastAsia"/>
          <w:sz w:val="36"/>
          <w:szCs w:val="36"/>
          <w:rtl/>
        </w:rPr>
        <w:t>سَيَغْلِبُونَ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hint="cs"/>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ناس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2"/>
          <w:szCs w:val="2"/>
          <w:rtl/>
          <w:lang w:bidi="ar-EG"/>
        </w:rPr>
      </w:pPr>
    </w:p>
    <w:p w:rsidR="008B3DA2" w:rsidRPr="00615A8F" w:rsidRDefault="009A038E" w:rsidP="008630E9">
      <w:pPr>
        <w:bidi/>
        <w:spacing w:after="0" w:line="240" w:lineRule="auto"/>
        <w:contextualSpacing/>
        <w:jc w:val="both"/>
        <w:rPr>
          <w:rFonts w:cs="Traditional Arabic"/>
          <w:sz w:val="28"/>
          <w:szCs w:val="28"/>
          <w:rtl/>
        </w:rPr>
      </w:pPr>
      <w:r>
        <w:rPr>
          <w:rFonts w:ascii="Arial" w:hAnsi="Arial" w:cs="Traditional Arabic"/>
          <w:sz w:val="36"/>
          <w:szCs w:val="36"/>
        </w:rPr>
        <w:pict>
          <v:rect id="_x0000_i1030" style="width:0;height:1.5pt" o:hralign="right" o:hrstd="t" o:hr="t" fillcolor="#aca899" stroked="f">
            <v:imagedata r:id="rId10" o:title=""/>
          </v:rect>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00D745E4">
        <w:rPr>
          <w:rFonts w:cs="Traditional Arabic" w:hint="cs"/>
          <w:sz w:val="24"/>
          <w:szCs w:val="24"/>
          <w:rtl/>
        </w:rPr>
        <w:t>...</w:t>
      </w:r>
      <w:r w:rsidRPr="00615A8F">
        <w:rPr>
          <w:rFonts w:ascii="Arial" w:hAnsi="Arial" w:cs="Traditional Arabic"/>
          <w:sz w:val="24"/>
          <w:szCs w:val="24"/>
          <w:rtl/>
        </w:rPr>
        <w:t>دكتوراه في علوم الأرض من جامعة ويلز ببريطانيا</w:t>
      </w:r>
      <w:r w:rsidR="00D745E4">
        <w:rPr>
          <w:rFonts w:ascii="Arial" w:hAnsi="Arial" w:cs="Traditional Arabic" w:hint="cs"/>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2- </w:t>
      </w:r>
      <w:r w:rsidRPr="00615A8F">
        <w:rPr>
          <w:rFonts w:cs="Traditional Arabic"/>
          <w:sz w:val="24"/>
          <w:szCs w:val="24"/>
          <w:rtl/>
        </w:rPr>
        <w:t>(</w:t>
      </w:r>
      <w:r w:rsidRPr="00615A8F">
        <w:rPr>
          <w:rFonts w:cs="Traditional Arabic" w:hint="eastAsia"/>
          <w:sz w:val="24"/>
          <w:szCs w:val="24"/>
          <w:rtl/>
        </w:rPr>
        <w:t>مقالة</w:t>
      </w:r>
      <w:r w:rsidRPr="00615A8F">
        <w:rPr>
          <w:rFonts w:cs="Traditional Arabic"/>
          <w:sz w:val="24"/>
          <w:szCs w:val="24"/>
          <w:rtl/>
        </w:rPr>
        <w:t xml:space="preserve"> </w:t>
      </w:r>
      <w:r w:rsidRPr="00615A8F">
        <w:rPr>
          <w:rFonts w:cs="Traditional Arabic" w:hint="cs"/>
          <w:sz w:val="24"/>
          <w:szCs w:val="24"/>
          <w:rtl/>
        </w:rPr>
        <w:t>د</w:t>
      </w:r>
      <w:r w:rsidR="00D745E4">
        <w:rPr>
          <w:rFonts w:cs="Traditional Arabic" w:hint="cs"/>
          <w:sz w:val="24"/>
          <w:szCs w:val="24"/>
          <w:rtl/>
        </w:rPr>
        <w:t>.</w:t>
      </w:r>
      <w:r w:rsidRPr="00615A8F">
        <w:rPr>
          <w:rFonts w:cs="Traditional Arabic" w:hint="eastAsia"/>
          <w:sz w:val="24"/>
          <w:szCs w:val="24"/>
          <w:rtl/>
        </w:rPr>
        <w:t>زغلول</w:t>
      </w:r>
      <w:r w:rsidRPr="00615A8F">
        <w:rPr>
          <w:rFonts w:cs="Traditional Arabic"/>
          <w:sz w:val="24"/>
          <w:szCs w:val="24"/>
          <w:rtl/>
        </w:rPr>
        <w:t xml:space="preserve"> </w:t>
      </w:r>
      <w:r w:rsidRPr="00615A8F">
        <w:rPr>
          <w:rFonts w:cs="Traditional Arabic" w:hint="eastAsia"/>
          <w:sz w:val="24"/>
          <w:szCs w:val="24"/>
          <w:rtl/>
        </w:rPr>
        <w:t>النجار</w:t>
      </w:r>
      <w:r w:rsidRPr="00615A8F">
        <w:rPr>
          <w:rFonts w:cs="Traditional Arabic"/>
          <w:sz w:val="24"/>
          <w:szCs w:val="24"/>
          <w:rtl/>
        </w:rPr>
        <w:t xml:space="preserve"> </w:t>
      </w:r>
      <w:r w:rsidRPr="00615A8F">
        <w:rPr>
          <w:rFonts w:cs="Traditional Arabic" w:hint="cs"/>
          <w:sz w:val="24"/>
          <w:szCs w:val="24"/>
          <w:rtl/>
        </w:rPr>
        <w:t xml:space="preserve">- </w:t>
      </w:r>
      <w:r w:rsidRPr="00615A8F">
        <w:rPr>
          <w:rFonts w:cs="Traditional Arabic"/>
          <w:sz w:val="20"/>
          <w:szCs w:val="20"/>
          <w:u w:val="single"/>
        </w:rPr>
        <w:t>http://www</w:t>
      </w:r>
      <w:r w:rsidR="00D745E4">
        <w:rPr>
          <w:rFonts w:cs="Traditional Arabic"/>
          <w:sz w:val="20"/>
          <w:szCs w:val="20"/>
          <w:u w:val="single"/>
        </w:rPr>
        <w:t>.</w:t>
      </w:r>
      <w:r w:rsidRPr="00615A8F">
        <w:rPr>
          <w:rFonts w:cs="Traditional Arabic"/>
          <w:sz w:val="20"/>
          <w:szCs w:val="20"/>
          <w:u w:val="single"/>
        </w:rPr>
        <w:t>55a</w:t>
      </w:r>
      <w:r w:rsidR="00D745E4">
        <w:rPr>
          <w:rFonts w:cs="Traditional Arabic"/>
          <w:sz w:val="20"/>
          <w:szCs w:val="20"/>
          <w:u w:val="single"/>
        </w:rPr>
        <w:t>.</w:t>
      </w:r>
      <w:r w:rsidRPr="00615A8F">
        <w:rPr>
          <w:rFonts w:cs="Traditional Arabic"/>
          <w:sz w:val="20"/>
          <w:szCs w:val="20"/>
          <w:u w:val="single"/>
        </w:rPr>
        <w:t>net/firas/arabic</w:t>
      </w:r>
      <w:r w:rsidRPr="00615A8F">
        <w:rPr>
          <w:rFonts w:cs="Traditional Arabic"/>
          <w:sz w:val="24"/>
          <w:szCs w:val="24"/>
          <w:rtl/>
        </w:rPr>
        <w:t>/)</w: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قريش</w:t>
      </w:r>
      <w:r w:rsidRPr="00615A8F">
        <w:rPr>
          <w:rFonts w:cs="Traditional Arabic"/>
          <w:sz w:val="36"/>
          <w:szCs w:val="36"/>
          <w:rtl/>
        </w:rPr>
        <w:t xml:space="preserve"> </w:t>
      </w:r>
      <w:r w:rsidRPr="00615A8F">
        <w:rPr>
          <w:rFonts w:cs="Traditional Arabic" w:hint="eastAsia"/>
          <w:sz w:val="36"/>
          <w:szCs w:val="36"/>
          <w:rtl/>
        </w:rPr>
        <w:t>لأبي</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sz w:val="36"/>
          <w:szCs w:val="36"/>
          <w:rtl/>
        </w:rPr>
        <w:t xml:space="preserve"> </w:t>
      </w:r>
      <w:r w:rsidRPr="00615A8F">
        <w:rPr>
          <w:rFonts w:cs="Traditional Arabic" w:hint="eastAsia"/>
          <w:sz w:val="36"/>
          <w:szCs w:val="36"/>
          <w:rtl/>
        </w:rPr>
        <w:t>فذلك</w:t>
      </w:r>
      <w:r w:rsidRPr="00615A8F">
        <w:rPr>
          <w:rFonts w:cs="Traditional Arabic"/>
          <w:sz w:val="36"/>
          <w:szCs w:val="36"/>
          <w:rtl/>
        </w:rPr>
        <w:t xml:space="preserve"> </w:t>
      </w:r>
      <w:r w:rsidRPr="00615A8F">
        <w:rPr>
          <w:rFonts w:cs="Traditional Arabic" w:hint="eastAsia"/>
          <w:sz w:val="36"/>
          <w:szCs w:val="36"/>
          <w:rtl/>
        </w:rPr>
        <w:t>بيننا</w:t>
      </w:r>
      <w:r w:rsidRPr="00615A8F">
        <w:rPr>
          <w:rFonts w:cs="Traditional Arabic"/>
          <w:sz w:val="36"/>
          <w:szCs w:val="36"/>
          <w:rtl/>
        </w:rPr>
        <w:t xml:space="preserve"> </w:t>
      </w:r>
      <w:r w:rsidRPr="00615A8F">
        <w:rPr>
          <w:rFonts w:cs="Traditional Arabic" w:hint="eastAsia"/>
          <w:sz w:val="36"/>
          <w:szCs w:val="36"/>
          <w:rtl/>
        </w:rPr>
        <w:t>وبينكم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زعم</w:t>
      </w:r>
      <w:r w:rsidRPr="00615A8F">
        <w:rPr>
          <w:rFonts w:cs="Traditional Arabic"/>
          <w:sz w:val="36"/>
          <w:szCs w:val="36"/>
          <w:rtl/>
        </w:rPr>
        <w:t xml:space="preserve"> </w:t>
      </w:r>
      <w:r w:rsidRPr="00615A8F">
        <w:rPr>
          <w:rFonts w:cs="Traditional Arabic" w:hint="eastAsia"/>
          <w:sz w:val="36"/>
          <w:szCs w:val="36"/>
          <w:rtl/>
        </w:rPr>
        <w:t>صاحبك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ستغلب</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أفلا</w:t>
      </w:r>
      <w:r w:rsidRPr="00615A8F">
        <w:rPr>
          <w:rFonts w:cs="Traditional Arabic"/>
          <w:sz w:val="36"/>
          <w:szCs w:val="36"/>
          <w:rtl/>
        </w:rPr>
        <w:t xml:space="preserve"> </w:t>
      </w:r>
      <w:r w:rsidRPr="00615A8F">
        <w:rPr>
          <w:rFonts w:cs="Traditional Arabic" w:hint="eastAsia"/>
          <w:sz w:val="36"/>
          <w:szCs w:val="36"/>
          <w:rtl/>
        </w:rPr>
        <w:t>نراهنك</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hint="cs"/>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بلى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تحريم</w:t>
      </w:r>
      <w:r w:rsidRPr="00615A8F">
        <w:rPr>
          <w:rFonts w:cs="Traditional Arabic"/>
          <w:sz w:val="36"/>
          <w:szCs w:val="36"/>
          <w:rtl/>
        </w:rPr>
        <w:t xml:space="preserve"> </w:t>
      </w:r>
      <w:r w:rsidRPr="00615A8F">
        <w:rPr>
          <w:rFonts w:cs="Traditional Arabic" w:hint="eastAsia"/>
          <w:sz w:val="36"/>
          <w:szCs w:val="36"/>
          <w:rtl/>
        </w:rPr>
        <w:t>الرهان</w:t>
      </w:r>
      <w:r w:rsidRPr="00615A8F">
        <w:rPr>
          <w:rFonts w:cs="Traditional Arabic" w:hint="cs"/>
          <w:sz w:val="36"/>
          <w:szCs w:val="36"/>
          <w:rtl/>
        </w:rPr>
        <w:t xml:space="preserve">-، </w:t>
      </w:r>
      <w:r w:rsidRPr="00615A8F">
        <w:rPr>
          <w:rFonts w:cs="Traditional Arabic" w:hint="eastAsia"/>
          <w:sz w:val="36"/>
          <w:szCs w:val="36"/>
          <w:rtl/>
        </w:rPr>
        <w:t>فارتهن</w:t>
      </w:r>
      <w:r w:rsidRPr="00615A8F">
        <w:rPr>
          <w:rFonts w:cs="Traditional Arabic"/>
          <w:sz w:val="36"/>
          <w:szCs w:val="36"/>
          <w:rtl/>
        </w:rPr>
        <w:t xml:space="preserve"> </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sz w:val="36"/>
          <w:szCs w:val="36"/>
          <w:rtl/>
        </w:rPr>
        <w:t xml:space="preserve"> </w:t>
      </w:r>
      <w:r w:rsidRPr="00615A8F">
        <w:rPr>
          <w:rFonts w:cs="Traditional Arabic" w:hint="eastAsia"/>
          <w:sz w:val="36"/>
          <w:szCs w:val="36"/>
          <w:rtl/>
        </w:rPr>
        <w:t>والمشركون</w:t>
      </w:r>
      <w:r w:rsidRPr="00615A8F">
        <w:rPr>
          <w:rFonts w:cs="Traditional Arabic"/>
          <w:sz w:val="36"/>
          <w:szCs w:val="36"/>
          <w:rtl/>
        </w:rPr>
        <w:t xml:space="preserve"> </w:t>
      </w:r>
      <w:r w:rsidRPr="00615A8F">
        <w:rPr>
          <w:rFonts w:cs="Traditional Arabic" w:hint="eastAsia"/>
          <w:sz w:val="36"/>
          <w:szCs w:val="36"/>
          <w:rtl/>
        </w:rPr>
        <w:t>وتواضعوا</w:t>
      </w:r>
      <w:r w:rsidRPr="00615A8F">
        <w:rPr>
          <w:rFonts w:cs="Traditional Arabic"/>
          <w:sz w:val="36"/>
          <w:szCs w:val="36"/>
          <w:rtl/>
        </w:rPr>
        <w:t xml:space="preserve"> </w:t>
      </w:r>
      <w:r w:rsidRPr="00615A8F">
        <w:rPr>
          <w:rFonts w:cs="Traditional Arabic" w:hint="eastAsia"/>
          <w:sz w:val="36"/>
          <w:szCs w:val="36"/>
          <w:rtl/>
        </w:rPr>
        <w:t>الرهان</w:t>
      </w:r>
      <w:r w:rsidRPr="00615A8F">
        <w:rPr>
          <w:rFonts w:cs="Traditional Arabic"/>
          <w:sz w:val="36"/>
          <w:szCs w:val="36"/>
          <w:rtl/>
        </w:rPr>
        <w:t xml:space="preserve"> </w:t>
      </w:r>
      <w:r w:rsidRPr="00615A8F">
        <w:rPr>
          <w:rFonts w:cs="Traditional Arabic" w:hint="eastAsia"/>
          <w:sz w:val="36"/>
          <w:szCs w:val="36"/>
          <w:rtl/>
        </w:rPr>
        <w:t>وقالوا</w:t>
      </w:r>
      <w:r w:rsidRPr="00615A8F">
        <w:rPr>
          <w:rFonts w:cs="Traditional Arabic"/>
          <w:sz w:val="36"/>
          <w:szCs w:val="36"/>
          <w:rtl/>
        </w:rPr>
        <w:t xml:space="preserve"> </w:t>
      </w:r>
      <w:r w:rsidRPr="00615A8F">
        <w:rPr>
          <w:rFonts w:cs="Traditional Arabic" w:hint="eastAsia"/>
          <w:sz w:val="36"/>
          <w:szCs w:val="36"/>
          <w:rtl/>
        </w:rPr>
        <w:t>لأبي</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sz w:val="36"/>
          <w:szCs w:val="36"/>
          <w:rtl/>
        </w:rPr>
        <w:t xml:space="preserve"> </w:t>
      </w:r>
      <w:r w:rsidRPr="00615A8F">
        <w:rPr>
          <w:rFonts w:cs="Traditional Arabic" w:hint="eastAsia"/>
          <w:sz w:val="36"/>
          <w:szCs w:val="36"/>
          <w:rtl/>
        </w:rPr>
        <w:t>كم</w:t>
      </w:r>
      <w:r w:rsidRPr="00615A8F">
        <w:rPr>
          <w:rFonts w:cs="Traditional Arabic"/>
          <w:sz w:val="36"/>
          <w:szCs w:val="36"/>
          <w:rtl/>
        </w:rPr>
        <w:t xml:space="preserve"> </w:t>
      </w:r>
      <w:r w:rsidRPr="00615A8F">
        <w:rPr>
          <w:rFonts w:cs="Traditional Arabic" w:hint="eastAsia"/>
          <w:sz w:val="36"/>
          <w:szCs w:val="36"/>
          <w:rtl/>
        </w:rPr>
        <w:t>تجعل</w:t>
      </w:r>
      <w:r w:rsidRPr="00615A8F">
        <w:rPr>
          <w:rFonts w:cs="Traditional Arabic"/>
          <w:sz w:val="36"/>
          <w:szCs w:val="36"/>
          <w:rtl/>
        </w:rPr>
        <w:t xml:space="preserve"> </w:t>
      </w:r>
      <w:r w:rsidRPr="00615A8F">
        <w:rPr>
          <w:rFonts w:cs="Traditional Arabic" w:hint="eastAsia"/>
          <w:sz w:val="36"/>
          <w:szCs w:val="36"/>
          <w:rtl/>
        </w:rPr>
        <w:t>البضع</w:t>
      </w:r>
      <w:r w:rsidRPr="00615A8F">
        <w:rPr>
          <w:rFonts w:cs="Traditional Arabic"/>
          <w:sz w:val="36"/>
          <w:szCs w:val="36"/>
          <w:rtl/>
        </w:rPr>
        <w:t xml:space="preserve"> </w:t>
      </w:r>
      <w:r w:rsidRPr="00615A8F">
        <w:rPr>
          <w:rFonts w:cs="Traditional Arabic" w:hint="eastAsia"/>
          <w:sz w:val="36"/>
          <w:szCs w:val="36"/>
          <w:rtl/>
        </w:rPr>
        <w:t>ثلاث</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تسع</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فسم</w:t>
      </w:r>
      <w:r w:rsidRPr="00615A8F">
        <w:rPr>
          <w:rFonts w:cs="Traditional Arabic"/>
          <w:sz w:val="36"/>
          <w:szCs w:val="36"/>
          <w:rtl/>
        </w:rPr>
        <w:t xml:space="preserve"> </w:t>
      </w:r>
      <w:r w:rsidRPr="00615A8F">
        <w:rPr>
          <w:rFonts w:cs="Traditional Arabic" w:hint="eastAsia"/>
          <w:sz w:val="36"/>
          <w:szCs w:val="36"/>
          <w:rtl/>
        </w:rPr>
        <w:t>بيننا</w:t>
      </w:r>
      <w:r w:rsidRPr="00615A8F">
        <w:rPr>
          <w:rFonts w:cs="Traditional Arabic"/>
          <w:sz w:val="36"/>
          <w:szCs w:val="36"/>
          <w:rtl/>
        </w:rPr>
        <w:t xml:space="preserve"> </w:t>
      </w:r>
      <w:r w:rsidRPr="00615A8F">
        <w:rPr>
          <w:rFonts w:cs="Traditional Arabic" w:hint="eastAsia"/>
          <w:sz w:val="36"/>
          <w:szCs w:val="36"/>
          <w:rtl/>
        </w:rPr>
        <w:t>وبينك</w:t>
      </w:r>
      <w:r w:rsidRPr="00615A8F">
        <w:rPr>
          <w:rFonts w:cs="Traditional Arabic"/>
          <w:sz w:val="36"/>
          <w:szCs w:val="36"/>
          <w:rtl/>
        </w:rPr>
        <w:t xml:space="preserve"> </w:t>
      </w:r>
      <w:r w:rsidRPr="00615A8F">
        <w:rPr>
          <w:rFonts w:cs="Traditional Arabic" w:hint="eastAsia"/>
          <w:sz w:val="36"/>
          <w:szCs w:val="36"/>
          <w:rtl/>
        </w:rPr>
        <w:t>وسطا</w:t>
      </w:r>
      <w:r w:rsidRPr="00615A8F">
        <w:rPr>
          <w:rFonts w:cs="Traditional Arabic"/>
          <w:sz w:val="36"/>
          <w:szCs w:val="36"/>
          <w:rtl/>
        </w:rPr>
        <w:t xml:space="preserve"> </w:t>
      </w:r>
      <w:r w:rsidRPr="00615A8F">
        <w:rPr>
          <w:rFonts w:cs="Traditional Arabic" w:hint="eastAsia"/>
          <w:sz w:val="36"/>
          <w:szCs w:val="36"/>
          <w:rtl/>
        </w:rPr>
        <w:t>تنتهي</w:t>
      </w:r>
      <w:r w:rsidRPr="00615A8F">
        <w:rPr>
          <w:rFonts w:cs="Traditional Arabic"/>
          <w:sz w:val="36"/>
          <w:szCs w:val="36"/>
          <w:rtl/>
        </w:rPr>
        <w:t xml:space="preserve"> </w:t>
      </w:r>
      <w:r w:rsidRPr="00615A8F">
        <w:rPr>
          <w:rFonts w:cs="Traditional Arabic" w:hint="eastAsia"/>
          <w:sz w:val="36"/>
          <w:szCs w:val="36"/>
          <w:rtl/>
        </w:rPr>
        <w:t>إليه</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فسموا</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ست</w:t>
      </w:r>
      <w:r w:rsidRPr="00615A8F">
        <w:rPr>
          <w:rFonts w:cs="Traditional Arabic"/>
          <w:sz w:val="36"/>
          <w:szCs w:val="36"/>
          <w:rtl/>
        </w:rPr>
        <w:t xml:space="preserve"> </w:t>
      </w:r>
      <w:r w:rsidRPr="00615A8F">
        <w:rPr>
          <w:rFonts w:cs="Traditional Arabic" w:hint="eastAsia"/>
          <w:sz w:val="36"/>
          <w:szCs w:val="36"/>
          <w:rtl/>
        </w:rPr>
        <w:t>سنين</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فمضت</w:t>
      </w:r>
      <w:r w:rsidRPr="00615A8F">
        <w:rPr>
          <w:rFonts w:cs="Traditional Arabic"/>
          <w:sz w:val="36"/>
          <w:szCs w:val="36"/>
          <w:rtl/>
        </w:rPr>
        <w:t xml:space="preserve"> </w:t>
      </w:r>
      <w:r w:rsidRPr="00615A8F">
        <w:rPr>
          <w:rFonts w:cs="Traditional Arabic" w:hint="eastAsia"/>
          <w:sz w:val="36"/>
          <w:szCs w:val="36"/>
          <w:rtl/>
        </w:rPr>
        <w:t>الست</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يظهروا</w:t>
      </w:r>
      <w:r w:rsidRPr="00615A8F">
        <w:rPr>
          <w:rFonts w:cs="Traditional Arabic"/>
          <w:sz w:val="36"/>
          <w:szCs w:val="36"/>
          <w:rtl/>
        </w:rPr>
        <w:t xml:space="preserve"> </w:t>
      </w:r>
      <w:r w:rsidRPr="00615A8F">
        <w:rPr>
          <w:rFonts w:cs="Traditional Arabic" w:hint="eastAsia"/>
          <w:sz w:val="36"/>
          <w:szCs w:val="36"/>
          <w:rtl/>
        </w:rPr>
        <w:t>فأخذ</w:t>
      </w:r>
      <w:r w:rsidRPr="00615A8F">
        <w:rPr>
          <w:rFonts w:cs="Traditional Arabic"/>
          <w:sz w:val="36"/>
          <w:szCs w:val="36"/>
          <w:rtl/>
        </w:rPr>
        <w:t xml:space="preserve"> </w:t>
      </w:r>
      <w:r w:rsidRPr="00615A8F">
        <w:rPr>
          <w:rFonts w:cs="Traditional Arabic" w:hint="eastAsia"/>
          <w:sz w:val="36"/>
          <w:szCs w:val="36"/>
          <w:rtl/>
        </w:rPr>
        <w:t>المشركون</w:t>
      </w:r>
      <w:r w:rsidRPr="00615A8F">
        <w:rPr>
          <w:rFonts w:cs="Traditional Arabic"/>
          <w:sz w:val="36"/>
          <w:szCs w:val="36"/>
          <w:rtl/>
        </w:rPr>
        <w:t xml:space="preserve"> </w:t>
      </w:r>
      <w:r w:rsidRPr="00615A8F">
        <w:rPr>
          <w:rFonts w:cs="Traditional Arabic" w:hint="eastAsia"/>
          <w:sz w:val="36"/>
          <w:szCs w:val="36"/>
          <w:rtl/>
        </w:rPr>
        <w:t>رهن</w:t>
      </w:r>
      <w:r w:rsidRPr="00615A8F">
        <w:rPr>
          <w:rFonts w:cs="Traditional Arabic"/>
          <w:sz w:val="36"/>
          <w:szCs w:val="36"/>
          <w:rtl/>
        </w:rPr>
        <w:t xml:space="preserve"> </w:t>
      </w:r>
      <w:r w:rsidRPr="00615A8F">
        <w:rPr>
          <w:rFonts w:cs="Traditional Arabic" w:hint="eastAsia"/>
          <w:sz w:val="36"/>
          <w:szCs w:val="36"/>
          <w:rtl/>
        </w:rPr>
        <w:t>أبي</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دخلت</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 xml:space="preserve"> </w:t>
      </w:r>
      <w:r w:rsidRPr="00615A8F">
        <w:rPr>
          <w:rFonts w:cs="Traditional Arabic" w:hint="eastAsia"/>
          <w:sz w:val="36"/>
          <w:szCs w:val="36"/>
          <w:rtl/>
        </w:rPr>
        <w:t>السابعة</w:t>
      </w:r>
      <w:r w:rsidRPr="00615A8F">
        <w:rPr>
          <w:rFonts w:cs="Traditional Arabic"/>
          <w:sz w:val="36"/>
          <w:szCs w:val="36"/>
          <w:rtl/>
        </w:rPr>
        <w:t xml:space="preserve"> </w:t>
      </w:r>
      <w:r w:rsidRPr="00615A8F">
        <w:rPr>
          <w:rFonts w:cs="Traditional Arabic" w:hint="eastAsia"/>
          <w:sz w:val="36"/>
          <w:szCs w:val="36"/>
          <w:rtl/>
        </w:rPr>
        <w:t>ظهرت</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فعاب</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أبي</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sz w:val="36"/>
          <w:szCs w:val="36"/>
          <w:rtl/>
        </w:rPr>
        <w:t xml:space="preserve"> </w:t>
      </w:r>
      <w:r w:rsidRPr="00615A8F">
        <w:rPr>
          <w:rFonts w:cs="Traditional Arabic" w:hint="eastAsia"/>
          <w:sz w:val="36"/>
          <w:szCs w:val="36"/>
          <w:rtl/>
        </w:rPr>
        <w:t>تسمية</w:t>
      </w:r>
      <w:r w:rsidRPr="00615A8F">
        <w:rPr>
          <w:rFonts w:cs="Traditional Arabic"/>
          <w:sz w:val="36"/>
          <w:szCs w:val="36"/>
          <w:rtl/>
        </w:rPr>
        <w:t xml:space="preserve"> </w:t>
      </w:r>
      <w:r w:rsidRPr="00615A8F">
        <w:rPr>
          <w:rFonts w:cs="Traditional Arabic" w:hint="eastAsia"/>
          <w:sz w:val="36"/>
          <w:szCs w:val="36"/>
          <w:rtl/>
        </w:rPr>
        <w:t>ست</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وأسلم</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ناس</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28"/>
          <w:szCs w:val="28"/>
          <w:rtl/>
        </w:rPr>
      </w:pP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ينهى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المعجزات</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 {</w:t>
      </w:r>
      <w:r w:rsidRPr="00615A8F">
        <w:rPr>
          <w:rFonts w:cs="Traditional Arabic" w:hint="eastAsia"/>
          <w:sz w:val="36"/>
          <w:szCs w:val="36"/>
          <w:rtl/>
        </w:rPr>
        <w:t>وَعْدَ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يُخْلِفُ</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وَعْدَهُ</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يَعْلَمُونَ</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الثلاث</w:t>
      </w:r>
      <w:r w:rsidRPr="00615A8F">
        <w:rPr>
          <w:rFonts w:cs="Traditional Arabic"/>
          <w:sz w:val="36"/>
          <w:szCs w:val="36"/>
          <w:rtl/>
        </w:rPr>
        <w:t xml:space="preserve"> </w:t>
      </w:r>
      <w:r w:rsidRPr="00615A8F">
        <w:rPr>
          <w:rFonts w:cs="Traditional Arabic" w:hint="eastAsia"/>
          <w:sz w:val="36"/>
          <w:szCs w:val="36"/>
          <w:rtl/>
        </w:rPr>
        <w:t>إعج</w:t>
      </w:r>
      <w:r w:rsidRPr="00615A8F">
        <w:rPr>
          <w:rFonts w:cs="Traditional Arabic" w:hint="cs"/>
          <w:sz w:val="36"/>
          <w:szCs w:val="36"/>
          <w:rtl/>
        </w:rPr>
        <w:t xml:space="preserve">از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المكان</w:t>
      </w:r>
      <w:r w:rsidRPr="00615A8F">
        <w:rPr>
          <w:rFonts w:cs="Traditional Arabic"/>
          <w:sz w:val="36"/>
          <w:szCs w:val="36"/>
          <w:rtl/>
        </w:rPr>
        <w:t xml:space="preserve"> </w:t>
      </w:r>
      <w:r w:rsidRPr="00615A8F">
        <w:rPr>
          <w:rFonts w:cs="Traditional Arabic" w:hint="eastAsia"/>
          <w:sz w:val="36"/>
          <w:szCs w:val="36"/>
          <w:rtl/>
        </w:rPr>
        <w:t>والزمان</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جئنا</w:t>
      </w:r>
      <w:r w:rsidRPr="00615A8F">
        <w:rPr>
          <w:rFonts w:cs="Traditional Arabic"/>
          <w:sz w:val="36"/>
          <w:szCs w:val="36"/>
          <w:rtl/>
        </w:rPr>
        <w:t xml:space="preserve"> </w:t>
      </w:r>
      <w:r w:rsidRPr="00615A8F">
        <w:rPr>
          <w:rFonts w:cs="Traditional Arabic" w:hint="cs"/>
          <w:sz w:val="36"/>
          <w:szCs w:val="36"/>
          <w:rtl/>
        </w:rPr>
        <w:t>بعدة</w:t>
      </w:r>
      <w:r w:rsidRPr="00615A8F">
        <w:rPr>
          <w:rFonts w:cs="Traditional Arabic"/>
          <w:sz w:val="36"/>
          <w:szCs w:val="36"/>
          <w:rtl/>
        </w:rPr>
        <w:t xml:space="preserve"> </w:t>
      </w:r>
      <w:r w:rsidRPr="00615A8F">
        <w:rPr>
          <w:rFonts w:cs="Traditional Arabic" w:hint="eastAsia"/>
          <w:sz w:val="36"/>
          <w:szCs w:val="36"/>
          <w:rtl/>
        </w:rPr>
        <w:t>أوجه</w:t>
      </w:r>
      <w:r w:rsidRPr="00615A8F">
        <w:rPr>
          <w:rFonts w:cs="Traditional Arabic"/>
          <w:sz w:val="36"/>
          <w:szCs w:val="36"/>
          <w:rtl/>
        </w:rPr>
        <w:t xml:space="preserve"> </w:t>
      </w:r>
      <w:r w:rsidRPr="00615A8F">
        <w:rPr>
          <w:rFonts w:cs="Traditional Arabic" w:hint="cs"/>
          <w:sz w:val="36"/>
          <w:szCs w:val="36"/>
          <w:rtl/>
        </w:rPr>
        <w:t xml:space="preserve">من </w:t>
      </w:r>
      <w:r w:rsidRPr="00615A8F">
        <w:rPr>
          <w:rFonts w:cs="Traditional Arabic" w:hint="eastAsia"/>
          <w:sz w:val="36"/>
          <w:szCs w:val="36"/>
          <w:rtl/>
        </w:rPr>
        <w:t>الإعجاز</w:t>
      </w:r>
      <w:r w:rsidRPr="00615A8F">
        <w:rPr>
          <w:rFonts w:cs="Traditional Arabic"/>
          <w:sz w:val="36"/>
          <w:szCs w:val="36"/>
          <w:rtl/>
        </w:rPr>
        <w:t xml:space="preserve"> </w:t>
      </w:r>
      <w:r w:rsidRPr="00615A8F">
        <w:rPr>
          <w:rFonts w:cs="Traditional Arabic" w:hint="eastAsia"/>
          <w:sz w:val="36"/>
          <w:szCs w:val="36"/>
          <w:rtl/>
        </w:rPr>
        <w:t>القرآنى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الآفاق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والزمان</w:t>
      </w:r>
      <w:r w:rsidRPr="00615A8F">
        <w:rPr>
          <w:rFonts w:cs="Traditional Arabic"/>
          <w:sz w:val="36"/>
          <w:szCs w:val="36"/>
          <w:rtl/>
        </w:rPr>
        <w:t xml:space="preserve"> </w:t>
      </w:r>
      <w:r w:rsidRPr="00615A8F">
        <w:rPr>
          <w:rFonts w:cs="Traditional Arabic" w:hint="eastAsia"/>
          <w:sz w:val="36"/>
          <w:szCs w:val="36"/>
          <w:rtl/>
        </w:rPr>
        <w:t>والمكان،</w:t>
      </w:r>
      <w:r w:rsidRPr="00615A8F">
        <w:rPr>
          <w:rFonts w:cs="Traditional Arabic"/>
          <w:sz w:val="36"/>
          <w:szCs w:val="36"/>
          <w:rtl/>
        </w:rPr>
        <w:t xml:space="preserve"> </w:t>
      </w:r>
      <w:r w:rsidRPr="00615A8F">
        <w:rPr>
          <w:rFonts w:cs="Traditional Arabic" w:hint="eastAsia"/>
          <w:sz w:val="36"/>
          <w:szCs w:val="36"/>
          <w:rtl/>
        </w:rPr>
        <w:t>رأينا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ننتقل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الشق</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hint="cs"/>
          <w:sz w:val="36"/>
          <w:szCs w:val="36"/>
          <w:rtl/>
        </w:rPr>
        <w:t>:</w:t>
      </w:r>
      <w:r w:rsidRPr="00615A8F">
        <w:rPr>
          <w:rFonts w:cs="Traditional Arabic"/>
          <w:sz w:val="36"/>
          <w:szCs w:val="36"/>
          <w:rtl/>
        </w:rPr>
        <w:t>{</w:t>
      </w:r>
      <w:r w:rsidRPr="00615A8F">
        <w:rPr>
          <w:rFonts w:cs="Traditional Arabic" w:hint="eastAsia"/>
          <w:sz w:val="36"/>
          <w:szCs w:val="36"/>
          <w:rtl/>
        </w:rPr>
        <w:t>سَنُرِيهِمْ</w:t>
      </w:r>
      <w:r w:rsidRPr="00615A8F">
        <w:rPr>
          <w:rFonts w:cs="Traditional Arabic"/>
          <w:sz w:val="36"/>
          <w:szCs w:val="36"/>
          <w:rtl/>
        </w:rPr>
        <w:t xml:space="preserve"> </w:t>
      </w:r>
      <w:r w:rsidRPr="00615A8F">
        <w:rPr>
          <w:rFonts w:cs="Traditional Arabic" w:hint="eastAsia"/>
          <w:sz w:val="36"/>
          <w:szCs w:val="36"/>
          <w:rtl/>
        </w:rPr>
        <w:t>آَيَاتِنَا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الْآَفَاقِ</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أَنْفُسِهِمْ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يَتَبَيَّنَ</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أَوَلَمْ</w:t>
      </w:r>
      <w:r w:rsidRPr="00615A8F">
        <w:rPr>
          <w:rFonts w:cs="Traditional Arabic"/>
          <w:sz w:val="36"/>
          <w:szCs w:val="36"/>
          <w:rtl/>
        </w:rPr>
        <w:t xml:space="preserve"> </w:t>
      </w:r>
      <w:r w:rsidRPr="00615A8F">
        <w:rPr>
          <w:rFonts w:cs="Traditional Arabic" w:hint="eastAsia"/>
          <w:sz w:val="36"/>
          <w:szCs w:val="36"/>
          <w:rtl/>
        </w:rPr>
        <w:t>يَكْفِ</w:t>
      </w:r>
      <w:r w:rsidRPr="00615A8F">
        <w:rPr>
          <w:rFonts w:cs="Traditional Arabic"/>
          <w:sz w:val="36"/>
          <w:szCs w:val="36"/>
          <w:rtl/>
        </w:rPr>
        <w:t xml:space="preserve"> </w:t>
      </w:r>
      <w:r w:rsidRPr="00615A8F">
        <w:rPr>
          <w:rFonts w:cs="Traditional Arabic" w:hint="eastAsia"/>
          <w:sz w:val="36"/>
          <w:szCs w:val="36"/>
          <w:rtl/>
        </w:rPr>
        <w:t>بِرَبِّكَ</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شَهِيدٌ</w:t>
      </w:r>
      <w:r w:rsidRPr="00615A8F">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u w:val="single"/>
          <w:rtl/>
        </w:rPr>
        <w:t>وَفِي</w:t>
      </w:r>
      <w:r w:rsidRPr="00615A8F">
        <w:rPr>
          <w:rFonts w:cs="Traditional Arabic"/>
          <w:sz w:val="36"/>
          <w:szCs w:val="36"/>
          <w:u w:val="single"/>
          <w:rtl/>
        </w:rPr>
        <w:t xml:space="preserve"> </w:t>
      </w:r>
      <w:r w:rsidRPr="00615A8F">
        <w:rPr>
          <w:rFonts w:cs="Traditional Arabic" w:hint="eastAsia"/>
          <w:sz w:val="36"/>
          <w:szCs w:val="36"/>
          <w:u w:val="single"/>
          <w:rtl/>
        </w:rPr>
        <w:t>أَنْفُسِهِمْ</w:t>
      </w:r>
      <w:r w:rsidR="00D745E4">
        <w:rPr>
          <w:rFonts w:cs="Traditional Arabic"/>
          <w:sz w:val="36"/>
          <w:szCs w:val="36"/>
          <w:rtl/>
        </w:rPr>
        <w:t>..</w:t>
      </w:r>
      <w:r w:rsidRPr="00615A8F">
        <w:rPr>
          <w:rFonts w:cs="Traditional Arabic" w:hint="cs"/>
          <w:sz w:val="36"/>
          <w:szCs w:val="36"/>
          <w:rtl/>
        </w:rPr>
        <w:t>}</w:t>
      </w:r>
      <w:r w:rsidR="00D745E4">
        <w:rPr>
          <w:rFonts w:cs="Traditional Arabic" w:hint="cs"/>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الْبَعْثِ</w:t>
      </w:r>
      <w:r w:rsidRPr="00615A8F">
        <w:rPr>
          <w:rFonts w:cs="Traditional Arabic"/>
          <w:sz w:val="36"/>
          <w:szCs w:val="36"/>
          <w:rtl/>
        </w:rPr>
        <w:t xml:space="preserve"> </w:t>
      </w:r>
      <w:r w:rsidRPr="00615A8F">
        <w:rPr>
          <w:rFonts w:cs="Traditional Arabic" w:hint="eastAsia"/>
          <w:sz w:val="36"/>
          <w:szCs w:val="36"/>
          <w:rtl/>
        </w:rPr>
        <w:t>فَإِنَّا</w:t>
      </w:r>
      <w:r w:rsidRPr="00615A8F">
        <w:rPr>
          <w:rFonts w:cs="Traditional Arabic"/>
          <w:sz w:val="36"/>
          <w:szCs w:val="36"/>
          <w:rtl/>
        </w:rPr>
        <w:t xml:space="preserve"> </w:t>
      </w:r>
      <w:r w:rsidRPr="00615A8F">
        <w:rPr>
          <w:rFonts w:cs="Traditional Arabic" w:hint="eastAsia"/>
          <w:sz w:val="36"/>
          <w:szCs w:val="36"/>
          <w:rtl/>
        </w:rPr>
        <w:t>خَلَقْنَاكُمْ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تُرَابٍ</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نُطْفَةٍ</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عَلَقَةٍ</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مُضْغَةٍ</w:t>
      </w:r>
      <w:r w:rsidRPr="00615A8F">
        <w:rPr>
          <w:rFonts w:cs="Traditional Arabic"/>
          <w:sz w:val="36"/>
          <w:szCs w:val="36"/>
          <w:rtl/>
        </w:rPr>
        <w:t xml:space="preserve"> </w:t>
      </w:r>
      <w:r w:rsidRPr="00615A8F">
        <w:rPr>
          <w:rFonts w:cs="Traditional Arabic" w:hint="eastAsia"/>
          <w:sz w:val="36"/>
          <w:szCs w:val="36"/>
          <w:rtl/>
        </w:rPr>
        <w:t>مُخَلَّقَةٍ</w:t>
      </w:r>
      <w:r w:rsidRPr="00615A8F">
        <w:rPr>
          <w:rFonts w:cs="Traditional Arabic"/>
          <w:sz w:val="36"/>
          <w:szCs w:val="36"/>
          <w:rtl/>
        </w:rPr>
        <w:t xml:space="preserve"> </w:t>
      </w:r>
      <w:r w:rsidRPr="00615A8F">
        <w:rPr>
          <w:rFonts w:cs="Traditional Arabic" w:hint="eastAsia"/>
          <w:sz w:val="36"/>
          <w:szCs w:val="36"/>
          <w:rtl/>
        </w:rPr>
        <w:t>وَغَيْرِ</w:t>
      </w:r>
      <w:r w:rsidRPr="00615A8F">
        <w:rPr>
          <w:rFonts w:cs="Traditional Arabic"/>
          <w:sz w:val="36"/>
          <w:szCs w:val="36"/>
          <w:rtl/>
        </w:rPr>
        <w:t xml:space="preserve"> </w:t>
      </w:r>
      <w:r w:rsidRPr="00615A8F">
        <w:rPr>
          <w:rFonts w:cs="Traditional Arabic" w:hint="eastAsia"/>
          <w:sz w:val="36"/>
          <w:szCs w:val="36"/>
          <w:rtl/>
        </w:rPr>
        <w:t>مُخَلَّقَةٍ</w:t>
      </w:r>
      <w:r w:rsidRPr="00615A8F">
        <w:rPr>
          <w:rFonts w:cs="Traditional Arabic"/>
          <w:sz w:val="36"/>
          <w:szCs w:val="36"/>
          <w:rtl/>
        </w:rPr>
        <w:t xml:space="preserve"> </w:t>
      </w:r>
      <w:r w:rsidRPr="00615A8F">
        <w:rPr>
          <w:rFonts w:cs="Traditional Arabic" w:hint="eastAsia"/>
          <w:sz w:val="36"/>
          <w:szCs w:val="36"/>
          <w:rtl/>
        </w:rPr>
        <w:t>لِنُبَيِّنَ</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وَنُقِرُّ</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الْأَرْحَامِ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نَشَاءُ</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مُسَمًّى</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جَعَلْنَاهُ</w:t>
      </w:r>
      <w:r w:rsidRPr="00615A8F">
        <w:rPr>
          <w:rFonts w:cs="Traditional Arabic"/>
          <w:sz w:val="36"/>
          <w:szCs w:val="36"/>
          <w:rtl/>
        </w:rPr>
        <w:t xml:space="preserve"> </w:t>
      </w:r>
      <w:r w:rsidRPr="00615A8F">
        <w:rPr>
          <w:rFonts w:cs="Traditional Arabic" w:hint="eastAsia"/>
          <w:sz w:val="36"/>
          <w:szCs w:val="36"/>
          <w:rtl/>
        </w:rPr>
        <w:t>نُطْفَةً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قَرَارٍ</w:t>
      </w:r>
      <w:r w:rsidRPr="00615A8F">
        <w:rPr>
          <w:rFonts w:cs="Traditional Arabic"/>
          <w:sz w:val="36"/>
          <w:szCs w:val="36"/>
          <w:rtl/>
        </w:rPr>
        <w:t xml:space="preserve"> </w:t>
      </w:r>
      <w:r w:rsidRPr="00615A8F">
        <w:rPr>
          <w:rFonts w:cs="Traditional Arabic" w:hint="eastAsia"/>
          <w:sz w:val="36"/>
          <w:szCs w:val="36"/>
          <w:rtl/>
        </w:rPr>
        <w:t>مَكِينٍ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خَلَقْنَا</w:t>
      </w:r>
      <w:r w:rsidRPr="00615A8F">
        <w:rPr>
          <w:rFonts w:cs="Traditional Arabic"/>
          <w:sz w:val="36"/>
          <w:szCs w:val="36"/>
          <w:rtl/>
        </w:rPr>
        <w:t xml:space="preserve"> </w:t>
      </w:r>
      <w:r w:rsidRPr="00615A8F">
        <w:rPr>
          <w:rFonts w:cs="Traditional Arabic" w:hint="eastAsia"/>
          <w:sz w:val="36"/>
          <w:szCs w:val="36"/>
          <w:rtl/>
        </w:rPr>
        <w:t>النُّطْفَةَ</w:t>
      </w:r>
      <w:r w:rsidRPr="00615A8F">
        <w:rPr>
          <w:rFonts w:cs="Traditional Arabic"/>
          <w:sz w:val="36"/>
          <w:szCs w:val="36"/>
          <w:rtl/>
        </w:rPr>
        <w:t xml:space="preserve"> </w:t>
      </w:r>
      <w:r w:rsidRPr="00615A8F">
        <w:rPr>
          <w:rFonts w:cs="Traditional Arabic" w:hint="eastAsia"/>
          <w:sz w:val="36"/>
          <w:szCs w:val="36"/>
          <w:rtl/>
        </w:rPr>
        <w:t>عَلَقَةً</w:t>
      </w:r>
      <w:r w:rsidRPr="00615A8F">
        <w:rPr>
          <w:rFonts w:cs="Traditional Arabic"/>
          <w:sz w:val="36"/>
          <w:szCs w:val="36"/>
          <w:rtl/>
        </w:rPr>
        <w:t xml:space="preserve"> </w:t>
      </w:r>
      <w:r w:rsidRPr="00615A8F">
        <w:rPr>
          <w:rFonts w:cs="Traditional Arabic" w:hint="eastAsia"/>
          <w:sz w:val="36"/>
          <w:szCs w:val="36"/>
          <w:rtl/>
        </w:rPr>
        <w:t>فَخَلَقْنَا</w:t>
      </w:r>
      <w:r w:rsidRPr="00615A8F">
        <w:rPr>
          <w:rFonts w:cs="Traditional Arabic"/>
          <w:sz w:val="36"/>
          <w:szCs w:val="36"/>
          <w:rtl/>
        </w:rPr>
        <w:t xml:space="preserve"> </w:t>
      </w:r>
      <w:r w:rsidRPr="00615A8F">
        <w:rPr>
          <w:rFonts w:cs="Traditional Arabic" w:hint="eastAsia"/>
          <w:sz w:val="36"/>
          <w:szCs w:val="36"/>
          <w:rtl/>
        </w:rPr>
        <w:t>الْعَلَقَةَ</w:t>
      </w:r>
      <w:r w:rsidRPr="00615A8F">
        <w:rPr>
          <w:rFonts w:cs="Traditional Arabic"/>
          <w:sz w:val="36"/>
          <w:szCs w:val="36"/>
          <w:rtl/>
        </w:rPr>
        <w:t xml:space="preserve"> </w:t>
      </w:r>
      <w:r w:rsidRPr="00615A8F">
        <w:rPr>
          <w:rFonts w:cs="Traditional Arabic" w:hint="eastAsia"/>
          <w:sz w:val="36"/>
          <w:szCs w:val="36"/>
          <w:rtl/>
        </w:rPr>
        <w:t>مُضْغَةً</w:t>
      </w:r>
      <w:r w:rsidRPr="00615A8F">
        <w:rPr>
          <w:rFonts w:cs="Traditional Arabic"/>
          <w:sz w:val="36"/>
          <w:szCs w:val="36"/>
          <w:rtl/>
        </w:rPr>
        <w:t xml:space="preserve"> </w:t>
      </w:r>
      <w:r w:rsidRPr="00615A8F">
        <w:rPr>
          <w:rFonts w:cs="Traditional Arabic" w:hint="eastAsia"/>
          <w:sz w:val="36"/>
          <w:szCs w:val="36"/>
          <w:rtl/>
        </w:rPr>
        <w:t>فَخَلَقْنَا</w:t>
      </w:r>
      <w:r w:rsidRPr="00615A8F">
        <w:rPr>
          <w:rFonts w:cs="Traditional Arabic"/>
          <w:sz w:val="36"/>
          <w:szCs w:val="36"/>
          <w:rtl/>
        </w:rPr>
        <w:t xml:space="preserve"> </w:t>
      </w:r>
      <w:r w:rsidRPr="00615A8F">
        <w:rPr>
          <w:rFonts w:cs="Traditional Arabic" w:hint="eastAsia"/>
          <w:sz w:val="36"/>
          <w:szCs w:val="36"/>
          <w:rtl/>
        </w:rPr>
        <w:t>الْمُضْغَةَ</w:t>
      </w:r>
      <w:r w:rsidRPr="00615A8F">
        <w:rPr>
          <w:rFonts w:cs="Traditional Arabic"/>
          <w:sz w:val="36"/>
          <w:szCs w:val="36"/>
          <w:rtl/>
        </w:rPr>
        <w:t xml:space="preserve"> </w:t>
      </w:r>
      <w:r w:rsidRPr="00615A8F">
        <w:rPr>
          <w:rFonts w:cs="Traditional Arabic" w:hint="eastAsia"/>
          <w:sz w:val="36"/>
          <w:szCs w:val="36"/>
          <w:rtl/>
        </w:rPr>
        <w:t>عِظَامًا</w:t>
      </w:r>
      <w:r w:rsidRPr="00615A8F">
        <w:rPr>
          <w:rFonts w:cs="Traditional Arabic"/>
          <w:sz w:val="36"/>
          <w:szCs w:val="36"/>
          <w:rtl/>
        </w:rPr>
        <w:t xml:space="preserve"> </w:t>
      </w:r>
      <w:r w:rsidRPr="00615A8F">
        <w:rPr>
          <w:rFonts w:cs="Traditional Arabic" w:hint="eastAsia"/>
          <w:sz w:val="36"/>
          <w:szCs w:val="36"/>
          <w:rtl/>
        </w:rPr>
        <w:t>فَكَسَوْنَا</w:t>
      </w:r>
      <w:r w:rsidRPr="00615A8F">
        <w:rPr>
          <w:rFonts w:cs="Traditional Arabic"/>
          <w:sz w:val="36"/>
          <w:szCs w:val="36"/>
          <w:rtl/>
        </w:rPr>
        <w:t xml:space="preserve"> </w:t>
      </w:r>
      <w:r w:rsidRPr="00615A8F">
        <w:rPr>
          <w:rFonts w:cs="Traditional Arabic" w:hint="eastAsia"/>
          <w:sz w:val="36"/>
          <w:szCs w:val="36"/>
          <w:rtl/>
        </w:rPr>
        <w:t>الْعِظَامَ</w:t>
      </w:r>
      <w:r w:rsidRPr="00615A8F">
        <w:rPr>
          <w:rFonts w:cs="Traditional Arabic"/>
          <w:sz w:val="36"/>
          <w:szCs w:val="36"/>
          <w:rtl/>
        </w:rPr>
        <w:t xml:space="preserve"> </w:t>
      </w:r>
      <w:r w:rsidRPr="00615A8F">
        <w:rPr>
          <w:rFonts w:cs="Traditional Arabic" w:hint="eastAsia"/>
          <w:sz w:val="36"/>
          <w:szCs w:val="36"/>
          <w:rtl/>
        </w:rPr>
        <w:t>لَحْمًا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أَنْشَأْنَاهُ</w:t>
      </w:r>
      <w:r w:rsidRPr="00615A8F">
        <w:rPr>
          <w:rFonts w:cs="Traditional Arabic"/>
          <w:sz w:val="36"/>
          <w:szCs w:val="36"/>
          <w:rtl/>
        </w:rPr>
        <w:t xml:space="preserve"> </w:t>
      </w:r>
      <w:r w:rsidRPr="00615A8F">
        <w:rPr>
          <w:rFonts w:cs="Traditional Arabic" w:hint="eastAsia"/>
          <w:sz w:val="36"/>
          <w:szCs w:val="36"/>
          <w:rtl/>
        </w:rPr>
        <w:t>خَلْقًا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فَتَبَارَكَ</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الْخَالِقِينَ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إعجاز</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إخباره</w:t>
      </w:r>
      <w:r w:rsidRPr="00615A8F">
        <w:rPr>
          <w:rFonts w:cs="Traditional Arabic"/>
          <w:sz w:val="36"/>
          <w:szCs w:val="36"/>
          <w:rtl/>
        </w:rPr>
        <w:t xml:space="preserve"> </w:t>
      </w:r>
      <w:r w:rsidRPr="00615A8F">
        <w:rPr>
          <w:rFonts w:cs="Traditional Arabic" w:hint="eastAsia"/>
          <w:sz w:val="36"/>
          <w:szCs w:val="36"/>
          <w:rtl/>
        </w:rPr>
        <w:t>بمراحل</w:t>
      </w:r>
      <w:r w:rsidRPr="00615A8F">
        <w:rPr>
          <w:rFonts w:cs="Traditional Arabic"/>
          <w:sz w:val="36"/>
          <w:szCs w:val="36"/>
          <w:rtl/>
        </w:rPr>
        <w:t xml:space="preserve"> </w:t>
      </w:r>
      <w:r w:rsidRPr="00615A8F">
        <w:rPr>
          <w:rFonts w:cs="Traditional Arabic" w:hint="eastAsia"/>
          <w:sz w:val="36"/>
          <w:szCs w:val="36"/>
          <w:rtl/>
        </w:rPr>
        <w:t>تطور</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يتحدث</w:t>
      </w:r>
      <w:r w:rsidRPr="00615A8F">
        <w:rPr>
          <w:rFonts w:cs="Traditional Arabic"/>
          <w:sz w:val="36"/>
          <w:szCs w:val="36"/>
          <w:rtl/>
        </w:rPr>
        <w:t xml:space="preserve"> </w:t>
      </w:r>
      <w:r w:rsidRPr="00615A8F">
        <w:rPr>
          <w:rFonts w:cs="Traditional Arabic" w:hint="cs"/>
          <w:sz w:val="36"/>
          <w:szCs w:val="36"/>
          <w:rtl/>
        </w:rPr>
        <w:t>الدكتور (</w:t>
      </w:r>
      <w:r w:rsidRPr="00615A8F">
        <w:rPr>
          <w:rFonts w:cs="Traditional Arabic" w:hint="eastAsia"/>
          <w:sz w:val="36"/>
          <w:szCs w:val="36"/>
          <w:rtl/>
        </w:rPr>
        <w:t>موريس</w:t>
      </w:r>
      <w:r w:rsidRPr="00615A8F">
        <w:rPr>
          <w:rFonts w:cs="Traditional Arabic"/>
          <w:sz w:val="36"/>
          <w:szCs w:val="36"/>
          <w:rtl/>
        </w:rPr>
        <w:t xml:space="preserve"> </w:t>
      </w:r>
      <w:r w:rsidRPr="00615A8F">
        <w:rPr>
          <w:rFonts w:cs="Traditional Arabic" w:hint="eastAsia"/>
          <w:sz w:val="36"/>
          <w:szCs w:val="36"/>
          <w:rtl/>
        </w:rPr>
        <w:t>بوكاى</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6</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التطور</w:t>
      </w:r>
      <w:r w:rsidRPr="00615A8F">
        <w:rPr>
          <w:rFonts w:cs="Traditional Arabic" w:hint="cs"/>
          <w:sz w:val="36"/>
          <w:szCs w:val="36"/>
          <w:rtl/>
        </w:rPr>
        <w:t xml:space="preserve"> </w:t>
      </w:r>
      <w:r w:rsidRPr="00615A8F">
        <w:rPr>
          <w:rFonts w:cs="Traditional Arabic" w:hint="eastAsia"/>
          <w:sz w:val="36"/>
          <w:szCs w:val="36"/>
          <w:rtl/>
        </w:rPr>
        <w:t>فيقول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يتفق</w:t>
      </w:r>
      <w:r w:rsidRPr="00615A8F">
        <w:rPr>
          <w:rFonts w:cs="Traditional Arabic"/>
          <w:sz w:val="36"/>
          <w:szCs w:val="36"/>
          <w:rtl/>
        </w:rPr>
        <w:t xml:space="preserve"> </w:t>
      </w:r>
      <w:r w:rsidRPr="00615A8F">
        <w:rPr>
          <w:rFonts w:cs="Traditional Arabic" w:hint="eastAsia"/>
          <w:sz w:val="36"/>
          <w:szCs w:val="36"/>
          <w:rtl/>
        </w:rPr>
        <w:t>تطور</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يصفه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تمام</w:t>
      </w:r>
      <w:r w:rsidRPr="00615A8F">
        <w:rPr>
          <w:rFonts w:cs="Traditional Arabic"/>
          <w:sz w:val="36"/>
          <w:szCs w:val="36"/>
          <w:rtl/>
        </w:rPr>
        <w:t xml:space="preserve"> </w:t>
      </w:r>
      <w:r w:rsidRPr="00615A8F">
        <w:rPr>
          <w:rFonts w:cs="Traditional Arabic" w:hint="cs"/>
          <w:sz w:val="36"/>
          <w:szCs w:val="36"/>
          <w:rtl/>
        </w:rPr>
        <w:t>الاتفاق</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يقرره</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يحتوى</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لمراحل</w:t>
      </w:r>
      <w:r w:rsidRPr="00615A8F">
        <w:rPr>
          <w:rFonts w:cs="Traditional Arabic"/>
          <w:sz w:val="36"/>
          <w:szCs w:val="36"/>
          <w:rtl/>
        </w:rPr>
        <w:t xml:space="preserve"> </w:t>
      </w:r>
      <w:r w:rsidRPr="00615A8F">
        <w:rPr>
          <w:rFonts w:cs="Traditional Arabic" w:hint="eastAsia"/>
          <w:sz w:val="36"/>
          <w:szCs w:val="36"/>
          <w:rtl/>
        </w:rPr>
        <w:t>تَطوُّرَ</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مقولة</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يعارضها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ينقدها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ينقضها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تحديد</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المراحل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تتابعها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تنزل</w:t>
      </w:r>
      <w:r w:rsidRPr="00615A8F">
        <w:rPr>
          <w:rFonts w:cs="Traditional Arabic"/>
          <w:sz w:val="36"/>
          <w:szCs w:val="36"/>
          <w:rtl/>
        </w:rPr>
        <w:t xml:space="preserve"> </w:t>
      </w:r>
      <w:r w:rsidRPr="00615A8F">
        <w:rPr>
          <w:rFonts w:cs="Traditional Arabic" w:hint="eastAsia"/>
          <w:sz w:val="36"/>
          <w:szCs w:val="36"/>
          <w:rtl/>
        </w:rPr>
        <w:t>البويضة</w:t>
      </w:r>
      <w:r w:rsidRPr="00615A8F">
        <w:rPr>
          <w:rFonts w:cs="Traditional Arabic"/>
          <w:sz w:val="36"/>
          <w:szCs w:val="36"/>
          <w:rtl/>
        </w:rPr>
        <w:t xml:space="preserve"> </w:t>
      </w:r>
      <w:r w:rsidRPr="00615A8F">
        <w:rPr>
          <w:rFonts w:cs="Traditional Arabic" w:hint="eastAsia"/>
          <w:sz w:val="36"/>
          <w:szCs w:val="36"/>
          <w:rtl/>
        </w:rPr>
        <w:t>المخصبة</w:t>
      </w:r>
      <w:r w:rsidRPr="00615A8F">
        <w:rPr>
          <w:rFonts w:cs="Traditional Arabic"/>
          <w:sz w:val="36"/>
          <w:szCs w:val="36"/>
          <w:rtl/>
        </w:rPr>
        <w:t xml:space="preserve"> </w:t>
      </w:r>
      <w:r w:rsidRPr="00615A8F">
        <w:rPr>
          <w:rFonts w:cs="Traditional Arabic" w:hint="eastAsia"/>
          <w:sz w:val="36"/>
          <w:szCs w:val="36"/>
          <w:rtl/>
        </w:rPr>
        <w:t>لتعشش</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تجويف</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ويسمى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تعشش</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البويضة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إخصابها</w:t>
      </w:r>
      <w:r w:rsidRPr="00615A8F">
        <w:rPr>
          <w:rFonts w:cs="Traditional Arabic"/>
          <w:sz w:val="36"/>
          <w:szCs w:val="36"/>
          <w:rtl/>
        </w:rPr>
        <w:t xml:space="preserve"> </w:t>
      </w:r>
      <w:r w:rsidRPr="00615A8F">
        <w:rPr>
          <w:rFonts w:cs="Traditional Arabic" w:hint="eastAsia"/>
          <w:sz w:val="36"/>
          <w:szCs w:val="36"/>
          <w:rtl/>
        </w:rPr>
        <w:t>بالمكان</w:t>
      </w:r>
      <w:r w:rsidRPr="00615A8F">
        <w:rPr>
          <w:rFonts w:cs="Traditional Arabic"/>
          <w:sz w:val="36"/>
          <w:szCs w:val="36"/>
          <w:rtl/>
        </w:rPr>
        <w:t xml:space="preserve"> </w:t>
      </w:r>
      <w:r w:rsidRPr="00615A8F">
        <w:rPr>
          <w:rFonts w:cs="Traditional Arabic" w:hint="eastAsia"/>
          <w:sz w:val="36"/>
          <w:szCs w:val="36"/>
          <w:rtl/>
        </w:rPr>
        <w:t>المكين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الأحيان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جَعَلْنَاهُ</w:t>
      </w:r>
      <w:r w:rsidRPr="00615A8F">
        <w:rPr>
          <w:rFonts w:cs="Traditional Arabic"/>
          <w:sz w:val="36"/>
          <w:szCs w:val="36"/>
          <w:rtl/>
        </w:rPr>
        <w:t xml:space="preserve"> </w:t>
      </w:r>
      <w:r w:rsidRPr="00615A8F">
        <w:rPr>
          <w:rFonts w:cs="Traditional Arabic" w:hint="eastAsia"/>
          <w:sz w:val="36"/>
          <w:szCs w:val="36"/>
          <w:rtl/>
        </w:rPr>
        <w:t>نُطْفَةً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قَرَارٍ</w:t>
      </w:r>
      <w:r w:rsidRPr="00615A8F">
        <w:rPr>
          <w:rFonts w:cs="Traditional Arabic"/>
          <w:sz w:val="36"/>
          <w:szCs w:val="36"/>
          <w:rtl/>
        </w:rPr>
        <w:t xml:space="preserve"> </w:t>
      </w:r>
      <w:r w:rsidRPr="00615A8F">
        <w:rPr>
          <w:rFonts w:cs="Traditional Arabic" w:hint="eastAsia"/>
          <w:sz w:val="36"/>
          <w:szCs w:val="36"/>
          <w:rtl/>
        </w:rPr>
        <w:t>مَكِينٍ</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وي</w:t>
      </w:r>
      <w:r w:rsidRPr="00615A8F">
        <w:rPr>
          <w:rFonts w:cs="Traditional Arabic" w:hint="cs"/>
          <w:sz w:val="36"/>
          <w:szCs w:val="36"/>
          <w:rtl/>
        </w:rPr>
        <w:t>ُ</w:t>
      </w:r>
      <w:r w:rsidRPr="00615A8F">
        <w:rPr>
          <w:rFonts w:cs="Traditional Arabic" w:hint="eastAsia"/>
          <w:sz w:val="36"/>
          <w:szCs w:val="36"/>
          <w:rtl/>
        </w:rPr>
        <w:t>ستخدم</w:t>
      </w:r>
      <w:r w:rsidRPr="00615A8F">
        <w:rPr>
          <w:rFonts w:cs="Traditional Arabic"/>
          <w:sz w:val="36"/>
          <w:szCs w:val="36"/>
          <w:rtl/>
        </w:rPr>
        <w:t xml:space="preserve"> </w:t>
      </w:r>
      <w:r w:rsidRPr="00615A8F">
        <w:rPr>
          <w:rFonts w:cs="Traditional Arabic" w:hint="eastAsia"/>
          <w:sz w:val="36"/>
          <w:szCs w:val="36"/>
          <w:rtl/>
        </w:rPr>
        <w:t>تعبير</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والأرحام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أحيان</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وَنُقِرُّ</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الْأَرْحَامِ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نَشَاءُ</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مُسَمًّى</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ويتحقق</w:t>
      </w:r>
      <w:r w:rsidRPr="00615A8F">
        <w:rPr>
          <w:rFonts w:cs="Traditional Arabic"/>
          <w:sz w:val="36"/>
          <w:szCs w:val="36"/>
          <w:rtl/>
        </w:rPr>
        <w:t xml:space="preserve"> </w:t>
      </w:r>
      <w:r w:rsidRPr="00615A8F">
        <w:rPr>
          <w:rFonts w:cs="Traditional Arabic" w:hint="eastAsia"/>
          <w:sz w:val="36"/>
          <w:szCs w:val="36"/>
          <w:rtl/>
        </w:rPr>
        <w:t>استقرار</w:t>
      </w:r>
      <w:r w:rsidRPr="00615A8F">
        <w:rPr>
          <w:rFonts w:cs="Traditional Arabic"/>
          <w:sz w:val="36"/>
          <w:szCs w:val="36"/>
          <w:rtl/>
        </w:rPr>
        <w:t xml:space="preserve"> </w:t>
      </w:r>
      <w:r w:rsidRPr="00615A8F">
        <w:rPr>
          <w:rFonts w:cs="Traditional Arabic" w:hint="eastAsia"/>
          <w:sz w:val="36"/>
          <w:szCs w:val="36"/>
          <w:rtl/>
        </w:rPr>
        <w:t>البويضة</w:t>
      </w:r>
      <w:r w:rsidRPr="00615A8F">
        <w:rPr>
          <w:rFonts w:cs="Traditional Arabic"/>
          <w:sz w:val="36"/>
          <w:szCs w:val="36"/>
          <w:rtl/>
        </w:rPr>
        <w:t xml:space="preserve"> </w:t>
      </w:r>
      <w:r w:rsidRPr="00615A8F">
        <w:rPr>
          <w:rFonts w:cs="Traditional Arabic" w:hint="eastAsia"/>
          <w:sz w:val="36"/>
          <w:szCs w:val="36"/>
          <w:rtl/>
        </w:rPr>
        <w:t>بالرحم</w:t>
      </w:r>
      <w:r w:rsidRPr="00615A8F">
        <w:rPr>
          <w:rFonts w:cs="Traditional Arabic"/>
          <w:sz w:val="36"/>
          <w:szCs w:val="36"/>
          <w:rtl/>
        </w:rPr>
        <w:t xml:space="preserve"> </w:t>
      </w:r>
      <w:r w:rsidRPr="00615A8F">
        <w:rPr>
          <w:rFonts w:cs="Traditional Arabic" w:hint="eastAsia"/>
          <w:sz w:val="36"/>
          <w:szCs w:val="36"/>
          <w:rtl/>
        </w:rPr>
        <w:t>بواسطة</w:t>
      </w:r>
      <w:r w:rsidRPr="00615A8F">
        <w:rPr>
          <w:rFonts w:cs="Traditional Arabic"/>
          <w:sz w:val="36"/>
          <w:szCs w:val="36"/>
          <w:rtl/>
        </w:rPr>
        <w:t xml:space="preserve"> </w:t>
      </w:r>
      <w:r w:rsidRPr="00615A8F">
        <w:rPr>
          <w:rFonts w:cs="Traditional Arabic" w:hint="eastAsia"/>
          <w:sz w:val="36"/>
          <w:szCs w:val="36"/>
          <w:rtl/>
        </w:rPr>
        <w:t>امتدادات</w:t>
      </w:r>
      <w:r w:rsidRPr="00615A8F">
        <w:rPr>
          <w:rFonts w:cs="Traditional Arabic"/>
          <w:sz w:val="36"/>
          <w:szCs w:val="36"/>
          <w:rtl/>
        </w:rPr>
        <w:t xml:space="preserve"> </w:t>
      </w:r>
      <w:r w:rsidRPr="00615A8F">
        <w:rPr>
          <w:rFonts w:cs="Traditional Arabic" w:hint="eastAsia"/>
          <w:sz w:val="36"/>
          <w:szCs w:val="36"/>
          <w:rtl/>
        </w:rPr>
        <w:t>حقيقية</w:t>
      </w:r>
      <w:r w:rsidRPr="00615A8F">
        <w:rPr>
          <w:rFonts w:cs="Traditional Arabic"/>
          <w:sz w:val="36"/>
          <w:szCs w:val="36"/>
          <w:rtl/>
        </w:rPr>
        <w:t xml:space="preserve"> </w:t>
      </w:r>
      <w:r w:rsidRPr="00615A8F">
        <w:rPr>
          <w:rFonts w:cs="Traditional Arabic" w:hint="eastAsia"/>
          <w:sz w:val="36"/>
          <w:szCs w:val="36"/>
          <w:rtl/>
        </w:rPr>
        <w:t>تشبه</w:t>
      </w:r>
      <w:r w:rsidRPr="00615A8F">
        <w:rPr>
          <w:rFonts w:cs="Traditional Arabic"/>
          <w:sz w:val="36"/>
          <w:szCs w:val="36"/>
          <w:rtl/>
        </w:rPr>
        <w:t xml:space="preserve"> </w:t>
      </w:r>
      <w:r w:rsidRPr="00615A8F">
        <w:rPr>
          <w:rFonts w:cs="Traditional Arabic" w:hint="eastAsia"/>
          <w:sz w:val="36"/>
          <w:szCs w:val="36"/>
          <w:rtl/>
        </w:rPr>
        <w:t>عملية</w:t>
      </w:r>
      <w:r w:rsidRPr="00615A8F">
        <w:rPr>
          <w:rFonts w:cs="Traditional Arabic"/>
          <w:sz w:val="36"/>
          <w:szCs w:val="36"/>
          <w:rtl/>
        </w:rPr>
        <w:t xml:space="preserve"> </w:t>
      </w:r>
      <w:r w:rsidRPr="00615A8F">
        <w:rPr>
          <w:rFonts w:cs="Traditional Arabic" w:hint="eastAsia"/>
          <w:sz w:val="36"/>
          <w:szCs w:val="36"/>
          <w:rtl/>
        </w:rPr>
        <w:t>استقرار</w:t>
      </w:r>
      <w:r w:rsidRPr="00615A8F">
        <w:rPr>
          <w:rFonts w:cs="Traditional Arabic"/>
          <w:sz w:val="36"/>
          <w:szCs w:val="36"/>
          <w:rtl/>
        </w:rPr>
        <w:t xml:space="preserve"> </w:t>
      </w:r>
      <w:r w:rsidRPr="00615A8F">
        <w:rPr>
          <w:rFonts w:cs="Traditional Arabic" w:hint="eastAsia"/>
          <w:sz w:val="36"/>
          <w:szCs w:val="36"/>
          <w:rtl/>
        </w:rPr>
        <w:t>البذور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وتنهل</w:t>
      </w:r>
      <w:r w:rsidRPr="00615A8F">
        <w:rPr>
          <w:rFonts w:cs="Traditional Arabic"/>
          <w:sz w:val="36"/>
          <w:szCs w:val="36"/>
          <w:rtl/>
        </w:rPr>
        <w:t xml:space="preserve"> </w:t>
      </w:r>
      <w:r w:rsidRPr="00615A8F">
        <w:rPr>
          <w:rFonts w:cs="Traditional Arabic" w:hint="eastAsia"/>
          <w:sz w:val="36"/>
          <w:szCs w:val="36"/>
          <w:rtl/>
        </w:rPr>
        <w:t>البويضة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جدار</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يلزم</w:t>
      </w:r>
      <w:r w:rsidRPr="00615A8F">
        <w:rPr>
          <w:rFonts w:cs="Traditional Arabic"/>
          <w:sz w:val="36"/>
          <w:szCs w:val="36"/>
          <w:rtl/>
        </w:rPr>
        <w:t xml:space="preserve"> </w:t>
      </w:r>
      <w:r w:rsidRPr="00615A8F">
        <w:rPr>
          <w:rFonts w:cs="Traditional Arabic" w:hint="eastAsia"/>
          <w:sz w:val="36"/>
          <w:szCs w:val="36"/>
          <w:rtl/>
        </w:rPr>
        <w:t>لنمو</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يتم</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24"/>
          <w:szCs w:val="24"/>
          <w:rtl/>
          <w:lang w:bidi="ar-EG"/>
        </w:rPr>
      </w:pPr>
    </w:p>
    <w:p w:rsidR="008B3DA2" w:rsidRPr="00615A8F" w:rsidRDefault="009A038E" w:rsidP="008630E9">
      <w:pPr>
        <w:autoSpaceDE w:val="0"/>
        <w:autoSpaceDN w:val="0"/>
        <w:bidi/>
        <w:adjustRightInd w:val="0"/>
        <w:spacing w:after="0" w:line="240" w:lineRule="auto"/>
        <w:contextualSpacing/>
        <w:jc w:val="both"/>
        <w:rPr>
          <w:rFonts w:cs="Traditional Arabic"/>
          <w:sz w:val="24"/>
          <w:szCs w:val="24"/>
          <w:rtl/>
        </w:rPr>
      </w:pPr>
      <w:r>
        <w:rPr>
          <w:rFonts w:ascii="Arial" w:hAnsi="Arial" w:cs="Traditional Arabic"/>
          <w:sz w:val="36"/>
          <w:szCs w:val="36"/>
        </w:rPr>
        <w:pict>
          <v:rect id="_x0000_i1031" style="width:0;height:1.5pt" o:hralign="right" o:hrstd="t" o:hr="t" fillcolor="#aca899" stroked="f"/>
        </w:pict>
      </w:r>
      <w:r w:rsidR="008B3DA2" w:rsidRPr="00615A8F">
        <w:rPr>
          <w:rFonts w:cs="Traditional Arabic" w:hint="cs"/>
          <w:sz w:val="24"/>
          <w:szCs w:val="24"/>
          <w:rtl/>
        </w:rPr>
        <w:t xml:space="preserve">1- </w:t>
      </w:r>
      <w:r w:rsidR="008B3DA2" w:rsidRPr="00615A8F">
        <w:rPr>
          <w:rFonts w:cs="Traditional Arabic" w:hint="eastAsia"/>
          <w:sz w:val="24"/>
          <w:szCs w:val="24"/>
          <w:rtl/>
        </w:rPr>
        <w:t>حسنه</w:t>
      </w:r>
      <w:r w:rsidR="008B3DA2" w:rsidRPr="00615A8F">
        <w:rPr>
          <w:rFonts w:cs="Traditional Arabic"/>
          <w:sz w:val="24"/>
          <w:szCs w:val="24"/>
          <w:rtl/>
        </w:rPr>
        <w:t xml:space="preserve"> </w:t>
      </w:r>
      <w:r w:rsidR="008B3DA2" w:rsidRPr="00615A8F">
        <w:rPr>
          <w:rFonts w:cs="Traditional Arabic" w:hint="eastAsia"/>
          <w:sz w:val="24"/>
          <w:szCs w:val="24"/>
          <w:rtl/>
        </w:rPr>
        <w:t>الشيخ</w:t>
      </w:r>
      <w:r w:rsidR="008B3DA2" w:rsidRPr="00615A8F">
        <w:rPr>
          <w:rFonts w:cs="Traditional Arabic"/>
          <w:sz w:val="24"/>
          <w:szCs w:val="24"/>
          <w:rtl/>
        </w:rPr>
        <w:t xml:space="preserve"> </w:t>
      </w:r>
      <w:r w:rsidR="008B3DA2" w:rsidRPr="00615A8F">
        <w:rPr>
          <w:rFonts w:cs="Traditional Arabic" w:hint="eastAsia"/>
          <w:sz w:val="24"/>
          <w:szCs w:val="24"/>
          <w:rtl/>
        </w:rPr>
        <w:t>الألبانى</w:t>
      </w:r>
      <w:r w:rsidR="008B3DA2" w:rsidRPr="00615A8F">
        <w:rPr>
          <w:rFonts w:cs="Traditional Arabic" w:hint="cs"/>
          <w:sz w:val="24"/>
          <w:szCs w:val="24"/>
          <w:rtl/>
        </w:rPr>
        <w:t>-</w:t>
      </w:r>
      <w:r w:rsidR="008B3DA2" w:rsidRPr="00615A8F">
        <w:rPr>
          <w:rFonts w:cs="Traditional Arabic"/>
          <w:sz w:val="24"/>
          <w:szCs w:val="24"/>
          <w:rtl/>
        </w:rPr>
        <w:t xml:space="preserve"> </w:t>
      </w:r>
      <w:r w:rsidR="008B3DA2" w:rsidRPr="00615A8F">
        <w:rPr>
          <w:rFonts w:cs="Traditional Arabic" w:hint="eastAsia"/>
          <w:sz w:val="24"/>
          <w:szCs w:val="24"/>
          <w:rtl/>
        </w:rPr>
        <w:t>من</w:t>
      </w:r>
      <w:r w:rsidR="008B3DA2" w:rsidRPr="00615A8F">
        <w:rPr>
          <w:rFonts w:cs="Traditional Arabic"/>
          <w:sz w:val="24"/>
          <w:szCs w:val="24"/>
          <w:rtl/>
        </w:rPr>
        <w:t xml:space="preserve"> </w:t>
      </w:r>
      <w:r w:rsidR="008B3DA2" w:rsidRPr="00615A8F">
        <w:rPr>
          <w:rFonts w:cs="Traditional Arabic" w:hint="eastAsia"/>
          <w:sz w:val="24"/>
          <w:szCs w:val="24"/>
          <w:rtl/>
        </w:rPr>
        <w:t>السلسلة</w:t>
      </w:r>
      <w:r w:rsidR="008B3DA2" w:rsidRPr="00615A8F">
        <w:rPr>
          <w:rFonts w:cs="Traditional Arabic"/>
          <w:sz w:val="24"/>
          <w:szCs w:val="24"/>
          <w:rtl/>
        </w:rPr>
        <w:t xml:space="preserve"> </w:t>
      </w:r>
      <w:r w:rsidR="008B3DA2" w:rsidRPr="00615A8F">
        <w:rPr>
          <w:rFonts w:cs="Traditional Arabic" w:hint="eastAsia"/>
          <w:sz w:val="24"/>
          <w:szCs w:val="24"/>
          <w:rtl/>
        </w:rPr>
        <w:t>الضعيفة</w:t>
      </w:r>
      <w:r w:rsidR="008630E9">
        <w:rPr>
          <w:rFonts w:cs="Traditional Arabic"/>
          <w:sz w:val="24"/>
          <w:szCs w:val="24"/>
          <w:rtl/>
        </w:rPr>
        <w:t xml:space="preserve">   </w:t>
      </w:r>
      <w:r w:rsidR="008B3DA2" w:rsidRPr="00615A8F">
        <w:rPr>
          <w:rFonts w:cs="Traditional Arabic"/>
          <w:sz w:val="24"/>
          <w:szCs w:val="24"/>
          <w:rtl/>
        </w:rPr>
        <w:t xml:space="preserve"> </w:t>
      </w:r>
      <w:r w:rsidR="008B3DA2" w:rsidRPr="00615A8F">
        <w:rPr>
          <w:rFonts w:cs="Traditional Arabic" w:hint="cs"/>
          <w:sz w:val="24"/>
          <w:szCs w:val="24"/>
          <w:rtl/>
        </w:rPr>
        <w:tab/>
        <w:t>2</w:t>
      </w:r>
      <w:r w:rsidR="008B3DA2" w:rsidRPr="00615A8F">
        <w:rPr>
          <w:rFonts w:cs="Traditional Arabic"/>
          <w:sz w:val="24"/>
          <w:szCs w:val="24"/>
          <w:rtl/>
        </w:rPr>
        <w:t xml:space="preserve">- </w:t>
      </w:r>
      <w:r w:rsidR="008B3DA2" w:rsidRPr="00615A8F">
        <w:rPr>
          <w:rFonts w:cs="Traditional Arabic" w:hint="eastAsia"/>
          <w:sz w:val="24"/>
          <w:szCs w:val="24"/>
          <w:rtl/>
        </w:rPr>
        <w:t>الموسوعة</w:t>
      </w:r>
      <w:r w:rsidR="008B3DA2" w:rsidRPr="00615A8F">
        <w:rPr>
          <w:rFonts w:cs="Traditional Arabic"/>
          <w:sz w:val="24"/>
          <w:szCs w:val="24"/>
          <w:rtl/>
        </w:rPr>
        <w:t xml:space="preserve"> </w:t>
      </w:r>
      <w:r w:rsidR="008B3DA2" w:rsidRPr="00615A8F">
        <w:rPr>
          <w:rFonts w:cs="Traditional Arabic" w:hint="eastAsia"/>
          <w:sz w:val="24"/>
          <w:szCs w:val="24"/>
          <w:rtl/>
        </w:rPr>
        <w:t>الذهبية</w:t>
      </w:r>
      <w:r w:rsidR="00D745E4">
        <w:rPr>
          <w:rFonts w:cs="Traditional Arabic" w:hint="cs"/>
          <w:sz w:val="24"/>
          <w:szCs w:val="24"/>
          <w:rtl/>
        </w:rPr>
        <w:t>.</w:t>
      </w:r>
      <w:r w:rsidR="008B3DA2" w:rsidRPr="00615A8F">
        <w:rPr>
          <w:rFonts w:cs="Traditional Arabic" w:hint="cs"/>
          <w:sz w:val="24"/>
          <w:szCs w:val="24"/>
          <w:rtl/>
        </w:rPr>
        <w:t>ص442-443</w:t>
      </w:r>
      <w:r w:rsidR="00D745E4">
        <w:rPr>
          <w:rFonts w:cs="Traditional Arabic"/>
          <w:sz w:val="24"/>
          <w:szCs w:val="24"/>
          <w:rtl/>
        </w:rPr>
        <w:t>.</w:t>
      </w:r>
      <w:r w:rsidR="008B3DA2" w:rsidRPr="00615A8F">
        <w:rPr>
          <w:rFonts w:cs="Traditional Arabic" w:hint="cs"/>
          <w:sz w:val="24"/>
          <w:szCs w:val="24"/>
          <w:rtl/>
        </w:rPr>
        <w:tab/>
      </w:r>
      <w:r w:rsidR="008630E9">
        <w:rPr>
          <w:rFonts w:cs="Traditional Arabic"/>
          <w:sz w:val="24"/>
          <w:szCs w:val="24"/>
          <w:rtl/>
        </w:rPr>
        <w:t xml:space="preserve"> </w:t>
      </w:r>
      <w:r w:rsidR="008B3DA2" w:rsidRPr="00615A8F">
        <w:rPr>
          <w:rFonts w:cs="Traditional Arabic"/>
          <w:sz w:val="24"/>
          <w:szCs w:val="24"/>
          <w:rtl/>
        </w:rPr>
        <w:t xml:space="preserve"> </w:t>
      </w:r>
      <w:r w:rsidR="008B3DA2" w:rsidRPr="00615A8F">
        <w:rPr>
          <w:rFonts w:cs="Traditional Arabic" w:hint="cs"/>
          <w:sz w:val="24"/>
          <w:szCs w:val="24"/>
          <w:rtl/>
        </w:rPr>
        <w:t>3</w:t>
      </w:r>
      <w:r w:rsidR="008B3DA2" w:rsidRPr="00615A8F">
        <w:rPr>
          <w:rFonts w:cs="Traditional Arabic"/>
          <w:sz w:val="24"/>
          <w:szCs w:val="24"/>
          <w:rtl/>
        </w:rPr>
        <w:t xml:space="preserve">- </w:t>
      </w:r>
      <w:r w:rsidR="008B3DA2" w:rsidRPr="00615A8F">
        <w:rPr>
          <w:rFonts w:cs="Traditional Arabic"/>
          <w:sz w:val="24"/>
          <w:szCs w:val="24"/>
        </w:rPr>
        <w:t>]</w:t>
      </w:r>
      <w:r w:rsidR="008B3DA2" w:rsidRPr="00615A8F">
        <w:rPr>
          <w:rFonts w:cs="Traditional Arabic" w:hint="cs"/>
          <w:sz w:val="24"/>
          <w:szCs w:val="24"/>
          <w:rtl/>
        </w:rPr>
        <w:t>فصلت: 53</w:t>
      </w:r>
      <w:r w:rsidR="008B3DA2" w:rsidRPr="00615A8F">
        <w:rPr>
          <w:rFonts w:cs="Traditional Arabic"/>
          <w:sz w:val="24"/>
          <w:szCs w:val="24"/>
        </w:rPr>
        <w:t>[</w:t>
      </w:r>
      <w:r w:rsidR="00D745E4">
        <w:rPr>
          <w:rFonts w:cs="Traditional Arabic"/>
          <w:sz w:val="24"/>
          <w:szCs w:val="24"/>
          <w:rtl/>
        </w:rPr>
        <w:t>.</w:t>
      </w:r>
      <w:r w:rsidR="008630E9">
        <w:rPr>
          <w:rFonts w:cs="Traditional Arabic"/>
          <w:sz w:val="24"/>
          <w:szCs w:val="24"/>
          <w:rtl/>
        </w:rPr>
        <w:t xml:space="preserve"> </w:t>
      </w:r>
      <w:r w:rsidR="008B3DA2" w:rsidRPr="00615A8F">
        <w:rPr>
          <w:rFonts w:cs="Traditional Arabic" w:hint="cs"/>
          <w:sz w:val="24"/>
          <w:szCs w:val="24"/>
          <w:rtl/>
        </w:rPr>
        <w:tab/>
        <w:t>4</w:t>
      </w:r>
      <w:r w:rsidR="008B3DA2" w:rsidRPr="00615A8F">
        <w:rPr>
          <w:rFonts w:cs="Traditional Arabic"/>
          <w:sz w:val="24"/>
          <w:szCs w:val="24"/>
          <w:rtl/>
        </w:rPr>
        <w:t>-</w:t>
      </w:r>
      <w:r w:rsidR="008B3DA2" w:rsidRPr="00615A8F">
        <w:rPr>
          <w:rFonts w:cs="Traditional Arabic" w:hint="cs"/>
          <w:sz w:val="24"/>
          <w:szCs w:val="24"/>
          <w:rtl/>
        </w:rPr>
        <w:t xml:space="preserve"> </w:t>
      </w:r>
      <w:r w:rsidR="008B3DA2" w:rsidRPr="00615A8F">
        <w:rPr>
          <w:rFonts w:cs="Traditional Arabic"/>
          <w:sz w:val="24"/>
          <w:szCs w:val="24"/>
        </w:rPr>
        <w:t>]</w:t>
      </w:r>
      <w:r w:rsidR="008B3DA2" w:rsidRPr="00615A8F">
        <w:rPr>
          <w:rFonts w:cs="Traditional Arabic" w:hint="cs"/>
          <w:sz w:val="24"/>
          <w:szCs w:val="24"/>
          <w:rtl/>
        </w:rPr>
        <w:t>الحج: 5</w:t>
      </w:r>
      <w:r w:rsidR="008B3DA2" w:rsidRPr="00615A8F">
        <w:rPr>
          <w:rFonts w:cs="Traditional Arabic"/>
          <w:sz w:val="24"/>
          <w:szCs w:val="24"/>
        </w:rPr>
        <w:t>[</w:t>
      </w:r>
      <w:r w:rsidR="00D745E4">
        <w:rPr>
          <w:rFonts w:cs="Traditional Arabic"/>
          <w:sz w:val="24"/>
          <w:szCs w:val="24"/>
          <w:rtl/>
        </w:rPr>
        <w:t>.</w:t>
      </w:r>
      <w:r w:rsidR="008B3DA2" w:rsidRPr="00615A8F">
        <w:rPr>
          <w:rFonts w:cs="Traditional Arabic"/>
          <w:sz w:val="24"/>
          <w:szCs w:val="24"/>
          <w:rtl/>
        </w:rPr>
        <w:t xml:space="preserve"> </w:t>
      </w:r>
    </w:p>
    <w:p w:rsidR="008B3DA2" w:rsidRPr="00661E90" w:rsidRDefault="008B3DA2" w:rsidP="00661E90">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5</w:t>
      </w:r>
      <w:r w:rsidRPr="00615A8F">
        <w:rPr>
          <w:rFonts w:cs="Traditional Arabic"/>
          <w:sz w:val="24"/>
          <w:szCs w:val="24"/>
          <w:rtl/>
        </w:rPr>
        <w:t xml:space="preserve">- </w:t>
      </w:r>
      <w:r w:rsidRPr="00615A8F">
        <w:rPr>
          <w:rFonts w:cs="Traditional Arabic"/>
          <w:sz w:val="24"/>
          <w:szCs w:val="24"/>
        </w:rPr>
        <w:t xml:space="preserve">] </w:t>
      </w:r>
      <w:r w:rsidRPr="00615A8F">
        <w:rPr>
          <w:rFonts w:cs="Traditional Arabic" w:hint="cs"/>
          <w:sz w:val="24"/>
          <w:szCs w:val="24"/>
          <w:rtl/>
        </w:rPr>
        <w:t>المؤمنون: 13- 14</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6- </w:t>
      </w:r>
      <w:r w:rsidRPr="00615A8F">
        <w:rPr>
          <w:rFonts w:cs="Traditional Arabic" w:hint="cs"/>
          <w:sz w:val="24"/>
          <w:szCs w:val="24"/>
          <w:rtl/>
          <w:lang w:val="en-AU"/>
        </w:rPr>
        <w:t>(</w:t>
      </w:r>
      <w:r w:rsidRPr="00615A8F">
        <w:rPr>
          <w:rFonts w:cs="Traditional Arabic"/>
          <w:sz w:val="20"/>
          <w:szCs w:val="20"/>
          <w:lang w:val="en-AU" w:bidi="ar-EG"/>
        </w:rPr>
        <w:t>Maurice Bucaille</w:t>
      </w:r>
      <w:r w:rsidRPr="00615A8F">
        <w:rPr>
          <w:rFonts w:cs="Traditional Arabic" w:hint="cs"/>
          <w:sz w:val="24"/>
          <w:szCs w:val="24"/>
          <w:rtl/>
          <w:lang w:val="en-AU"/>
        </w:rPr>
        <w:t>)</w:t>
      </w:r>
      <w:r w:rsidR="00D745E4">
        <w:rPr>
          <w:rFonts w:cs="Traditional Arabic" w:hint="cs"/>
          <w:sz w:val="24"/>
          <w:szCs w:val="24"/>
          <w:rtl/>
        </w:rPr>
        <w:t>...</w:t>
      </w:r>
      <w:r w:rsidRPr="00615A8F">
        <w:rPr>
          <w:rFonts w:cs="Traditional Arabic" w:hint="cs"/>
          <w:sz w:val="24"/>
          <w:szCs w:val="24"/>
          <w:rtl/>
        </w:rPr>
        <w:t>جراح فرنسى شغلته المقارنة بين الأديان عن مهنة الطب والجراحة</w:t>
      </w:r>
      <w:r w:rsidR="00D745E4">
        <w:rPr>
          <w:rFonts w:cs="Traditional Arabic" w:hint="cs"/>
          <w:sz w:val="24"/>
          <w:szCs w:val="24"/>
          <w:rtl/>
        </w:rPr>
        <w:t>.</w:t>
      </w:r>
      <w:r w:rsidRPr="00615A8F">
        <w:rPr>
          <w:rFonts w:cs="Traditional Arabic" w:hint="cs"/>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6"/>
          <w:szCs w:val="1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الكشف</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الامتدادات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البويضة</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تجعلها</w:t>
      </w:r>
      <w:r w:rsidRPr="00615A8F">
        <w:rPr>
          <w:rFonts w:cs="Traditional Arabic"/>
          <w:sz w:val="36"/>
          <w:szCs w:val="36"/>
          <w:rtl/>
        </w:rPr>
        <w:t xml:space="preserve"> </w:t>
      </w:r>
      <w:r w:rsidRPr="00615A8F">
        <w:rPr>
          <w:rFonts w:cs="Traditional Arabic" w:hint="eastAsia"/>
          <w:sz w:val="36"/>
          <w:szCs w:val="36"/>
          <w:rtl/>
        </w:rPr>
        <w:t>تلتصق</w:t>
      </w:r>
      <w:r w:rsidRPr="00615A8F">
        <w:rPr>
          <w:rFonts w:cs="Traditional Arabic"/>
          <w:sz w:val="36"/>
          <w:szCs w:val="36"/>
          <w:rtl/>
        </w:rPr>
        <w:t xml:space="preserve"> </w:t>
      </w:r>
      <w:r w:rsidRPr="00615A8F">
        <w:rPr>
          <w:rFonts w:cs="Traditional Arabic" w:hint="eastAsia"/>
          <w:sz w:val="36"/>
          <w:szCs w:val="36"/>
          <w:rtl/>
        </w:rPr>
        <w:t>وتعشش</w:t>
      </w:r>
      <w:r w:rsidRPr="00615A8F">
        <w:rPr>
          <w:rFonts w:cs="Traditional Arabic"/>
          <w:sz w:val="36"/>
          <w:szCs w:val="36"/>
          <w:rtl/>
        </w:rPr>
        <w:t xml:space="preserve"> </w:t>
      </w:r>
      <w:r w:rsidRPr="00615A8F">
        <w:rPr>
          <w:rFonts w:cs="Traditional Arabic" w:hint="eastAsia"/>
          <w:sz w:val="36"/>
          <w:szCs w:val="36"/>
          <w:rtl/>
        </w:rPr>
        <w:t>فى</w:t>
      </w:r>
      <w:r w:rsidRPr="00615A8F">
        <w:rPr>
          <w:rFonts w:ascii="Arial" w:hAnsi="Arial" w:cs="Traditional Arabic" w:hint="cs"/>
          <w:sz w:val="36"/>
          <w:szCs w:val="36"/>
          <w:rtl/>
        </w:rPr>
        <w:t xml:space="preserve"> </w:t>
      </w:r>
      <w:r w:rsidRPr="00615A8F">
        <w:rPr>
          <w:rFonts w:cs="Traditional Arabic" w:hint="eastAsia"/>
          <w:sz w:val="36"/>
          <w:szCs w:val="36"/>
          <w:rtl/>
        </w:rPr>
        <w:t>جدار</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العصر</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أشار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خمس</w:t>
      </w:r>
      <w:r w:rsidRPr="00615A8F">
        <w:rPr>
          <w:rFonts w:cs="Traditional Arabic"/>
          <w:sz w:val="36"/>
          <w:szCs w:val="36"/>
          <w:rtl/>
        </w:rPr>
        <w:t xml:space="preserve"> </w:t>
      </w:r>
      <w:r w:rsidRPr="00615A8F">
        <w:rPr>
          <w:rFonts w:cs="Traditional Arabic" w:hint="eastAsia"/>
          <w:sz w:val="36"/>
          <w:szCs w:val="36"/>
          <w:rtl/>
        </w:rPr>
        <w:t>مرات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التعلق</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يتمثل</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بدء</w:t>
      </w:r>
      <w:r w:rsidRPr="00615A8F">
        <w:rPr>
          <w:rFonts w:cs="Traditional Arabic"/>
          <w:sz w:val="36"/>
          <w:szCs w:val="36"/>
          <w:rtl/>
        </w:rPr>
        <w:t xml:space="preserve"> </w:t>
      </w:r>
      <w:r w:rsidRPr="00615A8F">
        <w:rPr>
          <w:rFonts w:cs="Traditional Arabic" w:hint="eastAsia"/>
          <w:sz w:val="36"/>
          <w:szCs w:val="36"/>
          <w:rtl/>
        </w:rPr>
        <w:t>عملية</w:t>
      </w:r>
      <w:r w:rsidRPr="00615A8F">
        <w:rPr>
          <w:rFonts w:cs="Traditional Arabic"/>
          <w:sz w:val="36"/>
          <w:szCs w:val="36"/>
          <w:rtl/>
        </w:rPr>
        <w:t xml:space="preserve"> </w:t>
      </w:r>
      <w:r w:rsidRPr="00615A8F">
        <w:rPr>
          <w:rFonts w:cs="Traditional Arabic" w:hint="eastAsia"/>
          <w:sz w:val="36"/>
          <w:szCs w:val="36"/>
          <w:rtl/>
        </w:rPr>
        <w:t>التناسل</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الشأن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آيتين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العلق،</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 {</w:t>
      </w:r>
      <w:r w:rsidRPr="00615A8F">
        <w:rPr>
          <w:rFonts w:cs="Traditional Arabic" w:hint="eastAsia"/>
          <w:sz w:val="36"/>
          <w:szCs w:val="36"/>
          <w:rtl/>
        </w:rPr>
        <w:t>اقْرَأْ</w:t>
      </w:r>
      <w:r w:rsidRPr="00615A8F">
        <w:rPr>
          <w:rFonts w:cs="Traditional Arabic"/>
          <w:sz w:val="36"/>
          <w:szCs w:val="36"/>
          <w:rtl/>
        </w:rPr>
        <w:t xml:space="preserve"> </w:t>
      </w:r>
      <w:r w:rsidRPr="00615A8F">
        <w:rPr>
          <w:rFonts w:cs="Traditional Arabic" w:hint="eastAsia"/>
          <w:sz w:val="36"/>
          <w:szCs w:val="36"/>
          <w:rtl/>
        </w:rPr>
        <w:t>بِاسْمِ</w:t>
      </w:r>
      <w:r w:rsidRPr="00615A8F">
        <w:rPr>
          <w:rFonts w:ascii="Arial" w:hAnsi="Arial"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خَلَقَ</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عَلَقٍ</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وكلمة</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w:t>
      </w:r>
      <w:r w:rsidRPr="00615A8F">
        <w:rPr>
          <w:rFonts w:cs="Traditional Arabic" w:hint="cs"/>
          <w:sz w:val="36"/>
          <w:szCs w:val="36"/>
          <w:rtl/>
        </w:rPr>
        <w:t>علق</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تعنى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cs"/>
          <w:sz w:val="36"/>
          <w:szCs w:val="36"/>
          <w:rtl/>
        </w:rPr>
        <w:t>الشيء</w:t>
      </w:r>
      <w:r w:rsidRPr="00615A8F">
        <w:rPr>
          <w:rFonts w:cs="Traditional Arabic"/>
          <w:sz w:val="36"/>
          <w:szCs w:val="36"/>
          <w:rtl/>
        </w:rPr>
        <w:t xml:space="preserve"> </w:t>
      </w:r>
      <w:r w:rsidRPr="00615A8F">
        <w:rPr>
          <w:rFonts w:cs="Traditional Arabic" w:hint="eastAsia"/>
          <w:sz w:val="36"/>
          <w:szCs w:val="36"/>
          <w:rtl/>
        </w:rPr>
        <w:t>يعلق</w:t>
      </w:r>
      <w:r w:rsidRPr="00615A8F">
        <w:rPr>
          <w:rFonts w:cs="Traditional Arabic"/>
          <w:sz w:val="36"/>
          <w:szCs w:val="36"/>
          <w:rtl/>
        </w:rPr>
        <w:t xml:space="preserve"> </w:t>
      </w:r>
      <w:r w:rsidRPr="00615A8F">
        <w:rPr>
          <w:rFonts w:cs="Traditional Arabic" w:hint="cs"/>
          <w:sz w:val="36"/>
          <w:szCs w:val="36"/>
          <w:rtl/>
        </w:rPr>
        <w:t>بشيء</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يتشبث</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وتجلط</w:t>
      </w:r>
      <w:r w:rsidRPr="00615A8F">
        <w:rPr>
          <w:rFonts w:cs="Traditional Arabic"/>
          <w:sz w:val="36"/>
          <w:szCs w:val="36"/>
          <w:rtl/>
        </w:rPr>
        <w:t xml:space="preserve"> </w:t>
      </w:r>
      <w:r w:rsidRPr="00615A8F">
        <w:rPr>
          <w:rFonts w:cs="Traditional Arabic" w:hint="eastAsia"/>
          <w:sz w:val="36"/>
          <w:szCs w:val="36"/>
          <w:rtl/>
        </w:rPr>
        <w:t>الدم</w:t>
      </w:r>
      <w:r w:rsidRPr="00615A8F">
        <w:rPr>
          <w:rFonts w:cs="Traditional Arabic"/>
          <w:sz w:val="36"/>
          <w:szCs w:val="36"/>
          <w:rtl/>
        </w:rPr>
        <w:t xml:space="preserve"> </w:t>
      </w:r>
      <w:r w:rsidRPr="00615A8F">
        <w:rPr>
          <w:rFonts w:cs="Traditional Arabic" w:hint="eastAsia"/>
          <w:sz w:val="36"/>
          <w:szCs w:val="36"/>
          <w:rtl/>
        </w:rPr>
        <w:t>يشبه</w:t>
      </w:r>
      <w:r w:rsidRPr="00615A8F">
        <w:rPr>
          <w:rFonts w:cs="Traditional Arabic"/>
          <w:sz w:val="36"/>
          <w:szCs w:val="36"/>
          <w:rtl/>
        </w:rPr>
        <w:t xml:space="preserve"> </w:t>
      </w:r>
      <w:r w:rsidRPr="00615A8F">
        <w:rPr>
          <w:rFonts w:cs="Traditional Arabic" w:hint="eastAsia"/>
          <w:sz w:val="36"/>
          <w:szCs w:val="36"/>
          <w:rtl/>
        </w:rPr>
        <w:t>العلوق</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وجدنا</w:t>
      </w:r>
      <w:r w:rsidRPr="00615A8F">
        <w:rPr>
          <w:rFonts w:cs="Traditional Arabic"/>
          <w:sz w:val="36"/>
          <w:szCs w:val="36"/>
          <w:rtl/>
        </w:rPr>
        <w:t xml:space="preserve"> </w:t>
      </w:r>
      <w:r w:rsidRPr="00615A8F">
        <w:rPr>
          <w:rFonts w:cs="Traditional Arabic" w:hint="eastAsia"/>
          <w:sz w:val="36"/>
          <w:szCs w:val="36"/>
          <w:rtl/>
        </w:rPr>
        <w:t>المفسرين</w:t>
      </w:r>
      <w:r w:rsidRPr="00615A8F">
        <w:rPr>
          <w:rFonts w:cs="Traditional Arabic"/>
          <w:sz w:val="36"/>
          <w:szCs w:val="36"/>
          <w:rtl/>
        </w:rPr>
        <w:t xml:space="preserve"> </w:t>
      </w:r>
      <w:r w:rsidRPr="00615A8F">
        <w:rPr>
          <w:rFonts w:cs="Traditional Arabic" w:hint="eastAsia"/>
          <w:sz w:val="36"/>
          <w:szCs w:val="36"/>
          <w:rtl/>
        </w:rPr>
        <w:t>ينساقون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اعتبار</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cs"/>
          <w:sz w:val="36"/>
          <w:szCs w:val="36"/>
          <w:rtl/>
        </w:rPr>
        <w:t>كجلطة</w:t>
      </w:r>
      <w:r w:rsidRPr="00615A8F">
        <w:rPr>
          <w:rFonts w:cs="Traditional Arabic"/>
          <w:sz w:val="36"/>
          <w:szCs w:val="36"/>
          <w:rtl/>
        </w:rPr>
        <w:t xml:space="preserve"> </w:t>
      </w:r>
      <w:r w:rsidRPr="00615A8F">
        <w:rPr>
          <w:rFonts w:cs="Traditional Arabic" w:hint="eastAsia"/>
          <w:sz w:val="36"/>
          <w:szCs w:val="36"/>
          <w:rtl/>
        </w:rPr>
        <w:t>دم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بداية</w:t>
      </w:r>
      <w:r w:rsidRPr="00615A8F">
        <w:rPr>
          <w:rFonts w:cs="Traditional Arabic"/>
          <w:sz w:val="36"/>
          <w:szCs w:val="36"/>
          <w:rtl/>
        </w:rPr>
        <w:t xml:space="preserve"> </w:t>
      </w:r>
      <w:r w:rsidRPr="00615A8F">
        <w:rPr>
          <w:rFonts w:cs="Traditional Arabic" w:hint="eastAsia"/>
          <w:sz w:val="36"/>
          <w:szCs w:val="36"/>
          <w:rtl/>
        </w:rPr>
        <w:t>النسل،</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الخطأ</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اعتبار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العلق</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hint="cs"/>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التصاق</w:t>
      </w:r>
      <w:r w:rsidRPr="00615A8F">
        <w:rPr>
          <w:rFonts w:cs="Traditional Arabic"/>
          <w:sz w:val="36"/>
          <w:szCs w:val="36"/>
          <w:rtl/>
        </w:rPr>
        <w:t xml:space="preserve"> </w:t>
      </w:r>
      <w:r w:rsidRPr="00615A8F">
        <w:rPr>
          <w:rFonts w:cs="Traditional Arabic" w:hint="cs"/>
          <w:sz w:val="36"/>
          <w:szCs w:val="36"/>
          <w:rtl/>
        </w:rPr>
        <w:t>شيء</w:t>
      </w:r>
      <w:r w:rsidRPr="00615A8F">
        <w:rPr>
          <w:rFonts w:cs="Traditional Arabic"/>
          <w:sz w:val="36"/>
          <w:szCs w:val="36"/>
          <w:rtl/>
        </w:rPr>
        <w:t xml:space="preserve"> </w:t>
      </w:r>
      <w:r w:rsidRPr="00615A8F">
        <w:rPr>
          <w:rFonts w:cs="Traditional Arabic" w:hint="eastAsia"/>
          <w:sz w:val="36"/>
          <w:szCs w:val="36"/>
          <w:rtl/>
        </w:rPr>
        <w:t>بآخر،</w:t>
      </w:r>
      <w:r w:rsidRPr="00615A8F">
        <w:rPr>
          <w:rFonts w:cs="Traditional Arabic" w:hint="cs"/>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للعلق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عملية</w:t>
      </w:r>
      <w:r w:rsidRPr="00615A8F">
        <w:rPr>
          <w:rFonts w:cs="Traditional Arabic"/>
          <w:sz w:val="36"/>
          <w:szCs w:val="36"/>
          <w:rtl/>
        </w:rPr>
        <w:t xml:space="preserve"> </w:t>
      </w:r>
      <w:r w:rsidRPr="00615A8F">
        <w:rPr>
          <w:rFonts w:cs="Traditional Arabic" w:hint="eastAsia"/>
          <w:sz w:val="36"/>
          <w:szCs w:val="36"/>
          <w:rtl/>
        </w:rPr>
        <w:t>التناسل</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الملاصقة،</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ملاصقة</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تغلغل</w:t>
      </w:r>
      <w:r w:rsidRPr="00615A8F">
        <w:rPr>
          <w:rFonts w:cs="Traditional Arabic"/>
          <w:sz w:val="36"/>
          <w:szCs w:val="36"/>
          <w:rtl/>
        </w:rPr>
        <w:t xml:space="preserve"> </w:t>
      </w:r>
      <w:r w:rsidRPr="00615A8F">
        <w:rPr>
          <w:rFonts w:cs="Traditional Arabic" w:hint="cs"/>
          <w:sz w:val="36"/>
          <w:szCs w:val="36"/>
          <w:rtl/>
        </w:rPr>
        <w:t>لشيء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cs"/>
          <w:sz w:val="36"/>
          <w:szCs w:val="36"/>
          <w:rtl/>
        </w:rPr>
        <w:t>شيء</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حيوية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ويطلعنا</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العلوق</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التشبُّث</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أشرنا</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حقيقية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ضوء</w:t>
      </w:r>
      <w:r w:rsidRPr="00615A8F">
        <w:rPr>
          <w:rFonts w:cs="Traditional Arabic"/>
          <w:sz w:val="36"/>
          <w:szCs w:val="36"/>
          <w:rtl/>
        </w:rPr>
        <w:t xml:space="preserve"> </w:t>
      </w:r>
      <w:r w:rsidRPr="00615A8F">
        <w:rPr>
          <w:rFonts w:cs="Traditional Arabic" w:hint="eastAsia"/>
          <w:sz w:val="36"/>
          <w:szCs w:val="36"/>
          <w:rtl/>
        </w:rPr>
        <w:t>معلومات</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يمر</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وينتقل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التكوين</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المضغة</w:t>
      </w:r>
      <w:r w:rsidRPr="00615A8F">
        <w:rPr>
          <w:rFonts w:cs="Traditional Arabic"/>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قوامه</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كقوام</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الممضوغ</w:t>
      </w:r>
      <w:r w:rsidRPr="00615A8F">
        <w:rPr>
          <w:rFonts w:cs="Traditional Arabic"/>
          <w:sz w:val="36"/>
          <w:szCs w:val="36"/>
          <w:rtl/>
        </w:rPr>
        <w:t xml:space="preserve"> </w:t>
      </w:r>
      <w:r w:rsidRPr="00615A8F">
        <w:rPr>
          <w:rFonts w:cs="Traditional Arabic"/>
          <w:sz w:val="28"/>
          <w:szCs w:val="28"/>
        </w:rPr>
        <w:t>flesh</w:t>
      </w:r>
      <w:r w:rsidRPr="00615A8F">
        <w:rPr>
          <w:rFonts w:cs="Traditional Arabic"/>
          <w:sz w:val="28"/>
          <w:szCs w:val="28"/>
          <w:rtl/>
        </w:rPr>
        <w:t xml:space="preserve"> </w:t>
      </w:r>
      <w:r w:rsidRPr="00615A8F">
        <w:rPr>
          <w:rFonts w:cs="Traditional Arabic"/>
          <w:sz w:val="28"/>
          <w:szCs w:val="28"/>
        </w:rPr>
        <w:t>chewed</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يتكون</w:t>
      </w:r>
      <w:r w:rsidRPr="00615A8F">
        <w:rPr>
          <w:rFonts w:cs="Traditional Arabic"/>
          <w:sz w:val="36"/>
          <w:szCs w:val="36"/>
          <w:rtl/>
        </w:rPr>
        <w:t xml:space="preserve"> </w:t>
      </w:r>
      <w:r w:rsidRPr="00615A8F">
        <w:rPr>
          <w:rFonts w:cs="Traditional Arabic" w:hint="eastAsia"/>
          <w:sz w:val="36"/>
          <w:szCs w:val="36"/>
          <w:rtl/>
        </w:rPr>
        <w:t>داخل</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الممضوغ</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w:t>
      </w:r>
      <w:r w:rsidRPr="00615A8F">
        <w:rPr>
          <w:rFonts w:cs="Traditional Arabic" w:hint="eastAsia"/>
          <w:sz w:val="36"/>
          <w:szCs w:val="36"/>
          <w:rtl/>
        </w:rPr>
        <w:t>المضغة</w:t>
      </w:r>
      <w:r w:rsidRPr="00615A8F">
        <w:rPr>
          <w:rFonts w:cs="Traditional Arabic"/>
          <w:sz w:val="36"/>
          <w:szCs w:val="36"/>
          <w:rtl/>
        </w:rPr>
        <w:t xml:space="preserve">" </w:t>
      </w:r>
      <w:r w:rsidRPr="00615A8F">
        <w:rPr>
          <w:rFonts w:cs="Traditional Arabic" w:hint="eastAsia"/>
          <w:sz w:val="36"/>
          <w:szCs w:val="36"/>
          <w:rtl/>
        </w:rPr>
        <w:t>النسيج</w:t>
      </w:r>
      <w:r w:rsidRPr="00615A8F">
        <w:rPr>
          <w:rFonts w:cs="Traditional Arabic"/>
          <w:sz w:val="36"/>
          <w:szCs w:val="36"/>
          <w:rtl/>
        </w:rPr>
        <w:t xml:space="preserve"> </w:t>
      </w:r>
      <w:r w:rsidRPr="00615A8F">
        <w:rPr>
          <w:rFonts w:cs="Traditional Arabic" w:hint="eastAsia"/>
          <w:sz w:val="36"/>
          <w:szCs w:val="36"/>
          <w:rtl/>
        </w:rPr>
        <w:t>العظمى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صلابة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لحم</w:t>
      </w:r>
      <w:r w:rsidRPr="00615A8F">
        <w:rPr>
          <w:rFonts w:cs="Traditional Arabic"/>
          <w:sz w:val="36"/>
          <w:szCs w:val="36"/>
          <w:rtl/>
        </w:rPr>
        <w:t xml:space="preserve"> </w:t>
      </w:r>
      <w:r w:rsidRPr="00615A8F">
        <w:rPr>
          <w:rFonts w:cs="Traditional Arabic" w:hint="eastAsia"/>
          <w:sz w:val="36"/>
          <w:szCs w:val="36"/>
          <w:rtl/>
        </w:rPr>
        <w:t>المضغة</w:t>
      </w:r>
      <w:r w:rsidRPr="00615A8F">
        <w:rPr>
          <w:rFonts w:cs="Traditional Arabic"/>
          <w:sz w:val="36"/>
          <w:szCs w:val="36"/>
          <w:rtl/>
        </w:rPr>
        <w:t xml:space="preserve"> </w:t>
      </w:r>
      <w:r w:rsidRPr="00615A8F">
        <w:rPr>
          <w:rFonts w:cs="Traditional Arabic" w:hint="eastAsia"/>
          <w:sz w:val="36"/>
          <w:szCs w:val="36"/>
          <w:rtl/>
        </w:rPr>
        <w:t>وأكثر</w:t>
      </w:r>
      <w:r w:rsidRPr="00615A8F">
        <w:rPr>
          <w:rFonts w:cs="Traditional Arabic"/>
          <w:sz w:val="36"/>
          <w:szCs w:val="36"/>
          <w:rtl/>
        </w:rPr>
        <w:t xml:space="preserve"> </w:t>
      </w:r>
      <w:r w:rsidRPr="00615A8F">
        <w:rPr>
          <w:rFonts w:cs="Traditional Arabic" w:hint="eastAsia"/>
          <w:sz w:val="36"/>
          <w:szCs w:val="36"/>
          <w:rtl/>
        </w:rPr>
        <w:t>ليونة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العظام</w:t>
      </w:r>
      <w:r w:rsidRPr="00615A8F">
        <w:rPr>
          <w:rFonts w:cs="Traditional Arabic"/>
          <w:sz w:val="36"/>
          <w:szCs w:val="36"/>
          <w:rtl/>
        </w:rPr>
        <w:t xml:space="preserve"> </w:t>
      </w:r>
      <w:r w:rsidRPr="00615A8F">
        <w:rPr>
          <w:rFonts w:cs="Traditional Arabic" w:hint="eastAsia"/>
          <w:sz w:val="36"/>
          <w:szCs w:val="36"/>
          <w:rtl/>
        </w:rPr>
        <w:t>المكتملة</w:t>
      </w:r>
      <w:r w:rsidRPr="00615A8F">
        <w:rPr>
          <w:rFonts w:cs="Traditional Arabic"/>
          <w:sz w:val="36"/>
          <w:szCs w:val="36"/>
          <w:rtl/>
        </w:rPr>
        <w:t xml:space="preserve"> </w:t>
      </w:r>
      <w:r w:rsidRPr="00615A8F">
        <w:rPr>
          <w:rFonts w:cs="Traditional Arabic" w:hint="eastAsia"/>
          <w:sz w:val="36"/>
          <w:szCs w:val="36"/>
          <w:rtl/>
        </w:rPr>
        <w:t>النمو</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يعبر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خَلَقْنَا</w:t>
      </w:r>
      <w:r w:rsidRPr="00615A8F">
        <w:rPr>
          <w:rFonts w:cs="Traditional Arabic"/>
          <w:sz w:val="36"/>
          <w:szCs w:val="36"/>
          <w:rtl/>
        </w:rPr>
        <w:t xml:space="preserve"> </w:t>
      </w:r>
      <w:r w:rsidRPr="00615A8F">
        <w:rPr>
          <w:rFonts w:cs="Traditional Arabic" w:hint="eastAsia"/>
          <w:sz w:val="36"/>
          <w:szCs w:val="36"/>
          <w:rtl/>
        </w:rPr>
        <w:t>النُّطْفَةَ</w:t>
      </w:r>
      <w:r w:rsidRPr="00615A8F">
        <w:rPr>
          <w:rFonts w:cs="Traditional Arabic"/>
          <w:sz w:val="36"/>
          <w:szCs w:val="36"/>
          <w:rtl/>
        </w:rPr>
        <w:t xml:space="preserve"> </w:t>
      </w:r>
      <w:r w:rsidRPr="00615A8F">
        <w:rPr>
          <w:rFonts w:cs="Traditional Arabic" w:hint="eastAsia"/>
          <w:sz w:val="36"/>
          <w:szCs w:val="36"/>
          <w:rtl/>
        </w:rPr>
        <w:t>عَلَقَةً</w:t>
      </w:r>
      <w:r w:rsidRPr="00615A8F">
        <w:rPr>
          <w:rFonts w:cs="Traditional Arabic"/>
          <w:sz w:val="36"/>
          <w:szCs w:val="36"/>
          <w:rtl/>
        </w:rPr>
        <w:t xml:space="preserve"> </w:t>
      </w:r>
      <w:r w:rsidRPr="00615A8F">
        <w:rPr>
          <w:rFonts w:cs="Traditional Arabic" w:hint="eastAsia"/>
          <w:sz w:val="36"/>
          <w:szCs w:val="36"/>
          <w:rtl/>
        </w:rPr>
        <w:t>فَخَلَقْنَا</w:t>
      </w:r>
      <w:r w:rsidRPr="00615A8F">
        <w:rPr>
          <w:rFonts w:cs="Traditional Arabic"/>
          <w:sz w:val="36"/>
          <w:szCs w:val="36"/>
          <w:rtl/>
        </w:rPr>
        <w:t xml:space="preserve"> </w:t>
      </w:r>
      <w:r w:rsidRPr="00615A8F">
        <w:rPr>
          <w:rFonts w:cs="Traditional Arabic" w:hint="eastAsia"/>
          <w:sz w:val="36"/>
          <w:szCs w:val="36"/>
          <w:rtl/>
        </w:rPr>
        <w:t>الْعَلَقَةَ</w:t>
      </w:r>
      <w:r w:rsidRPr="00615A8F">
        <w:rPr>
          <w:rFonts w:cs="Traditional Arabic"/>
          <w:sz w:val="36"/>
          <w:szCs w:val="36"/>
          <w:rtl/>
        </w:rPr>
        <w:t xml:space="preserve"> </w:t>
      </w:r>
      <w:r w:rsidRPr="00615A8F">
        <w:rPr>
          <w:rFonts w:cs="Traditional Arabic" w:hint="eastAsia"/>
          <w:sz w:val="36"/>
          <w:szCs w:val="36"/>
          <w:rtl/>
        </w:rPr>
        <w:t>مُضْغَةً</w:t>
      </w:r>
      <w:r w:rsidRPr="00615A8F">
        <w:rPr>
          <w:rFonts w:cs="Traditional Arabic"/>
          <w:sz w:val="36"/>
          <w:szCs w:val="36"/>
          <w:rtl/>
        </w:rPr>
        <w:t xml:space="preserve"> </w:t>
      </w:r>
      <w:r w:rsidRPr="00615A8F">
        <w:rPr>
          <w:rFonts w:cs="Traditional Arabic" w:hint="eastAsia"/>
          <w:sz w:val="36"/>
          <w:szCs w:val="36"/>
          <w:rtl/>
        </w:rPr>
        <w:t>فَخَلَقْنَا</w:t>
      </w:r>
      <w:r w:rsidRPr="00615A8F">
        <w:rPr>
          <w:rFonts w:cs="Traditional Arabic"/>
          <w:sz w:val="36"/>
          <w:szCs w:val="36"/>
          <w:rtl/>
        </w:rPr>
        <w:t xml:space="preserve"> </w:t>
      </w:r>
      <w:r w:rsidRPr="00615A8F">
        <w:rPr>
          <w:rFonts w:cs="Traditional Arabic" w:hint="eastAsia"/>
          <w:sz w:val="36"/>
          <w:szCs w:val="36"/>
          <w:rtl/>
        </w:rPr>
        <w:t>الْمُضْغَةَ</w:t>
      </w:r>
      <w:r w:rsidRPr="00615A8F">
        <w:rPr>
          <w:rFonts w:cs="Traditional Arabic"/>
          <w:sz w:val="36"/>
          <w:szCs w:val="36"/>
          <w:rtl/>
        </w:rPr>
        <w:t xml:space="preserve"> </w:t>
      </w:r>
      <w:r w:rsidRPr="00615A8F">
        <w:rPr>
          <w:rFonts w:cs="Traditional Arabic" w:hint="eastAsia"/>
          <w:sz w:val="36"/>
          <w:szCs w:val="36"/>
          <w:rtl/>
        </w:rPr>
        <w:t>عِظَامًا</w:t>
      </w:r>
      <w:r w:rsidRPr="00615A8F">
        <w:rPr>
          <w:rFonts w:cs="Traditional Arabic"/>
          <w:sz w:val="36"/>
          <w:szCs w:val="36"/>
          <w:rtl/>
        </w:rPr>
        <w:t xml:space="preserve"> </w:t>
      </w:r>
      <w:r w:rsidRPr="00615A8F">
        <w:rPr>
          <w:rFonts w:cs="Traditional Arabic" w:hint="eastAsia"/>
          <w:sz w:val="36"/>
          <w:szCs w:val="36"/>
          <w:rtl/>
        </w:rPr>
        <w:t>فَكَسَوْنَا</w:t>
      </w:r>
      <w:r w:rsidRPr="00615A8F">
        <w:rPr>
          <w:rFonts w:cs="Traditional Arabic"/>
          <w:sz w:val="36"/>
          <w:szCs w:val="36"/>
          <w:rtl/>
        </w:rPr>
        <w:t xml:space="preserve"> </w:t>
      </w:r>
      <w:r w:rsidRPr="00615A8F">
        <w:rPr>
          <w:rFonts w:cs="Traditional Arabic" w:hint="eastAsia"/>
          <w:sz w:val="36"/>
          <w:szCs w:val="36"/>
          <w:rtl/>
        </w:rPr>
        <w:t>الْعِظَامَ</w:t>
      </w:r>
      <w:r w:rsidRPr="00615A8F">
        <w:rPr>
          <w:rFonts w:cs="Traditional Arabic"/>
          <w:sz w:val="36"/>
          <w:szCs w:val="36"/>
          <w:rtl/>
        </w:rPr>
        <w:t xml:space="preserve"> </w:t>
      </w:r>
      <w:r w:rsidRPr="00615A8F">
        <w:rPr>
          <w:rFonts w:cs="Traditional Arabic" w:hint="eastAsia"/>
          <w:sz w:val="36"/>
          <w:szCs w:val="36"/>
          <w:rtl/>
        </w:rPr>
        <w:t>لَحْمًا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أَنْشَأْنَاهُ</w:t>
      </w:r>
      <w:r w:rsidRPr="00615A8F">
        <w:rPr>
          <w:rFonts w:cs="Traditional Arabic"/>
          <w:sz w:val="36"/>
          <w:szCs w:val="36"/>
          <w:rtl/>
        </w:rPr>
        <w:t xml:space="preserve"> </w:t>
      </w:r>
      <w:r w:rsidRPr="00615A8F">
        <w:rPr>
          <w:rFonts w:cs="Traditional Arabic" w:hint="eastAsia"/>
          <w:sz w:val="36"/>
          <w:szCs w:val="36"/>
          <w:rtl/>
        </w:rPr>
        <w:t>خَلْقًا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فَتَبَارَكَ</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الْخَالِقِينَ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المضغة</w:t>
      </w:r>
      <w:r w:rsidRPr="00615A8F">
        <w:rPr>
          <w:rFonts w:cs="Traditional Arabic"/>
          <w:sz w:val="36"/>
          <w:szCs w:val="36"/>
          <w:rtl/>
        </w:rPr>
        <w:t xml:space="preserve">" </w:t>
      </w:r>
      <w:r w:rsidRPr="00615A8F">
        <w:rPr>
          <w:rFonts w:cs="Traditional Arabic" w:hint="eastAsia"/>
          <w:sz w:val="36"/>
          <w:szCs w:val="36"/>
          <w:rtl/>
        </w:rPr>
        <w:t>تشبه</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الممضوغ</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المشار</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يشبه</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الممضوغ</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يمضغ</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يطبخ،</w:t>
      </w:r>
      <w:r w:rsidRPr="00615A8F">
        <w:rPr>
          <w:rFonts w:cs="Traditional Arabic"/>
          <w:sz w:val="36"/>
          <w:szCs w:val="36"/>
          <w:rtl/>
        </w:rPr>
        <w:t xml:space="preserve"> </w:t>
      </w:r>
      <w:r w:rsidRPr="00615A8F">
        <w:rPr>
          <w:rFonts w:cs="Traditional Arabic" w:hint="eastAsia"/>
          <w:sz w:val="36"/>
          <w:szCs w:val="36"/>
          <w:rtl/>
        </w:rPr>
        <w:t>وله</w:t>
      </w:r>
      <w:r w:rsidRPr="00615A8F">
        <w:rPr>
          <w:rFonts w:cs="Traditional Arabic"/>
          <w:sz w:val="36"/>
          <w:szCs w:val="36"/>
          <w:rtl/>
        </w:rPr>
        <w:t xml:space="preserve"> </w:t>
      </w:r>
      <w:r w:rsidRPr="00615A8F">
        <w:rPr>
          <w:rFonts w:cs="Traditional Arabic" w:hint="eastAsia"/>
          <w:sz w:val="36"/>
          <w:szCs w:val="36"/>
          <w:rtl/>
        </w:rPr>
        <w:t>قوام</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قوام</w:t>
      </w:r>
      <w:r w:rsidRPr="00615A8F">
        <w:rPr>
          <w:rFonts w:cs="Traditional Arabic"/>
          <w:sz w:val="36"/>
          <w:szCs w:val="36"/>
          <w:rtl/>
        </w:rPr>
        <w:t xml:space="preserve"> </w:t>
      </w:r>
      <w:r w:rsidRPr="00615A8F">
        <w:rPr>
          <w:rFonts w:cs="Traditional Arabic" w:hint="eastAsia"/>
          <w:sz w:val="36"/>
          <w:szCs w:val="36"/>
          <w:rtl/>
        </w:rPr>
        <w:t>المضغة،</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التمييز</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هذين</w:t>
      </w:r>
      <w:r w:rsidRPr="00615A8F">
        <w:rPr>
          <w:rFonts w:cs="Traditional Arabic"/>
          <w:sz w:val="36"/>
          <w:szCs w:val="36"/>
          <w:rtl/>
        </w:rPr>
        <w:t xml:space="preserve"> </w:t>
      </w:r>
      <w:r w:rsidRPr="00615A8F">
        <w:rPr>
          <w:rFonts w:cs="Traditional Arabic" w:hint="eastAsia"/>
          <w:sz w:val="36"/>
          <w:szCs w:val="36"/>
          <w:rtl/>
        </w:rPr>
        <w:t>النوعين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مراحل</w:t>
      </w:r>
      <w:r w:rsidRPr="00615A8F">
        <w:rPr>
          <w:rFonts w:cs="Traditional Arabic"/>
          <w:sz w:val="36"/>
          <w:szCs w:val="36"/>
          <w:rtl/>
        </w:rPr>
        <w:t xml:space="preserve"> </w:t>
      </w:r>
      <w:r w:rsidRPr="00615A8F">
        <w:rPr>
          <w:rFonts w:cs="Traditional Arabic" w:hint="eastAsia"/>
          <w:sz w:val="36"/>
          <w:szCs w:val="36"/>
          <w:rtl/>
        </w:rPr>
        <w:t>تكوين</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يستحق</w:t>
      </w:r>
      <w:r w:rsidRPr="00615A8F">
        <w:rPr>
          <w:rFonts w:cs="Traditional Arabic"/>
          <w:sz w:val="36"/>
          <w:szCs w:val="36"/>
          <w:rtl/>
        </w:rPr>
        <w:t xml:space="preserve"> </w:t>
      </w:r>
      <w:r w:rsidRPr="00615A8F">
        <w:rPr>
          <w:rFonts w:cs="Traditional Arabic" w:hint="eastAsia"/>
          <w:sz w:val="36"/>
          <w:szCs w:val="36"/>
          <w:rtl/>
        </w:rPr>
        <w:t>الالتفات</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تؤكد</w:t>
      </w:r>
      <w:r w:rsidRPr="00615A8F">
        <w:rPr>
          <w:rFonts w:cs="Traditional Arabic"/>
          <w:sz w:val="36"/>
          <w:szCs w:val="36"/>
          <w:rtl/>
        </w:rPr>
        <w:t xml:space="preserve"> </w:t>
      </w:r>
      <w:r w:rsidRPr="00615A8F">
        <w:rPr>
          <w:rFonts w:cs="Traditional Arabic" w:hint="eastAsia"/>
          <w:sz w:val="36"/>
          <w:szCs w:val="36"/>
          <w:rtl/>
        </w:rPr>
        <w:t>الدراسات</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الحديثة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المرحلة</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مراحل</w:t>
      </w:r>
      <w:r w:rsidRPr="00615A8F">
        <w:rPr>
          <w:rFonts w:cs="Traditional Arabic"/>
          <w:sz w:val="36"/>
          <w:szCs w:val="36"/>
          <w:rtl/>
        </w:rPr>
        <w:t xml:space="preserve"> </w:t>
      </w:r>
      <w:r w:rsidRPr="00615A8F">
        <w:rPr>
          <w:rFonts w:cs="Traditional Arabic" w:hint="eastAsia"/>
          <w:sz w:val="36"/>
          <w:szCs w:val="36"/>
          <w:rtl/>
        </w:rPr>
        <w:t>تطوره</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عبارة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كتلة</w:t>
      </w:r>
      <w:r w:rsidRPr="00615A8F">
        <w:rPr>
          <w:rFonts w:cs="Traditional Arabic"/>
          <w:sz w:val="36"/>
          <w:szCs w:val="36"/>
          <w:rtl/>
        </w:rPr>
        <w:t xml:space="preserve"> </w:t>
      </w:r>
      <w:r w:rsidRPr="00615A8F">
        <w:rPr>
          <w:rFonts w:cs="Traditional Arabic" w:hint="eastAsia"/>
          <w:sz w:val="36"/>
          <w:szCs w:val="36"/>
          <w:rtl/>
        </w:rPr>
        <w:t>صغيرة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رؤيتها</w:t>
      </w:r>
      <w:r w:rsidRPr="00615A8F">
        <w:rPr>
          <w:rFonts w:cs="Traditional Arabic"/>
          <w:sz w:val="36"/>
          <w:szCs w:val="36"/>
          <w:rtl/>
        </w:rPr>
        <w:t xml:space="preserve"> </w:t>
      </w:r>
      <w:r w:rsidRPr="00615A8F">
        <w:rPr>
          <w:rFonts w:cs="Traditional Arabic" w:hint="eastAsia"/>
          <w:sz w:val="36"/>
          <w:szCs w:val="36"/>
          <w:rtl/>
        </w:rPr>
        <w:t>بالعين</w:t>
      </w:r>
      <w:r w:rsidRPr="00615A8F">
        <w:rPr>
          <w:rFonts w:cs="Traditional Arabic"/>
          <w:sz w:val="36"/>
          <w:szCs w:val="36"/>
          <w:rtl/>
        </w:rPr>
        <w:t xml:space="preserve"> </w:t>
      </w:r>
      <w:r w:rsidRPr="00615A8F">
        <w:rPr>
          <w:rFonts w:cs="Traditional Arabic" w:hint="eastAsia"/>
          <w:sz w:val="36"/>
          <w:szCs w:val="36"/>
          <w:rtl/>
        </w:rPr>
        <w:t>المجرد</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قطعة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الممضوغ،</w:t>
      </w:r>
      <w:r w:rsidRPr="00615A8F">
        <w:rPr>
          <w:rFonts w:cs="Traditional Arabic"/>
          <w:sz w:val="36"/>
          <w:szCs w:val="36"/>
          <w:rtl/>
        </w:rPr>
        <w:t xml:space="preserve"> </w:t>
      </w:r>
      <w:r w:rsidRPr="00615A8F">
        <w:rPr>
          <w:rFonts w:cs="Traditional Arabic" w:hint="eastAsia"/>
          <w:sz w:val="36"/>
          <w:szCs w:val="36"/>
          <w:rtl/>
        </w:rPr>
        <w:t>ويتكون</w:t>
      </w:r>
      <w:r w:rsidRPr="00615A8F">
        <w:rPr>
          <w:rFonts w:cs="Traditional Arabic"/>
          <w:sz w:val="36"/>
          <w:szCs w:val="36"/>
          <w:rtl/>
        </w:rPr>
        <w:t xml:space="preserve"> </w:t>
      </w:r>
      <w:r w:rsidRPr="00615A8F">
        <w:rPr>
          <w:rFonts w:cs="Traditional Arabic" w:hint="eastAsia"/>
          <w:sz w:val="36"/>
          <w:szCs w:val="36"/>
          <w:rtl/>
        </w:rPr>
        <w:t>الهيكل</w:t>
      </w:r>
      <w:r w:rsidRPr="00615A8F">
        <w:rPr>
          <w:rFonts w:cs="Traditional Arabic"/>
          <w:sz w:val="36"/>
          <w:szCs w:val="36"/>
          <w:rtl/>
        </w:rPr>
        <w:t xml:space="preserve"> </w:t>
      </w:r>
      <w:r w:rsidRPr="00615A8F">
        <w:rPr>
          <w:rFonts w:cs="Traditional Arabic" w:hint="eastAsia"/>
          <w:sz w:val="36"/>
          <w:szCs w:val="36"/>
          <w:rtl/>
        </w:rPr>
        <w:t>العظمى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الكتلة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اللحم</w:t>
      </w:r>
      <w:r w:rsidRPr="00615A8F">
        <w:rPr>
          <w:rFonts w:cs="Traditional Arabic"/>
          <w:sz w:val="36"/>
          <w:szCs w:val="36"/>
          <w:rtl/>
        </w:rPr>
        <w:t xml:space="preserve"> </w:t>
      </w:r>
      <w:r w:rsidRPr="00615A8F">
        <w:rPr>
          <w:rFonts w:cs="Traditional Arabic" w:hint="eastAsia"/>
          <w:sz w:val="36"/>
          <w:szCs w:val="36"/>
          <w:rtl/>
        </w:rPr>
        <w:t>الممضوغ،</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تتشكل</w:t>
      </w:r>
      <w:r w:rsidRPr="00615A8F">
        <w:rPr>
          <w:rFonts w:cs="Traditional Arabic"/>
          <w:sz w:val="36"/>
          <w:szCs w:val="36"/>
          <w:rtl/>
        </w:rPr>
        <w:t xml:space="preserve"> </w:t>
      </w:r>
      <w:r w:rsidRPr="00615A8F">
        <w:rPr>
          <w:rFonts w:cs="Traditional Arabic" w:hint="eastAsia"/>
          <w:sz w:val="36"/>
          <w:szCs w:val="36"/>
          <w:rtl/>
        </w:rPr>
        <w:t>العظام،</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تتغطى</w:t>
      </w:r>
      <w:r w:rsidRPr="00615A8F">
        <w:rPr>
          <w:rFonts w:cs="Traditional Arabic"/>
          <w:sz w:val="36"/>
          <w:szCs w:val="36"/>
          <w:rtl/>
        </w:rPr>
        <w:t xml:space="preserve"> </w:t>
      </w:r>
      <w:r w:rsidRPr="00615A8F">
        <w:rPr>
          <w:rFonts w:cs="Traditional Arabic" w:hint="eastAsia"/>
          <w:sz w:val="36"/>
          <w:szCs w:val="36"/>
          <w:rtl/>
        </w:rPr>
        <w:t>العظام</w:t>
      </w:r>
      <w:r w:rsidRPr="00615A8F">
        <w:rPr>
          <w:rFonts w:cs="Traditional Arabic"/>
          <w:sz w:val="36"/>
          <w:szCs w:val="36"/>
          <w:rtl/>
        </w:rPr>
        <w:t xml:space="preserve"> </w:t>
      </w:r>
      <w:r w:rsidRPr="00615A8F">
        <w:rPr>
          <w:rFonts w:cs="Traditional Arabic" w:hint="eastAsia"/>
          <w:sz w:val="36"/>
          <w:szCs w:val="36"/>
          <w:rtl/>
        </w:rPr>
        <w:t>بالعضلات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تكسو</w:t>
      </w:r>
      <w:r w:rsidRPr="00615A8F">
        <w:rPr>
          <w:rFonts w:cs="Traditional Arabic"/>
          <w:sz w:val="36"/>
          <w:szCs w:val="36"/>
          <w:rtl/>
        </w:rPr>
        <w:t xml:space="preserve"> </w:t>
      </w:r>
      <w:r w:rsidRPr="00615A8F">
        <w:rPr>
          <w:rFonts w:cs="Traditional Arabic" w:hint="eastAsia"/>
          <w:sz w:val="36"/>
          <w:szCs w:val="36"/>
          <w:rtl/>
        </w:rPr>
        <w:t>العظام</w:t>
      </w:r>
      <w:r w:rsidRPr="00615A8F">
        <w:rPr>
          <w:rFonts w:cs="Traditional Arabic"/>
          <w:sz w:val="36"/>
          <w:szCs w:val="36"/>
          <w:rtl/>
        </w:rPr>
        <w:t xml:space="preserve"> </w:t>
      </w:r>
      <w:r w:rsidRPr="00615A8F">
        <w:rPr>
          <w:rFonts w:cs="Traditional Arabic" w:hint="eastAsia"/>
          <w:sz w:val="36"/>
          <w:szCs w:val="36"/>
          <w:rtl/>
        </w:rPr>
        <w:t>بطبقة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اللحم</w:t>
      </w:r>
      <w:r w:rsidR="00D745E4">
        <w:rPr>
          <w:rFonts w:cs="Traditional Arabic"/>
          <w:sz w:val="36"/>
          <w:szCs w:val="36"/>
          <w:rtl/>
        </w:rPr>
        <w:t>.</w:t>
      </w:r>
      <w:r w:rsidR="008630E9">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المعروف</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أجزاء</w:t>
      </w:r>
      <w:r w:rsidRPr="00615A8F">
        <w:rPr>
          <w:rFonts w:cs="Traditional Arabic"/>
          <w:sz w:val="36"/>
          <w:szCs w:val="36"/>
          <w:rtl/>
        </w:rPr>
        <w:t xml:space="preserve"> </w:t>
      </w:r>
      <w:r w:rsidRPr="00615A8F">
        <w:rPr>
          <w:rFonts w:cs="Traditional Arabic" w:hint="eastAsia"/>
          <w:sz w:val="36"/>
          <w:szCs w:val="36"/>
          <w:rtl/>
        </w:rPr>
        <w:t>جسم</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تتغير</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بعضها</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يظل</w:t>
      </w:r>
      <w:r w:rsidRPr="00615A8F">
        <w:rPr>
          <w:rFonts w:cs="Traditional Arabic"/>
          <w:sz w:val="36"/>
          <w:szCs w:val="36"/>
          <w:rtl/>
        </w:rPr>
        <w:t xml:space="preserve"> </w:t>
      </w:r>
      <w:r w:rsidRPr="00615A8F">
        <w:rPr>
          <w:rFonts w:cs="Traditional Arabic" w:hint="eastAsia"/>
          <w:sz w:val="36"/>
          <w:szCs w:val="36"/>
          <w:rtl/>
        </w:rPr>
        <w:t>ثابتاً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يتغير،</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المقصود</w:t>
      </w:r>
      <w:r w:rsidRPr="00615A8F">
        <w:rPr>
          <w:rFonts w:cs="Traditional Arabic"/>
          <w:sz w:val="36"/>
          <w:szCs w:val="36"/>
          <w:rtl/>
        </w:rPr>
        <w:t xml:space="preserve"> </w:t>
      </w:r>
      <w:r w:rsidRPr="00615A8F">
        <w:rPr>
          <w:rFonts w:cs="Traditional Arabic" w:hint="eastAsia"/>
          <w:sz w:val="36"/>
          <w:szCs w:val="36"/>
          <w:rtl/>
        </w:rPr>
        <w:t>بتعبير</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مُخَلَّقَةٍ</w:t>
      </w:r>
      <w:r w:rsidRPr="00615A8F">
        <w:rPr>
          <w:rFonts w:cs="Traditional Arabic"/>
          <w:sz w:val="36"/>
          <w:szCs w:val="36"/>
          <w:rtl/>
        </w:rPr>
        <w:t xml:space="preserve"> </w:t>
      </w:r>
      <w:r w:rsidRPr="00615A8F">
        <w:rPr>
          <w:rFonts w:cs="Traditional Arabic" w:hint="eastAsia"/>
          <w:sz w:val="36"/>
          <w:szCs w:val="36"/>
          <w:rtl/>
        </w:rPr>
        <w:t>وَغَيْرِ</w:t>
      </w:r>
      <w:r w:rsidRPr="00615A8F">
        <w:rPr>
          <w:rFonts w:cs="Traditional Arabic"/>
          <w:sz w:val="36"/>
          <w:szCs w:val="36"/>
          <w:rtl/>
        </w:rPr>
        <w:t xml:space="preserve"> </w:t>
      </w:r>
      <w:r w:rsidRPr="00615A8F">
        <w:rPr>
          <w:rFonts w:cs="Traditional Arabic" w:hint="eastAsia"/>
          <w:sz w:val="36"/>
          <w:szCs w:val="36"/>
          <w:rtl/>
        </w:rPr>
        <w:t>مُخَلَّقَةٍ</w:t>
      </w:r>
      <w:r w:rsidRPr="00615A8F">
        <w:rPr>
          <w:rFonts w:cs="Traditional Arabic"/>
          <w:sz w:val="36"/>
          <w:szCs w:val="36"/>
          <w:rtl/>
        </w:rPr>
        <w:t xml:space="preserve">} </w:t>
      </w:r>
      <w:r w:rsidRPr="00615A8F">
        <w:rPr>
          <w:rFonts w:cs="Traditional Arabic" w:hint="eastAsia"/>
          <w:sz w:val="36"/>
          <w:szCs w:val="36"/>
          <w:rtl/>
        </w:rPr>
        <w:t>الموجود</w:t>
      </w:r>
      <w:r w:rsidRPr="00615A8F">
        <w:rPr>
          <w:rFonts w:cs="Traditional Arabic"/>
          <w:sz w:val="36"/>
          <w:szCs w:val="36"/>
          <w:rtl/>
        </w:rPr>
        <w:t xml:space="preserve"> </w:t>
      </w:r>
      <w:r w:rsidRPr="00615A8F">
        <w:rPr>
          <w:rFonts w:cs="Traditional Arabic" w:hint="eastAsia"/>
          <w:sz w:val="36"/>
          <w:szCs w:val="36"/>
          <w:rtl/>
        </w:rPr>
        <w:t>بالآية</w:t>
      </w:r>
      <w:r w:rsidRPr="00615A8F">
        <w:rPr>
          <w:rFonts w:cs="Traditional Arabic"/>
          <w:sz w:val="36"/>
          <w:szCs w:val="36"/>
          <w:rtl/>
        </w:rPr>
        <w:t xml:space="preserve"> </w:t>
      </w:r>
      <w:r w:rsidRPr="00615A8F">
        <w:rPr>
          <w:rFonts w:cs="Traditional Arabic" w:hint="eastAsia"/>
          <w:sz w:val="36"/>
          <w:szCs w:val="36"/>
          <w:rtl/>
        </w:rPr>
        <w:t>الخامسة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المضغة</w:t>
      </w:r>
      <w:r w:rsidRPr="00615A8F">
        <w:rPr>
          <w:rFonts w:cs="Traditional Arabic"/>
          <w:sz w:val="36"/>
          <w:szCs w:val="36"/>
          <w:rtl/>
        </w:rPr>
        <w:t xml:space="preserve"> </w:t>
      </w:r>
      <w:r w:rsidRPr="00615A8F">
        <w:rPr>
          <w:rFonts w:cs="Traditional Arabic" w:hint="eastAsia"/>
          <w:sz w:val="36"/>
          <w:szCs w:val="36"/>
          <w:rtl/>
        </w:rPr>
        <w:t>صفات</w:t>
      </w:r>
      <w:r w:rsidRPr="00615A8F">
        <w:rPr>
          <w:rFonts w:cs="Traditional Arabic"/>
          <w:sz w:val="36"/>
          <w:szCs w:val="36"/>
          <w:rtl/>
        </w:rPr>
        <w:t xml:space="preserve"> </w:t>
      </w:r>
      <w:r w:rsidRPr="00615A8F">
        <w:rPr>
          <w:rFonts w:cs="Traditional Arabic" w:hint="eastAsia"/>
          <w:sz w:val="36"/>
          <w:szCs w:val="36"/>
          <w:rtl/>
        </w:rPr>
        <w:t>تظل</w:t>
      </w:r>
      <w:r w:rsidRPr="00615A8F">
        <w:rPr>
          <w:rFonts w:cs="Traditional Arabic"/>
          <w:sz w:val="36"/>
          <w:szCs w:val="36"/>
          <w:rtl/>
        </w:rPr>
        <w:t xml:space="preserve"> </w:t>
      </w:r>
      <w:r w:rsidRPr="00615A8F">
        <w:rPr>
          <w:rFonts w:cs="Traditional Arabic" w:hint="eastAsia"/>
          <w:sz w:val="36"/>
          <w:szCs w:val="36"/>
          <w:rtl/>
        </w:rPr>
        <w:t>موجودة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خلقة</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مستمرة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مراحل</w:t>
      </w:r>
      <w:r w:rsidRPr="00615A8F">
        <w:rPr>
          <w:rFonts w:cs="Traditional Arabic"/>
          <w:sz w:val="36"/>
          <w:szCs w:val="36"/>
          <w:rtl/>
        </w:rPr>
        <w:t xml:space="preserve"> </w:t>
      </w:r>
      <w:r w:rsidRPr="00615A8F">
        <w:rPr>
          <w:rFonts w:cs="Traditional Arabic" w:hint="eastAsia"/>
          <w:sz w:val="36"/>
          <w:szCs w:val="36"/>
          <w:rtl/>
        </w:rPr>
        <w:t>نموه</w:t>
      </w:r>
      <w:r w:rsidRPr="00615A8F">
        <w:rPr>
          <w:rFonts w:cs="Traditional Arabic"/>
          <w:sz w:val="36"/>
          <w:szCs w:val="36"/>
          <w:rtl/>
        </w:rPr>
        <w:t xml:space="preserve"> </w:t>
      </w:r>
      <w:r w:rsidRPr="00615A8F">
        <w:rPr>
          <w:rFonts w:cs="Traditional Arabic" w:hint="eastAsia"/>
          <w:sz w:val="36"/>
          <w:szCs w:val="36"/>
          <w:rtl/>
        </w:rPr>
        <w:t>التالية</w:t>
      </w:r>
      <w:r w:rsidRPr="00615A8F">
        <w:rPr>
          <w:rFonts w:cs="Traditional Arabic"/>
          <w:sz w:val="36"/>
          <w:szCs w:val="36"/>
          <w:rtl/>
        </w:rPr>
        <w:t xml:space="preserve"> </w:t>
      </w:r>
      <w:r w:rsidRPr="00615A8F">
        <w:rPr>
          <w:rFonts w:cs="Traditional Arabic" w:hint="eastAsia"/>
          <w:sz w:val="36"/>
          <w:szCs w:val="36"/>
          <w:rtl/>
        </w:rPr>
        <w:t>وصفات</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تزول</w:t>
      </w:r>
      <w:r w:rsidRPr="00615A8F">
        <w:rPr>
          <w:rFonts w:cs="Traditional Arabic"/>
          <w:sz w:val="36"/>
          <w:szCs w:val="36"/>
          <w:rtl/>
        </w:rPr>
        <w:t xml:space="preserve"> </w:t>
      </w:r>
      <w:r w:rsidRPr="00615A8F">
        <w:rPr>
          <w:rFonts w:cs="Traditional Arabic" w:hint="eastAsia"/>
          <w:sz w:val="36"/>
          <w:szCs w:val="36"/>
          <w:rtl/>
        </w:rPr>
        <w:t>وتتلاشى</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أداء</w:t>
      </w:r>
      <w:r w:rsidRPr="00615A8F">
        <w:rPr>
          <w:rFonts w:cs="Traditional Arabic"/>
          <w:sz w:val="36"/>
          <w:szCs w:val="36"/>
          <w:rtl/>
        </w:rPr>
        <w:t xml:space="preserve"> </w:t>
      </w:r>
      <w:r w:rsidRPr="00615A8F">
        <w:rPr>
          <w:rFonts w:cs="Traditional Arabic" w:hint="eastAsia"/>
          <w:sz w:val="36"/>
          <w:szCs w:val="36"/>
          <w:rtl/>
        </w:rPr>
        <w:t>وظيفتها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نمو</w:t>
      </w:r>
      <w:r w:rsidRPr="00615A8F">
        <w:rPr>
          <w:rFonts w:cs="Traditional Arabic"/>
          <w:sz w:val="36"/>
          <w:szCs w:val="36"/>
          <w:rtl/>
        </w:rPr>
        <w:t xml:space="preserve"> </w:t>
      </w:r>
      <w:r w:rsidRPr="00615A8F">
        <w:rPr>
          <w:rFonts w:cs="Traditional Arabic" w:hint="eastAsia"/>
          <w:sz w:val="36"/>
          <w:szCs w:val="36"/>
          <w:rtl/>
        </w:rPr>
        <w:t>الجنين</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4"/>
          <w:szCs w:val="4"/>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ويذكر</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ظهور</w:t>
      </w:r>
      <w:r w:rsidRPr="00615A8F">
        <w:rPr>
          <w:rFonts w:cs="Traditional Arabic"/>
          <w:sz w:val="36"/>
          <w:szCs w:val="36"/>
          <w:rtl/>
        </w:rPr>
        <w:t xml:space="preserve"> </w:t>
      </w:r>
      <w:r w:rsidRPr="00615A8F">
        <w:rPr>
          <w:rFonts w:cs="Traditional Arabic" w:hint="eastAsia"/>
          <w:sz w:val="36"/>
          <w:szCs w:val="36"/>
          <w:rtl/>
        </w:rPr>
        <w:t>الحواس</w:t>
      </w:r>
      <w:r w:rsidRPr="00615A8F">
        <w:rPr>
          <w:rFonts w:cs="Traditional Arabic"/>
          <w:sz w:val="36"/>
          <w:szCs w:val="36"/>
          <w:rtl/>
        </w:rPr>
        <w:t xml:space="preserve"> </w:t>
      </w:r>
      <w:r w:rsidRPr="00615A8F">
        <w:rPr>
          <w:rFonts w:cs="Traditional Arabic" w:hint="eastAsia"/>
          <w:sz w:val="36"/>
          <w:szCs w:val="36"/>
          <w:rtl/>
        </w:rPr>
        <w:t>والأحشاء،</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سَوَّاهُ</w:t>
      </w:r>
      <w:r w:rsidRPr="00615A8F">
        <w:rPr>
          <w:rFonts w:cs="Traditional Arabic"/>
          <w:sz w:val="36"/>
          <w:szCs w:val="36"/>
          <w:rtl/>
        </w:rPr>
        <w:t xml:space="preserve"> </w:t>
      </w:r>
      <w:r w:rsidRPr="00615A8F">
        <w:rPr>
          <w:rFonts w:cs="Traditional Arabic" w:hint="eastAsia"/>
          <w:sz w:val="36"/>
          <w:szCs w:val="36"/>
          <w:rtl/>
        </w:rPr>
        <w:t>وَنَفَخَ</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رُوحِهِ</w:t>
      </w:r>
      <w:r w:rsidRPr="00615A8F">
        <w:rPr>
          <w:rFonts w:cs="Traditional Arabic"/>
          <w:sz w:val="36"/>
          <w:szCs w:val="36"/>
          <w:rtl/>
        </w:rPr>
        <w:t xml:space="preserve"> </w:t>
      </w:r>
      <w:r w:rsidRPr="00615A8F">
        <w:rPr>
          <w:rFonts w:cs="Traditional Arabic" w:hint="eastAsia"/>
          <w:sz w:val="36"/>
          <w:szCs w:val="36"/>
          <w:rtl/>
        </w:rPr>
        <w:t>وَجَعَلَ</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السَّمْعَ</w:t>
      </w:r>
      <w:r w:rsidRPr="00615A8F">
        <w:rPr>
          <w:rFonts w:cs="Traditional Arabic"/>
          <w:sz w:val="36"/>
          <w:szCs w:val="36"/>
          <w:rtl/>
        </w:rPr>
        <w:t xml:space="preserve"> </w:t>
      </w:r>
      <w:r w:rsidRPr="00615A8F">
        <w:rPr>
          <w:rFonts w:cs="Traditional Arabic" w:hint="eastAsia"/>
          <w:sz w:val="36"/>
          <w:szCs w:val="36"/>
          <w:rtl/>
        </w:rPr>
        <w:t>وَالْأَبْصَارَ</w:t>
      </w:r>
      <w:r w:rsidRPr="00615A8F">
        <w:rPr>
          <w:rFonts w:cs="Traditional Arabic"/>
          <w:sz w:val="36"/>
          <w:szCs w:val="36"/>
          <w:rtl/>
        </w:rPr>
        <w:t xml:space="preserve"> </w:t>
      </w:r>
      <w:r w:rsidRPr="00615A8F">
        <w:rPr>
          <w:rFonts w:cs="Traditional Arabic" w:hint="eastAsia"/>
          <w:sz w:val="36"/>
          <w:szCs w:val="36"/>
          <w:rtl/>
        </w:rPr>
        <w:t>وَالْأَفْئِدَةَ</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28"/>
          <w:szCs w:val="28"/>
          <w:vertAlign w:val="superscript"/>
          <w:rtl/>
        </w:rPr>
        <w:t xml:space="preserve"> </w:t>
      </w:r>
      <w:r w:rsidRPr="00615A8F">
        <w:rPr>
          <w:rFonts w:cs="Traditional Arabic" w:hint="cs"/>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يشير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تحديد</w:t>
      </w:r>
      <w:r w:rsidRPr="00615A8F">
        <w:rPr>
          <w:rFonts w:cs="Traditional Arabic"/>
          <w:sz w:val="36"/>
          <w:szCs w:val="36"/>
          <w:rtl/>
        </w:rPr>
        <w:t xml:space="preserve"> </w:t>
      </w:r>
      <w:r w:rsidRPr="00615A8F">
        <w:rPr>
          <w:rFonts w:cs="Traditional Arabic" w:hint="eastAsia"/>
          <w:sz w:val="36"/>
          <w:szCs w:val="36"/>
          <w:rtl/>
        </w:rPr>
        <w:t>جنس</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الذكورة</w:t>
      </w:r>
      <w:r w:rsidRPr="00615A8F">
        <w:rPr>
          <w:rFonts w:cs="Traditional Arabic"/>
          <w:sz w:val="36"/>
          <w:szCs w:val="36"/>
          <w:rtl/>
        </w:rPr>
        <w:t xml:space="preserve"> </w:t>
      </w:r>
      <w:r w:rsidRPr="00615A8F">
        <w:rPr>
          <w:rFonts w:cs="Traditional Arabic" w:hint="eastAsia"/>
          <w:sz w:val="36"/>
          <w:szCs w:val="36"/>
          <w:rtl/>
        </w:rPr>
        <w:t>والأنوثة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الزَّوْجَيْنِ</w:t>
      </w:r>
      <w:r w:rsidRPr="00615A8F">
        <w:rPr>
          <w:rFonts w:cs="Traditional Arabic"/>
          <w:sz w:val="36"/>
          <w:szCs w:val="36"/>
          <w:rtl/>
        </w:rPr>
        <w:t xml:space="preserve"> </w:t>
      </w:r>
      <w:r w:rsidRPr="00615A8F">
        <w:rPr>
          <w:rFonts w:cs="Traditional Arabic" w:hint="eastAsia"/>
          <w:sz w:val="36"/>
          <w:szCs w:val="36"/>
          <w:rtl/>
        </w:rPr>
        <w:t>الذَّكَرَ</w:t>
      </w:r>
      <w:r w:rsidRPr="00615A8F">
        <w:rPr>
          <w:rFonts w:cs="Traditional Arabic"/>
          <w:sz w:val="36"/>
          <w:szCs w:val="36"/>
          <w:rtl/>
        </w:rPr>
        <w:t xml:space="preserve"> </w:t>
      </w:r>
      <w:r w:rsidRPr="00615A8F">
        <w:rPr>
          <w:rFonts w:cs="Traditional Arabic" w:hint="eastAsia"/>
          <w:sz w:val="36"/>
          <w:szCs w:val="36"/>
          <w:rtl/>
        </w:rPr>
        <w:t>وَالْأُنْثَى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نُطْفَةٍ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تُمْنَى</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008630E9">
        <w:rPr>
          <w:rFonts w:cs="Traditional Arabic"/>
          <w:sz w:val="24"/>
          <w:szCs w:val="24"/>
          <w:vertAlign w:val="superscript"/>
          <w:rtl/>
        </w:rPr>
        <w:t xml:space="preserve"> </w:t>
      </w: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36"/>
          <w:szCs w:val="36"/>
        </w:rPr>
        <w:pict>
          <v:rect id="_x0000_i1032" style="width:0;height:1.5pt" o:hralign="right" o:hrstd="t" o:hr="t" fillcolor="#aca899" stroked="f"/>
        </w:pict>
      </w:r>
    </w:p>
    <w:p w:rsidR="008B3DA2" w:rsidRPr="00615A8F" w:rsidRDefault="008B3DA2" w:rsidP="00BC0209">
      <w:pPr>
        <w:autoSpaceDE w:val="0"/>
        <w:autoSpaceDN w:val="0"/>
        <w:bidi/>
        <w:adjustRightInd w:val="0"/>
        <w:spacing w:after="0" w:line="240" w:lineRule="auto"/>
        <w:jc w:val="both"/>
        <w:rPr>
          <w:rFonts w:cs="Traditional Arabic"/>
          <w:sz w:val="36"/>
          <w:szCs w:val="36"/>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العلق: 1- 2</w:t>
      </w:r>
      <w:r w:rsidRPr="00615A8F">
        <w:rPr>
          <w:rFonts w:cs="Traditional Arabic"/>
          <w:sz w:val="24"/>
          <w:szCs w:val="24"/>
        </w:rPr>
        <w:t>[</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 xml:space="preserve">] </w:t>
      </w:r>
      <w:r w:rsidRPr="00615A8F">
        <w:rPr>
          <w:rFonts w:cs="Traditional Arabic" w:hint="cs"/>
          <w:sz w:val="24"/>
          <w:szCs w:val="24"/>
          <w:rtl/>
        </w:rPr>
        <w:t>المؤمنون:13- 14</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السجدة: 9</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النجم:</w:t>
      </w:r>
      <w:r w:rsidRPr="00615A8F">
        <w:rPr>
          <w:rFonts w:cs="Traditional Arabic" w:hint="cs"/>
          <w:sz w:val="24"/>
          <w:szCs w:val="24"/>
          <w:rtl/>
          <w:lang w:bidi="ar-EG"/>
        </w:rPr>
        <w:t>45- 46</w:t>
      </w:r>
      <w:r w:rsidRPr="00615A8F">
        <w:rPr>
          <w:rFonts w:cs="Traditional Arabic"/>
          <w:sz w:val="24"/>
          <w:szCs w:val="24"/>
        </w:rPr>
        <w:t>[</w:t>
      </w:r>
      <w:r w:rsidR="00D745E4">
        <w:rPr>
          <w:rFonts w:cs="Traditional Arabic" w:hint="cs"/>
          <w:sz w:val="24"/>
          <w:szCs w:val="24"/>
          <w:rtl/>
        </w:rPr>
        <w:t>.</w:t>
      </w:r>
    </w:p>
    <w:p w:rsidR="008B3DA2" w:rsidRPr="00615A8F" w:rsidRDefault="008B3DA2" w:rsidP="00BC020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vertAlign w:val="superscript"/>
          <w:rtl/>
        </w:rPr>
        <w:lastRenderedPageBreak/>
        <w:t xml:space="preserve"> </w:t>
      </w:r>
      <w:r w:rsidRPr="00615A8F">
        <w:rPr>
          <w:rFonts w:cs="Traditional Arabic" w:hint="eastAsia"/>
          <w:sz w:val="36"/>
          <w:szCs w:val="36"/>
          <w:rtl/>
        </w:rPr>
        <w:t>وتشير</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الحادية</w:t>
      </w:r>
      <w:r w:rsidRPr="00615A8F">
        <w:rPr>
          <w:rFonts w:cs="Traditional Arabic"/>
          <w:sz w:val="36"/>
          <w:szCs w:val="36"/>
          <w:rtl/>
        </w:rPr>
        <w:t xml:space="preserve"> </w:t>
      </w:r>
      <w:r w:rsidRPr="00615A8F">
        <w:rPr>
          <w:rFonts w:cs="Traditional Arabic" w:hint="eastAsia"/>
          <w:sz w:val="36"/>
          <w:szCs w:val="36"/>
          <w:rtl/>
        </w:rPr>
        <w:t>عشرة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فاطر،</w:t>
      </w:r>
      <w:r w:rsidRPr="00615A8F">
        <w:rPr>
          <w:rFonts w:cs="Traditional Arabic"/>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التاسعة</w:t>
      </w:r>
      <w:r w:rsidRPr="00615A8F">
        <w:rPr>
          <w:rFonts w:cs="Traditional Arabic"/>
          <w:sz w:val="36"/>
          <w:szCs w:val="36"/>
          <w:rtl/>
        </w:rPr>
        <w:t xml:space="preserve"> </w:t>
      </w:r>
      <w:r w:rsidRPr="00615A8F">
        <w:rPr>
          <w:rFonts w:cs="Traditional Arabic" w:hint="eastAsia"/>
          <w:sz w:val="36"/>
          <w:szCs w:val="36"/>
          <w:rtl/>
        </w:rPr>
        <w:t>والثلاثون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القيامة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يخلق</w:t>
      </w:r>
      <w:r w:rsidRPr="00615A8F">
        <w:rPr>
          <w:rFonts w:cs="Traditional Arabic"/>
          <w:sz w:val="36"/>
          <w:szCs w:val="36"/>
          <w:rtl/>
        </w:rPr>
        <w:t xml:space="preserve"> </w:t>
      </w:r>
      <w:r w:rsidRPr="00615A8F">
        <w:rPr>
          <w:rFonts w:cs="Traditional Arabic" w:hint="eastAsia"/>
          <w:sz w:val="36"/>
          <w:szCs w:val="36"/>
          <w:rtl/>
        </w:rPr>
        <w:t>الذكورة</w:t>
      </w:r>
      <w:r w:rsidRPr="00615A8F">
        <w:rPr>
          <w:rFonts w:cs="Traditional Arabic"/>
          <w:sz w:val="36"/>
          <w:szCs w:val="36"/>
          <w:rtl/>
        </w:rPr>
        <w:t xml:space="preserve"> </w:t>
      </w:r>
      <w:r w:rsidRPr="00615A8F">
        <w:rPr>
          <w:rFonts w:cs="Traditional Arabic" w:hint="eastAsia"/>
          <w:sz w:val="36"/>
          <w:szCs w:val="36"/>
          <w:rtl/>
        </w:rPr>
        <w:t>والأنوثة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الأجنة</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وعند</w:t>
      </w:r>
      <w:r w:rsidRPr="00615A8F">
        <w:rPr>
          <w:rFonts w:cs="Traditional Arabic"/>
          <w:sz w:val="36"/>
          <w:szCs w:val="36"/>
          <w:rtl/>
        </w:rPr>
        <w:t xml:space="preserve"> </w:t>
      </w:r>
      <w:r w:rsidRPr="00615A8F">
        <w:rPr>
          <w:rFonts w:cs="Traditional Arabic" w:hint="eastAsia"/>
          <w:sz w:val="36"/>
          <w:szCs w:val="36"/>
          <w:rtl/>
        </w:rPr>
        <w:t>مقارنة</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القرآنية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حقائق</w:t>
      </w:r>
      <w:r w:rsidRPr="00615A8F">
        <w:rPr>
          <w:rFonts w:cs="Traditional Arabic"/>
          <w:sz w:val="36"/>
          <w:szCs w:val="36"/>
          <w:rtl/>
        </w:rPr>
        <w:t xml:space="preserve"> </w:t>
      </w:r>
      <w:r w:rsidRPr="00615A8F">
        <w:rPr>
          <w:rFonts w:cs="Traditional Arabic" w:hint="eastAsia"/>
          <w:sz w:val="36"/>
          <w:szCs w:val="36"/>
          <w:rtl/>
        </w:rPr>
        <w:t>العلوم</w:t>
      </w:r>
      <w:r w:rsidRPr="00615A8F">
        <w:rPr>
          <w:rFonts w:cs="Traditional Arabic"/>
          <w:sz w:val="36"/>
          <w:szCs w:val="36"/>
          <w:rtl/>
        </w:rPr>
        <w:t xml:space="preserve"> </w:t>
      </w:r>
      <w:r w:rsidRPr="00615A8F">
        <w:rPr>
          <w:rFonts w:cs="Traditional Arabic" w:hint="eastAsia"/>
          <w:sz w:val="36"/>
          <w:szCs w:val="36"/>
          <w:rtl/>
        </w:rPr>
        <w:t>الحديثة</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تتوافق</w:t>
      </w:r>
      <w:r w:rsidRPr="00615A8F">
        <w:rPr>
          <w:rFonts w:cs="Traditional Arabic"/>
          <w:sz w:val="36"/>
          <w:szCs w:val="36"/>
          <w:rtl/>
        </w:rPr>
        <w:t xml:space="preserve"> </w:t>
      </w:r>
      <w:r w:rsidRPr="00615A8F">
        <w:rPr>
          <w:rFonts w:cs="Traditional Arabic" w:hint="eastAsia"/>
          <w:sz w:val="36"/>
          <w:szCs w:val="36"/>
          <w:rtl/>
        </w:rPr>
        <w:t>وتتسق</w:t>
      </w:r>
      <w:r w:rsidRPr="00615A8F">
        <w:rPr>
          <w:rFonts w:cs="Traditional Arabic"/>
          <w:sz w:val="36"/>
          <w:szCs w:val="36"/>
          <w:rtl/>
        </w:rPr>
        <w:t xml:space="preserve"> </w:t>
      </w:r>
      <w:r w:rsidRPr="00615A8F">
        <w:rPr>
          <w:rFonts w:cs="Traditional Arabic" w:hint="eastAsia"/>
          <w:sz w:val="36"/>
          <w:szCs w:val="36"/>
          <w:rtl/>
        </w:rPr>
        <w:t>حقائق</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حقائق</w:t>
      </w:r>
      <w:r w:rsidRPr="00615A8F">
        <w:rPr>
          <w:rFonts w:cs="Traditional Arabic"/>
          <w:sz w:val="36"/>
          <w:szCs w:val="36"/>
          <w:rtl/>
        </w:rPr>
        <w:t xml:space="preserve"> </w:t>
      </w:r>
      <w:r w:rsidRPr="00615A8F">
        <w:rPr>
          <w:rFonts w:cs="Traditional Arabic" w:hint="eastAsia"/>
          <w:sz w:val="36"/>
          <w:szCs w:val="36"/>
          <w:rtl/>
        </w:rPr>
        <w:t>العلوم</w:t>
      </w:r>
      <w:r w:rsidR="008630E9">
        <w:rPr>
          <w:rFonts w:cs="Traditional Arabic" w:hint="cs"/>
          <w:sz w:val="36"/>
          <w:szCs w:val="36"/>
          <w:rtl/>
        </w:rPr>
        <w:t xml:space="preserve"> </w:t>
      </w:r>
      <w:r w:rsidRPr="00615A8F">
        <w:rPr>
          <w:rFonts w:cs="Traditional Arabic" w:hint="eastAsia"/>
          <w:sz w:val="36"/>
          <w:szCs w:val="36"/>
          <w:rtl/>
        </w:rPr>
        <w:t>الحديثة،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الاعتبار</w:t>
      </w:r>
      <w:r w:rsidRPr="00615A8F">
        <w:rPr>
          <w:rFonts w:cs="Traditional Arabic"/>
          <w:sz w:val="36"/>
          <w:szCs w:val="36"/>
          <w:rtl/>
        </w:rPr>
        <w:t xml:space="preserve"> </w:t>
      </w:r>
      <w:r w:rsidRPr="00615A8F">
        <w:rPr>
          <w:rFonts w:cs="Traditional Arabic" w:hint="eastAsia"/>
          <w:sz w:val="36"/>
          <w:szCs w:val="36"/>
          <w:rtl/>
        </w:rPr>
        <w:t>الأكثر</w:t>
      </w:r>
      <w:r w:rsidRPr="00615A8F">
        <w:rPr>
          <w:rFonts w:cs="Traditional Arabic"/>
          <w:sz w:val="36"/>
          <w:szCs w:val="36"/>
          <w:rtl/>
        </w:rPr>
        <w:t xml:space="preserve"> </w:t>
      </w:r>
      <w:r w:rsidRPr="00615A8F">
        <w:rPr>
          <w:rFonts w:cs="Traditional Arabic" w:hint="eastAsia"/>
          <w:sz w:val="36"/>
          <w:szCs w:val="36"/>
          <w:rtl/>
        </w:rPr>
        <w:t>أهمية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ضرورة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نأخذ</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اعتبارنا</w:t>
      </w:r>
      <w:r w:rsidRPr="00615A8F">
        <w:rPr>
          <w:rFonts w:cs="Traditional Arabic"/>
          <w:sz w:val="36"/>
          <w:szCs w:val="36"/>
          <w:rtl/>
        </w:rPr>
        <w:t xml:space="preserve"> </w:t>
      </w:r>
      <w:r w:rsidRPr="00615A8F">
        <w:rPr>
          <w:rFonts w:cs="Traditional Arabic" w:hint="eastAsia"/>
          <w:sz w:val="36"/>
          <w:szCs w:val="36"/>
          <w:rtl/>
        </w:rPr>
        <w:t>المعلومات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سائدة</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وأثناء</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وربما</w:t>
      </w:r>
      <w:r w:rsidRPr="00615A8F">
        <w:rPr>
          <w:rFonts w:cs="Traditional Arabic"/>
          <w:sz w:val="36"/>
          <w:szCs w:val="36"/>
          <w:rtl/>
        </w:rPr>
        <w:t xml:space="preserve"> </w:t>
      </w:r>
      <w:r w:rsidRPr="00615A8F">
        <w:rPr>
          <w:rFonts w:cs="Traditional Arabic" w:hint="eastAsia"/>
          <w:sz w:val="36"/>
          <w:szCs w:val="36"/>
          <w:rtl/>
        </w:rPr>
        <w:t>بعده</w:t>
      </w:r>
      <w:r w:rsidRPr="00615A8F">
        <w:rPr>
          <w:rFonts w:cs="Traditional Arabic"/>
          <w:sz w:val="36"/>
          <w:szCs w:val="36"/>
          <w:rtl/>
        </w:rPr>
        <w:t xml:space="preserve"> </w:t>
      </w:r>
      <w:r w:rsidRPr="00615A8F">
        <w:rPr>
          <w:rFonts w:cs="Traditional Arabic" w:hint="eastAsia"/>
          <w:sz w:val="36"/>
          <w:szCs w:val="36"/>
          <w:rtl/>
        </w:rPr>
        <w:t>بقرون</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وكيف</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hint="cs"/>
          <w:sz w:val="36"/>
          <w:szCs w:val="36"/>
          <w:rtl/>
        </w:rPr>
        <w:t xml:space="preserve"> ل</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تتسلل</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معلومات</w:t>
      </w:r>
      <w:r w:rsidRPr="00615A8F">
        <w:rPr>
          <w:rFonts w:cs="Traditional Arabic"/>
          <w:sz w:val="36"/>
          <w:szCs w:val="36"/>
          <w:rtl/>
        </w:rPr>
        <w:t xml:space="preserve"> </w:t>
      </w:r>
      <w:r w:rsidRPr="00615A8F">
        <w:rPr>
          <w:rFonts w:cs="Traditional Arabic" w:hint="eastAsia"/>
          <w:sz w:val="36"/>
          <w:szCs w:val="36"/>
          <w:rtl/>
        </w:rPr>
        <w:t>خاطئة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المعلومات</w:t>
      </w:r>
      <w:r w:rsidRPr="00615A8F">
        <w:rPr>
          <w:rFonts w:cs="Traditional Arabic"/>
          <w:sz w:val="36"/>
          <w:szCs w:val="36"/>
          <w:rtl/>
        </w:rPr>
        <w:t xml:space="preserve"> </w:t>
      </w:r>
      <w:r w:rsidRPr="00615A8F">
        <w:rPr>
          <w:rFonts w:cs="Traditional Arabic" w:hint="eastAsia"/>
          <w:sz w:val="36"/>
          <w:szCs w:val="36"/>
          <w:rtl/>
        </w:rPr>
        <w:t>الخاطئة</w:t>
      </w:r>
      <w:r w:rsidRPr="00615A8F">
        <w:rPr>
          <w:rFonts w:cs="Traditional Arabic"/>
          <w:sz w:val="36"/>
          <w:szCs w:val="36"/>
          <w:rtl/>
        </w:rPr>
        <w:t xml:space="preserve"> </w:t>
      </w:r>
      <w:r w:rsidRPr="00615A8F">
        <w:rPr>
          <w:rFonts w:cs="Traditional Arabic" w:hint="eastAsia"/>
          <w:sz w:val="36"/>
          <w:szCs w:val="36"/>
          <w:rtl/>
        </w:rPr>
        <w:t>الكثيرة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شائعة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hint="cs"/>
          <w:sz w:val="36"/>
          <w:szCs w:val="36"/>
          <w:rtl/>
        </w:rPr>
        <w:t>ه</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المبحث</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مباحث</w:t>
      </w:r>
      <w:r w:rsidRPr="00615A8F">
        <w:rPr>
          <w:rFonts w:cs="Traditional Arabic"/>
          <w:sz w:val="36"/>
          <w:szCs w:val="36"/>
          <w:rtl/>
        </w:rPr>
        <w:t xml:space="preserve"> </w:t>
      </w:r>
      <w:r w:rsidRPr="00615A8F">
        <w:rPr>
          <w:rFonts w:cs="Traditional Arabic" w:hint="eastAsia"/>
          <w:sz w:val="36"/>
          <w:szCs w:val="36"/>
          <w:rtl/>
        </w:rPr>
        <w:t>العلوم</w:t>
      </w:r>
      <w:r w:rsidRPr="00615A8F">
        <w:rPr>
          <w:rFonts w:cs="Traditional Arabic"/>
          <w:sz w:val="36"/>
          <w:szCs w:val="36"/>
          <w:rtl/>
        </w:rPr>
        <w:t xml:space="preserve"> </w:t>
      </w:r>
      <w:r w:rsidRPr="00615A8F">
        <w:rPr>
          <w:rFonts w:cs="Traditional Arabic" w:hint="eastAsia"/>
          <w:sz w:val="36"/>
          <w:szCs w:val="36"/>
          <w:rtl/>
        </w:rPr>
        <w:t>المختلفة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ذاك</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cs"/>
          <w:sz w:val="36"/>
          <w:szCs w:val="36"/>
          <w:rtl/>
        </w:rPr>
        <w:t>ال</w:t>
      </w:r>
      <w:r w:rsidRPr="00615A8F">
        <w:rPr>
          <w:rFonts w:cs="Traditional Arabic" w:hint="eastAsia"/>
          <w:sz w:val="36"/>
          <w:szCs w:val="36"/>
          <w:rtl/>
        </w:rPr>
        <w:t>معاصر</w:t>
      </w:r>
      <w:r w:rsidRPr="00615A8F">
        <w:rPr>
          <w:rFonts w:cs="Traditional Arabic" w:hint="cs"/>
          <w:sz w:val="36"/>
          <w:szCs w:val="36"/>
          <w:rtl/>
        </w:rPr>
        <w:t>ون لنزول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hint="cs"/>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يكونوا</w:t>
      </w:r>
      <w:r w:rsidRPr="00615A8F">
        <w:rPr>
          <w:rFonts w:cs="Traditional Arabic"/>
          <w:sz w:val="36"/>
          <w:szCs w:val="36"/>
          <w:rtl/>
        </w:rPr>
        <w:t xml:space="preserve"> </w:t>
      </w:r>
      <w:r w:rsidRPr="00615A8F">
        <w:rPr>
          <w:rFonts w:cs="Traditional Arabic" w:hint="eastAsia"/>
          <w:sz w:val="36"/>
          <w:szCs w:val="36"/>
          <w:rtl/>
        </w:rPr>
        <w:t>يمتلكون</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أشار</w:t>
      </w:r>
      <w:r w:rsidRPr="00615A8F">
        <w:rPr>
          <w:rFonts w:cs="Traditional Arabic" w:hint="cs"/>
          <w:sz w:val="36"/>
          <w:szCs w:val="36"/>
          <w:rtl/>
        </w:rPr>
        <w:t>ت</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cs"/>
          <w:sz w:val="36"/>
          <w:szCs w:val="36"/>
          <w:rtl/>
        </w:rPr>
        <w:t>آياته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الموضوعات</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أ</w:t>
      </w:r>
      <w:r w:rsidRPr="00615A8F">
        <w:rPr>
          <w:rFonts w:cs="Traditional Arabic" w:hint="cs"/>
          <w:sz w:val="36"/>
          <w:szCs w:val="36"/>
          <w:rtl/>
        </w:rPr>
        <w:t>دنى</w:t>
      </w:r>
      <w:r w:rsidRPr="00615A8F">
        <w:rPr>
          <w:rFonts w:cs="Traditional Arabic"/>
          <w:sz w:val="36"/>
          <w:szCs w:val="36"/>
          <w:rtl/>
        </w:rPr>
        <w:t xml:space="preserve"> </w:t>
      </w:r>
      <w:r w:rsidRPr="00615A8F">
        <w:rPr>
          <w:rFonts w:cs="Traditional Arabic" w:hint="eastAsia"/>
          <w:sz w:val="36"/>
          <w:szCs w:val="36"/>
          <w:rtl/>
        </w:rPr>
        <w:t>شك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المعاصرين</w:t>
      </w:r>
      <w:r w:rsidRPr="00615A8F">
        <w:rPr>
          <w:rFonts w:cs="Traditional Arabic"/>
          <w:sz w:val="36"/>
          <w:szCs w:val="36"/>
          <w:rtl/>
        </w:rPr>
        <w:t xml:space="preserve"> </w:t>
      </w:r>
      <w:r w:rsidRPr="00615A8F">
        <w:rPr>
          <w:rFonts w:cs="Traditional Arabic" w:hint="eastAsia"/>
          <w:sz w:val="36"/>
          <w:szCs w:val="36"/>
          <w:rtl/>
        </w:rPr>
        <w:t>لزمن</w:t>
      </w:r>
      <w:r w:rsidRPr="00615A8F">
        <w:rPr>
          <w:rFonts w:cs="Traditional Arabic"/>
          <w:sz w:val="36"/>
          <w:szCs w:val="36"/>
          <w:rtl/>
        </w:rPr>
        <w:t xml:space="preserve"> </w:t>
      </w:r>
      <w:r w:rsidRPr="00615A8F">
        <w:rPr>
          <w:rFonts w:cs="Traditional Arabic" w:hint="eastAsia"/>
          <w:sz w:val="36"/>
          <w:szCs w:val="36"/>
          <w:rtl/>
        </w:rPr>
        <w:t>تنزيل</w:t>
      </w:r>
      <w:r w:rsidRPr="00615A8F">
        <w:rPr>
          <w:rFonts w:cs="Traditional Arabic" w:hint="cs"/>
          <w:sz w:val="36"/>
          <w:szCs w:val="36"/>
          <w:rtl/>
        </w:rPr>
        <w:t>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أوائل</w:t>
      </w:r>
      <w:r w:rsidRPr="00615A8F">
        <w:rPr>
          <w:rFonts w:cs="Traditional Arabic"/>
          <w:sz w:val="36"/>
          <w:szCs w:val="36"/>
          <w:rtl/>
        </w:rPr>
        <w:t xml:space="preserve"> </w:t>
      </w:r>
      <w:r w:rsidRPr="00615A8F">
        <w:rPr>
          <w:rFonts w:cs="Traditional Arabic" w:hint="eastAsia"/>
          <w:sz w:val="36"/>
          <w:szCs w:val="36"/>
          <w:rtl/>
        </w:rPr>
        <w:t>المفسرين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يكونوا</w:t>
      </w:r>
      <w:r w:rsidRPr="00615A8F">
        <w:rPr>
          <w:rFonts w:cs="Traditional Arabic"/>
          <w:sz w:val="36"/>
          <w:szCs w:val="36"/>
          <w:rtl/>
        </w:rPr>
        <w:t xml:space="preserve"> </w:t>
      </w:r>
      <w:r w:rsidRPr="00615A8F">
        <w:rPr>
          <w:rFonts w:cs="Traditional Arabic" w:hint="eastAsia"/>
          <w:sz w:val="36"/>
          <w:szCs w:val="36"/>
          <w:rtl/>
        </w:rPr>
        <w:t>يستطيعون</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الإلهى</w:t>
      </w:r>
      <w:r w:rsidRPr="00615A8F">
        <w:rPr>
          <w:rFonts w:cs="Traditional Arabic"/>
          <w:sz w:val="36"/>
          <w:szCs w:val="36"/>
          <w:rtl/>
        </w:rPr>
        <w:t xml:space="preserve"> </w:t>
      </w:r>
      <w:r w:rsidRPr="00615A8F">
        <w:rPr>
          <w:rFonts w:cs="Traditional Arabic" w:hint="eastAsia"/>
          <w:sz w:val="36"/>
          <w:szCs w:val="36"/>
          <w:rtl/>
        </w:rPr>
        <w:t>المتعلق</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الموضوعات</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تيسر</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بفضل</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أصبحت</w:t>
      </w:r>
      <w:r w:rsidRPr="00615A8F">
        <w:rPr>
          <w:rFonts w:cs="Traditional Arabic"/>
          <w:sz w:val="36"/>
          <w:szCs w:val="36"/>
          <w:rtl/>
        </w:rPr>
        <w:t xml:space="preserve"> </w:t>
      </w:r>
      <w:r w:rsidRPr="00615A8F">
        <w:rPr>
          <w:rFonts w:cs="Traditional Arabic" w:hint="eastAsia"/>
          <w:sz w:val="36"/>
          <w:szCs w:val="36"/>
          <w:rtl/>
        </w:rPr>
        <w:t>متاحة</w:t>
      </w:r>
      <w:r w:rsidRPr="00615A8F">
        <w:rPr>
          <w:rFonts w:cs="Traditional Arabic"/>
          <w:sz w:val="36"/>
          <w:szCs w:val="36"/>
          <w:rtl/>
        </w:rPr>
        <w:t xml:space="preserve"> </w:t>
      </w:r>
      <w:r w:rsidRPr="00615A8F">
        <w:rPr>
          <w:rFonts w:cs="Traditional Arabic" w:hint="eastAsia"/>
          <w:sz w:val="36"/>
          <w:szCs w:val="36"/>
          <w:rtl/>
        </w:rPr>
        <w:t>ومعروفة</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العصر</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نعيش</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م</w:t>
      </w:r>
      <w:r w:rsidRPr="00615A8F">
        <w:rPr>
          <w:rFonts w:cs="Traditional Arabic" w:hint="cs"/>
          <w:sz w:val="36"/>
          <w:szCs w:val="36"/>
          <w:rtl/>
        </w:rPr>
        <w:t>زية</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تتحقق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كبير</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بدءاً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عشر</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وطيلة</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الخرافات</w:t>
      </w:r>
      <w:r w:rsidRPr="00615A8F">
        <w:rPr>
          <w:rFonts w:cs="Traditional Arabic"/>
          <w:sz w:val="36"/>
          <w:szCs w:val="36"/>
          <w:rtl/>
        </w:rPr>
        <w:t xml:space="preserve"> </w:t>
      </w:r>
      <w:r w:rsidRPr="00615A8F">
        <w:rPr>
          <w:rFonts w:cs="Traditional Arabic" w:hint="eastAsia"/>
          <w:sz w:val="36"/>
          <w:szCs w:val="36"/>
          <w:rtl/>
        </w:rPr>
        <w:t>والأفكار</w:t>
      </w:r>
      <w:r w:rsidRPr="00615A8F">
        <w:rPr>
          <w:rFonts w:cs="Traditional Arabic"/>
          <w:sz w:val="36"/>
          <w:szCs w:val="36"/>
          <w:rtl/>
        </w:rPr>
        <w:t xml:space="preserve"> </w:t>
      </w:r>
      <w:r w:rsidRPr="00615A8F">
        <w:rPr>
          <w:rFonts w:cs="Traditional Arabic" w:hint="eastAsia"/>
          <w:sz w:val="36"/>
          <w:szCs w:val="36"/>
          <w:rtl/>
        </w:rPr>
        <w:t>الأسطورية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تقوم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أساس</w:t>
      </w:r>
      <w:r w:rsidRPr="00615A8F">
        <w:rPr>
          <w:rFonts w:cs="Traditional Arabic"/>
          <w:sz w:val="36"/>
          <w:szCs w:val="36"/>
          <w:rtl/>
        </w:rPr>
        <w:t xml:space="preserve"> </w:t>
      </w:r>
      <w:r w:rsidRPr="00615A8F">
        <w:rPr>
          <w:rFonts w:cs="Traditional Arabic" w:hint="eastAsia"/>
          <w:sz w:val="36"/>
          <w:szCs w:val="36"/>
          <w:rtl/>
        </w:rPr>
        <w:t>علمى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تسود</w:t>
      </w:r>
      <w:r w:rsidRPr="00615A8F">
        <w:rPr>
          <w:rFonts w:cs="Traditional Arabic"/>
          <w:sz w:val="36"/>
          <w:szCs w:val="36"/>
          <w:rtl/>
        </w:rPr>
        <w:t xml:space="preserve"> </w:t>
      </w:r>
      <w:r w:rsidRPr="00615A8F">
        <w:rPr>
          <w:rFonts w:cs="Traditional Arabic" w:hint="eastAsia"/>
          <w:sz w:val="36"/>
          <w:szCs w:val="36"/>
          <w:rtl/>
        </w:rPr>
        <w:t>مختلف</w:t>
      </w:r>
      <w:r w:rsidRPr="00615A8F">
        <w:rPr>
          <w:rFonts w:cs="Traditional Arabic"/>
          <w:sz w:val="36"/>
          <w:szCs w:val="36"/>
          <w:rtl/>
        </w:rPr>
        <w:t xml:space="preserve"> </w:t>
      </w:r>
      <w:r w:rsidRPr="00615A8F">
        <w:rPr>
          <w:rFonts w:cs="Traditional Arabic" w:hint="eastAsia"/>
          <w:sz w:val="36"/>
          <w:szCs w:val="36"/>
          <w:rtl/>
        </w:rPr>
        <w:t>المعتقدات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الموضوعات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تعتبر</w:t>
      </w:r>
      <w:r w:rsidRPr="00615A8F">
        <w:rPr>
          <w:rFonts w:cs="Traditional Arabic"/>
          <w:sz w:val="36"/>
          <w:szCs w:val="36"/>
          <w:rtl/>
        </w:rPr>
        <w:t xml:space="preserve"> </w:t>
      </w:r>
      <w:r w:rsidRPr="00615A8F">
        <w:rPr>
          <w:rFonts w:cs="Traditional Arabic" w:hint="eastAsia"/>
          <w:sz w:val="36"/>
          <w:szCs w:val="36"/>
          <w:rtl/>
        </w:rPr>
        <w:t>موضوعات</w:t>
      </w:r>
      <w:r w:rsidRPr="00615A8F">
        <w:rPr>
          <w:rFonts w:cs="Traditional Arabic"/>
          <w:sz w:val="36"/>
          <w:szCs w:val="36"/>
          <w:rtl/>
        </w:rPr>
        <w:t xml:space="preserve"> </w:t>
      </w:r>
      <w:r w:rsidRPr="00615A8F">
        <w:rPr>
          <w:rFonts w:cs="Traditional Arabic" w:hint="eastAsia"/>
          <w:sz w:val="36"/>
          <w:szCs w:val="36"/>
          <w:rtl/>
        </w:rPr>
        <w:t>علمية،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ظلت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الخرافات</w:t>
      </w:r>
      <w:r w:rsidRPr="00615A8F">
        <w:rPr>
          <w:rFonts w:cs="Traditional Arabic"/>
          <w:sz w:val="36"/>
          <w:szCs w:val="36"/>
          <w:rtl/>
        </w:rPr>
        <w:t xml:space="preserve"> </w:t>
      </w:r>
      <w:r w:rsidRPr="00615A8F">
        <w:rPr>
          <w:rFonts w:cs="Traditional Arabic" w:hint="eastAsia"/>
          <w:sz w:val="36"/>
          <w:szCs w:val="36"/>
          <w:rtl/>
        </w:rPr>
        <w:t>والأفكار</w:t>
      </w:r>
      <w:r w:rsidRPr="00615A8F">
        <w:rPr>
          <w:rFonts w:cs="Traditional Arabic"/>
          <w:sz w:val="36"/>
          <w:szCs w:val="36"/>
          <w:rtl/>
        </w:rPr>
        <w:t xml:space="preserve"> </w:t>
      </w:r>
      <w:r w:rsidRPr="00615A8F">
        <w:rPr>
          <w:rFonts w:cs="Traditional Arabic" w:hint="eastAsia"/>
          <w:sz w:val="36"/>
          <w:szCs w:val="36"/>
          <w:rtl/>
        </w:rPr>
        <w:t>الأسطورية</w:t>
      </w:r>
      <w:r w:rsidRPr="00615A8F">
        <w:rPr>
          <w:rFonts w:cs="Traditional Arabic"/>
          <w:sz w:val="36"/>
          <w:szCs w:val="36"/>
          <w:rtl/>
        </w:rPr>
        <w:t xml:space="preserve"> </w:t>
      </w:r>
      <w:r w:rsidRPr="00615A8F">
        <w:rPr>
          <w:rFonts w:cs="Traditional Arabic" w:hint="eastAsia"/>
          <w:sz w:val="36"/>
          <w:szCs w:val="36"/>
          <w:rtl/>
        </w:rPr>
        <w:t>سائدة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طوال</w:t>
      </w:r>
      <w:r w:rsidRPr="00615A8F">
        <w:rPr>
          <w:rFonts w:cs="Traditional Arabic"/>
          <w:sz w:val="36"/>
          <w:szCs w:val="36"/>
          <w:rtl/>
        </w:rPr>
        <w:t xml:space="preserve"> </w:t>
      </w:r>
      <w:r w:rsidRPr="00615A8F">
        <w:rPr>
          <w:rFonts w:cs="Traditional Arabic" w:hint="eastAsia"/>
          <w:sz w:val="36"/>
          <w:szCs w:val="36"/>
          <w:rtl/>
        </w:rPr>
        <w:t>قرون</w:t>
      </w:r>
      <w:r w:rsidRPr="00615A8F">
        <w:rPr>
          <w:rFonts w:cs="Traditional Arabic"/>
          <w:sz w:val="36"/>
          <w:szCs w:val="36"/>
          <w:rtl/>
        </w:rPr>
        <w:t xml:space="preserve"> </w:t>
      </w:r>
      <w:r w:rsidRPr="00615A8F">
        <w:rPr>
          <w:rFonts w:cs="Traditional Arabic" w:hint="eastAsia"/>
          <w:sz w:val="36"/>
          <w:szCs w:val="36"/>
          <w:rtl/>
        </w:rPr>
        <w:t>عديدة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cs"/>
          <w:sz w:val="36"/>
          <w:szCs w:val="36"/>
          <w:rtl/>
        </w:rPr>
        <w:t>العصور</w:t>
      </w:r>
      <w:r w:rsidRPr="00615A8F">
        <w:rPr>
          <w:rFonts w:cs="Traditional Arabic"/>
          <w:sz w:val="36"/>
          <w:szCs w:val="36"/>
          <w:rtl/>
        </w:rPr>
        <w:t xml:space="preserve"> </w:t>
      </w:r>
      <w:r w:rsidRPr="00615A8F">
        <w:rPr>
          <w:rFonts w:cs="Traditional Arabic" w:hint="eastAsia"/>
          <w:sz w:val="36"/>
          <w:szCs w:val="36"/>
          <w:rtl/>
        </w:rPr>
        <w:t>الوسطى</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المرحلة</w:t>
      </w:r>
      <w:r w:rsidRPr="00615A8F">
        <w:rPr>
          <w:rFonts w:cs="Traditional Arabic"/>
          <w:sz w:val="36"/>
          <w:szCs w:val="36"/>
          <w:rtl/>
        </w:rPr>
        <w:t xml:space="preserve"> </w:t>
      </w:r>
      <w:r w:rsidRPr="00615A8F">
        <w:rPr>
          <w:rFonts w:cs="Traditional Arabic" w:hint="eastAsia"/>
          <w:sz w:val="36"/>
          <w:szCs w:val="36"/>
          <w:rtl/>
        </w:rPr>
        <w:t>الحاسمة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تطور</w:t>
      </w:r>
      <w:r w:rsidRPr="00615A8F">
        <w:rPr>
          <w:rFonts w:cs="Traditional Arabic"/>
          <w:sz w:val="36"/>
          <w:szCs w:val="36"/>
          <w:rtl/>
        </w:rPr>
        <w:t xml:space="preserve"> </w:t>
      </w:r>
      <w:r w:rsidRPr="00615A8F">
        <w:rPr>
          <w:rFonts w:cs="Traditional Arabic" w:hint="eastAsia"/>
          <w:sz w:val="36"/>
          <w:szCs w:val="36"/>
          <w:rtl/>
        </w:rPr>
        <w:t>وتقدم</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الأجنة</w:t>
      </w:r>
      <w:r w:rsidRPr="00615A8F">
        <w:rPr>
          <w:rFonts w:cs="Traditional Arabic"/>
          <w:sz w:val="36"/>
          <w:szCs w:val="36"/>
          <w:rtl/>
        </w:rPr>
        <w:t xml:space="preserve"> </w:t>
      </w:r>
      <w:r w:rsidRPr="00615A8F">
        <w:rPr>
          <w:rFonts w:cs="Traditional Arabic" w:hint="eastAsia"/>
          <w:sz w:val="36"/>
          <w:szCs w:val="36"/>
          <w:rtl/>
        </w:rPr>
        <w:t>بدأت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يد</w:t>
      </w:r>
      <w:r w:rsidRPr="00615A8F">
        <w:rPr>
          <w:rFonts w:cs="Traditional Arabic"/>
          <w:sz w:val="36"/>
          <w:szCs w:val="36"/>
          <w:rtl/>
        </w:rPr>
        <w:t xml:space="preserve"> "</w:t>
      </w:r>
      <w:r w:rsidRPr="00615A8F">
        <w:rPr>
          <w:rFonts w:cs="Traditional Arabic" w:hint="eastAsia"/>
          <w:sz w:val="36"/>
          <w:szCs w:val="36"/>
          <w:rtl/>
        </w:rPr>
        <w:t>هارفى</w:t>
      </w:r>
      <w:r w:rsidRPr="00615A8F">
        <w:rPr>
          <w:rFonts w:cs="Traditional Arabic"/>
          <w:sz w:val="36"/>
          <w:szCs w:val="36"/>
          <w:rtl/>
        </w:rPr>
        <w:t xml:space="preserve"> </w:t>
      </w:r>
      <w:r w:rsidRPr="00615A8F">
        <w:rPr>
          <w:rFonts w:cs="Traditional Arabic"/>
          <w:sz w:val="28"/>
          <w:szCs w:val="28"/>
        </w:rPr>
        <w:t>Harvey</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أعلن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1651</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مولود</w:t>
      </w:r>
      <w:r w:rsidRPr="00615A8F">
        <w:rPr>
          <w:rFonts w:cs="Traditional Arabic"/>
          <w:sz w:val="36"/>
          <w:szCs w:val="36"/>
          <w:rtl/>
        </w:rPr>
        <w:t xml:space="preserve"> </w:t>
      </w:r>
      <w:r w:rsidRPr="00615A8F">
        <w:rPr>
          <w:rFonts w:cs="Traditional Arabic" w:hint="eastAsia"/>
          <w:sz w:val="36"/>
          <w:szCs w:val="36"/>
          <w:rtl/>
        </w:rPr>
        <w:t>يبدأ</w:t>
      </w:r>
      <w:r w:rsidRPr="00615A8F">
        <w:rPr>
          <w:rFonts w:cs="Traditional Arabic"/>
          <w:sz w:val="36"/>
          <w:szCs w:val="36"/>
          <w:rtl/>
        </w:rPr>
        <w:t xml:space="preserve"> </w:t>
      </w:r>
      <w:r w:rsidRPr="00615A8F">
        <w:rPr>
          <w:rFonts w:cs="Traditional Arabic" w:hint="eastAsia"/>
          <w:sz w:val="36"/>
          <w:szCs w:val="36"/>
          <w:rtl/>
        </w:rPr>
        <w:t>تكوينه</w:t>
      </w:r>
      <w:r w:rsidRPr="00615A8F">
        <w:rPr>
          <w:rFonts w:cs="Traditional Arabic"/>
          <w:sz w:val="36"/>
          <w:szCs w:val="36"/>
          <w:rtl/>
        </w:rPr>
        <w:t xml:space="preserve"> </w:t>
      </w:r>
      <w:r w:rsidRPr="00615A8F">
        <w:rPr>
          <w:rFonts w:cs="Traditional Arabic" w:hint="eastAsia"/>
          <w:sz w:val="36"/>
          <w:szCs w:val="36"/>
          <w:rtl/>
        </w:rPr>
        <w:t>ويتأتى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بويضة</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الجنين</w:t>
      </w:r>
      <w:r w:rsidRPr="00615A8F">
        <w:rPr>
          <w:rFonts w:cs="Traditional Arabic"/>
          <w:sz w:val="36"/>
          <w:szCs w:val="36"/>
          <w:rtl/>
        </w:rPr>
        <w:t xml:space="preserve"> </w:t>
      </w:r>
      <w:r w:rsidRPr="00615A8F">
        <w:rPr>
          <w:rFonts w:cs="Traditional Arabic" w:hint="eastAsia"/>
          <w:sz w:val="36"/>
          <w:szCs w:val="36"/>
          <w:rtl/>
        </w:rPr>
        <w:t>يتم</w:t>
      </w:r>
      <w:r w:rsidRPr="00615A8F">
        <w:rPr>
          <w:rFonts w:cs="Traditional Arabic"/>
          <w:sz w:val="36"/>
          <w:szCs w:val="36"/>
          <w:rtl/>
        </w:rPr>
        <w:t xml:space="preserve"> </w:t>
      </w:r>
      <w:r w:rsidRPr="00615A8F">
        <w:rPr>
          <w:rFonts w:cs="Traditional Arabic" w:hint="eastAsia"/>
          <w:sz w:val="36"/>
          <w:szCs w:val="36"/>
          <w:rtl/>
        </w:rPr>
        <w:t>تخليقه</w:t>
      </w:r>
      <w:r w:rsidRPr="00615A8F">
        <w:rPr>
          <w:rFonts w:cs="Traditional Arabic"/>
          <w:sz w:val="36"/>
          <w:szCs w:val="36"/>
          <w:rtl/>
        </w:rPr>
        <w:t xml:space="preserve"> </w:t>
      </w:r>
      <w:r w:rsidRPr="00615A8F">
        <w:rPr>
          <w:rFonts w:cs="Traditional Arabic" w:hint="eastAsia"/>
          <w:sz w:val="36"/>
          <w:szCs w:val="36"/>
          <w:rtl/>
        </w:rPr>
        <w:t>تدريجياً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مراحل،</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يتم</w:t>
      </w:r>
      <w:r w:rsidRPr="00615A8F">
        <w:rPr>
          <w:rFonts w:cs="Traditional Arabic"/>
          <w:sz w:val="36"/>
          <w:szCs w:val="36"/>
          <w:rtl/>
        </w:rPr>
        <w:t xml:space="preserve"> </w:t>
      </w:r>
      <w:r w:rsidRPr="00615A8F">
        <w:rPr>
          <w:rFonts w:cs="Traditional Arabic" w:hint="eastAsia"/>
          <w:sz w:val="36"/>
          <w:szCs w:val="36"/>
          <w:rtl/>
        </w:rPr>
        <w:t>تخليقه</w:t>
      </w:r>
      <w:r w:rsidRPr="00615A8F">
        <w:rPr>
          <w:rFonts w:cs="Traditional Arabic"/>
          <w:sz w:val="36"/>
          <w:szCs w:val="36"/>
          <w:rtl/>
        </w:rPr>
        <w:t xml:space="preserve"> </w:t>
      </w:r>
      <w:r w:rsidRPr="00615A8F">
        <w:rPr>
          <w:rFonts w:cs="Traditional Arabic" w:hint="eastAsia"/>
          <w:sz w:val="36"/>
          <w:szCs w:val="36"/>
          <w:rtl/>
        </w:rPr>
        <w:t>دفعة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sz w:val="36"/>
          <w:szCs w:val="36"/>
          <w:rtl/>
        </w:rPr>
        <w:t xml:space="preserve"> </w:t>
      </w:r>
      <w:r w:rsidRPr="00615A8F">
        <w:rPr>
          <w:rFonts w:cs="Traditional Arabic" w:hint="eastAsia"/>
          <w:sz w:val="36"/>
          <w:szCs w:val="36"/>
          <w:rtl/>
        </w:rPr>
        <w:t>التحقق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متاحاً</w:t>
      </w:r>
      <w:r w:rsidRPr="00615A8F">
        <w:rPr>
          <w:rFonts w:cs="Traditional Arabic"/>
          <w:sz w:val="36"/>
          <w:szCs w:val="36"/>
          <w:rtl/>
        </w:rPr>
        <w:t xml:space="preserve"> </w:t>
      </w:r>
      <w:r w:rsidRPr="00615A8F">
        <w:rPr>
          <w:rFonts w:cs="Traditional Arabic" w:hint="eastAsia"/>
          <w:sz w:val="36"/>
          <w:szCs w:val="36"/>
          <w:rtl/>
        </w:rPr>
        <w:t>ممكناً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اختراع</w:t>
      </w:r>
      <w:r w:rsidRPr="00615A8F">
        <w:rPr>
          <w:rFonts w:cs="Traditional Arabic"/>
          <w:sz w:val="36"/>
          <w:szCs w:val="36"/>
          <w:rtl/>
        </w:rPr>
        <w:t xml:space="preserve"> </w:t>
      </w:r>
      <w:r w:rsidRPr="00615A8F">
        <w:rPr>
          <w:rFonts w:cs="Traditional Arabic" w:hint="eastAsia"/>
          <w:sz w:val="36"/>
          <w:szCs w:val="36"/>
          <w:rtl/>
        </w:rPr>
        <w:t>المجهر</w:t>
      </w:r>
      <w:r w:rsidRPr="00615A8F">
        <w:rPr>
          <w:rFonts w:cs="Traditional Arabic" w:hint="cs"/>
          <w:sz w:val="36"/>
          <w:szCs w:val="36"/>
          <w:rtl/>
        </w:rPr>
        <w:t xml:space="preserve"> </w:t>
      </w:r>
      <w:r w:rsidRPr="00615A8F">
        <w:rPr>
          <w:rFonts w:cs="Traditional Arabic"/>
          <w:sz w:val="28"/>
          <w:szCs w:val="28"/>
        </w:rPr>
        <w:t>microscope</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w:t>
      </w:r>
      <w:r w:rsidRPr="00615A8F">
        <w:rPr>
          <w:rFonts w:cs="Traditional Arabic" w:hint="cs"/>
          <w:sz w:val="36"/>
          <w:szCs w:val="36"/>
          <w:rtl/>
        </w:rPr>
        <w:t>م</w:t>
      </w:r>
      <w:r w:rsidRPr="00615A8F">
        <w:rPr>
          <w:rFonts w:cs="Traditional Arabic"/>
          <w:sz w:val="36"/>
          <w:szCs w:val="36"/>
          <w:rtl/>
        </w:rPr>
        <w:t xml:space="preserve"> </w:t>
      </w:r>
      <w:r w:rsidRPr="00615A8F">
        <w:rPr>
          <w:rFonts w:cs="Traditional Arabic" w:hint="eastAsia"/>
          <w:sz w:val="36"/>
          <w:szCs w:val="36"/>
          <w:rtl/>
        </w:rPr>
        <w:t>اختراعه</w:t>
      </w:r>
      <w:r w:rsidRPr="00615A8F">
        <w:rPr>
          <w:rFonts w:cs="Traditional Arabic"/>
          <w:sz w:val="36"/>
          <w:szCs w:val="36"/>
          <w:rtl/>
        </w:rPr>
        <w:t xml:space="preserve"> </w:t>
      </w:r>
      <w:r w:rsidRPr="00615A8F">
        <w:rPr>
          <w:rFonts w:cs="Traditional Arabic" w:hint="eastAsia"/>
          <w:sz w:val="36"/>
          <w:szCs w:val="36"/>
          <w:rtl/>
        </w:rPr>
        <w:t>واستخدامه</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هارفى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بوقت</w:t>
      </w:r>
      <w:r w:rsidRPr="00615A8F">
        <w:rPr>
          <w:rFonts w:cs="Traditional Arabic"/>
          <w:sz w:val="36"/>
          <w:szCs w:val="36"/>
          <w:rtl/>
        </w:rPr>
        <w:t xml:space="preserve"> </w:t>
      </w:r>
      <w:r w:rsidRPr="00615A8F">
        <w:rPr>
          <w:rFonts w:cs="Traditional Arabic" w:hint="eastAsia"/>
          <w:sz w:val="36"/>
          <w:szCs w:val="36"/>
          <w:rtl/>
        </w:rPr>
        <w:t>قصير،</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الرغم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النقاش</w:t>
      </w:r>
      <w:r w:rsidRPr="00615A8F">
        <w:rPr>
          <w:rFonts w:cs="Traditional Arabic"/>
          <w:sz w:val="36"/>
          <w:szCs w:val="36"/>
          <w:rtl/>
        </w:rPr>
        <w:t xml:space="preserve"> </w:t>
      </w:r>
      <w:r w:rsidRPr="00615A8F">
        <w:rPr>
          <w:rFonts w:cs="Traditional Arabic" w:hint="eastAsia"/>
          <w:sz w:val="36"/>
          <w:szCs w:val="36"/>
          <w:rtl/>
        </w:rPr>
        <w:t>مستمراً</w:t>
      </w:r>
      <w:r w:rsidRPr="00615A8F">
        <w:rPr>
          <w:rFonts w:cs="Traditional Arabic"/>
          <w:sz w:val="36"/>
          <w:szCs w:val="36"/>
          <w:rtl/>
        </w:rPr>
        <w:t xml:space="preserve"> </w:t>
      </w:r>
      <w:r w:rsidRPr="00615A8F">
        <w:rPr>
          <w:rFonts w:cs="Traditional Arabic" w:hint="eastAsia"/>
          <w:sz w:val="36"/>
          <w:szCs w:val="36"/>
          <w:rtl/>
        </w:rPr>
        <w:t>لوقت</w:t>
      </w:r>
      <w:r w:rsidRPr="00615A8F">
        <w:rPr>
          <w:rFonts w:cs="Traditional Arabic"/>
          <w:sz w:val="36"/>
          <w:szCs w:val="36"/>
          <w:rtl/>
        </w:rPr>
        <w:t xml:space="preserve"> </w:t>
      </w:r>
      <w:r w:rsidRPr="00615A8F">
        <w:rPr>
          <w:rFonts w:cs="Traditional Arabic" w:hint="eastAsia"/>
          <w:sz w:val="36"/>
          <w:szCs w:val="36"/>
          <w:rtl/>
        </w:rPr>
        <w:t>طويل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الأجنة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دور</w:t>
      </w:r>
      <w:r w:rsidRPr="00615A8F">
        <w:rPr>
          <w:rFonts w:cs="Traditional Arabic"/>
          <w:sz w:val="36"/>
          <w:szCs w:val="36"/>
          <w:rtl/>
        </w:rPr>
        <w:t xml:space="preserve"> </w:t>
      </w:r>
      <w:r w:rsidRPr="00615A8F">
        <w:rPr>
          <w:rFonts w:cs="Traditional Arabic" w:hint="eastAsia"/>
          <w:sz w:val="36"/>
          <w:szCs w:val="36"/>
          <w:rtl/>
        </w:rPr>
        <w:t>الحيوان</w:t>
      </w:r>
      <w:r w:rsidRPr="00615A8F">
        <w:rPr>
          <w:rFonts w:cs="Traditional Arabic"/>
          <w:sz w:val="36"/>
          <w:szCs w:val="36"/>
          <w:rtl/>
        </w:rPr>
        <w:t xml:space="preserve"> </w:t>
      </w:r>
      <w:r w:rsidRPr="00615A8F">
        <w:rPr>
          <w:rFonts w:cs="Traditional Arabic" w:hint="eastAsia"/>
          <w:sz w:val="36"/>
          <w:szCs w:val="36"/>
          <w:rtl/>
        </w:rPr>
        <w:t>المنوى</w:t>
      </w:r>
      <w:r w:rsidRPr="00615A8F">
        <w:rPr>
          <w:rFonts w:ascii="Arial" w:hAnsi="Arial" w:cs="Traditional Arabic" w:hint="cs"/>
          <w:sz w:val="36"/>
          <w:szCs w:val="36"/>
          <w:rtl/>
        </w:rPr>
        <w:t xml:space="preserve"> </w:t>
      </w:r>
      <w:r w:rsidRPr="00615A8F">
        <w:rPr>
          <w:rFonts w:cs="Traditional Arabic" w:hint="eastAsia"/>
          <w:sz w:val="36"/>
          <w:szCs w:val="36"/>
          <w:rtl/>
        </w:rPr>
        <w:t>ودور</w:t>
      </w:r>
      <w:r w:rsidRPr="00615A8F">
        <w:rPr>
          <w:rFonts w:cs="Traditional Arabic"/>
          <w:sz w:val="36"/>
          <w:szCs w:val="36"/>
          <w:rtl/>
        </w:rPr>
        <w:t xml:space="preserve"> </w:t>
      </w:r>
      <w:r w:rsidRPr="00615A8F">
        <w:rPr>
          <w:rFonts w:cs="Traditional Arabic" w:hint="eastAsia"/>
          <w:sz w:val="36"/>
          <w:szCs w:val="36"/>
          <w:rtl/>
        </w:rPr>
        <w:t>البويضة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عملية</w:t>
      </w:r>
      <w:r w:rsidRPr="00615A8F">
        <w:rPr>
          <w:rFonts w:cs="Traditional Arabic"/>
          <w:sz w:val="36"/>
          <w:szCs w:val="36"/>
          <w:rtl/>
        </w:rPr>
        <w:t xml:space="preserve"> </w:t>
      </w:r>
      <w:r w:rsidRPr="00615A8F">
        <w:rPr>
          <w:rFonts w:cs="Traditional Arabic" w:hint="eastAsia"/>
          <w:sz w:val="36"/>
          <w:szCs w:val="36"/>
          <w:rtl/>
        </w:rPr>
        <w:t>الإخصاب</w:t>
      </w:r>
      <w:r w:rsidRPr="00615A8F">
        <w:rPr>
          <w:rFonts w:cs="Traditional Arabic"/>
          <w:sz w:val="36"/>
          <w:szCs w:val="36"/>
          <w:rtl/>
        </w:rPr>
        <w:t xml:space="preserve"> </w:t>
      </w:r>
      <w:r w:rsidRPr="00615A8F">
        <w:rPr>
          <w:rFonts w:cs="Traditional Arabic" w:hint="eastAsia"/>
          <w:sz w:val="36"/>
          <w:szCs w:val="36"/>
          <w:rtl/>
        </w:rPr>
        <w:t>وبدء</w:t>
      </w:r>
      <w:r w:rsidRPr="00615A8F">
        <w:rPr>
          <w:rFonts w:cs="Traditional Arabic"/>
          <w:sz w:val="36"/>
          <w:szCs w:val="36"/>
          <w:rtl/>
        </w:rPr>
        <w:t xml:space="preserve"> </w:t>
      </w:r>
      <w:r w:rsidRPr="00615A8F">
        <w:rPr>
          <w:rFonts w:cs="Traditional Arabic" w:hint="eastAsia"/>
          <w:sz w:val="36"/>
          <w:szCs w:val="36"/>
          <w:rtl/>
        </w:rPr>
        <w:t>الحمل،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بفون</w:t>
      </w:r>
      <w:r w:rsidRPr="00615A8F">
        <w:rPr>
          <w:rFonts w:cs="Traditional Arabic"/>
          <w:sz w:val="36"/>
          <w:szCs w:val="36"/>
          <w:rtl/>
        </w:rPr>
        <w:t xml:space="preserve"> </w:t>
      </w:r>
      <w:r w:rsidRPr="00615A8F">
        <w:rPr>
          <w:rFonts w:cs="Traditional Arabic"/>
          <w:sz w:val="28"/>
          <w:szCs w:val="28"/>
        </w:rPr>
        <w:t>Buffon</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الطبيعيات</w:t>
      </w:r>
      <w:r w:rsidRPr="00615A8F">
        <w:rPr>
          <w:rFonts w:cs="Traditional Arabic"/>
          <w:sz w:val="36"/>
          <w:szCs w:val="36"/>
          <w:rtl/>
        </w:rPr>
        <w:t xml:space="preserve"> </w:t>
      </w:r>
      <w:r w:rsidRPr="00615A8F">
        <w:rPr>
          <w:rFonts w:cs="Traditional Arabic" w:hint="eastAsia"/>
          <w:sz w:val="36"/>
          <w:szCs w:val="36"/>
          <w:rtl/>
        </w:rPr>
        <w:t>المشهور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رأس</w:t>
      </w:r>
      <w:r w:rsidRPr="00615A8F">
        <w:rPr>
          <w:rFonts w:cs="Traditional Arabic"/>
          <w:sz w:val="36"/>
          <w:szCs w:val="36"/>
          <w:rtl/>
        </w:rPr>
        <w:t xml:space="preserve"> </w:t>
      </w:r>
      <w:r w:rsidRPr="00615A8F">
        <w:rPr>
          <w:rFonts w:cs="Traditional Arabic" w:hint="eastAsia"/>
          <w:sz w:val="36"/>
          <w:szCs w:val="36"/>
          <w:rtl/>
        </w:rPr>
        <w:t>فريق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العلماء</w:t>
      </w:r>
      <w:r w:rsidRPr="00615A8F">
        <w:rPr>
          <w:rFonts w:cs="Traditional Arabic"/>
          <w:sz w:val="36"/>
          <w:szCs w:val="36"/>
          <w:rtl/>
        </w:rPr>
        <w:t xml:space="preserve"> </w:t>
      </w:r>
      <w:r w:rsidRPr="00615A8F">
        <w:rPr>
          <w:rFonts w:cs="Traditional Arabic" w:hint="eastAsia"/>
          <w:sz w:val="36"/>
          <w:szCs w:val="36"/>
          <w:rtl/>
        </w:rPr>
        <w:t>يرون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البويضة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تسبب</w:t>
      </w:r>
      <w:r w:rsidRPr="00615A8F">
        <w:rPr>
          <w:rFonts w:cs="Traditional Arabic"/>
          <w:sz w:val="36"/>
          <w:szCs w:val="36"/>
          <w:rtl/>
        </w:rPr>
        <w:t xml:space="preserve"> </w:t>
      </w:r>
      <w:r w:rsidRPr="00615A8F">
        <w:rPr>
          <w:rFonts w:cs="Traditional Arabic" w:hint="eastAsia"/>
          <w:sz w:val="36"/>
          <w:szCs w:val="36"/>
          <w:rtl/>
        </w:rPr>
        <w:t>الإخصاب،</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cs"/>
          <w:sz w:val="36"/>
          <w:szCs w:val="36"/>
          <w:rtl/>
        </w:rPr>
        <w:t>(ب</w:t>
      </w:r>
      <w:r w:rsidRPr="00615A8F">
        <w:rPr>
          <w:rFonts w:cs="Traditional Arabic" w:hint="eastAsia"/>
          <w:sz w:val="36"/>
          <w:szCs w:val="36"/>
          <w:rtl/>
        </w:rPr>
        <w:t>ونى</w:t>
      </w:r>
      <w:r w:rsidRPr="00615A8F">
        <w:rPr>
          <w:rFonts w:cs="Traditional Arabic"/>
          <w:sz w:val="36"/>
          <w:szCs w:val="36"/>
          <w:rtl/>
        </w:rPr>
        <w:t xml:space="preserve"> </w:t>
      </w:r>
      <w:r w:rsidRPr="00615A8F">
        <w:rPr>
          <w:rFonts w:cs="Traditional Arabic"/>
          <w:sz w:val="28"/>
          <w:szCs w:val="28"/>
        </w:rPr>
        <w:t>Bonnet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رأس</w:t>
      </w:r>
      <w:r w:rsidRPr="00615A8F">
        <w:rPr>
          <w:rFonts w:cs="Traditional Arabic"/>
          <w:sz w:val="36"/>
          <w:szCs w:val="36"/>
          <w:rtl/>
        </w:rPr>
        <w:t xml:space="preserve"> </w:t>
      </w:r>
      <w:r w:rsidRPr="00615A8F">
        <w:rPr>
          <w:rFonts w:cs="Traditional Arabic" w:hint="eastAsia"/>
          <w:sz w:val="36"/>
          <w:szCs w:val="36"/>
          <w:rtl/>
        </w:rPr>
        <w:t>فريق</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العلماء</w:t>
      </w:r>
      <w:r w:rsidRPr="00615A8F">
        <w:rPr>
          <w:rFonts w:cs="Traditional Arabic"/>
          <w:sz w:val="36"/>
          <w:szCs w:val="36"/>
          <w:rtl/>
        </w:rPr>
        <w:t xml:space="preserve"> </w:t>
      </w:r>
      <w:r w:rsidRPr="00615A8F">
        <w:rPr>
          <w:rFonts w:cs="Traditional Arabic" w:hint="eastAsia"/>
          <w:sz w:val="36"/>
          <w:szCs w:val="36"/>
          <w:rtl/>
        </w:rPr>
        <w:t>يرون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مبيض</w:t>
      </w:r>
      <w:r w:rsidRPr="00615A8F">
        <w:rPr>
          <w:rFonts w:cs="Traditional Arabic"/>
          <w:sz w:val="36"/>
          <w:szCs w:val="36"/>
          <w:rtl/>
        </w:rPr>
        <w:t xml:space="preserve"> </w:t>
      </w:r>
      <w:r w:rsidRPr="00615A8F">
        <w:rPr>
          <w:rFonts w:cs="Traditional Arabic" w:hint="eastAsia"/>
          <w:sz w:val="36"/>
          <w:szCs w:val="36"/>
          <w:rtl/>
        </w:rPr>
        <w:t>الأنثى</w:t>
      </w:r>
      <w:r w:rsidRPr="00615A8F">
        <w:rPr>
          <w:rFonts w:cs="Traditional Arabic"/>
          <w:sz w:val="36"/>
          <w:szCs w:val="36"/>
          <w:rtl/>
        </w:rPr>
        <w:t xml:space="preserve"> </w:t>
      </w:r>
      <w:r w:rsidRPr="00615A8F">
        <w:rPr>
          <w:rFonts w:cs="Traditional Arabic" w:hint="eastAsia"/>
          <w:sz w:val="36"/>
          <w:szCs w:val="36"/>
          <w:rtl/>
        </w:rPr>
        <w:t>يحتوى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بذور</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الكائنات</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ذكوراً</w:t>
      </w:r>
      <w:r w:rsidRPr="00615A8F">
        <w:rPr>
          <w:rFonts w:cs="Traditional Arabic"/>
          <w:sz w:val="36"/>
          <w:szCs w:val="36"/>
          <w:rtl/>
        </w:rPr>
        <w:t xml:space="preserve"> </w:t>
      </w:r>
      <w:r w:rsidRPr="00615A8F">
        <w:rPr>
          <w:rFonts w:cs="Traditional Arabic" w:hint="eastAsia"/>
          <w:sz w:val="36"/>
          <w:szCs w:val="36"/>
          <w:rtl/>
        </w:rPr>
        <w:t>وإناثاً</w:t>
      </w:r>
      <w:r w:rsidRPr="00615A8F">
        <w:rPr>
          <w:rFonts w:cs="Traditional Arabic"/>
          <w:sz w:val="36"/>
          <w:szCs w:val="36"/>
          <w:rtl/>
        </w:rPr>
        <w:t xml:space="preserve"> </w:t>
      </w:r>
      <w:r w:rsidRPr="00615A8F">
        <w:rPr>
          <w:rFonts w:cs="Traditional Arabic" w:hint="eastAsia"/>
          <w:sz w:val="36"/>
          <w:szCs w:val="36"/>
          <w:rtl/>
        </w:rPr>
        <w:t>يختلط</w:t>
      </w:r>
      <w:r w:rsidRPr="00615A8F">
        <w:rPr>
          <w:rFonts w:cs="Traditional Arabic"/>
          <w:sz w:val="36"/>
          <w:szCs w:val="36"/>
          <w:rtl/>
        </w:rPr>
        <w:t xml:space="preserve"> </w:t>
      </w:r>
      <w:r w:rsidRPr="00615A8F">
        <w:rPr>
          <w:rFonts w:cs="Traditional Arabic" w:hint="eastAsia"/>
          <w:sz w:val="36"/>
          <w:szCs w:val="36"/>
          <w:rtl/>
        </w:rPr>
        <w:t>بعضها</w:t>
      </w:r>
      <w:r w:rsidRPr="00615A8F">
        <w:rPr>
          <w:rFonts w:cs="Traditional Arabic"/>
          <w:sz w:val="36"/>
          <w:szCs w:val="36"/>
          <w:rtl/>
        </w:rPr>
        <w:t xml:space="preserve"> </w:t>
      </w:r>
      <w:r w:rsidRPr="00615A8F">
        <w:rPr>
          <w:rFonts w:cs="Traditional Arabic" w:hint="eastAsia"/>
          <w:sz w:val="36"/>
          <w:szCs w:val="36"/>
          <w:rtl/>
        </w:rPr>
        <w:t>بالآخر،</w:t>
      </w:r>
      <w:r w:rsidRPr="00615A8F">
        <w:rPr>
          <w:rFonts w:cs="Traditional Arabic"/>
          <w:sz w:val="36"/>
          <w:szCs w:val="36"/>
          <w:rtl/>
        </w:rPr>
        <w:t xml:space="preserve"> </w:t>
      </w:r>
      <w:r w:rsidRPr="00615A8F">
        <w:rPr>
          <w:rFonts w:cs="Traditional Arabic" w:hint="eastAsia"/>
          <w:sz w:val="36"/>
          <w:szCs w:val="36"/>
          <w:rtl/>
        </w:rPr>
        <w:t>واستمر</w:t>
      </w:r>
      <w:r w:rsidRPr="00615A8F">
        <w:rPr>
          <w:rFonts w:cs="Traditional Arabic"/>
          <w:sz w:val="36"/>
          <w:szCs w:val="36"/>
          <w:rtl/>
        </w:rPr>
        <w:t xml:space="preserve"> </w:t>
      </w:r>
      <w:r w:rsidRPr="00615A8F">
        <w:rPr>
          <w:rFonts w:cs="Traditional Arabic" w:hint="eastAsia"/>
          <w:sz w:val="36"/>
          <w:szCs w:val="36"/>
          <w:rtl/>
        </w:rPr>
        <w:t>الجدل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مختلف</w:t>
      </w:r>
      <w:r w:rsidRPr="00615A8F">
        <w:rPr>
          <w:rFonts w:cs="Traditional Arabic"/>
          <w:sz w:val="36"/>
          <w:szCs w:val="36"/>
          <w:rtl/>
        </w:rPr>
        <w:t xml:space="preserve"> </w:t>
      </w:r>
      <w:r w:rsidRPr="00615A8F">
        <w:rPr>
          <w:rFonts w:cs="Traditional Arabic" w:hint="eastAsia"/>
          <w:sz w:val="36"/>
          <w:szCs w:val="36"/>
          <w:rtl/>
        </w:rPr>
        <w:t>وجهات</w:t>
      </w:r>
      <w:r w:rsidRPr="00615A8F">
        <w:rPr>
          <w:rFonts w:cs="Traditional Arabic"/>
          <w:sz w:val="36"/>
          <w:szCs w:val="36"/>
          <w:rtl/>
        </w:rPr>
        <w:t xml:space="preserve"> </w:t>
      </w:r>
      <w:r w:rsidRPr="00615A8F">
        <w:rPr>
          <w:rFonts w:cs="Traditional Arabic" w:hint="eastAsia"/>
          <w:sz w:val="36"/>
          <w:szCs w:val="36"/>
          <w:rtl/>
        </w:rPr>
        <w:t>النظر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العلماء</w:t>
      </w:r>
      <w:r w:rsidRPr="00615A8F">
        <w:rPr>
          <w:rFonts w:cs="Traditional Arabic"/>
          <w:sz w:val="36"/>
          <w:szCs w:val="36"/>
          <w:rtl/>
        </w:rPr>
        <w:t xml:space="preserve"> </w:t>
      </w: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المسائل</w:t>
      </w:r>
      <w:r w:rsidRPr="00615A8F">
        <w:rPr>
          <w:rFonts w:cs="Traditional Arabic"/>
          <w:sz w:val="36"/>
          <w:szCs w:val="36"/>
          <w:rtl/>
        </w:rPr>
        <w:t xml:space="preserve"> </w:t>
      </w:r>
      <w:r w:rsidRPr="00615A8F">
        <w:rPr>
          <w:rFonts w:cs="Traditional Arabic" w:hint="cs"/>
          <w:sz w:val="36"/>
          <w:szCs w:val="36"/>
          <w:rtl/>
        </w:rPr>
        <w:t>وأمثالها</w:t>
      </w:r>
      <w:r w:rsidRPr="00615A8F">
        <w:rPr>
          <w:rFonts w:cs="Traditional Arabic"/>
          <w:sz w:val="36"/>
          <w:szCs w:val="36"/>
          <w:rtl/>
        </w:rPr>
        <w:t xml:space="preserve"> </w:t>
      </w:r>
      <w:r w:rsidRPr="00615A8F">
        <w:rPr>
          <w:rFonts w:cs="Traditional Arabic" w:hint="eastAsia"/>
          <w:sz w:val="36"/>
          <w:szCs w:val="36"/>
          <w:rtl/>
        </w:rPr>
        <w:t>طوال</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الثامن</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استقرت</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بفضل</w:t>
      </w:r>
      <w:r w:rsidRPr="00615A8F">
        <w:rPr>
          <w:rFonts w:cs="Traditional Arabic"/>
          <w:sz w:val="36"/>
          <w:szCs w:val="36"/>
          <w:rtl/>
        </w:rPr>
        <w:t xml:space="preserve"> </w:t>
      </w:r>
      <w:r w:rsidRPr="00615A8F">
        <w:rPr>
          <w:rFonts w:cs="Traditional Arabic" w:hint="eastAsia"/>
          <w:sz w:val="36"/>
          <w:szCs w:val="36"/>
          <w:rtl/>
        </w:rPr>
        <w:t>تقدم</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ووسائل</w:t>
      </w:r>
      <w:r w:rsidRPr="00615A8F">
        <w:rPr>
          <w:rFonts w:cs="Traditional Arabic"/>
          <w:sz w:val="36"/>
          <w:szCs w:val="36"/>
          <w:rtl/>
        </w:rPr>
        <w:t xml:space="preserve"> </w:t>
      </w:r>
      <w:r w:rsidRPr="00615A8F">
        <w:rPr>
          <w:rFonts w:cs="Traditional Arabic" w:hint="eastAsia"/>
          <w:sz w:val="36"/>
          <w:szCs w:val="36"/>
          <w:rtl/>
        </w:rPr>
        <w:t>وأدوات</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عصرنا</w:t>
      </w:r>
      <w:r w:rsidRPr="00615A8F">
        <w:rPr>
          <w:rFonts w:cs="Traditional Arabic"/>
          <w:sz w:val="36"/>
          <w:szCs w:val="36"/>
          <w:rtl/>
        </w:rPr>
        <w:t xml:space="preserve"> </w:t>
      </w:r>
      <w:r w:rsidRPr="00615A8F">
        <w:rPr>
          <w:rFonts w:cs="Traditional Arabic" w:hint="eastAsia"/>
          <w:sz w:val="36"/>
          <w:szCs w:val="36"/>
          <w:rtl/>
        </w:rPr>
        <w:t>الراهن</w:t>
      </w:r>
      <w:r w:rsidR="00D745E4">
        <w:rPr>
          <w:rFonts w:cs="Traditional Arabic"/>
          <w:sz w:val="36"/>
          <w:szCs w:val="36"/>
          <w:rtl/>
        </w:rPr>
        <w:t>.</w:t>
      </w:r>
    </w:p>
    <w:p w:rsidR="00BC0209" w:rsidRPr="00615A8F" w:rsidRDefault="00BC0209" w:rsidP="00BC020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Default="008B3DA2" w:rsidP="008630E9">
      <w:pPr>
        <w:autoSpaceDE w:val="0"/>
        <w:autoSpaceDN w:val="0"/>
        <w:bidi/>
        <w:adjustRightInd w:val="0"/>
        <w:spacing w:after="0" w:line="240" w:lineRule="auto"/>
        <w:ind w:firstLine="340"/>
        <w:jc w:val="both"/>
        <w:rPr>
          <w:rFonts w:cs="Traditional Arabic"/>
          <w:sz w:val="28"/>
          <w:szCs w:val="28"/>
          <w:rtl/>
        </w:rPr>
      </w:pP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عرف</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ألف</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الخرافات</w:t>
      </w:r>
      <w:r w:rsidRPr="00615A8F">
        <w:rPr>
          <w:rFonts w:cs="Traditional Arabic"/>
          <w:sz w:val="36"/>
          <w:szCs w:val="36"/>
          <w:rtl/>
        </w:rPr>
        <w:t xml:space="preserve"> </w:t>
      </w:r>
      <w:r w:rsidRPr="00615A8F">
        <w:rPr>
          <w:rFonts w:cs="Traditional Arabic" w:hint="eastAsia"/>
          <w:sz w:val="36"/>
          <w:szCs w:val="36"/>
          <w:rtl/>
        </w:rPr>
        <w:t>والأساطير</w:t>
      </w:r>
      <w:r w:rsidRPr="00615A8F">
        <w:rPr>
          <w:rFonts w:cs="Traditional Arabic"/>
          <w:sz w:val="36"/>
          <w:szCs w:val="36"/>
          <w:rtl/>
        </w:rPr>
        <w:t xml:space="preserve"> </w:t>
      </w:r>
      <w:r w:rsidRPr="00615A8F">
        <w:rPr>
          <w:rFonts w:cs="Traditional Arabic" w:hint="eastAsia"/>
          <w:sz w:val="36"/>
          <w:szCs w:val="36"/>
          <w:rtl/>
        </w:rPr>
        <w:t>سائدة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العصر</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ولكننا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بالفعل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يذكرها</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بشأن</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علمى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التناسل</w:t>
      </w:r>
      <w:r w:rsidRPr="00615A8F">
        <w:rPr>
          <w:rFonts w:cs="Traditional Arabic"/>
          <w:sz w:val="36"/>
          <w:szCs w:val="36"/>
          <w:rtl/>
        </w:rPr>
        <w:t xml:space="preserve"> </w:t>
      </w:r>
      <w:r w:rsidRPr="00615A8F">
        <w:rPr>
          <w:rFonts w:cs="Traditional Arabic" w:hint="eastAsia"/>
          <w:sz w:val="36"/>
          <w:szCs w:val="36"/>
          <w:rtl/>
        </w:rPr>
        <w:t>البشرى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يعبر</w:t>
      </w:r>
      <w:r w:rsidRPr="00615A8F">
        <w:rPr>
          <w:rFonts w:cs="Traditional Arabic" w:hint="cs"/>
          <w:sz w:val="36"/>
          <w:szCs w:val="36"/>
          <w:rtl/>
        </w:rPr>
        <w:t xml:space="preserve"> عنها</w:t>
      </w:r>
      <w:r w:rsidRPr="00615A8F">
        <w:rPr>
          <w:rFonts w:cs="Traditional Arabic"/>
          <w:sz w:val="36"/>
          <w:szCs w:val="36"/>
          <w:rtl/>
        </w:rPr>
        <w:t xml:space="preserve"> </w:t>
      </w:r>
      <w:r w:rsidRPr="00615A8F">
        <w:rPr>
          <w:rFonts w:cs="Traditional Arabic" w:hint="eastAsia"/>
          <w:sz w:val="36"/>
          <w:szCs w:val="36"/>
          <w:rtl/>
        </w:rPr>
        <w:t>بألفاظ</w:t>
      </w:r>
      <w:r w:rsidRPr="00615A8F">
        <w:rPr>
          <w:rFonts w:cs="Traditional Arabic"/>
          <w:sz w:val="36"/>
          <w:szCs w:val="36"/>
          <w:rtl/>
        </w:rPr>
        <w:t xml:space="preserve"> </w:t>
      </w:r>
      <w:r w:rsidRPr="00615A8F">
        <w:rPr>
          <w:rFonts w:cs="Traditional Arabic" w:hint="eastAsia"/>
          <w:sz w:val="36"/>
          <w:szCs w:val="36"/>
          <w:rtl/>
        </w:rPr>
        <w:t>سهلة</w:t>
      </w:r>
      <w:r w:rsidRPr="00615A8F">
        <w:rPr>
          <w:rFonts w:cs="Traditional Arabic"/>
          <w:sz w:val="36"/>
          <w:szCs w:val="36"/>
          <w:rtl/>
        </w:rPr>
        <w:t xml:space="preserve"> </w:t>
      </w:r>
      <w:r w:rsidRPr="00615A8F">
        <w:rPr>
          <w:rFonts w:cs="Traditional Arabic" w:hint="eastAsia"/>
          <w:sz w:val="36"/>
          <w:szCs w:val="36"/>
          <w:rtl/>
        </w:rPr>
        <w:t>بسيطة</w:t>
      </w:r>
      <w:r w:rsidRPr="00615A8F">
        <w:rPr>
          <w:rFonts w:cs="Traditional Arabic"/>
          <w:sz w:val="36"/>
          <w:szCs w:val="36"/>
          <w:rtl/>
        </w:rPr>
        <w:t xml:space="preserve"> </w:t>
      </w:r>
      <w:r w:rsidRPr="00615A8F">
        <w:rPr>
          <w:rFonts w:cs="Traditional Arabic" w:hint="cs"/>
          <w:sz w:val="36"/>
          <w:szCs w:val="36"/>
          <w:rtl/>
        </w:rPr>
        <w:t>رغم أنها</w:t>
      </w:r>
      <w:r w:rsidRPr="00615A8F">
        <w:rPr>
          <w:rFonts w:cs="Traditional Arabic"/>
          <w:sz w:val="36"/>
          <w:szCs w:val="36"/>
          <w:rtl/>
        </w:rPr>
        <w:t xml:space="preserve"> </w:t>
      </w:r>
      <w:r w:rsidRPr="00615A8F">
        <w:rPr>
          <w:rFonts w:cs="Traditional Arabic" w:hint="eastAsia"/>
          <w:sz w:val="36"/>
          <w:szCs w:val="36"/>
          <w:rtl/>
        </w:rPr>
        <w:t>حقائق</w:t>
      </w:r>
      <w:r w:rsidRPr="00615A8F">
        <w:rPr>
          <w:rFonts w:cs="Traditional Arabic"/>
          <w:sz w:val="36"/>
          <w:szCs w:val="36"/>
          <w:rtl/>
        </w:rPr>
        <w:t xml:space="preserve"> </w:t>
      </w:r>
      <w:r w:rsidRPr="00615A8F">
        <w:rPr>
          <w:rFonts w:cs="Traditional Arabic" w:hint="eastAsia"/>
          <w:sz w:val="36"/>
          <w:szCs w:val="36"/>
          <w:rtl/>
        </w:rPr>
        <w:t>علمية</w:t>
      </w:r>
      <w:r w:rsidRPr="00615A8F">
        <w:rPr>
          <w:rFonts w:cs="Traditional Arabic"/>
          <w:sz w:val="36"/>
          <w:szCs w:val="36"/>
          <w:rtl/>
        </w:rPr>
        <w:t xml:space="preserve"> </w:t>
      </w:r>
      <w:r w:rsidRPr="00615A8F">
        <w:rPr>
          <w:rFonts w:cs="Traditional Arabic" w:hint="eastAsia"/>
          <w:sz w:val="36"/>
          <w:szCs w:val="36"/>
          <w:rtl/>
        </w:rPr>
        <w:t>قضت</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مئات</w:t>
      </w:r>
      <w:r w:rsidRPr="00615A8F">
        <w:rPr>
          <w:rFonts w:cs="Traditional Arabic"/>
          <w:sz w:val="36"/>
          <w:szCs w:val="36"/>
          <w:rtl/>
        </w:rPr>
        <w:t xml:space="preserve"> </w:t>
      </w:r>
      <w:r w:rsidRPr="00615A8F">
        <w:rPr>
          <w:rFonts w:cs="Traditional Arabic" w:hint="eastAsia"/>
          <w:sz w:val="36"/>
          <w:szCs w:val="36"/>
          <w:rtl/>
        </w:rPr>
        <w:t>السنين</w:t>
      </w:r>
      <w:r w:rsidRPr="00615A8F">
        <w:rPr>
          <w:rFonts w:cs="Traditional Arabic"/>
          <w:sz w:val="36"/>
          <w:szCs w:val="36"/>
          <w:rtl/>
        </w:rPr>
        <w:t xml:space="preserve"> </w:t>
      </w:r>
      <w:r w:rsidRPr="00615A8F">
        <w:rPr>
          <w:rFonts w:cs="Traditional Arabic" w:hint="eastAsia"/>
          <w:sz w:val="36"/>
          <w:szCs w:val="36"/>
          <w:rtl/>
        </w:rPr>
        <w:t>لتصل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معرفتها</w:t>
      </w:r>
      <w:r w:rsidRPr="00615A8F">
        <w:rPr>
          <w:rFonts w:cs="Traditional Arabic"/>
          <w:sz w:val="36"/>
          <w:szCs w:val="36"/>
          <w:rtl/>
        </w:rPr>
        <w:t xml:space="preserve"> </w:t>
      </w:r>
      <w:r w:rsidRPr="00615A8F">
        <w:rPr>
          <w:rFonts w:cs="Traditional Arabic" w:hint="eastAsia"/>
          <w:sz w:val="36"/>
          <w:szCs w:val="36"/>
          <w:rtl/>
        </w:rPr>
        <w:t>بالوسائل</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الخاصة</w:t>
      </w:r>
      <w:r w:rsidRPr="00615A8F">
        <w:rPr>
          <w:rFonts w:cs="Traditional Arabic"/>
          <w:sz w:val="36"/>
          <w:szCs w:val="36"/>
          <w:rtl/>
        </w:rPr>
        <w:t xml:space="preserve"> </w:t>
      </w:r>
      <w:r w:rsidRPr="00615A8F">
        <w:rPr>
          <w:rFonts w:cs="Traditional Arabic" w:hint="eastAsia"/>
          <w:sz w:val="36"/>
          <w:szCs w:val="36"/>
          <w:rtl/>
        </w:rPr>
        <w:t>بالبشر</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(1)</w:t>
      </w:r>
      <w:r w:rsidRPr="00615A8F">
        <w:rPr>
          <w:rFonts w:cs="Traditional Arabic"/>
          <w:sz w:val="28"/>
          <w:szCs w:val="28"/>
          <w:vertAlign w:val="superscript"/>
          <w:rtl/>
        </w:rPr>
        <w:t xml:space="preserve"> </w:t>
      </w:r>
    </w:p>
    <w:p w:rsidR="00BC0209" w:rsidRPr="00615A8F" w:rsidRDefault="00BC0209" w:rsidP="00BC0209">
      <w:pPr>
        <w:autoSpaceDE w:val="0"/>
        <w:autoSpaceDN w:val="0"/>
        <w:bidi/>
        <w:adjustRightInd w:val="0"/>
        <w:spacing w:after="0" w:line="240" w:lineRule="auto"/>
        <w:ind w:firstLine="340"/>
        <w:jc w:val="both"/>
        <w:rPr>
          <w:rFonts w:cs="Traditional Arabic"/>
          <w:sz w:val="28"/>
          <w:szCs w:val="28"/>
          <w:rtl/>
        </w:rPr>
      </w:pP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lang w:bidi="ar-EG"/>
        </w:rPr>
      </w:pP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ذكرنا</w:t>
      </w:r>
      <w:r w:rsidRPr="00615A8F">
        <w:rPr>
          <w:rFonts w:cs="Traditional Arabic"/>
          <w:sz w:val="36"/>
          <w:szCs w:val="36"/>
          <w:rtl/>
        </w:rPr>
        <w:t xml:space="preserve"> </w:t>
      </w:r>
      <w:r w:rsidRPr="00615A8F">
        <w:rPr>
          <w:rFonts w:cs="Traditional Arabic" w:hint="eastAsia"/>
          <w:sz w:val="36"/>
          <w:szCs w:val="36"/>
          <w:rtl/>
        </w:rPr>
        <w:t>إعجاز</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الأجنة،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ننسى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نذكر</w:t>
      </w:r>
      <w:r w:rsidRPr="00615A8F">
        <w:rPr>
          <w:rFonts w:cs="Traditional Arabic" w:hint="cs"/>
          <w:sz w:val="36"/>
          <w:szCs w:val="36"/>
          <w:rtl/>
        </w:rPr>
        <w:t xml:space="preserve"> العالِم الكندى</w:t>
      </w:r>
      <w:r w:rsidRPr="00615A8F">
        <w:rPr>
          <w:rFonts w:cs="Traditional Arabic"/>
          <w:sz w:val="36"/>
          <w:szCs w:val="36"/>
          <w:rtl/>
        </w:rPr>
        <w:t xml:space="preserve"> </w:t>
      </w:r>
      <w:r w:rsidRPr="00615A8F">
        <w:rPr>
          <w:rFonts w:cs="Traditional Arabic" w:hint="eastAsia"/>
          <w:sz w:val="36"/>
          <w:szCs w:val="36"/>
          <w:rtl/>
          <w:lang w:bidi="ar-EG"/>
        </w:rPr>
        <w:t>البروفيسور</w:t>
      </w:r>
      <w:r w:rsidRPr="00615A8F">
        <w:rPr>
          <w:rFonts w:cs="Traditional Arabic"/>
          <w:sz w:val="36"/>
          <w:szCs w:val="36"/>
          <w:rtl/>
          <w:lang w:bidi="ar-EG"/>
        </w:rPr>
        <w:t xml:space="preserve"> </w:t>
      </w:r>
      <w:r w:rsidRPr="00615A8F">
        <w:rPr>
          <w:rFonts w:cs="Traditional Arabic" w:hint="cs"/>
          <w:sz w:val="36"/>
          <w:szCs w:val="36"/>
          <w:rtl/>
          <w:lang w:bidi="ar-EG"/>
        </w:rPr>
        <w:t>(</w:t>
      </w:r>
      <w:r w:rsidRPr="00615A8F">
        <w:rPr>
          <w:rFonts w:cs="Traditional Arabic" w:hint="eastAsia"/>
          <w:sz w:val="36"/>
          <w:szCs w:val="36"/>
          <w:rtl/>
          <w:lang w:bidi="ar-EG"/>
        </w:rPr>
        <w:t>كيث</w:t>
      </w:r>
      <w:r w:rsidRPr="00615A8F">
        <w:rPr>
          <w:rFonts w:cs="Traditional Arabic"/>
          <w:sz w:val="36"/>
          <w:szCs w:val="36"/>
          <w:rtl/>
          <w:lang w:bidi="ar-EG"/>
        </w:rPr>
        <w:t xml:space="preserve"> </w:t>
      </w:r>
      <w:r w:rsidRPr="00615A8F">
        <w:rPr>
          <w:rFonts w:cs="Traditional Arabic" w:hint="eastAsia"/>
          <w:sz w:val="36"/>
          <w:szCs w:val="36"/>
          <w:rtl/>
          <w:lang w:bidi="ar-EG"/>
        </w:rPr>
        <w:t>مور</w:t>
      </w:r>
      <w:r w:rsidRPr="00615A8F">
        <w:rPr>
          <w:rFonts w:cs="Traditional Arabic" w:hint="cs"/>
          <w:sz w:val="36"/>
          <w:szCs w:val="36"/>
          <w:rtl/>
          <w:lang w:bidi="ar-EG"/>
        </w:rPr>
        <w:t>)</w:t>
      </w:r>
      <w:r w:rsidR="00D745E4">
        <w:rPr>
          <w:rFonts w:cs="Traditional Arabic"/>
          <w:sz w:val="36"/>
          <w:szCs w:val="36"/>
          <w:rtl/>
          <w:lang w:bidi="ar-EG"/>
        </w:rPr>
        <w:t>.</w:t>
      </w:r>
      <w:r w:rsidRPr="00615A8F">
        <w:rPr>
          <w:rFonts w:cs="Traditional Arabic" w:hint="eastAsia"/>
          <w:sz w:val="36"/>
          <w:szCs w:val="36"/>
          <w:rtl/>
          <w:lang w:bidi="ar-EG"/>
        </w:rPr>
        <w:t>أحد</w:t>
      </w:r>
      <w:r w:rsidRPr="00615A8F">
        <w:rPr>
          <w:rFonts w:cs="Traditional Arabic"/>
          <w:sz w:val="36"/>
          <w:szCs w:val="36"/>
          <w:rtl/>
          <w:lang w:bidi="ar-EG"/>
        </w:rPr>
        <w:t xml:space="preserve"> </w:t>
      </w:r>
      <w:r w:rsidRPr="00615A8F">
        <w:rPr>
          <w:rFonts w:cs="Traditional Arabic" w:hint="eastAsia"/>
          <w:sz w:val="36"/>
          <w:szCs w:val="36"/>
          <w:rtl/>
          <w:lang w:bidi="ar-EG"/>
        </w:rPr>
        <w:t>أكبر</w:t>
      </w:r>
      <w:r w:rsidRPr="00615A8F">
        <w:rPr>
          <w:rFonts w:cs="Traditional Arabic"/>
          <w:sz w:val="36"/>
          <w:szCs w:val="36"/>
          <w:rtl/>
          <w:lang w:bidi="ar-EG"/>
        </w:rPr>
        <w:t xml:space="preserve"> </w:t>
      </w:r>
      <w:r w:rsidRPr="00615A8F">
        <w:rPr>
          <w:rFonts w:cs="Traditional Arabic" w:hint="eastAsia"/>
          <w:sz w:val="36"/>
          <w:szCs w:val="36"/>
          <w:rtl/>
          <w:lang w:bidi="ar-EG"/>
        </w:rPr>
        <w:t>علماء</w:t>
      </w:r>
      <w:r w:rsidRPr="00615A8F">
        <w:rPr>
          <w:rFonts w:cs="Traditional Arabic"/>
          <w:sz w:val="36"/>
          <w:szCs w:val="36"/>
          <w:rtl/>
          <w:lang w:bidi="ar-EG"/>
        </w:rPr>
        <w:t xml:space="preserve"> </w:t>
      </w:r>
      <w:r w:rsidRPr="00615A8F">
        <w:rPr>
          <w:rFonts w:cs="Traditional Arabic" w:hint="eastAsia"/>
          <w:sz w:val="36"/>
          <w:szCs w:val="36"/>
          <w:rtl/>
          <w:lang w:bidi="ar-EG"/>
        </w:rPr>
        <w:t>التشريح</w:t>
      </w:r>
      <w:r w:rsidRPr="00615A8F">
        <w:rPr>
          <w:rFonts w:cs="Traditional Arabic"/>
          <w:sz w:val="36"/>
          <w:szCs w:val="36"/>
          <w:rtl/>
          <w:lang w:bidi="ar-EG"/>
        </w:rPr>
        <w:t xml:space="preserve"> </w:t>
      </w:r>
      <w:r w:rsidRPr="00615A8F">
        <w:rPr>
          <w:rFonts w:cs="Traditional Arabic" w:hint="eastAsia"/>
          <w:sz w:val="36"/>
          <w:szCs w:val="36"/>
          <w:rtl/>
          <w:lang w:bidi="ar-EG"/>
        </w:rPr>
        <w:t>والأجنة</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العالم،</w:t>
      </w:r>
      <w:r w:rsidRPr="00615A8F">
        <w:rPr>
          <w:rFonts w:cs="Traditional Arabic"/>
          <w:sz w:val="36"/>
          <w:szCs w:val="36"/>
          <w:rtl/>
          <w:lang w:bidi="ar-EG"/>
        </w:rPr>
        <w:t xml:space="preserve"> </w:t>
      </w:r>
      <w:r w:rsidRPr="00615A8F">
        <w:rPr>
          <w:rFonts w:cs="Traditional Arabic" w:hint="eastAsia"/>
          <w:sz w:val="36"/>
          <w:szCs w:val="36"/>
          <w:rtl/>
          <w:lang w:bidi="ar-EG"/>
        </w:rPr>
        <w:t>والحاصل</w:t>
      </w:r>
      <w:r w:rsidRPr="00615A8F">
        <w:rPr>
          <w:rFonts w:cs="Traditional Arabic"/>
          <w:sz w:val="36"/>
          <w:szCs w:val="36"/>
          <w:rtl/>
          <w:lang w:bidi="ar-EG"/>
        </w:rPr>
        <w:t xml:space="preserve"> </w:t>
      </w:r>
      <w:r w:rsidRPr="00615A8F">
        <w:rPr>
          <w:rFonts w:cs="Traditional Arabic" w:hint="eastAsia"/>
          <w:sz w:val="36"/>
          <w:szCs w:val="36"/>
          <w:rtl/>
          <w:lang w:bidi="ar-EG"/>
        </w:rPr>
        <w:t>على</w:t>
      </w:r>
      <w:r w:rsidRPr="00615A8F">
        <w:rPr>
          <w:rFonts w:cs="Traditional Arabic"/>
          <w:sz w:val="36"/>
          <w:szCs w:val="36"/>
          <w:rtl/>
          <w:lang w:bidi="ar-EG"/>
        </w:rPr>
        <w:t xml:space="preserve"> </w:t>
      </w:r>
      <w:r w:rsidRPr="00615A8F">
        <w:rPr>
          <w:rFonts w:cs="Traditional Arabic" w:hint="eastAsia"/>
          <w:sz w:val="36"/>
          <w:szCs w:val="36"/>
          <w:rtl/>
          <w:lang w:bidi="ar-EG"/>
        </w:rPr>
        <w:t>جائزة</w:t>
      </w:r>
      <w:r w:rsidRPr="00615A8F">
        <w:rPr>
          <w:rFonts w:cs="Traditional Arabic"/>
          <w:sz w:val="36"/>
          <w:szCs w:val="36"/>
          <w:rtl/>
          <w:lang w:bidi="ar-EG"/>
        </w:rPr>
        <w:t xml:space="preserve"> </w:t>
      </w:r>
      <w:r w:rsidRPr="00615A8F">
        <w:rPr>
          <w:rFonts w:cs="Traditional Arabic" w:hint="eastAsia"/>
          <w:sz w:val="36"/>
          <w:szCs w:val="36"/>
          <w:rtl/>
          <w:lang w:bidi="ar-EG"/>
        </w:rPr>
        <w:t>جرانت</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الجمعية</w:t>
      </w:r>
      <w:r w:rsidRPr="00615A8F">
        <w:rPr>
          <w:rFonts w:cs="Traditional Arabic"/>
          <w:sz w:val="36"/>
          <w:szCs w:val="36"/>
          <w:rtl/>
          <w:lang w:bidi="ar-EG"/>
        </w:rPr>
        <w:t xml:space="preserve"> </w:t>
      </w:r>
      <w:r w:rsidRPr="00615A8F">
        <w:rPr>
          <w:rFonts w:cs="Traditional Arabic" w:hint="eastAsia"/>
          <w:sz w:val="36"/>
          <w:szCs w:val="36"/>
          <w:rtl/>
          <w:lang w:bidi="ar-EG"/>
        </w:rPr>
        <w:t>الكندية</w:t>
      </w:r>
      <w:r w:rsidRPr="00615A8F">
        <w:rPr>
          <w:rFonts w:cs="Traditional Arabic" w:hint="cs"/>
          <w:sz w:val="36"/>
          <w:szCs w:val="36"/>
          <w:rtl/>
          <w:lang w:bidi="ar-EG"/>
        </w:rPr>
        <w:t xml:space="preserve"> </w:t>
      </w:r>
      <w:r w:rsidRPr="00615A8F">
        <w:rPr>
          <w:rFonts w:cs="Traditional Arabic"/>
          <w:sz w:val="36"/>
          <w:szCs w:val="36"/>
          <w:rtl/>
          <w:lang w:bidi="ar-EG"/>
        </w:rPr>
        <w:t>-</w:t>
      </w:r>
      <w:r w:rsidRPr="00615A8F">
        <w:rPr>
          <w:rFonts w:cs="Traditional Arabic" w:hint="eastAsia"/>
          <w:sz w:val="36"/>
          <w:szCs w:val="36"/>
          <w:rtl/>
          <w:lang w:bidi="ar-EG"/>
        </w:rPr>
        <w:t>الجائزة</w:t>
      </w:r>
      <w:r w:rsidRPr="00615A8F">
        <w:rPr>
          <w:rFonts w:cs="Traditional Arabic"/>
          <w:sz w:val="36"/>
          <w:szCs w:val="36"/>
          <w:rtl/>
          <w:lang w:bidi="ar-EG"/>
        </w:rPr>
        <w:t xml:space="preserve"> </w:t>
      </w:r>
      <w:r w:rsidRPr="00615A8F">
        <w:rPr>
          <w:rFonts w:cs="Traditional Arabic" w:hint="eastAsia"/>
          <w:sz w:val="36"/>
          <w:szCs w:val="36"/>
          <w:rtl/>
          <w:lang w:bidi="ar-EG"/>
        </w:rPr>
        <w:t>الأكثر</w:t>
      </w:r>
      <w:r w:rsidRPr="00615A8F">
        <w:rPr>
          <w:rFonts w:cs="Traditional Arabic"/>
          <w:sz w:val="36"/>
          <w:szCs w:val="36"/>
          <w:rtl/>
          <w:lang w:bidi="ar-EG"/>
        </w:rPr>
        <w:t xml:space="preserve"> </w:t>
      </w:r>
      <w:r w:rsidRPr="00615A8F">
        <w:rPr>
          <w:rFonts w:cs="Traditional Arabic" w:hint="eastAsia"/>
          <w:sz w:val="36"/>
          <w:szCs w:val="36"/>
          <w:rtl/>
          <w:lang w:bidi="ar-EG"/>
        </w:rPr>
        <w:t>بروزا</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حقل</w:t>
      </w:r>
      <w:r w:rsidRPr="00615A8F">
        <w:rPr>
          <w:rFonts w:cs="Traditional Arabic"/>
          <w:sz w:val="36"/>
          <w:szCs w:val="36"/>
          <w:rtl/>
          <w:lang w:bidi="ar-EG"/>
        </w:rPr>
        <w:t xml:space="preserve"> </w:t>
      </w:r>
      <w:r w:rsidRPr="00615A8F">
        <w:rPr>
          <w:rFonts w:cs="Traditional Arabic" w:hint="eastAsia"/>
          <w:sz w:val="36"/>
          <w:szCs w:val="36"/>
          <w:rtl/>
          <w:lang w:bidi="ar-EG"/>
        </w:rPr>
        <w:t>علم</w:t>
      </w:r>
      <w:r w:rsidRPr="00615A8F">
        <w:rPr>
          <w:rFonts w:cs="Traditional Arabic"/>
          <w:sz w:val="36"/>
          <w:szCs w:val="36"/>
          <w:rtl/>
          <w:lang w:bidi="ar-EG"/>
        </w:rPr>
        <w:t xml:space="preserve"> </w:t>
      </w:r>
      <w:r w:rsidRPr="00615A8F">
        <w:rPr>
          <w:rFonts w:cs="Traditional Arabic" w:hint="eastAsia"/>
          <w:sz w:val="36"/>
          <w:szCs w:val="36"/>
          <w:rtl/>
          <w:lang w:bidi="ar-EG"/>
        </w:rPr>
        <w:t>التشريح</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كندا</w:t>
      </w:r>
      <w:r w:rsidRPr="00615A8F">
        <w:rPr>
          <w:rFonts w:cs="Traditional Arabic"/>
          <w:sz w:val="36"/>
          <w:szCs w:val="36"/>
          <w:rtl/>
          <w:lang w:bidi="ar-EG"/>
        </w:rPr>
        <w:t xml:space="preserve"> (</w:t>
      </w:r>
      <w:r w:rsidRPr="00615A8F">
        <w:rPr>
          <w:rFonts w:cs="Traditional Arabic" w:hint="eastAsia"/>
          <w:sz w:val="36"/>
          <w:szCs w:val="36"/>
          <w:rtl/>
          <w:lang w:bidi="ar-EG"/>
        </w:rPr>
        <w:t>جي</w:t>
      </w:r>
      <w:r w:rsidR="00D745E4">
        <w:rPr>
          <w:rFonts w:cs="Traditional Arabic"/>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سي</w:t>
      </w:r>
      <w:r w:rsidR="00D745E4">
        <w:rPr>
          <w:rFonts w:cs="Traditional Arabic"/>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بي</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عام</w:t>
      </w:r>
      <w:r w:rsidRPr="00615A8F">
        <w:rPr>
          <w:rFonts w:cs="Traditional Arabic"/>
          <w:sz w:val="36"/>
          <w:szCs w:val="36"/>
          <w:rtl/>
          <w:lang w:bidi="ar-EG"/>
        </w:rPr>
        <w:t xml:space="preserve"> 1984</w:t>
      </w:r>
      <w:r w:rsidRPr="00615A8F">
        <w:rPr>
          <w:rFonts w:cs="Traditional Arabic" w:hint="cs"/>
          <w:sz w:val="36"/>
          <w:szCs w:val="36"/>
          <w:rtl/>
          <w:lang w:bidi="ar-EG"/>
        </w:rPr>
        <w:t>م</w:t>
      </w:r>
      <w:r w:rsidR="00D745E4">
        <w:rPr>
          <w:rFonts w:cs="Traditional Arabic"/>
          <w:sz w:val="36"/>
          <w:szCs w:val="36"/>
          <w:rtl/>
          <w:lang w:bidi="ar-EG"/>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lang w:bidi="ar-EG"/>
        </w:rPr>
      </w:pPr>
    </w:p>
    <w:p w:rsidR="008B3DA2" w:rsidRDefault="008B3DA2" w:rsidP="008630E9">
      <w:pPr>
        <w:bidi/>
        <w:spacing w:after="0" w:line="240" w:lineRule="auto"/>
        <w:ind w:firstLine="340"/>
        <w:jc w:val="both"/>
        <w:rPr>
          <w:rFonts w:cs="Traditional Arabic"/>
          <w:sz w:val="36"/>
          <w:szCs w:val="36"/>
          <w:rtl/>
          <w:lang w:bidi="ar-EG"/>
        </w:rPr>
      </w:pPr>
      <w:r w:rsidRPr="00615A8F">
        <w:rPr>
          <w:rFonts w:cs="Traditional Arabic" w:hint="eastAsia"/>
          <w:sz w:val="36"/>
          <w:szCs w:val="36"/>
          <w:rtl/>
          <w:lang w:bidi="ar-EG"/>
        </w:rPr>
        <w:t>وقد</w:t>
      </w:r>
      <w:r w:rsidRPr="00615A8F">
        <w:rPr>
          <w:rFonts w:cs="Traditional Arabic"/>
          <w:sz w:val="36"/>
          <w:szCs w:val="36"/>
          <w:rtl/>
          <w:lang w:bidi="ar-EG"/>
        </w:rPr>
        <w:t xml:space="preserve"> </w:t>
      </w:r>
      <w:r w:rsidRPr="00615A8F">
        <w:rPr>
          <w:rFonts w:cs="Traditional Arabic" w:hint="eastAsia"/>
          <w:sz w:val="36"/>
          <w:szCs w:val="36"/>
          <w:rtl/>
          <w:lang w:bidi="ar-EG"/>
        </w:rPr>
        <w:t>قال</w:t>
      </w:r>
      <w:r w:rsidRPr="00615A8F">
        <w:rPr>
          <w:rFonts w:cs="Traditional Arabic"/>
          <w:sz w:val="36"/>
          <w:szCs w:val="36"/>
          <w:rtl/>
          <w:lang w:bidi="ar-EG"/>
        </w:rPr>
        <w:t xml:space="preserve"> </w:t>
      </w:r>
      <w:r w:rsidRPr="00615A8F">
        <w:rPr>
          <w:rFonts w:cs="Traditional Arabic" w:hint="eastAsia"/>
          <w:sz w:val="36"/>
          <w:szCs w:val="36"/>
          <w:rtl/>
          <w:lang w:bidi="ar-EG"/>
        </w:rPr>
        <w:t>البروفيسور</w:t>
      </w:r>
      <w:r w:rsidRPr="00615A8F">
        <w:rPr>
          <w:rFonts w:cs="Traditional Arabic" w:hint="cs"/>
          <w:sz w:val="36"/>
          <w:szCs w:val="36"/>
          <w:rtl/>
          <w:lang w:bidi="ar-EG"/>
        </w:rPr>
        <w:t xml:space="preserve"> (</w:t>
      </w:r>
      <w:r w:rsidRPr="00615A8F">
        <w:rPr>
          <w:rFonts w:cs="Traditional Arabic" w:hint="eastAsia"/>
          <w:sz w:val="36"/>
          <w:szCs w:val="36"/>
          <w:rtl/>
          <w:lang w:bidi="ar-EG"/>
        </w:rPr>
        <w:t>كيث</w:t>
      </w:r>
      <w:r w:rsidRPr="00615A8F">
        <w:rPr>
          <w:rFonts w:cs="Traditional Arabic"/>
          <w:sz w:val="36"/>
          <w:szCs w:val="36"/>
          <w:rtl/>
          <w:lang w:bidi="ar-EG"/>
        </w:rPr>
        <w:t xml:space="preserve"> </w:t>
      </w:r>
      <w:r w:rsidRPr="00615A8F">
        <w:rPr>
          <w:rFonts w:cs="Traditional Arabic" w:hint="eastAsia"/>
          <w:sz w:val="36"/>
          <w:szCs w:val="36"/>
          <w:rtl/>
          <w:lang w:bidi="ar-EG"/>
        </w:rPr>
        <w:t>مور</w:t>
      </w:r>
      <w:r w:rsidRPr="00615A8F">
        <w:rPr>
          <w:rFonts w:cs="Traditional Arabic" w:hint="cs"/>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فى</w:t>
      </w:r>
      <w:r w:rsidRPr="00615A8F">
        <w:rPr>
          <w:rFonts w:cs="Traditional Arabic"/>
          <w:sz w:val="36"/>
          <w:szCs w:val="36"/>
          <w:rtl/>
          <w:lang w:bidi="ar-EG"/>
        </w:rPr>
        <w:t xml:space="preserve"> </w:t>
      </w:r>
      <w:r w:rsidRPr="00615A8F">
        <w:rPr>
          <w:rFonts w:cs="Traditional Arabic" w:hint="eastAsia"/>
          <w:sz w:val="36"/>
          <w:szCs w:val="36"/>
          <w:rtl/>
          <w:lang w:bidi="ar-EG"/>
        </w:rPr>
        <w:t>أحد</w:t>
      </w:r>
      <w:r w:rsidRPr="00615A8F">
        <w:rPr>
          <w:rFonts w:cs="Traditional Arabic"/>
          <w:sz w:val="36"/>
          <w:szCs w:val="36"/>
          <w:rtl/>
          <w:lang w:bidi="ar-EG"/>
        </w:rPr>
        <w:t xml:space="preserve"> </w:t>
      </w:r>
      <w:r w:rsidRPr="00615A8F">
        <w:rPr>
          <w:rFonts w:cs="Traditional Arabic" w:hint="eastAsia"/>
          <w:sz w:val="36"/>
          <w:szCs w:val="36"/>
          <w:rtl/>
          <w:lang w:bidi="ar-EG"/>
        </w:rPr>
        <w:t>مؤتمرات</w:t>
      </w:r>
      <w:r w:rsidRPr="00615A8F">
        <w:rPr>
          <w:rFonts w:cs="Traditional Arabic"/>
          <w:sz w:val="36"/>
          <w:szCs w:val="36"/>
          <w:rtl/>
          <w:lang w:bidi="ar-EG"/>
        </w:rPr>
        <w:t xml:space="preserve"> </w:t>
      </w:r>
      <w:r w:rsidRPr="00615A8F">
        <w:rPr>
          <w:rFonts w:cs="Traditional Arabic" w:hint="eastAsia"/>
          <w:sz w:val="36"/>
          <w:szCs w:val="36"/>
          <w:rtl/>
          <w:lang w:bidi="ar-EG"/>
        </w:rPr>
        <w:t>الإعجاز</w:t>
      </w:r>
      <w:r w:rsidRPr="00615A8F">
        <w:rPr>
          <w:rFonts w:cs="Traditional Arabic"/>
          <w:sz w:val="36"/>
          <w:szCs w:val="36"/>
          <w:rtl/>
          <w:lang w:bidi="ar-EG"/>
        </w:rPr>
        <w:t xml:space="preserve"> </w:t>
      </w:r>
      <w:r w:rsidRPr="00615A8F">
        <w:rPr>
          <w:rFonts w:cs="Traditional Arabic" w:hint="eastAsia"/>
          <w:sz w:val="36"/>
          <w:szCs w:val="36"/>
          <w:rtl/>
          <w:lang w:bidi="ar-EG"/>
        </w:rPr>
        <w:t>العلمى</w:t>
      </w:r>
      <w:r w:rsidRPr="00615A8F">
        <w:rPr>
          <w:rFonts w:cs="Traditional Arabic"/>
          <w:sz w:val="36"/>
          <w:szCs w:val="36"/>
          <w:rtl/>
          <w:lang w:bidi="ar-EG"/>
        </w:rPr>
        <w:t xml:space="preserve"> </w:t>
      </w:r>
      <w:r w:rsidRPr="00615A8F">
        <w:rPr>
          <w:rFonts w:cs="Traditional Arabic" w:hint="eastAsia"/>
          <w:sz w:val="36"/>
          <w:szCs w:val="36"/>
          <w:rtl/>
          <w:lang w:bidi="ar-EG"/>
        </w:rPr>
        <w:t>فى</w:t>
      </w:r>
      <w:r w:rsidRPr="00615A8F">
        <w:rPr>
          <w:rFonts w:cs="Traditional Arabic"/>
          <w:sz w:val="36"/>
          <w:szCs w:val="36"/>
          <w:rtl/>
          <w:lang w:bidi="ar-EG"/>
        </w:rPr>
        <w:t xml:space="preserve"> </w:t>
      </w:r>
      <w:r w:rsidRPr="00615A8F">
        <w:rPr>
          <w:rFonts w:cs="Traditional Arabic" w:hint="eastAsia"/>
          <w:sz w:val="36"/>
          <w:szCs w:val="36"/>
          <w:rtl/>
          <w:lang w:bidi="ar-EG"/>
        </w:rPr>
        <w:t>موسكو</w:t>
      </w:r>
      <w:r w:rsidRPr="00615A8F">
        <w:rPr>
          <w:rFonts w:cs="Traditional Arabic"/>
          <w:sz w:val="36"/>
          <w:szCs w:val="36"/>
          <w:rtl/>
          <w:lang w:bidi="ar-EG"/>
        </w:rPr>
        <w:t>:</w:t>
      </w:r>
      <w:r w:rsidRPr="00615A8F">
        <w:rPr>
          <w:rFonts w:cs="Traditional Arabic"/>
          <w:i/>
          <w:iCs/>
          <w:sz w:val="36"/>
          <w:szCs w:val="36"/>
          <w:rtl/>
          <w:lang w:bidi="ar-EG"/>
        </w:rPr>
        <w:t xml:space="preserve"> </w:t>
      </w:r>
      <w:r w:rsidRPr="00615A8F">
        <w:rPr>
          <w:rFonts w:cs="Traditional Arabic"/>
          <w:b/>
          <w:bCs/>
          <w:i/>
          <w:iCs/>
          <w:sz w:val="36"/>
          <w:szCs w:val="36"/>
          <w:rtl/>
          <w:lang w:bidi="ar-EG"/>
        </w:rPr>
        <w:t>"</w:t>
      </w:r>
      <w:r w:rsidRPr="00615A8F">
        <w:rPr>
          <w:rFonts w:cs="Traditional Arabic" w:hint="eastAsia"/>
          <w:b/>
          <w:bCs/>
          <w:i/>
          <w:iCs/>
          <w:sz w:val="32"/>
          <w:szCs w:val="32"/>
          <w:rtl/>
          <w:lang w:bidi="ar-EG"/>
        </w:rPr>
        <w:t>إن</w:t>
      </w:r>
      <w:r w:rsidRPr="00615A8F">
        <w:rPr>
          <w:rFonts w:cs="Traditional Arabic"/>
          <w:b/>
          <w:bCs/>
          <w:i/>
          <w:iCs/>
          <w:sz w:val="32"/>
          <w:szCs w:val="32"/>
          <w:rtl/>
          <w:lang w:bidi="ar-EG"/>
        </w:rPr>
        <w:t xml:space="preserve"> </w:t>
      </w:r>
      <w:r w:rsidRPr="00615A8F">
        <w:rPr>
          <w:rFonts w:cs="Traditional Arabic" w:hint="eastAsia"/>
          <w:b/>
          <w:bCs/>
          <w:i/>
          <w:iCs/>
          <w:sz w:val="32"/>
          <w:szCs w:val="32"/>
          <w:rtl/>
          <w:lang w:bidi="ar-EG"/>
        </w:rPr>
        <w:t>التعبيرات</w:t>
      </w:r>
      <w:r w:rsidRPr="00615A8F">
        <w:rPr>
          <w:rFonts w:cs="Traditional Arabic"/>
          <w:b/>
          <w:bCs/>
          <w:i/>
          <w:iCs/>
          <w:sz w:val="32"/>
          <w:szCs w:val="32"/>
          <w:rtl/>
          <w:lang w:bidi="ar-EG"/>
        </w:rPr>
        <w:t xml:space="preserve"> </w:t>
      </w:r>
      <w:r w:rsidRPr="00615A8F">
        <w:rPr>
          <w:rFonts w:cs="Traditional Arabic" w:hint="eastAsia"/>
          <w:b/>
          <w:bCs/>
          <w:i/>
          <w:iCs/>
          <w:sz w:val="32"/>
          <w:szCs w:val="32"/>
          <w:rtl/>
          <w:lang w:bidi="ar-EG"/>
        </w:rPr>
        <w:t>القرآنية</w:t>
      </w:r>
      <w:r w:rsidRPr="00615A8F">
        <w:rPr>
          <w:rFonts w:cs="Traditional Arabic"/>
          <w:b/>
          <w:bCs/>
          <w:i/>
          <w:iCs/>
          <w:sz w:val="32"/>
          <w:szCs w:val="32"/>
          <w:rtl/>
          <w:lang w:bidi="ar-EG"/>
        </w:rPr>
        <w:t xml:space="preserve"> </w:t>
      </w:r>
      <w:r w:rsidRPr="00615A8F">
        <w:rPr>
          <w:rFonts w:cs="Traditional Arabic" w:hint="eastAsia"/>
          <w:b/>
          <w:bCs/>
          <w:i/>
          <w:iCs/>
          <w:sz w:val="32"/>
          <w:szCs w:val="32"/>
          <w:rtl/>
          <w:lang w:bidi="ar-EG"/>
        </w:rPr>
        <w:t>عن</w:t>
      </w:r>
      <w:r w:rsidRPr="00615A8F">
        <w:rPr>
          <w:rFonts w:cs="Traditional Arabic"/>
          <w:b/>
          <w:bCs/>
          <w:i/>
          <w:iCs/>
          <w:sz w:val="32"/>
          <w:szCs w:val="32"/>
          <w:rtl/>
          <w:lang w:bidi="ar-EG"/>
        </w:rPr>
        <w:t xml:space="preserve"> </w:t>
      </w:r>
      <w:r w:rsidRPr="00615A8F">
        <w:rPr>
          <w:rFonts w:cs="Traditional Arabic" w:hint="eastAsia"/>
          <w:b/>
          <w:bCs/>
          <w:i/>
          <w:iCs/>
          <w:sz w:val="32"/>
          <w:szCs w:val="32"/>
          <w:rtl/>
          <w:lang w:bidi="ar-EG"/>
        </w:rPr>
        <w:t>مراحل</w:t>
      </w:r>
      <w:r w:rsidRPr="00615A8F">
        <w:rPr>
          <w:rFonts w:cs="Traditional Arabic"/>
          <w:b/>
          <w:bCs/>
          <w:i/>
          <w:iCs/>
          <w:sz w:val="32"/>
          <w:szCs w:val="32"/>
          <w:rtl/>
          <w:lang w:bidi="ar-EG"/>
        </w:rPr>
        <w:t xml:space="preserve"> </w:t>
      </w:r>
      <w:r w:rsidRPr="00615A8F">
        <w:rPr>
          <w:rFonts w:cs="Traditional Arabic" w:hint="eastAsia"/>
          <w:b/>
          <w:bCs/>
          <w:i/>
          <w:iCs/>
          <w:sz w:val="32"/>
          <w:szCs w:val="32"/>
          <w:rtl/>
          <w:lang w:bidi="ar-EG"/>
        </w:rPr>
        <w:t>تكون</w:t>
      </w:r>
      <w:r w:rsidRPr="00615A8F">
        <w:rPr>
          <w:rFonts w:cs="Traditional Arabic"/>
          <w:b/>
          <w:bCs/>
          <w:i/>
          <w:iCs/>
          <w:sz w:val="32"/>
          <w:szCs w:val="32"/>
          <w:rtl/>
          <w:lang w:bidi="ar-EG"/>
        </w:rPr>
        <w:t xml:space="preserve"> </w:t>
      </w:r>
      <w:r w:rsidRPr="00615A8F">
        <w:rPr>
          <w:rFonts w:cs="Traditional Arabic" w:hint="eastAsia"/>
          <w:b/>
          <w:bCs/>
          <w:i/>
          <w:iCs/>
          <w:sz w:val="32"/>
          <w:szCs w:val="32"/>
          <w:rtl/>
          <w:lang w:bidi="ar-EG"/>
        </w:rPr>
        <w:t>الجنين</w:t>
      </w:r>
      <w:r w:rsidRPr="00615A8F">
        <w:rPr>
          <w:rFonts w:cs="Traditional Arabic"/>
          <w:b/>
          <w:bCs/>
          <w:sz w:val="32"/>
          <w:szCs w:val="32"/>
          <w:rtl/>
          <w:lang w:bidi="ar-EG"/>
        </w:rPr>
        <w:t xml:space="preserve"> </w:t>
      </w:r>
      <w:r w:rsidRPr="00615A8F">
        <w:rPr>
          <w:rFonts w:cs="Traditional Arabic" w:hint="eastAsia"/>
          <w:b/>
          <w:bCs/>
          <w:sz w:val="32"/>
          <w:szCs w:val="32"/>
          <w:rtl/>
          <w:lang w:bidi="ar-EG"/>
        </w:rPr>
        <w:t>في</w:t>
      </w:r>
      <w:r w:rsidRPr="00615A8F">
        <w:rPr>
          <w:rFonts w:cs="Traditional Arabic"/>
          <w:b/>
          <w:bCs/>
          <w:sz w:val="32"/>
          <w:szCs w:val="32"/>
          <w:rtl/>
          <w:lang w:bidi="ar-EG"/>
        </w:rPr>
        <w:t xml:space="preserve"> </w:t>
      </w:r>
      <w:r w:rsidRPr="00615A8F">
        <w:rPr>
          <w:rFonts w:cs="Traditional Arabic" w:hint="eastAsia"/>
          <w:b/>
          <w:bCs/>
          <w:sz w:val="32"/>
          <w:szCs w:val="32"/>
          <w:rtl/>
          <w:lang w:bidi="ar-EG"/>
        </w:rPr>
        <w:t>الإنسان</w:t>
      </w:r>
      <w:r w:rsidRPr="00615A8F">
        <w:rPr>
          <w:rFonts w:cs="Traditional Arabic"/>
          <w:b/>
          <w:bCs/>
          <w:sz w:val="32"/>
          <w:szCs w:val="32"/>
          <w:rtl/>
          <w:lang w:bidi="ar-EG"/>
        </w:rPr>
        <w:t xml:space="preserve"> </w:t>
      </w:r>
      <w:r w:rsidRPr="00615A8F">
        <w:rPr>
          <w:rFonts w:cs="Traditional Arabic" w:hint="eastAsia"/>
          <w:b/>
          <w:bCs/>
          <w:sz w:val="32"/>
          <w:szCs w:val="32"/>
          <w:rtl/>
          <w:lang w:bidi="ar-EG"/>
        </w:rPr>
        <w:t>لتبلغ</w:t>
      </w:r>
      <w:r w:rsidRPr="00615A8F">
        <w:rPr>
          <w:rFonts w:cs="Traditional Arabic"/>
          <w:b/>
          <w:bCs/>
          <w:sz w:val="32"/>
          <w:szCs w:val="32"/>
          <w:rtl/>
          <w:lang w:bidi="ar-EG"/>
        </w:rPr>
        <w:t xml:space="preserve"> </w:t>
      </w:r>
      <w:r w:rsidRPr="00615A8F">
        <w:rPr>
          <w:rFonts w:cs="Traditional Arabic" w:hint="eastAsia"/>
          <w:b/>
          <w:bCs/>
          <w:sz w:val="32"/>
          <w:szCs w:val="32"/>
          <w:rtl/>
          <w:lang w:bidi="ar-EG"/>
        </w:rPr>
        <w:t>من</w:t>
      </w:r>
      <w:r w:rsidRPr="00615A8F">
        <w:rPr>
          <w:rFonts w:cs="Traditional Arabic"/>
          <w:b/>
          <w:bCs/>
          <w:sz w:val="32"/>
          <w:szCs w:val="32"/>
          <w:rtl/>
          <w:lang w:bidi="ar-EG"/>
        </w:rPr>
        <w:t xml:space="preserve"> </w:t>
      </w:r>
      <w:r w:rsidRPr="00615A8F">
        <w:rPr>
          <w:rFonts w:cs="Traditional Arabic" w:hint="eastAsia"/>
          <w:b/>
          <w:bCs/>
          <w:sz w:val="32"/>
          <w:szCs w:val="32"/>
          <w:rtl/>
          <w:lang w:bidi="ar-EG"/>
        </w:rPr>
        <w:t>الدقة</w:t>
      </w:r>
      <w:r w:rsidRPr="00615A8F">
        <w:rPr>
          <w:rFonts w:cs="Traditional Arabic"/>
          <w:b/>
          <w:bCs/>
          <w:sz w:val="32"/>
          <w:szCs w:val="32"/>
          <w:rtl/>
          <w:lang w:bidi="ar-EG"/>
        </w:rPr>
        <w:t xml:space="preserve"> </w:t>
      </w:r>
      <w:r w:rsidRPr="00615A8F">
        <w:rPr>
          <w:rFonts w:cs="Traditional Arabic" w:hint="eastAsia"/>
          <w:b/>
          <w:bCs/>
          <w:sz w:val="32"/>
          <w:szCs w:val="32"/>
          <w:rtl/>
          <w:lang w:bidi="ar-EG"/>
        </w:rPr>
        <w:t>والشمول</w:t>
      </w:r>
      <w:r w:rsidRPr="00615A8F">
        <w:rPr>
          <w:rFonts w:cs="Traditional Arabic"/>
          <w:b/>
          <w:bCs/>
          <w:sz w:val="32"/>
          <w:szCs w:val="32"/>
          <w:rtl/>
          <w:lang w:bidi="ar-EG"/>
        </w:rPr>
        <w:t xml:space="preserve"> </w:t>
      </w:r>
      <w:r w:rsidRPr="00615A8F">
        <w:rPr>
          <w:rFonts w:cs="Traditional Arabic" w:hint="eastAsia"/>
          <w:b/>
          <w:bCs/>
          <w:sz w:val="32"/>
          <w:szCs w:val="32"/>
          <w:rtl/>
          <w:lang w:bidi="ar-EG"/>
        </w:rPr>
        <w:t>ما</w:t>
      </w:r>
      <w:r w:rsidRPr="00615A8F">
        <w:rPr>
          <w:rFonts w:cs="Traditional Arabic"/>
          <w:b/>
          <w:bCs/>
          <w:sz w:val="32"/>
          <w:szCs w:val="32"/>
          <w:rtl/>
          <w:lang w:bidi="ar-EG"/>
        </w:rPr>
        <w:t xml:space="preserve"> </w:t>
      </w:r>
      <w:r w:rsidRPr="00615A8F">
        <w:rPr>
          <w:rFonts w:cs="Traditional Arabic" w:hint="eastAsia"/>
          <w:b/>
          <w:bCs/>
          <w:sz w:val="32"/>
          <w:szCs w:val="32"/>
          <w:rtl/>
          <w:lang w:bidi="ar-EG"/>
        </w:rPr>
        <w:t>لم</w:t>
      </w:r>
      <w:r w:rsidRPr="00615A8F">
        <w:rPr>
          <w:rFonts w:cs="Traditional Arabic"/>
          <w:b/>
          <w:bCs/>
          <w:sz w:val="32"/>
          <w:szCs w:val="32"/>
          <w:rtl/>
          <w:lang w:bidi="ar-EG"/>
        </w:rPr>
        <w:t xml:space="preserve"> </w:t>
      </w:r>
      <w:r w:rsidRPr="00615A8F">
        <w:rPr>
          <w:rFonts w:cs="Traditional Arabic" w:hint="eastAsia"/>
          <w:b/>
          <w:bCs/>
          <w:sz w:val="32"/>
          <w:szCs w:val="32"/>
          <w:rtl/>
          <w:lang w:bidi="ar-EG"/>
        </w:rPr>
        <w:t>يبلغه</w:t>
      </w:r>
      <w:r w:rsidRPr="00615A8F">
        <w:rPr>
          <w:rFonts w:cs="Traditional Arabic"/>
          <w:b/>
          <w:bCs/>
          <w:sz w:val="32"/>
          <w:szCs w:val="32"/>
          <w:rtl/>
          <w:lang w:bidi="ar-EG"/>
        </w:rPr>
        <w:t xml:space="preserve"> </w:t>
      </w:r>
      <w:r w:rsidRPr="00615A8F">
        <w:rPr>
          <w:rFonts w:cs="Traditional Arabic" w:hint="eastAsia"/>
          <w:b/>
          <w:bCs/>
          <w:sz w:val="32"/>
          <w:szCs w:val="32"/>
          <w:rtl/>
          <w:lang w:bidi="ar-EG"/>
        </w:rPr>
        <w:t>العلم</w:t>
      </w:r>
      <w:r w:rsidRPr="00615A8F">
        <w:rPr>
          <w:rFonts w:cs="Traditional Arabic"/>
          <w:b/>
          <w:bCs/>
          <w:sz w:val="32"/>
          <w:szCs w:val="32"/>
          <w:rtl/>
          <w:lang w:bidi="ar-EG"/>
        </w:rPr>
        <w:t xml:space="preserve"> </w:t>
      </w:r>
      <w:r w:rsidRPr="00615A8F">
        <w:rPr>
          <w:rFonts w:cs="Traditional Arabic" w:hint="eastAsia"/>
          <w:b/>
          <w:bCs/>
          <w:sz w:val="32"/>
          <w:szCs w:val="32"/>
          <w:rtl/>
          <w:lang w:bidi="ar-EG"/>
        </w:rPr>
        <w:t>الحديث</w:t>
      </w:r>
      <w:r w:rsidRPr="00615A8F">
        <w:rPr>
          <w:rFonts w:cs="Traditional Arabic"/>
          <w:sz w:val="36"/>
          <w:szCs w:val="36"/>
          <w:rtl/>
          <w:lang w:bidi="ar-EG"/>
        </w:rPr>
        <w:t>"</w:t>
      </w:r>
      <w:r w:rsidR="00D745E4">
        <w:rPr>
          <w:rFonts w:cs="Traditional Arabic"/>
          <w:sz w:val="36"/>
          <w:szCs w:val="36"/>
          <w:rtl/>
          <w:lang w:bidi="ar-EG"/>
        </w:rPr>
        <w:t>.</w:t>
      </w:r>
    </w:p>
    <w:p w:rsidR="00BC0209" w:rsidRPr="00615A8F" w:rsidRDefault="00BC0209" w:rsidP="00BC0209">
      <w:pPr>
        <w:bidi/>
        <w:spacing w:after="0" w:line="240" w:lineRule="auto"/>
        <w:ind w:firstLine="340"/>
        <w:jc w:val="both"/>
        <w:rPr>
          <w:rFonts w:cs="Traditional Arabic"/>
          <w:sz w:val="36"/>
          <w:szCs w:val="36"/>
          <w:rtl/>
          <w:lang w:bidi="ar-EG"/>
        </w:rPr>
      </w:pPr>
    </w:p>
    <w:p w:rsidR="008B3DA2" w:rsidRPr="00615A8F" w:rsidRDefault="008B3DA2" w:rsidP="008630E9">
      <w:pPr>
        <w:bidi/>
        <w:spacing w:after="0" w:line="240" w:lineRule="auto"/>
        <w:ind w:firstLine="340"/>
        <w:jc w:val="both"/>
        <w:rPr>
          <w:rFonts w:cs="Traditional Arabic"/>
          <w:sz w:val="8"/>
          <w:szCs w:val="8"/>
          <w:rtl/>
          <w:lang w:bidi="ar-EG"/>
        </w:rPr>
      </w:pPr>
    </w:p>
    <w:p w:rsidR="008B3DA2" w:rsidRDefault="008B3DA2" w:rsidP="008630E9">
      <w:pPr>
        <w:bidi/>
        <w:spacing w:after="0" w:line="240" w:lineRule="auto"/>
        <w:ind w:firstLine="340"/>
        <w:jc w:val="both"/>
        <w:rPr>
          <w:rFonts w:cs="Traditional Arabic"/>
          <w:b/>
          <w:bCs/>
          <w:sz w:val="36"/>
          <w:szCs w:val="36"/>
          <w:rtl/>
          <w:lang w:bidi="ar-EG"/>
        </w:rPr>
      </w:pPr>
      <w:r w:rsidRPr="00615A8F">
        <w:rPr>
          <w:rFonts w:cs="Traditional Arabic" w:hint="eastAsia"/>
          <w:sz w:val="36"/>
          <w:szCs w:val="36"/>
          <w:rtl/>
          <w:lang w:bidi="ar-EG"/>
        </w:rPr>
        <w:t>وفي</w:t>
      </w:r>
      <w:r w:rsidRPr="00615A8F">
        <w:rPr>
          <w:rFonts w:cs="Traditional Arabic"/>
          <w:sz w:val="36"/>
          <w:szCs w:val="36"/>
          <w:rtl/>
          <w:lang w:bidi="ar-EG"/>
        </w:rPr>
        <w:t xml:space="preserve"> </w:t>
      </w:r>
      <w:r w:rsidRPr="00615A8F">
        <w:rPr>
          <w:rFonts w:cs="Traditional Arabic" w:hint="eastAsia"/>
          <w:sz w:val="36"/>
          <w:szCs w:val="36"/>
          <w:rtl/>
          <w:lang w:bidi="ar-EG"/>
        </w:rPr>
        <w:t>مؤتمر</w:t>
      </w:r>
      <w:r w:rsidRPr="00615A8F">
        <w:rPr>
          <w:rFonts w:cs="Traditional Arabic"/>
          <w:sz w:val="36"/>
          <w:szCs w:val="36"/>
          <w:rtl/>
          <w:lang w:bidi="ar-EG"/>
        </w:rPr>
        <w:t xml:space="preserve"> </w:t>
      </w:r>
      <w:r w:rsidRPr="00615A8F">
        <w:rPr>
          <w:rFonts w:cs="Traditional Arabic" w:hint="eastAsia"/>
          <w:sz w:val="36"/>
          <w:szCs w:val="36"/>
          <w:rtl/>
          <w:lang w:bidi="ar-EG"/>
        </w:rPr>
        <w:t>الإعجاز</w:t>
      </w:r>
      <w:r w:rsidRPr="00615A8F">
        <w:rPr>
          <w:rFonts w:cs="Traditional Arabic"/>
          <w:sz w:val="36"/>
          <w:szCs w:val="36"/>
          <w:rtl/>
          <w:lang w:bidi="ar-EG"/>
        </w:rPr>
        <w:t xml:space="preserve"> </w:t>
      </w:r>
      <w:r w:rsidRPr="00615A8F">
        <w:rPr>
          <w:rFonts w:cs="Traditional Arabic" w:hint="eastAsia"/>
          <w:sz w:val="36"/>
          <w:szCs w:val="36"/>
          <w:rtl/>
          <w:lang w:bidi="ar-EG"/>
        </w:rPr>
        <w:t>العلمي</w:t>
      </w:r>
      <w:r w:rsidRPr="00615A8F">
        <w:rPr>
          <w:rFonts w:cs="Traditional Arabic"/>
          <w:sz w:val="36"/>
          <w:szCs w:val="36"/>
          <w:rtl/>
          <w:lang w:bidi="ar-EG"/>
        </w:rPr>
        <w:t xml:space="preserve"> </w:t>
      </w:r>
      <w:r w:rsidRPr="00615A8F">
        <w:rPr>
          <w:rFonts w:cs="Traditional Arabic" w:hint="eastAsia"/>
          <w:sz w:val="36"/>
          <w:szCs w:val="36"/>
          <w:rtl/>
          <w:lang w:bidi="ar-EG"/>
        </w:rPr>
        <w:t>الأول</w:t>
      </w:r>
      <w:r w:rsidRPr="00615A8F">
        <w:rPr>
          <w:rFonts w:cs="Traditional Arabic"/>
          <w:sz w:val="36"/>
          <w:szCs w:val="36"/>
          <w:rtl/>
          <w:lang w:bidi="ar-EG"/>
        </w:rPr>
        <w:t xml:space="preserve"> </w:t>
      </w:r>
      <w:r w:rsidRPr="00615A8F">
        <w:rPr>
          <w:rFonts w:cs="Traditional Arabic" w:hint="eastAsia"/>
          <w:sz w:val="36"/>
          <w:szCs w:val="36"/>
          <w:rtl/>
          <w:lang w:bidi="ar-EG"/>
        </w:rPr>
        <w:t>للقرآن</w:t>
      </w:r>
      <w:r w:rsidRPr="00615A8F">
        <w:rPr>
          <w:rFonts w:cs="Traditional Arabic"/>
          <w:sz w:val="36"/>
          <w:szCs w:val="36"/>
          <w:rtl/>
          <w:lang w:bidi="ar-EG"/>
        </w:rPr>
        <w:t xml:space="preserve"> </w:t>
      </w:r>
      <w:r w:rsidRPr="00615A8F">
        <w:rPr>
          <w:rFonts w:cs="Traditional Arabic" w:hint="eastAsia"/>
          <w:sz w:val="36"/>
          <w:szCs w:val="36"/>
          <w:rtl/>
          <w:lang w:bidi="ar-EG"/>
        </w:rPr>
        <w:t>الكريم</w:t>
      </w:r>
      <w:r w:rsidRPr="00615A8F">
        <w:rPr>
          <w:rFonts w:cs="Traditional Arabic"/>
          <w:sz w:val="36"/>
          <w:szCs w:val="36"/>
          <w:rtl/>
          <w:lang w:bidi="ar-EG"/>
        </w:rPr>
        <w:t xml:space="preserve"> </w:t>
      </w:r>
      <w:r w:rsidRPr="00615A8F">
        <w:rPr>
          <w:rFonts w:cs="Traditional Arabic" w:hint="eastAsia"/>
          <w:sz w:val="36"/>
          <w:szCs w:val="36"/>
          <w:rtl/>
          <w:lang w:bidi="ar-EG"/>
        </w:rPr>
        <w:t>والسنة</w:t>
      </w:r>
      <w:r w:rsidRPr="00615A8F">
        <w:rPr>
          <w:rFonts w:cs="Traditional Arabic"/>
          <w:sz w:val="36"/>
          <w:szCs w:val="36"/>
          <w:rtl/>
          <w:lang w:bidi="ar-EG"/>
        </w:rPr>
        <w:t xml:space="preserve"> </w:t>
      </w:r>
      <w:r w:rsidRPr="00615A8F">
        <w:rPr>
          <w:rFonts w:cs="Traditional Arabic" w:hint="eastAsia"/>
          <w:sz w:val="36"/>
          <w:szCs w:val="36"/>
          <w:rtl/>
          <w:lang w:bidi="ar-EG"/>
        </w:rPr>
        <w:t>المطهرة</w:t>
      </w:r>
      <w:r w:rsidRPr="00615A8F">
        <w:rPr>
          <w:rFonts w:cs="Traditional Arabic"/>
          <w:sz w:val="36"/>
          <w:szCs w:val="36"/>
          <w:rtl/>
          <w:lang w:bidi="ar-EG"/>
        </w:rPr>
        <w:t xml:space="preserve"> </w:t>
      </w:r>
      <w:r w:rsidRPr="00615A8F">
        <w:rPr>
          <w:rFonts w:cs="Traditional Arabic" w:hint="eastAsia"/>
          <w:sz w:val="36"/>
          <w:szCs w:val="36"/>
          <w:rtl/>
          <w:lang w:bidi="ar-EG"/>
        </w:rPr>
        <w:t>والذي</w:t>
      </w:r>
      <w:r w:rsidRPr="00615A8F">
        <w:rPr>
          <w:rFonts w:cs="Traditional Arabic"/>
          <w:sz w:val="36"/>
          <w:szCs w:val="36"/>
          <w:rtl/>
          <w:lang w:bidi="ar-EG"/>
        </w:rPr>
        <w:t xml:space="preserve"> </w:t>
      </w:r>
      <w:r w:rsidRPr="00615A8F">
        <w:rPr>
          <w:rFonts w:cs="Traditional Arabic" w:hint="eastAsia"/>
          <w:sz w:val="36"/>
          <w:szCs w:val="36"/>
          <w:rtl/>
          <w:lang w:bidi="ar-EG"/>
        </w:rPr>
        <w:t>عقد</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القاهرة</w:t>
      </w:r>
      <w:r w:rsidRPr="00615A8F">
        <w:rPr>
          <w:rFonts w:cs="Traditional Arabic"/>
          <w:sz w:val="36"/>
          <w:szCs w:val="36"/>
          <w:rtl/>
          <w:lang w:bidi="ar-EG"/>
        </w:rPr>
        <w:t xml:space="preserve"> </w:t>
      </w:r>
      <w:r w:rsidRPr="00615A8F">
        <w:rPr>
          <w:rFonts w:cs="Traditional Arabic" w:hint="eastAsia"/>
          <w:sz w:val="36"/>
          <w:szCs w:val="36"/>
          <w:rtl/>
          <w:lang w:bidi="ar-EG"/>
        </w:rPr>
        <w:t>عام</w:t>
      </w:r>
      <w:r w:rsidRPr="00615A8F">
        <w:rPr>
          <w:rFonts w:cs="Traditional Arabic"/>
          <w:sz w:val="36"/>
          <w:szCs w:val="36"/>
          <w:rtl/>
          <w:lang w:bidi="ar-EG"/>
        </w:rPr>
        <w:t xml:space="preserve"> 1986</w:t>
      </w:r>
      <w:r w:rsidRPr="00615A8F">
        <w:rPr>
          <w:rFonts w:cs="Traditional Arabic" w:hint="cs"/>
          <w:sz w:val="36"/>
          <w:szCs w:val="36"/>
          <w:rtl/>
          <w:lang w:bidi="ar-EG"/>
        </w:rPr>
        <w:t xml:space="preserve">؛ </w:t>
      </w:r>
      <w:r w:rsidRPr="00615A8F">
        <w:rPr>
          <w:rFonts w:cs="Traditional Arabic" w:hint="eastAsia"/>
          <w:sz w:val="36"/>
          <w:szCs w:val="36"/>
          <w:rtl/>
          <w:lang w:bidi="ar-EG"/>
        </w:rPr>
        <w:t>وقف</w:t>
      </w:r>
      <w:r w:rsidRPr="00615A8F">
        <w:rPr>
          <w:rFonts w:cs="Traditional Arabic"/>
          <w:sz w:val="36"/>
          <w:szCs w:val="36"/>
          <w:rtl/>
          <w:lang w:bidi="ar-EG"/>
        </w:rPr>
        <w:t xml:space="preserve"> </w:t>
      </w:r>
      <w:r w:rsidRPr="00615A8F">
        <w:rPr>
          <w:rFonts w:cs="Traditional Arabic" w:hint="eastAsia"/>
          <w:sz w:val="36"/>
          <w:szCs w:val="36"/>
          <w:rtl/>
          <w:lang w:bidi="ar-EG"/>
        </w:rPr>
        <w:t>الأستاذ</w:t>
      </w:r>
      <w:r w:rsidRPr="00615A8F">
        <w:rPr>
          <w:rFonts w:cs="Traditional Arabic"/>
          <w:sz w:val="36"/>
          <w:szCs w:val="36"/>
          <w:rtl/>
          <w:lang w:bidi="ar-EG"/>
        </w:rPr>
        <w:t xml:space="preserve"> </w:t>
      </w:r>
      <w:r w:rsidRPr="00615A8F">
        <w:rPr>
          <w:rFonts w:cs="Traditional Arabic" w:hint="eastAsia"/>
          <w:sz w:val="36"/>
          <w:szCs w:val="36"/>
          <w:rtl/>
          <w:lang w:bidi="ar-EG"/>
        </w:rPr>
        <w:t>الدكتور</w:t>
      </w:r>
      <w:r w:rsidRPr="00615A8F">
        <w:rPr>
          <w:rFonts w:cs="Traditional Arabic" w:hint="cs"/>
          <w:sz w:val="36"/>
          <w:szCs w:val="36"/>
          <w:rtl/>
          <w:lang w:bidi="ar-EG"/>
        </w:rPr>
        <w:t>/</w:t>
      </w:r>
      <w:r w:rsidRPr="00615A8F">
        <w:rPr>
          <w:rFonts w:cs="Traditional Arabic"/>
          <w:sz w:val="36"/>
          <w:szCs w:val="36"/>
          <w:rtl/>
          <w:lang w:bidi="ar-EG"/>
        </w:rPr>
        <w:t xml:space="preserve"> </w:t>
      </w:r>
      <w:r w:rsidRPr="00615A8F">
        <w:rPr>
          <w:rFonts w:cs="Traditional Arabic" w:hint="cs"/>
          <w:sz w:val="36"/>
          <w:szCs w:val="36"/>
          <w:rtl/>
          <w:lang w:bidi="ar-EG"/>
        </w:rPr>
        <w:t>(</w:t>
      </w:r>
      <w:r w:rsidRPr="00615A8F">
        <w:rPr>
          <w:rFonts w:cs="Traditional Arabic" w:hint="eastAsia"/>
          <w:sz w:val="36"/>
          <w:szCs w:val="36"/>
          <w:rtl/>
          <w:lang w:bidi="ar-EG"/>
        </w:rPr>
        <w:t>كيث</w:t>
      </w:r>
      <w:r w:rsidRPr="00615A8F">
        <w:rPr>
          <w:rFonts w:cs="Traditional Arabic"/>
          <w:sz w:val="36"/>
          <w:szCs w:val="36"/>
          <w:rtl/>
          <w:lang w:bidi="ar-EG"/>
        </w:rPr>
        <w:t xml:space="preserve"> </w:t>
      </w:r>
      <w:r w:rsidRPr="00615A8F">
        <w:rPr>
          <w:rFonts w:cs="Traditional Arabic" w:hint="eastAsia"/>
          <w:sz w:val="36"/>
          <w:szCs w:val="36"/>
          <w:rtl/>
          <w:lang w:bidi="ar-EG"/>
        </w:rPr>
        <w:t>مور</w:t>
      </w:r>
      <w:r w:rsidRPr="00615A8F">
        <w:rPr>
          <w:rFonts w:cs="Traditional Arabic"/>
          <w:sz w:val="36"/>
          <w:szCs w:val="36"/>
          <w:rtl/>
          <w:lang w:bidi="ar-EG"/>
        </w:rPr>
        <w:t xml:space="preserve"> </w:t>
      </w:r>
      <w:r w:rsidRPr="00615A8F">
        <w:rPr>
          <w:rFonts w:cs="Traditional Arabic"/>
          <w:sz w:val="28"/>
          <w:szCs w:val="28"/>
        </w:rPr>
        <w:t>Keith Moore</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محاضرته</w:t>
      </w:r>
      <w:r w:rsidRPr="00615A8F">
        <w:rPr>
          <w:rFonts w:cs="Traditional Arabic"/>
          <w:sz w:val="36"/>
          <w:szCs w:val="36"/>
          <w:rtl/>
          <w:lang w:bidi="ar-EG"/>
        </w:rPr>
        <w:t xml:space="preserve"> </w:t>
      </w:r>
      <w:r w:rsidRPr="00615A8F">
        <w:rPr>
          <w:rFonts w:cs="Traditional Arabic" w:hint="eastAsia"/>
          <w:sz w:val="36"/>
          <w:szCs w:val="36"/>
          <w:rtl/>
          <w:lang w:bidi="ar-EG"/>
        </w:rPr>
        <w:t>قائلاً</w:t>
      </w:r>
      <w:r w:rsidRPr="00615A8F">
        <w:rPr>
          <w:rFonts w:cs="Traditional Arabic"/>
          <w:sz w:val="36"/>
          <w:szCs w:val="36"/>
          <w:rtl/>
          <w:lang w:bidi="ar-EG"/>
        </w:rPr>
        <w:t xml:space="preserve">: </w:t>
      </w:r>
      <w:r w:rsidRPr="00615A8F">
        <w:rPr>
          <w:rFonts w:cs="Traditional Arabic" w:hint="cs"/>
          <w:sz w:val="36"/>
          <w:szCs w:val="36"/>
          <w:rtl/>
          <w:lang w:bidi="ar-EG"/>
        </w:rPr>
        <w:t>"</w:t>
      </w:r>
      <w:r w:rsidRPr="00615A8F">
        <w:rPr>
          <w:rFonts w:cs="Traditional Arabic" w:hint="eastAsia"/>
          <w:sz w:val="36"/>
          <w:szCs w:val="36"/>
          <w:rtl/>
          <w:lang w:bidi="ar-EG"/>
        </w:rPr>
        <w:t>إنني</w:t>
      </w:r>
      <w:r w:rsidRPr="00615A8F">
        <w:rPr>
          <w:rFonts w:cs="Traditional Arabic"/>
          <w:sz w:val="36"/>
          <w:szCs w:val="36"/>
          <w:rtl/>
          <w:lang w:bidi="ar-EG"/>
        </w:rPr>
        <w:t xml:space="preserve"> </w:t>
      </w:r>
      <w:r w:rsidRPr="00615A8F">
        <w:rPr>
          <w:rFonts w:cs="Traditional Arabic" w:hint="eastAsia"/>
          <w:sz w:val="36"/>
          <w:szCs w:val="36"/>
          <w:rtl/>
          <w:lang w:bidi="ar-EG"/>
        </w:rPr>
        <w:t>أشهد</w:t>
      </w:r>
      <w:r w:rsidRPr="00615A8F">
        <w:rPr>
          <w:rFonts w:cs="Traditional Arabic"/>
          <w:sz w:val="36"/>
          <w:szCs w:val="36"/>
          <w:rtl/>
          <w:lang w:bidi="ar-EG"/>
        </w:rPr>
        <w:t xml:space="preserve"> </w:t>
      </w:r>
      <w:r w:rsidRPr="00615A8F">
        <w:rPr>
          <w:rFonts w:cs="Traditional Arabic" w:hint="eastAsia"/>
          <w:sz w:val="36"/>
          <w:szCs w:val="36"/>
          <w:rtl/>
          <w:lang w:bidi="ar-EG"/>
        </w:rPr>
        <w:t>بإعجاز</w:t>
      </w:r>
      <w:r w:rsidRPr="00615A8F">
        <w:rPr>
          <w:rFonts w:cs="Traditional Arabic"/>
          <w:sz w:val="36"/>
          <w:szCs w:val="36"/>
          <w:rtl/>
          <w:lang w:bidi="ar-EG"/>
        </w:rPr>
        <w:t xml:space="preserve"> </w:t>
      </w:r>
      <w:r w:rsidRPr="00615A8F">
        <w:rPr>
          <w:rFonts w:cs="Traditional Arabic" w:hint="eastAsia"/>
          <w:sz w:val="36"/>
          <w:szCs w:val="36"/>
          <w:rtl/>
          <w:lang w:bidi="ar-EG"/>
        </w:rPr>
        <w:t>الله</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خلق</w:t>
      </w:r>
      <w:r w:rsidRPr="00615A8F">
        <w:rPr>
          <w:rFonts w:cs="Traditional Arabic"/>
          <w:sz w:val="36"/>
          <w:szCs w:val="36"/>
          <w:rtl/>
          <w:lang w:bidi="ar-EG"/>
        </w:rPr>
        <w:t xml:space="preserve"> </w:t>
      </w:r>
      <w:r w:rsidRPr="00615A8F">
        <w:rPr>
          <w:rFonts w:cs="Traditional Arabic" w:hint="eastAsia"/>
          <w:sz w:val="36"/>
          <w:szCs w:val="36"/>
          <w:rtl/>
          <w:lang w:bidi="ar-EG"/>
        </w:rPr>
        <w:t>كل</w:t>
      </w:r>
      <w:r w:rsidRPr="00615A8F">
        <w:rPr>
          <w:rFonts w:cs="Traditional Arabic"/>
          <w:sz w:val="36"/>
          <w:szCs w:val="36"/>
          <w:rtl/>
          <w:lang w:bidi="ar-EG"/>
        </w:rPr>
        <w:t xml:space="preserve"> </w:t>
      </w:r>
      <w:r w:rsidRPr="00615A8F">
        <w:rPr>
          <w:rFonts w:cs="Traditional Arabic" w:hint="eastAsia"/>
          <w:sz w:val="36"/>
          <w:szCs w:val="36"/>
          <w:rtl/>
          <w:lang w:bidi="ar-EG"/>
        </w:rPr>
        <w:t>طور</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أطوار</w:t>
      </w:r>
      <w:r w:rsidRPr="00615A8F">
        <w:rPr>
          <w:rFonts w:cs="Traditional Arabic"/>
          <w:sz w:val="36"/>
          <w:szCs w:val="36"/>
          <w:rtl/>
          <w:lang w:bidi="ar-EG"/>
        </w:rPr>
        <w:t xml:space="preserve"> </w:t>
      </w:r>
      <w:r w:rsidRPr="00615A8F">
        <w:rPr>
          <w:rFonts w:cs="Traditional Arabic" w:hint="eastAsia"/>
          <w:sz w:val="36"/>
          <w:szCs w:val="36"/>
          <w:rtl/>
          <w:lang w:bidi="ar-EG"/>
        </w:rPr>
        <w:t>القرآن</w:t>
      </w:r>
      <w:r w:rsidRPr="00615A8F">
        <w:rPr>
          <w:rFonts w:cs="Traditional Arabic"/>
          <w:sz w:val="36"/>
          <w:szCs w:val="36"/>
          <w:rtl/>
          <w:lang w:bidi="ar-EG"/>
        </w:rPr>
        <w:t xml:space="preserve"> </w:t>
      </w:r>
      <w:r w:rsidRPr="00615A8F">
        <w:rPr>
          <w:rFonts w:cs="Traditional Arabic" w:hint="eastAsia"/>
          <w:sz w:val="36"/>
          <w:szCs w:val="36"/>
          <w:rtl/>
          <w:lang w:bidi="ar-EG"/>
        </w:rPr>
        <w:t>الكريم،</w:t>
      </w:r>
      <w:r w:rsidRPr="00615A8F">
        <w:rPr>
          <w:rFonts w:cs="Traditional Arabic"/>
          <w:sz w:val="36"/>
          <w:szCs w:val="36"/>
          <w:rtl/>
          <w:lang w:bidi="ar-EG"/>
        </w:rPr>
        <w:t xml:space="preserve"> </w:t>
      </w:r>
      <w:r w:rsidRPr="00615A8F">
        <w:rPr>
          <w:rFonts w:cs="Traditional Arabic" w:hint="eastAsia"/>
          <w:sz w:val="36"/>
          <w:szCs w:val="36"/>
          <w:rtl/>
          <w:lang w:bidi="ar-EG"/>
        </w:rPr>
        <w:t>ولست</w:t>
      </w:r>
      <w:r w:rsidRPr="00615A8F">
        <w:rPr>
          <w:rFonts w:cs="Traditional Arabic"/>
          <w:sz w:val="36"/>
          <w:szCs w:val="36"/>
          <w:rtl/>
          <w:lang w:bidi="ar-EG"/>
        </w:rPr>
        <w:t xml:space="preserve"> </w:t>
      </w:r>
      <w:r w:rsidRPr="00615A8F">
        <w:rPr>
          <w:rFonts w:cs="Traditional Arabic" w:hint="eastAsia"/>
          <w:sz w:val="36"/>
          <w:szCs w:val="36"/>
          <w:rtl/>
          <w:lang w:bidi="ar-EG"/>
        </w:rPr>
        <w:t>أعتقد</w:t>
      </w:r>
      <w:r w:rsidRPr="00615A8F">
        <w:rPr>
          <w:rFonts w:cs="Traditional Arabic"/>
          <w:sz w:val="36"/>
          <w:szCs w:val="36"/>
          <w:rtl/>
          <w:lang w:bidi="ar-EG"/>
        </w:rPr>
        <w:t xml:space="preserve"> </w:t>
      </w:r>
      <w:r w:rsidRPr="00615A8F">
        <w:rPr>
          <w:rFonts w:cs="Traditional Arabic" w:hint="eastAsia"/>
          <w:sz w:val="36"/>
          <w:szCs w:val="36"/>
          <w:rtl/>
          <w:lang w:bidi="ar-EG"/>
        </w:rPr>
        <w:t>أن</w:t>
      </w:r>
      <w:r w:rsidRPr="00615A8F">
        <w:rPr>
          <w:rFonts w:cs="Traditional Arabic"/>
          <w:sz w:val="36"/>
          <w:szCs w:val="36"/>
          <w:rtl/>
          <w:lang w:bidi="ar-EG"/>
        </w:rPr>
        <w:t xml:space="preserve"> </w:t>
      </w:r>
      <w:r w:rsidRPr="00615A8F">
        <w:rPr>
          <w:rFonts w:cs="Traditional Arabic" w:hint="eastAsia"/>
          <w:sz w:val="36"/>
          <w:szCs w:val="36"/>
          <w:rtl/>
          <w:lang w:bidi="ar-EG"/>
        </w:rPr>
        <w:t>محمداً</w:t>
      </w:r>
      <w:r w:rsidRPr="00615A8F">
        <w:rPr>
          <w:rFonts w:cs="Traditional Arabic"/>
          <w:sz w:val="36"/>
          <w:szCs w:val="36"/>
          <w:rtl/>
          <w:lang w:bidi="ar-EG"/>
        </w:rPr>
        <w:t xml:space="preserve"> </w:t>
      </w:r>
      <w:r w:rsidRPr="00615A8F">
        <w:rPr>
          <w:rFonts w:ascii="AGA Arabesque" w:hAnsi="AGA Arabesque" w:cs="Arabic Transparent"/>
          <w:sz w:val="40"/>
          <w:szCs w:val="40"/>
          <w:lang w:val="en-AU"/>
        </w:rPr>
        <w:t></w:t>
      </w:r>
      <w:r w:rsidRPr="00615A8F">
        <w:rPr>
          <w:rFonts w:cs="Traditional Arabic" w:hint="cs"/>
          <w:sz w:val="36"/>
          <w:szCs w:val="36"/>
          <w:rtl/>
          <w:lang w:bidi="ar-EG"/>
        </w:rPr>
        <w:t xml:space="preserve"> </w:t>
      </w:r>
      <w:r w:rsidRPr="00615A8F">
        <w:rPr>
          <w:rFonts w:cs="Traditional Arabic" w:hint="eastAsia"/>
          <w:sz w:val="36"/>
          <w:szCs w:val="36"/>
          <w:rtl/>
          <w:lang w:bidi="ar-EG"/>
        </w:rPr>
        <w:t>أو</w:t>
      </w:r>
      <w:r w:rsidRPr="00615A8F">
        <w:rPr>
          <w:rFonts w:cs="Traditional Arabic"/>
          <w:sz w:val="36"/>
          <w:szCs w:val="36"/>
          <w:rtl/>
          <w:lang w:bidi="ar-EG"/>
        </w:rPr>
        <w:t xml:space="preserve"> </w:t>
      </w:r>
      <w:r w:rsidRPr="00615A8F">
        <w:rPr>
          <w:rFonts w:cs="Traditional Arabic" w:hint="eastAsia"/>
          <w:sz w:val="36"/>
          <w:szCs w:val="36"/>
          <w:rtl/>
          <w:lang w:bidi="ar-EG"/>
        </w:rPr>
        <w:t>أي</w:t>
      </w:r>
      <w:r w:rsidRPr="00615A8F">
        <w:rPr>
          <w:rFonts w:cs="Traditional Arabic"/>
          <w:sz w:val="36"/>
          <w:szCs w:val="36"/>
          <w:rtl/>
          <w:lang w:bidi="ar-EG"/>
        </w:rPr>
        <w:t xml:space="preserve"> </w:t>
      </w:r>
      <w:r w:rsidRPr="00615A8F">
        <w:rPr>
          <w:rFonts w:cs="Traditional Arabic" w:hint="eastAsia"/>
          <w:sz w:val="36"/>
          <w:szCs w:val="36"/>
          <w:rtl/>
          <w:lang w:bidi="ar-EG"/>
        </w:rPr>
        <w:t>شخص</w:t>
      </w:r>
      <w:r w:rsidRPr="00615A8F">
        <w:rPr>
          <w:rFonts w:cs="Traditional Arabic"/>
          <w:sz w:val="36"/>
          <w:szCs w:val="36"/>
          <w:rtl/>
          <w:lang w:bidi="ar-EG"/>
        </w:rPr>
        <w:t xml:space="preserve"> </w:t>
      </w:r>
      <w:r w:rsidRPr="00615A8F">
        <w:rPr>
          <w:rFonts w:cs="Traditional Arabic" w:hint="eastAsia"/>
          <w:sz w:val="36"/>
          <w:szCs w:val="36"/>
          <w:rtl/>
          <w:lang w:bidi="ar-EG"/>
        </w:rPr>
        <w:t>آخر</w:t>
      </w:r>
      <w:r w:rsidRPr="00615A8F">
        <w:rPr>
          <w:rFonts w:cs="Traditional Arabic"/>
          <w:sz w:val="36"/>
          <w:szCs w:val="36"/>
          <w:rtl/>
          <w:lang w:bidi="ar-EG"/>
        </w:rPr>
        <w:t xml:space="preserve"> </w:t>
      </w:r>
      <w:r w:rsidRPr="00615A8F">
        <w:rPr>
          <w:rFonts w:cs="Traditional Arabic" w:hint="eastAsia"/>
          <w:sz w:val="36"/>
          <w:szCs w:val="36"/>
          <w:rtl/>
          <w:lang w:bidi="ar-EG"/>
        </w:rPr>
        <w:t>يستطيع</w:t>
      </w:r>
      <w:r w:rsidRPr="00615A8F">
        <w:rPr>
          <w:rFonts w:cs="Traditional Arabic"/>
          <w:sz w:val="36"/>
          <w:szCs w:val="36"/>
          <w:rtl/>
          <w:lang w:bidi="ar-EG"/>
        </w:rPr>
        <w:t xml:space="preserve"> </w:t>
      </w:r>
      <w:r w:rsidRPr="00615A8F">
        <w:rPr>
          <w:rFonts w:cs="Traditional Arabic" w:hint="eastAsia"/>
          <w:sz w:val="36"/>
          <w:szCs w:val="36"/>
          <w:rtl/>
          <w:lang w:bidi="ar-EG"/>
        </w:rPr>
        <w:t>معرفة</w:t>
      </w:r>
      <w:r w:rsidRPr="00615A8F">
        <w:rPr>
          <w:rFonts w:cs="Traditional Arabic"/>
          <w:sz w:val="36"/>
          <w:szCs w:val="36"/>
          <w:rtl/>
          <w:lang w:bidi="ar-EG"/>
        </w:rPr>
        <w:t xml:space="preserve"> </w:t>
      </w:r>
      <w:r w:rsidRPr="00615A8F">
        <w:rPr>
          <w:rFonts w:cs="Traditional Arabic" w:hint="eastAsia"/>
          <w:sz w:val="36"/>
          <w:szCs w:val="36"/>
          <w:rtl/>
          <w:lang w:bidi="ar-EG"/>
        </w:rPr>
        <w:t>ما</w:t>
      </w:r>
      <w:r w:rsidRPr="00615A8F">
        <w:rPr>
          <w:rFonts w:cs="Traditional Arabic"/>
          <w:sz w:val="36"/>
          <w:szCs w:val="36"/>
          <w:rtl/>
          <w:lang w:bidi="ar-EG"/>
        </w:rPr>
        <w:t xml:space="preserve"> </w:t>
      </w:r>
      <w:r w:rsidRPr="00615A8F">
        <w:rPr>
          <w:rFonts w:cs="Traditional Arabic" w:hint="eastAsia"/>
          <w:sz w:val="36"/>
          <w:szCs w:val="36"/>
          <w:rtl/>
          <w:lang w:bidi="ar-EG"/>
        </w:rPr>
        <w:t>يحدث</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تطور</w:t>
      </w:r>
      <w:r w:rsidRPr="00615A8F">
        <w:rPr>
          <w:rFonts w:cs="Traditional Arabic"/>
          <w:sz w:val="36"/>
          <w:szCs w:val="36"/>
          <w:rtl/>
          <w:lang w:bidi="ar-EG"/>
        </w:rPr>
        <w:t xml:space="preserve"> </w:t>
      </w:r>
      <w:r w:rsidRPr="00615A8F">
        <w:rPr>
          <w:rFonts w:cs="Traditional Arabic" w:hint="eastAsia"/>
          <w:sz w:val="36"/>
          <w:szCs w:val="36"/>
          <w:rtl/>
          <w:lang w:bidi="ar-EG"/>
        </w:rPr>
        <w:t>الجنين</w:t>
      </w:r>
      <w:r w:rsidRPr="00615A8F">
        <w:rPr>
          <w:rFonts w:cs="Traditional Arabic"/>
          <w:sz w:val="36"/>
          <w:szCs w:val="36"/>
          <w:rtl/>
          <w:lang w:bidi="ar-EG"/>
        </w:rPr>
        <w:t xml:space="preserve"> </w:t>
      </w:r>
      <w:r w:rsidRPr="00615A8F">
        <w:rPr>
          <w:rFonts w:cs="Traditional Arabic" w:hint="eastAsia"/>
          <w:sz w:val="36"/>
          <w:szCs w:val="36"/>
          <w:rtl/>
          <w:lang w:bidi="ar-EG"/>
        </w:rPr>
        <w:t>لأن</w:t>
      </w:r>
      <w:r w:rsidRPr="00615A8F">
        <w:rPr>
          <w:rFonts w:cs="Traditional Arabic"/>
          <w:sz w:val="36"/>
          <w:szCs w:val="36"/>
          <w:rtl/>
          <w:lang w:bidi="ar-EG"/>
        </w:rPr>
        <w:t xml:space="preserve"> </w:t>
      </w:r>
      <w:r w:rsidRPr="00615A8F">
        <w:rPr>
          <w:rFonts w:cs="Traditional Arabic" w:hint="eastAsia"/>
          <w:sz w:val="36"/>
          <w:szCs w:val="36"/>
          <w:rtl/>
          <w:lang w:bidi="ar-EG"/>
        </w:rPr>
        <w:t>هذه</w:t>
      </w:r>
      <w:r w:rsidRPr="00615A8F">
        <w:rPr>
          <w:rFonts w:cs="Traditional Arabic"/>
          <w:sz w:val="36"/>
          <w:szCs w:val="36"/>
          <w:rtl/>
          <w:lang w:bidi="ar-EG"/>
        </w:rPr>
        <w:t xml:space="preserve"> </w:t>
      </w:r>
      <w:r w:rsidRPr="00615A8F">
        <w:rPr>
          <w:rFonts w:cs="Traditional Arabic" w:hint="eastAsia"/>
          <w:sz w:val="36"/>
          <w:szCs w:val="36"/>
          <w:rtl/>
          <w:lang w:bidi="ar-EG"/>
        </w:rPr>
        <w:t>التطورات</w:t>
      </w:r>
      <w:r w:rsidRPr="00615A8F">
        <w:rPr>
          <w:rFonts w:cs="Traditional Arabic"/>
          <w:sz w:val="36"/>
          <w:szCs w:val="36"/>
          <w:rtl/>
          <w:lang w:bidi="ar-EG"/>
        </w:rPr>
        <w:t xml:space="preserve"> </w:t>
      </w:r>
      <w:r w:rsidRPr="00615A8F">
        <w:rPr>
          <w:rFonts w:cs="Traditional Arabic" w:hint="eastAsia"/>
          <w:sz w:val="36"/>
          <w:szCs w:val="36"/>
          <w:rtl/>
          <w:lang w:bidi="ar-EG"/>
        </w:rPr>
        <w:t>لم</w:t>
      </w:r>
      <w:r w:rsidRPr="00615A8F">
        <w:rPr>
          <w:rFonts w:cs="Traditional Arabic"/>
          <w:sz w:val="36"/>
          <w:szCs w:val="36"/>
          <w:rtl/>
          <w:lang w:bidi="ar-EG"/>
        </w:rPr>
        <w:t xml:space="preserve"> </w:t>
      </w:r>
      <w:r w:rsidRPr="00615A8F">
        <w:rPr>
          <w:rFonts w:cs="Traditional Arabic" w:hint="eastAsia"/>
          <w:sz w:val="36"/>
          <w:szCs w:val="36"/>
          <w:rtl/>
          <w:lang w:bidi="ar-EG"/>
        </w:rPr>
        <w:t>تكتشف</w:t>
      </w:r>
      <w:r w:rsidRPr="00615A8F">
        <w:rPr>
          <w:rFonts w:cs="Traditional Arabic"/>
          <w:sz w:val="36"/>
          <w:szCs w:val="36"/>
          <w:rtl/>
          <w:lang w:bidi="ar-EG"/>
        </w:rPr>
        <w:t xml:space="preserve"> </w:t>
      </w:r>
      <w:r w:rsidRPr="00615A8F">
        <w:rPr>
          <w:rFonts w:cs="Traditional Arabic" w:hint="eastAsia"/>
          <w:sz w:val="36"/>
          <w:szCs w:val="36"/>
          <w:rtl/>
          <w:lang w:bidi="ar-EG"/>
        </w:rPr>
        <w:t>إلا</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الجزء</w:t>
      </w:r>
      <w:r w:rsidRPr="00615A8F">
        <w:rPr>
          <w:rFonts w:cs="Traditional Arabic"/>
          <w:sz w:val="36"/>
          <w:szCs w:val="36"/>
          <w:rtl/>
          <w:lang w:bidi="ar-EG"/>
        </w:rPr>
        <w:t xml:space="preserve"> </w:t>
      </w:r>
      <w:r w:rsidRPr="00615A8F">
        <w:rPr>
          <w:rFonts w:cs="Traditional Arabic" w:hint="eastAsia"/>
          <w:sz w:val="36"/>
          <w:szCs w:val="36"/>
          <w:rtl/>
          <w:lang w:bidi="ar-EG"/>
        </w:rPr>
        <w:t>الأخير</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القرن</w:t>
      </w:r>
      <w:r w:rsidRPr="00615A8F">
        <w:rPr>
          <w:rFonts w:cs="Traditional Arabic"/>
          <w:sz w:val="36"/>
          <w:szCs w:val="36"/>
          <w:rtl/>
          <w:lang w:bidi="ar-EG"/>
        </w:rPr>
        <w:t xml:space="preserve"> </w:t>
      </w:r>
      <w:r w:rsidRPr="00615A8F">
        <w:rPr>
          <w:rFonts w:cs="Traditional Arabic" w:hint="eastAsia"/>
          <w:sz w:val="36"/>
          <w:szCs w:val="36"/>
          <w:rtl/>
          <w:lang w:bidi="ar-EG"/>
        </w:rPr>
        <w:t>العشرين،</w:t>
      </w:r>
      <w:r w:rsidRPr="00615A8F">
        <w:rPr>
          <w:rFonts w:cs="Traditional Arabic"/>
          <w:sz w:val="36"/>
          <w:szCs w:val="36"/>
          <w:rtl/>
          <w:lang w:bidi="ar-EG"/>
        </w:rPr>
        <w:t xml:space="preserve"> </w:t>
      </w:r>
      <w:r w:rsidRPr="00615A8F">
        <w:rPr>
          <w:rFonts w:cs="Traditional Arabic" w:hint="eastAsia"/>
          <w:sz w:val="36"/>
          <w:szCs w:val="36"/>
          <w:rtl/>
          <w:lang w:bidi="ar-EG"/>
        </w:rPr>
        <w:t>وأريد</w:t>
      </w:r>
      <w:r w:rsidRPr="00615A8F">
        <w:rPr>
          <w:rFonts w:cs="Traditional Arabic"/>
          <w:sz w:val="36"/>
          <w:szCs w:val="36"/>
          <w:rtl/>
          <w:lang w:bidi="ar-EG"/>
        </w:rPr>
        <w:t xml:space="preserve"> </w:t>
      </w:r>
      <w:r w:rsidRPr="00615A8F">
        <w:rPr>
          <w:rFonts w:cs="Traditional Arabic" w:hint="eastAsia"/>
          <w:sz w:val="36"/>
          <w:szCs w:val="36"/>
          <w:rtl/>
          <w:lang w:bidi="ar-EG"/>
        </w:rPr>
        <w:t>أن</w:t>
      </w:r>
      <w:r w:rsidRPr="00615A8F">
        <w:rPr>
          <w:rFonts w:cs="Traditional Arabic"/>
          <w:sz w:val="36"/>
          <w:szCs w:val="36"/>
          <w:rtl/>
          <w:lang w:bidi="ar-EG"/>
        </w:rPr>
        <w:t xml:space="preserve"> </w:t>
      </w:r>
      <w:r w:rsidRPr="00615A8F">
        <w:rPr>
          <w:rFonts w:cs="Traditional Arabic" w:hint="eastAsia"/>
          <w:sz w:val="36"/>
          <w:szCs w:val="36"/>
          <w:rtl/>
          <w:lang w:bidi="ar-EG"/>
        </w:rPr>
        <w:t>أؤكد</w:t>
      </w:r>
      <w:r w:rsidRPr="00615A8F">
        <w:rPr>
          <w:rFonts w:cs="Traditional Arabic"/>
          <w:sz w:val="36"/>
          <w:szCs w:val="36"/>
          <w:rtl/>
          <w:lang w:bidi="ar-EG"/>
        </w:rPr>
        <w:t xml:space="preserve"> </w:t>
      </w:r>
      <w:r w:rsidRPr="00615A8F">
        <w:rPr>
          <w:rFonts w:cs="Traditional Arabic" w:hint="eastAsia"/>
          <w:sz w:val="36"/>
          <w:szCs w:val="36"/>
          <w:rtl/>
          <w:lang w:bidi="ar-EG"/>
        </w:rPr>
        <w:t>على</w:t>
      </w:r>
      <w:r w:rsidRPr="00615A8F">
        <w:rPr>
          <w:rFonts w:cs="Traditional Arabic"/>
          <w:sz w:val="36"/>
          <w:szCs w:val="36"/>
          <w:rtl/>
          <w:lang w:bidi="ar-EG"/>
        </w:rPr>
        <w:t xml:space="preserve"> </w:t>
      </w:r>
      <w:r w:rsidRPr="00615A8F">
        <w:rPr>
          <w:rFonts w:cs="Traditional Arabic" w:hint="eastAsia"/>
          <w:sz w:val="36"/>
          <w:szCs w:val="36"/>
          <w:rtl/>
          <w:lang w:bidi="ar-EG"/>
        </w:rPr>
        <w:t>أن</w:t>
      </w:r>
      <w:r w:rsidRPr="00615A8F">
        <w:rPr>
          <w:rFonts w:cs="Traditional Arabic"/>
          <w:sz w:val="36"/>
          <w:szCs w:val="36"/>
          <w:rtl/>
          <w:lang w:bidi="ar-EG"/>
        </w:rPr>
        <w:t xml:space="preserve"> </w:t>
      </w:r>
      <w:r w:rsidRPr="00615A8F">
        <w:rPr>
          <w:rFonts w:cs="Traditional Arabic" w:hint="eastAsia"/>
          <w:sz w:val="36"/>
          <w:szCs w:val="36"/>
          <w:rtl/>
          <w:lang w:bidi="ar-EG"/>
        </w:rPr>
        <w:t>كل</w:t>
      </w:r>
      <w:r w:rsidRPr="00615A8F">
        <w:rPr>
          <w:rFonts w:cs="Traditional Arabic"/>
          <w:sz w:val="36"/>
          <w:szCs w:val="36"/>
          <w:rtl/>
          <w:lang w:bidi="ar-EG"/>
        </w:rPr>
        <w:t xml:space="preserve"> </w:t>
      </w:r>
      <w:r w:rsidRPr="00615A8F">
        <w:rPr>
          <w:rFonts w:cs="Traditional Arabic" w:hint="eastAsia"/>
          <w:sz w:val="36"/>
          <w:szCs w:val="36"/>
          <w:rtl/>
          <w:lang w:bidi="ar-EG"/>
        </w:rPr>
        <w:t>شيء</w:t>
      </w:r>
      <w:r w:rsidRPr="00615A8F">
        <w:rPr>
          <w:rFonts w:cs="Traditional Arabic"/>
          <w:sz w:val="36"/>
          <w:szCs w:val="36"/>
          <w:rtl/>
          <w:lang w:bidi="ar-EG"/>
        </w:rPr>
        <w:t xml:space="preserve"> </w:t>
      </w:r>
      <w:r w:rsidRPr="00615A8F">
        <w:rPr>
          <w:rFonts w:cs="Traditional Arabic" w:hint="eastAsia"/>
          <w:sz w:val="36"/>
          <w:szCs w:val="36"/>
          <w:rtl/>
          <w:lang w:bidi="ar-EG"/>
        </w:rPr>
        <w:t>قرأته</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القرآن</w:t>
      </w:r>
      <w:r w:rsidRPr="00615A8F">
        <w:rPr>
          <w:rFonts w:cs="Traditional Arabic"/>
          <w:sz w:val="36"/>
          <w:szCs w:val="36"/>
          <w:rtl/>
          <w:lang w:bidi="ar-EG"/>
        </w:rPr>
        <w:t xml:space="preserve"> </w:t>
      </w:r>
      <w:r w:rsidRPr="00615A8F">
        <w:rPr>
          <w:rFonts w:cs="Traditional Arabic" w:hint="eastAsia"/>
          <w:sz w:val="36"/>
          <w:szCs w:val="36"/>
          <w:rtl/>
          <w:lang w:bidi="ar-EG"/>
        </w:rPr>
        <w:t>الكريم</w:t>
      </w:r>
      <w:r w:rsidRPr="00615A8F">
        <w:rPr>
          <w:rFonts w:cs="Traditional Arabic"/>
          <w:sz w:val="36"/>
          <w:szCs w:val="36"/>
          <w:rtl/>
          <w:lang w:bidi="ar-EG"/>
        </w:rPr>
        <w:t xml:space="preserve"> </w:t>
      </w:r>
      <w:r w:rsidRPr="00615A8F">
        <w:rPr>
          <w:rFonts w:cs="Traditional Arabic" w:hint="eastAsia"/>
          <w:sz w:val="36"/>
          <w:szCs w:val="36"/>
          <w:rtl/>
          <w:lang w:bidi="ar-EG"/>
        </w:rPr>
        <w:t>عن</w:t>
      </w:r>
      <w:r w:rsidRPr="00615A8F">
        <w:rPr>
          <w:rFonts w:cs="Traditional Arabic"/>
          <w:sz w:val="36"/>
          <w:szCs w:val="36"/>
          <w:rtl/>
          <w:lang w:bidi="ar-EG"/>
        </w:rPr>
        <w:t xml:space="preserve"> </w:t>
      </w:r>
      <w:r w:rsidRPr="00615A8F">
        <w:rPr>
          <w:rFonts w:cs="Traditional Arabic" w:hint="eastAsia"/>
          <w:sz w:val="36"/>
          <w:szCs w:val="36"/>
          <w:rtl/>
          <w:lang w:bidi="ar-EG"/>
        </w:rPr>
        <w:t>نشأة</w:t>
      </w:r>
      <w:r w:rsidRPr="00615A8F">
        <w:rPr>
          <w:rFonts w:cs="Traditional Arabic"/>
          <w:sz w:val="36"/>
          <w:szCs w:val="36"/>
          <w:rtl/>
          <w:lang w:bidi="ar-EG"/>
        </w:rPr>
        <w:t xml:space="preserve"> </w:t>
      </w:r>
      <w:r w:rsidRPr="00615A8F">
        <w:rPr>
          <w:rFonts w:cs="Traditional Arabic" w:hint="eastAsia"/>
          <w:sz w:val="36"/>
          <w:szCs w:val="36"/>
          <w:rtl/>
          <w:lang w:bidi="ar-EG"/>
        </w:rPr>
        <w:t>الجنين</w:t>
      </w:r>
      <w:r w:rsidRPr="00615A8F">
        <w:rPr>
          <w:rFonts w:cs="Traditional Arabic"/>
          <w:sz w:val="36"/>
          <w:szCs w:val="36"/>
          <w:rtl/>
          <w:lang w:bidi="ar-EG"/>
        </w:rPr>
        <w:t xml:space="preserve"> </w:t>
      </w:r>
      <w:r w:rsidRPr="00615A8F">
        <w:rPr>
          <w:rFonts w:cs="Traditional Arabic" w:hint="eastAsia"/>
          <w:sz w:val="36"/>
          <w:szCs w:val="36"/>
          <w:rtl/>
          <w:lang w:bidi="ar-EG"/>
        </w:rPr>
        <w:t>وتطوره</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داخل</w:t>
      </w:r>
      <w:r w:rsidRPr="00615A8F">
        <w:rPr>
          <w:rFonts w:cs="Traditional Arabic"/>
          <w:sz w:val="36"/>
          <w:szCs w:val="36"/>
          <w:rtl/>
          <w:lang w:bidi="ar-EG"/>
        </w:rPr>
        <w:t xml:space="preserve"> </w:t>
      </w:r>
      <w:r w:rsidRPr="00615A8F">
        <w:rPr>
          <w:rFonts w:cs="Traditional Arabic" w:hint="eastAsia"/>
          <w:sz w:val="36"/>
          <w:szCs w:val="36"/>
          <w:rtl/>
          <w:lang w:bidi="ar-EG"/>
        </w:rPr>
        <w:t>الرحم</w:t>
      </w:r>
      <w:r w:rsidRPr="00615A8F">
        <w:rPr>
          <w:rFonts w:cs="Traditional Arabic"/>
          <w:sz w:val="36"/>
          <w:szCs w:val="36"/>
          <w:rtl/>
          <w:lang w:bidi="ar-EG"/>
        </w:rPr>
        <w:t xml:space="preserve"> </w:t>
      </w:r>
      <w:r w:rsidRPr="00615A8F">
        <w:rPr>
          <w:rFonts w:cs="Traditional Arabic" w:hint="eastAsia"/>
          <w:sz w:val="36"/>
          <w:szCs w:val="36"/>
          <w:rtl/>
          <w:lang w:bidi="ar-EG"/>
        </w:rPr>
        <w:t>ينطبق</w:t>
      </w:r>
      <w:r w:rsidRPr="00615A8F">
        <w:rPr>
          <w:rFonts w:cs="Traditional Arabic"/>
          <w:sz w:val="36"/>
          <w:szCs w:val="36"/>
          <w:rtl/>
          <w:lang w:bidi="ar-EG"/>
        </w:rPr>
        <w:t xml:space="preserve"> </w:t>
      </w:r>
      <w:r w:rsidRPr="00615A8F">
        <w:rPr>
          <w:rFonts w:cs="Traditional Arabic" w:hint="eastAsia"/>
          <w:sz w:val="36"/>
          <w:szCs w:val="36"/>
          <w:rtl/>
          <w:lang w:bidi="ar-EG"/>
        </w:rPr>
        <w:t>على</w:t>
      </w:r>
      <w:r w:rsidRPr="00615A8F">
        <w:rPr>
          <w:rFonts w:cs="Traditional Arabic"/>
          <w:sz w:val="36"/>
          <w:szCs w:val="36"/>
          <w:rtl/>
          <w:lang w:bidi="ar-EG"/>
        </w:rPr>
        <w:t xml:space="preserve"> </w:t>
      </w:r>
      <w:r w:rsidRPr="00615A8F">
        <w:rPr>
          <w:rFonts w:cs="Traditional Arabic" w:hint="eastAsia"/>
          <w:sz w:val="36"/>
          <w:szCs w:val="36"/>
          <w:rtl/>
          <w:lang w:bidi="ar-EG"/>
        </w:rPr>
        <w:t>كل</w:t>
      </w:r>
      <w:r w:rsidRPr="00615A8F">
        <w:rPr>
          <w:rFonts w:cs="Traditional Arabic"/>
          <w:sz w:val="36"/>
          <w:szCs w:val="36"/>
          <w:rtl/>
          <w:lang w:bidi="ar-EG"/>
        </w:rPr>
        <w:t xml:space="preserve"> </w:t>
      </w:r>
      <w:r w:rsidRPr="00615A8F">
        <w:rPr>
          <w:rFonts w:cs="Traditional Arabic" w:hint="eastAsia"/>
          <w:sz w:val="36"/>
          <w:szCs w:val="36"/>
          <w:rtl/>
          <w:lang w:bidi="ar-EG"/>
        </w:rPr>
        <w:t>ما</w:t>
      </w:r>
      <w:r w:rsidRPr="00615A8F">
        <w:rPr>
          <w:rFonts w:cs="Traditional Arabic"/>
          <w:sz w:val="36"/>
          <w:szCs w:val="36"/>
          <w:rtl/>
          <w:lang w:bidi="ar-EG"/>
        </w:rPr>
        <w:t xml:space="preserve"> </w:t>
      </w:r>
      <w:r w:rsidRPr="00615A8F">
        <w:rPr>
          <w:rFonts w:cs="Traditional Arabic" w:hint="eastAsia"/>
          <w:sz w:val="36"/>
          <w:szCs w:val="36"/>
          <w:rtl/>
          <w:lang w:bidi="ar-EG"/>
        </w:rPr>
        <w:t>أعرفه</w:t>
      </w:r>
      <w:r w:rsidRPr="00615A8F">
        <w:rPr>
          <w:rFonts w:cs="Traditional Arabic"/>
          <w:sz w:val="36"/>
          <w:szCs w:val="36"/>
          <w:rtl/>
          <w:lang w:bidi="ar-EG"/>
        </w:rPr>
        <w:t xml:space="preserve"> </w:t>
      </w:r>
      <w:r w:rsidRPr="00615A8F">
        <w:rPr>
          <w:rFonts w:cs="Traditional Arabic" w:hint="eastAsia"/>
          <w:sz w:val="36"/>
          <w:szCs w:val="36"/>
          <w:rtl/>
          <w:lang w:bidi="ar-EG"/>
        </w:rPr>
        <w:t>كعالم</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علماء</w:t>
      </w:r>
      <w:r w:rsidRPr="00615A8F">
        <w:rPr>
          <w:rFonts w:cs="Traditional Arabic"/>
          <w:sz w:val="36"/>
          <w:szCs w:val="36"/>
          <w:rtl/>
          <w:lang w:bidi="ar-EG"/>
        </w:rPr>
        <w:t xml:space="preserve"> </w:t>
      </w:r>
      <w:r w:rsidRPr="00615A8F">
        <w:rPr>
          <w:rFonts w:cs="Traditional Arabic" w:hint="eastAsia"/>
          <w:sz w:val="36"/>
          <w:szCs w:val="36"/>
          <w:rtl/>
          <w:lang w:bidi="ar-EG"/>
        </w:rPr>
        <w:t>الأجنة</w:t>
      </w:r>
      <w:r w:rsidRPr="00615A8F">
        <w:rPr>
          <w:rFonts w:cs="Traditional Arabic"/>
          <w:sz w:val="36"/>
          <w:szCs w:val="36"/>
          <w:rtl/>
          <w:lang w:bidi="ar-EG"/>
        </w:rPr>
        <w:t xml:space="preserve"> </w:t>
      </w:r>
      <w:r w:rsidRPr="00615A8F">
        <w:rPr>
          <w:rFonts w:cs="Traditional Arabic" w:hint="eastAsia"/>
          <w:sz w:val="36"/>
          <w:szCs w:val="36"/>
          <w:rtl/>
          <w:lang w:bidi="ar-EG"/>
        </w:rPr>
        <w:t>البارزين</w:t>
      </w:r>
      <w:r w:rsidRPr="00615A8F">
        <w:rPr>
          <w:rFonts w:cs="Traditional Arabic" w:hint="cs"/>
          <w:sz w:val="36"/>
          <w:szCs w:val="36"/>
          <w:rtl/>
          <w:lang w:bidi="ar-EG"/>
        </w:rPr>
        <w:t>"</w:t>
      </w:r>
      <w:r w:rsidR="00D745E4">
        <w:rPr>
          <w:rFonts w:cs="Traditional Arabic"/>
          <w:sz w:val="36"/>
          <w:szCs w:val="36"/>
          <w:rtl/>
          <w:lang w:bidi="ar-EG"/>
        </w:rPr>
        <w:t>.</w:t>
      </w:r>
      <w:r w:rsidRPr="00615A8F">
        <w:rPr>
          <w:rFonts w:cs="Traditional Arabic"/>
          <w:sz w:val="28"/>
          <w:szCs w:val="28"/>
          <w:vertAlign w:val="superscript"/>
          <w:lang w:bidi="ar-EG"/>
        </w:rPr>
        <w:t xml:space="preserve"> </w:t>
      </w:r>
      <w:r w:rsidRPr="00615A8F">
        <w:rPr>
          <w:rFonts w:cs="Traditional Arabic"/>
          <w:sz w:val="24"/>
          <w:szCs w:val="24"/>
          <w:vertAlign w:val="superscript"/>
          <w:rtl/>
          <w:lang w:bidi="ar-EG"/>
        </w:rPr>
        <w:t>(</w:t>
      </w:r>
      <w:r w:rsidRPr="00615A8F">
        <w:rPr>
          <w:rFonts w:cs="Traditional Arabic" w:hint="cs"/>
          <w:sz w:val="24"/>
          <w:szCs w:val="24"/>
          <w:vertAlign w:val="superscript"/>
          <w:rtl/>
          <w:lang w:bidi="ar-EG"/>
        </w:rPr>
        <w:t>2</w:t>
      </w:r>
      <w:r w:rsidRPr="00615A8F">
        <w:rPr>
          <w:rFonts w:cs="Traditional Arabic"/>
          <w:sz w:val="24"/>
          <w:szCs w:val="24"/>
          <w:vertAlign w:val="superscript"/>
          <w:rtl/>
          <w:lang w:bidi="ar-EG"/>
        </w:rPr>
        <w:t>)</w:t>
      </w:r>
      <w:r w:rsidRPr="00615A8F">
        <w:rPr>
          <w:rFonts w:cs="Traditional Arabic"/>
          <w:b/>
          <w:bCs/>
          <w:sz w:val="24"/>
          <w:szCs w:val="24"/>
          <w:vertAlign w:val="superscript"/>
          <w:rtl/>
          <w:lang w:bidi="ar-EG"/>
        </w:rPr>
        <w:t xml:space="preserve"> </w:t>
      </w:r>
    </w:p>
    <w:p w:rsidR="00BC0209" w:rsidRPr="00615A8F" w:rsidRDefault="00BC0209" w:rsidP="00BC0209">
      <w:pPr>
        <w:bidi/>
        <w:spacing w:after="0" w:line="240" w:lineRule="auto"/>
        <w:ind w:firstLine="340"/>
        <w:jc w:val="both"/>
        <w:rPr>
          <w:rFonts w:cs="Traditional Arabic"/>
          <w:b/>
          <w:bCs/>
          <w:sz w:val="36"/>
          <w:szCs w:val="36"/>
          <w:rtl/>
          <w:lang w:bidi="ar-EG"/>
        </w:rPr>
      </w:pPr>
    </w:p>
    <w:p w:rsidR="008B3DA2" w:rsidRPr="00615A8F" w:rsidRDefault="008B3DA2" w:rsidP="008630E9">
      <w:pPr>
        <w:bidi/>
        <w:spacing w:after="0" w:line="240" w:lineRule="auto"/>
        <w:ind w:firstLine="340"/>
        <w:jc w:val="both"/>
        <w:rPr>
          <w:rFonts w:cs="Traditional Arabic"/>
          <w:b/>
          <w:bCs/>
          <w:sz w:val="32"/>
          <w:szCs w:val="32"/>
          <w:rtl/>
          <w:lang w:bidi="ar-EG"/>
        </w:rPr>
      </w:pPr>
      <w:r w:rsidRPr="00615A8F">
        <w:rPr>
          <w:rFonts w:cs="Traditional Arabic" w:hint="eastAsia"/>
          <w:b/>
          <w:bCs/>
          <w:sz w:val="32"/>
          <w:szCs w:val="32"/>
          <w:rtl/>
          <w:lang w:bidi="ar-EG"/>
        </w:rPr>
        <w:t>وقد</w:t>
      </w:r>
      <w:r w:rsidRPr="00615A8F">
        <w:rPr>
          <w:rFonts w:cs="Traditional Arabic"/>
          <w:b/>
          <w:bCs/>
          <w:sz w:val="32"/>
          <w:szCs w:val="32"/>
          <w:rtl/>
          <w:lang w:bidi="ar-EG"/>
        </w:rPr>
        <w:t xml:space="preserve"> </w:t>
      </w:r>
      <w:r w:rsidRPr="00615A8F">
        <w:rPr>
          <w:rFonts w:cs="Traditional Arabic" w:hint="eastAsia"/>
          <w:b/>
          <w:bCs/>
          <w:sz w:val="32"/>
          <w:szCs w:val="32"/>
          <w:rtl/>
          <w:lang w:bidi="ar-EG"/>
        </w:rPr>
        <w:t>أعلن</w:t>
      </w:r>
      <w:r w:rsidRPr="00615A8F">
        <w:rPr>
          <w:rFonts w:cs="Traditional Arabic"/>
          <w:b/>
          <w:bCs/>
          <w:sz w:val="32"/>
          <w:szCs w:val="32"/>
          <w:rtl/>
          <w:lang w:bidi="ar-EG"/>
        </w:rPr>
        <w:t xml:space="preserve"> </w:t>
      </w:r>
      <w:r w:rsidRPr="00615A8F">
        <w:rPr>
          <w:rFonts w:cs="Traditional Arabic" w:hint="eastAsia"/>
          <w:b/>
          <w:bCs/>
          <w:sz w:val="32"/>
          <w:szCs w:val="32"/>
          <w:rtl/>
          <w:lang w:bidi="ar-EG"/>
        </w:rPr>
        <w:t>البروفيسور</w:t>
      </w:r>
      <w:r w:rsidRPr="00615A8F">
        <w:rPr>
          <w:rFonts w:cs="Traditional Arabic"/>
          <w:b/>
          <w:bCs/>
          <w:sz w:val="32"/>
          <w:szCs w:val="32"/>
          <w:rtl/>
          <w:lang w:bidi="ar-EG"/>
        </w:rPr>
        <w:t xml:space="preserve">/ </w:t>
      </w:r>
      <w:r w:rsidRPr="00615A8F">
        <w:rPr>
          <w:rFonts w:cs="Traditional Arabic" w:hint="eastAsia"/>
          <w:b/>
          <w:bCs/>
          <w:sz w:val="32"/>
          <w:szCs w:val="32"/>
          <w:rtl/>
          <w:lang w:bidi="ar-EG"/>
        </w:rPr>
        <w:t>كيث</w:t>
      </w:r>
      <w:r w:rsidRPr="00615A8F">
        <w:rPr>
          <w:rFonts w:cs="Traditional Arabic"/>
          <w:b/>
          <w:bCs/>
          <w:sz w:val="32"/>
          <w:szCs w:val="32"/>
          <w:rtl/>
          <w:lang w:bidi="ar-EG"/>
        </w:rPr>
        <w:t xml:space="preserve"> </w:t>
      </w:r>
      <w:r w:rsidRPr="00615A8F">
        <w:rPr>
          <w:rFonts w:cs="Traditional Arabic" w:hint="eastAsia"/>
          <w:b/>
          <w:bCs/>
          <w:sz w:val="32"/>
          <w:szCs w:val="32"/>
          <w:rtl/>
          <w:lang w:bidi="ar-EG"/>
        </w:rPr>
        <w:t>مور؛</w:t>
      </w:r>
      <w:r w:rsidRPr="00615A8F">
        <w:rPr>
          <w:rFonts w:cs="Traditional Arabic"/>
          <w:b/>
          <w:bCs/>
          <w:sz w:val="32"/>
          <w:szCs w:val="32"/>
          <w:rtl/>
          <w:lang w:bidi="ar-EG"/>
        </w:rPr>
        <w:t xml:space="preserve"> </w:t>
      </w:r>
      <w:r w:rsidRPr="00615A8F">
        <w:rPr>
          <w:rFonts w:cs="Traditional Arabic" w:hint="eastAsia"/>
          <w:b/>
          <w:bCs/>
          <w:sz w:val="32"/>
          <w:szCs w:val="32"/>
          <w:rtl/>
          <w:lang w:bidi="ar-EG"/>
        </w:rPr>
        <w:t>إسلامه</w:t>
      </w:r>
      <w:r w:rsidRPr="00615A8F">
        <w:rPr>
          <w:rFonts w:cs="Traditional Arabic"/>
          <w:b/>
          <w:bCs/>
          <w:sz w:val="32"/>
          <w:szCs w:val="32"/>
          <w:rtl/>
          <w:lang w:bidi="ar-EG"/>
        </w:rPr>
        <w:t xml:space="preserve"> </w:t>
      </w:r>
      <w:r w:rsidRPr="00615A8F">
        <w:rPr>
          <w:rFonts w:cs="Traditional Arabic" w:hint="eastAsia"/>
          <w:b/>
          <w:bCs/>
          <w:sz w:val="32"/>
          <w:szCs w:val="32"/>
          <w:rtl/>
          <w:lang w:bidi="ar-EG"/>
        </w:rPr>
        <w:t>من</w:t>
      </w:r>
      <w:r w:rsidRPr="00615A8F">
        <w:rPr>
          <w:rFonts w:cs="Traditional Arabic"/>
          <w:b/>
          <w:bCs/>
          <w:sz w:val="32"/>
          <w:szCs w:val="32"/>
          <w:rtl/>
          <w:lang w:bidi="ar-EG"/>
        </w:rPr>
        <w:t xml:space="preserve"> </w:t>
      </w:r>
      <w:r w:rsidRPr="00615A8F">
        <w:rPr>
          <w:rFonts w:cs="Traditional Arabic" w:hint="eastAsia"/>
          <w:b/>
          <w:bCs/>
          <w:sz w:val="32"/>
          <w:szCs w:val="32"/>
          <w:rtl/>
          <w:lang w:bidi="ar-EG"/>
        </w:rPr>
        <w:t>زمن</w:t>
      </w:r>
      <w:r w:rsidRPr="00615A8F">
        <w:rPr>
          <w:rFonts w:cs="Traditional Arabic"/>
          <w:b/>
          <w:bCs/>
          <w:sz w:val="32"/>
          <w:szCs w:val="32"/>
          <w:rtl/>
          <w:lang w:bidi="ar-EG"/>
        </w:rPr>
        <w:t xml:space="preserve"> </w:t>
      </w:r>
      <w:r w:rsidRPr="00615A8F">
        <w:rPr>
          <w:rFonts w:cs="Traditional Arabic" w:hint="eastAsia"/>
          <w:b/>
          <w:bCs/>
          <w:sz w:val="32"/>
          <w:szCs w:val="32"/>
          <w:rtl/>
          <w:lang w:bidi="ar-EG"/>
        </w:rPr>
        <w:t>قريب</w:t>
      </w:r>
      <w:r w:rsidR="00D745E4">
        <w:rPr>
          <w:rFonts w:cs="Traditional Arabic"/>
          <w:b/>
          <w:bCs/>
          <w:sz w:val="32"/>
          <w:szCs w:val="32"/>
          <w:rtl/>
          <w:lang w:bidi="ar-EG"/>
        </w:rPr>
        <w:t>..</w:t>
      </w:r>
    </w:p>
    <w:p w:rsidR="008B3DA2" w:rsidRPr="00615A8F" w:rsidRDefault="008B3DA2" w:rsidP="008630E9">
      <w:pPr>
        <w:bidi/>
        <w:spacing w:after="0" w:line="240" w:lineRule="auto"/>
        <w:jc w:val="both"/>
        <w:rPr>
          <w:rFonts w:cs="Traditional Arabic"/>
          <w:b/>
          <w:bCs/>
          <w:sz w:val="8"/>
          <w:szCs w:val="8"/>
          <w:rtl/>
          <w:lang w:bidi="ar-EG"/>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اقتبسنا</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يسيراً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إعجاز</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الهواء</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w:t>
      </w:r>
      <w:r w:rsidRPr="00615A8F">
        <w:rPr>
          <w:rFonts w:cs="Traditional Arabic" w:hint="eastAsia"/>
          <w:sz w:val="36"/>
          <w:szCs w:val="36"/>
          <w:rtl/>
        </w:rPr>
        <w:t>يَجْعَلْ</w:t>
      </w:r>
      <w:r w:rsidRPr="00615A8F">
        <w:rPr>
          <w:rFonts w:cs="Traditional Arabic"/>
          <w:sz w:val="36"/>
          <w:szCs w:val="36"/>
          <w:rtl/>
        </w:rPr>
        <w:t xml:space="preserve"> </w:t>
      </w:r>
      <w:r w:rsidRPr="00615A8F">
        <w:rPr>
          <w:rFonts w:cs="Traditional Arabic" w:hint="eastAsia"/>
          <w:sz w:val="36"/>
          <w:szCs w:val="36"/>
          <w:rtl/>
        </w:rPr>
        <w:t>صَدْرَهُ</w:t>
      </w:r>
      <w:r w:rsidRPr="00615A8F">
        <w:rPr>
          <w:rFonts w:cs="Traditional Arabic"/>
          <w:sz w:val="36"/>
          <w:szCs w:val="36"/>
          <w:rtl/>
        </w:rPr>
        <w:t xml:space="preserve"> </w:t>
      </w:r>
      <w:r w:rsidRPr="00615A8F">
        <w:rPr>
          <w:rFonts w:cs="Traditional Arabic" w:hint="eastAsia"/>
          <w:sz w:val="36"/>
          <w:szCs w:val="36"/>
          <w:rtl/>
        </w:rPr>
        <w:t>ضَيِّقًا</w:t>
      </w:r>
      <w:r w:rsidRPr="00615A8F">
        <w:rPr>
          <w:rFonts w:cs="Traditional Arabic"/>
          <w:sz w:val="36"/>
          <w:szCs w:val="36"/>
          <w:rtl/>
        </w:rPr>
        <w:t xml:space="preserve"> </w:t>
      </w:r>
      <w:r w:rsidRPr="00615A8F">
        <w:rPr>
          <w:rFonts w:cs="Traditional Arabic" w:hint="eastAsia"/>
          <w:sz w:val="36"/>
          <w:szCs w:val="36"/>
          <w:rtl/>
        </w:rPr>
        <w:t>حَرَجًا</w:t>
      </w:r>
      <w:r w:rsidRPr="00615A8F">
        <w:rPr>
          <w:rFonts w:cs="Traditional Arabic"/>
          <w:sz w:val="36"/>
          <w:szCs w:val="36"/>
          <w:rtl/>
        </w:rPr>
        <w:t xml:space="preserve"> </w:t>
      </w:r>
      <w:r w:rsidRPr="00615A8F">
        <w:rPr>
          <w:rFonts w:cs="Traditional Arabic" w:hint="eastAsia"/>
          <w:sz w:val="36"/>
          <w:szCs w:val="36"/>
          <w:rtl/>
        </w:rPr>
        <w:t>كَأَنَّمَا</w:t>
      </w:r>
      <w:r w:rsidRPr="00615A8F">
        <w:rPr>
          <w:rFonts w:cs="Traditional Arabic"/>
          <w:sz w:val="36"/>
          <w:szCs w:val="36"/>
          <w:rtl/>
        </w:rPr>
        <w:t xml:space="preserve"> </w:t>
      </w:r>
      <w:r w:rsidRPr="00615A8F">
        <w:rPr>
          <w:rFonts w:cs="Traditional Arabic" w:hint="eastAsia"/>
          <w:sz w:val="36"/>
          <w:szCs w:val="36"/>
          <w:rtl/>
        </w:rPr>
        <w:t>يَصَّعَّدُ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w:t>
      </w:r>
      <w:r w:rsidRPr="00615A8F">
        <w:rPr>
          <w:rFonts w:cs="Traditional Arabic" w:hint="eastAsia"/>
          <w:sz w:val="36"/>
          <w:szCs w:val="36"/>
          <w:rtl/>
        </w:rPr>
        <w:t>غُلِبَتِ</w:t>
      </w:r>
      <w:r w:rsidRPr="00615A8F">
        <w:rPr>
          <w:rFonts w:cs="Traditional Arabic"/>
          <w:sz w:val="36"/>
          <w:szCs w:val="36"/>
          <w:rtl/>
        </w:rPr>
        <w:t xml:space="preserve"> </w:t>
      </w:r>
      <w:r w:rsidRPr="00615A8F">
        <w:rPr>
          <w:rFonts w:cs="Traditional Arabic" w:hint="eastAsia"/>
          <w:sz w:val="36"/>
          <w:szCs w:val="36"/>
          <w:rtl/>
        </w:rPr>
        <w:t>الرُّومُ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أَدْنَى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الزمان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w:t>
      </w:r>
      <w:r w:rsidRPr="00615A8F">
        <w:rPr>
          <w:rFonts w:cs="Traditional Arabic" w:hint="eastAsia"/>
          <w:sz w:val="36"/>
          <w:szCs w:val="36"/>
          <w:rtl/>
        </w:rPr>
        <w:t>سَيَغْلِبُونَ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lastRenderedPageBreak/>
        <w:t>سِنِينَ</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خَلَقْنَا</w:t>
      </w:r>
      <w:r w:rsidRPr="00615A8F">
        <w:rPr>
          <w:rFonts w:cs="Traditional Arabic"/>
          <w:sz w:val="36"/>
          <w:szCs w:val="36"/>
          <w:rtl/>
        </w:rPr>
        <w:t xml:space="preserve"> </w:t>
      </w:r>
      <w:r w:rsidRPr="00615A8F">
        <w:rPr>
          <w:rFonts w:cs="Traditional Arabic" w:hint="eastAsia"/>
          <w:sz w:val="36"/>
          <w:szCs w:val="36"/>
          <w:rtl/>
        </w:rPr>
        <w:t>النُّطْفَةَ</w:t>
      </w:r>
      <w:r w:rsidRPr="00615A8F">
        <w:rPr>
          <w:rFonts w:cs="Traditional Arabic"/>
          <w:sz w:val="36"/>
          <w:szCs w:val="36"/>
          <w:rtl/>
        </w:rPr>
        <w:t xml:space="preserve"> </w:t>
      </w:r>
      <w:r w:rsidRPr="00615A8F">
        <w:rPr>
          <w:rFonts w:cs="Traditional Arabic" w:hint="eastAsia"/>
          <w:sz w:val="36"/>
          <w:szCs w:val="36"/>
          <w:rtl/>
        </w:rPr>
        <w:t>عَلَقَةً</w:t>
      </w:r>
      <w:r w:rsidRPr="00615A8F">
        <w:rPr>
          <w:rFonts w:cs="Traditional Arabic"/>
          <w:sz w:val="36"/>
          <w:szCs w:val="36"/>
          <w:rtl/>
        </w:rPr>
        <w:t xml:space="preserve"> </w:t>
      </w:r>
      <w:r w:rsidRPr="00615A8F">
        <w:rPr>
          <w:rFonts w:cs="Traditional Arabic" w:hint="eastAsia"/>
          <w:sz w:val="36"/>
          <w:szCs w:val="36"/>
          <w:rtl/>
        </w:rPr>
        <w:t>فَخَلَقْنَا</w:t>
      </w:r>
      <w:r w:rsidRPr="00615A8F">
        <w:rPr>
          <w:rFonts w:cs="Traditional Arabic"/>
          <w:sz w:val="36"/>
          <w:szCs w:val="36"/>
          <w:rtl/>
        </w:rPr>
        <w:t xml:space="preserve"> </w:t>
      </w:r>
      <w:r w:rsidRPr="00615A8F">
        <w:rPr>
          <w:rFonts w:cs="Traditional Arabic" w:hint="eastAsia"/>
          <w:sz w:val="36"/>
          <w:szCs w:val="36"/>
          <w:rtl/>
        </w:rPr>
        <w:t>الْعَلَقَةَ</w:t>
      </w:r>
      <w:r w:rsidRPr="00615A8F">
        <w:rPr>
          <w:rFonts w:cs="Traditional Arabic"/>
          <w:sz w:val="36"/>
          <w:szCs w:val="36"/>
          <w:rtl/>
        </w:rPr>
        <w:t xml:space="preserve"> </w:t>
      </w:r>
      <w:r w:rsidRPr="00615A8F">
        <w:rPr>
          <w:rFonts w:cs="Traditional Arabic" w:hint="eastAsia"/>
          <w:sz w:val="36"/>
          <w:szCs w:val="36"/>
          <w:rtl/>
        </w:rPr>
        <w:t>مُضْغَةً</w:t>
      </w:r>
      <w:r w:rsidRPr="00615A8F">
        <w:rPr>
          <w:rFonts w:cs="Traditional Arabic"/>
          <w:sz w:val="36"/>
          <w:szCs w:val="36"/>
          <w:rtl/>
        </w:rPr>
        <w:t xml:space="preserve"> </w:t>
      </w:r>
      <w:r w:rsidRPr="00615A8F">
        <w:rPr>
          <w:rFonts w:cs="Traditional Arabic" w:hint="eastAsia"/>
          <w:sz w:val="36"/>
          <w:szCs w:val="36"/>
          <w:rtl/>
        </w:rPr>
        <w:t>فَخَلَقْنَا</w:t>
      </w:r>
      <w:r w:rsidRPr="00615A8F">
        <w:rPr>
          <w:rFonts w:cs="Traditional Arabic"/>
          <w:sz w:val="36"/>
          <w:szCs w:val="36"/>
          <w:rtl/>
        </w:rPr>
        <w:t xml:space="preserve"> </w:t>
      </w:r>
      <w:r w:rsidRPr="00615A8F">
        <w:rPr>
          <w:rFonts w:cs="Traditional Arabic" w:hint="eastAsia"/>
          <w:sz w:val="36"/>
          <w:szCs w:val="36"/>
          <w:rtl/>
        </w:rPr>
        <w:t>الْمُضْغَةَ</w:t>
      </w:r>
      <w:r w:rsidRPr="00615A8F">
        <w:rPr>
          <w:rFonts w:cs="Traditional Arabic"/>
          <w:sz w:val="36"/>
          <w:szCs w:val="36"/>
          <w:rtl/>
        </w:rPr>
        <w:t xml:space="preserve"> </w:t>
      </w:r>
      <w:r w:rsidRPr="00615A8F">
        <w:rPr>
          <w:rFonts w:cs="Traditional Arabic" w:hint="eastAsia"/>
          <w:sz w:val="36"/>
          <w:szCs w:val="36"/>
          <w:rtl/>
        </w:rPr>
        <w:t>عِظَامًا</w:t>
      </w:r>
      <w:r w:rsidRPr="00615A8F">
        <w:rPr>
          <w:rFonts w:cs="Traditional Arabic"/>
          <w:sz w:val="36"/>
          <w:szCs w:val="36"/>
          <w:rtl/>
        </w:rPr>
        <w:t xml:space="preserve"> </w:t>
      </w:r>
      <w:r w:rsidRPr="00615A8F">
        <w:rPr>
          <w:rFonts w:cs="Traditional Arabic" w:hint="eastAsia"/>
          <w:sz w:val="36"/>
          <w:szCs w:val="36"/>
          <w:rtl/>
        </w:rPr>
        <w:t>فَكَسَوْنَا</w:t>
      </w:r>
      <w:r w:rsidRPr="00615A8F">
        <w:rPr>
          <w:rFonts w:cs="Traditional Arabic"/>
          <w:sz w:val="36"/>
          <w:szCs w:val="36"/>
          <w:rtl/>
        </w:rPr>
        <w:t xml:space="preserve"> </w:t>
      </w:r>
      <w:r w:rsidRPr="00615A8F">
        <w:rPr>
          <w:rFonts w:cs="Traditional Arabic" w:hint="eastAsia"/>
          <w:sz w:val="36"/>
          <w:szCs w:val="36"/>
          <w:rtl/>
        </w:rPr>
        <w:t>الْعِظَامَ</w:t>
      </w:r>
      <w:r w:rsidRPr="00615A8F">
        <w:rPr>
          <w:rFonts w:cs="Traditional Arabic"/>
          <w:sz w:val="36"/>
          <w:szCs w:val="36"/>
          <w:rtl/>
        </w:rPr>
        <w:t xml:space="preserve"> </w:t>
      </w:r>
      <w:r w:rsidRPr="00615A8F">
        <w:rPr>
          <w:rFonts w:cs="Traditional Arabic" w:hint="eastAsia"/>
          <w:sz w:val="36"/>
          <w:szCs w:val="36"/>
          <w:rtl/>
        </w:rPr>
        <w:t>لَحْمًا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أَنْشَأْنَاهُ</w:t>
      </w:r>
      <w:r w:rsidRPr="00615A8F">
        <w:rPr>
          <w:rFonts w:cs="Traditional Arabic"/>
          <w:sz w:val="36"/>
          <w:szCs w:val="36"/>
          <w:rtl/>
        </w:rPr>
        <w:t xml:space="preserve"> </w:t>
      </w:r>
      <w:r w:rsidRPr="00615A8F">
        <w:rPr>
          <w:rFonts w:cs="Traditional Arabic" w:hint="eastAsia"/>
          <w:sz w:val="36"/>
          <w:szCs w:val="36"/>
          <w:rtl/>
        </w:rPr>
        <w:t>خَلْقًا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فَتَبَارَكَ</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الْخَالِقِينَ</w:t>
      </w:r>
      <w:r w:rsidRPr="00615A8F">
        <w:rPr>
          <w:rFonts w:cs="Traditional Arabic"/>
          <w:sz w:val="36"/>
          <w:szCs w:val="36"/>
          <w:rtl/>
        </w:rPr>
        <w:t>}</w:t>
      </w:r>
      <w:r w:rsidR="00D745E4">
        <w:rPr>
          <w:rFonts w:cs="Traditional Arabic"/>
          <w:sz w:val="36"/>
          <w:szCs w:val="36"/>
          <w:rtl/>
        </w:rPr>
        <w:t>.</w:t>
      </w:r>
    </w:p>
    <w:p w:rsidR="008B3DA2" w:rsidRDefault="008B3DA2" w:rsidP="008630E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Pr="00615A8F" w:rsidRDefault="00BC0209" w:rsidP="00BC0209">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16"/>
          <w:szCs w:val="16"/>
          <w:rtl/>
          <w:lang w:bidi="ar-EG"/>
        </w:rPr>
      </w:pPr>
    </w:p>
    <w:p w:rsidR="008B3DA2" w:rsidRPr="00615A8F" w:rsidRDefault="009A038E" w:rsidP="008630E9">
      <w:pPr>
        <w:autoSpaceDE w:val="0"/>
        <w:autoSpaceDN w:val="0"/>
        <w:bidi/>
        <w:adjustRightInd w:val="0"/>
        <w:spacing w:after="0" w:line="240" w:lineRule="auto"/>
        <w:contextualSpacing/>
        <w:jc w:val="both"/>
        <w:rPr>
          <w:rFonts w:cs="Traditional Arabic"/>
          <w:sz w:val="24"/>
          <w:szCs w:val="24"/>
          <w:rtl/>
        </w:rPr>
      </w:pPr>
      <w:r>
        <w:rPr>
          <w:rFonts w:ascii="Arial" w:hAnsi="Arial" w:cs="Traditional Arabic"/>
          <w:sz w:val="24"/>
          <w:szCs w:val="24"/>
        </w:rPr>
        <w:pict>
          <v:rect id="_x0000_i1033"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sz w:val="24"/>
          <w:szCs w:val="24"/>
          <w:rtl/>
        </w:rPr>
        <w:t xml:space="preserve">1- </w:t>
      </w:r>
      <w:r w:rsidRPr="00615A8F">
        <w:rPr>
          <w:rFonts w:cs="Traditional Arabic"/>
          <w:sz w:val="24"/>
          <w:szCs w:val="24"/>
        </w:rPr>
        <w:t>]</w:t>
      </w:r>
      <w:r w:rsidRPr="00615A8F">
        <w:rPr>
          <w:rFonts w:cs="Traditional Arabic" w:hint="eastAsia"/>
          <w:sz w:val="24"/>
          <w:szCs w:val="24"/>
          <w:rtl/>
        </w:rPr>
        <w:t>التوراة</w:t>
      </w:r>
      <w:r w:rsidRPr="00615A8F">
        <w:rPr>
          <w:rFonts w:cs="Traditional Arabic"/>
          <w:sz w:val="24"/>
          <w:szCs w:val="24"/>
          <w:rtl/>
        </w:rPr>
        <w:t xml:space="preserve"> </w:t>
      </w:r>
      <w:r w:rsidRPr="00615A8F">
        <w:rPr>
          <w:rFonts w:cs="Traditional Arabic" w:hint="eastAsia"/>
          <w:sz w:val="24"/>
          <w:szCs w:val="24"/>
          <w:rtl/>
        </w:rPr>
        <w:t>و</w:t>
      </w:r>
      <w:r w:rsidRPr="00615A8F">
        <w:rPr>
          <w:rFonts w:cs="Traditional Arabic" w:hint="cs"/>
          <w:sz w:val="24"/>
          <w:szCs w:val="24"/>
          <w:rtl/>
        </w:rPr>
        <w:t>الإنجيل</w:t>
      </w:r>
      <w:r w:rsidRPr="00615A8F">
        <w:rPr>
          <w:rFonts w:cs="Traditional Arabic"/>
          <w:sz w:val="24"/>
          <w:szCs w:val="24"/>
          <w:rtl/>
        </w:rPr>
        <w:t xml:space="preserve"> </w:t>
      </w:r>
      <w:r w:rsidRPr="00615A8F">
        <w:rPr>
          <w:rFonts w:cs="Traditional Arabic" w:hint="eastAsia"/>
          <w:sz w:val="24"/>
          <w:szCs w:val="24"/>
          <w:rtl/>
        </w:rPr>
        <w:t>والقرأن</w:t>
      </w:r>
      <w:r w:rsidRPr="00615A8F">
        <w:rPr>
          <w:rFonts w:cs="Traditional Arabic"/>
          <w:sz w:val="24"/>
          <w:szCs w:val="24"/>
          <w:rtl/>
        </w:rPr>
        <w:t xml:space="preserve"> </w:t>
      </w:r>
      <w:r w:rsidRPr="00615A8F">
        <w:rPr>
          <w:rFonts w:cs="Traditional Arabic" w:hint="eastAsia"/>
          <w:sz w:val="24"/>
          <w:szCs w:val="24"/>
          <w:rtl/>
        </w:rPr>
        <w:t>بمقياس</w:t>
      </w:r>
      <w:r w:rsidRPr="00615A8F">
        <w:rPr>
          <w:rFonts w:cs="Traditional Arabic"/>
          <w:sz w:val="24"/>
          <w:szCs w:val="24"/>
          <w:rtl/>
        </w:rPr>
        <w:t xml:space="preserve"> </w:t>
      </w:r>
      <w:r w:rsidRPr="00615A8F">
        <w:rPr>
          <w:rFonts w:cs="Traditional Arabic" w:hint="eastAsia"/>
          <w:sz w:val="24"/>
          <w:szCs w:val="24"/>
          <w:rtl/>
        </w:rPr>
        <w:t>العلم</w:t>
      </w:r>
      <w:r w:rsidRPr="00615A8F">
        <w:rPr>
          <w:rFonts w:cs="Traditional Arabic"/>
          <w:sz w:val="24"/>
          <w:szCs w:val="24"/>
          <w:rtl/>
        </w:rPr>
        <w:t xml:space="preserve"> </w:t>
      </w:r>
      <w:r w:rsidRPr="00615A8F">
        <w:rPr>
          <w:rFonts w:cs="Traditional Arabic" w:hint="eastAsia"/>
          <w:sz w:val="24"/>
          <w:szCs w:val="24"/>
          <w:rtl/>
        </w:rPr>
        <w:t>الحديث</w:t>
      </w:r>
      <w:r w:rsidRPr="00615A8F">
        <w:rPr>
          <w:rFonts w:cs="Traditional Arabic" w:hint="cs"/>
          <w:sz w:val="24"/>
          <w:szCs w:val="24"/>
          <w:rtl/>
        </w:rPr>
        <w:t>/موريس بوكاى</w:t>
      </w:r>
      <w:r w:rsidR="00D745E4">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تر</w:t>
      </w:r>
      <w:r w:rsidRPr="00615A8F">
        <w:rPr>
          <w:rFonts w:cs="Traditional Arabic"/>
          <w:sz w:val="24"/>
          <w:szCs w:val="24"/>
          <w:rtl/>
        </w:rPr>
        <w:t xml:space="preserve"> </w:t>
      </w:r>
      <w:r w:rsidRPr="00615A8F">
        <w:rPr>
          <w:rFonts w:cs="Traditional Arabic" w:hint="eastAsia"/>
          <w:sz w:val="24"/>
          <w:szCs w:val="24"/>
          <w:rtl/>
        </w:rPr>
        <w:t>جمة</w:t>
      </w:r>
      <w:r w:rsidRPr="00615A8F">
        <w:rPr>
          <w:rFonts w:cs="Traditional Arabic"/>
          <w:sz w:val="24"/>
          <w:szCs w:val="24"/>
          <w:rtl/>
        </w:rPr>
        <w:t xml:space="preserve"> </w:t>
      </w:r>
      <w:r w:rsidRPr="00615A8F">
        <w:rPr>
          <w:rFonts w:cs="Traditional Arabic" w:hint="eastAsia"/>
          <w:sz w:val="24"/>
          <w:szCs w:val="24"/>
          <w:rtl/>
        </w:rPr>
        <w:t>على</w:t>
      </w:r>
      <w:r w:rsidRPr="00615A8F">
        <w:rPr>
          <w:rFonts w:cs="Traditional Arabic"/>
          <w:sz w:val="24"/>
          <w:szCs w:val="24"/>
          <w:rtl/>
        </w:rPr>
        <w:t xml:space="preserve"> </w:t>
      </w:r>
      <w:r w:rsidRPr="00615A8F">
        <w:rPr>
          <w:rFonts w:cs="Traditional Arabic" w:hint="eastAsia"/>
          <w:sz w:val="24"/>
          <w:szCs w:val="24"/>
          <w:rtl/>
        </w:rPr>
        <w:t>الجوهرى</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hint="cs"/>
          <w:sz w:val="24"/>
          <w:szCs w:val="24"/>
          <w:rtl/>
        </w:rPr>
        <w:t>248- 251</w:t>
      </w:r>
      <w:r w:rsidRPr="00615A8F">
        <w:rPr>
          <w:rFonts w:cs="Traditional Arabic"/>
          <w:sz w:val="24"/>
          <w:szCs w:val="24"/>
        </w:rPr>
        <w:t>[</w:t>
      </w:r>
      <w:r w:rsidRPr="00615A8F">
        <w:rPr>
          <w:rFonts w:cs="Traditional Arabic"/>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lang w:bidi="ar-EG"/>
        </w:rPr>
      </w:pPr>
      <w:r w:rsidRPr="00615A8F">
        <w:rPr>
          <w:rFonts w:cs="Traditional Arabic" w:hint="cs"/>
          <w:sz w:val="24"/>
          <w:szCs w:val="24"/>
          <w:rtl/>
        </w:rPr>
        <w:t>2</w:t>
      </w:r>
      <w:r w:rsidRPr="00615A8F">
        <w:rPr>
          <w:rFonts w:cs="Traditional Arabic"/>
          <w:sz w:val="24"/>
          <w:szCs w:val="24"/>
          <w:rtl/>
        </w:rPr>
        <w:t xml:space="preserve">- </w:t>
      </w:r>
      <w:hyperlink r:id="rId11" w:history="1">
        <w:r w:rsidRPr="00615A8F">
          <w:rPr>
            <w:rStyle w:val="Hyperlink"/>
            <w:rFonts w:cs="Traditional Arabic"/>
            <w:color w:val="auto"/>
            <w:sz w:val="20"/>
            <w:szCs w:val="20"/>
          </w:rPr>
          <w:t>http://www</w:t>
        </w:r>
        <w:r w:rsidR="00D745E4">
          <w:rPr>
            <w:rStyle w:val="Hyperlink"/>
            <w:rFonts w:cs="Traditional Arabic"/>
            <w:color w:val="auto"/>
            <w:sz w:val="20"/>
            <w:szCs w:val="20"/>
          </w:rPr>
          <w:t>.</w:t>
        </w:r>
        <w:r w:rsidRPr="00615A8F">
          <w:rPr>
            <w:rStyle w:val="Hyperlink"/>
            <w:rFonts w:cs="Traditional Arabic"/>
            <w:color w:val="auto"/>
            <w:sz w:val="20"/>
            <w:szCs w:val="20"/>
          </w:rPr>
          <w:t>55a</w:t>
        </w:r>
        <w:r w:rsidR="00D745E4">
          <w:rPr>
            <w:rStyle w:val="Hyperlink"/>
            <w:rFonts w:cs="Traditional Arabic"/>
            <w:color w:val="auto"/>
            <w:sz w:val="20"/>
            <w:szCs w:val="20"/>
          </w:rPr>
          <w:t>.</w:t>
        </w:r>
        <w:r w:rsidRPr="00615A8F">
          <w:rPr>
            <w:rStyle w:val="Hyperlink"/>
            <w:rFonts w:cs="Traditional Arabic"/>
            <w:color w:val="auto"/>
            <w:sz w:val="20"/>
            <w:szCs w:val="20"/>
          </w:rPr>
          <w:t>net/firas/arabic</w:t>
        </w:r>
        <w:r w:rsidRPr="00615A8F">
          <w:rPr>
            <w:rStyle w:val="Hyperlink"/>
            <w:rFonts w:cs="Traditional Arabic"/>
            <w:color w:val="auto"/>
            <w:sz w:val="24"/>
            <w:szCs w:val="24"/>
            <w:rtl/>
          </w:rPr>
          <w:t>/</w:t>
        </w:r>
      </w:hyperlink>
      <w:r w:rsidRPr="00615A8F">
        <w:rPr>
          <w:rFonts w:cs="Traditional Arabic" w:hint="cs"/>
          <w:sz w:val="24"/>
          <w:szCs w:val="24"/>
          <w:rtl/>
        </w:rPr>
        <w:t xml:space="preserve"> نقلاً عن </w:t>
      </w:r>
      <w:r w:rsidRPr="00615A8F">
        <w:rPr>
          <w:rFonts w:cs="Traditional Arabic" w:hint="cs"/>
          <w:sz w:val="24"/>
          <w:szCs w:val="24"/>
          <w:rtl/>
          <w:lang w:bidi="ar-EG"/>
        </w:rPr>
        <w:t>(</w:t>
      </w:r>
      <w:r w:rsidRPr="00615A8F">
        <w:rPr>
          <w:rFonts w:cs="Traditional Arabic" w:hint="eastAsia"/>
          <w:sz w:val="24"/>
          <w:szCs w:val="24"/>
          <w:rtl/>
          <w:lang w:bidi="ar-EG"/>
        </w:rPr>
        <w:t>الذين</w:t>
      </w:r>
      <w:r w:rsidRPr="00615A8F">
        <w:rPr>
          <w:rFonts w:cs="Traditional Arabic"/>
          <w:sz w:val="24"/>
          <w:szCs w:val="24"/>
          <w:rtl/>
          <w:lang w:bidi="ar-EG"/>
        </w:rPr>
        <w:t xml:space="preserve"> </w:t>
      </w:r>
      <w:r w:rsidRPr="00615A8F">
        <w:rPr>
          <w:rFonts w:cs="Traditional Arabic" w:hint="eastAsia"/>
          <w:sz w:val="24"/>
          <w:szCs w:val="24"/>
          <w:rtl/>
          <w:lang w:bidi="ar-EG"/>
        </w:rPr>
        <w:t>هدى</w:t>
      </w:r>
      <w:r w:rsidRPr="00615A8F">
        <w:rPr>
          <w:rFonts w:cs="Traditional Arabic"/>
          <w:sz w:val="24"/>
          <w:szCs w:val="24"/>
          <w:rtl/>
          <w:lang w:bidi="ar-EG"/>
        </w:rPr>
        <w:t xml:space="preserve"> </w:t>
      </w:r>
      <w:r w:rsidRPr="00615A8F">
        <w:rPr>
          <w:rFonts w:cs="Traditional Arabic" w:hint="eastAsia"/>
          <w:sz w:val="24"/>
          <w:szCs w:val="24"/>
          <w:rtl/>
          <w:lang w:bidi="ar-EG"/>
        </w:rPr>
        <w:t>الله</w:t>
      </w:r>
      <w:r w:rsidRPr="00615A8F">
        <w:rPr>
          <w:rFonts w:cs="Traditional Arabic" w:hint="cs"/>
          <w:sz w:val="24"/>
          <w:szCs w:val="24"/>
          <w:rtl/>
          <w:lang w:bidi="ar-EG"/>
        </w:rPr>
        <w:t>/ا</w:t>
      </w:r>
      <w:r w:rsidRPr="00615A8F">
        <w:rPr>
          <w:rFonts w:cs="Traditional Arabic" w:hint="eastAsia"/>
          <w:sz w:val="24"/>
          <w:szCs w:val="24"/>
          <w:rtl/>
          <w:lang w:bidi="ar-EG"/>
        </w:rPr>
        <w:t>لدكتور</w:t>
      </w:r>
      <w:r w:rsidRPr="00615A8F">
        <w:rPr>
          <w:rFonts w:cs="Traditional Arabic"/>
          <w:sz w:val="24"/>
          <w:szCs w:val="24"/>
          <w:rtl/>
          <w:lang w:bidi="ar-EG"/>
        </w:rPr>
        <w:t xml:space="preserve"> </w:t>
      </w:r>
      <w:r w:rsidRPr="00615A8F">
        <w:rPr>
          <w:rFonts w:cs="Traditional Arabic" w:hint="eastAsia"/>
          <w:sz w:val="24"/>
          <w:szCs w:val="24"/>
          <w:rtl/>
          <w:lang w:bidi="ar-EG"/>
        </w:rPr>
        <w:t>زغلول</w:t>
      </w:r>
      <w:r w:rsidRPr="00615A8F">
        <w:rPr>
          <w:rFonts w:cs="Traditional Arabic"/>
          <w:sz w:val="24"/>
          <w:szCs w:val="24"/>
          <w:rtl/>
          <w:lang w:bidi="ar-EG"/>
        </w:rPr>
        <w:t xml:space="preserve"> </w:t>
      </w:r>
      <w:r w:rsidRPr="00615A8F">
        <w:rPr>
          <w:rFonts w:cs="Traditional Arabic" w:hint="eastAsia"/>
          <w:sz w:val="24"/>
          <w:szCs w:val="24"/>
          <w:rtl/>
          <w:lang w:bidi="ar-EG"/>
        </w:rPr>
        <w:t>النجار</w:t>
      </w:r>
      <w:r w:rsidRPr="00615A8F">
        <w:rPr>
          <w:rFonts w:cs="Traditional Arabic" w:hint="cs"/>
          <w:sz w:val="24"/>
          <w:szCs w:val="24"/>
          <w:rtl/>
          <w:lang w:bidi="ar-EG"/>
        </w:rPr>
        <w:t>)</w:t>
      </w:r>
      <w:r w:rsidR="00D745E4">
        <w:rPr>
          <w:rFonts w:cs="Traditional Arabic" w:hint="cs"/>
          <w:sz w:val="24"/>
          <w:szCs w:val="24"/>
          <w:rtl/>
          <w:lang w:bidi="ar-EG"/>
        </w:rPr>
        <w:t>.</w:t>
      </w:r>
      <w:r w:rsidRPr="00615A8F">
        <w:rPr>
          <w:rFonts w:cs="Traditional Arabic"/>
          <w:sz w:val="24"/>
          <w:szCs w:val="24"/>
          <w:rtl/>
          <w:lang w:bidi="ar-EG"/>
        </w:rPr>
        <w:t xml:space="preserve"> </w:t>
      </w:r>
      <w:r w:rsidRPr="00615A8F">
        <w:rPr>
          <w:rFonts w:cs="Traditional Arabic" w:hint="cs"/>
          <w:sz w:val="24"/>
          <w:szCs w:val="24"/>
          <w:rtl/>
          <w:lang w:bidi="ar-EG"/>
        </w:rPr>
        <w:tab/>
      </w:r>
      <w:r w:rsidRPr="00615A8F">
        <w:rPr>
          <w:rFonts w:cs="Traditional Arabic"/>
          <w:sz w:val="24"/>
          <w:szCs w:val="24"/>
          <w:rtl/>
          <w:lang w:bidi="ar-EG"/>
        </w:rPr>
        <w:tab/>
      </w:r>
      <w:r w:rsidRPr="00615A8F">
        <w:rPr>
          <w:rFonts w:cs="Traditional Arabic" w:hint="cs"/>
          <w:sz w:val="24"/>
          <w:szCs w:val="24"/>
          <w:rtl/>
          <w:lang w:bidi="ar-EG"/>
        </w:rPr>
        <w:tab/>
      </w:r>
      <w:r w:rsidRPr="00615A8F">
        <w:rPr>
          <w:rFonts w:cs="Traditional Arabic"/>
          <w:sz w:val="24"/>
          <w:szCs w:val="24"/>
          <w:rtl/>
        </w:rPr>
        <w:t xml:space="preserve"> </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36"/>
          <w:szCs w:val="36"/>
        </w:rPr>
        <w:pict>
          <v:rect id="_x0000_i1034"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BC0209" w:rsidRDefault="00BC0209">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بعد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الاقتباس</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نترك</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sz w:val="36"/>
          <w:szCs w:val="36"/>
        </w:rPr>
        <w:t>}</w:t>
      </w:r>
      <w:r w:rsidRPr="00615A8F">
        <w:rPr>
          <w:rFonts w:cs="Traditional Arabic" w:hint="cs"/>
          <w:sz w:val="36"/>
          <w:szCs w:val="36"/>
          <w:rtl/>
        </w:rPr>
        <w:t>إ</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العلي</w:t>
      </w:r>
      <w:r w:rsidRPr="00615A8F">
        <w:rPr>
          <w:rFonts w:cs="Traditional Arabic"/>
          <w:sz w:val="36"/>
          <w:szCs w:val="36"/>
          <w:rtl/>
        </w:rPr>
        <w:t xml:space="preserve"> </w:t>
      </w:r>
      <w:r w:rsidRPr="00615A8F">
        <w:rPr>
          <w:rFonts w:cs="Traditional Arabic" w:hint="eastAsia"/>
          <w:sz w:val="36"/>
          <w:szCs w:val="36"/>
          <w:rtl/>
        </w:rPr>
        <w:t>ألْهَمَ</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لكي</w:t>
      </w:r>
      <w:r w:rsidRPr="00615A8F">
        <w:rPr>
          <w:rFonts w:cs="Traditional Arabic"/>
          <w:sz w:val="36"/>
          <w:szCs w:val="36"/>
          <w:rtl/>
        </w:rPr>
        <w:t xml:space="preserve"> </w:t>
      </w:r>
      <w:r w:rsidRPr="00615A8F">
        <w:rPr>
          <w:rFonts w:cs="Traditional Arabic" w:hint="eastAsia"/>
          <w:sz w:val="36"/>
          <w:szCs w:val="36"/>
          <w:rtl/>
        </w:rPr>
        <w:t>يُمجَّد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عجائبه</w:t>
      </w:r>
      <w:r w:rsidR="00D745E4">
        <w:rPr>
          <w:rFonts w:cs="Traditional Arabic"/>
          <w:sz w:val="36"/>
          <w:szCs w:val="36"/>
          <w:rtl/>
        </w:rPr>
        <w:t>.}.</w:t>
      </w:r>
      <w:r w:rsidRPr="00615A8F">
        <w:rPr>
          <w:rFonts w:cs="Traditional Arabic"/>
          <w:sz w:val="28"/>
          <w:szCs w:val="28"/>
          <w:vertAlign w:val="superscript"/>
          <w:rtl/>
        </w:rPr>
        <w:t xml:space="preserve"> </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00D745E4">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فسبحان الذى علم الإنسان ما لم يعلم، وعنده غيب السموات والأرض</w:t>
      </w:r>
      <w:r w:rsidR="00D745E4">
        <w:rPr>
          <w:rFonts w:cs="Traditional Arabic" w:hint="cs"/>
          <w:sz w:val="36"/>
          <w:szCs w:val="36"/>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ومما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دلائل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hint="cs"/>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المنزل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رسوله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نذكر</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وَنَزَّلْنَا</w:t>
      </w:r>
      <w:r w:rsidRPr="00615A8F">
        <w:rPr>
          <w:rFonts w:cs="Traditional Arabic"/>
          <w:sz w:val="36"/>
          <w:szCs w:val="36"/>
          <w:rtl/>
        </w:rPr>
        <w:t xml:space="preserve"> </w:t>
      </w:r>
      <w:r w:rsidRPr="00615A8F">
        <w:rPr>
          <w:rFonts w:cs="Traditional Arabic" w:hint="eastAsia"/>
          <w:sz w:val="36"/>
          <w:szCs w:val="36"/>
          <w:rtl/>
        </w:rPr>
        <w:t>عَلَيْكَ</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تِبْيَانًا</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وَهُدًى</w:t>
      </w:r>
      <w:r w:rsidRPr="00615A8F">
        <w:rPr>
          <w:rFonts w:cs="Traditional Arabic"/>
          <w:sz w:val="36"/>
          <w:szCs w:val="36"/>
          <w:rtl/>
        </w:rPr>
        <w:t xml:space="preserve"> </w:t>
      </w:r>
      <w:r w:rsidRPr="00615A8F">
        <w:rPr>
          <w:rFonts w:cs="Traditional Arabic" w:hint="eastAsia"/>
          <w:sz w:val="36"/>
          <w:szCs w:val="36"/>
          <w:rtl/>
        </w:rPr>
        <w:t>وَرَحْمَةً</w:t>
      </w:r>
      <w:r w:rsidRPr="00615A8F">
        <w:rPr>
          <w:rFonts w:cs="Traditional Arabic"/>
          <w:sz w:val="36"/>
          <w:szCs w:val="36"/>
          <w:rtl/>
        </w:rPr>
        <w:t xml:space="preserve"> </w:t>
      </w:r>
      <w:r w:rsidRPr="00615A8F">
        <w:rPr>
          <w:rFonts w:cs="Traditional Arabic" w:hint="eastAsia"/>
          <w:sz w:val="36"/>
          <w:szCs w:val="36"/>
          <w:rtl/>
        </w:rPr>
        <w:t>وَبُشْرَى</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28"/>
          <w:szCs w:val="28"/>
          <w:rtl/>
        </w:rPr>
      </w:pP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يخبرنا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منهاج</w:t>
      </w:r>
      <w:r w:rsidRPr="00615A8F">
        <w:rPr>
          <w:rFonts w:cs="Traditional Arabic"/>
          <w:sz w:val="36"/>
          <w:szCs w:val="36"/>
          <w:rtl/>
        </w:rPr>
        <w:t xml:space="preserve"> </w:t>
      </w:r>
      <w:r w:rsidRPr="00615A8F">
        <w:rPr>
          <w:rFonts w:cs="Traditional Arabic" w:hint="eastAsia"/>
          <w:sz w:val="36"/>
          <w:szCs w:val="36"/>
          <w:rtl/>
        </w:rPr>
        <w:t>كامل،</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البيان</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الشافي</w:t>
      </w:r>
      <w:r w:rsidRPr="00615A8F">
        <w:rPr>
          <w:rFonts w:cs="Traditional Arabic"/>
          <w:sz w:val="36"/>
          <w:szCs w:val="36"/>
          <w:rtl/>
        </w:rPr>
        <w:t xml:space="preserve"> </w:t>
      </w:r>
      <w:r w:rsidRPr="00615A8F">
        <w:rPr>
          <w:rFonts w:cs="Traditional Arabic" w:hint="eastAsia"/>
          <w:sz w:val="36"/>
          <w:szCs w:val="36"/>
          <w:rtl/>
        </w:rPr>
        <w:t>لأمور</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والدنيا،</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دل</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شر</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حذر</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مسألة</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مشكلة</w:t>
      </w:r>
      <w:r w:rsidRPr="00615A8F">
        <w:rPr>
          <w:rFonts w:cs="Traditional Arabic"/>
          <w:sz w:val="36"/>
          <w:szCs w:val="36"/>
          <w:rtl/>
        </w:rPr>
        <w:t xml:space="preserve"> </w:t>
      </w:r>
      <w:r w:rsidRPr="00615A8F">
        <w:rPr>
          <w:rFonts w:cs="Traditional Arabic" w:hint="eastAsia"/>
          <w:sz w:val="36"/>
          <w:szCs w:val="36"/>
          <w:rtl/>
        </w:rPr>
        <w:t>قديمة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حاضرة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مستقبلة</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الحل</w:t>
      </w:r>
      <w:r w:rsidRPr="00615A8F">
        <w:rPr>
          <w:rFonts w:cs="Traditional Arabic"/>
          <w:sz w:val="36"/>
          <w:szCs w:val="36"/>
          <w:rtl/>
        </w:rPr>
        <w:t xml:space="preserve"> </w:t>
      </w:r>
      <w:r w:rsidRPr="00615A8F">
        <w:rPr>
          <w:rFonts w:cs="Traditional Arabic" w:hint="eastAsia"/>
          <w:sz w:val="36"/>
          <w:szCs w:val="36"/>
          <w:rtl/>
        </w:rPr>
        <w:t>الصحيح</w:t>
      </w:r>
      <w:r w:rsidRPr="00615A8F">
        <w:rPr>
          <w:rFonts w:cs="Traditional Arabic"/>
          <w:sz w:val="36"/>
          <w:szCs w:val="36"/>
          <w:rtl/>
        </w:rPr>
        <w:t xml:space="preserve"> </w:t>
      </w:r>
      <w:r w:rsidRPr="00615A8F">
        <w:rPr>
          <w:rFonts w:cs="Traditional Arabic" w:hint="eastAsia"/>
          <w:sz w:val="36"/>
          <w:szCs w:val="36"/>
          <w:rtl/>
        </w:rPr>
        <w:t>العادل</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القرآن</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فالعلم</w:t>
      </w:r>
      <w:r w:rsidRPr="00615A8F">
        <w:rPr>
          <w:rFonts w:cs="Traditional Arabic"/>
          <w:sz w:val="36"/>
          <w:szCs w:val="36"/>
          <w:rtl/>
        </w:rPr>
        <w:t xml:space="preserve"> </w:t>
      </w:r>
      <w:r w:rsidRPr="00615A8F">
        <w:rPr>
          <w:rFonts w:cs="Traditional Arabic" w:hint="eastAsia"/>
          <w:sz w:val="36"/>
          <w:szCs w:val="36"/>
          <w:rtl/>
        </w:rPr>
        <w:t>والعقيدة</w:t>
      </w:r>
      <w:r w:rsidRPr="00615A8F">
        <w:rPr>
          <w:rFonts w:cs="Traditional Arabic"/>
          <w:sz w:val="36"/>
          <w:szCs w:val="36"/>
          <w:rtl/>
        </w:rPr>
        <w:t xml:space="preserve"> </w:t>
      </w:r>
      <w:r w:rsidRPr="00615A8F">
        <w:rPr>
          <w:rFonts w:cs="Traditional Arabic" w:hint="eastAsia"/>
          <w:sz w:val="36"/>
          <w:szCs w:val="36"/>
          <w:rtl/>
        </w:rPr>
        <w:t>والسياسة</w:t>
      </w:r>
      <w:r w:rsidRPr="00615A8F">
        <w:rPr>
          <w:rFonts w:cs="Traditional Arabic"/>
          <w:sz w:val="36"/>
          <w:szCs w:val="36"/>
          <w:rtl/>
        </w:rPr>
        <w:t xml:space="preserve"> </w:t>
      </w:r>
      <w:r w:rsidRPr="00615A8F">
        <w:rPr>
          <w:rFonts w:cs="Traditional Arabic" w:hint="eastAsia"/>
          <w:sz w:val="36"/>
          <w:szCs w:val="36"/>
          <w:rtl/>
        </w:rPr>
        <w:t>ونظام</w:t>
      </w:r>
      <w:r w:rsidRPr="00615A8F">
        <w:rPr>
          <w:rFonts w:cs="Traditional Arabic"/>
          <w:sz w:val="36"/>
          <w:szCs w:val="36"/>
          <w:rtl/>
        </w:rPr>
        <w:t xml:space="preserve"> </w:t>
      </w:r>
      <w:r w:rsidRPr="00615A8F">
        <w:rPr>
          <w:rFonts w:cs="Traditional Arabic" w:hint="eastAsia"/>
          <w:sz w:val="36"/>
          <w:szCs w:val="36"/>
          <w:rtl/>
        </w:rPr>
        <w:t>الحكم</w:t>
      </w:r>
      <w:r w:rsidRPr="00615A8F">
        <w:rPr>
          <w:rFonts w:cs="Traditional Arabic"/>
          <w:sz w:val="36"/>
          <w:szCs w:val="36"/>
          <w:rtl/>
        </w:rPr>
        <w:t xml:space="preserve"> </w:t>
      </w:r>
      <w:r w:rsidRPr="00615A8F">
        <w:rPr>
          <w:rFonts w:cs="Traditional Arabic" w:hint="eastAsia"/>
          <w:sz w:val="36"/>
          <w:szCs w:val="36"/>
          <w:rtl/>
        </w:rPr>
        <w:t>والقضاء</w:t>
      </w:r>
      <w:r w:rsidRPr="00615A8F">
        <w:rPr>
          <w:rFonts w:cs="Traditional Arabic"/>
          <w:sz w:val="36"/>
          <w:szCs w:val="36"/>
          <w:rtl/>
        </w:rPr>
        <w:t xml:space="preserve"> </w:t>
      </w:r>
      <w:r w:rsidRPr="00615A8F">
        <w:rPr>
          <w:rFonts w:cs="Traditional Arabic" w:hint="eastAsia"/>
          <w:sz w:val="36"/>
          <w:szCs w:val="36"/>
          <w:rtl/>
        </w:rPr>
        <w:t>وعلم</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والاجتماع</w:t>
      </w:r>
      <w:r w:rsidRPr="00615A8F">
        <w:rPr>
          <w:rFonts w:cs="Traditional Arabic"/>
          <w:sz w:val="36"/>
          <w:szCs w:val="36"/>
          <w:rtl/>
        </w:rPr>
        <w:t xml:space="preserve"> </w:t>
      </w:r>
      <w:r w:rsidRPr="00615A8F">
        <w:rPr>
          <w:rFonts w:cs="Traditional Arabic" w:hint="eastAsia"/>
          <w:sz w:val="36"/>
          <w:szCs w:val="36"/>
          <w:rtl/>
        </w:rPr>
        <w:t>والاقتصاد</w:t>
      </w:r>
      <w:r w:rsidRPr="00615A8F">
        <w:rPr>
          <w:rFonts w:cs="Traditional Arabic"/>
          <w:sz w:val="36"/>
          <w:szCs w:val="36"/>
          <w:rtl/>
        </w:rPr>
        <w:t xml:space="preserve"> </w:t>
      </w:r>
      <w:r w:rsidRPr="00615A8F">
        <w:rPr>
          <w:rFonts w:cs="Traditional Arabic" w:hint="eastAsia"/>
          <w:sz w:val="36"/>
          <w:szCs w:val="36"/>
          <w:rtl/>
        </w:rPr>
        <w:t>ونظام</w:t>
      </w:r>
      <w:r w:rsidRPr="00615A8F">
        <w:rPr>
          <w:rFonts w:cs="Traditional Arabic"/>
          <w:sz w:val="36"/>
          <w:szCs w:val="36"/>
          <w:rtl/>
        </w:rPr>
        <w:t xml:space="preserve"> </w:t>
      </w:r>
      <w:r w:rsidRPr="00615A8F">
        <w:rPr>
          <w:rFonts w:cs="Traditional Arabic" w:hint="eastAsia"/>
          <w:sz w:val="36"/>
          <w:szCs w:val="36"/>
          <w:rtl/>
        </w:rPr>
        <w:t>العقوبات</w:t>
      </w:r>
      <w:r w:rsidRPr="00615A8F">
        <w:rPr>
          <w:rFonts w:cs="Traditional Arabic"/>
          <w:sz w:val="36"/>
          <w:szCs w:val="36"/>
          <w:rtl/>
        </w:rPr>
        <w:t xml:space="preserve"> </w:t>
      </w:r>
      <w:r w:rsidRPr="00615A8F">
        <w:rPr>
          <w:rFonts w:cs="Traditional Arabic" w:hint="eastAsia"/>
          <w:sz w:val="36"/>
          <w:szCs w:val="36"/>
          <w:rtl/>
        </w:rPr>
        <w:t>وغير</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يحتاج</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بينه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لسان</w:t>
      </w:r>
      <w:r w:rsidRPr="00615A8F">
        <w:rPr>
          <w:rFonts w:cs="Traditional Arabic"/>
          <w:sz w:val="36"/>
          <w:szCs w:val="36"/>
          <w:rtl/>
        </w:rPr>
        <w:t xml:space="preserve"> </w:t>
      </w:r>
      <w:r w:rsidRPr="00615A8F">
        <w:rPr>
          <w:rFonts w:cs="Traditional Arabic" w:hint="eastAsia"/>
          <w:sz w:val="36"/>
          <w:szCs w:val="36"/>
          <w:rtl/>
        </w:rPr>
        <w:t>رسوله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أكمل</w:t>
      </w:r>
      <w:r w:rsidRPr="00615A8F">
        <w:rPr>
          <w:rFonts w:cs="Traditional Arabic"/>
          <w:sz w:val="36"/>
          <w:szCs w:val="36"/>
          <w:rtl/>
        </w:rPr>
        <w:t xml:space="preserve"> </w:t>
      </w:r>
      <w:r w:rsidRPr="00615A8F">
        <w:rPr>
          <w:rFonts w:cs="Traditional Arabic" w:hint="eastAsia"/>
          <w:sz w:val="36"/>
          <w:szCs w:val="36"/>
          <w:rtl/>
        </w:rPr>
        <w:t>بيان،</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أخبر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المذكورة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أخبر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تبيانا</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شيء</w:t>
      </w:r>
      <w:r w:rsidR="00D745E4">
        <w:rPr>
          <w:rFonts w:cs="Traditional Arabic"/>
          <w:sz w:val="36"/>
          <w:szCs w:val="36"/>
          <w:rtl/>
        </w:rPr>
        <w:t>.</w:t>
      </w:r>
      <w:r w:rsidRPr="00615A8F">
        <w:rPr>
          <w:rFonts w:cs="Traditional Arabic"/>
          <w:sz w:val="36"/>
          <w:szCs w:val="36"/>
          <w:vertAlign w:val="superscript"/>
          <w:rtl/>
        </w:rPr>
        <w:t xml:space="preserve"> </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وهنا</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نتعرف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يدعوا</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وكتابه،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cs"/>
          <w:sz w:val="36"/>
          <w:szCs w:val="36"/>
          <w:rtl/>
        </w:rPr>
        <w:t>اتباع</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أرضه</w:t>
      </w:r>
      <w:r w:rsidRPr="00615A8F">
        <w:rPr>
          <w:rFonts w:cs="Traditional Arabic"/>
          <w:sz w:val="36"/>
          <w:szCs w:val="36"/>
          <w:rtl/>
        </w:rPr>
        <w:t xml:space="preserve"> </w:t>
      </w:r>
      <w:r w:rsidRPr="00615A8F">
        <w:rPr>
          <w:rFonts w:cs="Traditional Arabic" w:hint="eastAsia"/>
          <w:sz w:val="36"/>
          <w:szCs w:val="36"/>
          <w:rtl/>
        </w:rPr>
        <w:t>وشريعته</w:t>
      </w:r>
      <w:r w:rsidRPr="00615A8F">
        <w:rPr>
          <w:rFonts w:cs="Traditional Arabic"/>
          <w:sz w:val="36"/>
          <w:szCs w:val="36"/>
          <w:rtl/>
        </w:rPr>
        <w:t xml:space="preserve"> </w:t>
      </w:r>
      <w:r w:rsidRPr="00615A8F">
        <w:rPr>
          <w:rFonts w:cs="Traditional Arabic" w:hint="eastAsia"/>
          <w:sz w:val="36"/>
          <w:szCs w:val="36"/>
          <w:rtl/>
        </w:rPr>
        <w:t>الخاتمة،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أتم</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أرسله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قبل</w:t>
      </w:r>
      <w:r w:rsidRPr="00615A8F">
        <w:rPr>
          <w:rFonts w:cs="Traditional Arabic"/>
          <w:sz w:val="36"/>
          <w:szCs w:val="36"/>
          <w:rtl/>
        </w:rPr>
        <w:t xml:space="preserve"> </w:t>
      </w:r>
      <w:r w:rsidRPr="00615A8F">
        <w:rPr>
          <w:rFonts w:cs="Traditional Arabic" w:hint="cs"/>
          <w:sz w:val="36"/>
          <w:szCs w:val="36"/>
          <w:rtl/>
        </w:rPr>
        <w:t>إلى</w:t>
      </w:r>
      <w:r w:rsidRPr="00615A8F">
        <w:rPr>
          <w:rFonts w:cs="Traditional Arabic"/>
          <w:sz w:val="36"/>
          <w:szCs w:val="36"/>
          <w:rtl/>
        </w:rPr>
        <w:t xml:space="preserve"> </w:t>
      </w:r>
      <w:r w:rsidRPr="00615A8F">
        <w:rPr>
          <w:rFonts w:cs="Traditional Arabic" w:hint="eastAsia"/>
          <w:sz w:val="36"/>
          <w:szCs w:val="36"/>
          <w:rtl/>
        </w:rPr>
        <w:t>خلقه</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رسله</w:t>
      </w:r>
      <w:r w:rsidRPr="00615A8F">
        <w:rPr>
          <w:rFonts w:cs="Traditional Arabic"/>
          <w:sz w:val="36"/>
          <w:szCs w:val="36"/>
          <w:rtl/>
        </w:rPr>
        <w:t xml:space="preserve"> </w:t>
      </w:r>
      <w:r w:rsidRPr="00615A8F">
        <w:rPr>
          <w:rFonts w:cs="Traditional Arabic" w:hint="eastAsia"/>
          <w:sz w:val="36"/>
          <w:szCs w:val="36"/>
          <w:rtl/>
        </w:rPr>
        <w:t>وأنبيائه،</w:t>
      </w:r>
      <w:r w:rsidRPr="00615A8F">
        <w:rPr>
          <w:rFonts w:cs="Traditional Arabic"/>
          <w:sz w:val="36"/>
          <w:szCs w:val="36"/>
          <w:rtl/>
        </w:rPr>
        <w:t xml:space="preserve"> </w:t>
      </w:r>
      <w:r w:rsidRPr="00615A8F">
        <w:rPr>
          <w:rFonts w:cs="Traditional Arabic" w:hint="eastAsia"/>
          <w:sz w:val="36"/>
          <w:szCs w:val="36"/>
          <w:rtl/>
        </w:rPr>
        <w:t>فالقرآن</w:t>
      </w:r>
      <w:r w:rsidRPr="00615A8F">
        <w:rPr>
          <w:rFonts w:cs="Traditional Arabic"/>
          <w:sz w:val="36"/>
          <w:szCs w:val="36"/>
          <w:rtl/>
        </w:rPr>
        <w:t xml:space="preserve"> </w:t>
      </w:r>
      <w:r w:rsidRPr="00615A8F">
        <w:rPr>
          <w:rFonts w:cs="Traditional Arabic" w:hint="eastAsia"/>
          <w:sz w:val="36"/>
          <w:szCs w:val="36"/>
          <w:rtl/>
        </w:rPr>
        <w:t>يدعو</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الخاتم،</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الإسلام</w:t>
      </w:r>
      <w:r w:rsidR="00D745E4">
        <w:rPr>
          <w:rFonts w:cs="Traditional Arabic"/>
          <w:sz w:val="36"/>
          <w:szCs w:val="36"/>
          <w:rtl/>
        </w:rPr>
        <w:t>.</w:t>
      </w:r>
      <w:r w:rsidRPr="00615A8F">
        <w:rPr>
          <w:rFonts w:cs="Traditional Arabic"/>
          <w:sz w:val="28"/>
          <w:szCs w:val="28"/>
          <w:rtl/>
        </w:rPr>
        <w:tab/>
      </w:r>
      <w:r w:rsidRPr="00615A8F">
        <w:rPr>
          <w:rFonts w:cs="Traditional Arabic"/>
          <w:sz w:val="28"/>
          <w:szCs w:val="28"/>
          <w:rtl/>
        </w:rPr>
        <w:tab/>
      </w:r>
      <w:r w:rsidRPr="00615A8F">
        <w:rPr>
          <w:rFonts w:cs="Traditional Arabic"/>
          <w:sz w:val="28"/>
          <w:szCs w:val="28"/>
          <w:rtl/>
        </w:rPr>
        <w:tab/>
      </w:r>
      <w:r w:rsidRPr="00615A8F">
        <w:rPr>
          <w:rFonts w:cs="Traditional Arabic"/>
          <w:sz w:val="28"/>
          <w:szCs w:val="28"/>
          <w:rtl/>
        </w:rPr>
        <w:tab/>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36"/>
          <w:szCs w:val="36"/>
        </w:rPr>
        <w:pict>
          <v:rect id="_x0000_i1035"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8"/>
          <w:szCs w:val="28"/>
          <w:rtl/>
        </w:rPr>
      </w:pPr>
      <w:r w:rsidRPr="00615A8F">
        <w:rPr>
          <w:rFonts w:cs="Traditional Arabic" w:hint="cs"/>
          <w:sz w:val="24"/>
          <w:szCs w:val="24"/>
          <w:rtl/>
          <w:lang w:bidi="ar-EG"/>
        </w:rPr>
        <w:t>1</w:t>
      </w:r>
      <w:r w:rsidRPr="00615A8F">
        <w:rPr>
          <w:rFonts w:cs="Traditional Arabic"/>
          <w:sz w:val="24"/>
          <w:szCs w:val="24"/>
          <w:rtl/>
          <w:lang w:bidi="ar-EG"/>
        </w:rPr>
        <w:t xml:space="preserve">- </w:t>
      </w:r>
      <w:r w:rsidRPr="00615A8F">
        <w:rPr>
          <w:rFonts w:cs="Traditional Arabic"/>
          <w:sz w:val="24"/>
          <w:szCs w:val="24"/>
        </w:rPr>
        <w:t>}</w:t>
      </w:r>
      <w:r w:rsidRPr="00615A8F">
        <w:rPr>
          <w:rFonts w:cs="Traditional Arabic"/>
          <w:sz w:val="24"/>
          <w:szCs w:val="24"/>
          <w:rtl/>
        </w:rPr>
        <w:t xml:space="preserve">38/6 </w:t>
      </w:r>
      <w:r w:rsidRPr="00615A8F">
        <w:rPr>
          <w:rFonts w:cs="Traditional Arabic" w:hint="eastAsia"/>
          <w:sz w:val="24"/>
          <w:szCs w:val="24"/>
          <w:rtl/>
        </w:rPr>
        <w:t>تتمة</w:t>
      </w:r>
      <w:r w:rsidRPr="00615A8F">
        <w:rPr>
          <w:rFonts w:cs="Traditional Arabic"/>
          <w:sz w:val="24"/>
          <w:szCs w:val="24"/>
          <w:rtl/>
        </w:rPr>
        <w:t xml:space="preserve"> </w:t>
      </w:r>
      <w:r w:rsidRPr="00615A8F">
        <w:rPr>
          <w:rFonts w:cs="Traditional Arabic" w:hint="eastAsia"/>
          <w:sz w:val="24"/>
          <w:szCs w:val="24"/>
          <w:rtl/>
        </w:rPr>
        <w:t>سفر</w:t>
      </w:r>
      <w:r w:rsidRPr="00615A8F">
        <w:rPr>
          <w:rFonts w:cs="Traditional Arabic"/>
          <w:sz w:val="24"/>
          <w:szCs w:val="24"/>
          <w:rtl/>
        </w:rPr>
        <w:t xml:space="preserve"> </w:t>
      </w:r>
      <w:r w:rsidRPr="00615A8F">
        <w:rPr>
          <w:rFonts w:cs="Traditional Arabic" w:hint="eastAsia"/>
          <w:sz w:val="24"/>
          <w:szCs w:val="24"/>
          <w:rtl/>
        </w:rPr>
        <w:t>أستير</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rPr>
        <w:t>2</w:t>
      </w:r>
      <w:r w:rsidRPr="00615A8F">
        <w:rPr>
          <w:rFonts w:cs="Traditional Arabic"/>
          <w:sz w:val="24"/>
          <w:szCs w:val="24"/>
          <w:rtl/>
        </w:rPr>
        <w:t>- [</w:t>
      </w:r>
      <w:r w:rsidRPr="00615A8F">
        <w:rPr>
          <w:rFonts w:cs="Traditional Arabic" w:hint="cs"/>
          <w:sz w:val="24"/>
          <w:szCs w:val="24"/>
          <w:rtl/>
        </w:rPr>
        <w:t>النحل:89</w:t>
      </w:r>
      <w:r w:rsidRPr="00615A8F">
        <w:rPr>
          <w:rFonts w:cs="Traditional Arabic"/>
          <w:sz w:val="24"/>
          <w:szCs w:val="24"/>
          <w:rtl/>
        </w:rPr>
        <w:t>]</w:t>
      </w:r>
      <w:r w:rsidR="00D745E4">
        <w:rPr>
          <w:rFonts w:cs="Traditional Arabic" w:hint="cs"/>
          <w:sz w:val="24"/>
          <w:szCs w:val="24"/>
          <w:rtl/>
        </w:rPr>
        <w:t>.</w:t>
      </w:r>
      <w:r w:rsidR="008630E9">
        <w:rPr>
          <w:rFonts w:cs="Traditional Arabic"/>
          <w:sz w:val="24"/>
          <w:szCs w:val="24"/>
          <w:rtl/>
        </w:rPr>
        <w:t xml:space="preserve">                         </w:t>
      </w: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دين</w:t>
      </w:r>
      <w:r w:rsidRPr="00615A8F">
        <w:rPr>
          <w:rFonts w:cs="Traditional Arabic"/>
          <w:sz w:val="24"/>
          <w:szCs w:val="24"/>
          <w:rtl/>
        </w:rPr>
        <w:t xml:space="preserve"> </w:t>
      </w:r>
      <w:r w:rsidRPr="00615A8F">
        <w:rPr>
          <w:rFonts w:cs="Traditional Arabic" w:hint="eastAsia"/>
          <w:sz w:val="24"/>
          <w:szCs w:val="24"/>
          <w:rtl/>
        </w:rPr>
        <w:t>الحق</w:t>
      </w:r>
      <w:r w:rsidR="00D745E4">
        <w:rPr>
          <w:rFonts w:cs="Traditional Arabic" w:hint="cs"/>
          <w:sz w:val="24"/>
          <w:szCs w:val="24"/>
          <w:rtl/>
        </w:rPr>
        <w:t>.</w:t>
      </w:r>
      <w:r w:rsidRPr="00615A8F">
        <w:rPr>
          <w:rFonts w:cs="Traditional Arabic"/>
          <w:sz w:val="24"/>
          <w:szCs w:val="24"/>
          <w:rtl/>
        </w:rPr>
        <w:tab/>
      </w:r>
    </w:p>
    <w:p w:rsidR="008B3DA2" w:rsidRPr="00615A8F" w:rsidRDefault="009A038E" w:rsidP="008630E9">
      <w:pPr>
        <w:bidi/>
        <w:spacing w:after="0" w:line="240" w:lineRule="auto"/>
        <w:jc w:val="both"/>
        <w:rPr>
          <w:rFonts w:cs="Traditional Arabic"/>
          <w:b/>
          <w:bCs/>
          <w:sz w:val="28"/>
          <w:szCs w:val="28"/>
          <w:rtl/>
        </w:rPr>
      </w:pPr>
      <w:r>
        <w:rPr>
          <w:rFonts w:ascii="Arial" w:hAnsi="Arial" w:cs="Traditional Arabic"/>
          <w:sz w:val="28"/>
          <w:szCs w:val="28"/>
        </w:rPr>
        <w:pict>
          <v:rect id="_x0000_i1036"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BC0209" w:rsidRDefault="00BC0209">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BC0209">
      <w:pPr>
        <w:pStyle w:val="1"/>
        <w:bidi/>
        <w:rPr>
          <w:sz w:val="36"/>
          <w:rtl/>
        </w:rPr>
      </w:pPr>
      <w:bookmarkStart w:id="3" w:name="_Toc442266703"/>
      <w:r w:rsidRPr="00615A8F">
        <w:rPr>
          <w:rFonts w:hint="cs"/>
          <w:rtl/>
        </w:rPr>
        <w:lastRenderedPageBreak/>
        <w:t>الفصل الثانى</w:t>
      </w:r>
      <w:r w:rsidRPr="00615A8F">
        <w:rPr>
          <w:rFonts w:hint="cs"/>
          <w:sz w:val="36"/>
          <w:rtl/>
        </w:rPr>
        <w:t xml:space="preserve">: </w:t>
      </w:r>
      <w:r w:rsidRPr="00615A8F">
        <w:rPr>
          <w:rFonts w:hint="cs"/>
          <w:rtl/>
        </w:rPr>
        <w:t>الإسـلام</w:t>
      </w:r>
      <w:bookmarkEnd w:id="3"/>
      <w:r w:rsidRPr="00615A8F">
        <w:rPr>
          <w:rtl/>
        </w:rPr>
        <w:tab/>
      </w:r>
      <w:r w:rsidRPr="00615A8F">
        <w:rPr>
          <w:sz w:val="36"/>
          <w:rtl/>
        </w:rPr>
        <w:tab/>
      </w:r>
    </w:p>
    <w:p w:rsidR="00BC0209" w:rsidRDefault="00BC0209" w:rsidP="008630E9">
      <w:pPr>
        <w:bidi/>
        <w:spacing w:after="0" w:line="240" w:lineRule="auto"/>
        <w:ind w:firstLine="340"/>
        <w:jc w:val="both"/>
        <w:rPr>
          <w:rFonts w:cs="Traditional Arabic"/>
          <w:sz w:val="36"/>
          <w:szCs w:val="36"/>
          <w:rtl/>
        </w:rPr>
      </w:pPr>
    </w:p>
    <w:p w:rsidR="008B3DA2" w:rsidRPr="00615A8F" w:rsidRDefault="008B3DA2" w:rsidP="00BC0209">
      <w:pPr>
        <w:bidi/>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انتهينا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الاستدلال</w:t>
      </w:r>
      <w:r w:rsidRPr="00615A8F">
        <w:rPr>
          <w:rFonts w:cs="Traditional Arabic"/>
          <w:sz w:val="36"/>
          <w:szCs w:val="36"/>
          <w:rtl/>
        </w:rPr>
        <w:t xml:space="preserve"> </w:t>
      </w:r>
      <w:r w:rsidRPr="00615A8F">
        <w:rPr>
          <w:rFonts w:cs="Traditional Arabic" w:hint="eastAsia"/>
          <w:sz w:val="36"/>
          <w:szCs w:val="36"/>
          <w:rtl/>
        </w:rPr>
        <w:t>بالقرآن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وعرضنا</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ضوء</w:t>
      </w:r>
      <w:r w:rsidRPr="00615A8F">
        <w:rPr>
          <w:rFonts w:cs="Traditional Arabic"/>
          <w:sz w:val="36"/>
          <w:szCs w:val="36"/>
          <w:rtl/>
        </w:rPr>
        <w:t xml:space="preserve"> </w:t>
      </w:r>
      <w:r w:rsidRPr="00615A8F">
        <w:rPr>
          <w:rFonts w:cs="Traditional Arabic" w:hint="cs"/>
          <w:sz w:val="36"/>
          <w:szCs w:val="36"/>
          <w:rtl/>
        </w:rPr>
        <w:t>الاكتشافات</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الحديثة،</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cs"/>
          <w:sz w:val="36"/>
          <w:szCs w:val="36"/>
          <w:rtl/>
        </w:rPr>
        <w:t>ويتبين ذلك فى كثير من آيات القرآن الكريم</w:t>
      </w:r>
      <w:r w:rsidR="00D745E4">
        <w:rPr>
          <w:rFonts w:cs="Traditional Arabic" w:hint="cs"/>
          <w:sz w:val="36"/>
          <w:szCs w:val="36"/>
          <w:rtl/>
        </w:rPr>
        <w:t>..</w:t>
      </w:r>
      <w:r w:rsidRPr="00615A8F">
        <w:rPr>
          <w:rFonts w:cs="Traditional Arabic" w:hint="cs"/>
          <w:sz w:val="36"/>
          <w:szCs w:val="36"/>
          <w:rtl/>
        </w:rPr>
        <w:t xml:space="preserve"> والتى نذكر منها</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12"/>
          <w:szCs w:val="12"/>
          <w:rtl/>
        </w:rPr>
      </w:pPr>
    </w:p>
    <w:p w:rsidR="008B3DA2" w:rsidRDefault="008B3DA2" w:rsidP="008630E9">
      <w:pPr>
        <w:autoSpaceDE w:val="0"/>
        <w:autoSpaceDN w:val="0"/>
        <w:bidi/>
        <w:adjustRightInd w:val="0"/>
        <w:spacing w:after="0" w:line="240" w:lineRule="auto"/>
        <w:jc w:val="both"/>
        <w:rPr>
          <w:rFonts w:cs="Traditional Arabic"/>
          <w:sz w:val="28"/>
          <w:szCs w:val="28"/>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rtl/>
        </w:rPr>
        <w:t xml:space="preserve">قوله تعالى: </w:t>
      </w:r>
      <w:r w:rsidRPr="00615A8F">
        <w:rPr>
          <w:rFonts w:cs="Traditional Arabic"/>
          <w:sz w:val="36"/>
          <w:szCs w:val="36"/>
          <w:rtl/>
        </w:rPr>
        <w:t>{</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أَغَيْرَ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أَتَّخِذُ</w:t>
      </w:r>
      <w:r w:rsidRPr="00615A8F">
        <w:rPr>
          <w:rFonts w:cs="Traditional Arabic"/>
          <w:sz w:val="36"/>
          <w:szCs w:val="36"/>
          <w:rtl/>
        </w:rPr>
        <w:t xml:space="preserve"> </w:t>
      </w:r>
      <w:r w:rsidRPr="00615A8F">
        <w:rPr>
          <w:rFonts w:cs="Traditional Arabic" w:hint="eastAsia"/>
          <w:sz w:val="36"/>
          <w:szCs w:val="36"/>
          <w:rtl/>
        </w:rPr>
        <w:t>وَلِيًّا</w:t>
      </w:r>
      <w:r w:rsidRPr="00615A8F">
        <w:rPr>
          <w:rFonts w:cs="Traditional Arabic"/>
          <w:sz w:val="36"/>
          <w:szCs w:val="36"/>
          <w:rtl/>
        </w:rPr>
        <w:t xml:space="preserve"> </w:t>
      </w:r>
      <w:r w:rsidRPr="00615A8F">
        <w:rPr>
          <w:rFonts w:cs="Traditional Arabic" w:hint="eastAsia"/>
          <w:sz w:val="36"/>
          <w:szCs w:val="36"/>
          <w:rtl/>
        </w:rPr>
        <w:t>فَاطِرِ</w:t>
      </w:r>
      <w:r w:rsidRPr="00615A8F">
        <w:rPr>
          <w:rFonts w:cs="Traditional Arabic"/>
          <w:sz w:val="36"/>
          <w:szCs w:val="36"/>
          <w:rtl/>
        </w:rPr>
        <w:t xml:space="preserve"> </w:t>
      </w:r>
      <w:r w:rsidRPr="00615A8F">
        <w:rPr>
          <w:rFonts w:cs="Traditional Arabic" w:hint="eastAsia"/>
          <w:sz w:val="36"/>
          <w:szCs w:val="36"/>
          <w:rtl/>
        </w:rPr>
        <w:t>السَّمَاوَاتِ</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يُطْعِمُ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يُطْعَمُ</w:t>
      </w:r>
      <w:r w:rsidRPr="00615A8F">
        <w:rPr>
          <w:rFonts w:cs="Traditional Arabic"/>
          <w:sz w:val="36"/>
          <w:szCs w:val="36"/>
          <w:rtl/>
        </w:rPr>
        <w:t xml:space="preserve"> </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إِنِّي</w:t>
      </w:r>
      <w:r w:rsidRPr="00615A8F">
        <w:rPr>
          <w:rFonts w:cs="Traditional Arabic"/>
          <w:sz w:val="36"/>
          <w:szCs w:val="36"/>
          <w:rtl/>
        </w:rPr>
        <w:t xml:space="preserve"> </w:t>
      </w:r>
      <w:r w:rsidRPr="00615A8F">
        <w:rPr>
          <w:rFonts w:cs="Traditional Arabic" w:hint="eastAsia"/>
          <w:sz w:val="36"/>
          <w:szCs w:val="36"/>
          <w:rtl/>
        </w:rPr>
        <w:t>أُمِرْتُ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أَكُونَ</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تَكُونَنَّ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الْمُشْرِكِينَ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BC0209" w:rsidRDefault="00BC0209" w:rsidP="00BC0209">
      <w:pPr>
        <w:autoSpaceDE w:val="0"/>
        <w:autoSpaceDN w:val="0"/>
        <w:bidi/>
        <w:adjustRightInd w:val="0"/>
        <w:spacing w:after="0" w:line="240" w:lineRule="auto"/>
        <w:jc w:val="both"/>
        <w:rPr>
          <w:rFonts w:cs="Traditional Arabic"/>
          <w:sz w:val="28"/>
          <w:szCs w:val="28"/>
          <w:rtl/>
        </w:rPr>
      </w:pPr>
    </w:p>
    <w:p w:rsidR="00BC0209" w:rsidRPr="00615A8F" w:rsidRDefault="00BC0209" w:rsidP="00BC0209">
      <w:pPr>
        <w:autoSpaceDE w:val="0"/>
        <w:autoSpaceDN w:val="0"/>
        <w:bidi/>
        <w:adjustRightInd w:val="0"/>
        <w:spacing w:after="0" w:line="240" w:lineRule="auto"/>
        <w:jc w:val="both"/>
        <w:rPr>
          <w:rFonts w:cs="Traditional Arabic"/>
          <w:sz w:val="28"/>
          <w:szCs w:val="28"/>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لنبيه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قُلْ</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محمد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للذين</w:t>
      </w:r>
      <w:r w:rsidRPr="00615A8F">
        <w:rPr>
          <w:rFonts w:cs="Traditional Arabic"/>
          <w:sz w:val="36"/>
          <w:szCs w:val="36"/>
          <w:rtl/>
        </w:rPr>
        <w:t xml:space="preserve"> </w:t>
      </w:r>
      <w:r w:rsidRPr="00615A8F">
        <w:rPr>
          <w:rFonts w:cs="Traditional Arabic" w:hint="eastAsia"/>
          <w:sz w:val="36"/>
          <w:szCs w:val="36"/>
          <w:rtl/>
        </w:rPr>
        <w:t>يدعونك</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اتخاذ</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أولياء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ويحثّونك</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عبادتها</w:t>
      </w:r>
      <w:r w:rsidRPr="00615A8F">
        <w:rPr>
          <w:rFonts w:cs="Traditional Arabic"/>
          <w:sz w:val="36"/>
          <w:szCs w:val="36"/>
          <w:rtl/>
        </w:rPr>
        <w:t xml:space="preserve">: </w:t>
      </w:r>
      <w:r w:rsidRPr="00615A8F">
        <w:rPr>
          <w:rFonts w:cs="Traditional Arabic" w:hint="eastAsia"/>
          <w:sz w:val="36"/>
          <w:szCs w:val="36"/>
          <w:rtl/>
        </w:rPr>
        <w:t>أغير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فاطر</w:t>
      </w:r>
      <w:r w:rsidRPr="00615A8F">
        <w:rPr>
          <w:rFonts w:cs="Traditional Arabic"/>
          <w:sz w:val="36"/>
          <w:szCs w:val="36"/>
          <w:rtl/>
        </w:rPr>
        <w:t xml:space="preserve"> </w:t>
      </w:r>
      <w:r w:rsidRPr="00615A8F">
        <w:rPr>
          <w:rFonts w:cs="Traditional Arabic" w:hint="eastAsia"/>
          <w:sz w:val="36"/>
          <w:szCs w:val="36"/>
          <w:rtl/>
        </w:rPr>
        <w:t>السماوات</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يرزقني</w:t>
      </w:r>
      <w:r w:rsidRPr="00615A8F">
        <w:rPr>
          <w:rFonts w:cs="Traditional Arabic"/>
          <w:sz w:val="36"/>
          <w:szCs w:val="36"/>
          <w:rtl/>
        </w:rPr>
        <w:t xml:space="preserve"> </w:t>
      </w:r>
      <w:r w:rsidRPr="00615A8F">
        <w:rPr>
          <w:rFonts w:cs="Traditional Arabic" w:hint="eastAsia"/>
          <w:sz w:val="36"/>
          <w:szCs w:val="36"/>
          <w:rtl/>
        </w:rPr>
        <w:t>وغيري</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يرزقه</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أتخذ</w:t>
      </w:r>
      <w:r w:rsidRPr="00615A8F">
        <w:rPr>
          <w:rFonts w:cs="Traditional Arabic"/>
          <w:sz w:val="36"/>
          <w:szCs w:val="36"/>
          <w:rtl/>
        </w:rPr>
        <w:t xml:space="preserve"> </w:t>
      </w:r>
      <w:r w:rsidRPr="00615A8F">
        <w:rPr>
          <w:rFonts w:cs="Traditional Arabic" w:hint="eastAsia"/>
          <w:sz w:val="36"/>
          <w:szCs w:val="36"/>
          <w:rtl/>
        </w:rPr>
        <w:t>وليًّا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مملوك</w:t>
      </w:r>
      <w:r w:rsidRPr="00615A8F">
        <w:rPr>
          <w:rFonts w:cs="Traditional Arabic"/>
          <w:sz w:val="36"/>
          <w:szCs w:val="36"/>
          <w:rtl/>
        </w:rPr>
        <w:t xml:space="preserve"> </w:t>
      </w:r>
      <w:r w:rsidRPr="00615A8F">
        <w:rPr>
          <w:rFonts w:cs="Traditional Arabic" w:hint="eastAsia"/>
          <w:sz w:val="36"/>
          <w:szCs w:val="36"/>
          <w:rtl/>
        </w:rPr>
        <w:t>وخلق</w:t>
      </w:r>
      <w:r w:rsidRPr="00615A8F">
        <w:rPr>
          <w:rFonts w:cs="Traditional Arabic"/>
          <w:sz w:val="36"/>
          <w:szCs w:val="36"/>
          <w:rtl/>
        </w:rPr>
        <w:t xml:space="preserve"> </w:t>
      </w:r>
      <w:r w:rsidRPr="00615A8F">
        <w:rPr>
          <w:rFonts w:cs="Traditional Arabic" w:hint="eastAsia"/>
          <w:sz w:val="36"/>
          <w:szCs w:val="36"/>
          <w:rtl/>
        </w:rPr>
        <w:t>مخلوق؟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وقل</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إني</w:t>
      </w:r>
      <w:r w:rsidRPr="00615A8F">
        <w:rPr>
          <w:rFonts w:cs="Traditional Arabic"/>
          <w:sz w:val="36"/>
          <w:szCs w:val="36"/>
          <w:rtl/>
        </w:rPr>
        <w:t xml:space="preserve"> </w:t>
      </w:r>
      <w:r w:rsidRPr="00615A8F">
        <w:rPr>
          <w:rFonts w:cs="Traditional Arabic" w:hint="eastAsia"/>
          <w:sz w:val="36"/>
          <w:szCs w:val="36"/>
          <w:rtl/>
        </w:rPr>
        <w:t>أمرني</w:t>
      </w:r>
      <w:r w:rsidRPr="00615A8F">
        <w:rPr>
          <w:rFonts w:cs="Traditional Arabic"/>
          <w:sz w:val="36"/>
          <w:szCs w:val="36"/>
          <w:rtl/>
        </w:rPr>
        <w:t xml:space="preserve"> </w:t>
      </w:r>
      <w:r w:rsidRPr="00615A8F">
        <w:rPr>
          <w:rFonts w:cs="Traditional Arabic" w:hint="eastAsia"/>
          <w:sz w:val="36"/>
          <w:szCs w:val="36"/>
          <w:rtl/>
        </w:rPr>
        <w:t>ربي</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أَكُونَ</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أَسْلَمَ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المفسِّرين</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خضع</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بالعبودية،</w:t>
      </w:r>
      <w:r w:rsidRPr="00615A8F">
        <w:rPr>
          <w:rFonts w:cs="Traditional Arabic"/>
          <w:sz w:val="36"/>
          <w:szCs w:val="36"/>
          <w:rtl/>
        </w:rPr>
        <w:t xml:space="preserve"> </w:t>
      </w:r>
      <w:r w:rsidRPr="00615A8F">
        <w:rPr>
          <w:rFonts w:cs="Traditional Arabic" w:hint="eastAsia"/>
          <w:sz w:val="36"/>
          <w:szCs w:val="36"/>
          <w:rtl/>
        </w:rPr>
        <w:t>وتذلّل</w:t>
      </w:r>
      <w:r w:rsidRPr="00615A8F">
        <w:rPr>
          <w:rFonts w:cs="Traditional Arabic"/>
          <w:sz w:val="36"/>
          <w:szCs w:val="36"/>
          <w:rtl/>
        </w:rPr>
        <w:t xml:space="preserve"> </w:t>
      </w:r>
      <w:r w:rsidRPr="00615A8F">
        <w:rPr>
          <w:rFonts w:cs="Traditional Arabic" w:hint="eastAsia"/>
          <w:sz w:val="36"/>
          <w:szCs w:val="36"/>
          <w:rtl/>
        </w:rPr>
        <w:t>لأمره</w:t>
      </w:r>
      <w:r w:rsidRPr="00615A8F">
        <w:rPr>
          <w:rFonts w:cs="Traditional Arabic"/>
          <w:sz w:val="36"/>
          <w:szCs w:val="36"/>
          <w:rtl/>
        </w:rPr>
        <w:t xml:space="preserve"> </w:t>
      </w:r>
      <w:r w:rsidRPr="00615A8F">
        <w:rPr>
          <w:rFonts w:cs="Traditional Arabic" w:hint="eastAsia"/>
          <w:sz w:val="36"/>
          <w:szCs w:val="36"/>
          <w:rtl/>
        </w:rPr>
        <w:t>ونهيه،</w:t>
      </w:r>
      <w:r w:rsidRPr="00615A8F">
        <w:rPr>
          <w:rFonts w:cs="Traditional Arabic"/>
          <w:sz w:val="36"/>
          <w:szCs w:val="36"/>
          <w:rtl/>
        </w:rPr>
        <w:t xml:space="preserve"> </w:t>
      </w:r>
      <w:r w:rsidRPr="00615A8F">
        <w:rPr>
          <w:rFonts w:cs="Traditional Arabic" w:hint="eastAsia"/>
          <w:sz w:val="36"/>
          <w:szCs w:val="36"/>
          <w:rtl/>
        </w:rPr>
        <w:t>وانقاد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دهرِي</w:t>
      </w:r>
      <w:r w:rsidRPr="00615A8F">
        <w:rPr>
          <w:rFonts w:cs="Traditional Arabic"/>
          <w:sz w:val="36"/>
          <w:szCs w:val="36"/>
          <w:rtl/>
        </w:rPr>
        <w:t xml:space="preserve"> </w:t>
      </w:r>
      <w:r w:rsidRPr="00615A8F">
        <w:rPr>
          <w:rFonts w:cs="Traditional Arabic" w:hint="eastAsia"/>
          <w:sz w:val="36"/>
          <w:szCs w:val="36"/>
          <w:rtl/>
        </w:rPr>
        <w:t>وزماني،</w:t>
      </w:r>
      <w:r w:rsidRPr="00615A8F">
        <w:rPr>
          <w:rFonts w:cs="Traditional Arabic" w:hint="cs"/>
          <w:sz w:val="36"/>
          <w:szCs w:val="36"/>
          <w:rtl/>
        </w:rPr>
        <w:t xml:space="preserve"> </w:t>
      </w:r>
      <w:r w:rsidRPr="00615A8F">
        <w:rPr>
          <w:rFonts w:cs="Traditional Arabic" w:hint="eastAsia"/>
          <w:sz w:val="36"/>
          <w:szCs w:val="36"/>
          <w:rtl/>
        </w:rPr>
        <w:t>و</w:t>
      </w:r>
      <w:r w:rsidRPr="00615A8F">
        <w:rPr>
          <w:rFonts w:cs="Traditional Arabic"/>
          <w:sz w:val="36"/>
          <w:szCs w:val="36"/>
          <w:rtl/>
        </w:rPr>
        <w:t>"</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وقيل</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تكونن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المشركين</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يجعلون</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والأنداد</w:t>
      </w:r>
      <w:r w:rsidRPr="00615A8F">
        <w:rPr>
          <w:rFonts w:cs="Traditional Arabic"/>
          <w:sz w:val="36"/>
          <w:szCs w:val="36"/>
          <w:rtl/>
        </w:rPr>
        <w:t xml:space="preserve"> </w:t>
      </w:r>
      <w:r w:rsidRPr="00615A8F">
        <w:rPr>
          <w:rFonts w:cs="Traditional Arabic" w:hint="eastAsia"/>
          <w:sz w:val="36"/>
          <w:szCs w:val="36"/>
          <w:rtl/>
        </w:rPr>
        <w:t>شركاء</w:t>
      </w:r>
      <w:r w:rsidR="00D745E4">
        <w:rPr>
          <w:rFonts w:cs="Traditional Arabic"/>
          <w:sz w:val="36"/>
          <w:szCs w:val="36"/>
          <w:rtl/>
        </w:rPr>
        <w:t>.</w:t>
      </w:r>
    </w:p>
    <w:p w:rsidR="00BC0209" w:rsidRPr="00615A8F" w:rsidRDefault="00BC0209" w:rsidP="00BC0209">
      <w:pPr>
        <w:autoSpaceDE w:val="0"/>
        <w:autoSpaceDN w:val="0"/>
        <w:bidi/>
        <w:adjustRightInd w:val="0"/>
        <w:spacing w:after="0" w:line="240" w:lineRule="auto"/>
        <w:ind w:firstLine="340"/>
        <w:jc w:val="both"/>
        <w:rPr>
          <w:rFonts w:cs="Traditional Arabic"/>
          <w:sz w:val="36"/>
          <w:szCs w:val="36"/>
          <w:rtl/>
        </w:rPr>
      </w:pP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BC0209" w:rsidRDefault="008B3DA2" w:rsidP="008630E9">
      <w:pPr>
        <w:autoSpaceDE w:val="0"/>
        <w:autoSpaceDN w:val="0"/>
        <w:bidi/>
        <w:adjustRightInd w:val="0"/>
        <w:spacing w:after="0" w:line="240" w:lineRule="auto"/>
        <w:ind w:firstLine="340"/>
        <w:jc w:val="both"/>
        <w:rPr>
          <w:rFonts w:cs="Traditional Arabic"/>
          <w:b/>
          <w:bCs/>
          <w:sz w:val="36"/>
          <w:szCs w:val="36"/>
          <w:rtl/>
        </w:rPr>
      </w:pPr>
      <w:r w:rsidRPr="00BC0209">
        <w:rPr>
          <w:rFonts w:cs="Traditional Arabic" w:hint="cs"/>
          <w:b/>
          <w:bCs/>
          <w:sz w:val="36"/>
          <w:szCs w:val="36"/>
          <w:rtl/>
        </w:rPr>
        <w:t>وكذلك جاءت آيات القرآن تدعو إلى الإسلام فى أكثر من موضع</w:t>
      </w:r>
      <w:r w:rsidR="00D745E4" w:rsidRPr="00BC0209">
        <w:rPr>
          <w:rFonts w:cs="Traditional Arabic" w:hint="cs"/>
          <w:b/>
          <w:bCs/>
          <w:sz w:val="36"/>
          <w:szCs w:val="36"/>
          <w:rtl/>
        </w:rPr>
        <w:t>...</w:t>
      </w:r>
      <w:r w:rsidRPr="00BC0209">
        <w:rPr>
          <w:rFonts w:cs="Traditional Arabic" w:hint="cs"/>
          <w:b/>
          <w:bCs/>
          <w:sz w:val="36"/>
          <w:szCs w:val="36"/>
          <w:rtl/>
        </w:rPr>
        <w:t xml:space="preserve"> فكان منها أيضاً:</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Default="008B3DA2" w:rsidP="008630E9">
      <w:pPr>
        <w:bidi/>
        <w:spacing w:after="0" w:line="240" w:lineRule="auto"/>
        <w:jc w:val="both"/>
        <w:rPr>
          <w:rFonts w:cs="Traditional Arabic"/>
          <w:sz w:val="36"/>
          <w:szCs w:val="36"/>
          <w:rtl/>
        </w:rPr>
      </w:pPr>
      <w:r w:rsidRPr="00615A8F">
        <w:rPr>
          <w:rFonts w:cs="Traditional Arabic" w:hint="cs"/>
          <w:b/>
          <w:bCs/>
          <w:sz w:val="36"/>
          <w:szCs w:val="36"/>
          <w:rtl/>
        </w:rPr>
        <w:t xml:space="preserve">- </w:t>
      </w:r>
      <w:r w:rsidRPr="00615A8F">
        <w:rPr>
          <w:rFonts w:cs="Traditional Arabic" w:hint="cs"/>
          <w:sz w:val="36"/>
          <w:szCs w:val="36"/>
          <w:rtl/>
        </w:rPr>
        <w:t xml:space="preserve">قول الله تعالى: </w:t>
      </w:r>
      <w:r w:rsidRPr="00615A8F">
        <w:rPr>
          <w:rFonts w:cs="Traditional Arabic"/>
          <w:sz w:val="36"/>
          <w:szCs w:val="36"/>
          <w:rtl/>
        </w:rPr>
        <w:t>{</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إِنِّي</w:t>
      </w:r>
      <w:r w:rsidRPr="00615A8F">
        <w:rPr>
          <w:rFonts w:cs="Traditional Arabic"/>
          <w:sz w:val="36"/>
          <w:szCs w:val="36"/>
          <w:rtl/>
        </w:rPr>
        <w:t xml:space="preserve"> </w:t>
      </w:r>
      <w:r w:rsidRPr="00615A8F">
        <w:rPr>
          <w:rFonts w:cs="Traditional Arabic" w:hint="eastAsia"/>
          <w:sz w:val="36"/>
          <w:szCs w:val="36"/>
          <w:rtl/>
        </w:rPr>
        <w:t>نُهِيتُ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أَعْبُدَ</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تَدْعُونَ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جَاءَنِيَ</w:t>
      </w:r>
      <w:r w:rsidRPr="00615A8F">
        <w:rPr>
          <w:rFonts w:cs="Traditional Arabic"/>
          <w:sz w:val="36"/>
          <w:szCs w:val="36"/>
          <w:rtl/>
        </w:rPr>
        <w:t xml:space="preserve"> </w:t>
      </w:r>
      <w:r w:rsidRPr="00615A8F">
        <w:rPr>
          <w:rFonts w:cs="Traditional Arabic" w:hint="eastAsia"/>
          <w:sz w:val="36"/>
          <w:szCs w:val="36"/>
          <w:rtl/>
        </w:rPr>
        <w:t>الْبَيِّنَاتُ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رَبِّي</w:t>
      </w:r>
      <w:r w:rsidRPr="00615A8F">
        <w:rPr>
          <w:rFonts w:cs="Traditional Arabic"/>
          <w:sz w:val="36"/>
          <w:szCs w:val="36"/>
          <w:rtl/>
        </w:rPr>
        <w:t xml:space="preserve"> </w:t>
      </w:r>
      <w:r w:rsidRPr="00615A8F">
        <w:rPr>
          <w:rFonts w:cs="Traditional Arabic" w:hint="eastAsia"/>
          <w:sz w:val="36"/>
          <w:szCs w:val="36"/>
          <w:rtl/>
        </w:rPr>
        <w:t>وَأُمِرْتُ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لِرَبِّ</w:t>
      </w:r>
      <w:r w:rsidRPr="00615A8F">
        <w:rPr>
          <w:rFonts w:cs="Traditional Arabic"/>
          <w:sz w:val="36"/>
          <w:szCs w:val="36"/>
          <w:rtl/>
        </w:rPr>
        <w:t xml:space="preserve"> </w:t>
      </w:r>
      <w:r w:rsidRPr="00615A8F">
        <w:rPr>
          <w:rFonts w:cs="Traditional Arabic" w:hint="eastAsia"/>
          <w:sz w:val="36"/>
          <w:szCs w:val="36"/>
          <w:rtl/>
        </w:rPr>
        <w:t>الْعَالَمِينَ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 xml:space="preserve">) </w:t>
      </w:r>
    </w:p>
    <w:p w:rsidR="00BC0209" w:rsidRPr="00615A8F" w:rsidRDefault="00BC0209" w:rsidP="00BC0209">
      <w:pPr>
        <w:bidi/>
        <w:spacing w:after="0" w:line="240" w:lineRule="auto"/>
        <w:jc w:val="both"/>
        <w:rPr>
          <w:rFonts w:cs="Traditional Arabic"/>
          <w:sz w:val="36"/>
          <w:szCs w:val="36"/>
          <w:rtl/>
        </w:rPr>
      </w:pPr>
    </w:p>
    <w:p w:rsidR="008B3DA2" w:rsidRDefault="008B3DA2" w:rsidP="008630E9">
      <w:pPr>
        <w:bidi/>
        <w:spacing w:after="0" w:line="240" w:lineRule="auto"/>
        <w:jc w:val="both"/>
        <w:rPr>
          <w:rFonts w:cs="Traditional Arabic"/>
          <w:sz w:val="28"/>
          <w:szCs w:val="28"/>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rtl/>
        </w:rPr>
        <w:t xml:space="preserve">وقوله تعالى: </w:t>
      </w:r>
      <w:r w:rsidRPr="00615A8F">
        <w:rPr>
          <w:rFonts w:cs="Traditional Arabic"/>
          <w:sz w:val="36"/>
          <w:szCs w:val="36"/>
          <w:rtl/>
        </w:rPr>
        <w:t>{</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أَسْلَمْتُ</w:t>
      </w:r>
      <w:r w:rsidRPr="00615A8F">
        <w:rPr>
          <w:rFonts w:cs="Traditional Arabic"/>
          <w:sz w:val="36"/>
          <w:szCs w:val="36"/>
          <w:rtl/>
        </w:rPr>
        <w:t xml:space="preserve"> </w:t>
      </w:r>
      <w:r w:rsidRPr="00615A8F">
        <w:rPr>
          <w:rFonts w:cs="Traditional Arabic" w:hint="eastAsia"/>
          <w:sz w:val="36"/>
          <w:szCs w:val="36"/>
          <w:rtl/>
        </w:rPr>
        <w:t>لِرَبِّ</w:t>
      </w:r>
      <w:r w:rsidRPr="00615A8F">
        <w:rPr>
          <w:rFonts w:cs="Traditional Arabic"/>
          <w:sz w:val="36"/>
          <w:szCs w:val="36"/>
          <w:rtl/>
        </w:rPr>
        <w:t xml:space="preserve"> </w:t>
      </w:r>
      <w:r w:rsidRPr="00615A8F">
        <w:rPr>
          <w:rFonts w:cs="Traditional Arabic" w:hint="eastAsia"/>
          <w:sz w:val="36"/>
          <w:szCs w:val="36"/>
          <w:rtl/>
        </w:rPr>
        <w:t>الْعَالَمِينَ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BC0209" w:rsidRPr="00615A8F" w:rsidRDefault="00BC0209" w:rsidP="00BC0209">
      <w:pPr>
        <w:bidi/>
        <w:spacing w:after="0" w:line="240" w:lineRule="auto"/>
        <w:jc w:val="both"/>
        <w:rPr>
          <w:rFonts w:cs="Traditional Arabic"/>
          <w:sz w:val="28"/>
          <w:szCs w:val="28"/>
          <w:rtl/>
        </w:rPr>
      </w:pPr>
    </w:p>
    <w:p w:rsidR="008B3DA2" w:rsidRDefault="008B3DA2" w:rsidP="008630E9">
      <w:pPr>
        <w:autoSpaceDE w:val="0"/>
        <w:autoSpaceDN w:val="0"/>
        <w:bidi/>
        <w:adjustRightInd w:val="0"/>
        <w:spacing w:after="0" w:line="240" w:lineRule="auto"/>
        <w:jc w:val="both"/>
        <w:rPr>
          <w:rFonts w:cs="Traditional Arabic"/>
          <w:sz w:val="28"/>
          <w:szCs w:val="28"/>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اخْتَلَفَ</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أُوتُوا</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جَاءَهُمُ</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بَغْيًا</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يَكْفُرْ</w:t>
      </w:r>
      <w:r w:rsidRPr="00615A8F">
        <w:rPr>
          <w:rFonts w:cs="Traditional Arabic"/>
          <w:sz w:val="36"/>
          <w:szCs w:val="36"/>
          <w:rtl/>
        </w:rPr>
        <w:t xml:space="preserve"> </w:t>
      </w:r>
      <w:r w:rsidRPr="00615A8F">
        <w:rPr>
          <w:rFonts w:cs="Traditional Arabic" w:hint="eastAsia"/>
          <w:sz w:val="36"/>
          <w:szCs w:val="36"/>
          <w:rtl/>
        </w:rPr>
        <w:t>بِآَيَاتِ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سَرِيعُ</w:t>
      </w:r>
      <w:r w:rsidRPr="00615A8F">
        <w:rPr>
          <w:rFonts w:cs="Traditional Arabic"/>
          <w:sz w:val="36"/>
          <w:szCs w:val="36"/>
          <w:rtl/>
        </w:rPr>
        <w:t xml:space="preserve"> </w:t>
      </w:r>
      <w:r w:rsidRPr="00615A8F">
        <w:rPr>
          <w:rFonts w:cs="Traditional Arabic" w:hint="eastAsia"/>
          <w:sz w:val="36"/>
          <w:szCs w:val="36"/>
          <w:rtl/>
        </w:rPr>
        <w:t>الْحِسَابِ</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حَاجُّوكَ</w:t>
      </w:r>
      <w:r w:rsidRPr="00615A8F">
        <w:rPr>
          <w:rFonts w:cs="Traditional Arabic"/>
          <w:sz w:val="36"/>
          <w:szCs w:val="36"/>
          <w:rtl/>
        </w:rPr>
        <w:t xml:space="preserve"> </w:t>
      </w:r>
      <w:r w:rsidRPr="00615A8F">
        <w:rPr>
          <w:rFonts w:cs="Traditional Arabic" w:hint="eastAsia"/>
          <w:sz w:val="36"/>
          <w:szCs w:val="36"/>
          <w:rtl/>
        </w:rPr>
        <w:t>فَقُلْ</w:t>
      </w:r>
      <w:r w:rsidRPr="00615A8F">
        <w:rPr>
          <w:rFonts w:cs="Traditional Arabic"/>
          <w:sz w:val="36"/>
          <w:szCs w:val="36"/>
          <w:rtl/>
        </w:rPr>
        <w:t xml:space="preserve"> </w:t>
      </w:r>
      <w:r w:rsidRPr="00615A8F">
        <w:rPr>
          <w:rFonts w:cs="Traditional Arabic" w:hint="eastAsia"/>
          <w:sz w:val="36"/>
          <w:szCs w:val="36"/>
          <w:rtl/>
        </w:rPr>
        <w:t>أَسْلَمْتُ</w:t>
      </w:r>
      <w:r w:rsidRPr="00615A8F">
        <w:rPr>
          <w:rFonts w:cs="Traditional Arabic"/>
          <w:sz w:val="36"/>
          <w:szCs w:val="36"/>
          <w:rtl/>
        </w:rPr>
        <w:t xml:space="preserve"> </w:t>
      </w:r>
      <w:r w:rsidRPr="00615A8F">
        <w:rPr>
          <w:rFonts w:cs="Traditional Arabic" w:hint="eastAsia"/>
          <w:sz w:val="36"/>
          <w:szCs w:val="36"/>
          <w:rtl/>
        </w:rPr>
        <w:t>وَجْهِيَ</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اتَّبَعَنِ</w:t>
      </w:r>
      <w:r w:rsidRPr="00615A8F">
        <w:rPr>
          <w:rFonts w:cs="Traditional Arabic"/>
          <w:sz w:val="36"/>
          <w:szCs w:val="36"/>
          <w:rtl/>
        </w:rPr>
        <w:t xml:space="preserve"> </w:t>
      </w:r>
      <w:r w:rsidRPr="00615A8F">
        <w:rPr>
          <w:rFonts w:cs="Traditional Arabic" w:hint="eastAsia"/>
          <w:sz w:val="36"/>
          <w:szCs w:val="36"/>
          <w:rtl/>
        </w:rPr>
        <w:t>وَقُلْ</w:t>
      </w:r>
      <w:r w:rsidRPr="00615A8F">
        <w:rPr>
          <w:rFonts w:cs="Traditional Arabic"/>
          <w:sz w:val="36"/>
          <w:szCs w:val="36"/>
          <w:rtl/>
        </w:rPr>
        <w:t xml:space="preserve"> </w:t>
      </w:r>
      <w:r w:rsidRPr="00615A8F">
        <w:rPr>
          <w:rFonts w:cs="Traditional Arabic" w:hint="eastAsia"/>
          <w:sz w:val="36"/>
          <w:szCs w:val="36"/>
          <w:rtl/>
        </w:rPr>
        <w:t>لِلَّذِينَ</w:t>
      </w:r>
      <w:r w:rsidRPr="00615A8F">
        <w:rPr>
          <w:rFonts w:cs="Traditional Arabic" w:hint="cs"/>
          <w:sz w:val="36"/>
          <w:szCs w:val="36"/>
          <w:rtl/>
        </w:rPr>
        <w:t xml:space="preserve"> </w:t>
      </w:r>
      <w:r w:rsidRPr="00615A8F">
        <w:rPr>
          <w:rFonts w:cs="Traditional Arabic" w:hint="eastAsia"/>
          <w:sz w:val="36"/>
          <w:szCs w:val="36"/>
          <w:rtl/>
        </w:rPr>
        <w:t>أُوتُوا</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وَالْأُمِّيِّينَ</w:t>
      </w:r>
      <w:r w:rsidRPr="00615A8F">
        <w:rPr>
          <w:rFonts w:cs="Traditional Arabic"/>
          <w:sz w:val="36"/>
          <w:szCs w:val="36"/>
          <w:rtl/>
        </w:rPr>
        <w:t xml:space="preserve"> </w:t>
      </w:r>
      <w:r w:rsidRPr="00615A8F">
        <w:rPr>
          <w:rFonts w:cs="Traditional Arabic" w:hint="eastAsia"/>
          <w:sz w:val="36"/>
          <w:szCs w:val="36"/>
          <w:rtl/>
        </w:rPr>
        <w:t>أَأَسْلَمْتُمْ</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أَسْلَمُوا</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اهْتَدَوْا</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تَوَلَّوْا</w:t>
      </w:r>
      <w:r w:rsidRPr="00615A8F">
        <w:rPr>
          <w:rFonts w:cs="Traditional Arabic"/>
          <w:sz w:val="36"/>
          <w:szCs w:val="36"/>
          <w:rtl/>
        </w:rPr>
        <w:t xml:space="preserve"> </w:t>
      </w:r>
      <w:r w:rsidRPr="00615A8F">
        <w:rPr>
          <w:rFonts w:cs="Traditional Arabic" w:hint="eastAsia"/>
          <w:sz w:val="36"/>
          <w:szCs w:val="36"/>
          <w:rtl/>
        </w:rPr>
        <w:t>فَإِنَّمَا</w:t>
      </w:r>
      <w:r w:rsidRPr="00615A8F">
        <w:rPr>
          <w:rFonts w:cs="Traditional Arabic"/>
          <w:sz w:val="36"/>
          <w:szCs w:val="36"/>
          <w:rtl/>
        </w:rPr>
        <w:t xml:space="preserve"> </w:t>
      </w:r>
      <w:r w:rsidRPr="00615A8F">
        <w:rPr>
          <w:rFonts w:cs="Traditional Arabic" w:hint="eastAsia"/>
          <w:sz w:val="36"/>
          <w:szCs w:val="36"/>
          <w:rtl/>
        </w:rPr>
        <w:t>عَلَيْكَ</w:t>
      </w:r>
      <w:r w:rsidRPr="00615A8F">
        <w:rPr>
          <w:rFonts w:cs="Traditional Arabic"/>
          <w:sz w:val="36"/>
          <w:szCs w:val="36"/>
          <w:rtl/>
        </w:rPr>
        <w:t xml:space="preserve"> </w:t>
      </w:r>
      <w:r w:rsidRPr="00615A8F">
        <w:rPr>
          <w:rFonts w:cs="Traditional Arabic" w:hint="eastAsia"/>
          <w:sz w:val="36"/>
          <w:szCs w:val="36"/>
          <w:rtl/>
        </w:rPr>
        <w:t>الْبَلَاغُ</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sz w:val="28"/>
          <w:szCs w:val="28"/>
          <w:vertAlign w:val="superscript"/>
        </w:rPr>
        <w:t xml:space="preserve"> </w:t>
      </w:r>
    </w:p>
    <w:p w:rsidR="00BC0209" w:rsidRPr="00615A8F" w:rsidRDefault="00BC0209" w:rsidP="00BC0209">
      <w:pPr>
        <w:autoSpaceDE w:val="0"/>
        <w:autoSpaceDN w:val="0"/>
        <w:bidi/>
        <w:adjustRightInd w:val="0"/>
        <w:spacing w:after="0" w:line="240" w:lineRule="auto"/>
        <w:jc w:val="both"/>
        <w:rPr>
          <w:rFonts w:cs="Traditional Arabic"/>
          <w:sz w:val="28"/>
          <w:szCs w:val="28"/>
          <w:rtl/>
        </w:rPr>
      </w:pP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يَبْتَغِ</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دِينًا</w:t>
      </w:r>
      <w:r w:rsidRPr="00615A8F">
        <w:rPr>
          <w:rFonts w:cs="Traditional Arabic"/>
          <w:sz w:val="36"/>
          <w:szCs w:val="36"/>
          <w:rtl/>
        </w:rPr>
        <w:t xml:space="preserve"> </w:t>
      </w:r>
      <w:r w:rsidRPr="00615A8F">
        <w:rPr>
          <w:rFonts w:cs="Traditional Arabic" w:hint="eastAsia"/>
          <w:sz w:val="36"/>
          <w:szCs w:val="36"/>
          <w:rtl/>
        </w:rPr>
        <w:t>فَلَنْ</w:t>
      </w:r>
      <w:r w:rsidRPr="00615A8F">
        <w:rPr>
          <w:rFonts w:cs="Traditional Arabic"/>
          <w:sz w:val="36"/>
          <w:szCs w:val="36"/>
          <w:rtl/>
        </w:rPr>
        <w:t xml:space="preserve"> </w:t>
      </w:r>
      <w:r w:rsidRPr="00615A8F">
        <w:rPr>
          <w:rFonts w:cs="Traditional Arabic" w:hint="eastAsia"/>
          <w:sz w:val="36"/>
          <w:szCs w:val="36"/>
          <w:rtl/>
        </w:rPr>
        <w:t>يُقْبَلَ</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الْآَخِرَةِ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الْخَاسِرِينَ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BC0209" w:rsidRPr="00615A8F" w:rsidRDefault="00BC0209" w:rsidP="00BC0209">
      <w:pPr>
        <w:autoSpaceDE w:val="0"/>
        <w:autoSpaceDN w:val="0"/>
        <w:bidi/>
        <w:adjustRightInd w:val="0"/>
        <w:spacing w:after="0" w:line="240" w:lineRule="auto"/>
        <w:jc w:val="both"/>
        <w:rPr>
          <w:rFonts w:cs="Traditional Arabic"/>
          <w:sz w:val="36"/>
          <w:szCs w:val="36"/>
          <w:rtl/>
        </w:rPr>
      </w:pPr>
    </w:p>
    <w:p w:rsidR="008B3DA2" w:rsidRDefault="008B3DA2" w:rsidP="008630E9">
      <w:pPr>
        <w:bidi/>
        <w:spacing w:after="0" w:line="240" w:lineRule="auto"/>
        <w:jc w:val="both"/>
        <w:rPr>
          <w:rFonts w:cs="Traditional Arabic"/>
          <w:sz w:val="28"/>
          <w:szCs w:val="28"/>
          <w:rtl/>
        </w:rPr>
      </w:pPr>
      <w:r w:rsidRPr="00615A8F">
        <w:rPr>
          <w:rFonts w:cs="Traditional Arabic"/>
          <w:b/>
          <w:bCs/>
          <w:sz w:val="36"/>
          <w:szCs w:val="36"/>
          <w:rtl/>
        </w:rPr>
        <w:lastRenderedPageBreak/>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دِينًا</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وَجْهَهُ</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مُحْسِنٌ</w:t>
      </w:r>
      <w:r w:rsidRPr="00615A8F">
        <w:rPr>
          <w:rFonts w:cs="Traditional Arabic"/>
          <w:sz w:val="36"/>
          <w:szCs w:val="36"/>
          <w:rtl/>
        </w:rPr>
        <w:t xml:space="preserve"> </w:t>
      </w:r>
      <w:r w:rsidRPr="00615A8F">
        <w:rPr>
          <w:rFonts w:cs="Traditional Arabic" w:hint="eastAsia"/>
          <w:sz w:val="36"/>
          <w:szCs w:val="36"/>
          <w:rtl/>
        </w:rPr>
        <w:t>وَاتَّبَعَ</w:t>
      </w:r>
      <w:r w:rsidRPr="00615A8F">
        <w:rPr>
          <w:rFonts w:cs="Traditional Arabic"/>
          <w:sz w:val="36"/>
          <w:szCs w:val="36"/>
          <w:rtl/>
        </w:rPr>
        <w:t xml:space="preserve"> </w:t>
      </w:r>
      <w:r w:rsidRPr="00615A8F">
        <w:rPr>
          <w:rFonts w:cs="Traditional Arabic" w:hint="eastAsia"/>
          <w:sz w:val="36"/>
          <w:szCs w:val="36"/>
          <w:rtl/>
        </w:rPr>
        <w:t>مِلَّةَ</w:t>
      </w:r>
      <w:r w:rsidRPr="00615A8F">
        <w:rPr>
          <w:rFonts w:cs="Traditional Arabic"/>
          <w:sz w:val="36"/>
          <w:szCs w:val="36"/>
          <w:rtl/>
        </w:rPr>
        <w:t xml:space="preserve"> </w:t>
      </w:r>
      <w:r w:rsidRPr="00615A8F">
        <w:rPr>
          <w:rFonts w:cs="Traditional Arabic" w:hint="eastAsia"/>
          <w:sz w:val="36"/>
          <w:szCs w:val="36"/>
          <w:rtl/>
        </w:rPr>
        <w:t>إِبْرَاهِيمَ</w:t>
      </w:r>
      <w:r w:rsidRPr="00615A8F">
        <w:rPr>
          <w:rFonts w:cs="Traditional Arabic"/>
          <w:sz w:val="36"/>
          <w:szCs w:val="36"/>
          <w:rtl/>
        </w:rPr>
        <w:t xml:space="preserve"> </w:t>
      </w:r>
      <w:r w:rsidRPr="00615A8F">
        <w:rPr>
          <w:rFonts w:cs="Traditional Arabic" w:hint="eastAsia"/>
          <w:sz w:val="36"/>
          <w:szCs w:val="36"/>
          <w:rtl/>
        </w:rPr>
        <w:t>حَنِيفًا</w:t>
      </w:r>
      <w:r w:rsidR="00D745E4">
        <w:rPr>
          <w:rFonts w:cs="Traditional Arabic"/>
          <w:sz w:val="36"/>
          <w:szCs w:val="36"/>
          <w:rtl/>
        </w:rPr>
        <w:t>..</w:t>
      </w:r>
      <w:r w:rsidRPr="00615A8F">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r w:rsidR="00D745E4">
        <w:rPr>
          <w:rFonts w:cs="Traditional Arabic"/>
          <w:sz w:val="24"/>
          <w:szCs w:val="24"/>
          <w:vertAlign w:val="superscript"/>
          <w:rtl/>
        </w:rPr>
        <w:t>.</w:t>
      </w:r>
      <w:r w:rsidRPr="00615A8F">
        <w:rPr>
          <w:rFonts w:cs="Traditional Arabic"/>
          <w:sz w:val="24"/>
          <w:szCs w:val="24"/>
          <w:rtl/>
        </w:rPr>
        <w:t xml:space="preserve"> </w:t>
      </w:r>
    </w:p>
    <w:p w:rsidR="00BC0209" w:rsidRPr="00615A8F" w:rsidRDefault="00BC0209" w:rsidP="00BC0209">
      <w:pPr>
        <w:bidi/>
        <w:spacing w:after="0" w:line="240" w:lineRule="auto"/>
        <w:jc w:val="both"/>
        <w:rPr>
          <w:rFonts w:cs="Traditional Arabic"/>
          <w:sz w:val="28"/>
          <w:szCs w:val="28"/>
          <w:rtl/>
        </w:rPr>
      </w:pPr>
    </w:p>
    <w:p w:rsidR="008B3DA2" w:rsidRDefault="008B3DA2" w:rsidP="008630E9">
      <w:pPr>
        <w:bidi/>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وَلِكُلِّ</w:t>
      </w:r>
      <w:r w:rsidRPr="00615A8F">
        <w:rPr>
          <w:rFonts w:cs="Traditional Arabic"/>
          <w:sz w:val="36"/>
          <w:szCs w:val="36"/>
          <w:rtl/>
        </w:rPr>
        <w:t xml:space="preserve"> </w:t>
      </w:r>
      <w:r w:rsidRPr="00615A8F">
        <w:rPr>
          <w:rFonts w:cs="Traditional Arabic" w:hint="eastAsia"/>
          <w:sz w:val="36"/>
          <w:szCs w:val="36"/>
          <w:rtl/>
        </w:rPr>
        <w:t>أُمَّةٍ</w:t>
      </w:r>
      <w:r w:rsidRPr="00615A8F">
        <w:rPr>
          <w:rFonts w:cs="Traditional Arabic"/>
          <w:sz w:val="36"/>
          <w:szCs w:val="36"/>
          <w:rtl/>
        </w:rPr>
        <w:t xml:space="preserve"> </w:t>
      </w:r>
      <w:r w:rsidRPr="00615A8F">
        <w:rPr>
          <w:rFonts w:cs="Traditional Arabic" w:hint="eastAsia"/>
          <w:sz w:val="36"/>
          <w:szCs w:val="36"/>
          <w:rtl/>
        </w:rPr>
        <w:t>جَعَلْنَا</w:t>
      </w:r>
      <w:r w:rsidRPr="00615A8F">
        <w:rPr>
          <w:rFonts w:cs="Traditional Arabic"/>
          <w:sz w:val="36"/>
          <w:szCs w:val="36"/>
          <w:rtl/>
        </w:rPr>
        <w:t xml:space="preserve"> </w:t>
      </w:r>
      <w:r w:rsidRPr="00615A8F">
        <w:rPr>
          <w:rFonts w:cs="Traditional Arabic" w:hint="eastAsia"/>
          <w:sz w:val="36"/>
          <w:szCs w:val="36"/>
          <w:rtl/>
        </w:rPr>
        <w:t>مَنْسَكًا</w:t>
      </w:r>
      <w:r w:rsidRPr="00615A8F">
        <w:rPr>
          <w:rFonts w:cs="Traditional Arabic"/>
          <w:sz w:val="36"/>
          <w:szCs w:val="36"/>
          <w:rtl/>
        </w:rPr>
        <w:t xml:space="preserve"> </w:t>
      </w:r>
      <w:r w:rsidRPr="00615A8F">
        <w:rPr>
          <w:rFonts w:cs="Traditional Arabic" w:hint="eastAsia"/>
          <w:sz w:val="36"/>
          <w:szCs w:val="36"/>
          <w:rtl/>
        </w:rPr>
        <w:t>لِيَذْكُرُوا</w:t>
      </w:r>
      <w:r w:rsidRPr="00615A8F">
        <w:rPr>
          <w:rFonts w:cs="Traditional Arabic"/>
          <w:sz w:val="36"/>
          <w:szCs w:val="36"/>
          <w:rtl/>
        </w:rPr>
        <w:t xml:space="preserve"> </w:t>
      </w:r>
      <w:r w:rsidRPr="00615A8F">
        <w:rPr>
          <w:rFonts w:cs="Traditional Arabic" w:hint="eastAsia"/>
          <w:sz w:val="36"/>
          <w:szCs w:val="36"/>
          <w:rtl/>
        </w:rPr>
        <w:t>اسْمَ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رَزَقَهُمْ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بَهِيمَةِ</w:t>
      </w:r>
      <w:r w:rsidRPr="00615A8F">
        <w:rPr>
          <w:rFonts w:cs="Traditional Arabic"/>
          <w:sz w:val="36"/>
          <w:szCs w:val="36"/>
          <w:rtl/>
        </w:rPr>
        <w:t xml:space="preserve"> </w:t>
      </w:r>
      <w:r w:rsidRPr="00615A8F">
        <w:rPr>
          <w:rFonts w:cs="Traditional Arabic" w:hint="eastAsia"/>
          <w:sz w:val="36"/>
          <w:szCs w:val="36"/>
          <w:rtl/>
        </w:rPr>
        <w:t>الْأَنْعَامِ</w:t>
      </w:r>
      <w:r w:rsidRPr="00615A8F">
        <w:rPr>
          <w:rFonts w:cs="Traditional Arabic"/>
          <w:sz w:val="36"/>
          <w:szCs w:val="36"/>
          <w:rtl/>
        </w:rPr>
        <w:t xml:space="preserve"> </w:t>
      </w:r>
      <w:r w:rsidRPr="00615A8F">
        <w:rPr>
          <w:rFonts w:cs="Traditional Arabic" w:hint="eastAsia"/>
          <w:sz w:val="36"/>
          <w:szCs w:val="36"/>
          <w:rtl/>
        </w:rPr>
        <w:t>فَإِلَهُكُمْ</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فَلَهُ</w:t>
      </w:r>
      <w:r w:rsidRPr="00615A8F">
        <w:rPr>
          <w:rFonts w:cs="Traditional Arabic"/>
          <w:sz w:val="36"/>
          <w:szCs w:val="36"/>
          <w:rtl/>
        </w:rPr>
        <w:t xml:space="preserve"> </w:t>
      </w:r>
      <w:r w:rsidRPr="00615A8F">
        <w:rPr>
          <w:rFonts w:cs="Traditional Arabic" w:hint="eastAsia"/>
          <w:sz w:val="36"/>
          <w:szCs w:val="36"/>
          <w:rtl/>
        </w:rPr>
        <w:t>أَسْلِمُوا</w:t>
      </w:r>
      <w:r w:rsidRPr="00615A8F">
        <w:rPr>
          <w:rFonts w:cs="Traditional Arabic"/>
          <w:sz w:val="36"/>
          <w:szCs w:val="36"/>
          <w:rtl/>
        </w:rPr>
        <w:t xml:space="preserve"> </w:t>
      </w:r>
      <w:r w:rsidRPr="00615A8F">
        <w:rPr>
          <w:rFonts w:cs="Traditional Arabic" w:hint="eastAsia"/>
          <w:sz w:val="36"/>
          <w:szCs w:val="36"/>
          <w:rtl/>
        </w:rPr>
        <w:t>وَبَشِّرِ</w:t>
      </w:r>
      <w:r w:rsidRPr="00615A8F">
        <w:rPr>
          <w:rFonts w:cs="Traditional Arabic"/>
          <w:sz w:val="36"/>
          <w:szCs w:val="36"/>
          <w:rtl/>
        </w:rPr>
        <w:t xml:space="preserve"> </w:t>
      </w:r>
      <w:r w:rsidRPr="00615A8F">
        <w:rPr>
          <w:rFonts w:cs="Traditional Arabic" w:hint="eastAsia"/>
          <w:sz w:val="36"/>
          <w:szCs w:val="36"/>
          <w:rtl/>
        </w:rPr>
        <w:t>الْمُخْبِتِينَ</w:t>
      </w:r>
      <w:r w:rsidRPr="00615A8F">
        <w:rPr>
          <w:rFonts w:cs="Traditional Arabic"/>
          <w:sz w:val="36"/>
          <w:szCs w:val="36"/>
          <w:rtl/>
        </w:rPr>
        <w:t>}</w:t>
      </w:r>
      <w:r w:rsidR="00D745E4">
        <w:rPr>
          <w:rFonts w:cs="Traditional Arabic"/>
          <w:sz w:val="24"/>
          <w:szCs w:val="24"/>
          <w:vertAlign w:val="superscript"/>
          <w:rtl/>
        </w:rPr>
        <w:t>.</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 xml:space="preserve">) </w:t>
      </w:r>
    </w:p>
    <w:p w:rsidR="00BC0209" w:rsidRPr="00615A8F" w:rsidRDefault="00BC0209" w:rsidP="00BC0209">
      <w:pPr>
        <w:bidi/>
        <w:spacing w:after="0" w:line="240" w:lineRule="auto"/>
        <w:jc w:val="both"/>
        <w:rPr>
          <w:rFonts w:cs="Traditional Arabic"/>
          <w:sz w:val="36"/>
          <w:szCs w:val="36"/>
          <w:rtl/>
        </w:rPr>
      </w:pPr>
    </w:p>
    <w:p w:rsidR="008B3DA2" w:rsidRDefault="008B3DA2" w:rsidP="008630E9">
      <w:pPr>
        <w:bidi/>
        <w:spacing w:after="0" w:line="240" w:lineRule="auto"/>
        <w:jc w:val="both"/>
        <w:rPr>
          <w:rFonts w:cs="Traditional Arabic"/>
          <w:sz w:val="28"/>
          <w:szCs w:val="28"/>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أَكْمَلْتُ</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دِينَكُمْ</w:t>
      </w:r>
      <w:r w:rsidRPr="00615A8F">
        <w:rPr>
          <w:rFonts w:cs="Traditional Arabic"/>
          <w:sz w:val="36"/>
          <w:szCs w:val="36"/>
          <w:rtl/>
        </w:rPr>
        <w:t xml:space="preserve"> </w:t>
      </w:r>
      <w:r w:rsidRPr="00615A8F">
        <w:rPr>
          <w:rFonts w:cs="Traditional Arabic" w:hint="eastAsia"/>
          <w:sz w:val="36"/>
          <w:szCs w:val="36"/>
          <w:rtl/>
        </w:rPr>
        <w:t>وَأَتْمَمْتُ</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 xml:space="preserve"> </w:t>
      </w:r>
      <w:r w:rsidRPr="00615A8F">
        <w:rPr>
          <w:rFonts w:cs="Traditional Arabic" w:hint="eastAsia"/>
          <w:sz w:val="36"/>
          <w:szCs w:val="36"/>
          <w:rtl/>
        </w:rPr>
        <w:t>نِعْمَتِي</w:t>
      </w:r>
      <w:r w:rsidRPr="00615A8F">
        <w:rPr>
          <w:rFonts w:cs="Traditional Arabic"/>
          <w:sz w:val="36"/>
          <w:szCs w:val="36"/>
          <w:rtl/>
        </w:rPr>
        <w:t xml:space="preserve"> </w:t>
      </w:r>
      <w:r w:rsidRPr="00615A8F">
        <w:rPr>
          <w:rFonts w:cs="Traditional Arabic" w:hint="eastAsia"/>
          <w:sz w:val="36"/>
          <w:szCs w:val="36"/>
          <w:rtl/>
        </w:rPr>
        <w:t>وَرَضِيتُ</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دِينًا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8</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BC0209" w:rsidRPr="00615A8F" w:rsidRDefault="00BC0209" w:rsidP="00BC0209">
      <w:pPr>
        <w:bidi/>
        <w:spacing w:after="0" w:line="240" w:lineRule="auto"/>
        <w:jc w:val="both"/>
        <w:rPr>
          <w:rFonts w:cs="Traditional Arabic"/>
          <w:sz w:val="28"/>
          <w:szCs w:val="28"/>
          <w:rtl/>
        </w:rPr>
      </w:pPr>
    </w:p>
    <w:p w:rsidR="008B3DA2" w:rsidRPr="00615A8F" w:rsidRDefault="008B3DA2" w:rsidP="008630E9">
      <w:pPr>
        <w:bidi/>
        <w:spacing w:after="0" w:line="240" w:lineRule="auto"/>
        <w:jc w:val="both"/>
        <w:rPr>
          <w:rFonts w:cs="Traditional Arabic"/>
          <w:sz w:val="12"/>
          <w:szCs w:val="12"/>
          <w:rtl/>
        </w:rPr>
      </w:pPr>
    </w:p>
    <w:p w:rsidR="008B3DA2" w:rsidRDefault="008B3DA2" w:rsidP="008630E9">
      <w:pPr>
        <w:bidi/>
        <w:spacing w:after="0" w:line="240" w:lineRule="auto"/>
        <w:ind w:firstLine="340"/>
        <w:jc w:val="both"/>
        <w:rPr>
          <w:rFonts w:cs="Traditional Arabic"/>
          <w:b/>
          <w:bCs/>
          <w:sz w:val="36"/>
          <w:szCs w:val="36"/>
          <w:rtl/>
        </w:rPr>
      </w:pPr>
      <w:r w:rsidRPr="00BC0209">
        <w:rPr>
          <w:rFonts w:cs="Traditional Arabic" w:hint="eastAsia"/>
          <w:b/>
          <w:bCs/>
          <w:sz w:val="36"/>
          <w:szCs w:val="36"/>
          <w:rtl/>
        </w:rPr>
        <w:t>وبعد</w:t>
      </w:r>
      <w:r w:rsidRPr="00BC0209">
        <w:rPr>
          <w:rFonts w:cs="Traditional Arabic"/>
          <w:b/>
          <w:bCs/>
          <w:sz w:val="36"/>
          <w:szCs w:val="36"/>
          <w:rtl/>
        </w:rPr>
        <w:t xml:space="preserve"> </w:t>
      </w:r>
      <w:r w:rsidRPr="00BC0209">
        <w:rPr>
          <w:rFonts w:cs="Traditional Arabic" w:hint="eastAsia"/>
          <w:b/>
          <w:bCs/>
          <w:sz w:val="36"/>
          <w:szCs w:val="36"/>
          <w:rtl/>
        </w:rPr>
        <w:t>هذا</w:t>
      </w:r>
      <w:r w:rsidRPr="00BC0209">
        <w:rPr>
          <w:rFonts w:cs="Traditional Arabic"/>
          <w:b/>
          <w:bCs/>
          <w:sz w:val="36"/>
          <w:szCs w:val="36"/>
          <w:rtl/>
        </w:rPr>
        <w:t xml:space="preserve"> </w:t>
      </w:r>
      <w:r w:rsidRPr="00BC0209">
        <w:rPr>
          <w:rFonts w:cs="Traditional Arabic" w:hint="eastAsia"/>
          <w:b/>
          <w:bCs/>
          <w:sz w:val="36"/>
          <w:szCs w:val="36"/>
          <w:rtl/>
        </w:rPr>
        <w:t>العرض</w:t>
      </w:r>
      <w:r w:rsidRPr="00BC0209">
        <w:rPr>
          <w:rFonts w:cs="Traditional Arabic"/>
          <w:b/>
          <w:bCs/>
          <w:sz w:val="36"/>
          <w:szCs w:val="36"/>
          <w:rtl/>
        </w:rPr>
        <w:t xml:space="preserve"> </w:t>
      </w:r>
      <w:r w:rsidRPr="00BC0209">
        <w:rPr>
          <w:rFonts w:cs="Traditional Arabic" w:hint="eastAsia"/>
          <w:b/>
          <w:bCs/>
          <w:sz w:val="36"/>
          <w:szCs w:val="36"/>
          <w:rtl/>
        </w:rPr>
        <w:t>لآيات</w:t>
      </w:r>
      <w:r w:rsidRPr="00BC0209">
        <w:rPr>
          <w:rFonts w:cs="Traditional Arabic"/>
          <w:b/>
          <w:bCs/>
          <w:sz w:val="36"/>
          <w:szCs w:val="36"/>
          <w:rtl/>
        </w:rPr>
        <w:t xml:space="preserve"> </w:t>
      </w:r>
      <w:r w:rsidRPr="00BC0209">
        <w:rPr>
          <w:rFonts w:cs="Traditional Arabic" w:hint="eastAsia"/>
          <w:b/>
          <w:bCs/>
          <w:sz w:val="36"/>
          <w:szCs w:val="36"/>
          <w:rtl/>
        </w:rPr>
        <w:t>القرآن</w:t>
      </w:r>
      <w:r w:rsidRPr="00BC0209">
        <w:rPr>
          <w:rFonts w:cs="Traditional Arabic"/>
          <w:b/>
          <w:bCs/>
          <w:sz w:val="36"/>
          <w:szCs w:val="36"/>
          <w:rtl/>
        </w:rPr>
        <w:t xml:space="preserve"> </w:t>
      </w:r>
      <w:r w:rsidRPr="00BC0209">
        <w:rPr>
          <w:rFonts w:cs="Traditional Arabic" w:hint="eastAsia"/>
          <w:b/>
          <w:bCs/>
          <w:sz w:val="36"/>
          <w:szCs w:val="36"/>
          <w:rtl/>
        </w:rPr>
        <w:t>الداعية</w:t>
      </w:r>
      <w:r w:rsidRPr="00BC0209">
        <w:rPr>
          <w:rFonts w:cs="Traditional Arabic"/>
          <w:b/>
          <w:bCs/>
          <w:sz w:val="36"/>
          <w:szCs w:val="36"/>
          <w:rtl/>
        </w:rPr>
        <w:t xml:space="preserve"> </w:t>
      </w:r>
      <w:r w:rsidRPr="00BC0209">
        <w:rPr>
          <w:rFonts w:cs="Traditional Arabic" w:hint="eastAsia"/>
          <w:b/>
          <w:bCs/>
          <w:sz w:val="36"/>
          <w:szCs w:val="36"/>
          <w:rtl/>
        </w:rPr>
        <w:t>للإسلام</w:t>
      </w:r>
      <w:r w:rsidR="00D745E4" w:rsidRPr="00BC0209">
        <w:rPr>
          <w:rFonts w:cs="Traditional Arabic"/>
          <w:b/>
          <w:bCs/>
          <w:sz w:val="36"/>
          <w:szCs w:val="36"/>
          <w:rtl/>
        </w:rPr>
        <w:t>..</w:t>
      </w:r>
      <w:r w:rsidRPr="00BC0209">
        <w:rPr>
          <w:rFonts w:cs="Traditional Arabic"/>
          <w:b/>
          <w:bCs/>
          <w:sz w:val="36"/>
          <w:szCs w:val="36"/>
          <w:rtl/>
        </w:rPr>
        <w:t xml:space="preserve"> </w:t>
      </w:r>
      <w:r w:rsidRPr="00BC0209">
        <w:rPr>
          <w:rFonts w:cs="Traditional Arabic" w:hint="eastAsia"/>
          <w:b/>
          <w:bCs/>
          <w:sz w:val="36"/>
          <w:szCs w:val="36"/>
          <w:rtl/>
        </w:rPr>
        <w:t>يت</w:t>
      </w:r>
      <w:r w:rsidRPr="00BC0209">
        <w:rPr>
          <w:rFonts w:cs="Traditional Arabic" w:hint="cs"/>
          <w:b/>
          <w:bCs/>
          <w:sz w:val="36"/>
          <w:szCs w:val="36"/>
          <w:rtl/>
        </w:rPr>
        <w:t>س</w:t>
      </w:r>
      <w:r w:rsidRPr="00BC0209">
        <w:rPr>
          <w:rFonts w:cs="Traditional Arabic" w:hint="eastAsia"/>
          <w:b/>
          <w:bCs/>
          <w:sz w:val="36"/>
          <w:szCs w:val="36"/>
          <w:rtl/>
        </w:rPr>
        <w:t>نى</w:t>
      </w:r>
      <w:r w:rsidRPr="00BC0209">
        <w:rPr>
          <w:rFonts w:cs="Traditional Arabic"/>
          <w:b/>
          <w:bCs/>
          <w:sz w:val="36"/>
          <w:szCs w:val="36"/>
          <w:rtl/>
        </w:rPr>
        <w:t xml:space="preserve"> </w:t>
      </w:r>
      <w:r w:rsidRPr="00BC0209">
        <w:rPr>
          <w:rFonts w:cs="Traditional Arabic" w:hint="eastAsia"/>
          <w:b/>
          <w:bCs/>
          <w:sz w:val="36"/>
          <w:szCs w:val="36"/>
          <w:rtl/>
        </w:rPr>
        <w:t>لنا</w:t>
      </w:r>
      <w:r w:rsidRPr="00BC0209">
        <w:rPr>
          <w:rFonts w:cs="Traditional Arabic"/>
          <w:b/>
          <w:bCs/>
          <w:sz w:val="36"/>
          <w:szCs w:val="36"/>
          <w:rtl/>
        </w:rPr>
        <w:t xml:space="preserve"> </w:t>
      </w:r>
      <w:r w:rsidRPr="00BC0209">
        <w:rPr>
          <w:rFonts w:cs="Traditional Arabic" w:hint="eastAsia"/>
          <w:b/>
          <w:bCs/>
          <w:sz w:val="36"/>
          <w:szCs w:val="36"/>
          <w:rtl/>
        </w:rPr>
        <w:t>أن</w:t>
      </w:r>
      <w:r w:rsidRPr="00BC0209">
        <w:rPr>
          <w:rFonts w:cs="Traditional Arabic"/>
          <w:b/>
          <w:bCs/>
          <w:sz w:val="36"/>
          <w:szCs w:val="36"/>
          <w:rtl/>
        </w:rPr>
        <w:t xml:space="preserve"> </w:t>
      </w:r>
      <w:r w:rsidRPr="00BC0209">
        <w:rPr>
          <w:rFonts w:cs="Traditional Arabic" w:hint="eastAsia"/>
          <w:b/>
          <w:bCs/>
          <w:sz w:val="36"/>
          <w:szCs w:val="36"/>
          <w:rtl/>
        </w:rPr>
        <w:t>نتعرف</w:t>
      </w:r>
      <w:r w:rsidRPr="00BC0209">
        <w:rPr>
          <w:rFonts w:cs="Traditional Arabic"/>
          <w:b/>
          <w:bCs/>
          <w:sz w:val="36"/>
          <w:szCs w:val="36"/>
          <w:rtl/>
        </w:rPr>
        <w:t xml:space="preserve"> </w:t>
      </w:r>
      <w:r w:rsidRPr="00BC0209">
        <w:rPr>
          <w:rFonts w:cs="Traditional Arabic" w:hint="eastAsia"/>
          <w:b/>
          <w:bCs/>
          <w:sz w:val="36"/>
          <w:szCs w:val="36"/>
          <w:rtl/>
        </w:rPr>
        <w:t>على</w:t>
      </w:r>
      <w:r w:rsidRPr="00BC0209">
        <w:rPr>
          <w:rFonts w:cs="Traditional Arabic"/>
          <w:b/>
          <w:bCs/>
          <w:sz w:val="36"/>
          <w:szCs w:val="36"/>
          <w:rtl/>
        </w:rPr>
        <w:t xml:space="preserve"> </w:t>
      </w:r>
      <w:r w:rsidRPr="00BC0209">
        <w:rPr>
          <w:rFonts w:cs="Traditional Arabic" w:hint="eastAsia"/>
          <w:b/>
          <w:bCs/>
          <w:sz w:val="36"/>
          <w:szCs w:val="36"/>
          <w:rtl/>
        </w:rPr>
        <w:t>الإسلام</w:t>
      </w:r>
      <w:r w:rsidRPr="00BC0209">
        <w:rPr>
          <w:rFonts w:cs="Traditional Arabic"/>
          <w:b/>
          <w:bCs/>
          <w:sz w:val="36"/>
          <w:szCs w:val="36"/>
          <w:rtl/>
        </w:rPr>
        <w:t xml:space="preserve"> </w:t>
      </w:r>
      <w:r w:rsidRPr="00BC0209">
        <w:rPr>
          <w:rFonts w:cs="Traditional Arabic" w:hint="eastAsia"/>
          <w:b/>
          <w:bCs/>
          <w:sz w:val="36"/>
          <w:szCs w:val="36"/>
          <w:rtl/>
        </w:rPr>
        <w:t>الذى</w:t>
      </w:r>
      <w:r w:rsidRPr="00BC0209">
        <w:rPr>
          <w:rFonts w:cs="Traditional Arabic"/>
          <w:b/>
          <w:bCs/>
          <w:sz w:val="36"/>
          <w:szCs w:val="36"/>
          <w:rtl/>
        </w:rPr>
        <w:t xml:space="preserve"> </w:t>
      </w:r>
      <w:r w:rsidRPr="00BC0209">
        <w:rPr>
          <w:rFonts w:cs="Traditional Arabic" w:hint="eastAsia"/>
          <w:b/>
          <w:bCs/>
          <w:sz w:val="36"/>
          <w:szCs w:val="36"/>
          <w:rtl/>
        </w:rPr>
        <w:t>هو</w:t>
      </w:r>
      <w:r w:rsidRPr="00BC0209">
        <w:rPr>
          <w:rFonts w:cs="Traditional Arabic"/>
          <w:b/>
          <w:bCs/>
          <w:sz w:val="36"/>
          <w:szCs w:val="36"/>
          <w:rtl/>
        </w:rPr>
        <w:t xml:space="preserve"> </w:t>
      </w:r>
      <w:r w:rsidRPr="00BC0209">
        <w:rPr>
          <w:rFonts w:cs="Traditional Arabic" w:hint="eastAsia"/>
          <w:b/>
          <w:bCs/>
          <w:sz w:val="36"/>
          <w:szCs w:val="36"/>
          <w:rtl/>
        </w:rPr>
        <w:t>دين</w:t>
      </w:r>
      <w:r w:rsidRPr="00BC0209">
        <w:rPr>
          <w:rFonts w:cs="Traditional Arabic"/>
          <w:b/>
          <w:bCs/>
          <w:sz w:val="36"/>
          <w:szCs w:val="36"/>
          <w:rtl/>
        </w:rPr>
        <w:t xml:space="preserve"> </w:t>
      </w:r>
      <w:r w:rsidRPr="00BC0209">
        <w:rPr>
          <w:rFonts w:cs="Traditional Arabic" w:hint="eastAsia"/>
          <w:b/>
          <w:bCs/>
          <w:sz w:val="36"/>
          <w:szCs w:val="36"/>
          <w:rtl/>
        </w:rPr>
        <w:t>الله</w:t>
      </w:r>
      <w:r w:rsidR="00D745E4" w:rsidRPr="00BC0209">
        <w:rPr>
          <w:rFonts w:cs="Traditional Arabic"/>
          <w:b/>
          <w:bCs/>
          <w:sz w:val="36"/>
          <w:szCs w:val="36"/>
          <w:rtl/>
        </w:rPr>
        <w:t>...</w:t>
      </w: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Default="00BC0209" w:rsidP="00BC0209">
      <w:pPr>
        <w:bidi/>
        <w:spacing w:after="0" w:line="240" w:lineRule="auto"/>
        <w:ind w:firstLine="340"/>
        <w:jc w:val="both"/>
        <w:rPr>
          <w:rFonts w:cs="Traditional Arabic"/>
          <w:b/>
          <w:bCs/>
          <w:sz w:val="36"/>
          <w:szCs w:val="36"/>
          <w:rtl/>
        </w:rPr>
      </w:pPr>
    </w:p>
    <w:p w:rsidR="00BC0209" w:rsidRPr="00BC0209" w:rsidRDefault="00BC0209" w:rsidP="00BC0209">
      <w:pPr>
        <w:bidi/>
        <w:spacing w:after="0" w:line="240" w:lineRule="auto"/>
        <w:ind w:firstLine="340"/>
        <w:jc w:val="both"/>
        <w:rPr>
          <w:rFonts w:cs="Traditional Arabic"/>
          <w:b/>
          <w:bCs/>
          <w:sz w:val="36"/>
          <w:szCs w:val="36"/>
          <w:rtl/>
        </w:rPr>
      </w:pPr>
    </w:p>
    <w:p w:rsidR="008B3DA2" w:rsidRPr="00615A8F" w:rsidRDefault="008B3DA2" w:rsidP="008630E9">
      <w:pPr>
        <w:bidi/>
        <w:spacing w:after="0" w:line="240" w:lineRule="auto"/>
        <w:ind w:firstLine="340"/>
        <w:jc w:val="both"/>
        <w:rPr>
          <w:rFonts w:cs="Traditional Arabic"/>
          <w:sz w:val="8"/>
          <w:szCs w:val="8"/>
          <w:rtl/>
          <w:lang w:bidi="ar-EG"/>
        </w:rPr>
      </w:pPr>
    </w:p>
    <w:p w:rsidR="008B3DA2" w:rsidRPr="00615A8F" w:rsidRDefault="009A038E" w:rsidP="008630E9">
      <w:pPr>
        <w:bidi/>
        <w:spacing w:after="0" w:line="240" w:lineRule="auto"/>
        <w:jc w:val="both"/>
        <w:rPr>
          <w:rFonts w:cs="Traditional Arabic"/>
          <w:sz w:val="28"/>
          <w:szCs w:val="28"/>
          <w:rtl/>
        </w:rPr>
      </w:pPr>
      <w:r>
        <w:rPr>
          <w:rFonts w:ascii="Arial" w:hAnsi="Arial" w:cs="Traditional Arabic"/>
          <w:sz w:val="28"/>
          <w:szCs w:val="28"/>
        </w:rPr>
        <w:pict>
          <v:rect id="_x0000_i103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ascii="Arial" w:hAnsi="Arial"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الأنعام: 14</w:t>
      </w:r>
      <w:r w:rsidRPr="00615A8F">
        <w:rPr>
          <w:rFonts w:cs="Traditional Arabic"/>
          <w:sz w:val="24"/>
          <w:szCs w:val="24"/>
        </w:rPr>
        <w:t>[</w:t>
      </w:r>
      <w:r w:rsidR="008630E9">
        <w:rPr>
          <w:rFonts w:cs="Traditional Arabic"/>
          <w:sz w:val="24"/>
          <w:szCs w:val="24"/>
          <w:rtl/>
        </w:rPr>
        <w:t xml:space="preserve"> </w:t>
      </w:r>
      <w:r w:rsidRPr="00615A8F">
        <w:rPr>
          <w:rFonts w:cs="Traditional Arabic"/>
          <w:sz w:val="24"/>
          <w:szCs w:val="24"/>
          <w:rtl/>
        </w:rPr>
        <w:tab/>
      </w:r>
      <w:r w:rsidRPr="00615A8F">
        <w:rPr>
          <w:rFonts w:cs="Traditional Arabic" w:hint="cs"/>
          <w:sz w:val="24"/>
          <w:szCs w:val="24"/>
          <w:rtl/>
        </w:rPr>
        <w:t xml:space="preserve"> </w:t>
      </w:r>
      <w:r w:rsidRPr="00615A8F">
        <w:rPr>
          <w:rFonts w:cs="Traditional Arabic" w:hint="cs"/>
          <w:sz w:val="24"/>
          <w:szCs w:val="24"/>
          <w:rtl/>
        </w:rPr>
        <w:tab/>
        <w:t>2</w:t>
      </w:r>
      <w:r w:rsidRPr="00615A8F">
        <w:rPr>
          <w:rFonts w:cs="Traditional Arabic"/>
          <w:sz w:val="24"/>
          <w:szCs w:val="24"/>
          <w:rtl/>
        </w:rPr>
        <w:t>-</w:t>
      </w:r>
      <w:r w:rsidRPr="00615A8F">
        <w:rPr>
          <w:rFonts w:cs="Traditional Arabic" w:hint="cs"/>
          <w:sz w:val="24"/>
          <w:szCs w:val="24"/>
          <w:rtl/>
        </w:rPr>
        <w:t xml:space="preserve"> </w:t>
      </w:r>
      <w:r w:rsidRPr="00615A8F">
        <w:rPr>
          <w:rFonts w:cs="Traditional Arabic"/>
          <w:sz w:val="24"/>
          <w:szCs w:val="24"/>
        </w:rPr>
        <w:t>]</w:t>
      </w:r>
      <w:r w:rsidRPr="00615A8F">
        <w:rPr>
          <w:rFonts w:cs="Traditional Arabic" w:hint="cs"/>
          <w:sz w:val="24"/>
          <w:szCs w:val="24"/>
          <w:rtl/>
        </w:rPr>
        <w:t>غافر: 66</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131</w:t>
      </w:r>
      <w:r w:rsidR="008630E9">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w:t>
      </w:r>
      <w:r w:rsidRPr="00615A8F">
        <w:rPr>
          <w:rFonts w:cs="Traditional Arabic" w:hint="cs"/>
          <w:sz w:val="24"/>
          <w:szCs w:val="24"/>
          <w:rtl/>
        </w:rPr>
        <w:t xml:space="preserve"> </w:t>
      </w:r>
      <w:r w:rsidRPr="00615A8F">
        <w:rPr>
          <w:rFonts w:cs="Traditional Arabic"/>
          <w:sz w:val="24"/>
          <w:szCs w:val="24"/>
        </w:rPr>
        <w:t>]</w:t>
      </w:r>
      <w:r w:rsidRPr="00615A8F">
        <w:rPr>
          <w:rFonts w:cs="Traditional Arabic" w:hint="cs"/>
          <w:sz w:val="24"/>
          <w:szCs w:val="24"/>
          <w:rtl/>
        </w:rPr>
        <w:t>آل عمران:19- 20</w:t>
      </w:r>
      <w:r w:rsidRPr="00615A8F">
        <w:rPr>
          <w:rFonts w:cs="Traditional Arabic"/>
          <w:sz w:val="24"/>
          <w:szCs w:val="24"/>
        </w:rPr>
        <w:t>[</w:t>
      </w:r>
      <w:r w:rsidR="00D745E4">
        <w:rPr>
          <w:rFonts w:ascii="Arial" w:hAnsi="Arial" w:cs="Traditional Arabic" w:hint="cs"/>
          <w:sz w:val="24"/>
          <w:szCs w:val="24"/>
          <w:rtl/>
        </w:rPr>
        <w:t>.</w:t>
      </w:r>
      <w:r w:rsidRPr="00615A8F">
        <w:rPr>
          <w:rFonts w:ascii="Arial" w:hAnsi="Arial" w:cs="Traditional Arabic" w:hint="cs"/>
          <w:sz w:val="24"/>
          <w:szCs w:val="24"/>
          <w:rtl/>
        </w:rPr>
        <w:tab/>
      </w:r>
    </w:p>
    <w:p w:rsidR="008B3DA2" w:rsidRPr="00615A8F" w:rsidRDefault="008B3DA2" w:rsidP="008630E9">
      <w:pPr>
        <w:autoSpaceDE w:val="0"/>
        <w:autoSpaceDN w:val="0"/>
        <w:bidi/>
        <w:adjustRightInd w:val="0"/>
        <w:spacing w:after="0" w:line="240" w:lineRule="auto"/>
        <w:jc w:val="both"/>
        <w:rPr>
          <w:rFonts w:ascii="Arial" w:hAnsi="Arial" w:cs="Traditional Arabic"/>
          <w:sz w:val="24"/>
          <w:szCs w:val="24"/>
          <w:rtl/>
        </w:rPr>
      </w:pPr>
      <w:r w:rsidRPr="00615A8F">
        <w:rPr>
          <w:rFonts w:ascii="Arial" w:hAnsi="Arial" w:cs="Traditional Arabic" w:hint="cs"/>
          <w:sz w:val="24"/>
          <w:szCs w:val="24"/>
          <w:rtl/>
        </w:rPr>
        <w:t>5</w:t>
      </w:r>
      <w:r w:rsidRPr="00615A8F">
        <w:rPr>
          <w:rFonts w:ascii="Arial" w:hAnsi="Arial" w:cs="Traditional Arabic"/>
          <w:sz w:val="24"/>
          <w:szCs w:val="24"/>
          <w:rtl/>
        </w:rPr>
        <w:t>-</w:t>
      </w:r>
      <w:r w:rsidRPr="00615A8F">
        <w:rPr>
          <w:rFonts w:ascii="Arial" w:hAnsi="Arial" w:cs="Traditional Arabic" w:hint="cs"/>
          <w:sz w:val="24"/>
          <w:szCs w:val="24"/>
          <w:rtl/>
        </w:rPr>
        <w:t xml:space="preserve"> </w:t>
      </w:r>
      <w:r w:rsidRPr="00615A8F">
        <w:rPr>
          <w:rFonts w:cs="Traditional Arabic"/>
          <w:sz w:val="24"/>
          <w:szCs w:val="24"/>
        </w:rPr>
        <w:t>]</w:t>
      </w:r>
      <w:r w:rsidRPr="00615A8F">
        <w:rPr>
          <w:rFonts w:cs="Traditional Arabic" w:hint="cs"/>
          <w:sz w:val="24"/>
          <w:szCs w:val="24"/>
          <w:rtl/>
        </w:rPr>
        <w:t>آل عمران: 85</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t>6</w:t>
      </w:r>
      <w:r w:rsidRPr="00615A8F">
        <w:rPr>
          <w:rFonts w:ascii="Arial" w:hAnsi="Arial" w:cs="Traditional Arabic"/>
          <w:sz w:val="24"/>
          <w:szCs w:val="24"/>
          <w:rtl/>
        </w:rPr>
        <w:t>-</w:t>
      </w:r>
      <w:r w:rsidRPr="00615A8F">
        <w:rPr>
          <w:rFonts w:cs="Traditional Arabic"/>
          <w:sz w:val="24"/>
          <w:szCs w:val="24"/>
        </w:rPr>
        <w:t xml:space="preserve">] </w:t>
      </w:r>
      <w:r w:rsidRPr="00615A8F">
        <w:rPr>
          <w:rFonts w:cs="Traditional Arabic" w:hint="cs"/>
          <w:sz w:val="24"/>
          <w:szCs w:val="24"/>
          <w:rtl/>
        </w:rPr>
        <w:t>النساء: 125</w:t>
      </w:r>
      <w:r w:rsidRPr="00615A8F">
        <w:rPr>
          <w:rFonts w:cs="Traditional Arabic"/>
          <w:sz w:val="24"/>
          <w:szCs w:val="24"/>
        </w:rPr>
        <w:t>[</w:t>
      </w:r>
      <w:r w:rsidRPr="00615A8F">
        <w:rPr>
          <w:rFonts w:cs="Traditional Arabic"/>
          <w:sz w:val="24"/>
          <w:szCs w:val="24"/>
        </w:rPr>
        <w:tab/>
      </w:r>
      <w:r w:rsidRPr="00615A8F">
        <w:rPr>
          <w:rFonts w:ascii="Arial" w:hAnsi="Arial" w:cs="Traditional Arabic" w:hint="cs"/>
          <w:sz w:val="24"/>
          <w:szCs w:val="24"/>
          <w:rtl/>
        </w:rPr>
        <w:tab/>
        <w:t>7-</w:t>
      </w:r>
      <w:r w:rsidR="008630E9">
        <w:rPr>
          <w:rFonts w:ascii="Arial" w:hAnsi="Arial" w:cs="Traditional Arabic" w:hint="cs"/>
          <w:sz w:val="24"/>
          <w:szCs w:val="24"/>
          <w:rtl/>
        </w:rPr>
        <w:t xml:space="preserve"> </w:t>
      </w:r>
      <w:r w:rsidRPr="00615A8F">
        <w:rPr>
          <w:rFonts w:cs="Traditional Arabic"/>
          <w:sz w:val="24"/>
          <w:szCs w:val="24"/>
        </w:rPr>
        <w:t>]</w:t>
      </w:r>
      <w:r w:rsidRPr="00615A8F">
        <w:rPr>
          <w:rFonts w:cs="Traditional Arabic" w:hint="cs"/>
          <w:sz w:val="24"/>
          <w:szCs w:val="24"/>
          <w:rtl/>
        </w:rPr>
        <w:t>الحج: 34</w:t>
      </w:r>
      <w:r w:rsidRPr="00615A8F">
        <w:rPr>
          <w:rFonts w:cs="Traditional Arabic"/>
          <w:sz w:val="24"/>
          <w:szCs w:val="24"/>
        </w:rPr>
        <w:t>[</w:t>
      </w:r>
      <w:r w:rsidR="00D745E4">
        <w:rPr>
          <w:rFonts w:ascii="Arial" w:hAnsi="Arial" w:cs="Traditional Arabic" w:hint="cs"/>
          <w:sz w:val="24"/>
          <w:szCs w:val="24"/>
          <w:rtl/>
        </w:rPr>
        <w:t>.</w:t>
      </w:r>
      <w:r w:rsidRPr="00615A8F">
        <w:rPr>
          <w:rFonts w:ascii="Arial" w:hAnsi="Arial" w:cs="Traditional Arabic" w:hint="cs"/>
          <w:sz w:val="24"/>
          <w:szCs w:val="24"/>
          <w:rtl/>
        </w:rPr>
        <w:tab/>
      </w:r>
      <w:r w:rsidR="008630E9">
        <w:rPr>
          <w:rFonts w:ascii="Arial" w:hAnsi="Arial" w:cs="Traditional Arabic" w:hint="cs"/>
          <w:sz w:val="24"/>
          <w:szCs w:val="24"/>
          <w:rtl/>
        </w:rPr>
        <w:t xml:space="preserve">      </w:t>
      </w:r>
      <w:r w:rsidRPr="00615A8F">
        <w:rPr>
          <w:rFonts w:ascii="Arial" w:hAnsi="Arial" w:cs="Traditional Arabic" w:hint="cs"/>
          <w:sz w:val="24"/>
          <w:szCs w:val="24"/>
          <w:rtl/>
        </w:rPr>
        <w:tab/>
      </w:r>
      <w:r w:rsidRPr="00615A8F">
        <w:rPr>
          <w:rFonts w:cs="Traditional Arabic" w:hint="cs"/>
          <w:sz w:val="24"/>
          <w:szCs w:val="24"/>
          <w:rtl/>
        </w:rPr>
        <w:t>8</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المائدة: 3</w:t>
      </w:r>
      <w:r w:rsidR="00D745E4">
        <w:rPr>
          <w:rFonts w:cs="Traditional Arabic"/>
          <w:sz w:val="24"/>
          <w:szCs w:val="24"/>
          <w:rtl/>
        </w:rPr>
        <w:t>.</w:t>
      </w:r>
      <w:r w:rsidRPr="00615A8F">
        <w:rPr>
          <w:rFonts w:cs="Traditional Arabic"/>
          <w:sz w:val="24"/>
          <w:szCs w:val="24"/>
        </w:rPr>
        <w:t>[</w:t>
      </w:r>
    </w:p>
    <w:p w:rsidR="008B3DA2" w:rsidRPr="00615A8F" w:rsidRDefault="009A038E" w:rsidP="008630E9">
      <w:pPr>
        <w:bidi/>
        <w:spacing w:after="0" w:line="240" w:lineRule="auto"/>
        <w:jc w:val="both"/>
        <w:rPr>
          <w:rFonts w:cs="Traditional Arabic"/>
          <w:b/>
          <w:bCs/>
          <w:sz w:val="36"/>
          <w:szCs w:val="36"/>
          <w:rtl/>
        </w:rPr>
      </w:pPr>
      <w:r>
        <w:rPr>
          <w:rFonts w:ascii="Arial" w:hAnsi="Arial" w:cs="Traditional Arabic"/>
          <w:sz w:val="28"/>
          <w:szCs w:val="28"/>
        </w:rPr>
        <w:pict>
          <v:rect id="_x0000_i1038"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lang w:bidi="ar-EG"/>
        </w:rPr>
      </w:pPr>
    </w:p>
    <w:p w:rsidR="00BC0209" w:rsidRDefault="00BC0209">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lastRenderedPageBreak/>
        <w:t>ف</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المعلوم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منقاد</w:t>
      </w:r>
      <w:r w:rsidRPr="00615A8F">
        <w:rPr>
          <w:rFonts w:cs="Traditional Arabic"/>
          <w:sz w:val="36"/>
          <w:szCs w:val="36"/>
          <w:rtl/>
        </w:rPr>
        <w:t xml:space="preserve"> </w:t>
      </w:r>
      <w:r w:rsidRPr="00615A8F">
        <w:rPr>
          <w:rFonts w:cs="Traditional Arabic" w:hint="eastAsia"/>
          <w:sz w:val="36"/>
          <w:szCs w:val="36"/>
          <w:rtl/>
        </w:rPr>
        <w:t>لقاعدة</w:t>
      </w:r>
      <w:r w:rsidRPr="00615A8F">
        <w:rPr>
          <w:rFonts w:cs="Traditional Arabic"/>
          <w:sz w:val="36"/>
          <w:szCs w:val="36"/>
          <w:rtl/>
        </w:rPr>
        <w:t xml:space="preserve"> </w:t>
      </w:r>
      <w:r w:rsidRPr="00615A8F">
        <w:rPr>
          <w:rFonts w:cs="Traditional Arabic" w:hint="eastAsia"/>
          <w:sz w:val="36"/>
          <w:szCs w:val="36"/>
          <w:rtl/>
        </w:rPr>
        <w:t>معينة،</w:t>
      </w:r>
      <w:r w:rsidRPr="00615A8F">
        <w:rPr>
          <w:rFonts w:cs="Traditional Arabic"/>
          <w:sz w:val="36"/>
          <w:szCs w:val="36"/>
          <w:rtl/>
        </w:rPr>
        <w:t xml:space="preserve"> </w:t>
      </w:r>
      <w:r w:rsidRPr="00615A8F">
        <w:rPr>
          <w:rFonts w:cs="Traditional Arabic" w:hint="eastAsia"/>
          <w:sz w:val="36"/>
          <w:szCs w:val="36"/>
          <w:rtl/>
        </w:rPr>
        <w:t>وسنة</w:t>
      </w:r>
      <w:r w:rsidRPr="00615A8F">
        <w:rPr>
          <w:rFonts w:cs="Traditional Arabic"/>
          <w:sz w:val="36"/>
          <w:szCs w:val="36"/>
          <w:rtl/>
        </w:rPr>
        <w:t xml:space="preserve"> </w:t>
      </w:r>
      <w:r w:rsidRPr="00615A8F">
        <w:rPr>
          <w:rFonts w:cs="Traditional Arabic" w:hint="eastAsia"/>
          <w:sz w:val="36"/>
          <w:szCs w:val="36"/>
          <w:rtl/>
        </w:rPr>
        <w:t>ثابتة،</w:t>
      </w:r>
      <w:r w:rsidRPr="00615A8F">
        <w:rPr>
          <w:rFonts w:cs="Traditional Arabic"/>
          <w:sz w:val="36"/>
          <w:szCs w:val="36"/>
          <w:rtl/>
        </w:rPr>
        <w:t xml:space="preserve"> </w:t>
      </w:r>
      <w:r w:rsidRPr="00615A8F">
        <w:rPr>
          <w:rFonts w:cs="Traditional Arabic" w:hint="eastAsia"/>
          <w:sz w:val="36"/>
          <w:szCs w:val="36"/>
          <w:rtl/>
        </w:rPr>
        <w:t>فالشمس</w:t>
      </w:r>
      <w:r w:rsidRPr="00615A8F">
        <w:rPr>
          <w:rFonts w:cs="Traditional Arabic"/>
          <w:sz w:val="36"/>
          <w:szCs w:val="36"/>
          <w:rtl/>
        </w:rPr>
        <w:t xml:space="preserve"> </w:t>
      </w:r>
      <w:r w:rsidRPr="00615A8F">
        <w:rPr>
          <w:rFonts w:cs="Traditional Arabic" w:hint="eastAsia"/>
          <w:sz w:val="36"/>
          <w:szCs w:val="36"/>
          <w:rtl/>
        </w:rPr>
        <w:t>والقمر</w:t>
      </w:r>
      <w:r w:rsidRPr="00615A8F">
        <w:rPr>
          <w:rFonts w:cs="Traditional Arabic"/>
          <w:sz w:val="36"/>
          <w:szCs w:val="36"/>
          <w:rtl/>
        </w:rPr>
        <w:t xml:space="preserve"> </w:t>
      </w:r>
      <w:r w:rsidRPr="00615A8F">
        <w:rPr>
          <w:rFonts w:cs="Traditional Arabic" w:hint="eastAsia"/>
          <w:sz w:val="36"/>
          <w:szCs w:val="36"/>
          <w:rtl/>
        </w:rPr>
        <w:t>والنجوم</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مسخرات</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قاعدة</w:t>
      </w:r>
      <w:r w:rsidRPr="00615A8F">
        <w:rPr>
          <w:rFonts w:cs="Traditional Arabic"/>
          <w:sz w:val="36"/>
          <w:szCs w:val="36"/>
          <w:rtl/>
        </w:rPr>
        <w:t xml:space="preserve"> </w:t>
      </w:r>
      <w:r w:rsidRPr="00615A8F">
        <w:rPr>
          <w:rFonts w:cs="Traditional Arabic" w:hint="eastAsia"/>
          <w:sz w:val="36"/>
          <w:szCs w:val="36"/>
          <w:rtl/>
        </w:rPr>
        <w:t>مطردة،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بالحراك</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والخروج</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قي</w:t>
      </w:r>
      <w:r w:rsidRPr="00615A8F">
        <w:rPr>
          <w:rFonts w:cs="Traditional Arabic" w:hint="cs"/>
          <w:sz w:val="36"/>
          <w:szCs w:val="36"/>
          <w:rtl/>
        </w:rPr>
        <w:t>د أنملة</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تدبرت</w:t>
      </w:r>
      <w:r w:rsidRPr="00615A8F">
        <w:rPr>
          <w:rFonts w:cs="Traditional Arabic"/>
          <w:sz w:val="36"/>
          <w:szCs w:val="36"/>
          <w:rtl/>
        </w:rPr>
        <w:t xml:space="preserve"> </w:t>
      </w:r>
      <w:r w:rsidRPr="00615A8F">
        <w:rPr>
          <w:rFonts w:cs="Traditional Arabic" w:hint="eastAsia"/>
          <w:sz w:val="36"/>
          <w:szCs w:val="36"/>
          <w:rtl/>
        </w:rPr>
        <w:t>شأنه</w:t>
      </w:r>
      <w:r w:rsidRPr="00615A8F">
        <w:rPr>
          <w:rFonts w:cs="Traditional Arabic"/>
          <w:sz w:val="36"/>
          <w:szCs w:val="36"/>
          <w:rtl/>
        </w:rPr>
        <w:t xml:space="preserve"> </w:t>
      </w:r>
      <w:r w:rsidRPr="00615A8F">
        <w:rPr>
          <w:rFonts w:cs="Traditional Arabic" w:hint="eastAsia"/>
          <w:sz w:val="36"/>
          <w:szCs w:val="36"/>
          <w:rtl/>
        </w:rPr>
        <w:t>تبين</w:t>
      </w:r>
      <w:r w:rsidRPr="00615A8F">
        <w:rPr>
          <w:rFonts w:cs="Traditional Arabic"/>
          <w:sz w:val="36"/>
          <w:szCs w:val="36"/>
          <w:rtl/>
        </w:rPr>
        <w:t xml:space="preserve"> </w:t>
      </w:r>
      <w:r w:rsidRPr="00615A8F">
        <w:rPr>
          <w:rFonts w:cs="Traditional Arabic" w:hint="eastAsia"/>
          <w:sz w:val="36"/>
          <w:szCs w:val="36"/>
          <w:rtl/>
        </w:rPr>
        <w:t>لك</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مذعن</w:t>
      </w:r>
      <w:r w:rsidRPr="00615A8F">
        <w:rPr>
          <w:rFonts w:cs="Traditional Arabic"/>
          <w:sz w:val="36"/>
          <w:szCs w:val="36"/>
          <w:rtl/>
        </w:rPr>
        <w:t xml:space="preserve"> </w:t>
      </w:r>
      <w:r w:rsidRPr="00615A8F">
        <w:rPr>
          <w:rFonts w:cs="Traditional Arabic" w:hint="eastAsia"/>
          <w:sz w:val="36"/>
          <w:szCs w:val="36"/>
          <w:rtl/>
        </w:rPr>
        <w:t>لسنن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إذعانا</w:t>
      </w:r>
      <w:r w:rsidRPr="00615A8F">
        <w:rPr>
          <w:rFonts w:cs="Traditional Arabic"/>
          <w:sz w:val="36"/>
          <w:szCs w:val="36"/>
          <w:rtl/>
        </w:rPr>
        <w:t xml:space="preserve"> </w:t>
      </w:r>
      <w:r w:rsidRPr="00615A8F">
        <w:rPr>
          <w:rFonts w:cs="Traditional Arabic" w:hint="eastAsia"/>
          <w:sz w:val="36"/>
          <w:szCs w:val="36"/>
          <w:rtl/>
        </w:rPr>
        <w:t>تاما،</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يتنفس</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يحس</w:t>
      </w:r>
      <w:r w:rsidRPr="00615A8F">
        <w:rPr>
          <w:rFonts w:cs="Traditional Arabic"/>
          <w:sz w:val="36"/>
          <w:szCs w:val="36"/>
          <w:rtl/>
        </w:rPr>
        <w:t xml:space="preserve"> </w:t>
      </w:r>
      <w:r w:rsidRPr="00615A8F">
        <w:rPr>
          <w:rFonts w:cs="Traditional Arabic" w:hint="eastAsia"/>
          <w:sz w:val="36"/>
          <w:szCs w:val="36"/>
          <w:rtl/>
        </w:rPr>
        <w:t>حاجته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الماء</w:t>
      </w:r>
      <w:r w:rsidRPr="00615A8F">
        <w:rPr>
          <w:rFonts w:cs="Traditional Arabic"/>
          <w:sz w:val="36"/>
          <w:szCs w:val="36"/>
          <w:rtl/>
        </w:rPr>
        <w:t xml:space="preserve"> </w:t>
      </w:r>
      <w:r w:rsidRPr="00615A8F">
        <w:rPr>
          <w:rFonts w:cs="Traditional Arabic" w:hint="eastAsia"/>
          <w:sz w:val="36"/>
          <w:szCs w:val="36"/>
          <w:rtl/>
        </w:rPr>
        <w:t>والغذاء</w:t>
      </w:r>
      <w:r w:rsidRPr="00615A8F">
        <w:rPr>
          <w:rFonts w:cs="Traditional Arabic"/>
          <w:sz w:val="36"/>
          <w:szCs w:val="36"/>
          <w:rtl/>
        </w:rPr>
        <w:t xml:space="preserve"> </w:t>
      </w:r>
      <w:r w:rsidRPr="00615A8F">
        <w:rPr>
          <w:rFonts w:cs="Traditional Arabic" w:hint="eastAsia"/>
          <w:sz w:val="36"/>
          <w:szCs w:val="36"/>
          <w:rtl/>
        </w:rPr>
        <w:t>والنور</w:t>
      </w:r>
      <w:r w:rsidRPr="00615A8F">
        <w:rPr>
          <w:rFonts w:cs="Traditional Arabic"/>
          <w:sz w:val="36"/>
          <w:szCs w:val="36"/>
          <w:rtl/>
        </w:rPr>
        <w:t xml:space="preserve"> </w:t>
      </w:r>
      <w:r w:rsidRPr="00615A8F">
        <w:rPr>
          <w:rFonts w:cs="Traditional Arabic" w:hint="eastAsia"/>
          <w:sz w:val="36"/>
          <w:szCs w:val="36"/>
          <w:rtl/>
        </w:rPr>
        <w:t>والحرارة</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وفقا</w:t>
      </w:r>
      <w:r w:rsidRPr="00615A8F">
        <w:rPr>
          <w:rFonts w:cs="Traditional Arabic"/>
          <w:sz w:val="36"/>
          <w:szCs w:val="36"/>
          <w:rtl/>
        </w:rPr>
        <w:t xml:space="preserve"> </w:t>
      </w:r>
      <w:r w:rsidRPr="00615A8F">
        <w:rPr>
          <w:rFonts w:cs="Traditional Arabic" w:hint="eastAsia"/>
          <w:sz w:val="36"/>
          <w:szCs w:val="36"/>
          <w:rtl/>
        </w:rPr>
        <w:t>للتقدير</w:t>
      </w:r>
      <w:r w:rsidRPr="00615A8F">
        <w:rPr>
          <w:rFonts w:cs="Traditional Arabic"/>
          <w:sz w:val="36"/>
          <w:szCs w:val="36"/>
          <w:rtl/>
        </w:rPr>
        <w:t xml:space="preserve"> </w:t>
      </w:r>
      <w:r w:rsidRPr="00615A8F">
        <w:rPr>
          <w:rFonts w:cs="Traditional Arabic" w:hint="eastAsia"/>
          <w:sz w:val="36"/>
          <w:szCs w:val="36"/>
          <w:rtl/>
        </w:rPr>
        <w:t>الإلهي</w:t>
      </w:r>
      <w:r w:rsidRPr="00615A8F">
        <w:rPr>
          <w:rFonts w:cs="Traditional Arabic"/>
          <w:sz w:val="36"/>
          <w:szCs w:val="36"/>
          <w:rtl/>
        </w:rPr>
        <w:t xml:space="preserve"> </w:t>
      </w:r>
      <w:r w:rsidRPr="00615A8F">
        <w:rPr>
          <w:rFonts w:cs="Traditional Arabic" w:hint="eastAsia"/>
          <w:sz w:val="36"/>
          <w:szCs w:val="36"/>
          <w:rtl/>
        </w:rPr>
        <w:t>المنظم</w:t>
      </w:r>
      <w:r w:rsidRPr="00615A8F">
        <w:rPr>
          <w:rFonts w:cs="Traditional Arabic"/>
          <w:sz w:val="36"/>
          <w:szCs w:val="36"/>
          <w:rtl/>
        </w:rPr>
        <w:t xml:space="preserve"> </w:t>
      </w:r>
      <w:r w:rsidRPr="00615A8F">
        <w:rPr>
          <w:rFonts w:cs="Traditional Arabic" w:hint="eastAsia"/>
          <w:sz w:val="36"/>
          <w:szCs w:val="36"/>
          <w:rtl/>
        </w:rPr>
        <w:t>لحياته،</w:t>
      </w:r>
      <w:r w:rsidRPr="00615A8F">
        <w:rPr>
          <w:rFonts w:cs="Traditional Arabic"/>
          <w:sz w:val="36"/>
          <w:szCs w:val="36"/>
          <w:rtl/>
        </w:rPr>
        <w:t xml:space="preserve"> </w:t>
      </w:r>
      <w:r w:rsidRPr="00615A8F">
        <w:rPr>
          <w:rFonts w:cs="Traditional Arabic" w:hint="eastAsia"/>
          <w:sz w:val="36"/>
          <w:szCs w:val="36"/>
          <w:rtl/>
        </w:rPr>
        <w:t>وتنقاد</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التقدير</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أعضائه،</w:t>
      </w:r>
      <w:r w:rsidRPr="00615A8F">
        <w:rPr>
          <w:rFonts w:cs="Traditional Arabic"/>
          <w:sz w:val="36"/>
          <w:szCs w:val="36"/>
          <w:rtl/>
        </w:rPr>
        <w:t xml:space="preserve"> </w:t>
      </w:r>
      <w:r w:rsidRPr="00615A8F">
        <w:rPr>
          <w:rFonts w:cs="Traditional Arabic" w:hint="eastAsia"/>
          <w:sz w:val="36"/>
          <w:szCs w:val="36"/>
          <w:rtl/>
        </w:rPr>
        <w:t>فالوظائف</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تؤديها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الأعضاء</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تقوم</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بحسب</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قرر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لها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فهذا</w:t>
      </w:r>
      <w:r w:rsidRPr="00615A8F">
        <w:rPr>
          <w:rFonts w:cs="Traditional Arabic"/>
          <w:sz w:val="36"/>
          <w:szCs w:val="36"/>
          <w:rtl/>
        </w:rPr>
        <w:t xml:space="preserve"> </w:t>
      </w:r>
      <w:r w:rsidRPr="00615A8F">
        <w:rPr>
          <w:rFonts w:cs="Traditional Arabic" w:hint="eastAsia"/>
          <w:sz w:val="36"/>
          <w:szCs w:val="36"/>
          <w:rtl/>
        </w:rPr>
        <w:t>التقدير</w:t>
      </w:r>
      <w:r w:rsidRPr="00615A8F">
        <w:rPr>
          <w:rFonts w:cs="Traditional Arabic"/>
          <w:sz w:val="36"/>
          <w:szCs w:val="36"/>
          <w:rtl/>
        </w:rPr>
        <w:t xml:space="preserve"> </w:t>
      </w:r>
      <w:r w:rsidRPr="00615A8F">
        <w:rPr>
          <w:rFonts w:cs="Traditional Arabic" w:hint="eastAsia"/>
          <w:sz w:val="36"/>
          <w:szCs w:val="36"/>
          <w:rtl/>
        </w:rPr>
        <w:t>الشامل،</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يستسلم</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ينفك</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طاعته</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أكبر</w:t>
      </w:r>
      <w:r w:rsidRPr="00615A8F">
        <w:rPr>
          <w:rFonts w:cs="Traditional Arabic"/>
          <w:sz w:val="36"/>
          <w:szCs w:val="36"/>
          <w:rtl/>
        </w:rPr>
        <w:t xml:space="preserve"> </w:t>
      </w:r>
      <w:r w:rsidRPr="00615A8F">
        <w:rPr>
          <w:rFonts w:cs="Traditional Arabic" w:hint="eastAsia"/>
          <w:sz w:val="36"/>
          <w:szCs w:val="36"/>
          <w:rtl/>
        </w:rPr>
        <w:t>كوكب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أصغر</w:t>
      </w:r>
      <w:r w:rsidRPr="00615A8F">
        <w:rPr>
          <w:rFonts w:cs="Traditional Arabic"/>
          <w:sz w:val="36"/>
          <w:szCs w:val="36"/>
          <w:rtl/>
        </w:rPr>
        <w:t xml:space="preserve"> </w:t>
      </w:r>
      <w:r w:rsidRPr="00615A8F">
        <w:rPr>
          <w:rFonts w:cs="Traditional Arabic" w:hint="eastAsia"/>
          <w:sz w:val="36"/>
          <w:szCs w:val="36"/>
          <w:rtl/>
        </w:rPr>
        <w:t>ذرة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الرمل</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تقدير</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ملك</w:t>
      </w:r>
      <w:r w:rsidRPr="00615A8F">
        <w:rPr>
          <w:rFonts w:cs="Traditional Arabic"/>
          <w:sz w:val="36"/>
          <w:szCs w:val="36"/>
          <w:rtl/>
        </w:rPr>
        <w:t xml:space="preserve"> </w:t>
      </w:r>
      <w:r w:rsidRPr="00615A8F">
        <w:rPr>
          <w:rFonts w:cs="Traditional Arabic" w:hint="eastAsia"/>
          <w:sz w:val="36"/>
          <w:szCs w:val="36"/>
          <w:rtl/>
        </w:rPr>
        <w:t>جليل</w:t>
      </w:r>
      <w:r w:rsidRPr="00615A8F">
        <w:rPr>
          <w:rFonts w:cs="Traditional Arabic"/>
          <w:sz w:val="36"/>
          <w:szCs w:val="36"/>
          <w:rtl/>
        </w:rPr>
        <w:t xml:space="preserve"> </w:t>
      </w:r>
      <w:r w:rsidRPr="00615A8F">
        <w:rPr>
          <w:rFonts w:cs="Traditional Arabic" w:hint="eastAsia"/>
          <w:sz w:val="36"/>
          <w:szCs w:val="36"/>
          <w:rtl/>
        </w:rPr>
        <w:t>مقتدر،</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السماوات</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بينهما</w:t>
      </w:r>
      <w:r w:rsidRPr="00615A8F">
        <w:rPr>
          <w:rFonts w:cs="Traditional Arabic"/>
          <w:sz w:val="36"/>
          <w:szCs w:val="36"/>
          <w:rtl/>
        </w:rPr>
        <w:t xml:space="preserve"> </w:t>
      </w:r>
      <w:r w:rsidRPr="00615A8F">
        <w:rPr>
          <w:rFonts w:cs="Traditional Arabic" w:hint="eastAsia"/>
          <w:sz w:val="36"/>
          <w:szCs w:val="36"/>
          <w:rtl/>
        </w:rPr>
        <w:t>منقادا</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التقدير،</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كله</w:t>
      </w:r>
      <w:r w:rsidRPr="00615A8F">
        <w:rPr>
          <w:rFonts w:cs="Traditional Arabic"/>
          <w:sz w:val="36"/>
          <w:szCs w:val="36"/>
          <w:rtl/>
        </w:rPr>
        <w:t xml:space="preserve"> </w:t>
      </w:r>
      <w:r w:rsidRPr="00615A8F">
        <w:rPr>
          <w:rFonts w:cs="Traditional Arabic" w:hint="eastAsia"/>
          <w:sz w:val="36"/>
          <w:szCs w:val="36"/>
          <w:rtl/>
        </w:rPr>
        <w:t>مطيع</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الملك</w:t>
      </w:r>
      <w:r w:rsidRPr="00615A8F">
        <w:rPr>
          <w:rFonts w:cs="Traditional Arabic"/>
          <w:sz w:val="36"/>
          <w:szCs w:val="36"/>
          <w:rtl/>
        </w:rPr>
        <w:t xml:space="preserve"> </w:t>
      </w:r>
      <w:r w:rsidRPr="00615A8F">
        <w:rPr>
          <w:rFonts w:cs="Traditional Arabic" w:hint="eastAsia"/>
          <w:sz w:val="36"/>
          <w:szCs w:val="36"/>
          <w:rtl/>
        </w:rPr>
        <w:t>المقتدر</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وضعه،</w:t>
      </w:r>
      <w:r w:rsidRPr="00615A8F">
        <w:rPr>
          <w:rFonts w:cs="Traditional Arabic"/>
          <w:sz w:val="36"/>
          <w:szCs w:val="36"/>
          <w:rtl/>
        </w:rPr>
        <w:t xml:space="preserve"> </w:t>
      </w:r>
      <w:r w:rsidRPr="00615A8F">
        <w:rPr>
          <w:rFonts w:cs="Traditional Arabic" w:hint="eastAsia"/>
          <w:sz w:val="36"/>
          <w:szCs w:val="36"/>
          <w:rtl/>
        </w:rPr>
        <w:t>ومتبع</w:t>
      </w:r>
      <w:r w:rsidRPr="00615A8F">
        <w:rPr>
          <w:rFonts w:cs="Traditional Arabic"/>
          <w:sz w:val="36"/>
          <w:szCs w:val="36"/>
          <w:rtl/>
        </w:rPr>
        <w:t xml:space="preserve"> </w:t>
      </w:r>
      <w:r w:rsidRPr="00615A8F">
        <w:rPr>
          <w:rFonts w:cs="Traditional Arabic" w:hint="eastAsia"/>
          <w:sz w:val="36"/>
          <w:szCs w:val="36"/>
          <w:rtl/>
        </w:rPr>
        <w:t>لأمره،</w:t>
      </w:r>
      <w:r w:rsidRPr="00615A8F">
        <w:rPr>
          <w:rFonts w:cs="Traditional Arabic"/>
          <w:sz w:val="36"/>
          <w:szCs w:val="36"/>
          <w:rtl/>
        </w:rPr>
        <w:t xml:space="preserve"> </w:t>
      </w:r>
      <w:r w:rsidRPr="00615A8F">
        <w:rPr>
          <w:rFonts w:cs="Traditional Arabic" w:hint="eastAsia"/>
          <w:sz w:val="36"/>
          <w:szCs w:val="36"/>
          <w:rtl/>
        </w:rPr>
        <w:t>ويتبين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الوجهة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أجمع،</w:t>
      </w:r>
      <w:r w:rsidRPr="00615A8F">
        <w:rPr>
          <w:rFonts w:cs="Traditional Arabic"/>
          <w:sz w:val="44"/>
          <w:szCs w:val="44"/>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معناه</w:t>
      </w:r>
      <w:r w:rsidRPr="00615A8F">
        <w:rPr>
          <w:rFonts w:cs="Traditional Arabic"/>
          <w:sz w:val="36"/>
          <w:szCs w:val="36"/>
          <w:rtl/>
        </w:rPr>
        <w:t xml:space="preserve"> </w:t>
      </w:r>
      <w:r w:rsidRPr="00615A8F">
        <w:rPr>
          <w:rFonts w:cs="Traditional Arabic" w:hint="eastAsia"/>
          <w:sz w:val="36"/>
          <w:szCs w:val="36"/>
          <w:rtl/>
        </w:rPr>
        <w:t>الانقياد</w:t>
      </w:r>
      <w:r w:rsidRPr="00615A8F">
        <w:rPr>
          <w:rFonts w:cs="Traditional Arabic"/>
          <w:sz w:val="36"/>
          <w:szCs w:val="36"/>
          <w:rtl/>
        </w:rPr>
        <w:t xml:space="preserve"> </w:t>
      </w:r>
      <w:r w:rsidRPr="00615A8F">
        <w:rPr>
          <w:rFonts w:cs="Traditional Arabic" w:hint="eastAsia"/>
          <w:sz w:val="36"/>
          <w:szCs w:val="36"/>
          <w:rtl/>
        </w:rPr>
        <w:t>والامتثال</w:t>
      </w:r>
      <w:r w:rsidRPr="00615A8F">
        <w:rPr>
          <w:rFonts w:cs="Traditional Arabic"/>
          <w:sz w:val="36"/>
          <w:szCs w:val="36"/>
          <w:rtl/>
        </w:rPr>
        <w:t xml:space="preserve"> </w:t>
      </w:r>
      <w:r w:rsidRPr="00615A8F">
        <w:rPr>
          <w:rFonts w:cs="Traditional Arabic" w:hint="eastAsia"/>
          <w:sz w:val="36"/>
          <w:szCs w:val="36"/>
          <w:rtl/>
        </w:rPr>
        <w:t>لأمر</w:t>
      </w:r>
      <w:r w:rsidRPr="00615A8F">
        <w:rPr>
          <w:rFonts w:cs="Traditional Arabic"/>
          <w:sz w:val="36"/>
          <w:szCs w:val="36"/>
          <w:rtl/>
        </w:rPr>
        <w:t xml:space="preserve"> </w:t>
      </w:r>
      <w:r w:rsidRPr="00615A8F">
        <w:rPr>
          <w:rFonts w:cs="Traditional Arabic" w:hint="eastAsia"/>
          <w:sz w:val="36"/>
          <w:szCs w:val="36"/>
          <w:rtl/>
        </w:rPr>
        <w:t>الآمر</w:t>
      </w:r>
      <w:r w:rsidRPr="00615A8F">
        <w:rPr>
          <w:rFonts w:cs="Traditional Arabic"/>
          <w:sz w:val="36"/>
          <w:szCs w:val="36"/>
          <w:rtl/>
        </w:rPr>
        <w:t xml:space="preserve"> </w:t>
      </w:r>
      <w:r w:rsidRPr="00615A8F">
        <w:rPr>
          <w:rFonts w:cs="Traditional Arabic" w:hint="eastAsia"/>
          <w:sz w:val="36"/>
          <w:szCs w:val="36"/>
          <w:rtl/>
        </w:rPr>
        <w:t>ونهيه</w:t>
      </w:r>
      <w:r w:rsidRPr="00615A8F">
        <w:rPr>
          <w:rFonts w:cs="Traditional Arabic"/>
          <w:sz w:val="36"/>
          <w:szCs w:val="36"/>
          <w:rtl/>
        </w:rPr>
        <w:t xml:space="preserve"> </w:t>
      </w:r>
      <w:r w:rsidRPr="00615A8F">
        <w:rPr>
          <w:rFonts w:cs="Traditional Arabic" w:hint="eastAsia"/>
          <w:sz w:val="36"/>
          <w:szCs w:val="36"/>
          <w:rtl/>
        </w:rPr>
        <w:t>بلا</w:t>
      </w:r>
      <w:r w:rsidRPr="00615A8F">
        <w:rPr>
          <w:rFonts w:cs="Traditional Arabic"/>
          <w:sz w:val="36"/>
          <w:szCs w:val="36"/>
          <w:rtl/>
        </w:rPr>
        <w:t xml:space="preserve"> </w:t>
      </w:r>
      <w:r w:rsidRPr="00615A8F">
        <w:rPr>
          <w:rFonts w:cs="Traditional Arabic" w:hint="eastAsia"/>
          <w:sz w:val="36"/>
          <w:szCs w:val="36"/>
          <w:rtl/>
        </w:rPr>
        <w:t>اعتراض</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عرفت</w:t>
      </w:r>
      <w:r w:rsidRPr="00615A8F">
        <w:rPr>
          <w:rFonts w:cs="Traditional Arabic"/>
          <w:sz w:val="36"/>
          <w:szCs w:val="36"/>
          <w:rtl/>
        </w:rPr>
        <w:t xml:space="preserve"> </w:t>
      </w:r>
      <w:r w:rsidRPr="00615A8F">
        <w:rPr>
          <w:rFonts w:cs="Traditional Arabic" w:hint="eastAsia"/>
          <w:sz w:val="36"/>
          <w:szCs w:val="36"/>
          <w:rtl/>
        </w:rPr>
        <w:t>آنفا،</w:t>
      </w:r>
      <w:r w:rsidRPr="00615A8F">
        <w:rPr>
          <w:rFonts w:cs="Traditional Arabic"/>
          <w:sz w:val="36"/>
          <w:szCs w:val="36"/>
          <w:rtl/>
        </w:rPr>
        <w:t xml:space="preserve"> </w:t>
      </w:r>
      <w:r w:rsidRPr="00615A8F">
        <w:rPr>
          <w:rFonts w:cs="Traditional Arabic" w:hint="eastAsia"/>
          <w:sz w:val="36"/>
          <w:szCs w:val="36"/>
          <w:rtl/>
        </w:rPr>
        <w:t>فالشمس</w:t>
      </w:r>
      <w:r w:rsidRPr="00615A8F">
        <w:rPr>
          <w:rFonts w:cs="Traditional Arabic"/>
          <w:sz w:val="36"/>
          <w:szCs w:val="36"/>
          <w:rtl/>
        </w:rPr>
        <w:t xml:space="preserve"> </w:t>
      </w:r>
      <w:r w:rsidRPr="00615A8F">
        <w:rPr>
          <w:rFonts w:cs="Traditional Arabic" w:hint="eastAsia"/>
          <w:sz w:val="36"/>
          <w:szCs w:val="36"/>
          <w:rtl/>
        </w:rPr>
        <w:t>والقمر</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مستسلمة،</w:t>
      </w:r>
      <w:r w:rsidRPr="00615A8F">
        <w:rPr>
          <w:rFonts w:cs="Traditional Arabic"/>
          <w:sz w:val="36"/>
          <w:szCs w:val="36"/>
          <w:rtl/>
        </w:rPr>
        <w:t xml:space="preserve"> </w:t>
      </w:r>
      <w:r w:rsidRPr="00615A8F">
        <w:rPr>
          <w:rFonts w:cs="Traditional Arabic" w:hint="eastAsia"/>
          <w:sz w:val="36"/>
          <w:szCs w:val="36"/>
          <w:rtl/>
        </w:rPr>
        <w:t>والهواء</w:t>
      </w:r>
      <w:r w:rsidRPr="00615A8F">
        <w:rPr>
          <w:rFonts w:cs="Traditional Arabic"/>
          <w:sz w:val="36"/>
          <w:szCs w:val="36"/>
          <w:rtl/>
        </w:rPr>
        <w:t xml:space="preserve"> </w:t>
      </w:r>
      <w:r w:rsidRPr="00615A8F">
        <w:rPr>
          <w:rFonts w:cs="Traditional Arabic" w:hint="eastAsia"/>
          <w:sz w:val="36"/>
          <w:szCs w:val="36"/>
          <w:rtl/>
        </w:rPr>
        <w:t>والماء</w:t>
      </w:r>
      <w:r w:rsidRPr="00615A8F">
        <w:rPr>
          <w:rFonts w:cs="Traditional Arabic"/>
          <w:sz w:val="36"/>
          <w:szCs w:val="36"/>
          <w:rtl/>
        </w:rPr>
        <w:t xml:space="preserve"> </w:t>
      </w:r>
      <w:r w:rsidRPr="00615A8F">
        <w:rPr>
          <w:rFonts w:cs="Traditional Arabic" w:hint="eastAsia"/>
          <w:sz w:val="36"/>
          <w:szCs w:val="36"/>
          <w:rtl/>
        </w:rPr>
        <w:t>والنور</w:t>
      </w:r>
      <w:r w:rsidRPr="00615A8F">
        <w:rPr>
          <w:rFonts w:cs="Traditional Arabic"/>
          <w:sz w:val="36"/>
          <w:szCs w:val="36"/>
          <w:rtl/>
        </w:rPr>
        <w:t xml:space="preserve"> </w:t>
      </w:r>
      <w:r w:rsidRPr="00615A8F">
        <w:rPr>
          <w:rFonts w:cs="Traditional Arabic" w:hint="eastAsia"/>
          <w:sz w:val="36"/>
          <w:szCs w:val="36"/>
          <w:rtl/>
        </w:rPr>
        <w:t>والظلام</w:t>
      </w:r>
      <w:r w:rsidRPr="00615A8F">
        <w:rPr>
          <w:rFonts w:cs="Traditional Arabic"/>
          <w:sz w:val="36"/>
          <w:szCs w:val="36"/>
          <w:rtl/>
        </w:rPr>
        <w:t xml:space="preserve"> </w:t>
      </w:r>
      <w:r w:rsidRPr="00615A8F">
        <w:rPr>
          <w:rFonts w:cs="Traditional Arabic" w:hint="eastAsia"/>
          <w:sz w:val="36"/>
          <w:szCs w:val="36"/>
          <w:rtl/>
        </w:rPr>
        <w:t>والحرارة</w:t>
      </w:r>
      <w:r w:rsidRPr="00615A8F">
        <w:rPr>
          <w:rFonts w:cs="Traditional Arabic"/>
          <w:sz w:val="36"/>
          <w:szCs w:val="36"/>
          <w:rtl/>
        </w:rPr>
        <w:t xml:space="preserve"> </w:t>
      </w:r>
      <w:r w:rsidRPr="00615A8F">
        <w:rPr>
          <w:rFonts w:cs="Traditional Arabic" w:hint="eastAsia"/>
          <w:sz w:val="36"/>
          <w:szCs w:val="36"/>
          <w:rtl/>
        </w:rPr>
        <w:t>مستسلمة،</w:t>
      </w:r>
      <w:r w:rsidRPr="00615A8F">
        <w:rPr>
          <w:rFonts w:cs="Traditional Arabic"/>
          <w:sz w:val="36"/>
          <w:szCs w:val="36"/>
          <w:rtl/>
        </w:rPr>
        <w:t xml:space="preserve"> </w:t>
      </w:r>
      <w:r w:rsidRPr="00615A8F">
        <w:rPr>
          <w:rFonts w:cs="Traditional Arabic" w:hint="eastAsia"/>
          <w:sz w:val="36"/>
          <w:szCs w:val="36"/>
          <w:rtl/>
        </w:rPr>
        <w:t>والشجر</w:t>
      </w:r>
      <w:r w:rsidRPr="00615A8F">
        <w:rPr>
          <w:rFonts w:cs="Traditional Arabic"/>
          <w:sz w:val="36"/>
          <w:szCs w:val="36"/>
          <w:rtl/>
        </w:rPr>
        <w:t xml:space="preserve"> </w:t>
      </w:r>
      <w:r w:rsidRPr="00615A8F">
        <w:rPr>
          <w:rFonts w:cs="Traditional Arabic" w:hint="eastAsia"/>
          <w:sz w:val="36"/>
          <w:szCs w:val="36"/>
          <w:rtl/>
        </w:rPr>
        <w:t>والحجر</w:t>
      </w:r>
      <w:r w:rsidRPr="00615A8F">
        <w:rPr>
          <w:rFonts w:cs="Traditional Arabic"/>
          <w:sz w:val="36"/>
          <w:szCs w:val="36"/>
          <w:rtl/>
        </w:rPr>
        <w:t xml:space="preserve"> </w:t>
      </w:r>
      <w:r w:rsidRPr="00615A8F">
        <w:rPr>
          <w:rFonts w:cs="Traditional Arabic" w:hint="eastAsia"/>
          <w:sz w:val="36"/>
          <w:szCs w:val="36"/>
          <w:rtl/>
        </w:rPr>
        <w:t>والأنعام</w:t>
      </w:r>
      <w:r w:rsidRPr="00615A8F">
        <w:rPr>
          <w:rFonts w:cs="Traditional Arabic"/>
          <w:sz w:val="36"/>
          <w:szCs w:val="36"/>
          <w:rtl/>
        </w:rPr>
        <w:t xml:space="preserve"> </w:t>
      </w:r>
      <w:r w:rsidRPr="00615A8F">
        <w:rPr>
          <w:rFonts w:cs="Traditional Arabic" w:hint="eastAsia"/>
          <w:sz w:val="36"/>
          <w:szCs w:val="36"/>
          <w:rtl/>
        </w:rPr>
        <w:t>مستسلمة،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ويجحد</w:t>
      </w:r>
      <w:r w:rsidRPr="00615A8F">
        <w:rPr>
          <w:rFonts w:cs="Traditional Arabic"/>
          <w:sz w:val="36"/>
          <w:szCs w:val="36"/>
          <w:rtl/>
        </w:rPr>
        <w:t xml:space="preserve"> </w:t>
      </w:r>
      <w:r w:rsidRPr="00615A8F">
        <w:rPr>
          <w:rFonts w:cs="Traditional Arabic" w:hint="eastAsia"/>
          <w:sz w:val="36"/>
          <w:szCs w:val="36"/>
          <w:rtl/>
        </w:rPr>
        <w:t>وجوده</w:t>
      </w:r>
      <w:r w:rsidRPr="00615A8F">
        <w:rPr>
          <w:rFonts w:cs="Traditional Arabic"/>
          <w:sz w:val="36"/>
          <w:szCs w:val="36"/>
          <w:rtl/>
        </w:rPr>
        <w:t xml:space="preserve"> </w:t>
      </w:r>
      <w:r w:rsidRPr="00615A8F">
        <w:rPr>
          <w:rFonts w:cs="Traditional Arabic" w:hint="eastAsia"/>
          <w:sz w:val="36"/>
          <w:szCs w:val="36"/>
          <w:rtl/>
        </w:rPr>
        <w:t>وينكر</w:t>
      </w:r>
      <w:r w:rsidRPr="00615A8F">
        <w:rPr>
          <w:rFonts w:cs="Traditional Arabic"/>
          <w:sz w:val="36"/>
          <w:szCs w:val="36"/>
          <w:rtl/>
        </w:rPr>
        <w:t xml:space="preserve"> </w:t>
      </w:r>
      <w:r w:rsidRPr="00615A8F">
        <w:rPr>
          <w:rFonts w:cs="Traditional Arabic" w:hint="eastAsia"/>
          <w:sz w:val="36"/>
          <w:szCs w:val="36"/>
          <w:rtl/>
        </w:rPr>
        <w:t>آياته،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يعبد</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ويشرك</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سواه،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مستسلم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فطرته</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فُطر</w:t>
      </w:r>
      <w:r w:rsidRPr="00615A8F">
        <w:rPr>
          <w:rFonts w:cs="Traditional Arabic"/>
          <w:sz w:val="36"/>
          <w:szCs w:val="36"/>
          <w:rtl/>
        </w:rPr>
        <w:t xml:space="preserve"> </w:t>
      </w:r>
      <w:r w:rsidRPr="00615A8F">
        <w:rPr>
          <w:rFonts w:cs="Traditional Arabic" w:hint="eastAsia"/>
          <w:sz w:val="36"/>
          <w:szCs w:val="36"/>
          <w:rtl/>
        </w:rPr>
        <w:t>عليها</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12"/>
          <w:szCs w:val="12"/>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بالمعنى</w:t>
      </w:r>
      <w:r w:rsidRPr="00615A8F">
        <w:rPr>
          <w:rFonts w:cs="Traditional Arabic"/>
          <w:b/>
          <w:bCs/>
          <w:sz w:val="32"/>
          <w:szCs w:val="32"/>
          <w:rtl/>
        </w:rPr>
        <w:t xml:space="preserve"> </w:t>
      </w:r>
      <w:r w:rsidRPr="00615A8F">
        <w:rPr>
          <w:rFonts w:cs="Traditional Arabic" w:hint="eastAsia"/>
          <w:b/>
          <w:bCs/>
          <w:sz w:val="32"/>
          <w:szCs w:val="32"/>
          <w:rtl/>
        </w:rPr>
        <w:t>العام</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 xml:space="preserve">الإسلام بمعناه العام : يعنى </w:t>
      </w:r>
      <w:r w:rsidRPr="00615A8F">
        <w:rPr>
          <w:rFonts w:cs="Traditional Arabic" w:hint="eastAsia"/>
          <w:sz w:val="36"/>
          <w:szCs w:val="36"/>
          <w:rtl/>
        </w:rPr>
        <w:t>الخضوع</w:t>
      </w:r>
      <w:r w:rsidRPr="00615A8F">
        <w:rPr>
          <w:rFonts w:cs="Traditional Arabic"/>
          <w:sz w:val="36"/>
          <w:szCs w:val="36"/>
          <w:rtl/>
        </w:rPr>
        <w:t xml:space="preserve"> </w:t>
      </w:r>
      <w:r w:rsidRPr="00615A8F">
        <w:rPr>
          <w:rFonts w:cs="Traditional Arabic" w:hint="cs"/>
          <w:sz w:val="36"/>
          <w:szCs w:val="36"/>
          <w:rtl/>
        </w:rPr>
        <w:t>والانقياد</w:t>
      </w:r>
      <w:r w:rsidRPr="00615A8F">
        <w:rPr>
          <w:rFonts w:cs="Traditional Arabic"/>
          <w:sz w:val="36"/>
          <w:szCs w:val="36"/>
          <w:rtl/>
        </w:rPr>
        <w:t xml:space="preserve"> </w:t>
      </w:r>
      <w:r w:rsidRPr="00615A8F">
        <w:rPr>
          <w:rFonts w:cs="Traditional Arabic" w:hint="cs"/>
          <w:sz w:val="36"/>
          <w:szCs w:val="36"/>
          <w:rtl/>
        </w:rPr>
        <w:t>والاستسلام</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يقال</w:t>
      </w:r>
      <w:r w:rsidRPr="00615A8F">
        <w:rPr>
          <w:rFonts w:cs="Traditional Arabic"/>
          <w:sz w:val="36"/>
          <w:szCs w:val="36"/>
          <w:rtl/>
        </w:rPr>
        <w:t xml:space="preserve"> </w:t>
      </w:r>
      <w:r w:rsidRPr="00615A8F">
        <w:rPr>
          <w:rFonts w:cs="Traditional Arabic" w:hint="eastAsia"/>
          <w:sz w:val="36"/>
          <w:szCs w:val="36"/>
          <w:rtl/>
        </w:rPr>
        <w:t>فلان</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خضع</w:t>
      </w:r>
      <w:r w:rsidRPr="00615A8F">
        <w:rPr>
          <w:rFonts w:cs="Traditional Arabic"/>
          <w:sz w:val="36"/>
          <w:szCs w:val="36"/>
          <w:rtl/>
        </w:rPr>
        <w:t xml:space="preserve"> </w:t>
      </w:r>
      <w:r w:rsidRPr="00615A8F">
        <w:rPr>
          <w:rFonts w:cs="Traditional Arabic" w:hint="eastAsia"/>
          <w:sz w:val="36"/>
          <w:szCs w:val="36"/>
          <w:rtl/>
        </w:rPr>
        <w:t>وانقاد،</w:t>
      </w:r>
      <w:r w:rsidRPr="00615A8F">
        <w:rPr>
          <w:rFonts w:cs="Traditional Arabic"/>
          <w:sz w:val="36"/>
          <w:szCs w:val="36"/>
          <w:rtl/>
        </w:rPr>
        <w:t xml:space="preserve"> </w:t>
      </w:r>
      <w:r w:rsidRPr="00615A8F">
        <w:rPr>
          <w:rFonts w:cs="Traditional Arabic" w:hint="eastAsia"/>
          <w:sz w:val="36"/>
          <w:szCs w:val="36"/>
          <w:rtl/>
        </w:rPr>
        <w:t>ويقال</w:t>
      </w:r>
      <w:r w:rsidRPr="00615A8F">
        <w:rPr>
          <w:rFonts w:cs="Traditional Arabic"/>
          <w:sz w:val="36"/>
          <w:szCs w:val="36"/>
          <w:rtl/>
        </w:rPr>
        <w:t xml:space="preserve"> </w:t>
      </w:r>
      <w:r w:rsidRPr="00615A8F">
        <w:rPr>
          <w:rFonts w:cs="Traditional Arabic" w:hint="eastAsia"/>
          <w:sz w:val="36"/>
          <w:szCs w:val="36"/>
          <w:rtl/>
        </w:rPr>
        <w:t>فلان</w:t>
      </w:r>
      <w:r w:rsidRPr="00615A8F">
        <w:rPr>
          <w:rFonts w:cs="Traditional Arabic"/>
          <w:sz w:val="36"/>
          <w:szCs w:val="36"/>
          <w:rtl/>
        </w:rPr>
        <w:t xml:space="preserve"> </w:t>
      </w:r>
      <w:r w:rsidRPr="00615A8F">
        <w:rPr>
          <w:rFonts w:cs="Traditional Arabic" w:hint="eastAsia"/>
          <w:sz w:val="36"/>
          <w:szCs w:val="36"/>
          <w:rtl/>
        </w:rPr>
        <w:t>مسلم؛</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مستسلم</w:t>
      </w:r>
      <w:r w:rsidRPr="00615A8F">
        <w:rPr>
          <w:rFonts w:cs="Traditional Arabic"/>
          <w:sz w:val="36"/>
          <w:szCs w:val="36"/>
          <w:rtl/>
        </w:rPr>
        <w:t xml:space="preserve"> </w:t>
      </w:r>
      <w:r w:rsidRPr="00615A8F">
        <w:rPr>
          <w:rFonts w:cs="Traditional Arabic" w:hint="eastAsia"/>
          <w:sz w:val="36"/>
          <w:szCs w:val="36"/>
          <w:rtl/>
        </w:rPr>
        <w:t>لأمر</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ومنه</w:t>
      </w:r>
      <w:r w:rsidRPr="00615A8F">
        <w:rPr>
          <w:rFonts w:cs="Traditional Arabic"/>
          <w:sz w:val="36"/>
          <w:szCs w:val="36"/>
          <w:rtl/>
        </w:rPr>
        <w:t xml:space="preserve"> </w:t>
      </w:r>
      <w:r w:rsidRPr="00615A8F">
        <w:rPr>
          <w:rFonts w:cs="Traditional Arabic" w:hint="eastAsia"/>
          <w:sz w:val="36"/>
          <w:szCs w:val="36"/>
          <w:rtl/>
        </w:rPr>
        <w:t>استسلم</w:t>
      </w:r>
      <w:r w:rsidRPr="00615A8F">
        <w:rPr>
          <w:rFonts w:cs="Traditional Arabic"/>
          <w:sz w:val="36"/>
          <w:szCs w:val="36"/>
          <w:rtl/>
        </w:rPr>
        <w:t xml:space="preserve"> </w:t>
      </w:r>
      <w:r w:rsidRPr="00615A8F">
        <w:rPr>
          <w:rFonts w:cs="Traditional Arabic" w:hint="eastAsia"/>
          <w:sz w:val="36"/>
          <w:szCs w:val="36"/>
          <w:rtl/>
        </w:rPr>
        <w:t>الجنود؛</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انقادوا</w:t>
      </w:r>
      <w:r w:rsidRPr="00615A8F">
        <w:rPr>
          <w:rFonts w:cs="Traditional Arabic"/>
          <w:sz w:val="36"/>
          <w:szCs w:val="36"/>
          <w:rtl/>
        </w:rPr>
        <w:t xml:space="preserve"> </w:t>
      </w:r>
      <w:r w:rsidRPr="00615A8F">
        <w:rPr>
          <w:rFonts w:cs="Traditional Arabic" w:hint="eastAsia"/>
          <w:sz w:val="36"/>
          <w:szCs w:val="36"/>
          <w:rtl/>
        </w:rPr>
        <w:t>لأوامر</w:t>
      </w:r>
      <w:r w:rsidRPr="00615A8F">
        <w:rPr>
          <w:rFonts w:cs="Traditional Arabic"/>
          <w:sz w:val="36"/>
          <w:szCs w:val="36"/>
          <w:rtl/>
        </w:rPr>
        <w:t xml:space="preserve"> </w:t>
      </w:r>
      <w:r w:rsidRPr="00615A8F">
        <w:rPr>
          <w:rFonts w:cs="Traditional Arabic" w:hint="eastAsia"/>
          <w:sz w:val="36"/>
          <w:szCs w:val="36"/>
          <w:rtl/>
        </w:rPr>
        <w:t>العدو</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w:t>
      </w:r>
      <w:r w:rsidR="005870AD">
        <w:rPr>
          <w:rFonts w:cs="Traditional Arabic" w:hint="cs"/>
          <w:sz w:val="36"/>
          <w:szCs w:val="36"/>
          <w:rtl/>
        </w:rPr>
        <w:t>بهذا المعنى جاء</w:t>
      </w:r>
      <w:r w:rsidRPr="00615A8F">
        <w:rPr>
          <w:rFonts w:cs="Traditional Arabic" w:hint="cs"/>
          <w:sz w:val="36"/>
          <w:szCs w:val="36"/>
          <w:rtl/>
        </w:rPr>
        <w:t xml:space="preserve">ت كلمة الإسلام ومشتقاتها فى كتب الله المنزلة </w:t>
      </w:r>
      <w:r w:rsidRPr="00615A8F">
        <w:rPr>
          <w:rFonts w:cs="Traditional Arabic"/>
          <w:sz w:val="36"/>
          <w:szCs w:val="36"/>
          <w:rtl/>
        </w:rPr>
        <w:t>–</w:t>
      </w:r>
      <w:r w:rsidR="005870AD">
        <w:rPr>
          <w:rFonts w:cs="Traditional Arabic" w:hint="cs"/>
          <w:sz w:val="36"/>
          <w:szCs w:val="36"/>
          <w:rtl/>
        </w:rPr>
        <w:t>التوراة والإنجيل والقرآن-، فجاء</w:t>
      </w:r>
      <w:r w:rsidRPr="00615A8F">
        <w:rPr>
          <w:rFonts w:cs="Traditional Arabic" w:hint="cs"/>
          <w:sz w:val="36"/>
          <w:szCs w:val="36"/>
          <w:rtl/>
        </w:rPr>
        <w:t>ت الكلمة فى التوراة على هذا النحو:</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ومبارك</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العلي</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سلم</w:t>
      </w:r>
      <w:r w:rsidRPr="00615A8F">
        <w:rPr>
          <w:rFonts w:cs="Traditional Arabic"/>
          <w:sz w:val="36"/>
          <w:szCs w:val="36"/>
          <w:rtl/>
        </w:rPr>
        <w:t xml:space="preserve"> </w:t>
      </w:r>
      <w:r w:rsidRPr="00615A8F">
        <w:rPr>
          <w:rFonts w:cs="Traditional Arabic" w:hint="cs"/>
          <w:sz w:val="36"/>
          <w:szCs w:val="36"/>
          <w:rtl/>
        </w:rPr>
        <w:t>أعداءك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يدك</w:t>
      </w:r>
      <w:r w:rsidRPr="00615A8F">
        <w:rPr>
          <w:rFonts w:cs="Traditional Arabic"/>
          <w:sz w:val="36"/>
          <w:szCs w:val="36"/>
        </w:rPr>
        <w:t>{</w:t>
      </w:r>
      <w:r w:rsidR="00D745E4">
        <w:rPr>
          <w:rFonts w:cs="Traditional Arabic" w:hint="cs"/>
          <w:sz w:val="36"/>
          <w:szCs w:val="36"/>
          <w:rtl/>
        </w:rPr>
        <w:t>.</w:t>
      </w:r>
      <w:r w:rsidRPr="00615A8F">
        <w:rPr>
          <w:rFonts w:cs="Traditional Arabic" w:hint="cs"/>
          <w:sz w:val="24"/>
          <w:szCs w:val="24"/>
          <w:vertAlign w:val="superscript"/>
          <w:rtl/>
        </w:rPr>
        <w:t>(2)</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والآية</w:t>
      </w:r>
      <w:r w:rsidRPr="00615A8F">
        <w:rPr>
          <w:rFonts w:cs="Traditional Arabic"/>
          <w:sz w:val="36"/>
          <w:szCs w:val="36"/>
          <w:rtl/>
        </w:rPr>
        <w:t xml:space="preserve"> </w:t>
      </w:r>
      <w:r w:rsidRPr="00615A8F">
        <w:rPr>
          <w:rFonts w:cs="Traditional Arabic" w:hint="eastAsia"/>
          <w:sz w:val="36"/>
          <w:szCs w:val="36"/>
          <w:rtl/>
        </w:rPr>
        <w:t>تشير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ثناء</w:t>
      </w:r>
      <w:r w:rsidRPr="00615A8F">
        <w:rPr>
          <w:rFonts w:cs="Traditional Arabic"/>
          <w:sz w:val="36"/>
          <w:szCs w:val="36"/>
          <w:rtl/>
        </w:rPr>
        <w:t xml:space="preserve"> </w:t>
      </w:r>
      <w:r w:rsidRPr="00615A8F">
        <w:rPr>
          <w:rFonts w:cs="Traditional Arabic" w:hint="eastAsia"/>
          <w:sz w:val="36"/>
          <w:szCs w:val="36"/>
          <w:rtl/>
        </w:rPr>
        <w:t>ملك</w:t>
      </w:r>
      <w:r w:rsidRPr="00615A8F">
        <w:rPr>
          <w:rFonts w:cs="Traditional Arabic"/>
          <w:sz w:val="36"/>
          <w:szCs w:val="36"/>
          <w:rtl/>
        </w:rPr>
        <w:t xml:space="preserve"> </w:t>
      </w:r>
      <w:r w:rsidRPr="00615A8F">
        <w:rPr>
          <w:rFonts w:cs="Traditional Arabic" w:hint="eastAsia"/>
          <w:sz w:val="36"/>
          <w:szCs w:val="36"/>
          <w:rtl/>
        </w:rPr>
        <w:t>سدوم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لِتَمكينُه</w:t>
      </w:r>
      <w:r w:rsidRPr="00615A8F">
        <w:rPr>
          <w:rFonts w:cs="Traditional Arabic"/>
          <w:sz w:val="36"/>
          <w:szCs w:val="36"/>
          <w:rtl/>
        </w:rPr>
        <w:t xml:space="preserve"> </w:t>
      </w:r>
      <w:r w:rsidRPr="00615A8F">
        <w:rPr>
          <w:rFonts w:cs="Traditional Arabic" w:hint="eastAsia"/>
          <w:sz w:val="36"/>
          <w:szCs w:val="36"/>
          <w:rtl/>
        </w:rPr>
        <w:t>إبراهيم</w:t>
      </w:r>
      <w:r w:rsidRPr="00615A8F">
        <w:rPr>
          <w:rFonts w:cs="Traditional Arabic"/>
          <w:sz w:val="36"/>
          <w:szCs w:val="36"/>
          <w:rtl/>
        </w:rPr>
        <w:t xml:space="preserve"> –</w:t>
      </w:r>
      <w:r w:rsidRPr="00615A8F">
        <w:rPr>
          <w:rFonts w:cs="Traditional Arabic" w:hint="eastAsia"/>
          <w:sz w:val="36"/>
          <w:szCs w:val="36"/>
          <w:rtl/>
        </w:rPr>
        <w:t>إبرام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أعدائه</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sz w:val="36"/>
          <w:szCs w:val="36"/>
        </w:rPr>
        <w:t>}</w:t>
      </w:r>
      <w:r w:rsidRPr="00615A8F">
        <w:rPr>
          <w:rFonts w:cs="Traditional Arabic" w:hint="cs"/>
          <w:sz w:val="36"/>
          <w:szCs w:val="36"/>
          <w:rtl/>
        </w:rPr>
        <w:t>أما</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فيموت</w:t>
      </w:r>
      <w:r w:rsidRPr="00615A8F">
        <w:rPr>
          <w:rFonts w:cs="Traditional Arabic"/>
          <w:sz w:val="36"/>
          <w:szCs w:val="36"/>
          <w:rtl/>
        </w:rPr>
        <w:t xml:space="preserve"> </w:t>
      </w:r>
      <w:r w:rsidRPr="00615A8F">
        <w:rPr>
          <w:rFonts w:cs="Traditional Arabic" w:hint="eastAsia"/>
          <w:sz w:val="36"/>
          <w:szCs w:val="36"/>
          <w:rtl/>
        </w:rPr>
        <w:t>ويبلى</w:t>
      </w:r>
      <w:r w:rsidRPr="00615A8F">
        <w:rPr>
          <w:rFonts w:cs="Traditional Arabic"/>
          <w:sz w:val="36"/>
          <w:szCs w:val="36"/>
          <w:rtl/>
        </w:rPr>
        <w:t xml:space="preserve"> </w:t>
      </w:r>
      <w:r w:rsidRPr="00615A8F">
        <w:rPr>
          <w:rFonts w:cs="Traditional Arabic" w:hint="cs"/>
          <w:sz w:val="36"/>
          <w:szCs w:val="36"/>
          <w:rtl/>
        </w:rPr>
        <w:t>الإنسان</w:t>
      </w:r>
      <w:r w:rsidRPr="00615A8F">
        <w:rPr>
          <w:rFonts w:cs="Traditional Arabic"/>
          <w:sz w:val="36"/>
          <w:szCs w:val="36"/>
          <w:rtl/>
        </w:rPr>
        <w:t xml:space="preserve"> </w:t>
      </w:r>
      <w:r w:rsidRPr="00615A8F">
        <w:rPr>
          <w:rFonts w:cs="Traditional Arabic" w:hint="eastAsia"/>
          <w:sz w:val="36"/>
          <w:szCs w:val="36"/>
          <w:rtl/>
        </w:rPr>
        <w:t>يسلم</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cs"/>
          <w:sz w:val="36"/>
          <w:szCs w:val="36"/>
          <w:rtl/>
        </w:rPr>
        <w:t>فأين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8630E9">
        <w:rPr>
          <w:rFonts w:cs="Traditional Arabic"/>
          <w:sz w:val="28"/>
          <w:szCs w:val="28"/>
          <w:rtl/>
        </w:rPr>
        <w:t xml:space="preserve"> </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28"/>
          <w:szCs w:val="28"/>
          <w:rtl/>
        </w:rPr>
      </w:pPr>
      <w:r w:rsidRPr="00615A8F">
        <w:rPr>
          <w:rFonts w:cs="Traditional Arabic"/>
          <w:b/>
          <w:bCs/>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سنو</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cs"/>
          <w:sz w:val="36"/>
          <w:szCs w:val="36"/>
          <w:rtl/>
        </w:rPr>
        <w:t>إسماعيل</w:t>
      </w:r>
      <w:r w:rsidRPr="00615A8F">
        <w:rPr>
          <w:rFonts w:cs="Traditional Arabic"/>
          <w:sz w:val="36"/>
          <w:szCs w:val="36"/>
          <w:rtl/>
        </w:rPr>
        <w:t xml:space="preserve"> </w:t>
      </w:r>
      <w:r w:rsidRPr="00615A8F">
        <w:rPr>
          <w:rFonts w:cs="Traditional Arabic" w:hint="eastAsia"/>
          <w:sz w:val="36"/>
          <w:szCs w:val="36"/>
          <w:rtl/>
        </w:rPr>
        <w:t>مئة</w:t>
      </w:r>
      <w:r w:rsidRPr="00615A8F">
        <w:rPr>
          <w:rFonts w:cs="Traditional Arabic"/>
          <w:sz w:val="36"/>
          <w:szCs w:val="36"/>
          <w:rtl/>
        </w:rPr>
        <w:t xml:space="preserve"> </w:t>
      </w:r>
      <w:r w:rsidRPr="00615A8F">
        <w:rPr>
          <w:rFonts w:cs="Traditional Arabic" w:hint="eastAsia"/>
          <w:sz w:val="36"/>
          <w:szCs w:val="36"/>
          <w:rtl/>
        </w:rPr>
        <w:t>وسبع</w:t>
      </w:r>
      <w:r w:rsidRPr="00615A8F">
        <w:rPr>
          <w:rFonts w:cs="Traditional Arabic"/>
          <w:sz w:val="36"/>
          <w:szCs w:val="36"/>
          <w:rtl/>
        </w:rPr>
        <w:t xml:space="preserve"> </w:t>
      </w:r>
      <w:r w:rsidRPr="00615A8F">
        <w:rPr>
          <w:rFonts w:cs="Traditional Arabic" w:hint="eastAsia"/>
          <w:sz w:val="36"/>
          <w:szCs w:val="36"/>
          <w:rtl/>
        </w:rPr>
        <w:t>وثلاثون</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cs"/>
          <w:sz w:val="36"/>
          <w:szCs w:val="36"/>
          <w:rtl/>
        </w:rPr>
        <w:t>وأ</w:t>
      </w:r>
      <w:r w:rsidRPr="00615A8F">
        <w:rPr>
          <w:rFonts w:cs="Traditional Arabic" w:hint="eastAsia"/>
          <w:sz w:val="36"/>
          <w:szCs w:val="36"/>
          <w:rtl/>
        </w:rPr>
        <w:t>سلم</w:t>
      </w:r>
      <w:r w:rsidRPr="00615A8F">
        <w:rPr>
          <w:rFonts w:cs="Traditional Arabic"/>
          <w:sz w:val="36"/>
          <w:szCs w:val="36"/>
          <w:rtl/>
        </w:rPr>
        <w:t xml:space="preserve"> </w:t>
      </w:r>
      <w:r w:rsidRPr="00615A8F">
        <w:rPr>
          <w:rFonts w:cs="Traditional Arabic" w:hint="eastAsia"/>
          <w:sz w:val="36"/>
          <w:szCs w:val="36"/>
          <w:rtl/>
        </w:rPr>
        <w:t>روحه</w:t>
      </w:r>
      <w:r w:rsidR="00DB7EB9">
        <w:rPr>
          <w:rFonts w:cs="Traditional Arabic"/>
          <w:sz w:val="36"/>
          <w:szCs w:val="36"/>
          <w:rtl/>
        </w:rPr>
        <w:t xml:space="preserve"> و</w:t>
      </w:r>
      <w:r w:rsidRPr="00615A8F">
        <w:rPr>
          <w:rFonts w:cs="Traditional Arabic" w:hint="eastAsia"/>
          <w:sz w:val="36"/>
          <w:szCs w:val="36"/>
          <w:rtl/>
        </w:rPr>
        <w:t>مات</w:t>
      </w:r>
      <w:r w:rsidR="00DB7EB9">
        <w:rPr>
          <w:rFonts w:cs="Traditional Arabic"/>
          <w:sz w:val="36"/>
          <w:szCs w:val="36"/>
          <w:rtl/>
        </w:rPr>
        <w:t xml:space="preserve"> و</w:t>
      </w:r>
      <w:r w:rsidRPr="00615A8F">
        <w:rPr>
          <w:rFonts w:cs="Traditional Arabic" w:hint="eastAsia"/>
          <w:sz w:val="36"/>
          <w:szCs w:val="36"/>
          <w:rtl/>
        </w:rPr>
        <w:t>انضم</w:t>
      </w:r>
      <w:r w:rsidRPr="00615A8F">
        <w:rPr>
          <w:rFonts w:cs="Traditional Arabic"/>
          <w:sz w:val="36"/>
          <w:szCs w:val="36"/>
          <w:rtl/>
        </w:rPr>
        <w:t xml:space="preserve"> </w:t>
      </w:r>
      <w:r w:rsidRPr="00615A8F">
        <w:rPr>
          <w:rFonts w:cs="Traditional Arabic" w:hint="eastAsia"/>
          <w:sz w:val="36"/>
          <w:szCs w:val="36"/>
          <w:rtl/>
        </w:rPr>
        <w:t>الى</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ونجد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الآيتين</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يخُضع</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روحه</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موته</w:t>
      </w:r>
      <w:r w:rsidR="00D745E4">
        <w:rPr>
          <w:rFonts w:cs="Traditional Arabic"/>
          <w:sz w:val="36"/>
          <w:szCs w:val="36"/>
          <w:rtl/>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36"/>
          <w:szCs w:val="36"/>
        </w:rPr>
        <w:pict>
          <v:rect id="_x0000_i1039"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لسان</w:t>
      </w:r>
      <w:r w:rsidRPr="00615A8F">
        <w:rPr>
          <w:rFonts w:cs="Traditional Arabic"/>
          <w:sz w:val="24"/>
          <w:szCs w:val="24"/>
          <w:rtl/>
        </w:rPr>
        <w:t xml:space="preserve"> </w:t>
      </w:r>
      <w:r w:rsidRPr="00615A8F">
        <w:rPr>
          <w:rFonts w:cs="Traditional Arabic" w:hint="eastAsia"/>
          <w:sz w:val="24"/>
          <w:szCs w:val="24"/>
          <w:rtl/>
        </w:rPr>
        <w:t>العرب</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14: 20 </w:t>
      </w:r>
      <w:r w:rsidRPr="00615A8F">
        <w:rPr>
          <w:rFonts w:cs="Traditional Arabic" w:hint="eastAsia"/>
          <w:sz w:val="24"/>
          <w:szCs w:val="24"/>
          <w:rtl/>
        </w:rPr>
        <w:t>تك</w:t>
      </w:r>
      <w:r w:rsidRPr="00615A8F">
        <w:rPr>
          <w:rFonts w:cs="Traditional Arabic"/>
          <w:sz w:val="24"/>
          <w:szCs w:val="24"/>
        </w:rPr>
        <w:t>{</w:t>
      </w:r>
      <w:r w:rsidR="00D745E4">
        <w:rPr>
          <w:rFonts w:cs="Traditional Arabic"/>
          <w:sz w:val="24"/>
          <w:szCs w:val="24"/>
          <w:rtl/>
        </w:rPr>
        <w:t>.</w:t>
      </w:r>
      <w:r w:rsidRPr="00615A8F">
        <w:rPr>
          <w:rFonts w:cs="Traditional Arabic"/>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14: 10 </w:t>
      </w:r>
      <w:r w:rsidRPr="00615A8F">
        <w:rPr>
          <w:rFonts w:cs="Traditional Arabic" w:hint="eastAsia"/>
          <w:sz w:val="24"/>
          <w:szCs w:val="24"/>
          <w:rtl/>
        </w:rPr>
        <w:t>أيوب</w:t>
      </w:r>
      <w:r w:rsidRPr="00615A8F">
        <w:rPr>
          <w:rFonts w:cs="Traditional Arabic"/>
          <w:sz w:val="24"/>
          <w:szCs w:val="24"/>
        </w:rPr>
        <w:t xml:space="preserve"> {</w:t>
      </w:r>
      <w:r w:rsidRPr="00615A8F">
        <w:rPr>
          <w:rFonts w:cs="Traditional Arabic"/>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25: 7 </w:t>
      </w:r>
      <w:r w:rsidRPr="00615A8F">
        <w:rPr>
          <w:rFonts w:cs="Traditional Arabic" w:hint="eastAsia"/>
          <w:sz w:val="24"/>
          <w:szCs w:val="24"/>
          <w:rtl/>
        </w:rPr>
        <w:t>تك</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jc w:val="both"/>
        <w:rPr>
          <w:rFonts w:cs="Traditional Arabic" w:hint="cs"/>
          <w:sz w:val="36"/>
          <w:szCs w:val="36"/>
          <w:rtl/>
          <w:lang w:bidi="ar-EG"/>
        </w:rPr>
      </w:pPr>
    </w:p>
    <w:p w:rsidR="008B3DA2" w:rsidRPr="00615A8F" w:rsidRDefault="008B3DA2" w:rsidP="008630E9">
      <w:pPr>
        <w:autoSpaceDE w:val="0"/>
        <w:autoSpaceDN w:val="0"/>
        <w:bidi/>
        <w:adjustRightInd w:val="0"/>
        <w:spacing w:after="0" w:line="240" w:lineRule="auto"/>
        <w:jc w:val="both"/>
        <w:rPr>
          <w:rFonts w:cs="Traditional Arabic"/>
          <w:sz w:val="16"/>
          <w:szCs w:val="1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lastRenderedPageBreak/>
        <w:t>-</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لكنهم</w:t>
      </w:r>
      <w:r w:rsidRPr="00615A8F">
        <w:rPr>
          <w:rFonts w:cs="Traditional Arabic"/>
          <w:sz w:val="36"/>
          <w:szCs w:val="36"/>
          <w:rtl/>
        </w:rPr>
        <w:t xml:space="preserve"> </w:t>
      </w:r>
      <w:r w:rsidRPr="00615A8F">
        <w:rPr>
          <w:rFonts w:cs="Traditional Arabic" w:hint="eastAsia"/>
          <w:sz w:val="36"/>
          <w:szCs w:val="36"/>
          <w:rtl/>
        </w:rPr>
        <w:t>يصلحون</w:t>
      </w:r>
      <w:r w:rsidRPr="00615A8F">
        <w:rPr>
          <w:rFonts w:cs="Traditional Arabic"/>
          <w:sz w:val="36"/>
          <w:szCs w:val="36"/>
          <w:rtl/>
        </w:rPr>
        <w:t xml:space="preserve"> </w:t>
      </w:r>
      <w:r w:rsidRPr="00615A8F">
        <w:rPr>
          <w:rFonts w:cs="Traditional Arabic" w:hint="cs"/>
          <w:sz w:val="36"/>
          <w:szCs w:val="36"/>
          <w:rtl/>
        </w:rPr>
        <w:t>الأشياء</w:t>
      </w:r>
      <w:r w:rsidRPr="00615A8F">
        <w:rPr>
          <w:rFonts w:cs="Traditional Arabic"/>
          <w:sz w:val="36"/>
          <w:szCs w:val="36"/>
          <w:rtl/>
        </w:rPr>
        <w:t xml:space="preserve"> </w:t>
      </w:r>
      <w:r w:rsidRPr="00615A8F">
        <w:rPr>
          <w:rFonts w:cs="Traditional Arabic" w:hint="eastAsia"/>
          <w:sz w:val="36"/>
          <w:szCs w:val="36"/>
          <w:rtl/>
        </w:rPr>
        <w:t>الدهرية</w:t>
      </w:r>
      <w:r w:rsidR="00DB7EB9">
        <w:rPr>
          <w:rFonts w:cs="Traditional Arabic"/>
          <w:sz w:val="36"/>
          <w:szCs w:val="36"/>
          <w:rtl/>
        </w:rPr>
        <w:t xml:space="preserve"> و</w:t>
      </w:r>
      <w:r w:rsidRPr="00615A8F">
        <w:rPr>
          <w:rFonts w:cs="Traditional Arabic" w:hint="eastAsia"/>
          <w:sz w:val="36"/>
          <w:szCs w:val="36"/>
          <w:rtl/>
        </w:rPr>
        <w:t>دعاؤهم</w:t>
      </w:r>
      <w:r w:rsidRPr="00615A8F">
        <w:rPr>
          <w:rFonts w:cs="Traditional Arabic"/>
          <w:sz w:val="36"/>
          <w:szCs w:val="36"/>
          <w:rtl/>
        </w:rPr>
        <w:t xml:space="preserve"> </w:t>
      </w:r>
      <w:r w:rsidRPr="00615A8F">
        <w:rPr>
          <w:rFonts w:cs="Traditional Arabic" w:hint="cs"/>
          <w:sz w:val="36"/>
          <w:szCs w:val="36"/>
          <w:rtl/>
        </w:rPr>
        <w:t>لأجل</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eastAsia"/>
          <w:sz w:val="36"/>
          <w:szCs w:val="36"/>
          <w:rtl/>
        </w:rPr>
        <w:t>صناعتهم</w:t>
      </w:r>
      <w:r w:rsidRPr="00615A8F">
        <w:rPr>
          <w:rFonts w:cs="Traditional Arabic"/>
          <w:sz w:val="36"/>
          <w:szCs w:val="36"/>
          <w:rtl/>
        </w:rPr>
        <w:t xml:space="preserve"> </w:t>
      </w:r>
      <w:r w:rsidRPr="00615A8F">
        <w:rPr>
          <w:rFonts w:cs="Traditional Arabic" w:hint="eastAsia"/>
          <w:sz w:val="36"/>
          <w:szCs w:val="36"/>
          <w:rtl/>
        </w:rPr>
        <w:t>خلافا</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يسلم</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cs"/>
          <w:sz w:val="36"/>
          <w:szCs w:val="36"/>
          <w:rtl/>
        </w:rPr>
        <w:t>إلى</w:t>
      </w:r>
      <w:r w:rsidRPr="00615A8F">
        <w:rPr>
          <w:rFonts w:cs="Traditional Arabic"/>
          <w:sz w:val="36"/>
          <w:szCs w:val="36"/>
          <w:rtl/>
        </w:rPr>
        <w:t xml:space="preserve"> </w:t>
      </w:r>
      <w:r w:rsidRPr="00615A8F">
        <w:rPr>
          <w:rFonts w:cs="Traditional Arabic" w:hint="cs"/>
          <w:sz w:val="36"/>
          <w:szCs w:val="36"/>
          <w:rtl/>
        </w:rPr>
        <w:t>التأمل</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شريعة</w:t>
      </w:r>
      <w:r w:rsidRPr="00615A8F">
        <w:rPr>
          <w:rFonts w:cs="Traditional Arabic"/>
          <w:sz w:val="36"/>
          <w:szCs w:val="36"/>
          <w:rtl/>
        </w:rPr>
        <w:t xml:space="preserve"> </w:t>
      </w:r>
      <w:r w:rsidRPr="00615A8F">
        <w:rPr>
          <w:rFonts w:cs="Traditional Arabic" w:hint="eastAsia"/>
          <w:sz w:val="36"/>
          <w:szCs w:val="36"/>
          <w:rtl/>
        </w:rPr>
        <w:t>العلي</w:t>
      </w:r>
      <w:r w:rsidR="00D745E4">
        <w:rPr>
          <w:rFonts w:cs="Traditional Arabic"/>
          <w:sz w:val="36"/>
          <w:szCs w:val="36"/>
          <w:rtl/>
        </w:rPr>
        <w:t>.}.</w:t>
      </w:r>
      <w:r w:rsidR="00D745E4">
        <w:rPr>
          <w:rFonts w:cs="Traditional Arabic" w:hint="cs"/>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يقارن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ينهمك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أعمال</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أطباء</w:t>
      </w:r>
      <w:r w:rsidRPr="00615A8F">
        <w:rPr>
          <w:rFonts w:cs="Traditional Arabic"/>
          <w:sz w:val="36"/>
          <w:szCs w:val="36"/>
          <w:rtl/>
        </w:rPr>
        <w:t xml:space="preserve"> </w:t>
      </w:r>
      <w:r w:rsidRPr="00615A8F">
        <w:rPr>
          <w:rFonts w:cs="Traditional Arabic" w:hint="eastAsia"/>
          <w:sz w:val="36"/>
          <w:szCs w:val="36"/>
          <w:rtl/>
        </w:rPr>
        <w:t>ومهندسين</w:t>
      </w:r>
      <w:r w:rsidRPr="00615A8F">
        <w:rPr>
          <w:rFonts w:cs="Traditional Arabic"/>
          <w:sz w:val="36"/>
          <w:szCs w:val="36"/>
          <w:rtl/>
        </w:rPr>
        <w:t xml:space="preserve"> </w:t>
      </w:r>
      <w:r w:rsidRPr="00615A8F">
        <w:rPr>
          <w:rFonts w:cs="Traditional Arabic" w:hint="eastAsia"/>
          <w:sz w:val="36"/>
          <w:szCs w:val="36"/>
          <w:rtl/>
        </w:rPr>
        <w:t>وصناع</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يُسْلم</w:t>
      </w:r>
      <w:r w:rsidRPr="00615A8F">
        <w:rPr>
          <w:rFonts w:cs="Traditional Arabic"/>
          <w:sz w:val="36"/>
          <w:szCs w:val="36"/>
          <w:rtl/>
        </w:rPr>
        <w:t xml:space="preserve"> –</w:t>
      </w:r>
      <w:r w:rsidRPr="00615A8F">
        <w:rPr>
          <w:rFonts w:cs="Traditional Arabic" w:hint="eastAsia"/>
          <w:sz w:val="36"/>
          <w:szCs w:val="36"/>
          <w:rtl/>
        </w:rPr>
        <w:t>يخُضِع</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للتفكر</w:t>
      </w:r>
      <w:r w:rsidRPr="00615A8F">
        <w:rPr>
          <w:rFonts w:cs="Traditional Arabic"/>
          <w:sz w:val="36"/>
          <w:szCs w:val="36"/>
          <w:rtl/>
        </w:rPr>
        <w:t xml:space="preserve"> </w:t>
      </w:r>
      <w:r w:rsidRPr="00615A8F">
        <w:rPr>
          <w:rFonts w:cs="Traditional Arabic" w:hint="eastAsia"/>
          <w:sz w:val="36"/>
          <w:szCs w:val="36"/>
          <w:rtl/>
        </w:rPr>
        <w:t>والتدبر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شريعة</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cs"/>
          <w:b/>
          <w:bCs/>
          <w:sz w:val="36"/>
          <w:szCs w:val="36"/>
          <w:rtl/>
        </w:rPr>
        <w:t>-</w:t>
      </w:r>
      <w:r w:rsidRPr="00615A8F">
        <w:rPr>
          <w:rFonts w:cs="Traditional Arabic" w:hint="cs"/>
          <w:sz w:val="36"/>
          <w:szCs w:val="36"/>
          <w:rtl/>
        </w:rPr>
        <w:t xml:space="preserve"> </w:t>
      </w:r>
      <w:r w:rsidRPr="00615A8F">
        <w:rPr>
          <w:rFonts w:cs="Traditional Arabic" w:hint="eastAsia"/>
          <w:sz w:val="36"/>
          <w:szCs w:val="36"/>
          <w:rtl/>
        </w:rPr>
        <w:t>وجاء</w:t>
      </w:r>
      <w:r w:rsidRPr="00615A8F">
        <w:rPr>
          <w:rFonts w:cs="Traditional Arabic" w:hint="cs"/>
          <w:sz w:val="36"/>
          <w:szCs w:val="36"/>
          <w:rtl/>
        </w:rPr>
        <w:t xml:space="preserve">ت الكلمة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hint="cs"/>
          <w:sz w:val="36"/>
          <w:szCs w:val="36"/>
          <w:rtl/>
        </w:rPr>
        <w:t xml:space="preserve"> على هذا النحو</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فصرخ</w:t>
      </w:r>
      <w:r w:rsidRPr="00615A8F">
        <w:rPr>
          <w:rFonts w:cs="Traditional Arabic"/>
          <w:sz w:val="36"/>
          <w:szCs w:val="36"/>
          <w:rtl/>
        </w:rPr>
        <w:t xml:space="preserve"> </w:t>
      </w:r>
      <w:r w:rsidRPr="00615A8F">
        <w:rPr>
          <w:rFonts w:cs="Traditional Arabic" w:hint="eastAsia"/>
          <w:sz w:val="36"/>
          <w:szCs w:val="36"/>
          <w:rtl/>
        </w:rPr>
        <w:t>يسوع</w:t>
      </w:r>
      <w:r w:rsidRPr="00615A8F">
        <w:rPr>
          <w:rFonts w:cs="Traditional Arabic"/>
          <w:sz w:val="36"/>
          <w:szCs w:val="36"/>
          <w:rtl/>
        </w:rPr>
        <w:t xml:space="preserve"> </w:t>
      </w:r>
      <w:r w:rsidRPr="00615A8F">
        <w:rPr>
          <w:rFonts w:cs="Traditional Arabic" w:hint="cs"/>
          <w:sz w:val="36"/>
          <w:szCs w:val="36"/>
          <w:rtl/>
        </w:rPr>
        <w:t>أيضا</w:t>
      </w:r>
      <w:r w:rsidRPr="00615A8F">
        <w:rPr>
          <w:rFonts w:cs="Traditional Arabic"/>
          <w:sz w:val="36"/>
          <w:szCs w:val="36"/>
          <w:rtl/>
        </w:rPr>
        <w:t xml:space="preserve"> </w:t>
      </w:r>
      <w:r w:rsidRPr="00615A8F">
        <w:rPr>
          <w:rFonts w:cs="Traditional Arabic" w:hint="eastAsia"/>
          <w:sz w:val="36"/>
          <w:szCs w:val="36"/>
          <w:rtl/>
        </w:rPr>
        <w:t>بصوت</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أ</w:t>
      </w:r>
      <w:r w:rsidRPr="00615A8F">
        <w:rPr>
          <w:rFonts w:cs="Traditional Arabic" w:hint="eastAsia"/>
          <w:sz w:val="36"/>
          <w:szCs w:val="36"/>
          <w:rtl/>
        </w:rPr>
        <w:t>سلم</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Pr>
        <w:t>{</w:t>
      </w:r>
      <w:r w:rsidR="00D745E4">
        <w:rPr>
          <w:rFonts w:cs="Traditional Arabic"/>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ind w:firstLine="340"/>
        <w:jc w:val="both"/>
        <w:rPr>
          <w:rFonts w:cs="Traditional Arabic"/>
          <w:sz w:val="28"/>
          <w:szCs w:val="28"/>
          <w:vertAlign w:val="superscript"/>
          <w:rtl/>
        </w:rPr>
      </w:pP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الوصف</w:t>
      </w:r>
      <w:r w:rsidRPr="00615A8F">
        <w:rPr>
          <w:rFonts w:cs="Traditional Arabic"/>
          <w:sz w:val="36"/>
          <w:szCs w:val="36"/>
          <w:rtl/>
        </w:rPr>
        <w:t xml:space="preserve"> </w:t>
      </w:r>
      <w:r w:rsidRPr="00615A8F">
        <w:rPr>
          <w:rFonts w:cs="Traditional Arabic" w:hint="eastAsia"/>
          <w:sz w:val="36"/>
          <w:szCs w:val="36"/>
          <w:rtl/>
        </w:rPr>
        <w:t>لخضوع</w:t>
      </w:r>
      <w:r w:rsidRPr="00615A8F">
        <w:rPr>
          <w:rFonts w:cs="Traditional Arabic"/>
          <w:sz w:val="36"/>
          <w:szCs w:val="36"/>
          <w:rtl/>
        </w:rPr>
        <w:t xml:space="preserve"> </w:t>
      </w:r>
      <w:r w:rsidRPr="00615A8F">
        <w:rPr>
          <w:rFonts w:cs="Traditional Arabic" w:hint="eastAsia"/>
          <w:sz w:val="36"/>
          <w:szCs w:val="36"/>
          <w:rtl/>
        </w:rPr>
        <w:t>وانقياد</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العالمين</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ونجد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أَفَغَيْرَ</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يَبْغُونَ</w:t>
      </w:r>
      <w:r w:rsidRPr="00615A8F">
        <w:rPr>
          <w:rFonts w:cs="Traditional Arabic"/>
          <w:sz w:val="36"/>
          <w:szCs w:val="36"/>
          <w:rtl/>
        </w:rPr>
        <w:t xml:space="preserve"> </w:t>
      </w:r>
      <w:r w:rsidRPr="00615A8F">
        <w:rPr>
          <w:rFonts w:cs="Traditional Arabic" w:hint="eastAsia"/>
          <w:sz w:val="36"/>
          <w:szCs w:val="36"/>
          <w:rtl/>
        </w:rPr>
        <w:t>وَلَهُ</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السَّمَاوَاتِ</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طَوْعًا</w:t>
      </w:r>
      <w:r w:rsidRPr="00615A8F">
        <w:rPr>
          <w:rFonts w:cs="Traditional Arabic"/>
          <w:sz w:val="36"/>
          <w:szCs w:val="36"/>
          <w:rtl/>
        </w:rPr>
        <w:t xml:space="preserve"> </w:t>
      </w:r>
      <w:r w:rsidRPr="00615A8F">
        <w:rPr>
          <w:rFonts w:cs="Traditional Arabic" w:hint="eastAsia"/>
          <w:sz w:val="36"/>
          <w:szCs w:val="36"/>
          <w:rtl/>
        </w:rPr>
        <w:t>وَكَرْهًا</w:t>
      </w:r>
      <w:r w:rsidRPr="00615A8F">
        <w:rPr>
          <w:rFonts w:cs="Traditional Arabic"/>
          <w:sz w:val="36"/>
          <w:szCs w:val="36"/>
          <w:rtl/>
        </w:rPr>
        <w:t xml:space="preserve"> </w:t>
      </w:r>
      <w:r w:rsidRPr="00615A8F">
        <w:rPr>
          <w:rFonts w:cs="Traditional Arabic" w:hint="eastAsia"/>
          <w:sz w:val="36"/>
          <w:szCs w:val="36"/>
          <w:rtl/>
        </w:rPr>
        <w:t>وَإِلَيْهِ</w:t>
      </w:r>
      <w:r w:rsidRPr="00615A8F">
        <w:rPr>
          <w:rFonts w:cs="Traditional Arabic"/>
          <w:sz w:val="36"/>
          <w:szCs w:val="36"/>
          <w:rtl/>
        </w:rPr>
        <w:t xml:space="preserve"> </w:t>
      </w:r>
      <w:r w:rsidRPr="00615A8F">
        <w:rPr>
          <w:rFonts w:cs="Traditional Arabic" w:hint="eastAsia"/>
          <w:sz w:val="36"/>
          <w:szCs w:val="36"/>
          <w:rtl/>
        </w:rPr>
        <w:t>يُرْجَعُونَ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lang w:bidi="ar-EG"/>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يخاطب</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معشر</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 {</w:t>
      </w:r>
      <w:r w:rsidRPr="00615A8F">
        <w:rPr>
          <w:rFonts w:cs="Traditional Arabic" w:hint="eastAsia"/>
          <w:sz w:val="36"/>
          <w:szCs w:val="36"/>
          <w:rtl/>
        </w:rPr>
        <w:t>أَفَغَيْرَ</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يَبْغُونَ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أفغير</w:t>
      </w:r>
      <w:r w:rsidRPr="00615A8F">
        <w:rPr>
          <w:rFonts w:cs="Traditional Arabic"/>
          <w:sz w:val="36"/>
          <w:szCs w:val="36"/>
          <w:rtl/>
        </w:rPr>
        <w:t xml:space="preserve"> </w:t>
      </w:r>
      <w:r w:rsidRPr="00615A8F">
        <w:rPr>
          <w:rFonts w:cs="Traditional Arabic" w:hint="eastAsia"/>
          <w:sz w:val="36"/>
          <w:szCs w:val="36"/>
          <w:rtl/>
        </w:rPr>
        <w:t>طاعة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تلتمسون</w:t>
      </w:r>
      <w:r w:rsidRPr="00615A8F">
        <w:rPr>
          <w:rFonts w:cs="Traditional Arabic" w:hint="cs"/>
          <w:sz w:val="36"/>
          <w:szCs w:val="36"/>
          <w:rtl/>
        </w:rPr>
        <w:t xml:space="preserve"> </w:t>
      </w:r>
      <w:r w:rsidRPr="00615A8F">
        <w:rPr>
          <w:rFonts w:cs="Traditional Arabic" w:hint="eastAsia"/>
          <w:sz w:val="36"/>
          <w:szCs w:val="36"/>
          <w:rtl/>
        </w:rPr>
        <w:t>وتريدون،</w:t>
      </w:r>
      <w:r w:rsidRPr="00615A8F">
        <w:rPr>
          <w:rFonts w:cs="Traditional Arabic" w:hint="cs"/>
          <w:sz w:val="36"/>
          <w:szCs w:val="36"/>
          <w:rtl/>
        </w:rPr>
        <w:t xml:space="preserve"> {</w:t>
      </w:r>
      <w:r w:rsidRPr="00615A8F">
        <w:rPr>
          <w:rFonts w:cs="Traditional Arabic" w:hint="eastAsia"/>
          <w:sz w:val="36"/>
          <w:szCs w:val="36"/>
          <w:rtl/>
        </w:rPr>
        <w:t>وَلَهُ</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السَّمَاوَاتِ</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وله</w:t>
      </w:r>
      <w:r w:rsidRPr="00615A8F">
        <w:rPr>
          <w:rFonts w:cs="Traditional Arabic"/>
          <w:sz w:val="36"/>
          <w:szCs w:val="36"/>
          <w:rtl/>
        </w:rPr>
        <w:t xml:space="preserve"> </w:t>
      </w:r>
      <w:r w:rsidRPr="00615A8F">
        <w:rPr>
          <w:rFonts w:cs="Traditional Arabic" w:hint="eastAsia"/>
          <w:sz w:val="36"/>
          <w:szCs w:val="36"/>
          <w:rtl/>
        </w:rPr>
        <w:t>خَشع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السموات</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فخضع</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بالعبودية،</w:t>
      </w:r>
      <w:r w:rsidRPr="00615A8F">
        <w:rPr>
          <w:rFonts w:cs="Traditional Arabic"/>
          <w:sz w:val="36"/>
          <w:szCs w:val="36"/>
          <w:rtl/>
        </w:rPr>
        <w:t xml:space="preserve"> </w:t>
      </w:r>
      <w:r w:rsidRPr="00615A8F">
        <w:rPr>
          <w:rFonts w:cs="Traditional Arabic" w:hint="eastAsia"/>
          <w:sz w:val="36"/>
          <w:szCs w:val="36"/>
          <w:rtl/>
        </w:rPr>
        <w:t>وأقرّ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بإفراد</w:t>
      </w:r>
      <w:r w:rsidRPr="00615A8F">
        <w:rPr>
          <w:rFonts w:cs="Traditional Arabic"/>
          <w:sz w:val="36"/>
          <w:szCs w:val="36"/>
          <w:rtl/>
        </w:rPr>
        <w:t xml:space="preserve"> </w:t>
      </w:r>
      <w:r w:rsidRPr="00615A8F">
        <w:rPr>
          <w:rFonts w:cs="Traditional Arabic" w:hint="eastAsia"/>
          <w:sz w:val="36"/>
          <w:szCs w:val="36"/>
          <w:rtl/>
        </w:rPr>
        <w:t>الربوبية،</w:t>
      </w:r>
      <w:r w:rsidRPr="00615A8F">
        <w:rPr>
          <w:rFonts w:cs="Traditional Arabic"/>
          <w:sz w:val="36"/>
          <w:szCs w:val="36"/>
          <w:rtl/>
        </w:rPr>
        <w:t xml:space="preserve"> </w:t>
      </w:r>
      <w:r w:rsidRPr="00615A8F">
        <w:rPr>
          <w:rFonts w:cs="Traditional Arabic" w:hint="eastAsia"/>
          <w:sz w:val="36"/>
          <w:szCs w:val="36"/>
          <w:rtl/>
        </w:rPr>
        <w:t>وانقاد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بإخلاص</w:t>
      </w:r>
      <w:r w:rsidRPr="00615A8F">
        <w:rPr>
          <w:rFonts w:cs="Traditional Arabic"/>
          <w:sz w:val="36"/>
          <w:szCs w:val="36"/>
          <w:rtl/>
        </w:rPr>
        <w:t xml:space="preserve"> </w:t>
      </w:r>
      <w:r w:rsidRPr="00615A8F">
        <w:rPr>
          <w:rFonts w:cs="Traditional Arabic" w:hint="eastAsia"/>
          <w:sz w:val="36"/>
          <w:szCs w:val="36"/>
          <w:rtl/>
        </w:rPr>
        <w:t>التوحيد</w:t>
      </w:r>
      <w:r w:rsidRPr="00615A8F">
        <w:rPr>
          <w:rFonts w:cs="Traditional Arabic"/>
          <w:sz w:val="36"/>
          <w:szCs w:val="36"/>
          <w:rtl/>
        </w:rPr>
        <w:t xml:space="preserve"> </w:t>
      </w:r>
      <w:r w:rsidRPr="00615A8F">
        <w:rPr>
          <w:rFonts w:cs="Traditional Arabic" w:hint="cs"/>
          <w:sz w:val="36"/>
          <w:szCs w:val="36"/>
          <w:rtl/>
        </w:rPr>
        <w:t>والإلوهية</w:t>
      </w:r>
      <w:r w:rsidR="00D745E4">
        <w:rPr>
          <w:rFonts w:cs="Traditional Arabic"/>
          <w:sz w:val="24"/>
          <w:szCs w:val="24"/>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طَوْعًا</w:t>
      </w:r>
      <w:r w:rsidRPr="00615A8F">
        <w:rPr>
          <w:rFonts w:cs="Traditional Arabic"/>
          <w:sz w:val="36"/>
          <w:szCs w:val="36"/>
          <w:rtl/>
        </w:rPr>
        <w:t xml:space="preserve"> </w:t>
      </w:r>
      <w:r w:rsidRPr="00615A8F">
        <w:rPr>
          <w:rFonts w:cs="Traditional Arabic" w:hint="eastAsia"/>
          <w:sz w:val="36"/>
          <w:szCs w:val="36"/>
          <w:rtl/>
        </w:rPr>
        <w:t>وَكَرْهًا</w:t>
      </w:r>
      <w:r w:rsidR="00D745E4">
        <w:rPr>
          <w:rFonts w:cs="Traditional Arabic"/>
          <w:sz w:val="36"/>
          <w:szCs w:val="36"/>
          <w:rtl/>
        </w:rPr>
        <w:t>..</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ولله</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أي</w:t>
      </w:r>
      <w:r w:rsidRPr="00615A8F">
        <w:rPr>
          <w:rFonts w:cs="Traditional Arabic"/>
          <w:sz w:val="36"/>
          <w:szCs w:val="36"/>
          <w:rtl/>
        </w:rPr>
        <w:t xml:space="preserve"> </w:t>
      </w:r>
      <w:r w:rsidRPr="00615A8F">
        <w:rPr>
          <w:rFonts w:cs="Traditional Arabic" w:hint="eastAsia"/>
          <w:sz w:val="36"/>
          <w:szCs w:val="36"/>
          <w:rtl/>
        </w:rPr>
        <w:t>انقاد</w:t>
      </w:r>
      <w:r w:rsidRPr="00615A8F">
        <w:rPr>
          <w:rFonts w:cs="Traditional Arabic"/>
          <w:sz w:val="44"/>
          <w:szCs w:val="44"/>
          <w:rtl/>
        </w:rPr>
        <w:t xml:space="preserve"> </w:t>
      </w:r>
      <w:r w:rsidRPr="00615A8F">
        <w:rPr>
          <w:rFonts w:cs="Traditional Arabic" w:hint="eastAsia"/>
          <w:sz w:val="36"/>
          <w:szCs w:val="36"/>
          <w:rtl/>
        </w:rPr>
        <w:t>وخضع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السموات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الملائكة</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hint="eastAsia"/>
          <w:sz w:val="36"/>
          <w:szCs w:val="36"/>
          <w:rtl/>
        </w:rPr>
        <w:t>سائر</w:t>
      </w:r>
      <w:r w:rsidRPr="00615A8F">
        <w:rPr>
          <w:rFonts w:ascii="Arial" w:hAnsi="Arial" w:cs="Traditional Arabic" w:hint="cs"/>
          <w:sz w:val="36"/>
          <w:szCs w:val="36"/>
          <w:rtl/>
        </w:rPr>
        <w:t xml:space="preserve"> </w:t>
      </w:r>
      <w:r w:rsidRPr="00615A8F">
        <w:rPr>
          <w:rFonts w:ascii="Traditional Arabic" w:cs="Traditional Arabic" w:hint="eastAsia"/>
          <w:sz w:val="36"/>
          <w:szCs w:val="36"/>
          <w:rtl/>
        </w:rPr>
        <w:t>المخلوقات</w:t>
      </w:r>
      <w:r w:rsidRPr="00615A8F">
        <w:rPr>
          <w:rFonts w:ascii="Traditional Arabic" w:cs="Traditional Arabic"/>
          <w:sz w:val="36"/>
          <w:szCs w:val="36"/>
          <w:rtl/>
        </w:rPr>
        <w:t xml:space="preserve"> </w:t>
      </w:r>
      <w:r w:rsidRPr="00615A8F">
        <w:rPr>
          <w:rFonts w:ascii="Traditional Arabic" w:cs="Traditional Arabic" w:hint="eastAsia"/>
          <w:sz w:val="36"/>
          <w:szCs w:val="36"/>
          <w:rtl/>
        </w:rPr>
        <w:t>الأرضية</w:t>
      </w:r>
      <w:r w:rsidRPr="00615A8F">
        <w:rPr>
          <w:rFonts w:ascii="Traditional Arabic" w:cs="Traditional Arabic"/>
          <w:sz w:val="36"/>
          <w:szCs w:val="36"/>
          <w:rtl/>
        </w:rPr>
        <w:t xml:space="preserve"> </w:t>
      </w:r>
      <w:r w:rsidRPr="00615A8F">
        <w:rPr>
          <w:rFonts w:ascii="Traditional Arabic" w:cs="Traditional Arabic" w:hint="eastAsia"/>
          <w:sz w:val="36"/>
          <w:szCs w:val="36"/>
          <w:rtl/>
        </w:rPr>
        <w:t>طائعين</w:t>
      </w:r>
      <w:r w:rsidRPr="00615A8F">
        <w:rPr>
          <w:rFonts w:ascii="Traditional Arabic" w:cs="Traditional Arabic"/>
          <w:sz w:val="36"/>
          <w:szCs w:val="36"/>
          <w:rtl/>
        </w:rPr>
        <w:t xml:space="preserve"> </w:t>
      </w:r>
      <w:r w:rsidRPr="00615A8F">
        <w:rPr>
          <w:rFonts w:ascii="Traditional Arabic" w:cs="Traditional Arabic" w:hint="eastAsia"/>
          <w:sz w:val="36"/>
          <w:szCs w:val="36"/>
          <w:rtl/>
        </w:rPr>
        <w:t>أو</w:t>
      </w:r>
      <w:r w:rsidRPr="00615A8F">
        <w:rPr>
          <w:rFonts w:ascii="Traditional Arabic" w:cs="Traditional Arabic"/>
          <w:sz w:val="36"/>
          <w:szCs w:val="36"/>
          <w:rtl/>
        </w:rPr>
        <w:t xml:space="preserve"> </w:t>
      </w:r>
      <w:r w:rsidRPr="00615A8F">
        <w:rPr>
          <w:rFonts w:ascii="Traditional Arabic" w:cs="Traditional Arabic" w:hint="eastAsia"/>
          <w:sz w:val="36"/>
          <w:szCs w:val="36"/>
          <w:rtl/>
        </w:rPr>
        <w:t>مكره</w:t>
      </w:r>
      <w:r w:rsidRPr="00615A8F">
        <w:rPr>
          <w:rFonts w:ascii="Traditional Arabic" w:cs="Traditional Arabic" w:hint="cs"/>
          <w:sz w:val="36"/>
          <w:szCs w:val="36"/>
          <w:rtl/>
        </w:rPr>
        <w:t>ي</w:t>
      </w:r>
      <w:r w:rsidRPr="00615A8F">
        <w:rPr>
          <w:rFonts w:ascii="Traditional Arabic" w:cs="Traditional Arabic" w:hint="eastAsia"/>
          <w:sz w:val="36"/>
          <w:szCs w:val="36"/>
          <w:rtl/>
        </w:rPr>
        <w:t>ن</w:t>
      </w:r>
      <w:r w:rsidR="00D745E4">
        <w:rPr>
          <w:rFonts w:ascii="Traditional Arabic" w:cs="Traditional Arabic" w:hint="cs"/>
          <w:sz w:val="36"/>
          <w:szCs w:val="36"/>
          <w:rtl/>
        </w:rPr>
        <w:t>.</w:t>
      </w:r>
      <w:r w:rsidRPr="00615A8F">
        <w:rPr>
          <w:rFonts w:ascii="Traditional Arabic" w:cs="Traditional Arabic" w:hint="cs"/>
          <w:sz w:val="36"/>
          <w:szCs w:val="36"/>
          <w:rtl/>
        </w:rPr>
        <w:t>، "</w:t>
      </w:r>
      <w:r w:rsidRPr="00615A8F">
        <w:rPr>
          <w:rFonts w:ascii="Traditional Arabic" w:cs="Traditional Arabic" w:hint="eastAsia"/>
          <w:sz w:val="36"/>
          <w:szCs w:val="36"/>
          <w:rtl/>
        </w:rPr>
        <w:t>وَإِلَيْهِ</w:t>
      </w:r>
      <w:r w:rsidRPr="00615A8F">
        <w:rPr>
          <w:rFonts w:ascii="Traditional Arabic" w:cs="Traditional Arabic"/>
          <w:sz w:val="36"/>
          <w:szCs w:val="36"/>
          <w:rtl/>
        </w:rPr>
        <w:t xml:space="preserve"> </w:t>
      </w:r>
      <w:r w:rsidRPr="00615A8F">
        <w:rPr>
          <w:rFonts w:ascii="Traditional Arabic" w:cs="Traditional Arabic" w:hint="eastAsia"/>
          <w:sz w:val="36"/>
          <w:szCs w:val="36"/>
          <w:rtl/>
        </w:rPr>
        <w:t>يُرْجَعُونَ</w:t>
      </w:r>
      <w:r w:rsidRPr="00615A8F">
        <w:rPr>
          <w:rFonts w:ascii="Traditional Arabic" w:cs="Traditional Arabic" w:hint="cs"/>
          <w:sz w:val="36"/>
          <w:szCs w:val="36"/>
          <w:rtl/>
        </w:rPr>
        <w:t>"</w:t>
      </w:r>
      <w:r w:rsidRPr="00615A8F">
        <w:rPr>
          <w:rFonts w:ascii="Traditional Arabic" w:cs="Traditional Arabic"/>
          <w:sz w:val="36"/>
          <w:szCs w:val="36"/>
          <w:rtl/>
        </w:rPr>
        <w:t xml:space="preserve"> </w:t>
      </w:r>
      <w:r w:rsidRPr="00615A8F">
        <w:rPr>
          <w:rFonts w:ascii="Traditional Arabic" w:cs="Traditional Arabic" w:hint="eastAsia"/>
          <w:sz w:val="36"/>
          <w:szCs w:val="36"/>
          <w:rtl/>
        </w:rPr>
        <w:t>وفوق</w:t>
      </w:r>
      <w:r w:rsidRPr="00615A8F">
        <w:rPr>
          <w:rFonts w:ascii="Traditional Arabic" w:cs="Traditional Arabic"/>
          <w:sz w:val="36"/>
          <w:szCs w:val="36"/>
          <w:rtl/>
        </w:rPr>
        <w:t xml:space="preserve"> </w:t>
      </w:r>
      <w:r w:rsidRPr="00615A8F">
        <w:rPr>
          <w:rFonts w:ascii="Traditional Arabic" w:cs="Traditional Arabic" w:hint="eastAsia"/>
          <w:sz w:val="36"/>
          <w:szCs w:val="36"/>
          <w:rtl/>
        </w:rPr>
        <w:t>هذا</w:t>
      </w:r>
      <w:r w:rsidRPr="00615A8F">
        <w:rPr>
          <w:rFonts w:ascii="Traditional Arabic" w:cs="Traditional Arabic"/>
          <w:sz w:val="36"/>
          <w:szCs w:val="36"/>
          <w:rtl/>
        </w:rPr>
        <w:t xml:space="preserve"> </w:t>
      </w:r>
      <w:r w:rsidRPr="00615A8F">
        <w:rPr>
          <w:rFonts w:ascii="Traditional Arabic" w:cs="Traditional Arabic" w:hint="eastAsia"/>
          <w:sz w:val="36"/>
          <w:szCs w:val="36"/>
          <w:rtl/>
        </w:rPr>
        <w:t>أنّكم</w:t>
      </w:r>
      <w:r w:rsidRPr="00615A8F">
        <w:rPr>
          <w:rFonts w:ascii="Traditional Arabic" w:cs="Traditional Arabic"/>
          <w:sz w:val="36"/>
          <w:szCs w:val="36"/>
          <w:rtl/>
        </w:rPr>
        <w:t xml:space="preserve"> </w:t>
      </w:r>
      <w:r w:rsidRPr="00615A8F">
        <w:rPr>
          <w:rFonts w:ascii="Traditional Arabic" w:cs="Traditional Arabic" w:hint="eastAsia"/>
          <w:sz w:val="36"/>
          <w:szCs w:val="36"/>
          <w:rtl/>
        </w:rPr>
        <w:t>ترجعون</w:t>
      </w:r>
      <w:r w:rsidRPr="00615A8F">
        <w:rPr>
          <w:rFonts w:ascii="Traditional Arabic" w:cs="Traditional Arabic"/>
          <w:sz w:val="36"/>
          <w:szCs w:val="36"/>
          <w:rtl/>
        </w:rPr>
        <w:t xml:space="preserve"> </w:t>
      </w:r>
      <w:r w:rsidRPr="00615A8F">
        <w:rPr>
          <w:rFonts w:ascii="Traditional Arabic" w:cs="Traditional Arabic" w:hint="eastAsia"/>
          <w:sz w:val="36"/>
          <w:szCs w:val="36"/>
          <w:rtl/>
        </w:rPr>
        <w:t>إليه</w:t>
      </w:r>
      <w:r w:rsidRPr="00615A8F">
        <w:rPr>
          <w:rFonts w:ascii="Traditional Arabic" w:cs="Traditional Arabic"/>
          <w:sz w:val="36"/>
          <w:szCs w:val="36"/>
          <w:rtl/>
        </w:rPr>
        <w:t xml:space="preserve"> </w:t>
      </w:r>
      <w:r w:rsidRPr="00615A8F">
        <w:rPr>
          <w:rFonts w:ascii="Traditional Arabic" w:cs="Traditional Arabic" w:hint="eastAsia"/>
          <w:sz w:val="36"/>
          <w:szCs w:val="36"/>
          <w:rtl/>
        </w:rPr>
        <w:t>فيحاسبكم،</w:t>
      </w:r>
      <w:r w:rsidRPr="00615A8F">
        <w:rPr>
          <w:rFonts w:ascii="Arial" w:hAnsi="Arial" w:cs="Traditional Arabic" w:hint="cs"/>
          <w:sz w:val="36"/>
          <w:szCs w:val="36"/>
          <w:rtl/>
        </w:rPr>
        <w:t xml:space="preserve"> </w:t>
      </w:r>
      <w:r w:rsidRPr="00615A8F">
        <w:rPr>
          <w:rFonts w:cs="Traditional Arabic" w:hint="eastAsia"/>
          <w:sz w:val="36"/>
          <w:szCs w:val="36"/>
          <w:rtl/>
        </w:rPr>
        <w:t>ويجازيكم</w:t>
      </w:r>
      <w:r w:rsidRPr="00615A8F">
        <w:rPr>
          <w:rFonts w:cs="Traditional Arabic"/>
          <w:sz w:val="36"/>
          <w:szCs w:val="36"/>
          <w:rtl/>
        </w:rPr>
        <w:t xml:space="preserve"> </w:t>
      </w:r>
      <w:r w:rsidRPr="00615A8F">
        <w:rPr>
          <w:rFonts w:cs="Traditional Arabic" w:hint="eastAsia"/>
          <w:sz w:val="36"/>
          <w:szCs w:val="36"/>
          <w:rtl/>
        </w:rPr>
        <w:t>بأعمالكم</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وهناك</w:t>
      </w:r>
      <w:r w:rsidRPr="00615A8F">
        <w:rPr>
          <w:rFonts w:cs="Traditional Arabic"/>
          <w:sz w:val="36"/>
          <w:szCs w:val="36"/>
          <w:rtl/>
        </w:rPr>
        <w:t xml:space="preserve"> </w:t>
      </w:r>
      <w:r w:rsidRPr="00615A8F">
        <w:rPr>
          <w:rFonts w:cs="Traditional Arabic" w:hint="eastAsia"/>
          <w:sz w:val="36"/>
          <w:szCs w:val="36"/>
          <w:rtl/>
        </w:rPr>
        <w:t>العديد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آيات القرآن</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تتحدث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العام</w:t>
      </w:r>
      <w:r w:rsidRPr="00615A8F">
        <w:rPr>
          <w:rFonts w:cs="Traditional Arabic"/>
          <w:sz w:val="36"/>
          <w:szCs w:val="36"/>
          <w:rtl/>
        </w:rPr>
        <w:t xml:space="preserve"> </w:t>
      </w:r>
      <w:r w:rsidRPr="00615A8F">
        <w:rPr>
          <w:rFonts w:cs="Traditional Arabic" w:hint="eastAsia"/>
          <w:sz w:val="36"/>
          <w:szCs w:val="36"/>
          <w:rtl/>
        </w:rPr>
        <w:t>للإسلام</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المثال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يعقوب</w:t>
      </w:r>
      <w:r w:rsidRPr="00615A8F">
        <w:rPr>
          <w:rFonts w:cs="Traditional Arabic" w:hint="cs"/>
          <w:sz w:val="36"/>
          <w:szCs w:val="36"/>
          <w:rtl/>
        </w:rPr>
        <w:t xml:space="preserve"> </w:t>
      </w:r>
      <w:r w:rsidRPr="00615A8F">
        <w:rPr>
          <w:rFonts w:ascii="AGA Arabesque" w:hAnsi="AGA Arabesque"/>
          <w:sz w:val="36"/>
          <w:szCs w:val="36"/>
          <w:lang w:val="en-AU" w:bidi="ar-EG"/>
        </w:rPr>
        <w:t></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أحس</w:t>
      </w:r>
      <w:r w:rsidRPr="00615A8F">
        <w:rPr>
          <w:rFonts w:cs="Traditional Arabic"/>
          <w:sz w:val="36"/>
          <w:szCs w:val="36"/>
          <w:rtl/>
        </w:rPr>
        <w:t xml:space="preserve"> </w:t>
      </w:r>
      <w:r w:rsidRPr="00615A8F">
        <w:rPr>
          <w:rFonts w:cs="Traditional Arabic" w:hint="eastAsia"/>
          <w:sz w:val="36"/>
          <w:szCs w:val="36"/>
          <w:rtl/>
        </w:rPr>
        <w:t>بدنو</w:t>
      </w:r>
      <w:r w:rsidRPr="00615A8F">
        <w:rPr>
          <w:rFonts w:cs="Traditional Arabic"/>
          <w:sz w:val="36"/>
          <w:szCs w:val="36"/>
          <w:rtl/>
        </w:rPr>
        <w:t xml:space="preserve"> </w:t>
      </w:r>
      <w:r w:rsidRPr="00615A8F">
        <w:rPr>
          <w:rFonts w:cs="Traditional Arabic" w:hint="eastAsia"/>
          <w:sz w:val="36"/>
          <w:szCs w:val="36"/>
          <w:rtl/>
        </w:rPr>
        <w:t>أجله</w:t>
      </w:r>
      <w:r w:rsidRPr="00615A8F">
        <w:rPr>
          <w:rFonts w:cs="Traditional Arabic"/>
          <w:sz w:val="36"/>
          <w:szCs w:val="36"/>
          <w:rtl/>
        </w:rPr>
        <w:t xml:space="preserve"> </w:t>
      </w:r>
      <w:r w:rsidRPr="00615A8F">
        <w:rPr>
          <w:rFonts w:cs="Traditional Arabic" w:hint="eastAsia"/>
          <w:sz w:val="36"/>
          <w:szCs w:val="36"/>
          <w:rtl/>
        </w:rPr>
        <w:t>سأل</w:t>
      </w:r>
      <w:r w:rsidRPr="00615A8F">
        <w:rPr>
          <w:rFonts w:cs="Traditional Arabic"/>
          <w:sz w:val="36"/>
          <w:szCs w:val="36"/>
          <w:rtl/>
        </w:rPr>
        <w:t xml:space="preserve"> </w:t>
      </w:r>
      <w:r w:rsidRPr="00615A8F">
        <w:rPr>
          <w:rFonts w:cs="Traditional Arabic" w:hint="eastAsia"/>
          <w:sz w:val="36"/>
          <w:szCs w:val="36"/>
          <w:rtl/>
        </w:rPr>
        <w:t>أبناءه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تعبدون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بعدى؟</w:t>
      </w:r>
      <w:r w:rsidRPr="00615A8F">
        <w:rPr>
          <w:rFonts w:cs="Traditional Arabic"/>
          <w:sz w:val="36"/>
          <w:szCs w:val="36"/>
          <w:rtl/>
        </w:rPr>
        <w:t xml:space="preserve"> </w:t>
      </w:r>
      <w:r w:rsidRPr="00615A8F">
        <w:rPr>
          <w:rFonts w:cs="Traditional Arabic" w:hint="eastAsia"/>
          <w:sz w:val="36"/>
          <w:szCs w:val="36"/>
          <w:rtl/>
        </w:rPr>
        <w:t>فقالوا</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w:t>
      </w:r>
      <w:r w:rsidRPr="00615A8F">
        <w:rPr>
          <w:rFonts w:cs="Traditional Arabic" w:hint="eastAsia"/>
          <w:sz w:val="36"/>
          <w:szCs w:val="36"/>
          <w:rtl/>
        </w:rPr>
        <w:t>قَالُوا</w:t>
      </w:r>
      <w:r w:rsidRPr="00615A8F">
        <w:rPr>
          <w:rFonts w:cs="Traditional Arabic"/>
          <w:sz w:val="36"/>
          <w:szCs w:val="36"/>
          <w:rtl/>
        </w:rPr>
        <w:t xml:space="preserve"> </w:t>
      </w:r>
      <w:r w:rsidRPr="00615A8F">
        <w:rPr>
          <w:rFonts w:cs="Traditional Arabic" w:hint="eastAsia"/>
          <w:sz w:val="36"/>
          <w:szCs w:val="36"/>
          <w:rtl/>
        </w:rPr>
        <w:t>نَعْبُدُ</w:t>
      </w:r>
      <w:r w:rsidRPr="00615A8F">
        <w:rPr>
          <w:rFonts w:cs="Traditional Arabic"/>
          <w:sz w:val="36"/>
          <w:szCs w:val="36"/>
          <w:rtl/>
        </w:rPr>
        <w:t xml:space="preserve"> </w:t>
      </w:r>
      <w:r w:rsidRPr="00615A8F">
        <w:rPr>
          <w:rFonts w:cs="Traditional Arabic" w:hint="eastAsia"/>
          <w:sz w:val="36"/>
          <w:szCs w:val="36"/>
          <w:rtl/>
        </w:rPr>
        <w:t>إِلَهَكَ</w:t>
      </w:r>
      <w:r w:rsidRPr="00615A8F">
        <w:rPr>
          <w:rFonts w:cs="Traditional Arabic"/>
          <w:sz w:val="36"/>
          <w:szCs w:val="36"/>
          <w:rtl/>
        </w:rPr>
        <w:t xml:space="preserve"> </w:t>
      </w:r>
      <w:r w:rsidRPr="00615A8F">
        <w:rPr>
          <w:rFonts w:cs="Traditional Arabic" w:hint="eastAsia"/>
          <w:sz w:val="36"/>
          <w:szCs w:val="36"/>
          <w:rtl/>
        </w:rPr>
        <w:t>وَإِلَهَ</w:t>
      </w:r>
      <w:r w:rsidRPr="00615A8F">
        <w:rPr>
          <w:rFonts w:cs="Traditional Arabic"/>
          <w:sz w:val="36"/>
          <w:szCs w:val="36"/>
          <w:rtl/>
        </w:rPr>
        <w:t xml:space="preserve"> </w:t>
      </w:r>
      <w:r w:rsidRPr="00615A8F">
        <w:rPr>
          <w:rFonts w:cs="Traditional Arabic" w:hint="eastAsia"/>
          <w:sz w:val="36"/>
          <w:szCs w:val="36"/>
          <w:rtl/>
        </w:rPr>
        <w:t>آَبَائِكَ</w:t>
      </w:r>
      <w:r w:rsidRPr="00615A8F">
        <w:rPr>
          <w:rFonts w:cs="Traditional Arabic"/>
          <w:sz w:val="36"/>
          <w:szCs w:val="36"/>
          <w:rtl/>
        </w:rPr>
        <w:t xml:space="preserve"> </w:t>
      </w:r>
      <w:r w:rsidRPr="00615A8F">
        <w:rPr>
          <w:rFonts w:cs="Traditional Arabic" w:hint="eastAsia"/>
          <w:sz w:val="36"/>
          <w:szCs w:val="36"/>
          <w:rtl/>
        </w:rPr>
        <w:t>إِبْرَاهِيمَ</w:t>
      </w:r>
      <w:r w:rsidRPr="00615A8F">
        <w:rPr>
          <w:rFonts w:cs="Traditional Arabic"/>
          <w:sz w:val="36"/>
          <w:szCs w:val="36"/>
          <w:rtl/>
        </w:rPr>
        <w:t xml:space="preserve"> </w:t>
      </w:r>
      <w:r w:rsidRPr="00615A8F">
        <w:rPr>
          <w:rFonts w:cs="Traditional Arabic" w:hint="eastAsia"/>
          <w:sz w:val="36"/>
          <w:szCs w:val="36"/>
          <w:rtl/>
        </w:rPr>
        <w:t>وَإِسْمَاعِيلَ</w:t>
      </w:r>
      <w:r w:rsidRPr="00615A8F">
        <w:rPr>
          <w:rFonts w:cs="Traditional Arabic"/>
          <w:sz w:val="36"/>
          <w:szCs w:val="36"/>
          <w:rtl/>
        </w:rPr>
        <w:t xml:space="preserve"> </w:t>
      </w:r>
      <w:r w:rsidRPr="00615A8F">
        <w:rPr>
          <w:rFonts w:cs="Traditional Arabic" w:hint="eastAsia"/>
          <w:sz w:val="36"/>
          <w:szCs w:val="36"/>
          <w:rtl/>
        </w:rPr>
        <w:t>وَإِسْحَاقَ</w:t>
      </w:r>
      <w:r w:rsidRPr="00615A8F">
        <w:rPr>
          <w:rFonts w:cs="Traditional Arabic"/>
          <w:sz w:val="36"/>
          <w:szCs w:val="36"/>
          <w:rtl/>
        </w:rPr>
        <w:t xml:space="preserve"> </w:t>
      </w:r>
      <w:r w:rsidRPr="00615A8F">
        <w:rPr>
          <w:rFonts w:cs="Traditional Arabic" w:hint="eastAsia"/>
          <w:sz w:val="36"/>
          <w:szCs w:val="36"/>
          <w:rtl/>
        </w:rPr>
        <w:t>إِلَهًا</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Pr="00615A8F">
        <w:rPr>
          <w:rFonts w:cs="Traditional Arabic" w:hint="eastAsia"/>
          <w:sz w:val="36"/>
          <w:szCs w:val="36"/>
          <w:rtl/>
        </w:rPr>
        <w:t>وَنَحْنُ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مُسْلِمُونَ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ويشير</w:t>
      </w:r>
      <w:r w:rsidRPr="00615A8F">
        <w:rPr>
          <w:rFonts w:cs="Traditional Arabic"/>
          <w:sz w:val="36"/>
          <w:szCs w:val="36"/>
          <w:rtl/>
        </w:rPr>
        <w:t xml:space="preserve"> </w:t>
      </w:r>
      <w:r w:rsidRPr="00615A8F">
        <w:rPr>
          <w:rFonts w:cs="Traditional Arabic" w:hint="eastAsia"/>
          <w:sz w:val="36"/>
          <w:szCs w:val="36"/>
          <w:rtl/>
        </w:rPr>
        <w:t>نوح</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يرويه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يصف</w:t>
      </w:r>
      <w:r w:rsidRPr="00615A8F">
        <w:rPr>
          <w:rFonts w:cs="Traditional Arabic"/>
          <w:sz w:val="36"/>
          <w:szCs w:val="36"/>
          <w:rtl/>
        </w:rPr>
        <w:t xml:space="preserve"> </w:t>
      </w:r>
      <w:r w:rsidRPr="00615A8F">
        <w:rPr>
          <w:rFonts w:cs="Traditional Arabic" w:hint="eastAsia"/>
          <w:sz w:val="36"/>
          <w:szCs w:val="36"/>
          <w:rtl/>
        </w:rPr>
        <w:t>نوحاً</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مسلم،</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مستسلم</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فعندما</w:t>
      </w:r>
      <w:r w:rsidRPr="00615A8F">
        <w:rPr>
          <w:rFonts w:cs="Traditional Arabic"/>
          <w:sz w:val="36"/>
          <w:szCs w:val="36"/>
          <w:rtl/>
        </w:rPr>
        <w:t xml:space="preserve"> </w:t>
      </w:r>
      <w:r w:rsidRPr="00615A8F">
        <w:rPr>
          <w:rFonts w:cs="Traditional Arabic" w:hint="eastAsia"/>
          <w:sz w:val="36"/>
          <w:szCs w:val="36"/>
          <w:rtl/>
        </w:rPr>
        <w:t>كلفه</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يدعو</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تَوَلَّيْتُمْ</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سَأَلْتُكُمْ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أَجْرٍ</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أَجْرِيَ</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وَأُمِرْتُ</w:t>
      </w:r>
      <w:r w:rsidRPr="00615A8F">
        <w:rPr>
          <w:rFonts w:cs="Traditional Arabic" w:hint="cs"/>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أَكُونَ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16"/>
          <w:szCs w:val="16"/>
          <w:rtl/>
        </w:rPr>
      </w:pP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hint="cs"/>
          <w:sz w:val="36"/>
          <w:szCs w:val="36"/>
          <w:rtl/>
        </w:rPr>
        <w:t xml:space="preserve"> فهمه</w:t>
      </w:r>
      <w:r w:rsidRPr="00615A8F">
        <w:rPr>
          <w:rFonts w:cs="Traditional Arabic"/>
          <w:sz w:val="36"/>
          <w:szCs w:val="36"/>
          <w:rtl/>
        </w:rPr>
        <w:t xml:space="preserve"> </w:t>
      </w:r>
      <w:r w:rsidRPr="00615A8F">
        <w:rPr>
          <w:rFonts w:cs="Traditional Arabic" w:hint="eastAsia"/>
          <w:sz w:val="36"/>
          <w:szCs w:val="36"/>
          <w:rtl/>
        </w:rPr>
        <w:t>الشاعر</w:t>
      </w:r>
      <w:r w:rsidRPr="00615A8F">
        <w:rPr>
          <w:rFonts w:cs="Traditional Arabic"/>
          <w:sz w:val="36"/>
          <w:szCs w:val="36"/>
          <w:rtl/>
        </w:rPr>
        <w:t xml:space="preserve"> </w:t>
      </w:r>
      <w:r w:rsidRPr="00615A8F">
        <w:rPr>
          <w:rFonts w:cs="Traditional Arabic" w:hint="eastAsia"/>
          <w:sz w:val="36"/>
          <w:szCs w:val="36"/>
          <w:rtl/>
        </w:rPr>
        <w:t>الألمانى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جوته</w:t>
      </w:r>
      <w:r w:rsidRPr="00615A8F">
        <w:rPr>
          <w:rFonts w:cs="Traditional Arabic" w:hint="cs"/>
          <w:sz w:val="36"/>
          <w:szCs w:val="36"/>
          <w:rtl/>
        </w:rPr>
        <w:t xml:space="preserve"> </w:t>
      </w:r>
      <w:r w:rsidRPr="00615A8F">
        <w:rPr>
          <w:rFonts w:cs="Traditional Arabic"/>
          <w:sz w:val="28"/>
          <w:szCs w:val="28"/>
        </w:rPr>
        <w:t>Goethe</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8</w:t>
      </w:r>
      <w:r w:rsidRPr="00615A8F">
        <w:rPr>
          <w:rFonts w:cs="Traditional Arabic"/>
          <w:sz w:val="24"/>
          <w:szCs w:val="24"/>
          <w:vertAlign w:val="superscript"/>
          <w:rtl/>
        </w:rPr>
        <w:t>)</w:t>
      </w:r>
      <w:r w:rsidRPr="00615A8F">
        <w:rPr>
          <w:rFonts w:cs="Traditional Arabic" w:hint="cs"/>
          <w:sz w:val="36"/>
          <w:szCs w:val="36"/>
          <w:rtl/>
        </w:rPr>
        <w:t xml:space="preserve"> وعبر عنه فى </w:t>
      </w:r>
      <w:r w:rsidRPr="00615A8F">
        <w:rPr>
          <w:rFonts w:cs="Traditional Arabic"/>
          <w:sz w:val="36"/>
          <w:szCs w:val="36"/>
          <w:rtl/>
        </w:rPr>
        <w:t>"</w:t>
      </w:r>
      <w:r w:rsidRPr="00615A8F">
        <w:rPr>
          <w:rFonts w:cs="Traditional Arabic" w:hint="eastAsia"/>
          <w:sz w:val="36"/>
          <w:szCs w:val="36"/>
          <w:rtl/>
        </w:rPr>
        <w:t>الديوان</w:t>
      </w:r>
      <w:r w:rsidRPr="00615A8F">
        <w:rPr>
          <w:rFonts w:cs="Traditional Arabic"/>
          <w:sz w:val="36"/>
          <w:szCs w:val="36"/>
          <w:rtl/>
        </w:rPr>
        <w:t xml:space="preserve"> </w:t>
      </w:r>
      <w:r w:rsidRPr="00615A8F">
        <w:rPr>
          <w:rFonts w:cs="Traditional Arabic" w:hint="eastAsia"/>
          <w:sz w:val="36"/>
          <w:szCs w:val="36"/>
          <w:rtl/>
        </w:rPr>
        <w:t>الشرقى</w:t>
      </w:r>
      <w:r w:rsidRPr="00615A8F">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قائلاً</w:t>
      </w:r>
      <w:r w:rsidRPr="00615A8F">
        <w:rPr>
          <w:rFonts w:cs="Traditional Arabic"/>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"إ</w:t>
      </w:r>
      <w:r w:rsidRPr="00615A8F">
        <w:rPr>
          <w:rFonts w:cs="Traditional Arabic" w:hint="eastAsia"/>
          <w:sz w:val="36"/>
          <w:szCs w:val="36"/>
          <w:rtl/>
        </w:rPr>
        <w:t>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cs"/>
          <w:sz w:val="36"/>
          <w:szCs w:val="36"/>
          <w:rtl/>
        </w:rPr>
        <w:t>معناه أن لله التسليم، فإننا أجمعين، نحيا ونموت مسلمين"</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9</w:t>
      </w:r>
      <w:r w:rsidRPr="00615A8F">
        <w:rPr>
          <w:rFonts w:cs="Traditional Arabic"/>
          <w:sz w:val="24"/>
          <w:szCs w:val="24"/>
          <w:vertAlign w:val="superscript"/>
          <w:rtl/>
        </w:rPr>
        <w:t>)</w:t>
      </w: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36"/>
          <w:szCs w:val="36"/>
        </w:rPr>
        <w:pict>
          <v:rect id="_x0000_i1040"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w:t>
      </w:r>
      <w:r w:rsidRPr="00615A8F">
        <w:rPr>
          <w:rFonts w:cs="Traditional Arabic"/>
          <w:sz w:val="24"/>
          <w:szCs w:val="24"/>
        </w:rPr>
        <w:t>}</w:t>
      </w:r>
      <w:r w:rsidRPr="00615A8F">
        <w:rPr>
          <w:rFonts w:cs="Traditional Arabic"/>
          <w:sz w:val="24"/>
          <w:szCs w:val="24"/>
          <w:rtl/>
        </w:rPr>
        <w:t xml:space="preserve"> 39/38 </w:t>
      </w:r>
      <w:r w:rsidRPr="00615A8F">
        <w:rPr>
          <w:rFonts w:cs="Traditional Arabic" w:hint="eastAsia"/>
          <w:sz w:val="24"/>
          <w:szCs w:val="24"/>
          <w:rtl/>
        </w:rPr>
        <w:t>تتمة</w:t>
      </w:r>
      <w:r w:rsidRPr="00615A8F">
        <w:rPr>
          <w:rFonts w:cs="Traditional Arabic"/>
          <w:sz w:val="24"/>
          <w:szCs w:val="24"/>
          <w:rtl/>
        </w:rPr>
        <w:t xml:space="preserve"> </w:t>
      </w:r>
      <w:r w:rsidRPr="00615A8F">
        <w:rPr>
          <w:rFonts w:cs="Traditional Arabic" w:hint="eastAsia"/>
          <w:sz w:val="24"/>
          <w:szCs w:val="24"/>
          <w:rtl/>
        </w:rPr>
        <w:t>أستير</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27: 50 </w:t>
      </w:r>
      <w:r w:rsidRPr="00615A8F">
        <w:rPr>
          <w:rFonts w:cs="Traditional Arabic" w:hint="eastAsia"/>
          <w:sz w:val="24"/>
          <w:szCs w:val="24"/>
          <w:rtl/>
        </w:rPr>
        <w:t>متى</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w:t>
      </w:r>
      <w:r w:rsidRPr="00615A8F">
        <w:rPr>
          <w:rFonts w:cs="Traditional Arabic"/>
          <w:sz w:val="24"/>
          <w:szCs w:val="24"/>
        </w:rPr>
        <w:t xml:space="preserve">] </w:t>
      </w:r>
      <w:r w:rsidRPr="00615A8F">
        <w:rPr>
          <w:rFonts w:cs="Traditional Arabic" w:hint="cs"/>
          <w:sz w:val="24"/>
          <w:szCs w:val="24"/>
          <w:rtl/>
        </w:rPr>
        <w:t>آل عمران: 83</w:t>
      </w:r>
      <w:r w:rsidRPr="00615A8F">
        <w:rPr>
          <w:rFonts w:cs="Traditional Arabic"/>
          <w:sz w:val="24"/>
          <w:szCs w:val="24"/>
        </w:rPr>
        <w:t>[</w:t>
      </w:r>
      <w:r w:rsidR="00D745E4">
        <w:rPr>
          <w:rFonts w:cs="Traditional Arabic" w:hint="cs"/>
          <w:sz w:val="24"/>
          <w:szCs w:val="24"/>
          <w:rtl/>
        </w:rPr>
        <w:t>.</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t xml:space="preserve">4-تفسير </w:t>
      </w:r>
      <w:r w:rsidRPr="00615A8F">
        <w:rPr>
          <w:rFonts w:cs="Traditional Arabic" w:hint="eastAsia"/>
          <w:sz w:val="24"/>
          <w:szCs w:val="24"/>
          <w:rtl/>
        </w:rPr>
        <w:t>الطبرى</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5- أيسر التفاسير</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6</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123</w:t>
      </w:r>
      <w:r w:rsidRPr="00615A8F">
        <w:rPr>
          <w:rFonts w:cs="Traditional Arabic"/>
          <w:sz w:val="24"/>
          <w:szCs w:val="24"/>
        </w:rPr>
        <w:t>[</w:t>
      </w:r>
      <w:r w:rsidR="00D745E4">
        <w:rPr>
          <w:rFonts w:cs="Traditional Arabic" w:hint="cs"/>
          <w:sz w:val="24"/>
          <w:szCs w:val="24"/>
          <w:rtl/>
        </w:rPr>
        <w:t>.</w:t>
      </w:r>
      <w:r w:rsidR="008630E9">
        <w:rPr>
          <w:rFonts w:cs="Traditional Arabic"/>
          <w:sz w:val="24"/>
          <w:szCs w:val="24"/>
          <w:rtl/>
        </w:rPr>
        <w:t xml:space="preserve">        </w:t>
      </w:r>
      <w:r w:rsidRPr="00615A8F">
        <w:rPr>
          <w:rFonts w:cs="Traditional Arabic"/>
          <w:sz w:val="24"/>
          <w:szCs w:val="24"/>
          <w:rtl/>
        </w:rPr>
        <w:t xml:space="preserve"> </w:t>
      </w:r>
      <w:r w:rsidRPr="00615A8F">
        <w:rPr>
          <w:rFonts w:cs="Traditional Arabic" w:hint="cs"/>
          <w:sz w:val="24"/>
          <w:szCs w:val="24"/>
          <w:rtl/>
        </w:rPr>
        <w:tab/>
        <w:t>7</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يونس: 72</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ab/>
      </w:r>
      <w:r w:rsidR="008630E9">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8- (</w:t>
      </w:r>
      <w:r w:rsidRPr="00615A8F">
        <w:rPr>
          <w:rFonts w:cs="Traditional Arabic" w:hint="eastAsia"/>
          <w:sz w:val="24"/>
          <w:szCs w:val="24"/>
          <w:rtl/>
        </w:rPr>
        <w:t>جوته</w:t>
      </w:r>
      <w:r w:rsidRPr="00615A8F">
        <w:rPr>
          <w:rFonts w:cs="Traditional Arabic" w:hint="cs"/>
          <w:sz w:val="24"/>
          <w:szCs w:val="24"/>
          <w:rtl/>
        </w:rPr>
        <w:t xml:space="preserve"> </w:t>
      </w:r>
      <w:r w:rsidRPr="00615A8F">
        <w:rPr>
          <w:rFonts w:cs="Traditional Arabic"/>
          <w:sz w:val="20"/>
          <w:szCs w:val="20"/>
        </w:rPr>
        <w:t>Goethe</w:t>
      </w:r>
      <w:r w:rsidRPr="00615A8F">
        <w:rPr>
          <w:rFonts w:cs="Traditional Arabic" w:hint="cs"/>
          <w:sz w:val="24"/>
          <w:szCs w:val="24"/>
          <w:rtl/>
        </w:rPr>
        <w:t>)</w:t>
      </w:r>
      <w:r w:rsidR="00D745E4">
        <w:rPr>
          <w:rFonts w:cs="Traditional Arabic" w:hint="cs"/>
          <w:sz w:val="24"/>
          <w:szCs w:val="24"/>
          <w:rtl/>
        </w:rPr>
        <w:t>...</w:t>
      </w:r>
      <w:r w:rsidRPr="00615A8F">
        <w:rPr>
          <w:rFonts w:cs="Traditional Arabic" w:hint="cs"/>
          <w:sz w:val="24"/>
          <w:szCs w:val="24"/>
          <w:rtl/>
        </w:rPr>
        <w:t xml:space="preserve"> هو الشاعر الألمانى جوهان وولفاغانغ فون غوتيه،ولد بفرانكفورت فى 28 أغسطس 1749</w:t>
      </w:r>
      <w:r w:rsidR="00D745E4">
        <w:rPr>
          <w:rFonts w:cs="Traditional Arabic" w:hint="cs"/>
          <w:sz w:val="24"/>
          <w:szCs w:val="24"/>
          <w:rtl/>
        </w:rPr>
        <w:t>.</w:t>
      </w:r>
      <w:r w:rsidRPr="00615A8F">
        <w:rPr>
          <w:rFonts w:cs="Traditional Arabic" w:hint="cs"/>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cs="Traditional Arabic" w:hint="cs"/>
          <w:sz w:val="24"/>
          <w:szCs w:val="24"/>
          <w:rtl/>
        </w:rPr>
        <w:t xml:space="preserve">9-الديوان الشرقى الغربى/جوتة </w:t>
      </w:r>
      <w:r w:rsidRPr="00615A8F">
        <w:rPr>
          <w:rFonts w:cs="Traditional Arabic"/>
          <w:sz w:val="24"/>
          <w:szCs w:val="24"/>
          <w:rtl/>
        </w:rPr>
        <w:t>–</w:t>
      </w:r>
      <w:r w:rsidRPr="00615A8F">
        <w:rPr>
          <w:rFonts w:cs="Traditional Arabic" w:hint="cs"/>
          <w:sz w:val="24"/>
          <w:szCs w:val="24"/>
          <w:rtl/>
        </w:rPr>
        <w:t>ترجمة/د</w:t>
      </w:r>
      <w:r w:rsidR="00D745E4">
        <w:rPr>
          <w:rFonts w:cs="Traditional Arabic" w:hint="cs"/>
          <w:sz w:val="24"/>
          <w:szCs w:val="24"/>
          <w:rtl/>
        </w:rPr>
        <w:t>.</w:t>
      </w:r>
      <w:r w:rsidRPr="00615A8F">
        <w:rPr>
          <w:rFonts w:cs="Traditional Arabic" w:hint="cs"/>
          <w:sz w:val="24"/>
          <w:szCs w:val="24"/>
          <w:rtl/>
        </w:rPr>
        <w:t>عبد الحمن بدوى</w:t>
      </w:r>
      <w:r w:rsidR="00D745E4">
        <w:rPr>
          <w:rFonts w:cs="Traditional Arabic" w:hint="cs"/>
          <w:sz w:val="24"/>
          <w:szCs w:val="24"/>
          <w:rtl/>
        </w:rPr>
        <w:t>.</w: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ولهذا</w:t>
      </w:r>
      <w:r w:rsidRPr="00615A8F">
        <w:rPr>
          <w:rFonts w:cs="Traditional Arabic"/>
          <w:sz w:val="36"/>
          <w:szCs w:val="36"/>
          <w:rtl/>
        </w:rPr>
        <w:t xml:space="preserve"> </w:t>
      </w:r>
      <w:r w:rsidRPr="00615A8F">
        <w:rPr>
          <w:rFonts w:cs="Traditional Arabic" w:hint="eastAsia"/>
          <w:sz w:val="36"/>
          <w:szCs w:val="36"/>
          <w:rtl/>
        </w:rPr>
        <w:t>يشدد</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مراراً</w:t>
      </w:r>
      <w:r w:rsidRPr="00615A8F">
        <w:rPr>
          <w:rFonts w:cs="Traditional Arabic"/>
          <w:sz w:val="36"/>
          <w:szCs w:val="36"/>
          <w:rtl/>
        </w:rPr>
        <w:t xml:space="preserve"> </w:t>
      </w:r>
      <w:r w:rsidRPr="00615A8F">
        <w:rPr>
          <w:rFonts w:cs="Traditional Arabic" w:hint="eastAsia"/>
          <w:sz w:val="36"/>
          <w:szCs w:val="36"/>
          <w:rtl/>
        </w:rPr>
        <w:t>وتكراراً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الأساس</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أنبياء</w:t>
      </w:r>
      <w:r w:rsidRPr="00615A8F">
        <w:rPr>
          <w:rFonts w:cs="Traditional Arabic"/>
          <w:sz w:val="36"/>
          <w:szCs w:val="36"/>
          <w:rtl/>
        </w:rPr>
        <w:t xml:space="preserve"> </w:t>
      </w:r>
      <w:r w:rsidRPr="00615A8F">
        <w:rPr>
          <w:rFonts w:cs="Traditional Arabic" w:hint="eastAsia"/>
          <w:sz w:val="36"/>
          <w:szCs w:val="36"/>
          <w:rtl/>
        </w:rPr>
        <w:t>مختلفون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تعبر</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التالية</w:t>
      </w:r>
      <w:r w:rsidRPr="00615A8F">
        <w:rPr>
          <w:rFonts w:cs="Traditional Arabic"/>
          <w:sz w:val="36"/>
          <w:szCs w:val="36"/>
          <w:rtl/>
        </w:rPr>
        <w:t>: {</w:t>
      </w:r>
      <w:r w:rsidRPr="00615A8F">
        <w:rPr>
          <w:rFonts w:cs="Traditional Arabic" w:hint="eastAsia"/>
          <w:sz w:val="36"/>
          <w:szCs w:val="36"/>
          <w:rtl/>
        </w:rPr>
        <w:t>شَرَعَ</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وَصَّى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نُوحًا</w:t>
      </w:r>
      <w:r w:rsidRPr="00615A8F">
        <w:rPr>
          <w:rFonts w:cs="Traditional Arabic"/>
          <w:sz w:val="36"/>
          <w:szCs w:val="36"/>
          <w:rtl/>
        </w:rPr>
        <w:t xml:space="preserve"> </w:t>
      </w:r>
      <w:r w:rsidRPr="00615A8F">
        <w:rPr>
          <w:rFonts w:cs="Traditional Arabic" w:hint="eastAsia"/>
          <w:sz w:val="36"/>
          <w:szCs w:val="36"/>
          <w:rtl/>
        </w:rPr>
        <w:t>وَالَّذِي</w:t>
      </w:r>
      <w:r w:rsidRPr="00615A8F">
        <w:rPr>
          <w:rFonts w:cs="Traditional Arabic"/>
          <w:sz w:val="36"/>
          <w:szCs w:val="36"/>
          <w:rtl/>
        </w:rPr>
        <w:t xml:space="preserve"> </w:t>
      </w:r>
      <w:r w:rsidRPr="00615A8F">
        <w:rPr>
          <w:rFonts w:cs="Traditional Arabic" w:hint="eastAsia"/>
          <w:sz w:val="36"/>
          <w:szCs w:val="36"/>
          <w:rtl/>
        </w:rPr>
        <w:t>أَوْحَيْنَا</w:t>
      </w:r>
      <w:r w:rsidRPr="00615A8F">
        <w:rPr>
          <w:rFonts w:cs="Traditional Arabic"/>
          <w:sz w:val="36"/>
          <w:szCs w:val="36"/>
          <w:rtl/>
        </w:rPr>
        <w:t xml:space="preserve"> </w:t>
      </w:r>
      <w:r w:rsidRPr="00615A8F">
        <w:rPr>
          <w:rFonts w:cs="Traditional Arabic" w:hint="eastAsia"/>
          <w:sz w:val="36"/>
          <w:szCs w:val="36"/>
          <w:rtl/>
        </w:rPr>
        <w:t>إِلَيْكَ</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وَصَّيْنَا</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إِبْرَاهِيمَ</w:t>
      </w:r>
      <w:r w:rsidRPr="00615A8F">
        <w:rPr>
          <w:rFonts w:cs="Traditional Arabic"/>
          <w:sz w:val="36"/>
          <w:szCs w:val="36"/>
          <w:rtl/>
        </w:rPr>
        <w:t xml:space="preserve"> </w:t>
      </w:r>
      <w:r w:rsidRPr="00615A8F">
        <w:rPr>
          <w:rFonts w:cs="Traditional Arabic" w:hint="eastAsia"/>
          <w:sz w:val="36"/>
          <w:szCs w:val="36"/>
          <w:rtl/>
        </w:rPr>
        <w:t>وَمُوسَى</w:t>
      </w:r>
      <w:r w:rsidRPr="00615A8F">
        <w:rPr>
          <w:rFonts w:cs="Traditional Arabic"/>
          <w:sz w:val="36"/>
          <w:szCs w:val="36"/>
          <w:rtl/>
        </w:rPr>
        <w:t xml:space="preserve"> </w:t>
      </w:r>
      <w:r w:rsidRPr="00615A8F">
        <w:rPr>
          <w:rFonts w:cs="Traditional Arabic" w:hint="eastAsia"/>
          <w:sz w:val="36"/>
          <w:szCs w:val="36"/>
          <w:rtl/>
        </w:rPr>
        <w:t>وَعِيسَى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أَقِيمُوا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تَتَفَرَّقُوا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t>ويقول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الخطأ</w:t>
      </w:r>
      <w:r w:rsidRPr="00615A8F">
        <w:rPr>
          <w:rFonts w:cs="Traditional Arabic"/>
          <w:sz w:val="36"/>
          <w:szCs w:val="36"/>
          <w:rtl/>
        </w:rPr>
        <w:t xml:space="preserve"> </w:t>
      </w:r>
      <w:r w:rsidRPr="00615A8F">
        <w:rPr>
          <w:rFonts w:cs="Traditional Arabic" w:hint="eastAsia"/>
          <w:sz w:val="36"/>
          <w:szCs w:val="36"/>
          <w:rtl/>
        </w:rPr>
        <w:t>التفرقة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الرسالات</w:t>
      </w:r>
      <w:r w:rsidRPr="00615A8F">
        <w:rPr>
          <w:rFonts w:cs="Traditional Arabic"/>
          <w:sz w:val="36"/>
          <w:szCs w:val="36"/>
          <w:rtl/>
        </w:rPr>
        <w:t xml:space="preserve"> </w:t>
      </w:r>
      <w:r w:rsidRPr="00615A8F">
        <w:rPr>
          <w:rFonts w:cs="Traditional Arabic" w:hint="eastAsia"/>
          <w:sz w:val="36"/>
          <w:szCs w:val="36"/>
          <w:rtl/>
        </w:rPr>
        <w:t>السماوية،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ونبى،</w:t>
      </w:r>
      <w:r w:rsidRPr="00615A8F">
        <w:rPr>
          <w:rFonts w:cs="Traditional Arabic"/>
          <w:sz w:val="36"/>
          <w:szCs w:val="36"/>
          <w:rtl/>
        </w:rPr>
        <w:t xml:space="preserve"> </w:t>
      </w:r>
      <w:r w:rsidRPr="00615A8F">
        <w:rPr>
          <w:rFonts w:cs="Traditional Arabic" w:hint="eastAsia"/>
          <w:sz w:val="36"/>
          <w:szCs w:val="36"/>
          <w:rtl/>
        </w:rPr>
        <w:t>فالأنبياء</w:t>
      </w:r>
      <w:r w:rsidRPr="00615A8F">
        <w:rPr>
          <w:rFonts w:cs="Traditional Arabic"/>
          <w:sz w:val="36"/>
          <w:szCs w:val="36"/>
          <w:rtl/>
        </w:rPr>
        <w:t xml:space="preserve"> </w:t>
      </w:r>
      <w:r w:rsidRPr="00615A8F">
        <w:rPr>
          <w:rFonts w:cs="Traditional Arabic" w:hint="eastAsia"/>
          <w:sz w:val="36"/>
          <w:szCs w:val="36"/>
          <w:rtl/>
        </w:rPr>
        <w:t>كافة</w:t>
      </w:r>
      <w:r w:rsidRPr="00615A8F">
        <w:rPr>
          <w:rFonts w:cs="Traditional Arabic"/>
          <w:sz w:val="36"/>
          <w:szCs w:val="36"/>
          <w:rtl/>
        </w:rPr>
        <w:t xml:space="preserve"> </w:t>
      </w:r>
      <w:r w:rsidRPr="00615A8F">
        <w:rPr>
          <w:rFonts w:cs="Traditional Arabic" w:hint="eastAsia"/>
          <w:sz w:val="36"/>
          <w:szCs w:val="36"/>
          <w:rtl/>
        </w:rPr>
        <w:t>أرسلهم</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واحد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نُفَرِّقُ</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رُسُلِه</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36"/>
          <w:szCs w:val="36"/>
          <w:vertAlign w:val="superscript"/>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ومما</w:t>
      </w:r>
      <w:r w:rsidRPr="00615A8F">
        <w:rPr>
          <w:rFonts w:cs="Traditional Arabic"/>
          <w:sz w:val="36"/>
          <w:szCs w:val="36"/>
          <w:rtl/>
        </w:rPr>
        <w:t xml:space="preserve"> </w:t>
      </w:r>
      <w:r w:rsidRPr="00615A8F">
        <w:rPr>
          <w:rFonts w:cs="Traditional Arabic" w:hint="eastAsia"/>
          <w:sz w:val="36"/>
          <w:szCs w:val="36"/>
          <w:rtl/>
        </w:rPr>
        <w:t>تقدم</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بجلاء</w:t>
      </w:r>
      <w:r w:rsidRPr="00615A8F">
        <w:rPr>
          <w:rFonts w:cs="Traditional Arabic"/>
          <w:sz w:val="36"/>
          <w:szCs w:val="36"/>
          <w:rtl/>
        </w:rPr>
        <w:t xml:space="preserve"> </w:t>
      </w:r>
      <w:r w:rsidRPr="00615A8F">
        <w:rPr>
          <w:rFonts w:cs="Traditional Arabic" w:hint="eastAsia"/>
          <w:sz w:val="36"/>
          <w:szCs w:val="36"/>
          <w:rtl/>
        </w:rPr>
        <w:t>إقرار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أساسيات</w:t>
      </w:r>
      <w:r w:rsidRPr="00615A8F">
        <w:rPr>
          <w:rFonts w:cs="Traditional Arabic"/>
          <w:sz w:val="36"/>
          <w:szCs w:val="36"/>
          <w:rtl/>
        </w:rPr>
        <w:t xml:space="preserve"> </w:t>
      </w:r>
      <w:r w:rsidRPr="00615A8F">
        <w:rPr>
          <w:rFonts w:cs="Traditional Arabic" w:hint="eastAsia"/>
          <w:sz w:val="36"/>
          <w:szCs w:val="36"/>
          <w:rtl/>
        </w:rPr>
        <w:t>الرسالات</w:t>
      </w:r>
      <w:r w:rsidRPr="00615A8F">
        <w:rPr>
          <w:rFonts w:cs="Traditional Arabic"/>
          <w:sz w:val="36"/>
          <w:szCs w:val="36"/>
          <w:rtl/>
        </w:rPr>
        <w:t xml:space="preserve"> </w:t>
      </w:r>
      <w:r w:rsidRPr="00615A8F">
        <w:rPr>
          <w:rFonts w:cs="Traditional Arabic" w:hint="eastAsia"/>
          <w:sz w:val="36"/>
          <w:szCs w:val="36"/>
          <w:rtl/>
        </w:rPr>
        <w:t>السماوية</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وأنها</w:t>
      </w:r>
      <w:r w:rsidRPr="00615A8F">
        <w:rPr>
          <w:rFonts w:cs="Traditional Arabic"/>
          <w:sz w:val="36"/>
          <w:szCs w:val="36"/>
          <w:rtl/>
        </w:rPr>
        <w:t xml:space="preserve"> </w:t>
      </w:r>
      <w:r w:rsidRPr="00615A8F">
        <w:rPr>
          <w:rFonts w:cs="Traditional Arabic" w:hint="eastAsia"/>
          <w:sz w:val="36"/>
          <w:szCs w:val="36"/>
          <w:rtl/>
        </w:rPr>
        <w:t>تسعى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هدف</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دنياه</w:t>
      </w:r>
      <w:r w:rsidRPr="00615A8F">
        <w:rPr>
          <w:rFonts w:cs="Traditional Arabic"/>
          <w:sz w:val="36"/>
          <w:szCs w:val="36"/>
          <w:rtl/>
        </w:rPr>
        <w:t xml:space="preserve"> </w:t>
      </w:r>
      <w:r w:rsidRPr="00615A8F">
        <w:rPr>
          <w:rFonts w:cs="Traditional Arabic" w:hint="eastAsia"/>
          <w:sz w:val="36"/>
          <w:szCs w:val="36"/>
          <w:rtl/>
        </w:rPr>
        <w:t>وأخراه</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12"/>
          <w:szCs w:val="12"/>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بالمعنى</w:t>
      </w:r>
      <w:r w:rsidRPr="00615A8F">
        <w:rPr>
          <w:rFonts w:cs="Traditional Arabic"/>
          <w:b/>
          <w:bCs/>
          <w:sz w:val="32"/>
          <w:szCs w:val="32"/>
          <w:rtl/>
        </w:rPr>
        <w:t xml:space="preserve"> </w:t>
      </w:r>
      <w:r w:rsidRPr="00615A8F">
        <w:rPr>
          <w:rFonts w:cs="Traditional Arabic" w:hint="eastAsia"/>
          <w:b/>
          <w:bCs/>
          <w:sz w:val="32"/>
          <w:szCs w:val="32"/>
          <w:rtl/>
        </w:rPr>
        <w:t>الخاص</w:t>
      </w:r>
      <w:r w:rsidRPr="00615A8F">
        <w:rPr>
          <w:rFonts w:cs="Traditional Arabic"/>
          <w:b/>
          <w:bCs/>
          <w:sz w:val="32"/>
          <w:szCs w:val="32"/>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تطلق كلمة الإسلام بمعناها الخاص</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السابع</w:t>
      </w:r>
      <w:r w:rsidRPr="00615A8F">
        <w:rPr>
          <w:rFonts w:cs="Traditional Arabic"/>
          <w:sz w:val="36"/>
          <w:szCs w:val="36"/>
          <w:rtl/>
        </w:rPr>
        <w:t xml:space="preserve"> </w:t>
      </w:r>
      <w:r w:rsidRPr="00615A8F">
        <w:rPr>
          <w:rFonts w:cs="Traditional Arabic" w:hint="eastAsia"/>
          <w:sz w:val="36"/>
          <w:szCs w:val="36"/>
          <w:rtl/>
        </w:rPr>
        <w:t>الميلادى</w:t>
      </w:r>
      <w:r w:rsidRPr="00615A8F">
        <w:rPr>
          <w:rFonts w:cs="Traditional Arabic"/>
          <w:sz w:val="36"/>
          <w:szCs w:val="36"/>
          <w:rtl/>
        </w:rPr>
        <w:t xml:space="preserve"> </w:t>
      </w:r>
      <w:r w:rsidRPr="00615A8F">
        <w:rPr>
          <w:rFonts w:cs="Traditional Arabic" w:hint="eastAsia"/>
          <w:sz w:val="36"/>
          <w:szCs w:val="36"/>
          <w:rtl/>
        </w:rPr>
        <w:t>بوصفه</w:t>
      </w:r>
      <w:r w:rsidRPr="00615A8F">
        <w:rPr>
          <w:rFonts w:cs="Traditional Arabic"/>
          <w:sz w:val="36"/>
          <w:szCs w:val="36"/>
          <w:rtl/>
        </w:rPr>
        <w:t xml:space="preserve"> </w:t>
      </w:r>
      <w:r w:rsidRPr="00615A8F">
        <w:rPr>
          <w:rFonts w:cs="Traditional Arabic" w:hint="eastAsia"/>
          <w:sz w:val="36"/>
          <w:szCs w:val="36"/>
          <w:rtl/>
        </w:rPr>
        <w:t>وحياً</w:t>
      </w:r>
      <w:r w:rsidRPr="00615A8F">
        <w:rPr>
          <w:rFonts w:cs="Traditional Arabic"/>
          <w:sz w:val="36"/>
          <w:szCs w:val="36"/>
          <w:rtl/>
        </w:rPr>
        <w:t xml:space="preserve"> </w:t>
      </w:r>
      <w:r w:rsidRPr="00615A8F">
        <w:rPr>
          <w:rFonts w:cs="Traditional Arabic" w:hint="eastAsia"/>
          <w:sz w:val="36"/>
          <w:szCs w:val="36"/>
          <w:rtl/>
        </w:rPr>
        <w:t>م</w:t>
      </w:r>
      <w:r w:rsidRPr="00615A8F">
        <w:rPr>
          <w:rFonts w:cs="Traditional Arabic" w:hint="cs"/>
          <w:sz w:val="36"/>
          <w:szCs w:val="36"/>
          <w:rtl/>
        </w:rPr>
        <w:t>ُ</w:t>
      </w:r>
      <w:r w:rsidRPr="00615A8F">
        <w:rPr>
          <w:rFonts w:cs="Traditional Arabic" w:hint="eastAsia"/>
          <w:sz w:val="36"/>
          <w:szCs w:val="36"/>
          <w:rtl/>
        </w:rPr>
        <w:t>نزلاً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وبوصفه</w:t>
      </w:r>
      <w:r w:rsidRPr="00615A8F">
        <w:rPr>
          <w:rFonts w:cs="Traditional Arabic"/>
          <w:sz w:val="36"/>
          <w:szCs w:val="36"/>
          <w:rtl/>
        </w:rPr>
        <w:t xml:space="preserve"> </w:t>
      </w:r>
      <w:r w:rsidRPr="00615A8F">
        <w:rPr>
          <w:rFonts w:cs="Traditional Arabic" w:hint="eastAsia"/>
          <w:sz w:val="36"/>
          <w:szCs w:val="36"/>
          <w:rtl/>
        </w:rPr>
        <w:t>تصديقاً</w:t>
      </w:r>
      <w:r w:rsidRPr="00615A8F">
        <w:rPr>
          <w:rFonts w:cs="Traditional Arabic"/>
          <w:sz w:val="36"/>
          <w:szCs w:val="36"/>
          <w:rtl/>
        </w:rPr>
        <w:t xml:space="preserve"> </w:t>
      </w:r>
      <w:r w:rsidRPr="00615A8F">
        <w:rPr>
          <w:rFonts w:cs="Traditional Arabic" w:hint="eastAsia"/>
          <w:sz w:val="36"/>
          <w:szCs w:val="36"/>
          <w:rtl/>
        </w:rPr>
        <w:t>للرسالات</w:t>
      </w:r>
      <w:r w:rsidRPr="00615A8F">
        <w:rPr>
          <w:rFonts w:cs="Traditional Arabic"/>
          <w:sz w:val="36"/>
          <w:szCs w:val="36"/>
          <w:rtl/>
        </w:rPr>
        <w:t xml:space="preserve"> </w:t>
      </w:r>
      <w:r w:rsidRPr="00615A8F">
        <w:rPr>
          <w:rFonts w:cs="Traditional Arabic" w:hint="eastAsia"/>
          <w:sz w:val="36"/>
          <w:szCs w:val="36"/>
          <w:rtl/>
        </w:rPr>
        <w:t>السماوية</w:t>
      </w:r>
      <w:r w:rsidRPr="00615A8F">
        <w:rPr>
          <w:rFonts w:cs="Traditional Arabic"/>
          <w:sz w:val="36"/>
          <w:szCs w:val="36"/>
          <w:rtl/>
        </w:rPr>
        <w:t xml:space="preserve"> </w:t>
      </w:r>
      <w:r w:rsidRPr="00615A8F">
        <w:rPr>
          <w:rFonts w:cs="Traditional Arabic" w:hint="eastAsia"/>
          <w:sz w:val="36"/>
          <w:szCs w:val="36"/>
          <w:rtl/>
        </w:rPr>
        <w:t>السابقة</w:t>
      </w:r>
      <w:r w:rsidRPr="00615A8F">
        <w:rPr>
          <w:rFonts w:cs="Traditional Arabic"/>
          <w:sz w:val="36"/>
          <w:szCs w:val="36"/>
          <w:rtl/>
        </w:rPr>
        <w:t xml:space="preserve"> </w:t>
      </w:r>
      <w:r w:rsidRPr="00615A8F">
        <w:rPr>
          <w:rFonts w:cs="Traditional Arabic" w:hint="eastAsia"/>
          <w:sz w:val="36"/>
          <w:szCs w:val="36"/>
          <w:rtl/>
        </w:rPr>
        <w:t>المنزلة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وتجديداً</w:t>
      </w:r>
      <w:r w:rsidRPr="00615A8F">
        <w:rPr>
          <w:rFonts w:cs="Traditional Arabic"/>
          <w:sz w:val="36"/>
          <w:szCs w:val="36"/>
          <w:rtl/>
        </w:rPr>
        <w:t xml:space="preserve"> </w:t>
      </w:r>
      <w:r w:rsidRPr="00615A8F">
        <w:rPr>
          <w:rFonts w:cs="Traditional Arabic" w:hint="eastAsia"/>
          <w:sz w:val="36"/>
          <w:szCs w:val="36"/>
          <w:rtl/>
        </w:rPr>
        <w:t>وإحياءً</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تصحيحاً</w:t>
      </w:r>
      <w:r w:rsidRPr="00615A8F">
        <w:rPr>
          <w:rFonts w:cs="Traditional Arabic"/>
          <w:sz w:val="36"/>
          <w:szCs w:val="36"/>
          <w:rtl/>
        </w:rPr>
        <w:t xml:space="preserve"> </w:t>
      </w:r>
      <w:r w:rsidRPr="00615A8F">
        <w:rPr>
          <w:rFonts w:cs="Traditional Arabic" w:hint="eastAsia"/>
          <w:sz w:val="36"/>
          <w:szCs w:val="36"/>
          <w:rtl/>
        </w:rPr>
        <w:t>مُنْصبّاً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الديانات</w:t>
      </w:r>
      <w:r w:rsidRPr="00615A8F">
        <w:rPr>
          <w:rFonts w:cs="Traditional Arabic"/>
          <w:sz w:val="36"/>
          <w:szCs w:val="36"/>
          <w:rtl/>
        </w:rPr>
        <w:t xml:space="preserve"> </w:t>
      </w:r>
      <w:r w:rsidRPr="00615A8F">
        <w:rPr>
          <w:rFonts w:cs="Traditional Arabic" w:hint="eastAsia"/>
          <w:sz w:val="36"/>
          <w:szCs w:val="36"/>
          <w:rtl/>
        </w:rPr>
        <w:t>السابقة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أمور</w:t>
      </w:r>
      <w:r w:rsidRPr="00615A8F">
        <w:rPr>
          <w:rFonts w:cs="Traditional Arabic"/>
          <w:sz w:val="36"/>
          <w:szCs w:val="36"/>
          <w:rtl/>
        </w:rPr>
        <w:t xml:space="preserve"> </w:t>
      </w:r>
      <w:r w:rsidRPr="00615A8F">
        <w:rPr>
          <w:rFonts w:cs="Traditional Arabic" w:hint="eastAsia"/>
          <w:sz w:val="36"/>
          <w:szCs w:val="36"/>
          <w:rtl/>
        </w:rPr>
        <w:t>حرفها</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بطريق</w:t>
      </w:r>
      <w:r w:rsidRPr="00615A8F">
        <w:rPr>
          <w:rFonts w:cs="Traditional Arabic"/>
          <w:sz w:val="36"/>
          <w:szCs w:val="36"/>
          <w:rtl/>
        </w:rPr>
        <w:t xml:space="preserve"> </w:t>
      </w:r>
      <w:r w:rsidRPr="00615A8F">
        <w:rPr>
          <w:rFonts w:cs="Traditional Arabic" w:hint="eastAsia"/>
          <w:sz w:val="36"/>
          <w:szCs w:val="36"/>
          <w:rtl/>
        </w:rPr>
        <w:t>الخطأ</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مدى</w:t>
      </w:r>
      <w:r w:rsidRPr="00615A8F">
        <w:rPr>
          <w:rFonts w:cs="Traditional Arabic"/>
          <w:sz w:val="36"/>
          <w:szCs w:val="36"/>
          <w:rtl/>
        </w:rPr>
        <w:t xml:space="preserve"> </w:t>
      </w:r>
      <w:r w:rsidRPr="00615A8F">
        <w:rPr>
          <w:rFonts w:cs="Traditional Arabic" w:hint="eastAsia"/>
          <w:sz w:val="36"/>
          <w:szCs w:val="36"/>
          <w:rtl/>
        </w:rPr>
        <w:t>التاريخ</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يؤكد</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مواضع</w:t>
      </w:r>
      <w:r w:rsidRPr="00615A8F">
        <w:rPr>
          <w:rFonts w:cs="Traditional Arabic"/>
          <w:sz w:val="36"/>
          <w:szCs w:val="36"/>
          <w:rtl/>
        </w:rPr>
        <w:t xml:space="preserve"> </w:t>
      </w:r>
      <w:r w:rsidRPr="00615A8F">
        <w:rPr>
          <w:rFonts w:cs="Traditional Arabic" w:hint="eastAsia"/>
          <w:sz w:val="36"/>
          <w:szCs w:val="36"/>
          <w:rtl/>
        </w:rPr>
        <w:t>عدة</w:t>
      </w:r>
      <w:r w:rsidRPr="00615A8F">
        <w:rPr>
          <w:rFonts w:cs="Traditional Arabic"/>
          <w:sz w:val="36"/>
          <w:szCs w:val="36"/>
          <w:rtl/>
        </w:rPr>
        <w:t xml:space="preserve"> </w:t>
      </w:r>
      <w:r w:rsidRPr="00615A8F">
        <w:rPr>
          <w:rFonts w:cs="Traditional Arabic" w:hint="eastAsia"/>
          <w:sz w:val="36"/>
          <w:szCs w:val="36"/>
          <w:rtl/>
        </w:rPr>
        <w:t>ويبين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وذكرى</w:t>
      </w:r>
      <w:r w:rsidRPr="00615A8F">
        <w:rPr>
          <w:rFonts w:cs="Traditional Arabic"/>
          <w:sz w:val="36"/>
          <w:szCs w:val="36"/>
          <w:rtl/>
        </w:rPr>
        <w:t xml:space="preserve"> </w:t>
      </w:r>
      <w:r w:rsidRPr="00615A8F">
        <w:rPr>
          <w:rFonts w:cs="Traditional Arabic" w:hint="eastAsia"/>
          <w:sz w:val="36"/>
          <w:szCs w:val="36"/>
          <w:rtl/>
        </w:rPr>
        <w:t>للمؤمنين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ومنها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أَوَلَمْ</w:t>
      </w:r>
      <w:r w:rsidRPr="00615A8F">
        <w:rPr>
          <w:rFonts w:cs="Traditional Arabic"/>
          <w:sz w:val="36"/>
          <w:szCs w:val="36"/>
          <w:rtl/>
        </w:rPr>
        <w:t xml:space="preserve"> </w:t>
      </w:r>
      <w:r w:rsidRPr="00615A8F">
        <w:rPr>
          <w:rFonts w:cs="Traditional Arabic" w:hint="eastAsia"/>
          <w:sz w:val="36"/>
          <w:szCs w:val="36"/>
          <w:rtl/>
        </w:rPr>
        <w:t>يَكْفِهِمْ</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أَنْزَلْنَا</w:t>
      </w:r>
      <w:r w:rsidRPr="00615A8F">
        <w:rPr>
          <w:rFonts w:cs="Traditional Arabic"/>
          <w:sz w:val="36"/>
          <w:szCs w:val="36"/>
          <w:rtl/>
        </w:rPr>
        <w:t xml:space="preserve"> </w:t>
      </w:r>
      <w:r w:rsidRPr="00615A8F">
        <w:rPr>
          <w:rFonts w:cs="Traditional Arabic" w:hint="eastAsia"/>
          <w:sz w:val="36"/>
          <w:szCs w:val="36"/>
          <w:rtl/>
        </w:rPr>
        <w:t>عَلَيْكَ</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يُتْلَى</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لَرَحْمَةً</w:t>
      </w:r>
      <w:r w:rsidRPr="00615A8F">
        <w:rPr>
          <w:rFonts w:cs="Traditional Arabic"/>
          <w:sz w:val="36"/>
          <w:szCs w:val="36"/>
          <w:rtl/>
        </w:rPr>
        <w:t xml:space="preserve"> </w:t>
      </w:r>
      <w:r w:rsidRPr="00615A8F">
        <w:rPr>
          <w:rFonts w:cs="Traditional Arabic" w:hint="eastAsia"/>
          <w:sz w:val="36"/>
          <w:szCs w:val="36"/>
          <w:rtl/>
        </w:rPr>
        <w:t>وَذِكْرَى</w:t>
      </w:r>
      <w:r w:rsidRPr="00615A8F">
        <w:rPr>
          <w:rFonts w:cs="Traditional Arabic"/>
          <w:sz w:val="36"/>
          <w:szCs w:val="36"/>
          <w:rtl/>
        </w:rPr>
        <w:t xml:space="preserve"> </w:t>
      </w:r>
      <w:r w:rsidRPr="00615A8F">
        <w:rPr>
          <w:rFonts w:cs="Traditional Arabic" w:hint="eastAsia"/>
          <w:sz w:val="36"/>
          <w:szCs w:val="36"/>
          <w:rtl/>
        </w:rPr>
        <w:t>لِقَوْمٍ</w:t>
      </w:r>
      <w:r w:rsidRPr="00615A8F">
        <w:rPr>
          <w:rFonts w:cs="Traditional Arabic"/>
          <w:sz w:val="36"/>
          <w:szCs w:val="36"/>
          <w:rtl/>
        </w:rPr>
        <w:t xml:space="preserve"> </w:t>
      </w:r>
      <w:r w:rsidRPr="00615A8F">
        <w:rPr>
          <w:rFonts w:cs="Traditional Arabic" w:hint="eastAsia"/>
          <w:sz w:val="36"/>
          <w:szCs w:val="36"/>
          <w:rtl/>
        </w:rPr>
        <w:t>يُؤْمِنُونَ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t>والإسلام</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الخاص</w:t>
      </w:r>
      <w:r w:rsidRPr="00615A8F">
        <w:rPr>
          <w:rFonts w:cs="Traditional Arabic"/>
          <w:sz w:val="36"/>
          <w:szCs w:val="36"/>
          <w:rtl/>
        </w:rPr>
        <w:t xml:space="preserve"> </w:t>
      </w:r>
      <w:r w:rsidRPr="00615A8F">
        <w:rPr>
          <w:rFonts w:cs="Traditional Arabic" w:hint="eastAsia"/>
          <w:sz w:val="36"/>
          <w:szCs w:val="36"/>
          <w:rtl/>
        </w:rPr>
        <w:t>المشار</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الصراط</w:t>
      </w:r>
      <w:r w:rsidRPr="00615A8F">
        <w:rPr>
          <w:rFonts w:cs="Traditional Arabic"/>
          <w:sz w:val="36"/>
          <w:szCs w:val="36"/>
          <w:rtl/>
        </w:rPr>
        <w:t xml:space="preserve"> </w:t>
      </w:r>
      <w:r w:rsidRPr="00615A8F">
        <w:rPr>
          <w:rFonts w:cs="Traditional Arabic" w:hint="eastAsia"/>
          <w:sz w:val="36"/>
          <w:szCs w:val="36"/>
          <w:rtl/>
        </w:rPr>
        <w:t>المستقيم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الطريق</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مهده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وقضى</w:t>
      </w:r>
      <w:r w:rsidRPr="00615A8F">
        <w:rPr>
          <w:rFonts w:cs="Traditional Arabic"/>
          <w:sz w:val="36"/>
          <w:szCs w:val="36"/>
          <w:rtl/>
        </w:rPr>
        <w:t xml:space="preserve"> </w:t>
      </w:r>
      <w:r w:rsidRPr="00615A8F">
        <w:rPr>
          <w:rFonts w:cs="Traditional Arabic" w:hint="eastAsia"/>
          <w:sz w:val="36"/>
          <w:szCs w:val="36"/>
          <w:rtl/>
        </w:rPr>
        <w:t>باتباعه</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ويدرك</w:t>
      </w:r>
      <w:r w:rsidRPr="00615A8F">
        <w:rPr>
          <w:rFonts w:cs="Traditional Arabic"/>
          <w:sz w:val="36"/>
          <w:szCs w:val="36"/>
          <w:rtl/>
        </w:rPr>
        <w:t xml:space="preserve"> </w:t>
      </w:r>
      <w:r w:rsidRPr="00615A8F">
        <w:rPr>
          <w:rFonts w:cs="Traditional Arabic" w:hint="eastAsia"/>
          <w:sz w:val="36"/>
          <w:szCs w:val="36"/>
          <w:rtl/>
        </w:rPr>
        <w:t>المؤمنون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صراط</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cs"/>
          <w:sz w:val="36"/>
          <w:szCs w:val="36"/>
          <w:rtl/>
        </w:rPr>
        <w:t>لا</w:t>
      </w:r>
      <w:r w:rsidRPr="00615A8F">
        <w:rPr>
          <w:rFonts w:cs="Traditional Arabic" w:hint="eastAsia"/>
          <w:sz w:val="36"/>
          <w:szCs w:val="36"/>
          <w:rtl/>
        </w:rPr>
        <w:t>نقياد</w:t>
      </w:r>
      <w:r w:rsidRPr="00615A8F">
        <w:rPr>
          <w:rFonts w:cs="Traditional Arabic"/>
          <w:sz w:val="36"/>
          <w:szCs w:val="36"/>
          <w:rtl/>
        </w:rPr>
        <w:t xml:space="preserve"> </w:t>
      </w:r>
      <w:r w:rsidRPr="00615A8F">
        <w:rPr>
          <w:rFonts w:cs="Traditional Arabic" w:hint="eastAsia"/>
          <w:sz w:val="36"/>
          <w:szCs w:val="36"/>
          <w:rtl/>
        </w:rPr>
        <w:t>والخضوع</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سبحانه</w:t>
      </w:r>
      <w:r w:rsidRPr="00615A8F">
        <w:rPr>
          <w:rFonts w:cs="Traditional Arabic" w:hint="cs"/>
          <w:sz w:val="36"/>
          <w:szCs w:val="36"/>
          <w:rtl/>
        </w:rPr>
        <w:t>، ويتضح ذلك فى قوله 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وَلِيَعْلَمَ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أُوتُوا</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فَيُؤْمِنُوا</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فَتُخْبِتَ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قُلُوبُهُمْ</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لَهَادِ</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آَمَنُوا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صِرَاطٍ</w:t>
      </w:r>
      <w:r w:rsidRPr="00615A8F">
        <w:rPr>
          <w:rFonts w:cs="Traditional Arabic"/>
          <w:sz w:val="36"/>
          <w:szCs w:val="36"/>
          <w:rtl/>
        </w:rPr>
        <w:t xml:space="preserve"> </w:t>
      </w:r>
      <w:r w:rsidRPr="00615A8F">
        <w:rPr>
          <w:rFonts w:cs="Traditional Arabic" w:hint="eastAsia"/>
          <w:sz w:val="36"/>
          <w:szCs w:val="36"/>
          <w:rtl/>
        </w:rPr>
        <w:t>مُسْتَقِيمٍ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فالإسلام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cs"/>
          <w:sz w:val="36"/>
          <w:szCs w:val="36"/>
          <w:rtl/>
        </w:rPr>
        <w:t>الله</w:t>
      </w:r>
      <w:r w:rsidRPr="00615A8F">
        <w:rPr>
          <w:rFonts w:cs="Traditional Arabic"/>
          <w:sz w:val="36"/>
          <w:szCs w:val="36"/>
          <w:rtl/>
        </w:rPr>
        <w:t xml:space="preserve"> -</w:t>
      </w:r>
      <w:r w:rsidRPr="00615A8F">
        <w:rPr>
          <w:rFonts w:cs="Traditional Arabic" w:hint="eastAsia"/>
          <w:sz w:val="36"/>
          <w:szCs w:val="36"/>
          <w:rtl/>
        </w:rPr>
        <w:t>حسب</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إيتي</w:t>
      </w:r>
      <w:r w:rsidRPr="00615A8F">
        <w:rPr>
          <w:rFonts w:cs="Traditional Arabic" w:hint="cs"/>
          <w:sz w:val="36"/>
          <w:szCs w:val="36"/>
          <w:rtl/>
        </w:rPr>
        <w:t>ا</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دينيه</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6</w:t>
      </w:r>
      <w:r w:rsidRPr="00615A8F">
        <w:rPr>
          <w:rFonts w:cs="Traditional Arabic"/>
          <w:sz w:val="24"/>
          <w:szCs w:val="24"/>
          <w:vertAlign w:val="superscript"/>
          <w:rtl/>
        </w:rPr>
        <w:t>)</w:t>
      </w:r>
      <w:r w:rsidRPr="00615A8F">
        <w:rPr>
          <w:rFonts w:cs="Traditional Arabic"/>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b/>
          <w:bCs/>
          <w:sz w:val="32"/>
          <w:szCs w:val="32"/>
          <w:rtl/>
        </w:rPr>
        <w:t>صالح</w:t>
      </w:r>
      <w:r w:rsidRPr="00615A8F">
        <w:rPr>
          <w:rFonts w:cs="Traditional Arabic"/>
          <w:b/>
          <w:bCs/>
          <w:sz w:val="32"/>
          <w:szCs w:val="32"/>
          <w:rtl/>
        </w:rPr>
        <w:t xml:space="preserve"> </w:t>
      </w:r>
      <w:r w:rsidRPr="00615A8F">
        <w:rPr>
          <w:rFonts w:cs="Traditional Arabic" w:hint="eastAsia"/>
          <w:b/>
          <w:bCs/>
          <w:sz w:val="32"/>
          <w:szCs w:val="32"/>
          <w:rtl/>
        </w:rPr>
        <w:t>لكل</w:t>
      </w:r>
      <w:r w:rsidRPr="00615A8F">
        <w:rPr>
          <w:rFonts w:cs="Traditional Arabic"/>
          <w:b/>
          <w:bCs/>
          <w:sz w:val="32"/>
          <w:szCs w:val="32"/>
          <w:rtl/>
        </w:rPr>
        <w:t xml:space="preserve"> </w:t>
      </w:r>
      <w:r w:rsidRPr="00615A8F">
        <w:rPr>
          <w:rFonts w:cs="Traditional Arabic" w:hint="eastAsia"/>
          <w:b/>
          <w:bCs/>
          <w:sz w:val="32"/>
          <w:szCs w:val="32"/>
          <w:rtl/>
        </w:rPr>
        <w:t>زمان</w:t>
      </w:r>
      <w:r w:rsidRPr="00615A8F">
        <w:rPr>
          <w:rFonts w:cs="Traditional Arabic"/>
          <w:b/>
          <w:bCs/>
          <w:sz w:val="32"/>
          <w:szCs w:val="32"/>
          <w:rtl/>
        </w:rPr>
        <w:t xml:space="preserve"> </w:t>
      </w:r>
      <w:r w:rsidRPr="00615A8F">
        <w:rPr>
          <w:rFonts w:cs="Traditional Arabic" w:hint="eastAsia"/>
          <w:b/>
          <w:bCs/>
          <w:sz w:val="32"/>
          <w:szCs w:val="32"/>
          <w:rtl/>
        </w:rPr>
        <w:t>ومكان،</w:t>
      </w:r>
      <w:r w:rsidRPr="00615A8F">
        <w:rPr>
          <w:rFonts w:cs="Traditional Arabic"/>
          <w:b/>
          <w:bCs/>
          <w:sz w:val="32"/>
          <w:szCs w:val="32"/>
          <w:rtl/>
        </w:rPr>
        <w:t xml:space="preserve"> </w:t>
      </w:r>
      <w:r w:rsidRPr="00615A8F">
        <w:rPr>
          <w:rFonts w:cs="Traditional Arabic" w:hint="eastAsia"/>
          <w:b/>
          <w:bCs/>
          <w:sz w:val="32"/>
          <w:szCs w:val="32"/>
          <w:rtl/>
        </w:rPr>
        <w:t>فهو</w:t>
      </w:r>
      <w:r w:rsidRPr="00615A8F">
        <w:rPr>
          <w:rFonts w:cs="Traditional Arabic"/>
          <w:b/>
          <w:bCs/>
          <w:sz w:val="32"/>
          <w:szCs w:val="32"/>
          <w:rtl/>
        </w:rPr>
        <w:t xml:space="preserve"> </w:t>
      </w:r>
      <w:r w:rsidRPr="00615A8F">
        <w:rPr>
          <w:rFonts w:cs="Traditional Arabic" w:hint="eastAsia"/>
          <w:b/>
          <w:bCs/>
          <w:sz w:val="32"/>
          <w:szCs w:val="32"/>
          <w:rtl/>
        </w:rPr>
        <w:t>دين</w:t>
      </w:r>
      <w:r w:rsidRPr="00615A8F">
        <w:rPr>
          <w:rFonts w:cs="Traditional Arabic"/>
          <w:b/>
          <w:bCs/>
          <w:sz w:val="32"/>
          <w:szCs w:val="32"/>
          <w:rtl/>
        </w:rPr>
        <w:t xml:space="preserve"> </w:t>
      </w:r>
      <w:r w:rsidRPr="00615A8F">
        <w:rPr>
          <w:rFonts w:cs="Traditional Arabic" w:hint="eastAsia"/>
          <w:b/>
          <w:bCs/>
          <w:sz w:val="32"/>
          <w:szCs w:val="32"/>
          <w:rtl/>
        </w:rPr>
        <w:t>الإنسانية</w:t>
      </w:r>
      <w:r w:rsidRPr="00615A8F">
        <w:rPr>
          <w:rFonts w:cs="Traditional Arabic"/>
          <w:b/>
          <w:bCs/>
          <w:sz w:val="32"/>
          <w:szCs w:val="32"/>
          <w:rtl/>
        </w:rPr>
        <w:t xml:space="preserve"> </w:t>
      </w:r>
      <w:r w:rsidRPr="00615A8F">
        <w:rPr>
          <w:rFonts w:cs="Traditional Arabic" w:hint="eastAsia"/>
          <w:b/>
          <w:bCs/>
          <w:sz w:val="32"/>
          <w:szCs w:val="32"/>
          <w:rtl/>
        </w:rPr>
        <w:t>ودين</w:t>
      </w:r>
      <w:r w:rsidRPr="00615A8F">
        <w:rPr>
          <w:rFonts w:cs="Traditional Arabic"/>
          <w:b/>
          <w:bCs/>
          <w:sz w:val="32"/>
          <w:szCs w:val="32"/>
          <w:rtl/>
        </w:rPr>
        <w:t xml:space="preserve"> </w:t>
      </w:r>
      <w:r w:rsidRPr="00615A8F">
        <w:rPr>
          <w:rFonts w:cs="Traditional Arabic" w:hint="eastAsia"/>
          <w:b/>
          <w:bCs/>
          <w:sz w:val="32"/>
          <w:szCs w:val="32"/>
          <w:rtl/>
        </w:rPr>
        <w:t>المستقبل</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bidi/>
        <w:spacing w:after="0" w:line="240" w:lineRule="auto"/>
        <w:ind w:firstLine="340"/>
        <w:jc w:val="both"/>
        <w:rPr>
          <w:rFonts w:cs="Traditional Arabic"/>
          <w:sz w:val="36"/>
          <w:szCs w:val="36"/>
          <w:rtl/>
        </w:rPr>
      </w:pPr>
    </w:p>
    <w:p w:rsidR="008B3DA2" w:rsidRPr="00615A8F" w:rsidRDefault="009A038E" w:rsidP="008630E9">
      <w:pPr>
        <w:bidi/>
        <w:spacing w:after="0" w:line="240" w:lineRule="auto"/>
        <w:contextualSpacing/>
        <w:jc w:val="both"/>
        <w:rPr>
          <w:rFonts w:cs="Traditional Arabic"/>
          <w:sz w:val="28"/>
          <w:szCs w:val="28"/>
          <w:rtl/>
        </w:rPr>
      </w:pPr>
      <w:r>
        <w:rPr>
          <w:rFonts w:ascii="Arial" w:hAnsi="Arial" w:cs="Traditional Arabic"/>
          <w:sz w:val="28"/>
          <w:szCs w:val="28"/>
        </w:rPr>
        <w:pict>
          <v:rect id="_x0000_i1041"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274"/>
        </w:tabs>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cs"/>
          <w:sz w:val="24"/>
          <w:szCs w:val="24"/>
          <w:rtl/>
        </w:rPr>
        <w:t>الشورى: 13</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285</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العنكبوت: 51</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وقضايا</w:t>
      </w:r>
      <w:r w:rsidRPr="00615A8F">
        <w:rPr>
          <w:rFonts w:cs="Traditional Arabic"/>
          <w:sz w:val="24"/>
          <w:szCs w:val="24"/>
          <w:rtl/>
        </w:rPr>
        <w:t xml:space="preserve"> </w:t>
      </w:r>
      <w:r w:rsidRPr="00615A8F">
        <w:rPr>
          <w:rFonts w:cs="Traditional Arabic" w:hint="eastAsia"/>
          <w:sz w:val="24"/>
          <w:szCs w:val="24"/>
          <w:rtl/>
        </w:rPr>
        <w:t>الحوار</w:t>
      </w:r>
      <w:r w:rsidRPr="00615A8F">
        <w:rPr>
          <w:rFonts w:cs="Traditional Arabic"/>
          <w:sz w:val="24"/>
          <w:szCs w:val="24"/>
        </w:rPr>
        <w:t xml:space="preserve"> / </w:t>
      </w:r>
      <w:r w:rsidRPr="00615A8F">
        <w:rPr>
          <w:rFonts w:cs="Traditional Arabic" w:hint="eastAsia"/>
          <w:sz w:val="24"/>
          <w:szCs w:val="24"/>
          <w:rtl/>
        </w:rPr>
        <w:t>زقزوق</w:t>
      </w:r>
      <w:r w:rsidRPr="00615A8F">
        <w:rPr>
          <w:rFonts w:cs="Traditional Arabic"/>
          <w:sz w:val="24"/>
          <w:szCs w:val="24"/>
          <w:rtl/>
        </w:rPr>
        <w:t>)</w:t>
      </w:r>
      <w:r w:rsidR="00D745E4">
        <w:rPr>
          <w:rFonts w:cs="Traditional Arabic"/>
          <w:sz w:val="24"/>
          <w:szCs w:val="24"/>
          <w:rtl/>
        </w:rPr>
        <w:t>.</w: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274"/>
        </w:tabs>
        <w:bidi/>
        <w:spacing w:after="0" w:line="240" w:lineRule="auto"/>
        <w:contextualSpacing/>
        <w:jc w:val="both"/>
        <w:rPr>
          <w:rFonts w:cs="Traditional Arabic"/>
          <w:sz w:val="24"/>
          <w:szCs w:val="24"/>
          <w:rtl/>
        </w:rPr>
      </w:pPr>
      <w:r w:rsidRPr="00615A8F">
        <w:rPr>
          <w:rFonts w:cs="Traditional Arabic" w:hint="cs"/>
          <w:sz w:val="24"/>
          <w:szCs w:val="24"/>
          <w:rtl/>
        </w:rPr>
        <w:t>5</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الحج: 54</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6-</w:t>
      </w:r>
      <w:r w:rsidR="00D745E4">
        <w:rPr>
          <w:rFonts w:cs="Traditional Arabic" w:hint="cs"/>
          <w:sz w:val="24"/>
          <w:szCs w:val="24"/>
          <w:rtl/>
        </w:rPr>
        <w:t>.</w:t>
      </w:r>
      <w:r w:rsidR="00D745E4">
        <w:rPr>
          <w:rFonts w:cs="Traditional Arabic"/>
          <w:sz w:val="24"/>
          <w:szCs w:val="24"/>
          <w:rtl/>
        </w:rPr>
        <w:t>.</w:t>
      </w:r>
      <w:r w:rsidR="00D745E4">
        <w:rPr>
          <w:rFonts w:cs="Traditional Arabic" w:hint="cs"/>
          <w:sz w:val="24"/>
          <w:szCs w:val="24"/>
          <w:rtl/>
        </w:rPr>
        <w:t>..</w:t>
      </w:r>
      <w:r w:rsidRPr="00615A8F">
        <w:rPr>
          <w:rFonts w:cs="Traditional Arabic" w:hint="cs"/>
          <w:sz w:val="24"/>
          <w:szCs w:val="24"/>
          <w:rtl/>
        </w:rPr>
        <w:t xml:space="preserve"> </w:t>
      </w:r>
      <w:r w:rsidRPr="00615A8F">
        <w:rPr>
          <w:rFonts w:cs="Traditional Arabic" w:hint="eastAsia"/>
          <w:sz w:val="24"/>
          <w:szCs w:val="24"/>
          <w:rtl/>
        </w:rPr>
        <w:t>هو</w:t>
      </w:r>
      <w:r w:rsidRPr="00615A8F">
        <w:rPr>
          <w:rFonts w:cs="Traditional Arabic"/>
          <w:sz w:val="24"/>
          <w:szCs w:val="24"/>
          <w:rtl/>
        </w:rPr>
        <w:t xml:space="preserve"> </w:t>
      </w:r>
      <w:r w:rsidRPr="00615A8F">
        <w:rPr>
          <w:rFonts w:cs="Traditional Arabic" w:hint="eastAsia"/>
          <w:sz w:val="24"/>
          <w:szCs w:val="24"/>
          <w:rtl/>
        </w:rPr>
        <w:t>الرسام</w:t>
      </w:r>
      <w:r w:rsidRPr="00615A8F">
        <w:rPr>
          <w:rFonts w:cs="Traditional Arabic" w:hint="cs"/>
          <w:sz w:val="24"/>
          <w:szCs w:val="24"/>
          <w:rtl/>
        </w:rPr>
        <w:t xml:space="preserve"> الفرنسى</w:t>
      </w:r>
      <w:r w:rsidRPr="00615A8F">
        <w:rPr>
          <w:rFonts w:cs="Traditional Arabic"/>
          <w:sz w:val="24"/>
          <w:szCs w:val="24"/>
          <w:rtl/>
        </w:rPr>
        <w:t xml:space="preserve"> </w:t>
      </w:r>
      <w:r w:rsidRPr="00615A8F">
        <w:rPr>
          <w:rFonts w:cs="Traditional Arabic" w:hint="eastAsia"/>
          <w:sz w:val="24"/>
          <w:szCs w:val="24"/>
          <w:rtl/>
        </w:rPr>
        <w:t>العالمى</w:t>
      </w:r>
      <w:r w:rsidRPr="00615A8F">
        <w:rPr>
          <w:rFonts w:cs="Traditional Arabic" w:hint="cs"/>
          <w:sz w:val="24"/>
          <w:szCs w:val="24"/>
          <w:rtl/>
        </w:rPr>
        <w:t xml:space="preserve"> (ألفونس إيتيان دينيه)</w:t>
      </w:r>
      <w:r w:rsidR="00D745E4">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ولد</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باريس</w:t>
      </w:r>
      <w:r w:rsidRPr="00615A8F">
        <w:rPr>
          <w:rFonts w:cs="Traditional Arabic"/>
          <w:sz w:val="24"/>
          <w:szCs w:val="24"/>
          <w:rtl/>
        </w:rPr>
        <w:t xml:space="preserve"> </w:t>
      </w:r>
      <w:r w:rsidRPr="00615A8F">
        <w:rPr>
          <w:rFonts w:cs="Traditional Arabic" w:hint="eastAsia"/>
          <w:sz w:val="24"/>
          <w:szCs w:val="24"/>
          <w:rtl/>
        </w:rPr>
        <w:t>عام</w:t>
      </w:r>
      <w:r w:rsidRPr="00615A8F">
        <w:rPr>
          <w:rFonts w:cs="Traditional Arabic"/>
          <w:sz w:val="24"/>
          <w:szCs w:val="24"/>
          <w:rtl/>
        </w:rPr>
        <w:t xml:space="preserve"> 1861</w:t>
      </w:r>
      <w:r w:rsidR="00D745E4">
        <w:rPr>
          <w:rFonts w:cs="Traditional Arabic" w:hint="cs"/>
          <w:sz w:val="24"/>
          <w:szCs w:val="24"/>
          <w:rtl/>
        </w:rPr>
        <w:t>.</w: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274"/>
        </w:tabs>
        <w:bidi/>
        <w:spacing w:after="0" w:line="240" w:lineRule="auto"/>
        <w:contextualSpacing/>
        <w:jc w:val="both"/>
        <w:rPr>
          <w:rFonts w:cs="Traditional Arabic"/>
          <w:sz w:val="24"/>
          <w:szCs w:val="24"/>
          <w:rtl/>
        </w:rPr>
      </w:pPr>
      <w:r w:rsidRPr="00615A8F">
        <w:rPr>
          <w:rFonts w:cs="Traditional Arabic" w:hint="cs"/>
          <w:sz w:val="24"/>
          <w:szCs w:val="24"/>
          <w:rtl/>
        </w:rPr>
        <w:t>7-</w:t>
      </w:r>
      <w:r w:rsidRPr="00615A8F">
        <w:rPr>
          <w:rFonts w:cs="Traditional Arabic"/>
          <w:sz w:val="24"/>
          <w:szCs w:val="24"/>
          <w:rtl/>
        </w:rPr>
        <w:t xml:space="preserve"> </w:t>
      </w:r>
      <w:r w:rsidRPr="00615A8F">
        <w:rPr>
          <w:rFonts w:cs="Traditional Arabic" w:hint="eastAsia"/>
          <w:sz w:val="24"/>
          <w:szCs w:val="24"/>
          <w:rtl/>
        </w:rPr>
        <w:t>هذا</w:t>
      </w:r>
      <w:r w:rsidRPr="00615A8F">
        <w:rPr>
          <w:rFonts w:cs="Traditional Arabic"/>
          <w:sz w:val="24"/>
          <w:szCs w:val="24"/>
          <w:rtl/>
        </w:rPr>
        <w:t xml:space="preserve"> </w:t>
      </w:r>
      <w:r w:rsidRPr="00615A8F">
        <w:rPr>
          <w:rFonts w:cs="Traditional Arabic" w:hint="eastAsia"/>
          <w:sz w:val="24"/>
          <w:szCs w:val="24"/>
          <w:rtl/>
        </w:rPr>
        <w:t>هو</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كما</w:t>
      </w:r>
      <w:r w:rsidRPr="00615A8F">
        <w:rPr>
          <w:rFonts w:cs="Traditional Arabic"/>
          <w:sz w:val="24"/>
          <w:szCs w:val="24"/>
          <w:rtl/>
        </w:rPr>
        <w:t xml:space="preserve"> </w:t>
      </w:r>
      <w:r w:rsidRPr="00615A8F">
        <w:rPr>
          <w:rFonts w:cs="Traditional Arabic" w:hint="eastAsia"/>
          <w:sz w:val="24"/>
          <w:szCs w:val="24"/>
          <w:rtl/>
        </w:rPr>
        <w:t>أراه</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52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رسول</w:t>
      </w:r>
      <w:r w:rsidRPr="00615A8F">
        <w:rPr>
          <w:rFonts w:cs="Traditional Arabic"/>
          <w:sz w:val="24"/>
          <w:szCs w:val="24"/>
          <w:rtl/>
        </w:rPr>
        <w:t xml:space="preserve"> </w:t>
      </w:r>
      <w:r w:rsidRPr="00615A8F">
        <w:rPr>
          <w:rFonts w:cs="Traditional Arabic" w:hint="eastAsia"/>
          <w:sz w:val="24"/>
          <w:szCs w:val="24"/>
          <w:rtl/>
        </w:rPr>
        <w:t>الله</w:t>
      </w:r>
      <w:r w:rsidRPr="00615A8F">
        <w:rPr>
          <w:rFonts w:cs="Traditional Arabic"/>
          <w:sz w:val="24"/>
          <w:szCs w:val="24"/>
          <w:rtl/>
        </w:rPr>
        <w:t>/</w:t>
      </w:r>
      <w:r w:rsidRPr="00615A8F">
        <w:rPr>
          <w:rFonts w:cs="Traditional Arabic" w:hint="eastAsia"/>
          <w:sz w:val="24"/>
          <w:szCs w:val="24"/>
          <w:rtl/>
        </w:rPr>
        <w:t>ايتي</w:t>
      </w:r>
      <w:r w:rsidRPr="00615A8F">
        <w:rPr>
          <w:rFonts w:cs="Traditional Arabic" w:hint="cs"/>
          <w:sz w:val="24"/>
          <w:szCs w:val="24"/>
          <w:rtl/>
        </w:rPr>
        <w:t>ا</w:t>
      </w:r>
      <w:r w:rsidRPr="00615A8F">
        <w:rPr>
          <w:rFonts w:cs="Traditional Arabic" w:hint="eastAsia"/>
          <w:sz w:val="24"/>
          <w:szCs w:val="24"/>
          <w:rtl/>
        </w:rPr>
        <w:t>ن</w:t>
      </w:r>
      <w:r w:rsidRPr="00615A8F">
        <w:rPr>
          <w:rFonts w:cs="Traditional Arabic"/>
          <w:sz w:val="24"/>
          <w:szCs w:val="24"/>
          <w:rtl/>
        </w:rPr>
        <w:t xml:space="preserve"> </w:t>
      </w:r>
      <w:r w:rsidRPr="00615A8F">
        <w:rPr>
          <w:rFonts w:cs="Traditional Arabic" w:hint="eastAsia"/>
          <w:sz w:val="24"/>
          <w:szCs w:val="24"/>
          <w:rtl/>
        </w:rPr>
        <w:t>دينيه</w:t>
      </w:r>
      <w:r w:rsidRPr="00615A8F">
        <w:rPr>
          <w:rFonts w:cs="Traditional Arabic"/>
          <w:sz w:val="24"/>
          <w:szCs w:val="24"/>
          <w:rtl/>
        </w:rPr>
        <w:t>)</w:t>
      </w:r>
      <w:r w:rsidR="00D745E4">
        <w:rPr>
          <w:rFonts w:cs="Traditional Arabic" w:hint="cs"/>
          <w:sz w:val="24"/>
          <w:szCs w:val="24"/>
          <w:rtl/>
        </w:rPr>
        <w:t>.</w:t>
      </w:r>
      <w:r w:rsidR="008630E9">
        <w:rPr>
          <w:rFonts w:cs="Traditional Arabic"/>
          <w:sz w:val="24"/>
          <w:szCs w:val="24"/>
          <w:rtl/>
        </w:rPr>
        <w:t xml:space="preserve">   </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42" style="width:0;height:1.5pt" o:hralign="right" o:hrstd="t" o:hr="t" fillcolor="#aca899" stroked="f"/>
        </w:pict>
      </w:r>
    </w:p>
    <w:p w:rsidR="008B3DA2" w:rsidRPr="00615A8F" w:rsidRDefault="008B3DA2" w:rsidP="00BC0209">
      <w:pPr>
        <w:pStyle w:val="1"/>
        <w:bidi/>
      </w:pPr>
      <w:bookmarkStart w:id="4" w:name="_Toc442266704"/>
      <w:r w:rsidRPr="00615A8F">
        <w:rPr>
          <w:rFonts w:hint="eastAsia"/>
          <w:rtl/>
        </w:rPr>
        <w:lastRenderedPageBreak/>
        <w:t>الفصل</w:t>
      </w:r>
      <w:r w:rsidRPr="00615A8F">
        <w:rPr>
          <w:rtl/>
        </w:rPr>
        <w:t xml:space="preserve"> </w:t>
      </w:r>
      <w:r w:rsidRPr="00615A8F">
        <w:rPr>
          <w:rFonts w:hint="cs"/>
          <w:rtl/>
          <w:lang w:bidi="ar-EG"/>
        </w:rPr>
        <w:t>الثالث</w:t>
      </w:r>
      <w:r w:rsidRPr="00615A8F">
        <w:rPr>
          <w:rtl/>
        </w:rPr>
        <w:t xml:space="preserve">: </w:t>
      </w:r>
      <w:r w:rsidRPr="00615A8F">
        <w:rPr>
          <w:rFonts w:hint="eastAsia"/>
          <w:rtl/>
        </w:rPr>
        <w:t>عالمية</w:t>
      </w:r>
      <w:r w:rsidRPr="00615A8F">
        <w:rPr>
          <w:rtl/>
        </w:rPr>
        <w:t xml:space="preserve"> </w:t>
      </w:r>
      <w:r w:rsidRPr="00615A8F">
        <w:rPr>
          <w:rFonts w:hint="eastAsia"/>
          <w:rtl/>
        </w:rPr>
        <w:t>الاسلام</w:t>
      </w:r>
      <w:bookmarkEnd w:id="4"/>
      <w:r w:rsidRPr="00615A8F">
        <w:rPr>
          <w:rtl/>
        </w:rPr>
        <w:t xml:space="preserve"> </w:t>
      </w:r>
    </w:p>
    <w:p w:rsidR="00BC0209" w:rsidRDefault="00BC0209" w:rsidP="008630E9">
      <w:pPr>
        <w:autoSpaceDE w:val="0"/>
        <w:autoSpaceDN w:val="0"/>
        <w:bidi/>
        <w:adjustRightInd w:val="0"/>
        <w:spacing w:after="0" w:line="240" w:lineRule="auto"/>
        <w:ind w:firstLine="340"/>
        <w:jc w:val="both"/>
        <w:rPr>
          <w:rFonts w:cs="Traditional Arabic"/>
          <w:sz w:val="36"/>
          <w:szCs w:val="36"/>
          <w:rtl/>
        </w:rPr>
      </w:pPr>
    </w:p>
    <w:p w:rsidR="008B3DA2" w:rsidRDefault="008B3DA2" w:rsidP="00BC020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شامل</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الخير</w:t>
      </w:r>
      <w:r w:rsidRPr="00615A8F">
        <w:rPr>
          <w:rFonts w:cs="Traditional Arabic"/>
          <w:sz w:val="36"/>
          <w:szCs w:val="36"/>
          <w:rtl/>
        </w:rPr>
        <w:t xml:space="preserve"> </w:t>
      </w:r>
      <w:r w:rsidRPr="00615A8F">
        <w:rPr>
          <w:rFonts w:cs="Traditional Arabic" w:hint="eastAsia"/>
          <w:sz w:val="36"/>
          <w:szCs w:val="36"/>
          <w:rtl/>
        </w:rPr>
        <w:t>للإنسان،</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عامة</w:t>
      </w:r>
      <w:r w:rsidRPr="00615A8F">
        <w:rPr>
          <w:rFonts w:cs="Traditional Arabic"/>
          <w:sz w:val="36"/>
          <w:szCs w:val="36"/>
          <w:rtl/>
        </w:rPr>
        <w:t xml:space="preserve"> </w:t>
      </w:r>
      <w:r w:rsidRPr="00615A8F">
        <w:rPr>
          <w:rFonts w:cs="Traditional Arabic" w:hint="eastAsia"/>
          <w:sz w:val="36"/>
          <w:szCs w:val="36"/>
          <w:rtl/>
        </w:rPr>
        <w:t>للإنسان</w:t>
      </w:r>
      <w:r w:rsidRPr="00615A8F">
        <w:rPr>
          <w:rFonts w:cs="Traditional Arabic"/>
          <w:sz w:val="36"/>
          <w:szCs w:val="36"/>
          <w:rtl/>
        </w:rPr>
        <w:t xml:space="preserve"> </w:t>
      </w:r>
      <w:r w:rsidRPr="00615A8F">
        <w:rPr>
          <w:rFonts w:cs="Traditional Arabic" w:hint="eastAsia"/>
          <w:sz w:val="36"/>
          <w:szCs w:val="36"/>
          <w:rtl/>
        </w:rPr>
        <w:t>أينما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ووقتما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فكما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شامل</w:t>
      </w:r>
      <w:r w:rsidRPr="00615A8F">
        <w:rPr>
          <w:rFonts w:cs="Traditional Arabic"/>
          <w:sz w:val="36"/>
          <w:szCs w:val="36"/>
          <w:rtl/>
        </w:rPr>
        <w:t xml:space="preserve"> </w:t>
      </w:r>
      <w:r w:rsidRPr="00615A8F">
        <w:rPr>
          <w:rFonts w:cs="Traditional Arabic" w:hint="eastAsia"/>
          <w:sz w:val="36"/>
          <w:szCs w:val="36"/>
          <w:rtl/>
        </w:rPr>
        <w:t>وعام</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صالح</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مكان</w:t>
      </w:r>
      <w:r w:rsidRPr="00615A8F">
        <w:rPr>
          <w:rFonts w:cs="Traditional Arabic"/>
          <w:sz w:val="36"/>
          <w:szCs w:val="36"/>
          <w:rtl/>
        </w:rPr>
        <w:t xml:space="preserve"> </w:t>
      </w:r>
      <w:r w:rsidRPr="00615A8F">
        <w:rPr>
          <w:rFonts w:cs="Traditional Arabic" w:hint="eastAsia"/>
          <w:sz w:val="36"/>
          <w:szCs w:val="36"/>
          <w:rtl/>
        </w:rPr>
        <w:t>وزمان</w:t>
      </w:r>
      <w:r w:rsidR="00D745E4">
        <w:rPr>
          <w:rFonts w:cs="Traditional Arabic"/>
          <w:sz w:val="36"/>
          <w:szCs w:val="36"/>
          <w:rtl/>
        </w:rPr>
        <w:t>.</w:t>
      </w:r>
    </w:p>
    <w:p w:rsidR="00BC0209" w:rsidRPr="00615A8F" w:rsidRDefault="00BC0209" w:rsidP="00BC0209">
      <w:pPr>
        <w:autoSpaceDE w:val="0"/>
        <w:autoSpaceDN w:val="0"/>
        <w:bidi/>
        <w:adjustRightInd w:val="0"/>
        <w:spacing w:after="0" w:line="240" w:lineRule="auto"/>
        <w:ind w:firstLine="340"/>
        <w:jc w:val="both"/>
        <w:rPr>
          <w:rFonts w:cs="Traditional Arabic"/>
          <w:sz w:val="36"/>
          <w:szCs w:val="36"/>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بحث</w:t>
      </w:r>
      <w:r w:rsidRPr="00615A8F">
        <w:rPr>
          <w:rFonts w:cs="Traditional Arabic"/>
          <w:sz w:val="36"/>
          <w:szCs w:val="36"/>
          <w:rtl/>
        </w:rPr>
        <w:t xml:space="preserve"> </w:t>
      </w:r>
      <w:r w:rsidRPr="00615A8F">
        <w:rPr>
          <w:rFonts w:cs="Traditional Arabic" w:hint="cs"/>
          <w:sz w:val="36"/>
          <w:szCs w:val="36"/>
          <w:rtl/>
        </w:rPr>
        <w:t>المستشرق</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ديسون</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سر</w:t>
      </w:r>
      <w:r w:rsidRPr="00615A8F">
        <w:rPr>
          <w:rFonts w:cs="Traditional Arabic"/>
          <w:sz w:val="36"/>
          <w:szCs w:val="36"/>
          <w:rtl/>
        </w:rPr>
        <w:t xml:space="preserve"> </w:t>
      </w:r>
      <w:r w:rsidRPr="00615A8F">
        <w:rPr>
          <w:rFonts w:cs="Traditional Arabic" w:hint="eastAsia"/>
          <w:sz w:val="36"/>
          <w:szCs w:val="36"/>
          <w:rtl/>
        </w:rPr>
        <w:t>عالمية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فتوصل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مفتاح</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يكمن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جمعاء،</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مقصوراً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شعب</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ويقول</w:t>
      </w:r>
      <w:r w:rsidRPr="00615A8F">
        <w:rPr>
          <w:rFonts w:cs="Traditional Arabic"/>
          <w:sz w:val="36"/>
          <w:szCs w:val="36"/>
          <w:rtl/>
        </w:rPr>
        <w:t>: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ديناً</w:t>
      </w:r>
      <w:r w:rsidRPr="00615A8F">
        <w:rPr>
          <w:rFonts w:cs="Traditional Arabic"/>
          <w:sz w:val="36"/>
          <w:szCs w:val="36"/>
          <w:rtl/>
        </w:rPr>
        <w:t xml:space="preserve"> </w:t>
      </w:r>
      <w:r w:rsidRPr="00615A8F">
        <w:rPr>
          <w:rFonts w:cs="Traditional Arabic" w:hint="eastAsia"/>
          <w:sz w:val="36"/>
          <w:szCs w:val="36"/>
          <w:rtl/>
        </w:rPr>
        <w:t>للعرب</w:t>
      </w:r>
      <w:r w:rsidRPr="00615A8F">
        <w:rPr>
          <w:rFonts w:cs="Traditional Arabic"/>
          <w:sz w:val="36"/>
          <w:szCs w:val="36"/>
          <w:rtl/>
        </w:rPr>
        <w:t xml:space="preserve"> </w:t>
      </w:r>
      <w:r w:rsidRPr="00615A8F">
        <w:rPr>
          <w:rFonts w:cs="Traditional Arabic" w:hint="eastAsia"/>
          <w:sz w:val="36"/>
          <w:szCs w:val="36"/>
          <w:rtl/>
        </w:rPr>
        <w:t>فحسب،</w:t>
      </w:r>
      <w:r w:rsidRPr="00615A8F">
        <w:rPr>
          <w:rFonts w:cs="Traditional Arabic"/>
          <w:sz w:val="36"/>
          <w:szCs w:val="36"/>
          <w:rtl/>
        </w:rPr>
        <w:t xml:space="preserve"> </w:t>
      </w:r>
      <w:r w:rsidRPr="00615A8F">
        <w:rPr>
          <w:rFonts w:cs="Traditional Arabic" w:hint="eastAsia"/>
          <w:sz w:val="36"/>
          <w:szCs w:val="36"/>
          <w:rtl/>
        </w:rPr>
        <w:t>وإنما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أقصى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أقصاها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BC0209" w:rsidRPr="00615A8F" w:rsidRDefault="00BC0209" w:rsidP="00BC0209">
      <w:pPr>
        <w:autoSpaceDE w:val="0"/>
        <w:autoSpaceDN w:val="0"/>
        <w:bidi/>
        <w:adjustRightInd w:val="0"/>
        <w:spacing w:after="0" w:line="240" w:lineRule="auto"/>
        <w:ind w:firstLine="340"/>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12"/>
          <w:szCs w:val="12"/>
          <w:rtl/>
          <w:lang w:bidi="ar-EG"/>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الباحث</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جورج</w:t>
      </w:r>
      <w:r w:rsidRPr="00615A8F">
        <w:rPr>
          <w:rFonts w:cs="Traditional Arabic"/>
          <w:sz w:val="36"/>
          <w:szCs w:val="36"/>
          <w:rtl/>
        </w:rPr>
        <w:t xml:space="preserve"> </w:t>
      </w:r>
      <w:r w:rsidRPr="00615A8F">
        <w:rPr>
          <w:rFonts w:cs="Traditional Arabic" w:hint="eastAsia"/>
          <w:sz w:val="36"/>
          <w:szCs w:val="36"/>
          <w:rtl/>
        </w:rPr>
        <w:t>رو</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فينظر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عالمية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ابتعادها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الشكلية</w:t>
      </w:r>
      <w:r w:rsidRPr="00615A8F">
        <w:rPr>
          <w:rFonts w:cs="Traditional Arabic"/>
          <w:sz w:val="36"/>
          <w:szCs w:val="36"/>
          <w:rtl/>
        </w:rPr>
        <w:t xml:space="preserve"> </w:t>
      </w:r>
      <w:r w:rsidRPr="00615A8F">
        <w:rPr>
          <w:rFonts w:cs="Traditional Arabic" w:hint="eastAsia"/>
          <w:sz w:val="36"/>
          <w:szCs w:val="36"/>
          <w:rtl/>
        </w:rPr>
        <w:t>وأداء</w:t>
      </w:r>
      <w:r w:rsidRPr="00615A8F">
        <w:rPr>
          <w:rFonts w:cs="Traditional Arabic"/>
          <w:sz w:val="36"/>
          <w:szCs w:val="36"/>
          <w:rtl/>
        </w:rPr>
        <w:t xml:space="preserve"> </w:t>
      </w:r>
      <w:r w:rsidRPr="00615A8F">
        <w:rPr>
          <w:rFonts w:cs="Traditional Arabic" w:hint="eastAsia"/>
          <w:sz w:val="36"/>
          <w:szCs w:val="36"/>
          <w:rtl/>
        </w:rPr>
        <w:t>الشعائر،</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شكل،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شعائر</w:t>
      </w:r>
      <w:r w:rsidRPr="00615A8F">
        <w:rPr>
          <w:rFonts w:cs="Traditional Arabic"/>
          <w:sz w:val="36"/>
          <w:szCs w:val="36"/>
          <w:rtl/>
        </w:rPr>
        <w:t xml:space="preserve"> </w:t>
      </w:r>
      <w:r w:rsidRPr="00615A8F">
        <w:rPr>
          <w:rFonts w:cs="Traditional Arabic" w:hint="eastAsia"/>
          <w:sz w:val="36"/>
          <w:szCs w:val="36"/>
          <w:rtl/>
        </w:rPr>
        <w:t>دينية</w:t>
      </w:r>
      <w:r w:rsidRPr="00615A8F">
        <w:rPr>
          <w:rFonts w:cs="Traditional Arabic"/>
          <w:sz w:val="36"/>
          <w:szCs w:val="36"/>
          <w:rtl/>
        </w:rPr>
        <w:t xml:space="preserve"> </w:t>
      </w:r>
      <w:r w:rsidRPr="00615A8F">
        <w:rPr>
          <w:rFonts w:cs="Traditional Arabic" w:hint="eastAsia"/>
          <w:sz w:val="36"/>
          <w:szCs w:val="36"/>
          <w:rtl/>
        </w:rPr>
        <w:t>تتفاوت</w:t>
      </w:r>
      <w:r w:rsidRPr="00615A8F">
        <w:rPr>
          <w:rFonts w:cs="Traditional Arabic"/>
          <w:sz w:val="36"/>
          <w:szCs w:val="36"/>
          <w:rtl/>
        </w:rPr>
        <w:t xml:space="preserve"> </w:t>
      </w:r>
      <w:r w:rsidRPr="00615A8F">
        <w:rPr>
          <w:rFonts w:cs="Traditional Arabic" w:hint="eastAsia"/>
          <w:sz w:val="36"/>
          <w:szCs w:val="36"/>
          <w:rtl/>
        </w:rPr>
        <w:t>درجات</w:t>
      </w:r>
      <w:r w:rsidRPr="00615A8F">
        <w:rPr>
          <w:rFonts w:cs="Traditional Arabic"/>
          <w:sz w:val="36"/>
          <w:szCs w:val="36"/>
          <w:rtl/>
        </w:rPr>
        <w:t xml:space="preserve"> </w:t>
      </w:r>
      <w:r w:rsidRPr="00615A8F">
        <w:rPr>
          <w:rFonts w:cs="Traditional Arabic" w:hint="eastAsia"/>
          <w:sz w:val="36"/>
          <w:szCs w:val="36"/>
          <w:rtl/>
        </w:rPr>
        <w:t>أصحابها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العمل</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الوصف</w:t>
      </w:r>
      <w:r w:rsidRPr="00615A8F">
        <w:rPr>
          <w:rFonts w:cs="Traditional Arabic"/>
          <w:sz w:val="36"/>
          <w:szCs w:val="36"/>
          <w:rtl/>
        </w:rPr>
        <w:t xml:space="preserve"> </w:t>
      </w:r>
      <w:r w:rsidRPr="00615A8F">
        <w:rPr>
          <w:rFonts w:cs="Traditional Arabic" w:hint="eastAsia"/>
          <w:sz w:val="36"/>
          <w:szCs w:val="36"/>
          <w:rtl/>
        </w:rPr>
        <w:t>المميز</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عالمى</w:t>
      </w:r>
      <w:r w:rsidRPr="00615A8F">
        <w:rPr>
          <w:rFonts w:cs="Traditional Arabic"/>
          <w:sz w:val="36"/>
          <w:szCs w:val="36"/>
          <w:rtl/>
        </w:rPr>
        <w:t xml:space="preserve"> </w:t>
      </w:r>
      <w:r w:rsidRPr="00615A8F">
        <w:rPr>
          <w:rFonts w:cs="Traditional Arabic" w:hint="eastAsia"/>
          <w:sz w:val="36"/>
          <w:szCs w:val="36"/>
          <w:rtl/>
        </w:rPr>
        <w:t>معمول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BC0209" w:rsidRPr="00615A8F" w:rsidRDefault="00BC0209" w:rsidP="00BC0209">
      <w:pPr>
        <w:autoSpaceDE w:val="0"/>
        <w:autoSpaceDN w:val="0"/>
        <w:bidi/>
        <w:adjustRightInd w:val="0"/>
        <w:spacing w:after="0" w:line="240" w:lineRule="auto"/>
        <w:ind w:firstLine="340"/>
        <w:jc w:val="both"/>
        <w:rPr>
          <w:rFonts w:cs="Traditional Arabic"/>
          <w:sz w:val="36"/>
          <w:szCs w:val="36"/>
          <w:rtl/>
        </w:rPr>
      </w:pP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صلاحية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وعالميته</w:t>
      </w:r>
      <w:r w:rsidRPr="00615A8F">
        <w:rPr>
          <w:rFonts w:cs="Traditional Arabic"/>
          <w:sz w:val="36"/>
          <w:szCs w:val="36"/>
          <w:rtl/>
        </w:rPr>
        <w:t xml:space="preserve"> </w:t>
      </w:r>
      <w:r w:rsidRPr="00615A8F">
        <w:rPr>
          <w:rFonts w:cs="Traditional Arabic" w:hint="eastAsia"/>
          <w:sz w:val="36"/>
          <w:szCs w:val="36"/>
          <w:rtl/>
        </w:rPr>
        <w:t>تستمد</w:t>
      </w:r>
      <w:r w:rsidRPr="00615A8F">
        <w:rPr>
          <w:rFonts w:cs="Traditional Arabic"/>
          <w:sz w:val="36"/>
          <w:szCs w:val="36"/>
          <w:rtl/>
        </w:rPr>
        <w:t xml:space="preserve"> </w:t>
      </w:r>
      <w:r w:rsidRPr="00615A8F">
        <w:rPr>
          <w:rFonts w:cs="Traditional Arabic" w:hint="eastAsia"/>
          <w:sz w:val="36"/>
          <w:szCs w:val="36"/>
          <w:rtl/>
        </w:rPr>
        <w:t>قدرتها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يقدم</w:t>
      </w:r>
      <w:r w:rsidRPr="00615A8F">
        <w:rPr>
          <w:rFonts w:cs="Traditional Arabic"/>
          <w:sz w:val="36"/>
          <w:szCs w:val="36"/>
          <w:rtl/>
        </w:rPr>
        <w:t xml:space="preserve"> </w:t>
      </w:r>
      <w:r w:rsidRPr="00615A8F">
        <w:rPr>
          <w:rFonts w:cs="Traditional Arabic" w:hint="eastAsia"/>
          <w:sz w:val="36"/>
          <w:szCs w:val="36"/>
          <w:rtl/>
        </w:rPr>
        <w:t>الحل</w:t>
      </w:r>
      <w:r w:rsidRPr="00615A8F">
        <w:rPr>
          <w:rFonts w:cs="Traditional Arabic"/>
          <w:sz w:val="36"/>
          <w:szCs w:val="36"/>
          <w:rtl/>
        </w:rPr>
        <w:t xml:space="preserve"> </w:t>
      </w:r>
      <w:r w:rsidRPr="00615A8F">
        <w:rPr>
          <w:rFonts w:cs="Traditional Arabic" w:hint="eastAsia"/>
          <w:sz w:val="36"/>
          <w:szCs w:val="36"/>
          <w:rtl/>
        </w:rPr>
        <w:t>الناجع</w:t>
      </w:r>
      <w:r w:rsidRPr="00615A8F">
        <w:rPr>
          <w:rFonts w:cs="Traditional Arabic"/>
          <w:sz w:val="36"/>
          <w:szCs w:val="36"/>
          <w:rtl/>
        </w:rPr>
        <w:t xml:space="preserve"> </w:t>
      </w:r>
      <w:r w:rsidRPr="00615A8F">
        <w:rPr>
          <w:rFonts w:cs="Traditional Arabic" w:hint="eastAsia"/>
          <w:sz w:val="36"/>
          <w:szCs w:val="36"/>
          <w:rtl/>
        </w:rPr>
        <w:t>للإنسانية،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القلق</w:t>
      </w:r>
      <w:r w:rsidRPr="00615A8F">
        <w:rPr>
          <w:rFonts w:cs="Traditional Arabic"/>
          <w:sz w:val="36"/>
          <w:szCs w:val="36"/>
          <w:rtl/>
        </w:rPr>
        <w:t xml:space="preserve"> </w:t>
      </w:r>
      <w:r w:rsidRPr="00615A8F">
        <w:rPr>
          <w:rFonts w:cs="Traditional Arabic" w:hint="eastAsia"/>
          <w:sz w:val="36"/>
          <w:szCs w:val="36"/>
          <w:rtl/>
        </w:rPr>
        <w:t>والضياع</w:t>
      </w:r>
      <w:r w:rsidRPr="00615A8F">
        <w:rPr>
          <w:rFonts w:cs="Traditional Arabic"/>
          <w:sz w:val="36"/>
          <w:szCs w:val="36"/>
          <w:rtl/>
        </w:rPr>
        <w:t xml:space="preserve"> </w:t>
      </w:r>
      <w:r w:rsidRPr="00615A8F">
        <w:rPr>
          <w:rFonts w:cs="Traditional Arabic" w:hint="eastAsia"/>
          <w:sz w:val="36"/>
          <w:szCs w:val="36"/>
          <w:rtl/>
        </w:rPr>
        <w:t>والخوف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المصير،</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يعطى</w:t>
      </w:r>
      <w:r w:rsidRPr="00615A8F">
        <w:rPr>
          <w:rFonts w:cs="Traditional Arabic"/>
          <w:sz w:val="36"/>
          <w:szCs w:val="36"/>
          <w:rtl/>
        </w:rPr>
        <w:t xml:space="preserve"> </w:t>
      </w:r>
      <w:r w:rsidRPr="00615A8F">
        <w:rPr>
          <w:rFonts w:cs="Traditional Arabic" w:hint="eastAsia"/>
          <w:sz w:val="36"/>
          <w:szCs w:val="36"/>
          <w:rtl/>
        </w:rPr>
        <w:t>نموذجاً</w:t>
      </w:r>
      <w:r w:rsidRPr="00615A8F">
        <w:rPr>
          <w:rFonts w:cs="Traditional Arabic"/>
          <w:sz w:val="36"/>
          <w:szCs w:val="36"/>
          <w:rtl/>
        </w:rPr>
        <w:t xml:space="preserve"> </w:t>
      </w:r>
      <w:r w:rsidRPr="00615A8F">
        <w:rPr>
          <w:rFonts w:cs="Traditional Arabic" w:hint="eastAsia"/>
          <w:sz w:val="36"/>
          <w:szCs w:val="36"/>
          <w:rtl/>
        </w:rPr>
        <w:t>للحياة</w:t>
      </w:r>
      <w:r w:rsidRPr="00615A8F">
        <w:rPr>
          <w:rFonts w:cs="Traditional Arabic"/>
          <w:sz w:val="36"/>
          <w:szCs w:val="36"/>
          <w:rtl/>
        </w:rPr>
        <w:t xml:space="preserve"> </w:t>
      </w:r>
      <w:r w:rsidRPr="00615A8F">
        <w:rPr>
          <w:rFonts w:cs="Traditional Arabic" w:hint="eastAsia"/>
          <w:sz w:val="36"/>
          <w:szCs w:val="36"/>
          <w:rtl/>
        </w:rPr>
        <w:t>الاجتماعية</w:t>
      </w:r>
      <w:r w:rsidRPr="00615A8F">
        <w:rPr>
          <w:rFonts w:cs="Traditional Arabic"/>
          <w:sz w:val="36"/>
          <w:szCs w:val="36"/>
          <w:rtl/>
        </w:rPr>
        <w:t xml:space="preserve"> </w:t>
      </w:r>
      <w:r w:rsidRPr="00615A8F">
        <w:rPr>
          <w:rFonts w:cs="Traditional Arabic" w:hint="eastAsia"/>
          <w:sz w:val="36"/>
          <w:szCs w:val="36"/>
          <w:rtl/>
        </w:rPr>
        <w:t>الأفضل،</w:t>
      </w:r>
      <w:r w:rsidRPr="00615A8F">
        <w:rPr>
          <w:rFonts w:cs="Traditional Arabic"/>
          <w:sz w:val="36"/>
          <w:szCs w:val="36"/>
          <w:rtl/>
        </w:rPr>
        <w:t xml:space="preserve"> </w:t>
      </w:r>
      <w:r w:rsidRPr="00615A8F">
        <w:rPr>
          <w:rFonts w:cs="Traditional Arabic" w:hint="eastAsia"/>
          <w:sz w:val="36"/>
          <w:szCs w:val="36"/>
          <w:rtl/>
        </w:rPr>
        <w:t>فتقول</w:t>
      </w:r>
      <w:r w:rsidRPr="00615A8F">
        <w:rPr>
          <w:rFonts w:cs="Traditional Arabic"/>
          <w:sz w:val="36"/>
          <w:szCs w:val="36"/>
          <w:rtl/>
        </w:rPr>
        <w:t xml:space="preserve"> </w:t>
      </w:r>
      <w:r w:rsidRPr="00615A8F">
        <w:rPr>
          <w:rFonts w:cs="Traditional Arabic" w:hint="eastAsia"/>
          <w:sz w:val="36"/>
          <w:szCs w:val="36"/>
          <w:rtl/>
        </w:rPr>
        <w:t>الباحثة</w:t>
      </w:r>
      <w:r w:rsidRPr="00615A8F">
        <w:rPr>
          <w:rFonts w:cs="Traditional Arabic"/>
          <w:sz w:val="36"/>
          <w:szCs w:val="36"/>
          <w:rtl/>
        </w:rPr>
        <w:t xml:space="preserve"> </w:t>
      </w:r>
      <w:r w:rsidRPr="00615A8F">
        <w:rPr>
          <w:rFonts w:cs="Traditional Arabic" w:hint="eastAsia"/>
          <w:sz w:val="36"/>
          <w:szCs w:val="36"/>
          <w:rtl/>
        </w:rPr>
        <w:t>الإيطالية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لورافيش</w:t>
      </w:r>
      <w:r w:rsidRPr="00615A8F">
        <w:rPr>
          <w:rFonts w:cs="Traditional Arabic" w:hint="cs"/>
          <w:sz w:val="36"/>
          <w:szCs w:val="36"/>
          <w:rtl/>
        </w:rPr>
        <w:t>ي</w:t>
      </w:r>
      <w:r w:rsidRPr="00615A8F">
        <w:rPr>
          <w:rFonts w:cs="Traditional Arabic" w:hint="eastAsia"/>
          <w:sz w:val="36"/>
          <w:szCs w:val="36"/>
          <w:rtl/>
        </w:rPr>
        <w:t>ا</w:t>
      </w:r>
      <w:r w:rsidRPr="00615A8F">
        <w:rPr>
          <w:rFonts w:cs="Traditional Arabic" w:hint="cs"/>
          <w:sz w:val="36"/>
          <w:szCs w:val="36"/>
          <w:rtl/>
        </w:rPr>
        <w:t xml:space="preserve"> </w:t>
      </w:r>
      <w:r w:rsidRPr="00615A8F">
        <w:rPr>
          <w:rFonts w:cs="Traditional Arabic" w:hint="eastAsia"/>
          <w:sz w:val="36"/>
          <w:szCs w:val="36"/>
          <w:rtl/>
        </w:rPr>
        <w:t>فا</w:t>
      </w:r>
      <w:r w:rsidRPr="00615A8F">
        <w:rPr>
          <w:rFonts w:cs="Traditional Arabic" w:hint="cs"/>
          <w:sz w:val="36"/>
          <w:szCs w:val="36"/>
          <w:rtl/>
        </w:rPr>
        <w:t>غ</w:t>
      </w:r>
      <w:r w:rsidRPr="00615A8F">
        <w:rPr>
          <w:rFonts w:cs="Traditional Arabic" w:hint="eastAsia"/>
          <w:sz w:val="36"/>
          <w:szCs w:val="36"/>
          <w:rtl/>
        </w:rPr>
        <w:t>ل</w:t>
      </w:r>
      <w:r w:rsidRPr="00615A8F">
        <w:rPr>
          <w:rFonts w:cs="Traditional Arabic" w:hint="cs"/>
          <w:sz w:val="36"/>
          <w:szCs w:val="36"/>
          <w:rtl/>
        </w:rPr>
        <w:t>ي</w:t>
      </w:r>
      <w:r w:rsidRPr="00615A8F">
        <w:rPr>
          <w:rFonts w:cs="Traditional Arabic" w:hint="eastAsia"/>
          <w:sz w:val="36"/>
          <w:szCs w:val="36"/>
          <w:rtl/>
        </w:rPr>
        <w:t>رى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ليتلهفون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يتفق</w:t>
      </w:r>
      <w:r w:rsidRPr="00615A8F">
        <w:rPr>
          <w:rFonts w:cs="Traditional Arabic"/>
          <w:sz w:val="36"/>
          <w:szCs w:val="36"/>
          <w:rtl/>
        </w:rPr>
        <w:t xml:space="preserve"> </w:t>
      </w:r>
      <w:r w:rsidRPr="00615A8F">
        <w:rPr>
          <w:rFonts w:cs="Traditional Arabic" w:hint="eastAsia"/>
          <w:sz w:val="36"/>
          <w:szCs w:val="36"/>
          <w:rtl/>
        </w:rPr>
        <w:t>وحاجاتهم</w:t>
      </w:r>
      <w:r w:rsidRPr="00615A8F">
        <w:rPr>
          <w:rFonts w:cs="Traditional Arabic"/>
          <w:sz w:val="36"/>
          <w:szCs w:val="36"/>
          <w:rtl/>
        </w:rPr>
        <w:t xml:space="preserve"> </w:t>
      </w:r>
      <w:r w:rsidRPr="00615A8F">
        <w:rPr>
          <w:rFonts w:cs="Traditional Arabic" w:hint="eastAsia"/>
          <w:sz w:val="36"/>
          <w:szCs w:val="36"/>
          <w:rtl/>
        </w:rPr>
        <w:t>ومصالحهم</w:t>
      </w:r>
      <w:r w:rsidRPr="00615A8F">
        <w:rPr>
          <w:rFonts w:cs="Traditional Arabic"/>
          <w:sz w:val="36"/>
          <w:szCs w:val="36"/>
          <w:rtl/>
        </w:rPr>
        <w:t xml:space="preserve"> </w:t>
      </w:r>
      <w:r w:rsidRPr="00615A8F">
        <w:rPr>
          <w:rFonts w:cs="Traditional Arabic" w:hint="eastAsia"/>
          <w:sz w:val="36"/>
          <w:szCs w:val="36"/>
          <w:rtl/>
        </w:rPr>
        <w:t>الدنيوية،</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قاصراً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إرضاء</w:t>
      </w:r>
      <w:r w:rsidRPr="00615A8F">
        <w:rPr>
          <w:rFonts w:cs="Traditional Arabic"/>
          <w:sz w:val="36"/>
          <w:szCs w:val="36"/>
          <w:rtl/>
        </w:rPr>
        <w:t xml:space="preserve"> </w:t>
      </w:r>
      <w:r w:rsidRPr="00615A8F">
        <w:rPr>
          <w:rFonts w:cs="Traditional Arabic" w:hint="eastAsia"/>
          <w:sz w:val="36"/>
          <w:szCs w:val="36"/>
          <w:rtl/>
        </w:rPr>
        <w:t>مشاعرهم</w:t>
      </w:r>
      <w:r w:rsidRPr="00615A8F">
        <w:rPr>
          <w:rFonts w:cs="Traditional Arabic"/>
          <w:sz w:val="36"/>
          <w:szCs w:val="36"/>
          <w:rtl/>
        </w:rPr>
        <w:t xml:space="preserve"> </w:t>
      </w:r>
      <w:r w:rsidRPr="00615A8F">
        <w:rPr>
          <w:rFonts w:cs="Traditional Arabic" w:hint="eastAsia"/>
          <w:sz w:val="36"/>
          <w:szCs w:val="36"/>
          <w:rtl/>
        </w:rPr>
        <w:t>وإحساساتهم،</w:t>
      </w:r>
      <w:r w:rsidRPr="00615A8F">
        <w:rPr>
          <w:rFonts w:cs="Traditional Arabic"/>
          <w:sz w:val="36"/>
          <w:szCs w:val="36"/>
          <w:rtl/>
        </w:rPr>
        <w:t xml:space="preserve"> </w:t>
      </w:r>
      <w:r w:rsidRPr="00615A8F">
        <w:rPr>
          <w:rFonts w:cs="Traditional Arabic" w:hint="eastAsia"/>
          <w:sz w:val="36"/>
          <w:szCs w:val="36"/>
          <w:rtl/>
        </w:rPr>
        <w:t>ويريدون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وسيلة</w:t>
      </w:r>
      <w:r w:rsidRPr="00615A8F">
        <w:rPr>
          <w:rFonts w:cs="Traditional Arabic"/>
          <w:sz w:val="36"/>
          <w:szCs w:val="36"/>
          <w:rtl/>
        </w:rPr>
        <w:t xml:space="preserve"> </w:t>
      </w:r>
      <w:r w:rsidRPr="00615A8F">
        <w:rPr>
          <w:rFonts w:cs="Traditional Arabic" w:hint="eastAsia"/>
          <w:sz w:val="36"/>
          <w:szCs w:val="36"/>
          <w:rtl/>
        </w:rPr>
        <w:t>لأمنهم</w:t>
      </w:r>
      <w:r w:rsidRPr="00615A8F">
        <w:rPr>
          <w:rFonts w:cs="Traditional Arabic"/>
          <w:sz w:val="36"/>
          <w:szCs w:val="36"/>
          <w:rtl/>
        </w:rPr>
        <w:t xml:space="preserve"> </w:t>
      </w:r>
      <w:r w:rsidRPr="00615A8F">
        <w:rPr>
          <w:rFonts w:cs="Traditional Arabic" w:hint="eastAsia"/>
          <w:sz w:val="36"/>
          <w:szCs w:val="36"/>
          <w:rtl/>
        </w:rPr>
        <w:t>وطمأنينتهم</w:t>
      </w:r>
      <w:r w:rsidRPr="00615A8F">
        <w:rPr>
          <w:rFonts w:cs="Traditional Arabic"/>
          <w:sz w:val="36"/>
          <w:szCs w:val="36"/>
          <w:rtl/>
        </w:rPr>
        <w:t xml:space="preserve"> </w:t>
      </w:r>
      <w:r w:rsidRPr="00615A8F">
        <w:rPr>
          <w:rFonts w:cs="Traditional Arabic" w:hint="eastAsia"/>
          <w:sz w:val="36"/>
          <w:szCs w:val="36"/>
          <w:rtl/>
        </w:rPr>
        <w:t>وسعادتهم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والآخرة،</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تتوفر</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المزايا</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رائع</w:t>
      </w:r>
      <w:r w:rsidRPr="00615A8F">
        <w:rPr>
          <w:rFonts w:cs="Traditional Arabic"/>
          <w:sz w:val="36"/>
          <w:szCs w:val="36"/>
          <w:rtl/>
        </w:rPr>
        <w:t xml:space="preserve"> </w:t>
      </w:r>
      <w:r w:rsidRPr="00615A8F">
        <w:rPr>
          <w:rFonts w:cs="Traditional Arabic" w:hint="eastAsia"/>
          <w:sz w:val="36"/>
          <w:szCs w:val="36"/>
          <w:rtl/>
        </w:rPr>
        <w:t>سوى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cs"/>
          <w:sz w:val="36"/>
          <w:szCs w:val="36"/>
          <w:rtl/>
        </w:rPr>
        <w:t xml:space="preserve">ليس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فحسب،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للناس،</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يعلمهم</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يحسنون</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والكلام،</w:t>
      </w:r>
      <w:r w:rsidRPr="00615A8F">
        <w:rPr>
          <w:rFonts w:cs="Traditional Arabic"/>
          <w:sz w:val="36"/>
          <w:szCs w:val="36"/>
          <w:rtl/>
        </w:rPr>
        <w:t xml:space="preserve"> </w:t>
      </w:r>
      <w:r w:rsidRPr="00615A8F">
        <w:rPr>
          <w:rFonts w:cs="Traditional Arabic" w:hint="eastAsia"/>
          <w:sz w:val="36"/>
          <w:szCs w:val="36"/>
          <w:rtl/>
        </w:rPr>
        <w:t>ويحضهم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الخير</w:t>
      </w:r>
      <w:r w:rsidRPr="00615A8F">
        <w:rPr>
          <w:rFonts w:cs="Traditional Arabic"/>
          <w:sz w:val="36"/>
          <w:szCs w:val="36"/>
          <w:rtl/>
        </w:rPr>
        <w:t xml:space="preserve"> </w:t>
      </w:r>
      <w:r w:rsidRPr="00615A8F">
        <w:rPr>
          <w:rFonts w:cs="Traditional Arabic" w:hint="eastAsia"/>
          <w:sz w:val="36"/>
          <w:szCs w:val="36"/>
          <w:rtl/>
        </w:rPr>
        <w:t>وصالح</w:t>
      </w:r>
      <w:r w:rsidRPr="00615A8F">
        <w:rPr>
          <w:rFonts w:cs="Traditional Arabic"/>
          <w:sz w:val="36"/>
          <w:szCs w:val="36"/>
          <w:rtl/>
        </w:rPr>
        <w:t xml:space="preserve"> </w:t>
      </w:r>
      <w:r w:rsidRPr="00615A8F">
        <w:rPr>
          <w:rFonts w:cs="Traditional Arabic" w:hint="eastAsia"/>
          <w:sz w:val="36"/>
          <w:szCs w:val="36"/>
          <w:rtl/>
        </w:rPr>
        <w:t>الأعمال،</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سرعان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شق</w:t>
      </w:r>
      <w:r w:rsidRPr="00615A8F">
        <w:rPr>
          <w:rFonts w:cs="Traditional Arabic"/>
          <w:sz w:val="36"/>
          <w:szCs w:val="36"/>
          <w:rtl/>
        </w:rPr>
        <w:t xml:space="preserve"> </w:t>
      </w:r>
      <w:r w:rsidRPr="00615A8F">
        <w:rPr>
          <w:rFonts w:cs="Traditional Arabic" w:hint="eastAsia"/>
          <w:sz w:val="36"/>
          <w:szCs w:val="36"/>
          <w:rtl/>
        </w:rPr>
        <w:t>طريقه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القلوب</w:t>
      </w:r>
      <w:r w:rsidRPr="00615A8F">
        <w:rPr>
          <w:rFonts w:cs="Traditional Arabic"/>
          <w:sz w:val="36"/>
          <w:szCs w:val="36"/>
          <w:rtl/>
        </w:rPr>
        <w:t xml:space="preserve"> </w:t>
      </w:r>
      <w:r w:rsidRPr="00615A8F">
        <w:rPr>
          <w:rFonts w:cs="Traditional Arabic" w:hint="eastAsia"/>
          <w:sz w:val="36"/>
          <w:szCs w:val="36"/>
          <w:rtl/>
        </w:rPr>
        <w:t>والأفهام</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 xml:space="preserve">) </w:t>
      </w:r>
    </w:p>
    <w:p w:rsidR="00BC0209" w:rsidRPr="00615A8F" w:rsidRDefault="00BC0209" w:rsidP="00BC0209">
      <w:pPr>
        <w:autoSpaceDE w:val="0"/>
        <w:autoSpaceDN w:val="0"/>
        <w:bidi/>
        <w:adjustRightInd w:val="0"/>
        <w:spacing w:after="0" w:line="240" w:lineRule="auto"/>
        <w:ind w:firstLine="340"/>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12"/>
          <w:szCs w:val="12"/>
        </w:rPr>
      </w:pPr>
    </w:p>
    <w:p w:rsidR="00BC0209" w:rsidRPr="00615A8F" w:rsidRDefault="008B3DA2" w:rsidP="00BC020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سيُبسطه</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hint="cs"/>
          <w:sz w:val="36"/>
          <w:szCs w:val="36"/>
          <w:rtl/>
        </w:rPr>
        <w:t xml:space="preserve"> (</w:t>
      </w:r>
      <w:r w:rsidRPr="00615A8F">
        <w:rPr>
          <w:rFonts w:cs="Traditional Arabic" w:hint="eastAsia"/>
          <w:sz w:val="36"/>
          <w:szCs w:val="36"/>
          <w:rtl/>
        </w:rPr>
        <w:t>إيتي</w:t>
      </w:r>
      <w:r w:rsidRPr="00615A8F">
        <w:rPr>
          <w:rFonts w:cs="Traditional Arabic" w:hint="cs"/>
          <w:sz w:val="36"/>
          <w:szCs w:val="36"/>
          <w:rtl/>
        </w:rPr>
        <w:t>ا</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دينيه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يتحدث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مميزات</w:t>
      </w:r>
      <w:r w:rsidRPr="00615A8F">
        <w:rPr>
          <w:rFonts w:cs="Traditional Arabic"/>
          <w:sz w:val="36"/>
          <w:szCs w:val="36"/>
          <w:rtl/>
        </w:rPr>
        <w:t xml:space="preserve"> </w:t>
      </w:r>
      <w:r w:rsidRPr="00615A8F">
        <w:rPr>
          <w:rFonts w:cs="Traditional Arabic" w:hint="eastAsia"/>
          <w:sz w:val="36"/>
          <w:szCs w:val="36"/>
          <w:rtl/>
        </w:rPr>
        <w:t>الرسالة</w:t>
      </w:r>
      <w:r w:rsidRPr="00615A8F">
        <w:rPr>
          <w:rFonts w:cs="Traditional Arabic"/>
          <w:sz w:val="36"/>
          <w:szCs w:val="36"/>
          <w:rtl/>
        </w:rPr>
        <w:t xml:space="preserve"> </w:t>
      </w:r>
      <w:r w:rsidRPr="00615A8F">
        <w:rPr>
          <w:rFonts w:cs="Traditional Arabic" w:hint="eastAsia"/>
          <w:sz w:val="36"/>
          <w:szCs w:val="36"/>
          <w:rtl/>
        </w:rPr>
        <w:t>وعالميتها</w:t>
      </w:r>
      <w:r w:rsidRPr="00615A8F">
        <w:rPr>
          <w:rFonts w:cs="Traditional Arabic"/>
          <w:sz w:val="36"/>
          <w:szCs w:val="36"/>
          <w:rtl/>
        </w:rPr>
        <w:t xml:space="preserve"> </w:t>
      </w:r>
      <w:r w:rsidRPr="00615A8F">
        <w:rPr>
          <w:rFonts w:cs="Traditional Arabic" w:hint="eastAsia"/>
          <w:sz w:val="36"/>
          <w:szCs w:val="36"/>
          <w:rtl/>
        </w:rPr>
        <w:t>ودورها</w:t>
      </w:r>
      <w:r w:rsidRPr="00615A8F">
        <w:rPr>
          <w:rFonts w:cs="Traditional Arabic"/>
          <w:sz w:val="36"/>
          <w:szCs w:val="36"/>
          <w:rtl/>
        </w:rPr>
        <w:t xml:space="preserve"> </w:t>
      </w:r>
      <w:r w:rsidRPr="00615A8F">
        <w:rPr>
          <w:rFonts w:cs="Traditional Arabic" w:hint="eastAsia"/>
          <w:sz w:val="36"/>
          <w:szCs w:val="36"/>
          <w:rtl/>
        </w:rPr>
        <w:t>الممكن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المستقبل</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وهناك</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مهم،</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انتفاء</w:t>
      </w:r>
      <w:r w:rsidRPr="00615A8F">
        <w:rPr>
          <w:rFonts w:cs="Traditional Arabic"/>
          <w:sz w:val="36"/>
          <w:szCs w:val="36"/>
          <w:rtl/>
        </w:rPr>
        <w:t xml:space="preserve"> </w:t>
      </w:r>
      <w:r w:rsidRPr="00615A8F">
        <w:rPr>
          <w:rFonts w:cs="Traditional Arabic" w:hint="eastAsia"/>
          <w:sz w:val="36"/>
          <w:szCs w:val="36"/>
          <w:rtl/>
        </w:rPr>
        <w:t>الوساطة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العبد</w:t>
      </w:r>
      <w:r w:rsidRPr="00615A8F">
        <w:rPr>
          <w:rFonts w:cs="Traditional Arabic"/>
          <w:sz w:val="36"/>
          <w:szCs w:val="36"/>
          <w:rtl/>
        </w:rPr>
        <w:t xml:space="preserve"> </w:t>
      </w:r>
      <w:r w:rsidRPr="00615A8F">
        <w:rPr>
          <w:rFonts w:cs="Traditional Arabic" w:hint="eastAsia"/>
          <w:sz w:val="36"/>
          <w:szCs w:val="36"/>
          <w:rtl/>
        </w:rPr>
        <w:t>وربه،</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hint="cs"/>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وجدته</w:t>
      </w:r>
      <w:r w:rsidRPr="00615A8F">
        <w:rPr>
          <w:rFonts w:cs="Traditional Arabic"/>
          <w:sz w:val="36"/>
          <w:szCs w:val="36"/>
          <w:rtl/>
        </w:rPr>
        <w:t xml:space="preserve"> </w:t>
      </w:r>
      <w:r w:rsidRPr="00615A8F">
        <w:rPr>
          <w:rFonts w:cs="Traditional Arabic" w:hint="eastAsia"/>
          <w:sz w:val="36"/>
          <w:szCs w:val="36"/>
          <w:rtl/>
        </w:rPr>
        <w:t>العقول</w:t>
      </w:r>
      <w:r w:rsidRPr="00615A8F">
        <w:rPr>
          <w:rFonts w:cs="Traditional Arabic"/>
          <w:sz w:val="36"/>
          <w:szCs w:val="36"/>
          <w:rtl/>
        </w:rPr>
        <w:t xml:space="preserve"> </w:t>
      </w:r>
      <w:r w:rsidRPr="00615A8F">
        <w:rPr>
          <w:rFonts w:cs="Traditional Arabic" w:hint="eastAsia"/>
          <w:sz w:val="36"/>
          <w:szCs w:val="36"/>
          <w:rtl/>
        </w:rPr>
        <w:t>العملية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لخلوه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الأسرار</w:t>
      </w:r>
      <w:r w:rsidRPr="00615A8F">
        <w:rPr>
          <w:rFonts w:cs="Traditional Arabic"/>
          <w:sz w:val="36"/>
          <w:szCs w:val="36"/>
          <w:rtl/>
        </w:rPr>
        <w:t xml:space="preserve"> </w:t>
      </w:r>
      <w:r w:rsidRPr="00615A8F">
        <w:rPr>
          <w:rFonts w:cs="Traditional Arabic" w:hint="eastAsia"/>
          <w:sz w:val="36"/>
          <w:szCs w:val="36"/>
          <w:rtl/>
        </w:rPr>
        <w:t>وعبادة</w:t>
      </w:r>
      <w:r w:rsidRPr="00615A8F">
        <w:rPr>
          <w:rFonts w:cs="Traditional Arabic"/>
          <w:sz w:val="36"/>
          <w:szCs w:val="36"/>
          <w:rtl/>
        </w:rPr>
        <w:t xml:space="preserve"> </w:t>
      </w:r>
      <w:r w:rsidRPr="00615A8F">
        <w:rPr>
          <w:rFonts w:cs="Traditional Arabic" w:hint="eastAsia"/>
          <w:sz w:val="36"/>
          <w:szCs w:val="36"/>
          <w:rtl/>
        </w:rPr>
        <w:t>القديسين،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حاجة</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الهياكل</w:t>
      </w:r>
      <w:r w:rsidRPr="00615A8F">
        <w:rPr>
          <w:rFonts w:cs="Traditional Arabic"/>
          <w:sz w:val="36"/>
          <w:szCs w:val="36"/>
          <w:rtl/>
        </w:rPr>
        <w:t xml:space="preserve"> </w:t>
      </w:r>
      <w:r w:rsidRPr="00615A8F">
        <w:rPr>
          <w:rFonts w:cs="Traditional Arabic" w:hint="eastAsia"/>
          <w:sz w:val="36"/>
          <w:szCs w:val="36"/>
          <w:rtl/>
        </w:rPr>
        <w:t>والمعابد</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مسجداً</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وفوق</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مذهب</w:t>
      </w:r>
      <w:r w:rsidRPr="00615A8F">
        <w:rPr>
          <w:rFonts w:cs="Traditional Arabic"/>
          <w:sz w:val="36"/>
          <w:szCs w:val="36"/>
          <w:rtl/>
        </w:rPr>
        <w:t xml:space="preserve"> </w:t>
      </w:r>
      <w:r w:rsidRPr="00615A8F">
        <w:rPr>
          <w:rFonts w:cs="Traditional Arabic" w:hint="eastAsia"/>
          <w:sz w:val="36"/>
          <w:szCs w:val="36"/>
          <w:rtl/>
        </w:rPr>
        <w:t>الإعتقاد</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العصريين</w:t>
      </w:r>
      <w:r w:rsidRPr="00615A8F">
        <w:rPr>
          <w:rFonts w:cs="Traditional Arabic"/>
          <w:sz w:val="36"/>
          <w:szCs w:val="36"/>
          <w:rtl/>
        </w:rPr>
        <w:t xml:space="preserve"> </w:t>
      </w:r>
      <w:r w:rsidRPr="00615A8F">
        <w:rPr>
          <w:rFonts w:cs="Traditional Arabic" w:hint="eastAsia"/>
          <w:sz w:val="36"/>
          <w:szCs w:val="36"/>
          <w:rtl/>
        </w:rPr>
        <w:t>المتحيرين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lastRenderedPageBreak/>
        <w:t>التعبير</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يخالج</w:t>
      </w:r>
      <w:r w:rsidRPr="00615A8F">
        <w:rPr>
          <w:rFonts w:cs="Traditional Arabic"/>
          <w:sz w:val="36"/>
          <w:szCs w:val="36"/>
          <w:rtl/>
        </w:rPr>
        <w:t xml:space="preserve"> </w:t>
      </w:r>
      <w:r w:rsidRPr="00615A8F">
        <w:rPr>
          <w:rFonts w:cs="Traditional Arabic" w:hint="eastAsia"/>
          <w:sz w:val="36"/>
          <w:szCs w:val="36"/>
          <w:rtl/>
        </w:rPr>
        <w:t>نفوسهم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التطلع،</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يجدون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المذهب</w:t>
      </w:r>
      <w:r w:rsidRPr="00615A8F">
        <w:rPr>
          <w:rFonts w:cs="Traditional Arabic"/>
          <w:sz w:val="36"/>
          <w:szCs w:val="36"/>
          <w:rtl/>
        </w:rPr>
        <w:t xml:space="preserve"> </w:t>
      </w:r>
      <w:r w:rsidRPr="00615A8F">
        <w:rPr>
          <w:rFonts w:cs="Traditional Arabic" w:hint="eastAsia"/>
          <w:sz w:val="36"/>
          <w:szCs w:val="36"/>
          <w:rtl/>
        </w:rPr>
        <w:t>النقى</w:t>
      </w:r>
      <w:r w:rsidRPr="00615A8F">
        <w:rPr>
          <w:rFonts w:cs="Traditional Arabic" w:hint="cs"/>
          <w:sz w:val="36"/>
          <w:szCs w:val="36"/>
          <w:rtl/>
        </w:rPr>
        <w:t xml:space="preserve"> للا</w:t>
      </w:r>
      <w:r w:rsidRPr="00615A8F">
        <w:rPr>
          <w:rFonts w:cs="Traditional Arabic" w:hint="eastAsia"/>
          <w:sz w:val="36"/>
          <w:szCs w:val="36"/>
          <w:rtl/>
        </w:rPr>
        <w:t>عتقاد</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hint="cs"/>
          <w:sz w:val="36"/>
          <w:szCs w:val="36"/>
          <w:rtl/>
        </w:rPr>
        <w:t xml:space="preserve"> </w:t>
      </w:r>
      <w:r w:rsidRPr="00615A8F">
        <w:rPr>
          <w:rFonts w:cs="Traditional Arabic" w:hint="eastAsia"/>
          <w:sz w:val="36"/>
          <w:szCs w:val="36"/>
          <w:rtl/>
        </w:rPr>
        <w:t>فيجدون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أبدع</w:t>
      </w:r>
      <w:r w:rsidRPr="00615A8F">
        <w:rPr>
          <w:rFonts w:cs="Traditional Arabic"/>
          <w:sz w:val="36"/>
          <w:szCs w:val="36"/>
          <w:rtl/>
        </w:rPr>
        <w:t xml:space="preserve"> </w:t>
      </w:r>
      <w:r w:rsidRPr="00615A8F">
        <w:rPr>
          <w:rFonts w:cs="Traditional Arabic" w:hint="eastAsia"/>
          <w:sz w:val="36"/>
          <w:szCs w:val="36"/>
          <w:rtl/>
        </w:rPr>
        <w:t>وأسمى</w:t>
      </w:r>
      <w:r w:rsidRPr="00615A8F">
        <w:rPr>
          <w:rFonts w:cs="Traditional Arabic"/>
          <w:sz w:val="36"/>
          <w:szCs w:val="36"/>
          <w:rtl/>
        </w:rPr>
        <w:t xml:space="preserve"> </w:t>
      </w:r>
      <w:r w:rsidRPr="00615A8F">
        <w:rPr>
          <w:rFonts w:cs="Traditional Arabic" w:hint="eastAsia"/>
          <w:sz w:val="36"/>
          <w:szCs w:val="36"/>
          <w:rtl/>
        </w:rPr>
        <w:t>أعمال</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يتخيله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ألفاظ</w:t>
      </w:r>
      <w:r w:rsidRPr="00615A8F">
        <w:rPr>
          <w:rFonts w:cs="Traditional Arabic"/>
          <w:sz w:val="36"/>
          <w:szCs w:val="36"/>
          <w:rtl/>
        </w:rPr>
        <w:t xml:space="preserve"> </w:t>
      </w:r>
      <w:r w:rsidRPr="00615A8F">
        <w:rPr>
          <w:rFonts w:cs="Traditional Arabic" w:hint="eastAsia"/>
          <w:sz w:val="36"/>
          <w:szCs w:val="36"/>
          <w:rtl/>
        </w:rPr>
        <w:t>الدعاء،</w:t>
      </w:r>
      <w:r w:rsidRPr="00615A8F">
        <w:rPr>
          <w:rFonts w:cs="Traditional Arabic"/>
          <w:sz w:val="36"/>
          <w:szCs w:val="36"/>
          <w:rtl/>
        </w:rPr>
        <w:t xml:space="preserve"> </w:t>
      </w:r>
      <w:r w:rsidRPr="00615A8F">
        <w:rPr>
          <w:rFonts w:cs="Traditional Arabic" w:hint="eastAsia"/>
          <w:sz w:val="36"/>
          <w:szCs w:val="36"/>
          <w:rtl/>
        </w:rPr>
        <w:t>فالإسلام</w:t>
      </w:r>
      <w:r w:rsidRPr="00615A8F">
        <w:rPr>
          <w:rFonts w:cs="Traditional Arabic"/>
          <w:sz w:val="36"/>
          <w:szCs w:val="36"/>
          <w:rtl/>
        </w:rPr>
        <w:t xml:space="preserve"> </w:t>
      </w:r>
      <w:r w:rsidRPr="00615A8F">
        <w:rPr>
          <w:rFonts w:cs="Traditional Arabic" w:hint="eastAsia"/>
          <w:sz w:val="36"/>
          <w:szCs w:val="36"/>
          <w:rtl/>
        </w:rPr>
        <w:t>يحقق</w:t>
      </w:r>
      <w:r w:rsidRPr="00615A8F">
        <w:rPr>
          <w:rFonts w:cs="Traditional Arabic"/>
          <w:sz w:val="36"/>
          <w:szCs w:val="36"/>
          <w:rtl/>
        </w:rPr>
        <w:t xml:space="preserve"> </w:t>
      </w:r>
      <w:r w:rsidRPr="00615A8F">
        <w:rPr>
          <w:rFonts w:cs="Traditional Arabic" w:hint="eastAsia"/>
          <w:sz w:val="36"/>
          <w:szCs w:val="36"/>
          <w:rtl/>
        </w:rPr>
        <w:t>أبلغ</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لفضيلة</w:t>
      </w:r>
      <w:r w:rsidRPr="00615A8F">
        <w:rPr>
          <w:rFonts w:cs="Traditional Arabic" w:hint="cs"/>
          <w:sz w:val="36"/>
          <w:szCs w:val="36"/>
          <w:rtl/>
        </w:rPr>
        <w:t xml:space="preserve"> </w:t>
      </w:r>
      <w:r w:rsidRPr="00615A8F">
        <w:rPr>
          <w:rFonts w:cs="Traditional Arabic" w:hint="eastAsia"/>
          <w:sz w:val="36"/>
          <w:szCs w:val="36"/>
          <w:rtl/>
        </w:rPr>
        <w:t>الإيثار</w:t>
      </w:r>
      <w:r w:rsidRPr="00615A8F">
        <w:rPr>
          <w:rFonts w:cs="Traditional Arabic" w:hint="cs"/>
          <w:sz w:val="36"/>
          <w:szCs w:val="36"/>
          <w:rtl/>
        </w:rPr>
        <w:t xml:space="preserve"> على</w:t>
      </w:r>
      <w:r w:rsidR="00BC0209" w:rsidRPr="00BC0209">
        <w:rPr>
          <w:rFonts w:cs="Traditional Arabic" w:hint="eastAsia"/>
          <w:sz w:val="36"/>
          <w:szCs w:val="36"/>
          <w:rtl/>
        </w:rPr>
        <w:t xml:space="preserve"> </w:t>
      </w:r>
      <w:r w:rsidR="00BC0209" w:rsidRPr="00615A8F">
        <w:rPr>
          <w:rFonts w:cs="Traditional Arabic" w:hint="eastAsia"/>
          <w:sz w:val="36"/>
          <w:szCs w:val="36"/>
          <w:rtl/>
        </w:rPr>
        <w:t>النفس</w:t>
      </w:r>
      <w:r w:rsidR="00BC0209" w:rsidRPr="00615A8F">
        <w:rPr>
          <w:rFonts w:cs="Traditional Arabic"/>
          <w:sz w:val="36"/>
          <w:szCs w:val="36"/>
          <w:rtl/>
        </w:rPr>
        <w:t xml:space="preserve"> </w:t>
      </w:r>
      <w:r w:rsidR="00BC0209" w:rsidRPr="00615A8F">
        <w:rPr>
          <w:rFonts w:cs="Traditional Arabic" w:hint="eastAsia"/>
          <w:sz w:val="36"/>
          <w:szCs w:val="36"/>
          <w:rtl/>
        </w:rPr>
        <w:t>بأقل</w:t>
      </w:r>
      <w:r w:rsidR="00BC0209" w:rsidRPr="00615A8F">
        <w:rPr>
          <w:rFonts w:cs="Traditional Arabic"/>
          <w:sz w:val="36"/>
          <w:szCs w:val="36"/>
          <w:rtl/>
        </w:rPr>
        <w:t xml:space="preserve"> </w:t>
      </w:r>
      <w:r w:rsidR="00BC0209" w:rsidRPr="00615A8F">
        <w:rPr>
          <w:rFonts w:cs="Traditional Arabic" w:hint="eastAsia"/>
          <w:sz w:val="36"/>
          <w:szCs w:val="36"/>
          <w:rtl/>
        </w:rPr>
        <w:t>بحث</w:t>
      </w:r>
      <w:r w:rsidR="00BC0209" w:rsidRPr="00615A8F">
        <w:rPr>
          <w:rFonts w:cs="Traditional Arabic"/>
          <w:sz w:val="36"/>
          <w:szCs w:val="36"/>
          <w:rtl/>
        </w:rPr>
        <w:t xml:space="preserve"> </w:t>
      </w:r>
      <w:r w:rsidR="00BC0209" w:rsidRPr="00615A8F">
        <w:rPr>
          <w:rFonts w:cs="Traditional Arabic" w:hint="eastAsia"/>
          <w:sz w:val="36"/>
          <w:szCs w:val="36"/>
          <w:rtl/>
        </w:rPr>
        <w:t>فيها</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sz w:val="36"/>
          <w:szCs w:val="36"/>
          <w:rtl/>
        </w:rPr>
        <w:t xml:space="preserve"> </w:t>
      </w:r>
      <w:r w:rsidR="00BC0209" w:rsidRPr="00615A8F">
        <w:rPr>
          <w:rFonts w:cs="Traditional Arabic" w:hint="eastAsia"/>
          <w:sz w:val="36"/>
          <w:szCs w:val="36"/>
          <w:rtl/>
        </w:rPr>
        <w:t>الوجهة</w:t>
      </w:r>
      <w:r w:rsidR="00BC0209" w:rsidRPr="00615A8F">
        <w:rPr>
          <w:rFonts w:cs="Traditional Arabic"/>
          <w:sz w:val="36"/>
          <w:szCs w:val="36"/>
          <w:rtl/>
        </w:rPr>
        <w:t xml:space="preserve"> </w:t>
      </w:r>
      <w:r w:rsidR="00BC0209" w:rsidRPr="00615A8F">
        <w:rPr>
          <w:rFonts w:cs="Traditional Arabic" w:hint="eastAsia"/>
          <w:sz w:val="36"/>
          <w:szCs w:val="36"/>
          <w:rtl/>
        </w:rPr>
        <w:t>النظرية</w:t>
      </w:r>
      <w:r w:rsidR="00BC0209">
        <w:rPr>
          <w:rFonts w:cs="Traditional Arabic"/>
          <w:sz w:val="36"/>
          <w:szCs w:val="36"/>
          <w:rtl/>
        </w:rPr>
        <w:t>.</w:t>
      </w:r>
      <w:r w:rsidR="00BC0209" w:rsidRPr="00615A8F">
        <w:rPr>
          <w:rFonts w:cs="Traditional Arabic"/>
          <w:sz w:val="36"/>
          <w:szCs w:val="36"/>
          <w:rtl/>
        </w:rPr>
        <w:t xml:space="preserve"> </w:t>
      </w:r>
      <w:r w:rsidR="00BC0209" w:rsidRPr="00615A8F">
        <w:rPr>
          <w:rFonts w:cs="Traditional Arabic" w:hint="eastAsia"/>
          <w:sz w:val="36"/>
          <w:szCs w:val="36"/>
          <w:rtl/>
        </w:rPr>
        <w:t>وقد</w:t>
      </w:r>
      <w:r w:rsidR="00BC0209" w:rsidRPr="00615A8F">
        <w:rPr>
          <w:rFonts w:cs="Traditional Arabic"/>
          <w:sz w:val="36"/>
          <w:szCs w:val="36"/>
          <w:rtl/>
        </w:rPr>
        <w:t xml:space="preserve"> </w:t>
      </w:r>
      <w:r w:rsidR="00BC0209" w:rsidRPr="00615A8F">
        <w:rPr>
          <w:rFonts w:cs="Traditional Arabic" w:hint="eastAsia"/>
          <w:sz w:val="36"/>
          <w:szCs w:val="36"/>
          <w:rtl/>
        </w:rPr>
        <w:t>حصل</w:t>
      </w:r>
      <w:r w:rsidR="00BC0209" w:rsidRPr="00615A8F">
        <w:rPr>
          <w:rFonts w:cs="Traditional Arabic"/>
          <w:sz w:val="36"/>
          <w:szCs w:val="36"/>
          <w:rtl/>
        </w:rPr>
        <w:t xml:space="preserve"> </w:t>
      </w:r>
      <w:r w:rsidR="00BC0209" w:rsidRPr="00615A8F">
        <w:rPr>
          <w:rFonts w:cs="Traditional Arabic" w:hint="eastAsia"/>
          <w:sz w:val="36"/>
          <w:szCs w:val="36"/>
          <w:rtl/>
        </w:rPr>
        <w:t>فى</w:t>
      </w:r>
      <w:r w:rsidR="00BC0209" w:rsidRPr="00615A8F">
        <w:rPr>
          <w:rFonts w:cs="Traditional Arabic"/>
          <w:sz w:val="36"/>
          <w:szCs w:val="36"/>
          <w:rtl/>
        </w:rPr>
        <w:t xml:space="preserve"> </w:t>
      </w:r>
      <w:r w:rsidR="00BC0209" w:rsidRPr="00615A8F">
        <w:rPr>
          <w:rFonts w:cs="Traditional Arabic" w:hint="eastAsia"/>
          <w:sz w:val="36"/>
          <w:szCs w:val="36"/>
          <w:rtl/>
        </w:rPr>
        <w:t>فرنسا</w:t>
      </w:r>
      <w:r w:rsidR="00BC0209" w:rsidRPr="00615A8F">
        <w:rPr>
          <w:rFonts w:cs="Traditional Arabic"/>
          <w:sz w:val="36"/>
          <w:szCs w:val="36"/>
          <w:rtl/>
        </w:rPr>
        <w:t xml:space="preserve"> </w:t>
      </w:r>
      <w:r w:rsidR="00BC0209" w:rsidRPr="00615A8F">
        <w:rPr>
          <w:rFonts w:cs="Traditional Arabic" w:hint="eastAsia"/>
          <w:sz w:val="36"/>
          <w:szCs w:val="36"/>
          <w:rtl/>
        </w:rPr>
        <w:t>وفى</w:t>
      </w:r>
      <w:r w:rsidR="00BC0209" w:rsidRPr="00615A8F">
        <w:rPr>
          <w:rFonts w:cs="Traditional Arabic"/>
          <w:sz w:val="36"/>
          <w:szCs w:val="36"/>
          <w:rtl/>
        </w:rPr>
        <w:t xml:space="preserve"> </w:t>
      </w:r>
      <w:r w:rsidR="00BC0209" w:rsidRPr="00615A8F">
        <w:rPr>
          <w:rFonts w:cs="Traditional Arabic" w:hint="eastAsia"/>
          <w:sz w:val="36"/>
          <w:szCs w:val="36"/>
          <w:rtl/>
        </w:rPr>
        <w:t>بلاد</w:t>
      </w:r>
      <w:r w:rsidR="00BC0209" w:rsidRPr="00615A8F">
        <w:rPr>
          <w:rFonts w:cs="Traditional Arabic"/>
          <w:sz w:val="36"/>
          <w:szCs w:val="36"/>
          <w:rtl/>
        </w:rPr>
        <w:t xml:space="preserve"> </w:t>
      </w:r>
      <w:r w:rsidR="00BC0209" w:rsidRPr="00615A8F">
        <w:rPr>
          <w:rFonts w:cs="Traditional Arabic" w:hint="eastAsia"/>
          <w:sz w:val="36"/>
          <w:szCs w:val="36"/>
          <w:rtl/>
        </w:rPr>
        <w:t>أخرى</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sz w:val="36"/>
          <w:szCs w:val="36"/>
          <w:rtl/>
        </w:rPr>
        <w:t xml:space="preserve"> </w:t>
      </w:r>
      <w:r w:rsidR="00BC0209" w:rsidRPr="00615A8F">
        <w:rPr>
          <w:rFonts w:cs="Traditional Arabic" w:hint="eastAsia"/>
          <w:sz w:val="36"/>
          <w:szCs w:val="36"/>
          <w:rtl/>
        </w:rPr>
        <w:t>أوروبا</w:t>
      </w:r>
      <w:r w:rsidR="00BC0209" w:rsidRPr="00615A8F">
        <w:rPr>
          <w:rFonts w:cs="Traditional Arabic"/>
          <w:sz w:val="36"/>
          <w:szCs w:val="36"/>
          <w:rtl/>
        </w:rPr>
        <w:t xml:space="preserve"> </w:t>
      </w:r>
      <w:r w:rsidR="00BC0209" w:rsidRPr="00615A8F">
        <w:rPr>
          <w:rFonts w:cs="Traditional Arabic" w:hint="eastAsia"/>
          <w:sz w:val="36"/>
          <w:szCs w:val="36"/>
          <w:rtl/>
        </w:rPr>
        <w:t>وأسيا</w:t>
      </w:r>
      <w:r w:rsidR="00BC0209" w:rsidRPr="00615A8F">
        <w:rPr>
          <w:rFonts w:cs="Traditional Arabic"/>
          <w:sz w:val="36"/>
          <w:szCs w:val="36"/>
          <w:rtl/>
        </w:rPr>
        <w:t xml:space="preserve"> </w:t>
      </w:r>
      <w:r w:rsidR="00BC0209" w:rsidRPr="00615A8F">
        <w:rPr>
          <w:rFonts w:cs="Traditional Arabic" w:hint="eastAsia"/>
          <w:sz w:val="36"/>
          <w:szCs w:val="36"/>
          <w:rtl/>
        </w:rPr>
        <w:t>دخول</w:t>
      </w:r>
      <w:r w:rsidR="00BC0209" w:rsidRPr="00615A8F">
        <w:rPr>
          <w:rFonts w:cs="Traditional Arabic"/>
          <w:sz w:val="36"/>
          <w:szCs w:val="36"/>
          <w:rtl/>
        </w:rPr>
        <w:t xml:space="preserve"> </w:t>
      </w:r>
      <w:r w:rsidR="00BC0209" w:rsidRPr="00615A8F">
        <w:rPr>
          <w:rFonts w:cs="Traditional Arabic" w:hint="eastAsia"/>
          <w:sz w:val="36"/>
          <w:szCs w:val="36"/>
          <w:rtl/>
        </w:rPr>
        <w:t>أشخاص</w:t>
      </w:r>
      <w:r w:rsidR="00BC0209" w:rsidRPr="00615A8F">
        <w:rPr>
          <w:rFonts w:cs="Traditional Arabic"/>
          <w:sz w:val="36"/>
          <w:szCs w:val="36"/>
          <w:rtl/>
        </w:rPr>
        <w:t xml:space="preserve"> </w:t>
      </w:r>
      <w:r w:rsidR="00BC0209" w:rsidRPr="00615A8F">
        <w:rPr>
          <w:rFonts w:cs="Traditional Arabic" w:hint="eastAsia"/>
          <w:sz w:val="36"/>
          <w:szCs w:val="36"/>
          <w:rtl/>
        </w:rPr>
        <w:t>فى</w:t>
      </w:r>
      <w:r w:rsidR="00BC0209" w:rsidRPr="00615A8F">
        <w:rPr>
          <w:rFonts w:cs="Traditional Arabic"/>
          <w:sz w:val="36"/>
          <w:szCs w:val="36"/>
          <w:rtl/>
        </w:rPr>
        <w:t xml:space="preserve"> </w:t>
      </w:r>
      <w:r w:rsidR="00BC0209" w:rsidRPr="00615A8F">
        <w:rPr>
          <w:rFonts w:cs="Traditional Arabic" w:hint="eastAsia"/>
          <w:sz w:val="36"/>
          <w:szCs w:val="36"/>
          <w:rtl/>
        </w:rPr>
        <w:t>الإسلام</w:t>
      </w:r>
      <w:r w:rsidR="00BC0209" w:rsidRPr="00615A8F">
        <w:rPr>
          <w:rFonts w:cs="Traditional Arabic"/>
          <w:sz w:val="36"/>
          <w:szCs w:val="36"/>
          <w:rtl/>
        </w:rPr>
        <w:t xml:space="preserve"> </w:t>
      </w:r>
      <w:r w:rsidR="00BC0209" w:rsidRPr="00615A8F">
        <w:rPr>
          <w:rFonts w:cs="Traditional Arabic" w:hint="eastAsia"/>
          <w:sz w:val="36"/>
          <w:szCs w:val="36"/>
          <w:rtl/>
        </w:rPr>
        <w:t>فُرادى،</w:t>
      </w:r>
      <w:r w:rsidR="00BC0209" w:rsidRPr="00615A8F">
        <w:rPr>
          <w:rFonts w:cs="Traditional Arabic"/>
          <w:sz w:val="36"/>
          <w:szCs w:val="36"/>
          <w:rtl/>
        </w:rPr>
        <w:t xml:space="preserve"> </w:t>
      </w:r>
      <w:r w:rsidR="00BC0209" w:rsidRPr="00615A8F">
        <w:rPr>
          <w:rFonts w:cs="Traditional Arabic" w:hint="eastAsia"/>
          <w:sz w:val="36"/>
          <w:szCs w:val="36"/>
          <w:rtl/>
        </w:rPr>
        <w:t>وربما</w:t>
      </w:r>
      <w:r w:rsidR="00BC0209" w:rsidRPr="00615A8F">
        <w:rPr>
          <w:rFonts w:cs="Traditional Arabic"/>
          <w:sz w:val="36"/>
          <w:szCs w:val="36"/>
          <w:rtl/>
        </w:rPr>
        <w:t xml:space="preserve"> </w:t>
      </w:r>
      <w:r w:rsidR="00BC0209" w:rsidRPr="00615A8F">
        <w:rPr>
          <w:rFonts w:cs="Traditional Arabic" w:hint="eastAsia"/>
          <w:sz w:val="36"/>
          <w:szCs w:val="36"/>
          <w:rtl/>
        </w:rPr>
        <w:t>كان</w:t>
      </w:r>
      <w:r w:rsidR="00BC0209" w:rsidRPr="00615A8F">
        <w:rPr>
          <w:rFonts w:cs="Traditional Arabic"/>
          <w:sz w:val="36"/>
          <w:szCs w:val="36"/>
          <w:rtl/>
        </w:rPr>
        <w:t xml:space="preserve"> </w:t>
      </w:r>
      <w:r w:rsidR="00BC0209" w:rsidRPr="00615A8F">
        <w:rPr>
          <w:rFonts w:cs="Traditional Arabic" w:hint="eastAsia"/>
          <w:sz w:val="36"/>
          <w:szCs w:val="36"/>
          <w:rtl/>
        </w:rPr>
        <w:t>ذلك</w:t>
      </w:r>
      <w:r w:rsidR="00BC0209" w:rsidRPr="00615A8F">
        <w:rPr>
          <w:rFonts w:cs="Traditional Arabic"/>
          <w:sz w:val="36"/>
          <w:szCs w:val="36"/>
          <w:rtl/>
        </w:rPr>
        <w:t xml:space="preserve"> </w:t>
      </w:r>
      <w:r w:rsidR="00BC0209" w:rsidRPr="00615A8F">
        <w:rPr>
          <w:rFonts w:cs="Traditional Arabic" w:hint="eastAsia"/>
          <w:sz w:val="36"/>
          <w:szCs w:val="36"/>
          <w:rtl/>
        </w:rPr>
        <w:t>مصداقاً</w:t>
      </w:r>
      <w:r w:rsidR="00BC0209" w:rsidRPr="00615A8F">
        <w:rPr>
          <w:rFonts w:cs="Traditional Arabic"/>
          <w:sz w:val="36"/>
          <w:szCs w:val="36"/>
          <w:rtl/>
        </w:rPr>
        <w:t xml:space="preserve"> </w:t>
      </w:r>
      <w:r w:rsidR="00BC0209" w:rsidRPr="00615A8F">
        <w:rPr>
          <w:rFonts w:cs="Traditional Arabic" w:hint="eastAsia"/>
          <w:sz w:val="36"/>
          <w:szCs w:val="36"/>
          <w:rtl/>
        </w:rPr>
        <w:t>لهذا</w:t>
      </w:r>
      <w:r w:rsidR="00BC0209" w:rsidRPr="00615A8F">
        <w:rPr>
          <w:rFonts w:cs="Traditional Arabic"/>
          <w:sz w:val="36"/>
          <w:szCs w:val="36"/>
          <w:rtl/>
        </w:rPr>
        <w:t xml:space="preserve"> </w:t>
      </w:r>
      <w:r w:rsidR="00BC0209" w:rsidRPr="00615A8F">
        <w:rPr>
          <w:rFonts w:cs="Traditional Arabic" w:hint="eastAsia"/>
          <w:sz w:val="36"/>
          <w:szCs w:val="36"/>
          <w:rtl/>
        </w:rPr>
        <w:t>الحديث</w:t>
      </w:r>
      <w:r w:rsidR="00BC0209" w:rsidRPr="00615A8F">
        <w:rPr>
          <w:rFonts w:cs="Traditional Arabic"/>
          <w:sz w:val="36"/>
          <w:szCs w:val="36"/>
          <w:rtl/>
        </w:rPr>
        <w:t xml:space="preserve"> </w:t>
      </w:r>
      <w:r w:rsidR="00BC0209" w:rsidRPr="00615A8F">
        <w:rPr>
          <w:rFonts w:cs="Traditional Arabic" w:hint="eastAsia"/>
          <w:sz w:val="36"/>
          <w:szCs w:val="36"/>
          <w:rtl/>
        </w:rPr>
        <w:t>النبوى</w:t>
      </w:r>
      <w:r w:rsidR="00BC0209" w:rsidRPr="00615A8F">
        <w:rPr>
          <w:rFonts w:cs="Traditional Arabic"/>
          <w:sz w:val="36"/>
          <w:szCs w:val="36"/>
          <w:rtl/>
        </w:rPr>
        <w:t xml:space="preserve"> </w:t>
      </w:r>
      <w:r w:rsidR="00BC0209" w:rsidRPr="00615A8F">
        <w:rPr>
          <w:rFonts w:cs="Traditional Arabic" w:hint="eastAsia"/>
          <w:sz w:val="36"/>
          <w:szCs w:val="36"/>
          <w:rtl/>
        </w:rPr>
        <w:t>الذى</w:t>
      </w:r>
      <w:r w:rsidR="00BC0209" w:rsidRPr="00615A8F">
        <w:rPr>
          <w:rFonts w:cs="Traditional Arabic"/>
          <w:sz w:val="36"/>
          <w:szCs w:val="36"/>
          <w:rtl/>
        </w:rPr>
        <w:t xml:space="preserve"> </w:t>
      </w:r>
      <w:r w:rsidR="00BC0209" w:rsidRPr="00615A8F">
        <w:rPr>
          <w:rFonts w:cs="Traditional Arabic" w:hint="eastAsia"/>
          <w:sz w:val="36"/>
          <w:szCs w:val="36"/>
          <w:rtl/>
        </w:rPr>
        <w:t>معناه</w:t>
      </w:r>
      <w:r w:rsidR="00BC0209" w:rsidRPr="00615A8F">
        <w:rPr>
          <w:rFonts w:cs="Traditional Arabic"/>
          <w:sz w:val="36"/>
          <w:szCs w:val="36"/>
          <w:rtl/>
        </w:rPr>
        <w:t>:</w:t>
      </w:r>
      <w:r w:rsidR="00BC0209" w:rsidRPr="00615A8F">
        <w:rPr>
          <w:rFonts w:cs="Traditional Arabic" w:hint="cs"/>
          <w:sz w:val="36"/>
          <w:szCs w:val="36"/>
          <w:rtl/>
        </w:rPr>
        <w:t xml:space="preserve"> (</w:t>
      </w:r>
      <w:r w:rsidR="00BC0209" w:rsidRPr="00615A8F">
        <w:rPr>
          <w:rFonts w:cs="Traditional Arabic" w:hint="eastAsia"/>
          <w:sz w:val="36"/>
          <w:szCs w:val="36"/>
          <w:rtl/>
        </w:rPr>
        <w:t>قد</w:t>
      </w:r>
      <w:r w:rsidR="00BC0209" w:rsidRPr="00615A8F">
        <w:rPr>
          <w:rFonts w:cs="Traditional Arabic"/>
          <w:sz w:val="36"/>
          <w:szCs w:val="36"/>
          <w:rtl/>
        </w:rPr>
        <w:t xml:space="preserve"> </w:t>
      </w:r>
      <w:r w:rsidR="00BC0209" w:rsidRPr="00615A8F">
        <w:rPr>
          <w:rFonts w:cs="Traditional Arabic" w:hint="eastAsia"/>
          <w:sz w:val="36"/>
          <w:szCs w:val="36"/>
          <w:rtl/>
        </w:rPr>
        <w:t>يؤيد</w:t>
      </w:r>
      <w:r w:rsidR="00BC0209" w:rsidRPr="00615A8F">
        <w:rPr>
          <w:rFonts w:cs="Traditional Arabic"/>
          <w:sz w:val="36"/>
          <w:szCs w:val="36"/>
          <w:rtl/>
        </w:rPr>
        <w:t xml:space="preserve"> </w:t>
      </w:r>
      <w:r w:rsidR="00BC0209" w:rsidRPr="00615A8F">
        <w:rPr>
          <w:rFonts w:cs="Traditional Arabic" w:hint="eastAsia"/>
          <w:sz w:val="36"/>
          <w:szCs w:val="36"/>
          <w:rtl/>
        </w:rPr>
        <w:t>الله</w:t>
      </w:r>
      <w:r w:rsidR="00BC0209" w:rsidRPr="00615A8F">
        <w:rPr>
          <w:rFonts w:cs="Traditional Arabic"/>
          <w:sz w:val="36"/>
          <w:szCs w:val="36"/>
          <w:rtl/>
        </w:rPr>
        <w:t xml:space="preserve"> </w:t>
      </w:r>
      <w:r w:rsidR="00BC0209" w:rsidRPr="00615A8F">
        <w:rPr>
          <w:rFonts w:cs="Traditional Arabic" w:hint="eastAsia"/>
          <w:sz w:val="36"/>
          <w:szCs w:val="36"/>
          <w:rtl/>
        </w:rPr>
        <w:t>هذا</w:t>
      </w:r>
      <w:r w:rsidR="00BC0209" w:rsidRPr="00615A8F">
        <w:rPr>
          <w:rFonts w:cs="Traditional Arabic"/>
          <w:sz w:val="36"/>
          <w:szCs w:val="36"/>
          <w:rtl/>
        </w:rPr>
        <w:t xml:space="preserve"> </w:t>
      </w:r>
      <w:r w:rsidR="00BC0209" w:rsidRPr="00615A8F">
        <w:rPr>
          <w:rFonts w:cs="Traditional Arabic" w:hint="eastAsia"/>
          <w:sz w:val="36"/>
          <w:szCs w:val="36"/>
          <w:rtl/>
        </w:rPr>
        <w:t>الدين</w:t>
      </w:r>
      <w:r w:rsidR="00BC0209" w:rsidRPr="00615A8F">
        <w:rPr>
          <w:rFonts w:cs="Traditional Arabic"/>
          <w:sz w:val="36"/>
          <w:szCs w:val="36"/>
          <w:rtl/>
        </w:rPr>
        <w:t xml:space="preserve"> </w:t>
      </w:r>
      <w:r w:rsidR="00BC0209" w:rsidRPr="00615A8F">
        <w:rPr>
          <w:rFonts w:cs="Traditional Arabic" w:hint="eastAsia"/>
          <w:sz w:val="36"/>
          <w:szCs w:val="36"/>
          <w:rtl/>
        </w:rPr>
        <w:t>بالغرباء</w:t>
      </w:r>
      <w:r w:rsidR="00BC0209" w:rsidRPr="00615A8F">
        <w:rPr>
          <w:rFonts w:cs="Traditional Arabic"/>
          <w:sz w:val="36"/>
          <w:szCs w:val="36"/>
          <w:rtl/>
        </w:rPr>
        <w:t xml:space="preserve"> </w:t>
      </w:r>
      <w:r w:rsidR="00BC0209" w:rsidRPr="00615A8F">
        <w:rPr>
          <w:rFonts w:cs="Traditional Arabic" w:hint="eastAsia"/>
          <w:sz w:val="36"/>
          <w:szCs w:val="36"/>
          <w:rtl/>
        </w:rPr>
        <w:t>منه</w:t>
      </w:r>
      <w:r w:rsidR="00BC0209" w:rsidRPr="00615A8F">
        <w:rPr>
          <w:rFonts w:cs="Traditional Arabic" w:hint="cs"/>
          <w:sz w:val="36"/>
          <w:szCs w:val="36"/>
          <w:rtl/>
        </w:rPr>
        <w:t>)</w:t>
      </w:r>
      <w:r w:rsidR="00BC0209" w:rsidRPr="00615A8F">
        <w:rPr>
          <w:rFonts w:cs="Traditional Arabic" w:hint="cs"/>
          <w:vertAlign w:val="superscript"/>
          <w:rtl/>
        </w:rPr>
        <w:t>(</w:t>
      </w:r>
      <w:r w:rsidR="00BC0209">
        <w:rPr>
          <w:rFonts w:cs="Traditional Arabic" w:hint="cs"/>
          <w:vertAlign w:val="superscript"/>
          <w:rtl/>
        </w:rPr>
        <w:t>6</w:t>
      </w:r>
      <w:r w:rsidR="00BC0209" w:rsidRPr="00615A8F">
        <w:rPr>
          <w:rFonts w:cs="Traditional Arabic" w:hint="cs"/>
          <w:vertAlign w:val="superscript"/>
          <w:rtl/>
        </w:rPr>
        <w:t>)</w:t>
      </w:r>
      <w:r w:rsidR="00BC0209">
        <w:rPr>
          <w:rFonts w:cs="Traditional Arabic" w:hint="cs"/>
          <w:sz w:val="36"/>
          <w:szCs w:val="36"/>
          <w:rtl/>
        </w:rPr>
        <w:t>.</w:t>
      </w:r>
      <w:r w:rsidR="00BC0209" w:rsidRPr="00615A8F">
        <w:rPr>
          <w:rFonts w:cs="Traditional Arabic"/>
          <w:sz w:val="36"/>
          <w:szCs w:val="36"/>
          <w:rtl/>
        </w:rPr>
        <w:t xml:space="preserve"> </w:t>
      </w:r>
      <w:r w:rsidR="00BC0209" w:rsidRPr="00615A8F">
        <w:rPr>
          <w:rFonts w:cs="Traditional Arabic" w:hint="eastAsia"/>
          <w:sz w:val="36"/>
          <w:szCs w:val="36"/>
          <w:rtl/>
        </w:rPr>
        <w:t>ومن</w:t>
      </w:r>
      <w:r w:rsidR="00BC0209" w:rsidRPr="00615A8F">
        <w:rPr>
          <w:rFonts w:cs="Traditional Arabic"/>
          <w:sz w:val="36"/>
          <w:szCs w:val="36"/>
          <w:rtl/>
        </w:rPr>
        <w:t xml:space="preserve"> </w:t>
      </w:r>
      <w:r w:rsidR="00BC0209" w:rsidRPr="00615A8F">
        <w:rPr>
          <w:rFonts w:cs="Traditional Arabic" w:hint="eastAsia"/>
          <w:sz w:val="36"/>
          <w:szCs w:val="36"/>
          <w:rtl/>
        </w:rPr>
        <w:t>مميزات</w:t>
      </w:r>
      <w:r w:rsidR="00BC0209" w:rsidRPr="00615A8F">
        <w:rPr>
          <w:rFonts w:cs="Traditional Arabic"/>
          <w:sz w:val="36"/>
          <w:szCs w:val="36"/>
          <w:rtl/>
        </w:rPr>
        <w:t xml:space="preserve"> </w:t>
      </w:r>
      <w:r w:rsidR="00BC0209" w:rsidRPr="00615A8F">
        <w:rPr>
          <w:rFonts w:cs="Traditional Arabic" w:hint="eastAsia"/>
          <w:sz w:val="36"/>
          <w:szCs w:val="36"/>
          <w:rtl/>
        </w:rPr>
        <w:t>الإسلام</w:t>
      </w:r>
      <w:r w:rsidR="00BC0209" w:rsidRPr="00615A8F">
        <w:rPr>
          <w:rFonts w:cs="Traditional Arabic"/>
          <w:sz w:val="36"/>
          <w:szCs w:val="36"/>
          <w:rtl/>
        </w:rPr>
        <w:t xml:space="preserve"> </w:t>
      </w:r>
      <w:r w:rsidR="00BC0209" w:rsidRPr="00615A8F">
        <w:rPr>
          <w:rFonts w:cs="Traditional Arabic" w:hint="eastAsia"/>
          <w:sz w:val="36"/>
          <w:szCs w:val="36"/>
          <w:rtl/>
        </w:rPr>
        <w:t>الأصلية</w:t>
      </w:r>
      <w:r w:rsidR="00BC0209" w:rsidRPr="00615A8F">
        <w:rPr>
          <w:rFonts w:cs="Traditional Arabic"/>
          <w:sz w:val="36"/>
          <w:szCs w:val="36"/>
          <w:rtl/>
        </w:rPr>
        <w:t xml:space="preserve">: </w:t>
      </w:r>
      <w:r w:rsidR="00BC0209" w:rsidRPr="00615A8F">
        <w:rPr>
          <w:rFonts w:cs="Traditional Arabic" w:hint="eastAsia"/>
          <w:sz w:val="36"/>
          <w:szCs w:val="36"/>
          <w:rtl/>
        </w:rPr>
        <w:t>ملائمته</w:t>
      </w:r>
      <w:r w:rsidR="00BC0209" w:rsidRPr="00615A8F">
        <w:rPr>
          <w:rFonts w:cs="Traditional Arabic"/>
          <w:sz w:val="36"/>
          <w:szCs w:val="36"/>
          <w:rtl/>
        </w:rPr>
        <w:t xml:space="preserve"> </w:t>
      </w:r>
      <w:r w:rsidR="00BC0209" w:rsidRPr="00615A8F">
        <w:rPr>
          <w:rFonts w:cs="Traditional Arabic" w:hint="eastAsia"/>
          <w:sz w:val="36"/>
          <w:szCs w:val="36"/>
          <w:rtl/>
        </w:rPr>
        <w:t>لجميع</w:t>
      </w:r>
      <w:r w:rsidR="00BC0209" w:rsidRPr="00615A8F">
        <w:rPr>
          <w:rFonts w:cs="Traditional Arabic"/>
          <w:sz w:val="36"/>
          <w:szCs w:val="36"/>
          <w:rtl/>
        </w:rPr>
        <w:t xml:space="preserve"> </w:t>
      </w:r>
      <w:r w:rsidR="00BC0209" w:rsidRPr="00615A8F">
        <w:rPr>
          <w:rFonts w:cs="Traditional Arabic" w:hint="eastAsia"/>
          <w:sz w:val="36"/>
          <w:szCs w:val="36"/>
          <w:rtl/>
        </w:rPr>
        <w:t>الأجناس</w:t>
      </w:r>
      <w:r w:rsidR="00BC0209" w:rsidRPr="00615A8F">
        <w:rPr>
          <w:rFonts w:cs="Traditional Arabic"/>
          <w:sz w:val="36"/>
          <w:szCs w:val="36"/>
          <w:rtl/>
        </w:rPr>
        <w:t xml:space="preserve"> </w:t>
      </w:r>
      <w:r w:rsidR="00BC0209" w:rsidRPr="00615A8F">
        <w:rPr>
          <w:rFonts w:cs="Traditional Arabic" w:hint="eastAsia"/>
          <w:sz w:val="36"/>
          <w:szCs w:val="36"/>
          <w:rtl/>
        </w:rPr>
        <w:t>البشرية،</w:t>
      </w:r>
      <w:r w:rsidR="00BC0209" w:rsidRPr="00615A8F">
        <w:rPr>
          <w:rFonts w:cs="Traditional Arabic"/>
          <w:sz w:val="36"/>
          <w:szCs w:val="36"/>
          <w:rtl/>
        </w:rPr>
        <w:t xml:space="preserve"> </w:t>
      </w:r>
      <w:r w:rsidR="00BC0209" w:rsidRPr="00615A8F">
        <w:rPr>
          <w:rFonts w:cs="Traditional Arabic" w:hint="eastAsia"/>
          <w:sz w:val="36"/>
          <w:szCs w:val="36"/>
          <w:rtl/>
        </w:rPr>
        <w:t>فلم</w:t>
      </w:r>
      <w:r w:rsidR="00BC0209" w:rsidRPr="00615A8F">
        <w:rPr>
          <w:rFonts w:cs="Traditional Arabic"/>
          <w:sz w:val="36"/>
          <w:szCs w:val="36"/>
          <w:rtl/>
        </w:rPr>
        <w:t xml:space="preserve"> </w:t>
      </w:r>
      <w:r w:rsidR="00BC0209" w:rsidRPr="00615A8F">
        <w:rPr>
          <w:rFonts w:cs="Traditional Arabic" w:hint="eastAsia"/>
          <w:sz w:val="36"/>
          <w:szCs w:val="36"/>
          <w:rtl/>
        </w:rPr>
        <w:t>يكن</w:t>
      </w:r>
      <w:r w:rsidR="00BC0209" w:rsidRPr="00615A8F">
        <w:rPr>
          <w:rFonts w:cs="Traditional Arabic"/>
          <w:sz w:val="36"/>
          <w:szCs w:val="36"/>
          <w:rtl/>
        </w:rPr>
        <w:t xml:space="preserve"> </w:t>
      </w:r>
      <w:r w:rsidR="00BC0209" w:rsidRPr="00615A8F">
        <w:rPr>
          <w:rFonts w:cs="Traditional Arabic" w:hint="eastAsia"/>
          <w:sz w:val="36"/>
          <w:szCs w:val="36"/>
          <w:rtl/>
        </w:rPr>
        <w:t>العرب</w:t>
      </w:r>
      <w:r w:rsidR="00BC0209" w:rsidRPr="00615A8F">
        <w:rPr>
          <w:rFonts w:cs="Traditional Arabic"/>
          <w:sz w:val="36"/>
          <w:szCs w:val="36"/>
          <w:rtl/>
        </w:rPr>
        <w:t xml:space="preserve"> </w:t>
      </w:r>
      <w:r w:rsidR="00BC0209" w:rsidRPr="00615A8F">
        <w:rPr>
          <w:rFonts w:cs="Traditional Arabic" w:hint="eastAsia"/>
          <w:sz w:val="36"/>
          <w:szCs w:val="36"/>
          <w:rtl/>
        </w:rPr>
        <w:t>وحدهم</w:t>
      </w:r>
      <w:r w:rsidR="00BC0209" w:rsidRPr="00615A8F">
        <w:rPr>
          <w:rFonts w:cs="Traditional Arabic"/>
          <w:sz w:val="36"/>
          <w:szCs w:val="36"/>
          <w:rtl/>
        </w:rPr>
        <w:t xml:space="preserve"> </w:t>
      </w:r>
      <w:r w:rsidR="00BC0209" w:rsidRPr="00615A8F">
        <w:rPr>
          <w:rFonts w:cs="Traditional Arabic" w:hint="eastAsia"/>
          <w:sz w:val="36"/>
          <w:szCs w:val="36"/>
          <w:rtl/>
        </w:rPr>
        <w:t>هم</w:t>
      </w:r>
      <w:r w:rsidR="00BC0209" w:rsidRPr="00615A8F">
        <w:rPr>
          <w:rFonts w:cs="Traditional Arabic"/>
          <w:sz w:val="36"/>
          <w:szCs w:val="36"/>
          <w:rtl/>
        </w:rPr>
        <w:t xml:space="preserve"> </w:t>
      </w:r>
      <w:r w:rsidR="00BC0209" w:rsidRPr="00615A8F">
        <w:rPr>
          <w:rFonts w:cs="Traditional Arabic" w:hint="eastAsia"/>
          <w:sz w:val="36"/>
          <w:szCs w:val="36"/>
          <w:rtl/>
        </w:rPr>
        <w:t>الذين</w:t>
      </w:r>
      <w:r w:rsidR="00BC0209" w:rsidRPr="00615A8F">
        <w:rPr>
          <w:rFonts w:cs="Traditional Arabic"/>
          <w:sz w:val="36"/>
          <w:szCs w:val="36"/>
          <w:rtl/>
        </w:rPr>
        <w:t xml:space="preserve"> </w:t>
      </w:r>
      <w:r w:rsidR="00BC0209" w:rsidRPr="00615A8F">
        <w:rPr>
          <w:rFonts w:cs="Traditional Arabic" w:hint="eastAsia"/>
          <w:sz w:val="36"/>
          <w:szCs w:val="36"/>
          <w:rtl/>
        </w:rPr>
        <w:t>اتبعوا</w:t>
      </w:r>
      <w:r w:rsidR="00BC0209" w:rsidRPr="00615A8F">
        <w:rPr>
          <w:rFonts w:cs="Traditional Arabic"/>
          <w:sz w:val="36"/>
          <w:szCs w:val="36"/>
          <w:rtl/>
        </w:rPr>
        <w:t xml:space="preserve"> </w:t>
      </w:r>
      <w:r w:rsidR="00BC0209" w:rsidRPr="00615A8F">
        <w:rPr>
          <w:rFonts w:cs="Traditional Arabic" w:hint="eastAsia"/>
          <w:sz w:val="36"/>
          <w:szCs w:val="36"/>
          <w:rtl/>
        </w:rPr>
        <w:t>الإسلام،</w:t>
      </w:r>
      <w:r w:rsidR="00BC0209" w:rsidRPr="00615A8F">
        <w:rPr>
          <w:rFonts w:cs="Traditional Arabic"/>
          <w:sz w:val="36"/>
          <w:szCs w:val="36"/>
          <w:rtl/>
        </w:rPr>
        <w:t xml:space="preserve"> </w:t>
      </w:r>
      <w:r w:rsidR="00BC0209" w:rsidRPr="00615A8F">
        <w:rPr>
          <w:rFonts w:cs="Traditional Arabic" w:hint="eastAsia"/>
          <w:sz w:val="36"/>
          <w:szCs w:val="36"/>
          <w:rtl/>
        </w:rPr>
        <w:t>بل</w:t>
      </w:r>
      <w:r w:rsidR="00BC0209" w:rsidRPr="00615A8F">
        <w:rPr>
          <w:rFonts w:cs="Traditional Arabic"/>
          <w:sz w:val="36"/>
          <w:szCs w:val="36"/>
          <w:rtl/>
        </w:rPr>
        <w:t xml:space="preserve"> </w:t>
      </w:r>
      <w:r w:rsidR="00BC0209" w:rsidRPr="00615A8F">
        <w:rPr>
          <w:rFonts w:cs="Traditional Arabic" w:hint="eastAsia"/>
          <w:sz w:val="36"/>
          <w:szCs w:val="36"/>
          <w:rtl/>
        </w:rPr>
        <w:t>كان</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sz w:val="36"/>
          <w:szCs w:val="36"/>
          <w:rtl/>
        </w:rPr>
        <w:t xml:space="preserve"> </w:t>
      </w:r>
      <w:r w:rsidR="00BC0209" w:rsidRPr="00615A8F">
        <w:rPr>
          <w:rFonts w:cs="Traditional Arabic" w:hint="eastAsia"/>
          <w:sz w:val="36"/>
          <w:szCs w:val="36"/>
          <w:rtl/>
        </w:rPr>
        <w:t>ضمنهم</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sz w:val="36"/>
          <w:szCs w:val="36"/>
          <w:rtl/>
        </w:rPr>
        <w:t xml:space="preserve"> </w:t>
      </w:r>
      <w:r w:rsidR="00BC0209" w:rsidRPr="00615A8F">
        <w:rPr>
          <w:rFonts w:cs="Traditional Arabic" w:hint="eastAsia"/>
          <w:sz w:val="36"/>
          <w:szCs w:val="36"/>
          <w:rtl/>
        </w:rPr>
        <w:t>هو</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hint="cs"/>
          <w:sz w:val="36"/>
          <w:szCs w:val="36"/>
          <w:rtl/>
        </w:rPr>
        <w:t xml:space="preserve"> </w:t>
      </w:r>
      <w:r w:rsidR="00BC0209" w:rsidRPr="00615A8F">
        <w:rPr>
          <w:rFonts w:cs="Traditional Arabic" w:hint="eastAsia"/>
          <w:sz w:val="36"/>
          <w:szCs w:val="36"/>
          <w:rtl/>
        </w:rPr>
        <w:t>فارس</w:t>
      </w:r>
      <w:r w:rsidR="00BC0209" w:rsidRPr="00615A8F">
        <w:rPr>
          <w:rFonts w:cs="Traditional Arabic" w:hint="cs"/>
          <w:sz w:val="36"/>
          <w:szCs w:val="36"/>
          <w:rtl/>
        </w:rPr>
        <w:t>ى</w:t>
      </w:r>
      <w:r w:rsidR="00BC0209" w:rsidRPr="00615A8F">
        <w:rPr>
          <w:rFonts w:cs="Traditional Arabic"/>
          <w:sz w:val="36"/>
          <w:szCs w:val="36"/>
          <w:rtl/>
        </w:rPr>
        <w:t xml:space="preserve"> </w:t>
      </w:r>
      <w:r w:rsidR="00BC0209" w:rsidRPr="00615A8F">
        <w:rPr>
          <w:rFonts w:cs="Traditional Arabic" w:hint="cs"/>
          <w:sz w:val="36"/>
          <w:szCs w:val="36"/>
          <w:rtl/>
        </w:rPr>
        <w:t>(</w:t>
      </w:r>
      <w:r w:rsidR="00BC0209" w:rsidRPr="00615A8F">
        <w:rPr>
          <w:rFonts w:cs="Traditional Arabic" w:hint="eastAsia"/>
          <w:sz w:val="36"/>
          <w:szCs w:val="36"/>
          <w:rtl/>
        </w:rPr>
        <w:t>كسلمان</w:t>
      </w:r>
      <w:r w:rsidR="00BC0209" w:rsidRPr="00615A8F">
        <w:rPr>
          <w:rFonts w:cs="Traditional Arabic"/>
          <w:sz w:val="36"/>
          <w:szCs w:val="36"/>
          <w:rtl/>
        </w:rPr>
        <w:t xml:space="preserve"> </w:t>
      </w:r>
      <w:r w:rsidR="00BC0209" w:rsidRPr="00615A8F">
        <w:rPr>
          <w:rFonts w:cs="Traditional Arabic" w:hint="eastAsia"/>
          <w:sz w:val="36"/>
          <w:szCs w:val="36"/>
          <w:rtl/>
        </w:rPr>
        <w:t>الفارسى</w:t>
      </w:r>
      <w:r w:rsidR="00BC0209" w:rsidRPr="00615A8F">
        <w:rPr>
          <w:rFonts w:cs="Traditional Arabic" w:hint="cs"/>
          <w:sz w:val="36"/>
          <w:szCs w:val="36"/>
          <w:rtl/>
        </w:rPr>
        <w:t>)</w:t>
      </w:r>
      <w:r w:rsidR="00BC0209" w:rsidRPr="00615A8F">
        <w:rPr>
          <w:rFonts w:cs="Traditional Arabic" w:hint="eastAsia"/>
          <w:sz w:val="36"/>
          <w:szCs w:val="36"/>
          <w:rtl/>
        </w:rPr>
        <w:t>،</w:t>
      </w:r>
      <w:r w:rsidR="00BC0209" w:rsidRPr="00615A8F">
        <w:rPr>
          <w:rFonts w:cs="Traditional Arabic"/>
          <w:sz w:val="36"/>
          <w:szCs w:val="36"/>
          <w:rtl/>
        </w:rPr>
        <w:t xml:space="preserve"> </w:t>
      </w:r>
      <w:r w:rsidR="00BC0209" w:rsidRPr="00615A8F">
        <w:rPr>
          <w:rFonts w:cs="Traditional Arabic" w:hint="eastAsia"/>
          <w:sz w:val="36"/>
          <w:szCs w:val="36"/>
          <w:rtl/>
        </w:rPr>
        <w:t>وبعضهم</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sz w:val="36"/>
          <w:szCs w:val="36"/>
          <w:rtl/>
        </w:rPr>
        <w:t xml:space="preserve"> </w:t>
      </w:r>
      <w:r w:rsidR="00BC0209" w:rsidRPr="00615A8F">
        <w:rPr>
          <w:rFonts w:cs="Traditional Arabic" w:hint="eastAsia"/>
          <w:sz w:val="36"/>
          <w:szCs w:val="36"/>
          <w:rtl/>
        </w:rPr>
        <w:t>النصارى</w:t>
      </w:r>
      <w:r w:rsidR="00BC0209" w:rsidRPr="00615A8F">
        <w:rPr>
          <w:rFonts w:cs="Traditional Arabic"/>
          <w:sz w:val="36"/>
          <w:szCs w:val="36"/>
          <w:rtl/>
        </w:rPr>
        <w:t xml:space="preserve"> </w:t>
      </w:r>
      <w:r w:rsidR="00BC0209" w:rsidRPr="00615A8F">
        <w:rPr>
          <w:rFonts w:cs="Traditional Arabic" w:hint="cs"/>
          <w:sz w:val="36"/>
          <w:szCs w:val="36"/>
          <w:rtl/>
        </w:rPr>
        <w:t>(</w:t>
      </w:r>
      <w:r w:rsidR="00BC0209" w:rsidRPr="00615A8F">
        <w:rPr>
          <w:rFonts w:cs="Traditional Arabic" w:hint="eastAsia"/>
          <w:sz w:val="36"/>
          <w:szCs w:val="36"/>
          <w:rtl/>
        </w:rPr>
        <w:t>كورقة</w:t>
      </w:r>
      <w:r w:rsidR="00BC0209" w:rsidRPr="00615A8F">
        <w:rPr>
          <w:rFonts w:cs="Traditional Arabic" w:hint="cs"/>
          <w:sz w:val="36"/>
          <w:szCs w:val="36"/>
          <w:rtl/>
        </w:rPr>
        <w:t xml:space="preserve"> بن نوفل)</w:t>
      </w:r>
      <w:r w:rsidR="00BC0209" w:rsidRPr="00615A8F">
        <w:rPr>
          <w:rFonts w:cs="Traditional Arabic"/>
          <w:sz w:val="36"/>
          <w:szCs w:val="36"/>
          <w:rtl/>
        </w:rPr>
        <w:t xml:space="preserve"> </w:t>
      </w:r>
      <w:r w:rsidR="00BC0209" w:rsidRPr="00615A8F">
        <w:rPr>
          <w:rFonts w:cs="Traditional Arabic" w:hint="eastAsia"/>
          <w:sz w:val="36"/>
          <w:szCs w:val="36"/>
          <w:rtl/>
        </w:rPr>
        <w:t>وبعضهم</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sz w:val="36"/>
          <w:szCs w:val="36"/>
          <w:rtl/>
        </w:rPr>
        <w:t xml:space="preserve"> </w:t>
      </w:r>
      <w:r w:rsidR="00BC0209" w:rsidRPr="00615A8F">
        <w:rPr>
          <w:rFonts w:cs="Traditional Arabic" w:hint="eastAsia"/>
          <w:sz w:val="36"/>
          <w:szCs w:val="36"/>
          <w:rtl/>
        </w:rPr>
        <w:t>اليهود</w:t>
      </w:r>
      <w:r w:rsidR="00BC0209" w:rsidRPr="00615A8F">
        <w:rPr>
          <w:rFonts w:cs="Traditional Arabic"/>
          <w:sz w:val="36"/>
          <w:szCs w:val="36"/>
          <w:rtl/>
        </w:rPr>
        <w:t xml:space="preserve"> </w:t>
      </w:r>
      <w:r w:rsidR="00BC0209" w:rsidRPr="00615A8F">
        <w:rPr>
          <w:rFonts w:cs="Traditional Arabic" w:hint="cs"/>
          <w:sz w:val="36"/>
          <w:szCs w:val="36"/>
          <w:rtl/>
        </w:rPr>
        <w:t>(</w:t>
      </w:r>
      <w:r w:rsidR="00BC0209" w:rsidRPr="00615A8F">
        <w:rPr>
          <w:rFonts w:cs="Traditional Arabic" w:hint="eastAsia"/>
          <w:sz w:val="36"/>
          <w:szCs w:val="36"/>
          <w:rtl/>
        </w:rPr>
        <w:t>كمخيريق</w:t>
      </w:r>
      <w:r w:rsidR="00BC0209" w:rsidRPr="00615A8F">
        <w:rPr>
          <w:rFonts w:cs="Traditional Arabic" w:hint="cs"/>
          <w:sz w:val="36"/>
          <w:szCs w:val="36"/>
          <w:rtl/>
        </w:rPr>
        <w:t>،</w:t>
      </w:r>
      <w:r w:rsidR="00BC0209" w:rsidRPr="00615A8F">
        <w:rPr>
          <w:rFonts w:cs="Traditional Arabic"/>
          <w:sz w:val="36"/>
          <w:szCs w:val="36"/>
          <w:rtl/>
        </w:rPr>
        <w:t xml:space="preserve"> </w:t>
      </w:r>
      <w:r w:rsidR="00BC0209" w:rsidRPr="00615A8F">
        <w:rPr>
          <w:rFonts w:cs="Traditional Arabic" w:hint="eastAsia"/>
          <w:sz w:val="36"/>
          <w:szCs w:val="36"/>
          <w:rtl/>
        </w:rPr>
        <w:t>وعبد</w:t>
      </w:r>
      <w:r w:rsidR="00BC0209" w:rsidRPr="00615A8F">
        <w:rPr>
          <w:rFonts w:cs="Traditional Arabic"/>
          <w:sz w:val="36"/>
          <w:szCs w:val="36"/>
          <w:rtl/>
        </w:rPr>
        <w:t xml:space="preserve"> </w:t>
      </w:r>
      <w:r w:rsidR="00BC0209" w:rsidRPr="00615A8F">
        <w:rPr>
          <w:rFonts w:cs="Traditional Arabic" w:hint="eastAsia"/>
          <w:sz w:val="36"/>
          <w:szCs w:val="36"/>
          <w:rtl/>
        </w:rPr>
        <w:t>الله</w:t>
      </w:r>
      <w:r w:rsidR="00BC0209" w:rsidRPr="00615A8F">
        <w:rPr>
          <w:rFonts w:cs="Traditional Arabic"/>
          <w:sz w:val="36"/>
          <w:szCs w:val="36"/>
          <w:rtl/>
        </w:rPr>
        <w:t xml:space="preserve"> </w:t>
      </w:r>
      <w:r w:rsidR="00BC0209" w:rsidRPr="00615A8F">
        <w:rPr>
          <w:rFonts w:cs="Traditional Arabic" w:hint="eastAsia"/>
          <w:sz w:val="36"/>
          <w:szCs w:val="36"/>
          <w:rtl/>
        </w:rPr>
        <w:t>بن</w:t>
      </w:r>
      <w:r w:rsidR="00BC0209" w:rsidRPr="00615A8F">
        <w:rPr>
          <w:rFonts w:cs="Traditional Arabic"/>
          <w:sz w:val="36"/>
          <w:szCs w:val="36"/>
          <w:rtl/>
        </w:rPr>
        <w:t xml:space="preserve"> </w:t>
      </w:r>
      <w:r w:rsidR="00BC0209" w:rsidRPr="00615A8F">
        <w:rPr>
          <w:rFonts w:cs="Traditional Arabic" w:hint="eastAsia"/>
          <w:sz w:val="36"/>
          <w:szCs w:val="36"/>
          <w:rtl/>
        </w:rPr>
        <w:t>سلام</w:t>
      </w:r>
      <w:r w:rsidR="00BC0209" w:rsidRPr="00615A8F">
        <w:rPr>
          <w:rFonts w:cs="Traditional Arabic" w:hint="cs"/>
          <w:sz w:val="36"/>
          <w:szCs w:val="36"/>
          <w:rtl/>
        </w:rPr>
        <w:t>)</w:t>
      </w:r>
      <w:r w:rsidR="00BC0209" w:rsidRPr="00615A8F">
        <w:rPr>
          <w:rFonts w:cs="Traditional Arabic" w:hint="eastAsia"/>
          <w:sz w:val="36"/>
          <w:szCs w:val="36"/>
          <w:rtl/>
        </w:rPr>
        <w:t>،</w:t>
      </w:r>
      <w:r w:rsidR="00BC0209" w:rsidRPr="00615A8F">
        <w:rPr>
          <w:rFonts w:cs="Traditional Arabic"/>
          <w:sz w:val="36"/>
          <w:szCs w:val="36"/>
          <w:rtl/>
        </w:rPr>
        <w:t xml:space="preserve"> </w:t>
      </w:r>
      <w:r w:rsidR="00BC0209" w:rsidRPr="00615A8F">
        <w:rPr>
          <w:rFonts w:cs="Traditional Arabic" w:hint="eastAsia"/>
          <w:sz w:val="36"/>
          <w:szCs w:val="36"/>
          <w:rtl/>
        </w:rPr>
        <w:t>وبعضهم</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sz w:val="36"/>
          <w:szCs w:val="36"/>
          <w:rtl/>
        </w:rPr>
        <w:t xml:space="preserve"> </w:t>
      </w:r>
      <w:r w:rsidR="00BC0209" w:rsidRPr="00615A8F">
        <w:rPr>
          <w:rFonts w:cs="Traditional Arabic" w:hint="eastAsia"/>
          <w:sz w:val="36"/>
          <w:szCs w:val="36"/>
          <w:rtl/>
        </w:rPr>
        <w:t>الأحباش</w:t>
      </w:r>
      <w:r w:rsidR="00BC0209" w:rsidRPr="00615A8F">
        <w:rPr>
          <w:rFonts w:cs="Traditional Arabic"/>
          <w:sz w:val="36"/>
          <w:szCs w:val="36"/>
          <w:rtl/>
        </w:rPr>
        <w:t xml:space="preserve"> </w:t>
      </w:r>
      <w:r w:rsidR="00BC0209" w:rsidRPr="00615A8F">
        <w:rPr>
          <w:rFonts w:cs="Traditional Arabic" w:hint="cs"/>
          <w:sz w:val="36"/>
          <w:szCs w:val="36"/>
          <w:rtl/>
        </w:rPr>
        <w:t>(</w:t>
      </w:r>
      <w:r w:rsidR="00BC0209" w:rsidRPr="00615A8F">
        <w:rPr>
          <w:rFonts w:cs="Traditional Arabic" w:hint="eastAsia"/>
          <w:sz w:val="36"/>
          <w:szCs w:val="36"/>
          <w:rtl/>
        </w:rPr>
        <w:t>كبلال</w:t>
      </w:r>
      <w:r w:rsidR="00BC0209" w:rsidRPr="00615A8F">
        <w:rPr>
          <w:rFonts w:cs="Traditional Arabic" w:hint="cs"/>
          <w:sz w:val="36"/>
          <w:szCs w:val="36"/>
          <w:rtl/>
        </w:rPr>
        <w:t xml:space="preserve"> بن رباح)</w:t>
      </w:r>
      <w:r w:rsidR="00BC0209">
        <w:rPr>
          <w:rFonts w:cs="Traditional Arabic"/>
          <w:sz w:val="36"/>
          <w:szCs w:val="36"/>
          <w:rtl/>
        </w:rPr>
        <w:t>...</w:t>
      </w:r>
      <w:r w:rsidR="00BC0209" w:rsidRPr="00615A8F">
        <w:rPr>
          <w:rFonts w:cs="Traditional Arabic"/>
          <w:sz w:val="36"/>
          <w:szCs w:val="36"/>
          <w:rtl/>
        </w:rPr>
        <w:t xml:space="preserve"> </w:t>
      </w:r>
      <w:r w:rsidR="00BC0209" w:rsidRPr="00615A8F">
        <w:rPr>
          <w:rFonts w:cs="Traditional Arabic" w:hint="eastAsia"/>
          <w:sz w:val="36"/>
          <w:szCs w:val="36"/>
          <w:rtl/>
        </w:rPr>
        <w:t>وغيرهم،</w:t>
      </w:r>
      <w:r w:rsidR="00BC0209" w:rsidRPr="00615A8F">
        <w:rPr>
          <w:rFonts w:cs="Traditional Arabic"/>
          <w:sz w:val="36"/>
          <w:szCs w:val="36"/>
          <w:rtl/>
        </w:rPr>
        <w:t xml:space="preserve"> </w:t>
      </w:r>
      <w:r w:rsidR="00BC0209" w:rsidRPr="00615A8F">
        <w:rPr>
          <w:rFonts w:cs="Traditional Arabic" w:hint="eastAsia"/>
          <w:sz w:val="36"/>
          <w:szCs w:val="36"/>
          <w:rtl/>
        </w:rPr>
        <w:t>وجاء</w:t>
      </w:r>
      <w:r w:rsidR="00BC0209" w:rsidRPr="00615A8F">
        <w:rPr>
          <w:rFonts w:cs="Traditional Arabic"/>
          <w:sz w:val="36"/>
          <w:szCs w:val="36"/>
          <w:rtl/>
        </w:rPr>
        <w:t xml:space="preserve"> </w:t>
      </w:r>
      <w:r w:rsidR="00BC0209" w:rsidRPr="00615A8F">
        <w:rPr>
          <w:rFonts w:cs="Traditional Arabic" w:hint="eastAsia"/>
          <w:sz w:val="36"/>
          <w:szCs w:val="36"/>
          <w:rtl/>
        </w:rPr>
        <w:t>فى</w:t>
      </w:r>
      <w:r w:rsidR="00BC0209" w:rsidRPr="00615A8F">
        <w:rPr>
          <w:rFonts w:cs="Traditional Arabic"/>
          <w:sz w:val="36"/>
          <w:szCs w:val="36"/>
          <w:rtl/>
        </w:rPr>
        <w:t xml:space="preserve"> </w:t>
      </w:r>
      <w:r w:rsidR="00BC0209" w:rsidRPr="00615A8F">
        <w:rPr>
          <w:rFonts w:cs="Traditional Arabic" w:hint="eastAsia"/>
          <w:sz w:val="36"/>
          <w:szCs w:val="36"/>
          <w:rtl/>
        </w:rPr>
        <w:t>القرآن</w:t>
      </w:r>
      <w:r w:rsidR="00BC0209" w:rsidRPr="00615A8F">
        <w:rPr>
          <w:rFonts w:cs="Traditional Arabic"/>
          <w:sz w:val="36"/>
          <w:szCs w:val="36"/>
          <w:rtl/>
        </w:rPr>
        <w:t>: {</w:t>
      </w:r>
      <w:r w:rsidR="00BC0209" w:rsidRPr="00615A8F">
        <w:rPr>
          <w:rFonts w:cs="Traditional Arabic" w:hint="eastAsia"/>
          <w:sz w:val="36"/>
          <w:szCs w:val="36"/>
          <w:rtl/>
        </w:rPr>
        <w:t>وَمَا</w:t>
      </w:r>
      <w:r w:rsidR="00BC0209" w:rsidRPr="00615A8F">
        <w:rPr>
          <w:rFonts w:cs="Traditional Arabic"/>
          <w:sz w:val="36"/>
          <w:szCs w:val="36"/>
          <w:rtl/>
        </w:rPr>
        <w:t xml:space="preserve"> </w:t>
      </w:r>
      <w:r w:rsidR="00BC0209" w:rsidRPr="00615A8F">
        <w:rPr>
          <w:rFonts w:cs="Traditional Arabic" w:hint="eastAsia"/>
          <w:sz w:val="36"/>
          <w:szCs w:val="36"/>
          <w:rtl/>
        </w:rPr>
        <w:t>أَرْسَلْنَاكَ</w:t>
      </w:r>
      <w:r w:rsidR="00BC0209" w:rsidRPr="00615A8F">
        <w:rPr>
          <w:rFonts w:cs="Traditional Arabic"/>
          <w:sz w:val="36"/>
          <w:szCs w:val="36"/>
          <w:rtl/>
        </w:rPr>
        <w:t xml:space="preserve"> </w:t>
      </w:r>
      <w:r w:rsidR="00BC0209" w:rsidRPr="00615A8F">
        <w:rPr>
          <w:rFonts w:cs="Traditional Arabic" w:hint="eastAsia"/>
          <w:sz w:val="36"/>
          <w:szCs w:val="36"/>
          <w:rtl/>
        </w:rPr>
        <w:t>إِلَّا</w:t>
      </w:r>
      <w:r w:rsidR="00BC0209" w:rsidRPr="00615A8F">
        <w:rPr>
          <w:rFonts w:cs="Traditional Arabic"/>
          <w:sz w:val="36"/>
          <w:szCs w:val="36"/>
          <w:rtl/>
        </w:rPr>
        <w:t xml:space="preserve"> </w:t>
      </w:r>
      <w:r w:rsidR="00BC0209" w:rsidRPr="00615A8F">
        <w:rPr>
          <w:rFonts w:cs="Traditional Arabic" w:hint="eastAsia"/>
          <w:sz w:val="36"/>
          <w:szCs w:val="36"/>
          <w:rtl/>
        </w:rPr>
        <w:t>كَافَّةً</w:t>
      </w:r>
      <w:r w:rsidR="00BC0209" w:rsidRPr="00615A8F">
        <w:rPr>
          <w:rFonts w:cs="Traditional Arabic"/>
          <w:sz w:val="36"/>
          <w:szCs w:val="36"/>
          <w:rtl/>
        </w:rPr>
        <w:t xml:space="preserve"> </w:t>
      </w:r>
      <w:r w:rsidR="00BC0209" w:rsidRPr="00615A8F">
        <w:rPr>
          <w:rFonts w:cs="Traditional Arabic" w:hint="eastAsia"/>
          <w:sz w:val="36"/>
          <w:szCs w:val="36"/>
          <w:rtl/>
        </w:rPr>
        <w:t>لِلنَّاسِ</w:t>
      </w:r>
      <w:r w:rsidR="00BC0209" w:rsidRPr="00615A8F">
        <w:rPr>
          <w:rFonts w:cs="Traditional Arabic"/>
          <w:sz w:val="36"/>
          <w:szCs w:val="36"/>
          <w:rtl/>
        </w:rPr>
        <w:t xml:space="preserve"> </w:t>
      </w:r>
      <w:r w:rsidR="00BC0209" w:rsidRPr="00615A8F">
        <w:rPr>
          <w:rFonts w:cs="Traditional Arabic" w:hint="eastAsia"/>
          <w:sz w:val="36"/>
          <w:szCs w:val="36"/>
          <w:rtl/>
        </w:rPr>
        <w:t>بَشِيرًا</w:t>
      </w:r>
      <w:r w:rsidR="00BC0209" w:rsidRPr="00615A8F">
        <w:rPr>
          <w:rFonts w:cs="Traditional Arabic"/>
          <w:sz w:val="36"/>
          <w:szCs w:val="36"/>
          <w:rtl/>
        </w:rPr>
        <w:t xml:space="preserve"> </w:t>
      </w:r>
      <w:r w:rsidR="00BC0209" w:rsidRPr="00615A8F">
        <w:rPr>
          <w:rFonts w:cs="Traditional Arabic" w:hint="eastAsia"/>
          <w:sz w:val="36"/>
          <w:szCs w:val="36"/>
          <w:rtl/>
        </w:rPr>
        <w:t>وَنَذِيرًا</w:t>
      </w:r>
      <w:r w:rsidR="00BC0209" w:rsidRPr="00615A8F">
        <w:rPr>
          <w:rFonts w:cs="Traditional Arabic"/>
          <w:sz w:val="36"/>
          <w:szCs w:val="36"/>
          <w:rtl/>
        </w:rPr>
        <w:t>}</w:t>
      </w:r>
      <w:r w:rsidR="00BC0209">
        <w:rPr>
          <w:rFonts w:cs="Traditional Arabic"/>
          <w:sz w:val="36"/>
          <w:szCs w:val="36"/>
          <w:rtl/>
        </w:rPr>
        <w:t>.</w:t>
      </w:r>
      <w:r w:rsidR="00BC0209" w:rsidRPr="00615A8F">
        <w:rPr>
          <w:rFonts w:cs="Traditional Arabic"/>
          <w:sz w:val="24"/>
          <w:szCs w:val="24"/>
          <w:vertAlign w:val="superscript"/>
          <w:rtl/>
        </w:rPr>
        <w:t>(</w:t>
      </w:r>
      <w:r w:rsidR="00BC0209">
        <w:rPr>
          <w:rFonts w:cs="Traditional Arabic" w:hint="cs"/>
          <w:sz w:val="24"/>
          <w:szCs w:val="24"/>
          <w:vertAlign w:val="superscript"/>
          <w:rtl/>
        </w:rPr>
        <w:t>7</w:t>
      </w:r>
      <w:r w:rsidR="00BC0209" w:rsidRPr="00615A8F">
        <w:rPr>
          <w:rFonts w:cs="Traditional Arabic"/>
          <w:sz w:val="24"/>
          <w:szCs w:val="24"/>
          <w:vertAlign w:val="superscript"/>
          <w:rtl/>
        </w:rPr>
        <w:t>)</w:t>
      </w:r>
      <w:r w:rsidR="00BC0209" w:rsidRPr="00615A8F">
        <w:rPr>
          <w:rFonts w:cs="Traditional Arabic" w:hint="eastAsia"/>
          <w:sz w:val="28"/>
          <w:szCs w:val="28"/>
          <w:rtl/>
        </w:rPr>
        <w:t>،</w:t>
      </w:r>
      <w:r w:rsidR="00BC0209" w:rsidRPr="00615A8F">
        <w:rPr>
          <w:rFonts w:cs="Traditional Arabic"/>
          <w:sz w:val="28"/>
          <w:szCs w:val="28"/>
          <w:rtl/>
        </w:rPr>
        <w:t xml:space="preserve"> </w:t>
      </w:r>
      <w:r w:rsidR="00BC0209" w:rsidRPr="00615A8F">
        <w:rPr>
          <w:rFonts w:cs="Traditional Arabic" w:hint="eastAsia"/>
          <w:sz w:val="36"/>
          <w:szCs w:val="36"/>
          <w:rtl/>
        </w:rPr>
        <w:t>فدين</w:t>
      </w:r>
      <w:r w:rsidR="00BC0209" w:rsidRPr="00615A8F">
        <w:rPr>
          <w:rFonts w:cs="Traditional Arabic"/>
          <w:sz w:val="36"/>
          <w:szCs w:val="36"/>
          <w:rtl/>
        </w:rPr>
        <w:t xml:space="preserve"> </w:t>
      </w:r>
      <w:r w:rsidR="00BC0209" w:rsidRPr="00615A8F">
        <w:rPr>
          <w:rFonts w:cs="Traditional Arabic" w:hint="eastAsia"/>
          <w:sz w:val="36"/>
          <w:szCs w:val="36"/>
          <w:rtl/>
        </w:rPr>
        <w:t>الرسول</w:t>
      </w:r>
      <w:r w:rsidR="00BC0209" w:rsidRPr="00615A8F">
        <w:rPr>
          <w:rFonts w:cs="Traditional Arabic"/>
          <w:sz w:val="36"/>
          <w:szCs w:val="36"/>
          <w:rtl/>
        </w:rPr>
        <w:t xml:space="preserve"> </w:t>
      </w:r>
      <w:r w:rsidR="00BC0209" w:rsidRPr="00615A8F">
        <w:rPr>
          <w:rFonts w:cs="Traditional Arabic" w:hint="eastAsia"/>
          <w:sz w:val="36"/>
          <w:szCs w:val="36"/>
          <w:rtl/>
        </w:rPr>
        <w:t>محمد</w:t>
      </w:r>
      <w:r w:rsidR="00BC0209" w:rsidRPr="00615A8F">
        <w:rPr>
          <w:rFonts w:cs="Traditional Arabic" w:hint="cs"/>
          <w:sz w:val="36"/>
          <w:szCs w:val="36"/>
          <w:rtl/>
        </w:rPr>
        <w:t xml:space="preserve"> </w:t>
      </w:r>
      <w:r w:rsidR="00BC0209" w:rsidRPr="00615A8F">
        <w:rPr>
          <w:rFonts w:ascii="AGA Arabesque" w:hAnsi="AGA Arabesque" w:cs="Arabic Transparent"/>
          <w:sz w:val="40"/>
          <w:szCs w:val="40"/>
          <w:lang w:val="en-AU"/>
        </w:rPr>
        <w:t></w:t>
      </w:r>
      <w:r w:rsidR="00BC0209" w:rsidRPr="00615A8F">
        <w:rPr>
          <w:rFonts w:cs="Traditional Arabic" w:hint="cs"/>
          <w:sz w:val="36"/>
          <w:szCs w:val="36"/>
          <w:rtl/>
        </w:rPr>
        <w:t>؛</w:t>
      </w:r>
      <w:r w:rsidR="00BC0209" w:rsidRPr="00615A8F">
        <w:rPr>
          <w:rFonts w:cs="Traditional Arabic"/>
          <w:sz w:val="36"/>
          <w:szCs w:val="36"/>
          <w:rtl/>
        </w:rPr>
        <w:t xml:space="preserve"> </w:t>
      </w:r>
      <w:r w:rsidR="00BC0209" w:rsidRPr="00615A8F">
        <w:rPr>
          <w:rFonts w:cs="Traditional Arabic" w:hint="eastAsia"/>
          <w:sz w:val="36"/>
          <w:szCs w:val="36"/>
          <w:rtl/>
        </w:rPr>
        <w:t>قد</w:t>
      </w:r>
      <w:r w:rsidR="00BC0209" w:rsidRPr="00615A8F">
        <w:rPr>
          <w:rFonts w:cs="Traditional Arabic"/>
          <w:sz w:val="36"/>
          <w:szCs w:val="36"/>
          <w:rtl/>
        </w:rPr>
        <w:t xml:space="preserve"> </w:t>
      </w:r>
      <w:r w:rsidR="00BC0209" w:rsidRPr="00615A8F">
        <w:rPr>
          <w:rFonts w:cs="Traditional Arabic" w:hint="cs"/>
          <w:sz w:val="36"/>
          <w:szCs w:val="36"/>
          <w:rtl/>
        </w:rPr>
        <w:t>أ</w:t>
      </w:r>
      <w:r w:rsidR="00BC0209" w:rsidRPr="00615A8F">
        <w:rPr>
          <w:rFonts w:cs="Traditional Arabic" w:hint="eastAsia"/>
          <w:sz w:val="36"/>
          <w:szCs w:val="36"/>
          <w:rtl/>
        </w:rPr>
        <w:t>كد</w:t>
      </w:r>
      <w:r w:rsidR="00BC0209" w:rsidRPr="00615A8F">
        <w:rPr>
          <w:rFonts w:cs="Traditional Arabic"/>
          <w:sz w:val="36"/>
          <w:szCs w:val="36"/>
          <w:rtl/>
        </w:rPr>
        <w:t xml:space="preserve"> </w:t>
      </w:r>
      <w:r w:rsidR="00BC0209" w:rsidRPr="00615A8F">
        <w:rPr>
          <w:rFonts w:cs="Traditional Arabic" w:hint="eastAsia"/>
          <w:sz w:val="36"/>
          <w:szCs w:val="36"/>
          <w:rtl/>
        </w:rPr>
        <w:t>من</w:t>
      </w:r>
      <w:r w:rsidR="00BC0209" w:rsidRPr="00615A8F">
        <w:rPr>
          <w:rFonts w:cs="Traditional Arabic" w:hint="cs"/>
          <w:sz w:val="36"/>
          <w:szCs w:val="36"/>
          <w:rtl/>
        </w:rPr>
        <w:t xml:space="preserve">ذ اللحظة </w:t>
      </w:r>
      <w:r w:rsidR="00BC0209" w:rsidRPr="00615A8F">
        <w:rPr>
          <w:rFonts w:cs="Traditional Arabic" w:hint="eastAsia"/>
          <w:sz w:val="36"/>
          <w:szCs w:val="36"/>
          <w:rtl/>
        </w:rPr>
        <w:t>الأولى</w:t>
      </w:r>
      <w:r w:rsidR="00BC0209" w:rsidRPr="00615A8F">
        <w:rPr>
          <w:rFonts w:cs="Traditional Arabic"/>
          <w:sz w:val="36"/>
          <w:szCs w:val="36"/>
          <w:rtl/>
        </w:rPr>
        <w:t xml:space="preserve"> </w:t>
      </w:r>
      <w:r w:rsidR="00BC0209" w:rsidRPr="00615A8F">
        <w:rPr>
          <w:rFonts w:cs="Traditional Arabic" w:hint="eastAsia"/>
          <w:sz w:val="36"/>
          <w:szCs w:val="36"/>
          <w:rtl/>
        </w:rPr>
        <w:t>لظهوره</w:t>
      </w:r>
      <w:r w:rsidR="00BC0209" w:rsidRPr="00615A8F">
        <w:rPr>
          <w:rFonts w:cs="Traditional Arabic" w:hint="cs"/>
          <w:sz w:val="36"/>
          <w:szCs w:val="36"/>
          <w:rtl/>
        </w:rPr>
        <w:t>-</w:t>
      </w:r>
      <w:r w:rsidR="00BC0209" w:rsidRPr="00615A8F">
        <w:rPr>
          <w:rFonts w:cs="Traditional Arabic"/>
          <w:sz w:val="36"/>
          <w:szCs w:val="36"/>
          <w:rtl/>
        </w:rPr>
        <w:t xml:space="preserve"> </w:t>
      </w:r>
      <w:r w:rsidR="00BC0209" w:rsidRPr="00615A8F">
        <w:rPr>
          <w:rFonts w:cs="Traditional Arabic" w:hint="eastAsia"/>
          <w:sz w:val="36"/>
          <w:szCs w:val="36"/>
          <w:rtl/>
        </w:rPr>
        <w:t>وفى</w:t>
      </w:r>
      <w:r w:rsidR="00BC0209" w:rsidRPr="00615A8F">
        <w:rPr>
          <w:rFonts w:cs="Traditional Arabic"/>
          <w:sz w:val="36"/>
          <w:szCs w:val="36"/>
          <w:rtl/>
        </w:rPr>
        <w:t xml:space="preserve"> </w:t>
      </w:r>
      <w:r w:rsidR="00BC0209" w:rsidRPr="00615A8F">
        <w:rPr>
          <w:rFonts w:cs="Traditional Arabic" w:hint="eastAsia"/>
          <w:sz w:val="36"/>
          <w:szCs w:val="36"/>
          <w:rtl/>
        </w:rPr>
        <w:t>حياة</w:t>
      </w:r>
      <w:r w:rsidR="00BC0209" w:rsidRPr="00615A8F">
        <w:rPr>
          <w:rFonts w:cs="Traditional Arabic"/>
          <w:sz w:val="36"/>
          <w:szCs w:val="36"/>
          <w:rtl/>
        </w:rPr>
        <w:t xml:space="preserve"> </w:t>
      </w:r>
      <w:r w:rsidR="00BC0209" w:rsidRPr="00615A8F">
        <w:rPr>
          <w:rFonts w:cs="Traditional Arabic" w:hint="eastAsia"/>
          <w:sz w:val="36"/>
          <w:szCs w:val="36"/>
          <w:rtl/>
        </w:rPr>
        <w:t>النبى</w:t>
      </w:r>
      <w:r w:rsidR="00BC0209" w:rsidRPr="00615A8F">
        <w:rPr>
          <w:rFonts w:cs="Traditional Arabic" w:hint="cs"/>
          <w:sz w:val="36"/>
          <w:szCs w:val="36"/>
          <w:rtl/>
        </w:rPr>
        <w:t>-؛</w:t>
      </w:r>
      <w:r w:rsidR="00BC0209" w:rsidRPr="00615A8F">
        <w:rPr>
          <w:rFonts w:cs="Traditional Arabic"/>
          <w:sz w:val="36"/>
          <w:szCs w:val="36"/>
          <w:rtl/>
        </w:rPr>
        <w:t xml:space="preserve"> </w:t>
      </w:r>
      <w:r w:rsidR="00BC0209" w:rsidRPr="00615A8F">
        <w:rPr>
          <w:rFonts w:cs="Traditional Arabic" w:hint="cs"/>
          <w:sz w:val="36"/>
          <w:szCs w:val="36"/>
          <w:rtl/>
        </w:rPr>
        <w:t>أ</w:t>
      </w:r>
      <w:r w:rsidR="00BC0209" w:rsidRPr="00615A8F">
        <w:rPr>
          <w:rFonts w:cs="Traditional Arabic" w:hint="eastAsia"/>
          <w:sz w:val="36"/>
          <w:szCs w:val="36"/>
          <w:rtl/>
        </w:rPr>
        <w:t>نه</w:t>
      </w:r>
      <w:r w:rsidR="00BC0209" w:rsidRPr="00615A8F">
        <w:rPr>
          <w:rFonts w:cs="Traditional Arabic"/>
          <w:sz w:val="36"/>
          <w:szCs w:val="36"/>
          <w:rtl/>
        </w:rPr>
        <w:t xml:space="preserve"> </w:t>
      </w:r>
      <w:r w:rsidR="00BC0209" w:rsidRPr="00615A8F">
        <w:rPr>
          <w:rFonts w:cs="Traditional Arabic" w:hint="eastAsia"/>
          <w:sz w:val="36"/>
          <w:szCs w:val="36"/>
          <w:rtl/>
        </w:rPr>
        <w:t>دين</w:t>
      </w:r>
      <w:r w:rsidR="00BC0209" w:rsidRPr="00615A8F">
        <w:rPr>
          <w:rFonts w:cs="Traditional Arabic"/>
          <w:sz w:val="36"/>
          <w:szCs w:val="36"/>
          <w:rtl/>
        </w:rPr>
        <w:t xml:space="preserve"> </w:t>
      </w:r>
      <w:r w:rsidR="00BC0209" w:rsidRPr="00615A8F">
        <w:rPr>
          <w:rFonts w:cs="Traditional Arabic" w:hint="eastAsia"/>
          <w:sz w:val="36"/>
          <w:szCs w:val="36"/>
          <w:rtl/>
        </w:rPr>
        <w:t>عام</w:t>
      </w:r>
      <w:r w:rsidR="00BC0209" w:rsidRPr="00615A8F">
        <w:rPr>
          <w:rFonts w:cs="Traditional Arabic"/>
          <w:sz w:val="36"/>
          <w:szCs w:val="36"/>
          <w:rtl/>
        </w:rPr>
        <w:t xml:space="preserve"> </w:t>
      </w:r>
      <w:r w:rsidR="00BC0209" w:rsidRPr="00615A8F">
        <w:rPr>
          <w:rFonts w:cs="Traditional Arabic" w:hint="eastAsia"/>
          <w:sz w:val="36"/>
          <w:szCs w:val="36"/>
          <w:rtl/>
        </w:rPr>
        <w:t>صالح</w:t>
      </w:r>
      <w:r w:rsidR="00BC0209" w:rsidRPr="00615A8F">
        <w:rPr>
          <w:rFonts w:cs="Traditional Arabic"/>
          <w:sz w:val="36"/>
          <w:szCs w:val="36"/>
          <w:rtl/>
        </w:rPr>
        <w:t xml:space="preserve"> </w:t>
      </w:r>
      <w:r w:rsidR="00BC0209" w:rsidRPr="00615A8F">
        <w:rPr>
          <w:rFonts w:cs="Traditional Arabic" w:hint="eastAsia"/>
          <w:sz w:val="36"/>
          <w:szCs w:val="36"/>
          <w:rtl/>
        </w:rPr>
        <w:t>لكل</w:t>
      </w:r>
      <w:r w:rsidR="00BC0209" w:rsidRPr="00615A8F">
        <w:rPr>
          <w:rFonts w:cs="Traditional Arabic"/>
          <w:sz w:val="36"/>
          <w:szCs w:val="36"/>
          <w:rtl/>
        </w:rPr>
        <w:t xml:space="preserve"> </w:t>
      </w:r>
      <w:r w:rsidR="00BC0209" w:rsidRPr="00615A8F">
        <w:rPr>
          <w:rFonts w:cs="Traditional Arabic" w:hint="eastAsia"/>
          <w:sz w:val="36"/>
          <w:szCs w:val="36"/>
          <w:rtl/>
        </w:rPr>
        <w:t>زمان</w:t>
      </w:r>
      <w:r w:rsidR="00BC0209" w:rsidRPr="00615A8F">
        <w:rPr>
          <w:rFonts w:cs="Traditional Arabic"/>
          <w:sz w:val="36"/>
          <w:szCs w:val="36"/>
          <w:rtl/>
        </w:rPr>
        <w:t xml:space="preserve"> </w:t>
      </w:r>
      <w:r w:rsidR="00BC0209" w:rsidRPr="00615A8F">
        <w:rPr>
          <w:rFonts w:cs="Traditional Arabic" w:hint="eastAsia"/>
          <w:sz w:val="36"/>
          <w:szCs w:val="36"/>
          <w:rtl/>
        </w:rPr>
        <w:t>ومكان</w:t>
      </w:r>
      <w:r w:rsidR="00BC0209">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p>
    <w:p w:rsidR="00BC0209" w:rsidRDefault="00BC0209" w:rsidP="00BC0209">
      <w:pPr>
        <w:autoSpaceDE w:val="0"/>
        <w:autoSpaceDN w:val="0"/>
        <w:bidi/>
        <w:adjustRightInd w:val="0"/>
        <w:spacing w:after="0" w:line="240" w:lineRule="auto"/>
        <w:ind w:firstLine="340"/>
        <w:jc w:val="both"/>
        <w:rPr>
          <w:rFonts w:cs="Traditional Arabic"/>
          <w:sz w:val="36"/>
          <w:szCs w:val="36"/>
          <w:rtl/>
        </w:rPr>
      </w:pPr>
    </w:p>
    <w:p w:rsidR="00BC0209" w:rsidRDefault="00BC0209" w:rsidP="00BC0209">
      <w:pPr>
        <w:autoSpaceDE w:val="0"/>
        <w:autoSpaceDN w:val="0"/>
        <w:bidi/>
        <w:adjustRightInd w:val="0"/>
        <w:spacing w:after="0" w:line="240" w:lineRule="auto"/>
        <w:ind w:firstLine="340"/>
        <w:jc w:val="both"/>
        <w:rPr>
          <w:rFonts w:cs="Traditional Arabic"/>
          <w:sz w:val="36"/>
          <w:szCs w:val="36"/>
          <w:rtl/>
        </w:rPr>
      </w:pPr>
    </w:p>
    <w:p w:rsidR="00BC0209" w:rsidRDefault="00BC0209" w:rsidP="00BC0209">
      <w:pPr>
        <w:autoSpaceDE w:val="0"/>
        <w:autoSpaceDN w:val="0"/>
        <w:bidi/>
        <w:adjustRightInd w:val="0"/>
        <w:spacing w:after="0" w:line="240" w:lineRule="auto"/>
        <w:ind w:firstLine="340"/>
        <w:jc w:val="both"/>
        <w:rPr>
          <w:rFonts w:cs="Traditional Arabic"/>
          <w:sz w:val="36"/>
          <w:szCs w:val="36"/>
          <w:rtl/>
        </w:rPr>
      </w:pPr>
    </w:p>
    <w:p w:rsidR="00BC0209" w:rsidRDefault="00BC0209" w:rsidP="00BC0209">
      <w:pPr>
        <w:autoSpaceDE w:val="0"/>
        <w:autoSpaceDN w:val="0"/>
        <w:bidi/>
        <w:adjustRightInd w:val="0"/>
        <w:spacing w:after="0" w:line="240" w:lineRule="auto"/>
        <w:ind w:firstLine="340"/>
        <w:jc w:val="both"/>
        <w:rPr>
          <w:rFonts w:cs="Traditional Arabic"/>
          <w:sz w:val="36"/>
          <w:szCs w:val="36"/>
          <w:rtl/>
        </w:rPr>
      </w:pPr>
    </w:p>
    <w:p w:rsidR="00BC0209" w:rsidRDefault="00BC0209" w:rsidP="00BC0209">
      <w:pPr>
        <w:autoSpaceDE w:val="0"/>
        <w:autoSpaceDN w:val="0"/>
        <w:bidi/>
        <w:adjustRightInd w:val="0"/>
        <w:spacing w:after="0" w:line="240" w:lineRule="auto"/>
        <w:ind w:firstLine="340"/>
        <w:jc w:val="both"/>
        <w:rPr>
          <w:rFonts w:cs="Traditional Arabic"/>
          <w:sz w:val="36"/>
          <w:szCs w:val="36"/>
          <w:rtl/>
        </w:rPr>
      </w:pPr>
    </w:p>
    <w:p w:rsidR="00BC0209" w:rsidRDefault="00BC0209" w:rsidP="00BC0209">
      <w:pPr>
        <w:autoSpaceDE w:val="0"/>
        <w:autoSpaceDN w:val="0"/>
        <w:bidi/>
        <w:adjustRightInd w:val="0"/>
        <w:spacing w:after="0" w:line="240" w:lineRule="auto"/>
        <w:ind w:firstLine="340"/>
        <w:jc w:val="both"/>
        <w:rPr>
          <w:rFonts w:cs="Traditional Arabic"/>
          <w:sz w:val="36"/>
          <w:szCs w:val="36"/>
          <w:rtl/>
        </w:rPr>
      </w:pPr>
    </w:p>
    <w:p w:rsidR="00BC0209" w:rsidRDefault="00BC0209" w:rsidP="00BC0209">
      <w:pPr>
        <w:autoSpaceDE w:val="0"/>
        <w:autoSpaceDN w:val="0"/>
        <w:bidi/>
        <w:adjustRightInd w:val="0"/>
        <w:spacing w:after="0" w:line="240" w:lineRule="auto"/>
        <w:ind w:firstLine="340"/>
        <w:jc w:val="both"/>
        <w:rPr>
          <w:rFonts w:cs="Traditional Arabic"/>
          <w:sz w:val="36"/>
          <w:szCs w:val="36"/>
          <w:rtl/>
        </w:rPr>
      </w:pPr>
    </w:p>
    <w:p w:rsidR="00BC0209" w:rsidRDefault="00BC0209" w:rsidP="00BC0209">
      <w:pPr>
        <w:autoSpaceDE w:val="0"/>
        <w:autoSpaceDN w:val="0"/>
        <w:bidi/>
        <w:adjustRightInd w:val="0"/>
        <w:spacing w:after="0" w:line="240" w:lineRule="auto"/>
        <w:ind w:firstLine="340"/>
        <w:jc w:val="both"/>
        <w:rPr>
          <w:rFonts w:cs="Traditional Arabic"/>
          <w:sz w:val="36"/>
          <w:szCs w:val="36"/>
          <w:rtl/>
        </w:rPr>
      </w:pPr>
    </w:p>
    <w:p w:rsidR="00BC0209" w:rsidRPr="00615A8F" w:rsidRDefault="00BC0209" w:rsidP="00BC0209">
      <w:pPr>
        <w:autoSpaceDE w:val="0"/>
        <w:autoSpaceDN w:val="0"/>
        <w:bidi/>
        <w:adjustRightInd w:val="0"/>
        <w:spacing w:after="0" w:line="240" w:lineRule="auto"/>
        <w:ind w:firstLine="340"/>
        <w:jc w:val="both"/>
        <w:rPr>
          <w:rFonts w:cs="Traditional Arabic"/>
          <w:sz w:val="36"/>
          <w:szCs w:val="36"/>
          <w:rtl/>
        </w:rPr>
      </w:pPr>
    </w:p>
    <w:p w:rsidR="008B3DA2" w:rsidRPr="00615A8F" w:rsidRDefault="009A038E" w:rsidP="008630E9">
      <w:pPr>
        <w:autoSpaceDE w:val="0"/>
        <w:autoSpaceDN w:val="0"/>
        <w:bidi/>
        <w:adjustRightInd w:val="0"/>
        <w:spacing w:after="0" w:line="240" w:lineRule="auto"/>
        <w:jc w:val="both"/>
        <w:rPr>
          <w:rFonts w:cs="Traditional Arabic"/>
          <w:sz w:val="36"/>
          <w:szCs w:val="36"/>
        </w:rPr>
      </w:pPr>
      <w:r>
        <w:rPr>
          <w:rFonts w:ascii="Arial" w:hAnsi="Arial" w:cs="Traditional Arabic"/>
          <w:sz w:val="28"/>
          <w:szCs w:val="28"/>
        </w:rPr>
        <w:pict>
          <v:rect id="_x0000_i1043"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w:t>
      </w:r>
      <w:r w:rsidR="00D745E4">
        <w:rPr>
          <w:rFonts w:cs="Traditional Arabic"/>
          <w:sz w:val="24"/>
          <w:szCs w:val="24"/>
          <w:rtl/>
        </w:rPr>
        <w:t>.</w:t>
      </w:r>
      <w:r w:rsidR="00D745E4">
        <w:rPr>
          <w:rFonts w:cs="Traditional Arabic" w:hint="cs"/>
          <w:sz w:val="24"/>
          <w:szCs w:val="24"/>
          <w:rtl/>
        </w:rPr>
        <w:t>..</w:t>
      </w:r>
      <w:r w:rsidRPr="00615A8F">
        <w:rPr>
          <w:rFonts w:cs="Traditional Arabic" w:hint="cs"/>
          <w:sz w:val="24"/>
          <w:szCs w:val="24"/>
          <w:rtl/>
        </w:rPr>
        <w:t>كاتب ومفكر ألمانى، عنى بدراسة الإسلام</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hint="eastAsia"/>
          <w:sz w:val="24"/>
          <w:szCs w:val="24"/>
          <w:rtl/>
        </w:rPr>
        <w:t>هذا</w:t>
      </w:r>
      <w:r w:rsidRPr="00615A8F">
        <w:rPr>
          <w:rFonts w:cs="Traditional Arabic"/>
          <w:sz w:val="24"/>
          <w:szCs w:val="24"/>
          <w:rtl/>
        </w:rPr>
        <w:t xml:space="preserve"> </w:t>
      </w:r>
      <w:r w:rsidRPr="00615A8F">
        <w:rPr>
          <w:rFonts w:cs="Traditional Arabic" w:hint="eastAsia"/>
          <w:sz w:val="24"/>
          <w:szCs w:val="24"/>
          <w:rtl/>
        </w:rPr>
        <w:t>هو</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كما</w:t>
      </w:r>
      <w:r w:rsidRPr="00615A8F">
        <w:rPr>
          <w:rFonts w:cs="Traditional Arabic"/>
          <w:sz w:val="24"/>
          <w:szCs w:val="24"/>
          <w:rtl/>
        </w:rPr>
        <w:t xml:space="preserve"> </w:t>
      </w:r>
      <w:r w:rsidRPr="00615A8F">
        <w:rPr>
          <w:rFonts w:cs="Traditional Arabic" w:hint="eastAsia"/>
          <w:sz w:val="24"/>
          <w:szCs w:val="24"/>
          <w:rtl/>
        </w:rPr>
        <w:t>أراه</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50-</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كتاب</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مبدأ</w:t>
      </w:r>
      <w:r w:rsidRPr="00615A8F">
        <w:rPr>
          <w:rFonts w:cs="Traditional Arabic"/>
          <w:sz w:val="24"/>
          <w:szCs w:val="24"/>
          <w:rtl/>
        </w:rPr>
        <w:t xml:space="preserve"> </w:t>
      </w:r>
      <w:r w:rsidRPr="00615A8F">
        <w:rPr>
          <w:rFonts w:cs="Traditional Arabic" w:hint="eastAsia"/>
          <w:sz w:val="24"/>
          <w:szCs w:val="24"/>
          <w:rtl/>
        </w:rPr>
        <w:t>وعقيدة</w:t>
      </w:r>
      <w:r w:rsidRPr="00615A8F">
        <w:rPr>
          <w:rFonts w:cs="Traditional Arabic"/>
          <w:sz w:val="24"/>
          <w:szCs w:val="24"/>
          <w:rtl/>
        </w:rPr>
        <w:t>)</w:t>
      </w:r>
      <w:r w:rsidR="00D745E4">
        <w:rPr>
          <w:rFonts w:cs="Traditional Arabic"/>
          <w:sz w:val="24"/>
          <w:szCs w:val="24"/>
          <w:rtl/>
        </w:rPr>
        <w:t>.</w:t>
      </w:r>
      <w:r w:rsidR="008630E9">
        <w:rPr>
          <w:rFonts w:cs="Traditional Arabic"/>
          <w:sz w:val="24"/>
          <w:szCs w:val="24"/>
          <w:rtl/>
        </w:rPr>
        <w:t xml:space="preserve"> </w:t>
      </w:r>
      <w:r w:rsidRPr="00615A8F">
        <w:rPr>
          <w:rFonts w:cs="Traditional Arabic" w:hint="cs"/>
          <w:sz w:val="36"/>
          <w:szCs w:val="36"/>
          <w:rtl/>
        </w:rPr>
        <w:tab/>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24"/>
          <w:szCs w:val="24"/>
          <w:rtl/>
        </w:rPr>
        <w:t>3</w:t>
      </w:r>
      <w:r w:rsidRPr="00615A8F">
        <w:rPr>
          <w:rFonts w:cs="Traditional Arabic"/>
          <w:sz w:val="24"/>
          <w:szCs w:val="24"/>
          <w:rtl/>
        </w:rPr>
        <w:t>-</w:t>
      </w:r>
      <w:r w:rsidR="00D745E4">
        <w:rPr>
          <w:rFonts w:cs="Traditional Arabic"/>
          <w:sz w:val="24"/>
          <w:szCs w:val="24"/>
          <w:rtl/>
        </w:rPr>
        <w:t>.</w:t>
      </w:r>
      <w:r w:rsidR="00D745E4">
        <w:rPr>
          <w:rFonts w:cs="Traditional Arabic" w:hint="cs"/>
          <w:sz w:val="24"/>
          <w:szCs w:val="24"/>
          <w:rtl/>
        </w:rPr>
        <w:t>..</w:t>
      </w:r>
      <w:r w:rsidRPr="00615A8F">
        <w:rPr>
          <w:rFonts w:cs="Traditional Arabic" w:hint="cs"/>
          <w:sz w:val="24"/>
          <w:szCs w:val="24"/>
          <w:rtl/>
        </w:rPr>
        <w:t>صاحب كتاب تاريخ العراق القديم</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w:t>
      </w:r>
      <w:r w:rsidRPr="00615A8F">
        <w:rPr>
          <w:rFonts w:cs="Traditional Arabic" w:hint="eastAsia"/>
          <w:sz w:val="24"/>
          <w:szCs w:val="24"/>
          <w:rtl/>
        </w:rPr>
        <w:t>المرجع</w:t>
      </w:r>
      <w:r w:rsidRPr="00615A8F">
        <w:rPr>
          <w:rFonts w:cs="Traditional Arabic"/>
          <w:sz w:val="24"/>
          <w:szCs w:val="24"/>
          <w:rtl/>
        </w:rPr>
        <w:t xml:space="preserve"> </w:t>
      </w:r>
      <w:r w:rsidRPr="00615A8F">
        <w:rPr>
          <w:rFonts w:cs="Traditional Arabic" w:hint="eastAsia"/>
          <w:sz w:val="24"/>
          <w:szCs w:val="24"/>
          <w:rtl/>
        </w:rPr>
        <w:t>السابق</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50-</w:t>
      </w:r>
      <w:r w:rsidRPr="00615A8F">
        <w:rPr>
          <w:rFonts w:cs="Traditional Arabic" w:hint="eastAsia"/>
          <w:sz w:val="24"/>
          <w:szCs w:val="24"/>
          <w:rtl/>
        </w:rPr>
        <w:t>نقلً</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الذكرى،عدد</w:t>
      </w:r>
      <w:r w:rsidRPr="00615A8F">
        <w:rPr>
          <w:rFonts w:cs="Traditional Arabic"/>
          <w:sz w:val="24"/>
          <w:szCs w:val="24"/>
          <w:rtl/>
        </w:rPr>
        <w:t xml:space="preserve">2 </w:t>
      </w:r>
      <w:r w:rsidRPr="00615A8F">
        <w:rPr>
          <w:rFonts w:cs="Traditional Arabic" w:hint="eastAsia"/>
          <w:sz w:val="24"/>
          <w:szCs w:val="24"/>
          <w:rtl/>
        </w:rPr>
        <w:t>دورة</w:t>
      </w:r>
      <w:r w:rsidRPr="00615A8F">
        <w:rPr>
          <w:rFonts w:cs="Traditional Arabic"/>
          <w:sz w:val="24"/>
          <w:szCs w:val="24"/>
          <w:rtl/>
        </w:rPr>
        <w:t>1)</w:t>
      </w:r>
      <w:r w:rsidR="00D745E4">
        <w:rPr>
          <w:rFonts w:cs="Traditional Arabic" w:hint="cs"/>
          <w:sz w:val="24"/>
          <w:szCs w:val="24"/>
          <w:rtl/>
        </w:rPr>
        <w:t>.</w:t>
      </w:r>
      <w:r w:rsidRPr="00615A8F">
        <w:rPr>
          <w:rFonts w:cs="Traditional Arabic"/>
          <w:sz w:val="24"/>
          <w:szCs w:val="24"/>
          <w:rtl/>
        </w:rPr>
        <w:tab/>
      </w:r>
    </w:p>
    <w:p w:rsidR="008B3DA2"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5</w:t>
      </w:r>
      <w:r w:rsidRPr="00615A8F">
        <w:rPr>
          <w:rFonts w:cs="Traditional Arabic"/>
          <w:sz w:val="24"/>
          <w:szCs w:val="24"/>
          <w:rtl/>
        </w:rPr>
        <w:t>-</w:t>
      </w:r>
      <w:r w:rsidR="008630E9">
        <w:rPr>
          <w:rFonts w:cs="Traditional Arabic"/>
          <w:sz w:val="24"/>
          <w:szCs w:val="24"/>
          <w:rtl/>
        </w:rPr>
        <w:t xml:space="preserve"> </w:t>
      </w:r>
      <w:r w:rsidRPr="00615A8F">
        <w:rPr>
          <w:rFonts w:cs="Traditional Arabic" w:hint="eastAsia"/>
          <w:sz w:val="24"/>
          <w:szCs w:val="24"/>
          <w:rtl/>
        </w:rPr>
        <w:t>المرجع</w:t>
      </w:r>
      <w:r w:rsidRPr="00615A8F">
        <w:rPr>
          <w:rFonts w:cs="Traditional Arabic"/>
          <w:sz w:val="24"/>
          <w:szCs w:val="24"/>
          <w:rtl/>
        </w:rPr>
        <w:t xml:space="preserve"> </w:t>
      </w:r>
      <w:r w:rsidRPr="00615A8F">
        <w:rPr>
          <w:rFonts w:cs="Traditional Arabic" w:hint="eastAsia"/>
          <w:sz w:val="24"/>
          <w:szCs w:val="24"/>
          <w:rtl/>
        </w:rPr>
        <w:t>السابق</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52-</w:t>
      </w:r>
      <w:r w:rsidRPr="00615A8F">
        <w:rPr>
          <w:rFonts w:cs="Traditional Arabic" w:hint="eastAsia"/>
          <w:sz w:val="24"/>
          <w:szCs w:val="24"/>
          <w:rtl/>
        </w:rPr>
        <w:t>نقلً</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الذكرى،عدد</w:t>
      </w:r>
      <w:r w:rsidRPr="00615A8F">
        <w:rPr>
          <w:rFonts w:cs="Traditional Arabic"/>
          <w:sz w:val="24"/>
          <w:szCs w:val="24"/>
          <w:rtl/>
        </w:rPr>
        <w:t xml:space="preserve">7 </w:t>
      </w:r>
      <w:r w:rsidRPr="00615A8F">
        <w:rPr>
          <w:rFonts w:cs="Traditional Arabic" w:hint="eastAsia"/>
          <w:sz w:val="24"/>
          <w:szCs w:val="24"/>
          <w:rtl/>
        </w:rPr>
        <w:t>دورة</w:t>
      </w:r>
      <w:r w:rsidRPr="00615A8F">
        <w:rPr>
          <w:rFonts w:cs="Traditional Arabic"/>
          <w:sz w:val="24"/>
          <w:szCs w:val="24"/>
          <w:rtl/>
        </w:rPr>
        <w:t xml:space="preserve"> 1)</w:t>
      </w:r>
      <w:r w:rsidR="00D745E4">
        <w:rPr>
          <w:rFonts w:cs="Traditional Arabic"/>
          <w:sz w:val="24"/>
          <w:szCs w:val="24"/>
          <w:rtl/>
        </w:rPr>
        <w:t>.</w:t>
      </w:r>
    </w:p>
    <w:p w:rsidR="00BC0209" w:rsidRPr="00615A8F" w:rsidRDefault="00BC0209" w:rsidP="00BC0209">
      <w:pPr>
        <w:bidi/>
        <w:spacing w:after="0" w:line="240" w:lineRule="auto"/>
        <w:jc w:val="both"/>
        <w:rPr>
          <w:rFonts w:cs="Traditional Arabic"/>
          <w:sz w:val="24"/>
          <w:szCs w:val="24"/>
          <w:rtl/>
        </w:rPr>
      </w:pPr>
      <w:r>
        <w:rPr>
          <w:rFonts w:cs="Traditional Arabic" w:hint="cs"/>
          <w:sz w:val="24"/>
          <w:szCs w:val="24"/>
          <w:rtl/>
        </w:rPr>
        <w:t>6</w:t>
      </w:r>
      <w:r w:rsidRPr="00615A8F">
        <w:rPr>
          <w:rFonts w:cs="Traditional Arabic"/>
          <w:sz w:val="24"/>
          <w:szCs w:val="24"/>
          <w:rtl/>
        </w:rPr>
        <w:t xml:space="preserve">- </w:t>
      </w:r>
      <w:r w:rsidRPr="00615A8F">
        <w:rPr>
          <w:rFonts w:cs="Traditional Arabic" w:hint="eastAsia"/>
          <w:sz w:val="24"/>
          <w:szCs w:val="24"/>
          <w:rtl/>
        </w:rPr>
        <w:t>يقصد</w:t>
      </w:r>
      <w:r w:rsidRPr="00615A8F">
        <w:rPr>
          <w:rFonts w:cs="Traditional Arabic" w:hint="cs"/>
          <w:sz w:val="24"/>
          <w:szCs w:val="24"/>
          <w:rtl/>
        </w:rPr>
        <w:t xml:space="preserve"> الحديث النبوى:</w:t>
      </w:r>
      <w:r w:rsidRPr="00615A8F">
        <w:rPr>
          <w:rFonts w:cs="Traditional Arabic"/>
          <w:sz w:val="24"/>
          <w:szCs w:val="24"/>
          <w:rtl/>
        </w:rPr>
        <w:t xml:space="preserve"> "</w:t>
      </w:r>
      <w:r w:rsidRPr="00615A8F">
        <w:rPr>
          <w:rFonts w:cs="Traditional Arabic" w:hint="eastAsia"/>
          <w:sz w:val="24"/>
          <w:szCs w:val="24"/>
          <w:rtl/>
        </w:rPr>
        <w:t>إن</w:t>
      </w:r>
      <w:r w:rsidRPr="00615A8F">
        <w:rPr>
          <w:rFonts w:cs="Traditional Arabic"/>
          <w:sz w:val="24"/>
          <w:szCs w:val="24"/>
          <w:rtl/>
        </w:rPr>
        <w:t xml:space="preserve"> </w:t>
      </w:r>
      <w:r w:rsidRPr="00615A8F">
        <w:rPr>
          <w:rFonts w:cs="Traditional Arabic" w:hint="eastAsia"/>
          <w:sz w:val="24"/>
          <w:szCs w:val="24"/>
          <w:rtl/>
        </w:rPr>
        <w:t>الله</w:t>
      </w:r>
      <w:r w:rsidRPr="00615A8F">
        <w:rPr>
          <w:rFonts w:cs="Traditional Arabic"/>
          <w:sz w:val="24"/>
          <w:szCs w:val="24"/>
          <w:rtl/>
        </w:rPr>
        <w:t xml:space="preserve"> </w:t>
      </w:r>
      <w:r w:rsidRPr="00615A8F">
        <w:rPr>
          <w:rFonts w:cs="Traditional Arabic" w:hint="eastAsia"/>
          <w:sz w:val="24"/>
          <w:szCs w:val="24"/>
          <w:rtl/>
        </w:rPr>
        <w:t>يؤيد</w:t>
      </w:r>
      <w:r w:rsidRPr="00615A8F">
        <w:rPr>
          <w:rFonts w:cs="Traditional Arabic"/>
          <w:sz w:val="24"/>
          <w:szCs w:val="24"/>
          <w:rtl/>
        </w:rPr>
        <w:t xml:space="preserve"> </w:t>
      </w:r>
      <w:r w:rsidRPr="00615A8F">
        <w:rPr>
          <w:rFonts w:cs="Traditional Arabic" w:hint="eastAsia"/>
          <w:sz w:val="24"/>
          <w:szCs w:val="24"/>
          <w:rtl/>
        </w:rPr>
        <w:t>هذا</w:t>
      </w:r>
      <w:r w:rsidRPr="00615A8F">
        <w:rPr>
          <w:rFonts w:cs="Traditional Arabic"/>
          <w:sz w:val="24"/>
          <w:szCs w:val="24"/>
          <w:rtl/>
        </w:rPr>
        <w:t xml:space="preserve"> </w:t>
      </w:r>
      <w:r w:rsidRPr="00615A8F">
        <w:rPr>
          <w:rFonts w:cs="Traditional Arabic" w:hint="eastAsia"/>
          <w:sz w:val="24"/>
          <w:szCs w:val="24"/>
          <w:rtl/>
        </w:rPr>
        <w:t>الدين</w:t>
      </w:r>
      <w:r w:rsidRPr="00615A8F">
        <w:rPr>
          <w:rFonts w:cs="Traditional Arabic"/>
          <w:sz w:val="24"/>
          <w:szCs w:val="24"/>
          <w:rtl/>
        </w:rPr>
        <w:t xml:space="preserve"> </w:t>
      </w:r>
      <w:r w:rsidRPr="00615A8F">
        <w:rPr>
          <w:rFonts w:cs="Traditional Arabic" w:hint="eastAsia"/>
          <w:sz w:val="24"/>
          <w:szCs w:val="24"/>
          <w:rtl/>
        </w:rPr>
        <w:t>بأقوام</w:t>
      </w:r>
      <w:r w:rsidRPr="00615A8F">
        <w:rPr>
          <w:rFonts w:cs="Traditional Arabic"/>
          <w:sz w:val="24"/>
          <w:szCs w:val="24"/>
          <w:rtl/>
        </w:rPr>
        <w:t xml:space="preserve"> </w:t>
      </w:r>
      <w:r w:rsidRPr="00615A8F">
        <w:rPr>
          <w:rFonts w:cs="Traditional Arabic" w:hint="eastAsia"/>
          <w:sz w:val="24"/>
          <w:szCs w:val="24"/>
          <w:rtl/>
        </w:rPr>
        <w:t>لا</w:t>
      </w:r>
      <w:r w:rsidRPr="00615A8F">
        <w:rPr>
          <w:rFonts w:cs="Traditional Arabic"/>
          <w:sz w:val="24"/>
          <w:szCs w:val="24"/>
          <w:rtl/>
        </w:rPr>
        <w:t xml:space="preserve"> </w:t>
      </w:r>
      <w:r w:rsidRPr="00615A8F">
        <w:rPr>
          <w:rFonts w:cs="Traditional Arabic" w:hint="eastAsia"/>
          <w:sz w:val="24"/>
          <w:szCs w:val="24"/>
          <w:rtl/>
        </w:rPr>
        <w:t>خلاق</w:t>
      </w:r>
      <w:r w:rsidRPr="00615A8F">
        <w:rPr>
          <w:rFonts w:cs="Traditional Arabic"/>
          <w:sz w:val="24"/>
          <w:szCs w:val="24"/>
          <w:rtl/>
        </w:rPr>
        <w:t xml:space="preserve"> </w:t>
      </w:r>
      <w:r w:rsidRPr="00615A8F">
        <w:rPr>
          <w:rFonts w:cs="Traditional Arabic" w:hint="eastAsia"/>
          <w:sz w:val="24"/>
          <w:szCs w:val="24"/>
          <w:rtl/>
        </w:rPr>
        <w:t>لهم</w:t>
      </w:r>
      <w:r w:rsidRPr="00615A8F">
        <w:rPr>
          <w:rFonts w:cs="Traditional Arabic" w:hint="cs"/>
          <w:sz w:val="24"/>
          <w:szCs w:val="24"/>
          <w:rtl/>
        </w:rPr>
        <w:t>"</w:t>
      </w:r>
      <w:r>
        <w:rPr>
          <w:rFonts w:cs="Traditional Arabic" w:hint="cs"/>
          <w:sz w:val="24"/>
          <w:szCs w:val="24"/>
          <w:rtl/>
        </w:rPr>
        <w:t>.</w:t>
      </w:r>
      <w:r w:rsidRPr="00615A8F">
        <w:rPr>
          <w:rFonts w:cs="Traditional Arabic" w:hint="cs"/>
          <w:sz w:val="24"/>
          <w:szCs w:val="24"/>
          <w:rtl/>
        </w:rPr>
        <w:t xml:space="preserve"> </w:t>
      </w:r>
      <w:r w:rsidRPr="00615A8F">
        <w:rPr>
          <w:rFonts w:cs="Traditional Arabic" w:hint="eastAsia"/>
          <w:sz w:val="24"/>
          <w:szCs w:val="24"/>
          <w:rtl/>
        </w:rPr>
        <w:t>أخرجه</w:t>
      </w:r>
      <w:r w:rsidRPr="00615A8F">
        <w:rPr>
          <w:rFonts w:cs="Traditional Arabic"/>
          <w:sz w:val="24"/>
          <w:szCs w:val="24"/>
          <w:rtl/>
        </w:rPr>
        <w:t xml:space="preserve"> </w:t>
      </w:r>
      <w:r w:rsidRPr="00615A8F">
        <w:rPr>
          <w:rFonts w:cs="Traditional Arabic" w:hint="eastAsia"/>
          <w:sz w:val="24"/>
          <w:szCs w:val="24"/>
          <w:rtl/>
        </w:rPr>
        <w:t>النسائي</w:t>
      </w:r>
      <w:r w:rsidRPr="00615A8F">
        <w:rPr>
          <w:rFonts w:cs="Traditional Arabic"/>
          <w:sz w:val="24"/>
          <w:szCs w:val="24"/>
          <w:rtl/>
        </w:rPr>
        <w:t xml:space="preserve"> </w:t>
      </w:r>
      <w:r w:rsidRPr="00615A8F">
        <w:rPr>
          <w:rFonts w:cs="Traditional Arabic" w:hint="eastAsia"/>
          <w:sz w:val="24"/>
          <w:szCs w:val="24"/>
          <w:rtl/>
        </w:rPr>
        <w:t>من</w:t>
      </w:r>
      <w:r w:rsidRPr="00615A8F">
        <w:rPr>
          <w:rFonts w:cs="Traditional Arabic"/>
          <w:sz w:val="24"/>
          <w:szCs w:val="24"/>
          <w:rtl/>
        </w:rPr>
        <w:t xml:space="preserve"> </w:t>
      </w:r>
      <w:r w:rsidRPr="00615A8F">
        <w:rPr>
          <w:rFonts w:cs="Traditional Arabic" w:hint="eastAsia"/>
          <w:sz w:val="24"/>
          <w:szCs w:val="24"/>
          <w:rtl/>
        </w:rPr>
        <w:t>حديث</w:t>
      </w:r>
      <w:r w:rsidRPr="00615A8F">
        <w:rPr>
          <w:rFonts w:cs="Traditional Arabic"/>
          <w:sz w:val="24"/>
          <w:szCs w:val="24"/>
          <w:rtl/>
        </w:rPr>
        <w:t xml:space="preserve"> </w:t>
      </w:r>
      <w:r w:rsidRPr="00615A8F">
        <w:rPr>
          <w:rFonts w:cs="Traditional Arabic" w:hint="eastAsia"/>
          <w:sz w:val="24"/>
          <w:szCs w:val="24"/>
          <w:rtl/>
        </w:rPr>
        <w:t>أنس</w:t>
      </w:r>
      <w:r w:rsidRPr="00615A8F">
        <w:rPr>
          <w:rFonts w:cs="Traditional Arabic"/>
          <w:sz w:val="24"/>
          <w:szCs w:val="24"/>
          <w:rtl/>
        </w:rPr>
        <w:t xml:space="preserve"> </w:t>
      </w:r>
      <w:r w:rsidRPr="00615A8F">
        <w:rPr>
          <w:rFonts w:cs="Traditional Arabic" w:hint="eastAsia"/>
          <w:sz w:val="24"/>
          <w:szCs w:val="24"/>
          <w:rtl/>
        </w:rPr>
        <w:t>بإسناد</w:t>
      </w:r>
      <w:r w:rsidRPr="00615A8F">
        <w:rPr>
          <w:rFonts w:cs="Traditional Arabic"/>
          <w:sz w:val="24"/>
          <w:szCs w:val="24"/>
          <w:rtl/>
        </w:rPr>
        <w:t xml:space="preserve"> </w:t>
      </w:r>
      <w:r w:rsidRPr="00615A8F">
        <w:rPr>
          <w:rFonts w:cs="Traditional Arabic" w:hint="eastAsia"/>
          <w:sz w:val="24"/>
          <w:szCs w:val="24"/>
          <w:rtl/>
        </w:rPr>
        <w:t>صحيح</w:t>
      </w:r>
      <w:r>
        <w:rPr>
          <w:rFonts w:cs="Traditional Arabic"/>
          <w:sz w:val="24"/>
          <w:szCs w:val="24"/>
          <w:rtl/>
        </w:rPr>
        <w:t>.</w:t>
      </w:r>
      <w:r w:rsidRPr="00615A8F">
        <w:rPr>
          <w:rFonts w:cs="Traditional Arabic"/>
          <w:sz w:val="24"/>
          <w:szCs w:val="24"/>
          <w:rtl/>
        </w:rPr>
        <w:t xml:space="preserve"> </w:t>
      </w:r>
      <w:r w:rsidRPr="00615A8F">
        <w:rPr>
          <w:rFonts w:cs="Traditional Arabic" w:hint="cs"/>
          <w:sz w:val="24"/>
          <w:szCs w:val="24"/>
          <w:rtl/>
        </w:rPr>
        <w:tab/>
      </w:r>
    </w:p>
    <w:p w:rsidR="00BC0209" w:rsidRPr="00615A8F" w:rsidRDefault="00BC0209" w:rsidP="00BC0209">
      <w:pPr>
        <w:bidi/>
        <w:spacing w:after="0" w:line="240" w:lineRule="auto"/>
        <w:contextualSpacing/>
        <w:jc w:val="both"/>
        <w:rPr>
          <w:rFonts w:cs="Traditional Arabic"/>
          <w:sz w:val="24"/>
          <w:szCs w:val="24"/>
          <w:rtl/>
        </w:rPr>
      </w:pPr>
      <w:r>
        <w:rPr>
          <w:rFonts w:cs="Traditional Arabic" w:hint="cs"/>
          <w:sz w:val="24"/>
          <w:szCs w:val="24"/>
          <w:rtl/>
        </w:rPr>
        <w:t>7</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سبأ: 28</w:t>
      </w:r>
      <w:r w:rsidRPr="00615A8F">
        <w:rPr>
          <w:rFonts w:cs="Traditional Arabic"/>
          <w:sz w:val="24"/>
          <w:szCs w:val="24"/>
        </w:rPr>
        <w:t>[</w:t>
      </w:r>
      <w:r>
        <w:rPr>
          <w:rFonts w:cs="Traditional Arabic" w:hint="cs"/>
          <w:sz w:val="24"/>
          <w:szCs w:val="24"/>
          <w:rtl/>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4"/>
          <w:szCs w:val="24"/>
        </w:rPr>
        <w:pict>
          <v:rect id="_x0000_i1044"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0"/>
          <w:szCs w:val="20"/>
          <w:rtl/>
        </w:rPr>
      </w:pPr>
    </w:p>
    <w:p w:rsidR="00BC0209" w:rsidRDefault="00BC0209">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صالحاً</w:t>
      </w:r>
      <w:r w:rsidRPr="00615A8F">
        <w:rPr>
          <w:rFonts w:cs="Traditional Arabic"/>
          <w:sz w:val="36"/>
          <w:szCs w:val="36"/>
          <w:rtl/>
        </w:rPr>
        <w:t xml:space="preserve"> </w:t>
      </w:r>
      <w:r w:rsidRPr="00615A8F">
        <w:rPr>
          <w:rFonts w:cs="Traditional Arabic" w:hint="eastAsia"/>
          <w:sz w:val="36"/>
          <w:szCs w:val="36"/>
          <w:rtl/>
        </w:rPr>
        <w:t>بالضرورة</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جنس</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صالحاً</w:t>
      </w:r>
      <w:r w:rsidRPr="00615A8F">
        <w:rPr>
          <w:rFonts w:cs="Traditional Arabic"/>
          <w:sz w:val="36"/>
          <w:szCs w:val="36"/>
          <w:rtl/>
        </w:rPr>
        <w:t xml:space="preserve"> </w:t>
      </w:r>
      <w:r w:rsidRPr="00615A8F">
        <w:rPr>
          <w:rFonts w:cs="Traditional Arabic" w:hint="eastAsia"/>
          <w:sz w:val="36"/>
          <w:szCs w:val="36"/>
          <w:rtl/>
        </w:rPr>
        <w:t>بالضرورة</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عقل،</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الفطرة،</w:t>
      </w:r>
      <w:r w:rsidRPr="00615A8F">
        <w:rPr>
          <w:rFonts w:cs="Traditional Arabic"/>
          <w:sz w:val="36"/>
          <w:szCs w:val="36"/>
          <w:rtl/>
        </w:rPr>
        <w:t xml:space="preserve"> </w:t>
      </w:r>
      <w:r w:rsidRPr="00615A8F">
        <w:rPr>
          <w:rFonts w:cs="Traditional Arabic" w:hint="eastAsia"/>
          <w:sz w:val="36"/>
          <w:szCs w:val="36"/>
          <w:rtl/>
        </w:rPr>
        <w:t>والفطرة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تختلف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إنسان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صالح</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درجة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درجات</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hint="cs"/>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تسامح</w:t>
      </w:r>
      <w:r w:rsidRPr="00615A8F">
        <w:rPr>
          <w:rFonts w:cs="Traditional Arabic"/>
          <w:sz w:val="36"/>
          <w:szCs w:val="36"/>
          <w:rtl/>
        </w:rPr>
        <w:t xml:space="preserve"> </w:t>
      </w:r>
      <w:r w:rsidRPr="00615A8F">
        <w:rPr>
          <w:rFonts w:cs="Traditional Arabic" w:hint="eastAsia"/>
          <w:sz w:val="36"/>
          <w:szCs w:val="36"/>
          <w:rtl/>
        </w:rPr>
        <w:t>وبساطة،</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يؤدى</w:t>
      </w:r>
      <w:r w:rsidRPr="00615A8F">
        <w:rPr>
          <w:rFonts w:cs="Traditional Arabic"/>
          <w:sz w:val="36"/>
          <w:szCs w:val="36"/>
          <w:rtl/>
        </w:rPr>
        <w:t xml:space="preserve"> </w:t>
      </w:r>
      <w:r w:rsidRPr="00615A8F">
        <w:rPr>
          <w:rFonts w:cs="Traditional Arabic" w:hint="eastAsia"/>
          <w:sz w:val="36"/>
          <w:szCs w:val="36"/>
          <w:rtl/>
        </w:rPr>
        <w:t>للعالم</w:t>
      </w:r>
      <w:r w:rsidRPr="00615A8F">
        <w:rPr>
          <w:rFonts w:cs="Traditional Arabic"/>
          <w:sz w:val="36"/>
          <w:szCs w:val="36"/>
          <w:rtl/>
        </w:rPr>
        <w:t xml:space="preserve"> </w:t>
      </w:r>
      <w:r w:rsidRPr="00615A8F">
        <w:rPr>
          <w:rFonts w:cs="Traditional Arabic" w:hint="eastAsia"/>
          <w:sz w:val="36"/>
          <w:szCs w:val="36"/>
          <w:rtl/>
        </w:rPr>
        <w:t>هداية</w:t>
      </w:r>
      <w:r w:rsidRPr="00615A8F">
        <w:rPr>
          <w:rFonts w:cs="Traditional Arabic"/>
          <w:sz w:val="36"/>
          <w:szCs w:val="36"/>
          <w:rtl/>
        </w:rPr>
        <w:t xml:space="preserve"> </w:t>
      </w:r>
      <w:r w:rsidRPr="00615A8F">
        <w:rPr>
          <w:rFonts w:cs="Traditional Arabic" w:hint="eastAsia"/>
          <w:sz w:val="36"/>
          <w:szCs w:val="36"/>
          <w:rtl/>
        </w:rPr>
        <w:t>وتوفيقاً،</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الأوروبى</w:t>
      </w:r>
      <w:r w:rsidRPr="00615A8F">
        <w:rPr>
          <w:rFonts w:cs="Traditional Arabic"/>
          <w:sz w:val="36"/>
          <w:szCs w:val="36"/>
          <w:rtl/>
        </w:rPr>
        <w:t xml:space="preserve"> </w:t>
      </w:r>
      <w:r w:rsidRPr="00615A8F">
        <w:rPr>
          <w:rFonts w:cs="Traditional Arabic" w:hint="eastAsia"/>
          <w:sz w:val="36"/>
          <w:szCs w:val="36"/>
          <w:rtl/>
        </w:rPr>
        <w:t>المتحضر</w:t>
      </w:r>
      <w:r w:rsidRPr="00615A8F">
        <w:rPr>
          <w:rFonts w:cs="Traditional Arabic"/>
          <w:sz w:val="36"/>
          <w:szCs w:val="36"/>
          <w:rtl/>
        </w:rPr>
        <w:t xml:space="preserve"> </w:t>
      </w:r>
      <w:r w:rsidRPr="00615A8F">
        <w:rPr>
          <w:rFonts w:cs="Traditional Arabic" w:hint="eastAsia"/>
          <w:sz w:val="36"/>
          <w:szCs w:val="36"/>
          <w:rtl/>
        </w:rPr>
        <w:t>والزنكى</w:t>
      </w:r>
      <w:r w:rsidRPr="00615A8F">
        <w:rPr>
          <w:rFonts w:cs="Traditional Arabic"/>
          <w:sz w:val="36"/>
          <w:szCs w:val="36"/>
          <w:rtl/>
        </w:rPr>
        <w:t xml:space="preserve"> </w:t>
      </w:r>
      <w:r w:rsidRPr="00615A8F">
        <w:rPr>
          <w:rFonts w:cs="Traditional Arabic" w:hint="eastAsia"/>
          <w:sz w:val="36"/>
          <w:szCs w:val="36"/>
          <w:rtl/>
        </w:rPr>
        <w:t>الأسود،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يعوق</w:t>
      </w:r>
      <w:r w:rsidRPr="00615A8F">
        <w:rPr>
          <w:rFonts w:cs="Traditional Arabic"/>
          <w:sz w:val="36"/>
          <w:szCs w:val="36"/>
          <w:rtl/>
        </w:rPr>
        <w:t xml:space="preserve"> </w:t>
      </w:r>
      <w:r w:rsidRPr="00615A8F">
        <w:rPr>
          <w:rFonts w:cs="Traditional Arabic" w:hint="eastAsia"/>
          <w:sz w:val="36"/>
          <w:szCs w:val="36"/>
          <w:rtl/>
        </w:rPr>
        <w:t>حرية</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أحدهما،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يزيد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للزنكى</w:t>
      </w:r>
      <w:r w:rsidRPr="00615A8F">
        <w:rPr>
          <w:rFonts w:cs="Traditional Arabic"/>
          <w:sz w:val="36"/>
          <w:szCs w:val="36"/>
          <w:rtl/>
        </w:rPr>
        <w:t xml:space="preserve"> </w:t>
      </w:r>
      <w:r w:rsidRPr="00615A8F">
        <w:rPr>
          <w:rFonts w:cs="Traditional Arabic" w:hint="eastAsia"/>
          <w:sz w:val="36"/>
          <w:szCs w:val="36"/>
          <w:rtl/>
        </w:rPr>
        <w:t>انتشاله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الأوثان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يعوق</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العملى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العمل،</w:t>
      </w:r>
      <w:r w:rsidRPr="00615A8F">
        <w:rPr>
          <w:rFonts w:cs="Traditional Arabic"/>
          <w:sz w:val="36"/>
          <w:szCs w:val="36"/>
          <w:rtl/>
        </w:rPr>
        <w:t xml:space="preserve"> </w:t>
      </w:r>
      <w:r w:rsidRPr="00615A8F">
        <w:rPr>
          <w:rFonts w:cs="Traditional Arabic" w:hint="eastAsia"/>
          <w:sz w:val="36"/>
          <w:szCs w:val="36"/>
          <w:rtl/>
        </w:rPr>
        <w:t>ويعتبر</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كالرجل</w:t>
      </w:r>
      <w:r w:rsidRPr="00615A8F">
        <w:rPr>
          <w:rFonts w:cs="Traditional Arabic"/>
          <w:sz w:val="36"/>
          <w:szCs w:val="36"/>
          <w:rtl/>
        </w:rPr>
        <w:t xml:space="preserve"> </w:t>
      </w:r>
      <w:r w:rsidRPr="00615A8F">
        <w:rPr>
          <w:rFonts w:cs="Traditional Arabic" w:hint="eastAsia"/>
          <w:sz w:val="36"/>
          <w:szCs w:val="36"/>
          <w:rtl/>
        </w:rPr>
        <w:t>الإنجليزى</w:t>
      </w:r>
      <w:r w:rsidRPr="00615A8F">
        <w:rPr>
          <w:rFonts w:cs="Traditional Arabic"/>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يعوق</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الشرقى</w:t>
      </w:r>
      <w:r w:rsidRPr="00615A8F">
        <w:rPr>
          <w:rFonts w:cs="Traditional Arabic"/>
          <w:sz w:val="36"/>
          <w:szCs w:val="36"/>
          <w:rtl/>
        </w:rPr>
        <w:t xml:space="preserve"> </w:t>
      </w:r>
      <w:r w:rsidRPr="00615A8F">
        <w:rPr>
          <w:rFonts w:cs="Traditional Arabic" w:hint="eastAsia"/>
          <w:sz w:val="36"/>
          <w:szCs w:val="36"/>
          <w:rtl/>
        </w:rPr>
        <w:t>المتأمل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بدائع</w:t>
      </w:r>
      <w:r w:rsidRPr="00615A8F">
        <w:rPr>
          <w:rFonts w:cs="Traditional Arabic"/>
          <w:sz w:val="36"/>
          <w:szCs w:val="36"/>
          <w:rtl/>
        </w:rPr>
        <w:t xml:space="preserve"> </w:t>
      </w:r>
      <w:r w:rsidRPr="00615A8F">
        <w:rPr>
          <w:rFonts w:cs="Traditional Arabic" w:hint="eastAsia"/>
          <w:sz w:val="36"/>
          <w:szCs w:val="36"/>
          <w:rtl/>
        </w:rPr>
        <w:t>الصنع،</w:t>
      </w:r>
      <w:r w:rsidRPr="00615A8F">
        <w:rPr>
          <w:rFonts w:cs="Traditional Arabic"/>
          <w:sz w:val="36"/>
          <w:szCs w:val="36"/>
          <w:rtl/>
        </w:rPr>
        <w:t xml:space="preserve"> </w:t>
      </w:r>
      <w:r w:rsidRPr="00615A8F">
        <w:rPr>
          <w:rFonts w:cs="Traditional Arabic" w:hint="eastAsia"/>
          <w:sz w:val="36"/>
          <w:szCs w:val="36"/>
          <w:rtl/>
        </w:rPr>
        <w:t>ويأخذ</w:t>
      </w:r>
      <w:r w:rsidRPr="00615A8F">
        <w:rPr>
          <w:rFonts w:cs="Traditional Arabic"/>
          <w:sz w:val="36"/>
          <w:szCs w:val="36"/>
          <w:rtl/>
        </w:rPr>
        <w:t xml:space="preserve"> </w:t>
      </w:r>
      <w:r w:rsidRPr="00615A8F">
        <w:rPr>
          <w:rFonts w:cs="Traditional Arabic" w:hint="eastAsia"/>
          <w:sz w:val="36"/>
          <w:szCs w:val="36"/>
          <w:rtl/>
        </w:rPr>
        <w:t>بيد</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المأخوذ</w:t>
      </w:r>
      <w:r w:rsidRPr="00615A8F">
        <w:rPr>
          <w:rFonts w:cs="Traditional Arabic"/>
          <w:sz w:val="36"/>
          <w:szCs w:val="36"/>
          <w:rtl/>
        </w:rPr>
        <w:t xml:space="preserve"> </w:t>
      </w:r>
      <w:r w:rsidRPr="00615A8F">
        <w:rPr>
          <w:rFonts w:cs="Traditional Arabic" w:hint="eastAsia"/>
          <w:sz w:val="36"/>
          <w:szCs w:val="36"/>
          <w:rtl/>
        </w:rPr>
        <w:t>بسحر</w:t>
      </w:r>
      <w:r w:rsidRPr="00615A8F">
        <w:rPr>
          <w:rFonts w:cs="Traditional Arabic"/>
          <w:sz w:val="36"/>
          <w:szCs w:val="36"/>
          <w:rtl/>
        </w:rPr>
        <w:t xml:space="preserve"> </w:t>
      </w:r>
      <w:r w:rsidRPr="00615A8F">
        <w:rPr>
          <w:rFonts w:cs="Traditional Arabic" w:hint="eastAsia"/>
          <w:sz w:val="36"/>
          <w:szCs w:val="36"/>
          <w:rtl/>
        </w:rPr>
        <w:t>الفن</w:t>
      </w:r>
      <w:r w:rsidRPr="00615A8F">
        <w:rPr>
          <w:rFonts w:cs="Traditional Arabic"/>
          <w:sz w:val="36"/>
          <w:szCs w:val="36"/>
          <w:rtl/>
        </w:rPr>
        <w:t xml:space="preserve"> </w:t>
      </w:r>
      <w:r w:rsidRPr="00615A8F">
        <w:rPr>
          <w:rFonts w:cs="Traditional Arabic" w:hint="eastAsia"/>
          <w:sz w:val="36"/>
          <w:szCs w:val="36"/>
          <w:rtl/>
        </w:rPr>
        <w:t>والخيال،</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فحسب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يستولى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ل</w:t>
      </w:r>
      <w:r w:rsidRPr="00615A8F">
        <w:rPr>
          <w:rFonts w:cs="Traditional Arabic" w:hint="cs"/>
          <w:sz w:val="36"/>
          <w:szCs w:val="36"/>
          <w:rtl/>
        </w:rPr>
        <w:t>ُ</w:t>
      </w:r>
      <w:r w:rsidRPr="00615A8F">
        <w:rPr>
          <w:rFonts w:cs="Traditional Arabic" w:hint="eastAsia"/>
          <w:sz w:val="36"/>
          <w:szCs w:val="36"/>
          <w:rtl/>
        </w:rPr>
        <w:t>ب</w:t>
      </w:r>
      <w:r w:rsidRPr="00615A8F">
        <w:rPr>
          <w:rFonts w:cs="Traditional Arabic"/>
          <w:sz w:val="36"/>
          <w:szCs w:val="36"/>
          <w:rtl/>
        </w:rPr>
        <w:t xml:space="preserve"> </w:t>
      </w:r>
      <w:r w:rsidRPr="00615A8F">
        <w:rPr>
          <w:rFonts w:cs="Traditional Arabic" w:hint="eastAsia"/>
          <w:sz w:val="36"/>
          <w:szCs w:val="36"/>
          <w:rtl/>
        </w:rPr>
        <w:t>الطبيب</w:t>
      </w:r>
      <w:r w:rsidRPr="00615A8F">
        <w:rPr>
          <w:rFonts w:cs="Traditional Arabic"/>
          <w:sz w:val="36"/>
          <w:szCs w:val="36"/>
          <w:rtl/>
        </w:rPr>
        <w:t xml:space="preserve"> </w:t>
      </w:r>
      <w:r w:rsidRPr="00615A8F">
        <w:rPr>
          <w:rFonts w:cs="Traditional Arabic" w:hint="eastAsia"/>
          <w:sz w:val="36"/>
          <w:szCs w:val="36"/>
          <w:rtl/>
        </w:rPr>
        <w:t>العصرى</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الطهارة</w:t>
      </w:r>
      <w:r w:rsidRPr="00615A8F">
        <w:rPr>
          <w:rFonts w:cs="Traditional Arabic"/>
          <w:sz w:val="36"/>
          <w:szCs w:val="36"/>
          <w:rtl/>
        </w:rPr>
        <w:t xml:space="preserve"> </w:t>
      </w:r>
      <w:r w:rsidRPr="00615A8F">
        <w:rPr>
          <w:rFonts w:cs="Traditional Arabic" w:hint="eastAsia"/>
          <w:sz w:val="36"/>
          <w:szCs w:val="36"/>
          <w:rtl/>
        </w:rPr>
        <w:t>المتكررة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واليلة،</w:t>
      </w:r>
      <w:r w:rsidRPr="00615A8F">
        <w:rPr>
          <w:rFonts w:cs="Traditional Arabic"/>
          <w:sz w:val="36"/>
          <w:szCs w:val="36"/>
          <w:rtl/>
        </w:rPr>
        <w:t xml:space="preserve"> </w:t>
      </w:r>
      <w:r w:rsidRPr="00615A8F">
        <w:rPr>
          <w:rFonts w:cs="Traditional Arabic" w:hint="eastAsia"/>
          <w:sz w:val="36"/>
          <w:szCs w:val="36"/>
          <w:rtl/>
        </w:rPr>
        <w:t>وتناسق</w:t>
      </w:r>
      <w:r w:rsidRPr="00615A8F">
        <w:rPr>
          <w:rFonts w:cs="Traditional Arabic"/>
          <w:sz w:val="36"/>
          <w:szCs w:val="36"/>
          <w:rtl/>
        </w:rPr>
        <w:t xml:space="preserve"> </w:t>
      </w:r>
      <w:r w:rsidRPr="00615A8F">
        <w:rPr>
          <w:rFonts w:cs="Traditional Arabic" w:hint="eastAsia"/>
          <w:sz w:val="36"/>
          <w:szCs w:val="36"/>
          <w:rtl/>
        </w:rPr>
        <w:t>حركات</w:t>
      </w:r>
      <w:r w:rsidRPr="00615A8F">
        <w:rPr>
          <w:rFonts w:cs="Traditional Arabic"/>
          <w:sz w:val="36"/>
          <w:szCs w:val="36"/>
          <w:rtl/>
        </w:rPr>
        <w:t xml:space="preserve"> </w:t>
      </w:r>
      <w:r w:rsidRPr="00615A8F">
        <w:rPr>
          <w:rFonts w:cs="Traditional Arabic" w:hint="eastAsia"/>
          <w:sz w:val="36"/>
          <w:szCs w:val="36"/>
          <w:rtl/>
        </w:rPr>
        <w:t>المصلى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الركوع</w:t>
      </w:r>
      <w:r w:rsidRPr="00615A8F">
        <w:rPr>
          <w:rFonts w:cs="Traditional Arabic"/>
          <w:sz w:val="36"/>
          <w:szCs w:val="36"/>
          <w:rtl/>
        </w:rPr>
        <w:t xml:space="preserve"> </w:t>
      </w:r>
      <w:r w:rsidRPr="00615A8F">
        <w:rPr>
          <w:rFonts w:cs="Traditional Arabic" w:hint="eastAsia"/>
          <w:sz w:val="36"/>
          <w:szCs w:val="36"/>
          <w:rtl/>
        </w:rPr>
        <w:t>والسجود،</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نماء</w:t>
      </w:r>
      <w:r w:rsidRPr="00615A8F">
        <w:rPr>
          <w:rFonts w:cs="Traditional Arabic"/>
          <w:sz w:val="36"/>
          <w:szCs w:val="36"/>
          <w:rtl/>
        </w:rPr>
        <w:t xml:space="preserve"> </w:t>
      </w:r>
      <w:r w:rsidRPr="00615A8F">
        <w:rPr>
          <w:rFonts w:cs="Traditional Arabic" w:hint="eastAsia"/>
          <w:sz w:val="36"/>
          <w:szCs w:val="36"/>
          <w:rtl/>
        </w:rPr>
        <w:t>للجسم،</w:t>
      </w:r>
      <w:r w:rsidRPr="00615A8F">
        <w:rPr>
          <w:rFonts w:cs="Traditional Arabic"/>
          <w:sz w:val="36"/>
          <w:szCs w:val="36"/>
          <w:rtl/>
        </w:rPr>
        <w:t xml:space="preserve"> </w:t>
      </w:r>
      <w:r w:rsidRPr="00615A8F">
        <w:rPr>
          <w:rFonts w:cs="Traditional Arabic" w:hint="eastAsia"/>
          <w:sz w:val="36"/>
          <w:szCs w:val="36"/>
          <w:rtl/>
        </w:rPr>
        <w:t>وإفادة</w:t>
      </w:r>
      <w:r w:rsidRPr="00615A8F">
        <w:rPr>
          <w:rFonts w:cs="Traditional Arabic"/>
          <w:sz w:val="36"/>
          <w:szCs w:val="36"/>
          <w:rtl/>
        </w:rPr>
        <w:t xml:space="preserve"> </w:t>
      </w:r>
      <w:r w:rsidRPr="00615A8F">
        <w:rPr>
          <w:rFonts w:cs="Traditional Arabic" w:hint="eastAsia"/>
          <w:sz w:val="36"/>
          <w:szCs w:val="36"/>
          <w:rtl/>
        </w:rPr>
        <w:t>للصحة</w:t>
      </w:r>
      <w:r w:rsidRPr="00615A8F">
        <w:rPr>
          <w:rFonts w:cs="Traditional Arabic"/>
          <w:sz w:val="36"/>
          <w:szCs w:val="36"/>
          <w:rtl/>
        </w:rPr>
        <w:t xml:space="preserve"> </w:t>
      </w:r>
      <w:r w:rsidRPr="00615A8F">
        <w:rPr>
          <w:rFonts w:cs="Traditional Arabic" w:hint="eastAsia"/>
          <w:sz w:val="36"/>
          <w:szCs w:val="36"/>
          <w:rtl/>
        </w:rPr>
        <w:t>الجسمية</w:t>
      </w:r>
      <w:r w:rsidRPr="00615A8F">
        <w:rPr>
          <w:rFonts w:cs="Traditional Arabic"/>
          <w:sz w:val="36"/>
          <w:szCs w:val="36"/>
          <w:rtl/>
        </w:rPr>
        <w:t xml:space="preserve"> </w:t>
      </w:r>
      <w:r w:rsidRPr="00615A8F">
        <w:rPr>
          <w:rFonts w:cs="Traditional Arabic" w:hint="eastAsia"/>
          <w:sz w:val="36"/>
          <w:szCs w:val="36"/>
          <w:rtl/>
        </w:rPr>
        <w:t>والنفسية</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الجرأة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نظن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هدأت</w:t>
      </w:r>
      <w:r w:rsidRPr="00615A8F">
        <w:rPr>
          <w:rFonts w:cs="Traditional Arabic"/>
          <w:sz w:val="36"/>
          <w:szCs w:val="36"/>
          <w:rtl/>
        </w:rPr>
        <w:t xml:space="preserve"> </w:t>
      </w:r>
      <w:r w:rsidRPr="00615A8F">
        <w:rPr>
          <w:rFonts w:cs="Traditional Arabic" w:hint="eastAsia"/>
          <w:sz w:val="36"/>
          <w:szCs w:val="36"/>
          <w:rtl/>
        </w:rPr>
        <w:t>الزوبعة</w:t>
      </w:r>
      <w:r w:rsidRPr="00615A8F">
        <w:rPr>
          <w:rFonts w:cs="Traditional Arabic"/>
          <w:sz w:val="36"/>
          <w:szCs w:val="36"/>
          <w:rtl/>
        </w:rPr>
        <w:t xml:space="preserve"> </w:t>
      </w:r>
      <w:r w:rsidRPr="00615A8F">
        <w:rPr>
          <w:rFonts w:cs="Traditional Arabic" w:hint="eastAsia"/>
          <w:sz w:val="36"/>
          <w:szCs w:val="36"/>
          <w:rtl/>
        </w:rPr>
        <w:t>المروعة</w:t>
      </w:r>
      <w:r w:rsidRPr="00615A8F">
        <w:rPr>
          <w:rFonts w:cs="Traditional Arabic"/>
          <w:sz w:val="36"/>
          <w:szCs w:val="36"/>
          <w:rtl/>
        </w:rPr>
        <w:t xml:space="preserve"> </w:t>
      </w:r>
      <w:r w:rsidRPr="00615A8F">
        <w:rPr>
          <w:rFonts w:cs="Traditional Arabic" w:hint="eastAsia"/>
          <w:sz w:val="36"/>
          <w:szCs w:val="36"/>
          <w:rtl/>
        </w:rPr>
        <w:t>القائمة</w:t>
      </w:r>
      <w:r w:rsidRPr="00615A8F">
        <w:rPr>
          <w:rFonts w:cs="Traditional Arabic"/>
          <w:sz w:val="36"/>
          <w:szCs w:val="36"/>
          <w:rtl/>
        </w:rPr>
        <w:t xml:space="preserve"> </w:t>
      </w:r>
      <w:r w:rsidRPr="00615A8F">
        <w:rPr>
          <w:rFonts w:cs="Traditional Arabic" w:hint="eastAsia"/>
          <w:sz w:val="36"/>
          <w:szCs w:val="36"/>
          <w:rtl/>
        </w:rPr>
        <w:t>ضد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وضَمِن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hint="cs"/>
          <w:sz w:val="36"/>
          <w:szCs w:val="36"/>
          <w:rtl/>
        </w:rPr>
        <w:t xml:space="preserve"> </w:t>
      </w:r>
      <w:r w:rsidRPr="00615A8F">
        <w:rPr>
          <w:rFonts w:cs="Traditional Arabic" w:hint="eastAsia"/>
          <w:sz w:val="36"/>
          <w:szCs w:val="36"/>
          <w:rtl/>
        </w:rPr>
        <w:t>ا</w:t>
      </w:r>
      <w:r w:rsidRPr="00615A8F">
        <w:rPr>
          <w:rFonts w:cs="Traditional Arabic" w:hint="cs"/>
          <w:sz w:val="36"/>
          <w:szCs w:val="36"/>
          <w:rtl/>
        </w:rPr>
        <w:t>لا</w:t>
      </w:r>
      <w:r w:rsidRPr="00615A8F">
        <w:rPr>
          <w:rFonts w:cs="Traditional Arabic" w:hint="eastAsia"/>
          <w:sz w:val="36"/>
          <w:szCs w:val="36"/>
          <w:rtl/>
        </w:rPr>
        <w:t>حترام</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والديانات</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نه</w:t>
      </w:r>
      <w:r w:rsidRPr="00615A8F">
        <w:rPr>
          <w:rFonts w:cs="Traditional Arabic"/>
          <w:sz w:val="36"/>
          <w:szCs w:val="36"/>
          <w:rtl/>
        </w:rPr>
        <w:t xml:space="preserve"> </w:t>
      </w:r>
      <w:r w:rsidRPr="00615A8F">
        <w:rPr>
          <w:rFonts w:cs="Traditional Arabic" w:hint="eastAsia"/>
          <w:sz w:val="36"/>
          <w:szCs w:val="36"/>
          <w:rtl/>
        </w:rPr>
        <w:t>سيرى</w:t>
      </w:r>
      <w:r w:rsidRPr="00615A8F">
        <w:rPr>
          <w:rFonts w:cs="Traditional Arabic"/>
          <w:sz w:val="36"/>
          <w:szCs w:val="36"/>
          <w:rtl/>
        </w:rPr>
        <w:t xml:space="preserve"> </w:t>
      </w:r>
      <w:r w:rsidRPr="00615A8F">
        <w:rPr>
          <w:rFonts w:cs="Traditional Arabic" w:hint="eastAsia"/>
          <w:sz w:val="36"/>
          <w:szCs w:val="36"/>
          <w:rtl/>
        </w:rPr>
        <w:t>مستقبلاً</w:t>
      </w:r>
      <w:r w:rsidRPr="00615A8F">
        <w:rPr>
          <w:rFonts w:cs="Traditional Arabic"/>
          <w:sz w:val="36"/>
          <w:szCs w:val="36"/>
          <w:rtl/>
        </w:rPr>
        <w:t xml:space="preserve"> </w:t>
      </w:r>
      <w:r w:rsidRPr="00615A8F">
        <w:rPr>
          <w:rFonts w:cs="Traditional Arabic" w:hint="eastAsia"/>
          <w:sz w:val="36"/>
          <w:szCs w:val="36"/>
          <w:rtl/>
        </w:rPr>
        <w:t>حافلاً</w:t>
      </w:r>
      <w:r w:rsidRPr="00615A8F">
        <w:rPr>
          <w:rFonts w:cs="Traditional Arabic"/>
          <w:sz w:val="36"/>
          <w:szCs w:val="36"/>
          <w:rtl/>
        </w:rPr>
        <w:t xml:space="preserve"> </w:t>
      </w:r>
      <w:r w:rsidRPr="00615A8F">
        <w:rPr>
          <w:rFonts w:cs="Traditional Arabic" w:hint="eastAsia"/>
          <w:sz w:val="36"/>
          <w:szCs w:val="36"/>
          <w:rtl/>
        </w:rPr>
        <w:t>وأعظم</w:t>
      </w:r>
      <w:r w:rsidRPr="00615A8F">
        <w:rPr>
          <w:rFonts w:cs="Traditional Arabic"/>
          <w:sz w:val="36"/>
          <w:szCs w:val="36"/>
          <w:rtl/>
        </w:rPr>
        <w:t xml:space="preserve"> </w:t>
      </w:r>
      <w:r w:rsidRPr="00615A8F">
        <w:rPr>
          <w:rFonts w:cs="Traditional Arabic" w:hint="eastAsia"/>
          <w:sz w:val="36"/>
          <w:szCs w:val="36"/>
          <w:rtl/>
        </w:rPr>
        <w:t>الآمال</w:t>
      </w:r>
      <w:r w:rsidRPr="00615A8F">
        <w:rPr>
          <w:rFonts w:cs="Traditional Arabic"/>
          <w:sz w:val="36"/>
          <w:szCs w:val="36"/>
          <w:rtl/>
        </w:rPr>
        <w:t xml:space="preserve"> </w:t>
      </w:r>
      <w:r w:rsidRPr="00615A8F">
        <w:rPr>
          <w:rFonts w:cs="Traditional Arabic" w:hint="eastAsia"/>
          <w:sz w:val="36"/>
          <w:szCs w:val="36"/>
          <w:rtl/>
        </w:rPr>
        <w:t>وأعلاها</w:t>
      </w:r>
      <w:r w:rsidRPr="00615A8F">
        <w:rPr>
          <w:rFonts w:cs="Traditional Arabic"/>
          <w:sz w:val="36"/>
          <w:szCs w:val="36"/>
          <w:rtl/>
        </w:rPr>
        <w:t xml:space="preserve"> </w:t>
      </w:r>
      <w:r w:rsidRPr="00615A8F">
        <w:rPr>
          <w:rFonts w:cs="Traditional Arabic" w:hint="eastAsia"/>
          <w:sz w:val="36"/>
          <w:szCs w:val="36"/>
          <w:rtl/>
        </w:rPr>
        <w:t>شأنا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بفضل</w:t>
      </w:r>
      <w:r w:rsidRPr="00615A8F">
        <w:rPr>
          <w:rFonts w:cs="Traditional Arabic"/>
          <w:sz w:val="36"/>
          <w:szCs w:val="36"/>
          <w:rtl/>
        </w:rPr>
        <w:t xml:space="preserve"> </w:t>
      </w:r>
      <w:r w:rsidRPr="00615A8F">
        <w:rPr>
          <w:rFonts w:cs="Traditional Arabic" w:hint="eastAsia"/>
          <w:sz w:val="36"/>
          <w:szCs w:val="36"/>
          <w:rtl/>
        </w:rPr>
        <w:t>اشتراكه</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الحوادث،</w:t>
      </w:r>
      <w:r w:rsidRPr="00615A8F">
        <w:rPr>
          <w:rFonts w:cs="Traditional Arabic"/>
          <w:sz w:val="36"/>
          <w:szCs w:val="36"/>
          <w:rtl/>
        </w:rPr>
        <w:t xml:space="preserve"> </w:t>
      </w:r>
      <w:r w:rsidRPr="00615A8F">
        <w:rPr>
          <w:rFonts w:cs="Traditional Arabic" w:hint="eastAsia"/>
          <w:sz w:val="36"/>
          <w:szCs w:val="36"/>
          <w:rtl/>
        </w:rPr>
        <w:t>فسيتضح</w:t>
      </w:r>
      <w:r w:rsidRPr="00615A8F">
        <w:rPr>
          <w:rFonts w:cs="Traditional Arabic"/>
          <w:sz w:val="36"/>
          <w:szCs w:val="36"/>
          <w:rtl/>
        </w:rPr>
        <w:t xml:space="preserve"> </w:t>
      </w:r>
      <w:r w:rsidRPr="00615A8F">
        <w:rPr>
          <w:rFonts w:cs="Traditional Arabic" w:hint="eastAsia"/>
          <w:sz w:val="36"/>
          <w:szCs w:val="36"/>
          <w:rtl/>
        </w:rPr>
        <w:t>سناه</w:t>
      </w:r>
      <w:r w:rsidRPr="00615A8F">
        <w:rPr>
          <w:rFonts w:cs="Traditional Arabic"/>
          <w:sz w:val="36"/>
          <w:szCs w:val="36"/>
          <w:rtl/>
        </w:rPr>
        <w:t xml:space="preserve"> </w:t>
      </w:r>
      <w:r w:rsidRPr="00615A8F">
        <w:rPr>
          <w:rFonts w:cs="Traditional Arabic" w:hint="eastAsia"/>
          <w:sz w:val="36"/>
          <w:szCs w:val="36"/>
          <w:rtl/>
        </w:rPr>
        <w:t>الحقيقى،</w:t>
      </w:r>
      <w:r w:rsidRPr="00615A8F">
        <w:rPr>
          <w:rFonts w:cs="Traditional Arabic"/>
          <w:sz w:val="36"/>
          <w:szCs w:val="36"/>
          <w:rtl/>
        </w:rPr>
        <w:t xml:space="preserve"> </w:t>
      </w:r>
      <w:r w:rsidRPr="00615A8F">
        <w:rPr>
          <w:rFonts w:cs="Traditional Arabic" w:hint="eastAsia"/>
          <w:sz w:val="36"/>
          <w:szCs w:val="36"/>
          <w:rtl/>
        </w:rPr>
        <w:t>وستعرف</w:t>
      </w:r>
      <w:r w:rsidRPr="00615A8F">
        <w:rPr>
          <w:rFonts w:cs="Traditional Arabic"/>
          <w:sz w:val="36"/>
          <w:szCs w:val="36"/>
          <w:rtl/>
        </w:rPr>
        <w:t xml:space="preserve"> </w:t>
      </w:r>
      <w:r w:rsidRPr="00615A8F">
        <w:rPr>
          <w:rFonts w:cs="Traditional Arabic" w:hint="eastAsia"/>
          <w:sz w:val="36"/>
          <w:szCs w:val="36"/>
          <w:rtl/>
        </w:rPr>
        <w:t>الأمم</w:t>
      </w:r>
      <w:r w:rsidRPr="00615A8F">
        <w:rPr>
          <w:rFonts w:cs="Traditional Arabic"/>
          <w:sz w:val="36"/>
          <w:szCs w:val="36"/>
          <w:rtl/>
        </w:rPr>
        <w:t xml:space="preserve"> </w:t>
      </w:r>
      <w:r w:rsidRPr="00615A8F">
        <w:rPr>
          <w:rFonts w:cs="Traditional Arabic" w:hint="eastAsia"/>
          <w:sz w:val="36"/>
          <w:szCs w:val="36"/>
          <w:rtl/>
        </w:rPr>
        <w:t>المختلفة</w:t>
      </w:r>
      <w:r w:rsidRPr="00615A8F">
        <w:rPr>
          <w:rFonts w:cs="Traditional Arabic"/>
          <w:sz w:val="36"/>
          <w:szCs w:val="36"/>
          <w:rtl/>
        </w:rPr>
        <w:t xml:space="preserve"> </w:t>
      </w:r>
      <w:r w:rsidRPr="00615A8F">
        <w:rPr>
          <w:rFonts w:cs="Traditional Arabic" w:hint="eastAsia"/>
          <w:sz w:val="36"/>
          <w:szCs w:val="36"/>
          <w:rtl/>
        </w:rPr>
        <w:t>حقيقته</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حُجبت</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 xml:space="preserve"> </w:t>
      </w:r>
      <w:r w:rsidRPr="00615A8F">
        <w:rPr>
          <w:rFonts w:cs="Traditional Arabic" w:hint="eastAsia"/>
          <w:sz w:val="36"/>
          <w:szCs w:val="36"/>
          <w:rtl/>
        </w:rPr>
        <w:t>زمناً،</w:t>
      </w:r>
      <w:r w:rsidRPr="00615A8F">
        <w:rPr>
          <w:rFonts w:cs="Traditional Arabic"/>
          <w:sz w:val="36"/>
          <w:szCs w:val="36"/>
          <w:rtl/>
        </w:rPr>
        <w:t xml:space="preserve"> </w:t>
      </w:r>
      <w:r w:rsidRPr="00615A8F">
        <w:rPr>
          <w:rFonts w:cs="Traditional Arabic" w:hint="eastAsia"/>
          <w:sz w:val="36"/>
          <w:szCs w:val="36"/>
          <w:rtl/>
        </w:rPr>
        <w:t>وسَيمُد</w:t>
      </w:r>
      <w:r w:rsidRPr="00615A8F">
        <w:rPr>
          <w:rFonts w:cs="Traditional Arabic"/>
          <w:sz w:val="36"/>
          <w:szCs w:val="36"/>
          <w:rtl/>
        </w:rPr>
        <w:t xml:space="preserve"> </w:t>
      </w:r>
      <w:r w:rsidRPr="00615A8F">
        <w:rPr>
          <w:rFonts w:cs="Traditional Arabic" w:hint="cs"/>
          <w:sz w:val="36"/>
          <w:szCs w:val="36"/>
          <w:rtl/>
        </w:rPr>
        <w:t>كل واحد</w:t>
      </w:r>
      <w:r w:rsidRPr="00615A8F">
        <w:rPr>
          <w:rFonts w:cs="Traditional Arabic"/>
          <w:sz w:val="36"/>
          <w:szCs w:val="36"/>
          <w:rtl/>
        </w:rPr>
        <w:t xml:space="preserve"> </w:t>
      </w:r>
      <w:r w:rsidRPr="00615A8F">
        <w:rPr>
          <w:rFonts w:cs="Traditional Arabic" w:hint="eastAsia"/>
          <w:sz w:val="36"/>
          <w:szCs w:val="36"/>
          <w:rtl/>
        </w:rPr>
        <w:t>يده</w:t>
      </w:r>
      <w:r w:rsidRPr="00615A8F">
        <w:rPr>
          <w:rFonts w:cs="Traditional Arabic"/>
          <w:sz w:val="36"/>
          <w:szCs w:val="36"/>
          <w:rtl/>
        </w:rPr>
        <w:t xml:space="preserve"> </w:t>
      </w:r>
      <w:r w:rsidRPr="00615A8F">
        <w:rPr>
          <w:rFonts w:cs="Traditional Arabic" w:hint="eastAsia"/>
          <w:sz w:val="36"/>
          <w:szCs w:val="36"/>
          <w:rtl/>
        </w:rPr>
        <w:t>لمحالفته،</w:t>
      </w:r>
      <w:r w:rsidRPr="00615A8F">
        <w:rPr>
          <w:rFonts w:cs="Traditional Arabic"/>
          <w:sz w:val="36"/>
          <w:szCs w:val="36"/>
          <w:rtl/>
        </w:rPr>
        <w:t xml:space="preserve"> </w:t>
      </w:r>
      <w:r w:rsidRPr="00615A8F">
        <w:rPr>
          <w:rFonts w:cs="Traditional Arabic" w:hint="eastAsia"/>
          <w:sz w:val="36"/>
          <w:szCs w:val="36"/>
          <w:rtl/>
        </w:rPr>
        <w:t>متنافسين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قيمته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خبروها،</w:t>
      </w:r>
      <w:r w:rsidRPr="00615A8F">
        <w:rPr>
          <w:rFonts w:cs="Traditional Arabic"/>
          <w:sz w:val="36"/>
          <w:szCs w:val="36"/>
          <w:rtl/>
        </w:rPr>
        <w:t xml:space="preserve"> </w:t>
      </w:r>
      <w:r w:rsidRPr="00615A8F">
        <w:rPr>
          <w:rFonts w:cs="Traditional Arabic" w:hint="eastAsia"/>
          <w:sz w:val="36"/>
          <w:szCs w:val="36"/>
          <w:rtl/>
        </w:rPr>
        <w:t>وعرفوا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يستكن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وسائل</w:t>
      </w:r>
      <w:r w:rsidRPr="00615A8F">
        <w:rPr>
          <w:rFonts w:cs="Traditional Arabic"/>
          <w:sz w:val="36"/>
          <w:szCs w:val="36"/>
          <w:rtl/>
        </w:rPr>
        <w:t xml:space="preserve"> </w:t>
      </w:r>
      <w:r w:rsidRPr="00615A8F">
        <w:rPr>
          <w:rFonts w:cs="Traditional Arabic" w:hint="eastAsia"/>
          <w:sz w:val="36"/>
          <w:szCs w:val="36"/>
          <w:rtl/>
        </w:rPr>
        <w:t>القوة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نفاد</w:t>
      </w:r>
      <w:r w:rsidR="00D745E4">
        <w:rPr>
          <w:rFonts w:cs="Traditional Arabic"/>
          <w:sz w:val="36"/>
          <w:szCs w:val="36"/>
          <w:rtl/>
        </w:rPr>
        <w:t>..</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28"/>
          <w:szCs w:val="28"/>
          <w:rtl/>
        </w:rPr>
        <w:t xml:space="preserve"> </w:t>
      </w:r>
    </w:p>
    <w:p w:rsidR="008B3DA2" w:rsidRPr="00615A8F" w:rsidRDefault="008B3DA2" w:rsidP="008630E9">
      <w:pPr>
        <w:bidi/>
        <w:spacing w:after="0" w:line="240" w:lineRule="auto"/>
        <w:jc w:val="both"/>
        <w:rPr>
          <w:rFonts w:cs="Traditional Arabic"/>
          <w:sz w:val="12"/>
          <w:szCs w:val="12"/>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وتظهر عالمية الإسلام فى معالجته لقضايا كثيرة احتارت فيها الهيئات والحكومات والمنظمات، وخُصصت لها الاجتماعات والمؤتمرات وسُنَّت لها القوانين، مثل قضايا: الرق والاستعباد، وحقوق الإنسان، والزنى ومخاطره، والربا ونظم الاقتصاد، وكيف كان تعامل الإسلام مع الجريمة بأشكالها</w:t>
      </w:r>
      <w:r w:rsidR="00D745E4">
        <w:rPr>
          <w:rFonts w:cs="Traditional Arabic" w:hint="cs"/>
          <w:sz w:val="36"/>
          <w:szCs w:val="36"/>
          <w:rtl/>
        </w:rPr>
        <w:t>...</w:t>
      </w:r>
      <w:r w:rsidRPr="00615A8F">
        <w:rPr>
          <w:rFonts w:cs="Traditional Arabic" w:hint="cs"/>
          <w:sz w:val="36"/>
          <w:szCs w:val="36"/>
          <w:rtl/>
        </w:rPr>
        <w:t xml:space="preserve"> من سرقة وقتل واعتداء على الغير</w:t>
      </w:r>
      <w:r w:rsidR="00D745E4">
        <w:rPr>
          <w:rFonts w:cs="Traditional Arabic" w:hint="cs"/>
          <w:sz w:val="36"/>
          <w:szCs w:val="36"/>
          <w:rtl/>
        </w:rPr>
        <w:t>.</w:t>
      </w: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Default="00BC0209" w:rsidP="00BC0209">
      <w:pPr>
        <w:bidi/>
        <w:spacing w:after="0" w:line="240" w:lineRule="auto"/>
        <w:ind w:firstLine="340"/>
        <w:jc w:val="both"/>
        <w:rPr>
          <w:rFonts w:cs="Traditional Arabic"/>
          <w:sz w:val="36"/>
          <w:szCs w:val="36"/>
          <w:rtl/>
        </w:rPr>
      </w:pPr>
    </w:p>
    <w:p w:rsidR="00BC0209" w:rsidRPr="00615A8F" w:rsidRDefault="00BC0209" w:rsidP="00BC0209">
      <w:pPr>
        <w:bidi/>
        <w:spacing w:after="0" w:line="240" w:lineRule="auto"/>
        <w:ind w:firstLine="340"/>
        <w:jc w:val="both"/>
        <w:rPr>
          <w:rFonts w:cs="Traditional Arabic"/>
          <w:sz w:val="36"/>
          <w:szCs w:val="36"/>
          <w:rtl/>
        </w:rPr>
      </w:pPr>
    </w:p>
    <w:p w:rsidR="008B3DA2" w:rsidRPr="00615A8F" w:rsidRDefault="009A038E" w:rsidP="008630E9">
      <w:pPr>
        <w:bidi/>
        <w:spacing w:after="0" w:line="240" w:lineRule="auto"/>
        <w:jc w:val="both"/>
        <w:rPr>
          <w:rFonts w:cs="Traditional Arabic"/>
          <w:sz w:val="28"/>
          <w:szCs w:val="28"/>
          <w:rtl/>
        </w:rPr>
      </w:pPr>
      <w:r>
        <w:rPr>
          <w:rFonts w:ascii="Arial" w:hAnsi="Arial" w:cs="Traditional Arabic"/>
          <w:sz w:val="28"/>
          <w:szCs w:val="28"/>
        </w:rPr>
        <w:pict>
          <v:rect id="_x0000_i1045"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هذا</w:t>
      </w:r>
      <w:r w:rsidRPr="00615A8F">
        <w:rPr>
          <w:rFonts w:cs="Traditional Arabic"/>
          <w:sz w:val="24"/>
          <w:szCs w:val="24"/>
          <w:rtl/>
        </w:rPr>
        <w:t xml:space="preserve"> </w:t>
      </w:r>
      <w:r w:rsidRPr="00615A8F">
        <w:rPr>
          <w:rFonts w:cs="Traditional Arabic" w:hint="eastAsia"/>
          <w:sz w:val="24"/>
          <w:szCs w:val="24"/>
          <w:rtl/>
        </w:rPr>
        <w:t>هو</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hint="cs"/>
          <w:sz w:val="24"/>
          <w:szCs w:val="24"/>
          <w:rtl/>
        </w:rPr>
        <w:t xml:space="preserve"> </w:t>
      </w:r>
      <w:r w:rsidRPr="00615A8F">
        <w:rPr>
          <w:rFonts w:cs="Traditional Arabic" w:hint="eastAsia"/>
          <w:sz w:val="24"/>
          <w:szCs w:val="24"/>
          <w:rtl/>
        </w:rPr>
        <w:t>كما</w:t>
      </w:r>
      <w:r w:rsidRPr="00615A8F">
        <w:rPr>
          <w:rFonts w:cs="Traditional Arabic"/>
          <w:sz w:val="24"/>
          <w:szCs w:val="24"/>
          <w:rtl/>
        </w:rPr>
        <w:t xml:space="preserve"> </w:t>
      </w:r>
      <w:r w:rsidRPr="00615A8F">
        <w:rPr>
          <w:rFonts w:cs="Traditional Arabic" w:hint="eastAsia"/>
          <w:sz w:val="24"/>
          <w:szCs w:val="24"/>
          <w:rtl/>
        </w:rPr>
        <w:t>أراه</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60</w:t>
      </w:r>
      <w:r w:rsidRPr="00615A8F">
        <w:rPr>
          <w:rFonts w:cs="Traditional Arabic" w:hint="eastAsia"/>
          <w:sz w:val="24"/>
          <w:szCs w:val="24"/>
          <w:rtl/>
        </w:rPr>
        <w:t>،</w:t>
      </w:r>
      <w:r w:rsidRPr="00615A8F">
        <w:rPr>
          <w:rFonts w:cs="Traditional Arabic"/>
          <w:sz w:val="24"/>
          <w:szCs w:val="24"/>
          <w:rtl/>
        </w:rPr>
        <w:t xml:space="preserve">61 </w:t>
      </w:r>
      <w:r w:rsidRPr="00615A8F">
        <w:rPr>
          <w:rFonts w:cs="Traditional Arabic" w:hint="cs"/>
          <w:sz w:val="24"/>
          <w:szCs w:val="24"/>
          <w:rtl/>
        </w:rPr>
        <w:t>-</w:t>
      </w:r>
      <w:r w:rsidRPr="00615A8F">
        <w:rPr>
          <w:rFonts w:cs="Traditional Arabic" w:hint="eastAsia"/>
          <w:sz w:val="24"/>
          <w:szCs w:val="24"/>
          <w:rtl/>
        </w:rPr>
        <w:t>نقلا</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cs"/>
          <w:sz w:val="24"/>
          <w:szCs w:val="24"/>
          <w:rtl/>
        </w:rPr>
        <w:t>(</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رسول</w:t>
      </w:r>
      <w:r w:rsidRPr="00615A8F">
        <w:rPr>
          <w:rFonts w:cs="Traditional Arabic"/>
          <w:sz w:val="24"/>
          <w:szCs w:val="24"/>
          <w:rtl/>
        </w:rPr>
        <w:t xml:space="preserve"> </w:t>
      </w:r>
      <w:r w:rsidRPr="00615A8F">
        <w:rPr>
          <w:rFonts w:cs="Traditional Arabic" w:hint="eastAsia"/>
          <w:sz w:val="24"/>
          <w:szCs w:val="24"/>
          <w:rtl/>
        </w:rPr>
        <w:t>الله</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362</w:t>
      </w:r>
      <w:r w:rsidRPr="00615A8F">
        <w:rPr>
          <w:rFonts w:cs="Traditional Arabic" w:hint="eastAsia"/>
          <w:sz w:val="24"/>
          <w:szCs w:val="24"/>
          <w:rtl/>
        </w:rPr>
        <w:t>،</w:t>
      </w:r>
      <w:r w:rsidRPr="00615A8F">
        <w:rPr>
          <w:rFonts w:cs="Traditional Arabic"/>
          <w:sz w:val="24"/>
          <w:szCs w:val="24"/>
          <w:rtl/>
        </w:rPr>
        <w:t xml:space="preserve">363/ </w:t>
      </w:r>
      <w:r w:rsidRPr="00615A8F">
        <w:rPr>
          <w:rFonts w:cs="Traditional Arabic" w:hint="eastAsia"/>
          <w:sz w:val="24"/>
          <w:szCs w:val="24"/>
          <w:rtl/>
        </w:rPr>
        <w:t>ا</w:t>
      </w:r>
      <w:r w:rsidRPr="00615A8F">
        <w:rPr>
          <w:rFonts w:cs="Traditional Arabic" w:hint="cs"/>
          <w:sz w:val="24"/>
          <w:szCs w:val="24"/>
          <w:rtl/>
        </w:rPr>
        <w:t>ي</w:t>
      </w:r>
      <w:r w:rsidRPr="00615A8F">
        <w:rPr>
          <w:rFonts w:cs="Traditional Arabic" w:hint="eastAsia"/>
          <w:sz w:val="24"/>
          <w:szCs w:val="24"/>
          <w:rtl/>
        </w:rPr>
        <w:t>تي</w:t>
      </w:r>
      <w:r w:rsidRPr="00615A8F">
        <w:rPr>
          <w:rFonts w:cs="Traditional Arabic" w:hint="cs"/>
          <w:sz w:val="24"/>
          <w:szCs w:val="24"/>
          <w:rtl/>
        </w:rPr>
        <w:t>ا</w:t>
      </w:r>
      <w:r w:rsidRPr="00615A8F">
        <w:rPr>
          <w:rFonts w:cs="Traditional Arabic" w:hint="eastAsia"/>
          <w:sz w:val="24"/>
          <w:szCs w:val="24"/>
          <w:rtl/>
        </w:rPr>
        <w:t>ن</w:t>
      </w:r>
      <w:r w:rsidRPr="00615A8F">
        <w:rPr>
          <w:rFonts w:cs="Traditional Arabic"/>
          <w:sz w:val="24"/>
          <w:szCs w:val="24"/>
          <w:rtl/>
        </w:rPr>
        <w:t xml:space="preserve"> </w:t>
      </w:r>
      <w:r w:rsidRPr="00615A8F">
        <w:rPr>
          <w:rFonts w:cs="Traditional Arabic" w:hint="eastAsia"/>
          <w:sz w:val="24"/>
          <w:szCs w:val="24"/>
          <w:rtl/>
        </w:rPr>
        <w:t>دينيه</w:t>
      </w:r>
      <w:r w:rsidRPr="00615A8F">
        <w:rPr>
          <w:rFonts w:cs="Traditional Arabic" w:hint="cs"/>
          <w:sz w:val="24"/>
          <w:szCs w:val="24"/>
          <w:rtl/>
        </w:rPr>
        <w:t>)</w:t>
      </w:r>
      <w:r w:rsidR="00D745E4">
        <w:rPr>
          <w:rFonts w:cs="Traditional Arabic" w:hint="cs"/>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46"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BC0209" w:rsidRDefault="00BC0209">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lastRenderedPageBreak/>
        <w:t>ف</w:t>
      </w:r>
      <w:r w:rsidRPr="00615A8F">
        <w:rPr>
          <w:rFonts w:cs="Traditional Arabic" w:hint="eastAsia"/>
          <w:sz w:val="36"/>
          <w:szCs w:val="36"/>
          <w:rtl/>
        </w:rPr>
        <w:t>مع</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إفلاس</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أثارت</w:t>
      </w:r>
      <w:r w:rsidRPr="00615A8F">
        <w:rPr>
          <w:rFonts w:cs="Traditional Arabic"/>
          <w:sz w:val="36"/>
          <w:szCs w:val="36"/>
          <w:rtl/>
        </w:rPr>
        <w:t xml:space="preserve"> </w:t>
      </w:r>
      <w:r w:rsidRPr="00615A8F">
        <w:rPr>
          <w:rFonts w:cs="Traditional Arabic" w:hint="eastAsia"/>
          <w:sz w:val="36"/>
          <w:szCs w:val="36"/>
          <w:rtl/>
        </w:rPr>
        <w:t>حربين</w:t>
      </w:r>
      <w:r w:rsidRPr="00615A8F">
        <w:rPr>
          <w:rFonts w:cs="Traditional Arabic"/>
          <w:sz w:val="36"/>
          <w:szCs w:val="36"/>
          <w:rtl/>
        </w:rPr>
        <w:t xml:space="preserve"> </w:t>
      </w:r>
      <w:r w:rsidRPr="00615A8F">
        <w:rPr>
          <w:rFonts w:cs="Traditional Arabic" w:hint="eastAsia"/>
          <w:sz w:val="36"/>
          <w:szCs w:val="36"/>
          <w:rtl/>
        </w:rPr>
        <w:t>عالميتين،</w:t>
      </w:r>
      <w:r w:rsidRPr="00615A8F">
        <w:rPr>
          <w:rFonts w:cs="Traditional Arabic"/>
          <w:sz w:val="36"/>
          <w:szCs w:val="36"/>
          <w:rtl/>
        </w:rPr>
        <w:t xml:space="preserve"> </w:t>
      </w:r>
      <w:r w:rsidRPr="00615A8F">
        <w:rPr>
          <w:rFonts w:cs="Traditional Arabic" w:hint="eastAsia"/>
          <w:sz w:val="36"/>
          <w:szCs w:val="36"/>
          <w:rtl/>
        </w:rPr>
        <w:t>وظهور</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الثالث</w:t>
      </w:r>
      <w:r w:rsidRPr="00615A8F">
        <w:rPr>
          <w:rFonts w:cs="Traditional Arabic"/>
          <w:sz w:val="36"/>
          <w:szCs w:val="36"/>
          <w:rtl/>
        </w:rPr>
        <w:t xml:space="preserve"> </w:t>
      </w:r>
      <w:r w:rsidRPr="00615A8F">
        <w:rPr>
          <w:rFonts w:cs="Traditional Arabic" w:hint="eastAsia"/>
          <w:sz w:val="36"/>
          <w:szCs w:val="36"/>
          <w:rtl/>
        </w:rPr>
        <w:t>كقوة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المعسكرين</w:t>
      </w:r>
      <w:r w:rsidRPr="00615A8F">
        <w:rPr>
          <w:rFonts w:cs="Traditional Arabic"/>
          <w:sz w:val="36"/>
          <w:szCs w:val="36"/>
          <w:rtl/>
        </w:rPr>
        <w:t xml:space="preserve"> </w:t>
      </w:r>
      <w:r w:rsidRPr="00615A8F">
        <w:rPr>
          <w:rFonts w:cs="Traditional Arabic" w:hint="eastAsia"/>
          <w:sz w:val="36"/>
          <w:szCs w:val="36"/>
          <w:rtl/>
        </w:rPr>
        <w:t>الشرقى</w:t>
      </w:r>
      <w:r w:rsidRPr="00615A8F">
        <w:rPr>
          <w:rFonts w:cs="Traditional Arabic"/>
          <w:sz w:val="36"/>
          <w:szCs w:val="36"/>
          <w:rtl/>
        </w:rPr>
        <w:t xml:space="preserve"> </w:t>
      </w:r>
      <w:r w:rsidRPr="00615A8F">
        <w:rPr>
          <w:rFonts w:cs="Traditional Arabic" w:hint="eastAsia"/>
          <w:sz w:val="36"/>
          <w:szCs w:val="36"/>
          <w:rtl/>
        </w:rPr>
        <w:t>والغربى،</w:t>
      </w:r>
      <w:r w:rsidRPr="00615A8F">
        <w:rPr>
          <w:rFonts w:cs="Traditional Arabic"/>
          <w:sz w:val="36"/>
          <w:szCs w:val="36"/>
          <w:rtl/>
        </w:rPr>
        <w:t xml:space="preserve"> </w:t>
      </w:r>
      <w:r w:rsidRPr="00615A8F">
        <w:rPr>
          <w:rFonts w:cs="Traditional Arabic" w:hint="eastAsia"/>
          <w:sz w:val="36"/>
          <w:szCs w:val="36"/>
          <w:rtl/>
        </w:rPr>
        <w:t>شُرع</w:t>
      </w:r>
      <w:r w:rsidRPr="00615A8F">
        <w:rPr>
          <w:rFonts w:cs="Traditional Arabic"/>
          <w:sz w:val="36"/>
          <w:szCs w:val="36"/>
          <w:rtl/>
        </w:rPr>
        <w:t xml:space="preserve"> </w:t>
      </w:r>
      <w:r w:rsidRPr="00615A8F">
        <w:rPr>
          <w:rFonts w:cs="Traditional Arabic" w:hint="eastAsia"/>
          <w:sz w:val="36"/>
          <w:szCs w:val="36"/>
          <w:rtl/>
        </w:rPr>
        <w:t>بالتفكير</w:t>
      </w:r>
      <w:r w:rsidRPr="00615A8F">
        <w:rPr>
          <w:rFonts w:cs="Traditional Arabic"/>
          <w:sz w:val="36"/>
          <w:szCs w:val="36"/>
          <w:rtl/>
        </w:rPr>
        <w:t xml:space="preserve"> </w:t>
      </w:r>
      <w:r w:rsidRPr="00615A8F">
        <w:rPr>
          <w:rFonts w:cs="Traditional Arabic" w:hint="eastAsia"/>
          <w:sz w:val="36"/>
          <w:szCs w:val="36"/>
          <w:rtl/>
        </w:rPr>
        <w:t>جدياً</w:t>
      </w:r>
      <w:r w:rsidRPr="00615A8F">
        <w:rPr>
          <w:rFonts w:cs="Traditional Arabic"/>
          <w:sz w:val="36"/>
          <w:szCs w:val="36"/>
          <w:rtl/>
        </w:rPr>
        <w:t xml:space="preserve"> </w:t>
      </w:r>
      <w:r w:rsidRPr="00615A8F">
        <w:rPr>
          <w:rFonts w:cs="Traditional Arabic" w:hint="eastAsia"/>
          <w:sz w:val="36"/>
          <w:szCs w:val="36"/>
          <w:rtl/>
        </w:rPr>
        <w:t>بوجود</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عالمى</w:t>
      </w:r>
      <w:r w:rsidRPr="00615A8F">
        <w:rPr>
          <w:rFonts w:cs="Traditional Arabic"/>
          <w:sz w:val="36"/>
          <w:szCs w:val="36"/>
          <w:rtl/>
        </w:rPr>
        <w:t xml:space="preserve"> </w:t>
      </w:r>
      <w:r w:rsidRPr="00615A8F">
        <w:rPr>
          <w:rFonts w:cs="Traditional Arabic" w:hint="eastAsia"/>
          <w:sz w:val="36"/>
          <w:szCs w:val="36"/>
          <w:rtl/>
        </w:rPr>
        <w:t>جديد،</w:t>
      </w:r>
      <w:r w:rsidRPr="00615A8F">
        <w:rPr>
          <w:rFonts w:cs="Traditional Arabic"/>
          <w:sz w:val="36"/>
          <w:szCs w:val="36"/>
          <w:rtl/>
        </w:rPr>
        <w:t xml:space="preserve"> </w:t>
      </w:r>
      <w:r w:rsidRPr="00615A8F">
        <w:rPr>
          <w:rFonts w:cs="Traditional Arabic" w:hint="eastAsia"/>
          <w:sz w:val="36"/>
          <w:szCs w:val="36"/>
          <w:rtl/>
        </w:rPr>
        <w:t>ووجد</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المفكرين</w:t>
      </w:r>
      <w:r w:rsidRPr="00615A8F">
        <w:rPr>
          <w:rFonts w:cs="Traditional Arabic"/>
          <w:sz w:val="36"/>
          <w:szCs w:val="36"/>
          <w:rtl/>
        </w:rPr>
        <w:t xml:space="preserve"> </w:t>
      </w:r>
      <w:r w:rsidRPr="00615A8F">
        <w:rPr>
          <w:rFonts w:cs="Traditional Arabic" w:hint="eastAsia"/>
          <w:sz w:val="36"/>
          <w:szCs w:val="36"/>
          <w:rtl/>
        </w:rPr>
        <w:t>والمستشرقين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النظام</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مركب</w:t>
      </w:r>
      <w:r w:rsidRPr="00615A8F">
        <w:rPr>
          <w:rFonts w:cs="Traditional Arabic"/>
          <w:sz w:val="36"/>
          <w:szCs w:val="36"/>
          <w:rtl/>
        </w:rPr>
        <w:t xml:space="preserve"> </w:t>
      </w:r>
      <w:r w:rsidRPr="00615A8F">
        <w:rPr>
          <w:rFonts w:cs="Traditional Arabic" w:hint="eastAsia"/>
          <w:sz w:val="36"/>
          <w:szCs w:val="36"/>
          <w:rtl/>
        </w:rPr>
        <w:t>الإنقاذ</w:t>
      </w:r>
      <w:r w:rsidRPr="00615A8F">
        <w:rPr>
          <w:rFonts w:cs="Traditional Arabic"/>
          <w:sz w:val="36"/>
          <w:szCs w:val="36"/>
          <w:rtl/>
        </w:rPr>
        <w:t xml:space="preserve"> </w:t>
      </w:r>
      <w:r w:rsidRPr="00615A8F">
        <w:rPr>
          <w:rFonts w:cs="Traditional Arabic" w:hint="eastAsia"/>
          <w:sz w:val="36"/>
          <w:szCs w:val="36"/>
          <w:rtl/>
        </w:rPr>
        <w:t>لخلاص</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يقدم</w:t>
      </w:r>
      <w:r w:rsidRPr="00615A8F">
        <w:rPr>
          <w:rFonts w:cs="Traditional Arabic"/>
          <w:sz w:val="36"/>
          <w:szCs w:val="36"/>
          <w:rtl/>
        </w:rPr>
        <w:t xml:space="preserve"> </w:t>
      </w:r>
      <w:r w:rsidRPr="00615A8F">
        <w:rPr>
          <w:rFonts w:cs="Traditional Arabic" w:hint="eastAsia"/>
          <w:sz w:val="36"/>
          <w:szCs w:val="36"/>
          <w:rtl/>
        </w:rPr>
        <w:t>السبيل</w:t>
      </w:r>
      <w:r w:rsidRPr="00615A8F">
        <w:rPr>
          <w:rFonts w:cs="Traditional Arabic"/>
          <w:sz w:val="36"/>
          <w:szCs w:val="36"/>
          <w:rtl/>
        </w:rPr>
        <w:t xml:space="preserve"> </w:t>
      </w:r>
      <w:r w:rsidRPr="00615A8F">
        <w:rPr>
          <w:rFonts w:cs="Traditional Arabic" w:hint="eastAsia"/>
          <w:sz w:val="36"/>
          <w:szCs w:val="36"/>
          <w:rtl/>
        </w:rPr>
        <w:t>الصحيح</w:t>
      </w:r>
      <w:r w:rsidRPr="00615A8F">
        <w:rPr>
          <w:rFonts w:cs="Traditional Arabic"/>
          <w:sz w:val="36"/>
          <w:szCs w:val="36"/>
          <w:rtl/>
        </w:rPr>
        <w:t xml:space="preserve"> </w:t>
      </w:r>
      <w:r w:rsidRPr="00615A8F">
        <w:rPr>
          <w:rFonts w:cs="Traditional Arabic" w:hint="eastAsia"/>
          <w:sz w:val="36"/>
          <w:szCs w:val="36"/>
          <w:rtl/>
        </w:rPr>
        <w:t>كمنظومة</w:t>
      </w:r>
      <w:r w:rsidRPr="00615A8F">
        <w:rPr>
          <w:rFonts w:cs="Traditional Arabic"/>
          <w:sz w:val="36"/>
          <w:szCs w:val="36"/>
          <w:rtl/>
        </w:rPr>
        <w:t xml:space="preserve"> </w:t>
      </w:r>
      <w:r w:rsidRPr="00615A8F">
        <w:rPr>
          <w:rFonts w:cs="Traditional Arabic" w:hint="eastAsia"/>
          <w:sz w:val="36"/>
          <w:szCs w:val="36"/>
          <w:rtl/>
        </w:rPr>
        <w:t>اجتماعية</w:t>
      </w:r>
      <w:r w:rsidRPr="00615A8F">
        <w:rPr>
          <w:rFonts w:cs="Traditional Arabic"/>
          <w:sz w:val="36"/>
          <w:szCs w:val="36"/>
          <w:rtl/>
        </w:rPr>
        <w:t xml:space="preserve"> </w:t>
      </w:r>
      <w:r w:rsidRPr="00615A8F">
        <w:rPr>
          <w:rFonts w:cs="Traditional Arabic" w:hint="eastAsia"/>
          <w:sz w:val="36"/>
          <w:szCs w:val="36"/>
          <w:rtl/>
        </w:rPr>
        <w:t>سياسية،</w:t>
      </w:r>
      <w:r w:rsidRPr="00615A8F">
        <w:rPr>
          <w:rFonts w:cs="Traditional Arabic"/>
          <w:sz w:val="36"/>
          <w:szCs w:val="36"/>
          <w:rtl/>
        </w:rPr>
        <w:t xml:space="preserve"> </w:t>
      </w:r>
      <w:r w:rsidRPr="00615A8F">
        <w:rPr>
          <w:rFonts w:cs="Traditional Arabic" w:hint="eastAsia"/>
          <w:sz w:val="36"/>
          <w:szCs w:val="36"/>
          <w:rtl/>
        </w:rPr>
        <w:t>واقتصادية</w:t>
      </w:r>
      <w:r w:rsidRPr="00615A8F">
        <w:rPr>
          <w:rFonts w:cs="Traditional Arabic"/>
          <w:sz w:val="36"/>
          <w:szCs w:val="36"/>
          <w:rtl/>
        </w:rPr>
        <w:t xml:space="preserve"> </w:t>
      </w:r>
      <w:r w:rsidRPr="00615A8F">
        <w:rPr>
          <w:rFonts w:cs="Traditional Arabic" w:hint="eastAsia"/>
          <w:sz w:val="36"/>
          <w:szCs w:val="36"/>
          <w:rtl/>
        </w:rPr>
        <w:t>روحية،</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المفكر</w:t>
      </w:r>
      <w:r w:rsidRPr="00615A8F">
        <w:rPr>
          <w:rFonts w:cs="Traditional Arabic"/>
          <w:sz w:val="36"/>
          <w:szCs w:val="36"/>
          <w:rtl/>
        </w:rPr>
        <w:t xml:space="preserve"> </w:t>
      </w:r>
      <w:r w:rsidRPr="00615A8F">
        <w:rPr>
          <w:rFonts w:cs="Traditional Arabic" w:hint="eastAsia"/>
          <w:sz w:val="36"/>
          <w:szCs w:val="36"/>
          <w:rtl/>
        </w:rPr>
        <w:t>الإيرلندى</w:t>
      </w:r>
      <w:r w:rsidRPr="00615A8F">
        <w:rPr>
          <w:rFonts w:cs="Traditional Arabic" w:hint="cs"/>
          <w:sz w:val="36"/>
          <w:szCs w:val="36"/>
          <w:rtl/>
        </w:rPr>
        <w:t xml:space="preserve"> (</w:t>
      </w:r>
      <w:r w:rsidRPr="00615A8F">
        <w:rPr>
          <w:rFonts w:cs="Traditional Arabic" w:hint="eastAsia"/>
          <w:sz w:val="36"/>
          <w:szCs w:val="36"/>
          <w:rtl/>
        </w:rPr>
        <w:t>برناردشو</w:t>
      </w:r>
      <w:r w:rsidRPr="00615A8F">
        <w:rPr>
          <w:rFonts w:cs="Traditional Arabic" w:hint="cs"/>
          <w:sz w:val="36"/>
          <w:szCs w:val="36"/>
          <w:rtl/>
        </w:rPr>
        <w:t>)</w:t>
      </w:r>
      <w:r w:rsidRPr="00615A8F">
        <w:rPr>
          <w:rFonts w:cs="Traditional Arabic" w:hint="cs"/>
          <w:sz w:val="24"/>
          <w:szCs w:val="24"/>
          <w:vertAlign w:val="superscript"/>
          <w:rtl/>
        </w:rPr>
        <w:t xml:space="preserve"> (1)</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أحوج</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تفكير</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وضع</w:t>
      </w:r>
      <w:r w:rsidRPr="00615A8F">
        <w:rPr>
          <w:rFonts w:cs="Traditional Arabic"/>
          <w:sz w:val="36"/>
          <w:szCs w:val="36"/>
          <w:rtl/>
        </w:rPr>
        <w:t xml:space="preserve"> </w:t>
      </w:r>
      <w:r w:rsidRPr="00615A8F">
        <w:rPr>
          <w:rFonts w:cs="Traditional Arabic" w:hint="eastAsia"/>
          <w:sz w:val="36"/>
          <w:szCs w:val="36"/>
          <w:rtl/>
        </w:rPr>
        <w:t>دينه</w:t>
      </w:r>
      <w:r w:rsidRPr="00615A8F">
        <w:rPr>
          <w:rFonts w:cs="Traditional Arabic"/>
          <w:sz w:val="36"/>
          <w:szCs w:val="36"/>
          <w:rtl/>
        </w:rPr>
        <w:t xml:space="preserve"> </w:t>
      </w:r>
      <w:r w:rsidRPr="00615A8F">
        <w:rPr>
          <w:rFonts w:cs="Traditional Arabic" w:hint="eastAsia"/>
          <w:sz w:val="36"/>
          <w:szCs w:val="36"/>
          <w:rtl/>
        </w:rPr>
        <w:t>دائماً</w:t>
      </w:r>
      <w:r w:rsidRPr="00615A8F">
        <w:rPr>
          <w:rFonts w:cs="Traditional Arabic"/>
          <w:sz w:val="36"/>
          <w:szCs w:val="36"/>
          <w:rtl/>
        </w:rPr>
        <w:t xml:space="preserve"> </w:t>
      </w:r>
      <w:r w:rsidRPr="00615A8F">
        <w:rPr>
          <w:rFonts w:cs="Traditional Arabic" w:hint="eastAsia"/>
          <w:sz w:val="36"/>
          <w:szCs w:val="36"/>
          <w:rtl/>
        </w:rPr>
        <w:t>موضع</w:t>
      </w:r>
      <w:r w:rsidRPr="00615A8F">
        <w:rPr>
          <w:rFonts w:cs="Traditional Arabic"/>
          <w:sz w:val="36"/>
          <w:szCs w:val="36"/>
          <w:rtl/>
        </w:rPr>
        <w:t xml:space="preserve"> </w:t>
      </w:r>
      <w:r w:rsidRPr="00615A8F">
        <w:rPr>
          <w:rFonts w:cs="Traditional Arabic" w:hint="eastAsia"/>
          <w:sz w:val="36"/>
          <w:szCs w:val="36"/>
          <w:rtl/>
        </w:rPr>
        <w:t>الاحترام</w:t>
      </w:r>
      <w:r w:rsidRPr="00615A8F">
        <w:rPr>
          <w:rFonts w:cs="Traditional Arabic"/>
          <w:sz w:val="36"/>
          <w:szCs w:val="36"/>
          <w:rtl/>
        </w:rPr>
        <w:t xml:space="preserve"> </w:t>
      </w:r>
      <w:r w:rsidRPr="00615A8F">
        <w:rPr>
          <w:rFonts w:cs="Traditional Arabic" w:hint="eastAsia"/>
          <w:sz w:val="36"/>
          <w:szCs w:val="36"/>
          <w:rtl/>
        </w:rPr>
        <w:t>والإجلال،</w:t>
      </w:r>
      <w:r w:rsidRPr="00615A8F">
        <w:rPr>
          <w:rFonts w:cs="Traditional Arabic"/>
          <w:sz w:val="36"/>
          <w:szCs w:val="36"/>
          <w:rtl/>
        </w:rPr>
        <w:t xml:space="preserve"> </w:t>
      </w:r>
      <w:r w:rsidRPr="00615A8F">
        <w:rPr>
          <w:rFonts w:cs="Traditional Arabic" w:hint="eastAsia"/>
          <w:sz w:val="36"/>
          <w:szCs w:val="36"/>
          <w:rtl/>
        </w:rPr>
        <w:t>فإنه</w:t>
      </w:r>
      <w:r w:rsidRPr="00615A8F">
        <w:rPr>
          <w:rFonts w:cs="Traditional Arabic"/>
          <w:sz w:val="36"/>
          <w:szCs w:val="36"/>
          <w:rtl/>
        </w:rPr>
        <w:t xml:space="preserve"> </w:t>
      </w:r>
      <w:r w:rsidRPr="00615A8F">
        <w:rPr>
          <w:rFonts w:cs="Traditional Arabic" w:hint="eastAsia"/>
          <w:sz w:val="36"/>
          <w:szCs w:val="36"/>
          <w:rtl/>
        </w:rPr>
        <w:t>أقوى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هضم</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المدنيات،</w:t>
      </w:r>
      <w:r w:rsidRPr="00615A8F">
        <w:rPr>
          <w:rFonts w:cs="Traditional Arabic"/>
          <w:sz w:val="36"/>
          <w:szCs w:val="36"/>
          <w:rtl/>
        </w:rPr>
        <w:t xml:space="preserve"> </w:t>
      </w:r>
      <w:r w:rsidRPr="00615A8F">
        <w:rPr>
          <w:rFonts w:cs="Traditional Arabic" w:hint="eastAsia"/>
          <w:sz w:val="36"/>
          <w:szCs w:val="36"/>
          <w:rtl/>
        </w:rPr>
        <w:t>خالد</w:t>
      </w:r>
      <w:r w:rsidRPr="00615A8F">
        <w:rPr>
          <w:rFonts w:cs="Traditional Arabic"/>
          <w:sz w:val="36"/>
          <w:szCs w:val="36"/>
          <w:rtl/>
        </w:rPr>
        <w:t xml:space="preserve"> </w:t>
      </w:r>
      <w:r w:rsidRPr="00615A8F">
        <w:rPr>
          <w:rFonts w:cs="Traditional Arabic" w:hint="eastAsia"/>
          <w:sz w:val="36"/>
          <w:szCs w:val="36"/>
          <w:rtl/>
        </w:rPr>
        <w:t>خلود</w:t>
      </w:r>
      <w:r w:rsidRPr="00615A8F">
        <w:rPr>
          <w:rFonts w:cs="Traditional Arabic"/>
          <w:sz w:val="36"/>
          <w:szCs w:val="36"/>
          <w:rtl/>
        </w:rPr>
        <w:t xml:space="preserve"> </w:t>
      </w:r>
      <w:r w:rsidRPr="00615A8F">
        <w:rPr>
          <w:rFonts w:cs="Traditional Arabic" w:hint="eastAsia"/>
          <w:sz w:val="36"/>
          <w:szCs w:val="36"/>
          <w:rtl/>
        </w:rPr>
        <w:t>الأبد،</w:t>
      </w:r>
      <w:r w:rsidRPr="00615A8F">
        <w:rPr>
          <w:rFonts w:cs="Traditional Arabic"/>
          <w:sz w:val="36"/>
          <w:szCs w:val="36"/>
          <w:rtl/>
        </w:rPr>
        <w:t xml:space="preserve"> </w:t>
      </w:r>
      <w:r w:rsidRPr="00615A8F">
        <w:rPr>
          <w:rFonts w:cs="Traditional Arabic" w:hint="eastAsia"/>
          <w:sz w:val="36"/>
          <w:szCs w:val="36"/>
          <w:rtl/>
        </w:rPr>
        <w:t>وإنى</w:t>
      </w:r>
      <w:r w:rsidRPr="00615A8F">
        <w:rPr>
          <w:rFonts w:cs="Traditional Arabic"/>
          <w:sz w:val="36"/>
          <w:szCs w:val="36"/>
          <w:rtl/>
        </w:rPr>
        <w:t xml:space="preserve"> </w:t>
      </w:r>
      <w:r w:rsidRPr="00615A8F">
        <w:rPr>
          <w:rFonts w:cs="Traditional Arabic" w:hint="eastAsia"/>
          <w:sz w:val="36"/>
          <w:szCs w:val="36"/>
          <w:rtl/>
        </w:rPr>
        <w:t>أرى</w:t>
      </w:r>
      <w:r w:rsidRPr="00615A8F">
        <w:rPr>
          <w:rFonts w:cs="Traditional Arabic"/>
          <w:sz w:val="36"/>
          <w:szCs w:val="36"/>
          <w:rtl/>
        </w:rPr>
        <w:t xml:space="preserve"> </w:t>
      </w:r>
      <w:r w:rsidRPr="00615A8F">
        <w:rPr>
          <w:rFonts w:cs="Traditional Arabic" w:hint="eastAsia"/>
          <w:sz w:val="36"/>
          <w:szCs w:val="36"/>
          <w:rtl/>
        </w:rPr>
        <w:t>كثي</w:t>
      </w:r>
      <w:r w:rsidRPr="00615A8F">
        <w:rPr>
          <w:rFonts w:cs="Traditional Arabic" w:hint="cs"/>
          <w:sz w:val="36"/>
          <w:szCs w:val="36"/>
          <w:rtl/>
        </w:rPr>
        <w:t>ر</w:t>
      </w:r>
      <w:r w:rsidRPr="00615A8F">
        <w:rPr>
          <w:rFonts w:cs="Traditional Arabic" w:hint="eastAsia"/>
          <w:sz w:val="36"/>
          <w:szCs w:val="36"/>
          <w:rtl/>
        </w:rPr>
        <w:t>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قومي</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دخلوا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بينة،</w:t>
      </w:r>
      <w:r w:rsidRPr="00615A8F">
        <w:rPr>
          <w:rFonts w:cs="Traditional Arabic"/>
          <w:sz w:val="36"/>
          <w:szCs w:val="36"/>
          <w:rtl/>
        </w:rPr>
        <w:t xml:space="preserve"> </w:t>
      </w:r>
      <w:r w:rsidRPr="00615A8F">
        <w:rPr>
          <w:rFonts w:cs="Traditional Arabic" w:hint="eastAsia"/>
          <w:sz w:val="36"/>
          <w:szCs w:val="36"/>
          <w:rtl/>
        </w:rPr>
        <w:t>وسيجد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مجاله</w:t>
      </w:r>
      <w:r w:rsidRPr="00615A8F">
        <w:rPr>
          <w:rFonts w:cs="Traditional Arabic"/>
          <w:sz w:val="36"/>
          <w:szCs w:val="36"/>
          <w:rtl/>
        </w:rPr>
        <w:t xml:space="preserve"> </w:t>
      </w:r>
      <w:r w:rsidRPr="00615A8F">
        <w:rPr>
          <w:rFonts w:cs="Traditional Arabic" w:hint="eastAsia"/>
          <w:sz w:val="36"/>
          <w:szCs w:val="36"/>
          <w:rtl/>
        </w:rPr>
        <w:t>الفسيح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القارة</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وروبية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أراد</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النجاة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شروره</w:t>
      </w:r>
      <w:r w:rsidRPr="00615A8F">
        <w:rPr>
          <w:rFonts w:cs="Traditional Arabic"/>
          <w:sz w:val="36"/>
          <w:szCs w:val="36"/>
          <w:rtl/>
        </w:rPr>
        <w:t xml:space="preserve"> </w:t>
      </w:r>
      <w:r w:rsidRPr="00615A8F">
        <w:rPr>
          <w:rFonts w:cs="Traditional Arabic" w:hint="eastAsia"/>
          <w:sz w:val="36"/>
          <w:szCs w:val="36"/>
          <w:rtl/>
        </w:rPr>
        <w:t>فعليه</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التعاون</w:t>
      </w:r>
      <w:r w:rsidRPr="00615A8F">
        <w:rPr>
          <w:rFonts w:cs="Traditional Arabic"/>
          <w:sz w:val="36"/>
          <w:szCs w:val="36"/>
          <w:rtl/>
        </w:rPr>
        <w:t xml:space="preserve"> </w:t>
      </w:r>
      <w:r w:rsidRPr="00615A8F">
        <w:rPr>
          <w:rFonts w:cs="Traditional Arabic" w:hint="eastAsia"/>
          <w:sz w:val="36"/>
          <w:szCs w:val="36"/>
          <w:rtl/>
        </w:rPr>
        <w:t>والسلام</w:t>
      </w:r>
      <w:r w:rsidRPr="00615A8F">
        <w:rPr>
          <w:rFonts w:cs="Traditional Arabic"/>
          <w:sz w:val="36"/>
          <w:szCs w:val="36"/>
          <w:rtl/>
        </w:rPr>
        <w:t xml:space="preserve"> </w:t>
      </w:r>
      <w:r w:rsidRPr="00615A8F">
        <w:rPr>
          <w:rFonts w:cs="Traditional Arabic" w:hint="eastAsia"/>
          <w:sz w:val="36"/>
          <w:szCs w:val="36"/>
          <w:rtl/>
        </w:rPr>
        <w:t>والعدالة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شريعة</w:t>
      </w:r>
      <w:r w:rsidRPr="00615A8F">
        <w:rPr>
          <w:rFonts w:cs="Traditional Arabic"/>
          <w:sz w:val="36"/>
          <w:szCs w:val="36"/>
          <w:rtl/>
        </w:rPr>
        <w:t xml:space="preserve"> </w:t>
      </w:r>
      <w:r w:rsidRPr="00615A8F">
        <w:rPr>
          <w:rFonts w:cs="Traditional Arabic" w:hint="eastAsia"/>
          <w:sz w:val="36"/>
          <w:szCs w:val="36"/>
          <w:rtl/>
        </w:rPr>
        <w:t>محكمة</w:t>
      </w:r>
      <w:r w:rsidRPr="00615A8F">
        <w:rPr>
          <w:rFonts w:cs="Traditional Arabic" w:hint="cs"/>
          <w:sz w:val="36"/>
          <w:szCs w:val="36"/>
          <w:rtl/>
        </w:rPr>
        <w:t>،</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تدع</w:t>
      </w:r>
      <w:r w:rsidRPr="00615A8F">
        <w:rPr>
          <w:rFonts w:cs="Traditional Arabic"/>
          <w:sz w:val="36"/>
          <w:szCs w:val="36"/>
          <w:rtl/>
        </w:rPr>
        <w:t xml:space="preserve"> </w:t>
      </w:r>
      <w:r w:rsidRPr="00615A8F">
        <w:rPr>
          <w:rFonts w:cs="Traditional Arabic" w:hint="eastAsia"/>
          <w:sz w:val="36"/>
          <w:szCs w:val="36"/>
          <w:rtl/>
        </w:rPr>
        <w:t>أمراً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أمور</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رسمته</w:t>
      </w:r>
      <w:r w:rsidRPr="00615A8F">
        <w:rPr>
          <w:rFonts w:cs="Traditional Arabic"/>
          <w:sz w:val="36"/>
          <w:szCs w:val="36"/>
          <w:rtl/>
        </w:rPr>
        <w:t xml:space="preserve"> </w:t>
      </w:r>
      <w:r w:rsidRPr="00615A8F">
        <w:rPr>
          <w:rFonts w:cs="Traditional Arabic" w:hint="eastAsia"/>
          <w:sz w:val="36"/>
          <w:szCs w:val="36"/>
          <w:rtl/>
        </w:rPr>
        <w:t>ووزنته</w:t>
      </w:r>
      <w:r w:rsidRPr="00615A8F">
        <w:rPr>
          <w:rFonts w:cs="Traditional Arabic"/>
          <w:sz w:val="36"/>
          <w:szCs w:val="36"/>
          <w:rtl/>
        </w:rPr>
        <w:t xml:space="preserve"> </w:t>
      </w:r>
      <w:r w:rsidRPr="00615A8F">
        <w:rPr>
          <w:rFonts w:cs="Traditional Arabic" w:hint="eastAsia"/>
          <w:sz w:val="36"/>
          <w:szCs w:val="36"/>
          <w:rtl/>
        </w:rPr>
        <w:t>بميزان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يخطىء</w:t>
      </w:r>
      <w:r w:rsidRPr="00615A8F">
        <w:rPr>
          <w:rFonts w:cs="Traditional Arabic"/>
          <w:sz w:val="36"/>
          <w:szCs w:val="36"/>
          <w:rtl/>
        </w:rPr>
        <w:t xml:space="preserve"> </w:t>
      </w:r>
      <w:r w:rsidRPr="00615A8F">
        <w:rPr>
          <w:rFonts w:cs="Traditional Arabic" w:hint="eastAsia"/>
          <w:sz w:val="36"/>
          <w:szCs w:val="36"/>
          <w:rtl/>
        </w:rPr>
        <w:t>أبداً</w:t>
      </w:r>
      <w:r w:rsidRPr="00615A8F">
        <w:rPr>
          <w:rFonts w:cs="Traditional Arabic"/>
          <w:sz w:val="36"/>
          <w:szCs w:val="36"/>
          <w:rtl/>
        </w:rPr>
        <w:t xml:space="preserve"> "</w:t>
      </w:r>
      <w:r w:rsidR="00D745E4">
        <w:rPr>
          <w:rFonts w:cs="Traditional Arabic"/>
          <w:sz w:val="36"/>
          <w:szCs w:val="36"/>
          <w:rtl/>
        </w:rPr>
        <w:t>.</w:t>
      </w:r>
      <w:r w:rsidRPr="00615A8F">
        <w:rPr>
          <w:rFonts w:cs="Traditional Arabic" w:hint="cs"/>
          <w:sz w:val="24"/>
          <w:szCs w:val="24"/>
          <w:vertAlign w:val="superscript"/>
          <w:rtl/>
        </w:rPr>
        <w:t>(2)</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4"/>
          <w:szCs w:val="4"/>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العشرين،</w:t>
      </w:r>
      <w:r w:rsidRPr="00615A8F">
        <w:rPr>
          <w:rFonts w:cs="Traditional Arabic"/>
          <w:sz w:val="36"/>
          <w:szCs w:val="36"/>
          <w:rtl/>
        </w:rPr>
        <w:t xml:space="preserve"> </w:t>
      </w:r>
      <w:r w:rsidRPr="00615A8F">
        <w:rPr>
          <w:rFonts w:cs="Traditional Arabic" w:hint="eastAsia"/>
          <w:sz w:val="36"/>
          <w:szCs w:val="36"/>
          <w:rtl/>
        </w:rPr>
        <w:t>أخذ</w:t>
      </w:r>
      <w:r w:rsidRPr="00615A8F">
        <w:rPr>
          <w:rFonts w:cs="Traditional Arabic"/>
          <w:sz w:val="36"/>
          <w:szCs w:val="36"/>
          <w:rtl/>
        </w:rPr>
        <w:t xml:space="preserve"> </w:t>
      </w:r>
      <w:r w:rsidRPr="00615A8F">
        <w:rPr>
          <w:rFonts w:cs="Traditional Arabic" w:hint="eastAsia"/>
          <w:sz w:val="36"/>
          <w:szCs w:val="36"/>
          <w:rtl/>
        </w:rPr>
        <w:t>يظهر</w:t>
      </w:r>
      <w:r w:rsidRPr="00615A8F">
        <w:rPr>
          <w:rFonts w:cs="Traditional Arabic"/>
          <w:sz w:val="36"/>
          <w:szCs w:val="36"/>
          <w:rtl/>
        </w:rPr>
        <w:t xml:space="preserve"> </w:t>
      </w:r>
      <w:r w:rsidRPr="00615A8F">
        <w:rPr>
          <w:rFonts w:cs="Traditional Arabic" w:hint="eastAsia"/>
          <w:sz w:val="36"/>
          <w:szCs w:val="36"/>
          <w:rtl/>
        </w:rPr>
        <w:t>كقوة</w:t>
      </w:r>
      <w:r w:rsidRPr="00615A8F">
        <w:rPr>
          <w:rFonts w:cs="Traditional Arabic"/>
          <w:sz w:val="36"/>
          <w:szCs w:val="36"/>
          <w:rtl/>
        </w:rPr>
        <w:t xml:space="preserve"> </w:t>
      </w:r>
      <w:r w:rsidRPr="00615A8F">
        <w:rPr>
          <w:rFonts w:cs="Traditional Arabic" w:hint="eastAsia"/>
          <w:sz w:val="36"/>
          <w:szCs w:val="36"/>
          <w:rtl/>
        </w:rPr>
        <w:t>عالمية</w:t>
      </w:r>
      <w:r w:rsidRPr="00615A8F">
        <w:rPr>
          <w:rFonts w:cs="Traditional Arabic"/>
          <w:sz w:val="36"/>
          <w:szCs w:val="36"/>
          <w:rtl/>
        </w:rPr>
        <w:t xml:space="preserve"> </w:t>
      </w:r>
      <w:r w:rsidRPr="00615A8F">
        <w:rPr>
          <w:rFonts w:cs="Traditional Arabic" w:hint="eastAsia"/>
          <w:sz w:val="36"/>
          <w:szCs w:val="36"/>
          <w:rtl/>
        </w:rPr>
        <w:t>يستمد</w:t>
      </w:r>
      <w:r w:rsidRPr="00615A8F">
        <w:rPr>
          <w:rFonts w:cs="Traditional Arabic"/>
          <w:sz w:val="36"/>
          <w:szCs w:val="36"/>
          <w:rtl/>
        </w:rPr>
        <w:t xml:space="preserve"> </w:t>
      </w:r>
      <w:r w:rsidRPr="00615A8F">
        <w:rPr>
          <w:rFonts w:cs="Traditional Arabic" w:hint="eastAsia"/>
          <w:sz w:val="36"/>
          <w:szCs w:val="36"/>
          <w:rtl/>
        </w:rPr>
        <w:t>قوته،</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القدرة</w:t>
      </w:r>
      <w:r w:rsidRPr="00615A8F">
        <w:rPr>
          <w:rFonts w:cs="Traditional Arabic"/>
          <w:sz w:val="36"/>
          <w:szCs w:val="36"/>
          <w:rtl/>
        </w:rPr>
        <w:t xml:space="preserve"> </w:t>
      </w:r>
      <w:r w:rsidRPr="00615A8F">
        <w:rPr>
          <w:rFonts w:cs="Traditional Arabic" w:hint="eastAsia"/>
          <w:sz w:val="36"/>
          <w:szCs w:val="36"/>
          <w:rtl/>
        </w:rPr>
        <w:t>العسكرية</w:t>
      </w:r>
      <w:r w:rsidRPr="00615A8F">
        <w:rPr>
          <w:rFonts w:cs="Traditional Arabic"/>
          <w:sz w:val="36"/>
          <w:szCs w:val="36"/>
          <w:rtl/>
        </w:rPr>
        <w:t xml:space="preserve"> </w:t>
      </w:r>
      <w:r w:rsidRPr="00615A8F">
        <w:rPr>
          <w:rFonts w:cs="Traditional Arabic" w:hint="eastAsia"/>
          <w:sz w:val="36"/>
          <w:szCs w:val="36"/>
          <w:rtl/>
        </w:rPr>
        <w:t>الاقتصادية،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تحمل</w:t>
      </w:r>
      <w:r w:rsidRPr="00615A8F">
        <w:rPr>
          <w:rFonts w:cs="Traditional Arabic"/>
          <w:sz w:val="36"/>
          <w:szCs w:val="36"/>
          <w:rtl/>
        </w:rPr>
        <w:t xml:space="preserve"> </w:t>
      </w:r>
      <w:r w:rsidRPr="00615A8F">
        <w:rPr>
          <w:rFonts w:cs="Traditional Arabic" w:hint="eastAsia"/>
          <w:sz w:val="36"/>
          <w:szCs w:val="36"/>
          <w:rtl/>
        </w:rPr>
        <w:t>مخاطر</w:t>
      </w:r>
      <w:r w:rsidRPr="00615A8F">
        <w:rPr>
          <w:rFonts w:cs="Traditional Arabic"/>
          <w:sz w:val="36"/>
          <w:szCs w:val="36"/>
          <w:rtl/>
        </w:rPr>
        <w:t xml:space="preserve"> </w:t>
      </w:r>
      <w:r w:rsidRPr="00615A8F">
        <w:rPr>
          <w:rFonts w:cs="Traditional Arabic" w:hint="eastAsia"/>
          <w:sz w:val="36"/>
          <w:szCs w:val="36"/>
          <w:rtl/>
        </w:rPr>
        <w:t>إشعال</w:t>
      </w:r>
      <w:r w:rsidRPr="00615A8F">
        <w:rPr>
          <w:rFonts w:cs="Traditional Arabic"/>
          <w:sz w:val="36"/>
          <w:szCs w:val="36"/>
          <w:rtl/>
        </w:rPr>
        <w:t xml:space="preserve"> </w:t>
      </w:r>
      <w:r w:rsidRPr="00615A8F">
        <w:rPr>
          <w:rFonts w:cs="Traditional Arabic" w:hint="eastAsia"/>
          <w:sz w:val="36"/>
          <w:szCs w:val="36"/>
          <w:rtl/>
        </w:rPr>
        <w:t>الحرائق</w:t>
      </w:r>
      <w:r w:rsidRPr="00615A8F">
        <w:rPr>
          <w:rFonts w:cs="Traditional Arabic"/>
          <w:sz w:val="36"/>
          <w:szCs w:val="36"/>
          <w:rtl/>
        </w:rPr>
        <w:t xml:space="preserve"> </w:t>
      </w:r>
      <w:r w:rsidRPr="00615A8F">
        <w:rPr>
          <w:rFonts w:cs="Traditional Arabic" w:hint="eastAsia"/>
          <w:sz w:val="36"/>
          <w:szCs w:val="36"/>
          <w:rtl/>
        </w:rPr>
        <w:t>والحروب</w:t>
      </w:r>
      <w:r w:rsidRPr="00615A8F">
        <w:rPr>
          <w:rFonts w:cs="Traditional Arabic"/>
          <w:sz w:val="36"/>
          <w:szCs w:val="36"/>
          <w:rtl/>
        </w:rPr>
        <w:t xml:space="preserve"> </w:t>
      </w:r>
      <w:r w:rsidRPr="00615A8F">
        <w:rPr>
          <w:rFonts w:cs="Traditional Arabic" w:hint="eastAsia"/>
          <w:sz w:val="36"/>
          <w:szCs w:val="36"/>
          <w:rtl/>
        </w:rPr>
        <w:t>تنافساً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الثروة،</w:t>
      </w:r>
      <w:r w:rsidRPr="00615A8F">
        <w:rPr>
          <w:rFonts w:cs="Traditional Arabic"/>
          <w:sz w:val="36"/>
          <w:szCs w:val="36"/>
          <w:rtl/>
        </w:rPr>
        <w:t xml:space="preserve"> </w:t>
      </w:r>
      <w:r w:rsidRPr="00615A8F">
        <w:rPr>
          <w:rFonts w:cs="Traditional Arabic" w:hint="eastAsia"/>
          <w:sz w:val="36"/>
          <w:szCs w:val="36"/>
          <w:rtl/>
        </w:rPr>
        <w:t>وفرضاً</w:t>
      </w:r>
      <w:r w:rsidRPr="00615A8F">
        <w:rPr>
          <w:rFonts w:cs="Traditional Arabic"/>
          <w:sz w:val="36"/>
          <w:szCs w:val="36"/>
          <w:rtl/>
        </w:rPr>
        <w:t xml:space="preserve"> </w:t>
      </w:r>
      <w:r w:rsidRPr="00615A8F">
        <w:rPr>
          <w:rFonts w:cs="Traditional Arabic" w:hint="eastAsia"/>
          <w:sz w:val="36"/>
          <w:szCs w:val="36"/>
          <w:rtl/>
        </w:rPr>
        <w:t>لمبدأ</w:t>
      </w:r>
      <w:r w:rsidRPr="00615A8F">
        <w:rPr>
          <w:rFonts w:cs="Traditional Arabic"/>
          <w:sz w:val="36"/>
          <w:szCs w:val="36"/>
          <w:rtl/>
        </w:rPr>
        <w:t xml:space="preserve"> </w:t>
      </w:r>
      <w:r w:rsidRPr="00615A8F">
        <w:rPr>
          <w:rFonts w:cs="Traditional Arabic" w:hint="eastAsia"/>
          <w:sz w:val="36"/>
          <w:szCs w:val="36"/>
          <w:rtl/>
        </w:rPr>
        <w:t>الهيمنة،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كمقدم</w:t>
      </w:r>
      <w:r w:rsidRPr="00615A8F">
        <w:rPr>
          <w:rFonts w:cs="Traditional Arabic"/>
          <w:sz w:val="36"/>
          <w:szCs w:val="36"/>
          <w:rtl/>
        </w:rPr>
        <w:t xml:space="preserve"> </w:t>
      </w:r>
      <w:r w:rsidRPr="00615A8F">
        <w:rPr>
          <w:rFonts w:cs="Traditional Arabic" w:hint="eastAsia"/>
          <w:sz w:val="36"/>
          <w:szCs w:val="36"/>
          <w:rtl/>
        </w:rPr>
        <w:t>لمشروع</w:t>
      </w:r>
      <w:r w:rsidRPr="00615A8F">
        <w:rPr>
          <w:rFonts w:cs="Traditional Arabic"/>
          <w:sz w:val="36"/>
          <w:szCs w:val="36"/>
          <w:rtl/>
        </w:rPr>
        <w:t xml:space="preserve"> </w:t>
      </w:r>
      <w:r w:rsidRPr="00615A8F">
        <w:rPr>
          <w:rFonts w:cs="Traditional Arabic" w:hint="eastAsia"/>
          <w:sz w:val="36"/>
          <w:szCs w:val="36"/>
          <w:rtl/>
        </w:rPr>
        <w:t>حضارى</w:t>
      </w:r>
      <w:r w:rsidRPr="00615A8F">
        <w:rPr>
          <w:rFonts w:cs="Traditional Arabic"/>
          <w:sz w:val="36"/>
          <w:szCs w:val="36"/>
          <w:rtl/>
        </w:rPr>
        <w:t xml:space="preserve"> </w:t>
      </w:r>
      <w:r w:rsidRPr="00615A8F">
        <w:rPr>
          <w:rFonts w:cs="Traditional Arabic" w:hint="eastAsia"/>
          <w:sz w:val="36"/>
          <w:szCs w:val="36"/>
          <w:rtl/>
        </w:rPr>
        <w:t>إنسانى</w:t>
      </w:r>
      <w:r w:rsidRPr="00615A8F">
        <w:rPr>
          <w:rFonts w:cs="Traditional Arabic"/>
          <w:sz w:val="36"/>
          <w:szCs w:val="36"/>
          <w:rtl/>
        </w:rPr>
        <w:t xml:space="preserve"> </w:t>
      </w:r>
      <w:r w:rsidRPr="00615A8F">
        <w:rPr>
          <w:rFonts w:cs="Traditional Arabic" w:hint="eastAsia"/>
          <w:sz w:val="36"/>
          <w:szCs w:val="36"/>
          <w:rtl/>
        </w:rPr>
        <w:t>متكامل،</w:t>
      </w:r>
      <w:r w:rsidRPr="00615A8F">
        <w:rPr>
          <w:rFonts w:cs="Traditional Arabic"/>
          <w:sz w:val="36"/>
          <w:szCs w:val="36"/>
          <w:rtl/>
        </w:rPr>
        <w:t xml:space="preserve"> </w:t>
      </w:r>
      <w:r w:rsidRPr="00615A8F">
        <w:rPr>
          <w:rFonts w:cs="Traditional Arabic" w:hint="eastAsia"/>
          <w:sz w:val="36"/>
          <w:szCs w:val="36"/>
          <w:rtl/>
        </w:rPr>
        <w:t>حاملاً</w:t>
      </w:r>
      <w:r w:rsidRPr="00615A8F">
        <w:rPr>
          <w:rFonts w:cs="Traditional Arabic"/>
          <w:sz w:val="36"/>
          <w:szCs w:val="36"/>
          <w:rtl/>
        </w:rPr>
        <w:t xml:space="preserve"> </w:t>
      </w:r>
      <w:r w:rsidRPr="00615A8F">
        <w:rPr>
          <w:rFonts w:cs="Traditional Arabic" w:hint="eastAsia"/>
          <w:sz w:val="36"/>
          <w:szCs w:val="36"/>
          <w:rtl/>
        </w:rPr>
        <w:t>الخلاص</w:t>
      </w:r>
      <w:r w:rsidRPr="00615A8F">
        <w:rPr>
          <w:rFonts w:cs="Traditional Arabic"/>
          <w:sz w:val="36"/>
          <w:szCs w:val="36"/>
          <w:rtl/>
        </w:rPr>
        <w:t xml:space="preserve"> </w:t>
      </w:r>
      <w:r w:rsidRPr="00615A8F">
        <w:rPr>
          <w:rFonts w:cs="Traditional Arabic" w:hint="eastAsia"/>
          <w:sz w:val="36"/>
          <w:szCs w:val="36"/>
          <w:rtl/>
        </w:rPr>
        <w:t>للعالم،</w:t>
      </w:r>
      <w:r w:rsidRPr="00615A8F">
        <w:rPr>
          <w:rFonts w:cs="Traditional Arabic"/>
          <w:sz w:val="36"/>
          <w:szCs w:val="36"/>
          <w:rtl/>
        </w:rPr>
        <w:t xml:space="preserve"> </w:t>
      </w:r>
      <w:r w:rsidRPr="00615A8F">
        <w:rPr>
          <w:rFonts w:cs="Traditional Arabic" w:hint="eastAsia"/>
          <w:sz w:val="36"/>
          <w:szCs w:val="36"/>
          <w:rtl/>
        </w:rPr>
        <w:t>والنجاة</w:t>
      </w:r>
      <w:r w:rsidRPr="00615A8F">
        <w:rPr>
          <w:rFonts w:cs="Traditional Arabic"/>
          <w:sz w:val="36"/>
          <w:szCs w:val="36"/>
          <w:rtl/>
        </w:rPr>
        <w:t xml:space="preserve"> </w:t>
      </w:r>
      <w:r w:rsidRPr="00615A8F">
        <w:rPr>
          <w:rFonts w:cs="Traditional Arabic" w:hint="eastAsia"/>
          <w:sz w:val="36"/>
          <w:szCs w:val="36"/>
          <w:rtl/>
        </w:rPr>
        <w:t>للإنسانية</w:t>
      </w:r>
      <w:r w:rsidRPr="00615A8F">
        <w:rPr>
          <w:rFonts w:cs="Traditional Arabic"/>
          <w:sz w:val="36"/>
          <w:szCs w:val="36"/>
          <w:rtl/>
        </w:rPr>
        <w:t xml:space="preserve"> </w:t>
      </w:r>
      <w:r w:rsidRPr="00615A8F">
        <w:rPr>
          <w:rFonts w:cs="Traditional Arabic" w:hint="eastAsia"/>
          <w:sz w:val="36"/>
          <w:szCs w:val="36"/>
          <w:rtl/>
        </w:rPr>
        <w:t>المهددة</w:t>
      </w:r>
      <w:r w:rsidRPr="00615A8F">
        <w:rPr>
          <w:rFonts w:cs="Traditional Arabic"/>
          <w:sz w:val="36"/>
          <w:szCs w:val="36"/>
          <w:rtl/>
        </w:rPr>
        <w:t xml:space="preserve"> </w:t>
      </w:r>
      <w:r w:rsidRPr="00615A8F">
        <w:rPr>
          <w:rFonts w:cs="Traditional Arabic" w:hint="eastAsia"/>
          <w:sz w:val="36"/>
          <w:szCs w:val="36"/>
          <w:rtl/>
        </w:rPr>
        <w:t>بالإنهيار</w:t>
      </w:r>
      <w:r w:rsidRPr="00615A8F">
        <w:rPr>
          <w:rFonts w:cs="Traditional Arabic"/>
          <w:sz w:val="36"/>
          <w:szCs w:val="36"/>
          <w:rtl/>
        </w:rPr>
        <w:t xml:space="preserve"> </w:t>
      </w:r>
      <w:r w:rsidRPr="00615A8F">
        <w:rPr>
          <w:rFonts w:cs="Traditional Arabic" w:hint="eastAsia"/>
          <w:sz w:val="36"/>
          <w:szCs w:val="36"/>
          <w:rtl/>
        </w:rPr>
        <w:t>الروحى</w:t>
      </w:r>
      <w:r w:rsidRPr="00615A8F">
        <w:rPr>
          <w:rFonts w:cs="Traditional Arabic"/>
          <w:sz w:val="36"/>
          <w:szCs w:val="36"/>
          <w:rtl/>
        </w:rPr>
        <w:t xml:space="preserve"> </w:t>
      </w:r>
      <w:r w:rsidRPr="00615A8F">
        <w:rPr>
          <w:rFonts w:cs="Traditional Arabic" w:hint="eastAsia"/>
          <w:sz w:val="36"/>
          <w:szCs w:val="36"/>
          <w:rtl/>
        </w:rPr>
        <w:t>والتشويه</w:t>
      </w:r>
      <w:r w:rsidRPr="00615A8F">
        <w:rPr>
          <w:rFonts w:cs="Traditional Arabic"/>
          <w:sz w:val="36"/>
          <w:szCs w:val="36"/>
          <w:rtl/>
        </w:rPr>
        <w:t xml:space="preserve"> </w:t>
      </w:r>
      <w:r w:rsidRPr="00615A8F">
        <w:rPr>
          <w:rFonts w:cs="Traditional Arabic" w:hint="eastAsia"/>
          <w:sz w:val="36"/>
          <w:szCs w:val="36"/>
          <w:rtl/>
        </w:rPr>
        <w:t>الإنسانى،</w:t>
      </w:r>
      <w:r w:rsidRPr="00615A8F">
        <w:rPr>
          <w:rFonts w:cs="Traditional Arabic"/>
          <w:sz w:val="36"/>
          <w:szCs w:val="36"/>
          <w:rtl/>
        </w:rPr>
        <w:t xml:space="preserve"> </w:t>
      </w:r>
      <w:r w:rsidRPr="00615A8F">
        <w:rPr>
          <w:rFonts w:cs="Traditional Arabic" w:hint="eastAsia"/>
          <w:sz w:val="36"/>
          <w:szCs w:val="36"/>
          <w:rtl/>
        </w:rPr>
        <w:t>وانحطاط</w:t>
      </w:r>
      <w:r w:rsidRPr="00615A8F">
        <w:rPr>
          <w:rFonts w:cs="Traditional Arabic"/>
          <w:sz w:val="36"/>
          <w:szCs w:val="36"/>
          <w:rtl/>
        </w:rPr>
        <w:t xml:space="preserve"> </w:t>
      </w:r>
      <w:r w:rsidRPr="00615A8F">
        <w:rPr>
          <w:rFonts w:cs="Traditional Arabic" w:hint="eastAsia"/>
          <w:sz w:val="36"/>
          <w:szCs w:val="36"/>
          <w:rtl/>
        </w:rPr>
        <w:t>القيم</w:t>
      </w:r>
      <w:r w:rsidRPr="00615A8F">
        <w:rPr>
          <w:rFonts w:cs="Traditional Arabic"/>
          <w:sz w:val="36"/>
          <w:szCs w:val="36"/>
          <w:rtl/>
        </w:rPr>
        <w:t xml:space="preserve"> </w:t>
      </w:r>
      <w:r w:rsidRPr="00615A8F">
        <w:rPr>
          <w:rFonts w:cs="Traditional Arabic" w:hint="eastAsia"/>
          <w:sz w:val="36"/>
          <w:szCs w:val="36"/>
          <w:rtl/>
        </w:rPr>
        <w:t>الثقافية</w:t>
      </w:r>
      <w:r w:rsidRPr="00615A8F">
        <w:rPr>
          <w:rFonts w:cs="Traditional Arabic"/>
          <w:sz w:val="36"/>
          <w:szCs w:val="36"/>
          <w:rtl/>
        </w:rPr>
        <w:t xml:space="preserve"> </w:t>
      </w:r>
      <w:r w:rsidRPr="00615A8F">
        <w:rPr>
          <w:rFonts w:cs="Traditional Arabic" w:hint="eastAsia"/>
          <w:sz w:val="36"/>
          <w:szCs w:val="36"/>
          <w:rtl/>
        </w:rPr>
        <w:t>والحضارية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المفكر</w:t>
      </w:r>
      <w:r w:rsidRPr="00615A8F">
        <w:rPr>
          <w:rFonts w:cs="Traditional Arabic"/>
          <w:sz w:val="36"/>
          <w:szCs w:val="36"/>
          <w:rtl/>
        </w:rPr>
        <w:t xml:space="preserve"> </w:t>
      </w:r>
      <w:r w:rsidRPr="00615A8F">
        <w:rPr>
          <w:rFonts w:cs="Traditional Arabic" w:hint="eastAsia"/>
          <w:sz w:val="36"/>
          <w:szCs w:val="36"/>
          <w:rtl/>
        </w:rPr>
        <w:t>الفرنسى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مارسيل</w:t>
      </w:r>
      <w:r w:rsidRPr="00615A8F">
        <w:rPr>
          <w:rFonts w:cs="Traditional Arabic"/>
          <w:sz w:val="36"/>
          <w:szCs w:val="36"/>
          <w:rtl/>
        </w:rPr>
        <w:t xml:space="preserve"> </w:t>
      </w:r>
      <w:r w:rsidRPr="00615A8F">
        <w:rPr>
          <w:rFonts w:cs="Traditional Arabic" w:hint="eastAsia"/>
          <w:sz w:val="36"/>
          <w:szCs w:val="36"/>
          <w:rtl/>
        </w:rPr>
        <w:t>بوازار</w:t>
      </w:r>
      <w:r w:rsidRPr="00615A8F">
        <w:rPr>
          <w:rFonts w:cs="Traditional Arabic" w:hint="cs"/>
          <w:sz w:val="36"/>
          <w:szCs w:val="36"/>
          <w:rtl/>
        </w:rPr>
        <w:t>)</w:t>
      </w:r>
      <w:r w:rsidRPr="00615A8F">
        <w:rPr>
          <w:rFonts w:cs="Traditional Arabic" w:hint="cs"/>
          <w:sz w:val="24"/>
          <w:szCs w:val="24"/>
          <w:vertAlign w:val="superscript"/>
          <w:rtl/>
        </w:rPr>
        <w:t xml:space="preserve"> (3)</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إنسانية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وتسمح</w:t>
      </w:r>
      <w:r w:rsidRPr="00615A8F">
        <w:rPr>
          <w:rFonts w:cs="Traditional Arabic"/>
          <w:sz w:val="36"/>
          <w:szCs w:val="36"/>
          <w:rtl/>
        </w:rPr>
        <w:t xml:space="preserve"> </w:t>
      </w:r>
      <w:r w:rsidRPr="00615A8F">
        <w:rPr>
          <w:rFonts w:cs="Traditional Arabic" w:hint="eastAsia"/>
          <w:sz w:val="36"/>
          <w:szCs w:val="36"/>
          <w:rtl/>
        </w:rPr>
        <w:t>ديمومة</w:t>
      </w:r>
      <w:r w:rsidRPr="00615A8F">
        <w:rPr>
          <w:rFonts w:cs="Traditional Arabic"/>
          <w:sz w:val="36"/>
          <w:szCs w:val="36"/>
          <w:rtl/>
        </w:rPr>
        <w:t xml:space="preserve"> </w:t>
      </w:r>
      <w:r w:rsidRPr="00615A8F">
        <w:rPr>
          <w:rFonts w:cs="Traditional Arabic" w:hint="eastAsia"/>
          <w:sz w:val="36"/>
          <w:szCs w:val="36"/>
          <w:rtl/>
        </w:rPr>
        <w:t>القناعة</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بالتشديد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للزمن</w:t>
      </w:r>
      <w:r w:rsidRPr="00615A8F">
        <w:rPr>
          <w:rFonts w:cs="Traditional Arabic"/>
          <w:sz w:val="36"/>
          <w:szCs w:val="36"/>
          <w:rtl/>
        </w:rPr>
        <w:t xml:space="preserve"> </w:t>
      </w:r>
      <w:r w:rsidRPr="00615A8F">
        <w:rPr>
          <w:rFonts w:cs="Traditional Arabic" w:hint="eastAsia"/>
          <w:sz w:val="36"/>
          <w:szCs w:val="36"/>
          <w:rtl/>
        </w:rPr>
        <w:t>الراهن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أمثلة</w:t>
      </w:r>
      <w:r w:rsidRPr="00615A8F">
        <w:rPr>
          <w:rFonts w:cs="Traditional Arabic"/>
          <w:sz w:val="36"/>
          <w:szCs w:val="36"/>
          <w:rtl/>
        </w:rPr>
        <w:t xml:space="preserve"> </w:t>
      </w:r>
      <w:r w:rsidRPr="00615A8F">
        <w:rPr>
          <w:rFonts w:cs="Traditional Arabic" w:hint="eastAsia"/>
          <w:sz w:val="36"/>
          <w:szCs w:val="36"/>
          <w:rtl/>
        </w:rPr>
        <w:t>مستقاة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الحقبة</w:t>
      </w:r>
      <w:r w:rsidRPr="00615A8F">
        <w:rPr>
          <w:rFonts w:cs="Traditional Arabic"/>
          <w:sz w:val="36"/>
          <w:szCs w:val="36"/>
          <w:rtl/>
        </w:rPr>
        <w:t xml:space="preserve"> </w:t>
      </w:r>
      <w:r w:rsidRPr="00615A8F">
        <w:rPr>
          <w:rFonts w:cs="Traditional Arabic" w:hint="eastAsia"/>
          <w:sz w:val="36"/>
          <w:szCs w:val="36"/>
          <w:rtl/>
        </w:rPr>
        <w:t>المعاصرة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الماضى،</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cs"/>
          <w:sz w:val="36"/>
          <w:szCs w:val="36"/>
          <w:rtl/>
        </w:rPr>
        <w:t>احتف</w:t>
      </w:r>
      <w:r w:rsidRPr="00615A8F">
        <w:rPr>
          <w:rFonts w:cs="Traditional Arabic" w:hint="eastAsia"/>
          <w:sz w:val="36"/>
          <w:szCs w:val="36"/>
          <w:rtl/>
        </w:rPr>
        <w:t>ظنا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القانون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اعتبرناه</w:t>
      </w:r>
      <w:r w:rsidRPr="00615A8F">
        <w:rPr>
          <w:rFonts w:cs="Traditional Arabic"/>
          <w:sz w:val="36"/>
          <w:szCs w:val="36"/>
          <w:rtl/>
        </w:rPr>
        <w:t xml:space="preserve"> </w:t>
      </w:r>
      <w:r w:rsidRPr="00615A8F">
        <w:rPr>
          <w:rFonts w:cs="Traditional Arabic" w:hint="eastAsia"/>
          <w:sz w:val="36"/>
          <w:szCs w:val="36"/>
          <w:rtl/>
        </w:rPr>
        <w:t>ثابتاً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يتحول،</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بوصفه</w:t>
      </w:r>
      <w:r w:rsidRPr="00615A8F">
        <w:rPr>
          <w:rFonts w:cs="Traditional Arabic"/>
          <w:sz w:val="36"/>
          <w:szCs w:val="36"/>
          <w:rtl/>
        </w:rPr>
        <w:t xml:space="preserve"> </w:t>
      </w:r>
      <w:r w:rsidRPr="00615A8F">
        <w:rPr>
          <w:rFonts w:cs="Traditional Arabic" w:hint="eastAsia"/>
          <w:sz w:val="36"/>
          <w:szCs w:val="36"/>
          <w:rtl/>
        </w:rPr>
        <w:t>قواعد</w:t>
      </w:r>
      <w:r w:rsidRPr="00615A8F">
        <w:rPr>
          <w:rFonts w:cs="Traditional Arabic"/>
          <w:sz w:val="36"/>
          <w:szCs w:val="36"/>
          <w:rtl/>
        </w:rPr>
        <w:t xml:space="preserve"> </w:t>
      </w:r>
      <w:r w:rsidRPr="00615A8F">
        <w:rPr>
          <w:rFonts w:cs="Traditional Arabic" w:hint="eastAsia"/>
          <w:sz w:val="36"/>
          <w:szCs w:val="36"/>
          <w:rtl/>
        </w:rPr>
        <w:t>ابتدعها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استنتجها</w:t>
      </w:r>
      <w:r w:rsidRPr="00615A8F">
        <w:rPr>
          <w:rFonts w:cs="Traditional Arabic"/>
          <w:sz w:val="36"/>
          <w:szCs w:val="36"/>
          <w:rtl/>
        </w:rPr>
        <w:t xml:space="preserve"> </w:t>
      </w:r>
      <w:r w:rsidRPr="00615A8F">
        <w:rPr>
          <w:rFonts w:cs="Traditional Arabic" w:hint="eastAsia"/>
          <w:sz w:val="36"/>
          <w:szCs w:val="36"/>
          <w:rtl/>
        </w:rPr>
        <w:t>الفقهاء،</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بوصفه</w:t>
      </w:r>
      <w:r w:rsidRPr="00615A8F">
        <w:rPr>
          <w:rFonts w:cs="Traditional Arabic"/>
          <w:sz w:val="36"/>
          <w:szCs w:val="36"/>
          <w:rtl/>
        </w:rPr>
        <w:t xml:space="preserve"> </w:t>
      </w:r>
      <w:r w:rsidRPr="00615A8F">
        <w:rPr>
          <w:rFonts w:cs="Traditional Arabic" w:hint="eastAsia"/>
          <w:sz w:val="36"/>
          <w:szCs w:val="36"/>
          <w:rtl/>
        </w:rPr>
        <w:t>تعبيراً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إجراء</w:t>
      </w:r>
      <w:r w:rsidRPr="00615A8F">
        <w:rPr>
          <w:rFonts w:cs="Traditional Arabic"/>
          <w:sz w:val="36"/>
          <w:szCs w:val="36"/>
          <w:rtl/>
        </w:rPr>
        <w:t xml:space="preserve"> </w:t>
      </w:r>
      <w:r w:rsidRPr="00615A8F">
        <w:rPr>
          <w:rFonts w:cs="Traditional Arabic" w:hint="eastAsia"/>
          <w:sz w:val="36"/>
          <w:szCs w:val="36"/>
          <w:rtl/>
        </w:rPr>
        <w:t>روحى</w:t>
      </w:r>
      <w:r w:rsidRPr="00615A8F">
        <w:rPr>
          <w:rFonts w:cs="Traditional Arabic"/>
          <w:sz w:val="36"/>
          <w:szCs w:val="36"/>
          <w:rtl/>
        </w:rPr>
        <w:t xml:space="preserve"> </w:t>
      </w:r>
      <w:r w:rsidRPr="00615A8F">
        <w:rPr>
          <w:rFonts w:cs="Traditional Arabic" w:hint="eastAsia"/>
          <w:sz w:val="36"/>
          <w:szCs w:val="36"/>
          <w:rtl/>
        </w:rPr>
        <w:t>مرتبط</w:t>
      </w:r>
      <w:r w:rsidRPr="00615A8F">
        <w:rPr>
          <w:rFonts w:cs="Traditional Arabic"/>
          <w:sz w:val="36"/>
          <w:szCs w:val="36"/>
          <w:rtl/>
        </w:rPr>
        <w:t xml:space="preserve"> </w:t>
      </w:r>
      <w:r w:rsidRPr="00615A8F">
        <w:rPr>
          <w:rFonts w:cs="Traditional Arabic" w:hint="eastAsia"/>
          <w:sz w:val="36"/>
          <w:szCs w:val="36"/>
          <w:rtl/>
        </w:rPr>
        <w:t>بحضارة</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وجوهر</w:t>
      </w:r>
      <w:r w:rsidRPr="00615A8F">
        <w:rPr>
          <w:rFonts w:cs="Traditional Arabic"/>
          <w:sz w:val="36"/>
          <w:szCs w:val="36"/>
          <w:rtl/>
        </w:rPr>
        <w:t xml:space="preserve"> </w:t>
      </w:r>
      <w:r w:rsidRPr="00615A8F">
        <w:rPr>
          <w:rFonts w:cs="Traditional Arabic" w:hint="eastAsia"/>
          <w:sz w:val="36"/>
          <w:szCs w:val="36"/>
          <w:rtl/>
        </w:rPr>
        <w:t>لقانون</w:t>
      </w:r>
      <w:r w:rsidRPr="00615A8F">
        <w:rPr>
          <w:rFonts w:cs="Traditional Arabic"/>
          <w:sz w:val="36"/>
          <w:szCs w:val="36"/>
          <w:rtl/>
        </w:rPr>
        <w:t xml:space="preserve"> </w:t>
      </w:r>
      <w:r w:rsidRPr="00615A8F">
        <w:rPr>
          <w:rFonts w:cs="Traditional Arabic" w:hint="eastAsia"/>
          <w:sz w:val="36"/>
          <w:szCs w:val="36"/>
          <w:rtl/>
        </w:rPr>
        <w:t>وهبه</w:t>
      </w:r>
      <w:r w:rsidRPr="00615A8F">
        <w:rPr>
          <w:rFonts w:cs="Traditional Arabic"/>
          <w:sz w:val="36"/>
          <w:szCs w:val="36"/>
          <w:rtl/>
        </w:rPr>
        <w:t xml:space="preserve"> </w:t>
      </w:r>
      <w:r w:rsidRPr="00615A8F">
        <w:rPr>
          <w:rFonts w:cs="Traditional Arabic" w:hint="eastAsia"/>
          <w:sz w:val="36"/>
          <w:szCs w:val="36"/>
          <w:rtl/>
        </w:rPr>
        <w:t>الخلاق</w:t>
      </w:r>
      <w:r w:rsidRPr="00615A8F">
        <w:rPr>
          <w:rFonts w:cs="Traditional Arabic"/>
          <w:sz w:val="36"/>
          <w:szCs w:val="36"/>
          <w:rtl/>
        </w:rPr>
        <w:t xml:space="preserve"> </w:t>
      </w:r>
      <w:r w:rsidRPr="00615A8F">
        <w:rPr>
          <w:rFonts w:cs="Traditional Arabic" w:hint="eastAsia"/>
          <w:sz w:val="36"/>
          <w:szCs w:val="36"/>
          <w:rtl/>
        </w:rPr>
        <w:t>العليم</w:t>
      </w:r>
      <w:r w:rsidRPr="00615A8F">
        <w:rPr>
          <w:rFonts w:cs="Traditional Arabic"/>
          <w:sz w:val="36"/>
          <w:szCs w:val="36"/>
          <w:rtl/>
        </w:rPr>
        <w:t xml:space="preserve"> </w:t>
      </w:r>
      <w:r w:rsidRPr="00615A8F">
        <w:rPr>
          <w:rFonts w:cs="Traditional Arabic" w:hint="eastAsia"/>
          <w:sz w:val="36"/>
          <w:szCs w:val="36"/>
          <w:rtl/>
        </w:rPr>
        <w:t>جل</w:t>
      </w:r>
      <w:r w:rsidRPr="00615A8F">
        <w:rPr>
          <w:rFonts w:cs="Traditional Arabic"/>
          <w:sz w:val="36"/>
          <w:szCs w:val="36"/>
          <w:rtl/>
        </w:rPr>
        <w:t xml:space="preserve"> </w:t>
      </w:r>
      <w:r w:rsidRPr="00615A8F">
        <w:rPr>
          <w:rFonts w:cs="Traditional Arabic" w:hint="eastAsia"/>
          <w:sz w:val="36"/>
          <w:szCs w:val="36"/>
          <w:rtl/>
        </w:rPr>
        <w:t>جلاله،</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الناحية،</w:t>
      </w:r>
      <w:r w:rsidRPr="00615A8F">
        <w:rPr>
          <w:rFonts w:cs="Traditional Arabic"/>
          <w:sz w:val="36"/>
          <w:szCs w:val="36"/>
          <w:rtl/>
        </w:rPr>
        <w:t xml:space="preserve"> </w:t>
      </w:r>
      <w:r w:rsidRPr="00615A8F">
        <w:rPr>
          <w:rFonts w:cs="Traditional Arabic" w:hint="eastAsia"/>
          <w:sz w:val="36"/>
          <w:szCs w:val="36"/>
          <w:rtl/>
        </w:rPr>
        <w:t>وبصورة</w:t>
      </w:r>
      <w:r w:rsidRPr="00615A8F">
        <w:rPr>
          <w:rFonts w:cs="Traditional Arabic"/>
          <w:sz w:val="36"/>
          <w:szCs w:val="36"/>
          <w:rtl/>
        </w:rPr>
        <w:t xml:space="preserve"> </w:t>
      </w:r>
      <w:r w:rsidRPr="00615A8F">
        <w:rPr>
          <w:rFonts w:cs="Traditional Arabic" w:hint="eastAsia"/>
          <w:sz w:val="36"/>
          <w:szCs w:val="36"/>
          <w:rtl/>
        </w:rPr>
        <w:t>عامة</w:t>
      </w:r>
      <w:r w:rsidRPr="00615A8F">
        <w:rPr>
          <w:rFonts w:cs="Traditional Arabic"/>
          <w:sz w:val="36"/>
          <w:szCs w:val="36"/>
          <w:rtl/>
        </w:rPr>
        <w:t xml:space="preserve"> </w:t>
      </w:r>
      <w:r w:rsidRPr="00615A8F">
        <w:rPr>
          <w:rFonts w:cs="Traditional Arabic" w:hint="eastAsia"/>
          <w:sz w:val="36"/>
          <w:szCs w:val="36"/>
          <w:rtl/>
        </w:rPr>
        <w:t>جداً،</w:t>
      </w:r>
      <w:r w:rsidRPr="00615A8F">
        <w:rPr>
          <w:rFonts w:cs="Traditional Arabic"/>
          <w:sz w:val="36"/>
          <w:szCs w:val="36"/>
          <w:rtl/>
        </w:rPr>
        <w:t xml:space="preserve"> </w:t>
      </w:r>
      <w:r w:rsidRPr="00615A8F">
        <w:rPr>
          <w:rFonts w:cs="Traditional Arabic" w:hint="eastAsia"/>
          <w:sz w:val="36"/>
          <w:szCs w:val="36"/>
          <w:rtl/>
        </w:rPr>
        <w:t>مثالى</w:t>
      </w:r>
      <w:r w:rsidRPr="00615A8F">
        <w:rPr>
          <w:rFonts w:cs="Traditional Arabic"/>
          <w:sz w:val="36"/>
          <w:szCs w:val="36"/>
          <w:rtl/>
        </w:rPr>
        <w:t xml:space="preserve"> </w:t>
      </w:r>
      <w:r w:rsidRPr="00615A8F">
        <w:rPr>
          <w:rFonts w:cs="Traditional Arabic" w:hint="eastAsia"/>
          <w:sz w:val="36"/>
          <w:szCs w:val="36"/>
          <w:rtl/>
        </w:rPr>
        <w:t>وثابت،</w:t>
      </w:r>
      <w:r w:rsidRPr="00615A8F">
        <w:rPr>
          <w:rFonts w:cs="Traditional Arabic"/>
          <w:sz w:val="36"/>
          <w:szCs w:val="36"/>
          <w:rtl/>
        </w:rPr>
        <w:t xml:space="preserve"> </w:t>
      </w: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اهتم</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القانونى</w:t>
      </w:r>
      <w:r w:rsidRPr="00615A8F">
        <w:rPr>
          <w:rFonts w:cs="Traditional Arabic"/>
          <w:sz w:val="36"/>
          <w:szCs w:val="36"/>
          <w:rtl/>
        </w:rPr>
        <w:t xml:space="preserve"> </w:t>
      </w:r>
      <w:r w:rsidRPr="00615A8F">
        <w:rPr>
          <w:rFonts w:cs="Traditional Arabic" w:hint="eastAsia"/>
          <w:sz w:val="36"/>
          <w:szCs w:val="36"/>
          <w:rtl/>
        </w:rPr>
        <w:t>بالمحافظة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النظام</w:t>
      </w:r>
      <w:r w:rsidRPr="00615A8F">
        <w:rPr>
          <w:rFonts w:cs="Traditional Arabic"/>
          <w:sz w:val="36"/>
          <w:szCs w:val="36"/>
          <w:rtl/>
        </w:rPr>
        <w:t xml:space="preserve"> </w:t>
      </w:r>
      <w:r w:rsidRPr="00615A8F">
        <w:rPr>
          <w:rFonts w:cs="Traditional Arabic" w:hint="eastAsia"/>
          <w:sz w:val="36"/>
          <w:szCs w:val="36"/>
          <w:rtl/>
        </w:rPr>
        <w:t>المجتمعى</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اهتمامه</w:t>
      </w:r>
      <w:r w:rsidRPr="00615A8F">
        <w:rPr>
          <w:rFonts w:cs="Traditional Arabic"/>
          <w:sz w:val="36"/>
          <w:szCs w:val="36"/>
          <w:rtl/>
        </w:rPr>
        <w:t xml:space="preserve"> </w:t>
      </w:r>
      <w:r w:rsidRPr="00615A8F">
        <w:rPr>
          <w:rFonts w:cs="Traditional Arabic" w:hint="eastAsia"/>
          <w:sz w:val="36"/>
          <w:szCs w:val="36"/>
          <w:rtl/>
        </w:rPr>
        <w:t>ببناء</w:t>
      </w:r>
      <w:r w:rsidRPr="00615A8F">
        <w:rPr>
          <w:rFonts w:cs="Traditional Arabic"/>
          <w:sz w:val="36"/>
          <w:szCs w:val="36"/>
          <w:rtl/>
        </w:rPr>
        <w:t xml:space="preserve"> </w:t>
      </w:r>
      <w:r w:rsidRPr="00615A8F">
        <w:rPr>
          <w:rFonts w:cs="Traditional Arabic" w:hint="eastAsia"/>
          <w:sz w:val="36"/>
          <w:szCs w:val="36"/>
          <w:rtl/>
        </w:rPr>
        <w:t>مجتمع،</w:t>
      </w:r>
      <w:r w:rsidRPr="00615A8F">
        <w:rPr>
          <w:rFonts w:cs="Traditional Arabic"/>
          <w:sz w:val="36"/>
          <w:szCs w:val="36"/>
          <w:rtl/>
        </w:rPr>
        <w:t xml:space="preserve"> </w:t>
      </w:r>
      <w:r w:rsidRPr="00615A8F">
        <w:rPr>
          <w:rFonts w:cs="Traditional Arabic" w:hint="eastAsia"/>
          <w:sz w:val="36"/>
          <w:szCs w:val="36"/>
          <w:rtl/>
        </w:rPr>
        <w:t>وراح</w:t>
      </w:r>
      <w:r w:rsidRPr="00615A8F">
        <w:rPr>
          <w:rFonts w:cs="Traditional Arabic"/>
          <w:sz w:val="36"/>
          <w:szCs w:val="36"/>
          <w:rtl/>
        </w:rPr>
        <w:t xml:space="preserve"> </w:t>
      </w:r>
      <w:r w:rsidRPr="00615A8F">
        <w:rPr>
          <w:rFonts w:cs="Traditional Arabic" w:hint="eastAsia"/>
          <w:sz w:val="36"/>
          <w:szCs w:val="36"/>
          <w:rtl/>
        </w:rPr>
        <w:t>يتطور</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نمو</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وأكسبه</w:t>
      </w:r>
      <w:r w:rsidRPr="00615A8F">
        <w:rPr>
          <w:rFonts w:cs="Traditional Arabic"/>
          <w:sz w:val="36"/>
          <w:szCs w:val="36"/>
          <w:rtl/>
        </w:rPr>
        <w:t xml:space="preserve"> </w:t>
      </w:r>
      <w:r w:rsidRPr="00615A8F">
        <w:rPr>
          <w:rFonts w:cs="Traditional Arabic" w:hint="eastAsia"/>
          <w:sz w:val="36"/>
          <w:szCs w:val="36"/>
          <w:rtl/>
        </w:rPr>
        <w:t>مظهره</w:t>
      </w:r>
      <w:r w:rsidRPr="00615A8F">
        <w:rPr>
          <w:rFonts w:cs="Traditional Arabic"/>
          <w:sz w:val="36"/>
          <w:szCs w:val="36"/>
          <w:rtl/>
        </w:rPr>
        <w:t xml:space="preserve"> </w:t>
      </w:r>
      <w:r w:rsidRPr="00615A8F">
        <w:rPr>
          <w:rFonts w:cs="Traditional Arabic" w:hint="eastAsia"/>
          <w:sz w:val="36"/>
          <w:szCs w:val="36"/>
          <w:rtl/>
        </w:rPr>
        <w:t>الذممى</w:t>
      </w:r>
      <w:r w:rsidRPr="00615A8F">
        <w:rPr>
          <w:rFonts w:cs="Traditional Arabic"/>
          <w:sz w:val="36"/>
          <w:szCs w:val="36"/>
          <w:rtl/>
        </w:rPr>
        <w:t xml:space="preserve"> </w:t>
      </w:r>
      <w:r w:rsidRPr="00615A8F">
        <w:rPr>
          <w:rFonts w:cs="Traditional Arabic" w:hint="eastAsia"/>
          <w:sz w:val="36"/>
          <w:szCs w:val="36"/>
          <w:rtl/>
        </w:rPr>
        <w:t>مراناً</w:t>
      </w:r>
      <w:r w:rsidRPr="00615A8F">
        <w:rPr>
          <w:rFonts w:cs="Traditional Arabic"/>
          <w:sz w:val="36"/>
          <w:szCs w:val="36"/>
          <w:rtl/>
        </w:rPr>
        <w:t xml:space="preserve"> </w:t>
      </w:r>
      <w:r w:rsidRPr="00615A8F">
        <w:rPr>
          <w:rFonts w:cs="Traditional Arabic" w:hint="eastAsia"/>
          <w:sz w:val="36"/>
          <w:szCs w:val="36"/>
          <w:rtl/>
        </w:rPr>
        <w:t>كبيراً،</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يعمل</w:t>
      </w:r>
      <w:r w:rsidRPr="00615A8F">
        <w:rPr>
          <w:rFonts w:cs="Traditional Arabic"/>
          <w:sz w:val="36"/>
          <w:szCs w:val="36"/>
          <w:rtl/>
        </w:rPr>
        <w:t xml:space="preserve"> </w:t>
      </w:r>
      <w:r w:rsidRPr="00615A8F">
        <w:rPr>
          <w:rFonts w:cs="Traditional Arabic" w:hint="eastAsia"/>
          <w:sz w:val="36"/>
          <w:szCs w:val="36"/>
          <w:rtl/>
        </w:rPr>
        <w:t>المظهر</w:t>
      </w:r>
      <w:r w:rsidRPr="00615A8F">
        <w:rPr>
          <w:rFonts w:cs="Traditional Arabic"/>
          <w:sz w:val="36"/>
          <w:szCs w:val="36"/>
          <w:rtl/>
        </w:rPr>
        <w:t xml:space="preserve"> </w:t>
      </w:r>
      <w:r w:rsidRPr="00615A8F">
        <w:rPr>
          <w:rFonts w:cs="Traditional Arabic" w:hint="eastAsia"/>
          <w:sz w:val="36"/>
          <w:szCs w:val="36"/>
          <w:rtl/>
        </w:rPr>
        <w:t>القانونى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عكس</w:t>
      </w:r>
      <w:r w:rsidRPr="00615A8F">
        <w:rPr>
          <w:rFonts w:cs="Traditional Arabic"/>
          <w:sz w:val="36"/>
          <w:szCs w:val="36"/>
          <w:rtl/>
        </w:rPr>
        <w:t xml:space="preserve"> </w:t>
      </w:r>
      <w:r w:rsidRPr="00615A8F">
        <w:rPr>
          <w:rFonts w:cs="Traditional Arabic" w:hint="eastAsia"/>
          <w:sz w:val="36"/>
          <w:szCs w:val="36"/>
          <w:rtl/>
        </w:rPr>
        <w:t>صورة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الواقع</w:t>
      </w:r>
      <w:r w:rsidRPr="00615A8F">
        <w:rPr>
          <w:rFonts w:cs="Traditional Arabic"/>
          <w:sz w:val="36"/>
          <w:szCs w:val="36"/>
          <w:rtl/>
        </w:rPr>
        <w:t xml:space="preserve"> </w:t>
      </w:r>
      <w:r w:rsidRPr="00615A8F">
        <w:rPr>
          <w:rFonts w:cs="Traditional Arabic" w:hint="eastAsia"/>
          <w:sz w:val="36"/>
          <w:szCs w:val="36"/>
          <w:rtl/>
        </w:rPr>
        <w:t>بالتطابق</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الأحداث،</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مفروضاً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العكس</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يوجهها</w:t>
      </w:r>
      <w:r w:rsidRPr="00615A8F">
        <w:rPr>
          <w:rFonts w:cs="Traditional Arabic"/>
          <w:sz w:val="36"/>
          <w:szCs w:val="36"/>
          <w:rtl/>
        </w:rPr>
        <w:t xml:space="preserve"> </w:t>
      </w:r>
      <w:r w:rsidRPr="00615A8F">
        <w:rPr>
          <w:rFonts w:cs="Traditional Arabic" w:hint="eastAsia"/>
          <w:sz w:val="36"/>
          <w:szCs w:val="36"/>
          <w:rtl/>
        </w:rPr>
        <w:t>بوصفه</w:t>
      </w:r>
      <w:r w:rsidRPr="00615A8F">
        <w:rPr>
          <w:rFonts w:cs="Traditional Arabic"/>
          <w:sz w:val="36"/>
          <w:szCs w:val="36"/>
          <w:rtl/>
        </w:rPr>
        <w:t xml:space="preserve"> </w:t>
      </w:r>
      <w:r w:rsidRPr="00615A8F">
        <w:rPr>
          <w:rFonts w:cs="Traditional Arabic" w:hint="eastAsia"/>
          <w:sz w:val="36"/>
          <w:szCs w:val="36"/>
          <w:rtl/>
        </w:rPr>
        <w:t>علماً</w:t>
      </w:r>
      <w:r w:rsidRPr="00615A8F">
        <w:rPr>
          <w:rFonts w:cs="Traditional Arabic"/>
          <w:sz w:val="36"/>
          <w:szCs w:val="36"/>
          <w:rtl/>
        </w:rPr>
        <w:t xml:space="preserve"> </w:t>
      </w:r>
      <w:r w:rsidRPr="00615A8F">
        <w:rPr>
          <w:rFonts w:cs="Traditional Arabic" w:hint="eastAsia"/>
          <w:sz w:val="36"/>
          <w:szCs w:val="36"/>
          <w:rtl/>
        </w:rPr>
        <w:t>نظرياً</w:t>
      </w:r>
      <w:r w:rsidRPr="00615A8F">
        <w:rPr>
          <w:rFonts w:cs="Traditional Arabic"/>
          <w:sz w:val="36"/>
          <w:szCs w:val="36"/>
          <w:rtl/>
        </w:rPr>
        <w:t xml:space="preserve"> </w:t>
      </w:r>
      <w:r w:rsidRPr="00615A8F">
        <w:rPr>
          <w:rFonts w:cs="Traditional Arabic" w:hint="eastAsia"/>
          <w:sz w:val="36"/>
          <w:szCs w:val="36"/>
          <w:rtl/>
        </w:rPr>
        <w:t>مرتبطاً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الأحداث،</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مفروضاً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العكس</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يوجهها</w:t>
      </w:r>
      <w:r w:rsidRPr="00615A8F">
        <w:rPr>
          <w:rFonts w:cs="Traditional Arabic"/>
          <w:sz w:val="36"/>
          <w:szCs w:val="36"/>
          <w:rtl/>
        </w:rPr>
        <w:t xml:space="preserve"> </w:t>
      </w:r>
      <w:r w:rsidRPr="00615A8F">
        <w:rPr>
          <w:rFonts w:cs="Traditional Arabic" w:hint="eastAsia"/>
          <w:sz w:val="36"/>
          <w:szCs w:val="36"/>
          <w:rtl/>
        </w:rPr>
        <w:t>بوصفه</w:t>
      </w:r>
      <w:r w:rsidRPr="00615A8F">
        <w:rPr>
          <w:rFonts w:cs="Traditional Arabic"/>
          <w:sz w:val="36"/>
          <w:szCs w:val="36"/>
          <w:rtl/>
        </w:rPr>
        <w:t xml:space="preserve"> </w:t>
      </w:r>
      <w:r w:rsidRPr="00615A8F">
        <w:rPr>
          <w:rFonts w:cs="Traditional Arabic" w:hint="eastAsia"/>
          <w:sz w:val="36"/>
          <w:szCs w:val="36"/>
          <w:rtl/>
        </w:rPr>
        <w:t>علماً</w:t>
      </w:r>
      <w:r w:rsidRPr="00615A8F">
        <w:rPr>
          <w:rFonts w:cs="Traditional Arabic"/>
          <w:sz w:val="36"/>
          <w:szCs w:val="36"/>
          <w:rtl/>
        </w:rPr>
        <w:t xml:space="preserve"> </w:t>
      </w:r>
      <w:r w:rsidRPr="00615A8F">
        <w:rPr>
          <w:rFonts w:cs="Traditional Arabic" w:hint="eastAsia"/>
          <w:sz w:val="36"/>
          <w:szCs w:val="36"/>
          <w:rtl/>
        </w:rPr>
        <w:t>نظرياً</w:t>
      </w:r>
      <w:r w:rsidRPr="00615A8F">
        <w:rPr>
          <w:rFonts w:cs="Traditional Arabic"/>
          <w:sz w:val="36"/>
          <w:szCs w:val="36"/>
          <w:rtl/>
        </w:rPr>
        <w:t xml:space="preserve"> </w:t>
      </w:r>
      <w:r w:rsidRPr="00615A8F">
        <w:rPr>
          <w:rFonts w:cs="Traditional Arabic" w:hint="eastAsia"/>
          <w:sz w:val="36"/>
          <w:szCs w:val="36"/>
          <w:rtl/>
        </w:rPr>
        <w:t>مرتبطاً</w:t>
      </w:r>
      <w:r w:rsidRPr="00615A8F">
        <w:rPr>
          <w:rFonts w:cs="Traditional Arabic"/>
          <w:sz w:val="36"/>
          <w:szCs w:val="36"/>
          <w:rtl/>
        </w:rPr>
        <w:t xml:space="preserve"> </w:t>
      </w:r>
      <w:r w:rsidRPr="00615A8F">
        <w:rPr>
          <w:rFonts w:cs="Traditional Arabic" w:hint="eastAsia"/>
          <w:sz w:val="36"/>
          <w:szCs w:val="36"/>
          <w:rtl/>
        </w:rPr>
        <w:t>بجوهر</w:t>
      </w:r>
      <w:r w:rsidRPr="00615A8F">
        <w:rPr>
          <w:rFonts w:cs="Traditional Arabic"/>
          <w:sz w:val="36"/>
          <w:szCs w:val="36"/>
          <w:rtl/>
        </w:rPr>
        <w:t xml:space="preserve"> </w:t>
      </w:r>
      <w:r w:rsidRPr="00615A8F">
        <w:rPr>
          <w:rFonts w:cs="Traditional Arabic" w:hint="eastAsia"/>
          <w:sz w:val="36"/>
          <w:szCs w:val="36"/>
          <w:rtl/>
        </w:rPr>
        <w:t>القانون</w:t>
      </w:r>
      <w:r w:rsidRPr="00615A8F">
        <w:rPr>
          <w:rFonts w:cs="Traditional Arabic"/>
          <w:sz w:val="36"/>
          <w:szCs w:val="36"/>
          <w:rtl/>
        </w:rPr>
        <w:t xml:space="preserve"> –</w:t>
      </w:r>
      <w:r w:rsidRPr="00615A8F">
        <w:rPr>
          <w:rFonts w:cs="Traditional Arabic" w:hint="eastAsia"/>
          <w:sz w:val="36"/>
          <w:szCs w:val="36"/>
          <w:rtl/>
        </w:rPr>
        <w:t>الوحي</w:t>
      </w:r>
      <w:r w:rsidRPr="00615A8F">
        <w:rPr>
          <w:rFonts w:cs="Traditional Arabic"/>
          <w:sz w:val="36"/>
          <w:szCs w:val="36"/>
          <w:rtl/>
        </w:rPr>
        <w:t xml:space="preserve">– </w:t>
      </w:r>
      <w:r w:rsidRPr="00615A8F">
        <w:rPr>
          <w:rFonts w:cs="Traditional Arabic" w:hint="eastAsia"/>
          <w:sz w:val="36"/>
          <w:szCs w:val="36"/>
          <w:rtl/>
        </w:rPr>
        <w:t>وخاضعاً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الأغصان</w:t>
      </w:r>
      <w:r w:rsidRPr="00615A8F">
        <w:rPr>
          <w:rFonts w:cs="Traditional Arabic"/>
          <w:sz w:val="36"/>
          <w:szCs w:val="36"/>
          <w:rtl/>
        </w:rPr>
        <w:t xml:space="preserve"> </w:t>
      </w:r>
      <w:r w:rsidRPr="00615A8F">
        <w:rPr>
          <w:rFonts w:cs="Traditional Arabic" w:hint="eastAsia"/>
          <w:sz w:val="36"/>
          <w:szCs w:val="36"/>
          <w:rtl/>
        </w:rPr>
        <w:t>جزء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الشجرة،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تتلاقى</w:t>
      </w:r>
      <w:r w:rsidRPr="00615A8F">
        <w:rPr>
          <w:rFonts w:cs="Traditional Arabic"/>
          <w:sz w:val="36"/>
          <w:szCs w:val="36"/>
          <w:rtl/>
        </w:rPr>
        <w:t xml:space="preserve"> </w:t>
      </w:r>
      <w:r w:rsidRPr="00615A8F">
        <w:rPr>
          <w:rFonts w:cs="Traditional Arabic" w:hint="eastAsia"/>
          <w:sz w:val="36"/>
          <w:szCs w:val="36"/>
          <w:rtl/>
        </w:rPr>
        <w:t>الواقعية</w:t>
      </w:r>
      <w:r w:rsidRPr="00615A8F">
        <w:rPr>
          <w:rFonts w:cs="Traditional Arabic"/>
          <w:sz w:val="36"/>
          <w:szCs w:val="36"/>
          <w:rtl/>
        </w:rPr>
        <w:t xml:space="preserve"> </w:t>
      </w:r>
      <w:r w:rsidRPr="00615A8F">
        <w:rPr>
          <w:rFonts w:cs="Traditional Arabic" w:hint="eastAsia"/>
          <w:sz w:val="36"/>
          <w:szCs w:val="36"/>
          <w:rtl/>
        </w:rPr>
        <w:t>العملية</w:t>
      </w:r>
      <w:r w:rsidRPr="00615A8F">
        <w:rPr>
          <w:rFonts w:cs="Traditional Arabic"/>
          <w:sz w:val="36"/>
          <w:szCs w:val="36"/>
          <w:rtl/>
        </w:rPr>
        <w:t xml:space="preserve"> </w:t>
      </w:r>
      <w:r w:rsidRPr="00615A8F">
        <w:rPr>
          <w:rFonts w:cs="Traditional Arabic" w:hint="eastAsia"/>
          <w:sz w:val="36"/>
          <w:szCs w:val="36"/>
          <w:rtl/>
        </w:rPr>
        <w:t>الممارسة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الأطر</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فرضها</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أسمى</w:t>
      </w:r>
      <w:r w:rsidRPr="00615A8F">
        <w:rPr>
          <w:rFonts w:cs="Traditional Arabic"/>
          <w:sz w:val="36"/>
          <w:szCs w:val="36"/>
          <w:rtl/>
        </w:rPr>
        <w:t xml:space="preserve"> </w:t>
      </w:r>
      <w:r w:rsidRPr="00615A8F">
        <w:rPr>
          <w:rFonts w:cs="Traditional Arabic" w:hint="eastAsia"/>
          <w:sz w:val="36"/>
          <w:szCs w:val="36"/>
          <w:rtl/>
        </w:rPr>
        <w:t>اقتصار</w:t>
      </w:r>
      <w:r w:rsidRPr="00615A8F">
        <w:rPr>
          <w:rFonts w:cs="Traditional Arabic"/>
          <w:sz w:val="36"/>
          <w:szCs w:val="36"/>
          <w:rtl/>
        </w:rPr>
        <w:t xml:space="preserve"> </w:t>
      </w:r>
      <w:r w:rsidRPr="00615A8F">
        <w:rPr>
          <w:rFonts w:cs="Traditional Arabic" w:hint="eastAsia"/>
          <w:sz w:val="36"/>
          <w:szCs w:val="36"/>
          <w:rtl/>
        </w:rPr>
        <w:t>القانون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أعلى</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نمط</w:t>
      </w:r>
      <w:r w:rsidRPr="00615A8F">
        <w:rPr>
          <w:rFonts w:cs="Traditional Arabic"/>
          <w:sz w:val="36"/>
          <w:szCs w:val="36"/>
          <w:rtl/>
        </w:rPr>
        <w:t xml:space="preserve"> </w:t>
      </w:r>
      <w:r w:rsidRPr="00615A8F">
        <w:rPr>
          <w:rFonts w:cs="Traditional Arabic" w:hint="eastAsia"/>
          <w:sz w:val="36"/>
          <w:szCs w:val="36"/>
          <w:rtl/>
        </w:rPr>
        <w:t>سلوك</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بلوغه،</w:t>
      </w:r>
      <w:r w:rsidRPr="00615A8F">
        <w:rPr>
          <w:rFonts w:cs="Traditional Arabic"/>
          <w:sz w:val="36"/>
          <w:szCs w:val="36"/>
          <w:rtl/>
        </w:rPr>
        <w:t xml:space="preserve"> </w:t>
      </w:r>
      <w:r w:rsidRPr="00615A8F">
        <w:rPr>
          <w:rFonts w:cs="Traditional Arabic" w:hint="eastAsia"/>
          <w:sz w:val="36"/>
          <w:szCs w:val="36"/>
          <w:rtl/>
        </w:rPr>
        <w:t>وباختصار،</w:t>
      </w:r>
      <w:r w:rsidRPr="00615A8F">
        <w:rPr>
          <w:rFonts w:cs="Traditional Arabic"/>
          <w:sz w:val="36"/>
          <w:szCs w:val="36"/>
          <w:rtl/>
        </w:rPr>
        <w:t xml:space="preserve"> </w:t>
      </w:r>
      <w:r w:rsidRPr="00615A8F">
        <w:rPr>
          <w:rFonts w:cs="Traditional Arabic" w:hint="eastAsia"/>
          <w:sz w:val="36"/>
          <w:szCs w:val="36"/>
          <w:rtl/>
        </w:rPr>
        <w:t>بدا</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القانون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أصلح</w:t>
      </w:r>
      <w:r w:rsidRPr="00615A8F">
        <w:rPr>
          <w:rFonts w:cs="Traditional Arabic" w:hint="cs"/>
          <w:sz w:val="36"/>
          <w:szCs w:val="36"/>
          <w:rtl/>
        </w:rPr>
        <w:t xml:space="preserve"> </w:t>
      </w:r>
      <w:r w:rsidRPr="00615A8F">
        <w:rPr>
          <w:rFonts w:cs="Traditional Arabic" w:hint="eastAsia"/>
          <w:sz w:val="36"/>
          <w:szCs w:val="36"/>
          <w:rtl/>
        </w:rPr>
        <w:t>لبحثنا</w:t>
      </w:r>
      <w:r w:rsidRPr="00615A8F">
        <w:rPr>
          <w:rFonts w:cs="Traditional Arabic" w:hint="cs"/>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طريقة</w:t>
      </w:r>
      <w:r w:rsidRPr="00615A8F">
        <w:rPr>
          <w:rFonts w:cs="Traditional Arabic"/>
          <w:sz w:val="36"/>
          <w:szCs w:val="36"/>
          <w:rtl/>
        </w:rPr>
        <w:t xml:space="preserve"> </w:t>
      </w:r>
      <w:r w:rsidRPr="00615A8F">
        <w:rPr>
          <w:rFonts w:cs="Traditional Arabic" w:hint="eastAsia"/>
          <w:sz w:val="36"/>
          <w:szCs w:val="36"/>
          <w:rtl/>
        </w:rPr>
        <w:t>تطبيقه</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(4)</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047"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24"/>
          <w:szCs w:val="24"/>
          <w:rtl/>
        </w:rPr>
        <w:t>1</w:t>
      </w:r>
      <w:r w:rsidRPr="00615A8F">
        <w:rPr>
          <w:rFonts w:cs="Traditional Arabic"/>
          <w:sz w:val="24"/>
          <w:szCs w:val="24"/>
          <w:rtl/>
        </w:rPr>
        <w:t>-</w:t>
      </w:r>
      <w:r w:rsidR="008630E9">
        <w:rPr>
          <w:rFonts w:cs="Traditional Arabic" w:hint="cs"/>
          <w:sz w:val="24"/>
          <w:szCs w:val="24"/>
          <w:rtl/>
        </w:rPr>
        <w:t xml:space="preserve"> </w:t>
      </w:r>
      <w:r w:rsidRPr="00615A8F">
        <w:rPr>
          <w:rFonts w:cs="Traditional Arabic" w:hint="cs"/>
          <w:sz w:val="24"/>
          <w:szCs w:val="24"/>
          <w:rtl/>
        </w:rPr>
        <w:t>جورج برنارد شو</w:t>
      </w:r>
      <w:r w:rsidR="00D745E4">
        <w:rPr>
          <w:rFonts w:cs="Traditional Arabic" w:hint="cs"/>
          <w:sz w:val="24"/>
          <w:szCs w:val="24"/>
          <w:rtl/>
        </w:rPr>
        <w:t>...</w:t>
      </w:r>
      <w:r w:rsidRPr="00615A8F">
        <w:rPr>
          <w:rFonts w:cs="Traditional Arabic" w:hint="cs"/>
          <w:sz w:val="24"/>
          <w:szCs w:val="24"/>
          <w:rtl/>
        </w:rPr>
        <w:t xml:space="preserve"> أيرلندى، كاتب وأديب مسرحى</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 xml:space="preserve"> 2-</w:t>
      </w:r>
      <w:r w:rsidRPr="00615A8F">
        <w:rPr>
          <w:rFonts w:cs="Traditional Arabic" w:hint="eastAsia"/>
          <w:sz w:val="24"/>
          <w:szCs w:val="24"/>
          <w:rtl/>
        </w:rPr>
        <w:t>هذا</w:t>
      </w:r>
      <w:r w:rsidRPr="00615A8F">
        <w:rPr>
          <w:rFonts w:cs="Traditional Arabic"/>
          <w:sz w:val="24"/>
          <w:szCs w:val="24"/>
          <w:rtl/>
        </w:rPr>
        <w:t xml:space="preserve"> </w:t>
      </w:r>
      <w:r w:rsidRPr="00615A8F">
        <w:rPr>
          <w:rFonts w:cs="Traditional Arabic" w:hint="eastAsia"/>
          <w:sz w:val="24"/>
          <w:szCs w:val="24"/>
          <w:rtl/>
        </w:rPr>
        <w:t>هو</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hint="cs"/>
          <w:sz w:val="24"/>
          <w:szCs w:val="24"/>
          <w:rtl/>
        </w:rPr>
        <w:t xml:space="preserve"> </w:t>
      </w:r>
      <w:r w:rsidRPr="00615A8F">
        <w:rPr>
          <w:rFonts w:cs="Traditional Arabic" w:hint="eastAsia"/>
          <w:sz w:val="24"/>
          <w:szCs w:val="24"/>
          <w:rtl/>
        </w:rPr>
        <w:t>كما</w:t>
      </w:r>
      <w:r w:rsidRPr="00615A8F">
        <w:rPr>
          <w:rFonts w:cs="Traditional Arabic"/>
          <w:sz w:val="24"/>
          <w:szCs w:val="24"/>
          <w:rtl/>
        </w:rPr>
        <w:t xml:space="preserve"> </w:t>
      </w:r>
      <w:r w:rsidRPr="00615A8F">
        <w:rPr>
          <w:rFonts w:cs="Traditional Arabic" w:hint="eastAsia"/>
          <w:sz w:val="24"/>
          <w:szCs w:val="24"/>
          <w:rtl/>
        </w:rPr>
        <w:t>أراه</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5</w:t>
      </w:r>
      <w:r w:rsidRPr="00615A8F">
        <w:rPr>
          <w:rFonts w:cs="Traditional Arabic" w:hint="cs"/>
          <w:sz w:val="24"/>
          <w:szCs w:val="24"/>
          <w:rtl/>
        </w:rPr>
        <w:t>1</w:t>
      </w:r>
      <w:r w:rsidRPr="00615A8F">
        <w:rPr>
          <w:rFonts w:cs="Traditional Arabic"/>
          <w:sz w:val="24"/>
          <w:szCs w:val="24"/>
          <w:rtl/>
        </w:rPr>
        <w:t>-</w:t>
      </w:r>
      <w:r w:rsidRPr="00615A8F">
        <w:rPr>
          <w:rFonts w:cs="Traditional Arabic" w:hint="eastAsia"/>
          <w:sz w:val="24"/>
          <w:szCs w:val="24"/>
          <w:rtl/>
        </w:rPr>
        <w:t>نقل</w:t>
      </w:r>
      <w:r w:rsidRPr="00615A8F">
        <w:rPr>
          <w:rFonts w:cs="Traditional Arabic" w:hint="cs"/>
          <w:sz w:val="24"/>
          <w:szCs w:val="24"/>
          <w:rtl/>
        </w:rPr>
        <w:t>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الذكرى،عدد</w:t>
      </w:r>
      <w:r w:rsidRPr="00615A8F">
        <w:rPr>
          <w:rFonts w:cs="Traditional Arabic" w:hint="cs"/>
          <w:sz w:val="24"/>
          <w:szCs w:val="24"/>
          <w:rtl/>
        </w:rPr>
        <w:t>7</w:t>
      </w:r>
      <w:r w:rsidRPr="00615A8F">
        <w:rPr>
          <w:rFonts w:cs="Traditional Arabic"/>
          <w:sz w:val="24"/>
          <w:szCs w:val="24"/>
          <w:rtl/>
        </w:rPr>
        <w:t xml:space="preserve"> </w:t>
      </w:r>
      <w:r w:rsidRPr="00615A8F">
        <w:rPr>
          <w:rFonts w:cs="Traditional Arabic" w:hint="eastAsia"/>
          <w:sz w:val="24"/>
          <w:szCs w:val="24"/>
          <w:rtl/>
        </w:rPr>
        <w:t>دورة</w:t>
      </w:r>
      <w:r w:rsidRPr="00615A8F">
        <w:rPr>
          <w:rFonts w:cs="Traditional Arabic"/>
          <w:sz w:val="24"/>
          <w:szCs w:val="24"/>
          <w:rtl/>
        </w:rPr>
        <w:t>1)</w:t>
      </w:r>
      <w:r w:rsidR="00D745E4">
        <w:rPr>
          <w:rFonts w:cs="Traditional Arabic" w:hint="cs"/>
          <w:sz w:val="24"/>
          <w:szCs w:val="24"/>
          <w:rtl/>
        </w:rPr>
        <w:t>.</w:t>
      </w:r>
    </w:p>
    <w:p w:rsidR="008B3DA2" w:rsidRPr="00BC0209" w:rsidRDefault="008B3DA2" w:rsidP="00BC0209">
      <w:pPr>
        <w:bidi/>
        <w:spacing w:after="0" w:line="240" w:lineRule="auto"/>
        <w:contextualSpacing/>
        <w:jc w:val="both"/>
        <w:rPr>
          <w:rFonts w:cs="Traditional Arabic" w:hint="cs"/>
          <w:sz w:val="24"/>
          <w:szCs w:val="24"/>
          <w:rtl/>
        </w:rPr>
      </w:pPr>
      <w:r w:rsidRPr="00615A8F">
        <w:rPr>
          <w:rFonts w:cs="Traditional Arabic" w:hint="cs"/>
          <w:sz w:val="24"/>
          <w:szCs w:val="24"/>
          <w:rtl/>
        </w:rPr>
        <w:t>3-</w:t>
      </w:r>
      <w:r w:rsidR="00D745E4">
        <w:rPr>
          <w:rFonts w:cs="Traditional Arabic" w:hint="cs"/>
          <w:sz w:val="24"/>
          <w:szCs w:val="24"/>
          <w:rtl/>
        </w:rPr>
        <w:t>...</w:t>
      </w:r>
      <w:r w:rsidRPr="00615A8F">
        <w:rPr>
          <w:rFonts w:cs="Traditional Arabic" w:hint="cs"/>
          <w:sz w:val="24"/>
          <w:szCs w:val="24"/>
          <w:rtl/>
        </w:rPr>
        <w:t>مفكر وقانونى فرنسى معاصر</w:t>
      </w:r>
      <w:r w:rsidRPr="00615A8F">
        <w:rPr>
          <w:rFonts w:cs="Traditional Arabic" w:hint="cs"/>
          <w:sz w:val="24"/>
          <w:szCs w:val="24"/>
          <w:rtl/>
        </w:rPr>
        <w:tab/>
      </w:r>
      <w:r w:rsidRPr="00615A8F">
        <w:rPr>
          <w:rFonts w:cs="Traditional Arabic" w:hint="cs"/>
          <w:sz w:val="24"/>
          <w:szCs w:val="24"/>
          <w:rtl/>
        </w:rPr>
        <w:tab/>
        <w:t>4 -المرجع السابق</w:t>
      </w:r>
      <w:r w:rsidR="00D745E4">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51</w:t>
      </w:r>
      <w:r w:rsidRPr="00615A8F">
        <w:rPr>
          <w:rFonts w:cs="Traditional Arabic" w:hint="eastAsia"/>
          <w:sz w:val="24"/>
          <w:szCs w:val="24"/>
          <w:rtl/>
        </w:rPr>
        <w:t>،</w:t>
      </w:r>
      <w:r w:rsidRPr="00615A8F">
        <w:rPr>
          <w:rFonts w:cs="Traditional Arabic"/>
          <w:sz w:val="24"/>
          <w:szCs w:val="24"/>
          <w:rtl/>
        </w:rPr>
        <w:t xml:space="preserve">52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كتاب</w:t>
      </w:r>
      <w:r w:rsidRPr="00615A8F">
        <w:rPr>
          <w:rFonts w:cs="Traditional Arabic"/>
          <w:sz w:val="24"/>
          <w:szCs w:val="24"/>
          <w:rtl/>
        </w:rPr>
        <w:t xml:space="preserve"> ( </w:t>
      </w:r>
      <w:r w:rsidRPr="00615A8F">
        <w:rPr>
          <w:rFonts w:cs="Traditional Arabic" w:hint="eastAsia"/>
          <w:sz w:val="24"/>
          <w:szCs w:val="24"/>
          <w:rtl/>
        </w:rPr>
        <w:t>إنسانية</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 </w:t>
      </w:r>
      <w:r w:rsidRPr="00615A8F">
        <w:rPr>
          <w:rFonts w:cs="Traditional Arabic" w:hint="eastAsia"/>
          <w:sz w:val="24"/>
          <w:szCs w:val="24"/>
          <w:rtl/>
        </w:rPr>
        <w:t>مارسيل</w:t>
      </w:r>
      <w:r w:rsidRPr="00615A8F">
        <w:rPr>
          <w:rFonts w:cs="Traditional Arabic"/>
          <w:sz w:val="24"/>
          <w:szCs w:val="24"/>
          <w:rtl/>
        </w:rPr>
        <w:t xml:space="preserve"> </w:t>
      </w:r>
      <w:r w:rsidRPr="00615A8F">
        <w:rPr>
          <w:rFonts w:cs="Traditional Arabic" w:hint="eastAsia"/>
          <w:sz w:val="24"/>
          <w:szCs w:val="24"/>
          <w:rtl/>
        </w:rPr>
        <w:t>بوازار</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 xml:space="preserve">422 </w:t>
      </w:r>
      <w:r w:rsidRPr="00615A8F">
        <w:rPr>
          <w:rFonts w:cs="Traditional Arabic" w:hint="eastAsia"/>
          <w:sz w:val="24"/>
          <w:szCs w:val="24"/>
          <w:rtl/>
        </w:rPr>
        <w:t>،</w:t>
      </w:r>
      <w:r w:rsidRPr="00615A8F">
        <w:rPr>
          <w:rFonts w:cs="Traditional Arabic"/>
          <w:sz w:val="24"/>
          <w:szCs w:val="24"/>
          <w:rtl/>
        </w:rPr>
        <w:t>423)</w:t>
      </w:r>
      <w:r w:rsidR="00D745E4">
        <w:rPr>
          <w:rFonts w:cs="Traditional Arabic" w:hint="cs"/>
          <w:sz w:val="24"/>
          <w:szCs w:val="24"/>
          <w:rtl/>
        </w:rPr>
        <w:t>.</w:t>
      </w: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lastRenderedPageBreak/>
        <w:t>ويتابع</w:t>
      </w:r>
      <w:r w:rsidRPr="00615A8F">
        <w:rPr>
          <w:rFonts w:cs="Traditional Arabic"/>
          <w:sz w:val="36"/>
          <w:szCs w:val="36"/>
          <w:rtl/>
        </w:rPr>
        <w:t xml:space="preserve"> </w:t>
      </w:r>
      <w:r w:rsidRPr="00615A8F">
        <w:rPr>
          <w:rFonts w:cs="Traditional Arabic" w:hint="eastAsia"/>
          <w:sz w:val="36"/>
          <w:szCs w:val="36"/>
          <w:rtl/>
        </w:rPr>
        <w:t>الباحث</w:t>
      </w:r>
      <w:r w:rsidRPr="00615A8F">
        <w:rPr>
          <w:rFonts w:cs="Traditional Arabic"/>
          <w:sz w:val="36"/>
          <w:szCs w:val="36"/>
          <w:rtl/>
        </w:rPr>
        <w:t xml:space="preserve"> </w:t>
      </w:r>
      <w:r w:rsidRPr="00615A8F">
        <w:rPr>
          <w:rFonts w:cs="Traditional Arabic" w:hint="eastAsia"/>
          <w:sz w:val="36"/>
          <w:szCs w:val="36"/>
          <w:rtl/>
        </w:rPr>
        <w:t>فكرته،</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 "</w:t>
      </w:r>
      <w:r w:rsidRPr="00615A8F">
        <w:rPr>
          <w:rFonts w:cs="Traditional Arabic" w:hint="eastAsia"/>
          <w:sz w:val="36"/>
          <w:szCs w:val="36"/>
          <w:rtl/>
        </w:rPr>
        <w:t>ويبرز</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مظهره</w:t>
      </w:r>
      <w:r w:rsidRPr="00615A8F">
        <w:rPr>
          <w:rFonts w:cs="Traditional Arabic"/>
          <w:sz w:val="36"/>
          <w:szCs w:val="36"/>
          <w:rtl/>
        </w:rPr>
        <w:t xml:space="preserve"> </w:t>
      </w:r>
      <w:r w:rsidRPr="00615A8F">
        <w:rPr>
          <w:rFonts w:cs="Traditional Arabic" w:hint="eastAsia"/>
          <w:sz w:val="36"/>
          <w:szCs w:val="36"/>
          <w:rtl/>
        </w:rPr>
        <w:t>التقليدى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النقاش</w:t>
      </w:r>
      <w:r w:rsidRPr="00615A8F">
        <w:rPr>
          <w:rFonts w:cs="Traditional Arabic"/>
          <w:sz w:val="36"/>
          <w:szCs w:val="36"/>
          <w:rtl/>
        </w:rPr>
        <w:t xml:space="preserve"> </w:t>
      </w:r>
      <w:r w:rsidRPr="00615A8F">
        <w:rPr>
          <w:rFonts w:cs="Traditional Arabic" w:hint="eastAsia"/>
          <w:sz w:val="36"/>
          <w:szCs w:val="36"/>
          <w:rtl/>
        </w:rPr>
        <w:t>الدائر</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مختلف</w:t>
      </w:r>
      <w:r w:rsidRPr="00615A8F">
        <w:rPr>
          <w:rFonts w:cs="Traditional Arabic"/>
          <w:sz w:val="36"/>
          <w:szCs w:val="36"/>
          <w:rtl/>
        </w:rPr>
        <w:t xml:space="preserve"> </w:t>
      </w:r>
      <w:r w:rsidRPr="00615A8F">
        <w:rPr>
          <w:rFonts w:cs="Traditional Arabic" w:hint="eastAsia"/>
          <w:sz w:val="36"/>
          <w:szCs w:val="36"/>
          <w:rtl/>
        </w:rPr>
        <w:t>مفاهيم</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المستقبل،</w:t>
      </w:r>
      <w:r w:rsidRPr="00615A8F">
        <w:rPr>
          <w:rFonts w:cs="Traditional Arabic"/>
          <w:sz w:val="36"/>
          <w:szCs w:val="36"/>
          <w:rtl/>
        </w:rPr>
        <w:t xml:space="preserve"> </w:t>
      </w:r>
      <w:r w:rsidRPr="00615A8F">
        <w:rPr>
          <w:rFonts w:cs="Traditional Arabic" w:hint="eastAsia"/>
          <w:sz w:val="36"/>
          <w:szCs w:val="36"/>
          <w:rtl/>
        </w:rPr>
        <w:t>وتعتمد</w:t>
      </w:r>
      <w:r w:rsidRPr="00615A8F">
        <w:rPr>
          <w:rFonts w:cs="Traditional Arabic"/>
          <w:sz w:val="36"/>
          <w:szCs w:val="36"/>
          <w:rtl/>
        </w:rPr>
        <w:t xml:space="preserve"> </w:t>
      </w:r>
      <w:r w:rsidRPr="00615A8F">
        <w:rPr>
          <w:rFonts w:cs="Traditional Arabic" w:hint="eastAsia"/>
          <w:sz w:val="36"/>
          <w:szCs w:val="36"/>
          <w:rtl/>
        </w:rPr>
        <w:t>حركيته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استقامة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طوال</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محاولة</w:t>
      </w:r>
      <w:r w:rsidRPr="00615A8F">
        <w:rPr>
          <w:rFonts w:cs="Traditional Arabic"/>
          <w:sz w:val="36"/>
          <w:szCs w:val="36"/>
          <w:rtl/>
        </w:rPr>
        <w:t xml:space="preserve"> </w:t>
      </w:r>
      <w:r w:rsidRPr="00615A8F">
        <w:rPr>
          <w:rFonts w:cs="Traditional Arabic" w:hint="eastAsia"/>
          <w:sz w:val="36"/>
          <w:szCs w:val="36"/>
          <w:rtl/>
        </w:rPr>
        <w:t>لردّ</w:t>
      </w:r>
      <w:r w:rsidRPr="00615A8F">
        <w:rPr>
          <w:rFonts w:cs="Traditional Arabic"/>
          <w:sz w:val="36"/>
          <w:szCs w:val="36"/>
          <w:rtl/>
        </w:rPr>
        <w:t xml:space="preserve"> </w:t>
      </w:r>
      <w:r w:rsidRPr="00615A8F">
        <w:rPr>
          <w:rFonts w:cs="Traditional Arabic" w:hint="eastAsia"/>
          <w:sz w:val="36"/>
          <w:szCs w:val="36"/>
          <w:rtl/>
        </w:rPr>
        <w:t>الاعتبار</w:t>
      </w:r>
      <w:r w:rsidRPr="00615A8F">
        <w:rPr>
          <w:rFonts w:cs="Traditional Arabic"/>
          <w:sz w:val="36"/>
          <w:szCs w:val="36"/>
          <w:rtl/>
        </w:rPr>
        <w:t xml:space="preserve"> </w:t>
      </w:r>
      <w:r w:rsidRPr="00615A8F">
        <w:rPr>
          <w:rFonts w:cs="Traditional Arabic" w:hint="eastAsia"/>
          <w:sz w:val="36"/>
          <w:szCs w:val="36"/>
          <w:rtl/>
        </w:rPr>
        <w:t>تاريخياً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rtl/>
        </w:rPr>
      </w:pP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تناول</w:t>
      </w:r>
      <w:r w:rsidRPr="00615A8F">
        <w:rPr>
          <w:rFonts w:cs="Traditional Arabic"/>
          <w:sz w:val="36"/>
          <w:szCs w:val="36"/>
          <w:rtl/>
        </w:rPr>
        <w:t xml:space="preserve"> </w:t>
      </w:r>
      <w:r w:rsidRPr="00615A8F">
        <w:rPr>
          <w:rFonts w:cs="Traditional Arabic" w:hint="eastAsia"/>
          <w:sz w:val="36"/>
          <w:szCs w:val="36"/>
          <w:rtl/>
        </w:rPr>
        <w:t>المستشرق</w:t>
      </w: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cs"/>
          <w:sz w:val="36"/>
          <w:szCs w:val="36"/>
          <w:rtl/>
        </w:rPr>
        <w:t>ل</w:t>
      </w:r>
      <w:r w:rsidRPr="00615A8F">
        <w:rPr>
          <w:rFonts w:cs="Traditional Arabic" w:hint="eastAsia"/>
          <w:sz w:val="36"/>
          <w:szCs w:val="36"/>
          <w:rtl/>
        </w:rPr>
        <w:t>ن</w:t>
      </w:r>
      <w:r w:rsidRPr="00615A8F">
        <w:rPr>
          <w:rFonts w:cs="Traditional Arabic" w:hint="cs"/>
          <w:sz w:val="36"/>
          <w:szCs w:val="36"/>
          <w:rtl/>
        </w:rPr>
        <w:t>م</w:t>
      </w:r>
      <w:r w:rsidRPr="00615A8F">
        <w:rPr>
          <w:rFonts w:cs="Traditional Arabic" w:hint="eastAsia"/>
          <w:sz w:val="36"/>
          <w:szCs w:val="36"/>
          <w:rtl/>
        </w:rPr>
        <w:t>ساوى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ليوبلد</w:t>
      </w:r>
      <w:r w:rsidRPr="00615A8F">
        <w:rPr>
          <w:rFonts w:cs="Traditional Arabic"/>
          <w:sz w:val="36"/>
          <w:szCs w:val="36"/>
          <w:rtl/>
        </w:rPr>
        <w:t xml:space="preserve"> </w:t>
      </w:r>
      <w:r w:rsidRPr="00615A8F">
        <w:rPr>
          <w:rFonts w:cs="Traditional Arabic" w:hint="eastAsia"/>
          <w:sz w:val="36"/>
          <w:szCs w:val="36"/>
          <w:rtl/>
        </w:rPr>
        <w:t>فايس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اعتنق</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وعرف</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مفترق</w:t>
      </w:r>
      <w:r w:rsidRPr="00615A8F">
        <w:rPr>
          <w:rFonts w:cs="Traditional Arabic"/>
          <w:sz w:val="36"/>
          <w:szCs w:val="36"/>
          <w:rtl/>
        </w:rPr>
        <w:t xml:space="preserve"> </w:t>
      </w:r>
      <w:r w:rsidRPr="00615A8F">
        <w:rPr>
          <w:rFonts w:cs="Traditional Arabic" w:hint="eastAsia"/>
          <w:sz w:val="36"/>
          <w:szCs w:val="36"/>
          <w:rtl/>
        </w:rPr>
        <w:t>الطرق</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لخير</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ولصالح</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قاطبة،</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sz w:val="36"/>
          <w:szCs w:val="36"/>
          <w:rtl/>
        </w:rPr>
        <w:t>: "</w:t>
      </w:r>
      <w:r w:rsidRPr="00615A8F">
        <w:rPr>
          <w:rFonts w:cs="Traditional Arabic" w:hint="eastAsia"/>
          <w:sz w:val="36"/>
          <w:szCs w:val="36"/>
          <w:rtl/>
        </w:rPr>
        <w:t>نحن</w:t>
      </w:r>
      <w:r w:rsidRPr="00615A8F">
        <w:rPr>
          <w:rFonts w:cs="Traditional Arabic"/>
          <w:sz w:val="36"/>
          <w:szCs w:val="36"/>
          <w:rtl/>
        </w:rPr>
        <w:t xml:space="preserve"> </w:t>
      </w:r>
      <w:r w:rsidRPr="00615A8F">
        <w:rPr>
          <w:rFonts w:cs="Traditional Arabic" w:hint="eastAsia"/>
          <w:sz w:val="36"/>
          <w:szCs w:val="36"/>
          <w:rtl/>
        </w:rPr>
        <w:t>نعد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أسمى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سائر</w:t>
      </w:r>
      <w:r w:rsidRPr="00615A8F">
        <w:rPr>
          <w:rFonts w:cs="Traditional Arabic"/>
          <w:sz w:val="36"/>
          <w:szCs w:val="36"/>
          <w:rtl/>
        </w:rPr>
        <w:t xml:space="preserve"> </w:t>
      </w:r>
      <w:r w:rsidRPr="00615A8F">
        <w:rPr>
          <w:rFonts w:cs="Traditional Arabic" w:hint="eastAsia"/>
          <w:sz w:val="36"/>
          <w:szCs w:val="36"/>
          <w:rtl/>
        </w:rPr>
        <w:t>النظم</w:t>
      </w:r>
      <w:r w:rsidRPr="00615A8F">
        <w:rPr>
          <w:rFonts w:cs="Traditional Arabic"/>
          <w:sz w:val="36"/>
          <w:szCs w:val="36"/>
          <w:rtl/>
        </w:rPr>
        <w:t xml:space="preserve"> </w:t>
      </w:r>
      <w:r w:rsidRPr="00615A8F">
        <w:rPr>
          <w:rFonts w:cs="Traditional Arabic" w:hint="eastAsia"/>
          <w:sz w:val="36"/>
          <w:szCs w:val="36"/>
          <w:rtl/>
        </w:rPr>
        <w:t>المدنية،</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يشمل</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بأسرها؛</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يهتم</w:t>
      </w:r>
      <w:r w:rsidRPr="00615A8F">
        <w:rPr>
          <w:rFonts w:cs="Traditional Arabic"/>
          <w:sz w:val="36"/>
          <w:szCs w:val="36"/>
          <w:rtl/>
        </w:rPr>
        <w:t xml:space="preserve"> </w:t>
      </w:r>
      <w:r w:rsidRPr="00615A8F">
        <w:rPr>
          <w:rFonts w:cs="Traditional Arabic" w:hint="eastAsia"/>
          <w:sz w:val="36"/>
          <w:szCs w:val="36"/>
          <w:rtl/>
        </w:rPr>
        <w:t>اهتماماً</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Pr="00615A8F">
        <w:rPr>
          <w:rFonts w:cs="Traditional Arabic" w:hint="eastAsia"/>
          <w:sz w:val="36"/>
          <w:szCs w:val="36"/>
          <w:rtl/>
        </w:rPr>
        <w:t>بالدنيا</w:t>
      </w:r>
      <w:r w:rsidRPr="00615A8F">
        <w:rPr>
          <w:rFonts w:cs="Traditional Arabic"/>
          <w:sz w:val="36"/>
          <w:szCs w:val="36"/>
          <w:rtl/>
        </w:rPr>
        <w:t xml:space="preserve"> </w:t>
      </w:r>
      <w:r w:rsidRPr="00615A8F">
        <w:rPr>
          <w:rFonts w:cs="Traditional Arabic" w:hint="eastAsia"/>
          <w:sz w:val="36"/>
          <w:szCs w:val="36"/>
          <w:rtl/>
        </w:rPr>
        <w:t>والآخرة،</w:t>
      </w:r>
      <w:r w:rsidRPr="00615A8F">
        <w:rPr>
          <w:rFonts w:cs="Traditional Arabic"/>
          <w:sz w:val="36"/>
          <w:szCs w:val="36"/>
          <w:rtl/>
        </w:rPr>
        <w:t xml:space="preserve"> </w:t>
      </w:r>
      <w:r w:rsidRPr="00615A8F">
        <w:rPr>
          <w:rFonts w:cs="Traditional Arabic" w:hint="eastAsia"/>
          <w:sz w:val="36"/>
          <w:szCs w:val="36"/>
          <w:rtl/>
        </w:rPr>
        <w:t>وبالنفس</w:t>
      </w:r>
      <w:r w:rsidRPr="00615A8F">
        <w:rPr>
          <w:rFonts w:cs="Traditional Arabic"/>
          <w:sz w:val="36"/>
          <w:szCs w:val="36"/>
          <w:rtl/>
        </w:rPr>
        <w:t xml:space="preserve"> </w:t>
      </w:r>
      <w:r w:rsidRPr="00615A8F">
        <w:rPr>
          <w:rFonts w:cs="Traditional Arabic" w:hint="eastAsia"/>
          <w:sz w:val="36"/>
          <w:szCs w:val="36"/>
          <w:rtl/>
        </w:rPr>
        <w:t>والجسد،</w:t>
      </w:r>
      <w:r w:rsidRPr="00615A8F">
        <w:rPr>
          <w:rFonts w:cs="Traditional Arabic"/>
          <w:sz w:val="36"/>
          <w:szCs w:val="36"/>
          <w:rtl/>
        </w:rPr>
        <w:t xml:space="preserve"> </w:t>
      </w:r>
      <w:r w:rsidRPr="00615A8F">
        <w:rPr>
          <w:rFonts w:cs="Traditional Arabic" w:hint="eastAsia"/>
          <w:sz w:val="36"/>
          <w:szCs w:val="36"/>
          <w:rtl/>
        </w:rPr>
        <w:t>وبالفرد</w:t>
      </w:r>
      <w:r w:rsidRPr="00615A8F">
        <w:rPr>
          <w:rFonts w:cs="Traditional Arabic"/>
          <w:sz w:val="36"/>
          <w:szCs w:val="36"/>
          <w:rtl/>
        </w:rPr>
        <w:t xml:space="preserve"> </w:t>
      </w:r>
      <w:r w:rsidRPr="00615A8F">
        <w:rPr>
          <w:rFonts w:cs="Traditional Arabic" w:hint="eastAsia"/>
          <w:sz w:val="36"/>
          <w:szCs w:val="36"/>
          <w:rtl/>
        </w:rPr>
        <w:t>والمجتمع،</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يهتم</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الطبيعة</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الإمكان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السمو،</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يهتم</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قيود</w:t>
      </w:r>
      <w:r w:rsidRPr="00615A8F">
        <w:rPr>
          <w:rFonts w:cs="Traditional Arabic"/>
          <w:sz w:val="36"/>
          <w:szCs w:val="36"/>
          <w:rtl/>
        </w:rPr>
        <w:t xml:space="preserve"> </w:t>
      </w:r>
      <w:r w:rsidRPr="00615A8F">
        <w:rPr>
          <w:rFonts w:cs="Traditional Arabic" w:hint="eastAsia"/>
          <w:sz w:val="36"/>
          <w:szCs w:val="36"/>
          <w:rtl/>
        </w:rPr>
        <w:t>طبيعية</w:t>
      </w:r>
      <w:r w:rsidR="00D745E4">
        <w:rPr>
          <w:rFonts w:cs="Traditional Arabic" w:hint="cs"/>
          <w:sz w:val="36"/>
          <w:szCs w:val="36"/>
          <w:rtl/>
        </w:rPr>
        <w:t>..</w:t>
      </w:r>
      <w:r w:rsidR="00D745E4">
        <w:rPr>
          <w:rFonts w:cs="Traditional Arabic"/>
          <w:sz w:val="36"/>
          <w:szCs w:val="36"/>
          <w:rtl/>
        </w:rPr>
        <w:t>.</w:t>
      </w:r>
      <w:r w:rsidRPr="00615A8F">
        <w:rPr>
          <w:rFonts w:cs="Traditional Arabic" w:hint="cs"/>
          <w:sz w:val="36"/>
          <w:szCs w:val="36"/>
          <w:rtl/>
        </w:rPr>
        <w:t xml:space="preserve"> إنه لا يحملنا على طلب المحال، ولكنه يهدينا إلى أن نصل إلى مستوى أسمى من الحقيقة حيث لا شقاق ولا </w:t>
      </w:r>
      <w:r w:rsidRPr="00615A8F">
        <w:rPr>
          <w:rFonts w:cs="Traditional Arabic" w:hint="eastAsia"/>
          <w:sz w:val="36"/>
          <w:szCs w:val="36"/>
          <w:rtl/>
        </w:rPr>
        <w:t>عداء</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الرأى</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العمل،</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سبيلاً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السبل،</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السبيل،</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التعاليم</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هادياً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الهداة،</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الهادى</w:t>
      </w:r>
      <w:r w:rsidRPr="00615A8F">
        <w:rPr>
          <w:rFonts w:cs="Traditional Arabic"/>
          <w:sz w:val="36"/>
          <w:szCs w:val="36"/>
          <w:rtl/>
        </w:rPr>
        <w:t xml:space="preserve"> </w:t>
      </w:r>
      <w:r w:rsidRPr="00615A8F">
        <w:rPr>
          <w:rFonts w:cs="Traditional Arabic" w:hint="eastAsia"/>
          <w:sz w:val="36"/>
          <w:szCs w:val="36"/>
          <w:rtl/>
        </w:rPr>
        <w:t>الكامل،</w:t>
      </w:r>
      <w:r w:rsidRPr="00615A8F">
        <w:rPr>
          <w:rFonts w:cs="Traditional Arabic"/>
          <w:sz w:val="36"/>
          <w:szCs w:val="36"/>
          <w:rtl/>
        </w:rPr>
        <w:t xml:space="preserve"> </w:t>
      </w:r>
      <w:r w:rsidRPr="00615A8F">
        <w:rPr>
          <w:rFonts w:cs="Traditional Arabic" w:hint="eastAsia"/>
          <w:sz w:val="36"/>
          <w:szCs w:val="36"/>
          <w:rtl/>
        </w:rPr>
        <w:t>فاتِّباعه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اتِّباع</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عينه،</w:t>
      </w:r>
      <w:r w:rsidRPr="00615A8F">
        <w:rPr>
          <w:rFonts w:cs="Traditional Arabic"/>
          <w:sz w:val="36"/>
          <w:szCs w:val="36"/>
          <w:rtl/>
        </w:rPr>
        <w:t xml:space="preserve"> </w:t>
      </w:r>
      <w:r w:rsidRPr="00615A8F">
        <w:rPr>
          <w:rFonts w:cs="Traditional Arabic" w:hint="eastAsia"/>
          <w:sz w:val="36"/>
          <w:szCs w:val="36"/>
          <w:rtl/>
        </w:rPr>
        <w:t>وأما</w:t>
      </w:r>
      <w:r w:rsidRPr="00615A8F">
        <w:rPr>
          <w:rFonts w:cs="Traditional Arabic"/>
          <w:sz w:val="36"/>
          <w:szCs w:val="36"/>
          <w:rtl/>
        </w:rPr>
        <w:t xml:space="preserve"> </w:t>
      </w:r>
      <w:r w:rsidRPr="00615A8F">
        <w:rPr>
          <w:rFonts w:cs="Traditional Arabic" w:hint="eastAsia"/>
          <w:sz w:val="36"/>
          <w:szCs w:val="36"/>
          <w:rtl/>
        </w:rPr>
        <w:t>اطّراح</w:t>
      </w:r>
      <w:r w:rsidRPr="00615A8F">
        <w:rPr>
          <w:rFonts w:cs="Traditional Arabic"/>
          <w:sz w:val="36"/>
          <w:szCs w:val="36"/>
          <w:rtl/>
        </w:rPr>
        <w:t xml:space="preserve"> </w:t>
      </w:r>
      <w:r w:rsidRPr="00615A8F">
        <w:rPr>
          <w:rFonts w:cs="Traditional Arabic" w:hint="eastAsia"/>
          <w:sz w:val="36"/>
          <w:szCs w:val="36"/>
          <w:rtl/>
        </w:rPr>
        <w:t>سنته</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اطّراح</w:t>
      </w:r>
      <w:r w:rsidRPr="00615A8F">
        <w:rPr>
          <w:rFonts w:cs="Traditional Arabic"/>
          <w:sz w:val="36"/>
          <w:szCs w:val="36"/>
          <w:rtl/>
        </w:rPr>
        <w:t xml:space="preserve"> </w:t>
      </w:r>
      <w:r w:rsidRPr="00615A8F">
        <w:rPr>
          <w:rFonts w:cs="Traditional Arabic" w:hint="eastAsia"/>
          <w:sz w:val="36"/>
          <w:szCs w:val="36"/>
          <w:rtl/>
        </w:rPr>
        <w:t>لحقيقة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ind w:firstLine="340"/>
        <w:jc w:val="both"/>
        <w:rPr>
          <w:rFonts w:cs="Traditional Arabic"/>
          <w:rtl/>
        </w:rPr>
      </w:pPr>
      <w:r w:rsidRPr="00615A8F">
        <w:rPr>
          <w:rFonts w:cs="Traditional Arabic" w:hint="cs"/>
          <w:sz w:val="36"/>
          <w:szCs w:val="36"/>
          <w:rtl/>
        </w:rPr>
        <w:t xml:space="preserve">فالإسلام </w:t>
      </w:r>
      <w:r w:rsidRPr="00615A8F">
        <w:rPr>
          <w:rFonts w:cs="Traditional Arabic" w:hint="eastAsia"/>
          <w:sz w:val="36"/>
          <w:szCs w:val="36"/>
          <w:rtl/>
        </w:rPr>
        <w:t>يقدم</w:t>
      </w:r>
      <w:r w:rsidRPr="00615A8F">
        <w:rPr>
          <w:rFonts w:cs="Traditional Arabic"/>
          <w:sz w:val="36"/>
          <w:szCs w:val="36"/>
          <w:rtl/>
        </w:rPr>
        <w:t xml:space="preserve"> </w:t>
      </w:r>
      <w:r w:rsidRPr="00615A8F">
        <w:rPr>
          <w:rFonts w:cs="Traditional Arabic" w:hint="eastAsia"/>
          <w:sz w:val="36"/>
          <w:szCs w:val="36"/>
          <w:rtl/>
        </w:rPr>
        <w:t>حلاً</w:t>
      </w:r>
      <w:r w:rsidRPr="00615A8F">
        <w:rPr>
          <w:rFonts w:cs="Traditional Arabic"/>
          <w:sz w:val="36"/>
          <w:szCs w:val="36"/>
          <w:rtl/>
        </w:rPr>
        <w:t xml:space="preserve"> </w:t>
      </w:r>
      <w:r w:rsidRPr="00615A8F">
        <w:rPr>
          <w:rFonts w:cs="Traditional Arabic" w:hint="eastAsia"/>
          <w:sz w:val="36"/>
          <w:szCs w:val="36"/>
          <w:rtl/>
        </w:rPr>
        <w:t>للمع</w:t>
      </w:r>
      <w:r w:rsidRPr="00615A8F">
        <w:rPr>
          <w:rFonts w:cs="Traditional Arabic" w:hint="cs"/>
          <w:sz w:val="36"/>
          <w:szCs w:val="36"/>
          <w:rtl/>
        </w:rPr>
        <w:t>ض</w:t>
      </w:r>
      <w:r w:rsidRPr="00615A8F">
        <w:rPr>
          <w:rFonts w:cs="Traditional Arabic" w:hint="eastAsia"/>
          <w:sz w:val="36"/>
          <w:szCs w:val="36"/>
          <w:rtl/>
        </w:rPr>
        <w:t>لة</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ولقضايا</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خيار</w:t>
      </w:r>
      <w:r w:rsidRPr="00615A8F">
        <w:rPr>
          <w:rFonts w:cs="Traditional Arabic"/>
          <w:sz w:val="36"/>
          <w:szCs w:val="36"/>
          <w:rtl/>
        </w:rPr>
        <w:t xml:space="preserve"> </w:t>
      </w:r>
      <w:r w:rsidRPr="00615A8F">
        <w:rPr>
          <w:rFonts w:cs="Traditional Arabic" w:hint="eastAsia"/>
          <w:sz w:val="36"/>
          <w:szCs w:val="36"/>
          <w:rtl/>
        </w:rPr>
        <w:t>اجتماعى</w:t>
      </w:r>
      <w:r w:rsidRPr="00615A8F">
        <w:rPr>
          <w:rFonts w:cs="Traditional Arabic"/>
          <w:sz w:val="36"/>
          <w:szCs w:val="36"/>
          <w:rtl/>
        </w:rPr>
        <w:t xml:space="preserve"> </w:t>
      </w:r>
      <w:r w:rsidRPr="00615A8F">
        <w:rPr>
          <w:rFonts w:cs="Traditional Arabic" w:hint="eastAsia"/>
          <w:sz w:val="36"/>
          <w:szCs w:val="36"/>
          <w:rtl/>
        </w:rPr>
        <w:t>سياسى،</w:t>
      </w:r>
      <w:r w:rsidRPr="00615A8F">
        <w:rPr>
          <w:rFonts w:cs="Traditional Arabic"/>
          <w:sz w:val="36"/>
          <w:szCs w:val="36"/>
          <w:rtl/>
        </w:rPr>
        <w:t xml:space="preserve"> </w:t>
      </w:r>
      <w:r w:rsidRPr="00615A8F">
        <w:rPr>
          <w:rFonts w:cs="Traditional Arabic" w:hint="eastAsia"/>
          <w:sz w:val="36"/>
          <w:szCs w:val="36"/>
          <w:rtl/>
        </w:rPr>
        <w:t>وحين</w:t>
      </w:r>
      <w:r w:rsidRPr="00615A8F">
        <w:rPr>
          <w:rFonts w:cs="Traditional Arabic"/>
          <w:sz w:val="36"/>
          <w:szCs w:val="36"/>
          <w:rtl/>
        </w:rPr>
        <w:t xml:space="preserve"> </w:t>
      </w:r>
      <w:r w:rsidRPr="00615A8F">
        <w:rPr>
          <w:rFonts w:cs="Traditional Arabic" w:hint="eastAsia"/>
          <w:sz w:val="36"/>
          <w:szCs w:val="36"/>
          <w:rtl/>
        </w:rPr>
        <w:t>تعقد</w:t>
      </w:r>
      <w:r w:rsidRPr="00615A8F">
        <w:rPr>
          <w:rFonts w:cs="Traditional Arabic"/>
          <w:sz w:val="36"/>
          <w:szCs w:val="36"/>
          <w:rtl/>
        </w:rPr>
        <w:t xml:space="preserve"> </w:t>
      </w:r>
      <w:r w:rsidRPr="00615A8F">
        <w:rPr>
          <w:rFonts w:cs="Traditional Arabic" w:hint="eastAsia"/>
          <w:sz w:val="36"/>
          <w:szCs w:val="36"/>
          <w:rtl/>
        </w:rPr>
        <w:t>المقارنة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الخيار</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والخيارات</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تظهر</w:t>
      </w:r>
      <w:r w:rsidRPr="00615A8F">
        <w:rPr>
          <w:rFonts w:cs="Traditional Arabic"/>
          <w:sz w:val="36"/>
          <w:szCs w:val="36"/>
          <w:rtl/>
        </w:rPr>
        <w:t xml:space="preserve"> </w:t>
      </w:r>
      <w:r w:rsidRPr="00615A8F">
        <w:rPr>
          <w:rFonts w:cs="Traditional Arabic" w:hint="eastAsia"/>
          <w:sz w:val="36"/>
          <w:szCs w:val="36"/>
          <w:rtl/>
        </w:rPr>
        <w:t>أرجحية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سواه،</w:t>
      </w:r>
      <w:r w:rsidRPr="00615A8F">
        <w:rPr>
          <w:rFonts w:cs="Traditional Arabic"/>
          <w:sz w:val="36"/>
          <w:szCs w:val="36"/>
          <w:rtl/>
        </w:rPr>
        <w:t xml:space="preserve"> </w:t>
      </w:r>
      <w:r w:rsidRPr="00615A8F">
        <w:rPr>
          <w:rFonts w:cs="Traditional Arabic" w:hint="eastAsia"/>
          <w:sz w:val="36"/>
          <w:szCs w:val="36"/>
          <w:rtl/>
        </w:rPr>
        <w:t>كرسالة</w:t>
      </w:r>
      <w:r w:rsidRPr="00615A8F">
        <w:rPr>
          <w:rFonts w:cs="Traditional Arabic"/>
          <w:sz w:val="36"/>
          <w:szCs w:val="36"/>
          <w:rtl/>
        </w:rPr>
        <w:t xml:space="preserve"> </w:t>
      </w:r>
      <w:r w:rsidRPr="00615A8F">
        <w:rPr>
          <w:rFonts w:cs="Traditional Arabic" w:hint="eastAsia"/>
          <w:sz w:val="36"/>
          <w:szCs w:val="36"/>
          <w:rtl/>
        </w:rPr>
        <w:t>عالمية</w:t>
      </w:r>
      <w:r w:rsidRPr="00615A8F">
        <w:rPr>
          <w:rFonts w:cs="Traditional Arabic"/>
          <w:sz w:val="36"/>
          <w:szCs w:val="36"/>
          <w:rtl/>
        </w:rPr>
        <w:t xml:space="preserve"> </w:t>
      </w:r>
      <w:r w:rsidRPr="00615A8F">
        <w:rPr>
          <w:rFonts w:cs="Traditional Arabic" w:hint="eastAsia"/>
          <w:sz w:val="36"/>
          <w:szCs w:val="36"/>
          <w:rtl/>
        </w:rPr>
        <w:t>تحمل</w:t>
      </w:r>
      <w:r w:rsidRPr="00615A8F">
        <w:rPr>
          <w:rFonts w:cs="Traditional Arabic"/>
          <w:sz w:val="36"/>
          <w:szCs w:val="36"/>
          <w:rtl/>
        </w:rPr>
        <w:t xml:space="preserve"> </w:t>
      </w:r>
      <w:r w:rsidRPr="00615A8F">
        <w:rPr>
          <w:rFonts w:cs="Traditional Arabic" w:hint="eastAsia"/>
          <w:sz w:val="36"/>
          <w:szCs w:val="36"/>
          <w:rtl/>
        </w:rPr>
        <w:t>الحلول</w:t>
      </w:r>
      <w:r w:rsidRPr="00615A8F">
        <w:rPr>
          <w:rFonts w:cs="Traditional Arabic"/>
          <w:sz w:val="36"/>
          <w:szCs w:val="36"/>
          <w:rtl/>
        </w:rPr>
        <w:t xml:space="preserve"> </w:t>
      </w:r>
      <w:r w:rsidRPr="00615A8F">
        <w:rPr>
          <w:rFonts w:cs="Traditional Arabic" w:hint="eastAsia"/>
          <w:sz w:val="36"/>
          <w:szCs w:val="36"/>
          <w:rtl/>
        </w:rPr>
        <w:t>العملية</w:t>
      </w:r>
      <w:r w:rsidRPr="00615A8F">
        <w:rPr>
          <w:rFonts w:cs="Traditional Arabic"/>
          <w:sz w:val="36"/>
          <w:szCs w:val="36"/>
          <w:rtl/>
        </w:rPr>
        <w:t xml:space="preserve"> </w:t>
      </w:r>
      <w:r w:rsidRPr="00615A8F">
        <w:rPr>
          <w:rFonts w:cs="Traditional Arabic" w:hint="eastAsia"/>
          <w:sz w:val="36"/>
          <w:szCs w:val="36"/>
          <w:rtl/>
        </w:rPr>
        <w:t>لقضايا</w:t>
      </w:r>
      <w:r w:rsidRPr="00615A8F">
        <w:rPr>
          <w:rFonts w:cs="Traditional Arabic"/>
          <w:sz w:val="36"/>
          <w:szCs w:val="36"/>
          <w:rtl/>
        </w:rPr>
        <w:t xml:space="preserve"> </w:t>
      </w:r>
      <w:r w:rsidRPr="00615A8F">
        <w:rPr>
          <w:rFonts w:cs="Traditional Arabic" w:hint="eastAsia"/>
          <w:sz w:val="36"/>
          <w:szCs w:val="36"/>
          <w:rtl/>
        </w:rPr>
        <w:t>الإنسان</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tl/>
        </w:rPr>
      </w:pPr>
    </w:p>
    <w:p w:rsidR="008B3DA2" w:rsidRPr="00615A8F" w:rsidRDefault="008B3DA2" w:rsidP="008630E9">
      <w:pPr>
        <w:bidi/>
        <w:spacing w:after="0" w:line="240" w:lineRule="auto"/>
        <w:jc w:val="both"/>
        <w:rPr>
          <w:rFonts w:cs="Traditional Arabic"/>
        </w:rPr>
      </w:pP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48"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cs="Traditional Arabic" w:hint="cs"/>
          <w:sz w:val="24"/>
          <w:szCs w:val="24"/>
          <w:rtl/>
        </w:rPr>
        <w:t>1-هذا هو الإسلام كما أراه</w:t>
      </w:r>
      <w:r w:rsidR="00D745E4">
        <w:rPr>
          <w:rFonts w:cs="Traditional Arabic" w:hint="cs"/>
          <w:sz w:val="24"/>
          <w:szCs w:val="24"/>
          <w:rtl/>
        </w:rPr>
        <w:t>.</w:t>
      </w:r>
      <w:r w:rsidRPr="00615A8F">
        <w:rPr>
          <w:rFonts w:cs="Traditional Arabic" w:hint="cs"/>
          <w:sz w:val="24"/>
          <w:szCs w:val="24"/>
          <w:rtl/>
        </w:rPr>
        <w:t>ص</w:t>
      </w:r>
      <w:r w:rsidRPr="00615A8F">
        <w:rPr>
          <w:rFonts w:cs="Traditional Arabic"/>
          <w:sz w:val="24"/>
          <w:szCs w:val="24"/>
          <w:rtl/>
        </w:rPr>
        <w:t xml:space="preserve"> 52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 </w:t>
      </w:r>
      <w:r w:rsidRPr="00615A8F">
        <w:rPr>
          <w:rFonts w:cs="Traditional Arabic" w:hint="eastAsia"/>
          <w:sz w:val="24"/>
          <w:szCs w:val="24"/>
          <w:rtl/>
        </w:rPr>
        <w:t>إنسانية</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 </w:t>
      </w:r>
      <w:r w:rsidRPr="00615A8F">
        <w:rPr>
          <w:rFonts w:cs="Traditional Arabic" w:hint="eastAsia"/>
          <w:sz w:val="24"/>
          <w:szCs w:val="24"/>
          <w:rtl/>
        </w:rPr>
        <w:t>مارسيل</w:t>
      </w:r>
      <w:r w:rsidRPr="00615A8F">
        <w:rPr>
          <w:rFonts w:cs="Traditional Arabic"/>
          <w:sz w:val="24"/>
          <w:szCs w:val="24"/>
          <w:rtl/>
        </w:rPr>
        <w:t xml:space="preserve"> </w:t>
      </w:r>
      <w:r w:rsidRPr="00615A8F">
        <w:rPr>
          <w:rFonts w:cs="Traditional Arabic" w:hint="eastAsia"/>
          <w:sz w:val="24"/>
          <w:szCs w:val="24"/>
          <w:rtl/>
        </w:rPr>
        <w:t>بوازار</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 xml:space="preserve">422 </w:t>
      </w:r>
      <w:r w:rsidRPr="00615A8F">
        <w:rPr>
          <w:rFonts w:cs="Traditional Arabic" w:hint="eastAsia"/>
          <w:sz w:val="24"/>
          <w:szCs w:val="24"/>
          <w:rtl/>
        </w:rPr>
        <w:t>،</w:t>
      </w:r>
      <w:r w:rsidRPr="00615A8F">
        <w:rPr>
          <w:rFonts w:cs="Traditional Arabic"/>
          <w:sz w:val="24"/>
          <w:szCs w:val="24"/>
          <w:rtl/>
        </w:rPr>
        <w:t>423)</w:t>
      </w:r>
      <w:r w:rsidR="00D745E4">
        <w:rPr>
          <w:rFonts w:cs="Traditional Arabic" w:hint="cs"/>
          <w:sz w:val="24"/>
          <w:szCs w:val="24"/>
          <w:rtl/>
        </w:rPr>
        <w:t>.</w: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989"/>
          <w:tab w:val="left" w:pos="8025"/>
        </w:tabs>
        <w:bidi/>
        <w:spacing w:after="0" w:line="240" w:lineRule="auto"/>
        <w:jc w:val="both"/>
        <w:rPr>
          <w:rFonts w:cs="Traditional Arabic"/>
          <w:sz w:val="24"/>
          <w:szCs w:val="24"/>
          <w:rtl/>
        </w:rPr>
      </w:pPr>
      <w:r w:rsidRPr="00615A8F">
        <w:rPr>
          <w:rFonts w:cs="Traditional Arabic" w:hint="cs"/>
          <w:sz w:val="24"/>
          <w:szCs w:val="24"/>
          <w:rtl/>
        </w:rPr>
        <w:t>2- المصدر السابق</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5</w:t>
      </w:r>
      <w:r w:rsidRPr="00615A8F">
        <w:rPr>
          <w:rFonts w:cs="Traditional Arabic" w:hint="cs"/>
          <w:sz w:val="24"/>
          <w:szCs w:val="24"/>
          <w:rtl/>
        </w:rPr>
        <w:t>6</w:t>
      </w:r>
      <w:r w:rsidRPr="00615A8F">
        <w:rPr>
          <w:rFonts w:cs="Traditional Arabic" w:hint="eastAsia"/>
          <w:sz w:val="24"/>
          <w:szCs w:val="24"/>
          <w:rtl/>
        </w:rPr>
        <w:t>،</w:t>
      </w:r>
      <w:r w:rsidRPr="00615A8F">
        <w:rPr>
          <w:rFonts w:cs="Traditional Arabic"/>
          <w:sz w:val="24"/>
          <w:szCs w:val="24"/>
          <w:rtl/>
        </w:rPr>
        <w:t>5</w:t>
      </w:r>
      <w:r w:rsidRPr="00615A8F">
        <w:rPr>
          <w:rFonts w:cs="Traditional Arabic" w:hint="cs"/>
          <w:sz w:val="24"/>
          <w:szCs w:val="24"/>
          <w:rtl/>
        </w:rPr>
        <w:t>7</w:t>
      </w:r>
      <w:r w:rsidRPr="00615A8F">
        <w:rPr>
          <w:rFonts w:cs="Traditional Arabic" w:hint="eastAsia"/>
          <w:sz w:val="24"/>
          <w:szCs w:val="24"/>
          <w:rtl/>
        </w:rPr>
        <w:t xml:space="preserve"> </w:t>
      </w:r>
      <w:r w:rsidRPr="00615A8F">
        <w:rPr>
          <w:rFonts w:cs="Traditional Arabic" w:hint="cs"/>
          <w:sz w:val="24"/>
          <w:szCs w:val="24"/>
          <w:rtl/>
        </w:rPr>
        <w:t>-</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مفترق</w:t>
      </w:r>
      <w:r w:rsidRPr="00615A8F">
        <w:rPr>
          <w:rFonts w:cs="Traditional Arabic"/>
          <w:sz w:val="24"/>
          <w:szCs w:val="24"/>
          <w:rtl/>
        </w:rPr>
        <w:t xml:space="preserve"> </w:t>
      </w:r>
      <w:r w:rsidRPr="00615A8F">
        <w:rPr>
          <w:rFonts w:cs="Traditional Arabic" w:hint="eastAsia"/>
          <w:sz w:val="24"/>
          <w:szCs w:val="24"/>
          <w:rtl/>
        </w:rPr>
        <w:t>الطرق</w:t>
      </w:r>
      <w:r w:rsidRPr="00615A8F">
        <w:rPr>
          <w:rFonts w:cs="Traditional Arabic" w:hint="cs"/>
          <w:sz w:val="24"/>
          <w:szCs w:val="24"/>
          <w:rtl/>
        </w:rPr>
        <w:t>/ محمد أسد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102</w:t>
      </w:r>
      <w:r w:rsidRPr="00615A8F">
        <w:rPr>
          <w:rFonts w:cs="Traditional Arabic" w:hint="eastAsia"/>
          <w:sz w:val="24"/>
          <w:szCs w:val="24"/>
          <w:rtl/>
        </w:rPr>
        <w:t>،</w:t>
      </w:r>
      <w:r w:rsidRPr="00615A8F">
        <w:rPr>
          <w:rFonts w:cs="Traditional Arabic"/>
          <w:sz w:val="24"/>
          <w:szCs w:val="24"/>
          <w:rtl/>
        </w:rPr>
        <w:t>103)</w:t>
      </w:r>
      <w:r w:rsidR="00D745E4">
        <w:rPr>
          <w:rFonts w:cs="Traditional Arabic" w:hint="cs"/>
          <w:sz w:val="24"/>
          <w:szCs w:val="24"/>
          <w:rtl/>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49" style="width:0;height:1.5pt" o:hralign="right" o:hrstd="t" o:hr="t" fillcolor="#aca899" stroked="f"/>
        </w:pict>
      </w:r>
    </w:p>
    <w:p w:rsidR="008B3DA2" w:rsidRPr="00615A8F" w:rsidRDefault="008B3DA2" w:rsidP="008630E9">
      <w:pPr>
        <w:bidi/>
        <w:spacing w:after="0" w:line="240" w:lineRule="auto"/>
        <w:jc w:val="both"/>
        <w:rPr>
          <w:rFonts w:cs="Traditional Arabic"/>
          <w:sz w:val="8"/>
          <w:szCs w:val="8"/>
          <w:rtl/>
        </w:rPr>
      </w:pPr>
    </w:p>
    <w:p w:rsidR="00BC0209" w:rsidRDefault="00BC0209">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BC0209">
      <w:pPr>
        <w:pStyle w:val="1"/>
        <w:bidi/>
        <w:rPr>
          <w:rtl/>
        </w:rPr>
      </w:pPr>
      <w:bookmarkStart w:id="5" w:name="_Toc442266705"/>
      <w:r w:rsidRPr="00615A8F">
        <w:rPr>
          <w:rFonts w:hint="eastAsia"/>
          <w:rtl/>
        </w:rPr>
        <w:lastRenderedPageBreak/>
        <w:t>الفصل</w:t>
      </w:r>
      <w:r w:rsidRPr="00615A8F">
        <w:rPr>
          <w:rtl/>
        </w:rPr>
        <w:t xml:space="preserve"> </w:t>
      </w:r>
      <w:r w:rsidRPr="00615A8F">
        <w:rPr>
          <w:rFonts w:hint="eastAsia"/>
          <w:rtl/>
        </w:rPr>
        <w:t>الرابع</w:t>
      </w:r>
      <w:r w:rsidRPr="00615A8F">
        <w:rPr>
          <w:rtl/>
        </w:rPr>
        <w:t xml:space="preserve">: </w:t>
      </w:r>
      <w:r w:rsidRPr="00615A8F">
        <w:rPr>
          <w:rFonts w:hint="eastAsia"/>
          <w:rtl/>
        </w:rPr>
        <w:t>أركان</w:t>
      </w:r>
      <w:r w:rsidRPr="00615A8F">
        <w:rPr>
          <w:rtl/>
        </w:rPr>
        <w:t xml:space="preserve"> </w:t>
      </w:r>
      <w:r w:rsidRPr="00615A8F">
        <w:rPr>
          <w:rFonts w:hint="eastAsia"/>
          <w:rtl/>
        </w:rPr>
        <w:t>الإسلام</w:t>
      </w:r>
      <w:bookmarkEnd w:id="5"/>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أركان</w:t>
      </w:r>
      <w:r w:rsidRPr="00615A8F">
        <w:rPr>
          <w:rFonts w:cs="Traditional Arabic"/>
          <w:sz w:val="36"/>
          <w:szCs w:val="36"/>
          <w:rtl/>
        </w:rPr>
        <w:t xml:space="preserve"> </w:t>
      </w:r>
      <w:r w:rsidRPr="00615A8F">
        <w:rPr>
          <w:rFonts w:cs="Traditional Arabic" w:hint="eastAsia"/>
          <w:sz w:val="36"/>
          <w:szCs w:val="36"/>
          <w:rtl/>
        </w:rPr>
        <w:t>خمسة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لأحد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يدين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خلالها،</w:t>
      </w:r>
      <w:r w:rsidRPr="00615A8F">
        <w:rPr>
          <w:rFonts w:cs="Traditional Arabic"/>
          <w:sz w:val="36"/>
          <w:szCs w:val="36"/>
          <w:rtl/>
        </w:rPr>
        <w:t xml:space="preserve"> </w:t>
      </w:r>
      <w:r w:rsidRPr="00615A8F">
        <w:rPr>
          <w:rFonts w:cs="Traditional Arabic" w:hint="eastAsia"/>
          <w:sz w:val="36"/>
          <w:szCs w:val="36"/>
          <w:rtl/>
        </w:rPr>
        <w:t>وهي</w:t>
      </w:r>
      <w:r w:rsidRPr="00615A8F">
        <w:rPr>
          <w:rFonts w:cs="Traditional Arabic"/>
          <w:sz w:val="36"/>
          <w:szCs w:val="36"/>
          <w:rtl/>
        </w:rPr>
        <w:t xml:space="preserve">: </w:t>
      </w:r>
      <w:r w:rsidRPr="00615A8F">
        <w:rPr>
          <w:rFonts w:cs="Traditional Arabic" w:hint="eastAsia"/>
          <w:sz w:val="36"/>
          <w:szCs w:val="36"/>
          <w:rtl/>
        </w:rPr>
        <w:t>الشهادتان،</w:t>
      </w:r>
      <w:r w:rsidRPr="00615A8F">
        <w:rPr>
          <w:rFonts w:cs="Traditional Arabic"/>
          <w:sz w:val="36"/>
          <w:szCs w:val="36"/>
          <w:rtl/>
        </w:rPr>
        <w:t xml:space="preserve"> </w:t>
      </w:r>
      <w:r w:rsidRPr="00615A8F">
        <w:rPr>
          <w:rFonts w:cs="Traditional Arabic" w:hint="eastAsia"/>
          <w:sz w:val="36"/>
          <w:szCs w:val="36"/>
          <w:rtl/>
        </w:rPr>
        <w:t>والصلاة،</w:t>
      </w:r>
      <w:r w:rsidRPr="00615A8F">
        <w:rPr>
          <w:rFonts w:cs="Traditional Arabic"/>
          <w:sz w:val="36"/>
          <w:szCs w:val="36"/>
          <w:rtl/>
        </w:rPr>
        <w:t xml:space="preserve"> </w:t>
      </w:r>
      <w:r w:rsidRPr="00615A8F">
        <w:rPr>
          <w:rFonts w:cs="Traditional Arabic" w:hint="eastAsia"/>
          <w:sz w:val="36"/>
          <w:szCs w:val="36"/>
          <w:rtl/>
        </w:rPr>
        <w:t>والزكاة،</w:t>
      </w:r>
      <w:r w:rsidRPr="00615A8F">
        <w:rPr>
          <w:rFonts w:cs="Traditional Arabic"/>
          <w:sz w:val="36"/>
          <w:szCs w:val="36"/>
          <w:rtl/>
        </w:rPr>
        <w:t xml:space="preserve"> </w:t>
      </w:r>
      <w:r w:rsidRPr="00615A8F">
        <w:rPr>
          <w:rFonts w:cs="Traditional Arabic" w:hint="eastAsia"/>
          <w:sz w:val="36"/>
          <w:szCs w:val="36"/>
          <w:rtl/>
        </w:rPr>
        <w:t>والصيام،</w:t>
      </w:r>
      <w:r w:rsidRPr="00615A8F">
        <w:rPr>
          <w:rFonts w:cs="Traditional Arabic"/>
          <w:sz w:val="36"/>
          <w:szCs w:val="36"/>
          <w:rtl/>
        </w:rPr>
        <w:t xml:space="preserve"> </w:t>
      </w:r>
      <w:r w:rsidRPr="00615A8F">
        <w:rPr>
          <w:rFonts w:cs="Traditional Arabic" w:hint="eastAsia"/>
          <w:sz w:val="36"/>
          <w:szCs w:val="36"/>
          <w:rtl/>
        </w:rPr>
        <w:t>والحج</w:t>
      </w:r>
      <w:r w:rsidRPr="00615A8F">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eastAsia"/>
          <w:b/>
          <w:bCs/>
          <w:sz w:val="32"/>
          <w:szCs w:val="32"/>
          <w:rtl/>
        </w:rPr>
        <w:t>الأول</w:t>
      </w:r>
      <w:r w:rsidRPr="00615A8F">
        <w:rPr>
          <w:rFonts w:cs="Traditional Arabic"/>
          <w:b/>
          <w:bCs/>
          <w:sz w:val="32"/>
          <w:szCs w:val="32"/>
          <w:rtl/>
        </w:rPr>
        <w:t xml:space="preserve">: </w:t>
      </w:r>
      <w:r w:rsidRPr="00615A8F">
        <w:rPr>
          <w:rFonts w:cs="Traditional Arabic" w:hint="eastAsia"/>
          <w:b/>
          <w:bCs/>
          <w:sz w:val="32"/>
          <w:szCs w:val="32"/>
          <w:rtl/>
        </w:rPr>
        <w:t>شهادة</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إله</w:t>
      </w:r>
      <w:r w:rsidRPr="00615A8F">
        <w:rPr>
          <w:rFonts w:cs="Traditional Arabic"/>
          <w:b/>
          <w:bCs/>
          <w:sz w:val="32"/>
          <w:szCs w:val="32"/>
          <w:rtl/>
        </w:rPr>
        <w:t xml:space="preserve"> </w:t>
      </w:r>
      <w:r w:rsidRPr="00615A8F">
        <w:rPr>
          <w:rFonts w:cs="Traditional Arabic" w:hint="eastAsia"/>
          <w:b/>
          <w:bCs/>
          <w:sz w:val="32"/>
          <w:szCs w:val="32"/>
          <w:rtl/>
        </w:rPr>
        <w:t>إلالله،</w:t>
      </w:r>
      <w:r w:rsidRPr="00615A8F">
        <w:rPr>
          <w:rFonts w:cs="Traditional Arabic"/>
          <w:b/>
          <w:bCs/>
          <w:sz w:val="32"/>
          <w:szCs w:val="32"/>
          <w:rtl/>
        </w:rPr>
        <w:t xml:space="preserve"> </w:t>
      </w:r>
      <w:r w:rsidRPr="00615A8F">
        <w:rPr>
          <w:rFonts w:cs="Traditional Arabic" w:hint="eastAsia"/>
          <w:b/>
          <w:bCs/>
          <w:sz w:val="32"/>
          <w:szCs w:val="32"/>
          <w:rtl/>
        </w:rPr>
        <w:t>وأن</w:t>
      </w:r>
      <w:r w:rsidRPr="00615A8F">
        <w:rPr>
          <w:rFonts w:cs="Traditional Arabic"/>
          <w:b/>
          <w:bCs/>
          <w:sz w:val="32"/>
          <w:szCs w:val="32"/>
          <w:rtl/>
        </w:rPr>
        <w:t xml:space="preserve"> </w:t>
      </w:r>
      <w:r w:rsidRPr="00615A8F">
        <w:rPr>
          <w:rFonts w:cs="Traditional Arabic" w:hint="eastAsia"/>
          <w:b/>
          <w:bCs/>
          <w:sz w:val="32"/>
          <w:szCs w:val="32"/>
          <w:rtl/>
        </w:rPr>
        <w:t>محمداً</w:t>
      </w:r>
      <w:r w:rsidRPr="00615A8F">
        <w:rPr>
          <w:rFonts w:cs="Traditional Arabic"/>
          <w:b/>
          <w:bCs/>
          <w:sz w:val="32"/>
          <w:szCs w:val="32"/>
          <w:rtl/>
        </w:rPr>
        <w:t xml:space="preserve"> </w:t>
      </w:r>
      <w:r w:rsidRPr="00615A8F">
        <w:rPr>
          <w:rFonts w:cs="Traditional Arabic" w:hint="eastAsia"/>
          <w:b/>
          <w:bCs/>
          <w:sz w:val="32"/>
          <w:szCs w:val="32"/>
          <w:rtl/>
        </w:rPr>
        <w:t>رسول</w:t>
      </w:r>
      <w:r w:rsidRPr="00615A8F">
        <w:rPr>
          <w:rFonts w:cs="Traditional Arabic"/>
          <w:b/>
          <w:bCs/>
          <w:sz w:val="32"/>
          <w:szCs w:val="32"/>
          <w:rtl/>
        </w:rPr>
        <w:t xml:space="preserve"> </w:t>
      </w:r>
      <w:r w:rsidRPr="00615A8F">
        <w:rPr>
          <w:rFonts w:cs="Traditional Arabic" w:hint="eastAsia"/>
          <w:b/>
          <w:bCs/>
          <w:sz w:val="32"/>
          <w:szCs w:val="32"/>
          <w:rtl/>
        </w:rPr>
        <w:t>الله</w:t>
      </w:r>
      <w:r w:rsidR="00D745E4">
        <w:rPr>
          <w:rFonts w:cs="Traditional Arabic"/>
          <w:b/>
          <w:bCs/>
          <w:sz w:val="32"/>
          <w:szCs w:val="32"/>
          <w:rtl/>
        </w:rPr>
        <w:t>.</w:t>
      </w:r>
    </w:p>
    <w:p w:rsidR="008B3DA2" w:rsidRDefault="008B3DA2" w:rsidP="008630E9">
      <w:pPr>
        <w:bidi/>
        <w:spacing w:after="0" w:line="240" w:lineRule="auto"/>
        <w:jc w:val="both"/>
        <w:rPr>
          <w:rFonts w:cs="Traditional Arabic"/>
          <w:sz w:val="36"/>
          <w:szCs w:val="36"/>
          <w:rtl/>
        </w:rPr>
      </w:pPr>
      <w:r w:rsidRPr="00615A8F">
        <w:rPr>
          <w:rFonts w:cs="Traditional Arabic" w:hint="cs"/>
          <w:b/>
          <w:bCs/>
          <w:sz w:val="36"/>
          <w:szCs w:val="36"/>
          <w:rtl/>
        </w:rPr>
        <w:t>-</w:t>
      </w:r>
      <w:r w:rsidRPr="00615A8F">
        <w:rPr>
          <w:rFonts w:cs="Traditional Arabic" w:hint="cs"/>
          <w:sz w:val="36"/>
          <w:szCs w:val="36"/>
          <w:rtl/>
        </w:rPr>
        <w:t xml:space="preserve"> </w:t>
      </w:r>
      <w:r w:rsidRPr="00615A8F">
        <w:rPr>
          <w:rFonts w:cs="Traditional Arabic" w:hint="eastAsia"/>
          <w:b/>
          <w:bCs/>
          <w:sz w:val="32"/>
          <w:szCs w:val="32"/>
          <w:rtl/>
        </w:rPr>
        <w:t>معنى</w:t>
      </w:r>
      <w:r w:rsidRPr="00615A8F">
        <w:rPr>
          <w:rFonts w:cs="Traditional Arabic"/>
          <w:b/>
          <w:bCs/>
          <w:sz w:val="32"/>
          <w:szCs w:val="32"/>
          <w:rtl/>
        </w:rPr>
        <w:t xml:space="preserve"> </w:t>
      </w:r>
      <w:r w:rsidRPr="00615A8F">
        <w:rPr>
          <w:rFonts w:cs="Traditional Arabic" w:hint="eastAsia"/>
          <w:b/>
          <w:bCs/>
          <w:sz w:val="32"/>
          <w:szCs w:val="32"/>
          <w:rtl/>
        </w:rPr>
        <w:t>شهادة</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إله</w:t>
      </w:r>
      <w:r w:rsidRPr="00615A8F">
        <w:rPr>
          <w:rFonts w:cs="Traditional Arabic"/>
          <w:b/>
          <w:bCs/>
          <w:sz w:val="32"/>
          <w:szCs w:val="32"/>
          <w:rtl/>
        </w:rPr>
        <w:t xml:space="preserve"> </w:t>
      </w:r>
      <w:r w:rsidRPr="00615A8F">
        <w:rPr>
          <w:rFonts w:cs="Traditional Arabic" w:hint="eastAsia"/>
          <w:b/>
          <w:bCs/>
          <w:sz w:val="32"/>
          <w:szCs w:val="32"/>
          <w:rtl/>
        </w:rPr>
        <w:t>إلا</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sz w:val="36"/>
          <w:szCs w:val="36"/>
          <w:rtl/>
        </w:rPr>
        <w:t xml:space="preserve">: </w:t>
      </w:r>
      <w:r w:rsidRPr="00615A8F">
        <w:rPr>
          <w:rFonts w:cs="Traditional Arabic" w:hint="eastAsia"/>
          <w:sz w:val="36"/>
          <w:szCs w:val="36"/>
          <w:rtl/>
        </w:rPr>
        <w:t>أي</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معبود</w:t>
      </w:r>
      <w:r w:rsidRPr="00615A8F">
        <w:rPr>
          <w:rFonts w:cs="Traditional Arabic"/>
          <w:sz w:val="36"/>
          <w:szCs w:val="36"/>
          <w:rtl/>
        </w:rPr>
        <w:t xml:space="preserve"> </w:t>
      </w:r>
      <w:r w:rsidRPr="00615A8F">
        <w:rPr>
          <w:rFonts w:cs="Traditional Arabic" w:hint="eastAsia"/>
          <w:sz w:val="36"/>
          <w:szCs w:val="36"/>
          <w:rtl/>
        </w:rPr>
        <w:t>بحق</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شريك</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ند 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صاحبة</w:t>
      </w:r>
      <w:r w:rsidRPr="00615A8F">
        <w:rPr>
          <w:rFonts w:cs="Traditional Arabic"/>
          <w:sz w:val="36"/>
          <w:szCs w:val="36"/>
          <w:rtl/>
        </w:rPr>
        <w:t xml:space="preserve"> –</w:t>
      </w:r>
      <w:r w:rsidRPr="00615A8F">
        <w:rPr>
          <w:rFonts w:cs="Traditional Arabic" w:hint="eastAsia"/>
          <w:sz w:val="36"/>
          <w:szCs w:val="36"/>
          <w:rtl/>
        </w:rPr>
        <w:t>زوجة</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الإله</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باطل</w:t>
      </w:r>
      <w:r w:rsidR="00D745E4">
        <w:rPr>
          <w:rFonts w:cs="Traditional Arabic" w:hint="cs"/>
          <w:sz w:val="36"/>
          <w:szCs w:val="36"/>
          <w:rtl/>
        </w:rPr>
        <w:t>.</w:t>
      </w:r>
      <w:r w:rsidRPr="00615A8F">
        <w:rPr>
          <w:rFonts w:cs="Traditional Arabic" w:hint="cs"/>
          <w:sz w:val="24"/>
          <w:szCs w:val="24"/>
          <w:vertAlign w:val="superscript"/>
          <w:rtl/>
        </w:rPr>
        <w:t>(1)</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يطلق</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hint="eastAsia"/>
          <w:sz w:val="36"/>
          <w:szCs w:val="36"/>
          <w:rtl/>
        </w:rPr>
        <w:t>التوحيد</w:t>
      </w:r>
      <w:r w:rsidRPr="00615A8F">
        <w:rPr>
          <w:rFonts w:cs="Traditional Arabic"/>
          <w:sz w:val="36"/>
          <w:szCs w:val="36"/>
          <w:rtl/>
        </w:rPr>
        <w:t xml:space="preserve"> </w:t>
      </w:r>
      <w:r w:rsidRPr="00615A8F">
        <w:rPr>
          <w:rFonts w:cs="Traditional Arabic" w:hint="eastAsia"/>
          <w:sz w:val="36"/>
          <w:szCs w:val="36"/>
          <w:rtl/>
        </w:rPr>
        <w:t>ويظهر</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hint="cs"/>
          <w:sz w:val="36"/>
          <w:szCs w:val="36"/>
          <w:rtl/>
        </w:rPr>
        <w:t xml:space="preserve"> من أقصر</w:t>
      </w:r>
      <w:r w:rsidRPr="00615A8F">
        <w:rPr>
          <w:rFonts w:cs="Traditional Arabic"/>
          <w:sz w:val="36"/>
          <w:szCs w:val="36"/>
          <w:rtl/>
        </w:rPr>
        <w:t xml:space="preserve"> </w:t>
      </w:r>
      <w:r w:rsidRPr="00615A8F">
        <w:rPr>
          <w:rFonts w:cs="Traditional Arabic" w:hint="eastAsia"/>
          <w:sz w:val="36"/>
          <w:szCs w:val="36"/>
          <w:rtl/>
        </w:rPr>
        <w:t>سور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ولكنها</w:t>
      </w:r>
      <w:r w:rsidRPr="00615A8F">
        <w:rPr>
          <w:rFonts w:cs="Traditional Arabic"/>
          <w:sz w:val="36"/>
          <w:szCs w:val="36"/>
          <w:rtl/>
        </w:rPr>
        <w:t xml:space="preserve"> </w:t>
      </w:r>
      <w:r w:rsidRPr="00615A8F">
        <w:rPr>
          <w:rFonts w:cs="Traditional Arabic" w:hint="cs"/>
          <w:sz w:val="36"/>
          <w:szCs w:val="36"/>
          <w:rtl/>
        </w:rPr>
        <w:t>من أعظمها</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أَحَدٌ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الصَّمَدُ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يَلِدْ</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يُولَدْ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كُفُوًا</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D745E4">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يسألون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تعرفونه</w:t>
      </w:r>
      <w:r w:rsidRPr="00615A8F">
        <w:rPr>
          <w:rFonts w:cs="Traditional Arabic"/>
          <w:sz w:val="36"/>
          <w:szCs w:val="36"/>
          <w:rtl/>
        </w:rPr>
        <w:t xml:space="preserve"> </w:t>
      </w:r>
      <w:r w:rsidRPr="00615A8F">
        <w:rPr>
          <w:rFonts w:cs="Traditional Arabic" w:hint="eastAsia"/>
          <w:sz w:val="36"/>
          <w:szCs w:val="36"/>
          <w:rtl/>
        </w:rPr>
        <w:t>وتقرّون</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خالق</w:t>
      </w:r>
      <w:r w:rsidRPr="00615A8F">
        <w:rPr>
          <w:rFonts w:cs="Traditional Arabic"/>
          <w:sz w:val="36"/>
          <w:szCs w:val="36"/>
          <w:rtl/>
        </w:rPr>
        <w:t xml:space="preserve"> </w:t>
      </w:r>
      <w:r w:rsidRPr="00615A8F">
        <w:rPr>
          <w:rFonts w:cs="Traditional Arabic" w:hint="eastAsia"/>
          <w:sz w:val="36"/>
          <w:szCs w:val="36"/>
          <w:rtl/>
        </w:rPr>
        <w:t>السموات</w:t>
      </w:r>
      <w:r w:rsidRPr="00615A8F">
        <w:rPr>
          <w:rFonts w:cs="Traditional Arabic"/>
          <w:sz w:val="36"/>
          <w:szCs w:val="36"/>
          <w:rtl/>
        </w:rPr>
        <w:t xml:space="preserve"> </w:t>
      </w:r>
      <w:r w:rsidRPr="00615A8F">
        <w:rPr>
          <w:rFonts w:cs="Traditional Arabic" w:hint="eastAsia"/>
          <w:sz w:val="36"/>
          <w:szCs w:val="36"/>
          <w:rtl/>
        </w:rPr>
        <w:t>والأرض</w:t>
      </w:r>
      <w:r w:rsidRPr="00615A8F">
        <w:rPr>
          <w:rFonts w:cs="Traditional Arabic"/>
          <w:sz w:val="36"/>
          <w:szCs w:val="36"/>
          <w:rtl/>
        </w:rPr>
        <w:t xml:space="preserve"> </w:t>
      </w:r>
      <w:r w:rsidRPr="00615A8F">
        <w:rPr>
          <w:rFonts w:cs="Traditional Arabic" w:hint="eastAsia"/>
          <w:sz w:val="36"/>
          <w:szCs w:val="36"/>
          <w:rtl/>
        </w:rPr>
        <w:t>وخالقكم،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متوحد</w:t>
      </w:r>
      <w:r w:rsidRPr="00615A8F">
        <w:rPr>
          <w:rFonts w:cs="Traditional Arabic"/>
          <w:sz w:val="36"/>
          <w:szCs w:val="36"/>
          <w:rtl/>
        </w:rPr>
        <w:t xml:space="preserve"> </w:t>
      </w:r>
      <w:r w:rsidRPr="00615A8F">
        <w:rPr>
          <w:rFonts w:cs="Traditional Arabic" w:hint="eastAsia"/>
          <w:sz w:val="36"/>
          <w:szCs w:val="36"/>
          <w:rtl/>
        </w:rPr>
        <w:t>بالإِلهُية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يُشارك</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الصَّمَدُ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يصمد</w:t>
      </w:r>
      <w:r w:rsidRPr="00615A8F">
        <w:rPr>
          <w:rFonts w:cs="Traditional Arabic"/>
          <w:sz w:val="36"/>
          <w:szCs w:val="36"/>
          <w:rtl/>
        </w:rPr>
        <w:t xml:space="preserve"> </w:t>
      </w:r>
      <w:r w:rsidRPr="00615A8F">
        <w:rPr>
          <w:rFonts w:cs="Traditional Arabic" w:hint="eastAsia"/>
          <w:sz w:val="36"/>
          <w:szCs w:val="36"/>
          <w:rtl/>
        </w:rPr>
        <w:t>ويحتاج</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ويسأله</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مخلوق</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يُستَغنَى</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الغني</w:t>
      </w:r>
      <w:r w:rsidRPr="00615A8F">
        <w:rPr>
          <w:rFonts w:cs="Traditional Arabic"/>
          <w:sz w:val="36"/>
          <w:szCs w:val="36"/>
          <w:rtl/>
        </w:rPr>
        <w:t xml:space="preserve"> </w:t>
      </w:r>
      <w:r w:rsidRPr="00615A8F">
        <w:rPr>
          <w:rFonts w:cs="Traditional Arabic" w:hint="eastAsia"/>
          <w:sz w:val="36"/>
          <w:szCs w:val="36"/>
          <w:rtl/>
        </w:rPr>
        <w:t>عنهم</w:t>
      </w:r>
      <w:r w:rsidR="00D745E4">
        <w:rPr>
          <w:rFonts w:cs="Traditional Arabic"/>
          <w:sz w:val="36"/>
          <w:szCs w:val="36"/>
          <w:rtl/>
        </w:rPr>
        <w:t>}.</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يَلِدْ</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يُجانَس،</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جنسه</w:t>
      </w:r>
      <w:r w:rsidRPr="00615A8F">
        <w:rPr>
          <w:rFonts w:cs="Traditional Arabic"/>
          <w:sz w:val="36"/>
          <w:szCs w:val="36"/>
          <w:rtl/>
        </w:rPr>
        <w:t xml:space="preserve"> </w:t>
      </w:r>
      <w:r w:rsidRPr="00615A8F">
        <w:rPr>
          <w:rFonts w:cs="Traditional Arabic" w:hint="eastAsia"/>
          <w:sz w:val="36"/>
          <w:szCs w:val="36"/>
          <w:rtl/>
        </w:rPr>
        <w:t>صاح</w:t>
      </w:r>
      <w:r w:rsidRPr="00615A8F">
        <w:rPr>
          <w:rFonts w:cs="Traditional Arabic" w:hint="cs"/>
          <w:sz w:val="36"/>
          <w:szCs w:val="36"/>
          <w:rtl/>
        </w:rPr>
        <w:t>بة</w:t>
      </w:r>
      <w:r w:rsidRPr="00615A8F">
        <w:rPr>
          <w:rFonts w:cs="Traditional Arabic"/>
          <w:sz w:val="36"/>
          <w:szCs w:val="36"/>
          <w:rtl/>
        </w:rPr>
        <w:t xml:space="preserve"> </w:t>
      </w:r>
      <w:r w:rsidRPr="00615A8F">
        <w:rPr>
          <w:rFonts w:cs="Traditional Arabic" w:hint="eastAsia"/>
          <w:sz w:val="36"/>
          <w:szCs w:val="36"/>
          <w:rtl/>
        </w:rPr>
        <w:t>فيتوالدا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دلّ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 {</w:t>
      </w:r>
      <w:r w:rsidRPr="00615A8F">
        <w:rPr>
          <w:rFonts w:cs="Traditional Arabic" w:hint="eastAsia"/>
          <w:sz w:val="36"/>
          <w:szCs w:val="36"/>
          <w:rtl/>
        </w:rPr>
        <w:t>أَنَّى</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صَاحِبَةٌ</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يُولَدْ</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مولود</w:t>
      </w:r>
      <w:r w:rsidRPr="00615A8F">
        <w:rPr>
          <w:rFonts w:cs="Traditional Arabic"/>
          <w:sz w:val="36"/>
          <w:szCs w:val="36"/>
          <w:rtl/>
        </w:rPr>
        <w:t xml:space="preserve"> </w:t>
      </w:r>
      <w:r w:rsidRPr="00615A8F">
        <w:rPr>
          <w:rFonts w:cs="Traditional Arabic" w:hint="eastAsia"/>
          <w:sz w:val="36"/>
          <w:szCs w:val="36"/>
          <w:rtl/>
        </w:rPr>
        <w:t>محدث</w:t>
      </w:r>
      <w:r w:rsidRPr="00615A8F">
        <w:rPr>
          <w:rFonts w:cs="Traditional Arabic"/>
          <w:sz w:val="36"/>
          <w:szCs w:val="36"/>
          <w:rtl/>
        </w:rPr>
        <w:t xml:space="preserve"> </w:t>
      </w:r>
      <w:r w:rsidRPr="00615A8F">
        <w:rPr>
          <w:rFonts w:cs="Traditional Arabic" w:hint="eastAsia"/>
          <w:sz w:val="36"/>
          <w:szCs w:val="36"/>
          <w:rtl/>
        </w:rPr>
        <w:t>وجسم،</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قديم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لوجوده</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بجسم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كُفُوًا</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يكافئه</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أي</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يماثله</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يشاكله</w:t>
      </w:r>
      <w:r w:rsidRPr="00615A8F">
        <w:rPr>
          <w:rFonts w:cs="Traditional Arabic"/>
          <w:sz w:val="36"/>
          <w:szCs w:val="36"/>
          <w:rtl/>
        </w:rPr>
        <w:t xml:space="preserve"> </w:t>
      </w:r>
      <w:r w:rsidRPr="00615A8F">
        <w:rPr>
          <w:rFonts w:cs="Traditional Arabic" w:hint="eastAsia"/>
          <w:sz w:val="36"/>
          <w:szCs w:val="36"/>
          <w:rtl/>
        </w:rPr>
        <w:t>أحد</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sz w:val="24"/>
          <w:szCs w:val="24"/>
          <w:rtl/>
        </w:rPr>
        <w:t xml:space="preserve"> </w:t>
      </w:r>
    </w:p>
    <w:p w:rsidR="00CB1CFE" w:rsidRPr="00615A8F" w:rsidRDefault="00CB1CFE" w:rsidP="00CB1CFE">
      <w:pPr>
        <w:bidi/>
        <w:spacing w:after="0" w:line="240" w:lineRule="auto"/>
        <w:jc w:val="both"/>
        <w:rPr>
          <w:rFonts w:cs="Traditional Arabic"/>
          <w:sz w:val="36"/>
          <w:szCs w:val="36"/>
          <w:rtl/>
        </w:rPr>
      </w:pPr>
    </w:p>
    <w:p w:rsidR="008B3DA2" w:rsidRPr="00CB1CFE" w:rsidRDefault="008B3DA2" w:rsidP="008630E9">
      <w:pPr>
        <w:autoSpaceDE w:val="0"/>
        <w:autoSpaceDN w:val="0"/>
        <w:bidi/>
        <w:adjustRightInd w:val="0"/>
        <w:spacing w:after="0" w:line="240" w:lineRule="auto"/>
        <w:ind w:firstLine="340"/>
        <w:jc w:val="both"/>
        <w:rPr>
          <w:rFonts w:cs="Traditional Arabic"/>
          <w:b/>
          <w:bCs/>
          <w:sz w:val="36"/>
          <w:szCs w:val="36"/>
          <w:rtl/>
        </w:rPr>
      </w:pPr>
      <w:r w:rsidRPr="00CB1CFE">
        <w:rPr>
          <w:rFonts w:cs="Traditional Arabic" w:hint="eastAsia"/>
          <w:b/>
          <w:bCs/>
          <w:sz w:val="36"/>
          <w:szCs w:val="36"/>
          <w:rtl/>
        </w:rPr>
        <w:t>فيقتضي</w:t>
      </w:r>
      <w:r w:rsidRPr="00CB1CFE">
        <w:rPr>
          <w:rFonts w:cs="Traditional Arabic"/>
          <w:b/>
          <w:bCs/>
          <w:sz w:val="36"/>
          <w:szCs w:val="36"/>
          <w:rtl/>
        </w:rPr>
        <w:t xml:space="preserve"> </w:t>
      </w:r>
      <w:r w:rsidRPr="00CB1CFE">
        <w:rPr>
          <w:rFonts w:cs="Traditional Arabic" w:hint="eastAsia"/>
          <w:b/>
          <w:bCs/>
          <w:sz w:val="36"/>
          <w:szCs w:val="36"/>
          <w:rtl/>
        </w:rPr>
        <w:t>هذا</w:t>
      </w:r>
      <w:r w:rsidRPr="00CB1CFE">
        <w:rPr>
          <w:rFonts w:cs="Traditional Arabic"/>
          <w:b/>
          <w:bCs/>
          <w:sz w:val="36"/>
          <w:szCs w:val="36"/>
          <w:rtl/>
        </w:rPr>
        <w:t xml:space="preserve"> </w:t>
      </w:r>
      <w:r w:rsidRPr="00CB1CFE">
        <w:rPr>
          <w:rFonts w:cs="Traditional Arabic" w:hint="eastAsia"/>
          <w:b/>
          <w:bCs/>
          <w:sz w:val="36"/>
          <w:szCs w:val="36"/>
          <w:rtl/>
        </w:rPr>
        <w:t>الشق</w:t>
      </w:r>
      <w:r w:rsidRPr="00CB1CFE">
        <w:rPr>
          <w:rFonts w:cs="Traditional Arabic"/>
          <w:b/>
          <w:bCs/>
          <w:sz w:val="36"/>
          <w:szCs w:val="36"/>
          <w:rtl/>
        </w:rPr>
        <w:t xml:space="preserve"> </w:t>
      </w:r>
      <w:r w:rsidRPr="00CB1CFE">
        <w:rPr>
          <w:rFonts w:cs="Traditional Arabic" w:hint="eastAsia"/>
          <w:b/>
          <w:bCs/>
          <w:sz w:val="36"/>
          <w:szCs w:val="36"/>
          <w:rtl/>
        </w:rPr>
        <w:t>من</w:t>
      </w:r>
      <w:r w:rsidRPr="00CB1CFE">
        <w:rPr>
          <w:rFonts w:cs="Traditional Arabic"/>
          <w:b/>
          <w:bCs/>
          <w:sz w:val="36"/>
          <w:szCs w:val="36"/>
          <w:rtl/>
        </w:rPr>
        <w:t xml:space="preserve"> </w:t>
      </w:r>
      <w:r w:rsidRPr="00CB1CFE">
        <w:rPr>
          <w:rFonts w:cs="Traditional Arabic" w:hint="eastAsia"/>
          <w:b/>
          <w:bCs/>
          <w:sz w:val="36"/>
          <w:szCs w:val="36"/>
          <w:rtl/>
        </w:rPr>
        <w:t>الشهادة</w:t>
      </w:r>
      <w:r w:rsidRPr="00CB1CFE">
        <w:rPr>
          <w:rFonts w:cs="Traditional Arabic"/>
          <w:b/>
          <w:bCs/>
          <w:sz w:val="36"/>
          <w:szCs w:val="36"/>
          <w:rtl/>
        </w:rPr>
        <w:t xml:space="preserve"> </w:t>
      </w:r>
      <w:r w:rsidRPr="00CB1CFE">
        <w:rPr>
          <w:rFonts w:cs="Traditional Arabic" w:hint="eastAsia"/>
          <w:b/>
          <w:bCs/>
          <w:sz w:val="36"/>
          <w:szCs w:val="36"/>
          <w:rtl/>
        </w:rPr>
        <w:t>إخلاص</w:t>
      </w:r>
      <w:r w:rsidRPr="00CB1CFE">
        <w:rPr>
          <w:rFonts w:cs="Traditional Arabic"/>
          <w:b/>
          <w:bCs/>
          <w:sz w:val="36"/>
          <w:szCs w:val="36"/>
          <w:rtl/>
        </w:rPr>
        <w:t xml:space="preserve"> </w:t>
      </w:r>
      <w:r w:rsidRPr="00CB1CFE">
        <w:rPr>
          <w:rFonts w:cs="Traditional Arabic" w:hint="eastAsia"/>
          <w:b/>
          <w:bCs/>
          <w:sz w:val="36"/>
          <w:szCs w:val="36"/>
          <w:rtl/>
        </w:rPr>
        <w:t>العبادة</w:t>
      </w:r>
      <w:r w:rsidRPr="00CB1CFE">
        <w:rPr>
          <w:rFonts w:cs="Traditional Arabic"/>
          <w:b/>
          <w:bCs/>
          <w:sz w:val="36"/>
          <w:szCs w:val="36"/>
          <w:rtl/>
        </w:rPr>
        <w:t xml:space="preserve"> </w:t>
      </w:r>
      <w:r w:rsidRPr="00CB1CFE">
        <w:rPr>
          <w:rFonts w:cs="Traditional Arabic" w:hint="eastAsia"/>
          <w:b/>
          <w:bCs/>
          <w:sz w:val="36"/>
          <w:szCs w:val="36"/>
          <w:rtl/>
        </w:rPr>
        <w:t>لله</w:t>
      </w:r>
      <w:r w:rsidRPr="00CB1CFE">
        <w:rPr>
          <w:rFonts w:cs="Traditional Arabic"/>
          <w:b/>
          <w:bCs/>
          <w:sz w:val="36"/>
          <w:szCs w:val="36"/>
          <w:rtl/>
        </w:rPr>
        <w:t xml:space="preserve"> </w:t>
      </w:r>
      <w:r w:rsidRPr="00CB1CFE">
        <w:rPr>
          <w:rFonts w:cs="Traditional Arabic" w:hint="eastAsia"/>
          <w:b/>
          <w:bCs/>
          <w:sz w:val="36"/>
          <w:szCs w:val="36"/>
          <w:rtl/>
        </w:rPr>
        <w:t>وحده،</w:t>
      </w:r>
      <w:r w:rsidRPr="00CB1CFE">
        <w:rPr>
          <w:rFonts w:cs="Traditional Arabic"/>
          <w:b/>
          <w:bCs/>
          <w:sz w:val="36"/>
          <w:szCs w:val="36"/>
          <w:rtl/>
        </w:rPr>
        <w:t xml:space="preserve"> </w:t>
      </w:r>
      <w:r w:rsidRPr="00CB1CFE">
        <w:rPr>
          <w:rFonts w:cs="Traditional Arabic" w:hint="eastAsia"/>
          <w:b/>
          <w:bCs/>
          <w:sz w:val="36"/>
          <w:szCs w:val="36"/>
          <w:rtl/>
        </w:rPr>
        <w:t>ونفيها</w:t>
      </w:r>
      <w:r w:rsidRPr="00CB1CFE">
        <w:rPr>
          <w:rFonts w:cs="Traditional Arabic"/>
          <w:b/>
          <w:bCs/>
          <w:sz w:val="36"/>
          <w:szCs w:val="36"/>
          <w:rtl/>
        </w:rPr>
        <w:t xml:space="preserve"> </w:t>
      </w:r>
      <w:r w:rsidRPr="00CB1CFE">
        <w:rPr>
          <w:rFonts w:cs="Traditional Arabic" w:hint="eastAsia"/>
          <w:b/>
          <w:bCs/>
          <w:sz w:val="36"/>
          <w:szCs w:val="36"/>
          <w:rtl/>
        </w:rPr>
        <w:t>عما</w:t>
      </w:r>
      <w:r w:rsidRPr="00CB1CFE">
        <w:rPr>
          <w:rFonts w:cs="Traditional Arabic"/>
          <w:b/>
          <w:bCs/>
          <w:sz w:val="36"/>
          <w:szCs w:val="36"/>
          <w:rtl/>
        </w:rPr>
        <w:t xml:space="preserve"> </w:t>
      </w:r>
      <w:r w:rsidRPr="00CB1CFE">
        <w:rPr>
          <w:rFonts w:cs="Traditional Arabic" w:hint="eastAsia"/>
          <w:b/>
          <w:bCs/>
          <w:sz w:val="36"/>
          <w:szCs w:val="36"/>
          <w:rtl/>
        </w:rPr>
        <w:t>سواه،</w:t>
      </w:r>
      <w:r w:rsidRPr="00CB1CFE">
        <w:rPr>
          <w:rFonts w:cs="Traditional Arabic"/>
          <w:b/>
          <w:bCs/>
          <w:sz w:val="36"/>
          <w:szCs w:val="36"/>
          <w:rtl/>
        </w:rPr>
        <w:t xml:space="preserve"> </w:t>
      </w:r>
      <w:r w:rsidRPr="00CB1CFE">
        <w:rPr>
          <w:rFonts w:cs="Traditional Arabic" w:hint="eastAsia"/>
          <w:b/>
          <w:bCs/>
          <w:sz w:val="36"/>
          <w:szCs w:val="36"/>
          <w:rtl/>
        </w:rPr>
        <w:t>ولا</w:t>
      </w:r>
      <w:r w:rsidRPr="00CB1CFE">
        <w:rPr>
          <w:rFonts w:cs="Traditional Arabic"/>
          <w:b/>
          <w:bCs/>
          <w:sz w:val="36"/>
          <w:szCs w:val="36"/>
          <w:rtl/>
        </w:rPr>
        <w:t xml:space="preserve"> </w:t>
      </w:r>
      <w:r w:rsidRPr="00CB1CFE">
        <w:rPr>
          <w:rFonts w:cs="Traditional Arabic" w:hint="eastAsia"/>
          <w:b/>
          <w:bCs/>
          <w:sz w:val="36"/>
          <w:szCs w:val="36"/>
          <w:rtl/>
        </w:rPr>
        <w:t>تنفع</w:t>
      </w:r>
      <w:r w:rsidRPr="00CB1CFE">
        <w:rPr>
          <w:rFonts w:cs="Traditional Arabic"/>
          <w:b/>
          <w:bCs/>
          <w:sz w:val="36"/>
          <w:szCs w:val="36"/>
          <w:rtl/>
        </w:rPr>
        <w:t xml:space="preserve"> </w:t>
      </w:r>
      <w:r w:rsidRPr="00CB1CFE">
        <w:rPr>
          <w:rFonts w:cs="Traditional Arabic" w:hint="eastAsia"/>
          <w:b/>
          <w:bCs/>
          <w:sz w:val="36"/>
          <w:szCs w:val="36"/>
          <w:rtl/>
        </w:rPr>
        <w:t>قائلها</w:t>
      </w:r>
      <w:r w:rsidRPr="00CB1CFE">
        <w:rPr>
          <w:rFonts w:cs="Traditional Arabic"/>
          <w:b/>
          <w:bCs/>
          <w:sz w:val="36"/>
          <w:szCs w:val="36"/>
          <w:rtl/>
        </w:rPr>
        <w:t xml:space="preserve"> </w:t>
      </w:r>
      <w:r w:rsidRPr="00CB1CFE">
        <w:rPr>
          <w:rFonts w:cs="Traditional Arabic" w:hint="eastAsia"/>
          <w:b/>
          <w:bCs/>
          <w:sz w:val="36"/>
          <w:szCs w:val="36"/>
          <w:rtl/>
        </w:rPr>
        <w:t>حتى</w:t>
      </w:r>
      <w:r w:rsidRPr="00CB1CFE">
        <w:rPr>
          <w:rFonts w:cs="Traditional Arabic"/>
          <w:b/>
          <w:bCs/>
          <w:sz w:val="36"/>
          <w:szCs w:val="36"/>
          <w:rtl/>
        </w:rPr>
        <w:t xml:space="preserve"> </w:t>
      </w:r>
      <w:r w:rsidRPr="00CB1CFE">
        <w:rPr>
          <w:rFonts w:cs="Traditional Arabic" w:hint="eastAsia"/>
          <w:b/>
          <w:bCs/>
          <w:sz w:val="36"/>
          <w:szCs w:val="36"/>
          <w:rtl/>
        </w:rPr>
        <w:t>يتحقق</w:t>
      </w:r>
      <w:r w:rsidRPr="00CB1CFE">
        <w:rPr>
          <w:rFonts w:cs="Traditional Arabic"/>
          <w:b/>
          <w:bCs/>
          <w:sz w:val="36"/>
          <w:szCs w:val="36"/>
          <w:rtl/>
        </w:rPr>
        <w:t xml:space="preserve"> </w:t>
      </w:r>
      <w:r w:rsidRPr="00CB1CFE">
        <w:rPr>
          <w:rFonts w:cs="Traditional Arabic" w:hint="eastAsia"/>
          <w:b/>
          <w:bCs/>
          <w:sz w:val="36"/>
          <w:szCs w:val="36"/>
          <w:rtl/>
        </w:rPr>
        <w:t>فيه</w:t>
      </w:r>
      <w:r w:rsidRPr="00CB1CFE">
        <w:rPr>
          <w:rFonts w:cs="Traditional Arabic"/>
          <w:b/>
          <w:bCs/>
          <w:sz w:val="36"/>
          <w:szCs w:val="36"/>
          <w:rtl/>
        </w:rPr>
        <w:t xml:space="preserve"> </w:t>
      </w:r>
      <w:r w:rsidRPr="00CB1CFE">
        <w:rPr>
          <w:rFonts w:cs="Traditional Arabic" w:hint="eastAsia"/>
          <w:b/>
          <w:bCs/>
          <w:sz w:val="36"/>
          <w:szCs w:val="36"/>
          <w:rtl/>
        </w:rPr>
        <w:t>أمران</w:t>
      </w:r>
      <w:r w:rsidRPr="00CB1CFE">
        <w:rPr>
          <w:rFonts w:cs="Traditional Arabic"/>
          <w:b/>
          <w:bCs/>
          <w:sz w:val="36"/>
          <w:szCs w:val="36"/>
          <w:rtl/>
        </w:rPr>
        <w:t>:</w:t>
      </w: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1-</w:t>
      </w:r>
      <w:r w:rsidR="008630E9">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اعتقاد</w:t>
      </w:r>
      <w:r w:rsidRPr="00615A8F">
        <w:rPr>
          <w:rFonts w:cs="Traditional Arabic"/>
          <w:sz w:val="36"/>
          <w:szCs w:val="36"/>
          <w:rtl/>
        </w:rPr>
        <w:t xml:space="preserve"> </w:t>
      </w:r>
      <w:r w:rsidRPr="00615A8F">
        <w:rPr>
          <w:rFonts w:cs="Traditional Arabic" w:hint="eastAsia"/>
          <w:sz w:val="36"/>
          <w:szCs w:val="36"/>
          <w:rtl/>
        </w:rPr>
        <w:t>وعلم</w:t>
      </w:r>
      <w:r w:rsidRPr="00615A8F">
        <w:rPr>
          <w:rFonts w:cs="Traditional Arabic"/>
          <w:sz w:val="36"/>
          <w:szCs w:val="36"/>
          <w:rtl/>
        </w:rPr>
        <w:t xml:space="preserve"> </w:t>
      </w:r>
      <w:r w:rsidRPr="00615A8F">
        <w:rPr>
          <w:rFonts w:cs="Traditional Arabic" w:hint="eastAsia"/>
          <w:sz w:val="36"/>
          <w:szCs w:val="36"/>
          <w:rtl/>
        </w:rPr>
        <w:t>ويقين</w:t>
      </w:r>
      <w:r w:rsidRPr="00615A8F">
        <w:rPr>
          <w:rFonts w:cs="Traditional Arabic"/>
          <w:sz w:val="36"/>
          <w:szCs w:val="36"/>
          <w:rtl/>
        </w:rPr>
        <w:t xml:space="preserve"> </w:t>
      </w:r>
      <w:r w:rsidRPr="00615A8F">
        <w:rPr>
          <w:rFonts w:cs="Traditional Arabic" w:hint="eastAsia"/>
          <w:sz w:val="36"/>
          <w:szCs w:val="36"/>
          <w:rtl/>
        </w:rPr>
        <w:t>وتصديق</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بالمفهوم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أوردناه</w:t>
      </w:r>
      <w:r w:rsidRPr="00615A8F">
        <w:rPr>
          <w:rFonts w:cs="Traditional Arabic"/>
          <w:sz w:val="36"/>
          <w:szCs w:val="36"/>
          <w:rtl/>
        </w:rPr>
        <w:t xml:space="preserve">- </w:t>
      </w:r>
      <w:r w:rsidRPr="00615A8F">
        <w:rPr>
          <w:rFonts w:cs="Traditional Arabic" w:hint="eastAsia"/>
          <w:sz w:val="36"/>
          <w:szCs w:val="36"/>
          <w:rtl/>
        </w:rPr>
        <w:t>ومحبة</w:t>
      </w:r>
      <w:r w:rsidR="00D745E4">
        <w:rPr>
          <w:rFonts w:cs="Traditional Arabic"/>
          <w:sz w:val="36"/>
          <w:szCs w:val="36"/>
          <w:rtl/>
        </w:rPr>
        <w:t>.</w:t>
      </w:r>
    </w:p>
    <w:p w:rsidR="00CB1CFE" w:rsidRPr="00615A8F" w:rsidRDefault="00CB1CFE" w:rsidP="00CB1CFE">
      <w:pPr>
        <w:autoSpaceDE w:val="0"/>
        <w:autoSpaceDN w:val="0"/>
        <w:bidi/>
        <w:adjustRightInd w:val="0"/>
        <w:spacing w:after="0" w:line="240" w:lineRule="auto"/>
        <w:jc w:val="both"/>
        <w:rPr>
          <w:rFonts w:cs="Traditional Arabic"/>
          <w:sz w:val="36"/>
          <w:szCs w:val="36"/>
          <w:rtl/>
        </w:rPr>
      </w:pP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 xml:space="preserve">2- </w:t>
      </w:r>
      <w:r w:rsidRPr="00615A8F">
        <w:rPr>
          <w:rFonts w:cs="Traditional Arabic" w:hint="eastAsia"/>
          <w:sz w:val="36"/>
          <w:szCs w:val="36"/>
          <w:rtl/>
        </w:rPr>
        <w:t>الكفر</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يعبد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الشهادة</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يكفر</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يعبد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بشر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حجر</w:t>
      </w:r>
      <w:r w:rsidR="008630E9">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ينفعه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القول</w:t>
      </w:r>
      <w:r w:rsidR="00D745E4">
        <w:rPr>
          <w:rFonts w:cs="Traditional Arabic"/>
          <w:sz w:val="36"/>
          <w:szCs w:val="36"/>
          <w:rtl/>
        </w:rPr>
        <w:t>.</w:t>
      </w:r>
    </w:p>
    <w:p w:rsidR="00CB1CFE" w:rsidRPr="00615A8F" w:rsidRDefault="00CB1CFE" w:rsidP="00CB1CFE">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2"/>
          <w:szCs w:val="2"/>
          <w:rtl/>
        </w:rPr>
      </w:pP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cs"/>
          <w:b/>
          <w:bCs/>
          <w:sz w:val="36"/>
          <w:szCs w:val="36"/>
          <w:rtl/>
        </w:rPr>
        <w:t>-</w:t>
      </w:r>
      <w:r w:rsidRPr="00615A8F">
        <w:rPr>
          <w:rFonts w:cs="Traditional Arabic"/>
          <w:sz w:val="36"/>
          <w:szCs w:val="36"/>
          <w:rtl/>
        </w:rPr>
        <w:t xml:space="preserve"> </w:t>
      </w:r>
      <w:r w:rsidRPr="00615A8F">
        <w:rPr>
          <w:rFonts w:cs="Traditional Arabic" w:hint="eastAsia"/>
          <w:b/>
          <w:bCs/>
          <w:sz w:val="32"/>
          <w:szCs w:val="32"/>
          <w:rtl/>
        </w:rPr>
        <w:t>ومعنى</w:t>
      </w:r>
      <w:r w:rsidRPr="00615A8F">
        <w:rPr>
          <w:rFonts w:cs="Traditional Arabic"/>
          <w:b/>
          <w:bCs/>
          <w:sz w:val="32"/>
          <w:szCs w:val="32"/>
          <w:rtl/>
        </w:rPr>
        <w:t xml:space="preserve"> </w:t>
      </w:r>
      <w:r w:rsidRPr="00615A8F">
        <w:rPr>
          <w:rFonts w:cs="Traditional Arabic" w:hint="eastAsia"/>
          <w:b/>
          <w:bCs/>
          <w:sz w:val="32"/>
          <w:szCs w:val="32"/>
          <w:rtl/>
        </w:rPr>
        <w:t>شهادة</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محمداً</w:t>
      </w:r>
      <w:r w:rsidRPr="00615A8F">
        <w:rPr>
          <w:rFonts w:cs="Traditional Arabic"/>
          <w:b/>
          <w:bCs/>
          <w:sz w:val="32"/>
          <w:szCs w:val="32"/>
          <w:rtl/>
        </w:rPr>
        <w:t xml:space="preserve"> </w:t>
      </w:r>
      <w:r w:rsidRPr="00615A8F">
        <w:rPr>
          <w:rFonts w:cs="Traditional Arabic" w:hint="eastAsia"/>
          <w:b/>
          <w:bCs/>
          <w:sz w:val="32"/>
          <w:szCs w:val="32"/>
          <w:rtl/>
        </w:rPr>
        <w:t>رسول</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طاعته</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وتصديقه</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أخبر،</w:t>
      </w:r>
      <w:r w:rsidRPr="00615A8F">
        <w:rPr>
          <w:rFonts w:cs="Traditional Arabic"/>
          <w:sz w:val="36"/>
          <w:szCs w:val="36"/>
          <w:rtl/>
        </w:rPr>
        <w:t xml:space="preserve"> </w:t>
      </w:r>
      <w:r w:rsidRPr="00615A8F">
        <w:rPr>
          <w:rFonts w:cs="Traditional Arabic" w:hint="eastAsia"/>
          <w:sz w:val="36"/>
          <w:szCs w:val="36"/>
          <w:rtl/>
        </w:rPr>
        <w:t>واجتناب</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نهى</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وزجر،</w:t>
      </w:r>
      <w:r w:rsidRPr="00615A8F">
        <w:rPr>
          <w:rFonts w:cs="Traditional Arabic"/>
          <w:sz w:val="36"/>
          <w:szCs w:val="36"/>
          <w:rtl/>
        </w:rPr>
        <w:t xml:space="preserve"> </w:t>
      </w:r>
      <w:r w:rsidRPr="00615A8F">
        <w:rPr>
          <w:rFonts w:cs="Traditional Arabic" w:hint="eastAsia"/>
          <w:sz w:val="36"/>
          <w:szCs w:val="36"/>
          <w:rtl/>
        </w:rPr>
        <w:t>وألا</w:t>
      </w:r>
      <w:r w:rsidRPr="00615A8F">
        <w:rPr>
          <w:rFonts w:cs="Traditional Arabic"/>
          <w:sz w:val="36"/>
          <w:szCs w:val="36"/>
          <w:rtl/>
        </w:rPr>
        <w:t xml:space="preserve"> </w:t>
      </w:r>
      <w:r w:rsidRPr="00615A8F">
        <w:rPr>
          <w:rFonts w:cs="Traditional Arabic" w:hint="eastAsia"/>
          <w:sz w:val="36"/>
          <w:szCs w:val="36"/>
          <w:rtl/>
        </w:rPr>
        <w:t>يعبد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شرَّع،</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تعلم</w:t>
      </w:r>
      <w:r w:rsidRPr="00615A8F">
        <w:rPr>
          <w:rFonts w:cs="Traditional Arabic"/>
          <w:sz w:val="36"/>
          <w:szCs w:val="36"/>
          <w:rtl/>
        </w:rPr>
        <w:t xml:space="preserve"> </w:t>
      </w:r>
      <w:r w:rsidRPr="00615A8F">
        <w:rPr>
          <w:rFonts w:cs="Traditional Arabic" w:hint="eastAsia"/>
          <w:sz w:val="36"/>
          <w:szCs w:val="36"/>
          <w:rtl/>
        </w:rPr>
        <w:t>وتعتقد</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يُعبد،</w:t>
      </w:r>
      <w:r w:rsidRPr="00615A8F">
        <w:rPr>
          <w:rFonts w:cs="Traditional Arabic"/>
          <w:sz w:val="36"/>
          <w:szCs w:val="36"/>
          <w:rtl/>
        </w:rPr>
        <w:t xml:space="preserve"> </w:t>
      </w:r>
      <w:r w:rsidRPr="00615A8F">
        <w:rPr>
          <w:rFonts w:cs="Traditional Arabic" w:hint="eastAsia"/>
          <w:sz w:val="36"/>
          <w:szCs w:val="36"/>
          <w:rtl/>
        </w:rPr>
        <w:t>ورسول</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يَكذب،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يُطاع</w:t>
      </w:r>
      <w:r w:rsidRPr="00615A8F">
        <w:rPr>
          <w:rFonts w:cs="Traditional Arabic"/>
          <w:sz w:val="36"/>
          <w:szCs w:val="36"/>
          <w:rtl/>
        </w:rPr>
        <w:t xml:space="preserve"> </w:t>
      </w:r>
      <w:r w:rsidRPr="00615A8F">
        <w:rPr>
          <w:rFonts w:cs="Traditional Arabic" w:hint="eastAsia"/>
          <w:sz w:val="36"/>
          <w:szCs w:val="36"/>
          <w:rtl/>
        </w:rPr>
        <w:t>ويُتبع،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أطاعه</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الجنة،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عصاه</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النار،</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تعلم</w:t>
      </w:r>
      <w:r w:rsidRPr="00615A8F">
        <w:rPr>
          <w:rFonts w:cs="Traditional Arabic"/>
          <w:sz w:val="36"/>
          <w:szCs w:val="36"/>
          <w:rtl/>
        </w:rPr>
        <w:t xml:space="preserve"> </w:t>
      </w:r>
      <w:r w:rsidRPr="00615A8F">
        <w:rPr>
          <w:rFonts w:cs="Traditional Arabic" w:hint="eastAsia"/>
          <w:sz w:val="36"/>
          <w:szCs w:val="36"/>
          <w:rtl/>
        </w:rPr>
        <w:t>وتعتقد</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تلقي</w:t>
      </w:r>
      <w:r w:rsidRPr="00615A8F">
        <w:rPr>
          <w:rFonts w:cs="Traditional Arabic"/>
          <w:sz w:val="36"/>
          <w:szCs w:val="36"/>
          <w:rtl/>
        </w:rPr>
        <w:t xml:space="preserve"> </w:t>
      </w:r>
      <w:r w:rsidRPr="00615A8F">
        <w:rPr>
          <w:rFonts w:cs="Traditional Arabic" w:hint="eastAsia"/>
          <w:sz w:val="36"/>
          <w:szCs w:val="36"/>
          <w:rtl/>
        </w:rPr>
        <w:t>التشريع</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cs"/>
          <w:sz w:val="36"/>
          <w:szCs w:val="36"/>
          <w:rtl/>
        </w:rPr>
        <w:t>أو فى</w:t>
      </w:r>
      <w:r w:rsidRPr="00615A8F">
        <w:rPr>
          <w:rFonts w:cs="Traditional Arabic"/>
          <w:sz w:val="36"/>
          <w:szCs w:val="36"/>
          <w:rtl/>
        </w:rPr>
        <w:t xml:space="preserve"> </w:t>
      </w:r>
      <w:r w:rsidRPr="00615A8F">
        <w:rPr>
          <w:rFonts w:cs="Traditional Arabic" w:hint="eastAsia"/>
          <w:sz w:val="36"/>
          <w:szCs w:val="36"/>
          <w:rtl/>
        </w:rPr>
        <w:t>العبادات</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الحكم</w:t>
      </w:r>
      <w:r w:rsidRPr="00615A8F">
        <w:rPr>
          <w:rFonts w:cs="Traditional Arabic"/>
          <w:sz w:val="36"/>
          <w:szCs w:val="36"/>
          <w:rtl/>
        </w:rPr>
        <w:t xml:space="preserve"> </w:t>
      </w:r>
      <w:r w:rsidRPr="00615A8F">
        <w:rPr>
          <w:rFonts w:cs="Traditional Arabic" w:hint="eastAsia"/>
          <w:sz w:val="36"/>
          <w:szCs w:val="36"/>
          <w:rtl/>
        </w:rPr>
        <w:t>والتشريع</w:t>
      </w:r>
      <w:r w:rsidRPr="00615A8F">
        <w:rPr>
          <w:rFonts w:cs="Traditional Arabic"/>
          <w:sz w:val="36"/>
          <w:szCs w:val="36"/>
          <w:rtl/>
        </w:rPr>
        <w:t xml:space="preserve"> </w:t>
      </w:r>
      <w:r w:rsidRPr="00615A8F">
        <w:rPr>
          <w:rFonts w:cs="Traditional Arabic" w:hint="eastAsia"/>
          <w:sz w:val="36"/>
          <w:szCs w:val="36"/>
          <w:rtl/>
        </w:rPr>
        <w:t>أ</w:t>
      </w:r>
      <w:r w:rsidRPr="00615A8F">
        <w:rPr>
          <w:rFonts w:cs="Traditional Arabic" w:hint="cs"/>
          <w:sz w:val="36"/>
          <w:szCs w:val="36"/>
          <w:rtl/>
        </w:rPr>
        <w:t>و</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مجال</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مجال</w:t>
      </w:r>
      <w:r w:rsidRPr="00615A8F">
        <w:rPr>
          <w:rFonts w:cs="Traditional Arabic"/>
          <w:sz w:val="36"/>
          <w:szCs w:val="36"/>
          <w:rtl/>
        </w:rPr>
        <w:t xml:space="preserve"> </w:t>
      </w:r>
      <w:r w:rsidRPr="00615A8F">
        <w:rPr>
          <w:rFonts w:cs="Traditional Arabic" w:hint="eastAsia"/>
          <w:sz w:val="36"/>
          <w:szCs w:val="36"/>
          <w:rtl/>
        </w:rPr>
        <w:lastRenderedPageBreak/>
        <w:t>بناء</w:t>
      </w:r>
      <w:r w:rsidRPr="00615A8F">
        <w:rPr>
          <w:rFonts w:cs="Traditional Arabic"/>
          <w:sz w:val="36"/>
          <w:szCs w:val="36"/>
          <w:rtl/>
        </w:rPr>
        <w:t xml:space="preserve"> </w:t>
      </w:r>
      <w:r w:rsidRPr="00615A8F">
        <w:rPr>
          <w:rFonts w:cs="Traditional Arabic" w:hint="eastAsia"/>
          <w:sz w:val="36"/>
          <w:szCs w:val="36"/>
          <w:rtl/>
        </w:rPr>
        <w:t>الأسرة،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مجال</w:t>
      </w:r>
      <w:r w:rsidRPr="00615A8F">
        <w:rPr>
          <w:rFonts w:cs="Traditional Arabic"/>
          <w:sz w:val="36"/>
          <w:szCs w:val="36"/>
          <w:rtl/>
        </w:rPr>
        <w:t xml:space="preserve"> </w:t>
      </w:r>
      <w:r w:rsidRPr="00615A8F">
        <w:rPr>
          <w:rFonts w:cs="Traditional Arabic" w:hint="eastAsia"/>
          <w:sz w:val="36"/>
          <w:szCs w:val="36"/>
          <w:rtl/>
        </w:rPr>
        <w:t>التحليل</w:t>
      </w:r>
      <w:r w:rsidRPr="00615A8F">
        <w:rPr>
          <w:rFonts w:cs="Traditional Arabic"/>
          <w:sz w:val="36"/>
          <w:szCs w:val="36"/>
          <w:rtl/>
        </w:rPr>
        <w:t xml:space="preserve"> </w:t>
      </w:r>
      <w:r w:rsidRPr="00615A8F">
        <w:rPr>
          <w:rFonts w:cs="Traditional Arabic" w:hint="eastAsia"/>
          <w:sz w:val="36"/>
          <w:szCs w:val="36"/>
          <w:rtl/>
        </w:rPr>
        <w:t>والتحريم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المبلغ</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شريعته</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Default="00CB1CFE" w:rsidP="00CB1CFE">
      <w:pPr>
        <w:autoSpaceDE w:val="0"/>
        <w:autoSpaceDN w:val="0"/>
        <w:bidi/>
        <w:adjustRightInd w:val="0"/>
        <w:spacing w:after="0" w:line="240" w:lineRule="auto"/>
        <w:jc w:val="both"/>
        <w:rPr>
          <w:rFonts w:cs="Traditional Arabic"/>
          <w:sz w:val="36"/>
          <w:szCs w:val="36"/>
          <w:rtl/>
        </w:rPr>
      </w:pPr>
    </w:p>
    <w:p w:rsidR="00CB1CFE" w:rsidRPr="00615A8F" w:rsidRDefault="00CB1CFE" w:rsidP="00CB1CFE">
      <w:pPr>
        <w:autoSpaceDE w:val="0"/>
        <w:autoSpaceDN w:val="0"/>
        <w:bidi/>
        <w:adjustRightInd w:val="0"/>
        <w:spacing w:after="0" w:line="240" w:lineRule="auto"/>
        <w:jc w:val="both"/>
        <w:rPr>
          <w:rFonts w:cs="Traditional Arabic"/>
          <w:sz w:val="36"/>
          <w:szCs w:val="36"/>
          <w:rtl/>
        </w:rPr>
      </w:pPr>
    </w:p>
    <w:p w:rsidR="008B3DA2" w:rsidRPr="00615A8F" w:rsidRDefault="009A038E" w:rsidP="008630E9">
      <w:pPr>
        <w:autoSpaceDE w:val="0"/>
        <w:autoSpaceDN w:val="0"/>
        <w:bidi/>
        <w:adjustRightInd w:val="0"/>
        <w:spacing w:after="0" w:line="240" w:lineRule="auto"/>
        <w:contextualSpacing/>
        <w:jc w:val="both"/>
        <w:rPr>
          <w:rFonts w:cs="Traditional Arabic"/>
          <w:sz w:val="28"/>
          <w:szCs w:val="28"/>
          <w:rtl/>
        </w:rPr>
      </w:pPr>
      <w:r>
        <w:rPr>
          <w:rFonts w:ascii="Arial" w:hAnsi="Arial" w:cs="Traditional Arabic"/>
          <w:sz w:val="28"/>
          <w:szCs w:val="28"/>
        </w:rPr>
        <w:pict>
          <v:rect id="_x0000_i1050"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086"/>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w:t>
      </w:r>
      <w:r w:rsidRPr="00615A8F">
        <w:rPr>
          <w:rFonts w:cs="Traditional Arabic" w:hint="eastAsia"/>
          <w:sz w:val="24"/>
          <w:szCs w:val="24"/>
          <w:rtl/>
        </w:rPr>
        <w:t xml:space="preserve"> دين</w:t>
      </w:r>
      <w:r w:rsidRPr="00615A8F">
        <w:rPr>
          <w:rFonts w:cs="Traditional Arabic"/>
          <w:sz w:val="24"/>
          <w:szCs w:val="24"/>
          <w:rtl/>
        </w:rPr>
        <w:t xml:space="preserve"> </w:t>
      </w:r>
      <w:r w:rsidRPr="00615A8F">
        <w:rPr>
          <w:rFonts w:cs="Traditional Arabic" w:hint="eastAsia"/>
          <w:sz w:val="24"/>
          <w:szCs w:val="24"/>
          <w:rtl/>
        </w:rPr>
        <w:t>الحق</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hint="eastAsia"/>
          <w:sz w:val="24"/>
          <w:szCs w:val="24"/>
          <w:rtl/>
        </w:rPr>
        <w:t>سورة</w:t>
      </w:r>
      <w:r w:rsidRPr="00615A8F">
        <w:rPr>
          <w:rFonts w:cs="Traditional Arabic"/>
          <w:sz w:val="24"/>
          <w:szCs w:val="24"/>
          <w:rtl/>
        </w:rPr>
        <w:t xml:space="preserve"> </w:t>
      </w:r>
      <w:r w:rsidRPr="00615A8F">
        <w:rPr>
          <w:rFonts w:cs="Traditional Arabic" w:hint="eastAsia"/>
          <w:sz w:val="24"/>
          <w:szCs w:val="24"/>
          <w:rtl/>
        </w:rPr>
        <w:t>الإخلاص</w:t>
      </w:r>
      <w:r w:rsidRPr="00615A8F">
        <w:rPr>
          <w:rFonts w:cs="Traditional Arabic"/>
          <w:sz w:val="24"/>
          <w:szCs w:val="24"/>
          <w:lang w:val="en-AU" w:bidi="ar-EG"/>
        </w:rPr>
        <w:t>[</w:t>
      </w:r>
      <w:r w:rsidRPr="00615A8F">
        <w:rPr>
          <w:rFonts w:cs="Traditional Arabic"/>
          <w:sz w:val="24"/>
          <w:szCs w:val="24"/>
        </w:rPr>
        <w:t xml:space="preserve"> </w:t>
      </w:r>
      <w:r w:rsidRPr="00615A8F">
        <w:rPr>
          <w:rFonts w:cs="Traditional Arabic" w:hint="cs"/>
          <w:sz w:val="24"/>
          <w:szCs w:val="24"/>
          <w:rtl/>
          <w:lang w:bidi="ar-EG"/>
        </w:rPr>
        <w:tab/>
      </w:r>
      <w:r w:rsidRPr="00615A8F">
        <w:rPr>
          <w:rFonts w:cs="Traditional Arabic" w:hint="cs"/>
          <w:sz w:val="24"/>
          <w:szCs w:val="24"/>
          <w:rtl/>
          <w:lang w:bidi="ar-EG"/>
        </w:rPr>
        <w:tab/>
      </w:r>
      <w:r w:rsidR="008630E9">
        <w:rPr>
          <w:rFonts w:cs="Traditional Arabic"/>
          <w:sz w:val="24"/>
          <w:szCs w:val="24"/>
          <w:rtl/>
        </w:rPr>
        <w:t xml:space="preserve">   </w:t>
      </w:r>
      <w:r w:rsidRPr="00615A8F">
        <w:rPr>
          <w:rFonts w:cs="Traditional Arabic" w:hint="cs"/>
          <w:sz w:val="24"/>
          <w:szCs w:val="24"/>
          <w:rtl/>
        </w:rPr>
        <w:t>3</w:t>
      </w:r>
      <w:r w:rsidRPr="00615A8F">
        <w:rPr>
          <w:rFonts w:cs="Traditional Arabic"/>
          <w:sz w:val="24"/>
          <w:szCs w:val="24"/>
          <w:rtl/>
        </w:rPr>
        <w:t>- [</w:t>
      </w:r>
      <w:r w:rsidRPr="00615A8F">
        <w:rPr>
          <w:rFonts w:cs="Traditional Arabic" w:hint="cs"/>
          <w:sz w:val="24"/>
          <w:szCs w:val="24"/>
          <w:rtl/>
        </w:rPr>
        <w:t>الأنعام: 101</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086"/>
        </w:tabs>
        <w:autoSpaceDE w:val="0"/>
        <w:autoSpaceDN w:val="0"/>
        <w:bidi/>
        <w:adjustRightInd w:val="0"/>
        <w:spacing w:after="0" w:line="240" w:lineRule="auto"/>
        <w:contextualSpacing/>
        <w:jc w:val="both"/>
        <w:rPr>
          <w:rFonts w:cs="Traditional Arabic"/>
          <w:sz w:val="24"/>
          <w:szCs w:val="24"/>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الزمخشرى</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hint="eastAsia"/>
          <w:sz w:val="24"/>
          <w:szCs w:val="24"/>
          <w:rtl/>
        </w:rPr>
        <w:t>دين</w:t>
      </w:r>
      <w:r w:rsidRPr="00615A8F">
        <w:rPr>
          <w:rFonts w:cs="Traditional Arabic"/>
          <w:sz w:val="24"/>
          <w:szCs w:val="24"/>
          <w:rtl/>
        </w:rPr>
        <w:t xml:space="preserve"> </w:t>
      </w:r>
      <w:r w:rsidRPr="00615A8F">
        <w:rPr>
          <w:rFonts w:cs="Traditional Arabic" w:hint="eastAsia"/>
          <w:sz w:val="24"/>
          <w:szCs w:val="24"/>
          <w:rtl/>
        </w:rPr>
        <w:t>الحق</w:t>
      </w:r>
      <w:r w:rsidR="00D745E4">
        <w:rPr>
          <w:rFonts w:cs="Traditional Arabic" w:hint="cs"/>
          <w:sz w:val="24"/>
          <w:szCs w:val="24"/>
          <w:rtl/>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051"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CB1CFE" w:rsidRDefault="00CB1CFE">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eastAsia"/>
          <w:b/>
          <w:bCs/>
          <w:sz w:val="32"/>
          <w:szCs w:val="32"/>
          <w:rtl/>
        </w:rPr>
        <w:lastRenderedPageBreak/>
        <w:t>الثاني</w:t>
      </w:r>
      <w:r w:rsidRPr="00615A8F">
        <w:rPr>
          <w:rFonts w:cs="Traditional Arabic"/>
          <w:b/>
          <w:bCs/>
          <w:sz w:val="32"/>
          <w:szCs w:val="32"/>
          <w:rtl/>
        </w:rPr>
        <w:t xml:space="preserve">: </w:t>
      </w:r>
      <w:r w:rsidRPr="00615A8F">
        <w:rPr>
          <w:rFonts w:cs="Traditional Arabic" w:hint="eastAsia"/>
          <w:b/>
          <w:bCs/>
          <w:sz w:val="32"/>
          <w:szCs w:val="32"/>
          <w:rtl/>
        </w:rPr>
        <w:t>الصلاة</w:t>
      </w:r>
      <w:r w:rsidR="00D745E4">
        <w:rPr>
          <w:rFonts w:cs="Traditional Arabic" w:hint="cs"/>
          <w:b/>
          <w:bCs/>
          <w:sz w:val="32"/>
          <w:szCs w:val="32"/>
          <w:rtl/>
        </w:rPr>
        <w:t>.</w:t>
      </w:r>
      <w:r w:rsidRPr="00615A8F">
        <w:rPr>
          <w:rFonts w:cs="Traditional Arabic"/>
          <w:b/>
          <w:bCs/>
          <w:sz w:val="32"/>
          <w:szCs w:val="32"/>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الركن</w:t>
      </w:r>
      <w:r w:rsidRPr="00615A8F">
        <w:rPr>
          <w:rFonts w:cs="Traditional Arabic"/>
          <w:sz w:val="36"/>
          <w:szCs w:val="36"/>
          <w:rtl/>
        </w:rPr>
        <w:t xml:space="preserve"> </w:t>
      </w:r>
      <w:r w:rsidRPr="00615A8F">
        <w:rPr>
          <w:rFonts w:cs="Traditional Arabic" w:hint="eastAsia"/>
          <w:sz w:val="36"/>
          <w:szCs w:val="36"/>
          <w:rtl/>
        </w:rPr>
        <w:t>الثاني</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أركان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عمود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صلة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العبد</w:t>
      </w:r>
      <w:r w:rsidRPr="00615A8F">
        <w:rPr>
          <w:rFonts w:cs="Traditional Arabic"/>
          <w:sz w:val="36"/>
          <w:szCs w:val="36"/>
          <w:rtl/>
        </w:rPr>
        <w:t xml:space="preserve"> </w:t>
      </w:r>
      <w:r w:rsidRPr="00615A8F">
        <w:rPr>
          <w:rFonts w:cs="Traditional Arabic" w:hint="eastAsia"/>
          <w:sz w:val="36"/>
          <w:szCs w:val="36"/>
          <w:rtl/>
        </w:rPr>
        <w:t>وربه،</w:t>
      </w:r>
      <w:r w:rsidRPr="00615A8F">
        <w:rPr>
          <w:rFonts w:cs="Traditional Arabic"/>
          <w:sz w:val="36"/>
          <w:szCs w:val="36"/>
          <w:rtl/>
        </w:rPr>
        <w:t xml:space="preserve"> </w:t>
      </w:r>
      <w:r w:rsidRPr="00615A8F">
        <w:rPr>
          <w:rFonts w:cs="Traditional Arabic" w:hint="eastAsia"/>
          <w:sz w:val="36"/>
          <w:szCs w:val="36"/>
          <w:rtl/>
        </w:rPr>
        <w:t>يكررها</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خمس</w:t>
      </w:r>
      <w:r w:rsidRPr="00615A8F">
        <w:rPr>
          <w:rFonts w:cs="Traditional Arabic"/>
          <w:sz w:val="36"/>
          <w:szCs w:val="36"/>
          <w:rtl/>
        </w:rPr>
        <w:t xml:space="preserve"> </w:t>
      </w:r>
      <w:r w:rsidRPr="00615A8F">
        <w:rPr>
          <w:rFonts w:cs="Traditional Arabic" w:hint="eastAsia"/>
          <w:sz w:val="36"/>
          <w:szCs w:val="36"/>
          <w:rtl/>
        </w:rPr>
        <w:t>مرات،</w:t>
      </w:r>
      <w:r w:rsidRPr="00615A8F">
        <w:rPr>
          <w:rFonts w:cs="Traditional Arabic"/>
          <w:sz w:val="36"/>
          <w:szCs w:val="36"/>
          <w:rtl/>
        </w:rPr>
        <w:t xml:space="preserve"> </w:t>
      </w:r>
      <w:r w:rsidRPr="00615A8F">
        <w:rPr>
          <w:rFonts w:cs="Traditional Arabic" w:hint="eastAsia"/>
          <w:sz w:val="36"/>
          <w:szCs w:val="36"/>
          <w:rtl/>
        </w:rPr>
        <w:t>يجدد</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إيمانه،</w:t>
      </w:r>
      <w:r w:rsidRPr="00615A8F">
        <w:rPr>
          <w:rFonts w:cs="Traditional Arabic"/>
          <w:sz w:val="36"/>
          <w:szCs w:val="36"/>
          <w:rtl/>
        </w:rPr>
        <w:t xml:space="preserve"> </w:t>
      </w:r>
      <w:r w:rsidRPr="00615A8F">
        <w:rPr>
          <w:rFonts w:cs="Traditional Arabic" w:hint="eastAsia"/>
          <w:sz w:val="36"/>
          <w:szCs w:val="36"/>
          <w:rtl/>
        </w:rPr>
        <w:t>ويطهر</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أدران</w:t>
      </w:r>
      <w:r w:rsidRPr="00615A8F">
        <w:rPr>
          <w:rFonts w:cs="Traditional Arabic"/>
          <w:sz w:val="36"/>
          <w:szCs w:val="36"/>
          <w:rtl/>
        </w:rPr>
        <w:t xml:space="preserve"> </w:t>
      </w:r>
      <w:r w:rsidRPr="00615A8F">
        <w:rPr>
          <w:rFonts w:cs="Traditional Arabic" w:hint="eastAsia"/>
          <w:sz w:val="36"/>
          <w:szCs w:val="36"/>
          <w:rtl/>
        </w:rPr>
        <w:t>الذنوب،</w:t>
      </w:r>
      <w:r w:rsidRPr="00615A8F">
        <w:rPr>
          <w:rFonts w:cs="Traditional Arabic"/>
          <w:sz w:val="36"/>
          <w:szCs w:val="36"/>
          <w:rtl/>
        </w:rPr>
        <w:t xml:space="preserve"> </w:t>
      </w:r>
      <w:r w:rsidRPr="00615A8F">
        <w:rPr>
          <w:rFonts w:cs="Traditional Arabic" w:hint="eastAsia"/>
          <w:sz w:val="36"/>
          <w:szCs w:val="36"/>
          <w:rtl/>
        </w:rPr>
        <w:t>وتحول</w:t>
      </w:r>
      <w:r w:rsidRPr="00615A8F">
        <w:rPr>
          <w:rFonts w:cs="Traditional Arabic"/>
          <w:sz w:val="36"/>
          <w:szCs w:val="36"/>
          <w:rtl/>
        </w:rPr>
        <w:t xml:space="preserve"> </w:t>
      </w:r>
      <w:r w:rsidRPr="00615A8F">
        <w:rPr>
          <w:rFonts w:cs="Traditional Arabic" w:hint="eastAsia"/>
          <w:sz w:val="36"/>
          <w:szCs w:val="36"/>
          <w:rtl/>
        </w:rPr>
        <w:t>بينه</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الفواحش</w:t>
      </w:r>
      <w:r w:rsidRPr="00615A8F">
        <w:rPr>
          <w:rFonts w:cs="Traditional Arabic"/>
          <w:sz w:val="36"/>
          <w:szCs w:val="36"/>
          <w:rtl/>
        </w:rPr>
        <w:t xml:space="preserve"> </w:t>
      </w:r>
      <w:r w:rsidRPr="00615A8F">
        <w:rPr>
          <w:rFonts w:cs="Traditional Arabic" w:hint="eastAsia"/>
          <w:sz w:val="36"/>
          <w:szCs w:val="36"/>
          <w:rtl/>
        </w:rPr>
        <w:t>والآثام</w:t>
      </w:r>
      <w:r w:rsidRPr="00615A8F">
        <w:rPr>
          <w:rFonts w:cs="Traditional Arabic" w:hint="cs"/>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لقول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وَأَقِمِ</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تَنْهَى</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الْفَحْشَاءِ</w:t>
      </w:r>
      <w:r w:rsidRPr="00615A8F">
        <w:rPr>
          <w:rFonts w:cs="Traditional Arabic"/>
          <w:sz w:val="36"/>
          <w:szCs w:val="36"/>
          <w:rtl/>
        </w:rPr>
        <w:t xml:space="preserve"> </w:t>
      </w:r>
      <w:r w:rsidRPr="00615A8F">
        <w:rPr>
          <w:rFonts w:cs="Traditional Arabic" w:hint="eastAsia"/>
          <w:sz w:val="36"/>
          <w:szCs w:val="36"/>
          <w:rtl/>
        </w:rPr>
        <w:t>وَالْمُنْكَرِ</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eastAsia"/>
          <w:sz w:val="24"/>
          <w:szCs w:val="24"/>
          <w:rtl/>
        </w:rPr>
        <w:t>،</w:t>
      </w:r>
      <w:r w:rsidRPr="00615A8F">
        <w:rPr>
          <w:rFonts w:cs="Traditional Arabic"/>
          <w:sz w:val="24"/>
          <w:szCs w:val="24"/>
          <w:rtl/>
        </w:rPr>
        <w:t xml:space="preserve"> </w:t>
      </w:r>
      <w:r w:rsidRPr="00615A8F">
        <w:rPr>
          <w:rFonts w:cs="Traditional Arabic" w:hint="eastAsia"/>
          <w:sz w:val="36"/>
          <w:szCs w:val="36"/>
          <w:rtl/>
        </w:rPr>
        <w:t>ف</w:t>
      </w:r>
      <w:r w:rsidRPr="00615A8F">
        <w:rPr>
          <w:rFonts w:cs="Traditional Arabic" w:hint="cs"/>
          <w:sz w:val="36"/>
          <w:szCs w:val="36"/>
          <w:rtl/>
        </w:rPr>
        <w:t>الابتعاد</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الرزائل،</w:t>
      </w:r>
      <w:r w:rsidRPr="00615A8F">
        <w:rPr>
          <w:rFonts w:cs="Traditional Arabic"/>
          <w:sz w:val="36"/>
          <w:szCs w:val="36"/>
          <w:rtl/>
        </w:rPr>
        <w:t xml:space="preserve"> </w:t>
      </w:r>
      <w:r w:rsidRPr="00615A8F">
        <w:rPr>
          <w:rFonts w:cs="Traditional Arabic" w:hint="eastAsia"/>
          <w:sz w:val="36"/>
          <w:szCs w:val="36"/>
          <w:rtl/>
        </w:rPr>
        <w:t>والتطهر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hint="eastAsia"/>
          <w:sz w:val="36"/>
          <w:szCs w:val="36"/>
          <w:rtl/>
        </w:rPr>
        <w:t>سوء</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وسوء</w:t>
      </w:r>
      <w:r w:rsidRPr="00615A8F">
        <w:rPr>
          <w:rFonts w:cs="Traditional Arabic"/>
          <w:sz w:val="36"/>
          <w:szCs w:val="36"/>
          <w:rtl/>
        </w:rPr>
        <w:t xml:space="preserve"> </w:t>
      </w:r>
      <w:r w:rsidRPr="00615A8F">
        <w:rPr>
          <w:rFonts w:cs="Traditional Arabic" w:hint="eastAsia"/>
          <w:sz w:val="36"/>
          <w:szCs w:val="36"/>
          <w:rtl/>
        </w:rPr>
        <w:t>العمل،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استيقظ</w:t>
      </w:r>
      <w:r w:rsidRPr="00615A8F">
        <w:rPr>
          <w:rFonts w:cs="Traditional Arabic"/>
          <w:sz w:val="36"/>
          <w:szCs w:val="36"/>
          <w:rtl/>
        </w:rPr>
        <w:t xml:space="preserve"> </w:t>
      </w:r>
      <w:r w:rsidRPr="00615A8F">
        <w:rPr>
          <w:rFonts w:cs="Traditional Arabic" w:hint="eastAsia"/>
          <w:sz w:val="36"/>
          <w:szCs w:val="36"/>
          <w:rtl/>
        </w:rPr>
        <w:t>العبد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نومه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صباحه</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يدي</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طاهراً</w:t>
      </w:r>
      <w:r w:rsidRPr="00615A8F">
        <w:rPr>
          <w:rFonts w:cs="Traditional Arabic"/>
          <w:sz w:val="36"/>
          <w:szCs w:val="36"/>
          <w:rtl/>
        </w:rPr>
        <w:t xml:space="preserve"> </w:t>
      </w:r>
      <w:r w:rsidRPr="00615A8F">
        <w:rPr>
          <w:rFonts w:cs="Traditional Arabic" w:hint="eastAsia"/>
          <w:sz w:val="36"/>
          <w:szCs w:val="36"/>
          <w:rtl/>
        </w:rPr>
        <w:t>نظيفاً</w:t>
      </w:r>
      <w:r w:rsidRPr="00615A8F">
        <w:rPr>
          <w:rFonts w:cs="Traditional Arabic"/>
          <w:sz w:val="36"/>
          <w:szCs w:val="36"/>
          <w:rtl/>
        </w:rPr>
        <w:t>-</w:t>
      </w:r>
      <w:r w:rsidRPr="00615A8F">
        <w:rPr>
          <w:rFonts w:ascii="Traditional Arabic" w:cs="Traditional Arabic"/>
          <w:sz w:val="36"/>
          <w:szCs w:val="36"/>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ينشغل</w:t>
      </w:r>
      <w:r w:rsidRPr="00615A8F">
        <w:rPr>
          <w:rFonts w:cs="Traditional Arabic"/>
          <w:sz w:val="36"/>
          <w:szCs w:val="36"/>
          <w:rtl/>
        </w:rPr>
        <w:t xml:space="preserve"> </w:t>
      </w:r>
      <w:r w:rsidRPr="00615A8F">
        <w:rPr>
          <w:rFonts w:cs="Traditional Arabic" w:hint="eastAsia"/>
          <w:sz w:val="36"/>
          <w:szCs w:val="36"/>
          <w:rtl/>
        </w:rPr>
        <w:t>بحطام</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ك</w:t>
      </w:r>
      <w:r w:rsidRPr="00615A8F">
        <w:rPr>
          <w:rFonts w:cs="Traditional Arabic" w:hint="cs"/>
          <w:sz w:val="36"/>
          <w:szCs w:val="36"/>
          <w:rtl/>
        </w:rPr>
        <w:t>َ</w:t>
      </w:r>
      <w:r w:rsidRPr="00615A8F">
        <w:rPr>
          <w:rFonts w:cs="Traditional Arabic" w:hint="eastAsia"/>
          <w:sz w:val="36"/>
          <w:szCs w:val="36"/>
          <w:rtl/>
        </w:rPr>
        <w:t>ب</w:t>
      </w:r>
      <w:r w:rsidRPr="00615A8F">
        <w:rPr>
          <w:rFonts w:cs="Traditional Arabic" w:hint="cs"/>
          <w:sz w:val="36"/>
          <w:szCs w:val="36"/>
          <w:rtl/>
        </w:rPr>
        <w:t>َّ</w:t>
      </w:r>
      <w:r w:rsidRPr="00615A8F">
        <w:rPr>
          <w:rFonts w:cs="Traditional Arabic" w:hint="eastAsia"/>
          <w:sz w:val="36"/>
          <w:szCs w:val="36"/>
          <w:rtl/>
        </w:rPr>
        <w:t>ر</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وأقر</w:t>
      </w:r>
      <w:r w:rsidRPr="00615A8F">
        <w:rPr>
          <w:rFonts w:cs="Traditional Arabic"/>
          <w:sz w:val="36"/>
          <w:szCs w:val="36"/>
          <w:rtl/>
        </w:rPr>
        <w:t xml:space="preserve"> </w:t>
      </w:r>
      <w:r w:rsidRPr="00615A8F">
        <w:rPr>
          <w:rFonts w:cs="Traditional Arabic" w:hint="eastAsia"/>
          <w:sz w:val="36"/>
          <w:szCs w:val="36"/>
          <w:rtl/>
        </w:rPr>
        <w:t>بعبوديته</w:t>
      </w:r>
      <w:r w:rsidRPr="00615A8F">
        <w:rPr>
          <w:rFonts w:cs="Traditional Arabic"/>
          <w:sz w:val="36"/>
          <w:szCs w:val="36"/>
          <w:rtl/>
        </w:rPr>
        <w:t xml:space="preserve"> </w:t>
      </w:r>
      <w:r w:rsidRPr="00615A8F">
        <w:rPr>
          <w:rFonts w:cs="Traditional Arabic" w:hint="eastAsia"/>
          <w:sz w:val="36"/>
          <w:szCs w:val="36"/>
          <w:rtl/>
        </w:rPr>
        <w:t>واستعان</w:t>
      </w:r>
      <w:r w:rsidRPr="00615A8F">
        <w:rPr>
          <w:rFonts w:cs="Traditional Arabic" w:hint="cs"/>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واستهداه،</w:t>
      </w:r>
      <w:r w:rsidRPr="00615A8F">
        <w:rPr>
          <w:rFonts w:cs="Traditional Arabic"/>
          <w:sz w:val="36"/>
          <w:szCs w:val="36"/>
          <w:rtl/>
        </w:rPr>
        <w:t xml:space="preserve"> </w:t>
      </w:r>
      <w:r w:rsidRPr="00615A8F">
        <w:rPr>
          <w:rFonts w:cs="Traditional Arabic" w:hint="eastAsia"/>
          <w:sz w:val="36"/>
          <w:szCs w:val="36"/>
          <w:rtl/>
        </w:rPr>
        <w:t>وجدد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بينه</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ميثاق</w:t>
      </w:r>
      <w:r w:rsidRPr="00615A8F">
        <w:rPr>
          <w:rFonts w:cs="Traditional Arabic"/>
          <w:sz w:val="36"/>
          <w:szCs w:val="36"/>
          <w:rtl/>
        </w:rPr>
        <w:t xml:space="preserve"> </w:t>
      </w:r>
      <w:r w:rsidRPr="00615A8F">
        <w:rPr>
          <w:rFonts w:cs="Traditional Arabic" w:hint="eastAsia"/>
          <w:sz w:val="36"/>
          <w:szCs w:val="36"/>
          <w:rtl/>
        </w:rPr>
        <w:t>الطاعة</w:t>
      </w:r>
      <w:r w:rsidRPr="00615A8F">
        <w:rPr>
          <w:rFonts w:cs="Traditional Arabic"/>
          <w:sz w:val="36"/>
          <w:szCs w:val="36"/>
          <w:rtl/>
        </w:rPr>
        <w:t xml:space="preserve"> </w:t>
      </w:r>
      <w:r w:rsidRPr="00615A8F">
        <w:rPr>
          <w:rFonts w:cs="Traditional Arabic" w:hint="eastAsia"/>
          <w:sz w:val="36"/>
          <w:szCs w:val="36"/>
          <w:rtl/>
        </w:rPr>
        <w:t>والعبودية</w:t>
      </w:r>
      <w:r w:rsidRPr="00615A8F">
        <w:rPr>
          <w:rFonts w:cs="Traditional Arabic"/>
          <w:sz w:val="36"/>
          <w:szCs w:val="36"/>
          <w:rtl/>
        </w:rPr>
        <w:t xml:space="preserve"> </w:t>
      </w:r>
      <w:r w:rsidRPr="00615A8F">
        <w:rPr>
          <w:rFonts w:cs="Traditional Arabic" w:hint="eastAsia"/>
          <w:sz w:val="36"/>
          <w:szCs w:val="36"/>
          <w:rtl/>
        </w:rPr>
        <w:t>ساجداً</w:t>
      </w:r>
      <w:r w:rsidRPr="00615A8F">
        <w:rPr>
          <w:rFonts w:cs="Traditional Arabic"/>
          <w:sz w:val="36"/>
          <w:szCs w:val="36"/>
          <w:rtl/>
        </w:rPr>
        <w:t xml:space="preserve"> </w:t>
      </w:r>
      <w:r w:rsidRPr="00615A8F">
        <w:rPr>
          <w:rFonts w:cs="Traditional Arabic" w:hint="eastAsia"/>
          <w:sz w:val="36"/>
          <w:szCs w:val="36"/>
          <w:rtl/>
        </w:rPr>
        <w:t>وقائماً</w:t>
      </w:r>
      <w:r w:rsidRPr="00615A8F">
        <w:rPr>
          <w:rFonts w:cs="Traditional Arabic"/>
          <w:sz w:val="36"/>
          <w:szCs w:val="36"/>
          <w:rtl/>
        </w:rPr>
        <w:t xml:space="preserve"> </w:t>
      </w:r>
      <w:r w:rsidRPr="00615A8F">
        <w:rPr>
          <w:rFonts w:cs="Traditional Arabic" w:hint="eastAsia"/>
          <w:sz w:val="36"/>
          <w:szCs w:val="36"/>
          <w:rtl/>
        </w:rPr>
        <w:t>وراكعاً</w:t>
      </w:r>
      <w:r w:rsidRPr="00615A8F">
        <w:rPr>
          <w:rFonts w:cs="Traditional Arabic"/>
          <w:sz w:val="36"/>
          <w:szCs w:val="36"/>
          <w:rtl/>
        </w:rPr>
        <w:t xml:space="preserve"> </w:t>
      </w:r>
      <w:r w:rsidRPr="00615A8F">
        <w:rPr>
          <w:rFonts w:cs="Traditional Arabic" w:hint="eastAsia"/>
          <w:sz w:val="36"/>
          <w:szCs w:val="36"/>
          <w:rtl/>
        </w:rPr>
        <w:t>يكرر</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خمس</w:t>
      </w:r>
      <w:r w:rsidRPr="00615A8F">
        <w:rPr>
          <w:rFonts w:cs="Traditional Arabic"/>
          <w:sz w:val="36"/>
          <w:szCs w:val="36"/>
          <w:rtl/>
        </w:rPr>
        <w:t xml:space="preserve"> </w:t>
      </w:r>
      <w:r w:rsidRPr="00615A8F">
        <w:rPr>
          <w:rFonts w:cs="Traditional Arabic" w:hint="eastAsia"/>
          <w:sz w:val="36"/>
          <w:szCs w:val="36"/>
          <w:rtl/>
        </w:rPr>
        <w:t>مرات،</w:t>
      </w:r>
      <w:r w:rsidRPr="00615A8F">
        <w:rPr>
          <w:rFonts w:cs="Traditional Arabic"/>
          <w:sz w:val="36"/>
          <w:szCs w:val="36"/>
          <w:rtl/>
        </w:rPr>
        <w:t xml:space="preserve"> </w:t>
      </w:r>
      <w:r w:rsidRPr="00615A8F">
        <w:rPr>
          <w:rFonts w:cs="Traditional Arabic" w:hint="eastAsia"/>
          <w:sz w:val="36"/>
          <w:szCs w:val="36"/>
          <w:rtl/>
        </w:rPr>
        <w:t>ويلزم</w:t>
      </w:r>
      <w:r w:rsidRPr="00615A8F">
        <w:rPr>
          <w:rFonts w:cs="Traditional Arabic"/>
          <w:sz w:val="36"/>
          <w:szCs w:val="36"/>
          <w:rtl/>
        </w:rPr>
        <w:t xml:space="preserve"> </w:t>
      </w:r>
      <w:r w:rsidRPr="00615A8F">
        <w:rPr>
          <w:rFonts w:cs="Traditional Arabic" w:hint="eastAsia"/>
          <w:sz w:val="36"/>
          <w:szCs w:val="36"/>
          <w:rtl/>
        </w:rPr>
        <w:t>لأداء</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متطهراً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قلبه</w:t>
      </w:r>
      <w:r w:rsidRPr="00615A8F">
        <w:rPr>
          <w:rFonts w:cs="Traditional Arabic"/>
          <w:sz w:val="36"/>
          <w:szCs w:val="36"/>
          <w:rtl/>
        </w:rPr>
        <w:t xml:space="preserve"> </w:t>
      </w:r>
      <w:r w:rsidRPr="00615A8F">
        <w:rPr>
          <w:rFonts w:cs="Traditional Arabic" w:hint="eastAsia"/>
          <w:sz w:val="36"/>
          <w:szCs w:val="36"/>
          <w:rtl/>
        </w:rPr>
        <w:t>وبدنه</w:t>
      </w:r>
      <w:r w:rsidRPr="00615A8F">
        <w:rPr>
          <w:rFonts w:cs="Traditional Arabic"/>
          <w:sz w:val="36"/>
          <w:szCs w:val="36"/>
          <w:rtl/>
        </w:rPr>
        <w:t xml:space="preserve"> </w:t>
      </w:r>
      <w:r w:rsidRPr="00615A8F">
        <w:rPr>
          <w:rFonts w:cs="Traditional Arabic" w:hint="eastAsia"/>
          <w:sz w:val="36"/>
          <w:szCs w:val="36"/>
          <w:rtl/>
        </w:rPr>
        <w:t>وثوبه</w:t>
      </w:r>
      <w:r w:rsidRPr="00615A8F">
        <w:rPr>
          <w:rFonts w:cs="Traditional Arabic"/>
          <w:sz w:val="36"/>
          <w:szCs w:val="36"/>
          <w:rtl/>
        </w:rPr>
        <w:t xml:space="preserve"> </w:t>
      </w:r>
      <w:r w:rsidRPr="00615A8F">
        <w:rPr>
          <w:rFonts w:cs="Traditional Arabic" w:hint="eastAsia"/>
          <w:sz w:val="36"/>
          <w:szCs w:val="36"/>
          <w:rtl/>
        </w:rPr>
        <w:t>ومكان</w:t>
      </w:r>
      <w:r w:rsidRPr="00615A8F">
        <w:rPr>
          <w:rFonts w:cs="Traditional Arabic"/>
          <w:sz w:val="36"/>
          <w:szCs w:val="36"/>
          <w:rtl/>
        </w:rPr>
        <w:t xml:space="preserve"> </w:t>
      </w:r>
      <w:r w:rsidRPr="00615A8F">
        <w:rPr>
          <w:rFonts w:cs="Traditional Arabic" w:hint="eastAsia"/>
          <w:sz w:val="36"/>
          <w:szCs w:val="36"/>
          <w:rtl/>
        </w:rPr>
        <w:t>صلاته،</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يؤديها</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جماعة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إخوانه</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ربهم،</w:t>
      </w:r>
      <w:r w:rsidRPr="00615A8F">
        <w:rPr>
          <w:rFonts w:cs="Traditional Arabic"/>
          <w:sz w:val="36"/>
          <w:szCs w:val="36"/>
          <w:rtl/>
        </w:rPr>
        <w:t xml:space="preserve"> </w:t>
      </w:r>
      <w:r w:rsidRPr="00615A8F">
        <w:rPr>
          <w:rFonts w:cs="Traditional Arabic" w:hint="eastAsia"/>
          <w:sz w:val="36"/>
          <w:szCs w:val="36"/>
          <w:rtl/>
        </w:rPr>
        <w:t>ومتوجهين</w:t>
      </w:r>
      <w:r w:rsidRPr="00615A8F">
        <w:rPr>
          <w:rFonts w:cs="Traditional Arabic"/>
          <w:sz w:val="36"/>
          <w:szCs w:val="36"/>
          <w:rtl/>
        </w:rPr>
        <w:t xml:space="preserve"> </w:t>
      </w:r>
      <w:r w:rsidRPr="00615A8F">
        <w:rPr>
          <w:rFonts w:cs="Traditional Arabic" w:hint="eastAsia"/>
          <w:sz w:val="36"/>
          <w:szCs w:val="36"/>
          <w:rtl/>
        </w:rPr>
        <w:t>بوجههم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المشرفة</w:t>
      </w:r>
      <w:r w:rsidRPr="00615A8F">
        <w:rPr>
          <w:rFonts w:cs="Traditional Arabic"/>
          <w:sz w:val="36"/>
          <w:szCs w:val="36"/>
          <w:rtl/>
        </w:rPr>
        <w:t xml:space="preserve"> </w:t>
      </w:r>
      <w:r w:rsidRPr="00615A8F">
        <w:rPr>
          <w:rFonts w:cs="Traditional Arabic" w:hint="eastAsia"/>
          <w:sz w:val="36"/>
          <w:szCs w:val="36"/>
          <w:rtl/>
        </w:rPr>
        <w:t>بيت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فالصلاة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وضعت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أكمل</w:t>
      </w:r>
      <w:r w:rsidRPr="00615A8F">
        <w:rPr>
          <w:rFonts w:cs="Traditional Arabic"/>
          <w:sz w:val="36"/>
          <w:szCs w:val="36"/>
          <w:rtl/>
        </w:rPr>
        <w:t xml:space="preserve"> </w:t>
      </w:r>
      <w:r w:rsidRPr="00615A8F">
        <w:rPr>
          <w:rFonts w:cs="Traditional Arabic" w:hint="eastAsia"/>
          <w:sz w:val="36"/>
          <w:szCs w:val="36"/>
          <w:rtl/>
        </w:rPr>
        <w:t>الوجوه</w:t>
      </w:r>
      <w:r w:rsidRPr="00615A8F">
        <w:rPr>
          <w:rFonts w:cs="Traditional Arabic"/>
          <w:sz w:val="36"/>
          <w:szCs w:val="36"/>
          <w:rtl/>
        </w:rPr>
        <w:t xml:space="preserve"> </w:t>
      </w:r>
      <w:r w:rsidRPr="00615A8F">
        <w:rPr>
          <w:rFonts w:cs="Traditional Arabic" w:hint="eastAsia"/>
          <w:sz w:val="36"/>
          <w:szCs w:val="36"/>
          <w:rtl/>
        </w:rPr>
        <w:t>وأحسنها</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تَعبَّد</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الخالق</w:t>
      </w:r>
      <w:r w:rsidRPr="00615A8F">
        <w:rPr>
          <w:rFonts w:cs="Traditional Arabic"/>
          <w:sz w:val="36"/>
          <w:szCs w:val="36"/>
          <w:rtl/>
        </w:rPr>
        <w:t xml:space="preserve"> </w:t>
      </w:r>
      <w:r w:rsidRPr="00615A8F">
        <w:rPr>
          <w:rFonts w:cs="Traditional Arabic" w:hint="eastAsia"/>
          <w:sz w:val="36"/>
          <w:szCs w:val="36"/>
          <w:rtl/>
        </w:rPr>
        <w:t>تبارك</w:t>
      </w:r>
      <w:r w:rsidRPr="00615A8F">
        <w:rPr>
          <w:rFonts w:cs="Traditional Arabic"/>
          <w:sz w:val="36"/>
          <w:szCs w:val="36"/>
          <w:rtl/>
        </w:rPr>
        <w:t xml:space="preserve"> </w:t>
      </w:r>
      <w:r w:rsidRPr="00615A8F">
        <w:rPr>
          <w:rFonts w:cs="Traditional Arabic" w:hint="eastAsia"/>
          <w:sz w:val="36"/>
          <w:szCs w:val="36"/>
          <w:rtl/>
        </w:rPr>
        <w:t>وتعالى</w:t>
      </w:r>
      <w:r w:rsidRPr="00615A8F">
        <w:rPr>
          <w:rFonts w:cs="Traditional Arabic"/>
          <w:sz w:val="36"/>
          <w:szCs w:val="36"/>
          <w:rtl/>
        </w:rPr>
        <w:t xml:space="preserve"> </w:t>
      </w:r>
      <w:r w:rsidRPr="00615A8F">
        <w:rPr>
          <w:rFonts w:cs="Traditional Arabic" w:hint="eastAsia"/>
          <w:sz w:val="36"/>
          <w:szCs w:val="36"/>
          <w:rtl/>
        </w:rPr>
        <w:t>عباده؛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تَضمُّنها</w:t>
      </w:r>
      <w:r w:rsidRPr="00615A8F">
        <w:rPr>
          <w:rFonts w:cs="Traditional Arabic"/>
          <w:sz w:val="36"/>
          <w:szCs w:val="36"/>
          <w:rtl/>
        </w:rPr>
        <w:t xml:space="preserve"> </w:t>
      </w:r>
      <w:r w:rsidRPr="00615A8F">
        <w:rPr>
          <w:rFonts w:cs="Traditional Arabic" w:hint="eastAsia"/>
          <w:sz w:val="36"/>
          <w:szCs w:val="36"/>
          <w:rtl/>
        </w:rPr>
        <w:t>للتعظيم</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hint="cs"/>
          <w:sz w:val="36"/>
          <w:szCs w:val="36"/>
          <w:rtl/>
        </w:rPr>
        <w:t xml:space="preserve"> </w:t>
      </w:r>
      <w:r w:rsidRPr="00615A8F">
        <w:rPr>
          <w:rFonts w:cs="Traditional Arabic" w:hint="eastAsia"/>
          <w:sz w:val="36"/>
          <w:szCs w:val="36"/>
          <w:rtl/>
        </w:rPr>
        <w:t>بأنواع</w:t>
      </w:r>
      <w:r w:rsidRPr="00615A8F">
        <w:rPr>
          <w:rFonts w:cs="Traditional Arabic"/>
          <w:sz w:val="36"/>
          <w:szCs w:val="36"/>
          <w:rtl/>
        </w:rPr>
        <w:t xml:space="preserve"> </w:t>
      </w:r>
      <w:r w:rsidRPr="00615A8F">
        <w:rPr>
          <w:rFonts w:cs="Traditional Arabic" w:hint="eastAsia"/>
          <w:sz w:val="36"/>
          <w:szCs w:val="36"/>
          <w:rtl/>
        </w:rPr>
        <w:t>الجوارح،</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نطق</w:t>
      </w:r>
      <w:r w:rsidRPr="00615A8F">
        <w:rPr>
          <w:rFonts w:cs="Traditional Arabic"/>
          <w:sz w:val="36"/>
          <w:szCs w:val="36"/>
          <w:rtl/>
        </w:rPr>
        <w:t xml:space="preserve"> </w:t>
      </w:r>
      <w:r w:rsidRPr="00615A8F">
        <w:rPr>
          <w:rFonts w:cs="Traditional Arabic" w:hint="eastAsia"/>
          <w:sz w:val="36"/>
          <w:szCs w:val="36"/>
          <w:rtl/>
        </w:rPr>
        <w:t>اللسان،</w:t>
      </w:r>
      <w:r w:rsidRPr="00615A8F">
        <w:rPr>
          <w:rFonts w:cs="Traditional Arabic"/>
          <w:sz w:val="36"/>
          <w:szCs w:val="36"/>
          <w:rtl/>
        </w:rPr>
        <w:t xml:space="preserve"> </w:t>
      </w:r>
      <w:r w:rsidRPr="00615A8F">
        <w:rPr>
          <w:rFonts w:cs="Traditional Arabic" w:hint="eastAsia"/>
          <w:sz w:val="36"/>
          <w:szCs w:val="36"/>
          <w:rtl/>
        </w:rPr>
        <w:t>وعمل</w:t>
      </w:r>
      <w:r w:rsidRPr="00615A8F">
        <w:rPr>
          <w:rFonts w:cs="Traditional Arabic"/>
          <w:sz w:val="36"/>
          <w:szCs w:val="36"/>
          <w:rtl/>
        </w:rPr>
        <w:t xml:space="preserve"> </w:t>
      </w:r>
      <w:r w:rsidRPr="00615A8F">
        <w:rPr>
          <w:rFonts w:cs="Traditional Arabic" w:hint="eastAsia"/>
          <w:sz w:val="36"/>
          <w:szCs w:val="36"/>
          <w:rtl/>
        </w:rPr>
        <w:t>اليدين</w:t>
      </w:r>
      <w:r w:rsidRPr="00615A8F">
        <w:rPr>
          <w:rFonts w:cs="Traditional Arabic"/>
          <w:sz w:val="36"/>
          <w:szCs w:val="36"/>
          <w:rtl/>
        </w:rPr>
        <w:t xml:space="preserve"> </w:t>
      </w:r>
      <w:r w:rsidRPr="00615A8F">
        <w:rPr>
          <w:rFonts w:cs="Traditional Arabic" w:hint="eastAsia"/>
          <w:sz w:val="36"/>
          <w:szCs w:val="36"/>
          <w:rtl/>
        </w:rPr>
        <w:t>والرجلين</w:t>
      </w:r>
      <w:r w:rsidRPr="00615A8F">
        <w:rPr>
          <w:rFonts w:cs="Traditional Arabic"/>
          <w:sz w:val="36"/>
          <w:szCs w:val="36"/>
          <w:rtl/>
        </w:rPr>
        <w:t xml:space="preserve"> </w:t>
      </w:r>
      <w:r w:rsidRPr="00615A8F">
        <w:rPr>
          <w:rFonts w:cs="Traditional Arabic" w:hint="eastAsia"/>
          <w:sz w:val="36"/>
          <w:szCs w:val="36"/>
          <w:rtl/>
        </w:rPr>
        <w:t>والرأس</w:t>
      </w:r>
      <w:r w:rsidRPr="00615A8F">
        <w:rPr>
          <w:rFonts w:cs="Traditional Arabic"/>
          <w:sz w:val="36"/>
          <w:szCs w:val="36"/>
          <w:rtl/>
        </w:rPr>
        <w:t xml:space="preserve"> </w:t>
      </w:r>
      <w:r w:rsidRPr="00615A8F">
        <w:rPr>
          <w:rFonts w:cs="Traditional Arabic" w:hint="eastAsia"/>
          <w:sz w:val="36"/>
          <w:szCs w:val="36"/>
          <w:rtl/>
        </w:rPr>
        <w:t>وحواسه،</w:t>
      </w:r>
      <w:r w:rsidRPr="00615A8F">
        <w:rPr>
          <w:rFonts w:cs="Traditional Arabic"/>
          <w:sz w:val="36"/>
          <w:szCs w:val="36"/>
          <w:rtl/>
        </w:rPr>
        <w:t xml:space="preserve"> </w:t>
      </w:r>
      <w:r w:rsidRPr="00615A8F">
        <w:rPr>
          <w:rFonts w:cs="Traditional Arabic" w:hint="eastAsia"/>
          <w:sz w:val="36"/>
          <w:szCs w:val="36"/>
          <w:rtl/>
        </w:rPr>
        <w:t>وسائر</w:t>
      </w:r>
      <w:r w:rsidRPr="00615A8F">
        <w:rPr>
          <w:rFonts w:cs="Traditional Arabic"/>
          <w:sz w:val="36"/>
          <w:szCs w:val="36"/>
          <w:rtl/>
        </w:rPr>
        <w:t xml:space="preserve"> </w:t>
      </w:r>
      <w:r w:rsidRPr="00615A8F">
        <w:rPr>
          <w:rFonts w:cs="Traditional Arabic" w:hint="eastAsia"/>
          <w:sz w:val="36"/>
          <w:szCs w:val="36"/>
          <w:rtl/>
        </w:rPr>
        <w:t>أجزاء</w:t>
      </w:r>
      <w:r w:rsidRPr="00615A8F">
        <w:rPr>
          <w:rFonts w:cs="Traditional Arabic"/>
          <w:sz w:val="36"/>
          <w:szCs w:val="36"/>
          <w:rtl/>
        </w:rPr>
        <w:t xml:space="preserve"> </w:t>
      </w:r>
      <w:r w:rsidRPr="00615A8F">
        <w:rPr>
          <w:rFonts w:cs="Traditional Arabic" w:hint="eastAsia"/>
          <w:sz w:val="36"/>
          <w:szCs w:val="36"/>
          <w:rtl/>
        </w:rPr>
        <w:t>بدنه،</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يأخذ</w:t>
      </w:r>
      <w:r w:rsidRPr="00615A8F">
        <w:rPr>
          <w:rFonts w:cs="Traditional Arabic"/>
          <w:sz w:val="36"/>
          <w:szCs w:val="36"/>
          <w:rtl/>
        </w:rPr>
        <w:t xml:space="preserve"> </w:t>
      </w:r>
      <w:r w:rsidRPr="00615A8F">
        <w:rPr>
          <w:rFonts w:cs="Traditional Arabic" w:hint="eastAsia"/>
          <w:sz w:val="36"/>
          <w:szCs w:val="36"/>
          <w:rtl/>
        </w:rPr>
        <w:t>حظه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العظيمة</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فالحواس</w:t>
      </w:r>
      <w:r w:rsidRPr="00615A8F">
        <w:rPr>
          <w:rFonts w:cs="Traditional Arabic"/>
          <w:sz w:val="36"/>
          <w:szCs w:val="36"/>
          <w:rtl/>
        </w:rPr>
        <w:t xml:space="preserve"> </w:t>
      </w:r>
      <w:r w:rsidRPr="00615A8F">
        <w:rPr>
          <w:rFonts w:cs="Traditional Arabic" w:hint="eastAsia"/>
          <w:sz w:val="36"/>
          <w:szCs w:val="36"/>
          <w:rtl/>
        </w:rPr>
        <w:t>والجوارح</w:t>
      </w:r>
      <w:r w:rsidRPr="00615A8F">
        <w:rPr>
          <w:rFonts w:cs="Traditional Arabic"/>
          <w:sz w:val="36"/>
          <w:szCs w:val="36"/>
          <w:rtl/>
        </w:rPr>
        <w:t xml:space="preserve"> </w:t>
      </w:r>
      <w:r w:rsidRPr="00615A8F">
        <w:rPr>
          <w:rFonts w:cs="Traditional Arabic" w:hint="eastAsia"/>
          <w:sz w:val="36"/>
          <w:szCs w:val="36"/>
          <w:rtl/>
        </w:rPr>
        <w:t>تأخذ</w:t>
      </w:r>
      <w:r w:rsidRPr="00615A8F">
        <w:rPr>
          <w:rFonts w:cs="Traditional Arabic"/>
          <w:sz w:val="36"/>
          <w:szCs w:val="36"/>
          <w:rtl/>
        </w:rPr>
        <w:t xml:space="preserve"> </w:t>
      </w:r>
      <w:r w:rsidRPr="00615A8F">
        <w:rPr>
          <w:rFonts w:cs="Traditional Arabic" w:hint="eastAsia"/>
          <w:sz w:val="36"/>
          <w:szCs w:val="36"/>
          <w:rtl/>
        </w:rPr>
        <w:t>بحظها</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والقلب</w:t>
      </w:r>
      <w:r w:rsidRPr="00615A8F">
        <w:rPr>
          <w:rFonts w:cs="Traditional Arabic"/>
          <w:sz w:val="36"/>
          <w:szCs w:val="36"/>
          <w:rtl/>
        </w:rPr>
        <w:t xml:space="preserve"> </w:t>
      </w:r>
      <w:r w:rsidRPr="00615A8F">
        <w:rPr>
          <w:rFonts w:cs="Traditional Arabic" w:hint="eastAsia"/>
          <w:sz w:val="36"/>
          <w:szCs w:val="36"/>
          <w:rtl/>
        </w:rPr>
        <w:t>يأخذ</w:t>
      </w:r>
      <w:r w:rsidRPr="00615A8F">
        <w:rPr>
          <w:rFonts w:cs="Traditional Arabic"/>
          <w:sz w:val="36"/>
          <w:szCs w:val="36"/>
          <w:rtl/>
        </w:rPr>
        <w:t xml:space="preserve"> </w:t>
      </w:r>
      <w:r w:rsidRPr="00615A8F">
        <w:rPr>
          <w:rFonts w:cs="Traditional Arabic" w:hint="eastAsia"/>
          <w:sz w:val="36"/>
          <w:szCs w:val="36"/>
          <w:rtl/>
        </w:rPr>
        <w:t>حظه</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فهي</w:t>
      </w:r>
      <w:r w:rsidRPr="00615A8F">
        <w:rPr>
          <w:rFonts w:cs="Traditional Arabic"/>
          <w:sz w:val="36"/>
          <w:szCs w:val="36"/>
          <w:rtl/>
        </w:rPr>
        <w:t xml:space="preserve"> </w:t>
      </w:r>
      <w:r w:rsidRPr="00615A8F">
        <w:rPr>
          <w:rFonts w:cs="Traditional Arabic" w:hint="eastAsia"/>
          <w:sz w:val="36"/>
          <w:szCs w:val="36"/>
          <w:rtl/>
        </w:rPr>
        <w:t>مشتملة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الثناء</w:t>
      </w:r>
      <w:r w:rsidRPr="00615A8F">
        <w:rPr>
          <w:rFonts w:cs="Traditional Arabic"/>
          <w:sz w:val="36"/>
          <w:szCs w:val="36"/>
          <w:rtl/>
        </w:rPr>
        <w:t xml:space="preserve"> </w:t>
      </w:r>
      <w:r w:rsidRPr="00615A8F">
        <w:rPr>
          <w:rFonts w:cs="Traditional Arabic" w:hint="eastAsia"/>
          <w:sz w:val="36"/>
          <w:szCs w:val="36"/>
          <w:rtl/>
        </w:rPr>
        <w:t>والحمد</w:t>
      </w:r>
      <w:r w:rsidRPr="00615A8F">
        <w:rPr>
          <w:rFonts w:cs="Traditional Arabic"/>
          <w:sz w:val="36"/>
          <w:szCs w:val="36"/>
          <w:rtl/>
        </w:rPr>
        <w:t xml:space="preserve"> </w:t>
      </w:r>
      <w:r w:rsidRPr="00615A8F">
        <w:rPr>
          <w:rFonts w:cs="Traditional Arabic" w:hint="eastAsia"/>
          <w:sz w:val="36"/>
          <w:szCs w:val="36"/>
          <w:rtl/>
        </w:rPr>
        <w:t>والتمجيد</w:t>
      </w:r>
      <w:r w:rsidRPr="00615A8F">
        <w:rPr>
          <w:rFonts w:cs="Traditional Arabic"/>
          <w:sz w:val="36"/>
          <w:szCs w:val="36"/>
          <w:rtl/>
        </w:rPr>
        <w:t xml:space="preserve"> </w:t>
      </w:r>
      <w:r w:rsidRPr="00615A8F">
        <w:rPr>
          <w:rFonts w:cs="Traditional Arabic" w:hint="eastAsia"/>
          <w:sz w:val="36"/>
          <w:szCs w:val="36"/>
          <w:rtl/>
        </w:rPr>
        <w:t>والتسبيح</w:t>
      </w:r>
      <w:r w:rsidRPr="00615A8F">
        <w:rPr>
          <w:rFonts w:cs="Traditional Arabic"/>
          <w:sz w:val="36"/>
          <w:szCs w:val="36"/>
          <w:rtl/>
        </w:rPr>
        <w:t xml:space="preserve"> </w:t>
      </w:r>
      <w:r w:rsidRPr="00615A8F">
        <w:rPr>
          <w:rFonts w:cs="Traditional Arabic" w:hint="eastAsia"/>
          <w:sz w:val="36"/>
          <w:szCs w:val="36"/>
          <w:rtl/>
        </w:rPr>
        <w:t>والتكبير،</w:t>
      </w:r>
      <w:r w:rsidRPr="00615A8F">
        <w:rPr>
          <w:rFonts w:cs="Traditional Arabic"/>
          <w:sz w:val="36"/>
          <w:szCs w:val="36"/>
          <w:rtl/>
        </w:rPr>
        <w:t xml:space="preserve"> </w:t>
      </w:r>
      <w:r w:rsidRPr="00615A8F">
        <w:rPr>
          <w:rFonts w:cs="Traditional Arabic" w:hint="eastAsia"/>
          <w:sz w:val="36"/>
          <w:szCs w:val="36"/>
          <w:rtl/>
        </w:rPr>
        <w:t>وشهادة</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وقراءة</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والقيام</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يدي</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مقام</w:t>
      </w:r>
      <w:r w:rsidRPr="00615A8F">
        <w:rPr>
          <w:rFonts w:cs="Traditional Arabic"/>
          <w:sz w:val="36"/>
          <w:szCs w:val="36"/>
          <w:rtl/>
        </w:rPr>
        <w:t xml:space="preserve"> </w:t>
      </w:r>
      <w:r w:rsidRPr="00615A8F">
        <w:rPr>
          <w:rFonts w:cs="Traditional Arabic" w:hint="eastAsia"/>
          <w:sz w:val="36"/>
          <w:szCs w:val="36"/>
          <w:rtl/>
        </w:rPr>
        <w:t>العبد</w:t>
      </w:r>
      <w:r w:rsidRPr="00615A8F">
        <w:rPr>
          <w:rFonts w:cs="Traditional Arabic"/>
          <w:sz w:val="36"/>
          <w:szCs w:val="36"/>
          <w:rtl/>
        </w:rPr>
        <w:t xml:space="preserve"> </w:t>
      </w:r>
      <w:r w:rsidRPr="00615A8F">
        <w:rPr>
          <w:rFonts w:cs="Traditional Arabic" w:hint="eastAsia"/>
          <w:sz w:val="36"/>
          <w:szCs w:val="36"/>
          <w:rtl/>
        </w:rPr>
        <w:t>الذليل</w:t>
      </w:r>
      <w:r w:rsidRPr="00615A8F">
        <w:rPr>
          <w:rFonts w:cs="Traditional Arabic"/>
          <w:sz w:val="36"/>
          <w:szCs w:val="36"/>
          <w:rtl/>
        </w:rPr>
        <w:t xml:space="preserve"> </w:t>
      </w:r>
      <w:r w:rsidRPr="00615A8F">
        <w:rPr>
          <w:rFonts w:cs="Traditional Arabic" w:hint="eastAsia"/>
          <w:sz w:val="36"/>
          <w:szCs w:val="36"/>
          <w:rtl/>
        </w:rPr>
        <w:t>الخاضع</w:t>
      </w:r>
      <w:r w:rsidRPr="00615A8F">
        <w:rPr>
          <w:rFonts w:cs="Traditional Arabic"/>
          <w:sz w:val="36"/>
          <w:szCs w:val="36"/>
          <w:rtl/>
        </w:rPr>
        <w:t xml:space="preserve"> </w:t>
      </w:r>
      <w:r w:rsidRPr="00615A8F">
        <w:rPr>
          <w:rFonts w:cs="Traditional Arabic" w:hint="eastAsia"/>
          <w:sz w:val="36"/>
          <w:szCs w:val="36"/>
          <w:rtl/>
        </w:rPr>
        <w:t>للرب</w:t>
      </w:r>
      <w:r w:rsidRPr="00615A8F">
        <w:rPr>
          <w:rFonts w:cs="Traditional Arabic"/>
          <w:sz w:val="36"/>
          <w:szCs w:val="36"/>
          <w:rtl/>
        </w:rPr>
        <w:t xml:space="preserve"> </w:t>
      </w:r>
      <w:r w:rsidRPr="00615A8F">
        <w:rPr>
          <w:rFonts w:cs="Traditional Arabic" w:hint="eastAsia"/>
          <w:sz w:val="36"/>
          <w:szCs w:val="36"/>
          <w:rtl/>
        </w:rPr>
        <w:t>المدبر،</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التذلل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المقام</w:t>
      </w:r>
      <w:r w:rsidRPr="00615A8F">
        <w:rPr>
          <w:rFonts w:cs="Traditional Arabic"/>
          <w:sz w:val="36"/>
          <w:szCs w:val="36"/>
          <w:rtl/>
        </w:rPr>
        <w:t xml:space="preserve"> </w:t>
      </w:r>
      <w:r w:rsidRPr="00615A8F">
        <w:rPr>
          <w:rFonts w:cs="Traditional Arabic" w:hint="eastAsia"/>
          <w:sz w:val="36"/>
          <w:szCs w:val="36"/>
          <w:rtl/>
        </w:rPr>
        <w:t>والتضرع</w:t>
      </w:r>
      <w:r w:rsidRPr="00615A8F">
        <w:rPr>
          <w:rFonts w:cs="Traditional Arabic"/>
          <w:sz w:val="36"/>
          <w:szCs w:val="36"/>
          <w:rtl/>
        </w:rPr>
        <w:t xml:space="preserve"> </w:t>
      </w:r>
      <w:r w:rsidRPr="00615A8F">
        <w:rPr>
          <w:rFonts w:cs="Traditional Arabic" w:hint="eastAsia"/>
          <w:sz w:val="36"/>
          <w:szCs w:val="36"/>
          <w:rtl/>
        </w:rPr>
        <w:t>والتقرب</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الركوع</w:t>
      </w:r>
      <w:r w:rsidRPr="00615A8F">
        <w:rPr>
          <w:rFonts w:cs="Traditional Arabic"/>
          <w:sz w:val="36"/>
          <w:szCs w:val="36"/>
          <w:rtl/>
        </w:rPr>
        <w:t xml:space="preserve"> </w:t>
      </w:r>
      <w:r w:rsidRPr="00615A8F">
        <w:rPr>
          <w:rFonts w:cs="Traditional Arabic" w:hint="eastAsia"/>
          <w:sz w:val="36"/>
          <w:szCs w:val="36"/>
          <w:rtl/>
        </w:rPr>
        <w:t>والسجود</w:t>
      </w:r>
      <w:r w:rsidRPr="00615A8F">
        <w:rPr>
          <w:rFonts w:cs="Traditional Arabic"/>
          <w:sz w:val="36"/>
          <w:szCs w:val="36"/>
          <w:rtl/>
        </w:rPr>
        <w:t xml:space="preserve"> </w:t>
      </w:r>
      <w:r w:rsidRPr="00615A8F">
        <w:rPr>
          <w:rFonts w:cs="Traditional Arabic" w:hint="eastAsia"/>
          <w:sz w:val="36"/>
          <w:szCs w:val="36"/>
          <w:rtl/>
        </w:rPr>
        <w:t>والجلوس</w:t>
      </w:r>
      <w:r w:rsidRPr="00615A8F">
        <w:rPr>
          <w:rFonts w:cs="Traditional Arabic"/>
          <w:sz w:val="36"/>
          <w:szCs w:val="36"/>
          <w:rtl/>
        </w:rPr>
        <w:t xml:space="preserve"> </w:t>
      </w:r>
      <w:r w:rsidRPr="00615A8F">
        <w:rPr>
          <w:rFonts w:cs="Traditional Arabic" w:hint="eastAsia"/>
          <w:sz w:val="36"/>
          <w:szCs w:val="36"/>
          <w:rtl/>
        </w:rPr>
        <w:t>خضوعاً</w:t>
      </w:r>
      <w:r w:rsidRPr="00615A8F">
        <w:rPr>
          <w:rFonts w:cs="Traditional Arabic"/>
          <w:sz w:val="36"/>
          <w:szCs w:val="36"/>
          <w:rtl/>
        </w:rPr>
        <w:t xml:space="preserve"> </w:t>
      </w:r>
      <w:r w:rsidRPr="00615A8F">
        <w:rPr>
          <w:rFonts w:cs="Traditional Arabic" w:hint="eastAsia"/>
          <w:sz w:val="36"/>
          <w:szCs w:val="36"/>
          <w:rtl/>
        </w:rPr>
        <w:t>وخشوعاً</w:t>
      </w:r>
      <w:r w:rsidRPr="00615A8F">
        <w:rPr>
          <w:rFonts w:cs="Traditional Arabic"/>
          <w:sz w:val="36"/>
          <w:szCs w:val="36"/>
          <w:rtl/>
        </w:rPr>
        <w:t xml:space="preserve"> </w:t>
      </w:r>
      <w:r w:rsidRPr="00615A8F">
        <w:rPr>
          <w:rFonts w:cs="Traditional Arabic" w:hint="eastAsia"/>
          <w:sz w:val="36"/>
          <w:szCs w:val="36"/>
          <w:rtl/>
        </w:rPr>
        <w:t>واستكانة</w:t>
      </w:r>
      <w:r w:rsidRPr="00615A8F">
        <w:rPr>
          <w:rFonts w:cs="Traditional Arabic"/>
          <w:sz w:val="36"/>
          <w:szCs w:val="36"/>
          <w:rtl/>
        </w:rPr>
        <w:t xml:space="preserve"> </w:t>
      </w:r>
      <w:r w:rsidRPr="00615A8F">
        <w:rPr>
          <w:rFonts w:cs="Traditional Arabic" w:hint="eastAsia"/>
          <w:sz w:val="36"/>
          <w:szCs w:val="36"/>
          <w:rtl/>
        </w:rPr>
        <w:t>لعظمته</w:t>
      </w:r>
      <w:r w:rsidRPr="00615A8F">
        <w:rPr>
          <w:rFonts w:cs="Traditional Arabic"/>
          <w:sz w:val="36"/>
          <w:szCs w:val="36"/>
          <w:rtl/>
        </w:rPr>
        <w:t xml:space="preserve"> </w:t>
      </w:r>
      <w:r w:rsidRPr="00615A8F">
        <w:rPr>
          <w:rFonts w:cs="Traditional Arabic" w:hint="eastAsia"/>
          <w:sz w:val="36"/>
          <w:szCs w:val="36"/>
          <w:rtl/>
        </w:rPr>
        <w:t>وذلاً</w:t>
      </w:r>
      <w:r w:rsidRPr="00615A8F">
        <w:rPr>
          <w:rFonts w:cs="Traditional Arabic"/>
          <w:sz w:val="36"/>
          <w:szCs w:val="36"/>
          <w:rtl/>
        </w:rPr>
        <w:t xml:space="preserve"> </w:t>
      </w:r>
      <w:r w:rsidRPr="00615A8F">
        <w:rPr>
          <w:rFonts w:cs="Traditional Arabic" w:hint="eastAsia"/>
          <w:sz w:val="36"/>
          <w:szCs w:val="36"/>
          <w:rtl/>
        </w:rPr>
        <w:t>لعزته،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انكسر</w:t>
      </w:r>
      <w:r w:rsidRPr="00615A8F">
        <w:rPr>
          <w:rFonts w:cs="Traditional Arabic"/>
          <w:sz w:val="36"/>
          <w:szCs w:val="36"/>
          <w:rtl/>
        </w:rPr>
        <w:t xml:space="preserve"> </w:t>
      </w:r>
      <w:r w:rsidRPr="00615A8F">
        <w:rPr>
          <w:rFonts w:cs="Traditional Arabic" w:hint="eastAsia"/>
          <w:sz w:val="36"/>
          <w:szCs w:val="36"/>
          <w:rtl/>
        </w:rPr>
        <w:t>قلبه،</w:t>
      </w:r>
      <w:r w:rsidRPr="00615A8F">
        <w:rPr>
          <w:rFonts w:cs="Traditional Arabic"/>
          <w:sz w:val="36"/>
          <w:szCs w:val="36"/>
          <w:rtl/>
        </w:rPr>
        <w:t xml:space="preserve"> </w:t>
      </w:r>
      <w:r w:rsidRPr="00615A8F">
        <w:rPr>
          <w:rFonts w:cs="Traditional Arabic" w:hint="eastAsia"/>
          <w:sz w:val="36"/>
          <w:szCs w:val="36"/>
          <w:rtl/>
        </w:rPr>
        <w:t>وذل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جسمه،</w:t>
      </w:r>
      <w:r w:rsidRPr="00615A8F">
        <w:rPr>
          <w:rFonts w:cs="Traditional Arabic"/>
          <w:sz w:val="36"/>
          <w:szCs w:val="36"/>
          <w:rtl/>
        </w:rPr>
        <w:t xml:space="preserve"> </w:t>
      </w:r>
      <w:r w:rsidRPr="00615A8F">
        <w:rPr>
          <w:rFonts w:cs="Traditional Arabic" w:hint="eastAsia"/>
          <w:sz w:val="36"/>
          <w:szCs w:val="36"/>
          <w:rtl/>
        </w:rPr>
        <w:t>وخشعت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جوارحه،</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يختم</w:t>
      </w:r>
      <w:r w:rsidRPr="00615A8F">
        <w:rPr>
          <w:rFonts w:cs="Traditional Arabic"/>
          <w:sz w:val="36"/>
          <w:szCs w:val="36"/>
          <w:rtl/>
        </w:rPr>
        <w:t xml:space="preserve"> </w:t>
      </w:r>
      <w:r w:rsidRPr="00615A8F">
        <w:rPr>
          <w:rFonts w:cs="Traditional Arabic" w:hint="eastAsia"/>
          <w:sz w:val="36"/>
          <w:szCs w:val="36"/>
          <w:rtl/>
        </w:rPr>
        <w:t>صلاته</w:t>
      </w:r>
      <w:r w:rsidRPr="00615A8F">
        <w:rPr>
          <w:rFonts w:cs="Traditional Arabic"/>
          <w:sz w:val="36"/>
          <w:szCs w:val="36"/>
          <w:rtl/>
        </w:rPr>
        <w:t xml:space="preserve"> </w:t>
      </w:r>
      <w:r w:rsidRPr="00615A8F">
        <w:rPr>
          <w:rFonts w:cs="Traditional Arabic" w:hint="eastAsia"/>
          <w:sz w:val="36"/>
          <w:szCs w:val="36"/>
          <w:rtl/>
        </w:rPr>
        <w:t>بالثناء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والصلاة</w:t>
      </w:r>
      <w:r w:rsidRPr="00615A8F">
        <w:rPr>
          <w:rFonts w:cs="Traditional Arabic"/>
          <w:sz w:val="36"/>
          <w:szCs w:val="36"/>
          <w:rtl/>
        </w:rPr>
        <w:t xml:space="preserve"> </w:t>
      </w:r>
      <w:r w:rsidRPr="00615A8F">
        <w:rPr>
          <w:rFonts w:cs="Traditional Arabic" w:hint="eastAsia"/>
          <w:sz w:val="36"/>
          <w:szCs w:val="36"/>
          <w:rtl/>
        </w:rPr>
        <w:t>والسلام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نبيه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يسأل</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خيري</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والآخرة</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eastAsia"/>
          <w:b/>
          <w:bCs/>
          <w:sz w:val="32"/>
          <w:szCs w:val="32"/>
          <w:rtl/>
        </w:rPr>
        <w:t>الثالث</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الزكاة</w:t>
      </w:r>
      <w:r w:rsidR="00D745E4">
        <w:rPr>
          <w:rFonts w:cs="Traditional Arabic" w:hint="cs"/>
          <w:b/>
          <w:bCs/>
          <w:sz w:val="32"/>
          <w:szCs w:val="32"/>
          <w:rtl/>
        </w:rPr>
        <w:t>.</w:t>
      </w:r>
      <w:r w:rsidRPr="00615A8F">
        <w:rPr>
          <w:rFonts w:cs="Traditional Arabic"/>
          <w:b/>
          <w:bCs/>
          <w:sz w:val="32"/>
          <w:szCs w:val="32"/>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الركن</w:t>
      </w:r>
      <w:r w:rsidRPr="00615A8F">
        <w:rPr>
          <w:rFonts w:cs="Traditional Arabic"/>
          <w:sz w:val="36"/>
          <w:szCs w:val="36"/>
          <w:rtl/>
        </w:rPr>
        <w:t xml:space="preserve"> </w:t>
      </w:r>
      <w:r w:rsidRPr="00615A8F">
        <w:rPr>
          <w:rFonts w:cs="Traditional Arabic" w:hint="eastAsia"/>
          <w:sz w:val="36"/>
          <w:szCs w:val="36"/>
          <w:rtl/>
        </w:rPr>
        <w:t>الثالث</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أركان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فيجب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الغني</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يخرج</w:t>
      </w:r>
      <w:r w:rsidRPr="00615A8F">
        <w:rPr>
          <w:rFonts w:cs="Traditional Arabic"/>
          <w:sz w:val="36"/>
          <w:szCs w:val="36"/>
          <w:rtl/>
        </w:rPr>
        <w:t xml:space="preserve"> </w:t>
      </w:r>
      <w:r w:rsidRPr="00615A8F">
        <w:rPr>
          <w:rFonts w:cs="Traditional Arabic" w:hint="eastAsia"/>
          <w:sz w:val="36"/>
          <w:szCs w:val="36"/>
          <w:rtl/>
        </w:rPr>
        <w:t>زكاة</w:t>
      </w:r>
      <w:r w:rsidRPr="00615A8F">
        <w:rPr>
          <w:rFonts w:cs="Traditional Arabic"/>
          <w:sz w:val="36"/>
          <w:szCs w:val="36"/>
          <w:rtl/>
        </w:rPr>
        <w:t xml:space="preserve"> </w:t>
      </w:r>
      <w:r w:rsidRPr="00615A8F">
        <w:rPr>
          <w:rFonts w:cs="Traditional Arabic" w:hint="eastAsia"/>
          <w:sz w:val="36"/>
          <w:szCs w:val="36"/>
          <w:rtl/>
        </w:rPr>
        <w:t>ماله،</w:t>
      </w:r>
      <w:r w:rsidRPr="00615A8F">
        <w:rPr>
          <w:rFonts w:cs="Traditional Arabic"/>
          <w:sz w:val="36"/>
          <w:szCs w:val="36"/>
          <w:rtl/>
        </w:rPr>
        <w:t xml:space="preserve"> </w:t>
      </w:r>
      <w:r w:rsidRPr="00615A8F">
        <w:rPr>
          <w:rFonts w:cs="Traditional Arabic" w:hint="eastAsia"/>
          <w:sz w:val="36"/>
          <w:szCs w:val="36"/>
          <w:rtl/>
        </w:rPr>
        <w:t>وه</w:t>
      </w:r>
      <w:r w:rsidRPr="00615A8F">
        <w:rPr>
          <w:rFonts w:cs="Traditional Arabic" w:hint="cs"/>
          <w:sz w:val="36"/>
          <w:szCs w:val="36"/>
          <w:rtl/>
        </w:rPr>
        <w:t>ى تقدر بربع العُشر</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ويدفعها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الفقراء</w:t>
      </w:r>
      <w:r w:rsidRPr="00615A8F">
        <w:rPr>
          <w:rFonts w:cs="Traditional Arabic"/>
          <w:sz w:val="36"/>
          <w:szCs w:val="36"/>
          <w:rtl/>
        </w:rPr>
        <w:t xml:space="preserve"> </w:t>
      </w:r>
      <w:r w:rsidRPr="00615A8F">
        <w:rPr>
          <w:rFonts w:cs="Traditional Arabic" w:hint="eastAsia"/>
          <w:sz w:val="36"/>
          <w:szCs w:val="36"/>
          <w:rtl/>
        </w:rPr>
        <w:t>والمساكين</w:t>
      </w:r>
      <w:r w:rsidRPr="00615A8F">
        <w:rPr>
          <w:rFonts w:cs="Traditional Arabic"/>
          <w:sz w:val="36"/>
          <w:szCs w:val="36"/>
          <w:rtl/>
        </w:rPr>
        <w:t xml:space="preserve"> </w:t>
      </w:r>
      <w:r w:rsidRPr="00615A8F">
        <w:rPr>
          <w:rFonts w:cs="Traditional Arabic" w:hint="eastAsia"/>
          <w:sz w:val="36"/>
          <w:szCs w:val="36"/>
          <w:rtl/>
        </w:rPr>
        <w:t>وغيرهم</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يجوز</w:t>
      </w:r>
      <w:r w:rsidRPr="00615A8F">
        <w:rPr>
          <w:rFonts w:cs="Traditional Arabic"/>
          <w:sz w:val="36"/>
          <w:szCs w:val="36"/>
          <w:rtl/>
        </w:rPr>
        <w:t xml:space="preserve"> </w:t>
      </w:r>
      <w:r w:rsidRPr="00615A8F">
        <w:rPr>
          <w:rFonts w:cs="Traditional Arabic" w:hint="eastAsia"/>
          <w:sz w:val="36"/>
          <w:szCs w:val="36"/>
          <w:rtl/>
        </w:rPr>
        <w:t>دفعها</w:t>
      </w:r>
      <w:r w:rsidRPr="00615A8F">
        <w:rPr>
          <w:rFonts w:cs="Traditional Arabic"/>
          <w:sz w:val="36"/>
          <w:szCs w:val="36"/>
          <w:rtl/>
        </w:rPr>
        <w:t xml:space="preserve"> </w:t>
      </w:r>
      <w:r w:rsidRPr="00615A8F">
        <w:rPr>
          <w:rFonts w:cs="Traditional Arabic" w:hint="eastAsia"/>
          <w:sz w:val="36"/>
          <w:szCs w:val="36"/>
          <w:rtl/>
        </w:rPr>
        <w:t>إليهم</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ويجب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يدفعها</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مستحق</w:t>
      </w:r>
      <w:r w:rsidRPr="00615A8F">
        <w:rPr>
          <w:rFonts w:cs="Traditional Arabic" w:hint="cs"/>
          <w:sz w:val="36"/>
          <w:szCs w:val="36"/>
          <w:rtl/>
        </w:rPr>
        <w:t>ي</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بطيب</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يم</w:t>
      </w:r>
      <w:r w:rsidRPr="00615A8F">
        <w:rPr>
          <w:rFonts w:cs="Traditional Arabic" w:hint="cs"/>
          <w:sz w:val="36"/>
          <w:szCs w:val="36"/>
          <w:rtl/>
        </w:rPr>
        <w:t>ُ</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يؤذيهم</w:t>
      </w:r>
      <w:r w:rsidRPr="00615A8F">
        <w:rPr>
          <w:rFonts w:cs="Traditional Arabic"/>
          <w:sz w:val="36"/>
          <w:szCs w:val="36"/>
          <w:rtl/>
        </w:rPr>
        <w:t xml:space="preserve"> </w:t>
      </w:r>
      <w:r w:rsidRPr="00615A8F">
        <w:rPr>
          <w:rFonts w:cs="Traditional Arabic" w:hint="eastAsia"/>
          <w:sz w:val="36"/>
          <w:szCs w:val="36"/>
          <w:rtl/>
        </w:rPr>
        <w:t>بسببها،</w:t>
      </w:r>
      <w:r w:rsidRPr="00615A8F">
        <w:rPr>
          <w:rFonts w:cs="Traditional Arabic"/>
          <w:sz w:val="36"/>
          <w:szCs w:val="36"/>
          <w:rtl/>
        </w:rPr>
        <w:t xml:space="preserve"> </w:t>
      </w:r>
      <w:r w:rsidRPr="00615A8F">
        <w:rPr>
          <w:rFonts w:cs="Traditional Arabic" w:hint="eastAsia"/>
          <w:sz w:val="36"/>
          <w:szCs w:val="36"/>
          <w:rtl/>
        </w:rPr>
        <w:t>ويجب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يدفعها</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ابتغاء</w:t>
      </w:r>
      <w:r w:rsidRPr="00615A8F">
        <w:rPr>
          <w:rFonts w:cs="Traditional Arabic"/>
          <w:sz w:val="36"/>
          <w:szCs w:val="36"/>
          <w:rtl/>
        </w:rPr>
        <w:t xml:space="preserve"> </w:t>
      </w:r>
      <w:r w:rsidRPr="00615A8F">
        <w:rPr>
          <w:rFonts w:cs="Traditional Arabic" w:hint="eastAsia"/>
          <w:sz w:val="36"/>
          <w:szCs w:val="36"/>
          <w:rtl/>
        </w:rPr>
        <w:t>رضوان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يريد</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جزاء</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ش</w:t>
      </w:r>
      <w:r w:rsidRPr="00615A8F">
        <w:rPr>
          <w:rFonts w:cs="Traditional Arabic" w:hint="cs"/>
          <w:sz w:val="36"/>
          <w:szCs w:val="36"/>
          <w:rtl/>
        </w:rPr>
        <w:t>ُ</w:t>
      </w:r>
      <w:r w:rsidRPr="00615A8F">
        <w:rPr>
          <w:rFonts w:cs="Traditional Arabic" w:hint="eastAsia"/>
          <w:sz w:val="36"/>
          <w:szCs w:val="36"/>
          <w:rtl/>
        </w:rPr>
        <w:t>كوراً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يدفعها</w:t>
      </w:r>
      <w:r w:rsidRPr="00615A8F">
        <w:rPr>
          <w:rFonts w:cs="Traditional Arabic"/>
          <w:sz w:val="36"/>
          <w:szCs w:val="36"/>
          <w:rtl/>
        </w:rPr>
        <w:t xml:space="preserve"> </w:t>
      </w:r>
      <w:r w:rsidRPr="00615A8F">
        <w:rPr>
          <w:rFonts w:cs="Traditional Arabic" w:hint="eastAsia"/>
          <w:sz w:val="36"/>
          <w:szCs w:val="36"/>
          <w:rtl/>
        </w:rPr>
        <w:t>خالصة</w:t>
      </w:r>
      <w:r w:rsidRPr="00615A8F">
        <w:rPr>
          <w:rFonts w:cs="Traditional Arabic"/>
          <w:sz w:val="36"/>
          <w:szCs w:val="36"/>
          <w:rtl/>
        </w:rPr>
        <w:t xml:space="preserve"> </w:t>
      </w:r>
      <w:r w:rsidRPr="00615A8F">
        <w:rPr>
          <w:rFonts w:cs="Traditional Arabic" w:hint="eastAsia"/>
          <w:sz w:val="36"/>
          <w:szCs w:val="36"/>
          <w:rtl/>
        </w:rPr>
        <w:t>لوجه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رياء</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س</w:t>
      </w:r>
      <w:r w:rsidRPr="00615A8F">
        <w:rPr>
          <w:rFonts w:cs="Traditional Arabic" w:hint="cs"/>
          <w:sz w:val="36"/>
          <w:szCs w:val="36"/>
          <w:rtl/>
        </w:rPr>
        <w:t>ُ</w:t>
      </w:r>
      <w:r w:rsidRPr="00615A8F">
        <w:rPr>
          <w:rFonts w:cs="Traditional Arabic" w:hint="eastAsia"/>
          <w:sz w:val="36"/>
          <w:szCs w:val="36"/>
          <w:rtl/>
        </w:rPr>
        <w:t>معة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فهى</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ضريبة</w:t>
      </w:r>
      <w:r w:rsidRPr="00615A8F">
        <w:rPr>
          <w:rFonts w:cs="Traditional Arabic"/>
          <w:sz w:val="36"/>
          <w:szCs w:val="36"/>
          <w:rtl/>
        </w:rPr>
        <w:t xml:space="preserve"> </w:t>
      </w:r>
      <w:r w:rsidRPr="00615A8F">
        <w:rPr>
          <w:rFonts w:cs="Traditional Arabic" w:hint="eastAsia"/>
          <w:sz w:val="36"/>
          <w:szCs w:val="36"/>
          <w:rtl/>
        </w:rPr>
        <w:t>تؤخذ</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الجيوب،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hint="cs"/>
          <w:sz w:val="36"/>
          <w:szCs w:val="36"/>
          <w:rtl/>
        </w:rPr>
        <w:t xml:space="preserve"> -</w:t>
      </w:r>
      <w:r w:rsidRPr="00615A8F">
        <w:rPr>
          <w:rFonts w:cs="Traditional Arabic" w:hint="eastAsia"/>
          <w:sz w:val="36"/>
          <w:szCs w:val="36"/>
          <w:rtl/>
        </w:rPr>
        <w:t>أولاً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غرس</w:t>
      </w:r>
      <w:r w:rsidRPr="00615A8F">
        <w:rPr>
          <w:rFonts w:cs="Traditional Arabic"/>
          <w:sz w:val="36"/>
          <w:szCs w:val="36"/>
          <w:rtl/>
        </w:rPr>
        <w:t xml:space="preserve"> </w:t>
      </w:r>
      <w:r w:rsidRPr="00615A8F">
        <w:rPr>
          <w:rFonts w:cs="Traditional Arabic" w:hint="eastAsia"/>
          <w:sz w:val="36"/>
          <w:szCs w:val="36"/>
          <w:rtl/>
        </w:rPr>
        <w:t>لمشاعر</w:t>
      </w:r>
      <w:r w:rsidRPr="00615A8F">
        <w:rPr>
          <w:rFonts w:cs="Traditional Arabic"/>
          <w:sz w:val="36"/>
          <w:szCs w:val="36"/>
          <w:rtl/>
        </w:rPr>
        <w:t xml:space="preserve"> </w:t>
      </w:r>
      <w:r w:rsidRPr="00615A8F">
        <w:rPr>
          <w:rFonts w:cs="Traditional Arabic" w:hint="eastAsia"/>
          <w:sz w:val="36"/>
          <w:szCs w:val="36"/>
          <w:rtl/>
        </w:rPr>
        <w:t>الحنان</w:t>
      </w:r>
      <w:r w:rsidRPr="00615A8F">
        <w:rPr>
          <w:rFonts w:cs="Traditional Arabic"/>
          <w:sz w:val="36"/>
          <w:szCs w:val="36"/>
          <w:rtl/>
        </w:rPr>
        <w:t xml:space="preserve"> </w:t>
      </w:r>
      <w:r w:rsidRPr="00615A8F">
        <w:rPr>
          <w:rFonts w:cs="Traditional Arabic" w:hint="eastAsia"/>
          <w:sz w:val="36"/>
          <w:szCs w:val="36"/>
          <w:rtl/>
        </w:rPr>
        <w:t>والرأفة،</w:t>
      </w:r>
      <w:r w:rsidRPr="00615A8F">
        <w:rPr>
          <w:rFonts w:cs="Traditional Arabic"/>
          <w:sz w:val="36"/>
          <w:szCs w:val="36"/>
          <w:rtl/>
        </w:rPr>
        <w:t xml:space="preserve"> </w:t>
      </w:r>
      <w:r w:rsidRPr="00615A8F">
        <w:rPr>
          <w:rFonts w:cs="Traditional Arabic" w:hint="eastAsia"/>
          <w:sz w:val="36"/>
          <w:szCs w:val="36"/>
          <w:rtl/>
        </w:rPr>
        <w:t>وتوطيد</w:t>
      </w:r>
      <w:r w:rsidRPr="00615A8F">
        <w:rPr>
          <w:rFonts w:cs="Traditional Arabic"/>
          <w:sz w:val="36"/>
          <w:szCs w:val="36"/>
          <w:rtl/>
        </w:rPr>
        <w:t xml:space="preserve"> </w:t>
      </w:r>
      <w:r w:rsidRPr="00615A8F">
        <w:rPr>
          <w:rFonts w:cs="Traditional Arabic" w:hint="eastAsia"/>
          <w:sz w:val="36"/>
          <w:szCs w:val="36"/>
          <w:rtl/>
        </w:rPr>
        <w:t>لعلاقات</w:t>
      </w:r>
      <w:r w:rsidRPr="00615A8F">
        <w:rPr>
          <w:rFonts w:cs="Traditional Arabic"/>
          <w:sz w:val="36"/>
          <w:szCs w:val="36"/>
          <w:rtl/>
        </w:rPr>
        <w:t xml:space="preserve"> </w:t>
      </w:r>
      <w:r w:rsidRPr="00615A8F">
        <w:rPr>
          <w:rFonts w:cs="Traditional Arabic" w:hint="eastAsia"/>
          <w:sz w:val="36"/>
          <w:szCs w:val="36"/>
          <w:rtl/>
        </w:rPr>
        <w:t>التعارف</w:t>
      </w:r>
      <w:r w:rsidRPr="00615A8F">
        <w:rPr>
          <w:rFonts w:cs="Traditional Arabic"/>
          <w:sz w:val="36"/>
          <w:szCs w:val="36"/>
          <w:rtl/>
        </w:rPr>
        <w:t xml:space="preserve"> </w:t>
      </w:r>
      <w:r w:rsidRPr="00615A8F">
        <w:rPr>
          <w:rFonts w:cs="Traditional Arabic" w:hint="eastAsia"/>
          <w:sz w:val="36"/>
          <w:szCs w:val="36"/>
          <w:rtl/>
        </w:rPr>
        <w:t>والألفة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شتى</w:t>
      </w:r>
      <w:r w:rsidRPr="00615A8F">
        <w:rPr>
          <w:rFonts w:cs="Traditional Arabic"/>
          <w:sz w:val="36"/>
          <w:szCs w:val="36"/>
          <w:rtl/>
        </w:rPr>
        <w:t xml:space="preserve"> </w:t>
      </w:r>
      <w:r w:rsidRPr="00615A8F">
        <w:rPr>
          <w:rFonts w:cs="Traditional Arabic" w:hint="eastAsia"/>
          <w:sz w:val="36"/>
          <w:szCs w:val="36"/>
          <w:rtl/>
        </w:rPr>
        <w:t>الطبقات،</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الغاية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إخراج</w:t>
      </w:r>
      <w:r w:rsidRPr="00615A8F">
        <w:rPr>
          <w:rFonts w:cs="Traditional Arabic"/>
          <w:sz w:val="36"/>
          <w:szCs w:val="36"/>
          <w:rtl/>
        </w:rPr>
        <w:t xml:space="preserve"> </w:t>
      </w:r>
      <w:r w:rsidRPr="00615A8F">
        <w:rPr>
          <w:rFonts w:cs="Traditional Arabic" w:hint="eastAsia"/>
          <w:sz w:val="36"/>
          <w:szCs w:val="36"/>
          <w:rtl/>
        </w:rPr>
        <w:t>الزكاة</w:t>
      </w:r>
      <w:r w:rsidRPr="00615A8F">
        <w:rPr>
          <w:rFonts w:cs="Traditional Arabic"/>
          <w:sz w:val="36"/>
          <w:szCs w:val="36"/>
          <w:rtl/>
        </w:rPr>
        <w:t xml:space="preserve"> </w:t>
      </w:r>
      <w:r w:rsidRPr="00615A8F">
        <w:rPr>
          <w:rFonts w:cs="Traditional Arabic" w:hint="eastAsia"/>
          <w:sz w:val="36"/>
          <w:szCs w:val="36"/>
          <w:rtl/>
        </w:rPr>
        <w:t>بقول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eastAsia"/>
          <w:sz w:val="36"/>
          <w:szCs w:val="36"/>
          <w:rtl/>
        </w:rPr>
        <w:t>خُذْ</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أَمْوَالِهِمْ</w:t>
      </w:r>
      <w:r w:rsidRPr="00615A8F">
        <w:rPr>
          <w:rFonts w:cs="Traditional Arabic"/>
          <w:sz w:val="36"/>
          <w:szCs w:val="36"/>
          <w:rtl/>
        </w:rPr>
        <w:t xml:space="preserve"> </w:t>
      </w:r>
      <w:r w:rsidRPr="00615A8F">
        <w:rPr>
          <w:rFonts w:cs="Traditional Arabic" w:hint="eastAsia"/>
          <w:sz w:val="36"/>
          <w:szCs w:val="36"/>
          <w:rtl/>
        </w:rPr>
        <w:t>صَدَقَةً</w:t>
      </w:r>
      <w:r w:rsidRPr="00615A8F">
        <w:rPr>
          <w:rFonts w:cs="Traditional Arabic"/>
          <w:sz w:val="36"/>
          <w:szCs w:val="36"/>
          <w:rtl/>
        </w:rPr>
        <w:t xml:space="preserve"> </w:t>
      </w:r>
      <w:r w:rsidRPr="00615A8F">
        <w:rPr>
          <w:rFonts w:cs="Traditional Arabic" w:hint="eastAsia"/>
          <w:sz w:val="36"/>
          <w:szCs w:val="36"/>
          <w:rtl/>
        </w:rPr>
        <w:t>تُطَهِّرُهُمْ</w:t>
      </w:r>
      <w:r w:rsidRPr="00615A8F">
        <w:rPr>
          <w:rFonts w:cs="Traditional Arabic"/>
          <w:sz w:val="36"/>
          <w:szCs w:val="36"/>
          <w:rtl/>
        </w:rPr>
        <w:t xml:space="preserve"> </w:t>
      </w:r>
      <w:r w:rsidRPr="00615A8F">
        <w:rPr>
          <w:rFonts w:cs="Traditional Arabic" w:hint="eastAsia"/>
          <w:sz w:val="36"/>
          <w:szCs w:val="36"/>
          <w:rtl/>
        </w:rPr>
        <w:t>وَتُزَكِّيهِمْ</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8630E9">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ففي</w:t>
      </w:r>
      <w:r w:rsidRPr="00615A8F">
        <w:rPr>
          <w:rFonts w:cs="Traditional Arabic"/>
          <w:sz w:val="36"/>
          <w:szCs w:val="36"/>
          <w:rtl/>
        </w:rPr>
        <w:t xml:space="preserve"> </w:t>
      </w:r>
      <w:r w:rsidRPr="00615A8F">
        <w:rPr>
          <w:rFonts w:cs="Traditional Arabic" w:hint="eastAsia"/>
          <w:sz w:val="36"/>
          <w:szCs w:val="36"/>
          <w:rtl/>
        </w:rPr>
        <w:t>إخراج</w:t>
      </w:r>
      <w:r w:rsidRPr="00615A8F">
        <w:rPr>
          <w:rFonts w:cs="Traditional Arabic"/>
          <w:sz w:val="36"/>
          <w:szCs w:val="36"/>
          <w:rtl/>
        </w:rPr>
        <w:t xml:space="preserve"> </w:t>
      </w:r>
      <w:r w:rsidRPr="00615A8F">
        <w:rPr>
          <w:rFonts w:cs="Traditional Arabic" w:hint="eastAsia"/>
          <w:sz w:val="36"/>
          <w:szCs w:val="36"/>
          <w:rtl/>
        </w:rPr>
        <w:t>الزكاة</w:t>
      </w:r>
      <w:r w:rsidRPr="00615A8F">
        <w:rPr>
          <w:rFonts w:cs="Traditional Arabic"/>
          <w:sz w:val="36"/>
          <w:szCs w:val="36"/>
          <w:rtl/>
        </w:rPr>
        <w:t xml:space="preserve"> </w:t>
      </w:r>
      <w:r w:rsidRPr="00615A8F">
        <w:rPr>
          <w:rFonts w:cs="Traditional Arabic" w:hint="eastAsia"/>
          <w:sz w:val="36"/>
          <w:szCs w:val="36"/>
          <w:rtl/>
        </w:rPr>
        <w:t>استجلاب</w:t>
      </w:r>
      <w:r w:rsidRPr="00615A8F">
        <w:rPr>
          <w:rFonts w:cs="Traditional Arabic"/>
          <w:sz w:val="36"/>
          <w:szCs w:val="36"/>
          <w:rtl/>
        </w:rPr>
        <w:t xml:space="preserve"> </w:t>
      </w:r>
      <w:r w:rsidRPr="00615A8F">
        <w:rPr>
          <w:rFonts w:cs="Traditional Arabic" w:hint="eastAsia"/>
          <w:sz w:val="36"/>
          <w:szCs w:val="36"/>
          <w:rtl/>
        </w:rPr>
        <w:t>للبركة،</w:t>
      </w:r>
      <w:r w:rsidRPr="00615A8F">
        <w:rPr>
          <w:rFonts w:cs="Traditional Arabic"/>
          <w:sz w:val="36"/>
          <w:szCs w:val="36"/>
          <w:rtl/>
        </w:rPr>
        <w:t xml:space="preserve"> </w:t>
      </w:r>
      <w:r w:rsidRPr="00615A8F">
        <w:rPr>
          <w:rFonts w:cs="Traditional Arabic" w:hint="eastAsia"/>
          <w:sz w:val="36"/>
          <w:szCs w:val="36"/>
          <w:rtl/>
        </w:rPr>
        <w:t>وتطييب</w:t>
      </w:r>
      <w:r w:rsidRPr="00615A8F">
        <w:rPr>
          <w:rFonts w:cs="Traditional Arabic"/>
          <w:sz w:val="36"/>
          <w:szCs w:val="36"/>
          <w:rtl/>
        </w:rPr>
        <w:t xml:space="preserve"> </w:t>
      </w:r>
      <w:r w:rsidRPr="00615A8F">
        <w:rPr>
          <w:rFonts w:cs="Traditional Arabic" w:hint="eastAsia"/>
          <w:sz w:val="36"/>
          <w:szCs w:val="36"/>
          <w:rtl/>
        </w:rPr>
        <w:t>لنفوس</w:t>
      </w:r>
      <w:r w:rsidRPr="00615A8F">
        <w:rPr>
          <w:rFonts w:cs="Traditional Arabic"/>
          <w:sz w:val="36"/>
          <w:szCs w:val="36"/>
          <w:rtl/>
        </w:rPr>
        <w:t xml:space="preserve"> </w:t>
      </w:r>
      <w:r w:rsidRPr="00615A8F">
        <w:rPr>
          <w:rFonts w:cs="Traditional Arabic" w:hint="eastAsia"/>
          <w:sz w:val="36"/>
          <w:szCs w:val="36"/>
          <w:rtl/>
        </w:rPr>
        <w:t>الفقراء</w:t>
      </w:r>
      <w:r w:rsidRPr="00615A8F">
        <w:rPr>
          <w:rFonts w:cs="Traditional Arabic"/>
          <w:sz w:val="36"/>
          <w:szCs w:val="36"/>
          <w:rtl/>
        </w:rPr>
        <w:t xml:space="preserve"> </w:t>
      </w:r>
      <w:r w:rsidRPr="00615A8F">
        <w:rPr>
          <w:rFonts w:cs="Traditional Arabic" w:hint="eastAsia"/>
          <w:sz w:val="36"/>
          <w:szCs w:val="36"/>
          <w:rtl/>
        </w:rPr>
        <w:t>والمساكين</w:t>
      </w:r>
      <w:r w:rsidRPr="00615A8F">
        <w:rPr>
          <w:rFonts w:cs="Traditional Arabic"/>
          <w:sz w:val="36"/>
          <w:szCs w:val="36"/>
          <w:rtl/>
        </w:rPr>
        <w:t xml:space="preserve"> </w:t>
      </w:r>
      <w:r w:rsidRPr="00615A8F">
        <w:rPr>
          <w:rFonts w:cs="Traditional Arabic" w:hint="eastAsia"/>
          <w:sz w:val="36"/>
          <w:szCs w:val="36"/>
          <w:rtl/>
        </w:rPr>
        <w:t>وذوي</w:t>
      </w:r>
      <w:r w:rsidRPr="00615A8F">
        <w:rPr>
          <w:rFonts w:cs="Traditional Arabic"/>
          <w:sz w:val="36"/>
          <w:szCs w:val="36"/>
          <w:rtl/>
        </w:rPr>
        <w:t xml:space="preserve"> </w:t>
      </w:r>
      <w:r w:rsidRPr="00615A8F">
        <w:rPr>
          <w:rFonts w:cs="Traditional Arabic" w:hint="eastAsia"/>
          <w:sz w:val="36"/>
          <w:szCs w:val="36"/>
          <w:rtl/>
        </w:rPr>
        <w:t>الحاجات،</w:t>
      </w:r>
      <w:r w:rsidRPr="00615A8F">
        <w:rPr>
          <w:rFonts w:cs="Traditional Arabic"/>
          <w:sz w:val="36"/>
          <w:szCs w:val="36"/>
          <w:rtl/>
        </w:rPr>
        <w:t xml:space="preserve"> </w:t>
      </w:r>
      <w:r w:rsidRPr="00615A8F">
        <w:rPr>
          <w:rFonts w:cs="Traditional Arabic" w:hint="eastAsia"/>
          <w:sz w:val="36"/>
          <w:szCs w:val="36"/>
          <w:rtl/>
        </w:rPr>
        <w:t>وإغناء</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عن</w:t>
      </w: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052" style="width:0;height:1.5pt" o:hralign="right" o:hrstd="t" o:hr="t" fillcolor="#aca899" stroked="f"/>
        </w:pict>
      </w:r>
    </w:p>
    <w:p w:rsidR="008B3DA2" w:rsidRPr="00615A8F" w:rsidRDefault="008B3DA2" w:rsidP="00CB1CFE">
      <w:pPr>
        <w:autoSpaceDE w:val="0"/>
        <w:autoSpaceDN w:val="0"/>
        <w:bidi/>
        <w:adjustRightInd w:val="0"/>
        <w:spacing w:after="0" w:line="240" w:lineRule="auto"/>
        <w:jc w:val="both"/>
        <w:rPr>
          <w:rFonts w:cs="Traditional Arabic"/>
          <w:sz w:val="36"/>
          <w:szCs w:val="36"/>
          <w:rtl/>
        </w:rPr>
      </w:pPr>
      <w:r w:rsidRPr="00615A8F">
        <w:rPr>
          <w:rFonts w:cs="Traditional Arabic" w:hint="cs"/>
          <w:sz w:val="24"/>
          <w:szCs w:val="24"/>
          <w:rtl/>
        </w:rPr>
        <w:t xml:space="preserve">1- </w:t>
      </w:r>
      <w:r w:rsidRPr="00615A8F">
        <w:rPr>
          <w:rFonts w:cs="Traditional Arabic"/>
          <w:sz w:val="24"/>
          <w:szCs w:val="24"/>
        </w:rPr>
        <w:t>]</w:t>
      </w:r>
      <w:r w:rsidRPr="00615A8F">
        <w:rPr>
          <w:rFonts w:cs="Traditional Arabic" w:hint="cs"/>
          <w:sz w:val="24"/>
          <w:szCs w:val="24"/>
          <w:rtl/>
        </w:rPr>
        <w:t>العنكبوت: 45</w:t>
      </w:r>
      <w:r w:rsidRPr="00615A8F">
        <w:rPr>
          <w:rFonts w:cs="Traditional Arabic"/>
          <w:sz w:val="24"/>
          <w:szCs w:val="24"/>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w:t>
      </w:r>
      <w:r w:rsidR="008630E9">
        <w:rPr>
          <w:rFonts w:cs="Traditional Arabic"/>
          <w:sz w:val="24"/>
          <w:szCs w:val="24"/>
          <w:rtl/>
        </w:rPr>
        <w:t xml:space="preserve"> </w:t>
      </w:r>
      <w:r w:rsidRPr="00615A8F">
        <w:rPr>
          <w:rFonts w:cs="Traditional Arabic" w:hint="cs"/>
          <w:sz w:val="24"/>
          <w:szCs w:val="24"/>
          <w:rtl/>
        </w:rPr>
        <w:t xml:space="preserve">مفتاح </w:t>
      </w:r>
      <w:r w:rsidRPr="00615A8F">
        <w:rPr>
          <w:rFonts w:cs="Traditional Arabic" w:hint="eastAsia"/>
          <w:sz w:val="24"/>
          <w:szCs w:val="24"/>
          <w:rtl/>
        </w:rPr>
        <w:t>دار</w:t>
      </w:r>
      <w:r w:rsidRPr="00615A8F">
        <w:rPr>
          <w:rFonts w:cs="Traditional Arabic"/>
          <w:sz w:val="24"/>
          <w:szCs w:val="24"/>
          <w:rtl/>
        </w:rPr>
        <w:t xml:space="preserve"> </w:t>
      </w:r>
      <w:r w:rsidRPr="00615A8F">
        <w:rPr>
          <w:rFonts w:cs="Traditional Arabic" w:hint="eastAsia"/>
          <w:sz w:val="24"/>
          <w:szCs w:val="24"/>
          <w:rtl/>
        </w:rPr>
        <w:t>السعادة</w:t>
      </w:r>
      <w:r w:rsidR="00D745E4">
        <w:rPr>
          <w:rFonts w:cs="Traditional Arabic" w:hint="cs"/>
          <w:sz w:val="24"/>
          <w:szCs w:val="24"/>
          <w:rtl/>
        </w:rPr>
        <w:t>.</w:t>
      </w:r>
      <w:r w:rsidRPr="00615A8F">
        <w:rPr>
          <w:rFonts w:cs="Traditional Arabic" w:hint="cs"/>
          <w:sz w:val="24"/>
          <w:szCs w:val="24"/>
          <w:rtl/>
        </w:rPr>
        <w:t>ص356</w:t>
      </w:r>
      <w:r w:rsidR="00D745E4">
        <w:rPr>
          <w:rFonts w:cs="Traditional Arabic"/>
          <w:sz w:val="24"/>
          <w:szCs w:val="24"/>
          <w:rtl/>
        </w:rPr>
        <w:t>.</w:t>
      </w:r>
      <w:r w:rsidRPr="00615A8F">
        <w:rPr>
          <w:rFonts w:cs="Traditional Arabic" w:hint="cs"/>
          <w:sz w:val="24"/>
          <w:szCs w:val="24"/>
          <w:rtl/>
        </w:rPr>
        <w:t>بتصرف</w:t>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24"/>
          <w:szCs w:val="24"/>
          <w:rtl/>
        </w:rPr>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التوبة: 103</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r>
      <w:r w:rsidRPr="00615A8F">
        <w:rPr>
          <w:rFonts w:cs="Traditional Arabic"/>
          <w:sz w:val="24"/>
          <w:szCs w:val="24"/>
        </w:rPr>
        <w:tab/>
      </w:r>
    </w:p>
    <w:p w:rsidR="008B3DA2" w:rsidRPr="00615A8F" w:rsidRDefault="008B3DA2" w:rsidP="008630E9">
      <w:pPr>
        <w:autoSpaceDE w:val="0"/>
        <w:autoSpaceDN w:val="0"/>
        <w:bidi/>
        <w:adjustRightInd w:val="0"/>
        <w:spacing w:after="0" w:line="240" w:lineRule="auto"/>
        <w:jc w:val="both"/>
        <w:rPr>
          <w:rFonts w:cs="Traditional Arabic"/>
          <w:sz w:val="8"/>
          <w:szCs w:val="8"/>
          <w:rtl/>
          <w:lang w:bidi="ar-EG"/>
        </w:rPr>
      </w:pPr>
    </w:p>
    <w:p w:rsidR="008B3DA2" w:rsidRPr="00615A8F" w:rsidRDefault="008B3DA2" w:rsidP="008630E9">
      <w:pPr>
        <w:autoSpaceDE w:val="0"/>
        <w:autoSpaceDN w:val="0"/>
        <w:bidi/>
        <w:adjustRightInd w:val="0"/>
        <w:spacing w:after="0" w:line="240" w:lineRule="auto"/>
        <w:jc w:val="both"/>
        <w:rPr>
          <w:rFonts w:cs="Traditional Arabic"/>
          <w:sz w:val="20"/>
          <w:szCs w:val="20"/>
          <w:rtl/>
        </w:rPr>
      </w:pPr>
      <w:r w:rsidRPr="00615A8F">
        <w:rPr>
          <w:rFonts w:cs="Traditional Arabic" w:hint="eastAsia"/>
          <w:sz w:val="36"/>
          <w:szCs w:val="36"/>
          <w:rtl/>
        </w:rPr>
        <w:lastRenderedPageBreak/>
        <w:t>ذل</w:t>
      </w:r>
      <w:r w:rsidRPr="00615A8F">
        <w:rPr>
          <w:rFonts w:cs="Traditional Arabic"/>
          <w:sz w:val="36"/>
          <w:szCs w:val="36"/>
          <w:rtl/>
        </w:rPr>
        <w:t xml:space="preserve"> </w:t>
      </w:r>
      <w:r w:rsidRPr="00615A8F">
        <w:rPr>
          <w:rFonts w:cs="Traditional Arabic" w:hint="eastAsia"/>
          <w:sz w:val="36"/>
          <w:szCs w:val="36"/>
          <w:rtl/>
        </w:rPr>
        <w:t>السؤال،</w:t>
      </w:r>
      <w:r w:rsidRPr="00615A8F">
        <w:rPr>
          <w:rFonts w:cs="Traditional Arabic"/>
          <w:sz w:val="36"/>
          <w:szCs w:val="36"/>
          <w:rtl/>
        </w:rPr>
        <w:t xml:space="preserve"> </w:t>
      </w:r>
      <w:r w:rsidRPr="00615A8F">
        <w:rPr>
          <w:rFonts w:cs="Traditional Arabic" w:hint="eastAsia"/>
          <w:sz w:val="36"/>
          <w:szCs w:val="36"/>
          <w:rtl/>
        </w:rPr>
        <w:t>ورحمة</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التلف</w:t>
      </w:r>
      <w:r w:rsidRPr="00615A8F">
        <w:rPr>
          <w:rFonts w:cs="Traditional Arabic"/>
          <w:sz w:val="36"/>
          <w:szCs w:val="36"/>
          <w:rtl/>
        </w:rPr>
        <w:t xml:space="preserve"> </w:t>
      </w:r>
      <w:r w:rsidRPr="00615A8F">
        <w:rPr>
          <w:rFonts w:cs="Traditional Arabic" w:hint="eastAsia"/>
          <w:sz w:val="36"/>
          <w:szCs w:val="36"/>
          <w:rtl/>
        </w:rPr>
        <w:t>والعوز</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تركهم</w:t>
      </w:r>
      <w:r w:rsidRPr="00615A8F">
        <w:rPr>
          <w:rFonts w:cs="Traditional Arabic"/>
          <w:sz w:val="36"/>
          <w:szCs w:val="36"/>
          <w:rtl/>
        </w:rPr>
        <w:t xml:space="preserve"> </w:t>
      </w:r>
      <w:r w:rsidRPr="00615A8F">
        <w:rPr>
          <w:rFonts w:cs="Traditional Arabic" w:hint="eastAsia"/>
          <w:sz w:val="36"/>
          <w:szCs w:val="36"/>
          <w:rtl/>
        </w:rPr>
        <w:t>الأغنياء،</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إخراج</w:t>
      </w:r>
      <w:r w:rsidRPr="00615A8F">
        <w:rPr>
          <w:rFonts w:cs="Traditional Arabic"/>
          <w:sz w:val="36"/>
          <w:szCs w:val="36"/>
          <w:rtl/>
        </w:rPr>
        <w:t xml:space="preserve"> </w:t>
      </w:r>
      <w:r w:rsidRPr="00615A8F">
        <w:rPr>
          <w:rFonts w:cs="Traditional Arabic" w:hint="eastAsia"/>
          <w:sz w:val="36"/>
          <w:szCs w:val="36"/>
          <w:rtl/>
        </w:rPr>
        <w:t>الزكاة</w:t>
      </w:r>
      <w:r w:rsidRPr="00615A8F">
        <w:rPr>
          <w:rFonts w:cs="Traditional Arabic"/>
          <w:sz w:val="36"/>
          <w:szCs w:val="36"/>
          <w:rtl/>
        </w:rPr>
        <w:t xml:space="preserve"> </w:t>
      </w:r>
      <w:r w:rsidRPr="00615A8F">
        <w:rPr>
          <w:rFonts w:cs="Traditional Arabic" w:hint="eastAsia"/>
          <w:sz w:val="36"/>
          <w:szCs w:val="36"/>
          <w:rtl/>
        </w:rPr>
        <w:t>اتصاف</w:t>
      </w:r>
      <w:r w:rsidRPr="00615A8F">
        <w:rPr>
          <w:rFonts w:cs="Traditional Arabic"/>
          <w:sz w:val="36"/>
          <w:szCs w:val="36"/>
          <w:rtl/>
        </w:rPr>
        <w:t xml:space="preserve"> </w:t>
      </w:r>
      <w:r w:rsidRPr="00615A8F">
        <w:rPr>
          <w:rFonts w:cs="Traditional Arabic" w:hint="eastAsia"/>
          <w:sz w:val="36"/>
          <w:szCs w:val="36"/>
          <w:rtl/>
        </w:rPr>
        <w:t>بصفات</w:t>
      </w:r>
      <w:r w:rsidRPr="00615A8F">
        <w:rPr>
          <w:rFonts w:cs="Traditional Arabic"/>
          <w:sz w:val="36"/>
          <w:szCs w:val="36"/>
          <w:rtl/>
        </w:rPr>
        <w:t xml:space="preserve"> </w:t>
      </w:r>
      <w:r w:rsidRPr="00615A8F">
        <w:rPr>
          <w:rFonts w:cs="Traditional Arabic" w:hint="eastAsia"/>
          <w:sz w:val="36"/>
          <w:szCs w:val="36"/>
          <w:rtl/>
        </w:rPr>
        <w:t>الكرم</w:t>
      </w:r>
      <w:r w:rsidRPr="00615A8F">
        <w:rPr>
          <w:rFonts w:cs="Traditional Arabic"/>
          <w:sz w:val="36"/>
          <w:szCs w:val="36"/>
          <w:rtl/>
        </w:rPr>
        <w:t xml:space="preserve"> </w:t>
      </w:r>
      <w:r w:rsidRPr="00615A8F">
        <w:rPr>
          <w:rFonts w:cs="Traditional Arabic" w:hint="eastAsia"/>
          <w:sz w:val="36"/>
          <w:szCs w:val="36"/>
          <w:rtl/>
        </w:rPr>
        <w:t>والجود</w:t>
      </w:r>
      <w:r w:rsidRPr="00615A8F">
        <w:rPr>
          <w:rFonts w:cs="Traditional Arabic" w:hint="cs"/>
          <w:sz w:val="20"/>
          <w:szCs w:val="20"/>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والإيثار</w:t>
      </w:r>
      <w:r w:rsidRPr="00615A8F">
        <w:rPr>
          <w:rFonts w:cs="Traditional Arabic"/>
          <w:sz w:val="36"/>
          <w:szCs w:val="36"/>
          <w:rtl/>
        </w:rPr>
        <w:t xml:space="preserve"> </w:t>
      </w:r>
      <w:r w:rsidRPr="00615A8F">
        <w:rPr>
          <w:rFonts w:cs="Traditional Arabic" w:hint="eastAsia"/>
          <w:sz w:val="36"/>
          <w:szCs w:val="36"/>
          <w:rtl/>
        </w:rPr>
        <w:t>والبذل</w:t>
      </w:r>
      <w:r w:rsidRPr="00615A8F">
        <w:rPr>
          <w:rFonts w:cs="Traditional Arabic"/>
          <w:sz w:val="36"/>
          <w:szCs w:val="36"/>
          <w:rtl/>
        </w:rPr>
        <w:t xml:space="preserve"> </w:t>
      </w:r>
      <w:r w:rsidRPr="00615A8F">
        <w:rPr>
          <w:rFonts w:cs="Traditional Arabic" w:hint="eastAsia"/>
          <w:sz w:val="36"/>
          <w:szCs w:val="36"/>
          <w:rtl/>
        </w:rPr>
        <w:t>والرحمة،</w:t>
      </w:r>
      <w:r w:rsidRPr="00615A8F">
        <w:rPr>
          <w:rFonts w:cs="Traditional Arabic"/>
          <w:sz w:val="36"/>
          <w:szCs w:val="36"/>
          <w:rtl/>
        </w:rPr>
        <w:t xml:space="preserve"> </w:t>
      </w:r>
      <w:r w:rsidRPr="00615A8F">
        <w:rPr>
          <w:rFonts w:cs="Traditional Arabic" w:hint="eastAsia"/>
          <w:sz w:val="36"/>
          <w:szCs w:val="36"/>
          <w:rtl/>
        </w:rPr>
        <w:t>وتخلٍ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سمات</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الشح</w:t>
      </w:r>
      <w:r w:rsidRPr="00615A8F">
        <w:rPr>
          <w:rFonts w:cs="Traditional Arabic"/>
          <w:sz w:val="36"/>
          <w:szCs w:val="36"/>
          <w:rtl/>
        </w:rPr>
        <w:t xml:space="preserve"> </w:t>
      </w:r>
      <w:r w:rsidRPr="00615A8F">
        <w:rPr>
          <w:rFonts w:cs="Traditional Arabic" w:hint="eastAsia"/>
          <w:sz w:val="36"/>
          <w:szCs w:val="36"/>
          <w:rtl/>
        </w:rPr>
        <w:t>والبخل</w:t>
      </w:r>
      <w:r w:rsidRPr="00615A8F">
        <w:rPr>
          <w:rFonts w:cs="Traditional Arabic"/>
          <w:sz w:val="36"/>
          <w:szCs w:val="36"/>
          <w:rtl/>
        </w:rPr>
        <w:t xml:space="preserve"> </w:t>
      </w:r>
      <w:r w:rsidRPr="00615A8F">
        <w:rPr>
          <w:rFonts w:cs="Traditional Arabic" w:hint="eastAsia"/>
          <w:sz w:val="36"/>
          <w:szCs w:val="36"/>
          <w:rtl/>
        </w:rPr>
        <w:t>والدناءة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وفيها</w:t>
      </w:r>
      <w:r w:rsidRPr="00615A8F">
        <w:rPr>
          <w:rFonts w:cs="Traditional Arabic"/>
          <w:sz w:val="36"/>
          <w:szCs w:val="36"/>
          <w:rtl/>
        </w:rPr>
        <w:t xml:space="preserve"> </w:t>
      </w:r>
      <w:r w:rsidRPr="00615A8F">
        <w:rPr>
          <w:rFonts w:cs="Traditional Arabic" w:hint="eastAsia"/>
          <w:sz w:val="36"/>
          <w:szCs w:val="36"/>
          <w:rtl/>
        </w:rPr>
        <w:t>يتكاتف</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ويرحم</w:t>
      </w:r>
      <w:r w:rsidRPr="00615A8F">
        <w:rPr>
          <w:rFonts w:cs="Traditional Arabic"/>
          <w:sz w:val="36"/>
          <w:szCs w:val="36"/>
          <w:rtl/>
        </w:rPr>
        <w:t xml:space="preserve"> </w:t>
      </w:r>
      <w:r w:rsidRPr="00615A8F">
        <w:rPr>
          <w:rFonts w:cs="Traditional Arabic" w:hint="eastAsia"/>
          <w:sz w:val="36"/>
          <w:szCs w:val="36"/>
          <w:rtl/>
        </w:rPr>
        <w:t>غنيُهم</w:t>
      </w:r>
      <w:r w:rsidRPr="00615A8F">
        <w:rPr>
          <w:rFonts w:cs="Traditional Arabic"/>
          <w:sz w:val="36"/>
          <w:szCs w:val="36"/>
          <w:rtl/>
        </w:rPr>
        <w:t xml:space="preserve"> </w:t>
      </w:r>
      <w:r w:rsidRPr="00615A8F">
        <w:rPr>
          <w:rFonts w:cs="Traditional Arabic" w:hint="eastAsia"/>
          <w:sz w:val="36"/>
          <w:szCs w:val="36"/>
          <w:rtl/>
        </w:rPr>
        <w:t>فقيرَهم،</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يبقى</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طبقت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الشعيرة</w:t>
      </w:r>
      <w:r w:rsidRPr="00615A8F">
        <w:rPr>
          <w:rFonts w:cs="Traditional Arabic"/>
          <w:sz w:val="36"/>
          <w:szCs w:val="36"/>
          <w:rtl/>
        </w:rPr>
        <w:t xml:space="preserve">- </w:t>
      </w:r>
      <w:r w:rsidRPr="00615A8F">
        <w:rPr>
          <w:rFonts w:cs="Traditional Arabic" w:hint="eastAsia"/>
          <w:sz w:val="36"/>
          <w:szCs w:val="36"/>
          <w:rtl/>
        </w:rPr>
        <w:t>فقير</w:t>
      </w:r>
      <w:r w:rsidRPr="00615A8F">
        <w:rPr>
          <w:rFonts w:cs="Traditional Arabic"/>
          <w:sz w:val="36"/>
          <w:szCs w:val="36"/>
          <w:rtl/>
        </w:rPr>
        <w:t xml:space="preserve"> </w:t>
      </w:r>
      <w:r w:rsidRPr="00615A8F">
        <w:rPr>
          <w:rFonts w:cs="Traditional Arabic" w:hint="eastAsia"/>
          <w:sz w:val="36"/>
          <w:szCs w:val="36"/>
          <w:rtl/>
        </w:rPr>
        <w:t>مُعدم،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مدِين</w:t>
      </w:r>
      <w:r w:rsidRPr="00615A8F">
        <w:rPr>
          <w:rFonts w:cs="Traditional Arabic"/>
          <w:sz w:val="36"/>
          <w:szCs w:val="36"/>
          <w:rtl/>
        </w:rPr>
        <w:t xml:space="preserve"> </w:t>
      </w:r>
      <w:r w:rsidRPr="00615A8F">
        <w:rPr>
          <w:rFonts w:cs="Traditional Arabic" w:hint="eastAsia"/>
          <w:sz w:val="36"/>
          <w:szCs w:val="36"/>
          <w:rtl/>
        </w:rPr>
        <w:t>مرهق،</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مسافر</w:t>
      </w:r>
      <w:r w:rsidRPr="00615A8F">
        <w:rPr>
          <w:rFonts w:cs="Traditional Arabic"/>
          <w:sz w:val="36"/>
          <w:szCs w:val="36"/>
          <w:rtl/>
        </w:rPr>
        <w:t xml:space="preserve"> </w:t>
      </w:r>
      <w:r w:rsidRPr="00615A8F">
        <w:rPr>
          <w:rFonts w:cs="Traditional Arabic" w:hint="eastAsia"/>
          <w:sz w:val="36"/>
          <w:szCs w:val="36"/>
          <w:rtl/>
        </w:rPr>
        <w:t>منقطع</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eastAsia"/>
          <w:b/>
          <w:bCs/>
          <w:sz w:val="32"/>
          <w:szCs w:val="32"/>
          <w:rtl/>
        </w:rPr>
        <w:t>الرابع</w:t>
      </w:r>
      <w:r w:rsidRPr="00615A8F">
        <w:rPr>
          <w:rFonts w:cs="Traditional Arabic"/>
          <w:b/>
          <w:bCs/>
          <w:sz w:val="32"/>
          <w:szCs w:val="32"/>
          <w:rtl/>
        </w:rPr>
        <w:t xml:space="preserve">: </w:t>
      </w:r>
      <w:r w:rsidRPr="00615A8F">
        <w:rPr>
          <w:rFonts w:cs="Traditional Arabic" w:hint="eastAsia"/>
          <w:b/>
          <w:bCs/>
          <w:sz w:val="32"/>
          <w:szCs w:val="32"/>
          <w:rtl/>
        </w:rPr>
        <w:t>الصيام</w:t>
      </w:r>
      <w:r w:rsidR="00D745E4">
        <w:rPr>
          <w:rFonts w:cs="Traditional Arabic" w:hint="cs"/>
          <w:b/>
          <w:bCs/>
          <w:sz w:val="32"/>
          <w:szCs w:val="32"/>
          <w:rtl/>
        </w:rPr>
        <w:t>.</w:t>
      </w:r>
      <w:r w:rsidRPr="00615A8F">
        <w:rPr>
          <w:rFonts w:cs="Traditional Arabic"/>
          <w:b/>
          <w:bCs/>
          <w:sz w:val="32"/>
          <w:szCs w:val="32"/>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صيام</w:t>
      </w:r>
      <w:r w:rsidRPr="00615A8F">
        <w:rPr>
          <w:rFonts w:cs="Traditional Arabic"/>
          <w:sz w:val="36"/>
          <w:szCs w:val="36"/>
          <w:rtl/>
        </w:rPr>
        <w:t xml:space="preserve"> </w:t>
      </w:r>
      <w:r w:rsidRPr="00615A8F">
        <w:rPr>
          <w:rFonts w:cs="Traditional Arabic" w:hint="eastAsia"/>
          <w:sz w:val="36"/>
          <w:szCs w:val="36"/>
          <w:rtl/>
        </w:rPr>
        <w:t>شهر</w:t>
      </w:r>
      <w:r w:rsidRPr="00615A8F">
        <w:rPr>
          <w:rFonts w:cs="Traditional Arabic"/>
          <w:sz w:val="36"/>
          <w:szCs w:val="36"/>
          <w:rtl/>
        </w:rPr>
        <w:t xml:space="preserve"> </w:t>
      </w:r>
      <w:r w:rsidRPr="00615A8F">
        <w:rPr>
          <w:rFonts w:cs="Traditional Arabic" w:hint="eastAsia"/>
          <w:sz w:val="36"/>
          <w:szCs w:val="36"/>
          <w:rtl/>
        </w:rPr>
        <w:t>رمضان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طلوع</w:t>
      </w:r>
      <w:r w:rsidRPr="00615A8F">
        <w:rPr>
          <w:rFonts w:cs="Traditional Arabic"/>
          <w:sz w:val="36"/>
          <w:szCs w:val="36"/>
          <w:rtl/>
        </w:rPr>
        <w:t xml:space="preserve"> </w:t>
      </w:r>
      <w:r w:rsidRPr="00615A8F">
        <w:rPr>
          <w:rFonts w:cs="Traditional Arabic" w:hint="eastAsia"/>
          <w:sz w:val="36"/>
          <w:szCs w:val="36"/>
          <w:rtl/>
        </w:rPr>
        <w:t>الفجر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غروب</w:t>
      </w:r>
      <w:r w:rsidRPr="00615A8F">
        <w:rPr>
          <w:rFonts w:cs="Traditional Arabic"/>
          <w:sz w:val="36"/>
          <w:szCs w:val="36"/>
          <w:rtl/>
        </w:rPr>
        <w:t xml:space="preserve"> </w:t>
      </w:r>
      <w:r w:rsidRPr="00615A8F">
        <w:rPr>
          <w:rFonts w:cs="Traditional Arabic" w:hint="eastAsia"/>
          <w:sz w:val="36"/>
          <w:szCs w:val="36"/>
          <w:rtl/>
        </w:rPr>
        <w:t>الشمس،</w:t>
      </w:r>
      <w:r w:rsidRPr="00615A8F">
        <w:rPr>
          <w:rFonts w:cs="Traditional Arabic"/>
          <w:sz w:val="36"/>
          <w:szCs w:val="36"/>
          <w:rtl/>
        </w:rPr>
        <w:t xml:space="preserve"> </w:t>
      </w:r>
      <w:r w:rsidRPr="00615A8F">
        <w:rPr>
          <w:rFonts w:cs="Traditional Arabic" w:hint="eastAsia"/>
          <w:sz w:val="36"/>
          <w:szCs w:val="36"/>
          <w:rtl/>
        </w:rPr>
        <w:t>يدع</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الصائم</w:t>
      </w:r>
      <w:r w:rsidRPr="00615A8F">
        <w:rPr>
          <w:rFonts w:cs="Traditional Arabic"/>
          <w:sz w:val="36"/>
          <w:szCs w:val="36"/>
          <w:rtl/>
        </w:rPr>
        <w:t xml:space="preserve"> </w:t>
      </w:r>
      <w:r w:rsidRPr="00615A8F">
        <w:rPr>
          <w:rFonts w:cs="Traditional Arabic" w:hint="eastAsia"/>
          <w:sz w:val="36"/>
          <w:szCs w:val="36"/>
          <w:rtl/>
        </w:rPr>
        <w:t>الطعام</w:t>
      </w:r>
      <w:r w:rsidRPr="00615A8F">
        <w:rPr>
          <w:rFonts w:cs="Traditional Arabic"/>
          <w:sz w:val="36"/>
          <w:szCs w:val="36"/>
          <w:rtl/>
        </w:rPr>
        <w:t xml:space="preserve"> </w:t>
      </w:r>
      <w:r w:rsidRPr="00615A8F">
        <w:rPr>
          <w:rFonts w:cs="Traditional Arabic" w:hint="eastAsia"/>
          <w:sz w:val="36"/>
          <w:szCs w:val="36"/>
          <w:rtl/>
        </w:rPr>
        <w:t>والشراب</w:t>
      </w:r>
      <w:r w:rsidRPr="00615A8F">
        <w:rPr>
          <w:rFonts w:cs="Traditional Arabic"/>
          <w:sz w:val="36"/>
          <w:szCs w:val="36"/>
          <w:rtl/>
        </w:rPr>
        <w:t xml:space="preserve"> </w:t>
      </w:r>
      <w:r w:rsidRPr="00615A8F">
        <w:rPr>
          <w:rFonts w:cs="Traditional Arabic" w:hint="eastAsia"/>
          <w:sz w:val="36"/>
          <w:szCs w:val="36"/>
          <w:rtl/>
        </w:rPr>
        <w:t>والجماع</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سبحانه</w:t>
      </w:r>
      <w:r w:rsidRPr="00615A8F">
        <w:rPr>
          <w:rFonts w:cs="Traditional Arabic"/>
          <w:sz w:val="36"/>
          <w:szCs w:val="36"/>
          <w:rtl/>
        </w:rPr>
        <w:t xml:space="preserve"> </w:t>
      </w:r>
      <w:r w:rsidRPr="00615A8F">
        <w:rPr>
          <w:rFonts w:cs="Traditional Arabic" w:hint="eastAsia"/>
          <w:sz w:val="36"/>
          <w:szCs w:val="36"/>
          <w:rtl/>
        </w:rPr>
        <w:t>وتعالى،</w:t>
      </w:r>
      <w:r w:rsidRPr="00615A8F">
        <w:rPr>
          <w:rFonts w:cs="Traditional Arabic"/>
          <w:sz w:val="36"/>
          <w:szCs w:val="36"/>
          <w:rtl/>
        </w:rPr>
        <w:t xml:space="preserve"> </w:t>
      </w:r>
      <w:r w:rsidRPr="00615A8F">
        <w:rPr>
          <w:rFonts w:cs="Traditional Arabic" w:hint="eastAsia"/>
          <w:sz w:val="36"/>
          <w:szCs w:val="36"/>
          <w:rtl/>
        </w:rPr>
        <w:t>ويكف</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شهواتها،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خفف</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الصيام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المريض</w:t>
      </w:r>
      <w:r w:rsidRPr="00615A8F">
        <w:rPr>
          <w:rFonts w:cs="Traditional Arabic"/>
          <w:sz w:val="36"/>
          <w:szCs w:val="36"/>
          <w:rtl/>
        </w:rPr>
        <w:t xml:space="preserve"> </w:t>
      </w:r>
      <w:r w:rsidRPr="00615A8F">
        <w:rPr>
          <w:rFonts w:cs="Traditional Arabic" w:hint="eastAsia"/>
          <w:sz w:val="36"/>
          <w:szCs w:val="36"/>
          <w:rtl/>
        </w:rPr>
        <w:t>والمسافر</w:t>
      </w:r>
      <w:r w:rsidRPr="00615A8F">
        <w:rPr>
          <w:rFonts w:cs="Traditional Arabic"/>
          <w:sz w:val="36"/>
          <w:szCs w:val="36"/>
          <w:rtl/>
        </w:rPr>
        <w:t xml:space="preserve"> </w:t>
      </w:r>
      <w:r w:rsidRPr="00615A8F">
        <w:rPr>
          <w:rFonts w:cs="Traditional Arabic" w:hint="eastAsia"/>
          <w:sz w:val="36"/>
          <w:szCs w:val="36"/>
          <w:rtl/>
        </w:rPr>
        <w:t>والحامل</w:t>
      </w:r>
      <w:r w:rsidRPr="00615A8F">
        <w:rPr>
          <w:rFonts w:cs="Traditional Arabic"/>
          <w:sz w:val="36"/>
          <w:szCs w:val="36"/>
          <w:rtl/>
        </w:rPr>
        <w:t xml:space="preserve"> </w:t>
      </w:r>
      <w:r w:rsidRPr="00615A8F">
        <w:rPr>
          <w:rFonts w:cs="Traditional Arabic" w:hint="eastAsia"/>
          <w:sz w:val="36"/>
          <w:szCs w:val="36"/>
          <w:rtl/>
        </w:rPr>
        <w:t>والمرضع</w:t>
      </w:r>
      <w:r w:rsidRPr="00615A8F">
        <w:rPr>
          <w:rFonts w:cs="Traditional Arabic"/>
          <w:sz w:val="36"/>
          <w:szCs w:val="36"/>
          <w:rtl/>
        </w:rPr>
        <w:t xml:space="preserve"> </w:t>
      </w:r>
      <w:r w:rsidRPr="00615A8F">
        <w:rPr>
          <w:rFonts w:cs="Traditional Arabic" w:hint="eastAsia"/>
          <w:sz w:val="36"/>
          <w:szCs w:val="36"/>
          <w:rtl/>
        </w:rPr>
        <w:t>والحائض</w:t>
      </w:r>
      <w:r w:rsidRPr="00615A8F">
        <w:rPr>
          <w:rFonts w:cs="Traditional Arabic"/>
          <w:sz w:val="36"/>
          <w:szCs w:val="36"/>
          <w:rtl/>
        </w:rPr>
        <w:t xml:space="preserve"> </w:t>
      </w:r>
      <w:r w:rsidRPr="00615A8F">
        <w:rPr>
          <w:rFonts w:cs="Traditional Arabic" w:hint="eastAsia"/>
          <w:sz w:val="36"/>
          <w:szCs w:val="36"/>
          <w:rtl/>
        </w:rPr>
        <w:t>والنفساء؛</w:t>
      </w:r>
      <w:r w:rsidRPr="00615A8F">
        <w:rPr>
          <w:rFonts w:cs="Traditional Arabic"/>
          <w:sz w:val="36"/>
          <w:szCs w:val="36"/>
          <w:rtl/>
        </w:rPr>
        <w:t xml:space="preserve"> </w:t>
      </w:r>
      <w:r w:rsidRPr="00615A8F">
        <w:rPr>
          <w:rFonts w:cs="Traditional Arabic" w:hint="eastAsia"/>
          <w:sz w:val="36"/>
          <w:szCs w:val="36"/>
          <w:rtl/>
        </w:rPr>
        <w:t>فلكل</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حكم</w:t>
      </w:r>
      <w:r w:rsidRPr="00615A8F">
        <w:rPr>
          <w:rFonts w:cs="Traditional Arabic"/>
          <w:sz w:val="36"/>
          <w:szCs w:val="36"/>
          <w:rtl/>
        </w:rPr>
        <w:t xml:space="preserve"> </w:t>
      </w:r>
      <w:r w:rsidRPr="00615A8F">
        <w:rPr>
          <w:rFonts w:cs="Traditional Arabic" w:hint="eastAsia"/>
          <w:sz w:val="36"/>
          <w:szCs w:val="36"/>
          <w:rtl/>
        </w:rPr>
        <w:t>يناسبه</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الشهر</w:t>
      </w:r>
      <w:r w:rsidRPr="00615A8F">
        <w:rPr>
          <w:rFonts w:cs="Traditional Arabic"/>
          <w:sz w:val="36"/>
          <w:szCs w:val="36"/>
          <w:rtl/>
        </w:rPr>
        <w:t xml:space="preserve"> </w:t>
      </w:r>
      <w:r w:rsidRPr="00615A8F">
        <w:rPr>
          <w:rFonts w:cs="Traditional Arabic" w:hint="eastAsia"/>
          <w:sz w:val="36"/>
          <w:szCs w:val="36"/>
          <w:rtl/>
        </w:rPr>
        <w:t>يكف</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شهواتها؛</w:t>
      </w:r>
      <w:r w:rsidRPr="00615A8F">
        <w:rPr>
          <w:rFonts w:cs="Traditional Arabic"/>
          <w:sz w:val="36"/>
          <w:szCs w:val="36"/>
          <w:rtl/>
        </w:rPr>
        <w:t xml:space="preserve"> </w:t>
      </w:r>
      <w:r w:rsidRPr="00615A8F">
        <w:rPr>
          <w:rFonts w:cs="Traditional Arabic" w:hint="eastAsia"/>
          <w:sz w:val="36"/>
          <w:szCs w:val="36"/>
          <w:rtl/>
        </w:rPr>
        <w:t>فتخرج</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شبه</w:t>
      </w:r>
      <w:r w:rsidRPr="00615A8F">
        <w:rPr>
          <w:rFonts w:cs="Traditional Arabic"/>
          <w:sz w:val="36"/>
          <w:szCs w:val="36"/>
          <w:rtl/>
        </w:rPr>
        <w:t xml:space="preserve"> </w:t>
      </w:r>
      <w:r w:rsidRPr="00615A8F">
        <w:rPr>
          <w:rFonts w:cs="Traditional Arabic" w:hint="eastAsia"/>
          <w:sz w:val="36"/>
          <w:szCs w:val="36"/>
          <w:rtl/>
        </w:rPr>
        <w:t>البهائم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شبه</w:t>
      </w:r>
      <w:r w:rsidRPr="00615A8F">
        <w:rPr>
          <w:rFonts w:cs="Traditional Arabic"/>
          <w:sz w:val="36"/>
          <w:szCs w:val="36"/>
          <w:rtl/>
        </w:rPr>
        <w:t xml:space="preserve"> </w:t>
      </w:r>
      <w:r w:rsidRPr="00615A8F">
        <w:rPr>
          <w:rFonts w:cs="Traditional Arabic" w:hint="eastAsia"/>
          <w:sz w:val="36"/>
          <w:szCs w:val="36"/>
          <w:rtl/>
        </w:rPr>
        <w:t>الملائكة</w:t>
      </w:r>
      <w:r w:rsidRPr="00615A8F">
        <w:rPr>
          <w:rFonts w:cs="Traditional Arabic"/>
          <w:sz w:val="36"/>
          <w:szCs w:val="36"/>
          <w:rtl/>
        </w:rPr>
        <w:t xml:space="preserve"> </w:t>
      </w:r>
      <w:r w:rsidRPr="00615A8F">
        <w:rPr>
          <w:rFonts w:cs="Traditional Arabic" w:hint="eastAsia"/>
          <w:sz w:val="36"/>
          <w:szCs w:val="36"/>
          <w:rtl/>
        </w:rPr>
        <w:t>المقربين،</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الصائم</w:t>
      </w:r>
      <w:r w:rsidRPr="00615A8F">
        <w:rPr>
          <w:rFonts w:cs="Traditional Arabic"/>
          <w:sz w:val="36"/>
          <w:szCs w:val="36"/>
          <w:rtl/>
        </w:rPr>
        <w:t xml:space="preserve"> </w:t>
      </w:r>
      <w:r w:rsidRPr="00615A8F">
        <w:rPr>
          <w:rFonts w:cs="Traditional Arabic" w:hint="eastAsia"/>
          <w:sz w:val="36"/>
          <w:szCs w:val="36"/>
          <w:rtl/>
        </w:rPr>
        <w:t>ليتصور</w:t>
      </w:r>
      <w:r w:rsidRPr="00615A8F">
        <w:rPr>
          <w:rFonts w:cs="Traditional Arabic"/>
          <w:sz w:val="36"/>
          <w:szCs w:val="36"/>
          <w:rtl/>
        </w:rPr>
        <w:t xml:space="preserve"> </w:t>
      </w:r>
      <w:r w:rsidRPr="00615A8F">
        <w:rPr>
          <w:rFonts w:cs="Traditional Arabic" w:hint="eastAsia"/>
          <w:sz w:val="36"/>
          <w:szCs w:val="36"/>
          <w:rtl/>
        </w:rPr>
        <w:t>بصورة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حاجة</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تحصيل</w:t>
      </w:r>
      <w:r w:rsidRPr="00615A8F">
        <w:rPr>
          <w:rFonts w:cs="Traditional Arabic"/>
          <w:sz w:val="36"/>
          <w:szCs w:val="36"/>
          <w:rtl/>
        </w:rPr>
        <w:t xml:space="preserve"> </w:t>
      </w:r>
      <w:r w:rsidRPr="00615A8F">
        <w:rPr>
          <w:rFonts w:cs="Traditional Arabic" w:hint="eastAsia"/>
          <w:sz w:val="36"/>
          <w:szCs w:val="36"/>
          <w:rtl/>
        </w:rPr>
        <w:t>رِضى</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والصيام</w:t>
      </w:r>
      <w:r w:rsidRPr="00615A8F">
        <w:rPr>
          <w:rFonts w:cs="Traditional Arabic"/>
          <w:sz w:val="36"/>
          <w:szCs w:val="36"/>
          <w:rtl/>
        </w:rPr>
        <w:t xml:space="preserve"> </w:t>
      </w:r>
      <w:r w:rsidRPr="00615A8F">
        <w:rPr>
          <w:rFonts w:cs="Traditional Arabic" w:hint="eastAsia"/>
          <w:sz w:val="36"/>
          <w:szCs w:val="36"/>
          <w:rtl/>
        </w:rPr>
        <w:t>يحي</w:t>
      </w:r>
      <w:r w:rsidRPr="00615A8F">
        <w:rPr>
          <w:rFonts w:cs="Traditional Arabic"/>
          <w:sz w:val="36"/>
          <w:szCs w:val="36"/>
          <w:rtl/>
        </w:rPr>
        <w:t xml:space="preserve"> </w:t>
      </w:r>
      <w:r w:rsidRPr="00615A8F">
        <w:rPr>
          <w:rFonts w:cs="Traditional Arabic" w:hint="eastAsia"/>
          <w:sz w:val="36"/>
          <w:szCs w:val="36"/>
          <w:rtl/>
        </w:rPr>
        <w:t>القلب،</w:t>
      </w:r>
      <w:r w:rsidRPr="00615A8F">
        <w:rPr>
          <w:rFonts w:cs="Traditional Arabic"/>
          <w:sz w:val="36"/>
          <w:szCs w:val="36"/>
          <w:rtl/>
        </w:rPr>
        <w:t xml:space="preserve"> </w:t>
      </w:r>
      <w:r w:rsidRPr="00615A8F">
        <w:rPr>
          <w:rFonts w:cs="Traditional Arabic" w:hint="eastAsia"/>
          <w:sz w:val="36"/>
          <w:szCs w:val="36"/>
          <w:rtl/>
        </w:rPr>
        <w:t>ويزهد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ويرغب</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ويذكر</w:t>
      </w:r>
      <w:r w:rsidRPr="00615A8F">
        <w:rPr>
          <w:rFonts w:cs="Traditional Arabic"/>
          <w:sz w:val="36"/>
          <w:szCs w:val="36"/>
          <w:rtl/>
        </w:rPr>
        <w:t xml:space="preserve"> </w:t>
      </w:r>
      <w:r w:rsidRPr="00615A8F">
        <w:rPr>
          <w:rFonts w:cs="Traditional Arabic" w:hint="eastAsia"/>
          <w:sz w:val="36"/>
          <w:szCs w:val="36"/>
          <w:rtl/>
        </w:rPr>
        <w:t>الأغنياء</w:t>
      </w:r>
      <w:r w:rsidRPr="00615A8F">
        <w:rPr>
          <w:rFonts w:cs="Traditional Arabic"/>
          <w:sz w:val="36"/>
          <w:szCs w:val="36"/>
          <w:rtl/>
        </w:rPr>
        <w:t xml:space="preserve"> </w:t>
      </w:r>
      <w:r w:rsidRPr="00615A8F">
        <w:rPr>
          <w:rFonts w:cs="Traditional Arabic" w:hint="eastAsia"/>
          <w:sz w:val="36"/>
          <w:szCs w:val="36"/>
          <w:rtl/>
        </w:rPr>
        <w:t>بالمساكين</w:t>
      </w:r>
      <w:r w:rsidRPr="00615A8F">
        <w:rPr>
          <w:rFonts w:cs="Traditional Arabic"/>
          <w:sz w:val="36"/>
          <w:szCs w:val="36"/>
          <w:rtl/>
        </w:rPr>
        <w:t xml:space="preserve"> </w:t>
      </w:r>
      <w:r w:rsidRPr="00615A8F">
        <w:rPr>
          <w:rFonts w:cs="Traditional Arabic" w:hint="eastAsia"/>
          <w:sz w:val="36"/>
          <w:szCs w:val="36"/>
          <w:rtl/>
        </w:rPr>
        <w:t>وأحوالهم؛</w:t>
      </w:r>
      <w:r w:rsidRPr="00615A8F">
        <w:rPr>
          <w:rFonts w:cs="Traditional Arabic"/>
          <w:sz w:val="36"/>
          <w:szCs w:val="36"/>
          <w:rtl/>
        </w:rPr>
        <w:t xml:space="preserve"> </w:t>
      </w:r>
      <w:r w:rsidRPr="00615A8F">
        <w:rPr>
          <w:rFonts w:cs="Traditional Arabic" w:hint="eastAsia"/>
          <w:sz w:val="36"/>
          <w:szCs w:val="36"/>
          <w:rtl/>
        </w:rPr>
        <w:t>فتعطف</w:t>
      </w:r>
      <w:r w:rsidRPr="00615A8F">
        <w:rPr>
          <w:rFonts w:cs="Traditional Arabic"/>
          <w:sz w:val="36"/>
          <w:szCs w:val="36"/>
          <w:rtl/>
        </w:rPr>
        <w:t xml:space="preserve"> </w:t>
      </w:r>
      <w:r w:rsidRPr="00615A8F">
        <w:rPr>
          <w:rFonts w:cs="Traditional Arabic" w:hint="eastAsia"/>
          <w:sz w:val="36"/>
          <w:szCs w:val="36"/>
          <w:rtl/>
        </w:rPr>
        <w:t>قلوبهم</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ويعلمون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نعم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فيزدادوا</w:t>
      </w:r>
      <w:r w:rsidRPr="00615A8F">
        <w:rPr>
          <w:rFonts w:cs="Traditional Arabic"/>
          <w:sz w:val="36"/>
          <w:szCs w:val="36"/>
          <w:rtl/>
        </w:rPr>
        <w:t xml:space="preserve"> </w:t>
      </w:r>
      <w:r w:rsidRPr="00615A8F">
        <w:rPr>
          <w:rFonts w:cs="Traditional Arabic" w:hint="eastAsia"/>
          <w:sz w:val="36"/>
          <w:szCs w:val="36"/>
          <w:rtl/>
        </w:rPr>
        <w:t>شكراً</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والصيام</w:t>
      </w:r>
      <w:r w:rsidRPr="00615A8F">
        <w:rPr>
          <w:rFonts w:cs="Traditional Arabic"/>
          <w:sz w:val="36"/>
          <w:szCs w:val="36"/>
          <w:rtl/>
        </w:rPr>
        <w:t xml:space="preserve"> </w:t>
      </w:r>
      <w:r w:rsidRPr="00615A8F">
        <w:rPr>
          <w:rFonts w:cs="Traditional Arabic" w:hint="eastAsia"/>
          <w:sz w:val="36"/>
          <w:szCs w:val="36"/>
          <w:rtl/>
        </w:rPr>
        <w:t>يزكي</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ويقيمها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تقوى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ويجعل</w:t>
      </w:r>
      <w:r w:rsidRPr="00615A8F">
        <w:rPr>
          <w:rFonts w:cs="Traditional Arabic"/>
          <w:sz w:val="36"/>
          <w:szCs w:val="36"/>
          <w:rtl/>
        </w:rPr>
        <w:t xml:space="preserve"> </w:t>
      </w:r>
      <w:r w:rsidRPr="00615A8F">
        <w:rPr>
          <w:rFonts w:cs="Traditional Arabic" w:hint="eastAsia"/>
          <w:sz w:val="36"/>
          <w:szCs w:val="36"/>
          <w:rtl/>
        </w:rPr>
        <w:t>الفرد</w:t>
      </w:r>
      <w:r w:rsidRPr="00615A8F">
        <w:rPr>
          <w:rFonts w:cs="Traditional Arabic"/>
          <w:sz w:val="36"/>
          <w:szCs w:val="36"/>
          <w:rtl/>
        </w:rPr>
        <w:t xml:space="preserve"> </w:t>
      </w:r>
      <w:r w:rsidRPr="00615A8F">
        <w:rPr>
          <w:rFonts w:cs="Traditional Arabic" w:hint="eastAsia"/>
          <w:sz w:val="36"/>
          <w:szCs w:val="36"/>
          <w:rtl/>
        </w:rPr>
        <w:t>والمجتمع</w:t>
      </w:r>
      <w:r w:rsidRPr="00615A8F">
        <w:rPr>
          <w:rFonts w:cs="Traditional Arabic"/>
          <w:sz w:val="36"/>
          <w:szCs w:val="36"/>
          <w:rtl/>
        </w:rPr>
        <w:t xml:space="preserve"> </w:t>
      </w:r>
      <w:r w:rsidRPr="00615A8F">
        <w:rPr>
          <w:rFonts w:cs="Traditional Arabic" w:hint="eastAsia"/>
          <w:sz w:val="36"/>
          <w:szCs w:val="36"/>
          <w:rtl/>
        </w:rPr>
        <w:t>يستشعر</w:t>
      </w:r>
      <w:r w:rsidRPr="00615A8F">
        <w:rPr>
          <w:rFonts w:cs="Traditional Arabic"/>
          <w:sz w:val="36"/>
          <w:szCs w:val="36"/>
          <w:rtl/>
        </w:rPr>
        <w:t xml:space="preserve"> </w:t>
      </w:r>
      <w:r w:rsidRPr="00615A8F">
        <w:rPr>
          <w:rFonts w:cs="Traditional Arabic" w:hint="eastAsia"/>
          <w:sz w:val="36"/>
          <w:szCs w:val="36"/>
          <w:rtl/>
        </w:rPr>
        <w:t>رقابة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السراء</w:t>
      </w:r>
      <w:r w:rsidRPr="00615A8F">
        <w:rPr>
          <w:rFonts w:cs="Traditional Arabic"/>
          <w:sz w:val="36"/>
          <w:szCs w:val="36"/>
          <w:rtl/>
        </w:rPr>
        <w:t xml:space="preserve"> </w:t>
      </w:r>
      <w:r w:rsidRPr="00615A8F">
        <w:rPr>
          <w:rFonts w:cs="Traditional Arabic" w:hint="eastAsia"/>
          <w:sz w:val="36"/>
          <w:szCs w:val="36"/>
          <w:rtl/>
        </w:rPr>
        <w:t>والضراء</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السر</w:t>
      </w:r>
      <w:r w:rsidRPr="00615A8F">
        <w:rPr>
          <w:rFonts w:cs="Traditional Arabic"/>
          <w:sz w:val="36"/>
          <w:szCs w:val="36"/>
          <w:rtl/>
        </w:rPr>
        <w:t xml:space="preserve"> </w:t>
      </w:r>
      <w:r w:rsidRPr="00615A8F">
        <w:rPr>
          <w:rFonts w:cs="Traditional Arabic" w:hint="eastAsia"/>
          <w:sz w:val="36"/>
          <w:szCs w:val="36"/>
          <w:rtl/>
        </w:rPr>
        <w:t>والعلانية؛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يعيش</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شهراً</w:t>
      </w:r>
      <w:r w:rsidRPr="00615A8F">
        <w:rPr>
          <w:rFonts w:cs="Traditional Arabic"/>
          <w:sz w:val="36"/>
          <w:szCs w:val="36"/>
          <w:rtl/>
        </w:rPr>
        <w:t xml:space="preserve"> </w:t>
      </w:r>
      <w:r w:rsidRPr="00615A8F">
        <w:rPr>
          <w:rFonts w:cs="Traditional Arabic" w:hint="eastAsia"/>
          <w:sz w:val="36"/>
          <w:szCs w:val="36"/>
          <w:rtl/>
        </w:rPr>
        <w:t>كاملاً</w:t>
      </w:r>
      <w:r w:rsidRPr="00615A8F">
        <w:rPr>
          <w:rFonts w:cs="Traditional Arabic"/>
          <w:sz w:val="36"/>
          <w:szCs w:val="36"/>
          <w:rtl/>
        </w:rPr>
        <w:t xml:space="preserve"> </w:t>
      </w:r>
      <w:r w:rsidRPr="00615A8F">
        <w:rPr>
          <w:rFonts w:cs="Traditional Arabic" w:hint="eastAsia"/>
          <w:sz w:val="36"/>
          <w:szCs w:val="36"/>
          <w:rtl/>
        </w:rPr>
        <w:t>محافظاً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ومراقباً</w:t>
      </w:r>
      <w:r w:rsidRPr="00615A8F">
        <w:rPr>
          <w:rFonts w:cs="Traditional Arabic"/>
          <w:sz w:val="36"/>
          <w:szCs w:val="36"/>
          <w:rtl/>
        </w:rPr>
        <w:t xml:space="preserve"> </w:t>
      </w:r>
      <w:r w:rsidRPr="00615A8F">
        <w:rPr>
          <w:rFonts w:cs="Traditional Arabic" w:hint="eastAsia"/>
          <w:sz w:val="36"/>
          <w:szCs w:val="36"/>
          <w:rtl/>
        </w:rPr>
        <w:t>لربه،</w:t>
      </w:r>
      <w:r w:rsidRPr="00615A8F">
        <w:rPr>
          <w:rFonts w:cs="Traditional Arabic"/>
          <w:sz w:val="36"/>
          <w:szCs w:val="36"/>
          <w:rtl/>
        </w:rPr>
        <w:t xml:space="preserve"> </w:t>
      </w:r>
      <w:r w:rsidRPr="00615A8F">
        <w:rPr>
          <w:rFonts w:cs="Traditional Arabic" w:hint="eastAsia"/>
          <w:sz w:val="36"/>
          <w:szCs w:val="36"/>
          <w:rtl/>
        </w:rPr>
        <w:t>يدفعه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خشية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والإيمان</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وباليوم</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واليقين</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يعلم</w:t>
      </w:r>
      <w:r w:rsidRPr="00615A8F">
        <w:rPr>
          <w:rFonts w:cs="Traditional Arabic"/>
          <w:sz w:val="36"/>
          <w:szCs w:val="36"/>
          <w:rtl/>
        </w:rPr>
        <w:t xml:space="preserve"> </w:t>
      </w:r>
      <w:r w:rsidRPr="00615A8F">
        <w:rPr>
          <w:rFonts w:cs="Traditional Arabic" w:hint="eastAsia"/>
          <w:sz w:val="36"/>
          <w:szCs w:val="36"/>
          <w:rtl/>
        </w:rPr>
        <w:t>السر</w:t>
      </w:r>
      <w:r w:rsidRPr="00615A8F">
        <w:rPr>
          <w:rFonts w:cs="Traditional Arabic"/>
          <w:sz w:val="36"/>
          <w:szCs w:val="36"/>
          <w:rtl/>
        </w:rPr>
        <w:t xml:space="preserve"> </w:t>
      </w:r>
      <w:r w:rsidRPr="00615A8F">
        <w:rPr>
          <w:rFonts w:cs="Traditional Arabic" w:hint="eastAsia"/>
          <w:sz w:val="36"/>
          <w:szCs w:val="36"/>
          <w:rtl/>
        </w:rPr>
        <w:t>وأخفى،</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المرء</w:t>
      </w:r>
      <w:r w:rsidRPr="00615A8F">
        <w:rPr>
          <w:rFonts w:cs="Traditional Arabic"/>
          <w:sz w:val="36"/>
          <w:szCs w:val="36"/>
          <w:rtl/>
        </w:rPr>
        <w:t xml:space="preserve"> </w:t>
      </w:r>
      <w:r w:rsidRPr="00615A8F">
        <w:rPr>
          <w:rFonts w:cs="Traditional Arabic" w:hint="eastAsia"/>
          <w:sz w:val="36"/>
          <w:szCs w:val="36"/>
          <w:rtl/>
        </w:rPr>
        <w:t>لابد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يقف</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يدي</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فيسأله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أعماله</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صغيرها</w:t>
      </w:r>
      <w:r w:rsidRPr="00615A8F">
        <w:rPr>
          <w:rFonts w:cs="Traditional Arabic"/>
          <w:sz w:val="36"/>
          <w:szCs w:val="36"/>
          <w:rtl/>
        </w:rPr>
        <w:t xml:space="preserve"> </w:t>
      </w:r>
      <w:r w:rsidRPr="00615A8F">
        <w:rPr>
          <w:rFonts w:cs="Traditional Arabic" w:hint="eastAsia"/>
          <w:sz w:val="36"/>
          <w:szCs w:val="36"/>
          <w:rtl/>
        </w:rPr>
        <w:t>وكبيرها</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فنرى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ينظر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الصوم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حرمان</w:t>
      </w:r>
      <w:r w:rsidRPr="00615A8F">
        <w:rPr>
          <w:rFonts w:cs="Traditional Arabic"/>
          <w:sz w:val="36"/>
          <w:szCs w:val="36"/>
          <w:rtl/>
        </w:rPr>
        <w:t xml:space="preserve"> </w:t>
      </w:r>
      <w:r w:rsidRPr="00615A8F">
        <w:rPr>
          <w:rFonts w:cs="Traditional Arabic" w:hint="eastAsia"/>
          <w:sz w:val="36"/>
          <w:szCs w:val="36"/>
          <w:rtl/>
        </w:rPr>
        <w:t>مؤقت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الأطعمة</w:t>
      </w:r>
      <w:r w:rsidRPr="00615A8F">
        <w:rPr>
          <w:rFonts w:cs="Traditional Arabic"/>
          <w:sz w:val="36"/>
          <w:szCs w:val="36"/>
          <w:rtl/>
        </w:rPr>
        <w:t xml:space="preserve"> </w:t>
      </w:r>
      <w:r w:rsidRPr="00615A8F">
        <w:rPr>
          <w:rFonts w:cs="Traditional Arabic" w:hint="eastAsia"/>
          <w:sz w:val="36"/>
          <w:szCs w:val="36"/>
          <w:rtl/>
        </w:rPr>
        <w:t>والأشربة،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اعتبره</w:t>
      </w:r>
      <w:r w:rsidRPr="00615A8F">
        <w:rPr>
          <w:rFonts w:cs="Traditional Arabic"/>
          <w:sz w:val="36"/>
          <w:szCs w:val="36"/>
          <w:rtl/>
        </w:rPr>
        <w:t xml:space="preserve"> </w:t>
      </w:r>
      <w:r w:rsidRPr="00615A8F">
        <w:rPr>
          <w:rFonts w:cs="Traditional Arabic" w:hint="eastAsia"/>
          <w:sz w:val="36"/>
          <w:szCs w:val="36"/>
          <w:rtl/>
        </w:rPr>
        <w:t>خطوة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حرمان</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دائماً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شهواتها</w:t>
      </w:r>
      <w:r w:rsidRPr="00615A8F">
        <w:rPr>
          <w:rFonts w:cs="Traditional Arabic"/>
          <w:sz w:val="36"/>
          <w:szCs w:val="36"/>
          <w:rtl/>
        </w:rPr>
        <w:t xml:space="preserve"> </w:t>
      </w:r>
      <w:r w:rsidRPr="00615A8F">
        <w:rPr>
          <w:rFonts w:cs="Traditional Arabic" w:hint="eastAsia"/>
          <w:sz w:val="36"/>
          <w:szCs w:val="36"/>
          <w:rtl/>
        </w:rPr>
        <w:t>المحظورة</w:t>
      </w:r>
      <w:r w:rsidRPr="00615A8F">
        <w:rPr>
          <w:rFonts w:cs="Traditional Arabic"/>
          <w:sz w:val="36"/>
          <w:szCs w:val="36"/>
          <w:rtl/>
        </w:rPr>
        <w:t xml:space="preserve"> </w:t>
      </w:r>
      <w:r w:rsidRPr="00615A8F">
        <w:rPr>
          <w:rFonts w:cs="Traditional Arabic" w:hint="eastAsia"/>
          <w:sz w:val="36"/>
          <w:szCs w:val="36"/>
          <w:rtl/>
        </w:rPr>
        <w:t>ونزواتها</w:t>
      </w:r>
      <w:r w:rsidRPr="00615A8F">
        <w:rPr>
          <w:rFonts w:cs="Traditional Arabic"/>
          <w:sz w:val="36"/>
          <w:szCs w:val="36"/>
          <w:rtl/>
        </w:rPr>
        <w:t xml:space="preserve"> </w:t>
      </w:r>
      <w:r w:rsidRPr="00615A8F">
        <w:rPr>
          <w:rFonts w:cs="Traditional Arabic" w:hint="eastAsia"/>
          <w:sz w:val="36"/>
          <w:szCs w:val="36"/>
          <w:rtl/>
        </w:rPr>
        <w:t>المنكرة،</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 xml:space="preserve"> </w:t>
      </w:r>
      <w:r w:rsidRPr="00615A8F">
        <w:rPr>
          <w:rFonts w:cs="Traditional Arabic" w:hint="eastAsia"/>
          <w:sz w:val="36"/>
          <w:szCs w:val="36"/>
          <w:rtl/>
        </w:rPr>
        <w:t>الصِّيَامُ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قَبْلِكُمْ</w:t>
      </w:r>
      <w:r w:rsidRPr="00615A8F">
        <w:rPr>
          <w:rFonts w:cs="Traditional Arabic"/>
          <w:sz w:val="36"/>
          <w:szCs w:val="36"/>
          <w:rtl/>
        </w:rPr>
        <w:t xml:space="preserve"> </w:t>
      </w:r>
      <w:r w:rsidRPr="00615A8F">
        <w:rPr>
          <w:rFonts w:cs="Traditional Arabic" w:hint="eastAsia"/>
          <w:sz w:val="36"/>
          <w:szCs w:val="36"/>
          <w:rtl/>
        </w:rPr>
        <w:t>لَعَلَّكُمْ</w:t>
      </w:r>
      <w:r w:rsidRPr="00615A8F">
        <w:rPr>
          <w:rFonts w:cs="Traditional Arabic"/>
          <w:sz w:val="36"/>
          <w:szCs w:val="36"/>
          <w:rtl/>
        </w:rPr>
        <w:t xml:space="preserve"> </w:t>
      </w:r>
      <w:r w:rsidRPr="00615A8F">
        <w:rPr>
          <w:rFonts w:cs="Traditional Arabic" w:hint="eastAsia"/>
          <w:sz w:val="36"/>
          <w:szCs w:val="36"/>
          <w:rtl/>
        </w:rPr>
        <w:t>تَتَّقُونَ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D745E4">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وإقراراً</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يَدَعْ</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الزُّورِ</w:t>
      </w:r>
      <w:r w:rsidRPr="00615A8F">
        <w:rPr>
          <w:rFonts w:cs="Traditional Arabic"/>
          <w:sz w:val="36"/>
          <w:szCs w:val="36"/>
          <w:rtl/>
        </w:rPr>
        <w:t xml:space="preserve"> </w:t>
      </w:r>
      <w:r w:rsidRPr="00615A8F">
        <w:rPr>
          <w:rFonts w:cs="Traditional Arabic" w:hint="eastAsia"/>
          <w:sz w:val="36"/>
          <w:szCs w:val="36"/>
          <w:rtl/>
        </w:rPr>
        <w:t>والعملَ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فليس</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حاجة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يَدَعَ</w:t>
      </w:r>
      <w:r w:rsidRPr="00615A8F">
        <w:rPr>
          <w:rFonts w:cs="Traditional Arabic"/>
          <w:sz w:val="36"/>
          <w:szCs w:val="36"/>
          <w:rtl/>
        </w:rPr>
        <w:t xml:space="preserve"> </w:t>
      </w:r>
      <w:r w:rsidRPr="00615A8F">
        <w:rPr>
          <w:rFonts w:cs="Traditional Arabic" w:hint="eastAsia"/>
          <w:sz w:val="36"/>
          <w:szCs w:val="36"/>
          <w:rtl/>
        </w:rPr>
        <w:t>طعامَهُ</w:t>
      </w:r>
      <w:r w:rsidRPr="00615A8F">
        <w:rPr>
          <w:rFonts w:cs="Traditional Arabic"/>
          <w:sz w:val="36"/>
          <w:szCs w:val="36"/>
          <w:rtl/>
        </w:rPr>
        <w:t xml:space="preserve"> </w:t>
      </w:r>
      <w:r w:rsidRPr="00615A8F">
        <w:rPr>
          <w:rFonts w:cs="Traditional Arabic" w:hint="eastAsia"/>
          <w:sz w:val="36"/>
          <w:szCs w:val="36"/>
          <w:rtl/>
        </w:rPr>
        <w:t>وشَرَابَه</w:t>
      </w:r>
      <w:r w:rsidRPr="00615A8F">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sz w:val="28"/>
          <w:szCs w:val="28"/>
          <w:rtl/>
        </w:rPr>
        <w:t>،</w:t>
      </w:r>
      <w:r w:rsidRPr="00615A8F">
        <w:rPr>
          <w:rFonts w:cs="Traditional Arabic"/>
          <w:sz w:val="28"/>
          <w:szCs w:val="28"/>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الصيام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الأكل</w:t>
      </w:r>
      <w:r w:rsidRPr="00615A8F">
        <w:rPr>
          <w:rFonts w:cs="Traditional Arabic"/>
          <w:sz w:val="36"/>
          <w:szCs w:val="36"/>
          <w:rtl/>
        </w:rPr>
        <w:t xml:space="preserve"> </w:t>
      </w:r>
      <w:r w:rsidRPr="00615A8F">
        <w:rPr>
          <w:rFonts w:cs="Traditional Arabic" w:hint="eastAsia"/>
          <w:sz w:val="36"/>
          <w:szCs w:val="36"/>
          <w:rtl/>
        </w:rPr>
        <w:t>والشرب،</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الصيام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اللغو</w:t>
      </w:r>
      <w:r w:rsidRPr="00615A8F">
        <w:rPr>
          <w:rFonts w:cs="Traditional Arabic"/>
          <w:sz w:val="36"/>
          <w:szCs w:val="36"/>
          <w:rtl/>
        </w:rPr>
        <w:t xml:space="preserve"> </w:t>
      </w:r>
      <w:r w:rsidRPr="00615A8F">
        <w:rPr>
          <w:rFonts w:cs="Traditional Arabic" w:hint="eastAsia"/>
          <w:sz w:val="36"/>
          <w:szCs w:val="36"/>
          <w:rtl/>
        </w:rPr>
        <w:t>والرفث</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سابَّك</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hint="cs"/>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جهل</w:t>
      </w:r>
      <w:r w:rsidRPr="00615A8F">
        <w:rPr>
          <w:rFonts w:cs="Traditional Arabic"/>
          <w:sz w:val="36"/>
          <w:szCs w:val="36"/>
          <w:rtl/>
        </w:rPr>
        <w:t xml:space="preserve"> </w:t>
      </w:r>
      <w:r w:rsidRPr="00615A8F">
        <w:rPr>
          <w:rFonts w:cs="Traditional Arabic" w:hint="eastAsia"/>
          <w:sz w:val="36"/>
          <w:szCs w:val="36"/>
          <w:rtl/>
        </w:rPr>
        <w:t>عليك،</w:t>
      </w:r>
      <w:r w:rsidRPr="00615A8F">
        <w:rPr>
          <w:rFonts w:cs="Traditional Arabic"/>
          <w:sz w:val="36"/>
          <w:szCs w:val="36"/>
          <w:rtl/>
        </w:rPr>
        <w:t xml:space="preserve"> </w:t>
      </w:r>
      <w:r w:rsidRPr="00615A8F">
        <w:rPr>
          <w:rFonts w:cs="Traditional Arabic" w:hint="eastAsia"/>
          <w:sz w:val="36"/>
          <w:szCs w:val="36"/>
          <w:rtl/>
        </w:rPr>
        <w:t>فقل</w:t>
      </w:r>
      <w:r w:rsidRPr="00615A8F">
        <w:rPr>
          <w:rFonts w:cs="Traditional Arabic"/>
          <w:sz w:val="36"/>
          <w:szCs w:val="36"/>
          <w:rtl/>
        </w:rPr>
        <w:t xml:space="preserve">: </w:t>
      </w:r>
      <w:r w:rsidRPr="00615A8F">
        <w:rPr>
          <w:rFonts w:cs="Traditional Arabic" w:hint="eastAsia"/>
          <w:sz w:val="36"/>
          <w:szCs w:val="36"/>
          <w:rtl/>
        </w:rPr>
        <w:t>إنى</w:t>
      </w:r>
      <w:r w:rsidRPr="00615A8F">
        <w:rPr>
          <w:rFonts w:cs="Traditional Arabic"/>
          <w:sz w:val="36"/>
          <w:szCs w:val="36"/>
          <w:rtl/>
        </w:rPr>
        <w:t xml:space="preserve"> </w:t>
      </w:r>
      <w:r w:rsidRPr="00615A8F">
        <w:rPr>
          <w:rFonts w:cs="Traditional Arabic" w:hint="eastAsia"/>
          <w:sz w:val="36"/>
          <w:szCs w:val="36"/>
          <w:rtl/>
        </w:rPr>
        <w:t>صائم</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فنجد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الحكمة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الصيام</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تحصيل</w:t>
      </w:r>
      <w:r w:rsidRPr="00615A8F">
        <w:rPr>
          <w:rFonts w:cs="Traditional Arabic"/>
          <w:sz w:val="36"/>
          <w:szCs w:val="36"/>
          <w:rtl/>
        </w:rPr>
        <w:t xml:space="preserve"> </w:t>
      </w:r>
      <w:r w:rsidRPr="00615A8F">
        <w:rPr>
          <w:rFonts w:cs="Traditional Arabic" w:hint="eastAsia"/>
          <w:sz w:val="36"/>
          <w:szCs w:val="36"/>
          <w:rtl/>
        </w:rPr>
        <w:t>التقوى،</w:t>
      </w:r>
      <w:r w:rsidRPr="00615A8F">
        <w:rPr>
          <w:rFonts w:cs="Traditional Arabic"/>
          <w:sz w:val="36"/>
          <w:szCs w:val="36"/>
          <w:rtl/>
        </w:rPr>
        <w:t xml:space="preserve"> </w:t>
      </w:r>
      <w:r w:rsidRPr="00615A8F">
        <w:rPr>
          <w:rFonts w:cs="Traditional Arabic" w:hint="eastAsia"/>
          <w:sz w:val="36"/>
          <w:szCs w:val="36"/>
          <w:rtl/>
        </w:rPr>
        <w:t>وتأتى</w:t>
      </w:r>
      <w:r w:rsidRPr="00615A8F">
        <w:rPr>
          <w:rFonts w:cs="Traditional Arabic"/>
          <w:sz w:val="36"/>
          <w:szCs w:val="36"/>
          <w:rtl/>
        </w:rPr>
        <w:t xml:space="preserve"> </w:t>
      </w:r>
      <w:r w:rsidRPr="00615A8F">
        <w:rPr>
          <w:rFonts w:cs="Traditional Arabic" w:hint="eastAsia"/>
          <w:sz w:val="36"/>
          <w:szCs w:val="36"/>
          <w:rtl/>
        </w:rPr>
        <w:t>أقوال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بالتوجيه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كيفية</w:t>
      </w:r>
      <w:r w:rsidRPr="00615A8F">
        <w:rPr>
          <w:rFonts w:cs="Traditional Arabic"/>
          <w:sz w:val="36"/>
          <w:szCs w:val="36"/>
          <w:rtl/>
        </w:rPr>
        <w:t xml:space="preserve"> </w:t>
      </w:r>
      <w:r w:rsidRPr="00615A8F">
        <w:rPr>
          <w:rFonts w:cs="Traditional Arabic" w:hint="eastAsia"/>
          <w:sz w:val="36"/>
          <w:szCs w:val="36"/>
          <w:rtl/>
        </w:rPr>
        <w:t>تحصيل</w:t>
      </w:r>
      <w:r w:rsidRPr="00615A8F">
        <w:rPr>
          <w:rFonts w:cs="Traditional Arabic"/>
          <w:sz w:val="36"/>
          <w:szCs w:val="36"/>
          <w:rtl/>
        </w:rPr>
        <w:t xml:space="preserve"> </w:t>
      </w:r>
      <w:r w:rsidRPr="00615A8F">
        <w:rPr>
          <w:rFonts w:cs="Traditional Arabic" w:hint="eastAsia"/>
          <w:sz w:val="36"/>
          <w:szCs w:val="36"/>
          <w:rtl/>
        </w:rPr>
        <w:t>التقوى،</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الصوم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الطعام</w:t>
      </w:r>
      <w:r w:rsidRPr="00615A8F">
        <w:rPr>
          <w:rFonts w:cs="Traditional Arabic"/>
          <w:sz w:val="36"/>
          <w:szCs w:val="36"/>
          <w:rtl/>
        </w:rPr>
        <w:t xml:space="preserve"> </w:t>
      </w:r>
      <w:r w:rsidRPr="00615A8F">
        <w:rPr>
          <w:rFonts w:cs="Traditional Arabic" w:hint="eastAsia"/>
          <w:sz w:val="36"/>
          <w:szCs w:val="36"/>
          <w:rtl/>
        </w:rPr>
        <w:t>والشراب</w:t>
      </w:r>
      <w:r w:rsidRPr="00615A8F">
        <w:rPr>
          <w:rFonts w:cs="Traditional Arabic" w:hint="cs"/>
          <w:sz w:val="36"/>
          <w:szCs w:val="36"/>
          <w:rtl/>
        </w:rPr>
        <w:t xml:space="preserve"> ا</w:t>
      </w:r>
      <w:r w:rsidRPr="00615A8F">
        <w:rPr>
          <w:rFonts w:cs="Traditional Arabic" w:hint="eastAsia"/>
          <w:sz w:val="36"/>
          <w:szCs w:val="36"/>
          <w:rtl/>
        </w:rPr>
        <w:t>لشهوات،</w:t>
      </w:r>
      <w:r w:rsidRPr="00615A8F">
        <w:rPr>
          <w:rFonts w:cs="Traditional Arabic"/>
          <w:sz w:val="36"/>
          <w:szCs w:val="36"/>
          <w:rtl/>
        </w:rPr>
        <w:t xml:space="preserve"> </w:t>
      </w:r>
      <w:r w:rsidRPr="00615A8F">
        <w:rPr>
          <w:rFonts w:cs="Traditional Arabic" w:hint="eastAsia"/>
          <w:sz w:val="36"/>
          <w:szCs w:val="36"/>
          <w:rtl/>
        </w:rPr>
        <w:t>فإنه</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سوء</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والفعل،</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فليس</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حاجة</w:t>
      </w:r>
      <w:r w:rsidRPr="00615A8F">
        <w:rPr>
          <w:rFonts w:cs="Traditional Arabic"/>
          <w:sz w:val="36"/>
          <w:szCs w:val="36"/>
          <w:rtl/>
        </w:rPr>
        <w:t xml:space="preserve"> </w:t>
      </w:r>
      <w:r w:rsidRPr="00615A8F">
        <w:rPr>
          <w:rFonts w:cs="Traditional Arabic" w:hint="eastAsia"/>
          <w:sz w:val="36"/>
          <w:szCs w:val="36"/>
          <w:rtl/>
        </w:rPr>
        <w:t>فيه</w:t>
      </w:r>
      <w:r w:rsidR="00D745E4">
        <w:rPr>
          <w:rFonts w:cs="Traditional Arabic"/>
          <w:sz w:val="36"/>
          <w:szCs w:val="36"/>
          <w:rtl/>
        </w:rPr>
        <w:t>.</w:t>
      </w:r>
    </w:p>
    <w:p w:rsidR="008B3DA2" w:rsidRPr="00615A8F" w:rsidRDefault="009A038E" w:rsidP="008630E9">
      <w:pPr>
        <w:autoSpaceDE w:val="0"/>
        <w:autoSpaceDN w:val="0"/>
        <w:bidi/>
        <w:adjustRightInd w:val="0"/>
        <w:spacing w:after="0" w:line="240" w:lineRule="auto"/>
        <w:jc w:val="both"/>
        <w:rPr>
          <w:rFonts w:cs="Traditional Arabic"/>
          <w:sz w:val="36"/>
          <w:szCs w:val="36"/>
        </w:rPr>
      </w:pPr>
      <w:r>
        <w:rPr>
          <w:rFonts w:ascii="Arial" w:hAnsi="Arial" w:cs="Traditional Arabic"/>
          <w:sz w:val="28"/>
          <w:szCs w:val="28"/>
        </w:rPr>
        <w:pict>
          <v:rect id="_x0000_i1053"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cs"/>
          <w:sz w:val="24"/>
          <w:szCs w:val="24"/>
          <w:rtl/>
        </w:rPr>
        <w:t xml:space="preserve">مفتاح </w:t>
      </w:r>
      <w:r w:rsidRPr="00615A8F">
        <w:rPr>
          <w:rFonts w:cs="Traditional Arabic" w:hint="eastAsia"/>
          <w:sz w:val="24"/>
          <w:szCs w:val="24"/>
          <w:rtl/>
        </w:rPr>
        <w:t>دار</w:t>
      </w:r>
      <w:r w:rsidRPr="00615A8F">
        <w:rPr>
          <w:rFonts w:cs="Traditional Arabic"/>
          <w:sz w:val="24"/>
          <w:szCs w:val="24"/>
          <w:rtl/>
        </w:rPr>
        <w:t xml:space="preserve"> </w:t>
      </w:r>
      <w:r w:rsidRPr="00615A8F">
        <w:rPr>
          <w:rFonts w:cs="Traditional Arabic" w:hint="eastAsia"/>
          <w:sz w:val="24"/>
          <w:szCs w:val="24"/>
          <w:rtl/>
        </w:rPr>
        <w:t>السعادة</w:t>
      </w:r>
      <w:r w:rsidR="00D745E4">
        <w:rPr>
          <w:rFonts w:cs="Traditional Arabic" w:hint="cs"/>
          <w:sz w:val="24"/>
          <w:szCs w:val="24"/>
          <w:rtl/>
        </w:rPr>
        <w:t>.</w:t>
      </w:r>
      <w:r w:rsidRPr="00615A8F">
        <w:rPr>
          <w:rFonts w:cs="Traditional Arabic" w:hint="cs"/>
          <w:sz w:val="24"/>
          <w:szCs w:val="24"/>
          <w:rtl/>
        </w:rPr>
        <w:t>ص356</w:t>
      </w:r>
      <w:r w:rsidR="00D745E4">
        <w:rPr>
          <w:rFonts w:cs="Traditional Arabic"/>
          <w:sz w:val="24"/>
          <w:szCs w:val="24"/>
          <w:rtl/>
        </w:rPr>
        <w:t>.</w:t>
      </w:r>
      <w:r w:rsidRPr="00615A8F">
        <w:rPr>
          <w:rFonts w:cs="Traditional Arabic" w:hint="cs"/>
          <w:sz w:val="24"/>
          <w:szCs w:val="24"/>
          <w:rtl/>
        </w:rPr>
        <w:t>بتصرف</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183</w:t>
      </w:r>
      <w:r w:rsidRPr="00615A8F">
        <w:rPr>
          <w:rFonts w:cs="Traditional Arabic"/>
          <w:sz w:val="24"/>
          <w:szCs w:val="24"/>
        </w:rPr>
        <w:t>[</w:t>
      </w:r>
      <w:r w:rsidR="00D745E4">
        <w:rPr>
          <w:rFonts w:cs="Traditional Arabic" w:hint="cs"/>
          <w:sz w:val="24"/>
          <w:szCs w:val="24"/>
          <w:rtl/>
        </w:rPr>
        <w:t>.</w:t>
      </w:r>
      <w:r w:rsidRPr="00615A8F">
        <w:rPr>
          <w:rFonts w:cs="Traditional Arabic" w:hint="cs"/>
          <w:sz w:val="24"/>
          <w:szCs w:val="24"/>
          <w:rtl/>
        </w:rPr>
        <w:tab/>
        <w:t xml:space="preserve"> </w:t>
      </w:r>
      <w:r w:rsidRPr="00615A8F">
        <w:rPr>
          <w:rFonts w:cs="Traditional Arabic" w:hint="cs"/>
          <w:sz w:val="24"/>
          <w:szCs w:val="24"/>
          <w:rtl/>
        </w:rPr>
        <w:tab/>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3- البخارى</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hint="eastAsia"/>
          <w:sz w:val="24"/>
          <w:szCs w:val="24"/>
          <w:rtl/>
        </w:rPr>
        <w:t>ابن</w:t>
      </w:r>
      <w:r w:rsidRPr="00615A8F">
        <w:rPr>
          <w:rFonts w:cs="Traditional Arabic"/>
          <w:sz w:val="24"/>
          <w:szCs w:val="24"/>
          <w:rtl/>
        </w:rPr>
        <w:t xml:space="preserve"> </w:t>
      </w:r>
      <w:r w:rsidRPr="00615A8F">
        <w:rPr>
          <w:rFonts w:cs="Traditional Arabic" w:hint="eastAsia"/>
          <w:sz w:val="24"/>
          <w:szCs w:val="24"/>
          <w:rtl/>
        </w:rPr>
        <w:t>خزيمة</w:t>
      </w:r>
      <w:r w:rsidR="00D745E4">
        <w:rPr>
          <w:rFonts w:cs="Traditional Arabic" w:hint="cs"/>
          <w:sz w:val="24"/>
          <w:szCs w:val="24"/>
          <w:rtl/>
        </w:rPr>
        <w:t>.</w:t>
      </w:r>
      <w:r w:rsidRPr="00615A8F">
        <w:rPr>
          <w:rFonts w:cs="Traditional Arabic" w:hint="cs"/>
          <w:sz w:val="24"/>
          <w:szCs w:val="24"/>
          <w:rtl/>
        </w:rPr>
        <w:tab/>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054"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lang w:bidi="ar-EG"/>
        </w:rPr>
      </w:pPr>
    </w:p>
    <w:p w:rsidR="00CB1CFE" w:rsidRDefault="00CB1CFE">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A6472A" w:rsidRDefault="008B3DA2" w:rsidP="008630E9">
      <w:pPr>
        <w:autoSpaceDE w:val="0"/>
        <w:autoSpaceDN w:val="0"/>
        <w:bidi/>
        <w:adjustRightInd w:val="0"/>
        <w:spacing w:after="0" w:line="240" w:lineRule="auto"/>
        <w:jc w:val="both"/>
        <w:rPr>
          <w:rFonts w:cs="Traditional Arabic"/>
          <w:b/>
          <w:bCs/>
          <w:sz w:val="32"/>
          <w:szCs w:val="32"/>
          <w:rtl/>
        </w:rPr>
      </w:pPr>
      <w:r w:rsidRPr="00A6472A">
        <w:rPr>
          <w:rFonts w:cs="Traditional Arabic" w:hint="eastAsia"/>
          <w:b/>
          <w:bCs/>
          <w:sz w:val="32"/>
          <w:szCs w:val="32"/>
          <w:rtl/>
        </w:rPr>
        <w:lastRenderedPageBreak/>
        <w:t>الخامس</w:t>
      </w:r>
      <w:r w:rsidRPr="00A6472A">
        <w:rPr>
          <w:rFonts w:cs="Traditional Arabic" w:hint="cs"/>
          <w:b/>
          <w:bCs/>
          <w:sz w:val="32"/>
          <w:szCs w:val="32"/>
          <w:rtl/>
        </w:rPr>
        <w:t>:</w:t>
      </w:r>
      <w:r w:rsidRPr="00A6472A">
        <w:rPr>
          <w:rFonts w:cs="Traditional Arabic"/>
          <w:b/>
          <w:bCs/>
          <w:sz w:val="32"/>
          <w:szCs w:val="32"/>
          <w:rtl/>
        </w:rPr>
        <w:t xml:space="preserve"> </w:t>
      </w:r>
      <w:r w:rsidRPr="00A6472A">
        <w:rPr>
          <w:rFonts w:cs="Traditional Arabic" w:hint="eastAsia"/>
          <w:b/>
          <w:bCs/>
          <w:sz w:val="32"/>
          <w:szCs w:val="32"/>
          <w:rtl/>
        </w:rPr>
        <w:t>الح</w:t>
      </w:r>
      <w:r w:rsidRPr="00A6472A">
        <w:rPr>
          <w:rFonts w:cs="Traditional Arabic" w:hint="cs"/>
          <w:b/>
          <w:bCs/>
          <w:sz w:val="32"/>
          <w:szCs w:val="32"/>
          <w:rtl/>
        </w:rPr>
        <w:t>ـ</w:t>
      </w:r>
      <w:r w:rsidRPr="00A6472A">
        <w:rPr>
          <w:rFonts w:cs="Traditional Arabic" w:hint="eastAsia"/>
          <w:b/>
          <w:bCs/>
          <w:sz w:val="32"/>
          <w:szCs w:val="32"/>
          <w:rtl/>
        </w:rPr>
        <w:t>ج</w:t>
      </w:r>
      <w:r w:rsidR="00D745E4" w:rsidRPr="00A6472A">
        <w:rPr>
          <w:rFonts w:cs="Traditional Arabic" w:hint="cs"/>
          <w:b/>
          <w:bCs/>
          <w:sz w:val="32"/>
          <w:szCs w:val="32"/>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t xml:space="preserve">يكون الحج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بيت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الحرام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المكرمة،</w:t>
      </w:r>
      <w:r w:rsidRPr="00615A8F">
        <w:rPr>
          <w:rFonts w:cs="Traditional Arabic"/>
          <w:sz w:val="36"/>
          <w:szCs w:val="36"/>
          <w:rtl/>
        </w:rPr>
        <w:t xml:space="preserve"> </w:t>
      </w:r>
      <w:r w:rsidRPr="00615A8F">
        <w:rPr>
          <w:rFonts w:cs="Traditional Arabic" w:hint="eastAsia"/>
          <w:sz w:val="36"/>
          <w:szCs w:val="36"/>
          <w:rtl/>
        </w:rPr>
        <w:t>ويجب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مسلم</w:t>
      </w:r>
      <w:r w:rsidRPr="00615A8F">
        <w:rPr>
          <w:rFonts w:cs="Traditional Arabic"/>
          <w:sz w:val="36"/>
          <w:szCs w:val="36"/>
          <w:rtl/>
        </w:rPr>
        <w:t xml:space="preserve"> </w:t>
      </w:r>
      <w:r w:rsidRPr="00615A8F">
        <w:rPr>
          <w:rFonts w:cs="Traditional Arabic" w:hint="eastAsia"/>
          <w:sz w:val="36"/>
          <w:szCs w:val="36"/>
          <w:rtl/>
        </w:rPr>
        <w:t>بالغ</w:t>
      </w:r>
      <w:r w:rsidRPr="00615A8F">
        <w:rPr>
          <w:rFonts w:cs="Traditional Arabic"/>
          <w:sz w:val="36"/>
          <w:szCs w:val="36"/>
          <w:rtl/>
        </w:rPr>
        <w:t xml:space="preserve"> </w:t>
      </w:r>
      <w:r w:rsidRPr="00615A8F">
        <w:rPr>
          <w:rFonts w:cs="Traditional Arabic" w:hint="eastAsia"/>
          <w:sz w:val="36"/>
          <w:szCs w:val="36"/>
          <w:rtl/>
        </w:rPr>
        <w:t>عاقل</w:t>
      </w:r>
      <w:r w:rsidRPr="00615A8F">
        <w:rPr>
          <w:rFonts w:cs="Traditional Arabic"/>
          <w:sz w:val="36"/>
          <w:szCs w:val="36"/>
          <w:rtl/>
        </w:rPr>
        <w:t xml:space="preserve"> </w:t>
      </w:r>
      <w:r w:rsidRPr="00615A8F">
        <w:rPr>
          <w:rFonts w:cs="Traditional Arabic" w:hint="eastAsia"/>
          <w:sz w:val="36"/>
          <w:szCs w:val="36"/>
          <w:rtl/>
        </w:rPr>
        <w:t>قادر،</w:t>
      </w:r>
      <w:r w:rsidRPr="00615A8F">
        <w:rPr>
          <w:rFonts w:cs="Traditional Arabic"/>
          <w:sz w:val="36"/>
          <w:szCs w:val="36"/>
          <w:rtl/>
        </w:rPr>
        <w:t xml:space="preserve"> </w:t>
      </w:r>
      <w:r w:rsidRPr="00615A8F">
        <w:rPr>
          <w:rFonts w:cs="Traditional Arabic" w:hint="eastAsia"/>
          <w:sz w:val="36"/>
          <w:szCs w:val="36"/>
          <w:rtl/>
        </w:rPr>
        <w:t>يملك</w:t>
      </w:r>
      <w:r w:rsidRPr="00615A8F">
        <w:rPr>
          <w:rFonts w:cs="Traditional Arabic"/>
          <w:sz w:val="36"/>
          <w:szCs w:val="36"/>
          <w:rtl/>
        </w:rPr>
        <w:t xml:space="preserve"> </w:t>
      </w:r>
      <w:r w:rsidRPr="00615A8F">
        <w:rPr>
          <w:rFonts w:cs="Traditional Arabic" w:hint="eastAsia"/>
          <w:sz w:val="36"/>
          <w:szCs w:val="36"/>
          <w:rtl/>
        </w:rPr>
        <w:t>وسيلة</w:t>
      </w:r>
      <w:r w:rsidRPr="00615A8F">
        <w:rPr>
          <w:rFonts w:cs="Traditional Arabic"/>
          <w:sz w:val="36"/>
          <w:szCs w:val="36"/>
          <w:rtl/>
        </w:rPr>
        <w:t xml:space="preserve"> </w:t>
      </w:r>
      <w:r w:rsidRPr="00615A8F">
        <w:rPr>
          <w:rFonts w:cs="Traditional Arabic" w:hint="eastAsia"/>
          <w:sz w:val="36"/>
          <w:szCs w:val="36"/>
          <w:rtl/>
        </w:rPr>
        <w:t>النقل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أجرتها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البيت</w:t>
      </w:r>
      <w:r w:rsidRPr="00615A8F">
        <w:rPr>
          <w:rFonts w:cs="Traditional Arabic"/>
          <w:sz w:val="36"/>
          <w:szCs w:val="36"/>
          <w:rtl/>
        </w:rPr>
        <w:t xml:space="preserve"> </w:t>
      </w:r>
      <w:r w:rsidRPr="00615A8F">
        <w:rPr>
          <w:rFonts w:cs="Traditional Arabic" w:hint="eastAsia"/>
          <w:sz w:val="36"/>
          <w:szCs w:val="36"/>
          <w:rtl/>
        </w:rPr>
        <w:t>الحرام،</w:t>
      </w:r>
      <w:r w:rsidRPr="00615A8F">
        <w:rPr>
          <w:rFonts w:cs="Traditional Arabic"/>
          <w:sz w:val="36"/>
          <w:szCs w:val="36"/>
          <w:rtl/>
        </w:rPr>
        <w:t xml:space="preserve"> </w:t>
      </w:r>
      <w:r w:rsidRPr="00615A8F">
        <w:rPr>
          <w:rFonts w:cs="Traditional Arabic" w:hint="eastAsia"/>
          <w:sz w:val="36"/>
          <w:szCs w:val="36"/>
          <w:rtl/>
        </w:rPr>
        <w:t>ويملك</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يكفيه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النفقة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ذهابه</w:t>
      </w:r>
      <w:r w:rsidRPr="00615A8F">
        <w:rPr>
          <w:rFonts w:cs="Traditional Arabic"/>
          <w:sz w:val="36"/>
          <w:szCs w:val="36"/>
          <w:rtl/>
        </w:rPr>
        <w:t xml:space="preserve"> </w:t>
      </w:r>
      <w:r w:rsidRPr="00615A8F">
        <w:rPr>
          <w:rFonts w:cs="Traditional Arabic" w:hint="eastAsia"/>
          <w:sz w:val="36"/>
          <w:szCs w:val="36"/>
          <w:rtl/>
        </w:rPr>
        <w:t>وإيابه،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النفقة</w:t>
      </w:r>
      <w:r w:rsidRPr="00615A8F">
        <w:rPr>
          <w:rFonts w:cs="Traditional Arabic"/>
          <w:sz w:val="36"/>
          <w:szCs w:val="36"/>
          <w:rtl/>
        </w:rPr>
        <w:t xml:space="preserve"> </w:t>
      </w:r>
      <w:r w:rsidRPr="00615A8F">
        <w:rPr>
          <w:rFonts w:cs="Traditional Arabic" w:hint="eastAsia"/>
          <w:sz w:val="36"/>
          <w:szCs w:val="36"/>
          <w:rtl/>
        </w:rPr>
        <w:t>فاضلة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قوت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يعولهم،</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آمناً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طريقه،</w:t>
      </w:r>
      <w:r w:rsidRPr="00615A8F">
        <w:rPr>
          <w:rFonts w:cs="Traditional Arabic"/>
          <w:sz w:val="36"/>
          <w:szCs w:val="36"/>
          <w:rtl/>
        </w:rPr>
        <w:t xml:space="preserve"> </w:t>
      </w:r>
      <w:r w:rsidRPr="00615A8F">
        <w:rPr>
          <w:rFonts w:cs="Traditional Arabic" w:hint="eastAsia"/>
          <w:sz w:val="36"/>
          <w:szCs w:val="36"/>
          <w:rtl/>
        </w:rPr>
        <w:t>وآمناً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يعولهم</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غيابه</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 xml:space="preserve"> </w:t>
      </w:r>
      <w:r w:rsidRPr="00615A8F">
        <w:rPr>
          <w:rFonts w:cs="Traditional Arabic" w:hint="eastAsia"/>
          <w:sz w:val="36"/>
          <w:szCs w:val="36"/>
          <w:rtl/>
        </w:rPr>
        <w:t>ويجب</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العمر</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استطاع</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سبيلاً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وينبغي</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أراد</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يتوب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لتتطهر</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دنس</w:t>
      </w:r>
      <w:r w:rsidRPr="00615A8F">
        <w:rPr>
          <w:rFonts w:cs="Traditional Arabic"/>
          <w:sz w:val="36"/>
          <w:szCs w:val="36"/>
          <w:rtl/>
        </w:rPr>
        <w:t xml:space="preserve"> </w:t>
      </w:r>
      <w:r w:rsidRPr="00615A8F">
        <w:rPr>
          <w:rFonts w:cs="Traditional Arabic" w:hint="eastAsia"/>
          <w:sz w:val="36"/>
          <w:szCs w:val="36"/>
          <w:rtl/>
        </w:rPr>
        <w:t>الذنوب،</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المكرمة</w:t>
      </w:r>
      <w:r w:rsidRPr="00615A8F">
        <w:rPr>
          <w:rFonts w:cs="Traditional Arabic"/>
          <w:sz w:val="36"/>
          <w:szCs w:val="36"/>
          <w:rtl/>
        </w:rPr>
        <w:t xml:space="preserve"> </w:t>
      </w:r>
      <w:r w:rsidRPr="00615A8F">
        <w:rPr>
          <w:rFonts w:cs="Traditional Arabic" w:hint="eastAsia"/>
          <w:sz w:val="36"/>
          <w:szCs w:val="36"/>
          <w:rtl/>
        </w:rPr>
        <w:t>والمشاعر</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أدى</w:t>
      </w:r>
      <w:r w:rsidRPr="00615A8F">
        <w:rPr>
          <w:rFonts w:cs="Traditional Arabic"/>
          <w:sz w:val="36"/>
          <w:szCs w:val="36"/>
          <w:rtl/>
        </w:rPr>
        <w:t xml:space="preserve"> </w:t>
      </w:r>
      <w:r w:rsidRPr="00615A8F">
        <w:rPr>
          <w:rFonts w:cs="Traditional Arabic" w:hint="eastAsia"/>
          <w:sz w:val="36"/>
          <w:szCs w:val="36"/>
          <w:rtl/>
        </w:rPr>
        <w:t>شعائر</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عبودية</w:t>
      </w:r>
      <w:r w:rsidRPr="00615A8F">
        <w:rPr>
          <w:rFonts w:cs="Traditional Arabic"/>
          <w:sz w:val="36"/>
          <w:szCs w:val="36"/>
          <w:rtl/>
        </w:rPr>
        <w:t xml:space="preserve"> </w:t>
      </w:r>
      <w:r w:rsidRPr="00615A8F">
        <w:rPr>
          <w:rFonts w:cs="Traditional Arabic" w:hint="eastAsia"/>
          <w:sz w:val="36"/>
          <w:szCs w:val="36"/>
          <w:rtl/>
        </w:rPr>
        <w:t>وتعظيماً</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ويعلم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وسائر</w:t>
      </w:r>
      <w:r w:rsidRPr="00615A8F">
        <w:rPr>
          <w:rFonts w:cs="Traditional Arabic"/>
          <w:sz w:val="36"/>
          <w:szCs w:val="36"/>
          <w:rtl/>
        </w:rPr>
        <w:t xml:space="preserve"> </w:t>
      </w:r>
      <w:r w:rsidRPr="00615A8F">
        <w:rPr>
          <w:rFonts w:cs="Traditional Arabic" w:hint="eastAsia"/>
          <w:sz w:val="36"/>
          <w:szCs w:val="36"/>
          <w:rtl/>
        </w:rPr>
        <w:t>المشاعر</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تُعبد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وأنها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تنفع</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تضر،</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يأمرَ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بالحَج</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صح</w:t>
      </w:r>
      <w:r w:rsidRPr="00615A8F">
        <w:rPr>
          <w:rFonts w:cs="Traditional Arabic"/>
          <w:sz w:val="36"/>
          <w:szCs w:val="36"/>
          <w:rtl/>
        </w:rPr>
        <w:t xml:space="preserve"> </w:t>
      </w:r>
      <w:r w:rsidRPr="00615A8F">
        <w:rPr>
          <w:rFonts w:cs="Traditional Arabic" w:hint="eastAsia"/>
          <w:sz w:val="36"/>
          <w:szCs w:val="36"/>
          <w:rtl/>
        </w:rPr>
        <w:t>للمسلم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يحج</w:t>
      </w:r>
      <w:r w:rsidRPr="00615A8F">
        <w:rPr>
          <w:rFonts w:cs="Traditional Arabic"/>
          <w:sz w:val="36"/>
          <w:szCs w:val="36"/>
          <w:rtl/>
        </w:rPr>
        <w:t xml:space="preserve"> </w:t>
      </w:r>
      <w:r w:rsidRPr="00615A8F">
        <w:rPr>
          <w:rFonts w:cs="Traditional Arabic" w:hint="eastAsia"/>
          <w:sz w:val="36"/>
          <w:szCs w:val="36"/>
          <w:rtl/>
        </w:rPr>
        <w:t>إليها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يلبس</w:t>
      </w:r>
      <w:r w:rsidRPr="00615A8F">
        <w:rPr>
          <w:rFonts w:cs="Traditional Arabic"/>
          <w:sz w:val="36"/>
          <w:szCs w:val="36"/>
          <w:rtl/>
        </w:rPr>
        <w:t xml:space="preserve"> </w:t>
      </w:r>
      <w:r w:rsidRPr="00615A8F">
        <w:rPr>
          <w:rFonts w:cs="Traditional Arabic" w:hint="eastAsia"/>
          <w:sz w:val="36"/>
          <w:szCs w:val="36"/>
          <w:rtl/>
        </w:rPr>
        <w:t>الحاج</w:t>
      </w:r>
      <w:r w:rsidRPr="00615A8F">
        <w:rPr>
          <w:rFonts w:cs="Traditional Arabic"/>
          <w:sz w:val="36"/>
          <w:szCs w:val="36"/>
          <w:rtl/>
        </w:rPr>
        <w:t xml:space="preserve"> </w:t>
      </w:r>
      <w:r w:rsidRPr="00615A8F">
        <w:rPr>
          <w:rFonts w:cs="Traditional Arabic" w:hint="eastAsia"/>
          <w:sz w:val="36"/>
          <w:szCs w:val="36"/>
          <w:rtl/>
        </w:rPr>
        <w:t>إزاراً</w:t>
      </w:r>
      <w:r w:rsidRPr="00615A8F">
        <w:rPr>
          <w:rFonts w:cs="Traditional Arabic"/>
          <w:sz w:val="36"/>
          <w:szCs w:val="36"/>
          <w:rtl/>
        </w:rPr>
        <w:t xml:space="preserve"> </w:t>
      </w:r>
      <w:r w:rsidRPr="00615A8F">
        <w:rPr>
          <w:rFonts w:cs="Traditional Arabic" w:hint="eastAsia"/>
          <w:sz w:val="36"/>
          <w:szCs w:val="36"/>
          <w:rtl/>
        </w:rPr>
        <w:t>ورداءً</w:t>
      </w:r>
      <w:r w:rsidRPr="00615A8F">
        <w:rPr>
          <w:rFonts w:cs="Traditional Arabic"/>
          <w:sz w:val="36"/>
          <w:szCs w:val="36"/>
          <w:rtl/>
        </w:rPr>
        <w:t xml:space="preserve"> </w:t>
      </w:r>
      <w:r w:rsidRPr="00615A8F">
        <w:rPr>
          <w:rFonts w:cs="Traditional Arabic" w:hint="eastAsia"/>
          <w:sz w:val="36"/>
          <w:szCs w:val="36"/>
          <w:rtl/>
        </w:rPr>
        <w:t>أبيضين،</w:t>
      </w:r>
      <w:r w:rsidRPr="00615A8F">
        <w:rPr>
          <w:rFonts w:cs="Traditional Arabic"/>
          <w:sz w:val="36"/>
          <w:szCs w:val="36"/>
          <w:rtl/>
        </w:rPr>
        <w:t xml:space="preserve"> </w:t>
      </w:r>
      <w:r w:rsidRPr="00615A8F">
        <w:rPr>
          <w:rFonts w:cs="Traditional Arabic" w:hint="eastAsia"/>
          <w:sz w:val="36"/>
          <w:szCs w:val="36"/>
          <w:rtl/>
        </w:rPr>
        <w:t>فيجتمع</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أقطار</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مكان</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يلبسون</w:t>
      </w:r>
      <w:r w:rsidRPr="00615A8F">
        <w:rPr>
          <w:rFonts w:cs="Traditional Arabic"/>
          <w:sz w:val="36"/>
          <w:szCs w:val="36"/>
          <w:rtl/>
        </w:rPr>
        <w:t xml:space="preserve"> </w:t>
      </w:r>
      <w:r w:rsidRPr="00615A8F">
        <w:rPr>
          <w:rFonts w:cs="Traditional Arabic" w:hint="eastAsia"/>
          <w:sz w:val="36"/>
          <w:szCs w:val="36"/>
          <w:rtl/>
        </w:rPr>
        <w:t>زياً</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Pr="00615A8F">
        <w:rPr>
          <w:rFonts w:cs="Traditional Arabic" w:hint="eastAsia"/>
          <w:sz w:val="36"/>
          <w:szCs w:val="36"/>
          <w:rtl/>
        </w:rPr>
        <w:t>يعبدون</w:t>
      </w:r>
      <w:r w:rsidRPr="00615A8F">
        <w:rPr>
          <w:rFonts w:cs="Traditional Arabic"/>
          <w:sz w:val="36"/>
          <w:szCs w:val="36"/>
          <w:rtl/>
        </w:rPr>
        <w:t xml:space="preserve"> </w:t>
      </w:r>
      <w:r w:rsidRPr="00615A8F">
        <w:rPr>
          <w:rFonts w:cs="Traditional Arabic" w:hint="eastAsia"/>
          <w:sz w:val="36"/>
          <w:szCs w:val="36"/>
          <w:rtl/>
        </w:rPr>
        <w:t>رباً</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hint="cs"/>
          <w:sz w:val="36"/>
          <w:szCs w:val="36"/>
          <w:rtl/>
        </w:rPr>
        <w:t xml:space="preserve"> </w:t>
      </w:r>
      <w:r w:rsidRPr="00615A8F">
        <w:rPr>
          <w:rFonts w:cs="Traditional Arabic" w:hint="eastAsia"/>
          <w:sz w:val="36"/>
          <w:szCs w:val="36"/>
          <w:rtl/>
        </w:rPr>
        <w:t>فرق</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رئيس</w:t>
      </w:r>
      <w:r w:rsidR="00DB7EB9">
        <w:rPr>
          <w:rFonts w:cs="Traditional Arabic"/>
          <w:sz w:val="36"/>
          <w:szCs w:val="36"/>
          <w:rtl/>
        </w:rPr>
        <w:t xml:space="preserve"> و</w:t>
      </w:r>
      <w:r w:rsidRPr="00615A8F">
        <w:rPr>
          <w:rFonts w:cs="Traditional Arabic" w:hint="eastAsia"/>
          <w:sz w:val="36"/>
          <w:szCs w:val="36"/>
          <w:rtl/>
        </w:rPr>
        <w:t>مرؤوس،</w:t>
      </w:r>
      <w:r w:rsidRPr="00615A8F">
        <w:rPr>
          <w:rFonts w:cs="Traditional Arabic" w:hint="cs"/>
          <w:sz w:val="36"/>
          <w:szCs w:val="36"/>
          <w:rtl/>
        </w:rPr>
        <w:t xml:space="preserve"> أ</w:t>
      </w:r>
      <w:r w:rsidRPr="00615A8F">
        <w:rPr>
          <w:rFonts w:cs="Traditional Arabic" w:hint="eastAsia"/>
          <w:sz w:val="36"/>
          <w:szCs w:val="36"/>
          <w:rtl/>
        </w:rPr>
        <w:t>و</w:t>
      </w:r>
      <w:r w:rsidRPr="00615A8F">
        <w:rPr>
          <w:rFonts w:cs="Traditional Arabic" w:hint="cs"/>
          <w:sz w:val="36"/>
          <w:szCs w:val="36"/>
          <w:rtl/>
        </w:rPr>
        <w:t xml:space="preserve"> </w:t>
      </w:r>
      <w:r w:rsidRPr="00615A8F">
        <w:rPr>
          <w:rFonts w:cs="Traditional Arabic" w:hint="eastAsia"/>
          <w:sz w:val="36"/>
          <w:szCs w:val="36"/>
          <w:rtl/>
        </w:rPr>
        <w:t>غني</w:t>
      </w:r>
      <w:r w:rsidR="00DB7EB9">
        <w:rPr>
          <w:rFonts w:cs="Traditional Arabic"/>
          <w:sz w:val="36"/>
          <w:szCs w:val="36"/>
          <w:rtl/>
        </w:rPr>
        <w:t xml:space="preserve"> و</w:t>
      </w:r>
      <w:r w:rsidRPr="00615A8F">
        <w:rPr>
          <w:rFonts w:cs="Traditional Arabic" w:hint="eastAsia"/>
          <w:sz w:val="36"/>
          <w:szCs w:val="36"/>
          <w:rtl/>
        </w:rPr>
        <w:t>فقير،</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أبيض</w:t>
      </w:r>
      <w:r w:rsidR="00DB7EB9">
        <w:rPr>
          <w:rFonts w:cs="Traditional Arabic"/>
          <w:sz w:val="36"/>
          <w:szCs w:val="36"/>
          <w:rtl/>
        </w:rPr>
        <w:t xml:space="preserve"> و</w:t>
      </w:r>
      <w:r w:rsidRPr="00615A8F">
        <w:rPr>
          <w:rFonts w:cs="Traditional Arabic" w:hint="eastAsia"/>
          <w:sz w:val="36"/>
          <w:szCs w:val="36"/>
          <w:rtl/>
        </w:rPr>
        <w:t>أسود</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الكل</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وعباده،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فضل</w:t>
      </w:r>
      <w:r w:rsidRPr="00615A8F">
        <w:rPr>
          <w:rFonts w:cs="Traditional Arabic"/>
          <w:sz w:val="36"/>
          <w:szCs w:val="36"/>
          <w:rtl/>
        </w:rPr>
        <w:t xml:space="preserve"> </w:t>
      </w:r>
      <w:r w:rsidRPr="00615A8F">
        <w:rPr>
          <w:rFonts w:cs="Traditional Arabic" w:hint="eastAsia"/>
          <w:sz w:val="36"/>
          <w:szCs w:val="36"/>
          <w:rtl/>
        </w:rPr>
        <w:t>لمسلم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بالتقوى</w:t>
      </w:r>
      <w:r w:rsidRPr="00615A8F">
        <w:rPr>
          <w:rFonts w:cs="Traditional Arabic"/>
          <w:sz w:val="36"/>
          <w:szCs w:val="36"/>
          <w:rtl/>
        </w:rPr>
        <w:t xml:space="preserve"> </w:t>
      </w:r>
      <w:r w:rsidRPr="00615A8F">
        <w:rPr>
          <w:rFonts w:cs="Traditional Arabic" w:hint="eastAsia"/>
          <w:sz w:val="36"/>
          <w:szCs w:val="36"/>
          <w:rtl/>
        </w:rPr>
        <w:t>والعمل</w:t>
      </w:r>
      <w:r w:rsidRPr="00615A8F">
        <w:rPr>
          <w:rFonts w:cs="Traditional Arabic"/>
          <w:sz w:val="36"/>
          <w:szCs w:val="36"/>
          <w:rtl/>
        </w:rPr>
        <w:t xml:space="preserve"> </w:t>
      </w:r>
      <w:r w:rsidRPr="00615A8F">
        <w:rPr>
          <w:rFonts w:cs="Traditional Arabic" w:hint="eastAsia"/>
          <w:sz w:val="36"/>
          <w:szCs w:val="36"/>
          <w:rtl/>
        </w:rPr>
        <w:t>الصالح</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فيحصل</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التعاون</w:t>
      </w:r>
      <w:r w:rsidRPr="00615A8F">
        <w:rPr>
          <w:rFonts w:cs="Traditional Arabic"/>
          <w:sz w:val="36"/>
          <w:szCs w:val="36"/>
          <w:rtl/>
        </w:rPr>
        <w:t xml:space="preserve"> </w:t>
      </w:r>
      <w:r w:rsidRPr="00615A8F">
        <w:rPr>
          <w:rFonts w:cs="Traditional Arabic" w:hint="eastAsia"/>
          <w:sz w:val="36"/>
          <w:szCs w:val="36"/>
          <w:rtl/>
        </w:rPr>
        <w:t>والتعارف،</w:t>
      </w:r>
      <w:r w:rsidRPr="00615A8F">
        <w:rPr>
          <w:rFonts w:cs="Traditional Arabic"/>
          <w:sz w:val="36"/>
          <w:szCs w:val="36"/>
          <w:rtl/>
        </w:rPr>
        <w:t xml:space="preserve"> </w:t>
      </w:r>
      <w:r w:rsidRPr="00615A8F">
        <w:rPr>
          <w:rFonts w:cs="Traditional Arabic" w:hint="eastAsia"/>
          <w:sz w:val="36"/>
          <w:szCs w:val="36"/>
          <w:rtl/>
        </w:rPr>
        <w:t>ويتذكرون</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يبعثهم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ويحشرهم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صعيد</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للحساب،</w:t>
      </w:r>
      <w:r w:rsidRPr="00615A8F">
        <w:rPr>
          <w:rFonts w:cs="Traditional Arabic"/>
          <w:sz w:val="36"/>
          <w:szCs w:val="36"/>
          <w:rtl/>
        </w:rPr>
        <w:t xml:space="preserve"> </w:t>
      </w:r>
      <w:r w:rsidRPr="00615A8F">
        <w:rPr>
          <w:rFonts w:cs="Traditional Arabic" w:hint="eastAsia"/>
          <w:sz w:val="36"/>
          <w:szCs w:val="36"/>
          <w:rtl/>
        </w:rPr>
        <w:t>فيستعدون</w:t>
      </w:r>
      <w:r w:rsidRPr="00615A8F">
        <w:rPr>
          <w:rFonts w:cs="Traditional Arabic"/>
          <w:sz w:val="36"/>
          <w:szCs w:val="36"/>
          <w:rtl/>
        </w:rPr>
        <w:t xml:space="preserve"> </w:t>
      </w:r>
      <w:r w:rsidRPr="00615A8F">
        <w:rPr>
          <w:rFonts w:cs="Traditional Arabic" w:hint="eastAsia"/>
          <w:sz w:val="36"/>
          <w:szCs w:val="36"/>
          <w:rtl/>
        </w:rPr>
        <w:t>بطاعة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الموت</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أَشْهُرٌ</w:t>
      </w:r>
      <w:r w:rsidRPr="00615A8F">
        <w:rPr>
          <w:rFonts w:cs="Traditional Arabic"/>
          <w:sz w:val="36"/>
          <w:szCs w:val="36"/>
          <w:rtl/>
        </w:rPr>
        <w:t xml:space="preserve"> </w:t>
      </w:r>
      <w:r w:rsidRPr="00615A8F">
        <w:rPr>
          <w:rFonts w:cs="Traditional Arabic" w:hint="eastAsia"/>
          <w:sz w:val="36"/>
          <w:szCs w:val="36"/>
          <w:rtl/>
        </w:rPr>
        <w:t>مَعْلُومَاتٌ</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فِيهِنَّ</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رَفَثَ</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فُسُوقَ</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جِدَالَ</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تَفْعَلُوا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يَعْلَمْهُ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وَتَزَوَّدُوا</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الزَّادِ</w:t>
      </w:r>
      <w:r w:rsidRPr="00615A8F">
        <w:rPr>
          <w:rFonts w:cs="Traditional Arabic"/>
          <w:sz w:val="36"/>
          <w:szCs w:val="36"/>
          <w:rtl/>
        </w:rPr>
        <w:t xml:space="preserve"> </w:t>
      </w:r>
      <w:r w:rsidRPr="00615A8F">
        <w:rPr>
          <w:rFonts w:cs="Traditional Arabic" w:hint="eastAsia"/>
          <w:sz w:val="36"/>
          <w:szCs w:val="36"/>
          <w:rtl/>
        </w:rPr>
        <w:t>التَّقْوَى</w:t>
      </w:r>
      <w:r w:rsidRPr="00615A8F">
        <w:rPr>
          <w:rFonts w:cs="Traditional Arabic"/>
          <w:sz w:val="36"/>
          <w:szCs w:val="36"/>
          <w:rtl/>
        </w:rPr>
        <w:t xml:space="preserve"> </w:t>
      </w:r>
      <w:r w:rsidRPr="00615A8F">
        <w:rPr>
          <w:rFonts w:cs="Traditional Arabic" w:hint="eastAsia"/>
          <w:sz w:val="36"/>
          <w:szCs w:val="36"/>
          <w:rtl/>
        </w:rPr>
        <w:t>وَاتَّقُونِ</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أُولِي</w:t>
      </w:r>
      <w:r w:rsidRPr="00615A8F">
        <w:rPr>
          <w:rFonts w:cs="Traditional Arabic"/>
          <w:sz w:val="36"/>
          <w:szCs w:val="36"/>
          <w:rtl/>
        </w:rPr>
        <w:t xml:space="preserve"> </w:t>
      </w:r>
      <w:r w:rsidRPr="00615A8F">
        <w:rPr>
          <w:rFonts w:cs="Traditional Arabic" w:hint="eastAsia"/>
          <w:sz w:val="36"/>
          <w:szCs w:val="36"/>
          <w:rtl/>
        </w:rPr>
        <w:t>الْأَلْبَابِ</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فنجد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النهى</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الرفث</w:t>
      </w:r>
      <w:r w:rsidRPr="00615A8F">
        <w:rPr>
          <w:rFonts w:cs="Traditional Arabic"/>
          <w:sz w:val="36"/>
          <w:szCs w:val="36"/>
          <w:rtl/>
        </w:rPr>
        <w:t xml:space="preserve"> </w:t>
      </w:r>
      <w:r w:rsidRPr="00615A8F">
        <w:rPr>
          <w:rFonts w:cs="Traditional Arabic" w:hint="eastAsia"/>
          <w:sz w:val="36"/>
          <w:szCs w:val="36"/>
          <w:rtl/>
        </w:rPr>
        <w:t>واللغو</w:t>
      </w:r>
      <w:r w:rsidRPr="00615A8F">
        <w:rPr>
          <w:rFonts w:cs="Traditional Arabic"/>
          <w:sz w:val="36"/>
          <w:szCs w:val="36"/>
          <w:rtl/>
        </w:rPr>
        <w:t xml:space="preserve"> </w:t>
      </w:r>
      <w:r w:rsidRPr="00615A8F">
        <w:rPr>
          <w:rFonts w:cs="Traditional Arabic" w:hint="eastAsia"/>
          <w:sz w:val="36"/>
          <w:szCs w:val="36"/>
          <w:rtl/>
        </w:rPr>
        <w:t>والفسوق</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الصيام</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النهى</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التقوى</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مذكورة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الصوم</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مذكورة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الحكمة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لتلك</w:t>
      </w:r>
      <w:r w:rsidRPr="00615A8F">
        <w:rPr>
          <w:rFonts w:cs="Traditional Arabic"/>
          <w:sz w:val="36"/>
          <w:szCs w:val="36"/>
          <w:rtl/>
        </w:rPr>
        <w:t xml:space="preserve"> </w:t>
      </w:r>
      <w:r w:rsidRPr="00615A8F">
        <w:rPr>
          <w:rFonts w:cs="Traditional Arabic" w:hint="eastAsia"/>
          <w:sz w:val="36"/>
          <w:szCs w:val="36"/>
          <w:rtl/>
        </w:rPr>
        <w:t>العبادات،</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تحصيل</w:t>
      </w:r>
      <w:r w:rsidRPr="00615A8F">
        <w:rPr>
          <w:rFonts w:cs="Traditional Arabic"/>
          <w:sz w:val="36"/>
          <w:szCs w:val="36"/>
          <w:rtl/>
        </w:rPr>
        <w:t xml:space="preserve"> </w:t>
      </w:r>
      <w:r w:rsidRPr="00615A8F">
        <w:rPr>
          <w:rFonts w:cs="Traditional Arabic" w:hint="eastAsia"/>
          <w:sz w:val="36"/>
          <w:szCs w:val="36"/>
          <w:rtl/>
        </w:rPr>
        <w:t>تقوى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بالتقرب</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فرضه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عباده</w:t>
      </w:r>
      <w:r w:rsidR="00D745E4">
        <w:rPr>
          <w:rFonts w:cs="Traditional Arabic"/>
          <w:sz w:val="36"/>
          <w:szCs w:val="36"/>
          <w:rtl/>
        </w:rPr>
        <w:t>.</w:t>
      </w:r>
      <w:r w:rsidR="008630E9">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الأركان</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ذكرناها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العبادات</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فإنها</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فالعبادة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أشمل</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يحبه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ويرضاه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الأعمال</w:t>
      </w:r>
      <w:r w:rsidRPr="00615A8F">
        <w:rPr>
          <w:rFonts w:cs="Traditional Arabic"/>
          <w:sz w:val="36"/>
          <w:szCs w:val="36"/>
          <w:rtl/>
        </w:rPr>
        <w:t xml:space="preserve"> </w:t>
      </w:r>
      <w:r w:rsidRPr="00615A8F">
        <w:rPr>
          <w:rFonts w:cs="Traditional Arabic" w:hint="eastAsia"/>
          <w:sz w:val="36"/>
          <w:szCs w:val="36"/>
          <w:rtl/>
        </w:rPr>
        <w:t>والأقوال</w:t>
      </w:r>
      <w:r w:rsidRPr="00615A8F">
        <w:rPr>
          <w:rFonts w:cs="Traditional Arabic"/>
          <w:sz w:val="36"/>
          <w:szCs w:val="36"/>
          <w:rtl/>
        </w:rPr>
        <w:t xml:space="preserve"> </w:t>
      </w:r>
      <w:r w:rsidRPr="00615A8F">
        <w:rPr>
          <w:rFonts w:cs="Traditional Arabic" w:hint="eastAsia"/>
          <w:sz w:val="36"/>
          <w:szCs w:val="36"/>
          <w:rtl/>
        </w:rPr>
        <w:t>الظاهرة</w:t>
      </w:r>
      <w:r w:rsidRPr="00615A8F">
        <w:rPr>
          <w:rFonts w:cs="Traditional Arabic"/>
          <w:sz w:val="36"/>
          <w:szCs w:val="36"/>
          <w:rtl/>
        </w:rPr>
        <w:t xml:space="preserve"> </w:t>
      </w:r>
      <w:r w:rsidRPr="00615A8F">
        <w:rPr>
          <w:rFonts w:cs="Traditional Arabic" w:hint="eastAsia"/>
          <w:sz w:val="36"/>
          <w:szCs w:val="36"/>
          <w:rtl/>
        </w:rPr>
        <w:t>والباطنة،</w:t>
      </w:r>
      <w:r w:rsidRPr="00615A8F">
        <w:rPr>
          <w:rFonts w:cs="Traditional Arabic"/>
          <w:sz w:val="36"/>
          <w:szCs w:val="36"/>
          <w:rtl/>
        </w:rPr>
        <w:t xml:space="preserve"> </w:t>
      </w:r>
      <w:r w:rsidRPr="00615A8F">
        <w:rPr>
          <w:rFonts w:cs="Traditional Arabic" w:hint="eastAsia"/>
          <w:sz w:val="36"/>
          <w:szCs w:val="36"/>
          <w:rtl/>
        </w:rPr>
        <w:t>فكل</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عملته</w:t>
      </w:r>
      <w:r w:rsidRPr="00615A8F">
        <w:rPr>
          <w:rFonts w:ascii="Arial" w:hAnsi="Arial" w:cs="Traditional Arabic" w:hint="cs"/>
          <w:sz w:val="20"/>
          <w:szCs w:val="20"/>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قلته</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يحبه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ويرضاه</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عادة</w:t>
      </w:r>
      <w:r w:rsidRPr="00615A8F">
        <w:rPr>
          <w:rFonts w:cs="Traditional Arabic"/>
          <w:sz w:val="36"/>
          <w:szCs w:val="36"/>
          <w:rtl/>
        </w:rPr>
        <w:t xml:space="preserve"> </w:t>
      </w:r>
      <w:r w:rsidRPr="00615A8F">
        <w:rPr>
          <w:rFonts w:cs="Traditional Arabic" w:hint="eastAsia"/>
          <w:sz w:val="36"/>
          <w:szCs w:val="36"/>
          <w:rtl/>
        </w:rPr>
        <w:t>حسنة</w:t>
      </w:r>
      <w:r w:rsidRPr="00615A8F">
        <w:rPr>
          <w:rFonts w:cs="Traditional Arabic"/>
          <w:sz w:val="36"/>
          <w:szCs w:val="36"/>
          <w:rtl/>
        </w:rPr>
        <w:t xml:space="preserve"> </w:t>
      </w:r>
      <w:r w:rsidRPr="00615A8F">
        <w:rPr>
          <w:rFonts w:cs="Traditional Arabic" w:hint="eastAsia"/>
          <w:sz w:val="36"/>
          <w:szCs w:val="36"/>
          <w:rtl/>
        </w:rPr>
        <w:t>عملتها</w:t>
      </w:r>
      <w:r w:rsidRPr="00615A8F">
        <w:rPr>
          <w:rFonts w:cs="Traditional Arabic"/>
          <w:sz w:val="36"/>
          <w:szCs w:val="36"/>
          <w:rtl/>
        </w:rPr>
        <w:t xml:space="preserve"> </w:t>
      </w:r>
      <w:r w:rsidRPr="00615A8F">
        <w:rPr>
          <w:rFonts w:cs="Traditional Arabic" w:hint="eastAsia"/>
          <w:sz w:val="36"/>
          <w:szCs w:val="36"/>
          <w:rtl/>
        </w:rPr>
        <w:t>بنية</w:t>
      </w:r>
      <w:r w:rsidRPr="00615A8F">
        <w:rPr>
          <w:rFonts w:cs="Traditional Arabic"/>
          <w:sz w:val="36"/>
          <w:szCs w:val="36"/>
          <w:rtl/>
        </w:rPr>
        <w:t xml:space="preserve"> </w:t>
      </w:r>
      <w:r w:rsidRPr="00615A8F">
        <w:rPr>
          <w:rFonts w:cs="Traditional Arabic" w:hint="eastAsia"/>
          <w:sz w:val="36"/>
          <w:szCs w:val="36"/>
          <w:rtl/>
        </w:rPr>
        <w:t>التقرب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فهي</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فمعاشرتك</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لأبيك</w:t>
      </w:r>
      <w:r w:rsidRPr="00615A8F">
        <w:rPr>
          <w:rFonts w:cs="Traditional Arabic"/>
          <w:sz w:val="36"/>
          <w:szCs w:val="36"/>
          <w:rtl/>
        </w:rPr>
        <w:t xml:space="preserve"> </w:t>
      </w:r>
      <w:r w:rsidRPr="00615A8F">
        <w:rPr>
          <w:rFonts w:cs="Traditional Arabic" w:hint="eastAsia"/>
          <w:sz w:val="36"/>
          <w:szCs w:val="36"/>
          <w:rtl/>
        </w:rPr>
        <w:t>وأهلك</w:t>
      </w:r>
      <w:r w:rsidRPr="00615A8F">
        <w:rPr>
          <w:rFonts w:cs="Traditional Arabic"/>
          <w:sz w:val="36"/>
          <w:szCs w:val="36"/>
          <w:rtl/>
        </w:rPr>
        <w:t xml:space="preserve"> </w:t>
      </w:r>
      <w:r w:rsidRPr="00615A8F">
        <w:rPr>
          <w:rFonts w:cs="Traditional Arabic" w:hint="eastAsia"/>
          <w:sz w:val="36"/>
          <w:szCs w:val="36"/>
          <w:rtl/>
        </w:rPr>
        <w:t>وزوجك</w:t>
      </w:r>
      <w:r w:rsidRPr="00615A8F">
        <w:rPr>
          <w:rFonts w:cs="Traditional Arabic"/>
          <w:sz w:val="36"/>
          <w:szCs w:val="36"/>
          <w:rtl/>
        </w:rPr>
        <w:t xml:space="preserve"> </w:t>
      </w:r>
      <w:r w:rsidRPr="00615A8F">
        <w:rPr>
          <w:rFonts w:cs="Traditional Arabic" w:hint="eastAsia"/>
          <w:sz w:val="36"/>
          <w:szCs w:val="36"/>
          <w:rtl/>
        </w:rPr>
        <w:t>وأولادك</w:t>
      </w:r>
      <w:r w:rsidRPr="00615A8F">
        <w:rPr>
          <w:rFonts w:cs="Traditional Arabic"/>
          <w:sz w:val="36"/>
          <w:szCs w:val="36"/>
          <w:rtl/>
        </w:rPr>
        <w:t xml:space="preserve"> </w:t>
      </w:r>
      <w:r w:rsidRPr="00615A8F">
        <w:rPr>
          <w:rFonts w:cs="Traditional Arabic" w:hint="eastAsia"/>
          <w:sz w:val="36"/>
          <w:szCs w:val="36"/>
          <w:rtl/>
        </w:rPr>
        <w:t>وجيرانك</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قصدت</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فهي</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ومعاملتك</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البيت</w:t>
      </w:r>
      <w:r w:rsidRPr="00615A8F">
        <w:rPr>
          <w:rFonts w:cs="Traditional Arabic"/>
          <w:sz w:val="36"/>
          <w:szCs w:val="36"/>
          <w:rtl/>
        </w:rPr>
        <w:t xml:space="preserve"> </w:t>
      </w:r>
      <w:r w:rsidRPr="00615A8F">
        <w:rPr>
          <w:rFonts w:cs="Traditional Arabic" w:hint="eastAsia"/>
          <w:sz w:val="36"/>
          <w:szCs w:val="36"/>
          <w:rtl/>
        </w:rPr>
        <w:t>والسوق</w:t>
      </w:r>
      <w:r w:rsidRPr="00615A8F">
        <w:rPr>
          <w:rFonts w:cs="Traditional Arabic"/>
          <w:sz w:val="36"/>
          <w:szCs w:val="36"/>
          <w:rtl/>
        </w:rPr>
        <w:t xml:space="preserve"> </w:t>
      </w:r>
      <w:r w:rsidRPr="00615A8F">
        <w:rPr>
          <w:rFonts w:cs="Traditional Arabic" w:hint="eastAsia"/>
          <w:sz w:val="36"/>
          <w:szCs w:val="36"/>
          <w:rtl/>
        </w:rPr>
        <w:t>والمكتب</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قصدت</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فهي</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وأداء</w:t>
      </w:r>
      <w:r w:rsidRPr="00615A8F">
        <w:rPr>
          <w:rFonts w:cs="Traditional Arabic"/>
          <w:sz w:val="36"/>
          <w:szCs w:val="36"/>
          <w:rtl/>
        </w:rPr>
        <w:t xml:space="preserve"> </w:t>
      </w:r>
      <w:r w:rsidRPr="00615A8F">
        <w:rPr>
          <w:rFonts w:cs="Traditional Arabic" w:hint="eastAsia"/>
          <w:sz w:val="36"/>
          <w:szCs w:val="36"/>
          <w:rtl/>
        </w:rPr>
        <w:t>الأمانة</w:t>
      </w:r>
      <w:r w:rsidRPr="00615A8F">
        <w:rPr>
          <w:rFonts w:cs="Traditional Arabic"/>
          <w:sz w:val="36"/>
          <w:szCs w:val="36"/>
          <w:rtl/>
        </w:rPr>
        <w:t xml:space="preserve"> </w:t>
      </w:r>
      <w:r w:rsidRPr="00615A8F">
        <w:rPr>
          <w:rFonts w:cs="Traditional Arabic" w:hint="eastAsia"/>
          <w:sz w:val="36"/>
          <w:szCs w:val="36"/>
          <w:rtl/>
        </w:rPr>
        <w:t>والتزام</w:t>
      </w:r>
      <w:r w:rsidRPr="00615A8F">
        <w:rPr>
          <w:rFonts w:cs="Traditional Arabic"/>
          <w:sz w:val="36"/>
          <w:szCs w:val="36"/>
          <w:rtl/>
        </w:rPr>
        <w:t xml:space="preserve"> </w:t>
      </w:r>
      <w:r w:rsidRPr="00615A8F">
        <w:rPr>
          <w:rFonts w:cs="Traditional Arabic" w:hint="eastAsia"/>
          <w:sz w:val="36"/>
          <w:szCs w:val="36"/>
          <w:rtl/>
        </w:rPr>
        <w:t>الصدق</w:t>
      </w:r>
      <w:r w:rsidRPr="00615A8F">
        <w:rPr>
          <w:rFonts w:cs="Traditional Arabic"/>
          <w:sz w:val="36"/>
          <w:szCs w:val="36"/>
          <w:rtl/>
        </w:rPr>
        <w:t xml:space="preserve"> </w:t>
      </w:r>
      <w:r w:rsidRPr="00615A8F">
        <w:rPr>
          <w:rFonts w:cs="Traditional Arabic" w:hint="eastAsia"/>
          <w:sz w:val="36"/>
          <w:szCs w:val="36"/>
          <w:rtl/>
        </w:rPr>
        <w:t>والعدل</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055" style="width:0;height:1.5pt" o:hralign="right" o:hrstd="t" o:hr="t" fillcolor="#aca899" stroked="f"/>
        </w:pict>
      </w:r>
    </w:p>
    <w:p w:rsidR="008B3DA2" w:rsidRPr="008609C7" w:rsidRDefault="008B3DA2" w:rsidP="008609C7">
      <w:pPr>
        <w:autoSpaceDE w:val="0"/>
        <w:autoSpaceDN w:val="0"/>
        <w:bidi/>
        <w:adjustRightInd w:val="0"/>
        <w:spacing w:after="0" w:line="240" w:lineRule="auto"/>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w:t>
      </w:r>
      <w:r w:rsidRPr="00615A8F">
        <w:rPr>
          <w:rFonts w:cs="Traditional Arabic"/>
          <w:sz w:val="24"/>
          <w:szCs w:val="24"/>
        </w:rPr>
        <w:t xml:space="preserve">] </w:t>
      </w:r>
      <w:r w:rsidRPr="00615A8F">
        <w:rPr>
          <w:rFonts w:cs="Traditional Arabic" w:hint="cs"/>
          <w:sz w:val="24"/>
          <w:szCs w:val="24"/>
          <w:rtl/>
        </w:rPr>
        <w:t>البقرة: 197</w:t>
      </w:r>
      <w:r w:rsidRPr="00615A8F">
        <w:rPr>
          <w:rFonts w:cs="Traditional Arabic"/>
          <w:sz w:val="24"/>
          <w:szCs w:val="24"/>
        </w:rPr>
        <w:t>[</w:t>
      </w:r>
      <w:r w:rsidR="00D745E4">
        <w:rPr>
          <w:rFonts w:cs="Traditional Arabic" w:hint="cs"/>
          <w:sz w:val="24"/>
          <w:szCs w:val="24"/>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16"/>
          <w:szCs w:val="16"/>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وكف</w:t>
      </w:r>
      <w:r w:rsidRPr="00615A8F">
        <w:rPr>
          <w:rFonts w:cs="Traditional Arabic"/>
          <w:sz w:val="36"/>
          <w:szCs w:val="36"/>
          <w:rtl/>
        </w:rPr>
        <w:t xml:space="preserve"> </w:t>
      </w:r>
      <w:r w:rsidRPr="00615A8F">
        <w:rPr>
          <w:rFonts w:cs="Traditional Arabic" w:hint="eastAsia"/>
          <w:sz w:val="36"/>
          <w:szCs w:val="36"/>
          <w:rtl/>
        </w:rPr>
        <w:t>الأذى</w:t>
      </w:r>
      <w:r w:rsidRPr="00615A8F">
        <w:rPr>
          <w:rFonts w:cs="Traditional Arabic" w:hint="cs"/>
          <w:sz w:val="36"/>
          <w:szCs w:val="36"/>
          <w:rtl/>
        </w:rPr>
        <w:t xml:space="preserve"> </w:t>
      </w:r>
      <w:r w:rsidRPr="00615A8F">
        <w:rPr>
          <w:rFonts w:cs="Traditional Arabic" w:hint="eastAsia"/>
          <w:sz w:val="36"/>
          <w:szCs w:val="36"/>
          <w:rtl/>
        </w:rPr>
        <w:t>وإعانة</w:t>
      </w:r>
      <w:r w:rsidRPr="00615A8F">
        <w:rPr>
          <w:rFonts w:cs="Traditional Arabic"/>
          <w:sz w:val="36"/>
          <w:szCs w:val="36"/>
          <w:rtl/>
        </w:rPr>
        <w:t xml:space="preserve"> </w:t>
      </w:r>
      <w:r w:rsidRPr="00615A8F">
        <w:rPr>
          <w:rFonts w:cs="Traditional Arabic" w:hint="eastAsia"/>
          <w:sz w:val="36"/>
          <w:szCs w:val="36"/>
          <w:rtl/>
        </w:rPr>
        <w:t>الضعيف</w:t>
      </w:r>
      <w:r w:rsidRPr="00615A8F">
        <w:rPr>
          <w:rFonts w:cs="Traditional Arabic"/>
          <w:sz w:val="36"/>
          <w:szCs w:val="36"/>
          <w:rtl/>
        </w:rPr>
        <w:t xml:space="preserve"> </w:t>
      </w:r>
      <w:r w:rsidRPr="00615A8F">
        <w:rPr>
          <w:rFonts w:cs="Traditional Arabic" w:hint="eastAsia"/>
          <w:sz w:val="36"/>
          <w:szCs w:val="36"/>
          <w:rtl/>
        </w:rPr>
        <w:t>واكتساب</w:t>
      </w:r>
      <w:r w:rsidRPr="00615A8F">
        <w:rPr>
          <w:rFonts w:cs="Traditional Arabic"/>
          <w:sz w:val="36"/>
          <w:szCs w:val="36"/>
          <w:rtl/>
        </w:rPr>
        <w:t xml:space="preserve"> </w:t>
      </w:r>
      <w:r w:rsidRPr="00615A8F">
        <w:rPr>
          <w:rFonts w:cs="Traditional Arabic" w:hint="eastAsia"/>
          <w:sz w:val="36"/>
          <w:szCs w:val="36"/>
          <w:rtl/>
        </w:rPr>
        <w:t>الحلال</w:t>
      </w:r>
      <w:r w:rsidRPr="00615A8F">
        <w:rPr>
          <w:rFonts w:cs="Traditional Arabic"/>
          <w:sz w:val="36"/>
          <w:szCs w:val="36"/>
          <w:rtl/>
        </w:rPr>
        <w:t xml:space="preserve"> </w:t>
      </w:r>
      <w:r w:rsidRPr="00615A8F">
        <w:rPr>
          <w:rFonts w:cs="Traditional Arabic" w:hint="eastAsia"/>
          <w:sz w:val="36"/>
          <w:szCs w:val="36"/>
          <w:rtl/>
        </w:rPr>
        <w:t>والنفقة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الأهل</w:t>
      </w:r>
      <w:r w:rsidRPr="00615A8F">
        <w:rPr>
          <w:rFonts w:cs="Traditional Arabic"/>
          <w:sz w:val="36"/>
          <w:szCs w:val="36"/>
          <w:rtl/>
        </w:rPr>
        <w:t xml:space="preserve"> </w:t>
      </w:r>
      <w:r w:rsidRPr="00615A8F">
        <w:rPr>
          <w:rFonts w:cs="Traditional Arabic" w:hint="eastAsia"/>
          <w:sz w:val="36"/>
          <w:szCs w:val="36"/>
          <w:rtl/>
        </w:rPr>
        <w:t>والأولاد</w:t>
      </w:r>
      <w:r w:rsidRPr="00615A8F">
        <w:rPr>
          <w:rFonts w:cs="Traditional Arabic"/>
          <w:sz w:val="36"/>
          <w:szCs w:val="36"/>
          <w:rtl/>
        </w:rPr>
        <w:t xml:space="preserve"> </w:t>
      </w:r>
      <w:r w:rsidRPr="00615A8F">
        <w:rPr>
          <w:rFonts w:cs="Traditional Arabic" w:hint="eastAsia"/>
          <w:sz w:val="36"/>
          <w:szCs w:val="36"/>
          <w:rtl/>
        </w:rPr>
        <w:t>ومواساة</w:t>
      </w:r>
      <w:r w:rsidRPr="00615A8F">
        <w:rPr>
          <w:rFonts w:cs="Traditional Arabic"/>
          <w:sz w:val="36"/>
          <w:szCs w:val="36"/>
          <w:rtl/>
        </w:rPr>
        <w:t xml:space="preserve"> </w:t>
      </w:r>
      <w:r w:rsidRPr="00615A8F">
        <w:rPr>
          <w:rFonts w:cs="Traditional Arabic" w:hint="eastAsia"/>
          <w:sz w:val="36"/>
          <w:szCs w:val="36"/>
          <w:rtl/>
        </w:rPr>
        <w:t>المسكين</w:t>
      </w:r>
      <w:r w:rsidRPr="00615A8F">
        <w:rPr>
          <w:rFonts w:cs="Traditional Arabic"/>
          <w:sz w:val="36"/>
          <w:szCs w:val="36"/>
          <w:rtl/>
        </w:rPr>
        <w:t xml:space="preserve"> </w:t>
      </w:r>
      <w:r w:rsidRPr="00615A8F">
        <w:rPr>
          <w:rFonts w:cs="Traditional Arabic" w:hint="eastAsia"/>
          <w:sz w:val="36"/>
          <w:szCs w:val="36"/>
          <w:rtl/>
        </w:rPr>
        <w:t>وزيارة</w:t>
      </w:r>
      <w:r w:rsidRPr="00615A8F">
        <w:rPr>
          <w:rFonts w:cs="Traditional Arabic"/>
          <w:sz w:val="36"/>
          <w:szCs w:val="36"/>
          <w:rtl/>
        </w:rPr>
        <w:t xml:space="preserve"> </w:t>
      </w:r>
      <w:r w:rsidRPr="00615A8F">
        <w:rPr>
          <w:rFonts w:cs="Traditional Arabic" w:hint="eastAsia"/>
          <w:sz w:val="36"/>
          <w:szCs w:val="36"/>
          <w:rtl/>
        </w:rPr>
        <w:t>المريض</w:t>
      </w:r>
      <w:r w:rsidRPr="00615A8F">
        <w:rPr>
          <w:rFonts w:cs="Traditional Arabic"/>
          <w:sz w:val="36"/>
          <w:szCs w:val="36"/>
          <w:rtl/>
        </w:rPr>
        <w:t xml:space="preserve"> </w:t>
      </w:r>
      <w:r w:rsidRPr="00615A8F">
        <w:rPr>
          <w:rFonts w:cs="Traditional Arabic" w:hint="eastAsia"/>
          <w:sz w:val="36"/>
          <w:szCs w:val="36"/>
          <w:rtl/>
        </w:rPr>
        <w:t>وإطعام</w:t>
      </w:r>
      <w:r w:rsidRPr="00615A8F">
        <w:rPr>
          <w:rFonts w:cs="Traditional Arabic"/>
          <w:sz w:val="36"/>
          <w:szCs w:val="36"/>
          <w:rtl/>
        </w:rPr>
        <w:t xml:space="preserve"> </w:t>
      </w:r>
      <w:r w:rsidRPr="00615A8F">
        <w:rPr>
          <w:rFonts w:cs="Traditional Arabic" w:hint="eastAsia"/>
          <w:sz w:val="36"/>
          <w:szCs w:val="36"/>
          <w:rtl/>
        </w:rPr>
        <w:t>الجائع</w:t>
      </w:r>
      <w:r w:rsidRPr="00615A8F">
        <w:rPr>
          <w:rFonts w:cs="Traditional Arabic" w:hint="cs"/>
          <w:sz w:val="36"/>
          <w:szCs w:val="36"/>
          <w:rtl/>
        </w:rPr>
        <w:t xml:space="preserve"> </w:t>
      </w:r>
      <w:r w:rsidRPr="00615A8F">
        <w:rPr>
          <w:rFonts w:cs="Traditional Arabic" w:hint="eastAsia"/>
          <w:sz w:val="36"/>
          <w:szCs w:val="36"/>
          <w:rtl/>
        </w:rPr>
        <w:t>ونصرة</w:t>
      </w:r>
      <w:r w:rsidRPr="00615A8F">
        <w:rPr>
          <w:rFonts w:cs="Traditional Arabic"/>
          <w:sz w:val="36"/>
          <w:szCs w:val="36"/>
          <w:rtl/>
        </w:rPr>
        <w:t xml:space="preserve"> </w:t>
      </w:r>
      <w:r w:rsidRPr="00615A8F">
        <w:rPr>
          <w:rFonts w:cs="Traditional Arabic" w:hint="eastAsia"/>
          <w:sz w:val="36"/>
          <w:szCs w:val="36"/>
          <w:rtl/>
        </w:rPr>
        <w:t>المظلوم</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قُصد</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فكل</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eastAsia"/>
          <w:sz w:val="36"/>
          <w:szCs w:val="36"/>
          <w:rtl/>
        </w:rPr>
        <w:t>تعمله</w:t>
      </w:r>
      <w:r w:rsidRPr="00615A8F">
        <w:rPr>
          <w:rFonts w:cs="Traditional Arabic"/>
          <w:sz w:val="36"/>
          <w:szCs w:val="36"/>
          <w:rtl/>
        </w:rPr>
        <w:t xml:space="preserve"> </w:t>
      </w:r>
      <w:r w:rsidRPr="00615A8F">
        <w:rPr>
          <w:rFonts w:cs="Traditional Arabic" w:hint="eastAsia"/>
          <w:sz w:val="36"/>
          <w:szCs w:val="36"/>
          <w:rtl/>
        </w:rPr>
        <w:t>لنفسك</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لأهلك</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لمجتمعك</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لبلدك</w:t>
      </w:r>
      <w:r w:rsidRPr="00615A8F">
        <w:rPr>
          <w:rFonts w:cs="Traditional Arabic"/>
          <w:sz w:val="36"/>
          <w:szCs w:val="36"/>
          <w:rtl/>
        </w:rPr>
        <w:t xml:space="preserve"> </w:t>
      </w:r>
      <w:r w:rsidRPr="00615A8F">
        <w:rPr>
          <w:rFonts w:cs="Traditional Arabic" w:hint="eastAsia"/>
          <w:sz w:val="36"/>
          <w:szCs w:val="36"/>
          <w:rtl/>
        </w:rPr>
        <w:t>تقصد</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تحقيق</w:t>
      </w:r>
      <w:r w:rsidRPr="00615A8F">
        <w:rPr>
          <w:rFonts w:cs="Traditional Arabic"/>
          <w:sz w:val="36"/>
          <w:szCs w:val="36"/>
          <w:rtl/>
        </w:rPr>
        <w:t xml:space="preserve"> </w:t>
      </w:r>
      <w:r w:rsidRPr="00615A8F">
        <w:rPr>
          <w:rFonts w:cs="Traditional Arabic" w:hint="eastAsia"/>
          <w:sz w:val="36"/>
          <w:szCs w:val="36"/>
          <w:rtl/>
        </w:rPr>
        <w:t>شهوات</w:t>
      </w:r>
      <w:r w:rsidRPr="00615A8F">
        <w:rPr>
          <w:rFonts w:cs="Traditional Arabic"/>
          <w:sz w:val="36"/>
          <w:szCs w:val="36"/>
          <w:rtl/>
        </w:rPr>
        <w:t xml:space="preserve"> </w:t>
      </w:r>
      <w:r w:rsidRPr="00615A8F">
        <w:rPr>
          <w:rFonts w:cs="Traditional Arabic" w:hint="eastAsia"/>
          <w:sz w:val="36"/>
          <w:szCs w:val="36"/>
          <w:rtl/>
        </w:rPr>
        <w:t>نفسك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أباح</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لك؛</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قَارَنَتْها</w:t>
      </w:r>
      <w:r w:rsidRPr="00615A8F">
        <w:rPr>
          <w:rFonts w:cs="Traditional Arabic"/>
          <w:sz w:val="36"/>
          <w:szCs w:val="36"/>
          <w:rtl/>
        </w:rPr>
        <w:t xml:space="preserve"> </w:t>
      </w:r>
      <w:r w:rsidRPr="00615A8F">
        <w:rPr>
          <w:rFonts w:cs="Traditional Arabic" w:hint="eastAsia"/>
          <w:sz w:val="36"/>
          <w:szCs w:val="36"/>
          <w:rtl/>
        </w:rPr>
        <w:t>نية</w:t>
      </w:r>
      <w:r w:rsidRPr="00615A8F">
        <w:rPr>
          <w:rFonts w:cs="Traditional Arabic"/>
          <w:sz w:val="36"/>
          <w:szCs w:val="36"/>
          <w:rtl/>
        </w:rPr>
        <w:t xml:space="preserve"> </w:t>
      </w:r>
      <w:r w:rsidRPr="00615A8F">
        <w:rPr>
          <w:rFonts w:cs="Traditional Arabic" w:hint="eastAsia"/>
          <w:sz w:val="36"/>
          <w:szCs w:val="36"/>
          <w:rtl/>
        </w:rPr>
        <w:t>صالحة</w:t>
      </w:r>
      <w:r w:rsidRPr="00615A8F">
        <w:rPr>
          <w:rFonts w:cs="Traditional Arabic"/>
          <w:sz w:val="36"/>
          <w:szCs w:val="36"/>
          <w:rtl/>
        </w:rPr>
        <w:t xml:space="preserve"> </w:t>
      </w:r>
      <w:r w:rsidRPr="00615A8F">
        <w:rPr>
          <w:rFonts w:cs="Traditional Arabic" w:hint="eastAsia"/>
          <w:sz w:val="36"/>
          <w:szCs w:val="36"/>
          <w:rtl/>
        </w:rPr>
        <w:t>لقول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بضع</w:t>
      </w:r>
      <w:r w:rsidRPr="00615A8F">
        <w:rPr>
          <w:rFonts w:cs="Traditional Arabic"/>
          <w:sz w:val="36"/>
          <w:szCs w:val="36"/>
          <w:rtl/>
        </w:rPr>
        <w:t xml:space="preserve"> </w:t>
      </w:r>
      <w:r w:rsidRPr="00615A8F">
        <w:rPr>
          <w:rFonts w:cs="Traditional Arabic" w:hint="eastAsia"/>
          <w:sz w:val="36"/>
          <w:szCs w:val="36"/>
          <w:rtl/>
        </w:rPr>
        <w:t>أحدكم</w:t>
      </w:r>
      <w:r w:rsidRPr="00615A8F">
        <w:rPr>
          <w:rFonts w:cs="Traditional Arabic"/>
          <w:sz w:val="36"/>
          <w:szCs w:val="36"/>
          <w:rtl/>
        </w:rPr>
        <w:t xml:space="preserve"> </w:t>
      </w:r>
      <w:r w:rsidRPr="00615A8F">
        <w:rPr>
          <w:rFonts w:cs="Traditional Arabic" w:hint="eastAsia"/>
          <w:sz w:val="36"/>
          <w:szCs w:val="36"/>
          <w:rtl/>
        </w:rPr>
        <w:t>صدقة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قالوا</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أيأتي</w:t>
      </w:r>
      <w:r w:rsidRPr="00615A8F">
        <w:rPr>
          <w:rFonts w:cs="Traditional Arabic"/>
          <w:sz w:val="36"/>
          <w:szCs w:val="36"/>
          <w:rtl/>
        </w:rPr>
        <w:t xml:space="preserve"> </w:t>
      </w:r>
      <w:r w:rsidRPr="00615A8F">
        <w:rPr>
          <w:rFonts w:cs="Traditional Arabic" w:hint="eastAsia"/>
          <w:sz w:val="36"/>
          <w:szCs w:val="36"/>
          <w:rtl/>
        </w:rPr>
        <w:t>أحدنا</w:t>
      </w:r>
      <w:r w:rsidRPr="00615A8F">
        <w:rPr>
          <w:rFonts w:cs="Traditional Arabic"/>
          <w:sz w:val="36"/>
          <w:szCs w:val="36"/>
          <w:rtl/>
        </w:rPr>
        <w:t xml:space="preserve"> </w:t>
      </w:r>
      <w:r w:rsidRPr="00615A8F">
        <w:rPr>
          <w:rFonts w:cs="Traditional Arabic" w:hint="eastAsia"/>
          <w:sz w:val="36"/>
          <w:szCs w:val="36"/>
          <w:rtl/>
        </w:rPr>
        <w:t>شهوته</w:t>
      </w:r>
      <w:r w:rsidRPr="00615A8F">
        <w:rPr>
          <w:rFonts w:cs="Traditional Arabic"/>
          <w:sz w:val="36"/>
          <w:szCs w:val="36"/>
          <w:rtl/>
        </w:rPr>
        <w:t xml:space="preserve"> </w:t>
      </w:r>
      <w:r w:rsidRPr="00615A8F">
        <w:rPr>
          <w:rFonts w:cs="Traditional Arabic" w:hint="eastAsia"/>
          <w:sz w:val="36"/>
          <w:szCs w:val="36"/>
          <w:rtl/>
        </w:rPr>
        <w:t>ويكون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أجر؟</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أرأيتم</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وضعها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حرام</w:t>
      </w:r>
      <w:r w:rsidRPr="00615A8F">
        <w:rPr>
          <w:rFonts w:cs="Traditional Arabic"/>
          <w:sz w:val="36"/>
          <w:szCs w:val="36"/>
          <w:rtl/>
        </w:rPr>
        <w:t xml:space="preserve"> </w:t>
      </w:r>
      <w:r w:rsidRPr="00615A8F">
        <w:rPr>
          <w:rFonts w:cs="Traditional Arabic" w:hint="eastAsia"/>
          <w:sz w:val="36"/>
          <w:szCs w:val="36"/>
          <w:rtl/>
        </w:rPr>
        <w:t>أكان</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وزر؟</w:t>
      </w:r>
      <w:r w:rsidRPr="00615A8F">
        <w:rPr>
          <w:rFonts w:cs="Traditional Arabic"/>
          <w:sz w:val="36"/>
          <w:szCs w:val="36"/>
          <w:rtl/>
        </w:rPr>
        <w:t xml:space="preserve"> </w:t>
      </w:r>
      <w:r w:rsidRPr="00615A8F">
        <w:rPr>
          <w:rFonts w:cs="Traditional Arabic" w:hint="eastAsia"/>
          <w:sz w:val="36"/>
          <w:szCs w:val="36"/>
          <w:rtl/>
        </w:rPr>
        <w:t>فكذلك</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وضعها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الحلال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أجر</w:t>
      </w:r>
      <w:r w:rsidRPr="00615A8F">
        <w:rPr>
          <w:rFonts w:cs="Traditional Arabic" w:hint="cs"/>
          <w:sz w:val="36"/>
          <w:szCs w:val="36"/>
          <w:rtl/>
        </w:rPr>
        <w:t>"</w:t>
      </w:r>
      <w:r w:rsidR="00D745E4">
        <w:rPr>
          <w:rFonts w:cs="Traditional Arabic" w:hint="cs"/>
          <w:sz w:val="36"/>
          <w:szCs w:val="36"/>
          <w:rtl/>
        </w:rPr>
        <w:t>.</w:t>
      </w:r>
      <w:r w:rsidRPr="00615A8F">
        <w:rPr>
          <w:rFonts w:cs="Traditional Arabic"/>
          <w:sz w:val="28"/>
          <w:szCs w:val="28"/>
          <w:vertAlign w:val="superscript"/>
          <w:rtl/>
        </w:rPr>
        <w:t xml:space="preserve"> </w:t>
      </w:r>
      <w:r w:rsidRPr="00615A8F">
        <w:rPr>
          <w:rFonts w:cs="Traditional Arabic"/>
          <w:sz w:val="24"/>
          <w:szCs w:val="24"/>
          <w:vertAlign w:val="superscript"/>
          <w:rtl/>
        </w:rPr>
        <w:t>(1)</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20"/>
          <w:szCs w:val="20"/>
          <w:rtl/>
        </w:rPr>
      </w:pP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56"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cs="Traditional Arabic"/>
          <w:sz w:val="24"/>
          <w:szCs w:val="24"/>
          <w:rtl/>
        </w:rPr>
        <w:t xml:space="preserve">1- </w:t>
      </w:r>
      <w:r w:rsidRPr="00615A8F">
        <w:rPr>
          <w:rFonts w:cs="Traditional Arabic" w:hint="eastAsia"/>
          <w:sz w:val="24"/>
          <w:szCs w:val="24"/>
          <w:rtl/>
        </w:rPr>
        <w:t>مسلم</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tl/>
        </w:rPr>
        <w:tab/>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b/>
          <w:bCs/>
          <w:sz w:val="36"/>
          <w:szCs w:val="36"/>
          <w:rtl/>
        </w:rPr>
      </w:pPr>
      <w:r>
        <w:rPr>
          <w:rFonts w:ascii="Arial" w:hAnsi="Arial" w:cs="Traditional Arabic"/>
          <w:sz w:val="28"/>
          <w:szCs w:val="28"/>
        </w:rPr>
        <w:pict>
          <v:rect id="_x0000_i105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609C7" w:rsidRDefault="008609C7">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8609C7">
      <w:pPr>
        <w:pStyle w:val="1"/>
        <w:bidi/>
      </w:pPr>
      <w:bookmarkStart w:id="6" w:name="_Toc442266706"/>
      <w:r w:rsidRPr="00615A8F">
        <w:rPr>
          <w:rFonts w:hint="eastAsia"/>
          <w:rtl/>
        </w:rPr>
        <w:lastRenderedPageBreak/>
        <w:t>الفصل</w:t>
      </w:r>
      <w:r w:rsidRPr="00615A8F">
        <w:rPr>
          <w:rtl/>
        </w:rPr>
        <w:t xml:space="preserve"> </w:t>
      </w:r>
      <w:r w:rsidRPr="00615A8F">
        <w:rPr>
          <w:rFonts w:hint="cs"/>
          <w:rtl/>
        </w:rPr>
        <w:t>الخامس</w:t>
      </w:r>
      <w:r w:rsidRPr="00615A8F">
        <w:rPr>
          <w:rtl/>
        </w:rPr>
        <w:t xml:space="preserve">: </w:t>
      </w:r>
      <w:r w:rsidRPr="00615A8F">
        <w:rPr>
          <w:rFonts w:hint="eastAsia"/>
          <w:rtl/>
        </w:rPr>
        <w:t>الأخلاق</w:t>
      </w:r>
      <w:r w:rsidRPr="00615A8F">
        <w:rPr>
          <w:rtl/>
        </w:rPr>
        <w:t xml:space="preserve"> </w:t>
      </w:r>
      <w:r w:rsidRPr="00615A8F">
        <w:rPr>
          <w:rFonts w:hint="eastAsia"/>
          <w:rtl/>
        </w:rPr>
        <w:t>فى</w:t>
      </w:r>
      <w:r w:rsidRPr="00615A8F">
        <w:rPr>
          <w:rtl/>
        </w:rPr>
        <w:t xml:space="preserve"> </w:t>
      </w:r>
      <w:r w:rsidRPr="00615A8F">
        <w:rPr>
          <w:rFonts w:hint="eastAsia"/>
          <w:rtl/>
        </w:rPr>
        <w:t>الإسلام</w:t>
      </w:r>
      <w:bookmarkEnd w:id="6"/>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حدد</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الغاية</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بعثته،</w:t>
      </w:r>
      <w:r w:rsidRPr="00615A8F">
        <w:rPr>
          <w:rFonts w:cs="Traditional Arabic"/>
          <w:sz w:val="36"/>
          <w:szCs w:val="36"/>
          <w:rtl/>
        </w:rPr>
        <w:t xml:space="preserve"> </w:t>
      </w:r>
      <w:r w:rsidRPr="00615A8F">
        <w:rPr>
          <w:rFonts w:cs="Traditional Arabic" w:hint="eastAsia"/>
          <w:sz w:val="36"/>
          <w:szCs w:val="36"/>
          <w:rtl/>
        </w:rPr>
        <w:t>والمنهاج</w:t>
      </w:r>
      <w:r w:rsidRPr="00615A8F">
        <w:rPr>
          <w:rFonts w:cs="Traditional Arabic"/>
          <w:sz w:val="36"/>
          <w:szCs w:val="36"/>
          <w:rtl/>
        </w:rPr>
        <w:t xml:space="preserve"> </w:t>
      </w:r>
      <w:r w:rsidRPr="00615A8F">
        <w:rPr>
          <w:rFonts w:cs="Traditional Arabic" w:hint="eastAsia"/>
          <w:sz w:val="36"/>
          <w:szCs w:val="36"/>
          <w:rtl/>
        </w:rPr>
        <w:t>المبين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دعوته</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بُعِثتُ</w:t>
      </w:r>
      <w:r w:rsidRPr="00615A8F">
        <w:rPr>
          <w:rFonts w:cs="Traditional Arabic"/>
          <w:sz w:val="36"/>
          <w:szCs w:val="36"/>
          <w:rtl/>
        </w:rPr>
        <w:t xml:space="preserve"> </w:t>
      </w:r>
      <w:r w:rsidRPr="00615A8F">
        <w:rPr>
          <w:rFonts w:cs="Traditional Arabic" w:hint="eastAsia"/>
          <w:sz w:val="36"/>
          <w:szCs w:val="36"/>
          <w:rtl/>
        </w:rPr>
        <w:t>لأُتمَّمَ</w:t>
      </w:r>
      <w:r w:rsidRPr="00615A8F">
        <w:rPr>
          <w:rFonts w:cs="Traditional Arabic"/>
          <w:sz w:val="36"/>
          <w:szCs w:val="36"/>
          <w:rtl/>
        </w:rPr>
        <w:t xml:space="preserve"> </w:t>
      </w:r>
      <w:r w:rsidRPr="00615A8F">
        <w:rPr>
          <w:rFonts w:cs="Traditional Arabic" w:hint="eastAsia"/>
          <w:sz w:val="36"/>
          <w:szCs w:val="36"/>
          <w:rtl/>
        </w:rPr>
        <w:t>مكارمَ</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24"/>
          <w:szCs w:val="24"/>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فكأن</w:t>
      </w:r>
      <w:r w:rsidRPr="00615A8F">
        <w:rPr>
          <w:rFonts w:cs="Traditional Arabic"/>
          <w:sz w:val="36"/>
          <w:szCs w:val="36"/>
          <w:rtl/>
        </w:rPr>
        <w:t xml:space="preserve"> </w:t>
      </w:r>
      <w:r w:rsidRPr="00615A8F">
        <w:rPr>
          <w:rFonts w:cs="Traditional Arabic" w:hint="eastAsia"/>
          <w:sz w:val="36"/>
          <w:szCs w:val="36"/>
          <w:rtl/>
        </w:rPr>
        <w:t>الرسالة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خطَّت</w:t>
      </w:r>
      <w:r w:rsidRPr="00615A8F">
        <w:rPr>
          <w:rFonts w:cs="Traditional Arabic"/>
          <w:sz w:val="36"/>
          <w:szCs w:val="36"/>
          <w:rtl/>
        </w:rPr>
        <w:t xml:space="preserve"> </w:t>
      </w:r>
      <w:r w:rsidRPr="00615A8F">
        <w:rPr>
          <w:rFonts w:cs="Traditional Arabic" w:hint="eastAsia"/>
          <w:sz w:val="36"/>
          <w:szCs w:val="36"/>
          <w:rtl/>
        </w:rPr>
        <w:t>مجراها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وبذل</w:t>
      </w:r>
      <w:r w:rsidRPr="00615A8F">
        <w:rPr>
          <w:rFonts w:cs="Traditional Arabic"/>
          <w:sz w:val="36"/>
          <w:szCs w:val="36"/>
          <w:rtl/>
        </w:rPr>
        <w:t xml:space="preserve"> </w:t>
      </w:r>
      <w:r w:rsidRPr="00615A8F">
        <w:rPr>
          <w:rFonts w:cs="Traditional Arabic" w:hint="eastAsia"/>
          <w:sz w:val="36"/>
          <w:szCs w:val="36"/>
          <w:rtl/>
        </w:rPr>
        <w:t>صاحبها</w:t>
      </w:r>
      <w:r w:rsidRPr="00615A8F">
        <w:rPr>
          <w:rFonts w:cs="Traditional Arabic"/>
          <w:sz w:val="36"/>
          <w:szCs w:val="36"/>
          <w:rtl/>
        </w:rPr>
        <w:t xml:space="preserve"> </w:t>
      </w:r>
      <w:r w:rsidRPr="00615A8F">
        <w:rPr>
          <w:rFonts w:cs="Traditional Arabic" w:hint="eastAsia"/>
          <w:sz w:val="36"/>
          <w:szCs w:val="36"/>
          <w:rtl/>
        </w:rPr>
        <w:t>جهداً</w:t>
      </w:r>
      <w:r w:rsidRPr="00615A8F">
        <w:rPr>
          <w:rFonts w:cs="Traditional Arabic"/>
          <w:sz w:val="36"/>
          <w:szCs w:val="36"/>
          <w:rtl/>
        </w:rPr>
        <w:t xml:space="preserve"> </w:t>
      </w:r>
      <w:r w:rsidRPr="00615A8F">
        <w:rPr>
          <w:rFonts w:cs="Traditional Arabic" w:hint="eastAsia"/>
          <w:sz w:val="36"/>
          <w:szCs w:val="36"/>
          <w:rtl/>
        </w:rPr>
        <w:t>كبيراً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مدّ</w:t>
      </w:r>
      <w:r w:rsidRPr="00615A8F">
        <w:rPr>
          <w:rFonts w:cs="Traditional Arabic"/>
          <w:sz w:val="36"/>
          <w:szCs w:val="36"/>
          <w:rtl/>
        </w:rPr>
        <w:t xml:space="preserve"> </w:t>
      </w:r>
      <w:r w:rsidRPr="00615A8F">
        <w:rPr>
          <w:rFonts w:cs="Traditional Arabic" w:hint="eastAsia"/>
          <w:sz w:val="36"/>
          <w:szCs w:val="36"/>
          <w:rtl/>
        </w:rPr>
        <w:t>شعاعها</w:t>
      </w:r>
      <w:r w:rsidRPr="00615A8F">
        <w:rPr>
          <w:rFonts w:cs="Traditional Arabic"/>
          <w:sz w:val="36"/>
          <w:szCs w:val="36"/>
          <w:rtl/>
        </w:rPr>
        <w:t xml:space="preserve"> </w:t>
      </w:r>
      <w:r w:rsidRPr="00615A8F">
        <w:rPr>
          <w:rFonts w:cs="Traditional Arabic" w:hint="eastAsia"/>
          <w:sz w:val="36"/>
          <w:szCs w:val="36"/>
          <w:rtl/>
        </w:rPr>
        <w:t>وجمع</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حولها</w:t>
      </w:r>
      <w:r w:rsidRPr="00615A8F">
        <w:rPr>
          <w:rFonts w:cs="Traditional Arabic" w:hint="cs"/>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تنشد</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تدعيم</w:t>
      </w:r>
      <w:r w:rsidRPr="00615A8F">
        <w:rPr>
          <w:rFonts w:cs="Traditional Arabic"/>
          <w:sz w:val="36"/>
          <w:szCs w:val="36"/>
          <w:rtl/>
        </w:rPr>
        <w:t xml:space="preserve"> </w:t>
      </w:r>
      <w:r w:rsidRPr="00615A8F">
        <w:rPr>
          <w:rFonts w:cs="Traditional Arabic" w:hint="eastAsia"/>
          <w:sz w:val="36"/>
          <w:szCs w:val="36"/>
          <w:rtl/>
        </w:rPr>
        <w:t>فضائلهم،</w:t>
      </w:r>
      <w:r w:rsidRPr="00615A8F">
        <w:rPr>
          <w:rFonts w:cs="Traditional Arabic"/>
          <w:sz w:val="36"/>
          <w:szCs w:val="36"/>
          <w:rtl/>
        </w:rPr>
        <w:t xml:space="preserve"> </w:t>
      </w:r>
      <w:r w:rsidRPr="00615A8F">
        <w:rPr>
          <w:rFonts w:cs="Traditional Arabic" w:hint="eastAsia"/>
          <w:sz w:val="36"/>
          <w:szCs w:val="36"/>
          <w:rtl/>
        </w:rPr>
        <w:t>وإنارة</w:t>
      </w:r>
      <w:r w:rsidRPr="00615A8F">
        <w:rPr>
          <w:rFonts w:cs="Traditional Arabic"/>
          <w:sz w:val="36"/>
          <w:szCs w:val="36"/>
          <w:rtl/>
        </w:rPr>
        <w:t xml:space="preserve"> </w:t>
      </w:r>
      <w:r w:rsidRPr="00615A8F">
        <w:rPr>
          <w:rFonts w:cs="Traditional Arabic" w:hint="eastAsia"/>
          <w:sz w:val="36"/>
          <w:szCs w:val="36"/>
          <w:rtl/>
        </w:rPr>
        <w:t>آفاق</w:t>
      </w:r>
      <w:r w:rsidRPr="00615A8F">
        <w:rPr>
          <w:rFonts w:cs="Traditional Arabic"/>
          <w:sz w:val="36"/>
          <w:szCs w:val="36"/>
          <w:rtl/>
        </w:rPr>
        <w:t xml:space="preserve"> </w:t>
      </w:r>
      <w:r w:rsidRPr="00615A8F">
        <w:rPr>
          <w:rFonts w:cs="Traditional Arabic" w:hint="eastAsia"/>
          <w:sz w:val="36"/>
          <w:szCs w:val="36"/>
          <w:rtl/>
        </w:rPr>
        <w:t>الكمال</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أعينهم،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يسعوا</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بصيرة</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وجدنا</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مقاصد</w:t>
      </w:r>
      <w:r w:rsidRPr="00615A8F">
        <w:rPr>
          <w:rFonts w:cs="Traditional Arabic"/>
          <w:sz w:val="36"/>
          <w:szCs w:val="36"/>
          <w:rtl/>
        </w:rPr>
        <w:t xml:space="preserve"> </w:t>
      </w:r>
      <w:r w:rsidRPr="00615A8F">
        <w:rPr>
          <w:rFonts w:cs="Traditional Arabic" w:hint="eastAsia"/>
          <w:sz w:val="36"/>
          <w:szCs w:val="36"/>
          <w:rtl/>
        </w:rPr>
        <w:t>العبادات</w:t>
      </w:r>
      <w:r w:rsidRPr="00615A8F">
        <w:rPr>
          <w:rFonts w:cs="Traditional Arabic"/>
          <w:sz w:val="36"/>
          <w:szCs w:val="36"/>
          <w:rtl/>
        </w:rPr>
        <w:t xml:space="preserve"> </w:t>
      </w:r>
      <w:r w:rsidRPr="00615A8F">
        <w:rPr>
          <w:rFonts w:cs="Traditional Arabic" w:hint="cs"/>
          <w:sz w:val="36"/>
          <w:szCs w:val="36"/>
          <w:rtl/>
        </w:rPr>
        <w:t>في</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حثت</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النهى</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اللغو</w:t>
      </w:r>
      <w:r w:rsidRPr="00615A8F">
        <w:rPr>
          <w:rFonts w:cs="Traditional Arabic"/>
          <w:sz w:val="36"/>
          <w:szCs w:val="36"/>
          <w:rtl/>
        </w:rPr>
        <w:t xml:space="preserve"> </w:t>
      </w:r>
      <w:r w:rsidRPr="00615A8F">
        <w:rPr>
          <w:rFonts w:cs="Traditional Arabic" w:hint="eastAsia"/>
          <w:sz w:val="36"/>
          <w:szCs w:val="36"/>
          <w:rtl/>
        </w:rPr>
        <w:t>والرفث</w:t>
      </w:r>
      <w:r w:rsidRPr="00615A8F">
        <w:rPr>
          <w:rFonts w:cs="Traditional Arabic"/>
          <w:sz w:val="36"/>
          <w:szCs w:val="36"/>
          <w:rtl/>
        </w:rPr>
        <w:t xml:space="preserve"> </w:t>
      </w:r>
      <w:r w:rsidRPr="00615A8F">
        <w:rPr>
          <w:rFonts w:cs="Traditional Arabic" w:hint="eastAsia"/>
          <w:sz w:val="36"/>
          <w:szCs w:val="36"/>
          <w:rtl/>
        </w:rPr>
        <w:t>والسباب</w:t>
      </w:r>
      <w:r w:rsidRPr="00615A8F">
        <w:rPr>
          <w:rFonts w:cs="Traditional Arabic"/>
          <w:sz w:val="36"/>
          <w:szCs w:val="36"/>
          <w:rtl/>
        </w:rPr>
        <w:t xml:space="preserve"> </w:t>
      </w:r>
      <w:r w:rsidRPr="00615A8F">
        <w:rPr>
          <w:rFonts w:cs="Traditional Arabic" w:hint="eastAsia"/>
          <w:sz w:val="36"/>
          <w:szCs w:val="36"/>
          <w:rtl/>
        </w:rPr>
        <w:t>والفسوق،</w:t>
      </w:r>
      <w:r w:rsidRPr="00615A8F">
        <w:rPr>
          <w:rFonts w:cs="Traditional Arabic"/>
          <w:sz w:val="36"/>
          <w:szCs w:val="36"/>
          <w:rtl/>
        </w:rPr>
        <w:t xml:space="preserve"> </w:t>
      </w:r>
      <w:r w:rsidRPr="00615A8F">
        <w:rPr>
          <w:rFonts w:cs="Traditional Arabic" w:hint="eastAsia"/>
          <w:sz w:val="36"/>
          <w:szCs w:val="36"/>
          <w:rtl/>
        </w:rPr>
        <w:t>وترك</w:t>
      </w:r>
      <w:r w:rsidRPr="00615A8F">
        <w:rPr>
          <w:rFonts w:cs="Traditional Arabic"/>
          <w:sz w:val="36"/>
          <w:szCs w:val="36"/>
          <w:rtl/>
        </w:rPr>
        <w:t xml:space="preserve"> </w:t>
      </w:r>
      <w:r w:rsidRPr="00615A8F">
        <w:rPr>
          <w:rFonts w:cs="Traditional Arabic" w:hint="eastAsia"/>
          <w:sz w:val="36"/>
          <w:szCs w:val="36"/>
          <w:rtl/>
        </w:rPr>
        <w:t>الشهوات</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أحل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الإثابة</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ورأينا</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حديثنا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العبادات،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والزكاة</w:t>
      </w:r>
      <w:r w:rsidRPr="00615A8F">
        <w:rPr>
          <w:rFonts w:cs="Traditional Arabic"/>
          <w:sz w:val="36"/>
          <w:szCs w:val="36"/>
          <w:rtl/>
        </w:rPr>
        <w:t xml:space="preserve"> </w:t>
      </w:r>
      <w:r w:rsidRPr="00615A8F">
        <w:rPr>
          <w:rFonts w:cs="Traditional Arabic" w:hint="eastAsia"/>
          <w:sz w:val="36"/>
          <w:szCs w:val="36"/>
          <w:rtl/>
        </w:rPr>
        <w:t>والصوم</w:t>
      </w:r>
      <w:r w:rsidRPr="00615A8F">
        <w:rPr>
          <w:rFonts w:cs="Traditional Arabic"/>
          <w:sz w:val="36"/>
          <w:szCs w:val="36"/>
          <w:rtl/>
        </w:rPr>
        <w:t xml:space="preserve"> </w:t>
      </w:r>
      <w:r w:rsidRPr="00615A8F">
        <w:rPr>
          <w:rFonts w:cs="Traditional Arabic" w:hint="eastAsia"/>
          <w:sz w:val="36"/>
          <w:szCs w:val="36"/>
          <w:rtl/>
        </w:rPr>
        <w:t>والحج</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اشتركت</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الخصال</w:t>
      </w:r>
      <w:r w:rsidRPr="00615A8F">
        <w:rPr>
          <w:rFonts w:cs="Traditional Arabic"/>
          <w:sz w:val="36"/>
          <w:szCs w:val="36"/>
          <w:rtl/>
        </w:rPr>
        <w:t xml:space="preserve"> </w:t>
      </w:r>
      <w:r w:rsidRPr="00615A8F">
        <w:rPr>
          <w:rFonts w:cs="Traditional Arabic" w:hint="eastAsia"/>
          <w:sz w:val="36"/>
          <w:szCs w:val="36"/>
          <w:rtl/>
        </w:rPr>
        <w:t>الحميدة،</w:t>
      </w:r>
      <w:r w:rsidRPr="00615A8F">
        <w:rPr>
          <w:rFonts w:cs="Traditional Arabic"/>
          <w:sz w:val="36"/>
          <w:szCs w:val="36"/>
          <w:rtl/>
        </w:rPr>
        <w:t xml:space="preserve"> </w:t>
      </w:r>
      <w:r w:rsidRPr="00615A8F">
        <w:rPr>
          <w:rFonts w:cs="Traditional Arabic" w:hint="eastAsia"/>
          <w:sz w:val="36"/>
          <w:szCs w:val="36"/>
          <w:rtl/>
        </w:rPr>
        <w:t>إما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شروطها</w:t>
      </w:r>
      <w:r w:rsidRPr="00615A8F">
        <w:rPr>
          <w:rFonts w:cs="Traditional Arabic"/>
          <w:sz w:val="36"/>
          <w:szCs w:val="36"/>
          <w:rtl/>
        </w:rPr>
        <w:t xml:space="preserve"> </w:t>
      </w:r>
      <w:r w:rsidRPr="00615A8F">
        <w:rPr>
          <w:rFonts w:cs="Traditional Arabic" w:hint="eastAsia"/>
          <w:sz w:val="36"/>
          <w:szCs w:val="36"/>
          <w:rtl/>
        </w:rPr>
        <w:t>وواجباتها،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الغاية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القيام</w:t>
      </w:r>
      <w:r w:rsidRPr="00615A8F">
        <w:rPr>
          <w:rFonts w:cs="Traditional Arabic"/>
          <w:sz w:val="36"/>
          <w:szCs w:val="36"/>
          <w:rtl/>
        </w:rPr>
        <w:t xml:space="preserve"> </w:t>
      </w:r>
      <w:r w:rsidRPr="00615A8F">
        <w:rPr>
          <w:rFonts w:cs="Traditional Arabic" w:hint="eastAsia"/>
          <w:sz w:val="36"/>
          <w:szCs w:val="36"/>
          <w:rtl/>
        </w:rPr>
        <w:t>بها</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ظهر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التعاليم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لينتقل</w:t>
      </w:r>
      <w:r w:rsidRPr="00615A8F">
        <w:rPr>
          <w:rFonts w:cs="Traditional Arabic"/>
          <w:sz w:val="36"/>
          <w:szCs w:val="36"/>
          <w:rtl/>
        </w:rPr>
        <w:t xml:space="preserve"> </w:t>
      </w:r>
      <w:r w:rsidRPr="00615A8F">
        <w:rPr>
          <w:rFonts w:cs="Traditional Arabic" w:hint="eastAsia"/>
          <w:sz w:val="36"/>
          <w:szCs w:val="36"/>
          <w:rtl/>
        </w:rPr>
        <w:t>بالبشر</w:t>
      </w:r>
      <w:r w:rsidRPr="00615A8F">
        <w:rPr>
          <w:rFonts w:cs="Traditional Arabic"/>
          <w:sz w:val="36"/>
          <w:szCs w:val="36"/>
          <w:rtl/>
        </w:rPr>
        <w:t xml:space="preserve"> </w:t>
      </w:r>
      <w:r w:rsidRPr="00615A8F">
        <w:rPr>
          <w:rFonts w:cs="Traditional Arabic" w:hint="eastAsia"/>
          <w:sz w:val="36"/>
          <w:szCs w:val="36"/>
          <w:rtl/>
        </w:rPr>
        <w:t>خطوات</w:t>
      </w:r>
      <w:r w:rsidRPr="00615A8F">
        <w:rPr>
          <w:rFonts w:cs="Traditional Arabic"/>
          <w:sz w:val="36"/>
          <w:szCs w:val="36"/>
          <w:rtl/>
        </w:rPr>
        <w:t xml:space="preserve"> </w:t>
      </w:r>
      <w:r w:rsidRPr="00615A8F">
        <w:rPr>
          <w:rFonts w:cs="Traditional Arabic" w:hint="eastAsia"/>
          <w:sz w:val="36"/>
          <w:szCs w:val="36"/>
          <w:rtl/>
        </w:rPr>
        <w:t>فسيحات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مشرقة</w:t>
      </w:r>
      <w:r w:rsidRPr="00615A8F">
        <w:rPr>
          <w:rFonts w:cs="Traditional Arabic"/>
          <w:sz w:val="36"/>
          <w:szCs w:val="36"/>
          <w:rtl/>
        </w:rPr>
        <w:t xml:space="preserve"> </w:t>
      </w:r>
      <w:r w:rsidRPr="00615A8F">
        <w:rPr>
          <w:rFonts w:cs="Traditional Arabic" w:hint="eastAsia"/>
          <w:sz w:val="36"/>
          <w:szCs w:val="36"/>
          <w:rtl/>
        </w:rPr>
        <w:t>بالفضائل</w:t>
      </w:r>
      <w:r w:rsidRPr="00615A8F">
        <w:rPr>
          <w:rFonts w:cs="Traditional Arabic"/>
          <w:sz w:val="36"/>
          <w:szCs w:val="36"/>
          <w:rtl/>
        </w:rPr>
        <w:t xml:space="preserve"> </w:t>
      </w:r>
      <w:r w:rsidRPr="00615A8F">
        <w:rPr>
          <w:rFonts w:cs="Traditional Arabic" w:hint="eastAsia"/>
          <w:sz w:val="36"/>
          <w:szCs w:val="36"/>
          <w:rtl/>
        </w:rPr>
        <w:t>والآداب،</w:t>
      </w:r>
      <w:r w:rsidRPr="00615A8F">
        <w:rPr>
          <w:rFonts w:cs="Traditional Arabic"/>
          <w:sz w:val="36"/>
          <w:szCs w:val="36"/>
          <w:rtl/>
        </w:rPr>
        <w:t xml:space="preserve">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اعتبر</w:t>
      </w:r>
      <w:r w:rsidRPr="00615A8F">
        <w:rPr>
          <w:rFonts w:cs="Traditional Arabic"/>
          <w:sz w:val="36"/>
          <w:szCs w:val="36"/>
          <w:rtl/>
        </w:rPr>
        <w:t xml:space="preserve"> </w:t>
      </w:r>
      <w:r w:rsidRPr="00615A8F">
        <w:rPr>
          <w:rFonts w:cs="Traditional Arabic" w:hint="eastAsia"/>
          <w:sz w:val="36"/>
          <w:szCs w:val="36"/>
          <w:rtl/>
        </w:rPr>
        <w:t>المراحل</w:t>
      </w:r>
      <w:r w:rsidRPr="00615A8F">
        <w:rPr>
          <w:rFonts w:cs="Traditional Arabic"/>
          <w:sz w:val="36"/>
          <w:szCs w:val="36"/>
          <w:rtl/>
        </w:rPr>
        <w:t xml:space="preserve"> </w:t>
      </w:r>
      <w:r w:rsidRPr="00615A8F">
        <w:rPr>
          <w:rFonts w:cs="Traditional Arabic" w:hint="eastAsia"/>
          <w:sz w:val="36"/>
          <w:szCs w:val="36"/>
          <w:rtl/>
        </w:rPr>
        <w:t>المؤدية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الهدف</w:t>
      </w:r>
      <w:r w:rsidRPr="00615A8F">
        <w:rPr>
          <w:rFonts w:cs="Traditional Arabic"/>
          <w:sz w:val="36"/>
          <w:szCs w:val="36"/>
          <w:rtl/>
        </w:rPr>
        <w:t xml:space="preserve"> </w:t>
      </w:r>
      <w:r w:rsidRPr="00615A8F">
        <w:rPr>
          <w:rFonts w:cs="Traditional Arabic" w:hint="eastAsia"/>
          <w:sz w:val="36"/>
          <w:szCs w:val="36"/>
          <w:rtl/>
        </w:rPr>
        <w:t>النبيل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صميم</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عد</w:t>
      </w:r>
      <w:r w:rsidRPr="00615A8F">
        <w:rPr>
          <w:rFonts w:cs="Traditional Arabic"/>
          <w:sz w:val="36"/>
          <w:szCs w:val="36"/>
          <w:rtl/>
        </w:rPr>
        <w:t xml:space="preserve"> </w:t>
      </w:r>
      <w:r w:rsidRPr="00615A8F">
        <w:rPr>
          <w:rFonts w:cs="Traditional Arabic" w:hint="eastAsia"/>
          <w:sz w:val="36"/>
          <w:szCs w:val="36"/>
          <w:rtl/>
        </w:rPr>
        <w:t>الإخلال</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الوسائل</w:t>
      </w:r>
      <w:r w:rsidRPr="00615A8F">
        <w:rPr>
          <w:rFonts w:cs="Traditional Arabic"/>
          <w:sz w:val="36"/>
          <w:szCs w:val="36"/>
          <w:rtl/>
        </w:rPr>
        <w:t xml:space="preserve"> </w:t>
      </w:r>
      <w:r w:rsidRPr="00615A8F">
        <w:rPr>
          <w:rFonts w:cs="Traditional Arabic" w:hint="eastAsia"/>
          <w:sz w:val="36"/>
          <w:szCs w:val="36"/>
          <w:rtl/>
        </w:rPr>
        <w:t>خروجاً</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وابتعاداً</w:t>
      </w:r>
      <w:r w:rsidRPr="00615A8F">
        <w:rPr>
          <w:rFonts w:cs="Traditional Arabic"/>
          <w:sz w:val="36"/>
          <w:szCs w:val="36"/>
          <w:rtl/>
        </w:rPr>
        <w:t xml:space="preserve"> </w:t>
      </w:r>
      <w:r w:rsidRPr="00615A8F">
        <w:rPr>
          <w:rFonts w:cs="Traditional Arabic" w:hint="eastAsia"/>
          <w:sz w:val="36"/>
          <w:szCs w:val="36"/>
          <w:rtl/>
        </w:rPr>
        <w:t>عنه</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أحصى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بعدئذ</w:t>
      </w:r>
      <w:r w:rsidRPr="00615A8F">
        <w:rPr>
          <w:rFonts w:cs="Traditional Arabic"/>
          <w:sz w:val="36"/>
          <w:szCs w:val="36"/>
          <w:rtl/>
        </w:rPr>
        <w:t xml:space="preserve"> </w:t>
      </w:r>
      <w:r w:rsidRPr="00615A8F">
        <w:rPr>
          <w:rFonts w:cs="Traditional Arabic" w:hint="eastAsia"/>
          <w:sz w:val="36"/>
          <w:szCs w:val="36"/>
          <w:rtl/>
        </w:rPr>
        <w:t>الفضائل</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وحث</w:t>
      </w:r>
      <w:r w:rsidRPr="00615A8F">
        <w:rPr>
          <w:rFonts w:cs="Traditional Arabic"/>
          <w:sz w:val="36"/>
          <w:szCs w:val="36"/>
          <w:rtl/>
        </w:rPr>
        <w:t xml:space="preserve"> </w:t>
      </w:r>
      <w:r w:rsidRPr="00615A8F">
        <w:rPr>
          <w:rFonts w:cs="Traditional Arabic" w:hint="eastAsia"/>
          <w:sz w:val="36"/>
          <w:szCs w:val="36"/>
          <w:rtl/>
        </w:rPr>
        <w:t>أتباعه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التمسك</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واحدة</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وكما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اشتملت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وصايا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لموسى</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hint="eastAsia"/>
          <w:sz w:val="36"/>
          <w:szCs w:val="36"/>
          <w:rtl/>
        </w:rPr>
        <w:t xml:space="preserve"> فى</w:t>
      </w:r>
      <w:r w:rsidRPr="00615A8F">
        <w:rPr>
          <w:rFonts w:cs="Traditional Arabic"/>
          <w:sz w:val="36"/>
          <w:szCs w:val="36"/>
          <w:rtl/>
        </w:rPr>
        <w:t xml:space="preserve"> </w:t>
      </w:r>
      <w:r w:rsidRPr="00615A8F">
        <w:rPr>
          <w:rFonts w:cs="Traditional Arabic" w:hint="eastAsia"/>
          <w:sz w:val="36"/>
          <w:szCs w:val="36"/>
          <w:rtl/>
        </w:rPr>
        <w:t>سفر</w:t>
      </w:r>
      <w:r w:rsidRPr="00615A8F">
        <w:rPr>
          <w:rFonts w:cs="Traditional Arabic"/>
          <w:sz w:val="36"/>
          <w:szCs w:val="36"/>
          <w:rtl/>
        </w:rPr>
        <w:t xml:space="preserve"> </w:t>
      </w:r>
      <w:r w:rsidRPr="00615A8F">
        <w:rPr>
          <w:rFonts w:cs="Traditional Arabic" w:hint="eastAsia"/>
          <w:sz w:val="36"/>
          <w:szCs w:val="36"/>
          <w:rtl/>
        </w:rPr>
        <w:t>الخروج،</w:t>
      </w:r>
      <w:r w:rsidRPr="00615A8F">
        <w:rPr>
          <w:rFonts w:cs="Traditional Arabic"/>
          <w:sz w:val="36"/>
          <w:szCs w:val="36"/>
          <w:rtl/>
        </w:rPr>
        <w:t xml:space="preserve"> </w:t>
      </w:r>
      <w:r w:rsidRPr="00615A8F">
        <w:rPr>
          <w:rFonts w:cs="Traditional Arabic" w:hint="eastAsia"/>
          <w:sz w:val="36"/>
          <w:szCs w:val="36"/>
          <w:rtl/>
        </w:rPr>
        <w:t>والإنجيل</w:t>
      </w:r>
      <w:r w:rsidRPr="00615A8F">
        <w:rPr>
          <w:rFonts w:cs="Traditional Arabic"/>
          <w:sz w:val="36"/>
          <w:szCs w:val="36"/>
          <w:rtl/>
        </w:rPr>
        <w:t xml:space="preserve"> </w:t>
      </w:r>
      <w:r w:rsidRPr="00615A8F">
        <w:rPr>
          <w:rFonts w:cs="Traditional Arabic" w:hint="eastAsia"/>
          <w:sz w:val="36"/>
          <w:szCs w:val="36"/>
          <w:rtl/>
        </w:rPr>
        <w:t>اشتمل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وصايا</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hint="eastAsia"/>
          <w:sz w:val="36"/>
          <w:szCs w:val="36"/>
          <w:rtl/>
        </w:rPr>
        <w:t xml:space="preserve"> لبنى</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متى</w:t>
      </w:r>
      <w:r w:rsidRPr="00615A8F">
        <w:rPr>
          <w:rFonts w:cs="Traditional Arabic"/>
          <w:sz w:val="36"/>
          <w:szCs w:val="36"/>
          <w:rtl/>
        </w:rPr>
        <w:t xml:space="preserve"> </w:t>
      </w:r>
      <w:r w:rsidRPr="00615A8F">
        <w:rPr>
          <w:rFonts w:cs="Traditional Arabic" w:hint="eastAsia"/>
          <w:sz w:val="36"/>
          <w:szCs w:val="36"/>
          <w:rtl/>
        </w:rPr>
        <w:t>ولوقا</w:t>
      </w:r>
      <w:r w:rsidRPr="00615A8F">
        <w:rPr>
          <w:rFonts w:cs="Traditional Arabic"/>
          <w:sz w:val="36"/>
          <w:szCs w:val="36"/>
          <w:rtl/>
        </w:rPr>
        <w:t xml:space="preserve"> </w:t>
      </w:r>
      <w:r w:rsidRPr="00615A8F">
        <w:rPr>
          <w:rFonts w:cs="Traditional Arabic" w:hint="eastAsia"/>
          <w:sz w:val="36"/>
          <w:szCs w:val="36"/>
          <w:rtl/>
        </w:rPr>
        <w:t>ورسالة</w:t>
      </w:r>
      <w:r w:rsidRPr="00615A8F">
        <w:rPr>
          <w:rFonts w:cs="Traditional Arabic"/>
          <w:sz w:val="36"/>
          <w:szCs w:val="36"/>
          <w:rtl/>
        </w:rPr>
        <w:t xml:space="preserve"> </w:t>
      </w:r>
      <w:r w:rsidRPr="00615A8F">
        <w:rPr>
          <w:rFonts w:cs="Traditional Arabic" w:hint="eastAsia"/>
          <w:sz w:val="36"/>
          <w:szCs w:val="36"/>
          <w:rtl/>
        </w:rPr>
        <w:t>بولس</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رومية،</w:t>
      </w:r>
      <w:r w:rsidRPr="00615A8F">
        <w:rPr>
          <w:rFonts w:cs="Traditional Arabic" w:hint="cs"/>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hint="cs"/>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ساق</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الفضائل</w:t>
      </w:r>
      <w:r w:rsidRPr="00615A8F">
        <w:rPr>
          <w:rFonts w:cs="Traditional Arabic"/>
          <w:sz w:val="36"/>
          <w:szCs w:val="36"/>
          <w:rtl/>
        </w:rPr>
        <w:t xml:space="preserve"> </w:t>
      </w:r>
      <w:r w:rsidRPr="00615A8F">
        <w:rPr>
          <w:rFonts w:cs="Traditional Arabic" w:hint="eastAsia"/>
          <w:sz w:val="36"/>
          <w:szCs w:val="36"/>
          <w:rtl/>
        </w:rPr>
        <w:t>والوصايا،</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hint="eastAsia"/>
          <w:sz w:val="36"/>
          <w:szCs w:val="36"/>
          <w:rtl/>
        </w:rPr>
        <w:t xml:space="preserve"> لرسوله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تَعَالَوْا</w:t>
      </w:r>
      <w:r w:rsidRPr="00615A8F">
        <w:rPr>
          <w:rFonts w:cs="Traditional Arabic"/>
          <w:sz w:val="36"/>
          <w:szCs w:val="36"/>
          <w:rtl/>
        </w:rPr>
        <w:t xml:space="preserve"> </w:t>
      </w:r>
      <w:r w:rsidRPr="00615A8F">
        <w:rPr>
          <w:rFonts w:cs="Traditional Arabic" w:hint="eastAsia"/>
          <w:sz w:val="36"/>
          <w:szCs w:val="36"/>
          <w:rtl/>
        </w:rPr>
        <w:t>أَتْلُ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حَرَّمَ</w:t>
      </w:r>
      <w:r w:rsidRPr="00615A8F">
        <w:rPr>
          <w:rFonts w:cs="Traditional Arabic"/>
          <w:sz w:val="36"/>
          <w:szCs w:val="36"/>
          <w:rtl/>
        </w:rPr>
        <w:t xml:space="preserve"> </w:t>
      </w:r>
      <w:r w:rsidRPr="00615A8F">
        <w:rPr>
          <w:rFonts w:cs="Traditional Arabic" w:hint="eastAsia"/>
          <w:sz w:val="36"/>
          <w:szCs w:val="36"/>
          <w:rtl/>
        </w:rPr>
        <w:t>رَبُّكُمْ</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 xml:space="preserve"> </w:t>
      </w:r>
      <w:r w:rsidRPr="00615A8F">
        <w:rPr>
          <w:rFonts w:cs="Traditional Arabic" w:hint="eastAsia"/>
          <w:sz w:val="36"/>
          <w:szCs w:val="36"/>
          <w:u w:val="single"/>
          <w:rtl/>
        </w:rPr>
        <w:t>أَلَّا</w:t>
      </w:r>
      <w:r w:rsidRPr="00615A8F">
        <w:rPr>
          <w:rFonts w:cs="Traditional Arabic"/>
          <w:sz w:val="36"/>
          <w:szCs w:val="36"/>
          <w:u w:val="single"/>
          <w:rtl/>
        </w:rPr>
        <w:t xml:space="preserve"> </w:t>
      </w:r>
      <w:r w:rsidRPr="00615A8F">
        <w:rPr>
          <w:rFonts w:cs="Traditional Arabic" w:hint="eastAsia"/>
          <w:sz w:val="36"/>
          <w:szCs w:val="36"/>
          <w:u w:val="single"/>
          <w:rtl/>
        </w:rPr>
        <w:t>تُشْرِكُوا</w:t>
      </w:r>
      <w:r w:rsidRPr="00615A8F">
        <w:rPr>
          <w:rFonts w:cs="Traditional Arabic"/>
          <w:sz w:val="36"/>
          <w:szCs w:val="36"/>
          <w:u w:val="single"/>
          <w:rtl/>
        </w:rPr>
        <w:t xml:space="preserve"> </w:t>
      </w:r>
      <w:r w:rsidRPr="00615A8F">
        <w:rPr>
          <w:rFonts w:cs="Traditional Arabic" w:hint="eastAsia"/>
          <w:sz w:val="36"/>
          <w:szCs w:val="36"/>
          <w:u w:val="single"/>
          <w:rtl/>
        </w:rPr>
        <w:t>بِهِ</w:t>
      </w:r>
      <w:r w:rsidRPr="00615A8F">
        <w:rPr>
          <w:rFonts w:cs="Traditional Arabic"/>
          <w:sz w:val="36"/>
          <w:szCs w:val="36"/>
          <w:u w:val="single"/>
          <w:rtl/>
        </w:rPr>
        <w:t xml:space="preserve"> </w:t>
      </w:r>
      <w:r w:rsidRPr="00615A8F">
        <w:rPr>
          <w:rFonts w:cs="Traditional Arabic" w:hint="eastAsia"/>
          <w:sz w:val="36"/>
          <w:szCs w:val="36"/>
          <w:u w:val="single"/>
          <w:rtl/>
        </w:rPr>
        <w:t>شَيْئًا</w:t>
      </w:r>
      <w:r w:rsidRPr="00615A8F">
        <w:rPr>
          <w:rFonts w:cs="Traditional Arabic"/>
          <w:sz w:val="36"/>
          <w:szCs w:val="36"/>
          <w:rtl/>
        </w:rPr>
        <w:t xml:space="preserve"> </w:t>
      </w:r>
      <w:r w:rsidRPr="00615A8F">
        <w:rPr>
          <w:rFonts w:cs="Traditional Arabic" w:hint="eastAsia"/>
          <w:sz w:val="36"/>
          <w:szCs w:val="36"/>
          <w:u w:val="single"/>
          <w:rtl/>
        </w:rPr>
        <w:t>وَبِالْوَالِدَيْنِ</w:t>
      </w:r>
      <w:r w:rsidRPr="00615A8F">
        <w:rPr>
          <w:rFonts w:cs="Traditional Arabic"/>
          <w:sz w:val="36"/>
          <w:szCs w:val="36"/>
          <w:u w:val="single"/>
          <w:rtl/>
        </w:rPr>
        <w:t xml:space="preserve"> </w:t>
      </w:r>
      <w:r w:rsidRPr="00615A8F">
        <w:rPr>
          <w:rFonts w:cs="Traditional Arabic" w:hint="eastAsia"/>
          <w:sz w:val="36"/>
          <w:szCs w:val="36"/>
          <w:u w:val="single"/>
          <w:rtl/>
        </w:rPr>
        <w:t>إِحْسَانًا</w:t>
      </w:r>
      <w:r w:rsidRPr="00615A8F">
        <w:rPr>
          <w:rFonts w:cs="Traditional Arabic"/>
          <w:sz w:val="36"/>
          <w:szCs w:val="36"/>
          <w:rtl/>
        </w:rPr>
        <w:t xml:space="preserve"> </w:t>
      </w:r>
      <w:r w:rsidRPr="00615A8F">
        <w:rPr>
          <w:rFonts w:cs="Traditional Arabic" w:hint="eastAsia"/>
          <w:sz w:val="36"/>
          <w:szCs w:val="36"/>
          <w:u w:val="single"/>
          <w:rtl/>
        </w:rPr>
        <w:t>وَلَا</w:t>
      </w:r>
      <w:r w:rsidRPr="00615A8F">
        <w:rPr>
          <w:rFonts w:cs="Traditional Arabic"/>
          <w:sz w:val="36"/>
          <w:szCs w:val="36"/>
          <w:u w:val="single"/>
          <w:rtl/>
        </w:rPr>
        <w:t xml:space="preserve"> </w:t>
      </w:r>
      <w:r w:rsidRPr="00615A8F">
        <w:rPr>
          <w:rFonts w:cs="Traditional Arabic" w:hint="eastAsia"/>
          <w:sz w:val="36"/>
          <w:szCs w:val="36"/>
          <w:u w:val="single"/>
          <w:rtl/>
        </w:rPr>
        <w:t>تَقْتُلُوا</w:t>
      </w:r>
      <w:r w:rsidRPr="00615A8F">
        <w:rPr>
          <w:rFonts w:cs="Traditional Arabic"/>
          <w:sz w:val="36"/>
          <w:szCs w:val="36"/>
          <w:u w:val="single"/>
          <w:rtl/>
        </w:rPr>
        <w:t xml:space="preserve"> </w:t>
      </w:r>
      <w:r w:rsidRPr="00615A8F">
        <w:rPr>
          <w:rFonts w:cs="Traditional Arabic" w:hint="eastAsia"/>
          <w:sz w:val="36"/>
          <w:szCs w:val="36"/>
          <w:u w:val="single"/>
          <w:rtl/>
        </w:rPr>
        <w:t>أَوْلَادَكُمْ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إِمْلَاقٍ</w:t>
      </w:r>
      <w:r w:rsidRPr="00615A8F">
        <w:rPr>
          <w:rFonts w:cs="Traditional Arabic"/>
          <w:sz w:val="36"/>
          <w:szCs w:val="36"/>
          <w:rtl/>
        </w:rPr>
        <w:t xml:space="preserve"> </w:t>
      </w:r>
      <w:r w:rsidRPr="00615A8F">
        <w:rPr>
          <w:rFonts w:cs="Traditional Arabic" w:hint="eastAsia"/>
          <w:sz w:val="36"/>
          <w:szCs w:val="36"/>
          <w:rtl/>
        </w:rPr>
        <w:t>نَحْنُ</w:t>
      </w:r>
      <w:r w:rsidRPr="00615A8F">
        <w:rPr>
          <w:rFonts w:cs="Traditional Arabic"/>
          <w:sz w:val="36"/>
          <w:szCs w:val="36"/>
          <w:rtl/>
        </w:rPr>
        <w:t xml:space="preserve"> </w:t>
      </w:r>
      <w:r w:rsidRPr="00615A8F">
        <w:rPr>
          <w:rFonts w:cs="Traditional Arabic" w:hint="eastAsia"/>
          <w:sz w:val="36"/>
          <w:szCs w:val="36"/>
          <w:rtl/>
        </w:rPr>
        <w:t>نَرْزُقُكُمْ</w:t>
      </w:r>
      <w:r w:rsidRPr="00615A8F">
        <w:rPr>
          <w:rFonts w:cs="Traditional Arabic"/>
          <w:sz w:val="36"/>
          <w:szCs w:val="36"/>
          <w:rtl/>
        </w:rPr>
        <w:t xml:space="preserve"> </w:t>
      </w:r>
      <w:r w:rsidRPr="00615A8F">
        <w:rPr>
          <w:rFonts w:cs="Traditional Arabic" w:hint="eastAsia"/>
          <w:sz w:val="36"/>
          <w:szCs w:val="36"/>
          <w:rtl/>
        </w:rPr>
        <w:t>وَإِيَّاهُمْ</w:t>
      </w:r>
      <w:r w:rsidRPr="00615A8F">
        <w:rPr>
          <w:rFonts w:cs="Traditional Arabic"/>
          <w:sz w:val="36"/>
          <w:szCs w:val="36"/>
          <w:rtl/>
        </w:rPr>
        <w:t xml:space="preserve"> </w:t>
      </w:r>
      <w:r w:rsidRPr="00615A8F">
        <w:rPr>
          <w:rFonts w:cs="Traditional Arabic" w:hint="eastAsia"/>
          <w:sz w:val="36"/>
          <w:szCs w:val="36"/>
          <w:u w:val="single"/>
          <w:rtl/>
        </w:rPr>
        <w:t>وَلَا</w:t>
      </w:r>
      <w:r w:rsidRPr="00615A8F">
        <w:rPr>
          <w:rFonts w:cs="Traditional Arabic"/>
          <w:sz w:val="36"/>
          <w:szCs w:val="36"/>
          <w:u w:val="single"/>
          <w:rtl/>
        </w:rPr>
        <w:t xml:space="preserve"> </w:t>
      </w:r>
      <w:r w:rsidRPr="00615A8F">
        <w:rPr>
          <w:rFonts w:cs="Traditional Arabic" w:hint="eastAsia"/>
          <w:sz w:val="36"/>
          <w:szCs w:val="36"/>
          <w:u w:val="single"/>
          <w:rtl/>
        </w:rPr>
        <w:t>تَقْرَبُوا</w:t>
      </w:r>
      <w:r w:rsidRPr="00615A8F">
        <w:rPr>
          <w:rFonts w:cs="Traditional Arabic"/>
          <w:sz w:val="36"/>
          <w:szCs w:val="36"/>
          <w:u w:val="single"/>
          <w:rtl/>
        </w:rPr>
        <w:t xml:space="preserve"> </w:t>
      </w:r>
      <w:r w:rsidRPr="00615A8F">
        <w:rPr>
          <w:rFonts w:cs="Traditional Arabic" w:hint="eastAsia"/>
          <w:sz w:val="36"/>
          <w:szCs w:val="36"/>
          <w:u w:val="single"/>
          <w:rtl/>
        </w:rPr>
        <w:t>الْفَوَاحِشَ</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ظَهَرَ</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بَطَنَ</w:t>
      </w:r>
      <w:r w:rsidRPr="00615A8F">
        <w:rPr>
          <w:rFonts w:cs="Traditional Arabic"/>
          <w:sz w:val="36"/>
          <w:szCs w:val="36"/>
          <w:rtl/>
        </w:rPr>
        <w:t xml:space="preserve"> </w:t>
      </w:r>
      <w:r w:rsidRPr="00615A8F">
        <w:rPr>
          <w:rFonts w:cs="Traditional Arabic" w:hint="eastAsia"/>
          <w:sz w:val="36"/>
          <w:szCs w:val="36"/>
          <w:u w:val="single"/>
          <w:rtl/>
        </w:rPr>
        <w:t>وَلَا</w:t>
      </w:r>
      <w:r w:rsidRPr="00615A8F">
        <w:rPr>
          <w:rFonts w:cs="Traditional Arabic"/>
          <w:sz w:val="36"/>
          <w:szCs w:val="36"/>
          <w:u w:val="single"/>
          <w:rtl/>
        </w:rPr>
        <w:t xml:space="preserve"> </w:t>
      </w:r>
      <w:r w:rsidRPr="00615A8F">
        <w:rPr>
          <w:rFonts w:cs="Traditional Arabic" w:hint="eastAsia"/>
          <w:sz w:val="36"/>
          <w:szCs w:val="36"/>
          <w:u w:val="single"/>
          <w:rtl/>
        </w:rPr>
        <w:t>تَقْتُلُوا</w:t>
      </w:r>
      <w:r w:rsidRPr="00615A8F">
        <w:rPr>
          <w:rFonts w:cs="Traditional Arabic"/>
          <w:sz w:val="36"/>
          <w:szCs w:val="36"/>
          <w:u w:val="single"/>
          <w:rtl/>
        </w:rPr>
        <w:t xml:space="preserve"> </w:t>
      </w:r>
      <w:r w:rsidRPr="00615A8F">
        <w:rPr>
          <w:rFonts w:cs="Traditional Arabic" w:hint="eastAsia"/>
          <w:sz w:val="36"/>
          <w:szCs w:val="36"/>
          <w:u w:val="single"/>
          <w:rtl/>
        </w:rPr>
        <w:t>النَّفْسَ</w:t>
      </w:r>
      <w:r w:rsidRPr="00615A8F">
        <w:rPr>
          <w:rFonts w:cs="Traditional Arabic"/>
          <w:sz w:val="36"/>
          <w:szCs w:val="36"/>
          <w:u w:val="single"/>
          <w:rtl/>
        </w:rPr>
        <w:t xml:space="preserve"> </w:t>
      </w:r>
      <w:r w:rsidRPr="00615A8F">
        <w:rPr>
          <w:rFonts w:cs="Traditional Arabic" w:hint="eastAsia"/>
          <w:sz w:val="36"/>
          <w:szCs w:val="36"/>
          <w:u w:val="single"/>
          <w:rtl/>
        </w:rPr>
        <w:t>الَّتِي</w:t>
      </w:r>
      <w:r w:rsidRPr="00615A8F">
        <w:rPr>
          <w:rFonts w:cs="Traditional Arabic"/>
          <w:sz w:val="36"/>
          <w:szCs w:val="36"/>
          <w:u w:val="single"/>
          <w:rtl/>
        </w:rPr>
        <w:t xml:space="preserve"> </w:t>
      </w:r>
      <w:r w:rsidRPr="00615A8F">
        <w:rPr>
          <w:rFonts w:cs="Traditional Arabic" w:hint="eastAsia"/>
          <w:sz w:val="36"/>
          <w:szCs w:val="36"/>
          <w:u w:val="single"/>
          <w:rtl/>
        </w:rPr>
        <w:t>حَرَّمَ</w:t>
      </w:r>
      <w:r w:rsidRPr="00615A8F">
        <w:rPr>
          <w:rFonts w:cs="Traditional Arabic"/>
          <w:sz w:val="36"/>
          <w:szCs w:val="36"/>
          <w:u w:val="single"/>
          <w:rtl/>
        </w:rPr>
        <w:t xml:space="preserve"> </w:t>
      </w:r>
      <w:r w:rsidRPr="00615A8F">
        <w:rPr>
          <w:rFonts w:cs="Traditional Arabic" w:hint="eastAsia"/>
          <w:sz w:val="36"/>
          <w:szCs w:val="36"/>
          <w:u w:val="single"/>
          <w:rtl/>
        </w:rPr>
        <w:t>اللَّهُ</w:t>
      </w:r>
      <w:r w:rsidRPr="00615A8F">
        <w:rPr>
          <w:rFonts w:cs="Traditional Arabic"/>
          <w:sz w:val="36"/>
          <w:szCs w:val="36"/>
          <w:u w:val="single"/>
          <w:rtl/>
        </w:rPr>
        <w:t xml:space="preserve"> </w:t>
      </w:r>
      <w:r w:rsidRPr="00615A8F">
        <w:rPr>
          <w:rFonts w:cs="Traditional Arabic" w:hint="eastAsia"/>
          <w:sz w:val="36"/>
          <w:szCs w:val="36"/>
          <w:u w:val="single"/>
          <w:rtl/>
        </w:rPr>
        <w:t>إِلَّا</w:t>
      </w:r>
      <w:r w:rsidRPr="00615A8F">
        <w:rPr>
          <w:rFonts w:cs="Traditional Arabic"/>
          <w:sz w:val="36"/>
          <w:szCs w:val="36"/>
          <w:u w:val="single"/>
          <w:rtl/>
        </w:rPr>
        <w:t xml:space="preserve"> </w:t>
      </w:r>
      <w:r w:rsidRPr="00615A8F">
        <w:rPr>
          <w:rFonts w:cs="Traditional Arabic" w:hint="eastAsia"/>
          <w:sz w:val="36"/>
          <w:szCs w:val="36"/>
          <w:u w:val="single"/>
          <w:rtl/>
        </w:rPr>
        <w:t>بِالْحَقِّ</w:t>
      </w:r>
      <w:r w:rsidRPr="00615A8F">
        <w:rPr>
          <w:rFonts w:cs="Traditional Arabic"/>
          <w:sz w:val="36"/>
          <w:szCs w:val="36"/>
          <w:rtl/>
        </w:rPr>
        <w:t xml:space="preserve"> </w:t>
      </w:r>
      <w:r w:rsidRPr="00615A8F">
        <w:rPr>
          <w:rFonts w:cs="Traditional Arabic" w:hint="eastAsia"/>
          <w:sz w:val="36"/>
          <w:szCs w:val="36"/>
          <w:rtl/>
        </w:rPr>
        <w:t>ذَلِكُمْ</w:t>
      </w:r>
      <w:r w:rsidRPr="00615A8F">
        <w:rPr>
          <w:rFonts w:cs="Traditional Arabic"/>
          <w:sz w:val="36"/>
          <w:szCs w:val="36"/>
          <w:rtl/>
        </w:rPr>
        <w:t xml:space="preserve"> </w:t>
      </w:r>
      <w:r w:rsidRPr="00615A8F">
        <w:rPr>
          <w:rFonts w:cs="Traditional Arabic" w:hint="eastAsia"/>
          <w:sz w:val="36"/>
          <w:szCs w:val="36"/>
          <w:rtl/>
        </w:rPr>
        <w:t>وَصَّاكُمْ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لَعَلَّكُمْ</w:t>
      </w:r>
      <w:r w:rsidRPr="00615A8F">
        <w:rPr>
          <w:rFonts w:cs="Traditional Arabic"/>
          <w:sz w:val="36"/>
          <w:szCs w:val="36"/>
          <w:rtl/>
        </w:rPr>
        <w:t xml:space="preserve"> </w:t>
      </w:r>
      <w:r w:rsidRPr="00615A8F">
        <w:rPr>
          <w:rFonts w:cs="Traditional Arabic" w:hint="eastAsia"/>
          <w:sz w:val="36"/>
          <w:szCs w:val="36"/>
          <w:rtl/>
        </w:rPr>
        <w:t>تَعْقِلُونَ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u w:val="single"/>
          <w:rtl/>
        </w:rPr>
        <w:t>وَلَا</w:t>
      </w:r>
      <w:r w:rsidRPr="00615A8F">
        <w:rPr>
          <w:rFonts w:cs="Traditional Arabic"/>
          <w:sz w:val="36"/>
          <w:szCs w:val="36"/>
          <w:u w:val="single"/>
          <w:rtl/>
        </w:rPr>
        <w:t xml:space="preserve"> </w:t>
      </w:r>
      <w:r w:rsidRPr="00615A8F">
        <w:rPr>
          <w:rFonts w:cs="Traditional Arabic" w:hint="eastAsia"/>
          <w:sz w:val="36"/>
          <w:szCs w:val="36"/>
          <w:u w:val="single"/>
          <w:rtl/>
        </w:rPr>
        <w:t>تَقْرَبُوا</w:t>
      </w:r>
      <w:r w:rsidRPr="00615A8F">
        <w:rPr>
          <w:rFonts w:cs="Traditional Arabic"/>
          <w:sz w:val="36"/>
          <w:szCs w:val="36"/>
          <w:u w:val="single"/>
          <w:rtl/>
        </w:rPr>
        <w:t xml:space="preserve"> </w:t>
      </w:r>
      <w:r w:rsidRPr="00615A8F">
        <w:rPr>
          <w:rFonts w:cs="Traditional Arabic" w:hint="eastAsia"/>
          <w:sz w:val="36"/>
          <w:szCs w:val="36"/>
          <w:u w:val="single"/>
          <w:rtl/>
        </w:rPr>
        <w:t>مَالَ</w:t>
      </w:r>
      <w:r w:rsidRPr="00615A8F">
        <w:rPr>
          <w:rFonts w:cs="Traditional Arabic"/>
          <w:sz w:val="36"/>
          <w:szCs w:val="36"/>
          <w:u w:val="single"/>
          <w:rtl/>
        </w:rPr>
        <w:t xml:space="preserve"> </w:t>
      </w:r>
      <w:r w:rsidRPr="00615A8F">
        <w:rPr>
          <w:rFonts w:cs="Traditional Arabic" w:hint="eastAsia"/>
          <w:sz w:val="36"/>
          <w:szCs w:val="36"/>
          <w:u w:val="single"/>
          <w:rtl/>
        </w:rPr>
        <w:t>الْيَتِيمِ</w:t>
      </w:r>
      <w:r w:rsidRPr="00615A8F">
        <w:rPr>
          <w:rFonts w:cs="Traditional Arabic"/>
          <w:sz w:val="36"/>
          <w:szCs w:val="36"/>
          <w:u w:val="single"/>
          <w:rtl/>
        </w:rPr>
        <w:t xml:space="preserve"> </w:t>
      </w:r>
      <w:r w:rsidRPr="00615A8F">
        <w:rPr>
          <w:rFonts w:cs="Traditional Arabic" w:hint="eastAsia"/>
          <w:sz w:val="36"/>
          <w:szCs w:val="36"/>
          <w:u w:val="single"/>
          <w:rtl/>
        </w:rPr>
        <w:t>إِلَّا</w:t>
      </w:r>
      <w:r w:rsidRPr="00615A8F">
        <w:rPr>
          <w:rFonts w:cs="Traditional Arabic"/>
          <w:sz w:val="36"/>
          <w:szCs w:val="36"/>
          <w:u w:val="single"/>
          <w:rtl/>
        </w:rPr>
        <w:t xml:space="preserve"> </w:t>
      </w:r>
      <w:r w:rsidRPr="00615A8F">
        <w:rPr>
          <w:rFonts w:cs="Traditional Arabic" w:hint="eastAsia"/>
          <w:sz w:val="36"/>
          <w:szCs w:val="36"/>
          <w:u w:val="single"/>
          <w:rtl/>
        </w:rPr>
        <w:t>بِالَّتِي</w:t>
      </w:r>
      <w:r w:rsidRPr="00615A8F">
        <w:rPr>
          <w:rFonts w:cs="Traditional Arabic"/>
          <w:sz w:val="36"/>
          <w:szCs w:val="36"/>
          <w:u w:val="single"/>
          <w:rtl/>
        </w:rPr>
        <w:t xml:space="preserve"> </w:t>
      </w:r>
      <w:r w:rsidRPr="00615A8F">
        <w:rPr>
          <w:rFonts w:cs="Traditional Arabic" w:hint="eastAsia"/>
          <w:sz w:val="36"/>
          <w:szCs w:val="36"/>
          <w:u w:val="single"/>
          <w:rtl/>
        </w:rPr>
        <w:t>هِيَ</w:t>
      </w:r>
      <w:r w:rsidRPr="00615A8F">
        <w:rPr>
          <w:rFonts w:cs="Traditional Arabic"/>
          <w:sz w:val="36"/>
          <w:szCs w:val="36"/>
          <w:u w:val="single"/>
          <w:rtl/>
        </w:rPr>
        <w:t xml:space="preserve"> </w:t>
      </w:r>
      <w:r w:rsidRPr="00615A8F">
        <w:rPr>
          <w:rFonts w:cs="Traditional Arabic" w:hint="eastAsia"/>
          <w:sz w:val="36"/>
          <w:szCs w:val="36"/>
          <w:u w:val="single"/>
          <w:rtl/>
        </w:rPr>
        <w:t>أَحْسَنُ</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يَبْلُغَ</w:t>
      </w:r>
      <w:r w:rsidRPr="00615A8F">
        <w:rPr>
          <w:rFonts w:cs="Traditional Arabic"/>
          <w:sz w:val="36"/>
          <w:szCs w:val="36"/>
          <w:rtl/>
        </w:rPr>
        <w:t xml:space="preserve"> </w:t>
      </w:r>
      <w:r w:rsidRPr="00615A8F">
        <w:rPr>
          <w:rFonts w:cs="Traditional Arabic" w:hint="eastAsia"/>
          <w:sz w:val="36"/>
          <w:szCs w:val="36"/>
          <w:rtl/>
        </w:rPr>
        <w:t>أَشُدَّهُ</w:t>
      </w:r>
      <w:r w:rsidRPr="00615A8F">
        <w:rPr>
          <w:rFonts w:cs="Traditional Arabic"/>
          <w:sz w:val="36"/>
          <w:szCs w:val="36"/>
          <w:rtl/>
        </w:rPr>
        <w:t xml:space="preserve"> </w:t>
      </w:r>
      <w:r w:rsidRPr="00615A8F">
        <w:rPr>
          <w:rFonts w:cs="Traditional Arabic" w:hint="eastAsia"/>
          <w:sz w:val="36"/>
          <w:szCs w:val="36"/>
          <w:u w:val="single"/>
          <w:rtl/>
        </w:rPr>
        <w:t>وَأَوْفُوا</w:t>
      </w:r>
      <w:r w:rsidRPr="00615A8F">
        <w:rPr>
          <w:rFonts w:cs="Traditional Arabic"/>
          <w:sz w:val="36"/>
          <w:szCs w:val="36"/>
          <w:u w:val="single"/>
          <w:rtl/>
        </w:rPr>
        <w:t xml:space="preserve"> </w:t>
      </w:r>
      <w:r w:rsidRPr="00615A8F">
        <w:rPr>
          <w:rFonts w:cs="Traditional Arabic" w:hint="eastAsia"/>
          <w:sz w:val="36"/>
          <w:szCs w:val="36"/>
          <w:u w:val="single"/>
          <w:rtl/>
        </w:rPr>
        <w:t>الْكَيْلَ</w:t>
      </w:r>
      <w:r w:rsidRPr="00615A8F">
        <w:rPr>
          <w:rFonts w:cs="Traditional Arabic"/>
          <w:sz w:val="36"/>
          <w:szCs w:val="36"/>
          <w:u w:val="single"/>
          <w:rtl/>
        </w:rPr>
        <w:t xml:space="preserve"> </w:t>
      </w:r>
      <w:r w:rsidRPr="00615A8F">
        <w:rPr>
          <w:rFonts w:cs="Traditional Arabic" w:hint="eastAsia"/>
          <w:sz w:val="36"/>
          <w:szCs w:val="36"/>
          <w:u w:val="single"/>
          <w:rtl/>
        </w:rPr>
        <w:t>وَالْمِيزَانَ</w:t>
      </w:r>
      <w:r w:rsidRPr="00615A8F">
        <w:rPr>
          <w:rFonts w:cs="Traditional Arabic"/>
          <w:sz w:val="36"/>
          <w:szCs w:val="36"/>
          <w:u w:val="single"/>
          <w:rtl/>
        </w:rPr>
        <w:t xml:space="preserve"> </w:t>
      </w:r>
      <w:r w:rsidRPr="00615A8F">
        <w:rPr>
          <w:rFonts w:cs="Traditional Arabic" w:hint="eastAsia"/>
          <w:sz w:val="36"/>
          <w:szCs w:val="36"/>
          <w:u w:val="single"/>
          <w:rtl/>
        </w:rPr>
        <w:t>بِالْقِسْطِ</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نُكَلِّفُ</w:t>
      </w:r>
      <w:r w:rsidRPr="00615A8F">
        <w:rPr>
          <w:rFonts w:cs="Traditional Arabic"/>
          <w:sz w:val="36"/>
          <w:szCs w:val="36"/>
          <w:rtl/>
        </w:rPr>
        <w:t xml:space="preserve"> </w:t>
      </w:r>
      <w:r w:rsidRPr="00615A8F">
        <w:rPr>
          <w:rFonts w:cs="Traditional Arabic" w:hint="eastAsia"/>
          <w:sz w:val="36"/>
          <w:szCs w:val="36"/>
          <w:rtl/>
        </w:rPr>
        <w:t>نَفْسًا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وُسْعَهَا</w:t>
      </w:r>
      <w:r w:rsidRPr="00615A8F">
        <w:rPr>
          <w:rFonts w:cs="Traditional Arabic"/>
          <w:sz w:val="36"/>
          <w:szCs w:val="36"/>
          <w:rtl/>
        </w:rPr>
        <w:t xml:space="preserve"> </w:t>
      </w:r>
      <w:r w:rsidRPr="00615A8F">
        <w:rPr>
          <w:rFonts w:cs="Traditional Arabic" w:hint="eastAsia"/>
          <w:sz w:val="36"/>
          <w:szCs w:val="36"/>
          <w:u w:val="single"/>
          <w:rtl/>
        </w:rPr>
        <w:t>وَإِذَا</w:t>
      </w:r>
      <w:r w:rsidRPr="00615A8F">
        <w:rPr>
          <w:rFonts w:cs="Traditional Arabic"/>
          <w:sz w:val="36"/>
          <w:szCs w:val="36"/>
          <w:u w:val="single"/>
          <w:rtl/>
        </w:rPr>
        <w:t xml:space="preserve"> </w:t>
      </w:r>
      <w:r w:rsidRPr="00615A8F">
        <w:rPr>
          <w:rFonts w:cs="Traditional Arabic" w:hint="eastAsia"/>
          <w:sz w:val="36"/>
          <w:szCs w:val="36"/>
          <w:u w:val="single"/>
          <w:rtl/>
        </w:rPr>
        <w:t>قُلْتُمْ</w:t>
      </w:r>
      <w:r w:rsidRPr="00615A8F">
        <w:rPr>
          <w:rFonts w:cs="Traditional Arabic"/>
          <w:sz w:val="36"/>
          <w:szCs w:val="36"/>
          <w:u w:val="single"/>
          <w:rtl/>
        </w:rPr>
        <w:t xml:space="preserve"> </w:t>
      </w:r>
      <w:r w:rsidRPr="00615A8F">
        <w:rPr>
          <w:rFonts w:cs="Traditional Arabic" w:hint="eastAsia"/>
          <w:sz w:val="36"/>
          <w:szCs w:val="36"/>
          <w:u w:val="single"/>
          <w:rtl/>
        </w:rPr>
        <w:t>فَاعْدِلُوا</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ذَا</w:t>
      </w:r>
      <w:r w:rsidRPr="00615A8F">
        <w:rPr>
          <w:rFonts w:cs="Traditional Arabic"/>
          <w:sz w:val="36"/>
          <w:szCs w:val="36"/>
          <w:rtl/>
        </w:rPr>
        <w:t xml:space="preserve"> </w:t>
      </w:r>
      <w:r w:rsidRPr="00615A8F">
        <w:rPr>
          <w:rFonts w:cs="Traditional Arabic" w:hint="eastAsia"/>
          <w:sz w:val="36"/>
          <w:szCs w:val="36"/>
          <w:rtl/>
        </w:rPr>
        <w:t>قُرْبَى</w:t>
      </w:r>
      <w:r w:rsidRPr="00615A8F">
        <w:rPr>
          <w:rFonts w:cs="Traditional Arabic"/>
          <w:sz w:val="36"/>
          <w:szCs w:val="36"/>
          <w:rtl/>
        </w:rPr>
        <w:t xml:space="preserve"> </w:t>
      </w:r>
      <w:r w:rsidRPr="00615A8F">
        <w:rPr>
          <w:rFonts w:cs="Traditional Arabic" w:hint="eastAsia"/>
          <w:sz w:val="36"/>
          <w:szCs w:val="36"/>
          <w:u w:val="single"/>
          <w:rtl/>
        </w:rPr>
        <w:t>وَبِعَهْدِ</w:t>
      </w:r>
      <w:r w:rsidRPr="00615A8F">
        <w:rPr>
          <w:rFonts w:cs="Traditional Arabic"/>
          <w:sz w:val="36"/>
          <w:szCs w:val="36"/>
          <w:u w:val="single"/>
          <w:rtl/>
        </w:rPr>
        <w:t xml:space="preserve"> </w:t>
      </w:r>
      <w:r w:rsidRPr="00615A8F">
        <w:rPr>
          <w:rFonts w:cs="Traditional Arabic" w:hint="eastAsia"/>
          <w:sz w:val="36"/>
          <w:szCs w:val="36"/>
          <w:u w:val="single"/>
          <w:rtl/>
        </w:rPr>
        <w:t>اللَّهِ</w:t>
      </w:r>
      <w:r w:rsidRPr="00615A8F">
        <w:rPr>
          <w:rFonts w:cs="Traditional Arabic"/>
          <w:sz w:val="36"/>
          <w:szCs w:val="36"/>
          <w:u w:val="single"/>
          <w:rtl/>
        </w:rPr>
        <w:t xml:space="preserve"> </w:t>
      </w:r>
      <w:r w:rsidRPr="00615A8F">
        <w:rPr>
          <w:rFonts w:cs="Traditional Arabic" w:hint="eastAsia"/>
          <w:sz w:val="36"/>
          <w:szCs w:val="36"/>
          <w:u w:val="single"/>
          <w:rtl/>
        </w:rPr>
        <w:t>أَوْفُوا</w:t>
      </w:r>
      <w:r w:rsidRPr="00615A8F">
        <w:rPr>
          <w:rFonts w:cs="Traditional Arabic"/>
          <w:sz w:val="36"/>
          <w:szCs w:val="36"/>
          <w:rtl/>
        </w:rPr>
        <w:t xml:space="preserve"> </w:t>
      </w:r>
      <w:r w:rsidRPr="00615A8F">
        <w:rPr>
          <w:rFonts w:cs="Traditional Arabic" w:hint="eastAsia"/>
          <w:sz w:val="36"/>
          <w:szCs w:val="36"/>
          <w:rtl/>
        </w:rPr>
        <w:t>ذَلِكُمْ</w:t>
      </w:r>
      <w:r w:rsidRPr="00615A8F">
        <w:rPr>
          <w:rFonts w:cs="Traditional Arabic"/>
          <w:sz w:val="36"/>
          <w:szCs w:val="36"/>
          <w:rtl/>
        </w:rPr>
        <w:t xml:space="preserve"> </w:t>
      </w:r>
      <w:r w:rsidRPr="00615A8F">
        <w:rPr>
          <w:rFonts w:cs="Traditional Arabic" w:hint="eastAsia"/>
          <w:sz w:val="36"/>
          <w:szCs w:val="36"/>
          <w:rtl/>
        </w:rPr>
        <w:t>وَصَّاكُمْ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لَعَلَّكُمْ</w:t>
      </w:r>
      <w:r w:rsidRPr="00615A8F">
        <w:rPr>
          <w:rFonts w:cs="Traditional Arabic"/>
          <w:sz w:val="36"/>
          <w:szCs w:val="36"/>
          <w:rtl/>
        </w:rPr>
        <w:t xml:space="preserve"> </w:t>
      </w:r>
      <w:r w:rsidRPr="00615A8F">
        <w:rPr>
          <w:rFonts w:cs="Traditional Arabic" w:hint="eastAsia"/>
          <w:sz w:val="36"/>
          <w:szCs w:val="36"/>
          <w:rtl/>
        </w:rPr>
        <w:t>تَذَكَّرُونَ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u w:val="single"/>
          <w:rtl/>
        </w:rPr>
        <w:t>وَأَنَّ</w:t>
      </w:r>
      <w:r w:rsidRPr="00615A8F">
        <w:rPr>
          <w:rFonts w:cs="Traditional Arabic"/>
          <w:sz w:val="36"/>
          <w:szCs w:val="36"/>
          <w:u w:val="single"/>
          <w:rtl/>
        </w:rPr>
        <w:t xml:space="preserve"> </w:t>
      </w:r>
      <w:r w:rsidRPr="00615A8F">
        <w:rPr>
          <w:rFonts w:cs="Traditional Arabic" w:hint="eastAsia"/>
          <w:sz w:val="36"/>
          <w:szCs w:val="36"/>
          <w:u w:val="single"/>
          <w:rtl/>
        </w:rPr>
        <w:t>هَذَا</w:t>
      </w:r>
      <w:r w:rsidRPr="00615A8F">
        <w:rPr>
          <w:rFonts w:cs="Traditional Arabic"/>
          <w:sz w:val="36"/>
          <w:szCs w:val="36"/>
          <w:u w:val="single"/>
          <w:rtl/>
        </w:rPr>
        <w:t xml:space="preserve"> </w:t>
      </w:r>
      <w:r w:rsidRPr="00615A8F">
        <w:rPr>
          <w:rFonts w:cs="Traditional Arabic" w:hint="eastAsia"/>
          <w:sz w:val="36"/>
          <w:szCs w:val="36"/>
          <w:u w:val="single"/>
          <w:rtl/>
        </w:rPr>
        <w:t>صِرَاطِي</w:t>
      </w:r>
      <w:r w:rsidRPr="00615A8F">
        <w:rPr>
          <w:rFonts w:cs="Traditional Arabic"/>
          <w:sz w:val="36"/>
          <w:szCs w:val="36"/>
          <w:u w:val="single"/>
          <w:rtl/>
        </w:rPr>
        <w:t xml:space="preserve"> </w:t>
      </w:r>
      <w:r w:rsidRPr="00615A8F">
        <w:rPr>
          <w:rFonts w:cs="Traditional Arabic" w:hint="eastAsia"/>
          <w:sz w:val="36"/>
          <w:szCs w:val="36"/>
          <w:u w:val="single"/>
          <w:rtl/>
        </w:rPr>
        <w:t>مُسْتَقِيمًا</w:t>
      </w:r>
      <w:r w:rsidRPr="00615A8F">
        <w:rPr>
          <w:rFonts w:cs="Traditional Arabic"/>
          <w:sz w:val="36"/>
          <w:szCs w:val="36"/>
          <w:u w:val="single"/>
          <w:rtl/>
        </w:rPr>
        <w:t xml:space="preserve"> </w:t>
      </w:r>
      <w:r w:rsidRPr="00615A8F">
        <w:rPr>
          <w:rFonts w:cs="Traditional Arabic" w:hint="eastAsia"/>
          <w:sz w:val="36"/>
          <w:szCs w:val="36"/>
          <w:u w:val="single"/>
          <w:rtl/>
        </w:rPr>
        <w:t>فَاتَّبِعُوهُ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تَتَّبِعُوا</w:t>
      </w:r>
      <w:r w:rsidRPr="00615A8F">
        <w:rPr>
          <w:rFonts w:cs="Traditional Arabic"/>
          <w:sz w:val="36"/>
          <w:szCs w:val="36"/>
          <w:rtl/>
        </w:rPr>
        <w:t xml:space="preserve"> </w:t>
      </w:r>
      <w:r w:rsidRPr="00615A8F">
        <w:rPr>
          <w:rFonts w:cs="Traditional Arabic" w:hint="eastAsia"/>
          <w:sz w:val="36"/>
          <w:szCs w:val="36"/>
          <w:rtl/>
        </w:rPr>
        <w:t>السُّبُلَ</w:t>
      </w:r>
      <w:r w:rsidRPr="00615A8F">
        <w:rPr>
          <w:rFonts w:cs="Traditional Arabic"/>
          <w:sz w:val="36"/>
          <w:szCs w:val="36"/>
          <w:rtl/>
        </w:rPr>
        <w:t xml:space="preserve"> </w:t>
      </w:r>
      <w:r w:rsidRPr="00615A8F">
        <w:rPr>
          <w:rFonts w:cs="Traditional Arabic" w:hint="eastAsia"/>
          <w:sz w:val="36"/>
          <w:szCs w:val="36"/>
          <w:rtl/>
        </w:rPr>
        <w:t>فَتَفَرَّقَ</w:t>
      </w:r>
      <w:r w:rsidRPr="00615A8F">
        <w:rPr>
          <w:rFonts w:cs="Traditional Arabic"/>
          <w:sz w:val="36"/>
          <w:szCs w:val="36"/>
          <w:rtl/>
        </w:rPr>
        <w:t xml:space="preserve"> </w:t>
      </w:r>
      <w:r w:rsidRPr="00615A8F">
        <w:rPr>
          <w:rFonts w:cs="Traditional Arabic" w:hint="eastAsia"/>
          <w:sz w:val="36"/>
          <w:szCs w:val="36"/>
          <w:rtl/>
        </w:rPr>
        <w:t>بِكُمْ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سَبِيلِهِ</w:t>
      </w:r>
      <w:r w:rsidRPr="00615A8F">
        <w:rPr>
          <w:rFonts w:cs="Traditional Arabic"/>
          <w:sz w:val="36"/>
          <w:szCs w:val="36"/>
          <w:rtl/>
        </w:rPr>
        <w:t xml:space="preserve"> </w:t>
      </w:r>
      <w:r w:rsidRPr="00615A8F">
        <w:rPr>
          <w:rFonts w:cs="Traditional Arabic" w:hint="eastAsia"/>
          <w:sz w:val="36"/>
          <w:szCs w:val="36"/>
          <w:rtl/>
        </w:rPr>
        <w:t>ذَلِكُمْ</w:t>
      </w:r>
      <w:r w:rsidRPr="00615A8F">
        <w:rPr>
          <w:rFonts w:cs="Traditional Arabic"/>
          <w:sz w:val="36"/>
          <w:szCs w:val="36"/>
          <w:rtl/>
        </w:rPr>
        <w:t xml:space="preserve"> </w:t>
      </w:r>
      <w:r w:rsidRPr="00615A8F">
        <w:rPr>
          <w:rFonts w:cs="Traditional Arabic" w:hint="eastAsia"/>
          <w:sz w:val="36"/>
          <w:szCs w:val="36"/>
          <w:rtl/>
        </w:rPr>
        <w:t>وَصَّاكُمْ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لَعَلَّكُمْ</w:t>
      </w:r>
      <w:r w:rsidRPr="00615A8F">
        <w:rPr>
          <w:rFonts w:cs="Traditional Arabic"/>
          <w:sz w:val="36"/>
          <w:szCs w:val="36"/>
          <w:rtl/>
        </w:rPr>
        <w:t xml:space="preserve"> </w:t>
      </w:r>
      <w:r w:rsidRPr="00615A8F">
        <w:rPr>
          <w:rFonts w:cs="Traditional Arabic" w:hint="eastAsia"/>
          <w:sz w:val="36"/>
          <w:szCs w:val="36"/>
          <w:rtl/>
        </w:rPr>
        <w:t>تَتَّقُونَ</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تأملنا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الثلاث</w:t>
      </w:r>
      <w:r w:rsidRPr="00615A8F">
        <w:rPr>
          <w:rFonts w:cs="Traditional Arabic" w:hint="cs"/>
          <w:sz w:val="36"/>
          <w:szCs w:val="36"/>
          <w:rtl/>
        </w:rPr>
        <w:t>ة</w:t>
      </w:r>
      <w:r w:rsidRPr="00615A8F">
        <w:rPr>
          <w:rFonts w:cs="Traditional Arabic"/>
          <w:sz w:val="36"/>
          <w:szCs w:val="36"/>
          <w:rtl/>
        </w:rPr>
        <w:t xml:space="preserve"> </w:t>
      </w:r>
      <w:r w:rsidRPr="00615A8F">
        <w:rPr>
          <w:rFonts w:cs="Traditional Arabic" w:hint="eastAsia"/>
          <w:sz w:val="36"/>
          <w:szCs w:val="36"/>
          <w:rtl/>
        </w:rPr>
        <w:t>سنرى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أوصانا</w:t>
      </w:r>
      <w:r w:rsidRPr="00615A8F">
        <w:rPr>
          <w:rFonts w:cs="Traditional Arabic"/>
          <w:sz w:val="36"/>
          <w:szCs w:val="36"/>
          <w:rtl/>
        </w:rPr>
        <w:t xml:space="preserve"> </w:t>
      </w:r>
      <w:r w:rsidRPr="00615A8F">
        <w:rPr>
          <w:rFonts w:cs="Traditional Arabic" w:hint="eastAsia"/>
          <w:sz w:val="36"/>
          <w:szCs w:val="36"/>
          <w:rtl/>
        </w:rPr>
        <w:t>بوصايا</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تقرير</w:t>
      </w:r>
      <w:r w:rsidRPr="00615A8F">
        <w:rPr>
          <w:rFonts w:cs="Traditional Arabic"/>
          <w:sz w:val="36"/>
          <w:szCs w:val="36"/>
          <w:rtl/>
        </w:rPr>
        <w:t xml:space="preserve"> </w:t>
      </w:r>
      <w:r w:rsidRPr="00615A8F">
        <w:rPr>
          <w:rFonts w:cs="Traditional Arabic" w:hint="eastAsia"/>
          <w:sz w:val="36"/>
          <w:szCs w:val="36"/>
          <w:rtl/>
        </w:rPr>
        <w:t>لشمولية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وإثبات</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والعبادة</w:t>
      </w:r>
      <w:r w:rsidRPr="00615A8F">
        <w:rPr>
          <w:rFonts w:cs="Traditional Arabic"/>
          <w:sz w:val="36"/>
          <w:szCs w:val="36"/>
          <w:rtl/>
        </w:rPr>
        <w:t xml:space="preserve"> </w:t>
      </w:r>
      <w:r w:rsidRPr="00615A8F">
        <w:rPr>
          <w:rFonts w:cs="Traditional Arabic" w:hint="eastAsia"/>
          <w:sz w:val="36"/>
          <w:szCs w:val="36"/>
          <w:rtl/>
        </w:rPr>
        <w:t>والمعاملة</w:t>
      </w:r>
      <w:r w:rsidRPr="00615A8F">
        <w:rPr>
          <w:rFonts w:cs="Traditional Arabic"/>
          <w:sz w:val="36"/>
          <w:szCs w:val="36"/>
          <w:rtl/>
        </w:rPr>
        <w:t xml:space="preserve"> </w:t>
      </w:r>
      <w:r w:rsidRPr="00615A8F">
        <w:rPr>
          <w:rFonts w:cs="Traditional Arabic" w:hint="eastAsia"/>
          <w:sz w:val="36"/>
          <w:szCs w:val="36"/>
          <w:rtl/>
        </w:rPr>
        <w:t>والأخلاق،</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الأفراد</w:t>
      </w:r>
      <w:r w:rsidRPr="00615A8F">
        <w:rPr>
          <w:rFonts w:cs="Traditional Arabic"/>
          <w:sz w:val="36"/>
          <w:szCs w:val="36"/>
          <w:rtl/>
        </w:rPr>
        <w:t xml:space="preserve"> </w:t>
      </w:r>
      <w:r w:rsidRPr="00615A8F">
        <w:rPr>
          <w:rFonts w:cs="Traditional Arabic" w:hint="eastAsia"/>
          <w:sz w:val="36"/>
          <w:szCs w:val="36"/>
          <w:rtl/>
        </w:rPr>
        <w:t>والأسر</w:t>
      </w:r>
      <w:r w:rsidRPr="00615A8F">
        <w:rPr>
          <w:rFonts w:cs="Traditional Arabic"/>
          <w:sz w:val="36"/>
          <w:szCs w:val="36"/>
          <w:rtl/>
        </w:rPr>
        <w:t xml:space="preserve"> </w:t>
      </w:r>
      <w:r w:rsidRPr="00615A8F">
        <w:rPr>
          <w:rFonts w:cs="Traditional Arabic" w:hint="eastAsia"/>
          <w:sz w:val="36"/>
          <w:szCs w:val="36"/>
          <w:rtl/>
        </w:rPr>
        <w:t>والمجتمعات،</w:t>
      </w:r>
      <w:r w:rsidRPr="00615A8F">
        <w:rPr>
          <w:rFonts w:cs="Traditional Arabic"/>
          <w:sz w:val="36"/>
          <w:szCs w:val="36"/>
          <w:rtl/>
        </w:rPr>
        <w:t xml:space="preserve"> </w:t>
      </w:r>
      <w:r w:rsidRPr="00615A8F">
        <w:rPr>
          <w:rFonts w:cs="Traditional Arabic" w:hint="eastAsia"/>
          <w:sz w:val="36"/>
          <w:szCs w:val="36"/>
          <w:rtl/>
        </w:rPr>
        <w:t>فالناظر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الوصايا</w:t>
      </w:r>
      <w:r w:rsidRPr="00615A8F">
        <w:rPr>
          <w:rFonts w:cs="Traditional Arabic"/>
          <w:sz w:val="36"/>
          <w:szCs w:val="36"/>
          <w:rtl/>
        </w:rPr>
        <w:t xml:space="preserve"> </w:t>
      </w:r>
      <w:r w:rsidRPr="00615A8F">
        <w:rPr>
          <w:rFonts w:cs="Traditional Arabic" w:hint="eastAsia"/>
          <w:sz w:val="36"/>
          <w:szCs w:val="36"/>
          <w:rtl/>
        </w:rPr>
        <w:t>يتأمل</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الشمولية،</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المنهجية،</w:t>
      </w:r>
      <w:r w:rsidRPr="00615A8F">
        <w:rPr>
          <w:rFonts w:cs="Traditional Arabic"/>
          <w:sz w:val="36"/>
          <w:szCs w:val="36"/>
          <w:rtl/>
        </w:rPr>
        <w:t xml:space="preserve"> </w:t>
      </w:r>
      <w:r w:rsidRPr="00615A8F">
        <w:rPr>
          <w:rFonts w:cs="Traditional Arabic" w:hint="eastAsia"/>
          <w:sz w:val="36"/>
          <w:szCs w:val="36"/>
          <w:rtl/>
        </w:rPr>
        <w:t>فيرى</w:t>
      </w:r>
      <w:r w:rsidRPr="00615A8F">
        <w:rPr>
          <w:rFonts w:cs="Traditional Arabic"/>
          <w:sz w:val="36"/>
          <w:szCs w:val="36"/>
          <w:rtl/>
        </w:rPr>
        <w:t xml:space="preserve"> </w:t>
      </w:r>
      <w:r w:rsidRPr="00615A8F">
        <w:rPr>
          <w:rFonts w:cs="Traditional Arabic" w:hint="eastAsia"/>
          <w:sz w:val="36"/>
          <w:szCs w:val="36"/>
          <w:rtl/>
        </w:rPr>
        <w:t>مدى</w:t>
      </w:r>
      <w:r w:rsidRPr="00615A8F">
        <w:rPr>
          <w:rFonts w:cs="Traditional Arabic"/>
          <w:sz w:val="36"/>
          <w:szCs w:val="36"/>
          <w:rtl/>
        </w:rPr>
        <w:t xml:space="preserve"> </w:t>
      </w:r>
      <w:r w:rsidRPr="00615A8F">
        <w:rPr>
          <w:rFonts w:cs="Traditional Arabic" w:hint="eastAsia"/>
          <w:sz w:val="36"/>
          <w:szCs w:val="36"/>
          <w:rtl/>
        </w:rPr>
        <w:t>عظمة</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ففى</w:t>
      </w:r>
      <w:r w:rsidRPr="00615A8F">
        <w:rPr>
          <w:rFonts w:cs="Traditional Arabic"/>
          <w:sz w:val="36"/>
          <w:szCs w:val="36"/>
          <w:rtl/>
        </w:rPr>
        <w:t xml:space="preserve"> </w:t>
      </w:r>
      <w:r w:rsidRPr="00615A8F">
        <w:rPr>
          <w:rFonts w:cs="Traditional Arabic" w:hint="eastAsia"/>
          <w:sz w:val="36"/>
          <w:szCs w:val="36"/>
          <w:rtl/>
        </w:rPr>
        <w:t>الوصية</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hint="cs"/>
          <w:sz w:val="36"/>
          <w:szCs w:val="36"/>
          <w:rtl/>
        </w:rPr>
        <w:t xml:space="preserve"> </w:t>
      </w:r>
      <w:r w:rsidRPr="00615A8F">
        <w:rPr>
          <w:rFonts w:cs="Traditional Arabic" w:hint="eastAsia"/>
          <w:sz w:val="36"/>
          <w:szCs w:val="36"/>
          <w:rtl/>
        </w:rPr>
        <w:t>لجانب</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متمثلة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الشرك</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الواحد</w:t>
      </w:r>
      <w:r w:rsidRPr="00615A8F">
        <w:rPr>
          <w:rFonts w:cs="Traditional Arabic"/>
          <w:sz w:val="36"/>
          <w:szCs w:val="36"/>
          <w:rtl/>
        </w:rPr>
        <w:t xml:space="preserve"> </w:t>
      </w:r>
      <w:r w:rsidRPr="00615A8F">
        <w:rPr>
          <w:rFonts w:cs="Traditional Arabic" w:hint="eastAsia"/>
          <w:sz w:val="36"/>
          <w:szCs w:val="36"/>
          <w:rtl/>
        </w:rPr>
        <w:t>الحق</w:t>
      </w:r>
      <w:r w:rsidR="00D745E4">
        <w:rPr>
          <w:rFonts w:cs="Traditional Arabic" w:hint="cs"/>
          <w:sz w:val="36"/>
          <w:szCs w:val="36"/>
          <w:rtl/>
        </w:rPr>
        <w:t>.</w:t>
      </w:r>
      <w:r w:rsidR="009A038E">
        <w:rPr>
          <w:rFonts w:ascii="Arial" w:hAnsi="Arial" w:cs="Traditional Arabic"/>
          <w:sz w:val="28"/>
          <w:szCs w:val="28"/>
        </w:rPr>
        <w:pict>
          <v:rect id="_x0000_i1058" style="width:0;height:1.5pt" o:hralign="right" o:hrstd="t" o:hr="t" fillcolor="#aca899" stroked="f"/>
        </w:pict>
      </w:r>
    </w:p>
    <w:p w:rsidR="008B3DA2" w:rsidRPr="00615A8F" w:rsidRDefault="008B3DA2" w:rsidP="00DE5463">
      <w:pPr>
        <w:bidi/>
        <w:spacing w:after="0" w:line="240" w:lineRule="auto"/>
        <w:jc w:val="both"/>
        <w:rPr>
          <w:rFonts w:cs="Traditional Arabic"/>
          <w:sz w:val="36"/>
          <w:szCs w:val="36"/>
          <w:rtl/>
        </w:rPr>
      </w:pPr>
      <w:r w:rsidRPr="00615A8F">
        <w:rPr>
          <w:rFonts w:cs="Traditional Arabic"/>
          <w:sz w:val="24"/>
          <w:szCs w:val="24"/>
          <w:rtl/>
        </w:rPr>
        <w:t>1</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الموطَّأ</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الأنعام: 151- 153</w:t>
      </w:r>
      <w:r w:rsidRPr="00615A8F">
        <w:rPr>
          <w:rFonts w:cs="Traditional Arabic"/>
          <w:sz w:val="24"/>
          <w:szCs w:val="24"/>
        </w:rPr>
        <w:t>[</w:t>
      </w:r>
      <w:r w:rsidR="00D745E4">
        <w:rPr>
          <w:rFonts w:cs="Traditional Arabic" w:hint="cs"/>
          <w:sz w:val="24"/>
          <w:szCs w:val="24"/>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16"/>
          <w:szCs w:val="16"/>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الوصية</w:t>
      </w:r>
      <w:r w:rsidRPr="00615A8F">
        <w:rPr>
          <w:rFonts w:cs="Traditional Arabic"/>
          <w:sz w:val="36"/>
          <w:szCs w:val="36"/>
          <w:rtl/>
        </w:rPr>
        <w:t xml:space="preserve"> </w:t>
      </w:r>
      <w:r w:rsidRPr="00615A8F">
        <w:rPr>
          <w:rFonts w:cs="Traditional Arabic" w:hint="eastAsia"/>
          <w:sz w:val="36"/>
          <w:szCs w:val="36"/>
          <w:rtl/>
        </w:rPr>
        <w:t>الثانية</w:t>
      </w:r>
      <w:r w:rsidRPr="00615A8F">
        <w:rPr>
          <w:rFonts w:cs="Traditional Arabic"/>
          <w:sz w:val="36"/>
          <w:szCs w:val="36"/>
          <w:rtl/>
        </w:rPr>
        <w:t xml:space="preserve"> </w:t>
      </w:r>
      <w:r w:rsidRPr="00615A8F">
        <w:rPr>
          <w:rFonts w:cs="Traditional Arabic" w:hint="eastAsia"/>
          <w:sz w:val="36"/>
          <w:szCs w:val="36"/>
          <w:rtl/>
        </w:rPr>
        <w:t>والثالثة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لجانب</w:t>
      </w:r>
      <w:r w:rsidRPr="00615A8F">
        <w:rPr>
          <w:rFonts w:cs="Traditional Arabic"/>
          <w:sz w:val="36"/>
          <w:szCs w:val="36"/>
          <w:rtl/>
        </w:rPr>
        <w:t xml:space="preserve"> </w:t>
      </w:r>
      <w:r w:rsidRPr="00615A8F">
        <w:rPr>
          <w:rFonts w:cs="Traditional Arabic" w:hint="eastAsia"/>
          <w:sz w:val="36"/>
          <w:szCs w:val="36"/>
          <w:rtl/>
        </w:rPr>
        <w:t>الأسرة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الأصل</w:t>
      </w:r>
      <w:r w:rsidRPr="00615A8F">
        <w:rPr>
          <w:rFonts w:cs="Traditional Arabic"/>
          <w:sz w:val="36"/>
          <w:szCs w:val="36"/>
          <w:rtl/>
        </w:rPr>
        <w:t xml:space="preserve"> (</w:t>
      </w:r>
      <w:r w:rsidRPr="00615A8F">
        <w:rPr>
          <w:rFonts w:cs="Traditional Arabic" w:hint="eastAsia"/>
          <w:sz w:val="36"/>
          <w:szCs w:val="36"/>
          <w:rtl/>
        </w:rPr>
        <w:t>الوالدين</w:t>
      </w:r>
      <w:r w:rsidRPr="00615A8F">
        <w:rPr>
          <w:rFonts w:cs="Traditional Arabic"/>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والفرع</w:t>
      </w:r>
      <w:r w:rsidRPr="00615A8F">
        <w:rPr>
          <w:rFonts w:cs="Traditional Arabic"/>
          <w:sz w:val="36"/>
          <w:szCs w:val="36"/>
          <w:rtl/>
        </w:rPr>
        <w:t xml:space="preserve"> (</w:t>
      </w:r>
      <w:r w:rsidRPr="00615A8F">
        <w:rPr>
          <w:rFonts w:cs="Traditional Arabic" w:hint="eastAsia"/>
          <w:sz w:val="36"/>
          <w:szCs w:val="36"/>
          <w:rtl/>
        </w:rPr>
        <w:t>الأبناء</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الوصية</w:t>
      </w:r>
      <w:r w:rsidRPr="00615A8F">
        <w:rPr>
          <w:rFonts w:cs="Traditional Arabic"/>
          <w:sz w:val="36"/>
          <w:szCs w:val="36"/>
          <w:rtl/>
        </w:rPr>
        <w:t xml:space="preserve"> </w:t>
      </w:r>
      <w:r w:rsidRPr="00615A8F">
        <w:rPr>
          <w:rFonts w:cs="Traditional Arabic" w:hint="eastAsia"/>
          <w:sz w:val="36"/>
          <w:szCs w:val="36"/>
          <w:rtl/>
        </w:rPr>
        <w:t>الرابعة</w:t>
      </w:r>
      <w:r w:rsidRPr="00615A8F">
        <w:rPr>
          <w:rFonts w:cs="Traditional Arabic"/>
          <w:sz w:val="36"/>
          <w:szCs w:val="36"/>
          <w:rtl/>
        </w:rPr>
        <w:t xml:space="preserve"> </w:t>
      </w:r>
      <w:r w:rsidRPr="00615A8F">
        <w:rPr>
          <w:rFonts w:cs="Traditional Arabic" w:hint="eastAsia"/>
          <w:sz w:val="36"/>
          <w:szCs w:val="36"/>
          <w:rtl/>
        </w:rPr>
        <w:t>والخامسة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للمجتمع</w:t>
      </w:r>
      <w:r w:rsidRPr="00615A8F">
        <w:rPr>
          <w:rFonts w:cs="Traditional Arabic"/>
          <w:sz w:val="36"/>
          <w:szCs w:val="36"/>
          <w:rtl/>
        </w:rPr>
        <w:t xml:space="preserve"> </w:t>
      </w:r>
      <w:r w:rsidRPr="00615A8F">
        <w:rPr>
          <w:rFonts w:cs="Traditional Arabic" w:hint="eastAsia"/>
          <w:sz w:val="36"/>
          <w:szCs w:val="36"/>
          <w:rtl/>
        </w:rPr>
        <w:t>بالبعد</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جريمة</w:t>
      </w:r>
      <w:r w:rsidRPr="00615A8F">
        <w:rPr>
          <w:rFonts w:cs="Traditional Arabic"/>
          <w:sz w:val="36"/>
          <w:szCs w:val="36"/>
          <w:rtl/>
        </w:rPr>
        <w:t xml:space="preserve"> </w:t>
      </w:r>
      <w:r w:rsidRPr="00615A8F">
        <w:rPr>
          <w:rFonts w:cs="Traditional Arabic" w:hint="eastAsia"/>
          <w:sz w:val="36"/>
          <w:szCs w:val="36"/>
          <w:rtl/>
        </w:rPr>
        <w:t>الزنا</w:t>
      </w:r>
      <w:r w:rsidRPr="00615A8F">
        <w:rPr>
          <w:rFonts w:cs="Traditional Arabic"/>
          <w:sz w:val="36"/>
          <w:szCs w:val="36"/>
          <w:rtl/>
        </w:rPr>
        <w:t xml:space="preserve"> </w:t>
      </w:r>
      <w:r w:rsidRPr="00615A8F">
        <w:rPr>
          <w:rFonts w:cs="Traditional Arabic" w:hint="eastAsia"/>
          <w:sz w:val="36"/>
          <w:szCs w:val="36"/>
          <w:rtl/>
        </w:rPr>
        <w:t>وجريمة</w:t>
      </w:r>
      <w:r w:rsidRPr="00615A8F">
        <w:rPr>
          <w:rFonts w:cs="Traditional Arabic"/>
          <w:sz w:val="36"/>
          <w:szCs w:val="36"/>
          <w:rtl/>
        </w:rPr>
        <w:t xml:space="preserve"> </w:t>
      </w:r>
      <w:r w:rsidRPr="00615A8F">
        <w:rPr>
          <w:rFonts w:cs="Traditional Arabic" w:hint="eastAsia"/>
          <w:sz w:val="36"/>
          <w:szCs w:val="36"/>
          <w:rtl/>
        </w:rPr>
        <w:t>القتل،</w:t>
      </w:r>
      <w:r w:rsidRPr="00615A8F">
        <w:rPr>
          <w:rFonts w:cs="Traditional Arabic"/>
          <w:sz w:val="36"/>
          <w:szCs w:val="36"/>
          <w:rtl/>
        </w:rPr>
        <w:t xml:space="preserve"> </w:t>
      </w:r>
      <w:r w:rsidRPr="00615A8F">
        <w:rPr>
          <w:rFonts w:cs="Traditional Arabic" w:hint="eastAsia"/>
          <w:sz w:val="36"/>
          <w:szCs w:val="36"/>
          <w:rtl/>
        </w:rPr>
        <w:t>فبالبعد</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الزنا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تنهار</w:t>
      </w:r>
      <w:r w:rsidRPr="00615A8F">
        <w:rPr>
          <w:rFonts w:cs="Traditional Arabic"/>
          <w:sz w:val="36"/>
          <w:szCs w:val="36"/>
          <w:rtl/>
        </w:rPr>
        <w:t xml:space="preserve"> </w:t>
      </w:r>
      <w:r w:rsidRPr="00615A8F">
        <w:rPr>
          <w:rFonts w:cs="Traditional Arabic" w:hint="eastAsia"/>
          <w:sz w:val="36"/>
          <w:szCs w:val="36"/>
          <w:rtl/>
        </w:rPr>
        <w:t>الأسر</w:t>
      </w:r>
      <w:r w:rsidRPr="00615A8F">
        <w:rPr>
          <w:rFonts w:cs="Traditional Arabic"/>
          <w:sz w:val="36"/>
          <w:szCs w:val="36"/>
          <w:rtl/>
        </w:rPr>
        <w:t xml:space="preserve"> </w:t>
      </w:r>
      <w:r w:rsidRPr="00615A8F">
        <w:rPr>
          <w:rFonts w:cs="Traditional Arabic" w:hint="eastAsia"/>
          <w:sz w:val="36"/>
          <w:szCs w:val="36"/>
          <w:rtl/>
        </w:rPr>
        <w:t>باختلاط</w:t>
      </w:r>
      <w:r w:rsidRPr="00615A8F">
        <w:rPr>
          <w:rFonts w:cs="Traditional Arabic"/>
          <w:sz w:val="36"/>
          <w:szCs w:val="36"/>
          <w:rtl/>
        </w:rPr>
        <w:t xml:space="preserve"> </w:t>
      </w:r>
      <w:r w:rsidRPr="00615A8F">
        <w:rPr>
          <w:rFonts w:cs="Traditional Arabic" w:hint="eastAsia"/>
          <w:sz w:val="36"/>
          <w:szCs w:val="36"/>
          <w:rtl/>
        </w:rPr>
        <w:t>الأنساب</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تنتشر</w:t>
      </w:r>
      <w:r w:rsidRPr="00615A8F">
        <w:rPr>
          <w:rFonts w:cs="Traditional Arabic"/>
          <w:sz w:val="36"/>
          <w:szCs w:val="36"/>
          <w:rtl/>
        </w:rPr>
        <w:t xml:space="preserve"> </w:t>
      </w:r>
      <w:r w:rsidRPr="00615A8F">
        <w:rPr>
          <w:rFonts w:cs="Traditional Arabic" w:hint="eastAsia"/>
          <w:sz w:val="36"/>
          <w:szCs w:val="36"/>
          <w:rtl/>
        </w:rPr>
        <w:t>الأمراض</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يسقط</w:t>
      </w:r>
      <w:r w:rsidRPr="00615A8F">
        <w:rPr>
          <w:rFonts w:cs="Traditional Arabic"/>
          <w:sz w:val="36"/>
          <w:szCs w:val="36"/>
          <w:rtl/>
        </w:rPr>
        <w:t xml:space="preserve"> </w:t>
      </w:r>
      <w:r w:rsidRPr="00615A8F">
        <w:rPr>
          <w:rFonts w:cs="Traditional Arabic" w:hint="eastAsia"/>
          <w:sz w:val="36"/>
          <w:szCs w:val="36"/>
          <w:rtl/>
        </w:rPr>
        <w:t>العفاف،</w:t>
      </w:r>
      <w:r w:rsidRPr="00615A8F">
        <w:rPr>
          <w:rFonts w:cs="Traditional Arabic"/>
          <w:sz w:val="36"/>
          <w:szCs w:val="36"/>
          <w:rtl/>
        </w:rPr>
        <w:t xml:space="preserve"> </w:t>
      </w:r>
      <w:r w:rsidRPr="00615A8F">
        <w:rPr>
          <w:rFonts w:cs="Traditional Arabic" w:hint="eastAsia"/>
          <w:sz w:val="36"/>
          <w:szCs w:val="36"/>
          <w:rtl/>
        </w:rPr>
        <w:t>وبالبعد</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القتل</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تنهار</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ويتحقق</w:t>
      </w:r>
      <w:r w:rsidRPr="00615A8F">
        <w:rPr>
          <w:rFonts w:cs="Traditional Arabic"/>
          <w:sz w:val="36"/>
          <w:szCs w:val="36"/>
          <w:rtl/>
        </w:rPr>
        <w:t xml:space="preserve"> </w:t>
      </w:r>
      <w:r w:rsidRPr="00615A8F">
        <w:rPr>
          <w:rFonts w:cs="Traditional Arabic" w:hint="eastAsia"/>
          <w:sz w:val="36"/>
          <w:szCs w:val="36"/>
          <w:rtl/>
        </w:rPr>
        <w:t>الأمن،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تفتقده</w:t>
      </w:r>
      <w:r w:rsidRPr="00615A8F">
        <w:rPr>
          <w:rFonts w:cs="Traditional Arabic"/>
          <w:sz w:val="36"/>
          <w:szCs w:val="36"/>
          <w:rtl/>
        </w:rPr>
        <w:t xml:space="preserve"> </w:t>
      </w:r>
      <w:r w:rsidRPr="00615A8F">
        <w:rPr>
          <w:rFonts w:cs="Traditional Arabic" w:hint="eastAsia"/>
          <w:sz w:val="36"/>
          <w:szCs w:val="36"/>
          <w:rtl/>
        </w:rPr>
        <w:t>الأمم</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البعد</w:t>
      </w:r>
      <w:r w:rsidRPr="00615A8F">
        <w:rPr>
          <w:rFonts w:cs="Traditional Arabic" w:hint="cs"/>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شرع</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الموصى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الأديان الثلاث،</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الوصية</w:t>
      </w:r>
      <w:r w:rsidRPr="00615A8F">
        <w:rPr>
          <w:rFonts w:cs="Traditional Arabic"/>
          <w:sz w:val="36"/>
          <w:szCs w:val="36"/>
          <w:rtl/>
        </w:rPr>
        <w:t xml:space="preserve"> </w:t>
      </w:r>
      <w:r w:rsidRPr="00615A8F">
        <w:rPr>
          <w:rFonts w:cs="Traditional Arabic" w:hint="eastAsia"/>
          <w:sz w:val="36"/>
          <w:szCs w:val="36"/>
          <w:rtl/>
        </w:rPr>
        <w:t>السادسة</w:t>
      </w:r>
      <w:r w:rsidRPr="00615A8F">
        <w:rPr>
          <w:rFonts w:cs="Traditional Arabic"/>
          <w:sz w:val="36"/>
          <w:szCs w:val="36"/>
          <w:rtl/>
        </w:rPr>
        <w:t xml:space="preserve"> </w:t>
      </w:r>
      <w:r w:rsidRPr="00615A8F">
        <w:rPr>
          <w:rFonts w:cs="Traditional Arabic" w:hint="eastAsia"/>
          <w:sz w:val="36"/>
          <w:szCs w:val="36"/>
          <w:rtl/>
        </w:rPr>
        <w:t>والسابعة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أخلاق</w:t>
      </w:r>
      <w:r w:rsidRPr="00615A8F">
        <w:rPr>
          <w:rFonts w:cs="Traditional Arabic"/>
          <w:sz w:val="36"/>
          <w:szCs w:val="36"/>
          <w:rtl/>
        </w:rPr>
        <w:t xml:space="preserve"> </w:t>
      </w:r>
      <w:r w:rsidRPr="00615A8F">
        <w:rPr>
          <w:rFonts w:cs="Traditional Arabic" w:hint="eastAsia"/>
          <w:sz w:val="36"/>
          <w:szCs w:val="36"/>
          <w:rtl/>
        </w:rPr>
        <w:t>الأمم</w:t>
      </w:r>
      <w:r w:rsidRPr="00615A8F">
        <w:rPr>
          <w:rFonts w:cs="Traditional Arabic"/>
          <w:sz w:val="36"/>
          <w:szCs w:val="36"/>
          <w:rtl/>
        </w:rPr>
        <w:t xml:space="preserve"> </w:t>
      </w:r>
      <w:r w:rsidRPr="00615A8F">
        <w:rPr>
          <w:rFonts w:cs="Traditional Arabic" w:hint="eastAsia"/>
          <w:sz w:val="36"/>
          <w:szCs w:val="36"/>
          <w:rtl/>
        </w:rPr>
        <w:t>المتبعة</w:t>
      </w:r>
      <w:r w:rsidRPr="00615A8F">
        <w:rPr>
          <w:rFonts w:cs="Traditional Arabic"/>
          <w:sz w:val="36"/>
          <w:szCs w:val="36"/>
          <w:rtl/>
        </w:rPr>
        <w:t xml:space="preserve"> </w:t>
      </w:r>
      <w:r w:rsidRPr="00615A8F">
        <w:rPr>
          <w:rFonts w:cs="Traditional Arabic" w:hint="eastAsia"/>
          <w:sz w:val="36"/>
          <w:szCs w:val="36"/>
          <w:rtl/>
        </w:rPr>
        <w:t>لشريعة</w:t>
      </w:r>
      <w:r w:rsidRPr="00615A8F">
        <w:rPr>
          <w:rFonts w:cs="Traditional Arabic"/>
          <w:sz w:val="36"/>
          <w:szCs w:val="36"/>
          <w:rtl/>
        </w:rPr>
        <w:t xml:space="preserve"> </w:t>
      </w:r>
      <w:r w:rsidRPr="00615A8F">
        <w:rPr>
          <w:rFonts w:cs="Traditional Arabic" w:hint="eastAsia"/>
          <w:sz w:val="36"/>
          <w:szCs w:val="36"/>
          <w:rtl/>
        </w:rPr>
        <w:t>الرحمن</w:t>
      </w:r>
      <w:r w:rsidRPr="00615A8F">
        <w:rPr>
          <w:rFonts w:cs="Traditional Arabic"/>
          <w:sz w:val="36"/>
          <w:szCs w:val="36"/>
          <w:rtl/>
        </w:rPr>
        <w:t xml:space="preserve"> </w:t>
      </w:r>
      <w:r w:rsidRPr="00615A8F">
        <w:rPr>
          <w:rFonts w:cs="Traditional Arabic" w:hint="eastAsia"/>
          <w:sz w:val="36"/>
          <w:szCs w:val="36"/>
          <w:rtl/>
        </w:rPr>
        <w:t>بالتكافل</w:t>
      </w:r>
      <w:r w:rsidRPr="00615A8F">
        <w:rPr>
          <w:rFonts w:cs="Traditional Arabic"/>
          <w:sz w:val="36"/>
          <w:szCs w:val="36"/>
          <w:rtl/>
        </w:rPr>
        <w:t xml:space="preserve"> </w:t>
      </w:r>
      <w:r w:rsidRPr="00615A8F">
        <w:rPr>
          <w:rFonts w:cs="Traditional Arabic" w:hint="eastAsia"/>
          <w:sz w:val="36"/>
          <w:szCs w:val="36"/>
          <w:rtl/>
        </w:rPr>
        <w:t>الاجتماعى</w:t>
      </w:r>
      <w:r w:rsidRPr="00615A8F">
        <w:rPr>
          <w:rFonts w:cs="Traditional Arabic"/>
          <w:sz w:val="36"/>
          <w:szCs w:val="36"/>
          <w:rtl/>
        </w:rPr>
        <w:t xml:space="preserve"> </w:t>
      </w:r>
      <w:r w:rsidRPr="00615A8F">
        <w:rPr>
          <w:rFonts w:cs="Traditional Arabic" w:hint="eastAsia"/>
          <w:sz w:val="36"/>
          <w:szCs w:val="36"/>
          <w:rtl/>
        </w:rPr>
        <w:t>ورعاية</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الضعفاء</w:t>
      </w:r>
      <w:r w:rsidRPr="00615A8F">
        <w:rPr>
          <w:rFonts w:cs="Traditional Arabic"/>
          <w:sz w:val="36"/>
          <w:szCs w:val="36"/>
          <w:rtl/>
        </w:rPr>
        <w:t xml:space="preserve"> </w:t>
      </w:r>
      <w:r w:rsidRPr="00615A8F">
        <w:rPr>
          <w:rFonts w:cs="Traditional Arabic" w:hint="eastAsia"/>
          <w:sz w:val="36"/>
          <w:szCs w:val="36"/>
          <w:rtl/>
        </w:rPr>
        <w:t>واليتامى،</w:t>
      </w:r>
      <w:r w:rsidRPr="00615A8F">
        <w:rPr>
          <w:rFonts w:cs="Traditional Arabic"/>
          <w:sz w:val="36"/>
          <w:szCs w:val="36"/>
          <w:rtl/>
        </w:rPr>
        <w:t xml:space="preserve"> </w:t>
      </w:r>
      <w:r w:rsidRPr="00615A8F">
        <w:rPr>
          <w:rFonts w:cs="Traditional Arabic" w:hint="eastAsia"/>
          <w:sz w:val="36"/>
          <w:szCs w:val="36"/>
          <w:rtl/>
        </w:rPr>
        <w:t>وحسن</w:t>
      </w:r>
      <w:r w:rsidRPr="00615A8F">
        <w:rPr>
          <w:rFonts w:cs="Traditional Arabic"/>
          <w:sz w:val="36"/>
          <w:szCs w:val="36"/>
          <w:rtl/>
        </w:rPr>
        <w:t xml:space="preserve"> </w:t>
      </w:r>
      <w:r w:rsidRPr="00615A8F">
        <w:rPr>
          <w:rFonts w:cs="Traditional Arabic" w:hint="eastAsia"/>
          <w:sz w:val="36"/>
          <w:szCs w:val="36"/>
          <w:rtl/>
        </w:rPr>
        <w:t>المعاملة</w:t>
      </w:r>
      <w:r w:rsidRPr="00615A8F">
        <w:rPr>
          <w:rFonts w:cs="Traditional Arabic"/>
          <w:sz w:val="36"/>
          <w:szCs w:val="36"/>
          <w:rtl/>
        </w:rPr>
        <w:t xml:space="preserve"> </w:t>
      </w:r>
      <w:r w:rsidRPr="00615A8F">
        <w:rPr>
          <w:rFonts w:cs="Traditional Arabic" w:hint="eastAsia"/>
          <w:sz w:val="36"/>
          <w:szCs w:val="36"/>
          <w:rtl/>
        </w:rPr>
        <w:t>بعدم</w:t>
      </w:r>
      <w:r w:rsidRPr="00615A8F">
        <w:rPr>
          <w:rFonts w:cs="Traditional Arabic"/>
          <w:sz w:val="36"/>
          <w:szCs w:val="36"/>
          <w:rtl/>
        </w:rPr>
        <w:t xml:space="preserve"> </w:t>
      </w:r>
      <w:r w:rsidRPr="00615A8F">
        <w:rPr>
          <w:rFonts w:cs="Traditional Arabic" w:hint="eastAsia"/>
          <w:sz w:val="36"/>
          <w:szCs w:val="36"/>
          <w:rtl/>
        </w:rPr>
        <w:t>الغش</w:t>
      </w:r>
      <w:r w:rsidRPr="00615A8F">
        <w:rPr>
          <w:rFonts w:cs="Traditional Arabic"/>
          <w:sz w:val="36"/>
          <w:szCs w:val="36"/>
          <w:rtl/>
        </w:rPr>
        <w:t xml:space="preserve"> </w:t>
      </w:r>
      <w:r w:rsidRPr="00615A8F">
        <w:rPr>
          <w:rFonts w:cs="Traditional Arabic" w:hint="eastAsia"/>
          <w:sz w:val="36"/>
          <w:szCs w:val="36"/>
          <w:rtl/>
        </w:rPr>
        <w:t>وتطفيف</w:t>
      </w:r>
      <w:r w:rsidRPr="00615A8F">
        <w:rPr>
          <w:rFonts w:cs="Traditional Arabic"/>
          <w:sz w:val="36"/>
          <w:szCs w:val="36"/>
          <w:rtl/>
        </w:rPr>
        <w:t xml:space="preserve"> </w:t>
      </w:r>
      <w:r w:rsidRPr="00615A8F">
        <w:rPr>
          <w:rFonts w:cs="Traditional Arabic" w:hint="eastAsia"/>
          <w:sz w:val="36"/>
          <w:szCs w:val="36"/>
          <w:rtl/>
        </w:rPr>
        <w:t>الكيل</w:t>
      </w:r>
      <w:r w:rsidRPr="00615A8F">
        <w:rPr>
          <w:rFonts w:cs="Traditional Arabic"/>
          <w:sz w:val="36"/>
          <w:szCs w:val="36"/>
          <w:rtl/>
        </w:rPr>
        <w:t xml:space="preserve"> </w:t>
      </w:r>
      <w:r w:rsidRPr="00615A8F">
        <w:rPr>
          <w:rFonts w:cs="Traditional Arabic" w:hint="eastAsia"/>
          <w:sz w:val="36"/>
          <w:szCs w:val="36"/>
          <w:rtl/>
        </w:rPr>
        <w:t>والميزان،</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الوصية</w:t>
      </w:r>
      <w:r w:rsidRPr="00615A8F">
        <w:rPr>
          <w:rFonts w:cs="Traditional Arabic"/>
          <w:sz w:val="36"/>
          <w:szCs w:val="36"/>
          <w:rtl/>
        </w:rPr>
        <w:t xml:space="preserve"> </w:t>
      </w:r>
      <w:r w:rsidRPr="00615A8F">
        <w:rPr>
          <w:rFonts w:cs="Traditional Arabic" w:hint="eastAsia"/>
          <w:sz w:val="36"/>
          <w:szCs w:val="36"/>
          <w:rtl/>
        </w:rPr>
        <w:t>الثامنة</w:t>
      </w:r>
      <w:r w:rsidRPr="00615A8F">
        <w:rPr>
          <w:rFonts w:cs="Traditional Arabic"/>
          <w:sz w:val="36"/>
          <w:szCs w:val="36"/>
          <w:rtl/>
        </w:rPr>
        <w:t xml:space="preserve"> </w:t>
      </w:r>
      <w:r w:rsidRPr="00615A8F">
        <w:rPr>
          <w:rFonts w:cs="Traditional Arabic" w:hint="eastAsia"/>
          <w:sz w:val="36"/>
          <w:szCs w:val="36"/>
          <w:rtl/>
        </w:rPr>
        <w:t>والتاسعة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قيم</w:t>
      </w:r>
      <w:r w:rsidRPr="00615A8F">
        <w:rPr>
          <w:rFonts w:cs="Traditional Arabic"/>
          <w:sz w:val="36"/>
          <w:szCs w:val="36"/>
          <w:rtl/>
        </w:rPr>
        <w:t xml:space="preserve"> </w:t>
      </w:r>
      <w:r w:rsidRPr="00615A8F">
        <w:rPr>
          <w:rFonts w:cs="Traditional Arabic" w:hint="eastAsia"/>
          <w:sz w:val="36"/>
          <w:szCs w:val="36"/>
          <w:rtl/>
        </w:rPr>
        <w:t>العدل</w:t>
      </w:r>
      <w:r w:rsidRPr="00615A8F">
        <w:rPr>
          <w:rFonts w:cs="Traditional Arabic"/>
          <w:sz w:val="36"/>
          <w:szCs w:val="36"/>
          <w:rtl/>
        </w:rPr>
        <w:t xml:space="preserve"> </w:t>
      </w:r>
      <w:r w:rsidRPr="00615A8F">
        <w:rPr>
          <w:rFonts w:cs="Traditional Arabic" w:hint="eastAsia"/>
          <w:sz w:val="36"/>
          <w:szCs w:val="36"/>
          <w:rtl/>
        </w:rPr>
        <w:t>ومكارم</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بالعدل</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ووفاءٌ</w:t>
      </w:r>
      <w:r w:rsidRPr="00615A8F">
        <w:rPr>
          <w:rFonts w:cs="Traditional Arabic"/>
          <w:sz w:val="36"/>
          <w:szCs w:val="36"/>
          <w:rtl/>
        </w:rPr>
        <w:t xml:space="preserve"> </w:t>
      </w:r>
      <w:r w:rsidRPr="00615A8F">
        <w:rPr>
          <w:rFonts w:cs="Traditional Arabic" w:hint="eastAsia"/>
          <w:sz w:val="36"/>
          <w:szCs w:val="36"/>
          <w:rtl/>
        </w:rPr>
        <w:t>بالعهد</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الوصية</w:t>
      </w:r>
      <w:r w:rsidRPr="00615A8F">
        <w:rPr>
          <w:rFonts w:cs="Traditional Arabic"/>
          <w:sz w:val="36"/>
          <w:szCs w:val="36"/>
          <w:rtl/>
        </w:rPr>
        <w:t xml:space="preserve"> </w:t>
      </w:r>
      <w:r w:rsidRPr="00615A8F">
        <w:rPr>
          <w:rFonts w:cs="Traditional Arabic" w:hint="eastAsia"/>
          <w:sz w:val="36"/>
          <w:szCs w:val="36"/>
          <w:rtl/>
        </w:rPr>
        <w:t>العاشرة</w:t>
      </w:r>
      <w:r w:rsidRPr="00615A8F">
        <w:rPr>
          <w:rFonts w:cs="Traditional Arabic"/>
          <w:sz w:val="36"/>
          <w:szCs w:val="36"/>
          <w:rtl/>
        </w:rPr>
        <w:t xml:space="preserve"> </w:t>
      </w:r>
      <w:r w:rsidRPr="00615A8F">
        <w:rPr>
          <w:rFonts w:cs="Traditional Arabic" w:hint="eastAsia"/>
          <w:sz w:val="36"/>
          <w:szCs w:val="36"/>
          <w:rtl/>
        </w:rPr>
        <w:t>والأخيرة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اتباع</w:t>
      </w:r>
      <w:r w:rsidRPr="00615A8F">
        <w:rPr>
          <w:rFonts w:cs="Traditional Arabic"/>
          <w:sz w:val="36"/>
          <w:szCs w:val="36"/>
          <w:rtl/>
        </w:rPr>
        <w:t xml:space="preserve"> </w:t>
      </w:r>
      <w:r w:rsidRPr="00615A8F">
        <w:rPr>
          <w:rFonts w:cs="Traditional Arabic" w:hint="eastAsia"/>
          <w:sz w:val="36"/>
          <w:szCs w:val="36"/>
          <w:rtl/>
        </w:rPr>
        <w:t>منهج</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القويم</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الأمم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حياتها</w:t>
      </w:r>
      <w:r w:rsidRPr="00615A8F">
        <w:rPr>
          <w:rFonts w:cs="Traditional Arabic"/>
          <w:sz w:val="36"/>
          <w:szCs w:val="36"/>
          <w:rtl/>
        </w:rPr>
        <w:t xml:space="preserve"> </w:t>
      </w:r>
      <w:r w:rsidRPr="00615A8F">
        <w:rPr>
          <w:rFonts w:cs="Traditional Arabic" w:hint="eastAsia"/>
          <w:sz w:val="36"/>
          <w:szCs w:val="36"/>
          <w:rtl/>
        </w:rPr>
        <w:t>ونجاحها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آخرتها،</w:t>
      </w:r>
      <w:r w:rsidRPr="00615A8F">
        <w:rPr>
          <w:rFonts w:cs="Traditional Arabic"/>
          <w:sz w:val="36"/>
          <w:szCs w:val="36"/>
          <w:rtl/>
        </w:rPr>
        <w:t xml:space="preserve"> </w:t>
      </w:r>
      <w:r w:rsidRPr="00615A8F">
        <w:rPr>
          <w:rFonts w:cs="Traditional Arabic" w:hint="eastAsia"/>
          <w:sz w:val="36"/>
          <w:szCs w:val="36"/>
          <w:rtl/>
        </w:rPr>
        <w:t>والبعد</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سبل</w:t>
      </w:r>
      <w:r w:rsidRPr="00615A8F">
        <w:rPr>
          <w:rFonts w:cs="Traditional Arabic"/>
          <w:sz w:val="36"/>
          <w:szCs w:val="36"/>
          <w:rtl/>
        </w:rPr>
        <w:t xml:space="preserve"> </w:t>
      </w:r>
      <w:r w:rsidRPr="00615A8F">
        <w:rPr>
          <w:rFonts w:cs="Traditional Arabic" w:hint="eastAsia"/>
          <w:sz w:val="36"/>
          <w:szCs w:val="36"/>
          <w:rtl/>
        </w:rPr>
        <w:t>الشياطين،</w:t>
      </w:r>
      <w:r w:rsidRPr="00615A8F">
        <w:rPr>
          <w:rFonts w:cs="Traditional Arabic"/>
          <w:sz w:val="36"/>
          <w:szCs w:val="36"/>
          <w:rtl/>
        </w:rPr>
        <w:t xml:space="preserve"> </w:t>
      </w:r>
      <w:r w:rsidRPr="00615A8F">
        <w:rPr>
          <w:rFonts w:cs="Traditional Arabic" w:hint="eastAsia"/>
          <w:sz w:val="36"/>
          <w:szCs w:val="36"/>
          <w:rtl/>
        </w:rPr>
        <w:t>وطرق</w:t>
      </w:r>
      <w:r w:rsidRPr="00615A8F">
        <w:rPr>
          <w:rFonts w:cs="Traditional Arabic"/>
          <w:sz w:val="36"/>
          <w:szCs w:val="36"/>
          <w:rtl/>
        </w:rPr>
        <w:t xml:space="preserve"> </w:t>
      </w:r>
      <w:r w:rsidRPr="00615A8F">
        <w:rPr>
          <w:rFonts w:cs="Traditional Arabic" w:hint="eastAsia"/>
          <w:sz w:val="36"/>
          <w:szCs w:val="36"/>
          <w:rtl/>
        </w:rPr>
        <w:t>الضلال</w:t>
      </w:r>
      <w:r w:rsidRPr="00615A8F">
        <w:rPr>
          <w:rFonts w:cs="Traditional Arabic"/>
          <w:sz w:val="36"/>
          <w:szCs w:val="36"/>
          <w:rtl/>
        </w:rPr>
        <w:t xml:space="preserve"> </w:t>
      </w:r>
      <w:r w:rsidRPr="00615A8F">
        <w:rPr>
          <w:rFonts w:cs="Traditional Arabic" w:hint="eastAsia"/>
          <w:sz w:val="36"/>
          <w:szCs w:val="36"/>
          <w:rtl/>
        </w:rPr>
        <w:t>ومناهج</w:t>
      </w:r>
      <w:r w:rsidRPr="00615A8F">
        <w:rPr>
          <w:rFonts w:cs="Traditional Arabic"/>
          <w:sz w:val="36"/>
          <w:szCs w:val="36"/>
          <w:rtl/>
        </w:rPr>
        <w:t xml:space="preserve"> </w:t>
      </w:r>
      <w:r w:rsidRPr="00615A8F">
        <w:rPr>
          <w:rFonts w:cs="Traditional Arabic" w:hint="eastAsia"/>
          <w:sz w:val="36"/>
          <w:szCs w:val="36"/>
          <w:rtl/>
        </w:rPr>
        <w:t>المبطلين</w:t>
      </w:r>
      <w:r w:rsidRPr="00615A8F">
        <w:rPr>
          <w:rFonts w:cs="Traditional Arabic"/>
          <w:sz w:val="36"/>
          <w:szCs w:val="36"/>
          <w:rtl/>
        </w:rPr>
        <w:t xml:space="preserve"> </w:t>
      </w:r>
      <w:r w:rsidRPr="00615A8F">
        <w:rPr>
          <w:rFonts w:cs="Traditional Arabic" w:hint="eastAsia"/>
          <w:sz w:val="36"/>
          <w:szCs w:val="36"/>
          <w:rtl/>
        </w:rPr>
        <w:t>ووسائل</w:t>
      </w:r>
      <w:r w:rsidRPr="00615A8F">
        <w:rPr>
          <w:rFonts w:cs="Traditional Arabic" w:hint="cs"/>
          <w:sz w:val="36"/>
          <w:szCs w:val="36"/>
          <w:rtl/>
        </w:rPr>
        <w:t xml:space="preserve"> </w:t>
      </w:r>
      <w:r w:rsidRPr="00615A8F">
        <w:rPr>
          <w:rFonts w:cs="Traditional Arabic" w:hint="eastAsia"/>
          <w:sz w:val="36"/>
          <w:szCs w:val="36"/>
          <w:rtl/>
        </w:rPr>
        <w:t>المنحرفين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أعظمها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وصايا</w:t>
      </w:r>
      <w:r w:rsidRPr="00615A8F">
        <w:rPr>
          <w:rFonts w:cs="Traditional Arabic"/>
          <w:sz w:val="36"/>
          <w:szCs w:val="36"/>
          <w:rtl/>
        </w:rPr>
        <w:t xml:space="preserve"> </w:t>
      </w:r>
      <w:r w:rsidRPr="00615A8F">
        <w:rPr>
          <w:rFonts w:cs="Traditional Arabic" w:hint="eastAsia"/>
          <w:sz w:val="36"/>
          <w:szCs w:val="36"/>
          <w:rtl/>
        </w:rPr>
        <w:t>وأجل</w:t>
      </w:r>
      <w:r w:rsidRPr="00615A8F">
        <w:rPr>
          <w:rFonts w:cs="Traditional Arabic" w:hint="cs"/>
          <w:sz w:val="36"/>
          <w:szCs w:val="36"/>
          <w:rtl/>
        </w:rPr>
        <w:t>َّ</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أفضله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منهاج،</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أنجعه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علاج،</w:t>
      </w:r>
      <w:r w:rsidRPr="00615A8F">
        <w:rPr>
          <w:rFonts w:cs="Traditional Arabic"/>
          <w:sz w:val="36"/>
          <w:szCs w:val="36"/>
          <w:rtl/>
        </w:rPr>
        <w:t xml:space="preserve"> </w:t>
      </w:r>
      <w:r w:rsidRPr="00615A8F">
        <w:rPr>
          <w:rFonts w:cs="Traditional Arabic" w:hint="eastAsia"/>
          <w:sz w:val="36"/>
          <w:szCs w:val="36"/>
          <w:rtl/>
        </w:rPr>
        <w:t>فهى</w:t>
      </w:r>
      <w:r w:rsidRPr="00615A8F">
        <w:rPr>
          <w:rFonts w:cs="Traditional Arabic"/>
          <w:sz w:val="36"/>
          <w:szCs w:val="36"/>
          <w:rtl/>
        </w:rPr>
        <w:t xml:space="preserve"> </w:t>
      </w:r>
      <w:r w:rsidRPr="00615A8F">
        <w:rPr>
          <w:rFonts w:cs="Traditional Arabic" w:hint="eastAsia"/>
          <w:sz w:val="36"/>
          <w:szCs w:val="36"/>
          <w:rtl/>
        </w:rPr>
        <w:t>الدواء</w:t>
      </w:r>
      <w:r w:rsidRPr="00615A8F">
        <w:rPr>
          <w:rFonts w:cs="Traditional Arabic"/>
          <w:sz w:val="36"/>
          <w:szCs w:val="36"/>
          <w:rtl/>
        </w:rPr>
        <w:t xml:space="preserve"> </w:t>
      </w:r>
      <w:r w:rsidRPr="00615A8F">
        <w:rPr>
          <w:rFonts w:cs="Traditional Arabic" w:hint="eastAsia"/>
          <w:sz w:val="36"/>
          <w:szCs w:val="36"/>
          <w:rtl/>
        </w:rPr>
        <w:t>الشافى،</w:t>
      </w:r>
      <w:r w:rsidRPr="00615A8F">
        <w:rPr>
          <w:rFonts w:cs="Traditional Arabic"/>
          <w:sz w:val="36"/>
          <w:szCs w:val="36"/>
          <w:rtl/>
        </w:rPr>
        <w:t xml:space="preserve"> </w:t>
      </w:r>
      <w:r w:rsidRPr="00615A8F">
        <w:rPr>
          <w:rFonts w:cs="Traditional Arabic" w:hint="eastAsia"/>
          <w:sz w:val="36"/>
          <w:szCs w:val="36"/>
          <w:rtl/>
        </w:rPr>
        <w:t>والعلاج</w:t>
      </w:r>
      <w:r w:rsidRPr="00615A8F">
        <w:rPr>
          <w:rFonts w:cs="Traditional Arabic"/>
          <w:sz w:val="36"/>
          <w:szCs w:val="36"/>
          <w:rtl/>
        </w:rPr>
        <w:t xml:space="preserve"> </w:t>
      </w:r>
      <w:r w:rsidRPr="00615A8F">
        <w:rPr>
          <w:rFonts w:cs="Traditional Arabic" w:hint="eastAsia"/>
          <w:sz w:val="36"/>
          <w:szCs w:val="36"/>
          <w:rtl/>
        </w:rPr>
        <w:t>الكافى،</w:t>
      </w:r>
      <w:r w:rsidRPr="00615A8F">
        <w:rPr>
          <w:rFonts w:cs="Traditional Arabic"/>
          <w:sz w:val="36"/>
          <w:szCs w:val="36"/>
          <w:rtl/>
        </w:rPr>
        <w:t xml:space="preserve"> </w:t>
      </w:r>
      <w:r w:rsidRPr="00615A8F">
        <w:rPr>
          <w:rFonts w:cs="Traditional Arabic" w:hint="eastAsia"/>
          <w:sz w:val="36"/>
          <w:szCs w:val="36"/>
          <w:rtl/>
        </w:rPr>
        <w:t>والمنهج</w:t>
      </w:r>
      <w:r w:rsidRPr="00615A8F">
        <w:rPr>
          <w:rFonts w:cs="Traditional Arabic"/>
          <w:sz w:val="36"/>
          <w:szCs w:val="36"/>
          <w:rtl/>
        </w:rPr>
        <w:t xml:space="preserve"> </w:t>
      </w:r>
      <w:r w:rsidRPr="00615A8F">
        <w:rPr>
          <w:rFonts w:cs="Traditional Arabic" w:hint="eastAsia"/>
          <w:sz w:val="36"/>
          <w:szCs w:val="36"/>
          <w:rtl/>
        </w:rPr>
        <w:t>الوافى،</w:t>
      </w:r>
      <w:r w:rsidRPr="00615A8F">
        <w:rPr>
          <w:rFonts w:cs="Traditional Arabic"/>
          <w:sz w:val="36"/>
          <w:szCs w:val="36"/>
          <w:rtl/>
        </w:rPr>
        <w:t xml:space="preserve"> </w:t>
      </w:r>
      <w:r w:rsidRPr="00615A8F">
        <w:rPr>
          <w:rFonts w:cs="Traditional Arabic" w:hint="eastAsia"/>
          <w:sz w:val="36"/>
          <w:szCs w:val="36"/>
          <w:rtl/>
        </w:rPr>
        <w:t>والحصن</w:t>
      </w:r>
      <w:r w:rsidRPr="00615A8F">
        <w:rPr>
          <w:rFonts w:cs="Traditional Arabic"/>
          <w:sz w:val="36"/>
          <w:szCs w:val="36"/>
          <w:rtl/>
        </w:rPr>
        <w:t xml:space="preserve"> </w:t>
      </w:r>
      <w:r w:rsidRPr="00615A8F">
        <w:rPr>
          <w:rFonts w:cs="Traditional Arabic" w:hint="eastAsia"/>
          <w:sz w:val="36"/>
          <w:szCs w:val="36"/>
          <w:rtl/>
        </w:rPr>
        <w:t>الواقى،</w:t>
      </w:r>
      <w:r w:rsidRPr="00615A8F">
        <w:rPr>
          <w:rFonts w:cs="Traditional Arabic"/>
          <w:sz w:val="36"/>
          <w:szCs w:val="36"/>
          <w:rtl/>
        </w:rPr>
        <w:t xml:space="preserve"> </w:t>
      </w:r>
      <w:r w:rsidRPr="00615A8F">
        <w:rPr>
          <w:rFonts w:cs="Traditional Arabic" w:hint="eastAsia"/>
          <w:sz w:val="36"/>
          <w:szCs w:val="36"/>
          <w:rtl/>
        </w:rPr>
        <w:t>منهج</w:t>
      </w:r>
      <w:r w:rsidRPr="00615A8F">
        <w:rPr>
          <w:rFonts w:cs="Traditional Arabic"/>
          <w:sz w:val="36"/>
          <w:szCs w:val="36"/>
          <w:rtl/>
        </w:rPr>
        <w:t xml:space="preserve"> </w:t>
      </w:r>
      <w:r w:rsidRPr="00615A8F">
        <w:rPr>
          <w:rFonts w:cs="Traditional Arabic" w:hint="eastAsia"/>
          <w:sz w:val="36"/>
          <w:szCs w:val="36"/>
          <w:rtl/>
        </w:rPr>
        <w:t>جمع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طياته</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الربانية</w:t>
      </w:r>
      <w:r w:rsidRPr="00615A8F">
        <w:rPr>
          <w:rFonts w:cs="Traditional Arabic"/>
          <w:sz w:val="36"/>
          <w:szCs w:val="36"/>
          <w:rtl/>
        </w:rPr>
        <w:t xml:space="preserve"> </w:t>
      </w:r>
      <w:r w:rsidRPr="00615A8F">
        <w:rPr>
          <w:rFonts w:cs="Traditional Arabic" w:hint="eastAsia"/>
          <w:sz w:val="36"/>
          <w:szCs w:val="36"/>
          <w:rtl/>
        </w:rPr>
        <w:t>والإنسانية،</w:t>
      </w:r>
      <w:r w:rsidRPr="00615A8F">
        <w:rPr>
          <w:rFonts w:cs="Traditional Arabic"/>
          <w:sz w:val="36"/>
          <w:szCs w:val="36"/>
          <w:rtl/>
        </w:rPr>
        <w:t xml:space="preserve"> </w:t>
      </w:r>
      <w:r w:rsidRPr="00615A8F">
        <w:rPr>
          <w:rFonts w:cs="Traditional Arabic" w:hint="eastAsia"/>
          <w:sz w:val="36"/>
          <w:szCs w:val="36"/>
          <w:rtl/>
        </w:rPr>
        <w:t>والواقعية</w:t>
      </w:r>
      <w:r w:rsidRPr="00615A8F">
        <w:rPr>
          <w:rFonts w:ascii="Arial" w:hAnsi="Arial" w:cs="Traditional Arabic" w:hint="cs"/>
          <w:sz w:val="28"/>
          <w:szCs w:val="28"/>
          <w:rtl/>
        </w:rPr>
        <w:t xml:space="preserve"> </w:t>
      </w:r>
      <w:r w:rsidRPr="00615A8F">
        <w:rPr>
          <w:rFonts w:cs="Traditional Arabic" w:hint="eastAsia"/>
          <w:sz w:val="36"/>
          <w:szCs w:val="36"/>
          <w:rtl/>
        </w:rPr>
        <w:t>والمثالية،</w:t>
      </w:r>
      <w:r w:rsidRPr="00615A8F">
        <w:rPr>
          <w:rFonts w:cs="Traditional Arabic"/>
          <w:sz w:val="36"/>
          <w:szCs w:val="36"/>
          <w:rtl/>
        </w:rPr>
        <w:t xml:space="preserve"> </w:t>
      </w:r>
      <w:r w:rsidRPr="00615A8F">
        <w:rPr>
          <w:rFonts w:cs="Traditional Arabic" w:hint="eastAsia"/>
          <w:sz w:val="36"/>
          <w:szCs w:val="36"/>
          <w:rtl/>
        </w:rPr>
        <w:t>والثبات</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المرونة،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الوضوح</w:t>
      </w:r>
      <w:r w:rsidRPr="00615A8F">
        <w:rPr>
          <w:rFonts w:cs="Traditional Arabic"/>
          <w:sz w:val="36"/>
          <w:szCs w:val="36"/>
          <w:rtl/>
        </w:rPr>
        <w:t xml:space="preserve"> </w:t>
      </w:r>
      <w:r w:rsidRPr="00615A8F">
        <w:rPr>
          <w:rFonts w:cs="Traditional Arabic" w:hint="eastAsia"/>
          <w:sz w:val="36"/>
          <w:szCs w:val="36"/>
          <w:rtl/>
        </w:rPr>
        <w:t>والشمولية</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وتأكيداً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صحيح</w:t>
      </w:r>
      <w:r w:rsidRPr="00615A8F">
        <w:rPr>
          <w:rFonts w:cs="Traditional Arabic"/>
          <w:sz w:val="36"/>
          <w:szCs w:val="36"/>
          <w:rtl/>
        </w:rPr>
        <w:t xml:space="preserve"> </w:t>
      </w:r>
      <w:r w:rsidRPr="00615A8F">
        <w:rPr>
          <w:rFonts w:cs="Traditional Arabic" w:hint="eastAsia"/>
          <w:sz w:val="36"/>
          <w:szCs w:val="36"/>
          <w:rtl/>
        </w:rPr>
        <w:t>المنهج</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ساق</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التفصيل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الإسراء</w:t>
      </w:r>
      <w:r w:rsidRPr="00615A8F">
        <w:rPr>
          <w:rFonts w:cs="Traditional Arabic"/>
          <w:sz w:val="36"/>
          <w:szCs w:val="36"/>
          <w:rtl/>
        </w:rPr>
        <w:t xml:space="preserve"> (22-39)</w:t>
      </w:r>
      <w:r w:rsidR="00D745E4">
        <w:rPr>
          <w:rFonts w:cs="Traditional Arabic"/>
          <w:sz w:val="36"/>
          <w:szCs w:val="36"/>
          <w:rtl/>
        </w:rPr>
        <w:t>.</w:t>
      </w:r>
    </w:p>
    <w:p w:rsidR="00DE5463" w:rsidRDefault="00DE5463" w:rsidP="00DE5463">
      <w:pPr>
        <w:bidi/>
        <w:spacing w:after="0" w:line="240" w:lineRule="auto"/>
        <w:ind w:firstLine="340"/>
        <w:jc w:val="both"/>
        <w:rPr>
          <w:rFonts w:cs="Traditional Arabic"/>
          <w:sz w:val="36"/>
          <w:szCs w:val="36"/>
          <w:rtl/>
        </w:rPr>
      </w:pPr>
    </w:p>
    <w:p w:rsidR="00DE5463" w:rsidRPr="00615A8F" w:rsidRDefault="00DE5463" w:rsidP="00DE5463">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jc w:val="both"/>
        <w:rPr>
          <w:rFonts w:cs="Traditional Arabic"/>
          <w:sz w:val="12"/>
          <w:szCs w:val="12"/>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جمعنا</w:t>
      </w:r>
      <w:r w:rsidRPr="00615A8F">
        <w:rPr>
          <w:rFonts w:cs="Traditional Arabic"/>
          <w:sz w:val="36"/>
          <w:szCs w:val="36"/>
          <w:rtl/>
        </w:rPr>
        <w:t xml:space="preserve"> </w:t>
      </w:r>
      <w:r w:rsidRPr="00615A8F">
        <w:rPr>
          <w:rFonts w:cs="Traditional Arabic" w:hint="eastAsia"/>
          <w:sz w:val="36"/>
          <w:szCs w:val="36"/>
          <w:rtl/>
        </w:rPr>
        <w:t>أقوال</w:t>
      </w:r>
      <w:r w:rsidRPr="00615A8F">
        <w:rPr>
          <w:rFonts w:cs="Traditional Arabic"/>
          <w:sz w:val="36"/>
          <w:szCs w:val="36"/>
          <w:rtl/>
        </w:rPr>
        <w:t xml:space="preserve"> </w:t>
      </w:r>
      <w:r w:rsidRPr="00615A8F">
        <w:rPr>
          <w:rFonts w:cs="Traditional Arabic" w:hint="eastAsia"/>
          <w:sz w:val="36"/>
          <w:szCs w:val="36"/>
          <w:rtl/>
        </w:rPr>
        <w:t>صاحب</w:t>
      </w:r>
      <w:r w:rsidRPr="00615A8F">
        <w:rPr>
          <w:rFonts w:cs="Traditional Arabic"/>
          <w:sz w:val="36"/>
          <w:szCs w:val="36"/>
          <w:rtl/>
        </w:rPr>
        <w:t xml:space="preserve"> </w:t>
      </w:r>
      <w:r w:rsidRPr="00615A8F">
        <w:rPr>
          <w:rFonts w:cs="Traditional Arabic" w:hint="eastAsia"/>
          <w:sz w:val="36"/>
          <w:szCs w:val="36"/>
          <w:rtl/>
        </w:rPr>
        <w:t>الرسالة</w:t>
      </w:r>
      <w:r w:rsidRPr="00615A8F">
        <w:rPr>
          <w:rFonts w:cs="Traditional Arabic"/>
          <w:sz w:val="36"/>
          <w:szCs w:val="36"/>
          <w:rtl/>
        </w:rPr>
        <w:t xml:space="preserve"> –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التحلِّى</w:t>
      </w:r>
      <w:r w:rsidRPr="00615A8F">
        <w:rPr>
          <w:rFonts w:cs="Traditional Arabic"/>
          <w:sz w:val="36"/>
          <w:szCs w:val="36"/>
          <w:rtl/>
        </w:rPr>
        <w:t xml:space="preserve"> </w:t>
      </w:r>
      <w:r w:rsidRPr="00615A8F">
        <w:rPr>
          <w:rFonts w:cs="Traditional Arabic" w:hint="eastAsia"/>
          <w:sz w:val="36"/>
          <w:szCs w:val="36"/>
          <w:rtl/>
        </w:rPr>
        <w:t>بالأخلاق</w:t>
      </w:r>
      <w:r w:rsidRPr="00615A8F">
        <w:rPr>
          <w:rFonts w:cs="Traditional Arabic"/>
          <w:sz w:val="36"/>
          <w:szCs w:val="36"/>
          <w:rtl/>
        </w:rPr>
        <w:t xml:space="preserve"> </w:t>
      </w:r>
      <w:r w:rsidRPr="00615A8F">
        <w:rPr>
          <w:rFonts w:cs="Traditional Arabic" w:hint="eastAsia"/>
          <w:sz w:val="36"/>
          <w:szCs w:val="36"/>
          <w:rtl/>
        </w:rPr>
        <w:t>الزكية</w:t>
      </w:r>
      <w:r w:rsidRPr="00615A8F">
        <w:rPr>
          <w:rFonts w:cs="Traditional Arabic"/>
          <w:sz w:val="36"/>
          <w:szCs w:val="36"/>
          <w:rtl/>
        </w:rPr>
        <w:t xml:space="preserve"> </w:t>
      </w:r>
      <w:r w:rsidRPr="00615A8F">
        <w:rPr>
          <w:rFonts w:cs="Traditional Arabic" w:hint="eastAsia"/>
          <w:sz w:val="36"/>
          <w:szCs w:val="36"/>
          <w:rtl/>
        </w:rPr>
        <w:t>لخرجنا</w:t>
      </w:r>
      <w:r w:rsidRPr="00615A8F">
        <w:rPr>
          <w:rFonts w:cs="Traditional Arabic"/>
          <w:sz w:val="36"/>
          <w:szCs w:val="36"/>
          <w:rtl/>
        </w:rPr>
        <w:t xml:space="preserve"> </w:t>
      </w:r>
      <w:r w:rsidRPr="00615A8F">
        <w:rPr>
          <w:rFonts w:cs="Traditional Arabic" w:hint="eastAsia"/>
          <w:sz w:val="36"/>
          <w:szCs w:val="36"/>
          <w:rtl/>
        </w:rPr>
        <w:t>بسفْر</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sz w:val="36"/>
          <w:szCs w:val="36"/>
          <w:rtl/>
        </w:rPr>
        <w:t xml:space="preserve"> </w:t>
      </w:r>
      <w:r w:rsidRPr="00615A8F">
        <w:rPr>
          <w:rFonts w:cs="Traditional Arabic" w:hint="eastAsia"/>
          <w:sz w:val="36"/>
          <w:szCs w:val="36"/>
          <w:rtl/>
        </w:rPr>
        <w:t>لعظيم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أئمة</w:t>
      </w:r>
      <w:r w:rsidRPr="00615A8F">
        <w:rPr>
          <w:rFonts w:cs="Traditional Arabic"/>
          <w:sz w:val="36"/>
          <w:szCs w:val="36"/>
          <w:rtl/>
        </w:rPr>
        <w:t xml:space="preserve"> </w:t>
      </w:r>
      <w:r w:rsidRPr="00615A8F">
        <w:rPr>
          <w:rFonts w:cs="Traditional Arabic" w:hint="eastAsia"/>
          <w:sz w:val="36"/>
          <w:szCs w:val="36"/>
          <w:rtl/>
        </w:rPr>
        <w:t>الإصلاح</w:t>
      </w:r>
      <w:r w:rsidR="00D745E4">
        <w:rPr>
          <w:rFonts w:cs="Traditional Arabic"/>
          <w:sz w:val="36"/>
          <w:szCs w:val="36"/>
          <w:rtl/>
        </w:rPr>
        <w:t>.</w:t>
      </w:r>
      <w:r w:rsidRPr="00615A8F">
        <w:rPr>
          <w:rFonts w:cs="Traditional Arabic" w:hint="cs"/>
          <w:sz w:val="36"/>
          <w:szCs w:val="36"/>
          <w:rtl/>
        </w:rPr>
        <w:t xml:space="preserve"> </w:t>
      </w:r>
    </w:p>
    <w:p w:rsidR="00DE5463" w:rsidRDefault="00DE5463" w:rsidP="00DE5463">
      <w:pPr>
        <w:bidi/>
        <w:spacing w:after="0" w:line="240" w:lineRule="auto"/>
        <w:ind w:firstLine="340"/>
        <w:jc w:val="both"/>
        <w:rPr>
          <w:rFonts w:cs="Traditional Arabic"/>
          <w:sz w:val="36"/>
          <w:szCs w:val="36"/>
          <w:rtl/>
        </w:rPr>
      </w:pPr>
    </w:p>
    <w:p w:rsidR="00DE5463" w:rsidRPr="00615A8F" w:rsidRDefault="00DE5463" w:rsidP="00DE5463">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jc w:val="both"/>
        <w:rPr>
          <w:rFonts w:cs="Traditional Arabic"/>
          <w:sz w:val="12"/>
          <w:szCs w:val="12"/>
          <w:rtl/>
          <w:lang w:bidi="ar-EG"/>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هانس</w:t>
      </w:r>
      <w:r w:rsidRPr="00615A8F">
        <w:rPr>
          <w:rFonts w:cs="Traditional Arabic"/>
          <w:sz w:val="36"/>
          <w:szCs w:val="36"/>
          <w:rtl/>
        </w:rPr>
        <w:t xml:space="preserve"> </w:t>
      </w:r>
      <w:r w:rsidRPr="00615A8F">
        <w:rPr>
          <w:rFonts w:cs="Traditional Arabic" w:hint="eastAsia"/>
          <w:sz w:val="36"/>
          <w:szCs w:val="36"/>
          <w:rtl/>
        </w:rPr>
        <w:t>كونج</w:t>
      </w:r>
      <w:r w:rsidRPr="00615A8F">
        <w:rPr>
          <w:rFonts w:cs="Traditional Arabic" w:hint="cs"/>
          <w:sz w:val="36"/>
          <w:szCs w:val="36"/>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2</w:t>
      </w:r>
      <w:r w:rsidRPr="00615A8F">
        <w:rPr>
          <w:rFonts w:cs="Traditional Arabic"/>
          <w:sz w:val="28"/>
          <w:szCs w:val="28"/>
          <w:vertAlign w:val="superscript"/>
          <w:rtl/>
        </w:rPr>
        <w:t>)</w:t>
      </w:r>
      <w:r w:rsidR="008630E9">
        <w:rPr>
          <w:rFonts w:cs="Traditional Arabic"/>
          <w:sz w:val="36"/>
          <w:szCs w:val="36"/>
          <w:vertAlign w:val="superscript"/>
          <w:rtl/>
        </w:rPr>
        <w:t xml:space="preserve"> </w:t>
      </w:r>
      <w:r w:rsidRPr="00615A8F">
        <w:rPr>
          <w:rFonts w:cs="Traditional Arabic" w:hint="eastAsia"/>
          <w:sz w:val="36"/>
          <w:szCs w:val="36"/>
          <w:rtl/>
        </w:rPr>
        <w:t>ليؤكد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ذكرناه</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القيم</w:t>
      </w:r>
      <w:r w:rsidRPr="00615A8F">
        <w:rPr>
          <w:rFonts w:cs="Traditional Arabic"/>
          <w:sz w:val="36"/>
          <w:szCs w:val="36"/>
          <w:rtl/>
        </w:rPr>
        <w:t xml:space="preserve"> </w:t>
      </w:r>
      <w:r w:rsidRPr="00615A8F">
        <w:rPr>
          <w:rFonts w:cs="Traditional Arabic" w:hint="eastAsia"/>
          <w:sz w:val="36"/>
          <w:szCs w:val="36"/>
          <w:rtl/>
        </w:rPr>
        <w:t>الأخلاقية</w:t>
      </w:r>
      <w:r w:rsidRPr="00615A8F">
        <w:rPr>
          <w:rFonts w:cs="Traditional Arabic"/>
          <w:sz w:val="36"/>
          <w:szCs w:val="36"/>
          <w:rtl/>
        </w:rPr>
        <w:t xml:space="preserve"> </w:t>
      </w:r>
      <w:r w:rsidRPr="00615A8F">
        <w:rPr>
          <w:rFonts w:cs="Traditional Arabic" w:hint="eastAsia"/>
          <w:sz w:val="36"/>
          <w:szCs w:val="36"/>
          <w:rtl/>
        </w:rPr>
        <w:t>المشتركة</w:t>
      </w:r>
      <w:r w:rsidRPr="00615A8F">
        <w:rPr>
          <w:rFonts w:cs="Traditional Arabic"/>
          <w:sz w:val="36"/>
          <w:szCs w:val="36"/>
          <w:rtl/>
        </w:rPr>
        <w:t xml:space="preserve"> </w:t>
      </w:r>
      <w:r w:rsidRPr="00615A8F">
        <w:rPr>
          <w:rFonts w:cs="Traditional Arabic" w:hint="eastAsia"/>
          <w:sz w:val="36"/>
          <w:szCs w:val="36"/>
          <w:rtl/>
        </w:rPr>
        <w:t>للأديان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قام</w:t>
      </w:r>
      <w:r w:rsidRPr="00615A8F">
        <w:rPr>
          <w:rFonts w:cs="Traditional Arabic"/>
          <w:sz w:val="36"/>
          <w:szCs w:val="36"/>
          <w:rtl/>
        </w:rPr>
        <w:t xml:space="preserve"> (</w:t>
      </w:r>
      <w:r w:rsidRPr="00615A8F">
        <w:rPr>
          <w:rFonts w:cs="Traditional Arabic" w:hint="eastAsia"/>
          <w:sz w:val="36"/>
          <w:szCs w:val="36"/>
          <w:rtl/>
        </w:rPr>
        <w:t>أصغر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هندى</w:t>
      </w:r>
      <w:r w:rsidRPr="00615A8F">
        <w:rPr>
          <w:rFonts w:cs="Traditional Arabic"/>
          <w:sz w:val="36"/>
          <w:szCs w:val="36"/>
          <w:rtl/>
        </w:rPr>
        <w:t xml:space="preserve"> </w:t>
      </w:r>
      <w:r w:rsidRPr="00615A8F">
        <w:rPr>
          <w:rFonts w:cs="Traditional Arabic" w:hint="eastAsia"/>
          <w:sz w:val="36"/>
          <w:szCs w:val="36"/>
          <w:rtl/>
        </w:rPr>
        <w:t>رائد،</w:t>
      </w:r>
      <w:r w:rsidRPr="00615A8F">
        <w:rPr>
          <w:rFonts w:cs="Traditional Arabic"/>
          <w:sz w:val="36"/>
          <w:szCs w:val="36"/>
          <w:rtl/>
        </w:rPr>
        <w:t xml:space="preserve"> </w:t>
      </w:r>
      <w:r w:rsidRPr="00615A8F">
        <w:rPr>
          <w:rFonts w:cs="Traditional Arabic" w:hint="eastAsia"/>
          <w:sz w:val="36"/>
          <w:szCs w:val="36"/>
          <w:rtl/>
        </w:rPr>
        <w:t>بمقارنة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الإعلان</w:t>
      </w:r>
      <w:r w:rsidRPr="00615A8F">
        <w:rPr>
          <w:rFonts w:cs="Traditional Arabic"/>
          <w:sz w:val="36"/>
          <w:szCs w:val="36"/>
          <w:rtl/>
        </w:rPr>
        <w:t xml:space="preserve"> </w:t>
      </w:r>
      <w:r w:rsidRPr="00615A8F">
        <w:rPr>
          <w:rFonts w:cs="Traditional Arabic" w:hint="eastAsia"/>
          <w:sz w:val="36"/>
          <w:szCs w:val="36"/>
          <w:rtl/>
        </w:rPr>
        <w:t>الصادر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برلمان</w:t>
      </w:r>
      <w:r w:rsidRPr="00615A8F">
        <w:rPr>
          <w:rFonts w:cs="Traditional Arabic"/>
          <w:sz w:val="36"/>
          <w:szCs w:val="36"/>
          <w:rtl/>
        </w:rPr>
        <w:t xml:space="preserve"> </w:t>
      </w:r>
      <w:r w:rsidRPr="00615A8F">
        <w:rPr>
          <w:rFonts w:cs="Traditional Arabic" w:hint="eastAsia"/>
          <w:sz w:val="36"/>
          <w:szCs w:val="36"/>
          <w:rtl/>
        </w:rPr>
        <w:t>أديان</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1993 </w:t>
      </w:r>
      <w:r w:rsidRPr="00615A8F">
        <w:rPr>
          <w:rFonts w:cs="Traditional Arabic" w:hint="eastAsia"/>
          <w:sz w:val="36"/>
          <w:szCs w:val="36"/>
          <w:rtl/>
        </w:rPr>
        <w:t>بصدد</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توصل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بليغة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الإعلان</w:t>
      </w:r>
      <w:r w:rsidRPr="00615A8F">
        <w:rPr>
          <w:rFonts w:cs="Traditional Arabic"/>
          <w:sz w:val="36"/>
          <w:szCs w:val="36"/>
          <w:rtl/>
        </w:rPr>
        <w:t xml:space="preserve"> </w:t>
      </w:r>
      <w:r w:rsidRPr="00615A8F">
        <w:rPr>
          <w:rFonts w:cs="Traditional Arabic" w:hint="eastAsia"/>
          <w:sz w:val="36"/>
          <w:szCs w:val="36"/>
          <w:rtl/>
        </w:rPr>
        <w:t>بصدد</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يتوافق</w:t>
      </w:r>
      <w:r w:rsidRPr="00615A8F">
        <w:rPr>
          <w:rFonts w:cs="Traditional Arabic"/>
          <w:sz w:val="36"/>
          <w:szCs w:val="36"/>
          <w:rtl/>
        </w:rPr>
        <w:t xml:space="preserve"> </w:t>
      </w:r>
      <w:r w:rsidRPr="00615A8F">
        <w:rPr>
          <w:rFonts w:cs="Traditional Arabic" w:hint="eastAsia"/>
          <w:sz w:val="36"/>
          <w:szCs w:val="36"/>
          <w:rtl/>
        </w:rPr>
        <w:t>تماماً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وأخذاً</w:t>
      </w:r>
      <w:r w:rsidRPr="00615A8F">
        <w:rPr>
          <w:rFonts w:cs="Traditional Arabic"/>
          <w:sz w:val="36"/>
          <w:szCs w:val="36"/>
          <w:rtl/>
        </w:rPr>
        <w:t xml:space="preserve"> </w:t>
      </w:r>
      <w:r w:rsidRPr="00615A8F">
        <w:rPr>
          <w:rFonts w:cs="Traditional Arabic" w:hint="eastAsia"/>
          <w:sz w:val="36"/>
          <w:szCs w:val="36"/>
          <w:rtl/>
        </w:rPr>
        <w:t>بالرؤى</w:t>
      </w:r>
      <w:r w:rsidRPr="00615A8F">
        <w:rPr>
          <w:rFonts w:cs="Traditional Arabic"/>
          <w:sz w:val="36"/>
          <w:szCs w:val="36"/>
          <w:rtl/>
        </w:rPr>
        <w:t xml:space="preserve"> </w:t>
      </w:r>
      <w:r w:rsidRPr="00615A8F">
        <w:rPr>
          <w:rFonts w:cs="Traditional Arabic" w:hint="eastAsia"/>
          <w:sz w:val="36"/>
          <w:szCs w:val="36"/>
          <w:rtl/>
        </w:rPr>
        <w:t>النابعة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دراسته،</w:t>
      </w:r>
      <w:r w:rsidRPr="00615A8F">
        <w:rPr>
          <w:rFonts w:cs="Traditional Arabic"/>
          <w:sz w:val="36"/>
          <w:szCs w:val="36"/>
          <w:rtl/>
        </w:rPr>
        <w:t xml:space="preserve"> </w:t>
      </w:r>
      <w:r w:rsidRPr="00615A8F">
        <w:rPr>
          <w:rFonts w:cs="Traditional Arabic" w:hint="eastAsia"/>
          <w:sz w:val="36"/>
          <w:szCs w:val="36"/>
          <w:rtl/>
        </w:rPr>
        <w:t>سأصف</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موجز</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الواجبات</w:t>
      </w:r>
      <w:r w:rsidRPr="00615A8F">
        <w:rPr>
          <w:rFonts w:cs="Traditional Arabic"/>
          <w:sz w:val="36"/>
          <w:szCs w:val="36"/>
          <w:rtl/>
        </w:rPr>
        <w:t xml:space="preserve"> </w:t>
      </w:r>
      <w:r w:rsidRPr="00615A8F">
        <w:rPr>
          <w:rFonts w:cs="Traditional Arabic" w:hint="eastAsia"/>
          <w:sz w:val="36"/>
          <w:szCs w:val="36"/>
          <w:rtl/>
        </w:rPr>
        <w:t>الأخلاقية</w:t>
      </w:r>
      <w:r w:rsidRPr="00615A8F">
        <w:rPr>
          <w:rFonts w:cs="Traditional Arabic"/>
          <w:sz w:val="36"/>
          <w:szCs w:val="36"/>
          <w:rtl/>
        </w:rPr>
        <w:t xml:space="preserve"> </w:t>
      </w:r>
      <w:r w:rsidRPr="00615A8F">
        <w:rPr>
          <w:rFonts w:cs="Traditional Arabic" w:hint="eastAsia"/>
          <w:sz w:val="36"/>
          <w:szCs w:val="36"/>
          <w:rtl/>
        </w:rPr>
        <w:t>الأربعة</w:t>
      </w:r>
      <w:r w:rsidRPr="00615A8F">
        <w:rPr>
          <w:rFonts w:cs="Traditional Arabic"/>
          <w:sz w:val="36"/>
          <w:szCs w:val="36"/>
          <w:rtl/>
        </w:rPr>
        <w:t xml:space="preserve"> </w:t>
      </w:r>
      <w:r w:rsidRPr="00615A8F">
        <w:rPr>
          <w:rFonts w:cs="Traditional Arabic" w:hint="eastAsia"/>
          <w:sz w:val="36"/>
          <w:szCs w:val="36"/>
          <w:rtl/>
        </w:rPr>
        <w:t>الأولية</w:t>
      </w:r>
      <w:r w:rsidRPr="00615A8F">
        <w:rPr>
          <w:rFonts w:cs="Traditional Arabic"/>
          <w:sz w:val="36"/>
          <w:szCs w:val="36"/>
          <w:rtl/>
        </w:rPr>
        <w:t xml:space="preserve"> </w:t>
      </w:r>
      <w:r w:rsidRPr="00615A8F">
        <w:rPr>
          <w:rFonts w:cs="Traditional Arabic" w:hint="eastAsia"/>
          <w:sz w:val="36"/>
          <w:szCs w:val="36"/>
          <w:rtl/>
        </w:rPr>
        <w:t>الموجودة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التقاليد</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والفلسفية</w:t>
      </w:r>
      <w:r w:rsidRPr="00615A8F">
        <w:rPr>
          <w:rFonts w:cs="Traditional Arabic"/>
          <w:sz w:val="36"/>
          <w:szCs w:val="36"/>
          <w:rtl/>
        </w:rPr>
        <w:t xml:space="preserve"> </w:t>
      </w:r>
      <w:r w:rsidRPr="00615A8F">
        <w:rPr>
          <w:rFonts w:cs="Traditional Arabic" w:hint="eastAsia"/>
          <w:sz w:val="36"/>
          <w:szCs w:val="36"/>
          <w:rtl/>
        </w:rPr>
        <w:t>العظمى</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أرضية</w:t>
      </w:r>
      <w:r w:rsidRPr="00615A8F">
        <w:rPr>
          <w:rFonts w:cs="Traditional Arabic"/>
          <w:sz w:val="36"/>
          <w:szCs w:val="36"/>
          <w:rtl/>
        </w:rPr>
        <w:t xml:space="preserve"> </w:t>
      </w:r>
      <w:r w:rsidRPr="00615A8F">
        <w:rPr>
          <w:rFonts w:cs="Traditional Arabic" w:hint="eastAsia"/>
          <w:sz w:val="36"/>
          <w:szCs w:val="36"/>
          <w:rtl/>
        </w:rPr>
        <w:t>ثابتة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وسوف</w:t>
      </w:r>
      <w:r w:rsidRPr="00615A8F">
        <w:rPr>
          <w:rFonts w:cs="Traditional Arabic"/>
          <w:sz w:val="36"/>
          <w:szCs w:val="36"/>
          <w:rtl/>
        </w:rPr>
        <w:t xml:space="preserve"> </w:t>
      </w:r>
      <w:r w:rsidRPr="00615A8F">
        <w:rPr>
          <w:rFonts w:cs="Traditional Arabic" w:hint="eastAsia"/>
          <w:sz w:val="36"/>
          <w:szCs w:val="36"/>
          <w:rtl/>
        </w:rPr>
        <w:t>ألتزم</w:t>
      </w:r>
      <w:r w:rsidRPr="00615A8F">
        <w:rPr>
          <w:rFonts w:cs="Traditional Arabic"/>
          <w:sz w:val="36"/>
          <w:szCs w:val="36"/>
          <w:rtl/>
        </w:rPr>
        <w:t xml:space="preserve"> </w:t>
      </w:r>
      <w:r w:rsidRPr="00615A8F">
        <w:rPr>
          <w:rFonts w:cs="Traditional Arabic" w:hint="eastAsia"/>
          <w:sz w:val="36"/>
          <w:szCs w:val="36"/>
          <w:rtl/>
        </w:rPr>
        <w:t>بالمقولات</w:t>
      </w:r>
      <w:r w:rsidRPr="00615A8F">
        <w:rPr>
          <w:rFonts w:cs="Traditional Arabic"/>
          <w:sz w:val="36"/>
          <w:szCs w:val="36"/>
          <w:rtl/>
        </w:rPr>
        <w:t xml:space="preserve"> </w:t>
      </w:r>
      <w:r w:rsidRPr="00615A8F">
        <w:rPr>
          <w:rFonts w:cs="Traditional Arabic" w:hint="eastAsia"/>
          <w:sz w:val="36"/>
          <w:szCs w:val="36"/>
          <w:rtl/>
        </w:rPr>
        <w:t>الجوهرية</w:t>
      </w:r>
      <w:r w:rsidRPr="00615A8F">
        <w:rPr>
          <w:rFonts w:cs="Traditional Arabic"/>
          <w:sz w:val="36"/>
          <w:szCs w:val="36"/>
          <w:rtl/>
        </w:rPr>
        <w:t xml:space="preserve"> </w:t>
      </w:r>
      <w:r w:rsidRPr="00615A8F">
        <w:rPr>
          <w:rFonts w:cs="Traditional Arabic" w:hint="eastAsia"/>
          <w:sz w:val="36"/>
          <w:szCs w:val="36"/>
          <w:rtl/>
        </w:rPr>
        <w:t>لإعلان</w:t>
      </w:r>
      <w:r w:rsidRPr="00615A8F">
        <w:rPr>
          <w:rFonts w:cs="Traditional Arabic"/>
          <w:sz w:val="36"/>
          <w:szCs w:val="36"/>
          <w:rtl/>
        </w:rPr>
        <w:t xml:space="preserve"> </w:t>
      </w:r>
      <w:r w:rsidRPr="00615A8F">
        <w:rPr>
          <w:rFonts w:cs="Traditional Arabic"/>
          <w:sz w:val="36"/>
          <w:szCs w:val="36"/>
          <w:rtl/>
        </w:rPr>
        <w:lastRenderedPageBreak/>
        <w:t xml:space="preserve">1993 </w:t>
      </w:r>
      <w:r w:rsidRPr="00615A8F">
        <w:rPr>
          <w:rFonts w:cs="Traditional Arabic" w:hint="eastAsia"/>
          <w:sz w:val="36"/>
          <w:szCs w:val="36"/>
          <w:rtl/>
        </w:rPr>
        <w:t>بصدد</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يؤكدها</w:t>
      </w:r>
      <w:r w:rsidRPr="00615A8F">
        <w:rPr>
          <w:rFonts w:cs="Traditional Arabic"/>
          <w:sz w:val="36"/>
          <w:szCs w:val="36"/>
          <w:rtl/>
        </w:rPr>
        <w:t xml:space="preserve"> "</w:t>
      </w:r>
      <w:r w:rsidRPr="00615A8F">
        <w:rPr>
          <w:rFonts w:cs="Traditional Arabic" w:hint="eastAsia"/>
          <w:sz w:val="36"/>
          <w:szCs w:val="36"/>
          <w:rtl/>
        </w:rPr>
        <w:t>نداء</w:t>
      </w:r>
      <w:r w:rsidRPr="00615A8F">
        <w:rPr>
          <w:rFonts w:cs="Traditional Arabic"/>
          <w:sz w:val="36"/>
          <w:szCs w:val="36"/>
          <w:rtl/>
        </w:rPr>
        <w:t xml:space="preserve"> </w:t>
      </w:r>
      <w:r w:rsidRPr="00615A8F">
        <w:rPr>
          <w:rFonts w:cs="Traditional Arabic" w:hint="eastAsia"/>
          <w:sz w:val="36"/>
          <w:szCs w:val="36"/>
          <w:rtl/>
        </w:rPr>
        <w:t>لمؤسساتنا</w:t>
      </w:r>
      <w:r w:rsidRPr="00615A8F">
        <w:rPr>
          <w:rFonts w:cs="Traditional Arabic"/>
          <w:sz w:val="36"/>
          <w:szCs w:val="36"/>
          <w:rtl/>
        </w:rPr>
        <w:t xml:space="preserve"> </w:t>
      </w:r>
      <w:r w:rsidRPr="00615A8F">
        <w:rPr>
          <w:rFonts w:cs="Traditional Arabic" w:hint="eastAsia"/>
          <w:sz w:val="36"/>
          <w:szCs w:val="36"/>
          <w:rtl/>
        </w:rPr>
        <w:t>الرائدة</w:t>
      </w:r>
      <w:r w:rsidRPr="00615A8F">
        <w:rPr>
          <w:rFonts w:cs="Traditional Arabic"/>
          <w:sz w:val="36"/>
          <w:szCs w:val="36"/>
          <w:rtl/>
        </w:rPr>
        <w:t xml:space="preserve">" </w:t>
      </w:r>
      <w:r w:rsidRPr="00615A8F">
        <w:rPr>
          <w:rFonts w:cs="Traditional Arabic" w:hint="eastAsia"/>
          <w:sz w:val="36"/>
          <w:szCs w:val="36"/>
          <w:rtl/>
        </w:rPr>
        <w:t>الصادر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برلمان</w:t>
      </w:r>
      <w:r w:rsidRPr="00615A8F">
        <w:rPr>
          <w:rFonts w:cs="Traditional Arabic"/>
          <w:sz w:val="36"/>
          <w:szCs w:val="36"/>
          <w:rtl/>
        </w:rPr>
        <w:t xml:space="preserve"> </w:t>
      </w:r>
      <w:r w:rsidRPr="00615A8F">
        <w:rPr>
          <w:rFonts w:cs="Traditional Arabic" w:hint="eastAsia"/>
          <w:sz w:val="36"/>
          <w:szCs w:val="36"/>
          <w:rtl/>
        </w:rPr>
        <w:t>أديان</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كيب</w:t>
      </w:r>
      <w:r w:rsidRPr="00615A8F">
        <w:rPr>
          <w:rFonts w:cs="Traditional Arabic"/>
          <w:sz w:val="36"/>
          <w:szCs w:val="36"/>
          <w:rtl/>
        </w:rPr>
        <w:t xml:space="preserve"> </w:t>
      </w:r>
      <w:r w:rsidRPr="00615A8F">
        <w:rPr>
          <w:rFonts w:cs="Traditional Arabic" w:hint="eastAsia"/>
          <w:sz w:val="36"/>
          <w:szCs w:val="36"/>
          <w:rtl/>
        </w:rPr>
        <w:t>تاون،</w:t>
      </w:r>
      <w:r w:rsidRPr="00615A8F">
        <w:rPr>
          <w:rFonts w:cs="Traditional Arabic"/>
          <w:sz w:val="36"/>
          <w:szCs w:val="36"/>
          <w:rtl/>
        </w:rPr>
        <w:t xml:space="preserve"> </w:t>
      </w:r>
      <w:r w:rsidRPr="00615A8F">
        <w:rPr>
          <w:rFonts w:cs="Traditional Arabic" w:hint="eastAsia"/>
          <w:sz w:val="36"/>
          <w:szCs w:val="36"/>
          <w:rtl/>
        </w:rPr>
        <w:t>جنوب</w:t>
      </w:r>
      <w:r w:rsidRPr="00615A8F">
        <w:rPr>
          <w:rFonts w:cs="Traditional Arabic"/>
          <w:sz w:val="36"/>
          <w:szCs w:val="36"/>
          <w:rtl/>
        </w:rPr>
        <w:t xml:space="preserve"> </w:t>
      </w:r>
      <w:r w:rsidRPr="00615A8F">
        <w:rPr>
          <w:rFonts w:cs="Traditional Arabic" w:hint="eastAsia"/>
          <w:sz w:val="36"/>
          <w:szCs w:val="36"/>
          <w:rtl/>
        </w:rPr>
        <w:t>أفريقيا</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1999</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وأخيراً</w:t>
      </w:r>
      <w:r w:rsidRPr="00615A8F">
        <w:rPr>
          <w:rFonts w:cs="Traditional Arabic"/>
          <w:sz w:val="36"/>
          <w:szCs w:val="36"/>
          <w:rtl/>
        </w:rPr>
        <w:t xml:space="preserve"> </w:t>
      </w:r>
      <w:r w:rsidRPr="00615A8F">
        <w:rPr>
          <w:rFonts w:cs="Traditional Arabic" w:hint="eastAsia"/>
          <w:sz w:val="36"/>
          <w:szCs w:val="36"/>
          <w:rtl/>
        </w:rPr>
        <w:t>تقرير</w:t>
      </w:r>
      <w:r w:rsidRPr="00615A8F">
        <w:rPr>
          <w:rFonts w:cs="Traditional Arabic"/>
          <w:sz w:val="36"/>
          <w:szCs w:val="36"/>
          <w:rtl/>
        </w:rPr>
        <w:t xml:space="preserve"> </w:t>
      </w:r>
      <w:r w:rsidRPr="00615A8F">
        <w:rPr>
          <w:rFonts w:cs="Traditional Arabic" w:hint="eastAsia"/>
          <w:sz w:val="36"/>
          <w:szCs w:val="36"/>
          <w:rtl/>
        </w:rPr>
        <w:t>تجاوز</w:t>
      </w:r>
      <w:r w:rsidRPr="00615A8F">
        <w:rPr>
          <w:rFonts w:cs="Traditional Arabic"/>
          <w:sz w:val="36"/>
          <w:szCs w:val="36"/>
          <w:rtl/>
        </w:rPr>
        <w:t xml:space="preserve"> </w:t>
      </w:r>
      <w:r w:rsidRPr="00615A8F">
        <w:rPr>
          <w:rFonts w:cs="Traditional Arabic" w:hint="eastAsia"/>
          <w:sz w:val="36"/>
          <w:szCs w:val="36"/>
          <w:rtl/>
        </w:rPr>
        <w:t>الشقاق</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الحوار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الحضارات</w:t>
      </w:r>
      <w:r w:rsidRPr="00615A8F">
        <w:rPr>
          <w:rFonts w:cs="Traditional Arabic"/>
          <w:sz w:val="36"/>
          <w:szCs w:val="36"/>
          <w:rtl/>
        </w:rPr>
        <w:t xml:space="preserve"> </w:t>
      </w:r>
      <w:r w:rsidRPr="00615A8F">
        <w:rPr>
          <w:rFonts w:cs="Traditional Arabic" w:hint="eastAsia"/>
          <w:sz w:val="36"/>
          <w:szCs w:val="36"/>
          <w:rtl/>
        </w:rPr>
        <w:t>الصادر</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2001</w:t>
      </w:r>
      <w:r w:rsidR="00D745E4">
        <w:rPr>
          <w:rFonts w:cs="Traditional Arabic"/>
          <w:sz w:val="36"/>
          <w:szCs w:val="36"/>
          <w:rtl/>
        </w:rPr>
        <w:t>.</w:t>
      </w: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Default="00DE5463" w:rsidP="00DE5463">
      <w:pPr>
        <w:bidi/>
        <w:spacing w:after="0" w:line="240" w:lineRule="auto"/>
        <w:ind w:firstLine="340"/>
        <w:jc w:val="both"/>
        <w:rPr>
          <w:rFonts w:cs="Traditional Arabic"/>
          <w:sz w:val="36"/>
          <w:szCs w:val="36"/>
          <w:rtl/>
        </w:rPr>
      </w:pPr>
    </w:p>
    <w:p w:rsidR="00DE5463" w:rsidRPr="00615A8F" w:rsidRDefault="00DE5463" w:rsidP="00DE5463">
      <w:pPr>
        <w:bidi/>
        <w:spacing w:after="0" w:line="240" w:lineRule="auto"/>
        <w:ind w:firstLine="340"/>
        <w:jc w:val="both"/>
        <w:rPr>
          <w:rFonts w:cs="Traditional Arabic"/>
          <w:sz w:val="36"/>
          <w:szCs w:val="36"/>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059"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الوصايا</w:t>
      </w:r>
      <w:r w:rsidRPr="00615A8F">
        <w:rPr>
          <w:rFonts w:cs="Traditional Arabic"/>
          <w:sz w:val="24"/>
          <w:szCs w:val="24"/>
          <w:rtl/>
        </w:rPr>
        <w:t xml:space="preserve"> </w:t>
      </w:r>
      <w:r w:rsidRPr="00615A8F">
        <w:rPr>
          <w:rFonts w:cs="Traditional Arabic" w:hint="eastAsia"/>
          <w:sz w:val="24"/>
          <w:szCs w:val="24"/>
          <w:rtl/>
        </w:rPr>
        <w:t>العشر</w:t>
      </w:r>
      <w:r w:rsidRPr="00615A8F">
        <w:rPr>
          <w:rFonts w:cs="Traditional Arabic"/>
          <w:sz w:val="24"/>
          <w:szCs w:val="24"/>
          <w:rtl/>
        </w:rPr>
        <w:t xml:space="preserve"> </w:t>
      </w:r>
      <w:r w:rsidRPr="00615A8F">
        <w:rPr>
          <w:rFonts w:cs="Traditional Arabic" w:hint="eastAsia"/>
          <w:sz w:val="24"/>
          <w:szCs w:val="24"/>
          <w:rtl/>
        </w:rPr>
        <w:t>الكرام</w:t>
      </w:r>
      <w:r w:rsidRPr="00615A8F">
        <w:rPr>
          <w:rFonts w:cs="Traditional Arabic"/>
          <w:sz w:val="24"/>
          <w:szCs w:val="24"/>
          <w:rtl/>
        </w:rPr>
        <w:t xml:space="preserve"> </w:t>
      </w:r>
      <w:r w:rsidRPr="00615A8F">
        <w:rPr>
          <w:rFonts w:cs="Traditional Arabic" w:hint="eastAsia"/>
          <w:sz w:val="24"/>
          <w:szCs w:val="24"/>
          <w:rtl/>
        </w:rPr>
        <w:t>من</w:t>
      </w:r>
      <w:r w:rsidRPr="00615A8F">
        <w:rPr>
          <w:rFonts w:cs="Traditional Arabic"/>
          <w:sz w:val="24"/>
          <w:szCs w:val="24"/>
          <w:rtl/>
        </w:rPr>
        <w:t xml:space="preserve"> </w:t>
      </w:r>
      <w:r w:rsidRPr="00615A8F">
        <w:rPr>
          <w:rFonts w:cs="Traditional Arabic" w:hint="eastAsia"/>
          <w:sz w:val="24"/>
          <w:szCs w:val="24"/>
          <w:rtl/>
        </w:rPr>
        <w:t>سورة</w:t>
      </w:r>
      <w:r w:rsidRPr="00615A8F">
        <w:rPr>
          <w:rFonts w:cs="Traditional Arabic"/>
          <w:sz w:val="24"/>
          <w:szCs w:val="24"/>
          <w:rtl/>
        </w:rPr>
        <w:t xml:space="preserve"> </w:t>
      </w:r>
      <w:r w:rsidRPr="00615A8F">
        <w:rPr>
          <w:rFonts w:cs="Traditional Arabic" w:hint="eastAsia"/>
          <w:sz w:val="24"/>
          <w:szCs w:val="24"/>
          <w:rtl/>
        </w:rPr>
        <w:t>الأنعام</w:t>
      </w:r>
      <w:r w:rsidRPr="00615A8F">
        <w:rPr>
          <w:rFonts w:cs="Traditional Arabic" w:hint="cs"/>
          <w:sz w:val="24"/>
          <w:szCs w:val="24"/>
          <w:rtl/>
        </w:rPr>
        <w:t>/د</w:t>
      </w:r>
      <w:r w:rsidR="00D745E4">
        <w:rPr>
          <w:rFonts w:cs="Traditional Arabic" w:hint="cs"/>
          <w:sz w:val="24"/>
          <w:szCs w:val="24"/>
          <w:rtl/>
        </w:rPr>
        <w:t>.</w:t>
      </w:r>
      <w:r w:rsidRPr="00615A8F">
        <w:rPr>
          <w:rFonts w:cs="Traditional Arabic" w:hint="cs"/>
          <w:sz w:val="24"/>
          <w:szCs w:val="24"/>
          <w:rtl/>
        </w:rPr>
        <w:t>عمر بن عبد العزيز القرشى</w:t>
      </w:r>
      <w:r w:rsidR="00D745E4">
        <w:rPr>
          <w:rFonts w:cs="Traditional Arabic" w:hint="cs"/>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w:t>
      </w:r>
      <w:r w:rsidR="00D745E4">
        <w:rPr>
          <w:rFonts w:cs="Traditional Arabic" w:hint="cs"/>
          <w:sz w:val="24"/>
          <w:szCs w:val="24"/>
          <w:rtl/>
        </w:rPr>
        <w:t>...</w:t>
      </w:r>
      <w:r w:rsidRPr="00615A8F">
        <w:rPr>
          <w:rFonts w:cs="Traditional Arabic" w:hint="cs"/>
          <w:sz w:val="24"/>
          <w:szCs w:val="24"/>
          <w:rtl/>
        </w:rPr>
        <w:t xml:space="preserve">هو </w:t>
      </w:r>
      <w:r w:rsidRPr="00615A8F">
        <w:rPr>
          <w:rFonts w:cs="Traditional Arabic" w:hint="eastAsia"/>
          <w:sz w:val="24"/>
          <w:szCs w:val="24"/>
          <w:rtl/>
        </w:rPr>
        <w:t>الكاهن</w:t>
      </w:r>
      <w:r w:rsidRPr="00615A8F">
        <w:rPr>
          <w:rFonts w:cs="Traditional Arabic"/>
          <w:sz w:val="24"/>
          <w:szCs w:val="24"/>
          <w:rtl/>
        </w:rPr>
        <w:t xml:space="preserve"> </w:t>
      </w:r>
      <w:r w:rsidRPr="00615A8F">
        <w:rPr>
          <w:rFonts w:cs="Traditional Arabic" w:hint="eastAsia"/>
          <w:sz w:val="24"/>
          <w:szCs w:val="24"/>
          <w:rtl/>
        </w:rPr>
        <w:t>الكاثوليكى</w:t>
      </w:r>
      <w:r w:rsidRPr="00615A8F">
        <w:rPr>
          <w:rFonts w:cs="Traditional Arabic"/>
          <w:sz w:val="24"/>
          <w:szCs w:val="24"/>
          <w:rtl/>
        </w:rPr>
        <w:t xml:space="preserve"> </w:t>
      </w:r>
      <w:r w:rsidRPr="00615A8F">
        <w:rPr>
          <w:rFonts w:cs="Traditional Arabic" w:hint="eastAsia"/>
          <w:sz w:val="24"/>
          <w:szCs w:val="24"/>
          <w:rtl/>
        </w:rPr>
        <w:t>وعالم</w:t>
      </w:r>
      <w:r w:rsidRPr="00615A8F">
        <w:rPr>
          <w:rFonts w:cs="Traditional Arabic"/>
          <w:sz w:val="24"/>
          <w:szCs w:val="24"/>
          <w:rtl/>
        </w:rPr>
        <w:t xml:space="preserve"> </w:t>
      </w:r>
      <w:r w:rsidRPr="00615A8F">
        <w:rPr>
          <w:rFonts w:cs="Traditional Arabic" w:hint="eastAsia"/>
          <w:sz w:val="24"/>
          <w:szCs w:val="24"/>
          <w:rtl/>
        </w:rPr>
        <w:t>اللاهوت</w:t>
      </w:r>
      <w:r w:rsidRPr="00615A8F">
        <w:rPr>
          <w:rFonts w:cs="Traditional Arabic"/>
          <w:sz w:val="24"/>
          <w:szCs w:val="24"/>
          <w:rtl/>
        </w:rPr>
        <w:t xml:space="preserve"> </w:t>
      </w:r>
      <w:r w:rsidRPr="00615A8F">
        <w:rPr>
          <w:rFonts w:cs="Traditional Arabic" w:hint="eastAsia"/>
          <w:sz w:val="24"/>
          <w:szCs w:val="24"/>
          <w:rtl/>
        </w:rPr>
        <w:t>الرومانى</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cs"/>
          <w:sz w:val="24"/>
          <w:szCs w:val="24"/>
          <w:rtl/>
        </w:rPr>
        <w:t>وقد</w:t>
      </w:r>
      <w:r w:rsidRPr="00615A8F">
        <w:rPr>
          <w:rFonts w:cs="Traditional Arabic"/>
          <w:sz w:val="24"/>
          <w:szCs w:val="24"/>
          <w:rtl/>
        </w:rPr>
        <w:t xml:space="preserve"> </w:t>
      </w:r>
      <w:r w:rsidRPr="00615A8F">
        <w:rPr>
          <w:rFonts w:cs="Traditional Arabic" w:hint="eastAsia"/>
          <w:sz w:val="24"/>
          <w:szCs w:val="24"/>
          <w:rtl/>
        </w:rPr>
        <w:t>شغل</w:t>
      </w:r>
      <w:r w:rsidRPr="00615A8F">
        <w:rPr>
          <w:rFonts w:cs="Traditional Arabic" w:hint="cs"/>
          <w:sz w:val="24"/>
          <w:szCs w:val="24"/>
          <w:rtl/>
        </w:rPr>
        <w:t xml:space="preserve"> </w:t>
      </w:r>
      <w:r w:rsidRPr="00615A8F">
        <w:rPr>
          <w:rFonts w:cs="Traditional Arabic" w:hint="eastAsia"/>
          <w:sz w:val="24"/>
          <w:szCs w:val="24"/>
          <w:rtl/>
        </w:rPr>
        <w:t>منصب</w:t>
      </w:r>
      <w:r w:rsidRPr="00615A8F">
        <w:rPr>
          <w:rFonts w:cs="Traditional Arabic"/>
          <w:sz w:val="24"/>
          <w:szCs w:val="24"/>
          <w:rtl/>
        </w:rPr>
        <w:t xml:space="preserve"> </w:t>
      </w:r>
      <w:r w:rsidRPr="00615A8F">
        <w:rPr>
          <w:rFonts w:cs="Traditional Arabic" w:hint="eastAsia"/>
          <w:sz w:val="24"/>
          <w:szCs w:val="24"/>
          <w:rtl/>
        </w:rPr>
        <w:t>رئيس</w:t>
      </w:r>
      <w:r w:rsidRPr="00615A8F">
        <w:rPr>
          <w:rFonts w:cs="Traditional Arabic"/>
          <w:sz w:val="24"/>
          <w:szCs w:val="24"/>
          <w:rtl/>
        </w:rPr>
        <w:t xml:space="preserve"> </w:t>
      </w:r>
      <w:r w:rsidRPr="00615A8F">
        <w:rPr>
          <w:rFonts w:cs="Traditional Arabic" w:hint="eastAsia"/>
          <w:sz w:val="24"/>
          <w:szCs w:val="24"/>
          <w:rtl/>
        </w:rPr>
        <w:t>مؤسسة</w:t>
      </w:r>
      <w:r w:rsidRPr="00615A8F">
        <w:rPr>
          <w:rFonts w:cs="Traditional Arabic"/>
          <w:sz w:val="24"/>
          <w:szCs w:val="24"/>
          <w:rtl/>
        </w:rPr>
        <w:t xml:space="preserve"> </w:t>
      </w:r>
      <w:r w:rsidRPr="00615A8F">
        <w:rPr>
          <w:rFonts w:cs="Traditional Arabic" w:hint="eastAsia"/>
          <w:sz w:val="24"/>
          <w:szCs w:val="24"/>
          <w:rtl/>
        </w:rPr>
        <w:t>الأخلاق</w:t>
      </w:r>
      <w:r w:rsidRPr="00615A8F">
        <w:rPr>
          <w:rFonts w:cs="Traditional Arabic"/>
          <w:sz w:val="24"/>
          <w:szCs w:val="24"/>
          <w:rtl/>
        </w:rPr>
        <w:t xml:space="preserve"> </w:t>
      </w:r>
      <w:r w:rsidRPr="00615A8F">
        <w:rPr>
          <w:rFonts w:cs="Traditional Arabic" w:hint="eastAsia"/>
          <w:sz w:val="24"/>
          <w:szCs w:val="24"/>
          <w:rtl/>
        </w:rPr>
        <w:t>العالمية،</w:t>
      </w:r>
      <w:r w:rsidRPr="00615A8F">
        <w:rPr>
          <w:rFonts w:cs="Traditional Arabic"/>
          <w:sz w:val="24"/>
          <w:szCs w:val="24"/>
          <w:rtl/>
        </w:rPr>
        <w:t xml:space="preserve"> </w:t>
      </w:r>
      <w:r w:rsidRPr="00615A8F">
        <w:rPr>
          <w:rFonts w:cs="Traditional Arabic" w:hint="eastAsia"/>
          <w:sz w:val="24"/>
          <w:szCs w:val="24"/>
          <w:rtl/>
        </w:rPr>
        <w:t>ومستشاراً</w:t>
      </w:r>
      <w:r w:rsidRPr="00615A8F">
        <w:rPr>
          <w:rFonts w:cs="Traditional Arabic"/>
          <w:sz w:val="24"/>
          <w:szCs w:val="24"/>
          <w:rtl/>
        </w:rPr>
        <w:t xml:space="preserve"> </w:t>
      </w:r>
      <w:r w:rsidRPr="00615A8F">
        <w:rPr>
          <w:rFonts w:cs="Traditional Arabic" w:hint="eastAsia"/>
          <w:sz w:val="24"/>
          <w:szCs w:val="24"/>
          <w:rtl/>
        </w:rPr>
        <w:t>لاهوتياً</w:t>
      </w:r>
      <w:r w:rsidRPr="00615A8F">
        <w:rPr>
          <w:rFonts w:cs="Traditional Arabic"/>
          <w:sz w:val="24"/>
          <w:szCs w:val="24"/>
          <w:rtl/>
        </w:rPr>
        <w:t xml:space="preserve"> </w:t>
      </w:r>
      <w:r w:rsidRPr="00615A8F">
        <w:rPr>
          <w:rFonts w:cs="Traditional Arabic" w:hint="eastAsia"/>
          <w:sz w:val="24"/>
          <w:szCs w:val="24"/>
          <w:rtl/>
        </w:rPr>
        <w:t>رسمياً</w:t>
      </w:r>
      <w:r w:rsidRPr="00615A8F">
        <w:rPr>
          <w:rFonts w:cs="Traditional Arabic"/>
          <w:sz w:val="24"/>
          <w:szCs w:val="24"/>
          <w:rtl/>
        </w:rPr>
        <w:t xml:space="preserve"> </w:t>
      </w:r>
      <w:r w:rsidRPr="00615A8F">
        <w:rPr>
          <w:rFonts w:cs="Traditional Arabic" w:hint="eastAsia"/>
          <w:sz w:val="24"/>
          <w:szCs w:val="24"/>
          <w:rtl/>
        </w:rPr>
        <w:t>لمجلس</w:t>
      </w:r>
      <w:r w:rsidRPr="00615A8F">
        <w:rPr>
          <w:rFonts w:cs="Traditional Arabic"/>
          <w:sz w:val="24"/>
          <w:szCs w:val="24"/>
          <w:rtl/>
        </w:rPr>
        <w:t xml:space="preserve"> </w:t>
      </w:r>
      <w:r w:rsidRPr="00615A8F">
        <w:rPr>
          <w:rFonts w:cs="Traditional Arabic" w:hint="eastAsia"/>
          <w:sz w:val="24"/>
          <w:szCs w:val="24"/>
          <w:rtl/>
        </w:rPr>
        <w:t>الفاتيكان</w:t>
      </w:r>
      <w:r w:rsidRPr="00615A8F">
        <w:rPr>
          <w:rFonts w:cs="Traditional Arabic"/>
          <w:sz w:val="24"/>
          <w:szCs w:val="24"/>
          <w:rtl/>
        </w:rPr>
        <w:t xml:space="preserve"> </w:t>
      </w:r>
      <w:r w:rsidRPr="00615A8F">
        <w:rPr>
          <w:rFonts w:cs="Traditional Arabic" w:hint="eastAsia"/>
          <w:sz w:val="24"/>
          <w:szCs w:val="24"/>
          <w:rtl/>
        </w:rPr>
        <w:t>الثانى</w:t>
      </w:r>
      <w:r w:rsidRPr="00615A8F">
        <w:rPr>
          <w:rFonts w:cs="Traditional Arabic"/>
          <w:sz w:val="24"/>
          <w:szCs w:val="24"/>
          <w:rtl/>
        </w:rPr>
        <w:t xml:space="preserve"> </w:t>
      </w:r>
      <w:r w:rsidRPr="00615A8F">
        <w:rPr>
          <w:rFonts w:cs="Traditional Arabic" w:hint="eastAsia"/>
          <w:sz w:val="24"/>
          <w:szCs w:val="24"/>
          <w:rtl/>
        </w:rPr>
        <w:t>الذى</w:t>
      </w:r>
      <w:r w:rsidRPr="00615A8F">
        <w:rPr>
          <w:rFonts w:cs="Traditional Arabic"/>
          <w:sz w:val="24"/>
          <w:szCs w:val="24"/>
          <w:rtl/>
        </w:rPr>
        <w:t xml:space="preserve"> </w:t>
      </w:r>
      <w:r w:rsidRPr="00615A8F">
        <w:rPr>
          <w:rFonts w:cs="Traditional Arabic" w:hint="eastAsia"/>
          <w:sz w:val="24"/>
          <w:szCs w:val="24"/>
          <w:rtl/>
        </w:rPr>
        <w:t>عينه</w:t>
      </w:r>
      <w:r w:rsidRPr="00615A8F">
        <w:rPr>
          <w:rFonts w:cs="Traditional Arabic"/>
          <w:sz w:val="24"/>
          <w:szCs w:val="24"/>
          <w:rtl/>
        </w:rPr>
        <w:t xml:space="preserve"> </w:t>
      </w:r>
      <w:r w:rsidRPr="00615A8F">
        <w:rPr>
          <w:rFonts w:cs="Traditional Arabic" w:hint="eastAsia"/>
          <w:sz w:val="24"/>
          <w:szCs w:val="24"/>
          <w:rtl/>
        </w:rPr>
        <w:t>البابا</w:t>
      </w:r>
      <w:r w:rsidRPr="00615A8F">
        <w:rPr>
          <w:rFonts w:cs="Traditional Arabic" w:hint="cs"/>
          <w:sz w:val="24"/>
          <w:szCs w:val="24"/>
          <w:rtl/>
        </w:rPr>
        <w:t xml:space="preserve"> </w:t>
      </w:r>
      <w:r w:rsidRPr="00615A8F">
        <w:rPr>
          <w:rFonts w:cs="Traditional Arabic" w:hint="eastAsia"/>
          <w:sz w:val="24"/>
          <w:szCs w:val="24"/>
          <w:rtl/>
        </w:rPr>
        <w:t>جون</w:t>
      </w:r>
      <w:r w:rsidRPr="00615A8F">
        <w:rPr>
          <w:rFonts w:cs="Traditional Arabic"/>
          <w:sz w:val="24"/>
          <w:szCs w:val="24"/>
          <w:rtl/>
        </w:rPr>
        <w:t xml:space="preserve"> </w:t>
      </w:r>
      <w:r w:rsidRPr="00615A8F">
        <w:rPr>
          <w:rFonts w:cs="Traditional Arabic" w:hint="eastAsia"/>
          <w:sz w:val="24"/>
          <w:szCs w:val="24"/>
          <w:rtl/>
        </w:rPr>
        <w:t>الثالث</w:t>
      </w:r>
      <w:r w:rsidRPr="00615A8F">
        <w:rPr>
          <w:rFonts w:cs="Traditional Arabic"/>
          <w:sz w:val="24"/>
          <w:szCs w:val="24"/>
          <w:rtl/>
        </w:rPr>
        <w:t xml:space="preserve"> </w:t>
      </w:r>
      <w:r w:rsidRPr="00615A8F">
        <w:rPr>
          <w:rFonts w:cs="Traditional Arabic" w:hint="eastAsia"/>
          <w:sz w:val="24"/>
          <w:szCs w:val="24"/>
          <w:rtl/>
        </w:rPr>
        <w:t>والعشرون</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الفترة</w:t>
      </w:r>
      <w:r w:rsidRPr="00615A8F">
        <w:rPr>
          <w:rFonts w:cs="Traditional Arabic"/>
          <w:sz w:val="24"/>
          <w:szCs w:val="24"/>
          <w:rtl/>
        </w:rPr>
        <w:t xml:space="preserve"> </w:t>
      </w:r>
      <w:r w:rsidRPr="00615A8F">
        <w:rPr>
          <w:rFonts w:cs="Traditional Arabic" w:hint="eastAsia"/>
          <w:sz w:val="24"/>
          <w:szCs w:val="24"/>
          <w:rtl/>
        </w:rPr>
        <w:t>ما</w:t>
      </w:r>
      <w:r w:rsidRPr="00615A8F">
        <w:rPr>
          <w:rFonts w:cs="Traditional Arabic"/>
          <w:sz w:val="24"/>
          <w:szCs w:val="24"/>
          <w:rtl/>
        </w:rPr>
        <w:t xml:space="preserve"> </w:t>
      </w:r>
      <w:r w:rsidRPr="00615A8F">
        <w:rPr>
          <w:rFonts w:cs="Traditional Arabic" w:hint="eastAsia"/>
          <w:sz w:val="24"/>
          <w:szCs w:val="24"/>
          <w:rtl/>
        </w:rPr>
        <w:t>بين</w:t>
      </w:r>
      <w:r w:rsidRPr="00615A8F">
        <w:rPr>
          <w:rFonts w:cs="Traditional Arabic"/>
          <w:sz w:val="24"/>
          <w:szCs w:val="24"/>
          <w:rtl/>
        </w:rPr>
        <w:t xml:space="preserve"> 1962- 1965)</w:t>
      </w:r>
      <w:r w:rsidR="00D745E4">
        <w:rPr>
          <w:rFonts w:cs="Traditional Arabic" w:hint="cs"/>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60" style="width:0;height:1.5pt" o:hralign="right" o:hrstd="t" o:hr="t" fillcolor="#aca899" stroked="f"/>
        </w:pict>
      </w:r>
    </w:p>
    <w:p w:rsidR="008B3DA2" w:rsidRPr="00615A8F" w:rsidRDefault="008B3DA2" w:rsidP="008630E9">
      <w:pPr>
        <w:bidi/>
        <w:spacing w:after="0" w:line="240" w:lineRule="auto"/>
        <w:jc w:val="both"/>
        <w:rPr>
          <w:rFonts w:cs="Traditional Arabic"/>
          <w:sz w:val="8"/>
          <w:szCs w:val="8"/>
          <w:rtl/>
        </w:rPr>
      </w:pPr>
    </w:p>
    <w:p w:rsidR="00DE5463" w:rsidRDefault="00DE5463">
      <w:pPr>
        <w:spacing w:after="0" w:line="240" w:lineRule="auto"/>
        <w:ind w:firstLine="284"/>
        <w:jc w:val="lowKashida"/>
        <w:rPr>
          <w:rFonts w:cs="Traditional Arabic"/>
          <w:b/>
          <w:bCs/>
          <w:sz w:val="36"/>
          <w:szCs w:val="36"/>
          <w:rtl/>
        </w:rPr>
      </w:pPr>
      <w:r>
        <w:rPr>
          <w:rFonts w:cs="Traditional Arabic"/>
          <w:b/>
          <w:bCs/>
          <w:sz w:val="36"/>
          <w:szCs w:val="36"/>
          <w:rtl/>
        </w:rPr>
        <w:br w:type="page"/>
      </w:r>
    </w:p>
    <w:p w:rsidR="008B3DA2" w:rsidRPr="00615A8F" w:rsidRDefault="008B3DA2" w:rsidP="008630E9">
      <w:pPr>
        <w:bidi/>
        <w:spacing w:after="0" w:line="240" w:lineRule="auto"/>
        <w:ind w:firstLine="340"/>
        <w:jc w:val="both"/>
        <w:rPr>
          <w:rFonts w:cs="Traditional Arabic"/>
          <w:b/>
          <w:bCs/>
          <w:sz w:val="36"/>
          <w:szCs w:val="36"/>
          <w:rtl/>
        </w:rPr>
      </w:pPr>
      <w:r w:rsidRPr="00615A8F">
        <w:rPr>
          <w:rFonts w:cs="Traditional Arabic" w:hint="cs"/>
          <w:b/>
          <w:bCs/>
          <w:sz w:val="36"/>
          <w:szCs w:val="36"/>
          <w:rtl/>
        </w:rPr>
        <w:lastRenderedPageBreak/>
        <w:t>الواجبات الأخلاقية الأربعة وعلاقتها بالقرآن والإسلام:</w:t>
      </w: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2"/>
          <w:szCs w:val="32"/>
          <w:rtl/>
        </w:rPr>
        <w:t xml:space="preserve">- </w:t>
      </w:r>
      <w:r w:rsidRPr="00615A8F">
        <w:rPr>
          <w:rFonts w:cs="Traditional Arabic" w:hint="eastAsia"/>
          <w:b/>
          <w:bCs/>
          <w:sz w:val="32"/>
          <w:szCs w:val="32"/>
          <w:rtl/>
        </w:rPr>
        <w:t>ثقافة</w:t>
      </w:r>
      <w:r w:rsidRPr="00615A8F">
        <w:rPr>
          <w:rFonts w:cs="Traditional Arabic"/>
          <w:b/>
          <w:bCs/>
          <w:sz w:val="32"/>
          <w:szCs w:val="32"/>
          <w:rtl/>
        </w:rPr>
        <w:t xml:space="preserve"> </w:t>
      </w:r>
      <w:r w:rsidRPr="00615A8F">
        <w:rPr>
          <w:rFonts w:cs="Traditional Arabic" w:hint="eastAsia"/>
          <w:b/>
          <w:bCs/>
          <w:sz w:val="32"/>
          <w:szCs w:val="32"/>
          <w:rtl/>
        </w:rPr>
        <w:t>اللاعنف</w:t>
      </w:r>
      <w:r w:rsidRPr="00615A8F">
        <w:rPr>
          <w:rFonts w:cs="Traditional Arabic"/>
          <w:b/>
          <w:bCs/>
          <w:sz w:val="32"/>
          <w:szCs w:val="32"/>
          <w:rtl/>
        </w:rPr>
        <w:t xml:space="preserve"> </w:t>
      </w:r>
      <w:r w:rsidRPr="00615A8F">
        <w:rPr>
          <w:rFonts w:cs="Traditional Arabic" w:hint="eastAsia"/>
          <w:b/>
          <w:bCs/>
          <w:sz w:val="32"/>
          <w:szCs w:val="32"/>
          <w:rtl/>
        </w:rPr>
        <w:t>واحترام</w:t>
      </w:r>
      <w:r w:rsidRPr="00615A8F">
        <w:rPr>
          <w:rFonts w:cs="Traditional Arabic"/>
          <w:b/>
          <w:bCs/>
          <w:sz w:val="32"/>
          <w:szCs w:val="32"/>
          <w:rtl/>
        </w:rPr>
        <w:t xml:space="preserve"> </w:t>
      </w:r>
      <w:r w:rsidRPr="00615A8F">
        <w:rPr>
          <w:rFonts w:cs="Traditional Arabic" w:hint="eastAsia"/>
          <w:b/>
          <w:bCs/>
          <w:sz w:val="32"/>
          <w:szCs w:val="32"/>
          <w:rtl/>
        </w:rPr>
        <w:t>الحياة</w:t>
      </w:r>
      <w:r w:rsidRPr="00615A8F">
        <w:rPr>
          <w:rFonts w:cs="Traditional Arabic" w:hint="cs"/>
          <w:b/>
          <w:bCs/>
          <w:sz w:val="32"/>
          <w:szCs w:val="32"/>
          <w:rtl/>
        </w:rPr>
        <w:t>:</w:t>
      </w:r>
      <w:r w:rsidRPr="00615A8F">
        <w:rPr>
          <w:rFonts w:cs="Traditional Arabic"/>
          <w:b/>
          <w:bCs/>
          <w:sz w:val="32"/>
          <w:szCs w:val="32"/>
          <w:rtl/>
        </w:rPr>
        <w:t xml:space="preserve"> </w:t>
      </w:r>
    </w:p>
    <w:p w:rsidR="008B3DA2" w:rsidRDefault="008B3DA2" w:rsidP="008630E9">
      <w:pPr>
        <w:bidi/>
        <w:spacing w:after="0" w:line="240" w:lineRule="auto"/>
        <w:jc w:val="both"/>
        <w:rPr>
          <w:rFonts w:cs="Traditional Arabic"/>
          <w:sz w:val="36"/>
          <w:szCs w:val="36"/>
          <w:rtl/>
        </w:rPr>
      </w:pPr>
      <w:r w:rsidRPr="00615A8F">
        <w:rPr>
          <w:rFonts w:cs="Traditional Arabic"/>
          <w:sz w:val="36"/>
          <w:szCs w:val="36"/>
          <w:rtl/>
        </w:rPr>
        <w:t>"</w:t>
      </w:r>
      <w:r w:rsidRPr="00615A8F">
        <w:rPr>
          <w:rFonts w:cs="Traditional Arabic" w:hint="eastAsia"/>
          <w:sz w:val="36"/>
          <w:szCs w:val="36"/>
          <w:rtl/>
        </w:rPr>
        <w:t>احترم</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ينبغى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تقتل،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تشوه،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تمارس</w:t>
      </w:r>
      <w:r w:rsidRPr="00615A8F">
        <w:rPr>
          <w:rFonts w:cs="Traditional Arabic"/>
          <w:sz w:val="36"/>
          <w:szCs w:val="36"/>
          <w:rtl/>
        </w:rPr>
        <w:t xml:space="preserve"> </w:t>
      </w:r>
      <w:r w:rsidRPr="00615A8F">
        <w:rPr>
          <w:rFonts w:cs="Traditional Arabic" w:hint="eastAsia"/>
          <w:sz w:val="36"/>
          <w:szCs w:val="36"/>
          <w:rtl/>
        </w:rPr>
        <w:t>التعذيب،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تنتهك</w:t>
      </w:r>
      <w:r w:rsidRPr="00615A8F">
        <w:rPr>
          <w:rFonts w:cs="Traditional Arabic"/>
          <w:sz w:val="36"/>
          <w:szCs w:val="36"/>
          <w:rtl/>
        </w:rPr>
        <w:t>"!</w:t>
      </w:r>
    </w:p>
    <w:p w:rsidR="00F42880" w:rsidRPr="00615A8F" w:rsidRDefault="00F42880" w:rsidP="00F42880">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4"/>
          <w:szCs w:val="4"/>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احترم</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برمتها،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جذور</w:t>
      </w:r>
      <w:r w:rsidRPr="00615A8F">
        <w:rPr>
          <w:rFonts w:cs="Traditional Arabic"/>
          <w:sz w:val="36"/>
          <w:szCs w:val="36"/>
          <w:rtl/>
        </w:rPr>
        <w:t xml:space="preserve"> </w:t>
      </w:r>
      <w:r w:rsidRPr="00615A8F">
        <w:rPr>
          <w:rFonts w:cs="Traditional Arabic" w:hint="eastAsia"/>
          <w:sz w:val="36"/>
          <w:szCs w:val="36"/>
          <w:rtl/>
        </w:rPr>
        <w:t>عميقة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cs"/>
          <w:sz w:val="36"/>
          <w:szCs w:val="36"/>
          <w:rtl/>
        </w:rPr>
        <w:t>فالقرآن</w:t>
      </w:r>
      <w:r w:rsidRPr="00615A8F">
        <w:rPr>
          <w:rFonts w:cs="Traditional Arabic"/>
          <w:sz w:val="36"/>
          <w:szCs w:val="36"/>
          <w:rtl/>
        </w:rPr>
        <w:t xml:space="preserve"> </w:t>
      </w:r>
      <w:r w:rsidRPr="00615A8F">
        <w:rPr>
          <w:rFonts w:cs="Traditional Arabic" w:hint="eastAsia"/>
          <w:sz w:val="36"/>
          <w:szCs w:val="36"/>
          <w:rtl/>
        </w:rPr>
        <w:t>ينص</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قتل</w:t>
      </w:r>
      <w:r w:rsidRPr="00615A8F">
        <w:rPr>
          <w:rFonts w:cs="Traditional Arabic"/>
          <w:sz w:val="36"/>
          <w:szCs w:val="36"/>
          <w:rtl/>
        </w:rPr>
        <w:t xml:space="preserve"> </w:t>
      </w:r>
      <w:r w:rsidRPr="00615A8F">
        <w:rPr>
          <w:rFonts w:cs="Traditional Arabic" w:hint="eastAsia"/>
          <w:sz w:val="36"/>
          <w:szCs w:val="36"/>
          <w:rtl/>
        </w:rPr>
        <w:t>إنسان</w:t>
      </w:r>
      <w:r w:rsidRPr="00615A8F">
        <w:rPr>
          <w:rFonts w:cs="Traditional Arabic"/>
          <w:sz w:val="36"/>
          <w:szCs w:val="36"/>
          <w:rtl/>
        </w:rPr>
        <w:t xml:space="preserve"> </w:t>
      </w:r>
      <w:r w:rsidRPr="00615A8F">
        <w:rPr>
          <w:rFonts w:cs="Traditional Arabic" w:hint="eastAsia"/>
          <w:sz w:val="36"/>
          <w:szCs w:val="36"/>
          <w:rtl/>
        </w:rPr>
        <w:t>برىء</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مساو</w:t>
      </w:r>
      <w:r w:rsidRPr="00615A8F">
        <w:rPr>
          <w:rFonts w:cs="Traditional Arabic"/>
          <w:sz w:val="36"/>
          <w:szCs w:val="36"/>
          <w:rtl/>
        </w:rPr>
        <w:t xml:space="preserve"> </w:t>
      </w:r>
      <w:r w:rsidRPr="00615A8F">
        <w:rPr>
          <w:rFonts w:cs="Traditional Arabic" w:hint="eastAsia"/>
          <w:sz w:val="36"/>
          <w:szCs w:val="36"/>
          <w:rtl/>
        </w:rPr>
        <w:t>لقتل</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جمعاء</w:t>
      </w:r>
      <w:r w:rsidRPr="00615A8F">
        <w:rPr>
          <w:rFonts w:cs="Traditional Arabic"/>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قَتَلَ</w:t>
      </w:r>
      <w:r w:rsidRPr="00615A8F">
        <w:rPr>
          <w:rFonts w:cs="Traditional Arabic"/>
          <w:sz w:val="36"/>
          <w:szCs w:val="36"/>
          <w:rtl/>
        </w:rPr>
        <w:t xml:space="preserve"> </w:t>
      </w:r>
      <w:r w:rsidRPr="00615A8F">
        <w:rPr>
          <w:rFonts w:cs="Traditional Arabic" w:hint="eastAsia"/>
          <w:sz w:val="36"/>
          <w:szCs w:val="36"/>
          <w:rtl/>
        </w:rPr>
        <w:t>نَفْسًا</w:t>
      </w:r>
      <w:r w:rsidRPr="00615A8F">
        <w:rPr>
          <w:rFonts w:cs="Traditional Arabic"/>
          <w:sz w:val="36"/>
          <w:szCs w:val="36"/>
          <w:rtl/>
        </w:rPr>
        <w:t xml:space="preserve"> </w:t>
      </w:r>
      <w:r w:rsidRPr="00615A8F">
        <w:rPr>
          <w:rFonts w:cs="Traditional Arabic" w:hint="eastAsia"/>
          <w:sz w:val="36"/>
          <w:szCs w:val="36"/>
          <w:rtl/>
        </w:rPr>
        <w:t>بِغَيْرِ</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فَسَادٍ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فَكَأَنَّمَا</w:t>
      </w:r>
      <w:r w:rsidRPr="00615A8F">
        <w:rPr>
          <w:rFonts w:cs="Traditional Arabic"/>
          <w:sz w:val="36"/>
          <w:szCs w:val="36"/>
          <w:rtl/>
        </w:rPr>
        <w:t xml:space="preserve"> </w:t>
      </w:r>
      <w:r w:rsidRPr="00615A8F">
        <w:rPr>
          <w:rFonts w:cs="Traditional Arabic" w:hint="eastAsia"/>
          <w:sz w:val="36"/>
          <w:szCs w:val="36"/>
          <w:rtl/>
        </w:rPr>
        <w:t>قَتَلَ</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أَحْيَاهَا</w:t>
      </w:r>
      <w:r w:rsidRPr="00615A8F">
        <w:rPr>
          <w:rFonts w:cs="Traditional Arabic"/>
          <w:sz w:val="36"/>
          <w:szCs w:val="36"/>
          <w:rtl/>
        </w:rPr>
        <w:t xml:space="preserve"> </w:t>
      </w:r>
      <w:r w:rsidRPr="00615A8F">
        <w:rPr>
          <w:rFonts w:cs="Traditional Arabic" w:hint="eastAsia"/>
          <w:sz w:val="36"/>
          <w:szCs w:val="36"/>
          <w:rtl/>
        </w:rPr>
        <w:t>فَكَأَنَّمَا</w:t>
      </w:r>
      <w:r w:rsidRPr="00615A8F">
        <w:rPr>
          <w:rFonts w:cs="Traditional Arabic"/>
          <w:sz w:val="36"/>
          <w:szCs w:val="36"/>
          <w:rtl/>
        </w:rPr>
        <w:t xml:space="preserve"> </w:t>
      </w:r>
      <w:r w:rsidRPr="00615A8F">
        <w:rPr>
          <w:rFonts w:cs="Traditional Arabic" w:hint="eastAsia"/>
          <w:sz w:val="36"/>
          <w:szCs w:val="36"/>
          <w:rtl/>
        </w:rPr>
        <w:t>أَحْيَا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hint="cs"/>
          <w:sz w:val="36"/>
          <w:szCs w:val="36"/>
          <w:rtl/>
        </w:rPr>
        <w:t xml:space="preserve"> </w:t>
      </w:r>
      <w:r w:rsidRPr="00615A8F">
        <w:rPr>
          <w:rFonts w:cs="Traditional Arabic" w:hint="eastAsia"/>
          <w:sz w:val="36"/>
          <w:szCs w:val="36"/>
          <w:rtl/>
        </w:rPr>
        <w:t>واهتمام</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بالحيوان</w:t>
      </w:r>
      <w:r w:rsidRPr="00615A8F">
        <w:rPr>
          <w:rFonts w:cs="Traditional Arabic"/>
          <w:sz w:val="36"/>
          <w:szCs w:val="36"/>
          <w:rtl/>
        </w:rPr>
        <w:t xml:space="preserve"> </w:t>
      </w:r>
      <w:r w:rsidRPr="00615A8F">
        <w:rPr>
          <w:rFonts w:cs="Traditional Arabic" w:hint="eastAsia"/>
          <w:sz w:val="36"/>
          <w:szCs w:val="36"/>
          <w:rtl/>
        </w:rPr>
        <w:t>والطبيعة</w:t>
      </w:r>
      <w:r w:rsidRPr="00615A8F">
        <w:rPr>
          <w:rFonts w:cs="Traditional Arabic"/>
          <w:sz w:val="36"/>
          <w:szCs w:val="36"/>
          <w:rtl/>
        </w:rPr>
        <w:t xml:space="preserve"> </w:t>
      </w:r>
      <w:r w:rsidRPr="00615A8F">
        <w:rPr>
          <w:rFonts w:cs="Traditional Arabic" w:hint="eastAsia"/>
          <w:sz w:val="36"/>
          <w:szCs w:val="36"/>
          <w:rtl/>
        </w:rPr>
        <w:t>ينبع</w:t>
      </w:r>
      <w:r w:rsidRPr="00615A8F">
        <w:rPr>
          <w:rFonts w:cs="Traditional Arabic"/>
          <w:sz w:val="36"/>
          <w:szCs w:val="36"/>
          <w:rtl/>
        </w:rPr>
        <w:t xml:space="preserve"> </w:t>
      </w:r>
      <w:r w:rsidRPr="00615A8F">
        <w:rPr>
          <w:rFonts w:cs="Traditional Arabic" w:hint="eastAsia"/>
          <w:sz w:val="36"/>
          <w:szCs w:val="36"/>
          <w:rtl/>
        </w:rPr>
        <w:t>ويثبت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الأحاديث</w:t>
      </w:r>
      <w:r w:rsidRPr="00615A8F">
        <w:rPr>
          <w:rFonts w:cs="Traditional Arabic"/>
          <w:sz w:val="36"/>
          <w:szCs w:val="36"/>
          <w:rtl/>
        </w:rPr>
        <w:t xml:space="preserve"> </w:t>
      </w:r>
      <w:r w:rsidRPr="00615A8F">
        <w:rPr>
          <w:rFonts w:cs="Traditional Arabic" w:hint="eastAsia"/>
          <w:sz w:val="36"/>
          <w:szCs w:val="36"/>
          <w:rtl/>
        </w:rPr>
        <w:t>النبوية</w:t>
      </w:r>
      <w:r w:rsidR="00D745E4">
        <w:rPr>
          <w:rFonts w:cs="Traditional Arabic"/>
          <w:sz w:val="36"/>
          <w:szCs w:val="36"/>
          <w:rtl/>
        </w:rPr>
        <w:t>.</w:t>
      </w:r>
    </w:p>
    <w:p w:rsidR="00F42880" w:rsidRPr="00615A8F" w:rsidRDefault="00F42880" w:rsidP="00F42880">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jc w:val="both"/>
        <w:rPr>
          <w:rFonts w:cs="Traditional Arabic"/>
          <w:sz w:val="32"/>
          <w:szCs w:val="32"/>
          <w:rtl/>
        </w:rPr>
      </w:pPr>
      <w:r w:rsidRPr="00615A8F">
        <w:rPr>
          <w:rFonts w:cs="Traditional Arabic"/>
          <w:b/>
          <w:bCs/>
          <w:sz w:val="32"/>
          <w:szCs w:val="32"/>
          <w:rtl/>
        </w:rPr>
        <w:t>-</w:t>
      </w:r>
      <w:r w:rsidRPr="00615A8F">
        <w:rPr>
          <w:rFonts w:cs="Traditional Arabic"/>
          <w:sz w:val="32"/>
          <w:szCs w:val="32"/>
          <w:rtl/>
        </w:rPr>
        <w:t xml:space="preserve"> </w:t>
      </w:r>
      <w:r w:rsidRPr="00615A8F">
        <w:rPr>
          <w:rFonts w:cs="Traditional Arabic" w:hint="eastAsia"/>
          <w:b/>
          <w:bCs/>
          <w:sz w:val="32"/>
          <w:szCs w:val="32"/>
          <w:rtl/>
        </w:rPr>
        <w:t>ثقافة</w:t>
      </w:r>
      <w:r w:rsidRPr="00615A8F">
        <w:rPr>
          <w:rFonts w:cs="Traditional Arabic"/>
          <w:b/>
          <w:bCs/>
          <w:sz w:val="32"/>
          <w:szCs w:val="32"/>
          <w:rtl/>
        </w:rPr>
        <w:t xml:space="preserve"> </w:t>
      </w:r>
      <w:r w:rsidRPr="00615A8F">
        <w:rPr>
          <w:rFonts w:cs="Traditional Arabic" w:hint="eastAsia"/>
          <w:b/>
          <w:bCs/>
          <w:sz w:val="32"/>
          <w:szCs w:val="32"/>
          <w:rtl/>
        </w:rPr>
        <w:t>التضامن</w:t>
      </w:r>
      <w:r w:rsidRPr="00615A8F">
        <w:rPr>
          <w:rFonts w:cs="Traditional Arabic"/>
          <w:b/>
          <w:bCs/>
          <w:sz w:val="32"/>
          <w:szCs w:val="32"/>
          <w:rtl/>
        </w:rPr>
        <w:t xml:space="preserve"> </w:t>
      </w:r>
      <w:r w:rsidRPr="00615A8F">
        <w:rPr>
          <w:rFonts w:cs="Traditional Arabic" w:hint="eastAsia"/>
          <w:b/>
          <w:bCs/>
          <w:sz w:val="32"/>
          <w:szCs w:val="32"/>
          <w:rtl/>
        </w:rPr>
        <w:t>والنظام</w:t>
      </w:r>
      <w:r w:rsidRPr="00615A8F">
        <w:rPr>
          <w:rFonts w:cs="Traditional Arabic"/>
          <w:b/>
          <w:bCs/>
          <w:sz w:val="32"/>
          <w:szCs w:val="32"/>
          <w:rtl/>
        </w:rPr>
        <w:t xml:space="preserve"> </w:t>
      </w:r>
      <w:r w:rsidRPr="00615A8F">
        <w:rPr>
          <w:rFonts w:cs="Traditional Arabic" w:hint="eastAsia"/>
          <w:b/>
          <w:bCs/>
          <w:sz w:val="32"/>
          <w:szCs w:val="32"/>
          <w:rtl/>
        </w:rPr>
        <w:t>ا</w:t>
      </w:r>
      <w:r w:rsidRPr="00615A8F">
        <w:rPr>
          <w:rFonts w:cs="Traditional Arabic" w:hint="cs"/>
          <w:b/>
          <w:bCs/>
          <w:sz w:val="32"/>
          <w:szCs w:val="32"/>
          <w:rtl/>
        </w:rPr>
        <w:t>لا</w:t>
      </w:r>
      <w:r w:rsidRPr="00615A8F">
        <w:rPr>
          <w:rFonts w:cs="Traditional Arabic" w:hint="eastAsia"/>
          <w:b/>
          <w:bCs/>
          <w:sz w:val="32"/>
          <w:szCs w:val="32"/>
          <w:rtl/>
        </w:rPr>
        <w:t>قتصادى</w:t>
      </w:r>
      <w:r w:rsidRPr="00615A8F">
        <w:rPr>
          <w:rFonts w:cs="Traditional Arabic"/>
          <w:b/>
          <w:bCs/>
          <w:sz w:val="32"/>
          <w:szCs w:val="32"/>
          <w:rtl/>
        </w:rPr>
        <w:t xml:space="preserve"> </w:t>
      </w:r>
      <w:r w:rsidRPr="00615A8F">
        <w:rPr>
          <w:rFonts w:cs="Traditional Arabic" w:hint="eastAsia"/>
          <w:b/>
          <w:bCs/>
          <w:sz w:val="32"/>
          <w:szCs w:val="32"/>
          <w:rtl/>
        </w:rPr>
        <w:t>العادل</w:t>
      </w:r>
      <w:r w:rsidRPr="00615A8F">
        <w:rPr>
          <w:rFonts w:cs="Traditional Arabic" w:hint="cs"/>
          <w:b/>
          <w:bCs/>
          <w:sz w:val="32"/>
          <w:szCs w:val="32"/>
          <w:rtl/>
        </w:rPr>
        <w:t>:</w:t>
      </w:r>
    </w:p>
    <w:p w:rsidR="008B3DA2"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تعامل</w:t>
      </w:r>
      <w:r w:rsidRPr="00615A8F">
        <w:rPr>
          <w:rFonts w:cs="Traditional Arabic"/>
          <w:sz w:val="36"/>
          <w:szCs w:val="36"/>
          <w:rtl/>
        </w:rPr>
        <w:t xml:space="preserve"> </w:t>
      </w:r>
      <w:r w:rsidRPr="00615A8F">
        <w:rPr>
          <w:rFonts w:cs="Traditional Arabic" w:hint="eastAsia"/>
          <w:sz w:val="36"/>
          <w:szCs w:val="36"/>
          <w:rtl/>
        </w:rPr>
        <w:t>بأمانة</w:t>
      </w:r>
      <w:r w:rsidRPr="00615A8F">
        <w:rPr>
          <w:rFonts w:cs="Traditional Arabic"/>
          <w:sz w:val="36"/>
          <w:szCs w:val="36"/>
          <w:rtl/>
        </w:rPr>
        <w:t xml:space="preserve"> </w:t>
      </w:r>
      <w:r w:rsidRPr="00615A8F">
        <w:rPr>
          <w:rFonts w:cs="Traditional Arabic" w:hint="eastAsia"/>
          <w:sz w:val="36"/>
          <w:szCs w:val="36"/>
          <w:rtl/>
        </w:rPr>
        <w:t>وعدل</w:t>
      </w:r>
      <w:r w:rsidRPr="00615A8F">
        <w:rPr>
          <w:rFonts w:cs="Traditional Arabic"/>
          <w:sz w:val="36"/>
          <w:szCs w:val="36"/>
          <w:rtl/>
        </w:rPr>
        <w:t xml:space="preserve"> –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ينبغى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تسرق،</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تستغل،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ترتشى،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تشترك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أعمال</w:t>
      </w:r>
      <w:r w:rsidRPr="00615A8F">
        <w:rPr>
          <w:rFonts w:cs="Traditional Arabic"/>
          <w:sz w:val="36"/>
          <w:szCs w:val="36"/>
          <w:rtl/>
        </w:rPr>
        <w:t xml:space="preserve"> </w:t>
      </w:r>
      <w:r w:rsidRPr="00615A8F">
        <w:rPr>
          <w:rFonts w:cs="Traditional Arabic" w:hint="eastAsia"/>
          <w:sz w:val="36"/>
          <w:szCs w:val="36"/>
          <w:rtl/>
        </w:rPr>
        <w:t>الفساد</w:t>
      </w:r>
      <w:r w:rsidRPr="00615A8F">
        <w:rPr>
          <w:rFonts w:cs="Traditional Arabic"/>
          <w:sz w:val="36"/>
          <w:szCs w:val="36"/>
          <w:rtl/>
        </w:rPr>
        <w:t>"</w:t>
      </w:r>
      <w:r w:rsidR="00D745E4">
        <w:rPr>
          <w:rFonts w:cs="Traditional Arabic"/>
          <w:sz w:val="36"/>
          <w:szCs w:val="36"/>
          <w:rtl/>
        </w:rPr>
        <w:t>.</w:t>
      </w:r>
    </w:p>
    <w:p w:rsidR="00F42880" w:rsidRPr="00615A8F" w:rsidRDefault="00F42880" w:rsidP="00F42880">
      <w:pPr>
        <w:bidi/>
        <w:spacing w:after="0" w:line="240" w:lineRule="auto"/>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4"/>
          <w:szCs w:val="4"/>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للأخلاق</w:t>
      </w:r>
      <w:r w:rsidRPr="00615A8F">
        <w:rPr>
          <w:rFonts w:cs="Traditional Arabic"/>
          <w:sz w:val="36"/>
          <w:szCs w:val="36"/>
          <w:rtl/>
        </w:rPr>
        <w:t xml:space="preserve"> </w:t>
      </w:r>
      <w:r w:rsidRPr="00615A8F">
        <w:rPr>
          <w:rFonts w:cs="Traditional Arabic" w:hint="eastAsia"/>
          <w:sz w:val="36"/>
          <w:szCs w:val="36"/>
          <w:rtl/>
        </w:rPr>
        <w:t>القرآنية،</w:t>
      </w:r>
      <w:r w:rsidRPr="00615A8F">
        <w:rPr>
          <w:rFonts w:cs="Traditional Arabic"/>
          <w:sz w:val="36"/>
          <w:szCs w:val="36"/>
          <w:rtl/>
        </w:rPr>
        <w:t xml:space="preserve"> </w:t>
      </w:r>
      <w:r w:rsidRPr="00615A8F">
        <w:rPr>
          <w:rFonts w:cs="Traditional Arabic" w:hint="eastAsia"/>
          <w:sz w:val="36"/>
          <w:szCs w:val="36"/>
          <w:rtl/>
        </w:rPr>
        <w:t>العدل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محورى</w:t>
      </w:r>
      <w:r w:rsidRPr="00615A8F">
        <w:rPr>
          <w:rFonts w:cs="Traditional Arabic"/>
          <w:sz w:val="36"/>
          <w:szCs w:val="36"/>
          <w:rtl/>
        </w:rPr>
        <w:t xml:space="preserve"> </w:t>
      </w:r>
      <w:r w:rsidRPr="00615A8F">
        <w:rPr>
          <w:rFonts w:cs="Traditional Arabic" w:hint="eastAsia"/>
          <w:sz w:val="36"/>
          <w:szCs w:val="36"/>
          <w:rtl/>
        </w:rPr>
        <w:t>للغاية</w:t>
      </w:r>
      <w:r w:rsidRPr="00615A8F">
        <w:rPr>
          <w:rFonts w:cs="Traditional Arabic"/>
          <w:sz w:val="36"/>
          <w:szCs w:val="36"/>
          <w:rtl/>
        </w:rPr>
        <w:t xml:space="preserve"> </w:t>
      </w:r>
      <w:r w:rsidRPr="00615A8F">
        <w:rPr>
          <w:rFonts w:cs="Traditional Arabic" w:hint="eastAsia"/>
          <w:sz w:val="36"/>
          <w:szCs w:val="36"/>
          <w:rtl/>
        </w:rPr>
        <w:t>لدرجة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الشخص</w:t>
      </w:r>
      <w:r w:rsidRPr="00615A8F">
        <w:rPr>
          <w:rFonts w:cs="Traditional Arabic"/>
          <w:sz w:val="36"/>
          <w:szCs w:val="36"/>
          <w:rtl/>
        </w:rPr>
        <w:t xml:space="preserve"> </w:t>
      </w:r>
      <w:r w:rsidRPr="00615A8F">
        <w:rPr>
          <w:rFonts w:cs="Traditional Arabic" w:hint="eastAsia"/>
          <w:sz w:val="36"/>
          <w:szCs w:val="36"/>
          <w:rtl/>
        </w:rPr>
        <w:t>العادل</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يصبح</w:t>
      </w:r>
      <w:r w:rsidRPr="00615A8F">
        <w:rPr>
          <w:rFonts w:cs="Traditional Arabic"/>
          <w:sz w:val="36"/>
          <w:szCs w:val="36"/>
          <w:rtl/>
        </w:rPr>
        <w:t xml:space="preserve"> </w:t>
      </w:r>
      <w:r w:rsidRPr="00615A8F">
        <w:rPr>
          <w:rFonts w:cs="Traditional Arabic" w:hint="eastAsia"/>
          <w:sz w:val="36"/>
          <w:szCs w:val="36"/>
          <w:rtl/>
        </w:rPr>
        <w:t>مؤمناً</w:t>
      </w:r>
      <w:r w:rsidRPr="00615A8F">
        <w:rPr>
          <w:rFonts w:cs="Traditional Arabic"/>
          <w:sz w:val="36"/>
          <w:szCs w:val="36"/>
          <w:rtl/>
        </w:rPr>
        <w:t xml:space="preserve"> </w:t>
      </w:r>
      <w:r w:rsidRPr="00615A8F">
        <w:rPr>
          <w:rFonts w:cs="Traditional Arabic" w:hint="eastAsia"/>
          <w:sz w:val="36"/>
          <w:szCs w:val="36"/>
          <w:rtl/>
        </w:rPr>
        <w:t>حقاً</w:t>
      </w:r>
      <w:r w:rsidRPr="00615A8F">
        <w:rPr>
          <w:rFonts w:cs="Traditional Arabic" w:hint="cs"/>
          <w:sz w:val="36"/>
          <w:szCs w:val="36"/>
          <w:rtl/>
        </w:rPr>
        <w:t>،</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أنت</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التزمت</w:t>
      </w:r>
      <w:r w:rsidRPr="00615A8F">
        <w:rPr>
          <w:rFonts w:cs="Traditional Arabic"/>
          <w:sz w:val="36"/>
          <w:szCs w:val="36"/>
          <w:rtl/>
        </w:rPr>
        <w:t xml:space="preserve"> </w:t>
      </w:r>
      <w:r w:rsidRPr="00615A8F">
        <w:rPr>
          <w:rFonts w:cs="Traditional Arabic" w:hint="eastAsia"/>
          <w:sz w:val="36"/>
          <w:szCs w:val="36"/>
          <w:rtl/>
        </w:rPr>
        <w:t>بالإيمان</w:t>
      </w:r>
      <w:r w:rsidRPr="00615A8F">
        <w:rPr>
          <w:rFonts w:cs="Traditional Arabic"/>
          <w:sz w:val="36"/>
          <w:szCs w:val="36"/>
          <w:rtl/>
        </w:rPr>
        <w:t xml:space="preserve">! </w:t>
      </w:r>
      <w:r w:rsidRPr="00615A8F">
        <w:rPr>
          <w:rFonts w:cs="Traditional Arabic" w:hint="eastAsia"/>
          <w:sz w:val="36"/>
          <w:szCs w:val="36"/>
          <w:rtl/>
        </w:rPr>
        <w:t>كن</w:t>
      </w:r>
      <w:r w:rsidRPr="00615A8F">
        <w:rPr>
          <w:rFonts w:cs="Traditional Arabic"/>
          <w:sz w:val="36"/>
          <w:szCs w:val="36"/>
          <w:rtl/>
        </w:rPr>
        <w:t xml:space="preserve"> </w:t>
      </w:r>
      <w:r w:rsidRPr="00615A8F">
        <w:rPr>
          <w:rFonts w:cs="Traditional Arabic" w:hint="eastAsia"/>
          <w:sz w:val="36"/>
          <w:szCs w:val="36"/>
          <w:rtl/>
        </w:rPr>
        <w:t>دوماً</w:t>
      </w:r>
      <w:r w:rsidRPr="00615A8F">
        <w:rPr>
          <w:rFonts w:cs="Traditional Arabic"/>
          <w:sz w:val="36"/>
          <w:szCs w:val="36"/>
          <w:rtl/>
        </w:rPr>
        <w:t xml:space="preserve"> </w:t>
      </w:r>
      <w:r w:rsidRPr="00615A8F">
        <w:rPr>
          <w:rFonts w:cs="Traditional Arabic" w:hint="eastAsia"/>
          <w:sz w:val="36"/>
          <w:szCs w:val="36"/>
          <w:rtl/>
        </w:rPr>
        <w:t>مخلصاً</w:t>
      </w:r>
      <w:r w:rsidRPr="00615A8F">
        <w:rPr>
          <w:rFonts w:cs="Traditional Arabic"/>
          <w:sz w:val="36"/>
          <w:szCs w:val="36"/>
          <w:rtl/>
        </w:rPr>
        <w:t xml:space="preserve"> </w:t>
      </w:r>
      <w:r w:rsidRPr="00615A8F">
        <w:rPr>
          <w:rFonts w:cs="Traditional Arabic" w:hint="eastAsia"/>
          <w:sz w:val="36"/>
          <w:szCs w:val="36"/>
          <w:rtl/>
        </w:rPr>
        <w:t>لولائك</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راقب</w:t>
      </w:r>
      <w:r w:rsidRPr="00615A8F">
        <w:rPr>
          <w:rFonts w:cs="Traditional Arabic"/>
          <w:sz w:val="36"/>
          <w:szCs w:val="36"/>
          <w:rtl/>
        </w:rPr>
        <w:t xml:space="preserve"> </w:t>
      </w:r>
      <w:r w:rsidRPr="00615A8F">
        <w:rPr>
          <w:rFonts w:cs="Traditional Arabic" w:hint="eastAsia"/>
          <w:sz w:val="36"/>
          <w:szCs w:val="36"/>
          <w:rtl/>
        </w:rPr>
        <w:t>ضميرك</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وكن</w:t>
      </w:r>
      <w:r w:rsidRPr="00615A8F">
        <w:rPr>
          <w:rFonts w:cs="Traditional Arabic"/>
          <w:sz w:val="36"/>
          <w:szCs w:val="36"/>
          <w:rtl/>
        </w:rPr>
        <w:t xml:space="preserve"> </w:t>
      </w:r>
      <w:r w:rsidRPr="00615A8F">
        <w:rPr>
          <w:rFonts w:cs="Traditional Arabic" w:hint="eastAsia"/>
          <w:sz w:val="36"/>
          <w:szCs w:val="36"/>
          <w:rtl/>
        </w:rPr>
        <w:t>عادلاً؛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hint="cs"/>
          <w:sz w:val="36"/>
          <w:szCs w:val="36"/>
          <w:rtl/>
        </w:rPr>
        <w:t xml:space="preserve"> </w:t>
      </w:r>
      <w:r w:rsidRPr="00615A8F">
        <w:rPr>
          <w:rFonts w:cs="Traditional Arabic" w:hint="eastAsia"/>
          <w:sz w:val="36"/>
          <w:szCs w:val="36"/>
          <w:rtl/>
        </w:rPr>
        <w:t>تدع</w:t>
      </w:r>
      <w:r w:rsidRPr="00615A8F">
        <w:rPr>
          <w:rFonts w:cs="Traditional Arabic"/>
          <w:sz w:val="36"/>
          <w:szCs w:val="36"/>
          <w:rtl/>
        </w:rPr>
        <w:t xml:space="preserve"> </w:t>
      </w:r>
      <w:r w:rsidRPr="00615A8F">
        <w:rPr>
          <w:rFonts w:cs="Traditional Arabic" w:hint="eastAsia"/>
          <w:sz w:val="36"/>
          <w:szCs w:val="36"/>
          <w:rtl/>
        </w:rPr>
        <w:t>كراهية</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تقودك</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خطيئة</w:t>
      </w:r>
      <w:r w:rsidRPr="00615A8F">
        <w:rPr>
          <w:rFonts w:cs="Traditional Arabic"/>
          <w:sz w:val="36"/>
          <w:szCs w:val="36"/>
          <w:rtl/>
        </w:rPr>
        <w:t xml:space="preserve"> </w:t>
      </w:r>
      <w:r w:rsidRPr="00615A8F">
        <w:rPr>
          <w:rFonts w:cs="Traditional Arabic" w:hint="eastAsia"/>
          <w:sz w:val="36"/>
          <w:szCs w:val="36"/>
          <w:rtl/>
        </w:rPr>
        <w:t>انحرافك</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العدالة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كن</w:t>
      </w:r>
      <w:r w:rsidRPr="00615A8F">
        <w:rPr>
          <w:rFonts w:cs="Traditional Arabic"/>
          <w:sz w:val="36"/>
          <w:szCs w:val="36"/>
          <w:rtl/>
        </w:rPr>
        <w:t xml:space="preserve"> </w:t>
      </w:r>
      <w:r w:rsidRPr="00615A8F">
        <w:rPr>
          <w:rFonts w:cs="Traditional Arabic" w:hint="eastAsia"/>
          <w:sz w:val="36"/>
          <w:szCs w:val="36"/>
          <w:rtl/>
        </w:rPr>
        <w:t>عادلاً</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الأقرب</w:t>
      </w:r>
      <w:r w:rsidRPr="00615A8F">
        <w:rPr>
          <w:rFonts w:cs="Traditional Arabic"/>
          <w:sz w:val="36"/>
          <w:szCs w:val="36"/>
          <w:rtl/>
        </w:rPr>
        <w:t xml:space="preserve"> </w:t>
      </w:r>
      <w:r w:rsidRPr="00615A8F">
        <w:rPr>
          <w:rFonts w:cs="Traditional Arabic" w:hint="eastAsia"/>
          <w:sz w:val="36"/>
          <w:szCs w:val="36"/>
          <w:rtl/>
        </w:rPr>
        <w:t>لخشية</w:t>
      </w:r>
      <w:r w:rsidRPr="00615A8F">
        <w:rPr>
          <w:rFonts w:ascii="Arial" w:hAnsi="Arial" w:cs="Traditional Arabic" w:hint="cs"/>
          <w:sz w:val="28"/>
          <w:szCs w:val="28"/>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44"/>
          <w:szCs w:val="44"/>
          <w:rtl/>
        </w:rPr>
        <w:t>يَا</w:t>
      </w:r>
      <w:r w:rsidRPr="00615A8F">
        <w:rPr>
          <w:rFonts w:cs="Traditional Arabic"/>
          <w:sz w:val="44"/>
          <w:szCs w:val="44"/>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آَمَنُوا</w:t>
      </w:r>
      <w:r w:rsidRPr="00615A8F">
        <w:rPr>
          <w:rFonts w:cs="Traditional Arabic"/>
          <w:sz w:val="36"/>
          <w:szCs w:val="36"/>
          <w:rtl/>
        </w:rPr>
        <w:t xml:space="preserve"> </w:t>
      </w:r>
      <w:r w:rsidRPr="00615A8F">
        <w:rPr>
          <w:rFonts w:cs="Traditional Arabic" w:hint="eastAsia"/>
          <w:sz w:val="36"/>
          <w:szCs w:val="36"/>
          <w:rtl/>
        </w:rPr>
        <w:t>كُونُوا</w:t>
      </w:r>
      <w:r w:rsidRPr="00615A8F">
        <w:rPr>
          <w:rFonts w:cs="Traditional Arabic"/>
          <w:sz w:val="36"/>
          <w:szCs w:val="36"/>
          <w:rtl/>
        </w:rPr>
        <w:t xml:space="preserve"> </w:t>
      </w:r>
      <w:r w:rsidRPr="00615A8F">
        <w:rPr>
          <w:rFonts w:cs="Traditional Arabic" w:hint="eastAsia"/>
          <w:sz w:val="36"/>
          <w:szCs w:val="36"/>
          <w:rtl/>
        </w:rPr>
        <w:t>قَوَّامِينَ</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شُهَدَاءَ</w:t>
      </w:r>
      <w:r w:rsidRPr="00615A8F">
        <w:rPr>
          <w:rFonts w:cs="Traditional Arabic"/>
          <w:sz w:val="36"/>
          <w:szCs w:val="36"/>
          <w:rtl/>
        </w:rPr>
        <w:t xml:space="preserve"> </w:t>
      </w:r>
      <w:r w:rsidRPr="00615A8F">
        <w:rPr>
          <w:rFonts w:cs="Traditional Arabic" w:hint="eastAsia"/>
          <w:sz w:val="36"/>
          <w:szCs w:val="36"/>
          <w:rtl/>
        </w:rPr>
        <w:t>بِالْقِسْطِ</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يَجْرِمَنَّكُمْ</w:t>
      </w:r>
      <w:r w:rsidRPr="00615A8F">
        <w:rPr>
          <w:rFonts w:cs="Traditional Arabic"/>
          <w:sz w:val="36"/>
          <w:szCs w:val="36"/>
          <w:rtl/>
        </w:rPr>
        <w:t xml:space="preserve"> </w:t>
      </w:r>
      <w:r w:rsidRPr="00615A8F">
        <w:rPr>
          <w:rFonts w:cs="Traditional Arabic" w:hint="eastAsia"/>
          <w:sz w:val="36"/>
          <w:szCs w:val="36"/>
          <w:rtl/>
        </w:rPr>
        <w:t>شَنَآَنُ</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تَعْدِلُوا</w:t>
      </w:r>
      <w:r w:rsidRPr="00615A8F">
        <w:rPr>
          <w:rFonts w:cs="Traditional Arabic"/>
          <w:sz w:val="36"/>
          <w:szCs w:val="36"/>
          <w:rtl/>
        </w:rPr>
        <w:t xml:space="preserve"> </w:t>
      </w:r>
      <w:r w:rsidRPr="00615A8F">
        <w:rPr>
          <w:rFonts w:cs="Traditional Arabic" w:hint="eastAsia"/>
          <w:sz w:val="36"/>
          <w:szCs w:val="36"/>
          <w:rtl/>
        </w:rPr>
        <w:t>اعْدِلُوا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أَقْرَبُ</w:t>
      </w:r>
      <w:r w:rsidRPr="00615A8F">
        <w:rPr>
          <w:rFonts w:cs="Traditional Arabic"/>
          <w:sz w:val="36"/>
          <w:szCs w:val="36"/>
          <w:rtl/>
        </w:rPr>
        <w:t xml:space="preserve"> </w:t>
      </w:r>
      <w:r w:rsidRPr="00615A8F">
        <w:rPr>
          <w:rFonts w:cs="Traditional Arabic" w:hint="eastAsia"/>
          <w:sz w:val="36"/>
          <w:szCs w:val="36"/>
          <w:rtl/>
        </w:rPr>
        <w:t>لِلتَّقْوَى</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لنظام</w:t>
      </w:r>
      <w:r w:rsidRPr="00615A8F">
        <w:rPr>
          <w:rFonts w:cs="Traditional Arabic"/>
          <w:sz w:val="36"/>
          <w:szCs w:val="36"/>
          <w:rtl/>
        </w:rPr>
        <w:t xml:space="preserve"> </w:t>
      </w:r>
      <w:r w:rsidRPr="00615A8F">
        <w:rPr>
          <w:rFonts w:cs="Traditional Arabic" w:hint="eastAsia"/>
          <w:sz w:val="36"/>
          <w:szCs w:val="36"/>
          <w:rtl/>
        </w:rPr>
        <w:t>اجتماعى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عادل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نظاماً</w:t>
      </w:r>
      <w:r w:rsidRPr="00615A8F">
        <w:rPr>
          <w:rFonts w:cs="Traditional Arabic"/>
          <w:sz w:val="36"/>
          <w:szCs w:val="36"/>
          <w:rtl/>
        </w:rPr>
        <w:t xml:space="preserve"> </w:t>
      </w:r>
      <w:r w:rsidRPr="00615A8F">
        <w:rPr>
          <w:rFonts w:cs="Traditional Arabic" w:hint="eastAsia"/>
          <w:sz w:val="36"/>
          <w:szCs w:val="36"/>
          <w:rtl/>
        </w:rPr>
        <w:t>إسلامياً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يطالب</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بتوزيع</w:t>
      </w:r>
      <w:r w:rsidRPr="00615A8F">
        <w:rPr>
          <w:rFonts w:cs="Traditional Arabic"/>
          <w:sz w:val="36"/>
          <w:szCs w:val="36"/>
          <w:rtl/>
        </w:rPr>
        <w:t xml:space="preserve"> </w:t>
      </w:r>
      <w:r w:rsidRPr="00615A8F">
        <w:rPr>
          <w:rFonts w:cs="Traditional Arabic" w:hint="eastAsia"/>
          <w:sz w:val="36"/>
          <w:szCs w:val="36"/>
          <w:rtl/>
        </w:rPr>
        <w:t>الفائض</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احتياجك</w:t>
      </w:r>
      <w:r w:rsidRPr="00615A8F">
        <w:rPr>
          <w:rFonts w:cs="Traditional Arabic"/>
          <w:sz w:val="36"/>
          <w:szCs w:val="36"/>
          <w:rtl/>
        </w:rPr>
        <w:t xml:space="preserve"> </w:t>
      </w:r>
      <w:r w:rsidRPr="00615A8F">
        <w:rPr>
          <w:rFonts w:cs="Traditional Arabic" w:hint="eastAsia"/>
          <w:sz w:val="36"/>
          <w:szCs w:val="36"/>
          <w:rtl/>
        </w:rPr>
        <w:t>الفعلى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الفقراء</w:t>
      </w:r>
      <w:r w:rsidRPr="00615A8F">
        <w:rPr>
          <w:rFonts w:cs="Traditional Arabic"/>
          <w:sz w:val="36"/>
          <w:szCs w:val="36"/>
          <w:rtl/>
        </w:rPr>
        <w:t xml:space="preserve"> </w:t>
      </w:r>
      <w:r w:rsidRPr="00615A8F">
        <w:rPr>
          <w:rFonts w:cs="Traditional Arabic" w:hint="eastAsia"/>
          <w:sz w:val="36"/>
          <w:szCs w:val="36"/>
          <w:rtl/>
        </w:rPr>
        <w:t>والمحتاجين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يَأْتَلِ</w:t>
      </w:r>
      <w:r w:rsidRPr="00615A8F">
        <w:rPr>
          <w:rFonts w:cs="Traditional Arabic"/>
          <w:sz w:val="36"/>
          <w:szCs w:val="36"/>
          <w:rtl/>
        </w:rPr>
        <w:t xml:space="preserve"> </w:t>
      </w:r>
      <w:r w:rsidRPr="00615A8F">
        <w:rPr>
          <w:rFonts w:cs="Traditional Arabic" w:hint="eastAsia"/>
          <w:sz w:val="36"/>
          <w:szCs w:val="36"/>
          <w:rtl/>
        </w:rPr>
        <w:t>أُولُو</w:t>
      </w:r>
      <w:r w:rsidRPr="00615A8F">
        <w:rPr>
          <w:rFonts w:cs="Traditional Arabic"/>
          <w:sz w:val="36"/>
          <w:szCs w:val="36"/>
          <w:rtl/>
        </w:rPr>
        <w:t xml:space="preserve"> </w:t>
      </w:r>
      <w:r w:rsidRPr="00615A8F">
        <w:rPr>
          <w:rFonts w:cs="Traditional Arabic" w:hint="eastAsia"/>
          <w:sz w:val="36"/>
          <w:szCs w:val="36"/>
          <w:rtl/>
        </w:rPr>
        <w:t>الْفَضْلِ</w:t>
      </w:r>
      <w:r w:rsidRPr="00615A8F">
        <w:rPr>
          <w:rFonts w:cs="Traditional Arabic"/>
          <w:sz w:val="36"/>
          <w:szCs w:val="36"/>
          <w:rtl/>
        </w:rPr>
        <w:t xml:space="preserve"> </w:t>
      </w:r>
      <w:r w:rsidRPr="00615A8F">
        <w:rPr>
          <w:rFonts w:cs="Traditional Arabic" w:hint="eastAsia"/>
          <w:sz w:val="36"/>
          <w:szCs w:val="36"/>
          <w:rtl/>
        </w:rPr>
        <w:t>مِنْكُمْ</w:t>
      </w:r>
      <w:r w:rsidRPr="00615A8F">
        <w:rPr>
          <w:rFonts w:cs="Traditional Arabic"/>
          <w:sz w:val="36"/>
          <w:szCs w:val="36"/>
          <w:rtl/>
        </w:rPr>
        <w:t xml:space="preserve"> </w:t>
      </w:r>
      <w:r w:rsidRPr="00615A8F">
        <w:rPr>
          <w:rFonts w:cs="Traditional Arabic" w:hint="eastAsia"/>
          <w:sz w:val="36"/>
          <w:szCs w:val="36"/>
          <w:rtl/>
        </w:rPr>
        <w:t>وَالسَّعَةِ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يُؤْتُوا</w:t>
      </w:r>
      <w:r w:rsidRPr="00615A8F">
        <w:rPr>
          <w:rFonts w:cs="Traditional Arabic"/>
          <w:sz w:val="36"/>
          <w:szCs w:val="36"/>
          <w:rtl/>
        </w:rPr>
        <w:t xml:space="preserve"> </w:t>
      </w:r>
      <w:r w:rsidRPr="00615A8F">
        <w:rPr>
          <w:rFonts w:cs="Traditional Arabic" w:hint="eastAsia"/>
          <w:sz w:val="36"/>
          <w:szCs w:val="36"/>
          <w:rtl/>
        </w:rPr>
        <w:t>أُولِي</w:t>
      </w:r>
      <w:r w:rsidRPr="00615A8F">
        <w:rPr>
          <w:rFonts w:cs="Traditional Arabic"/>
          <w:sz w:val="36"/>
          <w:szCs w:val="36"/>
          <w:rtl/>
        </w:rPr>
        <w:t xml:space="preserve"> </w:t>
      </w:r>
      <w:r w:rsidRPr="00615A8F">
        <w:rPr>
          <w:rFonts w:cs="Traditional Arabic" w:hint="eastAsia"/>
          <w:sz w:val="36"/>
          <w:szCs w:val="36"/>
          <w:rtl/>
        </w:rPr>
        <w:t>الْقُرْبَى</w:t>
      </w:r>
      <w:r w:rsidRPr="00615A8F">
        <w:rPr>
          <w:rFonts w:cs="Traditional Arabic"/>
          <w:sz w:val="36"/>
          <w:szCs w:val="36"/>
          <w:rtl/>
        </w:rPr>
        <w:t xml:space="preserve"> </w:t>
      </w:r>
      <w:r w:rsidRPr="00615A8F">
        <w:rPr>
          <w:rFonts w:cs="Traditional Arabic" w:hint="eastAsia"/>
          <w:sz w:val="36"/>
          <w:szCs w:val="36"/>
          <w:rtl/>
        </w:rPr>
        <w:t>وَالْمَسَاكِينَ</w:t>
      </w:r>
      <w:r w:rsidRPr="00615A8F">
        <w:rPr>
          <w:rFonts w:cs="Traditional Arabic"/>
          <w:sz w:val="36"/>
          <w:szCs w:val="36"/>
          <w:rtl/>
        </w:rPr>
        <w:t xml:space="preserve"> </w:t>
      </w:r>
      <w:r w:rsidRPr="00615A8F">
        <w:rPr>
          <w:rFonts w:cs="Traditional Arabic" w:hint="eastAsia"/>
          <w:sz w:val="36"/>
          <w:szCs w:val="36"/>
          <w:rtl/>
        </w:rPr>
        <w:t>وَالْمُهَاجِرِينَ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وَلْيَعْفُوا</w:t>
      </w:r>
      <w:r w:rsidRPr="00615A8F">
        <w:rPr>
          <w:rFonts w:cs="Traditional Arabic"/>
          <w:sz w:val="36"/>
          <w:szCs w:val="36"/>
          <w:rtl/>
        </w:rPr>
        <w:t xml:space="preserve"> </w:t>
      </w:r>
      <w:r w:rsidRPr="00615A8F">
        <w:rPr>
          <w:rFonts w:cs="Traditional Arabic" w:hint="eastAsia"/>
          <w:sz w:val="36"/>
          <w:szCs w:val="36"/>
          <w:rtl/>
        </w:rPr>
        <w:t>وَلْيَصْفَحُوا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الزكاة</w:t>
      </w:r>
      <w:r w:rsidRPr="00615A8F">
        <w:rPr>
          <w:rFonts w:cs="Traditional Arabic"/>
          <w:sz w:val="36"/>
          <w:szCs w:val="36"/>
          <w:rtl/>
        </w:rPr>
        <w:t xml:space="preserve"> </w:t>
      </w:r>
      <w:r w:rsidRPr="00615A8F">
        <w:rPr>
          <w:rFonts w:cs="Traditional Arabic" w:hint="eastAsia"/>
          <w:sz w:val="36"/>
          <w:szCs w:val="36"/>
          <w:rtl/>
        </w:rPr>
        <w:t>الإلزامية</w:t>
      </w:r>
      <w:r w:rsidRPr="00615A8F">
        <w:rPr>
          <w:rFonts w:cs="Traditional Arabic"/>
          <w:sz w:val="36"/>
          <w:szCs w:val="36"/>
          <w:rtl/>
        </w:rPr>
        <w:t xml:space="preserve"> </w:t>
      </w:r>
      <w:r w:rsidRPr="00615A8F">
        <w:rPr>
          <w:rFonts w:cs="Traditional Arabic" w:hint="eastAsia"/>
          <w:sz w:val="36"/>
          <w:szCs w:val="36"/>
          <w:rtl/>
        </w:rPr>
        <w:t>لهى</w:t>
      </w:r>
      <w:r w:rsidRPr="00615A8F">
        <w:rPr>
          <w:rFonts w:cs="Traditional Arabic"/>
          <w:sz w:val="36"/>
          <w:szCs w:val="36"/>
          <w:rtl/>
        </w:rPr>
        <w:t xml:space="preserve"> </w:t>
      </w:r>
      <w:r w:rsidRPr="00615A8F">
        <w:rPr>
          <w:rFonts w:cs="Traditional Arabic" w:hint="eastAsia"/>
          <w:sz w:val="36"/>
          <w:szCs w:val="36"/>
          <w:rtl/>
        </w:rPr>
        <w:t>ركن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أركان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الخمسة</w:t>
      </w:r>
      <w:r w:rsidR="00D745E4">
        <w:rPr>
          <w:rFonts w:cs="Traditional Arabic"/>
          <w:sz w:val="36"/>
          <w:szCs w:val="36"/>
          <w:rtl/>
        </w:rPr>
        <w:t>.</w:t>
      </w:r>
    </w:p>
    <w:p w:rsidR="00F42880" w:rsidRPr="00615A8F" w:rsidRDefault="00F42880" w:rsidP="00F42880">
      <w:pPr>
        <w:bidi/>
        <w:spacing w:after="0" w:line="240" w:lineRule="auto"/>
        <w:ind w:firstLine="340"/>
        <w:jc w:val="both"/>
        <w:rPr>
          <w:rFonts w:cs="Traditional Arabic"/>
          <w:sz w:val="36"/>
          <w:szCs w:val="36"/>
          <w:rtl/>
        </w:rPr>
      </w:pPr>
    </w:p>
    <w:p w:rsidR="008B3DA2" w:rsidRPr="00DE5463" w:rsidRDefault="008B3DA2" w:rsidP="008630E9">
      <w:pPr>
        <w:bidi/>
        <w:spacing w:after="0" w:line="240" w:lineRule="auto"/>
        <w:jc w:val="both"/>
        <w:rPr>
          <w:rFonts w:cs="Traditional Arabic"/>
          <w:b/>
          <w:bCs/>
          <w:sz w:val="32"/>
          <w:szCs w:val="32"/>
          <w:rtl/>
        </w:rPr>
      </w:pPr>
      <w:r w:rsidRPr="00DE5463">
        <w:rPr>
          <w:rFonts w:cs="Traditional Arabic"/>
          <w:b/>
          <w:bCs/>
          <w:sz w:val="32"/>
          <w:szCs w:val="32"/>
          <w:rtl/>
        </w:rPr>
        <w:t xml:space="preserve">- </w:t>
      </w:r>
      <w:r w:rsidRPr="00DE5463">
        <w:rPr>
          <w:rFonts w:cs="Traditional Arabic" w:hint="eastAsia"/>
          <w:b/>
          <w:bCs/>
          <w:sz w:val="32"/>
          <w:szCs w:val="32"/>
          <w:rtl/>
        </w:rPr>
        <w:t>ثقافة</w:t>
      </w:r>
      <w:r w:rsidRPr="00DE5463">
        <w:rPr>
          <w:rFonts w:cs="Traditional Arabic"/>
          <w:b/>
          <w:bCs/>
          <w:sz w:val="32"/>
          <w:szCs w:val="32"/>
          <w:rtl/>
        </w:rPr>
        <w:t xml:space="preserve"> </w:t>
      </w:r>
      <w:r w:rsidRPr="00DE5463">
        <w:rPr>
          <w:rFonts w:cs="Traditional Arabic" w:hint="eastAsia"/>
          <w:b/>
          <w:bCs/>
          <w:sz w:val="32"/>
          <w:szCs w:val="32"/>
          <w:rtl/>
        </w:rPr>
        <w:t>التسامح</w:t>
      </w:r>
      <w:r w:rsidRPr="00DE5463">
        <w:rPr>
          <w:rFonts w:cs="Traditional Arabic"/>
          <w:b/>
          <w:bCs/>
          <w:sz w:val="32"/>
          <w:szCs w:val="32"/>
          <w:rtl/>
        </w:rPr>
        <w:t xml:space="preserve"> </w:t>
      </w:r>
      <w:r w:rsidRPr="00DE5463">
        <w:rPr>
          <w:rFonts w:cs="Traditional Arabic" w:hint="eastAsia"/>
          <w:b/>
          <w:bCs/>
          <w:sz w:val="32"/>
          <w:szCs w:val="32"/>
          <w:rtl/>
        </w:rPr>
        <w:t>والحياة</w:t>
      </w:r>
      <w:r w:rsidRPr="00DE5463">
        <w:rPr>
          <w:rFonts w:cs="Traditional Arabic"/>
          <w:b/>
          <w:bCs/>
          <w:sz w:val="32"/>
          <w:szCs w:val="32"/>
          <w:rtl/>
        </w:rPr>
        <w:t xml:space="preserve"> </w:t>
      </w:r>
      <w:r w:rsidRPr="00DE5463">
        <w:rPr>
          <w:rFonts w:cs="Traditional Arabic" w:hint="eastAsia"/>
          <w:b/>
          <w:bCs/>
          <w:sz w:val="32"/>
          <w:szCs w:val="32"/>
          <w:rtl/>
        </w:rPr>
        <w:t>الصادقة</w:t>
      </w:r>
      <w:r w:rsidRPr="00DE5463">
        <w:rPr>
          <w:rFonts w:cs="Traditional Arabic" w:hint="cs"/>
          <w:b/>
          <w:bCs/>
          <w:sz w:val="32"/>
          <w:szCs w:val="32"/>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تحدث</w:t>
      </w:r>
      <w:r w:rsidRPr="00615A8F">
        <w:rPr>
          <w:rFonts w:cs="Traditional Arabic"/>
          <w:sz w:val="36"/>
          <w:szCs w:val="36"/>
          <w:rtl/>
        </w:rPr>
        <w:t xml:space="preserve"> </w:t>
      </w:r>
      <w:r w:rsidRPr="00615A8F">
        <w:rPr>
          <w:rFonts w:cs="Traditional Arabic" w:hint="eastAsia"/>
          <w:sz w:val="36"/>
          <w:szCs w:val="36"/>
          <w:rtl/>
        </w:rPr>
        <w:t>وتعامل</w:t>
      </w:r>
      <w:r w:rsidRPr="00615A8F">
        <w:rPr>
          <w:rFonts w:cs="Traditional Arabic"/>
          <w:sz w:val="36"/>
          <w:szCs w:val="36"/>
          <w:rtl/>
        </w:rPr>
        <w:t xml:space="preserve"> </w:t>
      </w:r>
      <w:r w:rsidRPr="00615A8F">
        <w:rPr>
          <w:rFonts w:cs="Traditional Arabic" w:hint="eastAsia"/>
          <w:sz w:val="36"/>
          <w:szCs w:val="36"/>
          <w:rtl/>
        </w:rPr>
        <w:t>بصدق</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ينبغى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تكذب،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تخدع،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تحرف،</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تتلاعب</w:t>
      </w:r>
      <w:r w:rsidRPr="00615A8F">
        <w:rPr>
          <w:rFonts w:cs="Traditional Arabic"/>
          <w:sz w:val="36"/>
          <w:szCs w:val="36"/>
          <w:rtl/>
        </w:rPr>
        <w:t>"</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4"/>
          <w:szCs w:val="4"/>
          <w:rtl/>
        </w:rPr>
      </w:pPr>
    </w:p>
    <w:p w:rsidR="008B3DA2" w:rsidRDefault="008B3DA2" w:rsidP="008630E9">
      <w:pPr>
        <w:bidi/>
        <w:spacing w:after="0" w:line="240" w:lineRule="auto"/>
        <w:ind w:firstLine="340"/>
        <w:jc w:val="both"/>
        <w:rPr>
          <w:rFonts w:cs="Traditional Arabic"/>
          <w:sz w:val="28"/>
          <w:szCs w:val="28"/>
          <w:rtl/>
          <w:lang w:bidi="ar-EG"/>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الإخلاق</w:t>
      </w:r>
      <w:r w:rsidRPr="00615A8F">
        <w:rPr>
          <w:rFonts w:cs="Traditional Arabic"/>
          <w:sz w:val="36"/>
          <w:szCs w:val="36"/>
          <w:rtl/>
        </w:rPr>
        <w:t xml:space="preserve"> </w:t>
      </w:r>
      <w:r w:rsidRPr="00615A8F">
        <w:rPr>
          <w:rFonts w:cs="Traditional Arabic" w:hint="eastAsia"/>
          <w:sz w:val="36"/>
          <w:szCs w:val="36"/>
          <w:rtl/>
        </w:rPr>
        <w:t>القرآنية</w:t>
      </w:r>
      <w:r w:rsidRPr="00615A8F">
        <w:rPr>
          <w:rFonts w:cs="Traditional Arabic"/>
          <w:sz w:val="36"/>
          <w:szCs w:val="36"/>
          <w:rtl/>
        </w:rPr>
        <w:t xml:space="preserve"> </w:t>
      </w:r>
      <w:r w:rsidRPr="00615A8F">
        <w:rPr>
          <w:rFonts w:cs="Traditional Arabic" w:hint="eastAsia"/>
          <w:sz w:val="36"/>
          <w:szCs w:val="36"/>
          <w:rtl/>
        </w:rPr>
        <w:t>مبنية</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أساسى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مبدأ</w:t>
      </w:r>
      <w:r w:rsidRPr="00615A8F">
        <w:rPr>
          <w:rFonts w:cs="Traditional Arabic"/>
          <w:sz w:val="36"/>
          <w:szCs w:val="36"/>
          <w:rtl/>
        </w:rPr>
        <w:t xml:space="preserve"> </w:t>
      </w:r>
      <w:r w:rsidRPr="00615A8F">
        <w:rPr>
          <w:rFonts w:cs="Traditional Arabic" w:hint="eastAsia"/>
          <w:sz w:val="36"/>
          <w:szCs w:val="36"/>
          <w:rtl/>
        </w:rPr>
        <w:t>الصدق،</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أسماء</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 xml:space="preserve"> </w:t>
      </w:r>
      <w:r w:rsidRPr="00615A8F">
        <w:rPr>
          <w:rFonts w:cs="Traditional Arabic" w:hint="eastAsia"/>
          <w:sz w:val="36"/>
          <w:szCs w:val="36"/>
          <w:rtl/>
        </w:rPr>
        <w:t>قيمة</w:t>
      </w:r>
      <w:r w:rsidRPr="00615A8F">
        <w:rPr>
          <w:rFonts w:cs="Traditional Arabic"/>
          <w:sz w:val="36"/>
          <w:szCs w:val="36"/>
          <w:rtl/>
        </w:rPr>
        <w:t xml:space="preserve"> </w:t>
      </w:r>
      <w:r w:rsidRPr="00615A8F">
        <w:rPr>
          <w:rFonts w:cs="Traditional Arabic" w:hint="eastAsia"/>
          <w:sz w:val="36"/>
          <w:szCs w:val="36"/>
          <w:rtl/>
        </w:rPr>
        <w:t>محورية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كالعدالة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النظام</w:t>
      </w:r>
      <w:r w:rsidRPr="00615A8F">
        <w:rPr>
          <w:rFonts w:cs="Traditional Arabic"/>
          <w:sz w:val="36"/>
          <w:szCs w:val="36"/>
          <w:rtl/>
        </w:rPr>
        <w:t xml:space="preserve"> </w:t>
      </w:r>
      <w:r w:rsidRPr="00615A8F">
        <w:rPr>
          <w:rFonts w:cs="Traditional Arabic" w:hint="eastAsia"/>
          <w:sz w:val="36"/>
          <w:szCs w:val="36"/>
          <w:rtl/>
        </w:rPr>
        <w:t>الاجتماعى</w:t>
      </w:r>
      <w:r w:rsidRPr="00615A8F">
        <w:rPr>
          <w:rFonts w:cs="Traditional Arabic"/>
          <w:sz w:val="36"/>
          <w:szCs w:val="36"/>
          <w:rtl/>
        </w:rPr>
        <w:t xml:space="preserve"> </w:t>
      </w:r>
      <w:r w:rsidRPr="00615A8F">
        <w:rPr>
          <w:rFonts w:cs="Traditional Arabic" w:hint="eastAsia"/>
          <w:sz w:val="36"/>
          <w:szCs w:val="36"/>
          <w:rtl/>
        </w:rPr>
        <w:t>العادل</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يتحقق</w:t>
      </w:r>
      <w:r w:rsidRPr="00615A8F">
        <w:rPr>
          <w:rFonts w:cs="Traditional Arabic"/>
          <w:sz w:val="36"/>
          <w:szCs w:val="36"/>
          <w:rtl/>
        </w:rPr>
        <w:t xml:space="preserve"> </w:t>
      </w:r>
      <w:r w:rsidRPr="00615A8F">
        <w:rPr>
          <w:rFonts w:cs="Traditional Arabic" w:hint="eastAsia"/>
          <w:sz w:val="36"/>
          <w:szCs w:val="36"/>
          <w:rtl/>
        </w:rPr>
        <w:t>بدون</w:t>
      </w:r>
      <w:r w:rsidRPr="00615A8F">
        <w:rPr>
          <w:rFonts w:cs="Traditional Arabic"/>
          <w:sz w:val="36"/>
          <w:szCs w:val="36"/>
          <w:rtl/>
        </w:rPr>
        <w:t xml:space="preserve"> </w:t>
      </w:r>
      <w:r w:rsidRPr="00615A8F">
        <w:rPr>
          <w:rFonts w:cs="Traditional Arabic" w:hint="eastAsia"/>
          <w:sz w:val="36"/>
          <w:szCs w:val="36"/>
          <w:rtl/>
        </w:rPr>
        <w:t>الصدق</w:t>
      </w:r>
      <w:r w:rsidRPr="00615A8F">
        <w:rPr>
          <w:rFonts w:cs="Traditional Arabic"/>
          <w:sz w:val="36"/>
          <w:szCs w:val="36"/>
          <w:rtl/>
        </w:rPr>
        <w:t xml:space="preserve"> </w:t>
      </w:r>
      <w:r w:rsidRPr="00615A8F">
        <w:rPr>
          <w:rFonts w:cs="Traditional Arabic" w:hint="eastAsia"/>
          <w:sz w:val="36"/>
          <w:szCs w:val="36"/>
          <w:rtl/>
        </w:rPr>
        <w:t>كمبدأ</w:t>
      </w:r>
      <w:r w:rsidRPr="00615A8F">
        <w:rPr>
          <w:rFonts w:cs="Traditional Arabic"/>
          <w:sz w:val="36"/>
          <w:szCs w:val="36"/>
          <w:rtl/>
        </w:rPr>
        <w:t xml:space="preserve"> </w:t>
      </w:r>
      <w:r w:rsidRPr="00615A8F">
        <w:rPr>
          <w:rFonts w:cs="Traditional Arabic" w:hint="eastAsia"/>
          <w:sz w:val="36"/>
          <w:szCs w:val="36"/>
          <w:rtl/>
        </w:rPr>
        <w:t>أساسى</w:t>
      </w:r>
      <w:r w:rsidRPr="00615A8F">
        <w:rPr>
          <w:rFonts w:cs="Traditional Arabic"/>
          <w:sz w:val="36"/>
          <w:szCs w:val="36"/>
          <w:rtl/>
        </w:rPr>
        <w:t xml:space="preserve"> </w:t>
      </w:r>
      <w:r w:rsidRPr="00615A8F">
        <w:rPr>
          <w:rFonts w:cs="Traditional Arabic" w:hint="eastAsia"/>
          <w:sz w:val="36"/>
          <w:szCs w:val="36"/>
          <w:rtl/>
        </w:rPr>
        <w:t>ضرورى</w:t>
      </w:r>
      <w:r w:rsidRPr="00615A8F">
        <w:rPr>
          <w:rFonts w:cs="Traditional Arabic"/>
          <w:sz w:val="36"/>
          <w:szCs w:val="36"/>
          <w:rtl/>
        </w:rPr>
        <w:t>:{</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الْبِرَّ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تُوَلُّوا</w:t>
      </w:r>
      <w:r w:rsidRPr="00615A8F">
        <w:rPr>
          <w:rFonts w:cs="Traditional Arabic"/>
          <w:sz w:val="36"/>
          <w:szCs w:val="36"/>
          <w:rtl/>
        </w:rPr>
        <w:t xml:space="preserve"> </w:t>
      </w:r>
      <w:r w:rsidRPr="00615A8F">
        <w:rPr>
          <w:rFonts w:cs="Traditional Arabic" w:hint="eastAsia"/>
          <w:sz w:val="36"/>
          <w:szCs w:val="36"/>
          <w:rtl/>
        </w:rPr>
        <w:t>وُجُوهَكُمْ</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الْمَشْرِقِ</w:t>
      </w:r>
      <w:r w:rsidRPr="00615A8F">
        <w:rPr>
          <w:rFonts w:cs="Traditional Arabic"/>
          <w:sz w:val="36"/>
          <w:szCs w:val="36"/>
          <w:rtl/>
        </w:rPr>
        <w:t xml:space="preserve"> </w:t>
      </w:r>
      <w:r w:rsidRPr="00615A8F">
        <w:rPr>
          <w:rFonts w:cs="Traditional Arabic" w:hint="eastAsia"/>
          <w:sz w:val="36"/>
          <w:szCs w:val="36"/>
          <w:rtl/>
        </w:rPr>
        <w:t>وَالْمَغْرِبِ</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الْبِرَّ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آَمَنَ</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وَالْيَوْمِ</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lastRenderedPageBreak/>
        <w:t>وَالْمَلَائِكَةِ</w:t>
      </w:r>
      <w:r w:rsidRPr="00615A8F">
        <w:rPr>
          <w:rFonts w:cs="Traditional Arabic"/>
          <w:sz w:val="36"/>
          <w:szCs w:val="36"/>
          <w:rtl/>
        </w:rPr>
        <w:t xml:space="preserve"> </w:t>
      </w:r>
      <w:r w:rsidRPr="00615A8F">
        <w:rPr>
          <w:rFonts w:cs="Traditional Arabic" w:hint="eastAsia"/>
          <w:sz w:val="36"/>
          <w:szCs w:val="36"/>
          <w:rtl/>
        </w:rPr>
        <w:t>وَالْكِتَابِ</w:t>
      </w:r>
      <w:r w:rsidRPr="00615A8F">
        <w:rPr>
          <w:rFonts w:cs="Traditional Arabic"/>
          <w:sz w:val="36"/>
          <w:szCs w:val="36"/>
          <w:rtl/>
        </w:rPr>
        <w:t xml:space="preserve"> </w:t>
      </w:r>
      <w:r w:rsidRPr="00615A8F">
        <w:rPr>
          <w:rFonts w:cs="Traditional Arabic" w:hint="eastAsia"/>
          <w:sz w:val="36"/>
          <w:szCs w:val="36"/>
          <w:rtl/>
        </w:rPr>
        <w:t>وَالنَّبِيِّينَ</w:t>
      </w:r>
      <w:r w:rsidRPr="00615A8F">
        <w:rPr>
          <w:rFonts w:cs="Traditional Arabic"/>
          <w:sz w:val="36"/>
          <w:szCs w:val="36"/>
          <w:rtl/>
        </w:rPr>
        <w:t xml:space="preserve"> </w:t>
      </w:r>
      <w:r w:rsidRPr="00615A8F">
        <w:rPr>
          <w:rFonts w:cs="Traditional Arabic" w:hint="eastAsia"/>
          <w:sz w:val="36"/>
          <w:szCs w:val="36"/>
          <w:rtl/>
        </w:rPr>
        <w:t>وَآَتَى</w:t>
      </w:r>
      <w:r w:rsidRPr="00615A8F">
        <w:rPr>
          <w:rFonts w:cs="Traditional Arabic"/>
          <w:sz w:val="36"/>
          <w:szCs w:val="36"/>
          <w:rtl/>
        </w:rPr>
        <w:t xml:space="preserve"> </w:t>
      </w:r>
      <w:r w:rsidRPr="00615A8F">
        <w:rPr>
          <w:rFonts w:cs="Traditional Arabic" w:hint="eastAsia"/>
          <w:sz w:val="36"/>
          <w:szCs w:val="36"/>
          <w:rtl/>
        </w:rPr>
        <w:t>الْمَالَ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حُبِّهِ</w:t>
      </w:r>
      <w:r w:rsidRPr="00615A8F">
        <w:rPr>
          <w:rFonts w:cs="Traditional Arabic"/>
          <w:sz w:val="36"/>
          <w:szCs w:val="36"/>
          <w:rtl/>
        </w:rPr>
        <w:t xml:space="preserve"> </w:t>
      </w:r>
      <w:r w:rsidRPr="00615A8F">
        <w:rPr>
          <w:rFonts w:cs="Traditional Arabic" w:hint="eastAsia"/>
          <w:sz w:val="36"/>
          <w:szCs w:val="36"/>
          <w:rtl/>
        </w:rPr>
        <w:t>ذَوِي</w:t>
      </w:r>
      <w:r w:rsidRPr="00615A8F">
        <w:rPr>
          <w:rFonts w:cs="Traditional Arabic"/>
          <w:sz w:val="36"/>
          <w:szCs w:val="36"/>
          <w:rtl/>
        </w:rPr>
        <w:t xml:space="preserve"> </w:t>
      </w:r>
      <w:r w:rsidRPr="00615A8F">
        <w:rPr>
          <w:rFonts w:cs="Traditional Arabic" w:hint="eastAsia"/>
          <w:sz w:val="36"/>
          <w:szCs w:val="36"/>
          <w:rtl/>
        </w:rPr>
        <w:t>الْقُرْبَى</w:t>
      </w:r>
      <w:r w:rsidRPr="00615A8F">
        <w:rPr>
          <w:rFonts w:cs="Traditional Arabic"/>
          <w:sz w:val="36"/>
          <w:szCs w:val="36"/>
          <w:rtl/>
        </w:rPr>
        <w:t xml:space="preserve"> </w:t>
      </w:r>
      <w:r w:rsidRPr="00615A8F">
        <w:rPr>
          <w:rFonts w:cs="Traditional Arabic" w:hint="eastAsia"/>
          <w:sz w:val="36"/>
          <w:szCs w:val="36"/>
          <w:rtl/>
        </w:rPr>
        <w:t>وَالْيَتَامَى</w:t>
      </w:r>
      <w:r w:rsidRPr="00615A8F">
        <w:rPr>
          <w:rFonts w:cs="Traditional Arabic"/>
          <w:sz w:val="36"/>
          <w:szCs w:val="36"/>
          <w:rtl/>
        </w:rPr>
        <w:t xml:space="preserve"> </w:t>
      </w:r>
      <w:r w:rsidRPr="00615A8F">
        <w:rPr>
          <w:rFonts w:cs="Traditional Arabic" w:hint="eastAsia"/>
          <w:sz w:val="36"/>
          <w:szCs w:val="36"/>
          <w:rtl/>
        </w:rPr>
        <w:t>وَالْمَسَاكِينَ</w:t>
      </w:r>
      <w:r w:rsidRPr="00615A8F">
        <w:rPr>
          <w:rFonts w:cs="Traditional Arabic"/>
          <w:sz w:val="36"/>
          <w:szCs w:val="36"/>
          <w:rtl/>
        </w:rPr>
        <w:t xml:space="preserve"> </w:t>
      </w:r>
      <w:r w:rsidRPr="00615A8F">
        <w:rPr>
          <w:rFonts w:cs="Traditional Arabic" w:hint="eastAsia"/>
          <w:sz w:val="36"/>
          <w:szCs w:val="36"/>
          <w:rtl/>
        </w:rPr>
        <w:t>وَابْنَ</w:t>
      </w:r>
      <w:r w:rsidRPr="00615A8F">
        <w:rPr>
          <w:rFonts w:cs="Traditional Arabic"/>
          <w:sz w:val="36"/>
          <w:szCs w:val="36"/>
          <w:rtl/>
        </w:rPr>
        <w:t xml:space="preserve"> </w:t>
      </w:r>
      <w:r w:rsidRPr="00615A8F">
        <w:rPr>
          <w:rFonts w:cs="Traditional Arabic" w:hint="eastAsia"/>
          <w:sz w:val="36"/>
          <w:szCs w:val="36"/>
          <w:rtl/>
        </w:rPr>
        <w:t>السَّبِيلِ</w:t>
      </w:r>
      <w:r w:rsidRPr="00615A8F">
        <w:rPr>
          <w:rFonts w:cs="Traditional Arabic"/>
          <w:sz w:val="36"/>
          <w:szCs w:val="36"/>
          <w:rtl/>
        </w:rPr>
        <w:t xml:space="preserve"> </w:t>
      </w:r>
      <w:r w:rsidRPr="00615A8F">
        <w:rPr>
          <w:rFonts w:cs="Traditional Arabic" w:hint="eastAsia"/>
          <w:sz w:val="36"/>
          <w:szCs w:val="36"/>
          <w:rtl/>
        </w:rPr>
        <w:t>وَالسَّائِلِينَ</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الرِّقَابِ</w:t>
      </w:r>
      <w:r w:rsidRPr="00615A8F">
        <w:rPr>
          <w:rFonts w:cs="Traditional Arabic"/>
          <w:sz w:val="36"/>
          <w:szCs w:val="36"/>
          <w:rtl/>
        </w:rPr>
        <w:t xml:space="preserve"> </w:t>
      </w:r>
      <w:r w:rsidRPr="00615A8F">
        <w:rPr>
          <w:rFonts w:cs="Traditional Arabic" w:hint="eastAsia"/>
          <w:sz w:val="36"/>
          <w:szCs w:val="36"/>
          <w:rtl/>
        </w:rPr>
        <w:t>وَأَقَامَ</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وَآَتَى</w:t>
      </w:r>
      <w:r w:rsidRPr="00615A8F">
        <w:rPr>
          <w:rFonts w:cs="Traditional Arabic"/>
          <w:sz w:val="36"/>
          <w:szCs w:val="36"/>
          <w:rtl/>
        </w:rPr>
        <w:t xml:space="preserve"> </w:t>
      </w:r>
      <w:r w:rsidRPr="00615A8F">
        <w:rPr>
          <w:rFonts w:cs="Traditional Arabic" w:hint="eastAsia"/>
          <w:sz w:val="36"/>
          <w:szCs w:val="36"/>
          <w:rtl/>
        </w:rPr>
        <w:t>الزَّكَاةَ</w:t>
      </w:r>
      <w:r w:rsidRPr="00615A8F">
        <w:rPr>
          <w:rFonts w:cs="Traditional Arabic"/>
          <w:sz w:val="36"/>
          <w:szCs w:val="36"/>
          <w:rtl/>
        </w:rPr>
        <w:t xml:space="preserve"> </w:t>
      </w:r>
      <w:r w:rsidRPr="00615A8F">
        <w:rPr>
          <w:rFonts w:cs="Traditional Arabic" w:hint="eastAsia"/>
          <w:sz w:val="36"/>
          <w:szCs w:val="36"/>
          <w:rtl/>
        </w:rPr>
        <w:t>وَالْمُوفُونَ</w:t>
      </w:r>
      <w:r w:rsidRPr="00615A8F">
        <w:rPr>
          <w:rFonts w:cs="Traditional Arabic"/>
          <w:sz w:val="36"/>
          <w:szCs w:val="36"/>
          <w:rtl/>
        </w:rPr>
        <w:t xml:space="preserve"> </w:t>
      </w:r>
      <w:r w:rsidRPr="00615A8F">
        <w:rPr>
          <w:rFonts w:cs="Traditional Arabic" w:hint="eastAsia"/>
          <w:sz w:val="36"/>
          <w:szCs w:val="36"/>
          <w:rtl/>
        </w:rPr>
        <w:t>بِعَهْدِهِمْ</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عَاهَدُوا</w:t>
      </w:r>
      <w:r w:rsidRPr="00615A8F">
        <w:rPr>
          <w:rFonts w:cs="Traditional Arabic"/>
          <w:sz w:val="36"/>
          <w:szCs w:val="36"/>
          <w:rtl/>
        </w:rPr>
        <w:t xml:space="preserve"> </w:t>
      </w:r>
      <w:r w:rsidRPr="00615A8F">
        <w:rPr>
          <w:rFonts w:cs="Traditional Arabic" w:hint="eastAsia"/>
          <w:sz w:val="36"/>
          <w:szCs w:val="36"/>
          <w:rtl/>
        </w:rPr>
        <w:t>وَالصَّابِرِينَ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الْبَأْسَاءِ</w:t>
      </w:r>
      <w:r w:rsidRPr="00615A8F">
        <w:rPr>
          <w:rFonts w:cs="Traditional Arabic"/>
          <w:sz w:val="36"/>
          <w:szCs w:val="36"/>
          <w:rtl/>
        </w:rPr>
        <w:t xml:space="preserve"> </w:t>
      </w:r>
      <w:r w:rsidRPr="00615A8F">
        <w:rPr>
          <w:rFonts w:cs="Traditional Arabic" w:hint="eastAsia"/>
          <w:sz w:val="36"/>
          <w:szCs w:val="36"/>
          <w:rtl/>
        </w:rPr>
        <w:t>وَالضَّرَّاءِ</w:t>
      </w:r>
      <w:r w:rsidRPr="00615A8F">
        <w:rPr>
          <w:rFonts w:cs="Traditional Arabic"/>
          <w:sz w:val="36"/>
          <w:szCs w:val="36"/>
          <w:rtl/>
        </w:rPr>
        <w:t xml:space="preserve"> </w:t>
      </w:r>
      <w:r w:rsidRPr="00615A8F">
        <w:rPr>
          <w:rFonts w:cs="Traditional Arabic" w:hint="eastAsia"/>
          <w:sz w:val="36"/>
          <w:szCs w:val="36"/>
          <w:rtl/>
        </w:rPr>
        <w:t>وَحِينَ</w:t>
      </w:r>
      <w:r w:rsidRPr="00615A8F">
        <w:rPr>
          <w:rFonts w:cs="Traditional Arabic"/>
          <w:sz w:val="36"/>
          <w:szCs w:val="36"/>
          <w:rtl/>
        </w:rPr>
        <w:t xml:space="preserve"> </w:t>
      </w:r>
      <w:r w:rsidRPr="00615A8F">
        <w:rPr>
          <w:rFonts w:cs="Traditional Arabic" w:hint="eastAsia"/>
          <w:sz w:val="36"/>
          <w:szCs w:val="36"/>
          <w:rtl/>
        </w:rPr>
        <w:t>الْبَأْسِ</w:t>
      </w:r>
      <w:r w:rsidRPr="00615A8F">
        <w:rPr>
          <w:rFonts w:cs="Traditional Arabic"/>
          <w:sz w:val="36"/>
          <w:szCs w:val="36"/>
          <w:rtl/>
        </w:rPr>
        <w:t xml:space="preserve"> </w:t>
      </w:r>
      <w:r w:rsidRPr="00615A8F">
        <w:rPr>
          <w:rFonts w:cs="Traditional Arabic" w:hint="eastAsia"/>
          <w:sz w:val="36"/>
          <w:szCs w:val="36"/>
          <w:u w:val="single"/>
          <w:rtl/>
        </w:rPr>
        <w:t>أُولَئِكَ</w:t>
      </w:r>
      <w:r w:rsidRPr="00615A8F">
        <w:rPr>
          <w:rFonts w:cs="Traditional Arabic"/>
          <w:sz w:val="36"/>
          <w:szCs w:val="36"/>
          <w:u w:val="single"/>
          <w:rtl/>
        </w:rPr>
        <w:t xml:space="preserve"> </w:t>
      </w:r>
      <w:r w:rsidRPr="00615A8F">
        <w:rPr>
          <w:rFonts w:cs="Traditional Arabic" w:hint="eastAsia"/>
          <w:sz w:val="36"/>
          <w:szCs w:val="36"/>
          <w:u w:val="single"/>
          <w:rtl/>
        </w:rPr>
        <w:t>الَّذِينَ</w:t>
      </w:r>
      <w:r w:rsidRPr="00615A8F">
        <w:rPr>
          <w:rFonts w:cs="Traditional Arabic"/>
          <w:sz w:val="36"/>
          <w:szCs w:val="36"/>
          <w:u w:val="single"/>
          <w:rtl/>
        </w:rPr>
        <w:t xml:space="preserve"> </w:t>
      </w:r>
      <w:r w:rsidRPr="00615A8F">
        <w:rPr>
          <w:rFonts w:cs="Traditional Arabic" w:hint="eastAsia"/>
          <w:sz w:val="36"/>
          <w:szCs w:val="36"/>
          <w:u w:val="single"/>
          <w:rtl/>
        </w:rPr>
        <w:t>صَدَقُوا</w:t>
      </w:r>
      <w:r w:rsidRPr="00615A8F">
        <w:rPr>
          <w:rFonts w:cs="Traditional Arabic"/>
          <w:sz w:val="36"/>
          <w:szCs w:val="36"/>
          <w:rtl/>
        </w:rPr>
        <w:t xml:space="preserve"> </w:t>
      </w:r>
      <w:r w:rsidRPr="00615A8F">
        <w:rPr>
          <w:rFonts w:cs="Traditional Arabic" w:hint="eastAsia"/>
          <w:sz w:val="36"/>
          <w:szCs w:val="36"/>
          <w:rtl/>
        </w:rPr>
        <w:t>وَأُولَئِكَ</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الْمُتَّقُونَ</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sz w:val="36"/>
          <w:szCs w:val="36"/>
          <w:vertAlign w:val="superscript"/>
          <w:rtl/>
        </w:rPr>
        <w:t xml:space="preserve"> </w:t>
      </w: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Default="00F42880" w:rsidP="00F42880">
      <w:pPr>
        <w:bidi/>
        <w:spacing w:after="0" w:line="240" w:lineRule="auto"/>
        <w:ind w:firstLine="340"/>
        <w:jc w:val="both"/>
        <w:rPr>
          <w:rFonts w:cs="Traditional Arabic"/>
          <w:sz w:val="28"/>
          <w:szCs w:val="28"/>
          <w:rtl/>
          <w:lang w:bidi="ar-EG"/>
        </w:rPr>
      </w:pPr>
    </w:p>
    <w:p w:rsidR="00F42880" w:rsidRPr="00615A8F" w:rsidRDefault="00F42880" w:rsidP="00F42880">
      <w:pPr>
        <w:bidi/>
        <w:spacing w:after="0" w:line="240" w:lineRule="auto"/>
        <w:ind w:firstLine="340"/>
        <w:jc w:val="both"/>
        <w:rPr>
          <w:rFonts w:cs="Traditional Arabic"/>
          <w:sz w:val="28"/>
          <w:szCs w:val="28"/>
          <w:rtl/>
          <w:lang w:bidi="ar-EG"/>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061"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362"/>
        </w:tabs>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المائدة: 32</w:t>
      </w:r>
      <w:r w:rsidRPr="00615A8F">
        <w:rPr>
          <w:rFonts w:cs="Traditional Arabic"/>
          <w:sz w:val="24"/>
          <w:szCs w:val="24"/>
        </w:rPr>
        <w:t>[</w:t>
      </w:r>
      <w:r w:rsidR="00D745E4">
        <w:rPr>
          <w:rFonts w:cs="Traditional Arabic" w:hint="cs"/>
          <w:sz w:val="24"/>
          <w:szCs w:val="24"/>
          <w:rtl/>
        </w:rPr>
        <w:t>.</w:t>
      </w:r>
      <w:r w:rsidR="008630E9">
        <w:rPr>
          <w:rFonts w:cs="Traditional Arabic" w:hint="cs"/>
          <w:sz w:val="24"/>
          <w:szCs w:val="24"/>
          <w:rtl/>
        </w:rPr>
        <w:t xml:space="preserve">    </w:t>
      </w:r>
      <w:r w:rsidRPr="00615A8F">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t xml:space="preserve"> 2- </w:t>
      </w:r>
      <w:r w:rsidRPr="00615A8F">
        <w:rPr>
          <w:rFonts w:cs="Traditional Arabic"/>
          <w:sz w:val="24"/>
          <w:szCs w:val="24"/>
        </w:rPr>
        <w:t>]</w:t>
      </w:r>
      <w:r w:rsidRPr="00615A8F">
        <w:rPr>
          <w:rFonts w:cs="Traditional Arabic" w:hint="cs"/>
          <w:sz w:val="24"/>
          <w:szCs w:val="24"/>
          <w:rtl/>
        </w:rPr>
        <w:t>المائدة: 8</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3- </w:t>
      </w:r>
      <w:r w:rsidRPr="00615A8F">
        <w:rPr>
          <w:rFonts w:cs="Traditional Arabic"/>
          <w:sz w:val="24"/>
          <w:szCs w:val="24"/>
        </w:rPr>
        <w:t>]</w:t>
      </w:r>
      <w:r w:rsidRPr="00615A8F">
        <w:rPr>
          <w:rFonts w:cs="Traditional Arabic" w:hint="cs"/>
          <w:sz w:val="24"/>
          <w:szCs w:val="24"/>
          <w:rtl/>
        </w:rPr>
        <w:t>النور: 22</w:t>
      </w:r>
      <w:r w:rsidRPr="00615A8F">
        <w:rPr>
          <w:rFonts w:cs="Traditional Arabic"/>
          <w:sz w:val="24"/>
          <w:szCs w:val="24"/>
        </w:rPr>
        <w:t>[</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 xml:space="preserve">4- </w:t>
      </w:r>
      <w:r w:rsidRPr="00615A8F">
        <w:rPr>
          <w:rFonts w:cs="Traditional Arabic"/>
          <w:sz w:val="24"/>
          <w:szCs w:val="24"/>
        </w:rPr>
        <w:t>]</w:t>
      </w:r>
      <w:r w:rsidRPr="00615A8F">
        <w:rPr>
          <w:rFonts w:cs="Traditional Arabic" w:hint="cs"/>
          <w:sz w:val="24"/>
          <w:szCs w:val="24"/>
          <w:rtl/>
        </w:rPr>
        <w:t>البقرة: 177</w:t>
      </w:r>
      <w:r w:rsidRPr="00615A8F">
        <w:rPr>
          <w:rFonts w:cs="Traditional Arabic"/>
          <w:sz w:val="24"/>
          <w:szCs w:val="24"/>
        </w:rPr>
        <w:t>[</w:t>
      </w:r>
      <w:r w:rsidR="00D745E4">
        <w:rPr>
          <w:rFonts w:cs="Traditional Arabic" w:hint="cs"/>
          <w:sz w:val="24"/>
          <w:szCs w:val="24"/>
          <w:rtl/>
        </w:rPr>
        <w:t>.</w:t>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28"/>
          <w:szCs w:val="28"/>
          <w:rtl/>
        </w:rPr>
      </w:pPr>
      <w:r>
        <w:rPr>
          <w:rFonts w:ascii="Arial" w:hAnsi="Arial" w:cs="Traditional Arabic"/>
          <w:sz w:val="28"/>
          <w:szCs w:val="28"/>
        </w:rPr>
        <w:pict>
          <v:rect id="_x0000_i1062"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F42880" w:rsidRDefault="00F42880">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2"/>
          <w:szCs w:val="32"/>
          <w:rtl/>
        </w:rPr>
        <w:lastRenderedPageBreak/>
        <w:t xml:space="preserve">- </w:t>
      </w:r>
      <w:r w:rsidRPr="00615A8F">
        <w:rPr>
          <w:rFonts w:cs="Traditional Arabic" w:hint="eastAsia"/>
          <w:b/>
          <w:bCs/>
          <w:sz w:val="32"/>
          <w:szCs w:val="32"/>
          <w:rtl/>
        </w:rPr>
        <w:t>ثقافة</w:t>
      </w:r>
      <w:r w:rsidRPr="00615A8F">
        <w:rPr>
          <w:rFonts w:cs="Traditional Arabic"/>
          <w:b/>
          <w:bCs/>
          <w:sz w:val="32"/>
          <w:szCs w:val="32"/>
          <w:rtl/>
        </w:rPr>
        <w:t xml:space="preserve"> </w:t>
      </w:r>
      <w:r w:rsidRPr="00615A8F">
        <w:rPr>
          <w:rFonts w:cs="Traditional Arabic" w:hint="eastAsia"/>
          <w:b/>
          <w:bCs/>
          <w:sz w:val="32"/>
          <w:szCs w:val="32"/>
          <w:rtl/>
        </w:rPr>
        <w:t>الحقوق</w:t>
      </w:r>
      <w:r w:rsidRPr="00615A8F">
        <w:rPr>
          <w:rFonts w:cs="Traditional Arabic"/>
          <w:b/>
          <w:bCs/>
          <w:sz w:val="32"/>
          <w:szCs w:val="32"/>
          <w:rtl/>
        </w:rPr>
        <w:t xml:space="preserve"> </w:t>
      </w:r>
      <w:r w:rsidRPr="00615A8F">
        <w:rPr>
          <w:rFonts w:cs="Traditional Arabic" w:hint="eastAsia"/>
          <w:b/>
          <w:bCs/>
          <w:sz w:val="32"/>
          <w:szCs w:val="32"/>
          <w:rtl/>
        </w:rPr>
        <w:t>المتساوية</w:t>
      </w:r>
      <w:r w:rsidRPr="00615A8F">
        <w:rPr>
          <w:rFonts w:cs="Traditional Arabic"/>
          <w:b/>
          <w:bCs/>
          <w:sz w:val="32"/>
          <w:szCs w:val="32"/>
          <w:rtl/>
        </w:rPr>
        <w:t xml:space="preserve"> </w:t>
      </w:r>
      <w:r w:rsidRPr="00615A8F">
        <w:rPr>
          <w:rFonts w:cs="Traditional Arabic" w:hint="eastAsia"/>
          <w:b/>
          <w:bCs/>
          <w:sz w:val="32"/>
          <w:szCs w:val="32"/>
          <w:rtl/>
        </w:rPr>
        <w:t>والشراكة</w:t>
      </w:r>
      <w:r w:rsidRPr="00615A8F">
        <w:rPr>
          <w:rFonts w:cs="Traditional Arabic"/>
          <w:b/>
          <w:bCs/>
          <w:sz w:val="32"/>
          <w:szCs w:val="32"/>
          <w:rtl/>
        </w:rPr>
        <w:t xml:space="preserve"> </w:t>
      </w:r>
      <w:r w:rsidRPr="00615A8F">
        <w:rPr>
          <w:rFonts w:cs="Traditional Arabic" w:hint="eastAsia"/>
          <w:b/>
          <w:bCs/>
          <w:sz w:val="32"/>
          <w:szCs w:val="32"/>
          <w:rtl/>
        </w:rPr>
        <w:t>بين</w:t>
      </w:r>
      <w:r w:rsidRPr="00615A8F">
        <w:rPr>
          <w:rFonts w:cs="Traditional Arabic"/>
          <w:b/>
          <w:bCs/>
          <w:sz w:val="32"/>
          <w:szCs w:val="32"/>
          <w:rtl/>
        </w:rPr>
        <w:t xml:space="preserve"> </w:t>
      </w:r>
      <w:r w:rsidRPr="00615A8F">
        <w:rPr>
          <w:rFonts w:cs="Traditional Arabic" w:hint="eastAsia"/>
          <w:b/>
          <w:bCs/>
          <w:sz w:val="32"/>
          <w:szCs w:val="32"/>
          <w:rtl/>
        </w:rPr>
        <w:t>الرجال</w:t>
      </w:r>
      <w:r w:rsidRPr="00615A8F">
        <w:rPr>
          <w:rFonts w:cs="Traditional Arabic"/>
          <w:b/>
          <w:bCs/>
          <w:sz w:val="32"/>
          <w:szCs w:val="32"/>
          <w:rtl/>
        </w:rPr>
        <w:t xml:space="preserve"> </w:t>
      </w:r>
      <w:r w:rsidRPr="00615A8F">
        <w:rPr>
          <w:rFonts w:cs="Traditional Arabic" w:hint="eastAsia"/>
          <w:b/>
          <w:bCs/>
          <w:sz w:val="32"/>
          <w:szCs w:val="32"/>
          <w:rtl/>
        </w:rPr>
        <w:t>والنساء</w:t>
      </w:r>
      <w:r w:rsidRPr="00615A8F">
        <w:rPr>
          <w:rFonts w:cs="Traditional Arabic" w:hint="cs"/>
          <w:b/>
          <w:bCs/>
          <w:sz w:val="32"/>
          <w:szCs w:val="32"/>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أحبا</w:t>
      </w:r>
      <w:r w:rsidRPr="00615A8F">
        <w:rPr>
          <w:rFonts w:cs="Traditional Arabic"/>
          <w:sz w:val="36"/>
          <w:szCs w:val="36"/>
          <w:rtl/>
        </w:rPr>
        <w:t xml:space="preserve"> </w:t>
      </w:r>
      <w:r w:rsidRPr="00615A8F">
        <w:rPr>
          <w:rFonts w:cs="Traditional Arabic" w:hint="eastAsia"/>
          <w:sz w:val="36"/>
          <w:szCs w:val="36"/>
          <w:rtl/>
        </w:rPr>
        <w:t>واحترما</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منكما</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w:t>
      </w:r>
      <w:r w:rsidRPr="00615A8F">
        <w:rPr>
          <w:rFonts w:cs="Traditional Arabic" w:hint="eastAsia"/>
          <w:sz w:val="36"/>
          <w:szCs w:val="36"/>
          <w:rtl/>
        </w:rPr>
        <w:t>،</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تستغل</w:t>
      </w:r>
      <w:r w:rsidRPr="00615A8F">
        <w:rPr>
          <w:rFonts w:cs="Traditional Arabic"/>
          <w:sz w:val="36"/>
          <w:szCs w:val="36"/>
          <w:rtl/>
        </w:rPr>
        <w:t xml:space="preserve"> </w:t>
      </w:r>
      <w:r w:rsidRPr="00615A8F">
        <w:rPr>
          <w:rFonts w:cs="Traditional Arabic" w:hint="eastAsia"/>
          <w:sz w:val="36"/>
          <w:szCs w:val="36"/>
          <w:rtl/>
        </w:rPr>
        <w:t>جنسياً</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تخدع،</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تذل،</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تغتصب</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4"/>
          <w:szCs w:val="4"/>
          <w:rtl/>
        </w:rPr>
      </w:pP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t>فالإسلام</w:t>
      </w:r>
      <w:r w:rsidRPr="00615A8F">
        <w:rPr>
          <w:rFonts w:cs="Traditional Arabic"/>
          <w:sz w:val="36"/>
          <w:szCs w:val="36"/>
          <w:rtl/>
        </w:rPr>
        <w:t xml:space="preserve"> </w:t>
      </w:r>
      <w:r w:rsidRPr="00615A8F">
        <w:rPr>
          <w:rFonts w:cs="Traditional Arabic" w:hint="eastAsia"/>
          <w:sz w:val="36"/>
          <w:szCs w:val="36"/>
          <w:rtl/>
        </w:rPr>
        <w:t>يتعامل</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والرجال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قدم</w:t>
      </w:r>
      <w:r w:rsidRPr="00615A8F">
        <w:rPr>
          <w:rFonts w:cs="Traditional Arabic"/>
          <w:sz w:val="36"/>
          <w:szCs w:val="36"/>
          <w:rtl/>
        </w:rPr>
        <w:t xml:space="preserve"> </w:t>
      </w:r>
      <w:r w:rsidRPr="00615A8F">
        <w:rPr>
          <w:rFonts w:cs="Traditional Arabic" w:hint="eastAsia"/>
          <w:sz w:val="36"/>
          <w:szCs w:val="36"/>
          <w:rtl/>
        </w:rPr>
        <w:t>المساواة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حقوق</w:t>
      </w:r>
      <w:r w:rsidRPr="00615A8F">
        <w:rPr>
          <w:rFonts w:cs="Traditional Arabic"/>
          <w:sz w:val="36"/>
          <w:szCs w:val="36"/>
          <w:rtl/>
        </w:rPr>
        <w:t xml:space="preserve"> </w:t>
      </w:r>
      <w:r w:rsidRPr="00615A8F">
        <w:rPr>
          <w:rFonts w:cs="Traditional Arabic" w:hint="eastAsia"/>
          <w:sz w:val="36"/>
          <w:szCs w:val="36"/>
          <w:rtl/>
        </w:rPr>
        <w:t>الزوجات</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لأزواجهن</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مساوية</w:t>
      </w:r>
      <w:r w:rsidRPr="00615A8F">
        <w:rPr>
          <w:rFonts w:cs="Traditional Arabic"/>
          <w:sz w:val="36"/>
          <w:szCs w:val="36"/>
          <w:rtl/>
        </w:rPr>
        <w:t xml:space="preserve"> </w:t>
      </w:r>
      <w:r w:rsidRPr="00615A8F">
        <w:rPr>
          <w:rFonts w:cs="Traditional Arabic" w:hint="eastAsia"/>
          <w:sz w:val="36"/>
          <w:szCs w:val="36"/>
          <w:rtl/>
        </w:rPr>
        <w:t>لحقوق</w:t>
      </w:r>
      <w:r w:rsidRPr="00615A8F">
        <w:rPr>
          <w:rFonts w:cs="Traditional Arabic"/>
          <w:sz w:val="36"/>
          <w:szCs w:val="36"/>
          <w:rtl/>
        </w:rPr>
        <w:t xml:space="preserve"> </w:t>
      </w:r>
      <w:r w:rsidRPr="00615A8F">
        <w:rPr>
          <w:rFonts w:cs="Traditional Arabic" w:hint="eastAsia"/>
          <w:sz w:val="36"/>
          <w:szCs w:val="36"/>
          <w:rtl/>
        </w:rPr>
        <w:t>الأزواج</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لهن،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الرغم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الأسبقية</w:t>
      </w:r>
      <w:r w:rsidRPr="00615A8F">
        <w:rPr>
          <w:rFonts w:cs="Traditional Arabic"/>
          <w:sz w:val="36"/>
          <w:szCs w:val="36"/>
          <w:rtl/>
        </w:rPr>
        <w:t xml:space="preserve"> </w:t>
      </w:r>
      <w:r w:rsidRPr="00615A8F">
        <w:rPr>
          <w:rFonts w:cs="Traditional Arabic" w:hint="eastAsia"/>
          <w:sz w:val="36"/>
          <w:szCs w:val="36"/>
          <w:rtl/>
        </w:rPr>
        <w:t>عليهن</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الشأن</w:t>
      </w:r>
      <w:r w:rsidRPr="00615A8F">
        <w:rPr>
          <w:rFonts w:cs="Traditional Arabic"/>
          <w:sz w:val="36"/>
          <w:szCs w:val="36"/>
          <w:rtl/>
        </w:rPr>
        <w:t>): {</w:t>
      </w:r>
      <w:r w:rsidRPr="00615A8F">
        <w:rPr>
          <w:rFonts w:cs="Traditional Arabic" w:hint="eastAsia"/>
          <w:sz w:val="36"/>
          <w:szCs w:val="36"/>
          <w:rtl/>
        </w:rPr>
        <w:t>وَلَهُنَّ</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عَلَيْهِنَّ</w:t>
      </w:r>
      <w:r w:rsidRPr="00615A8F">
        <w:rPr>
          <w:rFonts w:cs="Traditional Arabic"/>
          <w:sz w:val="36"/>
          <w:szCs w:val="36"/>
          <w:rtl/>
        </w:rPr>
        <w:t xml:space="preserve"> </w:t>
      </w:r>
      <w:r w:rsidRPr="00615A8F">
        <w:rPr>
          <w:rFonts w:cs="Traditional Arabic" w:hint="eastAsia"/>
          <w:sz w:val="36"/>
          <w:szCs w:val="36"/>
          <w:rtl/>
        </w:rPr>
        <w:t>بِالْمَعْرُوفِ</w:t>
      </w:r>
      <w:r w:rsidRPr="00615A8F">
        <w:rPr>
          <w:rFonts w:cs="Traditional Arabic"/>
          <w:sz w:val="36"/>
          <w:szCs w:val="36"/>
          <w:rtl/>
        </w:rPr>
        <w:t xml:space="preserve"> </w:t>
      </w:r>
      <w:r w:rsidRPr="00615A8F">
        <w:rPr>
          <w:rFonts w:cs="Traditional Arabic" w:hint="eastAsia"/>
          <w:sz w:val="36"/>
          <w:szCs w:val="36"/>
          <w:rtl/>
        </w:rPr>
        <w:t>وَلِلرِّجَالِ</w:t>
      </w:r>
      <w:r w:rsidRPr="00615A8F">
        <w:rPr>
          <w:rFonts w:cs="Traditional Arabic"/>
          <w:sz w:val="36"/>
          <w:szCs w:val="36"/>
          <w:rtl/>
        </w:rPr>
        <w:t xml:space="preserve"> </w:t>
      </w:r>
      <w:r w:rsidRPr="00615A8F">
        <w:rPr>
          <w:rFonts w:cs="Traditional Arabic" w:hint="eastAsia"/>
          <w:sz w:val="36"/>
          <w:szCs w:val="36"/>
          <w:rtl/>
        </w:rPr>
        <w:t>عَلَيْهِنَّ</w:t>
      </w:r>
      <w:r w:rsidRPr="00615A8F">
        <w:rPr>
          <w:rFonts w:cs="Traditional Arabic"/>
          <w:sz w:val="36"/>
          <w:szCs w:val="36"/>
          <w:rtl/>
        </w:rPr>
        <w:t xml:space="preserve"> </w:t>
      </w:r>
      <w:r w:rsidRPr="00615A8F">
        <w:rPr>
          <w:rFonts w:cs="Traditional Arabic" w:hint="eastAsia"/>
          <w:sz w:val="36"/>
          <w:szCs w:val="36"/>
          <w:rtl/>
        </w:rPr>
        <w:t>دَرَجَةٌ</w:t>
      </w:r>
      <w:r w:rsidRPr="00615A8F">
        <w:rPr>
          <w:rFonts w:cs="Traditional Arabic"/>
          <w:sz w:val="36"/>
          <w:szCs w:val="36"/>
          <w:rtl/>
        </w:rPr>
        <w:t>}</w:t>
      </w:r>
      <w:r w:rsidR="00D745E4">
        <w:rPr>
          <w:rFonts w:cs="Traditional Arabic"/>
          <w:sz w:val="28"/>
          <w:szCs w:val="28"/>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يظهر</w:t>
      </w:r>
      <w:r w:rsidRPr="00615A8F">
        <w:rPr>
          <w:rFonts w:cs="Traditional Arabic"/>
          <w:sz w:val="36"/>
          <w:szCs w:val="36"/>
          <w:rtl/>
        </w:rPr>
        <w:t xml:space="preserve"> </w:t>
      </w:r>
      <w:r w:rsidRPr="00615A8F">
        <w:rPr>
          <w:rFonts w:cs="Traditional Arabic" w:hint="eastAsia"/>
          <w:sz w:val="36"/>
          <w:szCs w:val="36"/>
          <w:rtl/>
        </w:rPr>
        <w:t>مبدأ</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فرد،</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المبدأ</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المقولات</w:t>
      </w:r>
      <w:r w:rsidRPr="00615A8F">
        <w:rPr>
          <w:rFonts w:cs="Traditional Arabic"/>
          <w:sz w:val="36"/>
          <w:szCs w:val="36"/>
          <w:rtl/>
        </w:rPr>
        <w:t xml:space="preserve"> </w:t>
      </w:r>
      <w:r w:rsidRPr="00615A8F">
        <w:rPr>
          <w:rFonts w:cs="Traditional Arabic" w:hint="eastAsia"/>
          <w:sz w:val="36"/>
          <w:szCs w:val="36"/>
          <w:rtl/>
        </w:rPr>
        <w:t>الأساسية</w:t>
      </w:r>
      <w:r w:rsidRPr="00615A8F">
        <w:rPr>
          <w:rFonts w:cs="Traditional Arabic"/>
          <w:sz w:val="36"/>
          <w:szCs w:val="36"/>
          <w:rtl/>
        </w:rPr>
        <w:t xml:space="preserve"> </w:t>
      </w:r>
      <w:r w:rsidRPr="00615A8F">
        <w:rPr>
          <w:rFonts w:cs="Traditional Arabic" w:hint="eastAsia"/>
          <w:sz w:val="36"/>
          <w:szCs w:val="36"/>
          <w:rtl/>
        </w:rPr>
        <w:t>للقرآن</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hint="cs"/>
          <w:sz w:val="36"/>
          <w:szCs w:val="36"/>
          <w:rtl/>
        </w:rPr>
        <w:t xml:space="preserve"> </w:t>
      </w:r>
      <w:r w:rsidRPr="00615A8F">
        <w:rPr>
          <w:rFonts w:cs="Traditional Arabic" w:hint="eastAsia"/>
          <w:sz w:val="36"/>
          <w:szCs w:val="36"/>
          <w:rtl/>
        </w:rPr>
        <w:t>اختار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المخلوقات</w:t>
      </w:r>
      <w:r w:rsidRPr="00615A8F">
        <w:rPr>
          <w:rFonts w:cs="Traditional Arabic"/>
          <w:sz w:val="36"/>
          <w:szCs w:val="36"/>
          <w:rtl/>
        </w:rPr>
        <w:t xml:space="preserve"> </w:t>
      </w:r>
      <w:r w:rsidRPr="00615A8F">
        <w:rPr>
          <w:rFonts w:cs="Traditional Arabic" w:hint="eastAsia"/>
          <w:sz w:val="36"/>
          <w:szCs w:val="36"/>
          <w:rtl/>
        </w:rPr>
        <w:t>الآخرى،</w:t>
      </w:r>
      <w:r w:rsidRPr="00615A8F">
        <w:rPr>
          <w:rFonts w:cs="Traditional Arabic"/>
          <w:sz w:val="36"/>
          <w:szCs w:val="36"/>
          <w:rtl/>
        </w:rPr>
        <w:t xml:space="preserve"> </w:t>
      </w:r>
      <w:r w:rsidRPr="00615A8F">
        <w:rPr>
          <w:rFonts w:cs="Traditional Arabic" w:hint="eastAsia"/>
          <w:sz w:val="36"/>
          <w:szCs w:val="36"/>
          <w:rtl/>
        </w:rPr>
        <w:t>وترك</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حرية</w:t>
      </w:r>
      <w:r w:rsidRPr="00615A8F">
        <w:rPr>
          <w:rFonts w:cs="Traditional Arabic"/>
          <w:sz w:val="36"/>
          <w:szCs w:val="36"/>
          <w:rtl/>
        </w:rPr>
        <w:t xml:space="preserve"> </w:t>
      </w:r>
      <w:r w:rsidRPr="00615A8F">
        <w:rPr>
          <w:rFonts w:cs="Traditional Arabic" w:hint="eastAsia"/>
          <w:sz w:val="36"/>
          <w:szCs w:val="36"/>
          <w:rtl/>
        </w:rPr>
        <w:t>التحكم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القاعدة</w:t>
      </w:r>
      <w:r w:rsidRPr="00615A8F">
        <w:rPr>
          <w:rFonts w:cs="Traditional Arabic"/>
          <w:sz w:val="36"/>
          <w:szCs w:val="36"/>
          <w:rtl/>
        </w:rPr>
        <w:t xml:space="preserve"> </w:t>
      </w:r>
      <w:r w:rsidRPr="00615A8F">
        <w:rPr>
          <w:rFonts w:cs="Traditional Arabic" w:hint="eastAsia"/>
          <w:sz w:val="36"/>
          <w:szCs w:val="36"/>
          <w:rtl/>
        </w:rPr>
        <w:t>الذهبية</w:t>
      </w:r>
      <w:r w:rsidRPr="00615A8F">
        <w:rPr>
          <w:rFonts w:cs="Traditional Arabic"/>
          <w:sz w:val="36"/>
          <w:szCs w:val="36"/>
          <w:rtl/>
        </w:rPr>
        <w:t xml:space="preserve"> </w:t>
      </w:r>
      <w:r w:rsidRPr="00615A8F">
        <w:rPr>
          <w:rFonts w:cs="Traditional Arabic" w:hint="eastAsia"/>
          <w:sz w:val="36"/>
          <w:szCs w:val="36"/>
          <w:rtl/>
        </w:rPr>
        <w:t>الخاصة</w:t>
      </w:r>
      <w:r w:rsidRPr="00615A8F">
        <w:rPr>
          <w:rFonts w:cs="Traditional Arabic"/>
          <w:sz w:val="36"/>
          <w:szCs w:val="36"/>
          <w:rtl/>
        </w:rPr>
        <w:t xml:space="preserve"> </w:t>
      </w:r>
      <w:r w:rsidRPr="00615A8F">
        <w:rPr>
          <w:rFonts w:cs="Traditional Arabic" w:hint="eastAsia"/>
          <w:sz w:val="36"/>
          <w:szCs w:val="36"/>
          <w:rtl/>
        </w:rPr>
        <w:t>بالتبادل</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انتقلت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يؤمن</w:t>
      </w:r>
      <w:r w:rsidRPr="00615A8F">
        <w:rPr>
          <w:rFonts w:cs="Traditional Arabic"/>
          <w:sz w:val="36"/>
          <w:szCs w:val="36"/>
          <w:rtl/>
        </w:rPr>
        <w:t xml:space="preserve"> </w:t>
      </w:r>
      <w:r w:rsidRPr="00615A8F">
        <w:rPr>
          <w:rFonts w:cs="Traditional Arabic" w:hint="eastAsia"/>
          <w:sz w:val="36"/>
          <w:szCs w:val="36"/>
          <w:rtl/>
        </w:rPr>
        <w:t>أحدكم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يحب</w:t>
      </w:r>
      <w:r w:rsidRPr="00615A8F">
        <w:rPr>
          <w:rFonts w:cs="Traditional Arabic"/>
          <w:sz w:val="36"/>
          <w:szCs w:val="36"/>
          <w:rtl/>
        </w:rPr>
        <w:t xml:space="preserve"> </w:t>
      </w:r>
      <w:r w:rsidRPr="00615A8F">
        <w:rPr>
          <w:rFonts w:cs="Traditional Arabic" w:hint="eastAsia"/>
          <w:sz w:val="36"/>
          <w:szCs w:val="36"/>
          <w:rtl/>
        </w:rPr>
        <w:t>لأخيه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يحب</w:t>
      </w:r>
      <w:r w:rsidRPr="00615A8F">
        <w:rPr>
          <w:rFonts w:cs="Traditional Arabic"/>
          <w:sz w:val="36"/>
          <w:szCs w:val="36"/>
          <w:rtl/>
        </w:rPr>
        <w:t xml:space="preserve"> </w:t>
      </w:r>
      <w:r w:rsidRPr="00615A8F">
        <w:rPr>
          <w:rFonts w:cs="Traditional Arabic" w:hint="eastAsia"/>
          <w:sz w:val="36"/>
          <w:szCs w:val="36"/>
          <w:rtl/>
        </w:rPr>
        <w:t>لنفسه</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(2)</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cs"/>
          <w:sz w:val="36"/>
          <w:szCs w:val="36"/>
          <w:rtl/>
        </w:rPr>
        <w:t>إن كل ذلك هو بشكل واضح تراث مشترك بين الأديان الإبراهيمية الثلاثة، حيث يمكننا التغلب على العديد من الخلافات المريرة إذا ما استلهمنا هذه الروح</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w:t>
      </w:r>
      <w:r w:rsidRPr="00615A8F">
        <w:rPr>
          <w:rFonts w:cs="Traditional Arabic" w:hint="cs"/>
          <w:sz w:val="36"/>
          <w:szCs w:val="36"/>
          <w:rtl/>
        </w:rPr>
        <w:t>إن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ليبدو</w:t>
      </w:r>
      <w:r w:rsidRPr="00615A8F">
        <w:rPr>
          <w:rFonts w:cs="Traditional Arabic"/>
          <w:sz w:val="36"/>
          <w:szCs w:val="36"/>
          <w:rtl/>
        </w:rPr>
        <w:t xml:space="preserve"> </w:t>
      </w:r>
      <w:r w:rsidRPr="00615A8F">
        <w:rPr>
          <w:rFonts w:cs="Traditional Arabic" w:hint="eastAsia"/>
          <w:sz w:val="36"/>
          <w:szCs w:val="36"/>
          <w:rtl/>
        </w:rPr>
        <w:t>تاريخياً</w:t>
      </w:r>
      <w:r w:rsidRPr="00615A8F">
        <w:rPr>
          <w:rFonts w:cs="Traditional Arabic"/>
          <w:sz w:val="36"/>
          <w:szCs w:val="36"/>
          <w:rtl/>
        </w:rPr>
        <w:t xml:space="preserve"> </w:t>
      </w:r>
      <w:r w:rsidRPr="00615A8F">
        <w:rPr>
          <w:rFonts w:cs="Traditional Arabic" w:hint="eastAsia"/>
          <w:sz w:val="36"/>
          <w:szCs w:val="36"/>
          <w:rtl/>
        </w:rPr>
        <w:t>محدداً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الكود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المعروف</w:t>
      </w:r>
      <w:r w:rsidRPr="00615A8F">
        <w:rPr>
          <w:rFonts w:cs="Traditional Arabic"/>
          <w:sz w:val="36"/>
          <w:szCs w:val="36"/>
          <w:rtl/>
        </w:rPr>
        <w:t xml:space="preserve"> </w:t>
      </w:r>
      <w:r w:rsidRPr="00615A8F">
        <w:rPr>
          <w:rFonts w:cs="Traditional Arabic" w:hint="eastAsia"/>
          <w:sz w:val="36"/>
          <w:szCs w:val="36"/>
          <w:rtl/>
        </w:rPr>
        <w:t>للمسئوليات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السورة</w:t>
      </w:r>
      <w:r w:rsidRPr="00615A8F">
        <w:rPr>
          <w:rFonts w:cs="Traditional Arabic"/>
          <w:sz w:val="36"/>
          <w:szCs w:val="36"/>
          <w:rtl/>
        </w:rPr>
        <w:t xml:space="preserve"> </w:t>
      </w:r>
      <w:r w:rsidRPr="00615A8F">
        <w:rPr>
          <w:rFonts w:cs="Traditional Arabic" w:hint="eastAsia"/>
          <w:sz w:val="36"/>
          <w:szCs w:val="36"/>
          <w:rtl/>
        </w:rPr>
        <w:t>السابعة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الإسراء</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sz w:val="28"/>
          <w:szCs w:val="28"/>
          <w:rtl/>
        </w:rPr>
        <w:t>(22-38)</w:t>
      </w:r>
      <w:r w:rsidRPr="00615A8F">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w:t>
      </w:r>
      <w:r w:rsidR="00D745E4">
        <w:rPr>
          <w:rFonts w:cs="Traditional Arabic"/>
          <w:sz w:val="36"/>
          <w:szCs w:val="36"/>
          <w:rtl/>
        </w:rPr>
        <w:t>.</w:t>
      </w:r>
      <w:r w:rsidRPr="00615A8F">
        <w:rPr>
          <w:rFonts w:cs="Traditional Arabic" w:hint="eastAsia"/>
          <w:sz w:val="36"/>
          <w:szCs w:val="36"/>
          <w:rtl/>
        </w:rPr>
        <w:t>هـ</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السطور</w:t>
      </w:r>
      <w:r w:rsidRPr="00615A8F">
        <w:rPr>
          <w:rFonts w:cs="Traditional Arabic"/>
          <w:sz w:val="36"/>
          <w:szCs w:val="36"/>
          <w:rtl/>
        </w:rPr>
        <w:t xml:space="preserve"> </w:t>
      </w:r>
      <w:r w:rsidRPr="00615A8F">
        <w:rPr>
          <w:rFonts w:cs="Traditional Arabic" w:hint="eastAsia"/>
          <w:sz w:val="36"/>
          <w:szCs w:val="36"/>
          <w:rtl/>
        </w:rPr>
        <w:t>نثبت</w:t>
      </w:r>
      <w:r w:rsidRPr="00615A8F">
        <w:rPr>
          <w:rFonts w:cs="Traditional Arabic"/>
          <w:sz w:val="36"/>
          <w:szCs w:val="36"/>
          <w:rtl/>
        </w:rPr>
        <w:t xml:space="preserve"> </w:t>
      </w:r>
      <w:r w:rsidRPr="00615A8F">
        <w:rPr>
          <w:rFonts w:cs="Traditional Arabic" w:hint="eastAsia"/>
          <w:sz w:val="36"/>
          <w:szCs w:val="36"/>
          <w:rtl/>
        </w:rPr>
        <w:t>طرفاً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الحارة،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محامد</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ومحاسن</w:t>
      </w:r>
      <w:r w:rsidRPr="00615A8F">
        <w:rPr>
          <w:rFonts w:cs="Traditional Arabic"/>
          <w:sz w:val="36"/>
          <w:szCs w:val="36"/>
          <w:rtl/>
        </w:rPr>
        <w:t xml:space="preserve"> </w:t>
      </w:r>
      <w:r w:rsidRPr="00615A8F">
        <w:rPr>
          <w:rFonts w:cs="Traditional Arabic" w:hint="eastAsia"/>
          <w:sz w:val="36"/>
          <w:szCs w:val="36"/>
          <w:rtl/>
        </w:rPr>
        <w:t>الشيم</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أَخْيَرِكُمْ</w:t>
      </w:r>
      <w:r w:rsidRPr="00615A8F">
        <w:rPr>
          <w:rFonts w:cs="Traditional Arabic"/>
          <w:sz w:val="36"/>
          <w:szCs w:val="36"/>
          <w:rtl/>
        </w:rPr>
        <w:t xml:space="preserve"> </w:t>
      </w:r>
      <w:r w:rsidRPr="00615A8F">
        <w:rPr>
          <w:rFonts w:cs="Traditional Arabic" w:hint="eastAsia"/>
          <w:sz w:val="36"/>
          <w:szCs w:val="36"/>
          <w:rtl/>
        </w:rPr>
        <w:t>أَحْسَنَكُمْ</w:t>
      </w:r>
      <w:r w:rsidRPr="00615A8F">
        <w:rPr>
          <w:rFonts w:cs="Traditional Arabic"/>
          <w:sz w:val="36"/>
          <w:szCs w:val="36"/>
          <w:rtl/>
        </w:rPr>
        <w:t xml:space="preserve"> </w:t>
      </w:r>
      <w:r w:rsidRPr="00615A8F">
        <w:rPr>
          <w:rFonts w:cs="Traditional Arabic" w:hint="eastAsia"/>
          <w:sz w:val="36"/>
          <w:szCs w:val="36"/>
          <w:rtl/>
        </w:rPr>
        <w:t>خُلُقًا</w:t>
      </w:r>
      <w:r w:rsidRPr="00615A8F">
        <w:rPr>
          <w:rFonts w:cs="Traditional Arabic"/>
          <w:sz w:val="36"/>
          <w:szCs w:val="36"/>
          <w:rtl/>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ليدرك</w:t>
      </w:r>
      <w:r w:rsidRPr="00615A8F">
        <w:rPr>
          <w:rFonts w:cs="Traditional Arabic"/>
          <w:sz w:val="36"/>
          <w:szCs w:val="36"/>
          <w:rtl/>
        </w:rPr>
        <w:t xml:space="preserve"> </w:t>
      </w:r>
      <w:r w:rsidRPr="00615A8F">
        <w:rPr>
          <w:rFonts w:cs="Traditional Arabic" w:hint="eastAsia"/>
          <w:sz w:val="36"/>
          <w:szCs w:val="36"/>
          <w:rtl/>
        </w:rPr>
        <w:t>بحسن</w:t>
      </w:r>
      <w:r w:rsidRPr="00615A8F">
        <w:rPr>
          <w:rFonts w:cs="Traditional Arabic"/>
          <w:sz w:val="36"/>
          <w:szCs w:val="36"/>
          <w:rtl/>
        </w:rPr>
        <w:t xml:space="preserve"> </w:t>
      </w:r>
      <w:r w:rsidRPr="00615A8F">
        <w:rPr>
          <w:rFonts w:cs="Traditional Arabic" w:hint="eastAsia"/>
          <w:sz w:val="36"/>
          <w:szCs w:val="36"/>
          <w:rtl/>
        </w:rPr>
        <w:t>خلقه</w:t>
      </w:r>
      <w:r w:rsidRPr="00615A8F">
        <w:rPr>
          <w:rFonts w:cs="Traditional Arabic"/>
          <w:sz w:val="36"/>
          <w:szCs w:val="36"/>
          <w:rtl/>
        </w:rPr>
        <w:t xml:space="preserve"> </w:t>
      </w:r>
      <w:r w:rsidRPr="00615A8F">
        <w:rPr>
          <w:rFonts w:cs="Traditional Arabic" w:hint="eastAsia"/>
          <w:sz w:val="36"/>
          <w:szCs w:val="36"/>
          <w:rtl/>
        </w:rPr>
        <w:t>درجات</w:t>
      </w:r>
      <w:r w:rsidRPr="00615A8F">
        <w:rPr>
          <w:rFonts w:cs="Traditional Arabic"/>
          <w:sz w:val="36"/>
          <w:szCs w:val="36"/>
          <w:rtl/>
        </w:rPr>
        <w:t xml:space="preserve"> </w:t>
      </w:r>
      <w:r w:rsidRPr="00615A8F">
        <w:rPr>
          <w:rFonts w:cs="Traditional Arabic" w:hint="eastAsia"/>
          <w:sz w:val="36"/>
          <w:szCs w:val="36"/>
          <w:rtl/>
        </w:rPr>
        <w:t>قائم</w:t>
      </w:r>
      <w:r w:rsidRPr="00615A8F">
        <w:rPr>
          <w:rFonts w:cs="Traditional Arabic"/>
          <w:sz w:val="36"/>
          <w:szCs w:val="36"/>
          <w:rtl/>
        </w:rPr>
        <w:t xml:space="preserve"> </w:t>
      </w:r>
      <w:r w:rsidRPr="00615A8F">
        <w:rPr>
          <w:rFonts w:cs="Traditional Arabic" w:hint="eastAsia"/>
          <w:sz w:val="36"/>
          <w:szCs w:val="36"/>
          <w:rtl/>
        </w:rPr>
        <w:t>الليل</w:t>
      </w:r>
      <w:r w:rsidRPr="00615A8F">
        <w:rPr>
          <w:rFonts w:cs="Traditional Arabic"/>
          <w:sz w:val="36"/>
          <w:szCs w:val="36"/>
          <w:rtl/>
        </w:rPr>
        <w:t xml:space="preserve"> </w:t>
      </w:r>
      <w:r w:rsidRPr="00615A8F">
        <w:rPr>
          <w:rFonts w:cs="Traditional Arabic" w:hint="eastAsia"/>
          <w:sz w:val="36"/>
          <w:szCs w:val="36"/>
          <w:rtl/>
        </w:rPr>
        <w:t>صائم</w:t>
      </w:r>
      <w:r w:rsidRPr="00615A8F">
        <w:rPr>
          <w:rFonts w:cs="Traditional Arabic"/>
          <w:sz w:val="36"/>
          <w:szCs w:val="36"/>
          <w:rtl/>
        </w:rPr>
        <w:t xml:space="preserve"> </w:t>
      </w:r>
      <w:r w:rsidRPr="00615A8F">
        <w:rPr>
          <w:rFonts w:cs="Traditional Arabic" w:hint="eastAsia"/>
          <w:sz w:val="36"/>
          <w:szCs w:val="36"/>
          <w:rtl/>
        </w:rPr>
        <w:t>النهار</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5</w:t>
      </w:r>
      <w:r w:rsidRPr="00615A8F">
        <w:rPr>
          <w:rFonts w:cs="Traditional Arabic"/>
          <w:sz w:val="28"/>
          <w:szCs w:val="28"/>
          <w:vertAlign w:val="superscript"/>
          <w:rtl/>
        </w:rPr>
        <w:t>)</w:t>
      </w:r>
      <w:r w:rsidRPr="00615A8F">
        <w:rPr>
          <w:rFonts w:cs="Traditional Arabic" w:hint="cs"/>
          <w:sz w:val="36"/>
          <w:szCs w:val="36"/>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الْبِرُّ</w:t>
      </w:r>
      <w:r w:rsidRPr="00615A8F">
        <w:rPr>
          <w:rFonts w:cs="Traditional Arabic"/>
          <w:sz w:val="36"/>
          <w:szCs w:val="36"/>
          <w:rtl/>
        </w:rPr>
        <w:t xml:space="preserve"> </w:t>
      </w:r>
      <w:r w:rsidRPr="00615A8F">
        <w:rPr>
          <w:rFonts w:cs="Traditional Arabic" w:hint="eastAsia"/>
          <w:sz w:val="36"/>
          <w:szCs w:val="36"/>
          <w:rtl/>
        </w:rPr>
        <w:t>حُسْنُ</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sz w:val="36"/>
          <w:szCs w:val="36"/>
          <w:rtl/>
        </w:rPr>
        <w:t xml:space="preserve"> </w:t>
      </w:r>
      <w:r w:rsidRPr="00615A8F">
        <w:rPr>
          <w:rFonts w:cs="Traditional Arabic" w:hint="eastAsia"/>
          <w:sz w:val="36"/>
          <w:szCs w:val="36"/>
          <w:rtl/>
        </w:rPr>
        <w:t>وَالإِثْمُ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حَاكَ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نَفْسِكَ</w:t>
      </w:r>
      <w:r w:rsidRPr="00615A8F">
        <w:rPr>
          <w:rFonts w:cs="Traditional Arabic"/>
          <w:sz w:val="36"/>
          <w:szCs w:val="36"/>
          <w:rtl/>
        </w:rPr>
        <w:t xml:space="preserve"> </w:t>
      </w:r>
      <w:r w:rsidRPr="00615A8F">
        <w:rPr>
          <w:rFonts w:cs="Traditional Arabic" w:hint="eastAsia"/>
          <w:sz w:val="36"/>
          <w:szCs w:val="36"/>
          <w:rtl/>
        </w:rPr>
        <w:t>وَكَرِهْتَ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يَطَّلِعَ</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w:t>
      </w:r>
      <w:r w:rsidRPr="00615A8F">
        <w:rPr>
          <w:rFonts w:cs="Traditional Arabic" w:hint="cs"/>
          <w:sz w:val="36"/>
          <w:szCs w:val="36"/>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الميزان</w:t>
      </w:r>
      <w:r w:rsidRPr="00615A8F">
        <w:rPr>
          <w:rFonts w:cs="Traditional Arabic"/>
          <w:sz w:val="36"/>
          <w:szCs w:val="36"/>
          <w:rtl/>
        </w:rPr>
        <w:t xml:space="preserve"> </w:t>
      </w:r>
      <w:r w:rsidRPr="00615A8F">
        <w:rPr>
          <w:rFonts w:cs="Traditional Arabic" w:hint="eastAsia"/>
          <w:sz w:val="36"/>
          <w:szCs w:val="36"/>
          <w:rtl/>
        </w:rPr>
        <w:t>أثقل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حسن</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7</w:t>
      </w:r>
      <w:r w:rsidRPr="00615A8F">
        <w:rPr>
          <w:rFonts w:cs="Traditional Arabic"/>
          <w:sz w:val="28"/>
          <w:szCs w:val="28"/>
          <w:vertAlign w:val="superscript"/>
          <w:rtl/>
        </w:rPr>
        <w:t>)</w:t>
      </w:r>
      <w:r w:rsidRPr="00615A8F">
        <w:rPr>
          <w:rFonts w:cs="Traditional Arabic"/>
          <w:sz w:val="28"/>
          <w:szCs w:val="28"/>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يدخل</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الجنة</w:t>
      </w:r>
      <w:r w:rsidRPr="00615A8F">
        <w:rPr>
          <w:rFonts w:cs="Traditional Arabic"/>
          <w:sz w:val="36"/>
          <w:szCs w:val="36"/>
          <w:rtl/>
        </w:rPr>
        <w:t xml:space="preserve"> </w:t>
      </w:r>
      <w:r w:rsidRPr="00615A8F">
        <w:rPr>
          <w:rFonts w:cs="Traditional Arabic" w:hint="eastAsia"/>
          <w:sz w:val="36"/>
          <w:szCs w:val="36"/>
          <w:rtl/>
        </w:rPr>
        <w:t>تقوى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وحسن</w:t>
      </w:r>
      <w:r w:rsidRPr="00615A8F">
        <w:rPr>
          <w:rFonts w:cs="Traditional Arabic"/>
          <w:sz w:val="36"/>
          <w:szCs w:val="36"/>
          <w:rtl/>
        </w:rPr>
        <w:t xml:space="preserve"> </w:t>
      </w:r>
      <w:r w:rsidRPr="00615A8F">
        <w:rPr>
          <w:rFonts w:cs="Traditional Arabic" w:hint="eastAsia"/>
          <w:sz w:val="36"/>
          <w:szCs w:val="36"/>
          <w:rtl/>
        </w:rPr>
        <w:t>الخلق</w:t>
      </w:r>
      <w:r w:rsidR="00DB7EB9">
        <w:rPr>
          <w:rFonts w:cs="Traditional Arabic"/>
          <w:sz w:val="36"/>
          <w:szCs w:val="36"/>
          <w:rtl/>
        </w:rPr>
        <w:t xml:space="preserve"> و</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يدخل</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النار</w:t>
      </w:r>
      <w:r w:rsidRPr="00615A8F">
        <w:rPr>
          <w:rFonts w:cs="Traditional Arabic"/>
          <w:sz w:val="36"/>
          <w:szCs w:val="36"/>
          <w:rtl/>
        </w:rPr>
        <w:t xml:space="preserve"> </w:t>
      </w:r>
      <w:r w:rsidRPr="00615A8F">
        <w:rPr>
          <w:rFonts w:cs="Traditional Arabic" w:hint="eastAsia"/>
          <w:sz w:val="36"/>
          <w:szCs w:val="36"/>
          <w:rtl/>
        </w:rPr>
        <w:t>الفم</w:t>
      </w:r>
      <w:r w:rsidR="00DB7EB9">
        <w:rPr>
          <w:rFonts w:cs="Traditional Arabic"/>
          <w:sz w:val="36"/>
          <w:szCs w:val="36"/>
          <w:rtl/>
        </w:rPr>
        <w:t xml:space="preserve"> و</w:t>
      </w:r>
      <w:r w:rsidRPr="00615A8F">
        <w:rPr>
          <w:rFonts w:cs="Traditional Arabic" w:hint="eastAsia"/>
          <w:sz w:val="36"/>
          <w:szCs w:val="36"/>
          <w:rtl/>
        </w:rPr>
        <w:t>الفرج</w:t>
      </w:r>
      <w:r w:rsidRPr="00615A8F">
        <w:rPr>
          <w:rFonts w:cs="Traditional Arabic"/>
          <w:sz w:val="36"/>
          <w:szCs w:val="36"/>
          <w:rtl/>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8</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20"/>
          <w:szCs w:val="20"/>
          <w:rtl/>
        </w:rPr>
      </w:pPr>
      <w:r w:rsidRPr="00615A8F">
        <w:rPr>
          <w:rFonts w:cs="Traditional Arabic" w:hint="cs"/>
          <w:sz w:val="36"/>
          <w:szCs w:val="36"/>
          <w:rtl/>
        </w:rPr>
        <w:t>ف</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قوال</w:t>
      </w:r>
      <w:r w:rsidRPr="00615A8F">
        <w:rPr>
          <w:rFonts w:cs="Traditional Arabic"/>
          <w:sz w:val="36"/>
          <w:szCs w:val="36"/>
          <w:rtl/>
        </w:rPr>
        <w:t xml:space="preserve"> </w:t>
      </w:r>
      <w:r w:rsidRPr="00615A8F">
        <w:rPr>
          <w:rFonts w:cs="Traditional Arabic" w:hint="eastAsia"/>
          <w:sz w:val="36"/>
          <w:szCs w:val="36"/>
          <w:rtl/>
        </w:rPr>
        <w:t>لنبى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تحض</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حسن</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hint="cs"/>
          <w:sz w:val="36"/>
          <w:szCs w:val="36"/>
          <w:rtl/>
        </w:rPr>
        <w:t xml:space="preserve"> وغيرها مما سبق وذكرناه من الوصايا العشر من سورة الأنعام، وما أشار إليه (هانس كونج) من الواجبات الأخلاقية وثبوت أرضيتها السابقة فى القرآن</w:t>
      </w:r>
      <w:r w:rsidR="00D745E4">
        <w:rPr>
          <w:rFonts w:cs="Traditional Arabic" w:hint="cs"/>
          <w:sz w:val="36"/>
          <w:szCs w:val="36"/>
          <w:rtl/>
        </w:rPr>
        <w:t>...</w:t>
      </w:r>
      <w:r w:rsidRPr="00615A8F">
        <w:rPr>
          <w:rFonts w:cs="Traditional Arabic" w:hint="cs"/>
          <w:sz w:val="36"/>
          <w:szCs w:val="36"/>
          <w:rtl/>
        </w:rPr>
        <w:t xml:space="preserve"> إن هذا كله لهو المنهج الإسلامى الذى دل عليه رسول الله محمد </w:t>
      </w:r>
      <w:r w:rsidRPr="00615A8F">
        <w:rPr>
          <w:rFonts w:ascii="AGA Arabesque" w:hAnsi="AGA Arabesque" w:cs="Arabic Transparent"/>
          <w:sz w:val="40"/>
          <w:szCs w:val="40"/>
          <w:lang w:val="en-AU"/>
        </w:rPr>
        <w:t></w:t>
      </w:r>
      <w:r w:rsidRPr="00615A8F">
        <w:rPr>
          <w:rFonts w:cs="Traditional Arabic" w:hint="cs"/>
          <w:sz w:val="36"/>
          <w:szCs w:val="36"/>
          <w:rtl/>
        </w:rPr>
        <w:t xml:space="preserve"> بقولته الجامعة: </w:t>
      </w:r>
      <w:r w:rsidRPr="00615A8F">
        <w:rPr>
          <w:rFonts w:cs="Traditional Arabic"/>
          <w:sz w:val="36"/>
          <w:szCs w:val="36"/>
          <w:rtl/>
        </w:rPr>
        <w:t>"</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بُعِثتُ</w:t>
      </w:r>
      <w:r w:rsidRPr="00615A8F">
        <w:rPr>
          <w:rFonts w:cs="Traditional Arabic"/>
          <w:sz w:val="36"/>
          <w:szCs w:val="36"/>
          <w:rtl/>
        </w:rPr>
        <w:t xml:space="preserve"> </w:t>
      </w:r>
      <w:r w:rsidRPr="00615A8F">
        <w:rPr>
          <w:rFonts w:cs="Traditional Arabic" w:hint="eastAsia"/>
          <w:sz w:val="36"/>
          <w:szCs w:val="36"/>
          <w:rtl/>
        </w:rPr>
        <w:t>لأُتمَّمَ</w:t>
      </w:r>
      <w:r w:rsidRPr="00615A8F">
        <w:rPr>
          <w:rFonts w:cs="Traditional Arabic"/>
          <w:sz w:val="36"/>
          <w:szCs w:val="36"/>
          <w:rtl/>
        </w:rPr>
        <w:t xml:space="preserve"> </w:t>
      </w:r>
      <w:r w:rsidRPr="00615A8F">
        <w:rPr>
          <w:rFonts w:cs="Traditional Arabic" w:hint="eastAsia"/>
          <w:sz w:val="36"/>
          <w:szCs w:val="36"/>
          <w:rtl/>
        </w:rPr>
        <w:t>مكارمَ</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cs"/>
          <w:sz w:val="36"/>
          <w:szCs w:val="36"/>
          <w:rtl/>
        </w:rPr>
        <w:t>ولما لا وقد قال الشاعر:</w:t>
      </w:r>
    </w:p>
    <w:p w:rsidR="008B3DA2" w:rsidRPr="00615A8F" w:rsidRDefault="008B3DA2" w:rsidP="008630E9">
      <w:pPr>
        <w:bidi/>
        <w:spacing w:after="0" w:line="240" w:lineRule="auto"/>
        <w:ind w:left="1440" w:firstLine="720"/>
        <w:jc w:val="both"/>
        <w:rPr>
          <w:rFonts w:cs="Traditional Arabic"/>
          <w:sz w:val="36"/>
          <w:szCs w:val="36"/>
          <w:rtl/>
        </w:rPr>
      </w:pP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الأمم</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بقيت</w:t>
      </w:r>
      <w:r w:rsidRPr="00615A8F">
        <w:rPr>
          <w:rFonts w:cs="Traditional Arabic"/>
          <w:sz w:val="36"/>
          <w:szCs w:val="36"/>
          <w:rtl/>
        </w:rPr>
        <w:t xml:space="preserve"> ***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ذهبت</w:t>
      </w:r>
      <w:r w:rsidRPr="00615A8F">
        <w:rPr>
          <w:rFonts w:cs="Traditional Arabic"/>
          <w:sz w:val="36"/>
          <w:szCs w:val="36"/>
          <w:rtl/>
        </w:rPr>
        <w:t xml:space="preserve"> </w:t>
      </w:r>
      <w:r w:rsidRPr="00615A8F">
        <w:rPr>
          <w:rFonts w:cs="Traditional Arabic" w:hint="eastAsia"/>
          <w:sz w:val="36"/>
          <w:szCs w:val="36"/>
          <w:rtl/>
        </w:rPr>
        <w:t>أخلاقهم</w:t>
      </w:r>
      <w:r w:rsidRPr="00615A8F">
        <w:rPr>
          <w:rFonts w:cs="Traditional Arabic"/>
          <w:sz w:val="36"/>
          <w:szCs w:val="36"/>
          <w:rtl/>
        </w:rPr>
        <w:t xml:space="preserve"> </w:t>
      </w:r>
      <w:r w:rsidRPr="00615A8F">
        <w:rPr>
          <w:rFonts w:cs="Traditional Arabic" w:hint="eastAsia"/>
          <w:sz w:val="36"/>
          <w:szCs w:val="36"/>
          <w:rtl/>
        </w:rPr>
        <w:t>ذهبوا</w:t>
      </w:r>
      <w:r w:rsidR="00D745E4">
        <w:rPr>
          <w:rFonts w:cs="Traditional Arabic"/>
          <w:sz w:val="36"/>
          <w:szCs w:val="36"/>
          <w:rtl/>
        </w:rPr>
        <w:t>.</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063"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1- </w:t>
      </w:r>
      <w:r w:rsidRPr="00615A8F">
        <w:rPr>
          <w:rFonts w:cs="Traditional Arabic"/>
          <w:sz w:val="24"/>
          <w:szCs w:val="24"/>
        </w:rPr>
        <w:t>]</w:t>
      </w:r>
      <w:r w:rsidRPr="00615A8F">
        <w:rPr>
          <w:rFonts w:cs="Traditional Arabic" w:hint="cs"/>
          <w:sz w:val="24"/>
          <w:szCs w:val="24"/>
          <w:rtl/>
        </w:rPr>
        <w:t>البقرة: 228</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2- ********</w:t>
      </w:r>
      <w:r w:rsidR="008630E9">
        <w:rPr>
          <w:rFonts w:cs="Traditional Arabic" w:hint="cs"/>
          <w:sz w:val="24"/>
          <w:szCs w:val="24"/>
          <w:rtl/>
        </w:rPr>
        <w:t xml:space="preserve"> </w:t>
      </w:r>
      <w:r w:rsidRPr="00615A8F">
        <w:rPr>
          <w:rFonts w:cs="Traditional Arabic" w:hint="cs"/>
          <w:sz w:val="24"/>
          <w:szCs w:val="24"/>
          <w:rtl/>
        </w:rPr>
        <w:t xml:space="preserve"> </w:t>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t xml:space="preserve"> </w:t>
      </w:r>
      <w:r w:rsidRPr="00615A8F">
        <w:rPr>
          <w:rFonts w:cs="Traditional Arabic" w:hint="cs"/>
          <w:sz w:val="24"/>
          <w:szCs w:val="24"/>
          <w:rtl/>
        </w:rPr>
        <w:tab/>
        <w:t xml:space="preserve"> 3</w:t>
      </w:r>
      <w:r w:rsidRPr="00615A8F">
        <w:rPr>
          <w:rFonts w:cs="Traditional Arabic"/>
          <w:sz w:val="24"/>
          <w:szCs w:val="24"/>
          <w:rtl/>
        </w:rPr>
        <w:t xml:space="preserve">- </w:t>
      </w:r>
      <w:r w:rsidRPr="00615A8F">
        <w:rPr>
          <w:rFonts w:cs="Traditional Arabic" w:hint="eastAsia"/>
          <w:sz w:val="24"/>
          <w:szCs w:val="24"/>
          <w:rtl/>
        </w:rPr>
        <w:t>هانس</w:t>
      </w:r>
      <w:r w:rsidRPr="00615A8F">
        <w:rPr>
          <w:rFonts w:cs="Traditional Arabic"/>
          <w:sz w:val="24"/>
          <w:szCs w:val="24"/>
          <w:rtl/>
        </w:rPr>
        <w:t xml:space="preserve"> </w:t>
      </w:r>
      <w:r w:rsidRPr="00615A8F">
        <w:rPr>
          <w:rFonts w:cs="Traditional Arabic" w:hint="eastAsia"/>
          <w:sz w:val="24"/>
          <w:szCs w:val="24"/>
          <w:rtl/>
        </w:rPr>
        <w:t>كونج</w:t>
      </w:r>
      <w:r w:rsidRPr="00615A8F">
        <w:rPr>
          <w:rFonts w:cs="Traditional Arabic"/>
          <w:sz w:val="24"/>
          <w:szCs w:val="24"/>
          <w:rtl/>
        </w:rPr>
        <w:t xml:space="preserve"> </w:t>
      </w:r>
      <w:r w:rsidRPr="00615A8F">
        <w:rPr>
          <w:rFonts w:cs="Traditional Arabic" w:hint="cs"/>
          <w:sz w:val="24"/>
          <w:szCs w:val="24"/>
          <w:rtl/>
        </w:rPr>
        <w:t>(</w:t>
      </w:r>
      <w:r w:rsidRPr="00615A8F">
        <w:rPr>
          <w:rFonts w:cs="Traditional Arabic" w:hint="eastAsia"/>
          <w:sz w:val="24"/>
          <w:szCs w:val="24"/>
          <w:rtl/>
        </w:rPr>
        <w:t>القيم</w:t>
      </w:r>
      <w:r w:rsidRPr="00615A8F">
        <w:rPr>
          <w:rFonts w:cs="Traditional Arabic"/>
          <w:sz w:val="24"/>
          <w:szCs w:val="24"/>
          <w:rtl/>
        </w:rPr>
        <w:t xml:space="preserve"> </w:t>
      </w:r>
      <w:r w:rsidRPr="00615A8F">
        <w:rPr>
          <w:rFonts w:cs="Traditional Arabic" w:hint="eastAsia"/>
          <w:sz w:val="24"/>
          <w:szCs w:val="24"/>
          <w:rtl/>
        </w:rPr>
        <w:t>الأخلاقية</w:t>
      </w:r>
      <w:r w:rsidRPr="00615A8F">
        <w:rPr>
          <w:rFonts w:cs="Traditional Arabic"/>
          <w:sz w:val="24"/>
          <w:szCs w:val="24"/>
          <w:rtl/>
        </w:rPr>
        <w:t xml:space="preserve"> </w:t>
      </w:r>
      <w:r w:rsidRPr="00615A8F">
        <w:rPr>
          <w:rFonts w:cs="Traditional Arabic" w:hint="eastAsia"/>
          <w:sz w:val="24"/>
          <w:szCs w:val="24"/>
          <w:rtl/>
        </w:rPr>
        <w:t>المشتركة</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ترجمة</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رانيا</w:t>
      </w:r>
      <w:r w:rsidRPr="00615A8F">
        <w:rPr>
          <w:rFonts w:cs="Traditional Arabic"/>
          <w:sz w:val="24"/>
          <w:szCs w:val="24"/>
          <w:rtl/>
        </w:rPr>
        <w:t xml:space="preserve"> </w:t>
      </w:r>
      <w:r w:rsidRPr="00615A8F">
        <w:rPr>
          <w:rFonts w:cs="Traditional Arabic" w:hint="eastAsia"/>
          <w:sz w:val="24"/>
          <w:szCs w:val="24"/>
          <w:rtl/>
        </w:rPr>
        <w:t>خلاف</w:t>
      </w:r>
      <w:r w:rsidR="00D745E4">
        <w:rPr>
          <w:rFonts w:cs="Traditional Arabic" w:hint="cs"/>
          <w:sz w:val="24"/>
          <w:szCs w:val="24"/>
          <w:rtl/>
        </w:rPr>
        <w:t>.</w:t>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hint="eastAsia"/>
          <w:sz w:val="24"/>
          <w:szCs w:val="24"/>
          <w:rtl/>
        </w:rPr>
        <w:t>البخارى</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hint="eastAsia"/>
          <w:sz w:val="24"/>
          <w:szCs w:val="24"/>
          <w:rtl/>
        </w:rPr>
        <w:t>صححه</w:t>
      </w:r>
      <w:r w:rsidRPr="00615A8F">
        <w:rPr>
          <w:rFonts w:cs="Traditional Arabic"/>
          <w:sz w:val="24"/>
          <w:szCs w:val="24"/>
          <w:rtl/>
        </w:rPr>
        <w:t xml:space="preserve"> </w:t>
      </w:r>
      <w:r w:rsidRPr="00615A8F">
        <w:rPr>
          <w:rFonts w:cs="Traditional Arabic" w:hint="eastAsia"/>
          <w:sz w:val="24"/>
          <w:szCs w:val="24"/>
          <w:rtl/>
        </w:rPr>
        <w:t>الألبانى</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السلسلة</w:t>
      </w:r>
      <w:r w:rsidRPr="00615A8F">
        <w:rPr>
          <w:rFonts w:cs="Traditional Arabic"/>
          <w:sz w:val="24"/>
          <w:szCs w:val="24"/>
          <w:rtl/>
        </w:rPr>
        <w:t xml:space="preserve"> </w:t>
      </w:r>
      <w:r w:rsidRPr="00615A8F">
        <w:rPr>
          <w:rFonts w:cs="Traditional Arabic" w:hint="eastAsia"/>
          <w:sz w:val="24"/>
          <w:szCs w:val="24"/>
          <w:rtl/>
        </w:rPr>
        <w:t>الصحيحة</w:t>
      </w:r>
      <w:r w:rsidR="008630E9">
        <w:rPr>
          <w:rFonts w:cs="Traditional Arabic"/>
          <w:sz w:val="24"/>
          <w:szCs w:val="24"/>
          <w:rtl/>
        </w:rPr>
        <w:t xml:space="preserve"> </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t>6</w:t>
      </w:r>
      <w:r w:rsidRPr="00615A8F">
        <w:rPr>
          <w:rFonts w:cs="Traditional Arabic"/>
          <w:sz w:val="24"/>
          <w:szCs w:val="24"/>
          <w:rtl/>
        </w:rPr>
        <w:t xml:space="preserve">- </w:t>
      </w:r>
      <w:r w:rsidRPr="00615A8F">
        <w:rPr>
          <w:rFonts w:cs="Traditional Arabic" w:hint="eastAsia"/>
          <w:sz w:val="24"/>
          <w:szCs w:val="24"/>
          <w:rtl/>
        </w:rPr>
        <w:t>مسلم</w:t>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lang w:bidi="ar-EG"/>
        </w:rPr>
      </w:pPr>
      <w:r w:rsidRPr="00615A8F">
        <w:rPr>
          <w:rFonts w:cs="Traditional Arabic" w:hint="cs"/>
          <w:sz w:val="24"/>
          <w:szCs w:val="24"/>
          <w:rtl/>
        </w:rPr>
        <w:t>7</w:t>
      </w:r>
      <w:r w:rsidRPr="00615A8F">
        <w:rPr>
          <w:rFonts w:cs="Traditional Arabic"/>
          <w:sz w:val="24"/>
          <w:szCs w:val="24"/>
          <w:rtl/>
        </w:rPr>
        <w:t xml:space="preserve">- </w:t>
      </w:r>
      <w:r w:rsidRPr="00615A8F">
        <w:rPr>
          <w:rFonts w:cs="Traditional Arabic" w:hint="eastAsia"/>
          <w:sz w:val="24"/>
          <w:szCs w:val="24"/>
          <w:rtl/>
        </w:rPr>
        <w:t>ابو</w:t>
      </w:r>
      <w:r w:rsidRPr="00615A8F">
        <w:rPr>
          <w:rFonts w:cs="Traditional Arabic"/>
          <w:sz w:val="24"/>
          <w:szCs w:val="24"/>
          <w:rtl/>
        </w:rPr>
        <w:t xml:space="preserve"> </w:t>
      </w:r>
      <w:r w:rsidRPr="00615A8F">
        <w:rPr>
          <w:rFonts w:cs="Traditional Arabic" w:hint="eastAsia"/>
          <w:sz w:val="24"/>
          <w:szCs w:val="24"/>
          <w:rtl/>
        </w:rPr>
        <w:t>داوود</w:t>
      </w:r>
      <w:r w:rsidRPr="00615A8F">
        <w:rPr>
          <w:rFonts w:cs="Traditional Arabic" w:hint="cs"/>
          <w:sz w:val="24"/>
          <w:szCs w:val="24"/>
          <w:rtl/>
        </w:rPr>
        <w:tab/>
      </w:r>
      <w:r w:rsidRPr="00615A8F">
        <w:rPr>
          <w:rFonts w:cs="Traditional Arabic" w:hint="cs"/>
          <w:sz w:val="24"/>
          <w:szCs w:val="24"/>
          <w:rtl/>
        </w:rPr>
        <w:tab/>
        <w:t>8</w:t>
      </w:r>
      <w:r w:rsidRPr="00615A8F">
        <w:rPr>
          <w:rFonts w:cs="Traditional Arabic"/>
          <w:sz w:val="24"/>
          <w:szCs w:val="24"/>
          <w:rtl/>
        </w:rPr>
        <w:t xml:space="preserve">- </w:t>
      </w:r>
      <w:r w:rsidRPr="00615A8F">
        <w:rPr>
          <w:rFonts w:cs="Traditional Arabic" w:hint="eastAsia"/>
          <w:sz w:val="24"/>
          <w:szCs w:val="24"/>
          <w:rtl/>
        </w:rPr>
        <w:t>السلسلة</w:t>
      </w:r>
      <w:r w:rsidRPr="00615A8F">
        <w:rPr>
          <w:rFonts w:cs="Traditional Arabic"/>
          <w:sz w:val="24"/>
          <w:szCs w:val="24"/>
          <w:rtl/>
        </w:rPr>
        <w:t xml:space="preserve"> </w:t>
      </w:r>
      <w:r w:rsidRPr="00615A8F">
        <w:rPr>
          <w:rFonts w:cs="Traditional Arabic" w:hint="eastAsia"/>
          <w:sz w:val="24"/>
          <w:szCs w:val="24"/>
          <w:rtl/>
        </w:rPr>
        <w:t>الصحيحة</w:t>
      </w:r>
      <w:r w:rsidRPr="00615A8F">
        <w:rPr>
          <w:rFonts w:cs="Traditional Arabic" w:hint="cs"/>
          <w:sz w:val="24"/>
          <w:szCs w:val="24"/>
          <w:rtl/>
        </w:rPr>
        <w:t xml:space="preserve"> للألبانى</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b/>
          <w:bCs/>
          <w:sz w:val="36"/>
          <w:szCs w:val="36"/>
          <w:rtl/>
        </w:rPr>
      </w:pPr>
      <w:r>
        <w:rPr>
          <w:rFonts w:ascii="Arial" w:hAnsi="Arial" w:cs="Traditional Arabic"/>
          <w:sz w:val="28"/>
          <w:szCs w:val="28"/>
        </w:rPr>
        <w:pict>
          <v:rect id="_x0000_i1064" style="width:0;height:1.5pt" o:hralign="right" o:hrstd="t" o:hr="t" fillcolor="#aca899" stroked="f"/>
        </w:pict>
      </w: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center"/>
        <w:rPr>
          <w:rFonts w:cs="Traditional Arabic"/>
          <w:b/>
          <w:bCs/>
          <w:sz w:val="44"/>
          <w:szCs w:val="44"/>
          <w:rtl/>
        </w:rPr>
      </w:pPr>
    </w:p>
    <w:p w:rsidR="008B3DA2" w:rsidRPr="00615A8F" w:rsidRDefault="008B3DA2" w:rsidP="008630E9">
      <w:pPr>
        <w:bidi/>
        <w:spacing w:after="0" w:line="240" w:lineRule="auto"/>
        <w:jc w:val="center"/>
        <w:rPr>
          <w:rFonts w:cs="Traditional Arabic"/>
          <w:b/>
          <w:bCs/>
          <w:sz w:val="44"/>
          <w:szCs w:val="44"/>
          <w:rtl/>
        </w:rPr>
      </w:pPr>
    </w:p>
    <w:p w:rsidR="008B3DA2" w:rsidRPr="00615A8F" w:rsidRDefault="008B3DA2" w:rsidP="008630E9">
      <w:pPr>
        <w:bidi/>
        <w:spacing w:after="0" w:line="240" w:lineRule="auto"/>
        <w:jc w:val="center"/>
        <w:rPr>
          <w:rFonts w:cs="Traditional Arabic"/>
          <w:b/>
          <w:bCs/>
          <w:i/>
          <w:iCs/>
          <w:sz w:val="44"/>
          <w:szCs w:val="44"/>
          <w:u w:val="single"/>
          <w:rtl/>
        </w:rPr>
      </w:pPr>
    </w:p>
    <w:p w:rsidR="008B3DA2" w:rsidRPr="00615A8F" w:rsidRDefault="008B3DA2" w:rsidP="00F42880">
      <w:pPr>
        <w:pStyle w:val="1"/>
        <w:bidi/>
      </w:pPr>
      <w:bookmarkStart w:id="7" w:name="_Toc442266707"/>
      <w:r w:rsidRPr="00615A8F">
        <w:rPr>
          <w:rFonts w:hint="eastAsia"/>
          <w:rtl/>
        </w:rPr>
        <w:t>الباب</w:t>
      </w:r>
      <w:r w:rsidRPr="00615A8F">
        <w:rPr>
          <w:rtl/>
        </w:rPr>
        <w:t xml:space="preserve"> </w:t>
      </w:r>
      <w:r w:rsidRPr="00615A8F">
        <w:rPr>
          <w:rFonts w:hint="cs"/>
          <w:rtl/>
        </w:rPr>
        <w:t>الثانى</w:t>
      </w:r>
      <w:r w:rsidRPr="00615A8F">
        <w:rPr>
          <w:rtl/>
        </w:rPr>
        <w:t xml:space="preserve">/ </w:t>
      </w:r>
      <w:r w:rsidRPr="00615A8F">
        <w:rPr>
          <w:rFonts w:hint="eastAsia"/>
          <w:rtl/>
        </w:rPr>
        <w:t>الحضارة</w:t>
      </w:r>
      <w:bookmarkEnd w:id="7"/>
    </w:p>
    <w:p w:rsidR="008B3DA2" w:rsidRPr="00615A8F" w:rsidRDefault="008B3DA2" w:rsidP="008630E9">
      <w:pPr>
        <w:bidi/>
        <w:spacing w:after="0" w:line="240" w:lineRule="auto"/>
        <w:jc w:val="center"/>
        <w:rPr>
          <w:rFonts w:cs="Traditional Arabic"/>
          <w:i/>
          <w:iCs/>
          <w:sz w:val="44"/>
          <w:szCs w:val="44"/>
          <w:u w:val="single"/>
          <w:rtl/>
        </w:rPr>
      </w:pPr>
    </w:p>
    <w:p w:rsidR="008B3DA2" w:rsidRPr="00615A8F" w:rsidRDefault="008B3DA2" w:rsidP="008630E9">
      <w:pPr>
        <w:bidi/>
        <w:spacing w:after="0" w:line="240" w:lineRule="auto"/>
        <w:ind w:left="360"/>
        <w:rPr>
          <w:rFonts w:cs="Traditional Arabic"/>
          <w:b/>
          <w:bCs/>
          <w:i/>
          <w:iCs/>
          <w:sz w:val="40"/>
          <w:szCs w:val="40"/>
        </w:rPr>
      </w:pPr>
    </w:p>
    <w:p w:rsidR="008B3DA2" w:rsidRPr="00615A8F" w:rsidRDefault="008B3DA2" w:rsidP="008630E9">
      <w:pPr>
        <w:pStyle w:val="af5"/>
        <w:numPr>
          <w:ilvl w:val="0"/>
          <w:numId w:val="36"/>
        </w:numPr>
        <w:bidi/>
        <w:spacing w:after="0" w:line="240" w:lineRule="auto"/>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الأول</w:t>
      </w:r>
      <w:r w:rsidRPr="00615A8F">
        <w:rPr>
          <w:rFonts w:cs="Traditional Arabic"/>
          <w:b/>
          <w:bCs/>
          <w:i/>
          <w:iCs/>
          <w:sz w:val="40"/>
          <w:szCs w:val="40"/>
          <w:rtl/>
        </w:rPr>
        <w:t xml:space="preserve">: </w:t>
      </w:r>
      <w:r w:rsidRPr="00615A8F">
        <w:rPr>
          <w:rFonts w:cs="Traditional Arabic" w:hint="eastAsia"/>
          <w:b/>
          <w:bCs/>
          <w:i/>
          <w:iCs/>
          <w:sz w:val="40"/>
          <w:szCs w:val="40"/>
          <w:rtl/>
        </w:rPr>
        <w:t>الحضارة</w:t>
      </w:r>
      <w:r w:rsidRPr="00615A8F">
        <w:rPr>
          <w:rFonts w:cs="Traditional Arabic"/>
          <w:b/>
          <w:bCs/>
          <w:i/>
          <w:iCs/>
          <w:sz w:val="40"/>
          <w:szCs w:val="40"/>
          <w:rtl/>
        </w:rPr>
        <w:t xml:space="preserve"> </w:t>
      </w:r>
      <w:r w:rsidRPr="00615A8F">
        <w:rPr>
          <w:rFonts w:cs="Traditional Arabic" w:hint="eastAsia"/>
          <w:b/>
          <w:bCs/>
          <w:i/>
          <w:iCs/>
          <w:sz w:val="40"/>
          <w:szCs w:val="40"/>
          <w:rtl/>
        </w:rPr>
        <w:t>والإسلام</w:t>
      </w:r>
    </w:p>
    <w:p w:rsidR="008B3DA2" w:rsidRPr="00615A8F" w:rsidRDefault="008B3DA2" w:rsidP="008630E9">
      <w:pPr>
        <w:bidi/>
        <w:spacing w:after="0" w:line="240" w:lineRule="auto"/>
        <w:rPr>
          <w:rFonts w:cs="Traditional Arabic"/>
          <w:b/>
          <w:bCs/>
          <w:i/>
          <w:iCs/>
          <w:sz w:val="40"/>
          <w:szCs w:val="40"/>
          <w:rtl/>
        </w:rPr>
      </w:pPr>
    </w:p>
    <w:p w:rsidR="008B3DA2" w:rsidRPr="00615A8F" w:rsidRDefault="008B3DA2" w:rsidP="008630E9">
      <w:pPr>
        <w:pStyle w:val="af5"/>
        <w:numPr>
          <w:ilvl w:val="0"/>
          <w:numId w:val="36"/>
        </w:numPr>
        <w:bidi/>
        <w:spacing w:after="0" w:line="240" w:lineRule="auto"/>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الثانى</w:t>
      </w:r>
      <w:r w:rsidRPr="00615A8F">
        <w:rPr>
          <w:rFonts w:cs="Traditional Arabic"/>
          <w:b/>
          <w:bCs/>
          <w:i/>
          <w:iCs/>
          <w:sz w:val="40"/>
          <w:szCs w:val="40"/>
          <w:rtl/>
        </w:rPr>
        <w:t xml:space="preserve">: </w:t>
      </w:r>
      <w:r w:rsidRPr="00615A8F">
        <w:rPr>
          <w:rFonts w:cs="Traditional Arabic" w:hint="eastAsia"/>
          <w:b/>
          <w:bCs/>
          <w:i/>
          <w:iCs/>
          <w:sz w:val="40"/>
          <w:szCs w:val="40"/>
          <w:rtl/>
        </w:rPr>
        <w:t>الإسلام</w:t>
      </w:r>
      <w:r w:rsidRPr="00615A8F">
        <w:rPr>
          <w:rFonts w:cs="Traditional Arabic"/>
          <w:b/>
          <w:bCs/>
          <w:i/>
          <w:iCs/>
          <w:sz w:val="40"/>
          <w:szCs w:val="40"/>
          <w:rtl/>
        </w:rPr>
        <w:t xml:space="preserve"> </w:t>
      </w:r>
      <w:r w:rsidRPr="00615A8F">
        <w:rPr>
          <w:rFonts w:cs="Traditional Arabic" w:hint="eastAsia"/>
          <w:b/>
          <w:bCs/>
          <w:i/>
          <w:iCs/>
          <w:sz w:val="40"/>
          <w:szCs w:val="40"/>
          <w:rtl/>
        </w:rPr>
        <w:t>وصراع</w:t>
      </w:r>
      <w:r w:rsidRPr="00615A8F">
        <w:rPr>
          <w:rFonts w:cs="Traditional Arabic"/>
          <w:b/>
          <w:bCs/>
          <w:i/>
          <w:iCs/>
          <w:sz w:val="40"/>
          <w:szCs w:val="40"/>
          <w:rtl/>
        </w:rPr>
        <w:t xml:space="preserve"> </w:t>
      </w:r>
      <w:r w:rsidRPr="00615A8F">
        <w:rPr>
          <w:rFonts w:cs="Traditional Arabic" w:hint="eastAsia"/>
          <w:b/>
          <w:bCs/>
          <w:i/>
          <w:iCs/>
          <w:sz w:val="40"/>
          <w:szCs w:val="40"/>
          <w:rtl/>
        </w:rPr>
        <w:t>الحضارات</w:t>
      </w:r>
      <w:r w:rsidR="00D745E4">
        <w:rPr>
          <w:rFonts w:cs="Traditional Arabic"/>
          <w:b/>
          <w:bCs/>
          <w:i/>
          <w:iCs/>
          <w:sz w:val="40"/>
          <w:szCs w:val="40"/>
          <w:rtl/>
        </w:rPr>
        <w:t>.</w:t>
      </w:r>
    </w:p>
    <w:p w:rsidR="008B3DA2" w:rsidRPr="00615A8F" w:rsidRDefault="008B3DA2" w:rsidP="008630E9">
      <w:pPr>
        <w:bidi/>
        <w:spacing w:after="0" w:line="240" w:lineRule="auto"/>
        <w:rPr>
          <w:rFonts w:cs="Traditional Arabic"/>
          <w:b/>
          <w:bCs/>
          <w:i/>
          <w:iCs/>
          <w:sz w:val="40"/>
          <w:szCs w:val="40"/>
          <w:rtl/>
        </w:rPr>
      </w:pPr>
    </w:p>
    <w:p w:rsidR="008B3DA2" w:rsidRPr="00615A8F" w:rsidRDefault="008B3DA2" w:rsidP="008630E9">
      <w:pPr>
        <w:pStyle w:val="af5"/>
        <w:numPr>
          <w:ilvl w:val="0"/>
          <w:numId w:val="36"/>
        </w:numPr>
        <w:bidi/>
        <w:spacing w:after="0" w:line="240" w:lineRule="auto"/>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الثالث</w:t>
      </w:r>
      <w:r w:rsidRPr="00615A8F">
        <w:rPr>
          <w:rFonts w:cs="Traditional Arabic"/>
          <w:b/>
          <w:bCs/>
          <w:i/>
          <w:iCs/>
          <w:sz w:val="40"/>
          <w:szCs w:val="40"/>
          <w:rtl/>
        </w:rPr>
        <w:t xml:space="preserve">: </w:t>
      </w:r>
      <w:r w:rsidRPr="00615A8F">
        <w:rPr>
          <w:rFonts w:cs="Traditional Arabic" w:hint="eastAsia"/>
          <w:b/>
          <w:bCs/>
          <w:i/>
          <w:iCs/>
          <w:sz w:val="40"/>
          <w:szCs w:val="40"/>
          <w:rtl/>
        </w:rPr>
        <w:t>اسقاط</w:t>
      </w:r>
      <w:r w:rsidRPr="00615A8F">
        <w:rPr>
          <w:rFonts w:cs="Traditional Arabic"/>
          <w:b/>
          <w:bCs/>
          <w:i/>
          <w:iCs/>
          <w:sz w:val="40"/>
          <w:szCs w:val="40"/>
          <w:rtl/>
        </w:rPr>
        <w:t xml:space="preserve"> </w:t>
      </w:r>
      <w:r w:rsidRPr="00615A8F">
        <w:rPr>
          <w:rFonts w:cs="Traditional Arabic" w:hint="eastAsia"/>
          <w:b/>
          <w:bCs/>
          <w:i/>
          <w:iCs/>
          <w:sz w:val="40"/>
          <w:szCs w:val="40"/>
          <w:rtl/>
        </w:rPr>
        <w:t>نظرية</w:t>
      </w:r>
      <w:r w:rsidRPr="00615A8F">
        <w:rPr>
          <w:rFonts w:cs="Traditional Arabic"/>
          <w:b/>
          <w:bCs/>
          <w:i/>
          <w:iCs/>
          <w:sz w:val="40"/>
          <w:szCs w:val="40"/>
          <w:rtl/>
        </w:rPr>
        <w:t xml:space="preserve"> </w:t>
      </w:r>
      <w:r w:rsidRPr="00615A8F">
        <w:rPr>
          <w:rFonts w:cs="Traditional Arabic" w:hint="eastAsia"/>
          <w:b/>
          <w:bCs/>
          <w:i/>
          <w:iCs/>
          <w:sz w:val="40"/>
          <w:szCs w:val="40"/>
          <w:rtl/>
        </w:rPr>
        <w:t>صراع</w:t>
      </w:r>
      <w:r w:rsidRPr="00615A8F">
        <w:rPr>
          <w:rFonts w:cs="Traditional Arabic"/>
          <w:b/>
          <w:bCs/>
          <w:i/>
          <w:iCs/>
          <w:sz w:val="40"/>
          <w:szCs w:val="40"/>
          <w:rtl/>
        </w:rPr>
        <w:t xml:space="preserve"> </w:t>
      </w:r>
      <w:r w:rsidRPr="00615A8F">
        <w:rPr>
          <w:rFonts w:cs="Traditional Arabic" w:hint="eastAsia"/>
          <w:b/>
          <w:bCs/>
          <w:i/>
          <w:iCs/>
          <w:sz w:val="40"/>
          <w:szCs w:val="40"/>
          <w:rtl/>
        </w:rPr>
        <w:t>الحضارات</w:t>
      </w:r>
      <w:r w:rsidR="00D745E4">
        <w:rPr>
          <w:rFonts w:cs="Traditional Arabic"/>
          <w:b/>
          <w:bCs/>
          <w:i/>
          <w:iCs/>
          <w:sz w:val="40"/>
          <w:szCs w:val="40"/>
          <w:rtl/>
        </w:rPr>
        <w:t>.</w:t>
      </w:r>
    </w:p>
    <w:p w:rsidR="008B3DA2" w:rsidRPr="00615A8F" w:rsidRDefault="008B3DA2" w:rsidP="008630E9">
      <w:pPr>
        <w:bidi/>
        <w:spacing w:after="0" w:line="240" w:lineRule="auto"/>
        <w:rPr>
          <w:rFonts w:cs="Traditional Arabic"/>
          <w:b/>
          <w:bCs/>
          <w:i/>
          <w:iCs/>
          <w:sz w:val="40"/>
          <w:szCs w:val="40"/>
          <w:rtl/>
        </w:rPr>
      </w:pPr>
    </w:p>
    <w:p w:rsidR="008B3DA2" w:rsidRPr="00615A8F" w:rsidRDefault="008B3DA2" w:rsidP="008630E9">
      <w:pPr>
        <w:pStyle w:val="af5"/>
        <w:numPr>
          <w:ilvl w:val="0"/>
          <w:numId w:val="36"/>
        </w:numPr>
        <w:bidi/>
        <w:spacing w:after="0" w:line="240" w:lineRule="auto"/>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الرابع</w:t>
      </w:r>
      <w:r w:rsidRPr="00615A8F">
        <w:rPr>
          <w:rFonts w:cs="Traditional Arabic"/>
          <w:b/>
          <w:bCs/>
          <w:i/>
          <w:iCs/>
          <w:sz w:val="40"/>
          <w:szCs w:val="40"/>
          <w:rtl/>
        </w:rPr>
        <w:t>:</w:t>
      </w:r>
      <w:r w:rsidRPr="00615A8F">
        <w:rPr>
          <w:rFonts w:cs="Traditional Arabic" w:hint="cs"/>
          <w:b/>
          <w:bCs/>
          <w:i/>
          <w:iCs/>
          <w:sz w:val="40"/>
          <w:szCs w:val="40"/>
          <w:rtl/>
        </w:rPr>
        <w:t xml:space="preserve"> </w:t>
      </w:r>
      <w:r w:rsidRPr="00615A8F">
        <w:rPr>
          <w:rFonts w:cs="Traditional Arabic" w:hint="eastAsia"/>
          <w:b/>
          <w:bCs/>
          <w:i/>
          <w:iCs/>
          <w:sz w:val="40"/>
          <w:szCs w:val="40"/>
          <w:rtl/>
        </w:rPr>
        <w:t>الإسلام</w:t>
      </w:r>
      <w:r w:rsidRPr="00615A8F">
        <w:rPr>
          <w:rFonts w:cs="Traditional Arabic"/>
          <w:b/>
          <w:bCs/>
          <w:i/>
          <w:iCs/>
          <w:sz w:val="40"/>
          <w:szCs w:val="40"/>
          <w:rtl/>
        </w:rPr>
        <w:t xml:space="preserve"> </w:t>
      </w:r>
      <w:r w:rsidRPr="00615A8F">
        <w:rPr>
          <w:rFonts w:cs="Traditional Arabic" w:hint="eastAsia"/>
          <w:b/>
          <w:bCs/>
          <w:i/>
          <w:iCs/>
          <w:sz w:val="40"/>
          <w:szCs w:val="40"/>
          <w:rtl/>
        </w:rPr>
        <w:t>والغرب</w:t>
      </w:r>
    </w:p>
    <w:p w:rsidR="008B3DA2" w:rsidRPr="00615A8F" w:rsidRDefault="008B3DA2" w:rsidP="008630E9">
      <w:pPr>
        <w:bidi/>
        <w:spacing w:after="0" w:line="240" w:lineRule="auto"/>
        <w:jc w:val="center"/>
        <w:rPr>
          <w:rFonts w:cs="Traditional Arabic"/>
          <w:b/>
          <w:bCs/>
          <w:i/>
          <w:iCs/>
          <w:sz w:val="36"/>
          <w:szCs w:val="36"/>
          <w:u w:val="single"/>
          <w:rtl/>
          <w:lang w:bidi="ar-EG"/>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Default="008B3DA2" w:rsidP="008630E9">
      <w:pPr>
        <w:bidi/>
        <w:spacing w:after="0" w:line="240" w:lineRule="auto"/>
        <w:jc w:val="both"/>
        <w:rPr>
          <w:rFonts w:ascii="Arial" w:hAnsi="Arial" w:cs="Traditional Arabic"/>
          <w:sz w:val="28"/>
          <w:szCs w:val="28"/>
          <w:rtl/>
        </w:rPr>
      </w:pPr>
    </w:p>
    <w:p w:rsidR="00A912E8" w:rsidRPr="00615A8F" w:rsidRDefault="00A912E8" w:rsidP="008630E9">
      <w:pPr>
        <w:bidi/>
        <w:spacing w:after="0" w:line="240" w:lineRule="auto"/>
        <w:jc w:val="both"/>
        <w:rPr>
          <w:rFonts w:ascii="Arial" w:hAnsi="Arial" w:cs="Traditional Arabic"/>
          <w:sz w:val="28"/>
          <w:szCs w:val="28"/>
        </w:rPr>
      </w:pP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F42880">
      <w:pPr>
        <w:pStyle w:val="1"/>
        <w:bidi/>
        <w:rPr>
          <w:rtl/>
        </w:rPr>
      </w:pPr>
      <w:bookmarkStart w:id="8" w:name="_Toc442266708"/>
      <w:r w:rsidRPr="00615A8F">
        <w:rPr>
          <w:rFonts w:hint="eastAsia"/>
          <w:rtl/>
        </w:rPr>
        <w:t>الفصل</w:t>
      </w:r>
      <w:r w:rsidRPr="00615A8F">
        <w:rPr>
          <w:rtl/>
        </w:rPr>
        <w:t xml:space="preserve"> </w:t>
      </w:r>
      <w:r w:rsidRPr="00615A8F">
        <w:rPr>
          <w:rFonts w:hint="eastAsia"/>
          <w:rtl/>
        </w:rPr>
        <w:t>الأول</w:t>
      </w:r>
      <w:r w:rsidRPr="00615A8F">
        <w:rPr>
          <w:rtl/>
        </w:rPr>
        <w:t xml:space="preserve">: </w:t>
      </w:r>
      <w:r w:rsidRPr="00615A8F">
        <w:rPr>
          <w:rFonts w:hint="eastAsia"/>
          <w:rtl/>
        </w:rPr>
        <w:t>الحضارة</w:t>
      </w:r>
      <w:r w:rsidRPr="00615A8F">
        <w:rPr>
          <w:rtl/>
        </w:rPr>
        <w:t xml:space="preserve"> </w:t>
      </w:r>
      <w:r w:rsidRPr="00615A8F">
        <w:rPr>
          <w:rFonts w:hint="eastAsia"/>
          <w:rtl/>
        </w:rPr>
        <w:t>والإسلام</w:t>
      </w:r>
      <w:bookmarkEnd w:id="8"/>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2"/>
          <w:szCs w:val="32"/>
          <w:rtl/>
        </w:rPr>
        <w:t xml:space="preserve">- </w:t>
      </w:r>
      <w:r w:rsidRPr="00615A8F">
        <w:rPr>
          <w:rFonts w:cs="Traditional Arabic" w:hint="eastAsia"/>
          <w:b/>
          <w:bCs/>
          <w:sz w:val="32"/>
          <w:szCs w:val="32"/>
          <w:rtl/>
        </w:rPr>
        <w:t>تعريف</w:t>
      </w:r>
      <w:r w:rsidRPr="00615A8F">
        <w:rPr>
          <w:rFonts w:cs="Traditional Arabic"/>
          <w:b/>
          <w:bCs/>
          <w:sz w:val="32"/>
          <w:szCs w:val="32"/>
          <w:rtl/>
        </w:rPr>
        <w:t xml:space="preserve"> </w:t>
      </w:r>
      <w:r w:rsidRPr="00615A8F">
        <w:rPr>
          <w:rFonts w:cs="Traditional Arabic" w:hint="eastAsia"/>
          <w:b/>
          <w:bCs/>
          <w:sz w:val="32"/>
          <w:szCs w:val="32"/>
          <w:rtl/>
        </w:rPr>
        <w:t>الحضارة</w:t>
      </w: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جملة</w:t>
      </w:r>
      <w:r w:rsidRPr="00615A8F">
        <w:rPr>
          <w:rFonts w:cs="Traditional Arabic"/>
          <w:sz w:val="36"/>
          <w:szCs w:val="36"/>
          <w:rtl/>
        </w:rPr>
        <w:t xml:space="preserve"> </w:t>
      </w:r>
      <w:r w:rsidRPr="00615A8F">
        <w:rPr>
          <w:rFonts w:cs="Traditional Arabic" w:hint="eastAsia"/>
          <w:sz w:val="36"/>
          <w:szCs w:val="36"/>
          <w:rtl/>
        </w:rPr>
        <w:t>مظاهر</w:t>
      </w:r>
      <w:r w:rsidRPr="00615A8F">
        <w:rPr>
          <w:rFonts w:cs="Traditional Arabic"/>
          <w:sz w:val="36"/>
          <w:szCs w:val="36"/>
          <w:rtl/>
        </w:rPr>
        <w:t xml:space="preserve"> </w:t>
      </w:r>
      <w:r w:rsidRPr="00615A8F">
        <w:rPr>
          <w:rFonts w:cs="Traditional Arabic" w:hint="eastAsia"/>
          <w:sz w:val="36"/>
          <w:szCs w:val="36"/>
          <w:rtl/>
        </w:rPr>
        <w:t>الرُّقِى</w:t>
      </w:r>
      <w:r w:rsidRPr="00615A8F">
        <w:rPr>
          <w:rFonts w:cs="Traditional Arabic"/>
          <w:sz w:val="36"/>
          <w:szCs w:val="36"/>
          <w:rtl/>
        </w:rPr>
        <w:t xml:space="preserve"> </w:t>
      </w:r>
      <w:r w:rsidRPr="00615A8F">
        <w:rPr>
          <w:rFonts w:cs="Traditional Arabic" w:hint="eastAsia"/>
          <w:sz w:val="36"/>
          <w:szCs w:val="36"/>
          <w:rtl/>
        </w:rPr>
        <w:t>العلمى</w:t>
      </w:r>
      <w:r w:rsidRPr="00615A8F">
        <w:rPr>
          <w:rFonts w:cs="Traditional Arabic"/>
          <w:sz w:val="36"/>
          <w:szCs w:val="36"/>
          <w:rtl/>
        </w:rPr>
        <w:t xml:space="preserve"> </w:t>
      </w:r>
      <w:r w:rsidRPr="00615A8F">
        <w:rPr>
          <w:rFonts w:cs="Traditional Arabic" w:hint="eastAsia"/>
          <w:sz w:val="36"/>
          <w:szCs w:val="36"/>
          <w:rtl/>
        </w:rPr>
        <w:t>والفنى</w:t>
      </w:r>
      <w:r w:rsidRPr="00615A8F">
        <w:rPr>
          <w:rFonts w:cs="Traditional Arabic"/>
          <w:sz w:val="36"/>
          <w:szCs w:val="36"/>
          <w:rtl/>
        </w:rPr>
        <w:t xml:space="preserve"> </w:t>
      </w:r>
      <w:r w:rsidRPr="00615A8F">
        <w:rPr>
          <w:rFonts w:cs="Traditional Arabic" w:hint="eastAsia"/>
          <w:sz w:val="36"/>
          <w:szCs w:val="36"/>
          <w:rtl/>
        </w:rPr>
        <w:t>والأدبى</w:t>
      </w:r>
      <w:r w:rsidRPr="00615A8F">
        <w:rPr>
          <w:rFonts w:cs="Traditional Arabic"/>
          <w:sz w:val="36"/>
          <w:szCs w:val="36"/>
          <w:rtl/>
        </w:rPr>
        <w:t xml:space="preserve"> </w:t>
      </w:r>
      <w:r w:rsidRPr="00615A8F">
        <w:rPr>
          <w:rFonts w:cs="Traditional Arabic" w:hint="eastAsia"/>
          <w:sz w:val="36"/>
          <w:szCs w:val="36"/>
          <w:rtl/>
        </w:rPr>
        <w:t>والاجتماعى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مجتمع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مجتمعات</w:t>
      </w:r>
      <w:r w:rsidRPr="00615A8F">
        <w:rPr>
          <w:rFonts w:cs="Traditional Arabic"/>
          <w:sz w:val="36"/>
          <w:szCs w:val="36"/>
          <w:rtl/>
        </w:rPr>
        <w:t xml:space="preserve"> </w:t>
      </w:r>
      <w:r w:rsidRPr="00615A8F">
        <w:rPr>
          <w:rFonts w:cs="Traditional Arabic" w:hint="eastAsia"/>
          <w:sz w:val="36"/>
          <w:szCs w:val="36"/>
          <w:rtl/>
        </w:rPr>
        <w:t>متشابهة</w:t>
      </w:r>
      <w:r w:rsidR="00D745E4">
        <w:rPr>
          <w:rFonts w:cs="Traditional Arabic"/>
          <w:sz w:val="36"/>
          <w:szCs w:val="36"/>
          <w:rtl/>
        </w:rPr>
        <w:t>.</w:t>
      </w:r>
      <w:r w:rsidR="00D745E4">
        <w:rPr>
          <w:rFonts w:cs="Traditional Arabic" w:hint="cs"/>
          <w:sz w:val="36"/>
          <w:szCs w:val="36"/>
          <w:rtl/>
        </w:rPr>
        <w:t>.</w:t>
      </w:r>
      <w:r w:rsidRPr="00615A8F">
        <w:rPr>
          <w:rFonts w:cs="Traditional Arabic" w:hint="eastAsia"/>
          <w:sz w:val="36"/>
          <w:szCs w:val="36"/>
          <w:rtl/>
        </w:rPr>
        <w:t xml:space="preserve"> </w:t>
      </w:r>
      <w:r w:rsidRPr="00615A8F">
        <w:rPr>
          <w:rFonts w:cs="Traditional Arabic" w:hint="cs"/>
          <w:sz w:val="36"/>
          <w:szCs w:val="36"/>
          <w:rtl/>
        </w:rPr>
        <w:t>ف</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سامية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مراحل</w:t>
      </w:r>
      <w:r w:rsidRPr="00615A8F">
        <w:rPr>
          <w:rFonts w:cs="Traditional Arabic"/>
          <w:sz w:val="36"/>
          <w:szCs w:val="36"/>
          <w:rtl/>
        </w:rPr>
        <w:t xml:space="preserve"> </w:t>
      </w:r>
      <w:r w:rsidRPr="00615A8F">
        <w:rPr>
          <w:rFonts w:cs="Traditional Arabic" w:hint="eastAsia"/>
          <w:sz w:val="36"/>
          <w:szCs w:val="36"/>
          <w:rtl/>
        </w:rPr>
        <w:t>التطور</w:t>
      </w:r>
      <w:r w:rsidRPr="00615A8F">
        <w:rPr>
          <w:rFonts w:cs="Traditional Arabic"/>
          <w:sz w:val="36"/>
          <w:szCs w:val="36"/>
          <w:rtl/>
        </w:rPr>
        <w:t xml:space="preserve"> </w:t>
      </w:r>
      <w:r w:rsidRPr="00615A8F">
        <w:rPr>
          <w:rFonts w:cs="Traditional Arabic" w:hint="eastAsia"/>
          <w:sz w:val="36"/>
          <w:szCs w:val="36"/>
          <w:rtl/>
        </w:rPr>
        <w:t>الإنسانى</w:t>
      </w:r>
      <w:r w:rsidR="00D745E4">
        <w:rPr>
          <w:rFonts w:cs="Traditional Arabic" w:hint="cs"/>
          <w:sz w:val="36"/>
          <w:szCs w:val="36"/>
          <w:rtl/>
        </w:rPr>
        <w:t>.</w:t>
      </w:r>
    </w:p>
    <w:p w:rsidR="00F42880" w:rsidRPr="00615A8F" w:rsidRDefault="00F42880" w:rsidP="00F42880">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2"/>
          <w:szCs w:val="32"/>
          <w:rtl/>
        </w:rPr>
        <w:t xml:space="preserve">- </w:t>
      </w:r>
      <w:r w:rsidRPr="00615A8F">
        <w:rPr>
          <w:rFonts w:cs="Traditional Arabic" w:hint="eastAsia"/>
          <w:b/>
          <w:bCs/>
          <w:sz w:val="32"/>
          <w:szCs w:val="32"/>
          <w:rtl/>
        </w:rPr>
        <w:t>أسس</w:t>
      </w:r>
      <w:r w:rsidRPr="00615A8F">
        <w:rPr>
          <w:rFonts w:cs="Traditional Arabic"/>
          <w:b/>
          <w:bCs/>
          <w:sz w:val="32"/>
          <w:szCs w:val="32"/>
          <w:rtl/>
        </w:rPr>
        <w:t xml:space="preserve"> </w:t>
      </w:r>
      <w:r w:rsidRPr="00615A8F">
        <w:rPr>
          <w:rFonts w:cs="Traditional Arabic" w:hint="eastAsia"/>
          <w:b/>
          <w:bCs/>
          <w:sz w:val="32"/>
          <w:szCs w:val="32"/>
          <w:rtl/>
        </w:rPr>
        <w:t>الحضارة</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w:t>
      </w:r>
      <w:r w:rsidRPr="00615A8F">
        <w:rPr>
          <w:rFonts w:cs="Traditional Arabic" w:hint="cs"/>
          <w:b/>
          <w:bCs/>
          <w:sz w:val="32"/>
          <w:szCs w:val="32"/>
          <w:rtl/>
        </w:rPr>
        <w:t>لإ</w:t>
      </w:r>
      <w:r w:rsidRPr="00615A8F">
        <w:rPr>
          <w:rFonts w:cs="Traditional Arabic" w:hint="eastAsia"/>
          <w:b/>
          <w:bCs/>
          <w:sz w:val="32"/>
          <w:szCs w:val="32"/>
          <w:rtl/>
        </w:rPr>
        <w:t>سلام</w:t>
      </w:r>
    </w:p>
    <w:p w:rsidR="008B3DA2"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فترة</w:t>
      </w:r>
      <w:r w:rsidRPr="00615A8F">
        <w:rPr>
          <w:rFonts w:cs="Traditional Arabic"/>
          <w:sz w:val="36"/>
          <w:szCs w:val="36"/>
          <w:rtl/>
        </w:rPr>
        <w:t xml:space="preserve"> </w:t>
      </w:r>
      <w:r w:rsidRPr="00615A8F">
        <w:rPr>
          <w:rFonts w:cs="Traditional Arabic" w:hint="eastAsia"/>
          <w:sz w:val="36"/>
          <w:szCs w:val="36"/>
          <w:rtl/>
        </w:rPr>
        <w:t>ظهور</w:t>
      </w: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cs"/>
          <w:sz w:val="36"/>
          <w:szCs w:val="36"/>
          <w:rtl/>
        </w:rPr>
        <w:t>لإ</w:t>
      </w:r>
      <w:r w:rsidRPr="00615A8F">
        <w:rPr>
          <w:rFonts w:cs="Traditional Arabic" w:hint="eastAsia"/>
          <w:sz w:val="36"/>
          <w:szCs w:val="36"/>
          <w:rtl/>
        </w:rPr>
        <w:t>سلام</w:t>
      </w:r>
      <w:r w:rsidRPr="00615A8F">
        <w:rPr>
          <w:rFonts w:cs="Traditional Arabic"/>
          <w:sz w:val="36"/>
          <w:szCs w:val="36"/>
          <w:rtl/>
        </w:rPr>
        <w:t xml:space="preserve"> </w:t>
      </w:r>
      <w:r w:rsidRPr="00615A8F">
        <w:rPr>
          <w:rFonts w:cs="Traditional Arabic" w:hint="cs"/>
          <w:sz w:val="36"/>
          <w:szCs w:val="36"/>
          <w:rtl/>
        </w:rPr>
        <w:t xml:space="preserve">هى </w:t>
      </w:r>
      <w:r w:rsidRPr="00615A8F">
        <w:rPr>
          <w:rFonts w:cs="Traditional Arabic" w:hint="eastAsia"/>
          <w:sz w:val="36"/>
          <w:szCs w:val="36"/>
          <w:rtl/>
        </w:rPr>
        <w:t>الفترة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أعادت</w:t>
      </w:r>
      <w:r w:rsidRPr="00615A8F">
        <w:rPr>
          <w:rFonts w:cs="Traditional Arabic"/>
          <w:sz w:val="36"/>
          <w:szCs w:val="36"/>
          <w:rtl/>
        </w:rPr>
        <w:t xml:space="preserve"> </w:t>
      </w:r>
      <w:r w:rsidRPr="00615A8F">
        <w:rPr>
          <w:rFonts w:cs="Traditional Arabic" w:hint="eastAsia"/>
          <w:sz w:val="36"/>
          <w:szCs w:val="36"/>
          <w:rtl/>
        </w:rPr>
        <w:t>صياغة</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نسان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الجزيرة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وأرست</w:t>
      </w:r>
      <w:r w:rsidRPr="00615A8F">
        <w:rPr>
          <w:rFonts w:cs="Traditional Arabic"/>
          <w:sz w:val="36"/>
          <w:szCs w:val="36"/>
          <w:rtl/>
        </w:rPr>
        <w:t xml:space="preserve"> </w:t>
      </w:r>
      <w:r w:rsidRPr="00615A8F">
        <w:rPr>
          <w:rFonts w:cs="Traditional Arabic" w:hint="eastAsia"/>
          <w:sz w:val="36"/>
          <w:szCs w:val="36"/>
          <w:rtl/>
        </w:rPr>
        <w:t>لبنات</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جديدة</w:t>
      </w:r>
      <w:r w:rsidRPr="00615A8F">
        <w:rPr>
          <w:rFonts w:cs="Traditional Arabic"/>
          <w:sz w:val="36"/>
          <w:szCs w:val="36"/>
          <w:rtl/>
        </w:rPr>
        <w:t xml:space="preserve"> </w:t>
      </w:r>
      <w:r w:rsidRPr="00615A8F">
        <w:rPr>
          <w:rFonts w:cs="Traditional Arabic" w:hint="eastAsia"/>
          <w:sz w:val="36"/>
          <w:szCs w:val="36"/>
          <w:rtl/>
        </w:rPr>
        <w:t>أخرجت</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الظلمات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النور،</w:t>
      </w:r>
      <w:r w:rsidRPr="00615A8F">
        <w:rPr>
          <w:rFonts w:cs="Traditional Arabic"/>
          <w:sz w:val="36"/>
          <w:szCs w:val="36"/>
          <w:rtl/>
        </w:rPr>
        <w:t xml:space="preserve"> </w:t>
      </w:r>
      <w:r w:rsidRPr="00615A8F">
        <w:rPr>
          <w:rFonts w:cs="Traditional Arabic" w:hint="eastAsia"/>
          <w:sz w:val="36"/>
          <w:szCs w:val="36"/>
          <w:rtl/>
        </w:rPr>
        <w:t>ووضعت</w:t>
      </w:r>
      <w:r w:rsidRPr="00615A8F">
        <w:rPr>
          <w:rFonts w:cs="Traditional Arabic"/>
          <w:sz w:val="36"/>
          <w:szCs w:val="36"/>
          <w:rtl/>
        </w:rPr>
        <w:t xml:space="preserve"> </w:t>
      </w:r>
      <w:r w:rsidRPr="00615A8F">
        <w:rPr>
          <w:rFonts w:cs="Traditional Arabic" w:hint="eastAsia"/>
          <w:sz w:val="36"/>
          <w:szCs w:val="36"/>
          <w:rtl/>
        </w:rPr>
        <w:t>الأساس</w:t>
      </w:r>
      <w:r w:rsidRPr="00615A8F">
        <w:rPr>
          <w:rFonts w:cs="Traditional Arabic"/>
          <w:sz w:val="36"/>
          <w:szCs w:val="36"/>
          <w:rtl/>
        </w:rPr>
        <w:t xml:space="preserve"> </w:t>
      </w:r>
      <w:r w:rsidRPr="00615A8F">
        <w:rPr>
          <w:rFonts w:cs="Traditional Arabic" w:hint="eastAsia"/>
          <w:sz w:val="36"/>
          <w:szCs w:val="36"/>
          <w:rtl/>
        </w:rPr>
        <w:t>لبناء</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نسان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سلام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يعيد</w:t>
      </w:r>
      <w:r w:rsidRPr="00615A8F">
        <w:rPr>
          <w:rFonts w:cs="Traditional Arabic"/>
          <w:sz w:val="36"/>
          <w:szCs w:val="36"/>
          <w:rtl/>
        </w:rPr>
        <w:t xml:space="preserve"> </w:t>
      </w:r>
      <w:r w:rsidRPr="00615A8F">
        <w:rPr>
          <w:rFonts w:cs="Traditional Arabic" w:hint="eastAsia"/>
          <w:sz w:val="36"/>
          <w:szCs w:val="36"/>
          <w:rtl/>
        </w:rPr>
        <w:t>صياغة</w:t>
      </w:r>
      <w:r w:rsidRPr="00615A8F">
        <w:rPr>
          <w:rFonts w:cs="Traditional Arabic"/>
          <w:sz w:val="36"/>
          <w:szCs w:val="36"/>
          <w:rtl/>
        </w:rPr>
        <w:t xml:space="preserve"> </w:t>
      </w:r>
      <w:r w:rsidRPr="00615A8F">
        <w:rPr>
          <w:rFonts w:cs="Traditional Arabic" w:hint="eastAsia"/>
          <w:sz w:val="36"/>
          <w:szCs w:val="36"/>
          <w:rtl/>
        </w:rPr>
        <w:t>الفرد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معتقداته</w:t>
      </w:r>
      <w:r w:rsidRPr="00615A8F">
        <w:rPr>
          <w:rFonts w:cs="Traditional Arabic"/>
          <w:sz w:val="36"/>
          <w:szCs w:val="36"/>
          <w:rtl/>
        </w:rPr>
        <w:t xml:space="preserve"> </w:t>
      </w:r>
      <w:r w:rsidRPr="00615A8F">
        <w:rPr>
          <w:rFonts w:cs="Traditional Arabic" w:hint="eastAsia"/>
          <w:sz w:val="36"/>
          <w:szCs w:val="36"/>
          <w:rtl/>
        </w:rPr>
        <w:t>وأفكاره،</w:t>
      </w:r>
      <w:r w:rsidRPr="00615A8F">
        <w:rPr>
          <w:rFonts w:cs="Traditional Arabic"/>
          <w:sz w:val="36"/>
          <w:szCs w:val="36"/>
          <w:rtl/>
        </w:rPr>
        <w:t xml:space="preserve"> </w:t>
      </w:r>
      <w:r w:rsidRPr="00615A8F">
        <w:rPr>
          <w:rFonts w:cs="Traditional Arabic" w:hint="eastAsia"/>
          <w:sz w:val="36"/>
          <w:szCs w:val="36"/>
          <w:rtl/>
        </w:rPr>
        <w:t>ويزكيه،</w:t>
      </w:r>
      <w:r w:rsidRPr="00615A8F">
        <w:rPr>
          <w:rFonts w:cs="Traditional Arabic"/>
          <w:sz w:val="36"/>
          <w:szCs w:val="36"/>
          <w:rtl/>
        </w:rPr>
        <w:t xml:space="preserve"> </w:t>
      </w:r>
      <w:r w:rsidRPr="00615A8F">
        <w:rPr>
          <w:rFonts w:cs="Traditional Arabic" w:hint="eastAsia"/>
          <w:sz w:val="36"/>
          <w:szCs w:val="36"/>
          <w:rtl/>
        </w:rPr>
        <w:t>وينشىء</w:t>
      </w:r>
      <w:r w:rsidRPr="00615A8F">
        <w:rPr>
          <w:rFonts w:cs="Traditional Arabic"/>
          <w:sz w:val="36"/>
          <w:szCs w:val="36"/>
          <w:rtl/>
        </w:rPr>
        <w:t xml:space="preserve"> </w:t>
      </w:r>
      <w:r w:rsidRPr="00615A8F">
        <w:rPr>
          <w:rFonts w:cs="Traditional Arabic" w:hint="eastAsia"/>
          <w:sz w:val="36"/>
          <w:szCs w:val="36"/>
          <w:rtl/>
        </w:rPr>
        <w:t>الروابط،</w:t>
      </w:r>
      <w:r w:rsidRPr="00615A8F">
        <w:rPr>
          <w:rFonts w:cs="Traditional Arabic"/>
          <w:sz w:val="36"/>
          <w:szCs w:val="36"/>
          <w:rtl/>
        </w:rPr>
        <w:t xml:space="preserve"> </w:t>
      </w:r>
      <w:r w:rsidRPr="00615A8F">
        <w:rPr>
          <w:rFonts w:cs="Traditional Arabic" w:hint="eastAsia"/>
          <w:sz w:val="36"/>
          <w:szCs w:val="36"/>
          <w:rtl/>
        </w:rPr>
        <w:t>ويؤسس</w:t>
      </w:r>
      <w:r w:rsidRPr="00615A8F">
        <w:rPr>
          <w:rFonts w:cs="Traditional Arabic"/>
          <w:sz w:val="36"/>
          <w:szCs w:val="36"/>
          <w:rtl/>
        </w:rPr>
        <w:t xml:space="preserve"> </w:t>
      </w:r>
      <w:r w:rsidRPr="00615A8F">
        <w:rPr>
          <w:rFonts w:cs="Traditional Arabic" w:hint="eastAsia"/>
          <w:sz w:val="36"/>
          <w:szCs w:val="36"/>
          <w:rtl/>
        </w:rPr>
        <w:t>الصرح</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يقوم</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بناء</w:t>
      </w:r>
      <w:r w:rsidRPr="00615A8F">
        <w:rPr>
          <w:rFonts w:cs="Traditional Arabic"/>
          <w:sz w:val="36"/>
          <w:szCs w:val="36"/>
          <w:rtl/>
        </w:rPr>
        <w:t xml:space="preserve"> </w:t>
      </w:r>
      <w:r w:rsidRPr="00615A8F">
        <w:rPr>
          <w:rFonts w:cs="Traditional Arabic" w:hint="eastAsia"/>
          <w:sz w:val="36"/>
          <w:szCs w:val="36"/>
          <w:rtl/>
        </w:rPr>
        <w:t>الأمة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وصدق</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جَاءَكُمْ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نُورٌ</w:t>
      </w:r>
      <w:r w:rsidRPr="00615A8F">
        <w:rPr>
          <w:rFonts w:cs="Traditional Arabic"/>
          <w:sz w:val="36"/>
          <w:szCs w:val="36"/>
          <w:rtl/>
        </w:rPr>
        <w:t xml:space="preserve"> </w:t>
      </w:r>
      <w:r w:rsidRPr="00615A8F">
        <w:rPr>
          <w:rFonts w:cs="Traditional Arabic" w:hint="eastAsia"/>
          <w:sz w:val="36"/>
          <w:szCs w:val="36"/>
          <w:rtl/>
        </w:rPr>
        <w:t>وَكِتَابٌ</w:t>
      </w:r>
      <w:r w:rsidRPr="00615A8F">
        <w:rPr>
          <w:rFonts w:cs="Traditional Arabic"/>
          <w:sz w:val="36"/>
          <w:szCs w:val="36"/>
          <w:rtl/>
        </w:rPr>
        <w:t xml:space="preserve"> </w:t>
      </w:r>
      <w:r w:rsidRPr="00615A8F">
        <w:rPr>
          <w:rFonts w:cs="Traditional Arabic" w:hint="eastAsia"/>
          <w:sz w:val="36"/>
          <w:szCs w:val="36"/>
          <w:rtl/>
        </w:rPr>
        <w:t>مُبِينٌ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يَهْدِي</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اتَّبَعَ</w:t>
      </w:r>
      <w:r w:rsidRPr="00615A8F">
        <w:rPr>
          <w:rFonts w:cs="Traditional Arabic"/>
          <w:sz w:val="36"/>
          <w:szCs w:val="36"/>
          <w:rtl/>
        </w:rPr>
        <w:t xml:space="preserve"> </w:t>
      </w:r>
      <w:r w:rsidRPr="00615A8F">
        <w:rPr>
          <w:rFonts w:cs="Traditional Arabic" w:hint="eastAsia"/>
          <w:sz w:val="36"/>
          <w:szCs w:val="36"/>
          <w:rtl/>
        </w:rPr>
        <w:t>رِضْوَانَهُ</w:t>
      </w:r>
      <w:r w:rsidRPr="00615A8F">
        <w:rPr>
          <w:rFonts w:cs="Traditional Arabic"/>
          <w:sz w:val="36"/>
          <w:szCs w:val="36"/>
          <w:rtl/>
        </w:rPr>
        <w:t xml:space="preserve"> </w:t>
      </w:r>
      <w:r w:rsidRPr="00615A8F">
        <w:rPr>
          <w:rFonts w:cs="Traditional Arabic" w:hint="eastAsia"/>
          <w:sz w:val="36"/>
          <w:szCs w:val="36"/>
          <w:rtl/>
        </w:rPr>
        <w:t>سُبُلَ</w:t>
      </w:r>
      <w:r w:rsidRPr="00615A8F">
        <w:rPr>
          <w:rFonts w:cs="Traditional Arabic"/>
          <w:sz w:val="36"/>
          <w:szCs w:val="36"/>
          <w:rtl/>
        </w:rPr>
        <w:t xml:space="preserve"> </w:t>
      </w:r>
      <w:r w:rsidRPr="00615A8F">
        <w:rPr>
          <w:rFonts w:cs="Traditional Arabic" w:hint="eastAsia"/>
          <w:sz w:val="36"/>
          <w:szCs w:val="36"/>
          <w:rtl/>
        </w:rPr>
        <w:t>السَّلَامِ</w:t>
      </w:r>
      <w:r w:rsidRPr="00615A8F">
        <w:rPr>
          <w:rFonts w:cs="Traditional Arabic"/>
          <w:sz w:val="36"/>
          <w:szCs w:val="36"/>
          <w:rtl/>
        </w:rPr>
        <w:t xml:space="preserve"> </w:t>
      </w:r>
      <w:r w:rsidRPr="00615A8F">
        <w:rPr>
          <w:rFonts w:cs="Traditional Arabic" w:hint="eastAsia"/>
          <w:sz w:val="36"/>
          <w:szCs w:val="36"/>
          <w:rtl/>
        </w:rPr>
        <w:t>وَيُخْرِجُهُمْ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الظُّلُمَاتِ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النُّورِ</w:t>
      </w:r>
      <w:r w:rsidRPr="00615A8F">
        <w:rPr>
          <w:rFonts w:cs="Traditional Arabic"/>
          <w:sz w:val="36"/>
          <w:szCs w:val="36"/>
          <w:rtl/>
        </w:rPr>
        <w:t xml:space="preserve"> </w:t>
      </w:r>
      <w:r w:rsidRPr="00615A8F">
        <w:rPr>
          <w:rFonts w:cs="Traditional Arabic" w:hint="eastAsia"/>
          <w:sz w:val="36"/>
          <w:szCs w:val="36"/>
          <w:rtl/>
        </w:rPr>
        <w:t>بِإِذْنِهِ</w:t>
      </w:r>
      <w:r w:rsidRPr="00615A8F">
        <w:rPr>
          <w:rFonts w:cs="Traditional Arabic"/>
          <w:sz w:val="36"/>
          <w:szCs w:val="36"/>
          <w:rtl/>
        </w:rPr>
        <w:t xml:space="preserve"> </w:t>
      </w:r>
      <w:r w:rsidRPr="00615A8F">
        <w:rPr>
          <w:rFonts w:cs="Traditional Arabic" w:hint="eastAsia"/>
          <w:sz w:val="36"/>
          <w:szCs w:val="36"/>
          <w:rtl/>
        </w:rPr>
        <w:t>وَيَهْدِيهِمْ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صِرَاطٍ</w:t>
      </w:r>
      <w:r w:rsidRPr="00615A8F">
        <w:rPr>
          <w:rFonts w:cs="Traditional Arabic"/>
          <w:sz w:val="36"/>
          <w:szCs w:val="36"/>
          <w:rtl/>
        </w:rPr>
        <w:t xml:space="preserve"> </w:t>
      </w:r>
      <w:r w:rsidRPr="00615A8F">
        <w:rPr>
          <w:rFonts w:cs="Traditional Arabic" w:hint="eastAsia"/>
          <w:sz w:val="36"/>
          <w:szCs w:val="36"/>
          <w:rtl/>
        </w:rPr>
        <w:t>مُسْتَقِيمٍ</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(1)</w:t>
      </w:r>
      <w:r w:rsidRPr="00615A8F">
        <w:rPr>
          <w:rFonts w:cs="Traditional Arabic"/>
          <w:sz w:val="28"/>
          <w:szCs w:val="28"/>
          <w:rtl/>
        </w:rPr>
        <w:t xml:space="preserve"> </w:t>
      </w:r>
    </w:p>
    <w:p w:rsidR="00F42880" w:rsidRPr="00615A8F" w:rsidRDefault="00F42880" w:rsidP="00F42880">
      <w:pPr>
        <w:bidi/>
        <w:spacing w:after="0" w:line="240" w:lineRule="auto"/>
        <w:ind w:firstLine="340"/>
        <w:jc w:val="both"/>
        <w:rPr>
          <w:rFonts w:cs="Traditional Arabic"/>
          <w:sz w:val="28"/>
          <w:szCs w:val="28"/>
          <w:rtl/>
        </w:rPr>
      </w:pPr>
    </w:p>
    <w:p w:rsidR="008B3DA2" w:rsidRPr="00615A8F" w:rsidRDefault="008B3DA2" w:rsidP="008630E9">
      <w:pPr>
        <w:bidi/>
        <w:spacing w:after="0" w:line="240" w:lineRule="auto"/>
        <w:ind w:firstLine="340"/>
        <w:jc w:val="both"/>
        <w:rPr>
          <w:rFonts w:cs="Traditional Arabic"/>
          <w:sz w:val="12"/>
          <w:szCs w:val="12"/>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cs"/>
          <w:b/>
          <w:bCs/>
          <w:sz w:val="32"/>
          <w:szCs w:val="32"/>
          <w:rtl/>
        </w:rPr>
        <w:t xml:space="preserve">- </w:t>
      </w:r>
      <w:r w:rsidRPr="00615A8F">
        <w:rPr>
          <w:rFonts w:cs="Traditional Arabic" w:hint="eastAsia"/>
          <w:b/>
          <w:bCs/>
          <w:sz w:val="32"/>
          <w:szCs w:val="32"/>
          <w:rtl/>
        </w:rPr>
        <w:t>ومن</w:t>
      </w:r>
      <w:r w:rsidRPr="00615A8F">
        <w:rPr>
          <w:rFonts w:cs="Traditional Arabic"/>
          <w:b/>
          <w:bCs/>
          <w:sz w:val="32"/>
          <w:szCs w:val="32"/>
          <w:rtl/>
        </w:rPr>
        <w:t xml:space="preserve"> </w:t>
      </w:r>
      <w:r w:rsidRPr="00615A8F">
        <w:rPr>
          <w:rFonts w:cs="Traditional Arabic" w:hint="eastAsia"/>
          <w:b/>
          <w:bCs/>
          <w:sz w:val="32"/>
          <w:szCs w:val="32"/>
          <w:rtl/>
        </w:rPr>
        <w:t>أبرز</w:t>
      </w:r>
      <w:r w:rsidRPr="00615A8F">
        <w:rPr>
          <w:rFonts w:cs="Traditional Arabic"/>
          <w:b/>
          <w:bCs/>
          <w:sz w:val="32"/>
          <w:szCs w:val="32"/>
          <w:rtl/>
        </w:rPr>
        <w:t xml:space="preserve"> </w:t>
      </w:r>
      <w:r w:rsidRPr="00615A8F">
        <w:rPr>
          <w:rFonts w:cs="Traditional Arabic" w:hint="eastAsia"/>
          <w:b/>
          <w:bCs/>
          <w:sz w:val="32"/>
          <w:szCs w:val="32"/>
          <w:rtl/>
        </w:rPr>
        <w:t>الأسس</w:t>
      </w:r>
      <w:r w:rsidRPr="00615A8F">
        <w:rPr>
          <w:rFonts w:cs="Traditional Arabic"/>
          <w:b/>
          <w:bCs/>
          <w:sz w:val="32"/>
          <w:szCs w:val="32"/>
          <w:rtl/>
        </w:rPr>
        <w:t xml:space="preserve"> </w:t>
      </w:r>
      <w:r w:rsidRPr="00615A8F">
        <w:rPr>
          <w:rFonts w:cs="Traditional Arabic" w:hint="eastAsia"/>
          <w:b/>
          <w:bCs/>
          <w:sz w:val="32"/>
          <w:szCs w:val="32"/>
          <w:rtl/>
        </w:rPr>
        <w:t>التى</w:t>
      </w:r>
      <w:r w:rsidRPr="00615A8F">
        <w:rPr>
          <w:rFonts w:cs="Traditional Arabic"/>
          <w:b/>
          <w:bCs/>
          <w:sz w:val="32"/>
          <w:szCs w:val="32"/>
          <w:rtl/>
        </w:rPr>
        <w:t xml:space="preserve"> </w:t>
      </w:r>
      <w:r w:rsidRPr="00615A8F">
        <w:rPr>
          <w:rFonts w:cs="Traditional Arabic" w:hint="eastAsia"/>
          <w:b/>
          <w:bCs/>
          <w:sz w:val="32"/>
          <w:szCs w:val="32"/>
          <w:rtl/>
        </w:rPr>
        <w:t>قامت</w:t>
      </w:r>
      <w:r w:rsidRPr="00615A8F">
        <w:rPr>
          <w:rFonts w:cs="Traditional Arabic"/>
          <w:b/>
          <w:bCs/>
          <w:sz w:val="32"/>
          <w:szCs w:val="32"/>
          <w:rtl/>
        </w:rPr>
        <w:t xml:space="preserve"> </w:t>
      </w:r>
      <w:r w:rsidRPr="00615A8F">
        <w:rPr>
          <w:rFonts w:cs="Traditional Arabic" w:hint="eastAsia"/>
          <w:b/>
          <w:bCs/>
          <w:sz w:val="32"/>
          <w:szCs w:val="32"/>
          <w:rtl/>
        </w:rPr>
        <w:t>عليها</w:t>
      </w:r>
      <w:r w:rsidRPr="00615A8F">
        <w:rPr>
          <w:rFonts w:cs="Traditional Arabic"/>
          <w:b/>
          <w:bCs/>
          <w:sz w:val="32"/>
          <w:szCs w:val="32"/>
          <w:rtl/>
        </w:rPr>
        <w:t xml:space="preserve"> </w:t>
      </w:r>
      <w:r w:rsidRPr="00615A8F">
        <w:rPr>
          <w:rFonts w:cs="Traditional Arabic" w:hint="eastAsia"/>
          <w:b/>
          <w:bCs/>
          <w:sz w:val="32"/>
          <w:szCs w:val="32"/>
          <w:rtl/>
        </w:rPr>
        <w:t>الحضارة</w:t>
      </w:r>
      <w:r w:rsidRPr="00615A8F">
        <w:rPr>
          <w:rFonts w:cs="Traditional Arabic"/>
          <w:b/>
          <w:bCs/>
          <w:sz w:val="32"/>
          <w:szCs w:val="32"/>
          <w:rtl/>
        </w:rPr>
        <w:t xml:space="preserve"> </w:t>
      </w:r>
      <w:r w:rsidRPr="00615A8F">
        <w:rPr>
          <w:rFonts w:cs="Traditional Arabic" w:hint="eastAsia"/>
          <w:b/>
          <w:bCs/>
          <w:sz w:val="32"/>
          <w:szCs w:val="32"/>
          <w:rtl/>
        </w:rPr>
        <w:t>الاسلامية</w:t>
      </w:r>
      <w:r w:rsidRPr="00615A8F">
        <w:rPr>
          <w:rFonts w:cs="Traditional Arabic"/>
          <w:b/>
          <w:bCs/>
          <w:sz w:val="32"/>
          <w:szCs w:val="32"/>
          <w:rtl/>
        </w:rPr>
        <w:t>:</w:t>
      </w:r>
    </w:p>
    <w:p w:rsidR="008B3DA2" w:rsidRPr="00615A8F" w:rsidRDefault="008B3DA2" w:rsidP="008630E9">
      <w:pPr>
        <w:bidi/>
        <w:spacing w:after="0" w:line="240" w:lineRule="auto"/>
        <w:jc w:val="both"/>
        <w:rPr>
          <w:rFonts w:cs="Traditional Arabic"/>
          <w:b/>
          <w:bCs/>
          <w:sz w:val="8"/>
          <w:szCs w:val="8"/>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b/>
          <w:bCs/>
          <w:sz w:val="32"/>
          <w:szCs w:val="32"/>
          <w:rtl/>
        </w:rPr>
        <w:t>عقيدة</w:t>
      </w:r>
      <w:r w:rsidRPr="00615A8F">
        <w:rPr>
          <w:rFonts w:cs="Traditional Arabic"/>
          <w:b/>
          <w:bCs/>
          <w:sz w:val="32"/>
          <w:szCs w:val="32"/>
          <w:rtl/>
        </w:rPr>
        <w:t xml:space="preserve"> </w:t>
      </w:r>
      <w:r w:rsidRPr="00615A8F">
        <w:rPr>
          <w:rFonts w:cs="Traditional Arabic" w:hint="eastAsia"/>
          <w:b/>
          <w:bCs/>
          <w:sz w:val="32"/>
          <w:szCs w:val="32"/>
          <w:rtl/>
        </w:rPr>
        <w:t>التوحيد</w:t>
      </w:r>
      <w:r w:rsidRPr="00615A8F">
        <w:rPr>
          <w:rFonts w:cs="Traditional Arabic"/>
          <w:b/>
          <w:bCs/>
          <w:sz w:val="32"/>
          <w:szCs w:val="32"/>
          <w:rtl/>
        </w:rPr>
        <w:t>:</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أرسى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مفهوماً</w:t>
      </w:r>
      <w:r w:rsidRPr="00615A8F">
        <w:rPr>
          <w:rFonts w:cs="Traditional Arabic"/>
          <w:sz w:val="36"/>
          <w:szCs w:val="36"/>
          <w:rtl/>
        </w:rPr>
        <w:t xml:space="preserve"> </w:t>
      </w:r>
      <w:r w:rsidRPr="00615A8F">
        <w:rPr>
          <w:rFonts w:cs="Traditional Arabic" w:hint="eastAsia"/>
          <w:sz w:val="36"/>
          <w:szCs w:val="36"/>
          <w:rtl/>
        </w:rPr>
        <w:t>للتوحيد</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خاطب</w:t>
      </w:r>
      <w:r w:rsidRPr="00615A8F">
        <w:rPr>
          <w:rFonts w:cs="Traditional Arabic"/>
          <w:sz w:val="36"/>
          <w:szCs w:val="36"/>
          <w:rtl/>
        </w:rPr>
        <w:t xml:space="preserve"> </w:t>
      </w:r>
      <w:r w:rsidRPr="00615A8F">
        <w:rPr>
          <w:rFonts w:cs="Traditional Arabic" w:hint="eastAsia"/>
          <w:sz w:val="36"/>
          <w:szCs w:val="36"/>
          <w:rtl/>
        </w:rPr>
        <w:t>مشركى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ذاكراً</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يكفى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توحيد</w:t>
      </w:r>
      <w:r w:rsidRPr="00615A8F">
        <w:rPr>
          <w:rFonts w:cs="Traditional Arabic"/>
          <w:sz w:val="36"/>
          <w:szCs w:val="36"/>
          <w:rtl/>
        </w:rPr>
        <w:t xml:space="preserve"> </w:t>
      </w:r>
      <w:r w:rsidRPr="00615A8F">
        <w:rPr>
          <w:rFonts w:cs="Traditional Arabic" w:hint="eastAsia"/>
          <w:sz w:val="36"/>
          <w:szCs w:val="36"/>
          <w:rtl/>
        </w:rPr>
        <w:t>الربوبية،</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الإقرار</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وخالق</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لابد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يقترن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قرار</w:t>
      </w:r>
      <w:r w:rsidRPr="00615A8F">
        <w:rPr>
          <w:rFonts w:cs="Traditional Arabic"/>
          <w:sz w:val="36"/>
          <w:szCs w:val="36"/>
          <w:rtl/>
        </w:rPr>
        <w:t xml:space="preserve"> </w:t>
      </w:r>
      <w:r w:rsidRPr="00615A8F">
        <w:rPr>
          <w:rFonts w:cs="Traditional Arabic" w:hint="eastAsia"/>
          <w:sz w:val="36"/>
          <w:szCs w:val="36"/>
          <w:rtl/>
        </w:rPr>
        <w:t>بالتوجه</w:t>
      </w:r>
      <w:r w:rsidRPr="00615A8F">
        <w:rPr>
          <w:rFonts w:cs="Traditional Arabic"/>
          <w:sz w:val="36"/>
          <w:szCs w:val="36"/>
          <w:rtl/>
        </w:rPr>
        <w:t xml:space="preserve"> </w:t>
      </w:r>
      <w:r w:rsidRPr="00615A8F">
        <w:rPr>
          <w:rFonts w:cs="Traditional Arabic" w:hint="eastAsia"/>
          <w:sz w:val="36"/>
          <w:szCs w:val="36"/>
          <w:rtl/>
        </w:rPr>
        <w:t>بالعبادة</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شريك</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مخلوقات</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ترتب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الاقرار</w:t>
      </w:r>
      <w:r w:rsidRPr="00615A8F">
        <w:rPr>
          <w:rFonts w:cs="Traditional Arabic"/>
          <w:sz w:val="36"/>
          <w:szCs w:val="36"/>
          <w:rtl/>
        </w:rPr>
        <w:t xml:space="preserve"> </w:t>
      </w:r>
      <w:r w:rsidRPr="00615A8F">
        <w:rPr>
          <w:rFonts w:cs="Traditional Arabic" w:hint="eastAsia"/>
          <w:sz w:val="36"/>
          <w:szCs w:val="36"/>
          <w:rtl/>
        </w:rPr>
        <w:t>آثار</w:t>
      </w:r>
      <w:r w:rsidRPr="00615A8F">
        <w:rPr>
          <w:rFonts w:cs="Traditional Arabic"/>
          <w:sz w:val="36"/>
          <w:szCs w:val="36"/>
          <w:rtl/>
        </w:rPr>
        <w:t xml:space="preserve"> </w:t>
      </w:r>
      <w:r w:rsidRPr="00615A8F">
        <w:rPr>
          <w:rFonts w:cs="Traditional Arabic" w:hint="eastAsia"/>
          <w:sz w:val="36"/>
          <w:szCs w:val="36"/>
          <w:rtl/>
        </w:rPr>
        <w:t>ايجابية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بناء</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قبلون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الخضوع</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فإنهم</w:t>
      </w:r>
      <w:r w:rsidRPr="00615A8F">
        <w:rPr>
          <w:rFonts w:cs="Traditional Arabic"/>
          <w:sz w:val="36"/>
          <w:szCs w:val="36"/>
          <w:rtl/>
        </w:rPr>
        <w:t xml:space="preserve"> </w:t>
      </w:r>
      <w:r w:rsidRPr="00615A8F">
        <w:rPr>
          <w:rFonts w:cs="Traditional Arabic" w:hint="eastAsia"/>
          <w:sz w:val="36"/>
          <w:szCs w:val="36"/>
          <w:rtl/>
        </w:rPr>
        <w:t>سيحلون</w:t>
      </w:r>
      <w:r w:rsidRPr="00615A8F">
        <w:rPr>
          <w:rFonts w:cs="Traditional Arabic"/>
          <w:sz w:val="36"/>
          <w:szCs w:val="36"/>
          <w:rtl/>
        </w:rPr>
        <w:t xml:space="preserve"> </w:t>
      </w:r>
      <w:r w:rsidRPr="00615A8F">
        <w:rPr>
          <w:rFonts w:cs="Traditional Arabic" w:hint="eastAsia"/>
          <w:sz w:val="36"/>
          <w:szCs w:val="36"/>
          <w:rtl/>
        </w:rPr>
        <w:t>حلاله</w:t>
      </w:r>
      <w:r w:rsidRPr="00615A8F">
        <w:rPr>
          <w:rFonts w:cs="Traditional Arabic"/>
          <w:sz w:val="36"/>
          <w:szCs w:val="36"/>
          <w:rtl/>
        </w:rPr>
        <w:t xml:space="preserve"> </w:t>
      </w:r>
      <w:r w:rsidRPr="00615A8F">
        <w:rPr>
          <w:rFonts w:cs="Traditional Arabic" w:hint="eastAsia"/>
          <w:sz w:val="36"/>
          <w:szCs w:val="36"/>
          <w:rtl/>
        </w:rPr>
        <w:t>ويحرمون</w:t>
      </w:r>
      <w:r w:rsidRPr="00615A8F">
        <w:rPr>
          <w:rFonts w:cs="Traditional Arabic"/>
          <w:sz w:val="36"/>
          <w:szCs w:val="36"/>
          <w:rtl/>
        </w:rPr>
        <w:t xml:space="preserve"> </w:t>
      </w:r>
      <w:r w:rsidRPr="00615A8F">
        <w:rPr>
          <w:rFonts w:cs="Traditional Arabic" w:hint="eastAsia"/>
          <w:sz w:val="36"/>
          <w:szCs w:val="36"/>
          <w:rtl/>
        </w:rPr>
        <w:t>حرامه</w:t>
      </w:r>
      <w:r w:rsidRPr="00615A8F">
        <w:rPr>
          <w:rFonts w:cs="Traditional Arabic"/>
          <w:sz w:val="36"/>
          <w:szCs w:val="36"/>
          <w:rtl/>
        </w:rPr>
        <w:t xml:space="preserve"> </w:t>
      </w:r>
      <w:r w:rsidRPr="00615A8F">
        <w:rPr>
          <w:rFonts w:cs="Traditional Arabic" w:hint="eastAsia"/>
          <w:sz w:val="36"/>
          <w:szCs w:val="36"/>
          <w:rtl/>
        </w:rPr>
        <w:t>ويجاهدون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سبيله</w:t>
      </w:r>
      <w:r w:rsidRPr="00615A8F">
        <w:rPr>
          <w:rFonts w:cs="Traditional Arabic"/>
          <w:sz w:val="36"/>
          <w:szCs w:val="36"/>
          <w:rtl/>
        </w:rPr>
        <w:t xml:space="preserve"> </w:t>
      </w:r>
      <w:r w:rsidRPr="00615A8F">
        <w:rPr>
          <w:rFonts w:cs="Traditional Arabic" w:hint="eastAsia"/>
          <w:sz w:val="36"/>
          <w:szCs w:val="36"/>
          <w:rtl/>
        </w:rPr>
        <w:t>لإرساء</w:t>
      </w:r>
      <w:r w:rsidRPr="00615A8F">
        <w:rPr>
          <w:rFonts w:cs="Traditional Arabic"/>
          <w:sz w:val="36"/>
          <w:szCs w:val="36"/>
          <w:rtl/>
        </w:rPr>
        <w:t xml:space="preserve"> </w:t>
      </w:r>
      <w:r w:rsidRPr="00615A8F">
        <w:rPr>
          <w:rFonts w:cs="Traditional Arabic" w:hint="eastAsia"/>
          <w:sz w:val="36"/>
          <w:szCs w:val="36"/>
          <w:rtl/>
        </w:rPr>
        <w:t>قيم</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والعدل</w:t>
      </w:r>
      <w:r w:rsidRPr="00615A8F">
        <w:rPr>
          <w:rFonts w:cs="Traditional Arabic"/>
          <w:sz w:val="36"/>
          <w:szCs w:val="36"/>
          <w:rtl/>
        </w:rPr>
        <w:t xml:space="preserve"> </w:t>
      </w:r>
      <w:r w:rsidRPr="00615A8F">
        <w:rPr>
          <w:rFonts w:cs="Traditional Arabic" w:hint="eastAsia"/>
          <w:sz w:val="36"/>
          <w:szCs w:val="36"/>
          <w:rtl/>
        </w:rPr>
        <w:t>والمساواة</w:t>
      </w:r>
      <w:r w:rsidRPr="00615A8F">
        <w:rPr>
          <w:rFonts w:cs="Traditional Arabic"/>
          <w:sz w:val="36"/>
          <w:szCs w:val="36"/>
          <w:rtl/>
        </w:rPr>
        <w:t xml:space="preserve"> </w:t>
      </w:r>
      <w:r w:rsidRPr="00615A8F">
        <w:rPr>
          <w:rFonts w:cs="Traditional Arabic" w:hint="eastAsia"/>
          <w:sz w:val="36"/>
          <w:szCs w:val="36"/>
          <w:rtl/>
        </w:rPr>
        <w:t>والكرامة</w:t>
      </w:r>
      <w:r w:rsidRPr="00615A8F">
        <w:rPr>
          <w:rFonts w:cs="Traditional Arabic"/>
          <w:sz w:val="36"/>
          <w:szCs w:val="36"/>
          <w:rtl/>
        </w:rPr>
        <w:t xml:space="preserve"> </w:t>
      </w:r>
      <w:r w:rsidRPr="00615A8F">
        <w:rPr>
          <w:rFonts w:cs="Traditional Arabic" w:hint="eastAsia"/>
          <w:sz w:val="36"/>
          <w:szCs w:val="36"/>
          <w:rtl/>
        </w:rPr>
        <w:t>والعلم</w:t>
      </w:r>
      <w:r w:rsidRPr="00615A8F">
        <w:rPr>
          <w:rFonts w:cs="Traditional Arabic"/>
          <w:sz w:val="36"/>
          <w:szCs w:val="36"/>
          <w:rtl/>
        </w:rPr>
        <w:t xml:space="preserve"> </w:t>
      </w:r>
      <w:r w:rsidRPr="00615A8F">
        <w:rPr>
          <w:rFonts w:cs="Traditional Arabic" w:hint="eastAsia"/>
          <w:sz w:val="36"/>
          <w:szCs w:val="36"/>
          <w:rtl/>
        </w:rPr>
        <w:t>النافع</w:t>
      </w:r>
      <w:r w:rsidR="00D745E4">
        <w:rPr>
          <w:rFonts w:cs="Traditional Arabic"/>
          <w:sz w:val="36"/>
          <w:szCs w:val="36"/>
          <w:rtl/>
        </w:rPr>
        <w:t>.</w:t>
      </w:r>
    </w:p>
    <w:p w:rsidR="00F42880" w:rsidRPr="00615A8F" w:rsidRDefault="00F42880" w:rsidP="00F42880">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8"/>
          <w:szCs w:val="8"/>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b/>
          <w:bCs/>
          <w:sz w:val="32"/>
          <w:szCs w:val="32"/>
          <w:rtl/>
        </w:rPr>
        <w:t>العدل</w:t>
      </w:r>
      <w:r w:rsidRPr="00615A8F">
        <w:rPr>
          <w:rFonts w:cs="Traditional Arabic"/>
          <w:b/>
          <w:bCs/>
          <w:sz w:val="32"/>
          <w:szCs w:val="32"/>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ركزت</w:t>
      </w:r>
      <w:r w:rsidRPr="00615A8F">
        <w:rPr>
          <w:rFonts w:cs="Traditional Arabic"/>
          <w:sz w:val="36"/>
          <w:szCs w:val="36"/>
          <w:rtl/>
        </w:rPr>
        <w:t xml:space="preserve"> </w:t>
      </w:r>
      <w:r w:rsidRPr="00615A8F">
        <w:rPr>
          <w:rFonts w:cs="Traditional Arabic" w:hint="eastAsia"/>
          <w:sz w:val="36"/>
          <w:szCs w:val="36"/>
          <w:rtl/>
        </w:rPr>
        <w:t>نصوص</w:t>
      </w:r>
      <w:r w:rsidRPr="00615A8F">
        <w:rPr>
          <w:rFonts w:cs="Traditional Arabic"/>
          <w:sz w:val="36"/>
          <w:szCs w:val="36"/>
          <w:rtl/>
        </w:rPr>
        <w:t xml:space="preserve"> </w:t>
      </w:r>
      <w:r w:rsidRPr="00615A8F">
        <w:rPr>
          <w:rFonts w:cs="Traditional Arabic" w:hint="eastAsia"/>
          <w:sz w:val="36"/>
          <w:szCs w:val="36"/>
          <w:rtl/>
        </w:rPr>
        <w:t>القرآ</w:t>
      </w:r>
      <w:r w:rsidRPr="00615A8F">
        <w:rPr>
          <w:rFonts w:cs="Traditional Arabic" w:hint="cs"/>
          <w:sz w:val="36"/>
          <w:szCs w:val="36"/>
          <w:rtl/>
        </w:rPr>
        <w:t>ن</w:t>
      </w:r>
      <w:r w:rsidRPr="00615A8F">
        <w:rPr>
          <w:rFonts w:cs="Traditional Arabic"/>
          <w:sz w:val="36"/>
          <w:szCs w:val="36"/>
          <w:rtl/>
        </w:rPr>
        <w:t xml:space="preserve"> </w:t>
      </w:r>
      <w:r w:rsidRPr="00615A8F">
        <w:rPr>
          <w:rFonts w:cs="Traditional Arabic" w:hint="eastAsia"/>
          <w:sz w:val="36"/>
          <w:szCs w:val="36"/>
          <w:rtl/>
        </w:rPr>
        <w:t>والسنة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قضية</w:t>
      </w:r>
      <w:r w:rsidRPr="00615A8F">
        <w:rPr>
          <w:rFonts w:cs="Traditional Arabic"/>
          <w:sz w:val="36"/>
          <w:szCs w:val="36"/>
          <w:rtl/>
        </w:rPr>
        <w:t xml:space="preserve"> </w:t>
      </w:r>
      <w:r w:rsidRPr="00615A8F">
        <w:rPr>
          <w:rFonts w:cs="Traditional Arabic" w:hint="eastAsia"/>
          <w:sz w:val="36"/>
          <w:szCs w:val="36"/>
          <w:rtl/>
        </w:rPr>
        <w:t>العدل،</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الأمثلة</w:t>
      </w:r>
      <w:r w:rsidRPr="00615A8F">
        <w:rPr>
          <w:rFonts w:cs="Traditional Arabic"/>
          <w:sz w:val="36"/>
          <w:szCs w:val="36"/>
          <w:rtl/>
        </w:rPr>
        <w:t xml:space="preserve"> </w:t>
      </w:r>
      <w:r w:rsidRPr="00615A8F">
        <w:rPr>
          <w:rFonts w:cs="Traditional Arabic" w:hint="eastAsia"/>
          <w:sz w:val="36"/>
          <w:szCs w:val="36"/>
          <w:rtl/>
        </w:rPr>
        <w:t>القرآنية</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يَأْمُرُ</w:t>
      </w:r>
      <w:r w:rsidRPr="00615A8F">
        <w:rPr>
          <w:rFonts w:cs="Traditional Arabic"/>
          <w:sz w:val="36"/>
          <w:szCs w:val="36"/>
          <w:rtl/>
        </w:rPr>
        <w:t xml:space="preserve"> </w:t>
      </w:r>
      <w:r w:rsidRPr="00615A8F">
        <w:rPr>
          <w:rFonts w:cs="Traditional Arabic" w:hint="eastAsia"/>
          <w:sz w:val="36"/>
          <w:szCs w:val="36"/>
          <w:rtl/>
        </w:rPr>
        <w:t>بِالْعَدْلِ</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(2)</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آَمَنُوا</w:t>
      </w:r>
      <w:r w:rsidRPr="00615A8F">
        <w:rPr>
          <w:rFonts w:cs="Traditional Arabic"/>
          <w:sz w:val="36"/>
          <w:szCs w:val="36"/>
          <w:rtl/>
        </w:rPr>
        <w:t xml:space="preserve"> </w:t>
      </w:r>
      <w:r w:rsidRPr="00615A8F">
        <w:rPr>
          <w:rFonts w:cs="Traditional Arabic" w:hint="eastAsia"/>
          <w:sz w:val="36"/>
          <w:szCs w:val="36"/>
          <w:rtl/>
        </w:rPr>
        <w:t>كُونُوا</w:t>
      </w:r>
      <w:r w:rsidRPr="00615A8F">
        <w:rPr>
          <w:rFonts w:cs="Traditional Arabic"/>
          <w:sz w:val="36"/>
          <w:szCs w:val="36"/>
          <w:rtl/>
        </w:rPr>
        <w:t xml:space="preserve"> </w:t>
      </w:r>
      <w:r w:rsidRPr="00615A8F">
        <w:rPr>
          <w:rFonts w:cs="Traditional Arabic" w:hint="eastAsia"/>
          <w:sz w:val="36"/>
          <w:szCs w:val="36"/>
          <w:rtl/>
        </w:rPr>
        <w:t>قَوَّامِينَ</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شُهَدَاءَ</w:t>
      </w:r>
      <w:r w:rsidRPr="00615A8F">
        <w:rPr>
          <w:rFonts w:cs="Traditional Arabic"/>
          <w:sz w:val="36"/>
          <w:szCs w:val="36"/>
          <w:rtl/>
        </w:rPr>
        <w:t xml:space="preserve"> </w:t>
      </w:r>
      <w:r w:rsidRPr="00615A8F">
        <w:rPr>
          <w:rFonts w:cs="Traditional Arabic" w:hint="eastAsia"/>
          <w:sz w:val="36"/>
          <w:szCs w:val="36"/>
          <w:rtl/>
        </w:rPr>
        <w:t>بِالْقِسْطِ</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يَجْرِمَنَّكُمْ</w:t>
      </w:r>
      <w:r w:rsidRPr="00615A8F">
        <w:rPr>
          <w:rFonts w:cs="Traditional Arabic"/>
          <w:sz w:val="36"/>
          <w:szCs w:val="36"/>
          <w:rtl/>
        </w:rPr>
        <w:t xml:space="preserve"> </w:t>
      </w:r>
      <w:r w:rsidRPr="00615A8F">
        <w:rPr>
          <w:rFonts w:cs="Traditional Arabic" w:hint="eastAsia"/>
          <w:sz w:val="36"/>
          <w:szCs w:val="36"/>
          <w:rtl/>
        </w:rPr>
        <w:t>شَنَآَنُ</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تَعْدِلُوا</w:t>
      </w:r>
      <w:r w:rsidRPr="00615A8F">
        <w:rPr>
          <w:rFonts w:cs="Traditional Arabic"/>
          <w:sz w:val="36"/>
          <w:szCs w:val="36"/>
          <w:rtl/>
        </w:rPr>
        <w:t xml:space="preserve"> </w:t>
      </w:r>
      <w:r w:rsidRPr="00615A8F">
        <w:rPr>
          <w:rFonts w:cs="Traditional Arabic" w:hint="eastAsia"/>
          <w:sz w:val="36"/>
          <w:szCs w:val="36"/>
          <w:rtl/>
        </w:rPr>
        <w:t>اعْدِلُوا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أَقْرَبُ</w:t>
      </w:r>
      <w:r w:rsidRPr="00615A8F">
        <w:rPr>
          <w:rFonts w:cs="Traditional Arabic"/>
          <w:sz w:val="36"/>
          <w:szCs w:val="36"/>
          <w:rtl/>
        </w:rPr>
        <w:t xml:space="preserve"> </w:t>
      </w:r>
      <w:r w:rsidRPr="00615A8F">
        <w:rPr>
          <w:rFonts w:cs="Traditional Arabic" w:hint="eastAsia"/>
          <w:sz w:val="36"/>
          <w:szCs w:val="36"/>
          <w:rtl/>
        </w:rPr>
        <w:t>لِلتَّقْوَى</w:t>
      </w:r>
      <w:r w:rsidRPr="00615A8F">
        <w:rPr>
          <w:rFonts w:cs="Traditional Arabic"/>
          <w:sz w:val="36"/>
          <w:szCs w:val="36"/>
          <w:rtl/>
        </w:rPr>
        <w:t xml:space="preserve"> </w:t>
      </w:r>
      <w:r w:rsidRPr="00615A8F">
        <w:rPr>
          <w:rFonts w:cs="Traditional Arabic" w:hint="eastAsia"/>
          <w:sz w:val="36"/>
          <w:szCs w:val="36"/>
          <w:rtl/>
        </w:rPr>
        <w:t>وَاتَّقُوا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خَبِيرٌ</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تَعْمَلُونَ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 xml:space="preserve">(3) </w:t>
      </w:r>
    </w:p>
    <w:p w:rsidR="00F42880" w:rsidRPr="00615A8F" w:rsidRDefault="00F42880" w:rsidP="00F42880">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وقوله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يَأْمُرُكُمْ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تُؤَدُّوا</w:t>
      </w:r>
      <w:r w:rsidRPr="00615A8F">
        <w:rPr>
          <w:rFonts w:cs="Traditional Arabic"/>
          <w:sz w:val="36"/>
          <w:szCs w:val="36"/>
          <w:rtl/>
        </w:rPr>
        <w:t xml:space="preserve"> </w:t>
      </w:r>
      <w:r w:rsidRPr="00615A8F">
        <w:rPr>
          <w:rFonts w:cs="Traditional Arabic" w:hint="eastAsia"/>
          <w:sz w:val="36"/>
          <w:szCs w:val="36"/>
          <w:rtl/>
        </w:rPr>
        <w:t>الْأَمَانَاتِ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أَهْلِهَا</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حَكَمْتُمْ</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تَحْكُمُوا</w:t>
      </w:r>
      <w:r w:rsidRPr="00615A8F">
        <w:rPr>
          <w:rFonts w:cs="Traditional Arabic"/>
          <w:sz w:val="36"/>
          <w:szCs w:val="36"/>
          <w:rtl/>
        </w:rPr>
        <w:t xml:space="preserve"> </w:t>
      </w:r>
      <w:r w:rsidRPr="00615A8F">
        <w:rPr>
          <w:rFonts w:cs="Traditional Arabic" w:hint="eastAsia"/>
          <w:sz w:val="36"/>
          <w:szCs w:val="36"/>
          <w:rtl/>
        </w:rPr>
        <w:t>بِالْعَدْلِ</w:t>
      </w:r>
      <w:r w:rsidRPr="00615A8F">
        <w:rPr>
          <w:rFonts w:cs="Traditional Arabic" w:hint="cs"/>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نِعِمَّا</w:t>
      </w:r>
      <w:r w:rsidRPr="00615A8F">
        <w:rPr>
          <w:rFonts w:cs="Traditional Arabic"/>
          <w:sz w:val="36"/>
          <w:szCs w:val="36"/>
          <w:rtl/>
        </w:rPr>
        <w:t xml:space="preserve"> </w:t>
      </w:r>
      <w:r w:rsidRPr="00615A8F">
        <w:rPr>
          <w:rFonts w:cs="Traditional Arabic" w:hint="eastAsia"/>
          <w:sz w:val="36"/>
          <w:szCs w:val="36"/>
          <w:rtl/>
        </w:rPr>
        <w:t>يَعِظُكُمْ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سَمِيعًا</w:t>
      </w:r>
      <w:r w:rsidRPr="00615A8F">
        <w:rPr>
          <w:rFonts w:cs="Traditional Arabic"/>
          <w:sz w:val="36"/>
          <w:szCs w:val="36"/>
          <w:rtl/>
        </w:rPr>
        <w:t xml:space="preserve"> </w:t>
      </w:r>
      <w:r w:rsidRPr="00615A8F">
        <w:rPr>
          <w:rFonts w:cs="Traditional Arabic" w:hint="eastAsia"/>
          <w:sz w:val="36"/>
          <w:szCs w:val="36"/>
          <w:rtl/>
        </w:rPr>
        <w:t>بَصِيرًا</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الأمثلة</w:t>
      </w:r>
      <w:r w:rsidRPr="00615A8F">
        <w:rPr>
          <w:rFonts w:cs="Traditional Arabic"/>
          <w:sz w:val="36"/>
          <w:szCs w:val="36"/>
          <w:rtl/>
        </w:rPr>
        <w:t xml:space="preserve"> </w:t>
      </w:r>
      <w:r w:rsidRPr="00615A8F">
        <w:rPr>
          <w:rFonts w:cs="Traditional Arabic" w:hint="eastAsia"/>
          <w:sz w:val="36"/>
          <w:szCs w:val="36"/>
          <w:rtl/>
        </w:rPr>
        <w:t>الواردة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المقسطين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منابر</w:t>
      </w:r>
      <w:r w:rsidRPr="00615A8F">
        <w:rPr>
          <w:rFonts w:cs="Traditional Arabic"/>
          <w:sz w:val="36"/>
          <w:szCs w:val="36"/>
          <w:rtl/>
        </w:rPr>
        <w:t xml:space="preserve"> </w:t>
      </w:r>
      <w:r w:rsidRPr="00615A8F">
        <w:rPr>
          <w:rFonts w:cs="Traditional Arabic" w:hint="eastAsia"/>
          <w:sz w:val="36"/>
          <w:szCs w:val="36"/>
          <w:rtl/>
        </w:rPr>
        <w:t>من نور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يمين</w:t>
      </w:r>
      <w:r w:rsidRPr="00615A8F">
        <w:rPr>
          <w:rFonts w:cs="Traditional Arabic"/>
          <w:sz w:val="36"/>
          <w:szCs w:val="36"/>
          <w:rtl/>
        </w:rPr>
        <w:t xml:space="preserve"> </w:t>
      </w:r>
      <w:r w:rsidRPr="00615A8F">
        <w:rPr>
          <w:rFonts w:cs="Traditional Arabic" w:hint="eastAsia"/>
          <w:sz w:val="36"/>
          <w:szCs w:val="36"/>
          <w:rtl/>
        </w:rPr>
        <w:t>الرحمن عز</w:t>
      </w:r>
      <w:r w:rsidRPr="00615A8F">
        <w:rPr>
          <w:rFonts w:cs="Traditional Arabic"/>
          <w:sz w:val="36"/>
          <w:szCs w:val="36"/>
          <w:rtl/>
        </w:rPr>
        <w:t xml:space="preserve"> </w:t>
      </w:r>
      <w:r w:rsidRPr="00615A8F">
        <w:rPr>
          <w:rFonts w:cs="Traditional Arabic" w:hint="eastAsia"/>
          <w:sz w:val="36"/>
          <w:szCs w:val="36"/>
          <w:rtl/>
        </w:rPr>
        <w:t>وجل</w:t>
      </w:r>
      <w:r w:rsidRPr="00615A8F">
        <w:rPr>
          <w:rFonts w:cs="Traditional Arabic"/>
          <w:sz w:val="36"/>
          <w:szCs w:val="36"/>
          <w:rtl/>
        </w:rPr>
        <w:t xml:space="preserve"> –</w:t>
      </w:r>
      <w:r w:rsidRPr="00615A8F">
        <w:rPr>
          <w:rFonts w:cs="Traditional Arabic" w:hint="eastAsia"/>
          <w:sz w:val="36"/>
          <w:szCs w:val="36"/>
          <w:rtl/>
        </w:rPr>
        <w:t>وكلتا</w:t>
      </w:r>
      <w:r w:rsidRPr="00615A8F">
        <w:rPr>
          <w:rFonts w:cs="Traditional Arabic"/>
          <w:sz w:val="36"/>
          <w:szCs w:val="36"/>
          <w:rtl/>
        </w:rPr>
        <w:t xml:space="preserve"> </w:t>
      </w:r>
      <w:r w:rsidRPr="00615A8F">
        <w:rPr>
          <w:rFonts w:cs="Traditional Arabic" w:hint="eastAsia"/>
          <w:sz w:val="36"/>
          <w:szCs w:val="36"/>
          <w:rtl/>
        </w:rPr>
        <w:t>يديه</w:t>
      </w:r>
      <w:r w:rsidRPr="00615A8F">
        <w:rPr>
          <w:rFonts w:cs="Traditional Arabic"/>
          <w:sz w:val="36"/>
          <w:szCs w:val="36"/>
          <w:rtl/>
        </w:rPr>
        <w:t xml:space="preserve"> </w:t>
      </w:r>
      <w:r w:rsidRPr="00615A8F">
        <w:rPr>
          <w:rFonts w:cs="Traditional Arabic" w:hint="eastAsia"/>
          <w:sz w:val="36"/>
          <w:szCs w:val="36"/>
          <w:rtl/>
        </w:rPr>
        <w:t>يمين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يعدلون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حكمهم</w:t>
      </w:r>
      <w:r w:rsidRPr="00615A8F">
        <w:rPr>
          <w:rFonts w:cs="Traditional Arabic"/>
          <w:sz w:val="36"/>
          <w:szCs w:val="36"/>
          <w:rtl/>
        </w:rPr>
        <w:t xml:space="preserve"> </w:t>
      </w:r>
      <w:r w:rsidRPr="00615A8F">
        <w:rPr>
          <w:rFonts w:cs="Traditional Arabic" w:hint="eastAsia"/>
          <w:sz w:val="36"/>
          <w:szCs w:val="36"/>
          <w:rtl/>
        </w:rPr>
        <w:t>وأهليهم</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ولوا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F42880" w:rsidRDefault="00F42880" w:rsidP="00F42880">
      <w:pPr>
        <w:bidi/>
        <w:spacing w:after="0" w:line="240" w:lineRule="auto"/>
        <w:ind w:firstLine="340"/>
        <w:jc w:val="both"/>
        <w:rPr>
          <w:rFonts w:cs="Traditional Arabic"/>
          <w:sz w:val="36"/>
          <w:szCs w:val="36"/>
          <w:rtl/>
        </w:rPr>
      </w:pPr>
    </w:p>
    <w:p w:rsidR="00EE64AF" w:rsidRDefault="00EE64AF" w:rsidP="00EE64AF">
      <w:pPr>
        <w:bidi/>
        <w:spacing w:after="0" w:line="240" w:lineRule="auto"/>
        <w:ind w:firstLine="340"/>
        <w:jc w:val="both"/>
        <w:rPr>
          <w:rFonts w:cs="Traditional Arabic"/>
          <w:sz w:val="36"/>
          <w:szCs w:val="36"/>
          <w:rtl/>
        </w:rPr>
      </w:pPr>
    </w:p>
    <w:p w:rsidR="00EE64AF" w:rsidRDefault="00EE64AF" w:rsidP="00EE64AF">
      <w:pPr>
        <w:bidi/>
        <w:spacing w:after="0" w:line="240" w:lineRule="auto"/>
        <w:ind w:firstLine="340"/>
        <w:jc w:val="both"/>
        <w:rPr>
          <w:rFonts w:cs="Traditional Arabic"/>
          <w:sz w:val="36"/>
          <w:szCs w:val="36"/>
          <w:rtl/>
        </w:rPr>
      </w:pPr>
    </w:p>
    <w:p w:rsidR="00F42880" w:rsidRPr="00615A8F" w:rsidRDefault="00F42880" w:rsidP="00F42880">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20"/>
          <w:szCs w:val="20"/>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065"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ascii="Arial" w:hAnsi="Arial" w:cs="Traditional Arabic"/>
          <w:sz w:val="24"/>
          <w:szCs w:val="24"/>
          <w:rtl/>
        </w:rPr>
        <w:t xml:space="preserve">1- </w:t>
      </w:r>
      <w:r w:rsidRPr="00615A8F">
        <w:rPr>
          <w:rFonts w:cs="Traditional Arabic"/>
          <w:sz w:val="24"/>
          <w:szCs w:val="24"/>
        </w:rPr>
        <w:t>]</w:t>
      </w:r>
      <w:r w:rsidRPr="00615A8F">
        <w:rPr>
          <w:rFonts w:cs="Traditional Arabic" w:hint="cs"/>
          <w:sz w:val="24"/>
          <w:szCs w:val="24"/>
          <w:rtl/>
        </w:rPr>
        <w:t>المائدة: 15- 16</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tl/>
        </w:rPr>
        <w:tab/>
        <w:t xml:space="preserve">2- </w:t>
      </w:r>
      <w:r w:rsidRPr="00615A8F">
        <w:rPr>
          <w:rFonts w:cs="Traditional Arabic"/>
          <w:sz w:val="24"/>
          <w:szCs w:val="24"/>
        </w:rPr>
        <w:t>]</w:t>
      </w:r>
      <w:r w:rsidRPr="00615A8F">
        <w:rPr>
          <w:rFonts w:cs="Traditional Arabic" w:hint="cs"/>
          <w:sz w:val="24"/>
          <w:szCs w:val="24"/>
          <w:rtl/>
        </w:rPr>
        <w:t>النحل: 90</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tl/>
        </w:rPr>
        <w:tab/>
        <w:t xml:space="preserve">3- </w:t>
      </w:r>
      <w:r w:rsidRPr="00615A8F">
        <w:rPr>
          <w:rFonts w:cs="Traditional Arabic"/>
          <w:sz w:val="24"/>
          <w:szCs w:val="24"/>
        </w:rPr>
        <w:t>]</w:t>
      </w:r>
      <w:r w:rsidRPr="00615A8F">
        <w:rPr>
          <w:rFonts w:cs="Traditional Arabic" w:hint="cs"/>
          <w:sz w:val="24"/>
          <w:szCs w:val="24"/>
          <w:rtl/>
        </w:rPr>
        <w:t>المائدة: 8</w:t>
      </w:r>
      <w:r w:rsidRPr="00615A8F">
        <w:rPr>
          <w:rFonts w:cs="Traditional Arabic"/>
          <w:sz w:val="24"/>
          <w:szCs w:val="24"/>
        </w:rPr>
        <w:t>[</w:t>
      </w:r>
      <w:r w:rsidRPr="00615A8F">
        <w:rPr>
          <w:rFonts w:cs="Traditional Arabic"/>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ascii="Arial" w:hAnsi="Arial" w:cs="Traditional Arabic" w:hint="cs"/>
          <w:sz w:val="24"/>
          <w:szCs w:val="24"/>
          <w:rtl/>
        </w:rPr>
        <w:t>4</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النساء: 58</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hint="eastAsia"/>
          <w:sz w:val="24"/>
          <w:szCs w:val="24"/>
          <w:rtl/>
        </w:rPr>
        <w:t>رواه</w:t>
      </w:r>
      <w:r w:rsidRPr="00615A8F">
        <w:rPr>
          <w:rFonts w:cs="Traditional Arabic"/>
          <w:sz w:val="24"/>
          <w:szCs w:val="24"/>
          <w:rtl/>
        </w:rPr>
        <w:t xml:space="preserve"> </w:t>
      </w:r>
      <w:r w:rsidRPr="00615A8F">
        <w:rPr>
          <w:rFonts w:cs="Traditional Arabic" w:hint="eastAsia"/>
          <w:sz w:val="24"/>
          <w:szCs w:val="24"/>
          <w:rtl/>
        </w:rPr>
        <w:t>مسلم</w:t>
      </w:r>
      <w:r w:rsidR="00D745E4">
        <w:rPr>
          <w:rFonts w:cs="Traditional Arabic" w:hint="cs"/>
          <w:sz w:val="24"/>
          <w:szCs w:val="24"/>
          <w:rtl/>
        </w:rPr>
        <w:t>.</w:t>
      </w:r>
      <w:r w:rsidRPr="00615A8F">
        <w:rPr>
          <w:rFonts w:cs="Traditional Arabic"/>
          <w:sz w:val="24"/>
          <w:szCs w:val="24"/>
          <w:rtl/>
        </w:rPr>
        <w:t xml:space="preserve"> </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66"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Pr>
      </w:pPr>
    </w:p>
    <w:p w:rsidR="00F42880" w:rsidRDefault="00F42880">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b/>
          <w:bCs/>
          <w:sz w:val="32"/>
          <w:szCs w:val="32"/>
          <w:rtl/>
        </w:rPr>
        <w:lastRenderedPageBreak/>
        <w:t>- العلم:</w:t>
      </w:r>
      <w:r w:rsidRPr="00615A8F">
        <w:rPr>
          <w:rFonts w:cs="Traditional Arabic" w:hint="cs"/>
          <w:sz w:val="36"/>
          <w:szCs w:val="36"/>
          <w:rtl/>
        </w:rPr>
        <w:t xml:space="preserve"> حيث جاء الإسلام ليُعيد ترتيب العقل الإنسانى، ثم يُطلقه ليعرف ربَّه من خلال آياته فى الكون والنفس، فإن أول ما نزل به الوحى على النبى محمد </w:t>
      </w:r>
      <w:r w:rsidRPr="00615A8F">
        <w:rPr>
          <w:rFonts w:ascii="AGA Arabesque" w:hAnsi="AGA Arabesque" w:cs="Arabic Transparent"/>
          <w:sz w:val="40"/>
          <w:szCs w:val="40"/>
          <w:lang w:val="en-AU"/>
        </w:rPr>
        <w:t></w:t>
      </w:r>
      <w:r w:rsidR="00D745E4">
        <w:rPr>
          <w:rFonts w:cs="Traditional Arabic" w:hint="cs"/>
          <w:sz w:val="36"/>
          <w:szCs w:val="36"/>
          <w:rtl/>
        </w:rPr>
        <w:t>.</w:t>
      </w:r>
      <w:r w:rsidRPr="00615A8F">
        <w:rPr>
          <w:rFonts w:cs="Traditional Arabic" w:hint="cs"/>
          <w:sz w:val="36"/>
          <w:szCs w:val="36"/>
          <w:rtl/>
        </w:rPr>
        <w:t xml:space="preserve"> قول الله تعالى: {</w:t>
      </w:r>
      <w:r w:rsidRPr="00615A8F">
        <w:rPr>
          <w:rFonts w:ascii="Traditional Arabic" w:eastAsia="Calibri" w:cs="Traditional Arabic" w:hint="cs"/>
          <w:sz w:val="36"/>
          <w:szCs w:val="36"/>
          <w:rtl/>
          <w:lang w:bidi="ar-EG"/>
        </w:rPr>
        <w:t>اقْرَأْ</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بِاسْمِ</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رَبِّكَ</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الَّذِي</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خَلَقَ</w:t>
      </w:r>
      <w:r w:rsidRPr="00615A8F">
        <w:rPr>
          <w:rFonts w:cs="Traditional Arabic" w:hint="cs"/>
          <w:sz w:val="36"/>
          <w:szCs w:val="36"/>
          <w:rtl/>
        </w:rPr>
        <w:t>}</w:t>
      </w:r>
      <w:r w:rsidRPr="00615A8F">
        <w:rPr>
          <w:rFonts w:cs="Traditional Arabic" w:hint="cs"/>
          <w:sz w:val="24"/>
          <w:szCs w:val="24"/>
          <w:vertAlign w:val="superscript"/>
          <w:rtl/>
        </w:rPr>
        <w:t>(1)</w:t>
      </w:r>
      <w:r w:rsidR="00D745E4">
        <w:rPr>
          <w:rFonts w:cs="Traditional Arabic" w:hint="cs"/>
          <w:sz w:val="36"/>
          <w:szCs w:val="36"/>
          <w:rtl/>
        </w:rPr>
        <w:t>.</w:t>
      </w:r>
      <w:r w:rsidRPr="00615A8F">
        <w:rPr>
          <w:rFonts w:cs="Traditional Arabic" w:hint="cs"/>
          <w:sz w:val="36"/>
          <w:szCs w:val="36"/>
          <w:rtl/>
        </w:rPr>
        <w:t>،</w:t>
      </w:r>
      <w:r w:rsidR="008630E9">
        <w:rPr>
          <w:rFonts w:cs="Traditional Arabic" w:hint="cs"/>
          <w:sz w:val="36"/>
          <w:szCs w:val="36"/>
          <w:rtl/>
        </w:rPr>
        <w:t xml:space="preserve"> </w:t>
      </w:r>
      <w:r w:rsidRPr="00615A8F">
        <w:rPr>
          <w:rFonts w:cs="Traditional Arabic" w:hint="cs"/>
          <w:sz w:val="36"/>
          <w:szCs w:val="36"/>
          <w:rtl/>
        </w:rPr>
        <w:t xml:space="preserve">وهو يختص بالعلم، ومما يدل على اهتمام الإسلام بالعلم أن النبى </w:t>
      </w:r>
      <w:r w:rsidRPr="00615A8F">
        <w:rPr>
          <w:rFonts w:ascii="AGA Arabesque" w:hAnsi="AGA Arabesque" w:cs="Arabic Transparent"/>
          <w:sz w:val="40"/>
          <w:szCs w:val="40"/>
          <w:lang w:val="en-AU"/>
        </w:rPr>
        <w:t></w:t>
      </w:r>
      <w:r w:rsidRPr="00615A8F">
        <w:rPr>
          <w:rFonts w:cs="Traditional Arabic" w:hint="cs"/>
          <w:sz w:val="36"/>
          <w:szCs w:val="36"/>
          <w:rtl/>
        </w:rPr>
        <w:t xml:space="preserve"> جعل فداء أسرى بدر؛ تعليم الواحد منهم عشرة من أبناء الأنصار القراءة والكتابة، هذا وقد وردت آيات وأحاديث كثيرة فى الحث على تحصيل العلم النافع، مما كان له أثر فعال فى بناء الحضارة الإسلامية</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b/>
          <w:bCs/>
          <w:sz w:val="32"/>
          <w:szCs w:val="32"/>
          <w:rtl/>
        </w:rPr>
        <w:t>- الأخلاق الفاضلة:</w:t>
      </w:r>
      <w:r w:rsidRPr="00615A8F">
        <w:rPr>
          <w:rFonts w:cs="Traditional Arabic" w:hint="cs"/>
          <w:sz w:val="36"/>
          <w:szCs w:val="36"/>
          <w:rtl/>
        </w:rPr>
        <w:t xml:space="preserve"> إذ أن القرآن الكريم دستور شامل لتربية الأفراد والجماعات تربية صحيحة فى شتى مجالات الحياة، والنبى </w:t>
      </w:r>
      <w:r w:rsidRPr="00615A8F">
        <w:rPr>
          <w:rFonts w:ascii="AGA Arabesque" w:hAnsi="AGA Arabesque" w:cs="Arabic Transparent"/>
          <w:sz w:val="40"/>
          <w:szCs w:val="40"/>
          <w:lang w:val="en-AU"/>
        </w:rPr>
        <w:t></w:t>
      </w:r>
      <w:r w:rsidRPr="00615A8F">
        <w:rPr>
          <w:rFonts w:cs="Traditional Arabic" w:hint="cs"/>
          <w:sz w:val="36"/>
          <w:szCs w:val="36"/>
          <w:rtl/>
        </w:rPr>
        <w:t xml:space="preserve"> يقول:" إنما بعثت لأتمم مكارم الأخلاق"</w:t>
      </w:r>
      <w:r w:rsidRPr="00615A8F">
        <w:rPr>
          <w:rFonts w:cs="Traditional Arabic" w:hint="cs"/>
          <w:sz w:val="24"/>
          <w:szCs w:val="24"/>
          <w:vertAlign w:val="superscript"/>
          <w:rtl/>
        </w:rPr>
        <w:t>(2)</w:t>
      </w:r>
      <w:r w:rsidR="00D745E4">
        <w:rPr>
          <w:rFonts w:cs="Traditional Arabic" w:hint="cs"/>
          <w:sz w:val="36"/>
          <w:szCs w:val="36"/>
          <w:rtl/>
        </w:rPr>
        <w:t>.</w:t>
      </w:r>
      <w:r w:rsidRPr="00615A8F">
        <w:rPr>
          <w:rFonts w:cs="Traditional Arabic" w:hint="cs"/>
          <w:sz w:val="36"/>
          <w:szCs w:val="36"/>
          <w:rtl/>
        </w:rPr>
        <w:t>، فجعل إتمام مكارم الأخلاق هدفاً لبعثته</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b/>
          <w:bCs/>
          <w:sz w:val="32"/>
          <w:szCs w:val="32"/>
          <w:rtl/>
        </w:rPr>
        <w:t>- العمل:</w:t>
      </w:r>
      <w:r w:rsidRPr="00615A8F">
        <w:rPr>
          <w:rFonts w:cs="Traditional Arabic" w:hint="cs"/>
          <w:sz w:val="36"/>
          <w:szCs w:val="36"/>
          <w:rtl/>
        </w:rPr>
        <w:t xml:space="preserve"> وهو الذى يشيِّد صرح الحضارة</w:t>
      </w:r>
      <w:r w:rsidR="00D745E4">
        <w:rPr>
          <w:rFonts w:cs="Traditional Arabic" w:hint="cs"/>
          <w:sz w:val="36"/>
          <w:szCs w:val="36"/>
          <w:rtl/>
        </w:rPr>
        <w:t>.</w:t>
      </w:r>
      <w:r w:rsidRPr="00615A8F">
        <w:rPr>
          <w:rFonts w:cs="Traditional Arabic" w:hint="cs"/>
          <w:sz w:val="36"/>
          <w:szCs w:val="36"/>
          <w:rtl/>
        </w:rPr>
        <w:t xml:space="preserve"> والإسلام يدعو للعمل بل هو دين عملى، ونبى الإسلام كان يتعوذ من العجز والكسل</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ولقد حث الإسلام الناس على عمارة الأرض فى شتى الميادين انطلاقاً من قول الله عز وجل: {</w:t>
      </w:r>
      <w:r w:rsidRPr="00615A8F">
        <w:rPr>
          <w:rFonts w:ascii="Traditional Arabic" w:eastAsia="Calibri" w:cs="Traditional Arabic" w:hint="cs"/>
          <w:sz w:val="36"/>
          <w:szCs w:val="36"/>
          <w:rtl/>
          <w:lang w:bidi="ar-EG"/>
        </w:rPr>
        <w:t>هُوَ</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الَّذِي</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جَعَلَ</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لَكُمُ</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الْأَرْضَ</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ذَلُولًا</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فَامْشُوا</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فِي</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مَنَاكِبِهَا</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وَكُلُوا</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مِنْ</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رِزْقِهِ</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وَإِلَيْهِ</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النُّشُورُ</w:t>
      </w:r>
      <w:r w:rsidRPr="00615A8F">
        <w:rPr>
          <w:rFonts w:cs="Traditional Arabic" w:hint="cs"/>
          <w:sz w:val="36"/>
          <w:szCs w:val="36"/>
          <w:rtl/>
        </w:rPr>
        <w:t>}</w:t>
      </w:r>
      <w:r w:rsidRPr="00615A8F">
        <w:rPr>
          <w:rFonts w:cs="Traditional Arabic" w:hint="cs"/>
          <w:sz w:val="24"/>
          <w:szCs w:val="24"/>
          <w:vertAlign w:val="superscript"/>
          <w:rtl/>
        </w:rPr>
        <w:t>(3)</w:t>
      </w:r>
      <w:r w:rsidR="00D745E4">
        <w:rPr>
          <w:rFonts w:cs="Traditional Arabic" w:hint="cs"/>
          <w:sz w:val="36"/>
          <w:szCs w:val="36"/>
          <w:rtl/>
        </w:rPr>
        <w:t>.</w:t>
      </w:r>
      <w:r w:rsidRPr="00615A8F">
        <w:rPr>
          <w:rFonts w:cs="Traditional Arabic" w:hint="cs"/>
          <w:sz w:val="36"/>
          <w:szCs w:val="36"/>
          <w:rtl/>
        </w:rPr>
        <w:t>، ومن قوله:{</w:t>
      </w:r>
      <w:r w:rsidRPr="00615A8F">
        <w:rPr>
          <w:rFonts w:ascii="Traditional Arabic" w:eastAsia="Calibri" w:cs="Traditional Arabic" w:hint="cs"/>
          <w:sz w:val="36"/>
          <w:szCs w:val="36"/>
          <w:rtl/>
          <w:lang w:bidi="ar-EG"/>
        </w:rPr>
        <w:t>وَقُلِ</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اعْمَلُوا</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فَسَيَرَى</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اللَّهُ</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عَمَلَكُمْ</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وَرَسُولُهُ</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وَالْمُؤْمِنُونَ</w:t>
      </w:r>
      <w:r w:rsidRPr="00615A8F">
        <w:rPr>
          <w:rFonts w:cs="Traditional Arabic" w:hint="cs"/>
          <w:sz w:val="36"/>
          <w:szCs w:val="36"/>
          <w:rtl/>
        </w:rPr>
        <w:t>}</w:t>
      </w:r>
      <w:r w:rsidRPr="00615A8F">
        <w:rPr>
          <w:rFonts w:cs="Traditional Arabic" w:hint="cs"/>
          <w:sz w:val="24"/>
          <w:szCs w:val="24"/>
          <w:vertAlign w:val="superscript"/>
          <w:rtl/>
        </w:rPr>
        <w:t>(4)</w:t>
      </w:r>
      <w:r w:rsidR="00D745E4">
        <w:rPr>
          <w:rFonts w:cs="Traditional Arabic" w:hint="cs"/>
          <w:sz w:val="36"/>
          <w:szCs w:val="36"/>
          <w:rtl/>
        </w:rPr>
        <w:t>.</w:t>
      </w:r>
      <w:r w:rsidRPr="00615A8F">
        <w:rPr>
          <w:rFonts w:cs="Traditional Arabic" w:hint="cs"/>
          <w:sz w:val="36"/>
          <w:szCs w:val="36"/>
          <w:rtl/>
        </w:rPr>
        <w:t>،والأحاديث النبوية التى تدعو للعمل والسعى من أجل طلب الرزق وعمارة الأرض كثيرة جداً، وهى التى دفعت المسلمين لإقامة حضارة عالمية جعلتهم فى طليعة الشعوب الحضارية</w:t>
      </w:r>
      <w:r w:rsidR="00D745E4">
        <w:rPr>
          <w:rFonts w:cs="Traditional Arabic" w:hint="cs"/>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فهذه هى أسس الحضارة الإسلامية وهى تمثِّل المبادئ الإصلاحية التى تضمَّنها الدين الإسلامى</w:t>
      </w:r>
      <w:r w:rsidR="00D745E4">
        <w:rPr>
          <w:rFonts w:cs="Traditional Arabic" w:hint="cs"/>
          <w:sz w:val="36"/>
          <w:szCs w:val="36"/>
          <w:rtl/>
        </w:rPr>
        <w:t>.</w:t>
      </w:r>
      <w:r w:rsidRPr="00615A8F">
        <w:rPr>
          <w:rFonts w:cs="Traditional Arabic" w:hint="cs"/>
          <w:sz w:val="36"/>
          <w:szCs w:val="36"/>
          <w:rtl/>
        </w:rPr>
        <w:t xml:space="preserve"> وبتلك المبادئ أرسل الله رسوله محمداً </w:t>
      </w:r>
      <w:r w:rsidRPr="00615A8F">
        <w:rPr>
          <w:rFonts w:ascii="AGA Arabesque" w:hAnsi="AGA Arabesque" w:cs="Arabic Transparent"/>
          <w:sz w:val="40"/>
          <w:szCs w:val="40"/>
          <w:lang w:val="en-AU"/>
        </w:rPr>
        <w:t></w:t>
      </w:r>
      <w:r w:rsidRPr="00615A8F">
        <w:rPr>
          <w:rFonts w:cs="Traditional Arabic" w:hint="cs"/>
          <w:sz w:val="36"/>
          <w:szCs w:val="36"/>
          <w:rtl/>
        </w:rPr>
        <w:t xml:space="preserve"> لتنظيم هذا العالم وإصلاحه، وقيادته إلى الطريق السليم الذى يوجِّهه إلى الخير والسعادة، وينأى به عن الشر والشقاء</w:t>
      </w:r>
      <w:r w:rsidR="00D745E4">
        <w:rPr>
          <w:rFonts w:cs="Traditional Arabic" w:hint="cs"/>
          <w:sz w:val="36"/>
          <w:szCs w:val="36"/>
          <w:rtl/>
        </w:rPr>
        <w:t>.</w:t>
      </w:r>
      <w:r w:rsidRPr="00615A8F">
        <w:rPr>
          <w:rFonts w:cs="Traditional Arabic" w:hint="cs"/>
          <w:sz w:val="24"/>
          <w:szCs w:val="24"/>
          <w:vertAlign w:val="superscript"/>
          <w:rtl/>
        </w:rPr>
        <w:t>(5)</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cs"/>
          <w:b/>
          <w:bCs/>
          <w:sz w:val="32"/>
          <w:szCs w:val="32"/>
          <w:rtl/>
        </w:rPr>
        <w:t>خصائص الحضارة الإسلامية:</w:t>
      </w:r>
    </w:p>
    <w:p w:rsidR="008B3DA2" w:rsidRPr="00615A8F" w:rsidRDefault="008B3DA2" w:rsidP="009A038E">
      <w:pPr>
        <w:bidi/>
        <w:spacing w:after="0" w:line="240" w:lineRule="auto"/>
        <w:ind w:firstLine="340"/>
        <w:jc w:val="both"/>
        <w:rPr>
          <w:rFonts w:cs="Traditional Arabic"/>
          <w:sz w:val="36"/>
          <w:szCs w:val="36"/>
          <w:rtl/>
        </w:rPr>
      </w:pPr>
      <w:r w:rsidRPr="00615A8F">
        <w:rPr>
          <w:rFonts w:cs="Traditional Arabic" w:hint="cs"/>
          <w:sz w:val="36"/>
          <w:szCs w:val="36"/>
          <w:rtl/>
        </w:rPr>
        <w:t>من أهم خصائص الحضارة الإسلامية أنها حضارة التوازن والوسطية بحيث جمعت بين العلم والدين وبين الروح والمادة ولم تفرِّق بين الدنيا والآخرة، وهذا فى حقيقة الأمر يميِّزها عن الحضارات الأخرى التى أكثر ما عنيت بالجانب المادى من الحياة، والجانب الجسدى والغريزى من الإنسان، فجعلت إشباع اللذات العاجلة من الدنيا أكبر همَّها ومبلغَ علمها، ولم تجعل لله ولا للآخرة مكاناً مذكوراً فى فلسفتها وفى نظامها الفكرى والتعليمى</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84"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1- </w:t>
      </w:r>
      <w:r w:rsidRPr="00615A8F">
        <w:rPr>
          <w:rFonts w:cs="Traditional Arabic"/>
          <w:sz w:val="24"/>
          <w:szCs w:val="24"/>
        </w:rPr>
        <w:t>]</w:t>
      </w:r>
      <w:r w:rsidRPr="00615A8F">
        <w:rPr>
          <w:rFonts w:cs="Traditional Arabic" w:hint="cs"/>
          <w:sz w:val="24"/>
          <w:szCs w:val="24"/>
          <w:rtl/>
        </w:rPr>
        <w:t>العلق: 1</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 سنن البيهقى</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3- </w:t>
      </w:r>
      <w:r w:rsidRPr="00615A8F">
        <w:rPr>
          <w:rFonts w:cs="Traditional Arabic"/>
          <w:sz w:val="24"/>
          <w:szCs w:val="24"/>
        </w:rPr>
        <w:t>]</w:t>
      </w:r>
      <w:r w:rsidRPr="00615A8F">
        <w:rPr>
          <w:rFonts w:cs="Traditional Arabic" w:hint="cs"/>
          <w:sz w:val="24"/>
          <w:szCs w:val="24"/>
          <w:rtl/>
        </w:rPr>
        <w:t>الملك: 15</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4- </w:t>
      </w:r>
      <w:r w:rsidRPr="00615A8F">
        <w:rPr>
          <w:rFonts w:cs="Traditional Arabic"/>
          <w:sz w:val="24"/>
          <w:szCs w:val="24"/>
        </w:rPr>
        <w:t>]</w:t>
      </w:r>
      <w:r w:rsidRPr="00615A8F">
        <w:rPr>
          <w:rFonts w:cs="Traditional Arabic" w:hint="cs"/>
          <w:sz w:val="24"/>
          <w:szCs w:val="24"/>
          <w:rtl/>
        </w:rPr>
        <w:t>التوبة: 15</w:t>
      </w:r>
      <w:r w:rsidRPr="00615A8F">
        <w:rPr>
          <w:rFonts w:cs="Traditional Arabic"/>
          <w:sz w:val="24"/>
          <w:szCs w:val="24"/>
        </w:rPr>
        <w:t>[</w:t>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24"/>
          <w:szCs w:val="24"/>
          <w:rtl/>
        </w:rPr>
        <w:t>5-</w:t>
      </w:r>
      <w:r w:rsidRPr="00615A8F">
        <w:rPr>
          <w:rFonts w:cs="Traditional Arabic" w:hint="cs"/>
          <w:rtl/>
        </w:rPr>
        <w:t>-</w:t>
      </w:r>
      <w:r w:rsidRPr="00615A8F">
        <w:rPr>
          <w:rFonts w:ascii="Arial" w:hAnsi="Arial" w:cs="Traditional Arabic" w:hint="cs"/>
          <w:rtl/>
        </w:rPr>
        <w:t xml:space="preserve"> </w:t>
      </w:r>
      <w:r w:rsidRPr="00615A8F">
        <w:rPr>
          <w:rFonts w:ascii="Arial" w:hAnsi="Arial" w:cs="Traditional Arabic"/>
          <w:rtl/>
        </w:rPr>
        <w:t>الإسلام والغرب /د</w:t>
      </w:r>
      <w:r w:rsidR="00D745E4">
        <w:rPr>
          <w:rFonts w:ascii="Arial" w:hAnsi="Arial" w:cs="Traditional Arabic"/>
          <w:rtl/>
        </w:rPr>
        <w:t>.</w:t>
      </w:r>
      <w:r w:rsidRPr="00615A8F">
        <w:rPr>
          <w:rFonts w:ascii="Arial" w:hAnsi="Arial" w:cs="Traditional Arabic"/>
          <w:rtl/>
        </w:rPr>
        <w:t>صفوت مصطفى خليلوفيتش/ ترجمة د</w:t>
      </w:r>
      <w:r w:rsidR="00D745E4">
        <w:rPr>
          <w:rFonts w:ascii="Arial" w:hAnsi="Arial" w:cs="Traditional Arabic"/>
          <w:rtl/>
        </w:rPr>
        <w:t>.</w:t>
      </w:r>
      <w:r w:rsidRPr="00615A8F">
        <w:rPr>
          <w:rFonts w:ascii="Arial" w:hAnsi="Arial" w:cs="Traditional Arabic"/>
          <w:rtl/>
        </w:rPr>
        <w:t xml:space="preserve"> هدير أبو النجا</w:t>
      </w:r>
      <w:r w:rsidR="00D745E4">
        <w:rPr>
          <w:rFonts w:ascii="Arial" w:hAnsi="Arial" w:cs="Traditional Arabic" w:hint="cs"/>
          <w:rtl/>
        </w:rPr>
        <w:t>.</w:t>
      </w:r>
      <w:r w:rsidRPr="00615A8F">
        <w:rPr>
          <w:rFonts w:ascii="Arial" w:hAnsi="Arial" w:cs="Traditional Arabic"/>
          <w:rtl/>
        </w:rPr>
        <w:t>ص</w:t>
      </w:r>
      <w:r w:rsidRPr="00615A8F">
        <w:rPr>
          <w:rFonts w:ascii="Arial" w:hAnsi="Arial" w:cs="Traditional Arabic" w:hint="cs"/>
          <w:rtl/>
        </w:rPr>
        <w:t>104</w:t>
      </w:r>
      <w:r w:rsidRPr="00615A8F">
        <w:rPr>
          <w:rFonts w:ascii="Arial" w:hAnsi="Arial" w:cs="Traditional Arabic"/>
          <w:rtl/>
        </w:rPr>
        <w:t xml:space="preserve"> </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67"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فالحضارة الإسلامية قد وصلت الإنسان بالله، وربطت الأرض بالسماء، وجعلت الدنيا للآخرة، ومزجت الروح بالمادة، وحرصت على السُّمُوِّ الأخلاقى حِرصها على الرُّقِىِّ المادى</w:t>
      </w:r>
      <w:r w:rsidR="00D745E4">
        <w:rPr>
          <w:rFonts w:cs="Traditional Arabic" w:hint="cs"/>
          <w:sz w:val="36"/>
          <w:szCs w:val="36"/>
          <w:rtl/>
        </w:rPr>
        <w:t>.</w:t>
      </w:r>
      <w:r w:rsidRPr="00615A8F">
        <w:rPr>
          <w:rFonts w:cs="Traditional Arabic" w:hint="cs"/>
          <w:sz w:val="36"/>
          <w:szCs w:val="36"/>
          <w:rtl/>
        </w:rPr>
        <w:t xml:space="preserve"> ولذلك كانت </w:t>
      </w:r>
      <w:r w:rsidRPr="00615A8F">
        <w:rPr>
          <w:rFonts w:cs="Traditional Arabic"/>
          <w:sz w:val="36"/>
          <w:szCs w:val="36"/>
          <w:rtl/>
        </w:rPr>
        <w:t>–</w:t>
      </w:r>
      <w:r w:rsidRPr="00615A8F">
        <w:rPr>
          <w:rFonts w:cs="Traditional Arabic" w:hint="cs"/>
          <w:sz w:val="36"/>
          <w:szCs w:val="36"/>
          <w:rtl/>
        </w:rPr>
        <w:t>بحق- حضارة روحية مادية، مثالية واقعية، ربانية إنسانية، أخلاقية عمرانية، فردية جماعية، أى: كانت حضارة التوازن والوسطية، التى قامت عليها أمة وسط، كما وَصَفَهَا الله تعالى فى قوله: {</w:t>
      </w:r>
      <w:r w:rsidRPr="00615A8F">
        <w:rPr>
          <w:rFonts w:ascii="Traditional Arabic" w:eastAsia="Calibri" w:cs="Traditional Arabic" w:hint="cs"/>
          <w:sz w:val="36"/>
          <w:szCs w:val="36"/>
          <w:rtl/>
          <w:lang w:bidi="ar-EG"/>
        </w:rPr>
        <w:t>وَكَذَلِكَ</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جَعَلْنَاكُمْ</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أُمَّةً</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وَسَطًا</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p>
    <w:p w:rsidR="008B3DA2" w:rsidRPr="00615A8F" w:rsidRDefault="008B3DA2" w:rsidP="008630E9">
      <w:pPr>
        <w:bidi/>
        <w:spacing w:after="0" w:line="240" w:lineRule="auto"/>
        <w:ind w:firstLine="340"/>
        <w:jc w:val="both"/>
        <w:rPr>
          <w:rFonts w:cs="Traditional Arabic"/>
          <w:sz w:val="8"/>
          <w:szCs w:val="8"/>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ومن هنا كان من مظاهر الحضارة الإسلامية أنها استطاعت أن تؤثر تأثيراً كبيراً فى جميع الشعوب التى خضعت للدولة الإسلامية، بل إن الثقافة الإسلامية قد طغت على الثقافة الأصلية للشعوب التى انتشرت فوق ربوعها راية الإسلام</w:t>
      </w:r>
      <w:r w:rsidR="00D745E4">
        <w:rPr>
          <w:rFonts w:cs="Traditional Arabic" w:hint="cs"/>
          <w:sz w:val="36"/>
          <w:szCs w:val="36"/>
          <w:rtl/>
        </w:rPr>
        <w:t>.</w:t>
      </w:r>
      <w:r w:rsidRPr="00615A8F">
        <w:rPr>
          <w:rFonts w:cs="Traditional Arabic" w:hint="cs"/>
          <w:sz w:val="36"/>
          <w:szCs w:val="36"/>
          <w:rtl/>
        </w:rPr>
        <w:t xml:space="preserve"> ومن أعجب العجائب أن يتم هذا التحول الفكرى العظيم بدون إكراه أو إجبار، ولهذا نجد كثيراً من الباحثين يأخذهم العجب حين يجدون أن ما عجز عنه الأغارقة والفرس والرومان عندما خضع لهم الشرق، قد قدر عليه المسلمون، فتلك الحضارات التى أخضعت الشرق لها،لم تستطيع أن تؤثر فى عقائد الشعوب ولا فى لغاتها، ولا فى ثقافتها، فى حين أن المسلمين قد استطاعوا أن ينشروا حضارتهم وثقافتهم ودينهم ولغتهم فى البلاد التى فتحوها، وأصبحت هذه الشعوب فيما بعد تنشر رسالة الإسلام، وتدعو بدعوة القرآن، وتتكلم بلغة العرب والإسلام</w:t>
      </w:r>
      <w:r w:rsidR="00D745E4">
        <w:rPr>
          <w:rFonts w:cs="Traditional Arabic" w:hint="cs"/>
          <w:sz w:val="36"/>
          <w:szCs w:val="36"/>
          <w:rtl/>
        </w:rPr>
        <w:t>.</w:t>
      </w:r>
    </w:p>
    <w:p w:rsidR="009A038E" w:rsidRPr="00615A8F" w:rsidRDefault="009A038E" w:rsidP="009A038E">
      <w:pPr>
        <w:bidi/>
        <w:spacing w:after="0" w:line="240" w:lineRule="auto"/>
        <w:ind w:firstLine="340"/>
        <w:jc w:val="both"/>
        <w:rPr>
          <w:rFonts w:cs="Traditional Arabic"/>
          <w:sz w:val="36"/>
          <w:szCs w:val="36"/>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وقد أشار العالم الفرنسى الشهير الدكتور (غوستاف لوبون) إلى هذه الظاهرة بقوله: "ومن ذلك أن مصر الذى كان يلوح أنها أصعب أقطار العالم إذعاناً للمؤثرات الأجنبية، نسيت فى أقل من قرن واحد مرَّ على فتح عمرو بن العاص لها، ماضى حضارتها الذى دام نحو سبعة آلاف سنة، معتنقة ديناً جديداً، ولغةً جديدة، وفنَّاً جديداً، اعتناقاً متيناً دام بعد تواري الأمة التى حملتها عليه"</w:t>
      </w:r>
      <w:r w:rsidR="00D745E4">
        <w:rPr>
          <w:rFonts w:cs="Traditional Arabic" w:hint="cs"/>
          <w:sz w:val="36"/>
          <w:szCs w:val="36"/>
          <w:rtl/>
        </w:rPr>
        <w:t>.</w:t>
      </w:r>
      <w:r w:rsidRPr="00615A8F">
        <w:rPr>
          <w:rFonts w:cs="Traditional Arabic" w:hint="cs"/>
          <w:sz w:val="24"/>
          <w:szCs w:val="24"/>
          <w:vertAlign w:val="superscript"/>
          <w:rtl/>
        </w:rPr>
        <w:t>(2)</w:t>
      </w:r>
    </w:p>
    <w:p w:rsidR="009A038E" w:rsidRPr="00615A8F" w:rsidRDefault="009A038E" w:rsidP="009A038E">
      <w:pPr>
        <w:bidi/>
        <w:spacing w:after="0" w:line="240" w:lineRule="auto"/>
        <w:ind w:firstLine="340"/>
        <w:jc w:val="both"/>
        <w:rPr>
          <w:rFonts w:cs="Traditional Arabic"/>
          <w:sz w:val="36"/>
          <w:szCs w:val="36"/>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 xml:space="preserve">وترجع هذه النتائج المذهلة التى حققتها الحضارة الإسلامية إلى عدة أمور، منها: مصدرها الإلهي، ومقوماتها الفكرية، ونزعتها الإنسانية، وشمولها الثقافى، وحيويتها النابضة، ومنهجها العلمى، مما جعلها تُمثِّل الأمل الذى كانت الشعوب تتطلع إليه، ولذلك ارتضت الشعوب المختلفة </w:t>
      </w:r>
      <w:r w:rsidRPr="00615A8F">
        <w:rPr>
          <w:rFonts w:cs="Traditional Arabic"/>
          <w:sz w:val="36"/>
          <w:szCs w:val="36"/>
          <w:rtl/>
        </w:rPr>
        <w:t>–</w:t>
      </w:r>
      <w:r w:rsidRPr="00615A8F">
        <w:rPr>
          <w:rFonts w:cs="Traditional Arabic" w:hint="cs"/>
          <w:sz w:val="36"/>
          <w:szCs w:val="36"/>
          <w:rtl/>
        </w:rPr>
        <w:t>ذات الحضارات المتباينة- أن تتخلى عن ثقافتها الأصلية وعقائدها السابقة، وتدخل فى الإسلام فتكون عقيدته ديناً لها، وتكون تعاليمه لها شريعةً ومنهاجاً، وتكون لغة القرآن هى لغتها الأصلية</w:t>
      </w:r>
      <w:r w:rsidR="00D745E4">
        <w:rPr>
          <w:rFonts w:cs="Traditional Arabic" w:hint="cs"/>
          <w:sz w:val="36"/>
          <w:szCs w:val="36"/>
          <w:rtl/>
        </w:rPr>
        <w:t>.</w:t>
      </w:r>
    </w:p>
    <w:p w:rsidR="009A038E" w:rsidRPr="00615A8F" w:rsidRDefault="009A038E" w:rsidP="009A038E">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lastRenderedPageBreak/>
        <w:t xml:space="preserve">ومن خصائص الحضارة الإسلامية أنها أشاعت روح العدل والإنصاف والتسامح بين الناس، وكان من ثمرات ذلك أن يتعايش الناس </w:t>
      </w:r>
      <w:r w:rsidRPr="00615A8F">
        <w:rPr>
          <w:rFonts w:cs="Traditional Arabic"/>
          <w:sz w:val="36"/>
          <w:szCs w:val="36"/>
          <w:rtl/>
        </w:rPr>
        <w:t>–</w:t>
      </w:r>
      <w:r w:rsidRPr="00615A8F">
        <w:rPr>
          <w:rFonts w:cs="Traditional Arabic" w:hint="cs"/>
          <w:sz w:val="36"/>
          <w:szCs w:val="36"/>
          <w:rtl/>
        </w:rPr>
        <w:t xml:space="preserve">ذو العقائد المختلفة والأجناس المتباينة- متجاورين، يسودهم الأمن والسلام والمحبة، فتجاور المسجد والكنيسة والمعبد فى كل قُطرٍ، بل فى كل مدينة إسلامية، وليس ذلك إلا لأن تعاليم </w:t>
      </w:r>
    </w:p>
    <w:p w:rsidR="008B3DA2" w:rsidRDefault="008B3DA2" w:rsidP="008630E9">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Default="009A038E" w:rsidP="009A038E">
      <w:pPr>
        <w:bidi/>
        <w:spacing w:after="0" w:line="240" w:lineRule="auto"/>
        <w:ind w:firstLine="340"/>
        <w:jc w:val="both"/>
        <w:rPr>
          <w:rFonts w:cs="Traditional Arabic"/>
          <w:sz w:val="20"/>
          <w:szCs w:val="20"/>
          <w:rtl/>
        </w:rPr>
      </w:pPr>
    </w:p>
    <w:p w:rsidR="009A038E" w:rsidRPr="00615A8F" w:rsidRDefault="009A038E" w:rsidP="009A038E">
      <w:pPr>
        <w:bidi/>
        <w:spacing w:after="0" w:line="240" w:lineRule="auto"/>
        <w:ind w:firstLine="340"/>
        <w:jc w:val="both"/>
        <w:rPr>
          <w:rFonts w:cs="Traditional Arabic"/>
          <w:sz w:val="20"/>
          <w:szCs w:val="20"/>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068"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1- </w:t>
      </w:r>
      <w:r w:rsidRPr="00615A8F">
        <w:rPr>
          <w:rFonts w:cs="Traditional Arabic"/>
          <w:sz w:val="24"/>
          <w:szCs w:val="24"/>
        </w:rPr>
        <w:t>]</w:t>
      </w:r>
      <w:r w:rsidRPr="00615A8F">
        <w:rPr>
          <w:rFonts w:cs="Traditional Arabic" w:hint="cs"/>
          <w:sz w:val="24"/>
          <w:szCs w:val="24"/>
          <w:rtl/>
        </w:rPr>
        <w:t>البقرة: 143</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2- </w:t>
      </w:r>
      <w:r w:rsidRPr="00615A8F">
        <w:rPr>
          <w:rFonts w:ascii="Arial" w:hAnsi="Arial" w:cs="Traditional Arabic"/>
          <w:rtl/>
        </w:rPr>
        <w:t>الإسلام والغرب /د</w:t>
      </w:r>
      <w:r w:rsidR="00D745E4">
        <w:rPr>
          <w:rFonts w:ascii="Arial" w:hAnsi="Arial" w:cs="Traditional Arabic"/>
          <w:rtl/>
        </w:rPr>
        <w:t>.</w:t>
      </w:r>
      <w:r w:rsidRPr="00615A8F">
        <w:rPr>
          <w:rFonts w:ascii="Arial" w:hAnsi="Arial" w:cs="Traditional Arabic"/>
          <w:rtl/>
        </w:rPr>
        <w:t>صفوت مصطفى خليلوفيتش</w:t>
      </w:r>
      <w:r w:rsidR="00D745E4">
        <w:rPr>
          <w:rFonts w:cs="Traditional Arabic" w:hint="cs"/>
          <w:sz w:val="24"/>
          <w:szCs w:val="24"/>
          <w:rtl/>
        </w:rPr>
        <w:t>.</w:t>
      </w:r>
      <w:r w:rsidRPr="00615A8F">
        <w:rPr>
          <w:rFonts w:cs="Traditional Arabic" w:hint="cs"/>
          <w:sz w:val="24"/>
          <w:szCs w:val="24"/>
          <w:rtl/>
        </w:rPr>
        <w:t>ص106</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69"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9A038E" w:rsidRDefault="009A038E" w:rsidP="008630E9">
      <w:pPr>
        <w:bidi/>
        <w:spacing w:after="0" w:line="240" w:lineRule="auto"/>
        <w:jc w:val="both"/>
        <w:rPr>
          <w:rFonts w:cs="Traditional Arabic"/>
          <w:sz w:val="36"/>
          <w:szCs w:val="36"/>
          <w:rtl/>
        </w:rPr>
      </w:pPr>
    </w:p>
    <w:p w:rsidR="008B3DA2" w:rsidRPr="00615A8F" w:rsidRDefault="008B3DA2" w:rsidP="009A038E">
      <w:pPr>
        <w:bidi/>
        <w:spacing w:after="0" w:line="240" w:lineRule="auto"/>
        <w:jc w:val="both"/>
        <w:rPr>
          <w:rFonts w:cs="Traditional Arabic"/>
          <w:sz w:val="36"/>
          <w:szCs w:val="36"/>
          <w:rtl/>
        </w:rPr>
      </w:pPr>
      <w:r w:rsidRPr="00615A8F">
        <w:rPr>
          <w:rFonts w:cs="Traditional Arabic" w:hint="cs"/>
          <w:sz w:val="36"/>
          <w:szCs w:val="36"/>
          <w:rtl/>
        </w:rPr>
        <w:lastRenderedPageBreak/>
        <w:t>الدين الإسلامى الحنيف تقول: إنه لا يجوز إجبار أحد على تغيير دينه ومعتقده، فحرية الاعتقاد مكفولة فى ظل النظام الإسلامى، والله تعالى يقول: {</w:t>
      </w:r>
      <w:r w:rsidRPr="00615A8F">
        <w:rPr>
          <w:rFonts w:ascii="Traditional Arabic" w:eastAsia="Calibri" w:cs="Traditional Arabic" w:hint="cs"/>
          <w:sz w:val="36"/>
          <w:szCs w:val="36"/>
          <w:rtl/>
          <w:lang w:bidi="ar-EG"/>
        </w:rPr>
        <w:t>لَا</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إِكْرَاهَ</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فِي</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الدِّينِ</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قَدْ</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تَبَيَّنَ</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الرُّشْدُ</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مِنَ</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الْغَيِّ</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فَمَنْ</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يَكْفُرْ</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بِالطَّاغُوتِ</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وَيُؤْمِنْ</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بِاللَّهِ</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فَقَدِ</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اسْتَمْسَكَ</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بِالْعُرْوَةِ</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الْوُثْقَى</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لَا</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انْفِصَامَ</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لَهَا</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وَاللَّهُ</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سَمِيعٌ</w:t>
      </w:r>
      <w:r w:rsidRPr="00615A8F">
        <w:rPr>
          <w:rFonts w:ascii="Traditional Arabic" w:eastAsia="Calibri" w:cs="Traditional Arabic"/>
          <w:sz w:val="36"/>
          <w:szCs w:val="36"/>
          <w:rtl/>
          <w:lang w:bidi="ar-EG"/>
        </w:rPr>
        <w:t xml:space="preserve"> </w:t>
      </w:r>
      <w:r w:rsidRPr="00615A8F">
        <w:rPr>
          <w:rFonts w:ascii="Traditional Arabic" w:eastAsia="Calibri" w:cs="Traditional Arabic" w:hint="cs"/>
          <w:sz w:val="36"/>
          <w:szCs w:val="36"/>
          <w:rtl/>
          <w:lang w:bidi="ar-EG"/>
        </w:rPr>
        <w:t>عَلِيمٌ</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008630E9">
        <w:rPr>
          <w:rFonts w:cs="Traditional Arabic" w:hint="cs"/>
          <w:sz w:val="24"/>
          <w:szCs w:val="24"/>
          <w:vertAlign w:val="superscript"/>
          <w:rtl/>
        </w:rPr>
        <w:t xml:space="preserve"> </w:t>
      </w:r>
      <w:r w:rsidR="008630E9">
        <w:rPr>
          <w:rFonts w:cs="Traditional Arabic" w:hint="cs"/>
          <w:sz w:val="24"/>
          <w:szCs w:val="24"/>
          <w:rtl/>
        </w:rPr>
        <w:t xml:space="preserve"> </w:t>
      </w:r>
    </w:p>
    <w:p w:rsidR="008B3DA2" w:rsidRPr="00615A8F" w:rsidRDefault="008B3DA2" w:rsidP="008630E9">
      <w:pPr>
        <w:bidi/>
        <w:spacing w:after="0" w:line="240" w:lineRule="auto"/>
        <w:jc w:val="both"/>
        <w:rPr>
          <w:rFonts w:cs="Traditional Arabic"/>
          <w:sz w:val="8"/>
          <w:szCs w:val="8"/>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وبعد هذا العرض السريع لأسس وخصائص الحضارة الإسلامية، نجد أنه من الضرورى فى هذا المقام أن يشهد للإسلام من ليس بمسلم</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فهذا</w:t>
      </w:r>
      <w:r w:rsidRPr="00615A8F">
        <w:rPr>
          <w:rFonts w:cs="Traditional Arabic"/>
          <w:sz w:val="36"/>
          <w:szCs w:val="36"/>
          <w:rtl/>
        </w:rPr>
        <w:t xml:space="preserve"> </w:t>
      </w:r>
      <w:r w:rsidRPr="00615A8F">
        <w:rPr>
          <w:rFonts w:cs="Traditional Arabic" w:hint="eastAsia"/>
          <w:sz w:val="36"/>
          <w:szCs w:val="36"/>
          <w:rtl/>
        </w:rPr>
        <w:t>تصريح</w:t>
      </w:r>
      <w:r w:rsidRPr="00615A8F">
        <w:rPr>
          <w:rFonts w:cs="Traditional Arabic"/>
          <w:sz w:val="36"/>
          <w:szCs w:val="36"/>
          <w:rtl/>
        </w:rPr>
        <w:t xml:space="preserve"> </w:t>
      </w:r>
      <w:r w:rsidRPr="00615A8F">
        <w:rPr>
          <w:rFonts w:cs="Traditional Arabic" w:hint="eastAsia"/>
          <w:sz w:val="36"/>
          <w:szCs w:val="36"/>
          <w:rtl/>
        </w:rPr>
        <w:t>لولى</w:t>
      </w:r>
      <w:r w:rsidRPr="00615A8F">
        <w:rPr>
          <w:rFonts w:cs="Traditional Arabic"/>
          <w:sz w:val="36"/>
          <w:szCs w:val="36"/>
          <w:rtl/>
        </w:rPr>
        <w:t xml:space="preserve"> </w:t>
      </w:r>
      <w:r w:rsidRPr="00615A8F">
        <w:rPr>
          <w:rFonts w:cs="Traditional Arabic" w:hint="eastAsia"/>
          <w:sz w:val="36"/>
          <w:szCs w:val="36"/>
          <w:rtl/>
        </w:rPr>
        <w:t>العهد</w:t>
      </w:r>
      <w:r w:rsidRPr="00615A8F">
        <w:rPr>
          <w:rFonts w:cs="Traditional Arabic"/>
          <w:sz w:val="36"/>
          <w:szCs w:val="36"/>
          <w:rtl/>
        </w:rPr>
        <w:t xml:space="preserve"> </w:t>
      </w:r>
      <w:r w:rsidRPr="00615A8F">
        <w:rPr>
          <w:rFonts w:cs="Traditional Arabic" w:hint="eastAsia"/>
          <w:sz w:val="36"/>
          <w:szCs w:val="36"/>
          <w:rtl/>
        </w:rPr>
        <w:t>البريطانى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الأمير</w:t>
      </w:r>
      <w:r w:rsidRPr="00615A8F">
        <w:rPr>
          <w:rFonts w:cs="Traditional Arabic"/>
          <w:sz w:val="36"/>
          <w:szCs w:val="36"/>
          <w:rtl/>
        </w:rPr>
        <w:t xml:space="preserve"> </w:t>
      </w:r>
      <w:r w:rsidRPr="00615A8F">
        <w:rPr>
          <w:rFonts w:cs="Traditional Arabic" w:hint="eastAsia"/>
          <w:sz w:val="36"/>
          <w:szCs w:val="36"/>
          <w:rtl/>
        </w:rPr>
        <w:t>تشارلز</w:t>
      </w:r>
      <w:r w:rsidRPr="00615A8F">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خطاب</w:t>
      </w:r>
      <w:r w:rsidRPr="00615A8F">
        <w:rPr>
          <w:rFonts w:cs="Traditional Arabic"/>
          <w:sz w:val="36"/>
          <w:szCs w:val="36"/>
          <w:rtl/>
        </w:rPr>
        <w:t xml:space="preserve"> </w:t>
      </w:r>
      <w:r w:rsidRPr="00615A8F">
        <w:rPr>
          <w:rFonts w:cs="Traditional Arabic" w:hint="eastAsia"/>
          <w:sz w:val="36"/>
          <w:szCs w:val="36"/>
          <w:rtl/>
        </w:rPr>
        <w:t>ألقاه</w:t>
      </w:r>
      <w:r w:rsidRPr="00615A8F">
        <w:rPr>
          <w:rFonts w:cs="Traditional Arabic"/>
          <w:sz w:val="36"/>
          <w:szCs w:val="36"/>
          <w:rtl/>
        </w:rPr>
        <w:t xml:space="preserve"> </w:t>
      </w:r>
      <w:r w:rsidRPr="00615A8F">
        <w:rPr>
          <w:rFonts w:cs="Traditional Arabic" w:hint="eastAsia"/>
          <w:sz w:val="36"/>
          <w:szCs w:val="36"/>
          <w:rtl/>
        </w:rPr>
        <w:t>بجامعة</w:t>
      </w:r>
      <w:r w:rsidRPr="00615A8F">
        <w:rPr>
          <w:rFonts w:cs="Traditional Arabic"/>
          <w:sz w:val="36"/>
          <w:szCs w:val="36"/>
          <w:rtl/>
        </w:rPr>
        <w:t xml:space="preserve"> </w:t>
      </w:r>
      <w:r w:rsidRPr="00615A8F">
        <w:rPr>
          <w:rFonts w:cs="Traditional Arabic" w:hint="eastAsia"/>
          <w:sz w:val="36"/>
          <w:szCs w:val="36"/>
          <w:rtl/>
        </w:rPr>
        <w:t>أكسفورد</w:t>
      </w:r>
      <w:r w:rsidR="00D745E4">
        <w:rPr>
          <w:rFonts w:cs="Traditional Arabic" w:hint="cs"/>
          <w:sz w:val="36"/>
          <w:szCs w:val="36"/>
          <w:rtl/>
        </w:rPr>
        <w:t>.</w:t>
      </w:r>
      <w:r w:rsidRPr="00615A8F">
        <w:rPr>
          <w:rFonts w:cs="Traditional Arabic" w:hint="cs"/>
          <w:sz w:val="36"/>
          <w:szCs w:val="36"/>
          <w:rtl/>
        </w:rPr>
        <w:t xml:space="preserve"> حيث 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سوء</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وطبيعته،</w:t>
      </w:r>
      <w:r w:rsidRPr="00615A8F">
        <w:rPr>
          <w:rFonts w:cs="Traditional Arabic"/>
          <w:sz w:val="36"/>
          <w:szCs w:val="36"/>
          <w:rtl/>
        </w:rPr>
        <w:t xml:space="preserve"> </w:t>
      </w:r>
      <w:r w:rsidRPr="00615A8F">
        <w:rPr>
          <w:rFonts w:cs="Traditional Arabic" w:hint="eastAsia"/>
          <w:sz w:val="36"/>
          <w:szCs w:val="36"/>
          <w:rtl/>
        </w:rPr>
        <w:t>فيجب</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الجهل</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حجم</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ثقافتنا</w:t>
      </w:r>
      <w:r w:rsidRPr="00615A8F">
        <w:rPr>
          <w:rFonts w:cs="Traditional Arabic"/>
          <w:sz w:val="36"/>
          <w:szCs w:val="36"/>
          <w:rtl/>
        </w:rPr>
        <w:t xml:space="preserve"> </w:t>
      </w:r>
      <w:r w:rsidRPr="00615A8F">
        <w:rPr>
          <w:rFonts w:cs="Traditional Arabic" w:hint="eastAsia"/>
          <w:sz w:val="36"/>
          <w:szCs w:val="36"/>
          <w:rtl/>
        </w:rPr>
        <w:t>وحضارتنا</w:t>
      </w:r>
      <w:r w:rsidRPr="00615A8F">
        <w:rPr>
          <w:rFonts w:cs="Traditional Arabic"/>
          <w:sz w:val="36"/>
          <w:szCs w:val="36"/>
          <w:rtl/>
        </w:rPr>
        <w:t xml:space="preserve"> </w:t>
      </w:r>
      <w:r w:rsidRPr="00615A8F">
        <w:rPr>
          <w:rFonts w:cs="Traditional Arabic" w:hint="eastAsia"/>
          <w:sz w:val="36"/>
          <w:szCs w:val="36"/>
          <w:rtl/>
        </w:rPr>
        <w:t>للحضارة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عتقادى</w:t>
      </w:r>
      <w:r w:rsidRPr="00615A8F">
        <w:rPr>
          <w:rFonts w:cs="Traditional Arabic"/>
          <w:sz w:val="36"/>
          <w:szCs w:val="36"/>
          <w:rtl/>
        </w:rPr>
        <w:t xml:space="preserve"> </w:t>
      </w:r>
      <w:r w:rsidRPr="00615A8F">
        <w:rPr>
          <w:rFonts w:cs="Traditional Arabic" w:hint="cs"/>
          <w:sz w:val="36"/>
          <w:szCs w:val="36"/>
          <w:rtl/>
        </w:rPr>
        <w:t xml:space="preserve">إن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الفشل</w:t>
      </w:r>
      <w:r w:rsidRPr="00615A8F">
        <w:rPr>
          <w:rFonts w:cs="Traditional Arabic"/>
          <w:sz w:val="36"/>
          <w:szCs w:val="36"/>
          <w:rtl/>
        </w:rPr>
        <w:t xml:space="preserve"> </w:t>
      </w:r>
      <w:r w:rsidRPr="00615A8F">
        <w:rPr>
          <w:rFonts w:cs="Traditional Arabic" w:hint="eastAsia"/>
          <w:sz w:val="36"/>
          <w:szCs w:val="36"/>
          <w:rtl/>
        </w:rPr>
        <w:t>نشأ</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ولأننا</w:t>
      </w:r>
      <w:r w:rsidRPr="00615A8F">
        <w:rPr>
          <w:rFonts w:cs="Traditional Arabic"/>
          <w:sz w:val="36"/>
          <w:szCs w:val="36"/>
          <w:rtl/>
        </w:rPr>
        <w:t xml:space="preserve"> </w:t>
      </w:r>
      <w:r w:rsidRPr="00615A8F">
        <w:rPr>
          <w:rFonts w:cs="Traditional Arabic" w:hint="eastAsia"/>
          <w:sz w:val="36"/>
          <w:szCs w:val="36"/>
          <w:rtl/>
        </w:rPr>
        <w:t>كنا</w:t>
      </w:r>
      <w:r w:rsidRPr="00615A8F">
        <w:rPr>
          <w:rFonts w:cs="Traditional Arabic"/>
          <w:sz w:val="36"/>
          <w:szCs w:val="36"/>
          <w:rtl/>
        </w:rPr>
        <w:t xml:space="preserve"> </w:t>
      </w:r>
      <w:r w:rsidRPr="00615A8F">
        <w:rPr>
          <w:rFonts w:cs="Traditional Arabic" w:hint="eastAsia"/>
          <w:sz w:val="36"/>
          <w:szCs w:val="36"/>
          <w:rtl/>
        </w:rPr>
        <w:t>ننظر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كعدو</w:t>
      </w:r>
      <w:r w:rsidRPr="00615A8F">
        <w:rPr>
          <w:rFonts w:cs="Traditional Arabic"/>
          <w:sz w:val="36"/>
          <w:szCs w:val="36"/>
          <w:rtl/>
        </w:rPr>
        <w:t xml:space="preserve"> </w:t>
      </w:r>
      <w:r w:rsidRPr="00615A8F">
        <w:rPr>
          <w:rFonts w:cs="Traditional Arabic" w:hint="eastAsia"/>
          <w:sz w:val="36"/>
          <w:szCs w:val="36"/>
          <w:rtl/>
        </w:rPr>
        <w:t>للغرب</w:t>
      </w:r>
      <w:r w:rsidRPr="00615A8F">
        <w:rPr>
          <w:rFonts w:cs="Traditional Arabic"/>
          <w:sz w:val="36"/>
          <w:szCs w:val="36"/>
          <w:rtl/>
        </w:rPr>
        <w:t xml:space="preserve"> </w:t>
      </w:r>
      <w:r w:rsidRPr="00615A8F">
        <w:rPr>
          <w:rFonts w:cs="Traditional Arabic" w:hint="eastAsia"/>
          <w:sz w:val="36"/>
          <w:szCs w:val="36"/>
          <w:rtl/>
        </w:rPr>
        <w:t>وكثقافة</w:t>
      </w:r>
      <w:r w:rsidRPr="00615A8F">
        <w:rPr>
          <w:rFonts w:cs="Traditional Arabic"/>
          <w:sz w:val="36"/>
          <w:szCs w:val="36"/>
          <w:rtl/>
        </w:rPr>
        <w:t xml:space="preserve"> </w:t>
      </w:r>
      <w:r w:rsidRPr="00615A8F">
        <w:rPr>
          <w:rFonts w:cs="Traditional Arabic" w:hint="eastAsia"/>
          <w:sz w:val="36"/>
          <w:szCs w:val="36"/>
          <w:rtl/>
        </w:rPr>
        <w:t>غر</w:t>
      </w:r>
      <w:r w:rsidRPr="00615A8F">
        <w:rPr>
          <w:rFonts w:cs="Traditional Arabic" w:hint="cs"/>
          <w:sz w:val="36"/>
          <w:szCs w:val="36"/>
          <w:rtl/>
        </w:rPr>
        <w:t>يبة</w:t>
      </w:r>
      <w:r w:rsidRPr="00615A8F">
        <w:rPr>
          <w:rFonts w:cs="Traditional Arabic"/>
          <w:sz w:val="36"/>
          <w:szCs w:val="36"/>
          <w:rtl/>
        </w:rPr>
        <w:t xml:space="preserve"> </w:t>
      </w:r>
      <w:r w:rsidRPr="00615A8F">
        <w:rPr>
          <w:rFonts w:cs="Traditional Arabic" w:hint="eastAsia"/>
          <w:sz w:val="36"/>
          <w:szCs w:val="36"/>
          <w:rtl/>
        </w:rPr>
        <w:t>عنا،</w:t>
      </w:r>
      <w:r w:rsidRPr="00615A8F">
        <w:rPr>
          <w:rFonts w:cs="Traditional Arabic"/>
          <w:sz w:val="36"/>
          <w:szCs w:val="36"/>
          <w:rtl/>
        </w:rPr>
        <w:t xml:space="preserve"> </w:t>
      </w:r>
      <w:r w:rsidRPr="00615A8F">
        <w:rPr>
          <w:rFonts w:cs="Traditional Arabic" w:hint="eastAsia"/>
          <w:sz w:val="36"/>
          <w:szCs w:val="36"/>
          <w:rtl/>
        </w:rPr>
        <w:t>فإننا</w:t>
      </w:r>
      <w:r w:rsidRPr="00615A8F">
        <w:rPr>
          <w:rFonts w:cs="Traditional Arabic"/>
          <w:sz w:val="36"/>
          <w:szCs w:val="36"/>
          <w:rtl/>
        </w:rPr>
        <w:t xml:space="preserve"> </w:t>
      </w:r>
      <w:r w:rsidRPr="00615A8F">
        <w:rPr>
          <w:rFonts w:cs="Traditional Arabic" w:hint="eastAsia"/>
          <w:sz w:val="36"/>
          <w:szCs w:val="36"/>
          <w:rtl/>
        </w:rPr>
        <w:t>تجاهلنا</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وأهميتها</w:t>
      </w:r>
      <w:r w:rsidRPr="00615A8F">
        <w:rPr>
          <w:rFonts w:cs="Traditional Arabic"/>
          <w:sz w:val="36"/>
          <w:szCs w:val="36"/>
          <w:rtl/>
        </w:rPr>
        <w:t xml:space="preserve"> </w:t>
      </w:r>
      <w:r w:rsidRPr="00615A8F">
        <w:rPr>
          <w:rFonts w:cs="Traditional Arabic" w:hint="eastAsia"/>
          <w:sz w:val="36"/>
          <w:szCs w:val="36"/>
          <w:rtl/>
        </w:rPr>
        <w:t>لتاريخنا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D745E4">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cs"/>
          <w:sz w:val="36"/>
          <w:szCs w:val="36"/>
          <w:rtl/>
        </w:rPr>
        <w:t>صدر</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ولى</w:t>
      </w:r>
      <w:r w:rsidRPr="00615A8F">
        <w:rPr>
          <w:rFonts w:cs="Traditional Arabic"/>
          <w:sz w:val="36"/>
          <w:szCs w:val="36"/>
          <w:rtl/>
        </w:rPr>
        <w:t xml:space="preserve"> </w:t>
      </w:r>
      <w:r w:rsidRPr="00615A8F">
        <w:rPr>
          <w:rFonts w:cs="Traditional Arabic" w:hint="eastAsia"/>
          <w:sz w:val="36"/>
          <w:szCs w:val="36"/>
          <w:rtl/>
        </w:rPr>
        <w:t>عهد</w:t>
      </w:r>
      <w:r w:rsidRPr="00615A8F">
        <w:rPr>
          <w:rFonts w:cs="Traditional Arabic"/>
          <w:sz w:val="36"/>
          <w:szCs w:val="36"/>
          <w:rtl/>
        </w:rPr>
        <w:t xml:space="preserve"> </w:t>
      </w:r>
      <w:r w:rsidRPr="00615A8F">
        <w:rPr>
          <w:rFonts w:cs="Traditional Arabic" w:hint="eastAsia"/>
          <w:sz w:val="36"/>
          <w:szCs w:val="36"/>
          <w:rtl/>
        </w:rPr>
        <w:t>بريطانيا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زماننا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لتقدم</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المسل</w:t>
      </w:r>
      <w:r w:rsidRPr="00615A8F">
        <w:rPr>
          <w:rFonts w:cs="Traditional Arabic" w:hint="cs"/>
          <w:sz w:val="36"/>
          <w:szCs w:val="36"/>
          <w:rtl/>
        </w:rPr>
        <w:t>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فروع</w:t>
      </w:r>
      <w:r w:rsidRPr="00615A8F">
        <w:rPr>
          <w:rFonts w:cs="Traditional Arabic"/>
          <w:sz w:val="36"/>
          <w:szCs w:val="36"/>
          <w:rtl/>
        </w:rPr>
        <w:t xml:space="preserve"> </w:t>
      </w:r>
      <w:r w:rsidRPr="00615A8F">
        <w:rPr>
          <w:rFonts w:cs="Traditional Arabic" w:hint="eastAsia"/>
          <w:sz w:val="36"/>
          <w:szCs w:val="36"/>
          <w:rtl/>
        </w:rPr>
        <w:t>العلوم</w:t>
      </w:r>
      <w:r w:rsidR="008630E9">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الأندلس</w:t>
      </w:r>
      <w:r w:rsidRPr="00615A8F">
        <w:rPr>
          <w:rFonts w:cs="Traditional Arabic"/>
          <w:sz w:val="36"/>
          <w:szCs w:val="36"/>
          <w:rtl/>
        </w:rPr>
        <w:t xml:space="preserve"> </w:t>
      </w:r>
      <w:r w:rsidRPr="00615A8F">
        <w:rPr>
          <w:rFonts w:cs="Traditional Arabic" w:hint="eastAsia"/>
          <w:sz w:val="36"/>
          <w:szCs w:val="36"/>
          <w:rtl/>
        </w:rPr>
        <w:t>شأواً</w:t>
      </w:r>
      <w:r w:rsidRPr="00615A8F">
        <w:rPr>
          <w:rFonts w:cs="Traditional Arabic"/>
          <w:sz w:val="36"/>
          <w:szCs w:val="36"/>
          <w:rtl/>
        </w:rPr>
        <w:t xml:space="preserve"> </w:t>
      </w:r>
      <w:r w:rsidRPr="00615A8F">
        <w:rPr>
          <w:rFonts w:cs="Traditional Arabic" w:hint="eastAsia"/>
          <w:sz w:val="36"/>
          <w:szCs w:val="36"/>
          <w:rtl/>
        </w:rPr>
        <w:t>بعيداً</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دفع</w:t>
      </w:r>
      <w:r w:rsidRPr="00615A8F">
        <w:rPr>
          <w:rFonts w:cs="Traditional Arabic"/>
          <w:sz w:val="36"/>
          <w:szCs w:val="36"/>
          <w:rtl/>
        </w:rPr>
        <w:t xml:space="preserve"> </w:t>
      </w:r>
      <w:r w:rsidRPr="00615A8F">
        <w:rPr>
          <w:rFonts w:cs="Traditional Arabic" w:hint="eastAsia"/>
          <w:sz w:val="36"/>
          <w:szCs w:val="36"/>
          <w:rtl/>
        </w:rPr>
        <w:t>ملك</w:t>
      </w:r>
      <w:r w:rsidRPr="00615A8F">
        <w:rPr>
          <w:rFonts w:cs="Traditional Arabic"/>
          <w:sz w:val="36"/>
          <w:szCs w:val="36"/>
          <w:rtl/>
        </w:rPr>
        <w:t xml:space="preserve"> </w:t>
      </w:r>
      <w:r w:rsidRPr="00615A8F">
        <w:rPr>
          <w:rFonts w:cs="Traditional Arabic" w:hint="eastAsia"/>
          <w:sz w:val="36"/>
          <w:szCs w:val="36"/>
          <w:rtl/>
        </w:rPr>
        <w:t>إنجلترا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يكتب</w:t>
      </w:r>
      <w:r w:rsidRPr="00615A8F">
        <w:rPr>
          <w:rFonts w:cs="Traditional Arabic"/>
          <w:sz w:val="36"/>
          <w:szCs w:val="36"/>
          <w:rtl/>
        </w:rPr>
        <w:t xml:space="preserve"> </w:t>
      </w:r>
      <w:r w:rsidRPr="00615A8F">
        <w:rPr>
          <w:rFonts w:cs="Traditional Arabic" w:hint="eastAsia"/>
          <w:sz w:val="36"/>
          <w:szCs w:val="36"/>
          <w:rtl/>
        </w:rPr>
        <w:t>للخليفة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هشام</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الحكم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قرطبة</w:t>
      </w:r>
      <w:r w:rsidRPr="00615A8F">
        <w:rPr>
          <w:rFonts w:cs="Traditional Arabic"/>
          <w:sz w:val="36"/>
          <w:szCs w:val="36"/>
          <w:rtl/>
        </w:rPr>
        <w:t xml:space="preserve"> (366-399</w:t>
      </w:r>
      <w:r w:rsidRPr="00615A8F">
        <w:rPr>
          <w:rFonts w:cs="Traditional Arabic" w:hint="eastAsia"/>
          <w:sz w:val="36"/>
          <w:szCs w:val="36"/>
          <w:rtl/>
        </w:rPr>
        <w:t>هـ</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النصف</w:t>
      </w:r>
      <w:r w:rsidRPr="00615A8F">
        <w:rPr>
          <w:rFonts w:cs="Traditional Arabic"/>
          <w:sz w:val="36"/>
          <w:szCs w:val="36"/>
          <w:rtl/>
        </w:rPr>
        <w:t xml:space="preserve"> </w:t>
      </w:r>
      <w:r w:rsidRPr="00615A8F">
        <w:rPr>
          <w:rFonts w:cs="Traditional Arabic" w:hint="eastAsia"/>
          <w:sz w:val="36"/>
          <w:szCs w:val="36"/>
          <w:rtl/>
        </w:rPr>
        <w:t>الثانى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العاشر</w:t>
      </w:r>
      <w:r w:rsidRPr="00615A8F">
        <w:rPr>
          <w:rFonts w:cs="Traditional Arabic"/>
          <w:sz w:val="36"/>
          <w:szCs w:val="36"/>
          <w:rtl/>
        </w:rPr>
        <w:t xml:space="preserve"> </w:t>
      </w:r>
      <w:r w:rsidRPr="00615A8F">
        <w:rPr>
          <w:rFonts w:cs="Traditional Arabic" w:hint="eastAsia"/>
          <w:sz w:val="36"/>
          <w:szCs w:val="36"/>
          <w:rtl/>
        </w:rPr>
        <w:t>الميلادى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نصه</w:t>
      </w:r>
      <w:r w:rsidRPr="00615A8F">
        <w:rPr>
          <w:rFonts w:cs="Traditional Arabic"/>
          <w:sz w:val="36"/>
          <w:szCs w:val="36"/>
          <w:rtl/>
        </w:rPr>
        <w:t>: (</w:t>
      </w:r>
      <w:r w:rsidRPr="00615A8F">
        <w:rPr>
          <w:rFonts w:cs="Traditional Arabic" w:hint="eastAsia"/>
          <w:sz w:val="36"/>
          <w:szCs w:val="36"/>
          <w:rtl/>
        </w:rPr>
        <w:t>صاحب</w:t>
      </w:r>
      <w:r w:rsidRPr="00615A8F">
        <w:rPr>
          <w:rFonts w:cs="Traditional Arabic"/>
          <w:sz w:val="36"/>
          <w:szCs w:val="36"/>
          <w:rtl/>
        </w:rPr>
        <w:t xml:space="preserve"> </w:t>
      </w:r>
      <w:r w:rsidRPr="00615A8F">
        <w:rPr>
          <w:rFonts w:cs="Traditional Arabic" w:hint="eastAsia"/>
          <w:sz w:val="36"/>
          <w:szCs w:val="36"/>
          <w:rtl/>
        </w:rPr>
        <w:t>العظمة</w:t>
      </w:r>
      <w:r w:rsidRPr="00615A8F">
        <w:rPr>
          <w:rFonts w:cs="Traditional Arabic"/>
          <w:sz w:val="36"/>
          <w:szCs w:val="36"/>
          <w:rtl/>
        </w:rPr>
        <w:t xml:space="preserve"> </w:t>
      </w:r>
      <w:r w:rsidRPr="00615A8F">
        <w:rPr>
          <w:rFonts w:cs="Traditional Arabic" w:hint="eastAsia"/>
          <w:sz w:val="36"/>
          <w:szCs w:val="36"/>
          <w:rtl/>
        </w:rPr>
        <w:t>هشام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التعظيم</w:t>
      </w:r>
      <w:r w:rsidRPr="00615A8F">
        <w:rPr>
          <w:rFonts w:cs="Traditional Arabic"/>
          <w:sz w:val="36"/>
          <w:szCs w:val="36"/>
          <w:rtl/>
        </w:rPr>
        <w:t xml:space="preserve"> </w:t>
      </w:r>
      <w:r w:rsidRPr="00615A8F">
        <w:rPr>
          <w:rFonts w:cs="Traditional Arabic" w:hint="eastAsia"/>
          <w:sz w:val="36"/>
          <w:szCs w:val="36"/>
          <w:rtl/>
        </w:rPr>
        <w:t>والتوقير،</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سمعنا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الرقى</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تتمتع</w:t>
      </w:r>
      <w:r w:rsidRPr="00615A8F">
        <w:rPr>
          <w:rFonts w:cs="Traditional Arabic"/>
          <w:sz w:val="36"/>
          <w:szCs w:val="36"/>
          <w:rtl/>
        </w:rPr>
        <w:t xml:space="preserve"> </w:t>
      </w:r>
      <w:r w:rsidRPr="00615A8F">
        <w:rPr>
          <w:rFonts w:cs="Traditional Arabic" w:hint="eastAsia"/>
          <w:sz w:val="36"/>
          <w:szCs w:val="36"/>
          <w:rtl/>
        </w:rPr>
        <w:t>بفيضه</w:t>
      </w:r>
      <w:r w:rsidRPr="00615A8F">
        <w:rPr>
          <w:rFonts w:cs="Traditional Arabic"/>
          <w:sz w:val="36"/>
          <w:szCs w:val="36"/>
          <w:rtl/>
        </w:rPr>
        <w:t xml:space="preserve"> </w:t>
      </w:r>
      <w:r w:rsidRPr="00615A8F">
        <w:rPr>
          <w:rFonts w:cs="Traditional Arabic" w:hint="eastAsia"/>
          <w:sz w:val="36"/>
          <w:szCs w:val="36"/>
          <w:rtl/>
        </w:rPr>
        <w:t>الصافى</w:t>
      </w:r>
      <w:r w:rsidRPr="00615A8F">
        <w:rPr>
          <w:rFonts w:cs="Traditional Arabic"/>
          <w:sz w:val="36"/>
          <w:szCs w:val="36"/>
          <w:rtl/>
        </w:rPr>
        <w:t xml:space="preserve"> </w:t>
      </w:r>
      <w:r w:rsidRPr="00615A8F">
        <w:rPr>
          <w:rFonts w:cs="Traditional Arabic" w:hint="eastAsia"/>
          <w:sz w:val="36"/>
          <w:szCs w:val="36"/>
          <w:rtl/>
        </w:rPr>
        <w:t>معاهد</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والصناعات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hint="eastAsia"/>
          <w:sz w:val="36"/>
          <w:szCs w:val="36"/>
          <w:rtl/>
        </w:rPr>
        <w:t>بلادكم</w:t>
      </w:r>
      <w:r w:rsidRPr="00615A8F">
        <w:rPr>
          <w:rFonts w:cs="Traditional Arabic"/>
          <w:sz w:val="36"/>
          <w:szCs w:val="36"/>
          <w:rtl/>
        </w:rPr>
        <w:t xml:space="preserve"> </w:t>
      </w:r>
      <w:r w:rsidRPr="00615A8F">
        <w:rPr>
          <w:rFonts w:cs="Traditional Arabic" w:hint="eastAsia"/>
          <w:sz w:val="36"/>
          <w:szCs w:val="36"/>
          <w:rtl/>
        </w:rPr>
        <w:t>العامرة،</w:t>
      </w:r>
      <w:r w:rsidRPr="00615A8F">
        <w:rPr>
          <w:rFonts w:cs="Traditional Arabic"/>
          <w:sz w:val="36"/>
          <w:szCs w:val="36"/>
          <w:rtl/>
        </w:rPr>
        <w:t xml:space="preserve"> </w:t>
      </w:r>
      <w:r w:rsidRPr="00615A8F">
        <w:rPr>
          <w:rFonts w:cs="Traditional Arabic" w:hint="eastAsia"/>
          <w:sz w:val="36"/>
          <w:szCs w:val="36"/>
          <w:rtl/>
        </w:rPr>
        <w:t>فأردنا</w:t>
      </w:r>
      <w:r w:rsidRPr="00615A8F">
        <w:rPr>
          <w:rFonts w:cs="Traditional Arabic"/>
          <w:sz w:val="36"/>
          <w:szCs w:val="36"/>
          <w:rtl/>
        </w:rPr>
        <w:t xml:space="preserve"> </w:t>
      </w:r>
      <w:r w:rsidRPr="00615A8F">
        <w:rPr>
          <w:rFonts w:cs="Traditional Arabic" w:hint="eastAsia"/>
          <w:sz w:val="36"/>
          <w:szCs w:val="36"/>
          <w:rtl/>
        </w:rPr>
        <w:t>لأبنائنا</w:t>
      </w:r>
      <w:r w:rsidRPr="00615A8F">
        <w:rPr>
          <w:rFonts w:cs="Traditional Arabic"/>
          <w:sz w:val="36"/>
          <w:szCs w:val="36"/>
          <w:rtl/>
        </w:rPr>
        <w:t xml:space="preserve"> </w:t>
      </w:r>
      <w:r w:rsidRPr="00615A8F">
        <w:rPr>
          <w:rFonts w:cs="Traditional Arabic" w:hint="eastAsia"/>
          <w:sz w:val="36"/>
          <w:szCs w:val="36"/>
          <w:rtl/>
        </w:rPr>
        <w:t>اقتباس</w:t>
      </w:r>
      <w:r w:rsidRPr="00615A8F">
        <w:rPr>
          <w:rFonts w:cs="Traditional Arabic"/>
          <w:sz w:val="36"/>
          <w:szCs w:val="36"/>
          <w:rtl/>
        </w:rPr>
        <w:t xml:space="preserve"> </w:t>
      </w:r>
      <w:r w:rsidRPr="00615A8F">
        <w:rPr>
          <w:rFonts w:cs="Traditional Arabic" w:hint="eastAsia"/>
          <w:sz w:val="36"/>
          <w:szCs w:val="36"/>
          <w:rtl/>
        </w:rPr>
        <w:t>نماذج</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الفضائل</w:t>
      </w:r>
      <w:r w:rsidRPr="00615A8F">
        <w:rPr>
          <w:rFonts w:cs="Traditional Arabic"/>
          <w:sz w:val="36"/>
          <w:szCs w:val="36"/>
          <w:rtl/>
        </w:rPr>
        <w:t xml:space="preserve"> </w:t>
      </w:r>
      <w:r w:rsidRPr="00615A8F">
        <w:rPr>
          <w:rFonts w:cs="Traditional Arabic" w:hint="eastAsia"/>
          <w:sz w:val="36"/>
          <w:szCs w:val="36"/>
          <w:rtl/>
        </w:rPr>
        <w:t>لتكون</w:t>
      </w:r>
      <w:r w:rsidRPr="00615A8F">
        <w:rPr>
          <w:rFonts w:cs="Traditional Arabic"/>
          <w:sz w:val="36"/>
          <w:szCs w:val="36"/>
          <w:rtl/>
        </w:rPr>
        <w:t xml:space="preserve"> </w:t>
      </w:r>
      <w:r w:rsidRPr="00615A8F">
        <w:rPr>
          <w:rFonts w:cs="Traditional Arabic" w:hint="eastAsia"/>
          <w:sz w:val="36"/>
          <w:szCs w:val="36"/>
          <w:rtl/>
        </w:rPr>
        <w:t>بداية</w:t>
      </w:r>
      <w:r w:rsidRPr="00615A8F">
        <w:rPr>
          <w:rFonts w:cs="Traditional Arabic"/>
          <w:sz w:val="36"/>
          <w:szCs w:val="36"/>
          <w:rtl/>
        </w:rPr>
        <w:t xml:space="preserve"> </w:t>
      </w:r>
      <w:r w:rsidRPr="00615A8F">
        <w:rPr>
          <w:rFonts w:cs="Traditional Arabic" w:hint="eastAsia"/>
          <w:sz w:val="36"/>
          <w:szCs w:val="36"/>
          <w:rtl/>
        </w:rPr>
        <w:t>حسنة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اقتفاء</w:t>
      </w:r>
      <w:r w:rsidRPr="00615A8F">
        <w:rPr>
          <w:rFonts w:cs="Traditional Arabic"/>
          <w:sz w:val="36"/>
          <w:szCs w:val="36"/>
          <w:rtl/>
        </w:rPr>
        <w:t xml:space="preserve"> </w:t>
      </w:r>
      <w:r w:rsidRPr="00615A8F">
        <w:rPr>
          <w:rFonts w:cs="Traditional Arabic" w:hint="eastAsia"/>
          <w:sz w:val="36"/>
          <w:szCs w:val="36"/>
          <w:rtl/>
        </w:rPr>
        <w:t>أثركم</w:t>
      </w:r>
      <w:r w:rsidRPr="00615A8F">
        <w:rPr>
          <w:rFonts w:cs="Traditional Arabic"/>
          <w:sz w:val="36"/>
          <w:szCs w:val="36"/>
          <w:rtl/>
        </w:rPr>
        <w:t xml:space="preserve"> </w:t>
      </w:r>
      <w:r w:rsidRPr="00615A8F">
        <w:rPr>
          <w:rFonts w:cs="Traditional Arabic" w:hint="eastAsia"/>
          <w:sz w:val="36"/>
          <w:szCs w:val="36"/>
          <w:rtl/>
        </w:rPr>
        <w:t>لنشر</w:t>
      </w:r>
      <w:r w:rsidRPr="00615A8F">
        <w:rPr>
          <w:rFonts w:cs="Traditional Arabic"/>
          <w:sz w:val="36"/>
          <w:szCs w:val="36"/>
          <w:rtl/>
        </w:rPr>
        <w:t xml:space="preserve"> </w:t>
      </w:r>
      <w:r w:rsidRPr="00615A8F">
        <w:rPr>
          <w:rFonts w:cs="Traditional Arabic" w:hint="eastAsia"/>
          <w:sz w:val="36"/>
          <w:szCs w:val="36"/>
          <w:rtl/>
        </w:rPr>
        <w:t>أنوار</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بلادنا</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يجتاحها</w:t>
      </w:r>
      <w:r w:rsidRPr="00615A8F">
        <w:rPr>
          <w:rFonts w:cs="Traditional Arabic"/>
          <w:sz w:val="36"/>
          <w:szCs w:val="36"/>
          <w:rtl/>
        </w:rPr>
        <w:t xml:space="preserve"> </w:t>
      </w:r>
      <w:r w:rsidRPr="00615A8F">
        <w:rPr>
          <w:rFonts w:cs="Traditional Arabic" w:hint="eastAsia"/>
          <w:sz w:val="36"/>
          <w:szCs w:val="36"/>
          <w:rtl/>
        </w:rPr>
        <w:t>الجهل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أركانها</w:t>
      </w:r>
      <w:r w:rsidRPr="00615A8F">
        <w:rPr>
          <w:rFonts w:cs="Traditional Arabic"/>
          <w:sz w:val="36"/>
          <w:szCs w:val="36"/>
          <w:rtl/>
        </w:rPr>
        <w:t xml:space="preserve"> </w:t>
      </w:r>
      <w:r w:rsidRPr="00615A8F">
        <w:rPr>
          <w:rFonts w:cs="Traditional Arabic" w:hint="eastAsia"/>
          <w:sz w:val="36"/>
          <w:szCs w:val="36"/>
          <w:rtl/>
        </w:rPr>
        <w:t>الأربعة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وضعنا</w:t>
      </w:r>
      <w:r w:rsidRPr="00615A8F">
        <w:rPr>
          <w:rFonts w:cs="Traditional Arabic"/>
          <w:sz w:val="36"/>
          <w:szCs w:val="36"/>
          <w:rtl/>
        </w:rPr>
        <w:t xml:space="preserve"> </w:t>
      </w:r>
      <w:r w:rsidRPr="00615A8F">
        <w:rPr>
          <w:rFonts w:cs="Traditional Arabic" w:hint="eastAsia"/>
          <w:sz w:val="36"/>
          <w:szCs w:val="36"/>
          <w:rtl/>
        </w:rPr>
        <w:t>ابنة</w:t>
      </w:r>
      <w:r w:rsidRPr="00615A8F">
        <w:rPr>
          <w:rFonts w:cs="Traditional Arabic"/>
          <w:sz w:val="36"/>
          <w:szCs w:val="36"/>
          <w:rtl/>
        </w:rPr>
        <w:t xml:space="preserve"> </w:t>
      </w:r>
      <w:r w:rsidRPr="00615A8F">
        <w:rPr>
          <w:rFonts w:cs="Traditional Arabic" w:hint="eastAsia"/>
          <w:sz w:val="36"/>
          <w:szCs w:val="36"/>
          <w:rtl/>
        </w:rPr>
        <w:t>شقيقنا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دوبانت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رأس</w:t>
      </w:r>
      <w:r w:rsidRPr="00615A8F">
        <w:rPr>
          <w:rFonts w:cs="Traditional Arabic"/>
          <w:sz w:val="36"/>
          <w:szCs w:val="36"/>
          <w:rtl/>
        </w:rPr>
        <w:t xml:space="preserve"> </w:t>
      </w:r>
      <w:r w:rsidRPr="00615A8F">
        <w:rPr>
          <w:rFonts w:cs="Traditional Arabic" w:hint="eastAsia"/>
          <w:sz w:val="36"/>
          <w:szCs w:val="36"/>
          <w:rtl/>
        </w:rPr>
        <w:t>بعثة</w:t>
      </w:r>
      <w:r w:rsidRPr="00615A8F">
        <w:rPr>
          <w:rFonts w:cs="Traditional Arabic"/>
          <w:sz w:val="36"/>
          <w:szCs w:val="36"/>
          <w:rtl/>
        </w:rPr>
        <w:t xml:space="preserve"> </w:t>
      </w:r>
      <w:r w:rsidRPr="00615A8F">
        <w:rPr>
          <w:rFonts w:cs="Traditional Arabic" w:hint="eastAsia"/>
          <w:sz w:val="36"/>
          <w:szCs w:val="36"/>
          <w:rtl/>
        </w:rPr>
        <w:t>بنات</w:t>
      </w:r>
      <w:r w:rsidRPr="00615A8F">
        <w:rPr>
          <w:rFonts w:cs="Traditional Arabic"/>
          <w:sz w:val="36"/>
          <w:szCs w:val="36"/>
          <w:rtl/>
        </w:rPr>
        <w:t xml:space="preserve"> </w:t>
      </w:r>
      <w:r w:rsidRPr="00615A8F">
        <w:rPr>
          <w:rFonts w:cs="Traditional Arabic" w:hint="eastAsia"/>
          <w:sz w:val="36"/>
          <w:szCs w:val="36"/>
          <w:rtl/>
        </w:rPr>
        <w:t>الإنجليز</w:t>
      </w:r>
      <w:r w:rsidRPr="00615A8F">
        <w:rPr>
          <w:rFonts w:cs="Traditional Arabic"/>
          <w:sz w:val="36"/>
          <w:szCs w:val="36"/>
          <w:rtl/>
        </w:rPr>
        <w:t xml:space="preserve"> </w:t>
      </w:r>
      <w:r w:rsidRPr="00615A8F">
        <w:rPr>
          <w:rFonts w:cs="Traditional Arabic" w:hint="eastAsia"/>
          <w:sz w:val="36"/>
          <w:szCs w:val="36"/>
          <w:rtl/>
        </w:rPr>
        <w:t>لتشرف</w:t>
      </w:r>
      <w:r w:rsidRPr="00615A8F">
        <w:rPr>
          <w:rFonts w:cs="Traditional Arabic"/>
          <w:sz w:val="36"/>
          <w:szCs w:val="36"/>
          <w:rtl/>
        </w:rPr>
        <w:t xml:space="preserve"> </w:t>
      </w:r>
      <w:r w:rsidRPr="00615A8F">
        <w:rPr>
          <w:rFonts w:cs="Traditional Arabic" w:hint="eastAsia"/>
          <w:sz w:val="36"/>
          <w:szCs w:val="36"/>
          <w:rtl/>
        </w:rPr>
        <w:t>بكم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عرشكم</w:t>
      </w:r>
      <w:r w:rsidRPr="00615A8F">
        <w:rPr>
          <w:rFonts w:cs="Traditional Arabic"/>
          <w:sz w:val="36"/>
          <w:szCs w:val="36"/>
          <w:rtl/>
        </w:rPr>
        <w:t xml:space="preserve"> </w:t>
      </w:r>
      <w:r w:rsidRPr="00615A8F">
        <w:rPr>
          <w:rFonts w:cs="Traditional Arabic" w:hint="eastAsia"/>
          <w:sz w:val="36"/>
          <w:szCs w:val="36"/>
          <w:rtl/>
        </w:rPr>
        <w:t>والتماس</w:t>
      </w:r>
      <w:r w:rsidRPr="00615A8F">
        <w:rPr>
          <w:rFonts w:cs="Traditional Arabic"/>
          <w:sz w:val="36"/>
          <w:szCs w:val="36"/>
          <w:rtl/>
        </w:rPr>
        <w:t xml:space="preserve"> </w:t>
      </w:r>
      <w:r w:rsidRPr="00615A8F">
        <w:rPr>
          <w:rFonts w:cs="Traditional Arabic" w:hint="eastAsia"/>
          <w:sz w:val="36"/>
          <w:szCs w:val="36"/>
          <w:rtl/>
        </w:rPr>
        <w:t>العطف</w:t>
      </w:r>
      <w:r w:rsidRPr="00615A8F">
        <w:rPr>
          <w:rFonts w:cs="Traditional Arabic"/>
          <w:sz w:val="36"/>
          <w:szCs w:val="36"/>
          <w:rtl/>
        </w:rPr>
        <w:t xml:space="preserve"> </w:t>
      </w:r>
      <w:r w:rsidRPr="00615A8F">
        <w:rPr>
          <w:rFonts w:cs="Traditional Arabic" w:hint="eastAsia"/>
          <w:sz w:val="36"/>
          <w:szCs w:val="36"/>
          <w:rtl/>
        </w:rPr>
        <w:t>لتكون</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زميلاتها</w:t>
      </w:r>
      <w:r w:rsidRPr="00615A8F">
        <w:rPr>
          <w:rFonts w:cs="Traditional Arabic"/>
          <w:sz w:val="36"/>
          <w:szCs w:val="36"/>
          <w:rtl/>
        </w:rPr>
        <w:t xml:space="preserve"> </w:t>
      </w:r>
      <w:r w:rsidRPr="00615A8F">
        <w:rPr>
          <w:rFonts w:cs="Traditional Arabic" w:hint="eastAsia"/>
          <w:sz w:val="36"/>
          <w:szCs w:val="36"/>
          <w:rtl/>
        </w:rPr>
        <w:t>موضع</w:t>
      </w:r>
      <w:r w:rsidRPr="00615A8F">
        <w:rPr>
          <w:rFonts w:cs="Traditional Arabic"/>
          <w:sz w:val="36"/>
          <w:szCs w:val="36"/>
          <w:rtl/>
        </w:rPr>
        <w:t xml:space="preserve"> </w:t>
      </w:r>
      <w:r w:rsidRPr="00615A8F">
        <w:rPr>
          <w:rFonts w:cs="Traditional Arabic" w:hint="eastAsia"/>
          <w:sz w:val="36"/>
          <w:szCs w:val="36"/>
          <w:rtl/>
        </w:rPr>
        <w:t>عناية</w:t>
      </w:r>
      <w:r w:rsidRPr="00615A8F">
        <w:rPr>
          <w:rFonts w:cs="Traditional Arabic"/>
          <w:sz w:val="36"/>
          <w:szCs w:val="36"/>
          <w:rtl/>
        </w:rPr>
        <w:t xml:space="preserve"> </w:t>
      </w:r>
      <w:r w:rsidRPr="00615A8F">
        <w:rPr>
          <w:rFonts w:cs="Traditional Arabic" w:hint="eastAsia"/>
          <w:sz w:val="36"/>
          <w:szCs w:val="36"/>
          <w:rtl/>
        </w:rPr>
        <w:t>عظمتكم</w:t>
      </w:r>
      <w:r w:rsidRPr="00615A8F">
        <w:rPr>
          <w:rFonts w:cs="Traditional Arabic"/>
          <w:sz w:val="36"/>
          <w:szCs w:val="36"/>
          <w:rtl/>
        </w:rPr>
        <w:t xml:space="preserve"> </w:t>
      </w:r>
      <w:r w:rsidRPr="00615A8F">
        <w:rPr>
          <w:rFonts w:cs="Traditional Arabic" w:hint="eastAsia"/>
          <w:sz w:val="36"/>
          <w:szCs w:val="36"/>
          <w:rtl/>
        </w:rPr>
        <w:t>وحماية</w:t>
      </w:r>
      <w:r w:rsidRPr="00615A8F">
        <w:rPr>
          <w:rFonts w:cs="Traditional Arabic"/>
          <w:sz w:val="36"/>
          <w:szCs w:val="36"/>
          <w:rtl/>
        </w:rPr>
        <w:t xml:space="preserve"> </w:t>
      </w:r>
      <w:r w:rsidRPr="00615A8F">
        <w:rPr>
          <w:rFonts w:cs="Traditional Arabic" w:hint="eastAsia"/>
          <w:sz w:val="36"/>
          <w:szCs w:val="36"/>
          <w:rtl/>
        </w:rPr>
        <w:t>الحاشية</w:t>
      </w:r>
      <w:r w:rsidRPr="00615A8F">
        <w:rPr>
          <w:rFonts w:cs="Traditional Arabic"/>
          <w:sz w:val="36"/>
          <w:szCs w:val="36"/>
          <w:rtl/>
        </w:rPr>
        <w:t xml:space="preserve"> </w:t>
      </w:r>
      <w:r w:rsidRPr="00615A8F">
        <w:rPr>
          <w:rFonts w:cs="Traditional Arabic" w:hint="eastAsia"/>
          <w:sz w:val="36"/>
          <w:szCs w:val="36"/>
          <w:rtl/>
        </w:rPr>
        <w:t>الكريمة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أرفقت</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الأميرة</w:t>
      </w:r>
      <w:r w:rsidRPr="00615A8F">
        <w:rPr>
          <w:rFonts w:cs="Traditional Arabic"/>
          <w:sz w:val="36"/>
          <w:szCs w:val="36"/>
          <w:rtl/>
        </w:rPr>
        <w:t xml:space="preserve"> </w:t>
      </w:r>
      <w:r w:rsidRPr="00615A8F">
        <w:rPr>
          <w:rFonts w:cs="Traditional Arabic" w:hint="eastAsia"/>
          <w:sz w:val="36"/>
          <w:szCs w:val="36"/>
          <w:rtl/>
        </w:rPr>
        <w:t>الصغيرة</w:t>
      </w:r>
      <w:r w:rsidRPr="00615A8F">
        <w:rPr>
          <w:rFonts w:cs="Traditional Arabic"/>
          <w:sz w:val="36"/>
          <w:szCs w:val="36"/>
          <w:rtl/>
        </w:rPr>
        <w:t xml:space="preserve"> </w:t>
      </w:r>
      <w:r w:rsidRPr="00615A8F">
        <w:rPr>
          <w:rFonts w:cs="Traditional Arabic" w:hint="eastAsia"/>
          <w:sz w:val="36"/>
          <w:szCs w:val="36"/>
          <w:rtl/>
        </w:rPr>
        <w:t>هدية</w:t>
      </w:r>
      <w:r w:rsidRPr="00615A8F">
        <w:rPr>
          <w:rFonts w:cs="Traditional Arabic"/>
          <w:sz w:val="36"/>
          <w:szCs w:val="36"/>
          <w:rtl/>
        </w:rPr>
        <w:t xml:space="preserve"> </w:t>
      </w:r>
      <w:r w:rsidRPr="00615A8F">
        <w:rPr>
          <w:rFonts w:cs="Traditional Arabic" w:hint="eastAsia"/>
          <w:sz w:val="36"/>
          <w:szCs w:val="36"/>
          <w:rtl/>
        </w:rPr>
        <w:t>متواضعة</w:t>
      </w:r>
      <w:r w:rsidRPr="00615A8F">
        <w:rPr>
          <w:rFonts w:cs="Traditional Arabic"/>
          <w:sz w:val="36"/>
          <w:szCs w:val="36"/>
          <w:rtl/>
        </w:rPr>
        <w:t xml:space="preserve"> </w:t>
      </w:r>
      <w:r w:rsidRPr="00615A8F">
        <w:rPr>
          <w:rFonts w:cs="Traditional Arabic" w:hint="eastAsia"/>
          <w:sz w:val="36"/>
          <w:szCs w:val="36"/>
          <w:rtl/>
        </w:rPr>
        <w:t>لمقامكم</w:t>
      </w:r>
      <w:r w:rsidRPr="00615A8F">
        <w:rPr>
          <w:rFonts w:cs="Traditional Arabic"/>
          <w:sz w:val="36"/>
          <w:szCs w:val="36"/>
          <w:rtl/>
        </w:rPr>
        <w:t xml:space="preserve"> </w:t>
      </w:r>
      <w:r w:rsidRPr="00615A8F">
        <w:rPr>
          <w:rFonts w:cs="Traditional Arabic" w:hint="eastAsia"/>
          <w:sz w:val="36"/>
          <w:szCs w:val="36"/>
          <w:rtl/>
        </w:rPr>
        <w:t>الجليل،</w:t>
      </w:r>
      <w:r w:rsidRPr="00615A8F">
        <w:rPr>
          <w:rFonts w:cs="Traditional Arabic"/>
          <w:sz w:val="36"/>
          <w:szCs w:val="36"/>
          <w:rtl/>
        </w:rPr>
        <w:t xml:space="preserve"> </w:t>
      </w:r>
      <w:r w:rsidRPr="00615A8F">
        <w:rPr>
          <w:rFonts w:cs="Traditional Arabic" w:hint="eastAsia"/>
          <w:sz w:val="36"/>
          <w:szCs w:val="36"/>
          <w:rtl/>
        </w:rPr>
        <w:t>أرجو</w:t>
      </w:r>
      <w:r w:rsidRPr="00615A8F">
        <w:rPr>
          <w:rFonts w:cs="Traditional Arabic"/>
          <w:sz w:val="36"/>
          <w:szCs w:val="36"/>
          <w:rtl/>
        </w:rPr>
        <w:t xml:space="preserve"> </w:t>
      </w:r>
      <w:r w:rsidRPr="00615A8F">
        <w:rPr>
          <w:rFonts w:cs="Traditional Arabic" w:hint="eastAsia"/>
          <w:sz w:val="36"/>
          <w:szCs w:val="36"/>
          <w:rtl/>
        </w:rPr>
        <w:t>التكرم</w:t>
      </w:r>
      <w:r w:rsidRPr="00615A8F">
        <w:rPr>
          <w:rFonts w:cs="Traditional Arabic"/>
          <w:sz w:val="36"/>
          <w:szCs w:val="36"/>
          <w:rtl/>
        </w:rPr>
        <w:t xml:space="preserve"> </w:t>
      </w:r>
      <w:r w:rsidRPr="00615A8F">
        <w:rPr>
          <w:rFonts w:cs="Traditional Arabic" w:hint="eastAsia"/>
          <w:sz w:val="36"/>
          <w:szCs w:val="36"/>
          <w:rtl/>
        </w:rPr>
        <w:t>بقبولها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التعظيم</w:t>
      </w:r>
      <w:r w:rsidRPr="00615A8F">
        <w:rPr>
          <w:rFonts w:cs="Traditional Arabic"/>
          <w:sz w:val="36"/>
          <w:szCs w:val="36"/>
          <w:rtl/>
        </w:rPr>
        <w:t xml:space="preserve"> </w:t>
      </w:r>
      <w:r w:rsidRPr="00615A8F">
        <w:rPr>
          <w:rFonts w:cs="Traditional Arabic" w:hint="eastAsia"/>
          <w:sz w:val="36"/>
          <w:szCs w:val="36"/>
          <w:rtl/>
        </w:rPr>
        <w:t>والحب</w:t>
      </w:r>
      <w:r w:rsidRPr="00615A8F">
        <w:rPr>
          <w:rFonts w:cs="Traditional Arabic"/>
          <w:sz w:val="36"/>
          <w:szCs w:val="36"/>
          <w:rtl/>
        </w:rPr>
        <w:t xml:space="preserve"> </w:t>
      </w:r>
      <w:r w:rsidRPr="00615A8F">
        <w:rPr>
          <w:rFonts w:cs="Traditional Arabic" w:hint="eastAsia"/>
          <w:sz w:val="36"/>
          <w:szCs w:val="36"/>
          <w:rtl/>
        </w:rPr>
        <w:t>الخالص</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خادمكم</w:t>
      </w:r>
      <w:r w:rsidRPr="00615A8F">
        <w:rPr>
          <w:rFonts w:cs="Traditional Arabic"/>
          <w:sz w:val="36"/>
          <w:szCs w:val="36"/>
          <w:rtl/>
        </w:rPr>
        <w:t xml:space="preserve">– </w:t>
      </w:r>
      <w:r w:rsidRPr="00615A8F">
        <w:rPr>
          <w:rFonts w:cs="Traditional Arabic" w:hint="eastAsia"/>
          <w:sz w:val="36"/>
          <w:szCs w:val="36"/>
          <w:rtl/>
        </w:rPr>
        <w:t>جورج</w:t>
      </w:r>
      <w:r w:rsidRPr="00615A8F">
        <w:rPr>
          <w:rFonts w:cs="Traditional Arabic"/>
          <w:sz w:val="36"/>
          <w:szCs w:val="36"/>
          <w:rtl/>
        </w:rPr>
        <w:t xml:space="preserve"> </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32"/>
          <w:szCs w:val="32"/>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أشبه</w:t>
      </w:r>
      <w:r w:rsidRPr="00615A8F">
        <w:rPr>
          <w:rFonts w:cs="Traditional Arabic"/>
          <w:sz w:val="36"/>
          <w:szCs w:val="36"/>
          <w:rtl/>
        </w:rPr>
        <w:t xml:space="preserve"> </w:t>
      </w:r>
      <w:r w:rsidRPr="00615A8F">
        <w:rPr>
          <w:rFonts w:cs="Traditional Arabic" w:hint="eastAsia"/>
          <w:sz w:val="36"/>
          <w:szCs w:val="36"/>
          <w:rtl/>
        </w:rPr>
        <w:t>الحفيد</w:t>
      </w:r>
      <w:r w:rsidRPr="00615A8F">
        <w:rPr>
          <w:rFonts w:cs="Traditional Arabic"/>
          <w:sz w:val="36"/>
          <w:szCs w:val="36"/>
          <w:rtl/>
        </w:rPr>
        <w:t xml:space="preserve"> </w:t>
      </w:r>
      <w:r w:rsidRPr="00615A8F">
        <w:rPr>
          <w:rFonts w:cs="Traditional Arabic" w:hint="eastAsia"/>
          <w:sz w:val="36"/>
          <w:szCs w:val="36"/>
          <w:rtl/>
        </w:rPr>
        <w:t>بالجد</w:t>
      </w:r>
      <w:r w:rsidRPr="00615A8F">
        <w:rPr>
          <w:rFonts w:cs="Traditional Arabic"/>
          <w:sz w:val="36"/>
          <w:szCs w:val="36"/>
          <w:rtl/>
        </w:rPr>
        <w:t xml:space="preserve"> </w:t>
      </w:r>
      <w:r w:rsidRPr="00615A8F">
        <w:rPr>
          <w:rFonts w:cs="Traditional Arabic" w:hint="eastAsia"/>
          <w:sz w:val="36"/>
          <w:szCs w:val="36"/>
          <w:rtl/>
        </w:rPr>
        <w:t>الأكبر</w:t>
      </w:r>
      <w:r w:rsidRPr="00615A8F">
        <w:rPr>
          <w:rFonts w:cs="Traditional Arabic"/>
          <w:sz w:val="36"/>
          <w:szCs w:val="36"/>
          <w:rtl/>
        </w:rPr>
        <w:t xml:space="preserve"> </w:t>
      </w:r>
      <w:r w:rsidRPr="00615A8F">
        <w:rPr>
          <w:rFonts w:cs="Traditional Arabic" w:hint="eastAsia"/>
          <w:sz w:val="36"/>
          <w:szCs w:val="36"/>
          <w:rtl/>
        </w:rPr>
        <w:t>وولى</w:t>
      </w:r>
      <w:r w:rsidRPr="00615A8F">
        <w:rPr>
          <w:rFonts w:cs="Traditional Arabic"/>
          <w:sz w:val="36"/>
          <w:szCs w:val="36"/>
          <w:rtl/>
        </w:rPr>
        <w:t xml:space="preserve"> </w:t>
      </w:r>
      <w:r w:rsidRPr="00615A8F">
        <w:rPr>
          <w:rFonts w:cs="Traditional Arabic" w:hint="eastAsia"/>
          <w:sz w:val="36"/>
          <w:szCs w:val="36"/>
          <w:rtl/>
        </w:rPr>
        <w:t>العهد</w:t>
      </w:r>
      <w:r w:rsidRPr="00615A8F">
        <w:rPr>
          <w:rFonts w:cs="Traditional Arabic"/>
          <w:sz w:val="36"/>
          <w:szCs w:val="36"/>
          <w:rtl/>
        </w:rPr>
        <w:t xml:space="preserve"> </w:t>
      </w:r>
      <w:r w:rsidRPr="00615A8F">
        <w:rPr>
          <w:rFonts w:cs="Traditional Arabic" w:hint="eastAsia"/>
          <w:sz w:val="36"/>
          <w:szCs w:val="36"/>
          <w:rtl/>
        </w:rPr>
        <w:t>بالملك</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بلغت</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الأندلس</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ذروتها،</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زدهار</w:t>
      </w:r>
      <w:r w:rsidRPr="00615A8F">
        <w:rPr>
          <w:rFonts w:cs="Traditional Arabic"/>
          <w:sz w:val="36"/>
          <w:szCs w:val="36"/>
          <w:rtl/>
        </w:rPr>
        <w:t xml:space="preserve"> </w:t>
      </w:r>
      <w:r w:rsidRPr="00615A8F">
        <w:rPr>
          <w:rFonts w:cs="Traditional Arabic" w:hint="eastAsia"/>
          <w:sz w:val="36"/>
          <w:szCs w:val="36"/>
          <w:rtl/>
        </w:rPr>
        <w:t>العلمى</w:t>
      </w:r>
      <w:r w:rsidRPr="00615A8F">
        <w:rPr>
          <w:rFonts w:cs="Traditional Arabic"/>
          <w:sz w:val="36"/>
          <w:szCs w:val="36"/>
          <w:rtl/>
        </w:rPr>
        <w:t xml:space="preserve"> </w:t>
      </w:r>
      <w:r w:rsidRPr="00615A8F">
        <w:rPr>
          <w:rFonts w:cs="Traditional Arabic" w:hint="eastAsia"/>
          <w:sz w:val="36"/>
          <w:szCs w:val="36"/>
          <w:rtl/>
        </w:rPr>
        <w:t>والثقافى</w:t>
      </w:r>
      <w:r w:rsidRPr="00615A8F">
        <w:rPr>
          <w:rFonts w:cs="Traditional Arabic"/>
          <w:sz w:val="36"/>
          <w:szCs w:val="36"/>
          <w:rtl/>
        </w:rPr>
        <w:t xml:space="preserve"> </w:t>
      </w:r>
      <w:r w:rsidRPr="00615A8F">
        <w:rPr>
          <w:rFonts w:cs="Traditional Arabic" w:hint="eastAsia"/>
          <w:sz w:val="36"/>
          <w:szCs w:val="36"/>
          <w:rtl/>
        </w:rPr>
        <w:t>مستمراً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الحواضر</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تدور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كقرطبة</w:t>
      </w:r>
      <w:r w:rsidRPr="00615A8F">
        <w:rPr>
          <w:rFonts w:cs="Traditional Arabic"/>
          <w:sz w:val="36"/>
          <w:szCs w:val="36"/>
          <w:rtl/>
        </w:rPr>
        <w:t xml:space="preserve"> </w:t>
      </w:r>
      <w:r w:rsidRPr="00615A8F">
        <w:rPr>
          <w:rFonts w:cs="Traditional Arabic" w:hint="eastAsia"/>
          <w:sz w:val="36"/>
          <w:szCs w:val="36"/>
          <w:rtl/>
        </w:rPr>
        <w:t>وأشبيلية</w:t>
      </w:r>
      <w:r w:rsidRPr="00615A8F">
        <w:rPr>
          <w:rFonts w:cs="Traditional Arabic"/>
          <w:sz w:val="36"/>
          <w:szCs w:val="36"/>
          <w:rtl/>
        </w:rPr>
        <w:t xml:space="preserve"> </w:t>
      </w:r>
      <w:r w:rsidRPr="00615A8F">
        <w:rPr>
          <w:rFonts w:cs="Traditional Arabic" w:hint="eastAsia"/>
          <w:sz w:val="36"/>
          <w:szCs w:val="36"/>
          <w:rtl/>
        </w:rPr>
        <w:t>وسرقسطة،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سجل</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تقدم</w:t>
      </w:r>
      <w:r w:rsidRPr="00615A8F">
        <w:rPr>
          <w:rFonts w:cs="Traditional Arabic"/>
          <w:sz w:val="36"/>
          <w:szCs w:val="36"/>
          <w:rtl/>
        </w:rPr>
        <w:t xml:space="preserve"> </w:t>
      </w:r>
      <w:r w:rsidRPr="00615A8F">
        <w:rPr>
          <w:rFonts w:cs="Traditional Arabic" w:hint="eastAsia"/>
          <w:sz w:val="36"/>
          <w:szCs w:val="36"/>
          <w:rtl/>
        </w:rPr>
        <w:t>الأندلس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فنون</w:t>
      </w:r>
      <w:r w:rsidRPr="00615A8F">
        <w:rPr>
          <w:rFonts w:cs="Traditional Arabic"/>
          <w:sz w:val="36"/>
          <w:szCs w:val="36"/>
          <w:rtl/>
        </w:rPr>
        <w:t xml:space="preserve"> </w:t>
      </w:r>
      <w:r w:rsidRPr="00615A8F">
        <w:rPr>
          <w:rFonts w:cs="Traditional Arabic" w:hint="eastAsia"/>
          <w:sz w:val="36"/>
          <w:szCs w:val="36"/>
          <w:rtl/>
        </w:rPr>
        <w:t>الزراعة</w:t>
      </w:r>
      <w:r w:rsidRPr="00615A8F">
        <w:rPr>
          <w:rFonts w:cs="Traditional Arabic"/>
          <w:sz w:val="36"/>
          <w:szCs w:val="36"/>
          <w:rtl/>
        </w:rPr>
        <w:t xml:space="preserve"> </w:t>
      </w:r>
      <w:r w:rsidRPr="00615A8F">
        <w:rPr>
          <w:rFonts w:cs="Traditional Arabic" w:hint="eastAsia"/>
          <w:sz w:val="36"/>
          <w:szCs w:val="36"/>
          <w:rtl/>
        </w:rPr>
        <w:t>والطب</w:t>
      </w:r>
      <w:r w:rsidRPr="00615A8F">
        <w:rPr>
          <w:rFonts w:cs="Traditional Arabic"/>
          <w:sz w:val="36"/>
          <w:szCs w:val="36"/>
          <w:rtl/>
        </w:rPr>
        <w:t xml:space="preserve"> </w:t>
      </w:r>
      <w:r w:rsidRPr="00615A8F">
        <w:rPr>
          <w:rFonts w:cs="Traditional Arabic" w:hint="eastAsia"/>
          <w:sz w:val="36"/>
          <w:szCs w:val="36"/>
          <w:rtl/>
        </w:rPr>
        <w:t>والرياضيات</w:t>
      </w:r>
      <w:r w:rsidRPr="00615A8F">
        <w:rPr>
          <w:rFonts w:cs="Traditional Arabic"/>
          <w:sz w:val="36"/>
          <w:szCs w:val="36"/>
          <w:rtl/>
        </w:rPr>
        <w:t xml:space="preserve"> </w:t>
      </w:r>
      <w:r w:rsidRPr="00615A8F">
        <w:rPr>
          <w:rFonts w:cs="Traditional Arabic" w:hint="eastAsia"/>
          <w:sz w:val="36"/>
          <w:szCs w:val="36"/>
          <w:rtl/>
        </w:rPr>
        <w:t>والهندسة</w:t>
      </w:r>
      <w:r w:rsidRPr="00615A8F">
        <w:rPr>
          <w:rFonts w:cs="Traditional Arabic"/>
          <w:sz w:val="36"/>
          <w:szCs w:val="36"/>
          <w:rtl/>
        </w:rPr>
        <w:t xml:space="preserve"> </w:t>
      </w:r>
      <w:r w:rsidRPr="00615A8F">
        <w:rPr>
          <w:rFonts w:cs="Traditional Arabic" w:hint="eastAsia"/>
          <w:sz w:val="36"/>
          <w:szCs w:val="36"/>
          <w:rtl/>
        </w:rPr>
        <w:t>والصناعة</w:t>
      </w:r>
      <w:r w:rsidRPr="00615A8F">
        <w:rPr>
          <w:rFonts w:cs="Traditional Arabic"/>
          <w:sz w:val="36"/>
          <w:szCs w:val="36"/>
          <w:rtl/>
        </w:rPr>
        <w:t xml:space="preserve"> </w:t>
      </w:r>
      <w:r w:rsidRPr="00615A8F">
        <w:rPr>
          <w:rFonts w:cs="Traditional Arabic" w:hint="eastAsia"/>
          <w:sz w:val="36"/>
          <w:szCs w:val="36"/>
          <w:rtl/>
        </w:rPr>
        <w:t>وأيضاً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التعدين</w:t>
      </w:r>
      <w:r w:rsidRPr="00615A8F">
        <w:rPr>
          <w:rFonts w:cs="Traditional Arabic"/>
          <w:sz w:val="36"/>
          <w:szCs w:val="36"/>
          <w:rtl/>
        </w:rPr>
        <w:t xml:space="preserve"> </w:t>
      </w:r>
      <w:r w:rsidRPr="00615A8F">
        <w:rPr>
          <w:rFonts w:cs="Traditional Arabic" w:hint="eastAsia"/>
          <w:sz w:val="36"/>
          <w:szCs w:val="36"/>
          <w:rtl/>
        </w:rPr>
        <w:t>والعمران،</w:t>
      </w:r>
      <w:r w:rsidRPr="00615A8F">
        <w:rPr>
          <w:rFonts w:cs="Traditional Arabic"/>
          <w:sz w:val="36"/>
          <w:szCs w:val="36"/>
          <w:rtl/>
        </w:rPr>
        <w:t xml:space="preserve"> </w:t>
      </w:r>
      <w:r w:rsidRPr="00615A8F">
        <w:rPr>
          <w:rFonts w:cs="Traditional Arabic" w:hint="eastAsia"/>
          <w:sz w:val="36"/>
          <w:szCs w:val="36"/>
          <w:rtl/>
        </w:rPr>
        <w:t>وآثارهم</w:t>
      </w:r>
      <w:r w:rsidRPr="00615A8F">
        <w:rPr>
          <w:rFonts w:cs="Traditional Arabic"/>
          <w:sz w:val="36"/>
          <w:szCs w:val="36"/>
          <w:rtl/>
        </w:rPr>
        <w:t xml:space="preserve"> </w:t>
      </w:r>
      <w:r w:rsidRPr="00615A8F">
        <w:rPr>
          <w:rFonts w:cs="Traditional Arabic" w:hint="eastAsia"/>
          <w:sz w:val="36"/>
          <w:szCs w:val="36"/>
          <w:rtl/>
        </w:rPr>
        <w:t>شاهدة</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bidi/>
        <w:spacing w:after="0" w:line="240" w:lineRule="auto"/>
        <w:contextualSpacing/>
        <w:jc w:val="both"/>
        <w:rPr>
          <w:rFonts w:ascii="Arial" w:hAnsi="Arial" w:cs="Traditional Arabic"/>
          <w:sz w:val="8"/>
          <w:szCs w:val="8"/>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070"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1- </w:t>
      </w:r>
      <w:r w:rsidRPr="00615A8F">
        <w:rPr>
          <w:rFonts w:cs="Traditional Arabic"/>
          <w:sz w:val="24"/>
          <w:szCs w:val="24"/>
        </w:rPr>
        <w:t>]</w:t>
      </w:r>
      <w:r w:rsidRPr="00615A8F">
        <w:rPr>
          <w:rFonts w:cs="Traditional Arabic" w:hint="cs"/>
          <w:sz w:val="24"/>
          <w:szCs w:val="24"/>
          <w:rtl/>
        </w:rPr>
        <w:t>البقرة: 256</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ascii="Arial" w:hAnsi="Arial" w:cs="Traditional Arabic" w:hint="cs"/>
          <w:sz w:val="24"/>
          <w:szCs w:val="24"/>
          <w:rtl/>
        </w:rPr>
        <w:t>-</w:t>
      </w:r>
      <w:r w:rsidRPr="00615A8F">
        <w:rPr>
          <w:rFonts w:ascii="Arial" w:hAnsi="Arial" w:cs="Traditional Arabic"/>
          <w:sz w:val="24"/>
          <w:szCs w:val="24"/>
          <w:rtl/>
        </w:rPr>
        <w:t>إسقاط نظرية صراع الحضارات/ عزيز فهمى</w:t>
      </w:r>
      <w:r w:rsidR="00D745E4">
        <w:rPr>
          <w:rFonts w:ascii="Arial" w:hAnsi="Arial" w:cs="Traditional Arabic" w:hint="cs"/>
          <w:sz w:val="24"/>
          <w:szCs w:val="24"/>
          <w:rtl/>
        </w:rPr>
        <w:t>.</w:t>
      </w:r>
      <w:r w:rsidRPr="00615A8F">
        <w:rPr>
          <w:rFonts w:ascii="Arial" w:hAnsi="Arial" w:cs="Traditional Arabic" w:hint="cs"/>
          <w:sz w:val="24"/>
          <w:szCs w:val="24"/>
          <w:rtl/>
        </w:rPr>
        <w:t xml:space="preserve"> </w:t>
      </w:r>
      <w:r w:rsidRPr="00615A8F">
        <w:rPr>
          <w:rFonts w:ascii="Arial" w:hAnsi="Arial" w:cs="Traditional Arabic"/>
          <w:sz w:val="24"/>
          <w:szCs w:val="24"/>
          <w:rtl/>
        </w:rPr>
        <w:t>ص234</w:t>
      </w:r>
      <w:r w:rsidR="00D745E4">
        <w:rPr>
          <w:rFonts w:ascii="Arial" w:hAnsi="Arial" w:cs="Traditional Arabic" w:hint="cs"/>
          <w:sz w:val="24"/>
          <w:szCs w:val="24"/>
          <w:rtl/>
        </w:rPr>
        <w:t>.</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cs="Traditional Arabic" w:hint="cs"/>
          <w:sz w:val="24"/>
          <w:szCs w:val="24"/>
          <w:rtl/>
        </w:rPr>
        <w:t xml:space="preserve">3- </w:t>
      </w:r>
      <w:r w:rsidRPr="00615A8F">
        <w:rPr>
          <w:rFonts w:ascii="Arial" w:hAnsi="Arial" w:cs="Traditional Arabic"/>
          <w:sz w:val="24"/>
          <w:szCs w:val="24"/>
          <w:rtl/>
        </w:rPr>
        <w:t>النهضة العلمية والفكرية عند المسلمين وأثرها فى التنوير الأوروبى/ عبد المنعم أحمد ص21</w:t>
      </w:r>
      <w:r w:rsidRPr="00615A8F">
        <w:rPr>
          <w:rFonts w:ascii="Arial" w:hAnsi="Arial" w:cs="Traditional Arabic" w:hint="cs"/>
          <w:sz w:val="24"/>
          <w:szCs w:val="24"/>
          <w:rtl/>
        </w:rPr>
        <w:t>-</w:t>
      </w:r>
      <w:r w:rsidRPr="00615A8F">
        <w:rPr>
          <w:rFonts w:ascii="Arial" w:hAnsi="Arial" w:cs="Traditional Arabic"/>
          <w:sz w:val="24"/>
          <w:szCs w:val="24"/>
          <w:rtl/>
        </w:rPr>
        <w:t xml:space="preserve">نقلا عن </w:t>
      </w:r>
      <w:r w:rsidRPr="00615A8F">
        <w:rPr>
          <w:rFonts w:ascii="Arial" w:hAnsi="Arial" w:cs="Traditional Arabic" w:hint="cs"/>
          <w:sz w:val="24"/>
          <w:szCs w:val="24"/>
          <w:rtl/>
        </w:rPr>
        <w:t>(</w:t>
      </w:r>
      <w:r w:rsidRPr="00615A8F">
        <w:rPr>
          <w:rFonts w:ascii="Arial" w:hAnsi="Arial" w:cs="Traditional Arabic"/>
          <w:sz w:val="24"/>
          <w:szCs w:val="24"/>
          <w:rtl/>
        </w:rPr>
        <w:t>الإستذكار</w:t>
      </w:r>
      <w:r w:rsidRPr="00615A8F">
        <w:rPr>
          <w:rFonts w:ascii="Arial" w:hAnsi="Arial" w:cs="Traditional Arabic" w:hint="cs"/>
          <w:sz w:val="24"/>
          <w:szCs w:val="24"/>
          <w:rtl/>
        </w:rPr>
        <w:t>/</w:t>
      </w:r>
      <w:r w:rsidRPr="00615A8F">
        <w:rPr>
          <w:rFonts w:ascii="Arial" w:hAnsi="Arial" w:cs="Traditional Arabic"/>
          <w:sz w:val="24"/>
          <w:szCs w:val="24"/>
          <w:rtl/>
        </w:rPr>
        <w:t xml:space="preserve"> ابن عبد البر</w:t>
      </w:r>
      <w:r w:rsidRPr="00615A8F">
        <w:rPr>
          <w:rFonts w:ascii="Arial" w:hAnsi="Arial" w:cs="Traditional Arabic" w:hint="cs"/>
          <w:sz w:val="24"/>
          <w:szCs w:val="24"/>
          <w:rtl/>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 xml:space="preserve">4- </w:t>
      </w:r>
      <w:r w:rsidRPr="00615A8F">
        <w:rPr>
          <w:rFonts w:ascii="Arial" w:hAnsi="Arial" w:cs="Traditional Arabic"/>
          <w:sz w:val="24"/>
          <w:szCs w:val="24"/>
          <w:rtl/>
        </w:rPr>
        <w:t>النهضة العلمية بتصرف</w:t>
      </w:r>
      <w:r w:rsidR="00D745E4">
        <w:rPr>
          <w:rFonts w:ascii="Arial" w:hAnsi="Arial" w:cs="Traditional Arabic" w:hint="cs"/>
          <w:sz w:val="24"/>
          <w:szCs w:val="24"/>
          <w:rtl/>
        </w:rPr>
        <w:t>.</w:t>
      </w:r>
      <w:r w:rsidR="008630E9">
        <w:rPr>
          <w:rFonts w:ascii="Arial" w:hAnsi="Arial" w:cs="Traditional Arabic"/>
          <w:sz w:val="24"/>
          <w:szCs w:val="24"/>
          <w:rtl/>
        </w:rPr>
        <w:t xml:space="preserve"> </w:t>
      </w:r>
      <w:r w:rsidRPr="00615A8F">
        <w:rPr>
          <w:rFonts w:ascii="Arial" w:hAnsi="Arial" w:cs="Traditional Arabic"/>
          <w:sz w:val="24"/>
          <w:szCs w:val="24"/>
          <w:rtl/>
        </w:rPr>
        <w:t xml:space="preserve"> </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71" style="width:0;height:1.5pt" o:hralign="right" o:hrstd="t" o:hr="t" fillcolor="#aca899" stroked="f"/>
        </w:pic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إن</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البوتقة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انصهرت</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المعرفة</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السابقة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والمواكبة</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الصين</w:t>
      </w:r>
      <w:r w:rsidRPr="00615A8F">
        <w:rPr>
          <w:rFonts w:cs="Traditional Arabic"/>
          <w:sz w:val="36"/>
          <w:szCs w:val="36"/>
          <w:rtl/>
        </w:rPr>
        <w:t xml:space="preserve"> </w:t>
      </w:r>
      <w:r w:rsidRPr="00615A8F">
        <w:rPr>
          <w:rFonts w:cs="Traditional Arabic" w:hint="eastAsia"/>
          <w:sz w:val="36"/>
          <w:szCs w:val="36"/>
          <w:rtl/>
        </w:rPr>
        <w:t>والهند</w:t>
      </w:r>
      <w:r w:rsidRPr="00615A8F">
        <w:rPr>
          <w:rFonts w:cs="Traditional Arabic"/>
          <w:sz w:val="36"/>
          <w:szCs w:val="36"/>
          <w:rtl/>
        </w:rPr>
        <w:t xml:space="preserve"> </w:t>
      </w:r>
      <w:r w:rsidRPr="00615A8F">
        <w:rPr>
          <w:rFonts w:cs="Traditional Arabic" w:hint="eastAsia"/>
          <w:sz w:val="36"/>
          <w:szCs w:val="36"/>
          <w:rtl/>
        </w:rPr>
        <w:t>وفارس،</w:t>
      </w:r>
      <w:r w:rsidRPr="00615A8F">
        <w:rPr>
          <w:rFonts w:cs="Traditional Arabic"/>
          <w:sz w:val="36"/>
          <w:szCs w:val="36"/>
          <w:rtl/>
        </w:rPr>
        <w:t xml:space="preserve"> </w:t>
      </w:r>
      <w:r w:rsidRPr="00615A8F">
        <w:rPr>
          <w:rFonts w:cs="Traditional Arabic" w:hint="eastAsia"/>
          <w:sz w:val="36"/>
          <w:szCs w:val="36"/>
          <w:rtl/>
        </w:rPr>
        <w:t>فأقام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عظيمة،</w:t>
      </w:r>
      <w:r w:rsidRPr="00615A8F">
        <w:rPr>
          <w:rFonts w:cs="Traditional Arabic"/>
          <w:sz w:val="36"/>
          <w:szCs w:val="36"/>
          <w:rtl/>
        </w:rPr>
        <w:t xml:space="preserve"> </w:t>
      </w:r>
      <w:r w:rsidRPr="00615A8F">
        <w:rPr>
          <w:rFonts w:cs="Traditional Arabic" w:hint="eastAsia"/>
          <w:sz w:val="36"/>
          <w:szCs w:val="36"/>
          <w:rtl/>
        </w:rPr>
        <w:t>وطور</w:t>
      </w:r>
      <w:r w:rsidRPr="00615A8F">
        <w:rPr>
          <w:rFonts w:cs="Traditional Arabic"/>
          <w:sz w:val="36"/>
          <w:szCs w:val="36"/>
          <w:rtl/>
        </w:rPr>
        <w:t xml:space="preserve"> </w:t>
      </w:r>
      <w:r w:rsidRPr="00615A8F">
        <w:rPr>
          <w:rFonts w:cs="Traditional Arabic" w:hint="eastAsia"/>
          <w:sz w:val="36"/>
          <w:szCs w:val="36"/>
          <w:rtl/>
        </w:rPr>
        <w:t>العلماء</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العلوم،</w:t>
      </w:r>
      <w:r w:rsidRPr="00615A8F">
        <w:rPr>
          <w:rFonts w:cs="Traditional Arabic"/>
          <w:sz w:val="36"/>
          <w:szCs w:val="36"/>
          <w:rtl/>
        </w:rPr>
        <w:t xml:space="preserve"> </w:t>
      </w:r>
      <w:r w:rsidRPr="00615A8F">
        <w:rPr>
          <w:rFonts w:cs="Traditional Arabic" w:hint="eastAsia"/>
          <w:sz w:val="36"/>
          <w:szCs w:val="36"/>
          <w:rtl/>
        </w:rPr>
        <w:t>وأضافوا</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فروعاً</w:t>
      </w:r>
      <w:r w:rsidRPr="00615A8F">
        <w:rPr>
          <w:rFonts w:cs="Traditional Arabic"/>
          <w:sz w:val="36"/>
          <w:szCs w:val="36"/>
          <w:rtl/>
        </w:rPr>
        <w:t xml:space="preserve"> </w:t>
      </w:r>
      <w:r w:rsidRPr="00615A8F">
        <w:rPr>
          <w:rFonts w:cs="Traditional Arabic" w:hint="eastAsia"/>
          <w:sz w:val="36"/>
          <w:szCs w:val="36"/>
          <w:rtl/>
        </w:rPr>
        <w:t>جديدة</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الجبر</w:t>
      </w:r>
      <w:r w:rsidRPr="00615A8F">
        <w:rPr>
          <w:rFonts w:cs="Traditional Arabic"/>
          <w:sz w:val="36"/>
          <w:szCs w:val="36"/>
          <w:rtl/>
        </w:rPr>
        <w:t xml:space="preserve"> </w:t>
      </w:r>
      <w:r w:rsidRPr="00615A8F">
        <w:rPr>
          <w:rFonts w:cs="Traditional Arabic" w:hint="eastAsia"/>
          <w:sz w:val="36"/>
          <w:szCs w:val="36"/>
          <w:rtl/>
        </w:rPr>
        <w:t>والبصريات</w:t>
      </w:r>
      <w:r w:rsidRPr="00615A8F">
        <w:rPr>
          <w:rFonts w:cs="Traditional Arabic"/>
          <w:sz w:val="36"/>
          <w:szCs w:val="36"/>
          <w:rtl/>
        </w:rPr>
        <w:t xml:space="preserve"> </w:t>
      </w:r>
      <w:r w:rsidRPr="00615A8F">
        <w:rPr>
          <w:rFonts w:cs="Traditional Arabic" w:hint="eastAsia"/>
          <w:sz w:val="36"/>
          <w:szCs w:val="36"/>
          <w:rtl/>
        </w:rPr>
        <w:t>والجراحة</w:t>
      </w:r>
      <w:r w:rsidRPr="00615A8F">
        <w:rPr>
          <w:rFonts w:cs="Traditional Arabic"/>
          <w:sz w:val="36"/>
          <w:szCs w:val="36"/>
          <w:rtl/>
        </w:rPr>
        <w:t xml:space="preserve"> </w:t>
      </w:r>
      <w:r w:rsidRPr="00615A8F">
        <w:rPr>
          <w:rFonts w:cs="Traditional Arabic" w:hint="eastAsia"/>
          <w:sz w:val="36"/>
          <w:szCs w:val="36"/>
          <w:rtl/>
        </w:rPr>
        <w:t>والكيمياء</w:t>
      </w:r>
      <w:r w:rsidRPr="00615A8F">
        <w:rPr>
          <w:rFonts w:cs="Traditional Arabic"/>
          <w:sz w:val="36"/>
          <w:szCs w:val="36"/>
          <w:rtl/>
        </w:rPr>
        <w:t xml:space="preserve"> </w:t>
      </w:r>
      <w:r w:rsidRPr="00615A8F">
        <w:rPr>
          <w:rFonts w:cs="Traditional Arabic" w:hint="eastAsia"/>
          <w:sz w:val="36"/>
          <w:szCs w:val="36"/>
          <w:rtl/>
        </w:rPr>
        <w:t>وغيرها،</w:t>
      </w:r>
      <w:r w:rsidRPr="00615A8F">
        <w:rPr>
          <w:rFonts w:cs="Traditional Arabic"/>
          <w:sz w:val="36"/>
          <w:szCs w:val="36"/>
          <w:rtl/>
        </w:rPr>
        <w:t xml:space="preserve"> </w:t>
      </w:r>
      <w:r w:rsidRPr="00615A8F">
        <w:rPr>
          <w:rFonts w:cs="Traditional Arabic" w:hint="eastAsia"/>
          <w:sz w:val="36"/>
          <w:szCs w:val="36"/>
          <w:rtl/>
        </w:rPr>
        <w:t>وبينما</w:t>
      </w:r>
      <w:r w:rsidRPr="00615A8F">
        <w:rPr>
          <w:rFonts w:cs="Traditional Arabic"/>
          <w:sz w:val="36"/>
          <w:szCs w:val="36"/>
          <w:rtl/>
        </w:rPr>
        <w:t xml:space="preserve"> </w:t>
      </w:r>
      <w:r w:rsidRPr="00615A8F">
        <w:rPr>
          <w:rFonts w:cs="Traditional Arabic" w:hint="eastAsia"/>
          <w:sz w:val="36"/>
          <w:szCs w:val="36"/>
          <w:rtl/>
        </w:rPr>
        <w:t>أطلق</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النهضة</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قارتهم</w:t>
      </w:r>
      <w:r w:rsidRPr="00615A8F">
        <w:rPr>
          <w:rFonts w:cs="Traditional Arabic"/>
          <w:sz w:val="36"/>
          <w:szCs w:val="36"/>
          <w:rtl/>
        </w:rPr>
        <w:t xml:space="preserve"> </w:t>
      </w:r>
      <w:r w:rsidRPr="00615A8F">
        <w:rPr>
          <w:rFonts w:cs="Traditional Arabic" w:hint="eastAsia"/>
          <w:sz w:val="36"/>
          <w:szCs w:val="36"/>
          <w:rtl/>
        </w:rPr>
        <w:t>إبان</w:t>
      </w:r>
      <w:r w:rsidRPr="00615A8F">
        <w:rPr>
          <w:rFonts w:cs="Traditional Arabic"/>
          <w:sz w:val="36"/>
          <w:szCs w:val="36"/>
          <w:rtl/>
        </w:rPr>
        <w:t xml:space="preserve"> </w:t>
      </w:r>
      <w:r w:rsidRPr="00615A8F">
        <w:rPr>
          <w:rFonts w:cs="Traditional Arabic" w:hint="eastAsia"/>
          <w:sz w:val="36"/>
          <w:szCs w:val="36"/>
          <w:rtl/>
        </w:rPr>
        <w:t>العصور</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العصور</w:t>
      </w:r>
      <w:r w:rsidRPr="00615A8F">
        <w:rPr>
          <w:rFonts w:cs="Traditional Arabic"/>
          <w:sz w:val="36"/>
          <w:szCs w:val="36"/>
          <w:rtl/>
        </w:rPr>
        <w:t xml:space="preserve"> </w:t>
      </w:r>
      <w:r w:rsidRPr="00615A8F">
        <w:rPr>
          <w:rFonts w:cs="Traditional Arabic" w:hint="eastAsia"/>
          <w:sz w:val="36"/>
          <w:szCs w:val="36"/>
          <w:rtl/>
        </w:rPr>
        <w:t>المظلمة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ديار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بحق</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منارة</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والمعرفة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بغداد</w:t>
      </w:r>
      <w:r w:rsidRPr="00615A8F">
        <w:rPr>
          <w:rFonts w:cs="Traditional Arabic"/>
          <w:sz w:val="36"/>
          <w:szCs w:val="36"/>
          <w:rtl/>
        </w:rPr>
        <w:t xml:space="preserve"> </w:t>
      </w:r>
      <w:r w:rsidRPr="00615A8F">
        <w:rPr>
          <w:rFonts w:cs="Traditional Arabic" w:hint="eastAsia"/>
          <w:sz w:val="36"/>
          <w:szCs w:val="36"/>
          <w:rtl/>
        </w:rPr>
        <w:t>والأندلس</w:t>
      </w:r>
      <w:r w:rsidRPr="00615A8F">
        <w:rPr>
          <w:rFonts w:cs="Traditional Arabic"/>
          <w:sz w:val="36"/>
          <w:szCs w:val="36"/>
          <w:rtl/>
        </w:rPr>
        <w:t xml:space="preserve"> </w:t>
      </w:r>
      <w:r w:rsidRPr="00615A8F">
        <w:rPr>
          <w:rFonts w:cs="Traditional Arabic" w:hint="eastAsia"/>
          <w:sz w:val="36"/>
          <w:szCs w:val="36"/>
          <w:rtl/>
        </w:rPr>
        <w:t>والقاهرة</w:t>
      </w:r>
      <w:r w:rsidRPr="00615A8F">
        <w:rPr>
          <w:rFonts w:cs="Traditional Arabic"/>
          <w:sz w:val="36"/>
          <w:szCs w:val="36"/>
          <w:rtl/>
        </w:rPr>
        <w:t xml:space="preserve"> </w:t>
      </w:r>
      <w:r w:rsidRPr="00615A8F">
        <w:rPr>
          <w:rFonts w:cs="Traditional Arabic" w:hint="eastAsia"/>
          <w:sz w:val="36"/>
          <w:szCs w:val="36"/>
          <w:rtl/>
        </w:rPr>
        <w:t>وصقلية،</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لغة</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العلمى</w:t>
      </w:r>
      <w:r w:rsidRPr="00615A8F">
        <w:rPr>
          <w:rFonts w:cs="Traditional Arabic"/>
          <w:sz w:val="36"/>
          <w:szCs w:val="36"/>
          <w:rtl/>
        </w:rPr>
        <w:t xml:space="preserve"> </w:t>
      </w:r>
      <w:r w:rsidRPr="00615A8F">
        <w:rPr>
          <w:rFonts w:cs="Traditional Arabic" w:hint="eastAsia"/>
          <w:sz w:val="36"/>
          <w:szCs w:val="36"/>
          <w:rtl/>
        </w:rPr>
        <w:t>والتأليف</w:t>
      </w:r>
      <w:r w:rsidRPr="00615A8F">
        <w:rPr>
          <w:rFonts w:cs="Traditional Arabic"/>
          <w:sz w:val="36"/>
          <w:szCs w:val="36"/>
          <w:rtl/>
        </w:rPr>
        <w:t xml:space="preserve"> (800-1400</w:t>
      </w:r>
      <w:r w:rsidRPr="00615A8F">
        <w:rPr>
          <w:rFonts w:cs="Traditional Arabic" w:hint="eastAsia"/>
          <w:sz w:val="36"/>
          <w:szCs w:val="36"/>
          <w:rtl/>
        </w:rPr>
        <w:t>م</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للغة</w:t>
      </w:r>
      <w:r w:rsidRPr="00615A8F">
        <w:rPr>
          <w:rFonts w:cs="Traditional Arabic"/>
          <w:sz w:val="36"/>
          <w:szCs w:val="36"/>
          <w:rtl/>
        </w:rPr>
        <w:t xml:space="preserve"> </w:t>
      </w:r>
      <w:r w:rsidRPr="00615A8F">
        <w:rPr>
          <w:rFonts w:cs="Traditional Arabic" w:hint="eastAsia"/>
          <w:sz w:val="36"/>
          <w:szCs w:val="36"/>
          <w:rtl/>
        </w:rPr>
        <w:t>الإنجليزية</w:t>
      </w:r>
      <w:r w:rsidRPr="00615A8F">
        <w:rPr>
          <w:rFonts w:cs="Traditional Arabic"/>
          <w:sz w:val="36"/>
          <w:szCs w:val="36"/>
          <w:rtl/>
        </w:rPr>
        <w:t xml:space="preserve"> </w:t>
      </w:r>
      <w:r w:rsidRPr="00615A8F">
        <w:rPr>
          <w:rFonts w:cs="Traditional Arabic" w:hint="eastAsia"/>
          <w:sz w:val="36"/>
          <w:szCs w:val="36"/>
          <w:rtl/>
        </w:rPr>
        <w:t>الآن</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ويقول</w:t>
      </w:r>
      <w:r w:rsidRPr="00615A8F">
        <w:rPr>
          <w:rFonts w:cs="Traditional Arabic"/>
          <w:sz w:val="36"/>
          <w:szCs w:val="36"/>
          <w:rtl/>
        </w:rPr>
        <w:t xml:space="preserve"> </w:t>
      </w:r>
      <w:r w:rsidRPr="00615A8F">
        <w:rPr>
          <w:rFonts w:cs="Traditional Arabic" w:hint="eastAsia"/>
          <w:sz w:val="36"/>
          <w:szCs w:val="36"/>
          <w:rtl/>
        </w:rPr>
        <w:t>الباحث</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المنعم</w:t>
      </w:r>
      <w:r w:rsidRPr="00615A8F">
        <w:rPr>
          <w:rFonts w:cs="Traditional Arabic"/>
          <w:sz w:val="36"/>
          <w:szCs w:val="36"/>
          <w:rtl/>
        </w:rPr>
        <w:t xml:space="preserve"> </w:t>
      </w:r>
      <w:r w:rsidRPr="00615A8F">
        <w:rPr>
          <w:rFonts w:cs="Traditional Arabic" w:hint="eastAsia"/>
          <w:sz w:val="36"/>
          <w:szCs w:val="36"/>
          <w:rtl/>
        </w:rPr>
        <w:t>أحمد</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ينظر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المادية،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تقوم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عنصرين</w:t>
      </w:r>
      <w:r w:rsidRPr="00615A8F">
        <w:rPr>
          <w:rFonts w:cs="Traditional Arabic"/>
          <w:sz w:val="36"/>
          <w:szCs w:val="36"/>
          <w:rtl/>
        </w:rPr>
        <w:t xml:space="preserve"> </w:t>
      </w:r>
      <w:r w:rsidRPr="00615A8F">
        <w:rPr>
          <w:rFonts w:cs="Traditional Arabic" w:hint="eastAsia"/>
          <w:sz w:val="36"/>
          <w:szCs w:val="36"/>
          <w:rtl/>
        </w:rPr>
        <w:t>أساسين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أخلاقية</w:t>
      </w:r>
      <w:r w:rsidRPr="00615A8F">
        <w:rPr>
          <w:rFonts w:cs="Traditional Arabic"/>
          <w:sz w:val="36"/>
          <w:szCs w:val="36"/>
          <w:rtl/>
        </w:rPr>
        <w:t xml:space="preserve"> </w:t>
      </w:r>
      <w:r w:rsidRPr="00615A8F">
        <w:rPr>
          <w:rFonts w:cs="Traditional Arabic" w:hint="eastAsia"/>
          <w:sz w:val="36"/>
          <w:szCs w:val="36"/>
          <w:rtl/>
        </w:rPr>
        <w:t>ومادية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كلاهما</w:t>
      </w:r>
      <w:r w:rsidRPr="00615A8F">
        <w:rPr>
          <w:rFonts w:cs="Traditional Arabic"/>
          <w:sz w:val="36"/>
          <w:szCs w:val="36"/>
          <w:rtl/>
        </w:rPr>
        <w:t xml:space="preserve"> </w:t>
      </w:r>
      <w:r w:rsidRPr="00615A8F">
        <w:rPr>
          <w:rFonts w:cs="Traditional Arabic" w:hint="eastAsia"/>
          <w:sz w:val="36"/>
          <w:szCs w:val="36"/>
          <w:rtl/>
        </w:rPr>
        <w:t>بوتقة</w:t>
      </w:r>
      <w:r w:rsidRPr="00615A8F">
        <w:rPr>
          <w:rFonts w:cs="Traditional Arabic"/>
          <w:sz w:val="36"/>
          <w:szCs w:val="36"/>
          <w:rtl/>
        </w:rPr>
        <w:t xml:space="preserve"> </w:t>
      </w:r>
      <w:r w:rsidRPr="00615A8F">
        <w:rPr>
          <w:rFonts w:cs="Traditional Arabic" w:hint="eastAsia"/>
          <w:sz w:val="36"/>
          <w:szCs w:val="36"/>
          <w:rtl/>
        </w:rPr>
        <w:t>واحدة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غابت</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الأخلاقية،</w:t>
      </w:r>
      <w:r w:rsidRPr="00615A8F">
        <w:rPr>
          <w:rFonts w:cs="Traditional Arabic"/>
          <w:sz w:val="36"/>
          <w:szCs w:val="36"/>
          <w:rtl/>
        </w:rPr>
        <w:t xml:space="preserve"> </w:t>
      </w:r>
      <w:r w:rsidRPr="00615A8F">
        <w:rPr>
          <w:rFonts w:cs="Traditional Arabic" w:hint="eastAsia"/>
          <w:sz w:val="36"/>
          <w:szCs w:val="36"/>
          <w:rtl/>
        </w:rPr>
        <w:t>فلابد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تزول</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المادية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فالإسلام</w:t>
      </w:r>
      <w:r w:rsidRPr="00615A8F">
        <w:rPr>
          <w:rFonts w:cs="Traditional Arabic"/>
          <w:sz w:val="36"/>
          <w:szCs w:val="36"/>
          <w:rtl/>
        </w:rPr>
        <w:t xml:space="preserve"> </w:t>
      </w:r>
      <w:r w:rsidRPr="00615A8F">
        <w:rPr>
          <w:rFonts w:cs="Traditional Arabic" w:hint="eastAsia"/>
          <w:sz w:val="36"/>
          <w:szCs w:val="36"/>
          <w:rtl/>
        </w:rPr>
        <w:t>ربط</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العنصرين</w:t>
      </w:r>
      <w:r w:rsidR="00D745E4">
        <w:rPr>
          <w:rFonts w:cs="Traditional Arabic"/>
          <w:sz w:val="36"/>
          <w:szCs w:val="36"/>
          <w:rtl/>
        </w:rPr>
        <w:t>..</w:t>
      </w:r>
      <w:r w:rsidRPr="00615A8F">
        <w:rPr>
          <w:rFonts w:cs="Traditional Arabic" w:hint="cs"/>
          <w:sz w:val="36"/>
          <w:szCs w:val="36"/>
          <w:rtl/>
        </w:rPr>
        <w:t>"</w:t>
      </w:r>
      <w:r w:rsidR="00D745E4">
        <w:rPr>
          <w:rFonts w:cs="Traditional Arabic" w:hint="cs"/>
          <w:sz w:val="36"/>
          <w:szCs w:val="36"/>
          <w:rtl/>
        </w:rPr>
        <w:t>.</w:t>
      </w:r>
      <w:r w:rsidRPr="00615A8F">
        <w:rPr>
          <w:rFonts w:cs="Traditional Arabic"/>
          <w:sz w:val="28"/>
          <w:szCs w:val="28"/>
          <w:vertAlign w:val="superscript"/>
          <w:rtl/>
        </w:rPr>
        <w:t xml:space="preserve"> </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ورداً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وغيره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الحضارات</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متخلفة،</w:t>
      </w:r>
      <w:r w:rsidRPr="00615A8F">
        <w:rPr>
          <w:rFonts w:cs="Traditional Arabic"/>
          <w:sz w:val="36"/>
          <w:szCs w:val="36"/>
          <w:rtl/>
        </w:rPr>
        <w:t xml:space="preserve"> </w:t>
      </w:r>
      <w:r w:rsidRPr="00615A8F">
        <w:rPr>
          <w:rFonts w:cs="Traditional Arabic" w:hint="eastAsia"/>
          <w:sz w:val="36"/>
          <w:szCs w:val="36"/>
          <w:rtl/>
        </w:rPr>
        <w:t>وتعوق</w:t>
      </w:r>
      <w:r w:rsidRPr="00615A8F">
        <w:rPr>
          <w:rFonts w:cs="Traditional Arabic"/>
          <w:sz w:val="36"/>
          <w:szCs w:val="36"/>
          <w:rtl/>
        </w:rPr>
        <w:t xml:space="preserve"> </w:t>
      </w:r>
      <w:r w:rsidRPr="00615A8F">
        <w:rPr>
          <w:rFonts w:cs="Traditional Arabic" w:hint="eastAsia"/>
          <w:sz w:val="36"/>
          <w:szCs w:val="36"/>
          <w:rtl/>
        </w:rPr>
        <w:t>تطور</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عناصر</w:t>
      </w:r>
      <w:r w:rsidRPr="00615A8F">
        <w:rPr>
          <w:rFonts w:cs="Traditional Arabic"/>
          <w:sz w:val="36"/>
          <w:szCs w:val="36"/>
          <w:rtl/>
        </w:rPr>
        <w:t xml:space="preserve"> </w:t>
      </w:r>
      <w:r w:rsidRPr="00615A8F">
        <w:rPr>
          <w:rFonts w:cs="Traditional Arabic" w:hint="eastAsia"/>
          <w:sz w:val="36"/>
          <w:szCs w:val="36"/>
          <w:rtl/>
        </w:rPr>
        <w:t>صالحة</w:t>
      </w:r>
      <w:r w:rsidRPr="00615A8F">
        <w:rPr>
          <w:rFonts w:cs="Traditional Arabic"/>
          <w:sz w:val="36"/>
          <w:szCs w:val="36"/>
          <w:rtl/>
        </w:rPr>
        <w:t xml:space="preserve"> </w:t>
      </w:r>
      <w:r w:rsidRPr="00615A8F">
        <w:rPr>
          <w:rFonts w:cs="Traditional Arabic" w:hint="eastAsia"/>
          <w:sz w:val="36"/>
          <w:szCs w:val="36"/>
          <w:rtl/>
        </w:rPr>
        <w:t>للبقاء</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ولكى</w:t>
      </w:r>
      <w:r w:rsidRPr="00615A8F">
        <w:rPr>
          <w:rFonts w:cs="Traditional Arabic"/>
          <w:sz w:val="36"/>
          <w:szCs w:val="36"/>
          <w:rtl/>
        </w:rPr>
        <w:t xml:space="preserve"> </w:t>
      </w:r>
      <w:r w:rsidRPr="00615A8F">
        <w:rPr>
          <w:rFonts w:cs="Traditional Arabic" w:hint="eastAsia"/>
          <w:sz w:val="36"/>
          <w:szCs w:val="36"/>
          <w:rtl/>
        </w:rPr>
        <w:t>تتقدم</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تتخلى</w:t>
      </w:r>
      <w:r w:rsidRPr="00615A8F">
        <w:rPr>
          <w:rFonts w:cs="Traditional Arabic"/>
          <w:sz w:val="36"/>
          <w:szCs w:val="36"/>
          <w:rtl/>
        </w:rPr>
        <w:t xml:space="preserve"> </w:t>
      </w:r>
      <w:r w:rsidRPr="00615A8F">
        <w:rPr>
          <w:rFonts w:cs="Traditional Arabic" w:hint="eastAsia"/>
          <w:sz w:val="36"/>
          <w:szCs w:val="36"/>
          <w:rtl/>
        </w:rPr>
        <w:t>جبراً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حضارتها</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تلم</w:t>
      </w:r>
      <w:r w:rsidRPr="00615A8F">
        <w:rPr>
          <w:rFonts w:cs="Traditional Arabic"/>
          <w:sz w:val="36"/>
          <w:szCs w:val="36"/>
          <w:rtl/>
        </w:rPr>
        <w:t xml:space="preserve"> </w:t>
      </w:r>
      <w:r w:rsidRPr="00615A8F">
        <w:rPr>
          <w:rFonts w:cs="Traditional Arabic" w:hint="eastAsia"/>
          <w:sz w:val="36"/>
          <w:szCs w:val="36"/>
          <w:rtl/>
        </w:rPr>
        <w:t>بالحضارة</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لأنها</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صلاحية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الأرثوزكسية</w:t>
      </w:r>
      <w:r w:rsidRPr="00615A8F">
        <w:rPr>
          <w:rFonts w:cs="Traditional Arabic"/>
          <w:sz w:val="36"/>
          <w:szCs w:val="36"/>
          <w:rtl/>
        </w:rPr>
        <w:t xml:space="preserve"> </w:t>
      </w:r>
      <w:r w:rsidRPr="00615A8F">
        <w:rPr>
          <w:rFonts w:cs="Traditional Arabic" w:hint="eastAsia"/>
          <w:sz w:val="36"/>
          <w:szCs w:val="36"/>
          <w:rtl/>
        </w:rPr>
        <w:t>والبوذية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البروتستنتية</w:t>
      </w:r>
      <w:r w:rsidRPr="00615A8F">
        <w:rPr>
          <w:rFonts w:cs="Traditional Arabic" w:hint="cs"/>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hint="cs"/>
          <w:sz w:val="36"/>
          <w:szCs w:val="36"/>
          <w:rtl/>
        </w:rPr>
        <w:t xml:space="preserve"> (</w:t>
      </w:r>
      <w:r w:rsidRPr="00615A8F">
        <w:rPr>
          <w:rFonts w:cs="Traditional Arabic" w:hint="eastAsia"/>
          <w:sz w:val="36"/>
          <w:szCs w:val="36"/>
          <w:rtl/>
        </w:rPr>
        <w:t>صوفى</w:t>
      </w:r>
      <w:r w:rsidRPr="00615A8F">
        <w:rPr>
          <w:rFonts w:cs="Traditional Arabic" w:hint="cs"/>
          <w:sz w:val="36"/>
          <w:szCs w:val="36"/>
          <w:rtl/>
        </w:rPr>
        <w:t xml:space="preserve"> أبو طالب)-أستاذ القانون فى مصر-</w:t>
      </w:r>
      <w:r w:rsidRPr="00615A8F">
        <w:rPr>
          <w:rFonts w:cs="Traditional Arabic"/>
          <w:sz w:val="36"/>
          <w:szCs w:val="36"/>
          <w:rtl/>
        </w:rPr>
        <w:t>: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فكر</w:t>
      </w:r>
      <w:r w:rsidRPr="00615A8F">
        <w:rPr>
          <w:rFonts w:cs="Traditional Arabic"/>
          <w:sz w:val="36"/>
          <w:szCs w:val="36"/>
          <w:rtl/>
        </w:rPr>
        <w:t xml:space="preserve"> </w:t>
      </w:r>
      <w:r w:rsidRPr="00615A8F">
        <w:rPr>
          <w:rFonts w:cs="Traditional Arabic" w:hint="eastAsia"/>
          <w:sz w:val="36"/>
          <w:szCs w:val="36"/>
          <w:rtl/>
        </w:rPr>
        <w:t>عنصرى</w:t>
      </w:r>
      <w:r w:rsidRPr="00615A8F">
        <w:rPr>
          <w:rFonts w:cs="Traditional Arabic"/>
          <w:sz w:val="36"/>
          <w:szCs w:val="36"/>
          <w:rtl/>
        </w:rPr>
        <w:t xml:space="preserve"> </w:t>
      </w:r>
      <w:r w:rsidRPr="00615A8F">
        <w:rPr>
          <w:rFonts w:cs="Traditional Arabic" w:hint="eastAsia"/>
          <w:sz w:val="36"/>
          <w:szCs w:val="36"/>
          <w:rtl/>
        </w:rPr>
        <w:t>بغيض،</w:t>
      </w:r>
      <w:r w:rsidRPr="00615A8F">
        <w:rPr>
          <w:rFonts w:cs="Traditional Arabic"/>
          <w:sz w:val="36"/>
          <w:szCs w:val="36"/>
          <w:rtl/>
        </w:rPr>
        <w:t xml:space="preserve"> </w:t>
      </w:r>
      <w:r w:rsidRPr="00615A8F">
        <w:rPr>
          <w:rFonts w:cs="Traditional Arabic" w:hint="eastAsia"/>
          <w:sz w:val="36"/>
          <w:szCs w:val="36"/>
          <w:rtl/>
        </w:rPr>
        <w:t>فالتاريخ</w:t>
      </w:r>
      <w:r w:rsidRPr="00615A8F">
        <w:rPr>
          <w:rFonts w:cs="Traditional Arabic"/>
          <w:sz w:val="36"/>
          <w:szCs w:val="36"/>
          <w:rtl/>
        </w:rPr>
        <w:t xml:space="preserve"> </w:t>
      </w:r>
      <w:r w:rsidRPr="00615A8F">
        <w:rPr>
          <w:rFonts w:cs="Traditional Arabic" w:hint="eastAsia"/>
          <w:sz w:val="36"/>
          <w:szCs w:val="36"/>
          <w:rtl/>
        </w:rPr>
        <w:t>والعلم</w:t>
      </w:r>
      <w:r w:rsidRPr="00615A8F">
        <w:rPr>
          <w:rFonts w:cs="Traditional Arabic"/>
          <w:sz w:val="36"/>
          <w:szCs w:val="36"/>
          <w:rtl/>
        </w:rPr>
        <w:t xml:space="preserve"> </w:t>
      </w:r>
      <w:r w:rsidRPr="00615A8F">
        <w:rPr>
          <w:rFonts w:cs="Traditional Arabic" w:hint="eastAsia"/>
          <w:sz w:val="36"/>
          <w:szCs w:val="36"/>
          <w:rtl/>
        </w:rPr>
        <w:t>يؤكدان</w:t>
      </w:r>
      <w:r w:rsidRPr="00615A8F">
        <w:rPr>
          <w:rFonts w:cs="Traditional Arabic"/>
          <w:sz w:val="36"/>
          <w:szCs w:val="36"/>
          <w:rtl/>
        </w:rPr>
        <w:t xml:space="preserve"> </w:t>
      </w:r>
      <w:r w:rsidRPr="00615A8F">
        <w:rPr>
          <w:rFonts w:cs="Traditional Arabic" w:hint="eastAsia"/>
          <w:sz w:val="36"/>
          <w:szCs w:val="36"/>
          <w:rtl/>
        </w:rPr>
        <w:t>عِظَم</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فحتى</w:t>
      </w:r>
      <w:r w:rsidRPr="00615A8F">
        <w:rPr>
          <w:rFonts w:cs="Traditional Arabic"/>
          <w:sz w:val="36"/>
          <w:szCs w:val="36"/>
          <w:rtl/>
        </w:rPr>
        <w:t xml:space="preserve"> </w:t>
      </w:r>
      <w:r w:rsidRPr="00615A8F">
        <w:rPr>
          <w:rFonts w:cs="Traditional Arabic" w:hint="eastAsia"/>
          <w:sz w:val="36"/>
          <w:szCs w:val="36"/>
          <w:rtl/>
        </w:rPr>
        <w:t>حلول</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17</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لغة</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لغة</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أوروبا،</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العالم</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sz w:val="36"/>
          <w:szCs w:val="36"/>
          <w:rtl/>
        </w:rPr>
        <w:t xml:space="preserve"> </w:t>
      </w:r>
      <w:r w:rsidRPr="00615A8F">
        <w:rPr>
          <w:rFonts w:cs="Traditional Arabic" w:hint="eastAsia"/>
          <w:sz w:val="36"/>
          <w:szCs w:val="36"/>
          <w:rtl/>
        </w:rPr>
        <w:t>يعترف</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ينكر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ويكفى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مدخل</w:t>
      </w:r>
      <w:r w:rsidRPr="00615A8F">
        <w:rPr>
          <w:rFonts w:cs="Traditional Arabic"/>
          <w:sz w:val="36"/>
          <w:szCs w:val="36"/>
          <w:rtl/>
        </w:rPr>
        <w:t xml:space="preserve"> </w:t>
      </w:r>
      <w:r w:rsidRPr="00615A8F">
        <w:rPr>
          <w:rFonts w:cs="Traditional Arabic" w:hint="eastAsia"/>
          <w:sz w:val="36"/>
          <w:szCs w:val="36"/>
          <w:rtl/>
        </w:rPr>
        <w:t>السوربون</w:t>
      </w:r>
      <w:r w:rsidRPr="00615A8F">
        <w:rPr>
          <w:rFonts w:cs="Traditional Arabic"/>
          <w:sz w:val="36"/>
          <w:szCs w:val="36"/>
          <w:rtl/>
        </w:rPr>
        <w:t xml:space="preserve"> </w:t>
      </w:r>
      <w:r w:rsidRPr="00615A8F">
        <w:rPr>
          <w:rFonts w:cs="Traditional Arabic" w:hint="eastAsia"/>
          <w:sz w:val="36"/>
          <w:szCs w:val="36"/>
          <w:rtl/>
        </w:rPr>
        <w:t>بجامعة</w:t>
      </w:r>
      <w:r w:rsidRPr="00615A8F">
        <w:rPr>
          <w:rFonts w:cs="Traditional Arabic"/>
          <w:sz w:val="36"/>
          <w:szCs w:val="36"/>
          <w:rtl/>
        </w:rPr>
        <w:t xml:space="preserve"> </w:t>
      </w:r>
      <w:r w:rsidRPr="00615A8F">
        <w:rPr>
          <w:rFonts w:cs="Traditional Arabic" w:hint="eastAsia"/>
          <w:sz w:val="36"/>
          <w:szCs w:val="36"/>
          <w:rtl/>
        </w:rPr>
        <w:t>باريس</w:t>
      </w:r>
      <w:r w:rsidRPr="00615A8F">
        <w:rPr>
          <w:rFonts w:cs="Traditional Arabic"/>
          <w:sz w:val="36"/>
          <w:szCs w:val="36"/>
          <w:rtl/>
        </w:rPr>
        <w:t xml:space="preserve"> </w:t>
      </w:r>
      <w:r w:rsidRPr="00615A8F">
        <w:rPr>
          <w:rFonts w:cs="Traditional Arabic" w:hint="eastAsia"/>
          <w:sz w:val="36"/>
          <w:szCs w:val="36"/>
          <w:rtl/>
        </w:rPr>
        <w:t>تمثالان</w:t>
      </w:r>
      <w:r w:rsidRPr="00615A8F">
        <w:rPr>
          <w:rFonts w:cs="Traditional Arabic"/>
          <w:sz w:val="36"/>
          <w:szCs w:val="36"/>
          <w:rtl/>
        </w:rPr>
        <w:t xml:space="preserve">: </w:t>
      </w:r>
      <w:r w:rsidRPr="00615A8F">
        <w:rPr>
          <w:rFonts w:cs="Traditional Arabic" w:hint="eastAsia"/>
          <w:sz w:val="36"/>
          <w:szCs w:val="36"/>
          <w:rtl/>
        </w:rPr>
        <w:t>أحدهما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لابن</w:t>
      </w:r>
      <w:r w:rsidRPr="00615A8F">
        <w:rPr>
          <w:rFonts w:cs="Traditional Arabic"/>
          <w:sz w:val="36"/>
          <w:szCs w:val="36"/>
          <w:rtl/>
        </w:rPr>
        <w:t xml:space="preserve"> </w:t>
      </w:r>
      <w:r w:rsidRPr="00615A8F">
        <w:rPr>
          <w:rFonts w:cs="Traditional Arabic" w:hint="eastAsia"/>
          <w:sz w:val="36"/>
          <w:szCs w:val="36"/>
          <w:rtl/>
        </w:rPr>
        <w:t>رشد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لابن</w:t>
      </w:r>
      <w:r w:rsidRPr="00615A8F">
        <w:rPr>
          <w:rFonts w:cs="Traditional Arabic"/>
          <w:sz w:val="36"/>
          <w:szCs w:val="36"/>
          <w:rtl/>
        </w:rPr>
        <w:t xml:space="preserve"> </w:t>
      </w:r>
      <w:r w:rsidRPr="00615A8F">
        <w:rPr>
          <w:rFonts w:cs="Traditional Arabic" w:hint="eastAsia"/>
          <w:sz w:val="36"/>
          <w:szCs w:val="36"/>
          <w:rtl/>
        </w:rPr>
        <w:t>سينا</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وتخصص</w:t>
      </w:r>
      <w:r w:rsidRPr="00615A8F">
        <w:rPr>
          <w:rFonts w:cs="Traditional Arabic"/>
          <w:sz w:val="36"/>
          <w:szCs w:val="36"/>
          <w:rtl/>
        </w:rPr>
        <w:t xml:space="preserve"> </w:t>
      </w:r>
      <w:r w:rsidRPr="00615A8F">
        <w:rPr>
          <w:rFonts w:cs="Traditional Arabic" w:hint="eastAsia"/>
          <w:sz w:val="36"/>
          <w:szCs w:val="36"/>
          <w:rtl/>
        </w:rPr>
        <w:t>الجامعة</w:t>
      </w:r>
      <w:r w:rsidRPr="00615A8F">
        <w:rPr>
          <w:rFonts w:cs="Traditional Arabic"/>
          <w:sz w:val="36"/>
          <w:szCs w:val="36"/>
          <w:rtl/>
        </w:rPr>
        <w:t xml:space="preserve"> </w:t>
      </w:r>
      <w:r w:rsidRPr="00615A8F">
        <w:rPr>
          <w:rFonts w:cs="Traditional Arabic" w:hint="eastAsia"/>
          <w:sz w:val="36"/>
          <w:szCs w:val="36"/>
          <w:rtl/>
        </w:rPr>
        <w:t>الفرنسية</w:t>
      </w:r>
      <w:r w:rsidRPr="00615A8F">
        <w:rPr>
          <w:rFonts w:cs="Traditional Arabic"/>
          <w:sz w:val="36"/>
          <w:szCs w:val="36"/>
          <w:rtl/>
        </w:rPr>
        <w:t xml:space="preserve"> </w:t>
      </w:r>
      <w:r w:rsidRPr="00615A8F">
        <w:rPr>
          <w:rFonts w:cs="Traditional Arabic" w:hint="eastAsia"/>
          <w:sz w:val="36"/>
          <w:szCs w:val="36"/>
          <w:rtl/>
        </w:rPr>
        <w:t>أرفع</w:t>
      </w:r>
      <w:r w:rsidRPr="00615A8F">
        <w:rPr>
          <w:rFonts w:cs="Traditional Arabic"/>
          <w:sz w:val="36"/>
          <w:szCs w:val="36"/>
          <w:rtl/>
        </w:rPr>
        <w:t xml:space="preserve"> </w:t>
      </w:r>
      <w:r w:rsidRPr="00615A8F">
        <w:rPr>
          <w:rFonts w:cs="Traditional Arabic" w:hint="eastAsia"/>
          <w:sz w:val="36"/>
          <w:szCs w:val="36"/>
          <w:rtl/>
        </w:rPr>
        <w:t>وسامين</w:t>
      </w:r>
      <w:r w:rsidRPr="00615A8F">
        <w:rPr>
          <w:rFonts w:cs="Traditional Arabic"/>
          <w:sz w:val="36"/>
          <w:szCs w:val="36"/>
          <w:rtl/>
        </w:rPr>
        <w:t xml:space="preserve"> </w:t>
      </w:r>
      <w:r w:rsidRPr="00615A8F">
        <w:rPr>
          <w:rFonts w:cs="Traditional Arabic" w:hint="eastAsia"/>
          <w:sz w:val="36"/>
          <w:szCs w:val="36"/>
          <w:rtl/>
        </w:rPr>
        <w:t>لابن</w:t>
      </w:r>
      <w:r w:rsidRPr="00615A8F">
        <w:rPr>
          <w:rFonts w:cs="Traditional Arabic"/>
          <w:sz w:val="36"/>
          <w:szCs w:val="36"/>
          <w:rtl/>
        </w:rPr>
        <w:t xml:space="preserve"> </w:t>
      </w:r>
      <w:r w:rsidRPr="00615A8F">
        <w:rPr>
          <w:rFonts w:cs="Traditional Arabic" w:hint="eastAsia"/>
          <w:sz w:val="36"/>
          <w:szCs w:val="36"/>
          <w:rtl/>
        </w:rPr>
        <w:t>رشد</w:t>
      </w:r>
      <w:r w:rsidRPr="00615A8F">
        <w:rPr>
          <w:rFonts w:cs="Traditional Arabic"/>
          <w:sz w:val="36"/>
          <w:szCs w:val="36"/>
          <w:rtl/>
        </w:rPr>
        <w:t xml:space="preserve"> </w:t>
      </w:r>
      <w:r w:rsidRPr="00615A8F">
        <w:rPr>
          <w:rFonts w:cs="Traditional Arabic" w:hint="eastAsia"/>
          <w:sz w:val="36"/>
          <w:szCs w:val="36"/>
          <w:rtl/>
        </w:rPr>
        <w:t>وابن</w:t>
      </w:r>
      <w:r w:rsidRPr="00615A8F">
        <w:rPr>
          <w:rFonts w:cs="Traditional Arabic"/>
          <w:sz w:val="36"/>
          <w:szCs w:val="36"/>
          <w:rtl/>
        </w:rPr>
        <w:t xml:space="preserve"> </w:t>
      </w:r>
      <w:r w:rsidRPr="00615A8F">
        <w:rPr>
          <w:rFonts w:cs="Traditional Arabic" w:hint="eastAsia"/>
          <w:sz w:val="36"/>
          <w:szCs w:val="36"/>
          <w:rtl/>
        </w:rPr>
        <w:t>سينا</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عترافاً</w:t>
      </w:r>
      <w:r w:rsidRPr="00615A8F">
        <w:rPr>
          <w:rFonts w:cs="Traditional Arabic"/>
          <w:sz w:val="36"/>
          <w:szCs w:val="36"/>
          <w:rtl/>
        </w:rPr>
        <w:t xml:space="preserve"> </w:t>
      </w:r>
      <w:r w:rsidRPr="00615A8F">
        <w:rPr>
          <w:rFonts w:cs="Traditional Arabic" w:hint="eastAsia"/>
          <w:sz w:val="36"/>
          <w:szCs w:val="36"/>
          <w:rtl/>
        </w:rPr>
        <w:t>بفضلهما</w:t>
      </w:r>
      <w:r w:rsidRPr="00615A8F">
        <w:rPr>
          <w:rFonts w:cs="Traditional Arabic"/>
          <w:sz w:val="36"/>
          <w:szCs w:val="36"/>
          <w:rtl/>
        </w:rPr>
        <w:t xml:space="preserve"> </w:t>
      </w:r>
      <w:r w:rsidRPr="00615A8F">
        <w:rPr>
          <w:rFonts w:cs="Traditional Arabic" w:hint="eastAsia"/>
          <w:sz w:val="36"/>
          <w:szCs w:val="36"/>
          <w:rtl/>
        </w:rPr>
        <w:t>وفضل</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أوروبا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وبفضل</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الدفع</w:t>
      </w:r>
      <w:r w:rsidRPr="00615A8F">
        <w:rPr>
          <w:rFonts w:cs="Traditional Arabic"/>
          <w:sz w:val="36"/>
          <w:szCs w:val="36"/>
          <w:rtl/>
        </w:rPr>
        <w:t xml:space="preserve"> </w:t>
      </w:r>
      <w:r w:rsidRPr="00615A8F">
        <w:rPr>
          <w:rFonts w:cs="Traditional Arabic" w:hint="eastAsia"/>
          <w:sz w:val="36"/>
          <w:szCs w:val="36"/>
          <w:rtl/>
        </w:rPr>
        <w:t>الحضارية</w:t>
      </w:r>
      <w:r w:rsidRPr="00615A8F">
        <w:rPr>
          <w:rFonts w:cs="Traditional Arabic"/>
          <w:sz w:val="36"/>
          <w:szCs w:val="36"/>
          <w:rtl/>
        </w:rPr>
        <w:t xml:space="preserve"> </w:t>
      </w:r>
      <w:r w:rsidRPr="00615A8F">
        <w:rPr>
          <w:rFonts w:cs="Traditional Arabic" w:hint="eastAsia"/>
          <w:sz w:val="36"/>
          <w:szCs w:val="36"/>
          <w:rtl/>
        </w:rPr>
        <w:t>الهائلة</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فلقد</w:t>
      </w:r>
      <w:r w:rsidRPr="00615A8F">
        <w:rPr>
          <w:rFonts w:cs="Traditional Arabic"/>
          <w:sz w:val="36"/>
          <w:szCs w:val="36"/>
          <w:rtl/>
        </w:rPr>
        <w:t xml:space="preserve"> </w:t>
      </w:r>
      <w:r w:rsidRPr="00615A8F">
        <w:rPr>
          <w:rFonts w:cs="Traditional Arabic" w:hint="eastAsia"/>
          <w:sz w:val="36"/>
          <w:szCs w:val="36"/>
          <w:rtl/>
        </w:rPr>
        <w:t>استوعب</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والمسلمون</w:t>
      </w:r>
      <w:r w:rsidRPr="00615A8F">
        <w:rPr>
          <w:rFonts w:cs="Traditional Arabic" w:hint="cs"/>
          <w:sz w:val="36"/>
          <w:szCs w:val="36"/>
          <w:rtl/>
        </w:rPr>
        <w:t xml:space="preserve"> </w:t>
      </w:r>
      <w:r w:rsidRPr="00615A8F">
        <w:rPr>
          <w:rFonts w:cs="Traditional Arabic" w:hint="eastAsia"/>
          <w:sz w:val="36"/>
          <w:szCs w:val="36"/>
          <w:rtl/>
        </w:rPr>
        <w:t>علوم</w:t>
      </w:r>
      <w:r w:rsidRPr="00615A8F">
        <w:rPr>
          <w:rFonts w:cs="Traditional Arabic"/>
          <w:sz w:val="36"/>
          <w:szCs w:val="36"/>
          <w:rtl/>
        </w:rPr>
        <w:t xml:space="preserve"> </w:t>
      </w:r>
      <w:r w:rsidRPr="00615A8F">
        <w:rPr>
          <w:rFonts w:cs="Traditional Arabic" w:hint="eastAsia"/>
          <w:sz w:val="36"/>
          <w:szCs w:val="36"/>
          <w:rtl/>
        </w:rPr>
        <w:t>الفرس</w:t>
      </w:r>
      <w:r w:rsidRPr="00615A8F">
        <w:rPr>
          <w:rFonts w:cs="Traditional Arabic"/>
          <w:sz w:val="36"/>
          <w:szCs w:val="36"/>
          <w:rtl/>
        </w:rPr>
        <w:t xml:space="preserve"> </w:t>
      </w:r>
      <w:r w:rsidRPr="00615A8F">
        <w:rPr>
          <w:rFonts w:cs="Traditional Arabic" w:hint="eastAsia"/>
          <w:sz w:val="36"/>
          <w:szCs w:val="36"/>
          <w:rtl/>
        </w:rPr>
        <w:t>والإغريق</w:t>
      </w:r>
      <w:r w:rsidRPr="00615A8F">
        <w:rPr>
          <w:rFonts w:cs="Traditional Arabic"/>
          <w:sz w:val="36"/>
          <w:szCs w:val="36"/>
          <w:rtl/>
        </w:rPr>
        <w:t xml:space="preserve"> </w:t>
      </w:r>
      <w:r w:rsidRPr="00615A8F">
        <w:rPr>
          <w:rFonts w:cs="Traditional Arabic" w:hint="eastAsia"/>
          <w:sz w:val="36"/>
          <w:szCs w:val="36"/>
          <w:rtl/>
        </w:rPr>
        <w:t>والرومان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وصححوا</w:t>
      </w:r>
      <w:r w:rsidRPr="00615A8F">
        <w:rPr>
          <w:rFonts w:cs="Traditional Arabic"/>
          <w:sz w:val="36"/>
          <w:szCs w:val="36"/>
          <w:rtl/>
        </w:rPr>
        <w:t xml:space="preserve"> </w:t>
      </w:r>
      <w:r w:rsidRPr="00615A8F">
        <w:rPr>
          <w:rFonts w:cs="Traditional Arabic" w:hint="eastAsia"/>
          <w:sz w:val="36"/>
          <w:szCs w:val="36"/>
          <w:rtl/>
        </w:rPr>
        <w:t>وزادوا</w:t>
      </w:r>
      <w:r w:rsidRPr="00615A8F">
        <w:rPr>
          <w:rFonts w:cs="Traditional Arabic"/>
          <w:sz w:val="36"/>
          <w:szCs w:val="36"/>
          <w:rtl/>
        </w:rPr>
        <w:t xml:space="preserve"> </w:t>
      </w:r>
      <w:r w:rsidRPr="00615A8F">
        <w:rPr>
          <w:rFonts w:cs="Traditional Arabic" w:hint="eastAsia"/>
          <w:sz w:val="36"/>
          <w:szCs w:val="36"/>
          <w:rtl/>
        </w:rPr>
        <w:t>عليها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فصنعوا</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إسلامية</w:t>
      </w:r>
      <w:r w:rsidRPr="00615A8F">
        <w:rPr>
          <w:rFonts w:cs="Traditional Arabic"/>
          <w:sz w:val="36"/>
          <w:szCs w:val="36"/>
          <w:rtl/>
        </w:rPr>
        <w:t xml:space="preserve"> </w:t>
      </w:r>
      <w:r w:rsidRPr="00615A8F">
        <w:rPr>
          <w:rFonts w:cs="Traditional Arabic" w:hint="eastAsia"/>
          <w:sz w:val="36"/>
          <w:szCs w:val="36"/>
          <w:rtl/>
        </w:rPr>
        <w:t>قامت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أكتافها</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17"</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ويقول المؤرخ الأمريكى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ول</w:t>
      </w:r>
      <w:r w:rsidRPr="00615A8F">
        <w:rPr>
          <w:rFonts w:cs="Traditional Arabic"/>
          <w:sz w:val="36"/>
          <w:szCs w:val="36"/>
          <w:rtl/>
        </w:rPr>
        <w:t xml:space="preserve"> </w:t>
      </w:r>
      <w:r w:rsidRPr="00615A8F">
        <w:rPr>
          <w:rFonts w:cs="Traditional Arabic" w:hint="eastAsia"/>
          <w:sz w:val="36"/>
          <w:szCs w:val="36"/>
          <w:rtl/>
        </w:rPr>
        <w:t>ديورانت</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6</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ويدين</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الجبر،</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أصوله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مؤلفات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ديوفانتوس</w:t>
      </w:r>
      <w:r w:rsidRPr="00615A8F">
        <w:rPr>
          <w:rFonts w:cs="Traditional Arabic"/>
          <w:sz w:val="36"/>
          <w:szCs w:val="36"/>
          <w:rtl/>
        </w:rPr>
        <w:t xml:space="preserve"> </w:t>
      </w:r>
      <w:r w:rsidRPr="00615A8F">
        <w:rPr>
          <w:rFonts w:ascii="Traditional Arabic" w:cs="Traditional Arabic"/>
          <w:sz w:val="28"/>
          <w:szCs w:val="28"/>
        </w:rPr>
        <w:t>Diophantus</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اليوناني</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رجال</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الثالث</w:t>
      </w:r>
      <w:r w:rsidRPr="00615A8F">
        <w:rPr>
          <w:rFonts w:cs="Traditional Arabic"/>
          <w:sz w:val="36"/>
          <w:szCs w:val="36"/>
          <w:rtl/>
        </w:rPr>
        <w:t xml:space="preserve"> </w:t>
      </w:r>
      <w:r w:rsidRPr="00615A8F">
        <w:rPr>
          <w:rFonts w:cs="Traditional Arabic" w:hint="eastAsia"/>
          <w:sz w:val="36"/>
          <w:szCs w:val="36"/>
          <w:rtl/>
        </w:rPr>
        <w:t>باسمه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ارتقوا</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الكاشف</w:t>
      </w:r>
      <w:r w:rsidRPr="00615A8F">
        <w:rPr>
          <w:rFonts w:cs="Traditional Arabic"/>
          <w:sz w:val="36"/>
          <w:szCs w:val="36"/>
          <w:rtl/>
        </w:rPr>
        <w:t xml:space="preserve"> </w:t>
      </w:r>
      <w:r w:rsidRPr="00615A8F">
        <w:rPr>
          <w:rFonts w:cs="Traditional Arabic" w:hint="eastAsia"/>
          <w:sz w:val="36"/>
          <w:szCs w:val="36"/>
          <w:rtl/>
        </w:rPr>
        <w:t>للخبايا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الحلال</w:t>
      </w:r>
      <w:r w:rsidRPr="00615A8F">
        <w:rPr>
          <w:rFonts w:cs="Traditional Arabic"/>
          <w:sz w:val="36"/>
          <w:szCs w:val="36"/>
          <w:rtl/>
        </w:rPr>
        <w:t xml:space="preserve"> </w:t>
      </w:r>
      <w:r w:rsidRPr="00615A8F">
        <w:rPr>
          <w:rFonts w:cs="Traditional Arabic" w:hint="eastAsia"/>
          <w:sz w:val="36"/>
          <w:szCs w:val="36"/>
          <w:rtl/>
        </w:rPr>
        <w:t>للمعضلات</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وأبرز</w:t>
      </w:r>
      <w:r w:rsidRPr="00615A8F">
        <w:rPr>
          <w:rFonts w:cs="Traditional Arabic"/>
          <w:sz w:val="36"/>
          <w:szCs w:val="36"/>
          <w:rtl/>
        </w:rPr>
        <w:t xml:space="preserve"> </w:t>
      </w:r>
      <w:r w:rsidRPr="00615A8F">
        <w:rPr>
          <w:rFonts w:cs="Traditional Arabic" w:hint="eastAsia"/>
          <w:sz w:val="36"/>
          <w:szCs w:val="36"/>
          <w:rtl/>
        </w:rPr>
        <w:t>الشخصيات</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الميدان</w:t>
      </w:r>
      <w:r w:rsidRPr="00615A8F">
        <w:rPr>
          <w:rFonts w:cs="Traditional Arabic"/>
          <w:sz w:val="36"/>
          <w:szCs w:val="36"/>
          <w:rtl/>
        </w:rPr>
        <w:t xml:space="preserve"> </w:t>
      </w:r>
      <w:r w:rsidRPr="00615A8F">
        <w:rPr>
          <w:rFonts w:cs="Traditional Arabic" w:hint="eastAsia"/>
          <w:sz w:val="36"/>
          <w:szCs w:val="36"/>
          <w:rtl/>
        </w:rPr>
        <w:t>العلمي</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شخصية</w:t>
      </w:r>
      <w:r w:rsidRPr="00615A8F">
        <w:rPr>
          <w:rFonts w:cs="Traditional Arabic" w:hint="cs"/>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hint="cs"/>
          <w:sz w:val="36"/>
          <w:szCs w:val="36"/>
          <w:rtl/>
        </w:rPr>
        <w:t xml:space="preserve">) </w:t>
      </w:r>
      <w:r w:rsidRPr="00615A8F">
        <w:rPr>
          <w:rFonts w:cs="Traditional Arabic"/>
          <w:sz w:val="36"/>
          <w:szCs w:val="36"/>
          <w:rtl/>
        </w:rPr>
        <w:t xml:space="preserve">(780-850) </w:t>
      </w:r>
      <w:r w:rsidRPr="00615A8F">
        <w:rPr>
          <w:rFonts w:cs="Traditional Arabic" w:hint="eastAsia"/>
          <w:sz w:val="36"/>
          <w:szCs w:val="36"/>
          <w:rtl/>
        </w:rPr>
        <w:t>المعروف</w:t>
      </w:r>
      <w:r w:rsidRPr="00615A8F">
        <w:rPr>
          <w:rFonts w:cs="Traditional Arabic"/>
          <w:sz w:val="36"/>
          <w:szCs w:val="36"/>
          <w:rtl/>
        </w:rPr>
        <w:t xml:space="preserve"> </w:t>
      </w:r>
      <w:r w:rsidRPr="00615A8F">
        <w:rPr>
          <w:rFonts w:cs="Traditional Arabic" w:hint="eastAsia"/>
          <w:sz w:val="36"/>
          <w:szCs w:val="36"/>
          <w:rtl/>
        </w:rPr>
        <w:t>بالخوارزمي</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hint="cs"/>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الخوارزمي</w:t>
      </w:r>
      <w:r w:rsidRPr="00615A8F">
        <w:rPr>
          <w:rFonts w:cs="Traditional Arabic"/>
          <w:sz w:val="36"/>
          <w:szCs w:val="36"/>
          <w:rtl/>
        </w:rPr>
        <w:t xml:space="preserve"> </w:t>
      </w:r>
      <w:r w:rsidRPr="00615A8F">
        <w:rPr>
          <w:rFonts w:cs="Traditional Arabic" w:hint="eastAsia"/>
          <w:sz w:val="36"/>
          <w:szCs w:val="36"/>
          <w:rtl/>
        </w:rPr>
        <w:t>رسائل</w:t>
      </w:r>
      <w:r w:rsidRPr="00615A8F">
        <w:rPr>
          <w:rFonts w:cs="Traditional Arabic"/>
          <w:sz w:val="36"/>
          <w:szCs w:val="36"/>
          <w:rtl/>
        </w:rPr>
        <w:t xml:space="preserve"> </w:t>
      </w:r>
      <w:r w:rsidRPr="00615A8F">
        <w:rPr>
          <w:rFonts w:cs="Traditional Arabic" w:hint="eastAsia"/>
          <w:sz w:val="36"/>
          <w:szCs w:val="36"/>
          <w:rtl/>
        </w:rPr>
        <w:t>قيمة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علوم</w:t>
      </w:r>
      <w:r w:rsidRPr="00615A8F">
        <w:rPr>
          <w:rFonts w:cs="Traditional Arabic"/>
          <w:sz w:val="36"/>
          <w:szCs w:val="36"/>
          <w:rtl/>
        </w:rPr>
        <w:t xml:space="preserve"> </w:t>
      </w:r>
      <w:r w:rsidRPr="00615A8F">
        <w:rPr>
          <w:rFonts w:cs="Traditional Arabic" w:hint="eastAsia"/>
          <w:sz w:val="36"/>
          <w:szCs w:val="36"/>
          <w:rtl/>
        </w:rPr>
        <w:t>خمسة</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الأرقام</w:t>
      </w:r>
      <w:r w:rsidRPr="00615A8F">
        <w:rPr>
          <w:rFonts w:cs="Traditional Arabic"/>
          <w:sz w:val="36"/>
          <w:szCs w:val="36"/>
          <w:rtl/>
        </w:rPr>
        <w:t xml:space="preserve"> </w:t>
      </w:r>
      <w:r w:rsidRPr="00615A8F">
        <w:rPr>
          <w:rFonts w:cs="Traditional Arabic" w:hint="eastAsia"/>
          <w:sz w:val="36"/>
          <w:szCs w:val="36"/>
          <w:rtl/>
        </w:rPr>
        <w:t>الهندية،</w:t>
      </w:r>
      <w:r w:rsidRPr="00615A8F">
        <w:rPr>
          <w:rFonts w:cs="Traditional Arabic"/>
          <w:sz w:val="36"/>
          <w:szCs w:val="36"/>
          <w:rtl/>
        </w:rPr>
        <w:t xml:space="preserve"> </w:t>
      </w:r>
      <w:r w:rsidRPr="00615A8F">
        <w:rPr>
          <w:rFonts w:cs="Traditional Arabic" w:hint="eastAsia"/>
          <w:sz w:val="36"/>
          <w:szCs w:val="36"/>
          <w:rtl/>
        </w:rPr>
        <w:t>وجمع</w:t>
      </w:r>
      <w:r w:rsidRPr="00615A8F">
        <w:rPr>
          <w:rFonts w:cs="Traditional Arabic"/>
          <w:sz w:val="36"/>
          <w:szCs w:val="36"/>
          <w:rtl/>
        </w:rPr>
        <w:t xml:space="preserve"> </w:t>
      </w:r>
      <w:r w:rsidRPr="00615A8F">
        <w:rPr>
          <w:rFonts w:cs="Traditional Arabic" w:hint="eastAsia"/>
          <w:sz w:val="36"/>
          <w:szCs w:val="36"/>
          <w:rtl/>
        </w:rPr>
        <w:t>أزياجاً</w:t>
      </w:r>
      <w:r w:rsidRPr="00615A8F">
        <w:rPr>
          <w:rFonts w:cs="Traditional Arabic"/>
          <w:sz w:val="36"/>
          <w:szCs w:val="36"/>
          <w:rtl/>
        </w:rPr>
        <w:t xml:space="preserve"> </w:t>
      </w:r>
      <w:r w:rsidRPr="00615A8F">
        <w:rPr>
          <w:rFonts w:cs="Traditional Arabic" w:hint="eastAsia"/>
          <w:sz w:val="36"/>
          <w:szCs w:val="36"/>
          <w:rtl/>
        </w:rPr>
        <w:t>فلكية،</w:t>
      </w:r>
      <w:r w:rsidRPr="00615A8F">
        <w:rPr>
          <w:rFonts w:cs="Traditional Arabic"/>
          <w:sz w:val="36"/>
          <w:szCs w:val="36"/>
          <w:rtl/>
        </w:rPr>
        <w:t xml:space="preserve"> </w:t>
      </w:r>
      <w:r w:rsidRPr="00615A8F">
        <w:rPr>
          <w:rFonts w:cs="Traditional Arabic" w:hint="eastAsia"/>
          <w:sz w:val="36"/>
          <w:szCs w:val="36"/>
          <w:rtl/>
        </w:rPr>
        <w:t>ظلت</w:t>
      </w:r>
      <w:r w:rsidRPr="00615A8F">
        <w:rPr>
          <w:rFonts w:cs="Traditional Arabic"/>
          <w:sz w:val="36"/>
          <w:szCs w:val="36"/>
          <w:rtl/>
        </w:rPr>
        <w:t xml:space="preserve"> </w:t>
      </w:r>
      <w:r w:rsidRPr="00615A8F">
        <w:rPr>
          <w:rFonts w:cs="Traditional Arabic" w:hint="eastAsia"/>
          <w:sz w:val="36"/>
          <w:szCs w:val="36"/>
          <w:rtl/>
        </w:rPr>
        <w:t>قروناً</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روجعت</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الأندلس</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المعمول</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البلاد</w:t>
      </w: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072"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إسقاط نظرية صراع الحضارات/ عزيز فهمى ص 236</w:t>
      </w:r>
      <w:r w:rsidR="008630E9">
        <w:rPr>
          <w:rFonts w:ascii="Arial" w:hAnsi="Arial" w:cs="Traditional Arabic"/>
          <w:sz w:val="24"/>
          <w:szCs w:val="24"/>
          <w:rtl/>
        </w:rPr>
        <w:t xml:space="preserve"> </w:t>
      </w:r>
      <w:r w:rsidRPr="00615A8F">
        <w:rPr>
          <w:rFonts w:ascii="Arial" w:hAnsi="Arial" w:cs="Traditional Arabic" w:hint="cs"/>
          <w:sz w:val="24"/>
          <w:szCs w:val="24"/>
          <w:rtl/>
        </w:rPr>
        <w:tab/>
        <w:t>2-</w:t>
      </w:r>
      <w:r w:rsidR="00D745E4">
        <w:rPr>
          <w:rFonts w:ascii="Arial" w:hAnsi="Arial" w:cs="Traditional Arabic" w:hint="cs"/>
          <w:sz w:val="24"/>
          <w:szCs w:val="24"/>
          <w:rtl/>
        </w:rPr>
        <w:t>...</w:t>
      </w:r>
      <w:r w:rsidRPr="00615A8F">
        <w:rPr>
          <w:rFonts w:ascii="Arial" w:hAnsi="Arial" w:cs="Traditional Arabic" w:hint="cs"/>
          <w:sz w:val="24"/>
          <w:szCs w:val="24"/>
          <w:rtl/>
        </w:rPr>
        <w:t xml:space="preserve"> رئيس التوجيه العلمى بالأزهر</w:t>
      </w:r>
      <w:r w:rsidRPr="00615A8F">
        <w:rPr>
          <w:rFonts w:ascii="Arial" w:hAnsi="Arial" w:cs="Traditional Arabic" w:hint="cs"/>
          <w:sz w:val="24"/>
          <w:szCs w:val="24"/>
          <w:rtl/>
        </w:rPr>
        <w:tab/>
      </w:r>
      <w:r w:rsidRPr="00615A8F">
        <w:rPr>
          <w:rFonts w:ascii="Arial" w:hAnsi="Arial" w:cs="Traditional Arabic" w:hint="cs"/>
          <w:sz w:val="24"/>
          <w:szCs w:val="24"/>
          <w:rtl/>
        </w:rPr>
        <w:tab/>
        <w:t>3</w:t>
      </w:r>
      <w:r w:rsidRPr="00615A8F">
        <w:rPr>
          <w:rFonts w:ascii="Arial" w:hAnsi="Arial" w:cs="Traditional Arabic"/>
          <w:sz w:val="24"/>
          <w:szCs w:val="24"/>
          <w:rtl/>
        </w:rPr>
        <w:t>- النهضة العلمية ص14</w:t>
      </w:r>
      <w:r w:rsidR="008630E9">
        <w:rPr>
          <w:rFonts w:cs="Traditional Arabic" w:hint="cs"/>
          <w:sz w:val="24"/>
          <w:szCs w:val="24"/>
          <w:rtl/>
        </w:rPr>
        <w:t xml:space="preserve">      </w:t>
      </w:r>
      <w:r w:rsidRPr="00615A8F">
        <w:rPr>
          <w:rFonts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ascii="Arial" w:hAnsi="Arial" w:cs="Traditional Arabic"/>
          <w:sz w:val="24"/>
          <w:szCs w:val="24"/>
          <w:rtl/>
        </w:rPr>
        <w:t>-</w:t>
      </w:r>
      <w:r w:rsidR="00D745E4">
        <w:rPr>
          <w:rFonts w:ascii="Arial" w:hAnsi="Arial" w:cs="Traditional Arabic" w:hint="cs"/>
          <w:sz w:val="24"/>
          <w:szCs w:val="24"/>
          <w:rtl/>
        </w:rPr>
        <w:t>...</w:t>
      </w:r>
      <w:r w:rsidRPr="00615A8F">
        <w:rPr>
          <w:rFonts w:ascii="Arial" w:hAnsi="Arial" w:cs="Traditional Arabic" w:hint="cs"/>
          <w:sz w:val="24"/>
          <w:szCs w:val="24"/>
          <w:rtl/>
        </w:rPr>
        <w:t>أمريكى، أستاذ العلاقات الدولية بجامعة هارفرد</w:t>
      </w:r>
      <w:r w:rsidRPr="00615A8F">
        <w:rPr>
          <w:rFonts w:ascii="Arial" w:hAnsi="Arial" w:cs="Traditional Arabic" w:hint="cs"/>
          <w:sz w:val="24"/>
          <w:szCs w:val="24"/>
          <w:rtl/>
        </w:rPr>
        <w:tab/>
      </w:r>
      <w:r w:rsidRPr="00615A8F">
        <w:rPr>
          <w:rFonts w:ascii="Arial" w:hAnsi="Arial" w:cs="Traditional Arabic" w:hint="cs"/>
          <w:sz w:val="24"/>
          <w:szCs w:val="24"/>
          <w:rtl/>
        </w:rPr>
        <w:tab/>
        <w:t xml:space="preserve">5- </w:t>
      </w:r>
      <w:r w:rsidRPr="00615A8F">
        <w:rPr>
          <w:rFonts w:ascii="Arial" w:hAnsi="Arial" w:cs="Traditional Arabic"/>
          <w:sz w:val="24"/>
          <w:szCs w:val="24"/>
          <w:rtl/>
        </w:rPr>
        <w:t>النهضة العلمية ص1</w:t>
      </w:r>
      <w:r w:rsidRPr="00615A8F">
        <w:rPr>
          <w:rFonts w:ascii="Arial" w:hAnsi="Arial" w:cs="Traditional Arabic" w:hint="cs"/>
          <w:sz w:val="24"/>
          <w:szCs w:val="24"/>
          <w:rtl/>
        </w:rPr>
        <w:t>3</w:t>
      </w:r>
      <w:r w:rsidR="008630E9">
        <w:rPr>
          <w:rFonts w:cs="Traditional Arabic" w:hint="cs"/>
          <w:sz w:val="24"/>
          <w:szCs w:val="24"/>
          <w:rtl/>
        </w:rPr>
        <w:t xml:space="preserve">       </w:t>
      </w:r>
      <w:r w:rsidRPr="00615A8F">
        <w:rPr>
          <w:rFonts w:cs="Traditional Arabic" w:hint="cs"/>
          <w:sz w:val="24"/>
          <w:szCs w:val="24"/>
          <w:rtl/>
        </w:rPr>
        <w:t>6-</w:t>
      </w:r>
      <w:r w:rsidR="00D745E4">
        <w:rPr>
          <w:rFonts w:cs="Traditional Arabic" w:hint="cs"/>
          <w:sz w:val="24"/>
          <w:szCs w:val="24"/>
          <w:rtl/>
        </w:rPr>
        <w:t>...</w:t>
      </w:r>
      <w:r w:rsidRPr="00615A8F">
        <w:rPr>
          <w:rFonts w:cs="Traditional Arabic" w:hint="cs"/>
          <w:sz w:val="24"/>
          <w:szCs w:val="24"/>
          <w:rtl/>
        </w:rPr>
        <w:t>مؤرخ أمريكى، صاحب مجموعة قصة الحضارة</w:t>
      </w:r>
      <w:r w:rsidR="00D745E4">
        <w:rPr>
          <w:rFonts w:cs="Traditional Arabic" w:hint="cs"/>
          <w:sz w:val="24"/>
          <w:szCs w:val="24"/>
          <w:rtl/>
        </w:rPr>
        <w:t>.</w:t>
      </w:r>
      <w:r w:rsidRPr="00615A8F">
        <w:rPr>
          <w:rFonts w:cs="Traditional Arabic" w:hint="cs"/>
          <w:sz w:val="24"/>
          <w:szCs w:val="24"/>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الممتدة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قرطبة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شنغان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الصين؛</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وضع</w:t>
      </w:r>
      <w:r w:rsidRPr="00615A8F">
        <w:rPr>
          <w:rFonts w:cs="Traditional Arabic"/>
          <w:sz w:val="36"/>
          <w:szCs w:val="36"/>
          <w:rtl/>
        </w:rPr>
        <w:t xml:space="preserve"> </w:t>
      </w:r>
      <w:r w:rsidRPr="00615A8F">
        <w:rPr>
          <w:rFonts w:cs="Traditional Arabic" w:hint="eastAsia"/>
          <w:sz w:val="36"/>
          <w:szCs w:val="36"/>
          <w:rtl/>
        </w:rPr>
        <w:t>أقدم</w:t>
      </w:r>
      <w:r w:rsidRPr="00615A8F">
        <w:rPr>
          <w:rFonts w:cs="Traditional Arabic"/>
          <w:sz w:val="36"/>
          <w:szCs w:val="36"/>
          <w:rtl/>
        </w:rPr>
        <w:t xml:space="preserve"> </w:t>
      </w:r>
      <w:r w:rsidRPr="00615A8F">
        <w:rPr>
          <w:rFonts w:cs="Traditional Arabic" w:hint="eastAsia"/>
          <w:sz w:val="36"/>
          <w:szCs w:val="36"/>
          <w:rtl/>
        </w:rPr>
        <w:t>الجداول</w:t>
      </w:r>
      <w:r w:rsidRPr="00615A8F">
        <w:rPr>
          <w:rFonts w:cs="Traditional Arabic"/>
          <w:sz w:val="36"/>
          <w:szCs w:val="36"/>
          <w:rtl/>
        </w:rPr>
        <w:t xml:space="preserve"> </w:t>
      </w:r>
      <w:r w:rsidRPr="00615A8F">
        <w:rPr>
          <w:rFonts w:cs="Traditional Arabic" w:hint="eastAsia"/>
          <w:sz w:val="36"/>
          <w:szCs w:val="36"/>
          <w:rtl/>
        </w:rPr>
        <w:t>المعروفة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 xml:space="preserve"> </w:t>
      </w:r>
      <w:r w:rsidRPr="00615A8F">
        <w:rPr>
          <w:rFonts w:cs="Traditional Arabic" w:hint="eastAsia"/>
          <w:sz w:val="36"/>
          <w:szCs w:val="36"/>
          <w:rtl/>
        </w:rPr>
        <w:t>المثلثات</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وأورد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 xml:space="preserve"> </w:t>
      </w:r>
      <w:r w:rsidRPr="00615A8F">
        <w:rPr>
          <w:rFonts w:cs="Traditional Arabic" w:hint="eastAsia"/>
          <w:sz w:val="36"/>
          <w:szCs w:val="36"/>
          <w:rtl/>
        </w:rPr>
        <w:t>الجبر</w:t>
      </w:r>
      <w:r w:rsidRPr="00615A8F">
        <w:rPr>
          <w:rFonts w:cs="Traditional Arabic"/>
          <w:sz w:val="36"/>
          <w:szCs w:val="36"/>
          <w:rtl/>
        </w:rPr>
        <w:t xml:space="preserve"> </w:t>
      </w:r>
      <w:r w:rsidRPr="00615A8F">
        <w:rPr>
          <w:rFonts w:cs="Traditional Arabic" w:hint="eastAsia"/>
          <w:sz w:val="36"/>
          <w:szCs w:val="36"/>
          <w:rtl/>
        </w:rPr>
        <w:t>والمقابلة</w:t>
      </w:r>
      <w:r w:rsidRPr="00615A8F">
        <w:rPr>
          <w:rFonts w:cs="Traditional Arabic"/>
          <w:sz w:val="36"/>
          <w:szCs w:val="36"/>
          <w:rtl/>
        </w:rPr>
        <w:t xml:space="preserve">" </w:t>
      </w:r>
      <w:r w:rsidRPr="00615A8F">
        <w:rPr>
          <w:rFonts w:cs="Traditional Arabic" w:hint="eastAsia"/>
          <w:sz w:val="36"/>
          <w:szCs w:val="36"/>
          <w:rtl/>
        </w:rPr>
        <w:t>حلولاً</w:t>
      </w:r>
      <w:r w:rsidRPr="00615A8F">
        <w:rPr>
          <w:rFonts w:cs="Traditional Arabic"/>
          <w:sz w:val="36"/>
          <w:szCs w:val="36"/>
          <w:rtl/>
        </w:rPr>
        <w:t xml:space="preserve"> </w:t>
      </w:r>
      <w:r w:rsidRPr="00615A8F">
        <w:rPr>
          <w:rFonts w:cs="Traditional Arabic" w:hint="eastAsia"/>
          <w:sz w:val="36"/>
          <w:szCs w:val="36"/>
          <w:rtl/>
        </w:rPr>
        <w:t>تحليلية</w:t>
      </w:r>
      <w:r w:rsidRPr="00615A8F">
        <w:rPr>
          <w:rFonts w:cs="Traditional Arabic"/>
          <w:sz w:val="36"/>
          <w:szCs w:val="36"/>
          <w:rtl/>
        </w:rPr>
        <w:t xml:space="preserve"> </w:t>
      </w:r>
      <w:r w:rsidRPr="00615A8F">
        <w:rPr>
          <w:rFonts w:cs="Traditional Arabic" w:hint="eastAsia"/>
          <w:sz w:val="36"/>
          <w:szCs w:val="36"/>
          <w:rtl/>
        </w:rPr>
        <w:t>وهندسية</w:t>
      </w:r>
      <w:r w:rsidRPr="00615A8F">
        <w:rPr>
          <w:rFonts w:cs="Traditional Arabic"/>
          <w:sz w:val="36"/>
          <w:szCs w:val="36"/>
          <w:rtl/>
        </w:rPr>
        <w:t xml:space="preserve"> </w:t>
      </w:r>
      <w:r w:rsidRPr="00615A8F">
        <w:rPr>
          <w:rFonts w:cs="Traditional Arabic" w:hint="eastAsia"/>
          <w:sz w:val="36"/>
          <w:szCs w:val="36"/>
          <w:rtl/>
        </w:rPr>
        <w:t>لمعادلات</w:t>
      </w:r>
      <w:r w:rsidRPr="00615A8F">
        <w:rPr>
          <w:rFonts w:cs="Traditional Arabic"/>
          <w:sz w:val="36"/>
          <w:szCs w:val="36"/>
          <w:rtl/>
        </w:rPr>
        <w:t xml:space="preserve"> </w:t>
      </w:r>
      <w:r w:rsidRPr="00615A8F">
        <w:rPr>
          <w:rFonts w:cs="Traditional Arabic" w:hint="eastAsia"/>
          <w:sz w:val="36"/>
          <w:szCs w:val="36"/>
          <w:rtl/>
        </w:rPr>
        <w:t>الدرجة</w:t>
      </w:r>
      <w:r w:rsidRPr="00615A8F">
        <w:rPr>
          <w:rFonts w:cs="Traditional Arabic"/>
          <w:sz w:val="36"/>
          <w:szCs w:val="36"/>
          <w:rtl/>
        </w:rPr>
        <w:t xml:space="preserve"> </w:t>
      </w:r>
      <w:r w:rsidRPr="00615A8F">
        <w:rPr>
          <w:rFonts w:cs="Traditional Arabic" w:hint="eastAsia"/>
          <w:sz w:val="36"/>
          <w:szCs w:val="36"/>
          <w:rtl/>
        </w:rPr>
        <w:t>الثانية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وقد ترجمه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جرارد</w:t>
      </w:r>
      <w:r w:rsidRPr="00615A8F">
        <w:rPr>
          <w:rFonts w:cs="Traditional Arabic"/>
          <w:sz w:val="36"/>
          <w:szCs w:val="36"/>
          <w:rtl/>
        </w:rPr>
        <w:t xml:space="preserve"> </w:t>
      </w:r>
      <w:r w:rsidRPr="00615A8F">
        <w:rPr>
          <w:rFonts w:cs="Traditional Arabic" w:hint="eastAsia"/>
          <w:sz w:val="36"/>
          <w:szCs w:val="36"/>
          <w:rtl/>
        </w:rPr>
        <w:t>الكريمونائي</w:t>
      </w:r>
      <w:r w:rsidRPr="00615A8F">
        <w:rPr>
          <w:rFonts w:cs="Traditional Arabic" w:hint="cs"/>
          <w:sz w:val="36"/>
          <w:szCs w:val="36"/>
          <w:rtl/>
        </w:rPr>
        <w:t xml:space="preserve"> </w:t>
      </w:r>
      <w:r w:rsidRPr="00615A8F">
        <w:rPr>
          <w:rFonts w:ascii="Traditional Arabic" w:cs="Traditional Arabic"/>
          <w:sz w:val="28"/>
          <w:szCs w:val="28"/>
        </w:rPr>
        <w:t>Gerard of Cremona</w:t>
      </w:r>
      <w:r w:rsidRPr="00615A8F">
        <w:rPr>
          <w:rFonts w:cs="Traditional Arabic" w:hint="cs"/>
          <w:sz w:val="36"/>
          <w:szCs w:val="36"/>
          <w:rtl/>
        </w:rPr>
        <w:t>)</w:t>
      </w:r>
      <w:r w:rsidR="008630E9">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الثاني</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وظلت</w:t>
      </w:r>
      <w:r w:rsidRPr="00615A8F">
        <w:rPr>
          <w:rFonts w:cs="Traditional Arabic"/>
          <w:sz w:val="36"/>
          <w:szCs w:val="36"/>
          <w:rtl/>
        </w:rPr>
        <w:t xml:space="preserve"> </w:t>
      </w:r>
      <w:r w:rsidRPr="00615A8F">
        <w:rPr>
          <w:rFonts w:cs="Traditional Arabic" w:hint="eastAsia"/>
          <w:sz w:val="36"/>
          <w:szCs w:val="36"/>
          <w:rtl/>
        </w:rPr>
        <w:t>ترجمته</w:t>
      </w:r>
      <w:r w:rsidRPr="00615A8F">
        <w:rPr>
          <w:rFonts w:cs="Traditional Arabic"/>
          <w:sz w:val="36"/>
          <w:szCs w:val="36"/>
          <w:rtl/>
        </w:rPr>
        <w:t xml:space="preserve"> </w:t>
      </w:r>
      <w:r w:rsidRPr="00615A8F">
        <w:rPr>
          <w:rFonts w:cs="Traditional Arabic" w:hint="eastAsia"/>
          <w:sz w:val="36"/>
          <w:szCs w:val="36"/>
          <w:rtl/>
        </w:rPr>
        <w:t>تُدرس</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الجامعات</w:t>
      </w:r>
      <w:r w:rsidRPr="00615A8F">
        <w:rPr>
          <w:rFonts w:cs="Traditional Arabic"/>
          <w:sz w:val="36"/>
          <w:szCs w:val="36"/>
          <w:rtl/>
        </w:rPr>
        <w:t xml:space="preserve"> </w:t>
      </w:r>
      <w:r w:rsidRPr="00615A8F">
        <w:rPr>
          <w:rFonts w:cs="Traditional Arabic" w:hint="eastAsia"/>
          <w:sz w:val="36"/>
          <w:szCs w:val="36"/>
          <w:rtl/>
        </w:rPr>
        <w:t>الأوربية</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السادس</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ومنه</w:t>
      </w:r>
      <w:r w:rsidRPr="00615A8F">
        <w:rPr>
          <w:rFonts w:cs="Traditional Arabic"/>
          <w:sz w:val="36"/>
          <w:szCs w:val="36"/>
          <w:rtl/>
        </w:rPr>
        <w:t xml:space="preserve"> </w:t>
      </w:r>
      <w:r w:rsidRPr="00615A8F">
        <w:rPr>
          <w:rFonts w:cs="Traditional Arabic" w:hint="eastAsia"/>
          <w:sz w:val="36"/>
          <w:szCs w:val="36"/>
          <w:rtl/>
        </w:rPr>
        <w:t>أخذ</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الجبر</w:t>
      </w:r>
      <w:r w:rsidRPr="00615A8F">
        <w:rPr>
          <w:rFonts w:cs="Traditional Arabic"/>
          <w:sz w:val="36"/>
          <w:szCs w:val="36"/>
          <w:rtl/>
        </w:rPr>
        <w:t xml:space="preserve"> </w:t>
      </w:r>
      <w:r w:rsidRPr="00615A8F">
        <w:rPr>
          <w:rFonts w:cs="Traditional Arabic" w:hint="eastAsia"/>
          <w:sz w:val="36"/>
          <w:szCs w:val="36"/>
          <w:rtl/>
        </w:rPr>
        <w:t>وسموا</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المعروف</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اشتهر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ثابت</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قرة</w:t>
      </w:r>
      <w:r w:rsidRPr="00615A8F">
        <w:rPr>
          <w:rFonts w:cs="Traditional Arabic" w:hint="cs"/>
          <w:sz w:val="36"/>
          <w:szCs w:val="36"/>
          <w:rtl/>
        </w:rPr>
        <w:t>)</w:t>
      </w:r>
      <w:r w:rsidRPr="00615A8F">
        <w:rPr>
          <w:rFonts w:cs="Traditional Arabic"/>
          <w:sz w:val="36"/>
          <w:szCs w:val="36"/>
          <w:rtl/>
        </w:rPr>
        <w:t xml:space="preserve"> (826-901)</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فضلاً</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ترجمه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الكتب</w:t>
      </w:r>
      <w:r w:rsidRPr="00615A8F">
        <w:rPr>
          <w:rFonts w:cs="Traditional Arabic"/>
          <w:sz w:val="36"/>
          <w:szCs w:val="36"/>
          <w:rtl/>
        </w:rPr>
        <w:t xml:space="preserve"> </w:t>
      </w:r>
      <w:r w:rsidRPr="00615A8F">
        <w:rPr>
          <w:rFonts w:cs="Traditional Arabic" w:hint="eastAsia"/>
          <w:sz w:val="36"/>
          <w:szCs w:val="36"/>
          <w:rtl/>
        </w:rPr>
        <w:t>الكثيرة،</w:t>
      </w:r>
      <w:r w:rsidRPr="00615A8F">
        <w:rPr>
          <w:rFonts w:cs="Traditional Arabic"/>
          <w:sz w:val="36"/>
          <w:szCs w:val="36"/>
          <w:rtl/>
        </w:rPr>
        <w:t xml:space="preserve"> </w:t>
      </w:r>
      <w:r w:rsidRPr="00615A8F">
        <w:rPr>
          <w:rFonts w:cs="Traditional Arabic" w:hint="eastAsia"/>
          <w:sz w:val="36"/>
          <w:szCs w:val="36"/>
          <w:rtl/>
        </w:rPr>
        <w:t>بمؤلفاته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الفلك</w:t>
      </w:r>
      <w:r w:rsidRPr="00615A8F">
        <w:rPr>
          <w:rFonts w:cs="Traditional Arabic"/>
          <w:sz w:val="36"/>
          <w:szCs w:val="36"/>
          <w:rtl/>
        </w:rPr>
        <w:t xml:space="preserve"> </w:t>
      </w:r>
      <w:r w:rsidRPr="00615A8F">
        <w:rPr>
          <w:rFonts w:cs="Traditional Arabic" w:hint="eastAsia"/>
          <w:sz w:val="36"/>
          <w:szCs w:val="36"/>
          <w:rtl/>
        </w:rPr>
        <w:t>والطب،</w:t>
      </w:r>
      <w:r w:rsidRPr="00615A8F">
        <w:rPr>
          <w:rFonts w:cs="Traditional Arabic"/>
          <w:sz w:val="36"/>
          <w:szCs w:val="36"/>
          <w:rtl/>
        </w:rPr>
        <w:t xml:space="preserve"> </w:t>
      </w:r>
      <w:r w:rsidRPr="00615A8F">
        <w:rPr>
          <w:rFonts w:cs="Traditional Arabic" w:hint="eastAsia"/>
          <w:sz w:val="36"/>
          <w:szCs w:val="36"/>
          <w:rtl/>
        </w:rPr>
        <w:t>وأصبح</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الهندسة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hint="cs"/>
          <w:sz w:val="36"/>
          <w:szCs w:val="36"/>
          <w:rtl/>
        </w:rPr>
        <w:t xml:space="preserve">،وكذلك </w:t>
      </w:r>
      <w:r w:rsidRPr="00615A8F">
        <w:rPr>
          <w:rFonts w:cs="Traditional Arabic" w:hint="eastAsia"/>
          <w:sz w:val="36"/>
          <w:szCs w:val="36"/>
          <w:rtl/>
        </w:rPr>
        <w:t>ارتقى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البتاني</w:t>
      </w:r>
      <w:r w:rsidRPr="00615A8F">
        <w:rPr>
          <w:rFonts w:cs="Traditional Arabic" w:hint="cs"/>
          <w:sz w:val="36"/>
          <w:szCs w:val="36"/>
          <w:rtl/>
        </w:rPr>
        <w:t>)</w:t>
      </w:r>
      <w:r w:rsidRPr="00615A8F">
        <w:rPr>
          <w:rFonts w:cs="Traditional Arabic"/>
          <w:sz w:val="36"/>
          <w:szCs w:val="36"/>
          <w:rtl/>
        </w:rPr>
        <w:t xml:space="preserve"> (850-929) </w:t>
      </w:r>
      <w:r w:rsidRPr="00615A8F">
        <w:rPr>
          <w:rFonts w:cs="Traditional Arabic" w:hint="cs"/>
          <w:sz w:val="36"/>
          <w:szCs w:val="36"/>
          <w:rtl/>
        </w:rPr>
        <w:t xml:space="preserve">الذى </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عرف</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الأوربيين</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البتجنس</w:t>
      </w:r>
      <w:r w:rsidRPr="00615A8F">
        <w:rPr>
          <w:rFonts w:cs="Traditional Arabic"/>
          <w:sz w:val="36"/>
          <w:szCs w:val="36"/>
          <w:rtl/>
        </w:rPr>
        <w:t xml:space="preserve"> </w:t>
      </w:r>
      <w:r w:rsidRPr="00615A8F">
        <w:rPr>
          <w:rFonts w:ascii="Traditional Arabic" w:cs="Traditional Arabic"/>
          <w:sz w:val="28"/>
          <w:szCs w:val="28"/>
        </w:rPr>
        <w:t>Albategnus</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بعلم</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 xml:space="preserve"> </w:t>
      </w:r>
      <w:r w:rsidRPr="00615A8F">
        <w:rPr>
          <w:rFonts w:cs="Traditional Arabic" w:hint="eastAsia"/>
          <w:sz w:val="36"/>
          <w:szCs w:val="36"/>
          <w:rtl/>
        </w:rPr>
        <w:t>المثلثات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أبعد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مبادئه</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أيام</w:t>
      </w:r>
      <w:r w:rsidRPr="00615A8F">
        <w:rPr>
          <w:rFonts w:cs="Traditional Arabic"/>
          <w:sz w:val="36"/>
          <w:szCs w:val="36"/>
          <w:rtl/>
        </w:rPr>
        <w:t xml:space="preserve"> </w:t>
      </w:r>
      <w:r w:rsidRPr="00615A8F">
        <w:rPr>
          <w:rFonts w:cs="Traditional Arabic" w:hint="eastAsia"/>
          <w:sz w:val="36"/>
          <w:szCs w:val="36"/>
          <w:rtl/>
        </w:rPr>
        <w:t>هبارخوسن</w:t>
      </w:r>
      <w:r w:rsidRPr="00615A8F">
        <w:rPr>
          <w:rFonts w:cs="Traditional Arabic"/>
          <w:sz w:val="36"/>
          <w:szCs w:val="36"/>
          <w:rtl/>
        </w:rPr>
        <w:t xml:space="preserve"> </w:t>
      </w:r>
      <w:r w:rsidRPr="00615A8F">
        <w:rPr>
          <w:rFonts w:cs="Traditional Arabic" w:hint="eastAsia"/>
          <w:sz w:val="36"/>
          <w:szCs w:val="36"/>
          <w:rtl/>
        </w:rPr>
        <w:t>وبطليموس،</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استبدل</w:t>
      </w:r>
      <w:r w:rsidRPr="00615A8F">
        <w:rPr>
          <w:rFonts w:cs="Traditional Arabic"/>
          <w:sz w:val="36"/>
          <w:szCs w:val="36"/>
          <w:rtl/>
        </w:rPr>
        <w:t xml:space="preserve"> </w:t>
      </w:r>
      <w:r w:rsidRPr="00615A8F">
        <w:rPr>
          <w:rFonts w:cs="Traditional Arabic" w:hint="eastAsia"/>
          <w:sz w:val="36"/>
          <w:szCs w:val="36"/>
          <w:rtl/>
        </w:rPr>
        <w:t>المثلثات</w:t>
      </w:r>
      <w:r w:rsidRPr="00615A8F">
        <w:rPr>
          <w:rFonts w:cs="Traditional Arabic"/>
          <w:sz w:val="36"/>
          <w:szCs w:val="36"/>
          <w:rtl/>
        </w:rPr>
        <w:t xml:space="preserve"> </w:t>
      </w:r>
      <w:r w:rsidRPr="00615A8F">
        <w:rPr>
          <w:rFonts w:cs="Traditional Arabic" w:hint="eastAsia"/>
          <w:sz w:val="36"/>
          <w:szCs w:val="36"/>
          <w:rtl/>
        </w:rPr>
        <w:t>بالمربعات</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حل</w:t>
      </w:r>
      <w:r w:rsidRPr="00615A8F">
        <w:rPr>
          <w:rFonts w:cs="Traditional Arabic"/>
          <w:sz w:val="36"/>
          <w:szCs w:val="36"/>
          <w:rtl/>
        </w:rPr>
        <w:t xml:space="preserve"> </w:t>
      </w:r>
      <w:r w:rsidRPr="00615A8F">
        <w:rPr>
          <w:rFonts w:cs="Traditional Arabic" w:hint="eastAsia"/>
          <w:sz w:val="36"/>
          <w:szCs w:val="36"/>
          <w:rtl/>
        </w:rPr>
        <w:t>المسائل</w:t>
      </w:r>
      <w:r w:rsidRPr="00615A8F">
        <w:rPr>
          <w:rFonts w:cs="Traditional Arabic"/>
          <w:sz w:val="36"/>
          <w:szCs w:val="36"/>
          <w:rtl/>
        </w:rPr>
        <w:t xml:space="preserve"> </w:t>
      </w:r>
      <w:r w:rsidRPr="00615A8F">
        <w:rPr>
          <w:rFonts w:cs="Traditional Arabic" w:hint="eastAsia"/>
          <w:sz w:val="36"/>
          <w:szCs w:val="36"/>
          <w:rtl/>
        </w:rPr>
        <w:t>واستبدل</w:t>
      </w:r>
      <w:r w:rsidRPr="00615A8F">
        <w:rPr>
          <w:rFonts w:cs="Traditional Arabic"/>
          <w:sz w:val="36"/>
          <w:szCs w:val="36"/>
          <w:rtl/>
        </w:rPr>
        <w:t xml:space="preserve"> </w:t>
      </w:r>
      <w:r w:rsidRPr="00615A8F">
        <w:rPr>
          <w:rFonts w:cs="Traditional Arabic" w:hint="eastAsia"/>
          <w:sz w:val="36"/>
          <w:szCs w:val="36"/>
          <w:rtl/>
        </w:rPr>
        <w:t>جيب</w:t>
      </w:r>
      <w:r w:rsidRPr="00615A8F">
        <w:rPr>
          <w:rFonts w:cs="Traditional Arabic"/>
          <w:sz w:val="36"/>
          <w:szCs w:val="36"/>
          <w:rtl/>
        </w:rPr>
        <w:t xml:space="preserve"> </w:t>
      </w:r>
      <w:r w:rsidRPr="00615A8F">
        <w:rPr>
          <w:rFonts w:cs="Traditional Arabic" w:hint="eastAsia"/>
          <w:sz w:val="36"/>
          <w:szCs w:val="36"/>
          <w:rtl/>
        </w:rPr>
        <w:t>الزاوية</w:t>
      </w:r>
      <w:r w:rsidRPr="00615A8F">
        <w:rPr>
          <w:rFonts w:cs="Traditional Arabic"/>
          <w:sz w:val="36"/>
          <w:szCs w:val="36"/>
          <w:rtl/>
        </w:rPr>
        <w:t xml:space="preserve"> </w:t>
      </w:r>
      <w:r w:rsidRPr="00615A8F">
        <w:rPr>
          <w:rFonts w:cs="Traditional Arabic" w:hint="eastAsia"/>
          <w:sz w:val="36"/>
          <w:szCs w:val="36"/>
          <w:rtl/>
        </w:rPr>
        <w:t>بالقوس</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يفعل</w:t>
      </w:r>
      <w:r w:rsidRPr="00615A8F">
        <w:rPr>
          <w:rFonts w:cs="Traditional Arabic"/>
          <w:sz w:val="36"/>
          <w:szCs w:val="36"/>
          <w:rtl/>
        </w:rPr>
        <w:t xml:space="preserve"> </w:t>
      </w:r>
      <w:r w:rsidRPr="00615A8F">
        <w:rPr>
          <w:rFonts w:cs="Traditional Arabic" w:hint="eastAsia"/>
          <w:sz w:val="36"/>
          <w:szCs w:val="36"/>
          <w:rtl/>
        </w:rPr>
        <w:t>هبارخوس</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صاغ</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 xml:space="preserve"> </w:t>
      </w:r>
      <w:r w:rsidRPr="00615A8F">
        <w:rPr>
          <w:rFonts w:cs="Traditional Arabic" w:hint="eastAsia"/>
          <w:sz w:val="36"/>
          <w:szCs w:val="36"/>
          <w:rtl/>
        </w:rPr>
        <w:t>المثلثات</w:t>
      </w:r>
      <w:r w:rsidRPr="00615A8F">
        <w:rPr>
          <w:rFonts w:cs="Traditional Arabic"/>
          <w:sz w:val="36"/>
          <w:szCs w:val="36"/>
          <w:rtl/>
        </w:rPr>
        <w:t xml:space="preserve"> </w:t>
      </w:r>
      <w:r w:rsidRPr="00615A8F">
        <w:rPr>
          <w:rFonts w:cs="Traditional Arabic" w:hint="eastAsia"/>
          <w:sz w:val="36"/>
          <w:szCs w:val="36"/>
          <w:rtl/>
        </w:rPr>
        <w:t>النسب</w:t>
      </w:r>
      <w:r w:rsidRPr="00615A8F">
        <w:rPr>
          <w:rFonts w:cs="Traditional Arabic"/>
          <w:sz w:val="36"/>
          <w:szCs w:val="36"/>
          <w:rtl/>
        </w:rPr>
        <w:t xml:space="preserve"> </w:t>
      </w:r>
      <w:r w:rsidRPr="00615A8F">
        <w:rPr>
          <w:rFonts w:cs="Traditional Arabic" w:hint="eastAsia"/>
          <w:sz w:val="36"/>
          <w:szCs w:val="36"/>
          <w:rtl/>
        </w:rPr>
        <w:t>بالصورة</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نستخدمها</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جوهرها</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وكتب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الفرغاني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حوالي</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860)-</w:t>
      </w:r>
      <w:r w:rsidRPr="00615A8F">
        <w:rPr>
          <w:rFonts w:cs="Traditional Arabic" w:hint="eastAsia"/>
          <w:sz w:val="36"/>
          <w:szCs w:val="36"/>
          <w:rtl/>
        </w:rPr>
        <w:t>كتاباً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الفلك</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مرجعاً</w:t>
      </w:r>
      <w:r w:rsidRPr="00615A8F">
        <w:rPr>
          <w:rFonts w:cs="Traditional Arabic"/>
          <w:sz w:val="36"/>
          <w:szCs w:val="36"/>
          <w:rtl/>
        </w:rPr>
        <w:t xml:space="preserve"> </w:t>
      </w:r>
      <w:r w:rsidRPr="00615A8F">
        <w:rPr>
          <w:rFonts w:cs="Traditional Arabic" w:hint="eastAsia"/>
          <w:sz w:val="36"/>
          <w:szCs w:val="36"/>
          <w:rtl/>
        </w:rPr>
        <w:t>تعتمد</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أوربا</w:t>
      </w:r>
      <w:r w:rsidRPr="00615A8F">
        <w:rPr>
          <w:rFonts w:cs="Traditional Arabic"/>
          <w:sz w:val="36"/>
          <w:szCs w:val="36"/>
          <w:rtl/>
        </w:rPr>
        <w:t xml:space="preserve"> </w:t>
      </w:r>
      <w:r w:rsidRPr="00615A8F">
        <w:rPr>
          <w:rFonts w:cs="Traditional Arabic" w:hint="eastAsia"/>
          <w:sz w:val="36"/>
          <w:szCs w:val="36"/>
          <w:rtl/>
        </w:rPr>
        <w:t>وغرب</w:t>
      </w:r>
      <w:r w:rsidRPr="00615A8F">
        <w:rPr>
          <w:rFonts w:cs="Traditional Arabic"/>
          <w:sz w:val="36"/>
          <w:szCs w:val="36"/>
          <w:rtl/>
        </w:rPr>
        <w:t xml:space="preserve"> </w:t>
      </w:r>
      <w:r w:rsidRPr="00615A8F">
        <w:rPr>
          <w:rFonts w:cs="Traditional Arabic" w:hint="eastAsia"/>
          <w:sz w:val="36"/>
          <w:szCs w:val="36"/>
          <w:rtl/>
        </w:rPr>
        <w:t>آسي</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سبعمائة</w:t>
      </w:r>
      <w:r w:rsidRPr="00615A8F">
        <w:rPr>
          <w:rFonts w:cs="Traditional Arabic"/>
          <w:sz w:val="36"/>
          <w:szCs w:val="36"/>
          <w:rtl/>
        </w:rPr>
        <w:t xml:space="preserve"> </w:t>
      </w:r>
      <w:r w:rsidRPr="00615A8F">
        <w:rPr>
          <w:rFonts w:cs="Traditional Arabic" w:hint="eastAsia"/>
          <w:sz w:val="36"/>
          <w:szCs w:val="36"/>
          <w:rtl/>
        </w:rPr>
        <w:t>عام</w:t>
      </w:r>
      <w:r w:rsidR="00D745E4">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 xml:space="preserve"> </w:t>
      </w:r>
      <w:r w:rsidRPr="00615A8F">
        <w:rPr>
          <w:rFonts w:cs="Traditional Arabic" w:hint="eastAsia"/>
          <w:sz w:val="36"/>
          <w:szCs w:val="36"/>
          <w:rtl/>
        </w:rPr>
        <w:t>وأوسع</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شهرة</w:t>
      </w:r>
      <w:r w:rsidRPr="00615A8F">
        <w:rPr>
          <w:rFonts w:cs="Traditional Arabic"/>
          <w:sz w:val="36"/>
          <w:szCs w:val="36"/>
          <w:rtl/>
        </w:rPr>
        <w:t xml:space="preserve"> </w:t>
      </w:r>
      <w:r w:rsidRPr="00615A8F">
        <w:rPr>
          <w:rFonts w:cs="Traditional Arabic" w:hint="eastAsia"/>
          <w:sz w:val="36"/>
          <w:szCs w:val="36"/>
          <w:rtl/>
        </w:rPr>
        <w:t>البتاني</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Pr="00615A8F">
        <w:rPr>
          <w:rFonts w:cs="Traditional Arabic" w:hint="eastAsia"/>
          <w:sz w:val="36"/>
          <w:szCs w:val="36"/>
          <w:rtl/>
        </w:rPr>
        <w:t>وأربعين</w:t>
      </w:r>
      <w:r w:rsidRPr="00615A8F">
        <w:rPr>
          <w:rFonts w:cs="Traditional Arabic"/>
          <w:sz w:val="36"/>
          <w:szCs w:val="36"/>
          <w:rtl/>
        </w:rPr>
        <w:t xml:space="preserve"> </w:t>
      </w:r>
      <w:r w:rsidRPr="00615A8F">
        <w:rPr>
          <w:rFonts w:cs="Traditional Arabic" w:hint="eastAsia"/>
          <w:sz w:val="36"/>
          <w:szCs w:val="36"/>
          <w:rtl/>
        </w:rPr>
        <w:t>عاماً</w:t>
      </w:r>
      <w:r w:rsidRPr="00615A8F">
        <w:rPr>
          <w:rFonts w:cs="Traditional Arabic"/>
          <w:sz w:val="36"/>
          <w:szCs w:val="36"/>
          <w:rtl/>
        </w:rPr>
        <w:t xml:space="preserve"> </w:t>
      </w:r>
      <w:r w:rsidRPr="00615A8F">
        <w:rPr>
          <w:rFonts w:cs="Traditional Arabic" w:hint="eastAsia"/>
          <w:sz w:val="36"/>
          <w:szCs w:val="36"/>
          <w:rtl/>
        </w:rPr>
        <w:t>يقوم</w:t>
      </w:r>
      <w:r w:rsidRPr="00615A8F">
        <w:rPr>
          <w:rFonts w:cs="Traditional Arabic"/>
          <w:sz w:val="36"/>
          <w:szCs w:val="36"/>
          <w:rtl/>
        </w:rPr>
        <w:t xml:space="preserve"> </w:t>
      </w:r>
      <w:r w:rsidRPr="00615A8F">
        <w:rPr>
          <w:rFonts w:cs="Traditional Arabic" w:hint="eastAsia"/>
          <w:sz w:val="36"/>
          <w:szCs w:val="36"/>
          <w:rtl/>
        </w:rPr>
        <w:t>بأرصاد</w:t>
      </w:r>
      <w:r w:rsidRPr="00615A8F">
        <w:rPr>
          <w:rFonts w:cs="Traditional Arabic"/>
          <w:sz w:val="36"/>
          <w:szCs w:val="36"/>
          <w:rtl/>
        </w:rPr>
        <w:t xml:space="preserve"> </w:t>
      </w:r>
      <w:r w:rsidRPr="00615A8F">
        <w:rPr>
          <w:rFonts w:cs="Traditional Arabic" w:hint="eastAsia"/>
          <w:sz w:val="36"/>
          <w:szCs w:val="36"/>
          <w:rtl/>
        </w:rPr>
        <w:t>فلكية</w:t>
      </w:r>
      <w:r w:rsidRPr="00615A8F">
        <w:rPr>
          <w:rFonts w:cs="Traditional Arabic"/>
          <w:sz w:val="36"/>
          <w:szCs w:val="36"/>
          <w:rtl/>
        </w:rPr>
        <w:t xml:space="preserve"> </w:t>
      </w:r>
      <w:r w:rsidRPr="00615A8F">
        <w:rPr>
          <w:rFonts w:cs="Traditional Arabic" w:hint="eastAsia"/>
          <w:sz w:val="36"/>
          <w:szCs w:val="36"/>
          <w:rtl/>
        </w:rPr>
        <w:t>اشتهرت</w:t>
      </w:r>
      <w:r w:rsidRPr="00615A8F">
        <w:rPr>
          <w:rFonts w:cs="Traditional Arabic"/>
          <w:sz w:val="36"/>
          <w:szCs w:val="36"/>
          <w:rtl/>
        </w:rPr>
        <w:t xml:space="preserve"> </w:t>
      </w:r>
      <w:r w:rsidRPr="00615A8F">
        <w:rPr>
          <w:rFonts w:cs="Traditional Arabic" w:hint="eastAsia"/>
          <w:sz w:val="36"/>
          <w:szCs w:val="36"/>
          <w:rtl/>
        </w:rPr>
        <w:t>بدقتها</w:t>
      </w:r>
      <w:r w:rsidRPr="00615A8F">
        <w:rPr>
          <w:rFonts w:cs="Traditional Arabic"/>
          <w:sz w:val="36"/>
          <w:szCs w:val="36"/>
          <w:rtl/>
        </w:rPr>
        <w:t xml:space="preserve"> </w:t>
      </w:r>
      <w:r w:rsidRPr="00615A8F">
        <w:rPr>
          <w:rFonts w:cs="Traditional Arabic" w:hint="eastAsia"/>
          <w:sz w:val="36"/>
          <w:szCs w:val="36"/>
          <w:rtl/>
        </w:rPr>
        <w:t>واتساع</w:t>
      </w:r>
      <w:r w:rsidRPr="00615A8F">
        <w:rPr>
          <w:rFonts w:cs="Traditional Arabic"/>
          <w:sz w:val="36"/>
          <w:szCs w:val="36"/>
          <w:rtl/>
        </w:rPr>
        <w:t xml:space="preserve"> </w:t>
      </w:r>
      <w:r w:rsidRPr="00615A8F">
        <w:rPr>
          <w:rFonts w:cs="Traditional Arabic" w:hint="eastAsia"/>
          <w:sz w:val="36"/>
          <w:szCs w:val="36"/>
          <w:rtl/>
        </w:rPr>
        <w:t>مداها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وصل</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الأرصاد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المعاملات</w:t>
      </w:r>
      <w:r w:rsidRPr="00615A8F">
        <w:rPr>
          <w:rFonts w:cs="Traditional Arabic"/>
          <w:sz w:val="36"/>
          <w:szCs w:val="36"/>
          <w:rtl/>
        </w:rPr>
        <w:t xml:space="preserve">" </w:t>
      </w:r>
      <w:r w:rsidRPr="00615A8F">
        <w:rPr>
          <w:rFonts w:cs="Traditional Arabic" w:hint="eastAsia"/>
          <w:sz w:val="36"/>
          <w:szCs w:val="36"/>
          <w:rtl/>
        </w:rPr>
        <w:t>الفلكية</w:t>
      </w:r>
      <w:r w:rsidRPr="00615A8F">
        <w:rPr>
          <w:rFonts w:cs="Traditional Arabic"/>
          <w:sz w:val="36"/>
          <w:szCs w:val="36"/>
          <w:rtl/>
        </w:rPr>
        <w:t xml:space="preserve"> </w:t>
      </w:r>
      <w:r w:rsidRPr="00615A8F">
        <w:rPr>
          <w:rFonts w:cs="Traditional Arabic" w:hint="eastAsia"/>
          <w:sz w:val="36"/>
          <w:szCs w:val="36"/>
          <w:rtl/>
        </w:rPr>
        <w:t>تمتاز</w:t>
      </w:r>
      <w:r w:rsidRPr="00615A8F">
        <w:rPr>
          <w:rFonts w:cs="Traditional Arabic"/>
          <w:sz w:val="36"/>
          <w:szCs w:val="36"/>
          <w:rtl/>
        </w:rPr>
        <w:t xml:space="preserve"> </w:t>
      </w:r>
      <w:r w:rsidRPr="00615A8F">
        <w:rPr>
          <w:rFonts w:cs="Traditional Arabic" w:hint="eastAsia"/>
          <w:sz w:val="36"/>
          <w:szCs w:val="36"/>
          <w:rtl/>
        </w:rPr>
        <w:t>بقربها</w:t>
      </w:r>
      <w:r w:rsidRPr="00615A8F">
        <w:rPr>
          <w:rFonts w:cs="Traditional Arabic"/>
          <w:sz w:val="36"/>
          <w:szCs w:val="36"/>
          <w:rtl/>
        </w:rPr>
        <w:t xml:space="preserve"> </w:t>
      </w:r>
      <w:r w:rsidRPr="00615A8F">
        <w:rPr>
          <w:rFonts w:cs="Traditional Arabic" w:hint="eastAsia"/>
          <w:sz w:val="36"/>
          <w:szCs w:val="36"/>
          <w:rtl/>
        </w:rPr>
        <w:t>العجيب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تقديرات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الأيام</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الاهتمام</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بتصوير</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فاقه</w:t>
      </w:r>
      <w:r w:rsidRPr="00615A8F">
        <w:rPr>
          <w:rFonts w:cs="Traditional Arabic"/>
          <w:sz w:val="36"/>
          <w:szCs w:val="36"/>
          <w:rtl/>
        </w:rPr>
        <w:t xml:space="preserve"> </w:t>
      </w:r>
      <w:r w:rsidRPr="00615A8F">
        <w:rPr>
          <w:rFonts w:cs="Traditional Arabic" w:hint="eastAsia"/>
          <w:sz w:val="36"/>
          <w:szCs w:val="36"/>
          <w:rtl/>
        </w:rPr>
        <w:t>اهتمامه</w:t>
      </w:r>
      <w:r w:rsidRPr="00615A8F">
        <w:rPr>
          <w:rFonts w:cs="Traditional Arabic" w:hint="cs"/>
          <w:sz w:val="36"/>
          <w:szCs w:val="36"/>
          <w:rtl/>
        </w:rPr>
        <w:t>م</w:t>
      </w:r>
      <w:r w:rsidRPr="00615A8F">
        <w:rPr>
          <w:rFonts w:cs="Traditional Arabic"/>
          <w:sz w:val="36"/>
          <w:szCs w:val="36"/>
          <w:rtl/>
        </w:rPr>
        <w:t xml:space="preserve"> </w:t>
      </w:r>
      <w:r w:rsidRPr="00615A8F">
        <w:rPr>
          <w:rFonts w:cs="Traditional Arabic" w:hint="eastAsia"/>
          <w:sz w:val="36"/>
          <w:szCs w:val="36"/>
          <w:rtl/>
        </w:rPr>
        <w:t>بتصوير</w:t>
      </w:r>
      <w:r w:rsidRPr="00615A8F">
        <w:rPr>
          <w:rFonts w:cs="Traditional Arabic"/>
          <w:sz w:val="36"/>
          <w:szCs w:val="36"/>
          <w:rtl/>
        </w:rPr>
        <w:t xml:space="preserve"> </w:t>
      </w:r>
      <w:r w:rsidRPr="00615A8F">
        <w:rPr>
          <w:rFonts w:cs="Traditional Arabic" w:hint="eastAsia"/>
          <w:sz w:val="36"/>
          <w:szCs w:val="36"/>
          <w:rtl/>
        </w:rPr>
        <w:t>أقاليم</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يعيشون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فلح</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التجارة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أقاليمها</w:t>
      </w:r>
      <w:r w:rsidRPr="00615A8F">
        <w:rPr>
          <w:rFonts w:cs="Traditional Arabic"/>
          <w:sz w:val="36"/>
          <w:szCs w:val="36"/>
          <w:rtl/>
        </w:rPr>
        <w:t xml:space="preserve"> </w:t>
      </w:r>
      <w:r w:rsidRPr="00615A8F">
        <w:rPr>
          <w:rFonts w:cs="Traditional Arabic" w:hint="eastAsia"/>
          <w:sz w:val="36"/>
          <w:szCs w:val="36"/>
          <w:rtl/>
        </w:rPr>
        <w:t>المختلفة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حمل</w:t>
      </w:r>
      <w:r w:rsidRPr="00615A8F">
        <w:rPr>
          <w:rFonts w:cs="Traditional Arabic"/>
          <w:sz w:val="36"/>
          <w:szCs w:val="36"/>
          <w:rtl/>
        </w:rPr>
        <w:t xml:space="preserve"> </w:t>
      </w:r>
      <w:r w:rsidRPr="00615A8F">
        <w:rPr>
          <w:rFonts w:cs="Traditional Arabic" w:hint="eastAsia"/>
          <w:sz w:val="36"/>
          <w:szCs w:val="36"/>
          <w:rtl/>
        </w:rPr>
        <w:t>سليمان</w:t>
      </w:r>
      <w:r w:rsidRPr="00615A8F">
        <w:rPr>
          <w:rFonts w:cs="Traditional Arabic"/>
          <w:sz w:val="36"/>
          <w:szCs w:val="36"/>
          <w:rtl/>
        </w:rPr>
        <w:t xml:space="preserve"> </w:t>
      </w:r>
      <w:r w:rsidRPr="00615A8F">
        <w:rPr>
          <w:rFonts w:cs="Traditional Arabic" w:hint="eastAsia"/>
          <w:sz w:val="36"/>
          <w:szCs w:val="36"/>
          <w:rtl/>
        </w:rPr>
        <w:t>التاجر</w:t>
      </w:r>
      <w:r w:rsidRPr="00615A8F">
        <w:rPr>
          <w:rFonts w:cs="Traditional Arabic" w:hint="cs"/>
          <w:sz w:val="36"/>
          <w:szCs w:val="36"/>
          <w:rtl/>
        </w:rPr>
        <w:t>)</w:t>
      </w:r>
      <w:r w:rsidRPr="00615A8F">
        <w:rPr>
          <w:rFonts w:cs="Traditional Arabic"/>
          <w:sz w:val="36"/>
          <w:szCs w:val="36"/>
          <w:rtl/>
        </w:rPr>
        <w:t>-</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عاش</w:t>
      </w:r>
      <w:r w:rsidRPr="00615A8F">
        <w:rPr>
          <w:rFonts w:cs="Traditional Arabic"/>
          <w:sz w:val="36"/>
          <w:szCs w:val="36"/>
          <w:rtl/>
        </w:rPr>
        <w:t xml:space="preserve"> </w:t>
      </w:r>
      <w:r w:rsidRPr="00615A8F">
        <w:rPr>
          <w:rFonts w:cs="Traditional Arabic" w:hint="eastAsia"/>
          <w:sz w:val="36"/>
          <w:szCs w:val="36"/>
          <w:rtl/>
        </w:rPr>
        <w:t>حوالي</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(851)-</w:t>
      </w:r>
      <w:r w:rsidRPr="00615A8F">
        <w:rPr>
          <w:rFonts w:cs="Traditional Arabic" w:hint="eastAsia"/>
          <w:sz w:val="36"/>
          <w:szCs w:val="36"/>
          <w:rtl/>
        </w:rPr>
        <w:t>وصفاً</w:t>
      </w:r>
      <w:r w:rsidRPr="00615A8F">
        <w:rPr>
          <w:rFonts w:cs="Traditional Arabic"/>
          <w:sz w:val="36"/>
          <w:szCs w:val="36"/>
          <w:rtl/>
        </w:rPr>
        <w:t xml:space="preserve"> </w:t>
      </w:r>
      <w:r w:rsidRPr="00615A8F">
        <w:rPr>
          <w:rFonts w:cs="Traditional Arabic" w:hint="eastAsia"/>
          <w:sz w:val="36"/>
          <w:szCs w:val="36"/>
          <w:rtl/>
        </w:rPr>
        <w:t>لرحلته،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أقدم</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عربي</w:t>
      </w:r>
      <w:r w:rsidRPr="00615A8F">
        <w:rPr>
          <w:rFonts w:cs="Traditional Arabic"/>
          <w:sz w:val="36"/>
          <w:szCs w:val="36"/>
          <w:rtl/>
        </w:rPr>
        <w:t xml:space="preserve"> </w:t>
      </w:r>
      <w:r w:rsidRPr="00615A8F">
        <w:rPr>
          <w:rFonts w:cs="Traditional Arabic" w:hint="eastAsia"/>
          <w:sz w:val="36"/>
          <w:szCs w:val="36"/>
          <w:rtl/>
        </w:rPr>
        <w:t>لبلاد</w:t>
      </w:r>
      <w:r w:rsidRPr="00615A8F">
        <w:rPr>
          <w:rFonts w:cs="Traditional Arabic"/>
          <w:sz w:val="36"/>
          <w:szCs w:val="36"/>
          <w:rtl/>
        </w:rPr>
        <w:t xml:space="preserve"> </w:t>
      </w:r>
      <w:r w:rsidRPr="00615A8F">
        <w:rPr>
          <w:rFonts w:cs="Traditional Arabic" w:hint="eastAsia"/>
          <w:sz w:val="36"/>
          <w:szCs w:val="36"/>
          <w:rtl/>
        </w:rPr>
        <w:t>الصين،</w:t>
      </w:r>
      <w:r w:rsidRPr="00615A8F">
        <w:rPr>
          <w:rFonts w:cs="Traditional Arabic"/>
          <w:sz w:val="36"/>
          <w:szCs w:val="36"/>
          <w:rtl/>
        </w:rPr>
        <w:t xml:space="preserve"> </w:t>
      </w:r>
      <w:r w:rsidRPr="00615A8F">
        <w:rPr>
          <w:rFonts w:cs="Traditional Arabic" w:hint="eastAsia"/>
          <w:sz w:val="36"/>
          <w:szCs w:val="36"/>
          <w:rtl/>
        </w:rPr>
        <w:t>وكتبه</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رحلات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ماركو</w:t>
      </w:r>
      <w:r w:rsidRPr="00615A8F">
        <w:rPr>
          <w:rFonts w:cs="Traditional Arabic"/>
          <w:sz w:val="36"/>
          <w:szCs w:val="36"/>
          <w:rtl/>
        </w:rPr>
        <w:t xml:space="preserve"> </w:t>
      </w:r>
      <w:r w:rsidRPr="00615A8F">
        <w:rPr>
          <w:rFonts w:cs="Traditional Arabic" w:hint="eastAsia"/>
          <w:sz w:val="36"/>
          <w:szCs w:val="36"/>
          <w:rtl/>
        </w:rPr>
        <w:t>بولو</w:t>
      </w:r>
      <w:r w:rsidRPr="00615A8F">
        <w:rPr>
          <w:rFonts w:cs="Traditional Arabic"/>
          <w:sz w:val="36"/>
          <w:szCs w:val="36"/>
          <w:rtl/>
        </w:rPr>
        <w:t xml:space="preserve"> </w:t>
      </w:r>
      <w:r w:rsidRPr="00615A8F">
        <w:rPr>
          <w:rFonts w:ascii="Traditional Arabic" w:cs="Traditional Arabic"/>
          <w:sz w:val="32"/>
          <w:szCs w:val="32"/>
        </w:rPr>
        <w:t>Marco Polo</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بأربعمائة</w:t>
      </w:r>
      <w:r w:rsidRPr="00615A8F">
        <w:rPr>
          <w:rFonts w:cs="Traditional Arabic"/>
          <w:sz w:val="36"/>
          <w:szCs w:val="36"/>
          <w:rtl/>
        </w:rPr>
        <w:t xml:space="preserve"> </w:t>
      </w:r>
      <w:r w:rsidRPr="00615A8F">
        <w:rPr>
          <w:rFonts w:cs="Traditional Arabic" w:hint="eastAsia"/>
          <w:sz w:val="36"/>
          <w:szCs w:val="36"/>
          <w:rtl/>
        </w:rPr>
        <w:t>وخمسة</w:t>
      </w:r>
      <w:r w:rsidRPr="00615A8F">
        <w:rPr>
          <w:rFonts w:cs="Traditional Arabic"/>
          <w:sz w:val="36"/>
          <w:szCs w:val="36"/>
          <w:rtl/>
        </w:rPr>
        <w:t xml:space="preserve"> </w:t>
      </w:r>
      <w:r w:rsidRPr="00615A8F">
        <w:rPr>
          <w:rFonts w:cs="Traditional Arabic" w:hint="eastAsia"/>
          <w:sz w:val="36"/>
          <w:szCs w:val="36"/>
          <w:rtl/>
        </w:rPr>
        <w:t>وعشرين</w:t>
      </w:r>
      <w:r w:rsidRPr="00615A8F">
        <w:rPr>
          <w:rFonts w:cs="Traditional Arabic"/>
          <w:sz w:val="36"/>
          <w:szCs w:val="36"/>
          <w:rtl/>
        </w:rPr>
        <w:t xml:space="preserve"> </w:t>
      </w:r>
      <w:r w:rsidRPr="00615A8F">
        <w:rPr>
          <w:rFonts w:cs="Traditional Arabic" w:hint="eastAsia"/>
          <w:sz w:val="36"/>
          <w:szCs w:val="36"/>
          <w:rtl/>
        </w:rPr>
        <w:t>عاماً</w:t>
      </w:r>
      <w:r w:rsidR="00D745E4">
        <w:rPr>
          <w:rFonts w:cs="Traditional Arabic" w:hint="cs"/>
          <w:sz w:val="36"/>
          <w:szCs w:val="36"/>
          <w:rtl/>
        </w:rPr>
        <w:t>.</w:t>
      </w:r>
    </w:p>
    <w:p w:rsidR="008B3DA2" w:rsidRPr="009A038E" w:rsidRDefault="008B3DA2" w:rsidP="009A038E">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خردذيه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وصفاً</w:t>
      </w:r>
      <w:r w:rsidRPr="00615A8F">
        <w:rPr>
          <w:rFonts w:cs="Traditional Arabic"/>
          <w:sz w:val="36"/>
          <w:szCs w:val="36"/>
          <w:rtl/>
        </w:rPr>
        <w:t xml:space="preserve"> </w:t>
      </w:r>
      <w:r w:rsidRPr="00615A8F">
        <w:rPr>
          <w:rFonts w:cs="Traditional Arabic" w:hint="eastAsia"/>
          <w:sz w:val="36"/>
          <w:szCs w:val="36"/>
          <w:rtl/>
        </w:rPr>
        <w:t>لبلاد</w:t>
      </w:r>
      <w:r w:rsidRPr="00615A8F">
        <w:rPr>
          <w:rFonts w:cs="Traditional Arabic"/>
          <w:sz w:val="36"/>
          <w:szCs w:val="36"/>
          <w:rtl/>
        </w:rPr>
        <w:t xml:space="preserve"> </w:t>
      </w:r>
      <w:r w:rsidRPr="00615A8F">
        <w:rPr>
          <w:rFonts w:cs="Traditional Arabic" w:hint="eastAsia"/>
          <w:sz w:val="36"/>
          <w:szCs w:val="36"/>
          <w:rtl/>
        </w:rPr>
        <w:t>الهند،</w:t>
      </w:r>
      <w:r w:rsidRPr="00615A8F">
        <w:rPr>
          <w:rFonts w:cs="Traditional Arabic"/>
          <w:sz w:val="36"/>
          <w:szCs w:val="36"/>
          <w:rtl/>
        </w:rPr>
        <w:t xml:space="preserve"> </w:t>
      </w:r>
      <w:r w:rsidRPr="00615A8F">
        <w:rPr>
          <w:rFonts w:cs="Traditional Arabic" w:hint="eastAsia"/>
          <w:sz w:val="36"/>
          <w:szCs w:val="36"/>
          <w:rtl/>
        </w:rPr>
        <w:t>وسيلان،</w:t>
      </w:r>
      <w:r w:rsidRPr="00615A8F">
        <w:rPr>
          <w:rFonts w:cs="Traditional Arabic"/>
          <w:sz w:val="36"/>
          <w:szCs w:val="36"/>
          <w:rtl/>
        </w:rPr>
        <w:t xml:space="preserve"> </w:t>
      </w:r>
      <w:r w:rsidRPr="00615A8F">
        <w:rPr>
          <w:rFonts w:cs="Traditional Arabic" w:hint="eastAsia"/>
          <w:sz w:val="36"/>
          <w:szCs w:val="36"/>
          <w:rtl/>
        </w:rPr>
        <w:t>وجزائر</w:t>
      </w:r>
      <w:r w:rsidRPr="00615A8F">
        <w:rPr>
          <w:rFonts w:cs="Traditional Arabic"/>
          <w:sz w:val="36"/>
          <w:szCs w:val="36"/>
          <w:rtl/>
        </w:rPr>
        <w:t xml:space="preserve"> </w:t>
      </w:r>
      <w:r w:rsidRPr="00615A8F">
        <w:rPr>
          <w:rFonts w:cs="Traditional Arabic" w:hint="eastAsia"/>
          <w:sz w:val="36"/>
          <w:szCs w:val="36"/>
          <w:rtl/>
        </w:rPr>
        <w:t>الهند</w:t>
      </w:r>
      <w:r w:rsidRPr="00615A8F">
        <w:rPr>
          <w:rFonts w:cs="Traditional Arabic"/>
          <w:sz w:val="36"/>
          <w:szCs w:val="36"/>
          <w:rtl/>
        </w:rPr>
        <w:t xml:space="preserve"> </w:t>
      </w:r>
      <w:r w:rsidRPr="00615A8F">
        <w:rPr>
          <w:rFonts w:cs="Traditional Arabic" w:hint="eastAsia"/>
          <w:sz w:val="36"/>
          <w:szCs w:val="36"/>
          <w:rtl/>
        </w:rPr>
        <w:t>الشرقية،</w:t>
      </w:r>
      <w:r w:rsidRPr="00615A8F">
        <w:rPr>
          <w:rFonts w:cs="Traditional Arabic"/>
          <w:sz w:val="36"/>
          <w:szCs w:val="36"/>
          <w:rtl/>
        </w:rPr>
        <w:t xml:space="preserve"> </w:t>
      </w:r>
      <w:r w:rsidRPr="00615A8F">
        <w:rPr>
          <w:rFonts w:cs="Traditional Arabic" w:hint="eastAsia"/>
          <w:sz w:val="36"/>
          <w:szCs w:val="36"/>
          <w:rtl/>
        </w:rPr>
        <w:t>وبلاد</w:t>
      </w:r>
      <w:r w:rsidRPr="00615A8F">
        <w:rPr>
          <w:rFonts w:cs="Traditional Arabic"/>
          <w:sz w:val="36"/>
          <w:szCs w:val="36"/>
          <w:rtl/>
        </w:rPr>
        <w:t xml:space="preserve"> </w:t>
      </w:r>
      <w:r w:rsidRPr="00615A8F">
        <w:rPr>
          <w:rFonts w:cs="Traditional Arabic" w:hint="eastAsia"/>
          <w:sz w:val="36"/>
          <w:szCs w:val="36"/>
          <w:rtl/>
        </w:rPr>
        <w:t>الصين،</w:t>
      </w:r>
      <w:r w:rsidRPr="00615A8F">
        <w:rPr>
          <w:rFonts w:cs="Traditional Arabic"/>
          <w:sz w:val="36"/>
          <w:szCs w:val="36"/>
          <w:rtl/>
        </w:rPr>
        <w:t xml:space="preserve"> </w:t>
      </w:r>
      <w:r w:rsidRPr="00615A8F">
        <w:rPr>
          <w:rFonts w:cs="Traditional Arabic" w:hint="eastAsia"/>
          <w:sz w:val="36"/>
          <w:szCs w:val="36"/>
          <w:rtl/>
        </w:rPr>
        <w:t>ويبدو</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اعتمد</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رحلاته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البلاد</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شاهده</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بنفسهِ</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ووصف</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حوقل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الهند</w:t>
      </w:r>
      <w:r w:rsidRPr="00615A8F">
        <w:rPr>
          <w:rFonts w:cs="Traditional Arabic"/>
          <w:sz w:val="36"/>
          <w:szCs w:val="36"/>
          <w:rtl/>
        </w:rPr>
        <w:t xml:space="preserve"> </w:t>
      </w:r>
      <w:r w:rsidRPr="00615A8F">
        <w:rPr>
          <w:rFonts w:cs="Traditional Arabic" w:hint="eastAsia"/>
          <w:sz w:val="36"/>
          <w:szCs w:val="36"/>
          <w:rtl/>
        </w:rPr>
        <w:t>وإفريقية،</w:t>
      </w:r>
      <w:r w:rsidRPr="00615A8F">
        <w:rPr>
          <w:rFonts w:cs="Traditional Arabic"/>
          <w:sz w:val="36"/>
          <w:szCs w:val="36"/>
          <w:rtl/>
        </w:rPr>
        <w:t xml:space="preserve"> </w:t>
      </w:r>
      <w:r w:rsidRPr="00615A8F">
        <w:rPr>
          <w:rFonts w:cs="Traditional Arabic" w:hint="eastAsia"/>
          <w:sz w:val="36"/>
          <w:szCs w:val="36"/>
          <w:rtl/>
        </w:rPr>
        <w:t>وكتب</w:t>
      </w:r>
      <w:r w:rsidRPr="00615A8F">
        <w:rPr>
          <w:rFonts w:cs="Traditional Arabic"/>
          <w:sz w:val="36"/>
          <w:szCs w:val="36"/>
          <w:rtl/>
        </w:rPr>
        <w:t xml:space="preserve"> </w:t>
      </w:r>
      <w:r w:rsidRPr="00615A8F">
        <w:rPr>
          <w:rFonts w:cs="Traditional Arabic" w:hint="eastAsia"/>
          <w:sz w:val="36"/>
          <w:szCs w:val="36"/>
          <w:rtl/>
        </w:rPr>
        <w:t>أحمد</w:t>
      </w:r>
      <w:r w:rsidRPr="00615A8F">
        <w:rPr>
          <w:rFonts w:cs="Traditional Arabic"/>
          <w:sz w:val="36"/>
          <w:szCs w:val="36"/>
          <w:rtl/>
        </w:rPr>
        <w:t xml:space="preserve"> </w:t>
      </w:r>
      <w:r w:rsidRPr="00615A8F">
        <w:rPr>
          <w:rFonts w:cs="Traditional Arabic" w:hint="eastAsia"/>
          <w:sz w:val="36"/>
          <w:szCs w:val="36"/>
          <w:rtl/>
        </w:rPr>
        <w:t>اليعقوبي،</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أرمينية</w:t>
      </w:r>
      <w:r w:rsidRPr="00615A8F">
        <w:rPr>
          <w:rFonts w:cs="Traditional Arabic"/>
          <w:sz w:val="36"/>
          <w:szCs w:val="36"/>
          <w:rtl/>
        </w:rPr>
        <w:t xml:space="preserve"> </w:t>
      </w:r>
      <w:r w:rsidRPr="00615A8F">
        <w:rPr>
          <w:rFonts w:cs="Traditional Arabic" w:hint="eastAsia"/>
          <w:sz w:val="36"/>
          <w:szCs w:val="36"/>
          <w:rtl/>
        </w:rPr>
        <w:t>وخرسان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(891 )</w:t>
      </w:r>
      <w:r w:rsidRPr="00615A8F">
        <w:rPr>
          <w:rFonts w:cs="Traditional Arabic" w:hint="cs"/>
          <w:sz w:val="36"/>
          <w:szCs w:val="36"/>
          <w:rtl/>
        </w:rPr>
        <w:t xml:space="preserve"> </w:t>
      </w:r>
      <w:r w:rsidRPr="00615A8F">
        <w:rPr>
          <w:rFonts w:cs="Traditional Arabic" w:hint="eastAsia"/>
          <w:sz w:val="36"/>
          <w:szCs w:val="36"/>
          <w:rtl/>
        </w:rPr>
        <w:t>كتاب</w:t>
      </w:r>
      <w:r w:rsidRPr="00615A8F">
        <w:rPr>
          <w:rFonts w:cs="Traditional Arabic" w:hint="cs"/>
          <w:sz w:val="36"/>
          <w:szCs w:val="36"/>
          <w:rtl/>
        </w:rPr>
        <w:t xml:space="preserve"> </w:t>
      </w:r>
      <w:r w:rsidRPr="00615A8F">
        <w:rPr>
          <w:rFonts w:cs="Traditional Arabic" w:hint="eastAsia"/>
          <w:sz w:val="36"/>
          <w:szCs w:val="36"/>
          <w:rtl/>
        </w:rPr>
        <w:t>البلدان</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الأقطار</w:t>
      </w:r>
      <w:r w:rsidRPr="00615A8F">
        <w:rPr>
          <w:rFonts w:cs="Traditional Arabic"/>
          <w:sz w:val="36"/>
          <w:szCs w:val="36"/>
          <w:rtl/>
        </w:rPr>
        <w:t xml:space="preserve"> </w:t>
      </w:r>
      <w:r w:rsidRPr="00615A8F">
        <w:rPr>
          <w:rFonts w:cs="Traditional Arabic" w:hint="eastAsia"/>
          <w:sz w:val="36"/>
          <w:szCs w:val="36"/>
          <w:rtl/>
        </w:rPr>
        <w:t>والمدن</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وكثيراً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الدول</w:t>
      </w:r>
      <w:r w:rsidRPr="00615A8F">
        <w:rPr>
          <w:rFonts w:cs="Traditional Arabic"/>
          <w:sz w:val="36"/>
          <w:szCs w:val="36"/>
          <w:rtl/>
        </w:rPr>
        <w:t xml:space="preserve"> </w:t>
      </w:r>
      <w:r w:rsidRPr="00615A8F">
        <w:rPr>
          <w:rFonts w:cs="Traditional Arabic" w:hint="eastAsia"/>
          <w:sz w:val="36"/>
          <w:szCs w:val="36"/>
          <w:rtl/>
        </w:rPr>
        <w:t>الأجنبية</w:t>
      </w:r>
      <w:r w:rsidRPr="00615A8F">
        <w:rPr>
          <w:rFonts w:cs="Traditional Arabic"/>
          <w:sz w:val="36"/>
          <w:szCs w:val="36"/>
          <w:rtl/>
        </w:rPr>
        <w:t xml:space="preserve"> </w:t>
      </w:r>
      <w:r w:rsidRPr="00615A8F">
        <w:rPr>
          <w:rFonts w:cs="Traditional Arabic" w:hint="eastAsia"/>
          <w:sz w:val="36"/>
          <w:szCs w:val="36"/>
          <w:rtl/>
        </w:rPr>
        <w:t>وصفاً</w:t>
      </w:r>
      <w:r w:rsidRPr="00615A8F">
        <w:rPr>
          <w:rFonts w:cs="Traditional Arabic"/>
          <w:sz w:val="36"/>
          <w:szCs w:val="36"/>
          <w:rtl/>
        </w:rPr>
        <w:t xml:space="preserve"> </w:t>
      </w:r>
      <w:r w:rsidRPr="00615A8F">
        <w:rPr>
          <w:rFonts w:cs="Traditional Arabic" w:hint="eastAsia"/>
          <w:sz w:val="36"/>
          <w:szCs w:val="36"/>
          <w:rtl/>
        </w:rPr>
        <w:t>خليقاً</w:t>
      </w:r>
      <w:r w:rsidRPr="00615A8F">
        <w:rPr>
          <w:rFonts w:cs="Traditional Arabic"/>
          <w:sz w:val="36"/>
          <w:szCs w:val="36"/>
          <w:rtl/>
        </w:rPr>
        <w:t xml:space="preserve"> </w:t>
      </w:r>
      <w:r w:rsidRPr="00615A8F">
        <w:rPr>
          <w:rFonts w:cs="Traditional Arabic" w:hint="eastAsia"/>
          <w:sz w:val="36"/>
          <w:szCs w:val="36"/>
          <w:rtl/>
        </w:rPr>
        <w:t>بالثقة</w:t>
      </w:r>
      <w:r w:rsidR="00D745E4">
        <w:rPr>
          <w:rFonts w:cs="Traditional Arabic"/>
          <w:sz w:val="36"/>
          <w:szCs w:val="36"/>
          <w:rtl/>
        </w:rPr>
        <w:t>.</w:t>
      </w:r>
      <w:r w:rsidR="00D745E4">
        <w:rPr>
          <w:rFonts w:cs="Traditional Arabic" w:hint="cs"/>
          <w:sz w:val="36"/>
          <w:szCs w:val="36"/>
          <w:rtl/>
        </w:rPr>
        <w:t>..</w:t>
      </w:r>
      <w:r w:rsidR="008630E9">
        <w:rPr>
          <w:rFonts w:cs="Traditional Arabic" w:hint="cs"/>
          <w:sz w:val="36"/>
          <w:szCs w:val="36"/>
          <w:rtl/>
        </w:rPr>
        <w:t xml:space="preserve"> </w:t>
      </w:r>
      <w:r w:rsidRPr="00615A8F">
        <w:rPr>
          <w:rFonts w:cs="Traditional Arabic" w:hint="eastAsia"/>
          <w:sz w:val="36"/>
          <w:szCs w:val="36"/>
          <w:rtl/>
        </w:rPr>
        <w:t>وزار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المقدسي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البلاد</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فضلاً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الأندلس،</w:t>
      </w:r>
      <w:r w:rsidRPr="00615A8F">
        <w:rPr>
          <w:rFonts w:cs="Traditional Arabic"/>
          <w:sz w:val="36"/>
          <w:szCs w:val="36"/>
          <w:rtl/>
        </w:rPr>
        <w:t xml:space="preserve"> </w:t>
      </w:r>
      <w:r w:rsidRPr="00615A8F">
        <w:rPr>
          <w:rFonts w:cs="Traditional Arabic" w:hint="eastAsia"/>
          <w:sz w:val="36"/>
          <w:szCs w:val="36"/>
          <w:rtl/>
        </w:rPr>
        <w:t>ولاقى</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رحلاته</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الشدائد،</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(985)</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التقاسيم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الأقاليم،</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جغرافية</w:t>
      </w:r>
      <w:r w:rsidRPr="00615A8F">
        <w:rPr>
          <w:rFonts w:cs="Traditional Arabic"/>
          <w:sz w:val="36"/>
          <w:szCs w:val="36"/>
          <w:rtl/>
        </w:rPr>
        <w:t xml:space="preserve"> </w:t>
      </w:r>
      <w:r w:rsidRPr="00615A8F">
        <w:rPr>
          <w:rFonts w:cs="Traditional Arabic" w:hint="eastAsia"/>
          <w:sz w:val="36"/>
          <w:szCs w:val="36"/>
          <w:rtl/>
        </w:rPr>
        <w:t>البلاد</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البيروني</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الهند</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2"/>
          <w:szCs w:val="2"/>
          <w:rtl/>
        </w:rPr>
      </w:pP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28"/>
          <w:szCs w:val="28"/>
        </w:rPr>
        <w:pict>
          <v:rect id="_x0000_i1073" style="width:0;height:1.5pt" o:hralign="right" o:hrstd="t" o:hr="t" fillcolor="#aca899" stroked="f"/>
        </w:pict>
      </w:r>
    </w:p>
    <w:p w:rsidR="008B3DA2" w:rsidRPr="00615A8F" w:rsidRDefault="008B3DA2" w:rsidP="008630E9">
      <w:pPr>
        <w:bidi/>
        <w:spacing w:after="0" w:line="240" w:lineRule="auto"/>
        <w:jc w:val="both"/>
        <w:rPr>
          <w:rFonts w:ascii="Arial" w:hAnsi="Arial"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قصة الحضارة/ول ديورانت/ترجمة محمد بدران( المجلد السابع ج13 طبعة الهيئة المصرية العامة للكتاب ص</w:t>
      </w:r>
      <w:r w:rsidRPr="00615A8F">
        <w:rPr>
          <w:rFonts w:ascii="Arial" w:hAnsi="Arial" w:cs="Traditional Arabic" w:hint="cs"/>
          <w:sz w:val="24"/>
          <w:szCs w:val="24"/>
          <w:rtl/>
        </w:rPr>
        <w:t>185:181</w:t>
      </w:r>
      <w:r w:rsidRPr="00615A8F">
        <w:rPr>
          <w:rFonts w:ascii="Arial" w:hAnsi="Arial" w:cs="Traditional Arabic"/>
          <w:sz w:val="24"/>
          <w:szCs w:val="24"/>
          <w:rtl/>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074" style="width:0;height:1.5pt" o:hralign="right" o:hrstd="t" o:hr="t" fillcolor="#aca899" stroked="f"/>
        </w:pic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lastRenderedPageBreak/>
        <w:t xml:space="preserve">ويواصل (ديورانت) قائلاً: </w:t>
      </w:r>
      <w:r w:rsidRPr="00615A8F">
        <w:rPr>
          <w:rFonts w:cs="Traditional Arabic" w:hint="eastAsia"/>
          <w:sz w:val="36"/>
          <w:szCs w:val="36"/>
          <w:rtl/>
        </w:rPr>
        <w:t>ويمثل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الريحان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أحمد</w:t>
      </w:r>
      <w:r w:rsidRPr="00615A8F">
        <w:rPr>
          <w:rFonts w:cs="Traditional Arabic"/>
          <w:sz w:val="36"/>
          <w:szCs w:val="36"/>
          <w:rtl/>
        </w:rPr>
        <w:t xml:space="preserve"> </w:t>
      </w:r>
      <w:r w:rsidRPr="00615A8F">
        <w:rPr>
          <w:rFonts w:cs="Traditional Arabic" w:hint="eastAsia"/>
          <w:sz w:val="36"/>
          <w:szCs w:val="36"/>
          <w:rtl/>
        </w:rPr>
        <w:t>البيروني</w:t>
      </w:r>
      <w:r w:rsidRPr="00615A8F">
        <w:rPr>
          <w:rFonts w:cs="Traditional Arabic" w:hint="cs"/>
          <w:sz w:val="36"/>
          <w:szCs w:val="36"/>
          <w:rtl/>
        </w:rPr>
        <w:t>)</w:t>
      </w:r>
      <w:r w:rsidRPr="00615A8F">
        <w:rPr>
          <w:rFonts w:cs="Traditional Arabic"/>
          <w:sz w:val="36"/>
          <w:szCs w:val="36"/>
          <w:rtl/>
        </w:rPr>
        <w:t xml:space="preserve"> (973-1048</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الإسلامي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صورة</w:t>
      </w:r>
      <w:r w:rsidRPr="00615A8F">
        <w:rPr>
          <w:rFonts w:cs="Traditional Arabic"/>
          <w:sz w:val="36"/>
          <w:szCs w:val="36"/>
          <w:rtl/>
        </w:rPr>
        <w:t xml:space="preserve"> </w:t>
      </w:r>
      <w:r w:rsidRPr="00615A8F">
        <w:rPr>
          <w:rFonts w:cs="Traditional Arabic" w:hint="eastAsia"/>
          <w:sz w:val="36"/>
          <w:szCs w:val="36"/>
          <w:rtl/>
        </w:rPr>
        <w:t>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البيروني</w:t>
      </w:r>
      <w:r w:rsidRPr="00615A8F">
        <w:rPr>
          <w:rFonts w:cs="Traditional Arabic"/>
          <w:sz w:val="36"/>
          <w:szCs w:val="36"/>
          <w:rtl/>
        </w:rPr>
        <w:t xml:space="preserve"> </w:t>
      </w:r>
      <w:r w:rsidRPr="00615A8F">
        <w:rPr>
          <w:rFonts w:cs="Traditional Arabic" w:hint="eastAsia"/>
          <w:sz w:val="36"/>
          <w:szCs w:val="36"/>
          <w:rtl/>
        </w:rPr>
        <w:t>فيلسوفاً،</w:t>
      </w:r>
      <w:r w:rsidRPr="00615A8F">
        <w:rPr>
          <w:rFonts w:cs="Traditional Arabic"/>
          <w:sz w:val="36"/>
          <w:szCs w:val="36"/>
          <w:rtl/>
        </w:rPr>
        <w:t xml:space="preserve"> </w:t>
      </w:r>
      <w:r w:rsidRPr="00615A8F">
        <w:rPr>
          <w:rFonts w:cs="Traditional Arabic" w:hint="eastAsia"/>
          <w:sz w:val="36"/>
          <w:szCs w:val="36"/>
          <w:rtl/>
        </w:rPr>
        <w:t>مؤرخاً،</w:t>
      </w:r>
      <w:r w:rsidRPr="00615A8F">
        <w:rPr>
          <w:rFonts w:cs="Traditional Arabic"/>
          <w:sz w:val="36"/>
          <w:szCs w:val="36"/>
          <w:rtl/>
        </w:rPr>
        <w:t xml:space="preserve"> </w:t>
      </w:r>
      <w:r w:rsidRPr="00615A8F">
        <w:rPr>
          <w:rFonts w:cs="Traditional Arabic" w:hint="eastAsia"/>
          <w:sz w:val="36"/>
          <w:szCs w:val="36"/>
          <w:rtl/>
        </w:rPr>
        <w:t>ورحالة،</w:t>
      </w:r>
      <w:r w:rsidRPr="00615A8F">
        <w:rPr>
          <w:rFonts w:cs="Traditional Arabic"/>
          <w:sz w:val="36"/>
          <w:szCs w:val="36"/>
          <w:rtl/>
        </w:rPr>
        <w:t xml:space="preserve"> </w:t>
      </w:r>
      <w:r w:rsidRPr="00615A8F">
        <w:rPr>
          <w:rFonts w:cs="Traditional Arabic" w:hint="eastAsia"/>
          <w:sz w:val="36"/>
          <w:szCs w:val="36"/>
          <w:rtl/>
        </w:rPr>
        <w:t>وجغرافياً،</w:t>
      </w:r>
      <w:r w:rsidRPr="00615A8F">
        <w:rPr>
          <w:rFonts w:cs="Traditional Arabic"/>
          <w:sz w:val="36"/>
          <w:szCs w:val="36"/>
          <w:rtl/>
        </w:rPr>
        <w:t xml:space="preserve"> </w:t>
      </w:r>
      <w:r w:rsidRPr="00615A8F">
        <w:rPr>
          <w:rFonts w:cs="Traditional Arabic" w:hint="eastAsia"/>
          <w:sz w:val="36"/>
          <w:szCs w:val="36"/>
          <w:rtl/>
        </w:rPr>
        <w:t>ولغوياً،</w:t>
      </w:r>
      <w:r w:rsidRPr="00615A8F">
        <w:rPr>
          <w:rFonts w:cs="Traditional Arabic"/>
          <w:sz w:val="36"/>
          <w:szCs w:val="36"/>
          <w:rtl/>
        </w:rPr>
        <w:t xml:space="preserve"> </w:t>
      </w:r>
      <w:r w:rsidRPr="00615A8F">
        <w:rPr>
          <w:rFonts w:cs="Traditional Arabic" w:hint="eastAsia"/>
          <w:sz w:val="36"/>
          <w:szCs w:val="36"/>
          <w:rtl/>
        </w:rPr>
        <w:t>ورياضياً،</w:t>
      </w:r>
      <w:r w:rsidRPr="00615A8F">
        <w:rPr>
          <w:rFonts w:cs="Traditional Arabic"/>
          <w:sz w:val="36"/>
          <w:szCs w:val="36"/>
          <w:rtl/>
        </w:rPr>
        <w:t xml:space="preserve"> </w:t>
      </w:r>
      <w:r w:rsidRPr="00615A8F">
        <w:rPr>
          <w:rFonts w:cs="Traditional Arabic" w:hint="eastAsia"/>
          <w:sz w:val="36"/>
          <w:szCs w:val="36"/>
          <w:rtl/>
        </w:rPr>
        <w:t>وفلكياً،</w:t>
      </w:r>
      <w:r w:rsidRPr="00615A8F">
        <w:rPr>
          <w:rFonts w:cs="Traditional Arabic"/>
          <w:sz w:val="36"/>
          <w:szCs w:val="36"/>
          <w:rtl/>
        </w:rPr>
        <w:t xml:space="preserve"> </w:t>
      </w:r>
      <w:r w:rsidRPr="00615A8F">
        <w:rPr>
          <w:rFonts w:cs="Traditional Arabic" w:hint="eastAsia"/>
          <w:sz w:val="36"/>
          <w:szCs w:val="36"/>
          <w:rtl/>
        </w:rPr>
        <w:t>وشاعراً،</w:t>
      </w:r>
      <w:r w:rsidRPr="00615A8F">
        <w:rPr>
          <w:rFonts w:cs="Traditional Arabic"/>
          <w:sz w:val="36"/>
          <w:szCs w:val="36"/>
          <w:rtl/>
        </w:rPr>
        <w:t xml:space="preserve"> </w:t>
      </w:r>
      <w:r w:rsidRPr="00615A8F">
        <w:rPr>
          <w:rFonts w:cs="Traditional Arabic" w:hint="eastAsia"/>
          <w:sz w:val="36"/>
          <w:szCs w:val="36"/>
          <w:rtl/>
        </w:rPr>
        <w:t>وعالماً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الطبيعيات</w:t>
      </w:r>
      <w:r w:rsidRPr="00615A8F">
        <w:rPr>
          <w:rFonts w:cs="Traditional Arabic" w:hint="cs"/>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مؤلفات</w:t>
      </w:r>
      <w:r w:rsidRPr="00615A8F">
        <w:rPr>
          <w:rFonts w:cs="Traditional Arabic"/>
          <w:sz w:val="36"/>
          <w:szCs w:val="36"/>
          <w:rtl/>
        </w:rPr>
        <w:t xml:space="preserve"> </w:t>
      </w:r>
      <w:r w:rsidRPr="00615A8F">
        <w:rPr>
          <w:rFonts w:cs="Traditional Arabic" w:hint="eastAsia"/>
          <w:sz w:val="36"/>
          <w:szCs w:val="36"/>
          <w:rtl/>
        </w:rPr>
        <w:t>كبيرة</w:t>
      </w:r>
      <w:r w:rsidRPr="00615A8F">
        <w:rPr>
          <w:rFonts w:cs="Traditional Arabic"/>
          <w:sz w:val="36"/>
          <w:szCs w:val="36"/>
          <w:rtl/>
        </w:rPr>
        <w:t xml:space="preserve"> </w:t>
      </w:r>
      <w:r w:rsidRPr="00615A8F">
        <w:rPr>
          <w:rFonts w:cs="Traditional Arabic" w:hint="eastAsia"/>
          <w:sz w:val="36"/>
          <w:szCs w:val="36"/>
          <w:rtl/>
        </w:rPr>
        <w:t>وبحوث</w:t>
      </w:r>
      <w:r w:rsidRPr="00615A8F">
        <w:rPr>
          <w:rFonts w:cs="Traditional Arabic"/>
          <w:sz w:val="36"/>
          <w:szCs w:val="36"/>
          <w:rtl/>
        </w:rPr>
        <w:t xml:space="preserve"> </w:t>
      </w:r>
      <w:r w:rsidRPr="00615A8F">
        <w:rPr>
          <w:rFonts w:cs="Traditional Arabic" w:hint="eastAsia"/>
          <w:sz w:val="36"/>
          <w:szCs w:val="36"/>
          <w:rtl/>
        </w:rPr>
        <w:t>عظيمة</w:t>
      </w:r>
      <w:r w:rsidRPr="00615A8F">
        <w:rPr>
          <w:rFonts w:cs="Traditional Arabic"/>
          <w:sz w:val="36"/>
          <w:szCs w:val="36"/>
          <w:rtl/>
        </w:rPr>
        <w:t xml:space="preserve"> </w:t>
      </w:r>
      <w:r w:rsidRPr="00615A8F">
        <w:rPr>
          <w:rFonts w:cs="Traditional Arabic" w:hint="eastAsia"/>
          <w:sz w:val="36"/>
          <w:szCs w:val="36"/>
          <w:rtl/>
        </w:rPr>
        <w:t>مبتكرة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ميدان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الميادين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ليبنتز</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ويوشك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ليوناردو</w:t>
      </w:r>
      <w:r w:rsidRPr="00615A8F">
        <w:rPr>
          <w:rFonts w:cs="Traditional Arabic"/>
          <w:sz w:val="36"/>
          <w:szCs w:val="36"/>
          <w:rtl/>
        </w:rPr>
        <w:t xml:space="preserve"> </w:t>
      </w:r>
      <w:r w:rsidRPr="00615A8F">
        <w:rPr>
          <w:rFonts w:cs="Traditional Arabic" w:hint="eastAsia"/>
          <w:sz w:val="36"/>
          <w:szCs w:val="36"/>
          <w:rtl/>
        </w:rPr>
        <w:t>دافنشي</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الغربيين</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ويكاد</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يكونون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ابتدعوا</w:t>
      </w:r>
      <w:r w:rsidRPr="00615A8F">
        <w:rPr>
          <w:rFonts w:cs="Traditional Arabic"/>
          <w:sz w:val="36"/>
          <w:szCs w:val="36"/>
          <w:rtl/>
        </w:rPr>
        <w:t xml:space="preserve"> </w:t>
      </w:r>
      <w:r w:rsidRPr="00615A8F">
        <w:rPr>
          <w:rFonts w:cs="Traditional Arabic" w:hint="eastAsia"/>
          <w:sz w:val="36"/>
          <w:szCs w:val="36"/>
          <w:rtl/>
        </w:rPr>
        <w:t>الكيمياء</w:t>
      </w:r>
      <w:r w:rsidRPr="00615A8F">
        <w:rPr>
          <w:rFonts w:cs="Traditional Arabic"/>
          <w:sz w:val="36"/>
          <w:szCs w:val="36"/>
          <w:rtl/>
        </w:rPr>
        <w:t xml:space="preserve"> </w:t>
      </w:r>
      <w:r w:rsidRPr="00615A8F">
        <w:rPr>
          <w:rFonts w:cs="Traditional Arabic" w:hint="eastAsia"/>
          <w:sz w:val="36"/>
          <w:szCs w:val="36"/>
          <w:rtl/>
        </w:rPr>
        <w:t>بوصفها</w:t>
      </w:r>
      <w:r w:rsidRPr="00615A8F">
        <w:rPr>
          <w:rFonts w:cs="Traditional Arabic"/>
          <w:sz w:val="36"/>
          <w:szCs w:val="36"/>
          <w:rtl/>
        </w:rPr>
        <w:t xml:space="preserve"> </w:t>
      </w:r>
      <w:r w:rsidRPr="00615A8F">
        <w:rPr>
          <w:rFonts w:cs="Traditional Arabic" w:hint="eastAsia"/>
          <w:sz w:val="36"/>
          <w:szCs w:val="36"/>
          <w:rtl/>
        </w:rPr>
        <w:t>علماً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العلوم</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أشهر</w:t>
      </w:r>
      <w:r w:rsidRPr="00615A8F">
        <w:rPr>
          <w:rFonts w:cs="Traditional Arabic"/>
          <w:sz w:val="36"/>
          <w:szCs w:val="36"/>
          <w:rtl/>
        </w:rPr>
        <w:t xml:space="preserve"> </w:t>
      </w:r>
      <w:r w:rsidRPr="00615A8F">
        <w:rPr>
          <w:rFonts w:cs="Traditional Arabic" w:hint="eastAsia"/>
          <w:sz w:val="36"/>
          <w:szCs w:val="36"/>
          <w:rtl/>
        </w:rPr>
        <w:t>الكيميائيين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جابر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حيان</w:t>
      </w:r>
      <w:r w:rsidRPr="00615A8F">
        <w:rPr>
          <w:rFonts w:cs="Traditional Arabic"/>
          <w:sz w:val="36"/>
          <w:szCs w:val="36"/>
          <w:rtl/>
        </w:rPr>
        <w:t xml:space="preserve"> (702-765) </w:t>
      </w:r>
      <w:r w:rsidRPr="00615A8F">
        <w:rPr>
          <w:rFonts w:cs="Traditional Arabic" w:hint="eastAsia"/>
          <w:sz w:val="36"/>
          <w:szCs w:val="36"/>
          <w:rtl/>
        </w:rPr>
        <w:t>المعروف</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الأوربيين</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جيبير</w:t>
      </w:r>
      <w:r w:rsidRPr="00615A8F">
        <w:rPr>
          <w:rFonts w:cs="Traditional Arabic"/>
          <w:sz w:val="36"/>
          <w:szCs w:val="36"/>
          <w:rtl/>
        </w:rPr>
        <w:t xml:space="preserve"> </w:t>
      </w:r>
      <w:r w:rsidRPr="00615A8F">
        <w:rPr>
          <w:rFonts w:ascii="Traditional Arabic" w:cs="Traditional Arabic"/>
          <w:sz w:val="28"/>
          <w:szCs w:val="28"/>
        </w:rPr>
        <w:t>Gebir</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جابر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حيان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كوفي،</w:t>
      </w:r>
      <w:r w:rsidRPr="00615A8F">
        <w:rPr>
          <w:rFonts w:cs="Traditional Arabic"/>
          <w:sz w:val="36"/>
          <w:szCs w:val="36"/>
          <w:rtl/>
        </w:rPr>
        <w:t xml:space="preserve"> </w:t>
      </w:r>
      <w:r w:rsidRPr="00615A8F">
        <w:rPr>
          <w:rFonts w:cs="Traditional Arabic" w:hint="eastAsia"/>
          <w:sz w:val="36"/>
          <w:szCs w:val="36"/>
          <w:rtl/>
        </w:rPr>
        <w:t>اشتغل</w:t>
      </w:r>
      <w:r w:rsidRPr="00615A8F">
        <w:rPr>
          <w:rFonts w:cs="Traditional Arabic"/>
          <w:sz w:val="36"/>
          <w:szCs w:val="36"/>
          <w:rtl/>
        </w:rPr>
        <w:t xml:space="preserve"> </w:t>
      </w:r>
      <w:r w:rsidRPr="00615A8F">
        <w:rPr>
          <w:rFonts w:cs="Traditional Arabic" w:hint="eastAsia"/>
          <w:sz w:val="36"/>
          <w:szCs w:val="36"/>
          <w:rtl/>
        </w:rPr>
        <w:t>بالطب</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ترجم</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المؤلفات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اللاتينية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الفضل</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تقدم</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الكيمياء</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أوروبا</w:t>
      </w:r>
      <w:r w:rsidRPr="00615A8F">
        <w:rPr>
          <w:rFonts w:cs="Traditional Arabic" w:hint="cs"/>
          <w:sz w:val="36"/>
          <w:szCs w:val="36"/>
          <w:rtl/>
        </w:rPr>
        <w:t xml:space="preserve">، </w:t>
      </w:r>
      <w:r w:rsidRPr="00615A8F">
        <w:rPr>
          <w:rFonts w:cs="Traditional Arabic" w:hint="eastAsia"/>
          <w:sz w:val="36"/>
          <w:szCs w:val="36"/>
          <w:rtl/>
        </w:rPr>
        <w:t>و</w:t>
      </w:r>
      <w:r w:rsidRPr="00615A8F">
        <w:rPr>
          <w:rFonts w:cs="Traditional Arabic" w:hint="cs"/>
          <w:sz w:val="36"/>
          <w:szCs w:val="36"/>
          <w:rtl/>
        </w:rPr>
        <w:t>لم يكن</w:t>
      </w:r>
      <w:r w:rsidRPr="00615A8F">
        <w:rPr>
          <w:rFonts w:cs="Traditional Arabic"/>
          <w:sz w:val="36"/>
          <w:szCs w:val="36"/>
          <w:rtl/>
        </w:rPr>
        <w:t xml:space="preserve"> </w:t>
      </w:r>
      <w:r w:rsidRPr="00615A8F">
        <w:rPr>
          <w:rFonts w:cs="Traditional Arabic" w:hint="eastAsia"/>
          <w:sz w:val="36"/>
          <w:szCs w:val="36"/>
          <w:rtl/>
        </w:rPr>
        <w:t>لدينا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القليل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بقايا</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الأحياء</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العصر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الآثار</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النبات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لأبي</w:t>
      </w:r>
      <w:r w:rsidRPr="00615A8F">
        <w:rPr>
          <w:rFonts w:cs="Traditional Arabic"/>
          <w:sz w:val="36"/>
          <w:szCs w:val="36"/>
          <w:rtl/>
        </w:rPr>
        <w:t xml:space="preserve"> </w:t>
      </w:r>
      <w:r w:rsidRPr="00615A8F">
        <w:rPr>
          <w:rFonts w:cs="Traditional Arabic" w:hint="eastAsia"/>
          <w:sz w:val="36"/>
          <w:szCs w:val="36"/>
          <w:rtl/>
        </w:rPr>
        <w:t>حنيفة</w:t>
      </w:r>
      <w:r w:rsidRPr="00615A8F">
        <w:rPr>
          <w:rFonts w:cs="Traditional Arabic"/>
          <w:sz w:val="36"/>
          <w:szCs w:val="36"/>
          <w:rtl/>
        </w:rPr>
        <w:t xml:space="preserve"> </w:t>
      </w:r>
      <w:r w:rsidRPr="00615A8F">
        <w:rPr>
          <w:rFonts w:cs="Traditional Arabic" w:hint="eastAsia"/>
          <w:sz w:val="36"/>
          <w:szCs w:val="36"/>
          <w:rtl/>
        </w:rPr>
        <w:t>الدينوري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رجع</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مؤلفات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ديوسقوريدس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أضاف</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الصيدلة</w:t>
      </w:r>
      <w:r w:rsidRPr="00615A8F">
        <w:rPr>
          <w:rFonts w:cs="Traditional Arabic"/>
          <w:sz w:val="36"/>
          <w:szCs w:val="36"/>
          <w:rtl/>
        </w:rPr>
        <w:t xml:space="preserve"> </w:t>
      </w:r>
      <w:r w:rsidRPr="00615A8F">
        <w:rPr>
          <w:rFonts w:cs="Traditional Arabic" w:hint="eastAsia"/>
          <w:sz w:val="36"/>
          <w:szCs w:val="36"/>
          <w:rtl/>
        </w:rPr>
        <w:t>عقاقير</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كثيرة</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cs"/>
          <w:sz w:val="36"/>
          <w:szCs w:val="36"/>
          <w:rtl/>
        </w:rPr>
        <w:t>من أقوى فروع الطب الإسلامى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العلاجي</w:t>
      </w:r>
      <w:r w:rsidRPr="00615A8F">
        <w:rPr>
          <w:rFonts w:cs="Traditional Arabic"/>
          <w:sz w:val="36"/>
          <w:szCs w:val="36"/>
          <w:rtl/>
        </w:rPr>
        <w:t xml:space="preserve"> </w:t>
      </w:r>
      <w:r w:rsidRPr="00615A8F">
        <w:rPr>
          <w:rFonts w:cs="Traditional Arabic" w:hint="eastAsia"/>
          <w:sz w:val="36"/>
          <w:szCs w:val="36"/>
          <w:rtl/>
        </w:rPr>
        <w:t>وخواص</w:t>
      </w:r>
      <w:r w:rsidRPr="00615A8F">
        <w:rPr>
          <w:rFonts w:cs="Traditional Arabic"/>
          <w:sz w:val="36"/>
          <w:szCs w:val="36"/>
          <w:rtl/>
        </w:rPr>
        <w:t xml:space="preserve"> </w:t>
      </w:r>
      <w:r w:rsidRPr="00615A8F">
        <w:rPr>
          <w:rFonts w:cs="Traditional Arabic" w:hint="eastAsia"/>
          <w:sz w:val="36"/>
          <w:szCs w:val="36"/>
          <w:rtl/>
        </w:rPr>
        <w:t>العقاقير</w:t>
      </w:r>
      <w:r w:rsidRPr="00615A8F">
        <w:rPr>
          <w:rFonts w:cs="Traditional Arabic"/>
          <w:sz w:val="36"/>
          <w:szCs w:val="36"/>
          <w:rtl/>
        </w:rPr>
        <w:t xml:space="preserve"> </w:t>
      </w:r>
      <w:r w:rsidRPr="00615A8F">
        <w:rPr>
          <w:rFonts w:cs="Traditional Arabic" w:hint="eastAsia"/>
          <w:sz w:val="36"/>
          <w:szCs w:val="36"/>
          <w:rtl/>
        </w:rPr>
        <w:t>الطبية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أهم</w:t>
      </w:r>
      <w:r w:rsidRPr="00615A8F">
        <w:rPr>
          <w:rFonts w:cs="Traditional Arabic"/>
          <w:sz w:val="36"/>
          <w:szCs w:val="36"/>
          <w:rtl/>
        </w:rPr>
        <w:t xml:space="preserve"> </w:t>
      </w:r>
      <w:r w:rsidRPr="00615A8F">
        <w:rPr>
          <w:rFonts w:cs="Traditional Arabic" w:hint="eastAsia"/>
          <w:sz w:val="36"/>
          <w:szCs w:val="36"/>
          <w:rtl/>
        </w:rPr>
        <w:t>الأعمال</w:t>
      </w:r>
      <w:r w:rsidRPr="00615A8F">
        <w:rPr>
          <w:rFonts w:cs="Traditional Arabic"/>
          <w:sz w:val="36"/>
          <w:szCs w:val="36"/>
          <w:rtl/>
        </w:rPr>
        <w:t xml:space="preserve"> </w:t>
      </w:r>
      <w:r w:rsidRPr="00615A8F">
        <w:rPr>
          <w:rFonts w:cs="Traditional Arabic" w:hint="eastAsia"/>
          <w:sz w:val="36"/>
          <w:szCs w:val="36"/>
          <w:rtl/>
        </w:rPr>
        <w:t>التجارية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إيطاليا</w:t>
      </w:r>
      <w:r w:rsidRPr="00615A8F">
        <w:rPr>
          <w:rFonts w:cs="Traditional Arabic"/>
          <w:sz w:val="36"/>
          <w:szCs w:val="36"/>
          <w:rtl/>
        </w:rPr>
        <w:t xml:space="preserve"> </w:t>
      </w:r>
      <w:r w:rsidRPr="00615A8F">
        <w:rPr>
          <w:rFonts w:cs="Traditional Arabic" w:hint="eastAsia"/>
          <w:sz w:val="36"/>
          <w:szCs w:val="36"/>
          <w:rtl/>
        </w:rPr>
        <w:t>والشرق</w:t>
      </w:r>
      <w:r w:rsidRPr="00615A8F">
        <w:rPr>
          <w:rFonts w:cs="Traditional Arabic"/>
          <w:sz w:val="36"/>
          <w:szCs w:val="36"/>
          <w:rtl/>
        </w:rPr>
        <w:t xml:space="preserve"> </w:t>
      </w:r>
      <w:r w:rsidRPr="00615A8F">
        <w:rPr>
          <w:rFonts w:cs="Traditional Arabic" w:hint="eastAsia"/>
          <w:sz w:val="36"/>
          <w:szCs w:val="36"/>
          <w:rtl/>
        </w:rPr>
        <w:t>الأدنى</w:t>
      </w:r>
      <w:r w:rsidRPr="00615A8F">
        <w:rPr>
          <w:rFonts w:cs="Traditional Arabic"/>
          <w:sz w:val="36"/>
          <w:szCs w:val="36"/>
          <w:rtl/>
        </w:rPr>
        <w:t xml:space="preserve"> </w:t>
      </w:r>
      <w:r w:rsidRPr="00615A8F">
        <w:rPr>
          <w:rFonts w:cs="Traditional Arabic" w:hint="eastAsia"/>
          <w:sz w:val="36"/>
          <w:szCs w:val="36"/>
          <w:rtl/>
        </w:rPr>
        <w:t>استيراد</w:t>
      </w:r>
      <w:r w:rsidRPr="00615A8F">
        <w:rPr>
          <w:rFonts w:cs="Traditional Arabic"/>
          <w:sz w:val="36"/>
          <w:szCs w:val="36"/>
          <w:rtl/>
        </w:rPr>
        <w:t xml:space="preserve"> </w:t>
      </w:r>
      <w:r w:rsidRPr="00615A8F">
        <w:rPr>
          <w:rFonts w:cs="Traditional Arabic" w:hint="eastAsia"/>
          <w:sz w:val="36"/>
          <w:szCs w:val="36"/>
          <w:rtl/>
        </w:rPr>
        <w:t>العقاقير</w:t>
      </w:r>
      <w:r w:rsidRPr="00615A8F">
        <w:rPr>
          <w:rFonts w:cs="Traditional Arabic"/>
          <w:sz w:val="36"/>
          <w:szCs w:val="36"/>
          <w:rtl/>
        </w:rPr>
        <w:t xml:space="preserve"> </w:t>
      </w:r>
      <w:r w:rsidRPr="00615A8F">
        <w:rPr>
          <w:rFonts w:cs="Traditional Arabic" w:hint="eastAsia"/>
          <w:sz w:val="36"/>
          <w:szCs w:val="36"/>
          <w:rtl/>
        </w:rPr>
        <w:t>العربية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أنشأ</w:t>
      </w:r>
      <w:r w:rsidRPr="00615A8F">
        <w:rPr>
          <w:rFonts w:cs="Traditional Arabic"/>
          <w:sz w:val="36"/>
          <w:szCs w:val="36"/>
          <w:rtl/>
        </w:rPr>
        <w:t xml:space="preserve"> </w:t>
      </w:r>
      <w:r w:rsidRPr="00615A8F">
        <w:rPr>
          <w:rFonts w:cs="Traditional Arabic" w:hint="eastAsia"/>
          <w:sz w:val="36"/>
          <w:szCs w:val="36"/>
          <w:rtl/>
        </w:rPr>
        <w:t>مخازن</w:t>
      </w:r>
      <w:r w:rsidRPr="00615A8F">
        <w:rPr>
          <w:rFonts w:cs="Traditional Arabic"/>
          <w:sz w:val="36"/>
          <w:szCs w:val="36"/>
          <w:rtl/>
        </w:rPr>
        <w:t xml:space="preserve"> </w:t>
      </w:r>
      <w:r w:rsidRPr="00615A8F">
        <w:rPr>
          <w:rFonts w:cs="Traditional Arabic" w:hint="eastAsia"/>
          <w:sz w:val="36"/>
          <w:szCs w:val="36"/>
          <w:rtl/>
        </w:rPr>
        <w:t>الأدوية</w:t>
      </w:r>
      <w:r w:rsidRPr="00615A8F">
        <w:rPr>
          <w:rFonts w:cs="Traditional Arabic"/>
          <w:sz w:val="36"/>
          <w:szCs w:val="36"/>
          <w:rtl/>
        </w:rPr>
        <w:t xml:space="preserve"> </w:t>
      </w:r>
      <w:r w:rsidRPr="00615A8F">
        <w:rPr>
          <w:rFonts w:cs="Traditional Arabic" w:hint="eastAsia"/>
          <w:sz w:val="36"/>
          <w:szCs w:val="36"/>
          <w:rtl/>
        </w:rPr>
        <w:t>والصيدليات،</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أنش</w:t>
      </w:r>
      <w:r w:rsidRPr="00615A8F">
        <w:rPr>
          <w:rFonts w:cs="Traditional Arabic" w:hint="cs"/>
          <w:sz w:val="36"/>
          <w:szCs w:val="36"/>
          <w:rtl/>
        </w:rPr>
        <w:t>أ</w:t>
      </w:r>
      <w:r w:rsidRPr="00615A8F">
        <w:rPr>
          <w:rFonts w:cs="Traditional Arabic" w:hint="eastAsia"/>
          <w:sz w:val="36"/>
          <w:szCs w:val="36"/>
          <w:rtl/>
        </w:rPr>
        <w:t>وا</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مدرسة</w:t>
      </w:r>
      <w:r w:rsidRPr="00615A8F">
        <w:rPr>
          <w:rFonts w:cs="Traditional Arabic"/>
          <w:sz w:val="36"/>
          <w:szCs w:val="36"/>
          <w:rtl/>
        </w:rPr>
        <w:t xml:space="preserve"> </w:t>
      </w:r>
      <w:r w:rsidRPr="00615A8F">
        <w:rPr>
          <w:rFonts w:cs="Traditional Arabic" w:hint="eastAsia"/>
          <w:sz w:val="36"/>
          <w:szCs w:val="36"/>
          <w:rtl/>
        </w:rPr>
        <w:t>للصيدلة،</w:t>
      </w:r>
      <w:r w:rsidRPr="00615A8F">
        <w:rPr>
          <w:rFonts w:cs="Traditional Arabic"/>
          <w:sz w:val="36"/>
          <w:szCs w:val="36"/>
          <w:rtl/>
        </w:rPr>
        <w:t xml:space="preserve"> </w:t>
      </w:r>
      <w:r w:rsidRPr="00615A8F">
        <w:rPr>
          <w:rFonts w:cs="Traditional Arabic" w:hint="eastAsia"/>
          <w:sz w:val="36"/>
          <w:szCs w:val="36"/>
          <w:rtl/>
        </w:rPr>
        <w:t>وكتبوا</w:t>
      </w:r>
      <w:r w:rsidRPr="00615A8F">
        <w:rPr>
          <w:rFonts w:cs="Traditional Arabic"/>
          <w:sz w:val="36"/>
          <w:szCs w:val="36"/>
          <w:rtl/>
        </w:rPr>
        <w:t xml:space="preserve"> </w:t>
      </w:r>
      <w:r w:rsidRPr="00615A8F">
        <w:rPr>
          <w:rFonts w:cs="Traditional Arabic" w:hint="eastAsia"/>
          <w:sz w:val="36"/>
          <w:szCs w:val="36"/>
          <w:rtl/>
        </w:rPr>
        <w:t>الرسائل</w:t>
      </w:r>
      <w:r w:rsidRPr="00615A8F">
        <w:rPr>
          <w:rFonts w:cs="Traditional Arabic"/>
          <w:sz w:val="36"/>
          <w:szCs w:val="36"/>
          <w:rtl/>
        </w:rPr>
        <w:t xml:space="preserve"> </w:t>
      </w:r>
      <w:r w:rsidRPr="00615A8F">
        <w:rPr>
          <w:rFonts w:cs="Traditional Arabic" w:hint="eastAsia"/>
          <w:sz w:val="36"/>
          <w:szCs w:val="36"/>
          <w:rtl/>
        </w:rPr>
        <w:t>العظيمة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الأقرباذين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الأطباء</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عظيمي</w:t>
      </w:r>
      <w:r w:rsidRPr="00615A8F">
        <w:rPr>
          <w:rFonts w:cs="Traditional Arabic"/>
          <w:sz w:val="36"/>
          <w:szCs w:val="36"/>
          <w:rtl/>
        </w:rPr>
        <w:t xml:space="preserve"> </w:t>
      </w:r>
      <w:r w:rsidRPr="00615A8F">
        <w:rPr>
          <w:rFonts w:cs="Traditional Arabic" w:hint="eastAsia"/>
          <w:sz w:val="36"/>
          <w:szCs w:val="36"/>
          <w:rtl/>
        </w:rPr>
        <w:t>التحمس</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دعوتهم</w:t>
      </w:r>
      <w:r w:rsidR="008630E9">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الاستحمام،</w:t>
      </w:r>
      <w:r w:rsidRPr="00615A8F">
        <w:rPr>
          <w:rFonts w:cs="Traditional Arabic"/>
          <w:sz w:val="36"/>
          <w:szCs w:val="36"/>
          <w:rtl/>
        </w:rPr>
        <w:t xml:space="preserve"> </w:t>
      </w:r>
      <w:r w:rsidRPr="00615A8F">
        <w:rPr>
          <w:rFonts w:cs="Traditional Arabic" w:hint="eastAsia"/>
          <w:sz w:val="36"/>
          <w:szCs w:val="36"/>
          <w:rtl/>
        </w:rPr>
        <w:t>وخاصة</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الإصابة</w:t>
      </w:r>
      <w:r w:rsidRPr="00615A8F">
        <w:rPr>
          <w:rFonts w:cs="Traditional Arabic"/>
          <w:sz w:val="36"/>
          <w:szCs w:val="36"/>
          <w:rtl/>
        </w:rPr>
        <w:t xml:space="preserve"> </w:t>
      </w:r>
      <w:r w:rsidRPr="00615A8F">
        <w:rPr>
          <w:rFonts w:cs="Traditional Arabic" w:hint="eastAsia"/>
          <w:sz w:val="36"/>
          <w:szCs w:val="36"/>
          <w:rtl/>
        </w:rPr>
        <w:t>بالحميات،</w:t>
      </w:r>
      <w:r w:rsidRPr="00615A8F">
        <w:rPr>
          <w:rFonts w:cs="Traditional Arabic"/>
          <w:sz w:val="36"/>
          <w:szCs w:val="36"/>
          <w:rtl/>
        </w:rPr>
        <w:t xml:space="preserve"> </w:t>
      </w:r>
      <w:r w:rsidRPr="00615A8F">
        <w:rPr>
          <w:rFonts w:cs="Traditional Arabic" w:hint="eastAsia"/>
          <w:sz w:val="36"/>
          <w:szCs w:val="36"/>
          <w:rtl/>
        </w:rPr>
        <w:t>وإلى</w:t>
      </w:r>
      <w:r w:rsidRPr="00615A8F">
        <w:rPr>
          <w:rFonts w:cs="Traditional Arabic"/>
          <w:sz w:val="36"/>
          <w:szCs w:val="36"/>
          <w:rtl/>
        </w:rPr>
        <w:t xml:space="preserve"> </w:t>
      </w:r>
      <w:r w:rsidRPr="00615A8F">
        <w:rPr>
          <w:rFonts w:cs="Traditional Arabic" w:hint="eastAsia"/>
          <w:sz w:val="36"/>
          <w:szCs w:val="36"/>
          <w:rtl/>
        </w:rPr>
        <w:t>استخدام</w:t>
      </w:r>
      <w:r w:rsidRPr="00615A8F">
        <w:rPr>
          <w:rFonts w:cs="Traditional Arabic"/>
          <w:sz w:val="36"/>
          <w:szCs w:val="36"/>
          <w:rtl/>
        </w:rPr>
        <w:t xml:space="preserve"> </w:t>
      </w:r>
      <w:r w:rsidRPr="00615A8F">
        <w:rPr>
          <w:rFonts w:cs="Traditional Arabic" w:hint="eastAsia"/>
          <w:sz w:val="36"/>
          <w:szCs w:val="36"/>
          <w:rtl/>
        </w:rPr>
        <w:t>حمام</w:t>
      </w:r>
      <w:r w:rsidRPr="00615A8F">
        <w:rPr>
          <w:rFonts w:cs="Traditional Arabic"/>
          <w:sz w:val="36"/>
          <w:szCs w:val="36"/>
          <w:rtl/>
        </w:rPr>
        <w:t xml:space="preserve"> </w:t>
      </w:r>
      <w:r w:rsidRPr="00615A8F">
        <w:rPr>
          <w:rFonts w:cs="Traditional Arabic" w:hint="eastAsia"/>
          <w:sz w:val="36"/>
          <w:szCs w:val="36"/>
          <w:rtl/>
        </w:rPr>
        <w:t>البخار؛</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يكاد</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يزيد</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وصفوه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العلاج</w:t>
      </w:r>
      <w:r w:rsidRPr="00615A8F">
        <w:rPr>
          <w:rFonts w:cs="Traditional Arabic"/>
          <w:sz w:val="36"/>
          <w:szCs w:val="36"/>
          <w:rtl/>
        </w:rPr>
        <w:t xml:space="preserve"> </w:t>
      </w:r>
      <w:r w:rsidRPr="00615A8F">
        <w:rPr>
          <w:rFonts w:cs="Traditional Arabic" w:hint="eastAsia"/>
          <w:sz w:val="36"/>
          <w:szCs w:val="36"/>
          <w:rtl/>
        </w:rPr>
        <w:t>للجدري</w:t>
      </w:r>
      <w:r w:rsidRPr="00615A8F">
        <w:rPr>
          <w:rFonts w:cs="Traditional Arabic"/>
          <w:sz w:val="36"/>
          <w:szCs w:val="36"/>
          <w:rtl/>
        </w:rPr>
        <w:t xml:space="preserve"> </w:t>
      </w:r>
      <w:r w:rsidRPr="00615A8F">
        <w:rPr>
          <w:rFonts w:cs="Traditional Arabic" w:hint="eastAsia"/>
          <w:sz w:val="36"/>
          <w:szCs w:val="36"/>
          <w:rtl/>
        </w:rPr>
        <w:t>والحصبة،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و</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أطباء</w:t>
      </w:r>
      <w:r w:rsidRPr="00615A8F">
        <w:rPr>
          <w:rFonts w:cs="Traditional Arabic"/>
          <w:sz w:val="36"/>
          <w:szCs w:val="36"/>
          <w:rtl/>
        </w:rPr>
        <w:t xml:space="preserve"> </w:t>
      </w:r>
      <w:r w:rsidRPr="00615A8F">
        <w:rPr>
          <w:rFonts w:cs="Traditional Arabic" w:hint="eastAsia"/>
          <w:sz w:val="36"/>
          <w:szCs w:val="36"/>
          <w:rtl/>
        </w:rPr>
        <w:t>العيون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hint="cs"/>
          <w:sz w:val="36"/>
          <w:szCs w:val="36"/>
          <w:rtl/>
        </w:rPr>
        <w:t xml:space="preserve"> هو (على بن عيسى)</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تذكرة</w:t>
      </w:r>
      <w:r w:rsidRPr="00615A8F">
        <w:rPr>
          <w:rFonts w:cs="Traditional Arabic"/>
          <w:sz w:val="36"/>
          <w:szCs w:val="36"/>
          <w:rtl/>
        </w:rPr>
        <w:t xml:space="preserve"> </w:t>
      </w:r>
      <w:r w:rsidRPr="00615A8F">
        <w:rPr>
          <w:rFonts w:cs="Traditional Arabic" w:hint="eastAsia"/>
          <w:sz w:val="36"/>
          <w:szCs w:val="36"/>
          <w:rtl/>
        </w:rPr>
        <w:t>الكحالين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يدرس</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أوربا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الثامن</w:t>
      </w:r>
      <w:r w:rsidRPr="00615A8F">
        <w:rPr>
          <w:rFonts w:cs="Traditional Arabic"/>
          <w:sz w:val="36"/>
          <w:szCs w:val="36"/>
          <w:rtl/>
        </w:rPr>
        <w:t xml:space="preserve"> </w:t>
      </w:r>
      <w:r w:rsidRPr="00615A8F">
        <w:rPr>
          <w:rFonts w:cs="Traditional Arabic" w:hint="eastAsia"/>
          <w:sz w:val="36"/>
          <w:szCs w:val="36"/>
          <w:rtl/>
        </w:rPr>
        <w:t>عشر</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وأشهر</w:t>
      </w:r>
      <w:r w:rsidRPr="00615A8F">
        <w:rPr>
          <w:rFonts w:cs="Traditional Arabic"/>
          <w:sz w:val="36"/>
          <w:szCs w:val="36"/>
          <w:rtl/>
        </w:rPr>
        <w:t xml:space="preserve"> </w:t>
      </w:r>
      <w:r w:rsidRPr="00615A8F">
        <w:rPr>
          <w:rFonts w:cs="Traditional Arabic" w:hint="eastAsia"/>
          <w:sz w:val="36"/>
          <w:szCs w:val="36"/>
          <w:rtl/>
        </w:rPr>
        <w:t>أطباء</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الأسرة</w:t>
      </w:r>
      <w:r w:rsidRPr="00615A8F">
        <w:rPr>
          <w:rFonts w:cs="Traditional Arabic"/>
          <w:sz w:val="36"/>
          <w:szCs w:val="36"/>
          <w:rtl/>
        </w:rPr>
        <w:t xml:space="preserve"> </w:t>
      </w:r>
      <w:r w:rsidRPr="00615A8F">
        <w:rPr>
          <w:rFonts w:cs="Traditional Arabic" w:hint="eastAsia"/>
          <w:sz w:val="36"/>
          <w:szCs w:val="36"/>
          <w:rtl/>
        </w:rPr>
        <w:t>الرحيمة</w:t>
      </w:r>
      <w:r w:rsidRPr="00615A8F">
        <w:rPr>
          <w:rFonts w:cs="Traditional Arabic" w:hint="cs"/>
          <w:sz w:val="36"/>
          <w:szCs w:val="36"/>
          <w:rtl/>
        </w:rPr>
        <w:t xml:space="preserve"> عن</w:t>
      </w:r>
      <w:r w:rsidRPr="00615A8F">
        <w:rPr>
          <w:rFonts w:cs="Traditional Arabic"/>
          <w:sz w:val="36"/>
          <w:szCs w:val="36"/>
          <w:rtl/>
        </w:rPr>
        <w:t xml:space="preserve"> </w:t>
      </w:r>
      <w:r w:rsidRPr="00615A8F">
        <w:rPr>
          <w:rFonts w:cs="Traditional Arabic" w:hint="eastAsia"/>
          <w:sz w:val="36"/>
          <w:szCs w:val="36"/>
          <w:rtl/>
        </w:rPr>
        <w:t>بكرة</w:t>
      </w:r>
      <w:r w:rsidRPr="00615A8F">
        <w:rPr>
          <w:rFonts w:cs="Traditional Arabic"/>
          <w:sz w:val="36"/>
          <w:szCs w:val="36"/>
          <w:rtl/>
        </w:rPr>
        <w:t xml:space="preserve"> </w:t>
      </w:r>
      <w:r w:rsidRPr="00615A8F">
        <w:rPr>
          <w:rFonts w:cs="Traditional Arabic" w:hint="eastAsia"/>
          <w:sz w:val="36"/>
          <w:szCs w:val="36"/>
          <w:rtl/>
        </w:rPr>
        <w:t>أبيها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الرازي</w:t>
      </w:r>
      <w:r w:rsidRPr="00615A8F">
        <w:rPr>
          <w:rFonts w:cs="Traditional Arabic" w:hint="cs"/>
          <w:sz w:val="36"/>
          <w:szCs w:val="36"/>
          <w:rtl/>
        </w:rPr>
        <w:t>)</w:t>
      </w:r>
      <w:r w:rsidRPr="00615A8F">
        <w:rPr>
          <w:rFonts w:cs="Traditional Arabic"/>
          <w:sz w:val="36"/>
          <w:szCs w:val="36"/>
          <w:rtl/>
        </w:rPr>
        <w:t xml:space="preserve"> (844-926)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اشتهر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الأوربيين</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رازيس</w:t>
      </w:r>
      <w:r w:rsidRPr="00615A8F">
        <w:rPr>
          <w:rFonts w:cs="Traditional Arabic"/>
          <w:sz w:val="36"/>
          <w:szCs w:val="36"/>
          <w:rtl/>
        </w:rPr>
        <w:t xml:space="preserve"> </w:t>
      </w:r>
      <w:r w:rsidRPr="00615A8F">
        <w:rPr>
          <w:rFonts w:ascii="Traditional Arabic" w:cs="Traditional Arabic"/>
          <w:sz w:val="28"/>
          <w:szCs w:val="28"/>
        </w:rPr>
        <w:t>Rhases</w:t>
      </w:r>
      <w:r w:rsidRPr="00615A8F">
        <w:rPr>
          <w:rFonts w:cs="Traditional Arabic" w:hint="cs"/>
          <w:sz w:val="36"/>
          <w:szCs w:val="36"/>
          <w:rtl/>
        </w:rPr>
        <w:t>)</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وقد</w:t>
      </w:r>
      <w:r w:rsidRPr="00615A8F">
        <w:rPr>
          <w:rFonts w:cs="Traditional Arabic"/>
          <w:sz w:val="36"/>
          <w:szCs w:val="36"/>
          <w:rtl/>
        </w:rPr>
        <w:t xml:space="preserve"> </w:t>
      </w:r>
      <w:r w:rsidRPr="00615A8F">
        <w:rPr>
          <w:rFonts w:cs="Traditional Arabic" w:hint="eastAsia"/>
          <w:sz w:val="36"/>
          <w:szCs w:val="36"/>
          <w:rtl/>
        </w:rPr>
        <w:t>ألف</w:t>
      </w:r>
      <w:r w:rsidRPr="00615A8F">
        <w:rPr>
          <w:rFonts w:cs="Traditional Arabic"/>
          <w:sz w:val="36"/>
          <w:szCs w:val="36"/>
          <w:rtl/>
        </w:rPr>
        <w:t xml:space="preserve"> 131 </w:t>
      </w:r>
      <w:r w:rsidRPr="00615A8F">
        <w:rPr>
          <w:rFonts w:cs="Traditional Arabic" w:hint="eastAsia"/>
          <w:sz w:val="36"/>
          <w:szCs w:val="36"/>
          <w:rtl/>
        </w:rPr>
        <w:t>كتاباً</w:t>
      </w:r>
      <w:r w:rsidRPr="00615A8F">
        <w:rPr>
          <w:rFonts w:cs="Traditional Arabic"/>
          <w:sz w:val="36"/>
          <w:szCs w:val="36"/>
          <w:rtl/>
        </w:rPr>
        <w:t xml:space="preserve"> </w:t>
      </w:r>
      <w:r w:rsidRPr="00615A8F">
        <w:rPr>
          <w:rFonts w:cs="Traditional Arabic" w:hint="eastAsia"/>
          <w:sz w:val="36"/>
          <w:szCs w:val="36"/>
          <w:rtl/>
        </w:rPr>
        <w:t>نصفها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الطب</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أشهر</w:t>
      </w:r>
      <w:r w:rsidRPr="00615A8F">
        <w:rPr>
          <w:rFonts w:cs="Traditional Arabic"/>
          <w:sz w:val="36"/>
          <w:szCs w:val="36"/>
          <w:rtl/>
        </w:rPr>
        <w:t xml:space="preserve"> </w:t>
      </w:r>
      <w:r w:rsidRPr="00615A8F">
        <w:rPr>
          <w:rFonts w:cs="Traditional Arabic" w:hint="eastAsia"/>
          <w:sz w:val="36"/>
          <w:szCs w:val="36"/>
          <w:rtl/>
        </w:rPr>
        <w:t>كتبه</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الحاوي</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عشرين</w:t>
      </w:r>
      <w:r w:rsidRPr="00615A8F">
        <w:rPr>
          <w:rFonts w:cs="Traditional Arabic"/>
          <w:sz w:val="36"/>
          <w:szCs w:val="36"/>
          <w:rtl/>
        </w:rPr>
        <w:t xml:space="preserve"> </w:t>
      </w:r>
      <w:r w:rsidRPr="00615A8F">
        <w:rPr>
          <w:rFonts w:cs="Traditional Arabic" w:hint="eastAsia"/>
          <w:sz w:val="36"/>
          <w:szCs w:val="36"/>
          <w:rtl/>
        </w:rPr>
        <w:t>مجلداً،</w:t>
      </w:r>
      <w:r w:rsidRPr="00615A8F">
        <w:rPr>
          <w:rFonts w:cs="Traditional Arabic"/>
          <w:sz w:val="36"/>
          <w:szCs w:val="36"/>
          <w:rtl/>
        </w:rPr>
        <w:t xml:space="preserve"> </w:t>
      </w:r>
      <w:r w:rsidRPr="00615A8F">
        <w:rPr>
          <w:rFonts w:cs="Traditional Arabic" w:hint="eastAsia"/>
          <w:sz w:val="36"/>
          <w:szCs w:val="36"/>
          <w:rtl/>
        </w:rPr>
        <w:t>ويبحث</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فرع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فروع</w:t>
      </w:r>
      <w:r w:rsidRPr="00615A8F">
        <w:rPr>
          <w:rFonts w:cs="Traditional Arabic"/>
          <w:sz w:val="36"/>
          <w:szCs w:val="36"/>
          <w:rtl/>
        </w:rPr>
        <w:t xml:space="preserve"> </w:t>
      </w:r>
      <w:r w:rsidRPr="00615A8F">
        <w:rPr>
          <w:rFonts w:cs="Traditional Arabic" w:hint="eastAsia"/>
          <w:sz w:val="36"/>
          <w:szCs w:val="36"/>
          <w:rtl/>
        </w:rPr>
        <w:t>الطب</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ترجم</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اللاتينية</w:t>
      </w:r>
      <w:r w:rsidRPr="00615A8F">
        <w:rPr>
          <w:rFonts w:cs="Traditional Arabic"/>
          <w:sz w:val="36"/>
          <w:szCs w:val="36"/>
          <w:rtl/>
        </w:rPr>
        <w:t xml:space="preserve"> </w:t>
      </w:r>
      <w:r w:rsidRPr="00615A8F">
        <w:rPr>
          <w:rFonts w:cs="Traditional Arabic" w:hint="eastAsia"/>
          <w:sz w:val="36"/>
          <w:szCs w:val="36"/>
          <w:rtl/>
        </w:rPr>
        <w:t>وسمي</w:t>
      </w:r>
      <w:r w:rsidRPr="00615A8F">
        <w:rPr>
          <w:rFonts w:cs="Traditional Arabic"/>
          <w:sz w:val="36"/>
          <w:szCs w:val="36"/>
          <w:rtl/>
        </w:rPr>
        <w:t xml:space="preserve"> </w:t>
      </w:r>
      <w:r w:rsidRPr="00615A8F">
        <w:rPr>
          <w:rFonts w:ascii="Traditional Arabic" w:cs="Traditional Arabic"/>
          <w:sz w:val="32"/>
          <w:szCs w:val="32"/>
        </w:rPr>
        <w:t>Liber cntinens</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وأغلب</w:t>
      </w:r>
      <w:r w:rsidRPr="00615A8F">
        <w:rPr>
          <w:rFonts w:cs="Traditional Arabic"/>
          <w:sz w:val="36"/>
          <w:szCs w:val="36"/>
          <w:rtl/>
        </w:rPr>
        <w:t xml:space="preserve"> </w:t>
      </w:r>
      <w:r w:rsidRPr="00615A8F">
        <w:rPr>
          <w:rFonts w:cs="Traditional Arabic" w:hint="eastAsia"/>
          <w:sz w:val="36"/>
          <w:szCs w:val="36"/>
          <w:rtl/>
        </w:rPr>
        <w:t>الظن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عدة</w:t>
      </w:r>
      <w:r w:rsidRPr="00615A8F">
        <w:rPr>
          <w:rFonts w:cs="Traditional Arabic"/>
          <w:sz w:val="36"/>
          <w:szCs w:val="36"/>
          <w:rtl/>
        </w:rPr>
        <w:t xml:space="preserve"> </w:t>
      </w:r>
      <w:r w:rsidRPr="00615A8F">
        <w:rPr>
          <w:rFonts w:cs="Traditional Arabic" w:hint="eastAsia"/>
          <w:sz w:val="36"/>
          <w:szCs w:val="36"/>
          <w:rtl/>
        </w:rPr>
        <w:t>قرون</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الكتب</w:t>
      </w:r>
      <w:r w:rsidRPr="00615A8F">
        <w:rPr>
          <w:rFonts w:cs="Traditional Arabic"/>
          <w:sz w:val="36"/>
          <w:szCs w:val="36"/>
          <w:rtl/>
        </w:rPr>
        <w:t xml:space="preserve"> </w:t>
      </w:r>
      <w:r w:rsidRPr="00615A8F">
        <w:rPr>
          <w:rFonts w:cs="Traditional Arabic" w:hint="eastAsia"/>
          <w:sz w:val="36"/>
          <w:szCs w:val="36"/>
          <w:rtl/>
        </w:rPr>
        <w:t>الطبية</w:t>
      </w:r>
      <w:r w:rsidRPr="00615A8F">
        <w:rPr>
          <w:rFonts w:cs="Traditional Arabic"/>
          <w:sz w:val="36"/>
          <w:szCs w:val="36"/>
          <w:rtl/>
        </w:rPr>
        <w:t xml:space="preserve"> </w:t>
      </w:r>
      <w:r w:rsidRPr="00615A8F">
        <w:rPr>
          <w:rFonts w:cs="Traditional Arabic" w:hint="eastAsia"/>
          <w:sz w:val="36"/>
          <w:szCs w:val="36"/>
          <w:rtl/>
        </w:rPr>
        <w:t>مكانة،</w:t>
      </w:r>
      <w:r w:rsidRPr="00615A8F">
        <w:rPr>
          <w:rFonts w:cs="Traditional Arabic"/>
          <w:sz w:val="36"/>
          <w:szCs w:val="36"/>
          <w:rtl/>
        </w:rPr>
        <w:t xml:space="preserve"> </w:t>
      </w:r>
      <w:r w:rsidRPr="00615A8F">
        <w:rPr>
          <w:rFonts w:cs="Traditional Arabic" w:hint="eastAsia"/>
          <w:sz w:val="36"/>
          <w:szCs w:val="36"/>
          <w:rtl/>
        </w:rPr>
        <w:t>وأهم</w:t>
      </w:r>
      <w:r w:rsidRPr="00615A8F">
        <w:rPr>
          <w:rFonts w:cs="Traditional Arabic"/>
          <w:sz w:val="36"/>
          <w:szCs w:val="36"/>
          <w:rtl/>
        </w:rPr>
        <w:t xml:space="preserve"> </w:t>
      </w:r>
      <w:r w:rsidRPr="00615A8F">
        <w:rPr>
          <w:rFonts w:cs="Traditional Arabic" w:hint="eastAsia"/>
          <w:sz w:val="36"/>
          <w:szCs w:val="36"/>
          <w:rtl/>
        </w:rPr>
        <w:t>مرجع</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الأبيض،</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الكتب</w:t>
      </w:r>
      <w:r w:rsidRPr="00615A8F">
        <w:rPr>
          <w:rFonts w:cs="Traditional Arabic"/>
          <w:sz w:val="36"/>
          <w:szCs w:val="36"/>
          <w:rtl/>
        </w:rPr>
        <w:t xml:space="preserve"> </w:t>
      </w:r>
      <w:r w:rsidRPr="00615A8F">
        <w:rPr>
          <w:rFonts w:cs="Traditional Arabic" w:hint="eastAsia"/>
          <w:sz w:val="36"/>
          <w:szCs w:val="36"/>
          <w:rtl/>
        </w:rPr>
        <w:t>التسعة</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تتألف</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مكتبة</w:t>
      </w:r>
      <w:r w:rsidRPr="00615A8F">
        <w:rPr>
          <w:rFonts w:cs="Traditional Arabic"/>
          <w:sz w:val="36"/>
          <w:szCs w:val="36"/>
          <w:rtl/>
        </w:rPr>
        <w:t xml:space="preserve"> </w:t>
      </w:r>
      <w:r w:rsidRPr="00615A8F">
        <w:rPr>
          <w:rFonts w:cs="Traditional Arabic" w:hint="eastAsia"/>
          <w:sz w:val="36"/>
          <w:szCs w:val="36"/>
          <w:rtl/>
        </w:rPr>
        <w:t>الكلية</w:t>
      </w:r>
      <w:r w:rsidRPr="00615A8F">
        <w:rPr>
          <w:rFonts w:cs="Traditional Arabic"/>
          <w:sz w:val="36"/>
          <w:szCs w:val="36"/>
          <w:rtl/>
        </w:rPr>
        <w:t xml:space="preserve"> </w:t>
      </w:r>
      <w:r w:rsidRPr="00615A8F">
        <w:rPr>
          <w:rFonts w:cs="Traditional Arabic" w:hint="eastAsia"/>
          <w:sz w:val="36"/>
          <w:szCs w:val="36"/>
          <w:rtl/>
        </w:rPr>
        <w:t>الطبية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جامعة</w:t>
      </w:r>
      <w:r w:rsidRPr="00615A8F">
        <w:rPr>
          <w:rFonts w:cs="Traditional Arabic"/>
          <w:sz w:val="36"/>
          <w:szCs w:val="36"/>
          <w:rtl/>
        </w:rPr>
        <w:t xml:space="preserve"> </w:t>
      </w:r>
      <w:r w:rsidRPr="00615A8F">
        <w:rPr>
          <w:rFonts w:cs="Traditional Arabic" w:hint="eastAsia"/>
          <w:sz w:val="36"/>
          <w:szCs w:val="36"/>
          <w:rtl/>
        </w:rPr>
        <w:t>باريس</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1394</w:t>
      </w:r>
      <w:r w:rsidRPr="00615A8F">
        <w:rPr>
          <w:rFonts w:cs="Traditional Arabic" w:hint="eastAsia"/>
          <w:sz w:val="36"/>
          <w:szCs w:val="36"/>
          <w:rtl/>
        </w:rPr>
        <w:t>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الجدري</w:t>
      </w:r>
      <w:r w:rsidRPr="00615A8F">
        <w:rPr>
          <w:rFonts w:cs="Traditional Arabic"/>
          <w:sz w:val="36"/>
          <w:szCs w:val="36"/>
          <w:rtl/>
        </w:rPr>
        <w:t xml:space="preserve"> </w:t>
      </w:r>
      <w:r w:rsidRPr="00615A8F">
        <w:rPr>
          <w:rFonts w:cs="Traditional Arabic" w:hint="eastAsia"/>
          <w:sz w:val="36"/>
          <w:szCs w:val="36"/>
          <w:rtl/>
        </w:rPr>
        <w:t>والحصبة</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الملاحظة</w:t>
      </w:r>
      <w:r w:rsidRPr="00615A8F">
        <w:rPr>
          <w:rFonts w:cs="Traditional Arabic"/>
          <w:sz w:val="36"/>
          <w:szCs w:val="36"/>
          <w:rtl/>
        </w:rPr>
        <w:t xml:space="preserve"> </w:t>
      </w:r>
      <w:r w:rsidRPr="00615A8F">
        <w:rPr>
          <w:rFonts w:cs="Traditional Arabic" w:hint="eastAsia"/>
          <w:sz w:val="36"/>
          <w:szCs w:val="36"/>
          <w:rtl/>
        </w:rPr>
        <w:t>المباشرة</w:t>
      </w:r>
      <w:r w:rsidRPr="00615A8F">
        <w:rPr>
          <w:rFonts w:cs="Traditional Arabic"/>
          <w:sz w:val="36"/>
          <w:szCs w:val="36"/>
          <w:rtl/>
        </w:rPr>
        <w:t xml:space="preserve"> </w:t>
      </w:r>
      <w:r w:rsidRPr="00615A8F">
        <w:rPr>
          <w:rFonts w:cs="Traditional Arabic" w:hint="eastAsia"/>
          <w:sz w:val="36"/>
          <w:szCs w:val="36"/>
          <w:rtl/>
        </w:rPr>
        <w:t>والتحليل</w:t>
      </w:r>
      <w:r w:rsidRPr="00615A8F">
        <w:rPr>
          <w:rFonts w:cs="Traditional Arabic"/>
          <w:sz w:val="36"/>
          <w:szCs w:val="36"/>
          <w:rtl/>
        </w:rPr>
        <w:t xml:space="preserve"> </w:t>
      </w:r>
      <w:r w:rsidRPr="00615A8F">
        <w:rPr>
          <w:rFonts w:cs="Traditional Arabic" w:hint="eastAsia"/>
          <w:sz w:val="36"/>
          <w:szCs w:val="36"/>
          <w:rtl/>
        </w:rPr>
        <w:t>الدقيق،</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أولى</w:t>
      </w:r>
      <w:r w:rsidRPr="00615A8F">
        <w:rPr>
          <w:rFonts w:cs="Traditional Arabic"/>
          <w:sz w:val="36"/>
          <w:szCs w:val="36"/>
          <w:rtl/>
        </w:rPr>
        <w:t xml:space="preserve"> </w:t>
      </w:r>
      <w:r w:rsidRPr="00615A8F">
        <w:rPr>
          <w:rFonts w:cs="Traditional Arabic" w:hint="eastAsia"/>
          <w:sz w:val="36"/>
          <w:szCs w:val="36"/>
          <w:rtl/>
        </w:rPr>
        <w:t>الدراسات</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الصحيحة</w:t>
      </w:r>
      <w:r w:rsidRPr="00615A8F">
        <w:rPr>
          <w:rFonts w:cs="Traditional Arabic"/>
          <w:sz w:val="36"/>
          <w:szCs w:val="36"/>
          <w:rtl/>
        </w:rPr>
        <w:t xml:space="preserve"> </w:t>
      </w:r>
      <w:r w:rsidRPr="00615A8F">
        <w:rPr>
          <w:rFonts w:cs="Traditional Arabic" w:hint="eastAsia"/>
          <w:sz w:val="36"/>
          <w:szCs w:val="36"/>
          <w:rtl/>
        </w:rPr>
        <w:t>للأمراض</w:t>
      </w:r>
      <w:r w:rsidRPr="00615A8F">
        <w:rPr>
          <w:rFonts w:cs="Traditional Arabic"/>
          <w:sz w:val="36"/>
          <w:szCs w:val="36"/>
          <w:rtl/>
        </w:rPr>
        <w:t xml:space="preserve"> </w:t>
      </w:r>
      <w:r w:rsidRPr="00615A8F">
        <w:rPr>
          <w:rFonts w:cs="Traditional Arabic" w:hint="eastAsia"/>
          <w:sz w:val="36"/>
          <w:szCs w:val="36"/>
          <w:rtl/>
        </w:rPr>
        <w:t>المعدية،</w:t>
      </w:r>
      <w:r w:rsidRPr="00615A8F">
        <w:rPr>
          <w:rFonts w:cs="Traditional Arabic"/>
          <w:sz w:val="36"/>
          <w:szCs w:val="36"/>
          <w:rtl/>
        </w:rPr>
        <w:t xml:space="preserve"> </w:t>
      </w:r>
      <w:r w:rsidRPr="00615A8F">
        <w:rPr>
          <w:rFonts w:cs="Traditional Arabic" w:hint="eastAsia"/>
          <w:sz w:val="36"/>
          <w:szCs w:val="36"/>
          <w:rtl/>
        </w:rPr>
        <w:t>وأول</w:t>
      </w:r>
      <w:r w:rsidRPr="00615A8F">
        <w:rPr>
          <w:rFonts w:cs="Traditional Arabic"/>
          <w:sz w:val="36"/>
          <w:szCs w:val="36"/>
          <w:rtl/>
        </w:rPr>
        <w:t xml:space="preserve"> </w:t>
      </w:r>
      <w:r w:rsidRPr="00615A8F">
        <w:rPr>
          <w:rFonts w:cs="Traditional Arabic" w:hint="eastAsia"/>
          <w:sz w:val="36"/>
          <w:szCs w:val="36"/>
          <w:rtl/>
        </w:rPr>
        <w:t>مجهود</w:t>
      </w:r>
      <w:r w:rsidRPr="00615A8F">
        <w:rPr>
          <w:rFonts w:cs="Traditional Arabic"/>
          <w:sz w:val="36"/>
          <w:szCs w:val="36"/>
          <w:rtl/>
        </w:rPr>
        <w:t xml:space="preserve"> </w:t>
      </w:r>
      <w:r w:rsidRPr="00615A8F">
        <w:rPr>
          <w:rFonts w:cs="Traditional Arabic" w:hint="eastAsia"/>
          <w:sz w:val="36"/>
          <w:szCs w:val="36"/>
          <w:rtl/>
        </w:rPr>
        <w:t>يبذل</w:t>
      </w:r>
      <w:r w:rsidRPr="00615A8F">
        <w:rPr>
          <w:rFonts w:cs="Traditional Arabic"/>
          <w:sz w:val="36"/>
          <w:szCs w:val="36"/>
          <w:rtl/>
        </w:rPr>
        <w:t xml:space="preserve"> </w:t>
      </w:r>
      <w:r w:rsidRPr="00615A8F">
        <w:rPr>
          <w:rFonts w:cs="Traditional Arabic" w:hint="eastAsia"/>
          <w:sz w:val="36"/>
          <w:szCs w:val="36"/>
          <w:rtl/>
        </w:rPr>
        <w:t>للتفرقة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هذين</w:t>
      </w:r>
      <w:r w:rsidRPr="00615A8F">
        <w:rPr>
          <w:rFonts w:cs="Traditional Arabic"/>
          <w:sz w:val="36"/>
          <w:szCs w:val="36"/>
          <w:rtl/>
        </w:rPr>
        <w:t xml:space="preserve"> </w:t>
      </w:r>
      <w:r w:rsidRPr="00615A8F">
        <w:rPr>
          <w:rFonts w:cs="Traditional Arabic" w:hint="eastAsia"/>
          <w:sz w:val="36"/>
          <w:szCs w:val="36"/>
          <w:rtl/>
        </w:rPr>
        <w:t>المرضين</w:t>
      </w:r>
      <w:r w:rsidR="00D745E4">
        <w:rPr>
          <w:rFonts w:cs="Traditional Arabic"/>
          <w:sz w:val="36"/>
          <w:szCs w:val="36"/>
          <w:rtl/>
        </w:rPr>
        <w:t>.</w:t>
      </w:r>
      <w:r w:rsidR="00D745E4">
        <w:rPr>
          <w:rFonts w:cs="Traditional Arabic" w:hint="cs"/>
          <w:sz w:val="36"/>
          <w:szCs w:val="36"/>
          <w:rtl/>
        </w:rPr>
        <w:t>..</w:t>
      </w:r>
      <w:r w:rsidR="008630E9">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28"/>
          <w:szCs w:val="28"/>
          <w:rtl/>
        </w:rPr>
      </w:pPr>
    </w:p>
    <w:p w:rsidR="008B3DA2" w:rsidRPr="00615A8F" w:rsidRDefault="008B3DA2" w:rsidP="008630E9">
      <w:pPr>
        <w:autoSpaceDE w:val="0"/>
        <w:autoSpaceDN w:val="0"/>
        <w:bidi/>
        <w:adjustRightInd w:val="0"/>
        <w:spacing w:after="0" w:line="240" w:lineRule="auto"/>
        <w:ind w:firstLine="340"/>
        <w:jc w:val="both"/>
        <w:rPr>
          <w:rFonts w:cs="Traditional Arabic"/>
          <w:sz w:val="2"/>
          <w:szCs w:val="2"/>
          <w:rtl/>
        </w:rPr>
      </w:pP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075"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ascii="Arial" w:hAnsi="Arial" w:cs="Traditional Arabic"/>
          <w:sz w:val="24"/>
          <w:szCs w:val="24"/>
          <w:rtl/>
        </w:rPr>
        <w:t>1- قصة الحضارة ص</w:t>
      </w:r>
      <w:r w:rsidRPr="00615A8F">
        <w:rPr>
          <w:rFonts w:ascii="Arial" w:hAnsi="Arial" w:cs="Traditional Arabic" w:hint="cs"/>
          <w:sz w:val="24"/>
          <w:szCs w:val="24"/>
          <w:rtl/>
        </w:rPr>
        <w:t>188-191</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وفي</w:t>
      </w:r>
      <w:r w:rsidRPr="00615A8F">
        <w:rPr>
          <w:rFonts w:cs="Traditional Arabic"/>
          <w:sz w:val="36"/>
          <w:szCs w:val="36"/>
          <w:rtl/>
        </w:rPr>
        <w:t xml:space="preserve"> </w:t>
      </w:r>
      <w:r w:rsidRPr="00615A8F">
        <w:rPr>
          <w:rFonts w:cs="Traditional Arabic" w:hint="eastAsia"/>
          <w:sz w:val="36"/>
          <w:szCs w:val="36"/>
          <w:rtl/>
        </w:rPr>
        <w:t>وسعنا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نحكم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لهذه</w:t>
      </w:r>
      <w:r w:rsidRPr="00615A8F">
        <w:rPr>
          <w:rFonts w:cs="Traditional Arabic"/>
          <w:sz w:val="36"/>
          <w:szCs w:val="36"/>
          <w:rtl/>
        </w:rPr>
        <w:t xml:space="preserve"> </w:t>
      </w:r>
      <w:r w:rsidRPr="00615A8F">
        <w:rPr>
          <w:rFonts w:cs="Traditional Arabic" w:hint="eastAsia"/>
          <w:sz w:val="36"/>
          <w:szCs w:val="36"/>
          <w:rtl/>
        </w:rPr>
        <w:t>الرسالة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بالغ</w:t>
      </w:r>
      <w:r w:rsidRPr="00615A8F">
        <w:rPr>
          <w:rFonts w:cs="Traditional Arabic"/>
          <w:sz w:val="36"/>
          <w:szCs w:val="36"/>
          <w:rtl/>
        </w:rPr>
        <w:t xml:space="preserve"> </w:t>
      </w:r>
      <w:r w:rsidRPr="00615A8F">
        <w:rPr>
          <w:rFonts w:cs="Traditional Arabic" w:hint="eastAsia"/>
          <w:sz w:val="36"/>
          <w:szCs w:val="36"/>
          <w:rtl/>
        </w:rPr>
        <w:t>الأثر</w:t>
      </w:r>
      <w:r w:rsidRPr="00615A8F">
        <w:rPr>
          <w:rFonts w:cs="Traditional Arabic"/>
          <w:sz w:val="36"/>
          <w:szCs w:val="36"/>
          <w:rtl/>
        </w:rPr>
        <w:t xml:space="preserve"> </w:t>
      </w:r>
      <w:r w:rsidRPr="00615A8F">
        <w:rPr>
          <w:rFonts w:cs="Traditional Arabic" w:hint="eastAsia"/>
          <w:sz w:val="36"/>
          <w:szCs w:val="36"/>
          <w:rtl/>
        </w:rPr>
        <w:t>واتساع</w:t>
      </w:r>
      <w:r w:rsidRPr="00615A8F">
        <w:rPr>
          <w:rFonts w:cs="Traditional Arabic"/>
          <w:sz w:val="36"/>
          <w:szCs w:val="36"/>
          <w:rtl/>
        </w:rPr>
        <w:t xml:space="preserve"> </w:t>
      </w:r>
      <w:r w:rsidRPr="00615A8F">
        <w:rPr>
          <w:rFonts w:cs="Traditional Arabic" w:hint="eastAsia"/>
          <w:sz w:val="36"/>
          <w:szCs w:val="36"/>
          <w:rtl/>
        </w:rPr>
        <w:t>الشهرة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عرفنا</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طبعت</w:t>
      </w:r>
      <w:r w:rsidRPr="00615A8F">
        <w:rPr>
          <w:rFonts w:cs="Traditional Arabic"/>
          <w:sz w:val="36"/>
          <w:szCs w:val="36"/>
          <w:rtl/>
        </w:rPr>
        <w:t xml:space="preserve"> </w:t>
      </w:r>
      <w:r w:rsidRPr="00615A8F">
        <w:rPr>
          <w:rFonts w:cs="Traditional Arabic" w:hint="eastAsia"/>
          <w:sz w:val="36"/>
          <w:szCs w:val="36"/>
          <w:rtl/>
        </w:rPr>
        <w:t>باللغة</w:t>
      </w:r>
      <w:r w:rsidRPr="00615A8F">
        <w:rPr>
          <w:rFonts w:cs="Traditional Arabic"/>
          <w:sz w:val="36"/>
          <w:szCs w:val="36"/>
          <w:rtl/>
        </w:rPr>
        <w:t xml:space="preserve"> </w:t>
      </w:r>
      <w:r w:rsidRPr="00615A8F">
        <w:rPr>
          <w:rFonts w:cs="Traditional Arabic" w:hint="eastAsia"/>
          <w:sz w:val="36"/>
          <w:szCs w:val="36"/>
          <w:rtl/>
        </w:rPr>
        <w:t>الإنجليزية</w:t>
      </w:r>
      <w:r w:rsidRPr="00615A8F">
        <w:rPr>
          <w:rFonts w:cs="Traditional Arabic"/>
          <w:sz w:val="36"/>
          <w:szCs w:val="36"/>
          <w:rtl/>
        </w:rPr>
        <w:t xml:space="preserve"> </w:t>
      </w:r>
      <w:r w:rsidRPr="00615A8F">
        <w:rPr>
          <w:rFonts w:cs="Traditional Arabic" w:hint="eastAsia"/>
          <w:sz w:val="36"/>
          <w:szCs w:val="36"/>
          <w:rtl/>
        </w:rPr>
        <w:t>أربعين</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عامي</w:t>
      </w:r>
      <w:r w:rsidRPr="00615A8F">
        <w:rPr>
          <w:rFonts w:cs="Traditional Arabic"/>
          <w:sz w:val="36"/>
          <w:szCs w:val="36"/>
          <w:rtl/>
        </w:rPr>
        <w:t xml:space="preserve"> 1498</w:t>
      </w:r>
      <w:r w:rsidRPr="00615A8F">
        <w:rPr>
          <w:rFonts w:cs="Traditional Arabic" w:hint="eastAsia"/>
          <w:sz w:val="36"/>
          <w:szCs w:val="36"/>
          <w:rtl/>
        </w:rPr>
        <w:t>،</w:t>
      </w:r>
      <w:r w:rsidRPr="00615A8F">
        <w:rPr>
          <w:rFonts w:cs="Traditional Arabic"/>
          <w:sz w:val="36"/>
          <w:szCs w:val="36"/>
          <w:rtl/>
        </w:rPr>
        <w:t xml:space="preserve"> 1866</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وأشهر</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الرازي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طبي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مجلدات</w:t>
      </w:r>
      <w:r w:rsidRPr="00615A8F">
        <w:rPr>
          <w:rFonts w:cs="Traditional Arabic"/>
          <w:sz w:val="36"/>
          <w:szCs w:val="36"/>
          <w:rtl/>
        </w:rPr>
        <w:t xml:space="preserve"> </w:t>
      </w:r>
      <w:r w:rsidRPr="00615A8F">
        <w:rPr>
          <w:rFonts w:cs="Traditional Arabic" w:hint="eastAsia"/>
          <w:sz w:val="36"/>
          <w:szCs w:val="36"/>
          <w:rtl/>
        </w:rPr>
        <w:t>يسمى</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المنصوري</w:t>
      </w:r>
      <w:r w:rsidRPr="00615A8F">
        <w:rPr>
          <w:rFonts w:cs="Traditional Arabic"/>
          <w:sz w:val="36"/>
          <w:szCs w:val="36"/>
          <w:rtl/>
        </w:rPr>
        <w:t xml:space="preserve">" </w:t>
      </w:r>
      <w:r w:rsidRPr="00615A8F">
        <w:rPr>
          <w:rFonts w:cs="Traditional Arabic" w:hint="eastAsia"/>
          <w:sz w:val="36"/>
          <w:szCs w:val="36"/>
          <w:rtl/>
        </w:rPr>
        <w:t>أهداه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أمراء</w:t>
      </w:r>
      <w:r w:rsidRPr="00615A8F">
        <w:rPr>
          <w:rFonts w:cs="Traditional Arabic"/>
          <w:sz w:val="36"/>
          <w:szCs w:val="36"/>
          <w:rtl/>
        </w:rPr>
        <w:t xml:space="preserve"> </w:t>
      </w:r>
      <w:r w:rsidRPr="00615A8F">
        <w:rPr>
          <w:rFonts w:cs="Traditional Arabic" w:hint="eastAsia"/>
          <w:sz w:val="36"/>
          <w:szCs w:val="36"/>
          <w:rtl/>
        </w:rPr>
        <w:t>خرسان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ترجمه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جرار</w:t>
      </w:r>
      <w:r w:rsidRPr="00615A8F">
        <w:rPr>
          <w:rFonts w:cs="Traditional Arabic"/>
          <w:sz w:val="36"/>
          <w:szCs w:val="36"/>
          <w:rtl/>
        </w:rPr>
        <w:t xml:space="preserve"> </w:t>
      </w:r>
      <w:r w:rsidRPr="00615A8F">
        <w:rPr>
          <w:rFonts w:cs="Traditional Arabic" w:hint="eastAsia"/>
          <w:sz w:val="36"/>
          <w:szCs w:val="36"/>
          <w:rtl/>
        </w:rPr>
        <w:t>الكريمو</w:t>
      </w:r>
      <w:r w:rsidRPr="00615A8F">
        <w:rPr>
          <w:rFonts w:cs="Traditional Arabic" w:hint="cs"/>
          <w:sz w:val="36"/>
          <w:szCs w:val="36"/>
          <w:rtl/>
        </w:rPr>
        <w:t>نى)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اللاتينية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وظل</w:t>
      </w:r>
      <w:r w:rsidRPr="00615A8F">
        <w:rPr>
          <w:rFonts w:cs="Traditional Arabic"/>
          <w:sz w:val="36"/>
          <w:szCs w:val="36"/>
          <w:rtl/>
        </w:rPr>
        <w:t xml:space="preserve"> </w:t>
      </w:r>
      <w:r w:rsidRPr="00615A8F">
        <w:rPr>
          <w:rFonts w:cs="Traditional Arabic" w:hint="eastAsia"/>
          <w:sz w:val="36"/>
          <w:szCs w:val="36"/>
          <w:rtl/>
        </w:rPr>
        <w:t>المجلد</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المعروف</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الغربيين</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cs"/>
          <w:sz w:val="36"/>
          <w:szCs w:val="36"/>
          <w:rtl/>
        </w:rPr>
        <w:t>(</w:t>
      </w:r>
      <w:r w:rsidRPr="00615A8F">
        <w:rPr>
          <w:rFonts w:ascii="Traditional Arabic" w:cs="Traditional Arabic"/>
          <w:sz w:val="32"/>
          <w:szCs w:val="32"/>
        </w:rPr>
        <w:t>Nonus Almansoris</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متداولاً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أيدي</w:t>
      </w:r>
      <w:r w:rsidRPr="00615A8F">
        <w:rPr>
          <w:rFonts w:cs="Traditional Arabic"/>
          <w:sz w:val="36"/>
          <w:szCs w:val="36"/>
          <w:rtl/>
        </w:rPr>
        <w:t xml:space="preserve"> </w:t>
      </w:r>
      <w:r w:rsidRPr="00615A8F">
        <w:rPr>
          <w:rFonts w:cs="Traditional Arabic" w:hint="eastAsia"/>
          <w:sz w:val="36"/>
          <w:szCs w:val="36"/>
          <w:rtl/>
        </w:rPr>
        <w:t>طلاب</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أوربا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السادس</w:t>
      </w:r>
      <w:r w:rsidRPr="00615A8F">
        <w:rPr>
          <w:rFonts w:cs="Traditional Arabic"/>
          <w:sz w:val="36"/>
          <w:szCs w:val="36"/>
          <w:rtl/>
        </w:rPr>
        <w:t xml:space="preserve"> </w:t>
      </w:r>
      <w:r w:rsidRPr="00615A8F">
        <w:rPr>
          <w:rFonts w:cs="Traditional Arabic" w:hint="eastAsia"/>
          <w:sz w:val="36"/>
          <w:szCs w:val="36"/>
          <w:rtl/>
        </w:rPr>
        <w:t>عشر</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الرازي</w:t>
      </w:r>
      <w:r w:rsidRPr="00615A8F">
        <w:rPr>
          <w:rFonts w:cs="Traditional Arabic"/>
          <w:sz w:val="36"/>
          <w:szCs w:val="36"/>
          <w:rtl/>
        </w:rPr>
        <w:t xml:space="preserve"> </w:t>
      </w:r>
      <w:r w:rsidRPr="00615A8F">
        <w:rPr>
          <w:rFonts w:cs="Traditional Arabic" w:hint="eastAsia"/>
          <w:sz w:val="36"/>
          <w:szCs w:val="36"/>
          <w:rtl/>
        </w:rPr>
        <w:t>بإجماع</w:t>
      </w:r>
      <w:r w:rsidRPr="00615A8F">
        <w:rPr>
          <w:rFonts w:cs="Traditional Arabic"/>
          <w:sz w:val="36"/>
          <w:szCs w:val="36"/>
          <w:rtl/>
        </w:rPr>
        <w:t xml:space="preserve"> </w:t>
      </w:r>
      <w:r w:rsidRPr="00615A8F">
        <w:rPr>
          <w:rFonts w:cs="Traditional Arabic" w:hint="eastAsia"/>
          <w:sz w:val="36"/>
          <w:szCs w:val="36"/>
          <w:rtl/>
        </w:rPr>
        <w:t>الآراء</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الأطباء</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وأعظم</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السريري</w:t>
      </w:r>
      <w:r w:rsidRPr="00615A8F">
        <w:rPr>
          <w:rFonts w:cs="Traditional Arabic"/>
          <w:sz w:val="36"/>
          <w:szCs w:val="36"/>
          <w:rtl/>
        </w:rPr>
        <w:t xml:space="preserve"> (</w:t>
      </w:r>
      <w:r w:rsidRPr="00615A8F">
        <w:rPr>
          <w:rFonts w:cs="Traditional Arabic" w:hint="cs"/>
          <w:sz w:val="36"/>
          <w:szCs w:val="36"/>
          <w:rtl/>
        </w:rPr>
        <w:t>الإ</w:t>
      </w:r>
      <w:r w:rsidRPr="00615A8F">
        <w:rPr>
          <w:rFonts w:cs="Traditional Arabic" w:hint="eastAsia"/>
          <w:sz w:val="36"/>
          <w:szCs w:val="36"/>
          <w:rtl/>
        </w:rPr>
        <w:t>كلينيكي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العصور</w:t>
      </w:r>
      <w:r w:rsidRPr="00615A8F">
        <w:rPr>
          <w:rFonts w:cs="Traditional Arabic"/>
          <w:sz w:val="36"/>
          <w:szCs w:val="36"/>
          <w:rtl/>
        </w:rPr>
        <w:t xml:space="preserve"> </w:t>
      </w:r>
      <w:r w:rsidRPr="00615A8F">
        <w:rPr>
          <w:rFonts w:cs="Traditional Arabic" w:hint="eastAsia"/>
          <w:sz w:val="36"/>
          <w:szCs w:val="36"/>
          <w:rtl/>
        </w:rPr>
        <w:t>الوسطى</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علقت</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مدرسة</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بجامعة</w:t>
      </w:r>
      <w:r w:rsidRPr="00615A8F">
        <w:rPr>
          <w:rFonts w:cs="Traditional Arabic"/>
          <w:sz w:val="36"/>
          <w:szCs w:val="36"/>
          <w:rtl/>
        </w:rPr>
        <w:t xml:space="preserve"> </w:t>
      </w:r>
      <w:r w:rsidRPr="00615A8F">
        <w:rPr>
          <w:rFonts w:cs="Traditional Arabic" w:hint="eastAsia"/>
          <w:sz w:val="36"/>
          <w:szCs w:val="36"/>
          <w:rtl/>
        </w:rPr>
        <w:t>باريس</w:t>
      </w:r>
      <w:r w:rsidRPr="00615A8F">
        <w:rPr>
          <w:rFonts w:cs="Traditional Arabic"/>
          <w:sz w:val="36"/>
          <w:szCs w:val="36"/>
          <w:rtl/>
        </w:rPr>
        <w:t xml:space="preserve"> </w:t>
      </w:r>
      <w:r w:rsidRPr="00615A8F">
        <w:rPr>
          <w:rFonts w:cs="Traditional Arabic" w:hint="eastAsia"/>
          <w:sz w:val="36"/>
          <w:szCs w:val="36"/>
          <w:rtl/>
        </w:rPr>
        <w:t>صورتان</w:t>
      </w:r>
      <w:r w:rsidRPr="00615A8F">
        <w:rPr>
          <w:rFonts w:cs="Traditional Arabic"/>
          <w:sz w:val="36"/>
          <w:szCs w:val="36"/>
          <w:rtl/>
        </w:rPr>
        <w:t xml:space="preserve"> </w:t>
      </w:r>
      <w:r w:rsidRPr="00615A8F">
        <w:rPr>
          <w:rFonts w:cs="Traditional Arabic" w:hint="eastAsia"/>
          <w:sz w:val="36"/>
          <w:szCs w:val="36"/>
          <w:rtl/>
        </w:rPr>
        <w:t>ملونتان</w:t>
      </w:r>
      <w:r w:rsidRPr="00615A8F">
        <w:rPr>
          <w:rFonts w:cs="Traditional Arabic"/>
          <w:sz w:val="36"/>
          <w:szCs w:val="36"/>
          <w:rtl/>
        </w:rPr>
        <w:t xml:space="preserve"> </w:t>
      </w:r>
      <w:r w:rsidRPr="00615A8F">
        <w:rPr>
          <w:rFonts w:cs="Traditional Arabic" w:hint="eastAsia"/>
          <w:sz w:val="36"/>
          <w:szCs w:val="36"/>
          <w:rtl/>
        </w:rPr>
        <w:t>لطبيبين</w:t>
      </w:r>
      <w:r w:rsidRPr="00615A8F">
        <w:rPr>
          <w:rFonts w:cs="Traditional Arabic"/>
          <w:sz w:val="36"/>
          <w:szCs w:val="36"/>
          <w:rtl/>
        </w:rPr>
        <w:t xml:space="preserve"> </w:t>
      </w:r>
      <w:r w:rsidRPr="00615A8F">
        <w:rPr>
          <w:rFonts w:cs="Traditional Arabic" w:hint="eastAsia"/>
          <w:sz w:val="36"/>
          <w:szCs w:val="36"/>
          <w:rtl/>
        </w:rPr>
        <w:t>مسلمين</w:t>
      </w:r>
      <w:r w:rsidRPr="00615A8F">
        <w:rPr>
          <w:rFonts w:cs="Traditional Arabic"/>
          <w:sz w:val="36"/>
          <w:szCs w:val="36"/>
          <w:rtl/>
        </w:rPr>
        <w:t xml:space="preserve"> </w:t>
      </w:r>
      <w:r w:rsidRPr="00615A8F">
        <w:rPr>
          <w:rFonts w:cs="Traditional Arabic" w:hint="eastAsia"/>
          <w:sz w:val="36"/>
          <w:szCs w:val="36"/>
          <w:rtl/>
        </w:rPr>
        <w:t>هما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الرازي</w:t>
      </w:r>
      <w:r w:rsidRPr="00615A8F">
        <w:rPr>
          <w:rFonts w:cs="Traditional Arabic"/>
          <w:sz w:val="36"/>
          <w:szCs w:val="36"/>
          <w:rtl/>
        </w:rPr>
        <w:t xml:space="preserve"> </w:t>
      </w:r>
      <w:r w:rsidRPr="00615A8F">
        <w:rPr>
          <w:rFonts w:cs="Traditional Arabic" w:hint="eastAsia"/>
          <w:sz w:val="36"/>
          <w:szCs w:val="36"/>
          <w:rtl/>
        </w:rPr>
        <w:t>وابن</w:t>
      </w:r>
      <w:r w:rsidRPr="00615A8F">
        <w:rPr>
          <w:rFonts w:cs="Traditional Arabic"/>
          <w:sz w:val="36"/>
          <w:szCs w:val="36"/>
          <w:rtl/>
        </w:rPr>
        <w:t xml:space="preserve"> </w:t>
      </w:r>
      <w:r w:rsidRPr="00615A8F">
        <w:rPr>
          <w:rFonts w:cs="Traditional Arabic" w:hint="eastAsia"/>
          <w:sz w:val="36"/>
          <w:szCs w:val="36"/>
          <w:rtl/>
        </w:rPr>
        <w:t>سينا</w:t>
      </w:r>
      <w:r w:rsidRPr="00615A8F">
        <w:rPr>
          <w:rFonts w:cs="Traditional Arabic" w:hint="cs"/>
          <w:sz w:val="36"/>
          <w:szCs w:val="36"/>
          <w:rtl/>
        </w:rPr>
        <w:t>)</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علي</w:t>
      </w:r>
      <w:r w:rsidRPr="00615A8F">
        <w:rPr>
          <w:rFonts w:cs="Traditional Arabic"/>
          <w:sz w:val="36"/>
          <w:szCs w:val="36"/>
          <w:rtl/>
        </w:rPr>
        <w:t xml:space="preserve"> </w:t>
      </w:r>
      <w:r w:rsidRPr="00615A8F">
        <w:rPr>
          <w:rFonts w:cs="Traditional Arabic" w:hint="eastAsia"/>
          <w:sz w:val="36"/>
          <w:szCs w:val="36"/>
          <w:rtl/>
        </w:rPr>
        <w:t>الحسين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سينا</w:t>
      </w:r>
      <w:r w:rsidRPr="00615A8F">
        <w:rPr>
          <w:rFonts w:cs="Traditional Arabic" w:hint="cs"/>
          <w:sz w:val="36"/>
          <w:szCs w:val="36"/>
          <w:rtl/>
        </w:rPr>
        <w:t>)</w:t>
      </w:r>
      <w:r w:rsidRPr="00615A8F">
        <w:rPr>
          <w:rFonts w:cs="Traditional Arabic"/>
          <w:sz w:val="36"/>
          <w:szCs w:val="36"/>
          <w:rtl/>
        </w:rPr>
        <w:t xml:space="preserve"> (980-1037)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فلاسفة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وأشهر</w:t>
      </w:r>
      <w:r w:rsidRPr="00615A8F">
        <w:rPr>
          <w:rFonts w:cs="Traditional Arabic"/>
          <w:sz w:val="36"/>
          <w:szCs w:val="36"/>
          <w:rtl/>
        </w:rPr>
        <w:t xml:space="preserve"> </w:t>
      </w:r>
      <w:r w:rsidRPr="00615A8F">
        <w:rPr>
          <w:rFonts w:cs="Traditional Arabic" w:hint="eastAsia"/>
          <w:sz w:val="36"/>
          <w:szCs w:val="36"/>
          <w:rtl/>
        </w:rPr>
        <w:t>أطبائه،</w:t>
      </w:r>
      <w:r w:rsidRPr="00615A8F">
        <w:rPr>
          <w:rFonts w:cs="Traditional Arabic"/>
          <w:sz w:val="36"/>
          <w:szCs w:val="36"/>
          <w:rtl/>
        </w:rPr>
        <w:t xml:space="preserve"> </w:t>
      </w:r>
      <w:r w:rsidRPr="00615A8F">
        <w:rPr>
          <w:rFonts w:cs="Traditional Arabic" w:hint="eastAsia"/>
          <w:sz w:val="36"/>
          <w:szCs w:val="36"/>
          <w:rtl/>
        </w:rPr>
        <w:t>وتشهد</w:t>
      </w:r>
      <w:r w:rsidRPr="00615A8F">
        <w:rPr>
          <w:rFonts w:cs="Traditional Arabic"/>
          <w:sz w:val="36"/>
          <w:szCs w:val="36"/>
          <w:rtl/>
        </w:rPr>
        <w:t xml:space="preserve"> </w:t>
      </w:r>
      <w:r w:rsidRPr="00615A8F">
        <w:rPr>
          <w:rFonts w:cs="Traditional Arabic" w:hint="eastAsia"/>
          <w:sz w:val="36"/>
          <w:szCs w:val="36"/>
          <w:rtl/>
        </w:rPr>
        <w:t>سيرته</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كتبها</w:t>
      </w:r>
      <w:r w:rsidRPr="00615A8F">
        <w:rPr>
          <w:rFonts w:cs="Traditional Arabic"/>
          <w:sz w:val="36"/>
          <w:szCs w:val="36"/>
          <w:rtl/>
        </w:rPr>
        <w:t xml:space="preserve"> </w:t>
      </w:r>
      <w:r w:rsidRPr="00615A8F">
        <w:rPr>
          <w:rFonts w:cs="Traditional Arabic" w:hint="eastAsia"/>
          <w:sz w:val="36"/>
          <w:szCs w:val="36"/>
          <w:rtl/>
        </w:rPr>
        <w:t>بيدهِ</w:t>
      </w:r>
      <w:r w:rsidRPr="00615A8F">
        <w:rPr>
          <w:rFonts w:cs="Traditional Arabic" w:hint="cs"/>
          <w:sz w:val="36"/>
          <w:szCs w:val="36"/>
          <w:rtl/>
        </w:rPr>
        <w:t xml:space="preserve"> </w:t>
      </w:r>
      <w:r w:rsidRPr="00615A8F">
        <w:rPr>
          <w:rFonts w:cs="Traditional Arabic" w:hint="eastAsia"/>
          <w:sz w:val="36"/>
          <w:szCs w:val="36"/>
          <w:rtl/>
        </w:rPr>
        <w:t>بكثرة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يحدث</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العصور</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تقلب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العلماء</w:t>
      </w:r>
      <w:r w:rsidRPr="00615A8F">
        <w:rPr>
          <w:rFonts w:cs="Traditional Arabic"/>
          <w:sz w:val="36"/>
          <w:szCs w:val="36"/>
          <w:rtl/>
        </w:rPr>
        <w:t xml:space="preserve"> </w:t>
      </w:r>
      <w:r w:rsidRPr="00615A8F">
        <w:rPr>
          <w:rFonts w:cs="Traditional Arabic" w:hint="eastAsia"/>
          <w:sz w:val="36"/>
          <w:szCs w:val="36"/>
          <w:rtl/>
        </w:rPr>
        <w:t>والحكماء</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تعلم</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مدرس،</w:t>
      </w:r>
      <w:r w:rsidRPr="00615A8F">
        <w:rPr>
          <w:rFonts w:cs="Traditional Arabic"/>
          <w:sz w:val="36"/>
          <w:szCs w:val="36"/>
          <w:rtl/>
        </w:rPr>
        <w:t xml:space="preserve"> </w:t>
      </w:r>
      <w:r w:rsidRPr="00615A8F">
        <w:rPr>
          <w:rFonts w:cs="Traditional Arabic" w:hint="eastAsia"/>
          <w:sz w:val="36"/>
          <w:szCs w:val="36"/>
          <w:rtl/>
        </w:rPr>
        <w:t>وأخذ</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شاب</w:t>
      </w:r>
      <w:r w:rsidRPr="00615A8F">
        <w:rPr>
          <w:rFonts w:cs="Traditional Arabic"/>
          <w:sz w:val="36"/>
          <w:szCs w:val="36"/>
          <w:rtl/>
        </w:rPr>
        <w:t xml:space="preserve"> </w:t>
      </w:r>
      <w:r w:rsidRPr="00615A8F">
        <w:rPr>
          <w:rFonts w:cs="Traditional Arabic" w:hint="eastAsia"/>
          <w:sz w:val="36"/>
          <w:szCs w:val="36"/>
          <w:rtl/>
        </w:rPr>
        <w:t>يعالج</w:t>
      </w:r>
      <w:r w:rsidRPr="00615A8F">
        <w:rPr>
          <w:rFonts w:cs="Traditional Arabic"/>
          <w:sz w:val="36"/>
          <w:szCs w:val="36"/>
          <w:rtl/>
        </w:rPr>
        <w:t xml:space="preserve"> </w:t>
      </w:r>
      <w:r w:rsidRPr="00615A8F">
        <w:rPr>
          <w:rFonts w:cs="Traditional Arabic" w:hint="eastAsia"/>
          <w:sz w:val="36"/>
          <w:szCs w:val="36"/>
          <w:rtl/>
        </w:rPr>
        <w:t>المرضى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أجر،</w:t>
      </w:r>
      <w:r w:rsidRPr="00615A8F">
        <w:rPr>
          <w:rFonts w:cs="Traditional Arabic"/>
          <w:sz w:val="36"/>
          <w:szCs w:val="36"/>
          <w:rtl/>
        </w:rPr>
        <w:t xml:space="preserve"> </w:t>
      </w:r>
      <w:r w:rsidRPr="00615A8F">
        <w:rPr>
          <w:rFonts w:cs="Traditional Arabic" w:hint="eastAsia"/>
          <w:sz w:val="36"/>
          <w:szCs w:val="36"/>
          <w:rtl/>
        </w:rPr>
        <w:t>وشَفى</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السابعة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عمرهِ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نوح</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منصور</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أمير</w:t>
      </w:r>
      <w:r w:rsidRPr="00615A8F">
        <w:rPr>
          <w:rFonts w:cs="Traditional Arabic"/>
          <w:sz w:val="36"/>
          <w:szCs w:val="36"/>
          <w:rtl/>
        </w:rPr>
        <w:t xml:space="preserve"> </w:t>
      </w:r>
      <w:r w:rsidRPr="00615A8F">
        <w:rPr>
          <w:rFonts w:cs="Traditional Arabic" w:hint="eastAsia"/>
          <w:sz w:val="36"/>
          <w:szCs w:val="36"/>
          <w:rtl/>
        </w:rPr>
        <w:t>بخارى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مرضهِ</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eastAsia"/>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ترجم</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إقليدس</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الهندسة</w:t>
      </w:r>
      <w:r w:rsidRPr="00615A8F">
        <w:rPr>
          <w:rFonts w:cs="Traditional Arabic"/>
          <w:sz w:val="36"/>
          <w:szCs w:val="36"/>
          <w:rtl/>
        </w:rPr>
        <w:t xml:space="preserve"> </w:t>
      </w:r>
      <w:r w:rsidRPr="00615A8F">
        <w:rPr>
          <w:rFonts w:cs="Traditional Arabic" w:hint="eastAsia"/>
          <w:sz w:val="36"/>
          <w:szCs w:val="36"/>
          <w:rtl/>
        </w:rPr>
        <w:t>ووضع</w:t>
      </w:r>
      <w:r w:rsidRPr="00615A8F">
        <w:rPr>
          <w:rFonts w:cs="Traditional Arabic"/>
          <w:sz w:val="36"/>
          <w:szCs w:val="36"/>
          <w:rtl/>
        </w:rPr>
        <w:t xml:space="preserve"> </w:t>
      </w:r>
      <w:r w:rsidRPr="00615A8F">
        <w:rPr>
          <w:rFonts w:cs="Traditional Arabic" w:hint="eastAsia"/>
          <w:sz w:val="36"/>
          <w:szCs w:val="36"/>
          <w:rtl/>
        </w:rPr>
        <w:t>عدة</w:t>
      </w:r>
      <w:r w:rsidRPr="00615A8F">
        <w:rPr>
          <w:rFonts w:cs="Traditional Arabic"/>
          <w:sz w:val="36"/>
          <w:szCs w:val="36"/>
          <w:rtl/>
        </w:rPr>
        <w:t xml:space="preserve"> </w:t>
      </w:r>
      <w:r w:rsidRPr="00615A8F">
        <w:rPr>
          <w:rFonts w:cs="Traditional Arabic" w:hint="eastAsia"/>
          <w:sz w:val="36"/>
          <w:szCs w:val="36"/>
          <w:rtl/>
        </w:rPr>
        <w:t>أزياج</w:t>
      </w:r>
      <w:r w:rsidRPr="00615A8F">
        <w:rPr>
          <w:rFonts w:cs="Traditional Arabic"/>
          <w:sz w:val="36"/>
          <w:szCs w:val="36"/>
          <w:rtl/>
        </w:rPr>
        <w:t xml:space="preserve"> </w:t>
      </w:r>
      <w:r w:rsidRPr="00615A8F">
        <w:rPr>
          <w:rFonts w:cs="Traditional Arabic" w:hint="eastAsia"/>
          <w:sz w:val="36"/>
          <w:szCs w:val="36"/>
          <w:rtl/>
        </w:rPr>
        <w:t>فلكية،</w:t>
      </w:r>
      <w:r w:rsidRPr="00615A8F">
        <w:rPr>
          <w:rFonts w:cs="Traditional Arabic"/>
          <w:sz w:val="36"/>
          <w:szCs w:val="36"/>
          <w:rtl/>
        </w:rPr>
        <w:t xml:space="preserve"> </w:t>
      </w:r>
      <w:r w:rsidRPr="00615A8F">
        <w:rPr>
          <w:rFonts w:cs="Traditional Arabic" w:hint="eastAsia"/>
          <w:sz w:val="36"/>
          <w:szCs w:val="36"/>
          <w:rtl/>
        </w:rPr>
        <w:t>وابتكر</w:t>
      </w:r>
      <w:r w:rsidRPr="00615A8F">
        <w:rPr>
          <w:rFonts w:cs="Traditional Arabic"/>
          <w:sz w:val="36"/>
          <w:szCs w:val="36"/>
          <w:rtl/>
        </w:rPr>
        <w:t xml:space="preserve"> </w:t>
      </w:r>
      <w:r w:rsidRPr="00615A8F">
        <w:rPr>
          <w:rFonts w:cs="Traditional Arabic" w:hint="eastAsia"/>
          <w:sz w:val="36"/>
          <w:szCs w:val="36"/>
          <w:rtl/>
        </w:rPr>
        <w:t>آلة</w:t>
      </w:r>
      <w:r w:rsidRPr="00615A8F">
        <w:rPr>
          <w:rFonts w:cs="Traditional Arabic"/>
          <w:sz w:val="36"/>
          <w:szCs w:val="36"/>
          <w:rtl/>
        </w:rPr>
        <w:t xml:space="preserve"> </w:t>
      </w:r>
      <w:r w:rsidRPr="00615A8F">
        <w:rPr>
          <w:rFonts w:cs="Traditional Arabic" w:hint="eastAsia"/>
          <w:sz w:val="36"/>
          <w:szCs w:val="36"/>
          <w:rtl/>
        </w:rPr>
        <w:t>شبيهة</w:t>
      </w:r>
      <w:r w:rsidRPr="00615A8F">
        <w:rPr>
          <w:rFonts w:cs="Traditional Arabic"/>
          <w:sz w:val="36"/>
          <w:szCs w:val="36"/>
          <w:rtl/>
        </w:rPr>
        <w:t xml:space="preserve"> </w:t>
      </w:r>
      <w:r w:rsidRPr="00615A8F">
        <w:rPr>
          <w:rFonts w:cs="Traditional Arabic" w:hint="eastAsia"/>
          <w:sz w:val="36"/>
          <w:szCs w:val="36"/>
          <w:rtl/>
        </w:rPr>
        <w:t>بالورنية</w:t>
      </w:r>
      <w:r w:rsidRPr="00615A8F">
        <w:rPr>
          <w:rFonts w:cs="Traditional Arabic"/>
          <w:sz w:val="36"/>
          <w:szCs w:val="36"/>
          <w:rtl/>
        </w:rPr>
        <w:t xml:space="preserve"> </w:t>
      </w:r>
      <w:r w:rsidRPr="00615A8F">
        <w:rPr>
          <w:rFonts w:cs="Traditional Arabic" w:hint="eastAsia"/>
          <w:sz w:val="36"/>
          <w:szCs w:val="36"/>
          <w:rtl/>
        </w:rPr>
        <w:t>المعروفة</w:t>
      </w:r>
      <w:r w:rsidRPr="00615A8F">
        <w:rPr>
          <w:rFonts w:cs="Traditional Arabic"/>
          <w:sz w:val="36"/>
          <w:szCs w:val="36"/>
          <w:rtl/>
        </w:rPr>
        <w:t xml:space="preserve"> </w:t>
      </w:r>
      <w:r w:rsidRPr="00615A8F">
        <w:rPr>
          <w:rFonts w:cs="Traditional Arabic" w:hint="eastAsia"/>
          <w:sz w:val="36"/>
          <w:szCs w:val="36"/>
          <w:rtl/>
        </w:rPr>
        <w:t>عندنا</w:t>
      </w:r>
      <w:r w:rsidRPr="00615A8F">
        <w:rPr>
          <w:rFonts w:cs="Traditional Arabic"/>
          <w:sz w:val="36"/>
          <w:szCs w:val="36"/>
          <w:rtl/>
        </w:rPr>
        <w:t xml:space="preserve"> </w:t>
      </w:r>
      <w:r w:rsidRPr="00615A8F">
        <w:rPr>
          <w:rFonts w:cs="Traditional Arabic" w:hint="eastAsia"/>
          <w:sz w:val="36"/>
          <w:szCs w:val="36"/>
          <w:rtl/>
        </w:rPr>
        <w:t>اليوم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وله</w:t>
      </w:r>
      <w:r w:rsidRPr="00615A8F">
        <w:rPr>
          <w:rFonts w:cs="Traditional Arabic"/>
          <w:sz w:val="36"/>
          <w:szCs w:val="36"/>
          <w:rtl/>
        </w:rPr>
        <w:t xml:space="preserve"> </w:t>
      </w:r>
      <w:r w:rsidRPr="00615A8F">
        <w:rPr>
          <w:rFonts w:cs="Traditional Arabic" w:hint="eastAsia"/>
          <w:sz w:val="36"/>
          <w:szCs w:val="36"/>
          <w:rtl/>
        </w:rPr>
        <w:t>دراسات</w:t>
      </w:r>
      <w:r w:rsidRPr="00615A8F">
        <w:rPr>
          <w:rFonts w:cs="Traditional Arabic"/>
          <w:sz w:val="36"/>
          <w:szCs w:val="36"/>
          <w:rtl/>
        </w:rPr>
        <w:t xml:space="preserve"> </w:t>
      </w:r>
      <w:r w:rsidRPr="00615A8F">
        <w:rPr>
          <w:rFonts w:cs="Traditional Arabic" w:hint="eastAsia"/>
          <w:sz w:val="36"/>
          <w:szCs w:val="36"/>
          <w:rtl/>
        </w:rPr>
        <w:t>مبتكرة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الحركة،</w:t>
      </w:r>
      <w:r w:rsidRPr="00615A8F">
        <w:rPr>
          <w:rFonts w:cs="Traditional Arabic"/>
          <w:sz w:val="36"/>
          <w:szCs w:val="36"/>
          <w:rtl/>
        </w:rPr>
        <w:t xml:space="preserve"> </w:t>
      </w:r>
      <w:r w:rsidRPr="00615A8F">
        <w:rPr>
          <w:rFonts w:cs="Traditional Arabic" w:hint="eastAsia"/>
          <w:sz w:val="36"/>
          <w:szCs w:val="36"/>
          <w:rtl/>
        </w:rPr>
        <w:t>والطاقة،</w:t>
      </w:r>
      <w:r w:rsidRPr="00615A8F">
        <w:rPr>
          <w:rFonts w:cs="Traditional Arabic"/>
          <w:sz w:val="36"/>
          <w:szCs w:val="36"/>
          <w:rtl/>
        </w:rPr>
        <w:t xml:space="preserve"> </w:t>
      </w:r>
      <w:r w:rsidRPr="00615A8F">
        <w:rPr>
          <w:rFonts w:cs="Traditional Arabic" w:hint="eastAsia"/>
          <w:sz w:val="36"/>
          <w:szCs w:val="36"/>
          <w:rtl/>
        </w:rPr>
        <w:t>والفراغ،</w:t>
      </w:r>
      <w:r w:rsidRPr="00615A8F">
        <w:rPr>
          <w:rFonts w:cs="Traditional Arabic"/>
          <w:sz w:val="36"/>
          <w:szCs w:val="36"/>
          <w:rtl/>
        </w:rPr>
        <w:t xml:space="preserve"> </w:t>
      </w:r>
      <w:r w:rsidRPr="00615A8F">
        <w:rPr>
          <w:rFonts w:cs="Traditional Arabic" w:hint="eastAsia"/>
          <w:sz w:val="36"/>
          <w:szCs w:val="36"/>
          <w:rtl/>
        </w:rPr>
        <w:t>والضوء،</w:t>
      </w:r>
      <w:r w:rsidRPr="00615A8F">
        <w:rPr>
          <w:rFonts w:cs="Traditional Arabic"/>
          <w:sz w:val="36"/>
          <w:szCs w:val="36"/>
          <w:rtl/>
        </w:rPr>
        <w:t xml:space="preserve"> </w:t>
      </w:r>
      <w:r w:rsidRPr="00615A8F">
        <w:rPr>
          <w:rFonts w:cs="Traditional Arabic" w:hint="eastAsia"/>
          <w:sz w:val="36"/>
          <w:szCs w:val="36"/>
          <w:rtl/>
        </w:rPr>
        <w:t>والحرارة،</w:t>
      </w:r>
      <w:r w:rsidRPr="00615A8F">
        <w:rPr>
          <w:rFonts w:cs="Traditional Arabic"/>
          <w:sz w:val="36"/>
          <w:szCs w:val="36"/>
          <w:rtl/>
        </w:rPr>
        <w:t xml:space="preserve"> </w:t>
      </w:r>
      <w:r w:rsidRPr="00615A8F">
        <w:rPr>
          <w:rFonts w:cs="Traditional Arabic" w:hint="eastAsia"/>
          <w:sz w:val="36"/>
          <w:szCs w:val="36"/>
          <w:rtl/>
        </w:rPr>
        <w:t>والكثافة</w:t>
      </w:r>
      <w:r w:rsidRPr="00615A8F">
        <w:rPr>
          <w:rFonts w:cs="Traditional Arabic"/>
          <w:sz w:val="36"/>
          <w:szCs w:val="36"/>
          <w:rtl/>
        </w:rPr>
        <w:t xml:space="preserve"> </w:t>
      </w:r>
      <w:r w:rsidRPr="00615A8F">
        <w:rPr>
          <w:rFonts w:cs="Traditional Arabic" w:hint="eastAsia"/>
          <w:sz w:val="36"/>
          <w:szCs w:val="36"/>
          <w:rtl/>
        </w:rPr>
        <w:t>النوعية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وله</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المعادن</w:t>
      </w:r>
      <w:r w:rsidRPr="00615A8F">
        <w:rPr>
          <w:rFonts w:cs="Traditional Arabic"/>
          <w:sz w:val="36"/>
          <w:szCs w:val="36"/>
          <w:rtl/>
        </w:rPr>
        <w:t xml:space="preserve"> </w:t>
      </w:r>
      <w:r w:rsidRPr="00615A8F">
        <w:rPr>
          <w:rFonts w:cs="Traditional Arabic" w:hint="eastAsia"/>
          <w:sz w:val="36"/>
          <w:szCs w:val="36"/>
          <w:rtl/>
        </w:rPr>
        <w:t>بقيت</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الثالث</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أهم</w:t>
      </w:r>
      <w:r w:rsidRPr="00615A8F">
        <w:rPr>
          <w:rFonts w:cs="Traditional Arabic"/>
          <w:sz w:val="36"/>
          <w:szCs w:val="36"/>
          <w:rtl/>
        </w:rPr>
        <w:t xml:space="preserve"> </w:t>
      </w:r>
      <w:r w:rsidRPr="00615A8F">
        <w:rPr>
          <w:rFonts w:cs="Traditional Arabic" w:hint="eastAsia"/>
          <w:sz w:val="36"/>
          <w:szCs w:val="36"/>
          <w:rtl/>
        </w:rPr>
        <w:t>مصادر</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طبقات</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الأوربيين</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ولابن</w:t>
      </w:r>
      <w:r w:rsidRPr="00615A8F">
        <w:rPr>
          <w:rFonts w:cs="Traditional Arabic"/>
          <w:sz w:val="36"/>
          <w:szCs w:val="36"/>
          <w:rtl/>
        </w:rPr>
        <w:t xml:space="preserve"> </w:t>
      </w:r>
      <w:r w:rsidRPr="00615A8F">
        <w:rPr>
          <w:rFonts w:cs="Traditional Arabic" w:hint="eastAsia"/>
          <w:sz w:val="36"/>
          <w:szCs w:val="36"/>
          <w:rtl/>
        </w:rPr>
        <w:t>سينا</w:t>
      </w:r>
      <w:r w:rsidRPr="00615A8F">
        <w:rPr>
          <w:rFonts w:cs="Traditional Arabic"/>
          <w:sz w:val="36"/>
          <w:szCs w:val="36"/>
          <w:rtl/>
        </w:rPr>
        <w:t xml:space="preserve"> </w:t>
      </w:r>
      <w:r w:rsidRPr="00615A8F">
        <w:rPr>
          <w:rFonts w:cs="Traditional Arabic" w:hint="eastAsia"/>
          <w:sz w:val="36"/>
          <w:szCs w:val="36"/>
          <w:rtl/>
        </w:rPr>
        <w:t>كتابان</w:t>
      </w:r>
      <w:r w:rsidRPr="00615A8F">
        <w:rPr>
          <w:rFonts w:cs="Traditional Arabic"/>
          <w:sz w:val="36"/>
          <w:szCs w:val="36"/>
          <w:rtl/>
        </w:rPr>
        <w:t xml:space="preserve"> </w:t>
      </w:r>
      <w:r w:rsidRPr="00615A8F">
        <w:rPr>
          <w:rFonts w:cs="Traditional Arabic" w:hint="eastAsia"/>
          <w:sz w:val="36"/>
          <w:szCs w:val="36"/>
          <w:rtl/>
        </w:rPr>
        <w:t>يشتملان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تعاليمهِ</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أولهما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الشفاء</w:t>
      </w:r>
      <w:r w:rsidRPr="00615A8F">
        <w:rPr>
          <w:rFonts w:cs="Traditional Arabic" w:hint="cs"/>
          <w:sz w:val="36"/>
          <w:szCs w:val="36"/>
          <w:rtl/>
        </w:rPr>
        <w:t xml:space="preserve">) </w:t>
      </w:r>
      <w:r w:rsidRPr="00615A8F">
        <w:rPr>
          <w:rFonts w:cs="Traditional Arabic" w:hint="eastAsia"/>
          <w:sz w:val="36"/>
          <w:szCs w:val="36"/>
          <w:rtl/>
        </w:rPr>
        <w:t>شفاء</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موسوعة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ثمانية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مجلداً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العلوم</w:t>
      </w:r>
      <w:r w:rsidRPr="00615A8F">
        <w:rPr>
          <w:rFonts w:cs="Traditional Arabic"/>
          <w:sz w:val="36"/>
          <w:szCs w:val="36"/>
          <w:rtl/>
        </w:rPr>
        <w:t xml:space="preserve"> </w:t>
      </w:r>
      <w:r w:rsidRPr="00615A8F">
        <w:rPr>
          <w:rFonts w:cs="Traditional Arabic" w:hint="eastAsia"/>
          <w:sz w:val="36"/>
          <w:szCs w:val="36"/>
          <w:rtl/>
        </w:rPr>
        <w:t>الرياضية،</w:t>
      </w:r>
      <w:r w:rsidRPr="00615A8F">
        <w:rPr>
          <w:rFonts w:cs="Traditional Arabic"/>
          <w:sz w:val="36"/>
          <w:szCs w:val="36"/>
          <w:rtl/>
        </w:rPr>
        <w:t xml:space="preserve"> </w:t>
      </w:r>
      <w:r w:rsidRPr="00615A8F">
        <w:rPr>
          <w:rFonts w:cs="Traditional Arabic" w:hint="eastAsia"/>
          <w:sz w:val="36"/>
          <w:szCs w:val="36"/>
          <w:rtl/>
        </w:rPr>
        <w:t>والطبيعة،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وراء</w:t>
      </w:r>
      <w:r w:rsidRPr="00615A8F">
        <w:rPr>
          <w:rFonts w:cs="Traditional Arabic"/>
          <w:sz w:val="36"/>
          <w:szCs w:val="36"/>
          <w:rtl/>
        </w:rPr>
        <w:t xml:space="preserve"> </w:t>
      </w:r>
      <w:r w:rsidRPr="00615A8F">
        <w:rPr>
          <w:rFonts w:cs="Traditional Arabic" w:hint="eastAsia"/>
          <w:sz w:val="36"/>
          <w:szCs w:val="36"/>
          <w:rtl/>
        </w:rPr>
        <w:t>الطبيعة،</w:t>
      </w:r>
      <w:r w:rsidRPr="00615A8F">
        <w:rPr>
          <w:rFonts w:cs="Traditional Arabic"/>
          <w:sz w:val="36"/>
          <w:szCs w:val="36"/>
          <w:rtl/>
        </w:rPr>
        <w:t xml:space="preserve"> </w:t>
      </w:r>
      <w:r w:rsidRPr="00615A8F">
        <w:rPr>
          <w:rFonts w:cs="Traditional Arabic" w:hint="eastAsia"/>
          <w:sz w:val="36"/>
          <w:szCs w:val="36"/>
          <w:rtl/>
        </w:rPr>
        <w:t>وعلوم</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والاقتصاد،</w:t>
      </w:r>
      <w:r w:rsidRPr="00615A8F">
        <w:rPr>
          <w:rFonts w:cs="Traditional Arabic"/>
          <w:sz w:val="36"/>
          <w:szCs w:val="36"/>
          <w:rtl/>
        </w:rPr>
        <w:t xml:space="preserve"> </w:t>
      </w:r>
      <w:r w:rsidRPr="00615A8F">
        <w:rPr>
          <w:rFonts w:cs="Traditional Arabic" w:hint="eastAsia"/>
          <w:sz w:val="36"/>
          <w:szCs w:val="36"/>
          <w:rtl/>
        </w:rPr>
        <w:t>والسياسة،</w:t>
      </w:r>
      <w:r w:rsidRPr="00615A8F">
        <w:rPr>
          <w:rFonts w:cs="Traditional Arabic"/>
          <w:sz w:val="36"/>
          <w:szCs w:val="36"/>
          <w:rtl/>
        </w:rPr>
        <w:t xml:space="preserve"> </w:t>
      </w:r>
      <w:r w:rsidRPr="00615A8F">
        <w:rPr>
          <w:rFonts w:cs="Traditional Arabic" w:hint="eastAsia"/>
          <w:sz w:val="36"/>
          <w:szCs w:val="36"/>
          <w:rtl/>
        </w:rPr>
        <w:t>والموسيقى؛</w:t>
      </w:r>
      <w:r w:rsidRPr="00615A8F">
        <w:rPr>
          <w:rFonts w:cs="Traditional Arabic"/>
          <w:sz w:val="36"/>
          <w:szCs w:val="36"/>
          <w:rtl/>
        </w:rPr>
        <w:t xml:space="preserve"> </w:t>
      </w:r>
      <w:r w:rsidRPr="00615A8F">
        <w:rPr>
          <w:rFonts w:cs="Traditional Arabic" w:hint="eastAsia"/>
          <w:sz w:val="36"/>
          <w:szCs w:val="36"/>
          <w:rtl/>
        </w:rPr>
        <w:t>وثانيهما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القانون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بحث</w:t>
      </w:r>
      <w:r w:rsidRPr="00615A8F">
        <w:rPr>
          <w:rFonts w:cs="Traditional Arabic"/>
          <w:sz w:val="36"/>
          <w:szCs w:val="36"/>
          <w:rtl/>
        </w:rPr>
        <w:t xml:space="preserve"> </w:t>
      </w:r>
      <w:r w:rsidRPr="00615A8F">
        <w:rPr>
          <w:rFonts w:cs="Traditional Arabic" w:hint="eastAsia"/>
          <w:sz w:val="36"/>
          <w:szCs w:val="36"/>
          <w:rtl/>
        </w:rPr>
        <w:t>ضخم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وظائف</w:t>
      </w:r>
      <w:r w:rsidRPr="00615A8F">
        <w:rPr>
          <w:rFonts w:cs="Traditional Arabic"/>
          <w:sz w:val="36"/>
          <w:szCs w:val="36"/>
          <w:rtl/>
        </w:rPr>
        <w:t xml:space="preserve"> </w:t>
      </w:r>
      <w:r w:rsidRPr="00615A8F">
        <w:rPr>
          <w:rFonts w:cs="Traditional Arabic" w:hint="eastAsia"/>
          <w:sz w:val="36"/>
          <w:szCs w:val="36"/>
          <w:rtl/>
        </w:rPr>
        <w:t>الأعضاء،</w:t>
      </w:r>
      <w:r w:rsidRPr="00615A8F">
        <w:rPr>
          <w:rFonts w:cs="Traditional Arabic"/>
          <w:sz w:val="36"/>
          <w:szCs w:val="36"/>
          <w:rtl/>
        </w:rPr>
        <w:t xml:space="preserve"> </w:t>
      </w:r>
      <w:r w:rsidRPr="00615A8F">
        <w:rPr>
          <w:rFonts w:cs="Traditional Arabic" w:hint="eastAsia"/>
          <w:sz w:val="36"/>
          <w:szCs w:val="36"/>
          <w:rtl/>
        </w:rPr>
        <w:t>وعلم</w:t>
      </w:r>
      <w:r w:rsidRPr="00615A8F">
        <w:rPr>
          <w:rFonts w:cs="Traditional Arabic"/>
          <w:sz w:val="36"/>
          <w:szCs w:val="36"/>
          <w:rtl/>
        </w:rPr>
        <w:t xml:space="preserve"> </w:t>
      </w:r>
      <w:r w:rsidRPr="00615A8F">
        <w:rPr>
          <w:rFonts w:cs="Traditional Arabic" w:hint="eastAsia"/>
          <w:sz w:val="36"/>
          <w:szCs w:val="36"/>
          <w:rtl/>
        </w:rPr>
        <w:t>الصحة،</w:t>
      </w:r>
      <w:r w:rsidRPr="00615A8F">
        <w:rPr>
          <w:rFonts w:cs="Traditional Arabic"/>
          <w:sz w:val="36"/>
          <w:szCs w:val="36"/>
          <w:rtl/>
        </w:rPr>
        <w:t xml:space="preserve"> </w:t>
      </w:r>
      <w:r w:rsidRPr="00615A8F">
        <w:rPr>
          <w:rFonts w:cs="Traditional Arabic" w:hint="eastAsia"/>
          <w:sz w:val="36"/>
          <w:szCs w:val="36"/>
          <w:rtl/>
        </w:rPr>
        <w:t>والعلاج،</w:t>
      </w:r>
      <w:r w:rsidRPr="00615A8F">
        <w:rPr>
          <w:rFonts w:cs="Traditional Arabic"/>
          <w:sz w:val="36"/>
          <w:szCs w:val="36"/>
          <w:rtl/>
        </w:rPr>
        <w:t xml:space="preserve"> </w:t>
      </w:r>
      <w:r w:rsidRPr="00615A8F">
        <w:rPr>
          <w:rFonts w:cs="Traditional Arabic" w:hint="eastAsia"/>
          <w:sz w:val="36"/>
          <w:szCs w:val="36"/>
          <w:rtl/>
        </w:rPr>
        <w:t>والأقرباذين،</w:t>
      </w:r>
      <w:r w:rsidRPr="00615A8F">
        <w:rPr>
          <w:rFonts w:cs="Traditional Arabic"/>
          <w:sz w:val="36"/>
          <w:szCs w:val="36"/>
          <w:rtl/>
        </w:rPr>
        <w:t xml:space="preserve"> </w:t>
      </w:r>
      <w:r w:rsidRPr="00615A8F">
        <w:rPr>
          <w:rFonts w:cs="Traditional Arabic" w:hint="cs"/>
          <w:sz w:val="36"/>
          <w:szCs w:val="36"/>
          <w:rtl/>
        </w:rPr>
        <w:t xml:space="preserve">وهو </w:t>
      </w:r>
      <w:r w:rsidRPr="00615A8F">
        <w:rPr>
          <w:rFonts w:cs="Traditional Arabic" w:hint="eastAsia"/>
          <w:sz w:val="36"/>
          <w:szCs w:val="36"/>
          <w:rtl/>
        </w:rPr>
        <w:t>حسن</w:t>
      </w:r>
      <w:r w:rsidRPr="00615A8F">
        <w:rPr>
          <w:rFonts w:cs="Traditional Arabic"/>
          <w:sz w:val="36"/>
          <w:szCs w:val="36"/>
          <w:rtl/>
        </w:rPr>
        <w:t xml:space="preserve"> </w:t>
      </w:r>
      <w:r w:rsidRPr="00615A8F">
        <w:rPr>
          <w:rFonts w:cs="Traditional Arabic" w:hint="eastAsia"/>
          <w:sz w:val="36"/>
          <w:szCs w:val="36"/>
          <w:rtl/>
        </w:rPr>
        <w:t>التنسيق</w:t>
      </w:r>
      <w:r w:rsidRPr="00615A8F">
        <w:rPr>
          <w:rFonts w:cs="Traditional Arabic"/>
          <w:sz w:val="36"/>
          <w:szCs w:val="36"/>
          <w:rtl/>
        </w:rPr>
        <w:t xml:space="preserve"> </w:t>
      </w:r>
      <w:r w:rsidRPr="00615A8F">
        <w:rPr>
          <w:rFonts w:cs="Traditional Arabic" w:hint="eastAsia"/>
          <w:sz w:val="36"/>
          <w:szCs w:val="36"/>
          <w:rtl/>
        </w:rPr>
        <w:t>يرقى</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الأحيان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درجة</w:t>
      </w:r>
      <w:r w:rsidRPr="00615A8F">
        <w:rPr>
          <w:rFonts w:cs="Traditional Arabic"/>
          <w:sz w:val="36"/>
          <w:szCs w:val="36"/>
          <w:rtl/>
        </w:rPr>
        <w:t xml:space="preserve"> </w:t>
      </w:r>
      <w:r w:rsidRPr="00615A8F">
        <w:rPr>
          <w:rFonts w:cs="Traditional Arabic" w:hint="eastAsia"/>
          <w:sz w:val="36"/>
          <w:szCs w:val="36"/>
          <w:rtl/>
        </w:rPr>
        <w:t>كبيرة</w:t>
      </w:r>
      <w:r w:rsidRPr="00615A8F">
        <w:rPr>
          <w:rFonts w:cs="Traditional Arabic"/>
          <w:sz w:val="36"/>
          <w:szCs w:val="36"/>
          <w:rtl/>
        </w:rPr>
        <w:t xml:space="preserve"> </w:t>
      </w:r>
      <w:r w:rsidRPr="00615A8F">
        <w:rPr>
          <w:rFonts w:cs="Traditional Arabic" w:hint="cs"/>
          <w:sz w:val="36"/>
          <w:szCs w:val="36"/>
          <w:rtl/>
        </w:rPr>
        <w:t>من</w:t>
      </w:r>
      <w:r w:rsidRPr="00615A8F">
        <w:rPr>
          <w:rFonts w:cs="Traditional Arabic"/>
          <w:sz w:val="36"/>
          <w:szCs w:val="36"/>
          <w:rtl/>
        </w:rPr>
        <w:t xml:space="preserve"> </w:t>
      </w:r>
      <w:r w:rsidRPr="00615A8F">
        <w:rPr>
          <w:rFonts w:cs="Traditional Arabic" w:hint="eastAsia"/>
          <w:sz w:val="36"/>
          <w:szCs w:val="36"/>
          <w:rtl/>
        </w:rPr>
        <w:t>البلاغة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وحل</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القانون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ترجم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اللاتينية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الثاني</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محل</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الرازي</w:t>
      </w:r>
      <w:r w:rsidRPr="00615A8F">
        <w:rPr>
          <w:rFonts w:cs="Traditional Arabic"/>
          <w:sz w:val="36"/>
          <w:szCs w:val="36"/>
          <w:rtl/>
        </w:rPr>
        <w:t xml:space="preserve"> </w:t>
      </w:r>
      <w:r w:rsidRPr="00615A8F">
        <w:rPr>
          <w:rFonts w:cs="Traditional Arabic" w:hint="eastAsia"/>
          <w:sz w:val="36"/>
          <w:szCs w:val="36"/>
          <w:rtl/>
        </w:rPr>
        <w:t>وجالينوس</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وأصبح</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يعتمد</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دراسة</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المدارس</w:t>
      </w:r>
      <w:r w:rsidRPr="00615A8F">
        <w:rPr>
          <w:rFonts w:cs="Traditional Arabic"/>
          <w:sz w:val="36"/>
          <w:szCs w:val="36"/>
          <w:rtl/>
        </w:rPr>
        <w:t xml:space="preserve"> </w:t>
      </w:r>
      <w:r w:rsidRPr="00615A8F">
        <w:rPr>
          <w:rFonts w:cs="Traditional Arabic" w:hint="eastAsia"/>
          <w:sz w:val="36"/>
          <w:szCs w:val="36"/>
          <w:rtl/>
        </w:rPr>
        <w:t>الأوربية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احتفظ</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بمكانتهِ</w:t>
      </w:r>
      <w:r w:rsidRPr="00615A8F">
        <w:rPr>
          <w:rFonts w:cs="Traditional Arabic"/>
          <w:sz w:val="36"/>
          <w:szCs w:val="36"/>
          <w:rtl/>
        </w:rPr>
        <w:t xml:space="preserve"> </w:t>
      </w:r>
      <w:r w:rsidRPr="00615A8F">
        <w:rPr>
          <w:rFonts w:cs="Traditional Arabic" w:hint="eastAsia"/>
          <w:sz w:val="36"/>
          <w:szCs w:val="36"/>
          <w:rtl/>
        </w:rPr>
        <w:t>العالية،</w:t>
      </w:r>
      <w:r w:rsidRPr="00615A8F">
        <w:rPr>
          <w:rFonts w:cs="Traditional Arabic"/>
          <w:sz w:val="36"/>
          <w:szCs w:val="36"/>
          <w:rtl/>
        </w:rPr>
        <w:t xml:space="preserve"> </w:t>
      </w:r>
      <w:r w:rsidRPr="00615A8F">
        <w:rPr>
          <w:rFonts w:cs="Traditional Arabic" w:hint="eastAsia"/>
          <w:sz w:val="36"/>
          <w:szCs w:val="36"/>
          <w:rtl/>
        </w:rPr>
        <w:t>وظل</w:t>
      </w:r>
      <w:r w:rsidRPr="00615A8F">
        <w:rPr>
          <w:rFonts w:cs="Traditional Arabic"/>
          <w:sz w:val="36"/>
          <w:szCs w:val="36"/>
          <w:rtl/>
        </w:rPr>
        <w:t xml:space="preserve"> </w:t>
      </w:r>
      <w:r w:rsidRPr="00615A8F">
        <w:rPr>
          <w:rFonts w:cs="Traditional Arabic" w:hint="eastAsia"/>
          <w:sz w:val="36"/>
          <w:szCs w:val="36"/>
          <w:rtl/>
        </w:rPr>
        <w:t>الأساتذة</w:t>
      </w:r>
      <w:r w:rsidRPr="00615A8F">
        <w:rPr>
          <w:rFonts w:cs="Traditional Arabic"/>
          <w:sz w:val="36"/>
          <w:szCs w:val="36"/>
          <w:rtl/>
        </w:rPr>
        <w:t xml:space="preserve"> </w:t>
      </w:r>
      <w:r w:rsidRPr="00615A8F">
        <w:rPr>
          <w:rFonts w:cs="Traditional Arabic" w:hint="eastAsia"/>
          <w:sz w:val="36"/>
          <w:szCs w:val="36"/>
          <w:rtl/>
        </w:rPr>
        <w:t>يشيرون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الطلاب</w:t>
      </w:r>
      <w:r w:rsidRPr="00615A8F">
        <w:rPr>
          <w:rFonts w:cs="Traditional Arabic"/>
          <w:sz w:val="36"/>
          <w:szCs w:val="36"/>
          <w:rtl/>
        </w:rPr>
        <w:t xml:space="preserve"> </w:t>
      </w:r>
      <w:r w:rsidRPr="00615A8F">
        <w:rPr>
          <w:rFonts w:cs="Traditional Arabic" w:hint="eastAsia"/>
          <w:sz w:val="36"/>
          <w:szCs w:val="36"/>
          <w:rtl/>
        </w:rPr>
        <w:t>بالرجوع</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جامعتي</w:t>
      </w:r>
      <w:r w:rsidRPr="00615A8F">
        <w:rPr>
          <w:rFonts w:cs="Traditional Arabic"/>
          <w:sz w:val="36"/>
          <w:szCs w:val="36"/>
          <w:rtl/>
        </w:rPr>
        <w:t xml:space="preserve"> </w:t>
      </w:r>
      <w:r w:rsidRPr="00615A8F">
        <w:rPr>
          <w:rFonts w:cs="Traditional Arabic" w:hint="eastAsia"/>
          <w:sz w:val="36"/>
          <w:szCs w:val="36"/>
          <w:rtl/>
        </w:rPr>
        <w:t>منبلييه</w:t>
      </w:r>
      <w:r w:rsidRPr="00615A8F">
        <w:rPr>
          <w:rFonts w:cs="Traditional Arabic"/>
          <w:sz w:val="36"/>
          <w:szCs w:val="36"/>
          <w:rtl/>
        </w:rPr>
        <w:t xml:space="preserve"> </w:t>
      </w:r>
      <w:r w:rsidRPr="00615A8F">
        <w:rPr>
          <w:rFonts w:cs="Traditional Arabic" w:hint="eastAsia"/>
          <w:sz w:val="36"/>
          <w:szCs w:val="36"/>
          <w:rtl/>
        </w:rPr>
        <w:t>ولوفان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أواسط</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السابع</w:t>
      </w:r>
      <w:r w:rsidRPr="00615A8F">
        <w:rPr>
          <w:rFonts w:cs="Traditional Arabic"/>
          <w:sz w:val="36"/>
          <w:szCs w:val="36"/>
          <w:rtl/>
        </w:rPr>
        <w:t xml:space="preserve"> </w:t>
      </w:r>
      <w:r w:rsidRPr="00615A8F">
        <w:rPr>
          <w:rFonts w:cs="Traditional Arabic" w:hint="eastAsia"/>
          <w:sz w:val="36"/>
          <w:szCs w:val="36"/>
          <w:rtl/>
        </w:rPr>
        <w:t>عشر</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وجملة</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سينا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الطب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العصور</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الرازي</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أطبائها،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والبيروني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الجغرافيين</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وابن</w:t>
      </w:r>
      <w:r w:rsidRPr="00615A8F">
        <w:rPr>
          <w:rFonts w:cs="Traditional Arabic"/>
          <w:sz w:val="36"/>
          <w:szCs w:val="36"/>
          <w:rtl/>
        </w:rPr>
        <w:t xml:space="preserve"> </w:t>
      </w:r>
      <w:r w:rsidRPr="00615A8F">
        <w:rPr>
          <w:rFonts w:cs="Traditional Arabic" w:hint="eastAsia"/>
          <w:sz w:val="36"/>
          <w:szCs w:val="36"/>
          <w:rtl/>
        </w:rPr>
        <w:t>الهيثم</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علمائها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البصريات،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وجابر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حيان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الكيميائيين</w:t>
      </w:r>
      <w:r w:rsidRPr="00615A8F">
        <w:rPr>
          <w:rFonts w:cs="Traditional Arabic"/>
          <w:sz w:val="36"/>
          <w:szCs w:val="36"/>
          <w:rtl/>
        </w:rPr>
        <w:t xml:space="preserve"> </w:t>
      </w:r>
      <w:r w:rsidRPr="00615A8F">
        <w:rPr>
          <w:rFonts w:cs="Traditional Arabic" w:hint="eastAsia"/>
          <w:sz w:val="36"/>
          <w:szCs w:val="36"/>
          <w:rtl/>
        </w:rPr>
        <w:t>فيها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أسماء</w:t>
      </w:r>
      <w:r w:rsidRPr="00615A8F">
        <w:rPr>
          <w:rFonts w:cs="Traditional Arabic"/>
          <w:sz w:val="36"/>
          <w:szCs w:val="36"/>
          <w:rtl/>
        </w:rPr>
        <w:t xml:space="preserve"> </w:t>
      </w:r>
      <w:r w:rsidRPr="00615A8F">
        <w:rPr>
          <w:rFonts w:cs="Traditional Arabic" w:hint="eastAsia"/>
          <w:sz w:val="36"/>
          <w:szCs w:val="36"/>
          <w:rtl/>
        </w:rPr>
        <w:t>خمسة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المسيحي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الحاضر</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القليل،</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معرفتنا</w:t>
      </w:r>
      <w:r w:rsidRPr="00615A8F">
        <w:rPr>
          <w:rFonts w:cs="Traditional Arabic"/>
          <w:sz w:val="36"/>
          <w:szCs w:val="36"/>
          <w:rtl/>
        </w:rPr>
        <w:t xml:space="preserve"> </w:t>
      </w:r>
      <w:r w:rsidRPr="00615A8F">
        <w:rPr>
          <w:rFonts w:cs="Traditional Arabic" w:hint="eastAsia"/>
          <w:sz w:val="36"/>
          <w:szCs w:val="36"/>
          <w:rtl/>
        </w:rPr>
        <w:t>إياها</w:t>
      </w:r>
      <w:r w:rsidRPr="00615A8F">
        <w:rPr>
          <w:rFonts w:cs="Traditional Arabic"/>
          <w:sz w:val="36"/>
          <w:szCs w:val="36"/>
          <w:rtl/>
        </w:rPr>
        <w:t xml:space="preserve"> </w:t>
      </w:r>
      <w:r w:rsidRPr="00615A8F">
        <w:rPr>
          <w:rFonts w:cs="Traditional Arabic" w:hint="eastAsia"/>
          <w:sz w:val="36"/>
          <w:szCs w:val="36"/>
          <w:rtl/>
        </w:rPr>
        <w:t>ليشهد</w:t>
      </w:r>
      <w:r w:rsidRPr="00615A8F">
        <w:rPr>
          <w:rFonts w:cs="Traditional Arabic"/>
          <w:sz w:val="36"/>
          <w:szCs w:val="36"/>
          <w:rtl/>
        </w:rPr>
        <w:t xml:space="preserve"> </w:t>
      </w:r>
      <w:r w:rsidRPr="00615A8F">
        <w:rPr>
          <w:rFonts w:cs="Traditional Arabic" w:hint="eastAsia"/>
          <w:sz w:val="36"/>
          <w:szCs w:val="36"/>
          <w:rtl/>
        </w:rPr>
        <w:t>بضيق</w:t>
      </w:r>
      <w:r w:rsidRPr="00615A8F">
        <w:rPr>
          <w:rFonts w:cs="Traditional Arabic"/>
          <w:sz w:val="36"/>
          <w:szCs w:val="36"/>
          <w:rtl/>
        </w:rPr>
        <w:t xml:space="preserve"> </w:t>
      </w:r>
      <w:r w:rsidRPr="00615A8F">
        <w:rPr>
          <w:rFonts w:cs="Traditional Arabic" w:hint="eastAsia"/>
          <w:sz w:val="36"/>
          <w:szCs w:val="36"/>
          <w:rtl/>
        </w:rPr>
        <w:t>نظرتنا</w:t>
      </w:r>
      <w:r w:rsidRPr="00615A8F">
        <w:rPr>
          <w:rFonts w:cs="Traditional Arabic"/>
          <w:sz w:val="36"/>
          <w:szCs w:val="36"/>
          <w:rtl/>
        </w:rPr>
        <w:t xml:space="preserve"> </w:t>
      </w:r>
      <w:r w:rsidRPr="00615A8F">
        <w:rPr>
          <w:rFonts w:cs="Traditional Arabic" w:hint="eastAsia"/>
          <w:sz w:val="36"/>
          <w:szCs w:val="36"/>
          <w:rtl/>
        </w:rPr>
        <w:t>وتقصيرنا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العصور</w:t>
      </w:r>
      <w:r w:rsidRPr="00615A8F">
        <w:rPr>
          <w:rFonts w:cs="Traditional Arabic"/>
          <w:sz w:val="36"/>
          <w:szCs w:val="36"/>
          <w:rtl/>
        </w:rPr>
        <w:t xml:space="preserve"> </w:t>
      </w:r>
      <w:r w:rsidRPr="00615A8F">
        <w:rPr>
          <w:rFonts w:cs="Traditional Arabic" w:hint="eastAsia"/>
          <w:sz w:val="36"/>
          <w:szCs w:val="36"/>
          <w:rtl/>
        </w:rPr>
        <w:t>الوسطى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وسعنا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نحاجز</w:t>
      </w:r>
      <w:r w:rsidRPr="00615A8F">
        <w:rPr>
          <w:rFonts w:cs="Traditional Arabic"/>
          <w:sz w:val="36"/>
          <w:szCs w:val="36"/>
          <w:rtl/>
        </w:rPr>
        <w:t xml:space="preserve"> </w:t>
      </w:r>
      <w:r w:rsidRPr="00615A8F">
        <w:rPr>
          <w:rFonts w:cs="Traditional Arabic" w:hint="eastAsia"/>
          <w:sz w:val="36"/>
          <w:szCs w:val="36"/>
          <w:rtl/>
        </w:rPr>
        <w:t>أنفسنا</w:t>
      </w:r>
      <w:r w:rsidRPr="00615A8F">
        <w:rPr>
          <w:rFonts w:cs="Traditional Arabic"/>
          <w:sz w:val="36"/>
          <w:szCs w:val="36"/>
          <w:rtl/>
        </w:rPr>
        <w:t xml:space="preserve"> </w:t>
      </w:r>
      <w:r w:rsidRPr="00615A8F">
        <w:rPr>
          <w:rFonts w:cs="Traditional Arabic" w:hint="eastAsia"/>
          <w:sz w:val="36"/>
          <w:szCs w:val="36"/>
          <w:rtl/>
        </w:rPr>
        <w:t>عن</w:t>
      </w: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076"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7662"/>
        </w:tabs>
        <w:autoSpaceDE w:val="0"/>
        <w:autoSpaceDN w:val="0"/>
        <w:bidi/>
        <w:adjustRightInd w:val="0"/>
        <w:spacing w:after="0" w:line="240" w:lineRule="auto"/>
        <w:jc w:val="both"/>
        <w:rPr>
          <w:rFonts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xml:space="preserve">- </w:t>
      </w:r>
      <w:r w:rsidRPr="00615A8F">
        <w:rPr>
          <w:rFonts w:ascii="Arial" w:hAnsi="Arial" w:cs="Traditional Arabic" w:hint="cs"/>
          <w:sz w:val="24"/>
          <w:szCs w:val="24"/>
          <w:rtl/>
        </w:rPr>
        <w:t>قصة الحضارة</w:t>
      </w:r>
      <w:r w:rsidR="00D745E4">
        <w:rPr>
          <w:rFonts w:ascii="Arial" w:hAnsi="Arial" w:cs="Traditional Arabic" w:hint="cs"/>
          <w:sz w:val="24"/>
          <w:szCs w:val="24"/>
          <w:rtl/>
        </w:rPr>
        <w:t>.</w:t>
      </w:r>
      <w:r w:rsidRPr="00615A8F">
        <w:rPr>
          <w:rFonts w:ascii="Arial" w:hAnsi="Arial" w:cs="Traditional Arabic"/>
          <w:sz w:val="24"/>
          <w:szCs w:val="24"/>
          <w:rtl/>
        </w:rPr>
        <w:t xml:space="preserve"> ص</w:t>
      </w:r>
      <w:r w:rsidRPr="00615A8F">
        <w:rPr>
          <w:rFonts w:ascii="Arial" w:hAnsi="Arial" w:cs="Traditional Arabic" w:hint="cs"/>
          <w:sz w:val="24"/>
          <w:szCs w:val="24"/>
          <w:rtl/>
        </w:rPr>
        <w:t>192</w:t>
      </w:r>
      <w:r w:rsidRPr="00615A8F">
        <w:rPr>
          <w:rFonts w:ascii="Arial" w:hAnsi="Arial" w:cs="Traditional Arabic"/>
          <w:sz w:val="24"/>
          <w:szCs w:val="24"/>
          <w:rtl/>
        </w:rPr>
        <w:t>، 19</w:t>
      </w:r>
      <w:r w:rsidRPr="00615A8F">
        <w:rPr>
          <w:rFonts w:ascii="Arial" w:hAnsi="Arial" w:cs="Traditional Arabic" w:hint="cs"/>
          <w:sz w:val="24"/>
          <w:szCs w:val="24"/>
          <w:rtl/>
        </w:rPr>
        <w:t>6</w:t>
      </w:r>
    </w:p>
    <w:p w:rsidR="008B3DA2" w:rsidRPr="00615A8F" w:rsidRDefault="008B3DA2" w:rsidP="008630E9">
      <w:pPr>
        <w:autoSpaceDE w:val="0"/>
        <w:autoSpaceDN w:val="0"/>
        <w:bidi/>
        <w:adjustRightInd w:val="0"/>
        <w:spacing w:after="0" w:line="240" w:lineRule="auto"/>
        <w:jc w:val="both"/>
        <w:rPr>
          <w:rFonts w:cs="Traditional Arabic" w:hint="cs"/>
          <w:sz w:val="16"/>
          <w:szCs w:val="16"/>
          <w:rtl/>
          <w:lang w:bidi="ar-EG"/>
        </w:rPr>
      </w:pP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القول</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العلوم</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تلوث</w:t>
      </w:r>
      <w:r w:rsidRPr="00615A8F">
        <w:rPr>
          <w:rFonts w:cs="Traditional Arabic"/>
          <w:sz w:val="36"/>
          <w:szCs w:val="36"/>
          <w:rtl/>
        </w:rPr>
        <w:t xml:space="preserve"> </w:t>
      </w:r>
      <w:r w:rsidRPr="00615A8F">
        <w:rPr>
          <w:rFonts w:cs="Traditional Arabic" w:hint="eastAsia"/>
          <w:sz w:val="36"/>
          <w:szCs w:val="36"/>
          <w:rtl/>
        </w:rPr>
        <w:t>بالأوهام</w:t>
      </w:r>
      <w:r w:rsidRPr="00615A8F">
        <w:rPr>
          <w:rFonts w:cs="Traditional Arabic"/>
          <w:sz w:val="36"/>
          <w:szCs w:val="36"/>
          <w:rtl/>
        </w:rPr>
        <w:t xml:space="preserve"> </w:t>
      </w:r>
      <w:r w:rsidRPr="00615A8F">
        <w:rPr>
          <w:rFonts w:cs="Traditional Arabic" w:hint="eastAsia"/>
          <w:sz w:val="36"/>
          <w:szCs w:val="36"/>
          <w:rtl/>
        </w:rPr>
        <w:t>شأنها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شأن</w:t>
      </w:r>
      <w:r w:rsidRPr="00615A8F">
        <w:rPr>
          <w:rFonts w:cs="Traditional Arabic"/>
          <w:sz w:val="36"/>
          <w:szCs w:val="36"/>
          <w:rtl/>
        </w:rPr>
        <w:t xml:space="preserve"> </w:t>
      </w:r>
      <w:r w:rsidRPr="00615A8F">
        <w:rPr>
          <w:rFonts w:cs="Traditional Arabic" w:hint="eastAsia"/>
          <w:sz w:val="36"/>
          <w:szCs w:val="36"/>
          <w:rtl/>
        </w:rPr>
        <w:t>سائر</w:t>
      </w:r>
      <w:r w:rsidRPr="00615A8F">
        <w:rPr>
          <w:rFonts w:cs="Traditional Arabic"/>
          <w:sz w:val="36"/>
          <w:szCs w:val="36"/>
          <w:rtl/>
        </w:rPr>
        <w:t xml:space="preserve"> </w:t>
      </w:r>
      <w:r w:rsidRPr="00615A8F">
        <w:rPr>
          <w:rFonts w:cs="Traditional Arabic" w:hint="eastAsia"/>
          <w:sz w:val="36"/>
          <w:szCs w:val="36"/>
          <w:rtl/>
        </w:rPr>
        <w:t>العصور</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تفوقها</w:t>
      </w:r>
      <w:r w:rsidRPr="00615A8F">
        <w:rPr>
          <w:rFonts w:cs="Traditional Arabic"/>
          <w:sz w:val="36"/>
          <w:szCs w:val="36"/>
          <w:rtl/>
        </w:rPr>
        <w:t xml:space="preserve"> </w:t>
      </w:r>
      <w:r w:rsidRPr="00615A8F">
        <w:rPr>
          <w:rFonts w:cs="Traditional Arabic" w:hint="cs"/>
          <w:sz w:val="36"/>
          <w:szCs w:val="36"/>
          <w:rtl/>
        </w:rPr>
        <w:t>جميعًا</w:t>
      </w:r>
      <w:r w:rsidRPr="00615A8F">
        <w:rPr>
          <w:rFonts w:cs="Traditional Arabic"/>
          <w:sz w:val="36"/>
          <w:szCs w:val="36"/>
          <w:rtl/>
        </w:rPr>
        <w:t>-</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البصريات</w:t>
      </w:r>
      <w:r w:rsidRPr="00615A8F">
        <w:rPr>
          <w:rFonts w:cs="Traditional Arabic"/>
          <w:sz w:val="36"/>
          <w:szCs w:val="36"/>
          <w:rtl/>
        </w:rPr>
        <w:t>-</w:t>
      </w:r>
      <w:r w:rsidRPr="00615A8F">
        <w:rPr>
          <w:rFonts w:cs="Traditional Arabic" w:hint="eastAsia"/>
          <w:sz w:val="36"/>
          <w:szCs w:val="36"/>
          <w:rtl/>
        </w:rPr>
        <w:t>يرجع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التركيب</w:t>
      </w:r>
      <w:r w:rsidRPr="00615A8F">
        <w:rPr>
          <w:rFonts w:cs="Traditional Arabic"/>
          <w:sz w:val="36"/>
          <w:szCs w:val="36"/>
          <w:rtl/>
        </w:rPr>
        <w:t xml:space="preserve"> </w:t>
      </w:r>
      <w:r w:rsidRPr="00615A8F">
        <w:rPr>
          <w:rFonts w:cs="Traditional Arabic" w:hint="eastAsia"/>
          <w:sz w:val="36"/>
          <w:szCs w:val="36"/>
          <w:rtl/>
        </w:rPr>
        <w:t>والبناء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النتائج</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تجمعت</w:t>
      </w:r>
      <w:r w:rsidRPr="00615A8F">
        <w:rPr>
          <w:rFonts w:cs="Traditional Arabic"/>
          <w:sz w:val="36"/>
          <w:szCs w:val="36"/>
          <w:rtl/>
        </w:rPr>
        <w:t xml:space="preserve"> </w:t>
      </w:r>
      <w:r w:rsidRPr="00615A8F">
        <w:rPr>
          <w:rFonts w:cs="Traditional Arabic" w:hint="eastAsia"/>
          <w:sz w:val="36"/>
          <w:szCs w:val="36"/>
          <w:rtl/>
        </w:rPr>
        <w:t>لديها</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تفوقها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الكشوف</w:t>
      </w:r>
      <w:r w:rsidRPr="00615A8F">
        <w:rPr>
          <w:rFonts w:cs="Traditional Arabic"/>
          <w:sz w:val="36"/>
          <w:szCs w:val="36"/>
          <w:rtl/>
        </w:rPr>
        <w:t xml:space="preserve"> </w:t>
      </w:r>
      <w:r w:rsidRPr="00615A8F">
        <w:rPr>
          <w:rFonts w:cs="Traditional Arabic" w:hint="eastAsia"/>
          <w:sz w:val="36"/>
          <w:szCs w:val="36"/>
          <w:rtl/>
        </w:rPr>
        <w:t>المبتكرة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البحوث</w:t>
      </w:r>
      <w:r w:rsidRPr="00615A8F">
        <w:rPr>
          <w:rFonts w:cs="Traditional Arabic"/>
          <w:sz w:val="36"/>
          <w:szCs w:val="36"/>
          <w:rtl/>
        </w:rPr>
        <w:t xml:space="preserve"> </w:t>
      </w:r>
      <w:r w:rsidRPr="00615A8F">
        <w:rPr>
          <w:rFonts w:cs="Traditional Arabic" w:hint="eastAsia"/>
          <w:sz w:val="36"/>
          <w:szCs w:val="36"/>
          <w:rtl/>
        </w:rPr>
        <w:t>المنظمة؛</w:t>
      </w:r>
      <w:r w:rsidRPr="00615A8F">
        <w:rPr>
          <w:rFonts w:cs="Traditional Arabic"/>
          <w:sz w:val="36"/>
          <w:szCs w:val="36"/>
          <w:rtl/>
        </w:rPr>
        <w:t xml:space="preserve"> </w:t>
      </w:r>
      <w:r w:rsidRPr="00615A8F">
        <w:rPr>
          <w:rFonts w:cs="Traditional Arabic" w:hint="eastAsia"/>
          <w:sz w:val="36"/>
          <w:szCs w:val="36"/>
          <w:rtl/>
        </w:rPr>
        <w:t>لكنها</w:t>
      </w:r>
      <w:r w:rsidRPr="00615A8F">
        <w:rPr>
          <w:rFonts w:cs="Traditional Arabic"/>
          <w:sz w:val="36"/>
          <w:szCs w:val="36"/>
          <w:rtl/>
        </w:rPr>
        <w:t xml:space="preserve"> </w:t>
      </w:r>
      <w:r w:rsidRPr="00615A8F">
        <w:rPr>
          <w:rFonts w:cs="Traditional Arabic" w:hint="eastAsia"/>
          <w:sz w:val="36"/>
          <w:szCs w:val="36"/>
          <w:rtl/>
        </w:rPr>
        <w:t>مهما</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قصورها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الناحية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نمت</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الكيمياء</w:t>
      </w:r>
      <w:r w:rsidRPr="00615A8F">
        <w:rPr>
          <w:rFonts w:cs="Traditional Arabic"/>
          <w:sz w:val="36"/>
          <w:szCs w:val="36"/>
          <w:rtl/>
        </w:rPr>
        <w:t xml:space="preserve"> </w:t>
      </w:r>
      <w:r w:rsidRPr="00615A8F">
        <w:rPr>
          <w:rFonts w:cs="Traditional Arabic" w:hint="eastAsia"/>
          <w:sz w:val="36"/>
          <w:szCs w:val="36"/>
          <w:rtl/>
        </w:rPr>
        <w:t>الطريقة</w:t>
      </w:r>
      <w:r w:rsidRPr="00615A8F">
        <w:rPr>
          <w:rFonts w:cs="Traditional Arabic" w:hint="cs"/>
          <w:sz w:val="36"/>
          <w:szCs w:val="36"/>
          <w:rtl/>
        </w:rPr>
        <w:t xml:space="preserve"> </w:t>
      </w:r>
      <w:r w:rsidRPr="00615A8F">
        <w:rPr>
          <w:rFonts w:cs="Traditional Arabic" w:hint="eastAsia"/>
          <w:sz w:val="36"/>
          <w:szCs w:val="36"/>
          <w:rtl/>
        </w:rPr>
        <w:t>التجريبية</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sz w:val="36"/>
          <w:szCs w:val="36"/>
          <w:rtl/>
        </w:rPr>
        <w:t xml:space="preserve"> </w:t>
      </w:r>
      <w:r w:rsidRPr="00615A8F">
        <w:rPr>
          <w:rFonts w:cs="Traditional Arabic" w:hint="eastAsia"/>
          <w:sz w:val="36"/>
          <w:szCs w:val="36"/>
          <w:rtl/>
        </w:rPr>
        <w:t>وهي</w:t>
      </w:r>
      <w:r w:rsidRPr="00615A8F">
        <w:rPr>
          <w:rFonts w:cs="Traditional Arabic"/>
          <w:sz w:val="36"/>
          <w:szCs w:val="36"/>
          <w:rtl/>
        </w:rPr>
        <w:t xml:space="preserve"> </w:t>
      </w:r>
      <w:r w:rsidRPr="00615A8F">
        <w:rPr>
          <w:rFonts w:cs="Traditional Arabic" w:hint="eastAsia"/>
          <w:sz w:val="36"/>
          <w:szCs w:val="36"/>
          <w:rtl/>
        </w:rPr>
        <w:t>أهم</w:t>
      </w:r>
      <w:r w:rsidRPr="00615A8F">
        <w:rPr>
          <w:rFonts w:cs="Traditional Arabic"/>
          <w:sz w:val="36"/>
          <w:szCs w:val="36"/>
          <w:rtl/>
        </w:rPr>
        <w:t xml:space="preserve"> </w:t>
      </w:r>
      <w:r w:rsidRPr="00615A8F">
        <w:rPr>
          <w:rFonts w:cs="Traditional Arabic" w:hint="eastAsia"/>
          <w:sz w:val="36"/>
          <w:szCs w:val="36"/>
          <w:rtl/>
        </w:rPr>
        <w:t>أدوات</w:t>
      </w:r>
      <w:r w:rsidRPr="00615A8F">
        <w:rPr>
          <w:rFonts w:cs="Traditional Arabic"/>
          <w:sz w:val="36"/>
          <w:szCs w:val="36"/>
          <w:rtl/>
        </w:rPr>
        <w:t xml:space="preserve"> </w:t>
      </w:r>
      <w:r w:rsidRPr="00615A8F">
        <w:rPr>
          <w:rFonts w:cs="Traditional Arabic" w:hint="eastAsia"/>
          <w:sz w:val="36"/>
          <w:szCs w:val="36"/>
          <w:rtl/>
        </w:rPr>
        <w:t>العقل</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وأعظم</w:t>
      </w:r>
      <w:r w:rsidRPr="00615A8F">
        <w:rPr>
          <w:rFonts w:cs="Traditional Arabic"/>
          <w:sz w:val="36"/>
          <w:szCs w:val="36"/>
          <w:rtl/>
        </w:rPr>
        <w:t xml:space="preserve"> </w:t>
      </w:r>
      <w:r w:rsidRPr="00615A8F">
        <w:rPr>
          <w:rFonts w:cs="Traditional Arabic" w:hint="eastAsia"/>
          <w:sz w:val="36"/>
          <w:szCs w:val="36"/>
          <w:rtl/>
        </w:rPr>
        <w:t>مفاخره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b/>
          <w:bCs/>
          <w:sz w:val="32"/>
          <w:szCs w:val="32"/>
          <w:rtl/>
        </w:rPr>
        <w:t>ولما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أعلن</w:t>
      </w:r>
      <w:r w:rsidRPr="00615A8F">
        <w:rPr>
          <w:rFonts w:cs="Traditional Arabic"/>
          <w:b/>
          <w:bCs/>
          <w:sz w:val="32"/>
          <w:szCs w:val="32"/>
          <w:rtl/>
        </w:rPr>
        <w:t xml:space="preserve"> </w:t>
      </w:r>
      <w:r w:rsidRPr="00615A8F">
        <w:rPr>
          <w:rFonts w:cs="Traditional Arabic" w:hint="cs"/>
          <w:b/>
          <w:bCs/>
          <w:sz w:val="32"/>
          <w:szCs w:val="32"/>
          <w:rtl/>
        </w:rPr>
        <w:t>(</w:t>
      </w:r>
      <w:r w:rsidRPr="00615A8F">
        <w:rPr>
          <w:rFonts w:cs="Traditional Arabic" w:hint="eastAsia"/>
          <w:b/>
          <w:bCs/>
          <w:sz w:val="32"/>
          <w:szCs w:val="32"/>
          <w:rtl/>
        </w:rPr>
        <w:t>روجر</w:t>
      </w:r>
      <w:r w:rsidRPr="00615A8F">
        <w:rPr>
          <w:rFonts w:cs="Traditional Arabic"/>
          <w:b/>
          <w:bCs/>
          <w:sz w:val="32"/>
          <w:szCs w:val="32"/>
          <w:rtl/>
        </w:rPr>
        <w:t xml:space="preserve"> </w:t>
      </w:r>
      <w:r w:rsidRPr="00615A8F">
        <w:rPr>
          <w:rFonts w:cs="Traditional Arabic" w:hint="eastAsia"/>
          <w:b/>
          <w:bCs/>
          <w:sz w:val="32"/>
          <w:szCs w:val="32"/>
          <w:rtl/>
        </w:rPr>
        <w:t>بيك</w:t>
      </w:r>
      <w:r w:rsidRPr="00615A8F">
        <w:rPr>
          <w:rFonts w:cs="Traditional Arabic" w:hint="cs"/>
          <w:b/>
          <w:bCs/>
          <w:sz w:val="32"/>
          <w:szCs w:val="32"/>
          <w:rtl/>
        </w:rPr>
        <w:t>و</w:t>
      </w:r>
      <w:r w:rsidRPr="00615A8F">
        <w:rPr>
          <w:rFonts w:cs="Traditional Arabic" w:hint="eastAsia"/>
          <w:b/>
          <w:bCs/>
          <w:sz w:val="32"/>
          <w:szCs w:val="32"/>
          <w:rtl/>
        </w:rPr>
        <w:t>ن</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الطريقة</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أوربا</w:t>
      </w:r>
      <w:r w:rsidRPr="00615A8F">
        <w:rPr>
          <w:rFonts w:cs="Traditional Arabic"/>
          <w:b/>
          <w:bCs/>
          <w:sz w:val="32"/>
          <w:szCs w:val="32"/>
          <w:rtl/>
        </w:rPr>
        <w:t xml:space="preserve"> </w:t>
      </w:r>
      <w:r w:rsidRPr="00615A8F">
        <w:rPr>
          <w:rFonts w:cs="Traditional Arabic" w:hint="eastAsia"/>
          <w:b/>
          <w:bCs/>
          <w:sz w:val="32"/>
          <w:szCs w:val="32"/>
          <w:rtl/>
        </w:rPr>
        <w:t>بعد</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أعلنها</w:t>
      </w:r>
      <w:r w:rsidRPr="00615A8F">
        <w:rPr>
          <w:rFonts w:cs="Traditional Arabic"/>
          <w:b/>
          <w:bCs/>
          <w:sz w:val="32"/>
          <w:szCs w:val="32"/>
          <w:rtl/>
        </w:rPr>
        <w:t xml:space="preserve"> </w:t>
      </w:r>
      <w:r w:rsidRPr="00615A8F">
        <w:rPr>
          <w:rFonts w:cs="Traditional Arabic" w:hint="eastAsia"/>
          <w:b/>
          <w:bCs/>
          <w:sz w:val="32"/>
          <w:szCs w:val="32"/>
          <w:rtl/>
        </w:rPr>
        <w:t>جابر</w:t>
      </w:r>
      <w:r w:rsidRPr="00615A8F">
        <w:rPr>
          <w:rFonts w:cs="Traditional Arabic"/>
          <w:b/>
          <w:bCs/>
          <w:sz w:val="32"/>
          <w:szCs w:val="32"/>
          <w:rtl/>
        </w:rPr>
        <w:t xml:space="preserve"> </w:t>
      </w:r>
      <w:r w:rsidRPr="00615A8F">
        <w:rPr>
          <w:rFonts w:cs="Traditional Arabic" w:hint="eastAsia"/>
          <w:b/>
          <w:bCs/>
          <w:sz w:val="32"/>
          <w:szCs w:val="32"/>
          <w:rtl/>
        </w:rPr>
        <w:t>بخمسمائة</w:t>
      </w:r>
      <w:r w:rsidRPr="00615A8F">
        <w:rPr>
          <w:rFonts w:cs="Traditional Arabic"/>
          <w:b/>
          <w:bCs/>
          <w:sz w:val="32"/>
          <w:szCs w:val="32"/>
          <w:rtl/>
        </w:rPr>
        <w:t xml:space="preserve"> </w:t>
      </w:r>
      <w:r w:rsidRPr="00615A8F">
        <w:rPr>
          <w:rFonts w:cs="Traditional Arabic" w:hint="eastAsia"/>
          <w:b/>
          <w:bCs/>
          <w:sz w:val="32"/>
          <w:szCs w:val="32"/>
          <w:rtl/>
        </w:rPr>
        <w:t>عام</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الذي</w:t>
      </w:r>
      <w:r w:rsidRPr="00615A8F">
        <w:rPr>
          <w:rFonts w:cs="Traditional Arabic"/>
          <w:b/>
          <w:bCs/>
          <w:sz w:val="32"/>
          <w:szCs w:val="32"/>
          <w:rtl/>
        </w:rPr>
        <w:t xml:space="preserve"> </w:t>
      </w:r>
      <w:r w:rsidRPr="00615A8F">
        <w:rPr>
          <w:rFonts w:cs="Traditional Arabic" w:hint="eastAsia"/>
          <w:b/>
          <w:bCs/>
          <w:sz w:val="32"/>
          <w:szCs w:val="32"/>
          <w:rtl/>
        </w:rPr>
        <w:t>هداه</w:t>
      </w:r>
      <w:r w:rsidRPr="00615A8F">
        <w:rPr>
          <w:rFonts w:cs="Traditional Arabic"/>
          <w:b/>
          <w:bCs/>
          <w:sz w:val="32"/>
          <w:szCs w:val="32"/>
          <w:rtl/>
        </w:rPr>
        <w:t xml:space="preserve"> </w:t>
      </w:r>
      <w:r w:rsidRPr="00615A8F">
        <w:rPr>
          <w:rFonts w:cs="Traditional Arabic" w:hint="eastAsia"/>
          <w:b/>
          <w:bCs/>
          <w:sz w:val="32"/>
          <w:szCs w:val="32"/>
          <w:rtl/>
        </w:rPr>
        <w:t>إليها</w:t>
      </w:r>
      <w:r w:rsidRPr="00615A8F">
        <w:rPr>
          <w:rFonts w:cs="Traditional Arabic"/>
          <w:b/>
          <w:bCs/>
          <w:sz w:val="32"/>
          <w:szCs w:val="32"/>
          <w:rtl/>
        </w:rPr>
        <w:t xml:space="preserve"> </w:t>
      </w:r>
      <w:r w:rsidRPr="00615A8F">
        <w:rPr>
          <w:rFonts w:cs="Traditional Arabic" w:hint="eastAsia"/>
          <w:b/>
          <w:bCs/>
          <w:sz w:val="32"/>
          <w:szCs w:val="32"/>
          <w:rtl/>
        </w:rPr>
        <w:t>هو</w:t>
      </w:r>
      <w:r w:rsidRPr="00615A8F">
        <w:rPr>
          <w:rFonts w:cs="Traditional Arabic"/>
          <w:b/>
          <w:bCs/>
          <w:sz w:val="32"/>
          <w:szCs w:val="32"/>
          <w:rtl/>
        </w:rPr>
        <w:t xml:space="preserve"> </w:t>
      </w:r>
      <w:r w:rsidRPr="00615A8F">
        <w:rPr>
          <w:rFonts w:cs="Traditional Arabic" w:hint="eastAsia"/>
          <w:b/>
          <w:bCs/>
          <w:sz w:val="32"/>
          <w:szCs w:val="32"/>
          <w:rtl/>
        </w:rPr>
        <w:t>النور</w:t>
      </w:r>
      <w:r w:rsidRPr="00615A8F">
        <w:rPr>
          <w:rFonts w:cs="Traditional Arabic"/>
          <w:b/>
          <w:bCs/>
          <w:sz w:val="32"/>
          <w:szCs w:val="32"/>
          <w:rtl/>
        </w:rPr>
        <w:t xml:space="preserve"> </w:t>
      </w:r>
      <w:r w:rsidRPr="00615A8F">
        <w:rPr>
          <w:rFonts w:cs="Traditional Arabic" w:hint="eastAsia"/>
          <w:b/>
          <w:bCs/>
          <w:sz w:val="32"/>
          <w:szCs w:val="32"/>
          <w:rtl/>
        </w:rPr>
        <w:t>الذي</w:t>
      </w:r>
      <w:r w:rsidRPr="00615A8F">
        <w:rPr>
          <w:rFonts w:cs="Traditional Arabic"/>
          <w:b/>
          <w:bCs/>
          <w:sz w:val="32"/>
          <w:szCs w:val="32"/>
          <w:rtl/>
        </w:rPr>
        <w:t xml:space="preserve"> </w:t>
      </w:r>
      <w:r w:rsidRPr="00615A8F">
        <w:rPr>
          <w:rFonts w:cs="Traditional Arabic" w:hint="eastAsia"/>
          <w:b/>
          <w:bCs/>
          <w:sz w:val="32"/>
          <w:szCs w:val="32"/>
          <w:rtl/>
        </w:rPr>
        <w:t>أضاء</w:t>
      </w:r>
      <w:r w:rsidRPr="00615A8F">
        <w:rPr>
          <w:rFonts w:cs="Traditional Arabic"/>
          <w:b/>
          <w:bCs/>
          <w:sz w:val="32"/>
          <w:szCs w:val="32"/>
          <w:rtl/>
        </w:rPr>
        <w:t xml:space="preserve"> </w:t>
      </w:r>
      <w:r w:rsidRPr="00615A8F">
        <w:rPr>
          <w:rFonts w:cs="Traditional Arabic" w:hint="eastAsia"/>
          <w:b/>
          <w:bCs/>
          <w:sz w:val="32"/>
          <w:szCs w:val="32"/>
          <w:rtl/>
        </w:rPr>
        <w:t>له</w:t>
      </w:r>
      <w:r w:rsidRPr="00615A8F">
        <w:rPr>
          <w:rFonts w:cs="Traditional Arabic"/>
          <w:b/>
          <w:bCs/>
          <w:sz w:val="32"/>
          <w:szCs w:val="32"/>
          <w:rtl/>
        </w:rPr>
        <w:t xml:space="preserve"> </w:t>
      </w:r>
      <w:r w:rsidRPr="00615A8F">
        <w:rPr>
          <w:rFonts w:cs="Traditional Arabic" w:hint="eastAsia"/>
          <w:b/>
          <w:bCs/>
          <w:sz w:val="32"/>
          <w:szCs w:val="32"/>
          <w:rtl/>
        </w:rPr>
        <w:t>السبيل</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عرب</w:t>
      </w:r>
      <w:r w:rsidRPr="00615A8F">
        <w:rPr>
          <w:rFonts w:cs="Traditional Arabic"/>
          <w:b/>
          <w:bCs/>
          <w:sz w:val="32"/>
          <w:szCs w:val="32"/>
          <w:rtl/>
        </w:rPr>
        <w:t xml:space="preserve"> </w:t>
      </w:r>
      <w:r w:rsidRPr="00615A8F">
        <w:rPr>
          <w:rFonts w:cs="Traditional Arabic" w:hint="eastAsia"/>
          <w:b/>
          <w:bCs/>
          <w:sz w:val="32"/>
          <w:szCs w:val="32"/>
          <w:rtl/>
        </w:rPr>
        <w:t>الأندلس،</w:t>
      </w:r>
      <w:r w:rsidRPr="00615A8F">
        <w:rPr>
          <w:rFonts w:cs="Traditional Arabic"/>
          <w:b/>
          <w:bCs/>
          <w:sz w:val="32"/>
          <w:szCs w:val="32"/>
          <w:rtl/>
        </w:rPr>
        <w:t xml:space="preserve"> </w:t>
      </w:r>
      <w:r w:rsidRPr="00615A8F">
        <w:rPr>
          <w:rFonts w:cs="Traditional Arabic" w:hint="eastAsia"/>
          <w:b/>
          <w:bCs/>
          <w:sz w:val="32"/>
          <w:szCs w:val="32"/>
          <w:rtl/>
        </w:rPr>
        <w:t>وليس</w:t>
      </w:r>
      <w:r w:rsidRPr="00615A8F">
        <w:rPr>
          <w:rFonts w:cs="Traditional Arabic"/>
          <w:b/>
          <w:bCs/>
          <w:sz w:val="32"/>
          <w:szCs w:val="32"/>
          <w:rtl/>
        </w:rPr>
        <w:t xml:space="preserve"> </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الضياء</w:t>
      </w:r>
      <w:r w:rsidRPr="00615A8F">
        <w:rPr>
          <w:rFonts w:cs="Traditional Arabic"/>
          <w:b/>
          <w:bCs/>
          <w:sz w:val="32"/>
          <w:szCs w:val="32"/>
          <w:rtl/>
        </w:rPr>
        <w:t xml:space="preserve"> </w:t>
      </w:r>
      <w:r w:rsidRPr="00615A8F">
        <w:rPr>
          <w:rFonts w:cs="Traditional Arabic" w:hint="eastAsia"/>
          <w:b/>
          <w:bCs/>
          <w:sz w:val="32"/>
          <w:szCs w:val="32"/>
          <w:rtl/>
        </w:rPr>
        <w:t>نفسه</w:t>
      </w:r>
      <w:r w:rsidRPr="00615A8F">
        <w:rPr>
          <w:rFonts w:cs="Traditional Arabic"/>
          <w:b/>
          <w:bCs/>
          <w:sz w:val="32"/>
          <w:szCs w:val="32"/>
          <w:rtl/>
        </w:rPr>
        <w:t xml:space="preserve"> </w:t>
      </w:r>
      <w:r w:rsidRPr="00615A8F">
        <w:rPr>
          <w:rFonts w:cs="Traditional Arabic" w:hint="eastAsia"/>
          <w:b/>
          <w:bCs/>
          <w:sz w:val="32"/>
          <w:szCs w:val="32"/>
          <w:rtl/>
        </w:rPr>
        <w:t>إلا</w:t>
      </w:r>
      <w:r w:rsidRPr="00615A8F">
        <w:rPr>
          <w:rFonts w:cs="Traditional Arabic"/>
          <w:b/>
          <w:bCs/>
          <w:sz w:val="32"/>
          <w:szCs w:val="32"/>
          <w:rtl/>
        </w:rPr>
        <w:t xml:space="preserve"> </w:t>
      </w:r>
      <w:r w:rsidRPr="00615A8F">
        <w:rPr>
          <w:rFonts w:cs="Traditional Arabic" w:hint="eastAsia"/>
          <w:b/>
          <w:bCs/>
          <w:sz w:val="32"/>
          <w:szCs w:val="32"/>
          <w:rtl/>
        </w:rPr>
        <w:t>قبساً</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نور</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b/>
          <w:bCs/>
          <w:sz w:val="32"/>
          <w:szCs w:val="32"/>
          <w:rtl/>
        </w:rPr>
        <w:t xml:space="preserve"> </w:t>
      </w:r>
      <w:r w:rsidRPr="00615A8F">
        <w:rPr>
          <w:rFonts w:cs="Traditional Arabic" w:hint="eastAsia"/>
          <w:b/>
          <w:bCs/>
          <w:sz w:val="32"/>
          <w:szCs w:val="32"/>
          <w:rtl/>
        </w:rPr>
        <w:t>في</w:t>
      </w:r>
      <w:r w:rsidRPr="00615A8F">
        <w:rPr>
          <w:rFonts w:cs="Traditional Arabic"/>
          <w:b/>
          <w:bCs/>
          <w:sz w:val="32"/>
          <w:szCs w:val="32"/>
          <w:rtl/>
        </w:rPr>
        <w:t xml:space="preserve"> </w:t>
      </w:r>
      <w:r w:rsidRPr="00615A8F">
        <w:rPr>
          <w:rFonts w:cs="Traditional Arabic" w:hint="eastAsia"/>
          <w:b/>
          <w:bCs/>
          <w:sz w:val="32"/>
          <w:szCs w:val="32"/>
          <w:rtl/>
        </w:rPr>
        <w:t>الشرق</w:t>
      </w:r>
      <w:r w:rsidRPr="00615A8F">
        <w:rPr>
          <w:rFonts w:cs="Traditional Arabic" w:hint="cs"/>
          <w:sz w:val="32"/>
          <w:szCs w:val="32"/>
          <w:rtl/>
        </w:rPr>
        <w:t>"</w:t>
      </w:r>
      <w:r w:rsidR="00D745E4">
        <w:rPr>
          <w:rFonts w:cs="Traditional Arabic" w:hint="cs"/>
          <w:sz w:val="32"/>
          <w:szCs w:val="32"/>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9A038E" w:rsidRDefault="009A038E" w:rsidP="009A038E">
      <w:pPr>
        <w:autoSpaceDE w:val="0"/>
        <w:autoSpaceDN w:val="0"/>
        <w:bidi/>
        <w:adjustRightInd w:val="0"/>
        <w:spacing w:after="0" w:line="240" w:lineRule="auto"/>
        <w:jc w:val="both"/>
        <w:rPr>
          <w:rFonts w:cs="Traditional Arabic"/>
          <w:sz w:val="36"/>
          <w:szCs w:val="36"/>
          <w:rtl/>
        </w:rPr>
      </w:pPr>
    </w:p>
    <w:p w:rsidR="009A038E" w:rsidRPr="00615A8F" w:rsidRDefault="009A038E" w:rsidP="009A038E">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عرضنا</w:t>
      </w:r>
      <w:r w:rsidRPr="00615A8F">
        <w:rPr>
          <w:rFonts w:cs="Traditional Arabic"/>
          <w:sz w:val="36"/>
          <w:szCs w:val="36"/>
          <w:rtl/>
        </w:rPr>
        <w:t xml:space="preserve"> </w:t>
      </w:r>
      <w:r w:rsidRPr="00615A8F">
        <w:rPr>
          <w:rFonts w:cs="Traditional Arabic" w:hint="cs"/>
          <w:sz w:val="36"/>
          <w:szCs w:val="36"/>
          <w:rtl/>
        </w:rPr>
        <w:t>ل</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ول</w:t>
      </w:r>
      <w:r w:rsidRPr="00615A8F">
        <w:rPr>
          <w:rFonts w:cs="Traditional Arabic"/>
          <w:sz w:val="36"/>
          <w:szCs w:val="36"/>
          <w:rtl/>
        </w:rPr>
        <w:t xml:space="preserve"> </w:t>
      </w:r>
      <w:r w:rsidRPr="00615A8F">
        <w:rPr>
          <w:rFonts w:cs="Traditional Arabic" w:hint="eastAsia"/>
          <w:sz w:val="36"/>
          <w:szCs w:val="36"/>
          <w:rtl/>
        </w:rPr>
        <w:t>ديورانت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ننسى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نذكر</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المؤرخ</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sz w:val="28"/>
          <w:szCs w:val="28"/>
        </w:rPr>
        <w:t>)</w:t>
      </w:r>
      <w:r w:rsidRPr="00615A8F">
        <w:rPr>
          <w:rFonts w:cs="Traditional Arabic"/>
          <w:sz w:val="28"/>
          <w:szCs w:val="28"/>
          <w:rtl/>
        </w:rPr>
        <w:t xml:space="preserve"> </w:t>
      </w:r>
      <w:r w:rsidRPr="00615A8F">
        <w:rPr>
          <w:rFonts w:cs="Traditional Arabic"/>
          <w:sz w:val="28"/>
          <w:szCs w:val="28"/>
        </w:rPr>
        <w:t>(Perler</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التطور</w:t>
      </w:r>
      <w:r w:rsidRPr="00615A8F">
        <w:rPr>
          <w:rFonts w:cs="Traditional Arabic"/>
          <w:sz w:val="36"/>
          <w:szCs w:val="36"/>
          <w:rtl/>
        </w:rPr>
        <w:t xml:space="preserve"> </w:t>
      </w:r>
      <w:r w:rsidRPr="00615A8F">
        <w:rPr>
          <w:rFonts w:cs="Traditional Arabic" w:hint="eastAsia"/>
          <w:sz w:val="36"/>
          <w:szCs w:val="36"/>
          <w:rtl/>
        </w:rPr>
        <w:t>الفكرى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أوروبا</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b/>
          <w:bCs/>
          <w:sz w:val="32"/>
          <w:szCs w:val="32"/>
          <w:rtl/>
        </w:rPr>
        <w:t>أريد</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أُعرب</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نقمتى</w:t>
      </w:r>
      <w:r w:rsidRPr="00615A8F">
        <w:rPr>
          <w:rFonts w:cs="Traditional Arabic"/>
          <w:b/>
          <w:bCs/>
          <w:sz w:val="32"/>
          <w:szCs w:val="32"/>
          <w:rtl/>
        </w:rPr>
        <w:t xml:space="preserve"> </w:t>
      </w:r>
      <w:r w:rsidRPr="00615A8F">
        <w:rPr>
          <w:rFonts w:cs="Traditional Arabic" w:hint="eastAsia"/>
          <w:b/>
          <w:bCs/>
          <w:sz w:val="32"/>
          <w:szCs w:val="32"/>
          <w:rtl/>
        </w:rPr>
        <w:t>وأسفى</w:t>
      </w:r>
      <w:r w:rsidRPr="00615A8F">
        <w:rPr>
          <w:rFonts w:cs="Traditional Arabic"/>
          <w:b/>
          <w:bCs/>
          <w:sz w:val="32"/>
          <w:szCs w:val="32"/>
          <w:rtl/>
        </w:rPr>
        <w:t xml:space="preserve"> </w:t>
      </w:r>
      <w:r w:rsidRPr="00615A8F">
        <w:rPr>
          <w:rFonts w:cs="Traditional Arabic" w:hint="eastAsia"/>
          <w:b/>
          <w:bCs/>
          <w:sz w:val="32"/>
          <w:szCs w:val="32"/>
          <w:rtl/>
        </w:rPr>
        <w:t>الشديد</w:t>
      </w:r>
      <w:r w:rsidRPr="00615A8F">
        <w:rPr>
          <w:rFonts w:cs="Traditional Arabic"/>
          <w:b/>
          <w:bCs/>
          <w:sz w:val="32"/>
          <w:szCs w:val="32"/>
          <w:rtl/>
        </w:rPr>
        <w:t xml:space="preserve"> </w:t>
      </w:r>
      <w:r w:rsidRPr="00615A8F">
        <w:rPr>
          <w:rFonts w:cs="Traditional Arabic" w:hint="eastAsia"/>
          <w:b/>
          <w:bCs/>
          <w:sz w:val="32"/>
          <w:szCs w:val="32"/>
          <w:rtl/>
        </w:rPr>
        <w:t>للطريقة</w:t>
      </w:r>
      <w:r w:rsidRPr="00615A8F">
        <w:rPr>
          <w:rFonts w:cs="Traditional Arabic"/>
          <w:b/>
          <w:bCs/>
          <w:sz w:val="32"/>
          <w:szCs w:val="32"/>
          <w:rtl/>
        </w:rPr>
        <w:t xml:space="preserve"> </w:t>
      </w:r>
      <w:r w:rsidRPr="00615A8F">
        <w:rPr>
          <w:rFonts w:cs="Traditional Arabic" w:hint="eastAsia"/>
          <w:b/>
          <w:bCs/>
          <w:sz w:val="32"/>
          <w:szCs w:val="32"/>
          <w:rtl/>
        </w:rPr>
        <w:t>المنظمة</w:t>
      </w:r>
      <w:r w:rsidRPr="00615A8F">
        <w:rPr>
          <w:rFonts w:cs="Traditional Arabic"/>
          <w:b/>
          <w:bCs/>
          <w:sz w:val="32"/>
          <w:szCs w:val="32"/>
          <w:rtl/>
        </w:rPr>
        <w:t xml:space="preserve"> </w:t>
      </w:r>
      <w:r w:rsidRPr="00615A8F">
        <w:rPr>
          <w:rFonts w:cs="Traditional Arabic" w:hint="eastAsia"/>
          <w:b/>
          <w:bCs/>
          <w:sz w:val="32"/>
          <w:szCs w:val="32"/>
          <w:rtl/>
        </w:rPr>
        <w:t>لإخفاء</w:t>
      </w:r>
      <w:r w:rsidRPr="00615A8F">
        <w:rPr>
          <w:rFonts w:cs="Traditional Arabic"/>
          <w:b/>
          <w:bCs/>
          <w:sz w:val="32"/>
          <w:szCs w:val="32"/>
          <w:rtl/>
        </w:rPr>
        <w:t xml:space="preserve"> </w:t>
      </w:r>
      <w:r w:rsidRPr="00615A8F">
        <w:rPr>
          <w:rFonts w:cs="Traditional Arabic" w:hint="eastAsia"/>
          <w:b/>
          <w:bCs/>
          <w:sz w:val="32"/>
          <w:szCs w:val="32"/>
          <w:rtl/>
        </w:rPr>
        <w:t>فضل</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b/>
          <w:bCs/>
          <w:sz w:val="32"/>
          <w:szCs w:val="32"/>
          <w:rtl/>
        </w:rPr>
        <w:t xml:space="preserve"> </w:t>
      </w:r>
      <w:r w:rsidRPr="00615A8F">
        <w:rPr>
          <w:rFonts w:cs="Traditional Arabic" w:hint="eastAsia"/>
          <w:b/>
          <w:bCs/>
          <w:sz w:val="32"/>
          <w:szCs w:val="32"/>
          <w:rtl/>
        </w:rPr>
        <w:t>علينا</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العلوم</w:t>
      </w:r>
      <w:r w:rsidRPr="00615A8F">
        <w:rPr>
          <w:rFonts w:cs="Traditional Arabic"/>
          <w:b/>
          <w:bCs/>
          <w:sz w:val="32"/>
          <w:szCs w:val="32"/>
          <w:rtl/>
        </w:rPr>
        <w:t xml:space="preserve"> </w:t>
      </w:r>
      <w:r w:rsidRPr="00615A8F">
        <w:rPr>
          <w:rFonts w:cs="Traditional Arabic" w:hint="eastAsia"/>
          <w:b/>
          <w:bCs/>
          <w:sz w:val="32"/>
          <w:szCs w:val="32"/>
          <w:rtl/>
        </w:rPr>
        <w:t>الكونية،</w:t>
      </w:r>
      <w:r w:rsidRPr="00615A8F">
        <w:rPr>
          <w:rFonts w:cs="Traditional Arabic"/>
          <w:b/>
          <w:bCs/>
          <w:sz w:val="32"/>
          <w:szCs w:val="32"/>
          <w:rtl/>
        </w:rPr>
        <w:t xml:space="preserve"> </w:t>
      </w:r>
      <w:r w:rsidRPr="00615A8F">
        <w:rPr>
          <w:rFonts w:cs="Traditional Arabic" w:hint="eastAsia"/>
          <w:b/>
          <w:bCs/>
          <w:sz w:val="32"/>
          <w:szCs w:val="32"/>
          <w:rtl/>
        </w:rPr>
        <w:t>لقد</w:t>
      </w:r>
      <w:r w:rsidRPr="00615A8F">
        <w:rPr>
          <w:rFonts w:cs="Traditional Arabic"/>
          <w:b/>
          <w:bCs/>
          <w:sz w:val="32"/>
          <w:szCs w:val="32"/>
          <w:rtl/>
        </w:rPr>
        <w:t xml:space="preserve"> </w:t>
      </w:r>
      <w:r w:rsidRPr="00615A8F">
        <w:rPr>
          <w:rFonts w:cs="Traditional Arabic" w:hint="eastAsia"/>
          <w:b/>
          <w:bCs/>
          <w:sz w:val="32"/>
          <w:szCs w:val="32"/>
          <w:rtl/>
        </w:rPr>
        <w:t>ترك</w:t>
      </w:r>
      <w:r w:rsidRPr="00615A8F">
        <w:rPr>
          <w:rFonts w:cs="Traditional Arabic"/>
          <w:b/>
          <w:bCs/>
          <w:sz w:val="32"/>
          <w:szCs w:val="32"/>
          <w:rtl/>
        </w:rPr>
        <w:t xml:space="preserve"> </w:t>
      </w:r>
      <w:r w:rsidRPr="00615A8F">
        <w:rPr>
          <w:rFonts w:cs="Traditional Arabic" w:hint="eastAsia"/>
          <w:b/>
          <w:bCs/>
          <w:sz w:val="32"/>
          <w:szCs w:val="32"/>
          <w:rtl/>
        </w:rPr>
        <w:t>العربى</w:t>
      </w:r>
      <w:r w:rsidRPr="00615A8F">
        <w:rPr>
          <w:rFonts w:cs="Traditional Arabic"/>
          <w:b/>
          <w:bCs/>
          <w:sz w:val="32"/>
          <w:szCs w:val="32"/>
          <w:rtl/>
        </w:rPr>
        <w:t xml:space="preserve"> </w:t>
      </w:r>
      <w:r w:rsidRPr="00615A8F">
        <w:rPr>
          <w:rFonts w:cs="Traditional Arabic" w:hint="eastAsia"/>
          <w:b/>
          <w:bCs/>
          <w:sz w:val="32"/>
          <w:szCs w:val="32"/>
          <w:rtl/>
        </w:rPr>
        <w:t>المسلم</w:t>
      </w:r>
      <w:r w:rsidRPr="00615A8F">
        <w:rPr>
          <w:rFonts w:cs="Traditional Arabic"/>
          <w:b/>
          <w:bCs/>
          <w:sz w:val="32"/>
          <w:szCs w:val="32"/>
          <w:rtl/>
        </w:rPr>
        <w:t xml:space="preserve"> </w:t>
      </w:r>
      <w:r w:rsidRPr="00615A8F">
        <w:rPr>
          <w:rFonts w:cs="Traditional Arabic" w:hint="eastAsia"/>
          <w:b/>
          <w:bCs/>
          <w:sz w:val="32"/>
          <w:szCs w:val="32"/>
          <w:rtl/>
        </w:rPr>
        <w:t>طابعه</w:t>
      </w:r>
      <w:r w:rsidRPr="00615A8F">
        <w:rPr>
          <w:rFonts w:cs="Traditional Arabic"/>
          <w:b/>
          <w:bCs/>
          <w:sz w:val="32"/>
          <w:szCs w:val="32"/>
          <w:rtl/>
        </w:rPr>
        <w:t xml:space="preserve"> </w:t>
      </w:r>
      <w:r w:rsidRPr="00615A8F">
        <w:rPr>
          <w:rFonts w:cs="Traditional Arabic" w:hint="eastAsia"/>
          <w:b/>
          <w:bCs/>
          <w:sz w:val="32"/>
          <w:szCs w:val="32"/>
          <w:rtl/>
        </w:rPr>
        <w:t>الفكرى</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أوروبا</w:t>
      </w:r>
      <w:r w:rsidRPr="00615A8F">
        <w:rPr>
          <w:rFonts w:cs="Traditional Arabic"/>
          <w:b/>
          <w:bCs/>
          <w:sz w:val="32"/>
          <w:szCs w:val="32"/>
          <w:rtl/>
        </w:rPr>
        <w:t xml:space="preserve"> </w:t>
      </w:r>
      <w:r w:rsidRPr="00615A8F">
        <w:rPr>
          <w:rFonts w:cs="Traditional Arabic" w:hint="eastAsia"/>
          <w:b/>
          <w:bCs/>
          <w:sz w:val="32"/>
          <w:szCs w:val="32"/>
          <w:rtl/>
        </w:rPr>
        <w:t>وكُتبه</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تمحى</w:t>
      </w:r>
      <w:r w:rsidRPr="00615A8F">
        <w:rPr>
          <w:rFonts w:cs="Traditional Arabic" w:hint="cs"/>
          <w:sz w:val="35"/>
          <w:szCs w:val="35"/>
          <w:rtl/>
        </w:rPr>
        <w:t>"</w:t>
      </w:r>
      <w:r w:rsidR="00D745E4">
        <w:rPr>
          <w:rFonts w:cs="Traditional Arabic"/>
          <w:sz w:val="35"/>
          <w:szCs w:val="35"/>
          <w:rtl/>
        </w:rPr>
        <w:t>.</w:t>
      </w:r>
      <w:r w:rsidR="00D745E4">
        <w:rPr>
          <w:rFonts w:cs="Traditional Arabic" w:hint="cs"/>
          <w:sz w:val="35"/>
          <w:szCs w:val="35"/>
          <w:rtl/>
        </w:rPr>
        <w:t>...</w:t>
      </w:r>
      <w:r w:rsidRPr="00615A8F">
        <w:rPr>
          <w:rFonts w:cs="Traditional Arabic" w:hint="cs"/>
          <w:sz w:val="35"/>
          <w:szCs w:val="35"/>
          <w:rtl/>
        </w:rPr>
        <w:t xml:space="preserve"> </w:t>
      </w:r>
      <w:r w:rsidRPr="00615A8F">
        <w:rPr>
          <w:rFonts w:cs="Traditional Arabic" w:hint="eastAsia"/>
          <w:sz w:val="36"/>
          <w:szCs w:val="36"/>
          <w:rtl/>
        </w:rPr>
        <w:t>وها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شهادة</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ذكرها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روجر</w:t>
      </w:r>
      <w:r w:rsidRPr="00615A8F">
        <w:rPr>
          <w:rFonts w:cs="Traditional Arabic"/>
          <w:sz w:val="36"/>
          <w:szCs w:val="36"/>
          <w:rtl/>
        </w:rPr>
        <w:t xml:space="preserve"> </w:t>
      </w:r>
      <w:r w:rsidRPr="00615A8F">
        <w:rPr>
          <w:rFonts w:cs="Traditional Arabic" w:hint="eastAsia"/>
          <w:sz w:val="36"/>
          <w:szCs w:val="36"/>
          <w:rtl/>
        </w:rPr>
        <w:t>بيكون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أكسفورد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b/>
          <w:bCs/>
          <w:sz w:val="32"/>
          <w:szCs w:val="32"/>
          <w:rtl/>
        </w:rPr>
        <w:t>إن</w:t>
      </w:r>
      <w:r w:rsidRPr="00615A8F">
        <w:rPr>
          <w:rFonts w:cs="Traditional Arabic"/>
          <w:b/>
          <w:bCs/>
          <w:sz w:val="32"/>
          <w:szCs w:val="32"/>
          <w:rtl/>
        </w:rPr>
        <w:t xml:space="preserve"> </w:t>
      </w:r>
      <w:r w:rsidRPr="00615A8F">
        <w:rPr>
          <w:rFonts w:cs="Traditional Arabic" w:hint="eastAsia"/>
          <w:b/>
          <w:bCs/>
          <w:sz w:val="32"/>
          <w:szCs w:val="32"/>
          <w:rtl/>
        </w:rPr>
        <w:t>وجود</w:t>
      </w:r>
      <w:r w:rsidRPr="00615A8F">
        <w:rPr>
          <w:rFonts w:cs="Traditional Arabic"/>
          <w:b/>
          <w:bCs/>
          <w:sz w:val="32"/>
          <w:szCs w:val="32"/>
          <w:rtl/>
        </w:rPr>
        <w:t xml:space="preserve"> </w:t>
      </w:r>
      <w:r w:rsidRPr="00615A8F">
        <w:rPr>
          <w:rFonts w:cs="Traditional Arabic" w:hint="eastAsia"/>
          <w:b/>
          <w:bCs/>
          <w:sz w:val="32"/>
          <w:szCs w:val="32"/>
          <w:rtl/>
        </w:rPr>
        <w:t>الفكر</w:t>
      </w:r>
      <w:r w:rsidRPr="00615A8F">
        <w:rPr>
          <w:rFonts w:cs="Traditional Arabic"/>
          <w:b/>
          <w:bCs/>
          <w:sz w:val="32"/>
          <w:szCs w:val="32"/>
          <w:rtl/>
        </w:rPr>
        <w:t xml:space="preserve"> </w:t>
      </w:r>
      <w:r w:rsidRPr="00615A8F">
        <w:rPr>
          <w:rFonts w:cs="Traditional Arabic" w:hint="eastAsia"/>
          <w:b/>
          <w:bCs/>
          <w:sz w:val="32"/>
          <w:szCs w:val="32"/>
          <w:rtl/>
        </w:rPr>
        <w:t>الأوروبى</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hint="cs"/>
          <w:b/>
          <w:bCs/>
          <w:sz w:val="32"/>
          <w:szCs w:val="32"/>
          <w:rtl/>
        </w:rPr>
        <w:t xml:space="preserve"> </w:t>
      </w:r>
      <w:r w:rsidRPr="00615A8F">
        <w:rPr>
          <w:rFonts w:cs="Traditional Arabic" w:hint="eastAsia"/>
          <w:b/>
          <w:bCs/>
          <w:sz w:val="32"/>
          <w:szCs w:val="32"/>
          <w:rtl/>
        </w:rPr>
        <w:t>مستحيلاً</w:t>
      </w:r>
      <w:r w:rsidRPr="00615A8F">
        <w:rPr>
          <w:rFonts w:cs="Traditional Arabic"/>
          <w:b/>
          <w:bCs/>
          <w:sz w:val="32"/>
          <w:szCs w:val="32"/>
          <w:rtl/>
        </w:rPr>
        <w:t xml:space="preserve"> </w:t>
      </w:r>
      <w:r w:rsidRPr="00615A8F">
        <w:rPr>
          <w:rFonts w:cs="Traditional Arabic" w:hint="eastAsia"/>
          <w:b/>
          <w:bCs/>
          <w:sz w:val="32"/>
          <w:szCs w:val="32"/>
          <w:rtl/>
        </w:rPr>
        <w:t>لولا</w:t>
      </w:r>
      <w:r w:rsidRPr="00615A8F">
        <w:rPr>
          <w:rFonts w:cs="Traditional Arabic"/>
          <w:b/>
          <w:bCs/>
          <w:sz w:val="32"/>
          <w:szCs w:val="32"/>
          <w:rtl/>
        </w:rPr>
        <w:t xml:space="preserve"> </w:t>
      </w:r>
      <w:r w:rsidRPr="00615A8F">
        <w:rPr>
          <w:rFonts w:cs="Traditional Arabic" w:hint="eastAsia"/>
          <w:b/>
          <w:bCs/>
          <w:sz w:val="32"/>
          <w:szCs w:val="32"/>
          <w:rtl/>
        </w:rPr>
        <w:t>وجود</w:t>
      </w:r>
      <w:r w:rsidRPr="00615A8F">
        <w:rPr>
          <w:rFonts w:cs="Traditional Arabic"/>
          <w:b/>
          <w:bCs/>
          <w:sz w:val="32"/>
          <w:szCs w:val="32"/>
          <w:rtl/>
        </w:rPr>
        <w:t xml:space="preserve"> </w:t>
      </w:r>
      <w:r w:rsidRPr="00615A8F">
        <w:rPr>
          <w:rFonts w:cs="Traditional Arabic" w:hint="eastAsia"/>
          <w:b/>
          <w:bCs/>
          <w:sz w:val="32"/>
          <w:szCs w:val="32"/>
          <w:rtl/>
        </w:rPr>
        <w:t>المعارف</w:t>
      </w:r>
      <w:r w:rsidRPr="00615A8F">
        <w:rPr>
          <w:rFonts w:cs="Traditional Arabic"/>
          <w:b/>
          <w:bCs/>
          <w:sz w:val="32"/>
          <w:szCs w:val="32"/>
          <w:rtl/>
        </w:rPr>
        <w:t xml:space="preserve"> </w:t>
      </w:r>
      <w:r w:rsidRPr="00615A8F">
        <w:rPr>
          <w:rFonts w:cs="Traditional Arabic" w:hint="eastAsia"/>
          <w:b/>
          <w:bCs/>
          <w:sz w:val="32"/>
          <w:szCs w:val="32"/>
          <w:rtl/>
        </w:rPr>
        <w:t>العربية،</w:t>
      </w:r>
      <w:r w:rsidRPr="00615A8F">
        <w:rPr>
          <w:rFonts w:cs="Traditional Arabic"/>
          <w:b/>
          <w:bCs/>
          <w:sz w:val="32"/>
          <w:szCs w:val="32"/>
          <w:rtl/>
        </w:rPr>
        <w:t xml:space="preserve"> </w:t>
      </w:r>
      <w:r w:rsidRPr="00615A8F">
        <w:rPr>
          <w:rFonts w:cs="Traditional Arabic" w:hint="eastAsia"/>
          <w:b/>
          <w:bCs/>
          <w:sz w:val="32"/>
          <w:szCs w:val="32"/>
          <w:rtl/>
        </w:rPr>
        <w:t>لقد</w:t>
      </w:r>
      <w:r w:rsidRPr="00615A8F">
        <w:rPr>
          <w:rFonts w:cs="Traditional Arabic"/>
          <w:b/>
          <w:bCs/>
          <w:sz w:val="32"/>
          <w:szCs w:val="32"/>
          <w:rtl/>
        </w:rPr>
        <w:t xml:space="preserve"> </w:t>
      </w:r>
      <w:r w:rsidRPr="00615A8F">
        <w:rPr>
          <w:rFonts w:cs="Traditional Arabic" w:hint="eastAsia"/>
          <w:b/>
          <w:bCs/>
          <w:sz w:val="32"/>
          <w:szCs w:val="32"/>
          <w:rtl/>
        </w:rPr>
        <w:t>دعيت</w:t>
      </w:r>
      <w:r w:rsidRPr="00615A8F">
        <w:rPr>
          <w:rFonts w:cs="Traditional Arabic"/>
          <w:b/>
          <w:bCs/>
          <w:sz w:val="32"/>
          <w:szCs w:val="32"/>
          <w:rtl/>
        </w:rPr>
        <w:t xml:space="preserve"> </w:t>
      </w:r>
      <w:r w:rsidRPr="00615A8F">
        <w:rPr>
          <w:rFonts w:cs="Traditional Arabic" w:hint="eastAsia"/>
          <w:b/>
          <w:bCs/>
          <w:sz w:val="32"/>
          <w:szCs w:val="32"/>
          <w:rtl/>
        </w:rPr>
        <w:t>أوروبا</w:t>
      </w:r>
      <w:r w:rsidRPr="00615A8F">
        <w:rPr>
          <w:rFonts w:cs="Traditional Arabic"/>
          <w:b/>
          <w:bCs/>
          <w:sz w:val="32"/>
          <w:szCs w:val="32"/>
          <w:rtl/>
        </w:rPr>
        <w:t xml:space="preserve"> </w:t>
      </w:r>
      <w:r w:rsidRPr="00615A8F">
        <w:rPr>
          <w:rFonts w:cs="Traditional Arabic" w:hint="eastAsia"/>
          <w:b/>
          <w:bCs/>
          <w:sz w:val="32"/>
          <w:szCs w:val="32"/>
          <w:rtl/>
        </w:rPr>
        <w:t>فجأة</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الحياة</w:t>
      </w:r>
      <w:r w:rsidRPr="00615A8F">
        <w:rPr>
          <w:rFonts w:cs="Traditional Arabic"/>
          <w:b/>
          <w:bCs/>
          <w:sz w:val="32"/>
          <w:szCs w:val="32"/>
          <w:rtl/>
        </w:rPr>
        <w:t xml:space="preserve"> </w:t>
      </w:r>
      <w:r w:rsidRPr="00615A8F">
        <w:rPr>
          <w:rFonts w:cs="Traditional Arabic" w:hint="eastAsia"/>
          <w:b/>
          <w:bCs/>
          <w:sz w:val="32"/>
          <w:szCs w:val="32"/>
          <w:rtl/>
        </w:rPr>
        <w:t>بعد</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ظلت</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ظلمات</w:t>
      </w:r>
      <w:r w:rsidRPr="00615A8F">
        <w:rPr>
          <w:rFonts w:cs="Traditional Arabic"/>
          <w:b/>
          <w:bCs/>
          <w:sz w:val="32"/>
          <w:szCs w:val="32"/>
          <w:rtl/>
        </w:rPr>
        <w:t xml:space="preserve"> </w:t>
      </w:r>
      <w:r w:rsidRPr="00615A8F">
        <w:rPr>
          <w:rFonts w:cs="Traditional Arabic" w:hint="eastAsia"/>
          <w:b/>
          <w:bCs/>
          <w:sz w:val="32"/>
          <w:szCs w:val="32"/>
          <w:rtl/>
        </w:rPr>
        <w:t>الجهل</w:t>
      </w:r>
      <w:r w:rsidRPr="00615A8F">
        <w:rPr>
          <w:rFonts w:cs="Traditional Arabic"/>
          <w:b/>
          <w:bCs/>
          <w:sz w:val="32"/>
          <w:szCs w:val="32"/>
          <w:rtl/>
        </w:rPr>
        <w:t xml:space="preserve"> </w:t>
      </w:r>
      <w:r w:rsidRPr="00615A8F">
        <w:rPr>
          <w:rFonts w:cs="Traditional Arabic" w:hint="eastAsia"/>
          <w:b/>
          <w:bCs/>
          <w:sz w:val="32"/>
          <w:szCs w:val="32"/>
          <w:rtl/>
        </w:rPr>
        <w:t>خمسة</w:t>
      </w:r>
      <w:r w:rsidRPr="00615A8F">
        <w:rPr>
          <w:rFonts w:cs="Traditional Arabic"/>
          <w:b/>
          <w:bCs/>
          <w:sz w:val="32"/>
          <w:szCs w:val="32"/>
          <w:rtl/>
        </w:rPr>
        <w:t xml:space="preserve"> </w:t>
      </w:r>
      <w:r w:rsidRPr="00615A8F">
        <w:rPr>
          <w:rFonts w:cs="Traditional Arabic" w:hint="eastAsia"/>
          <w:b/>
          <w:bCs/>
          <w:sz w:val="32"/>
          <w:szCs w:val="32"/>
          <w:rtl/>
        </w:rPr>
        <w:t>قرون،</w:t>
      </w:r>
      <w:r w:rsidRPr="00615A8F">
        <w:rPr>
          <w:rFonts w:cs="Traditional Arabic"/>
          <w:b/>
          <w:bCs/>
          <w:sz w:val="32"/>
          <w:szCs w:val="32"/>
          <w:rtl/>
        </w:rPr>
        <w:t xml:space="preserve"> </w:t>
      </w:r>
      <w:r w:rsidRPr="00615A8F">
        <w:rPr>
          <w:rFonts w:cs="Traditional Arabic" w:hint="eastAsia"/>
          <w:b/>
          <w:bCs/>
          <w:sz w:val="32"/>
          <w:szCs w:val="32"/>
          <w:rtl/>
        </w:rPr>
        <w:t>وهى</w:t>
      </w:r>
      <w:r w:rsidRPr="00615A8F">
        <w:rPr>
          <w:rFonts w:cs="Traditional Arabic"/>
          <w:b/>
          <w:bCs/>
          <w:sz w:val="32"/>
          <w:szCs w:val="32"/>
          <w:rtl/>
        </w:rPr>
        <w:t xml:space="preserve"> </w:t>
      </w:r>
      <w:r w:rsidRPr="00615A8F">
        <w:rPr>
          <w:rFonts w:cs="Traditional Arabic" w:hint="eastAsia"/>
          <w:b/>
          <w:bCs/>
          <w:sz w:val="32"/>
          <w:szCs w:val="32"/>
          <w:rtl/>
        </w:rPr>
        <w:t>مدينة</w:t>
      </w:r>
      <w:r w:rsidRPr="00615A8F">
        <w:rPr>
          <w:rFonts w:cs="Traditional Arabic"/>
          <w:b/>
          <w:bCs/>
          <w:sz w:val="32"/>
          <w:szCs w:val="32"/>
          <w:rtl/>
        </w:rPr>
        <w:t xml:space="preserve"> </w:t>
      </w:r>
      <w:r w:rsidRPr="00615A8F">
        <w:rPr>
          <w:rFonts w:cs="Traditional Arabic" w:hint="eastAsia"/>
          <w:b/>
          <w:bCs/>
          <w:sz w:val="32"/>
          <w:szCs w:val="32"/>
          <w:rtl/>
        </w:rPr>
        <w:t>للعالم</w:t>
      </w:r>
      <w:r w:rsidRPr="00615A8F">
        <w:rPr>
          <w:rFonts w:cs="Traditional Arabic"/>
          <w:b/>
          <w:bCs/>
          <w:sz w:val="32"/>
          <w:szCs w:val="32"/>
          <w:rtl/>
        </w:rPr>
        <w:t xml:space="preserve"> </w:t>
      </w:r>
      <w:r w:rsidRPr="00615A8F">
        <w:rPr>
          <w:rFonts w:cs="Traditional Arabic" w:hint="eastAsia"/>
          <w:b/>
          <w:bCs/>
          <w:sz w:val="32"/>
          <w:szCs w:val="32"/>
          <w:rtl/>
        </w:rPr>
        <w:t>الإسلامى</w:t>
      </w:r>
      <w:r w:rsidRPr="00615A8F">
        <w:rPr>
          <w:rFonts w:cs="Traditional Arabic" w:hint="cs"/>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المستشرق</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كريستوفر</w:t>
      </w:r>
      <w:r w:rsidRPr="00615A8F">
        <w:rPr>
          <w:rFonts w:cs="Traditional Arabic"/>
          <w:sz w:val="36"/>
          <w:szCs w:val="36"/>
          <w:rtl/>
        </w:rPr>
        <w:t xml:space="preserve"> </w:t>
      </w:r>
      <w:r w:rsidRPr="00615A8F">
        <w:rPr>
          <w:rFonts w:cs="Traditional Arabic" w:hint="eastAsia"/>
          <w:sz w:val="36"/>
          <w:szCs w:val="36"/>
          <w:rtl/>
        </w:rPr>
        <w:t>داوسون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أصول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أوروبا</w:t>
      </w:r>
      <w:r w:rsidRPr="00615A8F">
        <w:rPr>
          <w:rFonts w:cs="Traditional Arabic"/>
          <w:sz w:val="36"/>
          <w:szCs w:val="36"/>
          <w:rtl/>
        </w:rPr>
        <w:t xml:space="preserve"> </w:t>
      </w:r>
      <w:r w:rsidRPr="00615A8F">
        <w:rPr>
          <w:rFonts w:cs="Traditional Arabic" w:hint="eastAsia"/>
          <w:sz w:val="36"/>
          <w:szCs w:val="36"/>
          <w:rtl/>
        </w:rPr>
        <w:t>والمدنية</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hint="cs"/>
          <w:sz w:val="36"/>
          <w:szCs w:val="36"/>
          <w:rtl/>
        </w:rPr>
        <w:t>)</w:t>
      </w:r>
      <w:r w:rsidR="00D745E4">
        <w:rPr>
          <w:rFonts w:cs="Traditional Arabic"/>
          <w:sz w:val="36"/>
          <w:szCs w:val="36"/>
          <w:rtl/>
        </w:rPr>
        <w:t>..</w:t>
      </w:r>
      <w:r w:rsidRPr="00615A8F">
        <w:rPr>
          <w:rFonts w:cs="Traditional Arabic" w:hint="eastAsia"/>
          <w:sz w:val="36"/>
          <w:szCs w:val="36"/>
          <w:rtl/>
        </w:rPr>
        <w:t>ليقول</w:t>
      </w:r>
      <w:r w:rsidRPr="00615A8F">
        <w:rPr>
          <w:rFonts w:cs="Traditional Arabic"/>
          <w:sz w:val="36"/>
          <w:szCs w:val="36"/>
          <w:rtl/>
        </w:rPr>
        <w:t>: "</w:t>
      </w:r>
      <w:r w:rsidRPr="00615A8F">
        <w:rPr>
          <w:rFonts w:cs="Traditional Arabic" w:hint="eastAsia"/>
          <w:b/>
          <w:bCs/>
          <w:sz w:val="32"/>
          <w:szCs w:val="32"/>
          <w:rtl/>
        </w:rPr>
        <w:t>وعن</w:t>
      </w:r>
      <w:r w:rsidRPr="00615A8F">
        <w:rPr>
          <w:rFonts w:cs="Traditional Arabic"/>
          <w:b/>
          <w:bCs/>
          <w:sz w:val="32"/>
          <w:szCs w:val="32"/>
          <w:rtl/>
        </w:rPr>
        <w:t xml:space="preserve"> </w:t>
      </w:r>
      <w:r w:rsidRPr="00615A8F">
        <w:rPr>
          <w:rFonts w:cs="Traditional Arabic" w:hint="eastAsia"/>
          <w:b/>
          <w:bCs/>
          <w:sz w:val="32"/>
          <w:szCs w:val="32"/>
          <w:rtl/>
        </w:rPr>
        <w:t>العرب</w:t>
      </w:r>
      <w:r w:rsidRPr="00615A8F">
        <w:rPr>
          <w:rFonts w:cs="Traditional Arabic"/>
          <w:b/>
          <w:bCs/>
          <w:sz w:val="32"/>
          <w:szCs w:val="32"/>
          <w:rtl/>
        </w:rPr>
        <w:t xml:space="preserve"> </w:t>
      </w:r>
      <w:r w:rsidRPr="00615A8F">
        <w:rPr>
          <w:rFonts w:cs="Traditional Arabic" w:hint="eastAsia"/>
          <w:b/>
          <w:bCs/>
          <w:sz w:val="32"/>
          <w:szCs w:val="32"/>
          <w:rtl/>
        </w:rPr>
        <w:t>أخذت</w:t>
      </w:r>
      <w:r w:rsidRPr="00615A8F">
        <w:rPr>
          <w:rFonts w:cs="Traditional Arabic"/>
          <w:b/>
          <w:bCs/>
          <w:sz w:val="32"/>
          <w:szCs w:val="32"/>
          <w:rtl/>
        </w:rPr>
        <w:t xml:space="preserve"> </w:t>
      </w:r>
      <w:r w:rsidRPr="00615A8F">
        <w:rPr>
          <w:rFonts w:cs="Traditional Arabic" w:hint="eastAsia"/>
          <w:b/>
          <w:bCs/>
          <w:sz w:val="32"/>
          <w:szCs w:val="32"/>
          <w:rtl/>
        </w:rPr>
        <w:t>أوروبا</w:t>
      </w:r>
      <w:r w:rsidRPr="00615A8F">
        <w:rPr>
          <w:rFonts w:cs="Traditional Arabic"/>
          <w:b/>
          <w:bCs/>
          <w:sz w:val="32"/>
          <w:szCs w:val="32"/>
          <w:rtl/>
        </w:rPr>
        <w:t xml:space="preserve"> </w:t>
      </w:r>
      <w:r w:rsidRPr="00615A8F">
        <w:rPr>
          <w:rFonts w:cs="Traditional Arabic" w:hint="eastAsia"/>
          <w:b/>
          <w:bCs/>
          <w:sz w:val="32"/>
          <w:szCs w:val="32"/>
          <w:rtl/>
        </w:rPr>
        <w:t>الغربية</w:t>
      </w:r>
      <w:r w:rsidRPr="00615A8F">
        <w:rPr>
          <w:rFonts w:cs="Traditional Arabic"/>
          <w:b/>
          <w:bCs/>
          <w:sz w:val="32"/>
          <w:szCs w:val="32"/>
          <w:rtl/>
        </w:rPr>
        <w:t xml:space="preserve"> </w:t>
      </w:r>
      <w:r w:rsidRPr="00615A8F">
        <w:rPr>
          <w:rFonts w:cs="Traditional Arabic" w:hint="eastAsia"/>
          <w:b/>
          <w:bCs/>
          <w:sz w:val="32"/>
          <w:szCs w:val="32"/>
          <w:rtl/>
        </w:rPr>
        <w:t>الأصول</w:t>
      </w:r>
      <w:r w:rsidRPr="00615A8F">
        <w:rPr>
          <w:rFonts w:cs="Traditional Arabic"/>
          <w:b/>
          <w:bCs/>
          <w:sz w:val="32"/>
          <w:szCs w:val="32"/>
          <w:rtl/>
        </w:rPr>
        <w:t xml:space="preserve"> </w:t>
      </w:r>
      <w:r w:rsidRPr="00615A8F">
        <w:rPr>
          <w:rFonts w:cs="Traditional Arabic" w:hint="eastAsia"/>
          <w:b/>
          <w:bCs/>
          <w:sz w:val="32"/>
          <w:szCs w:val="32"/>
          <w:rtl/>
        </w:rPr>
        <w:t>العلمية</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وكانت</w:t>
      </w:r>
      <w:r w:rsidRPr="00615A8F">
        <w:rPr>
          <w:rFonts w:cs="Traditional Arabic"/>
          <w:b/>
          <w:bCs/>
          <w:sz w:val="32"/>
          <w:szCs w:val="32"/>
          <w:rtl/>
        </w:rPr>
        <w:t xml:space="preserve"> </w:t>
      </w:r>
      <w:r w:rsidRPr="00615A8F">
        <w:rPr>
          <w:rFonts w:cs="Traditional Arabic" w:hint="eastAsia"/>
          <w:b/>
          <w:bCs/>
          <w:sz w:val="32"/>
          <w:szCs w:val="32"/>
          <w:rtl/>
        </w:rPr>
        <w:t>الحركة</w:t>
      </w:r>
      <w:r w:rsidRPr="00615A8F">
        <w:rPr>
          <w:rFonts w:cs="Traditional Arabic"/>
          <w:b/>
          <w:bCs/>
          <w:sz w:val="32"/>
          <w:szCs w:val="32"/>
          <w:rtl/>
        </w:rPr>
        <w:t xml:space="preserve"> </w:t>
      </w:r>
      <w:r w:rsidRPr="00615A8F">
        <w:rPr>
          <w:rFonts w:cs="Traditional Arabic" w:hint="eastAsia"/>
          <w:b/>
          <w:bCs/>
          <w:sz w:val="32"/>
          <w:szCs w:val="32"/>
          <w:rtl/>
        </w:rPr>
        <w:t>العلمية</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العالم</w:t>
      </w:r>
      <w:r w:rsidRPr="00615A8F">
        <w:rPr>
          <w:rFonts w:cs="Traditional Arabic"/>
          <w:b/>
          <w:bCs/>
          <w:sz w:val="32"/>
          <w:szCs w:val="32"/>
          <w:rtl/>
        </w:rPr>
        <w:t xml:space="preserve"> </w:t>
      </w:r>
      <w:r w:rsidRPr="00615A8F">
        <w:rPr>
          <w:rFonts w:cs="Traditional Arabic" w:hint="eastAsia"/>
          <w:b/>
          <w:bCs/>
          <w:sz w:val="32"/>
          <w:szCs w:val="32"/>
          <w:rtl/>
        </w:rPr>
        <w:t>لأكثر</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أربعة</w:t>
      </w:r>
      <w:r w:rsidRPr="00615A8F">
        <w:rPr>
          <w:rFonts w:cs="Traditional Arabic"/>
          <w:b/>
          <w:bCs/>
          <w:sz w:val="32"/>
          <w:szCs w:val="32"/>
          <w:rtl/>
        </w:rPr>
        <w:t xml:space="preserve"> </w:t>
      </w:r>
      <w:r w:rsidRPr="00615A8F">
        <w:rPr>
          <w:rFonts w:cs="Traditional Arabic" w:hint="eastAsia"/>
          <w:b/>
          <w:bCs/>
          <w:sz w:val="32"/>
          <w:szCs w:val="32"/>
          <w:rtl/>
        </w:rPr>
        <w:t>قرون</w:t>
      </w:r>
      <w:r w:rsidRPr="00615A8F">
        <w:rPr>
          <w:rFonts w:cs="Traditional Arabic"/>
          <w:b/>
          <w:bCs/>
          <w:sz w:val="32"/>
          <w:szCs w:val="32"/>
          <w:rtl/>
        </w:rPr>
        <w:t xml:space="preserve"> </w:t>
      </w:r>
      <w:r w:rsidRPr="00615A8F">
        <w:rPr>
          <w:rFonts w:cs="Traditional Arabic" w:hint="eastAsia"/>
          <w:b/>
          <w:bCs/>
          <w:sz w:val="32"/>
          <w:szCs w:val="32"/>
          <w:rtl/>
        </w:rPr>
        <w:t>بأيدى</w:t>
      </w:r>
      <w:r w:rsidRPr="00615A8F">
        <w:rPr>
          <w:rFonts w:cs="Traditional Arabic"/>
          <w:b/>
          <w:bCs/>
          <w:sz w:val="32"/>
          <w:szCs w:val="32"/>
          <w:rtl/>
        </w:rPr>
        <w:t xml:space="preserve"> </w:t>
      </w:r>
      <w:r w:rsidRPr="00615A8F">
        <w:rPr>
          <w:rFonts w:cs="Traditional Arabic" w:hint="eastAsia"/>
          <w:b/>
          <w:bCs/>
          <w:sz w:val="32"/>
          <w:szCs w:val="32"/>
          <w:rtl/>
        </w:rPr>
        <w:t>الشعوب</w:t>
      </w:r>
      <w:r w:rsidRPr="00615A8F">
        <w:rPr>
          <w:rFonts w:cs="Traditional Arabic"/>
          <w:b/>
          <w:bCs/>
          <w:sz w:val="32"/>
          <w:szCs w:val="32"/>
          <w:rtl/>
        </w:rPr>
        <w:t xml:space="preserve"> </w:t>
      </w:r>
      <w:r w:rsidRPr="00615A8F">
        <w:rPr>
          <w:rFonts w:cs="Traditional Arabic" w:hint="eastAsia"/>
          <w:b/>
          <w:bCs/>
          <w:sz w:val="32"/>
          <w:szCs w:val="32"/>
          <w:rtl/>
        </w:rPr>
        <w:t>الإسلامية،</w:t>
      </w:r>
      <w:r w:rsidRPr="00615A8F">
        <w:rPr>
          <w:rFonts w:cs="Traditional Arabic"/>
          <w:b/>
          <w:bCs/>
          <w:sz w:val="32"/>
          <w:szCs w:val="32"/>
          <w:rtl/>
        </w:rPr>
        <w:t xml:space="preserve"> </w:t>
      </w:r>
      <w:r w:rsidRPr="00615A8F">
        <w:rPr>
          <w:rFonts w:cs="Traditional Arabic" w:hint="eastAsia"/>
          <w:b/>
          <w:bCs/>
          <w:sz w:val="32"/>
          <w:szCs w:val="32"/>
          <w:rtl/>
        </w:rPr>
        <w:t>ويرجع</w:t>
      </w:r>
      <w:r w:rsidRPr="00615A8F">
        <w:rPr>
          <w:rFonts w:cs="Traditional Arabic"/>
          <w:b/>
          <w:bCs/>
          <w:sz w:val="32"/>
          <w:szCs w:val="32"/>
          <w:rtl/>
        </w:rPr>
        <w:t xml:space="preserve"> </w:t>
      </w:r>
      <w:r w:rsidRPr="00615A8F">
        <w:rPr>
          <w:rFonts w:cs="Traditional Arabic" w:hint="eastAsia"/>
          <w:b/>
          <w:bCs/>
          <w:sz w:val="32"/>
          <w:szCs w:val="32"/>
          <w:rtl/>
        </w:rPr>
        <w:t>الفضل</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نفسه</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مارسيل</w:t>
      </w:r>
      <w:r w:rsidRPr="00615A8F">
        <w:rPr>
          <w:rFonts w:cs="Traditional Arabic"/>
          <w:sz w:val="36"/>
          <w:szCs w:val="36"/>
          <w:rtl/>
        </w:rPr>
        <w:t xml:space="preserve"> </w:t>
      </w:r>
      <w:r w:rsidRPr="00615A8F">
        <w:rPr>
          <w:rFonts w:cs="Traditional Arabic" w:hint="eastAsia"/>
          <w:sz w:val="36"/>
          <w:szCs w:val="36"/>
          <w:rtl/>
        </w:rPr>
        <w:t>بوازار</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cs"/>
          <w:b/>
          <w:bCs/>
          <w:sz w:val="32"/>
          <w:szCs w:val="32"/>
          <w:rtl/>
        </w:rPr>
        <w:t>إ</w:t>
      </w:r>
      <w:r w:rsidRPr="00615A8F">
        <w:rPr>
          <w:rFonts w:cs="Traditional Arabic" w:hint="eastAsia"/>
          <w:b/>
          <w:bCs/>
          <w:sz w:val="32"/>
          <w:szCs w:val="32"/>
          <w:rtl/>
        </w:rPr>
        <w:t>ن</w:t>
      </w:r>
      <w:r w:rsidRPr="00615A8F">
        <w:rPr>
          <w:rFonts w:cs="Traditional Arabic"/>
          <w:b/>
          <w:bCs/>
          <w:sz w:val="32"/>
          <w:szCs w:val="32"/>
          <w:rtl/>
        </w:rPr>
        <w:t xml:space="preserve"> </w:t>
      </w:r>
      <w:r w:rsidRPr="00615A8F">
        <w:rPr>
          <w:rFonts w:cs="Traditional Arabic" w:hint="eastAsia"/>
          <w:b/>
          <w:bCs/>
          <w:sz w:val="32"/>
          <w:szCs w:val="32"/>
          <w:rtl/>
        </w:rPr>
        <w:t>الموضوعية</w:t>
      </w:r>
      <w:r w:rsidRPr="00615A8F">
        <w:rPr>
          <w:rFonts w:cs="Traditional Arabic"/>
          <w:b/>
          <w:bCs/>
          <w:sz w:val="32"/>
          <w:szCs w:val="32"/>
          <w:rtl/>
        </w:rPr>
        <w:t xml:space="preserve"> </w:t>
      </w:r>
      <w:r w:rsidRPr="00615A8F">
        <w:rPr>
          <w:rFonts w:cs="Traditional Arabic" w:hint="eastAsia"/>
          <w:b/>
          <w:bCs/>
          <w:sz w:val="32"/>
          <w:szCs w:val="32"/>
          <w:rtl/>
        </w:rPr>
        <w:t>التاريخية،</w:t>
      </w:r>
      <w:r w:rsidRPr="00615A8F">
        <w:rPr>
          <w:rFonts w:cs="Traditional Arabic"/>
          <w:b/>
          <w:bCs/>
          <w:sz w:val="32"/>
          <w:szCs w:val="32"/>
          <w:rtl/>
        </w:rPr>
        <w:t xml:space="preserve"> </w:t>
      </w:r>
      <w:r w:rsidRPr="00615A8F">
        <w:rPr>
          <w:rFonts w:cs="Traditional Arabic" w:hint="eastAsia"/>
          <w:b/>
          <w:bCs/>
          <w:sz w:val="32"/>
          <w:szCs w:val="32"/>
          <w:rtl/>
        </w:rPr>
        <w:t>بل</w:t>
      </w:r>
      <w:r w:rsidRPr="00615A8F">
        <w:rPr>
          <w:rFonts w:cs="Traditional Arabic"/>
          <w:b/>
          <w:bCs/>
          <w:sz w:val="32"/>
          <w:szCs w:val="32"/>
          <w:rtl/>
        </w:rPr>
        <w:t xml:space="preserve"> </w:t>
      </w:r>
      <w:r w:rsidRPr="00615A8F">
        <w:rPr>
          <w:rFonts w:cs="Traditional Arabic" w:hint="eastAsia"/>
          <w:b/>
          <w:bCs/>
          <w:sz w:val="32"/>
          <w:szCs w:val="32"/>
          <w:rtl/>
        </w:rPr>
        <w:t>مجرد</w:t>
      </w:r>
      <w:r w:rsidRPr="00615A8F">
        <w:rPr>
          <w:rFonts w:cs="Traditional Arabic"/>
          <w:b/>
          <w:bCs/>
          <w:sz w:val="32"/>
          <w:szCs w:val="32"/>
          <w:rtl/>
        </w:rPr>
        <w:t xml:space="preserve"> </w:t>
      </w:r>
      <w:r w:rsidRPr="00615A8F">
        <w:rPr>
          <w:rFonts w:cs="Traditional Arabic" w:hint="eastAsia"/>
          <w:b/>
          <w:bCs/>
          <w:sz w:val="32"/>
          <w:szCs w:val="32"/>
          <w:rtl/>
        </w:rPr>
        <w:t>العدل</w:t>
      </w:r>
      <w:r w:rsidRPr="00615A8F">
        <w:rPr>
          <w:rFonts w:cs="Traditional Arabic"/>
          <w:b/>
          <w:bCs/>
          <w:sz w:val="32"/>
          <w:szCs w:val="32"/>
          <w:rtl/>
        </w:rPr>
        <w:t xml:space="preserve"> </w:t>
      </w:r>
      <w:r w:rsidRPr="00615A8F">
        <w:rPr>
          <w:rFonts w:cs="Traditional Arabic" w:hint="eastAsia"/>
          <w:b/>
          <w:bCs/>
          <w:sz w:val="32"/>
          <w:szCs w:val="32"/>
          <w:rtl/>
        </w:rPr>
        <w:t>يدفع</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التذكير</w:t>
      </w:r>
      <w:r w:rsidRPr="00615A8F">
        <w:rPr>
          <w:rFonts w:cs="Traditional Arabic"/>
          <w:b/>
          <w:bCs/>
          <w:sz w:val="32"/>
          <w:szCs w:val="32"/>
          <w:rtl/>
        </w:rPr>
        <w:t xml:space="preserve"> </w:t>
      </w:r>
      <w:r w:rsidRPr="00615A8F">
        <w:rPr>
          <w:rFonts w:cs="Traditional Arabic" w:hint="eastAsia"/>
          <w:b/>
          <w:bCs/>
          <w:sz w:val="32"/>
          <w:szCs w:val="32"/>
          <w:rtl/>
        </w:rPr>
        <w:t>بأن</w:t>
      </w:r>
      <w:r w:rsidRPr="00615A8F">
        <w:rPr>
          <w:rFonts w:cs="Traditional Arabic"/>
          <w:b/>
          <w:bCs/>
          <w:sz w:val="32"/>
          <w:szCs w:val="32"/>
          <w:rtl/>
        </w:rPr>
        <w:t xml:space="preserve"> </w:t>
      </w:r>
      <w:r w:rsidRPr="00615A8F">
        <w:rPr>
          <w:rFonts w:cs="Traditional Arabic" w:hint="eastAsia"/>
          <w:b/>
          <w:bCs/>
          <w:sz w:val="32"/>
          <w:szCs w:val="32"/>
          <w:rtl/>
        </w:rPr>
        <w:t>الحضارة</w:t>
      </w:r>
      <w:r w:rsidRPr="00615A8F">
        <w:rPr>
          <w:rFonts w:cs="Traditional Arabic"/>
          <w:b/>
          <w:bCs/>
          <w:sz w:val="32"/>
          <w:szCs w:val="32"/>
          <w:rtl/>
        </w:rPr>
        <w:t xml:space="preserve"> </w:t>
      </w:r>
      <w:r w:rsidRPr="00615A8F">
        <w:rPr>
          <w:rFonts w:cs="Traditional Arabic" w:hint="eastAsia"/>
          <w:b/>
          <w:bCs/>
          <w:sz w:val="32"/>
          <w:szCs w:val="32"/>
          <w:rtl/>
        </w:rPr>
        <w:t>التى</w:t>
      </w:r>
      <w:r w:rsidRPr="00615A8F">
        <w:rPr>
          <w:rFonts w:cs="Traditional Arabic"/>
          <w:b/>
          <w:bCs/>
          <w:sz w:val="32"/>
          <w:szCs w:val="32"/>
          <w:rtl/>
        </w:rPr>
        <w:t xml:space="preserve"> </w:t>
      </w:r>
      <w:r w:rsidRPr="00615A8F">
        <w:rPr>
          <w:rFonts w:cs="Traditional Arabic" w:hint="eastAsia"/>
          <w:b/>
          <w:bCs/>
          <w:sz w:val="32"/>
          <w:szCs w:val="32"/>
          <w:rtl/>
        </w:rPr>
        <w:t>تعهدت</w:t>
      </w:r>
      <w:r w:rsidRPr="00615A8F">
        <w:rPr>
          <w:rFonts w:cs="Traditional Arabic"/>
          <w:b/>
          <w:bCs/>
          <w:sz w:val="32"/>
          <w:szCs w:val="32"/>
          <w:rtl/>
        </w:rPr>
        <w:t xml:space="preserve"> </w:t>
      </w:r>
      <w:r w:rsidRPr="00615A8F">
        <w:rPr>
          <w:rFonts w:cs="Traditional Arabic" w:hint="eastAsia"/>
          <w:b/>
          <w:bCs/>
          <w:sz w:val="32"/>
          <w:szCs w:val="32"/>
          <w:rtl/>
        </w:rPr>
        <w:t>الثقافة</w:t>
      </w:r>
      <w:r w:rsidRPr="00615A8F">
        <w:rPr>
          <w:rFonts w:cs="Traditional Arabic"/>
          <w:b/>
          <w:bCs/>
          <w:sz w:val="32"/>
          <w:szCs w:val="32"/>
          <w:rtl/>
        </w:rPr>
        <w:t xml:space="preserve"> </w:t>
      </w:r>
      <w:r w:rsidRPr="00615A8F">
        <w:rPr>
          <w:rFonts w:cs="Traditional Arabic" w:hint="eastAsia"/>
          <w:b/>
          <w:bCs/>
          <w:sz w:val="32"/>
          <w:szCs w:val="32"/>
          <w:rtl/>
        </w:rPr>
        <w:t>المتوسطية</w:t>
      </w:r>
      <w:r w:rsidRPr="00615A8F">
        <w:rPr>
          <w:rFonts w:cs="Traditional Arabic"/>
          <w:b/>
          <w:bCs/>
          <w:sz w:val="32"/>
          <w:szCs w:val="32"/>
          <w:rtl/>
        </w:rPr>
        <w:t xml:space="preserve"> </w:t>
      </w:r>
      <w:r w:rsidRPr="00615A8F">
        <w:rPr>
          <w:rFonts w:cs="Traditional Arabic" w:hint="eastAsia"/>
          <w:b/>
          <w:bCs/>
          <w:sz w:val="32"/>
          <w:szCs w:val="32"/>
          <w:rtl/>
        </w:rPr>
        <w:t>خلال</w:t>
      </w:r>
      <w:r w:rsidRPr="00615A8F">
        <w:rPr>
          <w:rFonts w:cs="Traditional Arabic"/>
          <w:b/>
          <w:bCs/>
          <w:sz w:val="32"/>
          <w:szCs w:val="32"/>
          <w:rtl/>
        </w:rPr>
        <w:t xml:space="preserve"> </w:t>
      </w:r>
      <w:r w:rsidRPr="00615A8F">
        <w:rPr>
          <w:rFonts w:cs="Traditional Arabic" w:hint="eastAsia"/>
          <w:b/>
          <w:bCs/>
          <w:sz w:val="32"/>
          <w:szCs w:val="32"/>
          <w:rtl/>
        </w:rPr>
        <w:t>القرون</w:t>
      </w:r>
      <w:r w:rsidRPr="00615A8F">
        <w:rPr>
          <w:rFonts w:cs="Traditional Arabic"/>
          <w:b/>
          <w:bCs/>
          <w:sz w:val="32"/>
          <w:szCs w:val="32"/>
          <w:rtl/>
        </w:rPr>
        <w:t xml:space="preserve"> </w:t>
      </w:r>
      <w:r w:rsidRPr="00615A8F">
        <w:rPr>
          <w:rFonts w:cs="Traditional Arabic" w:hint="eastAsia"/>
          <w:b/>
          <w:bCs/>
          <w:sz w:val="32"/>
          <w:szCs w:val="32"/>
          <w:rtl/>
        </w:rPr>
        <w:t>السابعة</w:t>
      </w:r>
      <w:r w:rsidRPr="00615A8F">
        <w:rPr>
          <w:rFonts w:cs="Traditional Arabic"/>
          <w:b/>
          <w:bCs/>
          <w:sz w:val="32"/>
          <w:szCs w:val="32"/>
          <w:rtl/>
        </w:rPr>
        <w:t xml:space="preserve"> </w:t>
      </w:r>
      <w:r w:rsidRPr="00615A8F">
        <w:rPr>
          <w:rFonts w:cs="Traditional Arabic" w:hint="eastAsia"/>
          <w:b/>
          <w:bCs/>
          <w:sz w:val="32"/>
          <w:szCs w:val="32"/>
          <w:rtl/>
        </w:rPr>
        <w:t>التى</w:t>
      </w:r>
      <w:r w:rsidRPr="00615A8F">
        <w:rPr>
          <w:rFonts w:cs="Traditional Arabic"/>
          <w:b/>
          <w:bCs/>
          <w:sz w:val="32"/>
          <w:szCs w:val="32"/>
          <w:rtl/>
        </w:rPr>
        <w:t xml:space="preserve"> </w:t>
      </w:r>
      <w:r w:rsidRPr="00615A8F">
        <w:rPr>
          <w:rFonts w:cs="Traditional Arabic" w:hint="eastAsia"/>
          <w:b/>
          <w:bCs/>
          <w:sz w:val="32"/>
          <w:szCs w:val="32"/>
          <w:rtl/>
        </w:rPr>
        <w:t>تتألف</w:t>
      </w:r>
      <w:r w:rsidRPr="00615A8F">
        <w:rPr>
          <w:rFonts w:cs="Traditional Arabic"/>
          <w:b/>
          <w:bCs/>
          <w:sz w:val="32"/>
          <w:szCs w:val="32"/>
          <w:rtl/>
        </w:rPr>
        <w:t xml:space="preserve"> </w:t>
      </w:r>
      <w:r w:rsidRPr="00615A8F">
        <w:rPr>
          <w:rFonts w:cs="Traditional Arabic" w:hint="eastAsia"/>
          <w:b/>
          <w:bCs/>
          <w:sz w:val="32"/>
          <w:szCs w:val="32"/>
          <w:rtl/>
        </w:rPr>
        <w:t>منها</w:t>
      </w:r>
      <w:r w:rsidRPr="00615A8F">
        <w:rPr>
          <w:rFonts w:cs="Traditional Arabic"/>
          <w:b/>
          <w:bCs/>
          <w:sz w:val="32"/>
          <w:szCs w:val="32"/>
          <w:rtl/>
        </w:rPr>
        <w:t xml:space="preserve"> </w:t>
      </w:r>
      <w:r w:rsidRPr="00615A8F">
        <w:rPr>
          <w:rFonts w:cs="Traditional Arabic" w:hint="eastAsia"/>
          <w:b/>
          <w:bCs/>
          <w:sz w:val="32"/>
          <w:szCs w:val="32"/>
          <w:rtl/>
        </w:rPr>
        <w:t>القرون</w:t>
      </w:r>
      <w:r w:rsidRPr="00615A8F">
        <w:rPr>
          <w:rFonts w:cs="Traditional Arabic"/>
          <w:b/>
          <w:bCs/>
          <w:sz w:val="32"/>
          <w:szCs w:val="32"/>
          <w:rtl/>
        </w:rPr>
        <w:t xml:space="preserve"> </w:t>
      </w:r>
      <w:r w:rsidRPr="00615A8F">
        <w:rPr>
          <w:rFonts w:cs="Traditional Arabic" w:hint="eastAsia"/>
          <w:b/>
          <w:bCs/>
          <w:sz w:val="32"/>
          <w:szCs w:val="32"/>
          <w:rtl/>
        </w:rPr>
        <w:t>الوسطى</w:t>
      </w:r>
      <w:r w:rsidRPr="00615A8F">
        <w:rPr>
          <w:rFonts w:cs="Traditional Arabic"/>
          <w:b/>
          <w:bCs/>
          <w:sz w:val="32"/>
          <w:szCs w:val="32"/>
          <w:rtl/>
        </w:rPr>
        <w:t xml:space="preserve"> </w:t>
      </w:r>
      <w:r w:rsidRPr="00615A8F">
        <w:rPr>
          <w:rFonts w:cs="Traditional Arabic" w:hint="eastAsia"/>
          <w:b/>
          <w:bCs/>
          <w:sz w:val="32"/>
          <w:szCs w:val="32"/>
          <w:rtl/>
        </w:rPr>
        <w:t>كانت</w:t>
      </w:r>
      <w:r w:rsidRPr="00615A8F">
        <w:rPr>
          <w:rFonts w:cs="Traditional Arabic"/>
          <w:b/>
          <w:bCs/>
          <w:sz w:val="32"/>
          <w:szCs w:val="32"/>
          <w:rtl/>
        </w:rPr>
        <w:t xml:space="preserve"> </w:t>
      </w:r>
      <w:r w:rsidRPr="00615A8F">
        <w:rPr>
          <w:rFonts w:cs="Traditional Arabic" w:hint="eastAsia"/>
          <w:b/>
          <w:bCs/>
          <w:sz w:val="32"/>
          <w:szCs w:val="32"/>
          <w:rtl/>
        </w:rPr>
        <w:t>الحضارة</w:t>
      </w:r>
      <w:r w:rsidRPr="00615A8F">
        <w:rPr>
          <w:rFonts w:cs="Traditional Arabic"/>
          <w:b/>
          <w:bCs/>
          <w:sz w:val="32"/>
          <w:szCs w:val="32"/>
          <w:rtl/>
        </w:rPr>
        <w:t xml:space="preserve"> </w:t>
      </w:r>
      <w:r w:rsidRPr="00615A8F">
        <w:rPr>
          <w:rFonts w:cs="Traditional Arabic" w:hint="eastAsia"/>
          <w:b/>
          <w:bCs/>
          <w:sz w:val="32"/>
          <w:szCs w:val="32"/>
          <w:rtl/>
        </w:rPr>
        <w:t>الإسلامية</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008630E9">
        <w:rPr>
          <w:rFonts w:cs="Traditional Arabic"/>
          <w:sz w:val="24"/>
          <w:szCs w:val="24"/>
          <w:rtl/>
        </w:rPr>
        <w:t xml:space="preserve"> </w:t>
      </w:r>
    </w:p>
    <w:p w:rsidR="009A038E" w:rsidRPr="00615A8F" w:rsidRDefault="009A038E" w:rsidP="009A038E">
      <w:pPr>
        <w:autoSpaceDE w:val="0"/>
        <w:autoSpaceDN w:val="0"/>
        <w:bidi/>
        <w:adjustRightInd w:val="0"/>
        <w:spacing w:after="0" w:line="240" w:lineRule="auto"/>
        <w:ind w:firstLine="340"/>
        <w:jc w:val="both"/>
        <w:rPr>
          <w:rFonts w:cs="Traditional Arabic"/>
          <w:sz w:val="36"/>
          <w:szCs w:val="36"/>
          <w:rtl/>
        </w:rPr>
      </w:pPr>
    </w:p>
    <w:p w:rsidR="008B3DA2" w:rsidRPr="00615A8F" w:rsidRDefault="008B3DA2" w:rsidP="008630E9">
      <w:pPr>
        <w:bidi/>
        <w:spacing w:after="0" w:line="240" w:lineRule="auto"/>
        <w:jc w:val="both"/>
        <w:rPr>
          <w:rFonts w:cs="Traditional Arabic"/>
          <w:sz w:val="8"/>
          <w:szCs w:val="8"/>
          <w:rtl/>
        </w:rPr>
      </w:pPr>
    </w:p>
    <w:p w:rsidR="009A038E" w:rsidRPr="00615A8F" w:rsidRDefault="008B3DA2" w:rsidP="009A038E">
      <w:pPr>
        <w:bidi/>
        <w:spacing w:after="0" w:line="240" w:lineRule="auto"/>
        <w:jc w:val="both"/>
        <w:rPr>
          <w:rFonts w:cs="Traditional Arabic"/>
          <w:sz w:val="36"/>
          <w:szCs w:val="36"/>
          <w:rtl/>
        </w:rPr>
      </w:pPr>
      <w:r w:rsidRPr="00615A8F">
        <w:rPr>
          <w:rFonts w:cs="Traditional Arabic" w:hint="eastAsia"/>
          <w:sz w:val="36"/>
          <w:szCs w:val="36"/>
          <w:rtl/>
        </w:rPr>
        <w:t>ويشير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sz w:val="24"/>
          <w:szCs w:val="24"/>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دفع</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الأوائل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أعلى</w:t>
      </w:r>
      <w:r w:rsidRPr="00615A8F">
        <w:rPr>
          <w:rFonts w:cs="Traditional Arabic"/>
          <w:sz w:val="36"/>
          <w:szCs w:val="36"/>
          <w:rtl/>
        </w:rPr>
        <w:t xml:space="preserve"> </w:t>
      </w:r>
      <w:r w:rsidRPr="00615A8F">
        <w:rPr>
          <w:rFonts w:cs="Traditional Arabic" w:hint="eastAsia"/>
          <w:sz w:val="36"/>
          <w:szCs w:val="36"/>
          <w:rtl/>
        </w:rPr>
        <w:t>قمم</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سهل</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فهمه</w:t>
      </w:r>
      <w:r w:rsidRPr="00615A8F">
        <w:rPr>
          <w:rFonts w:cs="Traditional Arabic"/>
          <w:sz w:val="36"/>
          <w:szCs w:val="36"/>
          <w:rtl/>
        </w:rPr>
        <w:t xml:space="preserve"> </w:t>
      </w:r>
      <w:r w:rsidRPr="00615A8F">
        <w:rPr>
          <w:rFonts w:cs="Traditional Arabic" w:hint="eastAsia"/>
          <w:sz w:val="36"/>
          <w:szCs w:val="36"/>
          <w:rtl/>
        </w:rPr>
        <w:t>واستيعاب</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sz w:val="36"/>
          <w:szCs w:val="36"/>
          <w:rtl/>
        </w:rPr>
        <w:t xml:space="preserve"> </w:t>
      </w:r>
      <w:r w:rsidRPr="00615A8F">
        <w:rPr>
          <w:rFonts w:cs="Traditional Arabic" w:hint="eastAsia"/>
          <w:sz w:val="36"/>
          <w:szCs w:val="36"/>
          <w:rtl/>
        </w:rPr>
        <w:t>ومفهوم</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يطلب</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حقائق</w:t>
      </w:r>
      <w:r w:rsidRPr="00615A8F">
        <w:rPr>
          <w:rFonts w:cs="Traditional Arabic"/>
          <w:sz w:val="36"/>
          <w:szCs w:val="36"/>
          <w:rtl/>
        </w:rPr>
        <w:t xml:space="preserve"> </w:t>
      </w:r>
      <w:r w:rsidRPr="00615A8F">
        <w:rPr>
          <w:rFonts w:cs="Traditional Arabic" w:hint="eastAsia"/>
          <w:sz w:val="36"/>
          <w:szCs w:val="36"/>
          <w:rtl/>
        </w:rPr>
        <w:t>صعبة</w:t>
      </w:r>
      <w:r w:rsidRPr="00615A8F">
        <w:rPr>
          <w:rFonts w:cs="Traditional Arabic"/>
          <w:sz w:val="36"/>
          <w:szCs w:val="36"/>
          <w:rtl/>
        </w:rPr>
        <w:t xml:space="preserve"> </w:t>
      </w:r>
      <w:r w:rsidRPr="00615A8F">
        <w:rPr>
          <w:rFonts w:cs="Traditional Arabic" w:hint="eastAsia"/>
          <w:sz w:val="36"/>
          <w:szCs w:val="36"/>
          <w:rtl/>
        </w:rPr>
        <w:t>بعيدة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المنطق</w:t>
      </w:r>
      <w:r w:rsidRPr="00615A8F">
        <w:rPr>
          <w:rFonts w:cs="Traditional Arabic"/>
          <w:sz w:val="36"/>
          <w:szCs w:val="36"/>
          <w:rtl/>
        </w:rPr>
        <w:t xml:space="preserve"> </w:t>
      </w:r>
      <w:r w:rsidRPr="00615A8F">
        <w:rPr>
          <w:rFonts w:cs="Traditional Arabic" w:hint="eastAsia"/>
          <w:sz w:val="36"/>
          <w:szCs w:val="36"/>
          <w:rtl/>
        </w:rPr>
        <w:t>البشرى،</w:t>
      </w:r>
      <w:r w:rsidRPr="00615A8F">
        <w:rPr>
          <w:rFonts w:cs="Traditional Arabic"/>
          <w:sz w:val="36"/>
          <w:szCs w:val="36"/>
          <w:rtl/>
        </w:rPr>
        <w:t xml:space="preserve"> </w:t>
      </w:r>
      <w:r w:rsidRPr="00615A8F">
        <w:rPr>
          <w:rFonts w:cs="Traditional Arabic" w:hint="eastAsia"/>
          <w:sz w:val="36"/>
          <w:szCs w:val="36"/>
          <w:rtl/>
        </w:rPr>
        <w:t>لذا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تدفعهم</w:t>
      </w:r>
      <w:r w:rsidRPr="00615A8F">
        <w:rPr>
          <w:rFonts w:cs="Traditional Arabic"/>
          <w:sz w:val="36"/>
          <w:szCs w:val="36"/>
          <w:rtl/>
        </w:rPr>
        <w:t xml:space="preserve"> </w:t>
      </w:r>
      <w:r w:rsidRPr="00615A8F">
        <w:rPr>
          <w:rFonts w:cs="Traditional Arabic" w:hint="eastAsia"/>
          <w:sz w:val="36"/>
          <w:szCs w:val="36"/>
          <w:rtl/>
        </w:rPr>
        <w:t>الرغبة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المعرفة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عرف</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صدر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الدخول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معارك</w:t>
      </w:r>
      <w:r w:rsidRPr="00615A8F">
        <w:rPr>
          <w:rFonts w:cs="Traditional Arabic"/>
          <w:sz w:val="36"/>
          <w:szCs w:val="36"/>
          <w:rtl/>
        </w:rPr>
        <w:t xml:space="preserve"> </w:t>
      </w:r>
      <w:r w:rsidRPr="00615A8F">
        <w:rPr>
          <w:rFonts w:cs="Traditional Arabic" w:hint="eastAsia"/>
          <w:sz w:val="36"/>
          <w:szCs w:val="36"/>
          <w:rtl/>
        </w:rPr>
        <w:t>فكرية</w:t>
      </w:r>
      <w:r w:rsidRPr="00615A8F">
        <w:rPr>
          <w:rFonts w:cs="Traditional Arabic"/>
          <w:sz w:val="36"/>
          <w:szCs w:val="36"/>
          <w:rtl/>
        </w:rPr>
        <w:t xml:space="preserve"> </w:t>
      </w:r>
      <w:r w:rsidRPr="00615A8F">
        <w:rPr>
          <w:rFonts w:cs="Traditional Arabic" w:hint="eastAsia"/>
          <w:sz w:val="36"/>
          <w:szCs w:val="36"/>
          <w:rtl/>
        </w:rPr>
        <w:t>ضد</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أمم</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العكس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أصَّل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الرغبة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المعرفة</w:t>
      </w:r>
      <w:r w:rsidRPr="00615A8F">
        <w:rPr>
          <w:rFonts w:cs="Traditional Arabic"/>
          <w:sz w:val="36"/>
          <w:szCs w:val="36"/>
          <w:rtl/>
        </w:rPr>
        <w:t xml:space="preserve"> </w:t>
      </w:r>
      <w:r w:rsidRPr="00615A8F">
        <w:rPr>
          <w:rFonts w:cs="Traditional Arabic" w:hint="eastAsia"/>
          <w:sz w:val="36"/>
          <w:szCs w:val="36"/>
          <w:rtl/>
        </w:rPr>
        <w:t>وجعلها</w:t>
      </w:r>
      <w:r w:rsidRPr="00615A8F">
        <w:rPr>
          <w:rFonts w:cs="Traditional Arabic"/>
          <w:sz w:val="36"/>
          <w:szCs w:val="36"/>
          <w:rtl/>
        </w:rPr>
        <w:t xml:space="preserve"> </w:t>
      </w:r>
      <w:r w:rsidRPr="00615A8F">
        <w:rPr>
          <w:rFonts w:cs="Traditional Arabic" w:hint="eastAsia"/>
          <w:sz w:val="36"/>
          <w:szCs w:val="36"/>
          <w:rtl/>
        </w:rPr>
        <w:t>فرضاً</w:t>
      </w:r>
      <w:r w:rsidRPr="00615A8F">
        <w:rPr>
          <w:rFonts w:cs="Traditional Arabic"/>
          <w:sz w:val="36"/>
          <w:szCs w:val="36"/>
          <w:rtl/>
        </w:rPr>
        <w:t xml:space="preserve"> </w:t>
      </w:r>
      <w:r w:rsidRPr="00615A8F">
        <w:rPr>
          <w:rFonts w:cs="Traditional Arabic" w:hint="eastAsia"/>
          <w:sz w:val="36"/>
          <w:szCs w:val="36"/>
          <w:rtl/>
        </w:rPr>
        <w:t>أساسياً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فروض</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hint="cs"/>
          <w:sz w:val="36"/>
          <w:szCs w:val="36"/>
          <w:rtl/>
        </w:rPr>
        <w:t xml:space="preserve"> محمد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طلب</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فريضة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مسلم</w:t>
      </w:r>
      <w:r w:rsidRPr="00615A8F">
        <w:rPr>
          <w:rFonts w:cs="Traditional Arabic"/>
          <w:sz w:val="36"/>
          <w:szCs w:val="36"/>
          <w:rtl/>
        </w:rPr>
        <w:t xml:space="preserve"> "</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فأيقن</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يمكنهم</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ربهم</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عبادت</w:t>
      </w:r>
      <w:r w:rsidRPr="00615A8F">
        <w:rPr>
          <w:rFonts w:cs="Traditional Arabic" w:hint="cs"/>
          <w:sz w:val="36"/>
          <w:szCs w:val="36"/>
          <w:rtl/>
        </w:rPr>
        <w:t>ه</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فعندما</w:t>
      </w:r>
      <w:r w:rsidRPr="00615A8F">
        <w:rPr>
          <w:rFonts w:cs="Traditional Arabic"/>
          <w:sz w:val="36"/>
          <w:szCs w:val="36"/>
          <w:rtl/>
        </w:rPr>
        <w:t xml:space="preserve"> </w:t>
      </w:r>
      <w:r w:rsidRPr="00615A8F">
        <w:rPr>
          <w:rFonts w:cs="Traditional Arabic" w:hint="eastAsia"/>
          <w:sz w:val="36"/>
          <w:szCs w:val="36"/>
          <w:rtl/>
        </w:rPr>
        <w:t>يقرأ</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ascii="Traditional Arabic" w:eastAsiaTheme="minorHAnsi" w:hAnsiTheme="minorHAnsi" w:cs="Traditional Arabic" w:hint="cs"/>
          <w:sz w:val="36"/>
          <w:szCs w:val="36"/>
          <w:rtl/>
          <w:lang w:bidi="ar-EG"/>
        </w:rPr>
        <w:t>ما</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أنزل</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الله</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من</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داء</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إلا</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وأنزل</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له</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شفاء</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علمه</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من</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علمه</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وجهله</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من</w:t>
      </w:r>
      <w:r w:rsidRPr="00615A8F">
        <w:rPr>
          <w:rFonts w:ascii="Traditional Arabic" w:eastAsiaTheme="minorHAnsi" w:hAnsiTheme="minorHAnsi" w:cs="Traditional Arabic"/>
          <w:sz w:val="36"/>
          <w:szCs w:val="36"/>
          <w:rtl/>
          <w:lang w:bidi="ar-EG"/>
        </w:rPr>
        <w:t xml:space="preserve"> </w:t>
      </w:r>
      <w:r w:rsidRPr="00615A8F">
        <w:rPr>
          <w:rFonts w:ascii="Traditional Arabic" w:eastAsiaTheme="minorHAnsi" w:hAnsiTheme="minorHAnsi" w:cs="Traditional Arabic" w:hint="cs"/>
          <w:sz w:val="36"/>
          <w:szCs w:val="36"/>
          <w:rtl/>
          <w:lang w:bidi="ar-EG"/>
        </w:rPr>
        <w:t>جهله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يدركون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العلمى</w:t>
      </w:r>
      <w:r w:rsidRPr="00615A8F">
        <w:rPr>
          <w:rFonts w:cs="Traditional Arabic"/>
          <w:sz w:val="36"/>
          <w:szCs w:val="36"/>
          <w:rtl/>
        </w:rPr>
        <w:t xml:space="preserve"> </w:t>
      </w:r>
      <w:r w:rsidRPr="00615A8F">
        <w:rPr>
          <w:rFonts w:cs="Traditional Arabic" w:hint="eastAsia"/>
          <w:sz w:val="36"/>
          <w:szCs w:val="36"/>
          <w:rtl/>
        </w:rPr>
        <w:lastRenderedPageBreak/>
        <w:t>مطلوباً</w:t>
      </w:r>
      <w:r w:rsidRPr="00615A8F">
        <w:rPr>
          <w:rFonts w:cs="Traditional Arabic"/>
          <w:sz w:val="36"/>
          <w:szCs w:val="36"/>
          <w:rtl/>
        </w:rPr>
        <w:t xml:space="preserve"> </w:t>
      </w:r>
      <w:r w:rsidRPr="00615A8F">
        <w:rPr>
          <w:rFonts w:cs="Traditional Arabic" w:hint="eastAsia"/>
          <w:sz w:val="36"/>
          <w:szCs w:val="36"/>
          <w:rtl/>
        </w:rPr>
        <w:t>للوصول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009A038E" w:rsidRPr="00615A8F">
        <w:rPr>
          <w:rFonts w:cs="Traditional Arabic" w:hint="eastAsia"/>
          <w:sz w:val="36"/>
          <w:szCs w:val="36"/>
          <w:rtl/>
        </w:rPr>
        <w:t>الدواء،</w:t>
      </w:r>
      <w:r w:rsidR="009A038E" w:rsidRPr="00615A8F">
        <w:rPr>
          <w:rFonts w:cs="Traditional Arabic" w:hint="cs"/>
          <w:sz w:val="36"/>
          <w:szCs w:val="36"/>
          <w:rtl/>
        </w:rPr>
        <w:t xml:space="preserve"> </w:t>
      </w:r>
      <w:r w:rsidR="009A038E" w:rsidRPr="00615A8F">
        <w:rPr>
          <w:rFonts w:cs="Traditional Arabic" w:hint="eastAsia"/>
          <w:sz w:val="36"/>
          <w:szCs w:val="36"/>
          <w:rtl/>
        </w:rPr>
        <w:t>وأن</w:t>
      </w:r>
      <w:r w:rsidR="009A038E" w:rsidRPr="00615A8F">
        <w:rPr>
          <w:rFonts w:cs="Traditional Arabic"/>
          <w:sz w:val="36"/>
          <w:szCs w:val="36"/>
          <w:rtl/>
        </w:rPr>
        <w:t xml:space="preserve"> </w:t>
      </w:r>
      <w:r w:rsidR="009A038E" w:rsidRPr="00615A8F">
        <w:rPr>
          <w:rFonts w:cs="Traditional Arabic" w:hint="eastAsia"/>
          <w:sz w:val="36"/>
          <w:szCs w:val="36"/>
          <w:rtl/>
        </w:rPr>
        <w:t>البحث</w:t>
      </w:r>
      <w:r w:rsidR="009A038E">
        <w:rPr>
          <w:rFonts w:cs="Traditional Arabic"/>
          <w:sz w:val="36"/>
          <w:szCs w:val="36"/>
          <w:rtl/>
        </w:rPr>
        <w:t xml:space="preserve"> </w:t>
      </w:r>
      <w:r w:rsidR="009A038E" w:rsidRPr="00615A8F">
        <w:rPr>
          <w:rFonts w:cs="Traditional Arabic" w:hint="eastAsia"/>
          <w:sz w:val="36"/>
          <w:szCs w:val="36"/>
          <w:rtl/>
        </w:rPr>
        <w:t>سيساعد</w:t>
      </w:r>
      <w:r w:rsidR="009A038E" w:rsidRPr="00615A8F">
        <w:rPr>
          <w:rFonts w:cs="Traditional Arabic"/>
          <w:sz w:val="36"/>
          <w:szCs w:val="36"/>
          <w:rtl/>
        </w:rPr>
        <w:t xml:space="preserve"> </w:t>
      </w:r>
      <w:r w:rsidR="009A038E" w:rsidRPr="00615A8F">
        <w:rPr>
          <w:rFonts w:cs="Traditional Arabic" w:hint="eastAsia"/>
          <w:sz w:val="36"/>
          <w:szCs w:val="36"/>
          <w:rtl/>
        </w:rPr>
        <w:t>الإنسان</w:t>
      </w:r>
      <w:r w:rsidR="009A038E" w:rsidRPr="00615A8F">
        <w:rPr>
          <w:rFonts w:cs="Traditional Arabic" w:hint="cs"/>
          <w:sz w:val="36"/>
          <w:szCs w:val="36"/>
          <w:rtl/>
        </w:rPr>
        <w:t xml:space="preserve"> </w:t>
      </w:r>
      <w:r w:rsidR="009A038E" w:rsidRPr="00615A8F">
        <w:rPr>
          <w:rFonts w:cs="Traditional Arabic" w:hint="eastAsia"/>
          <w:sz w:val="36"/>
          <w:szCs w:val="36"/>
          <w:rtl/>
        </w:rPr>
        <w:t>على</w:t>
      </w:r>
      <w:r w:rsidR="009A038E" w:rsidRPr="00615A8F">
        <w:rPr>
          <w:rFonts w:cs="Traditional Arabic"/>
          <w:sz w:val="36"/>
          <w:szCs w:val="36"/>
          <w:rtl/>
        </w:rPr>
        <w:t xml:space="preserve"> </w:t>
      </w:r>
      <w:r w:rsidR="009A038E" w:rsidRPr="00615A8F">
        <w:rPr>
          <w:rFonts w:cs="Traditional Arabic" w:hint="eastAsia"/>
          <w:sz w:val="36"/>
          <w:szCs w:val="36"/>
          <w:rtl/>
        </w:rPr>
        <w:t>تطبيق</w:t>
      </w:r>
      <w:r w:rsidR="009A038E" w:rsidRPr="00615A8F">
        <w:rPr>
          <w:rFonts w:cs="Traditional Arabic"/>
          <w:sz w:val="36"/>
          <w:szCs w:val="36"/>
          <w:rtl/>
        </w:rPr>
        <w:t xml:space="preserve"> </w:t>
      </w:r>
      <w:r w:rsidR="009A038E" w:rsidRPr="00615A8F">
        <w:rPr>
          <w:rFonts w:cs="Traditional Arabic" w:hint="eastAsia"/>
          <w:sz w:val="36"/>
          <w:szCs w:val="36"/>
          <w:rtl/>
        </w:rPr>
        <w:t>مشيئة</w:t>
      </w:r>
      <w:r w:rsidR="009A038E" w:rsidRPr="00615A8F">
        <w:rPr>
          <w:rFonts w:cs="Traditional Arabic"/>
          <w:sz w:val="36"/>
          <w:szCs w:val="36"/>
          <w:rtl/>
        </w:rPr>
        <w:t xml:space="preserve"> </w:t>
      </w:r>
      <w:r w:rsidR="009A038E" w:rsidRPr="00615A8F">
        <w:rPr>
          <w:rFonts w:cs="Traditional Arabic" w:hint="eastAsia"/>
          <w:sz w:val="36"/>
          <w:szCs w:val="36"/>
          <w:rtl/>
        </w:rPr>
        <w:t>الله</w:t>
      </w:r>
      <w:r w:rsidR="009A038E" w:rsidRPr="00615A8F">
        <w:rPr>
          <w:rFonts w:cs="Traditional Arabic"/>
          <w:sz w:val="36"/>
          <w:szCs w:val="36"/>
          <w:rtl/>
        </w:rPr>
        <w:t xml:space="preserve"> </w:t>
      </w:r>
      <w:r w:rsidR="009A038E" w:rsidRPr="00615A8F">
        <w:rPr>
          <w:rFonts w:cs="Traditional Arabic" w:hint="eastAsia"/>
          <w:sz w:val="36"/>
          <w:szCs w:val="36"/>
          <w:rtl/>
        </w:rPr>
        <w:t>على</w:t>
      </w:r>
      <w:r w:rsidR="009A038E" w:rsidRPr="00615A8F">
        <w:rPr>
          <w:rFonts w:cs="Traditional Arabic"/>
          <w:sz w:val="36"/>
          <w:szCs w:val="36"/>
          <w:rtl/>
        </w:rPr>
        <w:t xml:space="preserve"> </w:t>
      </w:r>
      <w:r w:rsidR="009A038E" w:rsidRPr="00615A8F">
        <w:rPr>
          <w:rFonts w:cs="Traditional Arabic" w:hint="eastAsia"/>
          <w:sz w:val="36"/>
          <w:szCs w:val="36"/>
          <w:rtl/>
        </w:rPr>
        <w:t>الأرض،</w:t>
      </w:r>
      <w:r w:rsidR="009A038E" w:rsidRPr="00615A8F">
        <w:rPr>
          <w:rFonts w:cs="Traditional Arabic"/>
          <w:sz w:val="36"/>
          <w:szCs w:val="36"/>
          <w:rtl/>
        </w:rPr>
        <w:t xml:space="preserve"> </w:t>
      </w:r>
      <w:r w:rsidR="009A038E" w:rsidRPr="00615A8F">
        <w:rPr>
          <w:rFonts w:cs="Traditional Arabic" w:hint="eastAsia"/>
          <w:sz w:val="36"/>
          <w:szCs w:val="36"/>
          <w:rtl/>
        </w:rPr>
        <w:t>ومن</w:t>
      </w:r>
      <w:r w:rsidR="009A038E" w:rsidRPr="00615A8F">
        <w:rPr>
          <w:rFonts w:cs="Traditional Arabic"/>
          <w:sz w:val="36"/>
          <w:szCs w:val="36"/>
          <w:rtl/>
        </w:rPr>
        <w:t xml:space="preserve"> </w:t>
      </w:r>
      <w:r w:rsidR="009A038E" w:rsidRPr="00615A8F">
        <w:rPr>
          <w:rFonts w:cs="Traditional Arabic" w:hint="eastAsia"/>
          <w:sz w:val="36"/>
          <w:szCs w:val="36"/>
          <w:rtl/>
        </w:rPr>
        <w:t>ثَم</w:t>
      </w:r>
      <w:r w:rsidR="009A038E" w:rsidRPr="00615A8F">
        <w:rPr>
          <w:rFonts w:cs="Traditional Arabic"/>
          <w:sz w:val="36"/>
          <w:szCs w:val="36"/>
          <w:rtl/>
        </w:rPr>
        <w:t xml:space="preserve"> </w:t>
      </w:r>
      <w:r w:rsidR="009A038E" w:rsidRPr="00615A8F">
        <w:rPr>
          <w:rFonts w:cs="Traditional Arabic" w:hint="eastAsia"/>
          <w:sz w:val="36"/>
          <w:szCs w:val="36"/>
          <w:rtl/>
        </w:rPr>
        <w:t>اكتسب</w:t>
      </w:r>
      <w:r w:rsidR="009A038E" w:rsidRPr="00615A8F">
        <w:rPr>
          <w:rFonts w:cs="Traditional Arabic"/>
          <w:sz w:val="36"/>
          <w:szCs w:val="36"/>
          <w:rtl/>
        </w:rPr>
        <w:t xml:space="preserve"> </w:t>
      </w:r>
      <w:r w:rsidR="009A038E" w:rsidRPr="00615A8F">
        <w:rPr>
          <w:rFonts w:cs="Traditional Arabic" w:hint="eastAsia"/>
          <w:sz w:val="36"/>
          <w:szCs w:val="36"/>
          <w:rtl/>
        </w:rPr>
        <w:t>البحث</w:t>
      </w:r>
      <w:r w:rsidR="009A038E" w:rsidRPr="00615A8F">
        <w:rPr>
          <w:rFonts w:cs="Traditional Arabic"/>
          <w:sz w:val="36"/>
          <w:szCs w:val="36"/>
          <w:rtl/>
        </w:rPr>
        <w:t xml:space="preserve"> </w:t>
      </w:r>
      <w:r w:rsidR="009A038E" w:rsidRPr="00615A8F">
        <w:rPr>
          <w:rFonts w:cs="Traditional Arabic" w:hint="eastAsia"/>
          <w:sz w:val="36"/>
          <w:szCs w:val="36"/>
          <w:rtl/>
        </w:rPr>
        <w:t>العلم</w:t>
      </w:r>
      <w:r w:rsidR="009A038E" w:rsidRPr="00615A8F">
        <w:rPr>
          <w:rFonts w:cs="Traditional Arabic" w:hint="cs"/>
          <w:sz w:val="36"/>
          <w:szCs w:val="36"/>
          <w:rtl/>
        </w:rPr>
        <w:t>ى</w:t>
      </w:r>
      <w:r w:rsidR="009A038E" w:rsidRPr="00615A8F">
        <w:rPr>
          <w:rFonts w:cs="Traditional Arabic"/>
          <w:sz w:val="36"/>
          <w:szCs w:val="36"/>
          <w:rtl/>
        </w:rPr>
        <w:t xml:space="preserve"> </w:t>
      </w:r>
      <w:r w:rsidR="009A038E" w:rsidRPr="00615A8F">
        <w:rPr>
          <w:rFonts w:cs="Traditional Arabic" w:hint="eastAsia"/>
          <w:sz w:val="36"/>
          <w:szCs w:val="36"/>
          <w:rtl/>
        </w:rPr>
        <w:t>قداسة</w:t>
      </w:r>
      <w:r w:rsidR="009A038E" w:rsidRPr="00615A8F">
        <w:rPr>
          <w:rFonts w:cs="Traditional Arabic" w:hint="cs"/>
          <w:sz w:val="36"/>
          <w:szCs w:val="36"/>
          <w:rtl/>
        </w:rPr>
        <w:t>َ</w:t>
      </w:r>
      <w:r w:rsidR="009A038E" w:rsidRPr="00615A8F">
        <w:rPr>
          <w:rFonts w:cs="Traditional Arabic"/>
          <w:sz w:val="36"/>
          <w:szCs w:val="36"/>
          <w:rtl/>
        </w:rPr>
        <w:t xml:space="preserve"> </w:t>
      </w:r>
      <w:r w:rsidR="009A038E" w:rsidRPr="00615A8F">
        <w:rPr>
          <w:rFonts w:cs="Traditional Arabic" w:hint="eastAsia"/>
          <w:sz w:val="36"/>
          <w:szCs w:val="36"/>
          <w:rtl/>
        </w:rPr>
        <w:t>لارتباطه</w:t>
      </w:r>
      <w:r w:rsidR="009A038E" w:rsidRPr="00615A8F">
        <w:rPr>
          <w:rFonts w:cs="Traditional Arabic" w:hint="cs"/>
          <w:sz w:val="36"/>
          <w:szCs w:val="36"/>
          <w:rtl/>
        </w:rPr>
        <w:t xml:space="preserve"> </w:t>
      </w:r>
      <w:r w:rsidR="009A038E" w:rsidRPr="00615A8F">
        <w:rPr>
          <w:rFonts w:cs="Traditional Arabic" w:hint="eastAsia"/>
          <w:sz w:val="36"/>
          <w:szCs w:val="36"/>
          <w:rtl/>
        </w:rPr>
        <w:t>بالفروض</w:t>
      </w:r>
      <w:r w:rsidR="009A038E" w:rsidRPr="00615A8F">
        <w:rPr>
          <w:rFonts w:cs="Traditional Arabic"/>
          <w:sz w:val="36"/>
          <w:szCs w:val="36"/>
          <w:rtl/>
        </w:rPr>
        <w:t xml:space="preserve"> </w:t>
      </w:r>
      <w:r w:rsidR="009A038E" w:rsidRPr="00615A8F">
        <w:rPr>
          <w:rFonts w:cs="Traditional Arabic" w:hint="eastAsia"/>
          <w:sz w:val="36"/>
          <w:szCs w:val="36"/>
          <w:rtl/>
        </w:rPr>
        <w:t>الدينية،</w:t>
      </w:r>
      <w:r w:rsidR="009A038E" w:rsidRPr="00615A8F">
        <w:rPr>
          <w:rFonts w:cs="Traditional Arabic"/>
          <w:sz w:val="36"/>
          <w:szCs w:val="36"/>
          <w:rtl/>
        </w:rPr>
        <w:t xml:space="preserve"> </w:t>
      </w:r>
      <w:r w:rsidR="009A038E" w:rsidRPr="00615A8F">
        <w:rPr>
          <w:rFonts w:cs="Traditional Arabic" w:hint="eastAsia"/>
          <w:sz w:val="36"/>
          <w:szCs w:val="36"/>
          <w:rtl/>
        </w:rPr>
        <w:t>ويقرأ</w:t>
      </w:r>
      <w:r w:rsidR="009A038E" w:rsidRPr="00615A8F">
        <w:rPr>
          <w:rFonts w:cs="Traditional Arabic"/>
          <w:sz w:val="36"/>
          <w:szCs w:val="36"/>
          <w:rtl/>
        </w:rPr>
        <w:t xml:space="preserve"> </w:t>
      </w:r>
      <w:r w:rsidR="009A038E" w:rsidRPr="00615A8F">
        <w:rPr>
          <w:rFonts w:cs="Traditional Arabic" w:hint="eastAsia"/>
          <w:sz w:val="36"/>
          <w:szCs w:val="36"/>
          <w:rtl/>
        </w:rPr>
        <w:t>المسلمون</w:t>
      </w:r>
      <w:r w:rsidR="009A038E" w:rsidRPr="00615A8F">
        <w:rPr>
          <w:rFonts w:cs="Traditional Arabic"/>
          <w:sz w:val="36"/>
          <w:szCs w:val="36"/>
          <w:rtl/>
        </w:rPr>
        <w:t xml:space="preserve"> </w:t>
      </w:r>
      <w:r w:rsidR="009A038E" w:rsidRPr="00615A8F">
        <w:rPr>
          <w:rFonts w:cs="Traditional Arabic" w:hint="eastAsia"/>
          <w:sz w:val="36"/>
          <w:szCs w:val="36"/>
          <w:rtl/>
        </w:rPr>
        <w:t>فى</w:t>
      </w:r>
      <w:r w:rsidR="009A038E" w:rsidRPr="00615A8F">
        <w:rPr>
          <w:rFonts w:cs="Traditional Arabic"/>
          <w:sz w:val="36"/>
          <w:szCs w:val="36"/>
          <w:rtl/>
        </w:rPr>
        <w:t xml:space="preserve"> </w:t>
      </w:r>
      <w:r w:rsidR="009A038E" w:rsidRPr="00615A8F">
        <w:rPr>
          <w:rFonts w:cs="Traditional Arabic" w:hint="eastAsia"/>
          <w:sz w:val="36"/>
          <w:szCs w:val="36"/>
          <w:rtl/>
        </w:rPr>
        <w:t>القرآن</w:t>
      </w:r>
      <w:r w:rsidR="009A038E" w:rsidRPr="00615A8F">
        <w:rPr>
          <w:rFonts w:cs="Traditional Arabic"/>
          <w:sz w:val="36"/>
          <w:szCs w:val="36"/>
          <w:rtl/>
        </w:rPr>
        <w:t xml:space="preserve"> </w:t>
      </w:r>
      <w:r w:rsidR="009A038E" w:rsidRPr="00615A8F">
        <w:rPr>
          <w:rFonts w:cs="Traditional Arabic" w:hint="eastAsia"/>
          <w:sz w:val="36"/>
          <w:szCs w:val="36"/>
          <w:rtl/>
        </w:rPr>
        <w:t>قو</w:t>
      </w:r>
      <w:r w:rsidR="009A038E" w:rsidRPr="00615A8F">
        <w:rPr>
          <w:rFonts w:cs="Traditional Arabic" w:hint="cs"/>
          <w:sz w:val="36"/>
          <w:szCs w:val="36"/>
          <w:rtl/>
        </w:rPr>
        <w:t xml:space="preserve">ل </w:t>
      </w:r>
      <w:r w:rsidR="009A038E" w:rsidRPr="00615A8F">
        <w:rPr>
          <w:rFonts w:cs="Traditional Arabic" w:hint="eastAsia"/>
          <w:sz w:val="36"/>
          <w:szCs w:val="36"/>
          <w:rtl/>
        </w:rPr>
        <w:t>لله</w:t>
      </w:r>
      <w:r w:rsidR="009A038E" w:rsidRPr="00615A8F">
        <w:rPr>
          <w:rFonts w:cs="Traditional Arabic"/>
          <w:sz w:val="36"/>
          <w:szCs w:val="36"/>
          <w:rtl/>
        </w:rPr>
        <w:t xml:space="preserve"> </w:t>
      </w:r>
      <w:r w:rsidR="009A038E" w:rsidRPr="00615A8F">
        <w:rPr>
          <w:rFonts w:cs="Traditional Arabic" w:hint="eastAsia"/>
          <w:sz w:val="36"/>
          <w:szCs w:val="36"/>
          <w:rtl/>
        </w:rPr>
        <w:t>تعالى</w:t>
      </w:r>
      <w:r w:rsidR="009A038E" w:rsidRPr="00615A8F">
        <w:rPr>
          <w:rFonts w:cs="Traditional Arabic"/>
          <w:sz w:val="36"/>
          <w:szCs w:val="36"/>
          <w:rtl/>
        </w:rPr>
        <w:t>:</w:t>
      </w:r>
      <w:r w:rsidR="009A038E" w:rsidRPr="00615A8F">
        <w:rPr>
          <w:rFonts w:cs="Traditional Arabic" w:hint="cs"/>
          <w:sz w:val="36"/>
          <w:szCs w:val="36"/>
          <w:rtl/>
        </w:rPr>
        <w:t xml:space="preserve"> </w:t>
      </w:r>
      <w:r w:rsidR="009A038E" w:rsidRPr="00615A8F">
        <w:rPr>
          <w:rFonts w:cs="Traditional Arabic"/>
          <w:sz w:val="36"/>
          <w:szCs w:val="36"/>
          <w:rtl/>
        </w:rPr>
        <w:t>{</w:t>
      </w:r>
      <w:r w:rsidR="009A038E" w:rsidRPr="00615A8F">
        <w:rPr>
          <w:rFonts w:cs="Traditional Arabic" w:hint="eastAsia"/>
          <w:sz w:val="36"/>
          <w:szCs w:val="36"/>
          <w:rtl/>
        </w:rPr>
        <w:t>وَجَعَلْنَا</w:t>
      </w:r>
      <w:r w:rsidR="009A038E" w:rsidRPr="00615A8F">
        <w:rPr>
          <w:rFonts w:cs="Traditional Arabic"/>
          <w:sz w:val="36"/>
          <w:szCs w:val="36"/>
          <w:rtl/>
        </w:rPr>
        <w:t xml:space="preserve"> </w:t>
      </w:r>
      <w:r w:rsidR="009A038E" w:rsidRPr="00615A8F">
        <w:rPr>
          <w:rFonts w:cs="Traditional Arabic" w:hint="eastAsia"/>
          <w:sz w:val="36"/>
          <w:szCs w:val="36"/>
          <w:rtl/>
        </w:rPr>
        <w:t>مِنَ</w:t>
      </w:r>
      <w:r w:rsidR="009A038E" w:rsidRPr="00615A8F">
        <w:rPr>
          <w:rFonts w:cs="Traditional Arabic"/>
          <w:sz w:val="36"/>
          <w:szCs w:val="36"/>
          <w:rtl/>
        </w:rPr>
        <w:t xml:space="preserve"> </w:t>
      </w:r>
      <w:r w:rsidR="009A038E" w:rsidRPr="00615A8F">
        <w:rPr>
          <w:rFonts w:cs="Traditional Arabic" w:hint="eastAsia"/>
          <w:sz w:val="36"/>
          <w:szCs w:val="36"/>
          <w:rtl/>
        </w:rPr>
        <w:t>الْمَاءِ</w:t>
      </w:r>
      <w:r w:rsidR="009A038E" w:rsidRPr="00615A8F">
        <w:rPr>
          <w:rFonts w:cs="Traditional Arabic"/>
          <w:sz w:val="36"/>
          <w:szCs w:val="36"/>
          <w:rtl/>
        </w:rPr>
        <w:t xml:space="preserve"> </w:t>
      </w:r>
      <w:r w:rsidR="009A038E" w:rsidRPr="00615A8F">
        <w:rPr>
          <w:rFonts w:cs="Traditional Arabic" w:hint="eastAsia"/>
          <w:sz w:val="36"/>
          <w:szCs w:val="36"/>
          <w:rtl/>
        </w:rPr>
        <w:t>كُلَّ</w:t>
      </w:r>
      <w:r w:rsidR="009A038E" w:rsidRPr="00615A8F">
        <w:rPr>
          <w:rFonts w:cs="Traditional Arabic"/>
          <w:sz w:val="36"/>
          <w:szCs w:val="36"/>
          <w:rtl/>
        </w:rPr>
        <w:t xml:space="preserve"> </w:t>
      </w:r>
      <w:r w:rsidR="009A038E" w:rsidRPr="00615A8F">
        <w:rPr>
          <w:rFonts w:cs="Traditional Arabic" w:hint="eastAsia"/>
          <w:sz w:val="36"/>
          <w:szCs w:val="36"/>
          <w:rtl/>
        </w:rPr>
        <w:t>شَيْءٍ</w:t>
      </w:r>
      <w:r w:rsidR="009A038E" w:rsidRPr="00615A8F">
        <w:rPr>
          <w:rFonts w:cs="Traditional Arabic"/>
          <w:sz w:val="36"/>
          <w:szCs w:val="36"/>
          <w:rtl/>
        </w:rPr>
        <w:t xml:space="preserve"> </w:t>
      </w:r>
      <w:r w:rsidR="009A038E" w:rsidRPr="00615A8F">
        <w:rPr>
          <w:rFonts w:cs="Traditional Arabic" w:hint="eastAsia"/>
          <w:sz w:val="36"/>
          <w:szCs w:val="36"/>
          <w:rtl/>
        </w:rPr>
        <w:t>حَيٍّ</w:t>
      </w:r>
      <w:r w:rsidR="009A038E" w:rsidRPr="00615A8F">
        <w:rPr>
          <w:rFonts w:cs="Traditional Arabic"/>
          <w:sz w:val="36"/>
          <w:szCs w:val="36"/>
          <w:rtl/>
        </w:rPr>
        <w:t>}</w:t>
      </w:r>
      <w:r w:rsidR="009A038E">
        <w:rPr>
          <w:rFonts w:cs="Traditional Arabic" w:hint="cs"/>
          <w:sz w:val="36"/>
          <w:szCs w:val="36"/>
          <w:rtl/>
        </w:rPr>
        <w:t>.</w:t>
      </w:r>
      <w:r w:rsidR="009A038E" w:rsidRPr="00615A8F">
        <w:rPr>
          <w:rFonts w:cs="Traditional Arabic"/>
          <w:sz w:val="24"/>
          <w:szCs w:val="24"/>
          <w:vertAlign w:val="superscript"/>
          <w:rtl/>
        </w:rPr>
        <w:t>(</w:t>
      </w:r>
      <w:r w:rsidR="009A038E">
        <w:rPr>
          <w:rFonts w:cs="Traditional Arabic" w:hint="cs"/>
          <w:sz w:val="24"/>
          <w:szCs w:val="24"/>
          <w:vertAlign w:val="superscript"/>
          <w:rtl/>
        </w:rPr>
        <w:t>8</w:t>
      </w:r>
      <w:r w:rsidR="009A038E" w:rsidRPr="00615A8F">
        <w:rPr>
          <w:rFonts w:cs="Traditional Arabic"/>
          <w:sz w:val="24"/>
          <w:szCs w:val="24"/>
          <w:vertAlign w:val="superscript"/>
          <w:rtl/>
        </w:rPr>
        <w:t>)</w:t>
      </w:r>
      <w:r w:rsidR="009A038E" w:rsidRPr="00615A8F">
        <w:rPr>
          <w:rFonts w:cs="Traditional Arabic" w:hint="eastAsia"/>
          <w:sz w:val="36"/>
          <w:szCs w:val="36"/>
          <w:rtl/>
        </w:rPr>
        <w:t>،</w:t>
      </w:r>
      <w:r w:rsidR="009A038E" w:rsidRPr="00615A8F">
        <w:rPr>
          <w:rFonts w:cs="Traditional Arabic"/>
          <w:sz w:val="36"/>
          <w:szCs w:val="36"/>
          <w:rtl/>
        </w:rPr>
        <w:t xml:space="preserve"> </w:t>
      </w:r>
      <w:r w:rsidR="009A038E" w:rsidRPr="00615A8F">
        <w:rPr>
          <w:rFonts w:cs="Traditional Arabic" w:hint="eastAsia"/>
          <w:sz w:val="36"/>
          <w:szCs w:val="36"/>
          <w:rtl/>
        </w:rPr>
        <w:t>فتدفعهم</w:t>
      </w:r>
      <w:r w:rsidR="009A038E" w:rsidRPr="00615A8F">
        <w:rPr>
          <w:rFonts w:cs="Traditional Arabic"/>
          <w:sz w:val="36"/>
          <w:szCs w:val="36"/>
          <w:rtl/>
        </w:rPr>
        <w:t xml:space="preserve"> </w:t>
      </w:r>
      <w:r w:rsidR="009A038E" w:rsidRPr="00615A8F">
        <w:rPr>
          <w:rFonts w:cs="Traditional Arabic" w:hint="eastAsia"/>
          <w:sz w:val="36"/>
          <w:szCs w:val="36"/>
          <w:rtl/>
        </w:rPr>
        <w:t>الرغبة</w:t>
      </w:r>
      <w:r w:rsidR="009A038E" w:rsidRPr="00615A8F">
        <w:rPr>
          <w:rFonts w:cs="Traditional Arabic"/>
          <w:sz w:val="36"/>
          <w:szCs w:val="36"/>
          <w:rtl/>
        </w:rPr>
        <w:t xml:space="preserve"> </w:t>
      </w:r>
      <w:r w:rsidR="009A038E" w:rsidRPr="00615A8F">
        <w:rPr>
          <w:rFonts w:cs="Traditional Arabic" w:hint="eastAsia"/>
          <w:sz w:val="36"/>
          <w:szCs w:val="36"/>
          <w:rtl/>
        </w:rPr>
        <w:t>فى</w:t>
      </w:r>
      <w:r w:rsidR="009A038E" w:rsidRPr="00615A8F">
        <w:rPr>
          <w:rFonts w:cs="Traditional Arabic"/>
          <w:sz w:val="36"/>
          <w:szCs w:val="36"/>
          <w:rtl/>
        </w:rPr>
        <w:t xml:space="preserve"> </w:t>
      </w:r>
      <w:r w:rsidR="009A038E" w:rsidRPr="00615A8F">
        <w:rPr>
          <w:rFonts w:cs="Traditional Arabic" w:hint="eastAsia"/>
          <w:sz w:val="36"/>
          <w:szCs w:val="36"/>
          <w:rtl/>
        </w:rPr>
        <w:t>فَهم</w:t>
      </w:r>
      <w:r w:rsidR="009A038E" w:rsidRPr="00615A8F">
        <w:rPr>
          <w:rFonts w:cs="Traditional Arabic"/>
          <w:sz w:val="36"/>
          <w:szCs w:val="36"/>
          <w:rtl/>
        </w:rPr>
        <w:t xml:space="preserve"> </w:t>
      </w:r>
      <w:r w:rsidR="009A038E" w:rsidRPr="00615A8F">
        <w:rPr>
          <w:rFonts w:cs="Traditional Arabic" w:hint="eastAsia"/>
          <w:sz w:val="36"/>
          <w:szCs w:val="36"/>
          <w:rtl/>
        </w:rPr>
        <w:t>هذه</w:t>
      </w:r>
      <w:r w:rsidR="009A038E" w:rsidRPr="00615A8F">
        <w:rPr>
          <w:rFonts w:cs="Traditional Arabic"/>
          <w:sz w:val="36"/>
          <w:szCs w:val="36"/>
          <w:rtl/>
        </w:rPr>
        <w:t xml:space="preserve"> </w:t>
      </w:r>
      <w:r w:rsidR="009A038E" w:rsidRPr="00615A8F">
        <w:rPr>
          <w:rFonts w:cs="Traditional Arabic" w:hint="eastAsia"/>
          <w:sz w:val="36"/>
          <w:szCs w:val="36"/>
          <w:rtl/>
        </w:rPr>
        <w:t>الآيات</w:t>
      </w:r>
      <w:r w:rsidR="009A038E" w:rsidRPr="00615A8F">
        <w:rPr>
          <w:rFonts w:cs="Traditional Arabic"/>
          <w:sz w:val="36"/>
          <w:szCs w:val="36"/>
          <w:rtl/>
        </w:rPr>
        <w:t xml:space="preserve"> </w:t>
      </w:r>
      <w:r w:rsidR="009A038E" w:rsidRPr="00615A8F">
        <w:rPr>
          <w:rFonts w:cs="Traditional Arabic" w:hint="eastAsia"/>
          <w:sz w:val="36"/>
          <w:szCs w:val="36"/>
          <w:rtl/>
        </w:rPr>
        <w:t>إلى</w:t>
      </w:r>
      <w:r w:rsidR="009A038E" w:rsidRPr="00615A8F">
        <w:rPr>
          <w:rFonts w:cs="Traditional Arabic"/>
          <w:sz w:val="36"/>
          <w:szCs w:val="36"/>
          <w:rtl/>
        </w:rPr>
        <w:t xml:space="preserve"> </w:t>
      </w:r>
      <w:r w:rsidR="009A038E" w:rsidRPr="00615A8F">
        <w:rPr>
          <w:rFonts w:cs="Traditional Arabic" w:hint="eastAsia"/>
          <w:sz w:val="36"/>
          <w:szCs w:val="36"/>
          <w:rtl/>
        </w:rPr>
        <w:t>البحث</w:t>
      </w:r>
      <w:r w:rsidR="009A038E" w:rsidRPr="00615A8F">
        <w:rPr>
          <w:rFonts w:cs="Traditional Arabic"/>
          <w:sz w:val="36"/>
          <w:szCs w:val="36"/>
          <w:rtl/>
        </w:rPr>
        <w:t xml:space="preserve"> </w:t>
      </w:r>
      <w:r w:rsidR="009A038E" w:rsidRPr="00615A8F">
        <w:rPr>
          <w:rFonts w:cs="Traditional Arabic" w:hint="eastAsia"/>
          <w:sz w:val="36"/>
          <w:szCs w:val="36"/>
          <w:rtl/>
        </w:rPr>
        <w:t>فى</w:t>
      </w:r>
      <w:r w:rsidR="009A038E" w:rsidRPr="00615A8F">
        <w:rPr>
          <w:rFonts w:cs="Traditional Arabic"/>
          <w:sz w:val="36"/>
          <w:szCs w:val="36"/>
          <w:rtl/>
        </w:rPr>
        <w:t xml:space="preserve"> </w:t>
      </w:r>
      <w:r w:rsidR="009A038E" w:rsidRPr="00615A8F">
        <w:rPr>
          <w:rFonts w:cs="Traditional Arabic" w:hint="eastAsia"/>
          <w:sz w:val="36"/>
          <w:szCs w:val="36"/>
          <w:rtl/>
        </w:rPr>
        <w:t>الكائنات</w:t>
      </w:r>
      <w:r w:rsidR="009A038E" w:rsidRPr="00615A8F">
        <w:rPr>
          <w:rFonts w:cs="Traditional Arabic"/>
          <w:sz w:val="36"/>
          <w:szCs w:val="36"/>
          <w:rtl/>
        </w:rPr>
        <w:t xml:space="preserve"> </w:t>
      </w:r>
      <w:r w:rsidR="009A038E" w:rsidRPr="00615A8F">
        <w:rPr>
          <w:rFonts w:cs="Traditional Arabic" w:hint="eastAsia"/>
          <w:sz w:val="36"/>
          <w:szCs w:val="36"/>
          <w:rtl/>
        </w:rPr>
        <w:t>الحية</w:t>
      </w:r>
      <w:r w:rsidR="009A038E" w:rsidRPr="00615A8F">
        <w:rPr>
          <w:rFonts w:cs="Traditional Arabic"/>
          <w:sz w:val="36"/>
          <w:szCs w:val="36"/>
          <w:rtl/>
        </w:rPr>
        <w:t xml:space="preserve"> </w:t>
      </w:r>
      <w:r w:rsidR="009A038E" w:rsidRPr="00615A8F">
        <w:rPr>
          <w:rFonts w:cs="Traditional Arabic" w:hint="eastAsia"/>
          <w:sz w:val="36"/>
          <w:szCs w:val="36"/>
          <w:rtl/>
        </w:rPr>
        <w:t>وتطورها</w:t>
      </w:r>
      <w:r w:rsidR="009A038E" w:rsidRPr="00615A8F">
        <w:rPr>
          <w:rFonts w:cs="Traditional Arabic"/>
          <w:sz w:val="36"/>
          <w:szCs w:val="36"/>
          <w:rtl/>
        </w:rPr>
        <w:t xml:space="preserve"> </w:t>
      </w:r>
      <w:r w:rsidR="009A038E" w:rsidRPr="00615A8F">
        <w:rPr>
          <w:rFonts w:cs="Traditional Arabic" w:hint="eastAsia"/>
          <w:sz w:val="36"/>
          <w:szCs w:val="36"/>
          <w:rtl/>
        </w:rPr>
        <w:t>فينشأ</w:t>
      </w:r>
      <w:r w:rsidR="009A038E" w:rsidRPr="00615A8F">
        <w:rPr>
          <w:rFonts w:cs="Traditional Arabic"/>
          <w:sz w:val="36"/>
          <w:szCs w:val="36"/>
          <w:rtl/>
        </w:rPr>
        <w:t xml:space="preserve"> </w:t>
      </w:r>
      <w:r w:rsidR="009A038E" w:rsidRPr="00615A8F">
        <w:rPr>
          <w:rFonts w:cs="Traditional Arabic" w:hint="eastAsia"/>
          <w:sz w:val="36"/>
          <w:szCs w:val="36"/>
          <w:rtl/>
        </w:rPr>
        <w:t>من</w:t>
      </w:r>
      <w:r w:rsidR="009A038E" w:rsidRPr="00615A8F">
        <w:rPr>
          <w:rFonts w:cs="Traditional Arabic"/>
          <w:sz w:val="36"/>
          <w:szCs w:val="36"/>
          <w:rtl/>
        </w:rPr>
        <w:t xml:space="preserve"> </w:t>
      </w:r>
      <w:r w:rsidR="009A038E" w:rsidRPr="00615A8F">
        <w:rPr>
          <w:rFonts w:cs="Traditional Arabic" w:hint="eastAsia"/>
          <w:sz w:val="36"/>
          <w:szCs w:val="36"/>
          <w:rtl/>
        </w:rPr>
        <w:t>أبحاثهم</w:t>
      </w:r>
      <w:r w:rsidR="009A038E" w:rsidRPr="00615A8F">
        <w:rPr>
          <w:rFonts w:cs="Traditional Arabic"/>
          <w:sz w:val="36"/>
          <w:szCs w:val="36"/>
          <w:rtl/>
        </w:rPr>
        <w:t xml:space="preserve"> </w:t>
      </w:r>
      <w:r w:rsidR="009A038E" w:rsidRPr="00615A8F">
        <w:rPr>
          <w:rFonts w:cs="Traditional Arabic" w:hint="eastAsia"/>
          <w:sz w:val="36"/>
          <w:szCs w:val="36"/>
          <w:rtl/>
        </w:rPr>
        <w:t>علم</w:t>
      </w:r>
      <w:r w:rsidR="009A038E" w:rsidRPr="00615A8F">
        <w:rPr>
          <w:rFonts w:cs="Traditional Arabic"/>
          <w:sz w:val="36"/>
          <w:szCs w:val="36"/>
          <w:rtl/>
        </w:rPr>
        <w:t xml:space="preserve"> </w:t>
      </w:r>
      <w:r w:rsidR="009A038E" w:rsidRPr="00615A8F">
        <w:rPr>
          <w:rFonts w:cs="Traditional Arabic" w:hint="eastAsia"/>
          <w:sz w:val="36"/>
          <w:szCs w:val="36"/>
          <w:rtl/>
        </w:rPr>
        <w:t>الأحياء</w:t>
      </w:r>
      <w:r w:rsidR="009A038E">
        <w:rPr>
          <w:rFonts w:cs="Traditional Arabic"/>
          <w:sz w:val="36"/>
          <w:szCs w:val="36"/>
          <w:rtl/>
        </w:rPr>
        <w:t>.</w:t>
      </w:r>
    </w:p>
    <w:p w:rsidR="008B3DA2" w:rsidRPr="00615A8F" w:rsidRDefault="008B3DA2" w:rsidP="008630E9">
      <w:pPr>
        <w:bidi/>
        <w:spacing w:after="0" w:line="240" w:lineRule="auto"/>
        <w:ind w:firstLine="340"/>
        <w:jc w:val="both"/>
        <w:rPr>
          <w:rFonts w:cs="Traditional Arabic"/>
          <w:sz w:val="8"/>
          <w:szCs w:val="8"/>
          <w:rtl/>
        </w:rPr>
      </w:pPr>
    </w:p>
    <w:p w:rsidR="008B3DA2" w:rsidRDefault="008B3DA2" w:rsidP="008630E9">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Default="009A038E" w:rsidP="009A038E">
      <w:pPr>
        <w:bidi/>
        <w:spacing w:after="0" w:line="240" w:lineRule="auto"/>
        <w:ind w:firstLine="340"/>
        <w:contextualSpacing/>
        <w:jc w:val="both"/>
        <w:rPr>
          <w:rFonts w:cs="Traditional Arabic"/>
          <w:sz w:val="8"/>
          <w:szCs w:val="8"/>
          <w:rtl/>
        </w:rPr>
      </w:pPr>
    </w:p>
    <w:p w:rsidR="009A038E" w:rsidRPr="00615A8F" w:rsidRDefault="009A038E" w:rsidP="009A038E">
      <w:pPr>
        <w:bidi/>
        <w:spacing w:after="0" w:line="240" w:lineRule="auto"/>
        <w:ind w:firstLine="340"/>
        <w:contextualSpacing/>
        <w:jc w:val="both"/>
        <w:rPr>
          <w:rFonts w:cs="Traditional Arabic"/>
          <w:sz w:val="8"/>
          <w:szCs w:val="8"/>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077"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sz w:val="24"/>
          <w:szCs w:val="24"/>
          <w:rtl/>
        </w:rPr>
        <w:t xml:space="preserve">1- قصة الحضارة ص196 </w:t>
      </w:r>
      <w:r w:rsidRPr="00615A8F">
        <w:rPr>
          <w:rFonts w:ascii="Arial" w:hAnsi="Arial" w:cs="Traditional Arabic"/>
          <w:sz w:val="24"/>
          <w:szCs w:val="24"/>
          <w:rtl/>
        </w:rPr>
        <w:tab/>
      </w:r>
      <w:r w:rsidRPr="00615A8F">
        <w:rPr>
          <w:rFonts w:ascii="Arial" w:hAnsi="Arial" w:cs="Traditional Arabic"/>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2</w:t>
      </w:r>
      <w:r w:rsidRPr="00615A8F">
        <w:rPr>
          <w:rFonts w:ascii="Arial" w:hAnsi="Arial" w:cs="Traditional Arabic"/>
          <w:sz w:val="24"/>
          <w:szCs w:val="24"/>
          <w:rtl/>
        </w:rPr>
        <w:t>- النهضة العلمية ص24</w:t>
      </w:r>
      <w:r w:rsidRPr="00615A8F">
        <w:rPr>
          <w:rFonts w:cs="Traditional Arabic" w:hint="cs"/>
          <w:sz w:val="24"/>
          <w:szCs w:val="24"/>
          <w:rtl/>
        </w:rPr>
        <w:t>،25</w:t>
      </w:r>
      <w:r w:rsidRPr="00615A8F">
        <w:rPr>
          <w:rFonts w:cs="Traditional Arabic" w:hint="cs"/>
          <w:sz w:val="24"/>
          <w:szCs w:val="24"/>
          <w:rtl/>
        </w:rPr>
        <w:tab/>
      </w:r>
      <w:r w:rsidR="008630E9">
        <w:rPr>
          <w:rFonts w:cs="Traditional Arabic" w:hint="cs"/>
          <w:sz w:val="24"/>
          <w:szCs w:val="24"/>
          <w:rtl/>
        </w:rPr>
        <w:t xml:space="preserve">    </w:t>
      </w:r>
      <w:r w:rsidRPr="00615A8F">
        <w:rPr>
          <w:rFonts w:ascii="Arial" w:hAnsi="Arial" w:cs="Traditional Arabic" w:hint="cs"/>
          <w:sz w:val="24"/>
          <w:szCs w:val="24"/>
          <w:rtl/>
        </w:rPr>
        <w:tab/>
      </w:r>
      <w:r w:rsidRPr="00615A8F">
        <w:rPr>
          <w:rFonts w:cs="Traditional Arabic"/>
          <w:sz w:val="24"/>
          <w:szCs w:val="24"/>
          <w:rtl/>
        </w:rPr>
        <w:tab/>
      </w:r>
      <w:r w:rsidRPr="00615A8F">
        <w:rPr>
          <w:rFonts w:cs="Traditional Arabic" w:hint="cs"/>
          <w:sz w:val="24"/>
          <w:szCs w:val="24"/>
          <w:rtl/>
        </w:rPr>
        <w:t>3- المرجع السابق</w:t>
      </w:r>
      <w:r w:rsidR="00D745E4">
        <w:rPr>
          <w:rFonts w:cs="Traditional Arabic" w:hint="cs"/>
          <w:sz w:val="24"/>
          <w:szCs w:val="24"/>
          <w:rtl/>
        </w:rPr>
        <w:t>.</w:t>
      </w:r>
      <w:r w:rsidRPr="00615A8F">
        <w:rPr>
          <w:rFonts w:cs="Traditional Arabic" w:hint="cs"/>
          <w:sz w:val="24"/>
          <w:szCs w:val="24"/>
          <w:rtl/>
        </w:rPr>
        <w:t>ص34</w:t>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4- نبوة محمد</w:t>
      </w:r>
      <w:r w:rsidR="00D745E4">
        <w:rPr>
          <w:rFonts w:cs="Traditional Arabic" w:hint="cs"/>
          <w:sz w:val="24"/>
          <w:szCs w:val="24"/>
          <w:rtl/>
        </w:rPr>
        <w:t>.</w:t>
      </w:r>
      <w:r w:rsidRPr="00615A8F">
        <w:rPr>
          <w:rFonts w:cs="Traditional Arabic" w:hint="cs"/>
          <w:sz w:val="24"/>
          <w:szCs w:val="24"/>
          <w:rtl/>
        </w:rPr>
        <w:t>ص210-نقلاً عن(إنسانية الإسلام/مارسيل بوازار)</w:t>
      </w:r>
      <w:r w:rsidRPr="00615A8F">
        <w:rPr>
          <w:rFonts w:cs="Traditional Arabic" w:hint="cs"/>
          <w:sz w:val="24"/>
          <w:szCs w:val="24"/>
          <w:rtl/>
        </w:rPr>
        <w:tab/>
      </w:r>
      <w:r w:rsidR="008630E9">
        <w:rPr>
          <w:rFonts w:cs="Traditional Arabic" w:hint="cs"/>
          <w:sz w:val="24"/>
          <w:szCs w:val="24"/>
          <w:rtl/>
        </w:rPr>
        <w:t xml:space="preserve">       </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5-</w:t>
      </w:r>
      <w:r w:rsidR="00D745E4">
        <w:rPr>
          <w:rFonts w:cs="Traditional Arabic" w:hint="cs"/>
          <w:sz w:val="24"/>
          <w:szCs w:val="24"/>
          <w:rtl/>
        </w:rPr>
        <w:t>...</w:t>
      </w:r>
      <w:r w:rsidRPr="00615A8F">
        <w:rPr>
          <w:rFonts w:cs="Traditional Arabic" w:hint="cs"/>
          <w:sz w:val="24"/>
          <w:szCs w:val="24"/>
          <w:rtl/>
        </w:rPr>
        <w:t>هو(ليوبلد فايس)نمساوى،عمل مراسل صحيفة فرانكفورت زيوتنج الألمانية عن منطقة الشرق الأوسط</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p>
    <w:p w:rsidR="009A038E"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6-</w:t>
      </w:r>
      <w:r w:rsidR="008630E9">
        <w:rPr>
          <w:rFonts w:cs="Traditional Arabic" w:hint="cs"/>
          <w:sz w:val="24"/>
          <w:szCs w:val="24"/>
          <w:rtl/>
        </w:rPr>
        <w:t xml:space="preserve"> </w:t>
      </w:r>
      <w:r w:rsidRPr="00615A8F">
        <w:rPr>
          <w:rFonts w:cs="Traditional Arabic" w:hint="cs"/>
          <w:sz w:val="24"/>
          <w:szCs w:val="24"/>
          <w:rtl/>
        </w:rPr>
        <w:t>شعب الإيمان/للبيهقى</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7- سنن البيهقى</w:t>
      </w:r>
    </w:p>
    <w:p w:rsidR="008B3DA2" w:rsidRPr="00615A8F" w:rsidRDefault="009A038E" w:rsidP="009A038E">
      <w:pPr>
        <w:autoSpaceDE w:val="0"/>
        <w:autoSpaceDN w:val="0"/>
        <w:bidi/>
        <w:adjustRightInd w:val="0"/>
        <w:spacing w:after="0" w:line="240" w:lineRule="auto"/>
        <w:contextualSpacing/>
        <w:jc w:val="both"/>
        <w:rPr>
          <w:rFonts w:cs="Traditional Arabic"/>
          <w:sz w:val="24"/>
          <w:szCs w:val="24"/>
          <w:rtl/>
        </w:rPr>
      </w:pPr>
      <w:r>
        <w:rPr>
          <w:rFonts w:cs="Traditional Arabic" w:hint="cs"/>
          <w:rtl/>
        </w:rPr>
        <w:t>8</w:t>
      </w:r>
      <w:r w:rsidRPr="00615A8F">
        <w:rPr>
          <w:rFonts w:cs="Traditional Arabic" w:hint="cs"/>
          <w:rtl/>
        </w:rPr>
        <w:t>-</w:t>
      </w:r>
      <w:r w:rsidRPr="00615A8F">
        <w:rPr>
          <w:rFonts w:ascii="Simplified Arabic" w:hAnsi="Times New Roman" w:cs="Traditional Arabic" w:hint="cs"/>
          <w:rtl/>
        </w:rPr>
        <w:t xml:space="preserve"> </w:t>
      </w:r>
      <w:r w:rsidRPr="00615A8F">
        <w:rPr>
          <w:rFonts w:cs="Traditional Arabic"/>
        </w:rPr>
        <w:t>]</w:t>
      </w:r>
      <w:r w:rsidRPr="00615A8F">
        <w:rPr>
          <w:rFonts w:cs="Traditional Arabic" w:hint="cs"/>
          <w:rtl/>
        </w:rPr>
        <w:t>الأنبياء: 30</w:t>
      </w:r>
      <w:r w:rsidRPr="00615A8F">
        <w:rPr>
          <w:rFonts w:cs="Traditional Arabic"/>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ويشير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التناغم</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النجوم</w:t>
      </w:r>
      <w:r w:rsidRPr="00615A8F">
        <w:rPr>
          <w:rFonts w:cs="Traditional Arabic"/>
          <w:sz w:val="36"/>
          <w:szCs w:val="36"/>
          <w:rtl/>
        </w:rPr>
        <w:t xml:space="preserve"> </w:t>
      </w:r>
      <w:r w:rsidRPr="00615A8F">
        <w:rPr>
          <w:rFonts w:cs="Traditional Arabic" w:hint="eastAsia"/>
          <w:sz w:val="36"/>
          <w:szCs w:val="36"/>
          <w:rtl/>
        </w:rPr>
        <w:t>وحركتها</w:t>
      </w:r>
      <w:r w:rsidRPr="00615A8F">
        <w:rPr>
          <w:rFonts w:cs="Traditional Arabic"/>
          <w:sz w:val="36"/>
          <w:szCs w:val="36"/>
          <w:rtl/>
        </w:rPr>
        <w:t xml:space="preserve"> </w:t>
      </w:r>
      <w:r w:rsidRPr="00615A8F">
        <w:rPr>
          <w:rFonts w:cs="Traditional Arabic" w:hint="eastAsia"/>
          <w:sz w:val="36"/>
          <w:szCs w:val="36"/>
          <w:rtl/>
        </w:rPr>
        <w:t>كدليل</w:t>
      </w:r>
      <w:r w:rsidRPr="00615A8F">
        <w:rPr>
          <w:rFonts w:cs="Traditional Arabic"/>
          <w:sz w:val="36"/>
          <w:szCs w:val="36"/>
          <w:rtl/>
        </w:rPr>
        <w:t xml:space="preserve"> </w:t>
      </w:r>
      <w:r w:rsidRPr="00615A8F">
        <w:rPr>
          <w:rFonts w:cs="Traditional Arabic" w:hint="eastAsia"/>
          <w:sz w:val="36"/>
          <w:szCs w:val="36"/>
          <w:rtl/>
        </w:rPr>
        <w:t>شاهد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عظمة</w:t>
      </w:r>
      <w:r w:rsidRPr="00615A8F">
        <w:rPr>
          <w:rFonts w:cs="Traditional Arabic"/>
          <w:sz w:val="36"/>
          <w:szCs w:val="36"/>
          <w:rtl/>
        </w:rPr>
        <w:t xml:space="preserve"> </w:t>
      </w:r>
      <w:r w:rsidRPr="00615A8F">
        <w:rPr>
          <w:rFonts w:cs="Traditional Arabic" w:hint="eastAsia"/>
          <w:sz w:val="36"/>
          <w:szCs w:val="36"/>
          <w:rtl/>
        </w:rPr>
        <w:t>الخالق،</w:t>
      </w:r>
      <w:r w:rsidRPr="00615A8F">
        <w:rPr>
          <w:rFonts w:cs="Traditional Arabic"/>
          <w:sz w:val="36"/>
          <w:szCs w:val="36"/>
          <w:rtl/>
        </w:rPr>
        <w:t xml:space="preserve"> </w:t>
      </w:r>
      <w:r w:rsidRPr="00615A8F">
        <w:rPr>
          <w:rFonts w:cs="Traditional Arabic" w:hint="eastAsia"/>
          <w:sz w:val="36"/>
          <w:szCs w:val="36"/>
          <w:rtl/>
        </w:rPr>
        <w:t>فيدفع</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المجالات</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وضع</w:t>
      </w:r>
      <w:r w:rsidRPr="00615A8F">
        <w:rPr>
          <w:rFonts w:cs="Traditional Arabic"/>
          <w:sz w:val="36"/>
          <w:szCs w:val="36"/>
          <w:rtl/>
        </w:rPr>
        <w:t xml:space="preserve"> </w:t>
      </w:r>
      <w:r w:rsidRPr="00615A8F">
        <w:rPr>
          <w:rFonts w:cs="Traditional Arabic" w:hint="eastAsia"/>
          <w:sz w:val="36"/>
          <w:szCs w:val="36"/>
          <w:rtl/>
        </w:rPr>
        <w:t>أساسيات</w:t>
      </w:r>
      <w:r w:rsidRPr="00615A8F">
        <w:rPr>
          <w:rFonts w:cs="Traditional Arabic"/>
          <w:sz w:val="36"/>
          <w:szCs w:val="36"/>
          <w:rtl/>
        </w:rPr>
        <w:t xml:space="preserve"> </w:t>
      </w:r>
      <w:r w:rsidRPr="00615A8F">
        <w:rPr>
          <w:rFonts w:cs="Traditional Arabic" w:hint="eastAsia"/>
          <w:sz w:val="36"/>
          <w:szCs w:val="36"/>
          <w:rtl/>
        </w:rPr>
        <w:t>علوم</w:t>
      </w:r>
      <w:r w:rsidRPr="00615A8F">
        <w:rPr>
          <w:rFonts w:cs="Traditional Arabic"/>
          <w:sz w:val="36"/>
          <w:szCs w:val="36"/>
          <w:rtl/>
        </w:rPr>
        <w:t xml:space="preserve"> </w:t>
      </w:r>
      <w:r w:rsidRPr="00615A8F">
        <w:rPr>
          <w:rFonts w:cs="Traditional Arabic" w:hint="eastAsia"/>
          <w:sz w:val="36"/>
          <w:szCs w:val="36"/>
          <w:rtl/>
        </w:rPr>
        <w:t>الرياضيات</w:t>
      </w:r>
      <w:r w:rsidRPr="00615A8F">
        <w:rPr>
          <w:rFonts w:cs="Traditional Arabic"/>
          <w:sz w:val="36"/>
          <w:szCs w:val="36"/>
          <w:rtl/>
        </w:rPr>
        <w:t xml:space="preserve"> </w:t>
      </w:r>
      <w:r w:rsidRPr="00615A8F">
        <w:rPr>
          <w:rFonts w:cs="Traditional Arabic" w:hint="eastAsia"/>
          <w:sz w:val="36"/>
          <w:szCs w:val="36"/>
          <w:rtl/>
        </w:rPr>
        <w:t>والفلك</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فالإسلام</w:t>
      </w:r>
      <w:r w:rsidRPr="00615A8F">
        <w:rPr>
          <w:rFonts w:cs="Traditional Arabic"/>
          <w:sz w:val="36"/>
          <w:szCs w:val="36"/>
          <w:rtl/>
        </w:rPr>
        <w:t xml:space="preserve"> </w:t>
      </w:r>
      <w:r w:rsidRPr="00615A8F">
        <w:rPr>
          <w:rFonts w:cs="Traditional Arabic" w:hint="eastAsia"/>
          <w:sz w:val="36"/>
          <w:szCs w:val="36"/>
          <w:rtl/>
        </w:rPr>
        <w:t>يخرج</w:t>
      </w:r>
      <w:r w:rsidRPr="00615A8F">
        <w:rPr>
          <w:rFonts w:cs="Traditional Arabic"/>
          <w:sz w:val="36"/>
          <w:szCs w:val="36"/>
          <w:rtl/>
        </w:rPr>
        <w:t xml:space="preserve"> </w:t>
      </w:r>
      <w:r w:rsidRPr="00615A8F">
        <w:rPr>
          <w:rFonts w:cs="Traditional Arabic" w:hint="eastAsia"/>
          <w:sz w:val="36"/>
          <w:szCs w:val="36"/>
          <w:rtl/>
        </w:rPr>
        <w:t>بمفهوم</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قالب</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أفق</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والمعرفة،</w:t>
      </w:r>
      <w:r w:rsidRPr="00615A8F">
        <w:rPr>
          <w:rFonts w:cs="Traditional Arabic"/>
          <w:sz w:val="36"/>
          <w:szCs w:val="36"/>
          <w:rtl/>
        </w:rPr>
        <w:t xml:space="preserve"> </w:t>
      </w:r>
      <w:r w:rsidRPr="00615A8F">
        <w:rPr>
          <w:rFonts w:cs="Traditional Arabic" w:hint="eastAsia"/>
          <w:sz w:val="36"/>
          <w:szCs w:val="36"/>
          <w:rtl/>
        </w:rPr>
        <w:t>بينما</w:t>
      </w:r>
      <w:r w:rsidRPr="00615A8F">
        <w:rPr>
          <w:rFonts w:cs="Traditional Arabic"/>
          <w:sz w:val="36"/>
          <w:szCs w:val="36"/>
          <w:rtl/>
        </w:rPr>
        <w:t xml:space="preserve"> </w:t>
      </w:r>
      <w:r w:rsidRPr="00615A8F">
        <w:rPr>
          <w:rFonts w:cs="Traditional Arabic" w:hint="eastAsia"/>
          <w:sz w:val="36"/>
          <w:szCs w:val="36"/>
          <w:rtl/>
        </w:rPr>
        <w:t>ينحصر</w:t>
      </w:r>
      <w:r w:rsidRPr="00615A8F">
        <w:rPr>
          <w:rFonts w:cs="Traditional Arabic"/>
          <w:sz w:val="36"/>
          <w:szCs w:val="36"/>
          <w:rtl/>
        </w:rPr>
        <w:t xml:space="preserve"> </w:t>
      </w:r>
      <w:r w:rsidRPr="00615A8F">
        <w:rPr>
          <w:rFonts w:cs="Traditional Arabic" w:hint="eastAsia"/>
          <w:sz w:val="36"/>
          <w:szCs w:val="36"/>
          <w:rtl/>
        </w:rPr>
        <w:t>مفهومها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مفهوم</w:t>
      </w:r>
      <w:r w:rsidRPr="00615A8F">
        <w:rPr>
          <w:rFonts w:cs="Traditional Arabic"/>
          <w:sz w:val="36"/>
          <w:szCs w:val="36"/>
          <w:rtl/>
        </w:rPr>
        <w:t xml:space="preserve"> </w:t>
      </w:r>
      <w:r w:rsidRPr="00615A8F">
        <w:rPr>
          <w:rFonts w:cs="Traditional Arabic" w:hint="eastAsia"/>
          <w:sz w:val="36"/>
          <w:szCs w:val="36"/>
          <w:rtl/>
        </w:rPr>
        <w:t>ضيق</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السادس</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عرفت</w:t>
      </w:r>
      <w:r w:rsidRPr="00615A8F">
        <w:rPr>
          <w:rFonts w:cs="Traditional Arabic"/>
          <w:sz w:val="36"/>
          <w:szCs w:val="36"/>
          <w:rtl/>
        </w:rPr>
        <w:t xml:space="preserve"> </w:t>
      </w:r>
      <w:r w:rsidRPr="00615A8F">
        <w:rPr>
          <w:rFonts w:cs="Traditional Arabic" w:hint="eastAsia"/>
          <w:sz w:val="36"/>
          <w:szCs w:val="36"/>
          <w:rtl/>
        </w:rPr>
        <w:t>أوربا</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المجموعات</w:t>
      </w:r>
      <w:r w:rsidRPr="00615A8F">
        <w:rPr>
          <w:rFonts w:cs="Traditional Arabic"/>
          <w:sz w:val="36"/>
          <w:szCs w:val="36"/>
          <w:rtl/>
        </w:rPr>
        <w:t xml:space="preserve"> </w:t>
      </w:r>
      <w:r w:rsidRPr="00615A8F">
        <w:rPr>
          <w:rFonts w:cs="Traditional Arabic" w:hint="eastAsia"/>
          <w:sz w:val="36"/>
          <w:szCs w:val="36"/>
          <w:rtl/>
        </w:rPr>
        <w:t>الشمسية</w:t>
      </w:r>
      <w:r w:rsidRPr="00615A8F">
        <w:rPr>
          <w:rFonts w:cs="Traditional Arabic"/>
          <w:sz w:val="36"/>
          <w:szCs w:val="36"/>
          <w:rtl/>
        </w:rPr>
        <w:t xml:space="preserve"> </w:t>
      </w:r>
      <w:r w:rsidRPr="00615A8F">
        <w:rPr>
          <w:rFonts w:cs="Traditional Arabic" w:hint="eastAsia"/>
          <w:sz w:val="36"/>
          <w:szCs w:val="36"/>
          <w:rtl/>
        </w:rPr>
        <w:t>ودورانها</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الشمس</w:t>
      </w:r>
      <w:r w:rsidRPr="00615A8F">
        <w:rPr>
          <w:rFonts w:cs="Traditional Arabic"/>
          <w:sz w:val="36"/>
          <w:szCs w:val="36"/>
          <w:rtl/>
        </w:rPr>
        <w:t xml:space="preserve"> </w:t>
      </w:r>
      <w:r w:rsidRPr="00615A8F">
        <w:rPr>
          <w:rFonts w:cs="Traditional Arabic" w:hint="eastAsia"/>
          <w:sz w:val="36"/>
          <w:szCs w:val="36"/>
          <w:rtl/>
        </w:rPr>
        <w:t>عادته</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واعتبرته</w:t>
      </w:r>
      <w:r w:rsidRPr="00615A8F">
        <w:rPr>
          <w:rFonts w:cs="Traditional Arabic"/>
          <w:sz w:val="36"/>
          <w:szCs w:val="36"/>
          <w:rtl/>
        </w:rPr>
        <w:t xml:space="preserve"> </w:t>
      </w:r>
      <w:r w:rsidRPr="00615A8F">
        <w:rPr>
          <w:rFonts w:cs="Traditional Arabic" w:hint="eastAsia"/>
          <w:sz w:val="36"/>
          <w:szCs w:val="36"/>
          <w:rtl/>
        </w:rPr>
        <w:t>مخالفاً</w:t>
      </w:r>
      <w:r w:rsidRPr="00615A8F">
        <w:rPr>
          <w:rFonts w:cs="Traditional Arabic"/>
          <w:sz w:val="36"/>
          <w:szCs w:val="36"/>
          <w:rtl/>
        </w:rPr>
        <w:t xml:space="preserve"> </w:t>
      </w:r>
      <w:r w:rsidRPr="00615A8F">
        <w:rPr>
          <w:rFonts w:cs="Traditional Arabic" w:hint="eastAsia"/>
          <w:sz w:val="36"/>
          <w:szCs w:val="36"/>
          <w:rtl/>
        </w:rPr>
        <w:t>للإنجيل،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وصلوا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المجموعة</w:t>
      </w:r>
      <w:r w:rsidRPr="00615A8F">
        <w:rPr>
          <w:rFonts w:cs="Traditional Arabic"/>
          <w:sz w:val="36"/>
          <w:szCs w:val="36"/>
          <w:rtl/>
        </w:rPr>
        <w:t xml:space="preserve"> </w:t>
      </w:r>
      <w:r w:rsidRPr="00615A8F">
        <w:rPr>
          <w:rFonts w:cs="Traditional Arabic" w:hint="eastAsia"/>
          <w:sz w:val="36"/>
          <w:szCs w:val="36"/>
          <w:rtl/>
        </w:rPr>
        <w:t>الشمسية،</w:t>
      </w:r>
      <w:r w:rsidR="009A038E">
        <w:rPr>
          <w:rFonts w:cs="Traditional Arabic" w:hint="cs"/>
          <w:sz w:val="36"/>
          <w:szCs w:val="36"/>
          <w:rtl/>
        </w:rPr>
        <w:t xml:space="preserve"> </w:t>
      </w:r>
      <w:r w:rsidRPr="00615A8F">
        <w:rPr>
          <w:rFonts w:cs="Traditional Arabic" w:hint="eastAsia"/>
          <w:sz w:val="36"/>
          <w:szCs w:val="36"/>
          <w:rtl/>
        </w:rPr>
        <w:t>واستطاع</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الفلك</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إثبات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كروية</w:t>
      </w:r>
      <w:r w:rsidRPr="00615A8F">
        <w:rPr>
          <w:rFonts w:cs="Traditional Arabic"/>
          <w:sz w:val="36"/>
          <w:szCs w:val="36"/>
          <w:rtl/>
        </w:rPr>
        <w:t xml:space="preserve"> </w:t>
      </w:r>
      <w:r w:rsidRPr="00615A8F">
        <w:rPr>
          <w:rFonts w:cs="Traditional Arabic" w:hint="eastAsia"/>
          <w:sz w:val="36"/>
          <w:szCs w:val="36"/>
          <w:rtl/>
        </w:rPr>
        <w:t>وعرفوا</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دورانها</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محورها</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ستة</w:t>
      </w:r>
      <w:r w:rsidRPr="00615A8F">
        <w:rPr>
          <w:rFonts w:cs="Traditional Arabic"/>
          <w:sz w:val="36"/>
          <w:szCs w:val="36"/>
          <w:rtl/>
        </w:rPr>
        <w:t xml:space="preserve"> </w:t>
      </w:r>
      <w:r w:rsidRPr="00615A8F">
        <w:rPr>
          <w:rFonts w:cs="Traditional Arabic" w:hint="eastAsia"/>
          <w:sz w:val="36"/>
          <w:szCs w:val="36"/>
          <w:rtl/>
        </w:rPr>
        <w:t>قرون،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القرنين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والعاشر</w:t>
      </w:r>
      <w:r w:rsidRPr="00615A8F">
        <w:rPr>
          <w:rFonts w:cs="Traditional Arabic"/>
          <w:sz w:val="36"/>
          <w:szCs w:val="36"/>
          <w:rtl/>
        </w:rPr>
        <w:t xml:space="preserve"> </w:t>
      </w:r>
      <w:r w:rsidRPr="00615A8F">
        <w:rPr>
          <w:rFonts w:cs="Traditional Arabic" w:hint="eastAsia"/>
          <w:sz w:val="36"/>
          <w:szCs w:val="36"/>
          <w:rtl/>
        </w:rPr>
        <w:t>الميلاديين</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4"/>
          <w:szCs w:val="34"/>
          <w:rtl/>
          <w:lang w:bidi="ar-EG"/>
        </w:rPr>
      </w:pPr>
      <w:r w:rsidRPr="00615A8F">
        <w:rPr>
          <w:rFonts w:cs="Traditional Arabic" w:hint="eastAsia"/>
          <w:sz w:val="36"/>
          <w:szCs w:val="36"/>
          <w:rtl/>
        </w:rPr>
        <w:t>ويعزى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sz w:val="36"/>
          <w:szCs w:val="36"/>
          <w:rtl/>
        </w:rPr>
        <w:t xml:space="preserve"> </w:t>
      </w:r>
      <w:r w:rsidRPr="00615A8F">
        <w:rPr>
          <w:rFonts w:cs="Traditional Arabic" w:hint="eastAsia"/>
          <w:sz w:val="36"/>
          <w:szCs w:val="36"/>
          <w:rtl/>
        </w:rPr>
        <w:t>تفوقهم</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اتباعهم</w:t>
      </w:r>
      <w:r w:rsidRPr="00615A8F">
        <w:rPr>
          <w:rFonts w:cs="Traditional Arabic"/>
          <w:sz w:val="36"/>
          <w:szCs w:val="36"/>
          <w:rtl/>
        </w:rPr>
        <w:t xml:space="preserve"> </w:t>
      </w:r>
      <w:r w:rsidRPr="00615A8F">
        <w:rPr>
          <w:rFonts w:cs="Traditional Arabic" w:hint="eastAsia"/>
          <w:sz w:val="36"/>
          <w:szCs w:val="36"/>
          <w:rtl/>
        </w:rPr>
        <w:t>لِهَدْى</w:t>
      </w:r>
      <w:r w:rsidR="008630E9">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حثَّهم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التمس</w:t>
      </w:r>
      <w:r w:rsidRPr="00615A8F">
        <w:rPr>
          <w:rFonts w:cs="Traditional Arabic"/>
          <w:sz w:val="36"/>
          <w:szCs w:val="36"/>
          <w:rtl/>
        </w:rPr>
        <w:t xml:space="preserve"> </w:t>
      </w:r>
      <w:r w:rsidRPr="00615A8F">
        <w:rPr>
          <w:rFonts w:cs="Traditional Arabic" w:hint="eastAsia"/>
          <w:sz w:val="36"/>
          <w:szCs w:val="36"/>
          <w:rtl/>
        </w:rPr>
        <w:t>طريقاً</w:t>
      </w:r>
      <w:r w:rsidRPr="00615A8F">
        <w:rPr>
          <w:rFonts w:cs="Traditional Arabic"/>
          <w:sz w:val="36"/>
          <w:szCs w:val="36"/>
          <w:rtl/>
        </w:rPr>
        <w:t xml:space="preserve"> </w:t>
      </w:r>
      <w:r w:rsidRPr="00615A8F">
        <w:rPr>
          <w:rFonts w:cs="Traditional Arabic" w:hint="eastAsia"/>
          <w:sz w:val="36"/>
          <w:szCs w:val="36"/>
          <w:rtl/>
        </w:rPr>
        <w:t>يلتمس</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علماً</w:t>
      </w:r>
      <w:r w:rsidRPr="00615A8F">
        <w:rPr>
          <w:rFonts w:cs="Traditional Arabic"/>
          <w:sz w:val="36"/>
          <w:szCs w:val="36"/>
          <w:rtl/>
        </w:rPr>
        <w:t xml:space="preserve"> </w:t>
      </w:r>
      <w:r w:rsidRPr="00615A8F">
        <w:rPr>
          <w:rFonts w:cs="Traditional Arabic" w:hint="eastAsia"/>
          <w:sz w:val="36"/>
          <w:szCs w:val="36"/>
          <w:rtl/>
        </w:rPr>
        <w:t>سهل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hint="cs"/>
          <w:sz w:val="36"/>
          <w:szCs w:val="36"/>
          <w:rtl/>
        </w:rPr>
        <w:t xml:space="preserve"> به</w:t>
      </w:r>
      <w:r w:rsidRPr="00615A8F">
        <w:rPr>
          <w:rFonts w:cs="Traditional Arabic"/>
          <w:sz w:val="36"/>
          <w:szCs w:val="36"/>
          <w:rtl/>
        </w:rPr>
        <w:t xml:space="preserve"> </w:t>
      </w:r>
      <w:r w:rsidRPr="00615A8F">
        <w:rPr>
          <w:rFonts w:cs="Traditional Arabic" w:hint="eastAsia"/>
          <w:sz w:val="36"/>
          <w:szCs w:val="36"/>
          <w:rtl/>
        </w:rPr>
        <w:t>طريقاً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الجنة</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وكذلك</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فضل</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العابد</w:t>
      </w:r>
      <w:r w:rsidRPr="00615A8F">
        <w:rPr>
          <w:rFonts w:cs="Traditional Arabic"/>
          <w:sz w:val="36"/>
          <w:szCs w:val="36"/>
          <w:rtl/>
        </w:rPr>
        <w:t xml:space="preserve"> </w:t>
      </w:r>
      <w:r w:rsidRPr="00615A8F">
        <w:rPr>
          <w:rFonts w:cs="Traditional Arabic" w:hint="eastAsia"/>
          <w:sz w:val="36"/>
          <w:szCs w:val="36"/>
          <w:rtl/>
        </w:rPr>
        <w:t>كفضل</w:t>
      </w:r>
      <w:r w:rsidRPr="00615A8F">
        <w:rPr>
          <w:rFonts w:cs="Traditional Arabic"/>
          <w:sz w:val="36"/>
          <w:szCs w:val="36"/>
          <w:rtl/>
        </w:rPr>
        <w:t xml:space="preserve"> </w:t>
      </w:r>
      <w:r w:rsidRPr="00615A8F">
        <w:rPr>
          <w:rFonts w:cs="Traditional Arabic" w:hint="eastAsia"/>
          <w:sz w:val="36"/>
          <w:szCs w:val="36"/>
          <w:rtl/>
        </w:rPr>
        <w:t>القمر</w:t>
      </w:r>
      <w:r w:rsidRPr="00615A8F">
        <w:rPr>
          <w:rFonts w:cs="Traditional Arabic"/>
          <w:sz w:val="36"/>
          <w:szCs w:val="36"/>
          <w:rtl/>
        </w:rPr>
        <w:t xml:space="preserve"> </w:t>
      </w:r>
      <w:r w:rsidRPr="00615A8F">
        <w:rPr>
          <w:rFonts w:cs="Traditional Arabic" w:hint="eastAsia"/>
          <w:sz w:val="36"/>
          <w:szCs w:val="36"/>
          <w:rtl/>
        </w:rPr>
        <w:t>ليلة</w:t>
      </w:r>
      <w:r w:rsidRPr="00615A8F">
        <w:rPr>
          <w:rFonts w:cs="Traditional Arabic"/>
          <w:sz w:val="36"/>
          <w:szCs w:val="36"/>
          <w:rtl/>
        </w:rPr>
        <w:t xml:space="preserve"> </w:t>
      </w:r>
      <w:r w:rsidRPr="00615A8F">
        <w:rPr>
          <w:rFonts w:cs="Traditional Arabic" w:hint="eastAsia"/>
          <w:sz w:val="36"/>
          <w:szCs w:val="36"/>
          <w:rtl/>
        </w:rPr>
        <w:t>البدر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سائر</w:t>
      </w:r>
      <w:r w:rsidRPr="00615A8F">
        <w:rPr>
          <w:rFonts w:cs="Traditional Arabic"/>
          <w:sz w:val="36"/>
          <w:szCs w:val="36"/>
          <w:rtl/>
        </w:rPr>
        <w:t xml:space="preserve"> </w:t>
      </w:r>
      <w:r w:rsidRPr="00615A8F">
        <w:rPr>
          <w:rFonts w:cs="Traditional Arabic" w:hint="eastAsia"/>
          <w:sz w:val="36"/>
          <w:szCs w:val="36"/>
          <w:rtl/>
        </w:rPr>
        <w:t>النجوم</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4"/>
          <w:szCs w:val="34"/>
          <w:rtl/>
        </w:rPr>
        <w:t>ويخلُصُ</w:t>
      </w:r>
      <w:r w:rsidRPr="00615A8F">
        <w:rPr>
          <w:rFonts w:cs="Traditional Arabic"/>
          <w:sz w:val="34"/>
          <w:szCs w:val="34"/>
          <w:rtl/>
        </w:rPr>
        <w:t xml:space="preserve"> </w:t>
      </w:r>
      <w:r w:rsidRPr="00615A8F">
        <w:rPr>
          <w:rFonts w:cs="Traditional Arabic" w:hint="cs"/>
          <w:sz w:val="34"/>
          <w:szCs w:val="34"/>
          <w:rtl/>
        </w:rPr>
        <w:t>(</w:t>
      </w:r>
      <w:r w:rsidRPr="00615A8F">
        <w:rPr>
          <w:rFonts w:cs="Traditional Arabic" w:hint="eastAsia"/>
          <w:sz w:val="34"/>
          <w:szCs w:val="34"/>
          <w:rtl/>
        </w:rPr>
        <w:t>أسد</w:t>
      </w:r>
      <w:r w:rsidRPr="00615A8F">
        <w:rPr>
          <w:rFonts w:cs="Traditional Arabic" w:hint="cs"/>
          <w:sz w:val="34"/>
          <w:szCs w:val="34"/>
          <w:rtl/>
        </w:rPr>
        <w:t>)</w:t>
      </w:r>
      <w:r w:rsidRPr="00615A8F">
        <w:rPr>
          <w:rFonts w:cs="Traditional Arabic"/>
          <w:sz w:val="34"/>
          <w:szCs w:val="34"/>
          <w:rtl/>
        </w:rPr>
        <w:t xml:space="preserve"> </w:t>
      </w:r>
      <w:r w:rsidRPr="00615A8F">
        <w:rPr>
          <w:rFonts w:cs="Traditional Arabic" w:hint="eastAsia"/>
          <w:sz w:val="34"/>
          <w:szCs w:val="34"/>
          <w:rtl/>
        </w:rPr>
        <w:t>أنه</w:t>
      </w:r>
      <w:r w:rsidRPr="00615A8F">
        <w:rPr>
          <w:rFonts w:cs="Traditional Arabic"/>
          <w:sz w:val="34"/>
          <w:szCs w:val="34"/>
          <w:rtl/>
        </w:rPr>
        <w:t xml:space="preserve"> </w:t>
      </w:r>
      <w:r w:rsidRPr="00615A8F">
        <w:rPr>
          <w:rFonts w:cs="Traditional Arabic" w:hint="eastAsia"/>
          <w:sz w:val="34"/>
          <w:szCs w:val="34"/>
          <w:rtl/>
        </w:rPr>
        <w:t>نظراً</w:t>
      </w:r>
      <w:r w:rsidRPr="00615A8F">
        <w:rPr>
          <w:rFonts w:cs="Traditional Arabic"/>
          <w:sz w:val="34"/>
          <w:szCs w:val="34"/>
          <w:rtl/>
        </w:rPr>
        <w:t xml:space="preserve"> </w:t>
      </w:r>
      <w:r w:rsidRPr="00615A8F">
        <w:rPr>
          <w:rFonts w:cs="Traditional Arabic" w:hint="eastAsia"/>
          <w:sz w:val="34"/>
          <w:szCs w:val="34"/>
          <w:rtl/>
        </w:rPr>
        <w:t>لهذا</w:t>
      </w:r>
      <w:r w:rsidRPr="00615A8F">
        <w:rPr>
          <w:rFonts w:cs="Traditional Arabic"/>
          <w:sz w:val="34"/>
          <w:szCs w:val="34"/>
          <w:rtl/>
        </w:rPr>
        <w:t xml:space="preserve"> </w:t>
      </w:r>
      <w:r w:rsidRPr="00615A8F">
        <w:rPr>
          <w:rFonts w:cs="Traditional Arabic" w:hint="eastAsia"/>
          <w:sz w:val="34"/>
          <w:szCs w:val="34"/>
          <w:rtl/>
        </w:rPr>
        <w:t>الفهم</w:t>
      </w:r>
      <w:r w:rsidRPr="00615A8F">
        <w:rPr>
          <w:rFonts w:cs="Traditional Arabic"/>
          <w:sz w:val="34"/>
          <w:szCs w:val="34"/>
          <w:rtl/>
        </w:rPr>
        <w:t xml:space="preserve"> </w:t>
      </w:r>
      <w:r w:rsidRPr="00615A8F">
        <w:rPr>
          <w:rFonts w:cs="Traditional Arabic" w:hint="eastAsia"/>
          <w:sz w:val="34"/>
          <w:szCs w:val="34"/>
          <w:rtl/>
        </w:rPr>
        <w:t>لدور</w:t>
      </w:r>
      <w:r w:rsidRPr="00615A8F">
        <w:rPr>
          <w:rFonts w:cs="Traditional Arabic"/>
          <w:sz w:val="34"/>
          <w:szCs w:val="34"/>
          <w:rtl/>
        </w:rPr>
        <w:t xml:space="preserve"> </w:t>
      </w:r>
      <w:r w:rsidRPr="00615A8F">
        <w:rPr>
          <w:rFonts w:cs="Traditional Arabic" w:hint="eastAsia"/>
          <w:sz w:val="34"/>
          <w:szCs w:val="34"/>
          <w:rtl/>
        </w:rPr>
        <w:t>الدين</w:t>
      </w:r>
      <w:r w:rsidRPr="00615A8F">
        <w:rPr>
          <w:rFonts w:cs="Traditional Arabic"/>
          <w:sz w:val="34"/>
          <w:szCs w:val="34"/>
          <w:rtl/>
        </w:rPr>
        <w:t xml:space="preserve"> </w:t>
      </w:r>
      <w:r w:rsidRPr="00615A8F">
        <w:rPr>
          <w:rFonts w:cs="Traditional Arabic" w:hint="eastAsia"/>
          <w:sz w:val="34"/>
          <w:szCs w:val="34"/>
          <w:rtl/>
        </w:rPr>
        <w:t>فى</w:t>
      </w:r>
      <w:r w:rsidRPr="00615A8F">
        <w:rPr>
          <w:rFonts w:cs="Traditional Arabic"/>
          <w:sz w:val="34"/>
          <w:szCs w:val="34"/>
          <w:rtl/>
        </w:rPr>
        <w:t xml:space="preserve"> </w:t>
      </w:r>
      <w:r w:rsidRPr="00615A8F">
        <w:rPr>
          <w:rFonts w:cs="Traditional Arabic" w:hint="eastAsia"/>
          <w:sz w:val="34"/>
          <w:szCs w:val="34"/>
          <w:rtl/>
        </w:rPr>
        <w:t>الحياة</w:t>
      </w:r>
      <w:r w:rsidRPr="00615A8F">
        <w:rPr>
          <w:rFonts w:cs="Traditional Arabic"/>
          <w:sz w:val="34"/>
          <w:szCs w:val="34"/>
          <w:rtl/>
        </w:rPr>
        <w:t xml:space="preserve"> </w:t>
      </w:r>
      <w:r w:rsidRPr="00615A8F">
        <w:rPr>
          <w:rFonts w:cs="Traditional Arabic" w:hint="eastAsia"/>
          <w:sz w:val="34"/>
          <w:szCs w:val="34"/>
          <w:rtl/>
        </w:rPr>
        <w:t>نَبغَ</w:t>
      </w:r>
      <w:r w:rsidRPr="00615A8F">
        <w:rPr>
          <w:rFonts w:cs="Traditional Arabic"/>
          <w:sz w:val="34"/>
          <w:szCs w:val="34"/>
          <w:rtl/>
        </w:rPr>
        <w:t xml:space="preserve"> </w:t>
      </w:r>
      <w:r w:rsidRPr="00615A8F">
        <w:rPr>
          <w:rFonts w:cs="Traditional Arabic" w:hint="eastAsia"/>
          <w:sz w:val="34"/>
          <w:szCs w:val="34"/>
          <w:rtl/>
        </w:rPr>
        <w:t>العلماء</w:t>
      </w:r>
      <w:r w:rsidRPr="00615A8F">
        <w:rPr>
          <w:rFonts w:cs="Traditional Arabic"/>
          <w:sz w:val="34"/>
          <w:szCs w:val="34"/>
          <w:rtl/>
        </w:rPr>
        <w:t xml:space="preserve"> </w:t>
      </w:r>
      <w:r w:rsidRPr="00615A8F">
        <w:rPr>
          <w:rFonts w:cs="Traditional Arabic" w:hint="eastAsia"/>
          <w:sz w:val="34"/>
          <w:szCs w:val="34"/>
          <w:rtl/>
        </w:rPr>
        <w:t>المسلمون</w:t>
      </w:r>
      <w:r w:rsidRPr="00615A8F">
        <w:rPr>
          <w:rFonts w:cs="Traditional Arabic"/>
          <w:sz w:val="34"/>
          <w:szCs w:val="34"/>
          <w:rtl/>
        </w:rPr>
        <w:t xml:space="preserve"> </w:t>
      </w:r>
      <w:r w:rsidRPr="00615A8F">
        <w:rPr>
          <w:rFonts w:cs="Traditional Arabic" w:hint="eastAsia"/>
          <w:sz w:val="34"/>
          <w:szCs w:val="34"/>
          <w:rtl/>
        </w:rPr>
        <w:t>وتألقت</w:t>
      </w:r>
      <w:r w:rsidRPr="00615A8F">
        <w:rPr>
          <w:rFonts w:cs="Traditional Arabic"/>
          <w:sz w:val="34"/>
          <w:szCs w:val="34"/>
          <w:rtl/>
        </w:rPr>
        <w:t xml:space="preserve"> </w:t>
      </w:r>
      <w:r w:rsidRPr="00615A8F">
        <w:rPr>
          <w:rFonts w:cs="Traditional Arabic" w:hint="eastAsia"/>
          <w:sz w:val="34"/>
          <w:szCs w:val="34"/>
          <w:rtl/>
        </w:rPr>
        <w:t>الحضارة</w:t>
      </w:r>
      <w:r w:rsidRPr="00615A8F">
        <w:rPr>
          <w:rFonts w:cs="Traditional Arabic"/>
          <w:sz w:val="34"/>
          <w:szCs w:val="34"/>
          <w:rtl/>
        </w:rPr>
        <w:t xml:space="preserve"> </w:t>
      </w:r>
      <w:r w:rsidRPr="00615A8F">
        <w:rPr>
          <w:rFonts w:cs="Traditional Arabic" w:hint="eastAsia"/>
          <w:sz w:val="34"/>
          <w:szCs w:val="34"/>
          <w:rtl/>
        </w:rPr>
        <w:t>الإسلامية</w:t>
      </w:r>
      <w:r w:rsidRPr="00615A8F">
        <w:rPr>
          <w:rFonts w:cs="Traditional Arabic"/>
          <w:sz w:val="34"/>
          <w:szCs w:val="34"/>
          <w:rtl/>
        </w:rPr>
        <w:t xml:space="preserve"> </w:t>
      </w:r>
      <w:r w:rsidRPr="00615A8F">
        <w:rPr>
          <w:rFonts w:cs="Traditional Arabic" w:hint="eastAsia"/>
          <w:sz w:val="34"/>
          <w:szCs w:val="34"/>
          <w:rtl/>
        </w:rPr>
        <w:t>فى</w:t>
      </w:r>
      <w:r w:rsidRPr="00615A8F">
        <w:rPr>
          <w:rFonts w:cs="Traditional Arabic"/>
          <w:sz w:val="34"/>
          <w:szCs w:val="34"/>
          <w:rtl/>
        </w:rPr>
        <w:t xml:space="preserve"> </w:t>
      </w:r>
      <w:r w:rsidRPr="00615A8F">
        <w:rPr>
          <w:rFonts w:cs="Traditional Arabic" w:hint="eastAsia"/>
          <w:sz w:val="34"/>
          <w:szCs w:val="34"/>
          <w:rtl/>
        </w:rPr>
        <w:t>عصورها</w:t>
      </w:r>
      <w:r w:rsidRPr="00615A8F">
        <w:rPr>
          <w:rFonts w:cs="Traditional Arabic"/>
          <w:sz w:val="34"/>
          <w:szCs w:val="34"/>
          <w:rtl/>
        </w:rPr>
        <w:t xml:space="preserve"> </w:t>
      </w:r>
      <w:r w:rsidRPr="00615A8F">
        <w:rPr>
          <w:rFonts w:cs="Traditional Arabic" w:hint="eastAsia"/>
          <w:sz w:val="34"/>
          <w:szCs w:val="34"/>
          <w:rtl/>
        </w:rPr>
        <w:t>الأولى</w:t>
      </w:r>
      <w:r w:rsidRPr="00615A8F">
        <w:rPr>
          <w:rFonts w:cs="Traditional Arabic"/>
          <w:sz w:val="34"/>
          <w:szCs w:val="34"/>
          <w:rtl/>
        </w:rPr>
        <w:t xml:space="preserve"> </w:t>
      </w:r>
      <w:r w:rsidRPr="00615A8F">
        <w:rPr>
          <w:rFonts w:cs="Traditional Arabic" w:hint="eastAsia"/>
          <w:sz w:val="34"/>
          <w:szCs w:val="34"/>
          <w:rtl/>
        </w:rPr>
        <w:t>،أى</w:t>
      </w:r>
      <w:r w:rsidRPr="00615A8F">
        <w:rPr>
          <w:rFonts w:cs="Traditional Arabic"/>
          <w:sz w:val="34"/>
          <w:szCs w:val="34"/>
          <w:rtl/>
        </w:rPr>
        <w:t xml:space="preserve">: </w:t>
      </w:r>
      <w:r w:rsidRPr="00615A8F">
        <w:rPr>
          <w:rFonts w:cs="Traditional Arabic" w:hint="eastAsia"/>
          <w:sz w:val="34"/>
          <w:szCs w:val="34"/>
          <w:rtl/>
        </w:rPr>
        <w:t>فى</w:t>
      </w:r>
      <w:r w:rsidRPr="00615A8F">
        <w:rPr>
          <w:rFonts w:cs="Traditional Arabic"/>
          <w:sz w:val="34"/>
          <w:szCs w:val="34"/>
          <w:rtl/>
        </w:rPr>
        <w:t xml:space="preserve"> </w:t>
      </w:r>
      <w:r w:rsidRPr="00615A8F">
        <w:rPr>
          <w:rFonts w:cs="Traditional Arabic" w:hint="eastAsia"/>
          <w:sz w:val="34"/>
          <w:szCs w:val="34"/>
          <w:rtl/>
        </w:rPr>
        <w:t>الخمسة</w:t>
      </w:r>
      <w:r w:rsidRPr="00615A8F">
        <w:rPr>
          <w:rFonts w:cs="Traditional Arabic"/>
          <w:sz w:val="34"/>
          <w:szCs w:val="34"/>
          <w:rtl/>
        </w:rPr>
        <w:t xml:space="preserve"> </w:t>
      </w:r>
      <w:r w:rsidRPr="00615A8F">
        <w:rPr>
          <w:rFonts w:cs="Traditional Arabic" w:hint="eastAsia"/>
          <w:sz w:val="34"/>
          <w:szCs w:val="34"/>
          <w:rtl/>
        </w:rPr>
        <w:t>قرون</w:t>
      </w:r>
      <w:r w:rsidRPr="00615A8F">
        <w:rPr>
          <w:rFonts w:cs="Traditional Arabic"/>
          <w:sz w:val="34"/>
          <w:szCs w:val="34"/>
          <w:rtl/>
        </w:rPr>
        <w:t xml:space="preserve"> </w:t>
      </w:r>
      <w:r w:rsidRPr="00615A8F">
        <w:rPr>
          <w:rFonts w:cs="Traditional Arabic" w:hint="eastAsia"/>
          <w:sz w:val="34"/>
          <w:szCs w:val="34"/>
          <w:rtl/>
        </w:rPr>
        <w:t>الأولى</w:t>
      </w:r>
      <w:r w:rsidRPr="00615A8F">
        <w:rPr>
          <w:rFonts w:cs="Traditional Arabic"/>
          <w:sz w:val="34"/>
          <w:szCs w:val="34"/>
          <w:rtl/>
        </w:rPr>
        <w:t xml:space="preserve"> </w:t>
      </w:r>
      <w:r w:rsidRPr="00615A8F">
        <w:rPr>
          <w:rFonts w:cs="Traditional Arabic" w:hint="eastAsia"/>
          <w:sz w:val="34"/>
          <w:szCs w:val="34"/>
          <w:rtl/>
        </w:rPr>
        <w:t>من</w:t>
      </w:r>
      <w:r w:rsidRPr="00615A8F">
        <w:rPr>
          <w:rFonts w:cs="Traditional Arabic"/>
          <w:sz w:val="34"/>
          <w:szCs w:val="34"/>
          <w:rtl/>
        </w:rPr>
        <w:t xml:space="preserve"> </w:t>
      </w:r>
      <w:r w:rsidRPr="00615A8F">
        <w:rPr>
          <w:rFonts w:cs="Traditional Arabic" w:hint="eastAsia"/>
          <w:sz w:val="34"/>
          <w:szCs w:val="34"/>
          <w:rtl/>
        </w:rPr>
        <w:t>بعثة</w:t>
      </w:r>
      <w:r w:rsidRPr="00615A8F">
        <w:rPr>
          <w:rFonts w:cs="Traditional Arabic"/>
          <w:sz w:val="34"/>
          <w:szCs w:val="34"/>
          <w:rtl/>
        </w:rPr>
        <w:t xml:space="preserve"> </w:t>
      </w:r>
      <w:r w:rsidRPr="00615A8F">
        <w:rPr>
          <w:rFonts w:cs="Traditional Arabic" w:hint="eastAsia"/>
          <w:sz w:val="34"/>
          <w:szCs w:val="34"/>
          <w:rtl/>
        </w:rPr>
        <w:t>النبى،</w:t>
      </w:r>
      <w:r w:rsidRPr="00615A8F">
        <w:rPr>
          <w:rFonts w:cs="Traditional Arabic"/>
          <w:sz w:val="34"/>
          <w:szCs w:val="34"/>
          <w:rtl/>
        </w:rPr>
        <w:t xml:space="preserve"> </w:t>
      </w:r>
      <w:r w:rsidRPr="00615A8F">
        <w:rPr>
          <w:rFonts w:cs="Traditional Arabic" w:hint="eastAsia"/>
          <w:sz w:val="34"/>
          <w:szCs w:val="34"/>
          <w:rtl/>
        </w:rPr>
        <w:t>وأصبحت</w:t>
      </w:r>
      <w:r w:rsidRPr="00615A8F">
        <w:rPr>
          <w:rFonts w:cs="Traditional Arabic"/>
          <w:sz w:val="34"/>
          <w:szCs w:val="34"/>
          <w:rtl/>
        </w:rPr>
        <w:t xml:space="preserve"> </w:t>
      </w:r>
      <w:r w:rsidRPr="00615A8F">
        <w:rPr>
          <w:rFonts w:cs="Traditional Arabic" w:hint="eastAsia"/>
          <w:sz w:val="34"/>
          <w:szCs w:val="34"/>
          <w:rtl/>
        </w:rPr>
        <w:t>الدولة</w:t>
      </w:r>
      <w:r w:rsidRPr="00615A8F">
        <w:rPr>
          <w:rFonts w:cs="Traditional Arabic"/>
          <w:sz w:val="34"/>
          <w:szCs w:val="34"/>
          <w:rtl/>
        </w:rPr>
        <w:t xml:space="preserve"> </w:t>
      </w:r>
      <w:r w:rsidRPr="00615A8F">
        <w:rPr>
          <w:rFonts w:cs="Traditional Arabic" w:hint="eastAsia"/>
          <w:sz w:val="34"/>
          <w:szCs w:val="34"/>
          <w:rtl/>
        </w:rPr>
        <w:t>الإسلامية</w:t>
      </w:r>
      <w:r w:rsidRPr="00615A8F">
        <w:rPr>
          <w:rFonts w:cs="Traditional Arabic"/>
          <w:sz w:val="34"/>
          <w:szCs w:val="34"/>
          <w:rtl/>
        </w:rPr>
        <w:t xml:space="preserve"> </w:t>
      </w:r>
      <w:r w:rsidRPr="00615A8F">
        <w:rPr>
          <w:rFonts w:cs="Traditional Arabic" w:hint="eastAsia"/>
          <w:sz w:val="34"/>
          <w:szCs w:val="34"/>
          <w:rtl/>
          <w:lang w:bidi="ar-EG"/>
        </w:rPr>
        <w:t>هى</w:t>
      </w:r>
      <w:r w:rsidRPr="00615A8F">
        <w:rPr>
          <w:rFonts w:cs="Traditional Arabic"/>
          <w:sz w:val="34"/>
          <w:szCs w:val="34"/>
          <w:rtl/>
        </w:rPr>
        <w:t xml:space="preserve"> </w:t>
      </w:r>
      <w:r w:rsidRPr="00615A8F">
        <w:rPr>
          <w:rFonts w:cs="Traditional Arabic" w:hint="eastAsia"/>
          <w:sz w:val="34"/>
          <w:szCs w:val="34"/>
          <w:rtl/>
        </w:rPr>
        <w:t>أرض</w:t>
      </w:r>
      <w:r w:rsidRPr="00615A8F">
        <w:rPr>
          <w:rFonts w:cs="Traditional Arabic"/>
          <w:sz w:val="34"/>
          <w:szCs w:val="34"/>
          <w:rtl/>
        </w:rPr>
        <w:t xml:space="preserve"> </w:t>
      </w:r>
      <w:r w:rsidRPr="00615A8F">
        <w:rPr>
          <w:rFonts w:cs="Traditional Arabic" w:hint="eastAsia"/>
          <w:sz w:val="34"/>
          <w:szCs w:val="34"/>
          <w:rtl/>
        </w:rPr>
        <w:t>الحضارة</w:t>
      </w:r>
      <w:r w:rsidRPr="00615A8F">
        <w:rPr>
          <w:rFonts w:cs="Traditional Arabic"/>
          <w:sz w:val="34"/>
          <w:szCs w:val="34"/>
          <w:rtl/>
        </w:rPr>
        <w:t xml:space="preserve"> </w:t>
      </w:r>
      <w:r w:rsidRPr="00615A8F">
        <w:rPr>
          <w:rFonts w:cs="Traditional Arabic" w:hint="eastAsia"/>
          <w:sz w:val="34"/>
          <w:szCs w:val="34"/>
          <w:rtl/>
        </w:rPr>
        <w:t>والأمان</w:t>
      </w:r>
      <w:r w:rsidR="00D745E4">
        <w:rPr>
          <w:rFonts w:cs="Traditional Arabic" w:hint="cs"/>
          <w:sz w:val="34"/>
          <w:szCs w:val="34"/>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tabs>
          <w:tab w:val="left" w:pos="3986"/>
        </w:tabs>
        <w:bidi/>
        <w:spacing w:after="0" w:line="240" w:lineRule="auto"/>
        <w:ind w:firstLine="340"/>
        <w:jc w:val="both"/>
        <w:rPr>
          <w:rFonts w:ascii="Arial" w:hAnsi="Arial" w:cs="Traditional Arabic"/>
          <w:sz w:val="28"/>
          <w:szCs w:val="28"/>
          <w:rtl/>
        </w:rPr>
      </w:pPr>
      <w:r w:rsidRPr="00615A8F">
        <w:rPr>
          <w:rFonts w:cs="Traditional Arabic" w:hint="eastAsia"/>
          <w:sz w:val="36"/>
          <w:szCs w:val="36"/>
          <w:rtl/>
        </w:rPr>
        <w:t>وإجمالاً</w:t>
      </w:r>
      <w:r w:rsidRPr="00615A8F">
        <w:rPr>
          <w:rFonts w:cs="Traditional Arabic"/>
          <w:sz w:val="36"/>
          <w:szCs w:val="36"/>
          <w:rtl/>
        </w:rPr>
        <w:t xml:space="preserve"> </w:t>
      </w:r>
      <w:r w:rsidRPr="00615A8F">
        <w:rPr>
          <w:rFonts w:cs="Traditional Arabic" w:hint="eastAsia"/>
          <w:sz w:val="36"/>
          <w:szCs w:val="36"/>
          <w:rtl/>
        </w:rPr>
        <w:t>للقول</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نخلُص</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وفر</w:t>
      </w:r>
      <w:r w:rsidRPr="00615A8F">
        <w:rPr>
          <w:rFonts w:cs="Traditional Arabic"/>
          <w:sz w:val="36"/>
          <w:szCs w:val="36"/>
          <w:rtl/>
        </w:rPr>
        <w:t xml:space="preserve"> </w:t>
      </w:r>
      <w:r w:rsidRPr="00615A8F">
        <w:rPr>
          <w:rFonts w:cs="Traditional Arabic" w:hint="eastAsia"/>
          <w:sz w:val="36"/>
          <w:szCs w:val="36"/>
          <w:rtl/>
        </w:rPr>
        <w:t>مقومات</w:t>
      </w:r>
      <w:r w:rsidRPr="00615A8F">
        <w:rPr>
          <w:rFonts w:cs="Traditional Arabic"/>
          <w:sz w:val="36"/>
          <w:szCs w:val="36"/>
          <w:rtl/>
        </w:rPr>
        <w:t xml:space="preserve"> </w:t>
      </w:r>
      <w:r w:rsidRPr="00615A8F">
        <w:rPr>
          <w:rFonts w:cs="Traditional Arabic" w:hint="eastAsia"/>
          <w:sz w:val="36"/>
          <w:szCs w:val="36"/>
          <w:rtl/>
        </w:rPr>
        <w:t>ازدهار</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lang w:bidi="ar-EG"/>
        </w:rPr>
        <w:t xml:space="preserve"> </w:t>
      </w:r>
      <w:r w:rsidRPr="00615A8F">
        <w:rPr>
          <w:rFonts w:cs="Traditional Arabic" w:hint="eastAsia"/>
          <w:sz w:val="36"/>
          <w:szCs w:val="36"/>
          <w:rtl/>
          <w:lang w:bidi="ar-EG"/>
        </w:rPr>
        <w:t>التى</w:t>
      </w:r>
      <w:r w:rsidRPr="00615A8F">
        <w:rPr>
          <w:rFonts w:cs="Traditional Arabic"/>
          <w:sz w:val="36"/>
          <w:szCs w:val="36"/>
          <w:rtl/>
        </w:rPr>
        <w:t xml:space="preserve"> </w:t>
      </w:r>
      <w:r w:rsidRPr="00615A8F">
        <w:rPr>
          <w:rFonts w:cs="Traditional Arabic" w:hint="eastAsia"/>
          <w:sz w:val="36"/>
          <w:szCs w:val="36"/>
          <w:rtl/>
        </w:rPr>
        <w:t>سطرت</w:t>
      </w:r>
      <w:r w:rsidRPr="00615A8F">
        <w:rPr>
          <w:rFonts w:cs="Traditional Arabic"/>
          <w:sz w:val="36"/>
          <w:szCs w:val="36"/>
          <w:rtl/>
        </w:rPr>
        <w:t xml:space="preserve"> </w:t>
      </w:r>
      <w:r w:rsidRPr="00615A8F">
        <w:rPr>
          <w:rFonts w:cs="Traditional Arabic" w:hint="eastAsia"/>
          <w:sz w:val="36"/>
          <w:szCs w:val="36"/>
          <w:rtl/>
        </w:rPr>
        <w:t>صفحة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صفحات</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الإنسانى</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حيث</w:t>
      </w:r>
      <w:r w:rsidRPr="00615A8F">
        <w:rPr>
          <w:rFonts w:cs="Traditional Arabic"/>
          <w:sz w:val="36"/>
          <w:szCs w:val="36"/>
          <w:rtl/>
        </w:rPr>
        <w:t xml:space="preserve"> </w:t>
      </w:r>
      <w:r w:rsidRPr="00615A8F">
        <w:rPr>
          <w:rFonts w:cs="Traditional Arabic" w:hint="eastAsia"/>
          <w:sz w:val="36"/>
          <w:szCs w:val="36"/>
          <w:rtl/>
        </w:rPr>
        <w:t>وجد</w:t>
      </w:r>
      <w:r w:rsidRPr="00615A8F">
        <w:rPr>
          <w:rFonts w:cs="Traditional Arabic"/>
          <w:sz w:val="36"/>
          <w:szCs w:val="36"/>
          <w:rtl/>
        </w:rPr>
        <w:t xml:space="preserve"> </w:t>
      </w:r>
      <w:r w:rsidRPr="00615A8F">
        <w:rPr>
          <w:rFonts w:cs="Traditional Arabic" w:hint="eastAsia"/>
          <w:sz w:val="36"/>
          <w:szCs w:val="36"/>
          <w:rtl/>
        </w:rPr>
        <w:t>مسيحيو</w:t>
      </w:r>
      <w:r w:rsidRPr="00615A8F">
        <w:rPr>
          <w:rFonts w:cs="Traditional Arabic"/>
          <w:sz w:val="36"/>
          <w:szCs w:val="36"/>
          <w:rtl/>
        </w:rPr>
        <w:t xml:space="preserve"> </w:t>
      </w:r>
      <w:r w:rsidRPr="00615A8F">
        <w:rPr>
          <w:rFonts w:cs="Traditional Arabic" w:hint="eastAsia"/>
          <w:sz w:val="36"/>
          <w:szCs w:val="36"/>
          <w:rtl/>
        </w:rPr>
        <w:t>سوريا</w:t>
      </w:r>
      <w:r w:rsidRPr="00615A8F">
        <w:rPr>
          <w:rFonts w:cs="Traditional Arabic"/>
          <w:sz w:val="36"/>
          <w:szCs w:val="36"/>
          <w:rtl/>
        </w:rPr>
        <w:t xml:space="preserve"> </w:t>
      </w:r>
      <w:r w:rsidRPr="00615A8F">
        <w:rPr>
          <w:rFonts w:cs="Traditional Arabic" w:hint="eastAsia"/>
          <w:sz w:val="36"/>
          <w:szCs w:val="36"/>
          <w:rtl/>
        </w:rPr>
        <w:t>وشمال</w:t>
      </w:r>
      <w:r w:rsidRPr="00615A8F">
        <w:rPr>
          <w:rFonts w:cs="Traditional Arabic"/>
          <w:sz w:val="36"/>
          <w:szCs w:val="36"/>
          <w:rtl/>
        </w:rPr>
        <w:t xml:space="preserve"> </w:t>
      </w:r>
      <w:r w:rsidRPr="00615A8F">
        <w:rPr>
          <w:rFonts w:cs="Traditional Arabic" w:hint="eastAsia"/>
          <w:sz w:val="36"/>
          <w:szCs w:val="36"/>
          <w:rtl/>
        </w:rPr>
        <w:t>إفريقيا</w:t>
      </w:r>
      <w:r w:rsidRPr="00615A8F">
        <w:rPr>
          <w:rFonts w:cs="Traditional Arabic"/>
          <w:sz w:val="36"/>
          <w:szCs w:val="36"/>
          <w:rtl/>
        </w:rPr>
        <w:t xml:space="preserve"> </w:t>
      </w:r>
      <w:r w:rsidRPr="00615A8F">
        <w:rPr>
          <w:rFonts w:cs="Traditional Arabic" w:hint="eastAsia"/>
          <w:sz w:val="36"/>
          <w:szCs w:val="36"/>
          <w:rtl/>
        </w:rPr>
        <w:t>وتبعهم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إسبانيا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يتبعون</w:t>
      </w:r>
      <w:r w:rsidRPr="00615A8F">
        <w:rPr>
          <w:rFonts w:cs="Traditional Arabic"/>
          <w:sz w:val="36"/>
          <w:szCs w:val="36"/>
          <w:rtl/>
        </w:rPr>
        <w:t xml:space="preserve"> </w:t>
      </w:r>
      <w:r w:rsidRPr="00615A8F">
        <w:rPr>
          <w:rFonts w:cs="Traditional Arabic" w:hint="eastAsia"/>
          <w:sz w:val="36"/>
          <w:szCs w:val="36"/>
          <w:rtl/>
        </w:rPr>
        <w:t>مذاهب</w:t>
      </w:r>
      <w:r w:rsidRPr="00615A8F">
        <w:rPr>
          <w:rFonts w:cs="Traditional Arabic"/>
          <w:sz w:val="36"/>
          <w:szCs w:val="36"/>
          <w:rtl/>
        </w:rPr>
        <w:t xml:space="preserve"> </w:t>
      </w:r>
      <w:r w:rsidRPr="00615A8F">
        <w:rPr>
          <w:rFonts w:cs="Traditional Arabic" w:hint="eastAsia"/>
          <w:sz w:val="36"/>
          <w:szCs w:val="36"/>
          <w:rtl/>
        </w:rPr>
        <w:t>بولين</w:t>
      </w:r>
      <w:r w:rsidRPr="00615A8F">
        <w:rPr>
          <w:rFonts w:cs="Traditional Arabic"/>
          <w:sz w:val="36"/>
          <w:szCs w:val="36"/>
          <w:rtl/>
        </w:rPr>
        <w:t xml:space="preserve"> </w:t>
      </w:r>
      <w:r w:rsidRPr="00615A8F">
        <w:rPr>
          <w:rFonts w:cs="Traditional Arabic" w:hint="eastAsia"/>
          <w:sz w:val="36"/>
          <w:szCs w:val="36"/>
          <w:rtl/>
        </w:rPr>
        <w:t>وقسطنطين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 xml:space="preserve">وجدوا </w:t>
      </w:r>
      <w:r w:rsidRPr="00615A8F">
        <w:rPr>
          <w:rFonts w:cs="Traditional Arabic" w:hint="eastAsia"/>
          <w:sz w:val="36"/>
          <w:szCs w:val="36"/>
          <w:rtl/>
        </w:rPr>
        <w:t>أنفسهم</w:t>
      </w:r>
      <w:r w:rsidRPr="00615A8F">
        <w:rPr>
          <w:rFonts w:cs="Traditional Arabic"/>
          <w:sz w:val="36"/>
          <w:szCs w:val="36"/>
          <w:rtl/>
        </w:rPr>
        <w:t xml:space="preserve"> </w:t>
      </w:r>
      <w:r w:rsidRPr="00615A8F">
        <w:rPr>
          <w:rFonts w:cs="Traditional Arabic" w:hint="eastAsia"/>
          <w:sz w:val="36"/>
          <w:szCs w:val="36"/>
          <w:rtl/>
        </w:rPr>
        <w:t>لأول</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أفكار</w:t>
      </w:r>
      <w:r w:rsidRPr="00615A8F">
        <w:rPr>
          <w:rFonts w:cs="Traditional Arabic"/>
          <w:sz w:val="36"/>
          <w:szCs w:val="36"/>
          <w:rtl/>
        </w:rPr>
        <w:t xml:space="preserve"> </w:t>
      </w:r>
      <w:r w:rsidRPr="00615A8F">
        <w:rPr>
          <w:rFonts w:cs="Traditional Arabic" w:hint="eastAsia"/>
          <w:sz w:val="36"/>
          <w:szCs w:val="36"/>
          <w:rtl/>
        </w:rPr>
        <w:t>تتعارض</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الخطيئة</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ومبدأ</w:t>
      </w:r>
      <w:r w:rsidRPr="00615A8F">
        <w:rPr>
          <w:rFonts w:cs="Traditional Arabic"/>
          <w:sz w:val="36"/>
          <w:szCs w:val="36"/>
          <w:rtl/>
        </w:rPr>
        <w:t xml:space="preserve"> </w:t>
      </w:r>
      <w:r w:rsidRPr="00615A8F">
        <w:rPr>
          <w:rFonts w:cs="Traditional Arabic" w:hint="eastAsia"/>
          <w:sz w:val="36"/>
          <w:szCs w:val="36"/>
          <w:rtl/>
        </w:rPr>
        <w:t>دونية</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hint="cs"/>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دخلوا</w:t>
      </w:r>
      <w:r w:rsidRPr="00615A8F">
        <w:rPr>
          <w:rFonts w:cs="Traditional Arabic"/>
          <w:sz w:val="36"/>
          <w:szCs w:val="36"/>
          <w:rtl/>
        </w:rPr>
        <w:t xml:space="preserve"> </w:t>
      </w:r>
      <w:r w:rsidRPr="00615A8F">
        <w:rPr>
          <w:rFonts w:cs="Traditional Arabic" w:hint="eastAsia"/>
          <w:sz w:val="36"/>
          <w:szCs w:val="36"/>
          <w:rtl/>
        </w:rPr>
        <w:t>بأعداد</w:t>
      </w:r>
      <w:r w:rsidRPr="00615A8F">
        <w:rPr>
          <w:rFonts w:cs="Traditional Arabic"/>
          <w:sz w:val="36"/>
          <w:szCs w:val="36"/>
          <w:rtl/>
        </w:rPr>
        <w:t xml:space="preserve"> </w:t>
      </w:r>
      <w:r w:rsidRPr="00615A8F">
        <w:rPr>
          <w:rFonts w:cs="Traditional Arabic" w:hint="eastAsia"/>
          <w:sz w:val="36"/>
          <w:szCs w:val="36"/>
          <w:rtl/>
        </w:rPr>
        <w:t>متزايدة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الجديدة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أتاحت</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خليفة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الأرض</w:t>
      </w:r>
      <w:r w:rsidR="00D745E4">
        <w:rPr>
          <w:rFonts w:cs="Traditional Arabic" w:hint="cs"/>
          <w:sz w:val="36"/>
          <w:szCs w:val="36"/>
          <w:rtl/>
        </w:rPr>
        <w:t>..</w:t>
      </w:r>
      <w:r w:rsidRPr="00615A8F">
        <w:rPr>
          <w:rFonts w:cs="Traditional Arabic" w:hint="eastAsia"/>
          <w:sz w:val="36"/>
          <w:szCs w:val="36"/>
          <w:rtl/>
        </w:rPr>
        <w:t xml:space="preserve"> ويرى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أسد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المفهوم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أسباب</w:t>
      </w:r>
      <w:r w:rsidRPr="00615A8F">
        <w:rPr>
          <w:rFonts w:cs="Traditional Arabic"/>
          <w:sz w:val="36"/>
          <w:szCs w:val="36"/>
          <w:rtl/>
        </w:rPr>
        <w:t xml:space="preserve"> </w:t>
      </w:r>
      <w:r w:rsidRPr="00615A8F">
        <w:rPr>
          <w:rFonts w:cs="Traditional Arabic" w:hint="eastAsia"/>
          <w:sz w:val="36"/>
          <w:szCs w:val="36"/>
          <w:rtl/>
        </w:rPr>
        <w:t>ازدهار</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hint="cs"/>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عهدها</w:t>
      </w:r>
      <w:r w:rsidR="00D745E4">
        <w:rPr>
          <w:rFonts w:cs="Traditional Arabic"/>
          <w:sz w:val="36"/>
          <w:szCs w:val="36"/>
          <w:rtl/>
        </w:rPr>
        <w:t>.</w:t>
      </w:r>
      <w:r w:rsidRPr="00615A8F">
        <w:rPr>
          <w:rFonts w:cs="Traditional Arabic" w:hint="cs"/>
          <w:sz w:val="24"/>
          <w:szCs w:val="24"/>
          <w:vertAlign w:val="superscript"/>
          <w:rtl/>
        </w:rPr>
        <w:t>(5)</w:t>
      </w:r>
      <w:r w:rsidR="008630E9">
        <w:rPr>
          <w:rFonts w:cs="Traditional Arabic"/>
          <w:sz w:val="24"/>
          <w:szCs w:val="24"/>
          <w:vertAlign w:val="superscript"/>
          <w:rtl/>
        </w:rPr>
        <w:t xml:space="preserve"> </w:t>
      </w:r>
    </w:p>
    <w:p w:rsidR="008B3DA2" w:rsidRPr="00615A8F" w:rsidRDefault="008B3DA2" w:rsidP="008630E9">
      <w:pPr>
        <w:tabs>
          <w:tab w:val="left" w:pos="3986"/>
        </w:tabs>
        <w:bidi/>
        <w:spacing w:after="0" w:line="240" w:lineRule="auto"/>
        <w:ind w:firstLine="340"/>
        <w:jc w:val="both"/>
        <w:rPr>
          <w:rFonts w:ascii="Arial" w:hAnsi="Arial" w:cs="Traditional Arabic"/>
          <w:sz w:val="28"/>
          <w:szCs w:val="28"/>
          <w:rtl/>
        </w:rPr>
      </w:pPr>
    </w:p>
    <w:p w:rsidR="008B3DA2" w:rsidRPr="00615A8F" w:rsidRDefault="008B3DA2" w:rsidP="008630E9">
      <w:pPr>
        <w:bidi/>
        <w:spacing w:after="0" w:line="240" w:lineRule="auto"/>
        <w:contextualSpacing/>
        <w:jc w:val="both"/>
        <w:rPr>
          <w:rFonts w:ascii="Arial" w:hAnsi="Arial" w:cs="Traditional Arabic"/>
          <w:sz w:val="28"/>
          <w:szCs w:val="28"/>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36"/>
          <w:szCs w:val="36"/>
        </w:rPr>
        <w:pict>
          <v:rect id="_x0000_i1078"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rtl/>
        </w:rPr>
      </w:pPr>
      <w:r w:rsidRPr="00615A8F">
        <w:rPr>
          <w:rFonts w:cs="Traditional Arabic" w:hint="cs"/>
          <w:rtl/>
        </w:rPr>
        <w:t>2-</w:t>
      </w:r>
      <w:r w:rsidRPr="00615A8F">
        <w:rPr>
          <w:rFonts w:ascii="Arial" w:hAnsi="Arial" w:cs="Traditional Arabic" w:hint="cs"/>
          <w:rtl/>
        </w:rPr>
        <w:t xml:space="preserve"> </w:t>
      </w:r>
      <w:r w:rsidRPr="00615A8F">
        <w:rPr>
          <w:rFonts w:ascii="Arial" w:hAnsi="Arial" w:cs="Traditional Arabic"/>
          <w:rtl/>
        </w:rPr>
        <w:t>الإسلام والغرب /د</w:t>
      </w:r>
      <w:r w:rsidR="00D745E4">
        <w:rPr>
          <w:rFonts w:ascii="Arial" w:hAnsi="Arial" w:cs="Traditional Arabic"/>
          <w:rtl/>
        </w:rPr>
        <w:t>.</w:t>
      </w:r>
      <w:r w:rsidRPr="00615A8F">
        <w:rPr>
          <w:rFonts w:ascii="Arial" w:hAnsi="Arial" w:cs="Traditional Arabic"/>
          <w:rtl/>
        </w:rPr>
        <w:t>صفوت خليلوفيتش</w:t>
      </w:r>
      <w:r w:rsidR="00D745E4">
        <w:rPr>
          <w:rFonts w:ascii="Arial" w:hAnsi="Arial" w:cs="Traditional Arabic" w:hint="cs"/>
          <w:rtl/>
        </w:rPr>
        <w:t>.</w:t>
      </w:r>
      <w:r w:rsidRPr="00615A8F">
        <w:rPr>
          <w:rFonts w:ascii="Arial" w:hAnsi="Arial" w:cs="Traditional Arabic"/>
          <w:rtl/>
        </w:rPr>
        <w:t xml:space="preserve"> ص </w:t>
      </w:r>
      <w:r w:rsidRPr="00615A8F">
        <w:rPr>
          <w:rFonts w:ascii="Arial" w:hAnsi="Arial" w:cs="Traditional Arabic" w:hint="cs"/>
          <w:rtl/>
        </w:rPr>
        <w:t>-</w:t>
      </w:r>
      <w:r w:rsidRPr="00615A8F">
        <w:rPr>
          <w:rFonts w:ascii="Arial" w:hAnsi="Arial" w:cs="Traditional Arabic"/>
          <w:rtl/>
        </w:rPr>
        <w:t>66 نقلاً عن</w:t>
      </w:r>
      <w:r w:rsidR="00D745E4">
        <w:rPr>
          <w:rFonts w:cs="Traditional Arabic"/>
          <w:rtl/>
        </w:rPr>
        <w:t>.</w:t>
      </w:r>
      <w:r w:rsidRPr="00615A8F">
        <w:rPr>
          <w:rFonts w:cs="Traditional Arabic"/>
          <w:rtl/>
        </w:rPr>
        <w:t>[</w:t>
      </w:r>
      <w:r w:rsidRPr="00615A8F">
        <w:rPr>
          <w:rFonts w:cs="Traditional Arabic"/>
        </w:rPr>
        <w:t xml:space="preserve"> The road to Mecca </w:t>
      </w:r>
      <w:r w:rsidRPr="00615A8F">
        <w:rPr>
          <w:rFonts w:cs="Traditional Arabic"/>
          <w:rtl/>
        </w:rPr>
        <w:t xml:space="preserve">192]/ </w:t>
      </w:r>
      <w:r w:rsidRPr="00615A8F">
        <w:rPr>
          <w:rFonts w:cs="Traditional Arabic" w:hint="eastAsia"/>
          <w:rtl/>
        </w:rPr>
        <w:t>محمد</w:t>
      </w:r>
      <w:r w:rsidRPr="00615A8F">
        <w:rPr>
          <w:rFonts w:cs="Traditional Arabic"/>
          <w:rtl/>
        </w:rPr>
        <w:t xml:space="preserve"> </w:t>
      </w:r>
      <w:r w:rsidRPr="00615A8F">
        <w:rPr>
          <w:rFonts w:cs="Traditional Arabic" w:hint="eastAsia"/>
          <w:rtl/>
        </w:rPr>
        <w:t>أسد</w:t>
      </w:r>
      <w:r w:rsidR="00D745E4">
        <w:rPr>
          <w:rFonts w:cs="Traditional Arabic" w:hint="cs"/>
          <w:rtl/>
        </w:rPr>
        <w:t>.</w:t>
      </w:r>
      <w:r w:rsidRPr="00615A8F">
        <w:rPr>
          <w:rFonts w:ascii="Arial" w:hAnsi="Arial" w:cs="Traditional Arabic" w:hint="cs"/>
          <w:rtl/>
        </w:rPr>
        <w:t>3</w:t>
      </w:r>
    </w:p>
    <w:p w:rsidR="008B3DA2" w:rsidRPr="00615A8F" w:rsidRDefault="008B3DA2" w:rsidP="008630E9">
      <w:pPr>
        <w:bidi/>
        <w:spacing w:after="0" w:line="240" w:lineRule="auto"/>
        <w:contextualSpacing/>
        <w:jc w:val="both"/>
        <w:rPr>
          <w:rFonts w:ascii="Arial" w:hAnsi="Arial" w:cs="Traditional Arabic"/>
          <w:rtl/>
        </w:rPr>
      </w:pPr>
      <w:r w:rsidRPr="00615A8F">
        <w:rPr>
          <w:rFonts w:ascii="Arial" w:hAnsi="Arial" w:cs="Traditional Arabic" w:hint="cs"/>
          <w:rtl/>
        </w:rPr>
        <w:t>3</w:t>
      </w:r>
      <w:r w:rsidRPr="00615A8F">
        <w:rPr>
          <w:rFonts w:ascii="Arial" w:hAnsi="Arial" w:cs="Traditional Arabic"/>
          <w:rtl/>
        </w:rPr>
        <w:t xml:space="preserve">- </w:t>
      </w:r>
      <w:r w:rsidRPr="00615A8F">
        <w:rPr>
          <w:rFonts w:ascii="Arial" w:hAnsi="Arial" w:cs="Traditional Arabic" w:hint="cs"/>
          <w:rtl/>
        </w:rPr>
        <w:t>صحيح مسلم</w:t>
      </w:r>
      <w:r w:rsidRPr="00615A8F">
        <w:rPr>
          <w:rFonts w:ascii="Arial" w:hAnsi="Arial" w:cs="Traditional Arabic"/>
          <w:rtl/>
        </w:rPr>
        <w:tab/>
      </w:r>
      <w:r w:rsidRPr="00615A8F">
        <w:rPr>
          <w:rFonts w:ascii="Arial" w:hAnsi="Arial" w:cs="Traditional Arabic" w:hint="cs"/>
          <w:rtl/>
        </w:rPr>
        <w:tab/>
      </w:r>
      <w:r w:rsidRPr="00615A8F">
        <w:rPr>
          <w:rFonts w:ascii="Arial" w:hAnsi="Arial" w:cs="Traditional Arabic" w:hint="cs"/>
          <w:rtl/>
        </w:rPr>
        <w:tab/>
        <w:t>4</w:t>
      </w:r>
      <w:r w:rsidRPr="00615A8F">
        <w:rPr>
          <w:rFonts w:ascii="Arial" w:hAnsi="Arial" w:cs="Traditional Arabic"/>
          <w:rtl/>
        </w:rPr>
        <w:t xml:space="preserve">- </w:t>
      </w:r>
      <w:r w:rsidRPr="00615A8F">
        <w:rPr>
          <w:rFonts w:ascii="Arial" w:hAnsi="Arial" w:cs="Traditional Arabic" w:hint="cs"/>
          <w:rtl/>
        </w:rPr>
        <w:t>الآداب للبيهقى</w:t>
      </w:r>
      <w:r w:rsidRPr="00615A8F">
        <w:rPr>
          <w:rFonts w:ascii="Arial" w:hAnsi="Arial" w:cs="Traditional Arabic" w:hint="cs"/>
          <w:rtl/>
        </w:rPr>
        <w:tab/>
      </w:r>
      <w:r w:rsidRPr="00615A8F">
        <w:rPr>
          <w:rFonts w:ascii="Arial" w:hAnsi="Arial" w:cs="Traditional Arabic" w:hint="cs"/>
          <w:rtl/>
        </w:rPr>
        <w:tab/>
        <w:t>5</w:t>
      </w:r>
      <w:r w:rsidRPr="00615A8F">
        <w:rPr>
          <w:rFonts w:ascii="Arial" w:hAnsi="Arial" w:cs="Traditional Arabic"/>
          <w:rtl/>
        </w:rPr>
        <w:t xml:space="preserve">- الإسلام والغرب </w:t>
      </w:r>
      <w:r w:rsidRPr="00615A8F">
        <w:rPr>
          <w:rFonts w:ascii="Arial" w:hAnsi="Arial" w:cs="Traditional Arabic" w:hint="cs"/>
          <w:rtl/>
        </w:rPr>
        <w:t>-</w:t>
      </w:r>
      <w:r w:rsidRPr="00615A8F">
        <w:rPr>
          <w:rFonts w:ascii="Arial" w:hAnsi="Arial" w:cs="Traditional Arabic"/>
          <w:rtl/>
        </w:rPr>
        <w:t xml:space="preserve"> </w:t>
      </w:r>
      <w:r w:rsidRPr="00615A8F">
        <w:rPr>
          <w:rFonts w:cs="Traditional Arabic" w:hint="cs"/>
          <w:rtl/>
        </w:rPr>
        <w:t>نقلاًعن</w:t>
      </w:r>
      <w:r w:rsidR="00D745E4">
        <w:rPr>
          <w:rFonts w:cs="Traditional Arabic"/>
          <w:rtl/>
        </w:rPr>
        <w:t>.</w:t>
      </w:r>
      <w:r w:rsidRPr="00615A8F">
        <w:rPr>
          <w:rFonts w:cs="Traditional Arabic"/>
          <w:rtl/>
        </w:rPr>
        <w:t>[</w:t>
      </w:r>
      <w:r w:rsidRPr="00615A8F">
        <w:rPr>
          <w:rFonts w:cs="Traditional Arabic"/>
        </w:rPr>
        <w:t xml:space="preserve"> The road to Mecca </w:t>
      </w:r>
      <w:r w:rsidRPr="00615A8F">
        <w:rPr>
          <w:rFonts w:cs="Traditional Arabic"/>
          <w:rtl/>
        </w:rPr>
        <w:t>192]</w:t>
      </w:r>
      <w:r w:rsidR="00D745E4">
        <w:rPr>
          <w:rFonts w:cs="Traditional Arabic"/>
          <w:rtl/>
        </w:rPr>
        <w:t>.</w:t>
      </w:r>
      <w:r w:rsidRPr="00615A8F">
        <w:rPr>
          <w:rFonts w:cs="Traditional Arabic"/>
          <w:rtl/>
        </w:rPr>
        <w:t xml:space="preserve">/ </w:t>
      </w:r>
      <w:r w:rsidRPr="00615A8F">
        <w:rPr>
          <w:rFonts w:cs="Traditional Arabic" w:hint="eastAsia"/>
          <w:rtl/>
        </w:rPr>
        <w:t>محمد</w:t>
      </w:r>
      <w:r w:rsidRPr="00615A8F">
        <w:rPr>
          <w:rFonts w:cs="Traditional Arabic"/>
          <w:rtl/>
        </w:rPr>
        <w:t xml:space="preserve"> </w:t>
      </w:r>
      <w:r w:rsidRPr="00615A8F">
        <w:rPr>
          <w:rFonts w:cs="Traditional Arabic" w:hint="eastAsia"/>
          <w:rtl/>
        </w:rPr>
        <w:t>أسد</w:t>
      </w:r>
      <w:r w:rsidR="00D745E4">
        <w:rPr>
          <w:rFonts w:cs="Traditional Arabic"/>
          <w:rtl/>
        </w:rPr>
        <w:t>.</w:t>
      </w:r>
      <w:r w:rsidRPr="00615A8F">
        <w:rPr>
          <w:rFonts w:ascii="Arial" w:hAnsi="Arial" w:cs="Traditional Arabic" w:hint="cs"/>
          <w:rtl/>
        </w:rPr>
        <w:tab/>
      </w:r>
    </w:p>
    <w:p w:rsidR="008B3DA2" w:rsidRPr="00615A8F" w:rsidRDefault="009A038E" w:rsidP="008630E9">
      <w:pPr>
        <w:bidi/>
        <w:spacing w:after="0" w:line="240" w:lineRule="auto"/>
        <w:contextualSpacing/>
        <w:jc w:val="both"/>
        <w:rPr>
          <w:rFonts w:cs="Traditional Arabic"/>
          <w:sz w:val="28"/>
          <w:szCs w:val="28"/>
          <w:rtl/>
        </w:rPr>
      </w:pPr>
      <w:r>
        <w:rPr>
          <w:rFonts w:ascii="Arial" w:hAnsi="Arial" w:cs="Traditional Arabic"/>
          <w:sz w:val="28"/>
          <w:szCs w:val="28"/>
        </w:rPr>
        <w:pict>
          <v:rect id="_x0000_i1079"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4"/>
          <w:szCs w:val="4"/>
          <w:rtl/>
          <w:lang w:bidi="ar-EG"/>
        </w:rPr>
      </w:pPr>
    </w:p>
    <w:p w:rsidR="009A038E" w:rsidRDefault="009A038E">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9A038E">
      <w:pPr>
        <w:pStyle w:val="1"/>
        <w:bidi/>
        <w:rPr>
          <w:rtl/>
        </w:rPr>
      </w:pPr>
      <w:bookmarkStart w:id="9" w:name="_Toc442266709"/>
      <w:r w:rsidRPr="00615A8F">
        <w:rPr>
          <w:rFonts w:hint="eastAsia"/>
          <w:rtl/>
        </w:rPr>
        <w:lastRenderedPageBreak/>
        <w:t>الفصل</w:t>
      </w:r>
      <w:r w:rsidRPr="00615A8F">
        <w:rPr>
          <w:rtl/>
        </w:rPr>
        <w:t xml:space="preserve"> </w:t>
      </w:r>
      <w:r w:rsidRPr="00615A8F">
        <w:rPr>
          <w:rFonts w:hint="eastAsia"/>
          <w:rtl/>
        </w:rPr>
        <w:t>الثانى</w:t>
      </w:r>
      <w:r w:rsidRPr="00615A8F">
        <w:rPr>
          <w:rtl/>
        </w:rPr>
        <w:t xml:space="preserve">: </w:t>
      </w:r>
      <w:r w:rsidRPr="00615A8F">
        <w:rPr>
          <w:rFonts w:hint="eastAsia"/>
          <w:rtl/>
        </w:rPr>
        <w:t>الإسلام</w:t>
      </w:r>
      <w:r w:rsidRPr="00615A8F">
        <w:rPr>
          <w:rtl/>
        </w:rPr>
        <w:t xml:space="preserve"> </w:t>
      </w:r>
      <w:r w:rsidRPr="00615A8F">
        <w:rPr>
          <w:rFonts w:hint="eastAsia"/>
          <w:rtl/>
        </w:rPr>
        <w:t>وصراع</w:t>
      </w:r>
      <w:r w:rsidRPr="00615A8F">
        <w:rPr>
          <w:rtl/>
        </w:rPr>
        <w:t xml:space="preserve"> </w:t>
      </w:r>
      <w:r w:rsidRPr="00615A8F">
        <w:rPr>
          <w:rFonts w:hint="eastAsia"/>
          <w:rtl/>
        </w:rPr>
        <w:t>الحضارات</w:t>
      </w:r>
      <w:r w:rsidR="00D745E4">
        <w:rPr>
          <w:rtl/>
        </w:rPr>
        <w:t>.</w:t>
      </w:r>
      <w:bookmarkEnd w:id="9"/>
    </w:p>
    <w:p w:rsidR="009A038E" w:rsidRDefault="009A038E" w:rsidP="008630E9">
      <w:pPr>
        <w:bidi/>
        <w:spacing w:after="0" w:line="240" w:lineRule="auto"/>
        <w:jc w:val="both"/>
        <w:rPr>
          <w:rFonts w:cs="Traditional Arabic"/>
          <w:b/>
          <w:bCs/>
          <w:sz w:val="32"/>
          <w:szCs w:val="32"/>
          <w:rtl/>
        </w:rPr>
      </w:pPr>
    </w:p>
    <w:p w:rsidR="008B3DA2" w:rsidRPr="00615A8F" w:rsidRDefault="008B3DA2" w:rsidP="009A038E">
      <w:pPr>
        <w:bidi/>
        <w:spacing w:after="0" w:line="240" w:lineRule="auto"/>
        <w:jc w:val="both"/>
        <w:rPr>
          <w:rFonts w:cs="Traditional Arabic"/>
          <w:b/>
          <w:bCs/>
          <w:sz w:val="32"/>
          <w:szCs w:val="32"/>
          <w:rtl/>
        </w:rPr>
      </w:pPr>
      <w:r w:rsidRPr="00615A8F">
        <w:rPr>
          <w:rFonts w:cs="Traditional Arabic"/>
          <w:b/>
          <w:bCs/>
          <w:sz w:val="32"/>
          <w:szCs w:val="32"/>
          <w:rtl/>
        </w:rPr>
        <w:t xml:space="preserve">- </w:t>
      </w:r>
      <w:r w:rsidRPr="00615A8F">
        <w:rPr>
          <w:rFonts w:cs="Traditional Arabic" w:hint="eastAsia"/>
          <w:b/>
          <w:bCs/>
          <w:sz w:val="32"/>
          <w:szCs w:val="32"/>
          <w:rtl/>
        </w:rPr>
        <w:t>د</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هنتنجتون</w:t>
      </w:r>
      <w:r w:rsidRPr="00615A8F">
        <w:rPr>
          <w:rFonts w:cs="Traditional Arabic"/>
          <w:b/>
          <w:bCs/>
          <w:sz w:val="32"/>
          <w:szCs w:val="32"/>
          <w:rtl/>
        </w:rPr>
        <w:t xml:space="preserve"> </w:t>
      </w:r>
      <w:r w:rsidRPr="00615A8F">
        <w:rPr>
          <w:rFonts w:cs="Traditional Arabic" w:hint="eastAsia"/>
          <w:b/>
          <w:bCs/>
          <w:sz w:val="32"/>
          <w:szCs w:val="32"/>
          <w:rtl/>
        </w:rPr>
        <w:t>وصراع</w:t>
      </w:r>
      <w:r w:rsidRPr="00615A8F">
        <w:rPr>
          <w:rFonts w:cs="Traditional Arabic"/>
          <w:b/>
          <w:bCs/>
          <w:sz w:val="32"/>
          <w:szCs w:val="32"/>
          <w:rtl/>
        </w:rPr>
        <w:t xml:space="preserve"> </w:t>
      </w:r>
      <w:r w:rsidRPr="00615A8F">
        <w:rPr>
          <w:rFonts w:cs="Traditional Arabic" w:hint="eastAsia"/>
          <w:b/>
          <w:bCs/>
          <w:sz w:val="32"/>
          <w:szCs w:val="32"/>
          <w:rtl/>
        </w:rPr>
        <w:t>الحضارات</w:t>
      </w:r>
      <w:r w:rsidR="00D745E4">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نشرت</w:t>
      </w:r>
      <w:r w:rsidRPr="00615A8F">
        <w:rPr>
          <w:rFonts w:cs="Traditional Arabic"/>
          <w:sz w:val="36"/>
          <w:szCs w:val="36"/>
          <w:rtl/>
        </w:rPr>
        <w:t xml:space="preserve"> </w:t>
      </w:r>
      <w:r w:rsidRPr="00615A8F">
        <w:rPr>
          <w:rFonts w:cs="Traditional Arabic" w:hint="eastAsia"/>
          <w:sz w:val="36"/>
          <w:szCs w:val="36"/>
          <w:rtl/>
        </w:rPr>
        <w:t>المجلة</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المرموقة</w:t>
      </w:r>
      <w:r w:rsidRPr="00615A8F">
        <w:rPr>
          <w:rFonts w:cs="Traditional Arabic"/>
          <w:sz w:val="36"/>
          <w:szCs w:val="36"/>
          <w:rtl/>
        </w:rPr>
        <w:t xml:space="preserve"> </w:t>
      </w:r>
      <w:r w:rsidRPr="00615A8F">
        <w:rPr>
          <w:rFonts w:cs="Traditional Arabic" w:hint="eastAsia"/>
          <w:sz w:val="36"/>
          <w:szCs w:val="36"/>
          <w:rtl/>
        </w:rPr>
        <w:t>فورين</w:t>
      </w:r>
      <w:r w:rsidRPr="00615A8F">
        <w:rPr>
          <w:rFonts w:cs="Traditional Arabic"/>
          <w:sz w:val="36"/>
          <w:szCs w:val="36"/>
          <w:rtl/>
        </w:rPr>
        <w:t xml:space="preserve"> </w:t>
      </w:r>
      <w:r w:rsidRPr="00615A8F">
        <w:rPr>
          <w:rFonts w:cs="Traditional Arabic" w:hint="eastAsia"/>
          <w:sz w:val="36"/>
          <w:szCs w:val="36"/>
          <w:rtl/>
        </w:rPr>
        <w:t>أفيرز</w:t>
      </w:r>
      <w:r w:rsidRPr="00615A8F">
        <w:rPr>
          <w:rFonts w:cs="Traditional Arabic"/>
          <w:sz w:val="36"/>
          <w:szCs w:val="36"/>
          <w:rtl/>
        </w:rPr>
        <w:t xml:space="preserve"> </w:t>
      </w:r>
      <w:r w:rsidRPr="00615A8F">
        <w:rPr>
          <w:rFonts w:cs="Traditional Arabic" w:hint="eastAsia"/>
          <w:sz w:val="36"/>
          <w:szCs w:val="36"/>
          <w:rtl/>
        </w:rPr>
        <w:t>مقالة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صمويل</w:t>
      </w:r>
      <w:r w:rsidRPr="00615A8F">
        <w:rPr>
          <w:rFonts w:cs="Traditional Arabic"/>
          <w:sz w:val="36"/>
          <w:szCs w:val="36"/>
          <w:rtl/>
        </w:rPr>
        <w:t xml:space="preserve"> </w:t>
      </w:r>
      <w:r w:rsidRPr="00615A8F">
        <w:rPr>
          <w:rFonts w:cs="Traditional Arabic" w:hint="eastAsia"/>
          <w:sz w:val="36"/>
          <w:szCs w:val="36"/>
          <w:rtl/>
        </w:rPr>
        <w:t>هنت</w:t>
      </w:r>
      <w:r w:rsidRPr="00615A8F">
        <w:rPr>
          <w:rFonts w:cs="Traditional Arabic" w:hint="cs"/>
          <w:sz w:val="36"/>
          <w:szCs w:val="36"/>
          <w:rtl/>
        </w:rPr>
        <w:t>ن</w:t>
      </w:r>
      <w:r w:rsidRPr="00615A8F">
        <w:rPr>
          <w:rFonts w:cs="Traditional Arabic" w:hint="eastAsia"/>
          <w:sz w:val="36"/>
          <w:szCs w:val="36"/>
          <w:rtl/>
        </w:rPr>
        <w:t>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صدام</w:t>
      </w:r>
      <w:r w:rsidRPr="00615A8F">
        <w:rPr>
          <w:rFonts w:cs="Traditional Arabic"/>
          <w:sz w:val="36"/>
          <w:szCs w:val="36"/>
          <w:rtl/>
        </w:rPr>
        <w:t xml:space="preserve"> </w:t>
      </w:r>
      <w:r w:rsidRPr="00615A8F">
        <w:rPr>
          <w:rFonts w:cs="Traditional Arabic" w:hint="eastAsia"/>
          <w:sz w:val="36"/>
          <w:szCs w:val="36"/>
          <w:rtl/>
        </w:rPr>
        <w:t>الحضارات</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صيف</w:t>
      </w:r>
      <w:r w:rsidR="008630E9">
        <w:rPr>
          <w:rFonts w:cs="Traditional Arabic" w:hint="cs"/>
          <w:sz w:val="36"/>
          <w:szCs w:val="36"/>
          <w:rtl/>
        </w:rPr>
        <w:t xml:space="preserve">  </w:t>
      </w:r>
      <w:r w:rsidRPr="00615A8F">
        <w:rPr>
          <w:rFonts w:cs="Traditional Arabic" w:hint="cs"/>
          <w:sz w:val="36"/>
          <w:szCs w:val="36"/>
          <w:rtl/>
        </w:rPr>
        <w:t xml:space="preserve"> </w:t>
      </w:r>
      <w:r w:rsidRPr="00615A8F">
        <w:rPr>
          <w:rFonts w:cs="Traditional Arabic"/>
          <w:sz w:val="36"/>
          <w:szCs w:val="36"/>
          <w:rtl/>
        </w:rPr>
        <w:t>1993</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يطرح</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صمويل</w:t>
      </w:r>
      <w:r w:rsidRPr="00615A8F">
        <w:rPr>
          <w:rFonts w:cs="Traditional Arabic"/>
          <w:sz w:val="36"/>
          <w:szCs w:val="36"/>
          <w:rtl/>
        </w:rPr>
        <w:t xml:space="preserve"> </w:t>
      </w:r>
      <w:r w:rsidRPr="00615A8F">
        <w:rPr>
          <w:rFonts w:cs="Traditional Arabic" w:hint="eastAsia"/>
          <w:sz w:val="36"/>
          <w:szCs w:val="36"/>
          <w:rtl/>
        </w:rPr>
        <w:t>نظرية</w:t>
      </w:r>
      <w:r w:rsidRPr="00615A8F">
        <w:rPr>
          <w:rFonts w:cs="Traditional Arabic"/>
          <w:sz w:val="36"/>
          <w:szCs w:val="36"/>
          <w:rtl/>
        </w:rPr>
        <w:t xml:space="preserve"> </w:t>
      </w:r>
      <w:r w:rsidRPr="00615A8F">
        <w:rPr>
          <w:rFonts w:cs="Traditional Arabic" w:hint="eastAsia"/>
          <w:sz w:val="36"/>
          <w:szCs w:val="36"/>
          <w:rtl/>
        </w:rPr>
        <w:t>صراع</w:t>
      </w:r>
      <w:r w:rsidRPr="00615A8F">
        <w:rPr>
          <w:rFonts w:cs="Traditional Arabic"/>
          <w:sz w:val="36"/>
          <w:szCs w:val="36"/>
          <w:rtl/>
        </w:rPr>
        <w:t xml:space="preserve"> </w:t>
      </w:r>
      <w:r w:rsidRPr="00615A8F">
        <w:rPr>
          <w:rFonts w:cs="Traditional Arabic" w:hint="eastAsia"/>
          <w:sz w:val="36"/>
          <w:szCs w:val="36"/>
          <w:rtl/>
        </w:rPr>
        <w:t>الحضارات</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مؤلفها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القديم</w:t>
      </w:r>
      <w:r w:rsidRPr="00615A8F">
        <w:rPr>
          <w:rFonts w:cs="Traditional Arabic"/>
          <w:sz w:val="36"/>
          <w:szCs w:val="36"/>
          <w:rtl/>
        </w:rPr>
        <w:t xml:space="preserve"> </w:t>
      </w:r>
      <w:r w:rsidRPr="00615A8F">
        <w:rPr>
          <w:rFonts w:cs="Traditional Arabic" w:hint="eastAsia"/>
          <w:sz w:val="36"/>
          <w:szCs w:val="36"/>
          <w:rtl/>
        </w:rPr>
        <w:t>والمنتظر</w:t>
      </w:r>
      <w:r w:rsidRPr="00615A8F">
        <w:rPr>
          <w:rFonts w:cs="Traditional Arabic"/>
          <w:sz w:val="36"/>
          <w:szCs w:val="36"/>
          <w:rtl/>
        </w:rPr>
        <w:t xml:space="preserve"> </w:t>
      </w:r>
      <w:r w:rsidRPr="00615A8F">
        <w:rPr>
          <w:rFonts w:cs="Traditional Arabic" w:hint="eastAsia"/>
          <w:sz w:val="36"/>
          <w:szCs w:val="36"/>
          <w:rtl/>
        </w:rPr>
        <w:t>وقوعه</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صراع</w:t>
      </w:r>
      <w:r w:rsidRPr="00615A8F">
        <w:rPr>
          <w:rFonts w:cs="Traditional Arabic"/>
          <w:sz w:val="36"/>
          <w:szCs w:val="36"/>
          <w:rtl/>
        </w:rPr>
        <w:t xml:space="preserve"> </w:t>
      </w:r>
      <w:r w:rsidRPr="00615A8F">
        <w:rPr>
          <w:rFonts w:cs="Traditional Arabic" w:hint="eastAsia"/>
          <w:sz w:val="36"/>
          <w:szCs w:val="36"/>
          <w:rtl/>
        </w:rPr>
        <w:t>حضارات،</w:t>
      </w:r>
      <w:r w:rsidRPr="00615A8F">
        <w:rPr>
          <w:rFonts w:cs="Traditional Arabic"/>
          <w:sz w:val="36"/>
          <w:szCs w:val="36"/>
          <w:rtl/>
        </w:rPr>
        <w:t xml:space="preserve"> </w:t>
      </w:r>
      <w:r w:rsidRPr="00615A8F">
        <w:rPr>
          <w:rFonts w:cs="Traditional Arabic" w:hint="eastAsia"/>
          <w:sz w:val="36"/>
          <w:szCs w:val="36"/>
          <w:rtl/>
        </w:rPr>
        <w:t>ويقصد</w:t>
      </w:r>
      <w:r w:rsidRPr="00615A8F">
        <w:rPr>
          <w:rFonts w:cs="Traditional Arabic"/>
          <w:sz w:val="36"/>
          <w:szCs w:val="36"/>
          <w:rtl/>
        </w:rPr>
        <w:t xml:space="preserve"> </w:t>
      </w:r>
      <w:r w:rsidRPr="00615A8F">
        <w:rPr>
          <w:rFonts w:cs="Traditional Arabic" w:hint="eastAsia"/>
          <w:sz w:val="36"/>
          <w:szCs w:val="36"/>
          <w:rtl/>
        </w:rPr>
        <w:t>بالحضارات</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المنتظر</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صراع</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سلامى</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مثلما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عهد</w:t>
      </w:r>
      <w:r w:rsidRPr="00615A8F">
        <w:rPr>
          <w:rFonts w:cs="Traditional Arabic"/>
          <w:sz w:val="36"/>
          <w:szCs w:val="36"/>
          <w:rtl/>
        </w:rPr>
        <w:t xml:space="preserve"> </w:t>
      </w:r>
      <w:r w:rsidRPr="00615A8F">
        <w:rPr>
          <w:rFonts w:cs="Traditional Arabic" w:hint="eastAsia"/>
          <w:sz w:val="36"/>
          <w:szCs w:val="36"/>
          <w:rtl/>
        </w:rPr>
        <w:t>الفتوحات</w:t>
      </w:r>
      <w:r w:rsidRPr="00615A8F">
        <w:rPr>
          <w:rFonts w:cs="Traditional Arabic"/>
          <w:sz w:val="36"/>
          <w:szCs w:val="36"/>
          <w:rtl/>
        </w:rPr>
        <w:t xml:space="preserve"> </w:t>
      </w:r>
      <w:r w:rsidRPr="00615A8F">
        <w:rPr>
          <w:rFonts w:cs="Traditional Arabic" w:hint="eastAsia"/>
          <w:sz w:val="36"/>
          <w:szCs w:val="36"/>
          <w:rtl/>
        </w:rPr>
        <w:t>الاسلامية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الألفية</w:t>
      </w:r>
      <w:r w:rsidRPr="00615A8F">
        <w:rPr>
          <w:rFonts w:cs="Traditional Arabic" w:hint="cs"/>
          <w:sz w:val="36"/>
          <w:szCs w:val="36"/>
          <w:rtl/>
        </w:rPr>
        <w:t xml:space="preserve"> </w:t>
      </w:r>
      <w:r w:rsidRPr="00615A8F">
        <w:rPr>
          <w:rFonts w:cs="Traditional Arabic"/>
          <w:sz w:val="36"/>
          <w:szCs w:val="36"/>
          <w:rtl/>
        </w:rPr>
        <w:t>(632-1683</w:t>
      </w:r>
      <w:r w:rsidRPr="00615A8F">
        <w:rPr>
          <w:rFonts w:cs="Traditional Arabic" w:hint="eastAsia"/>
          <w:sz w:val="36"/>
          <w:szCs w:val="36"/>
          <w:rtl/>
        </w:rPr>
        <w:t>م</w:t>
      </w:r>
      <w:r w:rsidRPr="00615A8F">
        <w:rPr>
          <w:rFonts w:cs="Traditional Arabic"/>
          <w:sz w:val="36"/>
          <w:szCs w:val="36"/>
          <w:rtl/>
        </w:rPr>
        <w:t>)</w:t>
      </w:r>
      <w:r w:rsidR="00D745E4">
        <w:rPr>
          <w:rFonts w:cs="Traditional Arabic"/>
          <w:sz w:val="36"/>
          <w:szCs w:val="36"/>
          <w:rtl/>
        </w:rPr>
        <w:t>.</w:t>
      </w:r>
    </w:p>
    <w:p w:rsidR="008B3DA2"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ومنذ</w:t>
      </w:r>
      <w:r w:rsidRPr="00615A8F">
        <w:rPr>
          <w:rFonts w:cs="Traditional Arabic"/>
          <w:sz w:val="36"/>
          <w:szCs w:val="36"/>
          <w:rtl/>
        </w:rPr>
        <w:t xml:space="preserve"> </w:t>
      </w:r>
      <w:r w:rsidRPr="00615A8F">
        <w:rPr>
          <w:rFonts w:cs="Traditional Arabic" w:hint="eastAsia"/>
          <w:sz w:val="36"/>
          <w:szCs w:val="36"/>
          <w:rtl/>
        </w:rPr>
        <w:t>نشر</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المقالة</w:t>
      </w:r>
      <w:r w:rsidRPr="00615A8F">
        <w:rPr>
          <w:rFonts w:cs="Traditional Arabic"/>
          <w:sz w:val="36"/>
          <w:szCs w:val="36"/>
          <w:rtl/>
        </w:rPr>
        <w:t xml:space="preserve"> </w:t>
      </w:r>
      <w:r w:rsidRPr="00615A8F">
        <w:rPr>
          <w:rFonts w:cs="Traditional Arabic" w:hint="eastAsia"/>
          <w:sz w:val="36"/>
          <w:szCs w:val="36"/>
          <w:rtl/>
        </w:rPr>
        <w:t>احتل</w:t>
      </w:r>
      <w:r w:rsidRPr="00615A8F">
        <w:rPr>
          <w:rFonts w:cs="Traditional Arabic"/>
          <w:sz w:val="36"/>
          <w:szCs w:val="36"/>
          <w:rtl/>
        </w:rPr>
        <w:t xml:space="preserve"> </w:t>
      </w:r>
      <w:r w:rsidRPr="00615A8F">
        <w:rPr>
          <w:rFonts w:cs="Traditional Arabic" w:hint="eastAsia"/>
          <w:sz w:val="36"/>
          <w:szCs w:val="36"/>
          <w:rtl/>
        </w:rPr>
        <w:t>مفهوم</w:t>
      </w:r>
      <w:r w:rsidRPr="00615A8F">
        <w:rPr>
          <w:rFonts w:cs="Traditional Arabic"/>
          <w:sz w:val="36"/>
          <w:szCs w:val="36"/>
          <w:rtl/>
        </w:rPr>
        <w:t xml:space="preserve"> </w:t>
      </w:r>
      <w:r w:rsidRPr="00615A8F">
        <w:rPr>
          <w:rFonts w:cs="Traditional Arabic" w:hint="eastAsia"/>
          <w:sz w:val="36"/>
          <w:szCs w:val="36"/>
          <w:rtl/>
        </w:rPr>
        <w:t>صدام</w:t>
      </w:r>
      <w:r w:rsidRPr="00615A8F">
        <w:rPr>
          <w:rFonts w:cs="Traditional Arabic"/>
          <w:sz w:val="36"/>
          <w:szCs w:val="36"/>
          <w:rtl/>
        </w:rPr>
        <w:t xml:space="preserve"> </w:t>
      </w:r>
      <w:r w:rsidRPr="00615A8F">
        <w:rPr>
          <w:rFonts w:cs="Traditional Arabic" w:hint="eastAsia"/>
          <w:sz w:val="36"/>
          <w:szCs w:val="36"/>
          <w:rtl/>
        </w:rPr>
        <w:t>الحضارات</w:t>
      </w:r>
      <w:r w:rsidRPr="00615A8F">
        <w:rPr>
          <w:rFonts w:cs="Traditional Arabic"/>
          <w:sz w:val="36"/>
          <w:szCs w:val="36"/>
          <w:rtl/>
        </w:rPr>
        <w:t xml:space="preserve"> </w:t>
      </w:r>
      <w:r w:rsidRPr="00615A8F">
        <w:rPr>
          <w:rFonts w:cs="Traditional Arabic" w:hint="eastAsia"/>
          <w:sz w:val="36"/>
          <w:szCs w:val="36"/>
          <w:rtl/>
        </w:rPr>
        <w:t>مكانة</w:t>
      </w:r>
      <w:r w:rsidRPr="00615A8F">
        <w:rPr>
          <w:rFonts w:cs="Traditional Arabic"/>
          <w:sz w:val="36"/>
          <w:szCs w:val="36"/>
          <w:rtl/>
        </w:rPr>
        <w:t xml:space="preserve"> </w:t>
      </w:r>
      <w:r w:rsidRPr="00615A8F">
        <w:rPr>
          <w:rFonts w:cs="Traditional Arabic" w:hint="eastAsia"/>
          <w:sz w:val="36"/>
          <w:szCs w:val="36"/>
          <w:rtl/>
        </w:rPr>
        <w:t>مركزية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المناقشات</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القضايا</w:t>
      </w:r>
      <w:r w:rsidRPr="00615A8F">
        <w:rPr>
          <w:rFonts w:cs="Traditional Arabic"/>
          <w:sz w:val="36"/>
          <w:szCs w:val="36"/>
          <w:rtl/>
        </w:rPr>
        <w:t xml:space="preserve"> </w:t>
      </w:r>
      <w:r w:rsidRPr="00615A8F">
        <w:rPr>
          <w:rFonts w:cs="Traditional Arabic" w:hint="eastAsia"/>
          <w:sz w:val="36"/>
          <w:szCs w:val="36"/>
          <w:rtl/>
        </w:rPr>
        <w:t>الاستراتيجية،</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النجاح</w:t>
      </w:r>
      <w:r w:rsidRPr="00615A8F">
        <w:rPr>
          <w:rFonts w:cs="Traditional Arabic"/>
          <w:sz w:val="36"/>
          <w:szCs w:val="36"/>
          <w:rtl/>
        </w:rPr>
        <w:t xml:space="preserve"> </w:t>
      </w:r>
      <w:r w:rsidRPr="00615A8F">
        <w:rPr>
          <w:rFonts w:cs="Traditional Arabic" w:hint="eastAsia"/>
          <w:sz w:val="36"/>
          <w:szCs w:val="36"/>
          <w:rtl/>
        </w:rPr>
        <w:t>الواسع</w:t>
      </w:r>
      <w:r w:rsidRPr="00615A8F">
        <w:rPr>
          <w:rFonts w:cs="Traditional Arabic"/>
          <w:sz w:val="36"/>
          <w:szCs w:val="36"/>
          <w:rtl/>
        </w:rPr>
        <w:t xml:space="preserve"> </w:t>
      </w:r>
      <w:r w:rsidRPr="00615A8F">
        <w:rPr>
          <w:rFonts w:cs="Traditional Arabic" w:hint="eastAsia"/>
          <w:sz w:val="36"/>
          <w:szCs w:val="36"/>
          <w:rtl/>
        </w:rPr>
        <w:t>لهذه</w:t>
      </w:r>
      <w:r w:rsidRPr="00615A8F">
        <w:rPr>
          <w:rFonts w:cs="Traditional Arabic"/>
          <w:sz w:val="36"/>
          <w:szCs w:val="36"/>
          <w:rtl/>
        </w:rPr>
        <w:t xml:space="preserve"> </w:t>
      </w:r>
      <w:r w:rsidRPr="00615A8F">
        <w:rPr>
          <w:rFonts w:cs="Traditional Arabic" w:hint="eastAsia"/>
          <w:sz w:val="36"/>
          <w:szCs w:val="36"/>
          <w:rtl/>
        </w:rPr>
        <w:t>المقالة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نشر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w:t>
      </w:r>
      <w:r w:rsidRPr="00615A8F">
        <w:rPr>
          <w:rFonts w:cs="Traditional Arabic" w:hint="cs"/>
          <w:sz w:val="36"/>
          <w:szCs w:val="36"/>
          <w:rtl/>
        </w:rPr>
        <w:t>ن</w:t>
      </w:r>
      <w:r w:rsidRPr="00615A8F">
        <w:rPr>
          <w:rFonts w:cs="Traditional Arabic" w:hint="eastAsia"/>
          <w:sz w:val="36"/>
          <w:szCs w:val="36"/>
          <w:rtl/>
        </w:rPr>
        <w:t>جتون</w:t>
      </w:r>
      <w:r w:rsidRPr="00615A8F">
        <w:rPr>
          <w:rFonts w:cs="Traditional Arabic" w:hint="cs"/>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موسع</w:t>
      </w:r>
      <w:r w:rsidRPr="00615A8F">
        <w:rPr>
          <w:rFonts w:cs="Traditional Arabic"/>
          <w:sz w:val="36"/>
          <w:szCs w:val="36"/>
          <w:rtl/>
        </w:rPr>
        <w:t xml:space="preserve"> </w:t>
      </w:r>
      <w:r w:rsidRPr="00615A8F">
        <w:rPr>
          <w:rFonts w:cs="Traditional Arabic" w:hint="eastAsia"/>
          <w:sz w:val="36"/>
          <w:szCs w:val="36"/>
          <w:rtl/>
        </w:rPr>
        <w:t>للطرح</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قدمه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المقالة</w:t>
      </w:r>
      <w:r w:rsidR="00D745E4">
        <w:rPr>
          <w:rFonts w:cs="Traditional Arabic"/>
          <w:sz w:val="36"/>
          <w:szCs w:val="36"/>
          <w:rtl/>
        </w:rPr>
        <w:t>.</w:t>
      </w:r>
      <w:r w:rsidRPr="00615A8F">
        <w:rPr>
          <w:rFonts w:cs="Traditional Arabic"/>
          <w:sz w:val="36"/>
          <w:szCs w:val="36"/>
          <w:rtl/>
        </w:rPr>
        <w:t xml:space="preserve"> </w:t>
      </w:r>
    </w:p>
    <w:p w:rsidR="009A038E" w:rsidRPr="00615A8F" w:rsidRDefault="009A038E" w:rsidP="009A038E">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eastAsia"/>
          <w:b/>
          <w:bCs/>
          <w:sz w:val="32"/>
          <w:szCs w:val="32"/>
          <w:rtl/>
        </w:rPr>
        <w:t>ويرجع</w:t>
      </w:r>
      <w:r w:rsidRPr="00615A8F">
        <w:rPr>
          <w:rFonts w:cs="Traditional Arabic"/>
          <w:b/>
          <w:bCs/>
          <w:sz w:val="32"/>
          <w:szCs w:val="32"/>
          <w:rtl/>
        </w:rPr>
        <w:t xml:space="preserve"> </w:t>
      </w:r>
      <w:r w:rsidRPr="00615A8F">
        <w:rPr>
          <w:rFonts w:cs="Traditional Arabic" w:hint="eastAsia"/>
          <w:b/>
          <w:bCs/>
          <w:sz w:val="32"/>
          <w:szCs w:val="32"/>
          <w:rtl/>
        </w:rPr>
        <w:t>سبب</w:t>
      </w:r>
      <w:r w:rsidRPr="00615A8F">
        <w:rPr>
          <w:rFonts w:cs="Traditional Arabic"/>
          <w:b/>
          <w:bCs/>
          <w:sz w:val="32"/>
          <w:szCs w:val="32"/>
          <w:rtl/>
        </w:rPr>
        <w:t xml:space="preserve"> </w:t>
      </w:r>
      <w:r w:rsidRPr="00615A8F">
        <w:rPr>
          <w:rFonts w:cs="Traditional Arabic" w:hint="eastAsia"/>
          <w:b/>
          <w:bCs/>
          <w:sz w:val="32"/>
          <w:szCs w:val="32"/>
          <w:rtl/>
        </w:rPr>
        <w:t>التحدث</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تلك</w:t>
      </w:r>
      <w:r w:rsidRPr="00615A8F">
        <w:rPr>
          <w:rFonts w:cs="Traditional Arabic"/>
          <w:b/>
          <w:bCs/>
          <w:sz w:val="32"/>
          <w:szCs w:val="32"/>
          <w:rtl/>
        </w:rPr>
        <w:t xml:space="preserve"> </w:t>
      </w:r>
      <w:r w:rsidRPr="00615A8F">
        <w:rPr>
          <w:rFonts w:cs="Traditional Arabic" w:hint="eastAsia"/>
          <w:b/>
          <w:bCs/>
          <w:sz w:val="32"/>
          <w:szCs w:val="32"/>
          <w:rtl/>
        </w:rPr>
        <w:t>ا</w:t>
      </w:r>
      <w:r w:rsidRPr="00615A8F">
        <w:rPr>
          <w:rFonts w:cs="Traditional Arabic" w:hint="cs"/>
          <w:b/>
          <w:bCs/>
          <w:sz w:val="32"/>
          <w:szCs w:val="32"/>
          <w:rtl/>
        </w:rPr>
        <w:t>لأ</w:t>
      </w:r>
      <w:r w:rsidRPr="00615A8F">
        <w:rPr>
          <w:rFonts w:cs="Traditional Arabic" w:hint="eastAsia"/>
          <w:b/>
          <w:bCs/>
          <w:sz w:val="32"/>
          <w:szCs w:val="32"/>
          <w:rtl/>
        </w:rPr>
        <w:t>طروحة</w:t>
      </w:r>
      <w:r w:rsidRPr="00615A8F">
        <w:rPr>
          <w:rFonts w:cs="Traditional Arabic"/>
          <w:b/>
          <w:bCs/>
          <w:sz w:val="32"/>
          <w:szCs w:val="32"/>
          <w:rtl/>
        </w:rPr>
        <w:t xml:space="preserve"> </w:t>
      </w:r>
      <w:r w:rsidRPr="00615A8F">
        <w:rPr>
          <w:rFonts w:cs="Traditional Arabic" w:hint="eastAsia"/>
          <w:b/>
          <w:bCs/>
          <w:sz w:val="32"/>
          <w:szCs w:val="32"/>
          <w:rtl/>
        </w:rPr>
        <w:t>وهذه</w:t>
      </w:r>
      <w:r w:rsidRPr="00615A8F">
        <w:rPr>
          <w:rFonts w:cs="Traditional Arabic"/>
          <w:b/>
          <w:bCs/>
          <w:sz w:val="32"/>
          <w:szCs w:val="32"/>
          <w:rtl/>
        </w:rPr>
        <w:t xml:space="preserve"> </w:t>
      </w:r>
      <w:r w:rsidRPr="00615A8F">
        <w:rPr>
          <w:rFonts w:cs="Traditional Arabic" w:hint="eastAsia"/>
          <w:b/>
          <w:bCs/>
          <w:sz w:val="32"/>
          <w:szCs w:val="32"/>
          <w:rtl/>
        </w:rPr>
        <w:t>النظرية</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لعاملين</w:t>
      </w:r>
      <w:r w:rsidRPr="00615A8F">
        <w:rPr>
          <w:rFonts w:cs="Traditional Arabic"/>
          <w:b/>
          <w:bCs/>
          <w:sz w:val="32"/>
          <w:szCs w:val="32"/>
          <w:rtl/>
        </w:rPr>
        <w:t xml:space="preserve"> </w:t>
      </w:r>
      <w:r w:rsidRPr="00615A8F">
        <w:rPr>
          <w:rFonts w:cs="Traditional Arabic" w:hint="eastAsia"/>
          <w:b/>
          <w:bCs/>
          <w:sz w:val="32"/>
          <w:szCs w:val="32"/>
          <w:rtl/>
        </w:rPr>
        <w:t>أساسيين</w:t>
      </w:r>
      <w:r w:rsidRPr="00615A8F">
        <w:rPr>
          <w:rFonts w:cs="Traditional Arabic"/>
          <w:b/>
          <w:bCs/>
          <w:sz w:val="32"/>
          <w:szCs w:val="32"/>
          <w:rtl/>
        </w:rPr>
        <w:t xml:space="preserve"> </w:t>
      </w:r>
      <w:r w:rsidRPr="00615A8F">
        <w:rPr>
          <w:rFonts w:cs="Traditional Arabic" w:hint="eastAsia"/>
          <w:b/>
          <w:bCs/>
          <w:sz w:val="32"/>
          <w:szCs w:val="32"/>
          <w:rtl/>
        </w:rPr>
        <w:t>هما</w:t>
      </w:r>
      <w:r w:rsidRPr="00615A8F">
        <w:rPr>
          <w:rFonts w:cs="Traditional Arabic"/>
          <w:b/>
          <w:bCs/>
          <w:sz w:val="32"/>
          <w:szCs w:val="32"/>
          <w:rtl/>
        </w:rPr>
        <w:t>:</w:t>
      </w:r>
    </w:p>
    <w:p w:rsidR="008B3DA2" w:rsidRPr="00615A8F" w:rsidRDefault="008B3DA2" w:rsidP="008630E9">
      <w:pPr>
        <w:bidi/>
        <w:spacing w:after="0" w:line="240" w:lineRule="auto"/>
        <w:jc w:val="both"/>
        <w:rPr>
          <w:rFonts w:cs="Traditional Arabic"/>
          <w:b/>
          <w:bCs/>
          <w:sz w:val="8"/>
          <w:szCs w:val="8"/>
          <w:rtl/>
        </w:rPr>
      </w:pPr>
    </w:p>
    <w:p w:rsidR="008B3DA2" w:rsidRPr="00615A8F" w:rsidRDefault="008B3DA2" w:rsidP="008630E9">
      <w:pPr>
        <w:bidi/>
        <w:spacing w:after="0" w:line="240" w:lineRule="auto"/>
        <w:jc w:val="both"/>
        <w:rPr>
          <w:rFonts w:cs="Traditional Arabic"/>
          <w:sz w:val="35"/>
          <w:szCs w:val="35"/>
          <w:rtl/>
        </w:rPr>
      </w:pPr>
      <w:r w:rsidRPr="00615A8F">
        <w:rPr>
          <w:rFonts w:cs="Traditional Arabic"/>
          <w:sz w:val="36"/>
          <w:szCs w:val="36"/>
          <w:rtl/>
        </w:rPr>
        <w:t xml:space="preserve">1- </w:t>
      </w:r>
      <w:r w:rsidRPr="00615A8F">
        <w:rPr>
          <w:rFonts w:cs="Traditional Arabic" w:hint="eastAsia"/>
          <w:sz w:val="36"/>
          <w:szCs w:val="36"/>
          <w:rtl/>
        </w:rPr>
        <w:t>المركز</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يحتله</w:t>
      </w:r>
      <w:r w:rsidRPr="00615A8F">
        <w:rPr>
          <w:rFonts w:cs="Traditional Arabic"/>
          <w:sz w:val="36"/>
          <w:szCs w:val="36"/>
          <w:rtl/>
        </w:rPr>
        <w:t xml:space="preserve"> </w:t>
      </w:r>
      <w:r w:rsidRPr="00615A8F">
        <w:rPr>
          <w:rFonts w:cs="Traditional Arabic" w:hint="eastAsia"/>
          <w:sz w:val="36"/>
          <w:szCs w:val="36"/>
          <w:rtl/>
        </w:rPr>
        <w:t>صاحب</w:t>
      </w:r>
      <w:r w:rsidRPr="00615A8F">
        <w:rPr>
          <w:rFonts w:cs="Traditional Arabic"/>
          <w:sz w:val="36"/>
          <w:szCs w:val="36"/>
          <w:rtl/>
        </w:rPr>
        <w:t xml:space="preserve"> </w:t>
      </w:r>
      <w:r w:rsidRPr="00615A8F">
        <w:rPr>
          <w:rFonts w:cs="Traditional Arabic" w:hint="eastAsia"/>
          <w:sz w:val="36"/>
          <w:szCs w:val="36"/>
          <w:rtl/>
        </w:rPr>
        <w:t>النظرية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w:t>
      </w:r>
      <w:r w:rsidRPr="00615A8F">
        <w:rPr>
          <w:rFonts w:cs="Traditional Arabic" w:hint="cs"/>
          <w:sz w:val="36"/>
          <w:szCs w:val="36"/>
          <w:rtl/>
        </w:rPr>
        <w:t>ن</w:t>
      </w:r>
      <w:r w:rsidRPr="00615A8F">
        <w:rPr>
          <w:rFonts w:cs="Traditional Arabic" w:hint="eastAsia"/>
          <w:sz w:val="36"/>
          <w:szCs w:val="36"/>
          <w:rtl/>
        </w:rPr>
        <w:t>جتون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أستاذ</w:t>
      </w:r>
      <w:r w:rsidRPr="00615A8F">
        <w:rPr>
          <w:rFonts w:cs="Traditional Arabic"/>
          <w:sz w:val="36"/>
          <w:szCs w:val="36"/>
          <w:rtl/>
        </w:rPr>
        <w:t xml:space="preserve"> </w:t>
      </w:r>
      <w:r w:rsidRPr="00615A8F">
        <w:rPr>
          <w:rFonts w:cs="Traditional Arabic" w:hint="eastAsia"/>
          <w:sz w:val="36"/>
          <w:szCs w:val="36"/>
          <w:rtl/>
        </w:rPr>
        <w:t>العلاقات</w:t>
      </w:r>
      <w:r w:rsidRPr="00615A8F">
        <w:rPr>
          <w:rFonts w:cs="Traditional Arabic"/>
          <w:sz w:val="36"/>
          <w:szCs w:val="36"/>
          <w:rtl/>
        </w:rPr>
        <w:t xml:space="preserve"> </w:t>
      </w:r>
      <w:r w:rsidRPr="00615A8F">
        <w:rPr>
          <w:rFonts w:cs="Traditional Arabic" w:hint="eastAsia"/>
          <w:sz w:val="36"/>
          <w:szCs w:val="36"/>
          <w:rtl/>
        </w:rPr>
        <w:t>الدولية</w:t>
      </w:r>
      <w:r w:rsidRPr="00615A8F">
        <w:rPr>
          <w:rFonts w:cs="Traditional Arabic"/>
          <w:sz w:val="36"/>
          <w:szCs w:val="36"/>
          <w:rtl/>
        </w:rPr>
        <w:t xml:space="preserve"> </w:t>
      </w:r>
      <w:r w:rsidRPr="00615A8F">
        <w:rPr>
          <w:rFonts w:cs="Traditional Arabic" w:hint="eastAsia"/>
          <w:sz w:val="36"/>
          <w:szCs w:val="36"/>
          <w:rtl/>
        </w:rPr>
        <w:t>بجامعة</w:t>
      </w:r>
      <w:r w:rsidRPr="00615A8F">
        <w:rPr>
          <w:rFonts w:cs="Traditional Arabic"/>
          <w:sz w:val="36"/>
          <w:szCs w:val="36"/>
          <w:rtl/>
        </w:rPr>
        <w:t xml:space="preserve"> </w:t>
      </w:r>
      <w:r w:rsidRPr="00615A8F">
        <w:rPr>
          <w:rFonts w:cs="Traditional Arabic" w:hint="eastAsia"/>
          <w:sz w:val="35"/>
          <w:szCs w:val="35"/>
          <w:rtl/>
        </w:rPr>
        <w:t>هارفرد</w:t>
      </w:r>
      <w:r w:rsidRPr="00615A8F">
        <w:rPr>
          <w:rFonts w:cs="Traditional Arabic"/>
          <w:sz w:val="35"/>
          <w:szCs w:val="35"/>
          <w:rtl/>
        </w:rPr>
        <w:t xml:space="preserve"> –</w:t>
      </w:r>
      <w:r w:rsidRPr="00615A8F">
        <w:rPr>
          <w:rFonts w:cs="Traditional Arabic" w:hint="eastAsia"/>
          <w:sz w:val="35"/>
          <w:szCs w:val="35"/>
          <w:rtl/>
        </w:rPr>
        <w:t>أعرق</w:t>
      </w:r>
      <w:r w:rsidRPr="00615A8F">
        <w:rPr>
          <w:rFonts w:cs="Traditional Arabic"/>
          <w:sz w:val="35"/>
          <w:szCs w:val="35"/>
          <w:rtl/>
        </w:rPr>
        <w:t xml:space="preserve"> </w:t>
      </w:r>
      <w:r w:rsidRPr="00615A8F">
        <w:rPr>
          <w:rFonts w:cs="Traditional Arabic" w:hint="eastAsia"/>
          <w:sz w:val="35"/>
          <w:szCs w:val="35"/>
          <w:rtl/>
        </w:rPr>
        <w:t>الجامعات</w:t>
      </w:r>
      <w:r w:rsidRPr="00615A8F">
        <w:rPr>
          <w:rFonts w:cs="Traditional Arabic"/>
          <w:sz w:val="35"/>
          <w:szCs w:val="35"/>
          <w:rtl/>
        </w:rPr>
        <w:t xml:space="preserve"> </w:t>
      </w:r>
      <w:r w:rsidRPr="00615A8F">
        <w:rPr>
          <w:rFonts w:cs="Traditional Arabic" w:hint="eastAsia"/>
          <w:sz w:val="35"/>
          <w:szCs w:val="35"/>
          <w:rtl/>
        </w:rPr>
        <w:t>الأمريكية</w:t>
      </w:r>
      <w:r w:rsidRPr="00615A8F">
        <w:rPr>
          <w:rFonts w:cs="Traditional Arabic"/>
          <w:sz w:val="35"/>
          <w:szCs w:val="35"/>
          <w:rtl/>
        </w:rPr>
        <w:t>–</w:t>
      </w:r>
      <w:r w:rsidRPr="00615A8F">
        <w:rPr>
          <w:rFonts w:cs="Traditional Arabic" w:hint="eastAsia"/>
          <w:sz w:val="35"/>
          <w:szCs w:val="35"/>
          <w:rtl/>
        </w:rPr>
        <w:t>،</w:t>
      </w:r>
      <w:r w:rsidRPr="00615A8F">
        <w:rPr>
          <w:rFonts w:cs="Traditional Arabic"/>
          <w:sz w:val="35"/>
          <w:szCs w:val="35"/>
          <w:rtl/>
        </w:rPr>
        <w:t xml:space="preserve"> </w:t>
      </w:r>
      <w:r w:rsidRPr="00615A8F">
        <w:rPr>
          <w:rFonts w:cs="Traditional Arabic" w:hint="eastAsia"/>
          <w:sz w:val="35"/>
          <w:szCs w:val="35"/>
          <w:rtl/>
        </w:rPr>
        <w:t>ومفكر</w:t>
      </w:r>
      <w:r w:rsidRPr="00615A8F">
        <w:rPr>
          <w:rFonts w:cs="Traditional Arabic"/>
          <w:sz w:val="35"/>
          <w:szCs w:val="35"/>
          <w:rtl/>
        </w:rPr>
        <w:t xml:space="preserve"> </w:t>
      </w:r>
      <w:r w:rsidRPr="00615A8F">
        <w:rPr>
          <w:rFonts w:cs="Traditional Arabic" w:hint="eastAsia"/>
          <w:sz w:val="35"/>
          <w:szCs w:val="35"/>
          <w:rtl/>
        </w:rPr>
        <w:t>استراتيجى</w:t>
      </w:r>
      <w:r w:rsidRPr="00615A8F">
        <w:rPr>
          <w:rFonts w:cs="Traditional Arabic"/>
          <w:sz w:val="35"/>
          <w:szCs w:val="35"/>
          <w:rtl/>
        </w:rPr>
        <w:t xml:space="preserve"> </w:t>
      </w:r>
      <w:r w:rsidRPr="00615A8F">
        <w:rPr>
          <w:rFonts w:cs="Traditional Arabic" w:hint="eastAsia"/>
          <w:sz w:val="35"/>
          <w:szCs w:val="35"/>
          <w:rtl/>
        </w:rPr>
        <w:t>أمريكى</w:t>
      </w:r>
      <w:r w:rsidRPr="00615A8F">
        <w:rPr>
          <w:rFonts w:cs="Traditional Arabic"/>
          <w:sz w:val="35"/>
          <w:szCs w:val="35"/>
          <w:rtl/>
        </w:rPr>
        <w:t xml:space="preserve"> (</w:t>
      </w:r>
      <w:r w:rsidRPr="00615A8F">
        <w:rPr>
          <w:rFonts w:cs="Traditional Arabic" w:hint="eastAsia"/>
          <w:sz w:val="35"/>
          <w:szCs w:val="35"/>
          <w:rtl/>
        </w:rPr>
        <w:t>وُصِف</w:t>
      </w:r>
      <w:r w:rsidRPr="00615A8F">
        <w:rPr>
          <w:rFonts w:cs="Traditional Arabic"/>
          <w:sz w:val="35"/>
          <w:szCs w:val="35"/>
          <w:rtl/>
        </w:rPr>
        <w:t xml:space="preserve"> </w:t>
      </w:r>
      <w:r w:rsidRPr="00615A8F">
        <w:rPr>
          <w:rFonts w:cs="Traditional Arabic" w:hint="eastAsia"/>
          <w:sz w:val="35"/>
          <w:szCs w:val="35"/>
          <w:rtl/>
        </w:rPr>
        <w:t>بأنه</w:t>
      </w:r>
      <w:r w:rsidRPr="00615A8F">
        <w:rPr>
          <w:rFonts w:cs="Traditional Arabic"/>
          <w:sz w:val="35"/>
          <w:szCs w:val="35"/>
          <w:rtl/>
        </w:rPr>
        <w:t xml:space="preserve"> </w:t>
      </w:r>
      <w:r w:rsidRPr="00615A8F">
        <w:rPr>
          <w:rFonts w:cs="Traditional Arabic" w:hint="eastAsia"/>
          <w:sz w:val="35"/>
          <w:szCs w:val="35"/>
          <w:rtl/>
        </w:rPr>
        <w:t>أذكى</w:t>
      </w:r>
      <w:r w:rsidRPr="00615A8F">
        <w:rPr>
          <w:rFonts w:cs="Traditional Arabic"/>
          <w:sz w:val="35"/>
          <w:szCs w:val="35"/>
          <w:rtl/>
        </w:rPr>
        <w:t xml:space="preserve"> </w:t>
      </w:r>
      <w:r w:rsidRPr="00615A8F">
        <w:rPr>
          <w:rFonts w:cs="Traditional Arabic" w:hint="eastAsia"/>
          <w:sz w:val="35"/>
          <w:szCs w:val="35"/>
          <w:rtl/>
        </w:rPr>
        <w:t>المفكرين</w:t>
      </w:r>
      <w:r w:rsidRPr="00615A8F">
        <w:rPr>
          <w:rFonts w:cs="Traditional Arabic"/>
          <w:sz w:val="35"/>
          <w:szCs w:val="35"/>
          <w:rtl/>
        </w:rPr>
        <w:t xml:space="preserve"> </w:t>
      </w:r>
      <w:r w:rsidRPr="00615A8F">
        <w:rPr>
          <w:rFonts w:cs="Traditional Arabic" w:hint="eastAsia"/>
          <w:sz w:val="35"/>
          <w:szCs w:val="35"/>
          <w:rtl/>
        </w:rPr>
        <w:t>السياسيين</w:t>
      </w:r>
      <w:r w:rsidRPr="00615A8F">
        <w:rPr>
          <w:rFonts w:cs="Traditional Arabic"/>
          <w:sz w:val="35"/>
          <w:szCs w:val="35"/>
          <w:rtl/>
        </w:rPr>
        <w:t xml:space="preserve"> </w:t>
      </w:r>
      <w:r w:rsidRPr="00615A8F">
        <w:rPr>
          <w:rFonts w:cs="Traditional Arabic" w:hint="eastAsia"/>
          <w:sz w:val="35"/>
          <w:szCs w:val="35"/>
          <w:rtl/>
        </w:rPr>
        <w:t>الأحياء</w:t>
      </w:r>
      <w:r w:rsidRPr="00615A8F">
        <w:rPr>
          <w:rFonts w:cs="Traditional Arabic"/>
          <w:sz w:val="35"/>
          <w:szCs w:val="35"/>
          <w:rtl/>
        </w:rPr>
        <w:t>)</w:t>
      </w:r>
      <w:r w:rsidR="00D745E4">
        <w:rPr>
          <w:rFonts w:cs="Traditional Arabic"/>
          <w:sz w:val="35"/>
          <w:szCs w:val="35"/>
          <w:rtl/>
        </w:rPr>
        <w:t>.</w:t>
      </w:r>
      <w:r w:rsidR="008630E9">
        <w:rPr>
          <w:rFonts w:cs="Traditional Arabic"/>
          <w:sz w:val="35"/>
          <w:szCs w:val="35"/>
          <w:rtl/>
        </w:rPr>
        <w:t xml:space="preserve"> </w:t>
      </w:r>
    </w:p>
    <w:p w:rsidR="008B3DA2" w:rsidRPr="00615A8F" w:rsidRDefault="008B3DA2" w:rsidP="008630E9">
      <w:pPr>
        <w:bidi/>
        <w:spacing w:after="0" w:line="240" w:lineRule="auto"/>
        <w:jc w:val="both"/>
        <w:rPr>
          <w:rFonts w:cs="Traditional Arabic"/>
          <w:sz w:val="4"/>
          <w:szCs w:val="4"/>
          <w:rtl/>
        </w:rPr>
      </w:pPr>
    </w:p>
    <w:p w:rsidR="008B3DA2" w:rsidRDefault="008B3DA2" w:rsidP="008630E9">
      <w:pPr>
        <w:bidi/>
        <w:spacing w:after="0" w:line="240" w:lineRule="auto"/>
        <w:jc w:val="both"/>
        <w:rPr>
          <w:rFonts w:cs="Traditional Arabic"/>
          <w:sz w:val="35"/>
          <w:szCs w:val="35"/>
          <w:rtl/>
        </w:rPr>
      </w:pPr>
      <w:r w:rsidRPr="00615A8F">
        <w:rPr>
          <w:rFonts w:cs="Traditional Arabic"/>
          <w:sz w:val="36"/>
          <w:szCs w:val="36"/>
          <w:rtl/>
        </w:rPr>
        <w:t xml:space="preserve">2-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الأطروحة</w:t>
      </w:r>
      <w:r w:rsidRPr="00615A8F">
        <w:rPr>
          <w:rFonts w:cs="Traditional Arabic"/>
          <w:sz w:val="36"/>
          <w:szCs w:val="36"/>
          <w:rtl/>
        </w:rPr>
        <w:t xml:space="preserve"> </w:t>
      </w:r>
      <w:r w:rsidRPr="00615A8F">
        <w:rPr>
          <w:rFonts w:cs="Traditional Arabic" w:hint="eastAsia"/>
          <w:sz w:val="36"/>
          <w:szCs w:val="36"/>
          <w:rtl/>
        </w:rPr>
        <w:t>تسيطر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المناقشات</w:t>
      </w:r>
      <w:r w:rsidRPr="00615A8F">
        <w:rPr>
          <w:rFonts w:cs="Traditional Arabic"/>
          <w:sz w:val="36"/>
          <w:szCs w:val="36"/>
          <w:rtl/>
        </w:rPr>
        <w:t xml:space="preserve"> </w:t>
      </w:r>
      <w:r w:rsidRPr="00615A8F">
        <w:rPr>
          <w:rFonts w:cs="Traditional Arabic" w:hint="eastAsia"/>
          <w:sz w:val="36"/>
          <w:szCs w:val="36"/>
          <w:rtl/>
        </w:rPr>
        <w:t>الاستراتيجية</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يقرب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خمسة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سنة</w:t>
      </w:r>
      <w:r w:rsidR="00D745E4">
        <w:rPr>
          <w:rFonts w:cs="Traditional Arabic"/>
          <w:sz w:val="36"/>
          <w:szCs w:val="36"/>
          <w:rtl/>
        </w:rPr>
        <w:t>.</w:t>
      </w:r>
    </w:p>
    <w:p w:rsidR="009A038E" w:rsidRPr="00615A8F" w:rsidRDefault="009A038E" w:rsidP="009A038E">
      <w:pPr>
        <w:bidi/>
        <w:spacing w:after="0" w:line="240" w:lineRule="auto"/>
        <w:jc w:val="both"/>
        <w:rPr>
          <w:rFonts w:cs="Traditional Arabic"/>
          <w:sz w:val="35"/>
          <w:szCs w:val="35"/>
          <w:rtl/>
        </w:rPr>
      </w:pPr>
    </w:p>
    <w:p w:rsidR="008B3DA2" w:rsidRPr="00615A8F" w:rsidRDefault="008B3DA2" w:rsidP="008630E9">
      <w:pPr>
        <w:bidi/>
        <w:spacing w:after="0" w:line="240" w:lineRule="auto"/>
        <w:jc w:val="both"/>
        <w:rPr>
          <w:rFonts w:cs="Traditional Arabic"/>
          <w:sz w:val="6"/>
          <w:szCs w:val="6"/>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ولعل</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الأطروحة</w:t>
      </w:r>
      <w:r w:rsidRPr="00615A8F">
        <w:rPr>
          <w:rFonts w:cs="Traditional Arabic"/>
          <w:sz w:val="36"/>
          <w:szCs w:val="36"/>
          <w:rtl/>
        </w:rPr>
        <w:t xml:space="preserve"> </w:t>
      </w:r>
      <w:r w:rsidRPr="00615A8F">
        <w:rPr>
          <w:rFonts w:cs="Traditional Arabic" w:hint="eastAsia"/>
          <w:sz w:val="36"/>
          <w:szCs w:val="36"/>
          <w:rtl/>
        </w:rPr>
        <w:t>تكمن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مؤكداً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الغربيين</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بيل</w:t>
      </w:r>
      <w:r w:rsidRPr="00615A8F">
        <w:rPr>
          <w:rFonts w:cs="Traditional Arabic"/>
          <w:sz w:val="36"/>
          <w:szCs w:val="36"/>
          <w:rtl/>
        </w:rPr>
        <w:t xml:space="preserve"> </w:t>
      </w:r>
      <w:r w:rsidRPr="00615A8F">
        <w:rPr>
          <w:rFonts w:cs="Traditional Arabic" w:hint="eastAsia"/>
          <w:sz w:val="36"/>
          <w:szCs w:val="36"/>
          <w:rtl/>
        </w:rPr>
        <w:t>كلينتون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hint="cs"/>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لديه</w:t>
      </w:r>
      <w:r w:rsidRPr="00615A8F">
        <w:rPr>
          <w:rFonts w:cs="Traditional Arabic"/>
          <w:sz w:val="36"/>
          <w:szCs w:val="36"/>
          <w:rtl/>
        </w:rPr>
        <w:t xml:space="preserve"> </w:t>
      </w:r>
      <w:r w:rsidRPr="00615A8F">
        <w:rPr>
          <w:rFonts w:cs="Traditional Arabic" w:hint="eastAsia"/>
          <w:sz w:val="36"/>
          <w:szCs w:val="36"/>
          <w:rtl/>
        </w:rPr>
        <w:t>مشاكل</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الإسلاميين</w:t>
      </w:r>
      <w:r w:rsidRPr="00615A8F">
        <w:rPr>
          <w:rFonts w:cs="Traditional Arabic"/>
          <w:sz w:val="36"/>
          <w:szCs w:val="36"/>
          <w:rtl/>
        </w:rPr>
        <w:t xml:space="preserve"> </w:t>
      </w:r>
      <w:r w:rsidRPr="00615A8F">
        <w:rPr>
          <w:rFonts w:cs="Traditional Arabic" w:hint="eastAsia"/>
          <w:sz w:val="36"/>
          <w:szCs w:val="36"/>
          <w:rtl/>
        </w:rPr>
        <w:t>المتطرفين</w:t>
      </w:r>
      <w:r w:rsidRPr="00615A8F">
        <w:rPr>
          <w:rFonts w:cs="Traditional Arabic"/>
          <w:sz w:val="36"/>
          <w:szCs w:val="36"/>
          <w:rtl/>
        </w:rPr>
        <w:t xml:space="preserve"> </w:t>
      </w:r>
      <w:r w:rsidRPr="00615A8F">
        <w:rPr>
          <w:rFonts w:cs="Traditional Arabic" w:hint="eastAsia"/>
          <w:sz w:val="36"/>
          <w:szCs w:val="36"/>
          <w:rtl/>
        </w:rPr>
        <w:t>العنيفين</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بينما</w:t>
      </w:r>
      <w:r w:rsidRPr="00615A8F">
        <w:rPr>
          <w:rFonts w:cs="Traditional Arabic"/>
          <w:sz w:val="36"/>
          <w:szCs w:val="36"/>
          <w:rtl/>
        </w:rPr>
        <w:t xml:space="preserve"> </w:t>
      </w:r>
      <w:r w:rsidRPr="00615A8F">
        <w:rPr>
          <w:rFonts w:cs="Traditional Arabic" w:hint="eastAsia"/>
          <w:sz w:val="36"/>
          <w:szCs w:val="36"/>
          <w:rtl/>
        </w:rPr>
        <w:t>أربعة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قرناً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تثبت</w:t>
      </w:r>
      <w:r w:rsidRPr="00615A8F">
        <w:rPr>
          <w:rFonts w:cs="Traditional Arabic"/>
          <w:sz w:val="36"/>
          <w:szCs w:val="36"/>
          <w:rtl/>
        </w:rPr>
        <w:t xml:space="preserve"> </w:t>
      </w:r>
      <w:r w:rsidRPr="00615A8F">
        <w:rPr>
          <w:rFonts w:cs="Traditional Arabic" w:hint="eastAsia"/>
          <w:sz w:val="36"/>
          <w:szCs w:val="36"/>
          <w:rtl/>
        </w:rPr>
        <w:t>العكس،</w:t>
      </w:r>
      <w:r w:rsidRPr="00615A8F">
        <w:rPr>
          <w:rFonts w:cs="Traditional Arabic"/>
          <w:sz w:val="36"/>
          <w:szCs w:val="36"/>
          <w:rtl/>
        </w:rPr>
        <w:t xml:space="preserve"> </w:t>
      </w:r>
      <w:r w:rsidRPr="00615A8F">
        <w:rPr>
          <w:rFonts w:cs="Traditional Arabic" w:hint="eastAsia"/>
          <w:sz w:val="36"/>
          <w:szCs w:val="36"/>
          <w:rtl/>
        </w:rPr>
        <w:t>فالعلاقات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الاسلام</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دائماً</w:t>
      </w:r>
      <w:r w:rsidRPr="00615A8F">
        <w:rPr>
          <w:rFonts w:cs="Traditional Arabic"/>
          <w:sz w:val="36"/>
          <w:szCs w:val="36"/>
          <w:rtl/>
        </w:rPr>
        <w:t xml:space="preserve"> </w:t>
      </w:r>
      <w:r w:rsidRPr="00615A8F">
        <w:rPr>
          <w:rFonts w:cs="Traditional Arabic" w:hint="eastAsia"/>
          <w:sz w:val="36"/>
          <w:szCs w:val="36"/>
          <w:rtl/>
        </w:rPr>
        <w:t>مضطربة،</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منهما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hint="cs"/>
          <w:sz w:val="36"/>
          <w:szCs w:val="36"/>
          <w:rtl/>
        </w:rPr>
        <w:t xml:space="preserve"> </w:t>
      </w:r>
      <w:r w:rsidRPr="00615A8F">
        <w:rPr>
          <w:rFonts w:cs="Traditional Arabic" w:hint="eastAsia"/>
          <w:sz w:val="36"/>
          <w:szCs w:val="36"/>
          <w:rtl/>
        </w:rPr>
        <w:t>العشرين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الديموقراطية</w:t>
      </w:r>
      <w:r w:rsidRPr="00615A8F">
        <w:rPr>
          <w:rFonts w:cs="Traditional Arabic"/>
          <w:sz w:val="36"/>
          <w:szCs w:val="36"/>
          <w:rtl/>
        </w:rPr>
        <w:t xml:space="preserve"> </w:t>
      </w:r>
      <w:r w:rsidRPr="00615A8F">
        <w:rPr>
          <w:rFonts w:cs="Traditional Arabic" w:hint="eastAsia"/>
          <w:sz w:val="36"/>
          <w:szCs w:val="36"/>
          <w:rtl/>
        </w:rPr>
        <w:t>الليبرالية</w:t>
      </w:r>
      <w:r w:rsidRPr="00615A8F">
        <w:rPr>
          <w:rFonts w:cs="Traditional Arabic"/>
          <w:sz w:val="36"/>
          <w:szCs w:val="36"/>
          <w:rtl/>
        </w:rPr>
        <w:t xml:space="preserve"> </w:t>
      </w:r>
      <w:r w:rsidRPr="00615A8F">
        <w:rPr>
          <w:rFonts w:cs="Traditional Arabic" w:hint="eastAsia"/>
          <w:sz w:val="36"/>
          <w:szCs w:val="36"/>
          <w:rtl/>
        </w:rPr>
        <w:t>والماركسية</w:t>
      </w:r>
      <w:r w:rsidRPr="00615A8F">
        <w:rPr>
          <w:rFonts w:cs="Traditional Arabic"/>
          <w:sz w:val="36"/>
          <w:szCs w:val="36"/>
          <w:rtl/>
        </w:rPr>
        <w:t xml:space="preserve"> </w:t>
      </w:r>
      <w:r w:rsidRPr="00615A8F">
        <w:rPr>
          <w:rFonts w:cs="Traditional Arabic" w:hint="eastAsia"/>
          <w:sz w:val="36"/>
          <w:szCs w:val="36"/>
          <w:rtl/>
        </w:rPr>
        <w:t>اللينينية</w:t>
      </w:r>
      <w:r w:rsidRPr="00615A8F">
        <w:rPr>
          <w:rFonts w:cs="Traditional Arabic"/>
          <w:sz w:val="36"/>
          <w:szCs w:val="36"/>
          <w:rtl/>
        </w:rPr>
        <w:t xml:space="preserve"> </w:t>
      </w:r>
      <w:r w:rsidRPr="00615A8F">
        <w:rPr>
          <w:rFonts w:cs="Traditional Arabic" w:hint="eastAsia"/>
          <w:sz w:val="36"/>
          <w:szCs w:val="36"/>
          <w:rtl/>
        </w:rPr>
        <w:t>سوى</w:t>
      </w:r>
      <w:r w:rsidRPr="00615A8F">
        <w:rPr>
          <w:rFonts w:cs="Traditional Arabic"/>
          <w:sz w:val="36"/>
          <w:szCs w:val="36"/>
          <w:rtl/>
        </w:rPr>
        <w:t xml:space="preserve"> </w:t>
      </w:r>
      <w:r w:rsidRPr="00615A8F">
        <w:rPr>
          <w:rFonts w:cs="Traditional Arabic" w:hint="eastAsia"/>
          <w:sz w:val="36"/>
          <w:szCs w:val="36"/>
          <w:rtl/>
        </w:rPr>
        <w:t>ظاهرة</w:t>
      </w:r>
      <w:r w:rsidRPr="00615A8F">
        <w:rPr>
          <w:rFonts w:cs="Traditional Arabic"/>
          <w:sz w:val="36"/>
          <w:szCs w:val="36"/>
          <w:rtl/>
        </w:rPr>
        <w:t xml:space="preserve"> </w:t>
      </w:r>
      <w:r w:rsidRPr="00615A8F">
        <w:rPr>
          <w:rFonts w:cs="Traditional Arabic" w:hint="eastAsia"/>
          <w:sz w:val="36"/>
          <w:szCs w:val="36"/>
          <w:rtl/>
        </w:rPr>
        <w:t>تاريخية</w:t>
      </w:r>
      <w:r w:rsidRPr="00615A8F">
        <w:rPr>
          <w:rFonts w:cs="Traditional Arabic"/>
          <w:sz w:val="36"/>
          <w:szCs w:val="36"/>
          <w:rtl/>
        </w:rPr>
        <w:t xml:space="preserve"> </w:t>
      </w:r>
      <w:r w:rsidRPr="00615A8F">
        <w:rPr>
          <w:rFonts w:cs="Traditional Arabic" w:hint="eastAsia"/>
          <w:sz w:val="36"/>
          <w:szCs w:val="36"/>
          <w:rtl/>
        </w:rPr>
        <w:t>مصطنعة</w:t>
      </w:r>
      <w:r w:rsidRPr="00615A8F">
        <w:rPr>
          <w:rFonts w:cs="Traditional Arabic"/>
          <w:sz w:val="36"/>
          <w:szCs w:val="36"/>
          <w:rtl/>
        </w:rPr>
        <w:t xml:space="preserve"> </w:t>
      </w:r>
      <w:r w:rsidRPr="00615A8F">
        <w:rPr>
          <w:rFonts w:cs="Traditional Arabic" w:hint="eastAsia"/>
          <w:sz w:val="36"/>
          <w:szCs w:val="36"/>
          <w:rtl/>
        </w:rPr>
        <w:t>بالمقارنة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العلاقات</w:t>
      </w:r>
      <w:r w:rsidRPr="00615A8F">
        <w:rPr>
          <w:rFonts w:cs="Traditional Arabic"/>
          <w:sz w:val="36"/>
          <w:szCs w:val="36"/>
          <w:rtl/>
        </w:rPr>
        <w:t xml:space="preserve"> </w:t>
      </w:r>
      <w:r w:rsidRPr="00615A8F">
        <w:rPr>
          <w:rFonts w:cs="Traditional Arabic" w:hint="eastAsia"/>
          <w:sz w:val="36"/>
          <w:szCs w:val="36"/>
          <w:rtl/>
        </w:rPr>
        <w:t>المتوترة</w:t>
      </w:r>
      <w:r w:rsidRPr="00615A8F">
        <w:rPr>
          <w:rFonts w:cs="Traditional Arabic"/>
          <w:sz w:val="36"/>
          <w:szCs w:val="36"/>
          <w:rtl/>
        </w:rPr>
        <w:t xml:space="preserve"> </w:t>
      </w:r>
      <w:r w:rsidRPr="00615A8F">
        <w:rPr>
          <w:rFonts w:cs="Traditional Arabic" w:hint="eastAsia"/>
          <w:sz w:val="36"/>
          <w:szCs w:val="36"/>
          <w:rtl/>
        </w:rPr>
        <w:t>باستمرار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cs"/>
          <w:sz w:val="36"/>
          <w:szCs w:val="36"/>
          <w:rtl/>
        </w:rPr>
        <w:t>لإ</w:t>
      </w:r>
      <w:r w:rsidRPr="00615A8F">
        <w:rPr>
          <w:rFonts w:cs="Traditional Arabic" w:hint="eastAsia"/>
          <w:sz w:val="36"/>
          <w:szCs w:val="36"/>
          <w:rtl/>
        </w:rPr>
        <w:t>سلام</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 xml:space="preserve">(1) </w:t>
      </w:r>
    </w:p>
    <w:p w:rsidR="009A038E" w:rsidRPr="00615A8F" w:rsidRDefault="009A038E" w:rsidP="009A038E">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وبما</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طروحة</w:t>
      </w:r>
      <w:r w:rsidRPr="00615A8F">
        <w:rPr>
          <w:rFonts w:cs="Traditional Arabic"/>
          <w:sz w:val="36"/>
          <w:szCs w:val="36"/>
          <w:rtl/>
        </w:rPr>
        <w:t xml:space="preserve"> </w:t>
      </w:r>
      <w:r w:rsidRPr="00615A8F">
        <w:rPr>
          <w:rFonts w:cs="Traditional Arabic" w:hint="eastAsia"/>
          <w:sz w:val="36"/>
          <w:szCs w:val="36"/>
          <w:rtl/>
        </w:rPr>
        <w:t>كادت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تموت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مهدها</w:t>
      </w:r>
      <w:r w:rsidRPr="00615A8F">
        <w:rPr>
          <w:rFonts w:cs="Traditional Arabic"/>
          <w:sz w:val="36"/>
          <w:szCs w:val="36"/>
          <w:rtl/>
        </w:rPr>
        <w:t xml:space="preserve"> </w:t>
      </w:r>
      <w:r w:rsidRPr="00615A8F">
        <w:rPr>
          <w:rFonts w:cs="Traditional Arabic" w:hint="eastAsia"/>
          <w:sz w:val="36"/>
          <w:szCs w:val="36"/>
          <w:rtl/>
        </w:rPr>
        <w:t>لكثرة</w:t>
      </w:r>
      <w:r w:rsidRPr="00615A8F">
        <w:rPr>
          <w:rFonts w:cs="Traditional Arabic"/>
          <w:sz w:val="36"/>
          <w:szCs w:val="36"/>
          <w:rtl/>
        </w:rPr>
        <w:t xml:space="preserve"> </w:t>
      </w:r>
      <w:r w:rsidRPr="00615A8F">
        <w:rPr>
          <w:rFonts w:cs="Traditional Arabic" w:hint="eastAsia"/>
          <w:sz w:val="36"/>
          <w:szCs w:val="36"/>
          <w:rtl/>
        </w:rPr>
        <w:t>الانتقادات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كبار</w:t>
      </w:r>
      <w:r w:rsidRPr="00615A8F">
        <w:rPr>
          <w:rFonts w:cs="Traditional Arabic"/>
          <w:sz w:val="36"/>
          <w:szCs w:val="36"/>
          <w:rtl/>
        </w:rPr>
        <w:t xml:space="preserve"> </w:t>
      </w:r>
      <w:r w:rsidRPr="00615A8F">
        <w:rPr>
          <w:rFonts w:cs="Traditional Arabic" w:hint="eastAsia"/>
          <w:sz w:val="36"/>
          <w:szCs w:val="36"/>
          <w:rtl/>
        </w:rPr>
        <w:t>المفكرين</w:t>
      </w:r>
      <w:r w:rsidRPr="00615A8F">
        <w:rPr>
          <w:rFonts w:cs="Traditional Arabic"/>
          <w:sz w:val="36"/>
          <w:szCs w:val="36"/>
          <w:rtl/>
        </w:rPr>
        <w:t xml:space="preserve"> </w:t>
      </w:r>
      <w:r w:rsidRPr="00615A8F">
        <w:rPr>
          <w:rFonts w:cs="Traditional Arabic" w:hint="eastAsia"/>
          <w:sz w:val="36"/>
          <w:szCs w:val="36"/>
          <w:rtl/>
        </w:rPr>
        <w:t>والسياسيين</w:t>
      </w:r>
      <w:r w:rsidRPr="00615A8F">
        <w:rPr>
          <w:rFonts w:cs="Traditional Arabic"/>
          <w:sz w:val="36"/>
          <w:szCs w:val="36"/>
          <w:rtl/>
        </w:rPr>
        <w:t xml:space="preserve"> </w:t>
      </w:r>
      <w:r w:rsidRPr="00615A8F">
        <w:rPr>
          <w:rFonts w:cs="Traditional Arabic" w:hint="eastAsia"/>
          <w:sz w:val="36"/>
          <w:szCs w:val="36"/>
          <w:rtl/>
        </w:rPr>
        <w:t>الغربيين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مسلمين وغير مسلمين</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أحداث</w:t>
      </w:r>
      <w:r w:rsidRPr="00615A8F">
        <w:rPr>
          <w:rFonts w:cs="Traditional Arabic"/>
          <w:sz w:val="36"/>
          <w:szCs w:val="36"/>
          <w:rtl/>
        </w:rPr>
        <w:t xml:space="preserve"> </w:t>
      </w:r>
      <w:r w:rsidRPr="00615A8F">
        <w:rPr>
          <w:rFonts w:cs="Traditional Arabic" w:hint="eastAsia"/>
          <w:sz w:val="36"/>
          <w:szCs w:val="36"/>
          <w:rtl/>
        </w:rPr>
        <w:t>الحادى</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سبتمبر</w:t>
      </w:r>
      <w:r w:rsidRPr="00615A8F">
        <w:rPr>
          <w:rFonts w:cs="Traditional Arabic"/>
          <w:sz w:val="36"/>
          <w:szCs w:val="36"/>
          <w:rtl/>
        </w:rPr>
        <w:t xml:space="preserve"> 2001</w:t>
      </w:r>
      <w:r w:rsidRPr="00615A8F">
        <w:rPr>
          <w:rFonts w:cs="Traditional Arabic" w:hint="eastAsia"/>
          <w:sz w:val="36"/>
          <w:szCs w:val="36"/>
          <w:rtl/>
        </w:rPr>
        <w:t>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أيقظت</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الفكرة</w:t>
      </w:r>
      <w:r w:rsidRPr="00615A8F">
        <w:rPr>
          <w:rFonts w:cs="Traditional Arabic"/>
          <w:sz w:val="36"/>
          <w:szCs w:val="36"/>
          <w:rtl/>
        </w:rPr>
        <w:t xml:space="preserve"> </w:t>
      </w:r>
      <w:r w:rsidRPr="00615A8F">
        <w:rPr>
          <w:rFonts w:cs="Traditional Arabic" w:hint="eastAsia"/>
          <w:sz w:val="36"/>
          <w:szCs w:val="36"/>
          <w:rtl/>
        </w:rPr>
        <w:t>المطروحة</w:t>
      </w:r>
      <w:r w:rsidRPr="00615A8F">
        <w:rPr>
          <w:rFonts w:cs="Traditional Arabic"/>
          <w:sz w:val="36"/>
          <w:szCs w:val="36"/>
          <w:rtl/>
        </w:rPr>
        <w:t xml:space="preserve"> </w:t>
      </w:r>
      <w:r w:rsidRPr="00615A8F">
        <w:rPr>
          <w:rFonts w:cs="Traditional Arabic" w:hint="eastAsia"/>
          <w:sz w:val="36"/>
          <w:szCs w:val="36"/>
          <w:rtl/>
        </w:rPr>
        <w:t>وأعطتها</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cs"/>
          <w:sz w:val="36"/>
          <w:szCs w:val="36"/>
          <w:rtl/>
        </w:rPr>
        <w:t>قد</w:t>
      </w:r>
      <w:r w:rsidRPr="00615A8F">
        <w:rPr>
          <w:rFonts w:cs="Traditional Arabic"/>
          <w:sz w:val="36"/>
          <w:szCs w:val="36"/>
          <w:rtl/>
        </w:rPr>
        <w:t xml:space="preserve"> </w:t>
      </w:r>
      <w:r w:rsidRPr="00615A8F">
        <w:rPr>
          <w:rFonts w:cs="Traditional Arabic" w:hint="eastAsia"/>
          <w:sz w:val="36"/>
          <w:szCs w:val="36"/>
          <w:rtl/>
        </w:rPr>
        <w:t>فقدتها،</w:t>
      </w:r>
      <w:r w:rsidRPr="00615A8F">
        <w:rPr>
          <w:rFonts w:cs="Traditional Arabic"/>
          <w:sz w:val="36"/>
          <w:szCs w:val="36"/>
          <w:rtl/>
        </w:rPr>
        <w:t xml:space="preserve"> </w:t>
      </w:r>
      <w:r w:rsidRPr="00615A8F">
        <w:rPr>
          <w:rFonts w:cs="Traditional Arabic" w:hint="eastAsia"/>
          <w:sz w:val="36"/>
          <w:szCs w:val="36"/>
          <w:rtl/>
        </w:rPr>
        <w:t>ومنحت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 xml:space="preserve"> </w:t>
      </w:r>
      <w:r w:rsidRPr="00615A8F">
        <w:rPr>
          <w:rFonts w:cs="Traditional Arabic" w:hint="eastAsia"/>
          <w:sz w:val="36"/>
          <w:szCs w:val="36"/>
          <w:rtl/>
        </w:rPr>
        <w:t>مصداقية</w:t>
      </w:r>
      <w:r w:rsidRPr="00615A8F">
        <w:rPr>
          <w:rFonts w:cs="Traditional Arabic"/>
          <w:sz w:val="36"/>
          <w:szCs w:val="36"/>
          <w:rtl/>
        </w:rPr>
        <w:t xml:space="preserve"> </w:t>
      </w:r>
      <w:r w:rsidRPr="00615A8F">
        <w:rPr>
          <w:rFonts w:cs="Traditional Arabic" w:hint="eastAsia"/>
          <w:sz w:val="36"/>
          <w:szCs w:val="36"/>
          <w:rtl/>
        </w:rPr>
        <w:t>أقرب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النبوءة،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تنبأ</w:t>
      </w:r>
      <w:r w:rsidRPr="00615A8F">
        <w:rPr>
          <w:rFonts w:cs="Traditional Arabic"/>
          <w:sz w:val="36"/>
          <w:szCs w:val="36"/>
          <w:rtl/>
        </w:rPr>
        <w:t xml:space="preserve"> </w:t>
      </w:r>
      <w:r w:rsidRPr="00615A8F">
        <w:rPr>
          <w:rFonts w:cs="Traditional Arabic" w:hint="eastAsia"/>
          <w:sz w:val="36"/>
          <w:szCs w:val="36"/>
          <w:rtl/>
        </w:rPr>
        <w:t>بالأحداث</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وقوعها</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يقرب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ثمان</w:t>
      </w:r>
      <w:r w:rsidRPr="00615A8F">
        <w:rPr>
          <w:rFonts w:cs="Traditional Arabic"/>
          <w:sz w:val="36"/>
          <w:szCs w:val="36"/>
          <w:rtl/>
        </w:rPr>
        <w:t xml:space="preserve"> </w:t>
      </w:r>
      <w:r w:rsidRPr="00615A8F">
        <w:rPr>
          <w:rFonts w:cs="Traditional Arabic" w:hint="eastAsia"/>
          <w:sz w:val="36"/>
          <w:szCs w:val="36"/>
          <w:rtl/>
        </w:rPr>
        <w:t>سنوات،</w:t>
      </w:r>
      <w:r w:rsidRPr="00615A8F">
        <w:rPr>
          <w:rFonts w:cs="Traditional Arabic"/>
          <w:sz w:val="36"/>
          <w:szCs w:val="36"/>
          <w:rtl/>
        </w:rPr>
        <w:t xml:space="preserve"> </w:t>
      </w:r>
      <w:r w:rsidRPr="00615A8F">
        <w:rPr>
          <w:rFonts w:cs="Traditional Arabic" w:hint="eastAsia"/>
          <w:sz w:val="36"/>
          <w:szCs w:val="36"/>
          <w:rtl/>
        </w:rPr>
        <w:t>وجعلت</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قائمة</w:t>
      </w:r>
      <w:r w:rsidRPr="00615A8F">
        <w:rPr>
          <w:rFonts w:cs="Traditional Arabic"/>
          <w:sz w:val="36"/>
          <w:szCs w:val="36"/>
          <w:rtl/>
        </w:rPr>
        <w:t xml:space="preserve"> </w:t>
      </w:r>
      <w:r w:rsidRPr="00615A8F">
        <w:rPr>
          <w:rFonts w:cs="Traditional Arabic" w:hint="eastAsia"/>
          <w:sz w:val="36"/>
          <w:szCs w:val="36"/>
          <w:rtl/>
        </w:rPr>
        <w:t>أفضل</w:t>
      </w:r>
      <w:r w:rsidRPr="00615A8F">
        <w:rPr>
          <w:rFonts w:cs="Traditional Arabic"/>
          <w:sz w:val="36"/>
          <w:szCs w:val="36"/>
          <w:rtl/>
        </w:rPr>
        <w:t xml:space="preserve"> </w:t>
      </w:r>
      <w:r w:rsidRPr="00615A8F">
        <w:rPr>
          <w:rFonts w:cs="Traditional Arabic" w:hint="eastAsia"/>
          <w:sz w:val="36"/>
          <w:szCs w:val="36"/>
          <w:rtl/>
        </w:rPr>
        <w:t>المبيعات</w:t>
      </w:r>
      <w:r w:rsidRPr="00615A8F">
        <w:rPr>
          <w:rFonts w:cs="Traditional Arabic"/>
          <w:sz w:val="36"/>
          <w:szCs w:val="36"/>
          <w:rtl/>
        </w:rPr>
        <w:t xml:space="preserve"> </w:t>
      </w:r>
      <w:r w:rsidRPr="00615A8F">
        <w:rPr>
          <w:rFonts w:cs="Traditional Arabic" w:hint="eastAsia"/>
          <w:sz w:val="36"/>
          <w:szCs w:val="36"/>
          <w:rtl/>
        </w:rPr>
        <w:t>عالمياً</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b/>
          <w:bCs/>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2"/>
          <w:szCs w:val="32"/>
          <w:rtl/>
        </w:rPr>
        <w:lastRenderedPageBreak/>
        <w:t xml:space="preserve">- </w:t>
      </w:r>
      <w:r w:rsidRPr="00615A8F">
        <w:rPr>
          <w:rFonts w:cs="Traditional Arabic" w:hint="eastAsia"/>
          <w:b/>
          <w:bCs/>
          <w:sz w:val="32"/>
          <w:szCs w:val="32"/>
          <w:rtl/>
        </w:rPr>
        <w:t>تحليل</w:t>
      </w:r>
      <w:r w:rsidRPr="00615A8F">
        <w:rPr>
          <w:rFonts w:cs="Traditional Arabic"/>
          <w:b/>
          <w:bCs/>
          <w:sz w:val="32"/>
          <w:szCs w:val="32"/>
          <w:rtl/>
        </w:rPr>
        <w:t xml:space="preserve"> </w:t>
      </w:r>
      <w:r w:rsidRPr="00615A8F">
        <w:rPr>
          <w:rFonts w:cs="Traditional Arabic" w:hint="eastAsia"/>
          <w:b/>
          <w:bCs/>
          <w:sz w:val="32"/>
          <w:szCs w:val="32"/>
          <w:rtl/>
        </w:rPr>
        <w:t>نظرية</w:t>
      </w:r>
      <w:r w:rsidRPr="00615A8F">
        <w:rPr>
          <w:rFonts w:cs="Traditional Arabic"/>
          <w:b/>
          <w:bCs/>
          <w:sz w:val="32"/>
          <w:szCs w:val="32"/>
          <w:rtl/>
        </w:rPr>
        <w:t xml:space="preserve"> </w:t>
      </w:r>
      <w:r w:rsidRPr="00615A8F">
        <w:rPr>
          <w:rFonts w:cs="Traditional Arabic" w:hint="eastAsia"/>
          <w:b/>
          <w:bCs/>
          <w:sz w:val="32"/>
          <w:szCs w:val="32"/>
          <w:rtl/>
        </w:rPr>
        <w:t>صراع</w:t>
      </w:r>
      <w:r w:rsidRPr="00615A8F">
        <w:rPr>
          <w:rFonts w:cs="Traditional Arabic"/>
          <w:b/>
          <w:bCs/>
          <w:sz w:val="32"/>
          <w:szCs w:val="32"/>
          <w:rtl/>
        </w:rPr>
        <w:t xml:space="preserve"> </w:t>
      </w:r>
      <w:r w:rsidRPr="00615A8F">
        <w:rPr>
          <w:rFonts w:cs="Traditional Arabic" w:hint="eastAsia"/>
          <w:b/>
          <w:bCs/>
          <w:sz w:val="32"/>
          <w:szCs w:val="32"/>
          <w:rtl/>
        </w:rPr>
        <w:t>الحضارات</w:t>
      </w:r>
      <w:r w:rsidR="00D745E4">
        <w:rPr>
          <w:rFonts w:cs="Traditional Arabic"/>
          <w:b/>
          <w:bCs/>
          <w:sz w:val="32"/>
          <w:szCs w:val="32"/>
          <w:rtl/>
        </w:rPr>
        <w:t>.</w:t>
      </w:r>
    </w:p>
    <w:p w:rsidR="009A038E" w:rsidRPr="00615A8F" w:rsidRDefault="008B3DA2" w:rsidP="003A10C6">
      <w:pPr>
        <w:bidi/>
        <w:spacing w:after="0" w:line="240" w:lineRule="auto"/>
        <w:jc w:val="both"/>
        <w:rPr>
          <w:rFonts w:cs="Traditional Arabic"/>
          <w:sz w:val="36"/>
          <w:szCs w:val="36"/>
          <w:rtl/>
        </w:rPr>
      </w:pPr>
      <w:r w:rsidRPr="00615A8F">
        <w:rPr>
          <w:rFonts w:cs="Traditional Arabic" w:hint="eastAsia"/>
          <w:sz w:val="36"/>
          <w:szCs w:val="36"/>
          <w:rtl/>
        </w:rPr>
        <w:t>لكى</w:t>
      </w:r>
      <w:r w:rsidRPr="00615A8F">
        <w:rPr>
          <w:rFonts w:cs="Traditional Arabic"/>
          <w:sz w:val="36"/>
          <w:szCs w:val="36"/>
          <w:rtl/>
        </w:rPr>
        <w:t xml:space="preserve"> </w:t>
      </w:r>
      <w:r w:rsidRPr="00615A8F">
        <w:rPr>
          <w:rFonts w:cs="Traditional Arabic" w:hint="eastAsia"/>
          <w:sz w:val="36"/>
          <w:szCs w:val="36"/>
          <w:rtl/>
        </w:rPr>
        <w:t>نحكم</w:t>
      </w:r>
      <w:r w:rsidRPr="00615A8F">
        <w:rPr>
          <w:rFonts w:cs="Traditional Arabic"/>
          <w:sz w:val="36"/>
          <w:szCs w:val="36"/>
          <w:rtl/>
        </w:rPr>
        <w:t xml:space="preserve"> </w:t>
      </w:r>
      <w:r w:rsidRPr="00615A8F">
        <w:rPr>
          <w:rFonts w:cs="Traditional Arabic" w:hint="eastAsia"/>
          <w:sz w:val="36"/>
          <w:szCs w:val="36"/>
          <w:rtl/>
        </w:rPr>
        <w:t>بصحة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بطلان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النظرية،</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نراجع</w:t>
      </w:r>
      <w:r w:rsidRPr="00615A8F">
        <w:rPr>
          <w:rFonts w:cs="Traditional Arabic"/>
          <w:sz w:val="36"/>
          <w:szCs w:val="36"/>
          <w:rtl/>
        </w:rPr>
        <w:t xml:space="preserve"> </w:t>
      </w:r>
      <w:r w:rsidRPr="00615A8F">
        <w:rPr>
          <w:rFonts w:cs="Traditional Arabic" w:hint="eastAsia"/>
          <w:sz w:val="36"/>
          <w:szCs w:val="36"/>
          <w:rtl/>
        </w:rPr>
        <w:t>تحليل</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العقلاء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المفكرين</w:t>
      </w:r>
      <w:r w:rsidRPr="00615A8F">
        <w:rPr>
          <w:rFonts w:cs="Traditional Arabic"/>
          <w:sz w:val="36"/>
          <w:szCs w:val="36"/>
          <w:rtl/>
        </w:rPr>
        <w:t xml:space="preserve"> </w:t>
      </w:r>
      <w:r w:rsidRPr="00615A8F">
        <w:rPr>
          <w:rFonts w:cs="Traditional Arabic" w:hint="eastAsia"/>
          <w:sz w:val="36"/>
          <w:szCs w:val="36"/>
          <w:rtl/>
        </w:rPr>
        <w:t>والسياسيين</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فعلى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المثال</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hint="cs"/>
          <w:sz w:val="36"/>
          <w:szCs w:val="36"/>
          <w:rtl/>
        </w:rPr>
        <w:t xml:space="preserve"> المحلل الفرنسى (</w:t>
      </w:r>
      <w:r w:rsidRPr="00615A8F">
        <w:rPr>
          <w:rFonts w:cs="Traditional Arabic" w:hint="eastAsia"/>
          <w:sz w:val="36"/>
          <w:szCs w:val="36"/>
          <w:rtl/>
        </w:rPr>
        <w:t>باسكال</w:t>
      </w:r>
      <w:r w:rsidRPr="00615A8F">
        <w:rPr>
          <w:rFonts w:cs="Traditional Arabic"/>
          <w:sz w:val="36"/>
          <w:szCs w:val="36"/>
          <w:rtl/>
        </w:rPr>
        <w:t xml:space="preserve"> </w:t>
      </w:r>
      <w:r w:rsidRPr="00615A8F">
        <w:rPr>
          <w:rFonts w:cs="Traditional Arabic" w:hint="eastAsia"/>
          <w:sz w:val="36"/>
          <w:szCs w:val="36"/>
          <w:rtl/>
        </w:rPr>
        <w:t>بونيفاس</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بدون</w:t>
      </w:r>
      <w:r w:rsidRPr="00615A8F">
        <w:rPr>
          <w:rFonts w:cs="Traditional Arabic"/>
          <w:sz w:val="36"/>
          <w:szCs w:val="36"/>
          <w:rtl/>
        </w:rPr>
        <w:t xml:space="preserve"> </w:t>
      </w:r>
      <w:r w:rsidRPr="00615A8F">
        <w:rPr>
          <w:rFonts w:cs="Traditional Arabic" w:hint="eastAsia"/>
          <w:sz w:val="36"/>
          <w:szCs w:val="36"/>
          <w:rtl/>
        </w:rPr>
        <w:t>شك</w:t>
      </w:r>
      <w:r w:rsidRPr="00615A8F">
        <w:rPr>
          <w:rFonts w:cs="Traditional Arabic"/>
          <w:sz w:val="36"/>
          <w:szCs w:val="36"/>
          <w:rtl/>
        </w:rPr>
        <w:t xml:space="preserve"> </w:t>
      </w:r>
      <w:r w:rsidRPr="00615A8F">
        <w:rPr>
          <w:rFonts w:cs="Traditional Arabic" w:hint="eastAsia"/>
          <w:sz w:val="36"/>
          <w:szCs w:val="36"/>
          <w:rtl/>
        </w:rPr>
        <w:t>يعود</w:t>
      </w:r>
      <w:r w:rsidRPr="00615A8F">
        <w:rPr>
          <w:rFonts w:cs="Traditional Arabic"/>
          <w:sz w:val="36"/>
          <w:szCs w:val="36"/>
          <w:rtl/>
        </w:rPr>
        <w:t xml:space="preserve"> </w:t>
      </w:r>
      <w:r w:rsidRPr="00615A8F">
        <w:rPr>
          <w:rFonts w:cs="Traditional Arabic" w:hint="eastAsia"/>
          <w:sz w:val="36"/>
          <w:szCs w:val="36"/>
          <w:rtl/>
        </w:rPr>
        <w:t>النجاح</w:t>
      </w:r>
      <w:r w:rsidRPr="00615A8F">
        <w:rPr>
          <w:rFonts w:cs="Traditional Arabic"/>
          <w:sz w:val="36"/>
          <w:szCs w:val="36"/>
          <w:rtl/>
        </w:rPr>
        <w:t xml:space="preserve"> </w:t>
      </w:r>
      <w:r w:rsidR="009A038E" w:rsidRPr="00615A8F">
        <w:rPr>
          <w:rFonts w:cs="Traditional Arabic" w:hint="eastAsia"/>
          <w:sz w:val="36"/>
          <w:szCs w:val="36"/>
          <w:rtl/>
        </w:rPr>
        <w:t>الذى</w:t>
      </w:r>
      <w:r w:rsidR="009A038E" w:rsidRPr="00615A8F">
        <w:rPr>
          <w:rFonts w:cs="Traditional Arabic"/>
          <w:sz w:val="36"/>
          <w:szCs w:val="36"/>
          <w:rtl/>
        </w:rPr>
        <w:t xml:space="preserve"> </w:t>
      </w:r>
      <w:r w:rsidR="009A038E" w:rsidRPr="00615A8F">
        <w:rPr>
          <w:rFonts w:cs="Traditional Arabic" w:hint="eastAsia"/>
          <w:sz w:val="36"/>
          <w:szCs w:val="36"/>
          <w:rtl/>
        </w:rPr>
        <w:t>لاقته</w:t>
      </w:r>
      <w:r w:rsidR="009A038E" w:rsidRPr="00615A8F">
        <w:rPr>
          <w:rFonts w:cs="Traditional Arabic"/>
          <w:sz w:val="36"/>
          <w:szCs w:val="36"/>
          <w:rtl/>
        </w:rPr>
        <w:t xml:space="preserve"> </w:t>
      </w:r>
      <w:r w:rsidR="009A038E" w:rsidRPr="00615A8F">
        <w:rPr>
          <w:rFonts w:cs="Traditional Arabic" w:hint="eastAsia"/>
          <w:sz w:val="36"/>
          <w:szCs w:val="36"/>
          <w:rtl/>
        </w:rPr>
        <w:t>مقالة</w:t>
      </w:r>
      <w:r w:rsidR="009A038E" w:rsidRPr="00615A8F">
        <w:rPr>
          <w:rFonts w:cs="Traditional Arabic"/>
          <w:sz w:val="36"/>
          <w:szCs w:val="36"/>
          <w:rtl/>
        </w:rPr>
        <w:t xml:space="preserve"> </w:t>
      </w:r>
      <w:r w:rsidR="009A038E" w:rsidRPr="00615A8F">
        <w:rPr>
          <w:rFonts w:cs="Traditional Arabic" w:hint="cs"/>
          <w:sz w:val="36"/>
          <w:szCs w:val="36"/>
          <w:rtl/>
        </w:rPr>
        <w:t>(</w:t>
      </w:r>
      <w:r w:rsidR="009A038E" w:rsidRPr="00615A8F">
        <w:rPr>
          <w:rFonts w:cs="Traditional Arabic" w:hint="eastAsia"/>
          <w:sz w:val="36"/>
          <w:szCs w:val="36"/>
          <w:rtl/>
        </w:rPr>
        <w:t>هنت</w:t>
      </w:r>
      <w:r w:rsidR="009A038E" w:rsidRPr="00615A8F">
        <w:rPr>
          <w:rFonts w:cs="Traditional Arabic" w:hint="cs"/>
          <w:sz w:val="36"/>
          <w:szCs w:val="36"/>
          <w:rtl/>
        </w:rPr>
        <w:t>ن</w:t>
      </w:r>
      <w:r w:rsidR="009A038E" w:rsidRPr="00615A8F">
        <w:rPr>
          <w:rFonts w:cs="Traditional Arabic" w:hint="eastAsia"/>
          <w:sz w:val="36"/>
          <w:szCs w:val="36"/>
          <w:rtl/>
        </w:rPr>
        <w:t>جتون</w:t>
      </w:r>
      <w:r w:rsidR="009A038E" w:rsidRPr="00615A8F">
        <w:rPr>
          <w:rFonts w:cs="Traditional Arabic" w:hint="cs"/>
          <w:sz w:val="36"/>
          <w:szCs w:val="36"/>
          <w:rtl/>
        </w:rPr>
        <w:t>)</w:t>
      </w:r>
      <w:r w:rsidR="009A038E" w:rsidRPr="00615A8F">
        <w:rPr>
          <w:rFonts w:cs="Traditional Arabic"/>
          <w:sz w:val="36"/>
          <w:szCs w:val="36"/>
          <w:rtl/>
        </w:rPr>
        <w:t xml:space="preserve"> </w:t>
      </w:r>
      <w:r w:rsidR="009A038E" w:rsidRPr="00615A8F">
        <w:rPr>
          <w:rFonts w:cs="Traditional Arabic" w:hint="eastAsia"/>
          <w:sz w:val="36"/>
          <w:szCs w:val="36"/>
          <w:rtl/>
        </w:rPr>
        <w:t>إلى</w:t>
      </w:r>
      <w:r w:rsidR="009A038E" w:rsidRPr="00615A8F">
        <w:rPr>
          <w:rFonts w:cs="Traditional Arabic"/>
          <w:sz w:val="36"/>
          <w:szCs w:val="36"/>
          <w:rtl/>
        </w:rPr>
        <w:t xml:space="preserve"> </w:t>
      </w:r>
      <w:r w:rsidR="009A038E" w:rsidRPr="00615A8F">
        <w:rPr>
          <w:rFonts w:cs="Traditional Arabic" w:hint="eastAsia"/>
          <w:sz w:val="36"/>
          <w:szCs w:val="36"/>
          <w:rtl/>
        </w:rPr>
        <w:t>أنها</w:t>
      </w:r>
      <w:r w:rsidR="009A038E" w:rsidRPr="00615A8F">
        <w:rPr>
          <w:rFonts w:cs="Traditional Arabic"/>
          <w:sz w:val="36"/>
          <w:szCs w:val="36"/>
          <w:rtl/>
        </w:rPr>
        <w:t xml:space="preserve"> </w:t>
      </w:r>
      <w:r w:rsidR="009A038E" w:rsidRPr="00615A8F">
        <w:rPr>
          <w:rFonts w:cs="Traditional Arabic" w:hint="eastAsia"/>
          <w:sz w:val="36"/>
          <w:szCs w:val="36"/>
          <w:rtl/>
        </w:rPr>
        <w:t>تقدم</w:t>
      </w:r>
      <w:r w:rsidR="009A038E" w:rsidRPr="00615A8F">
        <w:rPr>
          <w:rFonts w:cs="Traditional Arabic"/>
          <w:sz w:val="36"/>
          <w:szCs w:val="36"/>
          <w:rtl/>
        </w:rPr>
        <w:t xml:space="preserve"> </w:t>
      </w:r>
      <w:r w:rsidR="009A038E" w:rsidRPr="00615A8F">
        <w:rPr>
          <w:rFonts w:cs="Traditional Arabic" w:hint="eastAsia"/>
          <w:sz w:val="36"/>
          <w:szCs w:val="36"/>
          <w:rtl/>
        </w:rPr>
        <w:t>معالجة</w:t>
      </w:r>
      <w:r w:rsidR="009A038E" w:rsidRPr="00615A8F">
        <w:rPr>
          <w:rFonts w:cs="Traditional Arabic"/>
          <w:sz w:val="36"/>
          <w:szCs w:val="36"/>
          <w:rtl/>
        </w:rPr>
        <w:t xml:space="preserve"> </w:t>
      </w:r>
      <w:r w:rsidR="009A038E" w:rsidRPr="00615A8F">
        <w:rPr>
          <w:rFonts w:cs="Traditional Arabic" w:hint="eastAsia"/>
          <w:sz w:val="36"/>
          <w:szCs w:val="36"/>
          <w:rtl/>
        </w:rPr>
        <w:t>متطورة</w:t>
      </w:r>
      <w:r w:rsidR="009A038E" w:rsidRPr="00615A8F">
        <w:rPr>
          <w:rFonts w:cs="Traditional Arabic"/>
          <w:sz w:val="36"/>
          <w:szCs w:val="36"/>
          <w:rtl/>
        </w:rPr>
        <w:t xml:space="preserve"> </w:t>
      </w:r>
      <w:r w:rsidR="009A038E" w:rsidRPr="00615A8F">
        <w:rPr>
          <w:rFonts w:cs="Traditional Arabic" w:hint="eastAsia"/>
          <w:sz w:val="36"/>
          <w:szCs w:val="36"/>
          <w:rtl/>
        </w:rPr>
        <w:t>لإدراك</w:t>
      </w:r>
      <w:r w:rsidR="009A038E" w:rsidRPr="00615A8F">
        <w:rPr>
          <w:rFonts w:cs="Traditional Arabic"/>
          <w:sz w:val="36"/>
          <w:szCs w:val="36"/>
          <w:rtl/>
        </w:rPr>
        <w:t xml:space="preserve"> </w:t>
      </w:r>
      <w:r w:rsidR="009A038E" w:rsidRPr="00615A8F">
        <w:rPr>
          <w:rFonts w:cs="Traditional Arabic" w:hint="eastAsia"/>
          <w:sz w:val="36"/>
          <w:szCs w:val="36"/>
          <w:rtl/>
        </w:rPr>
        <w:t>شائع،</w:t>
      </w:r>
      <w:r w:rsidR="009A038E" w:rsidRPr="00615A8F">
        <w:rPr>
          <w:rFonts w:cs="Traditional Arabic"/>
          <w:sz w:val="36"/>
          <w:szCs w:val="36"/>
          <w:rtl/>
        </w:rPr>
        <w:t xml:space="preserve"> </w:t>
      </w:r>
      <w:r w:rsidR="009A038E" w:rsidRPr="00615A8F">
        <w:rPr>
          <w:rFonts w:cs="Traditional Arabic" w:hint="eastAsia"/>
          <w:sz w:val="36"/>
          <w:szCs w:val="36"/>
          <w:rtl/>
        </w:rPr>
        <w:t>خاصة</w:t>
      </w:r>
      <w:r w:rsidR="009A038E" w:rsidRPr="00615A8F">
        <w:rPr>
          <w:rFonts w:cs="Traditional Arabic"/>
          <w:sz w:val="36"/>
          <w:szCs w:val="36"/>
          <w:rtl/>
        </w:rPr>
        <w:t xml:space="preserve"> </w:t>
      </w:r>
      <w:r w:rsidR="009A038E" w:rsidRPr="00615A8F">
        <w:rPr>
          <w:rFonts w:cs="Traditional Arabic" w:hint="eastAsia"/>
          <w:sz w:val="36"/>
          <w:szCs w:val="36"/>
          <w:rtl/>
        </w:rPr>
        <w:t>أن</w:t>
      </w:r>
      <w:r w:rsidR="009A038E" w:rsidRPr="00615A8F">
        <w:rPr>
          <w:rFonts w:cs="Traditional Arabic"/>
          <w:sz w:val="36"/>
          <w:szCs w:val="36"/>
          <w:rtl/>
        </w:rPr>
        <w:t xml:space="preserve"> </w:t>
      </w:r>
      <w:r w:rsidR="009A038E" w:rsidRPr="00615A8F">
        <w:rPr>
          <w:rFonts w:cs="Traditional Arabic" w:hint="eastAsia"/>
          <w:sz w:val="36"/>
          <w:szCs w:val="36"/>
          <w:rtl/>
        </w:rPr>
        <w:t>لها</w:t>
      </w:r>
      <w:r w:rsidR="009A038E" w:rsidRPr="00615A8F">
        <w:rPr>
          <w:rFonts w:cs="Traditional Arabic"/>
          <w:sz w:val="36"/>
          <w:szCs w:val="36"/>
          <w:rtl/>
        </w:rPr>
        <w:t xml:space="preserve"> </w:t>
      </w:r>
      <w:r w:rsidR="009A038E" w:rsidRPr="00615A8F">
        <w:rPr>
          <w:rFonts w:cs="Traditional Arabic" w:hint="eastAsia"/>
          <w:sz w:val="36"/>
          <w:szCs w:val="36"/>
          <w:rtl/>
        </w:rPr>
        <w:t>ميزة</w:t>
      </w:r>
      <w:r w:rsidR="009A038E" w:rsidRPr="00615A8F">
        <w:rPr>
          <w:rFonts w:cs="Traditional Arabic"/>
          <w:sz w:val="36"/>
          <w:szCs w:val="36"/>
          <w:rtl/>
        </w:rPr>
        <w:t xml:space="preserve"> </w:t>
      </w:r>
      <w:r w:rsidR="009A038E" w:rsidRPr="00615A8F">
        <w:rPr>
          <w:rFonts w:cs="Traditional Arabic" w:hint="eastAsia"/>
          <w:sz w:val="36"/>
          <w:szCs w:val="36"/>
          <w:rtl/>
        </w:rPr>
        <w:t>تقديم</w:t>
      </w:r>
      <w:r w:rsidR="009A038E" w:rsidRPr="00615A8F">
        <w:rPr>
          <w:rFonts w:cs="Traditional Arabic"/>
          <w:sz w:val="36"/>
          <w:szCs w:val="36"/>
          <w:rtl/>
        </w:rPr>
        <w:t xml:space="preserve"> </w:t>
      </w:r>
      <w:r w:rsidR="009A038E" w:rsidRPr="00615A8F">
        <w:rPr>
          <w:rFonts w:cs="Traditional Arabic" w:hint="eastAsia"/>
          <w:sz w:val="36"/>
          <w:szCs w:val="36"/>
          <w:rtl/>
        </w:rPr>
        <w:t>منظور</w:t>
      </w:r>
      <w:r w:rsidR="009A038E" w:rsidRPr="00615A8F">
        <w:rPr>
          <w:rFonts w:cs="Traditional Arabic"/>
          <w:sz w:val="36"/>
          <w:szCs w:val="36"/>
          <w:rtl/>
        </w:rPr>
        <w:t xml:space="preserve"> </w:t>
      </w:r>
      <w:r w:rsidR="009A038E" w:rsidRPr="00615A8F">
        <w:rPr>
          <w:rFonts w:cs="Traditional Arabic" w:hint="eastAsia"/>
          <w:sz w:val="36"/>
          <w:szCs w:val="36"/>
          <w:rtl/>
        </w:rPr>
        <w:t>قراءة</w:t>
      </w:r>
      <w:r w:rsidR="009A038E" w:rsidRPr="00615A8F">
        <w:rPr>
          <w:rFonts w:cs="Traditional Arabic"/>
          <w:sz w:val="36"/>
          <w:szCs w:val="36"/>
          <w:rtl/>
        </w:rPr>
        <w:t xml:space="preserve"> </w:t>
      </w:r>
      <w:r w:rsidR="009A038E" w:rsidRPr="00615A8F">
        <w:rPr>
          <w:rFonts w:cs="Traditional Arabic" w:hint="eastAsia"/>
          <w:sz w:val="36"/>
          <w:szCs w:val="36"/>
          <w:rtl/>
        </w:rPr>
        <w:t>أيضاً</w:t>
      </w:r>
      <w:r w:rsidR="009A038E" w:rsidRPr="00615A8F">
        <w:rPr>
          <w:rFonts w:cs="Traditional Arabic"/>
          <w:sz w:val="36"/>
          <w:szCs w:val="36"/>
          <w:rtl/>
        </w:rPr>
        <w:t xml:space="preserve"> </w:t>
      </w:r>
      <w:r w:rsidR="009A038E" w:rsidRPr="00615A8F">
        <w:rPr>
          <w:rFonts w:cs="Traditional Arabic" w:hint="eastAsia"/>
          <w:sz w:val="36"/>
          <w:szCs w:val="36"/>
          <w:rtl/>
        </w:rPr>
        <w:t>من</w:t>
      </w:r>
      <w:r w:rsidR="009A038E" w:rsidRPr="00615A8F">
        <w:rPr>
          <w:rFonts w:cs="Traditional Arabic"/>
          <w:sz w:val="36"/>
          <w:szCs w:val="36"/>
          <w:rtl/>
        </w:rPr>
        <w:t xml:space="preserve"> </w:t>
      </w:r>
      <w:r w:rsidR="009A038E" w:rsidRPr="00615A8F">
        <w:rPr>
          <w:rFonts w:cs="Traditional Arabic" w:hint="eastAsia"/>
          <w:sz w:val="36"/>
          <w:szCs w:val="36"/>
          <w:rtl/>
        </w:rPr>
        <w:t>وجهة</w:t>
      </w:r>
      <w:r w:rsidR="009A038E" w:rsidRPr="00615A8F">
        <w:rPr>
          <w:rFonts w:cs="Traditional Arabic"/>
          <w:sz w:val="36"/>
          <w:szCs w:val="36"/>
          <w:rtl/>
        </w:rPr>
        <w:t xml:space="preserve"> </w:t>
      </w:r>
      <w:r w:rsidR="009A038E" w:rsidRPr="00615A8F">
        <w:rPr>
          <w:rFonts w:cs="Traditional Arabic" w:hint="eastAsia"/>
          <w:sz w:val="36"/>
          <w:szCs w:val="36"/>
          <w:rtl/>
        </w:rPr>
        <w:t>نظر</w:t>
      </w:r>
      <w:r w:rsidR="009A038E" w:rsidRPr="00615A8F">
        <w:rPr>
          <w:rFonts w:cs="Traditional Arabic"/>
          <w:sz w:val="36"/>
          <w:szCs w:val="36"/>
          <w:rtl/>
        </w:rPr>
        <w:t xml:space="preserve"> </w:t>
      </w:r>
      <w:r w:rsidR="009A038E" w:rsidRPr="00615A8F">
        <w:rPr>
          <w:rFonts w:cs="Traditional Arabic" w:hint="eastAsia"/>
          <w:sz w:val="36"/>
          <w:szCs w:val="36"/>
          <w:rtl/>
        </w:rPr>
        <w:t>أوروبية</w:t>
      </w:r>
      <w:r w:rsidR="009A038E" w:rsidRPr="00615A8F">
        <w:rPr>
          <w:rFonts w:cs="Traditional Arabic"/>
          <w:sz w:val="36"/>
          <w:szCs w:val="36"/>
          <w:rtl/>
        </w:rPr>
        <w:t xml:space="preserve"> </w:t>
      </w:r>
      <w:r w:rsidR="009A038E" w:rsidRPr="00615A8F">
        <w:rPr>
          <w:rFonts w:cs="Traditional Arabic" w:hint="eastAsia"/>
          <w:sz w:val="36"/>
          <w:szCs w:val="36"/>
          <w:rtl/>
        </w:rPr>
        <w:t>فيما</w:t>
      </w:r>
      <w:r w:rsidR="009A038E" w:rsidRPr="00615A8F">
        <w:rPr>
          <w:rFonts w:cs="Traditional Arabic"/>
          <w:sz w:val="36"/>
          <w:szCs w:val="36"/>
          <w:rtl/>
        </w:rPr>
        <w:t xml:space="preserve"> </w:t>
      </w:r>
      <w:r w:rsidR="009A038E" w:rsidRPr="00615A8F">
        <w:rPr>
          <w:rFonts w:cs="Traditional Arabic" w:hint="eastAsia"/>
          <w:sz w:val="36"/>
          <w:szCs w:val="36"/>
          <w:rtl/>
        </w:rPr>
        <w:t>يبدو</w:t>
      </w:r>
      <w:r w:rsidR="009A038E" w:rsidRPr="00615A8F">
        <w:rPr>
          <w:rFonts w:cs="Traditional Arabic"/>
          <w:sz w:val="36"/>
          <w:szCs w:val="36"/>
          <w:rtl/>
        </w:rPr>
        <w:t xml:space="preserve"> </w:t>
      </w:r>
      <w:r w:rsidR="009A038E" w:rsidRPr="00615A8F">
        <w:rPr>
          <w:rFonts w:cs="Traditional Arabic" w:hint="eastAsia"/>
          <w:sz w:val="36"/>
          <w:szCs w:val="36"/>
          <w:rtl/>
        </w:rPr>
        <w:t>متوافقاً</w:t>
      </w:r>
      <w:r w:rsidR="009A038E" w:rsidRPr="00615A8F">
        <w:rPr>
          <w:rFonts w:cs="Traditional Arabic"/>
          <w:sz w:val="36"/>
          <w:szCs w:val="36"/>
          <w:rtl/>
        </w:rPr>
        <w:t xml:space="preserve"> </w:t>
      </w:r>
      <w:r w:rsidR="009A038E" w:rsidRPr="00615A8F">
        <w:rPr>
          <w:rFonts w:cs="Traditional Arabic" w:hint="eastAsia"/>
          <w:sz w:val="36"/>
          <w:szCs w:val="36"/>
          <w:rtl/>
        </w:rPr>
        <w:t>مع</w:t>
      </w:r>
      <w:r w:rsidR="009A038E" w:rsidRPr="00615A8F">
        <w:rPr>
          <w:rFonts w:cs="Traditional Arabic"/>
          <w:sz w:val="36"/>
          <w:szCs w:val="36"/>
          <w:rtl/>
        </w:rPr>
        <w:t xml:space="preserve"> </w:t>
      </w:r>
      <w:r w:rsidR="009A038E" w:rsidRPr="00615A8F">
        <w:rPr>
          <w:rFonts w:cs="Traditional Arabic" w:hint="eastAsia"/>
          <w:sz w:val="36"/>
          <w:szCs w:val="36"/>
          <w:rtl/>
        </w:rPr>
        <w:t>صراع</w:t>
      </w:r>
      <w:r w:rsidR="009A038E" w:rsidRPr="00615A8F">
        <w:rPr>
          <w:rFonts w:cs="Traditional Arabic"/>
          <w:sz w:val="36"/>
          <w:szCs w:val="36"/>
          <w:rtl/>
        </w:rPr>
        <w:t xml:space="preserve"> </w:t>
      </w:r>
      <w:r w:rsidR="009A038E" w:rsidRPr="00615A8F">
        <w:rPr>
          <w:rFonts w:cs="Traditional Arabic" w:hint="eastAsia"/>
          <w:sz w:val="36"/>
          <w:szCs w:val="36"/>
          <w:rtl/>
        </w:rPr>
        <w:t>البوسنة،</w:t>
      </w:r>
      <w:r w:rsidR="009A038E" w:rsidRPr="00615A8F">
        <w:rPr>
          <w:rFonts w:cs="Traditional Arabic"/>
          <w:sz w:val="36"/>
          <w:szCs w:val="36"/>
          <w:rtl/>
        </w:rPr>
        <w:t xml:space="preserve"> </w:t>
      </w:r>
      <w:r w:rsidR="009A038E" w:rsidRPr="00615A8F">
        <w:rPr>
          <w:rFonts w:cs="Traditional Arabic" w:hint="eastAsia"/>
          <w:sz w:val="36"/>
          <w:szCs w:val="36"/>
          <w:rtl/>
        </w:rPr>
        <w:t>الأكثر</w:t>
      </w:r>
      <w:r w:rsidR="009A038E" w:rsidRPr="00615A8F">
        <w:rPr>
          <w:rFonts w:cs="Traditional Arabic"/>
          <w:sz w:val="36"/>
          <w:szCs w:val="36"/>
          <w:rtl/>
        </w:rPr>
        <w:t xml:space="preserve"> </w:t>
      </w:r>
      <w:r w:rsidR="009A038E" w:rsidRPr="00615A8F">
        <w:rPr>
          <w:rFonts w:cs="Traditional Arabic" w:hint="eastAsia"/>
          <w:sz w:val="36"/>
          <w:szCs w:val="36"/>
          <w:rtl/>
        </w:rPr>
        <w:t>دموية</w:t>
      </w:r>
      <w:r w:rsidR="009A038E" w:rsidRPr="00615A8F">
        <w:rPr>
          <w:rFonts w:cs="Traditional Arabic"/>
          <w:sz w:val="36"/>
          <w:szCs w:val="36"/>
          <w:rtl/>
        </w:rPr>
        <w:t xml:space="preserve"> </w:t>
      </w:r>
      <w:r w:rsidR="009A038E" w:rsidRPr="00615A8F">
        <w:rPr>
          <w:rFonts w:cs="Traditional Arabic" w:hint="eastAsia"/>
          <w:sz w:val="36"/>
          <w:szCs w:val="36"/>
          <w:rtl/>
        </w:rPr>
        <w:t>حيث</w:t>
      </w:r>
      <w:r w:rsidR="009A038E" w:rsidRPr="00615A8F">
        <w:rPr>
          <w:rFonts w:cs="Traditional Arabic"/>
          <w:sz w:val="36"/>
          <w:szCs w:val="36"/>
          <w:rtl/>
        </w:rPr>
        <w:t xml:space="preserve"> </w:t>
      </w:r>
      <w:r w:rsidR="009A038E" w:rsidRPr="00615A8F">
        <w:rPr>
          <w:rFonts w:cs="Traditional Arabic" w:hint="eastAsia"/>
          <w:sz w:val="36"/>
          <w:szCs w:val="36"/>
          <w:rtl/>
        </w:rPr>
        <w:t>إنها</w:t>
      </w:r>
      <w:r w:rsidR="009A038E" w:rsidRPr="00615A8F">
        <w:rPr>
          <w:rFonts w:cs="Traditional Arabic"/>
          <w:sz w:val="36"/>
          <w:szCs w:val="36"/>
          <w:rtl/>
        </w:rPr>
        <w:t xml:space="preserve"> </w:t>
      </w:r>
      <w:r w:rsidR="009A038E" w:rsidRPr="00615A8F">
        <w:rPr>
          <w:rFonts w:cs="Traditional Arabic" w:hint="eastAsia"/>
          <w:sz w:val="36"/>
          <w:szCs w:val="36"/>
          <w:rtl/>
        </w:rPr>
        <w:t>الحرب</w:t>
      </w:r>
      <w:r w:rsidR="009A038E" w:rsidRPr="00615A8F">
        <w:rPr>
          <w:rFonts w:cs="Traditional Arabic"/>
          <w:sz w:val="36"/>
          <w:szCs w:val="36"/>
          <w:rtl/>
        </w:rPr>
        <w:t xml:space="preserve"> </w:t>
      </w:r>
      <w:r w:rsidR="009A038E" w:rsidRPr="00615A8F">
        <w:rPr>
          <w:rFonts w:cs="Traditional Arabic" w:hint="eastAsia"/>
          <w:sz w:val="36"/>
          <w:szCs w:val="36"/>
          <w:rtl/>
        </w:rPr>
        <w:t>الأولى</w:t>
      </w:r>
      <w:r w:rsidR="009A038E" w:rsidRPr="00615A8F">
        <w:rPr>
          <w:rFonts w:cs="Traditional Arabic"/>
          <w:sz w:val="36"/>
          <w:szCs w:val="36"/>
          <w:rtl/>
        </w:rPr>
        <w:t xml:space="preserve"> </w:t>
      </w:r>
      <w:r w:rsidR="009A038E" w:rsidRPr="00615A8F">
        <w:rPr>
          <w:rFonts w:cs="Traditional Arabic" w:hint="eastAsia"/>
          <w:sz w:val="36"/>
          <w:szCs w:val="36"/>
          <w:rtl/>
        </w:rPr>
        <w:t>فى</w:t>
      </w:r>
      <w:r w:rsidR="009A038E" w:rsidRPr="00615A8F">
        <w:rPr>
          <w:rFonts w:cs="Traditional Arabic"/>
          <w:sz w:val="36"/>
          <w:szCs w:val="36"/>
          <w:rtl/>
        </w:rPr>
        <w:t xml:space="preserve"> </w:t>
      </w:r>
      <w:r w:rsidR="009A038E" w:rsidRPr="00615A8F">
        <w:rPr>
          <w:rFonts w:cs="Traditional Arabic" w:hint="eastAsia"/>
          <w:sz w:val="36"/>
          <w:szCs w:val="36"/>
          <w:rtl/>
        </w:rPr>
        <w:t>أوروبا</w:t>
      </w:r>
      <w:r w:rsidR="009A038E" w:rsidRPr="00615A8F">
        <w:rPr>
          <w:rFonts w:cs="Traditional Arabic"/>
          <w:sz w:val="36"/>
          <w:szCs w:val="36"/>
          <w:rtl/>
        </w:rPr>
        <w:t xml:space="preserve"> </w:t>
      </w:r>
      <w:r w:rsidR="009A038E" w:rsidRPr="00615A8F">
        <w:rPr>
          <w:rFonts w:cs="Traditional Arabic" w:hint="eastAsia"/>
          <w:sz w:val="36"/>
          <w:szCs w:val="36"/>
          <w:rtl/>
        </w:rPr>
        <w:t>منذ</w:t>
      </w:r>
      <w:r w:rsidR="009A038E" w:rsidRPr="00615A8F">
        <w:rPr>
          <w:rFonts w:cs="Traditional Arabic"/>
          <w:sz w:val="36"/>
          <w:szCs w:val="36"/>
          <w:rtl/>
        </w:rPr>
        <w:t xml:space="preserve"> 1945</w:t>
      </w:r>
      <w:r w:rsidR="009A038E">
        <w:rPr>
          <w:rFonts w:cs="Traditional Arabic"/>
          <w:sz w:val="36"/>
          <w:szCs w:val="36"/>
          <w:rtl/>
        </w:rPr>
        <w:t>.</w:t>
      </w:r>
      <w:r w:rsidR="009A038E" w:rsidRPr="00615A8F">
        <w:rPr>
          <w:rFonts w:cs="Traditional Arabic"/>
          <w:sz w:val="36"/>
          <w:szCs w:val="36"/>
          <w:rtl/>
        </w:rPr>
        <w:t xml:space="preserve"> </w:t>
      </w:r>
      <w:r w:rsidR="009A038E" w:rsidRPr="00615A8F">
        <w:rPr>
          <w:rFonts w:cs="Traditional Arabic" w:hint="eastAsia"/>
          <w:sz w:val="36"/>
          <w:szCs w:val="36"/>
          <w:rtl/>
        </w:rPr>
        <w:t>وهناك</w:t>
      </w:r>
      <w:r w:rsidR="009A038E" w:rsidRPr="00615A8F">
        <w:rPr>
          <w:rFonts w:cs="Traditional Arabic"/>
          <w:sz w:val="36"/>
          <w:szCs w:val="36"/>
          <w:rtl/>
        </w:rPr>
        <w:t xml:space="preserve"> </w:t>
      </w:r>
      <w:r w:rsidR="009A038E" w:rsidRPr="00615A8F">
        <w:rPr>
          <w:rFonts w:cs="Traditional Arabic" w:hint="eastAsia"/>
          <w:sz w:val="36"/>
          <w:szCs w:val="36"/>
          <w:rtl/>
        </w:rPr>
        <w:t>فرضية</w:t>
      </w:r>
      <w:r w:rsidR="009A038E" w:rsidRPr="00615A8F">
        <w:rPr>
          <w:rFonts w:cs="Traditional Arabic"/>
          <w:sz w:val="36"/>
          <w:szCs w:val="36"/>
          <w:rtl/>
        </w:rPr>
        <w:t xml:space="preserve"> </w:t>
      </w:r>
      <w:r w:rsidR="009A038E" w:rsidRPr="00615A8F">
        <w:rPr>
          <w:rFonts w:cs="Traditional Arabic" w:hint="eastAsia"/>
          <w:sz w:val="36"/>
          <w:szCs w:val="36"/>
          <w:rtl/>
        </w:rPr>
        <w:t>أخرى</w:t>
      </w:r>
      <w:r w:rsidR="009A038E" w:rsidRPr="00615A8F">
        <w:rPr>
          <w:rFonts w:cs="Traditional Arabic"/>
          <w:sz w:val="36"/>
          <w:szCs w:val="36"/>
          <w:rtl/>
        </w:rPr>
        <w:t xml:space="preserve">: </w:t>
      </w:r>
      <w:r w:rsidR="009A038E" w:rsidRPr="00615A8F">
        <w:rPr>
          <w:rFonts w:cs="Traditional Arabic" w:hint="eastAsia"/>
          <w:sz w:val="36"/>
          <w:szCs w:val="36"/>
          <w:rtl/>
        </w:rPr>
        <w:t>هل</w:t>
      </w:r>
      <w:r w:rsidR="009A038E" w:rsidRPr="00615A8F">
        <w:rPr>
          <w:rFonts w:cs="Traditional Arabic"/>
          <w:sz w:val="36"/>
          <w:szCs w:val="36"/>
          <w:rtl/>
        </w:rPr>
        <w:t xml:space="preserve"> </w:t>
      </w:r>
      <w:r w:rsidR="009A038E" w:rsidRPr="00615A8F">
        <w:rPr>
          <w:rFonts w:cs="Traditional Arabic" w:hint="eastAsia"/>
          <w:sz w:val="36"/>
          <w:szCs w:val="36"/>
          <w:rtl/>
        </w:rPr>
        <w:t>يعود</w:t>
      </w:r>
      <w:r w:rsidR="009A038E" w:rsidRPr="00615A8F">
        <w:rPr>
          <w:rFonts w:cs="Traditional Arabic"/>
          <w:sz w:val="36"/>
          <w:szCs w:val="36"/>
          <w:rtl/>
        </w:rPr>
        <w:t xml:space="preserve"> </w:t>
      </w:r>
      <w:r w:rsidR="009A038E" w:rsidRPr="00615A8F">
        <w:rPr>
          <w:rFonts w:cs="Traditional Arabic" w:hint="eastAsia"/>
          <w:sz w:val="36"/>
          <w:szCs w:val="36"/>
          <w:rtl/>
        </w:rPr>
        <w:t>أيضاً</w:t>
      </w:r>
      <w:r w:rsidR="009A038E" w:rsidRPr="00615A8F">
        <w:rPr>
          <w:rFonts w:cs="Traditional Arabic"/>
          <w:sz w:val="36"/>
          <w:szCs w:val="36"/>
          <w:rtl/>
        </w:rPr>
        <w:t xml:space="preserve"> </w:t>
      </w:r>
      <w:r w:rsidR="009A038E" w:rsidRPr="00615A8F">
        <w:rPr>
          <w:rFonts w:cs="Traditional Arabic" w:hint="eastAsia"/>
          <w:sz w:val="36"/>
          <w:szCs w:val="36"/>
          <w:rtl/>
        </w:rPr>
        <w:t>هذا</w:t>
      </w:r>
      <w:r w:rsidR="009A038E" w:rsidRPr="00615A8F">
        <w:rPr>
          <w:rFonts w:cs="Traditional Arabic"/>
          <w:sz w:val="36"/>
          <w:szCs w:val="36"/>
          <w:rtl/>
        </w:rPr>
        <w:t xml:space="preserve"> </w:t>
      </w:r>
      <w:r w:rsidR="009A038E" w:rsidRPr="00615A8F">
        <w:rPr>
          <w:rFonts w:cs="Traditional Arabic" w:hint="eastAsia"/>
          <w:sz w:val="36"/>
          <w:szCs w:val="36"/>
          <w:rtl/>
        </w:rPr>
        <w:t>النجاح</w:t>
      </w:r>
      <w:r w:rsidR="009A038E" w:rsidRPr="00615A8F">
        <w:rPr>
          <w:rFonts w:cs="Traditional Arabic"/>
          <w:sz w:val="36"/>
          <w:szCs w:val="36"/>
          <w:rtl/>
        </w:rPr>
        <w:t xml:space="preserve"> </w:t>
      </w:r>
      <w:r w:rsidR="009A038E" w:rsidRPr="00615A8F">
        <w:rPr>
          <w:rFonts w:cs="Traditional Arabic" w:hint="eastAsia"/>
          <w:sz w:val="36"/>
          <w:szCs w:val="36"/>
          <w:rtl/>
        </w:rPr>
        <w:t>إلى</w:t>
      </w:r>
      <w:r w:rsidR="009A038E" w:rsidRPr="00615A8F">
        <w:rPr>
          <w:rFonts w:cs="Traditional Arabic"/>
          <w:sz w:val="36"/>
          <w:szCs w:val="36"/>
          <w:rtl/>
        </w:rPr>
        <w:t xml:space="preserve"> </w:t>
      </w:r>
      <w:r w:rsidR="009A038E" w:rsidRPr="00615A8F">
        <w:rPr>
          <w:rFonts w:cs="Traditional Arabic" w:hint="eastAsia"/>
          <w:sz w:val="36"/>
          <w:szCs w:val="36"/>
          <w:rtl/>
        </w:rPr>
        <w:t>تطابقها</w:t>
      </w:r>
      <w:r w:rsidR="009A038E" w:rsidRPr="00615A8F">
        <w:rPr>
          <w:rFonts w:cs="Traditional Arabic"/>
          <w:sz w:val="36"/>
          <w:szCs w:val="36"/>
          <w:rtl/>
        </w:rPr>
        <w:t xml:space="preserve"> </w:t>
      </w:r>
      <w:r w:rsidR="009A038E" w:rsidRPr="00615A8F">
        <w:rPr>
          <w:rFonts w:cs="Traditional Arabic" w:hint="eastAsia"/>
          <w:sz w:val="36"/>
          <w:szCs w:val="36"/>
          <w:rtl/>
        </w:rPr>
        <w:t>الدقيق</w:t>
      </w:r>
      <w:r w:rsidR="009A038E" w:rsidRPr="00615A8F">
        <w:rPr>
          <w:rFonts w:cs="Traditional Arabic"/>
          <w:sz w:val="36"/>
          <w:szCs w:val="36"/>
          <w:rtl/>
        </w:rPr>
        <w:t xml:space="preserve"> </w:t>
      </w:r>
      <w:r w:rsidR="009A038E" w:rsidRPr="00615A8F">
        <w:rPr>
          <w:rFonts w:cs="Traditional Arabic" w:hint="eastAsia"/>
          <w:sz w:val="36"/>
          <w:szCs w:val="36"/>
          <w:rtl/>
        </w:rPr>
        <w:t>مع</w:t>
      </w:r>
      <w:r w:rsidR="009A038E" w:rsidRPr="00615A8F">
        <w:rPr>
          <w:rFonts w:cs="Traditional Arabic"/>
          <w:sz w:val="36"/>
          <w:szCs w:val="36"/>
          <w:rtl/>
        </w:rPr>
        <w:t xml:space="preserve"> </w:t>
      </w:r>
      <w:r w:rsidR="009A038E" w:rsidRPr="00615A8F">
        <w:rPr>
          <w:rFonts w:cs="Traditional Arabic" w:hint="eastAsia"/>
          <w:sz w:val="36"/>
          <w:szCs w:val="36"/>
          <w:rtl/>
        </w:rPr>
        <w:t>الأهداف</w:t>
      </w:r>
      <w:r w:rsidR="009A038E" w:rsidRPr="00615A8F">
        <w:rPr>
          <w:rFonts w:cs="Traditional Arabic"/>
          <w:sz w:val="36"/>
          <w:szCs w:val="36"/>
          <w:rtl/>
        </w:rPr>
        <w:t xml:space="preserve"> </w:t>
      </w:r>
      <w:r w:rsidR="009A038E" w:rsidRPr="00615A8F">
        <w:rPr>
          <w:rFonts w:cs="Traditional Arabic" w:hint="eastAsia"/>
          <w:sz w:val="36"/>
          <w:szCs w:val="36"/>
          <w:rtl/>
        </w:rPr>
        <w:t>الاستراتيجية</w:t>
      </w:r>
      <w:r w:rsidR="009A038E" w:rsidRPr="00615A8F">
        <w:rPr>
          <w:rFonts w:cs="Traditional Arabic"/>
          <w:sz w:val="36"/>
          <w:szCs w:val="36"/>
          <w:rtl/>
        </w:rPr>
        <w:t xml:space="preserve"> </w:t>
      </w:r>
      <w:r w:rsidR="009A038E" w:rsidRPr="00615A8F">
        <w:rPr>
          <w:rFonts w:cs="Traditional Arabic" w:hint="eastAsia"/>
          <w:sz w:val="36"/>
          <w:szCs w:val="36"/>
          <w:rtl/>
        </w:rPr>
        <w:t>للولايات</w:t>
      </w:r>
      <w:r w:rsidR="009A038E" w:rsidRPr="00615A8F">
        <w:rPr>
          <w:rFonts w:cs="Traditional Arabic"/>
          <w:sz w:val="36"/>
          <w:szCs w:val="36"/>
          <w:rtl/>
        </w:rPr>
        <w:t xml:space="preserve"> </w:t>
      </w:r>
      <w:r w:rsidR="009A038E" w:rsidRPr="00615A8F">
        <w:rPr>
          <w:rFonts w:cs="Traditional Arabic" w:hint="eastAsia"/>
          <w:sz w:val="36"/>
          <w:szCs w:val="36"/>
          <w:rtl/>
        </w:rPr>
        <w:t>المتحدة</w:t>
      </w:r>
      <w:r w:rsidR="009A038E" w:rsidRPr="00615A8F">
        <w:rPr>
          <w:rFonts w:cs="Traditional Arabic"/>
          <w:sz w:val="36"/>
          <w:szCs w:val="36"/>
          <w:rtl/>
        </w:rPr>
        <w:t xml:space="preserve"> </w:t>
      </w:r>
      <w:r w:rsidR="009A038E" w:rsidRPr="00615A8F">
        <w:rPr>
          <w:rFonts w:cs="Traditional Arabic" w:hint="eastAsia"/>
          <w:sz w:val="36"/>
          <w:szCs w:val="36"/>
          <w:rtl/>
        </w:rPr>
        <w:t>الأمريكية</w:t>
      </w:r>
      <w:r w:rsidR="009A038E" w:rsidRPr="00615A8F">
        <w:rPr>
          <w:rFonts w:cs="Traditional Arabic"/>
          <w:sz w:val="36"/>
          <w:szCs w:val="36"/>
          <w:rtl/>
        </w:rPr>
        <w:t xml:space="preserve"> </w:t>
      </w:r>
      <w:r w:rsidR="009A038E" w:rsidRPr="00615A8F">
        <w:rPr>
          <w:rFonts w:cs="Traditional Arabic" w:hint="eastAsia"/>
          <w:sz w:val="36"/>
          <w:szCs w:val="36"/>
          <w:rtl/>
        </w:rPr>
        <w:t>بعد</w:t>
      </w:r>
      <w:r w:rsidR="009A038E" w:rsidRPr="00615A8F">
        <w:rPr>
          <w:rFonts w:cs="Traditional Arabic"/>
          <w:sz w:val="36"/>
          <w:szCs w:val="36"/>
          <w:rtl/>
        </w:rPr>
        <w:t xml:space="preserve"> </w:t>
      </w:r>
      <w:r w:rsidR="009A038E" w:rsidRPr="00615A8F">
        <w:rPr>
          <w:rFonts w:cs="Traditional Arabic" w:hint="eastAsia"/>
          <w:sz w:val="36"/>
          <w:szCs w:val="36"/>
          <w:rtl/>
        </w:rPr>
        <w:t>الحرب</w:t>
      </w:r>
      <w:r w:rsidR="009A038E" w:rsidRPr="00615A8F">
        <w:rPr>
          <w:rFonts w:cs="Traditional Arabic"/>
          <w:sz w:val="36"/>
          <w:szCs w:val="36"/>
          <w:rtl/>
        </w:rPr>
        <w:t xml:space="preserve"> </w:t>
      </w:r>
      <w:r w:rsidR="009A038E" w:rsidRPr="00615A8F">
        <w:rPr>
          <w:rFonts w:cs="Traditional Arabic" w:hint="eastAsia"/>
          <w:sz w:val="36"/>
          <w:szCs w:val="36"/>
          <w:rtl/>
        </w:rPr>
        <w:t>الباردة؛</w:t>
      </w:r>
      <w:r w:rsidR="009A038E" w:rsidRPr="00615A8F">
        <w:rPr>
          <w:rFonts w:cs="Traditional Arabic"/>
          <w:sz w:val="36"/>
          <w:szCs w:val="36"/>
          <w:rtl/>
        </w:rPr>
        <w:t xml:space="preserve"> </w:t>
      </w:r>
      <w:r w:rsidR="009A038E" w:rsidRPr="00615A8F">
        <w:rPr>
          <w:rFonts w:cs="Traditional Arabic" w:hint="eastAsia"/>
          <w:sz w:val="36"/>
          <w:szCs w:val="36"/>
          <w:rtl/>
        </w:rPr>
        <w:t>وهى</w:t>
      </w:r>
      <w:r w:rsidR="009A038E" w:rsidRPr="00615A8F">
        <w:rPr>
          <w:rFonts w:cs="Traditional Arabic"/>
          <w:sz w:val="36"/>
          <w:szCs w:val="36"/>
          <w:rtl/>
        </w:rPr>
        <w:t xml:space="preserve"> </w:t>
      </w:r>
      <w:r w:rsidR="009A038E" w:rsidRPr="00615A8F">
        <w:rPr>
          <w:rFonts w:cs="Traditional Arabic" w:hint="eastAsia"/>
          <w:sz w:val="36"/>
          <w:szCs w:val="36"/>
          <w:rtl/>
        </w:rPr>
        <w:t>البقاء</w:t>
      </w:r>
      <w:r w:rsidR="009A038E" w:rsidRPr="00615A8F">
        <w:rPr>
          <w:rFonts w:cs="Traditional Arabic"/>
          <w:sz w:val="36"/>
          <w:szCs w:val="36"/>
          <w:rtl/>
        </w:rPr>
        <w:t xml:space="preserve"> </w:t>
      </w:r>
      <w:r w:rsidR="009A038E" w:rsidRPr="00615A8F">
        <w:rPr>
          <w:rFonts w:cs="Traditional Arabic" w:hint="eastAsia"/>
          <w:sz w:val="36"/>
          <w:szCs w:val="36"/>
          <w:rtl/>
        </w:rPr>
        <w:t>على</w:t>
      </w:r>
      <w:r w:rsidR="009A038E" w:rsidRPr="00615A8F">
        <w:rPr>
          <w:rFonts w:cs="Traditional Arabic"/>
          <w:sz w:val="36"/>
          <w:szCs w:val="36"/>
          <w:rtl/>
        </w:rPr>
        <w:t xml:space="preserve"> </w:t>
      </w:r>
      <w:r w:rsidR="009A038E" w:rsidRPr="00615A8F">
        <w:rPr>
          <w:rFonts w:cs="Traditional Arabic" w:hint="eastAsia"/>
          <w:sz w:val="36"/>
          <w:szCs w:val="36"/>
          <w:rtl/>
        </w:rPr>
        <w:t>رأس</w:t>
      </w:r>
      <w:r w:rsidR="009A038E" w:rsidRPr="00615A8F">
        <w:rPr>
          <w:rFonts w:cs="Traditional Arabic" w:hint="cs"/>
          <w:sz w:val="36"/>
          <w:szCs w:val="36"/>
          <w:rtl/>
        </w:rPr>
        <w:t xml:space="preserve"> (</w:t>
      </w:r>
      <w:r w:rsidR="009A038E" w:rsidRPr="00615A8F">
        <w:rPr>
          <w:rFonts w:cs="Traditional Arabic" w:hint="eastAsia"/>
          <w:sz w:val="36"/>
          <w:szCs w:val="36"/>
          <w:rtl/>
        </w:rPr>
        <w:t>العالم</w:t>
      </w:r>
      <w:r w:rsidR="009A038E" w:rsidRPr="00615A8F">
        <w:rPr>
          <w:rFonts w:cs="Traditional Arabic"/>
          <w:sz w:val="36"/>
          <w:szCs w:val="36"/>
          <w:rtl/>
        </w:rPr>
        <w:t xml:space="preserve"> </w:t>
      </w:r>
      <w:r w:rsidR="009A038E" w:rsidRPr="00615A8F">
        <w:rPr>
          <w:rFonts w:cs="Traditional Arabic" w:hint="eastAsia"/>
          <w:sz w:val="36"/>
          <w:szCs w:val="36"/>
          <w:rtl/>
        </w:rPr>
        <w:t>الحر</w:t>
      </w:r>
      <w:r w:rsidR="009A038E" w:rsidRPr="00615A8F">
        <w:rPr>
          <w:rFonts w:cs="Traditional Arabic" w:hint="cs"/>
          <w:sz w:val="36"/>
          <w:szCs w:val="36"/>
          <w:rtl/>
        </w:rPr>
        <w:t>)</w:t>
      </w:r>
      <w:r w:rsidR="009A038E" w:rsidRPr="00615A8F">
        <w:rPr>
          <w:rFonts w:cs="Traditional Arabic"/>
          <w:sz w:val="36"/>
          <w:szCs w:val="36"/>
          <w:rtl/>
        </w:rPr>
        <w:t xml:space="preserve"> </w:t>
      </w:r>
      <w:r w:rsidR="009A038E" w:rsidRPr="00615A8F">
        <w:rPr>
          <w:rFonts w:cs="Traditional Arabic" w:hint="eastAsia"/>
          <w:sz w:val="36"/>
          <w:szCs w:val="36"/>
          <w:rtl/>
        </w:rPr>
        <w:t>مع</w:t>
      </w:r>
      <w:r w:rsidR="009A038E" w:rsidRPr="00615A8F">
        <w:rPr>
          <w:rFonts w:cs="Traditional Arabic"/>
          <w:sz w:val="36"/>
          <w:szCs w:val="36"/>
          <w:rtl/>
        </w:rPr>
        <w:t xml:space="preserve"> </w:t>
      </w:r>
      <w:r w:rsidR="009A038E" w:rsidRPr="00615A8F">
        <w:rPr>
          <w:rFonts w:cs="Traditional Arabic" w:hint="eastAsia"/>
          <w:sz w:val="36"/>
          <w:szCs w:val="36"/>
          <w:rtl/>
        </w:rPr>
        <w:t>تمديد</w:t>
      </w:r>
      <w:r w:rsidR="009A038E" w:rsidRPr="00615A8F">
        <w:rPr>
          <w:rFonts w:cs="Traditional Arabic"/>
          <w:sz w:val="36"/>
          <w:szCs w:val="36"/>
          <w:rtl/>
        </w:rPr>
        <w:t xml:space="preserve"> </w:t>
      </w:r>
      <w:r w:rsidR="009A038E" w:rsidRPr="00615A8F">
        <w:rPr>
          <w:rFonts w:cs="Traditional Arabic" w:hint="eastAsia"/>
          <w:sz w:val="36"/>
          <w:szCs w:val="36"/>
          <w:rtl/>
        </w:rPr>
        <w:t>هذا</w:t>
      </w:r>
      <w:r w:rsidR="009A038E" w:rsidRPr="00615A8F">
        <w:rPr>
          <w:rFonts w:cs="Traditional Arabic"/>
          <w:sz w:val="36"/>
          <w:szCs w:val="36"/>
          <w:rtl/>
        </w:rPr>
        <w:t xml:space="preserve"> </w:t>
      </w:r>
      <w:r w:rsidR="009A038E" w:rsidRPr="00615A8F">
        <w:rPr>
          <w:rFonts w:cs="Traditional Arabic" w:hint="eastAsia"/>
          <w:sz w:val="36"/>
          <w:szCs w:val="36"/>
          <w:rtl/>
        </w:rPr>
        <w:t>العالم</w:t>
      </w:r>
      <w:r w:rsidR="009A038E" w:rsidRPr="00615A8F">
        <w:rPr>
          <w:rFonts w:cs="Traditional Arabic"/>
          <w:sz w:val="36"/>
          <w:szCs w:val="36"/>
          <w:rtl/>
        </w:rPr>
        <w:t xml:space="preserve"> </w:t>
      </w:r>
      <w:r w:rsidR="009A038E" w:rsidRPr="00615A8F">
        <w:rPr>
          <w:rFonts w:cs="Traditional Arabic" w:hint="eastAsia"/>
          <w:sz w:val="36"/>
          <w:szCs w:val="36"/>
          <w:rtl/>
        </w:rPr>
        <w:t>تحت</w:t>
      </w:r>
      <w:r w:rsidR="009A038E" w:rsidRPr="00615A8F">
        <w:rPr>
          <w:rFonts w:cs="Traditional Arabic"/>
          <w:sz w:val="36"/>
          <w:szCs w:val="36"/>
          <w:rtl/>
        </w:rPr>
        <w:t xml:space="preserve"> </w:t>
      </w:r>
      <w:r w:rsidR="009A038E" w:rsidRPr="00615A8F">
        <w:rPr>
          <w:rFonts w:cs="Traditional Arabic" w:hint="eastAsia"/>
          <w:sz w:val="36"/>
          <w:szCs w:val="36"/>
          <w:rtl/>
        </w:rPr>
        <w:t>السيطرة</w:t>
      </w:r>
      <w:r w:rsidR="009A038E" w:rsidRPr="00615A8F">
        <w:rPr>
          <w:rFonts w:cs="Traditional Arabic"/>
          <w:sz w:val="36"/>
          <w:szCs w:val="36"/>
          <w:rtl/>
        </w:rPr>
        <w:t xml:space="preserve"> </w:t>
      </w:r>
      <w:r w:rsidR="009A038E" w:rsidRPr="00615A8F">
        <w:rPr>
          <w:rFonts w:cs="Traditional Arabic" w:hint="eastAsia"/>
          <w:sz w:val="36"/>
          <w:szCs w:val="36"/>
          <w:rtl/>
        </w:rPr>
        <w:t>الأمريكية،</w:t>
      </w:r>
      <w:r w:rsidR="009A038E" w:rsidRPr="00615A8F">
        <w:rPr>
          <w:rFonts w:cs="Traditional Arabic"/>
          <w:sz w:val="36"/>
          <w:szCs w:val="36"/>
          <w:rtl/>
        </w:rPr>
        <w:t xml:space="preserve"> </w:t>
      </w:r>
      <w:r w:rsidR="009A038E" w:rsidRPr="00615A8F">
        <w:rPr>
          <w:rFonts w:cs="Traditional Arabic" w:hint="eastAsia"/>
          <w:sz w:val="36"/>
          <w:szCs w:val="36"/>
          <w:rtl/>
        </w:rPr>
        <w:t>إلى</w:t>
      </w:r>
      <w:r w:rsidR="009A038E" w:rsidRPr="00615A8F">
        <w:rPr>
          <w:rFonts w:cs="Traditional Arabic"/>
          <w:sz w:val="36"/>
          <w:szCs w:val="36"/>
          <w:rtl/>
        </w:rPr>
        <w:t xml:space="preserve"> </w:t>
      </w:r>
      <w:r w:rsidR="009A038E" w:rsidRPr="00615A8F">
        <w:rPr>
          <w:rFonts w:cs="Traditional Arabic" w:hint="eastAsia"/>
          <w:sz w:val="36"/>
          <w:szCs w:val="36"/>
          <w:rtl/>
        </w:rPr>
        <w:t>أوروبا</w:t>
      </w:r>
      <w:r w:rsidR="009A038E" w:rsidRPr="00615A8F">
        <w:rPr>
          <w:rFonts w:cs="Traditional Arabic"/>
          <w:sz w:val="36"/>
          <w:szCs w:val="36"/>
          <w:rtl/>
        </w:rPr>
        <w:t xml:space="preserve"> </w:t>
      </w:r>
      <w:r w:rsidR="009A038E" w:rsidRPr="00615A8F">
        <w:rPr>
          <w:rFonts w:cs="Traditional Arabic" w:hint="eastAsia"/>
          <w:sz w:val="36"/>
          <w:szCs w:val="36"/>
          <w:rtl/>
        </w:rPr>
        <w:t>الشرقية</w:t>
      </w:r>
      <w:r w:rsidR="009A038E" w:rsidRPr="00615A8F">
        <w:rPr>
          <w:rFonts w:cs="Traditional Arabic"/>
          <w:sz w:val="36"/>
          <w:szCs w:val="36"/>
          <w:rtl/>
        </w:rPr>
        <w:t xml:space="preserve"> </w:t>
      </w:r>
      <w:r w:rsidR="009A038E" w:rsidRPr="00615A8F">
        <w:rPr>
          <w:rFonts w:cs="Traditional Arabic" w:hint="eastAsia"/>
          <w:sz w:val="36"/>
          <w:szCs w:val="36"/>
          <w:rtl/>
        </w:rPr>
        <w:t>وفى</w:t>
      </w:r>
      <w:r w:rsidR="009A038E" w:rsidRPr="00615A8F">
        <w:rPr>
          <w:rFonts w:cs="Traditional Arabic"/>
          <w:sz w:val="36"/>
          <w:szCs w:val="36"/>
          <w:rtl/>
        </w:rPr>
        <w:t xml:space="preserve"> </w:t>
      </w:r>
      <w:r w:rsidR="009A038E" w:rsidRPr="00615A8F">
        <w:rPr>
          <w:rFonts w:cs="Traditional Arabic" w:hint="eastAsia"/>
          <w:sz w:val="36"/>
          <w:szCs w:val="36"/>
          <w:rtl/>
        </w:rPr>
        <w:t>الوقت</w:t>
      </w:r>
      <w:r w:rsidR="009A038E" w:rsidRPr="00615A8F">
        <w:rPr>
          <w:rFonts w:cs="Traditional Arabic"/>
          <w:sz w:val="36"/>
          <w:szCs w:val="36"/>
          <w:rtl/>
        </w:rPr>
        <w:t xml:space="preserve"> </w:t>
      </w:r>
      <w:r w:rsidR="009A038E" w:rsidRPr="00615A8F">
        <w:rPr>
          <w:rFonts w:cs="Traditional Arabic" w:hint="eastAsia"/>
          <w:sz w:val="36"/>
          <w:szCs w:val="36"/>
          <w:rtl/>
        </w:rPr>
        <w:t>نفسه</w:t>
      </w:r>
      <w:r w:rsidR="009A038E" w:rsidRPr="00615A8F">
        <w:rPr>
          <w:rFonts w:cs="Traditional Arabic"/>
          <w:sz w:val="36"/>
          <w:szCs w:val="36"/>
          <w:rtl/>
        </w:rPr>
        <w:t xml:space="preserve"> </w:t>
      </w:r>
      <w:r w:rsidR="009A038E" w:rsidRPr="00615A8F">
        <w:rPr>
          <w:rFonts w:cs="Traditional Arabic" w:hint="eastAsia"/>
          <w:sz w:val="36"/>
          <w:szCs w:val="36"/>
          <w:rtl/>
        </w:rPr>
        <w:t>ا</w:t>
      </w:r>
      <w:r w:rsidR="009A038E" w:rsidRPr="00615A8F">
        <w:rPr>
          <w:rFonts w:cs="Traditional Arabic" w:hint="cs"/>
          <w:sz w:val="36"/>
          <w:szCs w:val="36"/>
          <w:rtl/>
        </w:rPr>
        <w:t>لإ</w:t>
      </w:r>
      <w:r w:rsidR="009A038E" w:rsidRPr="00615A8F">
        <w:rPr>
          <w:rFonts w:cs="Traditional Arabic" w:hint="eastAsia"/>
          <w:sz w:val="36"/>
          <w:szCs w:val="36"/>
          <w:rtl/>
        </w:rPr>
        <w:t>بقاء</w:t>
      </w:r>
      <w:r w:rsidR="009A038E" w:rsidRPr="00615A8F">
        <w:rPr>
          <w:rFonts w:cs="Traditional Arabic"/>
          <w:sz w:val="36"/>
          <w:szCs w:val="36"/>
          <w:rtl/>
        </w:rPr>
        <w:t xml:space="preserve"> </w:t>
      </w:r>
      <w:r w:rsidR="009A038E" w:rsidRPr="00615A8F">
        <w:rPr>
          <w:rFonts w:cs="Traditional Arabic" w:hint="eastAsia"/>
          <w:sz w:val="36"/>
          <w:szCs w:val="36"/>
          <w:rtl/>
        </w:rPr>
        <w:t>على</w:t>
      </w:r>
      <w:r w:rsidR="009A038E" w:rsidRPr="00615A8F">
        <w:rPr>
          <w:rFonts w:cs="Traditional Arabic"/>
          <w:sz w:val="36"/>
          <w:szCs w:val="36"/>
          <w:rtl/>
        </w:rPr>
        <w:t xml:space="preserve"> </w:t>
      </w:r>
      <w:r w:rsidR="009A038E" w:rsidRPr="00615A8F">
        <w:rPr>
          <w:rFonts w:cs="Traditional Arabic" w:hint="eastAsia"/>
          <w:sz w:val="36"/>
          <w:szCs w:val="36"/>
          <w:rtl/>
        </w:rPr>
        <w:t>التحالف</w:t>
      </w:r>
      <w:r w:rsidR="009A038E" w:rsidRPr="00615A8F">
        <w:rPr>
          <w:rFonts w:cs="Traditional Arabic"/>
          <w:sz w:val="36"/>
          <w:szCs w:val="36"/>
          <w:rtl/>
        </w:rPr>
        <w:t xml:space="preserve"> </w:t>
      </w:r>
      <w:r w:rsidR="009A038E" w:rsidRPr="00615A8F">
        <w:rPr>
          <w:rFonts w:cs="Traditional Arabic" w:hint="eastAsia"/>
          <w:sz w:val="36"/>
          <w:szCs w:val="36"/>
          <w:rtl/>
        </w:rPr>
        <w:t>مع</w:t>
      </w:r>
      <w:r w:rsidR="009A038E" w:rsidRPr="00615A8F">
        <w:rPr>
          <w:rFonts w:cs="Traditional Arabic"/>
          <w:sz w:val="36"/>
          <w:szCs w:val="36"/>
          <w:rtl/>
        </w:rPr>
        <w:t xml:space="preserve"> </w:t>
      </w:r>
      <w:r w:rsidR="009A038E" w:rsidRPr="00615A8F">
        <w:rPr>
          <w:rFonts w:cs="Traditional Arabic" w:hint="eastAsia"/>
          <w:sz w:val="36"/>
          <w:szCs w:val="36"/>
          <w:rtl/>
        </w:rPr>
        <w:t>أوروبا</w:t>
      </w:r>
      <w:r w:rsidR="009A038E" w:rsidRPr="00615A8F">
        <w:rPr>
          <w:rFonts w:cs="Traditional Arabic"/>
          <w:sz w:val="36"/>
          <w:szCs w:val="36"/>
          <w:rtl/>
        </w:rPr>
        <w:t xml:space="preserve"> </w:t>
      </w:r>
      <w:r w:rsidR="009A038E" w:rsidRPr="00615A8F">
        <w:rPr>
          <w:rFonts w:cs="Traditional Arabic" w:hint="eastAsia"/>
          <w:sz w:val="36"/>
          <w:szCs w:val="36"/>
          <w:rtl/>
        </w:rPr>
        <w:t>الغربية</w:t>
      </w:r>
      <w:r w:rsidR="009A038E" w:rsidRPr="00615A8F">
        <w:rPr>
          <w:rFonts w:cs="Traditional Arabic"/>
          <w:sz w:val="36"/>
          <w:szCs w:val="36"/>
          <w:rtl/>
        </w:rPr>
        <w:t xml:space="preserve"> </w:t>
      </w:r>
      <w:r w:rsidR="009A038E" w:rsidRPr="00615A8F">
        <w:rPr>
          <w:rFonts w:cs="Traditional Arabic" w:hint="eastAsia"/>
          <w:sz w:val="36"/>
          <w:szCs w:val="36"/>
          <w:rtl/>
        </w:rPr>
        <w:t>وأمريكا</w:t>
      </w:r>
      <w:r w:rsidR="009A038E" w:rsidRPr="00615A8F">
        <w:rPr>
          <w:rFonts w:cs="Traditional Arabic"/>
          <w:sz w:val="36"/>
          <w:szCs w:val="36"/>
          <w:rtl/>
        </w:rPr>
        <w:t xml:space="preserve"> </w:t>
      </w:r>
      <w:r w:rsidR="009A038E" w:rsidRPr="00615A8F">
        <w:rPr>
          <w:rFonts w:cs="Traditional Arabic" w:hint="eastAsia"/>
          <w:sz w:val="36"/>
          <w:szCs w:val="36"/>
          <w:rtl/>
        </w:rPr>
        <w:t>اللاتينية</w:t>
      </w:r>
      <w:r w:rsidR="009A038E" w:rsidRPr="00615A8F">
        <w:rPr>
          <w:rFonts w:cs="Traditional Arabic"/>
          <w:sz w:val="36"/>
          <w:szCs w:val="36"/>
          <w:rtl/>
        </w:rPr>
        <w:t xml:space="preserve"> </w:t>
      </w:r>
      <w:r w:rsidR="009A038E" w:rsidRPr="00615A8F">
        <w:rPr>
          <w:rFonts w:cs="Traditional Arabic" w:hint="eastAsia"/>
          <w:sz w:val="36"/>
          <w:szCs w:val="36"/>
          <w:rtl/>
        </w:rPr>
        <w:t>مع</w:t>
      </w:r>
      <w:r w:rsidR="009A038E" w:rsidRPr="00615A8F">
        <w:rPr>
          <w:rFonts w:cs="Traditional Arabic"/>
          <w:sz w:val="36"/>
          <w:szCs w:val="36"/>
          <w:rtl/>
        </w:rPr>
        <w:t xml:space="preserve"> </w:t>
      </w:r>
      <w:r w:rsidR="009A038E" w:rsidRPr="00615A8F">
        <w:rPr>
          <w:rFonts w:cs="Traditional Arabic" w:hint="eastAsia"/>
          <w:sz w:val="36"/>
          <w:szCs w:val="36"/>
          <w:rtl/>
        </w:rPr>
        <w:t>منع</w:t>
      </w:r>
      <w:r w:rsidR="009A038E" w:rsidRPr="00615A8F">
        <w:rPr>
          <w:rFonts w:cs="Traditional Arabic"/>
          <w:sz w:val="36"/>
          <w:szCs w:val="36"/>
          <w:rtl/>
        </w:rPr>
        <w:t xml:space="preserve"> </w:t>
      </w:r>
      <w:r w:rsidR="009A038E" w:rsidRPr="00615A8F">
        <w:rPr>
          <w:rFonts w:cs="Traditional Arabic" w:hint="eastAsia"/>
          <w:sz w:val="36"/>
          <w:szCs w:val="36"/>
          <w:rtl/>
        </w:rPr>
        <w:t>ظهور</w:t>
      </w:r>
      <w:r w:rsidR="009A038E" w:rsidRPr="00615A8F">
        <w:rPr>
          <w:rFonts w:cs="Traditional Arabic"/>
          <w:sz w:val="36"/>
          <w:szCs w:val="36"/>
          <w:rtl/>
        </w:rPr>
        <w:t xml:space="preserve"> </w:t>
      </w:r>
      <w:r w:rsidR="009A038E" w:rsidRPr="00615A8F">
        <w:rPr>
          <w:rFonts w:cs="Traditional Arabic" w:hint="eastAsia"/>
          <w:sz w:val="36"/>
          <w:szCs w:val="36"/>
          <w:rtl/>
        </w:rPr>
        <w:t>قوى</w:t>
      </w:r>
      <w:r w:rsidR="009A038E" w:rsidRPr="00615A8F">
        <w:rPr>
          <w:rFonts w:cs="Traditional Arabic"/>
          <w:sz w:val="36"/>
          <w:szCs w:val="36"/>
          <w:rtl/>
        </w:rPr>
        <w:t xml:space="preserve"> </w:t>
      </w:r>
      <w:r w:rsidR="009A038E" w:rsidRPr="00615A8F">
        <w:rPr>
          <w:rFonts w:cs="Traditional Arabic" w:hint="eastAsia"/>
          <w:sz w:val="36"/>
          <w:szCs w:val="36"/>
          <w:rtl/>
        </w:rPr>
        <w:t>معارضة</w:t>
      </w:r>
      <w:r w:rsidR="009A038E" w:rsidRPr="00615A8F">
        <w:rPr>
          <w:rFonts w:cs="Traditional Arabic"/>
          <w:sz w:val="36"/>
          <w:szCs w:val="36"/>
          <w:rtl/>
        </w:rPr>
        <w:t xml:space="preserve"> </w:t>
      </w:r>
      <w:r w:rsidR="009A038E" w:rsidRPr="00615A8F">
        <w:rPr>
          <w:rFonts w:cs="Traditional Arabic" w:hint="eastAsia"/>
          <w:sz w:val="36"/>
          <w:szCs w:val="36"/>
          <w:rtl/>
        </w:rPr>
        <w:t>فى</w:t>
      </w:r>
      <w:r w:rsidR="009A038E" w:rsidRPr="00615A8F">
        <w:rPr>
          <w:rFonts w:cs="Traditional Arabic"/>
          <w:sz w:val="36"/>
          <w:szCs w:val="36"/>
          <w:rtl/>
        </w:rPr>
        <w:t xml:space="preserve"> </w:t>
      </w:r>
      <w:r w:rsidR="009A038E" w:rsidRPr="00615A8F">
        <w:rPr>
          <w:rFonts w:cs="Traditional Arabic" w:hint="eastAsia"/>
          <w:sz w:val="36"/>
          <w:szCs w:val="36"/>
          <w:rtl/>
        </w:rPr>
        <w:t>أسيا</w:t>
      </w:r>
      <w:r w:rsidR="009A038E" w:rsidRPr="00615A8F">
        <w:rPr>
          <w:rFonts w:cs="Traditional Arabic"/>
          <w:sz w:val="36"/>
          <w:szCs w:val="36"/>
          <w:rtl/>
        </w:rPr>
        <w:t xml:space="preserve"> </w:t>
      </w:r>
      <w:r w:rsidR="009A038E" w:rsidRPr="00615A8F">
        <w:rPr>
          <w:rFonts w:cs="Traditional Arabic" w:hint="eastAsia"/>
          <w:sz w:val="36"/>
          <w:szCs w:val="36"/>
          <w:rtl/>
        </w:rPr>
        <w:t>أو</w:t>
      </w:r>
      <w:r w:rsidR="009A038E" w:rsidRPr="00615A8F">
        <w:rPr>
          <w:rFonts w:cs="Traditional Arabic"/>
          <w:sz w:val="36"/>
          <w:szCs w:val="36"/>
          <w:rtl/>
        </w:rPr>
        <w:t xml:space="preserve"> </w:t>
      </w:r>
      <w:r w:rsidR="009A038E" w:rsidRPr="00615A8F">
        <w:rPr>
          <w:rFonts w:cs="Traditional Arabic" w:hint="eastAsia"/>
          <w:sz w:val="36"/>
          <w:szCs w:val="36"/>
          <w:rtl/>
        </w:rPr>
        <w:t>فى</w:t>
      </w:r>
      <w:r w:rsidR="009A038E" w:rsidRPr="00615A8F">
        <w:rPr>
          <w:rFonts w:cs="Traditional Arabic"/>
          <w:sz w:val="36"/>
          <w:szCs w:val="36"/>
          <w:rtl/>
        </w:rPr>
        <w:t xml:space="preserve"> </w:t>
      </w:r>
      <w:r w:rsidR="009A038E" w:rsidRPr="00615A8F">
        <w:rPr>
          <w:rFonts w:cs="Traditional Arabic" w:hint="eastAsia"/>
          <w:sz w:val="36"/>
          <w:szCs w:val="36"/>
          <w:rtl/>
        </w:rPr>
        <w:t>الشرق</w:t>
      </w:r>
      <w:r w:rsidR="009A038E" w:rsidRPr="00615A8F">
        <w:rPr>
          <w:rFonts w:cs="Traditional Arabic"/>
          <w:sz w:val="36"/>
          <w:szCs w:val="36"/>
          <w:rtl/>
        </w:rPr>
        <w:t xml:space="preserve"> </w:t>
      </w:r>
      <w:r w:rsidR="009A038E" w:rsidRPr="00615A8F">
        <w:rPr>
          <w:rFonts w:cs="Traditional Arabic" w:hint="eastAsia"/>
          <w:sz w:val="36"/>
          <w:szCs w:val="36"/>
          <w:rtl/>
        </w:rPr>
        <w:t>الأوسط؟</w:t>
      </w:r>
      <w:r w:rsidR="009A038E" w:rsidRPr="00615A8F">
        <w:rPr>
          <w:rFonts w:cs="Traditional Arabic" w:hint="cs"/>
          <w:sz w:val="36"/>
          <w:szCs w:val="36"/>
          <w:rtl/>
        </w:rPr>
        <w:t>"</w:t>
      </w:r>
      <w:r w:rsidR="009A038E">
        <w:rPr>
          <w:rFonts w:cs="Traditional Arabic" w:hint="cs"/>
          <w:sz w:val="36"/>
          <w:szCs w:val="36"/>
          <w:rtl/>
        </w:rPr>
        <w:t>.</w:t>
      </w:r>
      <w:r w:rsidR="009A038E" w:rsidRPr="00615A8F">
        <w:rPr>
          <w:rFonts w:cs="Traditional Arabic"/>
          <w:sz w:val="36"/>
          <w:szCs w:val="36"/>
          <w:vertAlign w:val="superscript"/>
          <w:rtl/>
        </w:rPr>
        <w:t xml:space="preserve"> </w:t>
      </w:r>
      <w:r w:rsidR="009A038E" w:rsidRPr="00615A8F">
        <w:rPr>
          <w:rFonts w:cs="Traditional Arabic"/>
          <w:sz w:val="24"/>
          <w:szCs w:val="24"/>
          <w:vertAlign w:val="superscript"/>
          <w:rtl/>
        </w:rPr>
        <w:t>(</w:t>
      </w:r>
      <w:r w:rsidR="003A10C6">
        <w:rPr>
          <w:rFonts w:cs="Traditional Arabic" w:hint="cs"/>
          <w:sz w:val="24"/>
          <w:szCs w:val="24"/>
          <w:vertAlign w:val="superscript"/>
          <w:rtl/>
        </w:rPr>
        <w:t>3</w:t>
      </w:r>
      <w:r w:rsidR="009A038E" w:rsidRPr="00615A8F">
        <w:rPr>
          <w:rFonts w:cs="Traditional Arabic"/>
          <w:sz w:val="24"/>
          <w:szCs w:val="24"/>
          <w:vertAlign w:val="superscript"/>
          <w:rtl/>
        </w:rPr>
        <w:t>)</w:t>
      </w:r>
    </w:p>
    <w:p w:rsidR="008B3DA2" w:rsidRDefault="008B3DA2" w:rsidP="008630E9">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Default="003A10C6" w:rsidP="003A10C6">
      <w:pPr>
        <w:bidi/>
        <w:spacing w:after="0" w:line="240" w:lineRule="auto"/>
        <w:ind w:firstLine="340"/>
        <w:contextualSpacing/>
        <w:jc w:val="both"/>
        <w:rPr>
          <w:rFonts w:cs="Traditional Arabic"/>
          <w:sz w:val="36"/>
          <w:szCs w:val="36"/>
          <w:rtl/>
        </w:rPr>
      </w:pPr>
    </w:p>
    <w:p w:rsidR="003A10C6" w:rsidRPr="00615A8F" w:rsidRDefault="003A10C6" w:rsidP="003A10C6">
      <w:pPr>
        <w:bidi/>
        <w:spacing w:after="0" w:line="240" w:lineRule="auto"/>
        <w:ind w:firstLine="340"/>
        <w:contextualSpacing/>
        <w:jc w:val="both"/>
        <w:rPr>
          <w:rFonts w:cs="Traditional Arabic"/>
          <w:sz w:val="36"/>
          <w:szCs w:val="36"/>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85"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ascii="Arial" w:hAnsi="Arial" w:cs="Traditional Arabic"/>
          <w:sz w:val="24"/>
          <w:szCs w:val="24"/>
          <w:rtl/>
        </w:rPr>
        <w:t>1- الحرب العالمية الرابعة ؟باسكال بونيفاس/ ترجمة أحمد الشيخ ( طبعة مكتبة الشروق الدولية والمركز العربى للدراسات الغربية ص</w:t>
      </w:r>
      <w:r w:rsidR="00D745E4">
        <w:rPr>
          <w:rFonts w:ascii="Arial" w:hAnsi="Arial" w:cs="Traditional Arabic" w:hint="cs"/>
          <w:sz w:val="24"/>
          <w:szCs w:val="24"/>
          <w:rtl/>
        </w:rPr>
        <w:t>.</w:t>
      </w:r>
      <w:r w:rsidRPr="00615A8F">
        <w:rPr>
          <w:rFonts w:ascii="Arial" w:hAnsi="Arial" w:cs="Traditional Arabic"/>
          <w:sz w:val="24"/>
          <w:szCs w:val="24"/>
          <w:rtl/>
        </w:rPr>
        <w:t xml:space="preserve"> 23 </w:t>
      </w:r>
      <w:r w:rsidRPr="00615A8F">
        <w:rPr>
          <w:rFonts w:ascii="Arial" w:hAnsi="Arial" w:cs="Traditional Arabic" w:hint="cs"/>
          <w:sz w:val="24"/>
          <w:szCs w:val="24"/>
          <w:rtl/>
        </w:rPr>
        <w:t>)</w:t>
      </w:r>
      <w:r w:rsidR="00D745E4">
        <w:rPr>
          <w:rFonts w:cs="Traditional Arabic" w:hint="cs"/>
          <w:sz w:val="24"/>
          <w:szCs w:val="24"/>
          <w:rtl/>
        </w:rPr>
        <w:t>.</w:t>
      </w:r>
    </w:p>
    <w:p w:rsidR="008B3DA2"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w:t>
      </w:r>
      <w:r w:rsidR="00D745E4">
        <w:rPr>
          <w:rFonts w:cs="Traditional Arabic" w:hint="cs"/>
          <w:sz w:val="24"/>
          <w:szCs w:val="24"/>
          <w:rtl/>
        </w:rPr>
        <w:t>...</w:t>
      </w:r>
      <w:r w:rsidRPr="00615A8F">
        <w:rPr>
          <w:rFonts w:cs="Traditional Arabic" w:hint="cs"/>
          <w:sz w:val="24"/>
          <w:szCs w:val="24"/>
          <w:rtl/>
        </w:rPr>
        <w:t>صحفى وجامعى فرنسى، يرأس معهد العلاقات الدولية والاستراتيجية، وهو من المعلقين البارزين على الأحداث السياسية فى فرنسا</w:t>
      </w:r>
      <w:r w:rsidR="00D745E4">
        <w:rPr>
          <w:rFonts w:cs="Traditional Arabic" w:hint="cs"/>
          <w:sz w:val="24"/>
          <w:szCs w:val="24"/>
          <w:rtl/>
        </w:rPr>
        <w:t>.</w:t>
      </w:r>
    </w:p>
    <w:p w:rsidR="003A10C6" w:rsidRPr="00615A8F" w:rsidRDefault="003A10C6" w:rsidP="003A10C6">
      <w:pPr>
        <w:bidi/>
        <w:spacing w:after="0" w:line="240" w:lineRule="auto"/>
        <w:contextualSpacing/>
        <w:jc w:val="both"/>
        <w:rPr>
          <w:rFonts w:cs="Traditional Arabic"/>
          <w:sz w:val="24"/>
          <w:szCs w:val="24"/>
          <w:rtl/>
        </w:rPr>
      </w:pPr>
      <w:r>
        <w:rPr>
          <w:rFonts w:ascii="Arial" w:hAnsi="Arial" w:cs="Traditional Arabic" w:hint="cs"/>
          <w:sz w:val="28"/>
          <w:szCs w:val="28"/>
          <w:rtl/>
        </w:rPr>
        <w:t>3</w:t>
      </w:r>
      <w:r w:rsidRPr="00615A8F">
        <w:rPr>
          <w:rFonts w:ascii="Arial" w:hAnsi="Arial" w:cs="Traditional Arabic" w:hint="cs"/>
          <w:sz w:val="28"/>
          <w:szCs w:val="28"/>
          <w:rtl/>
        </w:rPr>
        <w:t xml:space="preserve">- </w:t>
      </w:r>
      <w:r w:rsidRPr="00615A8F">
        <w:rPr>
          <w:rFonts w:ascii="Arial" w:hAnsi="Arial" w:cs="Traditional Arabic"/>
          <w:sz w:val="24"/>
          <w:szCs w:val="24"/>
          <w:rtl/>
        </w:rPr>
        <w:t>الحرب العالمية الرابعة ؟باسكال بونيفاس</w:t>
      </w:r>
      <w:r>
        <w:rPr>
          <w:rFonts w:ascii="Arial" w:hAnsi="Arial" w:cs="Traditional Arabic" w:hint="cs"/>
          <w:sz w:val="24"/>
          <w:szCs w:val="24"/>
          <w:rtl/>
        </w:rPr>
        <w:t>.</w:t>
      </w:r>
      <w:r w:rsidRPr="00615A8F">
        <w:rPr>
          <w:rFonts w:ascii="Arial" w:hAnsi="Arial" w:cs="Traditional Arabic" w:hint="cs"/>
          <w:sz w:val="24"/>
          <w:szCs w:val="24"/>
          <w:rtl/>
        </w:rPr>
        <w:t>ص25</w:t>
      </w:r>
      <w:r w:rsidRPr="00615A8F">
        <w:rPr>
          <w:rFonts w:ascii="Arial" w:hAnsi="Arial"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80"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jc w:val="both"/>
        <w:rPr>
          <w:rFonts w:cs="Traditional Arabic"/>
          <w:sz w:val="8"/>
          <w:szCs w:val="8"/>
          <w:rtl/>
        </w:rPr>
      </w:pPr>
    </w:p>
    <w:p w:rsidR="003A10C6" w:rsidRDefault="003A10C6">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lastRenderedPageBreak/>
        <w:t>وبعد</w:t>
      </w:r>
      <w:r w:rsidRPr="00615A8F">
        <w:rPr>
          <w:rFonts w:cs="Traditional Arabic"/>
          <w:sz w:val="36"/>
          <w:szCs w:val="36"/>
          <w:rtl/>
        </w:rPr>
        <w:t xml:space="preserve"> </w:t>
      </w:r>
      <w:r w:rsidRPr="00615A8F">
        <w:rPr>
          <w:rFonts w:cs="Traditional Arabic" w:hint="eastAsia"/>
          <w:sz w:val="36"/>
          <w:szCs w:val="36"/>
          <w:rtl/>
        </w:rPr>
        <w:t>عرض</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بونيفاس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لأسباب</w:t>
      </w:r>
      <w:r w:rsidRPr="00615A8F">
        <w:rPr>
          <w:rFonts w:cs="Traditional Arabic"/>
          <w:sz w:val="36"/>
          <w:szCs w:val="36"/>
          <w:rtl/>
        </w:rPr>
        <w:t xml:space="preserve"> </w:t>
      </w:r>
      <w:r w:rsidRPr="00615A8F">
        <w:rPr>
          <w:rFonts w:cs="Traditional Arabic" w:hint="eastAsia"/>
          <w:sz w:val="36"/>
          <w:szCs w:val="36"/>
          <w:rtl/>
        </w:rPr>
        <w:t>نجاح</w:t>
      </w:r>
      <w:r w:rsidRPr="00615A8F">
        <w:rPr>
          <w:rFonts w:cs="Traditional Arabic"/>
          <w:sz w:val="36"/>
          <w:szCs w:val="36"/>
          <w:rtl/>
        </w:rPr>
        <w:t xml:space="preserve"> </w:t>
      </w:r>
      <w:r w:rsidRPr="00615A8F">
        <w:rPr>
          <w:rFonts w:cs="Traditional Arabic" w:hint="eastAsia"/>
          <w:sz w:val="36"/>
          <w:szCs w:val="36"/>
          <w:rtl/>
        </w:rPr>
        <w:t>مقالة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هنت</w:t>
      </w:r>
      <w:r w:rsidRPr="00615A8F">
        <w:rPr>
          <w:rFonts w:cs="Traditional Arabic" w:hint="cs"/>
          <w:sz w:val="36"/>
          <w:szCs w:val="36"/>
          <w:rtl/>
        </w:rPr>
        <w:t>ن</w:t>
      </w:r>
      <w:r w:rsidRPr="00615A8F">
        <w:rPr>
          <w:rFonts w:cs="Traditional Arabic" w:hint="eastAsia"/>
          <w:sz w:val="36"/>
          <w:szCs w:val="36"/>
          <w:rtl/>
        </w:rPr>
        <w:t>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مؤكداً</w:t>
      </w:r>
      <w:r w:rsidRPr="00615A8F">
        <w:rPr>
          <w:rFonts w:cs="Traditional Arabic"/>
          <w:sz w:val="36"/>
          <w:szCs w:val="36"/>
          <w:rtl/>
        </w:rPr>
        <w:t xml:space="preserve"> </w:t>
      </w:r>
      <w:r w:rsidRPr="00615A8F">
        <w:rPr>
          <w:rFonts w:cs="Traditional Arabic" w:hint="eastAsia"/>
          <w:sz w:val="36"/>
          <w:szCs w:val="36"/>
          <w:rtl/>
        </w:rPr>
        <w:t>سبباً</w:t>
      </w:r>
      <w:r w:rsidRPr="00615A8F">
        <w:rPr>
          <w:rFonts w:cs="Traditional Arabic"/>
          <w:sz w:val="36"/>
          <w:szCs w:val="36"/>
          <w:rtl/>
        </w:rPr>
        <w:t xml:space="preserve"> </w:t>
      </w:r>
      <w:r w:rsidRPr="00615A8F">
        <w:rPr>
          <w:rFonts w:cs="Traditional Arabic" w:hint="eastAsia"/>
          <w:sz w:val="36"/>
          <w:szCs w:val="36"/>
          <w:rtl/>
        </w:rPr>
        <w:t>ومفترضاً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يضع</w:t>
      </w:r>
      <w:r w:rsidRPr="00615A8F">
        <w:rPr>
          <w:rFonts w:cs="Traditional Arabic"/>
          <w:sz w:val="36"/>
          <w:szCs w:val="36"/>
          <w:rtl/>
        </w:rPr>
        <w:t xml:space="preserve"> </w:t>
      </w:r>
      <w:r w:rsidRPr="00615A8F">
        <w:rPr>
          <w:rFonts w:cs="Traditional Arabic" w:hint="eastAsia"/>
          <w:sz w:val="36"/>
          <w:szCs w:val="36"/>
          <w:rtl/>
        </w:rPr>
        <w:t>سؤالاً</w:t>
      </w:r>
      <w:r w:rsidRPr="00615A8F">
        <w:rPr>
          <w:rFonts w:cs="Traditional Arabic"/>
          <w:sz w:val="36"/>
          <w:szCs w:val="36"/>
          <w:rtl/>
        </w:rPr>
        <w:t xml:space="preserve"> </w:t>
      </w:r>
      <w:r w:rsidRPr="00615A8F">
        <w:rPr>
          <w:rFonts w:cs="Traditional Arabic" w:hint="eastAsia"/>
          <w:sz w:val="36"/>
          <w:szCs w:val="36"/>
          <w:rtl/>
        </w:rPr>
        <w:t>مهماً</w:t>
      </w:r>
      <w:r w:rsidRPr="00615A8F">
        <w:rPr>
          <w:rFonts w:cs="Traditional Arabic"/>
          <w:sz w:val="36"/>
          <w:szCs w:val="36"/>
          <w:rtl/>
        </w:rPr>
        <w:t xml:space="preserve"> </w:t>
      </w:r>
      <w:r w:rsidRPr="00615A8F">
        <w:rPr>
          <w:rFonts w:cs="Traditional Arabic" w:hint="eastAsia"/>
          <w:sz w:val="36"/>
          <w:szCs w:val="36"/>
          <w:rtl/>
        </w:rPr>
        <w:t>ويجيب</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تجعل</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الحضارات</w:t>
      </w:r>
      <w:r w:rsidRPr="00615A8F">
        <w:rPr>
          <w:rFonts w:cs="Traditional Arabic"/>
          <w:sz w:val="36"/>
          <w:szCs w:val="36"/>
          <w:rtl/>
        </w:rPr>
        <w:t xml:space="preserve"> </w:t>
      </w:r>
      <w:r w:rsidRPr="00615A8F">
        <w:rPr>
          <w:rFonts w:cs="Traditional Arabic" w:hint="eastAsia"/>
          <w:sz w:val="36"/>
          <w:szCs w:val="36"/>
          <w:rtl/>
        </w:rPr>
        <w:t>كيانات</w:t>
      </w:r>
      <w:r w:rsidRPr="00615A8F">
        <w:rPr>
          <w:rFonts w:cs="Traditional Arabic"/>
          <w:sz w:val="36"/>
          <w:szCs w:val="36"/>
          <w:rtl/>
        </w:rPr>
        <w:t xml:space="preserve"> </w:t>
      </w:r>
      <w:r w:rsidRPr="00615A8F">
        <w:rPr>
          <w:rFonts w:cs="Traditional Arabic" w:hint="eastAsia"/>
          <w:sz w:val="36"/>
          <w:szCs w:val="36"/>
          <w:rtl/>
        </w:rPr>
        <w:t>تتعارك</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بينها؟</w:t>
      </w:r>
      <w:r w:rsidR="008630E9">
        <w:rPr>
          <w:rFonts w:cs="Traditional Arabic"/>
          <w:sz w:val="36"/>
          <w:szCs w:val="36"/>
          <w:rtl/>
        </w:rPr>
        <w:t xml:space="preserve"> </w:t>
      </w:r>
      <w:r w:rsidRPr="00615A8F">
        <w:rPr>
          <w:rFonts w:cs="Traditional Arabic" w:hint="eastAsia"/>
          <w:b/>
          <w:bCs/>
          <w:sz w:val="32"/>
          <w:szCs w:val="32"/>
          <w:rtl/>
        </w:rPr>
        <w:t>لا</w:t>
      </w:r>
      <w:r w:rsidR="00D745E4">
        <w:rPr>
          <w:rFonts w:cs="Traditional Arabic" w:hint="cs"/>
          <w:b/>
          <w:bCs/>
          <w:sz w:val="32"/>
          <w:szCs w:val="32"/>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الماضية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الحاضرة</w:t>
      </w:r>
      <w:r w:rsidRPr="00615A8F">
        <w:rPr>
          <w:rFonts w:cs="Traditional Arabic" w:hint="cs"/>
          <w:sz w:val="36"/>
          <w:szCs w:val="36"/>
          <w:rtl/>
        </w:rPr>
        <w:t xml:space="preserve"> </w:t>
      </w:r>
      <w:r w:rsidRPr="00615A8F">
        <w:rPr>
          <w:rFonts w:cs="Traditional Arabic" w:hint="eastAsia"/>
          <w:sz w:val="36"/>
          <w:szCs w:val="36"/>
          <w:rtl/>
        </w:rPr>
        <w:t>وقعت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الأغلب</w:t>
      </w:r>
      <w:r w:rsidRPr="00615A8F">
        <w:rPr>
          <w:rFonts w:cs="Traditional Arabic"/>
          <w:sz w:val="36"/>
          <w:szCs w:val="36"/>
          <w:rtl/>
        </w:rPr>
        <w:t xml:space="preserve"> </w:t>
      </w:r>
      <w:r w:rsidRPr="00615A8F">
        <w:rPr>
          <w:rFonts w:cs="Traditional Arabic" w:hint="eastAsia"/>
          <w:sz w:val="36"/>
          <w:szCs w:val="36"/>
          <w:rtl/>
        </w:rPr>
        <w:t>داخل</w:t>
      </w:r>
      <w:r w:rsidRPr="00615A8F">
        <w:rPr>
          <w:rFonts w:cs="Traditional Arabic"/>
          <w:sz w:val="36"/>
          <w:szCs w:val="36"/>
          <w:rtl/>
        </w:rPr>
        <w:t xml:space="preserve"> </w:t>
      </w:r>
      <w:r w:rsidRPr="00615A8F">
        <w:rPr>
          <w:rFonts w:cs="Traditional Arabic" w:hint="eastAsia"/>
          <w:sz w:val="36"/>
          <w:szCs w:val="36"/>
          <w:rtl/>
        </w:rPr>
        <w:t>كتلة</w:t>
      </w:r>
      <w:r w:rsidRPr="00615A8F">
        <w:rPr>
          <w:rFonts w:cs="Traditional Arabic"/>
          <w:sz w:val="36"/>
          <w:szCs w:val="36"/>
          <w:rtl/>
        </w:rPr>
        <w:t xml:space="preserve"> </w:t>
      </w:r>
      <w:r w:rsidRPr="00615A8F">
        <w:rPr>
          <w:rFonts w:cs="Traditional Arabic" w:hint="eastAsia"/>
          <w:sz w:val="36"/>
          <w:szCs w:val="36"/>
          <w:rtl/>
        </w:rPr>
        <w:t>حضارية</w:t>
      </w:r>
      <w:r w:rsidRPr="00615A8F">
        <w:rPr>
          <w:rFonts w:cs="Traditional Arabic"/>
          <w:sz w:val="36"/>
          <w:szCs w:val="36"/>
          <w:rtl/>
        </w:rPr>
        <w:t xml:space="preserve"> </w:t>
      </w:r>
      <w:r w:rsidRPr="00615A8F">
        <w:rPr>
          <w:rFonts w:cs="Traditional Arabic" w:hint="eastAsia"/>
          <w:sz w:val="36"/>
          <w:szCs w:val="36"/>
          <w:rtl/>
        </w:rPr>
        <w:t>واحدة</w:t>
      </w:r>
      <w:r w:rsidR="00D745E4">
        <w:rPr>
          <w:rFonts w:cs="Traditional Arabic"/>
          <w:sz w:val="36"/>
          <w:szCs w:val="36"/>
          <w:rtl/>
        </w:rPr>
        <w:t>.</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يتسائل</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الصرب</w:t>
      </w:r>
      <w:r w:rsidRPr="00615A8F">
        <w:rPr>
          <w:rFonts w:cs="Traditional Arabic"/>
          <w:sz w:val="36"/>
          <w:szCs w:val="36"/>
          <w:rtl/>
        </w:rPr>
        <w:t xml:space="preserve"> </w:t>
      </w:r>
      <w:r w:rsidRPr="00615A8F">
        <w:rPr>
          <w:rFonts w:cs="Traditional Arabic" w:hint="eastAsia"/>
          <w:sz w:val="36"/>
          <w:szCs w:val="36"/>
          <w:rtl/>
        </w:rPr>
        <w:t>والكروات</w:t>
      </w:r>
      <w:r w:rsidRPr="00615A8F">
        <w:rPr>
          <w:rFonts w:cs="Traditional Arabic"/>
          <w:sz w:val="36"/>
          <w:szCs w:val="36"/>
          <w:rtl/>
        </w:rPr>
        <w:t xml:space="preserve"> </w:t>
      </w:r>
      <w:r w:rsidRPr="00615A8F">
        <w:rPr>
          <w:rFonts w:cs="Traditional Arabic" w:hint="eastAsia"/>
          <w:sz w:val="36"/>
          <w:szCs w:val="36"/>
          <w:rtl/>
        </w:rPr>
        <w:t>يشتركون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ذاتها</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ينتمون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ذاتها؟</w:t>
      </w:r>
      <w:r w:rsidRPr="00615A8F">
        <w:rPr>
          <w:rFonts w:cs="Traditional Arabic" w:hint="cs"/>
          <w:sz w:val="36"/>
          <w:szCs w:val="36"/>
          <w:rtl/>
        </w:rPr>
        <w:t xml:space="preserve"> </w:t>
      </w:r>
      <w:r w:rsidRPr="00615A8F">
        <w:rPr>
          <w:rFonts w:cs="Traditional Arabic" w:hint="eastAsia"/>
          <w:sz w:val="36"/>
          <w:szCs w:val="36"/>
          <w:rtl/>
        </w:rPr>
        <w:t>ويجيب</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الاثنان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السلاف</w:t>
      </w:r>
      <w:r w:rsidRPr="00615A8F">
        <w:rPr>
          <w:rFonts w:cs="Traditional Arabic"/>
          <w:sz w:val="36"/>
          <w:szCs w:val="36"/>
          <w:rtl/>
        </w:rPr>
        <w:t xml:space="preserve"> </w:t>
      </w:r>
      <w:r w:rsidRPr="00615A8F">
        <w:rPr>
          <w:rFonts w:cs="Traditional Arabic" w:hint="eastAsia"/>
          <w:sz w:val="36"/>
          <w:szCs w:val="36"/>
          <w:rtl/>
        </w:rPr>
        <w:t>وينطقون</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ذاتها</w:t>
      </w:r>
      <w:r w:rsidRPr="00615A8F">
        <w:rPr>
          <w:rFonts w:cs="Traditional Arabic"/>
          <w:sz w:val="36"/>
          <w:szCs w:val="36"/>
          <w:rtl/>
        </w:rPr>
        <w:t xml:space="preserve"> </w:t>
      </w:r>
      <w:r w:rsidRPr="00615A8F">
        <w:rPr>
          <w:rFonts w:cs="Traditional Arabic" w:hint="eastAsia"/>
          <w:sz w:val="36"/>
          <w:szCs w:val="36"/>
          <w:rtl/>
        </w:rPr>
        <w:t>وعاشوا</w:t>
      </w:r>
      <w:r w:rsidRPr="00615A8F">
        <w:rPr>
          <w:rFonts w:cs="Traditional Arabic"/>
          <w:sz w:val="36"/>
          <w:szCs w:val="36"/>
          <w:rtl/>
        </w:rPr>
        <w:t xml:space="preserve"> </w:t>
      </w:r>
      <w:r w:rsidRPr="00615A8F">
        <w:rPr>
          <w:rFonts w:cs="Traditional Arabic" w:hint="eastAsia"/>
          <w:sz w:val="36"/>
          <w:szCs w:val="36"/>
          <w:rtl/>
        </w:rPr>
        <w:t>طويلاً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القرى</w:t>
      </w:r>
      <w:r w:rsidRPr="00615A8F">
        <w:rPr>
          <w:rFonts w:cs="Traditional Arabic"/>
          <w:sz w:val="36"/>
          <w:szCs w:val="36"/>
          <w:rtl/>
        </w:rPr>
        <w:t xml:space="preserve"> </w:t>
      </w:r>
      <w:r w:rsidRPr="00615A8F">
        <w:rPr>
          <w:rFonts w:cs="Traditional Arabic" w:hint="eastAsia"/>
          <w:sz w:val="36"/>
          <w:szCs w:val="36"/>
          <w:rtl/>
        </w:rPr>
        <w:t>ذاتها،</w:t>
      </w:r>
      <w:r w:rsidRPr="00615A8F">
        <w:rPr>
          <w:rFonts w:cs="Traditional Arabic"/>
          <w:sz w:val="36"/>
          <w:szCs w:val="36"/>
          <w:rtl/>
        </w:rPr>
        <w:t xml:space="preserve"> </w:t>
      </w:r>
      <w:r w:rsidRPr="00615A8F">
        <w:rPr>
          <w:rFonts w:cs="Traditional Arabic" w:hint="eastAsia"/>
          <w:sz w:val="36"/>
          <w:szCs w:val="36"/>
          <w:rtl/>
        </w:rPr>
        <w:t>ولديهم</w:t>
      </w:r>
      <w:r w:rsidRPr="00615A8F">
        <w:rPr>
          <w:rFonts w:cs="Traditional Arabic"/>
          <w:sz w:val="36"/>
          <w:szCs w:val="36"/>
          <w:rtl/>
        </w:rPr>
        <w:t xml:space="preserve"> </w:t>
      </w:r>
      <w:r w:rsidRPr="00615A8F">
        <w:rPr>
          <w:rFonts w:cs="Traditional Arabic" w:hint="eastAsia"/>
          <w:sz w:val="36"/>
          <w:szCs w:val="36"/>
          <w:rtl/>
        </w:rPr>
        <w:t>العديد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حالات</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المختلط</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يستمر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باسكال</w:t>
      </w:r>
      <w:r w:rsidRPr="00615A8F">
        <w:rPr>
          <w:rFonts w:cs="Traditional Arabic"/>
          <w:sz w:val="36"/>
          <w:szCs w:val="36"/>
          <w:rtl/>
        </w:rPr>
        <w:t xml:space="preserve"> </w:t>
      </w:r>
      <w:r w:rsidRPr="00615A8F">
        <w:rPr>
          <w:rFonts w:cs="Traditional Arabic" w:hint="eastAsia"/>
          <w:sz w:val="36"/>
          <w:szCs w:val="36"/>
          <w:rtl/>
        </w:rPr>
        <w:t>بونيفاس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الرابعة؟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تفنيد</w:t>
      </w:r>
      <w:r w:rsidRPr="00615A8F">
        <w:rPr>
          <w:rFonts w:cs="Traditional Arabic"/>
          <w:sz w:val="36"/>
          <w:szCs w:val="36"/>
          <w:rtl/>
        </w:rPr>
        <w:t xml:space="preserve"> </w:t>
      </w:r>
      <w:r w:rsidRPr="00615A8F">
        <w:rPr>
          <w:rFonts w:cs="Traditional Arabic" w:hint="eastAsia"/>
          <w:sz w:val="36"/>
          <w:szCs w:val="36"/>
          <w:rtl/>
        </w:rPr>
        <w:t>أسباب</w:t>
      </w:r>
      <w:r w:rsidRPr="00615A8F">
        <w:rPr>
          <w:rFonts w:cs="Traditional Arabic"/>
          <w:sz w:val="36"/>
          <w:szCs w:val="36"/>
          <w:rtl/>
        </w:rPr>
        <w:t xml:space="preserve"> </w:t>
      </w:r>
      <w:r w:rsidRPr="00615A8F">
        <w:rPr>
          <w:rFonts w:cs="Traditional Arabic" w:hint="eastAsia"/>
          <w:sz w:val="36"/>
          <w:szCs w:val="36"/>
          <w:rtl/>
        </w:rPr>
        <w:t>بطلان</w:t>
      </w:r>
      <w:r w:rsidRPr="00615A8F">
        <w:rPr>
          <w:rFonts w:cs="Traditional Arabic"/>
          <w:sz w:val="36"/>
          <w:szCs w:val="36"/>
          <w:rtl/>
        </w:rPr>
        <w:t xml:space="preserve"> </w:t>
      </w:r>
      <w:r w:rsidRPr="00615A8F">
        <w:rPr>
          <w:rFonts w:cs="Traditional Arabic" w:hint="eastAsia"/>
          <w:sz w:val="36"/>
          <w:szCs w:val="36"/>
          <w:rtl/>
        </w:rPr>
        <w:t>نظرية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هنت</w:t>
      </w:r>
      <w:r w:rsidRPr="00615A8F">
        <w:rPr>
          <w:rFonts w:cs="Traditional Arabic" w:hint="cs"/>
          <w:sz w:val="36"/>
          <w:szCs w:val="36"/>
          <w:rtl/>
        </w:rPr>
        <w:t>ن</w:t>
      </w:r>
      <w:r w:rsidRPr="00615A8F">
        <w:rPr>
          <w:rFonts w:cs="Traditional Arabic" w:hint="eastAsia"/>
          <w:sz w:val="36"/>
          <w:szCs w:val="36"/>
          <w:rtl/>
        </w:rPr>
        <w:t>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مستدلاً</w:t>
      </w:r>
      <w:r w:rsidRPr="00615A8F">
        <w:rPr>
          <w:rFonts w:cs="Traditional Arabic"/>
          <w:sz w:val="36"/>
          <w:szCs w:val="36"/>
          <w:rtl/>
        </w:rPr>
        <w:t xml:space="preserve"> </w:t>
      </w:r>
      <w:r w:rsidRPr="00615A8F">
        <w:rPr>
          <w:rFonts w:cs="Traditional Arabic" w:hint="eastAsia"/>
          <w:sz w:val="36"/>
          <w:szCs w:val="36"/>
          <w:rtl/>
        </w:rPr>
        <w:t>بوقائع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السهل</w:t>
      </w:r>
      <w:r w:rsidRPr="00615A8F">
        <w:rPr>
          <w:rFonts w:cs="Traditional Arabic"/>
          <w:b/>
          <w:bCs/>
          <w:sz w:val="32"/>
          <w:szCs w:val="32"/>
          <w:rtl/>
        </w:rPr>
        <w:t xml:space="preserve"> </w:t>
      </w:r>
      <w:r w:rsidRPr="00615A8F">
        <w:rPr>
          <w:rFonts w:cs="Traditional Arabic" w:hint="eastAsia"/>
          <w:b/>
          <w:bCs/>
          <w:sz w:val="32"/>
          <w:szCs w:val="32"/>
          <w:rtl/>
        </w:rPr>
        <w:t>الاعتراض</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cs"/>
          <w:b/>
          <w:bCs/>
          <w:sz w:val="32"/>
          <w:szCs w:val="32"/>
          <w:rtl/>
        </w:rPr>
        <w:t>(</w:t>
      </w:r>
      <w:r w:rsidRPr="00615A8F">
        <w:rPr>
          <w:rFonts w:cs="Traditional Arabic" w:hint="eastAsia"/>
          <w:b/>
          <w:bCs/>
          <w:sz w:val="32"/>
          <w:szCs w:val="32"/>
          <w:rtl/>
        </w:rPr>
        <w:t>هنتنجتون</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بأن</w:t>
      </w:r>
      <w:r w:rsidRPr="00615A8F">
        <w:rPr>
          <w:rFonts w:cs="Traditional Arabic"/>
          <w:b/>
          <w:bCs/>
          <w:sz w:val="32"/>
          <w:szCs w:val="32"/>
          <w:rtl/>
        </w:rPr>
        <w:t xml:space="preserve"> </w:t>
      </w:r>
      <w:r w:rsidRPr="00615A8F">
        <w:rPr>
          <w:rFonts w:cs="Traditional Arabic" w:hint="eastAsia"/>
          <w:b/>
          <w:bCs/>
          <w:sz w:val="32"/>
          <w:szCs w:val="32"/>
          <w:rtl/>
        </w:rPr>
        <w:t>الحربين</w:t>
      </w:r>
      <w:r w:rsidRPr="00615A8F">
        <w:rPr>
          <w:rFonts w:cs="Traditional Arabic"/>
          <w:b/>
          <w:bCs/>
          <w:sz w:val="32"/>
          <w:szCs w:val="32"/>
          <w:rtl/>
        </w:rPr>
        <w:t xml:space="preserve"> </w:t>
      </w:r>
      <w:r w:rsidRPr="00615A8F">
        <w:rPr>
          <w:rFonts w:cs="Traditional Arabic" w:hint="eastAsia"/>
          <w:b/>
          <w:bCs/>
          <w:sz w:val="32"/>
          <w:szCs w:val="32"/>
          <w:rtl/>
        </w:rPr>
        <w:t>العالميتين</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القرن</w:t>
      </w:r>
      <w:r w:rsidRPr="00615A8F">
        <w:rPr>
          <w:rFonts w:cs="Traditional Arabic"/>
          <w:b/>
          <w:bCs/>
          <w:sz w:val="32"/>
          <w:szCs w:val="32"/>
          <w:rtl/>
        </w:rPr>
        <w:t xml:space="preserve"> </w:t>
      </w:r>
      <w:r w:rsidRPr="00615A8F">
        <w:rPr>
          <w:rFonts w:cs="Traditional Arabic" w:hint="eastAsia"/>
          <w:b/>
          <w:bCs/>
          <w:sz w:val="32"/>
          <w:szCs w:val="32"/>
          <w:rtl/>
        </w:rPr>
        <w:t>العشرين</w:t>
      </w:r>
      <w:r w:rsidRPr="00615A8F">
        <w:rPr>
          <w:rFonts w:cs="Traditional Arabic"/>
          <w:b/>
          <w:bCs/>
          <w:sz w:val="32"/>
          <w:szCs w:val="32"/>
          <w:rtl/>
        </w:rPr>
        <w:t xml:space="preserve"> </w:t>
      </w:r>
      <w:r w:rsidRPr="00615A8F">
        <w:rPr>
          <w:rFonts w:cs="Traditional Arabic" w:hint="eastAsia"/>
          <w:b/>
          <w:bCs/>
          <w:sz w:val="32"/>
          <w:szCs w:val="32"/>
          <w:rtl/>
        </w:rPr>
        <w:t>وما</w:t>
      </w:r>
      <w:r w:rsidRPr="00615A8F">
        <w:rPr>
          <w:rFonts w:cs="Traditional Arabic"/>
          <w:b/>
          <w:bCs/>
          <w:sz w:val="32"/>
          <w:szCs w:val="32"/>
          <w:rtl/>
        </w:rPr>
        <w:t xml:space="preserve"> </w:t>
      </w:r>
      <w:r w:rsidRPr="00615A8F">
        <w:rPr>
          <w:rFonts w:cs="Traditional Arabic" w:hint="eastAsia"/>
          <w:b/>
          <w:bCs/>
          <w:sz w:val="32"/>
          <w:szCs w:val="32"/>
          <w:rtl/>
        </w:rPr>
        <w:t>صاحبهما</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رعب</w:t>
      </w:r>
      <w:r w:rsidRPr="00615A8F">
        <w:rPr>
          <w:rFonts w:cs="Traditional Arabic"/>
          <w:b/>
          <w:bCs/>
          <w:sz w:val="32"/>
          <w:szCs w:val="32"/>
          <w:rtl/>
        </w:rPr>
        <w:t xml:space="preserve"> "</w:t>
      </w:r>
      <w:r w:rsidRPr="00615A8F">
        <w:rPr>
          <w:rFonts w:cs="Traditional Arabic" w:hint="eastAsia"/>
          <w:b/>
          <w:bCs/>
          <w:sz w:val="32"/>
          <w:szCs w:val="32"/>
          <w:rtl/>
        </w:rPr>
        <w:t>ناهيك</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الإبادة</w:t>
      </w:r>
      <w:r w:rsidRPr="00615A8F">
        <w:rPr>
          <w:rFonts w:cs="Traditional Arabic"/>
          <w:b/>
          <w:bCs/>
          <w:sz w:val="32"/>
          <w:szCs w:val="32"/>
          <w:rtl/>
        </w:rPr>
        <w:t xml:space="preserve"> </w:t>
      </w:r>
      <w:r w:rsidRPr="00615A8F">
        <w:rPr>
          <w:rFonts w:cs="Traditional Arabic" w:hint="eastAsia"/>
          <w:b/>
          <w:bCs/>
          <w:sz w:val="32"/>
          <w:szCs w:val="32"/>
          <w:rtl/>
        </w:rPr>
        <w:t>النازية</w:t>
      </w:r>
      <w:r w:rsidRPr="00615A8F">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يمكن</w:t>
      </w:r>
      <w:r w:rsidRPr="00615A8F">
        <w:rPr>
          <w:rFonts w:cs="Traditional Arabic"/>
          <w:b/>
          <w:bCs/>
          <w:sz w:val="32"/>
          <w:szCs w:val="32"/>
          <w:rtl/>
        </w:rPr>
        <w:t xml:space="preserve"> </w:t>
      </w:r>
      <w:r w:rsidRPr="00615A8F">
        <w:rPr>
          <w:rFonts w:cs="Traditional Arabic" w:hint="eastAsia"/>
          <w:b/>
          <w:bCs/>
          <w:sz w:val="32"/>
          <w:szCs w:val="32"/>
          <w:rtl/>
        </w:rPr>
        <w:t>إيعازهما</w:t>
      </w:r>
      <w:r w:rsidRPr="00615A8F">
        <w:rPr>
          <w:rFonts w:cs="Traditional Arabic"/>
          <w:b/>
          <w:bCs/>
          <w:sz w:val="32"/>
          <w:szCs w:val="32"/>
          <w:rtl/>
        </w:rPr>
        <w:t xml:space="preserve"> </w:t>
      </w:r>
      <w:r w:rsidRPr="00615A8F">
        <w:rPr>
          <w:rFonts w:cs="Traditional Arabic" w:hint="eastAsia"/>
          <w:b/>
          <w:bCs/>
          <w:sz w:val="32"/>
          <w:szCs w:val="32"/>
          <w:rtl/>
        </w:rPr>
        <w:t>للمسلمين</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وكذلك</w:t>
      </w:r>
      <w:r w:rsidRPr="00615A8F">
        <w:rPr>
          <w:rFonts w:cs="Traditional Arabic"/>
          <w:b/>
          <w:bCs/>
          <w:sz w:val="32"/>
          <w:szCs w:val="32"/>
          <w:rtl/>
        </w:rPr>
        <w:t xml:space="preserve"> </w:t>
      </w:r>
      <w:r w:rsidRPr="00615A8F">
        <w:rPr>
          <w:rFonts w:cs="Traditional Arabic" w:hint="eastAsia"/>
          <w:b/>
          <w:bCs/>
          <w:sz w:val="32"/>
          <w:szCs w:val="32"/>
          <w:rtl/>
        </w:rPr>
        <w:t>حرب</w:t>
      </w:r>
      <w:r w:rsidRPr="00615A8F">
        <w:rPr>
          <w:rFonts w:cs="Traditional Arabic"/>
          <w:b/>
          <w:bCs/>
          <w:sz w:val="32"/>
          <w:szCs w:val="32"/>
          <w:rtl/>
        </w:rPr>
        <w:t xml:space="preserve"> </w:t>
      </w:r>
      <w:r w:rsidRPr="00615A8F">
        <w:rPr>
          <w:rFonts w:cs="Traditional Arabic" w:hint="eastAsia"/>
          <w:b/>
          <w:bCs/>
          <w:sz w:val="32"/>
          <w:szCs w:val="32"/>
          <w:rtl/>
        </w:rPr>
        <w:t>فيتنام،</w:t>
      </w:r>
      <w:r w:rsidRPr="00615A8F">
        <w:rPr>
          <w:rFonts w:cs="Traditional Arabic"/>
          <w:b/>
          <w:bCs/>
          <w:sz w:val="32"/>
          <w:szCs w:val="32"/>
          <w:rtl/>
        </w:rPr>
        <w:t xml:space="preserve"> </w:t>
      </w:r>
      <w:r w:rsidRPr="00615A8F">
        <w:rPr>
          <w:rFonts w:cs="Traditional Arabic" w:hint="eastAsia"/>
          <w:b/>
          <w:bCs/>
          <w:sz w:val="32"/>
          <w:szCs w:val="32"/>
          <w:rtl/>
        </w:rPr>
        <w:t>وتجاوزات</w:t>
      </w:r>
      <w:r w:rsidRPr="00615A8F">
        <w:rPr>
          <w:rFonts w:cs="Traditional Arabic"/>
          <w:b/>
          <w:bCs/>
          <w:sz w:val="32"/>
          <w:szCs w:val="32"/>
          <w:rtl/>
        </w:rPr>
        <w:t xml:space="preserve"> </w:t>
      </w:r>
      <w:r w:rsidRPr="00615A8F">
        <w:rPr>
          <w:rFonts w:cs="Traditional Arabic" w:hint="eastAsia"/>
          <w:b/>
          <w:bCs/>
          <w:sz w:val="32"/>
          <w:szCs w:val="32"/>
          <w:rtl/>
        </w:rPr>
        <w:t>الخمير</w:t>
      </w:r>
      <w:r w:rsidRPr="00615A8F">
        <w:rPr>
          <w:rFonts w:cs="Traditional Arabic"/>
          <w:b/>
          <w:bCs/>
          <w:sz w:val="32"/>
          <w:szCs w:val="32"/>
          <w:rtl/>
        </w:rPr>
        <w:t xml:space="preserve"> </w:t>
      </w:r>
      <w:r w:rsidRPr="00615A8F">
        <w:rPr>
          <w:rFonts w:cs="Traditional Arabic" w:hint="eastAsia"/>
          <w:b/>
          <w:bCs/>
          <w:sz w:val="32"/>
          <w:szCs w:val="32"/>
          <w:rtl/>
        </w:rPr>
        <w:t>الحمر،</w:t>
      </w:r>
      <w:r w:rsidRPr="00615A8F">
        <w:rPr>
          <w:rFonts w:cs="Traditional Arabic"/>
          <w:b/>
          <w:bCs/>
          <w:sz w:val="32"/>
          <w:szCs w:val="32"/>
          <w:rtl/>
        </w:rPr>
        <w:t xml:space="preserve"> </w:t>
      </w:r>
      <w:r w:rsidRPr="00615A8F">
        <w:rPr>
          <w:rFonts w:cs="Traditional Arabic" w:hint="eastAsia"/>
          <w:b/>
          <w:bCs/>
          <w:sz w:val="32"/>
          <w:szCs w:val="32"/>
          <w:rtl/>
        </w:rPr>
        <w:t>وتأسيس</w:t>
      </w:r>
      <w:r w:rsidRPr="00615A8F">
        <w:rPr>
          <w:rFonts w:cs="Traditional Arabic"/>
          <w:b/>
          <w:bCs/>
          <w:sz w:val="32"/>
          <w:szCs w:val="32"/>
          <w:rtl/>
        </w:rPr>
        <w:t xml:space="preserve"> </w:t>
      </w:r>
      <w:r w:rsidRPr="00615A8F">
        <w:rPr>
          <w:rFonts w:cs="Traditional Arabic" w:hint="eastAsia"/>
          <w:b/>
          <w:bCs/>
          <w:sz w:val="32"/>
          <w:szCs w:val="32"/>
          <w:rtl/>
        </w:rPr>
        <w:t>الدكتاتوريات</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أمريكا</w:t>
      </w:r>
      <w:r w:rsidRPr="00615A8F">
        <w:rPr>
          <w:rFonts w:cs="Traditional Arabic"/>
          <w:b/>
          <w:bCs/>
          <w:sz w:val="32"/>
          <w:szCs w:val="32"/>
          <w:rtl/>
        </w:rPr>
        <w:t xml:space="preserve"> </w:t>
      </w:r>
      <w:r w:rsidRPr="00615A8F">
        <w:rPr>
          <w:rFonts w:cs="Traditional Arabic" w:hint="eastAsia"/>
          <w:b/>
          <w:bCs/>
          <w:sz w:val="32"/>
          <w:szCs w:val="32"/>
          <w:rtl/>
        </w:rPr>
        <w:t>اللاتينية،</w:t>
      </w:r>
      <w:r w:rsidRPr="00615A8F">
        <w:rPr>
          <w:rFonts w:cs="Traditional Arabic"/>
          <w:b/>
          <w:bCs/>
          <w:sz w:val="32"/>
          <w:szCs w:val="32"/>
          <w:rtl/>
        </w:rPr>
        <w:t xml:space="preserve"> </w:t>
      </w:r>
      <w:r w:rsidRPr="00615A8F">
        <w:rPr>
          <w:rFonts w:cs="Traditional Arabic" w:hint="eastAsia"/>
          <w:b/>
          <w:bCs/>
          <w:sz w:val="32"/>
          <w:szCs w:val="32"/>
          <w:rtl/>
        </w:rPr>
        <w:t>وإنشاء</w:t>
      </w:r>
      <w:r w:rsidRPr="00615A8F">
        <w:rPr>
          <w:rFonts w:cs="Traditional Arabic"/>
          <w:b/>
          <w:bCs/>
          <w:sz w:val="32"/>
          <w:szCs w:val="32"/>
          <w:rtl/>
        </w:rPr>
        <w:t xml:space="preserve"> </w:t>
      </w:r>
      <w:r w:rsidRPr="00615A8F">
        <w:rPr>
          <w:rFonts w:cs="Traditional Arabic" w:hint="eastAsia"/>
          <w:b/>
          <w:bCs/>
          <w:sz w:val="32"/>
          <w:szCs w:val="32"/>
          <w:rtl/>
        </w:rPr>
        <w:t>وتطوير</w:t>
      </w:r>
      <w:r w:rsidRPr="00615A8F">
        <w:rPr>
          <w:rFonts w:cs="Traditional Arabic"/>
          <w:b/>
          <w:bCs/>
          <w:sz w:val="32"/>
          <w:szCs w:val="32"/>
          <w:rtl/>
        </w:rPr>
        <w:t xml:space="preserve"> </w:t>
      </w:r>
      <w:r w:rsidRPr="00615A8F">
        <w:rPr>
          <w:rFonts w:cs="Traditional Arabic" w:hint="eastAsia"/>
          <w:b/>
          <w:bCs/>
          <w:sz w:val="32"/>
          <w:szCs w:val="32"/>
          <w:rtl/>
        </w:rPr>
        <w:t>المعتقلات</w:t>
      </w:r>
      <w:r w:rsidRPr="00615A8F">
        <w:rPr>
          <w:rFonts w:cs="Traditional Arabic"/>
          <w:b/>
          <w:bCs/>
          <w:sz w:val="32"/>
          <w:szCs w:val="32"/>
          <w:rtl/>
        </w:rPr>
        <w:t xml:space="preserve"> </w:t>
      </w:r>
      <w:r w:rsidRPr="00615A8F">
        <w:rPr>
          <w:rFonts w:cs="Traditional Arabic" w:hint="eastAsia"/>
          <w:b/>
          <w:bCs/>
          <w:sz w:val="32"/>
          <w:szCs w:val="32"/>
          <w:rtl/>
        </w:rPr>
        <w:t>السوفيتية</w:t>
      </w:r>
      <w:r w:rsidRPr="00615A8F">
        <w:rPr>
          <w:rFonts w:cs="Traditional Arabic"/>
          <w:b/>
          <w:bCs/>
          <w:sz w:val="32"/>
          <w:szCs w:val="32"/>
          <w:rtl/>
        </w:rPr>
        <w:t xml:space="preserve"> </w:t>
      </w:r>
      <w:r w:rsidRPr="00615A8F">
        <w:rPr>
          <w:rFonts w:cs="Traditional Arabic" w:hint="eastAsia"/>
          <w:b/>
          <w:bCs/>
          <w:sz w:val="32"/>
          <w:szCs w:val="32"/>
          <w:rtl/>
        </w:rPr>
        <w:t>للمعارضين،</w:t>
      </w:r>
      <w:r w:rsidRPr="00615A8F">
        <w:rPr>
          <w:rFonts w:cs="Traditional Arabic"/>
          <w:b/>
          <w:bCs/>
          <w:sz w:val="32"/>
          <w:szCs w:val="32"/>
          <w:rtl/>
        </w:rPr>
        <w:t xml:space="preserve"> </w:t>
      </w:r>
      <w:r w:rsidRPr="00615A8F">
        <w:rPr>
          <w:rFonts w:cs="Traditional Arabic" w:hint="eastAsia"/>
          <w:b/>
          <w:bCs/>
          <w:sz w:val="32"/>
          <w:szCs w:val="32"/>
          <w:rtl/>
        </w:rPr>
        <w:t>وهذيان</w:t>
      </w:r>
      <w:r w:rsidRPr="00615A8F">
        <w:rPr>
          <w:rFonts w:cs="Traditional Arabic"/>
          <w:b/>
          <w:bCs/>
          <w:sz w:val="32"/>
          <w:szCs w:val="32"/>
          <w:rtl/>
        </w:rPr>
        <w:t xml:space="preserve"> </w:t>
      </w:r>
      <w:r w:rsidRPr="00615A8F">
        <w:rPr>
          <w:rFonts w:cs="Traditional Arabic" w:hint="eastAsia"/>
          <w:b/>
          <w:bCs/>
          <w:sz w:val="32"/>
          <w:szCs w:val="32"/>
          <w:rtl/>
        </w:rPr>
        <w:t>الثورة</w:t>
      </w:r>
      <w:r w:rsidRPr="00615A8F">
        <w:rPr>
          <w:rFonts w:cs="Traditional Arabic"/>
          <w:b/>
          <w:bCs/>
          <w:sz w:val="32"/>
          <w:szCs w:val="32"/>
          <w:rtl/>
        </w:rPr>
        <w:t xml:space="preserve"> </w:t>
      </w:r>
      <w:r w:rsidRPr="00615A8F">
        <w:rPr>
          <w:rFonts w:cs="Traditional Arabic" w:hint="eastAsia"/>
          <w:b/>
          <w:bCs/>
          <w:sz w:val="32"/>
          <w:szCs w:val="32"/>
          <w:rtl/>
        </w:rPr>
        <w:t>الثقافية</w:t>
      </w:r>
      <w:r w:rsidRPr="00615A8F">
        <w:rPr>
          <w:rFonts w:cs="Traditional Arabic"/>
          <w:b/>
          <w:bCs/>
          <w:sz w:val="32"/>
          <w:szCs w:val="32"/>
          <w:rtl/>
        </w:rPr>
        <w:t xml:space="preserve"> </w:t>
      </w:r>
      <w:r w:rsidRPr="00615A8F">
        <w:rPr>
          <w:rFonts w:cs="Traditional Arabic" w:hint="eastAsia"/>
          <w:b/>
          <w:bCs/>
          <w:sz w:val="32"/>
          <w:szCs w:val="32"/>
          <w:rtl/>
        </w:rPr>
        <w:t>البروليتارية</w:t>
      </w:r>
      <w:r w:rsidRPr="00615A8F">
        <w:rPr>
          <w:rFonts w:cs="Traditional Arabic"/>
          <w:b/>
          <w:bCs/>
          <w:sz w:val="32"/>
          <w:szCs w:val="32"/>
          <w:rtl/>
        </w:rPr>
        <w:t xml:space="preserve"> </w:t>
      </w:r>
      <w:r w:rsidRPr="00615A8F">
        <w:rPr>
          <w:rFonts w:cs="Traditional Arabic" w:hint="eastAsia"/>
          <w:b/>
          <w:bCs/>
          <w:sz w:val="32"/>
          <w:szCs w:val="32"/>
          <w:rtl/>
        </w:rPr>
        <w:t>بالصين،</w:t>
      </w:r>
      <w:r w:rsidRPr="00615A8F">
        <w:rPr>
          <w:rFonts w:cs="Traditional Arabic"/>
          <w:b/>
          <w:bCs/>
          <w:sz w:val="32"/>
          <w:szCs w:val="32"/>
          <w:rtl/>
        </w:rPr>
        <w:t xml:space="preserve"> </w:t>
      </w:r>
      <w:r w:rsidRPr="00615A8F">
        <w:rPr>
          <w:rFonts w:cs="Traditional Arabic" w:hint="eastAsia"/>
          <w:b/>
          <w:bCs/>
          <w:sz w:val="32"/>
          <w:szCs w:val="32"/>
          <w:rtl/>
        </w:rPr>
        <w:t>وا</w:t>
      </w:r>
      <w:r w:rsidRPr="00615A8F">
        <w:rPr>
          <w:rFonts w:cs="Traditional Arabic" w:hint="cs"/>
          <w:b/>
          <w:bCs/>
          <w:sz w:val="32"/>
          <w:szCs w:val="32"/>
          <w:rtl/>
        </w:rPr>
        <w:t>لإ</w:t>
      </w:r>
      <w:r w:rsidRPr="00615A8F">
        <w:rPr>
          <w:rFonts w:cs="Traditional Arabic" w:hint="eastAsia"/>
          <w:b/>
          <w:bCs/>
          <w:sz w:val="32"/>
          <w:szCs w:val="32"/>
          <w:rtl/>
        </w:rPr>
        <w:t>بادة</w:t>
      </w:r>
      <w:r w:rsidRPr="00615A8F">
        <w:rPr>
          <w:rFonts w:cs="Traditional Arabic"/>
          <w:b/>
          <w:bCs/>
          <w:sz w:val="32"/>
          <w:szCs w:val="32"/>
          <w:rtl/>
        </w:rPr>
        <w:t xml:space="preserve"> </w:t>
      </w:r>
      <w:r w:rsidRPr="00615A8F">
        <w:rPr>
          <w:rFonts w:cs="Traditional Arabic" w:hint="eastAsia"/>
          <w:b/>
          <w:bCs/>
          <w:sz w:val="32"/>
          <w:szCs w:val="32"/>
          <w:rtl/>
        </w:rPr>
        <w:t>الرواندية</w:t>
      </w:r>
      <w:r w:rsidRPr="00615A8F">
        <w:rPr>
          <w:rFonts w:cs="Traditional Arabic"/>
          <w:b/>
          <w:bCs/>
          <w:sz w:val="32"/>
          <w:szCs w:val="32"/>
          <w:rtl/>
        </w:rPr>
        <w:t xml:space="preserve"> </w:t>
      </w:r>
      <w:r w:rsidRPr="00615A8F">
        <w:rPr>
          <w:rFonts w:cs="Traditional Arabic" w:hint="eastAsia"/>
          <w:b/>
          <w:bCs/>
          <w:sz w:val="32"/>
          <w:szCs w:val="32"/>
          <w:rtl/>
        </w:rPr>
        <w:t>وحروب</w:t>
      </w:r>
      <w:r w:rsidRPr="00615A8F">
        <w:rPr>
          <w:rFonts w:cs="Traditional Arabic"/>
          <w:b/>
          <w:bCs/>
          <w:sz w:val="32"/>
          <w:szCs w:val="32"/>
          <w:rtl/>
        </w:rPr>
        <w:t xml:space="preserve"> </w:t>
      </w:r>
      <w:r w:rsidRPr="00615A8F">
        <w:rPr>
          <w:rFonts w:cs="Traditional Arabic" w:hint="eastAsia"/>
          <w:b/>
          <w:bCs/>
          <w:sz w:val="32"/>
          <w:szCs w:val="32"/>
          <w:rtl/>
        </w:rPr>
        <w:t>البلقان،</w:t>
      </w:r>
      <w:r w:rsidRPr="00615A8F">
        <w:rPr>
          <w:rFonts w:cs="Traditional Arabic"/>
          <w:b/>
          <w:bCs/>
          <w:sz w:val="32"/>
          <w:szCs w:val="32"/>
          <w:rtl/>
        </w:rPr>
        <w:t xml:space="preserve"> </w:t>
      </w:r>
      <w:r w:rsidRPr="00615A8F">
        <w:rPr>
          <w:rFonts w:cs="Traditional Arabic" w:hint="eastAsia"/>
          <w:b/>
          <w:bCs/>
          <w:sz w:val="32"/>
          <w:szCs w:val="32"/>
          <w:rtl/>
        </w:rPr>
        <w:t>وإذا</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العالم</w:t>
      </w:r>
      <w:r w:rsidRPr="00615A8F">
        <w:rPr>
          <w:rFonts w:cs="Traditional Arabic"/>
          <w:b/>
          <w:bCs/>
          <w:sz w:val="32"/>
          <w:szCs w:val="32"/>
          <w:rtl/>
        </w:rPr>
        <w:t xml:space="preserve"> </w:t>
      </w:r>
      <w:r w:rsidRPr="00615A8F">
        <w:rPr>
          <w:rFonts w:cs="Traditional Arabic" w:hint="eastAsia"/>
          <w:b/>
          <w:bCs/>
          <w:sz w:val="32"/>
          <w:szCs w:val="32"/>
          <w:rtl/>
        </w:rPr>
        <w:t>الإسلامى</w:t>
      </w:r>
      <w:r w:rsidRPr="00615A8F">
        <w:rPr>
          <w:rFonts w:cs="Traditional Arabic"/>
          <w:b/>
          <w:bCs/>
          <w:sz w:val="32"/>
          <w:szCs w:val="32"/>
          <w:rtl/>
        </w:rPr>
        <w:t xml:space="preserve"> </w:t>
      </w:r>
      <w:r w:rsidRPr="00615A8F">
        <w:rPr>
          <w:rFonts w:cs="Traditional Arabic" w:hint="eastAsia"/>
          <w:b/>
          <w:bCs/>
          <w:sz w:val="32"/>
          <w:szCs w:val="32"/>
          <w:rtl/>
        </w:rPr>
        <w:t>قد</w:t>
      </w:r>
      <w:r w:rsidRPr="00615A8F">
        <w:rPr>
          <w:rFonts w:cs="Traditional Arabic"/>
          <w:b/>
          <w:bCs/>
          <w:sz w:val="32"/>
          <w:szCs w:val="32"/>
          <w:rtl/>
        </w:rPr>
        <w:t xml:space="preserve"> </w:t>
      </w:r>
      <w:r w:rsidRPr="00615A8F">
        <w:rPr>
          <w:rFonts w:cs="Traditional Arabic" w:hint="eastAsia"/>
          <w:b/>
          <w:bCs/>
          <w:sz w:val="32"/>
          <w:szCs w:val="32"/>
          <w:rtl/>
        </w:rPr>
        <w:t>عرف</w:t>
      </w:r>
      <w:r w:rsidRPr="00615A8F">
        <w:rPr>
          <w:rFonts w:cs="Traditional Arabic"/>
          <w:b/>
          <w:bCs/>
          <w:sz w:val="32"/>
          <w:szCs w:val="32"/>
          <w:rtl/>
        </w:rPr>
        <w:t xml:space="preserve"> </w:t>
      </w:r>
      <w:r w:rsidRPr="00615A8F">
        <w:rPr>
          <w:rFonts w:cs="Traditional Arabic" w:hint="eastAsia"/>
          <w:b/>
          <w:bCs/>
          <w:sz w:val="32"/>
          <w:szCs w:val="32"/>
          <w:rtl/>
        </w:rPr>
        <w:t>عنفاً</w:t>
      </w:r>
      <w:r w:rsidRPr="00615A8F">
        <w:rPr>
          <w:rFonts w:cs="Traditional Arabic"/>
          <w:b/>
          <w:bCs/>
          <w:sz w:val="32"/>
          <w:szCs w:val="32"/>
          <w:rtl/>
        </w:rPr>
        <w:t xml:space="preserve"> </w:t>
      </w:r>
      <w:r w:rsidRPr="00615A8F">
        <w:rPr>
          <w:rFonts w:cs="Traditional Arabic" w:hint="eastAsia"/>
          <w:b/>
          <w:bCs/>
          <w:sz w:val="32"/>
          <w:szCs w:val="32"/>
          <w:rtl/>
        </w:rPr>
        <w:t>سياسياً</w:t>
      </w:r>
      <w:r w:rsidRPr="00615A8F">
        <w:rPr>
          <w:rFonts w:cs="Traditional Arabic"/>
          <w:b/>
          <w:bCs/>
          <w:sz w:val="32"/>
          <w:szCs w:val="32"/>
          <w:rtl/>
        </w:rPr>
        <w:t xml:space="preserve"> </w:t>
      </w:r>
      <w:r w:rsidRPr="00615A8F">
        <w:rPr>
          <w:rFonts w:cs="Traditional Arabic" w:hint="eastAsia"/>
          <w:b/>
          <w:bCs/>
          <w:sz w:val="32"/>
          <w:szCs w:val="32"/>
          <w:rtl/>
        </w:rPr>
        <w:t>فهو</w:t>
      </w:r>
      <w:r w:rsidRPr="00615A8F">
        <w:rPr>
          <w:rFonts w:cs="Traditional Arabic"/>
          <w:b/>
          <w:bCs/>
          <w:sz w:val="32"/>
          <w:szCs w:val="32"/>
          <w:rtl/>
        </w:rPr>
        <w:t xml:space="preserve"> </w:t>
      </w:r>
      <w:r w:rsidRPr="00615A8F">
        <w:rPr>
          <w:rFonts w:cs="Traditional Arabic" w:hint="eastAsia"/>
          <w:b/>
          <w:bCs/>
          <w:sz w:val="32"/>
          <w:szCs w:val="32"/>
          <w:rtl/>
        </w:rPr>
        <w:t>ليس</w:t>
      </w:r>
      <w:r w:rsidRPr="00615A8F">
        <w:rPr>
          <w:rFonts w:cs="Traditional Arabic"/>
          <w:b/>
          <w:bCs/>
          <w:sz w:val="32"/>
          <w:szCs w:val="32"/>
          <w:rtl/>
        </w:rPr>
        <w:t xml:space="preserve"> </w:t>
      </w:r>
      <w:r w:rsidRPr="00615A8F">
        <w:rPr>
          <w:rFonts w:cs="Traditional Arabic" w:hint="eastAsia"/>
          <w:b/>
          <w:bCs/>
          <w:sz w:val="32"/>
          <w:szCs w:val="32"/>
          <w:rtl/>
        </w:rPr>
        <w:t>الوحيد</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الشأن،</w:t>
      </w:r>
      <w:r w:rsidRPr="00615A8F">
        <w:rPr>
          <w:rFonts w:cs="Traditional Arabic"/>
          <w:b/>
          <w:bCs/>
          <w:sz w:val="32"/>
          <w:szCs w:val="32"/>
          <w:rtl/>
        </w:rPr>
        <w:t xml:space="preserve"> </w:t>
      </w:r>
      <w:r w:rsidRPr="00615A8F">
        <w:rPr>
          <w:rFonts w:cs="Traditional Arabic" w:hint="eastAsia"/>
          <w:b/>
          <w:bCs/>
          <w:sz w:val="32"/>
          <w:szCs w:val="32"/>
          <w:rtl/>
        </w:rPr>
        <w:t>ويمكن</w:t>
      </w:r>
      <w:r w:rsidRPr="00615A8F">
        <w:rPr>
          <w:rFonts w:cs="Traditional Arabic"/>
          <w:b/>
          <w:bCs/>
          <w:sz w:val="32"/>
          <w:szCs w:val="32"/>
          <w:rtl/>
        </w:rPr>
        <w:t xml:space="preserve"> </w:t>
      </w:r>
      <w:r w:rsidRPr="00615A8F">
        <w:rPr>
          <w:rFonts w:cs="Traditional Arabic" w:hint="eastAsia"/>
          <w:b/>
          <w:bCs/>
          <w:sz w:val="32"/>
          <w:szCs w:val="32"/>
          <w:rtl/>
        </w:rPr>
        <w:t>للمرء</w:t>
      </w:r>
      <w:r w:rsidRPr="00615A8F">
        <w:rPr>
          <w:rFonts w:cs="Traditional Arabic"/>
          <w:b/>
          <w:bCs/>
          <w:sz w:val="32"/>
          <w:szCs w:val="32"/>
          <w:rtl/>
        </w:rPr>
        <w:t xml:space="preserve"> </w:t>
      </w:r>
      <w:r w:rsidRPr="00615A8F">
        <w:rPr>
          <w:rFonts w:cs="Traditional Arabic" w:hint="eastAsia"/>
          <w:b/>
          <w:bCs/>
          <w:sz w:val="32"/>
          <w:szCs w:val="32"/>
          <w:rtl/>
        </w:rPr>
        <w:t>إذا</w:t>
      </w:r>
      <w:r w:rsidRPr="00615A8F">
        <w:rPr>
          <w:rFonts w:cs="Traditional Arabic"/>
          <w:b/>
          <w:bCs/>
          <w:sz w:val="32"/>
          <w:szCs w:val="32"/>
          <w:rtl/>
        </w:rPr>
        <w:t xml:space="preserve"> </w:t>
      </w:r>
      <w:r w:rsidRPr="00615A8F">
        <w:rPr>
          <w:rFonts w:cs="Traditional Arabic" w:hint="eastAsia"/>
          <w:b/>
          <w:bCs/>
          <w:sz w:val="32"/>
          <w:szCs w:val="32"/>
          <w:rtl/>
        </w:rPr>
        <w:t>نظر</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الصراعات</w:t>
      </w:r>
      <w:r w:rsidRPr="00615A8F">
        <w:rPr>
          <w:rFonts w:cs="Traditional Arabic"/>
          <w:b/>
          <w:bCs/>
          <w:sz w:val="32"/>
          <w:szCs w:val="32"/>
          <w:rtl/>
        </w:rPr>
        <w:t xml:space="preserve"> </w:t>
      </w:r>
      <w:r w:rsidRPr="00615A8F">
        <w:rPr>
          <w:rFonts w:cs="Traditional Arabic" w:hint="eastAsia"/>
          <w:b/>
          <w:bCs/>
          <w:sz w:val="32"/>
          <w:szCs w:val="32"/>
          <w:rtl/>
        </w:rPr>
        <w:t>الواقعية</w:t>
      </w:r>
      <w:r w:rsidRPr="00615A8F">
        <w:rPr>
          <w:rFonts w:cs="Traditional Arabic"/>
          <w:b/>
          <w:bCs/>
          <w:sz w:val="32"/>
          <w:szCs w:val="32"/>
          <w:rtl/>
        </w:rPr>
        <w:t xml:space="preserve"> </w:t>
      </w:r>
      <w:r w:rsidRPr="00615A8F">
        <w:rPr>
          <w:rFonts w:cs="Traditional Arabic" w:hint="eastAsia"/>
          <w:b/>
          <w:bCs/>
          <w:sz w:val="32"/>
          <w:szCs w:val="32"/>
          <w:rtl/>
        </w:rPr>
        <w:t>الأكثر</w:t>
      </w:r>
      <w:r w:rsidRPr="00615A8F">
        <w:rPr>
          <w:rFonts w:cs="Traditional Arabic"/>
          <w:b/>
          <w:bCs/>
          <w:sz w:val="32"/>
          <w:szCs w:val="32"/>
          <w:rtl/>
        </w:rPr>
        <w:t xml:space="preserve"> </w:t>
      </w:r>
      <w:r w:rsidRPr="00615A8F">
        <w:rPr>
          <w:rFonts w:cs="Traditional Arabic" w:hint="eastAsia"/>
          <w:b/>
          <w:bCs/>
          <w:sz w:val="32"/>
          <w:szCs w:val="32"/>
          <w:rtl/>
        </w:rPr>
        <w:t>دموية</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الماضى</w:t>
      </w:r>
      <w:r w:rsidRPr="00615A8F">
        <w:rPr>
          <w:rFonts w:cs="Traditional Arabic"/>
          <w:b/>
          <w:bCs/>
          <w:sz w:val="32"/>
          <w:szCs w:val="32"/>
          <w:rtl/>
        </w:rPr>
        <w:t xml:space="preserve"> </w:t>
      </w:r>
      <w:r w:rsidRPr="00615A8F">
        <w:rPr>
          <w:rFonts w:cs="Traditional Arabic" w:hint="eastAsia"/>
          <w:b/>
          <w:bCs/>
          <w:sz w:val="32"/>
          <w:szCs w:val="32"/>
          <w:rtl/>
        </w:rPr>
        <w:t>والحاضر؛</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يتشكك</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الانقسام</w:t>
      </w:r>
      <w:r w:rsidRPr="00615A8F">
        <w:rPr>
          <w:rFonts w:cs="Traditional Arabic"/>
          <w:b/>
          <w:bCs/>
          <w:sz w:val="32"/>
          <w:szCs w:val="32"/>
          <w:rtl/>
        </w:rPr>
        <w:t xml:space="preserve"> </w:t>
      </w:r>
      <w:r w:rsidRPr="00615A8F">
        <w:rPr>
          <w:rFonts w:cs="Traditional Arabic" w:hint="eastAsia"/>
          <w:b/>
          <w:bCs/>
          <w:sz w:val="32"/>
          <w:szCs w:val="32"/>
          <w:rtl/>
        </w:rPr>
        <w:t>بين</w:t>
      </w:r>
      <w:r w:rsidRPr="00615A8F">
        <w:rPr>
          <w:rFonts w:cs="Traditional Arabic"/>
          <w:b/>
          <w:bCs/>
          <w:sz w:val="32"/>
          <w:szCs w:val="32"/>
          <w:rtl/>
        </w:rPr>
        <w:t xml:space="preserve"> </w:t>
      </w:r>
      <w:r w:rsidRPr="00615A8F">
        <w:rPr>
          <w:rFonts w:cs="Traditional Arabic" w:hint="eastAsia"/>
          <w:b/>
          <w:bCs/>
          <w:sz w:val="32"/>
          <w:szCs w:val="32"/>
          <w:rtl/>
        </w:rPr>
        <w:t>العالم</w:t>
      </w:r>
      <w:r w:rsidRPr="00615A8F">
        <w:rPr>
          <w:rFonts w:cs="Traditional Arabic"/>
          <w:b/>
          <w:bCs/>
          <w:sz w:val="32"/>
          <w:szCs w:val="32"/>
          <w:rtl/>
        </w:rPr>
        <w:t xml:space="preserve"> </w:t>
      </w:r>
      <w:r w:rsidRPr="00615A8F">
        <w:rPr>
          <w:rFonts w:cs="Traditional Arabic" w:hint="eastAsia"/>
          <w:b/>
          <w:bCs/>
          <w:sz w:val="32"/>
          <w:szCs w:val="32"/>
          <w:rtl/>
        </w:rPr>
        <w:t>الاسلامى</w:t>
      </w:r>
      <w:r w:rsidRPr="00615A8F">
        <w:rPr>
          <w:rFonts w:cs="Traditional Arabic"/>
          <w:b/>
          <w:bCs/>
          <w:sz w:val="32"/>
          <w:szCs w:val="32"/>
          <w:rtl/>
        </w:rPr>
        <w:t xml:space="preserve"> </w:t>
      </w:r>
      <w:r w:rsidRPr="00615A8F">
        <w:rPr>
          <w:rFonts w:cs="Traditional Arabic" w:hint="eastAsia"/>
          <w:b/>
          <w:bCs/>
          <w:sz w:val="32"/>
          <w:szCs w:val="32"/>
          <w:rtl/>
        </w:rPr>
        <w:t>والعالم</w:t>
      </w:r>
      <w:r w:rsidRPr="00615A8F">
        <w:rPr>
          <w:rFonts w:cs="Traditional Arabic"/>
          <w:b/>
          <w:bCs/>
          <w:sz w:val="32"/>
          <w:szCs w:val="32"/>
          <w:rtl/>
        </w:rPr>
        <w:t xml:space="preserve"> </w:t>
      </w:r>
      <w:r w:rsidRPr="00615A8F">
        <w:rPr>
          <w:rFonts w:cs="Traditional Arabic" w:hint="eastAsia"/>
          <w:b/>
          <w:bCs/>
          <w:sz w:val="32"/>
          <w:szCs w:val="32"/>
          <w:rtl/>
        </w:rPr>
        <w:t>الغربى</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حتى</w:t>
      </w:r>
      <w:r w:rsidRPr="00615A8F">
        <w:rPr>
          <w:rFonts w:cs="Traditional Arabic"/>
          <w:b/>
          <w:bCs/>
          <w:sz w:val="32"/>
          <w:szCs w:val="32"/>
          <w:rtl/>
        </w:rPr>
        <w:t xml:space="preserve"> </w:t>
      </w:r>
      <w:r w:rsidRPr="00615A8F">
        <w:rPr>
          <w:rFonts w:cs="Traditional Arabic" w:hint="eastAsia"/>
          <w:b/>
          <w:bCs/>
          <w:sz w:val="32"/>
          <w:szCs w:val="32"/>
          <w:rtl/>
        </w:rPr>
        <w:t>هنا،</w:t>
      </w:r>
      <w:r w:rsidRPr="00615A8F">
        <w:rPr>
          <w:rFonts w:cs="Traditional Arabic"/>
          <w:b/>
          <w:bCs/>
          <w:sz w:val="32"/>
          <w:szCs w:val="32"/>
          <w:rtl/>
        </w:rPr>
        <w:t xml:space="preserve"> </w:t>
      </w:r>
      <w:r w:rsidRPr="00615A8F">
        <w:rPr>
          <w:rFonts w:cs="Traditional Arabic" w:hint="eastAsia"/>
          <w:b/>
          <w:bCs/>
          <w:sz w:val="32"/>
          <w:szCs w:val="32"/>
          <w:rtl/>
        </w:rPr>
        <w:t>الأكثر</w:t>
      </w:r>
      <w:r w:rsidRPr="00615A8F">
        <w:rPr>
          <w:rFonts w:cs="Traditional Arabic"/>
          <w:b/>
          <w:bCs/>
          <w:sz w:val="32"/>
          <w:szCs w:val="32"/>
          <w:rtl/>
        </w:rPr>
        <w:t xml:space="preserve"> </w:t>
      </w:r>
      <w:r w:rsidRPr="00615A8F">
        <w:rPr>
          <w:rFonts w:cs="Traditional Arabic" w:hint="eastAsia"/>
          <w:b/>
          <w:bCs/>
          <w:sz w:val="32"/>
          <w:szCs w:val="32"/>
          <w:rtl/>
        </w:rPr>
        <w:t>حسماً</w:t>
      </w:r>
      <w:r w:rsidRPr="00615A8F">
        <w:rPr>
          <w:rFonts w:cs="Traditional Arabic"/>
          <w:b/>
          <w:bCs/>
          <w:sz w:val="32"/>
          <w:szCs w:val="32"/>
          <w:rtl/>
        </w:rPr>
        <w:t xml:space="preserve"> </w:t>
      </w:r>
      <w:r w:rsidRPr="00615A8F">
        <w:rPr>
          <w:rFonts w:cs="Traditional Arabic" w:hint="eastAsia"/>
          <w:b/>
          <w:bCs/>
          <w:sz w:val="32"/>
          <w:szCs w:val="32"/>
          <w:rtl/>
        </w:rPr>
        <w:t>بلغة</w:t>
      </w:r>
      <w:r w:rsidRPr="00615A8F">
        <w:rPr>
          <w:rFonts w:cs="Traditional Arabic"/>
          <w:b/>
          <w:bCs/>
          <w:sz w:val="32"/>
          <w:szCs w:val="32"/>
          <w:rtl/>
        </w:rPr>
        <w:t xml:space="preserve"> </w:t>
      </w:r>
      <w:r w:rsidRPr="00615A8F">
        <w:rPr>
          <w:rFonts w:cs="Traditional Arabic" w:hint="eastAsia"/>
          <w:b/>
          <w:bCs/>
          <w:sz w:val="32"/>
          <w:szCs w:val="32"/>
          <w:rtl/>
        </w:rPr>
        <w:t>المصطلحات</w:t>
      </w:r>
      <w:r w:rsidRPr="00615A8F">
        <w:rPr>
          <w:rFonts w:cs="Traditional Arabic"/>
          <w:b/>
          <w:bCs/>
          <w:sz w:val="32"/>
          <w:szCs w:val="32"/>
          <w:rtl/>
        </w:rPr>
        <w:t xml:space="preserve"> </w:t>
      </w:r>
      <w:r w:rsidRPr="00615A8F">
        <w:rPr>
          <w:rFonts w:cs="Traditional Arabic" w:hint="eastAsia"/>
          <w:b/>
          <w:bCs/>
          <w:sz w:val="32"/>
          <w:szCs w:val="32"/>
          <w:rtl/>
        </w:rPr>
        <w:t>الصراعية</w:t>
      </w:r>
      <w:r w:rsidRPr="00615A8F">
        <w:rPr>
          <w:rFonts w:cs="Traditional Arabic"/>
          <w:b/>
          <w:bCs/>
          <w:sz w:val="32"/>
          <w:szCs w:val="32"/>
          <w:rtl/>
        </w:rPr>
        <w:t xml:space="preserve">: </w:t>
      </w:r>
      <w:r w:rsidRPr="00615A8F">
        <w:rPr>
          <w:rFonts w:cs="Traditional Arabic" w:hint="cs"/>
          <w:b/>
          <w:bCs/>
          <w:sz w:val="32"/>
          <w:szCs w:val="32"/>
          <w:rtl/>
        </w:rPr>
        <w:t>(</w:t>
      </w:r>
      <w:r w:rsidRPr="00615A8F">
        <w:rPr>
          <w:rFonts w:cs="Traditional Arabic" w:hint="eastAsia"/>
          <w:b/>
          <w:bCs/>
          <w:sz w:val="32"/>
          <w:szCs w:val="32"/>
          <w:rtl/>
        </w:rPr>
        <w:t>هنت</w:t>
      </w:r>
      <w:r w:rsidRPr="00615A8F">
        <w:rPr>
          <w:rFonts w:cs="Traditional Arabic" w:hint="cs"/>
          <w:b/>
          <w:bCs/>
          <w:sz w:val="32"/>
          <w:szCs w:val="32"/>
          <w:rtl/>
        </w:rPr>
        <w:t>ن</w:t>
      </w:r>
      <w:r w:rsidRPr="00615A8F">
        <w:rPr>
          <w:rFonts w:cs="Traditional Arabic" w:hint="eastAsia"/>
          <w:b/>
          <w:bCs/>
          <w:sz w:val="32"/>
          <w:szCs w:val="32"/>
          <w:rtl/>
        </w:rPr>
        <w:t>جتون</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يتحدث</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الحدود</w:t>
      </w:r>
      <w:r w:rsidRPr="00615A8F">
        <w:rPr>
          <w:rFonts w:cs="Traditional Arabic"/>
          <w:b/>
          <w:bCs/>
          <w:sz w:val="32"/>
          <w:szCs w:val="32"/>
          <w:rtl/>
        </w:rPr>
        <w:t xml:space="preserve"> </w:t>
      </w:r>
      <w:r w:rsidRPr="00615A8F">
        <w:rPr>
          <w:rFonts w:cs="Traditional Arabic" w:hint="eastAsia"/>
          <w:b/>
          <w:bCs/>
          <w:sz w:val="32"/>
          <w:szCs w:val="32"/>
          <w:rtl/>
        </w:rPr>
        <w:t>الدموية</w:t>
      </w:r>
      <w:r w:rsidRPr="00615A8F">
        <w:rPr>
          <w:rFonts w:cs="Traditional Arabic"/>
          <w:b/>
          <w:bCs/>
          <w:sz w:val="32"/>
          <w:szCs w:val="32"/>
          <w:rtl/>
        </w:rPr>
        <w:t xml:space="preserve"> </w:t>
      </w:r>
      <w:r w:rsidRPr="00615A8F">
        <w:rPr>
          <w:rFonts w:cs="Traditional Arabic" w:hint="eastAsia"/>
          <w:b/>
          <w:bCs/>
          <w:sz w:val="32"/>
          <w:szCs w:val="32"/>
          <w:rtl/>
        </w:rPr>
        <w:t>للإسلام</w:t>
      </w:r>
      <w:r w:rsidRPr="00615A8F">
        <w:rPr>
          <w:rFonts w:cs="Traditional Arabic"/>
          <w:b/>
          <w:bCs/>
          <w:sz w:val="32"/>
          <w:szCs w:val="32"/>
          <w:rtl/>
        </w:rPr>
        <w:t xml:space="preserve">" </w:t>
      </w:r>
      <w:r w:rsidRPr="00615A8F">
        <w:rPr>
          <w:rFonts w:cs="Traditional Arabic" w:hint="eastAsia"/>
          <w:b/>
          <w:bCs/>
          <w:sz w:val="32"/>
          <w:szCs w:val="32"/>
          <w:rtl/>
        </w:rPr>
        <w:t>لكن</w:t>
      </w:r>
      <w:r w:rsidRPr="00615A8F">
        <w:rPr>
          <w:rFonts w:cs="Traditional Arabic"/>
          <w:b/>
          <w:bCs/>
          <w:sz w:val="32"/>
          <w:szCs w:val="32"/>
          <w:rtl/>
        </w:rPr>
        <w:t xml:space="preserve"> </w:t>
      </w:r>
      <w:r w:rsidRPr="00615A8F">
        <w:rPr>
          <w:rFonts w:cs="Traditional Arabic" w:hint="eastAsia"/>
          <w:b/>
          <w:bCs/>
          <w:sz w:val="32"/>
          <w:szCs w:val="32"/>
          <w:rtl/>
        </w:rPr>
        <w:t>هناك</w:t>
      </w:r>
      <w:r w:rsidRPr="00615A8F">
        <w:rPr>
          <w:rFonts w:cs="Traditional Arabic"/>
          <w:b/>
          <w:bCs/>
          <w:sz w:val="32"/>
          <w:szCs w:val="32"/>
          <w:rtl/>
        </w:rPr>
        <w:t xml:space="preserve"> </w:t>
      </w:r>
      <w:r w:rsidRPr="00615A8F">
        <w:rPr>
          <w:rFonts w:cs="Traditional Arabic" w:hint="eastAsia"/>
          <w:b/>
          <w:bCs/>
          <w:sz w:val="32"/>
          <w:szCs w:val="32"/>
          <w:rtl/>
        </w:rPr>
        <w:t>أمم</w:t>
      </w:r>
      <w:r w:rsidRPr="00615A8F">
        <w:rPr>
          <w:rFonts w:cs="Traditional Arabic"/>
          <w:b/>
          <w:bCs/>
          <w:sz w:val="32"/>
          <w:szCs w:val="32"/>
          <w:rtl/>
        </w:rPr>
        <w:t xml:space="preserve"> </w:t>
      </w:r>
      <w:r w:rsidRPr="00615A8F">
        <w:rPr>
          <w:rFonts w:cs="Traditional Arabic" w:hint="eastAsia"/>
          <w:b/>
          <w:bCs/>
          <w:sz w:val="32"/>
          <w:szCs w:val="32"/>
          <w:rtl/>
        </w:rPr>
        <w:t>أخرى</w:t>
      </w:r>
      <w:r w:rsidRPr="00615A8F">
        <w:rPr>
          <w:rFonts w:cs="Traditional Arabic"/>
          <w:b/>
          <w:bCs/>
          <w:sz w:val="32"/>
          <w:szCs w:val="32"/>
          <w:rtl/>
        </w:rPr>
        <w:t xml:space="preserve"> </w:t>
      </w:r>
      <w:r w:rsidRPr="00615A8F">
        <w:rPr>
          <w:rFonts w:cs="Traditional Arabic" w:hint="eastAsia"/>
          <w:b/>
          <w:bCs/>
          <w:sz w:val="32"/>
          <w:szCs w:val="32"/>
          <w:rtl/>
        </w:rPr>
        <w:t>وحضارات</w:t>
      </w:r>
      <w:r w:rsidRPr="00615A8F">
        <w:rPr>
          <w:rFonts w:cs="Traditional Arabic"/>
          <w:b/>
          <w:bCs/>
          <w:sz w:val="32"/>
          <w:szCs w:val="32"/>
          <w:rtl/>
        </w:rPr>
        <w:t xml:space="preserve"> </w:t>
      </w:r>
      <w:r w:rsidRPr="00615A8F">
        <w:rPr>
          <w:rFonts w:cs="Traditional Arabic" w:hint="eastAsia"/>
          <w:b/>
          <w:bCs/>
          <w:sz w:val="32"/>
          <w:szCs w:val="32"/>
          <w:rtl/>
        </w:rPr>
        <w:t>أخرى</w:t>
      </w:r>
      <w:r w:rsidRPr="00615A8F">
        <w:rPr>
          <w:rFonts w:cs="Traditional Arabic"/>
          <w:b/>
          <w:bCs/>
          <w:sz w:val="32"/>
          <w:szCs w:val="32"/>
          <w:rtl/>
        </w:rPr>
        <w:t xml:space="preserve"> </w:t>
      </w:r>
      <w:r w:rsidRPr="00615A8F">
        <w:rPr>
          <w:rFonts w:cs="Traditional Arabic" w:hint="eastAsia"/>
          <w:b/>
          <w:bCs/>
          <w:sz w:val="32"/>
          <w:szCs w:val="32"/>
          <w:rtl/>
        </w:rPr>
        <w:t>حدودها</w:t>
      </w:r>
      <w:r w:rsidRPr="00615A8F">
        <w:rPr>
          <w:rFonts w:cs="Traditional Arabic"/>
          <w:b/>
          <w:bCs/>
          <w:sz w:val="32"/>
          <w:szCs w:val="32"/>
          <w:rtl/>
        </w:rPr>
        <w:t xml:space="preserve"> </w:t>
      </w:r>
      <w:r w:rsidRPr="00615A8F">
        <w:rPr>
          <w:rFonts w:cs="Traditional Arabic" w:hint="eastAsia"/>
          <w:b/>
          <w:bCs/>
          <w:sz w:val="32"/>
          <w:szCs w:val="32"/>
          <w:rtl/>
        </w:rPr>
        <w:t>دموية</w:t>
      </w:r>
      <w:r w:rsidRPr="00615A8F">
        <w:rPr>
          <w:rFonts w:cs="Traditional Arabic"/>
          <w:b/>
          <w:bCs/>
          <w:sz w:val="32"/>
          <w:szCs w:val="32"/>
          <w:rtl/>
        </w:rPr>
        <w:t xml:space="preserve"> </w:t>
      </w:r>
      <w:r w:rsidRPr="00615A8F">
        <w:rPr>
          <w:rFonts w:cs="Traditional Arabic" w:hint="eastAsia"/>
          <w:b/>
          <w:bCs/>
          <w:sz w:val="32"/>
          <w:szCs w:val="32"/>
          <w:rtl/>
        </w:rPr>
        <w:t>أيضاً</w:t>
      </w:r>
      <w:r w:rsidRPr="00615A8F">
        <w:rPr>
          <w:rFonts w:cs="Traditional Arabic" w:hint="cs"/>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eastAsia"/>
          <w:b/>
          <w:bCs/>
          <w:sz w:val="32"/>
          <w:szCs w:val="32"/>
          <w:rtl/>
        </w:rPr>
        <w:t>شبهة</w:t>
      </w:r>
      <w:r w:rsidRPr="00615A8F">
        <w:rPr>
          <w:rFonts w:cs="Traditional Arabic"/>
          <w:b/>
          <w:bCs/>
          <w:sz w:val="32"/>
          <w:szCs w:val="32"/>
          <w:rtl/>
        </w:rPr>
        <w:t xml:space="preserve">: </w:t>
      </w:r>
      <w:r w:rsidRPr="00615A8F">
        <w:rPr>
          <w:rFonts w:cs="Traditional Arabic" w:hint="eastAsia"/>
          <w:b/>
          <w:bCs/>
          <w:sz w:val="32"/>
          <w:szCs w:val="32"/>
          <w:rtl/>
        </w:rPr>
        <w:t>عدوانية</w:t>
      </w:r>
      <w:r w:rsidRPr="00615A8F">
        <w:rPr>
          <w:rFonts w:cs="Traditional Arabic"/>
          <w:b/>
          <w:bCs/>
          <w:sz w:val="32"/>
          <w:szCs w:val="32"/>
          <w:rtl/>
        </w:rPr>
        <w:t xml:space="preserve"> </w:t>
      </w:r>
      <w:r w:rsidRPr="00615A8F">
        <w:rPr>
          <w:rFonts w:cs="Traditional Arabic" w:hint="eastAsia"/>
          <w:b/>
          <w:bCs/>
          <w:sz w:val="32"/>
          <w:szCs w:val="32"/>
          <w:rtl/>
        </w:rPr>
        <w:t>الاسلام</w:t>
      </w:r>
      <w:r w:rsidR="00D745E4">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اتخذ</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التوسع</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sz w:val="36"/>
          <w:szCs w:val="36"/>
          <w:rtl/>
        </w:rPr>
        <w:t xml:space="preserve"> </w:t>
      </w:r>
      <w:r w:rsidRPr="00615A8F">
        <w:rPr>
          <w:rFonts w:cs="Traditional Arabic" w:hint="eastAsia"/>
          <w:sz w:val="36"/>
          <w:szCs w:val="36"/>
          <w:rtl/>
        </w:rPr>
        <w:t>العربى،</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العثمانى</w:t>
      </w:r>
      <w:r w:rsidRPr="00615A8F">
        <w:rPr>
          <w:rFonts w:cs="Traditional Arabic"/>
          <w:sz w:val="36"/>
          <w:szCs w:val="36"/>
          <w:rtl/>
        </w:rPr>
        <w:t xml:space="preserve"> </w:t>
      </w:r>
      <w:r w:rsidRPr="00615A8F">
        <w:rPr>
          <w:rFonts w:cs="Traditional Arabic" w:hint="eastAsia"/>
          <w:sz w:val="36"/>
          <w:szCs w:val="36"/>
          <w:rtl/>
        </w:rPr>
        <w:t>دليلاً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عدوانية</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والعثمانية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الوحيدة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توسعت</w:t>
      </w:r>
      <w:r w:rsidRPr="00615A8F">
        <w:rPr>
          <w:rFonts w:cs="Traditional Arabic"/>
          <w:sz w:val="36"/>
          <w:szCs w:val="36"/>
          <w:rtl/>
        </w:rPr>
        <w:t xml:space="preserve"> </w:t>
      </w:r>
      <w:r w:rsidRPr="00615A8F">
        <w:rPr>
          <w:rFonts w:cs="Traditional Arabic" w:hint="eastAsia"/>
          <w:sz w:val="36"/>
          <w:szCs w:val="36"/>
          <w:rtl/>
        </w:rPr>
        <w:t>عسكرياً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الإنسانى؟</w:t>
      </w:r>
      <w:r w:rsidRPr="00615A8F">
        <w:rPr>
          <w:rFonts w:cs="Traditional Arabic"/>
          <w:sz w:val="36"/>
          <w:szCs w:val="36"/>
          <w:rtl/>
        </w:rPr>
        <w:t xml:space="preserve"> </w:t>
      </w:r>
      <w:r w:rsidRPr="00615A8F">
        <w:rPr>
          <w:rFonts w:cs="Traditional Arabic" w:hint="eastAsia"/>
          <w:sz w:val="36"/>
          <w:szCs w:val="36"/>
          <w:rtl/>
        </w:rPr>
        <w:t>الإجابة</w:t>
      </w:r>
      <w:r w:rsidRPr="00615A8F">
        <w:rPr>
          <w:rFonts w:cs="Traditional Arabic"/>
          <w:sz w:val="36"/>
          <w:szCs w:val="36"/>
          <w:rtl/>
        </w:rPr>
        <w:t xml:space="preserve"> </w:t>
      </w:r>
      <w:r w:rsidRPr="00615A8F">
        <w:rPr>
          <w:rFonts w:cs="Traditional Arabic" w:hint="eastAsia"/>
          <w:b/>
          <w:bCs/>
          <w:sz w:val="32"/>
          <w:szCs w:val="32"/>
          <w:rtl/>
        </w:rPr>
        <w:t>بالنفى</w:t>
      </w:r>
      <w:r w:rsidRPr="00615A8F">
        <w:rPr>
          <w:rFonts w:cs="Traditional Arabic"/>
          <w:b/>
          <w:bCs/>
          <w:sz w:val="32"/>
          <w:szCs w:val="32"/>
          <w:rtl/>
        </w:rPr>
        <w:t xml:space="preserve"> </w:t>
      </w:r>
      <w:r w:rsidRPr="00615A8F">
        <w:rPr>
          <w:rFonts w:cs="Traditional Arabic" w:hint="eastAsia"/>
          <w:b/>
          <w:bCs/>
          <w:sz w:val="32"/>
          <w:szCs w:val="32"/>
          <w:rtl/>
        </w:rPr>
        <w:t>طبعاً</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أقام</w:t>
      </w:r>
      <w:r w:rsidRPr="00615A8F">
        <w:rPr>
          <w:rFonts w:cs="Traditional Arabic"/>
          <w:sz w:val="36"/>
          <w:szCs w:val="36"/>
          <w:rtl/>
        </w:rPr>
        <w:t xml:space="preserve"> </w:t>
      </w:r>
      <w:r w:rsidRPr="00615A8F">
        <w:rPr>
          <w:rFonts w:cs="Traditional Arabic" w:hint="eastAsia"/>
          <w:sz w:val="36"/>
          <w:szCs w:val="36"/>
          <w:rtl/>
        </w:rPr>
        <w:t>جدران</w:t>
      </w:r>
      <w:r w:rsidRPr="00615A8F">
        <w:rPr>
          <w:rFonts w:cs="Traditional Arabic"/>
          <w:sz w:val="36"/>
          <w:szCs w:val="36"/>
          <w:rtl/>
        </w:rPr>
        <w:t xml:space="preserve"> </w:t>
      </w:r>
      <w:r w:rsidRPr="00615A8F">
        <w:rPr>
          <w:rFonts w:cs="Traditional Arabic" w:hint="eastAsia"/>
          <w:sz w:val="36"/>
          <w:szCs w:val="36"/>
          <w:rtl/>
        </w:rPr>
        <w:t>عالية</w:t>
      </w:r>
      <w:r w:rsidRPr="00615A8F">
        <w:rPr>
          <w:rFonts w:cs="Traditional Arabic"/>
          <w:sz w:val="36"/>
          <w:szCs w:val="36"/>
          <w:rtl/>
        </w:rPr>
        <w:t xml:space="preserve"> </w:t>
      </w:r>
      <w:r w:rsidRPr="00615A8F">
        <w:rPr>
          <w:rFonts w:cs="Traditional Arabic" w:hint="eastAsia"/>
          <w:sz w:val="36"/>
          <w:szCs w:val="36"/>
          <w:rtl/>
        </w:rPr>
        <w:t>لتفصل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التوسع</w:t>
      </w:r>
      <w:r w:rsidRPr="00615A8F">
        <w:rPr>
          <w:rFonts w:cs="Traditional Arabic"/>
          <w:sz w:val="36"/>
          <w:szCs w:val="36"/>
          <w:rtl/>
        </w:rPr>
        <w:t xml:space="preserve"> </w:t>
      </w:r>
      <w:r w:rsidRPr="00615A8F">
        <w:rPr>
          <w:rFonts w:cs="Traditional Arabic" w:hint="eastAsia"/>
          <w:sz w:val="36"/>
          <w:szCs w:val="36"/>
          <w:rtl/>
        </w:rPr>
        <w:t>العربى</w:t>
      </w:r>
      <w:r w:rsidRPr="00615A8F">
        <w:rPr>
          <w:rFonts w:cs="Traditional Arabic"/>
          <w:sz w:val="36"/>
          <w:szCs w:val="36"/>
          <w:rtl/>
        </w:rPr>
        <w:t xml:space="preserve"> </w:t>
      </w:r>
      <w:r w:rsidRPr="00615A8F">
        <w:rPr>
          <w:rFonts w:cs="Traditional Arabic" w:hint="eastAsia"/>
          <w:sz w:val="36"/>
          <w:szCs w:val="36"/>
          <w:rtl/>
        </w:rPr>
        <w:t>والعثمانى</w:t>
      </w:r>
      <w:r w:rsidRPr="00615A8F">
        <w:rPr>
          <w:rFonts w:cs="Traditional Arabic"/>
          <w:sz w:val="36"/>
          <w:szCs w:val="36"/>
          <w:rtl/>
        </w:rPr>
        <w:t xml:space="preserve"> </w:t>
      </w:r>
      <w:r w:rsidRPr="00615A8F">
        <w:rPr>
          <w:rFonts w:cs="Traditional Arabic" w:hint="eastAsia"/>
          <w:sz w:val="36"/>
          <w:szCs w:val="36"/>
          <w:rtl/>
        </w:rPr>
        <w:t>العسكرى،</w:t>
      </w:r>
    </w:p>
    <w:p w:rsidR="008B3DA2"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والتوسعات</w:t>
      </w:r>
      <w:r w:rsidRPr="00615A8F">
        <w:rPr>
          <w:rFonts w:cs="Traditional Arabic"/>
          <w:sz w:val="36"/>
          <w:szCs w:val="36"/>
          <w:rtl/>
        </w:rPr>
        <w:t xml:space="preserve"> </w:t>
      </w:r>
      <w:r w:rsidRPr="00615A8F">
        <w:rPr>
          <w:rFonts w:cs="Traditional Arabic" w:hint="eastAsia"/>
          <w:sz w:val="36"/>
          <w:szCs w:val="36"/>
          <w:rtl/>
        </w:rPr>
        <w:t>العسكرية</w:t>
      </w:r>
      <w:r w:rsidRPr="00615A8F">
        <w:rPr>
          <w:rFonts w:cs="Traditional Arabic"/>
          <w:sz w:val="36"/>
          <w:szCs w:val="36"/>
          <w:rtl/>
        </w:rPr>
        <w:t xml:space="preserve"> </w:t>
      </w:r>
      <w:r w:rsidRPr="00615A8F">
        <w:rPr>
          <w:rFonts w:cs="Traditional Arabic" w:hint="eastAsia"/>
          <w:sz w:val="36"/>
          <w:szCs w:val="36"/>
          <w:rtl/>
        </w:rPr>
        <w:t>لبقية</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hint="cs"/>
          <w:sz w:val="36"/>
          <w:szCs w:val="36"/>
          <w:rtl/>
        </w:rPr>
        <w:t xml:space="preserve"> </w:t>
      </w:r>
      <w:r w:rsidRPr="00615A8F">
        <w:rPr>
          <w:rFonts w:cs="Traditional Arabic" w:hint="eastAsia"/>
          <w:sz w:val="36"/>
          <w:szCs w:val="36"/>
          <w:rtl/>
        </w:rPr>
        <w:t>وخاصةً</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والولايات</w:t>
      </w:r>
      <w:r w:rsidRPr="00615A8F">
        <w:rPr>
          <w:rFonts w:cs="Traditional Arabic"/>
          <w:sz w:val="36"/>
          <w:szCs w:val="36"/>
          <w:rtl/>
        </w:rPr>
        <w:t xml:space="preserve"> </w:t>
      </w:r>
      <w:r w:rsidRPr="00615A8F">
        <w:rPr>
          <w:rFonts w:cs="Traditional Arabic" w:hint="eastAsia"/>
          <w:sz w:val="36"/>
          <w:szCs w:val="36"/>
          <w:rtl/>
        </w:rPr>
        <w:t>المتحدة</w:t>
      </w:r>
      <w:r w:rsidR="00D745E4">
        <w:rPr>
          <w:rFonts w:cs="Traditional Arabic" w:hint="cs"/>
          <w:sz w:val="36"/>
          <w:szCs w:val="36"/>
          <w:rtl/>
        </w:rPr>
        <w:t>.</w:t>
      </w:r>
      <w:r w:rsidRPr="00615A8F">
        <w:rPr>
          <w:rFonts w:cs="Traditional Arabic" w:hint="cs"/>
          <w:sz w:val="36"/>
          <w:szCs w:val="36"/>
          <w:rtl/>
        </w:rPr>
        <w:t xml:space="preserve">! </w:t>
      </w: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Pr="00615A8F" w:rsidRDefault="003A10C6" w:rsidP="003A10C6">
      <w:pPr>
        <w:bidi/>
        <w:spacing w:after="0" w:line="240" w:lineRule="auto"/>
        <w:jc w:val="both"/>
        <w:rPr>
          <w:rFonts w:cs="Traditional Arabic"/>
          <w:sz w:val="36"/>
          <w:szCs w:val="36"/>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36"/>
          <w:szCs w:val="36"/>
        </w:rPr>
        <w:pict>
          <v:rect id="_x0000_i1081"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w:t>
      </w:r>
      <w:r w:rsidRPr="00615A8F">
        <w:rPr>
          <w:rFonts w:cs="Traditional Arabic"/>
          <w:sz w:val="24"/>
          <w:szCs w:val="24"/>
          <w:rtl/>
        </w:rPr>
        <w:t xml:space="preserve">- </w:t>
      </w:r>
      <w:r w:rsidRPr="00615A8F">
        <w:rPr>
          <w:rFonts w:ascii="Arial" w:hAnsi="Arial" w:cs="Traditional Arabic" w:hint="cs"/>
          <w:sz w:val="24"/>
          <w:szCs w:val="24"/>
          <w:rtl/>
        </w:rPr>
        <w:t>المرجع السابق</w:t>
      </w:r>
      <w:r w:rsidR="00D745E4">
        <w:rPr>
          <w:rFonts w:ascii="Arial" w:hAnsi="Arial" w:cs="Traditional Arabic" w:hint="cs"/>
          <w:sz w:val="24"/>
          <w:szCs w:val="24"/>
          <w:rtl/>
        </w:rPr>
        <w:t>.</w:t>
      </w:r>
      <w:r w:rsidRPr="00615A8F">
        <w:rPr>
          <w:rFonts w:ascii="Arial" w:hAnsi="Arial" w:cs="Traditional Arabic"/>
          <w:sz w:val="24"/>
          <w:szCs w:val="24"/>
          <w:rtl/>
        </w:rPr>
        <w:t>ص 25</w:t>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ascii="Arial" w:hAnsi="Arial" w:cs="Traditional Arabic" w:hint="cs"/>
          <w:sz w:val="24"/>
          <w:szCs w:val="24"/>
          <w:rtl/>
        </w:rPr>
        <w:t>المرجع السابق</w:t>
      </w:r>
      <w:r w:rsidR="00D745E4">
        <w:rPr>
          <w:rFonts w:ascii="Arial" w:hAnsi="Arial" w:cs="Traditional Arabic" w:hint="cs"/>
          <w:sz w:val="24"/>
          <w:szCs w:val="24"/>
          <w:rtl/>
        </w:rPr>
        <w:t>.</w:t>
      </w:r>
      <w:r w:rsidRPr="00615A8F">
        <w:rPr>
          <w:rFonts w:ascii="Arial" w:hAnsi="Arial" w:cs="Traditional Arabic"/>
          <w:sz w:val="24"/>
          <w:szCs w:val="24"/>
          <w:rtl/>
        </w:rPr>
        <w:t>ص</w:t>
      </w:r>
      <w:r w:rsidRPr="00615A8F">
        <w:rPr>
          <w:rFonts w:cs="Traditional Arabic" w:hint="cs"/>
          <w:sz w:val="24"/>
          <w:szCs w:val="24"/>
          <w:rtl/>
        </w:rPr>
        <w:t>24</w:t>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82" style="width:0;height:1.5pt" o:hralign="right" o:hrstd="t" o:hr="t" fillcolor="#aca899" stroked="f"/>
        </w:pict>
      </w:r>
    </w:p>
    <w:p w:rsidR="008B3DA2" w:rsidRPr="00615A8F" w:rsidRDefault="008B3DA2" w:rsidP="008630E9">
      <w:pPr>
        <w:bidi/>
        <w:spacing w:after="0" w:line="240" w:lineRule="auto"/>
        <w:jc w:val="both"/>
        <w:rPr>
          <w:rFonts w:cs="Traditional Arabic"/>
          <w:sz w:val="12"/>
          <w:szCs w:val="12"/>
          <w:rtl/>
          <w:lang w:bidi="ar-EG"/>
        </w:rPr>
      </w:pPr>
    </w:p>
    <w:p w:rsidR="003A10C6" w:rsidRDefault="003A10C6">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bidi/>
        <w:spacing w:after="0" w:line="240" w:lineRule="auto"/>
        <w:ind w:firstLine="340"/>
        <w:jc w:val="both"/>
        <w:rPr>
          <w:rFonts w:cs="Traditional Arabic"/>
          <w:b/>
          <w:bCs/>
          <w:sz w:val="32"/>
          <w:szCs w:val="32"/>
          <w:rtl/>
        </w:rPr>
      </w:pPr>
      <w:r w:rsidRPr="00615A8F">
        <w:rPr>
          <w:rFonts w:cs="Traditional Arabic" w:hint="eastAsia"/>
          <w:b/>
          <w:bCs/>
          <w:sz w:val="32"/>
          <w:szCs w:val="32"/>
          <w:rtl/>
        </w:rPr>
        <w:lastRenderedPageBreak/>
        <w:t>وها</w:t>
      </w:r>
      <w:r w:rsidRPr="00615A8F">
        <w:rPr>
          <w:rFonts w:cs="Traditional Arabic"/>
          <w:b/>
          <w:bCs/>
          <w:sz w:val="32"/>
          <w:szCs w:val="32"/>
          <w:rtl/>
        </w:rPr>
        <w:t xml:space="preserve"> </w:t>
      </w:r>
      <w:r w:rsidRPr="00615A8F">
        <w:rPr>
          <w:rFonts w:cs="Traditional Arabic" w:hint="eastAsia"/>
          <w:b/>
          <w:bCs/>
          <w:sz w:val="32"/>
          <w:szCs w:val="32"/>
          <w:rtl/>
        </w:rPr>
        <w:t>نحن</w:t>
      </w:r>
      <w:r w:rsidRPr="00615A8F">
        <w:rPr>
          <w:rFonts w:cs="Traditional Arabic"/>
          <w:b/>
          <w:bCs/>
          <w:sz w:val="32"/>
          <w:szCs w:val="32"/>
          <w:rtl/>
        </w:rPr>
        <w:t xml:space="preserve"> </w:t>
      </w:r>
      <w:r w:rsidRPr="00615A8F">
        <w:rPr>
          <w:rFonts w:cs="Traditional Arabic" w:hint="eastAsia"/>
          <w:b/>
          <w:bCs/>
          <w:sz w:val="32"/>
          <w:szCs w:val="32"/>
          <w:rtl/>
        </w:rPr>
        <w:t>نضرب</w:t>
      </w:r>
      <w:r w:rsidRPr="00615A8F">
        <w:rPr>
          <w:rFonts w:cs="Traditional Arabic" w:hint="cs"/>
          <w:sz w:val="36"/>
          <w:szCs w:val="36"/>
          <w:rtl/>
        </w:rPr>
        <w:t xml:space="preserve"> </w:t>
      </w:r>
      <w:r w:rsidRPr="00615A8F">
        <w:rPr>
          <w:rFonts w:cs="Traditional Arabic" w:hint="eastAsia"/>
          <w:b/>
          <w:bCs/>
          <w:sz w:val="32"/>
          <w:szCs w:val="32"/>
          <w:rtl/>
        </w:rPr>
        <w:t>أمثلةً</w:t>
      </w:r>
      <w:r w:rsidRPr="00615A8F">
        <w:rPr>
          <w:rFonts w:cs="Traditional Arabic"/>
          <w:b/>
          <w:bCs/>
          <w:sz w:val="32"/>
          <w:szCs w:val="32"/>
          <w:rtl/>
        </w:rPr>
        <w:t xml:space="preserve"> </w:t>
      </w:r>
      <w:r w:rsidRPr="00615A8F">
        <w:rPr>
          <w:rFonts w:cs="Traditional Arabic" w:hint="eastAsia"/>
          <w:b/>
          <w:bCs/>
          <w:sz w:val="32"/>
          <w:szCs w:val="32"/>
          <w:rtl/>
        </w:rPr>
        <w:t>لهذه</w:t>
      </w:r>
      <w:r w:rsidRPr="00615A8F">
        <w:rPr>
          <w:rFonts w:cs="Traditional Arabic"/>
          <w:b/>
          <w:bCs/>
          <w:sz w:val="32"/>
          <w:szCs w:val="32"/>
          <w:rtl/>
        </w:rPr>
        <w:t xml:space="preserve"> </w:t>
      </w:r>
      <w:r w:rsidRPr="00615A8F">
        <w:rPr>
          <w:rFonts w:cs="Traditional Arabic" w:hint="eastAsia"/>
          <w:b/>
          <w:bCs/>
          <w:sz w:val="32"/>
          <w:szCs w:val="32"/>
          <w:rtl/>
        </w:rPr>
        <w:t>الصراعات</w:t>
      </w:r>
      <w:r w:rsidR="00DB7EB9">
        <w:rPr>
          <w:rFonts w:cs="Traditional Arabic"/>
          <w:b/>
          <w:bCs/>
          <w:sz w:val="32"/>
          <w:szCs w:val="32"/>
          <w:rtl/>
        </w:rPr>
        <w:t xml:space="preserve"> و</w:t>
      </w:r>
      <w:r w:rsidRPr="00615A8F">
        <w:rPr>
          <w:rFonts w:cs="Traditional Arabic" w:hint="eastAsia"/>
          <w:b/>
          <w:bCs/>
          <w:sz w:val="32"/>
          <w:szCs w:val="32"/>
          <w:rtl/>
        </w:rPr>
        <w:t>التوسعات</w:t>
      </w:r>
      <w:r w:rsidRPr="00615A8F">
        <w:rPr>
          <w:rFonts w:cs="Traditional Arabic"/>
          <w:b/>
          <w:bCs/>
          <w:sz w:val="32"/>
          <w:szCs w:val="32"/>
          <w:rtl/>
        </w:rPr>
        <w:t xml:space="preserve"> </w:t>
      </w:r>
      <w:r w:rsidRPr="00615A8F">
        <w:rPr>
          <w:rFonts w:cs="Traditional Arabic" w:hint="eastAsia"/>
          <w:b/>
          <w:bCs/>
          <w:sz w:val="32"/>
          <w:szCs w:val="32"/>
          <w:rtl/>
        </w:rPr>
        <w:t>قبل</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وبعده</w:t>
      </w:r>
      <w:r w:rsidRPr="00615A8F">
        <w:rPr>
          <w:rFonts w:cs="Traditional Arabic"/>
          <w:b/>
          <w:bCs/>
          <w:sz w:val="32"/>
          <w:szCs w:val="32"/>
          <w:rtl/>
        </w:rPr>
        <w:t>:</w:t>
      </w:r>
    </w:p>
    <w:p w:rsidR="008B3DA2" w:rsidRPr="00615A8F" w:rsidRDefault="008B3DA2" w:rsidP="008630E9">
      <w:pPr>
        <w:bidi/>
        <w:spacing w:after="0" w:line="240" w:lineRule="auto"/>
        <w:jc w:val="both"/>
        <w:rPr>
          <w:rFonts w:cs="Traditional Arabic"/>
          <w:b/>
          <w:bCs/>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1-</w:t>
      </w:r>
      <w:r w:rsidRPr="00615A8F">
        <w:rPr>
          <w:rFonts w:cs="Traditional Arabic"/>
          <w:b/>
          <w:bCs/>
          <w:sz w:val="36"/>
          <w:szCs w:val="36"/>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قبل</w:t>
      </w:r>
      <w:r w:rsidRPr="00615A8F">
        <w:rPr>
          <w:rFonts w:cs="Traditional Arabic"/>
          <w:b/>
          <w:bCs/>
          <w:sz w:val="32"/>
          <w:szCs w:val="32"/>
          <w:rtl/>
        </w:rPr>
        <w:t xml:space="preserve"> </w:t>
      </w:r>
      <w:r w:rsidRPr="00615A8F">
        <w:rPr>
          <w:rFonts w:cs="Traditional Arabic" w:hint="eastAsia"/>
          <w:b/>
          <w:bCs/>
          <w:sz w:val="32"/>
          <w:szCs w:val="32"/>
          <w:rtl/>
        </w:rPr>
        <w:t>ظهور</w:t>
      </w:r>
      <w:r w:rsidRPr="00615A8F">
        <w:rPr>
          <w:rFonts w:cs="Traditional Arabic"/>
          <w:b/>
          <w:bCs/>
          <w:sz w:val="32"/>
          <w:szCs w:val="32"/>
          <w:rtl/>
        </w:rPr>
        <w:t xml:space="preserve"> </w:t>
      </w:r>
      <w:r w:rsidRPr="00615A8F">
        <w:rPr>
          <w:rFonts w:cs="Traditional Arabic" w:hint="eastAsia"/>
          <w:b/>
          <w:bCs/>
          <w:sz w:val="32"/>
          <w:szCs w:val="32"/>
          <w:rtl/>
        </w:rPr>
        <w:t>الإسلام</w:t>
      </w:r>
      <w:r w:rsidR="00D745E4">
        <w:rPr>
          <w:rFonts w:cs="Traditional Arabic"/>
          <w:b/>
          <w:bCs/>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فالإمبراطوريتان</w:t>
      </w:r>
      <w:r w:rsidRPr="00615A8F">
        <w:rPr>
          <w:rFonts w:cs="Traditional Arabic" w:hint="cs"/>
          <w:sz w:val="36"/>
          <w:szCs w:val="36"/>
          <w:rtl/>
        </w:rPr>
        <w:t xml:space="preserve"> </w:t>
      </w:r>
      <w:r w:rsidRPr="00615A8F">
        <w:rPr>
          <w:rFonts w:cs="Traditional Arabic" w:hint="eastAsia"/>
          <w:sz w:val="36"/>
          <w:szCs w:val="36"/>
          <w:rtl/>
        </w:rPr>
        <w:t>الإغريقية</w:t>
      </w:r>
      <w:r w:rsidRPr="00615A8F">
        <w:rPr>
          <w:rFonts w:cs="Traditional Arabic" w:hint="cs"/>
          <w:sz w:val="36"/>
          <w:szCs w:val="36"/>
          <w:rtl/>
        </w:rPr>
        <w:t xml:space="preserve"> </w:t>
      </w:r>
      <w:r w:rsidRPr="00615A8F">
        <w:rPr>
          <w:rFonts w:cs="Traditional Arabic" w:hint="eastAsia"/>
          <w:sz w:val="36"/>
          <w:szCs w:val="36"/>
          <w:rtl/>
        </w:rPr>
        <w:t>والرومانية</w:t>
      </w:r>
      <w:r w:rsidRPr="00615A8F">
        <w:rPr>
          <w:rFonts w:cs="Traditional Arabic"/>
          <w:sz w:val="36"/>
          <w:szCs w:val="36"/>
          <w:rtl/>
        </w:rPr>
        <w:t xml:space="preserve"> </w:t>
      </w:r>
      <w:r w:rsidRPr="00615A8F">
        <w:rPr>
          <w:rFonts w:cs="Traditional Arabic" w:hint="eastAsia"/>
          <w:sz w:val="36"/>
          <w:szCs w:val="36"/>
          <w:rtl/>
        </w:rPr>
        <w:t>اللتان</w:t>
      </w:r>
      <w:r w:rsidRPr="00615A8F">
        <w:rPr>
          <w:rFonts w:cs="Traditional Arabic"/>
          <w:sz w:val="36"/>
          <w:szCs w:val="36"/>
          <w:rtl/>
        </w:rPr>
        <w:t xml:space="preserve"> </w:t>
      </w:r>
      <w:r w:rsidRPr="00615A8F">
        <w:rPr>
          <w:rFonts w:cs="Traditional Arabic" w:hint="eastAsia"/>
          <w:sz w:val="36"/>
          <w:szCs w:val="36"/>
          <w:rtl/>
        </w:rPr>
        <w:t>يتفاخر</w:t>
      </w:r>
      <w:r w:rsidRPr="00615A8F">
        <w:rPr>
          <w:rFonts w:cs="Traditional Arabic"/>
          <w:sz w:val="36"/>
          <w:szCs w:val="36"/>
          <w:rtl/>
        </w:rPr>
        <w:t xml:space="preserve"> </w:t>
      </w:r>
      <w:r w:rsidRPr="00615A8F">
        <w:rPr>
          <w:rFonts w:cs="Traditional Arabic" w:hint="eastAsia"/>
          <w:sz w:val="36"/>
          <w:szCs w:val="36"/>
          <w:rtl/>
        </w:rPr>
        <w:t>بهما</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قامتا</w:t>
      </w:r>
      <w:r w:rsidRPr="00615A8F">
        <w:rPr>
          <w:rFonts w:cs="Traditional Arabic"/>
          <w:sz w:val="36"/>
          <w:szCs w:val="36"/>
          <w:rtl/>
        </w:rPr>
        <w:t xml:space="preserve"> </w:t>
      </w:r>
      <w:r w:rsidRPr="00615A8F">
        <w:rPr>
          <w:rFonts w:cs="Traditional Arabic" w:hint="eastAsia"/>
          <w:sz w:val="36"/>
          <w:szCs w:val="36"/>
          <w:rtl/>
        </w:rPr>
        <w:t>بالتوسع</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hint="cs"/>
          <w:sz w:val="36"/>
          <w:szCs w:val="36"/>
          <w:rtl/>
          <w:lang w:bidi="ar-EG"/>
        </w:rPr>
        <w:t xml:space="preserve"> </w:t>
      </w:r>
      <w:r w:rsidRPr="00615A8F">
        <w:rPr>
          <w:rFonts w:cs="Traditional Arabic" w:hint="eastAsia"/>
          <w:sz w:val="36"/>
          <w:szCs w:val="36"/>
          <w:rtl/>
        </w:rPr>
        <w:t>واحتلال</w:t>
      </w:r>
      <w:r w:rsidRPr="00615A8F">
        <w:rPr>
          <w:rFonts w:cs="Traditional Arabic"/>
          <w:sz w:val="36"/>
          <w:szCs w:val="36"/>
          <w:rtl/>
        </w:rPr>
        <w:t xml:space="preserve"> </w:t>
      </w:r>
      <w:r w:rsidRPr="00615A8F">
        <w:rPr>
          <w:rFonts w:cs="Traditional Arabic" w:hint="eastAsia"/>
          <w:sz w:val="36"/>
          <w:szCs w:val="36"/>
          <w:rtl/>
        </w:rPr>
        <w:t>أراضى</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الأوسط</w:t>
      </w:r>
      <w:r w:rsidRPr="00615A8F">
        <w:rPr>
          <w:rFonts w:cs="Traditional Arabic"/>
          <w:sz w:val="36"/>
          <w:szCs w:val="36"/>
          <w:rtl/>
        </w:rPr>
        <w:t xml:space="preserve"> </w:t>
      </w:r>
      <w:r w:rsidRPr="00615A8F">
        <w:rPr>
          <w:rFonts w:cs="Traditional Arabic" w:hint="eastAsia"/>
          <w:sz w:val="36"/>
          <w:szCs w:val="36"/>
          <w:rtl/>
        </w:rPr>
        <w:t>وشمال</w:t>
      </w:r>
      <w:r w:rsidRPr="00615A8F">
        <w:rPr>
          <w:rFonts w:cs="Traditional Arabic"/>
          <w:sz w:val="36"/>
          <w:szCs w:val="36"/>
          <w:rtl/>
        </w:rPr>
        <w:t xml:space="preserve"> </w:t>
      </w:r>
      <w:r w:rsidRPr="00615A8F">
        <w:rPr>
          <w:rFonts w:cs="Traditional Arabic" w:hint="eastAsia"/>
          <w:sz w:val="36"/>
          <w:szCs w:val="36"/>
          <w:rtl/>
        </w:rPr>
        <w:t>أفريقيا،</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اعتبر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دليلاً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عدوانية</w:t>
      </w:r>
      <w:r w:rsidRPr="00615A8F">
        <w:rPr>
          <w:rFonts w:cs="Traditional Arabic"/>
          <w:sz w:val="36"/>
          <w:szCs w:val="36"/>
          <w:rtl/>
        </w:rPr>
        <w:t xml:space="preserve"> </w:t>
      </w:r>
      <w:r w:rsidRPr="00615A8F">
        <w:rPr>
          <w:rFonts w:cs="Traditional Arabic" w:hint="eastAsia"/>
          <w:sz w:val="36"/>
          <w:szCs w:val="36"/>
          <w:rtl/>
        </w:rPr>
        <w:t>الإغريق</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الرومان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يعبدونها؟</w:t>
      </w: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اتهم</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بالعدوانية</w:t>
      </w:r>
      <w:r w:rsidRPr="00615A8F">
        <w:rPr>
          <w:rFonts w:cs="Traditional Arabic"/>
          <w:sz w:val="36"/>
          <w:szCs w:val="36"/>
          <w:rtl/>
        </w:rPr>
        <w:t xml:space="preserve"> </w:t>
      </w:r>
      <w:r w:rsidRPr="00615A8F">
        <w:rPr>
          <w:rFonts w:cs="Traditional Arabic" w:hint="eastAsia"/>
          <w:sz w:val="36"/>
          <w:szCs w:val="36"/>
          <w:rtl/>
        </w:rPr>
        <w:t>لاحتفاظ</w:t>
      </w:r>
      <w:r w:rsidRPr="00615A8F">
        <w:rPr>
          <w:rFonts w:cs="Traditional Arabic"/>
          <w:sz w:val="36"/>
          <w:szCs w:val="36"/>
          <w:rtl/>
        </w:rPr>
        <w:t xml:space="preserve"> </w:t>
      </w:r>
      <w:r w:rsidRPr="00615A8F">
        <w:rPr>
          <w:rFonts w:cs="Traditional Arabic" w:hint="eastAsia"/>
          <w:sz w:val="35"/>
          <w:szCs w:val="35"/>
          <w:rtl/>
        </w:rPr>
        <w:t>الإمبراطورية</w:t>
      </w:r>
      <w:r w:rsidRPr="00615A8F">
        <w:rPr>
          <w:rFonts w:cs="Traditional Arabic"/>
          <w:sz w:val="35"/>
          <w:szCs w:val="35"/>
          <w:rtl/>
        </w:rPr>
        <w:t xml:space="preserve"> </w:t>
      </w:r>
      <w:r w:rsidRPr="00615A8F">
        <w:rPr>
          <w:rFonts w:cs="Traditional Arabic" w:hint="eastAsia"/>
          <w:sz w:val="35"/>
          <w:szCs w:val="35"/>
          <w:rtl/>
        </w:rPr>
        <w:t>البيزنطية</w:t>
      </w:r>
      <w:r w:rsidRPr="00615A8F">
        <w:rPr>
          <w:rFonts w:cs="Traditional Arabic"/>
          <w:sz w:val="35"/>
          <w:szCs w:val="35"/>
          <w:rtl/>
        </w:rPr>
        <w:t xml:space="preserve"> </w:t>
      </w:r>
      <w:r w:rsidRPr="00615A8F">
        <w:rPr>
          <w:rFonts w:cs="Traditional Arabic" w:hint="eastAsia"/>
          <w:sz w:val="35"/>
          <w:szCs w:val="35"/>
          <w:rtl/>
        </w:rPr>
        <w:t>بممتلكاتها</w:t>
      </w:r>
      <w:r w:rsidRPr="00615A8F">
        <w:rPr>
          <w:rFonts w:cs="Traditional Arabic"/>
          <w:sz w:val="35"/>
          <w:szCs w:val="35"/>
          <w:rtl/>
        </w:rPr>
        <w:t xml:space="preserve"> </w:t>
      </w:r>
      <w:r w:rsidRPr="00615A8F">
        <w:rPr>
          <w:rFonts w:cs="Traditional Arabic" w:hint="eastAsia"/>
          <w:sz w:val="35"/>
          <w:szCs w:val="35"/>
          <w:rtl/>
        </w:rPr>
        <w:t>فى</w:t>
      </w:r>
      <w:r w:rsidRPr="00615A8F">
        <w:rPr>
          <w:rFonts w:cs="Traditional Arabic"/>
          <w:sz w:val="35"/>
          <w:szCs w:val="35"/>
          <w:rtl/>
        </w:rPr>
        <w:t xml:space="preserve"> </w:t>
      </w:r>
      <w:r w:rsidRPr="00615A8F">
        <w:rPr>
          <w:rFonts w:cs="Traditional Arabic" w:hint="eastAsia"/>
          <w:sz w:val="35"/>
          <w:szCs w:val="35"/>
          <w:rtl/>
        </w:rPr>
        <w:t>الشرق</w:t>
      </w:r>
      <w:r w:rsidRPr="00615A8F">
        <w:rPr>
          <w:rFonts w:cs="Traditional Arabic"/>
          <w:sz w:val="35"/>
          <w:szCs w:val="35"/>
          <w:rtl/>
        </w:rPr>
        <w:t xml:space="preserve"> </w:t>
      </w:r>
      <w:r w:rsidRPr="00615A8F">
        <w:rPr>
          <w:rFonts w:cs="Traditional Arabic" w:hint="eastAsia"/>
          <w:sz w:val="35"/>
          <w:szCs w:val="35"/>
          <w:rtl/>
        </w:rPr>
        <w:t>الأوسط</w:t>
      </w:r>
      <w:r w:rsidRPr="00615A8F">
        <w:rPr>
          <w:rFonts w:cs="Traditional Arabic"/>
          <w:sz w:val="35"/>
          <w:szCs w:val="35"/>
          <w:rtl/>
        </w:rPr>
        <w:t xml:space="preserve"> </w:t>
      </w:r>
      <w:r w:rsidRPr="00615A8F">
        <w:rPr>
          <w:rFonts w:cs="Traditional Arabic" w:hint="eastAsia"/>
          <w:sz w:val="35"/>
          <w:szCs w:val="35"/>
          <w:rtl/>
        </w:rPr>
        <w:t>وشمال</w:t>
      </w:r>
      <w:r w:rsidRPr="00615A8F">
        <w:rPr>
          <w:rFonts w:cs="Traditional Arabic"/>
          <w:sz w:val="35"/>
          <w:szCs w:val="35"/>
          <w:rtl/>
        </w:rPr>
        <w:t xml:space="preserve"> </w:t>
      </w:r>
      <w:r w:rsidRPr="00615A8F">
        <w:rPr>
          <w:rFonts w:cs="Traditional Arabic" w:hint="eastAsia"/>
          <w:sz w:val="35"/>
          <w:szCs w:val="35"/>
          <w:rtl/>
        </w:rPr>
        <w:t>أفريقيا</w:t>
      </w:r>
      <w:r w:rsidRPr="00615A8F">
        <w:rPr>
          <w:rFonts w:cs="Traditional Arabic"/>
          <w:sz w:val="35"/>
          <w:szCs w:val="35"/>
          <w:rtl/>
        </w:rPr>
        <w:t xml:space="preserve"> </w:t>
      </w:r>
      <w:r w:rsidRPr="00615A8F">
        <w:rPr>
          <w:rFonts w:cs="Traditional Arabic" w:hint="eastAsia"/>
          <w:sz w:val="35"/>
          <w:szCs w:val="35"/>
          <w:rtl/>
        </w:rPr>
        <w:t>بعد</w:t>
      </w:r>
      <w:r w:rsidRPr="00615A8F">
        <w:rPr>
          <w:rFonts w:cs="Traditional Arabic"/>
          <w:sz w:val="35"/>
          <w:szCs w:val="35"/>
          <w:rtl/>
        </w:rPr>
        <w:t xml:space="preserve"> </w:t>
      </w:r>
      <w:r w:rsidRPr="00615A8F">
        <w:rPr>
          <w:rFonts w:cs="Traditional Arabic" w:hint="eastAsia"/>
          <w:sz w:val="35"/>
          <w:szCs w:val="35"/>
          <w:rtl/>
        </w:rPr>
        <w:t>اعتناقها</w:t>
      </w:r>
      <w:r w:rsidRPr="00615A8F">
        <w:rPr>
          <w:rFonts w:cs="Traditional Arabic"/>
          <w:sz w:val="35"/>
          <w:szCs w:val="35"/>
          <w:rtl/>
        </w:rPr>
        <w:t xml:space="preserve"> </w:t>
      </w:r>
      <w:r w:rsidRPr="00615A8F">
        <w:rPr>
          <w:rFonts w:cs="Traditional Arabic" w:hint="eastAsia"/>
          <w:sz w:val="35"/>
          <w:szCs w:val="35"/>
          <w:rtl/>
        </w:rPr>
        <w:t>الدين</w:t>
      </w:r>
      <w:r w:rsidRPr="00615A8F">
        <w:rPr>
          <w:rFonts w:cs="Traditional Arabic"/>
          <w:sz w:val="35"/>
          <w:szCs w:val="35"/>
          <w:rtl/>
        </w:rPr>
        <w:t xml:space="preserve"> </w:t>
      </w:r>
      <w:r w:rsidRPr="00615A8F">
        <w:rPr>
          <w:rFonts w:cs="Traditional Arabic" w:hint="eastAsia"/>
          <w:sz w:val="35"/>
          <w:szCs w:val="35"/>
          <w:rtl/>
        </w:rPr>
        <w:t>المسيحى؟</w:t>
      </w:r>
      <w:r w:rsidRPr="00615A8F">
        <w:rPr>
          <w:rFonts w:cs="Traditional Arabic"/>
          <w:sz w:val="35"/>
          <w:szCs w:val="35"/>
          <w:rtl/>
        </w:rPr>
        <w:t xml:space="preserve"> </w:t>
      </w:r>
      <w:r w:rsidRPr="00615A8F">
        <w:rPr>
          <w:rFonts w:cs="Traditional Arabic" w:hint="eastAsia"/>
          <w:b/>
          <w:bCs/>
          <w:sz w:val="32"/>
          <w:szCs w:val="32"/>
          <w:rtl/>
        </w:rPr>
        <w:t>بالطبع</w:t>
      </w:r>
      <w:r w:rsidRPr="00615A8F">
        <w:rPr>
          <w:rFonts w:cs="Traditional Arabic"/>
          <w:b/>
          <w:bCs/>
          <w:sz w:val="32"/>
          <w:szCs w:val="32"/>
          <w:rtl/>
        </w:rPr>
        <w:t xml:space="preserve"> </w:t>
      </w:r>
      <w:r w:rsidRPr="00615A8F">
        <w:rPr>
          <w:rFonts w:cs="Traditional Arabic" w:hint="eastAsia"/>
          <w:b/>
          <w:bCs/>
          <w:sz w:val="32"/>
          <w:szCs w:val="32"/>
          <w:rtl/>
        </w:rPr>
        <w:t>لا</w:t>
      </w:r>
      <w:r w:rsidR="00D745E4">
        <w:rPr>
          <w:rFonts w:cs="Traditional Arabic" w:hint="cs"/>
          <w:sz w:val="35"/>
          <w:szCs w:val="35"/>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2"/>
          <w:szCs w:val="32"/>
          <w:rtl/>
        </w:rPr>
      </w:pPr>
      <w:r w:rsidRPr="00615A8F">
        <w:rPr>
          <w:rFonts w:cs="Traditional Arabic" w:hint="cs"/>
          <w:sz w:val="36"/>
          <w:szCs w:val="36"/>
          <w:rtl/>
        </w:rPr>
        <w:t xml:space="preserve">وقد </w:t>
      </w:r>
      <w:r w:rsidRPr="00615A8F">
        <w:rPr>
          <w:rFonts w:cs="Traditional Arabic" w:hint="eastAsia"/>
          <w:sz w:val="36"/>
          <w:szCs w:val="36"/>
          <w:rtl/>
        </w:rPr>
        <w:t>تنافس</w:t>
      </w:r>
      <w:r w:rsidRPr="00615A8F">
        <w:rPr>
          <w:rFonts w:cs="Traditional Arabic" w:hint="cs"/>
          <w:sz w:val="36"/>
          <w:szCs w:val="36"/>
          <w:rtl/>
        </w:rPr>
        <w:t>ت</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وشعوب</w:t>
      </w:r>
      <w:r w:rsidRPr="00615A8F">
        <w:rPr>
          <w:rFonts w:cs="Traditional Arabic"/>
          <w:sz w:val="36"/>
          <w:szCs w:val="36"/>
          <w:rtl/>
        </w:rPr>
        <w:t xml:space="preserve"> </w:t>
      </w:r>
      <w:r w:rsidRPr="00615A8F">
        <w:rPr>
          <w:rFonts w:cs="Traditional Arabic" w:hint="eastAsia"/>
          <w:sz w:val="36"/>
          <w:szCs w:val="36"/>
          <w:rtl/>
        </w:rPr>
        <w:t>شمال</w:t>
      </w:r>
      <w:r w:rsidRPr="00615A8F">
        <w:rPr>
          <w:rFonts w:cs="Traditional Arabic"/>
          <w:sz w:val="36"/>
          <w:szCs w:val="36"/>
          <w:rtl/>
        </w:rPr>
        <w:t xml:space="preserve"> </w:t>
      </w:r>
      <w:r w:rsidRPr="00615A8F">
        <w:rPr>
          <w:rFonts w:cs="Traditional Arabic" w:hint="eastAsia"/>
          <w:sz w:val="36"/>
          <w:szCs w:val="36"/>
          <w:rtl/>
        </w:rPr>
        <w:t>أفريقيا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السيادة</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خط</w:t>
      </w:r>
      <w:r w:rsidRPr="00615A8F">
        <w:rPr>
          <w:rFonts w:cs="Traditional Arabic"/>
          <w:sz w:val="36"/>
          <w:szCs w:val="36"/>
          <w:rtl/>
        </w:rPr>
        <w:t xml:space="preserve"> </w:t>
      </w:r>
      <w:r w:rsidRPr="00615A8F">
        <w:rPr>
          <w:rFonts w:cs="Traditional Arabic" w:hint="eastAsia"/>
          <w:sz w:val="36"/>
          <w:szCs w:val="36"/>
          <w:rtl/>
        </w:rPr>
        <w:t>تماس</w:t>
      </w:r>
      <w:r w:rsidRPr="00615A8F">
        <w:rPr>
          <w:rFonts w:cs="Traditional Arabic"/>
          <w:sz w:val="36"/>
          <w:szCs w:val="36"/>
          <w:rtl/>
        </w:rPr>
        <w:t xml:space="preserve"> </w:t>
      </w:r>
      <w:r w:rsidRPr="00615A8F">
        <w:rPr>
          <w:rFonts w:cs="Traditional Arabic" w:hint="eastAsia"/>
          <w:sz w:val="36"/>
          <w:szCs w:val="36"/>
          <w:rtl/>
        </w:rPr>
        <w:t>البحر</w:t>
      </w:r>
      <w:r w:rsidRPr="00615A8F">
        <w:rPr>
          <w:rFonts w:cs="Traditional Arabic"/>
          <w:sz w:val="36"/>
          <w:szCs w:val="36"/>
          <w:rtl/>
        </w:rPr>
        <w:t xml:space="preserve"> </w:t>
      </w:r>
      <w:r w:rsidRPr="00615A8F">
        <w:rPr>
          <w:rFonts w:cs="Traditional Arabic" w:hint="eastAsia"/>
          <w:sz w:val="36"/>
          <w:szCs w:val="36"/>
          <w:rtl/>
        </w:rPr>
        <w:t>المتوسط،</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بدأ</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أولاً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الإغريق</w:t>
      </w:r>
      <w:r w:rsidRPr="00615A8F">
        <w:rPr>
          <w:rFonts w:cs="Traditional Arabic"/>
          <w:sz w:val="36"/>
          <w:szCs w:val="36"/>
          <w:rtl/>
        </w:rPr>
        <w:t xml:space="preserve"> </w:t>
      </w:r>
      <w:r w:rsidRPr="00615A8F">
        <w:rPr>
          <w:rFonts w:cs="Traditional Arabic" w:hint="eastAsia"/>
          <w:sz w:val="36"/>
          <w:szCs w:val="36"/>
          <w:rtl/>
        </w:rPr>
        <w:t>وقرطاجة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sz w:val="36"/>
          <w:szCs w:val="36"/>
          <w:rtl/>
        </w:rPr>
        <w:t xml:space="preserve">480 </w:t>
      </w:r>
      <w:r w:rsidRPr="00615A8F">
        <w:rPr>
          <w:rFonts w:cs="Traditional Arabic" w:hint="eastAsia"/>
          <w:sz w:val="36"/>
          <w:szCs w:val="36"/>
          <w:rtl/>
        </w:rPr>
        <w:t>ق</w:t>
      </w:r>
      <w:r w:rsidR="00D745E4">
        <w:rPr>
          <w:rFonts w:cs="Traditional Arabic"/>
          <w:sz w:val="36"/>
          <w:szCs w:val="36"/>
          <w:rtl/>
        </w:rPr>
        <w:t>.</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ودام</w:t>
      </w:r>
      <w:r w:rsidRPr="00615A8F">
        <w:rPr>
          <w:rFonts w:cs="Traditional Arabic"/>
          <w:sz w:val="36"/>
          <w:szCs w:val="36"/>
          <w:rtl/>
        </w:rPr>
        <w:t xml:space="preserve"> </w:t>
      </w:r>
      <w:r w:rsidRPr="00615A8F">
        <w:rPr>
          <w:rFonts w:cs="Traditional Arabic" w:hint="eastAsia"/>
          <w:sz w:val="36"/>
          <w:szCs w:val="36"/>
          <w:rtl/>
        </w:rPr>
        <w:t>حوالى</w:t>
      </w:r>
      <w:r w:rsidRPr="00615A8F">
        <w:rPr>
          <w:rFonts w:cs="Traditional Arabic"/>
          <w:sz w:val="36"/>
          <w:szCs w:val="36"/>
          <w:rtl/>
        </w:rPr>
        <w:t xml:space="preserve"> </w:t>
      </w:r>
      <w:r w:rsidRPr="00615A8F">
        <w:rPr>
          <w:rFonts w:cs="Traditional Arabic" w:hint="eastAsia"/>
          <w:sz w:val="36"/>
          <w:szCs w:val="36"/>
          <w:rtl/>
        </w:rPr>
        <w:t>قرن،</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استُأنِف</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الرومان</w:t>
      </w:r>
      <w:r w:rsidRPr="00615A8F">
        <w:rPr>
          <w:rFonts w:cs="Traditional Arabic"/>
          <w:sz w:val="36"/>
          <w:szCs w:val="36"/>
          <w:rtl/>
        </w:rPr>
        <w:t xml:space="preserve"> </w:t>
      </w:r>
      <w:r w:rsidRPr="00615A8F">
        <w:rPr>
          <w:rFonts w:cs="Traditional Arabic" w:hint="eastAsia"/>
          <w:sz w:val="36"/>
          <w:szCs w:val="36"/>
          <w:rtl/>
        </w:rPr>
        <w:t>وقرطاجة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264</w:t>
      </w:r>
      <w:r w:rsidRPr="00615A8F">
        <w:rPr>
          <w:rFonts w:cs="Traditional Arabic" w:hint="eastAsia"/>
          <w:sz w:val="36"/>
          <w:szCs w:val="36"/>
          <w:rtl/>
        </w:rPr>
        <w:t>ق</w:t>
      </w:r>
      <w:r w:rsidR="00D745E4">
        <w:rPr>
          <w:rFonts w:cs="Traditional Arabic"/>
          <w:sz w:val="36"/>
          <w:szCs w:val="36"/>
          <w:rtl/>
        </w:rPr>
        <w:t>.</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وامتد</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قرن</w:t>
      </w:r>
      <w:r w:rsidRPr="00615A8F">
        <w:rPr>
          <w:rFonts w:cs="Traditional Arabic"/>
          <w:sz w:val="36"/>
          <w:szCs w:val="36"/>
          <w:rtl/>
        </w:rPr>
        <w:t xml:space="preserve"> </w:t>
      </w:r>
      <w:r w:rsidRPr="00615A8F">
        <w:rPr>
          <w:rFonts w:cs="Traditional Arabic" w:hint="eastAsia"/>
          <w:sz w:val="36"/>
          <w:szCs w:val="36"/>
          <w:rtl/>
        </w:rPr>
        <w:t>وتحديداً</w:t>
      </w:r>
      <w:r w:rsidRPr="00615A8F">
        <w:rPr>
          <w:rFonts w:cs="Traditional Arabic"/>
          <w:sz w:val="36"/>
          <w:szCs w:val="36"/>
          <w:rtl/>
        </w:rPr>
        <w:t xml:space="preserve"> 118</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وانتهى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التنافس</w:t>
      </w:r>
      <w:r w:rsidRPr="00615A8F">
        <w:rPr>
          <w:rFonts w:cs="Traditional Arabic"/>
          <w:sz w:val="36"/>
          <w:szCs w:val="36"/>
          <w:rtl/>
        </w:rPr>
        <w:t xml:space="preserve"> </w:t>
      </w:r>
      <w:r w:rsidRPr="00615A8F">
        <w:rPr>
          <w:rFonts w:cs="Traditional Arabic" w:hint="eastAsia"/>
          <w:sz w:val="36"/>
          <w:szCs w:val="36"/>
          <w:rtl/>
        </w:rPr>
        <w:t>بانتصار</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ممثلة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الرومانية،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فرضت</w:t>
      </w:r>
      <w:r w:rsidRPr="00615A8F">
        <w:rPr>
          <w:rFonts w:cs="Traditional Arabic"/>
          <w:sz w:val="36"/>
          <w:szCs w:val="36"/>
          <w:rtl/>
        </w:rPr>
        <w:t xml:space="preserve"> </w:t>
      </w:r>
      <w:r w:rsidRPr="00615A8F">
        <w:rPr>
          <w:rFonts w:cs="Traditional Arabic" w:hint="eastAsia"/>
          <w:sz w:val="36"/>
          <w:szCs w:val="36"/>
          <w:rtl/>
        </w:rPr>
        <w:t>سيادتها</w:t>
      </w:r>
      <w:r w:rsidRPr="00615A8F">
        <w:rPr>
          <w:rFonts w:cs="Traditional Arabic"/>
          <w:sz w:val="36"/>
          <w:szCs w:val="36"/>
          <w:rtl/>
        </w:rPr>
        <w:t xml:space="preserve"> </w:t>
      </w:r>
      <w:r w:rsidRPr="00615A8F">
        <w:rPr>
          <w:rFonts w:cs="Traditional Arabic" w:hint="eastAsia"/>
          <w:sz w:val="36"/>
          <w:szCs w:val="36"/>
          <w:rtl/>
        </w:rPr>
        <w:t>عسكرياً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شمال</w:t>
      </w:r>
      <w:r w:rsidRPr="00615A8F">
        <w:rPr>
          <w:rFonts w:cs="Traditional Arabic"/>
          <w:sz w:val="36"/>
          <w:szCs w:val="36"/>
          <w:rtl/>
        </w:rPr>
        <w:t xml:space="preserve"> </w:t>
      </w:r>
      <w:r w:rsidRPr="00615A8F">
        <w:rPr>
          <w:rFonts w:cs="Traditional Arabic" w:hint="eastAsia"/>
          <w:sz w:val="36"/>
          <w:szCs w:val="36"/>
          <w:rtl/>
        </w:rPr>
        <w:t>أفريقيا،</w:t>
      </w:r>
      <w:r w:rsidRPr="00615A8F">
        <w:rPr>
          <w:rFonts w:cs="Traditional Arabic"/>
          <w:sz w:val="36"/>
          <w:szCs w:val="36"/>
          <w:rtl/>
        </w:rPr>
        <w:t xml:space="preserve"> </w:t>
      </w:r>
      <w:r w:rsidRPr="00615A8F">
        <w:rPr>
          <w:rFonts w:cs="Traditional Arabic" w:hint="eastAsia"/>
          <w:sz w:val="36"/>
          <w:szCs w:val="36"/>
          <w:rtl/>
        </w:rPr>
        <w:t>واستمر</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الوضع</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الفتح</w:t>
      </w:r>
      <w:r w:rsidRPr="00615A8F">
        <w:rPr>
          <w:rFonts w:cs="Traditional Arabic"/>
          <w:sz w:val="36"/>
          <w:szCs w:val="36"/>
          <w:rtl/>
        </w:rPr>
        <w:t xml:space="preserve"> </w:t>
      </w:r>
      <w:r w:rsidRPr="00615A8F">
        <w:rPr>
          <w:rFonts w:cs="Traditional Arabic" w:hint="eastAsia"/>
          <w:sz w:val="36"/>
          <w:szCs w:val="36"/>
          <w:rtl/>
        </w:rPr>
        <w:t>الإسلامى</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التنافس</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السيادة</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والإقليمية</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خط</w:t>
      </w:r>
      <w:r w:rsidRPr="00615A8F">
        <w:rPr>
          <w:rFonts w:cs="Traditional Arabic"/>
          <w:sz w:val="36"/>
          <w:szCs w:val="36"/>
          <w:rtl/>
        </w:rPr>
        <w:t xml:space="preserve"> </w:t>
      </w:r>
      <w:r w:rsidRPr="00615A8F">
        <w:rPr>
          <w:rFonts w:cs="Traditional Arabic" w:hint="eastAsia"/>
          <w:sz w:val="36"/>
          <w:szCs w:val="36"/>
          <w:rtl/>
        </w:rPr>
        <w:t>تماس</w:t>
      </w:r>
      <w:r w:rsidRPr="00615A8F">
        <w:rPr>
          <w:rFonts w:cs="Traditional Arabic"/>
          <w:sz w:val="36"/>
          <w:szCs w:val="36"/>
          <w:rtl/>
        </w:rPr>
        <w:t xml:space="preserve"> </w:t>
      </w:r>
      <w:r w:rsidRPr="00615A8F">
        <w:rPr>
          <w:rFonts w:cs="Traditional Arabic" w:hint="eastAsia"/>
          <w:sz w:val="36"/>
          <w:szCs w:val="36"/>
          <w:rtl/>
        </w:rPr>
        <w:t>آسيا</w:t>
      </w:r>
      <w:r w:rsidRPr="00615A8F">
        <w:rPr>
          <w:rFonts w:cs="Traditional Arabic"/>
          <w:sz w:val="36"/>
          <w:szCs w:val="36"/>
          <w:rtl/>
        </w:rPr>
        <w:t xml:space="preserve"> </w:t>
      </w:r>
      <w:r w:rsidRPr="00615A8F">
        <w:rPr>
          <w:rFonts w:cs="Traditional Arabic" w:hint="eastAsia"/>
          <w:sz w:val="36"/>
          <w:szCs w:val="36"/>
          <w:rtl/>
        </w:rPr>
        <w:t>الصغرى</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تركيا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الأوسط</w:t>
      </w:r>
      <w:r w:rsidRPr="00615A8F">
        <w:rPr>
          <w:rFonts w:cs="Traditional Arabic"/>
          <w:sz w:val="36"/>
          <w:szCs w:val="36"/>
          <w:rtl/>
        </w:rPr>
        <w:t xml:space="preserve"> </w:t>
      </w:r>
      <w:r w:rsidRPr="00615A8F">
        <w:rPr>
          <w:rFonts w:cs="Traditional Arabic" w:hint="eastAsia"/>
          <w:sz w:val="36"/>
          <w:szCs w:val="36"/>
          <w:rtl/>
        </w:rPr>
        <w:t>والشعوب</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بدأ</w:t>
      </w:r>
      <w:r w:rsidRPr="00615A8F">
        <w:rPr>
          <w:rFonts w:cs="Traditional Arabic"/>
          <w:sz w:val="36"/>
          <w:szCs w:val="36"/>
          <w:rtl/>
        </w:rPr>
        <w:t xml:space="preserve"> </w:t>
      </w:r>
      <w:r w:rsidRPr="00615A8F">
        <w:rPr>
          <w:rFonts w:cs="Traditional Arabic" w:hint="eastAsia"/>
          <w:sz w:val="36"/>
          <w:szCs w:val="36"/>
          <w:rtl/>
        </w:rPr>
        <w:t>بقيام</w:t>
      </w:r>
      <w:r w:rsidRPr="00615A8F">
        <w:rPr>
          <w:rFonts w:cs="Traditional Arabic"/>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الفارسية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550 </w:t>
      </w:r>
      <w:r w:rsidRPr="00615A8F">
        <w:rPr>
          <w:rFonts w:cs="Traditional Arabic" w:hint="eastAsia"/>
          <w:sz w:val="36"/>
          <w:szCs w:val="36"/>
          <w:rtl/>
        </w:rPr>
        <w:t>ق</w:t>
      </w:r>
      <w:r w:rsidR="00D745E4">
        <w:rPr>
          <w:rFonts w:cs="Traditional Arabic"/>
          <w:sz w:val="36"/>
          <w:szCs w:val="36"/>
          <w:rtl/>
        </w:rPr>
        <w:t>.</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فرضت</w:t>
      </w:r>
      <w:r w:rsidRPr="00615A8F">
        <w:rPr>
          <w:rFonts w:cs="Traditional Arabic"/>
          <w:sz w:val="36"/>
          <w:szCs w:val="36"/>
          <w:rtl/>
        </w:rPr>
        <w:t xml:space="preserve"> </w:t>
      </w:r>
      <w:r w:rsidRPr="00615A8F">
        <w:rPr>
          <w:rFonts w:cs="Traditional Arabic" w:hint="eastAsia"/>
          <w:sz w:val="36"/>
          <w:szCs w:val="36"/>
          <w:rtl/>
        </w:rPr>
        <w:t>سيادتها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غالبية</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الأوسط</w:t>
      </w:r>
      <w:r w:rsidRPr="00615A8F">
        <w:rPr>
          <w:rFonts w:cs="Traditional Arabic"/>
          <w:sz w:val="36"/>
          <w:szCs w:val="36"/>
          <w:rtl/>
        </w:rPr>
        <w:t xml:space="preserve"> </w:t>
      </w:r>
      <w:r w:rsidRPr="00615A8F">
        <w:rPr>
          <w:rFonts w:cs="Traditional Arabic" w:hint="eastAsia"/>
          <w:sz w:val="36"/>
          <w:szCs w:val="36"/>
          <w:rtl/>
        </w:rPr>
        <w:t>وآسيا</w:t>
      </w:r>
      <w:r w:rsidRPr="00615A8F">
        <w:rPr>
          <w:rFonts w:cs="Traditional Arabic"/>
          <w:sz w:val="36"/>
          <w:szCs w:val="36"/>
          <w:rtl/>
        </w:rPr>
        <w:t xml:space="preserve"> </w:t>
      </w:r>
      <w:r w:rsidRPr="00615A8F">
        <w:rPr>
          <w:rFonts w:cs="Traditional Arabic" w:hint="eastAsia"/>
          <w:sz w:val="36"/>
          <w:szCs w:val="36"/>
          <w:rtl/>
        </w:rPr>
        <w:t>الصغرى،</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حاولت</w:t>
      </w:r>
      <w:r w:rsidRPr="00615A8F">
        <w:rPr>
          <w:rFonts w:cs="Traditional Arabic"/>
          <w:sz w:val="36"/>
          <w:szCs w:val="36"/>
          <w:rtl/>
        </w:rPr>
        <w:t xml:space="preserve"> </w:t>
      </w:r>
      <w:r w:rsidRPr="00615A8F">
        <w:rPr>
          <w:rFonts w:cs="Traditional Arabic" w:hint="eastAsia"/>
          <w:sz w:val="36"/>
          <w:szCs w:val="36"/>
          <w:rtl/>
        </w:rPr>
        <w:t>مرتين</w:t>
      </w:r>
      <w:r w:rsidRPr="00615A8F">
        <w:rPr>
          <w:rFonts w:cs="Traditional Arabic"/>
          <w:sz w:val="36"/>
          <w:szCs w:val="36"/>
          <w:rtl/>
        </w:rPr>
        <w:t xml:space="preserve"> </w:t>
      </w:r>
      <w:r w:rsidRPr="00615A8F">
        <w:rPr>
          <w:rFonts w:cs="Traditional Arabic" w:hint="eastAsia"/>
          <w:sz w:val="36"/>
          <w:szCs w:val="36"/>
          <w:rtl/>
        </w:rPr>
        <w:t>غزو</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الإغريق</w:t>
      </w:r>
      <w:r w:rsidRPr="00615A8F">
        <w:rPr>
          <w:rFonts w:cs="Traditional Arabic"/>
          <w:sz w:val="36"/>
          <w:szCs w:val="36"/>
          <w:rtl/>
        </w:rPr>
        <w:t xml:space="preserve"> </w:t>
      </w:r>
      <w:r w:rsidRPr="00615A8F">
        <w:rPr>
          <w:rFonts w:cs="Traditional Arabic"/>
          <w:sz w:val="34"/>
          <w:szCs w:val="34"/>
          <w:rtl/>
        </w:rPr>
        <w:t xml:space="preserve">(490_479 </w:t>
      </w:r>
      <w:r w:rsidRPr="00615A8F">
        <w:rPr>
          <w:rFonts w:cs="Traditional Arabic" w:hint="eastAsia"/>
          <w:sz w:val="34"/>
          <w:szCs w:val="34"/>
          <w:rtl/>
        </w:rPr>
        <w:t>ق</w:t>
      </w:r>
      <w:r w:rsidR="00D745E4">
        <w:rPr>
          <w:rFonts w:cs="Traditional Arabic"/>
          <w:sz w:val="34"/>
          <w:szCs w:val="34"/>
          <w:rtl/>
        </w:rPr>
        <w:t>.</w:t>
      </w:r>
      <w:r w:rsidRPr="00615A8F">
        <w:rPr>
          <w:rFonts w:cs="Traditional Arabic" w:hint="eastAsia"/>
          <w:sz w:val="34"/>
          <w:szCs w:val="34"/>
          <w:rtl/>
        </w:rPr>
        <w:t>م</w:t>
      </w:r>
      <w:r w:rsidRPr="00615A8F">
        <w:rPr>
          <w:rFonts w:cs="Traditional Arabic"/>
          <w:sz w:val="34"/>
          <w:szCs w:val="34"/>
          <w:rtl/>
        </w:rPr>
        <w:t>)</w:t>
      </w:r>
      <w:r w:rsidR="00D745E4">
        <w:rPr>
          <w:rFonts w:cs="Traditional Arabic"/>
          <w:sz w:val="32"/>
          <w:szCs w:val="32"/>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6"/>
          <w:szCs w:val="36"/>
          <w:rtl/>
        </w:rPr>
        <w:t>2-</w:t>
      </w:r>
      <w:r w:rsidRPr="00615A8F">
        <w:rPr>
          <w:rFonts w:cs="Traditional Arabic"/>
          <w:b/>
          <w:bCs/>
          <w:sz w:val="32"/>
          <w:szCs w:val="32"/>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بعد</w:t>
      </w:r>
      <w:r w:rsidRPr="00615A8F">
        <w:rPr>
          <w:rFonts w:cs="Traditional Arabic"/>
          <w:b/>
          <w:bCs/>
          <w:sz w:val="32"/>
          <w:szCs w:val="32"/>
          <w:rtl/>
        </w:rPr>
        <w:t xml:space="preserve"> </w:t>
      </w:r>
      <w:r w:rsidRPr="00615A8F">
        <w:rPr>
          <w:rFonts w:cs="Traditional Arabic" w:hint="eastAsia"/>
          <w:b/>
          <w:bCs/>
          <w:sz w:val="32"/>
          <w:szCs w:val="32"/>
          <w:rtl/>
        </w:rPr>
        <w:t>انحسار</w:t>
      </w:r>
      <w:r w:rsidRPr="00615A8F">
        <w:rPr>
          <w:rFonts w:cs="Traditional Arabic"/>
          <w:b/>
          <w:bCs/>
          <w:sz w:val="32"/>
          <w:szCs w:val="32"/>
          <w:rtl/>
        </w:rPr>
        <w:t xml:space="preserve"> </w:t>
      </w:r>
      <w:r w:rsidRPr="00615A8F">
        <w:rPr>
          <w:rFonts w:cs="Traditional Arabic" w:hint="eastAsia"/>
          <w:b/>
          <w:bCs/>
          <w:sz w:val="32"/>
          <w:szCs w:val="32"/>
          <w:rtl/>
        </w:rPr>
        <w:t>السيادة</w:t>
      </w:r>
      <w:r w:rsidRPr="00615A8F">
        <w:rPr>
          <w:rFonts w:cs="Traditional Arabic"/>
          <w:b/>
          <w:bCs/>
          <w:sz w:val="32"/>
          <w:szCs w:val="32"/>
          <w:rtl/>
        </w:rPr>
        <w:t xml:space="preserve"> </w:t>
      </w:r>
      <w:r w:rsidRPr="00615A8F">
        <w:rPr>
          <w:rFonts w:cs="Traditional Arabic" w:hint="eastAsia"/>
          <w:b/>
          <w:bCs/>
          <w:sz w:val="32"/>
          <w:szCs w:val="32"/>
          <w:rtl/>
        </w:rPr>
        <w:t>الإسلامية</w:t>
      </w:r>
      <w:r w:rsidR="00D745E4">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ارتكب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الخطأ</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أهمل</w:t>
      </w:r>
      <w:r w:rsidRPr="00615A8F">
        <w:rPr>
          <w:rFonts w:cs="Traditional Arabic"/>
          <w:sz w:val="36"/>
          <w:szCs w:val="36"/>
          <w:rtl/>
        </w:rPr>
        <w:t xml:space="preserve"> </w:t>
      </w:r>
      <w:r w:rsidRPr="00615A8F">
        <w:rPr>
          <w:rFonts w:cs="Traditional Arabic" w:hint="eastAsia"/>
          <w:sz w:val="36"/>
          <w:szCs w:val="36"/>
          <w:rtl/>
        </w:rPr>
        <w:t>الصراعات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جا</w:t>
      </w:r>
      <w:r w:rsidRPr="00615A8F">
        <w:rPr>
          <w:rFonts w:cs="Traditional Arabic" w:hint="cs"/>
          <w:sz w:val="36"/>
          <w:szCs w:val="36"/>
          <w:rtl/>
        </w:rPr>
        <w:t>ء</w:t>
      </w:r>
      <w:r w:rsidRPr="00615A8F">
        <w:rPr>
          <w:rFonts w:cs="Traditional Arabic" w:hint="eastAsia"/>
          <w:sz w:val="36"/>
          <w:szCs w:val="36"/>
          <w:rtl/>
        </w:rPr>
        <w:t>ت</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ضعف</w:t>
      </w:r>
      <w:r w:rsidRPr="00615A8F">
        <w:rPr>
          <w:rFonts w:cs="Traditional Arabic"/>
          <w:sz w:val="36"/>
          <w:szCs w:val="36"/>
          <w:rtl/>
        </w:rPr>
        <w:t xml:space="preserve"> </w:t>
      </w:r>
      <w:r w:rsidRPr="00615A8F">
        <w:rPr>
          <w:rFonts w:cs="Traditional Arabic" w:hint="eastAsia"/>
          <w:sz w:val="36"/>
          <w:szCs w:val="36"/>
          <w:rtl/>
        </w:rPr>
        <w:t>السيادة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فإبان</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الهيمنة</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قام</w:t>
      </w:r>
      <w:r w:rsidRPr="00615A8F">
        <w:rPr>
          <w:rFonts w:cs="Traditional Arabic"/>
          <w:sz w:val="36"/>
          <w:szCs w:val="36"/>
          <w:rtl/>
        </w:rPr>
        <w:t xml:space="preserve"> </w:t>
      </w:r>
      <w:r w:rsidRPr="00615A8F">
        <w:rPr>
          <w:rFonts w:cs="Traditional Arabic" w:hint="eastAsia"/>
          <w:sz w:val="36"/>
          <w:szCs w:val="36"/>
          <w:rtl/>
        </w:rPr>
        <w:t>الغريم</w:t>
      </w:r>
      <w:r w:rsidRPr="00615A8F">
        <w:rPr>
          <w:rFonts w:cs="Traditional Arabic"/>
          <w:sz w:val="36"/>
          <w:szCs w:val="36"/>
          <w:rtl/>
        </w:rPr>
        <w:t xml:space="preserve"> </w:t>
      </w:r>
      <w:r w:rsidRPr="00615A8F">
        <w:rPr>
          <w:rFonts w:cs="Traditional Arabic" w:hint="eastAsia"/>
          <w:sz w:val="36"/>
          <w:szCs w:val="36"/>
          <w:rtl/>
        </w:rPr>
        <w:t>التاريخى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انحسار</w:t>
      </w:r>
      <w:r w:rsidRPr="00615A8F">
        <w:rPr>
          <w:rFonts w:cs="Traditional Arabic"/>
          <w:sz w:val="36"/>
          <w:szCs w:val="36"/>
          <w:rtl/>
        </w:rPr>
        <w:t xml:space="preserve"> </w:t>
      </w:r>
      <w:r w:rsidRPr="00615A8F">
        <w:rPr>
          <w:rFonts w:cs="Traditional Arabic" w:hint="eastAsia"/>
          <w:sz w:val="36"/>
          <w:szCs w:val="36"/>
          <w:rtl/>
        </w:rPr>
        <w:t>ألفية</w:t>
      </w:r>
      <w:r w:rsidRPr="00615A8F">
        <w:rPr>
          <w:rFonts w:cs="Traditional Arabic"/>
          <w:sz w:val="36"/>
          <w:szCs w:val="36"/>
          <w:rtl/>
        </w:rPr>
        <w:t xml:space="preserve"> </w:t>
      </w:r>
      <w:r w:rsidRPr="00615A8F">
        <w:rPr>
          <w:rFonts w:cs="Traditional Arabic" w:hint="eastAsia"/>
          <w:sz w:val="36"/>
          <w:szCs w:val="36"/>
          <w:rtl/>
        </w:rPr>
        <w:t>الصعود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(632_1683</w:t>
      </w:r>
      <w:r w:rsidRPr="00615A8F">
        <w:rPr>
          <w:rFonts w:cs="Traditional Arabic" w:hint="eastAsia"/>
          <w:sz w:val="36"/>
          <w:szCs w:val="36"/>
          <w:rtl/>
        </w:rPr>
        <w:t>م</w:t>
      </w:r>
      <w:r w:rsidRPr="00615A8F">
        <w:rPr>
          <w:rFonts w:cs="Traditional Arabic"/>
          <w:sz w:val="36"/>
          <w:szCs w:val="36"/>
          <w:rtl/>
        </w:rPr>
        <w:t xml:space="preserve">) – </w:t>
      </w:r>
      <w:r w:rsidRPr="00615A8F">
        <w:rPr>
          <w:rFonts w:cs="Traditional Arabic" w:hint="eastAsia"/>
          <w:sz w:val="36"/>
          <w:szCs w:val="36"/>
          <w:rtl/>
        </w:rPr>
        <w:t>بالتوسع</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sz w:val="36"/>
          <w:szCs w:val="36"/>
          <w:rtl/>
        </w:rPr>
        <w:t xml:space="preserve"> </w:t>
      </w:r>
      <w:r w:rsidRPr="00615A8F">
        <w:rPr>
          <w:rFonts w:cs="Traditional Arabic" w:hint="eastAsia"/>
          <w:sz w:val="36"/>
          <w:szCs w:val="36"/>
          <w:rtl/>
        </w:rPr>
        <w:t>واحتل</w:t>
      </w:r>
      <w:r w:rsidRPr="00615A8F">
        <w:rPr>
          <w:rFonts w:cs="Traditional Arabic"/>
          <w:sz w:val="36"/>
          <w:szCs w:val="36"/>
          <w:rtl/>
        </w:rPr>
        <w:t xml:space="preserve"> </w:t>
      </w:r>
      <w:r w:rsidRPr="00615A8F">
        <w:rPr>
          <w:rFonts w:cs="Traditional Arabic" w:hint="eastAsia"/>
          <w:sz w:val="36"/>
          <w:szCs w:val="36"/>
          <w:rtl/>
        </w:rPr>
        <w:t>أراضى</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الأوسط</w:t>
      </w:r>
      <w:r w:rsidRPr="00615A8F">
        <w:rPr>
          <w:rFonts w:cs="Traditional Arabic"/>
          <w:sz w:val="36"/>
          <w:szCs w:val="36"/>
          <w:rtl/>
        </w:rPr>
        <w:t xml:space="preserve"> </w:t>
      </w:r>
      <w:r w:rsidRPr="00615A8F">
        <w:rPr>
          <w:rFonts w:cs="Traditional Arabic" w:hint="eastAsia"/>
          <w:sz w:val="36"/>
          <w:szCs w:val="36"/>
          <w:rtl/>
        </w:rPr>
        <w:t>وشمال</w:t>
      </w:r>
      <w:r w:rsidRPr="00615A8F">
        <w:rPr>
          <w:rFonts w:cs="Traditional Arabic"/>
          <w:sz w:val="36"/>
          <w:szCs w:val="36"/>
          <w:rtl/>
        </w:rPr>
        <w:t xml:space="preserve"> </w:t>
      </w:r>
      <w:r w:rsidRPr="00615A8F">
        <w:rPr>
          <w:rFonts w:cs="Traditional Arabic" w:hint="eastAsia"/>
          <w:sz w:val="36"/>
          <w:szCs w:val="36"/>
          <w:rtl/>
        </w:rPr>
        <w:t>أفريقيا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اتهم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هنتنحتون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بالعدوانية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اتهم</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آمنوا</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بالعدوانية؟</w:t>
      </w:r>
      <w:r w:rsidRPr="00615A8F">
        <w:rPr>
          <w:rFonts w:cs="Traditional Arabic"/>
          <w:sz w:val="36"/>
          <w:szCs w:val="36"/>
          <w:rtl/>
        </w:rPr>
        <w:t xml:space="preserve"> </w:t>
      </w:r>
      <w:r w:rsidRPr="00615A8F">
        <w:rPr>
          <w:rFonts w:cs="Traditional Arabic" w:hint="eastAsia"/>
          <w:b/>
          <w:bCs/>
          <w:sz w:val="32"/>
          <w:szCs w:val="32"/>
          <w:rtl/>
        </w:rPr>
        <w:t>بالطبع</w:t>
      </w:r>
      <w:r w:rsidRPr="00615A8F">
        <w:rPr>
          <w:rFonts w:cs="Traditional Arabic"/>
          <w:b/>
          <w:bCs/>
          <w:sz w:val="32"/>
          <w:szCs w:val="32"/>
          <w:rtl/>
        </w:rPr>
        <w:t xml:space="preserve"> </w:t>
      </w:r>
      <w:r w:rsidRPr="00615A8F">
        <w:rPr>
          <w:rFonts w:cs="Traditional Arabic" w:hint="eastAsia"/>
          <w:b/>
          <w:bCs/>
          <w:sz w:val="32"/>
          <w:szCs w:val="32"/>
          <w:rtl/>
        </w:rPr>
        <w:t>لا</w:t>
      </w:r>
      <w:r w:rsidR="00D745E4">
        <w:rPr>
          <w:rFonts w:cs="Traditional Arabic" w:hint="cs"/>
          <w:b/>
          <w:b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ويكفى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نتذكر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البريطانية</w:t>
      </w:r>
      <w:r w:rsidRPr="00615A8F">
        <w:rPr>
          <w:rFonts w:cs="Traditional Arabic"/>
          <w:sz w:val="36"/>
          <w:szCs w:val="36"/>
          <w:rtl/>
        </w:rPr>
        <w:t xml:space="preserve"> </w:t>
      </w:r>
      <w:r w:rsidRPr="00615A8F">
        <w:rPr>
          <w:rFonts w:cs="Traditional Arabic" w:hint="eastAsia"/>
          <w:sz w:val="36"/>
          <w:szCs w:val="36"/>
          <w:rtl/>
        </w:rPr>
        <w:t>وحدها</w:t>
      </w:r>
      <w:r w:rsidRPr="00615A8F">
        <w:rPr>
          <w:rFonts w:cs="Traditional Arabic"/>
          <w:sz w:val="36"/>
          <w:szCs w:val="36"/>
          <w:rtl/>
        </w:rPr>
        <w:t xml:space="preserve"> </w:t>
      </w:r>
      <w:r w:rsidRPr="00615A8F">
        <w:rPr>
          <w:rFonts w:cs="Traditional Arabic" w:hint="eastAsia"/>
          <w:sz w:val="36"/>
          <w:szCs w:val="36"/>
          <w:rtl/>
        </w:rPr>
        <w:t>توسعت</w:t>
      </w:r>
      <w:r w:rsidRPr="00615A8F">
        <w:rPr>
          <w:rFonts w:cs="Traditional Arabic"/>
          <w:sz w:val="36"/>
          <w:szCs w:val="36"/>
          <w:rtl/>
        </w:rPr>
        <w:t xml:space="preserve"> </w:t>
      </w:r>
      <w:r w:rsidRPr="00615A8F">
        <w:rPr>
          <w:rFonts w:cs="Traditional Arabic" w:hint="eastAsia"/>
          <w:sz w:val="36"/>
          <w:szCs w:val="36"/>
          <w:rtl/>
        </w:rPr>
        <w:t>عسكرياً</w:t>
      </w:r>
      <w:r w:rsidRPr="00615A8F">
        <w:rPr>
          <w:rFonts w:cs="Traditional Arabic"/>
          <w:sz w:val="36"/>
          <w:szCs w:val="36"/>
          <w:rtl/>
        </w:rPr>
        <w:t xml:space="preserve"> </w:t>
      </w:r>
      <w:r w:rsidRPr="00615A8F">
        <w:rPr>
          <w:rFonts w:cs="Traditional Arabic" w:hint="eastAsia"/>
          <w:sz w:val="36"/>
          <w:szCs w:val="36"/>
          <w:rtl/>
        </w:rPr>
        <w:t>بأكثر</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توسعت</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إمبراطورية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أخضعت</w:t>
      </w:r>
      <w:r w:rsidRPr="00615A8F">
        <w:rPr>
          <w:rFonts w:cs="Traditional Arabic"/>
          <w:sz w:val="36"/>
          <w:szCs w:val="36"/>
          <w:rtl/>
        </w:rPr>
        <w:t xml:space="preserve"> </w:t>
      </w:r>
      <w:r w:rsidRPr="00615A8F">
        <w:rPr>
          <w:rFonts w:cs="Traditional Arabic"/>
          <w:b/>
          <w:bCs/>
          <w:sz w:val="36"/>
          <w:szCs w:val="36"/>
          <w:vertAlign w:val="subscript"/>
          <w:rtl/>
        </w:rPr>
        <w:t>4</w:t>
      </w:r>
      <w:r w:rsidRPr="00615A8F">
        <w:rPr>
          <w:rFonts w:cs="Traditional Arabic"/>
          <w:b/>
          <w:bCs/>
          <w:sz w:val="36"/>
          <w:szCs w:val="36"/>
          <w:rtl/>
        </w:rPr>
        <w:t>/</w:t>
      </w:r>
      <w:r w:rsidRPr="00615A8F">
        <w:rPr>
          <w:rFonts w:cs="Traditional Arabic"/>
          <w:b/>
          <w:bCs/>
          <w:sz w:val="36"/>
          <w:szCs w:val="36"/>
          <w:vertAlign w:val="superscript"/>
          <w:rtl/>
        </w:rPr>
        <w:t>1</w:t>
      </w:r>
      <w:r w:rsidRPr="00615A8F">
        <w:rPr>
          <w:rFonts w:cs="Traditional Arabic"/>
          <w:sz w:val="36"/>
          <w:szCs w:val="36"/>
          <w:rtl/>
        </w:rPr>
        <w:t xml:space="preserve"> </w:t>
      </w:r>
      <w:r w:rsidRPr="00615A8F">
        <w:rPr>
          <w:rFonts w:cs="Traditional Arabic" w:hint="eastAsia"/>
          <w:sz w:val="36"/>
          <w:szCs w:val="36"/>
          <w:rtl/>
        </w:rPr>
        <w:t>سكان</w:t>
      </w:r>
      <w:r w:rsidRPr="00615A8F">
        <w:rPr>
          <w:rFonts w:cs="Traditional Arabic"/>
          <w:sz w:val="36"/>
          <w:szCs w:val="36"/>
          <w:rtl/>
        </w:rPr>
        <w:t xml:space="preserve"> </w:t>
      </w:r>
      <w:r w:rsidRPr="00615A8F">
        <w:rPr>
          <w:rFonts w:cs="Traditional Arabic" w:hint="eastAsia"/>
          <w:sz w:val="36"/>
          <w:szCs w:val="36"/>
          <w:rtl/>
        </w:rPr>
        <w:t>كوكب</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سيادتها،</w:t>
      </w:r>
      <w:r w:rsidRPr="00615A8F">
        <w:rPr>
          <w:rFonts w:cs="Traditional Arabic" w:hint="cs"/>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يطلق</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hint="cs"/>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تغيب</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الشمس،</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تسميةلم</w:t>
      </w:r>
      <w:r w:rsidRPr="00615A8F">
        <w:rPr>
          <w:rFonts w:cs="Traditional Arabic"/>
          <w:sz w:val="36"/>
          <w:szCs w:val="36"/>
          <w:rtl/>
        </w:rPr>
        <w:t xml:space="preserve"> </w:t>
      </w:r>
      <w:r w:rsidRPr="00615A8F">
        <w:rPr>
          <w:rFonts w:cs="Traditional Arabic" w:hint="eastAsia"/>
          <w:sz w:val="36"/>
          <w:szCs w:val="36"/>
          <w:rtl/>
        </w:rPr>
        <w:t>تحظ</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إمبراطورية</w:t>
      </w:r>
      <w:r w:rsidRPr="00615A8F">
        <w:rPr>
          <w:rFonts w:cs="Traditional Arabic"/>
          <w:sz w:val="36"/>
          <w:szCs w:val="36"/>
          <w:rtl/>
        </w:rPr>
        <w:t xml:space="preserve"> </w:t>
      </w:r>
      <w:r w:rsidRPr="00615A8F">
        <w:rPr>
          <w:rFonts w:cs="Traditional Arabic" w:hint="eastAsia"/>
          <w:sz w:val="36"/>
          <w:szCs w:val="36"/>
          <w:rtl/>
        </w:rPr>
        <w:t>إسلامية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إسلامية،</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اعتبر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التوسع</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sz w:val="36"/>
          <w:szCs w:val="36"/>
          <w:rtl/>
        </w:rPr>
        <w:t xml:space="preserve"> </w:t>
      </w:r>
      <w:r w:rsidRPr="00615A8F">
        <w:rPr>
          <w:rFonts w:cs="Traditional Arabic" w:hint="eastAsia"/>
          <w:sz w:val="36"/>
          <w:szCs w:val="36"/>
          <w:rtl/>
        </w:rPr>
        <w:t>البريطانى</w:t>
      </w:r>
      <w:r w:rsidRPr="00615A8F">
        <w:rPr>
          <w:rFonts w:cs="Traditional Arabic"/>
          <w:sz w:val="36"/>
          <w:szCs w:val="36"/>
          <w:rtl/>
        </w:rPr>
        <w:t xml:space="preserve"> </w:t>
      </w:r>
      <w:r w:rsidRPr="00615A8F">
        <w:rPr>
          <w:rFonts w:cs="Traditional Arabic" w:hint="eastAsia"/>
          <w:sz w:val="36"/>
          <w:szCs w:val="36"/>
          <w:rtl/>
        </w:rPr>
        <w:t>دليل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عدوانية</w:t>
      </w:r>
      <w:r w:rsidRPr="00615A8F">
        <w:rPr>
          <w:rFonts w:cs="Traditional Arabic"/>
          <w:sz w:val="36"/>
          <w:szCs w:val="36"/>
          <w:rtl/>
        </w:rPr>
        <w:t xml:space="preserve"> </w:t>
      </w:r>
      <w:r w:rsidRPr="00615A8F">
        <w:rPr>
          <w:rFonts w:cs="Traditional Arabic" w:hint="eastAsia"/>
          <w:sz w:val="36"/>
          <w:szCs w:val="36"/>
          <w:rtl/>
        </w:rPr>
        <w:t>الشعب</w:t>
      </w:r>
      <w:r w:rsidRPr="00615A8F">
        <w:rPr>
          <w:rFonts w:cs="Traditional Arabic"/>
          <w:sz w:val="36"/>
          <w:szCs w:val="36"/>
          <w:rtl/>
        </w:rPr>
        <w:t xml:space="preserve"> </w:t>
      </w:r>
      <w:r w:rsidRPr="00615A8F">
        <w:rPr>
          <w:rFonts w:cs="Traditional Arabic" w:hint="eastAsia"/>
          <w:sz w:val="36"/>
          <w:szCs w:val="36"/>
          <w:rtl/>
        </w:rPr>
        <w:t>البريطانى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دينه</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hint="cs"/>
          <w:sz w:val="36"/>
          <w:szCs w:val="36"/>
          <w:rtl/>
        </w:rPr>
        <w:t xml:space="preserve"> </w:t>
      </w:r>
      <w:r w:rsidRPr="00615A8F">
        <w:rPr>
          <w:rFonts w:cs="Traditional Arabic" w:hint="eastAsia"/>
          <w:b/>
          <w:bCs/>
          <w:sz w:val="32"/>
          <w:szCs w:val="32"/>
          <w:rtl/>
        </w:rPr>
        <w:t>بالطبع</w:t>
      </w:r>
      <w:r w:rsidRPr="00615A8F">
        <w:rPr>
          <w:rFonts w:cs="Traditional Arabic"/>
          <w:b/>
          <w:bCs/>
          <w:sz w:val="32"/>
          <w:szCs w:val="32"/>
          <w:rtl/>
        </w:rPr>
        <w:t xml:space="preserve"> </w:t>
      </w:r>
      <w:r w:rsidRPr="00615A8F">
        <w:rPr>
          <w:rFonts w:cs="Traditional Arabic" w:hint="eastAsia"/>
          <w:b/>
          <w:bCs/>
          <w:sz w:val="32"/>
          <w:szCs w:val="32"/>
          <w:rtl/>
        </w:rPr>
        <w:t>لا</w:t>
      </w:r>
      <w:r w:rsidR="00D745E4">
        <w:rPr>
          <w:rFonts w:cs="Traditional Arabic"/>
          <w:sz w:val="36"/>
          <w:szCs w:val="36"/>
          <w:rtl/>
        </w:rPr>
        <w:t>.</w:t>
      </w:r>
      <w:r w:rsidRPr="00615A8F">
        <w:rPr>
          <w:rFonts w:cs="Traditional Arabic"/>
          <w:sz w:val="28"/>
          <w:szCs w:val="28"/>
          <w:rtl/>
        </w:rPr>
        <w:t xml:space="preserve"> </w: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2"/>
          <w:szCs w:val="2"/>
          <w:rtl/>
          <w:lang w:bidi="ar-EG"/>
        </w:rPr>
      </w:pP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83"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إسقاط نظرية صراع الحضارات ص 397</w:t>
      </w:r>
      <w:r w:rsidRPr="00615A8F">
        <w:rPr>
          <w:rFonts w:ascii="Arial" w:hAnsi="Arial" w:cs="Traditional Arabic"/>
          <w:sz w:val="24"/>
          <w:szCs w:val="24"/>
          <w:rtl/>
        </w:rPr>
        <w:tab/>
      </w:r>
      <w:r w:rsidRPr="00615A8F">
        <w:rPr>
          <w:rFonts w:ascii="Arial" w:hAnsi="Arial" w:cs="Traditional Arabic"/>
          <w:sz w:val="24"/>
          <w:szCs w:val="24"/>
          <w:rtl/>
        </w:rPr>
        <w:tab/>
        <w:t xml:space="preserve"> </w:t>
      </w:r>
      <w:r w:rsidRPr="00615A8F">
        <w:rPr>
          <w:rFonts w:cs="Traditional Arabic" w:hint="cs"/>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xml:space="preserve">- المرجع السابق ص </w:t>
      </w:r>
      <w:r w:rsidRPr="00615A8F">
        <w:rPr>
          <w:rFonts w:ascii="Arial" w:hAnsi="Arial" w:cs="Traditional Arabic" w:hint="cs"/>
          <w:sz w:val="24"/>
          <w:szCs w:val="24"/>
          <w:rtl/>
        </w:rPr>
        <w:t>66</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3</w:t>
      </w:r>
      <w:r w:rsidRPr="00615A8F">
        <w:rPr>
          <w:rFonts w:ascii="Arial" w:hAnsi="Arial" w:cs="Traditional Arabic"/>
          <w:sz w:val="24"/>
          <w:szCs w:val="24"/>
          <w:rtl/>
        </w:rPr>
        <w:t>- المرجع السابق ص 397</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084" style="width:0;height:1.5pt" o:hralign="right" o:hrstd="t" o:hr="t" fillcolor="#aca899" stroked="f"/>
        </w:pic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2"/>
          <w:szCs w:val="32"/>
          <w:rtl/>
        </w:rPr>
      </w:pPr>
      <w:r w:rsidRPr="00615A8F">
        <w:rPr>
          <w:rFonts w:cs="Traditional Arabic" w:hint="cs"/>
          <w:sz w:val="36"/>
          <w:szCs w:val="36"/>
          <w:rtl/>
        </w:rPr>
        <w:lastRenderedPageBreak/>
        <w:t>3</w:t>
      </w:r>
      <w:r w:rsidRPr="00615A8F">
        <w:rPr>
          <w:rFonts w:cs="Traditional Arabic"/>
          <w:sz w:val="36"/>
          <w:szCs w:val="36"/>
          <w:rtl/>
        </w:rPr>
        <w:t>-</w:t>
      </w:r>
      <w:r w:rsidRPr="00615A8F">
        <w:rPr>
          <w:rFonts w:cs="Traditional Arabic"/>
          <w:sz w:val="32"/>
          <w:szCs w:val="32"/>
          <w:rtl/>
        </w:rPr>
        <w:t xml:space="preserve"> </w:t>
      </w:r>
      <w:r w:rsidRPr="00615A8F">
        <w:rPr>
          <w:rFonts w:cs="Traditional Arabic" w:hint="eastAsia"/>
          <w:b/>
          <w:bCs/>
          <w:sz w:val="32"/>
          <w:szCs w:val="32"/>
          <w:rtl/>
        </w:rPr>
        <w:t>بلد</w:t>
      </w:r>
      <w:r w:rsidRPr="00615A8F">
        <w:rPr>
          <w:rFonts w:cs="Traditional Arabic"/>
          <w:b/>
          <w:bCs/>
          <w:sz w:val="32"/>
          <w:szCs w:val="32"/>
          <w:rtl/>
        </w:rPr>
        <w:t xml:space="preserve"> </w:t>
      </w:r>
      <w:r w:rsidRPr="00615A8F">
        <w:rPr>
          <w:rFonts w:cs="Traditional Arabic" w:hint="eastAsia"/>
          <w:b/>
          <w:bCs/>
          <w:sz w:val="32"/>
          <w:szCs w:val="32"/>
          <w:rtl/>
        </w:rPr>
        <w:t>الدكتور</w:t>
      </w:r>
      <w:r w:rsidRPr="00615A8F">
        <w:rPr>
          <w:rFonts w:cs="Traditional Arabic"/>
          <w:b/>
          <w:bCs/>
          <w:sz w:val="32"/>
          <w:szCs w:val="32"/>
          <w:rtl/>
        </w:rPr>
        <w:t xml:space="preserve"> </w:t>
      </w:r>
      <w:r w:rsidRPr="00615A8F">
        <w:rPr>
          <w:rFonts w:cs="Traditional Arabic" w:hint="eastAsia"/>
          <w:b/>
          <w:bCs/>
          <w:sz w:val="32"/>
          <w:szCs w:val="32"/>
          <w:rtl/>
        </w:rPr>
        <w:t>هنتنجتون</w:t>
      </w:r>
      <w:r w:rsidRPr="00615A8F">
        <w:rPr>
          <w:rFonts w:cs="Traditional Arabic"/>
          <w:b/>
          <w:bCs/>
          <w:sz w:val="32"/>
          <w:szCs w:val="32"/>
          <w:rtl/>
        </w:rPr>
        <w:t xml:space="preserve"> (</w:t>
      </w:r>
      <w:r w:rsidRPr="00615A8F">
        <w:rPr>
          <w:rFonts w:cs="Traditional Arabic" w:hint="eastAsia"/>
          <w:b/>
          <w:bCs/>
          <w:sz w:val="32"/>
          <w:szCs w:val="32"/>
          <w:rtl/>
        </w:rPr>
        <w:t>الولايات</w:t>
      </w:r>
      <w:r w:rsidRPr="00615A8F">
        <w:rPr>
          <w:rFonts w:cs="Traditional Arabic"/>
          <w:b/>
          <w:bCs/>
          <w:sz w:val="32"/>
          <w:szCs w:val="32"/>
          <w:rtl/>
        </w:rPr>
        <w:t xml:space="preserve"> </w:t>
      </w:r>
      <w:r w:rsidRPr="00615A8F">
        <w:rPr>
          <w:rFonts w:cs="Traditional Arabic" w:hint="eastAsia"/>
          <w:b/>
          <w:bCs/>
          <w:sz w:val="32"/>
          <w:szCs w:val="32"/>
          <w:rtl/>
        </w:rPr>
        <w:t>المتحدة</w:t>
      </w:r>
      <w:r w:rsidRPr="00615A8F">
        <w:rPr>
          <w:rFonts w:cs="Traditional Arabic"/>
          <w:b/>
          <w:bCs/>
          <w:sz w:val="32"/>
          <w:szCs w:val="32"/>
          <w:rtl/>
        </w:rPr>
        <w:t>)</w:t>
      </w:r>
      <w:r w:rsidR="00D745E4">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والمثل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نود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نسوقه</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يتعلق</w:t>
      </w:r>
      <w:r w:rsidRPr="00615A8F">
        <w:rPr>
          <w:rFonts w:cs="Traditional Arabic"/>
          <w:sz w:val="36"/>
          <w:szCs w:val="36"/>
          <w:rtl/>
        </w:rPr>
        <w:t xml:space="preserve"> </w:t>
      </w:r>
      <w:r w:rsidRPr="00615A8F">
        <w:rPr>
          <w:rFonts w:cs="Traditional Arabic" w:hint="eastAsia"/>
          <w:sz w:val="36"/>
          <w:szCs w:val="36"/>
          <w:rtl/>
        </w:rPr>
        <w:t>ببلد</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الولايات</w:t>
      </w:r>
      <w:r w:rsidRPr="00615A8F">
        <w:rPr>
          <w:rFonts w:cs="Traditional Arabic"/>
          <w:sz w:val="36"/>
          <w:szCs w:val="36"/>
          <w:rtl/>
        </w:rPr>
        <w:t xml:space="preserve"> </w:t>
      </w:r>
      <w:r w:rsidRPr="00615A8F">
        <w:rPr>
          <w:rFonts w:cs="Traditional Arabic" w:hint="eastAsia"/>
          <w:sz w:val="36"/>
          <w:szCs w:val="36"/>
          <w:rtl/>
        </w:rPr>
        <w:t>المتحدة،</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يتصل</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مباشر</w:t>
      </w:r>
      <w:r w:rsidRPr="00615A8F">
        <w:rPr>
          <w:rFonts w:cs="Traditional Arabic"/>
          <w:sz w:val="36"/>
          <w:szCs w:val="36"/>
          <w:rtl/>
        </w:rPr>
        <w:t xml:space="preserve"> </w:t>
      </w:r>
      <w:r w:rsidRPr="00615A8F">
        <w:rPr>
          <w:rFonts w:cs="Traditional Arabic" w:hint="eastAsia"/>
          <w:sz w:val="36"/>
          <w:szCs w:val="36"/>
          <w:rtl/>
        </w:rPr>
        <w:t>بتوظيف</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طرد</w:t>
      </w:r>
      <w:r w:rsidRPr="00615A8F">
        <w:rPr>
          <w:rFonts w:cs="Traditional Arabic"/>
          <w:sz w:val="36"/>
          <w:szCs w:val="36"/>
          <w:rtl/>
        </w:rPr>
        <w:t xml:space="preserve"> </w:t>
      </w:r>
      <w:r w:rsidRPr="00615A8F">
        <w:rPr>
          <w:rFonts w:cs="Traditional Arabic" w:hint="eastAsia"/>
          <w:sz w:val="36"/>
          <w:szCs w:val="36"/>
          <w:rtl/>
        </w:rPr>
        <w:t>السكان</w:t>
      </w:r>
      <w:r w:rsidRPr="00615A8F">
        <w:rPr>
          <w:rFonts w:cs="Traditional Arabic"/>
          <w:sz w:val="36"/>
          <w:szCs w:val="36"/>
          <w:rtl/>
        </w:rPr>
        <w:t xml:space="preserve"> </w:t>
      </w:r>
      <w:r w:rsidRPr="00615A8F">
        <w:rPr>
          <w:rFonts w:cs="Traditional Arabic" w:hint="eastAsia"/>
          <w:sz w:val="36"/>
          <w:szCs w:val="36"/>
          <w:rtl/>
        </w:rPr>
        <w:t>الأصليين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أرضهم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أمريكا</w:t>
      </w:r>
      <w:r w:rsidRPr="00615A8F">
        <w:rPr>
          <w:rFonts w:cs="Traditional Arabic"/>
          <w:sz w:val="36"/>
          <w:szCs w:val="36"/>
          <w:rtl/>
        </w:rPr>
        <w:t xml:space="preserve"> </w:t>
      </w:r>
      <w:r w:rsidRPr="00615A8F">
        <w:rPr>
          <w:rFonts w:cs="Traditional Arabic" w:hint="eastAsia"/>
          <w:sz w:val="36"/>
          <w:szCs w:val="36"/>
          <w:rtl/>
        </w:rPr>
        <w:t>الشمالية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hint="cs"/>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بالولايات</w:t>
      </w:r>
      <w:r w:rsidRPr="00615A8F">
        <w:rPr>
          <w:rFonts w:cs="Traditional Arabic"/>
          <w:sz w:val="36"/>
          <w:szCs w:val="36"/>
          <w:rtl/>
        </w:rPr>
        <w:t xml:space="preserve"> </w:t>
      </w:r>
      <w:r w:rsidRPr="00615A8F">
        <w:rPr>
          <w:rFonts w:cs="Traditional Arabic" w:hint="eastAsia"/>
          <w:sz w:val="36"/>
          <w:szCs w:val="36"/>
          <w:rtl/>
        </w:rPr>
        <w:t>المتحدة</w:t>
      </w:r>
      <w:r w:rsidRPr="00615A8F">
        <w:rPr>
          <w:rFonts w:cs="Traditional Arabic"/>
          <w:sz w:val="36"/>
          <w:szCs w:val="36"/>
          <w:rtl/>
        </w:rPr>
        <w:t xml:space="preserve"> </w:t>
      </w:r>
      <w:r w:rsidRPr="00615A8F">
        <w:rPr>
          <w:rFonts w:cs="Traditional Arabic" w:hint="eastAsia"/>
          <w:sz w:val="36"/>
          <w:szCs w:val="36"/>
          <w:rtl/>
        </w:rPr>
        <w:t>الأمريكية</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ونقصد</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المصير</w:t>
      </w:r>
      <w:r w:rsidRPr="00615A8F">
        <w:rPr>
          <w:rFonts w:cs="Traditional Arabic"/>
          <w:sz w:val="36"/>
          <w:szCs w:val="36"/>
          <w:rtl/>
        </w:rPr>
        <w:t xml:space="preserve"> </w:t>
      </w:r>
      <w:r w:rsidRPr="00615A8F">
        <w:rPr>
          <w:rFonts w:cs="Traditional Arabic" w:hint="eastAsia"/>
          <w:sz w:val="36"/>
          <w:szCs w:val="36"/>
          <w:rtl/>
        </w:rPr>
        <w:t>المكشوف</w:t>
      </w:r>
      <w:r w:rsidRPr="00615A8F">
        <w:rPr>
          <w:rFonts w:cs="Traditional Arabic"/>
          <w:sz w:val="28"/>
          <w:szCs w:val="28"/>
        </w:rPr>
        <w:t>(Manifest Destiny</w:t>
      </w:r>
      <w:r w:rsidR="008630E9">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ارتكز</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المهاجرون</w:t>
      </w:r>
      <w:r w:rsidRPr="00615A8F">
        <w:rPr>
          <w:rFonts w:cs="Traditional Arabic"/>
          <w:sz w:val="36"/>
          <w:szCs w:val="36"/>
          <w:rtl/>
        </w:rPr>
        <w:t xml:space="preserve"> </w:t>
      </w:r>
      <w:r w:rsidRPr="00615A8F">
        <w:rPr>
          <w:rFonts w:cs="Traditional Arabic" w:hint="eastAsia"/>
          <w:sz w:val="36"/>
          <w:szCs w:val="36"/>
          <w:rtl/>
        </w:rPr>
        <w:t>الأوروبيون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أقاموا</w:t>
      </w:r>
      <w:r w:rsidRPr="00615A8F">
        <w:rPr>
          <w:rFonts w:cs="Traditional Arabic"/>
          <w:sz w:val="36"/>
          <w:szCs w:val="36"/>
          <w:rtl/>
        </w:rPr>
        <w:t xml:space="preserve"> </w:t>
      </w:r>
      <w:r w:rsidRPr="00615A8F">
        <w:rPr>
          <w:rFonts w:cs="Traditional Arabic" w:hint="eastAsia"/>
          <w:sz w:val="36"/>
          <w:szCs w:val="36"/>
          <w:rtl/>
        </w:rPr>
        <w:t>الولايات</w:t>
      </w:r>
      <w:r w:rsidRPr="00615A8F">
        <w:rPr>
          <w:rFonts w:cs="Traditional Arabic"/>
          <w:sz w:val="36"/>
          <w:szCs w:val="36"/>
          <w:rtl/>
        </w:rPr>
        <w:t xml:space="preserve"> </w:t>
      </w:r>
      <w:r w:rsidRPr="00615A8F">
        <w:rPr>
          <w:rFonts w:cs="Traditional Arabic" w:hint="eastAsia"/>
          <w:sz w:val="36"/>
          <w:szCs w:val="36"/>
          <w:rtl/>
        </w:rPr>
        <w:t>المتحدة</w:t>
      </w:r>
      <w:r w:rsidRPr="00615A8F">
        <w:rPr>
          <w:rFonts w:cs="Traditional Arabic"/>
          <w:sz w:val="36"/>
          <w:szCs w:val="36"/>
          <w:rtl/>
        </w:rPr>
        <w:t xml:space="preserve"> </w:t>
      </w:r>
      <w:r w:rsidRPr="00615A8F">
        <w:rPr>
          <w:rFonts w:cs="Traditional Arabic" w:hint="eastAsia"/>
          <w:sz w:val="36"/>
          <w:szCs w:val="36"/>
          <w:rtl/>
        </w:rPr>
        <w:t>وأعلنوا</w:t>
      </w:r>
      <w:r w:rsidRPr="00615A8F">
        <w:rPr>
          <w:rFonts w:cs="Traditional Arabic"/>
          <w:sz w:val="36"/>
          <w:szCs w:val="36"/>
          <w:rtl/>
        </w:rPr>
        <w:t xml:space="preserve"> </w:t>
      </w:r>
      <w:r w:rsidRPr="00615A8F">
        <w:rPr>
          <w:rFonts w:cs="Traditional Arabic" w:hint="eastAsia"/>
          <w:sz w:val="36"/>
          <w:szCs w:val="36"/>
          <w:rtl/>
        </w:rPr>
        <w:t>استقلالهم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التاج</w:t>
      </w:r>
      <w:r w:rsidRPr="00615A8F">
        <w:rPr>
          <w:rFonts w:cs="Traditional Arabic"/>
          <w:sz w:val="36"/>
          <w:szCs w:val="36"/>
          <w:rtl/>
        </w:rPr>
        <w:t xml:space="preserve"> </w:t>
      </w:r>
      <w:r w:rsidRPr="00615A8F">
        <w:rPr>
          <w:rFonts w:cs="Traditional Arabic" w:hint="eastAsia"/>
          <w:sz w:val="36"/>
          <w:szCs w:val="36"/>
          <w:rtl/>
        </w:rPr>
        <w:t>البريطانى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1776</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وتعود</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1840</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واستمرت</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القوة</w:t>
      </w:r>
      <w:r w:rsidRPr="00615A8F">
        <w:rPr>
          <w:rFonts w:cs="Traditional Arabic"/>
          <w:sz w:val="36"/>
          <w:szCs w:val="36"/>
          <w:rtl/>
        </w:rPr>
        <w:t xml:space="preserve"> </w:t>
      </w:r>
      <w:r w:rsidRPr="00615A8F">
        <w:rPr>
          <w:rFonts w:cs="Traditional Arabic" w:hint="eastAsia"/>
          <w:sz w:val="36"/>
          <w:szCs w:val="36"/>
          <w:rtl/>
        </w:rPr>
        <w:t>المنظمة</w:t>
      </w:r>
      <w:r w:rsidRPr="00615A8F">
        <w:rPr>
          <w:rFonts w:cs="Traditional Arabic"/>
          <w:sz w:val="36"/>
          <w:szCs w:val="36"/>
          <w:rtl/>
        </w:rPr>
        <w:t xml:space="preserve"> </w:t>
      </w:r>
      <w:r w:rsidRPr="00615A8F">
        <w:rPr>
          <w:rFonts w:cs="Traditional Arabic" w:hint="eastAsia"/>
          <w:sz w:val="36"/>
          <w:szCs w:val="36"/>
          <w:rtl/>
        </w:rPr>
        <w:t>والفاعلة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التوسع</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sz w:val="36"/>
          <w:szCs w:val="36"/>
          <w:rtl/>
        </w:rPr>
        <w:t xml:space="preserve"> </w:t>
      </w:r>
      <w:r w:rsidRPr="00615A8F">
        <w:rPr>
          <w:rFonts w:cs="Traditional Arabic" w:hint="eastAsia"/>
          <w:sz w:val="36"/>
          <w:szCs w:val="36"/>
          <w:rtl/>
        </w:rPr>
        <w:t>الأمريكى</w:t>
      </w:r>
      <w:r w:rsidRPr="00615A8F">
        <w:rPr>
          <w:rFonts w:cs="Traditional Arabic"/>
          <w:sz w:val="36"/>
          <w:szCs w:val="36"/>
          <w:rtl/>
        </w:rPr>
        <w:t xml:space="preserve"> </w:t>
      </w:r>
      <w:r w:rsidRPr="00615A8F">
        <w:rPr>
          <w:rFonts w:cs="Traditional Arabic" w:hint="eastAsia"/>
          <w:sz w:val="36"/>
          <w:szCs w:val="36"/>
          <w:rtl/>
        </w:rPr>
        <w:t>غرباً</w:t>
      </w:r>
      <w:r w:rsidRPr="00615A8F">
        <w:rPr>
          <w:rFonts w:cs="Traditional Arabic"/>
          <w:sz w:val="36"/>
          <w:szCs w:val="36"/>
          <w:rtl/>
        </w:rPr>
        <w:t xml:space="preserve"> </w:t>
      </w:r>
      <w:r w:rsidRPr="00615A8F">
        <w:rPr>
          <w:rFonts w:cs="Traditional Arabic" w:hint="eastAsia"/>
          <w:sz w:val="36"/>
          <w:szCs w:val="36"/>
          <w:rtl/>
        </w:rPr>
        <w:t>باتجاه</w:t>
      </w:r>
      <w:r w:rsidRPr="00615A8F">
        <w:rPr>
          <w:rFonts w:cs="Traditional Arabic"/>
          <w:sz w:val="36"/>
          <w:szCs w:val="36"/>
          <w:rtl/>
        </w:rPr>
        <w:t xml:space="preserve"> </w:t>
      </w:r>
      <w:r w:rsidRPr="00615A8F">
        <w:rPr>
          <w:rFonts w:cs="Traditional Arabic" w:hint="eastAsia"/>
          <w:sz w:val="36"/>
          <w:szCs w:val="36"/>
          <w:rtl/>
        </w:rPr>
        <w:t>المحيط</w:t>
      </w:r>
      <w:r w:rsidRPr="00615A8F">
        <w:rPr>
          <w:rFonts w:cs="Traditional Arabic"/>
          <w:sz w:val="36"/>
          <w:szCs w:val="36"/>
          <w:rtl/>
        </w:rPr>
        <w:t xml:space="preserve"> </w:t>
      </w:r>
      <w:r w:rsidRPr="00615A8F">
        <w:rPr>
          <w:rFonts w:cs="Traditional Arabic" w:hint="eastAsia"/>
          <w:sz w:val="36"/>
          <w:szCs w:val="36"/>
          <w:rtl/>
        </w:rPr>
        <w:t>الهندى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 xml:space="preserve"> </w:t>
      </w:r>
      <w:r w:rsidRPr="00615A8F">
        <w:rPr>
          <w:rFonts w:cs="Traditional Arabic" w:hint="eastAsia"/>
          <w:sz w:val="36"/>
          <w:szCs w:val="36"/>
          <w:rtl/>
        </w:rPr>
        <w:t>السكان</w:t>
      </w:r>
      <w:r w:rsidRPr="00615A8F">
        <w:rPr>
          <w:rFonts w:cs="Traditional Arabic"/>
          <w:sz w:val="36"/>
          <w:szCs w:val="36"/>
          <w:rtl/>
        </w:rPr>
        <w:t xml:space="preserve"> </w:t>
      </w:r>
      <w:r w:rsidRPr="00615A8F">
        <w:rPr>
          <w:rFonts w:cs="Traditional Arabic" w:hint="eastAsia"/>
          <w:sz w:val="36"/>
          <w:szCs w:val="36"/>
          <w:rtl/>
        </w:rPr>
        <w:t>الأصليين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سقط</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ملايين</w:t>
      </w:r>
      <w:r w:rsidRPr="00615A8F">
        <w:rPr>
          <w:rFonts w:cs="Traditional Arabic"/>
          <w:sz w:val="36"/>
          <w:szCs w:val="36"/>
          <w:rtl/>
        </w:rPr>
        <w:t xml:space="preserve"> </w:t>
      </w:r>
      <w:r w:rsidRPr="00615A8F">
        <w:rPr>
          <w:rFonts w:cs="Traditional Arabic" w:hint="eastAsia"/>
          <w:sz w:val="36"/>
          <w:szCs w:val="36"/>
          <w:rtl/>
        </w:rPr>
        <w:t>الضحايا</w:t>
      </w:r>
      <w:r w:rsidRPr="00615A8F">
        <w:rPr>
          <w:rFonts w:cs="Traditional Arabic"/>
          <w:sz w:val="36"/>
          <w:szCs w:val="36"/>
          <w:rtl/>
        </w:rPr>
        <w:t xml:space="preserve"> </w:t>
      </w:r>
      <w:r w:rsidRPr="00615A8F">
        <w:rPr>
          <w:rFonts w:cs="Traditional Arabic" w:hint="eastAsia"/>
          <w:sz w:val="36"/>
          <w:szCs w:val="36"/>
          <w:rtl/>
        </w:rPr>
        <w:t>بسبب</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أوجه</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اعتقاد</w:t>
      </w:r>
      <w:r w:rsidRPr="00615A8F">
        <w:rPr>
          <w:rFonts w:cs="Traditional Arabic"/>
          <w:sz w:val="36"/>
          <w:szCs w:val="36"/>
          <w:rtl/>
        </w:rPr>
        <w:t xml:space="preserve"> </w:t>
      </w:r>
      <w:r w:rsidRPr="00615A8F">
        <w:rPr>
          <w:rFonts w:cs="Traditional Arabic" w:hint="eastAsia"/>
          <w:sz w:val="36"/>
          <w:szCs w:val="36"/>
          <w:rtl/>
        </w:rPr>
        <w:t>الأمريكيين</w:t>
      </w:r>
      <w:r w:rsidRPr="00615A8F">
        <w:rPr>
          <w:rFonts w:cs="Traditional Arabic"/>
          <w:sz w:val="36"/>
          <w:szCs w:val="36"/>
          <w:rtl/>
        </w:rPr>
        <w:t xml:space="preserve"> </w:t>
      </w:r>
      <w:r w:rsidRPr="00615A8F">
        <w:rPr>
          <w:rFonts w:cs="Traditional Arabic" w:hint="eastAsia"/>
          <w:sz w:val="36"/>
          <w:szCs w:val="36"/>
          <w:rtl/>
        </w:rPr>
        <w:t>المتدينين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قدر</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يبسطوا</w:t>
      </w:r>
      <w:r w:rsidRPr="00615A8F">
        <w:rPr>
          <w:rFonts w:cs="Traditional Arabic"/>
          <w:sz w:val="36"/>
          <w:szCs w:val="36"/>
          <w:rtl/>
        </w:rPr>
        <w:t xml:space="preserve"> </w:t>
      </w:r>
      <w:r w:rsidRPr="00615A8F">
        <w:rPr>
          <w:rFonts w:cs="Traditional Arabic" w:hint="eastAsia"/>
          <w:sz w:val="36"/>
          <w:szCs w:val="36"/>
          <w:rtl/>
        </w:rPr>
        <w:t>سيطرتهم</w:t>
      </w:r>
      <w:r w:rsidRPr="00615A8F">
        <w:rPr>
          <w:rFonts w:cs="Traditional Arabic"/>
          <w:sz w:val="36"/>
          <w:szCs w:val="36"/>
          <w:rtl/>
        </w:rPr>
        <w:t xml:space="preserve"> </w:t>
      </w:r>
      <w:r w:rsidRPr="00615A8F">
        <w:rPr>
          <w:rFonts w:cs="Traditional Arabic" w:hint="eastAsia"/>
          <w:sz w:val="36"/>
          <w:szCs w:val="36"/>
          <w:rtl/>
        </w:rPr>
        <w:t>السياسية</w:t>
      </w:r>
      <w:r w:rsidRPr="00615A8F">
        <w:rPr>
          <w:rFonts w:cs="Traditional Arabic"/>
          <w:sz w:val="36"/>
          <w:szCs w:val="36"/>
          <w:rtl/>
        </w:rPr>
        <w:t xml:space="preserve"> </w:t>
      </w:r>
      <w:r w:rsidRPr="00615A8F">
        <w:rPr>
          <w:rFonts w:cs="Traditional Arabic" w:hint="eastAsia"/>
          <w:sz w:val="36"/>
          <w:szCs w:val="36"/>
          <w:rtl/>
        </w:rPr>
        <w:t>والدينية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القارة</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المحيط</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المحيط،</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السكان</w:t>
      </w:r>
      <w:r w:rsidRPr="00615A8F">
        <w:rPr>
          <w:rFonts w:cs="Traditional Arabic"/>
          <w:sz w:val="36"/>
          <w:szCs w:val="36"/>
          <w:rtl/>
        </w:rPr>
        <w:t xml:space="preserve"> </w:t>
      </w:r>
      <w:r w:rsidRPr="00615A8F">
        <w:rPr>
          <w:rFonts w:cs="Traditional Arabic" w:hint="eastAsia"/>
          <w:sz w:val="36"/>
          <w:szCs w:val="36"/>
          <w:rtl/>
        </w:rPr>
        <w:t>الأصليين</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يعيشون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ظلام</w:t>
      </w:r>
      <w:r w:rsidRPr="00615A8F">
        <w:rPr>
          <w:rFonts w:cs="Traditional Arabic"/>
          <w:sz w:val="36"/>
          <w:szCs w:val="36"/>
          <w:rtl/>
        </w:rPr>
        <w:t xml:space="preserve"> </w:t>
      </w:r>
      <w:r w:rsidRPr="00615A8F">
        <w:rPr>
          <w:rFonts w:cs="Traditional Arabic" w:hint="eastAsia"/>
          <w:sz w:val="36"/>
          <w:szCs w:val="36"/>
          <w:rtl/>
        </w:rPr>
        <w:t>الكفر</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مهمة</w:t>
      </w:r>
      <w:r w:rsidRPr="00615A8F">
        <w:rPr>
          <w:rFonts w:cs="Traditional Arabic"/>
          <w:sz w:val="36"/>
          <w:szCs w:val="36"/>
          <w:rtl/>
        </w:rPr>
        <w:t xml:space="preserve"> </w:t>
      </w:r>
      <w:r w:rsidRPr="00615A8F">
        <w:rPr>
          <w:rFonts w:cs="Traditional Arabic" w:hint="eastAsia"/>
          <w:sz w:val="36"/>
          <w:szCs w:val="36"/>
          <w:rtl/>
        </w:rPr>
        <w:t>الأمريكيين</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تنفيذ</w:t>
      </w:r>
      <w:r w:rsidRPr="00615A8F">
        <w:rPr>
          <w:rFonts w:cs="Traditional Arabic"/>
          <w:sz w:val="36"/>
          <w:szCs w:val="36"/>
          <w:rtl/>
        </w:rPr>
        <w:t xml:space="preserve"> </w:t>
      </w:r>
      <w:r w:rsidRPr="00615A8F">
        <w:rPr>
          <w:rFonts w:cs="Traditional Arabic" w:hint="eastAsia"/>
          <w:sz w:val="36"/>
          <w:szCs w:val="36"/>
          <w:rtl/>
        </w:rPr>
        <w:t>مشيئة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بإدخالهم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hint="cs"/>
          <w:sz w:val="36"/>
          <w:szCs w:val="36"/>
          <w:rtl/>
        </w:rPr>
        <w:t xml:space="preserve"> </w:t>
      </w:r>
      <w:r w:rsidRPr="00615A8F">
        <w:rPr>
          <w:rFonts w:cs="Traditional Arabic" w:hint="eastAsia"/>
          <w:sz w:val="36"/>
          <w:szCs w:val="36"/>
          <w:rtl/>
        </w:rPr>
        <w:t>إزاحتهم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الطريق</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008630E9">
        <w:rPr>
          <w:rFonts w:cs="Traditional Arabic"/>
          <w:sz w:val="24"/>
          <w:szCs w:val="24"/>
          <w:rtl/>
        </w:rPr>
        <w:t xml:space="preserve"> </w:t>
      </w:r>
      <w:r w:rsidR="008630E9">
        <w:rPr>
          <w:rFonts w:cs="Traditional Arabic"/>
          <w:sz w:val="36"/>
          <w:szCs w:val="36"/>
          <w:rtl/>
        </w:rPr>
        <w:t xml:space="preserve"> </w:t>
      </w:r>
      <w:r w:rsidRPr="00615A8F">
        <w:rPr>
          <w:rFonts w:cs="Traditional Arabic"/>
          <w:sz w:val="36"/>
          <w:szCs w:val="36"/>
          <w:rtl/>
        </w:rPr>
        <w:t xml:space="preserve"> </w:t>
      </w:r>
    </w:p>
    <w:p w:rsidR="008B3DA2"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ويقدر</w:t>
      </w:r>
      <w:r w:rsidRPr="00615A8F">
        <w:rPr>
          <w:rFonts w:cs="Traditional Arabic"/>
          <w:sz w:val="36"/>
          <w:szCs w:val="36"/>
          <w:rtl/>
        </w:rPr>
        <w:t xml:space="preserve"> </w:t>
      </w:r>
      <w:r w:rsidRPr="00615A8F">
        <w:rPr>
          <w:rFonts w:cs="Traditional Arabic" w:hint="eastAsia"/>
          <w:sz w:val="36"/>
          <w:szCs w:val="36"/>
          <w:rtl/>
        </w:rPr>
        <w:t>المؤرخ</w:t>
      </w:r>
      <w:r w:rsidRPr="00615A8F">
        <w:rPr>
          <w:rFonts w:cs="Traditional Arabic"/>
          <w:sz w:val="36"/>
          <w:szCs w:val="36"/>
          <w:rtl/>
        </w:rPr>
        <w:t xml:space="preserve"> </w:t>
      </w:r>
      <w:r w:rsidRPr="00615A8F">
        <w:rPr>
          <w:rFonts w:cs="Traditional Arabic" w:hint="eastAsia"/>
          <w:sz w:val="36"/>
          <w:szCs w:val="36"/>
          <w:rtl/>
        </w:rPr>
        <w:t>الاقتصادى</w:t>
      </w:r>
      <w:r w:rsidRPr="00615A8F">
        <w:rPr>
          <w:rFonts w:cs="Traditional Arabic"/>
          <w:sz w:val="36"/>
          <w:szCs w:val="36"/>
          <w:rtl/>
        </w:rPr>
        <w:t xml:space="preserve"> </w:t>
      </w:r>
      <w:r w:rsidRPr="00615A8F">
        <w:rPr>
          <w:rFonts w:cs="Traditional Arabic" w:hint="eastAsia"/>
          <w:sz w:val="36"/>
          <w:szCs w:val="36"/>
          <w:rtl/>
        </w:rPr>
        <w:t>الأمريكى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فرانك</w:t>
      </w:r>
      <w:r w:rsidRPr="00615A8F">
        <w:rPr>
          <w:rFonts w:cs="Traditional Arabic"/>
          <w:sz w:val="36"/>
          <w:szCs w:val="36"/>
          <w:rtl/>
        </w:rPr>
        <w:t xml:space="preserve"> </w:t>
      </w:r>
      <w:r w:rsidRPr="00615A8F">
        <w:rPr>
          <w:rFonts w:cs="Traditional Arabic" w:hint="eastAsia"/>
          <w:sz w:val="36"/>
          <w:szCs w:val="36"/>
          <w:rtl/>
        </w:rPr>
        <w:t>جندر</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سكان</w:t>
      </w:r>
      <w:r w:rsidRPr="00615A8F">
        <w:rPr>
          <w:rFonts w:cs="Traditional Arabic"/>
          <w:sz w:val="36"/>
          <w:szCs w:val="36"/>
          <w:rtl/>
        </w:rPr>
        <w:t xml:space="preserve"> </w:t>
      </w:r>
      <w:r w:rsidRPr="00615A8F">
        <w:rPr>
          <w:rFonts w:cs="Traditional Arabic" w:hint="eastAsia"/>
          <w:sz w:val="36"/>
          <w:szCs w:val="36"/>
          <w:rtl/>
        </w:rPr>
        <w:t>الأمريكتين</w:t>
      </w:r>
      <w:r w:rsidRPr="00615A8F">
        <w:rPr>
          <w:rFonts w:cs="Traditional Arabic"/>
          <w:sz w:val="36"/>
          <w:szCs w:val="36"/>
          <w:rtl/>
        </w:rPr>
        <w:t xml:space="preserve"> </w:t>
      </w:r>
      <w:r w:rsidRPr="00615A8F">
        <w:rPr>
          <w:rFonts w:cs="Traditional Arabic" w:hint="eastAsia"/>
          <w:sz w:val="36"/>
          <w:szCs w:val="36"/>
          <w:rtl/>
        </w:rPr>
        <w:t>الأصليين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قدوم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كرستوفر</w:t>
      </w:r>
      <w:r w:rsidRPr="00615A8F">
        <w:rPr>
          <w:rFonts w:cs="Traditional Arabic"/>
          <w:sz w:val="36"/>
          <w:szCs w:val="36"/>
          <w:rtl/>
        </w:rPr>
        <w:t xml:space="preserve"> </w:t>
      </w:r>
      <w:r w:rsidRPr="00615A8F">
        <w:rPr>
          <w:rFonts w:cs="Traditional Arabic" w:hint="eastAsia"/>
          <w:sz w:val="36"/>
          <w:szCs w:val="36"/>
          <w:rtl/>
        </w:rPr>
        <w:t>كلوميس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1492</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يبلغون</w:t>
      </w:r>
      <w:r w:rsidRPr="00615A8F">
        <w:rPr>
          <w:rFonts w:cs="Traditional Arabic"/>
          <w:sz w:val="36"/>
          <w:szCs w:val="36"/>
          <w:rtl/>
        </w:rPr>
        <w:t xml:space="preserve"> 100</w:t>
      </w:r>
      <w:r w:rsidRPr="00615A8F">
        <w:rPr>
          <w:rFonts w:cs="Traditional Arabic" w:hint="cs"/>
          <w:sz w:val="36"/>
          <w:szCs w:val="36"/>
          <w:rtl/>
        </w:rPr>
        <w:t xml:space="preserve"> </w:t>
      </w:r>
      <w:r w:rsidRPr="00615A8F">
        <w:rPr>
          <w:rFonts w:cs="Traditional Arabic" w:hint="eastAsia"/>
          <w:sz w:val="36"/>
          <w:szCs w:val="36"/>
          <w:rtl/>
        </w:rPr>
        <w:t>مليون</w:t>
      </w:r>
      <w:r w:rsidRPr="00615A8F">
        <w:rPr>
          <w:rFonts w:cs="Traditional Arabic"/>
          <w:sz w:val="36"/>
          <w:szCs w:val="36"/>
          <w:rtl/>
        </w:rPr>
        <w:t xml:space="preserve"> </w:t>
      </w:r>
      <w:r w:rsidRPr="00615A8F">
        <w:rPr>
          <w:rFonts w:cs="Traditional Arabic" w:hint="eastAsia"/>
          <w:sz w:val="36"/>
          <w:szCs w:val="36"/>
          <w:rtl/>
        </w:rPr>
        <w:t>نسمةلم</w:t>
      </w:r>
      <w:r w:rsidRPr="00615A8F">
        <w:rPr>
          <w:rFonts w:cs="Traditional Arabic"/>
          <w:sz w:val="36"/>
          <w:szCs w:val="36"/>
          <w:rtl/>
        </w:rPr>
        <w:t xml:space="preserve"> </w:t>
      </w:r>
      <w:r w:rsidRPr="00615A8F">
        <w:rPr>
          <w:rFonts w:cs="Traditional Arabic" w:hint="eastAsia"/>
          <w:sz w:val="36"/>
          <w:szCs w:val="36"/>
          <w:rtl/>
        </w:rPr>
        <w:t>يبق</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بحلول</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العشرين</w:t>
      </w:r>
      <w:r w:rsidRPr="00615A8F">
        <w:rPr>
          <w:rFonts w:cs="Traditional Arabic"/>
          <w:sz w:val="36"/>
          <w:szCs w:val="36"/>
          <w:rtl/>
        </w:rPr>
        <w:t xml:space="preserve"> </w:t>
      </w:r>
      <w:r w:rsidRPr="00615A8F">
        <w:rPr>
          <w:rFonts w:cs="Traditional Arabic" w:hint="eastAsia"/>
          <w:sz w:val="36"/>
          <w:szCs w:val="36"/>
          <w:rtl/>
        </w:rPr>
        <w:t>سوى</w:t>
      </w:r>
      <w:r w:rsidRPr="00615A8F">
        <w:rPr>
          <w:rFonts w:cs="Traditional Arabic"/>
          <w:sz w:val="36"/>
          <w:szCs w:val="36"/>
          <w:rtl/>
        </w:rPr>
        <w:t xml:space="preserve"> 5 </w:t>
      </w:r>
      <w:r w:rsidRPr="00615A8F">
        <w:rPr>
          <w:rFonts w:cs="Traditional Arabic" w:hint="eastAsia"/>
          <w:sz w:val="36"/>
          <w:szCs w:val="36"/>
          <w:rtl/>
        </w:rPr>
        <w:t>مليون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ظلت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فاعلة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السياسة</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طوال</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وتم</w:t>
      </w:r>
      <w:r w:rsidRPr="00615A8F">
        <w:rPr>
          <w:rFonts w:cs="Traditional Arabic"/>
          <w:sz w:val="36"/>
          <w:szCs w:val="36"/>
          <w:rtl/>
        </w:rPr>
        <w:t xml:space="preserve"> </w:t>
      </w:r>
      <w:r w:rsidRPr="00615A8F">
        <w:rPr>
          <w:rFonts w:cs="Traditional Arabic" w:hint="eastAsia"/>
          <w:sz w:val="36"/>
          <w:szCs w:val="36"/>
          <w:rtl/>
        </w:rPr>
        <w:t>تفعيلها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جديد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1890</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لاستثمارها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التوسع</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sz w:val="36"/>
          <w:szCs w:val="36"/>
          <w:rtl/>
        </w:rPr>
        <w:t xml:space="preserve"> </w:t>
      </w:r>
      <w:r w:rsidRPr="00615A8F">
        <w:rPr>
          <w:rFonts w:cs="Traditional Arabic" w:hint="eastAsia"/>
          <w:sz w:val="36"/>
          <w:szCs w:val="36"/>
          <w:rtl/>
        </w:rPr>
        <w:t>خارج</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الولايات</w:t>
      </w:r>
      <w:r w:rsidRPr="00615A8F">
        <w:rPr>
          <w:rFonts w:cs="Traditional Arabic"/>
          <w:sz w:val="36"/>
          <w:szCs w:val="36"/>
          <w:rtl/>
        </w:rPr>
        <w:t xml:space="preserve"> </w:t>
      </w:r>
      <w:r w:rsidRPr="00615A8F">
        <w:rPr>
          <w:rFonts w:cs="Traditional Arabic" w:hint="eastAsia"/>
          <w:sz w:val="36"/>
          <w:szCs w:val="36"/>
          <w:rtl/>
        </w:rPr>
        <w:t>المتحدة</w:t>
      </w:r>
      <w:r w:rsidR="00D745E4">
        <w:rPr>
          <w:rFonts w:cs="Traditional Arabic"/>
          <w:sz w:val="36"/>
          <w:szCs w:val="36"/>
          <w:rtl/>
        </w:rPr>
        <w:t>.</w:t>
      </w:r>
      <w:r w:rsidRPr="00615A8F">
        <w:rPr>
          <w:rFonts w:cs="Traditional Arabic"/>
          <w:sz w:val="28"/>
          <w:szCs w:val="28"/>
          <w:vertAlign w:val="superscript"/>
          <w:rtl/>
        </w:rPr>
        <w:t xml:space="preserve"> </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8"/>
          <w:szCs w:val="28"/>
          <w:rtl/>
        </w:rPr>
        <w:t xml:space="preserve"> </w:t>
      </w:r>
    </w:p>
    <w:p w:rsidR="003A10C6" w:rsidRDefault="003A10C6" w:rsidP="003A10C6">
      <w:pPr>
        <w:bidi/>
        <w:spacing w:after="0" w:line="240" w:lineRule="auto"/>
        <w:jc w:val="both"/>
        <w:rPr>
          <w:rFonts w:cs="Traditional Arabic"/>
          <w:sz w:val="36"/>
          <w:szCs w:val="36"/>
          <w:rtl/>
        </w:rPr>
      </w:pPr>
    </w:p>
    <w:p w:rsidR="003A10C6" w:rsidRPr="00615A8F" w:rsidRDefault="003A10C6" w:rsidP="003A10C6">
      <w:pPr>
        <w:bidi/>
        <w:spacing w:after="0" w:line="240" w:lineRule="auto"/>
        <w:jc w:val="both"/>
        <w:rPr>
          <w:rFonts w:cs="Traditional Arabic"/>
          <w:sz w:val="36"/>
          <w:szCs w:val="36"/>
          <w:rtl/>
        </w:rPr>
      </w:pPr>
    </w:p>
    <w:p w:rsidR="008B3DA2" w:rsidRDefault="008B3DA2" w:rsidP="008630E9">
      <w:pPr>
        <w:bidi/>
        <w:spacing w:after="0" w:line="240" w:lineRule="auto"/>
        <w:jc w:val="both"/>
        <w:rPr>
          <w:rFonts w:cs="Traditional Arabic"/>
          <w:sz w:val="35"/>
          <w:szCs w:val="35"/>
          <w:rtl/>
        </w:rPr>
      </w:pP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اعتبر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الشعب</w:t>
      </w:r>
      <w:r w:rsidRPr="00615A8F">
        <w:rPr>
          <w:rFonts w:cs="Traditional Arabic"/>
          <w:sz w:val="36"/>
          <w:szCs w:val="36"/>
          <w:rtl/>
        </w:rPr>
        <w:t xml:space="preserve"> </w:t>
      </w:r>
      <w:r w:rsidRPr="00615A8F">
        <w:rPr>
          <w:rFonts w:cs="Traditional Arabic" w:hint="eastAsia"/>
          <w:sz w:val="36"/>
          <w:szCs w:val="36"/>
          <w:rtl/>
        </w:rPr>
        <w:t>الأمريكى</w:t>
      </w:r>
      <w:r w:rsidRPr="00615A8F">
        <w:rPr>
          <w:rFonts w:cs="Traditional Arabic"/>
          <w:sz w:val="36"/>
          <w:szCs w:val="36"/>
          <w:rtl/>
        </w:rPr>
        <w:t xml:space="preserve"> </w:t>
      </w:r>
      <w:r w:rsidRPr="00615A8F">
        <w:rPr>
          <w:rFonts w:cs="Traditional Arabic" w:hint="eastAsia"/>
          <w:sz w:val="36"/>
          <w:szCs w:val="36"/>
          <w:rtl/>
        </w:rPr>
        <w:t>عدوانى</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توسع</w:t>
      </w:r>
      <w:r w:rsidRPr="00615A8F">
        <w:rPr>
          <w:rFonts w:cs="Traditional Arabic"/>
          <w:sz w:val="36"/>
          <w:szCs w:val="36"/>
          <w:rtl/>
        </w:rPr>
        <w:t xml:space="preserve"> </w:t>
      </w:r>
      <w:r w:rsidRPr="00615A8F">
        <w:rPr>
          <w:rFonts w:cs="Traditional Arabic" w:hint="eastAsia"/>
          <w:sz w:val="36"/>
          <w:szCs w:val="36"/>
          <w:rtl/>
        </w:rPr>
        <w:t>عسكرياً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 xml:space="preserve"> </w:t>
      </w:r>
      <w:r w:rsidRPr="00615A8F">
        <w:rPr>
          <w:rFonts w:cs="Traditional Arabic" w:hint="eastAsia"/>
          <w:sz w:val="36"/>
          <w:szCs w:val="36"/>
          <w:rtl/>
        </w:rPr>
        <w:t>السكان</w:t>
      </w:r>
      <w:r w:rsidRPr="00615A8F">
        <w:rPr>
          <w:rFonts w:cs="Traditional Arabic"/>
          <w:sz w:val="36"/>
          <w:szCs w:val="36"/>
          <w:rtl/>
        </w:rPr>
        <w:t xml:space="preserve"> </w:t>
      </w:r>
      <w:r w:rsidRPr="00615A8F">
        <w:rPr>
          <w:rFonts w:cs="Traditional Arabic" w:hint="eastAsia"/>
          <w:sz w:val="36"/>
          <w:szCs w:val="36"/>
          <w:rtl/>
        </w:rPr>
        <w:t>الأصليين،</w:t>
      </w:r>
      <w:r w:rsidRPr="00615A8F">
        <w:rPr>
          <w:rFonts w:cs="Traditional Arabic" w:hint="cs"/>
          <w:sz w:val="36"/>
          <w:szCs w:val="36"/>
          <w:rtl/>
        </w:rPr>
        <w:t xml:space="preserve"> </w:t>
      </w:r>
      <w:r w:rsidRPr="00615A8F">
        <w:rPr>
          <w:rFonts w:cs="Traditional Arabic" w:hint="eastAsia"/>
          <w:sz w:val="36"/>
          <w:szCs w:val="36"/>
          <w:rtl/>
        </w:rPr>
        <w:t>ليقيم</w:t>
      </w:r>
      <w:r w:rsidRPr="00615A8F">
        <w:rPr>
          <w:rFonts w:cs="Traditional Arabic"/>
          <w:sz w:val="36"/>
          <w:szCs w:val="36"/>
          <w:rtl/>
        </w:rPr>
        <w:t xml:space="preserve"> </w:t>
      </w:r>
      <w:r w:rsidRPr="00615A8F">
        <w:rPr>
          <w:rFonts w:cs="Traditional Arabic" w:hint="eastAsia"/>
          <w:sz w:val="36"/>
          <w:szCs w:val="36"/>
          <w:rtl/>
        </w:rPr>
        <w:t>دولته</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تعد</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الدولة</w:t>
      </w:r>
      <w:r w:rsidRPr="00615A8F">
        <w:rPr>
          <w:rFonts w:cs="Traditional Arabic"/>
          <w:sz w:val="36"/>
          <w:szCs w:val="36"/>
          <w:rtl/>
        </w:rPr>
        <w:t xml:space="preserve"> </w:t>
      </w:r>
      <w:r w:rsidRPr="00615A8F">
        <w:rPr>
          <w:rFonts w:cs="Traditional Arabic" w:hint="eastAsia"/>
          <w:sz w:val="36"/>
          <w:szCs w:val="36"/>
          <w:rtl/>
        </w:rPr>
        <w:t>الأقوى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وهل</w:t>
      </w:r>
      <w:r w:rsidRPr="00615A8F">
        <w:rPr>
          <w:rFonts w:cs="Traditional Arabic"/>
          <w:sz w:val="36"/>
          <w:szCs w:val="36"/>
          <w:rtl/>
        </w:rPr>
        <w:t xml:space="preserve"> </w:t>
      </w:r>
      <w:r w:rsidRPr="00615A8F">
        <w:rPr>
          <w:rFonts w:cs="Traditional Arabic" w:hint="eastAsia"/>
          <w:sz w:val="36"/>
          <w:szCs w:val="36"/>
          <w:rtl/>
        </w:rPr>
        <w:t>اتهم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بالعدوانية،</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hint="cs"/>
          <w:sz w:val="35"/>
          <w:szCs w:val="35"/>
          <w:rtl/>
        </w:rPr>
        <w:t xml:space="preserve"> </w:t>
      </w:r>
      <w:r w:rsidRPr="00615A8F">
        <w:rPr>
          <w:rFonts w:cs="Traditional Arabic" w:hint="eastAsia"/>
          <w:sz w:val="35"/>
          <w:szCs w:val="35"/>
          <w:rtl/>
        </w:rPr>
        <w:t>كان</w:t>
      </w:r>
      <w:r w:rsidRPr="00615A8F">
        <w:rPr>
          <w:rFonts w:cs="Traditional Arabic"/>
          <w:sz w:val="35"/>
          <w:szCs w:val="35"/>
          <w:rtl/>
        </w:rPr>
        <w:t xml:space="preserve"> </w:t>
      </w:r>
      <w:r w:rsidRPr="00615A8F">
        <w:rPr>
          <w:rFonts w:cs="Traditional Arabic" w:hint="eastAsia"/>
          <w:sz w:val="35"/>
          <w:szCs w:val="35"/>
          <w:rtl/>
        </w:rPr>
        <w:t>المحرك</w:t>
      </w:r>
      <w:r w:rsidRPr="00615A8F">
        <w:rPr>
          <w:rFonts w:cs="Traditional Arabic"/>
          <w:sz w:val="35"/>
          <w:szCs w:val="35"/>
          <w:rtl/>
        </w:rPr>
        <w:t xml:space="preserve"> </w:t>
      </w:r>
      <w:r w:rsidRPr="00615A8F">
        <w:rPr>
          <w:rFonts w:cs="Traditional Arabic" w:hint="eastAsia"/>
          <w:sz w:val="35"/>
          <w:szCs w:val="35"/>
          <w:rtl/>
        </w:rPr>
        <w:t>الرئيسى</w:t>
      </w:r>
      <w:r w:rsidRPr="00615A8F">
        <w:rPr>
          <w:rFonts w:cs="Traditional Arabic"/>
          <w:sz w:val="35"/>
          <w:szCs w:val="35"/>
          <w:rtl/>
        </w:rPr>
        <w:t xml:space="preserve"> </w:t>
      </w:r>
      <w:r w:rsidRPr="00615A8F">
        <w:rPr>
          <w:rFonts w:cs="Traditional Arabic" w:hint="eastAsia"/>
          <w:sz w:val="35"/>
          <w:szCs w:val="35"/>
          <w:rtl/>
        </w:rPr>
        <w:t>لعقيدة</w:t>
      </w:r>
      <w:r w:rsidRPr="00615A8F">
        <w:rPr>
          <w:rFonts w:cs="Traditional Arabic"/>
          <w:sz w:val="35"/>
          <w:szCs w:val="35"/>
          <w:rtl/>
        </w:rPr>
        <w:t xml:space="preserve"> (</w:t>
      </w:r>
      <w:r w:rsidRPr="00615A8F">
        <w:rPr>
          <w:rFonts w:cs="Traditional Arabic" w:hint="eastAsia"/>
          <w:sz w:val="35"/>
          <w:szCs w:val="35"/>
          <w:rtl/>
        </w:rPr>
        <w:t>المصير</w:t>
      </w:r>
      <w:r w:rsidRPr="00615A8F">
        <w:rPr>
          <w:rFonts w:cs="Traditional Arabic"/>
          <w:sz w:val="35"/>
          <w:szCs w:val="35"/>
          <w:rtl/>
        </w:rPr>
        <w:t xml:space="preserve"> </w:t>
      </w:r>
      <w:r w:rsidRPr="00615A8F">
        <w:rPr>
          <w:rFonts w:cs="Traditional Arabic" w:hint="eastAsia"/>
          <w:sz w:val="35"/>
          <w:szCs w:val="35"/>
          <w:rtl/>
        </w:rPr>
        <w:t>المكشوف</w:t>
      </w:r>
      <w:r w:rsidRPr="00615A8F">
        <w:rPr>
          <w:rFonts w:cs="Traditional Arabic"/>
          <w:sz w:val="35"/>
          <w:szCs w:val="35"/>
          <w:rtl/>
        </w:rPr>
        <w:t xml:space="preserve">) </w:t>
      </w:r>
      <w:r w:rsidRPr="00615A8F">
        <w:rPr>
          <w:rFonts w:cs="Traditional Arabic" w:hint="eastAsia"/>
          <w:sz w:val="35"/>
          <w:szCs w:val="35"/>
          <w:rtl/>
        </w:rPr>
        <w:t>التى</w:t>
      </w:r>
      <w:r w:rsidRPr="00615A8F">
        <w:rPr>
          <w:rFonts w:cs="Traditional Arabic"/>
          <w:sz w:val="35"/>
          <w:szCs w:val="35"/>
          <w:rtl/>
        </w:rPr>
        <w:t xml:space="preserve"> </w:t>
      </w:r>
      <w:r w:rsidRPr="00615A8F">
        <w:rPr>
          <w:rFonts w:cs="Traditional Arabic" w:hint="eastAsia"/>
          <w:sz w:val="35"/>
          <w:szCs w:val="35"/>
          <w:rtl/>
        </w:rPr>
        <w:t>راح</w:t>
      </w:r>
      <w:r w:rsidRPr="00615A8F">
        <w:rPr>
          <w:rFonts w:cs="Traditional Arabic"/>
          <w:sz w:val="35"/>
          <w:szCs w:val="35"/>
          <w:rtl/>
        </w:rPr>
        <w:t xml:space="preserve"> </w:t>
      </w:r>
      <w:r w:rsidRPr="00615A8F">
        <w:rPr>
          <w:rFonts w:cs="Traditional Arabic" w:hint="eastAsia"/>
          <w:sz w:val="35"/>
          <w:szCs w:val="35"/>
          <w:rtl/>
        </w:rPr>
        <w:t>ضحيتها</w:t>
      </w:r>
      <w:r w:rsidRPr="00615A8F">
        <w:rPr>
          <w:rFonts w:cs="Traditional Arabic"/>
          <w:sz w:val="35"/>
          <w:szCs w:val="35"/>
          <w:rtl/>
        </w:rPr>
        <w:t xml:space="preserve"> </w:t>
      </w:r>
      <w:r w:rsidRPr="00615A8F">
        <w:rPr>
          <w:rFonts w:cs="Traditional Arabic" w:hint="eastAsia"/>
          <w:sz w:val="35"/>
          <w:szCs w:val="35"/>
          <w:rtl/>
        </w:rPr>
        <w:t>ملايين</w:t>
      </w:r>
      <w:r w:rsidRPr="00615A8F">
        <w:rPr>
          <w:rFonts w:cs="Traditional Arabic"/>
          <w:sz w:val="35"/>
          <w:szCs w:val="35"/>
          <w:rtl/>
        </w:rPr>
        <w:t xml:space="preserve"> </w:t>
      </w:r>
      <w:r w:rsidRPr="00615A8F">
        <w:rPr>
          <w:rFonts w:cs="Traditional Arabic" w:hint="eastAsia"/>
          <w:sz w:val="35"/>
          <w:szCs w:val="35"/>
          <w:rtl/>
        </w:rPr>
        <w:t>السكان</w:t>
      </w:r>
      <w:r w:rsidRPr="00615A8F">
        <w:rPr>
          <w:rFonts w:cs="Traditional Arabic"/>
          <w:sz w:val="35"/>
          <w:szCs w:val="35"/>
          <w:rtl/>
        </w:rPr>
        <w:t xml:space="preserve"> </w:t>
      </w:r>
      <w:r w:rsidRPr="00615A8F">
        <w:rPr>
          <w:rFonts w:cs="Traditional Arabic" w:hint="eastAsia"/>
          <w:sz w:val="35"/>
          <w:szCs w:val="35"/>
          <w:rtl/>
        </w:rPr>
        <w:t>الأصليين؟</w:t>
      </w:r>
      <w:r w:rsidRPr="00615A8F">
        <w:rPr>
          <w:rFonts w:cs="Traditional Arabic"/>
          <w:sz w:val="35"/>
          <w:szCs w:val="35"/>
          <w:rtl/>
        </w:rPr>
        <w:t xml:space="preserve"> </w:t>
      </w:r>
      <w:r w:rsidRPr="00615A8F">
        <w:rPr>
          <w:rFonts w:cs="Traditional Arabic" w:hint="eastAsia"/>
          <w:b/>
          <w:bCs/>
          <w:sz w:val="32"/>
          <w:szCs w:val="32"/>
          <w:rtl/>
        </w:rPr>
        <w:t>بالطبع</w:t>
      </w:r>
      <w:r w:rsidRPr="00615A8F">
        <w:rPr>
          <w:rFonts w:cs="Traditional Arabic"/>
          <w:b/>
          <w:bCs/>
          <w:sz w:val="32"/>
          <w:szCs w:val="32"/>
          <w:rtl/>
        </w:rPr>
        <w:t xml:space="preserve"> </w:t>
      </w:r>
      <w:r w:rsidRPr="00615A8F">
        <w:rPr>
          <w:rFonts w:cs="Traditional Arabic" w:hint="eastAsia"/>
          <w:b/>
          <w:bCs/>
          <w:sz w:val="32"/>
          <w:szCs w:val="32"/>
          <w:rtl/>
        </w:rPr>
        <w:t>لا</w:t>
      </w:r>
      <w:r w:rsidR="00D745E4">
        <w:rPr>
          <w:rFonts w:cs="Traditional Arabic" w:hint="cs"/>
          <w:sz w:val="35"/>
          <w:szCs w:val="35"/>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3A10C6" w:rsidRDefault="003A10C6" w:rsidP="003A10C6">
      <w:pPr>
        <w:bidi/>
        <w:spacing w:after="0" w:line="240" w:lineRule="auto"/>
        <w:jc w:val="both"/>
        <w:rPr>
          <w:rFonts w:cs="Traditional Arabic"/>
          <w:sz w:val="35"/>
          <w:szCs w:val="35"/>
          <w:rtl/>
        </w:rPr>
      </w:pPr>
    </w:p>
    <w:p w:rsidR="003A10C6" w:rsidRPr="00615A8F" w:rsidRDefault="003A10C6" w:rsidP="003A10C6">
      <w:pPr>
        <w:bidi/>
        <w:spacing w:after="0" w:line="240" w:lineRule="auto"/>
        <w:jc w:val="both"/>
        <w:rPr>
          <w:rFonts w:cs="Traditional Arabic"/>
          <w:sz w:val="35"/>
          <w:szCs w:val="35"/>
          <w:rtl/>
        </w:rPr>
      </w:pPr>
    </w:p>
    <w:p w:rsidR="008B3DA2" w:rsidRPr="00615A8F" w:rsidRDefault="008B3DA2" w:rsidP="008630E9">
      <w:pPr>
        <w:bidi/>
        <w:spacing w:after="0" w:line="240" w:lineRule="auto"/>
        <w:jc w:val="both"/>
        <w:rPr>
          <w:rFonts w:cs="Traditional Arabic"/>
          <w:sz w:val="32"/>
          <w:szCs w:val="32"/>
          <w:rtl/>
        </w:rPr>
      </w:pPr>
      <w:r w:rsidRPr="00615A8F">
        <w:rPr>
          <w:rFonts w:cs="Traditional Arabic"/>
          <w:sz w:val="36"/>
          <w:szCs w:val="36"/>
          <w:rtl/>
        </w:rPr>
        <w:t>4-</w:t>
      </w:r>
      <w:r w:rsidRPr="00615A8F">
        <w:rPr>
          <w:rFonts w:cs="Traditional Arabic"/>
          <w:sz w:val="32"/>
          <w:szCs w:val="32"/>
          <w:rtl/>
        </w:rPr>
        <w:t xml:space="preserve"> </w:t>
      </w:r>
      <w:r w:rsidRPr="00615A8F">
        <w:rPr>
          <w:rFonts w:cs="Traditional Arabic" w:hint="eastAsia"/>
          <w:b/>
          <w:bCs/>
          <w:sz w:val="32"/>
          <w:szCs w:val="32"/>
          <w:rtl/>
        </w:rPr>
        <w:t>الحملات</w:t>
      </w:r>
      <w:r w:rsidRPr="00615A8F">
        <w:rPr>
          <w:rFonts w:cs="Traditional Arabic"/>
          <w:b/>
          <w:bCs/>
          <w:sz w:val="32"/>
          <w:szCs w:val="32"/>
          <w:rtl/>
        </w:rPr>
        <w:t xml:space="preserve"> </w:t>
      </w:r>
      <w:r w:rsidRPr="00615A8F">
        <w:rPr>
          <w:rFonts w:cs="Traditional Arabic" w:hint="eastAsia"/>
          <w:b/>
          <w:bCs/>
          <w:sz w:val="32"/>
          <w:szCs w:val="32"/>
          <w:rtl/>
        </w:rPr>
        <w:t>الصليبية</w:t>
      </w:r>
      <w:r w:rsidR="00D745E4">
        <w:rPr>
          <w:rFonts w:cs="Traditional Arabic"/>
          <w:b/>
          <w:bCs/>
          <w:sz w:val="32"/>
          <w:szCs w:val="32"/>
          <w:rtl/>
        </w:rPr>
        <w:t>.</w:t>
      </w:r>
      <w:r w:rsidR="008630E9">
        <w:rPr>
          <w:rFonts w:cs="Traditional Arabic"/>
          <w:sz w:val="32"/>
          <w:szCs w:val="32"/>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وأخيراً</w:t>
      </w:r>
      <w:r w:rsidRPr="00615A8F">
        <w:rPr>
          <w:rFonts w:cs="Traditional Arabic"/>
          <w:sz w:val="36"/>
          <w:szCs w:val="36"/>
          <w:rtl/>
        </w:rPr>
        <w:t xml:space="preserve"> </w:t>
      </w:r>
      <w:r w:rsidRPr="00615A8F">
        <w:rPr>
          <w:rFonts w:cs="Traditional Arabic" w:hint="eastAsia"/>
          <w:sz w:val="36"/>
          <w:szCs w:val="36"/>
          <w:rtl/>
        </w:rPr>
        <w:t>ماذا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الحملات</w:t>
      </w:r>
      <w:r w:rsidRPr="00615A8F">
        <w:rPr>
          <w:rFonts w:cs="Traditional Arabic"/>
          <w:sz w:val="36"/>
          <w:szCs w:val="36"/>
          <w:rtl/>
        </w:rPr>
        <w:t xml:space="preserve"> </w:t>
      </w:r>
      <w:r w:rsidRPr="00615A8F">
        <w:rPr>
          <w:rFonts w:cs="Traditional Arabic" w:hint="eastAsia"/>
          <w:sz w:val="36"/>
          <w:szCs w:val="36"/>
          <w:rtl/>
        </w:rPr>
        <w:t>الصليبية</w:t>
      </w:r>
      <w:r w:rsidRPr="00615A8F">
        <w:rPr>
          <w:rFonts w:cs="Traditional Arabic"/>
          <w:sz w:val="36"/>
          <w:szCs w:val="36"/>
          <w:rtl/>
        </w:rPr>
        <w:t xml:space="preserve"> (1095- 1293</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رفعت</w:t>
      </w:r>
      <w:r w:rsidRPr="00615A8F">
        <w:rPr>
          <w:rFonts w:cs="Traditional Arabic"/>
          <w:sz w:val="36"/>
          <w:szCs w:val="36"/>
          <w:rtl/>
        </w:rPr>
        <w:t xml:space="preserve"> </w:t>
      </w:r>
      <w:r w:rsidRPr="00615A8F">
        <w:rPr>
          <w:rFonts w:cs="Traditional Arabic" w:hint="eastAsia"/>
          <w:sz w:val="36"/>
          <w:szCs w:val="36"/>
          <w:rtl/>
        </w:rPr>
        <w:t>شعار</w:t>
      </w:r>
      <w:r w:rsidRPr="00615A8F">
        <w:rPr>
          <w:rFonts w:cs="Traditional Arabic"/>
          <w:sz w:val="36"/>
          <w:szCs w:val="36"/>
          <w:rtl/>
        </w:rPr>
        <w:t xml:space="preserve"> </w:t>
      </w:r>
      <w:r w:rsidRPr="00615A8F">
        <w:rPr>
          <w:rFonts w:cs="Traditional Arabic" w:hint="eastAsia"/>
          <w:sz w:val="36"/>
          <w:szCs w:val="36"/>
          <w:rtl/>
        </w:rPr>
        <w:t>الصليب،</w:t>
      </w:r>
      <w:r w:rsidRPr="00615A8F">
        <w:rPr>
          <w:rFonts w:cs="Traditional Arabic"/>
          <w:sz w:val="36"/>
          <w:szCs w:val="36"/>
          <w:rtl/>
        </w:rPr>
        <w:t xml:space="preserve"> </w:t>
      </w:r>
      <w:r w:rsidRPr="00615A8F">
        <w:rPr>
          <w:rFonts w:cs="Traditional Arabic" w:hint="eastAsia"/>
          <w:sz w:val="36"/>
          <w:szCs w:val="36"/>
          <w:rtl/>
        </w:rPr>
        <w:t>رغم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تعاليم</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الغراء</w:t>
      </w:r>
      <w:r w:rsidRPr="00615A8F">
        <w:rPr>
          <w:rFonts w:cs="Traditional Arabic"/>
          <w:sz w:val="36"/>
          <w:szCs w:val="36"/>
          <w:rtl/>
        </w:rPr>
        <w:t xml:space="preserve"> </w:t>
      </w:r>
      <w:r w:rsidRPr="00615A8F">
        <w:rPr>
          <w:rFonts w:cs="Traditional Arabic" w:hint="eastAsia"/>
          <w:sz w:val="36"/>
          <w:szCs w:val="36"/>
          <w:rtl/>
        </w:rPr>
        <w:t>تحرم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المسيحييين</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اتهم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الحملات</w:t>
      </w:r>
      <w:r w:rsidRPr="00615A8F">
        <w:rPr>
          <w:rFonts w:cs="Traditional Arabic"/>
          <w:sz w:val="36"/>
          <w:szCs w:val="36"/>
          <w:rtl/>
        </w:rPr>
        <w:t xml:space="preserve"> </w:t>
      </w:r>
      <w:r w:rsidRPr="00615A8F">
        <w:rPr>
          <w:rFonts w:cs="Traditional Arabic" w:hint="eastAsia"/>
          <w:sz w:val="36"/>
          <w:szCs w:val="36"/>
          <w:rtl/>
        </w:rPr>
        <w:t>بالعدوانية؟</w:t>
      </w:r>
      <w:r w:rsidRPr="00615A8F">
        <w:rPr>
          <w:rFonts w:cs="Traditional Arabic"/>
          <w:sz w:val="36"/>
          <w:szCs w:val="36"/>
          <w:rtl/>
        </w:rPr>
        <w:t xml:space="preserve"> </w:t>
      </w:r>
      <w:r w:rsidRPr="00615A8F">
        <w:rPr>
          <w:rFonts w:cs="Traditional Arabic" w:hint="eastAsia"/>
          <w:b/>
          <w:bCs/>
          <w:sz w:val="32"/>
          <w:szCs w:val="32"/>
          <w:rtl/>
        </w:rPr>
        <w:t>بالطبع</w:t>
      </w:r>
      <w:r w:rsidRPr="00615A8F">
        <w:rPr>
          <w:rFonts w:cs="Traditional Arabic"/>
          <w:b/>
          <w:bCs/>
          <w:sz w:val="32"/>
          <w:szCs w:val="32"/>
          <w:rtl/>
        </w:rPr>
        <w:t xml:space="preserve"> </w:t>
      </w:r>
      <w:r w:rsidRPr="00615A8F">
        <w:rPr>
          <w:rFonts w:cs="Traditional Arabic" w:hint="eastAsia"/>
          <w:b/>
          <w:bCs/>
          <w:sz w:val="32"/>
          <w:szCs w:val="32"/>
          <w:rtl/>
        </w:rPr>
        <w:t>لا</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sz w:val="28"/>
          <w:szCs w:val="28"/>
          <w:rtl/>
        </w:rPr>
        <w:t xml:space="preserve"> </w:t>
      </w: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ونحن</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نترفع</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اتهام</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بالعدوانية</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اليهودى،</w:t>
      </w:r>
      <w:r w:rsidRPr="00615A8F">
        <w:rPr>
          <w:rFonts w:cs="Traditional Arabic"/>
          <w:sz w:val="36"/>
          <w:szCs w:val="36"/>
          <w:rtl/>
        </w:rPr>
        <w:t xml:space="preserve"> </w:t>
      </w:r>
      <w:r w:rsidRPr="00615A8F">
        <w:rPr>
          <w:rFonts w:cs="Traditional Arabic" w:hint="eastAsia"/>
          <w:sz w:val="36"/>
          <w:szCs w:val="36"/>
          <w:rtl/>
        </w:rPr>
        <w:t>ونترفع</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تبادل</w:t>
      </w:r>
      <w:r w:rsidRPr="00615A8F">
        <w:rPr>
          <w:rFonts w:cs="Traditional Arabic"/>
          <w:sz w:val="36"/>
          <w:szCs w:val="36"/>
          <w:rtl/>
        </w:rPr>
        <w:t xml:space="preserve"> </w:t>
      </w:r>
      <w:r w:rsidRPr="00615A8F">
        <w:rPr>
          <w:rFonts w:cs="Traditional Arabic" w:hint="eastAsia"/>
          <w:sz w:val="36"/>
          <w:szCs w:val="36"/>
          <w:rtl/>
        </w:rPr>
        <w:t>الاتهامات</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ونظرته</w:t>
      </w:r>
      <w:r w:rsidRPr="00615A8F">
        <w:rPr>
          <w:rFonts w:cs="Traditional Arabic"/>
          <w:sz w:val="36"/>
          <w:szCs w:val="36"/>
          <w:rtl/>
        </w:rPr>
        <w:t xml:space="preserve"> </w:t>
      </w:r>
      <w:r w:rsidRPr="00615A8F">
        <w:rPr>
          <w:rFonts w:cs="Traditional Arabic" w:hint="eastAsia"/>
          <w:sz w:val="36"/>
          <w:szCs w:val="36"/>
          <w:rtl/>
        </w:rPr>
        <w:t>الانتقائية</w:t>
      </w:r>
      <w:r w:rsidRPr="00615A8F">
        <w:rPr>
          <w:rFonts w:cs="Traditional Arabic"/>
          <w:sz w:val="36"/>
          <w:szCs w:val="36"/>
          <w:rtl/>
        </w:rPr>
        <w:t xml:space="preserve"> </w:t>
      </w:r>
      <w:r w:rsidRPr="00615A8F">
        <w:rPr>
          <w:rFonts w:cs="Traditional Arabic" w:hint="eastAsia"/>
          <w:sz w:val="36"/>
          <w:szCs w:val="36"/>
          <w:rtl/>
        </w:rPr>
        <w:t>للتاريخ</w:t>
      </w:r>
      <w:r w:rsidRPr="00615A8F">
        <w:rPr>
          <w:rFonts w:cs="Traditional Arabic"/>
          <w:sz w:val="36"/>
          <w:szCs w:val="36"/>
          <w:rtl/>
        </w:rPr>
        <w:t xml:space="preserve"> </w:t>
      </w:r>
      <w:r w:rsidRPr="00615A8F">
        <w:rPr>
          <w:rFonts w:cs="Traditional Arabic" w:hint="eastAsia"/>
          <w:sz w:val="36"/>
          <w:szCs w:val="36"/>
          <w:rtl/>
        </w:rPr>
        <w:t>الإنسانى،</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نود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w:t>
      </w:r>
      <w:r w:rsidRPr="00615A8F">
        <w:rPr>
          <w:rFonts w:cs="Traditional Arabic" w:hint="cs"/>
          <w:sz w:val="36"/>
          <w:szCs w:val="36"/>
          <w:rtl/>
        </w:rPr>
        <w:t>ُ</w:t>
      </w:r>
      <w:r w:rsidRPr="00615A8F">
        <w:rPr>
          <w:rFonts w:cs="Traditional Arabic" w:hint="eastAsia"/>
          <w:sz w:val="36"/>
          <w:szCs w:val="36"/>
          <w:rtl/>
        </w:rPr>
        <w:t>ذك</w:t>
      </w:r>
      <w:r w:rsidRPr="00615A8F">
        <w:rPr>
          <w:rFonts w:cs="Traditional Arabic" w:hint="cs"/>
          <w:sz w:val="36"/>
          <w:szCs w:val="36"/>
          <w:rtl/>
        </w:rPr>
        <w:t>ِّ</w:t>
      </w:r>
      <w:r w:rsidRPr="00615A8F">
        <w:rPr>
          <w:rFonts w:cs="Traditional Arabic" w:hint="eastAsia"/>
          <w:sz w:val="36"/>
          <w:szCs w:val="36"/>
          <w:rtl/>
        </w:rPr>
        <w:t>ر</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توصلنا</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اعتبره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صراعاً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تنافس</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السيادة</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تؤمن</w:t>
      </w:r>
      <w:r w:rsidRPr="00615A8F">
        <w:rPr>
          <w:rFonts w:cs="Traditional Arabic"/>
          <w:sz w:val="36"/>
          <w:szCs w:val="36"/>
          <w:rtl/>
        </w:rPr>
        <w:t xml:space="preserve"> </w:t>
      </w:r>
      <w:r w:rsidRPr="00615A8F">
        <w:rPr>
          <w:rFonts w:cs="Traditional Arabic" w:hint="eastAsia"/>
          <w:sz w:val="36"/>
          <w:szCs w:val="36"/>
          <w:rtl/>
        </w:rPr>
        <w:t>بالدين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اليهودى</w:t>
      </w:r>
      <w:r w:rsidR="00D745E4">
        <w:rPr>
          <w:rFonts w:cs="Traditional Arabic"/>
          <w:sz w:val="36"/>
          <w:szCs w:val="36"/>
          <w:rtl/>
        </w:rPr>
        <w:t>.</w:t>
      </w: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Default="003A10C6" w:rsidP="003A10C6">
      <w:pPr>
        <w:bidi/>
        <w:spacing w:after="0" w:line="240" w:lineRule="auto"/>
        <w:ind w:firstLine="340"/>
        <w:jc w:val="both"/>
        <w:rPr>
          <w:rFonts w:cs="Traditional Arabic"/>
          <w:sz w:val="36"/>
          <w:szCs w:val="36"/>
          <w:rtl/>
        </w:rPr>
      </w:pPr>
    </w:p>
    <w:p w:rsidR="003A10C6" w:rsidRPr="00615A8F" w:rsidRDefault="003A10C6" w:rsidP="003A10C6">
      <w:pPr>
        <w:bidi/>
        <w:spacing w:after="0" w:line="240" w:lineRule="auto"/>
        <w:ind w:firstLine="340"/>
        <w:jc w:val="both"/>
        <w:rPr>
          <w:rFonts w:cs="Traditional Arabic"/>
          <w:sz w:val="36"/>
          <w:szCs w:val="36"/>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085"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إسقاط نظرية صراع الحضارات</w:t>
      </w:r>
      <w:r w:rsidR="00D745E4">
        <w:rPr>
          <w:rFonts w:ascii="Arial" w:hAnsi="Arial" w:cs="Traditional Arabic" w:hint="cs"/>
          <w:sz w:val="24"/>
          <w:szCs w:val="24"/>
          <w:rtl/>
        </w:rPr>
        <w:t>.</w:t>
      </w:r>
      <w:r w:rsidRPr="00615A8F">
        <w:rPr>
          <w:rFonts w:ascii="Arial" w:hAnsi="Arial" w:cs="Traditional Arabic"/>
          <w:sz w:val="24"/>
          <w:szCs w:val="24"/>
          <w:rtl/>
        </w:rPr>
        <w:t>ص398 ( نقلاً عن مقالة عن المصير المكشوف – موسوعة وكابيديا )</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2</w:t>
      </w:r>
      <w:r w:rsidRPr="00615A8F">
        <w:rPr>
          <w:rFonts w:ascii="Arial" w:hAnsi="Arial" w:cs="Traditional Arabic"/>
          <w:sz w:val="24"/>
          <w:szCs w:val="24"/>
          <w:rtl/>
        </w:rPr>
        <w:t>- المرجع السابق – نقلاً عن (</w:t>
      </w:r>
      <w:r w:rsidRPr="00615A8F">
        <w:rPr>
          <w:rFonts w:ascii="Arial" w:hAnsi="Arial" w:cs="Traditional Arabic"/>
          <w:sz w:val="20"/>
          <w:szCs w:val="20"/>
        </w:rPr>
        <w:t>The Rise of Dominionism and The Rise of Christian rights</w:t>
      </w:r>
      <w:r w:rsidRPr="00615A8F">
        <w:rPr>
          <w:rFonts w:ascii="Arial" w:hAnsi="Arial" w:cs="Traditional Arabic"/>
          <w:sz w:val="24"/>
          <w:szCs w:val="24"/>
        </w:rPr>
        <w:t xml:space="preserve"> </w:t>
      </w:r>
      <w:r w:rsidRPr="00615A8F">
        <w:rPr>
          <w:rFonts w:ascii="Arial" w:hAnsi="Arial" w:cs="Traditional Arabic"/>
          <w:sz w:val="24"/>
          <w:szCs w:val="24"/>
          <w:rtl/>
        </w:rPr>
        <w:t>)</w:t>
      </w:r>
    </w:p>
    <w:p w:rsidR="008B3DA2" w:rsidRPr="00615A8F" w:rsidRDefault="008B3DA2" w:rsidP="008630E9">
      <w:pPr>
        <w:tabs>
          <w:tab w:val="left" w:pos="4056"/>
        </w:tabs>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 xml:space="preserve">3- </w:t>
      </w:r>
      <w:r w:rsidRPr="00615A8F">
        <w:rPr>
          <w:rFonts w:ascii="Arial" w:hAnsi="Arial" w:cs="Traditional Arabic"/>
          <w:sz w:val="24"/>
          <w:szCs w:val="24"/>
          <w:rtl/>
        </w:rPr>
        <w:t>المرجع السابق</w:t>
      </w:r>
      <w:r w:rsidR="00D745E4">
        <w:rPr>
          <w:rFonts w:ascii="Arial" w:hAnsi="Arial" w:cs="Traditional Arabic" w:hint="cs"/>
          <w:sz w:val="24"/>
          <w:szCs w:val="24"/>
          <w:rtl/>
        </w:rPr>
        <w:t>.</w:t>
      </w:r>
      <w:r w:rsidRPr="00615A8F">
        <w:rPr>
          <w:rFonts w:ascii="Arial" w:hAnsi="Arial" w:cs="Traditional Arabic"/>
          <w:sz w:val="24"/>
          <w:szCs w:val="24"/>
          <w:rtl/>
        </w:rPr>
        <w:t xml:space="preserve"> ص398</w:t>
      </w:r>
      <w:r w:rsidRPr="00615A8F">
        <w:rPr>
          <w:rFonts w:ascii="Arial" w:hAnsi="Arial" w:cs="Traditional Arabic"/>
          <w:sz w:val="24"/>
          <w:szCs w:val="24"/>
          <w:rtl/>
        </w:rPr>
        <w:tab/>
      </w:r>
      <w:r w:rsidRPr="00615A8F">
        <w:rPr>
          <w:rFonts w:ascii="Arial" w:hAnsi="Arial" w:cs="Traditional Arabic" w:hint="cs"/>
          <w:sz w:val="24"/>
          <w:szCs w:val="24"/>
          <w:rtl/>
        </w:rPr>
        <w:t xml:space="preserve">4- </w:t>
      </w:r>
      <w:r w:rsidRPr="00615A8F">
        <w:rPr>
          <w:rFonts w:ascii="Arial" w:hAnsi="Arial" w:cs="Traditional Arabic"/>
          <w:sz w:val="24"/>
          <w:szCs w:val="24"/>
          <w:rtl/>
        </w:rPr>
        <w:t>المرجع السابق</w:t>
      </w:r>
      <w:r w:rsidR="00D745E4">
        <w:rPr>
          <w:rFonts w:ascii="Arial" w:hAnsi="Arial" w:cs="Traditional Arabic" w:hint="cs"/>
          <w:sz w:val="24"/>
          <w:szCs w:val="24"/>
          <w:rtl/>
        </w:rPr>
        <w:t>.</w:t>
      </w:r>
      <w:r w:rsidRPr="00615A8F">
        <w:rPr>
          <w:rFonts w:ascii="Arial" w:hAnsi="Arial" w:cs="Traditional Arabic"/>
          <w:sz w:val="24"/>
          <w:szCs w:val="24"/>
          <w:rtl/>
        </w:rPr>
        <w:t xml:space="preserve"> ص398</w:t>
      </w:r>
      <w:r w:rsidRPr="00615A8F">
        <w:rPr>
          <w:rFonts w:ascii="Arial" w:hAnsi="Arial" w:cs="Traditional Arabic" w:hint="cs"/>
          <w:sz w:val="24"/>
          <w:szCs w:val="24"/>
          <w:rtl/>
        </w:rPr>
        <w:t>،399</w:t>
      </w:r>
      <w:r w:rsidR="00D745E4">
        <w:rPr>
          <w:rFonts w:ascii="Arial" w:hAnsi="Arial" w:cs="Traditional Arabic" w:hint="cs"/>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86"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lang w:bidi="ar-EG"/>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eastAsia"/>
          <w:b/>
          <w:bCs/>
          <w:sz w:val="32"/>
          <w:szCs w:val="32"/>
          <w:rtl/>
        </w:rPr>
        <w:lastRenderedPageBreak/>
        <w:t>شبهة</w:t>
      </w:r>
      <w:r w:rsidRPr="00615A8F">
        <w:rPr>
          <w:rFonts w:cs="Traditional Arabic"/>
          <w:b/>
          <w:bCs/>
          <w:sz w:val="32"/>
          <w:szCs w:val="32"/>
          <w:rtl/>
        </w:rPr>
        <w:t xml:space="preserve">: </w:t>
      </w:r>
      <w:r w:rsidRPr="00615A8F">
        <w:rPr>
          <w:rFonts w:cs="Traditional Arabic" w:hint="eastAsia"/>
          <w:b/>
          <w:bCs/>
          <w:sz w:val="32"/>
          <w:szCs w:val="32"/>
          <w:rtl/>
        </w:rPr>
        <w:t>حدود</w:t>
      </w:r>
      <w:r w:rsidRPr="00615A8F">
        <w:rPr>
          <w:rFonts w:cs="Traditional Arabic"/>
          <w:b/>
          <w:bCs/>
          <w:sz w:val="32"/>
          <w:szCs w:val="32"/>
          <w:rtl/>
        </w:rPr>
        <w:t xml:space="preserve"> </w:t>
      </w:r>
      <w:r w:rsidRPr="00615A8F">
        <w:rPr>
          <w:rFonts w:cs="Traditional Arabic" w:hint="eastAsia"/>
          <w:b/>
          <w:bCs/>
          <w:sz w:val="32"/>
          <w:szCs w:val="32"/>
          <w:rtl/>
        </w:rPr>
        <w:t>الاسلام</w:t>
      </w:r>
      <w:r w:rsidRPr="00615A8F">
        <w:rPr>
          <w:rFonts w:cs="Traditional Arabic"/>
          <w:b/>
          <w:bCs/>
          <w:sz w:val="32"/>
          <w:szCs w:val="32"/>
          <w:rtl/>
        </w:rPr>
        <w:t xml:space="preserve"> </w:t>
      </w:r>
      <w:r w:rsidRPr="00615A8F">
        <w:rPr>
          <w:rFonts w:cs="Traditional Arabic" w:hint="eastAsia"/>
          <w:b/>
          <w:bCs/>
          <w:sz w:val="32"/>
          <w:szCs w:val="32"/>
          <w:rtl/>
        </w:rPr>
        <w:t>الدموية</w:t>
      </w:r>
      <w:r w:rsidR="00D745E4">
        <w:rPr>
          <w:rFonts w:cs="Traditional Arabic"/>
          <w:b/>
          <w:bCs/>
          <w:sz w:val="32"/>
          <w:szCs w:val="32"/>
          <w:rtl/>
        </w:rPr>
        <w:t>.</w:t>
      </w:r>
    </w:p>
    <w:p w:rsidR="008B3DA2" w:rsidRPr="00615A8F" w:rsidRDefault="008B3DA2" w:rsidP="008630E9">
      <w:pPr>
        <w:bidi/>
        <w:spacing w:after="0" w:line="240" w:lineRule="auto"/>
        <w:jc w:val="both"/>
        <w:rPr>
          <w:rFonts w:cs="Traditional Arabic"/>
          <w:b/>
          <w:bCs/>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النقطة</w:t>
      </w:r>
      <w:r w:rsidRPr="00615A8F">
        <w:rPr>
          <w:rFonts w:cs="Traditional Arabic"/>
          <w:sz w:val="36"/>
          <w:szCs w:val="36"/>
          <w:rtl/>
        </w:rPr>
        <w:t xml:space="preserve"> </w:t>
      </w:r>
      <w:r w:rsidRPr="00615A8F">
        <w:rPr>
          <w:rFonts w:cs="Traditional Arabic" w:hint="eastAsia"/>
          <w:sz w:val="36"/>
          <w:szCs w:val="36"/>
          <w:rtl/>
        </w:rPr>
        <w:t>المركزية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تحليل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لإقناع</w:t>
      </w:r>
      <w:r w:rsidRPr="00615A8F">
        <w:rPr>
          <w:rFonts w:cs="Traditional Arabic"/>
          <w:sz w:val="36"/>
          <w:szCs w:val="36"/>
          <w:rtl/>
        </w:rPr>
        <w:t xml:space="preserve"> </w:t>
      </w:r>
      <w:r w:rsidRPr="00615A8F">
        <w:rPr>
          <w:rFonts w:cs="Traditional Arabic" w:hint="eastAsia"/>
          <w:sz w:val="36"/>
          <w:szCs w:val="36"/>
          <w:rtl/>
        </w:rPr>
        <w:t>المواطن</w:t>
      </w:r>
      <w:r w:rsidRPr="00615A8F">
        <w:rPr>
          <w:rFonts w:cs="Traditional Arabic"/>
          <w:sz w:val="36"/>
          <w:szCs w:val="36"/>
          <w:rtl/>
        </w:rPr>
        <w:t xml:space="preserve"> </w:t>
      </w:r>
      <w:r w:rsidRPr="00615A8F">
        <w:rPr>
          <w:rFonts w:cs="Traditional Arabic" w:hint="eastAsia"/>
          <w:sz w:val="36"/>
          <w:szCs w:val="36"/>
          <w:rtl/>
        </w:rPr>
        <w:t>الأمريكى</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الخطر</w:t>
      </w:r>
      <w:r w:rsidRPr="00615A8F">
        <w:rPr>
          <w:rFonts w:cs="Traditional Arabic"/>
          <w:sz w:val="36"/>
          <w:szCs w:val="36"/>
          <w:rtl/>
        </w:rPr>
        <w:t xml:space="preserve"> </w:t>
      </w:r>
      <w:r w:rsidRPr="00615A8F">
        <w:rPr>
          <w:rFonts w:cs="Traditional Arabic" w:hint="eastAsia"/>
          <w:sz w:val="36"/>
          <w:szCs w:val="36"/>
          <w:rtl/>
        </w:rPr>
        <w:t>الجديد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يهدد</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انهيار</w:t>
      </w:r>
      <w:r w:rsidRPr="00615A8F">
        <w:rPr>
          <w:rFonts w:cs="Traditional Arabic"/>
          <w:sz w:val="36"/>
          <w:szCs w:val="36"/>
          <w:rtl/>
        </w:rPr>
        <w:t xml:space="preserve"> </w:t>
      </w:r>
      <w:r w:rsidRPr="00615A8F">
        <w:rPr>
          <w:rFonts w:cs="Traditional Arabic" w:hint="eastAsia"/>
          <w:sz w:val="36"/>
          <w:szCs w:val="36"/>
          <w:rtl/>
        </w:rPr>
        <w:t>الش</w:t>
      </w:r>
      <w:r w:rsidRPr="00615A8F">
        <w:rPr>
          <w:rFonts w:cs="Traditional Arabic" w:hint="cs"/>
          <w:sz w:val="36"/>
          <w:szCs w:val="36"/>
          <w:rtl/>
        </w:rPr>
        <w:t>ي</w:t>
      </w:r>
      <w:r w:rsidRPr="00615A8F">
        <w:rPr>
          <w:rFonts w:cs="Traditional Arabic" w:hint="eastAsia"/>
          <w:sz w:val="36"/>
          <w:szCs w:val="36"/>
          <w:rtl/>
        </w:rPr>
        <w:t>وعية</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باستمرار</w:t>
      </w:r>
      <w:r w:rsidRPr="00615A8F">
        <w:rPr>
          <w:rFonts w:cs="Traditional Arabic"/>
          <w:sz w:val="36"/>
          <w:szCs w:val="36"/>
          <w:rtl/>
        </w:rPr>
        <w:t xml:space="preserve"> </w:t>
      </w:r>
      <w:r w:rsidRPr="00615A8F">
        <w:rPr>
          <w:rFonts w:cs="Traditional Arabic" w:hint="eastAsia"/>
          <w:sz w:val="36"/>
          <w:szCs w:val="36"/>
          <w:rtl/>
        </w:rPr>
        <w:t>دموية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بسبب</w:t>
      </w:r>
      <w:r w:rsidRPr="00615A8F">
        <w:rPr>
          <w:rFonts w:cs="Traditional Arabic" w:hint="cs"/>
          <w:sz w:val="36"/>
          <w:szCs w:val="36"/>
          <w:rtl/>
        </w:rPr>
        <w:t xml:space="preserve"> </w:t>
      </w:r>
      <w:r w:rsidRPr="00615A8F">
        <w:rPr>
          <w:rFonts w:cs="Traditional Arabic" w:hint="eastAsia"/>
          <w:sz w:val="36"/>
          <w:szCs w:val="36"/>
          <w:rtl/>
        </w:rPr>
        <w:t>الطبيعة</w:t>
      </w:r>
      <w:r w:rsidRPr="00615A8F">
        <w:rPr>
          <w:rFonts w:cs="Traditional Arabic"/>
          <w:sz w:val="36"/>
          <w:szCs w:val="36"/>
          <w:rtl/>
        </w:rPr>
        <w:t xml:space="preserve"> </w:t>
      </w:r>
      <w:r w:rsidRPr="00615A8F">
        <w:rPr>
          <w:rFonts w:cs="Traditional Arabic" w:hint="eastAsia"/>
          <w:sz w:val="36"/>
          <w:szCs w:val="36"/>
          <w:rtl/>
        </w:rPr>
        <w:t>العدوانية</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w:t>
      </w:r>
      <w:r w:rsidRPr="00615A8F">
        <w:rPr>
          <w:rFonts w:cs="Traditional Arabic" w:hint="cs"/>
          <w:sz w:val="36"/>
          <w:szCs w:val="36"/>
          <w:rtl/>
        </w:rPr>
        <w:t xml:space="preserve"> على حد زعمه</w:t>
      </w:r>
      <w:r w:rsidR="00D745E4">
        <w:rPr>
          <w:rFonts w:cs="Traditional Arabic"/>
          <w:sz w:val="36"/>
          <w:szCs w:val="36"/>
          <w:rtl/>
        </w:rPr>
        <w:t>.</w:t>
      </w:r>
      <w:r w:rsidRPr="00615A8F">
        <w:rPr>
          <w:rFonts w:cs="Traditional Arabic" w:hint="cs"/>
          <w:sz w:val="36"/>
          <w:szCs w:val="36"/>
          <w:rtl/>
        </w:rPr>
        <w:t xml:space="preserve"> تلك الشبهة التى قمنا بدحضها أعلاه</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باستمرار</w:t>
      </w:r>
      <w:r w:rsidRPr="00615A8F">
        <w:rPr>
          <w:rFonts w:cs="Traditional Arabic"/>
          <w:sz w:val="36"/>
          <w:szCs w:val="36"/>
          <w:rtl/>
        </w:rPr>
        <w:t xml:space="preserve"> </w:t>
      </w:r>
      <w:r w:rsidRPr="00615A8F">
        <w:rPr>
          <w:rFonts w:cs="Traditional Arabic" w:hint="eastAsia"/>
          <w:sz w:val="36"/>
          <w:szCs w:val="36"/>
          <w:rtl/>
        </w:rPr>
        <w:t>دموية</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ألفية</w:t>
      </w:r>
      <w:r w:rsidRPr="00615A8F">
        <w:rPr>
          <w:rFonts w:cs="Traditional Arabic"/>
          <w:sz w:val="36"/>
          <w:szCs w:val="36"/>
          <w:rtl/>
        </w:rPr>
        <w:t xml:space="preserve"> </w:t>
      </w:r>
      <w:r w:rsidRPr="00615A8F">
        <w:rPr>
          <w:rFonts w:cs="Traditional Arabic" w:hint="eastAsia"/>
          <w:sz w:val="36"/>
          <w:szCs w:val="36"/>
          <w:rtl/>
        </w:rPr>
        <w:t>الصعود</w:t>
      </w:r>
      <w:r w:rsidRPr="00615A8F">
        <w:rPr>
          <w:rFonts w:cs="Traditional Arabic"/>
          <w:sz w:val="36"/>
          <w:szCs w:val="36"/>
          <w:rtl/>
        </w:rPr>
        <w:t xml:space="preserve"> </w:t>
      </w:r>
      <w:r w:rsidRPr="00615A8F">
        <w:rPr>
          <w:rFonts w:cs="Traditional Arabic" w:hint="eastAsia"/>
          <w:sz w:val="36"/>
          <w:szCs w:val="36"/>
          <w:rtl/>
        </w:rPr>
        <w:t>الإسلامى،كما</w:t>
      </w:r>
      <w:r w:rsidRPr="00615A8F">
        <w:rPr>
          <w:rFonts w:cs="Traditional Arabic"/>
          <w:sz w:val="36"/>
          <w:szCs w:val="36"/>
          <w:rtl/>
        </w:rPr>
        <w:t xml:space="preserve"> </w:t>
      </w:r>
      <w:r w:rsidRPr="00615A8F">
        <w:rPr>
          <w:rFonts w:cs="Traditional Arabic" w:hint="eastAsia"/>
          <w:sz w:val="36"/>
          <w:szCs w:val="36"/>
          <w:rtl/>
        </w:rPr>
        <w:t>حاول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يوحى</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sz w:val="36"/>
          <w:szCs w:val="36"/>
          <w:rtl/>
        </w:rPr>
        <w:t xml:space="preserve"> </w:t>
      </w:r>
      <w:r w:rsidRPr="00615A8F">
        <w:rPr>
          <w:rFonts w:cs="Traditional Arabic" w:hint="eastAsia"/>
          <w:b/>
          <w:bCs/>
          <w:sz w:val="32"/>
          <w:szCs w:val="32"/>
          <w:rtl/>
        </w:rPr>
        <w:t>الإجابة</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لا</w:t>
      </w:r>
      <w:r w:rsidR="00D745E4">
        <w:rPr>
          <w:rFonts w:cs="Traditional Arabic" w:hint="cs"/>
          <w:b/>
          <w:bCs/>
          <w:sz w:val="32"/>
          <w:szCs w:val="32"/>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تعمد</w:t>
      </w:r>
      <w:r w:rsidRPr="00615A8F">
        <w:rPr>
          <w:rFonts w:cs="Traditional Arabic"/>
          <w:sz w:val="36"/>
          <w:szCs w:val="36"/>
          <w:rtl/>
        </w:rPr>
        <w:t xml:space="preserve"> </w:t>
      </w:r>
      <w:r w:rsidRPr="00615A8F">
        <w:rPr>
          <w:rFonts w:cs="Traditional Arabic" w:hint="eastAsia"/>
          <w:sz w:val="36"/>
          <w:szCs w:val="36"/>
          <w:rtl/>
        </w:rPr>
        <w:t>تجاهل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التجارب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انتشر</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االإسلام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والقدوة</w:t>
      </w:r>
      <w:r w:rsidRPr="00615A8F">
        <w:rPr>
          <w:rFonts w:cs="Traditional Arabic"/>
          <w:sz w:val="36"/>
          <w:szCs w:val="36"/>
          <w:rtl/>
        </w:rPr>
        <w:t xml:space="preserve"> </w:t>
      </w:r>
      <w:r w:rsidRPr="00615A8F">
        <w:rPr>
          <w:rFonts w:cs="Traditional Arabic" w:hint="eastAsia"/>
          <w:sz w:val="36"/>
          <w:szCs w:val="36"/>
          <w:rtl/>
        </w:rPr>
        <w:t>الصالحة</w:t>
      </w:r>
      <w:r w:rsidRPr="00615A8F">
        <w:rPr>
          <w:rFonts w:cs="Traditional Arabic"/>
          <w:sz w:val="36"/>
          <w:szCs w:val="36"/>
          <w:rtl/>
        </w:rPr>
        <w:t xml:space="preserve"> </w:t>
      </w:r>
      <w:r w:rsidRPr="00615A8F">
        <w:rPr>
          <w:rFonts w:cs="Traditional Arabic" w:hint="eastAsia"/>
          <w:sz w:val="36"/>
          <w:szCs w:val="36"/>
          <w:rtl/>
        </w:rPr>
        <w:t>والتجارة</w:t>
      </w:r>
      <w:r w:rsidRPr="00615A8F">
        <w:rPr>
          <w:rFonts w:cs="Traditional Arabic"/>
          <w:sz w:val="36"/>
          <w:szCs w:val="36"/>
          <w:rtl/>
        </w:rPr>
        <w:t xml:space="preserve"> </w:t>
      </w:r>
      <w:r w:rsidRPr="00615A8F">
        <w:rPr>
          <w:rFonts w:cs="Traditional Arabic" w:hint="eastAsia"/>
          <w:sz w:val="36"/>
          <w:szCs w:val="36"/>
          <w:rtl/>
        </w:rPr>
        <w:t>والمصاهرة،</w:t>
      </w:r>
      <w:r w:rsidRPr="00615A8F">
        <w:rPr>
          <w:rFonts w:cs="Traditional Arabic"/>
          <w:sz w:val="36"/>
          <w:szCs w:val="36"/>
          <w:rtl/>
        </w:rPr>
        <w:t xml:space="preserve"> </w:t>
      </w:r>
      <w:r w:rsidRPr="00615A8F">
        <w:rPr>
          <w:rFonts w:cs="Traditional Arabic" w:hint="eastAsia"/>
          <w:sz w:val="36"/>
          <w:szCs w:val="36"/>
          <w:rtl/>
        </w:rPr>
        <w:t>وركز</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الفتح</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وكأنه</w:t>
      </w:r>
      <w:r w:rsidRPr="00615A8F">
        <w:rPr>
          <w:rFonts w:cs="Traditional Arabic"/>
          <w:sz w:val="36"/>
          <w:szCs w:val="36"/>
          <w:rtl/>
        </w:rPr>
        <w:t xml:space="preserve"> </w:t>
      </w:r>
      <w:r w:rsidRPr="00615A8F">
        <w:rPr>
          <w:rFonts w:cs="Traditional Arabic" w:hint="eastAsia"/>
          <w:sz w:val="36"/>
          <w:szCs w:val="36"/>
          <w:rtl/>
        </w:rPr>
        <w:t>الظاهرة</w:t>
      </w:r>
      <w:r w:rsidRPr="00615A8F">
        <w:rPr>
          <w:rFonts w:cs="Traditional Arabic"/>
          <w:sz w:val="36"/>
          <w:szCs w:val="36"/>
          <w:rtl/>
        </w:rPr>
        <w:t xml:space="preserve"> </w:t>
      </w:r>
      <w:r w:rsidRPr="00615A8F">
        <w:rPr>
          <w:rFonts w:cs="Traditional Arabic" w:hint="eastAsia"/>
          <w:sz w:val="36"/>
          <w:szCs w:val="36"/>
          <w:rtl/>
        </w:rPr>
        <w:t>الوحيدة</w:t>
      </w:r>
      <w:r w:rsidRPr="00615A8F">
        <w:rPr>
          <w:rFonts w:cs="Traditional Arabic"/>
          <w:sz w:val="36"/>
          <w:szCs w:val="36"/>
          <w:rtl/>
        </w:rPr>
        <w:t xml:space="preserve"> </w:t>
      </w:r>
      <w:r w:rsidRPr="00615A8F">
        <w:rPr>
          <w:rFonts w:cs="Traditional Arabic" w:hint="eastAsia"/>
          <w:sz w:val="36"/>
          <w:szCs w:val="36"/>
          <w:rtl/>
        </w:rPr>
        <w:t>المسئولة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انتشار</w:t>
      </w:r>
      <w:r w:rsidRPr="00615A8F">
        <w:rPr>
          <w:rFonts w:cs="Traditional Arabic"/>
          <w:sz w:val="36"/>
          <w:szCs w:val="36"/>
          <w:rtl/>
        </w:rPr>
        <w:t xml:space="preserve"> </w:t>
      </w:r>
      <w:r w:rsidRPr="00615A8F">
        <w:rPr>
          <w:rFonts w:cs="Traditional Arabic" w:hint="eastAsia"/>
          <w:sz w:val="36"/>
          <w:szCs w:val="36"/>
          <w:rtl/>
        </w:rPr>
        <w:t>الإسلام</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b/>
          <w:bCs/>
          <w:sz w:val="32"/>
          <w:szCs w:val="32"/>
          <w:rtl/>
        </w:rPr>
      </w:pPr>
      <w:r w:rsidRPr="00615A8F">
        <w:rPr>
          <w:rFonts w:cs="Traditional Arabic" w:hint="eastAsia"/>
          <w:b/>
          <w:bCs/>
          <w:sz w:val="32"/>
          <w:szCs w:val="32"/>
          <w:rtl/>
        </w:rPr>
        <w:t>ويجدر</w:t>
      </w:r>
      <w:r w:rsidRPr="00615A8F">
        <w:rPr>
          <w:rFonts w:cs="Traditional Arabic"/>
          <w:b/>
          <w:bCs/>
          <w:sz w:val="32"/>
          <w:szCs w:val="32"/>
          <w:rtl/>
        </w:rPr>
        <w:t xml:space="preserve"> </w:t>
      </w:r>
      <w:r w:rsidRPr="00615A8F">
        <w:rPr>
          <w:rFonts w:cs="Traditional Arabic" w:hint="eastAsia"/>
          <w:b/>
          <w:bCs/>
          <w:sz w:val="32"/>
          <w:szCs w:val="32"/>
          <w:rtl/>
        </w:rPr>
        <w:t>بنا</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ن</w:t>
      </w:r>
      <w:r w:rsidRPr="00615A8F">
        <w:rPr>
          <w:rFonts w:cs="Traditional Arabic"/>
          <w:b/>
          <w:bCs/>
          <w:sz w:val="32"/>
          <w:szCs w:val="32"/>
          <w:rtl/>
        </w:rPr>
        <w:t xml:space="preserve"> </w:t>
      </w:r>
      <w:r w:rsidRPr="00615A8F">
        <w:rPr>
          <w:rFonts w:cs="Traditional Arabic" w:hint="eastAsia"/>
          <w:b/>
          <w:bCs/>
          <w:sz w:val="32"/>
          <w:szCs w:val="32"/>
          <w:rtl/>
        </w:rPr>
        <w:t>نقدم</w:t>
      </w:r>
      <w:r w:rsidRPr="00615A8F">
        <w:rPr>
          <w:rFonts w:cs="Traditional Arabic"/>
          <w:b/>
          <w:bCs/>
          <w:sz w:val="32"/>
          <w:szCs w:val="32"/>
          <w:rtl/>
        </w:rPr>
        <w:t xml:space="preserve"> </w:t>
      </w:r>
      <w:r w:rsidRPr="00615A8F">
        <w:rPr>
          <w:rFonts w:cs="Traditional Arabic" w:hint="eastAsia"/>
          <w:b/>
          <w:bCs/>
          <w:sz w:val="32"/>
          <w:szCs w:val="32"/>
          <w:rtl/>
        </w:rPr>
        <w:t>للعقل</w:t>
      </w:r>
      <w:r w:rsidRPr="00615A8F">
        <w:rPr>
          <w:rFonts w:cs="Traditional Arabic"/>
          <w:b/>
          <w:bCs/>
          <w:sz w:val="32"/>
          <w:szCs w:val="32"/>
          <w:rtl/>
        </w:rPr>
        <w:t xml:space="preserve"> </w:t>
      </w:r>
      <w:r w:rsidRPr="00615A8F">
        <w:rPr>
          <w:rFonts w:cs="Traditional Arabic" w:hint="eastAsia"/>
          <w:b/>
          <w:bCs/>
          <w:sz w:val="32"/>
          <w:szCs w:val="32"/>
          <w:rtl/>
        </w:rPr>
        <w:t>الغربى</w:t>
      </w:r>
      <w:r w:rsidRPr="00615A8F">
        <w:rPr>
          <w:rFonts w:cs="Traditional Arabic"/>
          <w:b/>
          <w:bCs/>
          <w:sz w:val="32"/>
          <w:szCs w:val="32"/>
          <w:rtl/>
        </w:rPr>
        <w:t xml:space="preserve"> </w:t>
      </w:r>
      <w:r w:rsidRPr="00615A8F">
        <w:rPr>
          <w:rFonts w:cs="Traditional Arabic" w:hint="eastAsia"/>
          <w:b/>
          <w:bCs/>
          <w:sz w:val="32"/>
          <w:szCs w:val="32"/>
          <w:rtl/>
        </w:rPr>
        <w:t>بعض</w:t>
      </w:r>
      <w:r w:rsidRPr="00615A8F">
        <w:rPr>
          <w:rFonts w:cs="Traditional Arabic"/>
          <w:b/>
          <w:bCs/>
          <w:sz w:val="32"/>
          <w:szCs w:val="32"/>
          <w:rtl/>
        </w:rPr>
        <w:t xml:space="preserve"> </w:t>
      </w:r>
      <w:r w:rsidRPr="00615A8F">
        <w:rPr>
          <w:rFonts w:cs="Traditional Arabic" w:hint="eastAsia"/>
          <w:b/>
          <w:bCs/>
          <w:sz w:val="32"/>
          <w:szCs w:val="32"/>
          <w:rtl/>
        </w:rPr>
        <w:t>النماذج</w:t>
      </w:r>
      <w:r w:rsidRPr="00615A8F">
        <w:rPr>
          <w:rFonts w:cs="Traditional Arabic"/>
          <w:b/>
          <w:bCs/>
          <w:sz w:val="32"/>
          <w:szCs w:val="32"/>
          <w:rtl/>
        </w:rPr>
        <w:t xml:space="preserve"> </w:t>
      </w:r>
      <w:r w:rsidRPr="00615A8F">
        <w:rPr>
          <w:rFonts w:cs="Traditional Arabic" w:hint="eastAsia"/>
          <w:b/>
          <w:bCs/>
          <w:sz w:val="32"/>
          <w:szCs w:val="32"/>
          <w:rtl/>
        </w:rPr>
        <w:t>لإثبات</w:t>
      </w:r>
      <w:r w:rsidRPr="00615A8F">
        <w:rPr>
          <w:rFonts w:cs="Traditional Arabic"/>
          <w:b/>
          <w:bCs/>
          <w:sz w:val="32"/>
          <w:szCs w:val="32"/>
          <w:rtl/>
        </w:rPr>
        <w:t xml:space="preserve"> </w:t>
      </w:r>
      <w:r w:rsidRPr="00615A8F">
        <w:rPr>
          <w:rFonts w:cs="Traditional Arabic" w:hint="eastAsia"/>
          <w:b/>
          <w:bCs/>
          <w:sz w:val="32"/>
          <w:szCs w:val="32"/>
          <w:rtl/>
        </w:rPr>
        <w:t>زيف</w:t>
      </w:r>
      <w:r w:rsidRPr="00615A8F">
        <w:rPr>
          <w:rFonts w:cs="Traditional Arabic"/>
          <w:b/>
          <w:bCs/>
          <w:sz w:val="32"/>
          <w:szCs w:val="32"/>
          <w:rtl/>
        </w:rPr>
        <w:t xml:space="preserve"> </w:t>
      </w:r>
      <w:r w:rsidRPr="00615A8F">
        <w:rPr>
          <w:rFonts w:cs="Traditional Arabic" w:hint="eastAsia"/>
          <w:b/>
          <w:bCs/>
          <w:sz w:val="32"/>
          <w:szCs w:val="32"/>
          <w:rtl/>
        </w:rPr>
        <w:t>ادعاء</w:t>
      </w:r>
      <w:r w:rsidRPr="00615A8F">
        <w:rPr>
          <w:rFonts w:cs="Traditional Arabic"/>
          <w:b/>
          <w:bCs/>
          <w:sz w:val="32"/>
          <w:szCs w:val="32"/>
          <w:rtl/>
        </w:rPr>
        <w:t xml:space="preserve"> </w:t>
      </w:r>
      <w:r w:rsidRPr="00615A8F">
        <w:rPr>
          <w:rFonts w:cs="Traditional Arabic" w:hint="cs"/>
          <w:b/>
          <w:bCs/>
          <w:sz w:val="32"/>
          <w:szCs w:val="32"/>
          <w:rtl/>
        </w:rPr>
        <w:t>(</w:t>
      </w:r>
      <w:r w:rsidRPr="00615A8F">
        <w:rPr>
          <w:rFonts w:cs="Traditional Arabic" w:hint="eastAsia"/>
          <w:b/>
          <w:bCs/>
          <w:sz w:val="32"/>
          <w:szCs w:val="32"/>
          <w:rtl/>
        </w:rPr>
        <w:t>د</w:t>
      </w:r>
      <w:r w:rsidR="00D745E4">
        <w:rPr>
          <w:rFonts w:cs="Traditional Arabic"/>
          <w:b/>
          <w:bCs/>
          <w:sz w:val="32"/>
          <w:szCs w:val="32"/>
          <w:rtl/>
        </w:rPr>
        <w:t>.</w:t>
      </w:r>
      <w:r w:rsidRPr="00615A8F">
        <w:rPr>
          <w:rFonts w:cs="Traditional Arabic" w:hint="eastAsia"/>
          <w:b/>
          <w:bCs/>
          <w:sz w:val="32"/>
          <w:szCs w:val="32"/>
          <w:rtl/>
        </w:rPr>
        <w:t>هنتنجتون</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بأن</w:t>
      </w:r>
      <w:r w:rsidRPr="00615A8F">
        <w:rPr>
          <w:rFonts w:cs="Traditional Arabic"/>
          <w:b/>
          <w:bCs/>
          <w:sz w:val="32"/>
          <w:szCs w:val="32"/>
          <w:rtl/>
        </w:rPr>
        <w:t xml:space="preserve"> </w:t>
      </w:r>
      <w:r w:rsidRPr="00615A8F">
        <w:rPr>
          <w:rFonts w:cs="Traditional Arabic" w:hint="eastAsia"/>
          <w:b/>
          <w:bCs/>
          <w:sz w:val="32"/>
          <w:szCs w:val="32"/>
          <w:rtl/>
        </w:rPr>
        <w:t>حدود</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كانت</w:t>
      </w:r>
      <w:r w:rsidRPr="00615A8F">
        <w:rPr>
          <w:rFonts w:cs="Traditional Arabic"/>
          <w:b/>
          <w:bCs/>
          <w:sz w:val="32"/>
          <w:szCs w:val="32"/>
          <w:rtl/>
        </w:rPr>
        <w:t xml:space="preserve"> </w:t>
      </w:r>
      <w:r w:rsidRPr="00615A8F">
        <w:rPr>
          <w:rFonts w:cs="Traditional Arabic" w:hint="eastAsia"/>
          <w:b/>
          <w:bCs/>
          <w:sz w:val="32"/>
          <w:szCs w:val="32"/>
          <w:rtl/>
        </w:rPr>
        <w:t>باستمرار</w:t>
      </w:r>
      <w:r w:rsidRPr="00615A8F">
        <w:rPr>
          <w:rFonts w:cs="Traditional Arabic"/>
          <w:b/>
          <w:bCs/>
          <w:sz w:val="32"/>
          <w:szCs w:val="32"/>
          <w:rtl/>
        </w:rPr>
        <w:t xml:space="preserve"> </w:t>
      </w:r>
      <w:r w:rsidRPr="00615A8F">
        <w:rPr>
          <w:rFonts w:cs="Traditional Arabic" w:hint="eastAsia"/>
          <w:b/>
          <w:bCs/>
          <w:sz w:val="32"/>
          <w:szCs w:val="32"/>
          <w:rtl/>
        </w:rPr>
        <w:t>دموية</w:t>
      </w:r>
      <w:r w:rsidRPr="00615A8F">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b/>
          <w:bCs/>
          <w:sz w:val="8"/>
          <w:szCs w:val="8"/>
          <w:rtl/>
        </w:rPr>
      </w:pPr>
    </w:p>
    <w:p w:rsidR="008B3DA2" w:rsidRPr="00615A8F" w:rsidRDefault="008B3DA2" w:rsidP="008630E9">
      <w:pPr>
        <w:bidi/>
        <w:spacing w:after="0" w:line="240" w:lineRule="auto"/>
        <w:ind w:left="15"/>
        <w:jc w:val="both"/>
        <w:rPr>
          <w:rFonts w:cs="Traditional Arabic"/>
          <w:sz w:val="32"/>
          <w:szCs w:val="32"/>
        </w:rPr>
      </w:pPr>
      <w:r w:rsidRPr="00615A8F">
        <w:rPr>
          <w:rFonts w:cs="Traditional Arabic"/>
          <w:b/>
          <w:bCs/>
          <w:sz w:val="32"/>
          <w:szCs w:val="32"/>
          <w:rtl/>
        </w:rPr>
        <w:t>1-</w:t>
      </w:r>
      <w:r w:rsidRPr="00615A8F">
        <w:rPr>
          <w:rFonts w:cs="Traditional Arabic"/>
          <w:sz w:val="32"/>
          <w:szCs w:val="32"/>
          <w:rtl/>
        </w:rPr>
        <w:t xml:space="preserve"> </w:t>
      </w:r>
      <w:r w:rsidRPr="00615A8F">
        <w:rPr>
          <w:rFonts w:cs="Traditional Arabic" w:hint="eastAsia"/>
          <w:b/>
          <w:bCs/>
          <w:sz w:val="32"/>
          <w:szCs w:val="32"/>
          <w:rtl/>
        </w:rPr>
        <w:t>انتشار</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النصف</w:t>
      </w:r>
      <w:r w:rsidRPr="00615A8F">
        <w:rPr>
          <w:rFonts w:cs="Traditional Arabic"/>
          <w:b/>
          <w:bCs/>
          <w:sz w:val="32"/>
          <w:szCs w:val="32"/>
          <w:rtl/>
        </w:rPr>
        <w:t xml:space="preserve"> </w:t>
      </w:r>
      <w:r w:rsidRPr="00615A8F">
        <w:rPr>
          <w:rFonts w:cs="Traditional Arabic" w:hint="eastAsia"/>
          <w:b/>
          <w:bCs/>
          <w:sz w:val="32"/>
          <w:szCs w:val="32"/>
          <w:rtl/>
        </w:rPr>
        <w:t>الشمالى</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أفريقيا</w:t>
      </w:r>
      <w:r w:rsidR="00D745E4">
        <w:rPr>
          <w:rFonts w:cs="Traditional Arabic"/>
          <w:b/>
          <w:bCs/>
          <w:sz w:val="32"/>
          <w:szCs w:val="32"/>
          <w:rtl/>
        </w:rPr>
        <w:t>.</w:t>
      </w:r>
    </w:p>
    <w:p w:rsidR="008B3DA2" w:rsidRPr="00615A8F" w:rsidRDefault="008B3DA2" w:rsidP="008630E9">
      <w:pPr>
        <w:bidi/>
        <w:spacing w:after="0" w:line="240" w:lineRule="auto"/>
        <w:ind w:left="17" w:firstLine="340"/>
        <w:jc w:val="both"/>
        <w:rPr>
          <w:rFonts w:cs="Traditional Arabic"/>
          <w:sz w:val="36"/>
          <w:szCs w:val="36"/>
          <w:rtl/>
        </w:rPr>
      </w:pPr>
      <w:r w:rsidRPr="00615A8F">
        <w:rPr>
          <w:rFonts w:cs="Traditional Arabic" w:hint="eastAsia"/>
          <w:sz w:val="36"/>
          <w:szCs w:val="36"/>
          <w:rtl/>
        </w:rPr>
        <w:t>فتحت</w:t>
      </w:r>
      <w:r w:rsidRPr="00615A8F">
        <w:rPr>
          <w:rFonts w:cs="Traditional Arabic"/>
          <w:sz w:val="36"/>
          <w:szCs w:val="36"/>
          <w:rtl/>
        </w:rPr>
        <w:t xml:space="preserve"> </w:t>
      </w:r>
      <w:r w:rsidRPr="00615A8F">
        <w:rPr>
          <w:rFonts w:cs="Traditional Arabic" w:hint="eastAsia"/>
          <w:sz w:val="36"/>
          <w:szCs w:val="36"/>
          <w:rtl/>
        </w:rPr>
        <w:t>الجيوش</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شريطاً</w:t>
      </w:r>
      <w:r w:rsidRPr="00615A8F">
        <w:rPr>
          <w:rFonts w:cs="Traditional Arabic"/>
          <w:sz w:val="36"/>
          <w:szCs w:val="36"/>
          <w:rtl/>
        </w:rPr>
        <w:t xml:space="preserve"> </w:t>
      </w:r>
      <w:r w:rsidRPr="00615A8F">
        <w:rPr>
          <w:rFonts w:cs="Traditional Arabic" w:hint="eastAsia"/>
          <w:sz w:val="36"/>
          <w:szCs w:val="36"/>
          <w:rtl/>
        </w:rPr>
        <w:t>حدودياً</w:t>
      </w:r>
      <w:r w:rsidRPr="00615A8F">
        <w:rPr>
          <w:rFonts w:cs="Traditional Arabic"/>
          <w:sz w:val="36"/>
          <w:szCs w:val="36"/>
          <w:rtl/>
        </w:rPr>
        <w:t xml:space="preserve"> </w:t>
      </w:r>
      <w:r w:rsidRPr="00615A8F">
        <w:rPr>
          <w:rFonts w:cs="Traditional Arabic" w:hint="eastAsia"/>
          <w:sz w:val="36"/>
          <w:szCs w:val="36"/>
          <w:rtl/>
        </w:rPr>
        <w:t>ضيقاً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شمال</w:t>
      </w:r>
      <w:r w:rsidRPr="00615A8F">
        <w:rPr>
          <w:rFonts w:cs="Traditional Arabic"/>
          <w:sz w:val="36"/>
          <w:szCs w:val="36"/>
          <w:rtl/>
        </w:rPr>
        <w:t xml:space="preserve"> </w:t>
      </w:r>
      <w:r w:rsidRPr="00615A8F">
        <w:rPr>
          <w:rFonts w:cs="Traditional Arabic" w:hint="eastAsia"/>
          <w:sz w:val="36"/>
          <w:szCs w:val="36"/>
          <w:rtl/>
        </w:rPr>
        <w:t>أفريقيا</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بداية</w:t>
      </w:r>
      <w:r w:rsidRPr="00615A8F">
        <w:rPr>
          <w:rFonts w:cs="Traditional Arabic" w:hint="cs"/>
          <w:sz w:val="36"/>
          <w:szCs w:val="36"/>
          <w:rtl/>
        </w:rPr>
        <w:t xml:space="preserve"> </w:t>
      </w:r>
      <w:r w:rsidRPr="00615A8F">
        <w:rPr>
          <w:rFonts w:cs="Traditional Arabic" w:hint="eastAsia"/>
          <w:sz w:val="36"/>
          <w:szCs w:val="36"/>
          <w:rtl/>
        </w:rPr>
        <w:t>الفتح</w:t>
      </w:r>
      <w:r w:rsidRPr="00615A8F">
        <w:rPr>
          <w:rFonts w:cs="Traditional Arabic"/>
          <w:sz w:val="36"/>
          <w:szCs w:val="36"/>
          <w:rtl/>
        </w:rPr>
        <w:t xml:space="preserve"> (640-710</w:t>
      </w:r>
      <w:r w:rsidRPr="00615A8F">
        <w:rPr>
          <w:rFonts w:cs="Traditional Arabic" w:hint="eastAsia"/>
          <w:sz w:val="36"/>
          <w:szCs w:val="36"/>
          <w:rtl/>
        </w:rPr>
        <w:t>م</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وبحلول</w:t>
      </w:r>
      <w:r w:rsidRPr="00615A8F">
        <w:rPr>
          <w:rFonts w:ascii="Arial" w:hAnsi="Arial" w:cs="Traditional Arabic" w:hint="cs"/>
          <w:sz w:val="28"/>
          <w:szCs w:val="28"/>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الخامس</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النصف</w:t>
      </w:r>
      <w:r w:rsidRPr="00615A8F">
        <w:rPr>
          <w:rFonts w:cs="Traditional Arabic"/>
          <w:sz w:val="36"/>
          <w:szCs w:val="36"/>
          <w:rtl/>
        </w:rPr>
        <w:t xml:space="preserve"> </w:t>
      </w:r>
      <w:r w:rsidRPr="00615A8F">
        <w:rPr>
          <w:rFonts w:cs="Traditional Arabic" w:hint="eastAsia"/>
          <w:sz w:val="36"/>
          <w:szCs w:val="36"/>
          <w:rtl/>
        </w:rPr>
        <w:t>الشمالى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أفريقيا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اعتنقت</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الإسلامى</w:t>
      </w:r>
      <w:r w:rsidR="00D745E4">
        <w:rPr>
          <w:rFonts w:cs="Traditional Arabic"/>
          <w:sz w:val="36"/>
          <w:szCs w:val="36"/>
          <w:rtl/>
        </w:rPr>
        <w:t>.</w:t>
      </w:r>
      <w:r w:rsidRPr="00615A8F">
        <w:rPr>
          <w:rFonts w:cs="Traditional Arabic"/>
          <w:sz w:val="24"/>
          <w:szCs w:val="24"/>
          <w:vertAlign w:val="superscript"/>
          <w:rtl/>
        </w:rPr>
        <w:t>(1)</w:t>
      </w: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انتقل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hint="eastAsia"/>
          <w:sz w:val="36"/>
          <w:szCs w:val="36"/>
          <w:rtl/>
        </w:rPr>
        <w:t>الشريط</w:t>
      </w:r>
      <w:r w:rsidRPr="00615A8F">
        <w:rPr>
          <w:rFonts w:cs="Traditional Arabic"/>
          <w:sz w:val="36"/>
          <w:szCs w:val="36"/>
          <w:rtl/>
        </w:rPr>
        <w:t xml:space="preserve"> </w:t>
      </w:r>
      <w:r w:rsidRPr="00615A8F">
        <w:rPr>
          <w:rFonts w:cs="Traditional Arabic" w:hint="eastAsia"/>
          <w:sz w:val="36"/>
          <w:szCs w:val="36"/>
          <w:rtl/>
        </w:rPr>
        <w:t>الحدودى</w:t>
      </w:r>
      <w:r w:rsidRPr="00615A8F">
        <w:rPr>
          <w:rFonts w:cs="Traditional Arabic"/>
          <w:sz w:val="36"/>
          <w:szCs w:val="36"/>
          <w:rtl/>
        </w:rPr>
        <w:t xml:space="preserve"> </w:t>
      </w:r>
      <w:r w:rsidRPr="00615A8F">
        <w:rPr>
          <w:rFonts w:cs="Traditional Arabic" w:hint="eastAsia"/>
          <w:sz w:val="36"/>
          <w:szCs w:val="36"/>
          <w:rtl/>
        </w:rPr>
        <w:t>الضيق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شمال</w:t>
      </w:r>
      <w:r w:rsidRPr="00615A8F">
        <w:rPr>
          <w:rFonts w:cs="Traditional Arabic"/>
          <w:sz w:val="36"/>
          <w:szCs w:val="36"/>
          <w:rtl/>
        </w:rPr>
        <w:t xml:space="preserve"> </w:t>
      </w:r>
      <w:r w:rsidRPr="00615A8F">
        <w:rPr>
          <w:rFonts w:cs="Traditional Arabic" w:hint="eastAsia"/>
          <w:sz w:val="36"/>
          <w:szCs w:val="36"/>
          <w:rtl/>
        </w:rPr>
        <w:t>أفريقيا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قلب</w:t>
      </w:r>
      <w:r w:rsidRPr="00615A8F">
        <w:rPr>
          <w:rFonts w:cs="Traditional Arabic"/>
          <w:sz w:val="36"/>
          <w:szCs w:val="36"/>
          <w:rtl/>
        </w:rPr>
        <w:t xml:space="preserve"> </w:t>
      </w:r>
      <w:r w:rsidRPr="00615A8F">
        <w:rPr>
          <w:rFonts w:cs="Traditional Arabic" w:hint="eastAsia"/>
          <w:sz w:val="36"/>
          <w:szCs w:val="36"/>
          <w:rtl/>
        </w:rPr>
        <w:t>أفريقيا</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نصفها</w:t>
      </w:r>
      <w:r w:rsidRPr="00615A8F">
        <w:rPr>
          <w:rFonts w:cs="Traditional Arabic"/>
          <w:sz w:val="36"/>
          <w:szCs w:val="36"/>
          <w:rtl/>
        </w:rPr>
        <w:t xml:space="preserve"> </w:t>
      </w:r>
      <w:r w:rsidRPr="00615A8F">
        <w:rPr>
          <w:rFonts w:cs="Traditional Arabic" w:hint="eastAsia"/>
          <w:sz w:val="36"/>
          <w:szCs w:val="36"/>
          <w:rtl/>
        </w:rPr>
        <w:t>الشمالى</w:t>
      </w:r>
      <w:r w:rsidRPr="00615A8F">
        <w:rPr>
          <w:rFonts w:cs="Traditional Arabic"/>
          <w:sz w:val="36"/>
          <w:szCs w:val="36"/>
          <w:rtl/>
        </w:rPr>
        <w:t xml:space="preserve"> </w:t>
      </w:r>
      <w:r w:rsidRPr="00615A8F">
        <w:rPr>
          <w:rFonts w:cs="Traditional Arabic" w:hint="eastAsia"/>
          <w:sz w:val="36"/>
          <w:szCs w:val="36"/>
          <w:rtl/>
        </w:rPr>
        <w:t>بالفتح</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hint="cs"/>
          <w:sz w:val="36"/>
          <w:szCs w:val="36"/>
          <w:rtl/>
        </w:rPr>
        <w:t xml:space="preserve"> </w:t>
      </w:r>
      <w:r w:rsidRPr="00615A8F">
        <w:rPr>
          <w:rFonts w:cs="Traditional Arabic" w:hint="eastAsia"/>
          <w:b/>
          <w:bCs/>
          <w:sz w:val="32"/>
          <w:szCs w:val="32"/>
          <w:rtl/>
        </w:rPr>
        <w:t>الإجابة</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لا</w:t>
      </w:r>
      <w:r w:rsidR="00D745E4">
        <w:rPr>
          <w:rFonts w:cs="Traditional Arabic" w:hint="cs"/>
          <w:b/>
          <w:bCs/>
          <w:sz w:val="32"/>
          <w:szCs w:val="32"/>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انتشر</w:t>
      </w:r>
      <w:r w:rsidRPr="00615A8F">
        <w:rPr>
          <w:rFonts w:cs="Traditional Arabic"/>
          <w:sz w:val="36"/>
          <w:szCs w:val="36"/>
          <w:rtl/>
        </w:rPr>
        <w:t xml:space="preserve"> </w:t>
      </w:r>
      <w:r w:rsidRPr="00615A8F">
        <w:rPr>
          <w:rFonts w:cs="Traditional Arabic" w:hint="eastAsia"/>
          <w:sz w:val="36"/>
          <w:szCs w:val="36"/>
          <w:rtl/>
        </w:rPr>
        <w:t>بالتجارة</w:t>
      </w:r>
      <w:r w:rsidRPr="00615A8F">
        <w:rPr>
          <w:rFonts w:cs="Traditional Arabic"/>
          <w:sz w:val="36"/>
          <w:szCs w:val="36"/>
          <w:rtl/>
        </w:rPr>
        <w:t xml:space="preserve"> </w:t>
      </w:r>
      <w:r w:rsidRPr="00615A8F">
        <w:rPr>
          <w:rFonts w:cs="Traditional Arabic" w:hint="eastAsia"/>
          <w:sz w:val="36"/>
          <w:szCs w:val="36"/>
          <w:rtl/>
        </w:rPr>
        <w:t>والدعوة</w:t>
      </w:r>
      <w:r w:rsidRPr="00615A8F">
        <w:rPr>
          <w:rFonts w:cs="Traditional Arabic"/>
          <w:sz w:val="36"/>
          <w:szCs w:val="36"/>
          <w:rtl/>
        </w:rPr>
        <w:t xml:space="preserve"> </w:t>
      </w:r>
      <w:r w:rsidRPr="00615A8F">
        <w:rPr>
          <w:rFonts w:cs="Traditional Arabic" w:hint="eastAsia"/>
          <w:sz w:val="36"/>
          <w:szCs w:val="36"/>
          <w:rtl/>
        </w:rPr>
        <w:t>والقدوة</w:t>
      </w:r>
      <w:r w:rsidRPr="00615A8F">
        <w:rPr>
          <w:rFonts w:cs="Traditional Arabic"/>
          <w:sz w:val="36"/>
          <w:szCs w:val="36"/>
          <w:rtl/>
        </w:rPr>
        <w:t xml:space="preserve"> </w:t>
      </w:r>
      <w:r w:rsidRPr="00615A8F">
        <w:rPr>
          <w:rFonts w:cs="Traditional Arabic" w:hint="eastAsia"/>
          <w:sz w:val="36"/>
          <w:szCs w:val="36"/>
          <w:rtl/>
        </w:rPr>
        <w:t>الصالحة</w:t>
      </w:r>
      <w:r w:rsidRPr="00615A8F">
        <w:rPr>
          <w:rFonts w:cs="Traditional Arabic"/>
          <w:sz w:val="36"/>
          <w:szCs w:val="36"/>
          <w:rtl/>
        </w:rPr>
        <w:t xml:space="preserve"> </w:t>
      </w:r>
      <w:r w:rsidRPr="00615A8F">
        <w:rPr>
          <w:rFonts w:cs="Traditional Arabic" w:hint="eastAsia"/>
          <w:sz w:val="36"/>
          <w:szCs w:val="36"/>
          <w:rtl/>
        </w:rPr>
        <w:t>والمصاهرة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مدى</w:t>
      </w:r>
      <w:r w:rsidRPr="00615A8F">
        <w:rPr>
          <w:rFonts w:cs="Traditional Arabic"/>
          <w:sz w:val="36"/>
          <w:szCs w:val="36"/>
          <w:rtl/>
        </w:rPr>
        <w:t xml:space="preserve"> 700</w:t>
      </w:r>
      <w:r w:rsidRPr="00615A8F">
        <w:rPr>
          <w:rFonts w:cs="Traditional Arabic" w:hint="cs"/>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كاملة،</w:t>
      </w:r>
      <w:r w:rsidRPr="00615A8F">
        <w:rPr>
          <w:rFonts w:cs="Traditional Arabic" w:hint="cs"/>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ي</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انتشار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بطيئاً</w:t>
      </w:r>
      <w:r w:rsidRPr="00615A8F">
        <w:rPr>
          <w:rFonts w:cs="Traditional Arabic"/>
          <w:sz w:val="36"/>
          <w:szCs w:val="36"/>
          <w:rtl/>
        </w:rPr>
        <w:t xml:space="preserve"> </w:t>
      </w:r>
      <w:r w:rsidRPr="00615A8F">
        <w:rPr>
          <w:rFonts w:cs="Traditional Arabic" w:hint="eastAsia"/>
          <w:sz w:val="36"/>
          <w:szCs w:val="36"/>
          <w:rtl/>
        </w:rPr>
        <w:t>وتدريجياً،</w:t>
      </w:r>
      <w:r w:rsidRPr="00615A8F">
        <w:rPr>
          <w:rFonts w:cs="Traditional Arabic" w:hint="cs"/>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تاريخية</w:t>
      </w:r>
      <w:r w:rsidRPr="00615A8F">
        <w:rPr>
          <w:rFonts w:cs="Traditional Arabic"/>
          <w:sz w:val="36"/>
          <w:szCs w:val="36"/>
          <w:rtl/>
        </w:rPr>
        <w:t xml:space="preserve"> </w:t>
      </w:r>
      <w:r w:rsidRPr="00615A8F">
        <w:rPr>
          <w:rFonts w:cs="Traditional Arabic" w:hint="eastAsia"/>
          <w:sz w:val="36"/>
          <w:szCs w:val="36"/>
          <w:rtl/>
        </w:rPr>
        <w:t>أثبتتها</w:t>
      </w:r>
      <w:r w:rsidRPr="00615A8F">
        <w:rPr>
          <w:rFonts w:cs="Traditional Arabic"/>
          <w:sz w:val="36"/>
          <w:szCs w:val="36"/>
          <w:rtl/>
        </w:rPr>
        <w:t xml:space="preserve"> </w:t>
      </w:r>
      <w:r w:rsidRPr="00615A8F">
        <w:rPr>
          <w:rFonts w:cs="Traditional Arabic" w:hint="eastAsia"/>
          <w:sz w:val="36"/>
          <w:szCs w:val="36"/>
          <w:rtl/>
        </w:rPr>
        <w:t>الأبحاث</w:t>
      </w:r>
      <w:r w:rsidRPr="00615A8F">
        <w:rPr>
          <w:rFonts w:cs="Traditional Arabic"/>
          <w:sz w:val="36"/>
          <w:szCs w:val="36"/>
          <w:rtl/>
        </w:rPr>
        <w:t xml:space="preserve"> </w:t>
      </w:r>
      <w:r w:rsidRPr="00615A8F">
        <w:rPr>
          <w:rFonts w:cs="Traditional Arabic" w:hint="eastAsia"/>
          <w:sz w:val="36"/>
          <w:szCs w:val="36"/>
          <w:rtl/>
        </w:rPr>
        <w:t>التاريخية</w:t>
      </w:r>
      <w:r w:rsidRPr="00615A8F">
        <w:rPr>
          <w:rFonts w:cs="Traditional Arabic"/>
          <w:sz w:val="36"/>
          <w:szCs w:val="36"/>
          <w:rtl/>
        </w:rPr>
        <w:t xml:space="preserve"> </w:t>
      </w:r>
      <w:r w:rsidRPr="00615A8F">
        <w:rPr>
          <w:rFonts w:cs="Traditional Arabic" w:hint="eastAsia"/>
          <w:sz w:val="36"/>
          <w:szCs w:val="36"/>
          <w:rtl/>
        </w:rPr>
        <w:t>الحديثة</w:t>
      </w:r>
      <w:r w:rsidR="00D745E4">
        <w:rPr>
          <w:rFonts w:cs="Traditional Arabic"/>
          <w:sz w:val="36"/>
          <w:szCs w:val="36"/>
          <w:rtl/>
        </w:rPr>
        <w:t>.</w:t>
      </w:r>
      <w:r w:rsidRPr="00615A8F">
        <w:rPr>
          <w:rFonts w:cs="Traditional Arabic"/>
          <w:sz w:val="24"/>
          <w:szCs w:val="24"/>
          <w:vertAlign w:val="superscript"/>
          <w:rtl/>
        </w:rPr>
        <w:t>(2)</w:t>
      </w:r>
      <w:r w:rsidR="00D745E4">
        <w:rPr>
          <w:rFonts w:cs="Traditional Arabic" w:hint="cs"/>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فأين</w:t>
      </w:r>
      <w:r w:rsidRPr="00615A8F">
        <w:rPr>
          <w:rFonts w:cs="Traditional Arabic"/>
          <w:b/>
          <w:bCs/>
          <w:sz w:val="32"/>
          <w:szCs w:val="32"/>
          <w:rtl/>
        </w:rPr>
        <w:t xml:space="preserve"> </w:t>
      </w:r>
      <w:r w:rsidRPr="00615A8F">
        <w:rPr>
          <w:rFonts w:cs="Traditional Arabic" w:hint="eastAsia"/>
          <w:b/>
          <w:bCs/>
          <w:sz w:val="32"/>
          <w:szCs w:val="32"/>
          <w:rtl/>
        </w:rPr>
        <w:t>هى</w:t>
      </w:r>
      <w:r w:rsidRPr="00615A8F">
        <w:rPr>
          <w:rFonts w:cs="Traditional Arabic"/>
          <w:b/>
          <w:bCs/>
          <w:sz w:val="32"/>
          <w:szCs w:val="32"/>
          <w:rtl/>
        </w:rPr>
        <w:t xml:space="preserve"> </w:t>
      </w:r>
      <w:r w:rsidRPr="00615A8F">
        <w:rPr>
          <w:rFonts w:cs="Traditional Arabic" w:hint="eastAsia"/>
          <w:b/>
          <w:bCs/>
          <w:sz w:val="32"/>
          <w:szCs w:val="32"/>
          <w:rtl/>
        </w:rPr>
        <w:t>الحدود</w:t>
      </w:r>
      <w:r w:rsidRPr="00615A8F">
        <w:rPr>
          <w:rFonts w:cs="Traditional Arabic"/>
          <w:b/>
          <w:bCs/>
          <w:sz w:val="32"/>
          <w:szCs w:val="32"/>
          <w:rtl/>
        </w:rPr>
        <w:t xml:space="preserve"> </w:t>
      </w:r>
      <w:r w:rsidRPr="00615A8F">
        <w:rPr>
          <w:rFonts w:cs="Traditional Arabic" w:hint="eastAsia"/>
          <w:b/>
          <w:bCs/>
          <w:sz w:val="32"/>
          <w:szCs w:val="32"/>
          <w:rtl/>
        </w:rPr>
        <w:t>الدموية</w:t>
      </w:r>
      <w:r w:rsidRPr="00615A8F">
        <w:rPr>
          <w:rFonts w:cs="Traditional Arabic"/>
          <w:b/>
          <w:bCs/>
          <w:sz w:val="32"/>
          <w:szCs w:val="32"/>
          <w:rtl/>
        </w:rPr>
        <w:t xml:space="preserve"> </w:t>
      </w:r>
      <w:r w:rsidRPr="00615A8F">
        <w:rPr>
          <w:rFonts w:cs="Traditional Arabic" w:hint="eastAsia"/>
          <w:b/>
          <w:bCs/>
          <w:sz w:val="32"/>
          <w:szCs w:val="32"/>
          <w:rtl/>
        </w:rPr>
        <w:t>للإسلام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الحالة؟</w:t>
      </w:r>
      <w:r w:rsidRPr="00615A8F">
        <w:rPr>
          <w:rFonts w:cs="Traditional Arabic" w:hint="cs"/>
          <w:b/>
          <w:bCs/>
          <w:sz w:val="32"/>
          <w:szCs w:val="32"/>
          <w:rtl/>
        </w:rPr>
        <w:t>!</w:t>
      </w:r>
      <w:r w:rsidRPr="00615A8F">
        <w:rPr>
          <w:rFonts w:cs="Traditional Arabic"/>
          <w:b/>
          <w:bCs/>
          <w:sz w:val="32"/>
          <w:szCs w:val="32"/>
          <w:rtl/>
        </w:rPr>
        <w:t xml:space="preserve"> </w:t>
      </w:r>
    </w:p>
    <w:p w:rsidR="008B3DA2" w:rsidRPr="00615A8F" w:rsidRDefault="008B3DA2" w:rsidP="008630E9">
      <w:pPr>
        <w:bidi/>
        <w:spacing w:after="0" w:line="240" w:lineRule="auto"/>
        <w:jc w:val="both"/>
        <w:rPr>
          <w:rFonts w:cs="Traditional Arabic"/>
          <w:b/>
          <w:bCs/>
          <w:sz w:val="8"/>
          <w:szCs w:val="8"/>
          <w:rtl/>
        </w:rPr>
      </w:pPr>
    </w:p>
    <w:p w:rsidR="008B3DA2" w:rsidRPr="00615A8F" w:rsidRDefault="008B3DA2" w:rsidP="008630E9">
      <w:pPr>
        <w:bidi/>
        <w:spacing w:after="0" w:line="240" w:lineRule="auto"/>
        <w:ind w:left="15"/>
        <w:jc w:val="both"/>
        <w:rPr>
          <w:rFonts w:cs="Traditional Arabic"/>
          <w:sz w:val="36"/>
          <w:szCs w:val="36"/>
          <w:rtl/>
        </w:rPr>
      </w:pPr>
      <w:r w:rsidRPr="00615A8F">
        <w:rPr>
          <w:rFonts w:cs="Traditional Arabic"/>
          <w:b/>
          <w:bCs/>
          <w:sz w:val="36"/>
          <w:szCs w:val="36"/>
          <w:rtl/>
        </w:rPr>
        <w:t>2-</w:t>
      </w:r>
      <w:r w:rsidRPr="00615A8F">
        <w:rPr>
          <w:rFonts w:cs="Traditional Arabic" w:hint="cs"/>
          <w:b/>
          <w:bCs/>
          <w:sz w:val="36"/>
          <w:szCs w:val="36"/>
          <w:rtl/>
        </w:rPr>
        <w:t xml:space="preserve"> </w:t>
      </w:r>
      <w:r w:rsidRPr="00615A8F">
        <w:rPr>
          <w:rFonts w:cs="Traditional Arabic" w:hint="eastAsia"/>
          <w:b/>
          <w:bCs/>
          <w:sz w:val="32"/>
          <w:szCs w:val="32"/>
          <w:rtl/>
        </w:rPr>
        <w:t>انتشار</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جزر</w:t>
      </w:r>
      <w:r w:rsidRPr="00615A8F">
        <w:rPr>
          <w:rFonts w:cs="Traditional Arabic"/>
          <w:b/>
          <w:bCs/>
          <w:sz w:val="32"/>
          <w:szCs w:val="32"/>
          <w:rtl/>
        </w:rPr>
        <w:t xml:space="preserve"> </w:t>
      </w:r>
      <w:r w:rsidRPr="00615A8F">
        <w:rPr>
          <w:rFonts w:cs="Traditional Arabic" w:hint="eastAsia"/>
          <w:b/>
          <w:bCs/>
          <w:sz w:val="32"/>
          <w:szCs w:val="32"/>
          <w:rtl/>
        </w:rPr>
        <w:t>جنوب</w:t>
      </w:r>
      <w:r w:rsidRPr="00615A8F">
        <w:rPr>
          <w:rFonts w:cs="Traditional Arabic"/>
          <w:b/>
          <w:bCs/>
          <w:sz w:val="32"/>
          <w:szCs w:val="32"/>
          <w:rtl/>
        </w:rPr>
        <w:t xml:space="preserve"> </w:t>
      </w:r>
      <w:r w:rsidRPr="00615A8F">
        <w:rPr>
          <w:rFonts w:cs="Traditional Arabic" w:hint="eastAsia"/>
          <w:b/>
          <w:bCs/>
          <w:sz w:val="32"/>
          <w:szCs w:val="32"/>
          <w:rtl/>
        </w:rPr>
        <w:t>شرق</w:t>
      </w:r>
      <w:r w:rsidRPr="00615A8F">
        <w:rPr>
          <w:rFonts w:cs="Traditional Arabic"/>
          <w:b/>
          <w:bCs/>
          <w:sz w:val="32"/>
          <w:szCs w:val="32"/>
          <w:rtl/>
        </w:rPr>
        <w:t xml:space="preserve"> </w:t>
      </w:r>
      <w:r w:rsidRPr="00615A8F">
        <w:rPr>
          <w:rFonts w:cs="Traditional Arabic" w:hint="eastAsia"/>
          <w:b/>
          <w:bCs/>
          <w:sz w:val="32"/>
          <w:szCs w:val="32"/>
          <w:rtl/>
        </w:rPr>
        <w:t>آسيا</w:t>
      </w:r>
      <w:r w:rsidR="00D745E4">
        <w:rPr>
          <w:rFonts w:cs="Traditional Arabic"/>
          <w:b/>
          <w:bCs/>
          <w:sz w:val="32"/>
          <w:szCs w:val="32"/>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جزر</w:t>
      </w:r>
      <w:r w:rsidRPr="00615A8F">
        <w:rPr>
          <w:rFonts w:cs="Traditional Arabic"/>
          <w:sz w:val="36"/>
          <w:szCs w:val="36"/>
          <w:rtl/>
        </w:rPr>
        <w:t xml:space="preserve"> </w:t>
      </w:r>
      <w:r w:rsidRPr="00615A8F">
        <w:rPr>
          <w:rFonts w:cs="Traditional Arabic" w:hint="eastAsia"/>
          <w:sz w:val="36"/>
          <w:szCs w:val="36"/>
          <w:rtl/>
        </w:rPr>
        <w:t>جنوب</w:t>
      </w:r>
      <w:r w:rsidRPr="00615A8F">
        <w:rPr>
          <w:rFonts w:cs="Traditional Arabic"/>
          <w:sz w:val="36"/>
          <w:szCs w:val="36"/>
          <w:rtl/>
        </w:rPr>
        <w:t xml:space="preserve"> </w:t>
      </w:r>
      <w:r w:rsidRPr="00615A8F">
        <w:rPr>
          <w:rFonts w:cs="Traditional Arabic" w:hint="eastAsia"/>
          <w:sz w:val="36"/>
          <w:szCs w:val="36"/>
          <w:rtl/>
        </w:rPr>
        <w:t>شرق</w:t>
      </w:r>
      <w:r w:rsidRPr="00615A8F">
        <w:rPr>
          <w:rFonts w:cs="Traditional Arabic"/>
          <w:sz w:val="36"/>
          <w:szCs w:val="36"/>
          <w:rtl/>
        </w:rPr>
        <w:t xml:space="preserve"> </w:t>
      </w:r>
      <w:r w:rsidRPr="00615A8F">
        <w:rPr>
          <w:rFonts w:cs="Traditional Arabic" w:hint="eastAsia"/>
          <w:sz w:val="36"/>
          <w:szCs w:val="36"/>
          <w:rtl/>
        </w:rPr>
        <w:t>آسيا</w:t>
      </w:r>
      <w:r w:rsidRPr="00615A8F">
        <w:rPr>
          <w:rFonts w:cs="Traditional Arabic"/>
          <w:sz w:val="36"/>
          <w:szCs w:val="36"/>
          <w:rtl/>
        </w:rPr>
        <w:t xml:space="preserve"> (</w:t>
      </w:r>
      <w:r w:rsidRPr="00615A8F">
        <w:rPr>
          <w:rFonts w:cs="Traditional Arabic" w:hint="eastAsia"/>
          <w:sz w:val="36"/>
          <w:szCs w:val="36"/>
          <w:rtl/>
        </w:rPr>
        <w:t>أندونيسيا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ماليزيا</w:t>
      </w:r>
      <w:r w:rsidRPr="00615A8F">
        <w:rPr>
          <w:rFonts w:cs="Traditional Arabic"/>
          <w:sz w:val="36"/>
          <w:szCs w:val="36"/>
          <w:rtl/>
        </w:rPr>
        <w:t xml:space="preserve">- </w:t>
      </w:r>
      <w:r w:rsidRPr="00615A8F">
        <w:rPr>
          <w:rFonts w:cs="Traditional Arabic" w:hint="eastAsia"/>
          <w:sz w:val="36"/>
          <w:szCs w:val="36"/>
          <w:rtl/>
        </w:rPr>
        <w:t>الفلبين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والتجارة</w:t>
      </w:r>
      <w:r w:rsidRPr="00615A8F">
        <w:rPr>
          <w:rFonts w:cs="Traditional Arabic"/>
          <w:sz w:val="36"/>
          <w:szCs w:val="36"/>
          <w:rtl/>
        </w:rPr>
        <w:t xml:space="preserve"> </w:t>
      </w:r>
      <w:r w:rsidRPr="00615A8F">
        <w:rPr>
          <w:rFonts w:cs="Traditional Arabic" w:hint="eastAsia"/>
          <w:sz w:val="36"/>
          <w:szCs w:val="36"/>
          <w:rtl/>
        </w:rPr>
        <w:t>والمصاهرة</w:t>
      </w:r>
      <w:r w:rsidRPr="00615A8F">
        <w:rPr>
          <w:rFonts w:cs="Traditional Arabic"/>
          <w:sz w:val="36"/>
          <w:szCs w:val="36"/>
          <w:rtl/>
        </w:rPr>
        <w:t xml:space="preserve"> </w:t>
      </w:r>
      <w:r w:rsidRPr="00615A8F">
        <w:rPr>
          <w:rFonts w:cs="Traditional Arabic" w:hint="eastAsia"/>
          <w:sz w:val="36"/>
          <w:szCs w:val="36"/>
          <w:rtl/>
        </w:rPr>
        <w:t>والقدوة</w:t>
      </w:r>
      <w:r w:rsidRPr="00615A8F">
        <w:rPr>
          <w:rFonts w:cs="Traditional Arabic"/>
          <w:sz w:val="36"/>
          <w:szCs w:val="36"/>
          <w:rtl/>
        </w:rPr>
        <w:t xml:space="preserve"> </w:t>
      </w:r>
      <w:r w:rsidRPr="00615A8F">
        <w:rPr>
          <w:rFonts w:cs="Traditional Arabic" w:hint="eastAsia"/>
          <w:sz w:val="36"/>
          <w:szCs w:val="36"/>
          <w:rtl/>
        </w:rPr>
        <w:t>الصالحة،</w:t>
      </w:r>
      <w:r w:rsidRPr="00615A8F">
        <w:rPr>
          <w:rFonts w:cs="Traditional Arabic" w:hint="cs"/>
          <w:sz w:val="36"/>
          <w:szCs w:val="36"/>
          <w:rtl/>
        </w:rPr>
        <w:t xml:space="preserve"> </w:t>
      </w:r>
      <w:r w:rsidRPr="00615A8F">
        <w:rPr>
          <w:rFonts w:cs="Traditional Arabic" w:hint="eastAsia"/>
          <w:sz w:val="36"/>
          <w:szCs w:val="36"/>
          <w:rtl/>
        </w:rPr>
        <w:t>وبدون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فتح</w:t>
      </w:r>
      <w:r w:rsidRPr="00615A8F">
        <w:rPr>
          <w:rFonts w:cs="Traditional Arabic"/>
          <w:sz w:val="36"/>
          <w:szCs w:val="36"/>
          <w:rtl/>
        </w:rPr>
        <w:t xml:space="preserve"> </w:t>
      </w:r>
      <w:r w:rsidRPr="00615A8F">
        <w:rPr>
          <w:rFonts w:cs="Traditional Arabic" w:hint="eastAsia"/>
          <w:sz w:val="36"/>
          <w:szCs w:val="36"/>
          <w:rtl/>
        </w:rPr>
        <w:t>عسكرى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نوع،</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أولاً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سومطر</w:t>
      </w:r>
      <w:r w:rsidRPr="00615A8F">
        <w:rPr>
          <w:rFonts w:cs="Traditional Arabic" w:hint="cs"/>
          <w:sz w:val="36"/>
          <w:szCs w:val="36"/>
          <w:rtl/>
        </w:rPr>
        <w:t>ه</w:t>
      </w:r>
      <w:r w:rsidRPr="00615A8F">
        <w:rPr>
          <w:rFonts w:cs="Traditional Arabic" w:hint="eastAsia"/>
          <w:sz w:val="36"/>
          <w:szCs w:val="36"/>
          <w:rtl/>
        </w:rPr>
        <w:t>،</w:t>
      </w:r>
      <w:r w:rsidRPr="00615A8F">
        <w:rPr>
          <w:rFonts w:cs="Traditional Arabic" w:hint="cs"/>
          <w:sz w:val="36"/>
          <w:szCs w:val="36"/>
          <w:rtl/>
        </w:rPr>
        <w:t xml:space="preserve"> </w:t>
      </w:r>
      <w:r w:rsidRPr="00615A8F">
        <w:rPr>
          <w:rFonts w:cs="Traditional Arabic" w:hint="eastAsia"/>
          <w:sz w:val="36"/>
          <w:szCs w:val="36"/>
          <w:rtl/>
        </w:rPr>
        <w:t>أكبر</w:t>
      </w:r>
      <w:r w:rsidRPr="00615A8F">
        <w:rPr>
          <w:rFonts w:cs="Traditional Arabic"/>
          <w:sz w:val="36"/>
          <w:szCs w:val="36"/>
          <w:rtl/>
        </w:rPr>
        <w:t xml:space="preserve"> </w:t>
      </w:r>
      <w:r w:rsidRPr="00615A8F">
        <w:rPr>
          <w:rFonts w:cs="Traditional Arabic" w:hint="eastAsia"/>
          <w:sz w:val="36"/>
          <w:szCs w:val="36"/>
          <w:rtl/>
        </w:rPr>
        <w:t>جزر</w:t>
      </w:r>
      <w:r w:rsidRPr="00615A8F">
        <w:rPr>
          <w:rFonts w:cs="Traditional Arabic"/>
          <w:sz w:val="36"/>
          <w:szCs w:val="36"/>
          <w:rtl/>
        </w:rPr>
        <w:t xml:space="preserve"> </w:t>
      </w:r>
      <w:r w:rsidRPr="00615A8F">
        <w:rPr>
          <w:rFonts w:cs="Traditional Arabic" w:hint="eastAsia"/>
          <w:sz w:val="36"/>
          <w:szCs w:val="36"/>
          <w:rtl/>
        </w:rPr>
        <w:t>أندونيسيا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والعاشر</w:t>
      </w:r>
      <w:r w:rsidRPr="00615A8F">
        <w:rPr>
          <w:rFonts w:cs="Traditional Arabic"/>
          <w:sz w:val="36"/>
          <w:szCs w:val="36"/>
          <w:rtl/>
        </w:rPr>
        <w:t xml:space="preserve"> </w:t>
      </w:r>
      <w:r w:rsidRPr="00615A8F">
        <w:rPr>
          <w:rFonts w:cs="Traditional Arabic" w:hint="eastAsia"/>
          <w:sz w:val="36"/>
          <w:szCs w:val="36"/>
          <w:rtl/>
        </w:rPr>
        <w:t>الميلادى،</w:t>
      </w:r>
      <w:r w:rsidRPr="00615A8F">
        <w:rPr>
          <w:rFonts w:cs="Traditional Arabic" w:hint="cs"/>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التجار</w:t>
      </w:r>
      <w:r w:rsidRPr="00615A8F">
        <w:rPr>
          <w:rFonts w:cs="Traditional Arabic"/>
          <w:sz w:val="36"/>
          <w:szCs w:val="36"/>
          <w:rtl/>
        </w:rPr>
        <w:t xml:space="preserve"> </w:t>
      </w:r>
      <w:r w:rsidRPr="00615A8F">
        <w:rPr>
          <w:rFonts w:cs="Traditional Arabic" w:hint="eastAsia"/>
          <w:sz w:val="36"/>
          <w:szCs w:val="36"/>
          <w:rtl/>
        </w:rPr>
        <w:t>الهنود</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hint="cs"/>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الهندو</w:t>
      </w:r>
      <w:r w:rsidRPr="00615A8F">
        <w:rPr>
          <w:rFonts w:cs="Traditional Arabic" w:hint="cs"/>
          <w:sz w:val="36"/>
          <w:szCs w:val="36"/>
          <w:rtl/>
        </w:rPr>
        <w:t>س</w:t>
      </w:r>
      <w:r w:rsidRPr="00615A8F">
        <w:rPr>
          <w:rFonts w:cs="Traditional Arabic" w:hint="eastAsia"/>
          <w:sz w:val="36"/>
          <w:szCs w:val="36"/>
          <w:rtl/>
        </w:rPr>
        <w:t>ية</w:t>
      </w:r>
      <w:r w:rsidRPr="00615A8F">
        <w:rPr>
          <w:rFonts w:cs="Traditional Arabic"/>
          <w:sz w:val="36"/>
          <w:szCs w:val="36"/>
          <w:rtl/>
        </w:rPr>
        <w:t xml:space="preserve"> </w:t>
      </w:r>
      <w:r w:rsidRPr="00615A8F">
        <w:rPr>
          <w:rFonts w:cs="Traditional Arabic" w:hint="eastAsia"/>
          <w:sz w:val="36"/>
          <w:szCs w:val="36"/>
          <w:rtl/>
        </w:rPr>
        <w:t>والبوذية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الديانات</w:t>
      </w:r>
      <w:r w:rsidRPr="00615A8F">
        <w:rPr>
          <w:rFonts w:cs="Traditional Arabic"/>
          <w:sz w:val="36"/>
          <w:szCs w:val="36"/>
          <w:rtl/>
        </w:rPr>
        <w:t xml:space="preserve"> </w:t>
      </w:r>
      <w:r w:rsidRPr="00615A8F">
        <w:rPr>
          <w:rFonts w:cs="Traditional Arabic" w:hint="eastAsia"/>
          <w:sz w:val="36"/>
          <w:szCs w:val="36"/>
          <w:rtl/>
        </w:rPr>
        <w:t>السائدة</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آنذاك</w:t>
      </w:r>
      <w:r w:rsidR="00D745E4">
        <w:rPr>
          <w:rFonts w:cs="Traditional Arabic" w:hint="cs"/>
          <w:sz w:val="36"/>
          <w:szCs w:val="36"/>
          <w:rtl/>
        </w:rPr>
        <w:t>.</w:t>
      </w:r>
      <w:r w:rsidRPr="00615A8F">
        <w:rPr>
          <w:rFonts w:cs="Traditional Arabic"/>
          <w:sz w:val="24"/>
          <w:szCs w:val="24"/>
          <w:vertAlign w:val="superscript"/>
          <w:rtl/>
        </w:rPr>
        <w:t>(3)</w:t>
      </w:r>
    </w:p>
    <w:p w:rsidR="008B3DA2" w:rsidRPr="00615A8F" w:rsidRDefault="009A038E" w:rsidP="008630E9">
      <w:pPr>
        <w:bidi/>
        <w:spacing w:after="0" w:line="240" w:lineRule="auto"/>
        <w:contextualSpacing/>
        <w:jc w:val="both"/>
        <w:rPr>
          <w:rFonts w:cs="Traditional Arabic"/>
          <w:sz w:val="28"/>
          <w:szCs w:val="28"/>
          <w:rtl/>
        </w:rPr>
      </w:pPr>
      <w:r>
        <w:rPr>
          <w:rFonts w:ascii="Arial" w:hAnsi="Arial" w:cs="Traditional Arabic"/>
          <w:sz w:val="28"/>
          <w:szCs w:val="28"/>
        </w:rPr>
        <w:pict>
          <v:rect id="_x0000_i1087"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cs="Traditional Arabic"/>
          <w:sz w:val="24"/>
          <w:szCs w:val="24"/>
          <w:rtl/>
        </w:rPr>
        <w:t xml:space="preserve">1- </w:t>
      </w:r>
      <w:r w:rsidRPr="00615A8F">
        <w:rPr>
          <w:rFonts w:ascii="Arial" w:hAnsi="Arial" w:cs="Traditional Arabic"/>
          <w:sz w:val="24"/>
          <w:szCs w:val="24"/>
          <w:rtl/>
        </w:rPr>
        <w:t>إسقاط نظرية صراع الحضارات ص 382 - نقلاً عن (أطلس تاريخ الإسلام / د</w:t>
      </w:r>
      <w:r w:rsidR="00D745E4">
        <w:rPr>
          <w:rFonts w:ascii="Arial" w:hAnsi="Arial" w:cs="Traditional Arabic"/>
          <w:sz w:val="24"/>
          <w:szCs w:val="24"/>
          <w:rtl/>
        </w:rPr>
        <w:t>.</w:t>
      </w:r>
      <w:r w:rsidRPr="00615A8F">
        <w:rPr>
          <w:rFonts w:ascii="Arial" w:hAnsi="Arial" w:cs="Traditional Arabic"/>
          <w:sz w:val="24"/>
          <w:szCs w:val="24"/>
          <w:rtl/>
        </w:rPr>
        <w:t xml:space="preserve"> حسين مؤنس)</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sz w:val="24"/>
          <w:szCs w:val="24"/>
          <w:rtl/>
        </w:rPr>
        <w:t>2- المرجع السابق</w:t>
      </w:r>
      <w:r w:rsidR="00D745E4">
        <w:rPr>
          <w:rFonts w:ascii="Arial" w:hAnsi="Arial" w:cs="Traditional Arabic" w:hint="cs"/>
          <w:sz w:val="24"/>
          <w:szCs w:val="24"/>
          <w:rtl/>
        </w:rPr>
        <w:t>.</w:t>
      </w:r>
      <w:r w:rsidRPr="00615A8F">
        <w:rPr>
          <w:rFonts w:ascii="Arial" w:hAnsi="Arial" w:cs="Traditional Arabic"/>
          <w:sz w:val="24"/>
          <w:szCs w:val="24"/>
          <w:rtl/>
        </w:rPr>
        <w:t>ص 382</w:t>
      </w:r>
      <w:r w:rsidRPr="00615A8F">
        <w:rPr>
          <w:rFonts w:ascii="Arial" w:hAnsi="Arial" w:cs="Traditional Arabic" w:hint="cs"/>
          <w:sz w:val="24"/>
          <w:szCs w:val="24"/>
          <w:rtl/>
        </w:rPr>
        <w:t>-</w:t>
      </w:r>
      <w:r w:rsidRPr="00615A8F">
        <w:rPr>
          <w:rFonts w:ascii="Arial" w:hAnsi="Arial" w:cs="Traditional Arabic"/>
          <w:sz w:val="24"/>
          <w:szCs w:val="24"/>
          <w:rtl/>
        </w:rPr>
        <w:t xml:space="preserve"> (من حوار أجراه المؤلف مع نائب مجلس التعليم الإسلامى – بولاية كاليفورنيا)</w:t>
      </w:r>
      <w:r w:rsidR="00D745E4">
        <w:rPr>
          <w:rFonts w:ascii="Arial" w:hAnsi="Arial" w:cs="Traditional Arabic"/>
          <w:sz w:val="24"/>
          <w:szCs w:val="24"/>
          <w:rtl/>
        </w:rPr>
        <w:t>.</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sz w:val="24"/>
          <w:szCs w:val="24"/>
          <w:rtl/>
        </w:rPr>
        <w:t>3- المرجع السابق</w:t>
      </w:r>
      <w:r w:rsidR="00D745E4">
        <w:rPr>
          <w:rFonts w:ascii="Arial" w:hAnsi="Arial" w:cs="Traditional Arabic" w:hint="cs"/>
          <w:sz w:val="24"/>
          <w:szCs w:val="24"/>
          <w:rtl/>
        </w:rPr>
        <w:t>.</w:t>
      </w:r>
      <w:r w:rsidRPr="00615A8F">
        <w:rPr>
          <w:rFonts w:ascii="Arial" w:hAnsi="Arial" w:cs="Traditional Arabic"/>
          <w:sz w:val="24"/>
          <w:szCs w:val="24"/>
          <w:rtl/>
        </w:rPr>
        <w:t>ص 383- نقلاً عن (أطلس تاريخ الإسلام / د</w:t>
      </w:r>
      <w:r w:rsidR="00D745E4">
        <w:rPr>
          <w:rFonts w:ascii="Arial" w:hAnsi="Arial" w:cs="Traditional Arabic"/>
          <w:sz w:val="24"/>
          <w:szCs w:val="24"/>
          <w:rtl/>
        </w:rPr>
        <w:t>.</w:t>
      </w:r>
      <w:r w:rsidRPr="00615A8F">
        <w:rPr>
          <w:rFonts w:ascii="Arial" w:hAnsi="Arial" w:cs="Traditional Arabic"/>
          <w:sz w:val="24"/>
          <w:szCs w:val="24"/>
          <w:rtl/>
        </w:rPr>
        <w:t xml:space="preserve"> حسين مؤنس)</w:t>
      </w:r>
      <w:r w:rsidR="00D745E4">
        <w:rPr>
          <w:rFonts w:ascii="Arial" w:hAnsi="Arial" w:cs="Traditional Arabic" w:hint="cs"/>
          <w:sz w:val="24"/>
          <w:szCs w:val="24"/>
          <w:rtl/>
        </w:rPr>
        <w:t>.</w:t>
      </w:r>
      <w:r w:rsidRPr="00615A8F">
        <w:rPr>
          <w:rFonts w:ascii="Arial" w:hAnsi="Arial" w:cs="Traditional Arabic"/>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88" style="width:0;height:1.5pt" o:hralign="right" o:hrstd="t" o:hr="t" fillcolor="#aca899" stroked="f"/>
        </w:pict>
      </w:r>
    </w:p>
    <w:p w:rsidR="008B3DA2" w:rsidRPr="00615A8F" w:rsidRDefault="008B3DA2" w:rsidP="008630E9">
      <w:pPr>
        <w:bidi/>
        <w:spacing w:after="0" w:line="240" w:lineRule="auto"/>
        <w:jc w:val="both"/>
        <w:rPr>
          <w:rFonts w:cs="Traditional Arabic"/>
          <w:sz w:val="20"/>
          <w:szCs w:val="20"/>
          <w:rtl/>
          <w:lang w:bidi="ar-EG"/>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وعن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والتجارة</w:t>
      </w:r>
      <w:r w:rsidRPr="00615A8F">
        <w:rPr>
          <w:rFonts w:cs="Traditional Arabic"/>
          <w:sz w:val="36"/>
          <w:szCs w:val="36"/>
          <w:rtl/>
        </w:rPr>
        <w:t xml:space="preserve"> </w:t>
      </w:r>
      <w:r w:rsidRPr="00615A8F">
        <w:rPr>
          <w:rFonts w:cs="Traditional Arabic" w:hint="eastAsia"/>
          <w:sz w:val="36"/>
          <w:szCs w:val="36"/>
          <w:rtl/>
        </w:rPr>
        <w:t>والمصاهرة</w:t>
      </w:r>
      <w:r w:rsidRPr="00615A8F">
        <w:rPr>
          <w:rFonts w:cs="Traditional Arabic"/>
          <w:sz w:val="36"/>
          <w:szCs w:val="36"/>
          <w:rtl/>
        </w:rPr>
        <w:t xml:space="preserve"> </w:t>
      </w:r>
      <w:r w:rsidRPr="00615A8F">
        <w:rPr>
          <w:rFonts w:cs="Traditional Arabic" w:hint="eastAsia"/>
          <w:sz w:val="36"/>
          <w:szCs w:val="36"/>
          <w:rtl/>
        </w:rPr>
        <w:t>والقدوة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انتشر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الجزيرة</w:t>
      </w:r>
      <w:r w:rsidRPr="00615A8F">
        <w:rPr>
          <w:rFonts w:cs="Traditional Arabic"/>
          <w:sz w:val="36"/>
          <w:szCs w:val="36"/>
          <w:rtl/>
        </w:rPr>
        <w:t xml:space="preserve"> </w:t>
      </w:r>
      <w:r w:rsidRPr="00615A8F">
        <w:rPr>
          <w:rFonts w:cs="Traditional Arabic" w:hint="eastAsia"/>
          <w:sz w:val="36"/>
          <w:szCs w:val="36"/>
          <w:rtl/>
        </w:rPr>
        <w:t>بحلول</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الرابع</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500</w:t>
      </w:r>
      <w:r w:rsidRPr="00615A8F">
        <w:rPr>
          <w:rFonts w:cs="Traditional Arabic" w:hint="cs"/>
          <w:sz w:val="36"/>
          <w:szCs w:val="36"/>
          <w:rtl/>
        </w:rPr>
        <w:t xml:space="preserve"> </w:t>
      </w:r>
      <w:r w:rsidRPr="00615A8F">
        <w:rPr>
          <w:rFonts w:cs="Traditional Arabic" w:hint="eastAsia"/>
          <w:sz w:val="36"/>
          <w:szCs w:val="36"/>
          <w:rtl/>
        </w:rPr>
        <w:t>سنة</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b/>
          <w:bCs/>
          <w:sz w:val="32"/>
          <w:szCs w:val="32"/>
          <w:rtl/>
        </w:rPr>
        <w:t>فأين</w:t>
      </w:r>
      <w:r w:rsidRPr="00615A8F">
        <w:rPr>
          <w:rFonts w:cs="Traditional Arabic"/>
          <w:b/>
          <w:bCs/>
          <w:sz w:val="32"/>
          <w:szCs w:val="32"/>
          <w:rtl/>
        </w:rPr>
        <w:t xml:space="preserve"> </w:t>
      </w:r>
      <w:r w:rsidRPr="00615A8F">
        <w:rPr>
          <w:rFonts w:cs="Traditional Arabic" w:hint="eastAsia"/>
          <w:b/>
          <w:bCs/>
          <w:sz w:val="32"/>
          <w:szCs w:val="32"/>
          <w:rtl/>
        </w:rPr>
        <w:t>هى</w:t>
      </w:r>
      <w:r w:rsidRPr="00615A8F">
        <w:rPr>
          <w:rFonts w:cs="Traditional Arabic"/>
          <w:b/>
          <w:bCs/>
          <w:sz w:val="32"/>
          <w:szCs w:val="32"/>
          <w:rtl/>
        </w:rPr>
        <w:t xml:space="preserve"> </w:t>
      </w:r>
      <w:r w:rsidRPr="00615A8F">
        <w:rPr>
          <w:rFonts w:cs="Traditional Arabic" w:hint="eastAsia"/>
          <w:b/>
          <w:bCs/>
          <w:sz w:val="32"/>
          <w:szCs w:val="32"/>
          <w:rtl/>
        </w:rPr>
        <w:t>الحدود</w:t>
      </w:r>
      <w:r w:rsidRPr="00615A8F">
        <w:rPr>
          <w:rFonts w:cs="Traditional Arabic"/>
          <w:b/>
          <w:bCs/>
          <w:sz w:val="32"/>
          <w:szCs w:val="32"/>
          <w:rtl/>
        </w:rPr>
        <w:t xml:space="preserve"> </w:t>
      </w:r>
      <w:r w:rsidRPr="00615A8F">
        <w:rPr>
          <w:rFonts w:cs="Traditional Arabic" w:hint="eastAsia"/>
          <w:b/>
          <w:bCs/>
          <w:sz w:val="32"/>
          <w:szCs w:val="32"/>
          <w:rtl/>
        </w:rPr>
        <w:t>الدموية</w:t>
      </w:r>
      <w:r w:rsidRPr="00615A8F">
        <w:rPr>
          <w:rFonts w:cs="Traditional Arabic"/>
          <w:b/>
          <w:bCs/>
          <w:sz w:val="32"/>
          <w:szCs w:val="32"/>
          <w:rtl/>
        </w:rPr>
        <w:t xml:space="preserve"> </w:t>
      </w:r>
      <w:r w:rsidRPr="00615A8F">
        <w:rPr>
          <w:rFonts w:cs="Traditional Arabic" w:hint="eastAsia"/>
          <w:b/>
          <w:bCs/>
          <w:sz w:val="32"/>
          <w:szCs w:val="32"/>
          <w:rtl/>
        </w:rPr>
        <w:t>للإسلام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الحالة؟</w:t>
      </w:r>
      <w:r w:rsidRPr="00615A8F">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b/>
          <w:bCs/>
          <w:sz w:val="32"/>
          <w:szCs w:val="32"/>
          <w:rtl/>
        </w:rPr>
      </w:pP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انتقل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جزيرة</w:t>
      </w:r>
      <w:r w:rsidRPr="00615A8F">
        <w:rPr>
          <w:rFonts w:cs="Traditional Arabic"/>
          <w:sz w:val="36"/>
          <w:szCs w:val="36"/>
          <w:rtl/>
        </w:rPr>
        <w:t xml:space="preserve"> </w:t>
      </w:r>
      <w:r w:rsidRPr="00615A8F">
        <w:rPr>
          <w:rFonts w:cs="Traditional Arabic" w:hint="eastAsia"/>
          <w:sz w:val="36"/>
          <w:szCs w:val="36"/>
          <w:rtl/>
        </w:rPr>
        <w:t>سومطره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جزيرة</w:t>
      </w:r>
      <w:r w:rsidRPr="00615A8F">
        <w:rPr>
          <w:rFonts w:cs="Traditional Arabic"/>
          <w:sz w:val="36"/>
          <w:szCs w:val="36"/>
          <w:rtl/>
        </w:rPr>
        <w:t xml:space="preserve"> </w:t>
      </w:r>
      <w:r w:rsidRPr="00615A8F">
        <w:rPr>
          <w:rFonts w:cs="Traditional Arabic" w:hint="eastAsia"/>
          <w:sz w:val="36"/>
          <w:szCs w:val="36"/>
          <w:rtl/>
        </w:rPr>
        <w:t>جاوه،</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جزيرة</w:t>
      </w:r>
      <w:r w:rsidRPr="00615A8F">
        <w:rPr>
          <w:rFonts w:cs="Traditional Arabic"/>
          <w:sz w:val="36"/>
          <w:szCs w:val="36"/>
          <w:rtl/>
        </w:rPr>
        <w:t xml:space="preserve"> </w:t>
      </w:r>
      <w:r w:rsidRPr="00615A8F">
        <w:rPr>
          <w:rFonts w:cs="Traditional Arabic" w:hint="eastAsia"/>
          <w:sz w:val="36"/>
          <w:szCs w:val="36"/>
          <w:rtl/>
        </w:rPr>
        <w:t>كليمانتان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ماليزيا</w:t>
      </w:r>
      <w:r w:rsidRPr="00615A8F">
        <w:rPr>
          <w:rFonts w:cs="Traditional Arabic"/>
          <w:sz w:val="36"/>
          <w:szCs w:val="36"/>
          <w:rtl/>
        </w:rPr>
        <w:t xml:space="preserve"> </w:t>
      </w:r>
      <w:r w:rsidRPr="00615A8F">
        <w:rPr>
          <w:rFonts w:cs="Traditional Arabic" w:hint="eastAsia"/>
          <w:sz w:val="36"/>
          <w:szCs w:val="36"/>
          <w:rtl/>
        </w:rPr>
        <w:t>الحالية،</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الفلبين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الخامس</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hint="cs"/>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وصول</w:t>
      </w:r>
      <w:r w:rsidRPr="00615A8F">
        <w:rPr>
          <w:rFonts w:cs="Traditional Arabic"/>
          <w:sz w:val="36"/>
          <w:szCs w:val="36"/>
          <w:rtl/>
        </w:rPr>
        <w:t xml:space="preserve"> </w:t>
      </w:r>
      <w:r w:rsidRPr="00615A8F">
        <w:rPr>
          <w:rFonts w:cs="Traditional Arabic" w:hint="eastAsia"/>
          <w:sz w:val="36"/>
          <w:szCs w:val="36"/>
          <w:rtl/>
        </w:rPr>
        <w:t>الأسبان</w:t>
      </w:r>
      <w:r w:rsidRPr="00615A8F">
        <w:rPr>
          <w:rFonts w:cs="Traditional Arabic"/>
          <w:sz w:val="36"/>
          <w:szCs w:val="36"/>
          <w:rtl/>
        </w:rPr>
        <w:t xml:space="preserve"> </w:t>
      </w:r>
      <w:r w:rsidRPr="00615A8F">
        <w:rPr>
          <w:rFonts w:cs="Traditional Arabic" w:hint="eastAsia"/>
          <w:sz w:val="36"/>
          <w:szCs w:val="36"/>
          <w:rtl/>
        </w:rPr>
        <w:t>واحتلال</w:t>
      </w:r>
      <w:r w:rsidRPr="00615A8F">
        <w:rPr>
          <w:rFonts w:cs="Traditional Arabic"/>
          <w:sz w:val="36"/>
          <w:szCs w:val="36"/>
          <w:rtl/>
        </w:rPr>
        <w:t xml:space="preserve"> </w:t>
      </w:r>
      <w:r w:rsidRPr="00615A8F">
        <w:rPr>
          <w:rFonts w:cs="Traditional Arabic" w:hint="eastAsia"/>
          <w:sz w:val="36"/>
          <w:szCs w:val="36"/>
          <w:rtl/>
        </w:rPr>
        <w:t>الجزر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1565</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وتحويلها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008630E9">
        <w:rPr>
          <w:rFonts w:cs="Traditional Arabic"/>
          <w:sz w:val="36"/>
          <w:szCs w:val="36"/>
          <w:rtl/>
        </w:rPr>
        <w:t xml:space="preserve"> </w:t>
      </w:r>
      <w:r w:rsidR="008630E9">
        <w:rPr>
          <w:rFonts w:cs="Traditional Arabic" w:hint="cs"/>
          <w:sz w:val="36"/>
          <w:szCs w:val="36"/>
          <w:rtl/>
        </w:rPr>
        <w:t xml:space="preserve">   </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cs"/>
          <w:sz w:val="36"/>
          <w:szCs w:val="36"/>
          <w:rtl/>
        </w:rPr>
        <w:t>ا</w:t>
      </w:r>
      <w:r w:rsidRPr="00615A8F">
        <w:rPr>
          <w:rFonts w:cs="Traditional Arabic" w:hint="eastAsia"/>
          <w:sz w:val="36"/>
          <w:szCs w:val="36"/>
          <w:rtl/>
        </w:rPr>
        <w:t>لمذهب</w:t>
      </w:r>
      <w:r w:rsidRPr="00615A8F">
        <w:rPr>
          <w:rFonts w:cs="Traditional Arabic"/>
          <w:sz w:val="36"/>
          <w:szCs w:val="36"/>
          <w:rtl/>
        </w:rPr>
        <w:t xml:space="preserve"> </w:t>
      </w:r>
      <w:r w:rsidRPr="00615A8F">
        <w:rPr>
          <w:rFonts w:cs="Traditional Arabic" w:hint="eastAsia"/>
          <w:sz w:val="36"/>
          <w:szCs w:val="36"/>
          <w:rtl/>
        </w:rPr>
        <w:t>الكاثوليكى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ويبلغ</w:t>
      </w:r>
      <w:r w:rsidRPr="00615A8F">
        <w:rPr>
          <w:rFonts w:cs="Traditional Arabic"/>
          <w:sz w:val="36"/>
          <w:szCs w:val="36"/>
          <w:rtl/>
        </w:rPr>
        <w:t xml:space="preserve"> </w:t>
      </w:r>
      <w:r w:rsidRPr="00615A8F">
        <w:rPr>
          <w:rFonts w:cs="Traditional Arabic" w:hint="eastAsia"/>
          <w:sz w:val="36"/>
          <w:szCs w:val="36"/>
          <w:rtl/>
        </w:rPr>
        <w:t>تعداد</w:t>
      </w:r>
      <w:r w:rsidRPr="00615A8F">
        <w:rPr>
          <w:rFonts w:cs="Traditional Arabic"/>
          <w:sz w:val="36"/>
          <w:szCs w:val="36"/>
          <w:rtl/>
        </w:rPr>
        <w:t xml:space="preserve"> </w:t>
      </w:r>
      <w:r w:rsidRPr="00615A8F">
        <w:rPr>
          <w:rFonts w:cs="Traditional Arabic" w:hint="eastAsia"/>
          <w:sz w:val="36"/>
          <w:szCs w:val="36"/>
          <w:rtl/>
        </w:rPr>
        <w:t>أندونيسيا</w:t>
      </w:r>
      <w:r w:rsidRPr="00615A8F">
        <w:rPr>
          <w:rFonts w:cs="Traditional Arabic"/>
          <w:sz w:val="36"/>
          <w:szCs w:val="36"/>
          <w:rtl/>
        </w:rPr>
        <w:t xml:space="preserve"> 206 </w:t>
      </w:r>
      <w:r w:rsidRPr="00615A8F">
        <w:rPr>
          <w:rFonts w:cs="Traditional Arabic" w:hint="eastAsia"/>
          <w:sz w:val="36"/>
          <w:szCs w:val="36"/>
          <w:rtl/>
        </w:rPr>
        <w:t>مليون</w:t>
      </w:r>
      <w:r w:rsidRPr="00615A8F">
        <w:rPr>
          <w:rFonts w:cs="Traditional Arabic"/>
          <w:sz w:val="36"/>
          <w:szCs w:val="36"/>
          <w:rtl/>
        </w:rPr>
        <w:t xml:space="preserve"> </w:t>
      </w:r>
      <w:r w:rsidRPr="00615A8F">
        <w:rPr>
          <w:rFonts w:cs="Traditional Arabic" w:hint="eastAsia"/>
          <w:sz w:val="36"/>
          <w:szCs w:val="36"/>
          <w:rtl/>
        </w:rPr>
        <w:t>نسمة،</w:t>
      </w:r>
      <w:r w:rsidRPr="00615A8F">
        <w:rPr>
          <w:rFonts w:cs="Traditional Arabic" w:hint="cs"/>
          <w:sz w:val="36"/>
          <w:szCs w:val="36"/>
          <w:rtl/>
        </w:rPr>
        <w:t xml:space="preserve"> </w:t>
      </w:r>
      <w:r w:rsidRPr="00615A8F">
        <w:rPr>
          <w:rFonts w:cs="Traditional Arabic" w:hint="eastAsia"/>
          <w:sz w:val="36"/>
          <w:szCs w:val="36"/>
          <w:rtl/>
        </w:rPr>
        <w:t>حسب</w:t>
      </w:r>
      <w:r w:rsidRPr="00615A8F">
        <w:rPr>
          <w:rFonts w:cs="Traditional Arabic"/>
          <w:sz w:val="36"/>
          <w:szCs w:val="36"/>
          <w:rtl/>
        </w:rPr>
        <w:t xml:space="preserve"> </w:t>
      </w:r>
      <w:r w:rsidRPr="00615A8F">
        <w:rPr>
          <w:rFonts w:cs="Traditional Arabic" w:hint="eastAsia"/>
          <w:sz w:val="36"/>
          <w:szCs w:val="36"/>
          <w:rtl/>
        </w:rPr>
        <w:t>تعداد</w:t>
      </w:r>
      <w:r w:rsidRPr="00615A8F">
        <w:rPr>
          <w:rFonts w:cs="Traditional Arabic"/>
          <w:sz w:val="36"/>
          <w:szCs w:val="36"/>
          <w:rtl/>
        </w:rPr>
        <w:t xml:space="preserve"> 1988</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وتحتل</w:t>
      </w:r>
      <w:r w:rsidRPr="00615A8F">
        <w:rPr>
          <w:rFonts w:cs="Traditional Arabic"/>
          <w:sz w:val="36"/>
          <w:szCs w:val="36"/>
          <w:rtl/>
        </w:rPr>
        <w:t xml:space="preserve"> </w:t>
      </w:r>
      <w:r w:rsidRPr="00615A8F">
        <w:rPr>
          <w:rFonts w:cs="Traditional Arabic" w:hint="eastAsia"/>
          <w:sz w:val="36"/>
          <w:szCs w:val="36"/>
          <w:rtl/>
        </w:rPr>
        <w:t>أندونيسيا</w:t>
      </w:r>
      <w:r w:rsidRPr="00615A8F">
        <w:rPr>
          <w:rFonts w:cs="Traditional Arabic"/>
          <w:sz w:val="36"/>
          <w:szCs w:val="36"/>
          <w:rtl/>
        </w:rPr>
        <w:t xml:space="preserve"> </w:t>
      </w:r>
      <w:r w:rsidRPr="00615A8F">
        <w:rPr>
          <w:rFonts w:cs="Traditional Arabic" w:hint="eastAsia"/>
          <w:sz w:val="36"/>
          <w:szCs w:val="36"/>
          <w:rtl/>
        </w:rPr>
        <w:t>المركز</w:t>
      </w:r>
      <w:r w:rsidRPr="00615A8F">
        <w:rPr>
          <w:rFonts w:cs="Traditional Arabic"/>
          <w:sz w:val="36"/>
          <w:szCs w:val="36"/>
          <w:rtl/>
        </w:rPr>
        <w:t xml:space="preserve"> </w:t>
      </w:r>
      <w:r w:rsidRPr="00615A8F">
        <w:rPr>
          <w:rFonts w:cs="Traditional Arabic" w:hint="eastAsia"/>
          <w:sz w:val="36"/>
          <w:szCs w:val="36"/>
          <w:rtl/>
        </w:rPr>
        <w:t>الرابع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الكثافة</w:t>
      </w:r>
      <w:r w:rsidRPr="00615A8F">
        <w:rPr>
          <w:rFonts w:cs="Traditional Arabic"/>
          <w:sz w:val="36"/>
          <w:szCs w:val="36"/>
          <w:rtl/>
        </w:rPr>
        <w:t xml:space="preserve"> </w:t>
      </w:r>
      <w:r w:rsidRPr="00615A8F">
        <w:rPr>
          <w:rFonts w:cs="Traditional Arabic" w:hint="eastAsia"/>
          <w:sz w:val="36"/>
          <w:szCs w:val="36"/>
          <w:rtl/>
        </w:rPr>
        <w:t>السكانية،</w:t>
      </w:r>
      <w:r w:rsidRPr="00615A8F">
        <w:rPr>
          <w:rFonts w:cs="Traditional Arabic" w:hint="cs"/>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تحتل</w:t>
      </w:r>
      <w:r w:rsidRPr="00615A8F">
        <w:rPr>
          <w:rFonts w:cs="Traditional Arabic"/>
          <w:sz w:val="36"/>
          <w:szCs w:val="36"/>
          <w:rtl/>
        </w:rPr>
        <w:t xml:space="preserve"> </w:t>
      </w:r>
      <w:r w:rsidRPr="00615A8F">
        <w:rPr>
          <w:rFonts w:cs="Traditional Arabic" w:hint="eastAsia"/>
          <w:sz w:val="36"/>
          <w:szCs w:val="36"/>
          <w:rtl/>
        </w:rPr>
        <w:t>المركز</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hint="cs"/>
          <w:sz w:val="36"/>
          <w:szCs w:val="36"/>
          <w:rtl/>
        </w:rPr>
        <w:t xml:space="preserve"> </w:t>
      </w:r>
      <w:r w:rsidRPr="00615A8F">
        <w:rPr>
          <w:rFonts w:cs="Traditional Arabic" w:hint="eastAsia"/>
          <w:sz w:val="36"/>
          <w:szCs w:val="36"/>
          <w:rtl/>
        </w:rPr>
        <w:t>وتبلغ</w:t>
      </w:r>
      <w:r w:rsidRPr="00615A8F">
        <w:rPr>
          <w:rFonts w:cs="Traditional Arabic"/>
          <w:sz w:val="36"/>
          <w:szCs w:val="36"/>
          <w:rtl/>
        </w:rPr>
        <w:t xml:space="preserve"> </w:t>
      </w:r>
      <w:r w:rsidRPr="00615A8F">
        <w:rPr>
          <w:rFonts w:cs="Traditional Arabic" w:hint="eastAsia"/>
          <w:sz w:val="36"/>
          <w:szCs w:val="36"/>
          <w:rtl/>
        </w:rPr>
        <w:t>نسبة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83%</w:t>
      </w:r>
      <w:r w:rsidR="00D745E4">
        <w:rPr>
          <w:rFonts w:cs="Traditional Arabic"/>
          <w:sz w:val="36"/>
          <w:szCs w:val="36"/>
          <w:rtl/>
        </w:rPr>
        <w:t>.</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يبلغ</w:t>
      </w:r>
      <w:r w:rsidRPr="00615A8F">
        <w:rPr>
          <w:rFonts w:cs="Traditional Arabic"/>
          <w:sz w:val="36"/>
          <w:szCs w:val="36"/>
          <w:rtl/>
        </w:rPr>
        <w:t xml:space="preserve"> </w:t>
      </w:r>
      <w:r w:rsidRPr="00615A8F">
        <w:rPr>
          <w:rFonts w:cs="Traditional Arabic" w:hint="eastAsia"/>
          <w:sz w:val="36"/>
          <w:szCs w:val="36"/>
          <w:rtl/>
        </w:rPr>
        <w:t>تعداد</w:t>
      </w:r>
      <w:r w:rsidRPr="00615A8F">
        <w:rPr>
          <w:rFonts w:cs="Traditional Arabic"/>
          <w:sz w:val="36"/>
          <w:szCs w:val="36"/>
          <w:rtl/>
        </w:rPr>
        <w:t xml:space="preserve"> </w:t>
      </w:r>
      <w:r w:rsidRPr="00615A8F">
        <w:rPr>
          <w:rFonts w:cs="Traditional Arabic" w:hint="eastAsia"/>
          <w:sz w:val="36"/>
          <w:szCs w:val="36"/>
          <w:rtl/>
        </w:rPr>
        <w:t>سكان</w:t>
      </w:r>
      <w:r w:rsidRPr="00615A8F">
        <w:rPr>
          <w:rFonts w:cs="Traditional Arabic"/>
          <w:sz w:val="36"/>
          <w:szCs w:val="36"/>
          <w:rtl/>
        </w:rPr>
        <w:t xml:space="preserve"> </w:t>
      </w:r>
      <w:r w:rsidRPr="00615A8F">
        <w:rPr>
          <w:rFonts w:cs="Traditional Arabic" w:hint="eastAsia"/>
          <w:sz w:val="36"/>
          <w:szCs w:val="36"/>
          <w:rtl/>
        </w:rPr>
        <w:t>ماليزيا</w:t>
      </w:r>
      <w:r w:rsidRPr="00615A8F">
        <w:rPr>
          <w:rFonts w:cs="Traditional Arabic"/>
          <w:sz w:val="36"/>
          <w:szCs w:val="36"/>
          <w:rtl/>
        </w:rPr>
        <w:t xml:space="preserve"> 19</w:t>
      </w:r>
      <w:r w:rsidRPr="00615A8F">
        <w:rPr>
          <w:rFonts w:cs="Traditional Arabic" w:hint="eastAsia"/>
          <w:sz w:val="36"/>
          <w:szCs w:val="36"/>
          <w:rtl/>
        </w:rPr>
        <w:t>مليون</w:t>
      </w:r>
      <w:r w:rsidRPr="00615A8F">
        <w:rPr>
          <w:rFonts w:cs="Traditional Arabic"/>
          <w:sz w:val="36"/>
          <w:szCs w:val="36"/>
          <w:rtl/>
        </w:rPr>
        <w:t xml:space="preserve"> </w:t>
      </w:r>
      <w:r w:rsidRPr="00615A8F">
        <w:rPr>
          <w:rFonts w:cs="Traditional Arabic" w:hint="eastAsia"/>
          <w:sz w:val="36"/>
          <w:szCs w:val="36"/>
          <w:rtl/>
        </w:rPr>
        <w:t>نسمة</w:t>
      </w:r>
      <w:r w:rsidRPr="00615A8F">
        <w:rPr>
          <w:rFonts w:cs="Traditional Arabic"/>
          <w:sz w:val="36"/>
          <w:szCs w:val="36"/>
          <w:rtl/>
        </w:rPr>
        <w:t xml:space="preserve"> </w:t>
      </w:r>
      <w:r w:rsidRPr="00615A8F">
        <w:rPr>
          <w:rFonts w:cs="Traditional Arabic" w:hint="eastAsia"/>
          <w:sz w:val="36"/>
          <w:szCs w:val="36"/>
          <w:rtl/>
        </w:rPr>
        <w:t>وتبلغ</w:t>
      </w:r>
      <w:r w:rsidRPr="00615A8F">
        <w:rPr>
          <w:rFonts w:cs="Traditional Arabic"/>
          <w:sz w:val="36"/>
          <w:szCs w:val="36"/>
          <w:rtl/>
        </w:rPr>
        <w:t xml:space="preserve"> </w:t>
      </w:r>
      <w:r w:rsidRPr="00615A8F">
        <w:rPr>
          <w:rFonts w:cs="Traditional Arabic" w:hint="eastAsia"/>
          <w:sz w:val="36"/>
          <w:szCs w:val="36"/>
          <w:rtl/>
        </w:rPr>
        <w:t>نسبة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53</w:t>
      </w:r>
      <w:r w:rsidRPr="00615A8F">
        <w:rPr>
          <w:rFonts w:cs="Traditional Arabic"/>
          <w:sz w:val="28"/>
          <w:szCs w:val="28"/>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b/>
          <w:bCs/>
          <w:sz w:val="32"/>
          <w:szCs w:val="32"/>
          <w:rtl/>
        </w:rPr>
        <w:t>فأين</w:t>
      </w:r>
      <w:r w:rsidRPr="00615A8F">
        <w:rPr>
          <w:rFonts w:cs="Traditional Arabic"/>
          <w:b/>
          <w:bCs/>
          <w:sz w:val="32"/>
          <w:szCs w:val="32"/>
          <w:rtl/>
        </w:rPr>
        <w:t xml:space="preserve"> </w:t>
      </w:r>
      <w:r w:rsidRPr="00615A8F">
        <w:rPr>
          <w:rFonts w:cs="Traditional Arabic" w:hint="eastAsia"/>
          <w:b/>
          <w:bCs/>
          <w:sz w:val="32"/>
          <w:szCs w:val="32"/>
          <w:rtl/>
        </w:rPr>
        <w:t>هى</w:t>
      </w:r>
      <w:r w:rsidRPr="00615A8F">
        <w:rPr>
          <w:rFonts w:cs="Traditional Arabic"/>
          <w:b/>
          <w:bCs/>
          <w:sz w:val="32"/>
          <w:szCs w:val="32"/>
          <w:rtl/>
        </w:rPr>
        <w:t xml:space="preserve"> </w:t>
      </w:r>
      <w:r w:rsidRPr="00615A8F">
        <w:rPr>
          <w:rFonts w:cs="Traditional Arabic" w:hint="eastAsia"/>
          <w:b/>
          <w:bCs/>
          <w:sz w:val="32"/>
          <w:szCs w:val="32"/>
          <w:rtl/>
        </w:rPr>
        <w:t>الحدود</w:t>
      </w:r>
      <w:r w:rsidRPr="00615A8F">
        <w:rPr>
          <w:rFonts w:cs="Traditional Arabic"/>
          <w:b/>
          <w:bCs/>
          <w:sz w:val="32"/>
          <w:szCs w:val="32"/>
          <w:rtl/>
        </w:rPr>
        <w:t xml:space="preserve"> </w:t>
      </w:r>
      <w:r w:rsidRPr="00615A8F">
        <w:rPr>
          <w:rFonts w:cs="Traditional Arabic" w:hint="eastAsia"/>
          <w:b/>
          <w:bCs/>
          <w:sz w:val="32"/>
          <w:szCs w:val="32"/>
          <w:rtl/>
        </w:rPr>
        <w:t>الدموية</w:t>
      </w:r>
      <w:r w:rsidRPr="00615A8F">
        <w:rPr>
          <w:rFonts w:cs="Traditional Arabic"/>
          <w:b/>
          <w:bCs/>
          <w:sz w:val="32"/>
          <w:szCs w:val="32"/>
          <w:rtl/>
        </w:rPr>
        <w:t xml:space="preserve"> </w:t>
      </w:r>
      <w:r w:rsidRPr="00615A8F">
        <w:rPr>
          <w:rFonts w:cs="Traditional Arabic" w:hint="eastAsia"/>
          <w:b/>
          <w:bCs/>
          <w:sz w:val="32"/>
          <w:szCs w:val="32"/>
          <w:rtl/>
        </w:rPr>
        <w:t>للإسلام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الحالة؟</w:t>
      </w:r>
      <w:r w:rsidRPr="00615A8F">
        <w:rPr>
          <w:rFonts w:cs="Traditional Arabic"/>
          <w:b/>
          <w:bCs/>
          <w:sz w:val="32"/>
          <w:szCs w:val="32"/>
          <w:rtl/>
        </w:rPr>
        <w:t>!</w:t>
      </w:r>
    </w:p>
    <w:p w:rsidR="008B3DA2" w:rsidRPr="00615A8F" w:rsidRDefault="008B3DA2" w:rsidP="008630E9">
      <w:pPr>
        <w:bidi/>
        <w:spacing w:after="0" w:line="240" w:lineRule="auto"/>
        <w:jc w:val="both"/>
        <w:rPr>
          <w:rFonts w:cs="Traditional Arabic"/>
          <w:b/>
          <w:bCs/>
          <w:sz w:val="8"/>
          <w:szCs w:val="8"/>
          <w:rtl/>
        </w:rPr>
      </w:pPr>
    </w:p>
    <w:p w:rsidR="008B3DA2" w:rsidRPr="00615A8F" w:rsidRDefault="008B3DA2" w:rsidP="008630E9">
      <w:pPr>
        <w:bidi/>
        <w:spacing w:after="0" w:line="240" w:lineRule="auto"/>
        <w:ind w:left="15"/>
        <w:jc w:val="both"/>
        <w:rPr>
          <w:rFonts w:cs="Traditional Arabic"/>
          <w:sz w:val="36"/>
          <w:szCs w:val="36"/>
          <w:rtl/>
        </w:rPr>
      </w:pPr>
      <w:r w:rsidRPr="00615A8F">
        <w:rPr>
          <w:rFonts w:cs="Traditional Arabic"/>
          <w:b/>
          <w:bCs/>
          <w:sz w:val="36"/>
          <w:szCs w:val="36"/>
          <w:rtl/>
        </w:rPr>
        <w:t>3-</w:t>
      </w:r>
      <w:r w:rsidRPr="00615A8F">
        <w:rPr>
          <w:rFonts w:cs="Traditional Arabic"/>
          <w:sz w:val="36"/>
          <w:szCs w:val="36"/>
          <w:rtl/>
        </w:rPr>
        <w:t xml:space="preserve"> </w:t>
      </w:r>
      <w:r w:rsidRPr="00615A8F">
        <w:rPr>
          <w:rFonts w:cs="Traditional Arabic" w:hint="eastAsia"/>
          <w:b/>
          <w:bCs/>
          <w:sz w:val="32"/>
          <w:szCs w:val="32"/>
          <w:rtl/>
        </w:rPr>
        <w:t>دخول</w:t>
      </w:r>
      <w:r w:rsidRPr="00615A8F">
        <w:rPr>
          <w:rFonts w:cs="Traditional Arabic"/>
          <w:b/>
          <w:bCs/>
          <w:sz w:val="32"/>
          <w:szCs w:val="32"/>
          <w:rtl/>
        </w:rPr>
        <w:t xml:space="preserve"> </w:t>
      </w:r>
      <w:r w:rsidRPr="00615A8F">
        <w:rPr>
          <w:rFonts w:cs="Traditional Arabic" w:hint="eastAsia"/>
          <w:b/>
          <w:bCs/>
          <w:sz w:val="32"/>
          <w:szCs w:val="32"/>
          <w:rtl/>
        </w:rPr>
        <w:t>الإمبراطورية</w:t>
      </w:r>
      <w:r w:rsidRPr="00615A8F">
        <w:rPr>
          <w:rFonts w:cs="Traditional Arabic"/>
          <w:b/>
          <w:bCs/>
          <w:sz w:val="32"/>
          <w:szCs w:val="32"/>
          <w:rtl/>
        </w:rPr>
        <w:t xml:space="preserve"> </w:t>
      </w:r>
      <w:r w:rsidRPr="00615A8F">
        <w:rPr>
          <w:rFonts w:cs="Traditional Arabic" w:hint="eastAsia"/>
          <w:b/>
          <w:bCs/>
          <w:sz w:val="32"/>
          <w:szCs w:val="32"/>
          <w:rtl/>
        </w:rPr>
        <w:t>المغولية</w:t>
      </w:r>
      <w:r w:rsidRPr="00615A8F">
        <w:rPr>
          <w:rFonts w:cs="Traditional Arabic"/>
          <w:b/>
          <w:bCs/>
          <w:sz w:val="32"/>
          <w:szCs w:val="32"/>
          <w:rtl/>
        </w:rPr>
        <w:t xml:space="preserve"> </w:t>
      </w:r>
      <w:r w:rsidRPr="00615A8F">
        <w:rPr>
          <w:rFonts w:cs="Traditional Arabic" w:hint="eastAsia"/>
          <w:b/>
          <w:bCs/>
          <w:sz w:val="32"/>
          <w:szCs w:val="32"/>
          <w:rtl/>
        </w:rPr>
        <w:t>الإسلام</w:t>
      </w:r>
      <w:r w:rsidR="00D745E4">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النموذج</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أفضل</w:t>
      </w:r>
      <w:r w:rsidRPr="00615A8F">
        <w:rPr>
          <w:rFonts w:cs="Traditional Arabic"/>
          <w:sz w:val="36"/>
          <w:szCs w:val="36"/>
          <w:rtl/>
        </w:rPr>
        <w:t xml:space="preserve"> </w:t>
      </w:r>
      <w:r w:rsidRPr="00615A8F">
        <w:rPr>
          <w:rFonts w:cs="Traditional Arabic" w:hint="eastAsia"/>
          <w:sz w:val="36"/>
          <w:szCs w:val="36"/>
          <w:rtl/>
        </w:rPr>
        <w:t>نموذج</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تقديمة</w:t>
      </w:r>
      <w:r w:rsidRPr="00615A8F">
        <w:rPr>
          <w:rFonts w:cs="Traditional Arabic"/>
          <w:sz w:val="36"/>
          <w:szCs w:val="36"/>
          <w:rtl/>
        </w:rPr>
        <w:t xml:space="preserve"> </w:t>
      </w:r>
      <w:r w:rsidRPr="00615A8F">
        <w:rPr>
          <w:rFonts w:cs="Traditional Arabic" w:hint="eastAsia"/>
          <w:sz w:val="36"/>
          <w:szCs w:val="36"/>
          <w:rtl/>
        </w:rPr>
        <w:t>للعقل</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hint="cs"/>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المغول</w:t>
      </w:r>
      <w:r w:rsidRPr="00615A8F">
        <w:rPr>
          <w:rFonts w:cs="Traditional Arabic"/>
          <w:sz w:val="36"/>
          <w:szCs w:val="36"/>
          <w:rtl/>
        </w:rPr>
        <w:t xml:space="preserve"> </w:t>
      </w:r>
      <w:r w:rsidRPr="00615A8F">
        <w:rPr>
          <w:rFonts w:cs="Traditional Arabic" w:hint="eastAsia"/>
          <w:sz w:val="36"/>
          <w:szCs w:val="36"/>
          <w:rtl/>
        </w:rPr>
        <w:t>انتصروا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الخلافة</w:t>
      </w:r>
      <w:r w:rsidRPr="00615A8F">
        <w:rPr>
          <w:rFonts w:cs="Traditional Arabic"/>
          <w:sz w:val="36"/>
          <w:szCs w:val="36"/>
          <w:rtl/>
        </w:rPr>
        <w:t xml:space="preserve"> </w:t>
      </w:r>
      <w:r w:rsidRPr="00615A8F">
        <w:rPr>
          <w:rFonts w:cs="Traditional Arabic" w:hint="eastAsia"/>
          <w:sz w:val="36"/>
          <w:szCs w:val="36"/>
          <w:rtl/>
        </w:rPr>
        <w:t>العباسية،</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أقاموا</w:t>
      </w:r>
      <w:r w:rsidRPr="00615A8F">
        <w:rPr>
          <w:rFonts w:cs="Traditional Arabic"/>
          <w:sz w:val="36"/>
          <w:szCs w:val="36"/>
          <w:rtl/>
        </w:rPr>
        <w:t xml:space="preserve"> </w:t>
      </w:r>
      <w:r w:rsidRPr="00615A8F">
        <w:rPr>
          <w:rFonts w:cs="Traditional Arabic" w:hint="eastAsia"/>
          <w:sz w:val="36"/>
          <w:szCs w:val="36"/>
          <w:rtl/>
        </w:rPr>
        <w:t>أكبر</w:t>
      </w:r>
      <w:r w:rsidRPr="00615A8F">
        <w:rPr>
          <w:rFonts w:cs="Traditional Arabic"/>
          <w:sz w:val="36"/>
          <w:szCs w:val="36"/>
          <w:rtl/>
        </w:rPr>
        <w:t xml:space="preserve"> </w:t>
      </w:r>
      <w:r w:rsidRPr="00615A8F">
        <w:rPr>
          <w:rFonts w:cs="Traditional Arabic" w:hint="eastAsia"/>
          <w:sz w:val="36"/>
          <w:szCs w:val="36"/>
          <w:rtl/>
        </w:rPr>
        <w:t>إمبراطورية</w:t>
      </w:r>
      <w:r w:rsidRPr="00615A8F">
        <w:rPr>
          <w:rFonts w:cs="Traditional Arabic"/>
          <w:sz w:val="36"/>
          <w:szCs w:val="36"/>
          <w:rtl/>
        </w:rPr>
        <w:t xml:space="preserve"> </w:t>
      </w:r>
      <w:r w:rsidRPr="00615A8F">
        <w:rPr>
          <w:rFonts w:cs="Traditional Arabic" w:hint="eastAsia"/>
          <w:sz w:val="36"/>
          <w:szCs w:val="36"/>
          <w:rtl/>
        </w:rPr>
        <w:t>اتساعاً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الإنسانى</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الصين</w:t>
      </w:r>
      <w:r w:rsidRPr="00615A8F">
        <w:rPr>
          <w:rFonts w:cs="Traditional Arabic"/>
          <w:sz w:val="36"/>
          <w:szCs w:val="36"/>
          <w:rtl/>
        </w:rPr>
        <w:t xml:space="preserve"> </w:t>
      </w:r>
      <w:r w:rsidRPr="00615A8F">
        <w:rPr>
          <w:rFonts w:cs="Traditional Arabic" w:hint="eastAsia"/>
          <w:sz w:val="36"/>
          <w:szCs w:val="36"/>
          <w:rtl/>
        </w:rPr>
        <w:t>شرقاً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العراق</w:t>
      </w:r>
      <w:r w:rsidRPr="00615A8F">
        <w:rPr>
          <w:rFonts w:cs="Traditional Arabic"/>
          <w:sz w:val="36"/>
          <w:szCs w:val="36"/>
          <w:rtl/>
        </w:rPr>
        <w:t xml:space="preserve"> </w:t>
      </w:r>
      <w:r w:rsidRPr="00615A8F">
        <w:rPr>
          <w:rFonts w:cs="Traditional Arabic" w:hint="eastAsia"/>
          <w:sz w:val="36"/>
          <w:szCs w:val="36"/>
          <w:rtl/>
        </w:rPr>
        <w:t>غرباً،</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قضى</w:t>
      </w:r>
      <w:r w:rsidRPr="00615A8F">
        <w:rPr>
          <w:rFonts w:cs="Traditional Arabic"/>
          <w:sz w:val="36"/>
          <w:szCs w:val="36"/>
          <w:rtl/>
        </w:rPr>
        <w:t xml:space="preserve"> </w:t>
      </w:r>
      <w:r w:rsidRPr="00615A8F">
        <w:rPr>
          <w:rFonts w:cs="Traditional Arabic" w:hint="eastAsia"/>
          <w:sz w:val="36"/>
          <w:szCs w:val="36"/>
          <w:rtl/>
        </w:rPr>
        <w:t>المغول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الخلافة</w:t>
      </w:r>
      <w:r w:rsidRPr="00615A8F">
        <w:rPr>
          <w:rFonts w:cs="Traditional Arabic"/>
          <w:sz w:val="36"/>
          <w:szCs w:val="36"/>
          <w:rtl/>
        </w:rPr>
        <w:t xml:space="preserve"> </w:t>
      </w:r>
      <w:r w:rsidRPr="00615A8F">
        <w:rPr>
          <w:rFonts w:cs="Traditional Arabic" w:hint="eastAsia"/>
          <w:sz w:val="36"/>
          <w:szCs w:val="36"/>
          <w:rtl/>
        </w:rPr>
        <w:t>العباسية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1258</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باحتلال</w:t>
      </w:r>
      <w:r w:rsidRPr="00615A8F">
        <w:rPr>
          <w:rFonts w:cs="Traditional Arabic"/>
          <w:sz w:val="36"/>
          <w:szCs w:val="36"/>
          <w:rtl/>
        </w:rPr>
        <w:t xml:space="preserve"> </w:t>
      </w:r>
      <w:r w:rsidRPr="00615A8F">
        <w:rPr>
          <w:rFonts w:cs="Traditional Arabic" w:hint="eastAsia"/>
          <w:sz w:val="36"/>
          <w:szCs w:val="36"/>
          <w:rtl/>
        </w:rPr>
        <w:t>بغداد،</w:t>
      </w:r>
      <w:r w:rsidRPr="00615A8F">
        <w:rPr>
          <w:rFonts w:cs="Traditional Arabic" w:hint="cs"/>
          <w:sz w:val="36"/>
          <w:szCs w:val="36"/>
          <w:rtl/>
        </w:rPr>
        <w:t xml:space="preserve"> </w:t>
      </w: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مقهوراًفى</w:t>
      </w:r>
      <w:r w:rsidRPr="00615A8F">
        <w:rPr>
          <w:rFonts w:cs="Traditional Arabic"/>
          <w:sz w:val="36"/>
          <w:szCs w:val="36"/>
          <w:rtl/>
        </w:rPr>
        <w:t xml:space="preserve"> </w:t>
      </w:r>
      <w:r w:rsidRPr="00615A8F">
        <w:rPr>
          <w:rFonts w:cs="Traditional Arabic" w:hint="eastAsia"/>
          <w:sz w:val="36"/>
          <w:szCs w:val="36"/>
          <w:rtl/>
        </w:rPr>
        <w:t>أرضه،</w:t>
      </w:r>
      <w:r w:rsidRPr="00615A8F">
        <w:rPr>
          <w:rFonts w:cs="Traditional Arabic" w:hint="cs"/>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سيادة</w:t>
      </w:r>
      <w:r w:rsidRPr="00615A8F">
        <w:rPr>
          <w:rFonts w:cs="Traditional Arabic"/>
          <w:sz w:val="36"/>
          <w:szCs w:val="36"/>
          <w:rtl/>
        </w:rPr>
        <w:t xml:space="preserve"> </w:t>
      </w:r>
      <w:r w:rsidRPr="00615A8F">
        <w:rPr>
          <w:rFonts w:cs="Traditional Arabic" w:hint="eastAsia"/>
          <w:sz w:val="36"/>
          <w:szCs w:val="36"/>
          <w:rtl/>
        </w:rPr>
        <w:t>دامت</w:t>
      </w:r>
      <w:r w:rsidRPr="00615A8F">
        <w:rPr>
          <w:rFonts w:cs="Traditional Arabic"/>
          <w:sz w:val="36"/>
          <w:szCs w:val="36"/>
          <w:rtl/>
        </w:rPr>
        <w:t xml:space="preserve"> 618</w:t>
      </w:r>
      <w:r w:rsidRPr="00615A8F">
        <w:rPr>
          <w:rFonts w:cs="Traditional Arabic" w:hint="cs"/>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(640-1258</w:t>
      </w:r>
      <w:r w:rsidRPr="00615A8F">
        <w:rPr>
          <w:rFonts w:cs="Traditional Arabic" w:hint="eastAsia"/>
          <w:sz w:val="36"/>
          <w:szCs w:val="36"/>
          <w:rtl/>
        </w:rPr>
        <w:t>م</w:t>
      </w:r>
      <w:r w:rsidRPr="00615A8F">
        <w:rPr>
          <w:rFonts w:cs="Traditional Arabic"/>
          <w:sz w:val="36"/>
          <w:szCs w:val="36"/>
          <w:rtl/>
        </w:rPr>
        <w:t>)</w:t>
      </w:r>
      <w:r w:rsidRPr="00615A8F">
        <w:rPr>
          <w:rFonts w:cs="Traditional Arabic" w:hint="eastAsia"/>
          <w:sz w:val="36"/>
          <w:szCs w:val="36"/>
          <w:rtl/>
        </w:rPr>
        <w:t>،</w:t>
      </w:r>
      <w:r w:rsidRPr="00615A8F">
        <w:rPr>
          <w:rFonts w:cs="Traditional Arabic" w:hint="cs"/>
          <w:sz w:val="36"/>
          <w:szCs w:val="36"/>
          <w:rtl/>
        </w:rPr>
        <w:t xml:space="preserve"> </w:t>
      </w:r>
      <w:r w:rsidRPr="00615A8F">
        <w:rPr>
          <w:rFonts w:cs="Traditional Arabic" w:hint="eastAsia"/>
          <w:sz w:val="36"/>
          <w:szCs w:val="36"/>
          <w:rtl/>
        </w:rPr>
        <w:t>وأصبح</w:t>
      </w:r>
      <w:r w:rsidRPr="00615A8F">
        <w:rPr>
          <w:rFonts w:cs="Traditional Arabic"/>
          <w:sz w:val="36"/>
          <w:szCs w:val="36"/>
          <w:rtl/>
        </w:rPr>
        <w:t xml:space="preserve"> </w:t>
      </w:r>
      <w:r w:rsidRPr="00615A8F">
        <w:rPr>
          <w:rFonts w:cs="Traditional Arabic" w:hint="eastAsia"/>
          <w:sz w:val="36"/>
          <w:szCs w:val="36"/>
          <w:rtl/>
        </w:rPr>
        <w:t>الغازى</w:t>
      </w:r>
      <w:r w:rsidRPr="00615A8F">
        <w:rPr>
          <w:rFonts w:cs="Traditional Arabic"/>
          <w:sz w:val="36"/>
          <w:szCs w:val="36"/>
          <w:rtl/>
        </w:rPr>
        <w:t xml:space="preserve"> </w:t>
      </w:r>
      <w:r w:rsidRPr="00615A8F">
        <w:rPr>
          <w:rFonts w:cs="Traditional Arabic" w:hint="eastAsia"/>
          <w:sz w:val="36"/>
          <w:szCs w:val="36"/>
          <w:rtl/>
        </w:rPr>
        <w:t>الجديد</w:t>
      </w:r>
      <w:r w:rsidRPr="00615A8F">
        <w:rPr>
          <w:rFonts w:cs="Traditional Arabic"/>
          <w:sz w:val="36"/>
          <w:szCs w:val="36"/>
          <w:rtl/>
        </w:rPr>
        <w:t xml:space="preserve"> </w:t>
      </w:r>
      <w:r w:rsidRPr="00615A8F">
        <w:rPr>
          <w:rFonts w:cs="Traditional Arabic" w:hint="eastAsia"/>
          <w:sz w:val="36"/>
          <w:szCs w:val="36"/>
          <w:rtl/>
        </w:rPr>
        <w:t>أكبر</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آنذاك،</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اختار</w:t>
      </w:r>
      <w:r w:rsidRPr="00615A8F">
        <w:rPr>
          <w:rFonts w:cs="Traditional Arabic"/>
          <w:sz w:val="36"/>
          <w:szCs w:val="36"/>
          <w:rtl/>
        </w:rPr>
        <w:t xml:space="preserve"> </w:t>
      </w:r>
      <w:r w:rsidRPr="00615A8F">
        <w:rPr>
          <w:rFonts w:cs="Traditional Arabic" w:hint="eastAsia"/>
          <w:sz w:val="36"/>
          <w:szCs w:val="36"/>
          <w:rtl/>
        </w:rPr>
        <w:t>الغازى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يعتنق</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قمة</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نتصاره</w:t>
      </w:r>
      <w:r w:rsidRPr="00615A8F">
        <w:rPr>
          <w:rFonts w:cs="Traditional Arabic"/>
          <w:sz w:val="36"/>
          <w:szCs w:val="36"/>
          <w:rtl/>
        </w:rPr>
        <w:t xml:space="preserve"> </w:t>
      </w:r>
      <w:r w:rsidRPr="00615A8F">
        <w:rPr>
          <w:rFonts w:cs="Traditional Arabic" w:hint="eastAsia"/>
          <w:sz w:val="36"/>
          <w:szCs w:val="36"/>
          <w:rtl/>
        </w:rPr>
        <w:t>وقوته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1295</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30</w:t>
      </w:r>
      <w:r w:rsidRPr="00615A8F">
        <w:rPr>
          <w:rFonts w:cs="Traditional Arabic" w:hint="cs"/>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تأسيس</w:t>
      </w:r>
      <w:r w:rsidRPr="00615A8F">
        <w:rPr>
          <w:rFonts w:cs="Traditional Arabic"/>
          <w:sz w:val="36"/>
          <w:szCs w:val="36"/>
          <w:rtl/>
        </w:rPr>
        <w:t xml:space="preserve"> </w:t>
      </w:r>
      <w:r w:rsidRPr="00615A8F">
        <w:rPr>
          <w:rFonts w:cs="Traditional Arabic" w:hint="eastAsia"/>
          <w:sz w:val="36"/>
          <w:szCs w:val="36"/>
          <w:rtl/>
        </w:rPr>
        <w:t>الدولة</w:t>
      </w:r>
      <w:r w:rsidRPr="00615A8F">
        <w:rPr>
          <w:rFonts w:cs="Traditional Arabic"/>
          <w:sz w:val="36"/>
          <w:szCs w:val="36"/>
          <w:rtl/>
        </w:rPr>
        <w:t xml:space="preserve"> </w:t>
      </w:r>
      <w:r w:rsidRPr="00615A8F">
        <w:rPr>
          <w:rFonts w:cs="Traditional Arabic" w:hint="eastAsia"/>
          <w:sz w:val="36"/>
          <w:szCs w:val="36"/>
          <w:rtl/>
        </w:rPr>
        <w:t>المغولية،</w:t>
      </w:r>
      <w:r w:rsidRPr="00615A8F">
        <w:rPr>
          <w:rFonts w:cs="Traditional Arabic" w:hint="cs"/>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أيلخانية</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ضمت</w:t>
      </w:r>
      <w:r w:rsidRPr="00615A8F">
        <w:rPr>
          <w:rFonts w:cs="Traditional Arabic"/>
          <w:sz w:val="36"/>
          <w:szCs w:val="36"/>
          <w:rtl/>
        </w:rPr>
        <w:t xml:space="preserve"> </w:t>
      </w:r>
      <w:r w:rsidRPr="00615A8F">
        <w:rPr>
          <w:rFonts w:cs="Traditional Arabic" w:hint="eastAsia"/>
          <w:sz w:val="36"/>
          <w:szCs w:val="36"/>
          <w:rtl/>
        </w:rPr>
        <w:t>إيران</w:t>
      </w:r>
      <w:r w:rsidRPr="00615A8F">
        <w:rPr>
          <w:rFonts w:cs="Traditional Arabic"/>
          <w:sz w:val="36"/>
          <w:szCs w:val="36"/>
          <w:rtl/>
        </w:rPr>
        <w:t xml:space="preserve"> </w:t>
      </w:r>
      <w:r w:rsidRPr="00615A8F">
        <w:rPr>
          <w:rFonts w:cs="Traditional Arabic" w:hint="eastAsia"/>
          <w:sz w:val="36"/>
          <w:szCs w:val="36"/>
          <w:rtl/>
        </w:rPr>
        <w:t>والعراق</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ويلخص</w:t>
      </w:r>
      <w:r w:rsidRPr="00615A8F">
        <w:rPr>
          <w:rFonts w:cs="Traditional Arabic"/>
          <w:sz w:val="36"/>
          <w:szCs w:val="36"/>
          <w:rtl/>
        </w:rPr>
        <w:t xml:space="preserve"> </w:t>
      </w:r>
      <w:r w:rsidRPr="00615A8F">
        <w:rPr>
          <w:rFonts w:cs="Traditional Arabic" w:hint="eastAsia"/>
          <w:sz w:val="36"/>
          <w:szCs w:val="36"/>
          <w:rtl/>
        </w:rPr>
        <w:t>فيلم</w:t>
      </w:r>
      <w:r w:rsidRPr="00615A8F">
        <w:rPr>
          <w:rFonts w:cs="Traditional Arabic"/>
          <w:sz w:val="36"/>
          <w:szCs w:val="36"/>
          <w:rtl/>
        </w:rPr>
        <w:t xml:space="preserve"> </w:t>
      </w:r>
      <w:r w:rsidRPr="00615A8F">
        <w:rPr>
          <w:rFonts w:cs="Traditional Arabic" w:hint="eastAsia"/>
          <w:sz w:val="36"/>
          <w:szCs w:val="36"/>
          <w:rtl/>
        </w:rPr>
        <w:t>وثائقى</w:t>
      </w:r>
      <w:r w:rsidRPr="00615A8F">
        <w:rPr>
          <w:rFonts w:cs="Traditional Arabic"/>
          <w:sz w:val="36"/>
          <w:szCs w:val="36"/>
          <w:rtl/>
        </w:rPr>
        <w:t xml:space="preserve"> </w:t>
      </w:r>
      <w:r w:rsidRPr="00615A8F">
        <w:rPr>
          <w:rFonts w:cs="Traditional Arabic" w:hint="eastAsia"/>
          <w:sz w:val="36"/>
          <w:szCs w:val="36"/>
          <w:rtl/>
        </w:rPr>
        <w:t>بعنوان</w:t>
      </w:r>
      <w:r w:rsidRPr="00615A8F">
        <w:rPr>
          <w:rFonts w:cs="Traditional Arabic"/>
          <w:sz w:val="36"/>
          <w:szCs w:val="36"/>
          <w:rtl/>
        </w:rPr>
        <w:t xml:space="preserve"> "</w:t>
      </w:r>
      <w:r w:rsidRPr="00615A8F">
        <w:rPr>
          <w:rFonts w:cs="Traditional Arabic" w:hint="eastAsia"/>
          <w:sz w:val="36"/>
          <w:szCs w:val="36"/>
          <w:rtl/>
        </w:rPr>
        <w:t>إمبراطورية</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 xml:space="preserve">" </w:t>
      </w:r>
      <w:r w:rsidRPr="00615A8F">
        <w:rPr>
          <w:rFonts w:cs="Traditional Arabic" w:hint="eastAsia"/>
          <w:sz w:val="36"/>
          <w:szCs w:val="36"/>
          <w:rtl/>
        </w:rPr>
        <w:t>أنتجته</w:t>
      </w:r>
      <w:r w:rsidRPr="00615A8F">
        <w:rPr>
          <w:rFonts w:cs="Traditional Arabic"/>
          <w:sz w:val="36"/>
          <w:szCs w:val="36"/>
          <w:rtl/>
        </w:rPr>
        <w:t xml:space="preserve"> </w:t>
      </w:r>
      <w:r w:rsidRPr="00615A8F">
        <w:rPr>
          <w:rFonts w:cs="Traditional Arabic" w:hint="eastAsia"/>
          <w:sz w:val="36"/>
          <w:szCs w:val="36"/>
          <w:rtl/>
        </w:rPr>
        <w:t>شبكة</w:t>
      </w:r>
      <w:r w:rsidRPr="00615A8F">
        <w:rPr>
          <w:rFonts w:cs="Traditional Arabic"/>
          <w:sz w:val="36"/>
          <w:szCs w:val="36"/>
        </w:rPr>
        <w:t xml:space="preserve"> </w:t>
      </w:r>
      <w:r w:rsidRPr="00615A8F">
        <w:rPr>
          <w:rFonts w:cs="Traditional Arabic"/>
          <w:sz w:val="28"/>
          <w:szCs w:val="28"/>
        </w:rPr>
        <w:t>PBS</w:t>
      </w:r>
      <w:r w:rsidRPr="00615A8F">
        <w:rPr>
          <w:rFonts w:cs="Traditional Arabic"/>
          <w:sz w:val="36"/>
          <w:szCs w:val="36"/>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2000</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دور</w:t>
      </w:r>
      <w:r w:rsidRPr="00615A8F">
        <w:rPr>
          <w:rFonts w:cs="Traditional Arabic"/>
          <w:sz w:val="36"/>
          <w:szCs w:val="36"/>
          <w:rtl/>
        </w:rPr>
        <w:t xml:space="preserve"> </w:t>
      </w:r>
      <w:r w:rsidRPr="00615A8F">
        <w:rPr>
          <w:rFonts w:cs="Traditional Arabic" w:hint="eastAsia"/>
          <w:sz w:val="36"/>
          <w:szCs w:val="36"/>
          <w:rtl/>
        </w:rPr>
        <w:t>المغول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كالآتى</w:t>
      </w:r>
      <w:r w:rsidRPr="00615A8F">
        <w:rPr>
          <w:rFonts w:cs="Traditional Arabic"/>
          <w:sz w:val="36"/>
          <w:szCs w:val="36"/>
          <w:rtl/>
        </w:rPr>
        <w:t>: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التحول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جرى</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المغول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خارقاً</w:t>
      </w:r>
      <w:r w:rsidRPr="00615A8F">
        <w:rPr>
          <w:rFonts w:cs="Traditional Arabic"/>
          <w:sz w:val="36"/>
          <w:szCs w:val="36"/>
          <w:rtl/>
        </w:rPr>
        <w:t xml:space="preserve"> </w:t>
      </w:r>
      <w:r w:rsidRPr="00615A8F">
        <w:rPr>
          <w:rFonts w:cs="Traditional Arabic" w:hint="eastAsia"/>
          <w:sz w:val="36"/>
          <w:szCs w:val="36"/>
          <w:rtl/>
        </w:rPr>
        <w:t>للعادة،</w:t>
      </w:r>
      <w:r w:rsidRPr="00615A8F">
        <w:rPr>
          <w:rFonts w:cs="Traditional Arabic" w:hint="cs"/>
          <w:sz w:val="36"/>
          <w:szCs w:val="36"/>
          <w:rtl/>
        </w:rPr>
        <w:t xml:space="preserve"> </w:t>
      </w:r>
      <w:r w:rsidRPr="00615A8F">
        <w:rPr>
          <w:rFonts w:cs="Traditional Arabic" w:hint="eastAsia"/>
          <w:sz w:val="36"/>
          <w:szCs w:val="36"/>
          <w:rtl/>
        </w:rPr>
        <w:t>واستمر</w:t>
      </w:r>
      <w:r w:rsidRPr="00615A8F">
        <w:rPr>
          <w:rFonts w:cs="Traditional Arabic"/>
          <w:sz w:val="36"/>
          <w:szCs w:val="36"/>
          <w:rtl/>
        </w:rPr>
        <w:t xml:space="preserve"> </w:t>
      </w:r>
      <w:r w:rsidRPr="00615A8F">
        <w:rPr>
          <w:rFonts w:cs="Traditional Arabic" w:hint="eastAsia"/>
          <w:sz w:val="36"/>
          <w:szCs w:val="36"/>
          <w:rtl/>
        </w:rPr>
        <w:t>تأثيره</w:t>
      </w:r>
      <w:r w:rsidRPr="00615A8F">
        <w:rPr>
          <w:rFonts w:cs="Traditional Arabic"/>
          <w:sz w:val="36"/>
          <w:szCs w:val="36"/>
          <w:rtl/>
        </w:rPr>
        <w:t xml:space="preserve"> </w:t>
      </w:r>
      <w:r w:rsidRPr="00615A8F">
        <w:rPr>
          <w:rFonts w:cs="Traditional Arabic" w:hint="eastAsia"/>
          <w:sz w:val="36"/>
          <w:szCs w:val="36"/>
          <w:rtl/>
        </w:rPr>
        <w:t>لفترة</w:t>
      </w:r>
      <w:r w:rsidRPr="00615A8F">
        <w:rPr>
          <w:rFonts w:cs="Traditional Arabic"/>
          <w:sz w:val="36"/>
          <w:szCs w:val="36"/>
          <w:rtl/>
        </w:rPr>
        <w:t xml:space="preserve"> </w:t>
      </w:r>
      <w:r w:rsidRPr="00615A8F">
        <w:rPr>
          <w:rFonts w:cs="Traditional Arabic" w:hint="eastAsia"/>
          <w:sz w:val="36"/>
          <w:szCs w:val="36"/>
          <w:rtl/>
        </w:rPr>
        <w:t>طويلة،</w:t>
      </w:r>
      <w:r w:rsidRPr="00615A8F">
        <w:rPr>
          <w:rFonts w:cs="Traditional Arabic" w:hint="cs"/>
          <w:sz w:val="36"/>
          <w:szCs w:val="36"/>
          <w:rtl/>
        </w:rPr>
        <w:t xml:space="preserve"> </w:t>
      </w:r>
      <w:r w:rsidRPr="00615A8F">
        <w:rPr>
          <w:rFonts w:cs="Traditional Arabic" w:hint="eastAsia"/>
          <w:sz w:val="36"/>
          <w:szCs w:val="36"/>
          <w:rtl/>
        </w:rPr>
        <w:t>ففى</w:t>
      </w:r>
      <w:r w:rsidRPr="00615A8F">
        <w:rPr>
          <w:rFonts w:cs="Traditional Arabic"/>
          <w:sz w:val="36"/>
          <w:szCs w:val="36"/>
          <w:rtl/>
        </w:rPr>
        <w:t xml:space="preserve"> </w:t>
      </w:r>
      <w:r w:rsidRPr="00615A8F">
        <w:rPr>
          <w:rFonts w:cs="Traditional Arabic" w:hint="eastAsia"/>
          <w:sz w:val="36"/>
          <w:szCs w:val="36"/>
          <w:rtl/>
        </w:rPr>
        <w:t>عقود</w:t>
      </w:r>
      <w:r w:rsidRPr="00615A8F">
        <w:rPr>
          <w:rFonts w:cs="Traditional Arabic"/>
          <w:sz w:val="36"/>
          <w:szCs w:val="36"/>
          <w:rtl/>
        </w:rPr>
        <w:t xml:space="preserve"> </w:t>
      </w:r>
      <w:r w:rsidRPr="00615A8F">
        <w:rPr>
          <w:rFonts w:cs="Traditional Arabic" w:hint="eastAsia"/>
          <w:sz w:val="36"/>
          <w:szCs w:val="36"/>
          <w:rtl/>
        </w:rPr>
        <w:t>معدودة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الزمان</w:t>
      </w:r>
      <w:r w:rsidRPr="00615A8F">
        <w:rPr>
          <w:rFonts w:cs="Traditional Arabic"/>
          <w:sz w:val="36"/>
          <w:szCs w:val="36"/>
          <w:rtl/>
        </w:rPr>
        <w:t xml:space="preserve"> </w:t>
      </w:r>
      <w:r w:rsidRPr="00615A8F">
        <w:rPr>
          <w:rFonts w:cs="Traditional Arabic" w:hint="eastAsia"/>
          <w:sz w:val="36"/>
          <w:szCs w:val="36"/>
          <w:rtl/>
        </w:rPr>
        <w:t>تحول</w:t>
      </w:r>
      <w:r w:rsidRPr="00615A8F">
        <w:rPr>
          <w:rFonts w:cs="Traditional Arabic"/>
          <w:sz w:val="36"/>
          <w:szCs w:val="36"/>
          <w:rtl/>
        </w:rPr>
        <w:t xml:space="preserve"> </w:t>
      </w:r>
      <w:r w:rsidRPr="00615A8F">
        <w:rPr>
          <w:rFonts w:cs="Traditional Arabic" w:hint="eastAsia"/>
          <w:sz w:val="36"/>
          <w:szCs w:val="36"/>
          <w:rtl/>
        </w:rPr>
        <w:t>المغول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يبنون</w:t>
      </w:r>
      <w:r w:rsidRPr="00615A8F">
        <w:rPr>
          <w:rFonts w:cs="Traditional Arabic"/>
          <w:sz w:val="36"/>
          <w:szCs w:val="36"/>
          <w:rtl/>
        </w:rPr>
        <w:t xml:space="preserve"> </w:t>
      </w:r>
      <w:r w:rsidRPr="00615A8F">
        <w:rPr>
          <w:rFonts w:cs="Traditional Arabic" w:hint="eastAsia"/>
          <w:sz w:val="36"/>
          <w:szCs w:val="36"/>
          <w:rtl/>
        </w:rPr>
        <w:t>أبراجاً</w:t>
      </w:r>
      <w:r w:rsidRPr="00615A8F">
        <w:rPr>
          <w:rFonts w:cs="Traditional Arabic"/>
          <w:sz w:val="36"/>
          <w:szCs w:val="36"/>
          <w:rtl/>
        </w:rPr>
        <w:t xml:space="preserve"> </w:t>
      </w:r>
      <w:r w:rsidRPr="00615A8F">
        <w:rPr>
          <w:rFonts w:cs="Traditional Arabic" w:hint="eastAsia"/>
          <w:sz w:val="36"/>
          <w:szCs w:val="36"/>
          <w:rtl/>
        </w:rPr>
        <w:t>بجماجم</w:t>
      </w:r>
      <w:r w:rsidRPr="00615A8F">
        <w:rPr>
          <w:rFonts w:cs="Traditional Arabic"/>
          <w:sz w:val="36"/>
          <w:szCs w:val="36"/>
          <w:rtl/>
        </w:rPr>
        <w:t xml:space="preserve"> </w:t>
      </w:r>
      <w:r w:rsidRPr="00615A8F">
        <w:rPr>
          <w:rFonts w:cs="Traditional Arabic" w:hint="eastAsia"/>
          <w:sz w:val="36"/>
          <w:szCs w:val="36"/>
          <w:rtl/>
        </w:rPr>
        <w:t>ضحاياهم</w:t>
      </w:r>
      <w:r w:rsidRPr="00615A8F">
        <w:rPr>
          <w:rFonts w:cs="Traditional Arabic"/>
          <w:sz w:val="36"/>
          <w:szCs w:val="36"/>
          <w:rtl/>
        </w:rPr>
        <w:t xml:space="preserve"> </w:t>
      </w:r>
      <w:r w:rsidRPr="00615A8F">
        <w:rPr>
          <w:rFonts w:cs="Traditional Arabic" w:hint="eastAsia"/>
          <w:sz w:val="36"/>
          <w:szCs w:val="36"/>
          <w:rtl/>
        </w:rPr>
        <w:t>لإرهاب</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غزو</w:t>
      </w:r>
      <w:r w:rsidRPr="00615A8F">
        <w:rPr>
          <w:rFonts w:cs="Traditional Arabic"/>
          <w:sz w:val="36"/>
          <w:szCs w:val="36"/>
          <w:rtl/>
        </w:rPr>
        <w:t xml:space="preserve"> </w:t>
      </w:r>
      <w:r w:rsidRPr="00615A8F">
        <w:rPr>
          <w:rFonts w:cs="Traditional Arabic" w:hint="eastAsia"/>
          <w:sz w:val="36"/>
          <w:szCs w:val="36"/>
          <w:rtl/>
        </w:rPr>
        <w:t>بغداد</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تهديم</w:t>
      </w:r>
      <w:r w:rsidRPr="00615A8F">
        <w:rPr>
          <w:rFonts w:cs="Traditional Arabic"/>
          <w:sz w:val="36"/>
          <w:szCs w:val="36"/>
          <w:rtl/>
        </w:rPr>
        <w:t xml:space="preserve"> </w:t>
      </w:r>
      <w:r w:rsidRPr="00615A8F">
        <w:rPr>
          <w:rFonts w:cs="Traditional Arabic" w:hint="eastAsia"/>
          <w:sz w:val="36"/>
          <w:szCs w:val="36"/>
          <w:rtl/>
        </w:rPr>
        <w:t>المدن</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بغداد،</w:t>
      </w:r>
      <w:r w:rsidRPr="00615A8F">
        <w:rPr>
          <w:rFonts w:cs="Traditional Arabic" w:hint="cs"/>
          <w:sz w:val="36"/>
          <w:szCs w:val="36"/>
          <w:rtl/>
        </w:rPr>
        <w:t xml:space="preserve"> </w:t>
      </w:r>
      <w:r w:rsidRPr="00615A8F">
        <w:rPr>
          <w:rFonts w:cs="Traditional Arabic" w:hint="eastAsia"/>
          <w:sz w:val="36"/>
          <w:szCs w:val="36"/>
          <w:rtl/>
        </w:rPr>
        <w:t>تحولوا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أهم</w:t>
      </w:r>
      <w:r w:rsidRPr="00615A8F">
        <w:rPr>
          <w:rFonts w:cs="Traditional Arabic"/>
          <w:sz w:val="36"/>
          <w:szCs w:val="36"/>
          <w:rtl/>
        </w:rPr>
        <w:t xml:space="preserve"> </w:t>
      </w:r>
      <w:r w:rsidRPr="00615A8F">
        <w:rPr>
          <w:rFonts w:cs="Traditional Arabic" w:hint="eastAsia"/>
          <w:sz w:val="36"/>
          <w:szCs w:val="36"/>
          <w:rtl/>
        </w:rPr>
        <w:t>بناة</w:t>
      </w:r>
      <w:r w:rsidRPr="00615A8F">
        <w:rPr>
          <w:rFonts w:cs="Traditional Arabic"/>
          <w:sz w:val="36"/>
          <w:szCs w:val="36"/>
          <w:rtl/>
        </w:rPr>
        <w:t xml:space="preserve"> </w:t>
      </w:r>
      <w:r w:rsidRPr="00615A8F">
        <w:rPr>
          <w:rFonts w:cs="Traditional Arabic" w:hint="eastAsia"/>
          <w:sz w:val="36"/>
          <w:szCs w:val="36"/>
          <w:rtl/>
        </w:rPr>
        <w:t>للمساجد</w:t>
      </w:r>
      <w:r w:rsidRPr="00615A8F">
        <w:rPr>
          <w:rFonts w:cs="Traditional Arabic"/>
          <w:sz w:val="36"/>
          <w:szCs w:val="36"/>
          <w:rtl/>
        </w:rPr>
        <w:t xml:space="preserve"> </w:t>
      </w:r>
      <w:r w:rsidRPr="00615A8F">
        <w:rPr>
          <w:rFonts w:cs="Traditional Arabic" w:hint="eastAsia"/>
          <w:sz w:val="36"/>
          <w:szCs w:val="36"/>
          <w:rtl/>
        </w:rPr>
        <w:t>لتمجيد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D745E4">
        <w:rPr>
          <w:rFonts w:cs="Traditional Arabic" w:hint="cs"/>
          <w:sz w:val="36"/>
          <w:szCs w:val="36"/>
          <w:rtl/>
        </w:rPr>
        <w:t>.</w:t>
      </w:r>
      <w:r w:rsidRPr="00615A8F">
        <w:rPr>
          <w:rFonts w:cs="Traditional Arabic" w:hint="eastAsia"/>
          <w:sz w:val="36"/>
          <w:szCs w:val="36"/>
          <w:rtl/>
        </w:rPr>
        <w:t>،</w:t>
      </w:r>
      <w:r w:rsidRPr="00615A8F">
        <w:rPr>
          <w:rFonts w:cs="Traditional Arabic" w:hint="cs"/>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لسان</w:t>
      </w:r>
      <w:r w:rsidRPr="00615A8F">
        <w:rPr>
          <w:rFonts w:cs="Traditional Arabic"/>
          <w:sz w:val="36"/>
          <w:szCs w:val="36"/>
          <w:rtl/>
        </w:rPr>
        <w:t xml:space="preserve"> </w:t>
      </w:r>
      <w:r w:rsidRPr="00615A8F">
        <w:rPr>
          <w:rFonts w:cs="Traditional Arabic" w:hint="eastAsia"/>
          <w:sz w:val="36"/>
          <w:szCs w:val="36"/>
          <w:rtl/>
        </w:rPr>
        <w:t>الدكتورة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فكتوريا</w:t>
      </w:r>
      <w:r w:rsidRPr="00615A8F">
        <w:rPr>
          <w:rFonts w:cs="Traditional Arabic"/>
          <w:sz w:val="36"/>
          <w:szCs w:val="36"/>
          <w:rtl/>
        </w:rPr>
        <w:t xml:space="preserve"> </w:t>
      </w:r>
      <w:r w:rsidRPr="00615A8F">
        <w:rPr>
          <w:rFonts w:cs="Traditional Arabic" w:hint="eastAsia"/>
          <w:sz w:val="36"/>
          <w:szCs w:val="36"/>
          <w:rtl/>
        </w:rPr>
        <w:t>هوليروك</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أستاذة</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بجامعة</w:t>
      </w:r>
      <w:r w:rsidRPr="00615A8F">
        <w:rPr>
          <w:rFonts w:cs="Traditional Arabic"/>
          <w:sz w:val="36"/>
          <w:szCs w:val="36"/>
          <w:rtl/>
        </w:rPr>
        <w:t xml:space="preserve"> </w:t>
      </w:r>
      <w:r w:rsidRPr="00615A8F">
        <w:rPr>
          <w:rFonts w:cs="Traditional Arabic" w:hint="eastAsia"/>
          <w:sz w:val="36"/>
          <w:szCs w:val="36"/>
          <w:rtl/>
        </w:rPr>
        <w:t>أوهايو،</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أضافت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أهم</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تاريخية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المغول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أغلبهم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نهاية</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اعتنقوا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مخربة</w:t>
      </w:r>
      <w:r w:rsidRPr="00615A8F">
        <w:rPr>
          <w:rFonts w:cs="Traditional Arabic"/>
          <w:sz w:val="36"/>
          <w:szCs w:val="36"/>
          <w:rtl/>
        </w:rPr>
        <w:t xml:space="preserve"> </w:t>
      </w:r>
      <w:r w:rsidRPr="00615A8F">
        <w:rPr>
          <w:rFonts w:cs="Traditional Arabic" w:hint="eastAsia"/>
          <w:sz w:val="36"/>
          <w:szCs w:val="36"/>
          <w:rtl/>
        </w:rPr>
        <w:t>للعالم</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أصبحوا</w:t>
      </w:r>
      <w:r w:rsidRPr="00615A8F">
        <w:rPr>
          <w:rFonts w:cs="Traditional Arabic"/>
          <w:sz w:val="36"/>
          <w:szCs w:val="36"/>
          <w:rtl/>
        </w:rPr>
        <w:t xml:space="preserve"> </w:t>
      </w:r>
      <w:r w:rsidRPr="00615A8F">
        <w:rPr>
          <w:rFonts w:cs="Traditional Arabic" w:hint="eastAsia"/>
          <w:sz w:val="36"/>
          <w:szCs w:val="36"/>
          <w:rtl/>
        </w:rPr>
        <w:t>أهم</w:t>
      </w:r>
      <w:r w:rsidRPr="00615A8F">
        <w:rPr>
          <w:rFonts w:cs="Traditional Arabic"/>
          <w:sz w:val="36"/>
          <w:szCs w:val="36"/>
          <w:rtl/>
        </w:rPr>
        <w:t xml:space="preserve"> </w:t>
      </w:r>
      <w:r w:rsidRPr="00615A8F">
        <w:rPr>
          <w:rFonts w:cs="Traditional Arabic" w:hint="eastAsia"/>
          <w:sz w:val="36"/>
          <w:szCs w:val="36"/>
          <w:rtl/>
        </w:rPr>
        <w:t>رواد</w:t>
      </w:r>
      <w:r w:rsidRPr="00615A8F">
        <w:rPr>
          <w:rFonts w:cs="Traditional Arabic"/>
          <w:sz w:val="36"/>
          <w:szCs w:val="36"/>
          <w:rtl/>
        </w:rPr>
        <w:t xml:space="preserve"> </w:t>
      </w:r>
      <w:r w:rsidRPr="00615A8F">
        <w:rPr>
          <w:rFonts w:cs="Traditional Arabic" w:hint="eastAsia"/>
          <w:sz w:val="36"/>
          <w:szCs w:val="36"/>
          <w:rtl/>
        </w:rPr>
        <w:t>للمعمار</w:t>
      </w:r>
      <w:r w:rsidRPr="00615A8F">
        <w:rPr>
          <w:rFonts w:cs="Traditional Arabic"/>
          <w:sz w:val="36"/>
          <w:szCs w:val="36"/>
          <w:rtl/>
        </w:rPr>
        <w:t xml:space="preserve"> </w:t>
      </w:r>
      <w:r w:rsidRPr="00615A8F">
        <w:rPr>
          <w:rFonts w:cs="Traditional Arabic" w:hint="eastAsia"/>
          <w:sz w:val="36"/>
          <w:szCs w:val="36"/>
          <w:rtl/>
        </w:rPr>
        <w:t>والفن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hint="cs"/>
          <w:sz w:val="36"/>
          <w:szCs w:val="36"/>
          <w:rtl/>
        </w:rPr>
        <w:t xml:space="preserve"> </w:t>
      </w:r>
      <w:r w:rsidRPr="00615A8F">
        <w:rPr>
          <w:rFonts w:cs="Traditional Arabic" w:hint="eastAsia"/>
          <w:sz w:val="36"/>
          <w:szCs w:val="36"/>
          <w:rtl/>
        </w:rPr>
        <w:t>وعرف</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 xml:space="preserve"> </w:t>
      </w:r>
      <w:r w:rsidRPr="00615A8F">
        <w:rPr>
          <w:rFonts w:cs="Traditional Arabic" w:hint="eastAsia"/>
          <w:sz w:val="36"/>
          <w:szCs w:val="36"/>
          <w:rtl/>
        </w:rPr>
        <w:t>بناء</w:t>
      </w:r>
      <w:r w:rsidRPr="00615A8F">
        <w:rPr>
          <w:rFonts w:cs="Traditional Arabic"/>
          <w:sz w:val="36"/>
          <w:szCs w:val="36"/>
          <w:rtl/>
        </w:rPr>
        <w:t xml:space="preserve"> </w:t>
      </w:r>
      <w:r w:rsidRPr="00615A8F">
        <w:rPr>
          <w:rFonts w:cs="Traditional Arabic" w:hint="eastAsia"/>
          <w:sz w:val="36"/>
          <w:szCs w:val="36"/>
          <w:rtl/>
        </w:rPr>
        <w:t>وتزيين</w:t>
      </w:r>
      <w:r w:rsidRPr="00615A8F">
        <w:rPr>
          <w:rFonts w:cs="Traditional Arabic"/>
          <w:sz w:val="36"/>
          <w:szCs w:val="36"/>
          <w:rtl/>
        </w:rPr>
        <w:t xml:space="preserve"> </w:t>
      </w:r>
      <w:r w:rsidRPr="00615A8F">
        <w:rPr>
          <w:rFonts w:cs="Traditional Arabic" w:hint="eastAsia"/>
          <w:sz w:val="36"/>
          <w:szCs w:val="36"/>
          <w:rtl/>
        </w:rPr>
        <w:t>المساجد</w:t>
      </w:r>
      <w:r w:rsidRPr="00615A8F">
        <w:rPr>
          <w:rFonts w:cs="Traditional Arabic"/>
          <w:sz w:val="36"/>
          <w:szCs w:val="36"/>
          <w:rtl/>
        </w:rPr>
        <w:t>"</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b/>
          <w:bCs/>
          <w:sz w:val="32"/>
          <w:szCs w:val="32"/>
          <w:rtl/>
        </w:rPr>
        <w:t>فأين</w:t>
      </w:r>
      <w:r w:rsidRPr="00615A8F">
        <w:rPr>
          <w:rFonts w:cs="Traditional Arabic"/>
          <w:b/>
          <w:bCs/>
          <w:sz w:val="32"/>
          <w:szCs w:val="32"/>
          <w:rtl/>
        </w:rPr>
        <w:t xml:space="preserve"> </w:t>
      </w:r>
      <w:r w:rsidRPr="00615A8F">
        <w:rPr>
          <w:rFonts w:cs="Traditional Arabic" w:hint="eastAsia"/>
          <w:b/>
          <w:bCs/>
          <w:sz w:val="32"/>
          <w:szCs w:val="32"/>
          <w:rtl/>
        </w:rPr>
        <w:t>هى</w:t>
      </w:r>
      <w:r w:rsidRPr="00615A8F">
        <w:rPr>
          <w:rFonts w:cs="Traditional Arabic"/>
          <w:b/>
          <w:bCs/>
          <w:sz w:val="32"/>
          <w:szCs w:val="32"/>
          <w:rtl/>
        </w:rPr>
        <w:t xml:space="preserve"> </w:t>
      </w:r>
      <w:r w:rsidRPr="00615A8F">
        <w:rPr>
          <w:rFonts w:cs="Traditional Arabic" w:hint="eastAsia"/>
          <w:b/>
          <w:bCs/>
          <w:sz w:val="32"/>
          <w:szCs w:val="32"/>
          <w:rtl/>
        </w:rPr>
        <w:t>الحدود</w:t>
      </w:r>
      <w:r w:rsidRPr="00615A8F">
        <w:rPr>
          <w:rFonts w:cs="Traditional Arabic"/>
          <w:b/>
          <w:bCs/>
          <w:sz w:val="32"/>
          <w:szCs w:val="32"/>
          <w:rtl/>
        </w:rPr>
        <w:t xml:space="preserve"> </w:t>
      </w:r>
      <w:r w:rsidRPr="00615A8F">
        <w:rPr>
          <w:rFonts w:cs="Traditional Arabic" w:hint="eastAsia"/>
          <w:b/>
          <w:bCs/>
          <w:sz w:val="32"/>
          <w:szCs w:val="32"/>
          <w:rtl/>
        </w:rPr>
        <w:t>الدموية</w:t>
      </w:r>
      <w:r w:rsidRPr="00615A8F">
        <w:rPr>
          <w:rFonts w:cs="Traditional Arabic"/>
          <w:b/>
          <w:bCs/>
          <w:sz w:val="32"/>
          <w:szCs w:val="32"/>
          <w:rtl/>
        </w:rPr>
        <w:t xml:space="preserve"> </w:t>
      </w:r>
      <w:r w:rsidRPr="00615A8F">
        <w:rPr>
          <w:rFonts w:cs="Traditional Arabic" w:hint="eastAsia"/>
          <w:b/>
          <w:bCs/>
          <w:sz w:val="32"/>
          <w:szCs w:val="32"/>
          <w:rtl/>
        </w:rPr>
        <w:t>للإسلام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الحالة</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089"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cs="Traditional Arabic"/>
          <w:sz w:val="24"/>
          <w:szCs w:val="24"/>
          <w:rtl/>
        </w:rPr>
        <w:t>1</w:t>
      </w:r>
      <w:r w:rsidRPr="00615A8F">
        <w:rPr>
          <w:rFonts w:ascii="Arial" w:hAnsi="Arial" w:cs="Traditional Arabic"/>
          <w:sz w:val="24"/>
          <w:szCs w:val="24"/>
          <w:rtl/>
        </w:rPr>
        <w:t>- إسقاط نظرية صراع الحضارات ص 383 - نقلاً عن (أطلس تاريخ الإسلام/د</w:t>
      </w:r>
      <w:r w:rsidR="00D745E4">
        <w:rPr>
          <w:rFonts w:ascii="Arial" w:hAnsi="Arial" w:cs="Traditional Arabic"/>
          <w:sz w:val="24"/>
          <w:szCs w:val="24"/>
          <w:rtl/>
        </w:rPr>
        <w:t>.</w:t>
      </w:r>
      <w:r w:rsidRPr="00615A8F">
        <w:rPr>
          <w:rFonts w:ascii="Arial" w:hAnsi="Arial" w:cs="Traditional Arabic"/>
          <w:sz w:val="24"/>
          <w:szCs w:val="24"/>
          <w:rtl/>
        </w:rPr>
        <w:t xml:space="preserve"> حسين مؤنس)</w:t>
      </w:r>
      <w:r w:rsidRPr="00615A8F">
        <w:rPr>
          <w:rFonts w:ascii="Arial" w:hAnsi="Arial" w:cs="Traditional Arabic"/>
          <w:sz w:val="24"/>
          <w:szCs w:val="24"/>
          <w:rtl/>
        </w:rPr>
        <w:tab/>
      </w:r>
      <w:r w:rsidRPr="00615A8F">
        <w:rPr>
          <w:rFonts w:ascii="Arial" w:hAnsi="Arial" w:cs="Traditional Arabic" w:hint="cs"/>
          <w:sz w:val="24"/>
          <w:szCs w:val="24"/>
          <w:rtl/>
        </w:rPr>
        <w:tab/>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2</w:t>
      </w:r>
      <w:r w:rsidRPr="00615A8F">
        <w:rPr>
          <w:rFonts w:ascii="Arial" w:hAnsi="Arial" w:cs="Traditional Arabic"/>
          <w:sz w:val="24"/>
          <w:szCs w:val="24"/>
          <w:rtl/>
        </w:rPr>
        <w:t>- المرجع السابق ص38</w:t>
      </w:r>
      <w:r w:rsidRPr="00615A8F">
        <w:rPr>
          <w:rFonts w:ascii="Arial" w:hAnsi="Arial" w:cs="Traditional Arabic" w:hint="cs"/>
          <w:sz w:val="24"/>
          <w:szCs w:val="24"/>
          <w:rtl/>
        </w:rPr>
        <w:t>4</w:t>
      </w:r>
      <w:r w:rsidRPr="00615A8F">
        <w:rPr>
          <w:rFonts w:ascii="Arial" w:hAnsi="Arial" w:cs="Traditional Arabic"/>
          <w:sz w:val="24"/>
          <w:szCs w:val="24"/>
          <w:rtl/>
        </w:rPr>
        <w:t xml:space="preserve"> </w:t>
      </w:r>
      <w:r w:rsidRPr="00615A8F">
        <w:rPr>
          <w:rFonts w:ascii="Arial" w:hAnsi="Arial" w:cs="Traditional Arabic"/>
          <w:sz w:val="24"/>
          <w:szCs w:val="24"/>
          <w:rtl/>
        </w:rPr>
        <w:tab/>
      </w:r>
      <w:r w:rsidRPr="00615A8F">
        <w:rPr>
          <w:rFonts w:ascii="Arial" w:hAnsi="Arial" w:cs="Traditional Arabic"/>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3</w:t>
      </w:r>
      <w:r w:rsidRPr="00615A8F">
        <w:rPr>
          <w:rFonts w:ascii="Arial" w:hAnsi="Arial" w:cs="Traditional Arabic"/>
          <w:sz w:val="24"/>
          <w:szCs w:val="24"/>
          <w:rtl/>
        </w:rPr>
        <w:t>- المرجع السابق</w:t>
      </w:r>
      <w:r w:rsidR="00D745E4">
        <w:rPr>
          <w:rFonts w:ascii="Arial" w:hAnsi="Arial" w:cs="Traditional Arabic" w:hint="cs"/>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90"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ind w:left="15"/>
        <w:jc w:val="both"/>
        <w:rPr>
          <w:rFonts w:cs="Traditional Arabic"/>
          <w:sz w:val="36"/>
          <w:szCs w:val="36"/>
          <w:rtl/>
        </w:rPr>
      </w:pPr>
      <w:r w:rsidRPr="00615A8F">
        <w:rPr>
          <w:rFonts w:cs="Traditional Arabic" w:hint="cs"/>
          <w:b/>
          <w:bCs/>
          <w:sz w:val="36"/>
          <w:szCs w:val="36"/>
          <w:rtl/>
        </w:rPr>
        <w:t>4</w:t>
      </w: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الولايات</w:t>
      </w:r>
      <w:r w:rsidRPr="00615A8F">
        <w:rPr>
          <w:rFonts w:cs="Traditional Arabic"/>
          <w:b/>
          <w:bCs/>
          <w:sz w:val="32"/>
          <w:szCs w:val="32"/>
          <w:rtl/>
        </w:rPr>
        <w:t xml:space="preserve"> </w:t>
      </w:r>
      <w:r w:rsidRPr="00615A8F">
        <w:rPr>
          <w:rFonts w:cs="Traditional Arabic" w:hint="eastAsia"/>
          <w:b/>
          <w:bCs/>
          <w:sz w:val="32"/>
          <w:szCs w:val="32"/>
          <w:rtl/>
        </w:rPr>
        <w:t>المتحدة</w:t>
      </w:r>
      <w:r w:rsidRPr="00615A8F">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مطلع</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الواحد</w:t>
      </w:r>
      <w:r w:rsidRPr="00615A8F">
        <w:rPr>
          <w:rFonts w:cs="Traditional Arabic"/>
          <w:sz w:val="36"/>
          <w:szCs w:val="36"/>
          <w:rtl/>
        </w:rPr>
        <w:t xml:space="preserve"> </w:t>
      </w:r>
      <w:r w:rsidRPr="00615A8F">
        <w:rPr>
          <w:rFonts w:cs="Traditional Arabic" w:hint="eastAsia"/>
          <w:sz w:val="36"/>
          <w:szCs w:val="36"/>
          <w:rtl/>
        </w:rPr>
        <w:t>والعشرين</w:t>
      </w:r>
      <w:r w:rsidRPr="00615A8F">
        <w:rPr>
          <w:rFonts w:cs="Traditional Arabic"/>
          <w:sz w:val="36"/>
          <w:szCs w:val="36"/>
          <w:rtl/>
        </w:rPr>
        <w:t xml:space="preserve"> </w:t>
      </w:r>
      <w:r w:rsidRPr="00615A8F">
        <w:rPr>
          <w:rFonts w:cs="Traditional Arabic" w:hint="eastAsia"/>
          <w:sz w:val="36"/>
          <w:szCs w:val="36"/>
          <w:rtl/>
        </w:rPr>
        <w:t>تؤكد</w:t>
      </w:r>
      <w:r w:rsidRPr="00615A8F">
        <w:rPr>
          <w:rFonts w:cs="Traditional Arabic"/>
          <w:sz w:val="36"/>
          <w:szCs w:val="36"/>
          <w:rtl/>
        </w:rPr>
        <w:t xml:space="preserve"> </w:t>
      </w:r>
      <w:r w:rsidRPr="00615A8F">
        <w:rPr>
          <w:rFonts w:cs="Traditional Arabic" w:hint="eastAsia"/>
          <w:sz w:val="36"/>
          <w:szCs w:val="36"/>
          <w:rtl/>
        </w:rPr>
        <w:t>التقاريرالصحفية</w:t>
      </w:r>
      <w:r w:rsidRPr="00615A8F">
        <w:rPr>
          <w:rFonts w:cs="Traditional Arabic"/>
          <w:sz w:val="36"/>
          <w:szCs w:val="36"/>
          <w:rtl/>
        </w:rPr>
        <w:t xml:space="preserve"> </w:t>
      </w:r>
      <w:r w:rsidRPr="00615A8F">
        <w:rPr>
          <w:rFonts w:cs="Traditional Arabic" w:hint="eastAsia"/>
          <w:sz w:val="36"/>
          <w:szCs w:val="36"/>
          <w:rtl/>
        </w:rPr>
        <w:t>الازياد</w:t>
      </w:r>
      <w:r w:rsidRPr="00615A8F">
        <w:rPr>
          <w:rFonts w:cs="Traditional Arabic"/>
          <w:sz w:val="36"/>
          <w:szCs w:val="36"/>
          <w:rtl/>
        </w:rPr>
        <w:t xml:space="preserve"> </w:t>
      </w:r>
      <w:r w:rsidRPr="00615A8F">
        <w:rPr>
          <w:rFonts w:cs="Traditional Arabic" w:hint="eastAsia"/>
          <w:sz w:val="36"/>
          <w:szCs w:val="36"/>
          <w:rtl/>
        </w:rPr>
        <w:t>المطرد</w:t>
      </w:r>
      <w:r w:rsidRPr="00615A8F">
        <w:rPr>
          <w:rFonts w:cs="Traditional Arabic"/>
          <w:sz w:val="36"/>
          <w:szCs w:val="36"/>
          <w:rtl/>
        </w:rPr>
        <w:t xml:space="preserve"> </w:t>
      </w:r>
      <w:r w:rsidRPr="00615A8F">
        <w:rPr>
          <w:rFonts w:cs="Traditional Arabic" w:hint="eastAsia"/>
          <w:sz w:val="36"/>
          <w:szCs w:val="36"/>
          <w:rtl/>
        </w:rPr>
        <w:t>والتاريخى</w:t>
      </w:r>
      <w:r w:rsidRPr="00615A8F">
        <w:rPr>
          <w:rFonts w:cs="Traditional Arabic"/>
          <w:sz w:val="36"/>
          <w:szCs w:val="36"/>
          <w:rtl/>
        </w:rPr>
        <w:t xml:space="preserve"> </w:t>
      </w:r>
      <w:r w:rsidRPr="00615A8F">
        <w:rPr>
          <w:rFonts w:cs="Traditional Arabic" w:hint="eastAsia"/>
          <w:sz w:val="36"/>
          <w:szCs w:val="36"/>
          <w:rtl/>
        </w:rPr>
        <w:t>لعدد</w:t>
      </w:r>
      <w:r w:rsidRPr="00615A8F">
        <w:rPr>
          <w:rFonts w:cs="Traditional Arabic"/>
          <w:sz w:val="36"/>
          <w:szCs w:val="36"/>
          <w:rtl/>
        </w:rPr>
        <w:t xml:space="preserve"> </w:t>
      </w:r>
      <w:r w:rsidRPr="00615A8F">
        <w:rPr>
          <w:rFonts w:cs="Traditional Arabic" w:hint="eastAsia"/>
          <w:sz w:val="36"/>
          <w:szCs w:val="36"/>
          <w:rtl/>
        </w:rPr>
        <w:t>االمسلمين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الولايات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يعا</w:t>
      </w:r>
      <w:r w:rsidRPr="00615A8F">
        <w:rPr>
          <w:rFonts w:cs="Traditional Arabic" w:hint="cs"/>
          <w:sz w:val="36"/>
          <w:szCs w:val="36"/>
          <w:rtl/>
        </w:rPr>
        <w:t>ي</w:t>
      </w:r>
      <w:r w:rsidRPr="00615A8F">
        <w:rPr>
          <w:rFonts w:cs="Traditional Arabic" w:hint="eastAsia"/>
          <w:sz w:val="36"/>
          <w:szCs w:val="36"/>
          <w:rtl/>
        </w:rPr>
        <w:t>شها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بنفس</w:t>
      </w:r>
      <w:r w:rsidRPr="00615A8F">
        <w:rPr>
          <w:rFonts w:cs="Traditional Arabic" w:hint="cs"/>
          <w:sz w:val="36"/>
          <w:szCs w:val="36"/>
          <w:rtl/>
        </w:rPr>
        <w:t>ه</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hint="cs"/>
          <w:sz w:val="36"/>
          <w:szCs w:val="36"/>
          <w:rtl/>
        </w:rPr>
        <w:t>ت</w:t>
      </w:r>
      <w:r w:rsidRPr="00615A8F">
        <w:rPr>
          <w:rFonts w:cs="Traditional Arabic"/>
          <w:sz w:val="36"/>
          <w:szCs w:val="36"/>
          <w:rtl/>
        </w:rPr>
        <w:t xml:space="preserve"> </w:t>
      </w:r>
      <w:r w:rsidRPr="00615A8F">
        <w:rPr>
          <w:rFonts w:cs="Traditional Arabic" w:hint="eastAsia"/>
          <w:sz w:val="36"/>
          <w:szCs w:val="36"/>
          <w:rtl/>
        </w:rPr>
        <w:t>تجربة</w:t>
      </w:r>
      <w:r w:rsidRPr="00615A8F">
        <w:rPr>
          <w:rFonts w:cs="Traditional Arabic"/>
          <w:sz w:val="36"/>
          <w:szCs w:val="36"/>
          <w:rtl/>
        </w:rPr>
        <w:t xml:space="preserve"> </w:t>
      </w:r>
      <w:r w:rsidRPr="00615A8F">
        <w:rPr>
          <w:rFonts w:cs="Traditional Arabic" w:hint="eastAsia"/>
          <w:sz w:val="36"/>
          <w:szCs w:val="36"/>
          <w:rtl/>
        </w:rPr>
        <w:t>سابقة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تاريخية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غابت</w:t>
      </w:r>
      <w:r w:rsidRPr="00615A8F">
        <w:rPr>
          <w:rFonts w:cs="Traditional Arabic"/>
          <w:sz w:val="36"/>
          <w:szCs w:val="36"/>
          <w:rtl/>
        </w:rPr>
        <w:t xml:space="preserve"> </w:t>
      </w:r>
      <w:r w:rsidRPr="00615A8F">
        <w:rPr>
          <w:rFonts w:cs="Traditional Arabic" w:hint="eastAsia"/>
          <w:sz w:val="36"/>
          <w:szCs w:val="36"/>
          <w:rtl/>
        </w:rPr>
        <w:t>عنه</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وسنضرب</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مثلاً</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قياساً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زيادة</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المساجد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الولايات</w:t>
      </w:r>
      <w:r w:rsidRPr="00615A8F">
        <w:rPr>
          <w:rFonts w:cs="Traditional Arabic"/>
          <w:sz w:val="36"/>
          <w:szCs w:val="36"/>
          <w:rtl/>
        </w:rPr>
        <w:t xml:space="preserve"> </w:t>
      </w:r>
      <w:r w:rsidRPr="00615A8F">
        <w:rPr>
          <w:rFonts w:cs="Traditional Arabic" w:hint="eastAsia"/>
          <w:sz w:val="36"/>
          <w:szCs w:val="36"/>
          <w:rtl/>
        </w:rPr>
        <w:t>المتحدة،</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أفادت</w:t>
      </w:r>
      <w:r w:rsidRPr="00615A8F">
        <w:rPr>
          <w:rFonts w:cs="Traditional Arabic"/>
          <w:sz w:val="36"/>
          <w:szCs w:val="36"/>
          <w:rtl/>
        </w:rPr>
        <w:t xml:space="preserve"> </w:t>
      </w:r>
      <w:r w:rsidRPr="00615A8F">
        <w:rPr>
          <w:rFonts w:cs="Traditional Arabic" w:hint="eastAsia"/>
          <w:sz w:val="36"/>
          <w:szCs w:val="36"/>
          <w:rtl/>
        </w:rPr>
        <w:t>دراسة</w:t>
      </w:r>
      <w:r w:rsidRPr="00615A8F">
        <w:rPr>
          <w:rFonts w:cs="Traditional Arabic"/>
          <w:sz w:val="36"/>
          <w:szCs w:val="36"/>
          <w:rtl/>
        </w:rPr>
        <w:t xml:space="preserve"> </w:t>
      </w:r>
      <w:r w:rsidRPr="00615A8F">
        <w:rPr>
          <w:rFonts w:cs="Traditional Arabic" w:hint="eastAsia"/>
          <w:sz w:val="36"/>
          <w:szCs w:val="36"/>
          <w:rtl/>
        </w:rPr>
        <w:t>لمجلس</w:t>
      </w:r>
      <w:r w:rsidRPr="00615A8F">
        <w:rPr>
          <w:rFonts w:cs="Traditional Arabic"/>
          <w:sz w:val="36"/>
          <w:szCs w:val="36"/>
          <w:rtl/>
        </w:rPr>
        <w:t xml:space="preserve"> </w:t>
      </w:r>
      <w:r w:rsidRPr="00615A8F">
        <w:rPr>
          <w:rFonts w:cs="Traditional Arabic" w:hint="eastAsia"/>
          <w:sz w:val="36"/>
          <w:szCs w:val="36"/>
          <w:rtl/>
        </w:rPr>
        <w:t>العلاقات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sz w:val="28"/>
          <w:szCs w:val="28"/>
        </w:rPr>
        <w:t>CAIR</w:t>
      </w:r>
      <w:r w:rsidRPr="00615A8F">
        <w:rPr>
          <w:rFonts w:cs="Traditional Arabic"/>
          <w:sz w:val="36"/>
          <w:szCs w:val="36"/>
          <w:rtl/>
        </w:rPr>
        <w:t xml:space="preserve"> </w:t>
      </w:r>
      <w:r w:rsidRPr="00615A8F">
        <w:rPr>
          <w:rFonts w:cs="Traditional Arabic" w:hint="eastAsia"/>
          <w:sz w:val="36"/>
          <w:szCs w:val="36"/>
          <w:rtl/>
        </w:rPr>
        <w:t>بالاشتراك</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ثلاثين</w:t>
      </w:r>
      <w:r w:rsidRPr="00615A8F">
        <w:rPr>
          <w:rFonts w:cs="Traditional Arabic"/>
          <w:sz w:val="36"/>
          <w:szCs w:val="36"/>
          <w:rtl/>
        </w:rPr>
        <w:t xml:space="preserve"> </w:t>
      </w:r>
      <w:r w:rsidRPr="00615A8F">
        <w:rPr>
          <w:rFonts w:cs="Traditional Arabic" w:hint="eastAsia"/>
          <w:sz w:val="36"/>
          <w:szCs w:val="36"/>
          <w:rtl/>
        </w:rPr>
        <w:t>منظمة</w:t>
      </w:r>
      <w:r w:rsidRPr="00615A8F">
        <w:rPr>
          <w:rFonts w:cs="Traditional Arabic"/>
          <w:sz w:val="36"/>
          <w:szCs w:val="36"/>
          <w:rtl/>
        </w:rPr>
        <w:t xml:space="preserve"> </w:t>
      </w:r>
      <w:r w:rsidRPr="00615A8F">
        <w:rPr>
          <w:rFonts w:cs="Traditional Arabic" w:hint="eastAsia"/>
          <w:sz w:val="36"/>
          <w:szCs w:val="36"/>
          <w:rtl/>
        </w:rPr>
        <w:t>إسلامية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زيادة</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المساجد</w:t>
      </w:r>
      <w:r w:rsidRPr="00615A8F">
        <w:rPr>
          <w:rFonts w:cs="Traditional Arabic"/>
          <w:sz w:val="36"/>
          <w:szCs w:val="36"/>
          <w:rtl/>
        </w:rPr>
        <w:t xml:space="preserve"> </w:t>
      </w:r>
      <w:r w:rsidRPr="00615A8F">
        <w:rPr>
          <w:rFonts w:cs="Traditional Arabic" w:hint="eastAsia"/>
          <w:sz w:val="36"/>
          <w:szCs w:val="36"/>
          <w:rtl/>
        </w:rPr>
        <w:t>بنسبة</w:t>
      </w:r>
      <w:r w:rsidRPr="00615A8F">
        <w:rPr>
          <w:rFonts w:cs="Traditional Arabic"/>
          <w:sz w:val="36"/>
          <w:szCs w:val="36"/>
          <w:rtl/>
        </w:rPr>
        <w:t xml:space="preserve"> 25%</w:t>
      </w:r>
      <w:r w:rsidRPr="00615A8F">
        <w:rPr>
          <w:rFonts w:cs="Traditional Arabic" w:hint="cs"/>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1994-2000</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المساجد</w:t>
      </w:r>
      <w:r w:rsidRPr="00615A8F">
        <w:rPr>
          <w:rFonts w:cs="Traditional Arabic"/>
          <w:sz w:val="36"/>
          <w:szCs w:val="36"/>
          <w:rtl/>
        </w:rPr>
        <w:t xml:space="preserve"> 1200</w:t>
      </w:r>
      <w:r w:rsidRPr="00615A8F">
        <w:rPr>
          <w:rFonts w:cs="Traditional Arabic" w:hint="eastAsia"/>
          <w:sz w:val="36"/>
          <w:szCs w:val="36"/>
          <w:rtl/>
        </w:rPr>
        <w:t>مسجد</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962</w:t>
      </w:r>
      <w:r w:rsidRPr="00615A8F">
        <w:rPr>
          <w:rFonts w:cs="Traditional Arabic" w:hint="eastAsia"/>
          <w:sz w:val="36"/>
          <w:szCs w:val="36"/>
          <w:rtl/>
        </w:rPr>
        <w:t>مسجد</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وأفادت</w:t>
      </w:r>
      <w:r w:rsidRPr="00615A8F">
        <w:rPr>
          <w:rFonts w:cs="Traditional Arabic"/>
          <w:sz w:val="36"/>
          <w:szCs w:val="36"/>
          <w:rtl/>
        </w:rPr>
        <w:t xml:space="preserve"> </w:t>
      </w:r>
      <w:r w:rsidRPr="00615A8F">
        <w:rPr>
          <w:rFonts w:cs="Traditional Arabic" w:hint="eastAsia"/>
          <w:sz w:val="36"/>
          <w:szCs w:val="36"/>
          <w:rtl/>
        </w:rPr>
        <w:t>الدراسة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صدرت</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2000</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واهتمت</w:t>
      </w:r>
      <w:r w:rsidRPr="00615A8F">
        <w:rPr>
          <w:rFonts w:cs="Traditional Arabic"/>
          <w:sz w:val="36"/>
          <w:szCs w:val="36"/>
          <w:rtl/>
        </w:rPr>
        <w:t xml:space="preserve"> </w:t>
      </w:r>
      <w:r w:rsidRPr="00615A8F">
        <w:rPr>
          <w:rFonts w:cs="Traditional Arabic" w:hint="eastAsia"/>
          <w:sz w:val="36"/>
          <w:szCs w:val="36"/>
          <w:rtl/>
        </w:rPr>
        <w:t>الصحف</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87%</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المساجد</w:t>
      </w:r>
      <w:r w:rsidRPr="00615A8F">
        <w:rPr>
          <w:rFonts w:cs="Traditional Arabic"/>
          <w:sz w:val="36"/>
          <w:szCs w:val="36"/>
          <w:rtl/>
        </w:rPr>
        <w:t xml:space="preserve"> </w:t>
      </w:r>
      <w:r w:rsidRPr="00615A8F">
        <w:rPr>
          <w:rFonts w:cs="Traditional Arabic" w:hint="eastAsia"/>
          <w:sz w:val="36"/>
          <w:szCs w:val="36"/>
          <w:rtl/>
        </w:rPr>
        <w:t>بنيت</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1970 </w:t>
      </w:r>
      <w:r w:rsidRPr="00615A8F">
        <w:rPr>
          <w:rFonts w:cs="Traditional Arabic" w:hint="eastAsia"/>
          <w:sz w:val="36"/>
          <w:szCs w:val="36"/>
          <w:rtl/>
        </w:rPr>
        <w:t>وأكدت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صحيفة</w:t>
      </w:r>
      <w:r w:rsidRPr="00615A8F">
        <w:rPr>
          <w:rFonts w:cs="Traditional Arabic"/>
          <w:sz w:val="36"/>
          <w:szCs w:val="36"/>
          <w:rtl/>
        </w:rPr>
        <w:t xml:space="preserve"> </w:t>
      </w:r>
      <w:r w:rsidRPr="00615A8F">
        <w:rPr>
          <w:rFonts w:cs="Traditional Arabic" w:hint="eastAsia"/>
          <w:sz w:val="36"/>
          <w:szCs w:val="36"/>
          <w:rtl/>
        </w:rPr>
        <w:t>النيويورك</w:t>
      </w:r>
      <w:r w:rsidRPr="00615A8F">
        <w:rPr>
          <w:rFonts w:cs="Traditional Arabic"/>
          <w:sz w:val="36"/>
          <w:szCs w:val="36"/>
          <w:rtl/>
        </w:rPr>
        <w:t xml:space="preserve"> </w:t>
      </w:r>
      <w:r w:rsidRPr="00615A8F">
        <w:rPr>
          <w:rFonts w:cs="Traditional Arabic" w:hint="eastAsia"/>
          <w:sz w:val="36"/>
          <w:szCs w:val="36"/>
          <w:rtl/>
        </w:rPr>
        <w:t>تايمز</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تقريرها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الدراسة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الجالية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بلغت</w:t>
      </w:r>
      <w:r w:rsidRPr="00615A8F">
        <w:rPr>
          <w:rFonts w:cs="Traditional Arabic"/>
          <w:sz w:val="36"/>
          <w:szCs w:val="36"/>
          <w:rtl/>
        </w:rPr>
        <w:t xml:space="preserve"> (</w:t>
      </w:r>
      <w:r w:rsidRPr="00615A8F">
        <w:rPr>
          <w:rFonts w:cs="Traditional Arabic" w:hint="eastAsia"/>
          <w:sz w:val="36"/>
          <w:szCs w:val="36"/>
          <w:rtl/>
        </w:rPr>
        <w:t>ستة</w:t>
      </w:r>
      <w:r w:rsidRPr="00615A8F">
        <w:rPr>
          <w:rFonts w:cs="Traditional Arabic"/>
          <w:sz w:val="36"/>
          <w:szCs w:val="36"/>
          <w:rtl/>
        </w:rPr>
        <w:t xml:space="preserve"> </w:t>
      </w:r>
      <w:r w:rsidRPr="00615A8F">
        <w:rPr>
          <w:rFonts w:cs="Traditional Arabic" w:hint="eastAsia"/>
          <w:sz w:val="36"/>
          <w:szCs w:val="36"/>
          <w:rtl/>
        </w:rPr>
        <w:t>ملايين</w:t>
      </w:r>
      <w:r w:rsidRPr="00615A8F">
        <w:rPr>
          <w:rFonts w:cs="Traditional Arabic"/>
          <w:sz w:val="36"/>
          <w:szCs w:val="36"/>
          <w:rtl/>
        </w:rPr>
        <w:t xml:space="preserve"> </w:t>
      </w:r>
      <w:r w:rsidRPr="00615A8F">
        <w:rPr>
          <w:rFonts w:cs="Traditional Arabic" w:hint="eastAsia"/>
          <w:sz w:val="36"/>
          <w:szCs w:val="36"/>
          <w:rtl/>
        </w:rPr>
        <w:t>نسمة</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تزايد</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الجالية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سيجعل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ثانى</w:t>
      </w:r>
      <w:r w:rsidRPr="00615A8F">
        <w:rPr>
          <w:rFonts w:cs="Traditional Arabic"/>
          <w:sz w:val="36"/>
          <w:szCs w:val="36"/>
          <w:rtl/>
        </w:rPr>
        <w:t xml:space="preserve"> </w:t>
      </w:r>
      <w:r w:rsidRPr="00615A8F">
        <w:rPr>
          <w:rFonts w:cs="Traditional Arabic" w:hint="eastAsia"/>
          <w:sz w:val="36"/>
          <w:szCs w:val="36"/>
          <w:rtl/>
        </w:rPr>
        <w:t>أكبر</w:t>
      </w:r>
      <w:r w:rsidRPr="00615A8F">
        <w:rPr>
          <w:rFonts w:cs="Traditional Arabic"/>
          <w:sz w:val="36"/>
          <w:szCs w:val="36"/>
          <w:rtl/>
        </w:rPr>
        <w:t xml:space="preserve"> </w:t>
      </w:r>
      <w:r w:rsidRPr="00615A8F">
        <w:rPr>
          <w:rFonts w:cs="Traditional Arabic" w:hint="eastAsia"/>
          <w:sz w:val="36"/>
          <w:szCs w:val="36"/>
          <w:rtl/>
        </w:rPr>
        <w:t>ديانة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الولايات</w:t>
      </w:r>
      <w:r w:rsidRPr="00615A8F">
        <w:rPr>
          <w:rFonts w:cs="Traditional Arabic"/>
          <w:sz w:val="36"/>
          <w:szCs w:val="36"/>
          <w:rtl/>
        </w:rPr>
        <w:t xml:space="preserve"> </w:t>
      </w:r>
      <w:r w:rsidRPr="00615A8F">
        <w:rPr>
          <w:rFonts w:cs="Traditional Arabic" w:hint="eastAsia"/>
          <w:sz w:val="36"/>
          <w:szCs w:val="36"/>
          <w:rtl/>
        </w:rPr>
        <w:t>المتحدة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عقود</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نجح</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بالدعوة</w:t>
      </w:r>
      <w:r w:rsidRPr="00615A8F">
        <w:rPr>
          <w:rFonts w:cs="Traditional Arabic"/>
          <w:sz w:val="36"/>
          <w:szCs w:val="36"/>
          <w:rtl/>
        </w:rPr>
        <w:t xml:space="preserve"> </w:t>
      </w:r>
      <w:r w:rsidRPr="00615A8F">
        <w:rPr>
          <w:rFonts w:cs="Traditional Arabic" w:hint="eastAsia"/>
          <w:sz w:val="36"/>
          <w:szCs w:val="36"/>
          <w:rtl/>
        </w:rPr>
        <w:t>والمصاهرة</w:t>
      </w:r>
      <w:r w:rsidRPr="00615A8F">
        <w:rPr>
          <w:rFonts w:cs="Traditional Arabic"/>
          <w:sz w:val="36"/>
          <w:szCs w:val="36"/>
          <w:rtl/>
        </w:rPr>
        <w:t xml:space="preserve"> </w:t>
      </w:r>
      <w:r w:rsidRPr="00615A8F">
        <w:rPr>
          <w:rFonts w:cs="Traditional Arabic" w:hint="eastAsia"/>
          <w:sz w:val="36"/>
          <w:szCs w:val="36"/>
          <w:rtl/>
        </w:rPr>
        <w:t>والقدوة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والهجرة،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وقت</w:t>
      </w:r>
      <w:r w:rsidRPr="00615A8F">
        <w:rPr>
          <w:rFonts w:cs="Traditional Arabic"/>
          <w:sz w:val="36"/>
          <w:szCs w:val="36"/>
          <w:rtl/>
        </w:rPr>
        <w:t xml:space="preserve"> </w:t>
      </w:r>
      <w:r w:rsidRPr="00615A8F">
        <w:rPr>
          <w:rFonts w:cs="Traditional Arabic" w:hint="eastAsia"/>
          <w:sz w:val="36"/>
          <w:szCs w:val="36"/>
          <w:rtl/>
        </w:rPr>
        <w:t>وصل</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أضعف</w:t>
      </w:r>
      <w:r w:rsidRPr="00615A8F">
        <w:rPr>
          <w:rFonts w:cs="Traditional Arabic"/>
          <w:sz w:val="36"/>
          <w:szCs w:val="36"/>
          <w:rtl/>
        </w:rPr>
        <w:t xml:space="preserve"> </w:t>
      </w:r>
      <w:r w:rsidRPr="00615A8F">
        <w:rPr>
          <w:rFonts w:cs="Traditional Arabic" w:hint="eastAsia"/>
          <w:sz w:val="36"/>
          <w:szCs w:val="36"/>
          <w:rtl/>
        </w:rPr>
        <w:t>حالاتهم</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فجر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1424</w:t>
      </w:r>
      <w:r w:rsidRPr="00615A8F">
        <w:rPr>
          <w:rFonts w:cs="Traditional Arabic" w:hint="eastAsia"/>
          <w:sz w:val="36"/>
          <w:szCs w:val="36"/>
          <w:rtl/>
        </w:rPr>
        <w:t>سنة</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b/>
          <w:bCs/>
          <w:sz w:val="32"/>
          <w:szCs w:val="32"/>
          <w:rtl/>
        </w:rPr>
        <w:t>فأين</w:t>
      </w:r>
      <w:r w:rsidRPr="00615A8F">
        <w:rPr>
          <w:rFonts w:cs="Traditional Arabic"/>
          <w:b/>
          <w:bCs/>
          <w:sz w:val="32"/>
          <w:szCs w:val="32"/>
          <w:rtl/>
        </w:rPr>
        <w:t xml:space="preserve"> </w:t>
      </w:r>
      <w:r w:rsidRPr="00615A8F">
        <w:rPr>
          <w:rFonts w:cs="Traditional Arabic" w:hint="eastAsia"/>
          <w:b/>
          <w:bCs/>
          <w:sz w:val="32"/>
          <w:szCs w:val="32"/>
          <w:rtl/>
        </w:rPr>
        <w:t>هى</w:t>
      </w:r>
      <w:r w:rsidRPr="00615A8F">
        <w:rPr>
          <w:rFonts w:cs="Traditional Arabic"/>
          <w:b/>
          <w:bCs/>
          <w:sz w:val="32"/>
          <w:szCs w:val="32"/>
          <w:rtl/>
        </w:rPr>
        <w:t xml:space="preserve"> </w:t>
      </w:r>
      <w:r w:rsidRPr="00615A8F">
        <w:rPr>
          <w:rFonts w:cs="Traditional Arabic" w:hint="eastAsia"/>
          <w:b/>
          <w:bCs/>
          <w:sz w:val="32"/>
          <w:szCs w:val="32"/>
          <w:rtl/>
        </w:rPr>
        <w:t>الحدود</w:t>
      </w:r>
      <w:r w:rsidRPr="00615A8F">
        <w:rPr>
          <w:rFonts w:cs="Traditional Arabic"/>
          <w:b/>
          <w:bCs/>
          <w:sz w:val="32"/>
          <w:szCs w:val="32"/>
          <w:rtl/>
        </w:rPr>
        <w:t xml:space="preserve"> </w:t>
      </w:r>
      <w:r w:rsidRPr="00615A8F">
        <w:rPr>
          <w:rFonts w:cs="Traditional Arabic" w:hint="eastAsia"/>
          <w:b/>
          <w:bCs/>
          <w:sz w:val="32"/>
          <w:szCs w:val="32"/>
          <w:rtl/>
        </w:rPr>
        <w:t>الدموية</w:t>
      </w:r>
      <w:r w:rsidRPr="00615A8F">
        <w:rPr>
          <w:rFonts w:cs="Traditional Arabic"/>
          <w:b/>
          <w:bCs/>
          <w:sz w:val="32"/>
          <w:szCs w:val="32"/>
          <w:rtl/>
        </w:rPr>
        <w:t xml:space="preserve"> </w:t>
      </w:r>
      <w:r w:rsidRPr="00615A8F">
        <w:rPr>
          <w:rFonts w:cs="Traditional Arabic" w:hint="eastAsia"/>
          <w:b/>
          <w:bCs/>
          <w:sz w:val="32"/>
          <w:szCs w:val="32"/>
          <w:rtl/>
        </w:rPr>
        <w:t>للإسلام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الحالة</w:t>
      </w:r>
      <w:r w:rsidRPr="00615A8F">
        <w:rPr>
          <w:rFonts w:cs="Traditional Arabic" w:hint="eastAsia"/>
          <w:sz w:val="36"/>
          <w:szCs w:val="36"/>
          <w:rtl/>
        </w:rPr>
        <w:t>؟</w:t>
      </w:r>
      <w:r w:rsidRPr="00615A8F">
        <w:rPr>
          <w:rFonts w:cs="Traditional Arabic" w:hint="cs"/>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وأكد</w:t>
      </w:r>
      <w:r w:rsidRPr="00615A8F">
        <w:rPr>
          <w:rFonts w:cs="Traditional Arabic"/>
          <w:sz w:val="36"/>
          <w:szCs w:val="36"/>
          <w:rtl/>
        </w:rPr>
        <w:t xml:space="preserve"> </w:t>
      </w:r>
      <w:r w:rsidRPr="00615A8F">
        <w:rPr>
          <w:rFonts w:cs="Traditional Arabic" w:hint="eastAsia"/>
          <w:sz w:val="36"/>
          <w:szCs w:val="36"/>
          <w:rtl/>
        </w:rPr>
        <w:t>الرؤوساء</w:t>
      </w:r>
      <w:r w:rsidRPr="00615A8F">
        <w:rPr>
          <w:rFonts w:cs="Traditional Arabic"/>
          <w:sz w:val="36"/>
          <w:szCs w:val="36"/>
          <w:rtl/>
        </w:rPr>
        <w:t xml:space="preserve"> </w:t>
      </w:r>
      <w:r w:rsidRPr="00615A8F">
        <w:rPr>
          <w:rFonts w:cs="Traditional Arabic" w:hint="eastAsia"/>
          <w:sz w:val="36"/>
          <w:szCs w:val="36"/>
          <w:rtl/>
        </w:rPr>
        <w:t>الأمريكيون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جورج</w:t>
      </w:r>
      <w:r w:rsidRPr="00615A8F">
        <w:rPr>
          <w:rFonts w:cs="Traditional Arabic"/>
          <w:sz w:val="36"/>
          <w:szCs w:val="36"/>
          <w:rtl/>
        </w:rPr>
        <w:t xml:space="preserve"> </w:t>
      </w:r>
      <w:r w:rsidRPr="00615A8F">
        <w:rPr>
          <w:rFonts w:cs="Traditional Arabic" w:hint="eastAsia"/>
          <w:sz w:val="36"/>
          <w:szCs w:val="36"/>
          <w:rtl/>
        </w:rPr>
        <w:t>بوش</w:t>
      </w:r>
      <w:r w:rsidRPr="00615A8F">
        <w:rPr>
          <w:rFonts w:cs="Traditional Arabic"/>
          <w:sz w:val="36"/>
          <w:szCs w:val="36"/>
          <w:rtl/>
        </w:rPr>
        <w:t xml:space="preserve"> </w:t>
      </w:r>
      <w:r w:rsidRPr="00615A8F">
        <w:rPr>
          <w:rFonts w:cs="Traditional Arabic" w:hint="eastAsia"/>
          <w:sz w:val="36"/>
          <w:szCs w:val="36"/>
          <w:rtl/>
        </w:rPr>
        <w:t>الأب</w:t>
      </w:r>
      <w:r w:rsidRPr="00615A8F">
        <w:rPr>
          <w:rFonts w:cs="Traditional Arabic" w:hint="cs"/>
          <w:sz w:val="36"/>
          <w:szCs w:val="36"/>
          <w:rtl/>
        </w:rPr>
        <w:t xml:space="preserve">، </w:t>
      </w:r>
      <w:r w:rsidRPr="00615A8F">
        <w:rPr>
          <w:rFonts w:cs="Traditional Arabic" w:hint="eastAsia"/>
          <w:sz w:val="36"/>
          <w:szCs w:val="36"/>
          <w:rtl/>
        </w:rPr>
        <w:t>وبل</w:t>
      </w:r>
      <w:r w:rsidRPr="00615A8F">
        <w:rPr>
          <w:rFonts w:cs="Traditional Arabic"/>
          <w:sz w:val="36"/>
          <w:szCs w:val="36"/>
          <w:rtl/>
        </w:rPr>
        <w:t xml:space="preserve"> </w:t>
      </w:r>
      <w:r w:rsidRPr="00615A8F">
        <w:rPr>
          <w:rFonts w:cs="Traditional Arabic" w:hint="eastAsia"/>
          <w:sz w:val="36"/>
          <w:szCs w:val="36"/>
          <w:rtl/>
        </w:rPr>
        <w:t>كلينتون،</w:t>
      </w:r>
      <w:r w:rsidRPr="00615A8F">
        <w:rPr>
          <w:rFonts w:cs="Traditional Arabic"/>
          <w:sz w:val="36"/>
          <w:szCs w:val="36"/>
          <w:rtl/>
        </w:rPr>
        <w:t xml:space="preserve"> </w:t>
      </w:r>
      <w:r w:rsidRPr="00615A8F">
        <w:rPr>
          <w:rFonts w:cs="Traditional Arabic" w:hint="eastAsia"/>
          <w:sz w:val="36"/>
          <w:szCs w:val="36"/>
          <w:rtl/>
        </w:rPr>
        <w:t>وجورج</w:t>
      </w:r>
      <w:r w:rsidRPr="00615A8F">
        <w:rPr>
          <w:rFonts w:cs="Traditional Arabic"/>
          <w:sz w:val="36"/>
          <w:szCs w:val="36"/>
          <w:rtl/>
        </w:rPr>
        <w:t xml:space="preserve"> </w:t>
      </w:r>
      <w:r w:rsidRPr="00615A8F">
        <w:rPr>
          <w:rFonts w:cs="Traditional Arabic" w:hint="eastAsia"/>
          <w:sz w:val="36"/>
          <w:szCs w:val="36"/>
          <w:rtl/>
        </w:rPr>
        <w:t>بوش</w:t>
      </w:r>
      <w:r w:rsidRPr="00615A8F">
        <w:rPr>
          <w:rFonts w:cs="Traditional Arabic"/>
          <w:sz w:val="36"/>
          <w:szCs w:val="36"/>
          <w:rtl/>
        </w:rPr>
        <w:t xml:space="preserve"> </w:t>
      </w:r>
      <w:r w:rsidRPr="00615A8F">
        <w:rPr>
          <w:rFonts w:cs="Traditional Arabic" w:hint="eastAsia"/>
          <w:sz w:val="36"/>
          <w:szCs w:val="36"/>
          <w:rtl/>
        </w:rPr>
        <w:t>الابن</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الأمريكيين</w:t>
      </w:r>
      <w:r w:rsidRPr="00615A8F">
        <w:rPr>
          <w:rFonts w:cs="Traditional Arabic"/>
          <w:sz w:val="36"/>
          <w:szCs w:val="36"/>
          <w:rtl/>
        </w:rPr>
        <w:t xml:space="preserve"> </w:t>
      </w:r>
      <w:r w:rsidRPr="00615A8F">
        <w:rPr>
          <w:rFonts w:cs="Traditional Arabic" w:hint="eastAsia"/>
          <w:sz w:val="36"/>
          <w:szCs w:val="36"/>
          <w:rtl/>
        </w:rPr>
        <w:t>أصبحوا</w:t>
      </w:r>
      <w:r w:rsidRPr="00615A8F">
        <w:rPr>
          <w:rFonts w:cs="Traditional Arabic"/>
          <w:sz w:val="36"/>
          <w:szCs w:val="36"/>
          <w:rtl/>
        </w:rPr>
        <w:t xml:space="preserve"> </w:t>
      </w:r>
      <w:r w:rsidRPr="00615A8F">
        <w:rPr>
          <w:rFonts w:cs="Traditional Arabic" w:hint="eastAsia"/>
          <w:sz w:val="36"/>
          <w:szCs w:val="36"/>
          <w:rtl/>
        </w:rPr>
        <w:t>جزءاً</w:t>
      </w:r>
      <w:r w:rsidRPr="00615A8F">
        <w:rPr>
          <w:rFonts w:cs="Traditional Arabic"/>
          <w:sz w:val="36"/>
          <w:szCs w:val="36"/>
          <w:rtl/>
        </w:rPr>
        <w:t xml:space="preserve"> </w:t>
      </w:r>
      <w:r w:rsidRPr="00615A8F">
        <w:rPr>
          <w:rFonts w:cs="Traditional Arabic" w:hint="eastAsia"/>
          <w:sz w:val="36"/>
          <w:szCs w:val="36"/>
          <w:rtl/>
        </w:rPr>
        <w:t>أصيلاً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نسيج</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الأمريكى</w:t>
      </w:r>
      <w:r w:rsidRPr="00615A8F">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سياسية</w:t>
      </w:r>
      <w:r w:rsidRPr="00615A8F">
        <w:rPr>
          <w:rFonts w:cs="Traditional Arabic"/>
          <w:sz w:val="36"/>
          <w:szCs w:val="36"/>
          <w:rtl/>
        </w:rPr>
        <w:t xml:space="preserve"> </w:t>
      </w:r>
      <w:r w:rsidRPr="00615A8F">
        <w:rPr>
          <w:rFonts w:cs="Traditional Arabic" w:hint="eastAsia"/>
          <w:sz w:val="36"/>
          <w:szCs w:val="36"/>
          <w:rtl/>
        </w:rPr>
        <w:t>ودينية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إنكارها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التقليل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شأنها،</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تواجد</w:t>
      </w:r>
      <w:r w:rsidRPr="00615A8F">
        <w:rPr>
          <w:rFonts w:cs="Traditional Arabic"/>
          <w:sz w:val="36"/>
          <w:szCs w:val="36"/>
          <w:rtl/>
        </w:rPr>
        <w:t xml:space="preserve"> </w:t>
      </w:r>
      <w:r w:rsidRPr="00615A8F">
        <w:rPr>
          <w:rFonts w:cs="Traditional Arabic" w:hint="eastAsia"/>
          <w:sz w:val="36"/>
          <w:szCs w:val="36"/>
          <w:rtl/>
        </w:rPr>
        <w:t>الجالية</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وتزايد</w:t>
      </w:r>
      <w:r w:rsidRPr="00615A8F">
        <w:rPr>
          <w:rFonts w:cs="Traditional Arabic"/>
          <w:sz w:val="36"/>
          <w:szCs w:val="36"/>
          <w:rtl/>
        </w:rPr>
        <w:t xml:space="preserve"> </w:t>
      </w:r>
      <w:r w:rsidRPr="00615A8F">
        <w:rPr>
          <w:rFonts w:cs="Traditional Arabic" w:hint="eastAsia"/>
          <w:sz w:val="36"/>
          <w:szCs w:val="36"/>
          <w:rtl/>
        </w:rPr>
        <w:t>حجمها</w:t>
      </w:r>
      <w:r w:rsidRPr="00615A8F">
        <w:rPr>
          <w:rFonts w:cs="Traditional Arabic"/>
          <w:sz w:val="36"/>
          <w:szCs w:val="36"/>
          <w:rtl/>
        </w:rPr>
        <w:t xml:space="preserve"> </w:t>
      </w:r>
      <w:r w:rsidRPr="00615A8F">
        <w:rPr>
          <w:rFonts w:cs="Traditional Arabic" w:hint="eastAsia"/>
          <w:sz w:val="36"/>
          <w:szCs w:val="36"/>
          <w:rtl/>
        </w:rPr>
        <w:t>أهم</w:t>
      </w:r>
      <w:r w:rsidRPr="00615A8F">
        <w:rPr>
          <w:rFonts w:cs="Traditional Arabic"/>
          <w:sz w:val="36"/>
          <w:szCs w:val="36"/>
          <w:rtl/>
        </w:rPr>
        <w:t xml:space="preserve"> </w:t>
      </w:r>
      <w:r w:rsidRPr="00615A8F">
        <w:rPr>
          <w:rFonts w:cs="Traditional Arabic" w:hint="eastAsia"/>
          <w:sz w:val="36"/>
          <w:szCs w:val="36"/>
          <w:rtl/>
        </w:rPr>
        <w:t>دليل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عدوانية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دليل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انتصار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ووصوله</w:t>
      </w:r>
      <w:r w:rsidRPr="00615A8F">
        <w:rPr>
          <w:rFonts w:cs="Traditional Arabic"/>
          <w:sz w:val="36"/>
          <w:szCs w:val="36"/>
          <w:rtl/>
        </w:rPr>
        <w:t xml:space="preserve"> </w:t>
      </w:r>
      <w:r w:rsidRPr="00615A8F">
        <w:rPr>
          <w:rFonts w:cs="Traditional Arabic" w:hint="eastAsia"/>
          <w:sz w:val="36"/>
          <w:szCs w:val="36"/>
          <w:rtl/>
        </w:rPr>
        <w:t>لأبعد</w:t>
      </w:r>
      <w:r w:rsidRPr="00615A8F">
        <w:rPr>
          <w:rFonts w:cs="Traditional Arabic"/>
          <w:sz w:val="36"/>
          <w:szCs w:val="36"/>
          <w:rtl/>
        </w:rPr>
        <w:t xml:space="preserve"> </w:t>
      </w:r>
      <w:r w:rsidRPr="00615A8F">
        <w:rPr>
          <w:rFonts w:cs="Traditional Arabic" w:hint="eastAsia"/>
          <w:sz w:val="36"/>
          <w:szCs w:val="36"/>
          <w:rtl/>
        </w:rPr>
        <w:t>بقاع</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مكان</w:t>
      </w:r>
      <w:r w:rsidRPr="00615A8F">
        <w:rPr>
          <w:rFonts w:cs="Traditional Arabic"/>
          <w:sz w:val="36"/>
          <w:szCs w:val="36"/>
          <w:rtl/>
        </w:rPr>
        <w:t xml:space="preserve"> </w:t>
      </w:r>
      <w:r w:rsidRPr="00615A8F">
        <w:rPr>
          <w:rFonts w:cs="Traditional Arabic" w:hint="eastAsia"/>
          <w:sz w:val="36"/>
          <w:szCs w:val="36"/>
          <w:rtl/>
        </w:rPr>
        <w:t>هبوط</w:t>
      </w:r>
      <w:r w:rsidRPr="00615A8F">
        <w:rPr>
          <w:rFonts w:cs="Traditional Arabic"/>
          <w:sz w:val="36"/>
          <w:szCs w:val="36"/>
          <w:rtl/>
        </w:rPr>
        <w:t xml:space="preserve"> </w:t>
      </w:r>
      <w:r w:rsidRPr="00615A8F">
        <w:rPr>
          <w:rFonts w:cs="Traditional Arabic" w:hint="eastAsia"/>
          <w:sz w:val="36"/>
          <w:szCs w:val="36"/>
          <w:rtl/>
        </w:rPr>
        <w:t>الوحى</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أحلك</w:t>
      </w:r>
      <w:r w:rsidRPr="00615A8F">
        <w:rPr>
          <w:rFonts w:cs="Traditional Arabic"/>
          <w:sz w:val="36"/>
          <w:szCs w:val="36"/>
          <w:rtl/>
        </w:rPr>
        <w:t xml:space="preserve"> </w:t>
      </w:r>
      <w:r w:rsidRPr="00615A8F">
        <w:rPr>
          <w:rFonts w:cs="Traditional Arabic" w:hint="eastAsia"/>
          <w:sz w:val="36"/>
          <w:szCs w:val="36"/>
          <w:rtl/>
        </w:rPr>
        <w:t>لحظات</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الأمريكى،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أيام</w:t>
      </w:r>
      <w:r w:rsidRPr="00615A8F">
        <w:rPr>
          <w:rFonts w:cs="Traditional Arabic"/>
          <w:sz w:val="36"/>
          <w:szCs w:val="36"/>
          <w:rtl/>
        </w:rPr>
        <w:t xml:space="preserve"> </w:t>
      </w:r>
      <w:r w:rsidRPr="00615A8F">
        <w:rPr>
          <w:rFonts w:cs="Traditional Arabic" w:hint="eastAsia"/>
          <w:sz w:val="36"/>
          <w:szCs w:val="36"/>
          <w:rtl/>
        </w:rPr>
        <w:t>معدودة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هجمات</w:t>
      </w:r>
      <w:r w:rsidRPr="00615A8F">
        <w:rPr>
          <w:rFonts w:cs="Traditional Arabic"/>
          <w:sz w:val="36"/>
          <w:szCs w:val="36"/>
          <w:rtl/>
        </w:rPr>
        <w:t xml:space="preserve"> 11/9/2001</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وكرد</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وقوع</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أعمال</w:t>
      </w:r>
      <w:r w:rsidRPr="00615A8F">
        <w:rPr>
          <w:rFonts w:cs="Traditional Arabic"/>
          <w:sz w:val="36"/>
          <w:szCs w:val="36"/>
          <w:rtl/>
        </w:rPr>
        <w:t xml:space="preserve"> </w:t>
      </w:r>
      <w:r w:rsidRPr="00615A8F">
        <w:rPr>
          <w:rFonts w:cs="Traditional Arabic" w:hint="eastAsia"/>
          <w:sz w:val="36"/>
          <w:szCs w:val="36"/>
          <w:rtl/>
        </w:rPr>
        <w:t>التحرش</w:t>
      </w:r>
      <w:r w:rsidRPr="00615A8F">
        <w:rPr>
          <w:rFonts w:cs="Traditional Arabic"/>
          <w:sz w:val="36"/>
          <w:szCs w:val="36"/>
          <w:rtl/>
        </w:rPr>
        <w:t xml:space="preserve"> </w:t>
      </w:r>
      <w:r w:rsidRPr="00615A8F">
        <w:rPr>
          <w:rFonts w:cs="Traditional Arabic" w:hint="eastAsia"/>
          <w:sz w:val="36"/>
          <w:szCs w:val="36"/>
          <w:rtl/>
        </w:rPr>
        <w:t>بالعرب</w:t>
      </w:r>
      <w:r w:rsidRPr="00615A8F">
        <w:rPr>
          <w:rFonts w:cs="Traditional Arabic"/>
          <w:sz w:val="36"/>
          <w:szCs w:val="36"/>
          <w:rtl/>
        </w:rPr>
        <w:t xml:space="preserve"> </w:t>
      </w:r>
      <w:r w:rsidRPr="00615A8F">
        <w:rPr>
          <w:rFonts w:cs="Traditional Arabic" w:hint="eastAsia"/>
          <w:sz w:val="36"/>
          <w:szCs w:val="36"/>
          <w:rtl/>
        </w:rPr>
        <w:t>والمسلمين</w:t>
      </w:r>
      <w:r w:rsidRPr="00615A8F">
        <w:rPr>
          <w:rFonts w:cs="Traditional Arabic"/>
          <w:sz w:val="36"/>
          <w:szCs w:val="36"/>
          <w:rtl/>
        </w:rPr>
        <w:t xml:space="preserve"> </w:t>
      </w:r>
      <w:r w:rsidRPr="00615A8F">
        <w:rPr>
          <w:rFonts w:cs="Traditional Arabic" w:hint="eastAsia"/>
          <w:sz w:val="36"/>
          <w:szCs w:val="36"/>
          <w:rtl/>
        </w:rPr>
        <w:t>الأمريكيين،</w:t>
      </w:r>
      <w:r w:rsidRPr="00615A8F">
        <w:rPr>
          <w:rFonts w:cs="Traditional Arabic"/>
          <w:sz w:val="36"/>
          <w:szCs w:val="36"/>
          <w:rtl/>
        </w:rPr>
        <w:t xml:space="preserve"> </w:t>
      </w:r>
      <w:r w:rsidRPr="00615A8F">
        <w:rPr>
          <w:rFonts w:cs="Traditional Arabic" w:hint="eastAsia"/>
          <w:sz w:val="36"/>
          <w:szCs w:val="36"/>
          <w:rtl/>
        </w:rPr>
        <w:t>توجه</w:t>
      </w:r>
      <w:r w:rsidRPr="00615A8F">
        <w:rPr>
          <w:rFonts w:cs="Traditional Arabic"/>
          <w:sz w:val="36"/>
          <w:szCs w:val="36"/>
          <w:rtl/>
        </w:rPr>
        <w:t xml:space="preserve"> </w:t>
      </w:r>
      <w:r w:rsidRPr="00615A8F">
        <w:rPr>
          <w:rFonts w:cs="Traditional Arabic" w:hint="eastAsia"/>
          <w:sz w:val="36"/>
          <w:szCs w:val="36"/>
          <w:rtl/>
        </w:rPr>
        <w:t>الرئيس</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بوش</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المركز</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واشنطن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17/9/2001</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ليناشد</w:t>
      </w:r>
      <w:r w:rsidRPr="00615A8F">
        <w:rPr>
          <w:rFonts w:cs="Traditional Arabic"/>
          <w:sz w:val="36"/>
          <w:szCs w:val="36"/>
          <w:rtl/>
        </w:rPr>
        <w:t xml:space="preserve"> </w:t>
      </w:r>
      <w:r w:rsidRPr="00615A8F">
        <w:rPr>
          <w:rFonts w:cs="Traditional Arabic" w:hint="eastAsia"/>
          <w:sz w:val="36"/>
          <w:szCs w:val="36"/>
          <w:rtl/>
        </w:rPr>
        <w:t>الشعب</w:t>
      </w:r>
      <w:r w:rsidRPr="00615A8F">
        <w:rPr>
          <w:rFonts w:cs="Traditional Arabic"/>
          <w:sz w:val="36"/>
          <w:szCs w:val="36"/>
          <w:rtl/>
        </w:rPr>
        <w:t xml:space="preserve"> </w:t>
      </w:r>
      <w:r w:rsidRPr="00615A8F">
        <w:rPr>
          <w:rFonts w:cs="Traditional Arabic" w:hint="eastAsia"/>
          <w:sz w:val="36"/>
          <w:szCs w:val="36"/>
          <w:rtl/>
        </w:rPr>
        <w:t>الأمريكى</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الإساءة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الأمريكيين</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w:t>
      </w:r>
      <w:r w:rsidRPr="00615A8F">
        <w:rPr>
          <w:rFonts w:cs="Traditional Arabic" w:hint="eastAsia"/>
          <w:b/>
          <w:bCs/>
          <w:sz w:val="32"/>
          <w:szCs w:val="32"/>
          <w:rtl/>
        </w:rPr>
        <w:t>إن</w:t>
      </w:r>
      <w:r w:rsidRPr="00615A8F">
        <w:rPr>
          <w:rFonts w:cs="Traditional Arabic"/>
          <w:b/>
          <w:bCs/>
          <w:sz w:val="32"/>
          <w:szCs w:val="32"/>
          <w:rtl/>
        </w:rPr>
        <w:t xml:space="preserve"> </w:t>
      </w:r>
      <w:r w:rsidRPr="00615A8F">
        <w:rPr>
          <w:rFonts w:cs="Traditional Arabic" w:hint="eastAsia"/>
          <w:b/>
          <w:bCs/>
          <w:sz w:val="32"/>
          <w:szCs w:val="32"/>
          <w:rtl/>
        </w:rPr>
        <w:t>الأمريكيين</w:t>
      </w:r>
      <w:r w:rsidRPr="00615A8F">
        <w:rPr>
          <w:rFonts w:cs="Traditional Arabic"/>
          <w:b/>
          <w:bCs/>
          <w:sz w:val="32"/>
          <w:szCs w:val="32"/>
          <w:rtl/>
        </w:rPr>
        <w:t xml:space="preserve"> </w:t>
      </w:r>
      <w:r w:rsidRPr="00615A8F">
        <w:rPr>
          <w:rFonts w:cs="Traditional Arabic" w:hint="eastAsia"/>
          <w:b/>
          <w:bCs/>
          <w:sz w:val="32"/>
          <w:szCs w:val="32"/>
          <w:rtl/>
        </w:rPr>
        <w:t>الذين</w:t>
      </w:r>
      <w:r w:rsidRPr="00615A8F">
        <w:rPr>
          <w:rFonts w:cs="Traditional Arabic"/>
          <w:b/>
          <w:bCs/>
          <w:sz w:val="32"/>
          <w:szCs w:val="32"/>
          <w:rtl/>
        </w:rPr>
        <w:t xml:space="preserve"> </w:t>
      </w:r>
      <w:r w:rsidRPr="00615A8F">
        <w:rPr>
          <w:rFonts w:cs="Traditional Arabic" w:hint="eastAsia"/>
          <w:b/>
          <w:bCs/>
          <w:sz w:val="32"/>
          <w:szCs w:val="32"/>
          <w:rtl/>
        </w:rPr>
        <w:t>يسيئون</w:t>
      </w:r>
      <w:r w:rsidRPr="00615A8F">
        <w:rPr>
          <w:rFonts w:cs="Traditional Arabic"/>
          <w:b/>
          <w:bCs/>
          <w:sz w:val="32"/>
          <w:szCs w:val="32"/>
          <w:rtl/>
        </w:rPr>
        <w:t xml:space="preserve"> </w:t>
      </w:r>
      <w:r w:rsidRPr="00615A8F">
        <w:rPr>
          <w:rFonts w:cs="Traditional Arabic" w:hint="eastAsia"/>
          <w:b/>
          <w:bCs/>
          <w:sz w:val="32"/>
          <w:szCs w:val="32"/>
          <w:rtl/>
        </w:rPr>
        <w:t>معاملة</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b/>
          <w:bCs/>
          <w:sz w:val="32"/>
          <w:szCs w:val="32"/>
          <w:rtl/>
        </w:rPr>
        <w:t xml:space="preserve"> </w:t>
      </w:r>
      <w:r w:rsidRPr="00615A8F">
        <w:rPr>
          <w:rFonts w:cs="Traditional Arabic" w:hint="eastAsia"/>
          <w:b/>
          <w:bCs/>
          <w:sz w:val="32"/>
          <w:szCs w:val="32"/>
          <w:rtl/>
        </w:rPr>
        <w:t>الأمريكيين</w:t>
      </w:r>
      <w:r w:rsidRPr="00615A8F">
        <w:rPr>
          <w:rFonts w:cs="Traditional Arabic"/>
          <w:b/>
          <w:bCs/>
          <w:sz w:val="32"/>
          <w:szCs w:val="32"/>
          <w:rtl/>
        </w:rPr>
        <w:t xml:space="preserve"> </w:t>
      </w:r>
      <w:r w:rsidRPr="00615A8F">
        <w:rPr>
          <w:rFonts w:cs="Traditional Arabic" w:hint="eastAsia"/>
          <w:b/>
          <w:bCs/>
          <w:sz w:val="32"/>
          <w:szCs w:val="32"/>
          <w:rtl/>
        </w:rPr>
        <w:t>يجب</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يشعروا</w:t>
      </w:r>
      <w:r w:rsidRPr="00615A8F">
        <w:rPr>
          <w:rFonts w:cs="Traditional Arabic"/>
          <w:b/>
          <w:bCs/>
          <w:sz w:val="32"/>
          <w:szCs w:val="32"/>
          <w:rtl/>
        </w:rPr>
        <w:t xml:space="preserve"> </w:t>
      </w:r>
      <w:r w:rsidRPr="00615A8F">
        <w:rPr>
          <w:rFonts w:cs="Traditional Arabic" w:hint="eastAsia"/>
          <w:b/>
          <w:bCs/>
          <w:sz w:val="32"/>
          <w:szCs w:val="32"/>
          <w:rtl/>
        </w:rPr>
        <w:t>بالخزى</w:t>
      </w:r>
      <w:r w:rsidRPr="00615A8F">
        <w:rPr>
          <w:rFonts w:cs="Traditional Arabic"/>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وأوضح</w:t>
      </w:r>
      <w:r w:rsidRPr="00615A8F">
        <w:rPr>
          <w:rFonts w:cs="Traditional Arabic"/>
          <w:sz w:val="36"/>
          <w:szCs w:val="36"/>
          <w:rtl/>
        </w:rPr>
        <w:t xml:space="preserve"> </w:t>
      </w:r>
      <w:r w:rsidRPr="00615A8F">
        <w:rPr>
          <w:rFonts w:cs="Traditional Arabic" w:hint="eastAsia"/>
          <w:sz w:val="36"/>
          <w:szCs w:val="36"/>
          <w:rtl/>
        </w:rPr>
        <w:t>الرئيس</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بوش</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الولايات</w:t>
      </w:r>
      <w:r w:rsidRPr="00615A8F">
        <w:rPr>
          <w:rFonts w:cs="Traditional Arabic"/>
          <w:sz w:val="36"/>
          <w:szCs w:val="36"/>
          <w:rtl/>
        </w:rPr>
        <w:t xml:space="preserve"> </w:t>
      </w:r>
      <w:r w:rsidRPr="00615A8F">
        <w:rPr>
          <w:rFonts w:cs="Traditional Arabic" w:hint="eastAsia"/>
          <w:sz w:val="36"/>
          <w:szCs w:val="36"/>
          <w:rtl/>
        </w:rPr>
        <w:t>المتحدة</w:t>
      </w:r>
      <w:r w:rsidRPr="00615A8F">
        <w:rPr>
          <w:rFonts w:cs="Traditional Arabic"/>
          <w:sz w:val="36"/>
          <w:szCs w:val="36"/>
          <w:rtl/>
        </w:rPr>
        <w:t xml:space="preserve"> </w:t>
      </w:r>
      <w:r w:rsidRPr="00615A8F">
        <w:rPr>
          <w:rFonts w:cs="Traditional Arabic" w:hint="eastAsia"/>
          <w:sz w:val="36"/>
          <w:szCs w:val="36"/>
          <w:rtl/>
        </w:rPr>
        <w:t>تضم</w:t>
      </w:r>
      <w:r w:rsidRPr="00615A8F">
        <w:rPr>
          <w:rFonts w:cs="Traditional Arabic"/>
          <w:sz w:val="36"/>
          <w:szCs w:val="36"/>
          <w:rtl/>
        </w:rPr>
        <w:t xml:space="preserve"> </w:t>
      </w:r>
      <w:r w:rsidRPr="00615A8F">
        <w:rPr>
          <w:rFonts w:cs="Traditional Arabic" w:hint="eastAsia"/>
          <w:sz w:val="36"/>
          <w:szCs w:val="36"/>
          <w:rtl/>
        </w:rPr>
        <w:t>ملايين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(6</w:t>
      </w:r>
      <w:r w:rsidRPr="00615A8F">
        <w:rPr>
          <w:rFonts w:cs="Traditional Arabic" w:hint="cs"/>
          <w:sz w:val="36"/>
          <w:szCs w:val="36"/>
          <w:rtl/>
        </w:rPr>
        <w:t xml:space="preserve"> </w:t>
      </w:r>
      <w:r w:rsidRPr="00615A8F">
        <w:rPr>
          <w:rFonts w:cs="Traditional Arabic" w:hint="eastAsia"/>
          <w:sz w:val="36"/>
          <w:szCs w:val="36"/>
          <w:rtl/>
        </w:rPr>
        <w:t>ملايين</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مواطنيها،</w:t>
      </w:r>
      <w:r w:rsidRPr="00615A8F">
        <w:rPr>
          <w:rFonts w:cs="Traditional Arabic"/>
          <w:sz w:val="36"/>
          <w:szCs w:val="36"/>
          <w:rtl/>
        </w:rPr>
        <w:t xml:space="preserve"> </w:t>
      </w:r>
      <w:r w:rsidRPr="00615A8F">
        <w:rPr>
          <w:rFonts w:cs="Traditional Arabic" w:hint="eastAsia"/>
          <w:sz w:val="36"/>
          <w:szCs w:val="36"/>
          <w:rtl/>
        </w:rPr>
        <w:t>وأضاف</w:t>
      </w:r>
      <w:r w:rsidRPr="00615A8F">
        <w:rPr>
          <w:rFonts w:cs="Traditional Arabic"/>
          <w:sz w:val="36"/>
          <w:szCs w:val="36"/>
          <w:rtl/>
        </w:rPr>
        <w:t>: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b/>
          <w:bCs/>
          <w:sz w:val="32"/>
          <w:szCs w:val="32"/>
          <w:rtl/>
        </w:rPr>
        <w:t xml:space="preserve"> </w:t>
      </w:r>
      <w:r w:rsidRPr="00615A8F">
        <w:rPr>
          <w:rFonts w:cs="Traditional Arabic" w:hint="eastAsia"/>
          <w:b/>
          <w:bCs/>
          <w:sz w:val="32"/>
          <w:szCs w:val="32"/>
          <w:rtl/>
        </w:rPr>
        <w:t>يقدمون</w:t>
      </w:r>
      <w:r w:rsidRPr="00615A8F">
        <w:rPr>
          <w:rFonts w:cs="Traditional Arabic"/>
          <w:b/>
          <w:bCs/>
          <w:sz w:val="32"/>
          <w:szCs w:val="32"/>
          <w:rtl/>
        </w:rPr>
        <w:t xml:space="preserve"> </w:t>
      </w:r>
      <w:r w:rsidRPr="00615A8F">
        <w:rPr>
          <w:rFonts w:cs="Traditional Arabic" w:hint="eastAsia"/>
          <w:b/>
          <w:bCs/>
          <w:sz w:val="32"/>
          <w:szCs w:val="32"/>
          <w:rtl/>
        </w:rPr>
        <w:t>للبلاد</w:t>
      </w:r>
      <w:r w:rsidRPr="00615A8F">
        <w:rPr>
          <w:rFonts w:cs="Traditional Arabic"/>
          <w:b/>
          <w:bCs/>
          <w:sz w:val="32"/>
          <w:szCs w:val="32"/>
          <w:rtl/>
        </w:rPr>
        <w:t xml:space="preserve"> </w:t>
      </w:r>
      <w:r w:rsidRPr="00615A8F">
        <w:rPr>
          <w:rFonts w:cs="Traditional Arabic" w:hint="eastAsia"/>
          <w:b/>
          <w:bCs/>
          <w:sz w:val="32"/>
          <w:szCs w:val="32"/>
          <w:rtl/>
        </w:rPr>
        <w:t>إسهاماً</w:t>
      </w:r>
      <w:r w:rsidRPr="00615A8F">
        <w:rPr>
          <w:rFonts w:cs="Traditional Arabic"/>
          <w:b/>
          <w:bCs/>
          <w:sz w:val="32"/>
          <w:szCs w:val="32"/>
          <w:rtl/>
        </w:rPr>
        <w:t xml:space="preserve"> </w:t>
      </w:r>
      <w:r w:rsidRPr="00615A8F">
        <w:rPr>
          <w:rFonts w:cs="Traditional Arabic" w:hint="eastAsia"/>
          <w:b/>
          <w:bCs/>
          <w:sz w:val="32"/>
          <w:szCs w:val="32"/>
          <w:rtl/>
        </w:rPr>
        <w:t>كبيراً</w:t>
      </w:r>
      <w:r w:rsidRPr="00615A8F">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w:t>
      </w:r>
      <w:r w:rsidRPr="00615A8F">
        <w:rPr>
          <w:rFonts w:cs="Traditional Arabic" w:hint="eastAsia"/>
          <w:b/>
          <w:bCs/>
          <w:sz w:val="32"/>
          <w:szCs w:val="32"/>
          <w:rtl/>
        </w:rPr>
        <w:t>يجب</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يدرك</w:t>
      </w:r>
      <w:r w:rsidRPr="00615A8F">
        <w:rPr>
          <w:rFonts w:cs="Traditional Arabic"/>
          <w:b/>
          <w:bCs/>
          <w:sz w:val="32"/>
          <w:szCs w:val="32"/>
          <w:rtl/>
        </w:rPr>
        <w:t xml:space="preserve"> </w:t>
      </w:r>
      <w:r w:rsidRPr="00615A8F">
        <w:rPr>
          <w:rFonts w:cs="Traditional Arabic" w:hint="eastAsia"/>
          <w:b/>
          <w:bCs/>
          <w:sz w:val="32"/>
          <w:szCs w:val="32"/>
          <w:rtl/>
        </w:rPr>
        <w:t>المواطنون</w:t>
      </w:r>
      <w:r w:rsidRPr="00615A8F">
        <w:rPr>
          <w:rFonts w:cs="Traditional Arabic"/>
          <w:b/>
          <w:bCs/>
          <w:sz w:val="32"/>
          <w:szCs w:val="32"/>
          <w:rtl/>
        </w:rPr>
        <w:t xml:space="preserve"> </w:t>
      </w:r>
      <w:r w:rsidRPr="00615A8F">
        <w:rPr>
          <w:rFonts w:cs="Traditional Arabic" w:hint="eastAsia"/>
          <w:b/>
          <w:bCs/>
          <w:sz w:val="32"/>
          <w:szCs w:val="32"/>
          <w:rtl/>
        </w:rPr>
        <w:t>الأمريكيون</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أعمال</w:t>
      </w:r>
      <w:r w:rsidRPr="00615A8F">
        <w:rPr>
          <w:rFonts w:cs="Traditional Arabic"/>
          <w:b/>
          <w:bCs/>
          <w:sz w:val="32"/>
          <w:szCs w:val="32"/>
          <w:rtl/>
        </w:rPr>
        <w:t xml:space="preserve"> </w:t>
      </w:r>
      <w:r w:rsidRPr="00615A8F">
        <w:rPr>
          <w:rFonts w:cs="Traditional Arabic" w:hint="eastAsia"/>
          <w:b/>
          <w:bCs/>
          <w:sz w:val="32"/>
          <w:szCs w:val="32"/>
          <w:rtl/>
        </w:rPr>
        <w:t>العنف</w:t>
      </w:r>
      <w:r w:rsidRPr="00615A8F">
        <w:rPr>
          <w:rFonts w:cs="Traditional Arabic"/>
          <w:b/>
          <w:bCs/>
          <w:sz w:val="32"/>
          <w:szCs w:val="32"/>
          <w:rtl/>
        </w:rPr>
        <w:t xml:space="preserve"> </w:t>
      </w:r>
      <w:r w:rsidRPr="00615A8F">
        <w:rPr>
          <w:rFonts w:cs="Traditional Arabic" w:hint="eastAsia"/>
          <w:b/>
          <w:bCs/>
          <w:sz w:val="32"/>
          <w:szCs w:val="32"/>
          <w:rtl/>
        </w:rPr>
        <w:t>التى</w:t>
      </w:r>
      <w:r w:rsidRPr="00615A8F">
        <w:rPr>
          <w:rFonts w:cs="Traditional Arabic"/>
          <w:b/>
          <w:bCs/>
          <w:sz w:val="32"/>
          <w:szCs w:val="32"/>
          <w:rtl/>
        </w:rPr>
        <w:t xml:space="preserve"> </w:t>
      </w:r>
      <w:r w:rsidRPr="00615A8F">
        <w:rPr>
          <w:rFonts w:cs="Traditional Arabic" w:hint="eastAsia"/>
          <w:b/>
          <w:bCs/>
          <w:sz w:val="32"/>
          <w:szCs w:val="32"/>
          <w:rtl/>
        </w:rPr>
        <w:t>تستهدف</w:t>
      </w:r>
      <w:r w:rsidRPr="00615A8F">
        <w:rPr>
          <w:rFonts w:cs="Traditional Arabic"/>
          <w:b/>
          <w:bCs/>
          <w:sz w:val="32"/>
          <w:szCs w:val="32"/>
          <w:rtl/>
        </w:rPr>
        <w:t xml:space="preserve"> </w:t>
      </w:r>
      <w:r w:rsidRPr="00615A8F">
        <w:rPr>
          <w:rFonts w:cs="Traditional Arabic" w:hint="eastAsia"/>
          <w:b/>
          <w:bCs/>
          <w:sz w:val="32"/>
          <w:szCs w:val="32"/>
          <w:rtl/>
        </w:rPr>
        <w:t>أبرياء</w:t>
      </w:r>
      <w:r w:rsidRPr="00615A8F">
        <w:rPr>
          <w:rFonts w:cs="Traditional Arabic"/>
          <w:b/>
          <w:bCs/>
          <w:sz w:val="32"/>
          <w:szCs w:val="32"/>
          <w:rtl/>
        </w:rPr>
        <w:t xml:space="preserve"> </w:t>
      </w:r>
      <w:r w:rsidRPr="00615A8F">
        <w:rPr>
          <w:rFonts w:cs="Traditional Arabic" w:hint="eastAsia"/>
          <w:b/>
          <w:bCs/>
          <w:sz w:val="32"/>
          <w:szCs w:val="32"/>
          <w:rtl/>
        </w:rPr>
        <w:t>تنتهك</w:t>
      </w:r>
      <w:r w:rsidRPr="00615A8F">
        <w:rPr>
          <w:rFonts w:cs="Traditional Arabic"/>
          <w:b/>
          <w:bCs/>
          <w:sz w:val="32"/>
          <w:szCs w:val="32"/>
          <w:rtl/>
        </w:rPr>
        <w:t xml:space="preserve"> </w:t>
      </w:r>
      <w:r w:rsidRPr="00615A8F">
        <w:rPr>
          <w:rFonts w:cs="Traditional Arabic" w:hint="eastAsia"/>
          <w:b/>
          <w:bCs/>
          <w:sz w:val="32"/>
          <w:szCs w:val="32"/>
          <w:rtl/>
        </w:rPr>
        <w:t>المبادىء</w:t>
      </w:r>
      <w:r w:rsidRPr="00615A8F">
        <w:rPr>
          <w:rFonts w:cs="Traditional Arabic"/>
          <w:b/>
          <w:bCs/>
          <w:sz w:val="32"/>
          <w:szCs w:val="32"/>
          <w:rtl/>
        </w:rPr>
        <w:t xml:space="preserve"> </w:t>
      </w:r>
      <w:r w:rsidRPr="00615A8F">
        <w:rPr>
          <w:rFonts w:cs="Traditional Arabic" w:hint="eastAsia"/>
          <w:b/>
          <w:bCs/>
          <w:sz w:val="32"/>
          <w:szCs w:val="32"/>
          <w:rtl/>
        </w:rPr>
        <w:t>الأساسية</w:t>
      </w:r>
      <w:r w:rsidRPr="00615A8F">
        <w:rPr>
          <w:rFonts w:cs="Traditional Arabic"/>
          <w:b/>
          <w:bCs/>
          <w:sz w:val="32"/>
          <w:szCs w:val="32"/>
          <w:rtl/>
        </w:rPr>
        <w:t xml:space="preserve"> </w:t>
      </w:r>
      <w:r w:rsidRPr="00615A8F">
        <w:rPr>
          <w:rFonts w:cs="Traditional Arabic" w:hint="eastAsia"/>
          <w:b/>
          <w:bCs/>
          <w:sz w:val="32"/>
          <w:szCs w:val="32"/>
          <w:rtl/>
        </w:rPr>
        <w:t>للدين</w:t>
      </w:r>
      <w:r w:rsidRPr="00615A8F">
        <w:rPr>
          <w:rFonts w:cs="Traditional Arabic"/>
          <w:b/>
          <w:bCs/>
          <w:sz w:val="32"/>
          <w:szCs w:val="32"/>
          <w:rtl/>
        </w:rPr>
        <w:t xml:space="preserve"> </w:t>
      </w:r>
      <w:r w:rsidRPr="00615A8F">
        <w:rPr>
          <w:rFonts w:cs="Traditional Arabic" w:hint="eastAsia"/>
          <w:b/>
          <w:bCs/>
          <w:sz w:val="32"/>
          <w:szCs w:val="32"/>
          <w:rtl/>
        </w:rPr>
        <w:t>الإسلامى</w:t>
      </w:r>
      <w:r w:rsidRPr="00615A8F">
        <w:rPr>
          <w:rFonts w:cs="Traditional Arabic" w:hint="cs"/>
          <w:b/>
          <w:bCs/>
          <w:sz w:val="36"/>
          <w:szCs w:val="36"/>
          <w:rtl/>
        </w:rPr>
        <w:t>"</w:t>
      </w:r>
      <w:r w:rsidR="00D745E4">
        <w:rPr>
          <w:rFonts w:cs="Traditional Arabic" w:hint="cs"/>
          <w:b/>
          <w:bCs/>
          <w:sz w:val="36"/>
          <w:szCs w:val="36"/>
          <w:rtl/>
        </w:rPr>
        <w:t>.</w:t>
      </w:r>
      <w:r w:rsidRPr="00615A8F">
        <w:rPr>
          <w:rFonts w:cs="Traditional Arabic"/>
          <w:sz w:val="28"/>
          <w:szCs w:val="28"/>
          <w:vertAlign w:val="superscript"/>
          <w:rtl/>
        </w:rPr>
        <w:t xml:space="preserve"> </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28"/>
          <w:szCs w:val="28"/>
        </w:rPr>
        <w:pict>
          <v:rect id="_x0000_i1091"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ascii="Arial" w:hAnsi="Arial" w:cs="Traditional Arabic"/>
          <w:sz w:val="24"/>
          <w:szCs w:val="24"/>
          <w:rtl/>
        </w:rPr>
        <w:t>1- إسقاط نظرية صراع الحضارات 385</w:t>
      </w:r>
      <w:r w:rsidR="008630E9">
        <w:rPr>
          <w:rFonts w:ascii="Arial" w:hAnsi="Arial" w:cs="Traditional Arabic"/>
          <w:sz w:val="24"/>
          <w:szCs w:val="24"/>
          <w:rtl/>
        </w:rPr>
        <w:t xml:space="preserve"> </w:t>
      </w:r>
      <w:r w:rsidRPr="00615A8F">
        <w:rPr>
          <w:rFonts w:ascii="Arial" w:hAnsi="Arial" w:cs="Traditional Arabic"/>
          <w:sz w:val="24"/>
          <w:szCs w:val="24"/>
          <w:rtl/>
        </w:rPr>
        <w:tab/>
      </w:r>
      <w:r w:rsidRPr="00615A8F">
        <w:rPr>
          <w:rFonts w:ascii="Arial" w:hAnsi="Arial" w:cs="Traditional Arabic"/>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المرجع السابق ص386</w:t>
      </w:r>
      <w:r w:rsidR="00D745E4">
        <w:rPr>
          <w:rFonts w:cs="Traditional Arabic" w:hint="cs"/>
          <w:sz w:val="24"/>
          <w:szCs w:val="24"/>
          <w:rtl/>
        </w:rPr>
        <w:t>.</w:t>
      </w:r>
      <w:r w:rsidR="008630E9">
        <w:rPr>
          <w:rFonts w:cs="Traditional Arabic" w:hint="cs"/>
          <w:sz w:val="24"/>
          <w:szCs w:val="24"/>
          <w:rtl/>
        </w:rPr>
        <w:t xml:space="preserve">        </w:t>
      </w:r>
      <w:r w:rsidRPr="00615A8F">
        <w:rPr>
          <w:rFonts w:cs="Traditional Arabic" w:hint="cs"/>
          <w:sz w:val="24"/>
          <w:szCs w:val="24"/>
          <w:rtl/>
        </w:rPr>
        <w:t xml:space="preserve">3- </w:t>
      </w:r>
      <w:r w:rsidRPr="00615A8F">
        <w:rPr>
          <w:rFonts w:ascii="Arial" w:hAnsi="Arial" w:cs="Traditional Arabic"/>
          <w:sz w:val="24"/>
          <w:szCs w:val="24"/>
          <w:rtl/>
        </w:rPr>
        <w:t>المرجع السابق</w:t>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 xml:space="preserve"> 3- </w:t>
      </w:r>
      <w:r w:rsidRPr="00615A8F">
        <w:rPr>
          <w:rFonts w:ascii="Arial" w:hAnsi="Arial" w:cs="Traditional Arabic"/>
          <w:sz w:val="24"/>
          <w:szCs w:val="24"/>
          <w:rtl/>
        </w:rPr>
        <w:t>المرجع السابق</w:t>
      </w:r>
      <w:r w:rsidR="00D745E4">
        <w:rPr>
          <w:rFonts w:ascii="Arial" w:hAnsi="Arial" w:cs="Traditional Arabic" w:hint="cs"/>
          <w:sz w:val="24"/>
          <w:szCs w:val="24"/>
          <w:rtl/>
        </w:rPr>
        <w:t>.</w:t>
      </w:r>
    </w:p>
    <w:p w:rsidR="008B3DA2" w:rsidRPr="00615A8F" w:rsidRDefault="009A038E" w:rsidP="008630E9">
      <w:pPr>
        <w:bidi/>
        <w:spacing w:after="0" w:line="240" w:lineRule="auto"/>
        <w:jc w:val="both"/>
        <w:rPr>
          <w:rFonts w:cs="Traditional Arabic"/>
          <w:sz w:val="36"/>
          <w:szCs w:val="36"/>
        </w:rPr>
      </w:pPr>
      <w:r>
        <w:rPr>
          <w:rFonts w:ascii="Arial" w:hAnsi="Arial" w:cs="Traditional Arabic"/>
          <w:sz w:val="28"/>
          <w:szCs w:val="28"/>
        </w:rPr>
        <w:pict>
          <v:rect id="_x0000_i1092"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الخطاب</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وجهة</w:t>
      </w:r>
      <w:r w:rsidRPr="00615A8F">
        <w:rPr>
          <w:rFonts w:cs="Traditional Arabic"/>
          <w:sz w:val="36"/>
          <w:szCs w:val="36"/>
          <w:rtl/>
        </w:rPr>
        <w:t xml:space="preserve"> </w:t>
      </w:r>
      <w:r w:rsidRPr="00615A8F">
        <w:rPr>
          <w:rFonts w:cs="Traditional Arabic" w:hint="eastAsia"/>
          <w:sz w:val="36"/>
          <w:szCs w:val="36"/>
          <w:rtl/>
        </w:rPr>
        <w:t>للأمة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الكونجرس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21/9/2001</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طالب</w:t>
      </w:r>
      <w:r w:rsidRPr="00615A8F">
        <w:rPr>
          <w:rFonts w:cs="Traditional Arabic"/>
          <w:sz w:val="36"/>
          <w:szCs w:val="36"/>
          <w:rtl/>
        </w:rPr>
        <w:t xml:space="preserve"> </w:t>
      </w:r>
      <w:r w:rsidRPr="00615A8F">
        <w:rPr>
          <w:rFonts w:cs="Traditional Arabic" w:hint="eastAsia"/>
          <w:sz w:val="36"/>
          <w:szCs w:val="36"/>
          <w:rtl/>
        </w:rPr>
        <w:t>فية</w:t>
      </w:r>
      <w:r w:rsidRPr="00615A8F">
        <w:rPr>
          <w:rFonts w:cs="Traditional Arabic"/>
          <w:sz w:val="36"/>
          <w:szCs w:val="36"/>
          <w:rtl/>
        </w:rPr>
        <w:t xml:space="preserve"> </w:t>
      </w:r>
      <w:r w:rsidRPr="00615A8F">
        <w:rPr>
          <w:rFonts w:cs="Traditional Arabic" w:hint="eastAsia"/>
          <w:sz w:val="36"/>
          <w:szCs w:val="36"/>
          <w:rtl/>
        </w:rPr>
        <w:t>حركة</w:t>
      </w:r>
      <w:r w:rsidRPr="00615A8F">
        <w:rPr>
          <w:rFonts w:cs="Traditional Arabic"/>
          <w:sz w:val="36"/>
          <w:szCs w:val="36"/>
          <w:rtl/>
        </w:rPr>
        <w:t xml:space="preserve"> </w:t>
      </w:r>
      <w:r w:rsidRPr="00615A8F">
        <w:rPr>
          <w:rFonts w:cs="Traditional Arabic" w:hint="eastAsia"/>
          <w:sz w:val="36"/>
          <w:szCs w:val="36"/>
          <w:rtl/>
        </w:rPr>
        <w:t>طالبان</w:t>
      </w:r>
      <w:r w:rsidRPr="00615A8F">
        <w:rPr>
          <w:rFonts w:cs="Traditional Arabic"/>
          <w:sz w:val="36"/>
          <w:szCs w:val="36"/>
          <w:rtl/>
        </w:rPr>
        <w:t xml:space="preserve"> </w:t>
      </w:r>
      <w:r w:rsidRPr="00615A8F">
        <w:rPr>
          <w:rFonts w:cs="Traditional Arabic" w:hint="eastAsia"/>
          <w:sz w:val="36"/>
          <w:szCs w:val="36"/>
          <w:rtl/>
        </w:rPr>
        <w:t>بتسليم</w:t>
      </w:r>
      <w:r w:rsidRPr="00615A8F">
        <w:rPr>
          <w:rFonts w:cs="Traditional Arabic"/>
          <w:sz w:val="36"/>
          <w:szCs w:val="36"/>
          <w:rtl/>
        </w:rPr>
        <w:t xml:space="preserve"> </w:t>
      </w:r>
      <w:r w:rsidRPr="00615A8F">
        <w:rPr>
          <w:rFonts w:cs="Traditional Arabic" w:hint="eastAsia"/>
          <w:sz w:val="36"/>
          <w:szCs w:val="36"/>
          <w:rtl/>
        </w:rPr>
        <w:t>أعضاء</w:t>
      </w:r>
      <w:r w:rsidRPr="00615A8F">
        <w:rPr>
          <w:rFonts w:cs="Traditional Arabic"/>
          <w:sz w:val="36"/>
          <w:szCs w:val="36"/>
          <w:rtl/>
        </w:rPr>
        <w:t xml:space="preserve"> </w:t>
      </w:r>
      <w:r w:rsidRPr="00615A8F">
        <w:rPr>
          <w:rFonts w:cs="Traditional Arabic" w:hint="eastAsia"/>
          <w:sz w:val="36"/>
          <w:szCs w:val="36"/>
          <w:rtl/>
        </w:rPr>
        <w:t>تنظيم</w:t>
      </w:r>
      <w:r w:rsidRPr="00615A8F">
        <w:rPr>
          <w:rFonts w:cs="Traditional Arabic"/>
          <w:sz w:val="36"/>
          <w:szCs w:val="36"/>
          <w:rtl/>
        </w:rPr>
        <w:t xml:space="preserve"> </w:t>
      </w:r>
      <w:r w:rsidRPr="00615A8F">
        <w:rPr>
          <w:rFonts w:cs="Traditional Arabic" w:hint="eastAsia"/>
          <w:sz w:val="36"/>
          <w:szCs w:val="36"/>
          <w:rtl/>
        </w:rPr>
        <w:t>القاعدة،</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إن</w:t>
      </w:r>
      <w:r w:rsidRPr="00615A8F">
        <w:rPr>
          <w:rFonts w:cs="Traditional Arabic"/>
          <w:b/>
          <w:bCs/>
          <w:sz w:val="32"/>
          <w:szCs w:val="32"/>
          <w:rtl/>
        </w:rPr>
        <w:t xml:space="preserve"> </w:t>
      </w:r>
      <w:r w:rsidRPr="00615A8F">
        <w:rPr>
          <w:rFonts w:cs="Traditional Arabic" w:hint="eastAsia"/>
          <w:b/>
          <w:bCs/>
          <w:sz w:val="32"/>
          <w:szCs w:val="32"/>
          <w:rtl/>
        </w:rPr>
        <w:t>الارهابيين</w:t>
      </w:r>
      <w:r w:rsidRPr="00615A8F">
        <w:rPr>
          <w:rFonts w:cs="Traditional Arabic"/>
          <w:b/>
          <w:bCs/>
          <w:sz w:val="32"/>
          <w:szCs w:val="32"/>
          <w:rtl/>
        </w:rPr>
        <w:t xml:space="preserve"> </w:t>
      </w:r>
      <w:r w:rsidRPr="00615A8F">
        <w:rPr>
          <w:rFonts w:cs="Traditional Arabic" w:hint="eastAsia"/>
          <w:b/>
          <w:bCs/>
          <w:sz w:val="32"/>
          <w:szCs w:val="32"/>
          <w:rtl/>
        </w:rPr>
        <w:t>يمثلون</w:t>
      </w:r>
      <w:r w:rsidRPr="00615A8F">
        <w:rPr>
          <w:rFonts w:cs="Traditional Arabic"/>
          <w:b/>
          <w:bCs/>
          <w:sz w:val="32"/>
          <w:szCs w:val="32"/>
          <w:rtl/>
        </w:rPr>
        <w:t xml:space="preserve"> </w:t>
      </w:r>
      <w:r w:rsidRPr="00615A8F">
        <w:rPr>
          <w:rFonts w:cs="Traditional Arabic" w:hint="eastAsia"/>
          <w:b/>
          <w:bCs/>
          <w:sz w:val="32"/>
          <w:szCs w:val="32"/>
          <w:rtl/>
        </w:rPr>
        <w:t>حركة</w:t>
      </w:r>
      <w:r w:rsidRPr="00615A8F">
        <w:rPr>
          <w:rFonts w:cs="Traditional Arabic"/>
          <w:b/>
          <w:bCs/>
          <w:sz w:val="32"/>
          <w:szCs w:val="32"/>
          <w:rtl/>
        </w:rPr>
        <w:t xml:space="preserve"> </w:t>
      </w:r>
      <w:r w:rsidRPr="00615A8F">
        <w:rPr>
          <w:rFonts w:cs="Traditional Arabic" w:hint="eastAsia"/>
          <w:b/>
          <w:bCs/>
          <w:sz w:val="32"/>
          <w:szCs w:val="32"/>
          <w:rtl/>
        </w:rPr>
        <w:t>ثانوية</w:t>
      </w:r>
      <w:r w:rsidRPr="00615A8F">
        <w:rPr>
          <w:rFonts w:cs="Traditional Arabic"/>
          <w:b/>
          <w:bCs/>
          <w:sz w:val="32"/>
          <w:szCs w:val="32"/>
          <w:rtl/>
        </w:rPr>
        <w:t xml:space="preserve"> </w:t>
      </w:r>
      <w:r w:rsidRPr="00615A8F">
        <w:rPr>
          <w:rFonts w:cs="Traditional Arabic" w:hint="eastAsia"/>
          <w:b/>
          <w:bCs/>
          <w:sz w:val="32"/>
          <w:szCs w:val="32"/>
          <w:rtl/>
        </w:rPr>
        <w:t>تشوه</w:t>
      </w:r>
      <w:r w:rsidRPr="00615A8F">
        <w:rPr>
          <w:rFonts w:cs="Traditional Arabic"/>
          <w:b/>
          <w:bCs/>
          <w:sz w:val="32"/>
          <w:szCs w:val="32"/>
          <w:rtl/>
        </w:rPr>
        <w:t xml:space="preserve"> </w:t>
      </w:r>
      <w:r w:rsidRPr="00615A8F">
        <w:rPr>
          <w:rFonts w:cs="Traditional Arabic" w:hint="eastAsia"/>
          <w:b/>
          <w:bCs/>
          <w:sz w:val="32"/>
          <w:szCs w:val="32"/>
          <w:rtl/>
        </w:rPr>
        <w:t>التعاليم</w:t>
      </w:r>
      <w:r w:rsidRPr="00615A8F">
        <w:rPr>
          <w:rFonts w:cs="Traditional Arabic"/>
          <w:b/>
          <w:bCs/>
          <w:sz w:val="32"/>
          <w:szCs w:val="32"/>
          <w:rtl/>
        </w:rPr>
        <w:t xml:space="preserve"> </w:t>
      </w:r>
      <w:r w:rsidRPr="00615A8F">
        <w:rPr>
          <w:rFonts w:cs="Traditional Arabic" w:hint="eastAsia"/>
          <w:b/>
          <w:bCs/>
          <w:sz w:val="32"/>
          <w:szCs w:val="32"/>
          <w:rtl/>
        </w:rPr>
        <w:t>المتسامحة</w:t>
      </w:r>
      <w:r w:rsidRPr="00615A8F">
        <w:rPr>
          <w:rFonts w:cs="Traditional Arabic"/>
          <w:b/>
          <w:bCs/>
          <w:sz w:val="32"/>
          <w:szCs w:val="32"/>
          <w:rtl/>
        </w:rPr>
        <w:t xml:space="preserve"> </w:t>
      </w:r>
      <w:r w:rsidRPr="00615A8F">
        <w:rPr>
          <w:rFonts w:cs="Traditional Arabic" w:hint="eastAsia"/>
          <w:b/>
          <w:bCs/>
          <w:sz w:val="32"/>
          <w:szCs w:val="32"/>
          <w:rtl/>
        </w:rPr>
        <w:t>للإسلام،</w:t>
      </w:r>
      <w:r w:rsidRPr="00615A8F">
        <w:rPr>
          <w:rFonts w:cs="Traditional Arabic"/>
          <w:b/>
          <w:bCs/>
          <w:sz w:val="32"/>
          <w:szCs w:val="32"/>
          <w:rtl/>
        </w:rPr>
        <w:t xml:space="preserve"> </w:t>
      </w:r>
      <w:r w:rsidRPr="00615A8F">
        <w:rPr>
          <w:rFonts w:cs="Traditional Arabic" w:hint="eastAsia"/>
          <w:b/>
          <w:bCs/>
          <w:sz w:val="32"/>
          <w:szCs w:val="32"/>
          <w:rtl/>
        </w:rPr>
        <w:t>وإن</w:t>
      </w:r>
      <w:r w:rsidRPr="00615A8F">
        <w:rPr>
          <w:rFonts w:cs="Traditional Arabic"/>
          <w:b/>
          <w:bCs/>
          <w:sz w:val="32"/>
          <w:szCs w:val="32"/>
          <w:rtl/>
        </w:rPr>
        <w:t xml:space="preserve"> </w:t>
      </w:r>
      <w:r w:rsidRPr="00615A8F">
        <w:rPr>
          <w:rFonts w:cs="Traditional Arabic" w:hint="eastAsia"/>
          <w:b/>
          <w:bCs/>
          <w:sz w:val="32"/>
          <w:szCs w:val="32"/>
          <w:rtl/>
        </w:rPr>
        <w:t>علماء</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hint="cs"/>
          <w:b/>
          <w:bCs/>
          <w:sz w:val="32"/>
          <w:szCs w:val="32"/>
          <w:rtl/>
        </w:rPr>
        <w:t xml:space="preserve"> </w:t>
      </w:r>
      <w:r w:rsidRPr="00615A8F">
        <w:rPr>
          <w:rFonts w:cs="Traditional Arabic" w:hint="eastAsia"/>
          <w:b/>
          <w:bCs/>
          <w:sz w:val="32"/>
          <w:szCs w:val="32"/>
          <w:rtl/>
        </w:rPr>
        <w:t>والأغلبية</w:t>
      </w:r>
      <w:r w:rsidRPr="00615A8F">
        <w:rPr>
          <w:rFonts w:cs="Traditional Arabic"/>
          <w:b/>
          <w:bCs/>
          <w:sz w:val="32"/>
          <w:szCs w:val="32"/>
          <w:rtl/>
        </w:rPr>
        <w:t xml:space="preserve"> </w:t>
      </w:r>
      <w:r w:rsidRPr="00615A8F">
        <w:rPr>
          <w:rFonts w:cs="Traditional Arabic" w:hint="eastAsia"/>
          <w:b/>
          <w:bCs/>
          <w:sz w:val="32"/>
          <w:szCs w:val="32"/>
          <w:rtl/>
        </w:rPr>
        <w:t>الساحقة</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الأئمة</w:t>
      </w:r>
      <w:r w:rsidRPr="00615A8F">
        <w:rPr>
          <w:rFonts w:cs="Traditional Arabic"/>
          <w:b/>
          <w:bCs/>
          <w:sz w:val="32"/>
          <w:szCs w:val="32"/>
          <w:rtl/>
        </w:rPr>
        <w:t xml:space="preserve"> </w:t>
      </w:r>
      <w:r w:rsidRPr="00615A8F">
        <w:rPr>
          <w:rFonts w:cs="Traditional Arabic" w:hint="eastAsia"/>
          <w:b/>
          <w:bCs/>
          <w:sz w:val="32"/>
          <w:szCs w:val="32"/>
          <w:rtl/>
        </w:rPr>
        <w:t>رفضوا</w:t>
      </w:r>
      <w:r w:rsidRPr="00615A8F">
        <w:rPr>
          <w:rFonts w:cs="Traditional Arabic"/>
          <w:b/>
          <w:bCs/>
          <w:sz w:val="32"/>
          <w:szCs w:val="32"/>
          <w:rtl/>
        </w:rPr>
        <w:t xml:space="preserve"> </w:t>
      </w:r>
      <w:r w:rsidRPr="00615A8F">
        <w:rPr>
          <w:rFonts w:cs="Traditional Arabic" w:hint="eastAsia"/>
          <w:b/>
          <w:bCs/>
          <w:sz w:val="32"/>
          <w:szCs w:val="32"/>
          <w:rtl/>
        </w:rPr>
        <w:t>التطرف</w:t>
      </w:r>
      <w:r w:rsidRPr="00615A8F">
        <w:rPr>
          <w:rFonts w:cs="Traditional Arabic" w:hint="cs"/>
          <w:b/>
          <w:bCs/>
          <w:sz w:val="36"/>
          <w:szCs w:val="36"/>
          <w:rtl/>
        </w:rPr>
        <w:t>"</w:t>
      </w:r>
      <w:r w:rsidR="00D745E4">
        <w:rPr>
          <w:rFonts w:cs="Traditional Arabic" w:hint="cs"/>
          <w:b/>
          <w:b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التقى</w:t>
      </w:r>
      <w:r w:rsidRPr="00615A8F">
        <w:rPr>
          <w:rFonts w:cs="Traditional Arabic"/>
          <w:sz w:val="36"/>
          <w:szCs w:val="36"/>
          <w:rtl/>
        </w:rPr>
        <w:t xml:space="preserve"> </w:t>
      </w:r>
      <w:r w:rsidRPr="00615A8F">
        <w:rPr>
          <w:rFonts w:cs="Traditional Arabic" w:hint="eastAsia"/>
          <w:sz w:val="36"/>
          <w:szCs w:val="36"/>
          <w:rtl/>
        </w:rPr>
        <w:t>الرئيس</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بوش</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مجدداً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28/9/2001</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بالقيادات</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الأمريكية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البيت</w:t>
      </w:r>
      <w:r w:rsidRPr="00615A8F">
        <w:rPr>
          <w:rFonts w:cs="Traditional Arabic"/>
          <w:sz w:val="36"/>
          <w:szCs w:val="36"/>
          <w:rtl/>
        </w:rPr>
        <w:t xml:space="preserve"> </w:t>
      </w:r>
      <w:r w:rsidRPr="00615A8F">
        <w:rPr>
          <w:rFonts w:cs="Traditional Arabic" w:hint="eastAsia"/>
          <w:sz w:val="36"/>
          <w:szCs w:val="36"/>
          <w:rtl/>
        </w:rPr>
        <w:t>الأبيض،</w:t>
      </w:r>
      <w:r w:rsidRPr="00615A8F">
        <w:rPr>
          <w:rFonts w:cs="Traditional Arabic"/>
          <w:sz w:val="36"/>
          <w:szCs w:val="36"/>
          <w:rtl/>
        </w:rPr>
        <w:t xml:space="preserve"> </w:t>
      </w:r>
      <w:r w:rsidRPr="00615A8F">
        <w:rPr>
          <w:rFonts w:cs="Traditional Arabic" w:hint="eastAsia"/>
          <w:sz w:val="36"/>
          <w:szCs w:val="36"/>
          <w:rtl/>
        </w:rPr>
        <w:t>وتقبل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كهدية</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عدسات</w:t>
      </w:r>
      <w:r w:rsidRPr="00615A8F">
        <w:rPr>
          <w:rFonts w:cs="Traditional Arabic"/>
          <w:sz w:val="36"/>
          <w:szCs w:val="36"/>
          <w:rtl/>
        </w:rPr>
        <w:t xml:space="preserve"> </w:t>
      </w:r>
      <w:r w:rsidRPr="00615A8F">
        <w:rPr>
          <w:rFonts w:cs="Traditional Arabic" w:hint="eastAsia"/>
          <w:sz w:val="36"/>
          <w:szCs w:val="36"/>
          <w:rtl/>
        </w:rPr>
        <w:t>التليفزيون،</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ممسكا</w:t>
      </w:r>
      <w:r w:rsidRPr="00615A8F">
        <w:rPr>
          <w:rFonts w:cs="Traditional Arabic"/>
          <w:sz w:val="36"/>
          <w:szCs w:val="36"/>
          <w:rtl/>
        </w:rPr>
        <w:t xml:space="preserve"> </w:t>
      </w:r>
      <w:r w:rsidRPr="00615A8F">
        <w:rPr>
          <w:rFonts w:cs="Traditional Arabic" w:hint="eastAsia"/>
          <w:sz w:val="36"/>
          <w:szCs w:val="36"/>
          <w:rtl/>
        </w:rPr>
        <w:t>بالقرآن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إن</w:t>
      </w:r>
      <w:r w:rsidRPr="00615A8F">
        <w:rPr>
          <w:rFonts w:cs="Traditional Arabic"/>
          <w:b/>
          <w:bCs/>
          <w:sz w:val="32"/>
          <w:szCs w:val="32"/>
          <w:rtl/>
        </w:rPr>
        <w:t xml:space="preserve"> </w:t>
      </w:r>
      <w:r w:rsidRPr="00615A8F">
        <w:rPr>
          <w:rFonts w:cs="Traditional Arabic" w:hint="eastAsia"/>
          <w:b/>
          <w:bCs/>
          <w:sz w:val="32"/>
          <w:szCs w:val="32"/>
          <w:rtl/>
        </w:rPr>
        <w:t>تعاليم</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تدعو</w:t>
      </w:r>
      <w:r w:rsidRPr="00615A8F">
        <w:rPr>
          <w:rFonts w:cs="Traditional Arabic"/>
          <w:b/>
          <w:bCs/>
          <w:sz w:val="32"/>
          <w:szCs w:val="32"/>
          <w:rtl/>
        </w:rPr>
        <w:t xml:space="preserve"> </w:t>
      </w:r>
      <w:r w:rsidRPr="00615A8F">
        <w:rPr>
          <w:rFonts w:cs="Traditional Arabic" w:hint="eastAsia"/>
          <w:b/>
          <w:bCs/>
          <w:sz w:val="32"/>
          <w:szCs w:val="32"/>
          <w:rtl/>
        </w:rPr>
        <w:t>للسلام</w:t>
      </w:r>
      <w:r w:rsidRPr="00615A8F">
        <w:rPr>
          <w:rFonts w:cs="Traditional Arabic"/>
          <w:b/>
          <w:bCs/>
          <w:sz w:val="32"/>
          <w:szCs w:val="32"/>
          <w:rtl/>
        </w:rPr>
        <w:t xml:space="preserve"> </w:t>
      </w:r>
      <w:r w:rsidRPr="00615A8F">
        <w:rPr>
          <w:rFonts w:cs="Traditional Arabic" w:hint="eastAsia"/>
          <w:b/>
          <w:bCs/>
          <w:sz w:val="32"/>
          <w:szCs w:val="32"/>
          <w:rtl/>
        </w:rPr>
        <w:t>والعمل</w:t>
      </w:r>
      <w:r w:rsidRPr="00615A8F">
        <w:rPr>
          <w:rFonts w:cs="Traditional Arabic"/>
          <w:b/>
          <w:bCs/>
          <w:sz w:val="32"/>
          <w:szCs w:val="32"/>
          <w:rtl/>
        </w:rPr>
        <w:t xml:space="preserve"> </w:t>
      </w:r>
      <w:r w:rsidRPr="00615A8F">
        <w:rPr>
          <w:rFonts w:cs="Traditional Arabic" w:hint="eastAsia"/>
          <w:b/>
          <w:bCs/>
          <w:sz w:val="32"/>
          <w:szCs w:val="32"/>
          <w:rtl/>
        </w:rPr>
        <w:t>الصالح</w:t>
      </w:r>
      <w:r w:rsidRPr="00615A8F">
        <w:rPr>
          <w:rFonts w:cs="Traditional Arabic"/>
          <w:b/>
          <w:bCs/>
          <w:sz w:val="36"/>
          <w:szCs w:val="36"/>
          <w:rtl/>
        </w:rPr>
        <w:t xml:space="preserve"> </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النماذج</w:t>
      </w:r>
      <w:r w:rsidRPr="00615A8F">
        <w:rPr>
          <w:rFonts w:cs="Traditional Arabic"/>
          <w:sz w:val="36"/>
          <w:szCs w:val="36"/>
          <w:rtl/>
        </w:rPr>
        <w:t xml:space="preserve"> </w:t>
      </w:r>
      <w:r w:rsidRPr="00615A8F">
        <w:rPr>
          <w:rFonts w:cs="Traditional Arabic" w:hint="eastAsia"/>
          <w:sz w:val="36"/>
          <w:szCs w:val="36"/>
          <w:rtl/>
        </w:rPr>
        <w:t>الأربعة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تغطى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امتد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يقرب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ألفية</w:t>
      </w:r>
      <w:r w:rsidRPr="00615A8F">
        <w:rPr>
          <w:rFonts w:cs="Traditional Arabic"/>
          <w:sz w:val="36"/>
          <w:szCs w:val="36"/>
          <w:rtl/>
        </w:rPr>
        <w:t xml:space="preserve"> </w:t>
      </w:r>
      <w:r w:rsidRPr="00615A8F">
        <w:rPr>
          <w:rFonts w:cs="Traditional Arabic" w:hint="eastAsia"/>
          <w:sz w:val="36"/>
          <w:szCs w:val="36"/>
          <w:rtl/>
        </w:rPr>
        <w:t>ونصف،</w:t>
      </w:r>
      <w:r w:rsidRPr="00615A8F">
        <w:rPr>
          <w:rFonts w:cs="Traditional Arabic"/>
          <w:sz w:val="36"/>
          <w:szCs w:val="36"/>
          <w:rtl/>
        </w:rPr>
        <w:t xml:space="preserve"> </w:t>
      </w:r>
      <w:r w:rsidRPr="00615A8F">
        <w:rPr>
          <w:rFonts w:cs="Traditional Arabic" w:hint="eastAsia"/>
          <w:sz w:val="36"/>
          <w:szCs w:val="36"/>
          <w:rtl/>
        </w:rPr>
        <w:t>تدحض</w:t>
      </w:r>
      <w:r w:rsidRPr="00615A8F">
        <w:rPr>
          <w:rFonts w:cs="Traditional Arabic"/>
          <w:sz w:val="36"/>
          <w:szCs w:val="36"/>
          <w:rtl/>
        </w:rPr>
        <w:t xml:space="preserve"> </w:t>
      </w:r>
      <w:r w:rsidRPr="00615A8F">
        <w:rPr>
          <w:rFonts w:cs="Traditional Arabic" w:hint="eastAsia"/>
          <w:sz w:val="36"/>
          <w:szCs w:val="36"/>
          <w:rtl/>
        </w:rPr>
        <w:t>ادعاء</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باستمرار</w:t>
      </w:r>
      <w:r w:rsidRPr="00615A8F">
        <w:rPr>
          <w:rFonts w:cs="Traditional Arabic"/>
          <w:sz w:val="36"/>
          <w:szCs w:val="36"/>
          <w:rtl/>
        </w:rPr>
        <w:t xml:space="preserve"> </w:t>
      </w:r>
      <w:r w:rsidRPr="00615A8F">
        <w:rPr>
          <w:rFonts w:cs="Traditional Arabic" w:hint="eastAsia"/>
          <w:sz w:val="36"/>
          <w:szCs w:val="36"/>
          <w:rtl/>
        </w:rPr>
        <w:t>دموية</w:t>
      </w:r>
      <w:r w:rsidRPr="00615A8F">
        <w:rPr>
          <w:rFonts w:cs="Traditional Arabic"/>
          <w:sz w:val="36"/>
          <w:szCs w:val="36"/>
          <w:rtl/>
        </w:rPr>
        <w:t xml:space="preserve">" </w:t>
      </w:r>
      <w:r w:rsidRPr="00615A8F">
        <w:rPr>
          <w:rFonts w:cs="Traditional Arabic" w:hint="eastAsia"/>
          <w:sz w:val="36"/>
          <w:szCs w:val="36"/>
          <w:rtl/>
        </w:rPr>
        <w:t>وتقوض</w:t>
      </w:r>
      <w:r w:rsidRPr="00615A8F">
        <w:rPr>
          <w:rFonts w:cs="Traditional Arabic"/>
          <w:sz w:val="36"/>
          <w:szCs w:val="36"/>
          <w:rtl/>
        </w:rPr>
        <w:t xml:space="preserve"> </w:t>
      </w:r>
      <w:r w:rsidRPr="00615A8F">
        <w:rPr>
          <w:rFonts w:cs="Traditional Arabic" w:hint="eastAsia"/>
          <w:sz w:val="36"/>
          <w:szCs w:val="36"/>
          <w:rtl/>
        </w:rPr>
        <w:t>اتهامه</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بالعدوانية،</w:t>
      </w:r>
      <w:r w:rsidRPr="00615A8F">
        <w:rPr>
          <w:rFonts w:cs="Traditional Arabic"/>
          <w:sz w:val="36"/>
          <w:szCs w:val="36"/>
          <w:rtl/>
        </w:rPr>
        <w:t xml:space="preserve"> </w:t>
      </w:r>
      <w:r w:rsidRPr="00615A8F">
        <w:rPr>
          <w:rFonts w:cs="Traditional Arabic" w:hint="eastAsia"/>
          <w:sz w:val="36"/>
          <w:szCs w:val="36"/>
          <w:rtl/>
        </w:rPr>
        <w:t>وتثبت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النماذج</w:t>
      </w:r>
      <w:r w:rsidRPr="00615A8F">
        <w:rPr>
          <w:rFonts w:cs="Traditional Arabic"/>
          <w:sz w:val="36"/>
          <w:szCs w:val="36"/>
          <w:rtl/>
        </w:rPr>
        <w:t xml:space="preserve"> </w:t>
      </w:r>
      <w:r w:rsidRPr="00615A8F">
        <w:rPr>
          <w:rFonts w:cs="Traditional Arabic" w:hint="eastAsia"/>
          <w:sz w:val="36"/>
          <w:szCs w:val="36"/>
          <w:rtl/>
        </w:rPr>
        <w:t>مجدداً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توصل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استنتاجاته</w:t>
      </w:r>
      <w:r w:rsidRPr="00615A8F">
        <w:rPr>
          <w:rFonts w:cs="Traditional Arabic"/>
          <w:sz w:val="36"/>
          <w:szCs w:val="36"/>
          <w:rtl/>
        </w:rPr>
        <w:t xml:space="preserve"> </w:t>
      </w:r>
      <w:r w:rsidRPr="00615A8F">
        <w:rPr>
          <w:rFonts w:cs="Traditional Arabic" w:hint="eastAsia"/>
          <w:sz w:val="36"/>
          <w:szCs w:val="36"/>
          <w:rtl/>
        </w:rPr>
        <w:t>الخاطئة</w:t>
      </w:r>
      <w:r w:rsidRPr="00615A8F">
        <w:rPr>
          <w:rFonts w:cs="Traditional Arabic"/>
          <w:sz w:val="36"/>
          <w:szCs w:val="36"/>
          <w:rtl/>
        </w:rPr>
        <w:t xml:space="preserve"> </w:t>
      </w:r>
      <w:r w:rsidRPr="00615A8F">
        <w:rPr>
          <w:rFonts w:cs="Traditional Arabic" w:hint="eastAsia"/>
          <w:sz w:val="36"/>
          <w:szCs w:val="36"/>
          <w:rtl/>
        </w:rPr>
        <w:t>بسبب</w:t>
      </w:r>
      <w:r w:rsidRPr="00615A8F">
        <w:rPr>
          <w:rFonts w:cs="Traditional Arabic"/>
          <w:sz w:val="36"/>
          <w:szCs w:val="36"/>
          <w:rtl/>
        </w:rPr>
        <w:t xml:space="preserve"> </w:t>
      </w:r>
      <w:r w:rsidRPr="00615A8F">
        <w:rPr>
          <w:rFonts w:cs="Traditional Arabic" w:hint="eastAsia"/>
          <w:sz w:val="36"/>
          <w:szCs w:val="36"/>
          <w:rtl/>
        </w:rPr>
        <w:t>قرا</w:t>
      </w:r>
      <w:r w:rsidRPr="00615A8F">
        <w:rPr>
          <w:rFonts w:cs="Traditional Arabic" w:hint="cs"/>
          <w:sz w:val="36"/>
          <w:szCs w:val="36"/>
          <w:rtl/>
        </w:rPr>
        <w:t xml:space="preserve">ءته </w:t>
      </w:r>
      <w:r w:rsidRPr="00615A8F">
        <w:rPr>
          <w:rFonts w:cs="Traditional Arabic" w:hint="eastAsia"/>
          <w:sz w:val="36"/>
          <w:szCs w:val="36"/>
          <w:rtl/>
        </w:rPr>
        <w:t>الانتقائية</w:t>
      </w:r>
      <w:r w:rsidRPr="00615A8F">
        <w:rPr>
          <w:rFonts w:cs="Traditional Arabic"/>
          <w:sz w:val="36"/>
          <w:szCs w:val="36"/>
          <w:rtl/>
        </w:rPr>
        <w:t xml:space="preserve"> </w:t>
      </w:r>
      <w:r w:rsidRPr="00615A8F">
        <w:rPr>
          <w:rFonts w:cs="Traditional Arabic" w:hint="eastAsia"/>
          <w:sz w:val="36"/>
          <w:szCs w:val="36"/>
          <w:rtl/>
        </w:rPr>
        <w:t>للتاريخ</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ولتاريخ</w:t>
      </w:r>
      <w:r w:rsidRPr="00615A8F">
        <w:rPr>
          <w:rFonts w:cs="Traditional Arabic"/>
          <w:sz w:val="36"/>
          <w:szCs w:val="36"/>
          <w:rtl/>
        </w:rPr>
        <w:t xml:space="preserve"> </w:t>
      </w:r>
      <w:r w:rsidRPr="00615A8F">
        <w:rPr>
          <w:rFonts w:cs="Traditional Arabic" w:hint="eastAsia"/>
          <w:sz w:val="36"/>
          <w:szCs w:val="36"/>
          <w:rtl/>
        </w:rPr>
        <w:t>الإنسانية</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الأهم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يتجاهل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يتشدق</w:t>
      </w:r>
      <w:r w:rsidRPr="00615A8F">
        <w:rPr>
          <w:rFonts w:cs="Traditional Arabic"/>
          <w:sz w:val="36"/>
          <w:szCs w:val="36"/>
          <w:rtl/>
        </w:rPr>
        <w:t xml:space="preserve"> </w:t>
      </w:r>
      <w:r w:rsidRPr="00615A8F">
        <w:rPr>
          <w:rFonts w:cs="Traditional Arabic" w:hint="eastAsia"/>
          <w:sz w:val="36"/>
          <w:szCs w:val="36"/>
          <w:rtl/>
        </w:rPr>
        <w:t>بالنظام</w:t>
      </w:r>
      <w:r w:rsidRPr="00615A8F">
        <w:rPr>
          <w:rFonts w:cs="Traditional Arabic"/>
          <w:sz w:val="36"/>
          <w:szCs w:val="36"/>
          <w:rtl/>
        </w:rPr>
        <w:t xml:space="preserve"> </w:t>
      </w:r>
      <w:r w:rsidRPr="00615A8F">
        <w:rPr>
          <w:rFonts w:cs="Traditional Arabic" w:hint="eastAsia"/>
          <w:sz w:val="36"/>
          <w:szCs w:val="36"/>
          <w:rtl/>
        </w:rPr>
        <w:t>العلمانى</w:t>
      </w:r>
      <w:r w:rsidRPr="00615A8F">
        <w:rPr>
          <w:rFonts w:cs="Traditional Arabic"/>
          <w:sz w:val="36"/>
          <w:szCs w:val="36"/>
          <w:rtl/>
        </w:rPr>
        <w:t xml:space="preserve"> </w:t>
      </w:r>
      <w:r w:rsidRPr="00615A8F">
        <w:rPr>
          <w:rFonts w:cs="Traditional Arabic" w:hint="eastAsia"/>
          <w:sz w:val="36"/>
          <w:szCs w:val="36"/>
          <w:rtl/>
        </w:rPr>
        <w:t>ويدعو</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لتب</w:t>
      </w:r>
      <w:r w:rsidRPr="00615A8F">
        <w:rPr>
          <w:rFonts w:cs="Traditional Arabic" w:hint="cs"/>
          <w:sz w:val="36"/>
          <w:szCs w:val="36"/>
          <w:rtl/>
        </w:rPr>
        <w:t>نيه</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يتجاهل</w:t>
      </w:r>
      <w:r w:rsidRPr="00615A8F">
        <w:rPr>
          <w:rFonts w:cs="Traditional Arabic"/>
          <w:sz w:val="36"/>
          <w:szCs w:val="36"/>
          <w:rtl/>
        </w:rPr>
        <w:t xml:space="preserve"> </w:t>
      </w:r>
      <w:r w:rsidRPr="00615A8F">
        <w:rPr>
          <w:rFonts w:cs="Traditional Arabic" w:hint="eastAsia"/>
          <w:sz w:val="36"/>
          <w:szCs w:val="36"/>
          <w:rtl/>
        </w:rPr>
        <w:t>التراث</w:t>
      </w:r>
      <w:r w:rsidRPr="00615A8F">
        <w:rPr>
          <w:rFonts w:cs="Traditional Arabic"/>
          <w:sz w:val="36"/>
          <w:szCs w:val="36"/>
          <w:rtl/>
        </w:rPr>
        <w:t xml:space="preserve"> </w:t>
      </w:r>
      <w:r w:rsidRPr="00615A8F">
        <w:rPr>
          <w:rFonts w:cs="Traditional Arabic" w:hint="eastAsia"/>
          <w:sz w:val="36"/>
          <w:szCs w:val="36"/>
          <w:rtl/>
        </w:rPr>
        <w:t>الدموى</w:t>
      </w:r>
      <w:r w:rsidRPr="00615A8F">
        <w:rPr>
          <w:rFonts w:cs="Traditional Arabic"/>
          <w:sz w:val="36"/>
          <w:szCs w:val="36"/>
          <w:rtl/>
        </w:rPr>
        <w:t xml:space="preserve"> </w:t>
      </w:r>
      <w:r w:rsidRPr="00615A8F">
        <w:rPr>
          <w:rFonts w:cs="Traditional Arabic" w:hint="eastAsia"/>
          <w:sz w:val="36"/>
          <w:szCs w:val="36"/>
          <w:rtl/>
        </w:rPr>
        <w:t>للعلمانيين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الدموى</w:t>
      </w:r>
      <w:r w:rsidRPr="00615A8F">
        <w:rPr>
          <w:rFonts w:cs="Traditional Arabic"/>
          <w:sz w:val="36"/>
          <w:szCs w:val="36"/>
          <w:rtl/>
        </w:rPr>
        <w:t xml:space="preserve"> (</w:t>
      </w:r>
      <w:r w:rsidRPr="00615A8F">
        <w:rPr>
          <w:rFonts w:cs="Traditional Arabic" w:hint="eastAsia"/>
          <w:sz w:val="36"/>
          <w:szCs w:val="36"/>
          <w:rtl/>
        </w:rPr>
        <w:t>العشرين</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ونقصد</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والثانية</w:t>
      </w:r>
      <w:r w:rsidRPr="00615A8F">
        <w:rPr>
          <w:rFonts w:cs="Traditional Arabic"/>
          <w:sz w:val="36"/>
          <w:szCs w:val="36"/>
          <w:rtl/>
        </w:rPr>
        <w:t xml:space="preserve"> (1914-1945)</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والحرب</w:t>
      </w:r>
      <w:r w:rsidRPr="00615A8F">
        <w:rPr>
          <w:rFonts w:cs="Traditional Arabic"/>
          <w:sz w:val="36"/>
          <w:szCs w:val="36"/>
          <w:rtl/>
        </w:rPr>
        <w:t xml:space="preserve"> </w:t>
      </w:r>
      <w:r w:rsidRPr="00615A8F">
        <w:rPr>
          <w:rFonts w:cs="Traditional Arabic" w:hint="eastAsia"/>
          <w:sz w:val="36"/>
          <w:szCs w:val="36"/>
          <w:rtl/>
        </w:rPr>
        <w:t>الباردة</w:t>
      </w:r>
      <w:r w:rsidRPr="00615A8F">
        <w:rPr>
          <w:rFonts w:cs="Traditional Arabic"/>
          <w:sz w:val="36"/>
          <w:szCs w:val="36"/>
          <w:rtl/>
        </w:rPr>
        <w:t xml:space="preserve"> (1947- 1991)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انتجت</w:t>
      </w:r>
      <w:r w:rsidRPr="00615A8F">
        <w:rPr>
          <w:rFonts w:cs="Traditional Arabic"/>
          <w:sz w:val="36"/>
          <w:szCs w:val="36"/>
          <w:rtl/>
        </w:rPr>
        <w:t xml:space="preserve"> </w:t>
      </w:r>
      <w:r w:rsidRPr="00615A8F">
        <w:rPr>
          <w:rFonts w:cs="Traditional Arabic" w:hint="eastAsia"/>
          <w:sz w:val="36"/>
          <w:szCs w:val="36"/>
          <w:rtl/>
        </w:rPr>
        <w:t>أسلحة</w:t>
      </w:r>
      <w:r w:rsidRPr="00615A8F">
        <w:rPr>
          <w:rFonts w:cs="Traditional Arabic"/>
          <w:sz w:val="36"/>
          <w:szCs w:val="36"/>
          <w:rtl/>
        </w:rPr>
        <w:t xml:space="preserve"> </w:t>
      </w:r>
      <w:r w:rsidRPr="00615A8F">
        <w:rPr>
          <w:rFonts w:cs="Traditional Arabic" w:hint="eastAsia"/>
          <w:sz w:val="36"/>
          <w:szCs w:val="36"/>
          <w:rtl/>
        </w:rPr>
        <w:t>الدمار</w:t>
      </w:r>
      <w:r w:rsidRPr="00615A8F">
        <w:rPr>
          <w:rFonts w:cs="Traditional Arabic"/>
          <w:sz w:val="36"/>
          <w:szCs w:val="36"/>
          <w:rtl/>
        </w:rPr>
        <w:t xml:space="preserve"> </w:t>
      </w:r>
      <w:r w:rsidRPr="00615A8F">
        <w:rPr>
          <w:rFonts w:cs="Traditional Arabic" w:hint="eastAsia"/>
          <w:sz w:val="36"/>
          <w:szCs w:val="36"/>
          <w:rtl/>
        </w:rPr>
        <w:t>الشاملة</w:t>
      </w:r>
      <w:r w:rsidRPr="00615A8F">
        <w:rPr>
          <w:rFonts w:cs="Traditional Arabic"/>
          <w:sz w:val="36"/>
          <w:szCs w:val="36"/>
          <w:rtl/>
        </w:rPr>
        <w:t xml:space="preserve"> </w:t>
      </w:r>
      <w:r w:rsidRPr="00615A8F">
        <w:rPr>
          <w:rFonts w:cs="Traditional Arabic" w:hint="eastAsia"/>
          <w:sz w:val="36"/>
          <w:szCs w:val="36"/>
          <w:rtl/>
        </w:rPr>
        <w:t>النووية</w:t>
      </w:r>
      <w:r w:rsidRPr="00615A8F">
        <w:rPr>
          <w:rFonts w:cs="Traditional Arabic"/>
          <w:sz w:val="36"/>
          <w:szCs w:val="36"/>
          <w:rtl/>
        </w:rPr>
        <w:t xml:space="preserve"> </w:t>
      </w:r>
      <w:r w:rsidRPr="00615A8F">
        <w:rPr>
          <w:rFonts w:cs="Traditional Arabic" w:hint="eastAsia"/>
          <w:sz w:val="36"/>
          <w:szCs w:val="36"/>
          <w:rtl/>
        </w:rPr>
        <w:t>والهيدروجينية</w:t>
      </w:r>
      <w:r w:rsidRPr="00615A8F">
        <w:rPr>
          <w:rFonts w:cs="Traditional Arabic"/>
          <w:sz w:val="36"/>
          <w:szCs w:val="36"/>
          <w:rtl/>
        </w:rPr>
        <w:t xml:space="preserve"> </w:t>
      </w:r>
      <w:r w:rsidRPr="00615A8F">
        <w:rPr>
          <w:rFonts w:cs="Traditional Arabic" w:hint="eastAsia"/>
          <w:sz w:val="36"/>
          <w:szCs w:val="36"/>
          <w:rtl/>
        </w:rPr>
        <w:t>والكيماوية</w:t>
      </w:r>
      <w:r w:rsidRPr="00615A8F">
        <w:rPr>
          <w:rFonts w:cs="Traditional Arabic"/>
          <w:sz w:val="36"/>
          <w:szCs w:val="36"/>
          <w:rtl/>
        </w:rPr>
        <w:t xml:space="preserve"> </w:t>
      </w:r>
      <w:r w:rsidRPr="00615A8F">
        <w:rPr>
          <w:rFonts w:cs="Traditional Arabic" w:hint="eastAsia"/>
          <w:sz w:val="36"/>
          <w:szCs w:val="36"/>
          <w:rtl/>
        </w:rPr>
        <w:t>والبيولوجية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قادرة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إفناء</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قامت</w:t>
      </w:r>
      <w:r w:rsidRPr="00615A8F">
        <w:rPr>
          <w:rFonts w:cs="Traditional Arabic"/>
          <w:sz w:val="36"/>
          <w:szCs w:val="36"/>
          <w:rtl/>
        </w:rPr>
        <w:t xml:space="preserve"> </w:t>
      </w:r>
      <w:r w:rsidRPr="00615A8F">
        <w:rPr>
          <w:rFonts w:cs="Traditional Arabic" w:hint="eastAsia"/>
          <w:sz w:val="36"/>
          <w:szCs w:val="36"/>
          <w:rtl/>
        </w:rPr>
        <w:t>حرب</w:t>
      </w:r>
      <w:r w:rsidRPr="00615A8F">
        <w:rPr>
          <w:rFonts w:cs="Traditional Arabic"/>
          <w:sz w:val="36"/>
          <w:szCs w:val="36"/>
          <w:rtl/>
        </w:rPr>
        <w:t xml:space="preserve"> </w:t>
      </w:r>
      <w:r w:rsidRPr="00615A8F">
        <w:rPr>
          <w:rFonts w:cs="Traditional Arabic" w:hint="eastAsia"/>
          <w:sz w:val="36"/>
          <w:szCs w:val="36"/>
          <w:rtl/>
        </w:rPr>
        <w:t>عالمية</w:t>
      </w:r>
      <w:r w:rsidRPr="00615A8F">
        <w:rPr>
          <w:rFonts w:cs="Traditional Arabic"/>
          <w:sz w:val="36"/>
          <w:szCs w:val="36"/>
          <w:rtl/>
        </w:rPr>
        <w:t xml:space="preserve"> </w:t>
      </w:r>
      <w:r w:rsidRPr="00615A8F">
        <w:rPr>
          <w:rFonts w:cs="Traditional Arabic" w:hint="eastAsia"/>
          <w:sz w:val="36"/>
          <w:szCs w:val="36"/>
          <w:rtl/>
        </w:rPr>
        <w:t>ثالثة،</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يتجاهل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التراث</w:t>
      </w:r>
      <w:r w:rsidRPr="00615A8F">
        <w:rPr>
          <w:rFonts w:cs="Traditional Arabic"/>
          <w:sz w:val="36"/>
          <w:szCs w:val="36"/>
          <w:rtl/>
        </w:rPr>
        <w:t xml:space="preserve"> </w:t>
      </w:r>
      <w:r w:rsidRPr="00615A8F">
        <w:rPr>
          <w:rFonts w:cs="Traditional Arabic" w:hint="eastAsia"/>
          <w:sz w:val="36"/>
          <w:szCs w:val="36"/>
          <w:rtl/>
        </w:rPr>
        <w:t>الدموى</w:t>
      </w:r>
      <w:r w:rsidRPr="00615A8F">
        <w:rPr>
          <w:rFonts w:cs="Traditional Arabic"/>
          <w:sz w:val="36"/>
          <w:szCs w:val="36"/>
          <w:rtl/>
        </w:rPr>
        <w:t xml:space="preserve"> </w:t>
      </w:r>
      <w:r w:rsidRPr="00615A8F">
        <w:rPr>
          <w:rFonts w:cs="Traditional Arabic" w:hint="eastAsia"/>
          <w:sz w:val="36"/>
          <w:szCs w:val="36"/>
          <w:rtl/>
        </w:rPr>
        <w:t>والتدميرى</w:t>
      </w:r>
      <w:r w:rsidRPr="00615A8F">
        <w:rPr>
          <w:rFonts w:cs="Traditional Arabic"/>
          <w:sz w:val="36"/>
          <w:szCs w:val="36"/>
          <w:rtl/>
        </w:rPr>
        <w:t xml:space="preserve"> </w:t>
      </w:r>
      <w:r w:rsidRPr="00615A8F">
        <w:rPr>
          <w:rFonts w:cs="Traditional Arabic" w:hint="eastAsia"/>
          <w:sz w:val="36"/>
          <w:szCs w:val="36"/>
          <w:rtl/>
        </w:rPr>
        <w:t>للعلمانيين</w:t>
      </w:r>
      <w:r w:rsidRPr="00615A8F">
        <w:rPr>
          <w:rFonts w:cs="Traditional Arabic"/>
          <w:sz w:val="36"/>
          <w:szCs w:val="36"/>
          <w:rtl/>
        </w:rPr>
        <w:t xml:space="preserve"> </w:t>
      </w:r>
      <w:r w:rsidRPr="00615A8F">
        <w:rPr>
          <w:rFonts w:cs="Traditional Arabic" w:hint="eastAsia"/>
          <w:sz w:val="36"/>
          <w:szCs w:val="36"/>
          <w:rtl/>
        </w:rPr>
        <w:t>ويحاول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يقيم</w:t>
      </w:r>
      <w:r w:rsidRPr="00615A8F">
        <w:rPr>
          <w:rFonts w:cs="Traditional Arabic"/>
          <w:sz w:val="36"/>
          <w:szCs w:val="36"/>
          <w:rtl/>
        </w:rPr>
        <w:t xml:space="preserve"> </w:t>
      </w:r>
      <w:r w:rsidRPr="00615A8F">
        <w:rPr>
          <w:rFonts w:cs="Traditional Arabic" w:hint="eastAsia"/>
          <w:sz w:val="36"/>
          <w:szCs w:val="36"/>
          <w:rtl/>
        </w:rPr>
        <w:t>حجة</w:t>
      </w:r>
      <w:r w:rsidRPr="00615A8F">
        <w:rPr>
          <w:rFonts w:cs="Traditional Arabic"/>
          <w:sz w:val="36"/>
          <w:szCs w:val="36"/>
          <w:rtl/>
        </w:rPr>
        <w:t xml:space="preserve"> </w:t>
      </w:r>
      <w:r w:rsidRPr="00615A8F">
        <w:rPr>
          <w:rFonts w:cs="Traditional Arabic" w:hint="eastAsia"/>
          <w:sz w:val="36"/>
          <w:szCs w:val="36"/>
          <w:rtl/>
        </w:rPr>
        <w:t>باطلة</w:t>
      </w:r>
      <w:r w:rsidRPr="00615A8F">
        <w:rPr>
          <w:rFonts w:cs="Traditional Arabic"/>
          <w:sz w:val="36"/>
          <w:szCs w:val="36"/>
          <w:rtl/>
        </w:rPr>
        <w:t xml:space="preserve"> </w:t>
      </w:r>
      <w:r w:rsidRPr="00615A8F">
        <w:rPr>
          <w:rFonts w:cs="Traditional Arabic" w:hint="eastAsia"/>
          <w:sz w:val="36"/>
          <w:szCs w:val="36"/>
          <w:rtl/>
        </w:rPr>
        <w:t>ضد</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وضد</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خاص،</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السبب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سطح</w:t>
      </w:r>
      <w:r w:rsidRPr="00615A8F">
        <w:rPr>
          <w:rFonts w:cs="Traditional Arabic"/>
          <w:sz w:val="36"/>
          <w:szCs w:val="36"/>
          <w:rtl/>
        </w:rPr>
        <w:t xml:space="preserve"> </w:t>
      </w:r>
      <w:r w:rsidRPr="00615A8F">
        <w:rPr>
          <w:rFonts w:cs="Traditional Arabic" w:hint="eastAsia"/>
          <w:sz w:val="36"/>
          <w:szCs w:val="36"/>
          <w:rtl/>
        </w:rPr>
        <w:t>كوكب</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وكأن</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سكنت</w:t>
      </w:r>
      <w:r w:rsidRPr="00615A8F">
        <w:rPr>
          <w:rFonts w:cs="Traditional Arabic"/>
          <w:sz w:val="36"/>
          <w:szCs w:val="36"/>
          <w:rtl/>
        </w:rPr>
        <w:t xml:space="preserve"> </w:t>
      </w:r>
      <w:r w:rsidRPr="00615A8F">
        <w:rPr>
          <w:rFonts w:cs="Traditional Arabic" w:hint="eastAsia"/>
          <w:sz w:val="36"/>
          <w:szCs w:val="36"/>
          <w:rtl/>
        </w:rPr>
        <w:t>كوكب</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تحارب</w:t>
      </w:r>
      <w:r w:rsidRPr="00615A8F">
        <w:rPr>
          <w:rFonts w:cs="Traditional Arabic"/>
          <w:sz w:val="36"/>
          <w:szCs w:val="36"/>
          <w:rtl/>
        </w:rPr>
        <w:t xml:space="preserve"> </w:t>
      </w:r>
      <w:r w:rsidRPr="00615A8F">
        <w:rPr>
          <w:rFonts w:cs="Traditional Arabic" w:hint="eastAsia"/>
          <w:sz w:val="36"/>
          <w:szCs w:val="36"/>
          <w:rtl/>
        </w:rPr>
        <w:t>بعضها</w:t>
      </w:r>
      <w:r w:rsidRPr="00615A8F">
        <w:rPr>
          <w:rFonts w:cs="Traditional Arabic"/>
          <w:sz w:val="36"/>
          <w:szCs w:val="36"/>
          <w:rtl/>
        </w:rPr>
        <w:t xml:space="preserve"> </w:t>
      </w:r>
      <w:r w:rsidRPr="00615A8F">
        <w:rPr>
          <w:rFonts w:cs="Traditional Arabic" w:hint="eastAsia"/>
          <w:sz w:val="36"/>
          <w:szCs w:val="36"/>
          <w:rtl/>
        </w:rPr>
        <w:t>بعضاً</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يعز</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hint="cs"/>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بالأديان</w:t>
      </w:r>
      <w:r w:rsidRPr="00615A8F">
        <w:rPr>
          <w:rFonts w:cs="Traditional Arabic"/>
          <w:sz w:val="36"/>
          <w:szCs w:val="36"/>
          <w:rtl/>
        </w:rPr>
        <w:t xml:space="preserve"> </w:t>
      </w:r>
      <w:r w:rsidRPr="00615A8F">
        <w:rPr>
          <w:rFonts w:cs="Traditional Arabic" w:hint="eastAsia"/>
          <w:sz w:val="36"/>
          <w:szCs w:val="36"/>
          <w:rtl/>
        </w:rPr>
        <w:t>السماوية</w:t>
      </w:r>
      <w:r w:rsidRPr="00615A8F">
        <w:rPr>
          <w:rFonts w:cs="Traditional Arabic"/>
          <w:sz w:val="36"/>
          <w:szCs w:val="36"/>
          <w:rtl/>
        </w:rPr>
        <w:t xml:space="preserve">: </w:t>
      </w:r>
      <w:r w:rsidRPr="00615A8F">
        <w:rPr>
          <w:rFonts w:cs="Traditional Arabic" w:hint="eastAsia"/>
          <w:sz w:val="36"/>
          <w:szCs w:val="36"/>
          <w:rtl/>
        </w:rPr>
        <w:t>اليهودية</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sz w:val="36"/>
          <w:szCs w:val="36"/>
          <w:rtl/>
        </w:rPr>
        <w:t xml:space="preserve"> </w:t>
      </w:r>
      <w:r w:rsidRPr="00615A8F">
        <w:rPr>
          <w:rFonts w:cs="Traditional Arabic" w:hint="eastAsia"/>
          <w:sz w:val="36"/>
          <w:szCs w:val="36"/>
          <w:rtl/>
        </w:rPr>
        <w:t>والإسلام،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العلمانية</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عزلت</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الدولة</w:t>
      </w:r>
      <w:r w:rsidRPr="00615A8F">
        <w:rPr>
          <w:rFonts w:cs="Traditional Arabic"/>
          <w:sz w:val="36"/>
          <w:szCs w:val="36"/>
          <w:rtl/>
        </w:rPr>
        <w:t xml:space="preserve"> </w:t>
      </w:r>
      <w:r w:rsidRPr="00615A8F">
        <w:rPr>
          <w:rFonts w:cs="Traditional Arabic" w:hint="eastAsia"/>
          <w:sz w:val="36"/>
          <w:szCs w:val="36"/>
          <w:rtl/>
        </w:rPr>
        <w:t>والسياسة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تحارب</w:t>
      </w:r>
      <w:r w:rsidRPr="00615A8F">
        <w:rPr>
          <w:rFonts w:cs="Traditional Arabic"/>
          <w:sz w:val="36"/>
          <w:szCs w:val="36"/>
          <w:rtl/>
        </w:rPr>
        <w:t xml:space="preserve"> </w:t>
      </w:r>
      <w:r w:rsidRPr="00615A8F">
        <w:rPr>
          <w:rFonts w:cs="Traditional Arabic" w:hint="eastAsia"/>
          <w:sz w:val="36"/>
          <w:szCs w:val="36"/>
          <w:rtl/>
        </w:rPr>
        <w:t>بعضها</w:t>
      </w:r>
      <w:r w:rsidRPr="00615A8F">
        <w:rPr>
          <w:rFonts w:cs="Traditional Arabic"/>
          <w:sz w:val="36"/>
          <w:szCs w:val="36"/>
          <w:rtl/>
        </w:rPr>
        <w:t xml:space="preserve"> </w:t>
      </w:r>
      <w:r w:rsidRPr="00615A8F">
        <w:rPr>
          <w:rFonts w:cs="Traditional Arabic" w:hint="eastAsia"/>
          <w:sz w:val="36"/>
          <w:szCs w:val="36"/>
          <w:rtl/>
        </w:rPr>
        <w:t>بعضاً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صحيح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الحالتين،</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حاربت</w:t>
      </w:r>
      <w:r w:rsidRPr="00615A8F">
        <w:rPr>
          <w:rFonts w:cs="Traditional Arabic"/>
          <w:sz w:val="36"/>
          <w:szCs w:val="36"/>
          <w:rtl/>
        </w:rPr>
        <w:t xml:space="preserve"> </w:t>
      </w:r>
      <w:r w:rsidRPr="00615A8F">
        <w:rPr>
          <w:rFonts w:cs="Traditional Arabic" w:hint="eastAsia"/>
          <w:sz w:val="36"/>
          <w:szCs w:val="36"/>
          <w:rtl/>
        </w:rPr>
        <w:t>بعضها</w:t>
      </w:r>
      <w:r w:rsidRPr="00615A8F">
        <w:rPr>
          <w:rFonts w:cs="Traditional Arabic"/>
          <w:sz w:val="36"/>
          <w:szCs w:val="36"/>
          <w:rtl/>
        </w:rPr>
        <w:t xml:space="preserve"> </w:t>
      </w:r>
      <w:r w:rsidRPr="00615A8F">
        <w:rPr>
          <w:rFonts w:cs="Traditional Arabic" w:hint="eastAsia"/>
          <w:sz w:val="36"/>
          <w:szCs w:val="36"/>
          <w:rtl/>
        </w:rPr>
        <w:t>بعضاً</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يعز</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بالأديان</w:t>
      </w:r>
      <w:r w:rsidRPr="00615A8F">
        <w:rPr>
          <w:rFonts w:cs="Traditional Arabic"/>
          <w:sz w:val="36"/>
          <w:szCs w:val="36"/>
          <w:rtl/>
        </w:rPr>
        <w:t xml:space="preserve"> </w:t>
      </w:r>
      <w:r w:rsidRPr="00615A8F">
        <w:rPr>
          <w:rFonts w:cs="Traditional Arabic" w:hint="eastAsia"/>
          <w:sz w:val="36"/>
          <w:szCs w:val="36"/>
          <w:rtl/>
        </w:rPr>
        <w:t>السماوية،</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عزل</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العلمانى</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الدولة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والسياسة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hint="cs"/>
          <w:sz w:val="36"/>
          <w:szCs w:val="36"/>
          <w:rtl/>
        </w:rPr>
        <w:t xml:space="preserve"> </w:t>
      </w:r>
      <w:r w:rsidRPr="00615A8F">
        <w:rPr>
          <w:rFonts w:cs="Traditional Arabic" w:hint="eastAsia"/>
          <w:sz w:val="36"/>
          <w:szCs w:val="36"/>
          <w:rtl/>
        </w:rPr>
        <w:t>فبأى</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وبأى</w:t>
      </w:r>
      <w:r w:rsidRPr="00615A8F">
        <w:rPr>
          <w:rFonts w:cs="Traditional Arabic"/>
          <w:sz w:val="36"/>
          <w:szCs w:val="36"/>
          <w:rtl/>
        </w:rPr>
        <w:t xml:space="preserve"> </w:t>
      </w:r>
      <w:r w:rsidRPr="00615A8F">
        <w:rPr>
          <w:rFonts w:cs="Traditional Arabic" w:hint="eastAsia"/>
          <w:sz w:val="36"/>
          <w:szCs w:val="36"/>
          <w:rtl/>
        </w:rPr>
        <w:t>منطق</w:t>
      </w:r>
      <w:r w:rsidRPr="00615A8F">
        <w:rPr>
          <w:rFonts w:cs="Traditional Arabic"/>
          <w:sz w:val="36"/>
          <w:szCs w:val="36"/>
          <w:rtl/>
        </w:rPr>
        <w:t xml:space="preserve"> </w:t>
      </w:r>
      <w:r w:rsidRPr="00615A8F">
        <w:rPr>
          <w:rFonts w:cs="Traditional Arabic" w:hint="eastAsia"/>
          <w:sz w:val="36"/>
          <w:szCs w:val="36"/>
          <w:rtl/>
        </w:rPr>
        <w:t>يدعى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المسئول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sz w:val="36"/>
          <w:szCs w:val="36"/>
          <w:rtl/>
        </w:rPr>
        <w:t>5-</w:t>
      </w:r>
      <w:r w:rsidR="008630E9">
        <w:rPr>
          <w:rFonts w:cs="Traditional Arabic"/>
          <w:sz w:val="32"/>
          <w:szCs w:val="32"/>
          <w:rtl/>
        </w:rPr>
        <w:t xml:space="preserve"> </w:t>
      </w:r>
      <w:r w:rsidRPr="00615A8F">
        <w:rPr>
          <w:rFonts w:cs="Traditional Arabic" w:hint="eastAsia"/>
          <w:b/>
          <w:bCs/>
          <w:sz w:val="32"/>
          <w:szCs w:val="32"/>
          <w:rtl/>
        </w:rPr>
        <w:t>أكثر</w:t>
      </w:r>
      <w:r w:rsidRPr="00615A8F">
        <w:rPr>
          <w:rFonts w:cs="Traditional Arabic"/>
          <w:b/>
          <w:bCs/>
          <w:sz w:val="32"/>
          <w:szCs w:val="32"/>
          <w:rtl/>
        </w:rPr>
        <w:t xml:space="preserve"> </w:t>
      </w:r>
      <w:r w:rsidRPr="00615A8F">
        <w:rPr>
          <w:rFonts w:cs="Traditional Arabic" w:hint="eastAsia"/>
          <w:b/>
          <w:bCs/>
          <w:sz w:val="32"/>
          <w:szCs w:val="32"/>
          <w:rtl/>
        </w:rPr>
        <w:t>الحروب</w:t>
      </w:r>
      <w:r w:rsidRPr="00615A8F">
        <w:rPr>
          <w:rFonts w:cs="Traditional Arabic"/>
          <w:b/>
          <w:bCs/>
          <w:sz w:val="32"/>
          <w:szCs w:val="32"/>
          <w:rtl/>
        </w:rPr>
        <w:t xml:space="preserve"> </w:t>
      </w:r>
      <w:r w:rsidRPr="00615A8F">
        <w:rPr>
          <w:rFonts w:cs="Traditional Arabic" w:hint="eastAsia"/>
          <w:b/>
          <w:bCs/>
          <w:sz w:val="32"/>
          <w:szCs w:val="32"/>
          <w:rtl/>
        </w:rPr>
        <w:t>تكلفة</w:t>
      </w:r>
      <w:r w:rsidRPr="00615A8F">
        <w:rPr>
          <w:rFonts w:cs="Traditional Arabic"/>
          <w:b/>
          <w:bCs/>
          <w:sz w:val="32"/>
          <w:szCs w:val="32"/>
          <w:rtl/>
        </w:rPr>
        <w:t xml:space="preserve"> </w:t>
      </w:r>
      <w:r w:rsidRPr="00615A8F">
        <w:rPr>
          <w:rFonts w:cs="Traditional Arabic" w:hint="eastAsia"/>
          <w:b/>
          <w:bCs/>
          <w:sz w:val="32"/>
          <w:szCs w:val="32"/>
          <w:rtl/>
        </w:rPr>
        <w:t>بشرية</w:t>
      </w:r>
      <w:r w:rsidR="00D745E4">
        <w:rPr>
          <w:rFonts w:cs="Traditional Arabic"/>
          <w:b/>
          <w:bCs/>
          <w:sz w:val="32"/>
          <w:szCs w:val="32"/>
          <w:rtl/>
        </w:rPr>
        <w:t>.</w:t>
      </w:r>
      <w:r w:rsidRPr="00615A8F">
        <w:rPr>
          <w:rFonts w:cs="Traditional Arabic"/>
          <w:b/>
          <w:bCs/>
          <w:sz w:val="32"/>
          <w:szCs w:val="32"/>
          <w:rtl/>
        </w:rPr>
        <w:t xml:space="preserve"> </w:t>
      </w:r>
    </w:p>
    <w:p w:rsidR="008B3DA2" w:rsidRPr="00615A8F" w:rsidRDefault="008B3DA2" w:rsidP="008630E9">
      <w:pPr>
        <w:bidi/>
        <w:spacing w:after="0" w:line="240" w:lineRule="auto"/>
        <w:ind w:firstLine="340"/>
        <w:jc w:val="both"/>
        <w:rPr>
          <w:rFonts w:cs="Traditional Arabic"/>
          <w:sz w:val="12"/>
          <w:szCs w:val="12"/>
          <w:rtl/>
        </w:rPr>
      </w:pP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ننسى</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يذكر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الحدود</w:t>
      </w:r>
      <w:r w:rsidRPr="00615A8F">
        <w:rPr>
          <w:rFonts w:cs="Traditional Arabic"/>
          <w:sz w:val="36"/>
          <w:szCs w:val="36"/>
          <w:rtl/>
        </w:rPr>
        <w:t xml:space="preserve"> </w:t>
      </w:r>
      <w:r w:rsidRPr="00615A8F">
        <w:rPr>
          <w:rFonts w:cs="Traditional Arabic" w:hint="eastAsia"/>
          <w:sz w:val="36"/>
          <w:szCs w:val="36"/>
          <w:rtl/>
        </w:rPr>
        <w:t>الدموية</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نعرض</w:t>
      </w:r>
      <w:r w:rsidRPr="00615A8F">
        <w:rPr>
          <w:rFonts w:cs="Traditional Arabic"/>
          <w:sz w:val="36"/>
          <w:szCs w:val="36"/>
          <w:rtl/>
        </w:rPr>
        <w:t xml:space="preserve"> </w:t>
      </w:r>
      <w:r w:rsidRPr="00615A8F">
        <w:rPr>
          <w:rFonts w:cs="Traditional Arabic" w:hint="eastAsia"/>
          <w:sz w:val="36"/>
          <w:szCs w:val="36"/>
          <w:rtl/>
        </w:rPr>
        <w:t>قائمة</w:t>
      </w:r>
      <w:r w:rsidRPr="00615A8F">
        <w:rPr>
          <w:rFonts w:cs="Traditional Arabic"/>
          <w:sz w:val="36"/>
          <w:szCs w:val="36"/>
          <w:rtl/>
        </w:rPr>
        <w:t xml:space="preserve"> </w:t>
      </w:r>
      <w:r w:rsidRPr="00615A8F">
        <w:rPr>
          <w:rFonts w:cs="Traditional Arabic" w:hint="eastAsia"/>
          <w:sz w:val="36"/>
          <w:szCs w:val="36"/>
          <w:rtl/>
        </w:rPr>
        <w:t>لأفظع</w:t>
      </w:r>
      <w:r w:rsidRPr="00615A8F">
        <w:rPr>
          <w:rFonts w:cs="Traditional Arabic"/>
          <w:sz w:val="36"/>
          <w:szCs w:val="36"/>
          <w:rtl/>
        </w:rPr>
        <w:t xml:space="preserve"> </w:t>
      </w:r>
      <w:r w:rsidRPr="00615A8F">
        <w:rPr>
          <w:rFonts w:cs="Traditional Arabic" w:hint="eastAsia"/>
          <w:sz w:val="36"/>
          <w:szCs w:val="36"/>
          <w:rtl/>
        </w:rPr>
        <w:t>عشرين</w:t>
      </w:r>
      <w:r w:rsidRPr="00615A8F">
        <w:rPr>
          <w:rFonts w:cs="Traditional Arabic"/>
          <w:sz w:val="36"/>
          <w:szCs w:val="36"/>
          <w:rtl/>
        </w:rPr>
        <w:t xml:space="preserve"> </w:t>
      </w:r>
      <w:r w:rsidRPr="00615A8F">
        <w:rPr>
          <w:rFonts w:cs="Traditional Arabic" w:hint="eastAsia"/>
          <w:sz w:val="36"/>
          <w:szCs w:val="36"/>
          <w:rtl/>
        </w:rPr>
        <w:t>حرب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التكلفة</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وقبل</w:t>
      </w:r>
      <w:r w:rsidRPr="00615A8F">
        <w:rPr>
          <w:rFonts w:cs="Traditional Arabic"/>
          <w:sz w:val="36"/>
          <w:szCs w:val="36"/>
          <w:rtl/>
        </w:rPr>
        <w:t xml:space="preserve"> </w:t>
      </w:r>
      <w:r w:rsidRPr="00615A8F">
        <w:rPr>
          <w:rFonts w:cs="Traditional Arabic" w:hint="eastAsia"/>
          <w:sz w:val="36"/>
          <w:szCs w:val="36"/>
          <w:rtl/>
        </w:rPr>
        <w:t>عرض</w:t>
      </w:r>
      <w:r w:rsidRPr="00615A8F">
        <w:rPr>
          <w:rFonts w:cs="Traditional Arabic"/>
          <w:sz w:val="36"/>
          <w:szCs w:val="36"/>
          <w:rtl/>
        </w:rPr>
        <w:t xml:space="preserve"> </w:t>
      </w:r>
      <w:r w:rsidRPr="00615A8F">
        <w:rPr>
          <w:rFonts w:cs="Traditional Arabic" w:hint="eastAsia"/>
          <w:sz w:val="36"/>
          <w:szCs w:val="36"/>
          <w:rtl/>
        </w:rPr>
        <w:t>القائمة</w:t>
      </w:r>
      <w:r w:rsidRPr="00615A8F">
        <w:rPr>
          <w:rFonts w:cs="Traditional Arabic"/>
          <w:sz w:val="36"/>
          <w:szCs w:val="36"/>
          <w:rtl/>
        </w:rPr>
        <w:t xml:space="preserve"> </w:t>
      </w:r>
      <w:r w:rsidRPr="00615A8F">
        <w:rPr>
          <w:rFonts w:cs="Traditional Arabic" w:hint="eastAsia"/>
          <w:sz w:val="36"/>
          <w:szCs w:val="36"/>
          <w:rtl/>
        </w:rPr>
        <w:t>نتسا</w:t>
      </w:r>
      <w:r w:rsidRPr="00615A8F">
        <w:rPr>
          <w:rFonts w:cs="Traditional Arabic" w:hint="cs"/>
          <w:sz w:val="36"/>
          <w:szCs w:val="36"/>
          <w:rtl/>
        </w:rPr>
        <w:t>ء</w:t>
      </w:r>
      <w:r w:rsidRPr="00615A8F">
        <w:rPr>
          <w:rFonts w:cs="Traditional Arabic" w:hint="eastAsia"/>
          <w:sz w:val="36"/>
          <w:szCs w:val="36"/>
          <w:rtl/>
        </w:rPr>
        <w:t>ل</w:t>
      </w:r>
      <w:r w:rsidRPr="00615A8F">
        <w:rPr>
          <w:rFonts w:cs="Traditional Arabic"/>
          <w:sz w:val="36"/>
          <w:szCs w:val="36"/>
          <w:rtl/>
        </w:rPr>
        <w:t>:</w:t>
      </w:r>
      <w:r w:rsidRPr="00615A8F">
        <w:rPr>
          <w:rFonts w:cs="Traditional Arabic"/>
          <w:sz w:val="36"/>
          <w:szCs w:val="36"/>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الفتوح</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سواء</w:t>
      </w: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36"/>
          <w:szCs w:val="36"/>
        </w:rPr>
        <w:pict>
          <v:rect id="_x0000_i1093" style="width:0;height:1.5pt" o:hralign="right" o:hrstd="t" o:hr="t" fillcolor="#aca899" stroked="f"/>
        </w:pict>
      </w:r>
    </w:p>
    <w:p w:rsidR="008B3DA2" w:rsidRPr="00615A8F" w:rsidRDefault="008B3DA2" w:rsidP="008630E9">
      <w:pPr>
        <w:bidi/>
        <w:spacing w:after="0" w:line="240" w:lineRule="auto"/>
        <w:jc w:val="both"/>
        <w:rPr>
          <w:rFonts w:ascii="Arial" w:hAnsi="Arial" w:cs="Traditional Arabic"/>
          <w:sz w:val="24"/>
          <w:szCs w:val="24"/>
          <w:rtl/>
        </w:rPr>
      </w:pPr>
      <w:r w:rsidRPr="00615A8F">
        <w:rPr>
          <w:rFonts w:ascii="Arial" w:hAnsi="Arial" w:cs="Traditional Arabic"/>
          <w:sz w:val="24"/>
          <w:szCs w:val="24"/>
          <w:rtl/>
        </w:rPr>
        <w:t>1- إسقاط نظرية صراع الحضارات 386</w:t>
      </w:r>
      <w:r w:rsidR="008630E9">
        <w:rPr>
          <w:rFonts w:ascii="Arial" w:hAnsi="Arial" w:cs="Traditional Arabic"/>
          <w:sz w:val="24"/>
          <w:szCs w:val="24"/>
          <w:rtl/>
        </w:rPr>
        <w:t xml:space="preserve"> </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المرجع السابق ص</w:t>
      </w:r>
      <w:r w:rsidR="00D745E4">
        <w:rPr>
          <w:rFonts w:ascii="Arial" w:hAnsi="Arial" w:cs="Traditional Arabic"/>
          <w:sz w:val="24"/>
          <w:szCs w:val="24"/>
          <w:rtl/>
        </w:rPr>
        <w:t>.</w:t>
      </w:r>
      <w:r w:rsidRPr="00615A8F">
        <w:rPr>
          <w:rFonts w:ascii="Arial" w:hAnsi="Arial" w:cs="Traditional Arabic"/>
          <w:sz w:val="24"/>
          <w:szCs w:val="24"/>
          <w:rtl/>
        </w:rPr>
        <w:t>387</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sz w:val="24"/>
          <w:szCs w:val="24"/>
          <w:rtl/>
        </w:rPr>
        <w:t xml:space="preserve">المرجع السابق ص </w:t>
      </w:r>
      <w:r w:rsidRPr="00615A8F">
        <w:rPr>
          <w:rFonts w:ascii="Arial" w:hAnsi="Arial" w:cs="Traditional Arabic" w:hint="cs"/>
          <w:sz w:val="24"/>
          <w:szCs w:val="24"/>
          <w:rtl/>
        </w:rPr>
        <w:t>4001،400</w:t>
      </w:r>
      <w:r w:rsidR="00D745E4">
        <w:rPr>
          <w:rFonts w:ascii="Arial" w:hAnsi="Arial" w:cs="Traditional Arabic" w:hint="cs"/>
          <w:sz w:val="24"/>
          <w:szCs w:val="24"/>
          <w:rtl/>
        </w:rPr>
        <w:t>.</w:t>
      </w:r>
    </w:p>
    <w:p w:rsidR="008B3DA2" w:rsidRPr="00615A8F" w:rsidRDefault="008B3DA2" w:rsidP="008630E9">
      <w:pPr>
        <w:bidi/>
        <w:spacing w:after="0" w:line="240" w:lineRule="auto"/>
        <w:contextualSpacing/>
        <w:jc w:val="both"/>
        <w:rPr>
          <w:rFonts w:ascii="Arial" w:hAnsi="Arial" w:cs="Traditional Arabic"/>
          <w:sz w:val="4"/>
          <w:szCs w:val="4"/>
          <w:rtl/>
        </w:rPr>
      </w:pPr>
    </w:p>
    <w:p w:rsidR="008B3DA2" w:rsidRDefault="008B3DA2" w:rsidP="008630E9">
      <w:pPr>
        <w:bidi/>
        <w:spacing w:after="0" w:line="240" w:lineRule="auto"/>
        <w:contextualSpacing/>
        <w:jc w:val="both"/>
        <w:rPr>
          <w:rFonts w:cs="Traditional Arabic"/>
          <w:sz w:val="36"/>
          <w:szCs w:val="36"/>
          <w:rtl/>
        </w:rPr>
      </w:pP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العثمانية</w:t>
      </w:r>
      <w:r w:rsidRPr="00615A8F">
        <w:rPr>
          <w:rFonts w:cs="Traditional Arabic"/>
          <w:sz w:val="36"/>
          <w:szCs w:val="36"/>
          <w:rtl/>
        </w:rPr>
        <w:t xml:space="preserve"> </w:t>
      </w:r>
      <w:r w:rsidRPr="00615A8F">
        <w:rPr>
          <w:rFonts w:cs="Traditional Arabic" w:hint="eastAsia"/>
          <w:sz w:val="36"/>
          <w:szCs w:val="36"/>
          <w:rtl/>
        </w:rPr>
        <w:t>ضمن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القائمة؟</w:t>
      </w:r>
      <w:r w:rsidRPr="00615A8F">
        <w:rPr>
          <w:rFonts w:cs="Traditional Arabic" w:hint="cs"/>
          <w:sz w:val="36"/>
          <w:szCs w:val="36"/>
          <w:rtl/>
        </w:rPr>
        <w:t>!</w:t>
      </w:r>
      <w:r w:rsidR="00D745E4">
        <w:rPr>
          <w:rFonts w:cs="Traditional Arabic" w:hint="cs"/>
          <w:sz w:val="36"/>
          <w:szCs w:val="36"/>
          <w:rtl/>
        </w:rPr>
        <w:t>..</w:t>
      </w:r>
      <w:r w:rsidRPr="00615A8F">
        <w:rPr>
          <w:rFonts w:cs="Traditional Arabic" w:hint="eastAsia"/>
          <w:sz w:val="36"/>
          <w:szCs w:val="36"/>
          <w:rtl/>
        </w:rPr>
        <w:t>وعندما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الإجابة</w:t>
      </w:r>
      <w:r w:rsidRPr="00615A8F">
        <w:rPr>
          <w:rFonts w:cs="Traditional Arabic"/>
          <w:sz w:val="36"/>
          <w:szCs w:val="36"/>
          <w:rtl/>
        </w:rPr>
        <w:t xml:space="preserve"> </w:t>
      </w:r>
      <w:r w:rsidRPr="00615A8F">
        <w:rPr>
          <w:rFonts w:cs="Traditional Arabic" w:hint="eastAsia"/>
          <w:sz w:val="36"/>
          <w:szCs w:val="36"/>
          <w:rtl/>
        </w:rPr>
        <w:t>بالنفى</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يجدر</w:t>
      </w:r>
      <w:r w:rsidRPr="00615A8F">
        <w:rPr>
          <w:rFonts w:cs="Traditional Arabic"/>
          <w:sz w:val="36"/>
          <w:szCs w:val="36"/>
          <w:rtl/>
        </w:rPr>
        <w:t xml:space="preserve"> </w:t>
      </w:r>
      <w:r w:rsidRPr="00615A8F">
        <w:rPr>
          <w:rFonts w:cs="Traditional Arabic" w:hint="eastAsia"/>
          <w:sz w:val="36"/>
          <w:szCs w:val="36"/>
          <w:rtl/>
        </w:rPr>
        <w:t>بنا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نطرح</w:t>
      </w:r>
      <w:r w:rsidRPr="00615A8F">
        <w:rPr>
          <w:rFonts w:cs="Traditional Arabic"/>
          <w:sz w:val="36"/>
          <w:szCs w:val="36"/>
          <w:rtl/>
        </w:rPr>
        <w:t xml:space="preserve"> </w:t>
      </w:r>
      <w:r w:rsidRPr="00615A8F">
        <w:rPr>
          <w:rFonts w:cs="Traditional Arabic" w:hint="eastAsia"/>
          <w:sz w:val="36"/>
          <w:szCs w:val="36"/>
          <w:rtl/>
        </w:rPr>
        <w:t>سؤالاً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بسبب</w:t>
      </w:r>
      <w:r w:rsidRPr="00615A8F">
        <w:rPr>
          <w:rFonts w:cs="Traditional Arabic"/>
          <w:sz w:val="36"/>
          <w:szCs w:val="36"/>
          <w:rtl/>
        </w:rPr>
        <w:t xml:space="preserve"> </w:t>
      </w:r>
      <w:r w:rsidRPr="00615A8F">
        <w:rPr>
          <w:rFonts w:cs="Traditional Arabic" w:hint="eastAsia"/>
          <w:sz w:val="36"/>
          <w:szCs w:val="36"/>
          <w:rtl/>
        </w:rPr>
        <w:t>انتماء</w:t>
      </w:r>
      <w:r w:rsidRPr="00615A8F">
        <w:rPr>
          <w:rFonts w:cs="Traditional Arabic"/>
          <w:sz w:val="36"/>
          <w:szCs w:val="36"/>
          <w:rtl/>
        </w:rPr>
        <w:t xml:space="preserve"> </w:t>
      </w:r>
      <w:r w:rsidRPr="00615A8F">
        <w:rPr>
          <w:rFonts w:cs="Traditional Arabic" w:hint="eastAsia"/>
          <w:sz w:val="36"/>
          <w:szCs w:val="36"/>
          <w:rtl/>
        </w:rPr>
        <w:t>الفتوح</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سلامية</w:t>
      </w:r>
      <w:r w:rsidRPr="00615A8F">
        <w:rPr>
          <w:rFonts w:cs="Traditional Arabic"/>
          <w:sz w:val="36"/>
          <w:szCs w:val="36"/>
          <w:rtl/>
        </w:rPr>
        <w:t xml:space="preserve"> </w:t>
      </w:r>
      <w:r w:rsidRPr="00615A8F">
        <w:rPr>
          <w:rFonts w:cs="Traditional Arabic" w:hint="eastAsia"/>
          <w:sz w:val="36"/>
          <w:szCs w:val="36"/>
          <w:rtl/>
        </w:rPr>
        <w:t>للعصور</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حاربت</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الجيوش</w:t>
      </w:r>
      <w:r w:rsidRPr="00615A8F">
        <w:rPr>
          <w:rFonts w:cs="Traditional Arabic"/>
          <w:sz w:val="36"/>
          <w:szCs w:val="36"/>
          <w:rtl/>
        </w:rPr>
        <w:t xml:space="preserve"> </w:t>
      </w:r>
      <w:r w:rsidRPr="00615A8F">
        <w:rPr>
          <w:rFonts w:cs="Traditional Arabic" w:hint="eastAsia"/>
          <w:sz w:val="36"/>
          <w:szCs w:val="36"/>
          <w:rtl/>
        </w:rPr>
        <w:t>بالسيوف،</w:t>
      </w:r>
      <w:r w:rsidRPr="00615A8F">
        <w:rPr>
          <w:rFonts w:cs="Traditional Arabic"/>
          <w:sz w:val="36"/>
          <w:szCs w:val="36"/>
          <w:rtl/>
        </w:rPr>
        <w:t xml:space="preserve"> </w:t>
      </w:r>
      <w:r w:rsidRPr="00615A8F">
        <w:rPr>
          <w:rFonts w:cs="Traditional Arabic" w:hint="eastAsia"/>
          <w:sz w:val="36"/>
          <w:szCs w:val="36"/>
          <w:rtl/>
        </w:rPr>
        <w:t>بينما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العصور</w:t>
      </w:r>
      <w:r w:rsidRPr="00615A8F">
        <w:rPr>
          <w:rFonts w:cs="Traditional Arabic"/>
          <w:sz w:val="36"/>
          <w:szCs w:val="36"/>
          <w:rtl/>
        </w:rPr>
        <w:t xml:space="preserve"> </w:t>
      </w:r>
      <w:r w:rsidRPr="00615A8F">
        <w:rPr>
          <w:rFonts w:cs="Traditional Arabic" w:hint="eastAsia"/>
          <w:sz w:val="36"/>
          <w:szCs w:val="36"/>
          <w:rtl/>
        </w:rPr>
        <w:t>الحديثة</w:t>
      </w:r>
      <w:r w:rsidRPr="00615A8F">
        <w:rPr>
          <w:rFonts w:cs="Traditional Arabic"/>
          <w:sz w:val="36"/>
          <w:szCs w:val="36"/>
          <w:rtl/>
        </w:rPr>
        <w:t xml:space="preserve"> </w:t>
      </w:r>
      <w:r w:rsidRPr="00615A8F">
        <w:rPr>
          <w:rFonts w:cs="Traditional Arabic" w:hint="eastAsia"/>
          <w:sz w:val="36"/>
          <w:szCs w:val="36"/>
          <w:rtl/>
        </w:rPr>
        <w:t>يستخدم</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البندقية</w:t>
      </w:r>
      <w:r w:rsidRPr="00615A8F">
        <w:rPr>
          <w:rFonts w:cs="Traditional Arabic"/>
          <w:sz w:val="36"/>
          <w:szCs w:val="36"/>
          <w:rtl/>
        </w:rPr>
        <w:t xml:space="preserve"> </w:t>
      </w:r>
      <w:r w:rsidRPr="00615A8F">
        <w:rPr>
          <w:rFonts w:cs="Traditional Arabic" w:hint="eastAsia"/>
          <w:sz w:val="36"/>
          <w:szCs w:val="36"/>
          <w:rtl/>
        </w:rPr>
        <w:t>والدبابة</w:t>
      </w:r>
      <w:r w:rsidRPr="00615A8F">
        <w:rPr>
          <w:rFonts w:cs="Traditional Arabic"/>
          <w:sz w:val="36"/>
          <w:szCs w:val="36"/>
          <w:rtl/>
        </w:rPr>
        <w:t xml:space="preserve"> </w:t>
      </w:r>
      <w:r w:rsidRPr="00615A8F">
        <w:rPr>
          <w:rFonts w:cs="Traditional Arabic" w:hint="eastAsia"/>
          <w:sz w:val="36"/>
          <w:szCs w:val="36"/>
          <w:rtl/>
        </w:rPr>
        <w:t>والطائرة؟</w:t>
      </w:r>
      <w:r w:rsidRPr="00615A8F">
        <w:rPr>
          <w:rFonts w:cs="Traditional Arabic" w:hint="cs"/>
          <w:sz w:val="36"/>
          <w:szCs w:val="36"/>
          <w:rtl/>
        </w:rPr>
        <w:t>!</w:t>
      </w:r>
      <w:r w:rsidR="00D745E4">
        <w:rPr>
          <w:rFonts w:cs="Traditional Arabic" w:hint="cs"/>
          <w:sz w:val="36"/>
          <w:szCs w:val="36"/>
          <w:rtl/>
        </w:rPr>
        <w:t>..</w:t>
      </w:r>
      <w:r w:rsidRPr="00615A8F">
        <w:rPr>
          <w:rFonts w:cs="Traditional Arabic" w:hint="eastAsia"/>
          <w:sz w:val="36"/>
          <w:szCs w:val="36"/>
          <w:rtl/>
        </w:rPr>
        <w:t>فنجد</w:t>
      </w:r>
      <w:r w:rsidRPr="00615A8F">
        <w:rPr>
          <w:rFonts w:cs="Traditional Arabic"/>
          <w:sz w:val="36"/>
          <w:szCs w:val="36"/>
          <w:rtl/>
        </w:rPr>
        <w:t xml:space="preserve"> </w:t>
      </w:r>
      <w:r w:rsidRPr="00615A8F">
        <w:rPr>
          <w:rFonts w:cs="Traditional Arabic" w:hint="eastAsia"/>
          <w:sz w:val="36"/>
          <w:szCs w:val="36"/>
          <w:rtl/>
        </w:rPr>
        <w:t>الاجابة</w:t>
      </w:r>
      <w:r w:rsidRPr="00615A8F">
        <w:rPr>
          <w:rFonts w:cs="Traditional Arabic"/>
          <w:sz w:val="36"/>
          <w:szCs w:val="36"/>
          <w:rtl/>
        </w:rPr>
        <w:t xml:space="preserve"> </w:t>
      </w:r>
      <w:r w:rsidRPr="00615A8F">
        <w:rPr>
          <w:rFonts w:cs="Traditional Arabic" w:hint="eastAsia"/>
          <w:sz w:val="36"/>
          <w:szCs w:val="36"/>
          <w:rtl/>
        </w:rPr>
        <w:t>بالنفى</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hint="cs"/>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فبعض</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سابقة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الفتح</w:t>
      </w:r>
      <w:r w:rsidRPr="00615A8F">
        <w:rPr>
          <w:rFonts w:cs="Traditional Arabic"/>
          <w:sz w:val="36"/>
          <w:szCs w:val="36"/>
          <w:rtl/>
        </w:rPr>
        <w:t xml:space="preserve"> </w:t>
      </w:r>
      <w:r w:rsidRPr="00615A8F">
        <w:rPr>
          <w:rFonts w:cs="Traditional Arabic" w:hint="eastAsia"/>
          <w:sz w:val="36"/>
          <w:szCs w:val="36"/>
          <w:rtl/>
        </w:rPr>
        <w:t>الاسلامى</w:t>
      </w:r>
      <w:r w:rsidRPr="00615A8F">
        <w:rPr>
          <w:rFonts w:cs="Traditional Arabic"/>
          <w:sz w:val="36"/>
          <w:szCs w:val="36"/>
          <w:rtl/>
        </w:rPr>
        <w:t xml:space="preserve"> </w:t>
      </w:r>
      <w:r w:rsidRPr="00615A8F">
        <w:rPr>
          <w:rFonts w:cs="Traditional Arabic" w:hint="eastAsia"/>
          <w:sz w:val="36"/>
          <w:szCs w:val="36"/>
          <w:rtl/>
        </w:rPr>
        <w:t>بقرن</w:t>
      </w:r>
      <w:r w:rsidRPr="00615A8F">
        <w:rPr>
          <w:rFonts w:cs="Traditional Arabic"/>
          <w:sz w:val="36"/>
          <w:szCs w:val="36"/>
          <w:rtl/>
        </w:rPr>
        <w:t xml:space="preserve"> </w:t>
      </w:r>
      <w:r w:rsidRPr="00615A8F">
        <w:rPr>
          <w:rFonts w:cs="Traditional Arabic" w:hint="eastAsia"/>
          <w:sz w:val="36"/>
          <w:szCs w:val="36"/>
          <w:rtl/>
        </w:rPr>
        <w:t>ونصف،</w:t>
      </w:r>
      <w:r w:rsidRPr="00615A8F">
        <w:rPr>
          <w:rFonts w:cs="Traditional Arabic"/>
          <w:sz w:val="36"/>
          <w:szCs w:val="36"/>
          <w:rtl/>
        </w:rPr>
        <w:t xml:space="preserve"> </w:t>
      </w:r>
      <w:r w:rsidRPr="00615A8F">
        <w:rPr>
          <w:rFonts w:cs="Traditional Arabic" w:hint="eastAsia"/>
          <w:sz w:val="36"/>
          <w:szCs w:val="36"/>
          <w:rtl/>
        </w:rPr>
        <w:t>وبعضها</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مواكباً</w:t>
      </w:r>
      <w:r w:rsidRPr="00615A8F">
        <w:rPr>
          <w:rFonts w:cs="Traditional Arabic"/>
          <w:sz w:val="36"/>
          <w:szCs w:val="36"/>
          <w:rtl/>
        </w:rPr>
        <w:t xml:space="preserve"> </w:t>
      </w:r>
      <w:r w:rsidRPr="00615A8F">
        <w:rPr>
          <w:rFonts w:cs="Traditional Arabic" w:hint="eastAsia"/>
          <w:sz w:val="36"/>
          <w:szCs w:val="36"/>
          <w:rtl/>
        </w:rPr>
        <w:t>للفتوح</w:t>
      </w:r>
      <w:r w:rsidRPr="00615A8F">
        <w:rPr>
          <w:rFonts w:cs="Traditional Arabic"/>
          <w:sz w:val="36"/>
          <w:szCs w:val="36"/>
          <w:rtl/>
        </w:rPr>
        <w:t xml:space="preserve"> </w:t>
      </w:r>
      <w:r w:rsidRPr="00615A8F">
        <w:rPr>
          <w:rFonts w:cs="Traditional Arabic" w:hint="eastAsia"/>
          <w:sz w:val="36"/>
          <w:szCs w:val="36"/>
          <w:rtl/>
        </w:rPr>
        <w:t>الاسلامية،</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الاسلحة</w:t>
      </w:r>
      <w:r w:rsidRPr="00615A8F">
        <w:rPr>
          <w:rFonts w:cs="Traditional Arabic"/>
          <w:sz w:val="36"/>
          <w:szCs w:val="36"/>
          <w:rtl/>
        </w:rPr>
        <w:t xml:space="preserve"> </w:t>
      </w:r>
      <w:r w:rsidRPr="00615A8F">
        <w:rPr>
          <w:rFonts w:cs="Traditional Arabic" w:hint="eastAsia"/>
          <w:sz w:val="36"/>
          <w:szCs w:val="36"/>
          <w:rtl/>
        </w:rPr>
        <w:t>المستخدمة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سلحة</w:t>
      </w:r>
      <w:r w:rsidRPr="00615A8F">
        <w:rPr>
          <w:rFonts w:cs="Traditional Arabic"/>
          <w:sz w:val="36"/>
          <w:szCs w:val="36"/>
          <w:rtl/>
        </w:rPr>
        <w:t xml:space="preserve"> </w:t>
      </w:r>
      <w:r w:rsidRPr="00615A8F">
        <w:rPr>
          <w:rFonts w:cs="Traditional Arabic" w:hint="eastAsia"/>
          <w:sz w:val="36"/>
          <w:szCs w:val="36"/>
          <w:rtl/>
        </w:rPr>
        <w:t>المستخدمة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الفتوح</w:t>
      </w:r>
      <w:r w:rsidRPr="00615A8F">
        <w:rPr>
          <w:rFonts w:cs="Traditional Arabic"/>
          <w:sz w:val="36"/>
          <w:szCs w:val="36"/>
          <w:rtl/>
        </w:rPr>
        <w:t xml:space="preserve"> </w:t>
      </w:r>
      <w:r w:rsidRPr="00615A8F">
        <w:rPr>
          <w:rFonts w:cs="Traditional Arabic" w:hint="eastAsia"/>
          <w:sz w:val="36"/>
          <w:szCs w:val="36"/>
          <w:rtl/>
        </w:rPr>
        <w:t>الاسلامية</w:t>
      </w:r>
      <w:r w:rsidR="00D745E4">
        <w:rPr>
          <w:rFonts w:cs="Traditional Arabic" w:hint="cs"/>
          <w:sz w:val="36"/>
          <w:szCs w:val="36"/>
          <w:rtl/>
        </w:rPr>
        <w:t>..</w:t>
      </w:r>
      <w:r w:rsidR="00D745E4">
        <w:rPr>
          <w:rFonts w:cs="Traditional Arabic"/>
          <w:sz w:val="36"/>
          <w:szCs w:val="36"/>
          <w:rtl/>
        </w:rPr>
        <w:t>.</w:t>
      </w:r>
    </w:p>
    <w:p w:rsidR="003A10C6" w:rsidRDefault="003A10C6" w:rsidP="003A10C6">
      <w:pPr>
        <w:bidi/>
        <w:spacing w:after="0" w:line="240" w:lineRule="auto"/>
        <w:contextualSpacing/>
        <w:jc w:val="both"/>
        <w:rPr>
          <w:rFonts w:cs="Traditional Arabic"/>
          <w:sz w:val="36"/>
          <w:szCs w:val="36"/>
          <w:rtl/>
        </w:rPr>
      </w:pPr>
    </w:p>
    <w:p w:rsidR="003A10C6" w:rsidRPr="00615A8F" w:rsidRDefault="003A10C6" w:rsidP="003A10C6">
      <w:pPr>
        <w:bidi/>
        <w:spacing w:after="0" w:line="240" w:lineRule="auto"/>
        <w:contextualSpacing/>
        <w:jc w:val="both"/>
        <w:rPr>
          <w:rFonts w:cs="Traditional Arabic"/>
          <w:sz w:val="36"/>
          <w:szCs w:val="36"/>
        </w:rPr>
      </w:pP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b/>
          <w:bCs/>
          <w:sz w:val="36"/>
          <w:szCs w:val="36"/>
          <w:rtl/>
        </w:rPr>
        <w:t>وقد</w:t>
      </w:r>
      <w:r w:rsidRPr="00615A8F">
        <w:rPr>
          <w:rFonts w:cs="Traditional Arabic"/>
          <w:b/>
          <w:bCs/>
          <w:sz w:val="36"/>
          <w:szCs w:val="36"/>
          <w:rtl/>
        </w:rPr>
        <w:t xml:space="preserve"> </w:t>
      </w:r>
      <w:r w:rsidRPr="00615A8F">
        <w:rPr>
          <w:rFonts w:cs="Traditional Arabic" w:hint="eastAsia"/>
          <w:b/>
          <w:bCs/>
          <w:sz w:val="36"/>
          <w:szCs w:val="36"/>
          <w:rtl/>
        </w:rPr>
        <w:t>يكون</w:t>
      </w:r>
      <w:r w:rsidRPr="00615A8F">
        <w:rPr>
          <w:rFonts w:cs="Traditional Arabic"/>
          <w:b/>
          <w:bCs/>
          <w:sz w:val="36"/>
          <w:szCs w:val="36"/>
          <w:rtl/>
        </w:rPr>
        <w:t xml:space="preserve"> </w:t>
      </w:r>
      <w:r w:rsidRPr="00615A8F">
        <w:rPr>
          <w:rFonts w:cs="Traditional Arabic" w:hint="eastAsia"/>
          <w:b/>
          <w:bCs/>
          <w:sz w:val="36"/>
          <w:szCs w:val="36"/>
          <w:rtl/>
        </w:rPr>
        <w:t>من</w:t>
      </w:r>
      <w:r w:rsidRPr="00615A8F">
        <w:rPr>
          <w:rFonts w:cs="Traditional Arabic"/>
          <w:b/>
          <w:bCs/>
          <w:sz w:val="36"/>
          <w:szCs w:val="36"/>
          <w:rtl/>
        </w:rPr>
        <w:t xml:space="preserve"> </w:t>
      </w:r>
      <w:r w:rsidRPr="00615A8F">
        <w:rPr>
          <w:rFonts w:cs="Traditional Arabic" w:hint="eastAsia"/>
          <w:b/>
          <w:bCs/>
          <w:sz w:val="36"/>
          <w:szCs w:val="36"/>
          <w:rtl/>
        </w:rPr>
        <w:t>المناسب</w:t>
      </w:r>
      <w:r w:rsidRPr="00615A8F">
        <w:rPr>
          <w:rFonts w:cs="Traditional Arabic"/>
          <w:b/>
          <w:bCs/>
          <w:sz w:val="36"/>
          <w:szCs w:val="36"/>
          <w:rtl/>
        </w:rPr>
        <w:t xml:space="preserve"> </w:t>
      </w:r>
      <w:r w:rsidRPr="00615A8F">
        <w:rPr>
          <w:rFonts w:cs="Traditional Arabic" w:hint="eastAsia"/>
          <w:b/>
          <w:bCs/>
          <w:sz w:val="36"/>
          <w:szCs w:val="36"/>
          <w:rtl/>
        </w:rPr>
        <w:t>تقديم</w:t>
      </w:r>
      <w:r w:rsidRPr="00615A8F">
        <w:rPr>
          <w:rFonts w:cs="Traditional Arabic"/>
          <w:b/>
          <w:bCs/>
          <w:sz w:val="36"/>
          <w:szCs w:val="36"/>
          <w:rtl/>
        </w:rPr>
        <w:t xml:space="preserve"> </w:t>
      </w:r>
      <w:r w:rsidRPr="00615A8F">
        <w:rPr>
          <w:rFonts w:cs="Traditional Arabic" w:hint="eastAsia"/>
          <w:b/>
          <w:bCs/>
          <w:sz w:val="36"/>
          <w:szCs w:val="36"/>
          <w:rtl/>
        </w:rPr>
        <w:t>هذه</w:t>
      </w:r>
      <w:r w:rsidRPr="00615A8F">
        <w:rPr>
          <w:rFonts w:cs="Traditional Arabic"/>
          <w:b/>
          <w:bCs/>
          <w:sz w:val="36"/>
          <w:szCs w:val="36"/>
          <w:rtl/>
        </w:rPr>
        <w:t xml:space="preserve"> </w:t>
      </w:r>
      <w:r w:rsidRPr="00615A8F">
        <w:rPr>
          <w:rFonts w:cs="Traditional Arabic" w:hint="eastAsia"/>
          <w:b/>
          <w:bCs/>
          <w:sz w:val="36"/>
          <w:szCs w:val="36"/>
          <w:rtl/>
        </w:rPr>
        <w:t>القائمة</w:t>
      </w:r>
      <w:r w:rsidRPr="00615A8F">
        <w:rPr>
          <w:rFonts w:cs="Traditional Arabic"/>
          <w:b/>
          <w:bCs/>
          <w:sz w:val="36"/>
          <w:szCs w:val="36"/>
          <w:rtl/>
        </w:rPr>
        <w:t xml:space="preserve"> </w:t>
      </w:r>
      <w:r w:rsidRPr="00615A8F">
        <w:rPr>
          <w:rFonts w:cs="Traditional Arabic" w:hint="eastAsia"/>
          <w:b/>
          <w:bCs/>
          <w:sz w:val="36"/>
          <w:szCs w:val="36"/>
          <w:rtl/>
        </w:rPr>
        <w:t>الآن</w:t>
      </w:r>
      <w:r w:rsidRPr="00615A8F">
        <w:rPr>
          <w:rFonts w:cs="Traditional Arabic"/>
          <w:b/>
          <w:bCs/>
          <w:sz w:val="36"/>
          <w:szCs w:val="36"/>
          <w:rtl/>
        </w:rPr>
        <w:t xml:space="preserve"> </w:t>
      </w:r>
      <w:r w:rsidRPr="00615A8F">
        <w:rPr>
          <w:rFonts w:cs="Traditional Arabic" w:hint="eastAsia"/>
          <w:b/>
          <w:bCs/>
          <w:sz w:val="36"/>
          <w:szCs w:val="36"/>
          <w:rtl/>
        </w:rPr>
        <w:t>بحسب</w:t>
      </w:r>
      <w:r w:rsidRPr="00615A8F">
        <w:rPr>
          <w:rFonts w:cs="Traditional Arabic"/>
          <w:b/>
          <w:bCs/>
          <w:sz w:val="36"/>
          <w:szCs w:val="36"/>
          <w:rtl/>
        </w:rPr>
        <w:t xml:space="preserve"> </w:t>
      </w:r>
      <w:r w:rsidRPr="00615A8F">
        <w:rPr>
          <w:rFonts w:cs="Traditional Arabic" w:hint="eastAsia"/>
          <w:b/>
          <w:bCs/>
          <w:sz w:val="36"/>
          <w:szCs w:val="36"/>
          <w:rtl/>
        </w:rPr>
        <w:t>تعاظم</w:t>
      </w:r>
      <w:r w:rsidRPr="00615A8F">
        <w:rPr>
          <w:rFonts w:cs="Traditional Arabic"/>
          <w:b/>
          <w:bCs/>
          <w:sz w:val="36"/>
          <w:szCs w:val="36"/>
          <w:rtl/>
        </w:rPr>
        <w:t xml:space="preserve"> </w:t>
      </w:r>
      <w:r w:rsidRPr="00615A8F">
        <w:rPr>
          <w:rFonts w:cs="Traditional Arabic" w:hint="eastAsia"/>
          <w:b/>
          <w:bCs/>
          <w:sz w:val="36"/>
          <w:szCs w:val="36"/>
          <w:rtl/>
        </w:rPr>
        <w:t>الخسائر</w:t>
      </w:r>
      <w:r w:rsidRPr="00615A8F">
        <w:rPr>
          <w:rFonts w:cs="Traditional Arabic"/>
          <w:b/>
          <w:bCs/>
          <w:sz w:val="36"/>
          <w:szCs w:val="36"/>
          <w:rtl/>
        </w:rPr>
        <w:t xml:space="preserve"> </w:t>
      </w:r>
      <w:r w:rsidRPr="00615A8F">
        <w:rPr>
          <w:rFonts w:cs="Traditional Arabic" w:hint="eastAsia"/>
          <w:b/>
          <w:bCs/>
          <w:sz w:val="36"/>
          <w:szCs w:val="36"/>
          <w:rtl/>
        </w:rPr>
        <w:t>البشرية</w:t>
      </w:r>
      <w:r w:rsidRPr="00615A8F">
        <w:rPr>
          <w:rFonts w:cs="Traditional Arabic"/>
          <w:b/>
          <w:bCs/>
          <w:sz w:val="36"/>
          <w:szCs w:val="36"/>
          <w:rtl/>
        </w:rPr>
        <w:t xml:space="preserve"> </w:t>
      </w:r>
      <w:r w:rsidRPr="00615A8F">
        <w:rPr>
          <w:rFonts w:cs="Traditional Arabic" w:hint="eastAsia"/>
          <w:b/>
          <w:bCs/>
          <w:sz w:val="36"/>
          <w:szCs w:val="36"/>
          <w:rtl/>
        </w:rPr>
        <w:t>فى</w:t>
      </w:r>
      <w:r w:rsidRPr="00615A8F">
        <w:rPr>
          <w:rFonts w:cs="Traditional Arabic"/>
          <w:b/>
          <w:bCs/>
          <w:sz w:val="36"/>
          <w:szCs w:val="36"/>
          <w:rtl/>
        </w:rPr>
        <w:t xml:space="preserve"> </w:t>
      </w:r>
      <w:r w:rsidRPr="00615A8F">
        <w:rPr>
          <w:rFonts w:cs="Traditional Arabic" w:hint="eastAsia"/>
          <w:b/>
          <w:bCs/>
          <w:sz w:val="36"/>
          <w:szCs w:val="36"/>
          <w:rtl/>
        </w:rPr>
        <w:t>هذه</w:t>
      </w:r>
      <w:r w:rsidRPr="00615A8F">
        <w:rPr>
          <w:rFonts w:cs="Traditional Arabic"/>
          <w:b/>
          <w:bCs/>
          <w:sz w:val="36"/>
          <w:szCs w:val="36"/>
          <w:rtl/>
        </w:rPr>
        <w:t xml:space="preserve"> </w:t>
      </w:r>
      <w:r w:rsidRPr="00615A8F">
        <w:rPr>
          <w:rFonts w:cs="Traditional Arabic" w:hint="eastAsia"/>
          <w:b/>
          <w:bCs/>
          <w:sz w:val="36"/>
          <w:szCs w:val="36"/>
          <w:rtl/>
        </w:rPr>
        <w:t>الحروب</w:t>
      </w:r>
      <w:r w:rsidRPr="00615A8F">
        <w:rPr>
          <w:rFonts w:cs="Traditional Arabic"/>
          <w:b/>
          <w:bCs/>
          <w:sz w:val="36"/>
          <w:szCs w:val="36"/>
          <w:rtl/>
        </w:rPr>
        <w:t>:</w:t>
      </w:r>
      <w:r w:rsidRPr="00615A8F">
        <w:rPr>
          <w:rFonts w:cs="Traditional Arabic" w:hint="cs"/>
          <w:sz w:val="24"/>
          <w:szCs w:val="24"/>
          <w:vertAlign w:val="superscript"/>
          <w:rtl/>
        </w:rPr>
        <w:t>(1)</w:t>
      </w:r>
    </w:p>
    <w:tbl>
      <w:tblPr>
        <w:bidiVisual/>
        <w:tblW w:w="0" w:type="auto"/>
        <w:tblLook w:val="04A0" w:firstRow="1" w:lastRow="0" w:firstColumn="1" w:lastColumn="0" w:noHBand="0" w:noVBand="1"/>
      </w:tblPr>
      <w:tblGrid>
        <w:gridCol w:w="10420"/>
      </w:tblGrid>
      <w:tr w:rsidR="008B3DA2" w:rsidRPr="00615A8F" w:rsidTr="00B52FE6">
        <w:tc>
          <w:tcPr>
            <w:tcW w:w="10420" w:type="dxa"/>
          </w:tcPr>
          <w:p w:rsidR="008B3DA2" w:rsidRPr="00615A8F" w:rsidRDefault="008B3DA2" w:rsidP="008630E9">
            <w:pPr>
              <w:bidi/>
              <w:spacing w:after="0" w:line="240" w:lineRule="auto"/>
              <w:jc w:val="both"/>
              <w:rPr>
                <w:rFonts w:cs="Traditional Arabic"/>
                <w:sz w:val="8"/>
                <w:szCs w:val="8"/>
                <w:rtl/>
              </w:rPr>
            </w:pPr>
          </w:p>
        </w:tc>
      </w:tr>
      <w:tr w:rsidR="008B3DA2" w:rsidRPr="00615A8F" w:rsidTr="00B52FE6">
        <w:tc>
          <w:tcPr>
            <w:tcW w:w="10420" w:type="dxa"/>
          </w:tcPr>
          <w:tbl>
            <w:tblPr>
              <w:bidiVisual/>
              <w:tblW w:w="0" w:type="auto"/>
              <w:tblLook w:val="07E0" w:firstRow="1" w:lastRow="1" w:firstColumn="1" w:lastColumn="1" w:noHBand="1" w:noVBand="1"/>
            </w:tblPr>
            <w:tblGrid>
              <w:gridCol w:w="688"/>
              <w:gridCol w:w="6964"/>
              <w:gridCol w:w="2495"/>
            </w:tblGrid>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الحرب</w:t>
                  </w:r>
                  <w:r w:rsidRPr="00615A8F">
                    <w:rPr>
                      <w:rFonts w:cs="Traditional Arabic"/>
                      <w:sz w:val="34"/>
                      <w:szCs w:val="34"/>
                      <w:rtl/>
                    </w:rPr>
                    <w:t xml:space="preserve"> </w:t>
                  </w:r>
                  <w:r w:rsidRPr="00615A8F">
                    <w:rPr>
                      <w:rFonts w:cs="Traditional Arabic" w:hint="eastAsia"/>
                      <w:sz w:val="34"/>
                      <w:szCs w:val="34"/>
                      <w:rtl/>
                    </w:rPr>
                    <w:t>العالمية</w:t>
                  </w:r>
                  <w:r w:rsidRPr="00615A8F">
                    <w:rPr>
                      <w:rFonts w:cs="Traditional Arabic"/>
                      <w:sz w:val="34"/>
                      <w:szCs w:val="34"/>
                      <w:rtl/>
                    </w:rPr>
                    <w:t xml:space="preserve"> </w:t>
                  </w:r>
                  <w:r w:rsidRPr="00615A8F">
                    <w:rPr>
                      <w:rFonts w:cs="Traditional Arabic" w:hint="eastAsia"/>
                      <w:sz w:val="34"/>
                      <w:szCs w:val="34"/>
                      <w:rtl/>
                    </w:rPr>
                    <w:t>الثانية</w:t>
                  </w:r>
                  <w:r w:rsidRPr="00615A8F">
                    <w:rPr>
                      <w:rFonts w:cs="Traditional Arabic"/>
                      <w:sz w:val="34"/>
                      <w:szCs w:val="34"/>
                      <w:rtl/>
                    </w:rPr>
                    <w:t xml:space="preserve"> (1939-1945)</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50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2-</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عهد</w:t>
                  </w:r>
                  <w:r w:rsidRPr="00615A8F">
                    <w:rPr>
                      <w:rFonts w:cs="Traditional Arabic"/>
                      <w:sz w:val="34"/>
                      <w:szCs w:val="34"/>
                      <w:rtl/>
                    </w:rPr>
                    <w:t xml:space="preserve"> </w:t>
                  </w:r>
                  <w:r w:rsidRPr="00615A8F">
                    <w:rPr>
                      <w:rFonts w:cs="Traditional Arabic" w:hint="eastAsia"/>
                      <w:sz w:val="34"/>
                      <w:szCs w:val="34"/>
                      <w:rtl/>
                    </w:rPr>
                    <w:t>ماوتسى</w:t>
                  </w:r>
                  <w:r w:rsidRPr="00615A8F">
                    <w:rPr>
                      <w:rFonts w:cs="Traditional Arabic"/>
                      <w:sz w:val="34"/>
                      <w:szCs w:val="34"/>
                      <w:rtl/>
                    </w:rPr>
                    <w:t xml:space="preserve"> </w:t>
                  </w:r>
                  <w:r w:rsidRPr="00615A8F">
                    <w:rPr>
                      <w:rFonts w:cs="Traditional Arabic" w:hint="eastAsia"/>
                      <w:sz w:val="34"/>
                      <w:szCs w:val="34"/>
                      <w:rtl/>
                    </w:rPr>
                    <w:t>تونج</w:t>
                  </w:r>
                  <w:r w:rsidRPr="00615A8F">
                    <w:rPr>
                      <w:rFonts w:cs="Traditional Arabic"/>
                      <w:sz w:val="34"/>
                      <w:szCs w:val="34"/>
                      <w:rtl/>
                    </w:rPr>
                    <w:t xml:space="preserve"> (1949-1975)</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40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3-</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غزوات</w:t>
                  </w:r>
                  <w:r w:rsidRPr="00615A8F">
                    <w:rPr>
                      <w:rFonts w:cs="Traditional Arabic"/>
                      <w:sz w:val="34"/>
                      <w:szCs w:val="34"/>
                      <w:rtl/>
                    </w:rPr>
                    <w:t xml:space="preserve"> </w:t>
                  </w:r>
                  <w:r w:rsidRPr="00615A8F">
                    <w:rPr>
                      <w:rFonts w:cs="Traditional Arabic" w:hint="eastAsia"/>
                      <w:sz w:val="34"/>
                      <w:szCs w:val="34"/>
                      <w:rtl/>
                    </w:rPr>
                    <w:t>المغول</w:t>
                  </w:r>
                  <w:r w:rsidRPr="00615A8F">
                    <w:rPr>
                      <w:rFonts w:cs="Traditional Arabic"/>
                      <w:sz w:val="34"/>
                      <w:szCs w:val="34"/>
                      <w:rtl/>
                    </w:rPr>
                    <w:t>* (1227-1258)</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40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4-</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تمرد</w:t>
                  </w:r>
                  <w:r w:rsidRPr="00615A8F">
                    <w:rPr>
                      <w:rFonts w:cs="Traditional Arabic"/>
                      <w:sz w:val="34"/>
                      <w:szCs w:val="34"/>
                      <w:rtl/>
                    </w:rPr>
                    <w:t xml:space="preserve"> </w:t>
                  </w:r>
                  <w:r w:rsidRPr="00615A8F">
                    <w:rPr>
                      <w:rFonts w:cs="Traditional Arabic" w:hint="eastAsia"/>
                      <w:sz w:val="34"/>
                      <w:szCs w:val="34"/>
                      <w:rtl/>
                    </w:rPr>
                    <w:t>لوشان</w:t>
                  </w:r>
                  <w:r w:rsidRPr="00615A8F">
                    <w:rPr>
                      <w:rFonts w:cs="Traditional Arabic"/>
                      <w:sz w:val="34"/>
                      <w:szCs w:val="34"/>
                      <w:rtl/>
                    </w:rPr>
                    <w:t>* (755-763)</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36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60"/>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5-</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غزوات</w:t>
                  </w:r>
                  <w:r w:rsidRPr="00615A8F">
                    <w:rPr>
                      <w:rFonts w:cs="Traditional Arabic"/>
                      <w:sz w:val="34"/>
                      <w:szCs w:val="34"/>
                      <w:rtl/>
                    </w:rPr>
                    <w:t xml:space="preserve"> </w:t>
                  </w:r>
                  <w:r w:rsidRPr="00615A8F">
                    <w:rPr>
                      <w:rFonts w:cs="Traditional Arabic" w:hint="eastAsia"/>
                      <w:sz w:val="34"/>
                      <w:szCs w:val="34"/>
                      <w:rtl/>
                    </w:rPr>
                    <w:t>منشو</w:t>
                  </w:r>
                  <w:r w:rsidRPr="00615A8F">
                    <w:rPr>
                      <w:rFonts w:cs="Traditional Arabic"/>
                      <w:sz w:val="34"/>
                      <w:szCs w:val="34"/>
                      <w:rtl/>
                    </w:rPr>
                    <w:t xml:space="preserve">* ( </w:t>
                  </w:r>
                  <w:r w:rsidRPr="00615A8F">
                    <w:rPr>
                      <w:rFonts w:cs="Traditional Arabic" w:hint="eastAsia"/>
                      <w:sz w:val="34"/>
                      <w:szCs w:val="34"/>
                      <w:rtl/>
                    </w:rPr>
                    <w:t>القرن</w:t>
                  </w:r>
                  <w:r w:rsidRPr="00615A8F">
                    <w:rPr>
                      <w:rFonts w:cs="Traditional Arabic"/>
                      <w:sz w:val="34"/>
                      <w:szCs w:val="34"/>
                      <w:rtl/>
                    </w:rPr>
                    <w:t xml:space="preserve"> </w:t>
                  </w:r>
                  <w:r w:rsidRPr="00615A8F">
                    <w:rPr>
                      <w:rFonts w:cs="Traditional Arabic" w:hint="eastAsia"/>
                      <w:sz w:val="34"/>
                      <w:szCs w:val="34"/>
                      <w:rtl/>
                    </w:rPr>
                    <w:t>السابع</w:t>
                  </w:r>
                  <w:r w:rsidRPr="00615A8F">
                    <w:rPr>
                      <w:rFonts w:cs="Traditional Arabic"/>
                      <w:sz w:val="34"/>
                      <w:szCs w:val="34"/>
                      <w:rtl/>
                    </w:rPr>
                    <w:t xml:space="preserve"> </w:t>
                  </w:r>
                  <w:r w:rsidRPr="00615A8F">
                    <w:rPr>
                      <w:rFonts w:cs="Traditional Arabic" w:hint="eastAsia"/>
                      <w:sz w:val="34"/>
                      <w:szCs w:val="34"/>
                      <w:rtl/>
                    </w:rPr>
                    <w:t>عشر</w:t>
                  </w:r>
                  <w:r w:rsidRPr="00615A8F">
                    <w:rPr>
                      <w:rFonts w:cs="Traditional Arabic"/>
                      <w:sz w:val="34"/>
                      <w:szCs w:val="34"/>
                      <w:rtl/>
                    </w:rPr>
                    <w:t xml:space="preserve"> </w:t>
                  </w:r>
                  <w:r w:rsidRPr="00615A8F">
                    <w:rPr>
                      <w:rFonts w:cs="Traditional Arabic" w:hint="eastAsia"/>
                      <w:sz w:val="34"/>
                      <w:szCs w:val="34"/>
                      <w:rtl/>
                    </w:rPr>
                    <w:t>الميلادى</w:t>
                  </w:r>
                  <w:r w:rsidRPr="00615A8F">
                    <w:rPr>
                      <w:rFonts w:cs="Traditional Arabic"/>
                      <w:sz w:val="34"/>
                      <w:szCs w:val="34"/>
                      <w:rtl/>
                    </w:rPr>
                    <w:t>)</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25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6-</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تمرد</w:t>
                  </w:r>
                  <w:r w:rsidRPr="00615A8F">
                    <w:rPr>
                      <w:rFonts w:cs="Traditional Arabic"/>
                      <w:sz w:val="34"/>
                      <w:szCs w:val="34"/>
                      <w:rtl/>
                    </w:rPr>
                    <w:t xml:space="preserve"> </w:t>
                  </w:r>
                  <w:r w:rsidRPr="00615A8F">
                    <w:rPr>
                      <w:rFonts w:cs="Traditional Arabic" w:hint="eastAsia"/>
                      <w:sz w:val="34"/>
                      <w:szCs w:val="34"/>
                      <w:rtl/>
                    </w:rPr>
                    <w:t>تايينج</w:t>
                  </w:r>
                  <w:r w:rsidRPr="00615A8F">
                    <w:rPr>
                      <w:rFonts w:cs="Traditional Arabic"/>
                      <w:sz w:val="34"/>
                      <w:szCs w:val="34"/>
                      <w:rtl/>
                    </w:rPr>
                    <w:t>* (1850-1864)</w:t>
                  </w:r>
                  <w:r w:rsidRPr="00615A8F">
                    <w:rPr>
                      <w:rFonts w:cs="Traditional Arabic"/>
                      <w:sz w:val="34"/>
                      <w:szCs w:val="34"/>
                      <w:rtl/>
                    </w:rPr>
                    <w:tab/>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20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7-</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الحروب</w:t>
                  </w:r>
                  <w:r w:rsidRPr="00615A8F">
                    <w:rPr>
                      <w:rFonts w:cs="Traditional Arabic"/>
                      <w:sz w:val="34"/>
                      <w:szCs w:val="34"/>
                      <w:rtl/>
                    </w:rPr>
                    <w:t xml:space="preserve"> </w:t>
                  </w:r>
                  <w:r w:rsidRPr="00615A8F">
                    <w:rPr>
                      <w:rFonts w:cs="Traditional Arabic" w:hint="eastAsia"/>
                      <w:sz w:val="34"/>
                      <w:szCs w:val="34"/>
                      <w:rtl/>
                    </w:rPr>
                    <w:t>الهندية</w:t>
                  </w:r>
                  <w:r w:rsidRPr="00615A8F">
                    <w:rPr>
                      <w:rFonts w:cs="Traditional Arabic"/>
                      <w:sz w:val="34"/>
                      <w:szCs w:val="34"/>
                      <w:rtl/>
                    </w:rPr>
                    <w:t>* (1540-1890)</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20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8-</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عهد</w:t>
                  </w:r>
                  <w:r w:rsidRPr="00615A8F">
                    <w:rPr>
                      <w:rFonts w:cs="Traditional Arabic"/>
                      <w:sz w:val="34"/>
                      <w:szCs w:val="34"/>
                      <w:rtl/>
                    </w:rPr>
                    <w:t xml:space="preserve"> </w:t>
                  </w:r>
                  <w:r w:rsidRPr="00615A8F">
                    <w:rPr>
                      <w:rFonts w:cs="Traditional Arabic" w:hint="eastAsia"/>
                      <w:sz w:val="34"/>
                      <w:szCs w:val="34"/>
                      <w:rtl/>
                    </w:rPr>
                    <w:t>جوزيف</w:t>
                  </w:r>
                  <w:r w:rsidRPr="00615A8F">
                    <w:rPr>
                      <w:rFonts w:cs="Traditional Arabic"/>
                      <w:sz w:val="34"/>
                      <w:szCs w:val="34"/>
                      <w:rtl/>
                    </w:rPr>
                    <w:t xml:space="preserve"> </w:t>
                  </w:r>
                  <w:r w:rsidRPr="00615A8F">
                    <w:rPr>
                      <w:rFonts w:cs="Traditional Arabic" w:hint="eastAsia"/>
                      <w:sz w:val="34"/>
                      <w:szCs w:val="34"/>
                      <w:rtl/>
                    </w:rPr>
                    <w:t>ستالين</w:t>
                  </w:r>
                  <w:r w:rsidRPr="00615A8F">
                    <w:rPr>
                      <w:rFonts w:cs="Traditional Arabic"/>
                      <w:sz w:val="34"/>
                      <w:szCs w:val="34"/>
                      <w:rtl/>
                    </w:rPr>
                    <w:t xml:space="preserve"> (1922-1953)</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20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9-</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تجارة</w:t>
                  </w:r>
                  <w:r w:rsidRPr="00615A8F">
                    <w:rPr>
                      <w:rFonts w:cs="Traditional Arabic"/>
                      <w:sz w:val="34"/>
                      <w:szCs w:val="34"/>
                      <w:rtl/>
                    </w:rPr>
                    <w:t xml:space="preserve"> </w:t>
                  </w:r>
                  <w:r w:rsidRPr="00615A8F">
                    <w:rPr>
                      <w:rFonts w:cs="Traditional Arabic" w:hint="eastAsia"/>
                      <w:sz w:val="34"/>
                      <w:szCs w:val="34"/>
                      <w:rtl/>
                    </w:rPr>
                    <w:t>الرقيق</w:t>
                  </w:r>
                  <w:r w:rsidRPr="00615A8F">
                    <w:rPr>
                      <w:rFonts w:cs="Traditional Arabic"/>
                      <w:sz w:val="34"/>
                      <w:szCs w:val="34"/>
                      <w:rtl/>
                    </w:rPr>
                    <w:t>* (</w:t>
                  </w:r>
                  <w:r w:rsidRPr="00615A8F">
                    <w:rPr>
                      <w:rFonts w:cs="Traditional Arabic" w:hint="eastAsia"/>
                      <w:sz w:val="34"/>
                      <w:szCs w:val="34"/>
                      <w:rtl/>
                    </w:rPr>
                    <w:t>القرن</w:t>
                  </w:r>
                  <w:r w:rsidRPr="00615A8F">
                    <w:rPr>
                      <w:rFonts w:cs="Traditional Arabic"/>
                      <w:sz w:val="34"/>
                      <w:szCs w:val="34"/>
                      <w:rtl/>
                    </w:rPr>
                    <w:t xml:space="preserve"> </w:t>
                  </w:r>
                  <w:r w:rsidRPr="00615A8F">
                    <w:rPr>
                      <w:rFonts w:cs="Traditional Arabic" w:hint="eastAsia"/>
                      <w:sz w:val="34"/>
                      <w:szCs w:val="34"/>
                      <w:rtl/>
                    </w:rPr>
                    <w:t>السابع</w:t>
                  </w:r>
                  <w:r w:rsidRPr="00615A8F">
                    <w:rPr>
                      <w:rFonts w:cs="Traditional Arabic"/>
                      <w:sz w:val="34"/>
                      <w:szCs w:val="34"/>
                      <w:rtl/>
                    </w:rPr>
                    <w:t xml:space="preserve"> </w:t>
                  </w:r>
                  <w:r w:rsidRPr="00615A8F">
                    <w:rPr>
                      <w:rFonts w:cs="Traditional Arabic" w:hint="eastAsia"/>
                      <w:sz w:val="34"/>
                      <w:szCs w:val="34"/>
                      <w:rtl/>
                    </w:rPr>
                    <w:t>حتى</w:t>
                  </w:r>
                  <w:r w:rsidRPr="00615A8F">
                    <w:rPr>
                      <w:rFonts w:cs="Traditional Arabic"/>
                      <w:sz w:val="34"/>
                      <w:szCs w:val="34"/>
                      <w:rtl/>
                    </w:rPr>
                    <w:t xml:space="preserve"> </w:t>
                  </w:r>
                  <w:r w:rsidRPr="00615A8F">
                    <w:rPr>
                      <w:rFonts w:cs="Traditional Arabic" w:hint="eastAsia"/>
                      <w:sz w:val="34"/>
                      <w:szCs w:val="34"/>
                      <w:rtl/>
                    </w:rPr>
                    <w:t>القرن</w:t>
                  </w:r>
                  <w:r w:rsidRPr="00615A8F">
                    <w:rPr>
                      <w:rFonts w:cs="Traditional Arabic"/>
                      <w:sz w:val="34"/>
                      <w:szCs w:val="34"/>
                      <w:rtl/>
                    </w:rPr>
                    <w:t xml:space="preserve"> </w:t>
                  </w:r>
                  <w:r w:rsidRPr="00615A8F">
                    <w:rPr>
                      <w:rFonts w:cs="Traditional Arabic" w:hint="eastAsia"/>
                      <w:sz w:val="34"/>
                      <w:szCs w:val="34"/>
                      <w:rtl/>
                    </w:rPr>
                    <w:t>التاسع</w:t>
                  </w:r>
                  <w:r w:rsidRPr="00615A8F">
                    <w:rPr>
                      <w:rFonts w:cs="Traditional Arabic"/>
                      <w:sz w:val="34"/>
                      <w:szCs w:val="34"/>
                      <w:rtl/>
                    </w:rPr>
                    <w:t xml:space="preserve"> </w:t>
                  </w:r>
                  <w:r w:rsidRPr="00615A8F">
                    <w:rPr>
                      <w:rFonts w:cs="Traditional Arabic" w:hint="eastAsia"/>
                      <w:sz w:val="34"/>
                      <w:szCs w:val="34"/>
                      <w:rtl/>
                    </w:rPr>
                    <w:t>الميلادى</w:t>
                  </w:r>
                  <w:r w:rsidRPr="00615A8F">
                    <w:rPr>
                      <w:rFonts w:cs="Traditional Arabic"/>
                      <w:sz w:val="34"/>
                      <w:szCs w:val="34"/>
                      <w:rtl/>
                    </w:rPr>
                    <w:t>)</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19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10-</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تجارة</w:t>
                  </w:r>
                  <w:r w:rsidRPr="00615A8F">
                    <w:rPr>
                      <w:rFonts w:cs="Traditional Arabic"/>
                      <w:sz w:val="34"/>
                      <w:szCs w:val="34"/>
                      <w:rtl/>
                    </w:rPr>
                    <w:t xml:space="preserve"> </w:t>
                  </w:r>
                  <w:r w:rsidRPr="00615A8F">
                    <w:rPr>
                      <w:rFonts w:cs="Traditional Arabic" w:hint="eastAsia"/>
                      <w:sz w:val="34"/>
                      <w:szCs w:val="34"/>
                      <w:rtl/>
                    </w:rPr>
                    <w:t>الرقيق</w:t>
                  </w:r>
                  <w:r w:rsidRPr="00615A8F">
                    <w:rPr>
                      <w:rFonts w:cs="Traditional Arabic"/>
                      <w:sz w:val="34"/>
                      <w:szCs w:val="34"/>
                      <w:rtl/>
                    </w:rPr>
                    <w:t>* (</w:t>
                  </w:r>
                  <w:r w:rsidRPr="00615A8F">
                    <w:rPr>
                      <w:rFonts w:cs="Traditional Arabic" w:hint="eastAsia"/>
                      <w:sz w:val="34"/>
                      <w:szCs w:val="34"/>
                      <w:rtl/>
                    </w:rPr>
                    <w:t>القرن</w:t>
                  </w:r>
                  <w:r w:rsidRPr="00615A8F">
                    <w:rPr>
                      <w:rFonts w:cs="Traditional Arabic"/>
                      <w:sz w:val="34"/>
                      <w:szCs w:val="34"/>
                      <w:rtl/>
                    </w:rPr>
                    <w:t xml:space="preserve"> </w:t>
                  </w:r>
                  <w:r w:rsidRPr="00615A8F">
                    <w:rPr>
                      <w:rFonts w:cs="Traditional Arabic" w:hint="eastAsia"/>
                      <w:sz w:val="34"/>
                      <w:szCs w:val="34"/>
                      <w:rtl/>
                    </w:rPr>
                    <w:t>السادس</w:t>
                  </w:r>
                  <w:r w:rsidRPr="00615A8F">
                    <w:rPr>
                      <w:rFonts w:cs="Traditional Arabic"/>
                      <w:sz w:val="34"/>
                      <w:szCs w:val="34"/>
                      <w:rtl/>
                    </w:rPr>
                    <w:t xml:space="preserve"> </w:t>
                  </w:r>
                  <w:r w:rsidRPr="00615A8F">
                    <w:rPr>
                      <w:rFonts w:cs="Traditional Arabic" w:hint="eastAsia"/>
                      <w:sz w:val="34"/>
                      <w:szCs w:val="34"/>
                      <w:rtl/>
                    </w:rPr>
                    <w:t>عشر</w:t>
                  </w:r>
                  <w:r w:rsidRPr="00615A8F">
                    <w:rPr>
                      <w:rFonts w:cs="Traditional Arabic"/>
                      <w:sz w:val="34"/>
                      <w:szCs w:val="34"/>
                      <w:rtl/>
                    </w:rPr>
                    <w:t xml:space="preserve"> </w:t>
                  </w:r>
                  <w:r w:rsidRPr="00615A8F">
                    <w:rPr>
                      <w:rFonts w:cs="Traditional Arabic" w:hint="eastAsia"/>
                      <w:sz w:val="34"/>
                      <w:szCs w:val="34"/>
                      <w:rtl/>
                    </w:rPr>
                    <w:t>إلى</w:t>
                  </w:r>
                  <w:r w:rsidRPr="00615A8F">
                    <w:rPr>
                      <w:rFonts w:cs="Traditional Arabic"/>
                      <w:sz w:val="34"/>
                      <w:szCs w:val="34"/>
                      <w:rtl/>
                    </w:rPr>
                    <w:t xml:space="preserve"> </w:t>
                  </w:r>
                  <w:r w:rsidRPr="00615A8F">
                    <w:rPr>
                      <w:rFonts w:cs="Traditional Arabic" w:hint="eastAsia"/>
                      <w:sz w:val="34"/>
                      <w:szCs w:val="34"/>
                      <w:rtl/>
                    </w:rPr>
                    <w:t>التاسع</w:t>
                  </w:r>
                  <w:r w:rsidRPr="00615A8F">
                    <w:rPr>
                      <w:rFonts w:cs="Traditional Arabic"/>
                      <w:sz w:val="34"/>
                      <w:szCs w:val="34"/>
                      <w:rtl/>
                    </w:rPr>
                    <w:t xml:space="preserve"> </w:t>
                  </w:r>
                  <w:r w:rsidRPr="00615A8F">
                    <w:rPr>
                      <w:rFonts w:cs="Traditional Arabic" w:hint="eastAsia"/>
                      <w:sz w:val="34"/>
                      <w:szCs w:val="34"/>
                      <w:rtl/>
                    </w:rPr>
                    <w:t>عشر</w:t>
                  </w:r>
                  <w:r w:rsidRPr="00615A8F">
                    <w:rPr>
                      <w:rFonts w:cs="Traditional Arabic"/>
                      <w:sz w:val="34"/>
                      <w:szCs w:val="34"/>
                      <w:rtl/>
                    </w:rPr>
                    <w:t>)</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18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11-</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غزوات</w:t>
                  </w:r>
                  <w:r w:rsidRPr="00615A8F">
                    <w:rPr>
                      <w:rFonts w:cs="Traditional Arabic"/>
                      <w:sz w:val="34"/>
                      <w:szCs w:val="34"/>
                      <w:rtl/>
                    </w:rPr>
                    <w:t xml:space="preserve"> </w:t>
                  </w:r>
                  <w:r w:rsidRPr="00615A8F">
                    <w:rPr>
                      <w:rFonts w:cs="Traditional Arabic" w:hint="eastAsia"/>
                      <w:sz w:val="34"/>
                      <w:szCs w:val="34"/>
                      <w:rtl/>
                    </w:rPr>
                    <w:t>تيمورلنك</w:t>
                  </w:r>
                  <w:r w:rsidRPr="00615A8F">
                    <w:rPr>
                      <w:rFonts w:cs="Traditional Arabic"/>
                      <w:sz w:val="34"/>
                      <w:szCs w:val="34"/>
                      <w:rtl/>
                    </w:rPr>
                    <w:t>* (1364-1405</w:t>
                  </w:r>
                  <w:r w:rsidRPr="00615A8F">
                    <w:rPr>
                      <w:rFonts w:cs="Traditional Arabic" w:hint="eastAsia"/>
                      <w:sz w:val="34"/>
                      <w:szCs w:val="34"/>
                      <w:rtl/>
                    </w:rPr>
                    <w:t>م</w:t>
                  </w:r>
                  <w:r w:rsidRPr="00615A8F">
                    <w:rPr>
                      <w:rFonts w:cs="Traditional Arabic"/>
                      <w:sz w:val="34"/>
                      <w:szCs w:val="34"/>
                      <w:rtl/>
                    </w:rPr>
                    <w:t>)</w:t>
                  </w:r>
                  <w:r w:rsidRPr="00615A8F">
                    <w:rPr>
                      <w:rFonts w:cs="Traditional Arabic"/>
                      <w:sz w:val="34"/>
                      <w:szCs w:val="34"/>
                      <w:rtl/>
                    </w:rPr>
                    <w:tab/>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17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12-</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الاحتلال</w:t>
                  </w:r>
                  <w:r w:rsidRPr="00615A8F">
                    <w:rPr>
                      <w:rFonts w:cs="Traditional Arabic"/>
                      <w:sz w:val="34"/>
                      <w:szCs w:val="34"/>
                      <w:rtl/>
                    </w:rPr>
                    <w:t xml:space="preserve"> </w:t>
                  </w:r>
                  <w:r w:rsidRPr="00615A8F">
                    <w:rPr>
                      <w:rFonts w:cs="Traditional Arabic" w:hint="eastAsia"/>
                      <w:sz w:val="34"/>
                      <w:szCs w:val="34"/>
                      <w:rtl/>
                    </w:rPr>
                    <w:t>البريطانى</w:t>
                  </w:r>
                  <w:r w:rsidRPr="00615A8F">
                    <w:rPr>
                      <w:rFonts w:cs="Traditional Arabic"/>
                      <w:sz w:val="34"/>
                      <w:szCs w:val="34"/>
                      <w:rtl/>
                    </w:rPr>
                    <w:t xml:space="preserve"> </w:t>
                  </w:r>
                  <w:r w:rsidRPr="00615A8F">
                    <w:rPr>
                      <w:rFonts w:cs="Traditional Arabic" w:hint="eastAsia"/>
                      <w:sz w:val="34"/>
                      <w:szCs w:val="34"/>
                      <w:rtl/>
                    </w:rPr>
                    <w:t>للهند</w:t>
                  </w:r>
                  <w:r w:rsidRPr="00615A8F">
                    <w:rPr>
                      <w:rFonts w:cs="Traditional Arabic"/>
                      <w:sz w:val="34"/>
                      <w:szCs w:val="34"/>
                      <w:rtl/>
                    </w:rPr>
                    <w:t>(1805-1931)</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17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13-</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الحرب</w:t>
                  </w:r>
                  <w:r w:rsidRPr="00615A8F">
                    <w:rPr>
                      <w:rFonts w:cs="Traditional Arabic"/>
                      <w:sz w:val="34"/>
                      <w:szCs w:val="34"/>
                      <w:rtl/>
                    </w:rPr>
                    <w:t xml:space="preserve"> </w:t>
                  </w:r>
                  <w:r w:rsidRPr="00615A8F">
                    <w:rPr>
                      <w:rFonts w:cs="Traditional Arabic" w:hint="eastAsia"/>
                      <w:sz w:val="34"/>
                      <w:szCs w:val="34"/>
                      <w:rtl/>
                    </w:rPr>
                    <w:t>العالمية</w:t>
                  </w:r>
                  <w:r w:rsidRPr="00615A8F">
                    <w:rPr>
                      <w:rFonts w:cs="Traditional Arabic"/>
                      <w:sz w:val="34"/>
                      <w:szCs w:val="34"/>
                      <w:rtl/>
                    </w:rPr>
                    <w:t xml:space="preserve"> </w:t>
                  </w:r>
                  <w:r w:rsidRPr="00615A8F">
                    <w:rPr>
                      <w:rFonts w:cs="Traditional Arabic" w:hint="eastAsia"/>
                      <w:sz w:val="34"/>
                      <w:szCs w:val="34"/>
                      <w:rtl/>
                    </w:rPr>
                    <w:t>الأولى</w:t>
                  </w:r>
                  <w:r w:rsidRPr="00615A8F">
                    <w:rPr>
                      <w:rFonts w:cs="Traditional Arabic"/>
                      <w:sz w:val="34"/>
                      <w:szCs w:val="34"/>
                      <w:rtl/>
                    </w:rPr>
                    <w:t>* (1914-1918)</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15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60"/>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14-</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الحرب</w:t>
                  </w:r>
                  <w:r w:rsidRPr="00615A8F">
                    <w:rPr>
                      <w:rFonts w:cs="Traditional Arabic"/>
                      <w:sz w:val="34"/>
                      <w:szCs w:val="34"/>
                      <w:rtl/>
                    </w:rPr>
                    <w:t xml:space="preserve"> </w:t>
                  </w:r>
                  <w:r w:rsidRPr="00615A8F">
                    <w:rPr>
                      <w:rFonts w:cs="Traditional Arabic" w:hint="eastAsia"/>
                      <w:sz w:val="34"/>
                      <w:szCs w:val="34"/>
                      <w:rtl/>
                    </w:rPr>
                    <w:t>الأهلية</w:t>
                  </w:r>
                  <w:r w:rsidRPr="00615A8F">
                    <w:rPr>
                      <w:rFonts w:cs="Traditional Arabic"/>
                      <w:sz w:val="34"/>
                      <w:szCs w:val="34"/>
                      <w:rtl/>
                    </w:rPr>
                    <w:t xml:space="preserve"> </w:t>
                  </w:r>
                  <w:r w:rsidRPr="00615A8F">
                    <w:rPr>
                      <w:rFonts w:cs="Traditional Arabic" w:hint="eastAsia"/>
                      <w:sz w:val="34"/>
                      <w:szCs w:val="34"/>
                      <w:rtl/>
                    </w:rPr>
                    <w:t>الروسية</w:t>
                  </w:r>
                  <w:r w:rsidRPr="00615A8F">
                    <w:rPr>
                      <w:rFonts w:cs="Traditional Arabic"/>
                      <w:sz w:val="34"/>
                      <w:szCs w:val="34"/>
                      <w:rtl/>
                    </w:rPr>
                    <w:t>* (1918-1920)</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9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15-</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ثاجيس</w:t>
                  </w:r>
                  <w:r w:rsidRPr="00615A8F">
                    <w:rPr>
                      <w:rFonts w:cs="Traditional Arabic"/>
                      <w:sz w:val="34"/>
                      <w:szCs w:val="34"/>
                      <w:rtl/>
                    </w:rPr>
                    <w:t>*</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9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37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16-</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سقوط</w:t>
                  </w:r>
                  <w:r w:rsidRPr="00615A8F">
                    <w:rPr>
                      <w:rFonts w:cs="Traditional Arabic"/>
                      <w:sz w:val="34"/>
                      <w:szCs w:val="34"/>
                      <w:rtl/>
                    </w:rPr>
                    <w:t xml:space="preserve"> </w:t>
                  </w:r>
                  <w:r w:rsidRPr="00615A8F">
                    <w:rPr>
                      <w:rFonts w:cs="Traditional Arabic" w:hint="eastAsia"/>
                      <w:sz w:val="34"/>
                      <w:szCs w:val="34"/>
                      <w:rtl/>
                    </w:rPr>
                    <w:t>روما</w:t>
                  </w:r>
                  <w:r w:rsidRPr="00615A8F">
                    <w:rPr>
                      <w:rFonts w:cs="Traditional Arabic"/>
                      <w:sz w:val="34"/>
                      <w:szCs w:val="34"/>
                      <w:rtl/>
                    </w:rPr>
                    <w:t>* (476</w:t>
                  </w:r>
                  <w:r w:rsidRPr="00615A8F">
                    <w:rPr>
                      <w:rFonts w:cs="Traditional Arabic" w:hint="eastAsia"/>
                      <w:sz w:val="34"/>
                      <w:szCs w:val="34"/>
                      <w:rtl/>
                    </w:rPr>
                    <w:t>م</w:t>
                  </w:r>
                  <w:r w:rsidRPr="00615A8F">
                    <w:rPr>
                      <w:rFonts w:cs="Traditional Arabic"/>
                      <w:sz w:val="34"/>
                      <w:szCs w:val="34"/>
                      <w:rtl/>
                    </w:rPr>
                    <w:t>)</w:t>
                  </w:r>
                  <w:r w:rsidRPr="00615A8F">
                    <w:rPr>
                      <w:rFonts w:cs="Traditional Arabic"/>
                      <w:sz w:val="34"/>
                      <w:szCs w:val="34"/>
                      <w:rtl/>
                    </w:rPr>
                    <w:tab/>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8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13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17-</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احتلال</w:t>
                  </w:r>
                  <w:r w:rsidRPr="00615A8F">
                    <w:rPr>
                      <w:rFonts w:cs="Traditional Arabic"/>
                      <w:sz w:val="34"/>
                      <w:szCs w:val="34"/>
                      <w:rtl/>
                    </w:rPr>
                    <w:t xml:space="preserve"> </w:t>
                  </w:r>
                  <w:r w:rsidRPr="00615A8F">
                    <w:rPr>
                      <w:rFonts w:cs="Traditional Arabic" w:hint="eastAsia"/>
                      <w:sz w:val="34"/>
                      <w:szCs w:val="34"/>
                      <w:rtl/>
                    </w:rPr>
                    <w:t>بلجيكا</w:t>
                  </w:r>
                  <w:r w:rsidRPr="00615A8F">
                    <w:rPr>
                      <w:rFonts w:cs="Traditional Arabic"/>
                      <w:sz w:val="34"/>
                      <w:szCs w:val="34"/>
                      <w:rtl/>
                    </w:rPr>
                    <w:t xml:space="preserve"> </w:t>
                  </w:r>
                  <w:r w:rsidRPr="00615A8F">
                    <w:rPr>
                      <w:rFonts w:cs="Traditional Arabic" w:hint="eastAsia"/>
                      <w:sz w:val="34"/>
                      <w:szCs w:val="34"/>
                      <w:rtl/>
                    </w:rPr>
                    <w:t>للكنغو</w:t>
                  </w:r>
                  <w:r w:rsidRPr="00615A8F">
                    <w:rPr>
                      <w:rFonts w:cs="Traditional Arabic"/>
                      <w:sz w:val="34"/>
                      <w:szCs w:val="34"/>
                      <w:rtl/>
                    </w:rPr>
                    <w:t xml:space="preserve"> (1884-1960)</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8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13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18-</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حرب</w:t>
                  </w:r>
                  <w:r w:rsidRPr="00615A8F">
                    <w:rPr>
                      <w:rFonts w:cs="Traditional Arabic"/>
                      <w:sz w:val="34"/>
                      <w:szCs w:val="34"/>
                      <w:rtl/>
                    </w:rPr>
                    <w:t xml:space="preserve"> </w:t>
                  </w:r>
                  <w:r w:rsidRPr="00615A8F">
                    <w:rPr>
                      <w:rFonts w:cs="Traditional Arabic" w:hint="eastAsia"/>
                      <w:sz w:val="34"/>
                      <w:szCs w:val="34"/>
                      <w:rtl/>
                    </w:rPr>
                    <w:t>الثلاثين</w:t>
                  </w:r>
                  <w:r w:rsidRPr="00615A8F">
                    <w:rPr>
                      <w:rFonts w:cs="Traditional Arabic"/>
                      <w:sz w:val="34"/>
                      <w:szCs w:val="34"/>
                      <w:rtl/>
                    </w:rPr>
                    <w:t xml:space="preserve"> </w:t>
                  </w:r>
                  <w:r w:rsidRPr="00615A8F">
                    <w:rPr>
                      <w:rFonts w:cs="Traditional Arabic" w:hint="eastAsia"/>
                      <w:sz w:val="34"/>
                      <w:szCs w:val="34"/>
                      <w:rtl/>
                    </w:rPr>
                    <w:t>عام</w:t>
                  </w:r>
                  <w:r w:rsidRPr="00615A8F">
                    <w:rPr>
                      <w:rFonts w:cs="Traditional Arabic"/>
                      <w:sz w:val="34"/>
                      <w:szCs w:val="34"/>
                      <w:rtl/>
                    </w:rPr>
                    <w:t>* (1618-1648)</w:t>
                  </w:r>
                  <w:r w:rsidRPr="00615A8F">
                    <w:rPr>
                      <w:rFonts w:cs="Traditional Arabic"/>
                      <w:sz w:val="34"/>
                      <w:szCs w:val="34"/>
                      <w:rtl/>
                    </w:rPr>
                    <w:tab/>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7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r w:rsidR="008630E9">
                    <w:rPr>
                      <w:rFonts w:cs="Traditional Arabic" w:hint="cs"/>
                      <w:sz w:val="34"/>
                      <w:szCs w:val="34"/>
                      <w:rtl/>
                    </w:rPr>
                    <w:t xml:space="preserve"> </w:t>
                  </w:r>
                </w:p>
              </w:tc>
            </w:tr>
            <w:tr w:rsidR="008B3DA2" w:rsidRPr="00615A8F" w:rsidTr="00B52FE6">
              <w:trPr>
                <w:trHeight w:val="135"/>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t>19-</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الاضطرابات</w:t>
                  </w:r>
                  <w:r w:rsidRPr="00615A8F">
                    <w:rPr>
                      <w:rFonts w:cs="Traditional Arabic"/>
                      <w:sz w:val="34"/>
                      <w:szCs w:val="34"/>
                      <w:rtl/>
                    </w:rPr>
                    <w:t xml:space="preserve"> </w:t>
                  </w:r>
                  <w:r w:rsidRPr="00615A8F">
                    <w:rPr>
                      <w:rFonts w:cs="Traditional Arabic" w:hint="eastAsia"/>
                      <w:sz w:val="34"/>
                      <w:szCs w:val="34"/>
                      <w:rtl/>
                    </w:rPr>
                    <w:t>الداخلية</w:t>
                  </w:r>
                  <w:r w:rsidRPr="00615A8F">
                    <w:rPr>
                      <w:rFonts w:cs="Traditional Arabic"/>
                      <w:sz w:val="34"/>
                      <w:szCs w:val="34"/>
                      <w:rtl/>
                    </w:rPr>
                    <w:t xml:space="preserve"> </w:t>
                  </w:r>
                  <w:r w:rsidRPr="00615A8F">
                    <w:rPr>
                      <w:rFonts w:cs="Traditional Arabic" w:hint="eastAsia"/>
                      <w:sz w:val="34"/>
                      <w:szCs w:val="34"/>
                      <w:rtl/>
                    </w:rPr>
                    <w:t>فى</w:t>
                  </w:r>
                  <w:r w:rsidRPr="00615A8F">
                    <w:rPr>
                      <w:rFonts w:cs="Traditional Arabic"/>
                      <w:sz w:val="34"/>
                      <w:szCs w:val="34"/>
                      <w:rtl/>
                    </w:rPr>
                    <w:t xml:space="preserve"> </w:t>
                  </w:r>
                  <w:r w:rsidRPr="00615A8F">
                    <w:rPr>
                      <w:rFonts w:cs="Traditional Arabic" w:hint="eastAsia"/>
                      <w:sz w:val="34"/>
                      <w:szCs w:val="34"/>
                      <w:rtl/>
                    </w:rPr>
                    <w:t>روسيا</w:t>
                  </w:r>
                  <w:r w:rsidRPr="00615A8F">
                    <w:rPr>
                      <w:rFonts w:cs="Traditional Arabic"/>
                      <w:sz w:val="34"/>
                      <w:szCs w:val="34"/>
                      <w:rtl/>
                    </w:rPr>
                    <w:t xml:space="preserve"> (1598-1613)</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5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r w:rsidR="008B3DA2" w:rsidRPr="00615A8F" w:rsidTr="00B52FE6">
              <w:trPr>
                <w:trHeight w:val="263"/>
              </w:trPr>
              <w:tc>
                <w:tcPr>
                  <w:tcW w:w="688"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cs"/>
                      <w:sz w:val="34"/>
                      <w:szCs w:val="34"/>
                      <w:rtl/>
                    </w:rPr>
                    <w:lastRenderedPageBreak/>
                    <w:t>20-</w:t>
                  </w:r>
                </w:p>
              </w:tc>
              <w:tc>
                <w:tcPr>
                  <w:tcW w:w="6964"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hint="eastAsia"/>
                      <w:sz w:val="34"/>
                      <w:szCs w:val="34"/>
                      <w:rtl/>
                    </w:rPr>
                    <w:t>حروب</w:t>
                  </w:r>
                  <w:r w:rsidRPr="00615A8F">
                    <w:rPr>
                      <w:rFonts w:cs="Traditional Arabic"/>
                      <w:sz w:val="34"/>
                      <w:szCs w:val="34"/>
                      <w:rtl/>
                    </w:rPr>
                    <w:t xml:space="preserve"> </w:t>
                  </w:r>
                  <w:r w:rsidRPr="00615A8F">
                    <w:rPr>
                      <w:rFonts w:cs="Traditional Arabic" w:hint="eastAsia"/>
                      <w:sz w:val="34"/>
                      <w:szCs w:val="34"/>
                      <w:rtl/>
                    </w:rPr>
                    <w:t>نابليون</w:t>
                  </w:r>
                  <w:r w:rsidRPr="00615A8F">
                    <w:rPr>
                      <w:rFonts w:cs="Traditional Arabic"/>
                      <w:sz w:val="34"/>
                      <w:szCs w:val="34"/>
                      <w:rtl/>
                    </w:rPr>
                    <w:t xml:space="preserve"> (1804-1814)</w:t>
                  </w:r>
                </w:p>
              </w:tc>
              <w:tc>
                <w:tcPr>
                  <w:tcW w:w="2495" w:type="dxa"/>
                </w:tcPr>
                <w:p w:rsidR="008B3DA2" w:rsidRPr="00615A8F" w:rsidRDefault="008B3DA2" w:rsidP="008630E9">
                  <w:pPr>
                    <w:bidi/>
                    <w:spacing w:after="0" w:line="240" w:lineRule="auto"/>
                    <w:contextualSpacing/>
                    <w:jc w:val="both"/>
                    <w:rPr>
                      <w:rFonts w:cs="Traditional Arabic"/>
                      <w:sz w:val="34"/>
                      <w:szCs w:val="34"/>
                      <w:rtl/>
                    </w:rPr>
                  </w:pPr>
                  <w:r w:rsidRPr="00615A8F">
                    <w:rPr>
                      <w:rFonts w:cs="Traditional Arabic"/>
                      <w:sz w:val="34"/>
                      <w:szCs w:val="34"/>
                      <w:rtl/>
                    </w:rPr>
                    <w:t xml:space="preserve">4 </w:t>
                  </w:r>
                  <w:r w:rsidRPr="00615A8F">
                    <w:rPr>
                      <w:rFonts w:cs="Traditional Arabic" w:hint="eastAsia"/>
                      <w:sz w:val="34"/>
                      <w:szCs w:val="34"/>
                      <w:rtl/>
                    </w:rPr>
                    <w:t>مليون</w:t>
                  </w:r>
                  <w:r w:rsidRPr="00615A8F">
                    <w:rPr>
                      <w:rFonts w:cs="Traditional Arabic"/>
                      <w:sz w:val="34"/>
                      <w:szCs w:val="34"/>
                      <w:rtl/>
                    </w:rPr>
                    <w:t xml:space="preserve"> </w:t>
                  </w:r>
                  <w:r w:rsidRPr="00615A8F">
                    <w:rPr>
                      <w:rFonts w:cs="Traditional Arabic" w:hint="eastAsia"/>
                      <w:sz w:val="34"/>
                      <w:szCs w:val="34"/>
                      <w:rtl/>
                    </w:rPr>
                    <w:t>نسمة</w:t>
                  </w:r>
                  <w:r w:rsidR="00D745E4">
                    <w:rPr>
                      <w:rFonts w:cs="Traditional Arabic"/>
                      <w:sz w:val="34"/>
                      <w:szCs w:val="34"/>
                      <w:rtl/>
                    </w:rPr>
                    <w:t>.</w:t>
                  </w:r>
                </w:p>
              </w:tc>
            </w:tr>
          </w:tbl>
          <w:p w:rsidR="008B3DA2" w:rsidRPr="00615A8F" w:rsidRDefault="008B3DA2" w:rsidP="008630E9">
            <w:pPr>
              <w:spacing w:after="0" w:line="240" w:lineRule="auto"/>
              <w:contextualSpacing/>
              <w:jc w:val="both"/>
            </w:pPr>
          </w:p>
        </w:tc>
      </w:tr>
    </w:tbl>
    <w:p w:rsidR="003A10C6" w:rsidRDefault="003A10C6" w:rsidP="008630E9">
      <w:pPr>
        <w:bidi/>
        <w:spacing w:after="0" w:line="240" w:lineRule="auto"/>
        <w:contextualSpacing/>
        <w:jc w:val="both"/>
        <w:rPr>
          <w:rFonts w:ascii="Arial" w:hAnsi="Arial" w:cs="Traditional Arabic"/>
          <w:sz w:val="28"/>
          <w:szCs w:val="28"/>
        </w:rPr>
      </w:pPr>
    </w:p>
    <w:p w:rsidR="003A10C6" w:rsidRDefault="003A10C6" w:rsidP="003A10C6">
      <w:pPr>
        <w:bidi/>
        <w:spacing w:after="0" w:line="240" w:lineRule="auto"/>
        <w:contextualSpacing/>
        <w:jc w:val="both"/>
        <w:rPr>
          <w:rFonts w:ascii="Arial" w:hAnsi="Arial" w:cs="Traditional Arabic"/>
          <w:sz w:val="28"/>
          <w:szCs w:val="28"/>
        </w:rPr>
      </w:pPr>
    </w:p>
    <w:p w:rsidR="003A10C6" w:rsidRDefault="003A10C6" w:rsidP="003A10C6">
      <w:pPr>
        <w:bidi/>
        <w:spacing w:after="0" w:line="240" w:lineRule="auto"/>
        <w:contextualSpacing/>
        <w:jc w:val="both"/>
        <w:rPr>
          <w:rFonts w:ascii="Arial" w:hAnsi="Arial" w:cs="Traditional Arabic"/>
          <w:sz w:val="28"/>
          <w:szCs w:val="28"/>
        </w:rPr>
      </w:pPr>
    </w:p>
    <w:p w:rsidR="003A10C6" w:rsidRDefault="003A10C6" w:rsidP="003A10C6">
      <w:pPr>
        <w:bidi/>
        <w:spacing w:after="0" w:line="240" w:lineRule="auto"/>
        <w:contextualSpacing/>
        <w:jc w:val="both"/>
        <w:rPr>
          <w:rFonts w:ascii="Arial" w:hAnsi="Arial" w:cs="Traditional Arabic"/>
          <w:sz w:val="28"/>
          <w:szCs w:val="28"/>
        </w:rPr>
      </w:pPr>
    </w:p>
    <w:p w:rsidR="003A10C6" w:rsidRDefault="003A10C6" w:rsidP="003A10C6">
      <w:pPr>
        <w:bidi/>
        <w:spacing w:after="0" w:line="240" w:lineRule="auto"/>
        <w:contextualSpacing/>
        <w:jc w:val="both"/>
        <w:rPr>
          <w:rFonts w:ascii="Arial" w:hAnsi="Arial" w:cs="Traditional Arabic"/>
          <w:sz w:val="28"/>
          <w:szCs w:val="28"/>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tl/>
        </w:rPr>
      </w:pPr>
    </w:p>
    <w:p w:rsidR="003A10C6" w:rsidRDefault="003A10C6" w:rsidP="003A10C6">
      <w:pPr>
        <w:bidi/>
        <w:spacing w:after="0" w:line="240" w:lineRule="auto"/>
        <w:contextualSpacing/>
        <w:jc w:val="both"/>
        <w:rPr>
          <w:rFonts w:ascii="Arial" w:hAnsi="Arial" w:cs="Traditional Arabic"/>
          <w:sz w:val="28"/>
          <w:szCs w:val="28"/>
        </w:rPr>
      </w:pPr>
    </w:p>
    <w:p w:rsidR="008B3DA2" w:rsidRPr="00615A8F" w:rsidRDefault="009A038E" w:rsidP="003A10C6">
      <w:pPr>
        <w:bidi/>
        <w:spacing w:after="0" w:line="240" w:lineRule="auto"/>
        <w:contextualSpacing/>
        <w:jc w:val="both"/>
        <w:rPr>
          <w:rFonts w:cs="Traditional Arabic"/>
          <w:sz w:val="36"/>
          <w:szCs w:val="36"/>
          <w:rtl/>
        </w:rPr>
      </w:pPr>
      <w:r>
        <w:rPr>
          <w:rFonts w:ascii="Arial" w:hAnsi="Arial" w:cs="Traditional Arabic"/>
          <w:sz w:val="28"/>
          <w:szCs w:val="28"/>
        </w:rPr>
        <w:pict>
          <v:rect id="_x0000_i1094"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lang w:bidi="ar-EG"/>
        </w:rPr>
      </w:pPr>
      <w:r w:rsidRPr="00615A8F">
        <w:rPr>
          <w:rFonts w:ascii="Arial" w:hAnsi="Arial" w:cs="Traditional Arabic"/>
          <w:sz w:val="24"/>
          <w:szCs w:val="24"/>
          <w:rtl/>
        </w:rPr>
        <w:t>1- إسقاط نظرية صراع الحضارات</w:t>
      </w:r>
      <w:r w:rsidR="00D745E4">
        <w:rPr>
          <w:rFonts w:ascii="Arial" w:hAnsi="Arial" w:cs="Traditional Arabic" w:hint="cs"/>
          <w:sz w:val="24"/>
          <w:szCs w:val="24"/>
          <w:rtl/>
        </w:rPr>
        <w:t>.</w:t>
      </w:r>
      <w:r w:rsidRPr="00615A8F">
        <w:rPr>
          <w:rFonts w:ascii="Arial" w:hAnsi="Arial" w:cs="Traditional Arabic" w:hint="cs"/>
          <w:sz w:val="24"/>
          <w:szCs w:val="24"/>
          <w:rtl/>
        </w:rPr>
        <w:t>ص89،388،90</w:t>
      </w:r>
      <w:r w:rsidRPr="00615A8F">
        <w:rPr>
          <w:rFonts w:ascii="Arial" w:hAnsi="Arial" w:cs="Traditional Arabic"/>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095" style="width:0;height:1.5pt" o:hralign="right" o:hrstd="t" o:hr="t" fillcolor="#aca899" stroked="f"/>
        </w:pict>
      </w:r>
    </w:p>
    <w:p w:rsidR="008B3DA2" w:rsidRPr="00615A8F" w:rsidRDefault="008B3DA2" w:rsidP="008630E9">
      <w:pPr>
        <w:bidi/>
        <w:spacing w:after="0" w:line="240" w:lineRule="auto"/>
        <w:jc w:val="both"/>
        <w:rPr>
          <w:rFonts w:cs="Traditional Arabic"/>
          <w:sz w:val="12"/>
          <w:szCs w:val="12"/>
          <w:rtl/>
        </w:rPr>
      </w:pPr>
    </w:p>
    <w:p w:rsidR="003A10C6" w:rsidRDefault="003A10C6">
      <w:pPr>
        <w:spacing w:after="0" w:line="240" w:lineRule="auto"/>
        <w:ind w:firstLine="284"/>
        <w:jc w:val="lowKashida"/>
        <w:rPr>
          <w:rFonts w:cs="Traditional Arabic"/>
          <w:sz w:val="36"/>
          <w:szCs w:val="36"/>
          <w:rtl/>
          <w:lang w:bidi="ar-EG"/>
        </w:rPr>
      </w:pPr>
      <w:r>
        <w:rPr>
          <w:rFonts w:cs="Traditional Arabic"/>
          <w:sz w:val="36"/>
          <w:szCs w:val="36"/>
          <w:rtl/>
          <w:lang w:bidi="ar-EG"/>
        </w:rPr>
        <w:br w:type="page"/>
      </w:r>
    </w:p>
    <w:p w:rsidR="008B3DA2" w:rsidRPr="00615A8F" w:rsidRDefault="008B3DA2" w:rsidP="008630E9">
      <w:pPr>
        <w:bidi/>
        <w:spacing w:after="0" w:line="240" w:lineRule="auto"/>
        <w:jc w:val="both"/>
        <w:rPr>
          <w:rFonts w:cs="Traditional Arabic"/>
          <w:sz w:val="28"/>
          <w:szCs w:val="28"/>
          <w:rtl/>
        </w:rPr>
      </w:pPr>
      <w:r w:rsidRPr="00615A8F">
        <w:rPr>
          <w:rFonts w:cs="Traditional Arabic"/>
          <w:sz w:val="36"/>
          <w:szCs w:val="36"/>
          <w:rtl/>
        </w:rPr>
        <w:lastRenderedPageBreak/>
        <w:t xml:space="preserve">- </w:t>
      </w:r>
      <w:r w:rsidRPr="00615A8F">
        <w:rPr>
          <w:rFonts w:cs="Traditional Arabic" w:hint="eastAsia"/>
          <w:b/>
          <w:bCs/>
          <w:sz w:val="32"/>
          <w:szCs w:val="32"/>
          <w:rtl/>
        </w:rPr>
        <w:t>وفى</w:t>
      </w:r>
      <w:r w:rsidRPr="00615A8F">
        <w:rPr>
          <w:rFonts w:cs="Traditional Arabic"/>
          <w:b/>
          <w:bCs/>
          <w:sz w:val="32"/>
          <w:szCs w:val="32"/>
          <w:rtl/>
        </w:rPr>
        <w:t xml:space="preserve"> </w:t>
      </w:r>
      <w:r w:rsidRPr="00615A8F">
        <w:rPr>
          <w:rFonts w:cs="Traditional Arabic" w:hint="cs"/>
          <w:b/>
          <w:bCs/>
          <w:sz w:val="32"/>
          <w:szCs w:val="32"/>
          <w:rtl/>
        </w:rPr>
        <w:t>السطور التالية</w:t>
      </w:r>
      <w:r w:rsidRPr="00615A8F">
        <w:rPr>
          <w:rFonts w:cs="Traditional Arabic"/>
          <w:b/>
          <w:bCs/>
          <w:sz w:val="32"/>
          <w:szCs w:val="32"/>
          <w:rtl/>
        </w:rPr>
        <w:t xml:space="preserve"> </w:t>
      </w:r>
      <w:r w:rsidRPr="00615A8F">
        <w:rPr>
          <w:rFonts w:cs="Traditional Arabic" w:hint="eastAsia"/>
          <w:b/>
          <w:bCs/>
          <w:sz w:val="32"/>
          <w:szCs w:val="32"/>
          <w:rtl/>
        </w:rPr>
        <w:t>إيضاح</w:t>
      </w:r>
      <w:r w:rsidRPr="00615A8F">
        <w:rPr>
          <w:rFonts w:cs="Traditional Arabic"/>
          <w:b/>
          <w:bCs/>
          <w:sz w:val="32"/>
          <w:szCs w:val="32"/>
          <w:rtl/>
        </w:rPr>
        <w:t xml:space="preserve"> </w:t>
      </w:r>
      <w:r w:rsidRPr="00615A8F">
        <w:rPr>
          <w:rFonts w:cs="Traditional Arabic" w:hint="eastAsia"/>
          <w:b/>
          <w:bCs/>
          <w:sz w:val="32"/>
          <w:szCs w:val="32"/>
          <w:rtl/>
        </w:rPr>
        <w:t>لبعض</w:t>
      </w:r>
      <w:r w:rsidRPr="00615A8F">
        <w:rPr>
          <w:rFonts w:cs="Traditional Arabic"/>
          <w:b/>
          <w:bCs/>
          <w:sz w:val="32"/>
          <w:szCs w:val="32"/>
          <w:rtl/>
        </w:rPr>
        <w:t xml:space="preserve"> </w:t>
      </w:r>
      <w:r w:rsidRPr="00615A8F">
        <w:rPr>
          <w:rFonts w:cs="Traditional Arabic" w:hint="eastAsia"/>
          <w:b/>
          <w:bCs/>
          <w:sz w:val="32"/>
          <w:szCs w:val="32"/>
          <w:rtl/>
        </w:rPr>
        <w:t>تلك</w:t>
      </w:r>
      <w:r w:rsidRPr="00615A8F">
        <w:rPr>
          <w:rFonts w:cs="Traditional Arabic"/>
          <w:b/>
          <w:bCs/>
          <w:sz w:val="32"/>
          <w:szCs w:val="32"/>
          <w:rtl/>
        </w:rPr>
        <w:t xml:space="preserve"> </w:t>
      </w:r>
      <w:r w:rsidRPr="00615A8F">
        <w:rPr>
          <w:rFonts w:cs="Traditional Arabic" w:hint="eastAsia"/>
          <w:b/>
          <w:bCs/>
          <w:sz w:val="32"/>
          <w:szCs w:val="32"/>
          <w:rtl/>
        </w:rPr>
        <w:t>الحروب</w:t>
      </w:r>
      <w:r w:rsidRPr="00615A8F">
        <w:rPr>
          <w:rFonts w:cs="Traditional Arabic"/>
          <w:b/>
          <w:bCs/>
          <w:sz w:val="32"/>
          <w:szCs w:val="32"/>
          <w:rtl/>
        </w:rPr>
        <w:t xml:space="preserve"> </w:t>
      </w:r>
      <w:r w:rsidRPr="00615A8F">
        <w:rPr>
          <w:rFonts w:cs="Traditional Arabic" w:hint="eastAsia"/>
          <w:b/>
          <w:bCs/>
          <w:sz w:val="32"/>
          <w:szCs w:val="32"/>
          <w:rtl/>
        </w:rPr>
        <w:t>بحسب</w:t>
      </w:r>
      <w:r w:rsidRPr="00615A8F">
        <w:rPr>
          <w:rFonts w:cs="Traditional Arabic"/>
          <w:b/>
          <w:bCs/>
          <w:sz w:val="32"/>
          <w:szCs w:val="32"/>
          <w:rtl/>
        </w:rPr>
        <w:t xml:space="preserve"> </w:t>
      </w:r>
      <w:r w:rsidRPr="00615A8F">
        <w:rPr>
          <w:rFonts w:cs="Traditional Arabic" w:hint="eastAsia"/>
          <w:b/>
          <w:bCs/>
          <w:sz w:val="32"/>
          <w:szCs w:val="32"/>
          <w:rtl/>
        </w:rPr>
        <w:t>ترتيبهم</w:t>
      </w:r>
      <w:r w:rsidR="00D745E4">
        <w:rPr>
          <w:rFonts w:cs="Traditional Arabic"/>
          <w:b/>
          <w:bCs/>
          <w:sz w:val="32"/>
          <w:szCs w:val="32"/>
          <w:rtl/>
        </w:rPr>
        <w:t>.</w:t>
      </w:r>
      <w:r w:rsidRPr="00615A8F">
        <w:rPr>
          <w:rFonts w:cs="Traditional Arabic"/>
          <w:sz w:val="32"/>
          <w:szCs w:val="32"/>
          <w:rtl/>
        </w:rPr>
        <w:tab/>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3- </w:t>
      </w:r>
      <w:r w:rsidRPr="00615A8F">
        <w:rPr>
          <w:rFonts w:cs="Traditional Arabic" w:hint="eastAsia"/>
          <w:sz w:val="32"/>
          <w:szCs w:val="32"/>
          <w:rtl/>
        </w:rPr>
        <w:t>وتمثل</w:t>
      </w:r>
      <w:r w:rsidRPr="00615A8F">
        <w:rPr>
          <w:rFonts w:cs="Traditional Arabic"/>
          <w:sz w:val="32"/>
          <w:szCs w:val="32"/>
          <w:rtl/>
        </w:rPr>
        <w:t xml:space="preserve"> </w:t>
      </w:r>
      <w:r w:rsidRPr="00615A8F">
        <w:rPr>
          <w:rFonts w:cs="Traditional Arabic" w:hint="eastAsia"/>
          <w:sz w:val="32"/>
          <w:szCs w:val="32"/>
          <w:rtl/>
        </w:rPr>
        <w:t>هذه</w:t>
      </w:r>
      <w:r w:rsidRPr="00615A8F">
        <w:rPr>
          <w:rFonts w:cs="Traditional Arabic"/>
          <w:sz w:val="32"/>
          <w:szCs w:val="32"/>
          <w:rtl/>
        </w:rPr>
        <w:t xml:space="preserve"> </w:t>
      </w:r>
      <w:r w:rsidRPr="00615A8F">
        <w:rPr>
          <w:rFonts w:cs="Traditional Arabic" w:hint="eastAsia"/>
          <w:sz w:val="32"/>
          <w:szCs w:val="32"/>
          <w:rtl/>
        </w:rPr>
        <w:t>الغزوات</w:t>
      </w:r>
      <w:r w:rsidRPr="00615A8F">
        <w:rPr>
          <w:rFonts w:cs="Traditional Arabic"/>
          <w:sz w:val="32"/>
          <w:szCs w:val="32"/>
          <w:rtl/>
        </w:rPr>
        <w:t xml:space="preserve"> </w:t>
      </w:r>
      <w:r w:rsidRPr="00615A8F">
        <w:rPr>
          <w:rFonts w:cs="Traditional Arabic" w:hint="eastAsia"/>
          <w:sz w:val="32"/>
          <w:szCs w:val="32"/>
          <w:rtl/>
        </w:rPr>
        <w:t>رحلة</w:t>
      </w:r>
      <w:r w:rsidRPr="00615A8F">
        <w:rPr>
          <w:rFonts w:cs="Traditional Arabic"/>
          <w:sz w:val="32"/>
          <w:szCs w:val="32"/>
          <w:rtl/>
        </w:rPr>
        <w:t xml:space="preserve"> </w:t>
      </w:r>
      <w:r w:rsidRPr="00615A8F">
        <w:rPr>
          <w:rFonts w:cs="Traditional Arabic" w:hint="eastAsia"/>
          <w:sz w:val="32"/>
          <w:szCs w:val="32"/>
          <w:rtl/>
        </w:rPr>
        <w:t>المغول</w:t>
      </w:r>
      <w:r w:rsidRPr="00615A8F">
        <w:rPr>
          <w:rFonts w:cs="Traditional Arabic"/>
          <w:sz w:val="32"/>
          <w:szCs w:val="32"/>
          <w:rtl/>
        </w:rPr>
        <w:t xml:space="preserve"> </w:t>
      </w:r>
      <w:r w:rsidRPr="00615A8F">
        <w:rPr>
          <w:rFonts w:cs="Traditional Arabic" w:hint="eastAsia"/>
          <w:sz w:val="32"/>
          <w:szCs w:val="32"/>
          <w:rtl/>
        </w:rPr>
        <w:t>منذ</w:t>
      </w:r>
      <w:r w:rsidRPr="00615A8F">
        <w:rPr>
          <w:rFonts w:cs="Traditional Arabic"/>
          <w:sz w:val="32"/>
          <w:szCs w:val="32"/>
          <w:rtl/>
        </w:rPr>
        <w:t xml:space="preserve"> </w:t>
      </w:r>
      <w:r w:rsidRPr="00615A8F">
        <w:rPr>
          <w:rFonts w:cs="Traditional Arabic" w:hint="eastAsia"/>
          <w:sz w:val="32"/>
          <w:szCs w:val="32"/>
          <w:rtl/>
        </w:rPr>
        <w:t>توحيد</w:t>
      </w:r>
      <w:r w:rsidRPr="00615A8F">
        <w:rPr>
          <w:rFonts w:cs="Traditional Arabic"/>
          <w:sz w:val="32"/>
          <w:szCs w:val="32"/>
          <w:rtl/>
        </w:rPr>
        <w:t xml:space="preserve"> </w:t>
      </w:r>
      <w:r w:rsidRPr="00615A8F">
        <w:rPr>
          <w:rFonts w:cs="Traditional Arabic" w:hint="eastAsia"/>
          <w:sz w:val="32"/>
          <w:szCs w:val="32"/>
          <w:rtl/>
        </w:rPr>
        <w:t>جانكيزخان</w:t>
      </w:r>
      <w:r w:rsidRPr="00615A8F">
        <w:rPr>
          <w:rFonts w:cs="Traditional Arabic"/>
          <w:sz w:val="32"/>
          <w:szCs w:val="32"/>
          <w:rtl/>
        </w:rPr>
        <w:t xml:space="preserve"> </w:t>
      </w:r>
      <w:r w:rsidRPr="00615A8F">
        <w:rPr>
          <w:rFonts w:cs="Traditional Arabic" w:hint="eastAsia"/>
          <w:sz w:val="32"/>
          <w:szCs w:val="32"/>
          <w:rtl/>
        </w:rPr>
        <w:t>للقبائل</w:t>
      </w:r>
      <w:r w:rsidRPr="00615A8F">
        <w:rPr>
          <w:rFonts w:cs="Traditional Arabic"/>
          <w:sz w:val="32"/>
          <w:szCs w:val="32"/>
          <w:rtl/>
        </w:rPr>
        <w:t xml:space="preserve"> </w:t>
      </w:r>
      <w:r w:rsidRPr="00615A8F">
        <w:rPr>
          <w:rFonts w:cs="Traditional Arabic" w:hint="eastAsia"/>
          <w:sz w:val="32"/>
          <w:szCs w:val="32"/>
          <w:rtl/>
        </w:rPr>
        <w:t>المغولية</w:t>
      </w:r>
      <w:r w:rsidRPr="00615A8F">
        <w:rPr>
          <w:rFonts w:cs="Traditional Arabic"/>
          <w:sz w:val="32"/>
          <w:szCs w:val="32"/>
          <w:rtl/>
        </w:rPr>
        <w:t xml:space="preserve"> </w:t>
      </w:r>
      <w:r w:rsidRPr="00615A8F">
        <w:rPr>
          <w:rFonts w:cs="Traditional Arabic" w:hint="eastAsia"/>
          <w:sz w:val="32"/>
          <w:szCs w:val="32"/>
          <w:rtl/>
        </w:rPr>
        <w:t>،</w:t>
      </w:r>
      <w:r w:rsidRPr="00615A8F">
        <w:rPr>
          <w:rFonts w:cs="Traditional Arabic"/>
          <w:sz w:val="32"/>
          <w:szCs w:val="32"/>
          <w:rtl/>
        </w:rPr>
        <w:t xml:space="preserve"> </w:t>
      </w:r>
      <w:r w:rsidRPr="00615A8F">
        <w:rPr>
          <w:rFonts w:cs="Traditional Arabic" w:hint="eastAsia"/>
          <w:sz w:val="32"/>
          <w:szCs w:val="32"/>
          <w:rtl/>
        </w:rPr>
        <w:t>وحتى</w:t>
      </w:r>
      <w:r w:rsidRPr="00615A8F">
        <w:rPr>
          <w:rFonts w:cs="Traditional Arabic"/>
          <w:sz w:val="32"/>
          <w:szCs w:val="32"/>
          <w:rtl/>
        </w:rPr>
        <w:t xml:space="preserve"> </w:t>
      </w:r>
      <w:r w:rsidRPr="00615A8F">
        <w:rPr>
          <w:rFonts w:cs="Traditional Arabic" w:hint="eastAsia"/>
          <w:sz w:val="32"/>
          <w:szCs w:val="32"/>
          <w:rtl/>
        </w:rPr>
        <w:t>إقامة</w:t>
      </w:r>
      <w:r w:rsidRPr="00615A8F">
        <w:rPr>
          <w:rFonts w:cs="Traditional Arabic"/>
          <w:sz w:val="32"/>
          <w:szCs w:val="32"/>
          <w:rtl/>
        </w:rPr>
        <w:t xml:space="preserve"> </w:t>
      </w:r>
      <w:r w:rsidRPr="00615A8F">
        <w:rPr>
          <w:rFonts w:cs="Traditional Arabic" w:hint="eastAsia"/>
          <w:sz w:val="32"/>
          <w:szCs w:val="32"/>
          <w:rtl/>
        </w:rPr>
        <w:t>الإمبراطورية</w:t>
      </w:r>
      <w:r w:rsidRPr="00615A8F">
        <w:rPr>
          <w:rFonts w:cs="Traditional Arabic"/>
          <w:sz w:val="32"/>
          <w:szCs w:val="32"/>
          <w:rtl/>
        </w:rPr>
        <w:t xml:space="preserve"> </w:t>
      </w:r>
      <w:r w:rsidRPr="00615A8F">
        <w:rPr>
          <w:rFonts w:cs="Traditional Arabic" w:hint="eastAsia"/>
          <w:sz w:val="32"/>
          <w:szCs w:val="32"/>
          <w:rtl/>
        </w:rPr>
        <w:t>الأكبر</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تاريخ</w:t>
      </w:r>
      <w:r w:rsidRPr="00615A8F">
        <w:rPr>
          <w:rFonts w:cs="Traditional Arabic"/>
          <w:sz w:val="32"/>
          <w:szCs w:val="32"/>
          <w:rtl/>
        </w:rPr>
        <w:t xml:space="preserve"> </w:t>
      </w:r>
      <w:r w:rsidRPr="00615A8F">
        <w:rPr>
          <w:rFonts w:cs="Traditional Arabic" w:hint="eastAsia"/>
          <w:sz w:val="32"/>
          <w:szCs w:val="32"/>
          <w:rtl/>
        </w:rPr>
        <w:t>الإنسانية</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4-</w:t>
      </w:r>
      <w:r w:rsidRPr="00615A8F">
        <w:rPr>
          <w:rFonts w:cs="Traditional Arabic" w:hint="eastAsia"/>
          <w:sz w:val="32"/>
          <w:szCs w:val="32"/>
          <w:rtl/>
        </w:rPr>
        <w:t>حدث</w:t>
      </w:r>
      <w:r w:rsidRPr="00615A8F">
        <w:rPr>
          <w:rFonts w:cs="Traditional Arabic"/>
          <w:sz w:val="32"/>
          <w:szCs w:val="32"/>
          <w:rtl/>
        </w:rPr>
        <w:t xml:space="preserve"> </w:t>
      </w:r>
      <w:r w:rsidRPr="00615A8F">
        <w:rPr>
          <w:rFonts w:cs="Traditional Arabic" w:hint="eastAsia"/>
          <w:sz w:val="32"/>
          <w:szCs w:val="32"/>
          <w:rtl/>
        </w:rPr>
        <w:t>هذا</w:t>
      </w:r>
      <w:r w:rsidRPr="00615A8F">
        <w:rPr>
          <w:rFonts w:cs="Traditional Arabic"/>
          <w:sz w:val="32"/>
          <w:szCs w:val="32"/>
          <w:rtl/>
        </w:rPr>
        <w:t xml:space="preserve"> </w:t>
      </w:r>
      <w:r w:rsidRPr="00615A8F">
        <w:rPr>
          <w:rFonts w:cs="Traditional Arabic" w:hint="eastAsia"/>
          <w:sz w:val="32"/>
          <w:szCs w:val="32"/>
          <w:rtl/>
        </w:rPr>
        <w:t>التمرد</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الصين</w:t>
      </w:r>
      <w:r w:rsidRPr="00615A8F">
        <w:rPr>
          <w:rFonts w:cs="Traditional Arabic"/>
          <w:sz w:val="32"/>
          <w:szCs w:val="32"/>
          <w:rtl/>
        </w:rPr>
        <w:t xml:space="preserve"> </w:t>
      </w:r>
      <w:r w:rsidRPr="00615A8F">
        <w:rPr>
          <w:rFonts w:cs="Traditional Arabic" w:hint="eastAsia"/>
          <w:sz w:val="32"/>
          <w:szCs w:val="32"/>
          <w:rtl/>
        </w:rPr>
        <w:t>إبان</w:t>
      </w:r>
      <w:r w:rsidRPr="00615A8F">
        <w:rPr>
          <w:rFonts w:cs="Traditional Arabic"/>
          <w:sz w:val="32"/>
          <w:szCs w:val="32"/>
          <w:rtl/>
        </w:rPr>
        <w:t xml:space="preserve"> </w:t>
      </w:r>
      <w:r w:rsidRPr="00615A8F">
        <w:rPr>
          <w:rFonts w:cs="Traditional Arabic" w:hint="eastAsia"/>
          <w:sz w:val="32"/>
          <w:szCs w:val="32"/>
          <w:rtl/>
        </w:rPr>
        <w:t>حكم</w:t>
      </w:r>
      <w:r w:rsidRPr="00615A8F">
        <w:rPr>
          <w:rFonts w:cs="Traditional Arabic"/>
          <w:sz w:val="32"/>
          <w:szCs w:val="32"/>
          <w:rtl/>
        </w:rPr>
        <w:t xml:space="preserve"> </w:t>
      </w:r>
      <w:r w:rsidRPr="00615A8F">
        <w:rPr>
          <w:rFonts w:cs="Traditional Arabic" w:hint="eastAsia"/>
          <w:sz w:val="32"/>
          <w:szCs w:val="32"/>
          <w:rtl/>
        </w:rPr>
        <w:t>أسرة</w:t>
      </w:r>
      <w:r w:rsidRPr="00615A8F">
        <w:rPr>
          <w:rFonts w:cs="Traditional Arabic"/>
          <w:sz w:val="32"/>
          <w:szCs w:val="32"/>
          <w:rtl/>
        </w:rPr>
        <w:t xml:space="preserve"> </w:t>
      </w:r>
      <w:r w:rsidRPr="00615A8F">
        <w:rPr>
          <w:rFonts w:cs="Traditional Arabic" w:hint="eastAsia"/>
          <w:sz w:val="32"/>
          <w:szCs w:val="32"/>
          <w:rtl/>
        </w:rPr>
        <w:t>تانج</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5- </w:t>
      </w:r>
      <w:r w:rsidRPr="00615A8F">
        <w:rPr>
          <w:rFonts w:cs="Traditional Arabic" w:hint="eastAsia"/>
          <w:sz w:val="32"/>
          <w:szCs w:val="32"/>
          <w:rtl/>
        </w:rPr>
        <w:t>منشو</w:t>
      </w:r>
      <w:r w:rsidRPr="00615A8F">
        <w:rPr>
          <w:rFonts w:cs="Traditional Arabic"/>
          <w:sz w:val="32"/>
          <w:szCs w:val="32"/>
          <w:rtl/>
        </w:rPr>
        <w:t>:</w:t>
      </w:r>
      <w:r w:rsidRPr="00615A8F">
        <w:rPr>
          <w:rFonts w:cs="Traditional Arabic" w:hint="cs"/>
          <w:sz w:val="32"/>
          <w:szCs w:val="32"/>
          <w:rtl/>
        </w:rPr>
        <w:t xml:space="preserve"> </w:t>
      </w:r>
      <w:r w:rsidRPr="00615A8F">
        <w:rPr>
          <w:rFonts w:cs="Traditional Arabic" w:hint="eastAsia"/>
          <w:sz w:val="32"/>
          <w:szCs w:val="32"/>
          <w:rtl/>
        </w:rPr>
        <w:t>هو</w:t>
      </w:r>
      <w:r w:rsidRPr="00615A8F">
        <w:rPr>
          <w:rFonts w:cs="Traditional Arabic"/>
          <w:sz w:val="32"/>
          <w:szCs w:val="32"/>
          <w:rtl/>
        </w:rPr>
        <w:t xml:space="preserve"> </w:t>
      </w:r>
      <w:r w:rsidRPr="00615A8F">
        <w:rPr>
          <w:rFonts w:cs="Traditional Arabic" w:hint="eastAsia"/>
          <w:sz w:val="32"/>
          <w:szCs w:val="32"/>
          <w:rtl/>
        </w:rPr>
        <w:t>أحد</w:t>
      </w:r>
      <w:r w:rsidRPr="00615A8F">
        <w:rPr>
          <w:rFonts w:cs="Traditional Arabic"/>
          <w:sz w:val="32"/>
          <w:szCs w:val="32"/>
          <w:rtl/>
        </w:rPr>
        <w:t xml:space="preserve"> </w:t>
      </w:r>
      <w:r w:rsidRPr="00615A8F">
        <w:rPr>
          <w:rFonts w:cs="Traditional Arabic" w:hint="eastAsia"/>
          <w:sz w:val="32"/>
          <w:szCs w:val="32"/>
          <w:rtl/>
        </w:rPr>
        <w:t>أفراد</w:t>
      </w:r>
      <w:r w:rsidRPr="00615A8F">
        <w:rPr>
          <w:rFonts w:cs="Traditional Arabic"/>
          <w:sz w:val="32"/>
          <w:szCs w:val="32"/>
          <w:rtl/>
        </w:rPr>
        <w:t xml:space="preserve"> </w:t>
      </w:r>
      <w:r w:rsidRPr="00615A8F">
        <w:rPr>
          <w:rFonts w:cs="Traditional Arabic" w:hint="eastAsia"/>
          <w:sz w:val="32"/>
          <w:szCs w:val="32"/>
          <w:rtl/>
        </w:rPr>
        <w:t>أسرة</w:t>
      </w:r>
      <w:r w:rsidRPr="00615A8F">
        <w:rPr>
          <w:rFonts w:cs="Traditional Arabic"/>
          <w:sz w:val="32"/>
          <w:szCs w:val="32"/>
          <w:rtl/>
        </w:rPr>
        <w:t xml:space="preserve"> </w:t>
      </w:r>
      <w:r w:rsidRPr="00615A8F">
        <w:rPr>
          <w:rFonts w:cs="Traditional Arabic" w:hint="eastAsia"/>
          <w:sz w:val="32"/>
          <w:szCs w:val="32"/>
          <w:rtl/>
        </w:rPr>
        <w:t>كينج</w:t>
      </w:r>
      <w:r w:rsidRPr="00615A8F">
        <w:rPr>
          <w:rFonts w:cs="Traditional Arabic"/>
          <w:sz w:val="32"/>
          <w:szCs w:val="32"/>
          <w:rtl/>
        </w:rPr>
        <w:t xml:space="preserve"> </w:t>
      </w:r>
      <w:r w:rsidRPr="00615A8F">
        <w:rPr>
          <w:rFonts w:cs="Traditional Arabic" w:hint="eastAsia"/>
          <w:sz w:val="32"/>
          <w:szCs w:val="32"/>
          <w:rtl/>
        </w:rPr>
        <w:t>التى</w:t>
      </w:r>
      <w:r w:rsidRPr="00615A8F">
        <w:rPr>
          <w:rFonts w:cs="Traditional Arabic"/>
          <w:sz w:val="32"/>
          <w:szCs w:val="32"/>
          <w:rtl/>
        </w:rPr>
        <w:t xml:space="preserve"> </w:t>
      </w:r>
      <w:r w:rsidRPr="00615A8F">
        <w:rPr>
          <w:rFonts w:cs="Traditional Arabic" w:hint="eastAsia"/>
          <w:sz w:val="32"/>
          <w:szCs w:val="32"/>
          <w:rtl/>
        </w:rPr>
        <w:t>حكمت</w:t>
      </w:r>
      <w:r w:rsidRPr="00615A8F">
        <w:rPr>
          <w:rFonts w:cs="Traditional Arabic"/>
          <w:sz w:val="32"/>
          <w:szCs w:val="32"/>
          <w:rtl/>
        </w:rPr>
        <w:t xml:space="preserve"> </w:t>
      </w:r>
      <w:r w:rsidRPr="00615A8F">
        <w:rPr>
          <w:rFonts w:cs="Traditional Arabic" w:hint="eastAsia"/>
          <w:sz w:val="32"/>
          <w:szCs w:val="32"/>
          <w:rtl/>
        </w:rPr>
        <w:t>الصين</w:t>
      </w:r>
      <w:r w:rsidRPr="00615A8F">
        <w:rPr>
          <w:rFonts w:cs="Traditional Arabic"/>
          <w:sz w:val="32"/>
          <w:szCs w:val="32"/>
          <w:rtl/>
        </w:rPr>
        <w:t xml:space="preserve"> 300 </w:t>
      </w:r>
      <w:r w:rsidRPr="00615A8F">
        <w:rPr>
          <w:rFonts w:cs="Traditional Arabic" w:hint="eastAsia"/>
          <w:sz w:val="32"/>
          <w:szCs w:val="32"/>
          <w:rtl/>
        </w:rPr>
        <w:t>مليون</w:t>
      </w:r>
      <w:r w:rsidRPr="00615A8F">
        <w:rPr>
          <w:rFonts w:cs="Traditional Arabic"/>
          <w:sz w:val="32"/>
          <w:szCs w:val="32"/>
          <w:rtl/>
        </w:rPr>
        <w:t xml:space="preserve"> </w:t>
      </w:r>
      <w:r w:rsidRPr="00615A8F">
        <w:rPr>
          <w:rFonts w:cs="Traditional Arabic" w:hint="eastAsia"/>
          <w:sz w:val="32"/>
          <w:szCs w:val="32"/>
          <w:rtl/>
        </w:rPr>
        <w:t>سنة</w:t>
      </w:r>
      <w:r w:rsidRPr="00615A8F">
        <w:rPr>
          <w:rFonts w:cs="Traditional Arabic"/>
          <w:sz w:val="32"/>
          <w:szCs w:val="32"/>
          <w:rtl/>
        </w:rPr>
        <w:t xml:space="preserve"> (1644-1911)</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6- </w:t>
      </w:r>
      <w:r w:rsidRPr="00615A8F">
        <w:rPr>
          <w:rFonts w:cs="Traditional Arabic" w:hint="eastAsia"/>
          <w:sz w:val="32"/>
          <w:szCs w:val="32"/>
          <w:rtl/>
        </w:rPr>
        <w:t>تمرد</w:t>
      </w:r>
      <w:r w:rsidRPr="00615A8F">
        <w:rPr>
          <w:rFonts w:cs="Traditional Arabic"/>
          <w:sz w:val="32"/>
          <w:szCs w:val="32"/>
          <w:rtl/>
        </w:rPr>
        <w:t xml:space="preserve"> </w:t>
      </w:r>
      <w:r w:rsidRPr="00615A8F">
        <w:rPr>
          <w:rFonts w:cs="Traditional Arabic" w:hint="eastAsia"/>
          <w:sz w:val="32"/>
          <w:szCs w:val="32"/>
          <w:rtl/>
        </w:rPr>
        <w:t>حدث</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الصين</w:t>
      </w:r>
      <w:r w:rsidRPr="00615A8F">
        <w:rPr>
          <w:rFonts w:cs="Traditional Arabic"/>
          <w:sz w:val="32"/>
          <w:szCs w:val="32"/>
          <w:rtl/>
        </w:rPr>
        <w:t xml:space="preserve"> </w:t>
      </w:r>
      <w:r w:rsidRPr="00615A8F">
        <w:rPr>
          <w:rFonts w:cs="Traditional Arabic" w:hint="eastAsia"/>
          <w:sz w:val="32"/>
          <w:szCs w:val="32"/>
          <w:rtl/>
        </w:rPr>
        <w:t>استمر</w:t>
      </w:r>
      <w:r w:rsidRPr="00615A8F">
        <w:rPr>
          <w:rFonts w:cs="Traditional Arabic"/>
          <w:sz w:val="32"/>
          <w:szCs w:val="32"/>
          <w:rtl/>
        </w:rPr>
        <w:t xml:space="preserve"> 14</w:t>
      </w:r>
      <w:r w:rsidRPr="00615A8F">
        <w:rPr>
          <w:rFonts w:cs="Traditional Arabic" w:hint="eastAsia"/>
          <w:sz w:val="32"/>
          <w:szCs w:val="32"/>
          <w:rtl/>
        </w:rPr>
        <w:t>سنة،</w:t>
      </w:r>
      <w:r w:rsidRPr="00615A8F">
        <w:rPr>
          <w:rFonts w:cs="Traditional Arabic"/>
          <w:sz w:val="32"/>
          <w:szCs w:val="32"/>
          <w:rtl/>
        </w:rPr>
        <w:t xml:space="preserve"> </w:t>
      </w:r>
      <w:r w:rsidRPr="00615A8F">
        <w:rPr>
          <w:rFonts w:cs="Traditional Arabic" w:hint="eastAsia"/>
          <w:sz w:val="32"/>
          <w:szCs w:val="32"/>
          <w:rtl/>
        </w:rPr>
        <w:t>وكان</w:t>
      </w:r>
      <w:r w:rsidRPr="00615A8F">
        <w:rPr>
          <w:rFonts w:cs="Traditional Arabic"/>
          <w:sz w:val="32"/>
          <w:szCs w:val="32"/>
          <w:rtl/>
        </w:rPr>
        <w:t xml:space="preserve"> </w:t>
      </w:r>
      <w:r w:rsidRPr="00615A8F">
        <w:rPr>
          <w:rFonts w:cs="Traditional Arabic" w:hint="eastAsia"/>
          <w:sz w:val="32"/>
          <w:szCs w:val="32"/>
          <w:rtl/>
        </w:rPr>
        <w:t>هذا</w:t>
      </w:r>
      <w:r w:rsidRPr="00615A8F">
        <w:rPr>
          <w:rFonts w:cs="Traditional Arabic"/>
          <w:sz w:val="32"/>
          <w:szCs w:val="32"/>
          <w:rtl/>
        </w:rPr>
        <w:t xml:space="preserve"> </w:t>
      </w:r>
      <w:r w:rsidRPr="00615A8F">
        <w:rPr>
          <w:rFonts w:cs="Traditional Arabic" w:hint="eastAsia"/>
          <w:sz w:val="32"/>
          <w:szCs w:val="32"/>
          <w:rtl/>
        </w:rPr>
        <w:t>التمرد</w:t>
      </w:r>
      <w:r w:rsidRPr="00615A8F">
        <w:rPr>
          <w:rFonts w:cs="Traditional Arabic"/>
          <w:sz w:val="32"/>
          <w:szCs w:val="32"/>
          <w:rtl/>
        </w:rPr>
        <w:t xml:space="preserve"> </w:t>
      </w:r>
      <w:r w:rsidRPr="00615A8F">
        <w:rPr>
          <w:rFonts w:cs="Traditional Arabic" w:hint="eastAsia"/>
          <w:sz w:val="32"/>
          <w:szCs w:val="32"/>
          <w:rtl/>
        </w:rPr>
        <w:t>من</w:t>
      </w:r>
      <w:r w:rsidRPr="00615A8F">
        <w:rPr>
          <w:rFonts w:cs="Traditional Arabic"/>
          <w:sz w:val="32"/>
          <w:szCs w:val="32"/>
          <w:rtl/>
        </w:rPr>
        <w:t xml:space="preserve"> </w:t>
      </w:r>
      <w:r w:rsidRPr="00615A8F">
        <w:rPr>
          <w:rFonts w:cs="Traditional Arabic" w:hint="eastAsia"/>
          <w:sz w:val="32"/>
          <w:szCs w:val="32"/>
          <w:rtl/>
        </w:rPr>
        <w:t>أهم</w:t>
      </w:r>
      <w:r w:rsidRPr="00615A8F">
        <w:rPr>
          <w:rFonts w:cs="Traditional Arabic"/>
          <w:sz w:val="32"/>
          <w:szCs w:val="32"/>
          <w:rtl/>
        </w:rPr>
        <w:t xml:space="preserve"> </w:t>
      </w:r>
      <w:r w:rsidRPr="00615A8F">
        <w:rPr>
          <w:rFonts w:cs="Traditional Arabic" w:hint="eastAsia"/>
          <w:sz w:val="32"/>
          <w:szCs w:val="32"/>
          <w:rtl/>
        </w:rPr>
        <w:t>عوامل</w:t>
      </w:r>
      <w:r w:rsidRPr="00615A8F">
        <w:rPr>
          <w:rFonts w:cs="Traditional Arabic"/>
          <w:sz w:val="32"/>
          <w:szCs w:val="32"/>
          <w:rtl/>
        </w:rPr>
        <w:t xml:space="preserve"> </w:t>
      </w:r>
      <w:r w:rsidRPr="00615A8F">
        <w:rPr>
          <w:rFonts w:cs="Traditional Arabic" w:hint="eastAsia"/>
          <w:sz w:val="32"/>
          <w:szCs w:val="32"/>
          <w:rtl/>
        </w:rPr>
        <w:t>سقوط</w:t>
      </w:r>
      <w:r w:rsidRPr="00615A8F">
        <w:rPr>
          <w:rFonts w:cs="Traditional Arabic"/>
          <w:sz w:val="32"/>
          <w:szCs w:val="32"/>
          <w:rtl/>
        </w:rPr>
        <w:t xml:space="preserve"> </w:t>
      </w:r>
      <w:r w:rsidRPr="00615A8F">
        <w:rPr>
          <w:rFonts w:cs="Traditional Arabic" w:hint="eastAsia"/>
          <w:sz w:val="32"/>
          <w:szCs w:val="32"/>
          <w:rtl/>
        </w:rPr>
        <w:t>حكم</w:t>
      </w:r>
      <w:r w:rsidRPr="00615A8F">
        <w:rPr>
          <w:rFonts w:cs="Traditional Arabic"/>
          <w:sz w:val="32"/>
          <w:szCs w:val="32"/>
          <w:rtl/>
        </w:rPr>
        <w:t xml:space="preserve"> </w:t>
      </w:r>
      <w:r w:rsidRPr="00615A8F">
        <w:rPr>
          <w:rFonts w:cs="Traditional Arabic" w:hint="eastAsia"/>
          <w:sz w:val="32"/>
          <w:szCs w:val="32"/>
          <w:rtl/>
        </w:rPr>
        <w:t>أسرة</w:t>
      </w:r>
      <w:r w:rsidRPr="00615A8F">
        <w:rPr>
          <w:rFonts w:cs="Traditional Arabic"/>
          <w:sz w:val="32"/>
          <w:szCs w:val="32"/>
          <w:rtl/>
        </w:rPr>
        <w:t xml:space="preserve"> </w:t>
      </w:r>
      <w:r w:rsidRPr="00615A8F">
        <w:rPr>
          <w:rFonts w:cs="Traditional Arabic" w:hint="eastAsia"/>
          <w:sz w:val="32"/>
          <w:szCs w:val="32"/>
          <w:rtl/>
        </w:rPr>
        <w:t>كينج</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1911</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7- </w:t>
      </w:r>
      <w:r w:rsidRPr="00615A8F">
        <w:rPr>
          <w:rFonts w:cs="Traditional Arabic" w:hint="eastAsia"/>
          <w:sz w:val="32"/>
          <w:szCs w:val="32"/>
          <w:rtl/>
        </w:rPr>
        <w:t>وهى</w:t>
      </w:r>
      <w:r w:rsidRPr="00615A8F">
        <w:rPr>
          <w:rFonts w:cs="Traditional Arabic"/>
          <w:sz w:val="32"/>
          <w:szCs w:val="32"/>
          <w:rtl/>
        </w:rPr>
        <w:t xml:space="preserve"> </w:t>
      </w:r>
      <w:r w:rsidRPr="00615A8F">
        <w:rPr>
          <w:rFonts w:cs="Traditional Arabic" w:hint="eastAsia"/>
          <w:sz w:val="32"/>
          <w:szCs w:val="32"/>
          <w:rtl/>
        </w:rPr>
        <w:t>الحروب</w:t>
      </w:r>
      <w:r w:rsidRPr="00615A8F">
        <w:rPr>
          <w:rFonts w:cs="Traditional Arabic"/>
          <w:sz w:val="32"/>
          <w:szCs w:val="32"/>
          <w:rtl/>
        </w:rPr>
        <w:t xml:space="preserve"> </w:t>
      </w:r>
      <w:r w:rsidRPr="00615A8F">
        <w:rPr>
          <w:rFonts w:cs="Traditional Arabic" w:hint="eastAsia"/>
          <w:sz w:val="32"/>
          <w:szCs w:val="32"/>
          <w:rtl/>
        </w:rPr>
        <w:t>التى</w:t>
      </w:r>
      <w:r w:rsidRPr="00615A8F">
        <w:rPr>
          <w:rFonts w:cs="Traditional Arabic"/>
          <w:sz w:val="32"/>
          <w:szCs w:val="32"/>
          <w:rtl/>
        </w:rPr>
        <w:t xml:space="preserve"> </w:t>
      </w:r>
      <w:r w:rsidRPr="00615A8F">
        <w:rPr>
          <w:rFonts w:cs="Traditional Arabic" w:hint="eastAsia"/>
          <w:sz w:val="32"/>
          <w:szCs w:val="32"/>
          <w:rtl/>
        </w:rPr>
        <w:t>خاضها</w:t>
      </w:r>
      <w:r w:rsidRPr="00615A8F">
        <w:rPr>
          <w:rFonts w:cs="Traditional Arabic"/>
          <w:sz w:val="32"/>
          <w:szCs w:val="32"/>
          <w:rtl/>
        </w:rPr>
        <w:t xml:space="preserve"> </w:t>
      </w:r>
      <w:r w:rsidRPr="00615A8F">
        <w:rPr>
          <w:rFonts w:cs="Traditional Arabic" w:hint="eastAsia"/>
          <w:sz w:val="32"/>
          <w:szCs w:val="32"/>
          <w:rtl/>
        </w:rPr>
        <w:t>المستوطنون</w:t>
      </w:r>
      <w:r w:rsidRPr="00615A8F">
        <w:rPr>
          <w:rFonts w:cs="Traditional Arabic"/>
          <w:sz w:val="32"/>
          <w:szCs w:val="32"/>
          <w:rtl/>
        </w:rPr>
        <w:t xml:space="preserve"> </w:t>
      </w:r>
      <w:r w:rsidRPr="00615A8F">
        <w:rPr>
          <w:rFonts w:cs="Traditional Arabic" w:hint="eastAsia"/>
          <w:sz w:val="32"/>
          <w:szCs w:val="32"/>
          <w:rtl/>
        </w:rPr>
        <w:t>الأوربيون</w:t>
      </w:r>
      <w:r w:rsidRPr="00615A8F">
        <w:rPr>
          <w:rFonts w:cs="Traditional Arabic"/>
          <w:sz w:val="32"/>
          <w:szCs w:val="32"/>
          <w:rtl/>
        </w:rPr>
        <w:t xml:space="preserve"> </w:t>
      </w:r>
      <w:r w:rsidRPr="00615A8F">
        <w:rPr>
          <w:rFonts w:cs="Traditional Arabic" w:hint="eastAsia"/>
          <w:sz w:val="32"/>
          <w:szCs w:val="32"/>
          <w:rtl/>
        </w:rPr>
        <w:t>الذين</w:t>
      </w:r>
      <w:r w:rsidRPr="00615A8F">
        <w:rPr>
          <w:rFonts w:cs="Traditional Arabic"/>
          <w:sz w:val="32"/>
          <w:szCs w:val="32"/>
          <w:rtl/>
        </w:rPr>
        <w:t xml:space="preserve"> </w:t>
      </w:r>
      <w:r w:rsidRPr="00615A8F">
        <w:rPr>
          <w:rFonts w:cs="Traditional Arabic" w:hint="eastAsia"/>
          <w:sz w:val="32"/>
          <w:szCs w:val="32"/>
          <w:rtl/>
        </w:rPr>
        <w:t>أقاموا</w:t>
      </w:r>
      <w:r w:rsidRPr="00615A8F">
        <w:rPr>
          <w:rFonts w:cs="Traditional Arabic"/>
          <w:sz w:val="32"/>
          <w:szCs w:val="32"/>
          <w:rtl/>
        </w:rPr>
        <w:t xml:space="preserve"> </w:t>
      </w:r>
      <w:r w:rsidRPr="00615A8F">
        <w:rPr>
          <w:rFonts w:cs="Traditional Arabic" w:hint="eastAsia"/>
          <w:sz w:val="32"/>
          <w:szCs w:val="32"/>
          <w:rtl/>
        </w:rPr>
        <w:t>الولايات</w:t>
      </w:r>
      <w:r w:rsidRPr="00615A8F">
        <w:rPr>
          <w:rFonts w:cs="Traditional Arabic"/>
          <w:sz w:val="32"/>
          <w:szCs w:val="32"/>
          <w:rtl/>
        </w:rPr>
        <w:t xml:space="preserve"> </w:t>
      </w:r>
      <w:r w:rsidRPr="00615A8F">
        <w:rPr>
          <w:rFonts w:cs="Traditional Arabic" w:hint="eastAsia"/>
          <w:sz w:val="32"/>
          <w:szCs w:val="32"/>
          <w:rtl/>
        </w:rPr>
        <w:t>المتحدة</w:t>
      </w:r>
      <w:r w:rsidRPr="00615A8F">
        <w:rPr>
          <w:rFonts w:cs="Traditional Arabic"/>
          <w:sz w:val="32"/>
          <w:szCs w:val="32"/>
          <w:rtl/>
        </w:rPr>
        <w:t xml:space="preserve"> </w:t>
      </w:r>
      <w:r w:rsidRPr="00615A8F">
        <w:rPr>
          <w:rFonts w:cs="Traditional Arabic" w:hint="eastAsia"/>
          <w:sz w:val="32"/>
          <w:szCs w:val="32"/>
          <w:rtl/>
        </w:rPr>
        <w:t>الأمريكية</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1776</w:t>
      </w:r>
      <w:r w:rsidRPr="00615A8F">
        <w:rPr>
          <w:rFonts w:cs="Traditional Arabic" w:hint="eastAsia"/>
          <w:sz w:val="32"/>
          <w:szCs w:val="32"/>
          <w:rtl/>
        </w:rPr>
        <w:t>م،</w:t>
      </w:r>
      <w:r w:rsidRPr="00615A8F">
        <w:rPr>
          <w:rFonts w:cs="Traditional Arabic"/>
          <w:sz w:val="32"/>
          <w:szCs w:val="32"/>
          <w:rtl/>
        </w:rPr>
        <w:t xml:space="preserve"> </w:t>
      </w:r>
      <w:r w:rsidRPr="00615A8F">
        <w:rPr>
          <w:rFonts w:cs="Traditional Arabic" w:hint="eastAsia"/>
          <w:sz w:val="32"/>
          <w:szCs w:val="32"/>
          <w:rtl/>
        </w:rPr>
        <w:t>وأكملت</w:t>
      </w:r>
      <w:r w:rsidRPr="00615A8F">
        <w:rPr>
          <w:rFonts w:cs="Traditional Arabic"/>
          <w:sz w:val="32"/>
          <w:szCs w:val="32"/>
          <w:rtl/>
        </w:rPr>
        <w:t xml:space="preserve"> </w:t>
      </w:r>
      <w:r w:rsidRPr="00615A8F">
        <w:rPr>
          <w:rFonts w:cs="Traditional Arabic" w:hint="eastAsia"/>
          <w:sz w:val="32"/>
          <w:szCs w:val="32"/>
          <w:rtl/>
        </w:rPr>
        <w:t>الحكومة</w:t>
      </w:r>
      <w:r w:rsidRPr="00615A8F">
        <w:rPr>
          <w:rFonts w:cs="Traditional Arabic"/>
          <w:sz w:val="32"/>
          <w:szCs w:val="32"/>
          <w:rtl/>
        </w:rPr>
        <w:t xml:space="preserve"> </w:t>
      </w:r>
      <w:r w:rsidRPr="00615A8F">
        <w:rPr>
          <w:rFonts w:cs="Traditional Arabic" w:hint="eastAsia"/>
          <w:sz w:val="32"/>
          <w:szCs w:val="32"/>
          <w:rtl/>
        </w:rPr>
        <w:t>الأمريكي</w:t>
      </w:r>
      <w:r w:rsidRPr="00615A8F">
        <w:rPr>
          <w:rFonts w:cs="Traditional Arabic"/>
          <w:sz w:val="32"/>
          <w:szCs w:val="32"/>
          <w:rtl/>
        </w:rPr>
        <w:t xml:space="preserve"> </w:t>
      </w:r>
      <w:r w:rsidRPr="00615A8F">
        <w:rPr>
          <w:rFonts w:cs="Traditional Arabic" w:hint="eastAsia"/>
          <w:sz w:val="32"/>
          <w:szCs w:val="32"/>
          <w:rtl/>
        </w:rPr>
        <w:t>هذه</w:t>
      </w:r>
      <w:r w:rsidRPr="00615A8F">
        <w:rPr>
          <w:rFonts w:cs="Traditional Arabic"/>
          <w:sz w:val="32"/>
          <w:szCs w:val="32"/>
          <w:rtl/>
        </w:rPr>
        <w:t xml:space="preserve"> </w:t>
      </w:r>
      <w:r w:rsidRPr="00615A8F">
        <w:rPr>
          <w:rFonts w:cs="Traditional Arabic" w:hint="eastAsia"/>
          <w:sz w:val="32"/>
          <w:szCs w:val="32"/>
          <w:rtl/>
        </w:rPr>
        <w:t>الحرب</w:t>
      </w:r>
      <w:r w:rsidRPr="00615A8F">
        <w:rPr>
          <w:rFonts w:cs="Traditional Arabic"/>
          <w:sz w:val="32"/>
          <w:szCs w:val="32"/>
          <w:rtl/>
        </w:rPr>
        <w:t xml:space="preserve"> </w:t>
      </w:r>
      <w:r w:rsidRPr="00615A8F">
        <w:rPr>
          <w:rFonts w:cs="Traditional Arabic" w:hint="cs"/>
          <w:sz w:val="32"/>
          <w:szCs w:val="32"/>
          <w:rtl/>
        </w:rPr>
        <w:t xml:space="preserve">بعد </w:t>
      </w:r>
      <w:r w:rsidRPr="00615A8F">
        <w:rPr>
          <w:rFonts w:cs="Traditional Arabic" w:hint="eastAsia"/>
          <w:sz w:val="32"/>
          <w:szCs w:val="32"/>
          <w:rtl/>
        </w:rPr>
        <w:t>ذلك،</w:t>
      </w:r>
      <w:r w:rsidRPr="00615A8F">
        <w:rPr>
          <w:rFonts w:cs="Traditional Arabic"/>
          <w:sz w:val="32"/>
          <w:szCs w:val="32"/>
          <w:rtl/>
        </w:rPr>
        <w:t xml:space="preserve"> </w:t>
      </w:r>
      <w:r w:rsidRPr="00615A8F">
        <w:rPr>
          <w:rFonts w:cs="Traditional Arabic" w:hint="eastAsia"/>
          <w:sz w:val="32"/>
          <w:szCs w:val="32"/>
          <w:rtl/>
        </w:rPr>
        <w:t>أى</w:t>
      </w:r>
      <w:r w:rsidRPr="00615A8F">
        <w:rPr>
          <w:rFonts w:cs="Traditional Arabic"/>
          <w:sz w:val="32"/>
          <w:szCs w:val="32"/>
          <w:rtl/>
        </w:rPr>
        <w:t xml:space="preserve"> </w:t>
      </w:r>
      <w:r w:rsidRPr="00615A8F">
        <w:rPr>
          <w:rFonts w:cs="Traditional Arabic" w:hint="eastAsia"/>
          <w:sz w:val="32"/>
          <w:szCs w:val="32"/>
          <w:rtl/>
        </w:rPr>
        <w:t>حكومة</w:t>
      </w:r>
      <w:r w:rsidRPr="00615A8F">
        <w:rPr>
          <w:rFonts w:cs="Traditional Arabic"/>
          <w:sz w:val="32"/>
          <w:szCs w:val="32"/>
          <w:rtl/>
        </w:rPr>
        <w:t xml:space="preserve"> </w:t>
      </w:r>
      <w:r w:rsidRPr="00615A8F">
        <w:rPr>
          <w:rFonts w:cs="Traditional Arabic" w:hint="cs"/>
          <w:sz w:val="32"/>
          <w:szCs w:val="32"/>
          <w:rtl/>
        </w:rPr>
        <w:t>(</w:t>
      </w:r>
      <w:r w:rsidRPr="00615A8F">
        <w:rPr>
          <w:rFonts w:cs="Traditional Arabic" w:hint="eastAsia"/>
          <w:sz w:val="32"/>
          <w:szCs w:val="32"/>
          <w:rtl/>
        </w:rPr>
        <w:t>د</w:t>
      </w:r>
      <w:r w:rsidRPr="00615A8F">
        <w:rPr>
          <w:rFonts w:cs="Traditional Arabic"/>
          <w:sz w:val="32"/>
          <w:szCs w:val="32"/>
          <w:rtl/>
        </w:rPr>
        <w:t xml:space="preserve"> </w:t>
      </w:r>
      <w:r w:rsidRPr="00615A8F">
        <w:rPr>
          <w:rFonts w:cs="Traditional Arabic" w:hint="eastAsia"/>
          <w:sz w:val="32"/>
          <w:szCs w:val="32"/>
          <w:rtl/>
        </w:rPr>
        <w:t>هنت</w:t>
      </w:r>
      <w:r w:rsidRPr="00615A8F">
        <w:rPr>
          <w:rFonts w:cs="Traditional Arabic" w:hint="cs"/>
          <w:sz w:val="32"/>
          <w:szCs w:val="32"/>
          <w:rtl/>
        </w:rPr>
        <w:t>ن</w:t>
      </w:r>
      <w:r w:rsidRPr="00615A8F">
        <w:rPr>
          <w:rFonts w:cs="Traditional Arabic" w:hint="eastAsia"/>
          <w:sz w:val="32"/>
          <w:szCs w:val="32"/>
          <w:rtl/>
        </w:rPr>
        <w:t>جتون</w:t>
      </w:r>
      <w:r w:rsidRPr="00615A8F">
        <w:rPr>
          <w:rFonts w:cs="Traditional Arabic" w:hint="cs"/>
          <w:sz w:val="32"/>
          <w:szCs w:val="32"/>
          <w:rtl/>
        </w:rPr>
        <w:t>)</w:t>
      </w:r>
      <w:r w:rsidRPr="00615A8F">
        <w:rPr>
          <w:rFonts w:cs="Traditional Arabic" w:hint="eastAsia"/>
          <w:sz w:val="32"/>
          <w:szCs w:val="32"/>
          <w:rtl/>
        </w:rPr>
        <w:t>،</w:t>
      </w:r>
      <w:r w:rsidRPr="00615A8F">
        <w:rPr>
          <w:rFonts w:cs="Traditional Arabic"/>
          <w:sz w:val="32"/>
          <w:szCs w:val="32"/>
          <w:rtl/>
        </w:rPr>
        <w:t xml:space="preserve"> </w:t>
      </w:r>
      <w:r w:rsidRPr="00615A8F">
        <w:rPr>
          <w:rFonts w:cs="Traditional Arabic" w:hint="eastAsia"/>
          <w:sz w:val="32"/>
          <w:szCs w:val="32"/>
          <w:rtl/>
        </w:rPr>
        <w:t>ويقدر</w:t>
      </w:r>
      <w:r w:rsidRPr="00615A8F">
        <w:rPr>
          <w:rFonts w:cs="Traditional Arabic"/>
          <w:sz w:val="32"/>
          <w:szCs w:val="32"/>
          <w:rtl/>
        </w:rPr>
        <w:t xml:space="preserve"> </w:t>
      </w:r>
      <w:r w:rsidRPr="00615A8F">
        <w:rPr>
          <w:rFonts w:cs="Traditional Arabic" w:hint="cs"/>
          <w:sz w:val="32"/>
          <w:szCs w:val="32"/>
          <w:rtl/>
        </w:rPr>
        <w:t>(</w:t>
      </w:r>
      <w:r w:rsidRPr="00615A8F">
        <w:rPr>
          <w:rFonts w:cs="Traditional Arabic" w:hint="eastAsia"/>
          <w:sz w:val="32"/>
          <w:szCs w:val="32"/>
          <w:rtl/>
        </w:rPr>
        <w:t>د</w:t>
      </w:r>
      <w:r w:rsidR="00D745E4">
        <w:rPr>
          <w:rFonts w:cs="Traditional Arabic"/>
          <w:sz w:val="32"/>
          <w:szCs w:val="32"/>
          <w:rtl/>
        </w:rPr>
        <w:t>.</w:t>
      </w:r>
      <w:r w:rsidRPr="00615A8F">
        <w:rPr>
          <w:rFonts w:cs="Traditional Arabic" w:hint="eastAsia"/>
          <w:sz w:val="32"/>
          <w:szCs w:val="32"/>
          <w:rtl/>
        </w:rPr>
        <w:t>فرانك</w:t>
      </w:r>
      <w:r w:rsidRPr="00615A8F">
        <w:rPr>
          <w:rFonts w:cs="Traditional Arabic"/>
          <w:sz w:val="32"/>
          <w:szCs w:val="32"/>
          <w:rtl/>
        </w:rPr>
        <w:t xml:space="preserve"> </w:t>
      </w:r>
      <w:r w:rsidRPr="00615A8F">
        <w:rPr>
          <w:rFonts w:cs="Traditional Arabic" w:hint="eastAsia"/>
          <w:sz w:val="32"/>
          <w:szCs w:val="32"/>
          <w:rtl/>
        </w:rPr>
        <w:t>أندرجندر</w:t>
      </w:r>
      <w:r w:rsidRPr="00615A8F">
        <w:rPr>
          <w:rFonts w:cs="Traditional Arabic" w:hint="cs"/>
          <w:sz w:val="32"/>
          <w:szCs w:val="32"/>
          <w:rtl/>
        </w:rPr>
        <w:t>)</w:t>
      </w:r>
      <w:r w:rsidRPr="00615A8F">
        <w:rPr>
          <w:rFonts w:cs="Traditional Arabic"/>
          <w:sz w:val="32"/>
          <w:szCs w:val="32"/>
          <w:rtl/>
        </w:rPr>
        <w:t xml:space="preserve"> </w:t>
      </w:r>
      <w:r w:rsidRPr="00615A8F">
        <w:rPr>
          <w:rFonts w:cs="Traditional Arabic" w:hint="eastAsia"/>
          <w:sz w:val="32"/>
          <w:szCs w:val="32"/>
          <w:rtl/>
        </w:rPr>
        <w:t>أستاذ</w:t>
      </w:r>
      <w:r w:rsidRPr="00615A8F">
        <w:rPr>
          <w:rFonts w:cs="Traditional Arabic"/>
          <w:sz w:val="32"/>
          <w:szCs w:val="32"/>
          <w:rtl/>
        </w:rPr>
        <w:t xml:space="preserve"> </w:t>
      </w:r>
      <w:r w:rsidRPr="00615A8F">
        <w:rPr>
          <w:rFonts w:cs="Traditional Arabic" w:hint="eastAsia"/>
          <w:sz w:val="32"/>
          <w:szCs w:val="32"/>
          <w:rtl/>
        </w:rPr>
        <w:t>التاريخ</w:t>
      </w:r>
      <w:r w:rsidRPr="00615A8F">
        <w:rPr>
          <w:rFonts w:cs="Traditional Arabic"/>
          <w:sz w:val="32"/>
          <w:szCs w:val="32"/>
          <w:rtl/>
        </w:rPr>
        <w:t xml:space="preserve"> </w:t>
      </w:r>
      <w:r w:rsidRPr="00615A8F">
        <w:rPr>
          <w:rFonts w:cs="Traditional Arabic" w:hint="eastAsia"/>
          <w:sz w:val="32"/>
          <w:szCs w:val="32"/>
          <w:rtl/>
        </w:rPr>
        <w:t>الاقتصادى</w:t>
      </w:r>
      <w:r w:rsidRPr="00615A8F">
        <w:rPr>
          <w:rFonts w:cs="Traditional Arabic"/>
          <w:sz w:val="32"/>
          <w:szCs w:val="32"/>
          <w:rtl/>
        </w:rPr>
        <w:t xml:space="preserve"> </w:t>
      </w:r>
      <w:r w:rsidRPr="00615A8F">
        <w:rPr>
          <w:rFonts w:cs="Traditional Arabic" w:hint="eastAsia"/>
          <w:sz w:val="32"/>
          <w:szCs w:val="32"/>
          <w:rtl/>
        </w:rPr>
        <w:t>ومؤلف</w:t>
      </w:r>
      <w:r w:rsidRPr="00615A8F">
        <w:rPr>
          <w:rFonts w:cs="Traditional Arabic"/>
          <w:sz w:val="32"/>
          <w:szCs w:val="32"/>
          <w:rtl/>
        </w:rPr>
        <w:t xml:space="preserve"> </w:t>
      </w:r>
      <w:r w:rsidRPr="00615A8F">
        <w:rPr>
          <w:rFonts w:cs="Traditional Arabic" w:hint="eastAsia"/>
          <w:sz w:val="32"/>
          <w:szCs w:val="32"/>
          <w:rtl/>
        </w:rPr>
        <w:t>كتاب</w:t>
      </w:r>
      <w:r w:rsidRPr="00615A8F">
        <w:rPr>
          <w:rFonts w:cs="Traditional Arabic" w:hint="cs"/>
          <w:sz w:val="32"/>
          <w:szCs w:val="32"/>
          <w:rtl/>
        </w:rPr>
        <w:t xml:space="preserve"> </w:t>
      </w:r>
      <w:r w:rsidRPr="00615A8F">
        <w:rPr>
          <w:rFonts w:cs="Traditional Arabic"/>
          <w:sz w:val="28"/>
          <w:szCs w:val="28"/>
        </w:rPr>
        <w:t>(Re-Orient)</w:t>
      </w:r>
      <w:r w:rsidRPr="00615A8F">
        <w:rPr>
          <w:rFonts w:cs="Traditional Arabic"/>
          <w:sz w:val="32"/>
          <w:szCs w:val="32"/>
          <w:rtl/>
        </w:rPr>
        <w:t xml:space="preserve"> </w:t>
      </w:r>
      <w:r w:rsidRPr="00615A8F">
        <w:rPr>
          <w:rFonts w:cs="Traditional Arabic" w:hint="eastAsia"/>
          <w:sz w:val="32"/>
          <w:szCs w:val="32"/>
          <w:rtl/>
        </w:rPr>
        <w:t>الخسائر</w:t>
      </w:r>
      <w:r w:rsidRPr="00615A8F">
        <w:rPr>
          <w:rFonts w:cs="Traditional Arabic"/>
          <w:sz w:val="32"/>
          <w:szCs w:val="32"/>
          <w:rtl/>
        </w:rPr>
        <w:t xml:space="preserve"> </w:t>
      </w:r>
      <w:r w:rsidRPr="00615A8F">
        <w:rPr>
          <w:rFonts w:cs="Traditional Arabic" w:hint="eastAsia"/>
          <w:sz w:val="32"/>
          <w:szCs w:val="32"/>
          <w:rtl/>
        </w:rPr>
        <w:t>البشرية</w:t>
      </w:r>
      <w:r w:rsidRPr="00615A8F">
        <w:rPr>
          <w:rFonts w:cs="Traditional Arabic" w:hint="cs"/>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أمريكا</w:t>
      </w:r>
      <w:r w:rsidRPr="00615A8F">
        <w:rPr>
          <w:rFonts w:cs="Traditional Arabic"/>
          <w:sz w:val="32"/>
          <w:szCs w:val="32"/>
          <w:rtl/>
        </w:rPr>
        <w:t xml:space="preserve"> </w:t>
      </w:r>
      <w:r w:rsidRPr="00615A8F">
        <w:rPr>
          <w:rFonts w:cs="Traditional Arabic" w:hint="eastAsia"/>
          <w:sz w:val="32"/>
          <w:szCs w:val="32"/>
          <w:rtl/>
        </w:rPr>
        <w:t>الشمالية</w:t>
      </w:r>
      <w:r w:rsidRPr="00615A8F">
        <w:rPr>
          <w:rFonts w:cs="Traditional Arabic"/>
          <w:sz w:val="32"/>
          <w:szCs w:val="32"/>
          <w:rtl/>
        </w:rPr>
        <w:t xml:space="preserve"> </w:t>
      </w:r>
      <w:r w:rsidRPr="00615A8F">
        <w:rPr>
          <w:rFonts w:cs="Traditional Arabic" w:hint="eastAsia"/>
          <w:sz w:val="32"/>
          <w:szCs w:val="32"/>
          <w:rtl/>
        </w:rPr>
        <w:t>وأمريكا</w:t>
      </w:r>
      <w:r w:rsidRPr="00615A8F">
        <w:rPr>
          <w:rFonts w:cs="Traditional Arabic"/>
          <w:sz w:val="32"/>
          <w:szCs w:val="32"/>
          <w:rtl/>
        </w:rPr>
        <w:t xml:space="preserve"> </w:t>
      </w:r>
      <w:r w:rsidRPr="00615A8F">
        <w:rPr>
          <w:rFonts w:cs="Traditional Arabic" w:hint="eastAsia"/>
          <w:sz w:val="32"/>
          <w:szCs w:val="32"/>
          <w:rtl/>
        </w:rPr>
        <w:t>الجنوبية</w:t>
      </w:r>
      <w:r w:rsidRPr="00615A8F">
        <w:rPr>
          <w:rFonts w:cs="Traditional Arabic"/>
          <w:sz w:val="32"/>
          <w:szCs w:val="32"/>
          <w:rtl/>
        </w:rPr>
        <w:t xml:space="preserve"> </w:t>
      </w:r>
      <w:r w:rsidRPr="00615A8F">
        <w:rPr>
          <w:rFonts w:cs="Traditional Arabic" w:hint="eastAsia"/>
          <w:sz w:val="32"/>
          <w:szCs w:val="32"/>
          <w:rtl/>
        </w:rPr>
        <w:t>بين</w:t>
      </w:r>
      <w:r w:rsidRPr="00615A8F">
        <w:rPr>
          <w:rFonts w:cs="Traditional Arabic"/>
          <w:sz w:val="32"/>
          <w:szCs w:val="32"/>
          <w:rtl/>
        </w:rPr>
        <w:t xml:space="preserve"> </w:t>
      </w:r>
      <w:r w:rsidRPr="00615A8F">
        <w:rPr>
          <w:rFonts w:cs="Traditional Arabic" w:hint="eastAsia"/>
          <w:sz w:val="32"/>
          <w:szCs w:val="32"/>
          <w:rtl/>
        </w:rPr>
        <w:t>السكان</w:t>
      </w:r>
      <w:r w:rsidRPr="00615A8F">
        <w:rPr>
          <w:rFonts w:cs="Traditional Arabic"/>
          <w:sz w:val="32"/>
          <w:szCs w:val="32"/>
          <w:rtl/>
        </w:rPr>
        <w:t xml:space="preserve"> </w:t>
      </w:r>
      <w:r w:rsidRPr="00615A8F">
        <w:rPr>
          <w:rFonts w:cs="Traditional Arabic" w:hint="eastAsia"/>
          <w:sz w:val="32"/>
          <w:szCs w:val="32"/>
          <w:rtl/>
        </w:rPr>
        <w:t>الأصليين</w:t>
      </w:r>
      <w:r w:rsidRPr="00615A8F">
        <w:rPr>
          <w:rFonts w:cs="Traditional Arabic"/>
          <w:sz w:val="32"/>
          <w:szCs w:val="32"/>
          <w:rtl/>
        </w:rPr>
        <w:t xml:space="preserve"> </w:t>
      </w:r>
      <w:r w:rsidRPr="00615A8F">
        <w:rPr>
          <w:rFonts w:cs="Traditional Arabic" w:hint="eastAsia"/>
          <w:sz w:val="32"/>
          <w:szCs w:val="32"/>
          <w:rtl/>
        </w:rPr>
        <w:t>بـ</w:t>
      </w:r>
      <w:r w:rsidRPr="00615A8F">
        <w:rPr>
          <w:rFonts w:cs="Traditional Arabic"/>
          <w:sz w:val="32"/>
          <w:szCs w:val="32"/>
          <w:rtl/>
        </w:rPr>
        <w:t xml:space="preserve"> 95 </w:t>
      </w:r>
      <w:r w:rsidRPr="00615A8F">
        <w:rPr>
          <w:rFonts w:cs="Traditional Arabic" w:hint="eastAsia"/>
          <w:sz w:val="32"/>
          <w:szCs w:val="32"/>
          <w:rtl/>
        </w:rPr>
        <w:t>مليون</w:t>
      </w:r>
      <w:r w:rsidRPr="00615A8F">
        <w:rPr>
          <w:rFonts w:cs="Traditional Arabic"/>
          <w:sz w:val="32"/>
          <w:szCs w:val="32"/>
          <w:rtl/>
        </w:rPr>
        <w:t xml:space="preserve"> </w:t>
      </w:r>
      <w:r w:rsidRPr="00615A8F">
        <w:rPr>
          <w:rFonts w:cs="Traditional Arabic" w:hint="eastAsia"/>
          <w:sz w:val="32"/>
          <w:szCs w:val="32"/>
          <w:rtl/>
        </w:rPr>
        <w:t>نسمة،</w:t>
      </w:r>
      <w:r w:rsidRPr="00615A8F">
        <w:rPr>
          <w:rFonts w:cs="Traditional Arabic"/>
          <w:sz w:val="32"/>
          <w:szCs w:val="32"/>
          <w:rtl/>
        </w:rPr>
        <w:t xml:space="preserve"> </w:t>
      </w:r>
      <w:r w:rsidRPr="00615A8F">
        <w:rPr>
          <w:rFonts w:cs="Traditional Arabic" w:hint="eastAsia"/>
          <w:sz w:val="32"/>
          <w:szCs w:val="32"/>
          <w:rtl/>
        </w:rPr>
        <w:t>ويقدر</w:t>
      </w:r>
      <w:r w:rsidRPr="00615A8F">
        <w:rPr>
          <w:rFonts w:cs="Traditional Arabic"/>
          <w:sz w:val="32"/>
          <w:szCs w:val="32"/>
          <w:rtl/>
        </w:rPr>
        <w:t xml:space="preserve"> </w:t>
      </w:r>
      <w:r w:rsidRPr="00615A8F">
        <w:rPr>
          <w:rFonts w:cs="Traditional Arabic" w:hint="eastAsia"/>
          <w:sz w:val="32"/>
          <w:szCs w:val="32"/>
          <w:rtl/>
        </w:rPr>
        <w:t>عدد</w:t>
      </w:r>
      <w:r w:rsidRPr="00615A8F">
        <w:rPr>
          <w:rFonts w:cs="Traditional Arabic"/>
          <w:sz w:val="32"/>
          <w:szCs w:val="32"/>
          <w:rtl/>
        </w:rPr>
        <w:t xml:space="preserve"> </w:t>
      </w:r>
      <w:r w:rsidRPr="00615A8F">
        <w:rPr>
          <w:rFonts w:cs="Traditional Arabic" w:hint="eastAsia"/>
          <w:sz w:val="32"/>
          <w:szCs w:val="32"/>
          <w:rtl/>
        </w:rPr>
        <w:t>السكان</w:t>
      </w:r>
      <w:r w:rsidRPr="00615A8F">
        <w:rPr>
          <w:rFonts w:cs="Traditional Arabic"/>
          <w:sz w:val="32"/>
          <w:szCs w:val="32"/>
          <w:rtl/>
        </w:rPr>
        <w:t xml:space="preserve"> </w:t>
      </w:r>
      <w:r w:rsidRPr="00615A8F">
        <w:rPr>
          <w:rFonts w:cs="Traditional Arabic" w:hint="eastAsia"/>
          <w:sz w:val="32"/>
          <w:szCs w:val="32"/>
          <w:rtl/>
        </w:rPr>
        <w:t>الأصليين</w:t>
      </w:r>
      <w:r w:rsidRPr="00615A8F">
        <w:rPr>
          <w:rFonts w:cs="Traditional Arabic"/>
          <w:sz w:val="32"/>
          <w:szCs w:val="32"/>
          <w:rtl/>
        </w:rPr>
        <w:t xml:space="preserve"> </w:t>
      </w:r>
      <w:r w:rsidRPr="00615A8F">
        <w:rPr>
          <w:rFonts w:cs="Traditional Arabic" w:hint="eastAsia"/>
          <w:sz w:val="32"/>
          <w:szCs w:val="32"/>
          <w:rtl/>
        </w:rPr>
        <w:t>حين</w:t>
      </w:r>
      <w:r w:rsidRPr="00615A8F">
        <w:rPr>
          <w:rFonts w:cs="Traditional Arabic"/>
          <w:sz w:val="32"/>
          <w:szCs w:val="32"/>
          <w:rtl/>
        </w:rPr>
        <w:t xml:space="preserve"> </w:t>
      </w:r>
      <w:r w:rsidRPr="00615A8F">
        <w:rPr>
          <w:rFonts w:cs="Traditional Arabic" w:hint="eastAsia"/>
          <w:sz w:val="32"/>
          <w:szCs w:val="32"/>
          <w:rtl/>
        </w:rPr>
        <w:t>إعادة</w:t>
      </w:r>
      <w:r w:rsidRPr="00615A8F">
        <w:rPr>
          <w:rFonts w:cs="Traditional Arabic"/>
          <w:sz w:val="32"/>
          <w:szCs w:val="32"/>
          <w:rtl/>
        </w:rPr>
        <w:t xml:space="preserve"> </w:t>
      </w:r>
      <w:r w:rsidRPr="00615A8F">
        <w:rPr>
          <w:rFonts w:cs="Traditional Arabic" w:hint="eastAsia"/>
          <w:sz w:val="32"/>
          <w:szCs w:val="32"/>
          <w:rtl/>
        </w:rPr>
        <w:t>اكتشاف</w:t>
      </w:r>
      <w:r w:rsidRPr="00615A8F">
        <w:rPr>
          <w:rFonts w:cs="Traditional Arabic"/>
          <w:sz w:val="32"/>
          <w:szCs w:val="32"/>
          <w:rtl/>
        </w:rPr>
        <w:t xml:space="preserve"> </w:t>
      </w:r>
      <w:r w:rsidRPr="00615A8F">
        <w:rPr>
          <w:rFonts w:cs="Traditional Arabic" w:hint="eastAsia"/>
          <w:sz w:val="32"/>
          <w:szCs w:val="32"/>
          <w:rtl/>
        </w:rPr>
        <w:t>الأمريكتين</w:t>
      </w:r>
      <w:r w:rsidRPr="00615A8F">
        <w:rPr>
          <w:rFonts w:cs="Traditional Arabic"/>
          <w:sz w:val="32"/>
          <w:szCs w:val="32"/>
          <w:rtl/>
        </w:rPr>
        <w:t xml:space="preserve"> </w:t>
      </w:r>
      <w:r w:rsidRPr="00615A8F">
        <w:rPr>
          <w:rFonts w:cs="Traditional Arabic" w:hint="eastAsia"/>
          <w:sz w:val="32"/>
          <w:szCs w:val="32"/>
          <w:rtl/>
        </w:rPr>
        <w:t>بـ</w:t>
      </w:r>
      <w:r w:rsidRPr="00615A8F">
        <w:rPr>
          <w:rFonts w:cs="Traditional Arabic"/>
          <w:sz w:val="32"/>
          <w:szCs w:val="32"/>
          <w:rtl/>
        </w:rPr>
        <w:t xml:space="preserve"> 100 </w:t>
      </w:r>
      <w:r w:rsidRPr="00615A8F">
        <w:rPr>
          <w:rFonts w:cs="Traditional Arabic" w:hint="eastAsia"/>
          <w:sz w:val="32"/>
          <w:szCs w:val="32"/>
          <w:rtl/>
        </w:rPr>
        <w:t>مليون</w:t>
      </w:r>
      <w:r w:rsidRPr="00615A8F">
        <w:rPr>
          <w:rFonts w:cs="Traditional Arabic"/>
          <w:sz w:val="32"/>
          <w:szCs w:val="32"/>
          <w:rtl/>
        </w:rPr>
        <w:t xml:space="preserve"> </w:t>
      </w:r>
      <w:r w:rsidRPr="00615A8F">
        <w:rPr>
          <w:rFonts w:cs="Traditional Arabic" w:hint="eastAsia"/>
          <w:sz w:val="32"/>
          <w:szCs w:val="32"/>
          <w:rtl/>
        </w:rPr>
        <w:t>نسمة،</w:t>
      </w:r>
      <w:r w:rsidRPr="00615A8F">
        <w:rPr>
          <w:rFonts w:cs="Traditional Arabic"/>
          <w:sz w:val="32"/>
          <w:szCs w:val="32"/>
          <w:rtl/>
        </w:rPr>
        <w:t xml:space="preserve"> </w:t>
      </w:r>
      <w:r w:rsidRPr="00615A8F">
        <w:rPr>
          <w:rFonts w:cs="Traditional Arabic" w:hint="eastAsia"/>
          <w:sz w:val="32"/>
          <w:szCs w:val="32"/>
          <w:rtl/>
        </w:rPr>
        <w:t>أى</w:t>
      </w:r>
      <w:r w:rsidRPr="00615A8F">
        <w:rPr>
          <w:rFonts w:cs="Traditional Arabic"/>
          <w:sz w:val="32"/>
          <w:szCs w:val="32"/>
          <w:rtl/>
        </w:rPr>
        <w:t xml:space="preserve"> </w:t>
      </w:r>
      <w:r w:rsidRPr="00615A8F">
        <w:rPr>
          <w:rFonts w:cs="Traditional Arabic" w:hint="eastAsia"/>
          <w:sz w:val="32"/>
          <w:szCs w:val="32"/>
          <w:rtl/>
        </w:rPr>
        <w:t>لم</w:t>
      </w:r>
      <w:r w:rsidRPr="00615A8F">
        <w:rPr>
          <w:rFonts w:cs="Traditional Arabic"/>
          <w:sz w:val="32"/>
          <w:szCs w:val="32"/>
          <w:rtl/>
        </w:rPr>
        <w:t xml:space="preserve"> </w:t>
      </w:r>
      <w:r w:rsidRPr="00615A8F">
        <w:rPr>
          <w:rFonts w:cs="Traditional Arabic" w:hint="eastAsia"/>
          <w:sz w:val="32"/>
          <w:szCs w:val="32"/>
          <w:rtl/>
        </w:rPr>
        <w:t>يبق</w:t>
      </w:r>
      <w:r w:rsidRPr="00615A8F">
        <w:rPr>
          <w:rFonts w:cs="Traditional Arabic"/>
          <w:sz w:val="32"/>
          <w:szCs w:val="32"/>
          <w:rtl/>
        </w:rPr>
        <w:t xml:space="preserve"> </w:t>
      </w:r>
      <w:r w:rsidRPr="00615A8F">
        <w:rPr>
          <w:rFonts w:cs="Traditional Arabic" w:hint="eastAsia"/>
          <w:sz w:val="32"/>
          <w:szCs w:val="32"/>
          <w:rtl/>
        </w:rPr>
        <w:t>منهم</w:t>
      </w:r>
      <w:r w:rsidRPr="00615A8F">
        <w:rPr>
          <w:rFonts w:cs="Traditional Arabic"/>
          <w:sz w:val="32"/>
          <w:szCs w:val="32"/>
          <w:rtl/>
        </w:rPr>
        <w:t xml:space="preserve"> </w:t>
      </w:r>
      <w:r w:rsidRPr="00615A8F">
        <w:rPr>
          <w:rFonts w:cs="Traditional Arabic" w:hint="eastAsia"/>
          <w:sz w:val="32"/>
          <w:szCs w:val="32"/>
          <w:rtl/>
        </w:rPr>
        <w:t>سوى</w:t>
      </w:r>
      <w:r w:rsidRPr="00615A8F">
        <w:rPr>
          <w:rFonts w:cs="Traditional Arabic"/>
          <w:sz w:val="32"/>
          <w:szCs w:val="32"/>
          <w:rtl/>
        </w:rPr>
        <w:t xml:space="preserve"> 5 </w:t>
      </w:r>
      <w:r w:rsidRPr="00615A8F">
        <w:rPr>
          <w:rFonts w:cs="Traditional Arabic" w:hint="eastAsia"/>
          <w:sz w:val="32"/>
          <w:szCs w:val="32"/>
          <w:rtl/>
        </w:rPr>
        <w:t>مليون</w:t>
      </w:r>
      <w:r w:rsidRPr="00615A8F">
        <w:rPr>
          <w:rFonts w:cs="Traditional Arabic"/>
          <w:sz w:val="32"/>
          <w:szCs w:val="32"/>
          <w:rtl/>
        </w:rPr>
        <w:t xml:space="preserve"> </w:t>
      </w:r>
      <w:r w:rsidRPr="00615A8F">
        <w:rPr>
          <w:rFonts w:cs="Traditional Arabic" w:hint="eastAsia"/>
          <w:sz w:val="32"/>
          <w:szCs w:val="32"/>
          <w:rtl/>
        </w:rPr>
        <w:t>نسمة</w:t>
      </w:r>
      <w:r w:rsidRPr="00615A8F">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9- </w:t>
      </w:r>
      <w:r w:rsidRPr="00615A8F">
        <w:rPr>
          <w:rFonts w:cs="Traditional Arabic" w:hint="eastAsia"/>
          <w:sz w:val="32"/>
          <w:szCs w:val="32"/>
          <w:rtl/>
        </w:rPr>
        <w:t>كانت</w:t>
      </w:r>
      <w:r w:rsidRPr="00615A8F">
        <w:rPr>
          <w:rFonts w:cs="Traditional Arabic"/>
          <w:sz w:val="32"/>
          <w:szCs w:val="32"/>
          <w:rtl/>
        </w:rPr>
        <w:t xml:space="preserve"> </w:t>
      </w:r>
      <w:r w:rsidRPr="00615A8F">
        <w:rPr>
          <w:rFonts w:cs="Traditional Arabic" w:hint="eastAsia"/>
          <w:sz w:val="32"/>
          <w:szCs w:val="32"/>
          <w:rtl/>
        </w:rPr>
        <w:t>تجارة</w:t>
      </w:r>
      <w:r w:rsidRPr="00615A8F">
        <w:rPr>
          <w:rFonts w:cs="Traditional Arabic"/>
          <w:sz w:val="32"/>
          <w:szCs w:val="32"/>
          <w:rtl/>
        </w:rPr>
        <w:t xml:space="preserve"> </w:t>
      </w:r>
      <w:r w:rsidRPr="00615A8F">
        <w:rPr>
          <w:rFonts w:cs="Traditional Arabic" w:hint="eastAsia"/>
          <w:sz w:val="32"/>
          <w:szCs w:val="32"/>
          <w:rtl/>
        </w:rPr>
        <w:t>الرقيق</w:t>
      </w:r>
      <w:r w:rsidRPr="00615A8F">
        <w:rPr>
          <w:rFonts w:cs="Traditional Arabic"/>
          <w:sz w:val="32"/>
          <w:szCs w:val="32"/>
          <w:rtl/>
        </w:rPr>
        <w:t xml:space="preserve"> </w:t>
      </w:r>
      <w:r w:rsidRPr="00615A8F">
        <w:rPr>
          <w:rFonts w:cs="Traditional Arabic" w:hint="eastAsia"/>
          <w:sz w:val="32"/>
          <w:szCs w:val="32"/>
          <w:rtl/>
        </w:rPr>
        <w:t>تلك</w:t>
      </w:r>
      <w:r w:rsidRPr="00615A8F">
        <w:rPr>
          <w:rFonts w:cs="Traditional Arabic"/>
          <w:sz w:val="32"/>
          <w:szCs w:val="32"/>
          <w:rtl/>
        </w:rPr>
        <w:t xml:space="preserve"> </w:t>
      </w:r>
      <w:r w:rsidRPr="00615A8F">
        <w:rPr>
          <w:rFonts w:cs="Traditional Arabic" w:hint="eastAsia"/>
          <w:sz w:val="32"/>
          <w:szCs w:val="32"/>
          <w:rtl/>
        </w:rPr>
        <w:t>من</w:t>
      </w:r>
      <w:r w:rsidRPr="00615A8F">
        <w:rPr>
          <w:rFonts w:cs="Traditional Arabic"/>
          <w:sz w:val="32"/>
          <w:szCs w:val="32"/>
          <w:rtl/>
        </w:rPr>
        <w:t xml:space="preserve"> </w:t>
      </w:r>
      <w:r w:rsidRPr="00615A8F">
        <w:rPr>
          <w:rFonts w:cs="Traditional Arabic" w:hint="eastAsia"/>
          <w:sz w:val="32"/>
          <w:szCs w:val="32"/>
          <w:rtl/>
        </w:rPr>
        <w:t>أفريقيا</w:t>
      </w:r>
      <w:r w:rsidRPr="00615A8F">
        <w:rPr>
          <w:rFonts w:cs="Traditional Arabic"/>
          <w:sz w:val="32"/>
          <w:szCs w:val="32"/>
          <w:rtl/>
        </w:rPr>
        <w:t xml:space="preserve"> </w:t>
      </w:r>
      <w:r w:rsidRPr="00615A8F">
        <w:rPr>
          <w:rFonts w:cs="Traditional Arabic" w:hint="eastAsia"/>
          <w:sz w:val="32"/>
          <w:szCs w:val="32"/>
          <w:rtl/>
        </w:rPr>
        <w:t>إلى</w:t>
      </w:r>
      <w:r w:rsidRPr="00615A8F">
        <w:rPr>
          <w:rFonts w:cs="Traditional Arabic"/>
          <w:sz w:val="32"/>
          <w:szCs w:val="32"/>
          <w:rtl/>
        </w:rPr>
        <w:t xml:space="preserve"> </w:t>
      </w:r>
      <w:r w:rsidRPr="00615A8F">
        <w:rPr>
          <w:rFonts w:cs="Traditional Arabic" w:hint="eastAsia"/>
          <w:sz w:val="32"/>
          <w:szCs w:val="32"/>
          <w:rtl/>
        </w:rPr>
        <w:t>الشرق</w:t>
      </w:r>
      <w:r w:rsidRPr="00615A8F">
        <w:rPr>
          <w:rFonts w:cs="Traditional Arabic"/>
          <w:sz w:val="32"/>
          <w:szCs w:val="32"/>
          <w:rtl/>
        </w:rPr>
        <w:t xml:space="preserve"> </w:t>
      </w:r>
      <w:r w:rsidRPr="00615A8F">
        <w:rPr>
          <w:rFonts w:cs="Traditional Arabic" w:hint="eastAsia"/>
          <w:sz w:val="32"/>
          <w:szCs w:val="32"/>
          <w:rtl/>
        </w:rPr>
        <w:t>الأوسط</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10- </w:t>
      </w:r>
      <w:r w:rsidRPr="00615A8F">
        <w:rPr>
          <w:rFonts w:cs="Traditional Arabic" w:hint="eastAsia"/>
          <w:sz w:val="32"/>
          <w:szCs w:val="32"/>
          <w:rtl/>
        </w:rPr>
        <w:t>كانت</w:t>
      </w:r>
      <w:r w:rsidRPr="00615A8F">
        <w:rPr>
          <w:rFonts w:cs="Traditional Arabic"/>
          <w:sz w:val="32"/>
          <w:szCs w:val="32"/>
          <w:rtl/>
        </w:rPr>
        <w:t xml:space="preserve"> </w:t>
      </w:r>
      <w:r w:rsidRPr="00615A8F">
        <w:rPr>
          <w:rFonts w:cs="Traditional Arabic" w:hint="eastAsia"/>
          <w:sz w:val="32"/>
          <w:szCs w:val="32"/>
          <w:rtl/>
        </w:rPr>
        <w:t>تجارة</w:t>
      </w:r>
      <w:r w:rsidRPr="00615A8F">
        <w:rPr>
          <w:rFonts w:cs="Traditional Arabic"/>
          <w:sz w:val="32"/>
          <w:szCs w:val="32"/>
          <w:rtl/>
        </w:rPr>
        <w:t xml:space="preserve"> </w:t>
      </w:r>
      <w:r w:rsidRPr="00615A8F">
        <w:rPr>
          <w:rFonts w:cs="Traditional Arabic" w:hint="eastAsia"/>
          <w:sz w:val="32"/>
          <w:szCs w:val="32"/>
          <w:rtl/>
        </w:rPr>
        <w:t>الرقيق</w:t>
      </w:r>
      <w:r w:rsidRPr="00615A8F">
        <w:rPr>
          <w:rFonts w:cs="Traditional Arabic"/>
          <w:sz w:val="32"/>
          <w:szCs w:val="32"/>
          <w:rtl/>
        </w:rPr>
        <w:t xml:space="preserve"> </w:t>
      </w:r>
      <w:r w:rsidRPr="00615A8F">
        <w:rPr>
          <w:rFonts w:cs="Traditional Arabic" w:hint="eastAsia"/>
          <w:sz w:val="32"/>
          <w:szCs w:val="32"/>
          <w:rtl/>
        </w:rPr>
        <w:t>هذه</w:t>
      </w:r>
      <w:r w:rsidRPr="00615A8F">
        <w:rPr>
          <w:rFonts w:cs="Traditional Arabic"/>
          <w:sz w:val="32"/>
          <w:szCs w:val="32"/>
          <w:rtl/>
        </w:rPr>
        <w:t xml:space="preserve"> </w:t>
      </w:r>
      <w:r w:rsidRPr="00615A8F">
        <w:rPr>
          <w:rFonts w:cs="Traditional Arabic" w:hint="eastAsia"/>
          <w:sz w:val="32"/>
          <w:szCs w:val="32"/>
          <w:rtl/>
        </w:rPr>
        <w:t>من</w:t>
      </w:r>
      <w:r w:rsidRPr="00615A8F">
        <w:rPr>
          <w:rFonts w:cs="Traditional Arabic"/>
          <w:sz w:val="32"/>
          <w:szCs w:val="32"/>
          <w:rtl/>
        </w:rPr>
        <w:t xml:space="preserve"> </w:t>
      </w:r>
      <w:r w:rsidRPr="00615A8F">
        <w:rPr>
          <w:rFonts w:cs="Traditional Arabic" w:hint="eastAsia"/>
          <w:sz w:val="32"/>
          <w:szCs w:val="32"/>
          <w:rtl/>
        </w:rPr>
        <w:t>أفريقيا</w:t>
      </w:r>
      <w:r w:rsidRPr="00615A8F">
        <w:rPr>
          <w:rFonts w:cs="Traditional Arabic"/>
          <w:sz w:val="32"/>
          <w:szCs w:val="32"/>
          <w:rtl/>
        </w:rPr>
        <w:t xml:space="preserve"> </w:t>
      </w:r>
      <w:r w:rsidRPr="00615A8F">
        <w:rPr>
          <w:rFonts w:cs="Traditional Arabic" w:hint="eastAsia"/>
          <w:sz w:val="32"/>
          <w:szCs w:val="32"/>
          <w:rtl/>
        </w:rPr>
        <w:t>إلى</w:t>
      </w:r>
      <w:r w:rsidRPr="00615A8F">
        <w:rPr>
          <w:rFonts w:cs="Traditional Arabic"/>
          <w:sz w:val="32"/>
          <w:szCs w:val="32"/>
          <w:rtl/>
        </w:rPr>
        <w:t xml:space="preserve"> </w:t>
      </w:r>
      <w:r w:rsidRPr="00615A8F">
        <w:rPr>
          <w:rFonts w:cs="Traditional Arabic" w:hint="eastAsia"/>
          <w:sz w:val="32"/>
          <w:szCs w:val="32"/>
          <w:rtl/>
        </w:rPr>
        <w:t>أوروبا</w:t>
      </w:r>
      <w:r w:rsidRPr="00615A8F">
        <w:rPr>
          <w:rFonts w:cs="Traditional Arabic"/>
          <w:sz w:val="32"/>
          <w:szCs w:val="32"/>
          <w:rtl/>
        </w:rPr>
        <w:t xml:space="preserve"> </w:t>
      </w:r>
      <w:r w:rsidRPr="00615A8F">
        <w:rPr>
          <w:rFonts w:cs="Traditional Arabic" w:hint="eastAsia"/>
          <w:sz w:val="32"/>
          <w:szCs w:val="32"/>
          <w:rtl/>
        </w:rPr>
        <w:t>والأمريكتين</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11- </w:t>
      </w:r>
      <w:r w:rsidRPr="00615A8F">
        <w:rPr>
          <w:rFonts w:cs="Traditional Arabic" w:hint="eastAsia"/>
          <w:sz w:val="32"/>
          <w:szCs w:val="32"/>
          <w:rtl/>
        </w:rPr>
        <w:t>أقام</w:t>
      </w:r>
      <w:r w:rsidRPr="00615A8F">
        <w:rPr>
          <w:rFonts w:cs="Traditional Arabic"/>
          <w:sz w:val="32"/>
          <w:szCs w:val="32"/>
          <w:rtl/>
        </w:rPr>
        <w:t xml:space="preserve"> </w:t>
      </w:r>
      <w:r w:rsidRPr="00615A8F">
        <w:rPr>
          <w:rFonts w:cs="Traditional Arabic" w:hint="eastAsia"/>
          <w:sz w:val="32"/>
          <w:szCs w:val="32"/>
          <w:rtl/>
        </w:rPr>
        <w:t>تيمورلنك</w:t>
      </w:r>
      <w:r w:rsidRPr="00615A8F">
        <w:rPr>
          <w:rFonts w:cs="Traditional Arabic"/>
          <w:sz w:val="32"/>
          <w:szCs w:val="32"/>
          <w:rtl/>
        </w:rPr>
        <w:t xml:space="preserve"> </w:t>
      </w:r>
      <w:r w:rsidRPr="00615A8F">
        <w:rPr>
          <w:rFonts w:cs="Traditional Arabic" w:hint="eastAsia"/>
          <w:sz w:val="32"/>
          <w:szCs w:val="32"/>
          <w:rtl/>
        </w:rPr>
        <w:t>الامبراطورية</w:t>
      </w:r>
      <w:r w:rsidRPr="00615A8F">
        <w:rPr>
          <w:rFonts w:cs="Traditional Arabic"/>
          <w:sz w:val="32"/>
          <w:szCs w:val="32"/>
          <w:rtl/>
        </w:rPr>
        <w:t xml:space="preserve"> </w:t>
      </w:r>
      <w:r w:rsidRPr="00615A8F">
        <w:rPr>
          <w:rFonts w:cs="Traditional Arabic" w:hint="eastAsia"/>
          <w:sz w:val="32"/>
          <w:szCs w:val="32"/>
          <w:rtl/>
        </w:rPr>
        <w:t>المغولية</w:t>
      </w:r>
      <w:r w:rsidRPr="00615A8F">
        <w:rPr>
          <w:rFonts w:cs="Traditional Arabic"/>
          <w:sz w:val="32"/>
          <w:szCs w:val="32"/>
          <w:rtl/>
        </w:rPr>
        <w:t xml:space="preserve"> </w:t>
      </w:r>
      <w:r w:rsidRPr="00615A8F">
        <w:rPr>
          <w:rFonts w:cs="Traditional Arabic" w:hint="eastAsia"/>
          <w:sz w:val="32"/>
          <w:szCs w:val="32"/>
          <w:rtl/>
        </w:rPr>
        <w:t>الرابعة</w:t>
      </w:r>
      <w:r w:rsidRPr="00615A8F">
        <w:rPr>
          <w:rFonts w:cs="Traditional Arabic"/>
          <w:sz w:val="32"/>
          <w:szCs w:val="32"/>
          <w:rtl/>
        </w:rPr>
        <w:t xml:space="preserve"> </w:t>
      </w:r>
      <w:r w:rsidRPr="00615A8F">
        <w:rPr>
          <w:rFonts w:cs="Traditional Arabic" w:hint="eastAsia"/>
          <w:sz w:val="32"/>
          <w:szCs w:val="32"/>
          <w:rtl/>
        </w:rPr>
        <w:t>وادعى</w:t>
      </w:r>
      <w:r w:rsidRPr="00615A8F">
        <w:rPr>
          <w:rFonts w:cs="Traditional Arabic"/>
          <w:sz w:val="32"/>
          <w:szCs w:val="32"/>
          <w:rtl/>
        </w:rPr>
        <w:t xml:space="preserve"> </w:t>
      </w:r>
      <w:r w:rsidRPr="00615A8F">
        <w:rPr>
          <w:rFonts w:cs="Traditional Arabic" w:hint="eastAsia"/>
          <w:sz w:val="32"/>
          <w:szCs w:val="32"/>
          <w:rtl/>
        </w:rPr>
        <w:t>أنه</w:t>
      </w:r>
      <w:r w:rsidRPr="00615A8F">
        <w:rPr>
          <w:rFonts w:cs="Traditional Arabic"/>
          <w:sz w:val="32"/>
          <w:szCs w:val="32"/>
          <w:rtl/>
        </w:rPr>
        <w:t xml:space="preserve"> </w:t>
      </w:r>
      <w:r w:rsidRPr="00615A8F">
        <w:rPr>
          <w:rFonts w:cs="Traditional Arabic" w:hint="eastAsia"/>
          <w:sz w:val="32"/>
          <w:szCs w:val="32"/>
          <w:rtl/>
        </w:rPr>
        <w:t>حفيد</w:t>
      </w:r>
      <w:r w:rsidRPr="00615A8F">
        <w:rPr>
          <w:rFonts w:cs="Traditional Arabic"/>
          <w:sz w:val="32"/>
          <w:szCs w:val="32"/>
          <w:rtl/>
        </w:rPr>
        <w:t xml:space="preserve"> </w:t>
      </w:r>
      <w:r w:rsidRPr="00615A8F">
        <w:rPr>
          <w:rFonts w:cs="Traditional Arabic" w:hint="cs"/>
          <w:sz w:val="32"/>
          <w:szCs w:val="32"/>
          <w:rtl/>
        </w:rPr>
        <w:t>(</w:t>
      </w:r>
      <w:r w:rsidRPr="00615A8F">
        <w:rPr>
          <w:rFonts w:cs="Traditional Arabic" w:hint="eastAsia"/>
          <w:sz w:val="32"/>
          <w:szCs w:val="32"/>
          <w:rtl/>
        </w:rPr>
        <w:t>جانكيزخان</w:t>
      </w:r>
      <w:r w:rsidRPr="00615A8F">
        <w:rPr>
          <w:rFonts w:cs="Traditional Arabic" w:hint="cs"/>
          <w:sz w:val="32"/>
          <w:szCs w:val="32"/>
          <w:rtl/>
        </w:rPr>
        <w:t>)</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13-</w:t>
      </w:r>
      <w:r w:rsidRPr="00615A8F">
        <w:rPr>
          <w:rFonts w:cs="Traditional Arabic" w:hint="eastAsia"/>
          <w:sz w:val="32"/>
          <w:szCs w:val="32"/>
          <w:rtl/>
        </w:rPr>
        <w:t>لم</w:t>
      </w:r>
      <w:r w:rsidRPr="00615A8F">
        <w:rPr>
          <w:rFonts w:cs="Traditional Arabic"/>
          <w:sz w:val="32"/>
          <w:szCs w:val="32"/>
          <w:rtl/>
        </w:rPr>
        <w:t xml:space="preserve"> </w:t>
      </w:r>
      <w:r w:rsidRPr="00615A8F">
        <w:rPr>
          <w:rFonts w:cs="Traditional Arabic" w:hint="eastAsia"/>
          <w:sz w:val="32"/>
          <w:szCs w:val="32"/>
          <w:rtl/>
        </w:rPr>
        <w:t>يلتفت</w:t>
      </w:r>
      <w:r w:rsidRPr="00615A8F">
        <w:rPr>
          <w:rFonts w:cs="Traditional Arabic"/>
          <w:sz w:val="32"/>
          <w:szCs w:val="32"/>
          <w:rtl/>
        </w:rPr>
        <w:t xml:space="preserve"> </w:t>
      </w:r>
      <w:r w:rsidRPr="00615A8F">
        <w:rPr>
          <w:rFonts w:cs="Traditional Arabic" w:hint="eastAsia"/>
          <w:sz w:val="32"/>
          <w:szCs w:val="32"/>
          <w:rtl/>
        </w:rPr>
        <w:t>معد</w:t>
      </w:r>
      <w:r w:rsidRPr="00615A8F">
        <w:rPr>
          <w:rFonts w:cs="Traditional Arabic"/>
          <w:sz w:val="32"/>
          <w:szCs w:val="32"/>
          <w:rtl/>
        </w:rPr>
        <w:t xml:space="preserve"> </w:t>
      </w:r>
      <w:r w:rsidRPr="00615A8F">
        <w:rPr>
          <w:rFonts w:cs="Traditional Arabic" w:hint="eastAsia"/>
          <w:sz w:val="32"/>
          <w:szCs w:val="32"/>
          <w:rtl/>
        </w:rPr>
        <w:t>الاحصائيات</w:t>
      </w:r>
      <w:r w:rsidRPr="00615A8F">
        <w:rPr>
          <w:rFonts w:cs="Traditional Arabic"/>
          <w:sz w:val="32"/>
          <w:szCs w:val="32"/>
          <w:rtl/>
        </w:rPr>
        <w:t xml:space="preserve"> </w:t>
      </w:r>
      <w:r w:rsidRPr="00615A8F">
        <w:rPr>
          <w:rFonts w:cs="Traditional Arabic" w:hint="eastAsia"/>
          <w:sz w:val="32"/>
          <w:szCs w:val="32"/>
          <w:rtl/>
        </w:rPr>
        <w:t>إلى</w:t>
      </w:r>
      <w:r w:rsidRPr="00615A8F">
        <w:rPr>
          <w:rFonts w:cs="Traditional Arabic"/>
          <w:sz w:val="32"/>
          <w:szCs w:val="32"/>
          <w:rtl/>
        </w:rPr>
        <w:t xml:space="preserve"> </w:t>
      </w:r>
      <w:r w:rsidRPr="00615A8F">
        <w:rPr>
          <w:rFonts w:cs="Traditional Arabic" w:hint="eastAsia"/>
          <w:sz w:val="32"/>
          <w:szCs w:val="32"/>
          <w:rtl/>
        </w:rPr>
        <w:t>وباء</w:t>
      </w:r>
      <w:r w:rsidRPr="00615A8F">
        <w:rPr>
          <w:rFonts w:cs="Traditional Arabic"/>
          <w:sz w:val="32"/>
          <w:szCs w:val="32"/>
          <w:rtl/>
        </w:rPr>
        <w:t xml:space="preserve"> </w:t>
      </w:r>
      <w:r w:rsidRPr="00615A8F">
        <w:rPr>
          <w:rFonts w:cs="Traditional Arabic" w:hint="eastAsia"/>
          <w:sz w:val="32"/>
          <w:szCs w:val="32"/>
          <w:rtl/>
        </w:rPr>
        <w:t>الأنفلونزا</w:t>
      </w:r>
      <w:r w:rsidRPr="00615A8F">
        <w:rPr>
          <w:rFonts w:cs="Traditional Arabic"/>
          <w:sz w:val="32"/>
          <w:szCs w:val="32"/>
          <w:rtl/>
        </w:rPr>
        <w:t xml:space="preserve"> </w:t>
      </w:r>
      <w:r w:rsidRPr="00615A8F">
        <w:rPr>
          <w:rFonts w:cs="Traditional Arabic" w:hint="eastAsia"/>
          <w:sz w:val="32"/>
          <w:szCs w:val="32"/>
          <w:rtl/>
        </w:rPr>
        <w:t>الأسبانية</w:t>
      </w:r>
      <w:r w:rsidRPr="00615A8F">
        <w:rPr>
          <w:rFonts w:cs="Traditional Arabic"/>
          <w:sz w:val="32"/>
          <w:szCs w:val="32"/>
          <w:rtl/>
        </w:rPr>
        <w:t xml:space="preserve"> </w:t>
      </w:r>
      <w:r w:rsidRPr="00615A8F">
        <w:rPr>
          <w:rFonts w:cs="Traditional Arabic" w:hint="eastAsia"/>
          <w:sz w:val="32"/>
          <w:szCs w:val="32"/>
          <w:rtl/>
        </w:rPr>
        <w:t>الذى</w:t>
      </w:r>
      <w:r w:rsidRPr="00615A8F">
        <w:rPr>
          <w:rFonts w:cs="Traditional Arabic"/>
          <w:sz w:val="32"/>
          <w:szCs w:val="32"/>
          <w:rtl/>
        </w:rPr>
        <w:t xml:space="preserve"> </w:t>
      </w:r>
      <w:r w:rsidRPr="00615A8F">
        <w:rPr>
          <w:rFonts w:cs="Traditional Arabic" w:hint="eastAsia"/>
          <w:sz w:val="32"/>
          <w:szCs w:val="32"/>
          <w:rtl/>
        </w:rPr>
        <w:t>قتل</w:t>
      </w:r>
      <w:r w:rsidRPr="00615A8F">
        <w:rPr>
          <w:rFonts w:cs="Traditional Arabic"/>
          <w:sz w:val="32"/>
          <w:szCs w:val="32"/>
          <w:rtl/>
        </w:rPr>
        <w:t xml:space="preserve"> </w:t>
      </w:r>
      <w:r w:rsidRPr="00615A8F">
        <w:rPr>
          <w:rFonts w:cs="Traditional Arabic" w:hint="eastAsia"/>
          <w:sz w:val="32"/>
          <w:szCs w:val="32"/>
          <w:rtl/>
        </w:rPr>
        <w:t>من</w:t>
      </w:r>
      <w:r w:rsidRPr="00615A8F">
        <w:rPr>
          <w:rFonts w:cs="Traditional Arabic"/>
          <w:sz w:val="32"/>
          <w:szCs w:val="32"/>
          <w:rtl/>
        </w:rPr>
        <w:t xml:space="preserve"> 25:40 </w:t>
      </w:r>
      <w:r w:rsidRPr="00615A8F">
        <w:rPr>
          <w:rFonts w:cs="Traditional Arabic" w:hint="eastAsia"/>
          <w:sz w:val="32"/>
          <w:szCs w:val="32"/>
          <w:rtl/>
        </w:rPr>
        <w:t>مليون</w:t>
      </w:r>
      <w:r w:rsidRPr="00615A8F">
        <w:rPr>
          <w:rFonts w:cs="Traditional Arabic"/>
          <w:sz w:val="32"/>
          <w:szCs w:val="32"/>
          <w:rtl/>
        </w:rPr>
        <w:t xml:space="preserve"> </w:t>
      </w:r>
      <w:r w:rsidRPr="00615A8F">
        <w:rPr>
          <w:rFonts w:cs="Traditional Arabic" w:hint="eastAsia"/>
          <w:sz w:val="32"/>
          <w:szCs w:val="32"/>
          <w:rtl/>
        </w:rPr>
        <w:t>نسمة</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العالم</w:t>
      </w:r>
      <w:r w:rsidRPr="00615A8F">
        <w:rPr>
          <w:rFonts w:cs="Traditional Arabic"/>
          <w:sz w:val="32"/>
          <w:szCs w:val="32"/>
          <w:rtl/>
        </w:rPr>
        <w:t xml:space="preserve"> </w:t>
      </w:r>
      <w:r w:rsidRPr="00615A8F">
        <w:rPr>
          <w:rFonts w:cs="Traditional Arabic" w:hint="eastAsia"/>
          <w:sz w:val="32"/>
          <w:szCs w:val="32"/>
          <w:rtl/>
        </w:rPr>
        <w:t>أجمع</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1918</w:t>
      </w:r>
      <w:r w:rsidRPr="00615A8F">
        <w:rPr>
          <w:rFonts w:cs="Traditional Arabic" w:hint="eastAsia"/>
          <w:sz w:val="32"/>
          <w:szCs w:val="32"/>
          <w:rtl/>
        </w:rPr>
        <w:t>م</w:t>
      </w:r>
      <w:r w:rsidR="00D745E4">
        <w:rPr>
          <w:rFonts w:cs="Traditional Arabic"/>
          <w:sz w:val="32"/>
          <w:szCs w:val="32"/>
          <w:rtl/>
        </w:rPr>
        <w:t>.</w:t>
      </w:r>
      <w:r w:rsidRPr="00615A8F">
        <w:rPr>
          <w:rFonts w:cs="Traditional Arabic"/>
          <w:sz w:val="32"/>
          <w:szCs w:val="32"/>
          <w:rtl/>
        </w:rPr>
        <w:t xml:space="preserve"> </w:t>
      </w:r>
      <w:r w:rsidRPr="00615A8F">
        <w:rPr>
          <w:rFonts w:cs="Traditional Arabic" w:hint="eastAsia"/>
          <w:sz w:val="32"/>
          <w:szCs w:val="32"/>
          <w:rtl/>
        </w:rPr>
        <w:t>من</w:t>
      </w:r>
      <w:r w:rsidRPr="00615A8F">
        <w:rPr>
          <w:rFonts w:cs="Traditional Arabic"/>
          <w:sz w:val="32"/>
          <w:szCs w:val="32"/>
          <w:rtl/>
        </w:rPr>
        <w:t xml:space="preserve"> </w:t>
      </w:r>
      <w:r w:rsidRPr="00615A8F">
        <w:rPr>
          <w:rFonts w:cs="Traditional Arabic" w:hint="eastAsia"/>
          <w:sz w:val="32"/>
          <w:szCs w:val="32"/>
          <w:rtl/>
        </w:rPr>
        <w:t>بينهم</w:t>
      </w:r>
      <w:r w:rsidRPr="00615A8F">
        <w:rPr>
          <w:rFonts w:cs="Traditional Arabic"/>
          <w:sz w:val="32"/>
          <w:szCs w:val="32"/>
          <w:rtl/>
        </w:rPr>
        <w:t xml:space="preserve"> 500,000</w:t>
      </w:r>
      <w:r w:rsidRPr="00615A8F">
        <w:rPr>
          <w:rFonts w:cs="Traditional Arabic" w:hint="cs"/>
          <w:sz w:val="32"/>
          <w:szCs w:val="32"/>
          <w:rtl/>
        </w:rPr>
        <w:t xml:space="preserve"> </w:t>
      </w:r>
      <w:r w:rsidRPr="00615A8F">
        <w:rPr>
          <w:rFonts w:cs="Traditional Arabic"/>
          <w:sz w:val="32"/>
          <w:szCs w:val="32"/>
          <w:rtl/>
        </w:rPr>
        <w:t>:</w:t>
      </w:r>
      <w:r w:rsidRPr="00615A8F">
        <w:rPr>
          <w:rFonts w:cs="Traditional Arabic" w:hint="cs"/>
          <w:sz w:val="32"/>
          <w:szCs w:val="32"/>
          <w:rtl/>
        </w:rPr>
        <w:t xml:space="preserve"> </w:t>
      </w:r>
      <w:r w:rsidRPr="00615A8F">
        <w:rPr>
          <w:rFonts w:cs="Traditional Arabic"/>
          <w:sz w:val="32"/>
          <w:szCs w:val="32"/>
          <w:rtl/>
        </w:rPr>
        <w:t xml:space="preserve">700,000 </w:t>
      </w:r>
      <w:r w:rsidRPr="00615A8F">
        <w:rPr>
          <w:rFonts w:cs="Traditional Arabic" w:hint="eastAsia"/>
          <w:sz w:val="32"/>
          <w:szCs w:val="32"/>
          <w:rtl/>
        </w:rPr>
        <w:t>أمريكى</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أسبوع</w:t>
      </w:r>
      <w:r w:rsidRPr="00615A8F">
        <w:rPr>
          <w:rFonts w:cs="Traditional Arabic"/>
          <w:sz w:val="32"/>
          <w:szCs w:val="32"/>
          <w:rtl/>
        </w:rPr>
        <w:t xml:space="preserve"> </w:t>
      </w:r>
      <w:r w:rsidRPr="00615A8F">
        <w:rPr>
          <w:rFonts w:cs="Traditional Arabic" w:hint="eastAsia"/>
          <w:sz w:val="32"/>
          <w:szCs w:val="32"/>
          <w:rtl/>
        </w:rPr>
        <w:t>واحد</w:t>
      </w:r>
      <w:r w:rsidRPr="00615A8F">
        <w:rPr>
          <w:rFonts w:cs="Traditional Arabic"/>
          <w:sz w:val="32"/>
          <w:szCs w:val="32"/>
          <w:rtl/>
        </w:rPr>
        <w:t xml:space="preserve"> </w:t>
      </w:r>
      <w:r w:rsidRPr="00615A8F">
        <w:rPr>
          <w:rFonts w:cs="Traditional Arabic" w:hint="eastAsia"/>
          <w:sz w:val="32"/>
          <w:szCs w:val="32"/>
          <w:rtl/>
        </w:rPr>
        <w:t>حيث</w:t>
      </w:r>
      <w:r w:rsidRPr="00615A8F">
        <w:rPr>
          <w:rFonts w:cs="Traditional Arabic"/>
          <w:sz w:val="32"/>
          <w:szCs w:val="32"/>
          <w:rtl/>
        </w:rPr>
        <w:t xml:space="preserve"> </w:t>
      </w:r>
      <w:r w:rsidRPr="00615A8F">
        <w:rPr>
          <w:rFonts w:cs="Traditional Arabic" w:hint="eastAsia"/>
          <w:sz w:val="32"/>
          <w:szCs w:val="32"/>
          <w:rtl/>
        </w:rPr>
        <w:t>جلبه</w:t>
      </w:r>
      <w:r w:rsidRPr="00615A8F">
        <w:rPr>
          <w:rFonts w:cs="Traditional Arabic"/>
          <w:sz w:val="32"/>
          <w:szCs w:val="32"/>
          <w:rtl/>
        </w:rPr>
        <w:t xml:space="preserve"> </w:t>
      </w:r>
      <w:r w:rsidRPr="00615A8F">
        <w:rPr>
          <w:rFonts w:cs="Traditional Arabic" w:hint="eastAsia"/>
          <w:sz w:val="32"/>
          <w:szCs w:val="32"/>
          <w:rtl/>
        </w:rPr>
        <w:t>لهم</w:t>
      </w:r>
      <w:r w:rsidRPr="00615A8F">
        <w:rPr>
          <w:rFonts w:cs="Traditional Arabic"/>
          <w:sz w:val="32"/>
          <w:szCs w:val="32"/>
          <w:rtl/>
        </w:rPr>
        <w:t xml:space="preserve"> </w:t>
      </w:r>
      <w:r w:rsidRPr="00615A8F">
        <w:rPr>
          <w:rFonts w:cs="Traditional Arabic" w:hint="eastAsia"/>
          <w:sz w:val="32"/>
          <w:szCs w:val="32"/>
          <w:rtl/>
        </w:rPr>
        <w:t>الجنود</w:t>
      </w:r>
      <w:r w:rsidRPr="00615A8F">
        <w:rPr>
          <w:rFonts w:cs="Traditional Arabic"/>
          <w:sz w:val="32"/>
          <w:szCs w:val="32"/>
          <w:rtl/>
        </w:rPr>
        <w:t xml:space="preserve"> </w:t>
      </w:r>
      <w:r w:rsidRPr="00615A8F">
        <w:rPr>
          <w:rFonts w:cs="Traditional Arabic" w:hint="eastAsia"/>
          <w:sz w:val="32"/>
          <w:szCs w:val="32"/>
          <w:rtl/>
        </w:rPr>
        <w:t>الأمريكيون</w:t>
      </w:r>
      <w:r w:rsidRPr="00615A8F">
        <w:rPr>
          <w:rFonts w:cs="Traditional Arabic"/>
          <w:sz w:val="32"/>
          <w:szCs w:val="32"/>
          <w:rtl/>
        </w:rPr>
        <w:t xml:space="preserve"> </w:t>
      </w:r>
      <w:r w:rsidRPr="00615A8F">
        <w:rPr>
          <w:rFonts w:cs="Traditional Arabic" w:hint="eastAsia"/>
          <w:sz w:val="32"/>
          <w:szCs w:val="32"/>
          <w:rtl/>
        </w:rPr>
        <w:t>العائدون</w:t>
      </w:r>
      <w:r w:rsidRPr="00615A8F">
        <w:rPr>
          <w:rFonts w:cs="Traditional Arabic"/>
          <w:sz w:val="32"/>
          <w:szCs w:val="32"/>
          <w:rtl/>
        </w:rPr>
        <w:t xml:space="preserve"> </w:t>
      </w:r>
      <w:r w:rsidRPr="00615A8F">
        <w:rPr>
          <w:rFonts w:cs="Traditional Arabic" w:hint="eastAsia"/>
          <w:sz w:val="32"/>
          <w:szCs w:val="32"/>
          <w:rtl/>
        </w:rPr>
        <w:t>من</w:t>
      </w:r>
      <w:r w:rsidRPr="00615A8F">
        <w:rPr>
          <w:rFonts w:cs="Traditional Arabic"/>
          <w:sz w:val="32"/>
          <w:szCs w:val="32"/>
          <w:rtl/>
        </w:rPr>
        <w:t xml:space="preserve"> </w:t>
      </w:r>
      <w:r w:rsidRPr="00615A8F">
        <w:rPr>
          <w:rFonts w:cs="Traditional Arabic" w:hint="eastAsia"/>
          <w:sz w:val="32"/>
          <w:szCs w:val="32"/>
          <w:rtl/>
        </w:rPr>
        <w:t>القتال</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المسرح</w:t>
      </w:r>
      <w:r w:rsidRPr="00615A8F">
        <w:rPr>
          <w:rFonts w:cs="Traditional Arabic"/>
          <w:sz w:val="32"/>
          <w:szCs w:val="32"/>
          <w:rtl/>
        </w:rPr>
        <w:t xml:space="preserve"> </w:t>
      </w:r>
      <w:r w:rsidRPr="00615A8F">
        <w:rPr>
          <w:rFonts w:cs="Traditional Arabic" w:hint="eastAsia"/>
          <w:sz w:val="32"/>
          <w:szCs w:val="32"/>
          <w:rtl/>
        </w:rPr>
        <w:t>الأوروبى</w:t>
      </w:r>
      <w:r w:rsidRPr="00615A8F">
        <w:rPr>
          <w:rFonts w:cs="Traditional Arabic"/>
          <w:sz w:val="32"/>
          <w:szCs w:val="32"/>
          <w:rtl/>
        </w:rPr>
        <w:t xml:space="preserve"> </w:t>
      </w:r>
      <w:r w:rsidRPr="00615A8F">
        <w:rPr>
          <w:rFonts w:cs="Traditional Arabic" w:hint="eastAsia"/>
          <w:sz w:val="32"/>
          <w:szCs w:val="32"/>
          <w:rtl/>
        </w:rPr>
        <w:t>بعد</w:t>
      </w:r>
      <w:r w:rsidRPr="00615A8F">
        <w:rPr>
          <w:rFonts w:cs="Traditional Arabic"/>
          <w:sz w:val="32"/>
          <w:szCs w:val="32"/>
          <w:rtl/>
        </w:rPr>
        <w:t xml:space="preserve"> </w:t>
      </w:r>
      <w:r w:rsidRPr="00615A8F">
        <w:rPr>
          <w:rFonts w:cs="Traditional Arabic" w:hint="eastAsia"/>
          <w:sz w:val="32"/>
          <w:szCs w:val="32"/>
          <w:rtl/>
        </w:rPr>
        <w:t>انتهاء</w:t>
      </w:r>
      <w:r w:rsidRPr="00615A8F">
        <w:rPr>
          <w:rFonts w:cs="Traditional Arabic"/>
          <w:sz w:val="32"/>
          <w:szCs w:val="32"/>
          <w:rtl/>
        </w:rPr>
        <w:t xml:space="preserve"> </w:t>
      </w:r>
      <w:r w:rsidRPr="00615A8F">
        <w:rPr>
          <w:rFonts w:cs="Traditional Arabic" w:hint="eastAsia"/>
          <w:sz w:val="32"/>
          <w:szCs w:val="32"/>
          <w:rtl/>
        </w:rPr>
        <w:t>الحرب</w:t>
      </w:r>
      <w:r w:rsidRPr="00615A8F">
        <w:rPr>
          <w:rFonts w:cs="Traditional Arabic"/>
          <w:sz w:val="32"/>
          <w:szCs w:val="32"/>
          <w:rtl/>
        </w:rPr>
        <w:t xml:space="preserve"> </w:t>
      </w:r>
      <w:r w:rsidRPr="00615A8F">
        <w:rPr>
          <w:rFonts w:cs="Traditional Arabic" w:hint="eastAsia"/>
          <w:sz w:val="32"/>
          <w:szCs w:val="32"/>
          <w:rtl/>
        </w:rPr>
        <w:t>العالمية</w:t>
      </w:r>
      <w:r w:rsidRPr="00615A8F">
        <w:rPr>
          <w:rFonts w:cs="Traditional Arabic"/>
          <w:sz w:val="32"/>
          <w:szCs w:val="32"/>
          <w:rtl/>
        </w:rPr>
        <w:t xml:space="preserve"> </w:t>
      </w:r>
      <w:r w:rsidRPr="00615A8F">
        <w:rPr>
          <w:rFonts w:cs="Traditional Arabic" w:hint="eastAsia"/>
          <w:sz w:val="32"/>
          <w:szCs w:val="32"/>
          <w:rtl/>
        </w:rPr>
        <w:t>الأولى،</w:t>
      </w:r>
      <w:r w:rsidRPr="00615A8F">
        <w:rPr>
          <w:rFonts w:cs="Traditional Arabic"/>
          <w:sz w:val="32"/>
          <w:szCs w:val="32"/>
          <w:rtl/>
        </w:rPr>
        <w:t xml:space="preserve"> </w:t>
      </w:r>
      <w:r w:rsidRPr="00615A8F">
        <w:rPr>
          <w:rFonts w:cs="Traditional Arabic" w:hint="eastAsia"/>
          <w:sz w:val="32"/>
          <w:szCs w:val="32"/>
          <w:rtl/>
        </w:rPr>
        <w:t>فإذا</w:t>
      </w:r>
      <w:r w:rsidRPr="00615A8F">
        <w:rPr>
          <w:rFonts w:cs="Traditional Arabic"/>
          <w:sz w:val="32"/>
          <w:szCs w:val="32"/>
          <w:rtl/>
        </w:rPr>
        <w:t xml:space="preserve"> </w:t>
      </w:r>
      <w:r w:rsidRPr="00615A8F">
        <w:rPr>
          <w:rFonts w:cs="Traditional Arabic" w:hint="eastAsia"/>
          <w:sz w:val="32"/>
          <w:szCs w:val="32"/>
          <w:rtl/>
        </w:rPr>
        <w:t>أضيفت</w:t>
      </w:r>
      <w:r w:rsidRPr="00615A8F">
        <w:rPr>
          <w:rFonts w:cs="Traditional Arabic"/>
          <w:sz w:val="32"/>
          <w:szCs w:val="32"/>
          <w:rtl/>
        </w:rPr>
        <w:t xml:space="preserve"> </w:t>
      </w:r>
      <w:r w:rsidRPr="00615A8F">
        <w:rPr>
          <w:rFonts w:cs="Traditional Arabic" w:hint="eastAsia"/>
          <w:sz w:val="32"/>
          <w:szCs w:val="32"/>
          <w:rtl/>
        </w:rPr>
        <w:t>تلك</w:t>
      </w:r>
      <w:r w:rsidRPr="00615A8F">
        <w:rPr>
          <w:rFonts w:cs="Traditional Arabic"/>
          <w:sz w:val="32"/>
          <w:szCs w:val="32"/>
          <w:rtl/>
        </w:rPr>
        <w:t xml:space="preserve"> </w:t>
      </w:r>
      <w:r w:rsidRPr="00615A8F">
        <w:rPr>
          <w:rFonts w:cs="Traditional Arabic" w:hint="eastAsia"/>
          <w:sz w:val="32"/>
          <w:szCs w:val="32"/>
          <w:rtl/>
        </w:rPr>
        <w:t>الخسائر</w:t>
      </w:r>
      <w:r w:rsidRPr="00615A8F">
        <w:rPr>
          <w:rFonts w:cs="Traditional Arabic"/>
          <w:sz w:val="32"/>
          <w:szCs w:val="32"/>
          <w:rtl/>
        </w:rPr>
        <w:t xml:space="preserve"> </w:t>
      </w:r>
      <w:r w:rsidRPr="00615A8F">
        <w:rPr>
          <w:rFonts w:cs="Traditional Arabic" w:hint="eastAsia"/>
          <w:sz w:val="32"/>
          <w:szCs w:val="32"/>
          <w:rtl/>
        </w:rPr>
        <w:t>البشرية</w:t>
      </w:r>
      <w:r w:rsidRPr="00615A8F">
        <w:rPr>
          <w:rFonts w:cs="Traditional Arabic"/>
          <w:sz w:val="32"/>
          <w:szCs w:val="32"/>
          <w:rtl/>
        </w:rPr>
        <w:t xml:space="preserve"> </w:t>
      </w:r>
      <w:r w:rsidRPr="00615A8F">
        <w:rPr>
          <w:rFonts w:cs="Traditional Arabic" w:hint="eastAsia"/>
          <w:sz w:val="32"/>
          <w:szCs w:val="32"/>
          <w:rtl/>
        </w:rPr>
        <w:t>الناتجة</w:t>
      </w:r>
      <w:r w:rsidRPr="00615A8F">
        <w:rPr>
          <w:rFonts w:cs="Traditional Arabic"/>
          <w:sz w:val="32"/>
          <w:szCs w:val="32"/>
          <w:rtl/>
        </w:rPr>
        <w:t xml:space="preserve"> </w:t>
      </w:r>
      <w:r w:rsidRPr="00615A8F">
        <w:rPr>
          <w:rFonts w:cs="Traditional Arabic" w:hint="eastAsia"/>
          <w:sz w:val="32"/>
          <w:szCs w:val="32"/>
          <w:rtl/>
        </w:rPr>
        <w:t>عن</w:t>
      </w:r>
      <w:r w:rsidRPr="00615A8F">
        <w:rPr>
          <w:rFonts w:cs="Traditional Arabic"/>
          <w:sz w:val="32"/>
          <w:szCs w:val="32"/>
          <w:rtl/>
        </w:rPr>
        <w:t xml:space="preserve"> </w:t>
      </w:r>
      <w:r w:rsidRPr="00615A8F">
        <w:rPr>
          <w:rFonts w:cs="Traditional Arabic" w:hint="eastAsia"/>
          <w:sz w:val="32"/>
          <w:szCs w:val="32"/>
          <w:rtl/>
        </w:rPr>
        <w:t>المرض</w:t>
      </w:r>
      <w:r w:rsidRPr="00615A8F">
        <w:rPr>
          <w:rFonts w:cs="Traditional Arabic"/>
          <w:sz w:val="32"/>
          <w:szCs w:val="32"/>
          <w:rtl/>
        </w:rPr>
        <w:t xml:space="preserve"> </w:t>
      </w:r>
      <w:r w:rsidRPr="00615A8F">
        <w:rPr>
          <w:rFonts w:cs="Traditional Arabic" w:hint="eastAsia"/>
          <w:sz w:val="32"/>
          <w:szCs w:val="32"/>
          <w:rtl/>
        </w:rPr>
        <w:t>مع</w:t>
      </w:r>
      <w:r w:rsidRPr="00615A8F">
        <w:rPr>
          <w:rFonts w:cs="Traditional Arabic"/>
          <w:sz w:val="32"/>
          <w:szCs w:val="32"/>
          <w:rtl/>
        </w:rPr>
        <w:t xml:space="preserve"> </w:t>
      </w:r>
      <w:r w:rsidRPr="00615A8F">
        <w:rPr>
          <w:rFonts w:cs="Traditional Arabic" w:hint="eastAsia"/>
          <w:sz w:val="32"/>
          <w:szCs w:val="32"/>
          <w:rtl/>
        </w:rPr>
        <w:t>الخسائر</w:t>
      </w:r>
      <w:r w:rsidRPr="00615A8F">
        <w:rPr>
          <w:rFonts w:cs="Traditional Arabic"/>
          <w:sz w:val="32"/>
          <w:szCs w:val="32"/>
          <w:rtl/>
        </w:rPr>
        <w:t xml:space="preserve"> </w:t>
      </w:r>
      <w:r w:rsidRPr="00615A8F">
        <w:rPr>
          <w:rFonts w:cs="Traditional Arabic" w:hint="eastAsia"/>
          <w:sz w:val="32"/>
          <w:szCs w:val="32"/>
          <w:rtl/>
        </w:rPr>
        <w:t>البشرية</w:t>
      </w:r>
      <w:r w:rsidRPr="00615A8F">
        <w:rPr>
          <w:rFonts w:cs="Traditional Arabic"/>
          <w:sz w:val="32"/>
          <w:szCs w:val="32"/>
          <w:rtl/>
        </w:rPr>
        <w:t xml:space="preserve"> </w:t>
      </w:r>
      <w:r w:rsidRPr="00615A8F">
        <w:rPr>
          <w:rFonts w:cs="Traditional Arabic" w:hint="eastAsia"/>
          <w:sz w:val="32"/>
          <w:szCs w:val="32"/>
          <w:rtl/>
        </w:rPr>
        <w:t>للحرب</w:t>
      </w:r>
      <w:r w:rsidRPr="00615A8F">
        <w:rPr>
          <w:rFonts w:cs="Traditional Arabic"/>
          <w:sz w:val="32"/>
          <w:szCs w:val="32"/>
          <w:rtl/>
        </w:rPr>
        <w:t xml:space="preserve"> </w:t>
      </w:r>
      <w:r w:rsidRPr="00615A8F">
        <w:rPr>
          <w:rFonts w:cs="Traditional Arabic" w:hint="eastAsia"/>
          <w:sz w:val="32"/>
          <w:szCs w:val="32"/>
          <w:rtl/>
        </w:rPr>
        <w:t>ذاتها</w:t>
      </w:r>
      <w:r w:rsidRPr="00615A8F">
        <w:rPr>
          <w:rFonts w:cs="Traditional Arabic"/>
          <w:sz w:val="32"/>
          <w:szCs w:val="32"/>
          <w:rtl/>
        </w:rPr>
        <w:t xml:space="preserve"> </w:t>
      </w:r>
      <w:r w:rsidRPr="00615A8F">
        <w:rPr>
          <w:rFonts w:cs="Traditional Arabic" w:hint="eastAsia"/>
          <w:sz w:val="32"/>
          <w:szCs w:val="32"/>
          <w:rtl/>
        </w:rPr>
        <w:t>لارتفعت</w:t>
      </w:r>
      <w:r w:rsidRPr="00615A8F">
        <w:rPr>
          <w:rFonts w:cs="Traditional Arabic"/>
          <w:sz w:val="32"/>
          <w:szCs w:val="32"/>
          <w:rtl/>
        </w:rPr>
        <w:t xml:space="preserve"> </w:t>
      </w:r>
      <w:r w:rsidRPr="00615A8F">
        <w:rPr>
          <w:rFonts w:cs="Traditional Arabic" w:hint="eastAsia"/>
          <w:sz w:val="32"/>
          <w:szCs w:val="32"/>
          <w:rtl/>
        </w:rPr>
        <w:t>مرتبة</w:t>
      </w:r>
      <w:r w:rsidRPr="00615A8F">
        <w:rPr>
          <w:rFonts w:cs="Traditional Arabic"/>
          <w:sz w:val="32"/>
          <w:szCs w:val="32"/>
          <w:rtl/>
        </w:rPr>
        <w:t xml:space="preserve"> </w:t>
      </w:r>
      <w:r w:rsidRPr="00615A8F">
        <w:rPr>
          <w:rFonts w:cs="Traditional Arabic" w:hint="eastAsia"/>
          <w:sz w:val="32"/>
          <w:szCs w:val="32"/>
          <w:rtl/>
        </w:rPr>
        <w:t>الحرب</w:t>
      </w:r>
      <w:r w:rsidRPr="00615A8F">
        <w:rPr>
          <w:rFonts w:cs="Traditional Arabic"/>
          <w:sz w:val="32"/>
          <w:szCs w:val="32"/>
          <w:rtl/>
        </w:rPr>
        <w:t xml:space="preserve"> </w:t>
      </w:r>
      <w:r w:rsidRPr="00615A8F">
        <w:rPr>
          <w:rFonts w:cs="Traditional Arabic" w:hint="eastAsia"/>
          <w:sz w:val="32"/>
          <w:szCs w:val="32"/>
          <w:rtl/>
        </w:rPr>
        <w:t>العالمية</w:t>
      </w:r>
      <w:r w:rsidRPr="00615A8F">
        <w:rPr>
          <w:rFonts w:cs="Traditional Arabic"/>
          <w:sz w:val="32"/>
          <w:szCs w:val="32"/>
          <w:rtl/>
        </w:rPr>
        <w:t xml:space="preserve"> </w:t>
      </w:r>
      <w:r w:rsidRPr="00615A8F">
        <w:rPr>
          <w:rFonts w:cs="Traditional Arabic" w:hint="eastAsia"/>
          <w:sz w:val="32"/>
          <w:szCs w:val="32"/>
          <w:rtl/>
        </w:rPr>
        <w:t>الأولى</w:t>
      </w:r>
      <w:r w:rsidRPr="00615A8F">
        <w:rPr>
          <w:rFonts w:cs="Traditional Arabic"/>
          <w:sz w:val="32"/>
          <w:szCs w:val="32"/>
          <w:rtl/>
        </w:rPr>
        <w:t xml:space="preserve"> </w:t>
      </w:r>
      <w:r w:rsidRPr="00615A8F">
        <w:rPr>
          <w:rFonts w:cs="Traditional Arabic" w:hint="eastAsia"/>
          <w:sz w:val="32"/>
          <w:szCs w:val="32"/>
          <w:rtl/>
        </w:rPr>
        <w:t>من</w:t>
      </w:r>
      <w:r w:rsidRPr="00615A8F">
        <w:rPr>
          <w:rFonts w:cs="Traditional Arabic"/>
          <w:sz w:val="32"/>
          <w:szCs w:val="32"/>
          <w:rtl/>
        </w:rPr>
        <w:t xml:space="preserve"> </w:t>
      </w:r>
      <w:r w:rsidRPr="00615A8F">
        <w:rPr>
          <w:rFonts w:cs="Traditional Arabic" w:hint="eastAsia"/>
          <w:sz w:val="32"/>
          <w:szCs w:val="32"/>
          <w:rtl/>
        </w:rPr>
        <w:t>الثالثة</w:t>
      </w:r>
      <w:r w:rsidRPr="00615A8F">
        <w:rPr>
          <w:rFonts w:cs="Traditional Arabic"/>
          <w:sz w:val="32"/>
          <w:szCs w:val="32"/>
          <w:rtl/>
        </w:rPr>
        <w:t xml:space="preserve"> </w:t>
      </w:r>
      <w:r w:rsidRPr="00615A8F">
        <w:rPr>
          <w:rFonts w:cs="Traditional Arabic" w:hint="eastAsia"/>
          <w:sz w:val="32"/>
          <w:szCs w:val="32"/>
          <w:rtl/>
        </w:rPr>
        <w:t>عشر</w:t>
      </w:r>
      <w:r w:rsidRPr="00615A8F">
        <w:rPr>
          <w:rFonts w:cs="Traditional Arabic"/>
          <w:sz w:val="32"/>
          <w:szCs w:val="32"/>
          <w:rtl/>
        </w:rPr>
        <w:t xml:space="preserve"> </w:t>
      </w:r>
      <w:r w:rsidRPr="00615A8F">
        <w:rPr>
          <w:rFonts w:cs="Traditional Arabic" w:hint="eastAsia"/>
          <w:sz w:val="32"/>
          <w:szCs w:val="32"/>
          <w:rtl/>
        </w:rPr>
        <w:t>إلى</w:t>
      </w:r>
      <w:r w:rsidRPr="00615A8F">
        <w:rPr>
          <w:rFonts w:cs="Traditional Arabic"/>
          <w:sz w:val="32"/>
          <w:szCs w:val="32"/>
          <w:rtl/>
        </w:rPr>
        <w:t xml:space="preserve"> </w:t>
      </w:r>
      <w:r w:rsidRPr="00615A8F">
        <w:rPr>
          <w:rFonts w:cs="Traditional Arabic" w:hint="eastAsia"/>
          <w:sz w:val="32"/>
          <w:szCs w:val="32"/>
          <w:rtl/>
        </w:rPr>
        <w:t>الأربعة</w:t>
      </w:r>
      <w:r w:rsidRPr="00615A8F">
        <w:rPr>
          <w:rFonts w:cs="Traditional Arabic"/>
          <w:sz w:val="32"/>
          <w:szCs w:val="32"/>
          <w:rtl/>
        </w:rPr>
        <w:t xml:space="preserve"> </w:t>
      </w:r>
      <w:r w:rsidRPr="00615A8F">
        <w:rPr>
          <w:rFonts w:cs="Traditional Arabic" w:hint="eastAsia"/>
          <w:sz w:val="32"/>
          <w:szCs w:val="32"/>
          <w:rtl/>
        </w:rPr>
        <w:t>الأوائل</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هذه</w:t>
      </w:r>
      <w:r w:rsidRPr="00615A8F">
        <w:rPr>
          <w:rFonts w:cs="Traditional Arabic"/>
          <w:sz w:val="32"/>
          <w:szCs w:val="32"/>
          <w:rtl/>
        </w:rPr>
        <w:t xml:space="preserve"> </w:t>
      </w:r>
      <w:r w:rsidRPr="00615A8F">
        <w:rPr>
          <w:rFonts w:cs="Traditional Arabic" w:hint="eastAsia"/>
          <w:sz w:val="32"/>
          <w:szCs w:val="32"/>
          <w:rtl/>
        </w:rPr>
        <w:t>القائمة</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14- </w:t>
      </w:r>
      <w:r w:rsidRPr="00615A8F">
        <w:rPr>
          <w:rFonts w:cs="Traditional Arabic" w:hint="eastAsia"/>
          <w:sz w:val="32"/>
          <w:szCs w:val="32"/>
          <w:rtl/>
        </w:rPr>
        <w:t>رغم</w:t>
      </w:r>
      <w:r w:rsidRPr="00615A8F">
        <w:rPr>
          <w:rFonts w:cs="Traditional Arabic"/>
          <w:sz w:val="32"/>
          <w:szCs w:val="32"/>
          <w:rtl/>
        </w:rPr>
        <w:t xml:space="preserve"> </w:t>
      </w:r>
      <w:r w:rsidRPr="00615A8F">
        <w:rPr>
          <w:rFonts w:cs="Traditional Arabic" w:hint="eastAsia"/>
          <w:sz w:val="32"/>
          <w:szCs w:val="32"/>
          <w:rtl/>
        </w:rPr>
        <w:t>تدخل</w:t>
      </w:r>
      <w:r w:rsidRPr="00615A8F">
        <w:rPr>
          <w:rFonts w:cs="Traditional Arabic"/>
          <w:sz w:val="32"/>
          <w:szCs w:val="32"/>
          <w:rtl/>
        </w:rPr>
        <w:t xml:space="preserve"> </w:t>
      </w:r>
      <w:r w:rsidRPr="00615A8F">
        <w:rPr>
          <w:rFonts w:cs="Traditional Arabic" w:hint="eastAsia"/>
          <w:sz w:val="32"/>
          <w:szCs w:val="32"/>
          <w:rtl/>
        </w:rPr>
        <w:t>الولايات</w:t>
      </w:r>
      <w:r w:rsidRPr="00615A8F">
        <w:rPr>
          <w:rFonts w:cs="Traditional Arabic"/>
          <w:sz w:val="32"/>
          <w:szCs w:val="32"/>
          <w:rtl/>
        </w:rPr>
        <w:t xml:space="preserve"> </w:t>
      </w:r>
      <w:r w:rsidRPr="00615A8F">
        <w:rPr>
          <w:rFonts w:cs="Traditional Arabic" w:hint="eastAsia"/>
          <w:sz w:val="32"/>
          <w:szCs w:val="32"/>
          <w:rtl/>
        </w:rPr>
        <w:t>المتحدة</w:t>
      </w:r>
      <w:r w:rsidRPr="00615A8F">
        <w:rPr>
          <w:rFonts w:cs="Traditional Arabic"/>
          <w:sz w:val="32"/>
          <w:szCs w:val="32"/>
          <w:rtl/>
        </w:rPr>
        <w:t xml:space="preserve"> </w:t>
      </w:r>
      <w:r w:rsidRPr="00615A8F">
        <w:rPr>
          <w:rFonts w:cs="Traditional Arabic" w:hint="eastAsia"/>
          <w:sz w:val="32"/>
          <w:szCs w:val="32"/>
          <w:rtl/>
        </w:rPr>
        <w:t>وفرنسا</w:t>
      </w:r>
      <w:r w:rsidRPr="00615A8F">
        <w:rPr>
          <w:rFonts w:cs="Traditional Arabic"/>
          <w:sz w:val="32"/>
          <w:szCs w:val="32"/>
          <w:rtl/>
        </w:rPr>
        <w:t xml:space="preserve"> </w:t>
      </w:r>
      <w:r w:rsidRPr="00615A8F">
        <w:rPr>
          <w:rFonts w:cs="Traditional Arabic" w:hint="eastAsia"/>
          <w:sz w:val="32"/>
          <w:szCs w:val="32"/>
          <w:rtl/>
        </w:rPr>
        <w:t>وانجلترا</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هذه</w:t>
      </w:r>
      <w:r w:rsidRPr="00615A8F">
        <w:rPr>
          <w:rFonts w:cs="Traditional Arabic"/>
          <w:sz w:val="32"/>
          <w:szCs w:val="32"/>
          <w:rtl/>
        </w:rPr>
        <w:t xml:space="preserve"> </w:t>
      </w:r>
      <w:r w:rsidRPr="00615A8F">
        <w:rPr>
          <w:rFonts w:cs="Traditional Arabic" w:hint="eastAsia"/>
          <w:sz w:val="32"/>
          <w:szCs w:val="32"/>
          <w:rtl/>
        </w:rPr>
        <w:t>الحرب</w:t>
      </w:r>
      <w:r w:rsidRPr="00615A8F">
        <w:rPr>
          <w:rFonts w:cs="Traditional Arabic"/>
          <w:sz w:val="32"/>
          <w:szCs w:val="32"/>
          <w:rtl/>
        </w:rPr>
        <w:t xml:space="preserve"> </w:t>
      </w:r>
      <w:r w:rsidRPr="00615A8F">
        <w:rPr>
          <w:rFonts w:cs="Traditional Arabic" w:hint="eastAsia"/>
          <w:sz w:val="32"/>
          <w:szCs w:val="32"/>
          <w:rtl/>
        </w:rPr>
        <w:t>بهدف</w:t>
      </w:r>
      <w:r w:rsidRPr="00615A8F">
        <w:rPr>
          <w:rFonts w:cs="Traditional Arabic"/>
          <w:sz w:val="32"/>
          <w:szCs w:val="32"/>
          <w:rtl/>
        </w:rPr>
        <w:t xml:space="preserve"> </w:t>
      </w:r>
      <w:r w:rsidRPr="00615A8F">
        <w:rPr>
          <w:rFonts w:cs="Traditional Arabic" w:hint="eastAsia"/>
          <w:sz w:val="32"/>
          <w:szCs w:val="32"/>
          <w:rtl/>
        </w:rPr>
        <w:t>إسقاط</w:t>
      </w:r>
      <w:r w:rsidRPr="00615A8F">
        <w:rPr>
          <w:rFonts w:cs="Traditional Arabic"/>
          <w:sz w:val="32"/>
          <w:szCs w:val="32"/>
          <w:rtl/>
        </w:rPr>
        <w:t xml:space="preserve"> </w:t>
      </w:r>
      <w:r w:rsidRPr="00615A8F">
        <w:rPr>
          <w:rFonts w:cs="Traditional Arabic" w:hint="eastAsia"/>
          <w:sz w:val="32"/>
          <w:szCs w:val="32"/>
          <w:rtl/>
        </w:rPr>
        <w:t>النظام</w:t>
      </w:r>
      <w:r w:rsidRPr="00615A8F">
        <w:rPr>
          <w:rFonts w:cs="Traditional Arabic"/>
          <w:sz w:val="32"/>
          <w:szCs w:val="32"/>
          <w:rtl/>
        </w:rPr>
        <w:t xml:space="preserve"> </w:t>
      </w:r>
      <w:r w:rsidRPr="00615A8F">
        <w:rPr>
          <w:rFonts w:cs="Traditional Arabic" w:hint="eastAsia"/>
          <w:sz w:val="32"/>
          <w:szCs w:val="32"/>
          <w:rtl/>
        </w:rPr>
        <w:t>الشيوعى</w:t>
      </w:r>
      <w:r w:rsidRPr="00615A8F">
        <w:rPr>
          <w:rFonts w:cs="Traditional Arabic"/>
          <w:sz w:val="32"/>
          <w:szCs w:val="32"/>
          <w:rtl/>
        </w:rPr>
        <w:t xml:space="preserve"> </w:t>
      </w:r>
      <w:r w:rsidRPr="00615A8F">
        <w:rPr>
          <w:rFonts w:cs="Traditional Arabic" w:hint="eastAsia"/>
          <w:sz w:val="32"/>
          <w:szCs w:val="32"/>
          <w:rtl/>
        </w:rPr>
        <w:t>الجديد،</w:t>
      </w:r>
      <w:r w:rsidRPr="00615A8F">
        <w:rPr>
          <w:rFonts w:cs="Traditional Arabic"/>
          <w:sz w:val="32"/>
          <w:szCs w:val="32"/>
          <w:rtl/>
        </w:rPr>
        <w:t xml:space="preserve"> </w:t>
      </w:r>
      <w:r w:rsidRPr="00615A8F">
        <w:rPr>
          <w:rFonts w:cs="Traditional Arabic" w:hint="cs"/>
          <w:sz w:val="32"/>
          <w:szCs w:val="32"/>
          <w:rtl/>
        </w:rPr>
        <w:t>إ</w:t>
      </w:r>
      <w:r w:rsidRPr="00615A8F">
        <w:rPr>
          <w:rFonts w:cs="Traditional Arabic" w:hint="eastAsia"/>
          <w:sz w:val="32"/>
          <w:szCs w:val="32"/>
          <w:rtl/>
        </w:rPr>
        <w:t>لا</w:t>
      </w:r>
      <w:r w:rsidRPr="00615A8F">
        <w:rPr>
          <w:rFonts w:cs="Traditional Arabic"/>
          <w:sz w:val="32"/>
          <w:szCs w:val="32"/>
          <w:rtl/>
        </w:rPr>
        <w:t xml:space="preserve"> </w:t>
      </w:r>
      <w:r w:rsidRPr="00615A8F">
        <w:rPr>
          <w:rFonts w:cs="Traditional Arabic" w:hint="eastAsia"/>
          <w:sz w:val="32"/>
          <w:szCs w:val="32"/>
          <w:rtl/>
        </w:rPr>
        <w:t>أن</w:t>
      </w:r>
      <w:r w:rsidRPr="00615A8F">
        <w:rPr>
          <w:rFonts w:cs="Traditional Arabic"/>
          <w:sz w:val="32"/>
          <w:szCs w:val="32"/>
          <w:rtl/>
        </w:rPr>
        <w:t xml:space="preserve"> </w:t>
      </w:r>
      <w:r w:rsidRPr="00615A8F">
        <w:rPr>
          <w:rFonts w:cs="Traditional Arabic" w:hint="eastAsia"/>
          <w:sz w:val="32"/>
          <w:szCs w:val="32"/>
          <w:rtl/>
        </w:rPr>
        <w:t>المصادر</w:t>
      </w:r>
      <w:r w:rsidRPr="00615A8F">
        <w:rPr>
          <w:rFonts w:cs="Traditional Arabic"/>
          <w:sz w:val="32"/>
          <w:szCs w:val="32"/>
          <w:rtl/>
        </w:rPr>
        <w:t xml:space="preserve"> </w:t>
      </w:r>
      <w:r w:rsidRPr="00615A8F">
        <w:rPr>
          <w:rFonts w:cs="Traditional Arabic" w:hint="eastAsia"/>
          <w:sz w:val="32"/>
          <w:szCs w:val="32"/>
          <w:rtl/>
        </w:rPr>
        <w:t>الغربية</w:t>
      </w:r>
      <w:r w:rsidRPr="00615A8F">
        <w:rPr>
          <w:rFonts w:cs="Traditional Arabic"/>
          <w:sz w:val="32"/>
          <w:szCs w:val="32"/>
          <w:rtl/>
        </w:rPr>
        <w:t xml:space="preserve"> </w:t>
      </w:r>
      <w:r w:rsidRPr="00615A8F">
        <w:rPr>
          <w:rFonts w:cs="Traditional Arabic" w:hint="eastAsia"/>
          <w:sz w:val="32"/>
          <w:szCs w:val="32"/>
          <w:rtl/>
        </w:rPr>
        <w:t>تصر</w:t>
      </w:r>
      <w:r w:rsidRPr="00615A8F">
        <w:rPr>
          <w:rFonts w:cs="Traditional Arabic"/>
          <w:sz w:val="32"/>
          <w:szCs w:val="32"/>
          <w:rtl/>
        </w:rPr>
        <w:t xml:space="preserve"> </w:t>
      </w:r>
      <w:r w:rsidRPr="00615A8F">
        <w:rPr>
          <w:rFonts w:cs="Traditional Arabic" w:hint="eastAsia"/>
          <w:sz w:val="32"/>
          <w:szCs w:val="32"/>
          <w:rtl/>
        </w:rPr>
        <w:t>على</w:t>
      </w:r>
      <w:r w:rsidRPr="00615A8F">
        <w:rPr>
          <w:rFonts w:cs="Traditional Arabic"/>
          <w:sz w:val="32"/>
          <w:szCs w:val="32"/>
          <w:rtl/>
        </w:rPr>
        <w:t xml:space="preserve"> </w:t>
      </w:r>
      <w:r w:rsidRPr="00615A8F">
        <w:rPr>
          <w:rFonts w:cs="Traditional Arabic" w:hint="eastAsia"/>
          <w:sz w:val="32"/>
          <w:szCs w:val="32"/>
          <w:rtl/>
        </w:rPr>
        <w:t>تسميتها</w:t>
      </w:r>
      <w:r w:rsidRPr="00615A8F">
        <w:rPr>
          <w:rFonts w:cs="Traditional Arabic"/>
          <w:sz w:val="32"/>
          <w:szCs w:val="32"/>
          <w:rtl/>
        </w:rPr>
        <w:t xml:space="preserve"> </w:t>
      </w:r>
      <w:r w:rsidRPr="00615A8F">
        <w:rPr>
          <w:rFonts w:cs="Traditional Arabic" w:hint="eastAsia"/>
          <w:sz w:val="32"/>
          <w:szCs w:val="32"/>
          <w:rtl/>
        </w:rPr>
        <w:t>حرباً</w:t>
      </w:r>
      <w:r w:rsidRPr="00615A8F">
        <w:rPr>
          <w:rFonts w:cs="Traditional Arabic"/>
          <w:sz w:val="32"/>
          <w:szCs w:val="32"/>
          <w:rtl/>
        </w:rPr>
        <w:t xml:space="preserve"> </w:t>
      </w:r>
      <w:r w:rsidRPr="00615A8F">
        <w:rPr>
          <w:rFonts w:cs="Traditional Arabic" w:hint="eastAsia"/>
          <w:sz w:val="32"/>
          <w:szCs w:val="32"/>
          <w:rtl/>
        </w:rPr>
        <w:t>أهلية</w:t>
      </w:r>
      <w:r w:rsidRPr="00615A8F">
        <w:rPr>
          <w:rFonts w:cs="Traditional Arabic"/>
          <w:sz w:val="32"/>
          <w:szCs w:val="32"/>
          <w:rtl/>
        </w:rPr>
        <w:t xml:space="preserve"> </w:t>
      </w:r>
      <w:r w:rsidRPr="00615A8F">
        <w:rPr>
          <w:rFonts w:cs="Traditional Arabic" w:hint="eastAsia"/>
          <w:sz w:val="32"/>
          <w:szCs w:val="32"/>
          <w:rtl/>
        </w:rPr>
        <w:t>فقط</w:t>
      </w:r>
      <w:r w:rsidRPr="00615A8F">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15- </w:t>
      </w:r>
      <w:r w:rsidRPr="00615A8F">
        <w:rPr>
          <w:rFonts w:cs="Traditional Arabic" w:hint="eastAsia"/>
          <w:sz w:val="32"/>
          <w:szCs w:val="32"/>
          <w:rtl/>
        </w:rPr>
        <w:t>ثاجيس</w:t>
      </w:r>
      <w:r w:rsidRPr="00615A8F">
        <w:rPr>
          <w:rFonts w:cs="Traditional Arabic"/>
          <w:sz w:val="32"/>
          <w:szCs w:val="32"/>
          <w:rtl/>
        </w:rPr>
        <w:t>:</w:t>
      </w:r>
      <w:r w:rsidRPr="00615A8F">
        <w:rPr>
          <w:rFonts w:cs="Traditional Arabic" w:hint="cs"/>
          <w:sz w:val="32"/>
          <w:szCs w:val="32"/>
          <w:rtl/>
        </w:rPr>
        <w:t xml:space="preserve"> </w:t>
      </w:r>
      <w:r w:rsidRPr="00615A8F">
        <w:rPr>
          <w:rFonts w:cs="Traditional Arabic" w:hint="eastAsia"/>
          <w:sz w:val="32"/>
          <w:szCs w:val="32"/>
          <w:rtl/>
        </w:rPr>
        <w:t>طائفة</w:t>
      </w:r>
      <w:r w:rsidRPr="00615A8F">
        <w:rPr>
          <w:rFonts w:cs="Traditional Arabic"/>
          <w:sz w:val="32"/>
          <w:szCs w:val="32"/>
          <w:rtl/>
        </w:rPr>
        <w:t xml:space="preserve"> </w:t>
      </w:r>
      <w:r w:rsidRPr="00615A8F">
        <w:rPr>
          <w:rFonts w:cs="Traditional Arabic" w:hint="eastAsia"/>
          <w:sz w:val="32"/>
          <w:szCs w:val="32"/>
          <w:rtl/>
        </w:rPr>
        <w:t>دينية</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الهند</w:t>
      </w:r>
      <w:r w:rsidRPr="00615A8F">
        <w:rPr>
          <w:rFonts w:cs="Traditional Arabic"/>
          <w:sz w:val="32"/>
          <w:szCs w:val="32"/>
          <w:rtl/>
        </w:rPr>
        <w:t xml:space="preserve"> </w:t>
      </w:r>
      <w:r w:rsidRPr="00615A8F">
        <w:rPr>
          <w:rFonts w:cs="Traditional Arabic" w:hint="eastAsia"/>
          <w:sz w:val="32"/>
          <w:szCs w:val="32"/>
          <w:rtl/>
        </w:rPr>
        <w:t>انقرضت</w:t>
      </w:r>
      <w:r w:rsidRPr="00615A8F">
        <w:rPr>
          <w:rFonts w:cs="Traditional Arabic"/>
          <w:sz w:val="32"/>
          <w:szCs w:val="32"/>
          <w:rtl/>
        </w:rPr>
        <w:t xml:space="preserve"> </w:t>
      </w:r>
      <w:r w:rsidRPr="00615A8F">
        <w:rPr>
          <w:rFonts w:cs="Traditional Arabic" w:hint="eastAsia"/>
          <w:sz w:val="32"/>
          <w:szCs w:val="32"/>
          <w:rtl/>
        </w:rPr>
        <w:t>بعد</w:t>
      </w:r>
      <w:r w:rsidRPr="00615A8F">
        <w:rPr>
          <w:rFonts w:cs="Traditional Arabic"/>
          <w:sz w:val="32"/>
          <w:szCs w:val="32"/>
          <w:rtl/>
        </w:rPr>
        <w:t xml:space="preserve"> </w:t>
      </w:r>
      <w:r w:rsidRPr="00615A8F">
        <w:rPr>
          <w:rFonts w:cs="Traditional Arabic" w:hint="eastAsia"/>
          <w:sz w:val="32"/>
          <w:szCs w:val="32"/>
          <w:rtl/>
        </w:rPr>
        <w:t>الاحتلال</w:t>
      </w:r>
      <w:r w:rsidRPr="00615A8F">
        <w:rPr>
          <w:rFonts w:cs="Traditional Arabic"/>
          <w:sz w:val="32"/>
          <w:szCs w:val="32"/>
          <w:rtl/>
        </w:rPr>
        <w:t xml:space="preserve"> </w:t>
      </w:r>
      <w:r w:rsidRPr="00615A8F">
        <w:rPr>
          <w:rFonts w:cs="Traditional Arabic" w:hint="eastAsia"/>
          <w:sz w:val="32"/>
          <w:szCs w:val="32"/>
          <w:rtl/>
        </w:rPr>
        <w:t>الانجليزى</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16- </w:t>
      </w:r>
      <w:r w:rsidRPr="00615A8F">
        <w:rPr>
          <w:rFonts w:cs="Traditional Arabic" w:hint="cs"/>
          <w:sz w:val="32"/>
          <w:szCs w:val="32"/>
          <w:rtl/>
        </w:rPr>
        <w:t xml:space="preserve">قد </w:t>
      </w:r>
      <w:r w:rsidRPr="00615A8F">
        <w:rPr>
          <w:rFonts w:cs="Traditional Arabic" w:hint="eastAsia"/>
          <w:sz w:val="32"/>
          <w:szCs w:val="32"/>
          <w:rtl/>
        </w:rPr>
        <w:t>حدثت</w:t>
      </w:r>
      <w:r w:rsidRPr="00615A8F">
        <w:rPr>
          <w:rFonts w:cs="Traditional Arabic" w:hint="cs"/>
          <w:sz w:val="32"/>
          <w:szCs w:val="32"/>
          <w:rtl/>
        </w:rPr>
        <w:t xml:space="preserve"> هذه الحرب</w:t>
      </w:r>
      <w:r w:rsidRPr="00615A8F">
        <w:rPr>
          <w:rFonts w:cs="Traditional Arabic"/>
          <w:sz w:val="32"/>
          <w:szCs w:val="32"/>
          <w:rtl/>
        </w:rPr>
        <w:t xml:space="preserve"> </w:t>
      </w:r>
      <w:r w:rsidRPr="00615A8F">
        <w:rPr>
          <w:rFonts w:cs="Traditional Arabic" w:hint="eastAsia"/>
          <w:sz w:val="32"/>
          <w:szCs w:val="32"/>
          <w:rtl/>
        </w:rPr>
        <w:t>قبل</w:t>
      </w:r>
      <w:r w:rsidRPr="00615A8F">
        <w:rPr>
          <w:rFonts w:cs="Traditional Arabic"/>
          <w:sz w:val="32"/>
          <w:szCs w:val="32"/>
          <w:rtl/>
        </w:rPr>
        <w:t xml:space="preserve"> </w:t>
      </w:r>
      <w:r w:rsidRPr="00615A8F">
        <w:rPr>
          <w:rFonts w:cs="Traditional Arabic" w:hint="eastAsia"/>
          <w:sz w:val="32"/>
          <w:szCs w:val="32"/>
          <w:rtl/>
        </w:rPr>
        <w:t>فجر</w:t>
      </w:r>
      <w:r w:rsidRPr="00615A8F">
        <w:rPr>
          <w:rFonts w:cs="Traditional Arabic"/>
          <w:sz w:val="32"/>
          <w:szCs w:val="32"/>
          <w:rtl/>
        </w:rPr>
        <w:t xml:space="preserve"> </w:t>
      </w:r>
      <w:r w:rsidRPr="00615A8F">
        <w:rPr>
          <w:rFonts w:cs="Traditional Arabic" w:hint="eastAsia"/>
          <w:sz w:val="32"/>
          <w:szCs w:val="32"/>
          <w:rtl/>
        </w:rPr>
        <w:t>الاسلام</w:t>
      </w:r>
      <w:r w:rsidR="00D745E4">
        <w:rPr>
          <w:rFonts w:cs="Traditional Arabic"/>
          <w:sz w:val="32"/>
          <w:szCs w:val="32"/>
          <w:rtl/>
        </w:rPr>
        <w:t>.</w:t>
      </w:r>
    </w:p>
    <w:p w:rsidR="008B3DA2" w:rsidRPr="00615A8F" w:rsidRDefault="008B3DA2" w:rsidP="008630E9">
      <w:pPr>
        <w:bidi/>
        <w:spacing w:after="0" w:line="240" w:lineRule="auto"/>
        <w:jc w:val="both"/>
        <w:rPr>
          <w:rFonts w:cs="Traditional Arabic"/>
          <w:sz w:val="32"/>
          <w:szCs w:val="32"/>
          <w:rtl/>
        </w:rPr>
      </w:pPr>
      <w:r w:rsidRPr="00615A8F">
        <w:rPr>
          <w:rFonts w:cs="Traditional Arabic"/>
          <w:sz w:val="32"/>
          <w:szCs w:val="32"/>
          <w:rtl/>
        </w:rPr>
        <w:t xml:space="preserve">18- </w:t>
      </w:r>
      <w:r w:rsidRPr="00615A8F">
        <w:rPr>
          <w:rFonts w:cs="Traditional Arabic" w:hint="eastAsia"/>
          <w:sz w:val="32"/>
          <w:szCs w:val="32"/>
          <w:rtl/>
        </w:rPr>
        <w:t>كانت</w:t>
      </w:r>
      <w:r w:rsidRPr="00615A8F">
        <w:rPr>
          <w:rFonts w:cs="Traditional Arabic"/>
          <w:sz w:val="32"/>
          <w:szCs w:val="32"/>
          <w:rtl/>
        </w:rPr>
        <w:t xml:space="preserve"> </w:t>
      </w:r>
      <w:r w:rsidRPr="00615A8F">
        <w:rPr>
          <w:rFonts w:cs="Traditional Arabic" w:hint="eastAsia"/>
          <w:sz w:val="32"/>
          <w:szCs w:val="32"/>
          <w:rtl/>
        </w:rPr>
        <w:t>الفصل</w:t>
      </w:r>
      <w:r w:rsidRPr="00615A8F">
        <w:rPr>
          <w:rFonts w:cs="Traditional Arabic"/>
          <w:sz w:val="32"/>
          <w:szCs w:val="32"/>
          <w:rtl/>
        </w:rPr>
        <w:t xml:space="preserve"> </w:t>
      </w:r>
      <w:r w:rsidRPr="00615A8F">
        <w:rPr>
          <w:rFonts w:cs="Traditional Arabic" w:hint="eastAsia"/>
          <w:sz w:val="32"/>
          <w:szCs w:val="32"/>
          <w:rtl/>
        </w:rPr>
        <w:t>الأخير</w:t>
      </w:r>
      <w:r w:rsidRPr="00615A8F">
        <w:rPr>
          <w:rFonts w:cs="Traditional Arabic"/>
          <w:sz w:val="32"/>
          <w:szCs w:val="32"/>
          <w:rtl/>
        </w:rPr>
        <w:t xml:space="preserve"> </w:t>
      </w:r>
      <w:r w:rsidRPr="00615A8F">
        <w:rPr>
          <w:rFonts w:cs="Traditional Arabic" w:hint="eastAsia"/>
          <w:sz w:val="32"/>
          <w:szCs w:val="32"/>
          <w:rtl/>
        </w:rPr>
        <w:t>فى</w:t>
      </w:r>
      <w:r w:rsidRPr="00615A8F">
        <w:rPr>
          <w:rFonts w:cs="Traditional Arabic"/>
          <w:sz w:val="32"/>
          <w:szCs w:val="32"/>
          <w:rtl/>
        </w:rPr>
        <w:t xml:space="preserve"> </w:t>
      </w:r>
      <w:r w:rsidRPr="00615A8F">
        <w:rPr>
          <w:rFonts w:cs="Traditional Arabic" w:hint="eastAsia"/>
          <w:sz w:val="32"/>
          <w:szCs w:val="32"/>
          <w:rtl/>
        </w:rPr>
        <w:t>الحروب</w:t>
      </w:r>
      <w:r w:rsidRPr="00615A8F">
        <w:rPr>
          <w:rFonts w:cs="Traditional Arabic"/>
          <w:sz w:val="32"/>
          <w:szCs w:val="32"/>
          <w:rtl/>
        </w:rPr>
        <w:t xml:space="preserve"> </w:t>
      </w:r>
      <w:r w:rsidRPr="00615A8F">
        <w:rPr>
          <w:rFonts w:cs="Traditional Arabic" w:hint="eastAsia"/>
          <w:sz w:val="32"/>
          <w:szCs w:val="32"/>
          <w:rtl/>
        </w:rPr>
        <w:t>الدينية</w:t>
      </w:r>
      <w:r w:rsidRPr="00615A8F">
        <w:rPr>
          <w:rFonts w:cs="Traditional Arabic"/>
          <w:sz w:val="32"/>
          <w:szCs w:val="32"/>
          <w:rtl/>
        </w:rPr>
        <w:t xml:space="preserve"> </w:t>
      </w:r>
      <w:r w:rsidRPr="00615A8F">
        <w:rPr>
          <w:rFonts w:cs="Traditional Arabic" w:hint="eastAsia"/>
          <w:sz w:val="32"/>
          <w:szCs w:val="32"/>
          <w:rtl/>
        </w:rPr>
        <w:t>التى</w:t>
      </w:r>
      <w:r w:rsidRPr="00615A8F">
        <w:rPr>
          <w:rFonts w:cs="Traditional Arabic"/>
          <w:sz w:val="32"/>
          <w:szCs w:val="32"/>
          <w:rtl/>
        </w:rPr>
        <w:t xml:space="preserve"> </w:t>
      </w:r>
      <w:r w:rsidRPr="00615A8F">
        <w:rPr>
          <w:rFonts w:cs="Traditional Arabic" w:hint="eastAsia"/>
          <w:sz w:val="32"/>
          <w:szCs w:val="32"/>
          <w:rtl/>
        </w:rPr>
        <w:t>امتدت</w:t>
      </w:r>
      <w:r w:rsidRPr="00615A8F">
        <w:rPr>
          <w:rFonts w:cs="Traditional Arabic"/>
          <w:sz w:val="32"/>
          <w:szCs w:val="32"/>
          <w:rtl/>
        </w:rPr>
        <w:t xml:space="preserve"> </w:t>
      </w:r>
      <w:r w:rsidRPr="00615A8F">
        <w:rPr>
          <w:rFonts w:cs="Traditional Arabic" w:hint="eastAsia"/>
          <w:sz w:val="32"/>
          <w:szCs w:val="32"/>
          <w:rtl/>
        </w:rPr>
        <w:t>مائة</w:t>
      </w:r>
      <w:r w:rsidRPr="00615A8F">
        <w:rPr>
          <w:rFonts w:cs="Traditional Arabic"/>
          <w:sz w:val="32"/>
          <w:szCs w:val="32"/>
          <w:rtl/>
        </w:rPr>
        <w:t xml:space="preserve"> </w:t>
      </w:r>
      <w:r w:rsidRPr="00615A8F">
        <w:rPr>
          <w:rFonts w:cs="Traditional Arabic" w:hint="eastAsia"/>
          <w:sz w:val="32"/>
          <w:szCs w:val="32"/>
          <w:rtl/>
        </w:rPr>
        <w:t>عام،</w:t>
      </w:r>
      <w:r w:rsidRPr="00615A8F">
        <w:rPr>
          <w:rFonts w:cs="Traditional Arabic"/>
          <w:sz w:val="32"/>
          <w:szCs w:val="32"/>
          <w:rtl/>
        </w:rPr>
        <w:t xml:space="preserve"> </w:t>
      </w:r>
      <w:r w:rsidRPr="00615A8F">
        <w:rPr>
          <w:rFonts w:cs="Traditional Arabic" w:hint="eastAsia"/>
          <w:sz w:val="32"/>
          <w:szCs w:val="32"/>
          <w:rtl/>
        </w:rPr>
        <w:t>وبدأت</w:t>
      </w:r>
      <w:r w:rsidRPr="00615A8F">
        <w:rPr>
          <w:rFonts w:cs="Traditional Arabic"/>
          <w:sz w:val="32"/>
          <w:szCs w:val="32"/>
          <w:rtl/>
        </w:rPr>
        <w:t xml:space="preserve"> </w:t>
      </w:r>
      <w:r w:rsidRPr="00615A8F">
        <w:rPr>
          <w:rFonts w:cs="Traditional Arabic" w:hint="eastAsia"/>
          <w:sz w:val="32"/>
          <w:szCs w:val="32"/>
          <w:rtl/>
        </w:rPr>
        <w:t>بعد</w:t>
      </w:r>
      <w:r w:rsidRPr="00615A8F">
        <w:rPr>
          <w:rFonts w:cs="Traditional Arabic" w:hint="cs"/>
          <w:sz w:val="32"/>
          <w:szCs w:val="32"/>
          <w:rtl/>
        </w:rPr>
        <w:t xml:space="preserve"> حركة الإصلاح الدينى التى قام بها القس (مارتن لوثر) فى 1517م</w:t>
      </w:r>
      <w:r w:rsidR="00D745E4">
        <w:rPr>
          <w:rFonts w:cs="Traditional Arabic" w:hint="cs"/>
          <w:sz w:val="32"/>
          <w:szCs w:val="32"/>
          <w:rtl/>
        </w:rPr>
        <w:t>.</w: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ascii="Arial" w:hAnsi="Arial"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التحليل</w:t>
      </w:r>
      <w:r w:rsidRPr="00615A8F">
        <w:rPr>
          <w:rFonts w:cs="Traditional Arabic"/>
          <w:sz w:val="36"/>
          <w:szCs w:val="36"/>
          <w:rtl/>
        </w:rPr>
        <w:t xml:space="preserve"> </w:t>
      </w:r>
      <w:r w:rsidRPr="00615A8F">
        <w:rPr>
          <w:rFonts w:cs="Traditional Arabic" w:hint="eastAsia"/>
          <w:sz w:val="36"/>
          <w:szCs w:val="36"/>
          <w:rtl/>
        </w:rPr>
        <w:t>يتبين</w:t>
      </w:r>
      <w:r w:rsidRPr="00615A8F">
        <w:rPr>
          <w:rFonts w:cs="Traditional Arabic"/>
          <w:sz w:val="36"/>
          <w:szCs w:val="36"/>
          <w:rtl/>
        </w:rPr>
        <w:t xml:space="preserve"> </w:t>
      </w:r>
      <w:r w:rsidRPr="00615A8F">
        <w:rPr>
          <w:rFonts w:cs="Traditional Arabic" w:hint="eastAsia"/>
          <w:sz w:val="36"/>
          <w:szCs w:val="36"/>
          <w:rtl/>
        </w:rPr>
        <w:t>براءة</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تهمة</w:t>
      </w:r>
      <w:r w:rsidRPr="00615A8F">
        <w:rPr>
          <w:rFonts w:cs="Traditional Arabic"/>
          <w:sz w:val="36"/>
          <w:szCs w:val="36"/>
          <w:rtl/>
        </w:rPr>
        <w:t xml:space="preserve"> </w:t>
      </w:r>
      <w:r w:rsidRPr="00615A8F">
        <w:rPr>
          <w:rFonts w:cs="Traditional Arabic" w:hint="eastAsia"/>
          <w:sz w:val="36"/>
          <w:szCs w:val="36"/>
          <w:rtl/>
        </w:rPr>
        <w:t>المسئولية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التهمة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حاول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إلصاقها</w:t>
      </w:r>
      <w:r w:rsidRPr="00615A8F">
        <w:rPr>
          <w:rFonts w:cs="Traditional Arabic"/>
          <w:sz w:val="36"/>
          <w:szCs w:val="36"/>
          <w:rtl/>
        </w:rPr>
        <w:t xml:space="preserve"> </w:t>
      </w:r>
      <w:r w:rsidRPr="00615A8F">
        <w:rPr>
          <w:rFonts w:cs="Traditional Arabic" w:hint="eastAsia"/>
          <w:sz w:val="36"/>
          <w:szCs w:val="36"/>
          <w:rtl/>
        </w:rPr>
        <w:t>بالأديان</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وبالدين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خاص</w:t>
      </w:r>
      <w:r w:rsidR="00D745E4">
        <w:rPr>
          <w:rFonts w:cs="Traditional Arabic" w:hint="cs"/>
          <w:sz w:val="36"/>
          <w:szCs w:val="36"/>
          <w:rtl/>
        </w:rPr>
        <w:t>.</w:t>
      </w:r>
      <w:r w:rsidRPr="00615A8F">
        <w:rPr>
          <w:rFonts w:cs="Traditional Arabic"/>
          <w:sz w:val="24"/>
          <w:szCs w:val="24"/>
          <w:vertAlign w:val="superscript"/>
          <w:rtl/>
        </w:rPr>
        <w:t>(1)</w:t>
      </w: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28"/>
          <w:szCs w:val="28"/>
        </w:rPr>
        <w:pict>
          <v:rect id="_x0000_i1096" style="width:0;height:1.5pt" o:hralign="right" o:hrstd="t" o:hr="t" fillcolor="#aca899" stroked="f">
            <v:imagedata r:id="rId10" o:title=""/>
          </v:rect>
        </w:pict>
      </w:r>
    </w:p>
    <w:p w:rsidR="008B3DA2" w:rsidRPr="00615A8F" w:rsidRDefault="008B3DA2" w:rsidP="008630E9">
      <w:pPr>
        <w:bidi/>
        <w:spacing w:after="0" w:line="240" w:lineRule="auto"/>
        <w:jc w:val="both"/>
        <w:rPr>
          <w:rFonts w:ascii="Arial" w:hAnsi="Arial" w:cs="Traditional Arabic"/>
          <w:sz w:val="24"/>
          <w:szCs w:val="24"/>
          <w:rtl/>
        </w:rPr>
      </w:pPr>
      <w:r w:rsidRPr="00615A8F">
        <w:rPr>
          <w:rFonts w:ascii="Arial" w:hAnsi="Arial" w:cs="Traditional Arabic"/>
          <w:sz w:val="24"/>
          <w:szCs w:val="24"/>
          <w:rtl/>
        </w:rPr>
        <w:t>1- إسقاط نظرية صراع الحضارات 388 ،89 ،90</w:t>
      </w:r>
      <w:r w:rsidR="00D745E4">
        <w:rPr>
          <w:rFonts w:ascii="Arial" w:hAnsi="Arial" w:cs="Traditional Arabic"/>
          <w:sz w:val="24"/>
          <w:szCs w:val="24"/>
          <w:rtl/>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p>
    <w:p w:rsidR="000205B2" w:rsidRDefault="000205B2" w:rsidP="008630E9">
      <w:pPr>
        <w:bidi/>
        <w:spacing w:after="0" w:line="240" w:lineRule="auto"/>
        <w:jc w:val="both"/>
        <w:rPr>
          <w:rFonts w:ascii="Arial" w:hAnsi="Arial" w:cs="Traditional Arabic"/>
          <w:sz w:val="28"/>
          <w:szCs w:val="28"/>
        </w:rPr>
      </w:pPr>
    </w:p>
    <w:p w:rsidR="008B3DA2" w:rsidRPr="00615A8F" w:rsidRDefault="009A038E" w:rsidP="008630E9">
      <w:pPr>
        <w:bidi/>
        <w:spacing w:after="0" w:line="240" w:lineRule="auto"/>
        <w:jc w:val="both"/>
        <w:rPr>
          <w:rFonts w:ascii="Arial" w:hAnsi="Arial" w:cs="Traditional Arabic"/>
          <w:sz w:val="8"/>
          <w:szCs w:val="8"/>
          <w:rtl/>
        </w:rPr>
      </w:pPr>
      <w:r>
        <w:rPr>
          <w:rFonts w:ascii="Arial" w:hAnsi="Arial" w:cs="Traditional Arabic"/>
          <w:sz w:val="28"/>
          <w:szCs w:val="28"/>
        </w:rPr>
        <w:pict>
          <v:rect id="_x0000_i1097" style="width:0;height:1.5pt" o:hralign="right" o:hrstd="t" o:hr="t" fillcolor="#aca899" stroked="f">
            <v:imagedata r:id="rId10" o:title=""/>
          </v:rect>
        </w:pict>
      </w: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8B3DA2" w:rsidP="008630E9">
      <w:pPr>
        <w:bidi/>
        <w:spacing w:after="0" w:line="240" w:lineRule="auto"/>
        <w:jc w:val="both"/>
        <w:rPr>
          <w:rFonts w:ascii="Arial" w:hAnsi="Arial" w:cs="Traditional Arabic"/>
          <w:sz w:val="28"/>
          <w:szCs w:val="28"/>
          <w:rtl/>
        </w:rPr>
      </w:pPr>
      <w:r w:rsidRPr="00615A8F">
        <w:rPr>
          <w:rFonts w:ascii="Arial" w:hAnsi="Arial" w:cs="Traditional Arabic" w:hint="cs"/>
          <w:b/>
          <w:bCs/>
          <w:sz w:val="32"/>
          <w:szCs w:val="32"/>
          <w:rtl/>
        </w:rPr>
        <w:lastRenderedPageBreak/>
        <w:t>وها هى شهادات أخرى لدفع شبهة انتشار الإسلام بحد السيف وحدوده الدموية:</w:t>
      </w:r>
    </w:p>
    <w:p w:rsidR="008B3DA2" w:rsidRDefault="008B3DA2" w:rsidP="008630E9">
      <w:pPr>
        <w:autoSpaceDE w:val="0"/>
        <w:autoSpaceDN w:val="0"/>
        <w:bidi/>
        <w:adjustRightInd w:val="0"/>
        <w:spacing w:after="0" w:line="240" w:lineRule="auto"/>
        <w:jc w:val="both"/>
        <w:rPr>
          <w:rFonts w:cs="Traditional Arabic"/>
          <w:sz w:val="28"/>
          <w:szCs w:val="28"/>
          <w:rtl/>
        </w:rPr>
      </w:pPr>
      <w:r w:rsidRPr="00615A8F">
        <w:rPr>
          <w:rFonts w:cs="Traditional Arabic" w:hint="cs"/>
          <w:b/>
          <w:bCs/>
          <w:sz w:val="36"/>
          <w:szCs w:val="36"/>
          <w:rtl/>
        </w:rPr>
        <w:t>-</w:t>
      </w:r>
      <w:r w:rsidRPr="00615A8F">
        <w:rPr>
          <w:rFonts w:cs="Traditional Arabic" w:hint="cs"/>
          <w:sz w:val="36"/>
          <w:szCs w:val="36"/>
          <w:rtl/>
        </w:rPr>
        <w:t xml:space="preserve"> </w:t>
      </w:r>
      <w:r w:rsidRPr="00615A8F">
        <w:rPr>
          <w:rFonts w:cs="Traditional Arabic" w:hint="eastAsia"/>
          <w:sz w:val="36"/>
          <w:szCs w:val="36"/>
          <w:rtl/>
        </w:rPr>
        <w:t>تقول</w:t>
      </w:r>
      <w:r w:rsidRPr="00615A8F">
        <w:rPr>
          <w:rFonts w:cs="Traditional Arabic" w:hint="cs"/>
          <w:sz w:val="36"/>
          <w:szCs w:val="36"/>
          <w:rtl/>
        </w:rPr>
        <w:t xml:space="preserve"> الدكتورة والباحثة الألمانية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مارى</w:t>
      </w:r>
      <w:r w:rsidRPr="00615A8F">
        <w:rPr>
          <w:rFonts w:cs="Traditional Arabic"/>
          <w:sz w:val="36"/>
          <w:szCs w:val="36"/>
          <w:rtl/>
        </w:rPr>
        <w:t xml:space="preserve"> </w:t>
      </w:r>
      <w:r w:rsidRPr="00615A8F">
        <w:rPr>
          <w:rFonts w:cs="Traditional Arabic" w:hint="eastAsia"/>
          <w:sz w:val="36"/>
          <w:szCs w:val="36"/>
          <w:rtl/>
        </w:rPr>
        <w:t>شيمل</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ادعاء</w:t>
      </w:r>
      <w:r w:rsidRPr="00615A8F">
        <w:rPr>
          <w:rFonts w:cs="Traditional Arabic"/>
          <w:sz w:val="36"/>
          <w:szCs w:val="36"/>
          <w:rtl/>
        </w:rPr>
        <w:t xml:space="preserve"> </w:t>
      </w:r>
      <w:r w:rsidRPr="00615A8F">
        <w:rPr>
          <w:rFonts w:cs="Traditional Arabic" w:hint="eastAsia"/>
          <w:sz w:val="36"/>
          <w:szCs w:val="36"/>
          <w:rtl/>
        </w:rPr>
        <w:t>شائع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ويتجاهل</w:t>
      </w:r>
      <w:r w:rsidRPr="00615A8F">
        <w:rPr>
          <w:rFonts w:cs="Traditional Arabic"/>
          <w:sz w:val="36"/>
          <w:szCs w:val="36"/>
          <w:rtl/>
        </w:rPr>
        <w:t xml:space="preserve"> </w:t>
      </w:r>
      <w:r w:rsidRPr="00615A8F">
        <w:rPr>
          <w:rFonts w:cs="Traditional Arabic" w:hint="eastAsia"/>
          <w:sz w:val="36"/>
          <w:szCs w:val="36"/>
          <w:rtl/>
        </w:rPr>
        <w:t>القائلون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ثابتة،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الديانات</w:t>
      </w:r>
      <w:r w:rsidRPr="00615A8F">
        <w:rPr>
          <w:rFonts w:cs="Traditional Arabic"/>
          <w:sz w:val="36"/>
          <w:szCs w:val="36"/>
          <w:rtl/>
        </w:rPr>
        <w:t xml:space="preserve"> </w:t>
      </w:r>
      <w:r w:rsidRPr="00615A8F">
        <w:rPr>
          <w:rFonts w:cs="Traditional Arabic" w:hint="eastAsia"/>
          <w:sz w:val="36"/>
          <w:szCs w:val="36"/>
          <w:rtl/>
        </w:rPr>
        <w:t>استخدمت</w:t>
      </w:r>
      <w:r w:rsidRPr="00615A8F">
        <w:rPr>
          <w:rFonts w:cs="Traditional Arabic"/>
          <w:sz w:val="36"/>
          <w:szCs w:val="36"/>
          <w:rtl/>
        </w:rPr>
        <w:t xml:space="preserve"> </w:t>
      </w:r>
      <w:r w:rsidRPr="00615A8F">
        <w:rPr>
          <w:rFonts w:cs="Traditional Arabic" w:hint="eastAsia"/>
          <w:sz w:val="36"/>
          <w:szCs w:val="36"/>
          <w:rtl/>
        </w:rPr>
        <w:t>الحديد</w:t>
      </w:r>
      <w:r w:rsidRPr="00615A8F">
        <w:rPr>
          <w:rFonts w:cs="Traditional Arabic"/>
          <w:sz w:val="36"/>
          <w:szCs w:val="36"/>
          <w:rtl/>
        </w:rPr>
        <w:t xml:space="preserve"> </w:t>
      </w:r>
      <w:r w:rsidRPr="00615A8F">
        <w:rPr>
          <w:rFonts w:cs="Traditional Arabic" w:hint="eastAsia"/>
          <w:sz w:val="36"/>
          <w:szCs w:val="36"/>
          <w:rtl/>
        </w:rPr>
        <w:t>والنار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حروبها</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والمع</w:t>
      </w:r>
      <w:r w:rsidRPr="00615A8F">
        <w:rPr>
          <w:rFonts w:cs="Traditional Arabic" w:hint="cs"/>
          <w:sz w:val="36"/>
          <w:szCs w:val="36"/>
          <w:rtl/>
        </w:rPr>
        <w:t>ا</w:t>
      </w:r>
      <w:r w:rsidRPr="00615A8F">
        <w:rPr>
          <w:rFonts w:cs="Traditional Arabic" w:hint="eastAsia"/>
          <w:sz w:val="36"/>
          <w:szCs w:val="36"/>
          <w:rtl/>
        </w:rPr>
        <w:t>رك</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تمت</w:t>
      </w:r>
      <w:r w:rsidRPr="00615A8F">
        <w:rPr>
          <w:rFonts w:cs="Traditional Arabic"/>
          <w:sz w:val="36"/>
          <w:szCs w:val="36"/>
          <w:rtl/>
        </w:rPr>
        <w:t xml:space="preserve"> </w:t>
      </w:r>
      <w:r w:rsidRPr="00615A8F">
        <w:rPr>
          <w:rFonts w:cs="Traditional Arabic" w:hint="eastAsia"/>
          <w:sz w:val="36"/>
          <w:szCs w:val="36"/>
          <w:rtl/>
        </w:rPr>
        <w:t>لأسباب</w:t>
      </w:r>
      <w:r w:rsidRPr="00615A8F">
        <w:rPr>
          <w:rFonts w:cs="Traditional Arabic"/>
          <w:sz w:val="36"/>
          <w:szCs w:val="36"/>
          <w:rtl/>
        </w:rPr>
        <w:t xml:space="preserve"> </w:t>
      </w:r>
      <w:r w:rsidRPr="00615A8F">
        <w:rPr>
          <w:rFonts w:cs="Traditional Arabic" w:hint="eastAsia"/>
          <w:sz w:val="36"/>
          <w:szCs w:val="36"/>
          <w:rtl/>
        </w:rPr>
        <w:t>ودوافع</w:t>
      </w:r>
      <w:r w:rsidRPr="00615A8F">
        <w:rPr>
          <w:rFonts w:cs="Traditional Arabic"/>
          <w:sz w:val="36"/>
          <w:szCs w:val="36"/>
          <w:rtl/>
        </w:rPr>
        <w:t xml:space="preserve"> </w:t>
      </w:r>
      <w:r w:rsidRPr="00615A8F">
        <w:rPr>
          <w:rFonts w:cs="Traditional Arabic" w:hint="eastAsia"/>
          <w:sz w:val="36"/>
          <w:szCs w:val="36"/>
          <w:rtl/>
        </w:rPr>
        <w:t>سياسية</w:t>
      </w:r>
      <w:r w:rsidRPr="00615A8F">
        <w:rPr>
          <w:rFonts w:cs="Traditional Arabic"/>
          <w:sz w:val="36"/>
          <w:szCs w:val="36"/>
          <w:rtl/>
        </w:rPr>
        <w:t xml:space="preserve"> </w:t>
      </w:r>
      <w:r w:rsidRPr="00615A8F">
        <w:rPr>
          <w:rFonts w:cs="Traditional Arabic" w:hint="eastAsia"/>
          <w:sz w:val="36"/>
          <w:szCs w:val="36"/>
          <w:rtl/>
        </w:rPr>
        <w:t>بحتة،</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تحدث</w:t>
      </w:r>
      <w:r w:rsidRPr="00615A8F">
        <w:rPr>
          <w:rFonts w:cs="Traditional Arabic"/>
          <w:sz w:val="36"/>
          <w:szCs w:val="36"/>
          <w:rtl/>
        </w:rPr>
        <w:t xml:space="preserve"> </w:t>
      </w:r>
      <w:r w:rsidRPr="00615A8F">
        <w:rPr>
          <w:rFonts w:cs="Traditional Arabic" w:hint="eastAsia"/>
          <w:sz w:val="36"/>
          <w:szCs w:val="36"/>
          <w:rtl/>
        </w:rPr>
        <w:t>لنشر</w:t>
      </w:r>
      <w:r w:rsidRPr="00615A8F">
        <w:rPr>
          <w:rFonts w:cs="Traditional Arabic"/>
          <w:sz w:val="36"/>
          <w:szCs w:val="36"/>
          <w:rtl/>
        </w:rPr>
        <w:t xml:space="preserve"> </w:t>
      </w:r>
      <w:r w:rsidRPr="00615A8F">
        <w:rPr>
          <w:rFonts w:cs="Traditional Arabic" w:hint="eastAsia"/>
          <w:sz w:val="36"/>
          <w:szCs w:val="36"/>
          <w:rtl/>
        </w:rPr>
        <w:t>ديانة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المثال</w:t>
      </w:r>
      <w:r w:rsidRPr="00615A8F">
        <w:rPr>
          <w:rFonts w:cs="Traditional Arabic"/>
          <w:sz w:val="36"/>
          <w:szCs w:val="36"/>
          <w:rtl/>
        </w:rPr>
        <w:t xml:space="preserve"> </w:t>
      </w:r>
      <w:r w:rsidRPr="00615A8F">
        <w:rPr>
          <w:rFonts w:cs="Traditional Arabic" w:hint="eastAsia"/>
          <w:sz w:val="36"/>
          <w:szCs w:val="36"/>
          <w:rtl/>
        </w:rPr>
        <w:t>القائد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الكبير</w:t>
      </w:r>
      <w:r w:rsidRPr="00615A8F">
        <w:rPr>
          <w:rFonts w:cs="Traditional Arabic"/>
          <w:sz w:val="36"/>
          <w:szCs w:val="36"/>
          <w:rtl/>
        </w:rPr>
        <w:t xml:space="preserve"> </w:t>
      </w:r>
      <w:r w:rsidRPr="00615A8F">
        <w:rPr>
          <w:rFonts w:cs="Traditional Arabic" w:hint="eastAsia"/>
          <w:sz w:val="36"/>
          <w:szCs w:val="36"/>
          <w:rtl/>
        </w:rPr>
        <w:t>تيمور</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توفى</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405) </w:t>
      </w:r>
      <w:r w:rsidRPr="00615A8F">
        <w:rPr>
          <w:rFonts w:cs="Traditional Arabic" w:hint="eastAsia"/>
          <w:sz w:val="36"/>
          <w:szCs w:val="36"/>
          <w:rtl/>
        </w:rPr>
        <w:t>دمر</w:t>
      </w:r>
      <w:r w:rsidRPr="00615A8F">
        <w:rPr>
          <w:rFonts w:cs="Traditional Arabic"/>
          <w:sz w:val="36"/>
          <w:szCs w:val="36"/>
          <w:rtl/>
        </w:rPr>
        <w:t xml:space="preserve"> </w:t>
      </w:r>
      <w:r w:rsidRPr="00615A8F">
        <w:rPr>
          <w:rFonts w:cs="Traditional Arabic" w:hint="eastAsia"/>
          <w:sz w:val="36"/>
          <w:szCs w:val="36"/>
          <w:rtl/>
        </w:rPr>
        <w:t>دولة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الترك</w:t>
      </w:r>
      <w:r w:rsidRPr="00615A8F">
        <w:rPr>
          <w:rFonts w:cs="Traditional Arabic"/>
          <w:sz w:val="36"/>
          <w:szCs w:val="36"/>
          <w:rtl/>
        </w:rPr>
        <w:t xml:space="preserve"> </w:t>
      </w:r>
      <w:r w:rsidRPr="00615A8F">
        <w:rPr>
          <w:rFonts w:cs="Traditional Arabic" w:hint="eastAsia"/>
          <w:sz w:val="36"/>
          <w:szCs w:val="36"/>
          <w:rtl/>
        </w:rPr>
        <w:t>والفرس</w:t>
      </w:r>
      <w:r w:rsidRPr="00615A8F">
        <w:rPr>
          <w:rFonts w:cs="Traditional Arabic"/>
          <w:sz w:val="36"/>
          <w:szCs w:val="36"/>
          <w:rtl/>
        </w:rPr>
        <w:t xml:space="preserve"> </w:t>
      </w:r>
      <w:r w:rsidRPr="00615A8F">
        <w:rPr>
          <w:rFonts w:cs="Traditional Arabic" w:hint="eastAsia"/>
          <w:sz w:val="36"/>
          <w:szCs w:val="36"/>
          <w:rtl/>
        </w:rPr>
        <w:t>والعرب،</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يفعل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لنشر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حاربهم</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مسلمين،</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حارب</w:t>
      </w:r>
      <w:r w:rsidRPr="00615A8F">
        <w:rPr>
          <w:rFonts w:cs="Traditional Arabic"/>
          <w:sz w:val="36"/>
          <w:szCs w:val="36"/>
          <w:rtl/>
        </w:rPr>
        <w:t xml:space="preserve"> </w:t>
      </w:r>
      <w:r w:rsidRPr="00615A8F">
        <w:rPr>
          <w:rFonts w:cs="Traditional Arabic" w:hint="eastAsia"/>
          <w:sz w:val="36"/>
          <w:szCs w:val="36"/>
          <w:rtl/>
        </w:rPr>
        <w:t>لأسباب</w:t>
      </w:r>
      <w:r w:rsidRPr="00615A8F">
        <w:rPr>
          <w:rFonts w:cs="Traditional Arabic"/>
          <w:sz w:val="36"/>
          <w:szCs w:val="36"/>
          <w:rtl/>
        </w:rPr>
        <w:t xml:space="preserve"> </w:t>
      </w:r>
      <w:r w:rsidRPr="00615A8F">
        <w:rPr>
          <w:rFonts w:cs="Traditional Arabic" w:hint="eastAsia"/>
          <w:sz w:val="36"/>
          <w:szCs w:val="36"/>
          <w:rtl/>
        </w:rPr>
        <w:t>سياسية،</w:t>
      </w:r>
      <w:r w:rsidRPr="00615A8F">
        <w:rPr>
          <w:rFonts w:cs="Traditional Arabic"/>
          <w:sz w:val="36"/>
          <w:szCs w:val="36"/>
          <w:rtl/>
        </w:rPr>
        <w:t xml:space="preserve"> </w:t>
      </w:r>
      <w:r w:rsidRPr="00615A8F">
        <w:rPr>
          <w:rFonts w:cs="Traditional Arabic" w:hint="eastAsia"/>
          <w:sz w:val="36"/>
          <w:szCs w:val="36"/>
          <w:rtl/>
        </w:rPr>
        <w:t>ومثل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الأحد</w:t>
      </w:r>
      <w:r w:rsidRPr="00615A8F">
        <w:rPr>
          <w:rFonts w:cs="Traditional Arabic" w:hint="cs"/>
          <w:sz w:val="36"/>
          <w:szCs w:val="36"/>
          <w:rtl/>
        </w:rPr>
        <w:t>ا</w:t>
      </w:r>
      <w:r w:rsidRPr="00615A8F">
        <w:rPr>
          <w:rFonts w:cs="Traditional Arabic" w:hint="eastAsia"/>
          <w:sz w:val="36"/>
          <w:szCs w:val="36"/>
          <w:rtl/>
        </w:rPr>
        <w:t>ث،</w:t>
      </w:r>
      <w:r w:rsidRPr="00615A8F">
        <w:rPr>
          <w:rFonts w:cs="Traditional Arabic"/>
          <w:sz w:val="36"/>
          <w:szCs w:val="36"/>
          <w:rtl/>
        </w:rPr>
        <w:t xml:space="preserve"> </w:t>
      </w:r>
      <w:r w:rsidRPr="00615A8F">
        <w:rPr>
          <w:rFonts w:cs="Traditional Arabic" w:hint="eastAsia"/>
          <w:sz w:val="36"/>
          <w:szCs w:val="36"/>
          <w:rtl/>
        </w:rPr>
        <w:t>وخاصة</w:t>
      </w:r>
      <w:r w:rsidRPr="00615A8F">
        <w:rPr>
          <w:rFonts w:cs="Traditional Arabic"/>
          <w:sz w:val="36"/>
          <w:szCs w:val="36"/>
          <w:rtl/>
        </w:rPr>
        <w:t xml:space="preserve"> </w:t>
      </w:r>
      <w:r w:rsidRPr="00615A8F">
        <w:rPr>
          <w:rFonts w:cs="Traditional Arabic" w:hint="eastAsia"/>
          <w:sz w:val="36"/>
          <w:szCs w:val="36"/>
          <w:rtl/>
        </w:rPr>
        <w:t>فتوحات</w:t>
      </w:r>
      <w:r w:rsidRPr="00615A8F">
        <w:rPr>
          <w:rFonts w:cs="Traditional Arabic"/>
          <w:sz w:val="36"/>
          <w:szCs w:val="36"/>
          <w:rtl/>
        </w:rPr>
        <w:t xml:space="preserve"> </w:t>
      </w:r>
      <w:r w:rsidRPr="00615A8F">
        <w:rPr>
          <w:rFonts w:cs="Traditional Arabic" w:hint="eastAsia"/>
          <w:sz w:val="36"/>
          <w:szCs w:val="36"/>
          <w:rtl/>
        </w:rPr>
        <w:t>تيمور</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أثر</w:t>
      </w:r>
      <w:r w:rsidRPr="00615A8F">
        <w:rPr>
          <w:rFonts w:cs="Traditional Arabic"/>
          <w:sz w:val="36"/>
          <w:szCs w:val="36"/>
          <w:rtl/>
        </w:rPr>
        <w:t xml:space="preserve"> </w:t>
      </w:r>
      <w:r w:rsidRPr="00615A8F">
        <w:rPr>
          <w:rFonts w:cs="Traditional Arabic" w:hint="eastAsia"/>
          <w:sz w:val="36"/>
          <w:szCs w:val="36"/>
          <w:rtl/>
        </w:rPr>
        <w:t>كبير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أوروبا،</w:t>
      </w:r>
      <w:r w:rsidRPr="00615A8F">
        <w:rPr>
          <w:rFonts w:cs="Traditional Arabic"/>
          <w:sz w:val="36"/>
          <w:szCs w:val="36"/>
          <w:rtl/>
        </w:rPr>
        <w:t xml:space="preserve"> </w:t>
      </w:r>
      <w:r w:rsidRPr="00615A8F">
        <w:rPr>
          <w:rFonts w:cs="Traditional Arabic" w:hint="eastAsia"/>
          <w:sz w:val="36"/>
          <w:szCs w:val="36"/>
          <w:rtl/>
        </w:rPr>
        <w:t>وساهمت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تعميق</w:t>
      </w:r>
      <w:r w:rsidRPr="00615A8F">
        <w:rPr>
          <w:rFonts w:cs="Traditional Arabic"/>
          <w:sz w:val="36"/>
          <w:szCs w:val="36"/>
          <w:rtl/>
        </w:rPr>
        <w:t xml:space="preserve"> </w:t>
      </w:r>
      <w:r w:rsidRPr="00615A8F">
        <w:rPr>
          <w:rFonts w:cs="Traditional Arabic" w:hint="eastAsia"/>
          <w:sz w:val="36"/>
          <w:szCs w:val="36"/>
          <w:rtl/>
        </w:rPr>
        <w:t>وتثبيت</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العنف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hint="cs"/>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ينتشر</w:t>
      </w:r>
      <w:r w:rsidRPr="00615A8F">
        <w:rPr>
          <w:rFonts w:cs="Traditional Arabic"/>
          <w:sz w:val="36"/>
          <w:szCs w:val="36"/>
          <w:rtl/>
        </w:rPr>
        <w:t xml:space="preserve"> </w:t>
      </w:r>
      <w:r w:rsidRPr="00615A8F">
        <w:rPr>
          <w:rFonts w:cs="Traditional Arabic" w:hint="eastAsia"/>
          <w:sz w:val="36"/>
          <w:szCs w:val="36"/>
          <w:rtl/>
        </w:rPr>
        <w:t>بحد</w:t>
      </w:r>
      <w:r w:rsidRPr="00615A8F">
        <w:rPr>
          <w:rFonts w:cs="Traditional Arabic"/>
          <w:sz w:val="36"/>
          <w:szCs w:val="36"/>
          <w:rtl/>
        </w:rPr>
        <w:t xml:space="preserve"> </w:t>
      </w:r>
      <w:r w:rsidRPr="00615A8F">
        <w:rPr>
          <w:rFonts w:cs="Traditional Arabic" w:hint="eastAsia"/>
          <w:sz w:val="36"/>
          <w:szCs w:val="36"/>
          <w:rtl/>
        </w:rPr>
        <w:t>السيف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شبه</w:t>
      </w:r>
      <w:r w:rsidRPr="00615A8F">
        <w:rPr>
          <w:rFonts w:cs="Traditional Arabic"/>
          <w:sz w:val="36"/>
          <w:szCs w:val="36"/>
          <w:rtl/>
        </w:rPr>
        <w:t xml:space="preserve"> </w:t>
      </w:r>
      <w:r w:rsidRPr="00615A8F">
        <w:rPr>
          <w:rFonts w:cs="Traditional Arabic" w:hint="eastAsia"/>
          <w:sz w:val="36"/>
          <w:szCs w:val="36"/>
          <w:rtl/>
        </w:rPr>
        <w:t>القارة</w:t>
      </w:r>
      <w:r w:rsidRPr="00615A8F">
        <w:rPr>
          <w:rFonts w:cs="Traditional Arabic"/>
          <w:sz w:val="36"/>
          <w:szCs w:val="36"/>
          <w:rtl/>
        </w:rPr>
        <w:t xml:space="preserve"> </w:t>
      </w:r>
      <w:r w:rsidRPr="00615A8F">
        <w:rPr>
          <w:rFonts w:cs="Traditional Arabic" w:hint="eastAsia"/>
          <w:sz w:val="36"/>
          <w:szCs w:val="36"/>
          <w:rtl/>
        </w:rPr>
        <w:t>الهندية،</w:t>
      </w:r>
      <w:r w:rsidRPr="00615A8F">
        <w:rPr>
          <w:rFonts w:cs="Traditional Arabic"/>
          <w:sz w:val="36"/>
          <w:szCs w:val="36"/>
          <w:rtl/>
        </w:rPr>
        <w:t xml:space="preserve"> </w:t>
      </w:r>
      <w:r w:rsidRPr="00615A8F">
        <w:rPr>
          <w:rFonts w:cs="Traditional Arabic" w:hint="eastAsia"/>
          <w:sz w:val="36"/>
          <w:szCs w:val="36"/>
          <w:rtl/>
        </w:rPr>
        <w:t>وماليزيا،</w:t>
      </w:r>
      <w:r w:rsidRPr="00615A8F">
        <w:rPr>
          <w:rFonts w:cs="Traditional Arabic"/>
          <w:sz w:val="36"/>
          <w:szCs w:val="36"/>
          <w:rtl/>
        </w:rPr>
        <w:t xml:space="preserve"> </w:t>
      </w:r>
      <w:r w:rsidRPr="00615A8F">
        <w:rPr>
          <w:rFonts w:cs="Traditional Arabic" w:hint="eastAsia"/>
          <w:sz w:val="36"/>
          <w:szCs w:val="36"/>
          <w:rtl/>
        </w:rPr>
        <w:t>والصين</w:t>
      </w:r>
      <w:r w:rsidRPr="00615A8F">
        <w:rPr>
          <w:rFonts w:cs="Traditional Arabic"/>
          <w:sz w:val="36"/>
          <w:szCs w:val="36"/>
          <w:rtl/>
        </w:rPr>
        <w:t xml:space="preserve"> </w:t>
      </w:r>
      <w:r w:rsidRPr="00615A8F">
        <w:rPr>
          <w:rFonts w:cs="Traditional Arabic" w:hint="eastAsia"/>
          <w:sz w:val="36"/>
          <w:szCs w:val="36"/>
          <w:rtl/>
        </w:rPr>
        <w:t>وغرب</w:t>
      </w:r>
      <w:r w:rsidRPr="00615A8F">
        <w:rPr>
          <w:rFonts w:cs="Traditional Arabic"/>
          <w:sz w:val="36"/>
          <w:szCs w:val="36"/>
          <w:rtl/>
        </w:rPr>
        <w:t xml:space="preserve"> </w:t>
      </w:r>
      <w:r w:rsidRPr="00615A8F">
        <w:rPr>
          <w:rFonts w:cs="Traditional Arabic" w:hint="eastAsia"/>
          <w:sz w:val="36"/>
          <w:szCs w:val="36"/>
          <w:rtl/>
        </w:rPr>
        <w:t>إفريقيا،</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انتشر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التجار</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قدموا</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بطريقة</w:t>
      </w:r>
      <w:r w:rsidRPr="00615A8F">
        <w:rPr>
          <w:rFonts w:cs="Traditional Arabic"/>
          <w:sz w:val="36"/>
          <w:szCs w:val="36"/>
          <w:rtl/>
        </w:rPr>
        <w:t xml:space="preserve"> </w:t>
      </w:r>
      <w:r w:rsidRPr="00615A8F">
        <w:rPr>
          <w:rFonts w:cs="Traditional Arabic" w:hint="eastAsia"/>
          <w:sz w:val="36"/>
          <w:szCs w:val="36"/>
          <w:rtl/>
        </w:rPr>
        <w:t>بسيطة</w:t>
      </w:r>
      <w:r w:rsidRPr="00615A8F">
        <w:rPr>
          <w:rFonts w:cs="Traditional Arabic"/>
          <w:sz w:val="36"/>
          <w:szCs w:val="36"/>
          <w:rtl/>
        </w:rPr>
        <w:t xml:space="preserve"> </w:t>
      </w:r>
      <w:r w:rsidRPr="00615A8F">
        <w:rPr>
          <w:rFonts w:cs="Traditional Arabic" w:hint="eastAsia"/>
          <w:sz w:val="36"/>
          <w:szCs w:val="36"/>
          <w:rtl/>
        </w:rPr>
        <w:t>لهذه</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3A10C6" w:rsidRPr="00615A8F" w:rsidRDefault="003A10C6" w:rsidP="003A10C6">
      <w:pPr>
        <w:autoSpaceDE w:val="0"/>
        <w:autoSpaceDN w:val="0"/>
        <w:bidi/>
        <w:adjustRightInd w:val="0"/>
        <w:spacing w:after="0" w:line="240" w:lineRule="auto"/>
        <w:jc w:val="both"/>
        <w:rPr>
          <w:rFonts w:cs="Traditional Arabic"/>
          <w:sz w:val="28"/>
          <w:szCs w:val="28"/>
          <w:rtl/>
        </w:rPr>
      </w:pPr>
    </w:p>
    <w:p w:rsidR="008B3DA2" w:rsidRPr="00615A8F" w:rsidRDefault="008B3DA2" w:rsidP="008630E9">
      <w:pPr>
        <w:autoSpaceDE w:val="0"/>
        <w:autoSpaceDN w:val="0"/>
        <w:bidi/>
        <w:adjustRightInd w:val="0"/>
        <w:spacing w:after="0" w:line="240" w:lineRule="auto"/>
        <w:jc w:val="both"/>
        <w:rPr>
          <w:rFonts w:cs="Traditional Arabic"/>
          <w:sz w:val="8"/>
          <w:szCs w:val="8"/>
        </w:rPr>
      </w:pPr>
    </w:p>
    <w:p w:rsidR="008B3DA2" w:rsidRDefault="008B3DA2" w:rsidP="008630E9">
      <w:pPr>
        <w:bidi/>
        <w:spacing w:after="0" w:line="240" w:lineRule="auto"/>
        <w:jc w:val="both"/>
        <w:rPr>
          <w:rFonts w:cs="Traditional Arabic"/>
          <w:sz w:val="36"/>
          <w:szCs w:val="36"/>
          <w:rtl/>
        </w:rPr>
      </w:pPr>
      <w:r w:rsidRPr="00615A8F">
        <w:rPr>
          <w:rFonts w:cs="Traditional Arabic" w:hint="cs"/>
          <w:b/>
          <w:bCs/>
          <w:sz w:val="36"/>
          <w:szCs w:val="36"/>
          <w:rtl/>
        </w:rPr>
        <w:t>-</w:t>
      </w:r>
      <w:r w:rsidRPr="00615A8F">
        <w:rPr>
          <w:rFonts w:cs="Traditional Arabic" w:hint="cs"/>
          <w:sz w:val="36"/>
          <w:szCs w:val="36"/>
          <w:rtl/>
        </w:rPr>
        <w:t xml:space="preserve"> </w:t>
      </w:r>
      <w:r w:rsidRPr="00615A8F">
        <w:rPr>
          <w:rFonts w:cs="Traditional Arabic" w:hint="eastAsia"/>
          <w:sz w:val="36"/>
          <w:szCs w:val="36"/>
          <w:rtl/>
        </w:rPr>
        <w:t>وتقول</w:t>
      </w:r>
      <w:r w:rsidRPr="00615A8F">
        <w:rPr>
          <w:rFonts w:cs="Traditional Arabic"/>
          <w:sz w:val="36"/>
          <w:szCs w:val="36"/>
          <w:rtl/>
        </w:rPr>
        <w:t xml:space="preserve"> </w:t>
      </w:r>
      <w:r w:rsidRPr="00615A8F">
        <w:rPr>
          <w:rFonts w:cs="Traditional Arabic" w:hint="eastAsia"/>
          <w:sz w:val="36"/>
          <w:szCs w:val="36"/>
          <w:rtl/>
        </w:rPr>
        <w:t>الباحثة</w:t>
      </w:r>
      <w:r w:rsidRPr="00615A8F">
        <w:rPr>
          <w:rFonts w:cs="Traditional Arabic"/>
          <w:sz w:val="36"/>
          <w:szCs w:val="36"/>
          <w:rtl/>
        </w:rPr>
        <w:t xml:space="preserve"> </w:t>
      </w:r>
      <w:r w:rsidRPr="00615A8F">
        <w:rPr>
          <w:rFonts w:cs="Traditional Arabic" w:hint="eastAsia"/>
          <w:sz w:val="36"/>
          <w:szCs w:val="36"/>
          <w:rtl/>
        </w:rPr>
        <w:t>الإيطالية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لورافيشيا</w:t>
      </w:r>
      <w:r w:rsidRPr="00615A8F">
        <w:rPr>
          <w:rFonts w:cs="Traditional Arabic"/>
          <w:sz w:val="36"/>
          <w:szCs w:val="36"/>
          <w:rtl/>
        </w:rPr>
        <w:t xml:space="preserve"> </w:t>
      </w:r>
      <w:r w:rsidRPr="00615A8F">
        <w:rPr>
          <w:rFonts w:cs="Traditional Arabic" w:hint="eastAsia"/>
          <w:sz w:val="36"/>
          <w:szCs w:val="36"/>
          <w:rtl/>
        </w:rPr>
        <w:t>فاغليرى</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يكادون</w:t>
      </w:r>
      <w:r w:rsidRPr="00615A8F">
        <w:rPr>
          <w:rFonts w:cs="Traditional Arabic"/>
          <w:sz w:val="36"/>
          <w:szCs w:val="36"/>
          <w:rtl/>
        </w:rPr>
        <w:t xml:space="preserve"> </w:t>
      </w:r>
      <w:r w:rsidRPr="00615A8F">
        <w:rPr>
          <w:rFonts w:cs="Traditional Arabic" w:hint="eastAsia"/>
          <w:sz w:val="36"/>
          <w:szCs w:val="36"/>
          <w:rtl/>
        </w:rPr>
        <w:t>يعقدون</w:t>
      </w:r>
      <w:r w:rsidRPr="00615A8F">
        <w:rPr>
          <w:rFonts w:cs="Traditional Arabic"/>
          <w:sz w:val="36"/>
          <w:szCs w:val="36"/>
          <w:rtl/>
        </w:rPr>
        <w:t xml:space="preserve"> </w:t>
      </w:r>
      <w:r w:rsidRPr="00615A8F">
        <w:rPr>
          <w:rFonts w:cs="Traditional Arabic" w:hint="eastAsia"/>
          <w:sz w:val="36"/>
          <w:szCs w:val="36"/>
          <w:rtl/>
        </w:rPr>
        <w:t>الاتفاقات</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يتركوا</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حرية</w:t>
      </w:r>
      <w:r w:rsidRPr="00615A8F">
        <w:rPr>
          <w:rFonts w:cs="Traditional Arabic"/>
          <w:sz w:val="36"/>
          <w:szCs w:val="36"/>
          <w:rtl/>
        </w:rPr>
        <w:t xml:space="preserve"> </w:t>
      </w:r>
      <w:r w:rsidRPr="00615A8F">
        <w:rPr>
          <w:rFonts w:cs="Traditional Arabic" w:hint="eastAsia"/>
          <w:sz w:val="36"/>
          <w:szCs w:val="36"/>
          <w:rtl/>
        </w:rPr>
        <w:t>المعتقد،</w:t>
      </w:r>
      <w:r w:rsidRPr="00615A8F">
        <w:rPr>
          <w:rFonts w:cs="Traditional Arabic"/>
          <w:sz w:val="36"/>
          <w:szCs w:val="36"/>
          <w:rtl/>
        </w:rPr>
        <w:t xml:space="preserve">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يحجموا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إكراه</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أبنائها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الدخول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الجديد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والجيوش</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تُتْبَعُ</w:t>
      </w:r>
      <w:r w:rsidRPr="00615A8F">
        <w:rPr>
          <w:rFonts w:cs="Traditional Arabic"/>
          <w:sz w:val="36"/>
          <w:szCs w:val="36"/>
          <w:rtl/>
        </w:rPr>
        <w:t xml:space="preserve"> </w:t>
      </w:r>
      <w:r w:rsidRPr="00615A8F">
        <w:rPr>
          <w:rFonts w:cs="Traditional Arabic" w:hint="eastAsia"/>
          <w:sz w:val="36"/>
          <w:szCs w:val="36"/>
          <w:rtl/>
        </w:rPr>
        <w:t>بحشد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المبشرين</w:t>
      </w:r>
      <w:r w:rsidRPr="00615A8F">
        <w:rPr>
          <w:rFonts w:cs="Traditional Arabic"/>
          <w:sz w:val="36"/>
          <w:szCs w:val="36"/>
          <w:rtl/>
        </w:rPr>
        <w:t xml:space="preserve"> </w:t>
      </w:r>
      <w:r w:rsidRPr="00615A8F">
        <w:rPr>
          <w:rFonts w:cs="Traditional Arabic" w:hint="eastAsia"/>
          <w:sz w:val="36"/>
          <w:szCs w:val="36"/>
          <w:rtl/>
        </w:rPr>
        <w:t>الملحاحين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المرغوب</w:t>
      </w:r>
      <w:r w:rsidRPr="00615A8F">
        <w:rPr>
          <w:rFonts w:cs="Traditional Arabic"/>
          <w:sz w:val="36"/>
          <w:szCs w:val="36"/>
          <w:rtl/>
        </w:rPr>
        <w:t xml:space="preserve"> </w:t>
      </w:r>
      <w:r w:rsidRPr="00615A8F">
        <w:rPr>
          <w:rFonts w:cs="Traditional Arabic" w:hint="eastAsia"/>
          <w:sz w:val="36"/>
          <w:szCs w:val="36"/>
          <w:rtl/>
        </w:rPr>
        <w:t>فيهم،</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تضع</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م</w:t>
      </w:r>
      <w:r w:rsidRPr="00615A8F">
        <w:rPr>
          <w:rFonts w:cs="Traditional Arabic" w:hint="eastAsia"/>
          <w:sz w:val="36"/>
          <w:szCs w:val="36"/>
          <w:rtl/>
        </w:rPr>
        <w:t>بشري</w:t>
      </w:r>
      <w:r w:rsidRPr="00615A8F">
        <w:rPr>
          <w:rFonts w:cs="Traditional Arabic" w:hint="cs"/>
          <w:sz w:val="36"/>
          <w:szCs w:val="36"/>
          <w:rtl/>
        </w:rPr>
        <w:t>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مراكز</w:t>
      </w:r>
      <w:r w:rsidRPr="00615A8F">
        <w:rPr>
          <w:rFonts w:cs="Traditional Arabic"/>
          <w:sz w:val="36"/>
          <w:szCs w:val="36"/>
          <w:rtl/>
        </w:rPr>
        <w:t xml:space="preserve"> </w:t>
      </w:r>
      <w:r w:rsidRPr="00615A8F">
        <w:rPr>
          <w:rFonts w:cs="Traditional Arabic" w:hint="eastAsia"/>
          <w:sz w:val="36"/>
          <w:szCs w:val="36"/>
          <w:rtl/>
        </w:rPr>
        <w:t>محاطة</w:t>
      </w:r>
      <w:r w:rsidRPr="00615A8F">
        <w:rPr>
          <w:rFonts w:cs="Traditional Arabic"/>
          <w:sz w:val="36"/>
          <w:szCs w:val="36"/>
          <w:rtl/>
        </w:rPr>
        <w:t xml:space="preserve"> </w:t>
      </w:r>
      <w:r w:rsidRPr="00615A8F">
        <w:rPr>
          <w:rFonts w:cs="Traditional Arabic" w:hint="eastAsia"/>
          <w:sz w:val="36"/>
          <w:szCs w:val="36"/>
          <w:rtl/>
        </w:rPr>
        <w:t>بضروب</w:t>
      </w:r>
      <w:r w:rsidRPr="00615A8F">
        <w:rPr>
          <w:rFonts w:cs="Traditional Arabic"/>
          <w:sz w:val="36"/>
          <w:szCs w:val="36"/>
          <w:rtl/>
        </w:rPr>
        <w:t xml:space="preserve"> </w:t>
      </w:r>
      <w:r w:rsidRPr="00615A8F">
        <w:rPr>
          <w:rFonts w:cs="Traditional Arabic" w:hint="eastAsia"/>
          <w:sz w:val="36"/>
          <w:szCs w:val="36"/>
          <w:rtl/>
        </w:rPr>
        <w:t>الامتياز</w:t>
      </w:r>
      <w:r w:rsidRPr="00615A8F">
        <w:rPr>
          <w:rFonts w:cs="Traditional Arabic"/>
          <w:sz w:val="36"/>
          <w:szCs w:val="36"/>
          <w:rtl/>
        </w:rPr>
        <w:t xml:space="preserve"> </w:t>
      </w:r>
      <w:r w:rsidRPr="00615A8F">
        <w:rPr>
          <w:rFonts w:cs="Traditional Arabic" w:hint="eastAsia"/>
          <w:sz w:val="36"/>
          <w:szCs w:val="36"/>
          <w:rtl/>
        </w:rPr>
        <w:t>لكى</w:t>
      </w:r>
      <w:r w:rsidRPr="00615A8F">
        <w:rPr>
          <w:rFonts w:cs="Traditional Arabic"/>
          <w:sz w:val="36"/>
          <w:szCs w:val="36"/>
          <w:rtl/>
        </w:rPr>
        <w:t xml:space="preserve"> </w:t>
      </w:r>
      <w:r w:rsidRPr="00615A8F">
        <w:rPr>
          <w:rFonts w:cs="Traditional Arabic" w:hint="eastAsia"/>
          <w:sz w:val="36"/>
          <w:szCs w:val="36"/>
          <w:rtl/>
        </w:rPr>
        <w:t>ينشروا</w:t>
      </w:r>
      <w:r w:rsidRPr="00615A8F">
        <w:rPr>
          <w:rFonts w:cs="Traditional Arabic"/>
          <w:sz w:val="36"/>
          <w:szCs w:val="36"/>
          <w:rtl/>
        </w:rPr>
        <w:t xml:space="preserve"> </w:t>
      </w:r>
      <w:r w:rsidRPr="00615A8F">
        <w:rPr>
          <w:rFonts w:cs="Traditional Arabic" w:hint="eastAsia"/>
          <w:sz w:val="36"/>
          <w:szCs w:val="36"/>
          <w:rtl/>
        </w:rPr>
        <w:t>عقيدت</w:t>
      </w:r>
      <w:r w:rsidRPr="00615A8F">
        <w:rPr>
          <w:rFonts w:cs="Traditional Arabic" w:hint="cs"/>
          <w:sz w:val="36"/>
          <w:szCs w:val="36"/>
          <w:rtl/>
        </w:rPr>
        <w:t>ه</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يدافعوا</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فحسب،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فترة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الفترات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راغب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الدخول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يسلك</w:t>
      </w:r>
      <w:r w:rsidRPr="00615A8F">
        <w:rPr>
          <w:rFonts w:cs="Traditional Arabic"/>
          <w:sz w:val="36"/>
          <w:szCs w:val="36"/>
          <w:rtl/>
        </w:rPr>
        <w:t xml:space="preserve"> </w:t>
      </w:r>
      <w:r w:rsidRPr="00615A8F">
        <w:rPr>
          <w:rFonts w:cs="Traditional Arabic" w:hint="eastAsia"/>
          <w:sz w:val="36"/>
          <w:szCs w:val="36"/>
          <w:rtl/>
        </w:rPr>
        <w:t>مسلكا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يساعد</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تيسير</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نتشار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طلبوا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الراغبين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عتناق</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الجديد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يمثلوا</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القاضى</w:t>
      </w:r>
      <w:r w:rsidRPr="00615A8F">
        <w:rPr>
          <w:rFonts w:cs="Traditional Arabic"/>
          <w:sz w:val="36"/>
          <w:szCs w:val="36"/>
          <w:rtl/>
        </w:rPr>
        <w:t xml:space="preserve"> </w:t>
      </w:r>
      <w:r w:rsidRPr="00615A8F">
        <w:rPr>
          <w:rFonts w:cs="Traditional Arabic" w:hint="eastAsia"/>
          <w:sz w:val="36"/>
          <w:szCs w:val="36"/>
          <w:rtl/>
        </w:rPr>
        <w:t>ويعلنوا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إسلامهم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لأى</w:t>
      </w:r>
      <w:r w:rsidRPr="00615A8F">
        <w:rPr>
          <w:rFonts w:cs="Traditional Arabic"/>
          <w:sz w:val="36"/>
          <w:szCs w:val="36"/>
          <w:rtl/>
        </w:rPr>
        <w:t xml:space="preserve"> </w:t>
      </w:r>
      <w:r w:rsidRPr="00615A8F">
        <w:rPr>
          <w:rFonts w:cs="Traditional Arabic" w:hint="eastAsia"/>
          <w:sz w:val="36"/>
          <w:szCs w:val="36"/>
          <w:rtl/>
        </w:rPr>
        <w:t>ضغط،</w:t>
      </w:r>
      <w:r w:rsidRPr="00615A8F">
        <w:rPr>
          <w:rFonts w:cs="Traditional Arabic"/>
          <w:sz w:val="36"/>
          <w:szCs w:val="36"/>
          <w:rtl/>
        </w:rPr>
        <w:t xml:space="preserve"> </w:t>
      </w:r>
      <w:r w:rsidRPr="00615A8F">
        <w:rPr>
          <w:rFonts w:cs="Traditional Arabic" w:hint="eastAsia"/>
          <w:sz w:val="36"/>
          <w:szCs w:val="36"/>
          <w:rtl/>
        </w:rPr>
        <w:t>وأنهم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يهدفون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وراء</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كسب</w:t>
      </w:r>
      <w:r w:rsidRPr="00615A8F">
        <w:rPr>
          <w:rFonts w:cs="Traditional Arabic"/>
          <w:sz w:val="36"/>
          <w:szCs w:val="36"/>
          <w:rtl/>
        </w:rPr>
        <w:t xml:space="preserve"> </w:t>
      </w:r>
      <w:r w:rsidRPr="00615A8F">
        <w:rPr>
          <w:rFonts w:cs="Traditional Arabic" w:hint="eastAsia"/>
          <w:sz w:val="36"/>
          <w:szCs w:val="36"/>
          <w:rtl/>
        </w:rPr>
        <w:t>دنيوى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والواقع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والنصارى</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يمُنَحُوا</w:t>
      </w:r>
      <w:r w:rsidRPr="00615A8F">
        <w:rPr>
          <w:rFonts w:cs="Traditional Arabic"/>
          <w:sz w:val="36"/>
          <w:szCs w:val="36"/>
          <w:rtl/>
        </w:rPr>
        <w:t xml:space="preserve"> </w:t>
      </w:r>
      <w:r w:rsidRPr="00615A8F">
        <w:rPr>
          <w:rFonts w:cs="Traditional Arabic" w:hint="eastAsia"/>
          <w:sz w:val="36"/>
          <w:szCs w:val="36"/>
          <w:rtl/>
        </w:rPr>
        <w:t>حرية</w:t>
      </w:r>
      <w:r w:rsidRPr="00615A8F">
        <w:rPr>
          <w:rFonts w:cs="Traditional Arabic"/>
          <w:sz w:val="36"/>
          <w:szCs w:val="36"/>
          <w:rtl/>
        </w:rPr>
        <w:t xml:space="preserve"> </w:t>
      </w:r>
      <w:r w:rsidRPr="00615A8F">
        <w:rPr>
          <w:rFonts w:cs="Traditional Arabic" w:hint="eastAsia"/>
          <w:sz w:val="36"/>
          <w:szCs w:val="36"/>
          <w:rtl/>
        </w:rPr>
        <w:t>المعتقد</w:t>
      </w:r>
      <w:r w:rsidRPr="00615A8F">
        <w:rPr>
          <w:rFonts w:cs="Traditional Arabic"/>
          <w:sz w:val="36"/>
          <w:szCs w:val="36"/>
          <w:rtl/>
        </w:rPr>
        <w:t xml:space="preserve"> </w:t>
      </w:r>
      <w:r w:rsidRPr="00615A8F">
        <w:rPr>
          <w:rFonts w:cs="Traditional Arabic" w:hint="eastAsia"/>
          <w:sz w:val="36"/>
          <w:szCs w:val="36"/>
          <w:rtl/>
        </w:rPr>
        <w:t>الدينى</w:t>
      </w:r>
      <w:r w:rsidRPr="00615A8F">
        <w:rPr>
          <w:rFonts w:cs="Traditional Arabic"/>
          <w:sz w:val="36"/>
          <w:szCs w:val="36"/>
          <w:rtl/>
        </w:rPr>
        <w:t xml:space="preserve"> </w:t>
      </w:r>
      <w:r w:rsidRPr="00615A8F">
        <w:rPr>
          <w:rFonts w:cs="Traditional Arabic" w:hint="eastAsia"/>
          <w:sz w:val="36"/>
          <w:szCs w:val="36"/>
          <w:rtl/>
        </w:rPr>
        <w:t>فحسب،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عُهد</w:t>
      </w:r>
      <w:r w:rsidRPr="00615A8F">
        <w:rPr>
          <w:rFonts w:cs="Traditional Arabic"/>
          <w:sz w:val="36"/>
          <w:szCs w:val="36"/>
          <w:rtl/>
        </w:rPr>
        <w:t xml:space="preserve"> </w:t>
      </w:r>
      <w:r w:rsidRPr="00615A8F">
        <w:rPr>
          <w:rFonts w:cs="Traditional Arabic" w:hint="eastAsia"/>
          <w:sz w:val="36"/>
          <w:szCs w:val="36"/>
          <w:rtl/>
        </w:rPr>
        <w:t>إليهم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تولى</w:t>
      </w:r>
      <w:r w:rsidRPr="00615A8F">
        <w:rPr>
          <w:rFonts w:cs="Traditional Arabic"/>
          <w:sz w:val="36"/>
          <w:szCs w:val="36"/>
          <w:rtl/>
        </w:rPr>
        <w:t xml:space="preserve"> </w:t>
      </w:r>
      <w:r w:rsidRPr="00615A8F">
        <w:rPr>
          <w:rFonts w:cs="Traditional Arabic" w:hint="eastAsia"/>
          <w:sz w:val="36"/>
          <w:szCs w:val="36"/>
          <w:rtl/>
        </w:rPr>
        <w:t>المناصب</w:t>
      </w:r>
      <w:r w:rsidRPr="00615A8F">
        <w:rPr>
          <w:rFonts w:cs="Traditional Arabic"/>
          <w:sz w:val="36"/>
          <w:szCs w:val="36"/>
          <w:rtl/>
        </w:rPr>
        <w:t xml:space="preserve"> </w:t>
      </w:r>
      <w:r w:rsidRPr="00615A8F">
        <w:rPr>
          <w:rFonts w:cs="Traditional Arabic" w:hint="eastAsia"/>
          <w:sz w:val="36"/>
          <w:szCs w:val="36"/>
          <w:rtl/>
        </w:rPr>
        <w:t>الحكومية</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5"/>
          <w:szCs w:val="35"/>
          <w:rtl/>
        </w:rPr>
        <w:t>كانت</w:t>
      </w:r>
      <w:r w:rsidRPr="00615A8F">
        <w:rPr>
          <w:rFonts w:cs="Traditional Arabic"/>
          <w:sz w:val="35"/>
          <w:szCs w:val="35"/>
          <w:rtl/>
        </w:rPr>
        <w:t xml:space="preserve"> </w:t>
      </w:r>
      <w:r w:rsidRPr="00615A8F">
        <w:rPr>
          <w:rFonts w:cs="Traditional Arabic" w:hint="eastAsia"/>
          <w:sz w:val="35"/>
          <w:szCs w:val="35"/>
          <w:rtl/>
        </w:rPr>
        <w:t>مؤهلاتهم</w:t>
      </w:r>
      <w:r w:rsidRPr="00615A8F">
        <w:rPr>
          <w:rFonts w:cs="Traditional Arabic"/>
          <w:sz w:val="35"/>
          <w:szCs w:val="35"/>
          <w:rtl/>
        </w:rPr>
        <w:t xml:space="preserve"> </w:t>
      </w:r>
      <w:r w:rsidRPr="00615A8F">
        <w:rPr>
          <w:rFonts w:cs="Traditional Arabic" w:hint="eastAsia"/>
          <w:sz w:val="35"/>
          <w:szCs w:val="35"/>
          <w:rtl/>
        </w:rPr>
        <w:t>الشخصية</w:t>
      </w:r>
      <w:r w:rsidRPr="00615A8F">
        <w:rPr>
          <w:rFonts w:cs="Traditional Arabic"/>
          <w:sz w:val="35"/>
          <w:szCs w:val="35"/>
          <w:rtl/>
        </w:rPr>
        <w:t xml:space="preserve"> </w:t>
      </w:r>
      <w:r w:rsidRPr="00615A8F">
        <w:rPr>
          <w:rFonts w:cs="Traditional Arabic" w:hint="eastAsia"/>
          <w:sz w:val="35"/>
          <w:szCs w:val="35"/>
          <w:rtl/>
        </w:rPr>
        <w:t>من</w:t>
      </w:r>
      <w:r w:rsidRPr="00615A8F">
        <w:rPr>
          <w:rFonts w:cs="Traditional Arabic"/>
          <w:sz w:val="35"/>
          <w:szCs w:val="35"/>
          <w:rtl/>
        </w:rPr>
        <w:t xml:space="preserve"> </w:t>
      </w:r>
      <w:r w:rsidRPr="00615A8F">
        <w:rPr>
          <w:rFonts w:cs="Traditional Arabic" w:hint="eastAsia"/>
          <w:sz w:val="35"/>
          <w:szCs w:val="35"/>
          <w:rtl/>
        </w:rPr>
        <w:t>القوة</w:t>
      </w:r>
      <w:r w:rsidRPr="00615A8F">
        <w:rPr>
          <w:rFonts w:cs="Traditional Arabic"/>
          <w:sz w:val="35"/>
          <w:szCs w:val="35"/>
          <w:rtl/>
        </w:rPr>
        <w:t xml:space="preserve"> </w:t>
      </w:r>
      <w:r w:rsidRPr="00615A8F">
        <w:rPr>
          <w:rFonts w:cs="Traditional Arabic" w:hint="eastAsia"/>
          <w:sz w:val="35"/>
          <w:szCs w:val="35"/>
          <w:rtl/>
        </w:rPr>
        <w:t>بحيث</w:t>
      </w:r>
      <w:r w:rsidRPr="00615A8F">
        <w:rPr>
          <w:rFonts w:cs="Traditional Arabic"/>
          <w:sz w:val="35"/>
          <w:szCs w:val="35"/>
          <w:rtl/>
        </w:rPr>
        <w:t xml:space="preserve"> </w:t>
      </w:r>
      <w:r w:rsidRPr="00615A8F">
        <w:rPr>
          <w:rFonts w:cs="Traditional Arabic" w:hint="eastAsia"/>
          <w:sz w:val="35"/>
          <w:szCs w:val="35"/>
          <w:rtl/>
        </w:rPr>
        <w:t>تلفت</w:t>
      </w:r>
      <w:r w:rsidRPr="00615A8F">
        <w:rPr>
          <w:rFonts w:cs="Traditional Arabic"/>
          <w:sz w:val="35"/>
          <w:szCs w:val="35"/>
          <w:rtl/>
        </w:rPr>
        <w:t xml:space="preserve"> </w:t>
      </w:r>
      <w:r w:rsidRPr="00615A8F">
        <w:rPr>
          <w:rFonts w:cs="Traditional Arabic" w:hint="eastAsia"/>
          <w:sz w:val="35"/>
          <w:szCs w:val="35"/>
          <w:rtl/>
        </w:rPr>
        <w:t>انتباه</w:t>
      </w:r>
      <w:r w:rsidRPr="00615A8F">
        <w:rPr>
          <w:rFonts w:cs="Traditional Arabic"/>
          <w:sz w:val="35"/>
          <w:szCs w:val="35"/>
          <w:rtl/>
        </w:rPr>
        <w:t xml:space="preserve"> </w:t>
      </w:r>
      <w:r w:rsidRPr="00615A8F">
        <w:rPr>
          <w:rFonts w:cs="Traditional Arabic" w:hint="eastAsia"/>
          <w:sz w:val="35"/>
          <w:szCs w:val="35"/>
          <w:rtl/>
        </w:rPr>
        <w:t>الحاكمين</w:t>
      </w:r>
      <w:r w:rsidR="00D745E4">
        <w:rPr>
          <w:rFonts w:cs="Traditional Arabic" w:hint="cs"/>
          <w:sz w:val="35"/>
          <w:szCs w:val="35"/>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24"/>
          <w:szCs w:val="24"/>
          <w:rtl/>
        </w:rPr>
        <w:t xml:space="preserve"> </w:t>
      </w:r>
    </w:p>
    <w:p w:rsidR="003A10C6" w:rsidRPr="00615A8F" w:rsidRDefault="003A10C6" w:rsidP="003A10C6">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4"/>
          <w:szCs w:val="4"/>
          <w:rtl/>
        </w:rPr>
      </w:pPr>
    </w:p>
    <w:p w:rsidR="008B3DA2" w:rsidRDefault="008B3DA2" w:rsidP="008630E9">
      <w:pPr>
        <w:bidi/>
        <w:spacing w:after="0" w:line="240" w:lineRule="auto"/>
        <w:jc w:val="both"/>
        <w:rPr>
          <w:rFonts w:cs="Traditional Arabic"/>
          <w:sz w:val="36"/>
          <w:szCs w:val="36"/>
          <w:rtl/>
        </w:rPr>
      </w:pPr>
      <w:r w:rsidRPr="00615A8F">
        <w:rPr>
          <w:rFonts w:cs="Traditional Arabic" w:hint="cs"/>
          <w:b/>
          <w:bCs/>
          <w:sz w:val="36"/>
          <w:szCs w:val="36"/>
          <w:rtl/>
        </w:rPr>
        <w:t>-</w:t>
      </w:r>
      <w:r w:rsidRPr="00615A8F">
        <w:rPr>
          <w:rFonts w:cs="Traditional Arabic" w:hint="cs"/>
          <w:sz w:val="36"/>
          <w:szCs w:val="36"/>
          <w:rtl/>
        </w:rPr>
        <w:t xml:space="preserve"> </w:t>
      </w:r>
      <w:r w:rsidRPr="00615A8F">
        <w:rPr>
          <w:rFonts w:cs="Traditional Arabic" w:hint="eastAsia"/>
          <w:sz w:val="36"/>
          <w:szCs w:val="36"/>
          <w:rtl/>
        </w:rPr>
        <w:t>ويقول</w:t>
      </w:r>
      <w:r w:rsidRPr="00615A8F">
        <w:rPr>
          <w:rFonts w:cs="Traditional Arabic"/>
          <w:sz w:val="36"/>
          <w:szCs w:val="36"/>
          <w:rtl/>
        </w:rPr>
        <w:t xml:space="preserve"> </w:t>
      </w:r>
      <w:r w:rsidRPr="00615A8F">
        <w:rPr>
          <w:rFonts w:cs="Traditional Arabic" w:hint="eastAsia"/>
          <w:sz w:val="36"/>
          <w:szCs w:val="36"/>
          <w:rtl/>
        </w:rPr>
        <w:t>العلامة</w:t>
      </w:r>
      <w:r w:rsidRPr="00615A8F">
        <w:rPr>
          <w:rFonts w:cs="Traditional Arabic"/>
          <w:sz w:val="36"/>
          <w:szCs w:val="36"/>
          <w:rtl/>
        </w:rPr>
        <w:t xml:space="preserve"> </w:t>
      </w:r>
      <w:r w:rsidRPr="00615A8F">
        <w:rPr>
          <w:rFonts w:cs="Traditional Arabic" w:hint="eastAsia"/>
          <w:sz w:val="36"/>
          <w:szCs w:val="36"/>
          <w:rtl/>
        </w:rPr>
        <w:t>الفرنسى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جوستاف</w:t>
      </w:r>
      <w:r w:rsidRPr="00615A8F">
        <w:rPr>
          <w:rFonts w:cs="Traditional Arabic"/>
          <w:sz w:val="36"/>
          <w:szCs w:val="36"/>
          <w:rtl/>
        </w:rPr>
        <w:t xml:space="preserve"> </w:t>
      </w:r>
      <w:r w:rsidRPr="00615A8F">
        <w:rPr>
          <w:rFonts w:cs="Traditional Arabic" w:hint="eastAsia"/>
          <w:sz w:val="36"/>
          <w:szCs w:val="36"/>
          <w:rtl/>
        </w:rPr>
        <w:t>لوبون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تقل</w:t>
      </w:r>
      <w:r w:rsidRPr="00615A8F">
        <w:rPr>
          <w:rFonts w:cs="Traditional Arabic"/>
          <w:sz w:val="36"/>
          <w:szCs w:val="36"/>
          <w:rtl/>
        </w:rPr>
        <w:t xml:space="preserve"> </w:t>
      </w:r>
      <w:r w:rsidRPr="00615A8F">
        <w:rPr>
          <w:rFonts w:cs="Traditional Arabic" w:hint="eastAsia"/>
          <w:sz w:val="36"/>
          <w:szCs w:val="36"/>
          <w:rtl/>
        </w:rPr>
        <w:t>براعة</w:t>
      </w:r>
      <w:r w:rsidRPr="00615A8F">
        <w:rPr>
          <w:rFonts w:cs="Traditional Arabic"/>
          <w:sz w:val="36"/>
          <w:szCs w:val="36"/>
          <w:rtl/>
        </w:rPr>
        <w:t xml:space="preserve"> </w:t>
      </w:r>
      <w:r w:rsidRPr="00615A8F">
        <w:rPr>
          <w:rFonts w:cs="Traditional Arabic" w:hint="eastAsia"/>
          <w:sz w:val="36"/>
          <w:szCs w:val="36"/>
          <w:rtl/>
        </w:rPr>
        <w:t>الخلفاء</w:t>
      </w:r>
      <w:r w:rsidRPr="00615A8F">
        <w:rPr>
          <w:rFonts w:cs="Traditional Arabic"/>
          <w:sz w:val="36"/>
          <w:szCs w:val="36"/>
          <w:rtl/>
        </w:rPr>
        <w:t xml:space="preserve"> </w:t>
      </w:r>
      <w:r w:rsidRPr="00615A8F">
        <w:rPr>
          <w:rFonts w:cs="Traditional Arabic" w:hint="eastAsia"/>
          <w:sz w:val="36"/>
          <w:szCs w:val="36"/>
          <w:rtl/>
        </w:rPr>
        <w:t>الأولين</w:t>
      </w:r>
      <w:r w:rsidRPr="00615A8F">
        <w:rPr>
          <w:rFonts w:cs="Traditional Arabic"/>
          <w:sz w:val="36"/>
          <w:szCs w:val="36"/>
          <w:rtl/>
        </w:rPr>
        <w:t xml:space="preserve"> </w:t>
      </w:r>
      <w:r w:rsidRPr="00615A8F">
        <w:rPr>
          <w:rFonts w:cs="Traditional Arabic" w:hint="eastAsia"/>
          <w:sz w:val="36"/>
          <w:szCs w:val="36"/>
          <w:rtl/>
        </w:rPr>
        <w:t>ـحكام</w:t>
      </w:r>
      <w:r w:rsidRPr="00615A8F">
        <w:rPr>
          <w:rFonts w:cs="Traditional Arabic"/>
          <w:sz w:val="36"/>
          <w:szCs w:val="36"/>
          <w:rtl/>
        </w:rPr>
        <w:t xml:space="preserve"> </w:t>
      </w:r>
      <w:r w:rsidRPr="00615A8F">
        <w:rPr>
          <w:rFonts w:cs="Traditional Arabic" w:hint="eastAsia"/>
          <w:sz w:val="36"/>
          <w:szCs w:val="36"/>
          <w:rtl/>
        </w:rPr>
        <w:t>الدولة</w:t>
      </w:r>
      <w:r w:rsidRPr="00615A8F">
        <w:rPr>
          <w:rFonts w:cs="Traditional Arabic"/>
          <w:sz w:val="36"/>
          <w:szCs w:val="36"/>
          <w:rtl/>
        </w:rPr>
        <w:t xml:space="preserve"> </w:t>
      </w:r>
      <w:r w:rsidRPr="00615A8F">
        <w:rPr>
          <w:rFonts w:cs="Traditional Arabic" w:hint="eastAsia"/>
          <w:sz w:val="36"/>
          <w:szCs w:val="36"/>
          <w:rtl/>
        </w:rPr>
        <w:t>الإسلاميةـ</w:t>
      </w:r>
      <w:r w:rsidRPr="00615A8F">
        <w:rPr>
          <w:rFonts w:cs="Traditional Arabic"/>
          <w:sz w:val="36"/>
          <w:szCs w:val="36"/>
          <w:rtl/>
        </w:rPr>
        <w:t xml:space="preserve"> </w:t>
      </w:r>
      <w:r w:rsidRPr="00615A8F">
        <w:rPr>
          <w:rFonts w:cs="Traditional Arabic" w:hint="eastAsia"/>
          <w:sz w:val="36"/>
          <w:szCs w:val="36"/>
          <w:rtl/>
        </w:rPr>
        <w:t>السياسية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براعتهم</w:t>
      </w:r>
      <w:r w:rsidRPr="00615A8F">
        <w:rPr>
          <w:rFonts w:cs="Traditional Arabic"/>
          <w:sz w:val="36"/>
          <w:szCs w:val="36"/>
          <w:rtl/>
        </w:rPr>
        <w:t xml:space="preserve"> </w:t>
      </w:r>
      <w:r w:rsidRPr="00615A8F">
        <w:rPr>
          <w:rFonts w:cs="Traditional Arabic" w:hint="eastAsia"/>
          <w:sz w:val="36"/>
          <w:szCs w:val="36"/>
          <w:rtl/>
        </w:rPr>
        <w:t>الحربية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اكتسبوها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عجل</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اتصلوا</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الوقائع</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بسكان</w:t>
      </w:r>
      <w:r w:rsidRPr="00615A8F">
        <w:rPr>
          <w:rFonts w:cs="Traditional Arabic"/>
          <w:sz w:val="36"/>
          <w:szCs w:val="36"/>
          <w:rtl/>
        </w:rPr>
        <w:t xml:space="preserve"> </w:t>
      </w:r>
      <w:r w:rsidRPr="00615A8F">
        <w:rPr>
          <w:rFonts w:cs="Traditional Arabic" w:hint="eastAsia"/>
          <w:sz w:val="36"/>
          <w:szCs w:val="36"/>
          <w:rtl/>
        </w:rPr>
        <w:t>البلاد</w:t>
      </w:r>
      <w:r w:rsidRPr="00615A8F">
        <w:rPr>
          <w:rFonts w:cs="Traditional Arabic"/>
          <w:sz w:val="36"/>
          <w:szCs w:val="36"/>
          <w:rtl/>
        </w:rPr>
        <w:t xml:space="preserve"> </w:t>
      </w:r>
      <w:r w:rsidRPr="00615A8F">
        <w:rPr>
          <w:rFonts w:cs="Traditional Arabic" w:hint="eastAsia"/>
          <w:sz w:val="36"/>
          <w:szCs w:val="36"/>
          <w:rtl/>
        </w:rPr>
        <w:t>المجاورة</w:t>
      </w:r>
      <w:r w:rsidRPr="00615A8F">
        <w:rPr>
          <w:rFonts w:cs="Traditional Arabic"/>
          <w:sz w:val="36"/>
          <w:szCs w:val="36"/>
          <w:rtl/>
        </w:rPr>
        <w:t xml:space="preserve"> </w:t>
      </w:r>
      <w:r w:rsidRPr="00615A8F">
        <w:rPr>
          <w:rFonts w:cs="Traditional Arabic" w:hint="eastAsia"/>
          <w:sz w:val="36"/>
          <w:szCs w:val="36"/>
          <w:rtl/>
        </w:rPr>
        <w:t>الأصليين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يبغى</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قاهروهم</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قرون</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والذين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مستعدين</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يستقبلوا</w:t>
      </w:r>
      <w:r w:rsidRPr="00615A8F">
        <w:rPr>
          <w:rFonts w:cs="Traditional Arabic"/>
          <w:sz w:val="36"/>
          <w:szCs w:val="36"/>
          <w:rtl/>
        </w:rPr>
        <w:t xml:space="preserve"> </w:t>
      </w:r>
      <w:r w:rsidRPr="00615A8F">
        <w:rPr>
          <w:rFonts w:cs="Traditional Arabic" w:hint="eastAsia"/>
          <w:sz w:val="36"/>
          <w:szCs w:val="36"/>
          <w:rtl/>
        </w:rPr>
        <w:t>بترحاب</w:t>
      </w:r>
      <w:r w:rsidRPr="00615A8F">
        <w:rPr>
          <w:rFonts w:cs="Traditional Arabic"/>
          <w:sz w:val="36"/>
          <w:szCs w:val="36"/>
          <w:rtl/>
        </w:rPr>
        <w:t xml:space="preserve"> </w:t>
      </w:r>
      <w:r w:rsidRPr="00615A8F">
        <w:rPr>
          <w:rFonts w:cs="Traditional Arabic" w:hint="eastAsia"/>
          <w:sz w:val="36"/>
          <w:szCs w:val="36"/>
          <w:rtl/>
        </w:rPr>
        <w:t>وحبور</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فاتح</w:t>
      </w:r>
      <w:r w:rsidRPr="00615A8F">
        <w:rPr>
          <w:rFonts w:cs="Traditional Arabic"/>
          <w:sz w:val="36"/>
          <w:szCs w:val="36"/>
          <w:rtl/>
        </w:rPr>
        <w:t xml:space="preserve"> </w:t>
      </w:r>
      <w:r w:rsidRPr="00615A8F">
        <w:rPr>
          <w:rFonts w:cs="Traditional Arabic" w:hint="eastAsia"/>
          <w:sz w:val="36"/>
          <w:szCs w:val="36"/>
          <w:rtl/>
        </w:rPr>
        <w:t>يخفف</w:t>
      </w:r>
      <w:r w:rsidRPr="00615A8F">
        <w:rPr>
          <w:rFonts w:cs="Traditional Arabic"/>
          <w:sz w:val="36"/>
          <w:szCs w:val="36"/>
          <w:rtl/>
        </w:rPr>
        <w:t xml:space="preserve"> </w:t>
      </w:r>
      <w:r w:rsidRPr="00615A8F">
        <w:rPr>
          <w:rFonts w:cs="Traditional Arabic" w:hint="eastAsia"/>
          <w:sz w:val="36"/>
          <w:szCs w:val="36"/>
          <w:rtl/>
        </w:rPr>
        <w:t>وطأة</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عنهم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الطريق</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ذ</w:t>
      </w:r>
      <w:r w:rsidRPr="00615A8F">
        <w:rPr>
          <w:rFonts w:cs="Traditional Arabic" w:hint="eastAsia"/>
          <w:sz w:val="36"/>
          <w:szCs w:val="36"/>
          <w:rtl/>
        </w:rPr>
        <w:t>ى</w:t>
      </w:r>
      <w:r w:rsidRPr="00615A8F">
        <w:rPr>
          <w:rFonts w:cs="Traditional Arabic"/>
          <w:sz w:val="36"/>
          <w:szCs w:val="36"/>
          <w:rtl/>
        </w:rPr>
        <w:t xml:space="preserve">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الخلفاء</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يسلكوه</w:t>
      </w:r>
      <w:r w:rsidRPr="00615A8F">
        <w:rPr>
          <w:rFonts w:cs="Traditional Arabic"/>
          <w:sz w:val="36"/>
          <w:szCs w:val="36"/>
          <w:rtl/>
        </w:rPr>
        <w:t xml:space="preserve"> </w:t>
      </w:r>
      <w:r w:rsidRPr="00615A8F">
        <w:rPr>
          <w:rFonts w:cs="Traditional Arabic" w:hint="eastAsia"/>
          <w:sz w:val="36"/>
          <w:szCs w:val="36"/>
          <w:rtl/>
        </w:rPr>
        <w:t>واضح</w:t>
      </w:r>
      <w:r w:rsidRPr="00615A8F">
        <w:rPr>
          <w:rFonts w:cs="Traditional Arabic" w:hint="cs"/>
          <w:sz w:val="36"/>
          <w:szCs w:val="36"/>
          <w:rtl/>
        </w:rPr>
        <w:t>اً</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فعرفوا</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يحجمون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حمل</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بالقوة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ترك</w:t>
      </w:r>
      <w:r w:rsidRPr="00615A8F">
        <w:rPr>
          <w:rFonts w:cs="Traditional Arabic"/>
          <w:sz w:val="36"/>
          <w:szCs w:val="36"/>
          <w:rtl/>
        </w:rPr>
        <w:t xml:space="preserve"> </w:t>
      </w:r>
      <w:r w:rsidRPr="00615A8F">
        <w:rPr>
          <w:rFonts w:cs="Traditional Arabic" w:hint="eastAsia"/>
          <w:sz w:val="36"/>
          <w:szCs w:val="36"/>
          <w:rtl/>
        </w:rPr>
        <w:t>دينه،</w:t>
      </w:r>
      <w:r w:rsidRPr="00615A8F">
        <w:rPr>
          <w:rFonts w:cs="Traditional Arabic"/>
          <w:sz w:val="36"/>
          <w:szCs w:val="36"/>
          <w:rtl/>
        </w:rPr>
        <w:t xml:space="preserve"> </w:t>
      </w:r>
      <w:r w:rsidRPr="00615A8F">
        <w:rPr>
          <w:rFonts w:cs="Traditional Arabic" w:hint="eastAsia"/>
          <w:sz w:val="36"/>
          <w:szCs w:val="36"/>
          <w:rtl/>
        </w:rPr>
        <w:t>وعرفوا</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يبتعدون</w:t>
      </w:r>
      <w:r w:rsidRPr="00615A8F">
        <w:rPr>
          <w:rFonts w:cs="Traditional Arabic"/>
          <w:sz w:val="36"/>
          <w:szCs w:val="36"/>
          <w:rtl/>
        </w:rPr>
        <w:t xml:space="preserve"> </w:t>
      </w:r>
      <w:r w:rsidRPr="00615A8F">
        <w:rPr>
          <w:rFonts w:cs="Traditional Arabic" w:hint="eastAsia"/>
          <w:sz w:val="36"/>
          <w:szCs w:val="36"/>
          <w:rtl/>
        </w:rPr>
        <w:lastRenderedPageBreak/>
        <w:t>عن</w:t>
      </w:r>
      <w:r w:rsidRPr="00615A8F">
        <w:rPr>
          <w:rFonts w:cs="Traditional Arabic"/>
          <w:sz w:val="36"/>
          <w:szCs w:val="36"/>
          <w:rtl/>
        </w:rPr>
        <w:t xml:space="preserve"> </w:t>
      </w:r>
      <w:r w:rsidRPr="00615A8F">
        <w:rPr>
          <w:rFonts w:cs="Traditional Arabic" w:hint="eastAsia"/>
          <w:sz w:val="36"/>
          <w:szCs w:val="36"/>
          <w:rtl/>
        </w:rPr>
        <w:t>إعمال</w:t>
      </w:r>
      <w:r w:rsidRPr="00615A8F">
        <w:rPr>
          <w:rFonts w:cs="Traditional Arabic"/>
          <w:sz w:val="36"/>
          <w:szCs w:val="36"/>
          <w:rtl/>
        </w:rPr>
        <w:t xml:space="preserve"> </w:t>
      </w:r>
      <w:r w:rsidRPr="00615A8F">
        <w:rPr>
          <w:rFonts w:cs="Traditional Arabic" w:hint="eastAsia"/>
          <w:sz w:val="36"/>
          <w:szCs w:val="36"/>
          <w:rtl/>
        </w:rPr>
        <w:t>السيف</w:t>
      </w:r>
      <w:r w:rsidRPr="00615A8F">
        <w:rPr>
          <w:rFonts w:cs="Traditional Arabic"/>
          <w:sz w:val="36"/>
          <w:szCs w:val="36"/>
          <w:rtl/>
        </w:rPr>
        <w:t xml:space="preserve"> </w:t>
      </w:r>
      <w:r w:rsidRPr="00615A8F">
        <w:rPr>
          <w:rFonts w:cs="Traditional Arabic" w:hint="eastAsia"/>
          <w:sz w:val="36"/>
          <w:szCs w:val="36"/>
          <w:rtl/>
        </w:rPr>
        <w:t>فيمن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يسلم،</w:t>
      </w:r>
      <w:r w:rsidRPr="00615A8F">
        <w:rPr>
          <w:rFonts w:cs="Traditional Arabic"/>
          <w:sz w:val="36"/>
          <w:szCs w:val="36"/>
          <w:rtl/>
        </w:rPr>
        <w:t xml:space="preserve"> </w:t>
      </w:r>
      <w:r w:rsidRPr="00615A8F">
        <w:rPr>
          <w:rFonts w:cs="Traditional Arabic" w:hint="eastAsia"/>
          <w:sz w:val="36"/>
          <w:szCs w:val="36"/>
          <w:rtl/>
        </w:rPr>
        <w:t>وأعلنوا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مكان</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يحترمون</w:t>
      </w:r>
      <w:r w:rsidRPr="00615A8F">
        <w:rPr>
          <w:rFonts w:cs="Traditional Arabic"/>
          <w:sz w:val="36"/>
          <w:szCs w:val="36"/>
          <w:rtl/>
        </w:rPr>
        <w:t xml:space="preserve"> </w:t>
      </w:r>
      <w:r w:rsidRPr="00615A8F">
        <w:rPr>
          <w:rFonts w:cs="Traditional Arabic" w:hint="eastAsia"/>
          <w:sz w:val="36"/>
          <w:szCs w:val="36"/>
          <w:rtl/>
        </w:rPr>
        <w:t>عقائد</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وعُرفها</w:t>
      </w:r>
      <w:r w:rsidRPr="00615A8F">
        <w:rPr>
          <w:rFonts w:cs="Traditional Arabic"/>
          <w:sz w:val="36"/>
          <w:szCs w:val="36"/>
          <w:rtl/>
        </w:rPr>
        <w:t xml:space="preserve"> </w:t>
      </w:r>
      <w:r w:rsidRPr="00615A8F">
        <w:rPr>
          <w:rFonts w:cs="Traditional Arabic" w:hint="eastAsia"/>
          <w:sz w:val="36"/>
          <w:szCs w:val="36"/>
          <w:rtl/>
        </w:rPr>
        <w:t>وعاداتها</w:t>
      </w:r>
      <w:r w:rsidRPr="00615A8F">
        <w:rPr>
          <w:rFonts w:cs="Traditional Arabic"/>
          <w:sz w:val="36"/>
          <w:szCs w:val="36"/>
          <w:rtl/>
        </w:rPr>
        <w:t xml:space="preserve"> </w:t>
      </w:r>
      <w:r w:rsidRPr="00615A8F">
        <w:rPr>
          <w:rFonts w:cs="Traditional Arabic" w:hint="eastAsia"/>
          <w:sz w:val="36"/>
          <w:szCs w:val="36"/>
          <w:rtl/>
        </w:rPr>
        <w:t>مكتفين</w:t>
      </w:r>
      <w:r w:rsidRPr="00615A8F">
        <w:rPr>
          <w:rFonts w:cs="Traditional Arabic"/>
          <w:sz w:val="36"/>
          <w:szCs w:val="36"/>
          <w:rtl/>
        </w:rPr>
        <w:t xml:space="preserve"> </w:t>
      </w:r>
      <w:r w:rsidRPr="00615A8F">
        <w:rPr>
          <w:rFonts w:cs="Traditional Arabic" w:hint="eastAsia"/>
          <w:sz w:val="36"/>
          <w:szCs w:val="36"/>
          <w:rtl/>
        </w:rPr>
        <w:t>بأخذهم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hint="eastAsia"/>
          <w:sz w:val="36"/>
          <w:szCs w:val="36"/>
          <w:rtl/>
        </w:rPr>
        <w:t>مقابل</w:t>
      </w:r>
      <w:r w:rsidRPr="00615A8F">
        <w:rPr>
          <w:rFonts w:cs="Traditional Arabic"/>
          <w:sz w:val="36"/>
          <w:szCs w:val="36"/>
          <w:rtl/>
        </w:rPr>
        <w:t xml:space="preserve"> </w:t>
      </w:r>
      <w:r w:rsidRPr="00615A8F">
        <w:rPr>
          <w:rFonts w:cs="Traditional Arabic" w:hint="eastAsia"/>
          <w:sz w:val="36"/>
          <w:szCs w:val="36"/>
          <w:rtl/>
        </w:rPr>
        <w:t>حمايتها</w:t>
      </w:r>
      <w:r w:rsidRPr="00615A8F">
        <w:rPr>
          <w:rFonts w:cs="Traditional Arabic"/>
          <w:sz w:val="36"/>
          <w:szCs w:val="36"/>
          <w:rtl/>
        </w:rPr>
        <w:t xml:space="preserve"> </w:t>
      </w:r>
      <w:r w:rsidRPr="00615A8F">
        <w:rPr>
          <w:rFonts w:cs="Traditional Arabic" w:hint="eastAsia"/>
          <w:sz w:val="36"/>
          <w:szCs w:val="36"/>
          <w:rtl/>
        </w:rPr>
        <w:t>جزية</w:t>
      </w:r>
      <w:r w:rsidRPr="00615A8F">
        <w:rPr>
          <w:rFonts w:cs="Traditional Arabic"/>
          <w:sz w:val="36"/>
          <w:szCs w:val="36"/>
          <w:rtl/>
        </w:rPr>
        <w:t xml:space="preserve"> </w:t>
      </w:r>
      <w:r w:rsidRPr="00615A8F">
        <w:rPr>
          <w:rFonts w:cs="Traditional Arabic" w:hint="eastAsia"/>
          <w:sz w:val="36"/>
          <w:szCs w:val="36"/>
          <w:rtl/>
        </w:rPr>
        <w:t>زهيدة</w:t>
      </w:r>
      <w:r w:rsidRPr="00615A8F">
        <w:rPr>
          <w:rFonts w:cs="Traditional Arabic"/>
          <w:sz w:val="36"/>
          <w:szCs w:val="36"/>
          <w:rtl/>
        </w:rPr>
        <w:t xml:space="preserve"> </w:t>
      </w:r>
      <w:r w:rsidRPr="00615A8F">
        <w:rPr>
          <w:rFonts w:cs="Traditional Arabic" w:hint="eastAsia"/>
          <w:sz w:val="36"/>
          <w:szCs w:val="36"/>
          <w:rtl/>
        </w:rPr>
        <w:t>تقل</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تدفعه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ساداتها</w:t>
      </w:r>
      <w:r w:rsidRPr="00615A8F">
        <w:rPr>
          <w:rFonts w:cs="Traditional Arabic"/>
          <w:sz w:val="36"/>
          <w:szCs w:val="36"/>
          <w:rtl/>
        </w:rPr>
        <w:t xml:space="preserve"> </w:t>
      </w:r>
      <w:r w:rsidRPr="00615A8F">
        <w:rPr>
          <w:rFonts w:cs="Traditional Arabic" w:hint="eastAsia"/>
          <w:sz w:val="36"/>
          <w:szCs w:val="36"/>
          <w:rtl/>
        </w:rPr>
        <w:t>السابقين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الضرائب</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 xml:space="preserve">) </w:t>
      </w: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Pr="00615A8F" w:rsidRDefault="003A10C6" w:rsidP="003A10C6">
      <w:pPr>
        <w:bidi/>
        <w:spacing w:after="0" w:line="240" w:lineRule="auto"/>
        <w:jc w:val="both"/>
        <w:rPr>
          <w:rFonts w:cs="Traditional Arabic"/>
          <w:sz w:val="36"/>
          <w:szCs w:val="36"/>
          <w:rtl/>
        </w:rPr>
      </w:pPr>
    </w:p>
    <w:p w:rsidR="008B3DA2" w:rsidRPr="00615A8F" w:rsidRDefault="009A038E" w:rsidP="008630E9">
      <w:pPr>
        <w:autoSpaceDE w:val="0"/>
        <w:autoSpaceDN w:val="0"/>
        <w:bidi/>
        <w:adjustRightInd w:val="0"/>
        <w:spacing w:after="0" w:line="240" w:lineRule="auto"/>
        <w:contextualSpacing/>
        <w:jc w:val="both"/>
        <w:rPr>
          <w:rFonts w:cs="Traditional Arabic"/>
          <w:sz w:val="28"/>
          <w:szCs w:val="28"/>
          <w:rtl/>
        </w:rPr>
      </w:pPr>
      <w:r>
        <w:rPr>
          <w:rFonts w:ascii="Arial" w:hAnsi="Arial" w:cs="Traditional Arabic"/>
          <w:sz w:val="28"/>
          <w:szCs w:val="28"/>
        </w:rPr>
        <w:pict>
          <v:rect id="_x0000_i1098"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 xml:space="preserve">1- </w:t>
      </w:r>
      <w:r w:rsidRPr="00615A8F">
        <w:rPr>
          <w:rFonts w:cs="Traditional Arabic"/>
          <w:sz w:val="24"/>
          <w:szCs w:val="24"/>
          <w:rtl/>
        </w:rPr>
        <w:t>(</w:t>
      </w:r>
      <w:r w:rsidRPr="00615A8F">
        <w:rPr>
          <w:rFonts w:cs="Traditional Arabic" w:hint="eastAsia"/>
          <w:sz w:val="24"/>
          <w:szCs w:val="24"/>
          <w:rtl/>
        </w:rPr>
        <w:t>حوار</w:t>
      </w:r>
      <w:r w:rsidRPr="00615A8F">
        <w:rPr>
          <w:rFonts w:cs="Traditional Arabic"/>
          <w:sz w:val="24"/>
          <w:szCs w:val="24"/>
          <w:rtl/>
        </w:rPr>
        <w:t xml:space="preserve"> </w:t>
      </w:r>
      <w:r w:rsidRPr="00615A8F">
        <w:rPr>
          <w:rFonts w:cs="Traditional Arabic" w:hint="eastAsia"/>
          <w:sz w:val="24"/>
          <w:szCs w:val="24"/>
          <w:rtl/>
        </w:rPr>
        <w:t>صحفى</w:t>
      </w:r>
      <w:r w:rsidRPr="00615A8F">
        <w:rPr>
          <w:rFonts w:cs="Traditional Arabic"/>
          <w:sz w:val="24"/>
          <w:szCs w:val="24"/>
          <w:rtl/>
        </w:rPr>
        <w:t xml:space="preserve"> </w:t>
      </w:r>
      <w:r w:rsidRPr="00615A8F">
        <w:rPr>
          <w:rFonts w:cs="Traditional Arabic" w:hint="eastAsia"/>
          <w:sz w:val="24"/>
          <w:szCs w:val="24"/>
          <w:rtl/>
        </w:rPr>
        <w:t>بينها</w:t>
      </w:r>
      <w:r w:rsidRPr="00615A8F">
        <w:rPr>
          <w:rFonts w:cs="Traditional Arabic"/>
          <w:sz w:val="24"/>
          <w:szCs w:val="24"/>
          <w:rtl/>
        </w:rPr>
        <w:t xml:space="preserve"> </w:t>
      </w:r>
      <w:r w:rsidRPr="00615A8F">
        <w:rPr>
          <w:rFonts w:cs="Traditional Arabic" w:hint="eastAsia"/>
          <w:sz w:val="24"/>
          <w:szCs w:val="24"/>
          <w:rtl/>
        </w:rPr>
        <w:t>وبين</w:t>
      </w:r>
      <w:r w:rsidRPr="00615A8F">
        <w:rPr>
          <w:rFonts w:cs="Traditional Arabic"/>
          <w:sz w:val="24"/>
          <w:szCs w:val="24"/>
          <w:rtl/>
        </w:rPr>
        <w:t xml:space="preserve"> </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ثابت</w:t>
      </w:r>
      <w:r w:rsidRPr="00615A8F">
        <w:rPr>
          <w:rFonts w:cs="Traditional Arabic"/>
          <w:sz w:val="24"/>
          <w:szCs w:val="24"/>
          <w:rtl/>
        </w:rPr>
        <w:t xml:space="preserve"> </w:t>
      </w:r>
      <w:r w:rsidRPr="00615A8F">
        <w:rPr>
          <w:rFonts w:cs="Traditional Arabic" w:hint="eastAsia"/>
          <w:sz w:val="24"/>
          <w:szCs w:val="24"/>
          <w:rtl/>
        </w:rPr>
        <w:t>عيد</w:t>
      </w:r>
      <w:r w:rsidRPr="00615A8F">
        <w:rPr>
          <w:rFonts w:cs="Traditional Arabic"/>
          <w:sz w:val="24"/>
          <w:szCs w:val="24"/>
          <w:rtl/>
        </w:rPr>
        <w:t xml:space="preserve"> </w:t>
      </w:r>
      <w:r w:rsidRPr="00615A8F">
        <w:rPr>
          <w:rFonts w:cs="Traditional Arabic" w:hint="eastAsia"/>
          <w:sz w:val="24"/>
          <w:szCs w:val="24"/>
          <w:rtl/>
        </w:rPr>
        <w:t>نشر</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أكتوبر</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عدد</w:t>
      </w:r>
      <w:r w:rsidRPr="00615A8F">
        <w:rPr>
          <w:rFonts w:cs="Traditional Arabic"/>
          <w:sz w:val="24"/>
          <w:szCs w:val="24"/>
          <w:rtl/>
        </w:rPr>
        <w:t xml:space="preserve"> 10 </w:t>
      </w:r>
      <w:r w:rsidRPr="00615A8F">
        <w:rPr>
          <w:rFonts w:cs="Traditional Arabic" w:hint="eastAsia"/>
          <w:sz w:val="24"/>
          <w:szCs w:val="24"/>
          <w:rtl/>
        </w:rPr>
        <w:t>مارس</w:t>
      </w:r>
      <w:r w:rsidRPr="00615A8F">
        <w:rPr>
          <w:rFonts w:cs="Traditional Arabic"/>
          <w:sz w:val="24"/>
          <w:szCs w:val="24"/>
          <w:rtl/>
        </w:rPr>
        <w:t xml:space="preserve"> 1996</w:t>
      </w:r>
      <w:r w:rsidRPr="00615A8F">
        <w:rPr>
          <w:rFonts w:cs="Traditional Arabic" w:hint="eastAsia"/>
          <w:sz w:val="24"/>
          <w:szCs w:val="24"/>
          <w:rtl/>
        </w:rPr>
        <w:t>م</w:t>
      </w:r>
      <w:r w:rsidR="00D745E4">
        <w:rPr>
          <w:rFonts w:cs="Traditional Arabic"/>
          <w:sz w:val="24"/>
          <w:szCs w:val="24"/>
          <w:rtl/>
        </w:rPr>
        <w:t>.</w:t>
      </w:r>
      <w:r w:rsidRPr="00615A8F">
        <w:rPr>
          <w:rFonts w:cs="Traditional Arabic"/>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ascii="Tahoma" w:hAnsi="Tahoma" w:cs="Traditional Arabic"/>
          <w:sz w:val="24"/>
          <w:szCs w:val="24"/>
          <w:rtl/>
        </w:rPr>
        <w:t>2-</w:t>
      </w:r>
      <w:r w:rsidRPr="00615A8F">
        <w:rPr>
          <w:rFonts w:cs="Traditional Arabic"/>
          <w:sz w:val="24"/>
          <w:szCs w:val="24"/>
          <w:rtl/>
        </w:rPr>
        <w:t xml:space="preserve"> </w:t>
      </w:r>
      <w:r w:rsidRPr="00615A8F">
        <w:rPr>
          <w:rFonts w:cs="Traditional Arabic" w:hint="eastAsia"/>
          <w:sz w:val="24"/>
          <w:szCs w:val="24"/>
          <w:rtl/>
        </w:rPr>
        <w:t>الإرهاب</w:t>
      </w:r>
      <w:r w:rsidRPr="00615A8F">
        <w:rPr>
          <w:rFonts w:cs="Traditional Arabic"/>
          <w:sz w:val="24"/>
          <w:szCs w:val="24"/>
          <w:rtl/>
        </w:rPr>
        <w:t xml:space="preserve"> </w:t>
      </w:r>
      <w:r w:rsidRPr="00615A8F">
        <w:rPr>
          <w:rFonts w:cs="Traditional Arabic" w:hint="eastAsia"/>
          <w:sz w:val="24"/>
          <w:szCs w:val="24"/>
          <w:rtl/>
        </w:rPr>
        <w:t>العالمى</w:t>
      </w:r>
      <w:r w:rsidRPr="00615A8F">
        <w:rPr>
          <w:rFonts w:cs="Traditional Arabic"/>
          <w:sz w:val="24"/>
          <w:szCs w:val="24"/>
          <w:rtl/>
        </w:rPr>
        <w:t xml:space="preserve"> </w:t>
      </w:r>
      <w:r w:rsidRPr="00615A8F">
        <w:rPr>
          <w:rFonts w:cs="Traditional Arabic" w:hint="eastAsia"/>
          <w:sz w:val="24"/>
          <w:szCs w:val="24"/>
          <w:rtl/>
        </w:rPr>
        <w:t>من</w:t>
      </w:r>
      <w:r w:rsidRPr="00615A8F">
        <w:rPr>
          <w:rFonts w:cs="Traditional Arabic"/>
          <w:sz w:val="24"/>
          <w:szCs w:val="24"/>
          <w:rtl/>
        </w:rPr>
        <w:t xml:space="preserve"> </w:t>
      </w:r>
      <w:r w:rsidRPr="00615A8F">
        <w:rPr>
          <w:rFonts w:cs="Traditional Arabic" w:hint="eastAsia"/>
          <w:sz w:val="24"/>
          <w:szCs w:val="24"/>
          <w:rtl/>
        </w:rPr>
        <w:t>يصنعه</w:t>
      </w:r>
      <w:r w:rsidRPr="00615A8F">
        <w:rPr>
          <w:rFonts w:cs="Traditional Arabic"/>
          <w:sz w:val="24"/>
          <w:szCs w:val="24"/>
          <w:rtl/>
        </w:rPr>
        <w:t xml:space="preserve"> </w:t>
      </w:r>
      <w:r w:rsidRPr="00615A8F">
        <w:rPr>
          <w:rFonts w:cs="Traditional Arabic" w:hint="eastAsia"/>
          <w:sz w:val="24"/>
          <w:szCs w:val="24"/>
          <w:rtl/>
        </w:rPr>
        <w:t>ومن</w:t>
      </w:r>
      <w:r w:rsidRPr="00615A8F">
        <w:rPr>
          <w:rFonts w:cs="Traditional Arabic"/>
          <w:sz w:val="24"/>
          <w:szCs w:val="24"/>
          <w:rtl/>
        </w:rPr>
        <w:t xml:space="preserve"> </w:t>
      </w:r>
      <w:r w:rsidRPr="00615A8F">
        <w:rPr>
          <w:rFonts w:cs="Traditional Arabic" w:hint="eastAsia"/>
          <w:sz w:val="24"/>
          <w:szCs w:val="24"/>
          <w:rtl/>
        </w:rPr>
        <w:t>يمنعه</w:t>
      </w:r>
      <w:r w:rsidRPr="00615A8F">
        <w:rPr>
          <w:rFonts w:cs="Traditional Arabic"/>
          <w:sz w:val="24"/>
          <w:szCs w:val="24"/>
          <w:rtl/>
        </w:rPr>
        <w:t>"</w:t>
      </w:r>
      <w:r w:rsidRPr="00615A8F">
        <w:rPr>
          <w:rFonts w:cs="Traditional Arabic" w:hint="eastAsia"/>
          <w:sz w:val="24"/>
          <w:szCs w:val="24"/>
          <w:rtl/>
        </w:rPr>
        <w:t>د</w:t>
      </w:r>
      <w:r w:rsidRPr="00615A8F">
        <w:rPr>
          <w:rFonts w:cs="Traditional Arabic"/>
          <w:sz w:val="24"/>
          <w:szCs w:val="24"/>
          <w:rtl/>
        </w:rPr>
        <w:t>/</w:t>
      </w:r>
      <w:r w:rsidRPr="00615A8F">
        <w:rPr>
          <w:rFonts w:cs="Traditional Arabic" w:hint="eastAsia"/>
          <w:sz w:val="24"/>
          <w:szCs w:val="24"/>
          <w:rtl/>
        </w:rPr>
        <w:t>عبد</w:t>
      </w:r>
      <w:r w:rsidRPr="00615A8F">
        <w:rPr>
          <w:rFonts w:cs="Traditional Arabic"/>
          <w:sz w:val="24"/>
          <w:szCs w:val="24"/>
          <w:rtl/>
        </w:rPr>
        <w:t xml:space="preserve"> </w:t>
      </w:r>
      <w:r w:rsidRPr="00615A8F">
        <w:rPr>
          <w:rFonts w:cs="Traditional Arabic" w:hint="eastAsia"/>
          <w:sz w:val="24"/>
          <w:szCs w:val="24"/>
          <w:rtl/>
        </w:rPr>
        <w:t>المهدى</w:t>
      </w:r>
      <w:r w:rsidRPr="00615A8F">
        <w:rPr>
          <w:rFonts w:cs="Traditional Arabic"/>
          <w:sz w:val="24"/>
          <w:szCs w:val="24"/>
          <w:rtl/>
        </w:rPr>
        <w:t xml:space="preserve"> </w:t>
      </w:r>
      <w:r w:rsidRPr="00615A8F">
        <w:rPr>
          <w:rFonts w:cs="Traditional Arabic" w:hint="eastAsia"/>
          <w:sz w:val="24"/>
          <w:szCs w:val="24"/>
          <w:rtl/>
        </w:rPr>
        <w:t>عبد</w:t>
      </w:r>
      <w:r w:rsidRPr="00615A8F">
        <w:rPr>
          <w:rFonts w:cs="Traditional Arabic"/>
          <w:sz w:val="24"/>
          <w:szCs w:val="24"/>
          <w:rtl/>
        </w:rPr>
        <w:t xml:space="preserve"> </w:t>
      </w:r>
      <w:r w:rsidRPr="00615A8F">
        <w:rPr>
          <w:rFonts w:cs="Traditional Arabic" w:hint="eastAsia"/>
          <w:sz w:val="24"/>
          <w:szCs w:val="24"/>
          <w:rtl/>
        </w:rPr>
        <w:t>القادر</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26</w:t>
      </w:r>
      <w:r w:rsidRPr="00615A8F">
        <w:rPr>
          <w:rFonts w:cs="Traditional Arabic" w:hint="eastAsia"/>
          <w:sz w:val="24"/>
          <w:szCs w:val="24"/>
          <w:rtl/>
        </w:rPr>
        <w:t>،</w:t>
      </w:r>
      <w:r w:rsidRPr="00615A8F">
        <w:rPr>
          <w:rFonts w:cs="Traditional Arabic"/>
          <w:sz w:val="24"/>
          <w:szCs w:val="24"/>
          <w:rtl/>
        </w:rPr>
        <w:t>27</w:t>
      </w:r>
      <w:r w:rsidR="00D745E4">
        <w:rPr>
          <w:rFonts w:cs="Traditional Arabic" w:hint="cs"/>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3- المرجع السابق</w:t>
      </w:r>
      <w:r w:rsidR="00D745E4">
        <w:rPr>
          <w:rFonts w:cs="Traditional Arabic" w:hint="cs"/>
          <w:sz w:val="24"/>
          <w:szCs w:val="24"/>
          <w:rtl/>
        </w:rPr>
        <w:t>.</w:t>
      </w:r>
      <w:r w:rsidRPr="00615A8F">
        <w:rPr>
          <w:rFonts w:cs="Traditional Arabic" w:hint="cs"/>
          <w:sz w:val="24"/>
          <w:szCs w:val="24"/>
          <w:rtl/>
        </w:rPr>
        <w:t xml:space="preserve"> ص24</w:t>
      </w:r>
      <w:r w:rsidRPr="00615A8F">
        <w:rPr>
          <w:rFonts w:cs="Traditional Arabic"/>
          <w:sz w:val="24"/>
          <w:szCs w:val="24"/>
          <w:rtl/>
        </w:rPr>
        <w:t xml:space="preserve">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حضارة</w:t>
      </w:r>
      <w:r w:rsidRPr="00615A8F">
        <w:rPr>
          <w:rFonts w:cs="Traditional Arabic"/>
          <w:sz w:val="24"/>
          <w:szCs w:val="24"/>
          <w:rtl/>
        </w:rPr>
        <w:t xml:space="preserve"> </w:t>
      </w:r>
      <w:r w:rsidRPr="00615A8F">
        <w:rPr>
          <w:rFonts w:cs="Traditional Arabic" w:hint="eastAsia"/>
          <w:sz w:val="24"/>
          <w:szCs w:val="24"/>
          <w:rtl/>
        </w:rPr>
        <w:t>العرب</w:t>
      </w:r>
      <w:r w:rsidRPr="00615A8F">
        <w:rPr>
          <w:rFonts w:cs="Traditional Arabic"/>
          <w:sz w:val="24"/>
          <w:szCs w:val="24"/>
          <w:rtl/>
        </w:rPr>
        <w:t xml:space="preserve">/ </w:t>
      </w:r>
      <w:r w:rsidRPr="00615A8F">
        <w:rPr>
          <w:rFonts w:cs="Traditional Arabic" w:hint="eastAsia"/>
          <w:sz w:val="24"/>
          <w:szCs w:val="24"/>
          <w:rtl/>
        </w:rPr>
        <w:t>جوستاف</w:t>
      </w:r>
      <w:r w:rsidRPr="00615A8F">
        <w:rPr>
          <w:rFonts w:cs="Traditional Arabic"/>
          <w:sz w:val="24"/>
          <w:szCs w:val="24"/>
          <w:rtl/>
        </w:rPr>
        <w:t xml:space="preserve"> </w:t>
      </w:r>
      <w:r w:rsidRPr="00615A8F">
        <w:rPr>
          <w:rFonts w:cs="Traditional Arabic" w:hint="eastAsia"/>
          <w:sz w:val="24"/>
          <w:szCs w:val="24"/>
          <w:rtl/>
        </w:rPr>
        <w:t>لوبون</w:t>
      </w:r>
      <w:r w:rsidR="00D745E4">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134)</w:t>
      </w:r>
      <w:r w:rsidR="00D745E4">
        <w:rPr>
          <w:rFonts w:cs="Traditional Arabic"/>
          <w:sz w:val="24"/>
          <w:szCs w:val="24"/>
          <w:rtl/>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099" style="width:0;height:1.5pt" o:hralign="right" o:hrstd="t" o:hr="t" fillcolor="#aca899" stroked="f"/>
        </w:pict>
      </w:r>
    </w:p>
    <w:p w:rsidR="003A10C6" w:rsidRDefault="003A10C6">
      <w:pPr>
        <w:spacing w:after="0" w:line="240" w:lineRule="auto"/>
        <w:ind w:firstLine="284"/>
        <w:jc w:val="lowKashida"/>
        <w:rPr>
          <w:rFonts w:cs="Traditional Arabic"/>
          <w:b/>
          <w:bCs/>
          <w:sz w:val="36"/>
          <w:szCs w:val="36"/>
          <w:rtl/>
        </w:rPr>
      </w:pPr>
      <w:r>
        <w:rPr>
          <w:rFonts w:cs="Traditional Arabic"/>
          <w:b/>
          <w:bCs/>
          <w:sz w:val="36"/>
          <w:szCs w:val="36"/>
          <w:rtl/>
        </w:rPr>
        <w:br w:type="page"/>
      </w:r>
    </w:p>
    <w:p w:rsidR="008B3DA2" w:rsidRPr="00615A8F" w:rsidRDefault="008B3DA2" w:rsidP="008630E9">
      <w:pPr>
        <w:bidi/>
        <w:spacing w:after="0" w:line="240" w:lineRule="auto"/>
        <w:jc w:val="both"/>
        <w:rPr>
          <w:rFonts w:ascii="Tahoma" w:hAnsi="Tahoma" w:cs="Traditional Arabic"/>
          <w:sz w:val="36"/>
          <w:szCs w:val="36"/>
          <w:rtl/>
        </w:rPr>
      </w:pPr>
      <w:r w:rsidRPr="00615A8F">
        <w:rPr>
          <w:rFonts w:cs="Traditional Arabic" w:hint="cs"/>
          <w:b/>
          <w:bCs/>
          <w:sz w:val="36"/>
          <w:szCs w:val="36"/>
          <w:rtl/>
        </w:rPr>
        <w:lastRenderedPageBreak/>
        <w:t>-</w:t>
      </w:r>
      <w:r w:rsidRPr="00615A8F">
        <w:rPr>
          <w:rFonts w:cs="Traditional Arabic" w:hint="cs"/>
          <w:sz w:val="36"/>
          <w:szCs w:val="36"/>
          <w:rtl/>
        </w:rPr>
        <w:t xml:space="preserve"> وفى هذا السياق جاء رد الكاتب والصحفى اليهودى (يوري افنري) على ادعا</w:t>
      </w:r>
      <w:r w:rsidRPr="00615A8F">
        <w:rPr>
          <w:rFonts w:cs="Traditional Arabic" w:hint="cs"/>
          <w:sz w:val="36"/>
          <w:szCs w:val="36"/>
          <w:rtl/>
          <w:lang w:val="en-AU"/>
        </w:rPr>
        <w:t>ئ</w:t>
      </w:r>
      <w:r w:rsidRPr="00615A8F">
        <w:rPr>
          <w:rFonts w:cs="Traditional Arabic" w:hint="cs"/>
          <w:sz w:val="36"/>
          <w:szCs w:val="36"/>
          <w:rtl/>
        </w:rPr>
        <w:t>ات بابا الفاتيكان (بندكت السادس) بأن الإسلام انتشر بالسيف، وذلك فى محاضرة البابا رقم 265 والتى ألقاها فى الجامعة الألمانية</w:t>
      </w:r>
      <w:r w:rsidR="00D745E4">
        <w:rPr>
          <w:rFonts w:cs="Traditional Arabic" w:hint="cs"/>
          <w:sz w:val="36"/>
          <w:szCs w:val="36"/>
          <w:rtl/>
        </w:rPr>
        <w:t>.</w:t>
      </w:r>
      <w:r w:rsidRPr="00615A8F">
        <w:rPr>
          <w:rFonts w:cs="Traditional Arabic" w:hint="cs"/>
          <w:sz w:val="36"/>
          <w:szCs w:val="36"/>
          <w:rtl/>
        </w:rPr>
        <w:t xml:space="preserve"> قائلاً: </w:t>
      </w:r>
      <w:r w:rsidRPr="00615A8F">
        <w:rPr>
          <w:rFonts w:ascii="Tahoma" w:hAnsi="Tahoma" w:cs="Traditional Arabic" w:hint="cs"/>
          <w:sz w:val="36"/>
          <w:szCs w:val="36"/>
          <w:rtl/>
        </w:rPr>
        <w:t>"</w:t>
      </w:r>
      <w:r w:rsidRPr="00615A8F">
        <w:rPr>
          <w:rFonts w:ascii="Tahoma" w:hAnsi="Tahoma" w:cs="Traditional Arabic"/>
          <w:sz w:val="36"/>
          <w:szCs w:val="36"/>
          <w:rtl/>
        </w:rPr>
        <w:t xml:space="preserve">في الحقيقة </w:t>
      </w:r>
      <w:r w:rsidRPr="00615A8F">
        <w:rPr>
          <w:rFonts w:ascii="Tahoma" w:hAnsi="Tahoma" w:cs="Traditional Arabic" w:hint="cs"/>
          <w:sz w:val="36"/>
          <w:szCs w:val="36"/>
          <w:rtl/>
        </w:rPr>
        <w:t>إ</w:t>
      </w:r>
      <w:r w:rsidRPr="00615A8F">
        <w:rPr>
          <w:rFonts w:ascii="Tahoma" w:hAnsi="Tahoma" w:cs="Traditional Arabic"/>
          <w:sz w:val="36"/>
          <w:szCs w:val="36"/>
          <w:rtl/>
        </w:rPr>
        <w:t>ن محمدا</w:t>
      </w:r>
      <w:r w:rsidRPr="00615A8F">
        <w:rPr>
          <w:rFonts w:ascii="Tahoma" w:hAnsi="Tahoma" w:cs="Traditional Arabic" w:hint="cs"/>
          <w:sz w:val="36"/>
          <w:szCs w:val="36"/>
          <w:rtl/>
        </w:rPr>
        <w:t>ً</w:t>
      </w:r>
      <w:r w:rsidRPr="00615A8F">
        <w:rPr>
          <w:rFonts w:ascii="Tahoma" w:hAnsi="Tahoma" w:cs="Traditional Arabic"/>
          <w:sz w:val="36"/>
          <w:szCs w:val="36"/>
          <w:rtl/>
        </w:rPr>
        <w:t xml:space="preserve"> استعمل السيف في حروبه مع اعدائه من يهود ومشركين ومسيحيين وغيرهم عند تكوين دولته</w:t>
      </w:r>
      <w:r w:rsidRPr="00615A8F">
        <w:rPr>
          <w:rFonts w:ascii="Tahoma" w:hAnsi="Tahoma" w:cs="Traditional Arabic" w:hint="cs"/>
          <w:sz w:val="36"/>
          <w:szCs w:val="36"/>
          <w:rtl/>
        </w:rPr>
        <w:t>،</w:t>
      </w:r>
      <w:r w:rsidRPr="00615A8F">
        <w:rPr>
          <w:rFonts w:ascii="Tahoma" w:hAnsi="Tahoma" w:cs="Traditional Arabic"/>
          <w:sz w:val="36"/>
          <w:szCs w:val="36"/>
          <w:rtl/>
        </w:rPr>
        <w:t xml:space="preserve"> الا </w:t>
      </w:r>
      <w:r w:rsidRPr="00615A8F">
        <w:rPr>
          <w:rFonts w:ascii="Tahoma" w:hAnsi="Tahoma" w:cs="Traditional Arabic" w:hint="cs"/>
          <w:sz w:val="36"/>
          <w:szCs w:val="36"/>
          <w:rtl/>
        </w:rPr>
        <w:t>أ</w:t>
      </w:r>
      <w:r w:rsidRPr="00615A8F">
        <w:rPr>
          <w:rFonts w:ascii="Tahoma" w:hAnsi="Tahoma" w:cs="Traditional Arabic"/>
          <w:sz w:val="36"/>
          <w:szCs w:val="36"/>
          <w:rtl/>
        </w:rPr>
        <w:t>ن هذا كان عملا سياسيا</w:t>
      </w:r>
      <w:r w:rsidR="00DB7EB9">
        <w:rPr>
          <w:rFonts w:ascii="Tahoma" w:hAnsi="Tahoma" w:cs="Traditional Arabic"/>
          <w:sz w:val="36"/>
          <w:szCs w:val="36"/>
          <w:rtl/>
        </w:rPr>
        <w:t xml:space="preserve"> و</w:t>
      </w:r>
      <w:r w:rsidRPr="00615A8F">
        <w:rPr>
          <w:rFonts w:ascii="Tahoma" w:hAnsi="Tahoma" w:cs="Traditional Arabic"/>
          <w:sz w:val="36"/>
          <w:szCs w:val="36"/>
          <w:rtl/>
        </w:rPr>
        <w:t>ليس دينيا</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sz w:val="36"/>
          <w:szCs w:val="36"/>
          <w:rtl/>
        </w:rPr>
        <w:t>المسيح يقول:</w:t>
      </w:r>
      <w:r w:rsidRPr="00615A8F">
        <w:rPr>
          <w:rFonts w:ascii="Tahoma" w:hAnsi="Tahoma" w:cs="Traditional Arabic" w:hint="cs"/>
          <w:sz w:val="36"/>
          <w:szCs w:val="36"/>
          <w:rtl/>
        </w:rPr>
        <w:t xml:space="preserve"> </w:t>
      </w:r>
      <w:r w:rsidRPr="00615A8F">
        <w:rPr>
          <w:rFonts w:ascii="Tahoma" w:hAnsi="Tahoma" w:cs="Traditional Arabic"/>
          <w:sz w:val="36"/>
          <w:szCs w:val="36"/>
          <w:rtl/>
        </w:rPr>
        <w:t>تعرفوا على الناس من ثمراتهم</w:t>
      </w:r>
      <w:r w:rsidR="00D745E4">
        <w:rPr>
          <w:rFonts w:ascii="Tahoma" w:hAnsi="Tahoma" w:cs="Traditional Arabic"/>
          <w:sz w:val="36"/>
          <w:szCs w:val="36"/>
          <w:rtl/>
        </w:rPr>
        <w:t>.</w:t>
      </w:r>
      <w:r w:rsidRPr="00615A8F">
        <w:rPr>
          <w:rFonts w:ascii="Tahoma" w:hAnsi="Tahoma" w:cs="Traditional Arabic"/>
          <w:sz w:val="36"/>
          <w:szCs w:val="36"/>
          <w:rtl/>
        </w:rPr>
        <w:t xml:space="preserve"> نستطيع ان نعلم كيف تعامل ال</w:t>
      </w:r>
      <w:r w:rsidRPr="00615A8F">
        <w:rPr>
          <w:rFonts w:ascii="Tahoma" w:hAnsi="Tahoma" w:cs="Traditional Arabic" w:hint="cs"/>
          <w:sz w:val="36"/>
          <w:szCs w:val="36"/>
          <w:rtl/>
        </w:rPr>
        <w:t>إ</w:t>
      </w:r>
      <w:r w:rsidRPr="00615A8F">
        <w:rPr>
          <w:rFonts w:ascii="Tahoma" w:hAnsi="Tahoma" w:cs="Traditional Arabic"/>
          <w:sz w:val="36"/>
          <w:szCs w:val="36"/>
          <w:rtl/>
        </w:rPr>
        <w:t>سلام مع مختلف الاديان من خلال اختبار بسيط:</w:t>
      </w:r>
      <w:r w:rsidRPr="00615A8F">
        <w:rPr>
          <w:rFonts w:ascii="Tahoma" w:hAnsi="Tahoma" w:cs="Traditional Arabic" w:hint="cs"/>
          <w:sz w:val="36"/>
          <w:szCs w:val="36"/>
          <w:rtl/>
        </w:rPr>
        <w:t xml:space="preserve"> </w:t>
      </w:r>
      <w:r w:rsidRPr="00615A8F">
        <w:rPr>
          <w:rFonts w:ascii="Tahoma" w:hAnsi="Tahoma" w:cs="Traditional Arabic"/>
          <w:sz w:val="36"/>
          <w:szCs w:val="36"/>
          <w:rtl/>
        </w:rPr>
        <w:t>كيف تعامل الحكام المسلمون مع اهل الاديان المختلفة لاكثر من الف عام عندما كان لديهم المقدرة والقوة على نشر ال</w:t>
      </w:r>
      <w:r w:rsidRPr="00615A8F">
        <w:rPr>
          <w:rFonts w:ascii="Tahoma" w:hAnsi="Tahoma" w:cs="Traditional Arabic" w:hint="cs"/>
          <w:sz w:val="36"/>
          <w:szCs w:val="36"/>
          <w:rtl/>
        </w:rPr>
        <w:t>إ</w:t>
      </w:r>
      <w:r w:rsidRPr="00615A8F">
        <w:rPr>
          <w:rFonts w:ascii="Tahoma" w:hAnsi="Tahoma" w:cs="Traditional Arabic"/>
          <w:sz w:val="36"/>
          <w:szCs w:val="36"/>
          <w:rtl/>
        </w:rPr>
        <w:t>يمان بالسيف؟</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b/>
          <w:bCs/>
          <w:sz w:val="32"/>
          <w:szCs w:val="32"/>
          <w:rtl/>
        </w:rPr>
        <w:t>في الحقيقة انهم لم يستعملوه</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sz w:val="36"/>
          <w:szCs w:val="36"/>
          <w:rtl/>
        </w:rPr>
        <w:t>لقد حكم المسلمون اليونان</w:t>
      </w:r>
      <w:r w:rsidR="00D745E4">
        <w:rPr>
          <w:rFonts w:ascii="Tahoma" w:hAnsi="Tahoma" w:cs="Traditional Arabic" w:hint="cs"/>
          <w:sz w:val="36"/>
          <w:szCs w:val="36"/>
          <w:rtl/>
        </w:rPr>
        <w:t>.</w:t>
      </w:r>
      <w:r w:rsidRPr="00615A8F">
        <w:rPr>
          <w:rFonts w:ascii="Tahoma" w:hAnsi="Tahoma" w:cs="Traditional Arabic"/>
          <w:sz w:val="36"/>
          <w:szCs w:val="36"/>
          <w:rtl/>
        </w:rPr>
        <w:t xml:space="preserve"> فهل </w:t>
      </w:r>
      <w:r w:rsidRPr="00615A8F">
        <w:rPr>
          <w:rFonts w:ascii="Tahoma" w:hAnsi="Tahoma" w:cs="Traditional Arabic" w:hint="cs"/>
          <w:sz w:val="36"/>
          <w:szCs w:val="36"/>
          <w:rtl/>
        </w:rPr>
        <w:t>أ</w:t>
      </w:r>
      <w:r w:rsidRPr="00615A8F">
        <w:rPr>
          <w:rFonts w:ascii="Tahoma" w:hAnsi="Tahoma" w:cs="Traditional Arabic"/>
          <w:sz w:val="36"/>
          <w:szCs w:val="36"/>
          <w:rtl/>
        </w:rPr>
        <w:t>صبح اليونانيون مسلمين</w:t>
      </w:r>
      <w:r w:rsidRPr="00615A8F">
        <w:rPr>
          <w:rFonts w:ascii="Tahoma" w:hAnsi="Tahoma" w:cs="Traditional Arabic" w:hint="cs"/>
          <w:sz w:val="36"/>
          <w:szCs w:val="36"/>
          <w:rtl/>
        </w:rPr>
        <w:t>؟!</w:t>
      </w:r>
      <w:r w:rsidRPr="00615A8F">
        <w:rPr>
          <w:rFonts w:ascii="Tahoma" w:hAnsi="Tahoma" w:cs="Traditional Arabic"/>
          <w:sz w:val="36"/>
          <w:szCs w:val="36"/>
          <w:rtl/>
        </w:rPr>
        <w:t xml:space="preserve"> هل حاول </w:t>
      </w:r>
      <w:r w:rsidRPr="00615A8F">
        <w:rPr>
          <w:rFonts w:ascii="Tahoma" w:hAnsi="Tahoma" w:cs="Traditional Arabic" w:hint="cs"/>
          <w:sz w:val="36"/>
          <w:szCs w:val="36"/>
          <w:rtl/>
        </w:rPr>
        <w:t>أ</w:t>
      </w:r>
      <w:r w:rsidRPr="00615A8F">
        <w:rPr>
          <w:rFonts w:ascii="Tahoma" w:hAnsi="Tahoma" w:cs="Traditional Arabic"/>
          <w:sz w:val="36"/>
          <w:szCs w:val="36"/>
          <w:rtl/>
        </w:rPr>
        <w:t xml:space="preserve">حدهم </w:t>
      </w:r>
      <w:r w:rsidRPr="00615A8F">
        <w:rPr>
          <w:rFonts w:ascii="Tahoma" w:hAnsi="Tahoma" w:cs="Traditional Arabic" w:hint="cs"/>
          <w:sz w:val="36"/>
          <w:szCs w:val="36"/>
          <w:rtl/>
        </w:rPr>
        <w:t>أ</w:t>
      </w:r>
      <w:r w:rsidRPr="00615A8F">
        <w:rPr>
          <w:rFonts w:ascii="Tahoma" w:hAnsi="Tahoma" w:cs="Traditional Arabic"/>
          <w:sz w:val="36"/>
          <w:szCs w:val="36"/>
          <w:rtl/>
        </w:rPr>
        <w:t>سلمتهم</w:t>
      </w:r>
      <w:r w:rsidRPr="00615A8F">
        <w:rPr>
          <w:rFonts w:ascii="Tahoma" w:hAnsi="Tahoma" w:cs="Traditional Arabic" w:hint="cs"/>
          <w:sz w:val="36"/>
          <w:szCs w:val="36"/>
          <w:rtl/>
        </w:rPr>
        <w:t>؟!</w:t>
      </w:r>
      <w:r w:rsidRPr="00615A8F">
        <w:rPr>
          <w:rFonts w:ascii="Tahoma" w:hAnsi="Tahoma" w:cs="Traditional Arabic"/>
          <w:sz w:val="36"/>
          <w:szCs w:val="36"/>
          <w:rtl/>
        </w:rPr>
        <w:t xml:space="preserve"> على العكس لقد تبوأ المسيحيون اليونانيون مراكز عليا في تركيا العثمانية</w:t>
      </w:r>
      <w:r w:rsidR="00D745E4">
        <w:rPr>
          <w:rFonts w:ascii="Tahoma" w:hAnsi="Tahoma" w:cs="Traditional Arabic"/>
          <w:sz w:val="36"/>
          <w:szCs w:val="36"/>
          <w:rtl/>
        </w:rPr>
        <w:t>.</w:t>
      </w:r>
      <w:r w:rsidRPr="00615A8F">
        <w:rPr>
          <w:rFonts w:ascii="Tahoma" w:hAnsi="Tahoma" w:cs="Traditional Arabic"/>
          <w:sz w:val="36"/>
          <w:szCs w:val="36"/>
          <w:rtl/>
        </w:rPr>
        <w:t xml:space="preserve"> الصرب والبلغار وغيرهم من الدول ال</w:t>
      </w:r>
      <w:r w:rsidRPr="00615A8F">
        <w:rPr>
          <w:rFonts w:ascii="Tahoma" w:hAnsi="Tahoma" w:cs="Traditional Arabic" w:hint="cs"/>
          <w:sz w:val="36"/>
          <w:szCs w:val="36"/>
          <w:rtl/>
        </w:rPr>
        <w:t>أ</w:t>
      </w:r>
      <w:r w:rsidRPr="00615A8F">
        <w:rPr>
          <w:rFonts w:ascii="Tahoma" w:hAnsi="Tahoma" w:cs="Traditional Arabic"/>
          <w:sz w:val="36"/>
          <w:szCs w:val="36"/>
          <w:rtl/>
        </w:rPr>
        <w:t>وربية التي كانت تحت الحكم العثماني ظلت مسيحية</w:t>
      </w:r>
      <w:r w:rsidR="00D745E4">
        <w:rPr>
          <w:rFonts w:ascii="Tahoma" w:hAnsi="Tahoma" w:cs="Traditional Arabic" w:hint="cs"/>
          <w:sz w:val="36"/>
          <w:szCs w:val="36"/>
          <w:rtl/>
        </w:rPr>
        <w:t>.</w:t>
      </w:r>
      <w:r w:rsidRPr="00615A8F">
        <w:rPr>
          <w:rFonts w:ascii="Tahoma" w:hAnsi="Tahoma" w:cs="Traditional Arabic"/>
          <w:sz w:val="36"/>
          <w:szCs w:val="36"/>
          <w:rtl/>
        </w:rPr>
        <w:t xml:space="preserve"> نعم ال</w:t>
      </w:r>
      <w:r w:rsidRPr="00615A8F">
        <w:rPr>
          <w:rFonts w:ascii="Tahoma" w:hAnsi="Tahoma" w:cs="Traditional Arabic" w:hint="cs"/>
          <w:sz w:val="36"/>
          <w:szCs w:val="36"/>
          <w:rtl/>
        </w:rPr>
        <w:t>أ</w:t>
      </w:r>
      <w:r w:rsidRPr="00615A8F">
        <w:rPr>
          <w:rFonts w:ascii="Tahoma" w:hAnsi="Tahoma" w:cs="Traditional Arabic"/>
          <w:sz w:val="36"/>
          <w:szCs w:val="36"/>
          <w:rtl/>
        </w:rPr>
        <w:t>لبان</w:t>
      </w:r>
      <w:r w:rsidR="00DB7EB9">
        <w:rPr>
          <w:rFonts w:ascii="Tahoma" w:hAnsi="Tahoma" w:cs="Traditional Arabic"/>
          <w:sz w:val="36"/>
          <w:szCs w:val="36"/>
          <w:rtl/>
        </w:rPr>
        <w:t xml:space="preserve"> و</w:t>
      </w:r>
      <w:r w:rsidRPr="00615A8F">
        <w:rPr>
          <w:rFonts w:ascii="Tahoma" w:hAnsi="Tahoma" w:cs="Traditional Arabic"/>
          <w:sz w:val="36"/>
          <w:szCs w:val="36"/>
          <w:rtl/>
        </w:rPr>
        <w:t>البوسنيون أصبحوا مسلمين</w:t>
      </w:r>
      <w:r w:rsidRPr="00615A8F">
        <w:rPr>
          <w:rFonts w:ascii="Tahoma" w:hAnsi="Tahoma" w:cs="Traditional Arabic" w:hint="cs"/>
          <w:sz w:val="36"/>
          <w:szCs w:val="36"/>
          <w:rtl/>
        </w:rPr>
        <w:t>،</w:t>
      </w:r>
      <w:r w:rsidRPr="00615A8F">
        <w:rPr>
          <w:rFonts w:ascii="Tahoma" w:hAnsi="Tahoma" w:cs="Traditional Arabic"/>
          <w:sz w:val="36"/>
          <w:szCs w:val="36"/>
          <w:rtl/>
        </w:rPr>
        <w:t xml:space="preserve"> ولكن هذا كان خيارهم وليس بالاكراه</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sz w:val="36"/>
          <w:szCs w:val="36"/>
          <w:rtl/>
        </w:rPr>
        <w:t>في عام 1099</w:t>
      </w:r>
      <w:r w:rsidRPr="00615A8F">
        <w:rPr>
          <w:rFonts w:ascii="Tahoma" w:hAnsi="Tahoma" w:cs="Traditional Arabic" w:hint="cs"/>
          <w:sz w:val="36"/>
          <w:szCs w:val="36"/>
          <w:rtl/>
        </w:rPr>
        <w:t>م اجتاح</w:t>
      </w:r>
      <w:r w:rsidRPr="00615A8F">
        <w:rPr>
          <w:rFonts w:ascii="Tahoma" w:hAnsi="Tahoma" w:cs="Traditional Arabic"/>
          <w:sz w:val="36"/>
          <w:szCs w:val="36"/>
          <w:rtl/>
        </w:rPr>
        <w:t xml:space="preserve"> الصليبيون القدس وذبحوا المسلمين واليهود المقيمين فيها دون تمييز</w:t>
      </w:r>
      <w:r w:rsidRPr="00615A8F">
        <w:rPr>
          <w:rFonts w:ascii="Tahoma" w:hAnsi="Tahoma" w:cs="Traditional Arabic" w:hint="cs"/>
          <w:sz w:val="36"/>
          <w:szCs w:val="36"/>
          <w:rtl/>
        </w:rPr>
        <w:t>،</w:t>
      </w:r>
      <w:r w:rsidRPr="00615A8F">
        <w:rPr>
          <w:rFonts w:ascii="Tahoma" w:hAnsi="Tahoma" w:cs="Traditional Arabic"/>
          <w:sz w:val="36"/>
          <w:szCs w:val="36"/>
          <w:rtl/>
        </w:rPr>
        <w:t xml:space="preserve"> باسم المسيح الطيب الرقيق</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sz w:val="36"/>
          <w:szCs w:val="36"/>
          <w:rtl/>
        </w:rPr>
        <w:t xml:space="preserve"> في هذا الوقت </w:t>
      </w:r>
      <w:r w:rsidRPr="00615A8F">
        <w:rPr>
          <w:rFonts w:ascii="Tahoma" w:hAnsi="Tahoma" w:cs="Traditional Arabic" w:hint="cs"/>
          <w:sz w:val="36"/>
          <w:szCs w:val="36"/>
          <w:rtl/>
        </w:rPr>
        <w:t>أ</w:t>
      </w:r>
      <w:r w:rsidRPr="00615A8F">
        <w:rPr>
          <w:rFonts w:ascii="Tahoma" w:hAnsi="Tahoma" w:cs="Traditional Arabic"/>
          <w:sz w:val="36"/>
          <w:szCs w:val="36"/>
          <w:rtl/>
        </w:rPr>
        <w:t>ي بعد 400 عام من حكم القدس من ق</w:t>
      </w:r>
      <w:r w:rsidRPr="00615A8F">
        <w:rPr>
          <w:rFonts w:ascii="Tahoma" w:hAnsi="Tahoma" w:cs="Traditional Arabic" w:hint="cs"/>
          <w:sz w:val="36"/>
          <w:szCs w:val="36"/>
          <w:rtl/>
        </w:rPr>
        <w:t>ِ</w:t>
      </w:r>
      <w:r w:rsidRPr="00615A8F">
        <w:rPr>
          <w:rFonts w:ascii="Tahoma" w:hAnsi="Tahoma" w:cs="Traditional Arabic"/>
          <w:sz w:val="36"/>
          <w:szCs w:val="36"/>
          <w:rtl/>
        </w:rPr>
        <w:t>بل المسلمين</w:t>
      </w:r>
      <w:r w:rsidRPr="00615A8F">
        <w:rPr>
          <w:rFonts w:ascii="Tahoma" w:hAnsi="Tahoma" w:cs="Traditional Arabic" w:hint="cs"/>
          <w:sz w:val="36"/>
          <w:szCs w:val="36"/>
          <w:rtl/>
        </w:rPr>
        <w:t>،</w:t>
      </w:r>
      <w:r w:rsidRPr="00615A8F">
        <w:rPr>
          <w:rFonts w:ascii="Tahoma" w:hAnsi="Tahoma" w:cs="Traditional Arabic"/>
          <w:sz w:val="36"/>
          <w:szCs w:val="36"/>
          <w:rtl/>
        </w:rPr>
        <w:t xml:space="preserve"> كان المسيحيون في القدس </w:t>
      </w:r>
      <w:r w:rsidRPr="00615A8F">
        <w:rPr>
          <w:rFonts w:ascii="Tahoma" w:hAnsi="Tahoma" w:cs="Traditional Arabic" w:hint="cs"/>
          <w:sz w:val="36"/>
          <w:szCs w:val="36"/>
          <w:rtl/>
        </w:rPr>
        <w:t>أ</w:t>
      </w:r>
      <w:r w:rsidRPr="00615A8F">
        <w:rPr>
          <w:rFonts w:ascii="Tahoma" w:hAnsi="Tahoma" w:cs="Traditional Arabic"/>
          <w:sz w:val="36"/>
          <w:szCs w:val="36"/>
          <w:rtl/>
        </w:rPr>
        <w:t>كثرية</w:t>
      </w:r>
      <w:r w:rsidRPr="00615A8F">
        <w:rPr>
          <w:rFonts w:ascii="Tahoma" w:hAnsi="Tahoma" w:cs="Traditional Arabic" w:hint="cs"/>
          <w:sz w:val="36"/>
          <w:szCs w:val="36"/>
          <w:rtl/>
        </w:rPr>
        <w:t>،</w:t>
      </w:r>
      <w:r w:rsidRPr="00615A8F">
        <w:rPr>
          <w:rFonts w:ascii="Tahoma" w:hAnsi="Tahoma" w:cs="Traditional Arabic"/>
          <w:sz w:val="36"/>
          <w:szCs w:val="36"/>
          <w:rtl/>
        </w:rPr>
        <w:t xml:space="preserve"> طوال هذه الفترة الطويلة لم يقهرهم احد على التحول لل</w:t>
      </w:r>
      <w:r w:rsidRPr="00615A8F">
        <w:rPr>
          <w:rFonts w:ascii="Tahoma" w:hAnsi="Tahoma" w:cs="Traditional Arabic" w:hint="cs"/>
          <w:sz w:val="36"/>
          <w:szCs w:val="36"/>
          <w:rtl/>
        </w:rPr>
        <w:t>إ</w:t>
      </w:r>
      <w:r w:rsidRPr="00615A8F">
        <w:rPr>
          <w:rFonts w:ascii="Tahoma" w:hAnsi="Tahoma" w:cs="Traditional Arabic"/>
          <w:sz w:val="36"/>
          <w:szCs w:val="36"/>
          <w:rtl/>
        </w:rPr>
        <w:t>سلام</w:t>
      </w:r>
      <w:r w:rsidR="00D745E4">
        <w:rPr>
          <w:rFonts w:ascii="Tahoma" w:hAnsi="Tahoma" w:cs="Traditional Arabic"/>
          <w:sz w:val="36"/>
          <w:szCs w:val="36"/>
          <w:rtl/>
        </w:rPr>
        <w:t>.</w:t>
      </w:r>
      <w:r w:rsidRPr="00615A8F">
        <w:rPr>
          <w:rFonts w:ascii="Tahoma" w:hAnsi="Tahoma" w:cs="Traditional Arabic"/>
          <w:sz w:val="36"/>
          <w:szCs w:val="36"/>
          <w:rtl/>
        </w:rPr>
        <w:t xml:space="preserve"> فقط بعد انتهاء هذه الحروب الصليبية تحول المسيحيون الفلسطينيون الى الاسلام طوعا وتكلموا العربية</w:t>
      </w:r>
      <w:r w:rsidRPr="00615A8F">
        <w:rPr>
          <w:rFonts w:ascii="Tahoma" w:hAnsi="Tahoma" w:cs="Traditional Arabic" w:hint="cs"/>
          <w:sz w:val="36"/>
          <w:szCs w:val="36"/>
          <w:rtl/>
        </w:rPr>
        <w:t>،</w:t>
      </w:r>
      <w:r w:rsidRPr="00615A8F">
        <w:rPr>
          <w:rFonts w:ascii="Tahoma" w:hAnsi="Tahoma" w:cs="Traditional Arabic"/>
          <w:sz w:val="36"/>
          <w:szCs w:val="36"/>
          <w:rtl/>
        </w:rPr>
        <w:t xml:space="preserve"> وهم اجداد الفلسطينيين المسلمين الحاليين</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sz w:val="36"/>
          <w:szCs w:val="36"/>
          <w:rtl/>
        </w:rPr>
        <w:t xml:space="preserve">كما </w:t>
      </w:r>
      <w:r w:rsidRPr="00615A8F">
        <w:rPr>
          <w:rFonts w:ascii="Tahoma" w:hAnsi="Tahoma" w:cs="Traditional Arabic" w:hint="cs"/>
          <w:sz w:val="36"/>
          <w:szCs w:val="36"/>
          <w:rtl/>
        </w:rPr>
        <w:t>أ</w:t>
      </w:r>
      <w:r w:rsidRPr="00615A8F">
        <w:rPr>
          <w:rFonts w:ascii="Tahoma" w:hAnsi="Tahoma" w:cs="Traditional Arabic"/>
          <w:sz w:val="36"/>
          <w:szCs w:val="36"/>
          <w:rtl/>
        </w:rPr>
        <w:t xml:space="preserve">نه لا يوجد </w:t>
      </w:r>
      <w:r w:rsidRPr="00615A8F">
        <w:rPr>
          <w:rFonts w:ascii="Tahoma" w:hAnsi="Tahoma" w:cs="Traditional Arabic" w:hint="cs"/>
          <w:sz w:val="36"/>
          <w:szCs w:val="36"/>
          <w:rtl/>
        </w:rPr>
        <w:t>أ</w:t>
      </w:r>
      <w:r w:rsidRPr="00615A8F">
        <w:rPr>
          <w:rFonts w:ascii="Tahoma" w:hAnsi="Tahoma" w:cs="Traditional Arabic"/>
          <w:sz w:val="36"/>
          <w:szCs w:val="36"/>
          <w:rtl/>
        </w:rPr>
        <w:t xml:space="preserve">ي دليل على </w:t>
      </w:r>
      <w:r w:rsidRPr="00615A8F">
        <w:rPr>
          <w:rFonts w:ascii="Tahoma" w:hAnsi="Tahoma" w:cs="Traditional Arabic" w:hint="cs"/>
          <w:sz w:val="36"/>
          <w:szCs w:val="36"/>
          <w:rtl/>
        </w:rPr>
        <w:t>أ</w:t>
      </w:r>
      <w:r w:rsidRPr="00615A8F">
        <w:rPr>
          <w:rFonts w:ascii="Tahoma" w:hAnsi="Tahoma" w:cs="Traditional Arabic"/>
          <w:sz w:val="36"/>
          <w:szCs w:val="36"/>
          <w:rtl/>
        </w:rPr>
        <w:t>ي محاولة م</w:t>
      </w:r>
      <w:r w:rsidRPr="00615A8F">
        <w:rPr>
          <w:rFonts w:ascii="Tahoma" w:hAnsi="Tahoma" w:cs="Traditional Arabic" w:hint="cs"/>
          <w:sz w:val="36"/>
          <w:szCs w:val="36"/>
          <w:rtl/>
        </w:rPr>
        <w:t>ُ</w:t>
      </w:r>
      <w:r w:rsidRPr="00615A8F">
        <w:rPr>
          <w:rFonts w:ascii="Tahoma" w:hAnsi="Tahoma" w:cs="Traditional Arabic"/>
          <w:sz w:val="36"/>
          <w:szCs w:val="36"/>
          <w:rtl/>
        </w:rPr>
        <w:t>ورست ضد يهودي لتحويله لل</w:t>
      </w:r>
      <w:r w:rsidRPr="00615A8F">
        <w:rPr>
          <w:rFonts w:ascii="Tahoma" w:hAnsi="Tahoma" w:cs="Traditional Arabic" w:hint="cs"/>
          <w:sz w:val="36"/>
          <w:szCs w:val="36"/>
          <w:rtl/>
        </w:rPr>
        <w:t>إ</w:t>
      </w:r>
      <w:r w:rsidRPr="00615A8F">
        <w:rPr>
          <w:rFonts w:ascii="Tahoma" w:hAnsi="Tahoma" w:cs="Traditional Arabic"/>
          <w:sz w:val="36"/>
          <w:szCs w:val="36"/>
          <w:rtl/>
        </w:rPr>
        <w:t>سلام</w:t>
      </w:r>
      <w:r w:rsidR="00D745E4">
        <w:rPr>
          <w:rFonts w:ascii="Tahoma" w:hAnsi="Tahoma" w:cs="Traditional Arabic"/>
          <w:sz w:val="36"/>
          <w:szCs w:val="36"/>
          <w:rtl/>
        </w:rPr>
        <w:t>.</w:t>
      </w:r>
      <w:r w:rsidRPr="00615A8F">
        <w:rPr>
          <w:rFonts w:ascii="Tahoma" w:hAnsi="Tahoma" w:cs="Traditional Arabic"/>
          <w:sz w:val="36"/>
          <w:szCs w:val="36"/>
          <w:rtl/>
        </w:rPr>
        <w:t xml:space="preserve"> وكما هو معروف جدا</w:t>
      </w:r>
      <w:r w:rsidRPr="00615A8F">
        <w:rPr>
          <w:rFonts w:ascii="Tahoma" w:hAnsi="Tahoma" w:cs="Traditional Arabic" w:hint="cs"/>
          <w:sz w:val="36"/>
          <w:szCs w:val="36"/>
          <w:rtl/>
        </w:rPr>
        <w:t>ً</w:t>
      </w:r>
      <w:r w:rsidRPr="00615A8F">
        <w:rPr>
          <w:rFonts w:ascii="Tahoma" w:hAnsi="Tahoma" w:cs="Traditional Arabic"/>
          <w:sz w:val="36"/>
          <w:szCs w:val="36"/>
          <w:rtl/>
        </w:rPr>
        <w:t xml:space="preserve"> لقد تمتع اليهود بالعيش تحت حكم المسلمين في الاندلس كمالم يتمتعوا في اي مكان حتى وقتنا الحالي</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sz w:val="36"/>
          <w:szCs w:val="36"/>
          <w:rtl/>
        </w:rPr>
        <w:t xml:space="preserve">في </w:t>
      </w:r>
      <w:r w:rsidRPr="00615A8F">
        <w:rPr>
          <w:rFonts w:ascii="Tahoma" w:hAnsi="Tahoma" w:cs="Traditional Arabic" w:hint="cs"/>
          <w:sz w:val="36"/>
          <w:szCs w:val="36"/>
          <w:rtl/>
        </w:rPr>
        <w:t>إ</w:t>
      </w:r>
      <w:r w:rsidRPr="00615A8F">
        <w:rPr>
          <w:rFonts w:ascii="Tahoma" w:hAnsi="Tahoma" w:cs="Traditional Arabic"/>
          <w:sz w:val="36"/>
          <w:szCs w:val="36"/>
          <w:rtl/>
        </w:rPr>
        <w:t>سبانيا المسلمة كان اليهود سفراء ووزراء وشعراء</w:t>
      </w:r>
      <w:r w:rsidRPr="00615A8F">
        <w:rPr>
          <w:rFonts w:ascii="Tahoma" w:hAnsi="Tahoma" w:cs="Traditional Arabic" w:hint="cs"/>
          <w:sz w:val="36"/>
          <w:szCs w:val="36"/>
          <w:rtl/>
        </w:rPr>
        <w:t xml:space="preserve"> </w:t>
      </w:r>
      <w:r w:rsidRPr="00615A8F">
        <w:rPr>
          <w:rFonts w:ascii="Tahoma" w:hAnsi="Tahoma" w:cs="Traditional Arabic"/>
          <w:sz w:val="36"/>
          <w:szCs w:val="36"/>
          <w:rtl/>
        </w:rPr>
        <w:t>وعلماء</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sz w:val="36"/>
          <w:szCs w:val="36"/>
          <w:rtl/>
        </w:rPr>
        <w:t xml:space="preserve"> في </w:t>
      </w:r>
      <w:r w:rsidRPr="00615A8F">
        <w:rPr>
          <w:rFonts w:ascii="Tahoma" w:hAnsi="Tahoma" w:cs="Traditional Arabic" w:hint="cs"/>
          <w:sz w:val="36"/>
          <w:szCs w:val="36"/>
          <w:rtl/>
        </w:rPr>
        <w:t>إ</w:t>
      </w:r>
      <w:r w:rsidRPr="00615A8F">
        <w:rPr>
          <w:rFonts w:ascii="Tahoma" w:hAnsi="Tahoma" w:cs="Traditional Arabic"/>
          <w:sz w:val="36"/>
          <w:szCs w:val="36"/>
          <w:rtl/>
        </w:rPr>
        <w:t>سبانيا المسلمة عمل العلماء اليهود والمسيحيون والمسلمون معا على ترجمة الفلسفة ال</w:t>
      </w:r>
      <w:r w:rsidRPr="00615A8F">
        <w:rPr>
          <w:rFonts w:ascii="Tahoma" w:hAnsi="Tahoma" w:cs="Traditional Arabic" w:hint="cs"/>
          <w:sz w:val="36"/>
          <w:szCs w:val="36"/>
          <w:rtl/>
        </w:rPr>
        <w:t>إ</w:t>
      </w:r>
      <w:r w:rsidRPr="00615A8F">
        <w:rPr>
          <w:rFonts w:ascii="Tahoma" w:hAnsi="Tahoma" w:cs="Traditional Arabic"/>
          <w:sz w:val="36"/>
          <w:szCs w:val="36"/>
          <w:rtl/>
        </w:rPr>
        <w:t>غريقية واليونانية المخطوطات العلمية</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sz w:val="36"/>
          <w:szCs w:val="36"/>
          <w:rtl/>
        </w:rPr>
        <w:t xml:space="preserve"> لقد كان بحق عصرا ذهبيا</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sz w:val="36"/>
          <w:szCs w:val="36"/>
          <w:rtl/>
        </w:rPr>
        <w:t xml:space="preserve">كيف كان هذا ليكون لو كان محمد </w:t>
      </w:r>
      <w:r w:rsidRPr="00615A8F">
        <w:rPr>
          <w:rFonts w:ascii="Tahoma" w:hAnsi="Tahoma" w:cs="Traditional Arabic" w:hint="cs"/>
          <w:sz w:val="36"/>
          <w:szCs w:val="36"/>
          <w:rtl/>
        </w:rPr>
        <w:t>أ</w:t>
      </w:r>
      <w:r w:rsidRPr="00615A8F">
        <w:rPr>
          <w:rFonts w:ascii="Tahoma" w:hAnsi="Tahoma" w:cs="Traditional Arabic"/>
          <w:sz w:val="36"/>
          <w:szCs w:val="36"/>
          <w:rtl/>
        </w:rPr>
        <w:t>مر بنشر ال</w:t>
      </w:r>
      <w:r w:rsidRPr="00615A8F">
        <w:rPr>
          <w:rFonts w:ascii="Tahoma" w:hAnsi="Tahoma" w:cs="Traditional Arabic" w:hint="cs"/>
          <w:sz w:val="36"/>
          <w:szCs w:val="36"/>
          <w:rtl/>
        </w:rPr>
        <w:t>إ</w:t>
      </w:r>
      <w:r w:rsidRPr="00615A8F">
        <w:rPr>
          <w:rFonts w:ascii="Tahoma" w:hAnsi="Tahoma" w:cs="Traditional Arabic"/>
          <w:sz w:val="36"/>
          <w:szCs w:val="36"/>
          <w:rtl/>
        </w:rPr>
        <w:t>سلام بالسيف</w:t>
      </w:r>
      <w:r w:rsidRPr="00615A8F">
        <w:rPr>
          <w:rFonts w:ascii="Tahoma" w:hAnsi="Tahoma" w:cs="Traditional Arabic" w:hint="cs"/>
          <w:sz w:val="36"/>
          <w:szCs w:val="36"/>
          <w:rtl/>
        </w:rPr>
        <w:t>؟!</w:t>
      </w:r>
      <w:r w:rsidR="00D745E4">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sz w:val="36"/>
          <w:szCs w:val="36"/>
          <w:rtl/>
        </w:rPr>
        <w:t xml:space="preserve">هذه المقولة الشريرة عن </w:t>
      </w:r>
      <w:r w:rsidRPr="00615A8F">
        <w:rPr>
          <w:rFonts w:ascii="Tahoma" w:hAnsi="Tahoma" w:cs="Traditional Arabic" w:hint="cs"/>
          <w:sz w:val="36"/>
          <w:szCs w:val="36"/>
          <w:rtl/>
        </w:rPr>
        <w:t>إ</w:t>
      </w:r>
      <w:r w:rsidRPr="00615A8F">
        <w:rPr>
          <w:rFonts w:ascii="Tahoma" w:hAnsi="Tahoma" w:cs="Traditional Arabic"/>
          <w:sz w:val="36"/>
          <w:szCs w:val="36"/>
          <w:rtl/>
        </w:rPr>
        <w:t>نتشار ال</w:t>
      </w:r>
      <w:r w:rsidRPr="00615A8F">
        <w:rPr>
          <w:rFonts w:ascii="Tahoma" w:hAnsi="Tahoma" w:cs="Traditional Arabic" w:hint="cs"/>
          <w:sz w:val="36"/>
          <w:szCs w:val="36"/>
          <w:rtl/>
        </w:rPr>
        <w:t>إ</w:t>
      </w:r>
      <w:r w:rsidRPr="00615A8F">
        <w:rPr>
          <w:rFonts w:ascii="Tahoma" w:hAnsi="Tahoma" w:cs="Traditional Arabic"/>
          <w:sz w:val="36"/>
          <w:szCs w:val="36"/>
          <w:rtl/>
        </w:rPr>
        <w:t>سلام بالسيف لا ت</w:t>
      </w:r>
      <w:r w:rsidRPr="00615A8F">
        <w:rPr>
          <w:rFonts w:ascii="Tahoma" w:hAnsi="Tahoma" w:cs="Traditional Arabic" w:hint="cs"/>
          <w:sz w:val="36"/>
          <w:szCs w:val="36"/>
          <w:rtl/>
        </w:rPr>
        <w:t>ُ</w:t>
      </w:r>
      <w:r w:rsidRPr="00615A8F">
        <w:rPr>
          <w:rFonts w:ascii="Tahoma" w:hAnsi="Tahoma" w:cs="Traditional Arabic"/>
          <w:sz w:val="36"/>
          <w:szCs w:val="36"/>
          <w:rtl/>
        </w:rPr>
        <w:t>ر</w:t>
      </w:r>
      <w:r w:rsidRPr="00615A8F">
        <w:rPr>
          <w:rFonts w:ascii="Tahoma" w:hAnsi="Tahoma" w:cs="Traditional Arabic" w:hint="cs"/>
          <w:sz w:val="36"/>
          <w:szCs w:val="36"/>
          <w:rtl/>
        </w:rPr>
        <w:t>َ</w:t>
      </w:r>
      <w:r w:rsidRPr="00615A8F">
        <w:rPr>
          <w:rFonts w:ascii="Tahoma" w:hAnsi="Tahoma" w:cs="Traditional Arabic"/>
          <w:sz w:val="36"/>
          <w:szCs w:val="36"/>
          <w:rtl/>
        </w:rPr>
        <w:t>و</w:t>
      </w:r>
      <w:r w:rsidRPr="00615A8F">
        <w:rPr>
          <w:rFonts w:ascii="Tahoma" w:hAnsi="Tahoma" w:cs="Traditional Arabic" w:hint="cs"/>
          <w:sz w:val="36"/>
          <w:szCs w:val="36"/>
          <w:rtl/>
        </w:rPr>
        <w:t>َ</w:t>
      </w:r>
      <w:r w:rsidRPr="00615A8F">
        <w:rPr>
          <w:rFonts w:ascii="Tahoma" w:hAnsi="Tahoma" w:cs="Traditional Arabic"/>
          <w:sz w:val="36"/>
          <w:szCs w:val="36"/>
          <w:rtl/>
        </w:rPr>
        <w:t xml:space="preserve">ج </w:t>
      </w:r>
      <w:r w:rsidRPr="00615A8F">
        <w:rPr>
          <w:rFonts w:ascii="Tahoma" w:hAnsi="Tahoma" w:cs="Traditional Arabic" w:hint="cs"/>
          <w:sz w:val="36"/>
          <w:szCs w:val="36"/>
          <w:rtl/>
        </w:rPr>
        <w:t>إ</w:t>
      </w:r>
      <w:r w:rsidRPr="00615A8F">
        <w:rPr>
          <w:rFonts w:ascii="Tahoma" w:hAnsi="Tahoma" w:cs="Traditional Arabic"/>
          <w:sz w:val="36"/>
          <w:szCs w:val="36"/>
          <w:rtl/>
        </w:rPr>
        <w:t xml:space="preserve">لا </w:t>
      </w:r>
      <w:r w:rsidRPr="00615A8F">
        <w:rPr>
          <w:rFonts w:ascii="Tahoma" w:hAnsi="Tahoma" w:cs="Traditional Arabic" w:hint="cs"/>
          <w:sz w:val="36"/>
          <w:szCs w:val="36"/>
          <w:rtl/>
        </w:rPr>
        <w:t>أ</w:t>
      </w:r>
      <w:r w:rsidRPr="00615A8F">
        <w:rPr>
          <w:rFonts w:ascii="Tahoma" w:hAnsi="Tahoma" w:cs="Traditional Arabic"/>
          <w:sz w:val="36"/>
          <w:szCs w:val="36"/>
          <w:rtl/>
        </w:rPr>
        <w:t xml:space="preserve">ثناء الحروب الكبرى ضد المسلمين في </w:t>
      </w:r>
      <w:r w:rsidRPr="00615A8F">
        <w:rPr>
          <w:rFonts w:ascii="Tahoma" w:hAnsi="Tahoma" w:cs="Traditional Arabic" w:hint="cs"/>
          <w:sz w:val="36"/>
          <w:szCs w:val="36"/>
          <w:rtl/>
        </w:rPr>
        <w:t>أ</w:t>
      </w:r>
      <w:r w:rsidRPr="00615A8F">
        <w:rPr>
          <w:rFonts w:ascii="Tahoma" w:hAnsi="Tahoma" w:cs="Traditional Arabic"/>
          <w:sz w:val="36"/>
          <w:szCs w:val="36"/>
          <w:rtl/>
        </w:rPr>
        <w:t>وروبا</w:t>
      </w:r>
      <w:r w:rsidRPr="00615A8F">
        <w:rPr>
          <w:rFonts w:ascii="Tahoma" w:hAnsi="Tahoma" w:cs="Traditional Arabic" w:hint="cs"/>
          <w:sz w:val="36"/>
          <w:szCs w:val="36"/>
          <w:rtl/>
        </w:rPr>
        <w:t>،</w:t>
      </w:r>
      <w:r w:rsidRPr="00615A8F">
        <w:rPr>
          <w:rFonts w:ascii="Tahoma" w:hAnsi="Tahoma" w:cs="Traditional Arabic"/>
          <w:sz w:val="36"/>
          <w:szCs w:val="36"/>
          <w:rtl/>
        </w:rPr>
        <w:t xml:space="preserve"> و</w:t>
      </w:r>
      <w:r w:rsidRPr="00615A8F">
        <w:rPr>
          <w:rFonts w:ascii="Tahoma" w:hAnsi="Tahoma" w:cs="Traditional Arabic" w:hint="cs"/>
          <w:sz w:val="36"/>
          <w:szCs w:val="36"/>
          <w:rtl/>
        </w:rPr>
        <w:t>أ</w:t>
      </w:r>
      <w:r w:rsidRPr="00615A8F">
        <w:rPr>
          <w:rFonts w:ascii="Tahoma" w:hAnsi="Tahoma" w:cs="Traditional Arabic"/>
          <w:sz w:val="36"/>
          <w:szCs w:val="36"/>
          <w:rtl/>
        </w:rPr>
        <w:t xml:space="preserve">ن البابا الحالي رغم </w:t>
      </w:r>
      <w:r w:rsidRPr="00615A8F">
        <w:rPr>
          <w:rFonts w:ascii="Tahoma" w:hAnsi="Tahoma" w:cs="Traditional Arabic" w:hint="cs"/>
          <w:sz w:val="36"/>
          <w:szCs w:val="36"/>
          <w:rtl/>
        </w:rPr>
        <w:t>أ</w:t>
      </w:r>
      <w:r w:rsidRPr="00615A8F">
        <w:rPr>
          <w:rFonts w:ascii="Tahoma" w:hAnsi="Tahoma" w:cs="Traditional Arabic"/>
          <w:sz w:val="36"/>
          <w:szCs w:val="36"/>
          <w:rtl/>
        </w:rPr>
        <w:t>نه عالم ديني</w:t>
      </w:r>
      <w:r w:rsidRPr="00615A8F">
        <w:rPr>
          <w:rFonts w:ascii="Tahoma" w:hAnsi="Tahoma" w:cs="Traditional Arabic" w:hint="cs"/>
          <w:sz w:val="36"/>
          <w:szCs w:val="36"/>
          <w:rtl/>
        </w:rPr>
        <w:t>،</w:t>
      </w:r>
      <w:r w:rsidRPr="00615A8F">
        <w:rPr>
          <w:rFonts w:ascii="Tahoma" w:hAnsi="Tahoma" w:cs="Traditional Arabic"/>
          <w:sz w:val="36"/>
          <w:szCs w:val="36"/>
          <w:rtl/>
        </w:rPr>
        <w:t xml:space="preserve"> يبدو انه</w:t>
      </w:r>
      <w:r w:rsidRPr="00615A8F">
        <w:rPr>
          <w:rFonts w:ascii="Tahoma" w:hAnsi="Tahoma" w:cs="Traditional Arabic" w:hint="cs"/>
          <w:sz w:val="36"/>
          <w:szCs w:val="36"/>
          <w:rtl/>
        </w:rPr>
        <w:t xml:space="preserve"> </w:t>
      </w:r>
      <w:r w:rsidRPr="00615A8F">
        <w:rPr>
          <w:rFonts w:ascii="Tahoma" w:hAnsi="Tahoma" w:cs="Traditional Arabic"/>
          <w:sz w:val="36"/>
          <w:szCs w:val="36"/>
          <w:rtl/>
        </w:rPr>
        <w:t xml:space="preserve">لم يبذل </w:t>
      </w:r>
      <w:r w:rsidRPr="00615A8F">
        <w:rPr>
          <w:rFonts w:ascii="Tahoma" w:hAnsi="Tahoma" w:cs="Traditional Arabic" w:hint="cs"/>
          <w:sz w:val="36"/>
          <w:szCs w:val="36"/>
          <w:rtl/>
        </w:rPr>
        <w:t>أ</w:t>
      </w:r>
      <w:r w:rsidRPr="00615A8F">
        <w:rPr>
          <w:rFonts w:ascii="Tahoma" w:hAnsi="Tahoma" w:cs="Traditional Arabic"/>
          <w:sz w:val="36"/>
          <w:szCs w:val="36"/>
          <w:rtl/>
        </w:rPr>
        <w:t>ي جهد لدراسة تاريخ الاديان ال</w:t>
      </w:r>
      <w:r w:rsidRPr="00615A8F">
        <w:rPr>
          <w:rFonts w:ascii="Tahoma" w:hAnsi="Tahoma" w:cs="Traditional Arabic" w:hint="cs"/>
          <w:sz w:val="36"/>
          <w:szCs w:val="36"/>
          <w:rtl/>
        </w:rPr>
        <w:t>أ</w:t>
      </w:r>
      <w:r w:rsidRPr="00615A8F">
        <w:rPr>
          <w:rFonts w:ascii="Tahoma" w:hAnsi="Tahoma" w:cs="Traditional Arabic"/>
          <w:sz w:val="36"/>
          <w:szCs w:val="36"/>
          <w:rtl/>
        </w:rPr>
        <w:t>خرى</w:t>
      </w:r>
      <w:r w:rsidR="00D745E4">
        <w:rPr>
          <w:rFonts w:ascii="Tahoma" w:hAnsi="Tahoma" w:cs="Traditional Arabic" w:hint="cs"/>
          <w:sz w:val="36"/>
          <w:szCs w:val="36"/>
          <w:rtl/>
        </w:rPr>
        <w:t>...</w:t>
      </w:r>
      <w:r w:rsidRPr="00615A8F">
        <w:rPr>
          <w:rFonts w:ascii="Tahoma" w:hAnsi="Tahoma" w:cs="Traditional Arabic" w:hint="cs"/>
          <w:sz w:val="36"/>
          <w:szCs w:val="36"/>
          <w:rtl/>
        </w:rPr>
        <w:t xml:space="preserve"> إ</w:t>
      </w:r>
      <w:r w:rsidRPr="00615A8F">
        <w:rPr>
          <w:rFonts w:ascii="Tahoma" w:hAnsi="Tahoma" w:cs="Traditional Arabic"/>
          <w:sz w:val="36"/>
          <w:szCs w:val="36"/>
          <w:rtl/>
        </w:rPr>
        <w:t>ن ال</w:t>
      </w:r>
      <w:r w:rsidRPr="00615A8F">
        <w:rPr>
          <w:rFonts w:ascii="Tahoma" w:hAnsi="Tahoma" w:cs="Traditional Arabic" w:hint="cs"/>
          <w:sz w:val="36"/>
          <w:szCs w:val="36"/>
          <w:rtl/>
        </w:rPr>
        <w:t>إ</w:t>
      </w:r>
      <w:r w:rsidRPr="00615A8F">
        <w:rPr>
          <w:rFonts w:ascii="Tahoma" w:hAnsi="Tahoma" w:cs="Traditional Arabic"/>
          <w:sz w:val="36"/>
          <w:szCs w:val="36"/>
          <w:rtl/>
        </w:rPr>
        <w:t xml:space="preserve">سلام يحرم </w:t>
      </w:r>
      <w:r w:rsidRPr="00615A8F">
        <w:rPr>
          <w:rFonts w:ascii="Tahoma" w:hAnsi="Tahoma" w:cs="Traditional Arabic" w:hint="cs"/>
          <w:sz w:val="36"/>
          <w:szCs w:val="36"/>
          <w:rtl/>
        </w:rPr>
        <w:t>إ</w:t>
      </w:r>
      <w:r w:rsidRPr="00615A8F">
        <w:rPr>
          <w:rFonts w:ascii="Tahoma" w:hAnsi="Tahoma" w:cs="Traditional Arabic"/>
          <w:sz w:val="36"/>
          <w:szCs w:val="36"/>
          <w:rtl/>
        </w:rPr>
        <w:t xml:space="preserve">ضطهاد </w:t>
      </w:r>
      <w:r w:rsidRPr="00615A8F">
        <w:rPr>
          <w:rFonts w:ascii="Tahoma" w:hAnsi="Tahoma" w:cs="Traditional Arabic" w:hint="cs"/>
          <w:sz w:val="36"/>
          <w:szCs w:val="36"/>
          <w:rtl/>
        </w:rPr>
        <w:t>أ</w:t>
      </w:r>
      <w:r w:rsidRPr="00615A8F">
        <w:rPr>
          <w:rFonts w:ascii="Tahoma" w:hAnsi="Tahoma" w:cs="Traditional Arabic"/>
          <w:sz w:val="36"/>
          <w:szCs w:val="36"/>
          <w:rtl/>
        </w:rPr>
        <w:t>هل الكتاب</w:t>
      </w:r>
      <w:r w:rsidR="00DB7EB9">
        <w:rPr>
          <w:rFonts w:ascii="Tahoma" w:hAnsi="Tahoma" w:cs="Traditional Arabic"/>
          <w:sz w:val="36"/>
          <w:szCs w:val="36"/>
          <w:rtl/>
        </w:rPr>
        <w:t xml:space="preserve"> و</w:t>
      </w:r>
      <w:r w:rsidRPr="00615A8F">
        <w:rPr>
          <w:rFonts w:ascii="Tahoma" w:hAnsi="Tahoma" w:cs="Traditional Arabic"/>
          <w:sz w:val="36"/>
          <w:szCs w:val="36"/>
          <w:rtl/>
        </w:rPr>
        <w:t xml:space="preserve">يجعل لهم مكانة خاصة فقد كانوا يدفعون ضريبة مالية مقابل </w:t>
      </w:r>
      <w:r w:rsidRPr="00615A8F">
        <w:rPr>
          <w:rFonts w:ascii="Tahoma" w:hAnsi="Tahoma" w:cs="Traditional Arabic" w:hint="cs"/>
          <w:sz w:val="36"/>
          <w:szCs w:val="36"/>
          <w:rtl/>
        </w:rPr>
        <w:t>إ</w:t>
      </w:r>
      <w:r w:rsidRPr="00615A8F">
        <w:rPr>
          <w:rFonts w:ascii="Tahoma" w:hAnsi="Tahoma" w:cs="Traditional Arabic"/>
          <w:sz w:val="36"/>
          <w:szCs w:val="36"/>
          <w:rtl/>
        </w:rPr>
        <w:t xml:space="preserve">عفائهم من الخدمة العسكرية وكان هذا </w:t>
      </w:r>
      <w:r w:rsidRPr="00615A8F">
        <w:rPr>
          <w:rFonts w:ascii="Tahoma" w:hAnsi="Tahoma" w:cs="Traditional Arabic" w:hint="cs"/>
          <w:sz w:val="36"/>
          <w:szCs w:val="36"/>
          <w:rtl/>
        </w:rPr>
        <w:t>أ</w:t>
      </w:r>
      <w:r w:rsidRPr="00615A8F">
        <w:rPr>
          <w:rFonts w:ascii="Tahoma" w:hAnsi="Tahoma" w:cs="Traditional Arabic"/>
          <w:sz w:val="36"/>
          <w:szCs w:val="36"/>
          <w:rtl/>
        </w:rPr>
        <w:t>مرا</w:t>
      </w:r>
      <w:r w:rsidRPr="00615A8F">
        <w:rPr>
          <w:rFonts w:ascii="Tahoma" w:hAnsi="Tahoma" w:cs="Traditional Arabic" w:hint="cs"/>
          <w:sz w:val="36"/>
          <w:szCs w:val="36"/>
          <w:rtl/>
        </w:rPr>
        <w:t>ً</w:t>
      </w:r>
      <w:r w:rsidRPr="00615A8F">
        <w:rPr>
          <w:rFonts w:ascii="Tahoma" w:hAnsi="Tahoma" w:cs="Traditional Arabic"/>
          <w:sz w:val="36"/>
          <w:szCs w:val="36"/>
          <w:rtl/>
        </w:rPr>
        <w:t xml:space="preserve"> م</w:t>
      </w:r>
      <w:r w:rsidRPr="00615A8F">
        <w:rPr>
          <w:rFonts w:ascii="Tahoma" w:hAnsi="Tahoma" w:cs="Traditional Arabic" w:hint="cs"/>
          <w:sz w:val="36"/>
          <w:szCs w:val="36"/>
          <w:rtl/>
        </w:rPr>
        <w:t>ُ</w:t>
      </w:r>
      <w:r w:rsidRPr="00615A8F">
        <w:rPr>
          <w:rFonts w:ascii="Tahoma" w:hAnsi="Tahoma" w:cs="Traditional Arabic"/>
          <w:sz w:val="36"/>
          <w:szCs w:val="36"/>
          <w:rtl/>
        </w:rPr>
        <w:t>رح</w:t>
      </w:r>
      <w:r w:rsidRPr="00615A8F">
        <w:rPr>
          <w:rFonts w:ascii="Tahoma" w:hAnsi="Tahoma" w:cs="Traditional Arabic" w:hint="cs"/>
          <w:sz w:val="36"/>
          <w:szCs w:val="36"/>
          <w:rtl/>
        </w:rPr>
        <w:t>َّ</w:t>
      </w:r>
      <w:r w:rsidRPr="00615A8F">
        <w:rPr>
          <w:rFonts w:ascii="Tahoma" w:hAnsi="Tahoma" w:cs="Traditional Arabic"/>
          <w:sz w:val="36"/>
          <w:szCs w:val="36"/>
          <w:rtl/>
        </w:rPr>
        <w:t>با</w:t>
      </w:r>
      <w:r w:rsidRPr="00615A8F">
        <w:rPr>
          <w:rFonts w:ascii="Tahoma" w:hAnsi="Tahoma" w:cs="Traditional Arabic" w:hint="cs"/>
          <w:sz w:val="36"/>
          <w:szCs w:val="36"/>
          <w:rtl/>
        </w:rPr>
        <w:t>ً</w:t>
      </w:r>
      <w:r w:rsidRPr="00615A8F">
        <w:rPr>
          <w:rFonts w:ascii="Tahoma" w:hAnsi="Tahoma" w:cs="Traditional Arabic"/>
          <w:sz w:val="36"/>
          <w:szCs w:val="36"/>
          <w:rtl/>
        </w:rPr>
        <w:t xml:space="preserve"> به جدا</w:t>
      </w:r>
      <w:r w:rsidRPr="00615A8F">
        <w:rPr>
          <w:rFonts w:ascii="Tahoma" w:hAnsi="Tahoma" w:cs="Traditional Arabic" w:hint="cs"/>
          <w:sz w:val="36"/>
          <w:szCs w:val="36"/>
          <w:rtl/>
        </w:rPr>
        <w:t>ً</w:t>
      </w:r>
      <w:r w:rsidRPr="00615A8F">
        <w:rPr>
          <w:rFonts w:ascii="Tahoma" w:hAnsi="Tahoma" w:cs="Traditional Arabic"/>
          <w:sz w:val="36"/>
          <w:szCs w:val="36"/>
          <w:rtl/>
        </w:rPr>
        <w:t xml:space="preserve"> من ق</w:t>
      </w:r>
      <w:r w:rsidRPr="00615A8F">
        <w:rPr>
          <w:rFonts w:ascii="Tahoma" w:hAnsi="Tahoma" w:cs="Traditional Arabic" w:hint="cs"/>
          <w:sz w:val="36"/>
          <w:szCs w:val="36"/>
          <w:rtl/>
        </w:rPr>
        <w:t>ِ</w:t>
      </w:r>
      <w:r w:rsidRPr="00615A8F">
        <w:rPr>
          <w:rFonts w:ascii="Tahoma" w:hAnsi="Tahoma" w:cs="Traditional Arabic"/>
          <w:sz w:val="36"/>
          <w:szCs w:val="36"/>
          <w:rtl/>
        </w:rPr>
        <w:t>بل اليهود</w:t>
      </w:r>
      <w:r w:rsidR="00D745E4">
        <w:rPr>
          <w:rFonts w:ascii="Tahoma" w:hAnsi="Tahoma" w:cs="Traditional Arabic" w:hint="cs"/>
          <w:sz w:val="36"/>
          <w:szCs w:val="36"/>
          <w:rtl/>
        </w:rPr>
        <w:t>...</w:t>
      </w:r>
      <w:r w:rsidRPr="00615A8F">
        <w:rPr>
          <w:rFonts w:ascii="Tahoma" w:hAnsi="Tahoma" w:cs="Traditional Arabic" w:hint="cs"/>
          <w:sz w:val="36"/>
          <w:szCs w:val="36"/>
          <w:rtl/>
        </w:rPr>
        <w:t xml:space="preserve"> إ</w:t>
      </w:r>
      <w:r w:rsidRPr="00615A8F">
        <w:rPr>
          <w:rFonts w:ascii="Tahoma" w:hAnsi="Tahoma" w:cs="Traditional Arabic"/>
          <w:sz w:val="36"/>
          <w:szCs w:val="36"/>
          <w:rtl/>
        </w:rPr>
        <w:t xml:space="preserve">ن </w:t>
      </w:r>
      <w:r w:rsidRPr="00615A8F">
        <w:rPr>
          <w:rFonts w:ascii="Tahoma" w:hAnsi="Tahoma" w:cs="Traditional Arabic" w:hint="cs"/>
          <w:sz w:val="36"/>
          <w:szCs w:val="36"/>
          <w:rtl/>
        </w:rPr>
        <w:t>أ</w:t>
      </w:r>
      <w:r w:rsidRPr="00615A8F">
        <w:rPr>
          <w:rFonts w:ascii="Tahoma" w:hAnsi="Tahoma" w:cs="Traditional Arabic"/>
          <w:sz w:val="36"/>
          <w:szCs w:val="36"/>
          <w:rtl/>
        </w:rPr>
        <w:t xml:space="preserve">ي يهودي </w:t>
      </w:r>
      <w:r w:rsidRPr="00615A8F">
        <w:rPr>
          <w:rFonts w:ascii="Tahoma" w:hAnsi="Tahoma" w:cs="Traditional Arabic" w:hint="cs"/>
          <w:sz w:val="36"/>
          <w:szCs w:val="36"/>
          <w:rtl/>
        </w:rPr>
        <w:t>أ</w:t>
      </w:r>
      <w:r w:rsidRPr="00615A8F">
        <w:rPr>
          <w:rFonts w:ascii="Tahoma" w:hAnsi="Tahoma" w:cs="Traditional Arabic"/>
          <w:sz w:val="36"/>
          <w:szCs w:val="36"/>
          <w:rtl/>
        </w:rPr>
        <w:t xml:space="preserve">مين لا يستطيع </w:t>
      </w:r>
      <w:r w:rsidRPr="00615A8F">
        <w:rPr>
          <w:rFonts w:ascii="Tahoma" w:hAnsi="Tahoma" w:cs="Traditional Arabic" w:hint="cs"/>
          <w:sz w:val="36"/>
          <w:szCs w:val="36"/>
          <w:rtl/>
        </w:rPr>
        <w:t>إ</w:t>
      </w:r>
      <w:r w:rsidRPr="00615A8F">
        <w:rPr>
          <w:rFonts w:ascii="Tahoma" w:hAnsi="Tahoma" w:cs="Traditional Arabic"/>
          <w:sz w:val="36"/>
          <w:szCs w:val="36"/>
          <w:rtl/>
        </w:rPr>
        <w:t xml:space="preserve">لا </w:t>
      </w:r>
      <w:r w:rsidRPr="00615A8F">
        <w:rPr>
          <w:rFonts w:ascii="Tahoma" w:hAnsi="Tahoma" w:cs="Traditional Arabic" w:hint="cs"/>
          <w:sz w:val="36"/>
          <w:szCs w:val="36"/>
          <w:rtl/>
        </w:rPr>
        <w:t>أ</w:t>
      </w:r>
      <w:r w:rsidRPr="00615A8F">
        <w:rPr>
          <w:rFonts w:ascii="Tahoma" w:hAnsi="Tahoma" w:cs="Traditional Arabic"/>
          <w:sz w:val="36"/>
          <w:szCs w:val="36"/>
          <w:rtl/>
        </w:rPr>
        <w:t>ن يشعر بالعرفان والتقدير لل</w:t>
      </w:r>
      <w:r w:rsidRPr="00615A8F">
        <w:rPr>
          <w:rFonts w:ascii="Tahoma" w:hAnsi="Tahoma" w:cs="Traditional Arabic" w:hint="cs"/>
          <w:sz w:val="36"/>
          <w:szCs w:val="36"/>
          <w:rtl/>
        </w:rPr>
        <w:t>إ</w:t>
      </w:r>
      <w:r w:rsidRPr="00615A8F">
        <w:rPr>
          <w:rFonts w:ascii="Tahoma" w:hAnsi="Tahoma" w:cs="Traditional Arabic"/>
          <w:sz w:val="36"/>
          <w:szCs w:val="36"/>
          <w:rtl/>
        </w:rPr>
        <w:t>سلام و</w:t>
      </w:r>
      <w:r w:rsidRPr="00615A8F">
        <w:rPr>
          <w:rFonts w:ascii="Tahoma" w:hAnsi="Tahoma" w:cs="Traditional Arabic" w:hint="cs"/>
          <w:sz w:val="36"/>
          <w:szCs w:val="36"/>
          <w:rtl/>
        </w:rPr>
        <w:t>أ</w:t>
      </w:r>
      <w:r w:rsidRPr="00615A8F">
        <w:rPr>
          <w:rFonts w:ascii="Tahoma" w:hAnsi="Tahoma" w:cs="Traditional Arabic"/>
          <w:sz w:val="36"/>
          <w:szCs w:val="36"/>
          <w:rtl/>
        </w:rPr>
        <w:t>هله الذين حموا خمسين جيلا</w:t>
      </w:r>
      <w:r w:rsidRPr="00615A8F">
        <w:rPr>
          <w:rFonts w:ascii="Tahoma" w:hAnsi="Tahoma" w:cs="Traditional Arabic" w:hint="cs"/>
          <w:sz w:val="36"/>
          <w:szCs w:val="36"/>
          <w:rtl/>
        </w:rPr>
        <w:t>ً</w:t>
      </w:r>
      <w:r w:rsidRPr="00615A8F">
        <w:rPr>
          <w:rFonts w:ascii="Tahoma" w:hAnsi="Tahoma" w:cs="Traditional Arabic"/>
          <w:sz w:val="36"/>
          <w:szCs w:val="36"/>
          <w:rtl/>
        </w:rPr>
        <w:t xml:space="preserve"> من اليهود</w:t>
      </w:r>
      <w:r w:rsidRPr="00615A8F">
        <w:rPr>
          <w:rFonts w:ascii="Tahoma" w:hAnsi="Tahoma" w:cs="Traditional Arabic" w:hint="cs"/>
          <w:sz w:val="36"/>
          <w:szCs w:val="36"/>
          <w:rtl/>
        </w:rPr>
        <w:t>،</w:t>
      </w:r>
      <w:r w:rsidRPr="00615A8F">
        <w:rPr>
          <w:rFonts w:ascii="Tahoma" w:hAnsi="Tahoma" w:cs="Traditional Arabic"/>
          <w:sz w:val="36"/>
          <w:szCs w:val="36"/>
          <w:rtl/>
        </w:rPr>
        <w:t xml:space="preserve"> في الوقت الذي كان فيه العالم المسيحي ي</w:t>
      </w:r>
      <w:r w:rsidRPr="00615A8F">
        <w:rPr>
          <w:rFonts w:ascii="Tahoma" w:hAnsi="Tahoma" w:cs="Traditional Arabic" w:hint="cs"/>
          <w:sz w:val="36"/>
          <w:szCs w:val="36"/>
          <w:rtl/>
        </w:rPr>
        <w:t>َ</w:t>
      </w:r>
      <w:r w:rsidRPr="00615A8F">
        <w:rPr>
          <w:rFonts w:ascii="Tahoma" w:hAnsi="Tahoma" w:cs="Traditional Arabic"/>
          <w:sz w:val="36"/>
          <w:szCs w:val="36"/>
          <w:rtl/>
        </w:rPr>
        <w:t>ضطهد اليهود ويحاول تغيير عقيدتهم بالسيف</w:t>
      </w:r>
      <w:r w:rsidRPr="00615A8F">
        <w:rPr>
          <w:rFonts w:ascii="Tahoma" w:hAnsi="Tahoma" w:cs="Traditional Arabic" w:hint="cs"/>
          <w:sz w:val="36"/>
          <w:szCs w:val="36"/>
          <w:rtl/>
        </w:rPr>
        <w:t>"</w:t>
      </w:r>
      <w:r w:rsidR="00D745E4">
        <w:rPr>
          <w:rFonts w:ascii="Tahoma" w:hAnsi="Tahoma" w:cs="Traditional Arabic"/>
          <w:sz w:val="36"/>
          <w:szCs w:val="36"/>
          <w:rtl/>
        </w:rPr>
        <w:t>.</w:t>
      </w:r>
      <w:r w:rsidRPr="00615A8F">
        <w:rPr>
          <w:rFonts w:ascii="Tahoma" w:hAnsi="Tahoma" w:cs="Traditional Arabic" w:hint="cs"/>
          <w:sz w:val="24"/>
          <w:szCs w:val="24"/>
          <w:vertAlign w:val="superscript"/>
          <w:rtl/>
        </w:rPr>
        <w:t>(1)</w:t>
      </w:r>
      <w:r w:rsidRPr="00615A8F">
        <w:rPr>
          <w:rFonts w:ascii="Tahoma" w:hAnsi="Tahoma" w:cs="Traditional Arabic"/>
          <w:sz w:val="36"/>
          <w:szCs w:val="36"/>
          <w:rtl/>
        </w:rPr>
        <w:t xml:space="preserve"> </w:t>
      </w:r>
    </w:p>
    <w:p w:rsidR="008B3DA2" w:rsidRPr="00615A8F" w:rsidRDefault="009A038E" w:rsidP="008630E9">
      <w:pPr>
        <w:bidi/>
        <w:spacing w:after="0" w:line="240" w:lineRule="auto"/>
        <w:rPr>
          <w:rFonts w:ascii="Tahoma" w:hAnsi="Tahoma" w:cs="Traditional Arabic"/>
          <w:sz w:val="24"/>
          <w:szCs w:val="24"/>
          <w:rtl/>
          <w:lang w:bidi="ar-EG"/>
        </w:rPr>
      </w:pPr>
      <w:r>
        <w:rPr>
          <w:rFonts w:ascii="Arial" w:hAnsi="Arial" w:cs="Traditional Arabic"/>
          <w:sz w:val="24"/>
          <w:szCs w:val="24"/>
        </w:rPr>
        <w:pict>
          <v:rect id="_x0000_i1100" style="width:0;height:1.5pt" o:hralign="right" o:hrstd="t" o:hr="t" fillcolor="#aca899" stroked="f"/>
        </w:pict>
      </w:r>
      <w:r w:rsidR="008B3DA2" w:rsidRPr="00615A8F">
        <w:rPr>
          <w:rFonts w:ascii="Tahoma" w:hAnsi="Tahoma" w:cs="Traditional Arabic" w:hint="cs"/>
          <w:sz w:val="24"/>
          <w:szCs w:val="24"/>
          <w:rtl/>
        </w:rPr>
        <w:t xml:space="preserve">1- </w:t>
      </w:r>
      <w:r w:rsidR="008B3DA2" w:rsidRPr="00615A8F">
        <w:rPr>
          <w:rFonts w:cs="Traditional Arabic"/>
          <w:sz w:val="20"/>
          <w:szCs w:val="20"/>
          <w:u w:val="single"/>
        </w:rPr>
        <w:t>http://www</w:t>
      </w:r>
      <w:r w:rsidR="00D745E4">
        <w:rPr>
          <w:rFonts w:cs="Traditional Arabic"/>
          <w:sz w:val="20"/>
          <w:szCs w:val="20"/>
          <w:u w:val="single"/>
        </w:rPr>
        <w:t>.</w:t>
      </w:r>
      <w:r w:rsidR="008B3DA2" w:rsidRPr="00615A8F">
        <w:rPr>
          <w:rFonts w:cs="Traditional Arabic"/>
          <w:sz w:val="20"/>
          <w:szCs w:val="20"/>
          <w:u w:val="single"/>
        </w:rPr>
        <w:t>55a</w:t>
      </w:r>
      <w:r w:rsidR="00D745E4">
        <w:rPr>
          <w:rFonts w:cs="Traditional Arabic"/>
          <w:sz w:val="20"/>
          <w:szCs w:val="20"/>
          <w:u w:val="single"/>
        </w:rPr>
        <w:t>.</w:t>
      </w:r>
      <w:r w:rsidR="008B3DA2" w:rsidRPr="00615A8F">
        <w:rPr>
          <w:rFonts w:cs="Traditional Arabic"/>
          <w:sz w:val="20"/>
          <w:szCs w:val="20"/>
          <w:u w:val="single"/>
        </w:rPr>
        <w:t>net/firas/arabic</w:t>
      </w:r>
      <w:r w:rsidR="008B3DA2" w:rsidRPr="00615A8F">
        <w:rPr>
          <w:rFonts w:cs="Traditional Arabic"/>
          <w:sz w:val="24"/>
          <w:szCs w:val="24"/>
          <w:rtl/>
        </w:rPr>
        <w:t>/)</w:t>
      </w:r>
      <w:r w:rsidR="00D745E4">
        <w:rPr>
          <w:rFonts w:ascii="Tahoma" w:hAnsi="Tahoma" w:cs="Traditional Arabic" w:hint="cs"/>
          <w:sz w:val="24"/>
          <w:szCs w:val="24"/>
          <w:rtl/>
        </w:rPr>
        <w:t>.</w:t>
      </w:r>
      <w:r w:rsidR="008B3DA2" w:rsidRPr="00615A8F">
        <w:rPr>
          <w:rFonts w:ascii="Tahoma" w:hAnsi="Tahoma" w:cs="Traditional Arabic" w:hint="cs"/>
          <w:sz w:val="24"/>
          <w:szCs w:val="24"/>
          <w:rtl/>
        </w:rPr>
        <w:t xml:space="preserve"> مقالة الكاتب والصحفى(</w:t>
      </w:r>
      <w:r w:rsidR="008B3DA2" w:rsidRPr="00615A8F">
        <w:rPr>
          <w:rFonts w:cs="Traditional Arabic" w:hint="cs"/>
          <w:sz w:val="24"/>
          <w:szCs w:val="24"/>
          <w:rtl/>
        </w:rPr>
        <w:t>يوري افنري</w:t>
      </w:r>
      <w:r w:rsidR="008B3DA2" w:rsidRPr="00615A8F">
        <w:rPr>
          <w:rFonts w:ascii="Tahoma" w:hAnsi="Tahoma" w:cs="Traditional Arabic" w:hint="cs"/>
          <w:sz w:val="24"/>
          <w:szCs w:val="24"/>
          <w:rtl/>
        </w:rPr>
        <w:t>) ترجمة الدكتورة:نهى أبو كريشة</w:t>
      </w:r>
      <w:r w:rsidR="00D745E4">
        <w:rPr>
          <w:rFonts w:ascii="Tahoma" w:hAnsi="Tahoma" w:cs="Traditional Arabic" w:hint="cs"/>
          <w:sz w:val="24"/>
          <w:szCs w:val="24"/>
          <w:rtl/>
        </w:rPr>
        <w:t>.</w:t>
      </w:r>
      <w:r w:rsidR="008B3DA2" w:rsidRPr="00615A8F">
        <w:rPr>
          <w:rFonts w:ascii="Tahoma" w:hAnsi="Tahoma" w:cs="Traditional Arabic" w:hint="cs"/>
          <w:sz w:val="24"/>
          <w:szCs w:val="24"/>
          <w:rtl/>
        </w:rPr>
        <w:t xml:space="preserve"> نقلاً عن</w:t>
      </w:r>
      <w:r w:rsidR="00D745E4">
        <w:rPr>
          <w:rFonts w:ascii="Tahoma" w:hAnsi="Tahoma" w:cs="Traditional Arabic" w:hint="cs"/>
          <w:sz w:val="24"/>
          <w:szCs w:val="24"/>
          <w:rtl/>
        </w:rPr>
        <w:t>.</w:t>
      </w:r>
      <w:r w:rsidR="008B3DA2" w:rsidRPr="00615A8F">
        <w:rPr>
          <w:rFonts w:ascii="Tahoma" w:hAnsi="Tahoma" w:cs="Traditional Arabic"/>
          <w:sz w:val="24"/>
          <w:szCs w:val="24"/>
          <w:rtl/>
        </w:rPr>
        <w:t xml:space="preserve"> </w:t>
      </w:r>
      <w:hyperlink r:id="rId12" w:history="1">
        <w:r w:rsidR="008B3DA2" w:rsidRPr="00615A8F">
          <w:rPr>
            <w:rStyle w:val="Hyperlink"/>
            <w:rFonts w:ascii="Tahoma" w:hAnsi="Tahoma" w:cs="Traditional Arabic"/>
            <w:color w:val="auto"/>
            <w:sz w:val="20"/>
            <w:szCs w:val="20"/>
          </w:rPr>
          <w:t>http://www</w:t>
        </w:r>
        <w:r w:rsidR="00D745E4">
          <w:rPr>
            <w:rStyle w:val="Hyperlink"/>
            <w:rFonts w:ascii="Tahoma" w:hAnsi="Tahoma" w:cs="Traditional Arabic"/>
            <w:color w:val="auto"/>
            <w:sz w:val="20"/>
            <w:szCs w:val="20"/>
          </w:rPr>
          <w:t>.</w:t>
        </w:r>
        <w:r w:rsidR="008B3DA2" w:rsidRPr="00615A8F">
          <w:rPr>
            <w:rStyle w:val="Hyperlink"/>
            <w:rFonts w:ascii="Tahoma" w:hAnsi="Tahoma" w:cs="Traditional Arabic"/>
            <w:color w:val="auto"/>
            <w:sz w:val="20"/>
            <w:szCs w:val="20"/>
          </w:rPr>
          <w:t>globalresearch</w:t>
        </w:r>
        <w:r w:rsidR="00D745E4">
          <w:rPr>
            <w:rStyle w:val="Hyperlink"/>
            <w:rFonts w:ascii="Tahoma" w:hAnsi="Tahoma" w:cs="Traditional Arabic"/>
            <w:color w:val="auto"/>
            <w:sz w:val="20"/>
            <w:szCs w:val="20"/>
          </w:rPr>
          <w:t>.</w:t>
        </w:r>
        <w:r w:rsidR="008B3DA2" w:rsidRPr="00615A8F">
          <w:rPr>
            <w:rStyle w:val="Hyperlink"/>
            <w:rFonts w:ascii="Tahoma" w:hAnsi="Tahoma" w:cs="Traditional Arabic"/>
            <w:color w:val="auto"/>
            <w:sz w:val="20"/>
            <w:szCs w:val="20"/>
          </w:rPr>
          <w:t>ca</w:t>
        </w:r>
        <w:r w:rsidR="008B3DA2" w:rsidRPr="00615A8F">
          <w:rPr>
            <w:rStyle w:val="Hyperlink"/>
            <w:rFonts w:ascii="Tahoma" w:hAnsi="Tahoma" w:cs="Traditional Arabic"/>
            <w:color w:val="auto"/>
            <w:sz w:val="20"/>
            <w:szCs w:val="20"/>
            <w:rtl/>
          </w:rPr>
          <w:t>/</w:t>
        </w:r>
      </w:hyperlink>
      <w:r w:rsidR="00D745E4">
        <w:rPr>
          <w:rFonts w:ascii="Tahoma" w:hAnsi="Tahoma" w:cs="Traditional Arabic" w:hint="cs"/>
          <w:sz w:val="20"/>
          <w:szCs w:val="20"/>
          <w:rtl/>
        </w:rPr>
        <w:t>.</w:t>
      </w:r>
    </w:p>
    <w:p w:rsidR="008B3DA2" w:rsidRPr="00615A8F" w:rsidRDefault="009A038E" w:rsidP="008630E9">
      <w:pPr>
        <w:bidi/>
        <w:spacing w:after="0" w:line="240" w:lineRule="auto"/>
        <w:contextualSpacing/>
        <w:jc w:val="both"/>
        <w:rPr>
          <w:rFonts w:cs="Traditional Arabic"/>
          <w:b/>
          <w:bCs/>
          <w:sz w:val="36"/>
          <w:szCs w:val="36"/>
          <w:rtl/>
        </w:rPr>
      </w:pPr>
      <w:r>
        <w:rPr>
          <w:rFonts w:ascii="Arial" w:hAnsi="Arial" w:cs="Traditional Arabic"/>
          <w:sz w:val="36"/>
          <w:szCs w:val="36"/>
        </w:rPr>
        <w:pict>
          <v:rect id="_x0000_i1101" style="width:0;height:1.5pt" o:hralign="right" o:hrstd="t" o:hr="t" fillcolor="#aca899" stroked="f"/>
        </w:pict>
      </w:r>
    </w:p>
    <w:p w:rsidR="008B3DA2" w:rsidRPr="00615A8F" w:rsidRDefault="008B3DA2" w:rsidP="008630E9">
      <w:pPr>
        <w:bidi/>
        <w:spacing w:after="0" w:line="240" w:lineRule="auto"/>
        <w:contextualSpacing/>
        <w:jc w:val="both"/>
        <w:rPr>
          <w:rFonts w:cs="Traditional Arabic"/>
          <w:b/>
          <w:bCs/>
          <w:sz w:val="8"/>
          <w:szCs w:val="8"/>
          <w:rtl/>
          <w:lang w:bidi="ar-EG"/>
        </w:rPr>
      </w:pPr>
    </w:p>
    <w:p w:rsidR="008B3DA2" w:rsidRPr="00615A8F" w:rsidRDefault="008B3DA2" w:rsidP="003A10C6">
      <w:pPr>
        <w:pStyle w:val="1"/>
        <w:bidi/>
        <w:rPr>
          <w:rtl/>
        </w:rPr>
      </w:pPr>
      <w:bookmarkStart w:id="10" w:name="_Toc442266710"/>
      <w:r w:rsidRPr="00615A8F">
        <w:rPr>
          <w:rFonts w:hint="eastAsia"/>
          <w:rtl/>
        </w:rPr>
        <w:lastRenderedPageBreak/>
        <w:t>العق</w:t>
      </w:r>
      <w:r w:rsidRPr="00615A8F">
        <w:rPr>
          <w:rFonts w:hint="cs"/>
          <w:rtl/>
        </w:rPr>
        <w:t>ـ</w:t>
      </w:r>
      <w:r w:rsidRPr="00615A8F">
        <w:rPr>
          <w:rFonts w:hint="eastAsia"/>
          <w:rtl/>
        </w:rPr>
        <w:t>ل</w:t>
      </w:r>
      <w:r w:rsidRPr="00615A8F">
        <w:rPr>
          <w:rtl/>
        </w:rPr>
        <w:t xml:space="preserve"> </w:t>
      </w:r>
      <w:r w:rsidRPr="00615A8F">
        <w:rPr>
          <w:rFonts w:hint="eastAsia"/>
          <w:rtl/>
        </w:rPr>
        <w:t>الغ</w:t>
      </w:r>
      <w:r w:rsidRPr="00615A8F">
        <w:rPr>
          <w:rFonts w:hint="cs"/>
          <w:rtl/>
        </w:rPr>
        <w:t>ـ</w:t>
      </w:r>
      <w:r w:rsidRPr="00615A8F">
        <w:rPr>
          <w:rFonts w:hint="eastAsia"/>
          <w:rtl/>
        </w:rPr>
        <w:t>ربى</w:t>
      </w:r>
      <w:bookmarkEnd w:id="10"/>
    </w:p>
    <w:p w:rsidR="008B3DA2"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العقل</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عقل</w:t>
      </w:r>
      <w:r w:rsidRPr="00615A8F">
        <w:rPr>
          <w:rFonts w:cs="Traditional Arabic"/>
          <w:sz w:val="36"/>
          <w:szCs w:val="36"/>
          <w:rtl/>
        </w:rPr>
        <w:t xml:space="preserve"> </w:t>
      </w:r>
      <w:r w:rsidRPr="00615A8F">
        <w:rPr>
          <w:rFonts w:cs="Traditional Arabic" w:hint="eastAsia"/>
          <w:sz w:val="36"/>
          <w:szCs w:val="36"/>
          <w:rtl/>
        </w:rPr>
        <w:t>مستنير،</w:t>
      </w:r>
      <w:r w:rsidRPr="00615A8F">
        <w:rPr>
          <w:rFonts w:cs="Traditional Arabic"/>
          <w:sz w:val="36"/>
          <w:szCs w:val="36"/>
          <w:rtl/>
        </w:rPr>
        <w:t xml:space="preserve"> </w:t>
      </w:r>
      <w:r w:rsidRPr="00615A8F">
        <w:rPr>
          <w:rFonts w:cs="Traditional Arabic" w:hint="eastAsia"/>
          <w:sz w:val="36"/>
          <w:szCs w:val="36"/>
          <w:rtl/>
        </w:rPr>
        <w:t>صاحب</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عقل</w:t>
      </w:r>
      <w:r w:rsidRPr="00615A8F">
        <w:rPr>
          <w:rFonts w:cs="Traditional Arabic"/>
          <w:sz w:val="36"/>
          <w:szCs w:val="36"/>
          <w:rtl/>
        </w:rPr>
        <w:t xml:space="preserve"> </w:t>
      </w:r>
      <w:r w:rsidRPr="00615A8F">
        <w:rPr>
          <w:rFonts w:cs="Traditional Arabic" w:hint="eastAsia"/>
          <w:sz w:val="36"/>
          <w:szCs w:val="36"/>
          <w:rtl/>
        </w:rPr>
        <w:t>ذكى</w:t>
      </w:r>
      <w:r w:rsidRPr="00615A8F">
        <w:rPr>
          <w:rFonts w:cs="Traditional Arabic"/>
          <w:sz w:val="36"/>
          <w:szCs w:val="36"/>
          <w:rtl/>
        </w:rPr>
        <w:t xml:space="preserve"> </w:t>
      </w:r>
      <w:r w:rsidRPr="00615A8F">
        <w:rPr>
          <w:rFonts w:cs="Traditional Arabic" w:hint="eastAsia"/>
          <w:sz w:val="36"/>
          <w:szCs w:val="36"/>
          <w:rtl/>
        </w:rPr>
        <w:t>وموضوعى،</w:t>
      </w:r>
      <w:r w:rsidRPr="00615A8F">
        <w:rPr>
          <w:rFonts w:cs="Traditional Arabic"/>
          <w:sz w:val="36"/>
          <w:szCs w:val="36"/>
          <w:rtl/>
        </w:rPr>
        <w:t xml:space="preserve"> </w:t>
      </w:r>
      <w:r w:rsidRPr="00615A8F">
        <w:rPr>
          <w:rFonts w:cs="Traditional Arabic" w:hint="eastAsia"/>
          <w:sz w:val="36"/>
          <w:szCs w:val="36"/>
          <w:rtl/>
        </w:rPr>
        <w:t>باحث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ويقدر</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العلمى،</w:t>
      </w:r>
      <w:r w:rsidRPr="00615A8F">
        <w:rPr>
          <w:rFonts w:cs="Traditional Arabic"/>
          <w:sz w:val="36"/>
          <w:szCs w:val="36"/>
          <w:rtl/>
        </w:rPr>
        <w:t xml:space="preserve"> </w:t>
      </w:r>
      <w:r w:rsidRPr="00615A8F">
        <w:rPr>
          <w:rFonts w:cs="Traditional Arabic" w:hint="eastAsia"/>
          <w:sz w:val="36"/>
          <w:szCs w:val="36"/>
          <w:rtl/>
        </w:rPr>
        <w:t>فندعوه</w:t>
      </w:r>
      <w:r w:rsidRPr="00615A8F">
        <w:rPr>
          <w:rFonts w:cs="Traditional Arabic"/>
          <w:sz w:val="36"/>
          <w:szCs w:val="36"/>
          <w:rtl/>
        </w:rPr>
        <w:t xml:space="preserve"> </w:t>
      </w:r>
      <w:r w:rsidRPr="00615A8F">
        <w:rPr>
          <w:rFonts w:cs="Traditional Arabic" w:hint="eastAsia"/>
          <w:sz w:val="36"/>
          <w:szCs w:val="36"/>
          <w:rtl/>
        </w:rPr>
        <w:t>لإدراك</w:t>
      </w:r>
      <w:r w:rsidRPr="00615A8F">
        <w:rPr>
          <w:rFonts w:cs="Traditional Arabic"/>
          <w:sz w:val="36"/>
          <w:szCs w:val="36"/>
          <w:rtl/>
        </w:rPr>
        <w:t xml:space="preserve"> </w:t>
      </w:r>
      <w:r w:rsidRPr="00615A8F">
        <w:rPr>
          <w:rFonts w:cs="Traditional Arabic" w:hint="eastAsia"/>
          <w:sz w:val="36"/>
          <w:szCs w:val="36"/>
          <w:rtl/>
        </w:rPr>
        <w:t>المصيدة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أراد</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ينصبها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وندعوه</w:t>
      </w:r>
      <w:r w:rsidRPr="00615A8F">
        <w:rPr>
          <w:rFonts w:cs="Traditional Arabic"/>
          <w:sz w:val="36"/>
          <w:szCs w:val="36"/>
          <w:rtl/>
        </w:rPr>
        <w:t xml:space="preserve"> </w:t>
      </w:r>
      <w:r w:rsidRPr="00615A8F">
        <w:rPr>
          <w:rFonts w:cs="Traditional Arabic" w:hint="eastAsia"/>
          <w:sz w:val="36"/>
          <w:szCs w:val="36"/>
          <w:rtl/>
        </w:rPr>
        <w:t>لإسقاط</w:t>
      </w:r>
      <w:r w:rsidRPr="00615A8F">
        <w:rPr>
          <w:rFonts w:cs="Traditional Arabic"/>
          <w:sz w:val="36"/>
          <w:szCs w:val="36"/>
          <w:rtl/>
        </w:rPr>
        <w:t xml:space="preserve"> </w:t>
      </w:r>
      <w:r w:rsidRPr="00615A8F">
        <w:rPr>
          <w:rFonts w:cs="Traditional Arabic" w:hint="eastAsia"/>
          <w:sz w:val="36"/>
          <w:szCs w:val="36"/>
          <w:rtl/>
        </w:rPr>
        <w:t>الجدران</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وتاريخ</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تسطع</w:t>
      </w:r>
      <w:r w:rsidRPr="00615A8F">
        <w:rPr>
          <w:rFonts w:cs="Traditional Arabic"/>
          <w:sz w:val="36"/>
          <w:szCs w:val="36"/>
          <w:rtl/>
        </w:rPr>
        <w:t xml:space="preserve"> </w:t>
      </w:r>
      <w:r w:rsidRPr="00615A8F">
        <w:rPr>
          <w:rFonts w:cs="Traditional Arabic" w:hint="eastAsia"/>
          <w:sz w:val="36"/>
          <w:szCs w:val="36"/>
          <w:rtl/>
        </w:rPr>
        <w:t>شمس</w:t>
      </w:r>
      <w:r w:rsidRPr="00615A8F">
        <w:rPr>
          <w:rFonts w:cs="Traditional Arabic"/>
          <w:sz w:val="36"/>
          <w:szCs w:val="36"/>
          <w:rtl/>
        </w:rPr>
        <w:t xml:space="preserve"> </w:t>
      </w:r>
      <w:r w:rsidRPr="00615A8F">
        <w:rPr>
          <w:rFonts w:cs="Traditional Arabic" w:hint="eastAsia"/>
          <w:sz w:val="36"/>
          <w:szCs w:val="36"/>
          <w:rtl/>
        </w:rPr>
        <w:t>الحقيقة</w:t>
      </w:r>
      <w:r w:rsidR="00D745E4">
        <w:rPr>
          <w:rFonts w:cs="Traditional Arabic"/>
          <w:sz w:val="36"/>
          <w:szCs w:val="36"/>
          <w:rtl/>
        </w:rPr>
        <w:t>.</w:t>
      </w:r>
    </w:p>
    <w:p w:rsidR="003A10C6" w:rsidRPr="00615A8F" w:rsidRDefault="003A10C6" w:rsidP="003A10C6">
      <w:pPr>
        <w:bidi/>
        <w:spacing w:after="0" w:line="240" w:lineRule="auto"/>
        <w:ind w:firstLine="340"/>
        <w:contextualSpacing/>
        <w:jc w:val="both"/>
        <w:rPr>
          <w:rFonts w:cs="Traditional Arabic"/>
          <w:sz w:val="36"/>
          <w:szCs w:val="36"/>
          <w:rtl/>
        </w:rPr>
      </w:pPr>
    </w:p>
    <w:p w:rsidR="008B3DA2" w:rsidRDefault="008630E9" w:rsidP="008630E9">
      <w:pPr>
        <w:bidi/>
        <w:spacing w:after="0" w:line="240" w:lineRule="auto"/>
        <w:jc w:val="both"/>
        <w:rPr>
          <w:rFonts w:cs="Traditional Arabic"/>
          <w:sz w:val="36"/>
          <w:szCs w:val="36"/>
          <w:rtl/>
        </w:rPr>
      </w:pPr>
      <w:r>
        <w:rPr>
          <w:rFonts w:cs="Traditional Arabic" w:hint="cs"/>
          <w:sz w:val="36"/>
          <w:szCs w:val="36"/>
          <w:rtl/>
        </w:rPr>
        <w:t xml:space="preserve">  </w:t>
      </w:r>
      <w:r w:rsidR="008B3DA2" w:rsidRPr="00615A8F">
        <w:rPr>
          <w:rFonts w:cs="Traditional Arabic" w:hint="cs"/>
          <w:sz w:val="36"/>
          <w:szCs w:val="36"/>
          <w:rtl/>
        </w:rPr>
        <w:t xml:space="preserve"> </w:t>
      </w:r>
      <w:r w:rsidR="008B3DA2" w:rsidRPr="00615A8F">
        <w:rPr>
          <w:rFonts w:cs="Traditional Arabic" w:hint="eastAsia"/>
          <w:sz w:val="36"/>
          <w:szCs w:val="36"/>
          <w:rtl/>
        </w:rPr>
        <w:t>وندعو</w:t>
      </w:r>
      <w:r w:rsidR="008B3DA2" w:rsidRPr="00615A8F">
        <w:rPr>
          <w:rFonts w:cs="Traditional Arabic" w:hint="cs"/>
          <w:sz w:val="36"/>
          <w:szCs w:val="36"/>
          <w:rtl/>
        </w:rPr>
        <w:t xml:space="preserve"> </w:t>
      </w:r>
      <w:r w:rsidR="008B3DA2" w:rsidRPr="00615A8F">
        <w:rPr>
          <w:rFonts w:cs="Traditional Arabic" w:hint="eastAsia"/>
          <w:sz w:val="36"/>
          <w:szCs w:val="36"/>
          <w:rtl/>
        </w:rPr>
        <w:t>العقل</w:t>
      </w:r>
      <w:r w:rsidR="008B3DA2" w:rsidRPr="00615A8F">
        <w:rPr>
          <w:rFonts w:cs="Traditional Arabic"/>
          <w:sz w:val="36"/>
          <w:szCs w:val="36"/>
          <w:rtl/>
        </w:rPr>
        <w:t xml:space="preserve"> </w:t>
      </w:r>
      <w:r w:rsidR="008B3DA2" w:rsidRPr="00615A8F">
        <w:rPr>
          <w:rFonts w:cs="Traditional Arabic" w:hint="eastAsia"/>
          <w:sz w:val="36"/>
          <w:szCs w:val="36"/>
          <w:rtl/>
        </w:rPr>
        <w:t>الغربى</w:t>
      </w:r>
      <w:r w:rsidR="008B3DA2" w:rsidRPr="00615A8F">
        <w:rPr>
          <w:rFonts w:cs="Traditional Arabic"/>
          <w:sz w:val="36"/>
          <w:szCs w:val="36"/>
          <w:rtl/>
        </w:rPr>
        <w:t xml:space="preserve"> </w:t>
      </w:r>
      <w:r w:rsidR="008B3DA2" w:rsidRPr="00615A8F">
        <w:rPr>
          <w:rFonts w:cs="Traditional Arabic" w:hint="eastAsia"/>
          <w:sz w:val="36"/>
          <w:szCs w:val="36"/>
          <w:rtl/>
        </w:rPr>
        <w:t>للنظر</w:t>
      </w:r>
      <w:r w:rsidR="008B3DA2" w:rsidRPr="00615A8F">
        <w:rPr>
          <w:rFonts w:cs="Traditional Arabic"/>
          <w:sz w:val="36"/>
          <w:szCs w:val="36"/>
          <w:rtl/>
        </w:rPr>
        <w:t xml:space="preserve"> </w:t>
      </w:r>
      <w:r w:rsidR="008B3DA2" w:rsidRPr="00615A8F">
        <w:rPr>
          <w:rFonts w:cs="Traditional Arabic" w:hint="eastAsia"/>
          <w:sz w:val="36"/>
          <w:szCs w:val="36"/>
          <w:rtl/>
        </w:rPr>
        <w:t>إلى</w:t>
      </w:r>
      <w:r w:rsidR="008B3DA2" w:rsidRPr="00615A8F">
        <w:rPr>
          <w:rFonts w:cs="Traditional Arabic"/>
          <w:sz w:val="36"/>
          <w:szCs w:val="36"/>
          <w:rtl/>
        </w:rPr>
        <w:t xml:space="preserve"> </w:t>
      </w:r>
      <w:r w:rsidR="008B3DA2" w:rsidRPr="00615A8F">
        <w:rPr>
          <w:rFonts w:cs="Traditional Arabic" w:hint="eastAsia"/>
          <w:sz w:val="36"/>
          <w:szCs w:val="36"/>
          <w:rtl/>
        </w:rPr>
        <w:t>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sz w:val="36"/>
          <w:szCs w:val="36"/>
          <w:rtl/>
        </w:rPr>
        <w:t>إطار</w:t>
      </w:r>
      <w:r w:rsidR="008B3DA2" w:rsidRPr="00615A8F">
        <w:rPr>
          <w:rFonts w:cs="Traditional Arabic"/>
          <w:sz w:val="36"/>
          <w:szCs w:val="36"/>
          <w:rtl/>
        </w:rPr>
        <w:t xml:space="preserve"> </w:t>
      </w:r>
      <w:r w:rsidR="008B3DA2" w:rsidRPr="00615A8F">
        <w:rPr>
          <w:rFonts w:cs="Traditional Arabic" w:hint="eastAsia"/>
          <w:sz w:val="36"/>
          <w:szCs w:val="36"/>
          <w:rtl/>
        </w:rPr>
        <w:t>ال</w:t>
      </w:r>
      <w:r w:rsidR="008B3DA2" w:rsidRPr="00615A8F">
        <w:rPr>
          <w:rFonts w:cs="Traditional Arabic" w:hint="cs"/>
          <w:sz w:val="36"/>
          <w:szCs w:val="36"/>
          <w:rtl/>
        </w:rPr>
        <w:t>ـ</w:t>
      </w:r>
      <w:r w:rsidR="008B3DA2" w:rsidRPr="00615A8F">
        <w:rPr>
          <w:rFonts w:cs="Traditional Arabic"/>
          <w:sz w:val="36"/>
          <w:szCs w:val="36"/>
          <w:rtl/>
        </w:rPr>
        <w:t xml:space="preserve"> </w:t>
      </w:r>
      <w:r w:rsidR="008B3DA2" w:rsidRPr="00615A8F">
        <w:rPr>
          <w:rFonts w:cs="Traditional Arabic" w:hint="cs"/>
          <w:sz w:val="36"/>
          <w:szCs w:val="36"/>
          <w:rtl/>
        </w:rPr>
        <w:t xml:space="preserve">5000 </w:t>
      </w:r>
      <w:r w:rsidR="008B3DA2" w:rsidRPr="00615A8F">
        <w:rPr>
          <w:rFonts w:cs="Traditional Arabic" w:hint="eastAsia"/>
          <w:sz w:val="36"/>
          <w:szCs w:val="36"/>
          <w:rtl/>
        </w:rPr>
        <w:t>سنة</w:t>
      </w:r>
      <w:r w:rsidR="008B3DA2" w:rsidRPr="00615A8F">
        <w:rPr>
          <w:rFonts w:cs="Traditional Arabic"/>
          <w:sz w:val="36"/>
          <w:szCs w:val="36"/>
          <w:rtl/>
        </w:rPr>
        <w:t xml:space="preserve"> </w:t>
      </w:r>
      <w:r w:rsidR="008B3DA2" w:rsidRPr="00615A8F">
        <w:rPr>
          <w:rFonts w:cs="Traditional Arabic" w:hint="eastAsia"/>
          <w:sz w:val="36"/>
          <w:szCs w:val="36"/>
          <w:rtl/>
        </w:rPr>
        <w:t>الماضية،</w:t>
      </w:r>
      <w:r w:rsidR="008B3DA2" w:rsidRPr="00615A8F">
        <w:rPr>
          <w:rFonts w:cs="Traditional Arabic"/>
          <w:sz w:val="36"/>
          <w:szCs w:val="36"/>
          <w:rtl/>
        </w:rPr>
        <w:t xml:space="preserve"> </w:t>
      </w:r>
      <w:r w:rsidR="008B3DA2" w:rsidRPr="00615A8F">
        <w:rPr>
          <w:rFonts w:cs="Traditional Arabic" w:hint="eastAsia"/>
          <w:sz w:val="36"/>
          <w:szCs w:val="36"/>
          <w:rtl/>
        </w:rPr>
        <w:t>التى</w:t>
      </w:r>
      <w:r w:rsidR="008B3DA2" w:rsidRPr="00615A8F">
        <w:rPr>
          <w:rFonts w:cs="Traditional Arabic"/>
          <w:sz w:val="36"/>
          <w:szCs w:val="36"/>
          <w:rtl/>
        </w:rPr>
        <w:t xml:space="preserve"> </w:t>
      </w:r>
      <w:r w:rsidR="008B3DA2" w:rsidRPr="00615A8F">
        <w:rPr>
          <w:rFonts w:cs="Traditional Arabic" w:hint="eastAsia"/>
          <w:sz w:val="36"/>
          <w:szCs w:val="36"/>
          <w:rtl/>
        </w:rPr>
        <w:t>هى</w:t>
      </w:r>
      <w:r w:rsidR="008B3DA2" w:rsidRPr="00615A8F">
        <w:rPr>
          <w:rFonts w:cs="Traditional Arabic"/>
          <w:sz w:val="36"/>
          <w:szCs w:val="36"/>
          <w:rtl/>
        </w:rPr>
        <w:t xml:space="preserve"> </w:t>
      </w:r>
      <w:r w:rsidR="008B3DA2" w:rsidRPr="00615A8F">
        <w:rPr>
          <w:rFonts w:cs="Traditional Arabic" w:hint="eastAsia"/>
          <w:sz w:val="36"/>
          <w:szCs w:val="36"/>
          <w:rtl/>
        </w:rPr>
        <w:t>عمر</w:t>
      </w:r>
      <w:r w:rsidR="008B3DA2" w:rsidRPr="00615A8F">
        <w:rPr>
          <w:rFonts w:cs="Traditional Arabic"/>
          <w:sz w:val="36"/>
          <w:szCs w:val="36"/>
          <w:rtl/>
        </w:rPr>
        <w:t xml:space="preserve"> </w:t>
      </w:r>
      <w:r w:rsidR="008B3DA2" w:rsidRPr="00615A8F">
        <w:rPr>
          <w:rFonts w:cs="Traditional Arabic" w:hint="eastAsia"/>
          <w:sz w:val="36"/>
          <w:szCs w:val="36"/>
          <w:rtl/>
        </w:rPr>
        <w:t>التاريخ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الإنسانى</w:t>
      </w:r>
      <w:r w:rsidR="008B3DA2" w:rsidRPr="00615A8F">
        <w:rPr>
          <w:rFonts w:cs="Traditional Arabic"/>
          <w:sz w:val="36"/>
          <w:szCs w:val="36"/>
          <w:rtl/>
        </w:rPr>
        <w:t xml:space="preserve"> </w:t>
      </w:r>
      <w:r w:rsidR="008B3DA2" w:rsidRPr="00615A8F">
        <w:rPr>
          <w:rFonts w:cs="Traditional Arabic" w:hint="eastAsia"/>
          <w:sz w:val="36"/>
          <w:szCs w:val="36"/>
          <w:rtl/>
        </w:rPr>
        <w:t>والحضارة</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بعد</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أعادت</w:t>
      </w:r>
      <w:r w:rsidR="008B3DA2" w:rsidRPr="00615A8F">
        <w:rPr>
          <w:rFonts w:cs="Traditional Arabic"/>
          <w:sz w:val="36"/>
          <w:szCs w:val="36"/>
          <w:rtl/>
        </w:rPr>
        <w:t xml:space="preserve"> </w:t>
      </w:r>
      <w:r w:rsidR="008B3DA2" w:rsidRPr="00615A8F">
        <w:rPr>
          <w:rFonts w:cs="Traditional Arabic" w:hint="eastAsia"/>
          <w:sz w:val="36"/>
          <w:szCs w:val="36"/>
          <w:rtl/>
        </w:rPr>
        <w:t>الاكتشافات</w:t>
      </w:r>
      <w:r w:rsidR="008B3DA2" w:rsidRPr="00615A8F">
        <w:rPr>
          <w:rFonts w:cs="Traditional Arabic"/>
          <w:sz w:val="36"/>
          <w:szCs w:val="36"/>
          <w:rtl/>
        </w:rPr>
        <w:t xml:space="preserve"> </w:t>
      </w:r>
      <w:r w:rsidR="008B3DA2" w:rsidRPr="00615A8F">
        <w:rPr>
          <w:rFonts w:cs="Traditional Arabic" w:hint="eastAsia"/>
          <w:sz w:val="36"/>
          <w:szCs w:val="36"/>
          <w:rtl/>
        </w:rPr>
        <w:t>الأثرية</w:t>
      </w:r>
      <w:r w:rsidR="008B3DA2" w:rsidRPr="00615A8F">
        <w:rPr>
          <w:rFonts w:cs="Traditional Arabic"/>
          <w:sz w:val="36"/>
          <w:szCs w:val="36"/>
          <w:rtl/>
        </w:rPr>
        <w:t xml:space="preserve"> </w:t>
      </w:r>
      <w:r w:rsidR="008B3DA2" w:rsidRPr="00615A8F">
        <w:rPr>
          <w:rFonts w:cs="Traditional Arabic" w:hint="eastAsia"/>
          <w:sz w:val="36"/>
          <w:szCs w:val="36"/>
          <w:rtl/>
        </w:rPr>
        <w:t>والعلمية</w:t>
      </w:r>
      <w:r w:rsidR="008B3DA2" w:rsidRPr="00615A8F">
        <w:rPr>
          <w:rFonts w:cs="Traditional Arabic" w:hint="cs"/>
          <w:sz w:val="36"/>
          <w:szCs w:val="36"/>
          <w:rtl/>
        </w:rPr>
        <w:t xml:space="preserve"> </w:t>
      </w:r>
      <w:r w:rsidR="008B3DA2" w:rsidRPr="00615A8F">
        <w:rPr>
          <w:rFonts w:cs="Traditional Arabic" w:hint="eastAsia"/>
          <w:sz w:val="36"/>
          <w:szCs w:val="36"/>
          <w:rtl/>
        </w:rPr>
        <w:t>تاريخ</w:t>
      </w:r>
      <w:r w:rsidR="008B3DA2" w:rsidRPr="00615A8F">
        <w:rPr>
          <w:rFonts w:cs="Traditional Arabic"/>
          <w:sz w:val="36"/>
          <w:szCs w:val="36"/>
          <w:rtl/>
        </w:rPr>
        <w:t xml:space="preserve"> </w:t>
      </w:r>
      <w:r w:rsidR="008B3DA2" w:rsidRPr="00615A8F">
        <w:rPr>
          <w:rFonts w:cs="Traditional Arabic" w:hint="eastAsia"/>
          <w:sz w:val="36"/>
          <w:szCs w:val="36"/>
          <w:rtl/>
        </w:rPr>
        <w:t>شعوب</w:t>
      </w:r>
      <w:r w:rsidR="008B3DA2" w:rsidRPr="00615A8F">
        <w:rPr>
          <w:rFonts w:cs="Traditional Arabic"/>
          <w:sz w:val="36"/>
          <w:szCs w:val="36"/>
          <w:rtl/>
        </w:rPr>
        <w:t xml:space="preserve"> </w:t>
      </w:r>
      <w:r w:rsidR="008B3DA2" w:rsidRPr="00615A8F">
        <w:rPr>
          <w:rFonts w:cs="Traditional Arabic" w:hint="eastAsia"/>
          <w:sz w:val="36"/>
          <w:szCs w:val="36"/>
          <w:rtl/>
        </w:rPr>
        <w:t>الصعود</w:t>
      </w:r>
      <w:r w:rsidR="008B3DA2" w:rsidRPr="00615A8F">
        <w:rPr>
          <w:rFonts w:cs="Traditional Arabic"/>
          <w:sz w:val="36"/>
          <w:szCs w:val="36"/>
          <w:rtl/>
        </w:rPr>
        <w:t xml:space="preserve"> </w:t>
      </w:r>
      <w:r w:rsidR="008B3DA2" w:rsidRPr="00615A8F">
        <w:rPr>
          <w:rFonts w:cs="Traditional Arabic" w:hint="eastAsia"/>
          <w:sz w:val="36"/>
          <w:szCs w:val="36"/>
          <w:rtl/>
        </w:rPr>
        <w:t>الأول</w:t>
      </w:r>
      <w:r w:rsidR="008B3DA2" w:rsidRPr="00615A8F">
        <w:rPr>
          <w:rFonts w:cs="Traditional Arabic"/>
          <w:sz w:val="36"/>
          <w:szCs w:val="36"/>
          <w:rtl/>
        </w:rPr>
        <w:t xml:space="preserve"> </w:t>
      </w:r>
      <w:r w:rsidR="008B3DA2" w:rsidRPr="00615A8F">
        <w:rPr>
          <w:rFonts w:cs="Traditional Arabic" w:hint="eastAsia"/>
          <w:sz w:val="36"/>
          <w:szCs w:val="36"/>
          <w:rtl/>
        </w:rPr>
        <w:t>للشرق</w:t>
      </w:r>
      <w:r w:rsidR="008B3DA2" w:rsidRPr="00615A8F">
        <w:rPr>
          <w:rFonts w:cs="Traditional Arabic" w:hint="cs"/>
          <w:sz w:val="36"/>
          <w:szCs w:val="36"/>
          <w:rtl/>
        </w:rPr>
        <w:t xml:space="preserve"> -</w:t>
      </w:r>
      <w:r w:rsidR="008B3DA2" w:rsidRPr="00615A8F">
        <w:rPr>
          <w:rFonts w:cs="Traditional Arabic"/>
          <w:sz w:val="36"/>
          <w:szCs w:val="36"/>
          <w:rtl/>
        </w:rPr>
        <w:t>(3100_330</w:t>
      </w:r>
      <w:r w:rsidR="008B3DA2" w:rsidRPr="00615A8F">
        <w:rPr>
          <w:rFonts w:cs="Traditional Arabic" w:hint="eastAsia"/>
          <w:sz w:val="36"/>
          <w:szCs w:val="36"/>
          <w:rtl/>
        </w:rPr>
        <w:t>ق</w:t>
      </w:r>
      <w:r w:rsidR="00D745E4">
        <w:rPr>
          <w:rFonts w:cs="Traditional Arabic"/>
          <w:sz w:val="36"/>
          <w:szCs w:val="36"/>
          <w:rtl/>
        </w:rPr>
        <w:t>.</w:t>
      </w:r>
      <w:r w:rsidR="008B3DA2" w:rsidRPr="00615A8F">
        <w:rPr>
          <w:rFonts w:cs="Traditional Arabic" w:hint="eastAsia"/>
          <w:sz w:val="36"/>
          <w:szCs w:val="36"/>
          <w:rtl/>
        </w:rPr>
        <w:t>م</w:t>
      </w:r>
      <w:r w:rsidR="008B3DA2" w:rsidRPr="00615A8F">
        <w:rPr>
          <w:rFonts w:cs="Traditional Arabic"/>
          <w:sz w:val="36"/>
          <w:szCs w:val="36"/>
          <w:rtl/>
        </w:rPr>
        <w:t>)</w:t>
      </w:r>
      <w:r w:rsidR="008B3DA2" w:rsidRPr="00615A8F">
        <w:rPr>
          <w:rFonts w:cs="Traditional Arabic" w:hint="cs"/>
          <w:sz w:val="36"/>
          <w:szCs w:val="36"/>
          <w:rtl/>
        </w:rPr>
        <w:t>-</w:t>
      </w:r>
      <w:r w:rsidR="008B3DA2" w:rsidRPr="00615A8F">
        <w:rPr>
          <w:rFonts w:cs="Traditional Arabic"/>
          <w:sz w:val="36"/>
          <w:szCs w:val="36"/>
          <w:rtl/>
        </w:rPr>
        <w:t xml:space="preserve"> </w:t>
      </w:r>
      <w:r w:rsidR="008B3DA2" w:rsidRPr="00615A8F">
        <w:rPr>
          <w:rFonts w:cs="Traditional Arabic" w:hint="eastAsia"/>
          <w:sz w:val="36"/>
          <w:szCs w:val="36"/>
          <w:rtl/>
        </w:rPr>
        <w:t>إلى</w:t>
      </w:r>
      <w:r w:rsidR="008B3DA2" w:rsidRPr="00615A8F">
        <w:rPr>
          <w:rFonts w:cs="Traditional Arabic"/>
          <w:sz w:val="36"/>
          <w:szCs w:val="36"/>
          <w:rtl/>
        </w:rPr>
        <w:t xml:space="preserve"> </w:t>
      </w:r>
      <w:r w:rsidR="008B3DA2" w:rsidRPr="00615A8F">
        <w:rPr>
          <w:rFonts w:cs="Traditional Arabic" w:hint="eastAsia"/>
          <w:sz w:val="36"/>
          <w:szCs w:val="36"/>
          <w:rtl/>
        </w:rPr>
        <w:t>مظلة</w:t>
      </w:r>
      <w:r w:rsidR="008B3DA2" w:rsidRPr="00615A8F">
        <w:rPr>
          <w:rFonts w:cs="Traditional Arabic"/>
          <w:sz w:val="36"/>
          <w:szCs w:val="36"/>
          <w:rtl/>
        </w:rPr>
        <w:t xml:space="preserve"> </w:t>
      </w:r>
      <w:r w:rsidR="008B3DA2" w:rsidRPr="00615A8F">
        <w:rPr>
          <w:rFonts w:cs="Traditional Arabic" w:hint="eastAsia"/>
          <w:sz w:val="36"/>
          <w:szCs w:val="36"/>
          <w:rtl/>
        </w:rPr>
        <w:t>التاريخ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الإنسانى،</w:t>
      </w:r>
      <w:r w:rsidR="008B3DA2" w:rsidRPr="00615A8F">
        <w:rPr>
          <w:rFonts w:cs="Traditional Arabic" w:hint="cs"/>
          <w:sz w:val="36"/>
          <w:szCs w:val="36"/>
          <w:rtl/>
        </w:rPr>
        <w:t xml:space="preserve"> </w:t>
      </w:r>
      <w:r w:rsidR="008B3DA2" w:rsidRPr="00615A8F">
        <w:rPr>
          <w:rFonts w:cs="Traditional Arabic" w:hint="eastAsia"/>
          <w:sz w:val="36"/>
          <w:szCs w:val="36"/>
          <w:rtl/>
        </w:rPr>
        <w:t>بعد</w:t>
      </w:r>
      <w:r w:rsidR="008B3DA2" w:rsidRPr="00615A8F">
        <w:rPr>
          <w:rFonts w:cs="Traditional Arabic"/>
          <w:sz w:val="36"/>
          <w:szCs w:val="36"/>
          <w:rtl/>
        </w:rPr>
        <w:t xml:space="preserve"> </w:t>
      </w:r>
      <w:r w:rsidR="008B3DA2" w:rsidRPr="00615A8F">
        <w:rPr>
          <w:rFonts w:cs="Traditional Arabic" w:hint="eastAsia"/>
          <w:sz w:val="36"/>
          <w:szCs w:val="36"/>
          <w:rtl/>
        </w:rPr>
        <w:t>إقصاء</w:t>
      </w:r>
      <w:r w:rsidR="008B3DA2" w:rsidRPr="00615A8F">
        <w:rPr>
          <w:rFonts w:cs="Traditional Arabic"/>
          <w:sz w:val="36"/>
          <w:szCs w:val="36"/>
          <w:rtl/>
        </w:rPr>
        <w:t xml:space="preserve"> </w:t>
      </w:r>
      <w:r w:rsidR="008B3DA2" w:rsidRPr="00615A8F">
        <w:rPr>
          <w:rFonts w:cs="Traditional Arabic" w:hint="eastAsia"/>
          <w:sz w:val="36"/>
          <w:szCs w:val="36"/>
          <w:rtl/>
        </w:rPr>
        <w:t>دام</w:t>
      </w:r>
      <w:r w:rsidR="008B3DA2" w:rsidRPr="00615A8F">
        <w:rPr>
          <w:rFonts w:cs="Traditional Arabic"/>
          <w:sz w:val="36"/>
          <w:szCs w:val="36"/>
          <w:rtl/>
        </w:rPr>
        <w:t xml:space="preserve"> </w:t>
      </w:r>
      <w:r w:rsidR="008B3DA2" w:rsidRPr="00615A8F">
        <w:rPr>
          <w:rFonts w:cs="Traditional Arabic" w:hint="eastAsia"/>
          <w:sz w:val="36"/>
          <w:szCs w:val="36"/>
          <w:rtl/>
        </w:rPr>
        <w:t>ما</w:t>
      </w:r>
      <w:r w:rsidR="008B3DA2" w:rsidRPr="00615A8F">
        <w:rPr>
          <w:rFonts w:cs="Traditional Arabic"/>
          <w:sz w:val="36"/>
          <w:szCs w:val="36"/>
          <w:rtl/>
        </w:rPr>
        <w:t xml:space="preserve"> </w:t>
      </w:r>
      <w:r w:rsidR="008B3DA2" w:rsidRPr="00615A8F">
        <w:rPr>
          <w:rFonts w:cs="Traditional Arabic" w:hint="eastAsia"/>
          <w:sz w:val="36"/>
          <w:szCs w:val="36"/>
          <w:rtl/>
        </w:rPr>
        <w:t>يقرب</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قرنين،</w:t>
      </w:r>
      <w:r w:rsidR="008B3DA2" w:rsidRPr="00615A8F">
        <w:rPr>
          <w:rFonts w:cs="Traditional Arabic" w:hint="cs"/>
          <w:sz w:val="36"/>
          <w:szCs w:val="36"/>
          <w:rtl/>
        </w:rPr>
        <w:t xml:space="preserve"> </w:t>
      </w:r>
      <w:r w:rsidR="008B3DA2" w:rsidRPr="00615A8F">
        <w:rPr>
          <w:rFonts w:cs="Traditional Arabic" w:hint="eastAsia"/>
          <w:sz w:val="36"/>
          <w:szCs w:val="36"/>
          <w:rtl/>
        </w:rPr>
        <w:t>وندعوه</w:t>
      </w:r>
      <w:r w:rsidR="008B3DA2" w:rsidRPr="00615A8F">
        <w:rPr>
          <w:rFonts w:cs="Traditional Arabic"/>
          <w:sz w:val="36"/>
          <w:szCs w:val="36"/>
          <w:rtl/>
        </w:rPr>
        <w:t xml:space="preserve"> </w:t>
      </w:r>
      <w:r w:rsidR="008B3DA2" w:rsidRPr="00615A8F">
        <w:rPr>
          <w:rFonts w:cs="Traditional Arabic" w:hint="eastAsia"/>
          <w:sz w:val="36"/>
          <w:szCs w:val="36"/>
          <w:rtl/>
        </w:rPr>
        <w:t>للتفكرحول</w:t>
      </w:r>
      <w:r w:rsidR="008B3DA2" w:rsidRPr="00615A8F">
        <w:rPr>
          <w:rFonts w:cs="Traditional Arabic"/>
          <w:sz w:val="36"/>
          <w:szCs w:val="36"/>
          <w:rtl/>
        </w:rPr>
        <w:t xml:space="preserve"> </w:t>
      </w:r>
      <w:r w:rsidR="008B3DA2" w:rsidRPr="00615A8F">
        <w:rPr>
          <w:rFonts w:cs="Traditional Arabic" w:hint="eastAsia"/>
          <w:sz w:val="36"/>
          <w:szCs w:val="36"/>
          <w:rtl/>
        </w:rPr>
        <w:t>الموقع</w:t>
      </w:r>
      <w:r w:rsidR="008B3DA2" w:rsidRPr="00615A8F">
        <w:rPr>
          <w:rFonts w:cs="Traditional Arabic"/>
          <w:sz w:val="36"/>
          <w:szCs w:val="36"/>
          <w:rtl/>
        </w:rPr>
        <w:t xml:space="preserve"> </w:t>
      </w:r>
      <w:r w:rsidR="008B3DA2" w:rsidRPr="00615A8F">
        <w:rPr>
          <w:rFonts w:cs="Traditional Arabic" w:hint="eastAsia"/>
          <w:sz w:val="36"/>
          <w:szCs w:val="36"/>
          <w:rtl/>
        </w:rPr>
        <w:t>الجديد</w:t>
      </w:r>
      <w:r w:rsidR="008B3DA2" w:rsidRPr="00615A8F">
        <w:rPr>
          <w:rFonts w:cs="Traditional Arabic"/>
          <w:sz w:val="36"/>
          <w:szCs w:val="36"/>
          <w:rtl/>
        </w:rPr>
        <w:t xml:space="preserve"> </w:t>
      </w:r>
      <w:r w:rsidR="008B3DA2" w:rsidRPr="00615A8F">
        <w:rPr>
          <w:rFonts w:cs="Traditional Arabic" w:hint="eastAsia"/>
          <w:sz w:val="36"/>
          <w:szCs w:val="36"/>
          <w:rtl/>
        </w:rPr>
        <w:t>للإسلام</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sz w:val="36"/>
          <w:szCs w:val="36"/>
          <w:rtl/>
        </w:rPr>
        <w:t>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وندعوه</w:t>
      </w:r>
      <w:r w:rsidR="008B3DA2" w:rsidRPr="00615A8F">
        <w:rPr>
          <w:rFonts w:cs="Traditional Arabic"/>
          <w:sz w:val="36"/>
          <w:szCs w:val="36"/>
          <w:rtl/>
        </w:rPr>
        <w:t xml:space="preserve"> </w:t>
      </w:r>
      <w:r w:rsidR="008B3DA2" w:rsidRPr="00615A8F">
        <w:rPr>
          <w:rFonts w:cs="Traditional Arabic" w:hint="eastAsia"/>
          <w:sz w:val="36"/>
          <w:szCs w:val="36"/>
          <w:rtl/>
        </w:rPr>
        <w:t>للتفكر</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sz w:val="36"/>
          <w:szCs w:val="36"/>
          <w:rtl/>
        </w:rPr>
        <w:t>حقيقة</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الله</w:t>
      </w:r>
      <w:r w:rsidR="008B3DA2" w:rsidRPr="00615A8F">
        <w:rPr>
          <w:rFonts w:cs="Traditional Arabic"/>
          <w:sz w:val="36"/>
          <w:szCs w:val="36"/>
          <w:rtl/>
        </w:rPr>
        <w:t xml:space="preserve"> </w:t>
      </w:r>
      <w:r w:rsidR="008B3DA2" w:rsidRPr="00615A8F">
        <w:rPr>
          <w:rFonts w:ascii="AGA Arabesque" w:hAnsi="AGA Arabesque"/>
          <w:sz w:val="40"/>
          <w:szCs w:val="40"/>
          <w:lang w:val="en-AU" w:bidi="ar-EG"/>
        </w:rPr>
        <w:t></w:t>
      </w:r>
      <w:r w:rsidR="008B3DA2" w:rsidRPr="00615A8F">
        <w:rPr>
          <w:rFonts w:cs="Traditional Arabic"/>
          <w:sz w:val="36"/>
          <w:szCs w:val="36"/>
          <w:rtl/>
        </w:rPr>
        <w:t xml:space="preserve"> </w:t>
      </w:r>
      <w:r w:rsidR="008B3DA2" w:rsidRPr="00615A8F">
        <w:rPr>
          <w:rFonts w:cs="Traditional Arabic" w:hint="eastAsia"/>
          <w:sz w:val="36"/>
          <w:szCs w:val="36"/>
          <w:rtl/>
        </w:rPr>
        <w:t>أعز</w:t>
      </w:r>
      <w:r w:rsidR="008B3DA2" w:rsidRPr="00615A8F">
        <w:rPr>
          <w:rFonts w:cs="Traditional Arabic"/>
          <w:sz w:val="36"/>
          <w:szCs w:val="36"/>
          <w:rtl/>
        </w:rPr>
        <w:t xml:space="preserve"> </w:t>
      </w:r>
      <w:r w:rsidR="008B3DA2" w:rsidRPr="00615A8F">
        <w:rPr>
          <w:rFonts w:cs="Traditional Arabic" w:hint="eastAsia"/>
          <w:sz w:val="36"/>
          <w:szCs w:val="36"/>
          <w:rtl/>
        </w:rPr>
        <w:t>البشرية</w:t>
      </w:r>
      <w:r w:rsidR="008B3DA2" w:rsidRPr="00615A8F">
        <w:rPr>
          <w:rFonts w:cs="Traditional Arabic"/>
          <w:sz w:val="36"/>
          <w:szCs w:val="36"/>
          <w:rtl/>
        </w:rPr>
        <w:t xml:space="preserve"> </w:t>
      </w:r>
      <w:r w:rsidR="008B3DA2" w:rsidRPr="00615A8F">
        <w:rPr>
          <w:rFonts w:cs="Traditional Arabic" w:hint="eastAsia"/>
          <w:sz w:val="36"/>
          <w:szCs w:val="36"/>
          <w:rtl/>
        </w:rPr>
        <w:t>بالإسلام</w:t>
      </w:r>
      <w:r w:rsidR="008B3DA2" w:rsidRPr="00615A8F">
        <w:rPr>
          <w:rFonts w:cs="Traditional Arabic"/>
          <w:sz w:val="36"/>
          <w:szCs w:val="36"/>
          <w:rtl/>
        </w:rPr>
        <w:t xml:space="preserve"> </w:t>
      </w:r>
      <w:r w:rsidR="008B3DA2" w:rsidRPr="00615A8F">
        <w:rPr>
          <w:rFonts w:cs="Traditional Arabic" w:hint="eastAsia"/>
          <w:sz w:val="36"/>
          <w:szCs w:val="36"/>
          <w:rtl/>
        </w:rPr>
        <w:t>بعد</w:t>
      </w:r>
      <w:r w:rsidR="008B3DA2" w:rsidRPr="00615A8F">
        <w:rPr>
          <w:rFonts w:cs="Traditional Arabic"/>
          <w:sz w:val="36"/>
          <w:szCs w:val="36"/>
          <w:rtl/>
        </w:rPr>
        <w:t xml:space="preserve"> 4000</w:t>
      </w:r>
      <w:r w:rsidR="008B3DA2" w:rsidRPr="00615A8F">
        <w:rPr>
          <w:rFonts w:cs="Traditional Arabic" w:hint="cs"/>
          <w:sz w:val="36"/>
          <w:szCs w:val="36"/>
          <w:rtl/>
        </w:rPr>
        <w:t xml:space="preserve"> </w:t>
      </w:r>
      <w:r w:rsidR="008B3DA2" w:rsidRPr="00615A8F">
        <w:rPr>
          <w:rFonts w:cs="Traditional Arabic" w:hint="eastAsia"/>
          <w:sz w:val="36"/>
          <w:szCs w:val="36"/>
          <w:rtl/>
        </w:rPr>
        <w:t>سنة</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بدء</w:t>
      </w:r>
      <w:r w:rsidR="008B3DA2" w:rsidRPr="00615A8F">
        <w:rPr>
          <w:rFonts w:cs="Traditional Arabic"/>
          <w:sz w:val="36"/>
          <w:szCs w:val="36"/>
          <w:rtl/>
        </w:rPr>
        <w:t xml:space="preserve"> </w:t>
      </w:r>
      <w:r w:rsidR="008B3DA2" w:rsidRPr="00615A8F">
        <w:rPr>
          <w:rFonts w:cs="Traditional Arabic" w:hint="eastAsia"/>
          <w:sz w:val="36"/>
          <w:szCs w:val="36"/>
          <w:rtl/>
        </w:rPr>
        <w:t>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وليس</w:t>
      </w:r>
      <w:r w:rsidR="008B3DA2" w:rsidRPr="00615A8F">
        <w:rPr>
          <w:rFonts w:cs="Traditional Arabic"/>
          <w:sz w:val="36"/>
          <w:szCs w:val="36"/>
          <w:rtl/>
        </w:rPr>
        <w:t xml:space="preserve"> </w:t>
      </w:r>
      <w:r w:rsidR="008B3DA2" w:rsidRPr="00615A8F">
        <w:rPr>
          <w:rFonts w:cs="Traditional Arabic" w:hint="eastAsia"/>
          <w:sz w:val="36"/>
          <w:szCs w:val="36"/>
          <w:rtl/>
        </w:rPr>
        <w:t>بعد</w:t>
      </w:r>
      <w:r w:rsidR="008B3DA2" w:rsidRPr="00615A8F">
        <w:rPr>
          <w:rFonts w:cs="Traditional Arabic"/>
          <w:sz w:val="36"/>
          <w:szCs w:val="36"/>
          <w:rtl/>
        </w:rPr>
        <w:t xml:space="preserve"> </w:t>
      </w:r>
      <w:r w:rsidR="008B3DA2" w:rsidRPr="00615A8F">
        <w:rPr>
          <w:rFonts w:cs="Traditional Arabic" w:hint="eastAsia"/>
          <w:sz w:val="36"/>
          <w:szCs w:val="36"/>
          <w:rtl/>
        </w:rPr>
        <w:t>ألفية</w:t>
      </w:r>
      <w:r w:rsidR="008B3DA2" w:rsidRPr="00615A8F">
        <w:rPr>
          <w:rFonts w:cs="Traditional Arabic"/>
          <w:sz w:val="36"/>
          <w:szCs w:val="36"/>
          <w:rtl/>
        </w:rPr>
        <w:t xml:space="preserve"> </w:t>
      </w:r>
      <w:r w:rsidR="008B3DA2" w:rsidRPr="00615A8F">
        <w:rPr>
          <w:rFonts w:cs="Traditional Arabic" w:hint="eastAsia"/>
          <w:sz w:val="36"/>
          <w:szCs w:val="36"/>
          <w:rtl/>
        </w:rPr>
        <w:t>واحدة،</w:t>
      </w:r>
      <w:r w:rsidR="008B3DA2" w:rsidRPr="00615A8F">
        <w:rPr>
          <w:rFonts w:cs="Traditional Arabic"/>
          <w:sz w:val="36"/>
          <w:szCs w:val="36"/>
          <w:rtl/>
        </w:rPr>
        <w:t xml:space="preserve"> </w:t>
      </w:r>
      <w:r w:rsidR="008B3DA2" w:rsidRPr="00615A8F">
        <w:rPr>
          <w:rFonts w:cs="Traditional Arabic" w:hint="eastAsia"/>
          <w:sz w:val="36"/>
          <w:szCs w:val="36"/>
          <w:rtl/>
        </w:rPr>
        <w:t>وندعوه</w:t>
      </w:r>
      <w:r w:rsidR="008B3DA2" w:rsidRPr="00615A8F">
        <w:rPr>
          <w:rFonts w:cs="Traditional Arabic"/>
          <w:sz w:val="36"/>
          <w:szCs w:val="36"/>
          <w:rtl/>
        </w:rPr>
        <w:t xml:space="preserve"> </w:t>
      </w:r>
      <w:r w:rsidR="008B3DA2" w:rsidRPr="00615A8F">
        <w:rPr>
          <w:rFonts w:cs="Traditional Arabic" w:hint="eastAsia"/>
          <w:sz w:val="36"/>
          <w:szCs w:val="36"/>
          <w:rtl/>
        </w:rPr>
        <w:t>لتوظيف</w:t>
      </w:r>
      <w:r w:rsidR="008B3DA2" w:rsidRPr="00615A8F">
        <w:rPr>
          <w:rFonts w:cs="Traditional Arabic"/>
          <w:sz w:val="36"/>
          <w:szCs w:val="36"/>
          <w:rtl/>
        </w:rPr>
        <w:t xml:space="preserve"> </w:t>
      </w:r>
      <w:r w:rsidR="008B3DA2" w:rsidRPr="00615A8F">
        <w:rPr>
          <w:rFonts w:cs="Traditional Arabic" w:hint="eastAsia"/>
          <w:sz w:val="36"/>
          <w:szCs w:val="36"/>
          <w:rtl/>
        </w:rPr>
        <w:t>تلك</w:t>
      </w:r>
      <w:r w:rsidR="008B3DA2" w:rsidRPr="00615A8F">
        <w:rPr>
          <w:rFonts w:cs="Traditional Arabic"/>
          <w:sz w:val="36"/>
          <w:szCs w:val="36"/>
          <w:rtl/>
        </w:rPr>
        <w:t xml:space="preserve"> </w:t>
      </w:r>
      <w:r w:rsidR="008B3DA2" w:rsidRPr="00615A8F">
        <w:rPr>
          <w:rFonts w:cs="Traditional Arabic" w:hint="eastAsia"/>
          <w:sz w:val="36"/>
          <w:szCs w:val="36"/>
          <w:rtl/>
        </w:rPr>
        <w:t>الحقيقة</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sz w:val="36"/>
          <w:szCs w:val="36"/>
          <w:rtl/>
        </w:rPr>
        <w:t>التوصل</w:t>
      </w:r>
      <w:r w:rsidR="008B3DA2" w:rsidRPr="00615A8F">
        <w:rPr>
          <w:rFonts w:cs="Traditional Arabic"/>
          <w:sz w:val="36"/>
          <w:szCs w:val="36"/>
          <w:rtl/>
        </w:rPr>
        <w:t xml:space="preserve"> </w:t>
      </w:r>
      <w:r w:rsidR="008B3DA2" w:rsidRPr="00615A8F">
        <w:rPr>
          <w:rFonts w:cs="Traditional Arabic" w:hint="eastAsia"/>
          <w:sz w:val="36"/>
          <w:szCs w:val="36"/>
          <w:rtl/>
        </w:rPr>
        <w:t>إلى</w:t>
      </w:r>
      <w:r w:rsidR="008B3DA2" w:rsidRPr="00615A8F">
        <w:rPr>
          <w:rFonts w:cs="Traditional Arabic"/>
          <w:sz w:val="36"/>
          <w:szCs w:val="36"/>
          <w:rtl/>
        </w:rPr>
        <w:t xml:space="preserve"> </w:t>
      </w:r>
      <w:r w:rsidR="008B3DA2" w:rsidRPr="00615A8F">
        <w:rPr>
          <w:rFonts w:cs="Traditional Arabic" w:hint="eastAsia"/>
          <w:sz w:val="36"/>
          <w:szCs w:val="36"/>
          <w:rtl/>
        </w:rPr>
        <w:t>فهم</w:t>
      </w:r>
      <w:r w:rsidR="008B3DA2" w:rsidRPr="00615A8F">
        <w:rPr>
          <w:rFonts w:cs="Traditional Arabic"/>
          <w:sz w:val="36"/>
          <w:szCs w:val="36"/>
          <w:rtl/>
        </w:rPr>
        <w:t xml:space="preserve"> </w:t>
      </w:r>
      <w:r w:rsidR="008B3DA2" w:rsidRPr="00615A8F">
        <w:rPr>
          <w:rFonts w:cs="Traditional Arabic" w:hint="eastAsia"/>
          <w:sz w:val="36"/>
          <w:szCs w:val="36"/>
          <w:rtl/>
        </w:rPr>
        <w:t>جديد</w:t>
      </w:r>
      <w:r w:rsidR="008B3DA2" w:rsidRPr="00615A8F">
        <w:rPr>
          <w:rFonts w:cs="Traditional Arabic"/>
          <w:sz w:val="36"/>
          <w:szCs w:val="36"/>
          <w:rtl/>
        </w:rPr>
        <w:t xml:space="preserve"> </w:t>
      </w:r>
      <w:r w:rsidR="008B3DA2" w:rsidRPr="00615A8F">
        <w:rPr>
          <w:rFonts w:cs="Traditional Arabic" w:hint="eastAsia"/>
          <w:sz w:val="36"/>
          <w:szCs w:val="36"/>
          <w:rtl/>
        </w:rPr>
        <w:t>لتاريخ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وتفهم</w:t>
      </w:r>
      <w:r w:rsidR="008B3DA2" w:rsidRPr="00615A8F">
        <w:rPr>
          <w:rFonts w:cs="Traditional Arabic"/>
          <w:sz w:val="36"/>
          <w:szCs w:val="36"/>
          <w:rtl/>
        </w:rPr>
        <w:t xml:space="preserve"> </w:t>
      </w:r>
      <w:r w:rsidR="008B3DA2" w:rsidRPr="00615A8F">
        <w:rPr>
          <w:rFonts w:cs="Traditional Arabic" w:hint="eastAsia"/>
          <w:sz w:val="36"/>
          <w:szCs w:val="36"/>
          <w:rtl/>
        </w:rPr>
        <w:t>جديد</w:t>
      </w:r>
      <w:r w:rsidR="008B3DA2" w:rsidRPr="00615A8F">
        <w:rPr>
          <w:rFonts w:cs="Traditional Arabic"/>
          <w:sz w:val="36"/>
          <w:szCs w:val="36"/>
          <w:rtl/>
        </w:rPr>
        <w:t xml:space="preserve"> </w:t>
      </w:r>
      <w:r w:rsidR="008B3DA2" w:rsidRPr="00615A8F">
        <w:rPr>
          <w:rFonts w:cs="Traditional Arabic" w:hint="eastAsia"/>
          <w:sz w:val="36"/>
          <w:szCs w:val="36"/>
          <w:rtl/>
        </w:rPr>
        <w:t>للتجربة</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على</w:t>
      </w:r>
      <w:r w:rsidR="008B3DA2" w:rsidRPr="00615A8F">
        <w:rPr>
          <w:rFonts w:cs="Traditional Arabic"/>
          <w:sz w:val="36"/>
          <w:szCs w:val="36"/>
          <w:rtl/>
        </w:rPr>
        <w:t xml:space="preserve"> </w:t>
      </w:r>
      <w:r w:rsidR="008B3DA2" w:rsidRPr="00615A8F">
        <w:rPr>
          <w:rFonts w:cs="Traditional Arabic" w:hint="eastAsia"/>
          <w:sz w:val="36"/>
          <w:szCs w:val="36"/>
          <w:rtl/>
        </w:rPr>
        <w:t>كوكب</w:t>
      </w:r>
      <w:r w:rsidR="008B3DA2" w:rsidRPr="00615A8F">
        <w:rPr>
          <w:rFonts w:cs="Traditional Arabic"/>
          <w:sz w:val="36"/>
          <w:szCs w:val="36"/>
          <w:rtl/>
        </w:rPr>
        <w:t xml:space="preserve"> </w:t>
      </w:r>
      <w:r w:rsidR="008B3DA2" w:rsidRPr="00615A8F">
        <w:rPr>
          <w:rFonts w:cs="Traditional Arabic" w:hint="eastAsia"/>
          <w:sz w:val="36"/>
          <w:szCs w:val="36"/>
          <w:rtl/>
        </w:rPr>
        <w:t>الأرض</w:t>
      </w:r>
      <w:r w:rsidR="00D745E4">
        <w:rPr>
          <w:rFonts w:cs="Traditional Arabic"/>
          <w:sz w:val="36"/>
          <w:szCs w:val="36"/>
          <w:rtl/>
        </w:rPr>
        <w:t>.</w:t>
      </w:r>
      <w:r w:rsidR="00D745E4">
        <w:rPr>
          <w:rFonts w:cs="Traditional Arabic" w:hint="cs"/>
          <w:sz w:val="36"/>
          <w:szCs w:val="36"/>
          <w:rtl/>
        </w:rPr>
        <w:t>..</w:t>
      </w:r>
      <w:r w:rsidR="008B3DA2" w:rsidRPr="00615A8F">
        <w:rPr>
          <w:rFonts w:cs="Traditional Arabic" w:hint="cs"/>
          <w:sz w:val="36"/>
          <w:szCs w:val="36"/>
          <w:rtl/>
        </w:rPr>
        <w:t xml:space="preserve"> </w:t>
      </w:r>
      <w:r w:rsidR="008B3DA2" w:rsidRPr="00615A8F">
        <w:rPr>
          <w:rFonts w:cs="Traditional Arabic" w:hint="eastAsia"/>
          <w:sz w:val="36"/>
          <w:szCs w:val="36"/>
          <w:rtl/>
        </w:rPr>
        <w:t>تفهم</w:t>
      </w:r>
      <w:r w:rsidR="008B3DA2" w:rsidRPr="00615A8F">
        <w:rPr>
          <w:rFonts w:cs="Traditional Arabic"/>
          <w:sz w:val="36"/>
          <w:szCs w:val="36"/>
          <w:rtl/>
        </w:rPr>
        <w:t xml:space="preserve"> </w:t>
      </w:r>
      <w:r w:rsidR="008B3DA2" w:rsidRPr="00615A8F">
        <w:rPr>
          <w:rFonts w:cs="Traditional Arabic" w:hint="eastAsia"/>
          <w:sz w:val="36"/>
          <w:szCs w:val="36"/>
          <w:rtl/>
        </w:rPr>
        <w:t>يرفض</w:t>
      </w:r>
      <w:r w:rsidR="008B3DA2" w:rsidRPr="00615A8F">
        <w:rPr>
          <w:rFonts w:cs="Traditional Arabic"/>
          <w:sz w:val="36"/>
          <w:szCs w:val="36"/>
          <w:rtl/>
        </w:rPr>
        <w:t xml:space="preserve"> </w:t>
      </w:r>
      <w:r w:rsidR="008B3DA2" w:rsidRPr="00615A8F">
        <w:rPr>
          <w:rFonts w:cs="Traditional Arabic" w:hint="eastAsia"/>
          <w:sz w:val="36"/>
          <w:szCs w:val="36"/>
          <w:rtl/>
        </w:rPr>
        <w:t>فكرة</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تاريخ</w:t>
      </w:r>
      <w:r w:rsidR="008B3DA2" w:rsidRPr="00615A8F">
        <w:rPr>
          <w:rFonts w:cs="Traditional Arabic"/>
          <w:sz w:val="36"/>
          <w:szCs w:val="36"/>
          <w:rtl/>
        </w:rPr>
        <w:t xml:space="preserve"> </w:t>
      </w:r>
      <w:r w:rsidR="008B3DA2" w:rsidRPr="00615A8F">
        <w:rPr>
          <w:rFonts w:cs="Traditional Arabic" w:hint="eastAsia"/>
          <w:sz w:val="36"/>
          <w:szCs w:val="36"/>
          <w:rtl/>
        </w:rPr>
        <w:t>صراع</w:t>
      </w:r>
      <w:r w:rsidR="008B3DA2" w:rsidRPr="00615A8F">
        <w:rPr>
          <w:rFonts w:cs="Traditional Arabic"/>
          <w:sz w:val="36"/>
          <w:szCs w:val="36"/>
          <w:rtl/>
        </w:rPr>
        <w:t xml:space="preserve"> </w:t>
      </w:r>
      <w:r w:rsidR="008B3DA2" w:rsidRPr="00615A8F">
        <w:rPr>
          <w:rFonts w:cs="Traditional Arabic" w:hint="eastAsia"/>
          <w:sz w:val="36"/>
          <w:szCs w:val="36"/>
          <w:rtl/>
        </w:rPr>
        <w:t>بين</w:t>
      </w:r>
      <w:r w:rsidR="008B3DA2" w:rsidRPr="00615A8F">
        <w:rPr>
          <w:rFonts w:cs="Traditional Arabic"/>
          <w:sz w:val="36"/>
          <w:szCs w:val="36"/>
          <w:rtl/>
        </w:rPr>
        <w:t xml:space="preserve"> </w:t>
      </w:r>
      <w:r w:rsidR="008B3DA2" w:rsidRPr="00615A8F">
        <w:rPr>
          <w:rFonts w:cs="Traditional Arabic" w:hint="eastAsia"/>
          <w:sz w:val="36"/>
          <w:szCs w:val="36"/>
          <w:rtl/>
        </w:rPr>
        <w:t>الأديان،</w:t>
      </w:r>
      <w:r w:rsidR="008B3DA2" w:rsidRPr="00615A8F">
        <w:rPr>
          <w:rFonts w:cs="Traditional Arabic"/>
          <w:sz w:val="36"/>
          <w:szCs w:val="36"/>
          <w:rtl/>
        </w:rPr>
        <w:t xml:space="preserve"> </w:t>
      </w:r>
      <w:r w:rsidR="008B3DA2" w:rsidRPr="00615A8F">
        <w:rPr>
          <w:rFonts w:cs="Traditional Arabic" w:hint="eastAsia"/>
          <w:sz w:val="36"/>
          <w:szCs w:val="36"/>
          <w:rtl/>
        </w:rPr>
        <w:t>تفهم</w:t>
      </w:r>
      <w:r w:rsidR="008B3DA2" w:rsidRPr="00615A8F">
        <w:rPr>
          <w:rFonts w:cs="Traditional Arabic"/>
          <w:sz w:val="36"/>
          <w:szCs w:val="36"/>
          <w:rtl/>
        </w:rPr>
        <w:t xml:space="preserve"> </w:t>
      </w:r>
      <w:r w:rsidR="008B3DA2" w:rsidRPr="00615A8F">
        <w:rPr>
          <w:rFonts w:cs="Traditional Arabic" w:hint="eastAsia"/>
          <w:sz w:val="36"/>
          <w:szCs w:val="36"/>
          <w:rtl/>
        </w:rPr>
        <w:t>يدرك</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هو</w:t>
      </w:r>
      <w:r w:rsidR="008B3DA2" w:rsidRPr="00615A8F">
        <w:rPr>
          <w:rFonts w:cs="Traditional Arabic"/>
          <w:sz w:val="36"/>
          <w:szCs w:val="36"/>
          <w:rtl/>
        </w:rPr>
        <w:t xml:space="preserve"> </w:t>
      </w:r>
      <w:r w:rsidR="008B3DA2" w:rsidRPr="00615A8F">
        <w:rPr>
          <w:rFonts w:cs="Traditional Arabic" w:hint="eastAsia"/>
          <w:sz w:val="36"/>
          <w:szCs w:val="36"/>
          <w:rtl/>
        </w:rPr>
        <w:t>تاريخ</w:t>
      </w:r>
      <w:r w:rsidR="008B3DA2" w:rsidRPr="00615A8F">
        <w:rPr>
          <w:rFonts w:cs="Traditional Arabic"/>
          <w:sz w:val="36"/>
          <w:szCs w:val="36"/>
          <w:rtl/>
        </w:rPr>
        <w:t xml:space="preserve"> </w:t>
      </w:r>
      <w:r w:rsidR="008B3DA2" w:rsidRPr="00615A8F">
        <w:rPr>
          <w:rFonts w:cs="Traditional Arabic" w:hint="eastAsia"/>
          <w:sz w:val="36"/>
          <w:szCs w:val="36"/>
          <w:rtl/>
        </w:rPr>
        <w:t>التنافس</w:t>
      </w:r>
      <w:r w:rsidR="008B3DA2" w:rsidRPr="00615A8F">
        <w:rPr>
          <w:rFonts w:cs="Traditional Arabic"/>
          <w:sz w:val="36"/>
          <w:szCs w:val="36"/>
          <w:rtl/>
        </w:rPr>
        <w:t xml:space="preserve"> </w:t>
      </w:r>
      <w:r w:rsidR="008B3DA2" w:rsidRPr="00615A8F">
        <w:rPr>
          <w:rFonts w:cs="Traditional Arabic" w:hint="eastAsia"/>
          <w:sz w:val="36"/>
          <w:szCs w:val="36"/>
          <w:rtl/>
        </w:rPr>
        <w:t>بين</w:t>
      </w:r>
      <w:r w:rsidR="008B3DA2" w:rsidRPr="00615A8F">
        <w:rPr>
          <w:rFonts w:cs="Traditional Arabic"/>
          <w:sz w:val="36"/>
          <w:szCs w:val="36"/>
          <w:rtl/>
        </w:rPr>
        <w:t xml:space="preserve"> </w:t>
      </w:r>
      <w:r w:rsidR="008B3DA2" w:rsidRPr="00615A8F">
        <w:rPr>
          <w:rFonts w:cs="Traditional Arabic" w:hint="eastAsia"/>
          <w:sz w:val="36"/>
          <w:szCs w:val="36"/>
          <w:rtl/>
        </w:rPr>
        <w:t>الشعوب</w:t>
      </w:r>
      <w:r w:rsidR="008B3DA2" w:rsidRPr="00615A8F">
        <w:rPr>
          <w:rFonts w:cs="Traditional Arabic"/>
          <w:sz w:val="36"/>
          <w:szCs w:val="36"/>
          <w:rtl/>
        </w:rPr>
        <w:t xml:space="preserve"> </w:t>
      </w:r>
      <w:r w:rsidR="008B3DA2" w:rsidRPr="00615A8F">
        <w:rPr>
          <w:rFonts w:cs="Traditional Arabic" w:hint="eastAsia"/>
          <w:sz w:val="36"/>
          <w:szCs w:val="36"/>
          <w:rtl/>
        </w:rPr>
        <w:t>على</w:t>
      </w:r>
      <w:r w:rsidR="008B3DA2" w:rsidRPr="00615A8F">
        <w:rPr>
          <w:rFonts w:cs="Traditional Arabic"/>
          <w:sz w:val="36"/>
          <w:szCs w:val="36"/>
          <w:rtl/>
        </w:rPr>
        <w:t xml:space="preserve"> </w:t>
      </w:r>
      <w:r w:rsidR="008B3DA2" w:rsidRPr="00615A8F">
        <w:rPr>
          <w:rFonts w:cs="Traditional Arabic" w:hint="eastAsia"/>
          <w:sz w:val="36"/>
          <w:szCs w:val="36"/>
          <w:rtl/>
        </w:rPr>
        <w:t>السيادة</w:t>
      </w:r>
      <w:r w:rsidR="008B3DA2" w:rsidRPr="00615A8F">
        <w:rPr>
          <w:rFonts w:cs="Traditional Arabic"/>
          <w:sz w:val="36"/>
          <w:szCs w:val="36"/>
          <w:rtl/>
        </w:rPr>
        <w:t xml:space="preserve"> </w:t>
      </w:r>
      <w:r w:rsidR="008B3DA2" w:rsidRPr="00615A8F">
        <w:rPr>
          <w:rFonts w:cs="Traditional Arabic" w:hint="eastAsia"/>
          <w:sz w:val="36"/>
          <w:szCs w:val="36"/>
          <w:rtl/>
        </w:rPr>
        <w:t>العالمية</w:t>
      </w:r>
      <w:r w:rsidR="008B3DA2" w:rsidRPr="00615A8F">
        <w:rPr>
          <w:rFonts w:cs="Traditional Arabic"/>
          <w:sz w:val="36"/>
          <w:szCs w:val="36"/>
          <w:rtl/>
        </w:rPr>
        <w:t xml:space="preserve"> </w:t>
      </w:r>
      <w:r w:rsidR="008B3DA2" w:rsidRPr="00615A8F">
        <w:rPr>
          <w:rFonts w:cs="Traditional Arabic" w:hint="eastAsia"/>
          <w:sz w:val="36"/>
          <w:szCs w:val="36"/>
          <w:rtl/>
        </w:rPr>
        <w:t>والإقليمية،</w:t>
      </w:r>
      <w:r w:rsidR="008B3DA2" w:rsidRPr="00615A8F">
        <w:rPr>
          <w:rFonts w:cs="Traditional Arabic"/>
          <w:sz w:val="36"/>
          <w:szCs w:val="36"/>
          <w:rtl/>
        </w:rPr>
        <w:t xml:space="preserve"> </w:t>
      </w:r>
      <w:r w:rsidR="008B3DA2" w:rsidRPr="00615A8F">
        <w:rPr>
          <w:rFonts w:cs="Traditional Arabic" w:hint="eastAsia"/>
          <w:sz w:val="36"/>
          <w:szCs w:val="36"/>
          <w:rtl/>
        </w:rPr>
        <w:t>قبل</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يعز</w:t>
      </w:r>
      <w:r w:rsidR="008B3DA2" w:rsidRPr="00615A8F">
        <w:rPr>
          <w:rFonts w:cs="Traditional Arabic"/>
          <w:sz w:val="36"/>
          <w:szCs w:val="36"/>
          <w:rtl/>
        </w:rPr>
        <w:t xml:space="preserve"> </w:t>
      </w:r>
      <w:r w:rsidR="008B3DA2" w:rsidRPr="00615A8F">
        <w:rPr>
          <w:rFonts w:cs="Traditional Arabic" w:hint="eastAsia"/>
          <w:sz w:val="36"/>
          <w:szCs w:val="36"/>
          <w:rtl/>
        </w:rPr>
        <w:t>الله</w:t>
      </w:r>
      <w:r w:rsidR="008B3DA2" w:rsidRPr="00615A8F">
        <w:rPr>
          <w:rFonts w:cs="Traditional Arabic"/>
          <w:sz w:val="36"/>
          <w:szCs w:val="36"/>
          <w:rtl/>
        </w:rPr>
        <w:t xml:space="preserve"> </w:t>
      </w:r>
      <w:r w:rsidR="008B3DA2" w:rsidRPr="00615A8F">
        <w:rPr>
          <w:rFonts w:ascii="AGA Arabesque" w:hAnsi="AGA Arabesque"/>
          <w:sz w:val="40"/>
          <w:szCs w:val="40"/>
          <w:lang w:val="en-AU" w:bidi="ar-EG"/>
        </w:rPr>
        <w:t></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بالأديان</w:t>
      </w:r>
      <w:r w:rsidR="008B3DA2" w:rsidRPr="00615A8F">
        <w:rPr>
          <w:rFonts w:cs="Traditional Arabic"/>
          <w:sz w:val="36"/>
          <w:szCs w:val="36"/>
          <w:rtl/>
        </w:rPr>
        <w:t xml:space="preserve"> </w:t>
      </w:r>
      <w:r w:rsidR="008B3DA2" w:rsidRPr="00615A8F">
        <w:rPr>
          <w:rFonts w:cs="Traditional Arabic" w:hint="eastAsia"/>
          <w:sz w:val="36"/>
          <w:szCs w:val="36"/>
          <w:rtl/>
        </w:rPr>
        <w:t>السماوية،</w:t>
      </w:r>
      <w:r w:rsidR="008B3DA2" w:rsidRPr="00615A8F">
        <w:rPr>
          <w:rFonts w:cs="Traditional Arabic"/>
          <w:sz w:val="36"/>
          <w:szCs w:val="36"/>
          <w:rtl/>
        </w:rPr>
        <w:t xml:space="preserve"> </w:t>
      </w:r>
      <w:r w:rsidR="008B3DA2" w:rsidRPr="00615A8F">
        <w:rPr>
          <w:rFonts w:cs="Traditional Arabic" w:hint="eastAsia"/>
          <w:sz w:val="36"/>
          <w:szCs w:val="36"/>
          <w:rtl/>
        </w:rPr>
        <w:t>وبعد</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عزل</w:t>
      </w:r>
      <w:r w:rsidR="008B3DA2" w:rsidRPr="00615A8F">
        <w:rPr>
          <w:rFonts w:cs="Traditional Arabic"/>
          <w:sz w:val="36"/>
          <w:szCs w:val="36"/>
          <w:rtl/>
        </w:rPr>
        <w:t xml:space="preserve"> </w:t>
      </w:r>
      <w:r w:rsidR="008B3DA2" w:rsidRPr="00615A8F">
        <w:rPr>
          <w:rFonts w:cs="Traditional Arabic" w:hint="eastAsia"/>
          <w:sz w:val="36"/>
          <w:szCs w:val="36"/>
          <w:rtl/>
        </w:rPr>
        <w:t>الغرب</w:t>
      </w:r>
      <w:r w:rsidR="008B3DA2" w:rsidRPr="00615A8F">
        <w:rPr>
          <w:rFonts w:cs="Traditional Arabic"/>
          <w:sz w:val="36"/>
          <w:szCs w:val="36"/>
          <w:rtl/>
        </w:rPr>
        <w:t xml:space="preserve"> </w:t>
      </w:r>
      <w:r w:rsidR="008B3DA2" w:rsidRPr="00615A8F">
        <w:rPr>
          <w:rFonts w:cs="Traditional Arabic" w:hint="eastAsia"/>
          <w:sz w:val="36"/>
          <w:szCs w:val="36"/>
          <w:rtl/>
        </w:rPr>
        <w:t>الكنيسة</w:t>
      </w:r>
      <w:r w:rsidR="008B3DA2" w:rsidRPr="00615A8F">
        <w:rPr>
          <w:rFonts w:cs="Traditional Arabic"/>
          <w:sz w:val="36"/>
          <w:szCs w:val="36"/>
          <w:rtl/>
        </w:rPr>
        <w:t xml:space="preserve"> </w:t>
      </w:r>
      <w:r w:rsidR="008B3DA2" w:rsidRPr="00615A8F">
        <w:rPr>
          <w:rFonts w:cs="Traditional Arabic" w:hint="eastAsia"/>
          <w:sz w:val="36"/>
          <w:szCs w:val="36"/>
          <w:rtl/>
        </w:rPr>
        <w:t>عن</w:t>
      </w:r>
      <w:r w:rsidR="008B3DA2" w:rsidRPr="00615A8F">
        <w:rPr>
          <w:rFonts w:cs="Traditional Arabic"/>
          <w:sz w:val="36"/>
          <w:szCs w:val="36"/>
          <w:rtl/>
        </w:rPr>
        <w:t xml:space="preserve"> </w:t>
      </w:r>
      <w:r w:rsidR="008B3DA2" w:rsidRPr="00615A8F">
        <w:rPr>
          <w:rFonts w:cs="Traditional Arabic" w:hint="eastAsia"/>
          <w:sz w:val="36"/>
          <w:szCs w:val="36"/>
          <w:rtl/>
        </w:rPr>
        <w:t>الدولة</w:t>
      </w:r>
      <w:r w:rsidR="008B3DA2" w:rsidRPr="00615A8F">
        <w:rPr>
          <w:rFonts w:cs="Traditional Arabic" w:hint="cs"/>
          <w:sz w:val="36"/>
          <w:szCs w:val="36"/>
          <w:rtl/>
        </w:rPr>
        <w:t>،</w:t>
      </w:r>
      <w:r w:rsidR="008B3DA2" w:rsidRPr="00615A8F">
        <w:rPr>
          <w:rFonts w:cs="Traditional Arabic"/>
          <w:sz w:val="36"/>
          <w:szCs w:val="36"/>
          <w:rtl/>
        </w:rPr>
        <w:t xml:space="preserve"> </w:t>
      </w:r>
      <w:r w:rsidR="008B3DA2" w:rsidRPr="00615A8F">
        <w:rPr>
          <w:rFonts w:cs="Traditional Arabic" w:hint="eastAsia"/>
          <w:sz w:val="36"/>
          <w:szCs w:val="36"/>
          <w:rtl/>
        </w:rPr>
        <w:t>والسياسة</w:t>
      </w:r>
      <w:r w:rsidR="008B3DA2" w:rsidRPr="00615A8F">
        <w:rPr>
          <w:rFonts w:cs="Traditional Arabic"/>
          <w:sz w:val="36"/>
          <w:szCs w:val="36"/>
          <w:rtl/>
        </w:rPr>
        <w:t xml:space="preserve"> </w:t>
      </w:r>
      <w:r w:rsidR="008B3DA2" w:rsidRPr="00615A8F">
        <w:rPr>
          <w:rFonts w:cs="Traditional Arabic" w:hint="eastAsia"/>
          <w:sz w:val="36"/>
          <w:szCs w:val="36"/>
          <w:rtl/>
        </w:rPr>
        <w:t>عن</w:t>
      </w:r>
      <w:r w:rsidR="008B3DA2" w:rsidRPr="00615A8F">
        <w:rPr>
          <w:rFonts w:cs="Traditional Arabic"/>
          <w:sz w:val="36"/>
          <w:szCs w:val="36"/>
          <w:rtl/>
        </w:rPr>
        <w:t xml:space="preserve"> </w:t>
      </w:r>
      <w:r w:rsidR="008B3DA2" w:rsidRPr="00615A8F">
        <w:rPr>
          <w:rFonts w:cs="Traditional Arabic" w:hint="eastAsia"/>
          <w:sz w:val="36"/>
          <w:szCs w:val="36"/>
          <w:rtl/>
        </w:rPr>
        <w:t>الدين</w:t>
      </w:r>
      <w:r w:rsidR="008B3DA2" w:rsidRPr="00615A8F">
        <w:rPr>
          <w:rFonts w:cs="Traditional Arabic" w:hint="cs"/>
          <w:sz w:val="36"/>
          <w:szCs w:val="36"/>
          <w:rtl/>
        </w:rPr>
        <w:t>،</w:t>
      </w:r>
      <w:r w:rsidR="008B3DA2" w:rsidRPr="00615A8F">
        <w:rPr>
          <w:rFonts w:cs="Traditional Arabic"/>
          <w:sz w:val="36"/>
          <w:szCs w:val="36"/>
          <w:rtl/>
        </w:rPr>
        <w:t xml:space="preserve"> </w:t>
      </w:r>
      <w:r w:rsidR="008B3DA2" w:rsidRPr="00615A8F">
        <w:rPr>
          <w:rFonts w:cs="Traditional Arabic" w:hint="eastAsia"/>
          <w:sz w:val="36"/>
          <w:szCs w:val="36"/>
          <w:rtl/>
        </w:rPr>
        <w:t>وأقام</w:t>
      </w:r>
      <w:r w:rsidR="008B3DA2" w:rsidRPr="00615A8F">
        <w:rPr>
          <w:rFonts w:cs="Traditional Arabic"/>
          <w:sz w:val="36"/>
          <w:szCs w:val="36"/>
          <w:rtl/>
        </w:rPr>
        <w:t xml:space="preserve"> </w:t>
      </w:r>
      <w:r w:rsidR="008B3DA2" w:rsidRPr="00615A8F">
        <w:rPr>
          <w:rFonts w:cs="Traditional Arabic" w:hint="eastAsia"/>
          <w:sz w:val="36"/>
          <w:szCs w:val="36"/>
          <w:rtl/>
        </w:rPr>
        <w:t>النظام</w:t>
      </w:r>
      <w:r w:rsidR="008B3DA2" w:rsidRPr="00615A8F">
        <w:rPr>
          <w:rFonts w:cs="Traditional Arabic"/>
          <w:sz w:val="36"/>
          <w:szCs w:val="36"/>
          <w:rtl/>
        </w:rPr>
        <w:t xml:space="preserve"> </w:t>
      </w:r>
      <w:r w:rsidR="008B3DA2" w:rsidRPr="00615A8F">
        <w:rPr>
          <w:rFonts w:cs="Traditional Arabic" w:hint="eastAsia"/>
          <w:sz w:val="36"/>
          <w:szCs w:val="36"/>
          <w:rtl/>
        </w:rPr>
        <w:t>العلمانى</w:t>
      </w:r>
      <w:r w:rsidR="008B3DA2" w:rsidRPr="00615A8F">
        <w:rPr>
          <w:rFonts w:cs="Traditional Arabic"/>
          <w:sz w:val="36"/>
          <w:szCs w:val="36"/>
          <w:rtl/>
        </w:rPr>
        <w:t xml:space="preserve"> </w:t>
      </w:r>
      <w:r w:rsidR="008B3DA2" w:rsidRPr="00615A8F">
        <w:rPr>
          <w:rFonts w:cs="Traditional Arabic" w:hint="eastAsia"/>
          <w:sz w:val="36"/>
          <w:szCs w:val="36"/>
          <w:rtl/>
        </w:rPr>
        <w:t>الذى</w:t>
      </w:r>
      <w:r w:rsidR="008B3DA2" w:rsidRPr="00615A8F">
        <w:rPr>
          <w:rFonts w:cs="Traditional Arabic"/>
          <w:sz w:val="36"/>
          <w:szCs w:val="36"/>
          <w:rtl/>
        </w:rPr>
        <w:t xml:space="preserve"> </w:t>
      </w:r>
      <w:r w:rsidR="008B3DA2" w:rsidRPr="00615A8F">
        <w:rPr>
          <w:rFonts w:cs="Traditional Arabic" w:hint="eastAsia"/>
          <w:sz w:val="36"/>
          <w:szCs w:val="36"/>
          <w:rtl/>
        </w:rPr>
        <w:t>تشدق</w:t>
      </w:r>
      <w:r w:rsidR="008B3DA2" w:rsidRPr="00615A8F">
        <w:rPr>
          <w:rFonts w:cs="Traditional Arabic"/>
          <w:sz w:val="36"/>
          <w:szCs w:val="36"/>
          <w:rtl/>
        </w:rPr>
        <w:t xml:space="preserve"> </w:t>
      </w:r>
      <w:r w:rsidR="008B3DA2" w:rsidRPr="00615A8F">
        <w:rPr>
          <w:rFonts w:cs="Traditional Arabic" w:hint="eastAsia"/>
          <w:sz w:val="36"/>
          <w:szCs w:val="36"/>
          <w:rtl/>
        </w:rPr>
        <w:t>به</w:t>
      </w:r>
      <w:r w:rsidR="008B3DA2" w:rsidRPr="00615A8F">
        <w:rPr>
          <w:rFonts w:cs="Traditional Arabic"/>
          <w:sz w:val="36"/>
          <w:szCs w:val="36"/>
          <w:rtl/>
        </w:rPr>
        <w:t xml:space="preserve"> </w:t>
      </w:r>
      <w:r w:rsidR="008B3DA2" w:rsidRPr="00615A8F">
        <w:rPr>
          <w:rFonts w:cs="Traditional Arabic" w:hint="cs"/>
          <w:sz w:val="36"/>
          <w:szCs w:val="36"/>
          <w:rtl/>
        </w:rPr>
        <w:t>(</w:t>
      </w:r>
      <w:r w:rsidR="008B3DA2" w:rsidRPr="00615A8F">
        <w:rPr>
          <w:rFonts w:cs="Traditional Arabic" w:hint="eastAsia"/>
          <w:sz w:val="36"/>
          <w:szCs w:val="36"/>
          <w:rtl/>
        </w:rPr>
        <w:t>د</w:t>
      </w:r>
      <w:r w:rsidR="00D745E4">
        <w:rPr>
          <w:rFonts w:cs="Traditional Arabic"/>
          <w:sz w:val="36"/>
          <w:szCs w:val="36"/>
          <w:rtl/>
        </w:rPr>
        <w:t>.</w:t>
      </w:r>
      <w:r w:rsidR="008B3DA2" w:rsidRPr="00615A8F">
        <w:rPr>
          <w:rFonts w:cs="Traditional Arabic" w:hint="eastAsia"/>
          <w:sz w:val="36"/>
          <w:szCs w:val="36"/>
          <w:rtl/>
        </w:rPr>
        <w:t>هنتنجتون</w:t>
      </w:r>
      <w:r w:rsidR="008B3DA2" w:rsidRPr="00615A8F">
        <w:rPr>
          <w:rFonts w:cs="Traditional Arabic" w:hint="cs"/>
          <w:sz w:val="36"/>
          <w:szCs w:val="36"/>
          <w:rtl/>
        </w:rPr>
        <w:t>)</w:t>
      </w:r>
      <w:r w:rsidR="00D745E4">
        <w:rPr>
          <w:rFonts w:cs="Traditional Arabic"/>
          <w:sz w:val="36"/>
          <w:szCs w:val="36"/>
          <w:rtl/>
        </w:rPr>
        <w:t>.</w:t>
      </w:r>
      <w:r w:rsidR="008B3DA2" w:rsidRPr="00615A8F">
        <w:rPr>
          <w:rFonts w:cs="Traditional Arabic"/>
          <w:sz w:val="24"/>
          <w:szCs w:val="24"/>
          <w:vertAlign w:val="superscript"/>
          <w:rtl/>
        </w:rPr>
        <w:t>(1)</w:t>
      </w:r>
    </w:p>
    <w:p w:rsidR="003A10C6" w:rsidRPr="00615A8F" w:rsidRDefault="003A10C6" w:rsidP="003A10C6">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8"/>
          <w:szCs w:val="8"/>
          <w:rtl/>
        </w:rPr>
      </w:pPr>
    </w:p>
    <w:p w:rsidR="008B3DA2" w:rsidRDefault="008630E9" w:rsidP="008630E9">
      <w:pPr>
        <w:bidi/>
        <w:spacing w:after="0" w:line="240" w:lineRule="auto"/>
        <w:jc w:val="both"/>
        <w:rPr>
          <w:rFonts w:cs="Traditional Arabic"/>
          <w:sz w:val="36"/>
          <w:szCs w:val="36"/>
          <w:rtl/>
        </w:rPr>
      </w:pPr>
      <w:r>
        <w:rPr>
          <w:rFonts w:cs="Traditional Arabic"/>
          <w:sz w:val="36"/>
          <w:szCs w:val="36"/>
          <w:rtl/>
        </w:rPr>
        <w:t xml:space="preserve"> </w:t>
      </w:r>
      <w:r w:rsidR="008B3DA2" w:rsidRPr="00615A8F">
        <w:rPr>
          <w:rFonts w:cs="Traditional Arabic"/>
          <w:sz w:val="36"/>
          <w:szCs w:val="36"/>
          <w:rtl/>
        </w:rPr>
        <w:t xml:space="preserve"> </w:t>
      </w:r>
      <w:r w:rsidR="008B3DA2" w:rsidRPr="00615A8F">
        <w:rPr>
          <w:rFonts w:cs="Traditional Arabic" w:hint="eastAsia"/>
          <w:sz w:val="36"/>
          <w:szCs w:val="36"/>
          <w:rtl/>
        </w:rPr>
        <w:t>ونحن</w:t>
      </w:r>
      <w:r w:rsidR="008B3DA2" w:rsidRPr="00615A8F">
        <w:rPr>
          <w:rFonts w:cs="Traditional Arabic"/>
          <w:sz w:val="36"/>
          <w:szCs w:val="36"/>
          <w:rtl/>
        </w:rPr>
        <w:t xml:space="preserve"> </w:t>
      </w:r>
      <w:r w:rsidR="008B3DA2" w:rsidRPr="00615A8F">
        <w:rPr>
          <w:rFonts w:cs="Traditional Arabic" w:hint="eastAsia"/>
          <w:sz w:val="36"/>
          <w:szCs w:val="36"/>
          <w:rtl/>
        </w:rPr>
        <w:t>ندعو</w:t>
      </w:r>
      <w:r w:rsidR="008B3DA2" w:rsidRPr="00615A8F">
        <w:rPr>
          <w:rFonts w:cs="Traditional Arabic"/>
          <w:sz w:val="36"/>
          <w:szCs w:val="36"/>
          <w:rtl/>
        </w:rPr>
        <w:t xml:space="preserve"> </w:t>
      </w:r>
      <w:r w:rsidR="008B3DA2" w:rsidRPr="00615A8F">
        <w:rPr>
          <w:rFonts w:cs="Traditional Arabic" w:hint="eastAsia"/>
          <w:sz w:val="36"/>
          <w:szCs w:val="36"/>
          <w:rtl/>
        </w:rPr>
        <w:t>العقل</w:t>
      </w:r>
      <w:r w:rsidR="008B3DA2" w:rsidRPr="00615A8F">
        <w:rPr>
          <w:rFonts w:cs="Traditional Arabic"/>
          <w:sz w:val="36"/>
          <w:szCs w:val="36"/>
          <w:rtl/>
        </w:rPr>
        <w:t xml:space="preserve"> </w:t>
      </w:r>
      <w:r w:rsidR="008B3DA2" w:rsidRPr="00615A8F">
        <w:rPr>
          <w:rFonts w:cs="Traditional Arabic" w:hint="eastAsia"/>
          <w:sz w:val="36"/>
          <w:szCs w:val="36"/>
          <w:rtl/>
        </w:rPr>
        <w:t>الغربى</w:t>
      </w:r>
      <w:r w:rsidR="008B3DA2" w:rsidRPr="00615A8F">
        <w:rPr>
          <w:rFonts w:cs="Traditional Arabic"/>
          <w:sz w:val="36"/>
          <w:szCs w:val="36"/>
          <w:rtl/>
        </w:rPr>
        <w:t xml:space="preserve"> </w:t>
      </w:r>
      <w:r w:rsidR="008B3DA2" w:rsidRPr="00615A8F">
        <w:rPr>
          <w:rFonts w:cs="Traditional Arabic" w:hint="eastAsia"/>
          <w:sz w:val="36"/>
          <w:szCs w:val="36"/>
          <w:rtl/>
        </w:rPr>
        <w:t>لإسقاط</w:t>
      </w:r>
      <w:r w:rsidR="008B3DA2" w:rsidRPr="00615A8F">
        <w:rPr>
          <w:rFonts w:cs="Traditional Arabic"/>
          <w:sz w:val="36"/>
          <w:szCs w:val="36"/>
          <w:rtl/>
        </w:rPr>
        <w:t xml:space="preserve"> </w:t>
      </w:r>
      <w:r w:rsidR="008B3DA2" w:rsidRPr="00615A8F">
        <w:rPr>
          <w:rFonts w:cs="Traditional Arabic" w:hint="eastAsia"/>
          <w:sz w:val="36"/>
          <w:szCs w:val="36"/>
          <w:rtl/>
        </w:rPr>
        <w:t>الجدران</w:t>
      </w:r>
      <w:r w:rsidR="008B3DA2" w:rsidRPr="00615A8F">
        <w:rPr>
          <w:rFonts w:cs="Traditional Arabic"/>
          <w:sz w:val="36"/>
          <w:szCs w:val="36"/>
          <w:rtl/>
        </w:rPr>
        <w:t xml:space="preserve"> </w:t>
      </w:r>
      <w:r w:rsidR="008B3DA2" w:rsidRPr="00615A8F">
        <w:rPr>
          <w:rFonts w:cs="Traditional Arabic" w:hint="eastAsia"/>
          <w:sz w:val="36"/>
          <w:szCs w:val="36"/>
          <w:rtl/>
        </w:rPr>
        <w:t>العالية</w:t>
      </w:r>
      <w:r w:rsidR="008B3DA2" w:rsidRPr="00615A8F">
        <w:rPr>
          <w:rFonts w:cs="Traditional Arabic"/>
          <w:sz w:val="36"/>
          <w:szCs w:val="36"/>
          <w:rtl/>
        </w:rPr>
        <w:t xml:space="preserve"> </w:t>
      </w:r>
      <w:r w:rsidR="008B3DA2" w:rsidRPr="00615A8F">
        <w:rPr>
          <w:rFonts w:cs="Traditional Arabic" w:hint="eastAsia"/>
          <w:sz w:val="36"/>
          <w:szCs w:val="36"/>
          <w:rtl/>
        </w:rPr>
        <w:t>التى</w:t>
      </w:r>
      <w:r w:rsidR="008B3DA2" w:rsidRPr="00615A8F">
        <w:rPr>
          <w:rFonts w:cs="Traditional Arabic"/>
          <w:sz w:val="36"/>
          <w:szCs w:val="36"/>
          <w:rtl/>
        </w:rPr>
        <w:t xml:space="preserve"> </w:t>
      </w:r>
      <w:r w:rsidR="008B3DA2" w:rsidRPr="00615A8F">
        <w:rPr>
          <w:rFonts w:cs="Traditional Arabic" w:hint="eastAsia"/>
          <w:sz w:val="36"/>
          <w:szCs w:val="36"/>
          <w:rtl/>
        </w:rPr>
        <w:t>أقامها</w:t>
      </w:r>
      <w:r w:rsidR="008B3DA2" w:rsidRPr="00615A8F">
        <w:rPr>
          <w:rFonts w:cs="Traditional Arabic"/>
          <w:sz w:val="36"/>
          <w:szCs w:val="36"/>
          <w:rtl/>
        </w:rPr>
        <w:t xml:space="preserve"> </w:t>
      </w:r>
      <w:r w:rsidR="008B3DA2" w:rsidRPr="00615A8F">
        <w:rPr>
          <w:rFonts w:cs="Traditional Arabic" w:hint="cs"/>
          <w:sz w:val="36"/>
          <w:szCs w:val="36"/>
          <w:rtl/>
        </w:rPr>
        <w:t>(</w:t>
      </w:r>
      <w:r w:rsidR="008B3DA2" w:rsidRPr="00615A8F">
        <w:rPr>
          <w:rFonts w:cs="Traditional Arabic" w:hint="eastAsia"/>
          <w:sz w:val="36"/>
          <w:szCs w:val="36"/>
          <w:rtl/>
        </w:rPr>
        <w:t>د</w:t>
      </w:r>
      <w:r w:rsidR="00D745E4">
        <w:rPr>
          <w:rFonts w:cs="Traditional Arabic"/>
          <w:sz w:val="36"/>
          <w:szCs w:val="36"/>
          <w:rtl/>
        </w:rPr>
        <w:t>.</w:t>
      </w:r>
      <w:r w:rsidR="008B3DA2" w:rsidRPr="00615A8F">
        <w:rPr>
          <w:rFonts w:cs="Traditional Arabic" w:hint="eastAsia"/>
          <w:sz w:val="36"/>
          <w:szCs w:val="36"/>
          <w:rtl/>
        </w:rPr>
        <w:t>هنتنجتون</w:t>
      </w:r>
      <w:r w:rsidR="008B3DA2" w:rsidRPr="00615A8F">
        <w:rPr>
          <w:rFonts w:cs="Traditional Arabic" w:hint="cs"/>
          <w:sz w:val="36"/>
          <w:szCs w:val="36"/>
          <w:rtl/>
        </w:rPr>
        <w:t>)</w:t>
      </w:r>
      <w:r w:rsidR="008B3DA2" w:rsidRPr="00615A8F">
        <w:rPr>
          <w:rFonts w:cs="Traditional Arabic"/>
          <w:sz w:val="36"/>
          <w:szCs w:val="36"/>
          <w:rtl/>
        </w:rPr>
        <w:t xml:space="preserve"> </w:t>
      </w:r>
      <w:r w:rsidR="008B3DA2" w:rsidRPr="00615A8F">
        <w:rPr>
          <w:rFonts w:cs="Traditional Arabic" w:hint="eastAsia"/>
          <w:sz w:val="36"/>
          <w:szCs w:val="36"/>
          <w:rtl/>
        </w:rPr>
        <w:t>بين</w:t>
      </w:r>
      <w:r w:rsidR="008B3DA2" w:rsidRPr="00615A8F">
        <w:rPr>
          <w:rFonts w:cs="Traditional Arabic"/>
          <w:sz w:val="36"/>
          <w:szCs w:val="36"/>
          <w:rtl/>
        </w:rPr>
        <w:t xml:space="preserve"> </w:t>
      </w:r>
      <w:r w:rsidR="008B3DA2" w:rsidRPr="00615A8F">
        <w:rPr>
          <w:rFonts w:cs="Traditional Arabic" w:hint="eastAsia"/>
          <w:sz w:val="36"/>
          <w:szCs w:val="36"/>
          <w:rtl/>
        </w:rPr>
        <w:t>الإسلام</w:t>
      </w:r>
      <w:r w:rsidR="008B3DA2" w:rsidRPr="00615A8F">
        <w:rPr>
          <w:rFonts w:cs="Traditional Arabic"/>
          <w:sz w:val="36"/>
          <w:szCs w:val="36"/>
          <w:rtl/>
        </w:rPr>
        <w:t xml:space="preserve"> </w:t>
      </w:r>
      <w:r w:rsidR="008B3DA2" w:rsidRPr="00615A8F">
        <w:rPr>
          <w:rFonts w:cs="Traditional Arabic" w:hint="eastAsia"/>
          <w:sz w:val="36"/>
          <w:szCs w:val="36"/>
          <w:rtl/>
        </w:rPr>
        <w:t>وتاريخ</w:t>
      </w:r>
      <w:r w:rsidR="008B3DA2" w:rsidRPr="00615A8F">
        <w:rPr>
          <w:rFonts w:cs="Traditional Arabic"/>
          <w:sz w:val="36"/>
          <w:szCs w:val="36"/>
          <w:rtl/>
        </w:rPr>
        <w:t xml:space="preserve"> </w:t>
      </w:r>
      <w:r w:rsidR="008B3DA2" w:rsidRPr="00615A8F">
        <w:rPr>
          <w:rFonts w:cs="Traditional Arabic" w:hint="eastAsia"/>
          <w:sz w:val="36"/>
          <w:szCs w:val="36"/>
          <w:rtl/>
        </w:rPr>
        <w:t>الإنسانية،كى</w:t>
      </w:r>
      <w:r w:rsidR="008B3DA2" w:rsidRPr="00615A8F">
        <w:rPr>
          <w:rFonts w:cs="Traditional Arabic"/>
          <w:sz w:val="36"/>
          <w:szCs w:val="36"/>
          <w:rtl/>
        </w:rPr>
        <w:t xml:space="preserve"> </w:t>
      </w:r>
      <w:r w:rsidR="008B3DA2" w:rsidRPr="00615A8F">
        <w:rPr>
          <w:rFonts w:cs="Traditional Arabic" w:hint="eastAsia"/>
          <w:sz w:val="36"/>
          <w:szCs w:val="36"/>
          <w:rtl/>
        </w:rPr>
        <w:t>تسطع</w:t>
      </w:r>
      <w:r w:rsidR="008B3DA2" w:rsidRPr="00615A8F">
        <w:rPr>
          <w:rFonts w:cs="Traditional Arabic"/>
          <w:sz w:val="36"/>
          <w:szCs w:val="36"/>
          <w:rtl/>
        </w:rPr>
        <w:t xml:space="preserve"> </w:t>
      </w:r>
      <w:r w:rsidR="008B3DA2" w:rsidRPr="00615A8F">
        <w:rPr>
          <w:rFonts w:cs="Traditional Arabic" w:hint="eastAsia"/>
          <w:sz w:val="36"/>
          <w:szCs w:val="36"/>
          <w:rtl/>
        </w:rPr>
        <w:t>شمس</w:t>
      </w:r>
      <w:r w:rsidR="008B3DA2" w:rsidRPr="00615A8F">
        <w:rPr>
          <w:rFonts w:cs="Traditional Arabic"/>
          <w:sz w:val="36"/>
          <w:szCs w:val="36"/>
          <w:rtl/>
        </w:rPr>
        <w:t xml:space="preserve"> </w:t>
      </w:r>
      <w:r w:rsidR="008B3DA2" w:rsidRPr="00615A8F">
        <w:rPr>
          <w:rFonts w:cs="Traditional Arabic" w:hint="eastAsia"/>
          <w:sz w:val="36"/>
          <w:szCs w:val="36"/>
          <w:rtl/>
        </w:rPr>
        <w:t>الحقيقة،</w:t>
      </w:r>
      <w:r w:rsidR="008B3DA2" w:rsidRPr="00615A8F">
        <w:rPr>
          <w:rFonts w:cs="Traditional Arabic"/>
          <w:sz w:val="36"/>
          <w:szCs w:val="36"/>
          <w:rtl/>
        </w:rPr>
        <w:t xml:space="preserve"> </w:t>
      </w:r>
      <w:r w:rsidR="008B3DA2" w:rsidRPr="00615A8F">
        <w:rPr>
          <w:rFonts w:cs="Traditional Arabic" w:hint="eastAsia"/>
          <w:sz w:val="36"/>
          <w:szCs w:val="36"/>
          <w:rtl/>
        </w:rPr>
        <w:t>ويدرك</w:t>
      </w:r>
      <w:r w:rsidR="008B3DA2" w:rsidRPr="00615A8F">
        <w:rPr>
          <w:rFonts w:cs="Traditional Arabic"/>
          <w:sz w:val="36"/>
          <w:szCs w:val="36"/>
          <w:rtl/>
        </w:rPr>
        <w:t xml:space="preserve"> </w:t>
      </w:r>
      <w:r w:rsidR="008B3DA2" w:rsidRPr="00615A8F">
        <w:rPr>
          <w:rFonts w:cs="Traditional Arabic" w:hint="eastAsia"/>
          <w:sz w:val="36"/>
          <w:szCs w:val="36"/>
          <w:rtl/>
        </w:rPr>
        <w:t>الجميع</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شعوب</w:t>
      </w:r>
      <w:r w:rsidR="008B3DA2" w:rsidRPr="00615A8F">
        <w:rPr>
          <w:rFonts w:cs="Traditional Arabic"/>
          <w:sz w:val="36"/>
          <w:szCs w:val="36"/>
          <w:rtl/>
        </w:rPr>
        <w:t xml:space="preserve"> </w:t>
      </w:r>
      <w:r w:rsidR="008B3DA2" w:rsidRPr="00615A8F">
        <w:rPr>
          <w:rFonts w:cs="Traditional Arabic" w:hint="eastAsia"/>
          <w:sz w:val="36"/>
          <w:szCs w:val="36"/>
          <w:rtl/>
        </w:rPr>
        <w:t>كوكب</w:t>
      </w:r>
      <w:r w:rsidR="008B3DA2" w:rsidRPr="00615A8F">
        <w:rPr>
          <w:rFonts w:cs="Traditional Arabic"/>
          <w:sz w:val="36"/>
          <w:szCs w:val="36"/>
          <w:rtl/>
        </w:rPr>
        <w:t xml:space="preserve"> </w:t>
      </w:r>
      <w:r w:rsidR="008B3DA2" w:rsidRPr="00615A8F">
        <w:rPr>
          <w:rFonts w:cs="Traditional Arabic" w:hint="eastAsia"/>
          <w:sz w:val="36"/>
          <w:szCs w:val="36"/>
          <w:rtl/>
        </w:rPr>
        <w:t>الأرض</w:t>
      </w:r>
      <w:r w:rsidR="008B3DA2" w:rsidRPr="00615A8F">
        <w:rPr>
          <w:rFonts w:cs="Traditional Arabic"/>
          <w:sz w:val="36"/>
          <w:szCs w:val="36"/>
          <w:rtl/>
        </w:rPr>
        <w:t xml:space="preserve"> </w:t>
      </w:r>
      <w:r w:rsidR="008B3DA2" w:rsidRPr="00615A8F">
        <w:rPr>
          <w:rFonts w:cs="Traditional Arabic" w:hint="eastAsia"/>
          <w:sz w:val="36"/>
          <w:szCs w:val="36"/>
          <w:rtl/>
        </w:rPr>
        <w:t>عبر</w:t>
      </w:r>
      <w:r w:rsidR="008B3DA2" w:rsidRPr="00615A8F">
        <w:rPr>
          <w:rFonts w:cs="Traditional Arabic"/>
          <w:sz w:val="36"/>
          <w:szCs w:val="36"/>
          <w:rtl/>
        </w:rPr>
        <w:t xml:space="preserve"> </w:t>
      </w:r>
      <w:r w:rsidR="008B3DA2" w:rsidRPr="00615A8F">
        <w:rPr>
          <w:rFonts w:cs="Traditional Arabic" w:hint="eastAsia"/>
          <w:sz w:val="36"/>
          <w:szCs w:val="36"/>
          <w:rtl/>
        </w:rPr>
        <w:t>التجربة</w:t>
      </w:r>
      <w:r w:rsidR="008B3DA2" w:rsidRPr="00615A8F">
        <w:rPr>
          <w:rFonts w:cs="Traditional Arabic"/>
          <w:sz w:val="36"/>
          <w:szCs w:val="36"/>
          <w:rtl/>
        </w:rPr>
        <w:t xml:space="preserve"> </w:t>
      </w:r>
      <w:r w:rsidR="008B3DA2" w:rsidRPr="00615A8F">
        <w:rPr>
          <w:rFonts w:cs="Traditional Arabic" w:hint="eastAsia"/>
          <w:sz w:val="36"/>
          <w:szCs w:val="36"/>
          <w:rtl/>
        </w:rPr>
        <w:t>الإنسانية</w:t>
      </w:r>
      <w:r w:rsidR="008B3DA2" w:rsidRPr="00615A8F">
        <w:rPr>
          <w:rFonts w:cs="Traditional Arabic"/>
          <w:sz w:val="36"/>
          <w:szCs w:val="36"/>
          <w:rtl/>
        </w:rPr>
        <w:t xml:space="preserve"> </w:t>
      </w:r>
      <w:r w:rsidR="008B3DA2" w:rsidRPr="00615A8F">
        <w:rPr>
          <w:rFonts w:cs="Traditional Arabic" w:hint="eastAsia"/>
          <w:sz w:val="36"/>
          <w:szCs w:val="36"/>
          <w:rtl/>
        </w:rPr>
        <w:t>التى</w:t>
      </w:r>
      <w:r w:rsidR="008B3DA2" w:rsidRPr="00615A8F">
        <w:rPr>
          <w:rFonts w:cs="Traditional Arabic"/>
          <w:sz w:val="36"/>
          <w:szCs w:val="36"/>
          <w:rtl/>
        </w:rPr>
        <w:t xml:space="preserve"> </w:t>
      </w:r>
      <w:r w:rsidR="008B3DA2" w:rsidRPr="00615A8F">
        <w:rPr>
          <w:rFonts w:cs="Traditional Arabic" w:hint="eastAsia"/>
          <w:sz w:val="36"/>
          <w:szCs w:val="36"/>
          <w:rtl/>
        </w:rPr>
        <w:t>امتد</w:t>
      </w:r>
      <w:r w:rsidR="008B3DA2" w:rsidRPr="00615A8F">
        <w:rPr>
          <w:rFonts w:cs="Traditional Arabic" w:hint="cs"/>
          <w:sz w:val="36"/>
          <w:szCs w:val="36"/>
          <w:rtl/>
        </w:rPr>
        <w:t>ت</w:t>
      </w:r>
      <w:r w:rsidR="008B3DA2" w:rsidRPr="00615A8F">
        <w:rPr>
          <w:rFonts w:cs="Traditional Arabic"/>
          <w:sz w:val="36"/>
          <w:szCs w:val="36"/>
          <w:rtl/>
        </w:rPr>
        <w:t xml:space="preserve"> 5</w:t>
      </w:r>
      <w:r w:rsidR="008B3DA2" w:rsidRPr="00615A8F">
        <w:rPr>
          <w:rFonts w:cs="Traditional Arabic" w:hint="cs"/>
          <w:sz w:val="36"/>
          <w:szCs w:val="36"/>
          <w:rtl/>
        </w:rPr>
        <w:t xml:space="preserve"> </w:t>
      </w:r>
      <w:r w:rsidR="008B3DA2" w:rsidRPr="00615A8F">
        <w:rPr>
          <w:rFonts w:cs="Traditional Arabic" w:hint="eastAsia"/>
          <w:sz w:val="36"/>
          <w:szCs w:val="36"/>
          <w:rtl/>
        </w:rPr>
        <w:t>آلاف</w:t>
      </w:r>
      <w:r w:rsidR="008B3DA2" w:rsidRPr="00615A8F">
        <w:rPr>
          <w:rFonts w:cs="Traditional Arabic"/>
          <w:sz w:val="36"/>
          <w:szCs w:val="36"/>
          <w:rtl/>
        </w:rPr>
        <w:t xml:space="preserve"> </w:t>
      </w:r>
      <w:r w:rsidR="008B3DA2" w:rsidRPr="00615A8F">
        <w:rPr>
          <w:rFonts w:cs="Traditional Arabic" w:hint="eastAsia"/>
          <w:sz w:val="36"/>
          <w:szCs w:val="36"/>
          <w:rtl/>
        </w:rPr>
        <w:t>سنة</w:t>
      </w:r>
      <w:r w:rsidR="008B3DA2" w:rsidRPr="00615A8F">
        <w:rPr>
          <w:rFonts w:cs="Traditional Arabic"/>
          <w:sz w:val="36"/>
          <w:szCs w:val="36"/>
          <w:rtl/>
        </w:rPr>
        <w:t xml:space="preserve"> </w:t>
      </w:r>
      <w:r w:rsidR="008B3DA2" w:rsidRPr="00615A8F">
        <w:rPr>
          <w:rFonts w:cs="Traditional Arabic" w:hint="eastAsia"/>
          <w:sz w:val="36"/>
          <w:szCs w:val="36"/>
          <w:rtl/>
        </w:rPr>
        <w:t>تنافست</w:t>
      </w:r>
      <w:r w:rsidR="008B3DA2" w:rsidRPr="00615A8F">
        <w:rPr>
          <w:rFonts w:cs="Traditional Arabic"/>
          <w:sz w:val="36"/>
          <w:szCs w:val="36"/>
          <w:rtl/>
        </w:rPr>
        <w:t xml:space="preserve"> </w:t>
      </w:r>
      <w:r w:rsidR="008B3DA2" w:rsidRPr="00615A8F">
        <w:rPr>
          <w:rFonts w:cs="Traditional Arabic" w:hint="eastAsia"/>
          <w:sz w:val="36"/>
          <w:szCs w:val="36"/>
          <w:rtl/>
        </w:rPr>
        <w:t>فيما</w:t>
      </w:r>
      <w:r w:rsidR="008B3DA2" w:rsidRPr="00615A8F">
        <w:rPr>
          <w:rFonts w:cs="Traditional Arabic"/>
          <w:sz w:val="36"/>
          <w:szCs w:val="36"/>
          <w:rtl/>
        </w:rPr>
        <w:t xml:space="preserve"> </w:t>
      </w:r>
      <w:r w:rsidR="008B3DA2" w:rsidRPr="00615A8F">
        <w:rPr>
          <w:rFonts w:cs="Traditional Arabic" w:hint="eastAsia"/>
          <w:sz w:val="36"/>
          <w:szCs w:val="36"/>
          <w:rtl/>
        </w:rPr>
        <w:t>بينها</w:t>
      </w:r>
      <w:r w:rsidR="008B3DA2" w:rsidRPr="00615A8F">
        <w:rPr>
          <w:rFonts w:cs="Traditional Arabic"/>
          <w:sz w:val="36"/>
          <w:szCs w:val="36"/>
          <w:rtl/>
        </w:rPr>
        <w:t xml:space="preserve"> </w:t>
      </w:r>
      <w:r w:rsidR="008B3DA2" w:rsidRPr="00615A8F">
        <w:rPr>
          <w:rFonts w:cs="Traditional Arabic" w:hint="eastAsia"/>
          <w:sz w:val="36"/>
          <w:szCs w:val="36"/>
          <w:rtl/>
        </w:rPr>
        <w:t>على</w:t>
      </w:r>
      <w:r w:rsidR="008B3DA2" w:rsidRPr="00615A8F">
        <w:rPr>
          <w:rFonts w:cs="Traditional Arabic"/>
          <w:sz w:val="36"/>
          <w:szCs w:val="36"/>
          <w:rtl/>
        </w:rPr>
        <w:t xml:space="preserve"> </w:t>
      </w:r>
      <w:r w:rsidR="008B3DA2" w:rsidRPr="00615A8F">
        <w:rPr>
          <w:rFonts w:cs="Traditional Arabic" w:hint="eastAsia"/>
          <w:sz w:val="36"/>
          <w:szCs w:val="36"/>
          <w:rtl/>
        </w:rPr>
        <w:t>السيادة</w:t>
      </w:r>
      <w:r w:rsidR="008B3DA2" w:rsidRPr="00615A8F">
        <w:rPr>
          <w:rFonts w:cs="Traditional Arabic"/>
          <w:sz w:val="36"/>
          <w:szCs w:val="36"/>
          <w:rtl/>
        </w:rPr>
        <w:t xml:space="preserve"> </w:t>
      </w:r>
      <w:r w:rsidR="008B3DA2" w:rsidRPr="00615A8F">
        <w:rPr>
          <w:rFonts w:cs="Traditional Arabic" w:hint="eastAsia"/>
          <w:sz w:val="36"/>
          <w:szCs w:val="36"/>
          <w:rtl/>
        </w:rPr>
        <w:t>الإقليمية</w:t>
      </w:r>
      <w:r w:rsidR="008B3DA2" w:rsidRPr="00615A8F">
        <w:rPr>
          <w:rFonts w:cs="Traditional Arabic"/>
          <w:sz w:val="36"/>
          <w:szCs w:val="36"/>
          <w:rtl/>
        </w:rPr>
        <w:t xml:space="preserve"> </w:t>
      </w:r>
      <w:r w:rsidR="008B3DA2" w:rsidRPr="00615A8F">
        <w:rPr>
          <w:rFonts w:cs="Traditional Arabic" w:hint="eastAsia"/>
          <w:sz w:val="36"/>
          <w:szCs w:val="36"/>
          <w:rtl/>
        </w:rPr>
        <w:t>والعالمية</w:t>
      </w:r>
      <w:r w:rsidR="008B3DA2" w:rsidRPr="00615A8F">
        <w:rPr>
          <w:rFonts w:cs="Traditional Arabic"/>
          <w:sz w:val="36"/>
          <w:szCs w:val="36"/>
          <w:rtl/>
        </w:rPr>
        <w:t xml:space="preserve"> </w:t>
      </w:r>
      <w:r w:rsidR="008B3DA2" w:rsidRPr="00615A8F">
        <w:rPr>
          <w:rFonts w:cs="Traditional Arabic" w:hint="eastAsia"/>
          <w:sz w:val="36"/>
          <w:szCs w:val="36"/>
          <w:rtl/>
        </w:rPr>
        <w:t>قبل</w:t>
      </w:r>
      <w:r w:rsidR="008B3DA2" w:rsidRPr="00615A8F">
        <w:rPr>
          <w:rFonts w:cs="Traditional Arabic"/>
          <w:sz w:val="36"/>
          <w:szCs w:val="36"/>
          <w:rtl/>
        </w:rPr>
        <w:t xml:space="preserve"> </w:t>
      </w:r>
      <w:r w:rsidR="008B3DA2" w:rsidRPr="00615A8F">
        <w:rPr>
          <w:rFonts w:cs="Traditional Arabic" w:hint="eastAsia"/>
          <w:sz w:val="36"/>
          <w:szCs w:val="36"/>
          <w:rtl/>
        </w:rPr>
        <w:t>اعتناق</w:t>
      </w:r>
      <w:r w:rsidR="008B3DA2" w:rsidRPr="00615A8F">
        <w:rPr>
          <w:rFonts w:cs="Traditional Arabic"/>
          <w:sz w:val="36"/>
          <w:szCs w:val="36"/>
          <w:rtl/>
        </w:rPr>
        <w:t xml:space="preserve"> </w:t>
      </w:r>
      <w:r w:rsidR="008B3DA2" w:rsidRPr="00615A8F">
        <w:rPr>
          <w:rFonts w:cs="Traditional Arabic" w:hint="eastAsia"/>
          <w:sz w:val="36"/>
          <w:szCs w:val="36"/>
          <w:rtl/>
        </w:rPr>
        <w:t>الأديان</w:t>
      </w:r>
      <w:r w:rsidR="008B3DA2" w:rsidRPr="00615A8F">
        <w:rPr>
          <w:rFonts w:cs="Traditional Arabic"/>
          <w:sz w:val="36"/>
          <w:szCs w:val="36"/>
          <w:rtl/>
        </w:rPr>
        <w:t xml:space="preserve"> </w:t>
      </w:r>
      <w:r w:rsidR="008B3DA2" w:rsidRPr="00615A8F">
        <w:rPr>
          <w:rFonts w:cs="Traditional Arabic" w:hint="eastAsia"/>
          <w:sz w:val="36"/>
          <w:szCs w:val="36"/>
          <w:rtl/>
        </w:rPr>
        <w:t>السماوية</w:t>
      </w:r>
      <w:r w:rsidR="008B3DA2" w:rsidRPr="00615A8F">
        <w:rPr>
          <w:rFonts w:cs="Traditional Arabic"/>
          <w:sz w:val="36"/>
          <w:szCs w:val="36"/>
          <w:rtl/>
        </w:rPr>
        <w:t xml:space="preserve"> </w:t>
      </w:r>
      <w:r w:rsidR="008B3DA2" w:rsidRPr="00615A8F">
        <w:rPr>
          <w:rFonts w:cs="Traditional Arabic" w:hint="eastAsia"/>
          <w:sz w:val="36"/>
          <w:szCs w:val="36"/>
          <w:rtl/>
        </w:rPr>
        <w:t>وبعد</w:t>
      </w:r>
      <w:r w:rsidR="008B3DA2" w:rsidRPr="00615A8F">
        <w:rPr>
          <w:rFonts w:cs="Traditional Arabic"/>
          <w:sz w:val="36"/>
          <w:szCs w:val="36"/>
          <w:rtl/>
        </w:rPr>
        <w:t xml:space="preserve"> </w:t>
      </w:r>
      <w:r w:rsidR="008B3DA2" w:rsidRPr="00615A8F">
        <w:rPr>
          <w:rFonts w:cs="Traditional Arabic" w:hint="eastAsia"/>
          <w:sz w:val="36"/>
          <w:szCs w:val="36"/>
          <w:rtl/>
        </w:rPr>
        <w:t>اعتناقها،</w:t>
      </w:r>
      <w:r w:rsidR="008B3DA2" w:rsidRPr="00615A8F">
        <w:rPr>
          <w:rFonts w:cs="Traditional Arabic"/>
          <w:sz w:val="36"/>
          <w:szCs w:val="36"/>
          <w:rtl/>
        </w:rPr>
        <w:t xml:space="preserve"> </w:t>
      </w:r>
      <w:r w:rsidR="008B3DA2" w:rsidRPr="00615A8F">
        <w:rPr>
          <w:rFonts w:cs="Traditional Arabic" w:hint="eastAsia"/>
          <w:sz w:val="36"/>
          <w:szCs w:val="36"/>
          <w:rtl/>
        </w:rPr>
        <w:t>هذا</w:t>
      </w:r>
      <w:r w:rsidR="008B3DA2" w:rsidRPr="00615A8F">
        <w:rPr>
          <w:rFonts w:cs="Traditional Arabic"/>
          <w:sz w:val="36"/>
          <w:szCs w:val="36"/>
          <w:rtl/>
        </w:rPr>
        <w:t xml:space="preserve"> </w:t>
      </w:r>
      <w:r w:rsidR="008B3DA2" w:rsidRPr="00615A8F">
        <w:rPr>
          <w:rFonts w:cs="Traditional Arabic" w:hint="eastAsia"/>
          <w:sz w:val="36"/>
          <w:szCs w:val="36"/>
          <w:rtl/>
        </w:rPr>
        <w:t>ما</w:t>
      </w:r>
      <w:r w:rsidR="008B3DA2" w:rsidRPr="00615A8F">
        <w:rPr>
          <w:rFonts w:cs="Traditional Arabic"/>
          <w:sz w:val="36"/>
          <w:szCs w:val="36"/>
          <w:rtl/>
        </w:rPr>
        <w:t xml:space="preserve"> </w:t>
      </w:r>
      <w:r w:rsidR="008B3DA2" w:rsidRPr="00615A8F">
        <w:rPr>
          <w:rFonts w:cs="Traditional Arabic" w:hint="eastAsia"/>
          <w:sz w:val="36"/>
          <w:szCs w:val="36"/>
          <w:rtl/>
        </w:rPr>
        <w:t>فعلته</w:t>
      </w:r>
      <w:r w:rsidR="008B3DA2" w:rsidRPr="00615A8F">
        <w:rPr>
          <w:rFonts w:cs="Traditional Arabic"/>
          <w:sz w:val="36"/>
          <w:szCs w:val="36"/>
          <w:rtl/>
        </w:rPr>
        <w:t xml:space="preserve"> </w:t>
      </w:r>
      <w:r w:rsidR="008B3DA2" w:rsidRPr="00615A8F">
        <w:rPr>
          <w:rFonts w:cs="Traditional Arabic" w:hint="eastAsia"/>
          <w:sz w:val="36"/>
          <w:szCs w:val="36"/>
          <w:rtl/>
        </w:rPr>
        <w:t>كل</w:t>
      </w:r>
      <w:r w:rsidR="008B3DA2" w:rsidRPr="00615A8F">
        <w:rPr>
          <w:rFonts w:cs="Traditional Arabic"/>
          <w:sz w:val="36"/>
          <w:szCs w:val="36"/>
          <w:rtl/>
        </w:rPr>
        <w:t xml:space="preserve"> </w:t>
      </w:r>
      <w:r w:rsidR="008B3DA2" w:rsidRPr="00615A8F">
        <w:rPr>
          <w:rFonts w:cs="Traditional Arabic" w:hint="eastAsia"/>
          <w:sz w:val="36"/>
          <w:szCs w:val="36"/>
          <w:rtl/>
        </w:rPr>
        <w:t>شعوب</w:t>
      </w:r>
      <w:r w:rsidR="008B3DA2" w:rsidRPr="00615A8F">
        <w:rPr>
          <w:rFonts w:cs="Traditional Arabic"/>
          <w:sz w:val="36"/>
          <w:szCs w:val="36"/>
          <w:rtl/>
        </w:rPr>
        <w:t xml:space="preserve"> </w:t>
      </w:r>
      <w:r w:rsidR="008B3DA2" w:rsidRPr="00615A8F">
        <w:rPr>
          <w:rFonts w:cs="Traditional Arabic" w:hint="eastAsia"/>
          <w:sz w:val="36"/>
          <w:szCs w:val="36"/>
          <w:rtl/>
        </w:rPr>
        <w:t>كوكب</w:t>
      </w:r>
      <w:r w:rsidR="008B3DA2" w:rsidRPr="00615A8F">
        <w:rPr>
          <w:rFonts w:cs="Traditional Arabic"/>
          <w:sz w:val="36"/>
          <w:szCs w:val="36"/>
          <w:rtl/>
        </w:rPr>
        <w:t xml:space="preserve"> </w:t>
      </w:r>
      <w:r w:rsidR="008B3DA2" w:rsidRPr="00615A8F">
        <w:rPr>
          <w:rFonts w:cs="Traditional Arabic" w:hint="eastAsia"/>
          <w:sz w:val="36"/>
          <w:szCs w:val="36"/>
          <w:rtl/>
        </w:rPr>
        <w:t>الأرض</w:t>
      </w:r>
      <w:r w:rsidR="008B3DA2" w:rsidRPr="00615A8F">
        <w:rPr>
          <w:rFonts w:cs="Traditional Arabic"/>
          <w:sz w:val="36"/>
          <w:szCs w:val="36"/>
          <w:rtl/>
        </w:rPr>
        <w:t xml:space="preserve"> </w:t>
      </w:r>
      <w:r w:rsidR="008B3DA2" w:rsidRPr="00615A8F">
        <w:rPr>
          <w:rFonts w:cs="Traditional Arabic" w:hint="eastAsia"/>
          <w:sz w:val="36"/>
          <w:szCs w:val="36"/>
          <w:rtl/>
        </w:rPr>
        <w:t>سواء</w:t>
      </w:r>
      <w:r w:rsidR="008B3DA2" w:rsidRPr="00615A8F">
        <w:rPr>
          <w:rFonts w:cs="Traditional Arabic"/>
          <w:sz w:val="36"/>
          <w:szCs w:val="36"/>
          <w:rtl/>
        </w:rPr>
        <w:t xml:space="preserve"> </w:t>
      </w:r>
      <w:r w:rsidR="008B3DA2" w:rsidRPr="00615A8F">
        <w:rPr>
          <w:rFonts w:cs="Traditional Arabic" w:hint="eastAsia"/>
          <w:sz w:val="36"/>
          <w:szCs w:val="36"/>
          <w:rtl/>
        </w:rPr>
        <w:t>داخل</w:t>
      </w:r>
      <w:r w:rsidR="008B3DA2" w:rsidRPr="00615A8F">
        <w:rPr>
          <w:rFonts w:cs="Traditional Arabic"/>
          <w:sz w:val="36"/>
          <w:szCs w:val="36"/>
          <w:rtl/>
        </w:rPr>
        <w:t xml:space="preserve"> </w:t>
      </w:r>
      <w:r w:rsidR="008B3DA2" w:rsidRPr="00615A8F">
        <w:rPr>
          <w:rFonts w:cs="Traditional Arabic" w:hint="eastAsia"/>
          <w:sz w:val="36"/>
          <w:szCs w:val="36"/>
          <w:rtl/>
        </w:rPr>
        <w:t>إطار</w:t>
      </w:r>
      <w:r w:rsidR="008B3DA2" w:rsidRPr="00615A8F">
        <w:rPr>
          <w:rFonts w:cs="Traditional Arabic"/>
          <w:sz w:val="36"/>
          <w:szCs w:val="36"/>
          <w:rtl/>
        </w:rPr>
        <w:t xml:space="preserve"> </w:t>
      </w:r>
      <w:r w:rsidR="008B3DA2" w:rsidRPr="00615A8F">
        <w:rPr>
          <w:rFonts w:cs="Traditional Arabic" w:hint="eastAsia"/>
          <w:sz w:val="36"/>
          <w:szCs w:val="36"/>
          <w:rtl/>
        </w:rPr>
        <w:t>التنافس</w:t>
      </w:r>
      <w:r w:rsidR="008B3DA2" w:rsidRPr="00615A8F">
        <w:rPr>
          <w:rFonts w:cs="Traditional Arabic"/>
          <w:sz w:val="36"/>
          <w:szCs w:val="36"/>
          <w:rtl/>
        </w:rPr>
        <w:t xml:space="preserve"> </w:t>
      </w:r>
      <w:r w:rsidR="008B3DA2" w:rsidRPr="00615A8F">
        <w:rPr>
          <w:rFonts w:cs="Traditional Arabic" w:hint="eastAsia"/>
          <w:sz w:val="36"/>
          <w:szCs w:val="36"/>
          <w:rtl/>
        </w:rPr>
        <w:t>بين</w:t>
      </w:r>
      <w:r w:rsidR="008B3DA2" w:rsidRPr="00615A8F">
        <w:rPr>
          <w:rFonts w:cs="Traditional Arabic"/>
          <w:sz w:val="36"/>
          <w:szCs w:val="36"/>
          <w:rtl/>
        </w:rPr>
        <w:t xml:space="preserve"> </w:t>
      </w:r>
      <w:r w:rsidR="008B3DA2" w:rsidRPr="00615A8F">
        <w:rPr>
          <w:rFonts w:cs="Traditional Arabic" w:hint="eastAsia"/>
          <w:sz w:val="36"/>
          <w:szCs w:val="36"/>
          <w:rtl/>
        </w:rPr>
        <w:t>شطى</w:t>
      </w:r>
      <w:r w:rsidR="008B3DA2" w:rsidRPr="00615A8F">
        <w:rPr>
          <w:rFonts w:cs="Traditional Arabic"/>
          <w:sz w:val="36"/>
          <w:szCs w:val="36"/>
          <w:rtl/>
        </w:rPr>
        <w:t xml:space="preserve"> </w:t>
      </w:r>
      <w:r w:rsidR="008B3DA2" w:rsidRPr="00615A8F">
        <w:rPr>
          <w:rFonts w:cs="Traditional Arabic" w:hint="eastAsia"/>
          <w:sz w:val="36"/>
          <w:szCs w:val="36"/>
          <w:rtl/>
        </w:rPr>
        <w:t>البحر</w:t>
      </w:r>
      <w:r w:rsidR="008B3DA2" w:rsidRPr="00615A8F">
        <w:rPr>
          <w:rFonts w:cs="Traditional Arabic"/>
          <w:sz w:val="36"/>
          <w:szCs w:val="36"/>
          <w:rtl/>
        </w:rPr>
        <w:t xml:space="preserve"> </w:t>
      </w:r>
      <w:r w:rsidR="008B3DA2" w:rsidRPr="00615A8F">
        <w:rPr>
          <w:rFonts w:cs="Traditional Arabic" w:hint="eastAsia"/>
          <w:sz w:val="36"/>
          <w:szCs w:val="36"/>
          <w:rtl/>
        </w:rPr>
        <w:t>الأبيض</w:t>
      </w:r>
      <w:r w:rsidR="008B3DA2" w:rsidRPr="00615A8F">
        <w:rPr>
          <w:rFonts w:cs="Traditional Arabic"/>
          <w:sz w:val="36"/>
          <w:szCs w:val="36"/>
          <w:rtl/>
        </w:rPr>
        <w:t xml:space="preserve"> </w:t>
      </w:r>
      <w:r w:rsidR="008B3DA2" w:rsidRPr="00615A8F">
        <w:rPr>
          <w:rFonts w:cs="Traditional Arabic" w:hint="eastAsia"/>
          <w:sz w:val="36"/>
          <w:szCs w:val="36"/>
          <w:rtl/>
        </w:rPr>
        <w:t>المتوسط</w:t>
      </w:r>
      <w:r w:rsidR="008B3DA2" w:rsidRPr="00615A8F">
        <w:rPr>
          <w:rFonts w:cs="Traditional Arabic"/>
          <w:sz w:val="36"/>
          <w:szCs w:val="36"/>
          <w:rtl/>
        </w:rPr>
        <w:t xml:space="preserve"> </w:t>
      </w:r>
      <w:r w:rsidR="008B3DA2" w:rsidRPr="00615A8F">
        <w:rPr>
          <w:rFonts w:cs="Traditional Arabic" w:hint="eastAsia"/>
          <w:sz w:val="36"/>
          <w:szCs w:val="36"/>
          <w:rtl/>
        </w:rPr>
        <w:t>أى</w:t>
      </w:r>
      <w:r w:rsidR="008B3DA2" w:rsidRPr="00615A8F">
        <w:rPr>
          <w:rFonts w:cs="Traditional Arabic"/>
          <w:sz w:val="36"/>
          <w:szCs w:val="36"/>
          <w:rtl/>
        </w:rPr>
        <w:t xml:space="preserve"> </w:t>
      </w:r>
      <w:r w:rsidR="008B3DA2" w:rsidRPr="00615A8F">
        <w:rPr>
          <w:rFonts w:cs="Traditional Arabic" w:hint="eastAsia"/>
          <w:sz w:val="36"/>
          <w:szCs w:val="36"/>
          <w:rtl/>
        </w:rPr>
        <w:t>الشعوب</w:t>
      </w:r>
      <w:r w:rsidR="008B3DA2" w:rsidRPr="00615A8F">
        <w:rPr>
          <w:rFonts w:cs="Traditional Arabic"/>
          <w:sz w:val="36"/>
          <w:szCs w:val="36"/>
          <w:rtl/>
        </w:rPr>
        <w:t xml:space="preserve"> </w:t>
      </w:r>
      <w:r w:rsidR="008B3DA2" w:rsidRPr="00615A8F">
        <w:rPr>
          <w:rFonts w:cs="Traditional Arabic" w:hint="eastAsia"/>
          <w:sz w:val="36"/>
          <w:szCs w:val="36"/>
          <w:rtl/>
        </w:rPr>
        <w:t>الأوروبية</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جهة</w:t>
      </w:r>
      <w:r w:rsidR="008B3DA2" w:rsidRPr="00615A8F">
        <w:rPr>
          <w:rFonts w:cs="Traditional Arabic"/>
          <w:sz w:val="36"/>
          <w:szCs w:val="36"/>
          <w:rtl/>
        </w:rPr>
        <w:t xml:space="preserve"> </w:t>
      </w:r>
      <w:r w:rsidR="008B3DA2" w:rsidRPr="00615A8F">
        <w:rPr>
          <w:rFonts w:cs="Traditional Arabic" w:hint="eastAsia"/>
          <w:sz w:val="36"/>
          <w:szCs w:val="36"/>
          <w:rtl/>
        </w:rPr>
        <w:t>وشعوب</w:t>
      </w:r>
      <w:r w:rsidR="008B3DA2" w:rsidRPr="00615A8F">
        <w:rPr>
          <w:rFonts w:cs="Traditional Arabic"/>
          <w:sz w:val="36"/>
          <w:szCs w:val="36"/>
          <w:rtl/>
        </w:rPr>
        <w:t xml:space="preserve"> </w:t>
      </w:r>
      <w:r w:rsidR="008B3DA2" w:rsidRPr="00615A8F">
        <w:rPr>
          <w:rFonts w:cs="Traditional Arabic" w:hint="eastAsia"/>
          <w:sz w:val="36"/>
          <w:szCs w:val="36"/>
          <w:rtl/>
        </w:rPr>
        <w:t>الشرق</w:t>
      </w:r>
      <w:r w:rsidR="008B3DA2" w:rsidRPr="00615A8F">
        <w:rPr>
          <w:rFonts w:cs="Traditional Arabic"/>
          <w:sz w:val="36"/>
          <w:szCs w:val="36"/>
          <w:rtl/>
        </w:rPr>
        <w:t xml:space="preserve"> </w:t>
      </w:r>
      <w:r w:rsidR="008B3DA2" w:rsidRPr="00615A8F">
        <w:rPr>
          <w:rFonts w:cs="Traditional Arabic" w:hint="eastAsia"/>
          <w:sz w:val="36"/>
          <w:szCs w:val="36"/>
          <w:rtl/>
        </w:rPr>
        <w:t>الأوسط</w:t>
      </w:r>
      <w:r w:rsidR="008B3DA2" w:rsidRPr="00615A8F">
        <w:rPr>
          <w:rFonts w:cs="Traditional Arabic"/>
          <w:sz w:val="36"/>
          <w:szCs w:val="36"/>
          <w:rtl/>
        </w:rPr>
        <w:t xml:space="preserve"> </w:t>
      </w:r>
      <w:r w:rsidR="008B3DA2" w:rsidRPr="00615A8F">
        <w:rPr>
          <w:rFonts w:cs="Traditional Arabic" w:hint="eastAsia"/>
          <w:sz w:val="36"/>
          <w:szCs w:val="36"/>
          <w:rtl/>
        </w:rPr>
        <w:t>وشمال</w:t>
      </w:r>
      <w:r w:rsidR="008B3DA2" w:rsidRPr="00615A8F">
        <w:rPr>
          <w:rFonts w:cs="Traditional Arabic"/>
          <w:sz w:val="36"/>
          <w:szCs w:val="36"/>
          <w:rtl/>
        </w:rPr>
        <w:t xml:space="preserve"> </w:t>
      </w:r>
      <w:r w:rsidR="008B3DA2" w:rsidRPr="00615A8F">
        <w:rPr>
          <w:rFonts w:cs="Traditional Arabic" w:hint="eastAsia"/>
          <w:sz w:val="36"/>
          <w:szCs w:val="36"/>
          <w:rtl/>
        </w:rPr>
        <w:t>أفريقيا</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جهة</w:t>
      </w:r>
      <w:r w:rsidR="008B3DA2" w:rsidRPr="00615A8F">
        <w:rPr>
          <w:rFonts w:cs="Traditional Arabic"/>
          <w:sz w:val="36"/>
          <w:szCs w:val="36"/>
          <w:rtl/>
        </w:rPr>
        <w:t xml:space="preserve"> </w:t>
      </w:r>
      <w:r w:rsidR="008B3DA2" w:rsidRPr="00615A8F">
        <w:rPr>
          <w:rFonts w:cs="Traditional Arabic" w:hint="eastAsia"/>
          <w:sz w:val="36"/>
          <w:szCs w:val="36"/>
          <w:rtl/>
        </w:rPr>
        <w:t>ثانية،</w:t>
      </w:r>
      <w:r w:rsidR="008B3DA2" w:rsidRPr="00615A8F">
        <w:rPr>
          <w:rFonts w:cs="Traditional Arabic"/>
          <w:sz w:val="36"/>
          <w:szCs w:val="36"/>
          <w:rtl/>
        </w:rPr>
        <w:t xml:space="preserve"> </w:t>
      </w:r>
      <w:r w:rsidR="008B3DA2" w:rsidRPr="00615A8F">
        <w:rPr>
          <w:rFonts w:cs="Traditional Arabic" w:hint="eastAsia"/>
          <w:sz w:val="36"/>
          <w:szCs w:val="36"/>
          <w:rtl/>
        </w:rPr>
        <w:t>أو</w:t>
      </w:r>
      <w:r w:rsidR="008B3DA2" w:rsidRPr="00615A8F">
        <w:rPr>
          <w:rFonts w:cs="Traditional Arabic"/>
          <w:sz w:val="36"/>
          <w:szCs w:val="36"/>
          <w:rtl/>
        </w:rPr>
        <w:t xml:space="preserve"> </w:t>
      </w:r>
      <w:r w:rsidR="008B3DA2" w:rsidRPr="00615A8F">
        <w:rPr>
          <w:rFonts w:cs="Traditional Arabic" w:hint="eastAsia"/>
          <w:sz w:val="36"/>
          <w:szCs w:val="36"/>
          <w:rtl/>
        </w:rPr>
        <w:t>خارج</w:t>
      </w:r>
      <w:r w:rsidR="008B3DA2" w:rsidRPr="00615A8F">
        <w:rPr>
          <w:rFonts w:cs="Traditional Arabic"/>
          <w:sz w:val="36"/>
          <w:szCs w:val="36"/>
          <w:rtl/>
        </w:rPr>
        <w:t xml:space="preserve"> </w:t>
      </w:r>
      <w:r w:rsidR="008B3DA2" w:rsidRPr="00615A8F">
        <w:rPr>
          <w:rFonts w:cs="Traditional Arabic" w:hint="eastAsia"/>
          <w:sz w:val="36"/>
          <w:szCs w:val="36"/>
          <w:rtl/>
        </w:rPr>
        <w:t>هذا</w:t>
      </w:r>
      <w:r w:rsidR="008B3DA2" w:rsidRPr="00615A8F">
        <w:rPr>
          <w:rFonts w:cs="Traditional Arabic"/>
          <w:sz w:val="36"/>
          <w:szCs w:val="36"/>
          <w:rtl/>
        </w:rPr>
        <w:t xml:space="preserve"> </w:t>
      </w:r>
      <w:r w:rsidR="008B3DA2" w:rsidRPr="00615A8F">
        <w:rPr>
          <w:rFonts w:cs="Traditional Arabic" w:hint="eastAsia"/>
          <w:sz w:val="36"/>
          <w:szCs w:val="36"/>
          <w:rtl/>
        </w:rPr>
        <w:t>الإطار</w:t>
      </w:r>
      <w:r w:rsidR="00D745E4">
        <w:rPr>
          <w:rFonts w:cs="Traditional Arabic"/>
          <w:sz w:val="36"/>
          <w:szCs w:val="36"/>
          <w:rtl/>
        </w:rPr>
        <w:t>.</w:t>
      </w:r>
    </w:p>
    <w:p w:rsidR="003A10C6" w:rsidRPr="00615A8F" w:rsidRDefault="003A10C6" w:rsidP="003A10C6">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شعوب</w:t>
      </w:r>
      <w:r w:rsidRPr="00615A8F">
        <w:rPr>
          <w:rFonts w:cs="Traditional Arabic"/>
          <w:sz w:val="36"/>
          <w:szCs w:val="36"/>
          <w:rtl/>
        </w:rPr>
        <w:t xml:space="preserve"> </w:t>
      </w:r>
      <w:r w:rsidRPr="00615A8F">
        <w:rPr>
          <w:rFonts w:cs="Traditional Arabic" w:hint="eastAsia"/>
          <w:sz w:val="36"/>
          <w:szCs w:val="36"/>
          <w:rtl/>
        </w:rPr>
        <w:t>اليابان</w:t>
      </w:r>
      <w:r w:rsidRPr="00615A8F">
        <w:rPr>
          <w:rFonts w:cs="Traditional Arabic"/>
          <w:sz w:val="36"/>
          <w:szCs w:val="36"/>
          <w:rtl/>
        </w:rPr>
        <w:t xml:space="preserve"> </w:t>
      </w:r>
      <w:r w:rsidRPr="00615A8F">
        <w:rPr>
          <w:rFonts w:cs="Traditional Arabic" w:hint="eastAsia"/>
          <w:sz w:val="36"/>
          <w:szCs w:val="36"/>
          <w:rtl/>
        </w:rPr>
        <w:t>والصين</w:t>
      </w:r>
      <w:r w:rsidRPr="00615A8F">
        <w:rPr>
          <w:rFonts w:cs="Traditional Arabic"/>
          <w:sz w:val="36"/>
          <w:szCs w:val="36"/>
          <w:rtl/>
        </w:rPr>
        <w:t xml:space="preserve"> </w:t>
      </w:r>
      <w:r w:rsidRPr="00615A8F">
        <w:rPr>
          <w:rFonts w:cs="Traditional Arabic" w:hint="eastAsia"/>
          <w:sz w:val="36"/>
          <w:szCs w:val="36"/>
          <w:rtl/>
        </w:rPr>
        <w:t>وكوريا</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الصين</w:t>
      </w:r>
      <w:r w:rsidRPr="00615A8F">
        <w:rPr>
          <w:rFonts w:cs="Traditional Arabic"/>
          <w:sz w:val="36"/>
          <w:szCs w:val="36"/>
          <w:rtl/>
        </w:rPr>
        <w:t xml:space="preserve"> </w:t>
      </w:r>
      <w:r w:rsidRPr="00615A8F">
        <w:rPr>
          <w:rFonts w:cs="Traditional Arabic" w:hint="eastAsia"/>
          <w:sz w:val="36"/>
          <w:szCs w:val="36"/>
          <w:rtl/>
        </w:rPr>
        <w:t>وروسيا</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الصين</w:t>
      </w:r>
      <w:r w:rsidRPr="00615A8F">
        <w:rPr>
          <w:rFonts w:cs="Traditional Arabic"/>
          <w:sz w:val="36"/>
          <w:szCs w:val="36"/>
          <w:rtl/>
        </w:rPr>
        <w:t xml:space="preserve"> </w:t>
      </w:r>
      <w:r w:rsidRPr="00615A8F">
        <w:rPr>
          <w:rFonts w:cs="Traditional Arabic" w:hint="eastAsia"/>
          <w:sz w:val="36"/>
          <w:szCs w:val="36"/>
          <w:rtl/>
        </w:rPr>
        <w:t>والهند،</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والهند</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الآشوريين</w:t>
      </w:r>
      <w:r w:rsidRPr="00615A8F">
        <w:rPr>
          <w:rFonts w:cs="Traditional Arabic"/>
          <w:sz w:val="36"/>
          <w:szCs w:val="36"/>
          <w:rtl/>
        </w:rPr>
        <w:t xml:space="preserve"> </w:t>
      </w:r>
      <w:r w:rsidRPr="00615A8F">
        <w:rPr>
          <w:rFonts w:cs="Traditional Arabic" w:hint="eastAsia"/>
          <w:sz w:val="36"/>
          <w:szCs w:val="36"/>
          <w:rtl/>
        </w:rPr>
        <w:t>والبابليين</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السوفيتية</w:t>
      </w:r>
      <w:r w:rsidRPr="00615A8F">
        <w:rPr>
          <w:rFonts w:cs="Traditional Arabic"/>
          <w:sz w:val="36"/>
          <w:szCs w:val="36"/>
          <w:rtl/>
        </w:rPr>
        <w:t xml:space="preserve"> </w:t>
      </w:r>
      <w:r w:rsidRPr="00615A8F">
        <w:rPr>
          <w:rFonts w:cs="Traditional Arabic" w:hint="eastAsia"/>
          <w:sz w:val="36"/>
          <w:szCs w:val="36"/>
          <w:rtl/>
        </w:rPr>
        <w:t>وأوروبا،</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الأفريقية،</w:t>
      </w:r>
      <w:r w:rsidRPr="00615A8F">
        <w:rPr>
          <w:rFonts w:cs="Traditional Arabic"/>
          <w:sz w:val="36"/>
          <w:szCs w:val="36"/>
          <w:rtl/>
        </w:rPr>
        <w:t xml:space="preserve"> </w:t>
      </w:r>
      <w:r w:rsidRPr="00615A8F">
        <w:rPr>
          <w:rFonts w:cs="Traditional Arabic" w:hint="eastAsia"/>
          <w:sz w:val="36"/>
          <w:szCs w:val="36"/>
          <w:rtl/>
        </w:rPr>
        <w:t>والشعوب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سكنت</w:t>
      </w:r>
      <w:r w:rsidRPr="00615A8F">
        <w:rPr>
          <w:rFonts w:cs="Traditional Arabic"/>
          <w:sz w:val="36"/>
          <w:szCs w:val="36"/>
          <w:rtl/>
        </w:rPr>
        <w:t xml:space="preserve"> </w:t>
      </w:r>
      <w:r w:rsidRPr="00615A8F">
        <w:rPr>
          <w:rFonts w:cs="Traditional Arabic" w:hint="eastAsia"/>
          <w:sz w:val="36"/>
          <w:szCs w:val="36"/>
          <w:rtl/>
        </w:rPr>
        <w:t>الأمريكتين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إعادة</w:t>
      </w:r>
      <w:r w:rsidRPr="00615A8F">
        <w:rPr>
          <w:rFonts w:cs="Traditional Arabic"/>
          <w:sz w:val="36"/>
          <w:szCs w:val="36"/>
          <w:rtl/>
        </w:rPr>
        <w:t xml:space="preserve"> </w:t>
      </w:r>
      <w:r w:rsidRPr="00615A8F">
        <w:rPr>
          <w:rFonts w:cs="Traditional Arabic" w:hint="eastAsia"/>
          <w:sz w:val="36"/>
          <w:szCs w:val="36"/>
          <w:rtl/>
        </w:rPr>
        <w:t>اكتشافها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1492</w:t>
      </w:r>
      <w:r w:rsidRPr="00615A8F">
        <w:rPr>
          <w:rFonts w:cs="Traditional Arabic" w:hint="eastAsia"/>
          <w:sz w:val="36"/>
          <w:szCs w:val="36"/>
          <w:rtl/>
        </w:rPr>
        <w:t>م</w:t>
      </w:r>
      <w:r w:rsidR="00D745E4">
        <w:rPr>
          <w:rFonts w:cs="Traditional Arabic"/>
          <w:sz w:val="36"/>
          <w:szCs w:val="36"/>
          <w:rtl/>
        </w:rPr>
        <w:t>.</w:t>
      </w:r>
      <w:r w:rsidRPr="00615A8F">
        <w:rPr>
          <w:rFonts w:cs="Traditional Arabic"/>
          <w:sz w:val="24"/>
          <w:szCs w:val="24"/>
          <w:vertAlign w:val="superscript"/>
          <w:rtl/>
        </w:rPr>
        <w:t>(2)</w:t>
      </w:r>
    </w:p>
    <w:p w:rsidR="008B3DA2" w:rsidRPr="00615A8F" w:rsidRDefault="008B3DA2" w:rsidP="008630E9">
      <w:pPr>
        <w:bidi/>
        <w:spacing w:after="0" w:line="240" w:lineRule="auto"/>
        <w:jc w:val="both"/>
        <w:rPr>
          <w:rFonts w:cs="Traditional Arabic"/>
          <w:sz w:val="8"/>
          <w:szCs w:val="8"/>
          <w:rtl/>
        </w:rPr>
      </w:pPr>
    </w:p>
    <w:p w:rsidR="003A10C6" w:rsidRDefault="008B3DA2" w:rsidP="003A10C6">
      <w:pPr>
        <w:bidi/>
        <w:spacing w:after="0" w:line="240" w:lineRule="auto"/>
        <w:jc w:val="both"/>
        <w:rPr>
          <w:rFonts w:cs="Traditional Arabic"/>
          <w:sz w:val="36"/>
          <w:szCs w:val="36"/>
          <w:rtl/>
        </w:rPr>
      </w:pPr>
      <w:r w:rsidRPr="00615A8F">
        <w:rPr>
          <w:rFonts w:cs="Traditional Arabic" w:hint="eastAsia"/>
          <w:sz w:val="36"/>
          <w:szCs w:val="36"/>
          <w:rtl/>
        </w:rPr>
        <w:lastRenderedPageBreak/>
        <w:t>وهذا</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آمنت</w:t>
      </w:r>
      <w:r w:rsidRPr="00615A8F">
        <w:rPr>
          <w:rFonts w:cs="Traditional Arabic"/>
          <w:sz w:val="36"/>
          <w:szCs w:val="36"/>
          <w:rtl/>
        </w:rPr>
        <w:t xml:space="preserve"> </w:t>
      </w:r>
      <w:r w:rsidRPr="00615A8F">
        <w:rPr>
          <w:rFonts w:cs="Traditional Arabic" w:hint="eastAsia"/>
          <w:sz w:val="36"/>
          <w:szCs w:val="36"/>
          <w:rtl/>
        </w:rPr>
        <w:t>بالدين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شهد</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تنافس</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إسلام</w:t>
      </w:r>
      <w:r w:rsidRPr="00615A8F">
        <w:rPr>
          <w:rFonts w:cs="Traditional Arabic" w:hint="cs"/>
          <w:sz w:val="36"/>
          <w:szCs w:val="36"/>
          <w:rtl/>
        </w:rPr>
        <w:t>ياً</w:t>
      </w:r>
      <w:r w:rsidRPr="00615A8F">
        <w:rPr>
          <w:rFonts w:cs="Traditional Arabic"/>
          <w:sz w:val="36"/>
          <w:szCs w:val="36"/>
          <w:rtl/>
        </w:rPr>
        <w:t>/</w:t>
      </w:r>
      <w:r w:rsidRPr="00615A8F">
        <w:rPr>
          <w:rFonts w:cs="Traditional Arabic" w:hint="eastAsia"/>
          <w:sz w:val="36"/>
          <w:szCs w:val="36"/>
          <w:rtl/>
        </w:rPr>
        <w:t>إسلام</w:t>
      </w:r>
      <w:r w:rsidRPr="00615A8F">
        <w:rPr>
          <w:rFonts w:cs="Traditional Arabic" w:hint="cs"/>
          <w:sz w:val="36"/>
          <w:szCs w:val="36"/>
          <w:rtl/>
        </w:rPr>
        <w:t>ياً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السيادة</w:t>
      </w:r>
      <w:r w:rsidRPr="00615A8F">
        <w:rPr>
          <w:rFonts w:cs="Traditional Arabic"/>
          <w:sz w:val="36"/>
          <w:szCs w:val="36"/>
          <w:rtl/>
        </w:rPr>
        <w:t xml:space="preserve"> </w:t>
      </w:r>
      <w:r w:rsidRPr="00615A8F">
        <w:rPr>
          <w:rFonts w:cs="Traditional Arabic" w:hint="eastAsia"/>
          <w:sz w:val="36"/>
          <w:szCs w:val="36"/>
          <w:rtl/>
        </w:rPr>
        <w:t>الإقليمية،</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داخل</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شهد</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تنافس</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مسيح</w:t>
      </w:r>
      <w:r w:rsidRPr="00615A8F">
        <w:rPr>
          <w:rFonts w:cs="Traditional Arabic" w:hint="cs"/>
          <w:sz w:val="36"/>
          <w:szCs w:val="36"/>
          <w:rtl/>
        </w:rPr>
        <w:t>ياً</w:t>
      </w:r>
      <w:r w:rsidRPr="00615A8F">
        <w:rPr>
          <w:rFonts w:cs="Traditional Arabic"/>
          <w:sz w:val="36"/>
          <w:szCs w:val="36"/>
          <w:rtl/>
        </w:rPr>
        <w:t>/</w:t>
      </w:r>
      <w:r w:rsidRPr="00615A8F">
        <w:rPr>
          <w:rFonts w:cs="Traditional Arabic" w:hint="eastAsia"/>
          <w:sz w:val="36"/>
          <w:szCs w:val="36"/>
          <w:rtl/>
        </w:rPr>
        <w:t xml:space="preserve"> مسيح</w:t>
      </w:r>
      <w:r w:rsidRPr="00615A8F">
        <w:rPr>
          <w:rFonts w:cs="Traditional Arabic" w:hint="cs"/>
          <w:sz w:val="36"/>
          <w:szCs w:val="36"/>
          <w:rtl/>
        </w:rPr>
        <w:t>ياً</w:t>
      </w:r>
      <w:r w:rsidRPr="00615A8F">
        <w:rPr>
          <w:rFonts w:cs="Traditional Arabic" w:hint="eastAsia"/>
          <w:sz w:val="36"/>
          <w:szCs w:val="36"/>
          <w:rtl/>
        </w:rPr>
        <w:t xml:space="preserve"> على</w:t>
      </w:r>
      <w:r w:rsidRPr="00615A8F">
        <w:rPr>
          <w:rFonts w:cs="Traditional Arabic"/>
          <w:sz w:val="36"/>
          <w:szCs w:val="36"/>
          <w:rtl/>
        </w:rPr>
        <w:t xml:space="preserve"> </w:t>
      </w:r>
      <w:r w:rsidRPr="00615A8F">
        <w:rPr>
          <w:rFonts w:cs="Traditional Arabic" w:hint="eastAsia"/>
          <w:sz w:val="36"/>
          <w:szCs w:val="36"/>
          <w:rtl/>
        </w:rPr>
        <w:t>السيادة</w:t>
      </w:r>
      <w:r w:rsidRPr="00615A8F">
        <w:rPr>
          <w:rFonts w:cs="Traditional Arabic"/>
          <w:sz w:val="36"/>
          <w:szCs w:val="36"/>
          <w:rtl/>
        </w:rPr>
        <w:t xml:space="preserve"> </w:t>
      </w:r>
      <w:r w:rsidRPr="00615A8F">
        <w:rPr>
          <w:rFonts w:cs="Traditional Arabic" w:hint="eastAsia"/>
          <w:sz w:val="36"/>
          <w:szCs w:val="36"/>
          <w:rtl/>
        </w:rPr>
        <w:t>الإقليمية،</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أوروبا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حركة</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الدينى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أطلقها القس</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مارتن</w:t>
      </w:r>
      <w:r w:rsidRPr="00615A8F">
        <w:rPr>
          <w:rFonts w:cs="Traditional Arabic"/>
          <w:sz w:val="36"/>
          <w:szCs w:val="36"/>
          <w:rtl/>
        </w:rPr>
        <w:t xml:space="preserve"> </w:t>
      </w:r>
      <w:r w:rsidRPr="00615A8F">
        <w:rPr>
          <w:rFonts w:cs="Traditional Arabic" w:hint="eastAsia"/>
          <w:sz w:val="36"/>
          <w:szCs w:val="36"/>
          <w:rtl/>
        </w:rPr>
        <w:t>لوثر</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إطار</w:t>
      </w:r>
      <w:r w:rsidRPr="00615A8F">
        <w:rPr>
          <w:rFonts w:cs="Traditional Arabic"/>
          <w:sz w:val="36"/>
          <w:szCs w:val="36"/>
          <w:rtl/>
        </w:rPr>
        <w:t xml:space="preserve"> </w:t>
      </w:r>
      <w:r w:rsidRPr="00615A8F">
        <w:rPr>
          <w:rFonts w:cs="Traditional Arabic" w:hint="eastAsia"/>
          <w:sz w:val="36"/>
          <w:szCs w:val="36"/>
          <w:rtl/>
        </w:rPr>
        <w:t>تنافسها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السيادة</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hint="cs"/>
          <w:sz w:val="36"/>
          <w:szCs w:val="36"/>
          <w:rtl/>
        </w:rPr>
        <w:t xml:space="preserve"> </w:t>
      </w:r>
      <w:r w:rsidRPr="00615A8F">
        <w:rPr>
          <w:rFonts w:cs="Traditional Arabic" w:hint="eastAsia"/>
          <w:sz w:val="36"/>
          <w:szCs w:val="36"/>
          <w:rtl/>
        </w:rPr>
        <w:t>الأولى</w:t>
      </w:r>
      <w:r w:rsidR="003A10C6">
        <w:rPr>
          <w:rFonts w:cs="Traditional Arabic" w:hint="cs"/>
          <w:sz w:val="36"/>
          <w:szCs w:val="36"/>
          <w:rtl/>
        </w:rPr>
        <w:t xml:space="preserve"> </w:t>
      </w:r>
      <w:r w:rsidR="003A10C6" w:rsidRPr="00615A8F">
        <w:rPr>
          <w:rFonts w:cs="Traditional Arabic" w:hint="eastAsia"/>
          <w:sz w:val="36"/>
          <w:szCs w:val="36"/>
          <w:rtl/>
        </w:rPr>
        <w:t>والثانية</w:t>
      </w:r>
      <w:r w:rsidR="003A10C6" w:rsidRPr="00615A8F">
        <w:rPr>
          <w:rFonts w:cs="Traditional Arabic"/>
          <w:sz w:val="36"/>
          <w:szCs w:val="36"/>
          <w:rtl/>
        </w:rPr>
        <w:t xml:space="preserve"> (1915-1945</w:t>
      </w:r>
      <w:r w:rsidR="003A10C6" w:rsidRPr="00615A8F">
        <w:rPr>
          <w:rFonts w:cs="Traditional Arabic" w:hint="eastAsia"/>
          <w:sz w:val="36"/>
          <w:szCs w:val="36"/>
          <w:rtl/>
        </w:rPr>
        <w:t>م</w:t>
      </w:r>
      <w:r w:rsidR="003A10C6" w:rsidRPr="00615A8F">
        <w:rPr>
          <w:rFonts w:cs="Traditional Arabic"/>
          <w:sz w:val="36"/>
          <w:szCs w:val="36"/>
          <w:rtl/>
        </w:rPr>
        <w:t xml:space="preserve">) </w:t>
      </w:r>
      <w:r w:rsidR="003A10C6" w:rsidRPr="00615A8F">
        <w:rPr>
          <w:rFonts w:cs="Traditional Arabic" w:hint="eastAsia"/>
          <w:sz w:val="36"/>
          <w:szCs w:val="36"/>
          <w:rtl/>
        </w:rPr>
        <w:t>آخر</w:t>
      </w:r>
      <w:r w:rsidR="003A10C6" w:rsidRPr="00615A8F">
        <w:rPr>
          <w:rFonts w:cs="Traditional Arabic"/>
          <w:sz w:val="36"/>
          <w:szCs w:val="36"/>
          <w:rtl/>
        </w:rPr>
        <w:t xml:space="preserve"> </w:t>
      </w:r>
      <w:r w:rsidR="003A10C6" w:rsidRPr="00615A8F">
        <w:rPr>
          <w:rFonts w:cs="Traditional Arabic" w:hint="eastAsia"/>
          <w:sz w:val="36"/>
          <w:szCs w:val="36"/>
          <w:rtl/>
        </w:rPr>
        <w:t>هذه</w:t>
      </w:r>
      <w:r w:rsidR="003A10C6" w:rsidRPr="00615A8F">
        <w:rPr>
          <w:rFonts w:cs="Traditional Arabic"/>
          <w:sz w:val="36"/>
          <w:szCs w:val="36"/>
          <w:rtl/>
        </w:rPr>
        <w:t xml:space="preserve"> </w:t>
      </w:r>
      <w:r w:rsidR="003A10C6" w:rsidRPr="00615A8F">
        <w:rPr>
          <w:rFonts w:cs="Traditional Arabic" w:hint="eastAsia"/>
          <w:sz w:val="36"/>
          <w:szCs w:val="36"/>
          <w:rtl/>
        </w:rPr>
        <w:t>الحروب</w:t>
      </w:r>
      <w:r w:rsidR="003A10C6">
        <w:rPr>
          <w:rFonts w:cs="Traditional Arabic"/>
          <w:sz w:val="36"/>
          <w:szCs w:val="36"/>
          <w:rtl/>
        </w:rPr>
        <w:t>.</w:t>
      </w: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Default="003A10C6" w:rsidP="003A10C6">
      <w:pPr>
        <w:bidi/>
        <w:spacing w:after="0" w:line="240" w:lineRule="auto"/>
        <w:jc w:val="both"/>
        <w:rPr>
          <w:rFonts w:cs="Traditional Arabic"/>
          <w:sz w:val="36"/>
          <w:szCs w:val="36"/>
          <w:rtl/>
        </w:rPr>
      </w:pPr>
    </w:p>
    <w:p w:rsidR="003A10C6" w:rsidRPr="00615A8F" w:rsidRDefault="003A10C6" w:rsidP="003A10C6">
      <w:pPr>
        <w:bidi/>
        <w:spacing w:after="0" w:line="240" w:lineRule="auto"/>
        <w:jc w:val="both"/>
        <w:rPr>
          <w:rFonts w:cs="Traditional Arabic"/>
          <w:sz w:val="36"/>
          <w:szCs w:val="36"/>
          <w:rtl/>
        </w:rPr>
      </w:pPr>
    </w:p>
    <w:p w:rsidR="008B3DA2" w:rsidRPr="00615A8F" w:rsidRDefault="008B3DA2" w:rsidP="008630E9">
      <w:pPr>
        <w:bidi/>
        <w:spacing w:after="0" w:line="240" w:lineRule="auto"/>
        <w:ind w:firstLine="340"/>
        <w:jc w:val="both"/>
        <w:rPr>
          <w:rFonts w:cs="Traditional Arabic"/>
          <w:sz w:val="36"/>
          <w:szCs w:val="36"/>
          <w:rtl/>
        </w:rPr>
      </w:pP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28"/>
          <w:szCs w:val="28"/>
        </w:rPr>
        <w:pict>
          <v:rect id="_x0000_i1102" style="width:0;height:1.5pt" o:hralign="right" o:hrstd="t" o:hr="t" fillcolor="#aca899" stroked="f"/>
        </w:pict>
      </w:r>
      <w:r w:rsidR="008B3DA2" w:rsidRPr="00615A8F">
        <w:rPr>
          <w:rFonts w:ascii="Arial" w:hAnsi="Arial" w:cs="Traditional Arabic"/>
          <w:sz w:val="24"/>
          <w:szCs w:val="24"/>
          <w:rtl/>
        </w:rPr>
        <w:t>1- إسقاط نظرية صراع الحضارات 401 ، 402</w:t>
      </w:r>
      <w:r w:rsidR="008B3DA2" w:rsidRPr="00615A8F">
        <w:rPr>
          <w:rFonts w:ascii="Arial" w:hAnsi="Arial" w:cs="Traditional Arabic"/>
          <w:sz w:val="24"/>
          <w:szCs w:val="24"/>
          <w:rtl/>
        </w:rPr>
        <w:tab/>
      </w:r>
      <w:r w:rsidR="008B3DA2" w:rsidRPr="00615A8F">
        <w:rPr>
          <w:rFonts w:ascii="Arial" w:hAnsi="Arial" w:cs="Traditional Arabic" w:hint="cs"/>
          <w:sz w:val="24"/>
          <w:szCs w:val="24"/>
          <w:rtl/>
        </w:rPr>
        <w:tab/>
      </w:r>
      <w:r w:rsidR="008B3DA2" w:rsidRPr="00615A8F">
        <w:rPr>
          <w:rFonts w:ascii="Arial" w:hAnsi="Arial" w:cs="Traditional Arabic"/>
          <w:sz w:val="24"/>
          <w:szCs w:val="24"/>
          <w:rtl/>
        </w:rPr>
        <w:tab/>
        <w:t>2- المرجع السابق ص 399</w:t>
      </w:r>
    </w:p>
    <w:p w:rsidR="008B3DA2" w:rsidRPr="00615A8F" w:rsidRDefault="009A038E" w:rsidP="008630E9">
      <w:pPr>
        <w:bidi/>
        <w:spacing w:after="0" w:line="240" w:lineRule="auto"/>
        <w:jc w:val="both"/>
        <w:rPr>
          <w:rFonts w:cs="Traditional Arabic"/>
          <w:sz w:val="28"/>
          <w:szCs w:val="28"/>
          <w:rtl/>
        </w:rPr>
      </w:pPr>
      <w:r>
        <w:rPr>
          <w:rFonts w:ascii="Arial" w:hAnsi="Arial" w:cs="Traditional Arabic"/>
          <w:sz w:val="28"/>
          <w:szCs w:val="28"/>
        </w:rPr>
        <w:pict>
          <v:rect id="_x0000_i1103"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3A10C6" w:rsidRDefault="003A10C6">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فكيف</w:t>
      </w:r>
      <w:r w:rsidRPr="00615A8F">
        <w:rPr>
          <w:rFonts w:cs="Traditional Arabic"/>
          <w:sz w:val="36"/>
          <w:szCs w:val="36"/>
          <w:rtl/>
        </w:rPr>
        <w:t xml:space="preserve"> </w:t>
      </w:r>
      <w:r w:rsidRPr="00615A8F">
        <w:rPr>
          <w:rFonts w:cs="Traditional Arabic" w:hint="eastAsia"/>
          <w:sz w:val="36"/>
          <w:szCs w:val="36"/>
          <w:rtl/>
        </w:rPr>
        <w:t>يستقطع</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00D745E4">
        <w:rPr>
          <w:rFonts w:cs="Traditional Arabic"/>
          <w:sz w:val="36"/>
          <w:szCs w:val="36"/>
          <w:rtl/>
        </w:rPr>
        <w:t>.</w:t>
      </w:r>
      <w:r w:rsidRPr="00615A8F">
        <w:rPr>
          <w:rFonts w:cs="Traditional Arabic" w:hint="eastAsia"/>
          <w:sz w:val="36"/>
          <w:szCs w:val="36"/>
          <w:rtl/>
        </w:rPr>
        <w:t>هنتنجتون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والشعوب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آمنت</w:t>
      </w:r>
      <w:r w:rsidRPr="00615A8F">
        <w:rPr>
          <w:rFonts w:cs="Traditional Arabic"/>
          <w:sz w:val="36"/>
          <w:szCs w:val="36"/>
          <w:rtl/>
        </w:rPr>
        <w:t xml:space="preserve"> </w:t>
      </w:r>
      <w:r w:rsidRPr="00615A8F">
        <w:rPr>
          <w:rFonts w:cs="Traditional Arabic" w:hint="eastAsia"/>
          <w:sz w:val="36"/>
          <w:szCs w:val="36"/>
          <w:rtl/>
        </w:rPr>
        <w:t>بالإسلام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التجربة</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كوكب</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ليقيم</w:t>
      </w:r>
      <w:r w:rsidRPr="00615A8F">
        <w:rPr>
          <w:rFonts w:cs="Traditional Arabic"/>
          <w:sz w:val="36"/>
          <w:szCs w:val="36"/>
          <w:rtl/>
        </w:rPr>
        <w:t xml:space="preserve"> </w:t>
      </w:r>
      <w:r w:rsidRPr="00615A8F">
        <w:rPr>
          <w:rFonts w:cs="Traditional Arabic" w:hint="eastAsia"/>
          <w:sz w:val="36"/>
          <w:szCs w:val="36"/>
          <w:rtl/>
        </w:rPr>
        <w:t>حجة</w:t>
      </w:r>
      <w:r w:rsidRPr="00615A8F">
        <w:rPr>
          <w:rFonts w:cs="Traditional Arabic"/>
          <w:sz w:val="36"/>
          <w:szCs w:val="36"/>
          <w:rtl/>
        </w:rPr>
        <w:t xml:space="preserve"> </w:t>
      </w:r>
      <w:r w:rsidRPr="00615A8F">
        <w:rPr>
          <w:rFonts w:cs="Traditional Arabic" w:hint="eastAsia"/>
          <w:sz w:val="36"/>
          <w:szCs w:val="36"/>
          <w:rtl/>
        </w:rPr>
        <w:t>باطلة</w:t>
      </w:r>
      <w:r w:rsidRPr="00615A8F">
        <w:rPr>
          <w:rFonts w:cs="Traditional Arabic"/>
          <w:sz w:val="36"/>
          <w:szCs w:val="36"/>
          <w:rtl/>
        </w:rPr>
        <w:t xml:space="preserve"> </w:t>
      </w:r>
      <w:r w:rsidRPr="00615A8F">
        <w:rPr>
          <w:rFonts w:cs="Traditional Arabic" w:hint="eastAsia"/>
          <w:sz w:val="36"/>
          <w:szCs w:val="36"/>
          <w:rtl/>
        </w:rPr>
        <w:t>وخاطئة</w:t>
      </w:r>
      <w:r w:rsidRPr="00615A8F">
        <w:rPr>
          <w:rFonts w:cs="Traditional Arabic"/>
          <w:sz w:val="36"/>
          <w:szCs w:val="36"/>
          <w:rtl/>
        </w:rPr>
        <w:t xml:space="preserve"> </w:t>
      </w:r>
      <w:r w:rsidRPr="00615A8F">
        <w:rPr>
          <w:rFonts w:cs="Traditional Arabic" w:hint="eastAsia"/>
          <w:sz w:val="36"/>
          <w:szCs w:val="36"/>
          <w:rtl/>
        </w:rPr>
        <w:t>ضد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بالعدوانية،</w:t>
      </w:r>
      <w:r w:rsidRPr="00615A8F">
        <w:rPr>
          <w:rFonts w:cs="Traditional Arabic" w:hint="cs"/>
          <w:sz w:val="36"/>
          <w:szCs w:val="36"/>
          <w:rtl/>
        </w:rPr>
        <w:t xml:space="preserve"> </w:t>
      </w:r>
      <w:r w:rsidRPr="00615A8F">
        <w:rPr>
          <w:rFonts w:cs="Traditional Arabic" w:hint="eastAsia"/>
          <w:sz w:val="36"/>
          <w:szCs w:val="36"/>
          <w:rtl/>
        </w:rPr>
        <w:t>وكأن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والشعوب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آمنت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كائنات</w:t>
      </w:r>
      <w:r w:rsidRPr="00615A8F">
        <w:rPr>
          <w:rFonts w:cs="Traditional Arabic"/>
          <w:sz w:val="36"/>
          <w:szCs w:val="36"/>
          <w:rtl/>
        </w:rPr>
        <w:t xml:space="preserve"> </w:t>
      </w:r>
      <w:r w:rsidRPr="00615A8F">
        <w:rPr>
          <w:rFonts w:cs="Traditional Arabic" w:hint="eastAsia"/>
          <w:sz w:val="36"/>
          <w:szCs w:val="36"/>
          <w:rtl/>
        </w:rPr>
        <w:t>أجنبية</w:t>
      </w:r>
      <w:r w:rsidRPr="00615A8F">
        <w:rPr>
          <w:rFonts w:cs="Traditional Arabic"/>
          <w:sz w:val="36"/>
          <w:szCs w:val="36"/>
          <w:rtl/>
        </w:rPr>
        <w:t xml:space="preserve"> </w:t>
      </w:r>
      <w:r w:rsidRPr="00615A8F">
        <w:rPr>
          <w:rFonts w:cs="Traditional Arabic" w:hint="eastAsia"/>
          <w:sz w:val="36"/>
          <w:szCs w:val="36"/>
          <w:rtl/>
        </w:rPr>
        <w:t>جاءت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المريخ</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w:t>
      </w:r>
      <w:r w:rsidRPr="00615A8F">
        <w:rPr>
          <w:rFonts w:cs="Traditional Arabic"/>
          <w:sz w:val="24"/>
          <w:szCs w:val="24"/>
          <w:vertAlign w:val="superscript"/>
          <w:rtl/>
        </w:rPr>
        <w:t>(1)</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jc w:val="both"/>
        <w:rPr>
          <w:rFonts w:ascii="Times New Roman" w:hAnsi="Times New Roman" w:cs="Traditional Arabic"/>
          <w:b/>
          <w:bCs/>
          <w:sz w:val="32"/>
          <w:szCs w:val="32"/>
          <w:rtl/>
        </w:rPr>
      </w:pPr>
      <w:r w:rsidRPr="00615A8F">
        <w:rPr>
          <w:rFonts w:ascii="Times New Roman" w:hAnsi="Times New Roman" w:cs="Traditional Arabic" w:hint="cs"/>
          <w:b/>
          <w:bCs/>
          <w:sz w:val="32"/>
          <w:szCs w:val="32"/>
          <w:rtl/>
        </w:rPr>
        <w:t>وإتماماً للفائدة نستعرض معاً بعض الأحداث التى وقعت بأيدى حكومات كان الغرض منها النيل من الإسلام لتحقيق بعض المصالح</w:t>
      </w:r>
      <w:r w:rsidR="00D745E4">
        <w:rPr>
          <w:rFonts w:ascii="Times New Roman" w:hAnsi="Times New Roman" w:cs="Traditional Arabic" w:hint="cs"/>
          <w:b/>
          <w:bCs/>
          <w:sz w:val="32"/>
          <w:szCs w:val="32"/>
          <w:rtl/>
        </w:rPr>
        <w:t>..</w:t>
      </w:r>
    </w:p>
    <w:p w:rsidR="008B3DA2" w:rsidRPr="00615A8F" w:rsidRDefault="008B3DA2" w:rsidP="008630E9">
      <w:pPr>
        <w:bidi/>
        <w:spacing w:after="0" w:line="240" w:lineRule="auto"/>
        <w:jc w:val="both"/>
        <w:rPr>
          <w:rFonts w:ascii="Times New Roman" w:hAnsi="Times New Roman" w:cs="Traditional Arabic"/>
          <w:b/>
          <w:bCs/>
          <w:sz w:val="12"/>
          <w:szCs w:val="12"/>
          <w:rtl/>
        </w:rPr>
      </w:pPr>
    </w:p>
    <w:p w:rsidR="008B3DA2" w:rsidRPr="00615A8F" w:rsidRDefault="008B3DA2" w:rsidP="008630E9">
      <w:pPr>
        <w:bidi/>
        <w:spacing w:after="0" w:line="240" w:lineRule="auto"/>
        <w:ind w:firstLine="340"/>
        <w:contextualSpacing/>
        <w:jc w:val="both"/>
        <w:rPr>
          <w:rFonts w:ascii="Times New Roman" w:hAnsi="Times New Roman" w:cs="Traditional Arabic"/>
          <w:sz w:val="36"/>
          <w:szCs w:val="36"/>
          <w:rtl/>
        </w:rPr>
      </w:pPr>
      <w:r w:rsidRPr="00615A8F">
        <w:rPr>
          <w:rFonts w:ascii="Times New Roman" w:hAnsi="Times New Roman" w:cs="Traditional Arabic" w:hint="cs"/>
          <w:sz w:val="36"/>
          <w:szCs w:val="36"/>
          <w:rtl/>
        </w:rPr>
        <w:t>- ففى الثامن من إبريل عام 1950 انفجرت قنبلة فى أشهر مقاهى اليهود ببغداد، وهو المقهى الكبير الذى يقع فى شارع أبو نواس، وأسفر الإنفجار عن تناثر أشلاء العديد من اليهود</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وفى العاشر من مايو عام 1951 دوى فى بغداد صوت انفجار قنبلة ثانية فى شركة (يهودية) أيضاً، اسمها (بيت لاوى) لتجارة السيارات</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وفى الخامس من يونيو من نفس العام انفجرت قنبلة ثالثة فى شركة يهودية عراقية هى شركة</w:t>
      </w:r>
      <w:r w:rsidR="008630E9">
        <w:rPr>
          <w:rFonts w:ascii="Times New Roman" w:hAnsi="Times New Roman" w:cs="Traditional Arabic" w:hint="cs"/>
          <w:sz w:val="36"/>
          <w:szCs w:val="36"/>
          <w:rtl/>
        </w:rPr>
        <w:t xml:space="preserve">   </w:t>
      </w:r>
      <w:r w:rsidRPr="00615A8F">
        <w:rPr>
          <w:rFonts w:ascii="Times New Roman" w:hAnsi="Times New Roman" w:cs="Traditional Arabic" w:hint="cs"/>
          <w:sz w:val="36"/>
          <w:szCs w:val="36"/>
          <w:rtl/>
        </w:rPr>
        <w:t>(شمعون التجارية)</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وتوالت سلسلة الإنفجارات والتى كانت أسوأها، هو ذلك الانفجار الكبير الذى دوى فى المعبد اليهودى الرئيسى ببغداد وهو (ماسودا شيم توف) فى الرابع من ديسمبر من ذات العام</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وقتها؛ سارعت إسرائيل بتصوير هذه الإنفجارات على أنها من تدبير وتنفيذ المسلمين العراقيين لقتل يهود العراق، وإرغامهم على الهجرة إلى إسرائيل</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وكان من الممكن أن تظل حقيقة هذه الإنفجارات خافية عن الجميع حتى اليوم، لولا التقرير الخطير الذى نشرته صحيفة (هاعولام هازيه) الإسرائيلية فى 29 مايو سنة 1966م والتى أعادت نشره مجلة (الفهود السود) الإسرائيلية فى 9 نوفمبر 1927م، وقال فيه إن حقيقة مدبرى هذه الإنفجارات قد اكتشفتها حكومة بغداد عام 1951م (بالصدفة)</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حيث كان أحد اللاجئين الفلسطينين -من أهالى مدينة عكا- يعمل بائعاً فى أكبر مركز تجارى فى شارع الرشيد ببغداد، وهو متجر (أوزورى باك)</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وتصادف أن رأى هذا البائع الفلسطينى؛ أحد الضباط الإسرائيليين فى ملابس مدنية، داخل المتجر فى بغداد، فأبلغ على الفور حرس المتجر من رجال البوليس العراقى</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ولما ألقوا القبض عليه ادعى أنه ليس إسرائيلياً ولا يهودياً ووجدوا معه بالفعل جواز سفر إيرانياً مدوناً فيه أنه (مسلم) وأن اسمه بالكامل هو (إسماعيل بن مهدى صالحون)</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إلا أن البائع الفلسطينى (اليقذ) أصر على أنه يعرف هذا الشخص الإسرائيلى جيداً،</w:t>
      </w:r>
      <w:r w:rsidR="008630E9">
        <w:rPr>
          <w:rFonts w:ascii="Times New Roman" w:hAnsi="Times New Roman" w:cs="Traditional Arabic" w:hint="cs"/>
          <w:sz w:val="36"/>
          <w:szCs w:val="36"/>
          <w:rtl/>
        </w:rPr>
        <w:t xml:space="preserve"> </w:t>
      </w:r>
      <w:r w:rsidRPr="00615A8F">
        <w:rPr>
          <w:rFonts w:ascii="Times New Roman" w:hAnsi="Times New Roman" w:cs="Traditional Arabic" w:hint="cs"/>
          <w:sz w:val="36"/>
          <w:szCs w:val="36"/>
          <w:rtl/>
        </w:rPr>
        <w:t>وأنه رآه كثيراً فى فلسطين، وأنه ضابط بالحكومة العسكرية الإسرائيلة واسمه الحقيقى الذى كانوا ينادونه به فى عكا هو (يهودا ناجر)</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وفى المحكمة انهار الضابط الإسرائيلى واعترف بكل شئ</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وأرشد عن خمسة عشر آخرين من يهود العراق،</w:t>
      </w:r>
    </w:p>
    <w:p w:rsidR="008B3DA2" w:rsidRPr="00615A8F" w:rsidRDefault="008B3DA2" w:rsidP="008630E9">
      <w:pPr>
        <w:bidi/>
        <w:spacing w:after="0" w:line="240" w:lineRule="auto"/>
        <w:ind w:firstLine="340"/>
        <w:contextualSpacing/>
        <w:jc w:val="both"/>
        <w:rPr>
          <w:rFonts w:ascii="Times New Roman" w:hAnsi="Times New Roman" w:cs="Traditional Arabic"/>
          <w:sz w:val="16"/>
          <w:szCs w:val="16"/>
          <w:rtl/>
          <w:lang w:bidi="ar-EG"/>
        </w:rPr>
      </w:pPr>
    </w:p>
    <w:p w:rsidR="008B3DA2" w:rsidRPr="00615A8F" w:rsidRDefault="009A038E" w:rsidP="008630E9">
      <w:pPr>
        <w:bidi/>
        <w:spacing w:after="0" w:line="240" w:lineRule="auto"/>
        <w:contextualSpacing/>
        <w:jc w:val="both"/>
        <w:rPr>
          <w:rFonts w:ascii="Times New Roman" w:hAnsi="Times New Roman" w:cs="Traditional Arabic"/>
          <w:sz w:val="36"/>
          <w:szCs w:val="36"/>
          <w:rtl/>
        </w:rPr>
      </w:pPr>
      <w:r>
        <w:rPr>
          <w:rFonts w:ascii="Arial" w:hAnsi="Arial" w:cs="Traditional Arabic"/>
          <w:sz w:val="28"/>
          <w:szCs w:val="28"/>
        </w:rPr>
        <w:pict>
          <v:rect id="_x0000_i1104" style="width:0;height:1.5pt" o:hralign="right" o:hrstd="t" o:hr="t" fillcolor="#aca899" stroked="f"/>
        </w:pict>
      </w:r>
    </w:p>
    <w:p w:rsidR="008B3DA2" w:rsidRPr="00615A8F" w:rsidRDefault="008B3DA2" w:rsidP="008630E9">
      <w:pPr>
        <w:bidi/>
        <w:spacing w:after="0" w:line="240" w:lineRule="auto"/>
        <w:jc w:val="both"/>
        <w:rPr>
          <w:rFonts w:ascii="Arial" w:hAnsi="Arial" w:cs="Traditional Arabic"/>
          <w:sz w:val="28"/>
          <w:szCs w:val="28"/>
          <w:rtl/>
        </w:rPr>
      </w:pPr>
      <w:r w:rsidRPr="00615A8F">
        <w:rPr>
          <w:rFonts w:ascii="Arial" w:hAnsi="Arial" w:cs="Traditional Arabic"/>
          <w:sz w:val="24"/>
          <w:szCs w:val="24"/>
          <w:rtl/>
        </w:rPr>
        <w:t>1- إسقاط نظرية صراع الحضارات ص400</w:t>
      </w:r>
      <w:r w:rsidRPr="00615A8F">
        <w:rPr>
          <w:rFonts w:ascii="Arial" w:hAnsi="Arial" w:cs="Traditional Arabic"/>
          <w:sz w:val="24"/>
          <w:szCs w:val="24"/>
          <w:rtl/>
        </w:rPr>
        <w:tab/>
      </w:r>
      <w:r w:rsidRPr="00615A8F">
        <w:rPr>
          <w:rFonts w:ascii="Arial" w:hAnsi="Arial" w:cs="Traditional Arabic" w:hint="cs"/>
          <w:sz w:val="28"/>
          <w:szCs w:val="28"/>
          <w:rtl/>
        </w:rPr>
        <w:tab/>
      </w:r>
      <w:r w:rsidRPr="00615A8F">
        <w:rPr>
          <w:rFonts w:ascii="Arial" w:hAnsi="Arial" w:cs="Traditional Arabic" w:hint="cs"/>
          <w:sz w:val="28"/>
          <w:szCs w:val="28"/>
          <w:rtl/>
        </w:rPr>
        <w:tab/>
      </w:r>
    </w:p>
    <w:p w:rsidR="008B3DA2" w:rsidRPr="00615A8F" w:rsidRDefault="009A038E" w:rsidP="008630E9">
      <w:pPr>
        <w:bidi/>
        <w:spacing w:after="0" w:line="240" w:lineRule="auto"/>
        <w:jc w:val="both"/>
        <w:rPr>
          <w:rFonts w:ascii="Times New Roman" w:hAnsi="Times New Roman" w:cs="Traditional Arabic"/>
          <w:sz w:val="36"/>
          <w:szCs w:val="36"/>
          <w:rtl/>
        </w:rPr>
      </w:pPr>
      <w:r>
        <w:rPr>
          <w:rFonts w:ascii="Arial" w:hAnsi="Arial" w:cs="Traditional Arabic"/>
          <w:sz w:val="28"/>
          <w:szCs w:val="28"/>
        </w:rPr>
        <w:pict>
          <v:rect id="_x0000_i1105" style="width:0;height:1.5pt" o:hralign="right" o:hrstd="t" o:hr="t" fillcolor="#aca899" stroked="f"/>
        </w:pict>
      </w:r>
    </w:p>
    <w:p w:rsidR="008B3DA2" w:rsidRPr="00615A8F" w:rsidRDefault="008B3DA2" w:rsidP="008630E9">
      <w:pPr>
        <w:bidi/>
        <w:spacing w:after="0" w:line="240" w:lineRule="auto"/>
        <w:ind w:firstLine="340"/>
        <w:jc w:val="both"/>
        <w:rPr>
          <w:rFonts w:ascii="Times New Roman" w:hAnsi="Times New Roman" w:cs="Traditional Arabic"/>
          <w:sz w:val="16"/>
          <w:szCs w:val="16"/>
          <w:rtl/>
          <w:lang w:bidi="ar-EG"/>
        </w:rPr>
      </w:pP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عليه وعلى اثنين من شركائه بالإعدام شنقاً، وبالسجن لمدد طويلة على بقية شركائه اليهود الذين قتلوا (يهوداً مثلهم)، بدعوى أن الغاية عند الصهايينة (تبرر الوسيلة)</w:t>
      </w:r>
      <w:r w:rsidR="00D745E4">
        <w:rPr>
          <w:rFonts w:ascii="Times New Roman" w:hAnsi="Times New Roman" w:cs="Traditional Arabic" w:hint="cs"/>
          <w:sz w:val="36"/>
          <w:szCs w:val="36"/>
          <w:rtl/>
        </w:rPr>
        <w:t>..</w:t>
      </w:r>
      <w:r w:rsidRPr="00615A8F">
        <w:rPr>
          <w:rFonts w:cs="Traditional Arabic"/>
          <w:sz w:val="24"/>
          <w:szCs w:val="24"/>
          <w:vertAlign w:val="superscript"/>
          <w:rtl/>
        </w:rPr>
        <w:t xml:space="preserve"> (1)</w:t>
      </w:r>
    </w:p>
    <w:p w:rsidR="008B3DA2" w:rsidRPr="00615A8F" w:rsidRDefault="008B3DA2" w:rsidP="008630E9">
      <w:pPr>
        <w:bidi/>
        <w:spacing w:after="0" w:line="240" w:lineRule="auto"/>
        <w:jc w:val="both"/>
        <w:rPr>
          <w:rFonts w:ascii="Times New Roman" w:hAnsi="Times New Roman" w:cs="Traditional Arabic"/>
          <w:sz w:val="12"/>
          <w:szCs w:val="12"/>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 وفى كتاب (الجانب الآخر من الخدعة) كشف الجاسوس الإسرائيلى السابق (فيكتور اوستروفسكى) عن أن جهاز المخابرات الإسرائيلى المعروف باسم (الموساد) كان قد خطط لاغتيال صديقهم الرئيس الأمريكى الأسبق بوش الأب، أثناء حضوره (مؤتمر مدريد للسلام فى الشرق الأوسط) والذى انعقد بالعاصمة الأسبانية مدريد عام 1991م</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وذلك لأن بوش الأب قد أذاع عند الدعوة لهذا المؤتمر " أن المفاوضات ستجرى على مراحل، للإتفاق على ترتيبات الحكم الذاتى للفلسطينيين، وقال نصاً فى نفس الدعوة إن هذا الحكم الذاتى " سيكون مؤقتاً، ولمدة خمس سنوات فقط، ومع بداية سنته الثالثة، ستبدأ مفاوضات الحل النهائى بين إسرائيل والدول العربية، على أساس القرارين 242</w:t>
      </w:r>
      <w:r w:rsidR="00DB7EB9">
        <w:rPr>
          <w:rFonts w:ascii="Times New Roman" w:hAnsi="Times New Roman" w:cs="Traditional Arabic" w:hint="cs"/>
          <w:sz w:val="36"/>
          <w:szCs w:val="36"/>
          <w:rtl/>
        </w:rPr>
        <w:t xml:space="preserve"> و</w:t>
      </w:r>
      <w:r w:rsidRPr="00615A8F">
        <w:rPr>
          <w:rFonts w:ascii="Times New Roman" w:hAnsi="Times New Roman" w:cs="Traditional Arabic" w:hint="cs"/>
          <w:sz w:val="36"/>
          <w:szCs w:val="36"/>
          <w:rtl/>
        </w:rPr>
        <w:t>338"</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وكانت خخطة الموساد، كما يقول (استروفسكى) فى نفس الكتاب، تقضى بإحضار ثلاثة من النشطاء الفلسطينيين -قد اختطفتهم (الموساد) فى بيروت- إلى مسرح المؤتمر</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وكانت أرسلت (الموساد) تهديدات بالقتل إلى الرئيس الأسبق جورج بوش (الأب)- ثم إطلاق الرصاص على بوش، وفى نفس الوقت إطلاق الرصاص على الفلسطينيين الثلاثة وقتلهم، بدعوى أنهم هم الذين قتلوا بوش</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وقد تراجعت المخابرات الإسرائيلية فى اللحظات الأخيرة عن ذلك الفعل لأن ضابطهم المنشق الذى يدعى (افراييم) قام بتسريب الخطة مفصلة إلى (فيكتور استروفسكى) والذى قال فى كتابه : أنه نقلها بدوره إلى المعلق الأمريكى الشهير (جاك اندرسون) فنشرها كاملة فى عموده اليومى فى 3 سبتمبر 1991م، ومن بعده، تناقلتها كل الصحف الأمريكية، فحطت طيور (الخيبة) والفضيحة على رأس الموساد</w:t>
      </w:r>
      <w:r w:rsidR="00D745E4">
        <w:rPr>
          <w:rFonts w:ascii="Times New Roman" w:hAnsi="Times New Roman"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ascii="Times New Roman" w:hAnsi="Times New Roman" w:cs="Traditional Arabic"/>
          <w:sz w:val="12"/>
          <w:szCs w:val="12"/>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 وفى كتاب (الخديعة المرعبة 11أيلول 2001) لمؤلفه (تيرى ميسان)</w:t>
      </w:r>
      <w:r w:rsidRPr="00615A8F">
        <w:rPr>
          <w:rFonts w:cs="Traditional Arabic"/>
          <w:sz w:val="24"/>
          <w:szCs w:val="24"/>
          <w:vertAlign w:val="superscript"/>
          <w:rtl/>
        </w:rPr>
        <w:t xml:space="preserve"> (</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ascii="Times New Roman" w:hAnsi="Times New Roman" w:cs="Traditional Arabic" w:hint="cs"/>
          <w:sz w:val="36"/>
          <w:szCs w:val="36"/>
          <w:rtl/>
        </w:rPr>
        <w:t>جاء بالفصل الحادى عشر تحت عنوان (المؤامرة) ما نصه: "تقودنا العناصر التى بين أيدينا الآن إلى التفكير فى أن هجمات الحادى عشر من أيلول قد دُبرت ونُظمت من داخل جهاز الدولة الأمريكى</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إلا ان هذا الإستنتاج يصدمنا فعلاً، ذلك لأننا اعتدنا على أسطورة (مؤامرة بن لادن) ولأنه يصعب علينا ان نتصور بعض الأمريكيين يضحون بحوالى ثلاثة آلاف إنسانٍ من مواطنيهم</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غير أن هيئة الأركان لمشتركة فى الولايات المتحدة قد خططت فى الماضى لحملة </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إرهاب تستهدف الشعب الأمريكى نفسه ولكنها لم تنجزها</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وفى هذا الإطار لابد من العودة إلى التاريخ للتذكير بما جرى"</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وكان مما استعرض فى هذا الفصل من مؤامرات قامت بها </w:t>
      </w:r>
      <w:r w:rsidRPr="00615A8F">
        <w:rPr>
          <w:rFonts w:ascii="Times New Roman" w:hAnsi="Times New Roman" w:cs="Traditional Arabic"/>
          <w:sz w:val="28"/>
          <w:szCs w:val="28"/>
          <w:lang w:bidi="ar-EG"/>
        </w:rPr>
        <w:t>)</w:t>
      </w:r>
      <w:r w:rsidRPr="00615A8F">
        <w:rPr>
          <w:rFonts w:ascii="Times New Roman" w:hAnsi="Times New Roman" w:cs="Traditional Arabic" w:hint="cs"/>
          <w:sz w:val="28"/>
          <w:szCs w:val="28"/>
          <w:rtl/>
        </w:rPr>
        <w:t xml:space="preserve"> </w:t>
      </w:r>
      <w:r w:rsidRPr="00615A8F">
        <w:rPr>
          <w:rFonts w:ascii="Times New Roman" w:hAnsi="Times New Roman" w:cs="Traditional Arabic"/>
          <w:sz w:val="28"/>
          <w:szCs w:val="28"/>
          <w:lang w:bidi="ar-EG"/>
        </w:rPr>
        <w:t>( CIA</w:t>
      </w:r>
      <w:r w:rsidR="008630E9">
        <w:rPr>
          <w:rFonts w:ascii="Times New Roman" w:hAnsi="Times New Roman" w:cs="Traditional Arabic" w:hint="cs"/>
          <w:sz w:val="28"/>
          <w:szCs w:val="28"/>
          <w:rtl/>
        </w:rPr>
        <w:t xml:space="preserve"> </w:t>
      </w:r>
      <w:r w:rsidRPr="00615A8F">
        <w:rPr>
          <w:rFonts w:ascii="Times New Roman" w:hAnsi="Times New Roman" w:cs="Traditional Arabic" w:hint="cs"/>
          <w:sz w:val="36"/>
          <w:szCs w:val="36"/>
          <w:rtl/>
        </w:rPr>
        <w:t>هذه المؤامرة</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حيث</w:t>
      </w:r>
    </w:p>
    <w:p w:rsidR="008B3DA2" w:rsidRPr="00615A8F" w:rsidRDefault="009A038E" w:rsidP="008630E9">
      <w:pPr>
        <w:bidi/>
        <w:spacing w:after="0" w:line="240" w:lineRule="auto"/>
        <w:contextualSpacing/>
        <w:jc w:val="both"/>
        <w:rPr>
          <w:rFonts w:ascii="Times New Roman" w:hAnsi="Times New Roman" w:cs="Traditional Arabic"/>
          <w:sz w:val="36"/>
          <w:szCs w:val="36"/>
          <w:rtl/>
        </w:rPr>
      </w:pPr>
      <w:r>
        <w:rPr>
          <w:rFonts w:ascii="Arial" w:hAnsi="Arial" w:cs="Traditional Arabic"/>
          <w:sz w:val="28"/>
          <w:szCs w:val="28"/>
        </w:rPr>
        <w:pict>
          <v:rect id="_x0000_i1106" style="width:0;height:1.5pt" o:hralign="right" o:hrstd="t" o:hr="t" fillcolor="#aca899" stroked="f"/>
        </w:pict>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 xml:space="preserve">1- جريدة روز اليوسف 9نوفمبر 2008 </w:t>
      </w:r>
      <w:r w:rsidRPr="00615A8F">
        <w:rPr>
          <w:rFonts w:ascii="Times New Roman" w:hAnsi="Times New Roman" w:cs="Traditional Arabic"/>
          <w:sz w:val="24"/>
          <w:szCs w:val="24"/>
          <w:rtl/>
        </w:rPr>
        <w:t>–</w:t>
      </w:r>
      <w:r w:rsidRPr="00615A8F">
        <w:rPr>
          <w:rFonts w:ascii="Times New Roman" w:hAnsi="Times New Roman" w:cs="Traditional Arabic" w:hint="cs"/>
          <w:sz w:val="24"/>
          <w:szCs w:val="24"/>
          <w:rtl/>
        </w:rPr>
        <w:t xml:space="preserve"> باب/ النهاردة زمان-أ</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شفيق أحمد على</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2- المرجع السابق 3 سبتمبر 2008</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ab/>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3-</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فرنسى،خبير فى مجال حقوق الإنسان لدى مؤتمر الأمن والتعاون الأوروبى، ورئيس مجلة(مانتنان) الشهرية</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 xml:space="preserve"> </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lastRenderedPageBreak/>
        <w:t>قال: " كانت عملية (نورث وودز) تهدف إلى إقناع المجتمع الدولى بأن (فيدال كاسترو) غير مسئول إلى حد أنه يشكل خطراً على السلم فى بلاد الغرب</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ولتحقيق ذلك الهدف يقتضى التنسيق وإلحاق أضرار عظمى بالولايات المتحدة على ان تعزا إلى كوبا</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إليكم بعض الاستفزازات المعتزمة: </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 شن هجوم على القاعدة الأمريكية (غوانتانمو)</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تنفذ هذه العملية بقيادة بعض رجال المرتزقة الكوبيين باللباس الخاص بقوات (فيدال كاسترو) وتتضمن أعمال تخريب عديدة وانفجار مخزن الذخائر، فتتسبب فى أضرار مادية وبشرية جسيمة</w:t>
      </w:r>
      <w:r w:rsidR="00D745E4">
        <w:rPr>
          <w:rFonts w:ascii="Times New Roman" w:hAnsi="Times New Roman" w:cs="Traditional Arabic" w:hint="cs"/>
          <w:sz w:val="36"/>
          <w:szCs w:val="36"/>
          <w:rtl/>
        </w:rPr>
        <w:t>.</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 إغراق سفينة أمريكية فى المياه الإقليمية الكوبية</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بحيث تبعث ذكرى تدمير (مين</w:t>
      </w:r>
      <w:r w:rsidRPr="00615A8F">
        <w:rPr>
          <w:rFonts w:ascii="Times New Roman" w:hAnsi="Times New Roman" w:cs="Traditional Arabic"/>
          <w:sz w:val="28"/>
          <w:szCs w:val="28"/>
          <w:lang w:bidi="ar-EG"/>
        </w:rPr>
        <w:t>Maine</w:t>
      </w:r>
      <w:r w:rsidRPr="00615A8F">
        <w:rPr>
          <w:rFonts w:ascii="Times New Roman" w:hAnsi="Times New Roman" w:cs="Traditional Arabic"/>
          <w:sz w:val="36"/>
          <w:szCs w:val="36"/>
          <w:lang w:bidi="ar-EG"/>
        </w:rPr>
        <w:t xml:space="preserve"> </w:t>
      </w:r>
      <w:r w:rsidRPr="00615A8F">
        <w:rPr>
          <w:rFonts w:ascii="Times New Roman" w:hAnsi="Times New Roman" w:cs="Traditional Arabic" w:hint="cs"/>
          <w:sz w:val="36"/>
          <w:szCs w:val="36"/>
          <w:rtl/>
        </w:rPr>
        <w:t>) عام 1898م والذى أودى بمئتى وستة وسبعين شخصاً، وأدى إلى التدخل الأمريكى ضد إسبانيا* وتكون السفينة فى الحقيقة خالية وخاضعة للتحكم عن بعد، ويكون من الممكن رؤية الإنفجار من (هافانا أو سانتياغو) للحصول على شهود عيان، وتجرى عمليالت الإنقاذ لتصديق الخسائر وتُنشر لائحة الضحايا فى الصحف وتنظم مراسم جنازية زائفة لإثارة السخط والنقمة، وتنفذ العملية فى وقت تكون سفن وطائرات كوبية موجودة فى المنطقة لينسب الهجوم إليها</w:t>
      </w:r>
      <w:r w:rsidR="00D745E4">
        <w:rPr>
          <w:rFonts w:ascii="Times New Roman" w:hAnsi="Times New Roman" w:cs="Traditional Arabic" w:hint="cs"/>
          <w:sz w:val="36"/>
          <w:szCs w:val="36"/>
          <w:rtl/>
        </w:rPr>
        <w:t>.</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 ترهيب المنفيين الكوبيين عبر استهدافهم بأعمال تدمير بالبلاستيك فى (ميامى وفلوريدا وحتى فى واشنطن)، ويلقى القبض على عملاء كوبيين كاذبين للحصول على اعترافات، ويعدّ الأمريكيون وثائق تعرض الكوبيين للشبهات قبل أن يصادروها ويوزعوها على الصحف</w:t>
      </w:r>
      <w:r w:rsidR="00D745E4">
        <w:rPr>
          <w:rFonts w:ascii="Times New Roman" w:hAnsi="Times New Roman" w:cs="Traditional Arabic" w:hint="cs"/>
          <w:sz w:val="36"/>
          <w:szCs w:val="36"/>
          <w:rtl/>
        </w:rPr>
        <w:t>.</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 تجنيد الدول المجاورة لكوبا من خلال إيهامها أنها تتعرض لخطر اجتياح محدق وتقوم طائرة كوبية مزيفة ليلاً بقذف الجمهورية الدومينيكية أو أى دولة أخرى من المنطقة، وتكون القنابل المستعملة من إنتاج سوفييتي بدون شك</w:t>
      </w:r>
      <w:r w:rsidR="00D745E4">
        <w:rPr>
          <w:rFonts w:ascii="Times New Roman" w:hAnsi="Times New Roman" w:cs="Traditional Arabic" w:hint="cs"/>
          <w:sz w:val="36"/>
          <w:szCs w:val="36"/>
          <w:rtl/>
        </w:rPr>
        <w:t>.</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 تحريك الرأى العام العالمى من خلال تدمير طائرة مدنية، ولمزيد من التاثير يقع الإختيار على (جون غلن) ليكون الضحية، فهو أول أمريكى يطوف حول مدار الأرض الكامل (طيران مركورى) وتمت دراسة عملية </w:t>
      </w:r>
      <w:r w:rsidRPr="00615A8F">
        <w:rPr>
          <w:rFonts w:ascii="Times New Roman" w:hAnsi="Times New Roman" w:cs="Traditional Arabic"/>
          <w:sz w:val="36"/>
          <w:szCs w:val="36"/>
          <w:rtl/>
        </w:rPr>
        <w:t>–</w:t>
      </w:r>
      <w:r w:rsidRPr="00615A8F">
        <w:rPr>
          <w:rFonts w:ascii="Times New Roman" w:hAnsi="Times New Roman" w:cs="Traditional Arabic" w:hint="cs"/>
          <w:sz w:val="36"/>
          <w:szCs w:val="36"/>
          <w:rtl/>
        </w:rPr>
        <w:t>مخططة- واحدة بعناية فائقة:</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 "من الممكن اختلاق حادث يثبت بصورة مقنعة أن طائرة كوبية قد هاجمت طائرة مدنية مستأجرة وهى فى </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طريقها من الولايات المتحدة إلى جامايكا أو غواتيمالا أو باناما أو فنزويلا وأسقطتها"</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ولإتمام ذلك يمكن أن</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تقوم مجموعة من الركاب المتواطئين قد يكونون من الطلاب </w:t>
      </w:r>
      <w:r w:rsidRPr="00615A8F">
        <w:rPr>
          <w:rFonts w:ascii="Times New Roman" w:hAnsi="Times New Roman" w:cs="Traditional Arabic"/>
          <w:sz w:val="36"/>
          <w:szCs w:val="36"/>
          <w:rtl/>
        </w:rPr>
        <w:t>–</w:t>
      </w:r>
      <w:r w:rsidRPr="00615A8F">
        <w:rPr>
          <w:rFonts w:ascii="Times New Roman" w:hAnsi="Times New Roman" w:cs="Traditional Arabic" w:hint="cs"/>
          <w:sz w:val="36"/>
          <w:szCs w:val="36"/>
          <w:rtl/>
        </w:rPr>
        <w:t>مثلاً- باستئجار طائرة تابعة لإحدى الشركات التى تملكها وكالة الإستخبارات المركزية سراً، وفى عرض فضاء (فلوريدا) تلتقى طائرة الركاب بطائرة أخرى</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lastRenderedPageBreak/>
        <w:t>شبيهة بها ظاهرياً ولكنها تكون خالية من الركاب، وخاضعة للتحكم عن بعد</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ويعود الركاب المتواطئون إلى قاعدة تابعة لوكالة الإستخبارات المركزية، فيما تكمل الطائرة الأخرى مسارها وتصدر إشارات خطر تدل على تعرضها للهجوم الكوبى وتنفجر أثناء طيرانها</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ويقتضى إنجاز هذه العمليات بالضرورة موت العديد من المواطنين الأمريكيين المدنيين والعسكريين، إلاأن ذلك الثمن البشرى هو الذى يجعل من تلك العمليات أعمال سيطرة فعّالة</w:t>
      </w:r>
      <w:r w:rsidR="00D745E4">
        <w:rPr>
          <w:rFonts w:ascii="Times New Roman" w:hAnsi="Times New Roman" w:cs="Traditional Arabic" w:hint="cs"/>
          <w:sz w:val="36"/>
          <w:szCs w:val="36"/>
          <w:rtl/>
        </w:rPr>
        <w:t>.</w:t>
      </w:r>
      <w:r w:rsidRPr="00615A8F">
        <w:rPr>
          <w:rFonts w:cs="Traditional Arabic"/>
          <w:sz w:val="24"/>
          <w:szCs w:val="24"/>
          <w:vertAlign w:val="superscript"/>
          <w:rtl/>
        </w:rPr>
        <w:t xml:space="preserve"> (1)</w:t>
      </w:r>
      <w:r w:rsidRPr="00615A8F">
        <w:rPr>
          <w:rFonts w:ascii="Times New Roman" w:hAnsi="Times New Roman" w:cs="Traditional Arabic" w:hint="cs"/>
          <w:sz w:val="36"/>
          <w:szCs w:val="36"/>
          <w:rtl/>
        </w:rPr>
        <w:t xml:space="preserve"> </w:t>
      </w: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ويردف (ميسان) قائلاً: [وقد أثبتت الشهادة التى أدلى بها الملازم الأول (دلمارت ادوارد فريلاند) أمام المحكمة العليا فى (تورونتو-كندا) أن مؤامرة فى قلب القوات المسلحة الأمريكية قد احيكت بالفعل لتنفيذ هجمات الحاى عشر من أيلول</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وكان الخبير الأرفع مستوى (بروس هوفمان) قد أعلن فى كلمة ألقاها فى مجلس النواب الأمريكى أن الهجمات على ضخامتها كان "من المستحيل تصورها"</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إلا أن (بروس هوفمان) كان يكذب فى ذلك، ففى مؤتمر نشرته أكاديمية القوات الجوية الأمريكية فى آذار الماضى-أى قبل ستة أشهر على الهجمات- كان (هوفمان) يتحدث بدقة عن سيناريو الحادى عشر من أيلول </w:t>
      </w:r>
      <w:r w:rsidRPr="00615A8F">
        <w:rPr>
          <w:rFonts w:ascii="Times New Roman" w:hAnsi="Times New Roman" w:cs="Traditional Arabic"/>
          <w:sz w:val="36"/>
          <w:szCs w:val="36"/>
          <w:rtl/>
        </w:rPr>
        <w:t>–</w:t>
      </w:r>
      <w:r w:rsidRPr="00615A8F">
        <w:rPr>
          <w:rFonts w:ascii="Times New Roman" w:hAnsi="Times New Roman" w:cs="Traditional Arabic" w:hint="cs"/>
          <w:sz w:val="36"/>
          <w:szCs w:val="36"/>
          <w:rtl/>
        </w:rPr>
        <w:t>المستحيل تصوّره- فقد أعلن أمام ضباط كبار من القوات الجوية: "سنحاول أن نشهر أسلحتنا بوجه القاعدة، التنظيم وربما الحركة المقرونة ببن لادن</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فكروا للحظة بذلك الإنفجار الذى استهدف مركز التجارة العالمى عام 1993</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اليوم كونوا على ثقة أنه من الممكن اسقاط البرج الشمالى فوق البرج الجنوبى وقتل ستين ألف شخص</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سيجدون أسلحة أخرى وخطط أخرى ووسائل أخرى لبلوغ أهدافهم، لديهم الخيار فى الأسلحة بما فيها الآلات المتحركة </w:t>
      </w:r>
      <w:r w:rsidRPr="00615A8F">
        <w:rPr>
          <w:rFonts w:ascii="Times New Roman" w:hAnsi="Times New Roman" w:cs="Traditional Arabic"/>
          <w:sz w:val="36"/>
          <w:szCs w:val="36"/>
          <w:rtl/>
        </w:rPr>
        <w:t>–</w:t>
      </w:r>
      <w:r w:rsidRPr="00615A8F">
        <w:rPr>
          <w:rFonts w:ascii="Times New Roman" w:hAnsi="Times New Roman" w:cs="Traditional Arabic" w:hint="cs"/>
          <w:sz w:val="36"/>
          <w:szCs w:val="36"/>
          <w:rtl/>
        </w:rPr>
        <w:t xml:space="preserve"> الطائرات الخاضعة للتحكم عن بعد-</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يا لها من بصيرة، أليس كذلك؟]</w:t>
      </w:r>
      <w:r w:rsidR="00D745E4">
        <w:rPr>
          <w:rFonts w:ascii="Times New Roman" w:hAnsi="Times New Roman"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وقد ساق (ميسان) دلائل ووثائق يؤكد بها أن واقعة الحادى عشر من سبتمبر هى من تخطيط وتنفيذ الأجهزة الأمريكية ذاتها، ويقول أيضاً: "يظهر لنا تاريخ الولايات المتحدة المباشر أن الإرهاب الداخلى تطبيق عملى فى طور النمو، ومنذ عام 1996 يقوم الأف بي آى سنوياً بنشر تقرير حول أعمال الإرهاب الداخلى:</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وبلغت هذه الأعمال أربعاً عام 1995 وثمانية عام 1996 وخمسة وعشرين عام 1997 وسبعة عشر عام 1998 وتسعة عشر عام 1999م</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وقد ارتكبت غالبية هذه الأعمال على يد جماعات عسكرية وشبه عسكرية من اليمين المتطرف</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وإذا كان لوبى الطاقة هو المستفيد الأول من الحرب على أفغانستان فإن اللوبى العسكرى- الصناعى هو الرابح الأول فى الحادى عشر من أيلول، فقد حقق أكبر آماله واكثرها جنوناً"</w:t>
      </w:r>
      <w:r w:rsidR="00D745E4">
        <w:rPr>
          <w:rFonts w:ascii="Times New Roman" w:hAnsi="Times New Roman"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008630E9">
        <w:rPr>
          <w:rFonts w:ascii="Times New Roman" w:hAnsi="Times New Roman" w:cs="Traditional Arabic" w:hint="cs"/>
          <w:sz w:val="36"/>
          <w:szCs w:val="36"/>
          <w:rtl/>
        </w:rPr>
        <w:t xml:space="preserve"> </w:t>
      </w:r>
    </w:p>
    <w:p w:rsidR="008B3DA2" w:rsidRPr="00615A8F" w:rsidRDefault="008B3DA2" w:rsidP="008630E9">
      <w:pPr>
        <w:bidi/>
        <w:spacing w:after="0" w:line="240" w:lineRule="auto"/>
        <w:jc w:val="both"/>
        <w:rPr>
          <w:rFonts w:ascii="Times New Roman" w:hAnsi="Times New Roman" w:cs="Traditional Arabic"/>
          <w:sz w:val="6"/>
          <w:szCs w:val="6"/>
          <w:rtl/>
        </w:rPr>
      </w:pPr>
    </w:p>
    <w:p w:rsidR="008B3DA2" w:rsidRPr="00615A8F" w:rsidRDefault="008B3DA2" w:rsidP="003A10C6">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b/>
          <w:bCs/>
          <w:sz w:val="32"/>
          <w:szCs w:val="32"/>
          <w:rtl/>
        </w:rPr>
        <w:t>فتلك هى الصورة قد أصبحت واضحة، وعلى العقل الغربى مراجعة التهم المنسوبة للإسلام والوقوف على حقيقتها</w:t>
      </w:r>
      <w:r w:rsidR="00D745E4">
        <w:rPr>
          <w:rFonts w:ascii="Times New Roman" w:hAnsi="Times New Roman" w:cs="Traditional Arabic" w:hint="cs"/>
          <w:b/>
          <w:bCs/>
          <w:sz w:val="32"/>
          <w:szCs w:val="32"/>
          <w:rtl/>
        </w:rPr>
        <w:t>...</w:t>
      </w:r>
      <w:r w:rsidR="009A038E">
        <w:rPr>
          <w:rFonts w:ascii="Arial" w:hAnsi="Arial" w:cs="Traditional Arabic"/>
          <w:sz w:val="28"/>
          <w:szCs w:val="28"/>
        </w:rPr>
        <w:pict>
          <v:rect id="_x0000_i1286" style="width:0;height:1.5pt" o:hralign="right" o:hrstd="t" o:hr="t" fillcolor="#aca899" stroked="f"/>
        </w:pict>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1- (الخديعة المرعبة 11 أيلول 2001)/تيرى ميسان</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ص131- 133</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2- المرجع السابق</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ص135- 138</w:t>
      </w:r>
      <w:r w:rsidR="008630E9">
        <w:rPr>
          <w:rFonts w:ascii="Times New Roman" w:hAnsi="Times New Roman" w:cs="Traditional Arabic" w:hint="cs"/>
          <w:sz w:val="24"/>
          <w:szCs w:val="24"/>
          <w:rtl/>
        </w:rPr>
        <w:t xml:space="preserve">  </w:t>
      </w:r>
      <w:r w:rsidRPr="00615A8F">
        <w:rPr>
          <w:rFonts w:ascii="Times New Roman" w:hAnsi="Times New Roman" w:cs="Traditional Arabic" w:hint="cs"/>
          <w:sz w:val="24"/>
          <w:szCs w:val="24"/>
          <w:rtl/>
        </w:rPr>
        <w:t xml:space="preserve"> </w:t>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3- المرجع السابق</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ص 134- 135</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4- المرجع السابق</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ص141</w:t>
      </w:r>
    </w:p>
    <w:p w:rsidR="008B3DA2" w:rsidRPr="00615A8F" w:rsidRDefault="008B3DA2" w:rsidP="003A10C6">
      <w:pPr>
        <w:pStyle w:val="1"/>
        <w:bidi/>
        <w:rPr>
          <w:rtl/>
        </w:rPr>
      </w:pPr>
      <w:bookmarkStart w:id="11" w:name="_Toc442266711"/>
      <w:r w:rsidRPr="00615A8F">
        <w:rPr>
          <w:rFonts w:hint="cs"/>
          <w:rtl/>
        </w:rPr>
        <w:lastRenderedPageBreak/>
        <w:t>ا</w:t>
      </w:r>
      <w:r w:rsidRPr="00615A8F">
        <w:rPr>
          <w:rFonts w:hint="eastAsia"/>
          <w:rtl/>
        </w:rPr>
        <w:t>لفصل</w:t>
      </w:r>
      <w:r w:rsidRPr="00615A8F">
        <w:rPr>
          <w:rtl/>
        </w:rPr>
        <w:t xml:space="preserve"> </w:t>
      </w:r>
      <w:r w:rsidRPr="00615A8F">
        <w:rPr>
          <w:rFonts w:hint="cs"/>
          <w:rtl/>
        </w:rPr>
        <w:t>الثالث</w:t>
      </w:r>
      <w:r w:rsidRPr="00615A8F">
        <w:rPr>
          <w:rtl/>
        </w:rPr>
        <w:t xml:space="preserve">: </w:t>
      </w:r>
      <w:r w:rsidRPr="00615A8F">
        <w:rPr>
          <w:rFonts w:hint="eastAsia"/>
          <w:rtl/>
        </w:rPr>
        <w:t>الإسلام</w:t>
      </w:r>
      <w:r w:rsidR="00DB7EB9">
        <w:rPr>
          <w:rtl/>
        </w:rPr>
        <w:t xml:space="preserve"> و</w:t>
      </w:r>
      <w:r w:rsidRPr="00615A8F">
        <w:rPr>
          <w:rFonts w:hint="cs"/>
          <w:rtl/>
        </w:rPr>
        <w:t>الغرب</w:t>
      </w:r>
      <w:bookmarkEnd w:id="11"/>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بداية</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cs"/>
          <w:sz w:val="36"/>
          <w:szCs w:val="36"/>
          <w:rtl/>
        </w:rPr>
        <w:t xml:space="preserve">عن الإسلام والغرب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نلاحظ</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المقارنة</w:t>
      </w:r>
      <w:r w:rsidRPr="00615A8F">
        <w:rPr>
          <w:rFonts w:cs="Traditional Arabic"/>
          <w:sz w:val="36"/>
          <w:szCs w:val="36"/>
          <w:rtl/>
        </w:rPr>
        <w:t xml:space="preserve"> </w:t>
      </w:r>
      <w:r w:rsidRPr="00615A8F">
        <w:rPr>
          <w:rFonts w:cs="Traditional Arabic" w:hint="eastAsia"/>
          <w:sz w:val="36"/>
          <w:szCs w:val="36"/>
          <w:rtl/>
        </w:rPr>
        <w:t>والتضاد</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hint="cs"/>
          <w:sz w:val="36"/>
          <w:szCs w:val="36"/>
          <w:rtl/>
        </w:rPr>
        <w:t xml:space="preserve">هما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صحيح،</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والمَغْرِبُ</w:t>
      </w:r>
      <w:r w:rsidRPr="00615A8F">
        <w:rPr>
          <w:rFonts w:cs="Traditional Arabic"/>
          <w:sz w:val="36"/>
          <w:szCs w:val="36"/>
          <w:rtl/>
        </w:rPr>
        <w:t xml:space="preserve"> </w:t>
      </w:r>
      <w:r w:rsidRPr="00615A8F">
        <w:rPr>
          <w:rFonts w:cs="Traditional Arabic" w:hint="eastAsia"/>
          <w:sz w:val="36"/>
          <w:szCs w:val="36"/>
          <w:rtl/>
        </w:rPr>
        <w:t>بمعنى</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فالشرق</w:t>
      </w:r>
      <w:r w:rsidRPr="00615A8F">
        <w:rPr>
          <w:rFonts w:cs="Traditional Arabic"/>
          <w:sz w:val="36"/>
          <w:szCs w:val="36"/>
          <w:rtl/>
        </w:rPr>
        <w:t xml:space="preserve"> </w:t>
      </w:r>
      <w:r w:rsidRPr="00615A8F">
        <w:rPr>
          <w:rFonts w:cs="Traditional Arabic" w:hint="eastAsia"/>
          <w:sz w:val="36"/>
          <w:szCs w:val="36"/>
          <w:rtl/>
        </w:rPr>
        <w:t>خِلافُ</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المَغْرِبُ،</w:t>
      </w:r>
      <w:r w:rsidRPr="00615A8F">
        <w:rPr>
          <w:rFonts w:cs="Traditional Arabic"/>
          <w:sz w:val="36"/>
          <w:szCs w:val="36"/>
          <w:rtl/>
        </w:rPr>
        <w:t xml:space="preserve"> </w:t>
      </w:r>
      <w:r w:rsidRPr="00615A8F">
        <w:rPr>
          <w:rFonts w:cs="Traditional Arabic" w:hint="eastAsia"/>
          <w:sz w:val="36"/>
          <w:szCs w:val="36"/>
          <w:rtl/>
        </w:rPr>
        <w:t>فيقال</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والغرب</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والمشرق</w:t>
      </w:r>
      <w:r w:rsidRPr="00615A8F">
        <w:rPr>
          <w:rFonts w:cs="Traditional Arabic"/>
          <w:sz w:val="36"/>
          <w:szCs w:val="36"/>
          <w:rtl/>
        </w:rPr>
        <w:t xml:space="preserve"> </w:t>
      </w:r>
      <w:r w:rsidRPr="00615A8F">
        <w:rPr>
          <w:rFonts w:cs="Traditional Arabic" w:hint="eastAsia"/>
          <w:sz w:val="36"/>
          <w:szCs w:val="36"/>
          <w:rtl/>
        </w:rPr>
        <w:t>والمغرب،</w:t>
      </w:r>
      <w:r w:rsidRPr="00615A8F">
        <w:rPr>
          <w:rFonts w:cs="Traditional Arabic"/>
          <w:sz w:val="36"/>
          <w:szCs w:val="36"/>
          <w:rtl/>
        </w:rPr>
        <w:t xml:space="preserve"> </w:t>
      </w:r>
      <w:r w:rsidRPr="00615A8F">
        <w:rPr>
          <w:rFonts w:cs="Traditional Arabic" w:hint="eastAsia"/>
          <w:sz w:val="36"/>
          <w:szCs w:val="36"/>
          <w:rtl/>
        </w:rPr>
        <w:t>فالغرب</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أقصى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تنتهى</w:t>
      </w:r>
      <w:r w:rsidRPr="00615A8F">
        <w:rPr>
          <w:rFonts w:cs="Traditional Arabic"/>
          <w:sz w:val="36"/>
          <w:szCs w:val="36"/>
          <w:rtl/>
        </w:rPr>
        <w:t xml:space="preserve"> </w:t>
      </w:r>
      <w:r w:rsidRPr="00615A8F">
        <w:rPr>
          <w:rFonts w:cs="Traditional Arabic" w:hint="eastAsia"/>
          <w:sz w:val="36"/>
          <w:szCs w:val="36"/>
          <w:rtl/>
        </w:rPr>
        <w:t>إليه</w:t>
      </w:r>
      <w:r w:rsidR="008630E9">
        <w:rPr>
          <w:rFonts w:cs="Traditional Arabic"/>
          <w:sz w:val="36"/>
          <w:szCs w:val="36"/>
          <w:rtl/>
        </w:rPr>
        <w:t xml:space="preserve"> </w:t>
      </w:r>
      <w:r w:rsidRPr="00615A8F">
        <w:rPr>
          <w:rFonts w:cs="Traditional Arabic" w:hint="eastAsia"/>
          <w:sz w:val="36"/>
          <w:szCs w:val="36"/>
          <w:rtl/>
        </w:rPr>
        <w:t>الشمسُ</w:t>
      </w:r>
      <w:r w:rsidRPr="00615A8F">
        <w:rPr>
          <w:rFonts w:cs="Traditional Arabic"/>
          <w:sz w:val="36"/>
          <w:szCs w:val="36"/>
          <w:rtl/>
        </w:rPr>
        <w:t xml:space="preserve"> </w:t>
      </w:r>
      <w:r w:rsidRPr="00615A8F">
        <w:rPr>
          <w:rFonts w:cs="Traditional Arabic" w:hint="eastAsia"/>
          <w:sz w:val="36"/>
          <w:szCs w:val="36"/>
          <w:rtl/>
        </w:rPr>
        <w:t>صيفاً</w:t>
      </w:r>
      <w:r w:rsidRPr="00615A8F">
        <w:rPr>
          <w:rFonts w:cs="Traditional Arabic"/>
          <w:sz w:val="36"/>
          <w:szCs w:val="36"/>
          <w:rtl/>
        </w:rPr>
        <w:t xml:space="preserve"> </w:t>
      </w:r>
      <w:r w:rsidRPr="00615A8F">
        <w:rPr>
          <w:rFonts w:cs="Traditional Arabic" w:hint="eastAsia"/>
          <w:sz w:val="36"/>
          <w:szCs w:val="36"/>
          <w:rtl/>
        </w:rPr>
        <w:t>وشتاءً</w:t>
      </w:r>
      <w:r w:rsidR="00D745E4">
        <w:rPr>
          <w:rFonts w:cs="Traditional Arabic"/>
          <w:sz w:val="36"/>
          <w:szCs w:val="36"/>
          <w:rtl/>
        </w:rPr>
        <w:t>.</w:t>
      </w:r>
      <w:r w:rsidRPr="00615A8F">
        <w:rPr>
          <w:rFonts w:cs="Traditional Arabic" w:hint="eastAsia"/>
          <w:sz w:val="36"/>
          <w:szCs w:val="36"/>
          <w:rtl/>
        </w:rPr>
        <w:t>والشرق</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أقصى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تشرق</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الشمس</w:t>
      </w:r>
      <w:r w:rsidRPr="00615A8F">
        <w:rPr>
          <w:rFonts w:cs="Traditional Arabic"/>
          <w:sz w:val="36"/>
          <w:szCs w:val="36"/>
          <w:rtl/>
        </w:rPr>
        <w:t xml:space="preserve"> </w:t>
      </w:r>
      <w:r w:rsidRPr="00615A8F">
        <w:rPr>
          <w:rFonts w:cs="Traditional Arabic" w:hint="eastAsia"/>
          <w:sz w:val="36"/>
          <w:szCs w:val="36"/>
          <w:rtl/>
        </w:rPr>
        <w:t>صيفاً</w:t>
      </w:r>
      <w:r w:rsidRPr="00615A8F">
        <w:rPr>
          <w:rFonts w:cs="Traditional Arabic"/>
          <w:sz w:val="36"/>
          <w:szCs w:val="36"/>
          <w:rtl/>
        </w:rPr>
        <w:t xml:space="preserve"> </w:t>
      </w:r>
      <w:r w:rsidRPr="00615A8F">
        <w:rPr>
          <w:rFonts w:cs="Traditional Arabic" w:hint="eastAsia"/>
          <w:sz w:val="36"/>
          <w:szCs w:val="36"/>
          <w:rtl/>
        </w:rPr>
        <w:t>وشتاءً</w:t>
      </w:r>
      <w:r w:rsidRPr="00615A8F">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28"/>
          <w:szCs w:val="28"/>
          <w:rtl/>
        </w:rPr>
        <w:t xml:space="preserve">، </w:t>
      </w:r>
      <w:r w:rsidRPr="00615A8F">
        <w:rPr>
          <w:rFonts w:cs="Traditional Arabic" w:hint="eastAsia"/>
          <w:sz w:val="36"/>
          <w:szCs w:val="36"/>
          <w:rtl/>
        </w:rPr>
        <w:t>وتتعين</w:t>
      </w:r>
      <w:r w:rsidRPr="00615A8F">
        <w:rPr>
          <w:rFonts w:cs="Traditional Arabic"/>
          <w:sz w:val="36"/>
          <w:szCs w:val="36"/>
          <w:rtl/>
        </w:rPr>
        <w:t xml:space="preserve"> </w:t>
      </w:r>
      <w:r w:rsidRPr="00615A8F">
        <w:rPr>
          <w:rFonts w:cs="Traditional Arabic" w:hint="eastAsia"/>
          <w:sz w:val="36"/>
          <w:szCs w:val="36"/>
          <w:rtl/>
        </w:rPr>
        <w:t>جهة</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أصلاً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معانى</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sz w:val="28"/>
          <w:szCs w:val="28"/>
        </w:rPr>
        <w:t>Orientalisme</w:t>
      </w:r>
      <w:r w:rsidR="00DB7EB9">
        <w:rPr>
          <w:rFonts w:cs="Traditional Arabic"/>
          <w:sz w:val="36"/>
          <w:szCs w:val="36"/>
          <w:rtl/>
        </w:rPr>
        <w:t xml:space="preserve"> و</w:t>
      </w:r>
      <w:r w:rsidRPr="00615A8F">
        <w:rPr>
          <w:rFonts w:cs="Traditional Arabic"/>
          <w:sz w:val="28"/>
          <w:szCs w:val="28"/>
        </w:rPr>
        <w:t>Orientaliste</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اللغات</w:t>
      </w:r>
      <w:r w:rsidRPr="00615A8F">
        <w:rPr>
          <w:rFonts w:cs="Traditional Arabic"/>
          <w:sz w:val="36"/>
          <w:szCs w:val="36"/>
          <w:rtl/>
        </w:rPr>
        <w:t xml:space="preserve"> </w:t>
      </w:r>
      <w:r w:rsidRPr="00615A8F">
        <w:rPr>
          <w:rFonts w:cs="Traditional Arabic" w:hint="eastAsia"/>
          <w:sz w:val="36"/>
          <w:szCs w:val="36"/>
          <w:rtl/>
        </w:rPr>
        <w:t>الأوروبية</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D745E4">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والإسلام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00D745E4">
        <w:rPr>
          <w:rFonts w:cs="Traditional Arabic" w:hint="cs"/>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يصح</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المقابلة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واليهودية،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وكلاهما</w:t>
      </w:r>
      <w:r w:rsidRPr="00615A8F">
        <w:rPr>
          <w:rFonts w:cs="Traditional Arabic"/>
          <w:sz w:val="36"/>
          <w:szCs w:val="36"/>
          <w:rtl/>
        </w:rPr>
        <w:t xml:space="preserve"> </w:t>
      </w:r>
      <w:r w:rsidRPr="00615A8F">
        <w:rPr>
          <w:rFonts w:cs="Traditional Arabic" w:hint="eastAsia"/>
          <w:sz w:val="36"/>
          <w:szCs w:val="36"/>
          <w:rtl/>
        </w:rPr>
        <w:t>معاً،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وأى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استخدامنا</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الفظ</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منطلق</w:t>
      </w:r>
      <w:r w:rsidRPr="00615A8F">
        <w:rPr>
          <w:rFonts w:cs="Traditional Arabic"/>
          <w:sz w:val="36"/>
          <w:szCs w:val="36"/>
          <w:rtl/>
        </w:rPr>
        <w:t xml:space="preserve"> </w:t>
      </w:r>
      <w:r w:rsidRPr="00615A8F">
        <w:rPr>
          <w:rFonts w:cs="Traditional Arabic" w:hint="eastAsia"/>
          <w:sz w:val="36"/>
          <w:szCs w:val="36"/>
          <w:rtl/>
        </w:rPr>
        <w:t>انتشاره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ألسنة</w:t>
      </w:r>
      <w:r w:rsidRPr="00615A8F">
        <w:rPr>
          <w:rFonts w:cs="Traditional Arabic"/>
          <w:sz w:val="36"/>
          <w:szCs w:val="36"/>
          <w:rtl/>
        </w:rPr>
        <w:t xml:space="preserve"> </w:t>
      </w:r>
      <w:r w:rsidRPr="00615A8F">
        <w:rPr>
          <w:rFonts w:cs="Traditional Arabic" w:hint="eastAsia"/>
          <w:sz w:val="36"/>
          <w:szCs w:val="36"/>
          <w:rtl/>
        </w:rPr>
        <w:t>المتحدثين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الموضوع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الغربيين</w:t>
      </w:r>
      <w:r w:rsidRPr="00615A8F">
        <w:rPr>
          <w:rFonts w:cs="Traditional Arabic"/>
          <w:sz w:val="36"/>
          <w:szCs w:val="36"/>
          <w:rtl/>
        </w:rPr>
        <w:t xml:space="preserve"> </w:t>
      </w:r>
      <w:r w:rsidRPr="00615A8F">
        <w:rPr>
          <w:rFonts w:cs="Traditional Arabic" w:hint="eastAsia"/>
          <w:sz w:val="36"/>
          <w:szCs w:val="36"/>
          <w:rtl/>
        </w:rPr>
        <w:t>والشرقيين</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وحينما</w:t>
      </w:r>
      <w:r w:rsidRPr="00615A8F">
        <w:rPr>
          <w:rFonts w:cs="Traditional Arabic"/>
          <w:sz w:val="36"/>
          <w:szCs w:val="36"/>
          <w:rtl/>
        </w:rPr>
        <w:t xml:space="preserve"> </w:t>
      </w:r>
      <w:r w:rsidRPr="00615A8F">
        <w:rPr>
          <w:rFonts w:cs="Traditional Arabic" w:hint="eastAsia"/>
          <w:sz w:val="36"/>
          <w:szCs w:val="36"/>
          <w:rtl/>
        </w:rPr>
        <w:t>نذكر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sz w:val="36"/>
          <w:szCs w:val="36"/>
          <w:rtl/>
        </w:rPr>
        <w:t xml:space="preserve">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يمر</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مصطلح</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w:t>
      </w:r>
      <w:r w:rsidRPr="00615A8F">
        <w:rPr>
          <w:rFonts w:cs="Traditional Arabic"/>
          <w:sz w:val="36"/>
          <w:szCs w:val="36"/>
          <w:rtl/>
        </w:rPr>
        <w:t xml:space="preserve"> </w:t>
      </w:r>
      <w:r w:rsidRPr="00615A8F">
        <w:rPr>
          <w:rFonts w:cs="Traditional Arabic" w:hint="eastAsia"/>
          <w:sz w:val="36"/>
          <w:szCs w:val="36"/>
          <w:rtl/>
        </w:rPr>
        <w:t>والمستشرقون،</w:t>
      </w:r>
      <w:r w:rsidRPr="00615A8F">
        <w:rPr>
          <w:rFonts w:cs="Traditional Arabic"/>
          <w:sz w:val="36"/>
          <w:szCs w:val="36"/>
          <w:rtl/>
        </w:rPr>
        <w:t xml:space="preserve"> </w:t>
      </w:r>
      <w:r w:rsidRPr="00615A8F">
        <w:rPr>
          <w:rFonts w:cs="Traditional Arabic" w:hint="eastAsia"/>
          <w:sz w:val="36"/>
          <w:szCs w:val="36"/>
          <w:rtl/>
        </w:rPr>
        <w:t>ويحيل</w:t>
      </w:r>
      <w:r w:rsidRPr="00615A8F">
        <w:rPr>
          <w:rFonts w:cs="Traditional Arabic"/>
          <w:sz w:val="36"/>
          <w:szCs w:val="36"/>
          <w:rtl/>
        </w:rPr>
        <w:t xml:space="preserve"> </w:t>
      </w:r>
      <w:r w:rsidRPr="00615A8F">
        <w:rPr>
          <w:rFonts w:cs="Traditional Arabic" w:hint="eastAsia"/>
          <w:sz w:val="36"/>
          <w:szCs w:val="36"/>
          <w:rtl/>
        </w:rPr>
        <w:t>الجذر</w:t>
      </w:r>
      <w:r w:rsidRPr="00615A8F">
        <w:rPr>
          <w:rFonts w:cs="Traditional Arabic"/>
          <w:sz w:val="36"/>
          <w:szCs w:val="36"/>
          <w:rtl/>
        </w:rPr>
        <w:t xml:space="preserve"> </w:t>
      </w:r>
      <w:r w:rsidRPr="00615A8F">
        <w:rPr>
          <w:rFonts w:cs="Traditional Arabic" w:hint="eastAsia"/>
          <w:sz w:val="36"/>
          <w:szCs w:val="36"/>
          <w:rtl/>
        </w:rPr>
        <w:t>اللغوى</w:t>
      </w:r>
      <w:r w:rsidRPr="00615A8F">
        <w:rPr>
          <w:rFonts w:cs="Traditional Arabic"/>
          <w:sz w:val="36"/>
          <w:szCs w:val="36"/>
          <w:rtl/>
        </w:rPr>
        <w:t xml:space="preserve"> </w:t>
      </w:r>
      <w:r w:rsidRPr="00615A8F">
        <w:rPr>
          <w:rFonts w:cs="Traditional Arabic" w:hint="eastAsia"/>
          <w:sz w:val="36"/>
          <w:szCs w:val="36"/>
          <w:rtl/>
        </w:rPr>
        <w:t>العربى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اشُتقت</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استشراق</w:t>
      </w:r>
      <w:r w:rsidRPr="00615A8F">
        <w:rPr>
          <w:rFonts w:cs="Traditional Arabic"/>
          <w:sz w:val="36"/>
          <w:szCs w:val="36"/>
          <w:rtl/>
        </w:rPr>
        <w:t>)</w:t>
      </w:r>
      <w:r w:rsidR="00DB7EB9">
        <w:rPr>
          <w:rFonts w:cs="Traditional Arabic"/>
          <w:sz w:val="36"/>
          <w:szCs w:val="36"/>
          <w:rtl/>
        </w:rPr>
        <w:t xml:space="preserve"> و</w:t>
      </w:r>
      <w:r w:rsidRPr="00615A8F">
        <w:rPr>
          <w:rFonts w:cs="Traditional Arabic"/>
          <w:sz w:val="36"/>
          <w:szCs w:val="36"/>
          <w:rtl/>
        </w:rPr>
        <w:t>(</w:t>
      </w:r>
      <w:r w:rsidRPr="00615A8F">
        <w:rPr>
          <w:rFonts w:cs="Traditional Arabic" w:hint="eastAsia"/>
          <w:sz w:val="36"/>
          <w:szCs w:val="36"/>
          <w:rtl/>
        </w:rPr>
        <w:t>مستشرق</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باعتباره</w:t>
      </w:r>
      <w:r w:rsidRPr="00615A8F">
        <w:rPr>
          <w:rFonts w:cs="Traditional Arabic"/>
          <w:sz w:val="36"/>
          <w:szCs w:val="36"/>
          <w:rtl/>
        </w:rPr>
        <w:t xml:space="preserve"> </w:t>
      </w:r>
      <w:r w:rsidRPr="00615A8F">
        <w:rPr>
          <w:rFonts w:cs="Traditional Arabic" w:hint="eastAsia"/>
          <w:sz w:val="36"/>
          <w:szCs w:val="36"/>
          <w:rtl/>
        </w:rPr>
        <w:t>جهة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أوردنا</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سبق</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ورغم</w:t>
      </w:r>
      <w:r w:rsidRPr="00615A8F">
        <w:rPr>
          <w:rFonts w:cs="Traditional Arabic"/>
          <w:sz w:val="36"/>
          <w:szCs w:val="36"/>
          <w:rtl/>
        </w:rPr>
        <w:t xml:space="preserve"> </w:t>
      </w:r>
      <w:r w:rsidRPr="00615A8F">
        <w:rPr>
          <w:rFonts w:cs="Traditional Arabic" w:hint="eastAsia"/>
          <w:sz w:val="36"/>
          <w:szCs w:val="36"/>
          <w:rtl/>
        </w:rPr>
        <w:t>وضوح</w:t>
      </w:r>
      <w:r w:rsidRPr="00615A8F">
        <w:rPr>
          <w:rFonts w:cs="Traditional Arabic"/>
          <w:sz w:val="36"/>
          <w:szCs w:val="36"/>
          <w:rtl/>
        </w:rPr>
        <w:t xml:space="preserve"> </w:t>
      </w:r>
      <w:r w:rsidRPr="00615A8F">
        <w:rPr>
          <w:rFonts w:cs="Traditional Arabic" w:hint="eastAsia"/>
          <w:sz w:val="36"/>
          <w:szCs w:val="36"/>
          <w:rtl/>
        </w:rPr>
        <w:t>الارتباط</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الدلالة</w:t>
      </w:r>
      <w:r w:rsidRPr="00615A8F">
        <w:rPr>
          <w:rFonts w:cs="Traditional Arabic"/>
          <w:sz w:val="36"/>
          <w:szCs w:val="36"/>
          <w:rtl/>
        </w:rPr>
        <w:t xml:space="preserve"> </w:t>
      </w:r>
      <w:r w:rsidRPr="00615A8F">
        <w:rPr>
          <w:rFonts w:cs="Traditional Arabic" w:hint="eastAsia"/>
          <w:sz w:val="36"/>
          <w:szCs w:val="36"/>
          <w:rtl/>
        </w:rPr>
        <w:t>الاصطلاحية</w:t>
      </w:r>
      <w:r w:rsidRPr="00615A8F">
        <w:rPr>
          <w:rFonts w:cs="Traditional Arabic"/>
          <w:sz w:val="36"/>
          <w:szCs w:val="36"/>
          <w:rtl/>
        </w:rPr>
        <w:t xml:space="preserve"> </w:t>
      </w:r>
      <w:r w:rsidRPr="00615A8F">
        <w:rPr>
          <w:rFonts w:cs="Traditional Arabic" w:hint="eastAsia"/>
          <w:sz w:val="36"/>
          <w:szCs w:val="36"/>
          <w:rtl/>
        </w:rPr>
        <w:t>لكلمة</w:t>
      </w:r>
      <w:r w:rsidRPr="00615A8F">
        <w:rPr>
          <w:rFonts w:cs="Traditional Arabic"/>
          <w:sz w:val="36"/>
          <w:szCs w:val="36"/>
          <w:rtl/>
        </w:rPr>
        <w:t xml:space="preserve"> </w:t>
      </w:r>
      <w:r w:rsidRPr="00615A8F">
        <w:rPr>
          <w:rFonts w:cs="Traditional Arabic" w:hint="eastAsia"/>
          <w:sz w:val="36"/>
          <w:szCs w:val="36"/>
          <w:rtl/>
        </w:rPr>
        <w:t>استشراق</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الجذر</w:t>
      </w:r>
      <w:r w:rsidRPr="00615A8F">
        <w:rPr>
          <w:rFonts w:cs="Traditional Arabic"/>
          <w:sz w:val="36"/>
          <w:szCs w:val="36"/>
          <w:rtl/>
        </w:rPr>
        <w:t xml:space="preserve"> </w:t>
      </w:r>
      <w:r w:rsidRPr="00615A8F">
        <w:rPr>
          <w:rFonts w:cs="Traditional Arabic" w:hint="eastAsia"/>
          <w:sz w:val="36"/>
          <w:szCs w:val="36"/>
          <w:rtl/>
        </w:rPr>
        <w:t>اللغوى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اللغات</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واللغة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انتقال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الارتباط</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المجال</w:t>
      </w:r>
      <w:r w:rsidRPr="00615A8F">
        <w:rPr>
          <w:rFonts w:cs="Traditional Arabic"/>
          <w:sz w:val="36"/>
          <w:szCs w:val="36"/>
          <w:rtl/>
        </w:rPr>
        <w:t xml:space="preserve"> </w:t>
      </w:r>
      <w:r w:rsidRPr="00615A8F">
        <w:rPr>
          <w:rFonts w:cs="Traditional Arabic" w:hint="eastAsia"/>
          <w:sz w:val="36"/>
          <w:szCs w:val="36"/>
          <w:rtl/>
        </w:rPr>
        <w:t>الجغرافى</w:t>
      </w:r>
      <w:r w:rsidRPr="00615A8F">
        <w:rPr>
          <w:rFonts w:cs="Traditional Arabic"/>
          <w:sz w:val="36"/>
          <w:szCs w:val="36"/>
          <w:rtl/>
        </w:rPr>
        <w:t xml:space="preserve"> </w:t>
      </w:r>
      <w:r w:rsidRPr="00615A8F">
        <w:rPr>
          <w:rFonts w:cs="Traditional Arabic" w:hint="eastAsia"/>
          <w:sz w:val="36"/>
          <w:szCs w:val="36"/>
          <w:rtl/>
        </w:rPr>
        <w:t>إل</w:t>
      </w:r>
      <w:r w:rsidRPr="00615A8F">
        <w:rPr>
          <w:rFonts w:cs="Traditional Arabic" w:hint="cs"/>
          <w:sz w:val="36"/>
          <w:szCs w:val="36"/>
          <w:rtl/>
        </w:rPr>
        <w:t>ى</w:t>
      </w:r>
      <w:r w:rsidRPr="00615A8F">
        <w:rPr>
          <w:rFonts w:cs="Traditional Arabic"/>
          <w:sz w:val="36"/>
          <w:szCs w:val="36"/>
          <w:rtl/>
        </w:rPr>
        <w:t xml:space="preserve"> </w:t>
      </w:r>
      <w:r w:rsidRPr="00615A8F">
        <w:rPr>
          <w:rFonts w:cs="Traditional Arabic" w:hint="eastAsia"/>
          <w:sz w:val="36"/>
          <w:szCs w:val="36"/>
          <w:rtl/>
        </w:rPr>
        <w:t>الإطار</w:t>
      </w:r>
      <w:r w:rsidRPr="00615A8F">
        <w:rPr>
          <w:rFonts w:cs="Traditional Arabic"/>
          <w:sz w:val="36"/>
          <w:szCs w:val="36"/>
          <w:rtl/>
        </w:rPr>
        <w:t xml:space="preserve"> </w:t>
      </w:r>
      <w:r w:rsidRPr="00615A8F">
        <w:rPr>
          <w:rFonts w:cs="Traditional Arabic" w:hint="eastAsia"/>
          <w:sz w:val="36"/>
          <w:szCs w:val="36"/>
          <w:rtl/>
        </w:rPr>
        <w:t>المعرفى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الانجليزية</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1779</w:t>
      </w:r>
      <w:r w:rsidRPr="00615A8F">
        <w:rPr>
          <w:rFonts w:cs="Traditional Arabic" w:hint="eastAsia"/>
          <w:sz w:val="36"/>
          <w:szCs w:val="36"/>
          <w:rtl/>
        </w:rPr>
        <w:t>م</w:t>
      </w:r>
      <w:r w:rsidRPr="00615A8F">
        <w:rPr>
          <w:rFonts w:cs="Traditional Arabic" w:hint="cs"/>
          <w:sz w:val="36"/>
          <w:szCs w:val="36"/>
          <w:rtl/>
        </w:rPr>
        <w:t xml:space="preserve">، </w:t>
      </w:r>
      <w:r w:rsidRPr="00615A8F">
        <w:rPr>
          <w:rFonts w:cs="Traditional Arabic" w:hint="eastAsia"/>
          <w:sz w:val="36"/>
          <w:szCs w:val="36"/>
          <w:rtl/>
        </w:rPr>
        <w:t>الفرنسية</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1799</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يتعين</w:t>
      </w:r>
      <w:r w:rsidRPr="00615A8F">
        <w:rPr>
          <w:rFonts w:cs="Traditional Arabic"/>
          <w:sz w:val="36"/>
          <w:szCs w:val="36"/>
          <w:rtl/>
        </w:rPr>
        <w:t xml:space="preserve"> </w:t>
      </w:r>
      <w:r w:rsidRPr="00615A8F">
        <w:rPr>
          <w:rFonts w:cs="Traditional Arabic" w:hint="eastAsia"/>
          <w:sz w:val="36"/>
          <w:szCs w:val="36"/>
          <w:rtl/>
        </w:rPr>
        <w:t>تعريف</w:t>
      </w:r>
      <w:r w:rsidRPr="00615A8F">
        <w:rPr>
          <w:rFonts w:cs="Traditional Arabic"/>
          <w:sz w:val="36"/>
          <w:szCs w:val="36"/>
          <w:rtl/>
        </w:rPr>
        <w:t xml:space="preserve"> </w:t>
      </w:r>
      <w:r w:rsidRPr="00615A8F">
        <w:rPr>
          <w:rFonts w:cs="Traditional Arabic" w:hint="eastAsia"/>
          <w:sz w:val="36"/>
          <w:szCs w:val="36"/>
          <w:rtl/>
        </w:rPr>
        <w:t>مصطلح</w:t>
      </w:r>
      <w:r w:rsidRPr="00615A8F">
        <w:rPr>
          <w:rFonts w:cs="Traditional Arabic"/>
          <w:sz w:val="36"/>
          <w:szCs w:val="36"/>
          <w:rtl/>
        </w:rPr>
        <w:t>/</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w:t>
      </w:r>
      <w:r w:rsidRPr="00615A8F">
        <w:rPr>
          <w:rFonts w:cs="Traditional Arabic"/>
          <w:sz w:val="36"/>
          <w:szCs w:val="36"/>
          <w:rtl/>
        </w:rPr>
        <w:t xml:space="preserve"> </w:t>
      </w:r>
      <w:r w:rsidRPr="00615A8F">
        <w:rPr>
          <w:rFonts w:cs="Traditional Arabic" w:hint="eastAsia"/>
          <w:sz w:val="36"/>
          <w:szCs w:val="36"/>
          <w:rtl/>
        </w:rPr>
        <w:t>والمستشرقون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مجموعة</w:t>
      </w:r>
      <w:r w:rsidRPr="00615A8F">
        <w:rPr>
          <w:rFonts w:cs="Traditional Arabic"/>
          <w:sz w:val="36"/>
          <w:szCs w:val="36"/>
          <w:rtl/>
        </w:rPr>
        <w:t xml:space="preserve"> </w:t>
      </w:r>
      <w:r w:rsidRPr="00615A8F">
        <w:rPr>
          <w:rFonts w:cs="Traditional Arabic" w:hint="eastAsia"/>
          <w:sz w:val="36"/>
          <w:szCs w:val="36"/>
          <w:rtl/>
        </w:rPr>
        <w:t>الدراسات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يقوم</w:t>
      </w:r>
      <w:r w:rsidRPr="00615A8F">
        <w:rPr>
          <w:rFonts w:cs="Traditional Arabic" w:hint="cs"/>
          <w:sz w:val="36"/>
          <w:szCs w:val="36"/>
          <w:rtl/>
        </w:rPr>
        <w:t xml:space="preserve"> بها</w:t>
      </w:r>
    </w:p>
    <w:p w:rsidR="008B3DA2" w:rsidRPr="00615A8F" w:rsidRDefault="008B3DA2" w:rsidP="008630E9">
      <w:pPr>
        <w:bidi/>
        <w:spacing w:after="0" w:line="240" w:lineRule="auto"/>
        <w:jc w:val="both"/>
        <w:rPr>
          <w:rFonts w:cs="Traditional Arabic"/>
          <w:sz w:val="28"/>
          <w:szCs w:val="28"/>
          <w:rtl/>
        </w:rPr>
      </w:pP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دياناته،</w:t>
      </w:r>
      <w:r w:rsidRPr="00615A8F">
        <w:rPr>
          <w:rFonts w:cs="Traditional Arabic"/>
          <w:sz w:val="36"/>
          <w:szCs w:val="36"/>
          <w:rtl/>
        </w:rPr>
        <w:t xml:space="preserve"> </w:t>
      </w:r>
      <w:r w:rsidRPr="00615A8F">
        <w:rPr>
          <w:rFonts w:cs="Traditional Arabic" w:hint="eastAsia"/>
          <w:sz w:val="36"/>
          <w:szCs w:val="36"/>
          <w:rtl/>
        </w:rPr>
        <w:t>وأعراقه،</w:t>
      </w:r>
      <w:r w:rsidRPr="00615A8F">
        <w:rPr>
          <w:rFonts w:cs="Traditional Arabic"/>
          <w:sz w:val="36"/>
          <w:szCs w:val="36"/>
          <w:rtl/>
        </w:rPr>
        <w:t xml:space="preserve"> </w:t>
      </w:r>
      <w:r w:rsidRPr="00615A8F">
        <w:rPr>
          <w:rFonts w:cs="Traditional Arabic" w:hint="eastAsia"/>
          <w:sz w:val="36"/>
          <w:szCs w:val="36"/>
          <w:rtl/>
        </w:rPr>
        <w:t>وثقافاته</w:t>
      </w:r>
      <w:r w:rsidRPr="00615A8F">
        <w:rPr>
          <w:rFonts w:cs="Traditional Arabic"/>
          <w:sz w:val="28"/>
          <w:szCs w:val="28"/>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36"/>
          <w:szCs w:val="36"/>
          <w:vertAlign w:val="superscript"/>
          <w:rtl/>
        </w:rPr>
        <w:t xml:space="preserve"> </w: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eastAsia"/>
          <w:b/>
          <w:bCs/>
          <w:sz w:val="32"/>
          <w:szCs w:val="32"/>
          <w:rtl/>
        </w:rPr>
        <w:t>وقد</w:t>
      </w:r>
      <w:r w:rsidRPr="00615A8F">
        <w:rPr>
          <w:rFonts w:cs="Traditional Arabic"/>
          <w:b/>
          <w:bCs/>
          <w:sz w:val="32"/>
          <w:szCs w:val="32"/>
          <w:rtl/>
        </w:rPr>
        <w:t xml:space="preserve"> </w:t>
      </w:r>
      <w:r w:rsidRPr="00615A8F">
        <w:rPr>
          <w:rFonts w:cs="Traditional Arabic" w:hint="eastAsia"/>
          <w:b/>
          <w:bCs/>
          <w:sz w:val="32"/>
          <w:szCs w:val="32"/>
          <w:rtl/>
        </w:rPr>
        <w:t>مر</w:t>
      </w:r>
      <w:r w:rsidRPr="00615A8F">
        <w:rPr>
          <w:rFonts w:cs="Traditional Arabic"/>
          <w:b/>
          <w:bCs/>
          <w:sz w:val="32"/>
          <w:szCs w:val="32"/>
          <w:rtl/>
        </w:rPr>
        <w:t xml:space="preserve"> </w:t>
      </w:r>
      <w:r w:rsidRPr="00615A8F">
        <w:rPr>
          <w:rFonts w:cs="Traditional Arabic" w:hint="eastAsia"/>
          <w:b/>
          <w:bCs/>
          <w:sz w:val="32"/>
          <w:szCs w:val="32"/>
          <w:rtl/>
        </w:rPr>
        <w:t>الحديث</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ورسوله</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الغرب</w:t>
      </w:r>
      <w:r w:rsidRPr="00615A8F">
        <w:rPr>
          <w:rFonts w:cs="Traditional Arabic"/>
          <w:b/>
          <w:bCs/>
          <w:sz w:val="32"/>
          <w:szCs w:val="32"/>
          <w:rtl/>
        </w:rPr>
        <w:t xml:space="preserve"> </w:t>
      </w:r>
      <w:r w:rsidRPr="00615A8F">
        <w:rPr>
          <w:rFonts w:cs="Traditional Arabic" w:hint="eastAsia"/>
          <w:b/>
          <w:bCs/>
          <w:sz w:val="32"/>
          <w:szCs w:val="32"/>
          <w:rtl/>
        </w:rPr>
        <w:t>بأربع</w:t>
      </w:r>
      <w:r w:rsidRPr="00615A8F">
        <w:rPr>
          <w:rFonts w:cs="Traditional Arabic"/>
          <w:b/>
          <w:bCs/>
          <w:sz w:val="32"/>
          <w:szCs w:val="32"/>
          <w:rtl/>
        </w:rPr>
        <w:t xml:space="preserve"> </w:t>
      </w:r>
      <w:r w:rsidRPr="00615A8F">
        <w:rPr>
          <w:rFonts w:cs="Traditional Arabic" w:hint="eastAsia"/>
          <w:b/>
          <w:bCs/>
          <w:sz w:val="32"/>
          <w:szCs w:val="32"/>
          <w:rtl/>
        </w:rPr>
        <w:t>مراحل</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امتداد</w:t>
      </w:r>
      <w:r w:rsidRPr="00615A8F">
        <w:rPr>
          <w:rFonts w:cs="Traditional Arabic"/>
          <w:b/>
          <w:bCs/>
          <w:sz w:val="32"/>
          <w:szCs w:val="32"/>
          <w:rtl/>
        </w:rPr>
        <w:t xml:space="preserve"> </w:t>
      </w:r>
      <w:r w:rsidRPr="00615A8F">
        <w:rPr>
          <w:rFonts w:cs="Traditional Arabic" w:hint="eastAsia"/>
          <w:b/>
          <w:bCs/>
          <w:sz w:val="32"/>
          <w:szCs w:val="32"/>
          <w:rtl/>
        </w:rPr>
        <w:t>الزمان</w:t>
      </w:r>
      <w:r w:rsidR="00D745E4">
        <w:rPr>
          <w:rFonts w:cs="Traditional Arabic"/>
          <w:b/>
          <w:bCs/>
          <w:sz w:val="32"/>
          <w:szCs w:val="32"/>
          <w:rtl/>
        </w:rPr>
        <w:t>.</w:t>
      </w:r>
      <w:r w:rsidR="00D745E4">
        <w:rPr>
          <w:rFonts w:cs="Traditional Arabic" w:hint="cs"/>
          <w:b/>
          <w:bCs/>
          <w:sz w:val="32"/>
          <w:szCs w:val="32"/>
          <w:rtl/>
        </w:rPr>
        <w:t>..</w:t>
      </w:r>
      <w:r w:rsidRPr="00615A8F">
        <w:rPr>
          <w:rFonts w:cs="Traditional Arabic" w:hint="cs"/>
          <w:b/>
          <w:bCs/>
          <w:sz w:val="32"/>
          <w:szCs w:val="32"/>
          <w:rtl/>
        </w:rPr>
        <w:t xml:space="preserve"> هى: </w:t>
      </w:r>
    </w:p>
    <w:p w:rsidR="008B3DA2" w:rsidRPr="00615A8F" w:rsidRDefault="008B3DA2" w:rsidP="008630E9">
      <w:pPr>
        <w:bidi/>
        <w:spacing w:after="0" w:line="240" w:lineRule="auto"/>
        <w:contextualSpacing/>
        <w:jc w:val="both"/>
        <w:rPr>
          <w:rFonts w:cs="Traditional Arabic"/>
          <w:sz w:val="32"/>
          <w:szCs w:val="32"/>
          <w:rtl/>
        </w:rPr>
      </w:pPr>
      <w:r w:rsidRPr="00615A8F">
        <w:rPr>
          <w:rFonts w:cs="Traditional Arabic" w:hint="cs"/>
          <w:b/>
          <w:bCs/>
          <w:sz w:val="32"/>
          <w:szCs w:val="32"/>
          <w:rtl/>
        </w:rPr>
        <w:t>1</w:t>
      </w:r>
      <w:r w:rsidRPr="00615A8F">
        <w:rPr>
          <w:rFonts w:cs="Traditional Arabic"/>
          <w:b/>
          <w:bCs/>
          <w:sz w:val="32"/>
          <w:szCs w:val="32"/>
          <w:rtl/>
        </w:rPr>
        <w:t>-</w:t>
      </w:r>
      <w:r w:rsidRPr="00615A8F">
        <w:rPr>
          <w:rFonts w:cs="Traditional Arabic"/>
          <w:sz w:val="32"/>
          <w:szCs w:val="32"/>
          <w:rtl/>
        </w:rPr>
        <w:t xml:space="preserve"> </w:t>
      </w:r>
      <w:r w:rsidRPr="00615A8F">
        <w:rPr>
          <w:rFonts w:cs="Traditional Arabic" w:hint="eastAsia"/>
          <w:b/>
          <w:bCs/>
          <w:sz w:val="32"/>
          <w:szCs w:val="32"/>
          <w:rtl/>
        </w:rPr>
        <w:t>مرحلة</w:t>
      </w:r>
      <w:r w:rsidRPr="00615A8F">
        <w:rPr>
          <w:rFonts w:cs="Traditional Arabic"/>
          <w:b/>
          <w:bCs/>
          <w:sz w:val="32"/>
          <w:szCs w:val="32"/>
          <w:rtl/>
        </w:rPr>
        <w:t xml:space="preserve"> </w:t>
      </w:r>
      <w:r w:rsidRPr="00615A8F">
        <w:rPr>
          <w:rFonts w:cs="Traditional Arabic" w:hint="eastAsia"/>
          <w:b/>
          <w:bCs/>
          <w:sz w:val="32"/>
          <w:szCs w:val="32"/>
          <w:rtl/>
        </w:rPr>
        <w:t>القرون</w:t>
      </w:r>
      <w:r w:rsidRPr="00615A8F">
        <w:rPr>
          <w:rFonts w:cs="Traditional Arabic"/>
          <w:b/>
          <w:bCs/>
          <w:sz w:val="32"/>
          <w:szCs w:val="32"/>
          <w:rtl/>
        </w:rPr>
        <w:t xml:space="preserve"> </w:t>
      </w:r>
      <w:r w:rsidRPr="00615A8F">
        <w:rPr>
          <w:rFonts w:cs="Traditional Arabic" w:hint="eastAsia"/>
          <w:b/>
          <w:bCs/>
          <w:sz w:val="32"/>
          <w:szCs w:val="32"/>
          <w:rtl/>
        </w:rPr>
        <w:t>الوسطى</w:t>
      </w:r>
      <w:r w:rsidRPr="00615A8F">
        <w:rPr>
          <w:rFonts w:cs="Traditional Arabic"/>
          <w:b/>
          <w:bCs/>
          <w:sz w:val="32"/>
          <w:szCs w:val="32"/>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استجابة</w:t>
      </w:r>
      <w:r w:rsidRPr="00615A8F">
        <w:rPr>
          <w:rFonts w:cs="Traditional Arabic"/>
          <w:sz w:val="36"/>
          <w:szCs w:val="36"/>
          <w:rtl/>
        </w:rPr>
        <w:t xml:space="preserve"> </w:t>
      </w:r>
      <w:r w:rsidRPr="00615A8F">
        <w:rPr>
          <w:rFonts w:cs="Traditional Arabic" w:hint="eastAsia"/>
          <w:sz w:val="36"/>
          <w:szCs w:val="36"/>
          <w:rtl/>
        </w:rPr>
        <w:t>لضرورة</w:t>
      </w:r>
      <w:r w:rsidRPr="00615A8F">
        <w:rPr>
          <w:rFonts w:cs="Traditional Arabic"/>
          <w:sz w:val="36"/>
          <w:szCs w:val="36"/>
          <w:rtl/>
        </w:rPr>
        <w:t xml:space="preserve"> </w:t>
      </w:r>
      <w:r w:rsidRPr="00615A8F">
        <w:rPr>
          <w:rFonts w:cs="Traditional Arabic" w:hint="eastAsia"/>
          <w:sz w:val="36"/>
          <w:szCs w:val="36"/>
          <w:rtl/>
        </w:rPr>
        <w:t>دفاع</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 xml:space="preserve"> </w:t>
      </w:r>
      <w:r w:rsidRPr="00615A8F">
        <w:rPr>
          <w:rFonts w:cs="Traditional Arabic" w:hint="eastAsia"/>
          <w:sz w:val="36"/>
          <w:szCs w:val="36"/>
          <w:rtl/>
        </w:rPr>
        <w:t>وال</w:t>
      </w:r>
      <w:r w:rsidRPr="00615A8F">
        <w:rPr>
          <w:rFonts w:cs="Traditional Arabic" w:hint="cs"/>
          <w:sz w:val="36"/>
          <w:szCs w:val="36"/>
          <w:rtl/>
        </w:rPr>
        <w:t>ا</w:t>
      </w:r>
      <w:r w:rsidRPr="00615A8F">
        <w:rPr>
          <w:rFonts w:cs="Traditional Arabic" w:hint="eastAsia"/>
          <w:sz w:val="36"/>
          <w:szCs w:val="36"/>
          <w:rtl/>
        </w:rPr>
        <w:t>ستفادة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وتشمل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المرحلة</w:t>
      </w:r>
      <w:r w:rsidRPr="00615A8F">
        <w:rPr>
          <w:rFonts w:cs="Traditional Arabic"/>
          <w:sz w:val="36"/>
          <w:szCs w:val="36"/>
          <w:rtl/>
        </w:rPr>
        <w:t xml:space="preserve"> </w:t>
      </w:r>
      <w:r w:rsidRPr="00615A8F">
        <w:rPr>
          <w:rFonts w:cs="Traditional Arabic" w:hint="eastAsia"/>
          <w:sz w:val="36"/>
          <w:szCs w:val="36"/>
          <w:rtl/>
        </w:rPr>
        <w:t>توجهات</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w:t>
      </w:r>
      <w:r w:rsidRPr="00615A8F">
        <w:rPr>
          <w:rFonts w:cs="Traditional Arabic"/>
          <w:sz w:val="36"/>
          <w:szCs w:val="36"/>
          <w:rtl/>
        </w:rPr>
        <w:t xml:space="preserve"> </w:t>
      </w:r>
      <w:r w:rsidRPr="00615A8F">
        <w:rPr>
          <w:rFonts w:cs="Traditional Arabic" w:hint="eastAsia"/>
          <w:sz w:val="36"/>
          <w:szCs w:val="36"/>
          <w:rtl/>
        </w:rPr>
        <w:t>وإنتاجه</w:t>
      </w:r>
      <w:r w:rsidRPr="00615A8F">
        <w:rPr>
          <w:rFonts w:cs="Traditional Arabic"/>
          <w:sz w:val="36"/>
          <w:szCs w:val="36"/>
          <w:rtl/>
        </w:rPr>
        <w:t xml:space="preserve"> </w:t>
      </w:r>
      <w:r w:rsidRPr="00615A8F">
        <w:rPr>
          <w:rFonts w:cs="Traditional Arabic" w:hint="eastAsia"/>
          <w:sz w:val="36"/>
          <w:szCs w:val="36"/>
          <w:rtl/>
        </w:rPr>
        <w:t>طيلة</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ينقسم</w:t>
      </w:r>
      <w:r w:rsidRPr="00615A8F">
        <w:rPr>
          <w:rFonts w:cs="Traditional Arabic"/>
          <w:sz w:val="36"/>
          <w:szCs w:val="36"/>
          <w:rtl/>
        </w:rPr>
        <w:t xml:space="preserve"> </w:t>
      </w:r>
      <w:r w:rsidRPr="00615A8F">
        <w:rPr>
          <w:rFonts w:cs="Traditional Arabic" w:hint="eastAsia"/>
          <w:sz w:val="36"/>
          <w:szCs w:val="36"/>
          <w:rtl/>
        </w:rPr>
        <w:t>حديثنا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المرحلة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قسمين</w:t>
      </w:r>
      <w:r w:rsidR="00D745E4">
        <w:rPr>
          <w:rFonts w:cs="Traditional Arabic" w:hint="cs"/>
          <w:sz w:val="36"/>
          <w:szCs w:val="36"/>
          <w:rtl/>
        </w:rPr>
        <w:t>..</w:t>
      </w:r>
      <w:r w:rsidRPr="00615A8F">
        <w:rPr>
          <w:rFonts w:cs="Traditional Arabic" w:hint="cs"/>
          <w:sz w:val="36"/>
          <w:szCs w:val="36"/>
          <w:rtl/>
        </w:rPr>
        <w:t xml:space="preserve"> هما:</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36"/>
          <w:szCs w:val="36"/>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الفكر</w:t>
      </w:r>
      <w:r w:rsidRPr="00615A8F">
        <w:rPr>
          <w:rFonts w:cs="Traditional Arabic"/>
          <w:b/>
          <w:bCs/>
          <w:sz w:val="32"/>
          <w:szCs w:val="32"/>
          <w:rtl/>
        </w:rPr>
        <w:t xml:space="preserve"> </w:t>
      </w:r>
      <w:r w:rsidRPr="00615A8F">
        <w:rPr>
          <w:rFonts w:cs="Traditional Arabic" w:hint="eastAsia"/>
          <w:b/>
          <w:bCs/>
          <w:sz w:val="32"/>
          <w:szCs w:val="32"/>
          <w:rtl/>
        </w:rPr>
        <w:t>المسيحى</w:t>
      </w:r>
      <w:r w:rsidRPr="00615A8F">
        <w:rPr>
          <w:rFonts w:cs="Traditional Arabic"/>
          <w:b/>
          <w:bCs/>
          <w:sz w:val="32"/>
          <w:szCs w:val="32"/>
          <w:rtl/>
        </w:rPr>
        <w:t xml:space="preserve"> </w:t>
      </w:r>
      <w:r w:rsidRPr="00615A8F">
        <w:rPr>
          <w:rFonts w:cs="Traditional Arabic" w:hint="eastAsia"/>
          <w:b/>
          <w:bCs/>
          <w:sz w:val="32"/>
          <w:szCs w:val="32"/>
          <w:rtl/>
        </w:rPr>
        <w:t>الشرقى</w:t>
      </w:r>
      <w:r w:rsidR="00D745E4">
        <w:rPr>
          <w:rFonts w:cs="Traditional Arabic" w:hint="cs"/>
          <w:b/>
          <w:bCs/>
          <w:sz w:val="32"/>
          <w:szCs w:val="32"/>
          <w:rtl/>
        </w:rPr>
        <w:t>...</w:t>
      </w:r>
      <w:r w:rsidR="00DB7EB9">
        <w:rPr>
          <w:rFonts w:cs="Traditional Arabic" w:hint="cs"/>
          <w:b/>
          <w:bCs/>
          <w:sz w:val="32"/>
          <w:szCs w:val="32"/>
          <w:rtl/>
        </w:rPr>
        <w:t xml:space="preserve"> و</w:t>
      </w:r>
      <w:r w:rsidRPr="00615A8F">
        <w:rPr>
          <w:rFonts w:cs="Traditional Arabic" w:hint="cs"/>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الفكر</w:t>
      </w:r>
      <w:r w:rsidRPr="00615A8F">
        <w:rPr>
          <w:rFonts w:cs="Traditional Arabic"/>
          <w:b/>
          <w:bCs/>
          <w:sz w:val="32"/>
          <w:szCs w:val="32"/>
          <w:rtl/>
        </w:rPr>
        <w:t xml:space="preserve"> </w:t>
      </w:r>
      <w:r w:rsidRPr="00615A8F">
        <w:rPr>
          <w:rFonts w:cs="Traditional Arabic" w:hint="eastAsia"/>
          <w:b/>
          <w:bCs/>
          <w:sz w:val="32"/>
          <w:szCs w:val="32"/>
          <w:rtl/>
        </w:rPr>
        <w:t>المسيحى</w:t>
      </w:r>
      <w:r w:rsidRPr="00615A8F">
        <w:rPr>
          <w:rFonts w:cs="Traditional Arabic"/>
          <w:b/>
          <w:bCs/>
          <w:sz w:val="32"/>
          <w:szCs w:val="32"/>
          <w:rtl/>
        </w:rPr>
        <w:t xml:space="preserve"> </w:t>
      </w:r>
      <w:r w:rsidRPr="00615A8F">
        <w:rPr>
          <w:rFonts w:cs="Traditional Arabic" w:hint="eastAsia"/>
          <w:b/>
          <w:bCs/>
          <w:sz w:val="32"/>
          <w:szCs w:val="32"/>
          <w:rtl/>
        </w:rPr>
        <w:t>الغربى</w:t>
      </w:r>
      <w:r w:rsidR="00D745E4">
        <w:rPr>
          <w:rFonts w:cs="Traditional Arabic" w:hint="cs"/>
          <w:sz w:val="36"/>
          <w:szCs w:val="36"/>
          <w:rtl/>
        </w:rPr>
        <w:t>.</w:t>
      </w: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07"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لسان العرب/ بن منظور (كلمة غرب</w:t>
      </w:r>
      <w:r w:rsidRPr="00615A8F">
        <w:rPr>
          <w:rFonts w:ascii="Arial" w:hAnsi="Arial" w:cs="Traditional Arabic" w:hint="cs"/>
          <w:sz w:val="24"/>
          <w:szCs w:val="24"/>
          <w:rtl/>
        </w:rPr>
        <w:t>)</w:t>
      </w:r>
      <w:r w:rsidR="00D745E4">
        <w:rPr>
          <w:rFonts w:ascii="Arial" w:hAnsi="Arial" w:cs="Traditional Arabic" w:hint="cs"/>
          <w:sz w:val="24"/>
          <w:szCs w:val="24"/>
          <w:rtl/>
        </w:rPr>
        <w:t>.</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2</w:t>
      </w:r>
      <w:r w:rsidRPr="00615A8F">
        <w:rPr>
          <w:rFonts w:ascii="Arial" w:hAnsi="Arial" w:cs="Traditional Arabic"/>
          <w:sz w:val="24"/>
          <w:szCs w:val="24"/>
          <w:rtl/>
        </w:rPr>
        <w:t>- نبوة محمد فى الفكر الإستشراقى المعاصر /د</w:t>
      </w:r>
      <w:r w:rsidR="00D745E4">
        <w:rPr>
          <w:rFonts w:ascii="Arial" w:hAnsi="Arial" w:cs="Traditional Arabic"/>
          <w:sz w:val="24"/>
          <w:szCs w:val="24"/>
          <w:rtl/>
        </w:rPr>
        <w:t>.</w:t>
      </w:r>
      <w:r w:rsidRPr="00615A8F">
        <w:rPr>
          <w:rFonts w:ascii="Arial" w:hAnsi="Arial" w:cs="Traditional Arabic"/>
          <w:sz w:val="24"/>
          <w:szCs w:val="24"/>
          <w:rtl/>
        </w:rPr>
        <w:t xml:space="preserve"> خضر شايب</w:t>
      </w:r>
      <w:r w:rsidRPr="00615A8F">
        <w:rPr>
          <w:rFonts w:ascii="Arial" w:hAnsi="Arial" w:cs="Traditional Arabic" w:hint="cs"/>
          <w:sz w:val="24"/>
          <w:szCs w:val="24"/>
          <w:rtl/>
        </w:rPr>
        <w:t xml:space="preserve"> </w:t>
      </w:r>
      <w:r w:rsidRPr="00615A8F">
        <w:rPr>
          <w:rFonts w:ascii="Arial" w:hAnsi="Arial" w:cs="Traditional Arabic"/>
          <w:sz w:val="24"/>
          <w:szCs w:val="24"/>
          <w:rtl/>
        </w:rPr>
        <w:t>( طبعة مكتبة العبيكان ص 27)</w:t>
      </w:r>
      <w:r w:rsidR="00D745E4">
        <w:rPr>
          <w:rFonts w:ascii="Arial" w:hAnsi="Arial" w:cs="Traditional Arabic" w:hint="cs"/>
          <w:sz w:val="24"/>
          <w:szCs w:val="24"/>
          <w:rtl/>
        </w:rPr>
        <w:t>.</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3-</w:t>
      </w:r>
      <w:r w:rsidRPr="00615A8F">
        <w:rPr>
          <w:rFonts w:ascii="Arial" w:hAnsi="Arial" w:cs="Traditional Arabic"/>
          <w:sz w:val="24"/>
          <w:szCs w:val="24"/>
          <w:rtl/>
        </w:rPr>
        <w:t xml:space="preserve"> </w:t>
      </w:r>
      <w:r w:rsidRPr="00615A8F">
        <w:rPr>
          <w:rFonts w:cs="Traditional Arabic" w:hint="cs"/>
          <w:sz w:val="24"/>
          <w:szCs w:val="24"/>
          <w:rtl/>
        </w:rPr>
        <w:t>المرجع السابق</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27</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الاستشراق</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أفق</w:t>
      </w:r>
      <w:r w:rsidRPr="00615A8F">
        <w:rPr>
          <w:rFonts w:cs="Traditional Arabic"/>
          <w:sz w:val="24"/>
          <w:szCs w:val="24"/>
          <w:rtl/>
        </w:rPr>
        <w:t xml:space="preserve"> </w:t>
      </w:r>
      <w:r w:rsidRPr="00615A8F">
        <w:rPr>
          <w:rFonts w:cs="Traditional Arabic" w:hint="eastAsia"/>
          <w:sz w:val="24"/>
          <w:szCs w:val="24"/>
          <w:rtl/>
        </w:rPr>
        <w:t>انسداده</w:t>
      </w:r>
      <w:r w:rsidRPr="00615A8F">
        <w:rPr>
          <w:rFonts w:cs="Traditional Arabic"/>
          <w:sz w:val="24"/>
          <w:szCs w:val="24"/>
          <w:rtl/>
        </w:rPr>
        <w:t>/</w:t>
      </w:r>
      <w:r w:rsidRPr="00615A8F">
        <w:rPr>
          <w:rFonts w:cs="Traditional Arabic" w:hint="eastAsia"/>
          <w:sz w:val="24"/>
          <w:szCs w:val="24"/>
          <w:rtl/>
        </w:rPr>
        <w:t>د</w:t>
      </w:r>
      <w:r w:rsidR="00D745E4">
        <w:rPr>
          <w:rFonts w:cs="Traditional Arabic"/>
          <w:sz w:val="24"/>
          <w:szCs w:val="24"/>
          <w:rtl/>
        </w:rPr>
        <w:t>.</w:t>
      </w:r>
      <w:r w:rsidRPr="00615A8F">
        <w:rPr>
          <w:rFonts w:cs="Traditional Arabic" w:hint="eastAsia"/>
          <w:sz w:val="24"/>
          <w:szCs w:val="24"/>
          <w:rtl/>
        </w:rPr>
        <w:t>سالم</w:t>
      </w:r>
      <w:r w:rsidRPr="00615A8F">
        <w:rPr>
          <w:rFonts w:cs="Traditional Arabic"/>
          <w:sz w:val="24"/>
          <w:szCs w:val="24"/>
          <w:rtl/>
        </w:rPr>
        <w:t xml:space="preserve"> </w:t>
      </w:r>
      <w:r w:rsidRPr="00615A8F">
        <w:rPr>
          <w:rFonts w:cs="Traditional Arabic" w:hint="eastAsia"/>
          <w:sz w:val="24"/>
          <w:szCs w:val="24"/>
          <w:rtl/>
        </w:rPr>
        <w:t>حميش</w:t>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08"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contextualSpacing/>
        <w:jc w:val="both"/>
        <w:rPr>
          <w:rFonts w:cs="Traditional Arabic"/>
          <w:sz w:val="32"/>
          <w:szCs w:val="32"/>
          <w:rtl/>
        </w:rPr>
      </w:pPr>
      <w:r w:rsidRPr="00615A8F">
        <w:rPr>
          <w:rFonts w:cs="Traditional Arabic" w:hint="eastAsia"/>
          <w:b/>
          <w:bCs/>
          <w:sz w:val="32"/>
          <w:szCs w:val="32"/>
          <w:rtl/>
        </w:rPr>
        <w:lastRenderedPageBreak/>
        <w:t>أ</w:t>
      </w:r>
      <w:r w:rsidRPr="00615A8F">
        <w:rPr>
          <w:rFonts w:cs="Traditional Arabic"/>
          <w:b/>
          <w:bCs/>
          <w:sz w:val="32"/>
          <w:szCs w:val="32"/>
          <w:rtl/>
        </w:rPr>
        <w:t>-</w:t>
      </w:r>
      <w:r w:rsidRPr="00615A8F">
        <w:rPr>
          <w:rFonts w:cs="Traditional Arabic"/>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الفكر</w:t>
      </w:r>
      <w:r w:rsidRPr="00615A8F">
        <w:rPr>
          <w:rFonts w:cs="Traditional Arabic"/>
          <w:b/>
          <w:bCs/>
          <w:sz w:val="32"/>
          <w:szCs w:val="32"/>
          <w:rtl/>
        </w:rPr>
        <w:t xml:space="preserve"> </w:t>
      </w:r>
      <w:r w:rsidRPr="00615A8F">
        <w:rPr>
          <w:rFonts w:cs="Traditional Arabic" w:hint="eastAsia"/>
          <w:b/>
          <w:bCs/>
          <w:sz w:val="32"/>
          <w:szCs w:val="32"/>
          <w:rtl/>
        </w:rPr>
        <w:t>المسيحى</w:t>
      </w:r>
      <w:r w:rsidRPr="00615A8F">
        <w:rPr>
          <w:rFonts w:cs="Traditional Arabic"/>
          <w:b/>
          <w:bCs/>
          <w:sz w:val="32"/>
          <w:szCs w:val="32"/>
          <w:rtl/>
        </w:rPr>
        <w:t xml:space="preserve"> </w:t>
      </w:r>
      <w:r w:rsidRPr="00615A8F">
        <w:rPr>
          <w:rFonts w:cs="Traditional Arabic" w:hint="eastAsia"/>
          <w:b/>
          <w:bCs/>
          <w:sz w:val="32"/>
          <w:szCs w:val="32"/>
          <w:rtl/>
        </w:rPr>
        <w:t>الشرقى</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ناتج</w:t>
      </w:r>
      <w:r w:rsidRPr="00615A8F">
        <w:rPr>
          <w:rFonts w:cs="Traditional Arabic" w:hint="cs"/>
          <w:sz w:val="36"/>
          <w:szCs w:val="36"/>
          <w:rtl/>
        </w:rPr>
        <w:t>ًا عن</w:t>
      </w:r>
      <w:r w:rsidRPr="00615A8F">
        <w:rPr>
          <w:rFonts w:cs="Traditional Arabic"/>
          <w:sz w:val="36"/>
          <w:szCs w:val="36"/>
          <w:rtl/>
        </w:rPr>
        <w:t xml:space="preserve"> </w:t>
      </w:r>
      <w:r w:rsidRPr="00615A8F">
        <w:rPr>
          <w:rFonts w:cs="Traditional Arabic" w:hint="eastAsia"/>
          <w:sz w:val="36"/>
          <w:szCs w:val="36"/>
          <w:rtl/>
        </w:rPr>
        <w:t>الفتوحات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للشام</w:t>
      </w:r>
      <w:r w:rsidRPr="00615A8F">
        <w:rPr>
          <w:rFonts w:cs="Traditional Arabic"/>
          <w:sz w:val="36"/>
          <w:szCs w:val="36"/>
          <w:rtl/>
        </w:rPr>
        <w:t xml:space="preserve"> </w:t>
      </w:r>
      <w:r w:rsidRPr="00615A8F">
        <w:rPr>
          <w:rFonts w:cs="Traditional Arabic" w:hint="eastAsia"/>
          <w:sz w:val="36"/>
          <w:szCs w:val="36"/>
          <w:rtl/>
        </w:rPr>
        <w:t>ومصر</w:t>
      </w:r>
      <w:r w:rsidRPr="00615A8F">
        <w:rPr>
          <w:rFonts w:cs="Traditional Arabic"/>
          <w:sz w:val="36"/>
          <w:szCs w:val="36"/>
          <w:rtl/>
        </w:rPr>
        <w:t xml:space="preserve"> </w:t>
      </w:r>
      <w:r w:rsidRPr="00615A8F">
        <w:rPr>
          <w:rFonts w:cs="Traditional Arabic" w:hint="eastAsia"/>
          <w:sz w:val="36"/>
          <w:szCs w:val="36"/>
          <w:rtl/>
        </w:rPr>
        <w:t>وبعض</w:t>
      </w:r>
      <w:r w:rsidRPr="00615A8F">
        <w:rPr>
          <w:rFonts w:cs="Traditional Arabic"/>
          <w:sz w:val="36"/>
          <w:szCs w:val="36"/>
          <w:rtl/>
        </w:rPr>
        <w:t xml:space="preserve"> </w:t>
      </w:r>
      <w:r w:rsidRPr="00615A8F">
        <w:rPr>
          <w:rFonts w:cs="Traditional Arabic" w:hint="eastAsia"/>
          <w:sz w:val="36"/>
          <w:szCs w:val="36"/>
          <w:rtl/>
        </w:rPr>
        <w:t>دول</w:t>
      </w:r>
      <w:r w:rsidRPr="00615A8F">
        <w:rPr>
          <w:rFonts w:cs="Traditional Arabic"/>
          <w:sz w:val="36"/>
          <w:szCs w:val="36"/>
          <w:rtl/>
        </w:rPr>
        <w:t xml:space="preserve"> </w:t>
      </w:r>
      <w:r w:rsidRPr="00615A8F">
        <w:rPr>
          <w:rFonts w:cs="Traditional Arabic" w:hint="eastAsia"/>
          <w:sz w:val="36"/>
          <w:szCs w:val="36"/>
          <w:rtl/>
        </w:rPr>
        <w:t>إفريقيا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وصل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سبانيا،</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تسبب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انهيار</w:t>
      </w:r>
      <w:r w:rsidRPr="00615A8F">
        <w:rPr>
          <w:rFonts w:cs="Traditional Arabic"/>
          <w:sz w:val="36"/>
          <w:szCs w:val="36"/>
          <w:rtl/>
        </w:rPr>
        <w:t xml:space="preserve"> </w:t>
      </w:r>
      <w:r w:rsidRPr="00615A8F">
        <w:rPr>
          <w:rFonts w:cs="Traditional Arabic" w:hint="eastAsia"/>
          <w:sz w:val="36"/>
          <w:szCs w:val="36"/>
          <w:rtl/>
        </w:rPr>
        <w:t>كامل</w:t>
      </w:r>
      <w:r w:rsidRPr="00615A8F">
        <w:rPr>
          <w:rFonts w:cs="Traditional Arabic"/>
          <w:sz w:val="36"/>
          <w:szCs w:val="36"/>
          <w:rtl/>
        </w:rPr>
        <w:t xml:space="preserve"> </w:t>
      </w:r>
      <w:r w:rsidRPr="00615A8F">
        <w:rPr>
          <w:rFonts w:cs="Traditional Arabic" w:hint="eastAsia"/>
          <w:sz w:val="36"/>
          <w:szCs w:val="36"/>
          <w:rtl/>
        </w:rPr>
        <w:t>للإمبراطورية</w:t>
      </w:r>
      <w:r w:rsidRPr="00615A8F">
        <w:rPr>
          <w:rFonts w:cs="Traditional Arabic"/>
          <w:sz w:val="36"/>
          <w:szCs w:val="36"/>
          <w:rtl/>
        </w:rPr>
        <w:t xml:space="preserve"> </w:t>
      </w:r>
      <w:r w:rsidRPr="00615A8F">
        <w:rPr>
          <w:rFonts w:cs="Traditional Arabic" w:hint="eastAsia"/>
          <w:sz w:val="36"/>
          <w:szCs w:val="36"/>
          <w:rtl/>
        </w:rPr>
        <w:t>البيزنطية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منطقة</w:t>
      </w:r>
      <w:r w:rsidRPr="00615A8F">
        <w:rPr>
          <w:rFonts w:cs="Traditional Arabic"/>
          <w:sz w:val="36"/>
          <w:szCs w:val="36"/>
          <w:rtl/>
        </w:rPr>
        <w:t xml:space="preserve"> </w:t>
      </w:r>
      <w:r w:rsidRPr="00615A8F">
        <w:rPr>
          <w:rFonts w:cs="Traditional Arabic" w:hint="eastAsia"/>
          <w:sz w:val="36"/>
          <w:szCs w:val="36"/>
          <w:rtl/>
        </w:rPr>
        <w:t>الشام،</w:t>
      </w:r>
      <w:r w:rsidRPr="00615A8F">
        <w:rPr>
          <w:rFonts w:cs="Traditional Arabic"/>
          <w:sz w:val="36"/>
          <w:szCs w:val="36"/>
          <w:rtl/>
        </w:rPr>
        <w:t xml:space="preserve"> </w:t>
      </w:r>
      <w:r w:rsidRPr="00615A8F">
        <w:rPr>
          <w:rFonts w:cs="Traditional Arabic" w:hint="eastAsia"/>
          <w:sz w:val="36"/>
          <w:szCs w:val="36"/>
          <w:rtl/>
        </w:rPr>
        <w:t>ومعنى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تمثله</w:t>
      </w:r>
      <w:r w:rsidRPr="00615A8F">
        <w:rPr>
          <w:rFonts w:cs="Traditional Arabic"/>
          <w:sz w:val="36"/>
          <w:szCs w:val="36"/>
          <w:rtl/>
        </w:rPr>
        <w:t xml:space="preserve"> </w:t>
      </w:r>
      <w:r w:rsidRPr="00615A8F">
        <w:rPr>
          <w:rFonts w:cs="Traditional Arabic" w:hint="eastAsia"/>
          <w:sz w:val="36"/>
          <w:szCs w:val="36"/>
          <w:rtl/>
        </w:rPr>
        <w:t>طيلة</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البيزنطية،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القوة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ابتلعت</w:t>
      </w:r>
      <w:r w:rsidRPr="00615A8F">
        <w:rPr>
          <w:rFonts w:cs="Traditional Arabic"/>
          <w:sz w:val="36"/>
          <w:szCs w:val="36"/>
          <w:rtl/>
        </w:rPr>
        <w:t xml:space="preserve"> </w:t>
      </w:r>
      <w:r w:rsidRPr="00615A8F">
        <w:rPr>
          <w:rFonts w:cs="Traditional Arabic" w:hint="eastAsia"/>
          <w:sz w:val="36"/>
          <w:szCs w:val="36"/>
          <w:rtl/>
        </w:rPr>
        <w:t>القسم</w:t>
      </w:r>
      <w:r w:rsidRPr="00615A8F">
        <w:rPr>
          <w:rFonts w:cs="Traditional Arabic"/>
          <w:sz w:val="36"/>
          <w:szCs w:val="36"/>
          <w:rtl/>
        </w:rPr>
        <w:t xml:space="preserve"> </w:t>
      </w:r>
      <w:r w:rsidRPr="00615A8F">
        <w:rPr>
          <w:rFonts w:cs="Traditional Arabic" w:hint="eastAsia"/>
          <w:sz w:val="36"/>
          <w:szCs w:val="36"/>
          <w:rtl/>
        </w:rPr>
        <w:t>الأكبر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أراضيه،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البديهي</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w:t>
      </w:r>
      <w:r w:rsidRPr="00615A8F">
        <w:rPr>
          <w:rFonts w:cs="Traditional Arabic" w:hint="eastAsia"/>
          <w:sz w:val="36"/>
          <w:szCs w:val="36"/>
          <w:rtl/>
        </w:rPr>
        <w:t>ق</w:t>
      </w:r>
      <w:r w:rsidRPr="00615A8F">
        <w:rPr>
          <w:rFonts w:cs="Traditional Arabic" w:hint="cs"/>
          <w:sz w:val="36"/>
          <w:szCs w:val="36"/>
          <w:rtl/>
        </w:rPr>
        <w:t>ْ</w:t>
      </w:r>
      <w:r w:rsidRPr="00615A8F">
        <w:rPr>
          <w:rFonts w:cs="Traditional Arabic" w:hint="eastAsia"/>
          <w:sz w:val="36"/>
          <w:szCs w:val="36"/>
          <w:rtl/>
        </w:rPr>
        <w:t>ع</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شديداً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عموماً</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contextualSpacing/>
        <w:jc w:val="both"/>
        <w:rPr>
          <w:rFonts w:cs="Traditional Arabic"/>
          <w:sz w:val="12"/>
          <w:szCs w:val="12"/>
          <w:rtl/>
        </w:rPr>
      </w:pP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eastAsia"/>
          <w:b/>
          <w:bCs/>
          <w:sz w:val="32"/>
          <w:szCs w:val="32"/>
          <w:rtl/>
        </w:rPr>
        <w:t>ب</w:t>
      </w:r>
      <w:r w:rsidRPr="00615A8F">
        <w:rPr>
          <w:rFonts w:cs="Traditional Arabic"/>
          <w:b/>
          <w:bCs/>
          <w:sz w:val="32"/>
          <w:szCs w:val="32"/>
          <w:rtl/>
        </w:rPr>
        <w:t>-</w:t>
      </w:r>
      <w:r w:rsidRPr="00615A8F">
        <w:rPr>
          <w:rFonts w:cs="Traditional Arabic"/>
          <w:sz w:val="32"/>
          <w:szCs w:val="32"/>
          <w:rtl/>
        </w:rPr>
        <w:t xml:space="preserve"> </w:t>
      </w:r>
      <w:r w:rsidRPr="00615A8F">
        <w:rPr>
          <w:rFonts w:cs="Traditional Arabic" w:hint="cs"/>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الفكر</w:t>
      </w:r>
      <w:r w:rsidRPr="00615A8F">
        <w:rPr>
          <w:rFonts w:cs="Traditional Arabic"/>
          <w:b/>
          <w:bCs/>
          <w:sz w:val="32"/>
          <w:szCs w:val="32"/>
          <w:rtl/>
        </w:rPr>
        <w:t xml:space="preserve"> </w:t>
      </w:r>
      <w:r w:rsidRPr="00615A8F">
        <w:rPr>
          <w:rFonts w:cs="Traditional Arabic" w:hint="eastAsia"/>
          <w:b/>
          <w:bCs/>
          <w:sz w:val="32"/>
          <w:szCs w:val="32"/>
          <w:rtl/>
        </w:rPr>
        <w:t>المسيحى</w:t>
      </w:r>
      <w:r w:rsidRPr="00615A8F">
        <w:rPr>
          <w:rFonts w:cs="Traditional Arabic"/>
          <w:b/>
          <w:bCs/>
          <w:sz w:val="32"/>
          <w:szCs w:val="32"/>
          <w:rtl/>
        </w:rPr>
        <w:t xml:space="preserve"> </w:t>
      </w:r>
      <w:r w:rsidRPr="00615A8F">
        <w:rPr>
          <w:rFonts w:cs="Traditional Arabic" w:hint="eastAsia"/>
          <w:b/>
          <w:bCs/>
          <w:sz w:val="32"/>
          <w:szCs w:val="32"/>
          <w:rtl/>
        </w:rPr>
        <w:t>الغربى</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نتج</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ستشراقى</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بسبب</w:t>
      </w:r>
      <w:r w:rsidRPr="00615A8F">
        <w:rPr>
          <w:rFonts w:cs="Traditional Arabic"/>
          <w:sz w:val="36"/>
          <w:szCs w:val="36"/>
          <w:rtl/>
        </w:rPr>
        <w:t xml:space="preserve"> </w:t>
      </w:r>
      <w:r w:rsidRPr="00615A8F">
        <w:rPr>
          <w:rFonts w:cs="Traditional Arabic" w:hint="eastAsia"/>
          <w:sz w:val="36"/>
          <w:szCs w:val="36"/>
          <w:rtl/>
        </w:rPr>
        <w:t>فتح</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للأندلس</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فحسب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الغلبة</w:t>
      </w:r>
      <w:r w:rsidRPr="00615A8F">
        <w:rPr>
          <w:rFonts w:cs="Traditional Arabic"/>
          <w:sz w:val="36"/>
          <w:szCs w:val="36"/>
          <w:rtl/>
        </w:rPr>
        <w:t xml:space="preserve"> </w:t>
      </w:r>
      <w:r w:rsidRPr="00615A8F">
        <w:rPr>
          <w:rFonts w:cs="Traditional Arabic" w:hint="eastAsia"/>
          <w:sz w:val="36"/>
          <w:szCs w:val="36"/>
          <w:rtl/>
        </w:rPr>
        <w:t>الثقافية</w:t>
      </w:r>
      <w:r w:rsidRPr="00615A8F">
        <w:rPr>
          <w:rFonts w:cs="Traditional Arabic"/>
          <w:sz w:val="36"/>
          <w:szCs w:val="36"/>
          <w:rtl/>
        </w:rPr>
        <w:t xml:space="preserve"> </w:t>
      </w:r>
      <w:r w:rsidRPr="00615A8F">
        <w:rPr>
          <w:rFonts w:cs="Traditional Arabic" w:hint="eastAsia"/>
          <w:sz w:val="36"/>
          <w:szCs w:val="36"/>
          <w:rtl/>
        </w:rPr>
        <w:t>والحضارية</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الأسبان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زاد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حدة</w:t>
      </w:r>
      <w:r w:rsidRPr="00615A8F">
        <w:rPr>
          <w:rFonts w:cs="Traditional Arabic"/>
          <w:sz w:val="36"/>
          <w:szCs w:val="36"/>
          <w:rtl/>
        </w:rPr>
        <w:t xml:space="preserve"> </w:t>
      </w:r>
      <w:r w:rsidRPr="00615A8F">
        <w:rPr>
          <w:rFonts w:cs="Traditional Arabic" w:hint="eastAsia"/>
          <w:sz w:val="36"/>
          <w:szCs w:val="36"/>
          <w:rtl/>
        </w:rPr>
        <w:t>الشعور</w:t>
      </w:r>
      <w:r w:rsidRPr="00615A8F">
        <w:rPr>
          <w:rFonts w:cs="Traditional Arabic"/>
          <w:sz w:val="36"/>
          <w:szCs w:val="36"/>
          <w:rtl/>
        </w:rPr>
        <w:t xml:space="preserve"> </w:t>
      </w:r>
      <w:r w:rsidRPr="00615A8F">
        <w:rPr>
          <w:rFonts w:cs="Traditional Arabic" w:hint="eastAsia"/>
          <w:sz w:val="36"/>
          <w:szCs w:val="36"/>
          <w:rtl/>
        </w:rPr>
        <w:t>بالخوف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ذاتها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إسبانيا</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استمر</w:t>
      </w:r>
      <w:r w:rsidRPr="00615A8F">
        <w:rPr>
          <w:rFonts w:cs="Traditional Arabic"/>
          <w:sz w:val="36"/>
          <w:szCs w:val="36"/>
          <w:rtl/>
        </w:rPr>
        <w:t xml:space="preserve"> </w:t>
      </w:r>
      <w:r w:rsidRPr="00615A8F">
        <w:rPr>
          <w:rFonts w:cs="Traditional Arabic" w:hint="eastAsia"/>
          <w:sz w:val="36"/>
          <w:szCs w:val="36"/>
          <w:rtl/>
        </w:rPr>
        <w:t>الوضع</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بقاء</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لساناً</w:t>
      </w:r>
      <w:r w:rsidRPr="00615A8F">
        <w:rPr>
          <w:rFonts w:cs="Traditional Arabic"/>
          <w:sz w:val="36"/>
          <w:szCs w:val="36"/>
          <w:rtl/>
        </w:rPr>
        <w:t xml:space="preserve"> </w:t>
      </w:r>
      <w:r w:rsidRPr="00615A8F">
        <w:rPr>
          <w:rFonts w:cs="Traditional Arabic" w:hint="eastAsia"/>
          <w:sz w:val="36"/>
          <w:szCs w:val="36"/>
          <w:rtl/>
        </w:rPr>
        <w:t>مشتركاً</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واليهود</w:t>
      </w:r>
      <w:r w:rsidRPr="00615A8F">
        <w:rPr>
          <w:rFonts w:cs="Traditional Arabic"/>
          <w:sz w:val="36"/>
          <w:szCs w:val="36"/>
          <w:rtl/>
        </w:rPr>
        <w:t xml:space="preserve"> </w:t>
      </w:r>
      <w:r w:rsidRPr="00615A8F">
        <w:rPr>
          <w:rFonts w:cs="Traditional Arabic" w:hint="eastAsia"/>
          <w:sz w:val="36"/>
          <w:szCs w:val="36"/>
          <w:rtl/>
        </w:rPr>
        <w:t>والنصارى،</w:t>
      </w:r>
      <w:r w:rsidRPr="00615A8F">
        <w:rPr>
          <w:rFonts w:cs="Traditional Arabic"/>
          <w:sz w:val="36"/>
          <w:szCs w:val="36"/>
          <w:rtl/>
        </w:rPr>
        <w:t xml:space="preserve"> </w:t>
      </w:r>
      <w:r w:rsidRPr="00615A8F">
        <w:rPr>
          <w:rFonts w:cs="Traditional Arabic" w:hint="eastAsia"/>
          <w:sz w:val="36"/>
          <w:szCs w:val="36"/>
          <w:rtl/>
        </w:rPr>
        <w:t>وزوال</w:t>
      </w:r>
      <w:r w:rsidRPr="00615A8F">
        <w:rPr>
          <w:rFonts w:cs="Traditional Arabic"/>
          <w:sz w:val="36"/>
          <w:szCs w:val="36"/>
          <w:rtl/>
        </w:rPr>
        <w:t xml:space="preserve"> </w:t>
      </w:r>
      <w:r w:rsidRPr="00615A8F">
        <w:rPr>
          <w:rFonts w:cs="Traditional Arabic" w:hint="eastAsia"/>
          <w:sz w:val="36"/>
          <w:szCs w:val="36"/>
          <w:rtl/>
        </w:rPr>
        <w:t>الدراسات</w:t>
      </w:r>
      <w:r w:rsidRPr="00615A8F">
        <w:rPr>
          <w:rFonts w:cs="Traditional Arabic"/>
          <w:sz w:val="36"/>
          <w:szCs w:val="36"/>
          <w:rtl/>
        </w:rPr>
        <w:t xml:space="preserve"> </w:t>
      </w:r>
      <w:r w:rsidRPr="00615A8F">
        <w:rPr>
          <w:rFonts w:cs="Traditional Arabic" w:hint="eastAsia"/>
          <w:sz w:val="36"/>
          <w:szCs w:val="36"/>
          <w:rtl/>
        </w:rPr>
        <w:t>اللاتينية،</w:t>
      </w:r>
      <w:r w:rsidRPr="00615A8F">
        <w:rPr>
          <w:rFonts w:cs="Traditional Arabic"/>
          <w:sz w:val="36"/>
          <w:szCs w:val="36"/>
          <w:rtl/>
        </w:rPr>
        <w:t xml:space="preserve"> </w:t>
      </w:r>
      <w:r w:rsidRPr="00615A8F">
        <w:rPr>
          <w:rFonts w:cs="Traditional Arabic" w:hint="eastAsia"/>
          <w:sz w:val="36"/>
          <w:szCs w:val="36"/>
          <w:rtl/>
        </w:rPr>
        <w:t>وانتشار</w:t>
      </w:r>
      <w:r w:rsidRPr="00615A8F">
        <w:rPr>
          <w:rFonts w:cs="Traditional Arabic"/>
          <w:sz w:val="36"/>
          <w:szCs w:val="36"/>
          <w:rtl/>
        </w:rPr>
        <w:t xml:space="preserve"> </w:t>
      </w:r>
      <w:r w:rsidRPr="00615A8F">
        <w:rPr>
          <w:rFonts w:cs="Traditional Arabic" w:hint="eastAsia"/>
          <w:sz w:val="36"/>
          <w:szCs w:val="36"/>
          <w:rtl/>
        </w:rPr>
        <w:t>زواج</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المسيحيات</w:t>
      </w:r>
      <w:r w:rsidRPr="00615A8F">
        <w:rPr>
          <w:rFonts w:cs="Traditional Arabic"/>
          <w:sz w:val="36"/>
          <w:szCs w:val="36"/>
          <w:rtl/>
        </w:rPr>
        <w:t xml:space="preserve"> </w:t>
      </w:r>
      <w:r w:rsidRPr="00615A8F">
        <w:rPr>
          <w:rFonts w:cs="Traditional Arabic" w:hint="eastAsia"/>
          <w:sz w:val="36"/>
          <w:szCs w:val="36"/>
          <w:rtl/>
        </w:rPr>
        <w:t>ويتضح</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كتبه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ألفارو</w:t>
      </w:r>
      <w:r w:rsidRPr="00615A8F">
        <w:rPr>
          <w:rFonts w:cs="Traditional Arabic" w:hint="cs"/>
          <w:sz w:val="36"/>
          <w:szCs w:val="36"/>
          <w:rtl/>
        </w:rPr>
        <w:t>)</w:t>
      </w:r>
      <w:r w:rsidRPr="00615A8F">
        <w:rPr>
          <w:rFonts w:cs="Traditional Arabic"/>
          <w:sz w:val="36"/>
          <w:szCs w:val="36"/>
          <w:rtl/>
        </w:rPr>
        <w:t>: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مواطني</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يتمتعون</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بالقصائد</w:t>
      </w:r>
      <w:r w:rsidRPr="00615A8F">
        <w:rPr>
          <w:rFonts w:cs="Traditional Arabic"/>
          <w:sz w:val="36"/>
          <w:szCs w:val="36"/>
          <w:rtl/>
        </w:rPr>
        <w:t xml:space="preserve"> </w:t>
      </w:r>
      <w:r w:rsidRPr="00615A8F">
        <w:rPr>
          <w:rFonts w:cs="Traditional Arabic" w:hint="eastAsia"/>
          <w:sz w:val="36"/>
          <w:szCs w:val="36"/>
          <w:rtl/>
        </w:rPr>
        <w:t>والقصص</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جل</w:t>
      </w:r>
      <w:r w:rsidRPr="00615A8F">
        <w:rPr>
          <w:rFonts w:cs="Traditional Arabic"/>
          <w:sz w:val="36"/>
          <w:szCs w:val="36"/>
          <w:rtl/>
        </w:rPr>
        <w:t xml:space="preserve"> </w:t>
      </w:r>
      <w:r w:rsidRPr="00615A8F">
        <w:rPr>
          <w:rFonts w:cs="Traditional Arabic" w:hint="eastAsia"/>
          <w:sz w:val="36"/>
          <w:szCs w:val="36"/>
          <w:rtl/>
        </w:rPr>
        <w:t>الحصول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أسلوب</w:t>
      </w:r>
      <w:r w:rsidRPr="00615A8F">
        <w:rPr>
          <w:rFonts w:cs="Traditional Arabic"/>
          <w:sz w:val="36"/>
          <w:szCs w:val="36"/>
          <w:rtl/>
        </w:rPr>
        <w:t xml:space="preserve"> </w:t>
      </w:r>
      <w:r w:rsidRPr="00615A8F">
        <w:rPr>
          <w:rFonts w:cs="Traditional Arabic" w:hint="eastAsia"/>
          <w:sz w:val="36"/>
          <w:szCs w:val="36"/>
          <w:rtl/>
        </w:rPr>
        <w:t>عربى</w:t>
      </w:r>
      <w:r w:rsidRPr="00615A8F">
        <w:rPr>
          <w:rFonts w:cs="Traditional Arabic"/>
          <w:sz w:val="36"/>
          <w:szCs w:val="36"/>
          <w:rtl/>
        </w:rPr>
        <w:t xml:space="preserve"> </w:t>
      </w:r>
      <w:r w:rsidRPr="00615A8F">
        <w:rPr>
          <w:rFonts w:cs="Traditional Arabic" w:hint="eastAsia"/>
          <w:sz w:val="36"/>
          <w:szCs w:val="36"/>
          <w:rtl/>
        </w:rPr>
        <w:t>سليم</w:t>
      </w:r>
      <w:r w:rsidRPr="00615A8F">
        <w:rPr>
          <w:rFonts w:cs="Traditional Arabic"/>
          <w:sz w:val="36"/>
          <w:szCs w:val="36"/>
          <w:rtl/>
        </w:rPr>
        <w:t xml:space="preserve"> </w:t>
      </w:r>
      <w:r w:rsidRPr="00615A8F">
        <w:rPr>
          <w:rFonts w:cs="Traditional Arabic" w:hint="eastAsia"/>
          <w:sz w:val="36"/>
          <w:szCs w:val="36"/>
          <w:rtl/>
        </w:rPr>
        <w:t>ورشيق،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علمانياً</w:t>
      </w:r>
      <w:r w:rsidRPr="00615A8F">
        <w:rPr>
          <w:rFonts w:cs="Traditional Arabic"/>
          <w:sz w:val="36"/>
          <w:szCs w:val="36"/>
          <w:rtl/>
        </w:rPr>
        <w:t xml:space="preserve"> </w:t>
      </w:r>
      <w:r w:rsidRPr="00615A8F">
        <w:rPr>
          <w:rFonts w:cs="Traditional Arabic" w:hint="eastAsia"/>
          <w:sz w:val="36"/>
          <w:szCs w:val="36"/>
          <w:rtl/>
        </w:rPr>
        <w:t>يدرس</w:t>
      </w:r>
      <w:r w:rsidRPr="00615A8F">
        <w:rPr>
          <w:rFonts w:cs="Traditional Arabic"/>
          <w:sz w:val="36"/>
          <w:szCs w:val="36"/>
          <w:rtl/>
        </w:rPr>
        <w:t xml:space="preserve"> </w:t>
      </w:r>
      <w:r w:rsidRPr="00615A8F">
        <w:rPr>
          <w:rFonts w:cs="Traditional Arabic" w:hint="eastAsia"/>
          <w:sz w:val="36"/>
          <w:szCs w:val="36"/>
          <w:rtl/>
        </w:rPr>
        <w:t>التعليقات</w:t>
      </w:r>
      <w:r w:rsidRPr="00615A8F">
        <w:rPr>
          <w:rFonts w:cs="Traditional Arabic"/>
          <w:sz w:val="36"/>
          <w:szCs w:val="36"/>
          <w:rtl/>
        </w:rPr>
        <w:t xml:space="preserve"> </w:t>
      </w:r>
      <w:r w:rsidRPr="00615A8F">
        <w:rPr>
          <w:rFonts w:cs="Traditional Arabic" w:hint="eastAsia"/>
          <w:sz w:val="36"/>
          <w:szCs w:val="36"/>
          <w:rtl/>
        </w:rPr>
        <w:t>اللاتينية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الكتابات</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للأسف،</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الشبان</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يتميزون</w:t>
      </w:r>
      <w:r w:rsidRPr="00615A8F">
        <w:rPr>
          <w:rFonts w:cs="Traditional Arabic"/>
          <w:sz w:val="36"/>
          <w:szCs w:val="36"/>
          <w:rtl/>
        </w:rPr>
        <w:t xml:space="preserve"> </w:t>
      </w:r>
      <w:r w:rsidRPr="00615A8F">
        <w:rPr>
          <w:rFonts w:cs="Traditional Arabic" w:hint="eastAsia"/>
          <w:sz w:val="36"/>
          <w:szCs w:val="36"/>
          <w:rtl/>
        </w:rPr>
        <w:t>بمواهب</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يعرفون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أدب</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أي</w:t>
      </w:r>
      <w:r w:rsidRPr="00615A8F">
        <w:rPr>
          <w:rFonts w:cs="Traditional Arabic"/>
          <w:sz w:val="36"/>
          <w:szCs w:val="36"/>
          <w:rtl/>
        </w:rPr>
        <w:t xml:space="preserve"> </w:t>
      </w:r>
      <w:r w:rsidRPr="00615A8F">
        <w:rPr>
          <w:rFonts w:cs="Traditional Arabic" w:hint="eastAsia"/>
          <w:sz w:val="36"/>
          <w:szCs w:val="36"/>
          <w:rtl/>
        </w:rPr>
        <w:t>لغة</w:t>
      </w:r>
      <w:r w:rsidRPr="00615A8F">
        <w:rPr>
          <w:rFonts w:cs="Traditional Arabic"/>
          <w:sz w:val="36"/>
          <w:szCs w:val="36"/>
          <w:rtl/>
        </w:rPr>
        <w:t xml:space="preserve"> </w:t>
      </w:r>
      <w:r w:rsidRPr="00615A8F">
        <w:rPr>
          <w:rFonts w:cs="Traditional Arabic" w:hint="eastAsia"/>
          <w:sz w:val="36"/>
          <w:szCs w:val="36"/>
          <w:rtl/>
        </w:rPr>
        <w:t>خارج</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إنهم</w:t>
      </w:r>
      <w:r w:rsidRPr="00615A8F">
        <w:rPr>
          <w:rFonts w:cs="Traditional Arabic"/>
          <w:sz w:val="36"/>
          <w:szCs w:val="36"/>
          <w:rtl/>
        </w:rPr>
        <w:t xml:space="preserve"> </w:t>
      </w:r>
      <w:r w:rsidRPr="00615A8F">
        <w:rPr>
          <w:rFonts w:cs="Traditional Arabic" w:hint="eastAsia"/>
          <w:sz w:val="36"/>
          <w:szCs w:val="36"/>
          <w:rtl/>
        </w:rPr>
        <w:t>يقر</w:t>
      </w:r>
      <w:r w:rsidRPr="00615A8F">
        <w:rPr>
          <w:rFonts w:cs="Traditional Arabic" w:hint="cs"/>
          <w:sz w:val="36"/>
          <w:szCs w:val="36"/>
          <w:rtl/>
        </w:rPr>
        <w:t>ؤ</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ويدرسون</w:t>
      </w:r>
      <w:r w:rsidRPr="00615A8F">
        <w:rPr>
          <w:rFonts w:cs="Traditional Arabic"/>
          <w:sz w:val="36"/>
          <w:szCs w:val="36"/>
          <w:rtl/>
        </w:rPr>
        <w:t xml:space="preserve"> </w:t>
      </w:r>
      <w:r w:rsidRPr="00615A8F">
        <w:rPr>
          <w:rFonts w:cs="Traditional Arabic" w:hint="eastAsia"/>
          <w:sz w:val="36"/>
          <w:szCs w:val="36"/>
          <w:rtl/>
        </w:rPr>
        <w:t>بشراهة</w:t>
      </w:r>
      <w:r w:rsidRPr="00615A8F">
        <w:rPr>
          <w:rFonts w:cs="Traditional Arabic"/>
          <w:sz w:val="36"/>
          <w:szCs w:val="36"/>
          <w:rtl/>
        </w:rPr>
        <w:t xml:space="preserve"> </w:t>
      </w:r>
      <w:r w:rsidRPr="00615A8F">
        <w:rPr>
          <w:rFonts w:cs="Traditional Arabic" w:hint="eastAsia"/>
          <w:sz w:val="36"/>
          <w:szCs w:val="36"/>
          <w:rtl/>
        </w:rPr>
        <w:t>الكتب</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ناحية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فعندما</w:t>
      </w:r>
      <w:r w:rsidRPr="00615A8F">
        <w:rPr>
          <w:rFonts w:cs="Traditional Arabic"/>
          <w:sz w:val="36"/>
          <w:szCs w:val="36"/>
          <w:rtl/>
        </w:rPr>
        <w:t xml:space="preserve"> </w:t>
      </w:r>
      <w:r w:rsidRPr="00615A8F">
        <w:rPr>
          <w:rFonts w:cs="Traditional Arabic" w:hint="eastAsia"/>
          <w:sz w:val="36"/>
          <w:szCs w:val="36"/>
          <w:rtl/>
        </w:rPr>
        <w:t>تحدثهم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الكتب</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فإنهم</w:t>
      </w:r>
      <w:r w:rsidRPr="00615A8F">
        <w:rPr>
          <w:rFonts w:cs="Traditional Arabic"/>
          <w:sz w:val="36"/>
          <w:szCs w:val="36"/>
          <w:rtl/>
        </w:rPr>
        <w:t xml:space="preserve"> </w:t>
      </w:r>
      <w:r w:rsidRPr="00615A8F">
        <w:rPr>
          <w:rFonts w:cs="Traditional Arabic" w:hint="eastAsia"/>
          <w:sz w:val="36"/>
          <w:szCs w:val="36"/>
          <w:rtl/>
        </w:rPr>
        <w:t>يحتجون</w:t>
      </w:r>
      <w:r w:rsidRPr="00615A8F">
        <w:rPr>
          <w:rFonts w:cs="Traditional Arabic"/>
          <w:sz w:val="36"/>
          <w:szCs w:val="36"/>
          <w:rtl/>
        </w:rPr>
        <w:t xml:space="preserve"> </w:t>
      </w:r>
      <w:r w:rsidRPr="00615A8F">
        <w:rPr>
          <w:rFonts w:cs="Traditional Arabic" w:hint="eastAsia"/>
          <w:sz w:val="36"/>
          <w:szCs w:val="36"/>
          <w:rtl/>
        </w:rPr>
        <w:t>باحتقار</w:t>
      </w:r>
      <w:r w:rsidRPr="00615A8F">
        <w:rPr>
          <w:rFonts w:cs="Traditional Arabic"/>
          <w:sz w:val="36"/>
          <w:szCs w:val="36"/>
          <w:rtl/>
        </w:rPr>
        <w:t xml:space="preserve"> </w:t>
      </w:r>
      <w:r w:rsidRPr="00615A8F">
        <w:rPr>
          <w:rFonts w:cs="Traditional Arabic" w:hint="eastAsia"/>
          <w:sz w:val="36"/>
          <w:szCs w:val="36"/>
          <w:rtl/>
        </w:rPr>
        <w:t>بأنها</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جديرة</w:t>
      </w:r>
      <w:r w:rsidRPr="00615A8F">
        <w:rPr>
          <w:rFonts w:cs="Traditional Arabic"/>
          <w:sz w:val="36"/>
          <w:szCs w:val="36"/>
          <w:rtl/>
        </w:rPr>
        <w:t xml:space="preserve"> </w:t>
      </w:r>
      <w:r w:rsidRPr="00615A8F">
        <w:rPr>
          <w:rFonts w:cs="Traditional Arabic" w:hint="eastAsia"/>
          <w:sz w:val="36"/>
          <w:szCs w:val="36"/>
          <w:rtl/>
        </w:rPr>
        <w:t>باهتمامهم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نسوا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لغتهم</w:t>
      </w:r>
      <w:r w:rsidRPr="00615A8F">
        <w:rPr>
          <w:rFonts w:cs="Traditional Arabic"/>
          <w:sz w:val="36"/>
          <w:szCs w:val="36"/>
          <w:rtl/>
        </w:rPr>
        <w:t xml:space="preserve"> </w:t>
      </w:r>
      <w:r w:rsidRPr="00615A8F">
        <w:rPr>
          <w:rFonts w:cs="Traditional Arabic" w:hint="eastAsia"/>
          <w:sz w:val="36"/>
          <w:szCs w:val="36"/>
          <w:rtl/>
        </w:rPr>
        <w:t>الخاصة</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الخوف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سبانيا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القساوسة</w:t>
      </w:r>
      <w:r w:rsidRPr="00615A8F">
        <w:rPr>
          <w:rFonts w:cs="Traditional Arabic"/>
          <w:sz w:val="36"/>
          <w:szCs w:val="36"/>
          <w:rtl/>
        </w:rPr>
        <w:t xml:space="preserve"> </w:t>
      </w:r>
      <w:r w:rsidRPr="00615A8F">
        <w:rPr>
          <w:rFonts w:cs="Traditional Arabic" w:hint="eastAsia"/>
          <w:sz w:val="36"/>
          <w:szCs w:val="36"/>
          <w:rtl/>
        </w:rPr>
        <w:t>والرهبان</w:t>
      </w:r>
      <w:r w:rsidRPr="00615A8F">
        <w:rPr>
          <w:rFonts w:cs="Traditional Arabic"/>
          <w:sz w:val="36"/>
          <w:szCs w:val="36"/>
          <w:rtl/>
        </w:rPr>
        <w:t xml:space="preserve"> </w:t>
      </w:r>
      <w:r w:rsidRPr="00615A8F">
        <w:rPr>
          <w:rFonts w:cs="Traditional Arabic" w:hint="eastAsia"/>
          <w:sz w:val="36"/>
          <w:szCs w:val="36"/>
          <w:rtl/>
        </w:rPr>
        <w:t>الأسبان</w:t>
      </w:r>
      <w:r w:rsidRPr="00615A8F">
        <w:rPr>
          <w:rFonts w:cs="Traditional Arabic"/>
          <w:sz w:val="36"/>
          <w:szCs w:val="36"/>
          <w:rtl/>
        </w:rPr>
        <w:t xml:space="preserve"> </w:t>
      </w:r>
      <w:r w:rsidRPr="00615A8F">
        <w:rPr>
          <w:rFonts w:cs="Traditional Arabic" w:hint="eastAsia"/>
          <w:sz w:val="36"/>
          <w:szCs w:val="36"/>
          <w:rtl/>
        </w:rPr>
        <w:t>والفرنسيون</w:t>
      </w:r>
      <w:r w:rsidRPr="00615A8F">
        <w:rPr>
          <w:rFonts w:cs="Traditional Arabic"/>
          <w:sz w:val="36"/>
          <w:szCs w:val="36"/>
          <w:rtl/>
        </w:rPr>
        <w:t xml:space="preserve"> </w:t>
      </w:r>
      <w:r w:rsidRPr="00615A8F">
        <w:rPr>
          <w:rFonts w:cs="Traditional Arabic" w:hint="cs"/>
          <w:sz w:val="36"/>
          <w:szCs w:val="36"/>
          <w:rtl/>
        </w:rPr>
        <w:t xml:space="preserve">إلى </w:t>
      </w:r>
      <w:r w:rsidRPr="00615A8F">
        <w:rPr>
          <w:rFonts w:cs="Traditional Arabic" w:hint="eastAsia"/>
          <w:sz w:val="36"/>
          <w:szCs w:val="36"/>
          <w:rtl/>
        </w:rPr>
        <w:t>نقل</w:t>
      </w:r>
      <w:r w:rsidRPr="00615A8F">
        <w:rPr>
          <w:rFonts w:cs="Traditional Arabic"/>
          <w:sz w:val="36"/>
          <w:szCs w:val="36"/>
          <w:rtl/>
        </w:rPr>
        <w:t xml:space="preserve"> </w:t>
      </w:r>
      <w:r w:rsidRPr="00615A8F">
        <w:rPr>
          <w:rFonts w:cs="Traditional Arabic" w:hint="eastAsia"/>
          <w:sz w:val="36"/>
          <w:szCs w:val="36"/>
          <w:rtl/>
        </w:rPr>
        <w:t>صورة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غاية</w:t>
      </w:r>
      <w:r w:rsidRPr="00615A8F">
        <w:rPr>
          <w:rFonts w:cs="Traditional Arabic"/>
          <w:sz w:val="36"/>
          <w:szCs w:val="36"/>
          <w:rtl/>
        </w:rPr>
        <w:t xml:space="preserve"> </w:t>
      </w:r>
      <w:r w:rsidRPr="00615A8F">
        <w:rPr>
          <w:rFonts w:cs="Traditional Arabic" w:hint="eastAsia"/>
          <w:sz w:val="36"/>
          <w:szCs w:val="36"/>
          <w:rtl/>
        </w:rPr>
        <w:t>البشاعة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ونبيه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مستغلين</w:t>
      </w:r>
      <w:r w:rsidRPr="00615A8F">
        <w:rPr>
          <w:rFonts w:cs="Traditional Arabic"/>
          <w:sz w:val="36"/>
          <w:szCs w:val="36"/>
          <w:rtl/>
        </w:rPr>
        <w:t xml:space="preserve"> </w:t>
      </w:r>
      <w:r w:rsidRPr="00615A8F">
        <w:rPr>
          <w:rFonts w:cs="Traditional Arabic" w:hint="eastAsia"/>
          <w:sz w:val="36"/>
          <w:szCs w:val="36"/>
          <w:rtl/>
        </w:rPr>
        <w:t>الجهل</w:t>
      </w:r>
      <w:r w:rsidRPr="00615A8F">
        <w:rPr>
          <w:rFonts w:cs="Traditional Arabic"/>
          <w:sz w:val="36"/>
          <w:szCs w:val="36"/>
          <w:rtl/>
        </w:rPr>
        <w:t xml:space="preserve"> </w:t>
      </w:r>
      <w:r w:rsidRPr="00615A8F">
        <w:rPr>
          <w:rFonts w:cs="Traditional Arabic" w:hint="eastAsia"/>
          <w:sz w:val="36"/>
          <w:szCs w:val="36"/>
          <w:rtl/>
        </w:rPr>
        <w:t>العام</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يجيدون</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المتصلين</w:t>
      </w:r>
      <w:r w:rsidRPr="00615A8F">
        <w:rPr>
          <w:rFonts w:cs="Traditional Arabic"/>
          <w:sz w:val="36"/>
          <w:szCs w:val="36"/>
          <w:rtl/>
        </w:rPr>
        <w:t xml:space="preserve"> </w:t>
      </w:r>
      <w:r w:rsidRPr="00615A8F">
        <w:rPr>
          <w:rFonts w:cs="Traditional Arabic" w:hint="eastAsia"/>
          <w:sz w:val="36"/>
          <w:szCs w:val="36"/>
          <w:rtl/>
        </w:rPr>
        <w:t>بالمسلمين</w:t>
      </w:r>
      <w:r w:rsidR="00D745E4">
        <w:rPr>
          <w:rFonts w:cs="Traditional Arabic"/>
          <w:sz w:val="36"/>
          <w:szCs w:val="36"/>
          <w:rtl/>
        </w:rPr>
        <w:t>.</w:t>
      </w: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b/>
          <w:bCs/>
          <w:sz w:val="32"/>
          <w:szCs w:val="32"/>
          <w:rtl/>
        </w:rPr>
        <w:t xml:space="preserve">2- </w:t>
      </w:r>
      <w:r w:rsidRPr="00615A8F">
        <w:rPr>
          <w:rFonts w:cs="Traditional Arabic" w:hint="eastAsia"/>
          <w:b/>
          <w:bCs/>
          <w:sz w:val="32"/>
          <w:szCs w:val="32"/>
          <w:rtl/>
        </w:rPr>
        <w:t>مرحلة</w:t>
      </w:r>
      <w:r w:rsidRPr="00615A8F">
        <w:rPr>
          <w:rFonts w:cs="Traditional Arabic"/>
          <w:b/>
          <w:bCs/>
          <w:sz w:val="32"/>
          <w:szCs w:val="32"/>
          <w:rtl/>
        </w:rPr>
        <w:t xml:space="preserve"> </w:t>
      </w:r>
      <w:r w:rsidRPr="00615A8F">
        <w:rPr>
          <w:rFonts w:cs="Traditional Arabic" w:hint="eastAsia"/>
          <w:b/>
          <w:bCs/>
          <w:sz w:val="32"/>
          <w:szCs w:val="32"/>
          <w:rtl/>
        </w:rPr>
        <w:t>عصر</w:t>
      </w:r>
      <w:r w:rsidRPr="00615A8F">
        <w:rPr>
          <w:rFonts w:cs="Traditional Arabic"/>
          <w:b/>
          <w:bCs/>
          <w:sz w:val="32"/>
          <w:szCs w:val="32"/>
          <w:rtl/>
        </w:rPr>
        <w:t xml:space="preserve"> </w:t>
      </w:r>
      <w:r w:rsidRPr="00615A8F">
        <w:rPr>
          <w:rFonts w:cs="Traditional Arabic" w:hint="eastAsia"/>
          <w:b/>
          <w:bCs/>
          <w:sz w:val="32"/>
          <w:szCs w:val="32"/>
          <w:rtl/>
        </w:rPr>
        <w:t>التنوير</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شهد</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الخامس</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شهد</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تحولات</w:t>
      </w:r>
      <w:r w:rsidRPr="00615A8F">
        <w:rPr>
          <w:rFonts w:cs="Traditional Arabic"/>
          <w:sz w:val="36"/>
          <w:szCs w:val="36"/>
          <w:rtl/>
        </w:rPr>
        <w:t xml:space="preserve"> </w:t>
      </w:r>
      <w:r w:rsidRPr="00615A8F">
        <w:rPr>
          <w:rFonts w:cs="Traditional Arabic" w:hint="eastAsia"/>
          <w:sz w:val="36"/>
          <w:szCs w:val="36"/>
          <w:rtl/>
        </w:rPr>
        <w:t>كبرى</w:t>
      </w:r>
      <w:r w:rsidRPr="00615A8F">
        <w:rPr>
          <w:rFonts w:cs="Traditional Arabic"/>
          <w:sz w:val="36"/>
          <w:szCs w:val="36"/>
          <w:rtl/>
        </w:rPr>
        <w:t xml:space="preserve"> </w:t>
      </w:r>
      <w:r w:rsidRPr="00615A8F">
        <w:rPr>
          <w:rFonts w:cs="Traditional Arabic" w:hint="eastAsia"/>
          <w:sz w:val="36"/>
          <w:szCs w:val="36"/>
          <w:rtl/>
        </w:rPr>
        <w:t>أفرزت</w:t>
      </w:r>
      <w:r w:rsidRPr="00615A8F">
        <w:rPr>
          <w:rFonts w:cs="Traditional Arabic"/>
          <w:sz w:val="36"/>
          <w:szCs w:val="36"/>
          <w:rtl/>
        </w:rPr>
        <w:t xml:space="preserve"> </w:t>
      </w:r>
      <w:r w:rsidRPr="00615A8F">
        <w:rPr>
          <w:rFonts w:cs="Traditional Arabic" w:hint="eastAsia"/>
          <w:sz w:val="36"/>
          <w:szCs w:val="36"/>
          <w:rtl/>
        </w:rPr>
        <w:t>تغيراً</w:t>
      </w:r>
      <w:r w:rsidRPr="00615A8F">
        <w:rPr>
          <w:rFonts w:cs="Traditional Arabic"/>
          <w:sz w:val="36"/>
          <w:szCs w:val="36"/>
          <w:rtl/>
        </w:rPr>
        <w:t xml:space="preserve"> </w:t>
      </w:r>
      <w:r w:rsidRPr="00615A8F">
        <w:rPr>
          <w:rFonts w:cs="Traditional Arabic" w:hint="eastAsia"/>
          <w:sz w:val="36"/>
          <w:szCs w:val="36"/>
          <w:rtl/>
        </w:rPr>
        <w:t>شاملاً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الفلسفة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تتحكم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العلاقات</w:t>
      </w:r>
      <w:r w:rsidRPr="00615A8F">
        <w:rPr>
          <w:rFonts w:cs="Traditional Arabic"/>
          <w:sz w:val="36"/>
          <w:szCs w:val="36"/>
          <w:rtl/>
        </w:rPr>
        <w:t xml:space="preserve"> </w:t>
      </w:r>
      <w:r w:rsidRPr="00615A8F">
        <w:rPr>
          <w:rFonts w:cs="Traditional Arabic" w:hint="eastAsia"/>
          <w:sz w:val="36"/>
          <w:szCs w:val="36"/>
          <w:rtl/>
        </w:rPr>
        <w:t>بينهما،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لعب</w:t>
      </w:r>
      <w:r w:rsidRPr="00615A8F">
        <w:rPr>
          <w:rFonts w:cs="Traditional Arabic"/>
          <w:sz w:val="36"/>
          <w:szCs w:val="36"/>
          <w:rtl/>
        </w:rPr>
        <w:t xml:space="preserve"> </w:t>
      </w:r>
      <w:r w:rsidRPr="00615A8F">
        <w:rPr>
          <w:rFonts w:cs="Traditional Arabic" w:hint="eastAsia"/>
          <w:sz w:val="36"/>
          <w:szCs w:val="36"/>
          <w:rtl/>
        </w:rPr>
        <w:t>التأثير</w:t>
      </w:r>
      <w:r w:rsidRPr="00615A8F">
        <w:rPr>
          <w:rFonts w:cs="Traditional Arabic"/>
          <w:sz w:val="36"/>
          <w:szCs w:val="36"/>
          <w:rtl/>
        </w:rPr>
        <w:t xml:space="preserve"> </w:t>
      </w:r>
      <w:r w:rsidRPr="00615A8F">
        <w:rPr>
          <w:rFonts w:cs="Traditional Arabic" w:hint="eastAsia"/>
          <w:sz w:val="36"/>
          <w:szCs w:val="36"/>
          <w:rtl/>
        </w:rPr>
        <w:t>الحضارى</w:t>
      </w:r>
      <w:r w:rsidRPr="00615A8F">
        <w:rPr>
          <w:rFonts w:cs="Traditional Arabic"/>
          <w:sz w:val="36"/>
          <w:szCs w:val="36"/>
          <w:rtl/>
        </w:rPr>
        <w:t xml:space="preserve"> </w:t>
      </w:r>
      <w:r w:rsidRPr="00615A8F">
        <w:rPr>
          <w:rFonts w:cs="Traditional Arabic" w:hint="eastAsia"/>
          <w:sz w:val="36"/>
          <w:szCs w:val="36"/>
          <w:rtl/>
        </w:rPr>
        <w:t>الكبير</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صادف</w:t>
      </w:r>
      <w:r w:rsidRPr="00615A8F">
        <w:rPr>
          <w:rFonts w:cs="Traditional Arabic"/>
          <w:sz w:val="36"/>
          <w:szCs w:val="36"/>
          <w:rtl/>
        </w:rPr>
        <w:t xml:space="preserve"> </w:t>
      </w:r>
      <w:r w:rsidRPr="00615A8F">
        <w:rPr>
          <w:rFonts w:cs="Traditional Arabic" w:hint="eastAsia"/>
          <w:sz w:val="36"/>
          <w:szCs w:val="36"/>
          <w:rtl/>
        </w:rPr>
        <w:t>ضعفاً</w:t>
      </w:r>
      <w:r w:rsidRPr="00615A8F">
        <w:rPr>
          <w:rFonts w:cs="Traditional Arabic"/>
          <w:sz w:val="36"/>
          <w:szCs w:val="36"/>
          <w:rtl/>
        </w:rPr>
        <w:t xml:space="preserve"> </w:t>
      </w:r>
      <w:r w:rsidRPr="00615A8F">
        <w:rPr>
          <w:rFonts w:cs="Traditional Arabic" w:hint="eastAsia"/>
          <w:sz w:val="36"/>
          <w:szCs w:val="36"/>
          <w:rtl/>
        </w:rPr>
        <w:t>كنسياً</w:t>
      </w:r>
      <w:r w:rsidRPr="00615A8F">
        <w:rPr>
          <w:rFonts w:cs="Traditional Arabic"/>
          <w:sz w:val="36"/>
          <w:szCs w:val="36"/>
          <w:rtl/>
        </w:rPr>
        <w:t xml:space="preserve"> </w:t>
      </w:r>
      <w:r w:rsidRPr="00615A8F">
        <w:rPr>
          <w:rFonts w:cs="Traditional Arabic" w:hint="eastAsia"/>
          <w:sz w:val="36"/>
          <w:szCs w:val="36"/>
          <w:rtl/>
        </w:rPr>
        <w:t>عاماً</w:t>
      </w:r>
      <w:r w:rsidRPr="00615A8F">
        <w:rPr>
          <w:rFonts w:cs="Traditional Arabic"/>
          <w:sz w:val="36"/>
          <w:szCs w:val="36"/>
          <w:rtl/>
        </w:rPr>
        <w:t xml:space="preserve"> </w:t>
      </w:r>
      <w:r w:rsidRPr="00615A8F">
        <w:rPr>
          <w:rFonts w:cs="Traditional Arabic" w:hint="eastAsia"/>
          <w:sz w:val="36"/>
          <w:szCs w:val="36"/>
          <w:rtl/>
        </w:rPr>
        <w:t>دوراً</w:t>
      </w:r>
      <w:r w:rsidRPr="00615A8F">
        <w:rPr>
          <w:rFonts w:cs="Traditional Arabic"/>
          <w:sz w:val="36"/>
          <w:szCs w:val="36"/>
          <w:rtl/>
        </w:rPr>
        <w:t xml:space="preserve"> </w:t>
      </w:r>
      <w:r w:rsidRPr="00615A8F">
        <w:rPr>
          <w:rFonts w:cs="Traditional Arabic" w:hint="eastAsia"/>
          <w:sz w:val="36"/>
          <w:szCs w:val="36"/>
          <w:rtl/>
        </w:rPr>
        <w:t>بالغاً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ظهور</w:t>
      </w:r>
      <w:r w:rsidRPr="00615A8F">
        <w:rPr>
          <w:rFonts w:cs="Traditional Arabic"/>
          <w:sz w:val="36"/>
          <w:szCs w:val="36"/>
          <w:rtl/>
        </w:rPr>
        <w:t xml:space="preserve"> </w:t>
      </w:r>
      <w:r w:rsidRPr="00615A8F">
        <w:rPr>
          <w:rFonts w:cs="Traditional Arabic" w:hint="eastAsia"/>
          <w:sz w:val="36"/>
          <w:szCs w:val="36"/>
          <w:rtl/>
        </w:rPr>
        <w:t>بوادر</w:t>
      </w:r>
      <w:r w:rsidRPr="00615A8F">
        <w:rPr>
          <w:rFonts w:cs="Traditional Arabic"/>
          <w:sz w:val="36"/>
          <w:szCs w:val="36"/>
          <w:rtl/>
        </w:rPr>
        <w:t xml:space="preserve"> </w:t>
      </w:r>
      <w:r w:rsidRPr="00615A8F">
        <w:rPr>
          <w:rFonts w:cs="Traditional Arabic" w:hint="eastAsia"/>
          <w:sz w:val="36"/>
          <w:szCs w:val="36"/>
          <w:rtl/>
        </w:rPr>
        <w:t>فلسفة</w:t>
      </w:r>
      <w:r w:rsidRPr="00615A8F">
        <w:rPr>
          <w:rFonts w:cs="Traditional Arabic"/>
          <w:sz w:val="36"/>
          <w:szCs w:val="36"/>
          <w:rtl/>
        </w:rPr>
        <w:t xml:space="preserve"> </w:t>
      </w:r>
      <w:r w:rsidRPr="00615A8F">
        <w:rPr>
          <w:rFonts w:cs="Traditional Arabic" w:hint="eastAsia"/>
          <w:sz w:val="36"/>
          <w:szCs w:val="36"/>
          <w:rtl/>
        </w:rPr>
        <w:t>وميول</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التنوير،</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شهد</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السادس</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نشأة</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دينية</w:t>
      </w:r>
      <w:r w:rsidRPr="00615A8F">
        <w:rPr>
          <w:rFonts w:cs="Traditional Arabic"/>
          <w:sz w:val="36"/>
          <w:szCs w:val="36"/>
          <w:rtl/>
        </w:rPr>
        <w:t xml:space="preserve"> </w:t>
      </w:r>
      <w:r w:rsidRPr="00615A8F">
        <w:rPr>
          <w:rFonts w:cs="Traditional Arabic" w:hint="eastAsia"/>
          <w:sz w:val="36"/>
          <w:szCs w:val="36"/>
          <w:rtl/>
        </w:rPr>
        <w:t>جديدة</w:t>
      </w:r>
      <w:r w:rsidRPr="00615A8F">
        <w:rPr>
          <w:rFonts w:cs="Traditional Arabic"/>
          <w:sz w:val="36"/>
          <w:szCs w:val="36"/>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eastAsia"/>
          <w:sz w:val="36"/>
          <w:szCs w:val="36"/>
          <w:rtl/>
        </w:rPr>
        <w:t>أي</w:t>
      </w:r>
      <w:r w:rsidRPr="00615A8F">
        <w:rPr>
          <w:rFonts w:cs="Traditional Arabic"/>
          <w:sz w:val="36"/>
          <w:szCs w:val="36"/>
          <w:rtl/>
        </w:rPr>
        <w:t xml:space="preserve"> </w:t>
      </w:r>
      <w:r w:rsidRPr="00615A8F">
        <w:rPr>
          <w:rFonts w:cs="Traditional Arabic" w:hint="eastAsia"/>
          <w:sz w:val="36"/>
          <w:szCs w:val="36"/>
          <w:rtl/>
        </w:rPr>
        <w:t>البروتستانتية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للعاملين</w:t>
      </w:r>
      <w:r w:rsidRPr="00615A8F">
        <w:rPr>
          <w:rFonts w:cs="Traditional Arabic"/>
          <w:sz w:val="36"/>
          <w:szCs w:val="36"/>
          <w:rtl/>
        </w:rPr>
        <w:t xml:space="preserve"> </w:t>
      </w:r>
      <w:r w:rsidRPr="00615A8F">
        <w:rPr>
          <w:rFonts w:cs="Traditional Arabic" w:hint="eastAsia"/>
          <w:sz w:val="36"/>
          <w:szCs w:val="36"/>
          <w:rtl/>
        </w:rPr>
        <w:t>السابقين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الفترة</w:t>
      </w:r>
      <w:r w:rsidRPr="00615A8F">
        <w:rPr>
          <w:rFonts w:cs="Traditional Arabic"/>
          <w:sz w:val="36"/>
          <w:szCs w:val="36"/>
          <w:rtl/>
        </w:rPr>
        <w:t xml:space="preserve"> </w:t>
      </w:r>
      <w:r w:rsidRPr="00615A8F">
        <w:rPr>
          <w:rFonts w:cs="Traditional Arabic" w:hint="eastAsia"/>
          <w:sz w:val="36"/>
          <w:szCs w:val="36"/>
          <w:rtl/>
        </w:rPr>
        <w:t>تغير</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كتاباته</w:t>
      </w:r>
      <w:r w:rsidRPr="00615A8F">
        <w:rPr>
          <w:rFonts w:cs="Traditional Arabic"/>
          <w:sz w:val="36"/>
          <w:szCs w:val="36"/>
          <w:rtl/>
        </w:rPr>
        <w:t xml:space="preserve"> </w:t>
      </w:r>
      <w:r w:rsidRPr="00615A8F">
        <w:rPr>
          <w:rFonts w:cs="Traditional Arabic" w:hint="eastAsia"/>
          <w:sz w:val="36"/>
          <w:szCs w:val="36"/>
          <w:rtl/>
        </w:rPr>
        <w:t>على</w:t>
      </w:r>
    </w:p>
    <w:p w:rsidR="008B3DA2" w:rsidRPr="00615A8F" w:rsidRDefault="008B3DA2" w:rsidP="008630E9">
      <w:pPr>
        <w:bidi/>
        <w:spacing w:after="0" w:line="240" w:lineRule="auto"/>
        <w:jc w:val="both"/>
        <w:rPr>
          <w:rFonts w:ascii="Arial" w:hAnsi="Arial" w:cs="Traditional Arabic"/>
          <w:sz w:val="20"/>
          <w:szCs w:val="20"/>
          <w:rtl/>
        </w:rPr>
      </w:pPr>
    </w:p>
    <w:p w:rsidR="008B3DA2" w:rsidRPr="00615A8F" w:rsidRDefault="009A038E" w:rsidP="008630E9">
      <w:pPr>
        <w:bidi/>
        <w:spacing w:after="0" w:line="240" w:lineRule="auto"/>
        <w:contextualSpacing/>
        <w:jc w:val="both"/>
        <w:rPr>
          <w:rFonts w:ascii="Arial" w:hAnsi="Arial" w:cs="Traditional Arabic"/>
          <w:sz w:val="24"/>
          <w:szCs w:val="24"/>
          <w:rtl/>
        </w:rPr>
      </w:pPr>
      <w:r>
        <w:rPr>
          <w:rFonts w:ascii="Arial" w:hAnsi="Arial" w:cs="Traditional Arabic"/>
          <w:sz w:val="28"/>
          <w:szCs w:val="28"/>
        </w:rPr>
        <w:pict>
          <v:rect id="_x0000_i1109" style="width:0;height:1.5pt" o:hralign="right" o:hrstd="t" o:hr="t" fillcolor="#aca899" stroked="f"/>
        </w:pict>
      </w:r>
      <w:r w:rsidR="008B3DA2" w:rsidRPr="00615A8F">
        <w:rPr>
          <w:rFonts w:ascii="Arial" w:hAnsi="Arial" w:cs="Traditional Arabic" w:hint="cs"/>
          <w:sz w:val="28"/>
          <w:szCs w:val="28"/>
          <w:rtl/>
        </w:rPr>
        <w:t>1</w:t>
      </w:r>
      <w:r w:rsidR="008B3DA2" w:rsidRPr="00615A8F">
        <w:rPr>
          <w:rFonts w:cs="Traditional Arabic"/>
          <w:sz w:val="24"/>
          <w:szCs w:val="24"/>
          <w:rtl/>
        </w:rPr>
        <w:t xml:space="preserve">- </w:t>
      </w:r>
      <w:r w:rsidR="008B3DA2" w:rsidRPr="00615A8F">
        <w:rPr>
          <w:rFonts w:cs="Traditional Arabic" w:hint="eastAsia"/>
          <w:sz w:val="24"/>
          <w:szCs w:val="24"/>
          <w:rtl/>
        </w:rPr>
        <w:t>نبوة</w:t>
      </w:r>
      <w:r w:rsidR="008B3DA2" w:rsidRPr="00615A8F">
        <w:rPr>
          <w:rFonts w:cs="Traditional Arabic"/>
          <w:sz w:val="24"/>
          <w:szCs w:val="24"/>
          <w:rtl/>
        </w:rPr>
        <w:t xml:space="preserve"> </w:t>
      </w:r>
      <w:r w:rsidR="008B3DA2" w:rsidRPr="00615A8F">
        <w:rPr>
          <w:rFonts w:cs="Traditional Arabic" w:hint="eastAsia"/>
          <w:sz w:val="24"/>
          <w:szCs w:val="24"/>
          <w:rtl/>
        </w:rPr>
        <w:t>محمد</w:t>
      </w:r>
      <w:r w:rsidR="00D745E4">
        <w:rPr>
          <w:rFonts w:cs="Traditional Arabic"/>
          <w:sz w:val="24"/>
          <w:szCs w:val="24"/>
          <w:rtl/>
        </w:rPr>
        <w:t>.</w:t>
      </w:r>
      <w:r w:rsidR="008B3DA2" w:rsidRPr="00615A8F">
        <w:rPr>
          <w:rFonts w:cs="Traditional Arabic" w:hint="eastAsia"/>
          <w:sz w:val="24"/>
          <w:szCs w:val="24"/>
          <w:rtl/>
        </w:rPr>
        <w:t>ص</w:t>
      </w:r>
      <w:r w:rsidR="008B3DA2" w:rsidRPr="00615A8F">
        <w:rPr>
          <w:rFonts w:cs="Traditional Arabic"/>
          <w:sz w:val="24"/>
          <w:szCs w:val="24"/>
          <w:rtl/>
        </w:rPr>
        <w:t>44</w:t>
      </w:r>
      <w:r w:rsidR="008B3DA2" w:rsidRPr="00615A8F">
        <w:rPr>
          <w:rFonts w:ascii="Arial" w:hAnsi="Arial" w:cs="Traditional Arabic" w:hint="cs"/>
          <w:sz w:val="28"/>
          <w:szCs w:val="28"/>
          <w:rtl/>
        </w:rPr>
        <w:tab/>
      </w:r>
      <w:r w:rsidR="008B3DA2" w:rsidRPr="00615A8F">
        <w:rPr>
          <w:rFonts w:ascii="Arial" w:hAnsi="Arial" w:cs="Traditional Arabic" w:hint="cs"/>
          <w:sz w:val="28"/>
          <w:szCs w:val="28"/>
          <w:rtl/>
        </w:rPr>
        <w:tab/>
      </w:r>
      <w:r w:rsidR="008B3DA2" w:rsidRPr="00615A8F">
        <w:rPr>
          <w:rFonts w:ascii="Arial" w:hAnsi="Arial" w:cs="Traditional Arabic" w:hint="cs"/>
          <w:sz w:val="28"/>
          <w:szCs w:val="28"/>
          <w:rtl/>
        </w:rPr>
        <w:tab/>
      </w:r>
      <w:r w:rsidR="008B3DA2" w:rsidRPr="00615A8F">
        <w:rPr>
          <w:rFonts w:ascii="Arial" w:hAnsi="Arial" w:cs="Traditional Arabic" w:hint="cs"/>
          <w:sz w:val="24"/>
          <w:szCs w:val="24"/>
          <w:rtl/>
        </w:rPr>
        <w:tab/>
        <w:t>2</w:t>
      </w:r>
      <w:r w:rsidR="008B3DA2" w:rsidRPr="00615A8F">
        <w:rPr>
          <w:rFonts w:ascii="Arial" w:hAnsi="Arial" w:cs="Traditional Arabic"/>
          <w:sz w:val="24"/>
          <w:szCs w:val="24"/>
          <w:rtl/>
        </w:rPr>
        <w:t>- نبوة محمد</w:t>
      </w:r>
      <w:r w:rsidR="00D745E4">
        <w:rPr>
          <w:rFonts w:ascii="Arial" w:hAnsi="Arial" w:cs="Traditional Arabic"/>
          <w:sz w:val="24"/>
          <w:szCs w:val="24"/>
          <w:rtl/>
        </w:rPr>
        <w:t>.</w:t>
      </w:r>
      <w:r w:rsidR="008B3DA2" w:rsidRPr="00615A8F">
        <w:rPr>
          <w:rFonts w:ascii="Arial" w:hAnsi="Arial" w:cs="Traditional Arabic"/>
          <w:sz w:val="24"/>
          <w:szCs w:val="24"/>
          <w:rtl/>
        </w:rPr>
        <w:t>ص</w:t>
      </w:r>
      <w:r w:rsidR="008B3DA2" w:rsidRPr="00615A8F">
        <w:rPr>
          <w:rFonts w:ascii="Arial" w:hAnsi="Arial" w:cs="Traditional Arabic" w:hint="cs"/>
          <w:sz w:val="24"/>
          <w:szCs w:val="24"/>
          <w:rtl/>
        </w:rPr>
        <w:t>44</w:t>
      </w:r>
      <w:r w:rsidR="008B3DA2" w:rsidRPr="00615A8F">
        <w:rPr>
          <w:rFonts w:ascii="Arial" w:hAnsi="Arial" w:cs="Traditional Arabic"/>
          <w:sz w:val="24"/>
          <w:szCs w:val="24"/>
          <w:rtl/>
        </w:rPr>
        <w:t xml:space="preserve"> – نقلاً عن (</w:t>
      </w:r>
      <w:r w:rsidR="008B3DA2" w:rsidRPr="00615A8F">
        <w:rPr>
          <w:rFonts w:ascii="Arial" w:hAnsi="Arial" w:cs="Traditional Arabic"/>
          <w:sz w:val="28"/>
          <w:szCs w:val="28"/>
          <w:rtl/>
        </w:rPr>
        <w:t xml:space="preserve"> </w:t>
      </w:r>
      <w:r w:rsidR="008B3DA2" w:rsidRPr="00615A8F">
        <w:rPr>
          <w:rFonts w:ascii="Arial" w:hAnsi="Arial" w:cs="Traditional Arabic"/>
          <w:sz w:val="20"/>
          <w:szCs w:val="20"/>
        </w:rPr>
        <w:t>l’Islam medieval – Von Grunbaum – p 68</w:t>
      </w:r>
      <w:r w:rsidR="008B3DA2" w:rsidRPr="00615A8F">
        <w:rPr>
          <w:rFonts w:ascii="Arial" w:hAnsi="Arial" w:cs="Traditional Arabic"/>
          <w:sz w:val="20"/>
          <w:szCs w:val="20"/>
          <w:rtl/>
        </w:rPr>
        <w:t xml:space="preserve"> </w:t>
      </w:r>
      <w:r w:rsidR="008B3DA2" w:rsidRPr="00615A8F">
        <w:rPr>
          <w:rFonts w:ascii="Arial" w:hAnsi="Arial" w:cs="Traditional Arabic"/>
          <w:sz w:val="24"/>
          <w:szCs w:val="24"/>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eastAsia"/>
          <w:sz w:val="36"/>
          <w:szCs w:val="36"/>
          <w:rtl/>
        </w:rPr>
        <w:lastRenderedPageBreak/>
        <w:t>الإسلام،</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إعادة</w:t>
      </w:r>
      <w:r w:rsidRPr="00615A8F">
        <w:rPr>
          <w:rFonts w:cs="Traditional Arabic"/>
          <w:sz w:val="36"/>
          <w:szCs w:val="36"/>
          <w:rtl/>
        </w:rPr>
        <w:t xml:space="preserve"> </w:t>
      </w:r>
      <w:r w:rsidRPr="00615A8F">
        <w:rPr>
          <w:rFonts w:cs="Traditional Arabic" w:hint="eastAsia"/>
          <w:sz w:val="36"/>
          <w:szCs w:val="36"/>
          <w:rtl/>
        </w:rPr>
        <w:t>النظر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والتعامل</w:t>
      </w:r>
      <w:r w:rsidRPr="00615A8F">
        <w:rPr>
          <w:rFonts w:cs="Traditional Arabic"/>
          <w:sz w:val="36"/>
          <w:szCs w:val="36"/>
          <w:rtl/>
        </w:rPr>
        <w:t xml:space="preserve"> </w:t>
      </w:r>
      <w:r w:rsidRPr="00615A8F">
        <w:rPr>
          <w:rFonts w:cs="Traditional Arabic" w:hint="eastAsia"/>
          <w:sz w:val="36"/>
          <w:szCs w:val="36"/>
          <w:rtl/>
        </w:rPr>
        <w:t>معه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وفتح</w:t>
      </w:r>
      <w:r w:rsidRPr="00615A8F">
        <w:rPr>
          <w:rFonts w:cs="Traditional Arabic"/>
          <w:sz w:val="36"/>
          <w:szCs w:val="36"/>
          <w:rtl/>
        </w:rPr>
        <w:t xml:space="preserve"> </w:t>
      </w:r>
      <w:r w:rsidRPr="00615A8F">
        <w:rPr>
          <w:rFonts w:cs="Traditional Arabic" w:hint="eastAsia"/>
          <w:sz w:val="36"/>
          <w:szCs w:val="36"/>
          <w:rtl/>
        </w:rPr>
        <w:t>باب</w:t>
      </w:r>
      <w:r w:rsidRPr="00615A8F">
        <w:rPr>
          <w:rFonts w:cs="Traditional Arabic"/>
          <w:sz w:val="36"/>
          <w:szCs w:val="36"/>
          <w:rtl/>
        </w:rPr>
        <w:t xml:space="preserve"> </w:t>
      </w:r>
      <w:r w:rsidRPr="00615A8F">
        <w:rPr>
          <w:rFonts w:cs="Traditional Arabic" w:hint="eastAsia"/>
          <w:sz w:val="36"/>
          <w:szCs w:val="36"/>
          <w:rtl/>
        </w:rPr>
        <w:t>للحوار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والإسلام،</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تحول</w:t>
      </w:r>
      <w:r w:rsidRPr="00615A8F">
        <w:rPr>
          <w:rFonts w:cs="Traditional Arabic"/>
          <w:sz w:val="36"/>
          <w:szCs w:val="36"/>
          <w:rtl/>
        </w:rPr>
        <w:t xml:space="preserve"> </w:t>
      </w:r>
      <w:r w:rsidRPr="00615A8F">
        <w:rPr>
          <w:rFonts w:cs="Traditional Arabic" w:hint="eastAsia"/>
          <w:sz w:val="36"/>
          <w:szCs w:val="36"/>
          <w:rtl/>
        </w:rPr>
        <w:t>ملحوظ</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الفلسفة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تحكمت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علاقات</w:t>
      </w:r>
      <w:r w:rsidRPr="00615A8F">
        <w:rPr>
          <w:rFonts w:cs="Traditional Arabic"/>
          <w:sz w:val="36"/>
          <w:szCs w:val="36"/>
          <w:rtl/>
        </w:rPr>
        <w:t xml:space="preserve"> </w:t>
      </w:r>
      <w:r w:rsidRPr="00615A8F">
        <w:rPr>
          <w:rFonts w:cs="Traditional Arabic" w:hint="eastAsia"/>
          <w:sz w:val="36"/>
          <w:szCs w:val="36"/>
          <w:rtl/>
        </w:rPr>
        <w:t>الدول</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رغم</w:t>
      </w:r>
      <w:r w:rsidRPr="00615A8F">
        <w:rPr>
          <w:rFonts w:cs="Traditional Arabic"/>
          <w:sz w:val="36"/>
          <w:szCs w:val="36"/>
          <w:rtl/>
        </w:rPr>
        <w:t xml:space="preserve"> </w:t>
      </w:r>
      <w:r w:rsidRPr="00615A8F">
        <w:rPr>
          <w:rFonts w:cs="Traditional Arabic" w:hint="eastAsia"/>
          <w:sz w:val="36"/>
          <w:szCs w:val="36"/>
          <w:rtl/>
        </w:rPr>
        <w:t>بقائها</w:t>
      </w:r>
      <w:r w:rsidRPr="00615A8F">
        <w:rPr>
          <w:rFonts w:cs="Traditional Arabic"/>
          <w:sz w:val="36"/>
          <w:szCs w:val="36"/>
          <w:rtl/>
        </w:rPr>
        <w:t xml:space="preserve"> </w:t>
      </w:r>
      <w:r w:rsidRPr="00615A8F">
        <w:rPr>
          <w:rFonts w:cs="Traditional Arabic" w:hint="eastAsia"/>
          <w:sz w:val="36"/>
          <w:szCs w:val="36"/>
          <w:rtl/>
        </w:rPr>
        <w:t>محافظة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نية</w:t>
      </w:r>
      <w:r w:rsidRPr="00615A8F">
        <w:rPr>
          <w:rFonts w:cs="Traditional Arabic"/>
          <w:sz w:val="36"/>
          <w:szCs w:val="36"/>
          <w:rtl/>
        </w:rPr>
        <w:t xml:space="preserve"> </w:t>
      </w:r>
      <w:r w:rsidRPr="00615A8F">
        <w:rPr>
          <w:rFonts w:cs="Traditional Arabic" w:hint="eastAsia"/>
          <w:sz w:val="36"/>
          <w:szCs w:val="36"/>
          <w:rtl/>
        </w:rPr>
        <w:t>التبشير</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تحقيق</w:t>
      </w:r>
      <w:r w:rsidRPr="00615A8F">
        <w:rPr>
          <w:rFonts w:cs="Traditional Arabic"/>
          <w:sz w:val="36"/>
          <w:szCs w:val="36"/>
          <w:rtl/>
        </w:rPr>
        <w:t xml:space="preserve"> </w:t>
      </w:r>
      <w:r w:rsidRPr="00615A8F">
        <w:rPr>
          <w:rFonts w:cs="Traditional Arabic" w:hint="eastAsia"/>
          <w:sz w:val="36"/>
          <w:szCs w:val="36"/>
          <w:rtl/>
        </w:rPr>
        <w:t>المصالح</w:t>
      </w:r>
      <w:r w:rsidRPr="00615A8F">
        <w:rPr>
          <w:rFonts w:cs="Traditional Arabic"/>
          <w:sz w:val="36"/>
          <w:szCs w:val="36"/>
          <w:rtl/>
        </w:rPr>
        <w:t xml:space="preserve"> </w:t>
      </w:r>
      <w:r w:rsidRPr="00615A8F">
        <w:rPr>
          <w:rFonts w:cs="Traditional Arabic" w:hint="eastAsia"/>
          <w:sz w:val="36"/>
          <w:szCs w:val="36"/>
          <w:rtl/>
        </w:rPr>
        <w:t>الاقتصادية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غلب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توجهها،</w:t>
      </w:r>
      <w:r w:rsidRPr="00615A8F">
        <w:rPr>
          <w:rFonts w:cs="Traditional Arabic"/>
          <w:sz w:val="36"/>
          <w:szCs w:val="36"/>
          <w:rtl/>
        </w:rPr>
        <w:t xml:space="preserve"> </w:t>
      </w:r>
      <w:r w:rsidRPr="00615A8F">
        <w:rPr>
          <w:rFonts w:cs="Traditional Arabic" w:hint="eastAsia"/>
          <w:sz w:val="36"/>
          <w:szCs w:val="36"/>
          <w:rtl/>
        </w:rPr>
        <w:t>ويظهر</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بوضوح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المذكرة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رفعها</w:t>
      </w:r>
      <w:r w:rsidRPr="00615A8F">
        <w:rPr>
          <w:rFonts w:cs="Traditional Arabic"/>
          <w:sz w:val="36"/>
          <w:szCs w:val="36"/>
          <w:rtl/>
        </w:rPr>
        <w:t xml:space="preserve"> </w:t>
      </w:r>
      <w:r w:rsidRPr="00615A8F">
        <w:rPr>
          <w:rFonts w:cs="Traditional Arabic" w:hint="eastAsia"/>
          <w:sz w:val="36"/>
          <w:szCs w:val="36"/>
          <w:rtl/>
        </w:rPr>
        <w:t>مجموعة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الأساتذة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المسئول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جامعة</w:t>
      </w:r>
      <w:r w:rsidRPr="00615A8F">
        <w:rPr>
          <w:rFonts w:cs="Traditional Arabic"/>
          <w:sz w:val="36"/>
          <w:szCs w:val="36"/>
          <w:rtl/>
        </w:rPr>
        <w:t xml:space="preserve"> (</w:t>
      </w:r>
      <w:r w:rsidRPr="00615A8F">
        <w:rPr>
          <w:rFonts w:cs="Traditional Arabic" w:hint="eastAsia"/>
          <w:sz w:val="36"/>
          <w:szCs w:val="36"/>
          <w:rtl/>
        </w:rPr>
        <w:t>كامبردج</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1639</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طالبوا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بإنشاء</w:t>
      </w:r>
      <w:r w:rsidRPr="00615A8F">
        <w:rPr>
          <w:rFonts w:cs="Traditional Arabic"/>
          <w:sz w:val="36"/>
          <w:szCs w:val="36"/>
          <w:rtl/>
        </w:rPr>
        <w:t xml:space="preserve"> </w:t>
      </w:r>
      <w:r w:rsidRPr="00615A8F">
        <w:rPr>
          <w:rFonts w:cs="Traditional Arabic" w:hint="eastAsia"/>
          <w:sz w:val="36"/>
          <w:szCs w:val="36"/>
          <w:rtl/>
        </w:rPr>
        <w:t>كرسى</w:t>
      </w:r>
      <w:r w:rsidRPr="00615A8F">
        <w:rPr>
          <w:rFonts w:cs="Traditional Arabic"/>
          <w:sz w:val="36"/>
          <w:szCs w:val="36"/>
          <w:rtl/>
        </w:rPr>
        <w:t xml:space="preserve"> </w:t>
      </w:r>
      <w:r w:rsidRPr="00615A8F">
        <w:rPr>
          <w:rFonts w:cs="Traditional Arabic" w:hint="eastAsia"/>
          <w:sz w:val="36"/>
          <w:szCs w:val="36"/>
          <w:rtl/>
        </w:rPr>
        <w:t>للدراسات</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وأوضحوا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المركز</w:t>
      </w:r>
      <w:r w:rsidRPr="00615A8F">
        <w:rPr>
          <w:rFonts w:cs="Traditional Arabic"/>
          <w:sz w:val="36"/>
          <w:szCs w:val="36"/>
          <w:rtl/>
        </w:rPr>
        <w:t xml:space="preserve"> </w:t>
      </w:r>
      <w:r w:rsidRPr="00615A8F">
        <w:rPr>
          <w:rFonts w:cs="Traditional Arabic" w:hint="eastAsia"/>
          <w:sz w:val="36"/>
          <w:szCs w:val="36"/>
          <w:rtl/>
        </w:rPr>
        <w:t>يضع</w:t>
      </w:r>
      <w:r w:rsidRPr="00615A8F">
        <w:rPr>
          <w:rFonts w:cs="Traditional Arabic"/>
          <w:sz w:val="36"/>
          <w:szCs w:val="36"/>
          <w:rtl/>
        </w:rPr>
        <w:t xml:space="preserve"> </w:t>
      </w:r>
      <w:r w:rsidRPr="00615A8F">
        <w:rPr>
          <w:rFonts w:cs="Traditional Arabic" w:hint="eastAsia"/>
          <w:sz w:val="36"/>
          <w:szCs w:val="36"/>
          <w:rtl/>
        </w:rPr>
        <w:t>نصب</w:t>
      </w:r>
      <w:r w:rsidRPr="00615A8F">
        <w:rPr>
          <w:rFonts w:cs="Traditional Arabic"/>
          <w:sz w:val="36"/>
          <w:szCs w:val="36"/>
          <w:rtl/>
        </w:rPr>
        <w:t xml:space="preserve"> </w:t>
      </w:r>
      <w:r w:rsidRPr="00615A8F">
        <w:rPr>
          <w:rFonts w:cs="Traditional Arabic" w:hint="eastAsia"/>
          <w:sz w:val="36"/>
          <w:szCs w:val="36"/>
          <w:rtl/>
        </w:rPr>
        <w:t>عينيه</w:t>
      </w:r>
      <w:r w:rsidRPr="00615A8F">
        <w:rPr>
          <w:rFonts w:cs="Traditional Arabic"/>
          <w:sz w:val="36"/>
          <w:szCs w:val="36"/>
          <w:rtl/>
        </w:rPr>
        <w:t xml:space="preserve"> </w:t>
      </w:r>
      <w:r w:rsidRPr="00615A8F">
        <w:rPr>
          <w:rFonts w:cs="Traditional Arabic" w:hint="eastAsia"/>
          <w:sz w:val="36"/>
          <w:szCs w:val="36"/>
          <w:rtl/>
        </w:rPr>
        <w:t>خدمة</w:t>
      </w:r>
      <w:r w:rsidRPr="00615A8F">
        <w:rPr>
          <w:rFonts w:cs="Traditional Arabic"/>
          <w:sz w:val="36"/>
          <w:szCs w:val="36"/>
          <w:rtl/>
        </w:rPr>
        <w:t xml:space="preserve"> </w:t>
      </w:r>
      <w:r w:rsidRPr="00615A8F">
        <w:rPr>
          <w:rFonts w:cs="Traditional Arabic" w:hint="eastAsia"/>
          <w:sz w:val="36"/>
          <w:szCs w:val="36"/>
          <w:rtl/>
        </w:rPr>
        <w:t>مصالح</w:t>
      </w:r>
      <w:r w:rsidRPr="00615A8F">
        <w:rPr>
          <w:rFonts w:cs="Traditional Arabic"/>
          <w:sz w:val="36"/>
          <w:szCs w:val="36"/>
          <w:rtl/>
        </w:rPr>
        <w:t xml:space="preserve"> </w:t>
      </w:r>
      <w:r w:rsidRPr="00615A8F">
        <w:rPr>
          <w:rFonts w:cs="Traditional Arabic" w:hint="eastAsia"/>
          <w:sz w:val="36"/>
          <w:szCs w:val="36"/>
          <w:rtl/>
        </w:rPr>
        <w:t>الدولة</w:t>
      </w:r>
      <w:r w:rsidRPr="00615A8F">
        <w:rPr>
          <w:rFonts w:cs="Traditional Arabic"/>
          <w:sz w:val="36"/>
          <w:szCs w:val="36"/>
          <w:rtl/>
        </w:rPr>
        <w:t xml:space="preserve"> </w:t>
      </w:r>
      <w:r w:rsidRPr="00615A8F">
        <w:rPr>
          <w:rFonts w:cs="Traditional Arabic" w:hint="eastAsia"/>
          <w:sz w:val="36"/>
          <w:szCs w:val="36"/>
          <w:rtl/>
        </w:rPr>
        <w:t>والملك،</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بالعمل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ازدهار</w:t>
      </w:r>
      <w:r w:rsidRPr="00615A8F">
        <w:rPr>
          <w:rFonts w:cs="Traditional Arabic"/>
          <w:sz w:val="36"/>
          <w:szCs w:val="36"/>
          <w:rtl/>
        </w:rPr>
        <w:t xml:space="preserve"> </w:t>
      </w:r>
      <w:r w:rsidRPr="00615A8F">
        <w:rPr>
          <w:rFonts w:cs="Traditional Arabic" w:hint="eastAsia"/>
          <w:sz w:val="36"/>
          <w:szCs w:val="36"/>
          <w:rtl/>
        </w:rPr>
        <w:t>تجارتنا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الأقطار</w:t>
      </w:r>
      <w:r w:rsidRPr="00615A8F">
        <w:rPr>
          <w:rFonts w:cs="Traditional Arabic"/>
          <w:sz w:val="36"/>
          <w:szCs w:val="36"/>
          <w:rtl/>
        </w:rPr>
        <w:t xml:space="preserve"> </w:t>
      </w:r>
      <w:r w:rsidRPr="00615A8F">
        <w:rPr>
          <w:rFonts w:cs="Traditional Arabic" w:hint="eastAsia"/>
          <w:sz w:val="36"/>
          <w:szCs w:val="36"/>
          <w:rtl/>
        </w:rPr>
        <w:t>الشرقية،</w:t>
      </w:r>
      <w:r w:rsidRPr="00615A8F">
        <w:rPr>
          <w:rFonts w:cs="Traditional Arabic"/>
          <w:sz w:val="36"/>
          <w:szCs w:val="36"/>
          <w:rtl/>
        </w:rPr>
        <w:t xml:space="preserve"> </w:t>
      </w:r>
      <w:r w:rsidRPr="00615A8F">
        <w:rPr>
          <w:rFonts w:cs="Traditional Arabic" w:hint="eastAsia"/>
          <w:sz w:val="36"/>
          <w:szCs w:val="36"/>
          <w:rtl/>
        </w:rPr>
        <w:t>وتوسيع</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المناسب</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(1)</w:t>
      </w:r>
    </w:p>
    <w:p w:rsidR="008B3DA2" w:rsidRPr="00615A8F" w:rsidRDefault="008B3DA2" w:rsidP="008630E9">
      <w:pPr>
        <w:bidi/>
        <w:spacing w:after="0" w:line="240" w:lineRule="auto"/>
        <w:ind w:firstLine="340"/>
        <w:jc w:val="both"/>
        <w:rPr>
          <w:rFonts w:cs="Traditional Arabic"/>
          <w:b/>
          <w:bCs/>
          <w:sz w:val="32"/>
          <w:szCs w:val="32"/>
          <w:rtl/>
        </w:rPr>
      </w:pPr>
      <w:r w:rsidRPr="00615A8F">
        <w:rPr>
          <w:rFonts w:cs="Traditional Arabic" w:hint="eastAsia"/>
          <w:b/>
          <w:bCs/>
          <w:sz w:val="32"/>
          <w:szCs w:val="32"/>
          <w:rtl/>
        </w:rPr>
        <w:t>وهذا</w:t>
      </w:r>
      <w:r w:rsidRPr="00615A8F">
        <w:rPr>
          <w:rFonts w:cs="Traditional Arabic"/>
          <w:b/>
          <w:bCs/>
          <w:sz w:val="32"/>
          <w:szCs w:val="32"/>
          <w:rtl/>
        </w:rPr>
        <w:t xml:space="preserve"> </w:t>
      </w:r>
      <w:r w:rsidRPr="00615A8F">
        <w:rPr>
          <w:rFonts w:cs="Traditional Arabic" w:hint="eastAsia"/>
          <w:b/>
          <w:bCs/>
          <w:sz w:val="32"/>
          <w:szCs w:val="32"/>
          <w:rtl/>
        </w:rPr>
        <w:t>المطلب</w:t>
      </w:r>
      <w:r w:rsidRPr="00615A8F">
        <w:rPr>
          <w:rFonts w:cs="Traditional Arabic"/>
          <w:b/>
          <w:bCs/>
          <w:sz w:val="32"/>
          <w:szCs w:val="32"/>
          <w:rtl/>
        </w:rPr>
        <w:t xml:space="preserve"> </w:t>
      </w:r>
      <w:r w:rsidRPr="00615A8F">
        <w:rPr>
          <w:rFonts w:cs="Traditional Arabic" w:hint="eastAsia"/>
          <w:b/>
          <w:bCs/>
          <w:sz w:val="32"/>
          <w:szCs w:val="32"/>
          <w:rtl/>
        </w:rPr>
        <w:t>قد</w:t>
      </w:r>
      <w:r w:rsidRPr="00615A8F">
        <w:rPr>
          <w:rFonts w:cs="Traditional Arabic"/>
          <w:b/>
          <w:bCs/>
          <w:sz w:val="32"/>
          <w:szCs w:val="32"/>
          <w:rtl/>
        </w:rPr>
        <w:t xml:space="preserve"> </w:t>
      </w:r>
      <w:r w:rsidRPr="00615A8F">
        <w:rPr>
          <w:rFonts w:cs="Traditional Arabic" w:hint="eastAsia"/>
          <w:b/>
          <w:bCs/>
          <w:sz w:val="32"/>
          <w:szCs w:val="32"/>
          <w:rtl/>
        </w:rPr>
        <w:t>يتمثل</w:t>
      </w:r>
      <w:r w:rsidRPr="00615A8F">
        <w:rPr>
          <w:rFonts w:cs="Traditional Arabic"/>
          <w:b/>
          <w:bCs/>
          <w:sz w:val="32"/>
          <w:szCs w:val="32"/>
          <w:rtl/>
        </w:rPr>
        <w:t xml:space="preserve"> </w:t>
      </w:r>
      <w:r w:rsidRPr="00615A8F">
        <w:rPr>
          <w:rFonts w:cs="Traditional Arabic" w:hint="eastAsia"/>
          <w:b/>
          <w:bCs/>
          <w:sz w:val="32"/>
          <w:szCs w:val="32"/>
          <w:rtl/>
        </w:rPr>
        <w:t>فعلياً</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الكتابات</w:t>
      </w:r>
      <w:r w:rsidRPr="00615A8F">
        <w:rPr>
          <w:rFonts w:cs="Traditional Arabic"/>
          <w:b/>
          <w:bCs/>
          <w:sz w:val="32"/>
          <w:szCs w:val="32"/>
          <w:rtl/>
        </w:rPr>
        <w:t xml:space="preserve"> </w:t>
      </w:r>
      <w:r w:rsidRPr="00615A8F">
        <w:rPr>
          <w:rFonts w:cs="Traditional Arabic" w:hint="eastAsia"/>
          <w:b/>
          <w:bCs/>
          <w:sz w:val="32"/>
          <w:szCs w:val="32"/>
          <w:rtl/>
        </w:rPr>
        <w:t>الغربية</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تلك</w:t>
      </w:r>
      <w:r w:rsidRPr="00615A8F">
        <w:rPr>
          <w:rFonts w:cs="Traditional Arabic"/>
          <w:b/>
          <w:bCs/>
          <w:sz w:val="32"/>
          <w:szCs w:val="32"/>
          <w:rtl/>
        </w:rPr>
        <w:t xml:space="preserve"> </w:t>
      </w:r>
      <w:r w:rsidRPr="00615A8F">
        <w:rPr>
          <w:rFonts w:cs="Traditional Arabic" w:hint="eastAsia"/>
          <w:b/>
          <w:bCs/>
          <w:sz w:val="32"/>
          <w:szCs w:val="32"/>
          <w:rtl/>
        </w:rPr>
        <w:t>المرحلة،</w:t>
      </w:r>
      <w:r w:rsidRPr="00615A8F">
        <w:rPr>
          <w:rFonts w:cs="Traditional Arabic"/>
          <w:b/>
          <w:bCs/>
          <w:sz w:val="32"/>
          <w:szCs w:val="32"/>
          <w:rtl/>
        </w:rPr>
        <w:t xml:space="preserve"> </w:t>
      </w:r>
      <w:r w:rsidRPr="00615A8F">
        <w:rPr>
          <w:rFonts w:cs="Traditional Arabic" w:hint="eastAsia"/>
          <w:b/>
          <w:bCs/>
          <w:sz w:val="32"/>
          <w:szCs w:val="32"/>
          <w:rtl/>
        </w:rPr>
        <w:t>بعد</w:t>
      </w:r>
      <w:r w:rsidRPr="00615A8F">
        <w:rPr>
          <w:rFonts w:cs="Traditional Arabic"/>
          <w:b/>
          <w:bCs/>
          <w:sz w:val="32"/>
          <w:szCs w:val="32"/>
          <w:rtl/>
        </w:rPr>
        <w:t xml:space="preserve"> </w:t>
      </w:r>
      <w:r w:rsidRPr="00615A8F">
        <w:rPr>
          <w:rFonts w:cs="Traditional Arabic" w:hint="eastAsia"/>
          <w:b/>
          <w:bCs/>
          <w:sz w:val="32"/>
          <w:szCs w:val="32"/>
          <w:rtl/>
        </w:rPr>
        <w:t>إعادة</w:t>
      </w:r>
      <w:r w:rsidRPr="00615A8F">
        <w:rPr>
          <w:rFonts w:cs="Traditional Arabic"/>
          <w:b/>
          <w:bCs/>
          <w:sz w:val="32"/>
          <w:szCs w:val="32"/>
          <w:rtl/>
        </w:rPr>
        <w:t xml:space="preserve"> </w:t>
      </w:r>
      <w:r w:rsidRPr="00615A8F">
        <w:rPr>
          <w:rFonts w:cs="Traditional Arabic" w:hint="eastAsia"/>
          <w:b/>
          <w:bCs/>
          <w:sz w:val="32"/>
          <w:szCs w:val="32"/>
          <w:rtl/>
        </w:rPr>
        <w:t>النظر</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فهم</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ومن</w:t>
      </w:r>
      <w:r w:rsidRPr="00615A8F">
        <w:rPr>
          <w:rFonts w:cs="Traditional Arabic"/>
          <w:b/>
          <w:bCs/>
          <w:sz w:val="32"/>
          <w:szCs w:val="32"/>
          <w:rtl/>
        </w:rPr>
        <w:t xml:space="preserve"> </w:t>
      </w:r>
      <w:r w:rsidRPr="00615A8F">
        <w:rPr>
          <w:rFonts w:cs="Traditional Arabic" w:hint="eastAsia"/>
          <w:b/>
          <w:bCs/>
          <w:sz w:val="32"/>
          <w:szCs w:val="32"/>
          <w:rtl/>
        </w:rPr>
        <w:t>نماذج</w:t>
      </w:r>
      <w:r w:rsidRPr="00615A8F">
        <w:rPr>
          <w:rFonts w:cs="Traditional Arabic"/>
          <w:b/>
          <w:bCs/>
          <w:sz w:val="32"/>
          <w:szCs w:val="32"/>
          <w:rtl/>
        </w:rPr>
        <w:t xml:space="preserve"> </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التغي</w:t>
      </w:r>
      <w:r w:rsidRPr="00615A8F">
        <w:rPr>
          <w:rFonts w:cs="Traditional Arabic" w:hint="cs"/>
          <w:b/>
          <w:bCs/>
          <w:sz w:val="32"/>
          <w:szCs w:val="32"/>
          <w:rtl/>
        </w:rPr>
        <w:t>ُ</w:t>
      </w:r>
      <w:r w:rsidRPr="00615A8F">
        <w:rPr>
          <w:rFonts w:cs="Traditional Arabic" w:hint="eastAsia"/>
          <w:b/>
          <w:bCs/>
          <w:sz w:val="32"/>
          <w:szCs w:val="32"/>
          <w:rtl/>
        </w:rPr>
        <w:t>ر</w:t>
      </w:r>
      <w:r w:rsidRPr="00615A8F">
        <w:rPr>
          <w:rFonts w:cs="Traditional Arabic"/>
          <w:b/>
          <w:bCs/>
          <w:sz w:val="32"/>
          <w:szCs w:val="32"/>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b/>
          <w:bCs/>
          <w:sz w:val="36"/>
          <w:szCs w:val="36"/>
          <w:rtl/>
        </w:rPr>
        <w:t>1</w:t>
      </w: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كتبه</w:t>
      </w:r>
      <w:r w:rsidRPr="00615A8F">
        <w:rPr>
          <w:rFonts w:cs="Traditional Arabic"/>
          <w:sz w:val="36"/>
          <w:szCs w:val="36"/>
          <w:rtl/>
        </w:rPr>
        <w:t xml:space="preserve"> (</w:t>
      </w:r>
      <w:r w:rsidRPr="00615A8F">
        <w:rPr>
          <w:rFonts w:cs="Traditional Arabic" w:hint="eastAsia"/>
          <w:sz w:val="36"/>
          <w:szCs w:val="36"/>
          <w:rtl/>
        </w:rPr>
        <w:t>آدريلاندوس</w:t>
      </w:r>
      <w:r w:rsidRPr="00615A8F">
        <w:rPr>
          <w:rFonts w:cs="Traditional Arabic"/>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نشر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أوترخت</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1605</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رسالتين،</w:t>
      </w:r>
      <w:r w:rsidRPr="00615A8F">
        <w:rPr>
          <w:rFonts w:cs="Traditional Arabic"/>
          <w:sz w:val="36"/>
          <w:szCs w:val="36"/>
          <w:rtl/>
        </w:rPr>
        <w:t xml:space="preserve"> </w:t>
      </w:r>
      <w:r w:rsidRPr="00615A8F">
        <w:rPr>
          <w:rFonts w:cs="Traditional Arabic" w:hint="eastAsia"/>
          <w:sz w:val="36"/>
          <w:szCs w:val="36"/>
          <w:rtl/>
        </w:rPr>
        <w:t>سعى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منهما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عرض</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الثانية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الرد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المثالب</w:t>
      </w:r>
      <w:r w:rsidRPr="00615A8F">
        <w:rPr>
          <w:rFonts w:cs="Traditional Arabic"/>
          <w:sz w:val="36"/>
          <w:szCs w:val="36"/>
          <w:rtl/>
        </w:rPr>
        <w:t xml:space="preserve"> </w:t>
      </w:r>
      <w:r w:rsidRPr="00615A8F">
        <w:rPr>
          <w:rFonts w:cs="Traditional Arabic" w:hint="eastAsia"/>
          <w:sz w:val="36"/>
          <w:szCs w:val="36"/>
          <w:rtl/>
        </w:rPr>
        <w:t>والاتهامات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وجهها</w:t>
      </w:r>
      <w:r w:rsidRPr="00615A8F">
        <w:rPr>
          <w:rFonts w:cs="Traditional Arabic"/>
          <w:sz w:val="36"/>
          <w:szCs w:val="36"/>
          <w:rtl/>
        </w:rPr>
        <w:t xml:space="preserve"> </w:t>
      </w:r>
      <w:r w:rsidRPr="00615A8F">
        <w:rPr>
          <w:rFonts w:cs="Traditional Arabic" w:hint="eastAsia"/>
          <w:sz w:val="36"/>
          <w:szCs w:val="36"/>
          <w:rtl/>
        </w:rPr>
        <w:t>المسيحيون</w:t>
      </w:r>
      <w:r w:rsidRPr="00615A8F">
        <w:rPr>
          <w:rFonts w:cs="Traditional Arabic"/>
          <w:sz w:val="36"/>
          <w:szCs w:val="36"/>
          <w:rtl/>
        </w:rPr>
        <w:t xml:space="preserve"> </w:t>
      </w:r>
      <w:r w:rsidRPr="00615A8F">
        <w:rPr>
          <w:rFonts w:cs="Traditional Arabic" w:hint="eastAsia"/>
          <w:sz w:val="36"/>
          <w:szCs w:val="36"/>
          <w:rtl/>
        </w:rPr>
        <w:t>للإسلام</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b/>
          <w:bCs/>
          <w:sz w:val="36"/>
          <w:szCs w:val="36"/>
          <w:rtl/>
        </w:rPr>
        <w:t>2</w:t>
      </w: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أثبته</w:t>
      </w:r>
      <w:r w:rsidRPr="00615A8F">
        <w:rPr>
          <w:rFonts w:cs="Traditional Arabic"/>
          <w:sz w:val="36"/>
          <w:szCs w:val="36"/>
          <w:rtl/>
        </w:rPr>
        <w:t xml:space="preserve"> </w:t>
      </w:r>
      <w:r w:rsidRPr="00615A8F">
        <w:rPr>
          <w:rFonts w:cs="Traditional Arabic" w:hint="eastAsia"/>
          <w:sz w:val="36"/>
          <w:szCs w:val="36"/>
          <w:rtl/>
        </w:rPr>
        <w:t>المؤرخ</w:t>
      </w:r>
      <w:r w:rsidRPr="00615A8F">
        <w:rPr>
          <w:rFonts w:cs="Traditional Arabic"/>
          <w:sz w:val="36"/>
          <w:szCs w:val="36"/>
          <w:rtl/>
        </w:rPr>
        <w:t xml:space="preserve"> </w:t>
      </w:r>
      <w:r w:rsidRPr="00615A8F">
        <w:rPr>
          <w:rFonts w:cs="Traditional Arabic" w:hint="eastAsia"/>
          <w:sz w:val="36"/>
          <w:szCs w:val="36"/>
          <w:rtl/>
        </w:rPr>
        <w:t>الانجليزى</w:t>
      </w:r>
      <w:r w:rsidRPr="00615A8F">
        <w:rPr>
          <w:rFonts w:cs="Traditional Arabic"/>
          <w:sz w:val="36"/>
          <w:szCs w:val="36"/>
          <w:rtl/>
        </w:rPr>
        <w:t xml:space="preserve"> </w:t>
      </w:r>
      <w:r w:rsidRPr="00615A8F">
        <w:rPr>
          <w:rFonts w:cs="Traditional Arabic" w:hint="eastAsia"/>
          <w:sz w:val="36"/>
          <w:szCs w:val="36"/>
          <w:rtl/>
        </w:rPr>
        <w:t>الشهير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إدوارد</w:t>
      </w:r>
      <w:r w:rsidRPr="00615A8F">
        <w:rPr>
          <w:rFonts w:cs="Traditional Arabic"/>
          <w:sz w:val="36"/>
          <w:szCs w:val="36"/>
          <w:rtl/>
        </w:rPr>
        <w:t xml:space="preserve"> </w:t>
      </w:r>
      <w:r w:rsidRPr="00615A8F">
        <w:rPr>
          <w:rFonts w:cs="Traditional Arabic" w:hint="eastAsia"/>
          <w:sz w:val="36"/>
          <w:szCs w:val="36"/>
          <w:rtl/>
        </w:rPr>
        <w:t>جيبون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الفصل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خصصه</w:t>
      </w:r>
      <w:r w:rsidRPr="00615A8F">
        <w:rPr>
          <w:rFonts w:cs="Traditional Arabic"/>
          <w:sz w:val="36"/>
          <w:szCs w:val="36"/>
          <w:rtl/>
        </w:rPr>
        <w:t xml:space="preserve"> </w:t>
      </w:r>
      <w:r w:rsidRPr="00615A8F">
        <w:rPr>
          <w:rFonts w:cs="Traditional Arabic" w:hint="eastAsia"/>
          <w:sz w:val="36"/>
          <w:szCs w:val="36"/>
          <w:rtl/>
        </w:rPr>
        <w:t>للعرب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w:t>
      </w:r>
      <w:r w:rsidRPr="00615A8F">
        <w:rPr>
          <w:rFonts w:cs="Traditional Arabic" w:hint="eastAsia"/>
          <w:sz w:val="36"/>
          <w:szCs w:val="36"/>
          <w:rtl/>
        </w:rPr>
        <w:t>اضمحلال</w:t>
      </w:r>
      <w:r w:rsidRPr="00615A8F">
        <w:rPr>
          <w:rFonts w:cs="Traditional Arabic"/>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الرومانية</w:t>
      </w:r>
      <w:r w:rsidRPr="00615A8F">
        <w:rPr>
          <w:rFonts w:cs="Traditional Arabic"/>
          <w:sz w:val="36"/>
          <w:szCs w:val="36"/>
          <w:rtl/>
        </w:rPr>
        <w:t xml:space="preserve"> </w:t>
      </w:r>
      <w:r w:rsidRPr="00615A8F">
        <w:rPr>
          <w:rFonts w:cs="Traditional Arabic" w:hint="eastAsia"/>
          <w:sz w:val="36"/>
          <w:szCs w:val="36"/>
          <w:rtl/>
        </w:rPr>
        <w:t>وسقوطها</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صدر</w:t>
      </w:r>
      <w:r w:rsidRPr="00615A8F">
        <w:rPr>
          <w:rFonts w:cs="Traditional Arabic"/>
          <w:sz w:val="36"/>
          <w:szCs w:val="36"/>
          <w:rtl/>
        </w:rPr>
        <w:t xml:space="preserve"> </w:t>
      </w:r>
      <w:r w:rsidRPr="00615A8F">
        <w:rPr>
          <w:rFonts w:cs="Traditional Arabic" w:hint="eastAsia"/>
          <w:sz w:val="36"/>
          <w:szCs w:val="36"/>
          <w:rtl/>
        </w:rPr>
        <w:t>جزؤه</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1776</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ورغم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جيبون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بروتستانتياً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كاثوليكياً،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يمنعه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أخلاق</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وشخصية</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وعقيدته،</w:t>
      </w:r>
      <w:r w:rsidRPr="00615A8F">
        <w:rPr>
          <w:rFonts w:cs="Traditional Arabic"/>
          <w:sz w:val="36"/>
          <w:szCs w:val="36"/>
          <w:rtl/>
        </w:rPr>
        <w:t xml:space="preserve"> </w:t>
      </w:r>
      <w:r w:rsidRPr="00615A8F">
        <w:rPr>
          <w:rFonts w:cs="Traditional Arabic" w:hint="eastAsia"/>
          <w:sz w:val="36"/>
          <w:szCs w:val="36"/>
          <w:rtl/>
        </w:rPr>
        <w:t>ومما</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خلت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الشك</w:t>
      </w:r>
      <w:r w:rsidRPr="00615A8F">
        <w:rPr>
          <w:rFonts w:cs="Traditional Arabic"/>
          <w:sz w:val="36"/>
          <w:szCs w:val="36"/>
          <w:rtl/>
        </w:rPr>
        <w:t xml:space="preserve"> </w:t>
      </w:r>
      <w:r w:rsidRPr="00615A8F">
        <w:rPr>
          <w:rFonts w:cs="Traditional Arabic" w:hint="eastAsia"/>
          <w:sz w:val="36"/>
          <w:szCs w:val="36"/>
          <w:rtl/>
        </w:rPr>
        <w:t>والإبهام،</w:t>
      </w:r>
      <w:r w:rsidRPr="00615A8F">
        <w:rPr>
          <w:rFonts w:cs="Traditional Arabic"/>
          <w:sz w:val="36"/>
          <w:szCs w:val="36"/>
          <w:rtl/>
        </w:rPr>
        <w:t xml:space="preserve"> </w:t>
      </w:r>
      <w:r w:rsidRPr="00615A8F">
        <w:rPr>
          <w:rFonts w:cs="Traditional Arabic" w:hint="eastAsia"/>
          <w:sz w:val="36"/>
          <w:szCs w:val="36"/>
          <w:rtl/>
        </w:rPr>
        <w:t>والقرآن</w:t>
      </w:r>
      <w:r w:rsidRPr="00615A8F">
        <w:rPr>
          <w:rFonts w:cs="Traditional Arabic"/>
          <w:sz w:val="36"/>
          <w:szCs w:val="36"/>
          <w:rtl/>
        </w:rPr>
        <w:t xml:space="preserve"> </w:t>
      </w:r>
      <w:r w:rsidRPr="00615A8F">
        <w:rPr>
          <w:rFonts w:cs="Traditional Arabic" w:hint="eastAsia"/>
          <w:sz w:val="36"/>
          <w:szCs w:val="36"/>
          <w:rtl/>
        </w:rPr>
        <w:t>شهادة</w:t>
      </w:r>
      <w:r w:rsidRPr="00615A8F">
        <w:rPr>
          <w:rFonts w:cs="Traditional Arabic"/>
          <w:sz w:val="36"/>
          <w:szCs w:val="36"/>
          <w:rtl/>
        </w:rPr>
        <w:t xml:space="preserve"> </w:t>
      </w:r>
      <w:r w:rsidRPr="00615A8F">
        <w:rPr>
          <w:rFonts w:cs="Traditional Arabic" w:hint="eastAsia"/>
          <w:sz w:val="36"/>
          <w:szCs w:val="36"/>
          <w:rtl/>
        </w:rPr>
        <w:t>مجيدة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وحدانية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إن </w:t>
      </w:r>
      <w:r w:rsidRPr="00615A8F">
        <w:rPr>
          <w:rFonts w:cs="Traditional Arabic" w:hint="eastAsia"/>
          <w:sz w:val="36"/>
          <w:szCs w:val="36"/>
          <w:rtl/>
        </w:rPr>
        <w:t>رفض</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الأصنام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الكواكب</w:t>
      </w:r>
      <w:r w:rsidRPr="00615A8F">
        <w:rPr>
          <w:rFonts w:cs="Traditional Arabic"/>
          <w:sz w:val="36"/>
          <w:szCs w:val="36"/>
          <w:rtl/>
        </w:rPr>
        <w:t xml:space="preserve"> </w:t>
      </w:r>
      <w:r w:rsidRPr="00615A8F">
        <w:rPr>
          <w:rFonts w:cs="Traditional Arabic" w:hint="eastAsia"/>
          <w:sz w:val="36"/>
          <w:szCs w:val="36"/>
          <w:rtl/>
        </w:rPr>
        <w:t>والنجوم،</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تطبيقاً</w:t>
      </w:r>
      <w:r w:rsidRPr="00615A8F">
        <w:rPr>
          <w:rFonts w:cs="Traditional Arabic"/>
          <w:sz w:val="36"/>
          <w:szCs w:val="36"/>
          <w:rtl/>
        </w:rPr>
        <w:t xml:space="preserve"> </w:t>
      </w:r>
      <w:r w:rsidRPr="00615A8F">
        <w:rPr>
          <w:rFonts w:cs="Traditional Arabic" w:hint="eastAsia"/>
          <w:sz w:val="36"/>
          <w:szCs w:val="36"/>
          <w:rtl/>
        </w:rPr>
        <w:t>للمبدأ</w:t>
      </w:r>
      <w:r w:rsidRPr="00615A8F">
        <w:rPr>
          <w:rFonts w:cs="Traditional Arabic"/>
          <w:sz w:val="36"/>
          <w:szCs w:val="36"/>
          <w:rtl/>
        </w:rPr>
        <w:t xml:space="preserve"> </w:t>
      </w:r>
      <w:r w:rsidRPr="00615A8F">
        <w:rPr>
          <w:rFonts w:cs="Traditional Arabic" w:hint="eastAsia"/>
          <w:sz w:val="36"/>
          <w:szCs w:val="36"/>
          <w:rtl/>
        </w:rPr>
        <w:t>العقلى،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يبزغ</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أفول،</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يولد</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ممات</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آمن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حماسه</w:t>
      </w:r>
      <w:r w:rsidRPr="00615A8F">
        <w:rPr>
          <w:rFonts w:cs="Traditional Arabic"/>
          <w:sz w:val="36"/>
          <w:szCs w:val="36"/>
          <w:rtl/>
        </w:rPr>
        <w:t xml:space="preserve"> </w:t>
      </w:r>
      <w:r w:rsidRPr="00615A8F">
        <w:rPr>
          <w:rFonts w:cs="Traditional Arabic" w:hint="eastAsia"/>
          <w:sz w:val="36"/>
          <w:szCs w:val="36"/>
          <w:rtl/>
        </w:rPr>
        <w:t>العقلى،</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خالق</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موجوداً</w:t>
      </w:r>
      <w:r w:rsidRPr="00615A8F">
        <w:rPr>
          <w:rFonts w:cs="Traditional Arabic"/>
          <w:sz w:val="36"/>
          <w:szCs w:val="36"/>
          <w:rtl/>
        </w:rPr>
        <w:t xml:space="preserve"> </w:t>
      </w:r>
      <w:r w:rsidRPr="00615A8F">
        <w:rPr>
          <w:rFonts w:cs="Traditional Arabic" w:hint="eastAsia"/>
          <w:sz w:val="36"/>
          <w:szCs w:val="36"/>
          <w:rtl/>
        </w:rPr>
        <w:t>خالداً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شكل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مكان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عقب</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شبيه،</w:t>
      </w:r>
      <w:r w:rsidRPr="00615A8F">
        <w:rPr>
          <w:rFonts w:cs="Traditional Arabic"/>
          <w:sz w:val="36"/>
          <w:szCs w:val="36"/>
          <w:rtl/>
        </w:rPr>
        <w:t xml:space="preserve"> </w:t>
      </w:r>
      <w:r w:rsidRPr="00615A8F">
        <w:rPr>
          <w:rFonts w:cs="Traditional Arabic" w:hint="eastAsia"/>
          <w:sz w:val="36"/>
          <w:szCs w:val="36"/>
          <w:rtl/>
        </w:rPr>
        <w:t>حاضراً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أسرارنا</w:t>
      </w:r>
      <w:r w:rsidRPr="00615A8F">
        <w:rPr>
          <w:rFonts w:cs="Traditional Arabic"/>
          <w:sz w:val="36"/>
          <w:szCs w:val="36"/>
          <w:rtl/>
        </w:rPr>
        <w:t xml:space="preserve"> </w:t>
      </w:r>
      <w:r w:rsidRPr="00615A8F">
        <w:rPr>
          <w:rFonts w:cs="Traditional Arabic" w:hint="eastAsia"/>
          <w:sz w:val="36"/>
          <w:szCs w:val="36"/>
          <w:rtl/>
        </w:rPr>
        <w:t>الخفية،</w:t>
      </w:r>
      <w:r w:rsidRPr="00615A8F">
        <w:rPr>
          <w:rFonts w:cs="Traditional Arabic"/>
          <w:sz w:val="36"/>
          <w:szCs w:val="36"/>
          <w:rtl/>
        </w:rPr>
        <w:t xml:space="preserve"> </w:t>
      </w:r>
      <w:r w:rsidRPr="00615A8F">
        <w:rPr>
          <w:rFonts w:cs="Traditional Arabic" w:hint="eastAsia"/>
          <w:sz w:val="36"/>
          <w:szCs w:val="36"/>
          <w:rtl/>
        </w:rPr>
        <w:t>موجوداً</w:t>
      </w:r>
      <w:r w:rsidRPr="00615A8F">
        <w:rPr>
          <w:rFonts w:cs="Traditional Arabic"/>
          <w:sz w:val="36"/>
          <w:szCs w:val="36"/>
          <w:rtl/>
        </w:rPr>
        <w:t xml:space="preserve"> </w:t>
      </w:r>
      <w:r w:rsidRPr="00615A8F">
        <w:rPr>
          <w:rFonts w:cs="Traditional Arabic" w:hint="eastAsia"/>
          <w:sz w:val="36"/>
          <w:szCs w:val="36"/>
          <w:rtl/>
        </w:rPr>
        <w:t>بطبيعة</w:t>
      </w:r>
      <w:r w:rsidRPr="00615A8F">
        <w:rPr>
          <w:rFonts w:cs="Traditional Arabic"/>
          <w:sz w:val="36"/>
          <w:szCs w:val="36"/>
          <w:rtl/>
        </w:rPr>
        <w:t xml:space="preserve"> </w:t>
      </w:r>
      <w:r w:rsidRPr="00615A8F">
        <w:rPr>
          <w:rFonts w:cs="Traditional Arabic" w:hint="eastAsia"/>
          <w:sz w:val="36"/>
          <w:szCs w:val="36"/>
          <w:rtl/>
        </w:rPr>
        <w:t>وجوده،</w:t>
      </w:r>
      <w:r w:rsidRPr="00615A8F">
        <w:rPr>
          <w:rFonts w:cs="Traditional Arabic"/>
          <w:sz w:val="36"/>
          <w:szCs w:val="36"/>
          <w:rtl/>
        </w:rPr>
        <w:t xml:space="preserve"> </w:t>
      </w:r>
      <w:r w:rsidRPr="00615A8F">
        <w:rPr>
          <w:rFonts w:cs="Traditional Arabic" w:hint="eastAsia"/>
          <w:sz w:val="36"/>
          <w:szCs w:val="36"/>
          <w:rtl/>
        </w:rPr>
        <w:t>متصفاً</w:t>
      </w:r>
      <w:r w:rsidRPr="00615A8F">
        <w:rPr>
          <w:rFonts w:cs="Traditional Arabic"/>
          <w:sz w:val="36"/>
          <w:szCs w:val="36"/>
          <w:rtl/>
        </w:rPr>
        <w:t xml:space="preserve"> </w:t>
      </w:r>
      <w:r w:rsidRPr="00615A8F">
        <w:rPr>
          <w:rFonts w:cs="Traditional Arabic" w:hint="eastAsia"/>
          <w:sz w:val="36"/>
          <w:szCs w:val="36"/>
          <w:rtl/>
        </w:rPr>
        <w:t>بذاته</w:t>
      </w:r>
      <w:r w:rsidRPr="00615A8F">
        <w:rPr>
          <w:rFonts w:cs="Traditional Arabic"/>
          <w:sz w:val="36"/>
          <w:szCs w:val="36"/>
          <w:rtl/>
        </w:rPr>
        <w:t xml:space="preserve"> </w:t>
      </w:r>
      <w:r w:rsidRPr="00615A8F">
        <w:rPr>
          <w:rFonts w:cs="Traditional Arabic" w:hint="eastAsia"/>
          <w:sz w:val="36"/>
          <w:szCs w:val="36"/>
          <w:rtl/>
        </w:rPr>
        <w:t>بجميع</w:t>
      </w:r>
      <w:r w:rsidRPr="00615A8F">
        <w:rPr>
          <w:rFonts w:cs="Traditional Arabic"/>
          <w:sz w:val="36"/>
          <w:szCs w:val="36"/>
          <w:rtl/>
        </w:rPr>
        <w:t xml:space="preserve"> </w:t>
      </w:r>
      <w:r w:rsidRPr="00615A8F">
        <w:rPr>
          <w:rFonts w:cs="Traditional Arabic" w:hint="eastAsia"/>
          <w:sz w:val="36"/>
          <w:szCs w:val="36"/>
          <w:rtl/>
        </w:rPr>
        <w:t>صفات</w:t>
      </w:r>
      <w:r w:rsidRPr="00615A8F">
        <w:rPr>
          <w:rFonts w:cs="Traditional Arabic"/>
          <w:sz w:val="36"/>
          <w:szCs w:val="36"/>
          <w:rtl/>
        </w:rPr>
        <w:t xml:space="preserve"> </w:t>
      </w:r>
      <w:r w:rsidRPr="00615A8F">
        <w:rPr>
          <w:rFonts w:cs="Traditional Arabic" w:hint="eastAsia"/>
          <w:sz w:val="36"/>
          <w:szCs w:val="36"/>
          <w:rtl/>
        </w:rPr>
        <w:t>الكمال</w:t>
      </w:r>
      <w:r w:rsidRPr="00615A8F">
        <w:rPr>
          <w:rFonts w:cs="Traditional Arabic"/>
          <w:sz w:val="36"/>
          <w:szCs w:val="36"/>
          <w:rtl/>
        </w:rPr>
        <w:t xml:space="preserve"> </w:t>
      </w:r>
      <w:r w:rsidRPr="00615A8F">
        <w:rPr>
          <w:rFonts w:cs="Traditional Arabic" w:hint="eastAsia"/>
          <w:sz w:val="36"/>
          <w:szCs w:val="36"/>
          <w:rtl/>
        </w:rPr>
        <w:t>الذهنى</w:t>
      </w:r>
      <w:r w:rsidRPr="00615A8F">
        <w:rPr>
          <w:rFonts w:cs="Traditional Arabic"/>
          <w:sz w:val="36"/>
          <w:szCs w:val="36"/>
          <w:rtl/>
        </w:rPr>
        <w:t xml:space="preserve"> </w:t>
      </w:r>
      <w:r w:rsidRPr="00615A8F">
        <w:rPr>
          <w:rFonts w:cs="Traditional Arabic" w:hint="eastAsia"/>
          <w:sz w:val="36"/>
          <w:szCs w:val="36"/>
          <w:rtl/>
        </w:rPr>
        <w:t>والأخلاقى،</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السامية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النهج</w:t>
      </w:r>
      <w:r w:rsidRPr="00615A8F">
        <w:rPr>
          <w:rFonts w:cs="Traditional Arabic"/>
          <w:sz w:val="36"/>
          <w:szCs w:val="36"/>
          <w:rtl/>
        </w:rPr>
        <w:t xml:space="preserve"> </w:t>
      </w:r>
      <w:r w:rsidRPr="00615A8F">
        <w:rPr>
          <w:rFonts w:cs="Traditional Arabic" w:hint="eastAsia"/>
          <w:sz w:val="36"/>
          <w:szCs w:val="36"/>
          <w:rtl/>
        </w:rPr>
        <w:t>آمن</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أصحابه</w:t>
      </w:r>
      <w:r w:rsidRPr="00615A8F">
        <w:rPr>
          <w:rFonts w:cs="Traditional Arabic"/>
          <w:sz w:val="36"/>
          <w:szCs w:val="36"/>
          <w:rtl/>
        </w:rPr>
        <w:t xml:space="preserve"> </w:t>
      </w:r>
      <w:r w:rsidRPr="00615A8F">
        <w:rPr>
          <w:rFonts w:cs="Traditional Arabic" w:hint="eastAsia"/>
          <w:sz w:val="36"/>
          <w:szCs w:val="36"/>
          <w:rtl/>
        </w:rPr>
        <w:t>إيماناً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يتزعزع،</w:t>
      </w:r>
      <w:r w:rsidRPr="00615A8F">
        <w:rPr>
          <w:rFonts w:cs="Traditional Arabic"/>
          <w:sz w:val="36"/>
          <w:szCs w:val="36"/>
          <w:rtl/>
        </w:rPr>
        <w:t xml:space="preserve"> </w:t>
      </w:r>
      <w:r w:rsidRPr="00615A8F">
        <w:rPr>
          <w:rFonts w:cs="Traditional Arabic" w:hint="eastAsia"/>
          <w:sz w:val="36"/>
          <w:szCs w:val="36"/>
          <w:rtl/>
        </w:rPr>
        <w:t>وحددها</w:t>
      </w:r>
      <w:r w:rsidRPr="00615A8F">
        <w:rPr>
          <w:rFonts w:cs="Traditional Arabic"/>
          <w:sz w:val="36"/>
          <w:szCs w:val="36"/>
          <w:rtl/>
        </w:rPr>
        <w:t xml:space="preserve"> </w:t>
      </w:r>
      <w:r w:rsidRPr="00615A8F">
        <w:rPr>
          <w:rFonts w:cs="Traditional Arabic" w:hint="eastAsia"/>
          <w:sz w:val="36"/>
          <w:szCs w:val="36"/>
          <w:rtl/>
        </w:rPr>
        <w:t>مفسرو</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بدقة</w:t>
      </w:r>
      <w:r w:rsidRPr="00615A8F">
        <w:rPr>
          <w:rFonts w:cs="Traditional Arabic"/>
          <w:sz w:val="36"/>
          <w:szCs w:val="36"/>
          <w:rtl/>
        </w:rPr>
        <w:t xml:space="preserve"> </w:t>
      </w:r>
      <w:r w:rsidRPr="00615A8F">
        <w:rPr>
          <w:rFonts w:cs="Traditional Arabic" w:hint="eastAsia"/>
          <w:sz w:val="36"/>
          <w:szCs w:val="36"/>
          <w:rtl/>
        </w:rPr>
        <w:t>ميتافيزيقية</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قرر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جيبون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الوصف</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أى</w:t>
      </w:r>
      <w:r w:rsidRPr="00615A8F">
        <w:rPr>
          <w:rFonts w:cs="Traditional Arabic"/>
          <w:b/>
          <w:bCs/>
          <w:sz w:val="32"/>
          <w:szCs w:val="32"/>
          <w:rtl/>
        </w:rPr>
        <w:t xml:space="preserve"> </w:t>
      </w:r>
      <w:r w:rsidRPr="00615A8F">
        <w:rPr>
          <w:rFonts w:cs="Traditional Arabic" w:hint="eastAsia"/>
          <w:b/>
          <w:bCs/>
          <w:sz w:val="32"/>
          <w:szCs w:val="32"/>
          <w:rtl/>
        </w:rPr>
        <w:t>فيلسوف</w:t>
      </w:r>
      <w:r w:rsidRPr="00615A8F">
        <w:rPr>
          <w:rFonts w:cs="Traditional Arabic"/>
          <w:b/>
          <w:bCs/>
          <w:sz w:val="32"/>
          <w:szCs w:val="32"/>
          <w:rtl/>
        </w:rPr>
        <w:t xml:space="preserve"> </w:t>
      </w:r>
      <w:r w:rsidRPr="00615A8F">
        <w:rPr>
          <w:rFonts w:cs="Traditional Arabic" w:hint="eastAsia"/>
          <w:b/>
          <w:bCs/>
          <w:sz w:val="32"/>
          <w:szCs w:val="32"/>
          <w:rtl/>
        </w:rPr>
        <w:t>يؤمن</w:t>
      </w:r>
      <w:r w:rsidRPr="00615A8F">
        <w:rPr>
          <w:rFonts w:cs="Traditional Arabic"/>
          <w:b/>
          <w:bCs/>
          <w:sz w:val="32"/>
          <w:szCs w:val="32"/>
          <w:rtl/>
        </w:rPr>
        <w:t xml:space="preserve"> </w:t>
      </w:r>
      <w:r w:rsidRPr="00615A8F">
        <w:rPr>
          <w:rFonts w:cs="Traditional Arabic" w:hint="eastAsia"/>
          <w:b/>
          <w:bCs/>
          <w:sz w:val="32"/>
          <w:szCs w:val="32"/>
          <w:rtl/>
        </w:rPr>
        <w:t>بوجود</w:t>
      </w:r>
      <w:r w:rsidRPr="00615A8F">
        <w:rPr>
          <w:rFonts w:cs="Traditional Arabic"/>
          <w:b/>
          <w:bCs/>
          <w:sz w:val="32"/>
          <w:szCs w:val="32"/>
          <w:rtl/>
        </w:rPr>
        <w:t xml:space="preserve"> </w:t>
      </w:r>
      <w:r w:rsidRPr="00615A8F">
        <w:rPr>
          <w:rFonts w:cs="Traditional Arabic" w:hint="eastAsia"/>
          <w:b/>
          <w:bCs/>
          <w:sz w:val="32"/>
          <w:szCs w:val="32"/>
          <w:rtl/>
        </w:rPr>
        <w:t>إله</w:t>
      </w:r>
      <w:r w:rsidRPr="00615A8F">
        <w:rPr>
          <w:rFonts w:cs="Traditional Arabic"/>
          <w:b/>
          <w:bCs/>
          <w:sz w:val="32"/>
          <w:szCs w:val="32"/>
          <w:rtl/>
        </w:rPr>
        <w:t xml:space="preserve"> </w:t>
      </w:r>
      <w:r w:rsidRPr="00615A8F">
        <w:rPr>
          <w:rFonts w:cs="Traditional Arabic" w:hint="eastAsia"/>
          <w:b/>
          <w:bCs/>
          <w:sz w:val="32"/>
          <w:szCs w:val="32"/>
          <w:rtl/>
        </w:rPr>
        <w:t>يمكنه</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يقر</w:t>
      </w:r>
      <w:r w:rsidRPr="00615A8F">
        <w:rPr>
          <w:rFonts w:cs="Traditional Arabic"/>
          <w:b/>
          <w:bCs/>
          <w:sz w:val="32"/>
          <w:szCs w:val="32"/>
          <w:rtl/>
        </w:rPr>
        <w:t xml:space="preserve"> </w:t>
      </w:r>
      <w:r w:rsidRPr="00615A8F">
        <w:rPr>
          <w:rFonts w:cs="Traditional Arabic" w:hint="eastAsia"/>
          <w:b/>
          <w:bCs/>
          <w:sz w:val="32"/>
          <w:szCs w:val="32"/>
          <w:rtl/>
        </w:rPr>
        <w:t>بعقيدة</w:t>
      </w:r>
      <w:r w:rsidRPr="00615A8F">
        <w:rPr>
          <w:rFonts w:cs="Traditional Arabic"/>
          <w:b/>
          <w:bCs/>
          <w:sz w:val="32"/>
          <w:szCs w:val="32"/>
          <w:rtl/>
        </w:rPr>
        <w:t xml:space="preserve"> </w:t>
      </w:r>
      <w:r w:rsidRPr="00615A8F">
        <w:rPr>
          <w:rFonts w:cs="Traditional Arabic" w:hint="eastAsia"/>
          <w:b/>
          <w:bCs/>
          <w:sz w:val="32"/>
          <w:szCs w:val="32"/>
          <w:rtl/>
        </w:rPr>
        <w:t>محمد</w:t>
      </w:r>
      <w:r w:rsidRPr="00615A8F">
        <w:rPr>
          <w:rFonts w:cs="Traditional Arabic"/>
          <w:b/>
          <w:bCs/>
          <w:sz w:val="32"/>
          <w:szCs w:val="32"/>
          <w:rtl/>
        </w:rPr>
        <w:t xml:space="preserve"> </w:t>
      </w:r>
      <w:r w:rsidRPr="00615A8F">
        <w:rPr>
          <w:rFonts w:cs="Traditional Arabic" w:hint="eastAsia"/>
          <w:b/>
          <w:bCs/>
          <w:sz w:val="32"/>
          <w:szCs w:val="32"/>
          <w:rtl/>
        </w:rPr>
        <w:t>المألوفة،</w:t>
      </w:r>
      <w:r w:rsidRPr="00615A8F">
        <w:rPr>
          <w:rFonts w:cs="Traditional Arabic"/>
          <w:b/>
          <w:bCs/>
          <w:sz w:val="32"/>
          <w:szCs w:val="32"/>
          <w:rtl/>
        </w:rPr>
        <w:t xml:space="preserve"> </w:t>
      </w:r>
      <w:r w:rsidRPr="00615A8F">
        <w:rPr>
          <w:rFonts w:cs="Traditional Arabic" w:hint="eastAsia"/>
          <w:b/>
          <w:bCs/>
          <w:sz w:val="32"/>
          <w:szCs w:val="32"/>
          <w:rtl/>
        </w:rPr>
        <w:t>وهى</w:t>
      </w:r>
      <w:r w:rsidRPr="00615A8F">
        <w:rPr>
          <w:rFonts w:cs="Traditional Arabic"/>
          <w:b/>
          <w:bCs/>
          <w:sz w:val="32"/>
          <w:szCs w:val="32"/>
          <w:rtl/>
        </w:rPr>
        <w:t xml:space="preserve"> </w:t>
      </w:r>
      <w:r w:rsidRPr="00615A8F">
        <w:rPr>
          <w:rFonts w:cs="Traditional Arabic" w:hint="eastAsia"/>
          <w:b/>
          <w:bCs/>
          <w:sz w:val="32"/>
          <w:szCs w:val="32"/>
          <w:rtl/>
        </w:rPr>
        <w:t>عقيدة</w:t>
      </w:r>
      <w:r w:rsidRPr="00615A8F">
        <w:rPr>
          <w:rFonts w:cs="Traditional Arabic"/>
          <w:b/>
          <w:bCs/>
          <w:sz w:val="32"/>
          <w:szCs w:val="32"/>
          <w:rtl/>
        </w:rPr>
        <w:t xml:space="preserve"> </w:t>
      </w:r>
      <w:r w:rsidRPr="00615A8F">
        <w:rPr>
          <w:rFonts w:cs="Traditional Arabic" w:hint="eastAsia"/>
          <w:b/>
          <w:bCs/>
          <w:sz w:val="32"/>
          <w:szCs w:val="32"/>
          <w:rtl/>
        </w:rPr>
        <w:t>ربما</w:t>
      </w:r>
      <w:r w:rsidRPr="00615A8F">
        <w:rPr>
          <w:rFonts w:cs="Traditional Arabic"/>
          <w:b/>
          <w:bCs/>
          <w:sz w:val="32"/>
          <w:szCs w:val="32"/>
          <w:rtl/>
        </w:rPr>
        <w:t xml:space="preserve"> </w:t>
      </w:r>
      <w:r w:rsidRPr="00615A8F">
        <w:rPr>
          <w:rFonts w:cs="Traditional Arabic" w:hint="eastAsia"/>
          <w:b/>
          <w:bCs/>
          <w:sz w:val="32"/>
          <w:szCs w:val="32"/>
          <w:rtl/>
        </w:rPr>
        <w:t>كانت</w:t>
      </w:r>
      <w:r w:rsidRPr="00615A8F">
        <w:rPr>
          <w:rFonts w:cs="Traditional Arabic"/>
          <w:b/>
          <w:bCs/>
          <w:sz w:val="32"/>
          <w:szCs w:val="32"/>
          <w:rtl/>
        </w:rPr>
        <w:t xml:space="preserve"> </w:t>
      </w:r>
      <w:r w:rsidRPr="00615A8F">
        <w:rPr>
          <w:rFonts w:cs="Traditional Arabic" w:hint="eastAsia"/>
          <w:b/>
          <w:bCs/>
          <w:sz w:val="32"/>
          <w:szCs w:val="32"/>
          <w:rtl/>
        </w:rPr>
        <w:t>أسمى</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عقولنا</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الوقت</w:t>
      </w:r>
      <w:r w:rsidRPr="00615A8F">
        <w:rPr>
          <w:rFonts w:cs="Traditional Arabic"/>
          <w:b/>
          <w:bCs/>
          <w:sz w:val="32"/>
          <w:szCs w:val="32"/>
          <w:rtl/>
        </w:rPr>
        <w:t xml:space="preserve"> </w:t>
      </w:r>
      <w:r w:rsidRPr="00615A8F">
        <w:rPr>
          <w:rFonts w:cs="Traditional Arabic" w:hint="eastAsia"/>
          <w:b/>
          <w:bCs/>
          <w:sz w:val="32"/>
          <w:szCs w:val="32"/>
          <w:rtl/>
        </w:rPr>
        <w:t>الحاضر</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8B3DA2" w:rsidRDefault="008B3DA2" w:rsidP="008630E9">
      <w:pPr>
        <w:bidi/>
        <w:spacing w:after="0" w:line="240" w:lineRule="auto"/>
        <w:ind w:firstLine="340"/>
        <w:jc w:val="both"/>
        <w:rPr>
          <w:rFonts w:cs="Traditional Arabic"/>
          <w:sz w:val="20"/>
          <w:szCs w:val="20"/>
          <w:rtl/>
        </w:rPr>
      </w:pPr>
    </w:p>
    <w:p w:rsidR="003A10C6" w:rsidRPr="00615A8F" w:rsidRDefault="003A10C6" w:rsidP="003A10C6">
      <w:pPr>
        <w:bidi/>
        <w:spacing w:after="0" w:line="240" w:lineRule="auto"/>
        <w:ind w:firstLine="340"/>
        <w:jc w:val="both"/>
        <w:rPr>
          <w:rFonts w:cs="Traditional Arabic"/>
          <w:sz w:val="20"/>
          <w:szCs w:val="20"/>
          <w:rtl/>
        </w:rPr>
      </w:pPr>
    </w:p>
    <w:p w:rsidR="008B3DA2" w:rsidRPr="00615A8F" w:rsidRDefault="009A038E" w:rsidP="008630E9">
      <w:pPr>
        <w:bidi/>
        <w:spacing w:after="0" w:line="240" w:lineRule="auto"/>
        <w:contextualSpacing/>
        <w:jc w:val="both"/>
        <w:rPr>
          <w:rFonts w:ascii="Arial" w:hAnsi="Arial" w:cs="Traditional Arabic"/>
          <w:sz w:val="24"/>
          <w:szCs w:val="24"/>
          <w:rtl/>
        </w:rPr>
      </w:pPr>
      <w:r>
        <w:rPr>
          <w:rFonts w:ascii="Arial" w:hAnsi="Arial" w:cs="Traditional Arabic"/>
          <w:sz w:val="24"/>
          <w:szCs w:val="24"/>
        </w:rPr>
        <w:pict>
          <v:rect id="_x0000_i1110"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sz w:val="24"/>
          <w:szCs w:val="24"/>
          <w:rtl/>
        </w:rPr>
        <w:t>1- نبوة محمد</w:t>
      </w:r>
      <w:r w:rsidR="00D745E4">
        <w:rPr>
          <w:rFonts w:ascii="Arial" w:hAnsi="Arial" w:cs="Traditional Arabic"/>
          <w:sz w:val="24"/>
          <w:szCs w:val="24"/>
          <w:rtl/>
        </w:rPr>
        <w:t>.</w:t>
      </w:r>
      <w:r w:rsidRPr="00615A8F">
        <w:rPr>
          <w:rFonts w:ascii="Arial" w:hAnsi="Arial" w:cs="Traditional Arabic"/>
          <w:sz w:val="24"/>
          <w:szCs w:val="24"/>
          <w:rtl/>
        </w:rPr>
        <w:t>ص 63 – نقلاً عن( المستشرقون والإسلام/د</w:t>
      </w:r>
      <w:r w:rsidR="00D745E4">
        <w:rPr>
          <w:rFonts w:ascii="Arial" w:hAnsi="Arial" w:cs="Traditional Arabic"/>
          <w:sz w:val="24"/>
          <w:szCs w:val="24"/>
          <w:rtl/>
        </w:rPr>
        <w:t>.</w:t>
      </w:r>
      <w:r w:rsidRPr="00615A8F">
        <w:rPr>
          <w:rFonts w:ascii="Arial" w:hAnsi="Arial" w:cs="Traditional Arabic"/>
          <w:sz w:val="24"/>
          <w:szCs w:val="24"/>
          <w:rtl/>
        </w:rPr>
        <w:t xml:space="preserve">عرفان عبد الحميد) </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2-</w:t>
      </w:r>
      <w:r w:rsidR="00D745E4">
        <w:rPr>
          <w:rFonts w:ascii="Arial" w:hAnsi="Arial" w:cs="Traditional Arabic" w:hint="cs"/>
          <w:sz w:val="24"/>
          <w:szCs w:val="24"/>
          <w:rtl/>
        </w:rPr>
        <w:t>..</w:t>
      </w:r>
      <w:r w:rsidRPr="00615A8F">
        <w:rPr>
          <w:rFonts w:ascii="Arial" w:hAnsi="Arial" w:cs="Traditional Arabic" w:hint="cs"/>
          <w:sz w:val="24"/>
          <w:szCs w:val="24"/>
          <w:rtl/>
        </w:rPr>
        <w:t>نمساوى، أستاذ اللغة العربية فى أوترخت</w:t>
      </w:r>
      <w:r w:rsidR="00D745E4">
        <w:rPr>
          <w:rFonts w:ascii="Arial" w:hAnsi="Arial" w:cs="Traditional Arabic" w:hint="cs"/>
          <w:sz w:val="24"/>
          <w:szCs w:val="24"/>
          <w:rtl/>
        </w:rPr>
        <w:t>.</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3- نبوة محمد</w:t>
      </w:r>
      <w:r w:rsidR="00D745E4">
        <w:rPr>
          <w:rFonts w:ascii="Arial" w:hAnsi="Arial" w:cs="Traditional Arabic"/>
          <w:sz w:val="24"/>
          <w:szCs w:val="24"/>
          <w:rtl/>
        </w:rPr>
        <w:t>.</w:t>
      </w:r>
      <w:r w:rsidRPr="00615A8F">
        <w:rPr>
          <w:rFonts w:ascii="Arial" w:hAnsi="Arial" w:cs="Traditional Arabic" w:hint="cs"/>
          <w:sz w:val="24"/>
          <w:szCs w:val="24"/>
          <w:rtl/>
        </w:rPr>
        <w:t>ص67</w:t>
      </w:r>
      <w:r w:rsidRPr="00615A8F">
        <w:rPr>
          <w:rFonts w:ascii="Arial" w:hAnsi="Arial" w:cs="Traditional Arabic"/>
          <w:sz w:val="24"/>
          <w:szCs w:val="24"/>
          <w:rtl/>
        </w:rPr>
        <w:t xml:space="preserve"> – نقلاً عن(اضمحلال الإمبراطورية الرومانية:3/</w:t>
      </w:r>
      <w:r w:rsidRPr="00615A8F">
        <w:rPr>
          <w:rFonts w:ascii="Arial" w:hAnsi="Arial" w:cs="Traditional Arabic" w:hint="cs"/>
          <w:sz w:val="24"/>
          <w:szCs w:val="24"/>
          <w:rtl/>
        </w:rPr>
        <w:t>16</w:t>
      </w:r>
      <w:r w:rsidRPr="00615A8F">
        <w:rPr>
          <w:rFonts w:ascii="Arial" w:hAnsi="Arial" w:cs="Traditional Arabic"/>
          <w:sz w:val="24"/>
          <w:szCs w:val="24"/>
          <w:rtl/>
        </w:rPr>
        <w:t>)</w:t>
      </w:r>
      <w:r w:rsidRPr="00615A8F">
        <w:rPr>
          <w:rFonts w:ascii="Arial" w:hAnsi="Arial" w:cs="Traditional Arabic" w:hint="cs"/>
          <w:sz w:val="24"/>
          <w:szCs w:val="24"/>
          <w:rtl/>
        </w:rPr>
        <w:tab/>
      </w:r>
      <w:r w:rsidRPr="00615A8F">
        <w:rPr>
          <w:rFonts w:ascii="Arial" w:hAnsi="Arial" w:cs="Traditional Arabic" w:hint="cs"/>
          <w:sz w:val="24"/>
          <w:szCs w:val="24"/>
          <w:rtl/>
        </w:rPr>
        <w:tab/>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4-</w:t>
      </w:r>
      <w:r w:rsidRPr="00615A8F">
        <w:rPr>
          <w:rFonts w:ascii="Arial" w:hAnsi="Arial" w:cs="Traditional Arabic"/>
          <w:sz w:val="24"/>
          <w:szCs w:val="24"/>
          <w:rtl/>
        </w:rPr>
        <w:t xml:space="preserve"> </w:t>
      </w:r>
      <w:r w:rsidRPr="00615A8F">
        <w:rPr>
          <w:rFonts w:ascii="Arial" w:hAnsi="Arial" w:cs="Traditional Arabic" w:hint="cs"/>
          <w:sz w:val="24"/>
          <w:szCs w:val="24"/>
          <w:rtl/>
        </w:rPr>
        <w:t>المرجع السابق</w:t>
      </w:r>
      <w:r w:rsidR="00D745E4">
        <w:rPr>
          <w:rFonts w:ascii="Arial" w:hAnsi="Arial" w:cs="Traditional Arabic"/>
          <w:sz w:val="24"/>
          <w:szCs w:val="24"/>
          <w:rtl/>
        </w:rPr>
        <w:t>.</w:t>
      </w:r>
      <w:r w:rsidRPr="00615A8F">
        <w:rPr>
          <w:rFonts w:ascii="Arial" w:hAnsi="Arial" w:cs="Traditional Arabic"/>
          <w:sz w:val="24"/>
          <w:szCs w:val="24"/>
          <w:rtl/>
        </w:rPr>
        <w:t>ص69 – نقلاً عن(اضمحلال الإمبراطورية الرومانية:3/29)</w:t>
      </w:r>
    </w:p>
    <w:p w:rsidR="008B3DA2" w:rsidRPr="00615A8F" w:rsidRDefault="009A038E" w:rsidP="008630E9">
      <w:pPr>
        <w:bidi/>
        <w:spacing w:after="0" w:line="240" w:lineRule="auto"/>
        <w:contextualSpacing/>
        <w:jc w:val="both"/>
        <w:rPr>
          <w:rFonts w:cs="Traditional Arabic"/>
          <w:sz w:val="24"/>
          <w:szCs w:val="24"/>
          <w:rtl/>
        </w:rPr>
      </w:pPr>
      <w:r>
        <w:rPr>
          <w:rFonts w:ascii="Arial" w:hAnsi="Arial" w:cs="Traditional Arabic"/>
          <w:sz w:val="28"/>
          <w:szCs w:val="28"/>
        </w:rPr>
        <w:pict>
          <v:rect id="_x0000_i1111"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8"/>
          <w:szCs w:val="8"/>
          <w:rtl/>
          <w:lang w:bidi="ar-EG"/>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lastRenderedPageBreak/>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التنوير</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اختلف</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قبله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طريقة</w:t>
      </w:r>
      <w:r w:rsidRPr="00615A8F">
        <w:rPr>
          <w:rFonts w:cs="Traditional Arabic"/>
          <w:sz w:val="36"/>
          <w:szCs w:val="36"/>
          <w:rtl/>
        </w:rPr>
        <w:t xml:space="preserve"> </w:t>
      </w:r>
      <w:r w:rsidRPr="00615A8F">
        <w:rPr>
          <w:rFonts w:cs="Traditional Arabic" w:hint="eastAsia"/>
          <w:sz w:val="36"/>
          <w:szCs w:val="36"/>
          <w:rtl/>
        </w:rPr>
        <w:t>عرض</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والكتابة</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وعن</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المكلف</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رأينا</w:t>
      </w:r>
      <w:r w:rsidRPr="00615A8F">
        <w:rPr>
          <w:rFonts w:cs="Traditional Arabic"/>
          <w:sz w:val="36"/>
          <w:szCs w:val="36"/>
          <w:rtl/>
        </w:rPr>
        <w:t xml:space="preserve"> </w:t>
      </w:r>
      <w:r w:rsidRPr="00615A8F">
        <w:rPr>
          <w:rFonts w:cs="Traditional Arabic" w:hint="eastAsia"/>
          <w:sz w:val="36"/>
          <w:szCs w:val="36"/>
          <w:rtl/>
        </w:rPr>
        <w:t>رؤية</w:t>
      </w:r>
      <w:r w:rsidRPr="00615A8F">
        <w:rPr>
          <w:rFonts w:cs="Traditional Arabic"/>
          <w:sz w:val="36"/>
          <w:szCs w:val="36"/>
          <w:rtl/>
        </w:rPr>
        <w:t xml:space="preserve"> (</w:t>
      </w:r>
      <w:r w:rsidRPr="00615A8F">
        <w:rPr>
          <w:rFonts w:cs="Traditional Arabic" w:hint="eastAsia"/>
          <w:sz w:val="36"/>
          <w:szCs w:val="36"/>
          <w:rtl/>
        </w:rPr>
        <w:t>آدريلاندوس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رسالتيه؛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مثالب</w:t>
      </w:r>
      <w:r w:rsidRPr="00615A8F">
        <w:rPr>
          <w:rFonts w:cs="Traditional Arabic"/>
          <w:sz w:val="36"/>
          <w:szCs w:val="36"/>
          <w:rtl/>
        </w:rPr>
        <w:t xml:space="preserve"> </w:t>
      </w:r>
      <w:r w:rsidRPr="00615A8F">
        <w:rPr>
          <w:rFonts w:cs="Traditional Arabic" w:hint="eastAsia"/>
          <w:sz w:val="36"/>
          <w:szCs w:val="36"/>
          <w:rtl/>
        </w:rPr>
        <w:t>واتهامات</w:t>
      </w:r>
      <w:r w:rsidRPr="00615A8F">
        <w:rPr>
          <w:rFonts w:cs="Traditional Arabic"/>
          <w:sz w:val="36"/>
          <w:szCs w:val="36"/>
          <w:rtl/>
        </w:rPr>
        <w:t xml:space="preserve"> </w:t>
      </w:r>
      <w:r w:rsidRPr="00615A8F">
        <w:rPr>
          <w:rFonts w:cs="Traditional Arabic" w:hint="eastAsia"/>
          <w:sz w:val="36"/>
          <w:szCs w:val="36"/>
          <w:rtl/>
        </w:rPr>
        <w:t>المسيحي</w:t>
      </w:r>
      <w:r w:rsidRPr="00615A8F">
        <w:rPr>
          <w:rFonts w:cs="Traditional Arabic" w:hint="cs"/>
          <w:sz w:val="36"/>
          <w:szCs w:val="36"/>
          <w:rtl/>
        </w:rPr>
        <w:t>ي</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الاتهامات</w:t>
      </w:r>
      <w:r w:rsidRPr="00615A8F">
        <w:rPr>
          <w:rFonts w:cs="Traditional Arabic"/>
          <w:sz w:val="36"/>
          <w:szCs w:val="36"/>
          <w:rtl/>
        </w:rPr>
        <w:t xml:space="preserve"> </w:t>
      </w:r>
      <w:r w:rsidRPr="00615A8F">
        <w:rPr>
          <w:rFonts w:cs="Traditional Arabic" w:hint="eastAsia"/>
          <w:sz w:val="36"/>
          <w:szCs w:val="36"/>
          <w:rtl/>
        </w:rPr>
        <w:t>البينة</w:t>
      </w:r>
      <w:r w:rsidRPr="00615A8F">
        <w:rPr>
          <w:rFonts w:cs="Traditional Arabic"/>
          <w:sz w:val="36"/>
          <w:szCs w:val="36"/>
          <w:rtl/>
        </w:rPr>
        <w:t xml:space="preserve"> </w:t>
      </w:r>
      <w:r w:rsidRPr="00615A8F">
        <w:rPr>
          <w:rFonts w:cs="Traditional Arabic" w:hint="eastAsia"/>
          <w:sz w:val="36"/>
          <w:szCs w:val="36"/>
          <w:rtl/>
        </w:rPr>
        <w:t>الوضع</w:t>
      </w:r>
      <w:r w:rsidRPr="00615A8F">
        <w:rPr>
          <w:rFonts w:cs="Traditional Arabic"/>
          <w:sz w:val="36"/>
          <w:szCs w:val="36"/>
          <w:rtl/>
        </w:rPr>
        <w:t xml:space="preserve"> </w:t>
      </w:r>
      <w:r w:rsidRPr="00615A8F">
        <w:rPr>
          <w:rFonts w:cs="Traditional Arabic" w:hint="eastAsia"/>
          <w:sz w:val="36"/>
          <w:szCs w:val="36"/>
          <w:rtl/>
        </w:rPr>
        <w:t>والخطأ</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تنج</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نقده</w:t>
      </w:r>
      <w:r w:rsidRPr="00615A8F">
        <w:rPr>
          <w:rFonts w:cs="Traditional Arabic"/>
          <w:sz w:val="36"/>
          <w:szCs w:val="36"/>
          <w:rtl/>
        </w:rPr>
        <w:t xml:space="preserve"> </w:t>
      </w:r>
      <w:r w:rsidRPr="00615A8F">
        <w:rPr>
          <w:rFonts w:cs="Traditional Arabic" w:hint="eastAsia"/>
          <w:sz w:val="36"/>
          <w:szCs w:val="36"/>
          <w:rtl/>
        </w:rPr>
        <w:t>وتصويباته،</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كتبه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جيبون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ورسوله،</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العصر</w:t>
      </w:r>
      <w:r w:rsidRPr="00615A8F">
        <w:rPr>
          <w:rFonts w:cs="Traditional Arabic" w:hint="cs"/>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يخل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-ك</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hint="cs"/>
          <w:sz w:val="36"/>
          <w:szCs w:val="36"/>
          <w:rtl/>
        </w:rPr>
        <w:t>آخر-</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يكيل</w:t>
      </w:r>
      <w:r w:rsidRPr="00615A8F">
        <w:rPr>
          <w:rFonts w:cs="Traditional Arabic"/>
          <w:sz w:val="36"/>
          <w:szCs w:val="36"/>
          <w:rtl/>
        </w:rPr>
        <w:t xml:space="preserve"> </w:t>
      </w:r>
      <w:r w:rsidRPr="00615A8F">
        <w:rPr>
          <w:rFonts w:cs="Traditional Arabic" w:hint="eastAsia"/>
          <w:sz w:val="36"/>
          <w:szCs w:val="36"/>
          <w:rtl/>
        </w:rPr>
        <w:t>الاتهامات</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ولنبى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ومثالاً</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الانجليزى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جورج</w:t>
      </w:r>
      <w:r w:rsidRPr="00615A8F">
        <w:rPr>
          <w:rFonts w:cs="Traditional Arabic"/>
          <w:sz w:val="36"/>
          <w:szCs w:val="36"/>
          <w:rtl/>
        </w:rPr>
        <w:t xml:space="preserve"> </w:t>
      </w:r>
      <w:r w:rsidRPr="00615A8F">
        <w:rPr>
          <w:rFonts w:cs="Traditional Arabic" w:hint="eastAsia"/>
          <w:sz w:val="36"/>
          <w:szCs w:val="36"/>
          <w:rtl/>
        </w:rPr>
        <w:t>سيل</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قام</w:t>
      </w:r>
      <w:r w:rsidRPr="00615A8F">
        <w:rPr>
          <w:rFonts w:cs="Traditional Arabic"/>
          <w:sz w:val="36"/>
          <w:szCs w:val="36"/>
          <w:rtl/>
        </w:rPr>
        <w:t xml:space="preserve"> </w:t>
      </w:r>
      <w:r w:rsidRPr="00615A8F">
        <w:rPr>
          <w:rFonts w:cs="Traditional Arabic" w:hint="eastAsia"/>
          <w:sz w:val="36"/>
          <w:szCs w:val="36"/>
          <w:rtl/>
        </w:rPr>
        <w:t>بترجمة</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ونشرها</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1734</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وألحق</w:t>
      </w:r>
      <w:r w:rsidRPr="00615A8F">
        <w:rPr>
          <w:rFonts w:cs="Traditional Arabic"/>
          <w:sz w:val="36"/>
          <w:szCs w:val="36"/>
          <w:rtl/>
        </w:rPr>
        <w:t xml:space="preserve"> </w:t>
      </w:r>
      <w:r w:rsidRPr="00615A8F">
        <w:rPr>
          <w:rFonts w:cs="Traditional Arabic" w:hint="eastAsia"/>
          <w:sz w:val="36"/>
          <w:szCs w:val="36"/>
          <w:rtl/>
        </w:rPr>
        <w:t>بمقدمة</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الترجمة</w:t>
      </w:r>
      <w:r w:rsidRPr="00615A8F">
        <w:rPr>
          <w:rFonts w:cs="Traditional Arabic"/>
          <w:sz w:val="36"/>
          <w:szCs w:val="36"/>
          <w:rtl/>
        </w:rPr>
        <w:t xml:space="preserve"> </w:t>
      </w:r>
      <w:r w:rsidRPr="00615A8F">
        <w:rPr>
          <w:rFonts w:cs="Traditional Arabic" w:hint="eastAsia"/>
          <w:sz w:val="36"/>
          <w:szCs w:val="36"/>
          <w:rtl/>
        </w:rPr>
        <w:t>ش</w:t>
      </w:r>
      <w:r w:rsidRPr="00615A8F">
        <w:rPr>
          <w:rFonts w:cs="Traditional Arabic" w:hint="cs"/>
          <w:sz w:val="36"/>
          <w:szCs w:val="36"/>
          <w:rtl/>
        </w:rPr>
        <w:t>يئًا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السيرة</w:t>
      </w:r>
      <w:r w:rsidRPr="00615A8F">
        <w:rPr>
          <w:rFonts w:cs="Traditional Arabic"/>
          <w:sz w:val="36"/>
          <w:szCs w:val="36"/>
          <w:rtl/>
        </w:rPr>
        <w:t xml:space="preserve"> </w:t>
      </w:r>
      <w:r w:rsidRPr="00615A8F">
        <w:rPr>
          <w:rFonts w:cs="Traditional Arabic" w:hint="eastAsia"/>
          <w:sz w:val="36"/>
          <w:szCs w:val="36"/>
          <w:rtl/>
        </w:rPr>
        <w:t>وأصول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جودة</w:t>
      </w:r>
      <w:r w:rsidRPr="00615A8F">
        <w:rPr>
          <w:rFonts w:cs="Traditional Arabic"/>
          <w:sz w:val="36"/>
          <w:szCs w:val="36"/>
          <w:rtl/>
        </w:rPr>
        <w:t xml:space="preserve"> </w:t>
      </w:r>
      <w:r w:rsidRPr="00615A8F">
        <w:rPr>
          <w:rFonts w:cs="Traditional Arabic" w:hint="eastAsia"/>
          <w:sz w:val="36"/>
          <w:szCs w:val="36"/>
          <w:rtl/>
        </w:rPr>
        <w:t>ترجمته</w:t>
      </w:r>
      <w:r w:rsidRPr="00615A8F">
        <w:rPr>
          <w:rFonts w:cs="Traditional Arabic"/>
          <w:sz w:val="36"/>
          <w:szCs w:val="36"/>
          <w:rtl/>
        </w:rPr>
        <w:t xml:space="preserve"> </w:t>
      </w:r>
      <w:r w:rsidRPr="00615A8F">
        <w:rPr>
          <w:rFonts w:cs="Traditional Arabic" w:hint="eastAsia"/>
          <w:sz w:val="36"/>
          <w:szCs w:val="36"/>
          <w:rtl/>
        </w:rPr>
        <w:t>آنذاك</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حشد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مقدمته</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تناقله</w:t>
      </w:r>
      <w:r w:rsidRPr="00615A8F">
        <w:rPr>
          <w:rFonts w:cs="Traditional Arabic"/>
          <w:sz w:val="36"/>
          <w:szCs w:val="36"/>
          <w:rtl/>
        </w:rPr>
        <w:t xml:space="preserve"> </w:t>
      </w:r>
      <w:r w:rsidRPr="00615A8F">
        <w:rPr>
          <w:rFonts w:cs="Traditional Arabic" w:hint="eastAsia"/>
          <w:sz w:val="36"/>
          <w:szCs w:val="36"/>
          <w:rtl/>
        </w:rPr>
        <w:t>المسيحيون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اتهامات</w:t>
      </w:r>
      <w:r w:rsidRPr="00615A8F">
        <w:rPr>
          <w:rFonts w:cs="Traditional Arabic"/>
          <w:sz w:val="36"/>
          <w:szCs w:val="36"/>
          <w:rtl/>
        </w:rPr>
        <w:t xml:space="preserve"> </w:t>
      </w:r>
      <w:r w:rsidRPr="00615A8F">
        <w:rPr>
          <w:rFonts w:cs="Traditional Arabic" w:hint="eastAsia"/>
          <w:sz w:val="36"/>
          <w:szCs w:val="36"/>
          <w:rtl/>
        </w:rPr>
        <w:t>وافتراءات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ذلك</w:t>
      </w:r>
      <w:r w:rsidR="008630E9">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وحياً،</w:t>
      </w:r>
      <w:r w:rsidRPr="00615A8F">
        <w:rPr>
          <w:rFonts w:cs="Traditional Arabic"/>
          <w:sz w:val="36"/>
          <w:szCs w:val="36"/>
          <w:rtl/>
        </w:rPr>
        <w:t xml:space="preserve"> </w:t>
      </w:r>
      <w:r w:rsidRPr="00615A8F">
        <w:rPr>
          <w:rFonts w:cs="Traditional Arabic" w:hint="eastAsia"/>
          <w:sz w:val="36"/>
          <w:szCs w:val="36"/>
          <w:rtl/>
        </w:rPr>
        <w:t>وإنه</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معجزاً،</w:t>
      </w:r>
      <w:r w:rsidRPr="00615A8F">
        <w:rPr>
          <w:rFonts w:cs="Traditional Arabic"/>
          <w:sz w:val="36"/>
          <w:szCs w:val="36"/>
          <w:rtl/>
        </w:rPr>
        <w:t xml:space="preserve"> </w:t>
      </w:r>
      <w:r w:rsidRPr="00615A8F">
        <w:rPr>
          <w:rFonts w:cs="Traditional Arabic" w:hint="eastAsia"/>
          <w:sz w:val="36"/>
          <w:szCs w:val="36"/>
          <w:rtl/>
        </w:rPr>
        <w:t>وإنه</w:t>
      </w:r>
      <w:r w:rsidRPr="00615A8F">
        <w:rPr>
          <w:rFonts w:cs="Traditional Arabic"/>
          <w:sz w:val="36"/>
          <w:szCs w:val="36"/>
          <w:rtl/>
        </w:rPr>
        <w:t xml:space="preserve"> </w:t>
      </w:r>
      <w:r w:rsidRPr="00615A8F">
        <w:rPr>
          <w:rFonts w:cs="Traditional Arabic" w:hint="eastAsia"/>
          <w:sz w:val="36"/>
          <w:szCs w:val="36"/>
          <w:rtl/>
        </w:rPr>
        <w:t>مملوء</w:t>
      </w:r>
      <w:r w:rsidRPr="00615A8F">
        <w:rPr>
          <w:rFonts w:cs="Traditional Arabic"/>
          <w:sz w:val="36"/>
          <w:szCs w:val="36"/>
          <w:rtl/>
        </w:rPr>
        <w:t xml:space="preserve"> </w:t>
      </w:r>
      <w:r w:rsidRPr="00615A8F">
        <w:rPr>
          <w:rFonts w:cs="Traditional Arabic" w:hint="eastAsia"/>
          <w:sz w:val="36"/>
          <w:szCs w:val="36"/>
          <w:rtl/>
        </w:rPr>
        <w:t>بالتكرار</w:t>
      </w:r>
      <w:r w:rsidRPr="00615A8F">
        <w:rPr>
          <w:rFonts w:cs="Traditional Arabic"/>
          <w:sz w:val="36"/>
          <w:szCs w:val="36"/>
          <w:rtl/>
        </w:rPr>
        <w:t xml:space="preserve"> </w:t>
      </w:r>
      <w:r w:rsidRPr="00615A8F">
        <w:rPr>
          <w:rFonts w:cs="Traditional Arabic" w:hint="eastAsia"/>
          <w:sz w:val="36"/>
          <w:szCs w:val="36"/>
          <w:rtl/>
        </w:rPr>
        <w:t>والت</w:t>
      </w:r>
      <w:r w:rsidRPr="00615A8F">
        <w:rPr>
          <w:rFonts w:cs="Traditional Arabic" w:hint="cs"/>
          <w:sz w:val="36"/>
          <w:szCs w:val="36"/>
          <w:rtl/>
        </w:rPr>
        <w:t>ن</w:t>
      </w:r>
      <w:r w:rsidRPr="00615A8F">
        <w:rPr>
          <w:rFonts w:cs="Traditional Arabic" w:hint="eastAsia"/>
          <w:sz w:val="36"/>
          <w:szCs w:val="36"/>
          <w:rtl/>
        </w:rPr>
        <w:t>اق</w:t>
      </w:r>
      <w:r w:rsidRPr="00615A8F">
        <w:rPr>
          <w:rFonts w:cs="Traditional Arabic" w:hint="cs"/>
          <w:sz w:val="36"/>
          <w:szCs w:val="36"/>
          <w:rtl/>
        </w:rPr>
        <w:t>ص</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وينسب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سيل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تأليف</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00D745E4">
        <w:rPr>
          <w:rFonts w:cs="Traditional Arabic" w:hint="cs"/>
          <w:sz w:val="36"/>
          <w:szCs w:val="36"/>
          <w:rtl/>
        </w:rPr>
        <w:t>.</w:t>
      </w:r>
      <w:r w:rsidRPr="00615A8F">
        <w:rPr>
          <w:rFonts w:cs="Traditional Arabic" w:hint="cs"/>
          <w:sz w:val="36"/>
          <w:szCs w:val="36"/>
          <w:rtl/>
        </w:rPr>
        <w:t xml:space="preserve"> حيث ادعى أنه: "</w:t>
      </w:r>
      <w:r w:rsidRPr="00615A8F">
        <w:rPr>
          <w:rFonts w:cs="Traditional Arabic" w:hint="eastAsia"/>
          <w:sz w:val="36"/>
          <w:szCs w:val="36"/>
          <w:rtl/>
        </w:rPr>
        <w:t>احتال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بمساعدة</w:t>
      </w:r>
      <w:r w:rsidRPr="00615A8F">
        <w:rPr>
          <w:rFonts w:cs="Traditional Arabic"/>
          <w:sz w:val="36"/>
          <w:szCs w:val="36"/>
          <w:rtl/>
        </w:rPr>
        <w:t xml:space="preserve"> </w:t>
      </w:r>
      <w:r w:rsidRPr="00615A8F">
        <w:rPr>
          <w:rFonts w:cs="Traditional Arabic" w:hint="eastAsia"/>
          <w:sz w:val="36"/>
          <w:szCs w:val="36"/>
          <w:rtl/>
        </w:rPr>
        <w:t>آخرين،</w:t>
      </w:r>
      <w:r w:rsidRPr="00615A8F">
        <w:rPr>
          <w:rFonts w:cs="Traditional Arabic"/>
          <w:sz w:val="36"/>
          <w:szCs w:val="36"/>
          <w:rtl/>
        </w:rPr>
        <w:t xml:space="preserve"> </w:t>
      </w:r>
      <w:r w:rsidRPr="00615A8F">
        <w:rPr>
          <w:rFonts w:cs="Traditional Arabic" w:hint="eastAsia"/>
          <w:sz w:val="36"/>
          <w:szCs w:val="36"/>
          <w:rtl/>
        </w:rPr>
        <w:t>انصب</w:t>
      </w:r>
      <w:r w:rsidRPr="00615A8F">
        <w:rPr>
          <w:rFonts w:cs="Traditional Arabic"/>
          <w:sz w:val="36"/>
          <w:szCs w:val="36"/>
          <w:rtl/>
        </w:rPr>
        <w:t xml:space="preserve"> </w:t>
      </w:r>
      <w:r w:rsidRPr="00615A8F">
        <w:rPr>
          <w:rFonts w:cs="Traditional Arabic" w:hint="eastAsia"/>
          <w:sz w:val="36"/>
          <w:szCs w:val="36"/>
          <w:rtl/>
        </w:rPr>
        <w:t>عملهم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التخطيط</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hint="cs"/>
          <w:sz w:val="36"/>
          <w:szCs w:val="36"/>
          <w:rtl/>
        </w:rPr>
        <w:t>"</w:t>
      </w:r>
      <w:r w:rsidR="00D745E4">
        <w:rPr>
          <w:rFonts w:cs="Traditional Arabic"/>
          <w:sz w:val="36"/>
          <w:szCs w:val="36"/>
          <w:rtl/>
        </w:rPr>
        <w:t>.</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قارنا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ادعاءات</w:t>
      </w:r>
      <w:r w:rsidRPr="00615A8F">
        <w:rPr>
          <w:rFonts w:cs="Traditional Arabic"/>
          <w:sz w:val="36"/>
          <w:szCs w:val="36"/>
          <w:rtl/>
        </w:rPr>
        <w:t xml:space="preserve"> </w:t>
      </w:r>
      <w:r w:rsidRPr="00615A8F">
        <w:rPr>
          <w:rFonts w:cs="Traditional Arabic" w:hint="eastAsia"/>
          <w:sz w:val="36"/>
          <w:szCs w:val="36"/>
          <w:rtl/>
        </w:rPr>
        <w:t>سيل</w:t>
      </w:r>
      <w:r w:rsidRPr="00615A8F">
        <w:rPr>
          <w:rFonts w:cs="Traditional Arabic"/>
          <w:sz w:val="36"/>
          <w:szCs w:val="36"/>
          <w:rtl/>
        </w:rPr>
        <w:t xml:space="preserve"> </w:t>
      </w:r>
      <w:r w:rsidRPr="00615A8F">
        <w:rPr>
          <w:rFonts w:cs="Traditional Arabic" w:hint="eastAsia"/>
          <w:sz w:val="36"/>
          <w:szCs w:val="36"/>
          <w:rtl/>
        </w:rPr>
        <w:t>ورؤية</w:t>
      </w:r>
      <w:r w:rsidRPr="00615A8F">
        <w:rPr>
          <w:rFonts w:cs="Traditional Arabic"/>
          <w:sz w:val="36"/>
          <w:szCs w:val="36"/>
          <w:rtl/>
        </w:rPr>
        <w:t xml:space="preserve"> (</w:t>
      </w:r>
      <w:r w:rsidRPr="00615A8F">
        <w:rPr>
          <w:rFonts w:cs="Traditional Arabic" w:hint="eastAsia"/>
          <w:sz w:val="36"/>
          <w:szCs w:val="36"/>
          <w:rtl/>
        </w:rPr>
        <w:t>آدريلاندوس</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كتبه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جيبون</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التناقض</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يقبله</w:t>
      </w:r>
      <w:r w:rsidRPr="00615A8F">
        <w:rPr>
          <w:rFonts w:cs="Traditional Arabic"/>
          <w:sz w:val="36"/>
          <w:szCs w:val="36"/>
          <w:rtl/>
        </w:rPr>
        <w:t xml:space="preserve"> </w:t>
      </w:r>
      <w:r w:rsidRPr="00615A8F">
        <w:rPr>
          <w:rFonts w:cs="Traditional Arabic" w:hint="eastAsia"/>
          <w:sz w:val="36"/>
          <w:szCs w:val="36"/>
          <w:rtl/>
        </w:rPr>
        <w:t>عقل،</w:t>
      </w:r>
      <w:r w:rsidRPr="00615A8F">
        <w:rPr>
          <w:rFonts w:cs="Traditional Arabic"/>
          <w:sz w:val="36"/>
          <w:szCs w:val="36"/>
          <w:rtl/>
        </w:rPr>
        <w:t xml:space="preserve"> </w:t>
      </w:r>
      <w:r w:rsidRPr="00615A8F">
        <w:rPr>
          <w:rFonts w:cs="Traditional Arabic" w:hint="eastAsia"/>
          <w:sz w:val="36"/>
          <w:szCs w:val="36"/>
          <w:rtl/>
        </w:rPr>
        <w:t>فلابد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الطرفين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صواب،</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أيهما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سيل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صاحب</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دعى</w:t>
      </w:r>
      <w:r w:rsidRPr="00615A8F">
        <w:rPr>
          <w:rFonts w:cs="Traditional Arabic"/>
          <w:sz w:val="36"/>
          <w:szCs w:val="36"/>
          <w:rtl/>
        </w:rPr>
        <w:t xml:space="preserve"> </w:t>
      </w:r>
      <w:r w:rsidRPr="00615A8F">
        <w:rPr>
          <w:rFonts w:cs="Traditional Arabic" w:hint="eastAsia"/>
          <w:sz w:val="36"/>
          <w:szCs w:val="36"/>
          <w:rtl/>
        </w:rPr>
        <w:t>الآخرين</w:t>
      </w:r>
      <w:r w:rsidRPr="00615A8F">
        <w:rPr>
          <w:rFonts w:cs="Traditional Arabic"/>
          <w:sz w:val="36"/>
          <w:szCs w:val="36"/>
          <w:rtl/>
        </w:rPr>
        <w:t xml:space="preserve"> </w:t>
      </w:r>
      <w:r w:rsidRPr="00615A8F">
        <w:rPr>
          <w:rFonts w:cs="Traditional Arabic" w:hint="eastAsia"/>
          <w:sz w:val="36"/>
          <w:szCs w:val="36"/>
          <w:rtl/>
        </w:rPr>
        <w:t>إل</w:t>
      </w:r>
      <w:r w:rsidRPr="00615A8F">
        <w:rPr>
          <w:rFonts w:cs="Traditional Arabic" w:hint="cs"/>
          <w:sz w:val="36"/>
          <w:szCs w:val="36"/>
          <w:rtl/>
        </w:rPr>
        <w:t>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يكتبوا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كتبوه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مدح</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ولنبى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والذى</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الوصف؟</w:t>
      </w:r>
      <w:r w:rsidRPr="00615A8F">
        <w:rPr>
          <w:rFonts w:cs="Traditional Arabic"/>
          <w:sz w:val="36"/>
          <w:szCs w:val="36"/>
          <w:rtl/>
        </w:rPr>
        <w:t>!!</w:t>
      </w:r>
    </w:p>
    <w:p w:rsidR="008B3DA2" w:rsidRPr="00615A8F" w:rsidRDefault="008B3DA2" w:rsidP="008630E9">
      <w:pPr>
        <w:bidi/>
        <w:spacing w:after="0" w:line="240" w:lineRule="auto"/>
        <w:contextualSpacing/>
        <w:jc w:val="both"/>
        <w:rPr>
          <w:rFonts w:cs="Traditional Arabic"/>
          <w:sz w:val="32"/>
          <w:szCs w:val="32"/>
          <w:rtl/>
        </w:rPr>
      </w:pPr>
      <w:r w:rsidRPr="00615A8F">
        <w:rPr>
          <w:rFonts w:cs="Traditional Arabic" w:hint="cs"/>
          <w:sz w:val="32"/>
          <w:szCs w:val="32"/>
          <w:rtl/>
        </w:rPr>
        <w:t>3</w:t>
      </w:r>
      <w:r w:rsidRPr="00615A8F">
        <w:rPr>
          <w:rFonts w:cs="Traditional Arabic"/>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مرحلة</w:t>
      </w:r>
      <w:r w:rsidRPr="00615A8F">
        <w:rPr>
          <w:rFonts w:cs="Traditional Arabic"/>
          <w:b/>
          <w:bCs/>
          <w:sz w:val="32"/>
          <w:szCs w:val="32"/>
          <w:rtl/>
        </w:rPr>
        <w:t xml:space="preserve"> </w:t>
      </w:r>
      <w:r w:rsidRPr="00615A8F">
        <w:rPr>
          <w:rFonts w:cs="Traditional Arabic" w:hint="eastAsia"/>
          <w:b/>
          <w:bCs/>
          <w:sz w:val="32"/>
          <w:szCs w:val="32"/>
          <w:rtl/>
        </w:rPr>
        <w:t>القرن</w:t>
      </w:r>
      <w:r w:rsidRPr="00615A8F">
        <w:rPr>
          <w:rFonts w:cs="Traditional Arabic"/>
          <w:b/>
          <w:bCs/>
          <w:sz w:val="32"/>
          <w:szCs w:val="32"/>
          <w:rtl/>
        </w:rPr>
        <w:t xml:space="preserve"> </w:t>
      </w:r>
      <w:r w:rsidRPr="00615A8F">
        <w:rPr>
          <w:rFonts w:cs="Traditional Arabic" w:hint="eastAsia"/>
          <w:b/>
          <w:bCs/>
          <w:sz w:val="32"/>
          <w:szCs w:val="32"/>
          <w:rtl/>
        </w:rPr>
        <w:t>التاسع</w:t>
      </w:r>
      <w:r w:rsidRPr="00615A8F">
        <w:rPr>
          <w:rFonts w:cs="Traditional Arabic"/>
          <w:b/>
          <w:bCs/>
          <w:sz w:val="32"/>
          <w:szCs w:val="32"/>
          <w:rtl/>
        </w:rPr>
        <w:t xml:space="preserve"> </w:t>
      </w:r>
      <w:r w:rsidRPr="00615A8F">
        <w:rPr>
          <w:rFonts w:cs="Traditional Arabic" w:hint="eastAsia"/>
          <w:b/>
          <w:bCs/>
          <w:sz w:val="32"/>
          <w:szCs w:val="32"/>
          <w:rtl/>
        </w:rPr>
        <w:t>عشر</w:t>
      </w:r>
      <w:r w:rsidRPr="00615A8F">
        <w:rPr>
          <w:rFonts w:cs="Traditional Arabic"/>
          <w:b/>
          <w:bCs/>
          <w:sz w:val="32"/>
          <w:szCs w:val="32"/>
          <w:rtl/>
        </w:rPr>
        <w:t xml:space="preserve"> </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التنبيه</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رصد</w:t>
      </w:r>
      <w:r w:rsidRPr="00615A8F">
        <w:rPr>
          <w:rFonts w:cs="Traditional Arabic"/>
          <w:sz w:val="36"/>
          <w:szCs w:val="36"/>
          <w:rtl/>
        </w:rPr>
        <w:t xml:space="preserve"> </w:t>
      </w:r>
      <w:r w:rsidRPr="00615A8F">
        <w:rPr>
          <w:rFonts w:cs="Traditional Arabic" w:hint="eastAsia"/>
          <w:sz w:val="36"/>
          <w:szCs w:val="36"/>
          <w:rtl/>
        </w:rPr>
        <w:t>حقيقى</w:t>
      </w:r>
      <w:r w:rsidRPr="00615A8F">
        <w:rPr>
          <w:rFonts w:cs="Traditional Arabic"/>
          <w:sz w:val="36"/>
          <w:szCs w:val="36"/>
          <w:rtl/>
        </w:rPr>
        <w:t xml:space="preserve"> </w:t>
      </w:r>
      <w:r w:rsidRPr="00615A8F">
        <w:rPr>
          <w:rFonts w:cs="Traditional Arabic" w:hint="eastAsia"/>
          <w:sz w:val="36"/>
          <w:szCs w:val="36"/>
          <w:rtl/>
        </w:rPr>
        <w:t>لطابع</w:t>
      </w:r>
      <w:r w:rsidRPr="00615A8F">
        <w:rPr>
          <w:rFonts w:cs="Traditional Arabic"/>
          <w:sz w:val="36"/>
          <w:szCs w:val="36"/>
          <w:rtl/>
        </w:rPr>
        <w:t xml:space="preserve"> </w:t>
      </w:r>
      <w:r w:rsidRPr="00615A8F">
        <w:rPr>
          <w:rFonts w:cs="Traditional Arabic" w:hint="eastAsia"/>
          <w:sz w:val="36"/>
          <w:szCs w:val="36"/>
          <w:rtl/>
        </w:rPr>
        <w:t>الاستشراق</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التحولات</w:t>
      </w:r>
      <w:r w:rsidRPr="00615A8F">
        <w:rPr>
          <w:rFonts w:cs="Traditional Arabic"/>
          <w:sz w:val="36"/>
          <w:szCs w:val="36"/>
          <w:rtl/>
        </w:rPr>
        <w:t xml:space="preserve"> </w:t>
      </w:r>
      <w:r w:rsidRPr="00615A8F">
        <w:rPr>
          <w:rFonts w:cs="Traditional Arabic" w:hint="eastAsia"/>
          <w:sz w:val="36"/>
          <w:szCs w:val="36"/>
          <w:rtl/>
        </w:rPr>
        <w:t>الكبرى</w:t>
      </w:r>
      <w:r w:rsidRPr="00615A8F">
        <w:rPr>
          <w:rFonts w:cs="Traditional Arabic"/>
          <w:sz w:val="36"/>
          <w:szCs w:val="36"/>
          <w:rtl/>
        </w:rPr>
        <w:t xml:space="preserve"> </w:t>
      </w:r>
      <w:r w:rsidRPr="00615A8F">
        <w:rPr>
          <w:rFonts w:cs="Traditional Arabic" w:hint="eastAsia"/>
          <w:sz w:val="36"/>
          <w:szCs w:val="36"/>
          <w:rtl/>
        </w:rPr>
        <w:t>الحاصلة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العلاقات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العالمين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والغربى،</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بدأت</w:t>
      </w:r>
      <w:r w:rsidRPr="00615A8F">
        <w:rPr>
          <w:rFonts w:cs="Traditional Arabic"/>
          <w:sz w:val="36"/>
          <w:szCs w:val="36"/>
          <w:rtl/>
        </w:rPr>
        <w:t xml:space="preserve"> </w:t>
      </w:r>
      <w:r w:rsidRPr="00615A8F">
        <w:rPr>
          <w:rFonts w:cs="Traditional Arabic" w:hint="eastAsia"/>
          <w:sz w:val="36"/>
          <w:szCs w:val="36"/>
          <w:rtl/>
        </w:rPr>
        <w:t>بوادر</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التحول</w:t>
      </w:r>
      <w:r w:rsidRPr="00615A8F">
        <w:rPr>
          <w:rFonts w:cs="Traditional Arabic"/>
          <w:sz w:val="36"/>
          <w:szCs w:val="36"/>
          <w:rtl/>
        </w:rPr>
        <w:t xml:space="preserve"> </w:t>
      </w:r>
      <w:r w:rsidRPr="00615A8F">
        <w:rPr>
          <w:rFonts w:cs="Traditional Arabic" w:hint="eastAsia"/>
          <w:sz w:val="36"/>
          <w:szCs w:val="36"/>
          <w:rtl/>
        </w:rPr>
        <w:t>تظهر</w:t>
      </w:r>
      <w:r w:rsidRPr="00615A8F">
        <w:rPr>
          <w:rFonts w:cs="Traditional Arabic"/>
          <w:sz w:val="36"/>
          <w:szCs w:val="36"/>
          <w:rtl/>
        </w:rPr>
        <w:t xml:space="preserve"> </w:t>
      </w:r>
      <w:r w:rsidRPr="00615A8F">
        <w:rPr>
          <w:rFonts w:cs="Traditional Arabic" w:hint="eastAsia"/>
          <w:sz w:val="36"/>
          <w:szCs w:val="36"/>
          <w:rtl/>
        </w:rPr>
        <w:t>للعيان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التفوق</w:t>
      </w:r>
      <w:r w:rsidRPr="00615A8F">
        <w:rPr>
          <w:rFonts w:cs="Traditional Arabic"/>
          <w:sz w:val="36"/>
          <w:szCs w:val="36"/>
          <w:rtl/>
        </w:rPr>
        <w:t xml:space="preserve"> </w:t>
      </w:r>
      <w:r w:rsidRPr="00615A8F">
        <w:rPr>
          <w:rFonts w:cs="Traditional Arabic" w:hint="eastAsia"/>
          <w:sz w:val="36"/>
          <w:szCs w:val="36"/>
          <w:rtl/>
        </w:rPr>
        <w:t>التدريجى</w:t>
      </w:r>
      <w:r w:rsidRPr="00615A8F">
        <w:rPr>
          <w:rFonts w:cs="Traditional Arabic"/>
          <w:sz w:val="36"/>
          <w:szCs w:val="36"/>
          <w:rtl/>
        </w:rPr>
        <w:t xml:space="preserve"> </w:t>
      </w:r>
      <w:r w:rsidRPr="00615A8F">
        <w:rPr>
          <w:rFonts w:cs="Traditional Arabic" w:hint="eastAsia"/>
          <w:sz w:val="36"/>
          <w:szCs w:val="36"/>
          <w:rtl/>
        </w:rPr>
        <w:t>لأوروبا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الإسلامي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المجالات</w:t>
      </w:r>
      <w:r w:rsidRPr="00615A8F">
        <w:rPr>
          <w:rFonts w:cs="Traditional Arabic"/>
          <w:sz w:val="36"/>
          <w:szCs w:val="36"/>
          <w:rtl/>
        </w:rPr>
        <w:t xml:space="preserve"> </w:t>
      </w:r>
      <w:r w:rsidRPr="00615A8F">
        <w:rPr>
          <w:rFonts w:cs="Traditional Arabic" w:hint="eastAsia"/>
          <w:sz w:val="36"/>
          <w:szCs w:val="36"/>
          <w:rtl/>
        </w:rPr>
        <w:t>الثقافية</w:t>
      </w:r>
      <w:r w:rsidRPr="00615A8F">
        <w:rPr>
          <w:rFonts w:cs="Traditional Arabic"/>
          <w:sz w:val="36"/>
          <w:szCs w:val="36"/>
          <w:rtl/>
        </w:rPr>
        <w:t xml:space="preserve"> </w:t>
      </w:r>
      <w:r w:rsidRPr="00615A8F">
        <w:rPr>
          <w:rFonts w:cs="Traditional Arabic" w:hint="eastAsia"/>
          <w:sz w:val="36"/>
          <w:szCs w:val="36"/>
          <w:rtl/>
        </w:rPr>
        <w:t>والعلمية</w:t>
      </w:r>
      <w:r w:rsidRPr="00615A8F">
        <w:rPr>
          <w:rFonts w:cs="Traditional Arabic"/>
          <w:sz w:val="36"/>
          <w:szCs w:val="36"/>
          <w:rtl/>
        </w:rPr>
        <w:t xml:space="preserve"> </w:t>
      </w:r>
      <w:r w:rsidRPr="00615A8F">
        <w:rPr>
          <w:rFonts w:cs="Traditional Arabic" w:hint="eastAsia"/>
          <w:sz w:val="36"/>
          <w:szCs w:val="36"/>
          <w:rtl/>
        </w:rPr>
        <w:t>والصناعية</w:t>
      </w:r>
      <w:r w:rsidRPr="00615A8F">
        <w:rPr>
          <w:rFonts w:cs="Traditional Arabic"/>
          <w:sz w:val="36"/>
          <w:szCs w:val="36"/>
          <w:rtl/>
        </w:rPr>
        <w:t xml:space="preserve"> </w:t>
      </w:r>
      <w:r w:rsidRPr="00615A8F">
        <w:rPr>
          <w:rFonts w:cs="Traditional Arabic" w:hint="eastAsia"/>
          <w:sz w:val="36"/>
          <w:szCs w:val="36"/>
          <w:rtl/>
        </w:rPr>
        <w:t>والعسكرية،</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الثامن</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أنتج</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التفوق</w:t>
      </w:r>
      <w:r w:rsidRPr="00615A8F">
        <w:rPr>
          <w:rFonts w:cs="Traditional Arabic"/>
          <w:sz w:val="36"/>
          <w:szCs w:val="36"/>
          <w:rtl/>
        </w:rPr>
        <w:t xml:space="preserve"> </w:t>
      </w:r>
      <w:r w:rsidRPr="00615A8F">
        <w:rPr>
          <w:rFonts w:cs="Traditional Arabic" w:hint="eastAsia"/>
          <w:sz w:val="36"/>
          <w:szCs w:val="36"/>
          <w:rtl/>
        </w:rPr>
        <w:t>ظاهرة</w:t>
      </w:r>
      <w:r w:rsidRPr="00615A8F">
        <w:rPr>
          <w:rFonts w:cs="Traditional Arabic"/>
          <w:sz w:val="36"/>
          <w:szCs w:val="36"/>
          <w:rtl/>
        </w:rPr>
        <w:t xml:space="preserve"> </w:t>
      </w:r>
      <w:r w:rsidRPr="00615A8F">
        <w:rPr>
          <w:rFonts w:cs="Traditional Arabic" w:hint="eastAsia"/>
          <w:sz w:val="36"/>
          <w:szCs w:val="36"/>
          <w:rtl/>
        </w:rPr>
        <w:t>استعمار</w:t>
      </w:r>
      <w:r w:rsidRPr="00615A8F">
        <w:rPr>
          <w:rFonts w:cs="Traditional Arabic"/>
          <w:sz w:val="36"/>
          <w:szCs w:val="36"/>
          <w:rtl/>
        </w:rPr>
        <w:t xml:space="preserve"> </w:t>
      </w:r>
      <w:r w:rsidRPr="00615A8F">
        <w:rPr>
          <w:rFonts w:cs="Traditional Arabic" w:hint="eastAsia"/>
          <w:sz w:val="36"/>
          <w:szCs w:val="36"/>
          <w:rtl/>
        </w:rPr>
        <w:t>الدول</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لبلاد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قاطبة،</w:t>
      </w:r>
      <w:r w:rsidRPr="00615A8F">
        <w:rPr>
          <w:rFonts w:cs="Traditional Arabic"/>
          <w:sz w:val="36"/>
          <w:szCs w:val="36"/>
          <w:rtl/>
        </w:rPr>
        <w:t xml:space="preserve"> </w:t>
      </w:r>
      <w:r w:rsidRPr="00615A8F">
        <w:rPr>
          <w:rFonts w:cs="Traditional Arabic" w:hint="cs"/>
          <w:sz w:val="36"/>
          <w:szCs w:val="36"/>
          <w:rtl/>
        </w:rPr>
        <w:t>ك</w:t>
      </w:r>
      <w:r w:rsidRPr="00615A8F">
        <w:rPr>
          <w:rFonts w:cs="Traditional Arabic" w:hint="eastAsia"/>
          <w:sz w:val="36"/>
          <w:szCs w:val="36"/>
          <w:rtl/>
        </w:rPr>
        <w:t>دخول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نابليون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مصر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أواخر</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الثامن</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cs"/>
          <w:sz w:val="36"/>
          <w:szCs w:val="36"/>
          <w:rtl/>
        </w:rPr>
        <w:t>وكذلك</w:t>
      </w:r>
      <w:r w:rsidRPr="00615A8F">
        <w:rPr>
          <w:rFonts w:cs="Traditional Arabic"/>
          <w:sz w:val="36"/>
          <w:szCs w:val="36"/>
          <w:rtl/>
        </w:rPr>
        <w:t xml:space="preserve"> </w:t>
      </w:r>
      <w:r w:rsidRPr="00615A8F">
        <w:rPr>
          <w:rFonts w:cs="Traditional Arabic" w:hint="eastAsia"/>
          <w:sz w:val="36"/>
          <w:szCs w:val="36"/>
          <w:rtl/>
        </w:rPr>
        <w:t>احتلال</w:t>
      </w:r>
      <w:r w:rsidRPr="00615A8F">
        <w:rPr>
          <w:rFonts w:cs="Traditional Arabic"/>
          <w:sz w:val="36"/>
          <w:szCs w:val="36"/>
          <w:rtl/>
        </w:rPr>
        <w:t xml:space="preserve"> </w:t>
      </w:r>
      <w:r w:rsidRPr="00615A8F">
        <w:rPr>
          <w:rFonts w:cs="Traditional Arabic" w:hint="eastAsia"/>
          <w:sz w:val="36"/>
          <w:szCs w:val="36"/>
          <w:rtl/>
        </w:rPr>
        <w:t>الجزائر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1830</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وسقوط</w:t>
      </w:r>
      <w:r w:rsidRPr="00615A8F">
        <w:rPr>
          <w:rFonts w:cs="Traditional Arabic" w:hint="cs"/>
          <w:sz w:val="36"/>
          <w:szCs w:val="36"/>
          <w:rtl/>
        </w:rPr>
        <w:t xml:space="preserve"> </w:t>
      </w:r>
      <w:r w:rsidRPr="00615A8F">
        <w:rPr>
          <w:rFonts w:cs="Traditional Arabic" w:hint="eastAsia"/>
          <w:sz w:val="36"/>
          <w:szCs w:val="36"/>
          <w:rtl/>
        </w:rPr>
        <w:t>طشقند</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1846</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فسمرقند</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1868</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يد</w:t>
      </w:r>
      <w:r w:rsidRPr="00615A8F">
        <w:rPr>
          <w:rFonts w:cs="Traditional Arabic"/>
          <w:sz w:val="36"/>
          <w:szCs w:val="36"/>
          <w:rtl/>
        </w:rPr>
        <w:t xml:space="preserve"> </w:t>
      </w:r>
      <w:r w:rsidRPr="00615A8F">
        <w:rPr>
          <w:rFonts w:cs="Traditional Arabic" w:hint="eastAsia"/>
          <w:sz w:val="36"/>
          <w:szCs w:val="36"/>
          <w:rtl/>
        </w:rPr>
        <w:t>الروس،</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سقطت</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دول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eastAsia"/>
          <w:sz w:val="36"/>
          <w:szCs w:val="36"/>
          <w:rtl/>
        </w:rPr>
        <w:t>الحجاز</w:t>
      </w:r>
      <w:r w:rsidRPr="00615A8F">
        <w:rPr>
          <w:rFonts w:cs="Traditional Arabic"/>
          <w:sz w:val="36"/>
          <w:szCs w:val="36"/>
          <w:rtl/>
        </w:rPr>
        <w:t xml:space="preserve"> </w:t>
      </w:r>
      <w:r w:rsidRPr="00615A8F">
        <w:rPr>
          <w:rFonts w:cs="Traditional Arabic" w:hint="eastAsia"/>
          <w:sz w:val="36"/>
          <w:szCs w:val="36"/>
          <w:rtl/>
        </w:rPr>
        <w:t>واليمن</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إ</w:t>
      </w:r>
      <w:r w:rsidRPr="00615A8F">
        <w:rPr>
          <w:rFonts w:cs="Traditional Arabic" w:hint="eastAsia"/>
          <w:sz w:val="36"/>
          <w:szCs w:val="36"/>
          <w:rtl/>
        </w:rPr>
        <w:t>يران</w:t>
      </w:r>
      <w:r w:rsidRPr="00615A8F">
        <w:rPr>
          <w:rFonts w:cs="Traditional Arabic"/>
          <w:sz w:val="36"/>
          <w:szCs w:val="36"/>
          <w:rtl/>
        </w:rPr>
        <w:t xml:space="preserve"> </w:t>
      </w:r>
      <w:r w:rsidRPr="00615A8F">
        <w:rPr>
          <w:rFonts w:cs="Traditional Arabic" w:hint="eastAsia"/>
          <w:sz w:val="36"/>
          <w:szCs w:val="36"/>
          <w:rtl/>
        </w:rPr>
        <w:t>وأفغانستان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يد</w:t>
      </w:r>
      <w:r w:rsidRPr="00615A8F">
        <w:rPr>
          <w:rFonts w:cs="Traditional Arabic"/>
          <w:sz w:val="36"/>
          <w:szCs w:val="36"/>
          <w:rtl/>
        </w:rPr>
        <w:t xml:space="preserve"> </w:t>
      </w:r>
      <w:r w:rsidRPr="00615A8F">
        <w:rPr>
          <w:rFonts w:cs="Traditional Arabic" w:hint="eastAsia"/>
          <w:sz w:val="36"/>
          <w:szCs w:val="36"/>
          <w:rtl/>
        </w:rPr>
        <w:t>الاستعمار</w:t>
      </w:r>
      <w:r w:rsidRPr="00615A8F">
        <w:rPr>
          <w:rFonts w:cs="Traditional Arabic"/>
          <w:sz w:val="36"/>
          <w:szCs w:val="36"/>
          <w:rtl/>
        </w:rPr>
        <w:t xml:space="preserve"> </w:t>
      </w:r>
      <w:r w:rsidRPr="00615A8F">
        <w:rPr>
          <w:rFonts w:cs="Traditional Arabic" w:hint="eastAsia"/>
          <w:sz w:val="36"/>
          <w:szCs w:val="36"/>
          <w:rtl/>
        </w:rPr>
        <w:t>الفرنسي</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الانجليزي</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الهولندي</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الإيطالي</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28"/>
          <w:szCs w:val="28"/>
          <w:rtl/>
        </w:rPr>
        <w:t xml:space="preserve"> </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ind w:firstLine="340"/>
        <w:jc w:val="both"/>
        <w:rPr>
          <w:rFonts w:ascii="Arial" w:hAnsi="Arial"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جراء</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الوضع</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سعت</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مؤسسة</w:t>
      </w:r>
      <w:r w:rsidRPr="00615A8F">
        <w:rPr>
          <w:rFonts w:cs="Traditional Arabic"/>
          <w:sz w:val="36"/>
          <w:szCs w:val="36"/>
          <w:rtl/>
        </w:rPr>
        <w:t xml:space="preserve"> </w:t>
      </w:r>
      <w:r w:rsidRPr="00615A8F">
        <w:rPr>
          <w:rFonts w:cs="Traditional Arabic" w:hint="eastAsia"/>
          <w:sz w:val="36"/>
          <w:szCs w:val="36"/>
          <w:rtl/>
        </w:rPr>
        <w:t>غربية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تحقيق</w:t>
      </w:r>
      <w:r w:rsidRPr="00615A8F">
        <w:rPr>
          <w:rFonts w:cs="Traditional Arabic"/>
          <w:sz w:val="36"/>
          <w:szCs w:val="36"/>
          <w:rtl/>
        </w:rPr>
        <w:t xml:space="preserve"> </w:t>
      </w:r>
      <w:r w:rsidRPr="00615A8F">
        <w:rPr>
          <w:rFonts w:cs="Traditional Arabic" w:hint="eastAsia"/>
          <w:sz w:val="36"/>
          <w:szCs w:val="36"/>
          <w:rtl/>
        </w:rPr>
        <w:t>أهدافها</w:t>
      </w:r>
      <w:r w:rsidRPr="00615A8F">
        <w:rPr>
          <w:rFonts w:cs="Traditional Arabic"/>
          <w:sz w:val="36"/>
          <w:szCs w:val="36"/>
          <w:rtl/>
        </w:rPr>
        <w:t xml:space="preserve"> </w:t>
      </w:r>
      <w:r w:rsidRPr="00615A8F">
        <w:rPr>
          <w:rFonts w:cs="Traditional Arabic" w:hint="eastAsia"/>
          <w:sz w:val="36"/>
          <w:szCs w:val="36"/>
          <w:rtl/>
        </w:rPr>
        <w:t>الخاصة،</w:t>
      </w:r>
      <w:r w:rsidRPr="00615A8F">
        <w:rPr>
          <w:rFonts w:cs="Traditional Arabic"/>
          <w:sz w:val="36"/>
          <w:szCs w:val="36"/>
          <w:rtl/>
        </w:rPr>
        <w:t xml:space="preserve"> </w:t>
      </w:r>
      <w:r w:rsidRPr="00615A8F">
        <w:rPr>
          <w:rFonts w:cs="Traditional Arabic" w:hint="eastAsia"/>
          <w:sz w:val="36"/>
          <w:szCs w:val="36"/>
          <w:rtl/>
        </w:rPr>
        <w:t>فشهدت</w:t>
      </w:r>
      <w:r w:rsidRPr="00615A8F">
        <w:rPr>
          <w:rFonts w:cs="Traditional Arabic"/>
          <w:sz w:val="36"/>
          <w:szCs w:val="36"/>
          <w:rtl/>
        </w:rPr>
        <w:t xml:space="preserve"> </w:t>
      </w:r>
      <w:r w:rsidRPr="00615A8F">
        <w:rPr>
          <w:rFonts w:cs="Traditional Arabic" w:hint="eastAsia"/>
          <w:sz w:val="36"/>
          <w:szCs w:val="36"/>
          <w:rtl/>
        </w:rPr>
        <w:t>ساحة</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الإسلامي</w:t>
      </w:r>
      <w:r w:rsidRPr="00615A8F">
        <w:rPr>
          <w:rFonts w:cs="Traditional Arabic"/>
          <w:sz w:val="36"/>
          <w:szCs w:val="36"/>
          <w:rtl/>
        </w:rPr>
        <w:t xml:space="preserve"> </w:t>
      </w:r>
      <w:r w:rsidRPr="00615A8F">
        <w:rPr>
          <w:rFonts w:cs="Traditional Arabic" w:hint="eastAsia"/>
          <w:sz w:val="36"/>
          <w:szCs w:val="36"/>
          <w:rtl/>
        </w:rPr>
        <w:t>دخول</w:t>
      </w:r>
      <w:r w:rsidRPr="00615A8F">
        <w:rPr>
          <w:rFonts w:cs="Traditional Arabic"/>
          <w:sz w:val="36"/>
          <w:szCs w:val="36"/>
          <w:rtl/>
        </w:rPr>
        <w:t xml:space="preserve"> </w:t>
      </w:r>
      <w:r w:rsidRPr="00615A8F">
        <w:rPr>
          <w:rFonts w:cs="Traditional Arabic" w:hint="eastAsia"/>
          <w:sz w:val="36"/>
          <w:szCs w:val="36"/>
          <w:rtl/>
        </w:rPr>
        <w:t>الكثير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الأوروبيين</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الاستشراق</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توسع</w:t>
      </w:r>
      <w:r w:rsidRPr="00615A8F">
        <w:rPr>
          <w:rFonts w:cs="Traditional Arabic"/>
          <w:sz w:val="36"/>
          <w:szCs w:val="36"/>
          <w:rtl/>
        </w:rPr>
        <w:t xml:space="preserve"> </w:t>
      </w:r>
      <w:r w:rsidRPr="00615A8F">
        <w:rPr>
          <w:rFonts w:cs="Traditional Arabic" w:hint="eastAsia"/>
          <w:sz w:val="36"/>
          <w:szCs w:val="36"/>
          <w:rtl/>
        </w:rPr>
        <w:t>توسعاً</w:t>
      </w:r>
      <w:r w:rsidRPr="00615A8F">
        <w:rPr>
          <w:rFonts w:cs="Traditional Arabic"/>
          <w:sz w:val="36"/>
          <w:szCs w:val="36"/>
          <w:rtl/>
        </w:rPr>
        <w:t xml:space="preserve"> </w:t>
      </w:r>
      <w:r w:rsidRPr="00615A8F">
        <w:rPr>
          <w:rFonts w:cs="Traditional Arabic" w:hint="eastAsia"/>
          <w:sz w:val="36"/>
          <w:szCs w:val="36"/>
          <w:rtl/>
        </w:rPr>
        <w:t>هائلاً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المهتمين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اختلفت</w:t>
      </w:r>
      <w:r w:rsidRPr="00615A8F">
        <w:rPr>
          <w:rFonts w:cs="Traditional Arabic"/>
          <w:sz w:val="36"/>
          <w:szCs w:val="36"/>
          <w:rtl/>
        </w:rPr>
        <w:t xml:space="preserve"> </w:t>
      </w:r>
      <w:r w:rsidRPr="00615A8F">
        <w:rPr>
          <w:rFonts w:cs="Traditional Arabic" w:hint="eastAsia"/>
          <w:sz w:val="36"/>
          <w:szCs w:val="36"/>
          <w:rtl/>
        </w:rPr>
        <w:t>النظرة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تارة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بسبب</w:t>
      </w:r>
      <w:r w:rsidRPr="00615A8F">
        <w:rPr>
          <w:rFonts w:cs="Traditional Arabic"/>
          <w:sz w:val="36"/>
          <w:szCs w:val="36"/>
          <w:rtl/>
        </w:rPr>
        <w:t xml:space="preserve"> </w:t>
      </w:r>
      <w:r w:rsidRPr="00615A8F">
        <w:rPr>
          <w:rFonts w:cs="Traditional Arabic" w:hint="eastAsia"/>
          <w:sz w:val="36"/>
          <w:szCs w:val="36"/>
          <w:rtl/>
        </w:rPr>
        <w:t>مخالطة</w:t>
      </w:r>
      <w:r w:rsidRPr="00615A8F">
        <w:rPr>
          <w:rFonts w:cs="Traditional Arabic"/>
          <w:sz w:val="36"/>
          <w:szCs w:val="36"/>
          <w:rtl/>
        </w:rPr>
        <w:t xml:space="preserve"> </w:t>
      </w:r>
      <w:r w:rsidRPr="00615A8F">
        <w:rPr>
          <w:rFonts w:cs="Traditional Arabic" w:hint="eastAsia"/>
          <w:sz w:val="36"/>
          <w:szCs w:val="36"/>
          <w:rtl/>
        </w:rPr>
        <w:t>الغربيين</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w:t>
      </w:r>
      <w:r w:rsidRPr="00615A8F">
        <w:rPr>
          <w:rFonts w:cs="Traditional Arabic" w:hint="cs"/>
          <w:sz w:val="36"/>
          <w:szCs w:val="36"/>
          <w:rtl/>
        </w:rPr>
        <w:t>ُ</w:t>
      </w:r>
      <w:r w:rsidRPr="00615A8F">
        <w:rPr>
          <w:rFonts w:cs="Traditional Arabic" w:hint="eastAsia"/>
          <w:sz w:val="36"/>
          <w:szCs w:val="36"/>
          <w:rtl/>
        </w:rPr>
        <w:t>قر</w:t>
      </w:r>
      <w:r w:rsidRPr="00615A8F">
        <w:rPr>
          <w:rFonts w:cs="Traditional Arabic"/>
          <w:sz w:val="36"/>
          <w:szCs w:val="36"/>
          <w:rtl/>
        </w:rPr>
        <w:t xml:space="preserve"> </w:t>
      </w:r>
      <w:r w:rsidRPr="00615A8F">
        <w:rPr>
          <w:rFonts w:cs="Traditional Arabic" w:hint="eastAsia"/>
          <w:sz w:val="36"/>
          <w:szCs w:val="36"/>
          <w:rtl/>
        </w:rPr>
        <w:t>دارهم</w:t>
      </w:r>
    </w:p>
    <w:p w:rsidR="008B3DA2" w:rsidRPr="00615A8F" w:rsidRDefault="009A038E" w:rsidP="008630E9">
      <w:pPr>
        <w:bidi/>
        <w:spacing w:after="0" w:line="240" w:lineRule="auto"/>
        <w:contextualSpacing/>
        <w:jc w:val="both"/>
        <w:rPr>
          <w:rFonts w:cs="Traditional Arabic"/>
          <w:sz w:val="16"/>
          <w:szCs w:val="16"/>
          <w:rtl/>
        </w:rPr>
      </w:pPr>
      <w:r>
        <w:rPr>
          <w:rFonts w:ascii="Arial" w:hAnsi="Arial" w:cs="Traditional Arabic"/>
          <w:sz w:val="16"/>
          <w:szCs w:val="16"/>
        </w:rPr>
        <w:pict>
          <v:rect id="_x0000_i1112"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00D745E4">
        <w:rPr>
          <w:rFonts w:cs="Traditional Arabic" w:hint="cs"/>
          <w:sz w:val="24"/>
          <w:szCs w:val="24"/>
          <w:rtl/>
        </w:rPr>
        <w:t>...</w:t>
      </w:r>
      <w:r w:rsidRPr="00615A8F">
        <w:rPr>
          <w:rFonts w:cs="Traditional Arabic" w:hint="cs"/>
          <w:sz w:val="24"/>
          <w:szCs w:val="24"/>
          <w:rtl/>
        </w:rPr>
        <w:t>إنجليزى، كثير البحث فى الإسلاميات،وله ترجمة للقرآن(حشاها بالإفك واللغو والتجريح)</w:t>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hint="cs"/>
          <w:sz w:val="24"/>
          <w:szCs w:val="24"/>
          <w:rtl/>
        </w:rPr>
        <w:t>نبوة محمد</w:t>
      </w:r>
      <w:r w:rsidR="00D745E4">
        <w:rPr>
          <w:rFonts w:cs="Traditional Arabic"/>
          <w:sz w:val="24"/>
          <w:szCs w:val="24"/>
          <w:rtl/>
        </w:rPr>
        <w:t>.</w:t>
      </w:r>
      <w:r w:rsidRPr="00615A8F">
        <w:rPr>
          <w:rFonts w:cs="Traditional Arabic" w:hint="eastAsia"/>
          <w:sz w:val="24"/>
          <w:szCs w:val="24"/>
          <w:rtl/>
        </w:rPr>
        <w:t>ص</w:t>
      </w:r>
      <w:r w:rsidRPr="00615A8F">
        <w:rPr>
          <w:rFonts w:cs="Traditional Arabic" w:hint="cs"/>
          <w:sz w:val="24"/>
          <w:szCs w:val="24"/>
          <w:rtl/>
        </w:rPr>
        <w:t>70</w:t>
      </w:r>
      <w:r w:rsidR="00D745E4">
        <w:rPr>
          <w:rFonts w:cs="Traditional Arabic" w:hint="cs"/>
          <w:sz w:val="24"/>
          <w:szCs w:val="24"/>
          <w:rtl/>
        </w:rPr>
        <w:t>.</w:t>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3- المرجع السابق</w:t>
      </w:r>
      <w:r w:rsidR="00D745E4">
        <w:rPr>
          <w:rFonts w:cs="Traditional Arabic" w:hint="cs"/>
          <w:sz w:val="24"/>
          <w:szCs w:val="24"/>
          <w:rtl/>
        </w:rPr>
        <w:t>.</w:t>
      </w:r>
      <w:r w:rsidRPr="00615A8F">
        <w:rPr>
          <w:rFonts w:cs="Traditional Arabic" w:hint="cs"/>
          <w:sz w:val="24"/>
          <w:szCs w:val="24"/>
          <w:rtl/>
        </w:rPr>
        <w:t>ص72</w:t>
      </w:r>
    </w:p>
    <w:p w:rsidR="008B3DA2" w:rsidRPr="00615A8F" w:rsidRDefault="008B3DA2" w:rsidP="008630E9">
      <w:pPr>
        <w:bidi/>
        <w:spacing w:after="0" w:line="240" w:lineRule="auto"/>
        <w:jc w:val="both"/>
        <w:rPr>
          <w:rFonts w:cs="Traditional Arabic"/>
          <w:sz w:val="4"/>
          <w:szCs w:val="4"/>
          <w:rtl/>
          <w:lang w:bidi="ar-EG"/>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ورصدهم</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الطيبة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تمتع</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ونتج</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المخالطة</w:t>
      </w:r>
      <w:r w:rsidRPr="00615A8F">
        <w:rPr>
          <w:rFonts w:cs="Traditional Arabic"/>
          <w:sz w:val="36"/>
          <w:szCs w:val="36"/>
          <w:rtl/>
        </w:rPr>
        <w:t xml:space="preserve"> </w:t>
      </w:r>
      <w:r w:rsidRPr="00615A8F">
        <w:rPr>
          <w:rFonts w:cs="Traditional Arabic" w:hint="eastAsia"/>
          <w:sz w:val="36"/>
          <w:szCs w:val="36"/>
          <w:rtl/>
        </w:rPr>
        <w:t>الأوروبية</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ساهمت</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واضح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التعرف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قرب،</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نشأ</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عواطف</w:t>
      </w:r>
      <w:r w:rsidRPr="00615A8F">
        <w:rPr>
          <w:rFonts w:cs="Traditional Arabic"/>
          <w:sz w:val="36"/>
          <w:szCs w:val="36"/>
          <w:rtl/>
        </w:rPr>
        <w:t xml:space="preserve"> </w:t>
      </w:r>
      <w:r w:rsidRPr="00615A8F">
        <w:rPr>
          <w:rFonts w:cs="Traditional Arabic" w:hint="eastAsia"/>
          <w:sz w:val="36"/>
          <w:szCs w:val="36"/>
          <w:rtl/>
        </w:rPr>
        <w:t>الحب</w:t>
      </w:r>
      <w:r w:rsidR="00DB7EB9">
        <w:rPr>
          <w:rFonts w:cs="Traditional Arabic"/>
          <w:sz w:val="36"/>
          <w:szCs w:val="36"/>
          <w:rtl/>
        </w:rPr>
        <w:t xml:space="preserve"> و</w:t>
      </w:r>
      <w:r w:rsidRPr="00615A8F">
        <w:rPr>
          <w:rFonts w:cs="Traditional Arabic" w:hint="eastAsia"/>
          <w:sz w:val="36"/>
          <w:szCs w:val="36"/>
          <w:rtl/>
        </w:rPr>
        <w:t>الاحترام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نفوس</w:t>
      </w:r>
      <w:r w:rsidRPr="00615A8F">
        <w:rPr>
          <w:rFonts w:cs="Traditional Arabic"/>
          <w:sz w:val="36"/>
          <w:szCs w:val="36"/>
          <w:rtl/>
        </w:rPr>
        <w:t xml:space="preserve"> </w:t>
      </w:r>
      <w:r w:rsidRPr="00615A8F">
        <w:rPr>
          <w:rFonts w:cs="Traditional Arabic" w:hint="eastAsia"/>
          <w:sz w:val="36"/>
          <w:szCs w:val="36"/>
          <w:rtl/>
        </w:rPr>
        <w:t>أصحاب</w:t>
      </w:r>
      <w:r w:rsidRPr="00615A8F">
        <w:rPr>
          <w:rFonts w:cs="Traditional Arabic"/>
          <w:sz w:val="36"/>
          <w:szCs w:val="36"/>
          <w:rtl/>
        </w:rPr>
        <w:t xml:space="preserve"> </w:t>
      </w:r>
      <w:r w:rsidRPr="00615A8F">
        <w:rPr>
          <w:rFonts w:cs="Traditional Arabic" w:hint="eastAsia"/>
          <w:sz w:val="36"/>
          <w:szCs w:val="36"/>
          <w:rtl/>
        </w:rPr>
        <w:t>الأرواح</w:t>
      </w:r>
      <w:r w:rsidRPr="00615A8F">
        <w:rPr>
          <w:rFonts w:cs="Traditional Arabic"/>
          <w:sz w:val="36"/>
          <w:szCs w:val="36"/>
          <w:rtl/>
        </w:rPr>
        <w:t xml:space="preserve"> </w:t>
      </w:r>
      <w:r w:rsidRPr="00615A8F">
        <w:rPr>
          <w:rFonts w:cs="Traditional Arabic" w:hint="eastAsia"/>
          <w:sz w:val="36"/>
          <w:szCs w:val="36"/>
          <w:rtl/>
        </w:rPr>
        <w:t>الطيبة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الأوروبيين</w:t>
      </w:r>
      <w:r w:rsidR="00D745E4">
        <w:rPr>
          <w:rFonts w:cs="Traditional Arabic"/>
          <w:sz w:val="36"/>
          <w:szCs w:val="36"/>
          <w:rtl/>
        </w:rPr>
        <w:t>.</w:t>
      </w: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2"/>
          <w:szCs w:val="32"/>
          <w:rtl/>
        </w:rPr>
        <w:t xml:space="preserve">4- </w:t>
      </w:r>
      <w:r w:rsidRPr="00615A8F">
        <w:rPr>
          <w:rFonts w:cs="Traditional Arabic" w:hint="eastAsia"/>
          <w:b/>
          <w:bCs/>
          <w:sz w:val="32"/>
          <w:szCs w:val="32"/>
          <w:rtl/>
        </w:rPr>
        <w:t>المرحلة</w:t>
      </w:r>
      <w:r w:rsidRPr="00615A8F">
        <w:rPr>
          <w:rFonts w:cs="Traditional Arabic"/>
          <w:b/>
          <w:bCs/>
          <w:sz w:val="32"/>
          <w:szCs w:val="32"/>
          <w:rtl/>
        </w:rPr>
        <w:t xml:space="preserve"> </w:t>
      </w:r>
      <w:r w:rsidRPr="00615A8F">
        <w:rPr>
          <w:rFonts w:cs="Traditional Arabic" w:hint="eastAsia"/>
          <w:b/>
          <w:bCs/>
          <w:sz w:val="32"/>
          <w:szCs w:val="32"/>
          <w:rtl/>
        </w:rPr>
        <w:t>المعاصرة</w:t>
      </w:r>
      <w:r w:rsidRPr="00615A8F">
        <w:rPr>
          <w:rFonts w:cs="Traditional Arabic" w:hint="cs"/>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خضعت</w:t>
      </w:r>
      <w:r w:rsidRPr="00615A8F">
        <w:rPr>
          <w:rFonts w:cs="Traditional Arabic"/>
          <w:sz w:val="36"/>
          <w:szCs w:val="36"/>
          <w:rtl/>
        </w:rPr>
        <w:t xml:space="preserve"> </w:t>
      </w:r>
      <w:r w:rsidRPr="00615A8F">
        <w:rPr>
          <w:rFonts w:cs="Traditional Arabic" w:hint="eastAsia"/>
          <w:sz w:val="36"/>
          <w:szCs w:val="36"/>
          <w:rtl/>
        </w:rPr>
        <w:t>نظرة</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المعاصر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وحضارته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المتغيرات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بعضها،</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الكثير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الدارسين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دعوا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ضرورة</w:t>
      </w:r>
      <w:r w:rsidRPr="00615A8F">
        <w:rPr>
          <w:rFonts w:cs="Traditional Arabic"/>
          <w:sz w:val="36"/>
          <w:szCs w:val="36"/>
          <w:rtl/>
        </w:rPr>
        <w:t xml:space="preserve"> "</w:t>
      </w:r>
      <w:r w:rsidRPr="00615A8F">
        <w:rPr>
          <w:rFonts w:cs="Traditional Arabic" w:hint="eastAsia"/>
          <w:sz w:val="36"/>
          <w:szCs w:val="36"/>
          <w:rtl/>
        </w:rPr>
        <w:t>تجاوز</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اللاتسامح</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محاولة</w:t>
      </w:r>
      <w:r w:rsidRPr="00615A8F">
        <w:rPr>
          <w:rFonts w:cs="Traditional Arabic"/>
          <w:sz w:val="36"/>
          <w:szCs w:val="36"/>
          <w:rtl/>
        </w:rPr>
        <w:t xml:space="preserve"> </w:t>
      </w:r>
      <w:r w:rsidRPr="00615A8F">
        <w:rPr>
          <w:rFonts w:cs="Traditional Arabic" w:hint="eastAsia"/>
          <w:sz w:val="36"/>
          <w:szCs w:val="36"/>
          <w:rtl/>
        </w:rPr>
        <w:t>الفهم</w:t>
      </w:r>
      <w:r w:rsidRPr="00615A8F">
        <w:rPr>
          <w:rFonts w:cs="Traditional Arabic"/>
          <w:sz w:val="36"/>
          <w:szCs w:val="36"/>
          <w:rtl/>
        </w:rPr>
        <w:t xml:space="preserve"> </w:t>
      </w:r>
      <w:r w:rsidRPr="00615A8F">
        <w:rPr>
          <w:rFonts w:cs="Traditional Arabic" w:hint="eastAsia"/>
          <w:sz w:val="36"/>
          <w:szCs w:val="36"/>
          <w:rtl/>
        </w:rPr>
        <w:t>المتبادل،</w:t>
      </w:r>
      <w:r w:rsidRPr="00615A8F">
        <w:rPr>
          <w:rFonts w:cs="Traditional Arabic"/>
          <w:sz w:val="36"/>
          <w:szCs w:val="36"/>
          <w:rtl/>
        </w:rPr>
        <w:t xml:space="preserve"> </w:t>
      </w:r>
      <w:r w:rsidRPr="00615A8F">
        <w:rPr>
          <w:rFonts w:cs="Traditional Arabic" w:hint="eastAsia"/>
          <w:sz w:val="36"/>
          <w:szCs w:val="36"/>
          <w:rtl/>
        </w:rPr>
        <w:t>وإلى</w:t>
      </w:r>
      <w:r w:rsidRPr="00615A8F">
        <w:rPr>
          <w:rFonts w:cs="Traditional Arabic"/>
          <w:sz w:val="36"/>
          <w:szCs w:val="36"/>
          <w:rtl/>
        </w:rPr>
        <w:t xml:space="preserve"> </w:t>
      </w:r>
      <w:r w:rsidRPr="00615A8F">
        <w:rPr>
          <w:rFonts w:cs="Traditional Arabic" w:hint="eastAsia"/>
          <w:sz w:val="36"/>
          <w:szCs w:val="36"/>
          <w:rtl/>
        </w:rPr>
        <w:t>التنوع</w:t>
      </w:r>
      <w:r w:rsidRPr="00615A8F">
        <w:rPr>
          <w:rFonts w:cs="Traditional Arabic"/>
          <w:sz w:val="36"/>
          <w:szCs w:val="36"/>
          <w:rtl/>
        </w:rPr>
        <w:t xml:space="preserve"> </w:t>
      </w:r>
      <w:r w:rsidRPr="00615A8F">
        <w:rPr>
          <w:rFonts w:cs="Traditional Arabic" w:hint="eastAsia"/>
          <w:sz w:val="36"/>
          <w:szCs w:val="36"/>
          <w:rtl/>
        </w:rPr>
        <w:t>المطلوب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الأفكار</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موريس</w:t>
      </w:r>
      <w:r w:rsidRPr="00615A8F">
        <w:rPr>
          <w:rFonts w:cs="Traditional Arabic"/>
          <w:sz w:val="36"/>
          <w:szCs w:val="36"/>
          <w:rtl/>
        </w:rPr>
        <w:t xml:space="preserve"> </w:t>
      </w:r>
      <w:r w:rsidRPr="00615A8F">
        <w:rPr>
          <w:rFonts w:cs="Traditional Arabic" w:hint="eastAsia"/>
          <w:sz w:val="36"/>
          <w:szCs w:val="36"/>
          <w:rtl/>
        </w:rPr>
        <w:t>بوكاي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يلاح</w:t>
      </w:r>
      <w:r w:rsidRPr="00615A8F">
        <w:rPr>
          <w:rFonts w:cs="Traditional Arabic" w:hint="cs"/>
          <w:sz w:val="36"/>
          <w:szCs w:val="36"/>
          <w:rtl/>
        </w:rPr>
        <w:t>َ</w:t>
      </w:r>
      <w:r w:rsidRPr="00615A8F">
        <w:rPr>
          <w:rFonts w:cs="Traditional Arabic" w:hint="eastAsia"/>
          <w:sz w:val="36"/>
          <w:szCs w:val="36"/>
          <w:rtl/>
        </w:rPr>
        <w:t>ظ</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هنالك</w:t>
      </w:r>
      <w:r w:rsidRPr="00615A8F">
        <w:rPr>
          <w:rFonts w:cs="Traditional Arabic"/>
          <w:sz w:val="36"/>
          <w:szCs w:val="36"/>
          <w:rtl/>
        </w:rPr>
        <w:t xml:space="preserve"> </w:t>
      </w:r>
      <w:r w:rsidRPr="00615A8F">
        <w:rPr>
          <w:rFonts w:cs="Traditional Arabic" w:hint="eastAsia"/>
          <w:sz w:val="36"/>
          <w:szCs w:val="36"/>
          <w:rtl/>
        </w:rPr>
        <w:t>تغي</w:t>
      </w:r>
      <w:r w:rsidRPr="00615A8F">
        <w:rPr>
          <w:rFonts w:cs="Traditional Arabic" w:hint="cs"/>
          <w:sz w:val="36"/>
          <w:szCs w:val="36"/>
          <w:rtl/>
        </w:rPr>
        <w:t>ُ</w:t>
      </w:r>
      <w:r w:rsidRPr="00615A8F">
        <w:rPr>
          <w:rFonts w:cs="Traditional Arabic" w:hint="eastAsia"/>
          <w:sz w:val="36"/>
          <w:szCs w:val="36"/>
          <w:rtl/>
        </w:rPr>
        <w:t>راً</w:t>
      </w:r>
      <w:r w:rsidRPr="00615A8F">
        <w:rPr>
          <w:rFonts w:cs="Traditional Arabic"/>
          <w:sz w:val="36"/>
          <w:szCs w:val="36"/>
          <w:rtl/>
        </w:rPr>
        <w:t xml:space="preserve"> </w:t>
      </w:r>
      <w:r w:rsidRPr="00615A8F">
        <w:rPr>
          <w:rFonts w:cs="Traditional Arabic" w:hint="eastAsia"/>
          <w:sz w:val="36"/>
          <w:szCs w:val="36"/>
          <w:rtl/>
        </w:rPr>
        <w:t>جذرياً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أيامنا</w:t>
      </w:r>
      <w:r w:rsidRPr="00615A8F">
        <w:rPr>
          <w:rFonts w:cs="Traditional Arabic"/>
          <w:sz w:val="36"/>
          <w:szCs w:val="36"/>
          <w:rtl/>
        </w:rPr>
        <w:t xml:space="preserve"> </w:t>
      </w:r>
      <w:r w:rsidRPr="00615A8F">
        <w:rPr>
          <w:rFonts w:cs="Traditional Arabic" w:hint="eastAsia"/>
          <w:sz w:val="36"/>
          <w:szCs w:val="36"/>
          <w:rtl/>
        </w:rPr>
        <w:t>الراهنة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أعلى</w:t>
      </w:r>
      <w:r w:rsidRPr="00615A8F">
        <w:rPr>
          <w:rFonts w:cs="Traditional Arabic"/>
          <w:sz w:val="36"/>
          <w:szCs w:val="36"/>
          <w:rtl/>
        </w:rPr>
        <w:t xml:space="preserve"> </w:t>
      </w:r>
      <w:r w:rsidRPr="00615A8F">
        <w:rPr>
          <w:rFonts w:cs="Traditional Arabic" w:hint="eastAsia"/>
          <w:sz w:val="36"/>
          <w:szCs w:val="36"/>
          <w:rtl/>
        </w:rPr>
        <w:t>مستويات</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المسيحى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أصدر</w:t>
      </w:r>
      <w:r w:rsidRPr="00615A8F">
        <w:rPr>
          <w:rFonts w:cs="Traditional Arabic"/>
          <w:sz w:val="36"/>
          <w:szCs w:val="36"/>
          <w:rtl/>
        </w:rPr>
        <w:t xml:space="preserve"> </w:t>
      </w:r>
      <w:r w:rsidRPr="00615A8F">
        <w:rPr>
          <w:rFonts w:cs="Traditional Arabic" w:hint="eastAsia"/>
          <w:sz w:val="36"/>
          <w:szCs w:val="36"/>
          <w:rtl/>
        </w:rPr>
        <w:t>مكتب</w:t>
      </w:r>
      <w:r w:rsidRPr="00615A8F">
        <w:rPr>
          <w:rFonts w:cs="Traditional Arabic"/>
          <w:sz w:val="36"/>
          <w:szCs w:val="36"/>
          <w:rtl/>
        </w:rPr>
        <w:t xml:space="preserve"> </w:t>
      </w:r>
      <w:r w:rsidRPr="00615A8F">
        <w:rPr>
          <w:rFonts w:cs="Traditional Arabic" w:hint="eastAsia"/>
          <w:sz w:val="36"/>
          <w:szCs w:val="36"/>
          <w:rtl/>
        </w:rPr>
        <w:t>شئون</w:t>
      </w:r>
      <w:r w:rsidRPr="00615A8F">
        <w:rPr>
          <w:rFonts w:cs="Traditional Arabic" w:hint="cs"/>
          <w:sz w:val="36"/>
          <w:szCs w:val="36"/>
          <w:rtl/>
        </w:rPr>
        <w:t xml:space="preserve"> غير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بالفاتيكان</w:t>
      </w:r>
      <w:r w:rsidRPr="00615A8F">
        <w:rPr>
          <w:rFonts w:cs="Traditional Arabic"/>
          <w:sz w:val="36"/>
          <w:szCs w:val="36"/>
          <w:rtl/>
        </w:rPr>
        <w:t xml:space="preserve"> </w:t>
      </w:r>
      <w:r w:rsidRPr="00615A8F">
        <w:rPr>
          <w:rFonts w:cs="Traditional Arabic"/>
          <w:sz w:val="28"/>
          <w:szCs w:val="28"/>
        </w:rPr>
        <w:t>The Office of Non Christian</w:t>
      </w:r>
      <w:r w:rsidRPr="00615A8F">
        <w:rPr>
          <w:rFonts w:cs="Traditional Arabic"/>
          <w:sz w:val="32"/>
          <w:szCs w:val="32"/>
        </w:rPr>
        <w:t xml:space="preserve"> </w:t>
      </w:r>
      <w:r w:rsidRPr="00615A8F">
        <w:rPr>
          <w:rFonts w:cs="Traditional Arabic"/>
          <w:sz w:val="28"/>
          <w:szCs w:val="28"/>
        </w:rPr>
        <w:t>Affairs at Vatican</w:t>
      </w:r>
      <w:r w:rsidRPr="00615A8F">
        <w:rPr>
          <w:rFonts w:cs="Traditional Arabic"/>
          <w:sz w:val="32"/>
          <w:szCs w:val="32"/>
          <w:rtl/>
        </w:rPr>
        <w:t xml:space="preserve"> </w:t>
      </w:r>
      <w:r w:rsidRPr="00615A8F">
        <w:rPr>
          <w:rFonts w:cs="Traditional Arabic" w:hint="eastAsia"/>
          <w:sz w:val="36"/>
          <w:szCs w:val="36"/>
          <w:rtl/>
        </w:rPr>
        <w:t>وثيقة</w:t>
      </w:r>
      <w:r w:rsidRPr="00615A8F">
        <w:rPr>
          <w:rFonts w:cs="Traditional Arabic"/>
          <w:sz w:val="36"/>
          <w:szCs w:val="36"/>
          <w:rtl/>
        </w:rPr>
        <w:t xml:space="preserve"> </w:t>
      </w:r>
      <w:r w:rsidRPr="00615A8F">
        <w:rPr>
          <w:rFonts w:cs="Traditional Arabic" w:hint="eastAsia"/>
          <w:sz w:val="36"/>
          <w:szCs w:val="36"/>
          <w:rtl/>
        </w:rPr>
        <w:t>صادرة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المؤتمر</w:t>
      </w:r>
      <w:r w:rsidRPr="00615A8F">
        <w:rPr>
          <w:rFonts w:cs="Traditional Arabic"/>
          <w:sz w:val="36"/>
          <w:szCs w:val="36"/>
          <w:rtl/>
        </w:rPr>
        <w:t xml:space="preserve"> </w:t>
      </w:r>
      <w:r w:rsidRPr="00615A8F">
        <w:rPr>
          <w:rFonts w:cs="Traditional Arabic" w:hint="eastAsia"/>
          <w:sz w:val="36"/>
          <w:szCs w:val="36"/>
          <w:rtl/>
        </w:rPr>
        <w:t>الثانى</w:t>
      </w:r>
      <w:r w:rsidRPr="00615A8F">
        <w:rPr>
          <w:rFonts w:cs="Traditional Arabic"/>
          <w:sz w:val="36"/>
          <w:szCs w:val="36"/>
          <w:rtl/>
        </w:rPr>
        <w:t xml:space="preserve"> </w:t>
      </w:r>
      <w:r w:rsidRPr="00615A8F">
        <w:rPr>
          <w:rFonts w:cs="Traditional Arabic" w:hint="eastAsia"/>
          <w:sz w:val="36"/>
          <w:szCs w:val="36"/>
          <w:rtl/>
        </w:rPr>
        <w:t>للفاتيكان</w:t>
      </w:r>
      <w:r w:rsidRPr="00615A8F">
        <w:rPr>
          <w:rFonts w:cs="Traditional Arabic"/>
          <w:sz w:val="36"/>
          <w:szCs w:val="36"/>
          <w:rtl/>
        </w:rPr>
        <w:t xml:space="preserve"> </w:t>
      </w:r>
      <w:r w:rsidRPr="00615A8F">
        <w:rPr>
          <w:rFonts w:cs="Traditional Arabic"/>
          <w:sz w:val="28"/>
          <w:szCs w:val="28"/>
        </w:rPr>
        <w:t>Second Vatican Counci</w:t>
      </w:r>
      <w:r w:rsidRPr="00615A8F">
        <w:rPr>
          <w:rFonts w:cs="Traditional Arabic"/>
          <w:sz w:val="32"/>
          <w:szCs w:val="32"/>
        </w:rPr>
        <w:t>l</w:t>
      </w:r>
      <w:r w:rsidRPr="00615A8F">
        <w:rPr>
          <w:rFonts w:cs="Traditional Arabic"/>
          <w:sz w:val="36"/>
          <w:szCs w:val="36"/>
          <w:rtl/>
        </w:rPr>
        <w:t xml:space="preserve"> </w:t>
      </w:r>
      <w:r w:rsidRPr="00615A8F">
        <w:rPr>
          <w:rFonts w:cs="Traditional Arabic" w:hint="eastAsia"/>
          <w:sz w:val="36"/>
          <w:szCs w:val="36"/>
          <w:rtl/>
        </w:rPr>
        <w:t>وتحمل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الوثيقة</w:t>
      </w:r>
      <w:r w:rsidRPr="00615A8F">
        <w:rPr>
          <w:rFonts w:cs="Traditional Arabic"/>
          <w:sz w:val="36"/>
          <w:szCs w:val="36"/>
          <w:rtl/>
        </w:rPr>
        <w:t xml:space="preserve"> </w:t>
      </w:r>
      <w:r w:rsidRPr="00615A8F">
        <w:rPr>
          <w:rFonts w:cs="Traditional Arabic" w:hint="eastAsia"/>
          <w:sz w:val="36"/>
          <w:szCs w:val="36"/>
          <w:rtl/>
        </w:rPr>
        <w:t>عنواناً</w:t>
      </w:r>
      <w:r w:rsidRPr="00615A8F">
        <w:rPr>
          <w:rFonts w:cs="Traditional Arabic"/>
          <w:sz w:val="36"/>
          <w:szCs w:val="36"/>
          <w:rtl/>
        </w:rPr>
        <w:t xml:space="preserve"> </w:t>
      </w:r>
      <w:r w:rsidRPr="00615A8F">
        <w:rPr>
          <w:rFonts w:cs="Traditional Arabic" w:hint="eastAsia"/>
          <w:sz w:val="36"/>
          <w:szCs w:val="36"/>
          <w:rtl/>
        </w:rPr>
        <w:t>باللغة</w:t>
      </w:r>
      <w:r w:rsidRPr="00615A8F">
        <w:rPr>
          <w:rFonts w:cs="Traditional Arabic"/>
          <w:sz w:val="36"/>
          <w:szCs w:val="36"/>
          <w:rtl/>
        </w:rPr>
        <w:t xml:space="preserve"> </w:t>
      </w:r>
      <w:r w:rsidRPr="00615A8F">
        <w:rPr>
          <w:rFonts w:cs="Traditional Arabic" w:hint="eastAsia"/>
          <w:sz w:val="36"/>
          <w:szCs w:val="36"/>
          <w:rtl/>
        </w:rPr>
        <w:t>الفرنسية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28"/>
          <w:szCs w:val="28"/>
        </w:rPr>
        <w:t>Orientations pour un dialogue entre Chr’etiens et</w:t>
      </w:r>
      <w:r w:rsidRPr="00615A8F">
        <w:rPr>
          <w:rFonts w:cs="Traditional Arabic"/>
          <w:sz w:val="32"/>
          <w:szCs w:val="32"/>
        </w:rPr>
        <w:t xml:space="preserve"> </w:t>
      </w:r>
      <w:r w:rsidRPr="00615A8F">
        <w:rPr>
          <w:rFonts w:cs="Traditional Arabic"/>
          <w:sz w:val="28"/>
          <w:szCs w:val="28"/>
        </w:rPr>
        <w:t>Muslmans</w:t>
      </w:r>
      <w:r w:rsidRPr="00615A8F">
        <w:rPr>
          <w:rFonts w:cs="Traditional Arabic"/>
          <w:sz w:val="32"/>
          <w:szCs w:val="32"/>
          <w:rtl/>
        </w:rPr>
        <w:t xml:space="preserve"> </w:t>
      </w:r>
      <w:r w:rsidRPr="00615A8F">
        <w:rPr>
          <w:rFonts w:cs="Traditional Arabic" w:hint="eastAsia"/>
          <w:sz w:val="36"/>
          <w:szCs w:val="36"/>
          <w:rtl/>
        </w:rPr>
        <w:t>أى</w:t>
      </w:r>
      <w:r w:rsidRPr="00615A8F">
        <w:rPr>
          <w:rFonts w:cs="Traditional Arabic"/>
          <w:sz w:val="36"/>
          <w:szCs w:val="36"/>
          <w:rtl/>
        </w:rPr>
        <w:t>:</w:t>
      </w:r>
      <w:r w:rsidR="008630E9">
        <w:rPr>
          <w:rFonts w:cs="Traditional Arabic" w:hint="cs"/>
          <w:sz w:val="36"/>
          <w:szCs w:val="36"/>
          <w:rtl/>
        </w:rPr>
        <w:t xml:space="preserve">     </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التوجيهات</w:t>
      </w:r>
      <w:r w:rsidRPr="00615A8F">
        <w:rPr>
          <w:rFonts w:cs="Traditional Arabic"/>
          <w:sz w:val="36"/>
          <w:szCs w:val="36"/>
          <w:rtl/>
        </w:rPr>
        <w:t xml:space="preserve"> </w:t>
      </w:r>
      <w:r w:rsidRPr="00615A8F">
        <w:rPr>
          <w:rFonts w:cs="Traditional Arabic" w:hint="eastAsia"/>
          <w:sz w:val="36"/>
          <w:szCs w:val="36"/>
          <w:rtl/>
        </w:rPr>
        <w:t>لإقامة</w:t>
      </w:r>
      <w:r w:rsidRPr="00615A8F">
        <w:rPr>
          <w:rFonts w:cs="Traditional Arabic"/>
          <w:sz w:val="36"/>
          <w:szCs w:val="36"/>
          <w:rtl/>
        </w:rPr>
        <w:t xml:space="preserve"> </w:t>
      </w:r>
      <w:r w:rsidRPr="00615A8F">
        <w:rPr>
          <w:rFonts w:cs="Traditional Arabic" w:hint="eastAsia"/>
          <w:sz w:val="36"/>
          <w:szCs w:val="36"/>
          <w:rtl/>
        </w:rPr>
        <w:t>حوار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والمسلمين</w:t>
      </w:r>
      <w:r w:rsidRPr="00615A8F">
        <w:rPr>
          <w:rFonts w:cs="Traditional Arabic"/>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والطبعة</w:t>
      </w:r>
      <w:r w:rsidRPr="00615A8F">
        <w:rPr>
          <w:rFonts w:cs="Traditional Arabic"/>
          <w:sz w:val="36"/>
          <w:szCs w:val="36"/>
          <w:rtl/>
        </w:rPr>
        <w:t xml:space="preserve"> </w:t>
      </w:r>
      <w:r w:rsidRPr="00615A8F">
        <w:rPr>
          <w:rFonts w:cs="Traditional Arabic" w:hint="eastAsia"/>
          <w:sz w:val="36"/>
          <w:szCs w:val="36"/>
          <w:rtl/>
        </w:rPr>
        <w:t>الثالثة</w:t>
      </w:r>
      <w:r w:rsidRPr="00615A8F">
        <w:rPr>
          <w:rFonts w:cs="Traditional Arabic"/>
          <w:sz w:val="36"/>
          <w:szCs w:val="36"/>
          <w:rtl/>
        </w:rPr>
        <w:t xml:space="preserve"> </w:t>
      </w:r>
      <w:r w:rsidRPr="00615A8F">
        <w:rPr>
          <w:rFonts w:cs="Traditional Arabic" w:hint="eastAsia"/>
          <w:sz w:val="36"/>
          <w:szCs w:val="36"/>
          <w:rtl/>
        </w:rPr>
        <w:t>المحررة</w:t>
      </w:r>
      <w:r w:rsidRPr="00615A8F">
        <w:rPr>
          <w:rFonts w:cs="Traditional Arabic"/>
          <w:sz w:val="36"/>
          <w:szCs w:val="36"/>
          <w:rtl/>
        </w:rPr>
        <w:t xml:space="preserve"> </w:t>
      </w:r>
      <w:r w:rsidRPr="00615A8F">
        <w:rPr>
          <w:rFonts w:cs="Traditional Arabic" w:hint="eastAsia"/>
          <w:sz w:val="36"/>
          <w:szCs w:val="36"/>
          <w:rtl/>
        </w:rPr>
        <w:t>باللغة</w:t>
      </w:r>
      <w:r w:rsidRPr="00615A8F">
        <w:rPr>
          <w:rFonts w:cs="Traditional Arabic"/>
          <w:sz w:val="36"/>
          <w:szCs w:val="36"/>
          <w:rtl/>
        </w:rPr>
        <w:t xml:space="preserve"> </w:t>
      </w:r>
      <w:r w:rsidRPr="00615A8F">
        <w:rPr>
          <w:rFonts w:cs="Traditional Arabic" w:hint="eastAsia"/>
          <w:sz w:val="36"/>
          <w:szCs w:val="36"/>
          <w:rtl/>
        </w:rPr>
        <w:t>الفرنسية</w:t>
      </w:r>
      <w:r w:rsidRPr="00615A8F">
        <w:rPr>
          <w:rFonts w:cs="Traditional Arabic"/>
          <w:sz w:val="36"/>
          <w:szCs w:val="36"/>
          <w:rtl/>
        </w:rPr>
        <w:t xml:space="preserve"> </w:t>
      </w:r>
      <w:r w:rsidRPr="00615A8F">
        <w:rPr>
          <w:rFonts w:cs="Traditional Arabic" w:hint="eastAsia"/>
          <w:sz w:val="36"/>
          <w:szCs w:val="36"/>
          <w:rtl/>
        </w:rPr>
        <w:t>والصادرة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1970 </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تشهد</w:t>
      </w:r>
      <w:r w:rsidRPr="00615A8F">
        <w:rPr>
          <w:rFonts w:cs="Traditional Arabic"/>
          <w:sz w:val="36"/>
          <w:szCs w:val="36"/>
          <w:rtl/>
        </w:rPr>
        <w:t xml:space="preserve"> </w:t>
      </w:r>
      <w:r w:rsidRPr="00615A8F">
        <w:rPr>
          <w:rFonts w:cs="Traditional Arabic" w:hint="eastAsia"/>
          <w:sz w:val="36"/>
          <w:szCs w:val="36"/>
          <w:rtl/>
        </w:rPr>
        <w:t>بعمق</w:t>
      </w:r>
      <w:r w:rsidR="008630E9">
        <w:rPr>
          <w:rFonts w:cs="Traditional Arabic"/>
          <w:sz w:val="36"/>
          <w:szCs w:val="36"/>
          <w:rtl/>
        </w:rPr>
        <w:t xml:space="preserve"> </w:t>
      </w:r>
      <w:r w:rsidRPr="00615A8F">
        <w:rPr>
          <w:rFonts w:cs="Traditional Arabic" w:hint="eastAsia"/>
          <w:sz w:val="36"/>
          <w:szCs w:val="36"/>
          <w:rtl/>
        </w:rPr>
        <w:t>المواقف</w:t>
      </w:r>
      <w:r w:rsidRPr="00615A8F">
        <w:rPr>
          <w:rFonts w:cs="Traditional Arabic"/>
          <w:sz w:val="36"/>
          <w:szCs w:val="36"/>
          <w:rtl/>
        </w:rPr>
        <w:t xml:space="preserve"> </w:t>
      </w:r>
      <w:r w:rsidRPr="00615A8F">
        <w:rPr>
          <w:rFonts w:cs="Traditional Arabic" w:hint="eastAsia"/>
          <w:sz w:val="36"/>
          <w:szCs w:val="36"/>
          <w:rtl/>
        </w:rPr>
        <w:t>الرسمية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دعت</w:t>
      </w:r>
      <w:r w:rsidRPr="00615A8F">
        <w:rPr>
          <w:rFonts w:cs="Traditional Arabic"/>
          <w:sz w:val="36"/>
          <w:szCs w:val="36"/>
          <w:rtl/>
        </w:rPr>
        <w:t xml:space="preserve"> </w:t>
      </w:r>
      <w:r w:rsidRPr="00615A8F">
        <w:rPr>
          <w:rFonts w:cs="Traditional Arabic" w:hint="eastAsia"/>
          <w:sz w:val="36"/>
          <w:szCs w:val="36"/>
          <w:rtl/>
        </w:rPr>
        <w:t>وثيقة</w:t>
      </w:r>
      <w:r w:rsidRPr="00615A8F">
        <w:rPr>
          <w:rFonts w:cs="Traditional Arabic"/>
          <w:sz w:val="36"/>
          <w:szCs w:val="36"/>
          <w:rtl/>
        </w:rPr>
        <w:t xml:space="preserve"> </w:t>
      </w:r>
      <w:r w:rsidRPr="00615A8F">
        <w:rPr>
          <w:rFonts w:cs="Traditional Arabic" w:hint="eastAsia"/>
          <w:sz w:val="36"/>
          <w:szCs w:val="36"/>
          <w:rtl/>
        </w:rPr>
        <w:t>الفاتيكان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التخلى</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hint="cs"/>
          <w:sz w:val="36"/>
          <w:szCs w:val="36"/>
          <w:rtl/>
        </w:rPr>
        <w:t xml:space="preserve"> تلك </w:t>
      </w:r>
      <w:r w:rsidRPr="00615A8F">
        <w:rPr>
          <w:rFonts w:cs="Traditional Arabic"/>
          <w:sz w:val="36"/>
          <w:szCs w:val="36"/>
          <w:rtl/>
        </w:rPr>
        <w:t>"</w:t>
      </w:r>
      <w:r w:rsidRPr="00615A8F">
        <w:rPr>
          <w:rFonts w:cs="Traditional Arabic" w:hint="eastAsia"/>
          <w:sz w:val="36"/>
          <w:szCs w:val="36"/>
          <w:rtl/>
        </w:rPr>
        <w:t>الصورة</w:t>
      </w:r>
      <w:r w:rsidRPr="00615A8F">
        <w:rPr>
          <w:rFonts w:cs="Traditional Arabic"/>
          <w:sz w:val="36"/>
          <w:szCs w:val="36"/>
          <w:rtl/>
        </w:rPr>
        <w:t xml:space="preserve"> </w:t>
      </w:r>
      <w:r w:rsidRPr="00615A8F">
        <w:rPr>
          <w:rFonts w:cs="Traditional Arabic" w:hint="eastAsia"/>
          <w:sz w:val="36"/>
          <w:szCs w:val="36"/>
          <w:rtl/>
        </w:rPr>
        <w:t>البالية</w:t>
      </w:r>
      <w:r w:rsidRPr="00615A8F">
        <w:rPr>
          <w:rFonts w:cs="Traditional Arabic"/>
          <w:sz w:val="36"/>
          <w:szCs w:val="36"/>
          <w:rtl/>
        </w:rPr>
        <w:t xml:space="preserve"> </w:t>
      </w:r>
      <w:r w:rsidRPr="00615A8F">
        <w:rPr>
          <w:rFonts w:cs="Traditional Arabic" w:hint="eastAsia"/>
          <w:sz w:val="36"/>
          <w:szCs w:val="36"/>
          <w:rtl/>
        </w:rPr>
        <w:t>الموروثة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الماضى،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المنبثقة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الأحكام</w:t>
      </w:r>
      <w:r w:rsidRPr="00615A8F">
        <w:rPr>
          <w:rFonts w:cs="Traditional Arabic"/>
          <w:sz w:val="36"/>
          <w:szCs w:val="36"/>
          <w:rtl/>
        </w:rPr>
        <w:t xml:space="preserve"> </w:t>
      </w:r>
      <w:r w:rsidRPr="00615A8F">
        <w:rPr>
          <w:rFonts w:cs="Traditional Arabic" w:hint="eastAsia"/>
          <w:sz w:val="36"/>
          <w:szCs w:val="36"/>
          <w:rtl/>
        </w:rPr>
        <w:t>المسبقة</w:t>
      </w:r>
      <w:r w:rsidRPr="00615A8F">
        <w:rPr>
          <w:rFonts w:cs="Traditional Arabic"/>
          <w:sz w:val="36"/>
          <w:szCs w:val="36"/>
          <w:rtl/>
        </w:rPr>
        <w:t xml:space="preserve"> </w:t>
      </w:r>
      <w:r w:rsidRPr="00615A8F">
        <w:rPr>
          <w:rFonts w:cs="Traditional Arabic" w:hint="eastAsia"/>
          <w:sz w:val="36"/>
          <w:szCs w:val="36"/>
          <w:rtl/>
        </w:rPr>
        <w:t>والأكاذيب</w:t>
      </w:r>
      <w:r w:rsidRPr="00615A8F">
        <w:rPr>
          <w:rFonts w:cs="Traditional Arabic"/>
          <w:sz w:val="36"/>
          <w:szCs w:val="36"/>
          <w:rtl/>
        </w:rPr>
        <w:t xml:space="preserve"> </w:t>
      </w:r>
      <w:r w:rsidRPr="00615A8F">
        <w:rPr>
          <w:rFonts w:cs="Traditional Arabic" w:hint="eastAsia"/>
          <w:sz w:val="36"/>
          <w:szCs w:val="36"/>
          <w:rtl/>
        </w:rPr>
        <w:t>البذيئة</w:t>
      </w:r>
      <w:r w:rsidRPr="00615A8F">
        <w:rPr>
          <w:rFonts w:cs="Traditional Arabic"/>
          <w:sz w:val="36"/>
          <w:szCs w:val="36"/>
          <w:rtl/>
        </w:rPr>
        <w:t xml:space="preserve"> </w:t>
      </w:r>
      <w:r w:rsidRPr="00615A8F">
        <w:rPr>
          <w:rFonts w:cs="Traditional Arabic" w:hint="eastAsia"/>
          <w:sz w:val="36"/>
          <w:szCs w:val="36"/>
          <w:rtl/>
        </w:rPr>
        <w:t>المتعمدة</w:t>
      </w:r>
      <w:r w:rsidRPr="00615A8F">
        <w:rPr>
          <w:rFonts w:cs="Traditional Arabic"/>
          <w:sz w:val="36"/>
          <w:szCs w:val="36"/>
          <w:rtl/>
        </w:rPr>
        <w:t>"</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sz w:val="28"/>
          <w:szCs w:val="28"/>
          <w:rtl/>
        </w:rPr>
      </w:pPr>
      <w:r w:rsidRPr="00615A8F">
        <w:rPr>
          <w:rFonts w:cs="Traditional Arabic"/>
          <w:sz w:val="28"/>
          <w:szCs w:val="28"/>
        </w:rPr>
        <w:t>“ The out-dated image inherited from the past or distorted by prejudice and slander”</w:t>
      </w:r>
      <w:r w:rsidR="00D745E4">
        <w:rPr>
          <w:rFonts w:cs="Traditional Arabic"/>
          <w:sz w:val="28"/>
          <w:szCs w:val="28"/>
          <w:rtl/>
        </w:rPr>
        <w:t>.</w:t>
      </w:r>
    </w:p>
    <w:p w:rsidR="008B3DA2" w:rsidRPr="00615A8F" w:rsidRDefault="008B3DA2" w:rsidP="008630E9">
      <w:pPr>
        <w:bidi/>
        <w:spacing w:after="0" w:line="240" w:lineRule="auto"/>
        <w:jc w:val="both"/>
        <w:rPr>
          <w:rFonts w:cs="Traditional Arabic"/>
          <w:sz w:val="36"/>
          <w:szCs w:val="36"/>
          <w:rtl/>
          <w:lang w:bidi="ar-EG"/>
        </w:rPr>
      </w:pP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الصورة</w:t>
      </w:r>
      <w:r w:rsidRPr="00615A8F">
        <w:rPr>
          <w:rFonts w:cs="Traditional Arabic"/>
          <w:sz w:val="36"/>
          <w:szCs w:val="36"/>
          <w:rtl/>
        </w:rPr>
        <w:t xml:space="preserve"> </w:t>
      </w:r>
      <w:r w:rsidRPr="00615A8F">
        <w:rPr>
          <w:rFonts w:cs="Traditional Arabic" w:hint="eastAsia"/>
          <w:sz w:val="36"/>
          <w:szCs w:val="36"/>
          <w:rtl/>
        </w:rPr>
        <w:t>الموجودة</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بالوثيقة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يلى</w:t>
      </w:r>
      <w:r w:rsidRPr="00615A8F">
        <w:rPr>
          <w:rFonts w:cs="Traditional Arabic"/>
          <w:sz w:val="36"/>
          <w:szCs w:val="36"/>
          <w:rtl/>
        </w:rPr>
        <w:t xml:space="preserve"> </w:t>
      </w:r>
      <w:r w:rsidRPr="00615A8F">
        <w:rPr>
          <w:rFonts w:cs="Traditional Arabic" w:hint="eastAsia"/>
          <w:sz w:val="36"/>
          <w:szCs w:val="36"/>
          <w:rtl/>
        </w:rPr>
        <w:t>بالحرف</w:t>
      </w:r>
      <w:r w:rsidRPr="00615A8F">
        <w:rPr>
          <w:rFonts w:cs="Traditional Arabic"/>
          <w:sz w:val="36"/>
          <w:szCs w:val="36"/>
          <w:rtl/>
        </w:rPr>
        <w:t xml:space="preserve"> </w:t>
      </w:r>
      <w:r w:rsidRPr="00615A8F">
        <w:rPr>
          <w:rFonts w:cs="Traditional Arabic" w:hint="eastAsia"/>
          <w:sz w:val="36"/>
          <w:szCs w:val="36"/>
          <w:rtl/>
        </w:rPr>
        <w:t>الواحد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إن</w:t>
      </w:r>
      <w:r w:rsidRPr="00615A8F">
        <w:rPr>
          <w:rFonts w:cs="Traditional Arabic"/>
          <w:b/>
          <w:bCs/>
          <w:sz w:val="32"/>
          <w:szCs w:val="32"/>
          <w:rtl/>
        </w:rPr>
        <w:t xml:space="preserve"> </w:t>
      </w:r>
      <w:r w:rsidRPr="00615A8F">
        <w:rPr>
          <w:rFonts w:cs="Traditional Arabic" w:hint="eastAsia"/>
          <w:b/>
          <w:bCs/>
          <w:sz w:val="32"/>
          <w:szCs w:val="32"/>
          <w:rtl/>
        </w:rPr>
        <w:t>الفاتيكان</w:t>
      </w:r>
      <w:r w:rsidRPr="00615A8F">
        <w:rPr>
          <w:rFonts w:cs="Traditional Arabic"/>
          <w:b/>
          <w:bCs/>
          <w:sz w:val="32"/>
          <w:szCs w:val="32"/>
          <w:rtl/>
        </w:rPr>
        <w:t xml:space="preserve"> </w:t>
      </w:r>
      <w:r w:rsidRPr="00615A8F">
        <w:rPr>
          <w:rFonts w:cs="Traditional Arabic" w:hint="eastAsia"/>
          <w:b/>
          <w:bCs/>
          <w:sz w:val="32"/>
          <w:szCs w:val="32"/>
          <w:rtl/>
        </w:rPr>
        <w:t>ينظر</w:t>
      </w:r>
      <w:r w:rsidRPr="00615A8F">
        <w:rPr>
          <w:rFonts w:cs="Traditional Arabic"/>
          <w:b/>
          <w:bCs/>
          <w:sz w:val="32"/>
          <w:szCs w:val="32"/>
          <w:rtl/>
        </w:rPr>
        <w:t xml:space="preserve"> </w:t>
      </w:r>
      <w:r w:rsidRPr="00615A8F">
        <w:rPr>
          <w:rFonts w:cs="Traditional Arabic" w:hint="eastAsia"/>
          <w:b/>
          <w:bCs/>
          <w:sz w:val="32"/>
          <w:szCs w:val="32"/>
          <w:rtl/>
        </w:rPr>
        <w:t>بعين</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ا</w:t>
      </w:r>
      <w:r w:rsidRPr="00615A8F">
        <w:rPr>
          <w:rFonts w:cs="Traditional Arabic" w:hint="eastAsia"/>
          <w:b/>
          <w:bCs/>
          <w:sz w:val="32"/>
          <w:szCs w:val="32"/>
          <w:rtl/>
        </w:rPr>
        <w:t>عتبار</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الظلم</w:t>
      </w:r>
      <w:r w:rsidRPr="00615A8F">
        <w:rPr>
          <w:rFonts w:cs="Traditional Arabic"/>
          <w:b/>
          <w:bCs/>
          <w:sz w:val="32"/>
          <w:szCs w:val="32"/>
          <w:rtl/>
        </w:rPr>
        <w:t xml:space="preserve"> </w:t>
      </w:r>
      <w:r w:rsidRPr="00615A8F">
        <w:rPr>
          <w:rFonts w:cs="Traditional Arabic" w:hint="eastAsia"/>
          <w:b/>
          <w:bCs/>
          <w:sz w:val="32"/>
          <w:szCs w:val="32"/>
          <w:rtl/>
        </w:rPr>
        <w:t>والتجنى</w:t>
      </w:r>
      <w:r w:rsidRPr="00615A8F">
        <w:rPr>
          <w:rFonts w:cs="Traditional Arabic"/>
          <w:b/>
          <w:bCs/>
          <w:sz w:val="32"/>
          <w:szCs w:val="32"/>
          <w:rtl/>
        </w:rPr>
        <w:t xml:space="preserve"> </w:t>
      </w:r>
      <w:r w:rsidRPr="00615A8F">
        <w:rPr>
          <w:rFonts w:cs="Traditional Arabic" w:hint="eastAsia"/>
          <w:b/>
          <w:bCs/>
          <w:sz w:val="32"/>
          <w:szCs w:val="32"/>
          <w:rtl/>
        </w:rPr>
        <w:t>الذى</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موجوداً</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الماضى</w:t>
      </w:r>
      <w:r w:rsidRPr="00615A8F">
        <w:rPr>
          <w:rFonts w:cs="Traditional Arabic"/>
          <w:b/>
          <w:bCs/>
          <w:sz w:val="32"/>
          <w:szCs w:val="32"/>
          <w:rtl/>
        </w:rPr>
        <w:t xml:space="preserve"> </w:t>
      </w:r>
      <w:r w:rsidRPr="00615A8F">
        <w:rPr>
          <w:rFonts w:cs="Traditional Arabic" w:hint="eastAsia"/>
          <w:b/>
          <w:bCs/>
          <w:sz w:val="32"/>
          <w:szCs w:val="32"/>
          <w:rtl/>
        </w:rPr>
        <w:t>نحو</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b/>
          <w:bCs/>
          <w:sz w:val="32"/>
          <w:szCs w:val="32"/>
          <w:rtl/>
        </w:rPr>
        <w:t xml:space="preserve"> </w:t>
      </w:r>
      <w:r w:rsidRPr="00615A8F">
        <w:rPr>
          <w:rFonts w:cs="Traditional Arabic" w:hint="eastAsia"/>
          <w:b/>
          <w:bCs/>
          <w:sz w:val="32"/>
          <w:szCs w:val="32"/>
          <w:rtl/>
        </w:rPr>
        <w:t>وهو</w:t>
      </w:r>
      <w:r w:rsidRPr="00615A8F">
        <w:rPr>
          <w:rFonts w:cs="Traditional Arabic"/>
          <w:b/>
          <w:bCs/>
          <w:sz w:val="32"/>
          <w:szCs w:val="32"/>
          <w:rtl/>
        </w:rPr>
        <w:t xml:space="preserve"> </w:t>
      </w:r>
      <w:r w:rsidRPr="00615A8F">
        <w:rPr>
          <w:rFonts w:cs="Traditional Arabic" w:hint="eastAsia"/>
          <w:b/>
          <w:bCs/>
          <w:sz w:val="32"/>
          <w:szCs w:val="32"/>
          <w:rtl/>
        </w:rPr>
        <w:t>الظلم</w:t>
      </w:r>
      <w:r w:rsidRPr="00615A8F">
        <w:rPr>
          <w:rFonts w:cs="Traditional Arabic"/>
          <w:b/>
          <w:bCs/>
          <w:sz w:val="32"/>
          <w:szCs w:val="32"/>
          <w:rtl/>
        </w:rPr>
        <w:t xml:space="preserve"> </w:t>
      </w:r>
      <w:r w:rsidRPr="00615A8F">
        <w:rPr>
          <w:rFonts w:cs="Traditional Arabic" w:hint="eastAsia"/>
          <w:b/>
          <w:bCs/>
          <w:sz w:val="32"/>
          <w:szCs w:val="32"/>
          <w:rtl/>
        </w:rPr>
        <w:t>الذى</w:t>
      </w:r>
      <w:r w:rsidRPr="00615A8F">
        <w:rPr>
          <w:rFonts w:cs="Traditional Arabic"/>
          <w:b/>
          <w:bCs/>
          <w:sz w:val="32"/>
          <w:szCs w:val="32"/>
          <w:rtl/>
        </w:rPr>
        <w:t xml:space="preserve"> </w:t>
      </w:r>
      <w:r w:rsidRPr="00615A8F">
        <w:rPr>
          <w:rFonts w:cs="Traditional Arabic" w:hint="eastAsia"/>
          <w:b/>
          <w:bCs/>
          <w:sz w:val="32"/>
          <w:szCs w:val="32"/>
          <w:rtl/>
        </w:rPr>
        <w:t>يستحق</w:t>
      </w:r>
      <w:r w:rsidRPr="00615A8F">
        <w:rPr>
          <w:rFonts w:cs="Traditional Arabic"/>
          <w:b/>
          <w:bCs/>
          <w:sz w:val="32"/>
          <w:szCs w:val="32"/>
          <w:rtl/>
        </w:rPr>
        <w:t xml:space="preserve"> </w:t>
      </w:r>
      <w:r w:rsidRPr="00615A8F">
        <w:rPr>
          <w:rFonts w:cs="Traditional Arabic" w:hint="eastAsia"/>
          <w:b/>
          <w:bCs/>
          <w:sz w:val="32"/>
          <w:szCs w:val="32"/>
          <w:rtl/>
        </w:rPr>
        <w:t>الغرب</w:t>
      </w:r>
      <w:r w:rsidRPr="00615A8F">
        <w:rPr>
          <w:rFonts w:cs="Traditional Arabic"/>
          <w:b/>
          <w:bCs/>
          <w:sz w:val="32"/>
          <w:szCs w:val="32"/>
          <w:rtl/>
        </w:rPr>
        <w:t xml:space="preserve"> </w:t>
      </w:r>
      <w:r w:rsidRPr="00615A8F">
        <w:rPr>
          <w:rFonts w:cs="Traditional Arabic" w:hint="eastAsia"/>
          <w:b/>
          <w:bCs/>
          <w:sz w:val="32"/>
          <w:szCs w:val="32"/>
          <w:rtl/>
        </w:rPr>
        <w:t>ونظم</w:t>
      </w:r>
      <w:r w:rsidRPr="00615A8F">
        <w:rPr>
          <w:rFonts w:cs="Traditional Arabic"/>
          <w:b/>
          <w:bCs/>
          <w:sz w:val="32"/>
          <w:szCs w:val="32"/>
          <w:rtl/>
        </w:rPr>
        <w:t xml:space="preserve"> </w:t>
      </w:r>
      <w:r w:rsidRPr="00615A8F">
        <w:rPr>
          <w:rFonts w:cs="Traditional Arabic" w:hint="eastAsia"/>
          <w:b/>
          <w:bCs/>
          <w:sz w:val="32"/>
          <w:szCs w:val="32"/>
          <w:rtl/>
        </w:rPr>
        <w:t>التعليم</w:t>
      </w:r>
      <w:r w:rsidRPr="00615A8F">
        <w:rPr>
          <w:rFonts w:cs="Traditional Arabic"/>
          <w:b/>
          <w:bCs/>
          <w:sz w:val="32"/>
          <w:szCs w:val="32"/>
          <w:rtl/>
        </w:rPr>
        <w:t xml:space="preserve"> </w:t>
      </w:r>
      <w:r w:rsidRPr="00615A8F">
        <w:rPr>
          <w:rFonts w:cs="Traditional Arabic" w:hint="eastAsia"/>
          <w:b/>
          <w:bCs/>
          <w:sz w:val="32"/>
          <w:szCs w:val="32"/>
          <w:rtl/>
        </w:rPr>
        <w:t>فيه</w:t>
      </w:r>
      <w:r w:rsidRPr="00615A8F">
        <w:rPr>
          <w:rFonts w:cs="Traditional Arabic"/>
          <w:b/>
          <w:bCs/>
          <w:sz w:val="32"/>
          <w:szCs w:val="32"/>
          <w:rtl/>
        </w:rPr>
        <w:t xml:space="preserve"> </w:t>
      </w:r>
      <w:r w:rsidRPr="00615A8F">
        <w:rPr>
          <w:rFonts w:cs="Traditional Arabic" w:hint="eastAsia"/>
          <w:b/>
          <w:bCs/>
          <w:sz w:val="32"/>
          <w:szCs w:val="32"/>
          <w:rtl/>
        </w:rPr>
        <w:t>اللوم</w:t>
      </w:r>
      <w:r w:rsidRPr="00615A8F">
        <w:rPr>
          <w:rFonts w:cs="Traditional Arabic"/>
          <w:sz w:val="36"/>
          <w:szCs w:val="36"/>
          <w:rtl/>
        </w:rPr>
        <w:t>"</w:t>
      </w:r>
      <w:r w:rsidR="00D745E4">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وأشارت</w:t>
      </w:r>
      <w:r w:rsidRPr="00615A8F">
        <w:rPr>
          <w:rFonts w:cs="Traditional Arabic"/>
          <w:sz w:val="36"/>
          <w:szCs w:val="36"/>
          <w:rtl/>
        </w:rPr>
        <w:t xml:space="preserve"> </w:t>
      </w:r>
      <w:r w:rsidRPr="00615A8F">
        <w:rPr>
          <w:rFonts w:cs="Traditional Arabic" w:hint="eastAsia"/>
          <w:sz w:val="36"/>
          <w:szCs w:val="36"/>
          <w:rtl/>
        </w:rPr>
        <w:t>الوثيقة</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سكرتارية</w:t>
      </w:r>
      <w:r w:rsidRPr="00615A8F">
        <w:rPr>
          <w:rFonts w:cs="Traditional Arabic"/>
          <w:sz w:val="36"/>
          <w:szCs w:val="36"/>
          <w:rtl/>
        </w:rPr>
        <w:t xml:space="preserve"> </w:t>
      </w:r>
      <w:r w:rsidRPr="00615A8F">
        <w:rPr>
          <w:rFonts w:cs="Traditional Arabic" w:hint="eastAsia"/>
          <w:sz w:val="36"/>
          <w:szCs w:val="36"/>
          <w:rtl/>
        </w:rPr>
        <w:t>الفاتيكان</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دعت</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1967</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تقديم</w:t>
      </w:r>
      <w:r w:rsidRPr="00615A8F">
        <w:rPr>
          <w:rFonts w:cs="Traditional Arabic"/>
          <w:sz w:val="36"/>
          <w:szCs w:val="36"/>
          <w:rtl/>
        </w:rPr>
        <w:t xml:space="preserve"> </w:t>
      </w:r>
      <w:r w:rsidRPr="00615A8F">
        <w:rPr>
          <w:rFonts w:cs="Traditional Arabic" w:hint="eastAsia"/>
          <w:sz w:val="36"/>
          <w:szCs w:val="36"/>
          <w:rtl/>
        </w:rPr>
        <w:t>التهانى</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عيد</w:t>
      </w:r>
      <w:r w:rsidRPr="00615A8F">
        <w:rPr>
          <w:rFonts w:cs="Traditional Arabic"/>
          <w:sz w:val="36"/>
          <w:szCs w:val="36"/>
          <w:rtl/>
        </w:rPr>
        <w:t xml:space="preserve"> </w:t>
      </w:r>
      <w:r w:rsidRPr="00615A8F">
        <w:rPr>
          <w:rFonts w:cs="Traditional Arabic" w:hint="eastAsia"/>
          <w:sz w:val="36"/>
          <w:szCs w:val="36"/>
          <w:rtl/>
        </w:rPr>
        <w:t>الفطر</w:t>
      </w:r>
      <w:r w:rsidRPr="00615A8F">
        <w:rPr>
          <w:rFonts w:cs="Traditional Arabic"/>
          <w:sz w:val="36"/>
          <w:szCs w:val="36"/>
          <w:rtl/>
        </w:rPr>
        <w:t xml:space="preserve"> </w:t>
      </w:r>
      <w:r w:rsidRPr="00615A8F">
        <w:rPr>
          <w:rFonts w:cs="Traditional Arabic" w:hint="eastAsia"/>
          <w:sz w:val="36"/>
          <w:szCs w:val="36"/>
          <w:rtl/>
        </w:rPr>
        <w:t>بمناسبة</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نتهائهم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صوم</w:t>
      </w:r>
      <w:r w:rsidRPr="00615A8F">
        <w:rPr>
          <w:rFonts w:cs="Traditional Arabic"/>
          <w:sz w:val="36"/>
          <w:szCs w:val="36"/>
          <w:rtl/>
        </w:rPr>
        <w:t xml:space="preserve"> </w:t>
      </w:r>
      <w:r w:rsidRPr="00615A8F">
        <w:rPr>
          <w:rFonts w:cs="Traditional Arabic" w:hint="eastAsia"/>
          <w:sz w:val="36"/>
          <w:szCs w:val="36"/>
          <w:rtl/>
        </w:rPr>
        <w:t>شهر</w:t>
      </w:r>
      <w:r w:rsidRPr="00615A8F">
        <w:rPr>
          <w:rFonts w:cs="Traditional Arabic"/>
          <w:sz w:val="36"/>
          <w:szCs w:val="36"/>
          <w:rtl/>
        </w:rPr>
        <w:t xml:space="preserve"> </w:t>
      </w:r>
      <w:r w:rsidRPr="00615A8F">
        <w:rPr>
          <w:rFonts w:cs="Traditional Arabic" w:hint="eastAsia"/>
          <w:sz w:val="36"/>
          <w:szCs w:val="36"/>
          <w:rtl/>
        </w:rPr>
        <w:t>رمضان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يعتبر</w:t>
      </w:r>
      <w:r w:rsidRPr="00615A8F">
        <w:rPr>
          <w:rFonts w:cs="Traditional Arabic"/>
          <w:sz w:val="36"/>
          <w:szCs w:val="36"/>
          <w:rtl/>
        </w:rPr>
        <w:t xml:space="preserve"> </w:t>
      </w:r>
      <w:r w:rsidRPr="00615A8F">
        <w:rPr>
          <w:rFonts w:cs="Traditional Arabic" w:hint="eastAsia"/>
          <w:sz w:val="36"/>
          <w:szCs w:val="36"/>
          <w:rtl/>
        </w:rPr>
        <w:t>قيمة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القيم</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cs"/>
          <w:sz w:val="36"/>
          <w:szCs w:val="36"/>
          <w:rtl/>
        </w:rPr>
        <w:t>رفي</w:t>
      </w:r>
      <w:r w:rsidRPr="00615A8F">
        <w:rPr>
          <w:rFonts w:cs="Traditional Arabic" w:hint="eastAsia"/>
          <w:sz w:val="36"/>
          <w:szCs w:val="36"/>
          <w:rtl/>
        </w:rPr>
        <w:t>عة</w:t>
      </w:r>
      <w:r w:rsidRPr="00615A8F">
        <w:rPr>
          <w:rFonts w:cs="Traditional Arabic"/>
          <w:sz w:val="36"/>
          <w:szCs w:val="36"/>
          <w:rtl/>
        </w:rPr>
        <w:t xml:space="preserve"> </w:t>
      </w:r>
      <w:r w:rsidRPr="00615A8F">
        <w:rPr>
          <w:rFonts w:cs="Traditional Arabic" w:hint="eastAsia"/>
          <w:sz w:val="36"/>
          <w:szCs w:val="36"/>
          <w:rtl/>
        </w:rPr>
        <w:t>المستوى</w:t>
      </w:r>
      <w:r w:rsidRPr="00615A8F">
        <w:rPr>
          <w:rFonts w:cs="Traditional Arabic"/>
          <w:sz w:val="36"/>
          <w:szCs w:val="36"/>
          <w:rtl/>
        </w:rPr>
        <w:t xml:space="preserve"> </w:t>
      </w:r>
      <w:r w:rsidRPr="00615A8F">
        <w:rPr>
          <w:rFonts w:cs="Traditional Arabic"/>
          <w:sz w:val="32"/>
          <w:szCs w:val="32"/>
        </w:rPr>
        <w:t>“</w:t>
      </w:r>
      <w:r w:rsidRPr="00615A8F">
        <w:rPr>
          <w:rFonts w:cs="Traditional Arabic"/>
          <w:sz w:val="28"/>
          <w:szCs w:val="28"/>
        </w:rPr>
        <w:t>with genuine religious worth</w:t>
      </w:r>
      <w:r w:rsidRPr="00615A8F">
        <w:rPr>
          <w:rFonts w:cs="Traditional Arabic"/>
          <w:sz w:val="32"/>
          <w:szCs w:val="32"/>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8B3DA2" w:rsidP="008630E9">
      <w:pPr>
        <w:bidi/>
        <w:spacing w:after="0" w:line="240" w:lineRule="auto"/>
        <w:ind w:firstLine="340"/>
        <w:jc w:val="both"/>
        <w:rPr>
          <w:rFonts w:cs="Traditional Arabic"/>
          <w:sz w:val="24"/>
          <w:szCs w:val="24"/>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الملامح</w:t>
      </w:r>
      <w:r w:rsidRPr="00615A8F">
        <w:rPr>
          <w:rFonts w:cs="Traditional Arabic"/>
          <w:sz w:val="36"/>
          <w:szCs w:val="36"/>
          <w:rtl/>
        </w:rPr>
        <w:t xml:space="preserve"> </w:t>
      </w:r>
      <w:r w:rsidRPr="00615A8F">
        <w:rPr>
          <w:rFonts w:cs="Traditional Arabic" w:hint="eastAsia"/>
          <w:sz w:val="36"/>
          <w:szCs w:val="36"/>
          <w:rtl/>
        </w:rPr>
        <w:t>البارزة</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التطور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يلاحظ</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تغير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المناهج</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hint="cs"/>
          <w:sz w:val="36"/>
          <w:szCs w:val="36"/>
          <w:rtl/>
        </w:rPr>
        <w:t xml:space="preserve"> المستشرق</w:t>
      </w:r>
      <w:r w:rsidRPr="00615A8F">
        <w:rPr>
          <w:rFonts w:cs="Traditional Arabic"/>
          <w:sz w:val="36"/>
          <w:szCs w:val="36"/>
          <w:rtl/>
        </w:rPr>
        <w:t xml:space="preserve"> </w:t>
      </w:r>
      <w:r w:rsidRPr="00615A8F">
        <w:rPr>
          <w:rFonts w:cs="Traditional Arabic" w:hint="eastAsia"/>
          <w:sz w:val="36"/>
          <w:szCs w:val="36"/>
          <w:rtl/>
        </w:rPr>
        <w:t>يستخدمها،</w:t>
      </w:r>
      <w:r w:rsidRPr="00615A8F">
        <w:rPr>
          <w:rFonts w:cs="Traditional Arabic"/>
          <w:sz w:val="36"/>
          <w:szCs w:val="36"/>
          <w:rtl/>
        </w:rPr>
        <w:t xml:space="preserve"> </w:t>
      </w:r>
      <w:r w:rsidRPr="00615A8F">
        <w:rPr>
          <w:rFonts w:cs="Traditional Arabic" w:hint="eastAsia"/>
          <w:sz w:val="36"/>
          <w:szCs w:val="36"/>
          <w:rtl/>
        </w:rPr>
        <w:t>والتغير</w:t>
      </w:r>
      <w:r w:rsidRPr="00615A8F">
        <w:rPr>
          <w:rFonts w:cs="Traditional Arabic"/>
          <w:sz w:val="36"/>
          <w:szCs w:val="36"/>
          <w:rtl/>
        </w:rPr>
        <w:t xml:space="preserve"> </w:t>
      </w:r>
      <w:r w:rsidRPr="00615A8F">
        <w:rPr>
          <w:rFonts w:cs="Traditional Arabic" w:hint="eastAsia"/>
          <w:sz w:val="36"/>
          <w:szCs w:val="36"/>
          <w:rtl/>
        </w:rPr>
        <w:t>المحسوس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لغة</w:t>
      </w:r>
      <w:r w:rsidRPr="00615A8F">
        <w:rPr>
          <w:rFonts w:cs="Traditional Arabic"/>
          <w:sz w:val="36"/>
          <w:szCs w:val="36"/>
          <w:rtl/>
        </w:rPr>
        <w:t xml:space="preserve"> </w:t>
      </w:r>
      <w:r w:rsidRPr="00615A8F">
        <w:rPr>
          <w:rFonts w:cs="Traditional Arabic" w:hint="eastAsia"/>
          <w:sz w:val="36"/>
          <w:szCs w:val="36"/>
          <w:rtl/>
        </w:rPr>
        <w:t>الكتابة</w:t>
      </w:r>
      <w:r w:rsidRPr="00615A8F">
        <w:rPr>
          <w:rFonts w:cs="Traditional Arabic"/>
          <w:sz w:val="36"/>
          <w:szCs w:val="36"/>
          <w:rtl/>
        </w:rPr>
        <w:t xml:space="preserve"> </w:t>
      </w:r>
      <w:r w:rsidRPr="00615A8F">
        <w:rPr>
          <w:rFonts w:cs="Traditional Arabic" w:hint="eastAsia"/>
          <w:sz w:val="36"/>
          <w:szCs w:val="36"/>
          <w:rtl/>
        </w:rPr>
        <w:t>والأحكام</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sz w:val="36"/>
          <w:szCs w:val="36"/>
          <w:rtl/>
        </w:rPr>
        <w:t xml:space="preserve"> </w:t>
      </w:r>
      <w:r w:rsidRPr="00615A8F">
        <w:rPr>
          <w:rFonts w:cs="Traditional Arabic" w:hint="eastAsia"/>
          <w:sz w:val="36"/>
          <w:szCs w:val="36"/>
          <w:rtl/>
        </w:rPr>
        <w:t>يعطيها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دراسته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المنظور</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أبدى</w:t>
      </w:r>
      <w:r w:rsidRPr="00615A8F">
        <w:rPr>
          <w:rFonts w:cs="Traditional Arabic"/>
          <w:sz w:val="36"/>
          <w:szCs w:val="36"/>
          <w:rtl/>
        </w:rPr>
        <w:t xml:space="preserve"> </w:t>
      </w:r>
      <w:r w:rsidRPr="00615A8F">
        <w:rPr>
          <w:rFonts w:cs="Traditional Arabic" w:hint="eastAsia"/>
          <w:sz w:val="36"/>
          <w:szCs w:val="36"/>
          <w:rtl/>
        </w:rPr>
        <w:t>جل</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المعاصرين</w:t>
      </w:r>
      <w:r w:rsidRPr="00615A8F">
        <w:rPr>
          <w:rFonts w:cs="Traditional Arabic"/>
          <w:sz w:val="36"/>
          <w:szCs w:val="36"/>
          <w:rtl/>
        </w:rPr>
        <w:t xml:space="preserve"> </w:t>
      </w:r>
      <w:r w:rsidRPr="00615A8F">
        <w:rPr>
          <w:rFonts w:cs="Traditional Arabic" w:hint="eastAsia"/>
          <w:sz w:val="36"/>
          <w:szCs w:val="36"/>
          <w:rtl/>
        </w:rPr>
        <w:t>رفضهم</w:t>
      </w:r>
      <w:r w:rsidRPr="00615A8F">
        <w:rPr>
          <w:rFonts w:cs="Traditional Arabic"/>
          <w:sz w:val="36"/>
          <w:szCs w:val="36"/>
          <w:rtl/>
        </w:rPr>
        <w:t xml:space="preserve"> </w:t>
      </w:r>
      <w:r w:rsidRPr="00615A8F">
        <w:rPr>
          <w:rFonts w:cs="Traditional Arabic" w:hint="eastAsia"/>
          <w:sz w:val="36"/>
          <w:szCs w:val="36"/>
          <w:rtl/>
        </w:rPr>
        <w:t>للأفكار</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صدرت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w:t>
      </w:r>
      <w:r w:rsidRPr="00615A8F">
        <w:rPr>
          <w:rFonts w:cs="Traditional Arabic"/>
          <w:sz w:val="36"/>
          <w:szCs w:val="36"/>
          <w:rtl/>
        </w:rPr>
        <w:t xml:space="preserve"> </w:t>
      </w:r>
      <w:r w:rsidRPr="00615A8F">
        <w:rPr>
          <w:rFonts w:cs="Traditional Arabic" w:hint="eastAsia"/>
          <w:sz w:val="36"/>
          <w:szCs w:val="36"/>
          <w:rtl/>
        </w:rPr>
        <w:t>القروسطي،</w:t>
      </w:r>
      <w:r w:rsidRPr="00615A8F">
        <w:rPr>
          <w:rFonts w:cs="Traditional Arabic"/>
          <w:sz w:val="36"/>
          <w:szCs w:val="36"/>
          <w:rtl/>
        </w:rPr>
        <w:t xml:space="preserve"> </w:t>
      </w:r>
      <w:r w:rsidRPr="00615A8F">
        <w:rPr>
          <w:rFonts w:cs="Traditional Arabic" w:hint="eastAsia"/>
          <w:sz w:val="36"/>
          <w:szCs w:val="36"/>
          <w:rtl/>
        </w:rPr>
        <w:t>والكتابات</w:t>
      </w:r>
      <w:r w:rsidRPr="00615A8F">
        <w:rPr>
          <w:rFonts w:cs="Traditional Arabic"/>
          <w:sz w:val="36"/>
          <w:szCs w:val="36"/>
          <w:rtl/>
        </w:rPr>
        <w:t xml:space="preserve"> </w:t>
      </w:r>
      <w:r w:rsidRPr="00615A8F">
        <w:rPr>
          <w:rFonts w:cs="Traditional Arabic" w:hint="eastAsia"/>
          <w:sz w:val="36"/>
          <w:szCs w:val="36"/>
          <w:rtl/>
        </w:rPr>
        <w:t>الصادرة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مرجعيات</w:t>
      </w:r>
      <w:r w:rsidRPr="00615A8F">
        <w:rPr>
          <w:rFonts w:cs="Traditional Arabic"/>
          <w:sz w:val="36"/>
          <w:szCs w:val="36"/>
          <w:rtl/>
        </w:rPr>
        <w:t xml:space="preserve"> </w:t>
      </w:r>
      <w:r w:rsidRPr="00615A8F">
        <w:rPr>
          <w:rFonts w:cs="Traditional Arabic" w:hint="eastAsia"/>
          <w:sz w:val="36"/>
          <w:szCs w:val="36"/>
          <w:rtl/>
        </w:rPr>
        <w:t>استعمارية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عرقية</w:t>
      </w:r>
      <w:r w:rsidR="00D745E4">
        <w:rPr>
          <w:rFonts w:cs="Traditional Arabic"/>
          <w:sz w:val="36"/>
          <w:szCs w:val="36"/>
          <w:rtl/>
        </w:rPr>
        <w:t>.</w:t>
      </w: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28"/>
          <w:szCs w:val="28"/>
        </w:rPr>
        <w:pict>
          <v:rect id="_x0000_i1113"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ascii="Arial" w:hAnsi="Arial" w:cs="Traditional Arabic"/>
          <w:sz w:val="24"/>
          <w:szCs w:val="24"/>
          <w:rtl/>
        </w:rPr>
        <w:t>1- نبوة محمد</w:t>
      </w:r>
      <w:r w:rsidR="00D745E4">
        <w:rPr>
          <w:rFonts w:ascii="Arial" w:hAnsi="Arial" w:cs="Traditional Arabic"/>
          <w:sz w:val="24"/>
          <w:szCs w:val="24"/>
          <w:rtl/>
        </w:rPr>
        <w:t>.</w:t>
      </w:r>
      <w:r w:rsidRPr="00615A8F">
        <w:rPr>
          <w:rFonts w:ascii="Arial" w:hAnsi="Arial" w:cs="Traditional Arabic"/>
          <w:sz w:val="24"/>
          <w:szCs w:val="24"/>
          <w:rtl/>
        </w:rPr>
        <w:t>ص</w:t>
      </w:r>
      <w:r w:rsidRPr="00615A8F">
        <w:rPr>
          <w:rFonts w:ascii="Arial" w:hAnsi="Arial" w:cs="Traditional Arabic" w:hint="cs"/>
          <w:sz w:val="24"/>
          <w:szCs w:val="24"/>
          <w:rtl/>
        </w:rPr>
        <w:t>124</w:t>
      </w:r>
      <w:r w:rsidRPr="00615A8F">
        <w:rPr>
          <w:rFonts w:ascii="Arial" w:hAnsi="Arial" w:cs="Traditional Arabic"/>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2</w:t>
      </w:r>
      <w:r w:rsidRPr="00615A8F">
        <w:rPr>
          <w:rFonts w:ascii="Arial" w:hAnsi="Arial" w:cs="Traditional Arabic"/>
          <w:sz w:val="24"/>
          <w:szCs w:val="24"/>
          <w:rtl/>
        </w:rPr>
        <w:t>- التوراة والإنجيل والقرآن</w:t>
      </w:r>
      <w:r w:rsidR="00D745E4">
        <w:rPr>
          <w:rFonts w:ascii="Arial" w:hAnsi="Arial" w:cs="Traditional Arabic"/>
          <w:sz w:val="24"/>
          <w:szCs w:val="24"/>
          <w:rtl/>
        </w:rPr>
        <w:t>.</w:t>
      </w:r>
      <w:r w:rsidRPr="00615A8F">
        <w:rPr>
          <w:rFonts w:ascii="Arial" w:hAnsi="Arial" w:cs="Traditional Arabic"/>
          <w:sz w:val="24"/>
          <w:szCs w:val="24"/>
          <w:rtl/>
        </w:rPr>
        <w:t>ص 20،21</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14"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24"/>
          <w:szCs w:val="24"/>
          <w:rtl/>
        </w:rPr>
      </w:pPr>
      <w:r w:rsidRPr="00615A8F">
        <w:rPr>
          <w:rFonts w:cs="Traditional Arabic" w:hint="eastAsia"/>
          <w:sz w:val="36"/>
          <w:szCs w:val="36"/>
          <w:rtl/>
        </w:rPr>
        <w:lastRenderedPageBreak/>
        <w:t>وقد</w:t>
      </w:r>
      <w:r w:rsidRPr="00615A8F">
        <w:rPr>
          <w:rFonts w:cs="Traditional Arabic"/>
          <w:sz w:val="36"/>
          <w:szCs w:val="36"/>
          <w:rtl/>
        </w:rPr>
        <w:t xml:space="preserve"> </w:t>
      </w:r>
      <w:r w:rsidRPr="00615A8F">
        <w:rPr>
          <w:rFonts w:cs="Traditional Arabic" w:hint="eastAsia"/>
          <w:sz w:val="36"/>
          <w:szCs w:val="36"/>
          <w:rtl/>
        </w:rPr>
        <w:t>أثمرت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النقلات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حققها</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w:t>
      </w:r>
      <w:r w:rsidRPr="00615A8F">
        <w:rPr>
          <w:rFonts w:cs="Traditional Arabic"/>
          <w:sz w:val="36"/>
          <w:szCs w:val="36"/>
          <w:rtl/>
        </w:rPr>
        <w:t xml:space="preserve"> </w:t>
      </w:r>
      <w:r w:rsidRPr="00615A8F">
        <w:rPr>
          <w:rFonts w:cs="Traditional Arabic" w:hint="cs"/>
          <w:sz w:val="36"/>
          <w:szCs w:val="36"/>
          <w:rtl/>
        </w:rPr>
        <w:t>ثمرات عديدة</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لعل</w:t>
      </w:r>
      <w:r w:rsidRPr="00615A8F">
        <w:rPr>
          <w:rFonts w:cs="Traditional Arabic"/>
          <w:sz w:val="36"/>
          <w:szCs w:val="36"/>
          <w:rtl/>
        </w:rPr>
        <w:t xml:space="preserve"> </w:t>
      </w:r>
      <w:r w:rsidRPr="00615A8F">
        <w:rPr>
          <w:rFonts w:cs="Traditional Arabic" w:hint="eastAsia"/>
          <w:sz w:val="36"/>
          <w:szCs w:val="36"/>
          <w:rtl/>
        </w:rPr>
        <w:t>أهمها</w:t>
      </w:r>
      <w:r w:rsidRPr="00615A8F">
        <w:rPr>
          <w:rFonts w:cs="Traditional Arabic"/>
          <w:sz w:val="36"/>
          <w:szCs w:val="36"/>
          <w:rtl/>
        </w:rPr>
        <w:t xml:space="preserve"> </w:t>
      </w:r>
      <w:r w:rsidRPr="00615A8F">
        <w:rPr>
          <w:rFonts w:cs="Traditional Arabic" w:hint="eastAsia"/>
          <w:sz w:val="36"/>
          <w:szCs w:val="36"/>
          <w:rtl/>
        </w:rPr>
        <w:t>شهود</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لمؤلفات</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يعد</w:t>
      </w:r>
      <w:r w:rsidRPr="00615A8F">
        <w:rPr>
          <w:rFonts w:cs="Traditional Arabic"/>
          <w:sz w:val="36"/>
          <w:szCs w:val="36"/>
          <w:rtl/>
        </w:rPr>
        <w:t xml:space="preserve"> </w:t>
      </w:r>
      <w:r w:rsidRPr="00615A8F">
        <w:rPr>
          <w:rFonts w:cs="Traditional Arabic" w:hint="eastAsia"/>
          <w:sz w:val="36"/>
          <w:szCs w:val="36"/>
          <w:rtl/>
        </w:rPr>
        <w:t>أصحابها</w:t>
      </w:r>
      <w:r w:rsidRPr="00615A8F">
        <w:rPr>
          <w:rFonts w:cs="Traditional Arabic"/>
          <w:sz w:val="36"/>
          <w:szCs w:val="36"/>
          <w:rtl/>
        </w:rPr>
        <w:t xml:space="preserve"> </w:t>
      </w:r>
      <w:r w:rsidRPr="00615A8F">
        <w:rPr>
          <w:rFonts w:cs="Traditional Arabic" w:hint="eastAsia"/>
          <w:sz w:val="36"/>
          <w:szCs w:val="36"/>
          <w:rtl/>
        </w:rPr>
        <w:t>يجدون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حرج</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إبداء</w:t>
      </w:r>
      <w:r w:rsidRPr="00615A8F">
        <w:rPr>
          <w:rFonts w:cs="Traditional Arabic"/>
          <w:sz w:val="36"/>
          <w:szCs w:val="36"/>
          <w:rtl/>
        </w:rPr>
        <w:t xml:space="preserve"> </w:t>
      </w:r>
      <w:r w:rsidRPr="00615A8F">
        <w:rPr>
          <w:rFonts w:cs="Traditional Arabic" w:hint="eastAsia"/>
          <w:sz w:val="36"/>
          <w:szCs w:val="36"/>
          <w:rtl/>
        </w:rPr>
        <w:t>كامل</w:t>
      </w:r>
      <w:r w:rsidRPr="00615A8F">
        <w:rPr>
          <w:rFonts w:cs="Traditional Arabic"/>
          <w:sz w:val="36"/>
          <w:szCs w:val="36"/>
          <w:rtl/>
        </w:rPr>
        <w:t xml:space="preserve"> </w:t>
      </w:r>
      <w:r w:rsidRPr="00615A8F">
        <w:rPr>
          <w:rFonts w:cs="Traditional Arabic" w:hint="eastAsia"/>
          <w:sz w:val="36"/>
          <w:szCs w:val="36"/>
          <w:rtl/>
        </w:rPr>
        <w:t>التقدير</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ولشخصية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وير</w:t>
      </w:r>
      <w:r w:rsidRPr="00615A8F">
        <w:rPr>
          <w:rFonts w:cs="Traditional Arabic" w:hint="cs"/>
          <w:sz w:val="36"/>
          <w:szCs w:val="36"/>
          <w:rtl/>
        </w:rPr>
        <w:t>جع</w:t>
      </w:r>
      <w:r w:rsidRPr="00615A8F">
        <w:rPr>
          <w:rFonts w:cs="Traditional Arabic"/>
          <w:sz w:val="36"/>
          <w:szCs w:val="36"/>
          <w:rtl/>
        </w:rPr>
        <w:t xml:space="preserve"> </w:t>
      </w:r>
      <w:r w:rsidRPr="00615A8F">
        <w:rPr>
          <w:rFonts w:cs="Traditional Arabic" w:hint="eastAsia"/>
          <w:sz w:val="36"/>
          <w:szCs w:val="36"/>
          <w:rtl/>
        </w:rPr>
        <w:t>السبب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الإعجاب</w:t>
      </w:r>
      <w:r w:rsidRPr="00615A8F">
        <w:rPr>
          <w:rFonts w:cs="Traditional Arabic"/>
          <w:sz w:val="36"/>
          <w:szCs w:val="36"/>
          <w:rtl/>
        </w:rPr>
        <w:t xml:space="preserve"> </w:t>
      </w:r>
      <w:r w:rsidRPr="00615A8F">
        <w:rPr>
          <w:rFonts w:cs="Traditional Arabic" w:hint="eastAsia"/>
          <w:sz w:val="36"/>
          <w:szCs w:val="36"/>
          <w:rtl/>
        </w:rPr>
        <w:t>الشديد</w:t>
      </w:r>
      <w:r w:rsidRPr="00615A8F">
        <w:rPr>
          <w:rFonts w:cs="Traditional Arabic"/>
          <w:sz w:val="36"/>
          <w:szCs w:val="36"/>
          <w:rtl/>
        </w:rPr>
        <w:t xml:space="preserve"> </w:t>
      </w:r>
      <w:r w:rsidRPr="00615A8F">
        <w:rPr>
          <w:rFonts w:cs="Traditional Arabic" w:hint="eastAsia"/>
          <w:sz w:val="36"/>
          <w:szCs w:val="36"/>
          <w:rtl/>
        </w:rPr>
        <w:t>بالحضارة</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لإسلامية،</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تأكد</w:t>
      </w:r>
      <w:r w:rsidRPr="00615A8F">
        <w:rPr>
          <w:rFonts w:cs="Traditional Arabic"/>
          <w:sz w:val="36"/>
          <w:szCs w:val="36"/>
          <w:rtl/>
        </w:rPr>
        <w:t xml:space="preserve"> </w:t>
      </w:r>
      <w:r w:rsidRPr="00615A8F">
        <w:rPr>
          <w:rFonts w:cs="Traditional Arabic" w:hint="eastAsia"/>
          <w:sz w:val="36"/>
          <w:szCs w:val="36"/>
          <w:rtl/>
        </w:rPr>
        <w:t>بظهور</w:t>
      </w:r>
      <w:r w:rsidRPr="00615A8F">
        <w:rPr>
          <w:rFonts w:cs="Traditional Arabic"/>
          <w:sz w:val="36"/>
          <w:szCs w:val="36"/>
          <w:rtl/>
        </w:rPr>
        <w:t xml:space="preserve"> </w:t>
      </w:r>
      <w:r w:rsidRPr="00615A8F">
        <w:rPr>
          <w:rFonts w:cs="Traditional Arabic" w:hint="eastAsia"/>
          <w:sz w:val="36"/>
          <w:szCs w:val="36"/>
          <w:rtl/>
        </w:rPr>
        <w:t>مئات</w:t>
      </w:r>
      <w:r w:rsidRPr="00615A8F">
        <w:rPr>
          <w:rFonts w:cs="Traditional Arabic"/>
          <w:sz w:val="36"/>
          <w:szCs w:val="36"/>
          <w:rtl/>
        </w:rPr>
        <w:t xml:space="preserve"> </w:t>
      </w:r>
      <w:r w:rsidRPr="00615A8F">
        <w:rPr>
          <w:rFonts w:cs="Traditional Arabic" w:hint="eastAsia"/>
          <w:sz w:val="36"/>
          <w:szCs w:val="36"/>
          <w:rtl/>
        </w:rPr>
        <w:t>الدراسات</w:t>
      </w:r>
      <w:r w:rsidRPr="00615A8F">
        <w:rPr>
          <w:rFonts w:cs="Traditional Arabic"/>
          <w:sz w:val="36"/>
          <w:szCs w:val="36"/>
          <w:rtl/>
        </w:rPr>
        <w:t xml:space="preserve"> </w:t>
      </w:r>
      <w:r w:rsidRPr="00615A8F">
        <w:rPr>
          <w:rFonts w:cs="Traditional Arabic" w:hint="eastAsia"/>
          <w:sz w:val="36"/>
          <w:szCs w:val="36"/>
          <w:rtl/>
        </w:rPr>
        <w:t>وخصوصاً</w:t>
      </w:r>
      <w:r w:rsidRPr="00615A8F">
        <w:rPr>
          <w:rFonts w:cs="Traditional Arabic"/>
          <w:sz w:val="36"/>
          <w:szCs w:val="36"/>
          <w:rtl/>
        </w:rPr>
        <w:t xml:space="preserve"> </w:t>
      </w:r>
      <w:r w:rsidRPr="00615A8F">
        <w:rPr>
          <w:rFonts w:cs="Traditional Arabic" w:hint="eastAsia"/>
          <w:sz w:val="36"/>
          <w:szCs w:val="36"/>
          <w:rtl/>
        </w:rPr>
        <w:t>الرائدة</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كتابات</w:t>
      </w:r>
      <w:r w:rsidRPr="00615A8F">
        <w:rPr>
          <w:rFonts w:cs="Traditional Arabic"/>
          <w:sz w:val="36"/>
          <w:szCs w:val="36"/>
          <w:rtl/>
        </w:rPr>
        <w:t xml:space="preserve"> (</w:t>
      </w:r>
      <w:r w:rsidRPr="00615A8F">
        <w:rPr>
          <w:rFonts w:cs="Traditional Arabic" w:hint="eastAsia"/>
          <w:sz w:val="36"/>
          <w:szCs w:val="36"/>
          <w:rtl/>
        </w:rPr>
        <w:t>لوبون</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sz w:val="36"/>
          <w:szCs w:val="36"/>
          <w:rtl/>
        </w:rPr>
        <w:t>(</w:t>
      </w:r>
      <w:r w:rsidRPr="00615A8F">
        <w:rPr>
          <w:rFonts w:cs="Traditional Arabic" w:hint="eastAsia"/>
          <w:sz w:val="36"/>
          <w:szCs w:val="36"/>
          <w:rtl/>
        </w:rPr>
        <w:t>هونكه</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sz w:val="36"/>
          <w:szCs w:val="36"/>
          <w:rtl/>
        </w:rPr>
        <w:t>(</w:t>
      </w:r>
      <w:r w:rsidRPr="00615A8F">
        <w:rPr>
          <w:rFonts w:cs="Traditional Arabic" w:hint="eastAsia"/>
          <w:sz w:val="36"/>
          <w:szCs w:val="36"/>
          <w:rtl/>
        </w:rPr>
        <w:t>جاك</w:t>
      </w:r>
      <w:r w:rsidRPr="00615A8F">
        <w:rPr>
          <w:rFonts w:cs="Traditional Arabic"/>
          <w:sz w:val="36"/>
          <w:szCs w:val="36"/>
          <w:rtl/>
        </w:rPr>
        <w:t xml:space="preserve"> </w:t>
      </w:r>
      <w:r w:rsidRPr="00615A8F">
        <w:rPr>
          <w:rFonts w:cs="Traditional Arabic" w:hint="eastAsia"/>
          <w:sz w:val="36"/>
          <w:szCs w:val="36"/>
          <w:rtl/>
        </w:rPr>
        <w:t>بيرك</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أسهمت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التعريف</w:t>
      </w:r>
      <w:r w:rsidRPr="00615A8F">
        <w:rPr>
          <w:rFonts w:cs="Traditional Arabic"/>
          <w:sz w:val="36"/>
          <w:szCs w:val="36"/>
          <w:rtl/>
        </w:rPr>
        <w:t xml:space="preserve"> </w:t>
      </w:r>
      <w:r w:rsidRPr="00615A8F">
        <w:rPr>
          <w:rFonts w:cs="Traditional Arabic" w:hint="eastAsia"/>
          <w:sz w:val="36"/>
          <w:szCs w:val="36"/>
          <w:rtl/>
        </w:rPr>
        <w:t>بوجوه</w:t>
      </w:r>
      <w:r w:rsidRPr="00615A8F">
        <w:rPr>
          <w:rFonts w:cs="Traditional Arabic"/>
          <w:sz w:val="36"/>
          <w:szCs w:val="36"/>
          <w:rtl/>
        </w:rPr>
        <w:t xml:space="preserve"> </w:t>
      </w:r>
      <w:r w:rsidRPr="00615A8F">
        <w:rPr>
          <w:rFonts w:cs="Traditional Arabic" w:hint="eastAsia"/>
          <w:sz w:val="36"/>
          <w:szCs w:val="36"/>
          <w:rtl/>
        </w:rPr>
        <w:t>إبداع</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مجالات</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وبينت</w:t>
      </w:r>
      <w:r w:rsidRPr="00615A8F">
        <w:rPr>
          <w:rFonts w:cs="Traditional Arabic"/>
          <w:sz w:val="36"/>
          <w:szCs w:val="36"/>
          <w:rtl/>
        </w:rPr>
        <w:t xml:space="preserve"> </w:t>
      </w:r>
      <w:r w:rsidRPr="00615A8F">
        <w:rPr>
          <w:rFonts w:cs="Traditional Arabic" w:hint="eastAsia"/>
          <w:sz w:val="36"/>
          <w:szCs w:val="36"/>
          <w:rtl/>
        </w:rPr>
        <w:t>التداخل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لإسلام</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hint="cs"/>
          <w:sz w:val="36"/>
          <w:szCs w:val="36"/>
          <w:rtl/>
        </w:rPr>
        <w:t xml:space="preserve"> ومثالاً لهذا ما ذكره (كلود كاهن)</w:t>
      </w:r>
      <w:r w:rsidRPr="00615A8F">
        <w:rPr>
          <w:rFonts w:cs="Traditional Arabic"/>
          <w:sz w:val="24"/>
          <w:szCs w:val="24"/>
          <w:vertAlign w:val="superscript"/>
          <w:rtl/>
        </w:rPr>
        <w:t xml:space="preserve"> (</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فمنذ</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قرناً،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أوقات</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السلم،</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يمت</w:t>
      </w:r>
      <w:r w:rsidRPr="00615A8F">
        <w:rPr>
          <w:rFonts w:cs="Traditional Arabic" w:hint="cs"/>
          <w:sz w:val="36"/>
          <w:szCs w:val="36"/>
          <w:rtl/>
        </w:rPr>
        <w:t>ز</w:t>
      </w:r>
      <w:r w:rsidRPr="00615A8F">
        <w:rPr>
          <w:rFonts w:cs="Traditional Arabic" w:hint="eastAsia"/>
          <w:sz w:val="36"/>
          <w:szCs w:val="36"/>
          <w:rtl/>
        </w:rPr>
        <w:t>ج</w:t>
      </w:r>
      <w:r w:rsidRPr="00615A8F">
        <w:rPr>
          <w:rFonts w:cs="Traditional Arabic"/>
          <w:sz w:val="36"/>
          <w:szCs w:val="36"/>
          <w:rtl/>
        </w:rPr>
        <w:t xml:space="preserve"> </w:t>
      </w:r>
      <w:r w:rsidRPr="00615A8F">
        <w:rPr>
          <w:rFonts w:cs="Traditional Arabic" w:hint="eastAsia"/>
          <w:sz w:val="36"/>
          <w:szCs w:val="36"/>
          <w:rtl/>
        </w:rPr>
        <w:t>بتاريخنا،</w:t>
      </w:r>
      <w:r w:rsidRPr="00615A8F">
        <w:rPr>
          <w:rFonts w:cs="Traditional Arabic"/>
          <w:sz w:val="36"/>
          <w:szCs w:val="36"/>
          <w:rtl/>
        </w:rPr>
        <w:t xml:space="preserve"> </w:t>
      </w:r>
      <w:r w:rsidRPr="00615A8F">
        <w:rPr>
          <w:rFonts w:cs="Traditional Arabic" w:hint="eastAsia"/>
          <w:sz w:val="36"/>
          <w:szCs w:val="36"/>
          <w:rtl/>
        </w:rPr>
        <w:t>وحضاراتنا</w:t>
      </w:r>
      <w:r w:rsidRPr="00615A8F">
        <w:rPr>
          <w:rFonts w:cs="Traditional Arabic"/>
          <w:sz w:val="36"/>
          <w:szCs w:val="36"/>
          <w:rtl/>
        </w:rPr>
        <w:t xml:space="preserve"> </w:t>
      </w:r>
      <w:r w:rsidRPr="00615A8F">
        <w:rPr>
          <w:rFonts w:cs="Traditional Arabic" w:hint="eastAsia"/>
          <w:sz w:val="36"/>
          <w:szCs w:val="36"/>
          <w:rtl/>
        </w:rPr>
        <w:t>نش</w:t>
      </w:r>
      <w:r w:rsidRPr="00615A8F">
        <w:rPr>
          <w:rFonts w:cs="Traditional Arabic" w:hint="cs"/>
          <w:sz w:val="36"/>
          <w:szCs w:val="36"/>
          <w:rtl/>
        </w:rPr>
        <w:t>أ</w:t>
      </w:r>
      <w:r w:rsidRPr="00615A8F">
        <w:rPr>
          <w:rFonts w:cs="Traditional Arabic" w:hint="eastAsia"/>
          <w:sz w:val="36"/>
          <w:szCs w:val="36"/>
          <w:rtl/>
        </w:rPr>
        <w:t>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الأساس</w:t>
      </w:r>
      <w:r w:rsidRPr="00615A8F">
        <w:rPr>
          <w:rFonts w:cs="Traditional Arabic"/>
          <w:sz w:val="36"/>
          <w:szCs w:val="36"/>
          <w:rtl/>
        </w:rPr>
        <w:t xml:space="preserve"> </w:t>
      </w:r>
      <w:r w:rsidRPr="00615A8F">
        <w:rPr>
          <w:rFonts w:cs="Traditional Arabic" w:hint="eastAsia"/>
          <w:sz w:val="36"/>
          <w:szCs w:val="36"/>
          <w:rtl/>
        </w:rPr>
        <w:t>نفسه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أضفناه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ختلاف</w:t>
      </w:r>
      <w:r w:rsidRPr="00615A8F">
        <w:rPr>
          <w:rFonts w:cs="Traditional Arabic"/>
          <w:sz w:val="36"/>
          <w:szCs w:val="36"/>
          <w:rtl/>
        </w:rPr>
        <w:t xml:space="preserve"> </w:t>
      </w:r>
      <w:r w:rsidRPr="00615A8F">
        <w:rPr>
          <w:rFonts w:cs="Traditional Arabic" w:hint="eastAsia"/>
          <w:sz w:val="36"/>
          <w:szCs w:val="36"/>
          <w:rtl/>
        </w:rPr>
        <w:t>العميق،</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المقارنة</w:t>
      </w:r>
      <w:r w:rsidRPr="00615A8F">
        <w:rPr>
          <w:rFonts w:cs="Traditional Arabic"/>
          <w:sz w:val="36"/>
          <w:szCs w:val="36"/>
          <w:rtl/>
        </w:rPr>
        <w:t xml:space="preserve"> </w:t>
      </w:r>
      <w:r w:rsidRPr="00615A8F">
        <w:rPr>
          <w:rFonts w:cs="Traditional Arabic" w:hint="eastAsia"/>
          <w:sz w:val="36"/>
          <w:szCs w:val="36"/>
          <w:rtl/>
        </w:rPr>
        <w:t>ستساعدنا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لأنفسنا</w:t>
      </w:r>
      <w:r w:rsidRPr="00615A8F">
        <w:rPr>
          <w:rFonts w:cs="Traditional Arabic"/>
          <w:sz w:val="36"/>
          <w:szCs w:val="36"/>
          <w:rtl/>
        </w:rPr>
        <w:t xml:space="preserve"> </w:t>
      </w:r>
      <w:r w:rsidRPr="00615A8F">
        <w:rPr>
          <w:rFonts w:cs="Traditional Arabic" w:hint="eastAsia"/>
          <w:sz w:val="36"/>
          <w:szCs w:val="36"/>
          <w:rtl/>
        </w:rPr>
        <w:t>وللآخرين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ولهذه</w:t>
      </w:r>
      <w:r w:rsidRPr="00615A8F">
        <w:rPr>
          <w:rFonts w:cs="Traditional Arabic"/>
          <w:sz w:val="36"/>
          <w:szCs w:val="36"/>
          <w:rtl/>
        </w:rPr>
        <w:t xml:space="preserve"> </w:t>
      </w:r>
      <w:r w:rsidRPr="00615A8F">
        <w:rPr>
          <w:rFonts w:cs="Traditional Arabic" w:hint="eastAsia"/>
          <w:sz w:val="36"/>
          <w:szCs w:val="36"/>
          <w:rtl/>
        </w:rPr>
        <w:t>الأسباب</w:t>
      </w:r>
      <w:r w:rsidRPr="00615A8F">
        <w:rPr>
          <w:rFonts w:cs="Traditional Arabic"/>
          <w:sz w:val="36"/>
          <w:szCs w:val="36"/>
          <w:rtl/>
        </w:rPr>
        <w:t xml:space="preserve"> </w:t>
      </w:r>
      <w:r w:rsidRPr="00615A8F">
        <w:rPr>
          <w:rFonts w:cs="Traditional Arabic" w:hint="eastAsia"/>
          <w:sz w:val="36"/>
          <w:szCs w:val="36"/>
          <w:rtl/>
        </w:rPr>
        <w:t>يبدو</w:t>
      </w:r>
      <w:r w:rsidRPr="00615A8F">
        <w:rPr>
          <w:rFonts w:cs="Traditional Arabic"/>
          <w:sz w:val="36"/>
          <w:szCs w:val="36"/>
          <w:rtl/>
        </w:rPr>
        <w:t xml:space="preserve"> </w:t>
      </w:r>
      <w:r w:rsidRPr="00615A8F">
        <w:rPr>
          <w:rFonts w:cs="Traditional Arabic" w:hint="eastAsia"/>
          <w:sz w:val="36"/>
          <w:szCs w:val="36"/>
          <w:rtl/>
        </w:rPr>
        <w:t>ضرورياً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يتبو</w:t>
      </w:r>
      <w:r w:rsidRPr="00615A8F">
        <w:rPr>
          <w:rFonts w:cs="Traditional Arabic" w:hint="cs"/>
          <w:sz w:val="36"/>
          <w:szCs w:val="36"/>
          <w:rtl/>
        </w:rPr>
        <w:t>أ</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مكاناً</w:t>
      </w:r>
      <w:r w:rsidRPr="00615A8F">
        <w:rPr>
          <w:rFonts w:cs="Traditional Arabic"/>
          <w:sz w:val="36"/>
          <w:szCs w:val="36"/>
          <w:rtl/>
        </w:rPr>
        <w:t xml:space="preserve"> </w:t>
      </w:r>
      <w:r w:rsidRPr="00615A8F">
        <w:rPr>
          <w:rFonts w:cs="Traditional Arabic" w:hint="eastAsia"/>
          <w:sz w:val="36"/>
          <w:szCs w:val="36"/>
          <w:rtl/>
        </w:rPr>
        <w:t>مرموقاً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ثقافتنا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b/>
          <w:bCs/>
          <w:sz w:val="32"/>
          <w:szCs w:val="32"/>
          <w:rtl/>
        </w:rPr>
        <w:t>ولابد</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نعرف</w:t>
      </w:r>
      <w:r w:rsidRPr="00615A8F">
        <w:rPr>
          <w:rFonts w:cs="Traditional Arabic"/>
          <w:b/>
          <w:bCs/>
          <w:sz w:val="32"/>
          <w:szCs w:val="32"/>
          <w:rtl/>
        </w:rPr>
        <w:t xml:space="preserve"> </w:t>
      </w:r>
      <w:r w:rsidRPr="00615A8F">
        <w:rPr>
          <w:rFonts w:cs="Traditional Arabic" w:hint="eastAsia"/>
          <w:b/>
          <w:bCs/>
          <w:sz w:val="32"/>
          <w:szCs w:val="32"/>
          <w:rtl/>
        </w:rPr>
        <w:t>أنه</w:t>
      </w:r>
      <w:r w:rsidRPr="00615A8F">
        <w:rPr>
          <w:rFonts w:cs="Traditional Arabic"/>
          <w:b/>
          <w:bCs/>
          <w:sz w:val="32"/>
          <w:szCs w:val="32"/>
          <w:rtl/>
        </w:rPr>
        <w:t xml:space="preserve"> </w:t>
      </w:r>
      <w:r w:rsidRPr="00615A8F">
        <w:rPr>
          <w:rFonts w:cs="Traditional Arabic" w:hint="eastAsia"/>
          <w:b/>
          <w:bCs/>
          <w:sz w:val="32"/>
          <w:szCs w:val="32"/>
          <w:rtl/>
        </w:rPr>
        <w:t>قبل</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يكون</w:t>
      </w:r>
      <w:r w:rsidRPr="00615A8F">
        <w:rPr>
          <w:rFonts w:cs="Traditional Arabic"/>
          <w:b/>
          <w:bCs/>
          <w:sz w:val="32"/>
          <w:szCs w:val="32"/>
          <w:rtl/>
        </w:rPr>
        <w:t xml:space="preserve"> </w:t>
      </w:r>
      <w:r w:rsidRPr="00615A8F">
        <w:rPr>
          <w:rFonts w:cs="Traditional Arabic" w:hint="eastAsia"/>
          <w:b/>
          <w:bCs/>
          <w:sz w:val="32"/>
          <w:szCs w:val="32"/>
          <w:rtl/>
        </w:rPr>
        <w:t>القديس</w:t>
      </w:r>
      <w:r w:rsidRPr="00615A8F">
        <w:rPr>
          <w:rFonts w:cs="Traditional Arabic"/>
          <w:b/>
          <w:bCs/>
          <w:sz w:val="32"/>
          <w:szCs w:val="32"/>
          <w:rtl/>
        </w:rPr>
        <w:t xml:space="preserve"> </w:t>
      </w:r>
      <w:r w:rsidRPr="00615A8F">
        <w:rPr>
          <w:rFonts w:cs="Traditional Arabic" w:hint="cs"/>
          <w:b/>
          <w:bCs/>
          <w:sz w:val="32"/>
          <w:szCs w:val="32"/>
          <w:rtl/>
        </w:rPr>
        <w:t>(</w:t>
      </w:r>
      <w:r w:rsidRPr="00615A8F">
        <w:rPr>
          <w:rFonts w:cs="Traditional Arabic" w:hint="eastAsia"/>
          <w:b/>
          <w:bCs/>
          <w:sz w:val="32"/>
          <w:szCs w:val="32"/>
          <w:rtl/>
        </w:rPr>
        <w:t>توماس</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هناك</w:t>
      </w:r>
      <w:r w:rsidRPr="00615A8F">
        <w:rPr>
          <w:rFonts w:cs="Traditional Arabic"/>
          <w:b/>
          <w:bCs/>
          <w:sz w:val="32"/>
          <w:szCs w:val="32"/>
          <w:rtl/>
        </w:rPr>
        <w:t xml:space="preserve"> </w:t>
      </w:r>
      <w:r w:rsidRPr="00615A8F">
        <w:rPr>
          <w:rFonts w:cs="Traditional Arabic" w:hint="cs"/>
          <w:b/>
          <w:bCs/>
          <w:sz w:val="32"/>
          <w:szCs w:val="32"/>
          <w:rtl/>
        </w:rPr>
        <w:t>(</w:t>
      </w:r>
      <w:r w:rsidRPr="00615A8F">
        <w:rPr>
          <w:rFonts w:cs="Traditional Arabic" w:hint="eastAsia"/>
          <w:b/>
          <w:bCs/>
          <w:sz w:val="32"/>
          <w:szCs w:val="32"/>
          <w:rtl/>
        </w:rPr>
        <w:t>ابن</w:t>
      </w:r>
      <w:r w:rsidRPr="00615A8F">
        <w:rPr>
          <w:rFonts w:cs="Traditional Arabic"/>
          <w:b/>
          <w:bCs/>
          <w:sz w:val="32"/>
          <w:szCs w:val="32"/>
          <w:rtl/>
        </w:rPr>
        <w:t xml:space="preserve"> </w:t>
      </w:r>
      <w:r w:rsidRPr="00615A8F">
        <w:rPr>
          <w:rFonts w:cs="Traditional Arabic" w:hint="eastAsia"/>
          <w:b/>
          <w:bCs/>
          <w:sz w:val="32"/>
          <w:szCs w:val="32"/>
          <w:rtl/>
        </w:rPr>
        <w:t>سينا</w:t>
      </w:r>
      <w:r w:rsidRPr="00615A8F">
        <w:rPr>
          <w:rFonts w:cs="Traditional Arabic" w:hint="cs"/>
          <w:b/>
          <w:bCs/>
          <w:sz w:val="32"/>
          <w:szCs w:val="32"/>
          <w:rtl/>
        </w:rPr>
        <w:t>)</w:t>
      </w:r>
      <w:r w:rsidRPr="00615A8F">
        <w:rPr>
          <w:rFonts w:cs="Traditional Arabic" w:hint="eastAsia"/>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وأن</w:t>
      </w:r>
      <w:r w:rsidRPr="00615A8F">
        <w:rPr>
          <w:rFonts w:cs="Traditional Arabic"/>
          <w:b/>
          <w:bCs/>
          <w:sz w:val="32"/>
          <w:szCs w:val="32"/>
          <w:rtl/>
        </w:rPr>
        <w:t xml:space="preserve"> </w:t>
      </w:r>
      <w:r w:rsidRPr="00615A8F">
        <w:rPr>
          <w:rFonts w:cs="Traditional Arabic" w:hint="eastAsia"/>
          <w:b/>
          <w:bCs/>
          <w:sz w:val="32"/>
          <w:szCs w:val="32"/>
          <w:rtl/>
        </w:rPr>
        <w:t>مساجد</w:t>
      </w:r>
      <w:r w:rsidRPr="00615A8F">
        <w:rPr>
          <w:rFonts w:cs="Traditional Arabic"/>
          <w:b/>
          <w:bCs/>
          <w:sz w:val="32"/>
          <w:szCs w:val="32"/>
          <w:rtl/>
        </w:rPr>
        <w:t xml:space="preserve"> </w:t>
      </w:r>
      <w:r w:rsidRPr="00615A8F">
        <w:rPr>
          <w:rFonts w:cs="Traditional Arabic" w:hint="eastAsia"/>
          <w:b/>
          <w:bCs/>
          <w:sz w:val="32"/>
          <w:szCs w:val="32"/>
          <w:rtl/>
        </w:rPr>
        <w:t>دمشق</w:t>
      </w:r>
      <w:r w:rsidRPr="00615A8F">
        <w:rPr>
          <w:rFonts w:cs="Traditional Arabic"/>
          <w:b/>
          <w:bCs/>
          <w:sz w:val="32"/>
          <w:szCs w:val="32"/>
          <w:rtl/>
        </w:rPr>
        <w:t xml:space="preserve"> </w:t>
      </w:r>
      <w:r w:rsidRPr="00615A8F">
        <w:rPr>
          <w:rFonts w:cs="Traditional Arabic" w:hint="eastAsia"/>
          <w:b/>
          <w:bCs/>
          <w:sz w:val="32"/>
          <w:szCs w:val="32"/>
          <w:rtl/>
        </w:rPr>
        <w:t>وقرطبة</w:t>
      </w:r>
      <w:r w:rsidRPr="00615A8F">
        <w:rPr>
          <w:rFonts w:cs="Traditional Arabic"/>
          <w:b/>
          <w:bCs/>
          <w:sz w:val="32"/>
          <w:szCs w:val="32"/>
          <w:rtl/>
        </w:rPr>
        <w:t xml:space="preserve"> </w:t>
      </w:r>
      <w:r w:rsidRPr="00615A8F">
        <w:rPr>
          <w:rFonts w:cs="Traditional Arabic" w:hint="eastAsia"/>
          <w:b/>
          <w:bCs/>
          <w:sz w:val="32"/>
          <w:szCs w:val="32"/>
          <w:rtl/>
        </w:rPr>
        <w:t>وجدت</w:t>
      </w:r>
      <w:r w:rsidRPr="00615A8F">
        <w:rPr>
          <w:rFonts w:cs="Traditional Arabic"/>
          <w:b/>
          <w:bCs/>
          <w:sz w:val="32"/>
          <w:szCs w:val="32"/>
          <w:rtl/>
        </w:rPr>
        <w:t xml:space="preserve"> </w:t>
      </w:r>
      <w:r w:rsidRPr="00615A8F">
        <w:rPr>
          <w:rFonts w:cs="Traditional Arabic" w:hint="eastAsia"/>
          <w:b/>
          <w:bCs/>
          <w:sz w:val="32"/>
          <w:szCs w:val="32"/>
          <w:rtl/>
        </w:rPr>
        <w:t>قبل</w:t>
      </w:r>
      <w:r w:rsidRPr="00615A8F">
        <w:rPr>
          <w:rFonts w:cs="Traditional Arabic"/>
          <w:b/>
          <w:bCs/>
          <w:sz w:val="32"/>
          <w:szCs w:val="32"/>
          <w:rtl/>
        </w:rPr>
        <w:t xml:space="preserve"> </w:t>
      </w:r>
      <w:r w:rsidRPr="00615A8F">
        <w:rPr>
          <w:rFonts w:cs="Traditional Arabic" w:hint="eastAsia"/>
          <w:b/>
          <w:bCs/>
          <w:sz w:val="32"/>
          <w:szCs w:val="32"/>
          <w:rtl/>
        </w:rPr>
        <w:t>كاتدرائيات</w:t>
      </w:r>
      <w:r w:rsidRPr="00615A8F">
        <w:rPr>
          <w:rFonts w:cs="Traditional Arabic"/>
          <w:b/>
          <w:bCs/>
          <w:sz w:val="32"/>
          <w:szCs w:val="32"/>
          <w:rtl/>
        </w:rPr>
        <w:t xml:space="preserve"> </w:t>
      </w:r>
      <w:r w:rsidRPr="00615A8F">
        <w:rPr>
          <w:rFonts w:cs="Traditional Arabic" w:hint="eastAsia"/>
          <w:b/>
          <w:bCs/>
          <w:sz w:val="32"/>
          <w:szCs w:val="32"/>
          <w:rtl/>
        </w:rPr>
        <w:t>فرنسا</w:t>
      </w:r>
      <w:r w:rsidRPr="00615A8F">
        <w:rPr>
          <w:rFonts w:cs="Traditional Arabic"/>
          <w:b/>
          <w:bCs/>
          <w:sz w:val="32"/>
          <w:szCs w:val="32"/>
          <w:rtl/>
        </w:rPr>
        <w:t xml:space="preserve"> </w:t>
      </w:r>
      <w:r w:rsidRPr="00615A8F">
        <w:rPr>
          <w:rFonts w:cs="Traditional Arabic" w:hint="eastAsia"/>
          <w:b/>
          <w:bCs/>
          <w:sz w:val="32"/>
          <w:szCs w:val="32"/>
          <w:rtl/>
        </w:rPr>
        <w:t>وألمانيا،</w:t>
      </w:r>
      <w:r w:rsidRPr="00615A8F">
        <w:rPr>
          <w:rFonts w:cs="Traditional Arabic"/>
          <w:b/>
          <w:bCs/>
          <w:sz w:val="32"/>
          <w:szCs w:val="32"/>
          <w:rtl/>
        </w:rPr>
        <w:t xml:space="preserve"> </w:t>
      </w:r>
      <w:r w:rsidRPr="00615A8F">
        <w:rPr>
          <w:rFonts w:cs="Traditional Arabic" w:hint="eastAsia"/>
          <w:b/>
          <w:bCs/>
          <w:sz w:val="32"/>
          <w:szCs w:val="32"/>
          <w:rtl/>
        </w:rPr>
        <w:t>وضرورى</w:t>
      </w:r>
      <w:r w:rsidRPr="00615A8F">
        <w:rPr>
          <w:rFonts w:cs="Traditional Arabic"/>
          <w:b/>
          <w:bCs/>
          <w:sz w:val="32"/>
          <w:szCs w:val="32"/>
          <w:rtl/>
        </w:rPr>
        <w:t xml:space="preserve"> (</w:t>
      </w:r>
      <w:r w:rsidRPr="00615A8F">
        <w:rPr>
          <w:rFonts w:cs="Traditional Arabic" w:hint="eastAsia"/>
          <w:b/>
          <w:bCs/>
          <w:sz w:val="32"/>
          <w:szCs w:val="32"/>
          <w:rtl/>
        </w:rPr>
        <w:t>هنا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ننسى</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ا</w:t>
      </w:r>
      <w:r w:rsidRPr="00615A8F">
        <w:rPr>
          <w:rFonts w:cs="Traditional Arabic" w:hint="eastAsia"/>
          <w:b/>
          <w:bCs/>
          <w:sz w:val="32"/>
          <w:szCs w:val="32"/>
          <w:rtl/>
        </w:rPr>
        <w:t>حتقار</w:t>
      </w:r>
      <w:r w:rsidRPr="00615A8F">
        <w:rPr>
          <w:rFonts w:cs="Traditional Arabic"/>
          <w:b/>
          <w:bCs/>
          <w:sz w:val="32"/>
          <w:szCs w:val="32"/>
          <w:rtl/>
        </w:rPr>
        <w:t xml:space="preserve"> </w:t>
      </w:r>
      <w:r w:rsidRPr="00615A8F">
        <w:rPr>
          <w:rFonts w:cs="Traditional Arabic" w:hint="eastAsia"/>
          <w:b/>
          <w:bCs/>
          <w:sz w:val="32"/>
          <w:szCs w:val="32"/>
          <w:rtl/>
        </w:rPr>
        <w:t>الذى</w:t>
      </w:r>
      <w:r w:rsidRPr="00615A8F">
        <w:rPr>
          <w:rFonts w:cs="Traditional Arabic"/>
          <w:b/>
          <w:bCs/>
          <w:sz w:val="32"/>
          <w:szCs w:val="32"/>
          <w:rtl/>
        </w:rPr>
        <w:t xml:space="preserve"> </w:t>
      </w:r>
      <w:r w:rsidRPr="00615A8F">
        <w:rPr>
          <w:rFonts w:cs="Traditional Arabic" w:hint="eastAsia"/>
          <w:b/>
          <w:bCs/>
          <w:sz w:val="32"/>
          <w:szCs w:val="32"/>
          <w:rtl/>
        </w:rPr>
        <w:t>قابلنا</w:t>
      </w:r>
      <w:r w:rsidRPr="00615A8F">
        <w:rPr>
          <w:rFonts w:cs="Traditional Arabic"/>
          <w:b/>
          <w:bCs/>
          <w:sz w:val="32"/>
          <w:szCs w:val="32"/>
          <w:rtl/>
        </w:rPr>
        <w:t xml:space="preserve"> </w:t>
      </w:r>
      <w:r w:rsidRPr="00615A8F">
        <w:rPr>
          <w:rFonts w:cs="Traditional Arabic" w:hint="eastAsia"/>
          <w:b/>
          <w:bCs/>
          <w:sz w:val="32"/>
          <w:szCs w:val="32"/>
          <w:rtl/>
        </w:rPr>
        <w:t>به</w:t>
      </w:r>
      <w:r w:rsidRPr="00615A8F">
        <w:rPr>
          <w:rFonts w:cs="Traditional Arabic" w:hint="cs"/>
          <w:b/>
          <w:bCs/>
          <w:sz w:val="32"/>
          <w:szCs w:val="32"/>
          <w:rtl/>
        </w:rPr>
        <w:t xml:space="preserve"> </w:t>
      </w:r>
      <w:r w:rsidRPr="00615A8F">
        <w:rPr>
          <w:rFonts w:cs="Traditional Arabic" w:hint="eastAsia"/>
          <w:b/>
          <w:bCs/>
          <w:sz w:val="32"/>
          <w:szCs w:val="32"/>
          <w:rtl/>
        </w:rPr>
        <w:t>الشعوب</w:t>
      </w:r>
      <w:r w:rsidRPr="00615A8F">
        <w:rPr>
          <w:rFonts w:cs="Traditional Arabic"/>
          <w:b/>
          <w:bCs/>
          <w:sz w:val="32"/>
          <w:szCs w:val="32"/>
          <w:rtl/>
        </w:rPr>
        <w:t xml:space="preserve"> </w:t>
      </w:r>
      <w:r w:rsidRPr="00615A8F">
        <w:rPr>
          <w:rFonts w:cs="Traditional Arabic" w:hint="eastAsia"/>
          <w:b/>
          <w:bCs/>
          <w:sz w:val="32"/>
          <w:szCs w:val="32"/>
          <w:rtl/>
        </w:rPr>
        <w:t>الإسلامية</w:t>
      </w:r>
      <w:r w:rsidRPr="00615A8F">
        <w:rPr>
          <w:rFonts w:cs="Traditional Arabic"/>
          <w:b/>
          <w:bCs/>
          <w:sz w:val="32"/>
          <w:szCs w:val="32"/>
          <w:rtl/>
        </w:rPr>
        <w:t xml:space="preserve"> </w:t>
      </w:r>
      <w:r w:rsidRPr="00615A8F">
        <w:rPr>
          <w:rFonts w:cs="Traditional Arabic" w:hint="eastAsia"/>
          <w:b/>
          <w:bCs/>
          <w:sz w:val="32"/>
          <w:szCs w:val="32"/>
          <w:rtl/>
        </w:rPr>
        <w:t>المعاصرة</w:t>
      </w:r>
      <w:r w:rsidRPr="00615A8F">
        <w:rPr>
          <w:rFonts w:cs="Traditional Arabic" w:hint="cs"/>
          <w:b/>
          <w:bCs/>
          <w:sz w:val="32"/>
          <w:szCs w:val="32"/>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cs"/>
          <w:sz w:val="24"/>
          <w:szCs w:val="24"/>
          <w:rtl/>
        </w:rPr>
        <w:t xml:space="preserve"> </w:t>
      </w: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8B3DA2" w:rsidP="008630E9">
      <w:pPr>
        <w:bidi/>
        <w:spacing w:after="0" w:line="240" w:lineRule="auto"/>
        <w:ind w:firstLine="340"/>
        <w:jc w:val="both"/>
        <w:rPr>
          <w:rFonts w:cs="Traditional Arabic"/>
          <w:sz w:val="36"/>
          <w:szCs w:val="36"/>
          <w:rtl/>
          <w:lang w:val="en-AU"/>
        </w:rPr>
      </w:pPr>
      <w:r w:rsidRPr="00615A8F">
        <w:rPr>
          <w:rFonts w:cs="Traditional Arabic" w:hint="cs"/>
          <w:sz w:val="36"/>
          <w:szCs w:val="36"/>
          <w:rtl/>
        </w:rPr>
        <w:t xml:space="preserve">ومع هذه النقلة وهذا التغير، إلا أن هناك من </w:t>
      </w:r>
      <w:r w:rsidRPr="00615A8F">
        <w:rPr>
          <w:rFonts w:cs="Traditional Arabic" w:hint="cs"/>
          <w:sz w:val="36"/>
          <w:szCs w:val="36"/>
          <w:rtl/>
          <w:lang w:val="en-AU"/>
        </w:rPr>
        <w:t>اعتبروا أن الإسلام ليس إلا تأليفاً لعناصر دينية سابقة لعبت عبقرية منشئه -فى ظل مجموعة من العوامل الروحية والمادية- دوراً كبيراً فى ظهوره على مسرح التاريخ</w:t>
      </w:r>
      <w:r w:rsidR="00D745E4">
        <w:rPr>
          <w:rFonts w:cs="Traditional Arabic" w:hint="cs"/>
          <w:sz w:val="36"/>
          <w:szCs w:val="36"/>
          <w:rtl/>
          <w:lang w:val="en-AU"/>
        </w:rPr>
        <w:t>...</w:t>
      </w:r>
      <w:r w:rsidRPr="00615A8F">
        <w:rPr>
          <w:rFonts w:cs="Traditional Arabic" w:hint="cs"/>
          <w:sz w:val="36"/>
          <w:szCs w:val="36"/>
          <w:rtl/>
          <w:lang w:val="en-AU"/>
        </w:rPr>
        <w:t xml:space="preserve"> فراحوا يكيلوا التهم للإسلام ورسوله دون استناد لأى منهج علمى سليم</w:t>
      </w:r>
      <w:r w:rsidR="00D745E4">
        <w:rPr>
          <w:rFonts w:cs="Traditional Arabic" w:hint="cs"/>
          <w:sz w:val="36"/>
          <w:szCs w:val="36"/>
          <w:rtl/>
          <w:lang w:val="en-AU"/>
        </w:rPr>
        <w:t>.</w:t>
      </w:r>
      <w:r w:rsidRPr="00615A8F">
        <w:rPr>
          <w:rFonts w:cs="Traditional Arabic" w:hint="cs"/>
          <w:sz w:val="36"/>
          <w:szCs w:val="36"/>
          <w:rtl/>
          <w:lang w:val="en-AU"/>
        </w:rPr>
        <w:t xml:space="preserve"> </w:t>
      </w:r>
    </w:p>
    <w:p w:rsidR="008B3DA2" w:rsidRPr="00615A8F" w:rsidRDefault="008B3DA2" w:rsidP="008630E9">
      <w:pPr>
        <w:bidi/>
        <w:spacing w:after="0" w:line="240" w:lineRule="auto"/>
        <w:ind w:firstLine="340"/>
        <w:jc w:val="both"/>
        <w:rPr>
          <w:rFonts w:cs="Traditional Arabic"/>
          <w:sz w:val="8"/>
          <w:szCs w:val="8"/>
          <w:rtl/>
          <w:lang w:val="en-AU"/>
        </w:rPr>
      </w:pPr>
    </w:p>
    <w:p w:rsidR="008B3DA2" w:rsidRPr="00615A8F" w:rsidRDefault="008B3DA2" w:rsidP="008630E9">
      <w:pPr>
        <w:bidi/>
        <w:spacing w:after="0" w:line="240" w:lineRule="auto"/>
        <w:ind w:firstLine="340"/>
        <w:jc w:val="both"/>
        <w:rPr>
          <w:rFonts w:cs="Traditional Arabic"/>
          <w:sz w:val="36"/>
          <w:szCs w:val="36"/>
          <w:rtl/>
          <w:lang w:val="en-AU"/>
        </w:rPr>
      </w:pPr>
      <w:r w:rsidRPr="00615A8F">
        <w:rPr>
          <w:rFonts w:cs="Traditional Arabic" w:hint="cs"/>
          <w:sz w:val="36"/>
          <w:szCs w:val="36"/>
          <w:rtl/>
          <w:lang w:val="en-AU"/>
        </w:rPr>
        <w:t>فكان من هؤلاء الحاقدون:</w:t>
      </w:r>
    </w:p>
    <w:p w:rsidR="008B3DA2" w:rsidRPr="00615A8F" w:rsidRDefault="008B3DA2" w:rsidP="008630E9">
      <w:pPr>
        <w:bidi/>
        <w:spacing w:after="0" w:line="240" w:lineRule="auto"/>
        <w:contextualSpacing/>
        <w:jc w:val="both"/>
        <w:rPr>
          <w:rFonts w:cs="Traditional Arabic"/>
          <w:b/>
          <w:bCs/>
          <w:sz w:val="36"/>
          <w:szCs w:val="36"/>
          <w:rtl/>
        </w:rPr>
      </w:pPr>
      <w:r w:rsidRPr="00615A8F">
        <w:rPr>
          <w:rFonts w:cs="Traditional Arabic"/>
          <w:b/>
          <w:bCs/>
          <w:sz w:val="36"/>
          <w:szCs w:val="36"/>
          <w:rtl/>
        </w:rPr>
        <w:t>-</w:t>
      </w:r>
      <w:r w:rsidRPr="00615A8F">
        <w:rPr>
          <w:rFonts w:cs="Traditional Arabic"/>
          <w:b/>
          <w:bCs/>
          <w:sz w:val="32"/>
          <w:szCs w:val="32"/>
          <w:rtl/>
        </w:rPr>
        <w:t xml:space="preserve"> </w:t>
      </w:r>
      <w:r w:rsidRPr="00615A8F">
        <w:rPr>
          <w:rFonts w:cs="Traditional Arabic" w:hint="eastAsia"/>
          <w:b/>
          <w:bCs/>
          <w:sz w:val="32"/>
          <w:szCs w:val="32"/>
          <w:rtl/>
        </w:rPr>
        <w:t>ب</w:t>
      </w:r>
      <w:r w:rsidR="00D745E4">
        <w:rPr>
          <w:rFonts w:cs="Traditional Arabic"/>
          <w:b/>
          <w:bCs/>
          <w:sz w:val="32"/>
          <w:szCs w:val="32"/>
          <w:rtl/>
        </w:rPr>
        <w:t>.</w:t>
      </w:r>
      <w:r w:rsidRPr="00615A8F">
        <w:rPr>
          <w:rFonts w:cs="Traditional Arabic" w:hint="eastAsia"/>
          <w:b/>
          <w:bCs/>
          <w:sz w:val="32"/>
          <w:szCs w:val="32"/>
          <w:rtl/>
        </w:rPr>
        <w:t>كازانوفا</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b/>
          <w:bCs/>
          <w:sz w:val="32"/>
          <w:szCs w:val="32"/>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eastAsia"/>
          <w:sz w:val="36"/>
          <w:szCs w:val="36"/>
          <w:rtl/>
        </w:rPr>
        <w:t>يعتبر</w:t>
      </w:r>
      <w:r w:rsidRPr="00615A8F">
        <w:rPr>
          <w:rFonts w:cs="Traditional Arabic"/>
          <w:sz w:val="36"/>
          <w:szCs w:val="36"/>
          <w:rtl/>
        </w:rPr>
        <w:t xml:space="preserve"> </w:t>
      </w:r>
      <w:r w:rsidRPr="00615A8F">
        <w:rPr>
          <w:rFonts w:cs="Traditional Arabic" w:hint="eastAsia"/>
          <w:sz w:val="36"/>
          <w:szCs w:val="36"/>
          <w:rtl/>
        </w:rPr>
        <w:t>المستشرق</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كازانوفا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المعاصرين</w:t>
      </w:r>
      <w:r w:rsidRPr="00615A8F">
        <w:rPr>
          <w:rFonts w:cs="Traditional Arabic"/>
          <w:sz w:val="36"/>
          <w:szCs w:val="36"/>
          <w:rtl/>
        </w:rPr>
        <w:t xml:space="preserve"> </w:t>
      </w:r>
      <w:r w:rsidRPr="00615A8F">
        <w:rPr>
          <w:rFonts w:cs="Traditional Arabic" w:hint="eastAsia"/>
          <w:sz w:val="36"/>
          <w:szCs w:val="36"/>
          <w:rtl/>
        </w:rPr>
        <w:t>تحاملاً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والنبوة</w:t>
      </w:r>
      <w:r w:rsidRPr="00615A8F">
        <w:rPr>
          <w:rFonts w:cs="Traditional Arabic"/>
          <w:sz w:val="36"/>
          <w:szCs w:val="36"/>
          <w:rtl/>
        </w:rPr>
        <w:t xml:space="preserve"> </w:t>
      </w:r>
      <w:r w:rsidRPr="00615A8F">
        <w:rPr>
          <w:rFonts w:cs="Traditional Arabic" w:hint="eastAsia"/>
          <w:sz w:val="36"/>
          <w:szCs w:val="36"/>
          <w:rtl/>
        </w:rPr>
        <w:t>الإسلامية</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بدت</w:t>
      </w:r>
      <w:r w:rsidRPr="00615A8F">
        <w:rPr>
          <w:rFonts w:cs="Traditional Arabic"/>
          <w:sz w:val="36"/>
          <w:szCs w:val="36"/>
          <w:rtl/>
        </w:rPr>
        <w:t xml:space="preserve"> </w:t>
      </w:r>
      <w:r w:rsidRPr="00615A8F">
        <w:rPr>
          <w:rFonts w:cs="Traditional Arabic" w:hint="eastAsia"/>
          <w:sz w:val="36"/>
          <w:szCs w:val="36"/>
          <w:rtl/>
        </w:rPr>
        <w:t>مرجعيته</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القروسطية</w:t>
      </w:r>
      <w:r w:rsidRPr="00615A8F">
        <w:rPr>
          <w:rFonts w:cs="Traditional Arabic"/>
          <w:sz w:val="36"/>
          <w:szCs w:val="36"/>
          <w:rtl/>
        </w:rPr>
        <w:t xml:space="preserve"> </w:t>
      </w:r>
      <w:r w:rsidRPr="00615A8F">
        <w:rPr>
          <w:rFonts w:cs="Traditional Arabic" w:hint="eastAsia"/>
          <w:sz w:val="36"/>
          <w:szCs w:val="36"/>
          <w:rtl/>
        </w:rPr>
        <w:t>واضحة</w:t>
      </w:r>
      <w:r w:rsidRPr="00615A8F">
        <w:rPr>
          <w:rFonts w:cs="Traditional Arabic"/>
          <w:sz w:val="36"/>
          <w:szCs w:val="36"/>
          <w:rtl/>
        </w:rPr>
        <w:t xml:space="preserve"> </w:t>
      </w:r>
      <w:r w:rsidRPr="00615A8F">
        <w:rPr>
          <w:rFonts w:cs="Traditional Arabic" w:hint="eastAsia"/>
          <w:sz w:val="36"/>
          <w:szCs w:val="36"/>
          <w:rtl/>
        </w:rPr>
        <w:t>تماماً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ونهاية</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سعى</w:t>
      </w:r>
      <w:r w:rsidRPr="00615A8F">
        <w:rPr>
          <w:rFonts w:cs="Traditional Arabic"/>
          <w:sz w:val="36"/>
          <w:szCs w:val="36"/>
          <w:rtl/>
        </w:rPr>
        <w:t xml:space="preserve"> </w:t>
      </w:r>
      <w:r w:rsidRPr="00615A8F">
        <w:rPr>
          <w:rFonts w:cs="Traditional Arabic" w:hint="eastAsia"/>
          <w:sz w:val="36"/>
          <w:szCs w:val="36"/>
          <w:rtl/>
        </w:rPr>
        <w:t>كازانوفا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إثبات</w:t>
      </w:r>
      <w:r w:rsidRPr="00615A8F">
        <w:rPr>
          <w:rFonts w:cs="Traditional Arabic"/>
          <w:sz w:val="36"/>
          <w:szCs w:val="36"/>
          <w:rtl/>
        </w:rPr>
        <w:t xml:space="preserve"> </w:t>
      </w:r>
      <w:r w:rsidRPr="00615A8F">
        <w:rPr>
          <w:rFonts w:cs="Traditional Arabic" w:hint="eastAsia"/>
          <w:sz w:val="36"/>
          <w:szCs w:val="36"/>
          <w:rtl/>
        </w:rPr>
        <w:t>تأثر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بالأناجيل</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طريق</w:t>
      </w:r>
      <w:r w:rsidR="00D745E4">
        <w:rPr>
          <w:rFonts w:cs="Traditional Arabic"/>
          <w:sz w:val="36"/>
          <w:szCs w:val="36"/>
          <w:rtl/>
        </w:rPr>
        <w:t>.</w:t>
      </w:r>
    </w:p>
    <w:p w:rsidR="008B3DA2" w:rsidRPr="00615A8F" w:rsidRDefault="008B3DA2" w:rsidP="008630E9">
      <w:pPr>
        <w:bidi/>
        <w:spacing w:after="0" w:line="240" w:lineRule="auto"/>
        <w:contextualSpacing/>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ويثب</w:t>
      </w:r>
      <w:r w:rsidRPr="00615A8F">
        <w:rPr>
          <w:rFonts w:cs="Traditional Arabic" w:hint="cs"/>
          <w:sz w:val="36"/>
          <w:szCs w:val="36"/>
          <w:rtl/>
        </w:rPr>
        <w:t>ُ</w:t>
      </w:r>
      <w:r w:rsidRPr="00615A8F">
        <w:rPr>
          <w:rFonts w:cs="Traditional Arabic" w:hint="eastAsia"/>
          <w:sz w:val="36"/>
          <w:szCs w:val="36"/>
          <w:rtl/>
        </w:rPr>
        <w:t>ت</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ونحن</w:t>
      </w:r>
      <w:r w:rsidRPr="00615A8F">
        <w:rPr>
          <w:rFonts w:cs="Traditional Arabic"/>
          <w:sz w:val="36"/>
          <w:szCs w:val="36"/>
          <w:rtl/>
        </w:rPr>
        <w:t xml:space="preserve"> </w:t>
      </w:r>
      <w:r w:rsidRPr="00615A8F">
        <w:rPr>
          <w:rFonts w:cs="Traditional Arabic" w:hint="eastAsia"/>
          <w:sz w:val="36"/>
          <w:szCs w:val="36"/>
          <w:rtl/>
        </w:rPr>
        <w:t>نعتقد</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ينتمى</w:t>
      </w:r>
      <w:r w:rsidRPr="00615A8F">
        <w:rPr>
          <w:rFonts w:cs="Traditional Arabic"/>
          <w:sz w:val="36"/>
          <w:szCs w:val="36"/>
          <w:rtl/>
        </w:rPr>
        <w:t xml:space="preserve"> </w:t>
      </w:r>
      <w:r w:rsidRPr="00615A8F">
        <w:rPr>
          <w:rFonts w:cs="Traditional Arabic" w:hint="cs"/>
          <w:sz w:val="36"/>
          <w:szCs w:val="36"/>
          <w:rtl/>
        </w:rPr>
        <w:t>إلى</w:t>
      </w:r>
      <w:r w:rsidRPr="00615A8F">
        <w:rPr>
          <w:rFonts w:cs="Traditional Arabic"/>
          <w:sz w:val="36"/>
          <w:szCs w:val="36"/>
          <w:rtl/>
        </w:rPr>
        <w:t xml:space="preserve"> </w:t>
      </w:r>
      <w:r w:rsidRPr="00615A8F">
        <w:rPr>
          <w:rFonts w:cs="Traditional Arabic" w:hint="eastAsia"/>
          <w:sz w:val="36"/>
          <w:szCs w:val="36"/>
          <w:rtl/>
        </w:rPr>
        <w:t>فرقة</w:t>
      </w:r>
      <w:r w:rsidRPr="00615A8F">
        <w:rPr>
          <w:rFonts w:cs="Traditional Arabic"/>
          <w:sz w:val="36"/>
          <w:szCs w:val="36"/>
          <w:rtl/>
        </w:rPr>
        <w:t xml:space="preserve"> </w:t>
      </w:r>
      <w:r w:rsidRPr="00615A8F">
        <w:rPr>
          <w:rFonts w:cs="Traditional Arabic" w:hint="eastAsia"/>
          <w:sz w:val="36"/>
          <w:szCs w:val="36"/>
          <w:rtl/>
        </w:rPr>
        <w:t>مسيحية</w:t>
      </w:r>
      <w:r w:rsidRPr="00615A8F">
        <w:rPr>
          <w:rFonts w:cs="Traditional Arabic"/>
          <w:sz w:val="36"/>
          <w:szCs w:val="36"/>
          <w:rtl/>
        </w:rPr>
        <w:t xml:space="preserve"> </w:t>
      </w:r>
      <w:r w:rsidRPr="00615A8F">
        <w:rPr>
          <w:rFonts w:cs="Traditional Arabic" w:hint="eastAsia"/>
          <w:sz w:val="36"/>
          <w:szCs w:val="36"/>
          <w:rtl/>
        </w:rPr>
        <w:t>تؤمن</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الزمان</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انتهى،</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تنتظر</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قدوم</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أخبر</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يحمل</w:t>
      </w:r>
      <w:r w:rsidRPr="00615A8F">
        <w:rPr>
          <w:rFonts w:cs="Traditional Arabic"/>
          <w:sz w:val="36"/>
          <w:szCs w:val="36"/>
          <w:rtl/>
        </w:rPr>
        <w:t xml:space="preserve"> </w:t>
      </w:r>
      <w:r w:rsidRPr="00615A8F">
        <w:rPr>
          <w:rFonts w:cs="Traditional Arabic" w:hint="eastAsia"/>
          <w:sz w:val="36"/>
          <w:szCs w:val="36"/>
          <w:rtl/>
        </w:rPr>
        <w:t>اسم</w:t>
      </w:r>
      <w:r w:rsidRPr="00615A8F">
        <w:rPr>
          <w:rFonts w:cs="Traditional Arabic"/>
          <w:sz w:val="36"/>
          <w:szCs w:val="36"/>
          <w:rtl/>
        </w:rPr>
        <w:t xml:space="preserve"> (</w:t>
      </w:r>
      <w:r w:rsidRPr="00615A8F">
        <w:rPr>
          <w:rFonts w:cs="Traditional Arabic" w:hint="eastAsia"/>
          <w:sz w:val="36"/>
          <w:szCs w:val="36"/>
          <w:rtl/>
        </w:rPr>
        <w:t>باراكليت</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يقابل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العربية</w:t>
      </w:r>
      <w:r w:rsidR="008630E9">
        <w:rPr>
          <w:rFonts w:cs="Traditional Arabic"/>
          <w:sz w:val="36"/>
          <w:szCs w:val="36"/>
          <w:rtl/>
        </w:rPr>
        <w:t xml:space="preserve"> </w:t>
      </w:r>
      <w:r w:rsidRPr="00615A8F">
        <w:rPr>
          <w:rFonts w:cs="Traditional Arabic"/>
          <w:sz w:val="36"/>
          <w:szCs w:val="36"/>
          <w:rtl/>
        </w:rPr>
        <w:t>(</w:t>
      </w:r>
      <w:r w:rsidRPr="00615A8F">
        <w:rPr>
          <w:rFonts w:cs="Traditional Arabic" w:hint="eastAsia"/>
          <w:sz w:val="36"/>
          <w:szCs w:val="36"/>
          <w:rtl/>
        </w:rPr>
        <w:t>أحمد</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صيغة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لإسم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15"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w:t>
      </w:r>
      <w:r w:rsidR="00D745E4">
        <w:rPr>
          <w:rFonts w:cs="Traditional Arabic"/>
          <w:sz w:val="24"/>
          <w:szCs w:val="24"/>
          <w:rtl/>
        </w:rPr>
        <w:t>.</w:t>
      </w:r>
      <w:r w:rsidR="00D745E4">
        <w:rPr>
          <w:rFonts w:cs="Traditional Arabic" w:hint="cs"/>
          <w:sz w:val="24"/>
          <w:szCs w:val="24"/>
          <w:rtl/>
        </w:rPr>
        <w:t>..</w:t>
      </w:r>
      <w:r w:rsidRPr="00615A8F">
        <w:rPr>
          <w:rFonts w:cs="Traditional Arabic" w:hint="cs"/>
          <w:sz w:val="24"/>
          <w:szCs w:val="24"/>
          <w:rtl/>
        </w:rPr>
        <w:t>فرنسى،أستاذ تاريخ الإسلام بجامعة باريس</w:t>
      </w:r>
      <w:r w:rsidR="00D745E4">
        <w:rPr>
          <w:rFonts w:cs="Traditional Arabic" w:hint="cs"/>
          <w:sz w:val="24"/>
          <w:szCs w:val="24"/>
          <w:rtl/>
        </w:rPr>
        <w:t>.</w:t>
      </w:r>
      <w:r w:rsidRPr="00615A8F">
        <w:rPr>
          <w:rFonts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0"/>
          <w:szCs w:val="20"/>
          <w:rtl/>
        </w:rPr>
      </w:pPr>
      <w:r w:rsidRPr="00615A8F">
        <w:rPr>
          <w:rFonts w:cs="Traditional Arabic" w:hint="cs"/>
          <w:sz w:val="20"/>
          <w:szCs w:val="20"/>
          <w:rtl/>
        </w:rPr>
        <w:t xml:space="preserve">2- </w:t>
      </w:r>
      <w:r w:rsidRPr="00615A8F">
        <w:rPr>
          <w:rFonts w:cs="Traditional Arabic" w:hint="eastAsia"/>
          <w:sz w:val="20"/>
          <w:szCs w:val="20"/>
          <w:rtl/>
        </w:rPr>
        <w:t>نبوة</w:t>
      </w:r>
      <w:r w:rsidRPr="00615A8F">
        <w:rPr>
          <w:rFonts w:cs="Traditional Arabic"/>
          <w:sz w:val="20"/>
          <w:szCs w:val="20"/>
          <w:rtl/>
        </w:rPr>
        <w:t xml:space="preserve"> </w:t>
      </w:r>
      <w:r w:rsidRPr="00615A8F">
        <w:rPr>
          <w:rFonts w:cs="Traditional Arabic" w:hint="eastAsia"/>
          <w:sz w:val="20"/>
          <w:szCs w:val="20"/>
          <w:rtl/>
        </w:rPr>
        <w:t>محمد</w:t>
      </w:r>
      <w:r w:rsidR="00D745E4">
        <w:rPr>
          <w:rFonts w:cs="Traditional Arabic"/>
          <w:sz w:val="20"/>
          <w:szCs w:val="20"/>
          <w:rtl/>
        </w:rPr>
        <w:t>.</w:t>
      </w:r>
      <w:r w:rsidRPr="00615A8F">
        <w:rPr>
          <w:rFonts w:cs="Traditional Arabic" w:hint="eastAsia"/>
          <w:sz w:val="20"/>
          <w:szCs w:val="20"/>
          <w:rtl/>
        </w:rPr>
        <w:t>ص</w:t>
      </w:r>
      <w:r w:rsidRPr="00615A8F">
        <w:rPr>
          <w:rFonts w:cs="Traditional Arabic"/>
          <w:sz w:val="20"/>
          <w:szCs w:val="20"/>
          <w:rtl/>
        </w:rPr>
        <w:t xml:space="preserve">129 – </w:t>
      </w:r>
      <w:r w:rsidRPr="00615A8F">
        <w:rPr>
          <w:rFonts w:cs="Traditional Arabic" w:hint="eastAsia"/>
          <w:sz w:val="20"/>
          <w:szCs w:val="20"/>
          <w:rtl/>
        </w:rPr>
        <w:t>نقلاً</w:t>
      </w:r>
      <w:r w:rsidRPr="00615A8F">
        <w:rPr>
          <w:rFonts w:cs="Traditional Arabic"/>
          <w:sz w:val="20"/>
          <w:szCs w:val="20"/>
          <w:rtl/>
        </w:rPr>
        <w:t xml:space="preserve"> </w:t>
      </w:r>
      <w:r w:rsidRPr="00615A8F">
        <w:rPr>
          <w:rFonts w:cs="Traditional Arabic" w:hint="eastAsia"/>
          <w:sz w:val="20"/>
          <w:szCs w:val="20"/>
          <w:rtl/>
        </w:rPr>
        <w:t>عن</w:t>
      </w:r>
      <w:r w:rsidRPr="00615A8F">
        <w:rPr>
          <w:rFonts w:cs="Traditional Arabic"/>
          <w:sz w:val="20"/>
          <w:szCs w:val="20"/>
          <w:rtl/>
        </w:rPr>
        <w:t xml:space="preserve"> </w:t>
      </w:r>
      <w:r w:rsidRPr="00615A8F">
        <w:rPr>
          <w:rFonts w:cs="Traditional Arabic"/>
          <w:sz w:val="20"/>
          <w:szCs w:val="20"/>
        </w:rPr>
        <w:t>l’Islam des origins au debut de l’empire Ottoman – C</w:t>
      </w:r>
      <w:r w:rsidR="00D745E4">
        <w:rPr>
          <w:rFonts w:cs="Traditional Arabic"/>
          <w:sz w:val="20"/>
          <w:szCs w:val="20"/>
        </w:rPr>
        <w:t>.</w:t>
      </w:r>
      <w:r w:rsidRPr="00615A8F">
        <w:rPr>
          <w:rFonts w:cs="Traditional Arabic"/>
          <w:sz w:val="20"/>
          <w:szCs w:val="20"/>
        </w:rPr>
        <w:t xml:space="preserve"> cahen – p 7-8</w:t>
      </w:r>
      <w:r w:rsidR="00D745E4">
        <w:rPr>
          <w:rFonts w:cs="Traditional Arabic"/>
          <w:sz w:val="20"/>
          <w:szCs w:val="20"/>
          <w:rtl/>
        </w:rPr>
        <w:t>.</w:t>
      </w:r>
    </w:p>
    <w:p w:rsidR="008B3DA2" w:rsidRPr="00615A8F" w:rsidRDefault="008B3DA2" w:rsidP="008630E9">
      <w:pPr>
        <w:bidi/>
        <w:spacing w:after="0" w:line="240" w:lineRule="auto"/>
        <w:contextualSpacing/>
        <w:jc w:val="both"/>
        <w:rPr>
          <w:rFonts w:cs="Traditional Arabic"/>
          <w:sz w:val="20"/>
          <w:szCs w:val="20"/>
          <w:rtl/>
        </w:rPr>
      </w:pPr>
      <w:r w:rsidRPr="00615A8F">
        <w:rPr>
          <w:rFonts w:cs="Traditional Arabic" w:hint="cs"/>
          <w:sz w:val="20"/>
          <w:szCs w:val="20"/>
          <w:rtl/>
        </w:rPr>
        <w:t>3- كازانوفا</w:t>
      </w:r>
      <w:r w:rsidR="00D745E4">
        <w:rPr>
          <w:rFonts w:cs="Traditional Arabic" w:hint="cs"/>
          <w:sz w:val="20"/>
          <w:szCs w:val="20"/>
          <w:rtl/>
        </w:rPr>
        <w:t>...</w:t>
      </w:r>
      <w:r w:rsidRPr="00615A8F">
        <w:rPr>
          <w:rFonts w:cs="Traditional Arabic" w:hint="cs"/>
          <w:sz w:val="20"/>
          <w:szCs w:val="20"/>
          <w:rtl/>
        </w:rPr>
        <w:t>فرنسى، أستاذ العربية فى الجامعة المصرية</w:t>
      </w:r>
      <w:r w:rsidR="00D745E4">
        <w:rPr>
          <w:rFonts w:cs="Traditional Arabic" w:hint="cs"/>
          <w:sz w:val="20"/>
          <w:szCs w:val="20"/>
          <w:rtl/>
        </w:rPr>
        <w:t>.</w:t>
      </w:r>
    </w:p>
    <w:p w:rsidR="008B3DA2" w:rsidRPr="00615A8F" w:rsidRDefault="008B3DA2" w:rsidP="008630E9">
      <w:pPr>
        <w:bidi/>
        <w:spacing w:after="0" w:line="240" w:lineRule="auto"/>
        <w:contextualSpacing/>
        <w:jc w:val="both"/>
        <w:rPr>
          <w:rFonts w:cs="Traditional Arabic"/>
          <w:sz w:val="20"/>
          <w:szCs w:val="20"/>
          <w:rtl/>
        </w:rPr>
      </w:pPr>
      <w:r w:rsidRPr="00615A8F">
        <w:rPr>
          <w:rFonts w:ascii="Arial" w:hAnsi="Arial" w:cs="Traditional Arabic" w:hint="cs"/>
          <w:sz w:val="20"/>
          <w:szCs w:val="20"/>
          <w:rtl/>
        </w:rPr>
        <w:t>4</w:t>
      </w:r>
      <w:r w:rsidRPr="00615A8F">
        <w:rPr>
          <w:rFonts w:ascii="Arial" w:hAnsi="Arial" w:cs="Traditional Arabic"/>
          <w:sz w:val="20"/>
          <w:szCs w:val="20"/>
          <w:rtl/>
        </w:rPr>
        <w:t>-</w:t>
      </w:r>
      <w:r w:rsidRPr="00615A8F">
        <w:rPr>
          <w:rFonts w:ascii="Arial" w:hAnsi="Arial" w:cs="Traditional Arabic" w:hint="cs"/>
          <w:sz w:val="20"/>
          <w:szCs w:val="20"/>
          <w:rtl/>
        </w:rPr>
        <w:t xml:space="preserve"> </w:t>
      </w:r>
      <w:r w:rsidRPr="00615A8F">
        <w:rPr>
          <w:rFonts w:cs="Traditional Arabic" w:hint="eastAsia"/>
          <w:sz w:val="20"/>
          <w:szCs w:val="20"/>
          <w:rtl/>
        </w:rPr>
        <w:t>نبوة</w:t>
      </w:r>
      <w:r w:rsidRPr="00615A8F">
        <w:rPr>
          <w:rFonts w:cs="Traditional Arabic"/>
          <w:sz w:val="20"/>
          <w:szCs w:val="20"/>
          <w:rtl/>
        </w:rPr>
        <w:t xml:space="preserve"> </w:t>
      </w:r>
      <w:r w:rsidRPr="00615A8F">
        <w:rPr>
          <w:rFonts w:cs="Traditional Arabic" w:hint="eastAsia"/>
          <w:sz w:val="20"/>
          <w:szCs w:val="20"/>
          <w:rtl/>
        </w:rPr>
        <w:t>محمد</w:t>
      </w:r>
      <w:r w:rsidR="00D745E4">
        <w:rPr>
          <w:rFonts w:ascii="Arial" w:hAnsi="Arial" w:cs="Traditional Arabic"/>
          <w:sz w:val="20"/>
          <w:szCs w:val="20"/>
          <w:rtl/>
        </w:rPr>
        <w:t>.</w:t>
      </w:r>
      <w:r w:rsidRPr="00615A8F">
        <w:rPr>
          <w:rFonts w:ascii="Arial" w:hAnsi="Arial" w:cs="Traditional Arabic"/>
          <w:sz w:val="20"/>
          <w:szCs w:val="20"/>
          <w:rtl/>
        </w:rPr>
        <w:t>ص222 – نقلاً عن (</w:t>
      </w:r>
      <w:r w:rsidRPr="00615A8F">
        <w:rPr>
          <w:rFonts w:ascii="Arial" w:hAnsi="Arial" w:cs="Traditional Arabic"/>
          <w:sz w:val="20"/>
          <w:szCs w:val="20"/>
        </w:rPr>
        <w:t>Mohammed et la fin du mond – p</w:t>
      </w:r>
      <w:r w:rsidR="00D745E4">
        <w:rPr>
          <w:rFonts w:ascii="Arial" w:hAnsi="Arial" w:cs="Traditional Arabic"/>
          <w:sz w:val="20"/>
          <w:szCs w:val="20"/>
        </w:rPr>
        <w:t>.</w:t>
      </w:r>
      <w:r w:rsidRPr="00615A8F">
        <w:rPr>
          <w:rFonts w:ascii="Arial" w:hAnsi="Arial" w:cs="Traditional Arabic"/>
          <w:sz w:val="20"/>
          <w:szCs w:val="20"/>
        </w:rPr>
        <w:t xml:space="preserve"> Casanva – p 23</w:t>
      </w:r>
      <w:r w:rsidR="00D745E4">
        <w:rPr>
          <w:rFonts w:ascii="Arial" w:hAnsi="Arial" w:cs="Traditional Arabic"/>
          <w:sz w:val="20"/>
          <w:szCs w:val="20"/>
          <w:rtl/>
        </w:rPr>
        <w:t>.</w:t>
      </w:r>
      <w:r w:rsidRPr="00615A8F">
        <w:rPr>
          <w:rFonts w:ascii="Arial" w:hAnsi="Arial" w:cs="Traditional Arabic"/>
          <w:sz w:val="20"/>
          <w:szCs w:val="20"/>
          <w:rtl/>
        </w:rPr>
        <w:t xml:space="preserve"> )</w:t>
      </w:r>
    </w:p>
    <w:p w:rsidR="008B3DA2" w:rsidRPr="00615A8F" w:rsidRDefault="009A038E" w:rsidP="008630E9">
      <w:pPr>
        <w:bidi/>
        <w:spacing w:after="0" w:line="240" w:lineRule="auto"/>
        <w:jc w:val="both"/>
        <w:rPr>
          <w:rFonts w:cs="Traditional Arabic"/>
          <w:sz w:val="20"/>
          <w:szCs w:val="20"/>
          <w:rtl/>
        </w:rPr>
      </w:pPr>
      <w:r>
        <w:rPr>
          <w:rFonts w:ascii="Arial" w:hAnsi="Arial" w:cs="Traditional Arabic"/>
          <w:sz w:val="28"/>
          <w:szCs w:val="28"/>
        </w:rPr>
        <w:pict>
          <v:rect id="_x0000_i1116"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hint="cs"/>
          <w:b/>
          <w:bCs/>
          <w:sz w:val="36"/>
          <w:szCs w:val="36"/>
          <w:rtl/>
        </w:rPr>
        <w:t>-</w:t>
      </w:r>
      <w:r w:rsidRPr="00615A8F">
        <w:rPr>
          <w:rFonts w:cs="Traditional Arabic" w:hint="cs"/>
          <w:b/>
          <w:bCs/>
          <w:sz w:val="32"/>
          <w:szCs w:val="32"/>
          <w:rtl/>
        </w:rPr>
        <w:t xml:space="preserve"> كارل بروكلمان</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b/>
          <w:bCs/>
          <w:sz w:val="32"/>
          <w:szCs w:val="32"/>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وقد نهج (بروكلمان) منهج (كازانوفا)، فاتهم النبى محمد بتأليف دينه عن اليهود والنصارى مركزاً على المصادر اليهودية التى أخذ عنها فكرة الخطيئة الأصلية، فقال: "وليس يجوز أن نطلق الحكم على دين محمد على أساس القرآن وحده طبعاً، وليست المسألة مسألة نظام مرتب، إذ لم تكن الدقة والتماسك الفكرى أقوى جوانبه</w:t>
      </w:r>
      <w:r w:rsidR="00D745E4">
        <w:rPr>
          <w:rFonts w:cs="Traditional Arabic" w:hint="cs"/>
          <w:sz w:val="36"/>
          <w:szCs w:val="36"/>
          <w:rtl/>
        </w:rPr>
        <w:t>...</w:t>
      </w:r>
      <w:r w:rsidRPr="00615A8F">
        <w:rPr>
          <w:rFonts w:cs="Traditional Arabic" w:hint="cs"/>
          <w:sz w:val="36"/>
          <w:szCs w:val="36"/>
          <w:rtl/>
        </w:rPr>
        <w:t xml:space="preserve"> ولم يكن عالمه الفكرى من إبداعه الخاص إلا إلى حد صغير، فقد انبثق، فى الدرجة الأولى، عن اليهودية والنصرانية فكيفه محمد تكييفاً بارعاً وفقاً لحاجات شعبه الدينية"</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hint="cs"/>
          <w:sz w:val="36"/>
          <w:szCs w:val="36"/>
          <w:rtl/>
        </w:rPr>
        <w:t xml:space="preserve"> </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6"/>
          <w:szCs w:val="36"/>
          <w:rtl/>
        </w:rPr>
        <w:t>-</w:t>
      </w:r>
      <w:r w:rsidRPr="00615A8F">
        <w:rPr>
          <w:rFonts w:cs="Traditional Arabic"/>
          <w:b/>
          <w:bCs/>
          <w:sz w:val="32"/>
          <w:szCs w:val="32"/>
          <w:rtl/>
        </w:rPr>
        <w:t xml:space="preserve"> </w:t>
      </w:r>
      <w:r w:rsidRPr="00615A8F">
        <w:rPr>
          <w:rFonts w:cs="Traditional Arabic" w:hint="eastAsia"/>
          <w:b/>
          <w:bCs/>
          <w:sz w:val="32"/>
          <w:szCs w:val="32"/>
          <w:rtl/>
        </w:rPr>
        <w:t>إينياس</w:t>
      </w:r>
      <w:r w:rsidRPr="00615A8F">
        <w:rPr>
          <w:rFonts w:cs="Traditional Arabic"/>
          <w:b/>
          <w:bCs/>
          <w:sz w:val="32"/>
          <w:szCs w:val="32"/>
          <w:rtl/>
        </w:rPr>
        <w:t xml:space="preserve"> </w:t>
      </w:r>
      <w:r w:rsidRPr="00615A8F">
        <w:rPr>
          <w:rFonts w:cs="Traditional Arabic" w:hint="eastAsia"/>
          <w:b/>
          <w:bCs/>
          <w:sz w:val="32"/>
          <w:szCs w:val="32"/>
          <w:rtl/>
        </w:rPr>
        <w:t>جولدزيهر</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b/>
          <w:bCs/>
          <w:sz w:val="32"/>
          <w:szCs w:val="32"/>
          <w:rtl/>
        </w:rPr>
        <w:t>:</w:t>
      </w:r>
    </w:p>
    <w:p w:rsidR="008B3DA2" w:rsidRPr="00615A8F" w:rsidRDefault="008B3DA2" w:rsidP="008630E9">
      <w:pPr>
        <w:bidi/>
        <w:spacing w:after="0" w:line="240" w:lineRule="auto"/>
        <w:ind w:firstLine="340"/>
        <w:jc w:val="both"/>
        <w:rPr>
          <w:rFonts w:cs="Traditional Arabic"/>
          <w:sz w:val="24"/>
          <w:szCs w:val="24"/>
          <w:rtl/>
        </w:rPr>
      </w:pPr>
      <w:r w:rsidRPr="00615A8F">
        <w:rPr>
          <w:rFonts w:cs="Traditional Arabic" w:hint="cs"/>
          <w:sz w:val="36"/>
          <w:szCs w:val="36"/>
          <w:rtl/>
        </w:rPr>
        <w:t xml:space="preserve">إنه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يهودياً</w:t>
      </w:r>
      <w:r w:rsidRPr="00615A8F">
        <w:rPr>
          <w:rFonts w:cs="Traditional Arabic"/>
          <w:sz w:val="36"/>
          <w:szCs w:val="36"/>
          <w:rtl/>
        </w:rPr>
        <w:t xml:space="preserve"> </w:t>
      </w:r>
      <w:r w:rsidRPr="00615A8F">
        <w:rPr>
          <w:rFonts w:cs="Traditional Arabic" w:hint="eastAsia"/>
          <w:sz w:val="36"/>
          <w:szCs w:val="36"/>
          <w:rtl/>
        </w:rPr>
        <w:t>مؤمناً</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 xml:space="preserve"> </w:t>
      </w:r>
      <w:r w:rsidRPr="00615A8F">
        <w:rPr>
          <w:rFonts w:cs="Traditional Arabic" w:hint="eastAsia"/>
          <w:sz w:val="36"/>
          <w:szCs w:val="36"/>
          <w:rtl/>
        </w:rPr>
        <w:t>بمرجعيته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العهد</w:t>
      </w:r>
      <w:r w:rsidRPr="00615A8F">
        <w:rPr>
          <w:rFonts w:cs="Traditional Arabic"/>
          <w:sz w:val="36"/>
          <w:szCs w:val="36"/>
          <w:rtl/>
        </w:rPr>
        <w:t xml:space="preserve"> </w:t>
      </w:r>
      <w:r w:rsidRPr="00615A8F">
        <w:rPr>
          <w:rFonts w:cs="Traditional Arabic" w:hint="eastAsia"/>
          <w:sz w:val="36"/>
          <w:szCs w:val="36"/>
          <w:rtl/>
        </w:rPr>
        <w:t>القديم</w:t>
      </w:r>
      <w:r w:rsidRPr="00615A8F">
        <w:rPr>
          <w:rFonts w:cs="Traditional Arabic"/>
          <w:sz w:val="36"/>
          <w:szCs w:val="36"/>
          <w:rtl/>
        </w:rPr>
        <w:t xml:space="preserve"> </w:t>
      </w:r>
      <w:r w:rsidRPr="00615A8F">
        <w:rPr>
          <w:rFonts w:cs="Traditional Arabic" w:hint="eastAsia"/>
          <w:sz w:val="36"/>
          <w:szCs w:val="36"/>
          <w:rtl/>
        </w:rPr>
        <w:t>والفكر</w:t>
      </w:r>
      <w:r w:rsidRPr="00615A8F">
        <w:rPr>
          <w:rFonts w:cs="Traditional Arabic"/>
          <w:sz w:val="36"/>
          <w:szCs w:val="36"/>
          <w:rtl/>
        </w:rPr>
        <w:t xml:space="preserve"> </w:t>
      </w:r>
      <w:r w:rsidRPr="00615A8F">
        <w:rPr>
          <w:rFonts w:cs="Traditional Arabic" w:hint="eastAsia"/>
          <w:sz w:val="36"/>
          <w:szCs w:val="36"/>
          <w:rtl/>
        </w:rPr>
        <w:t>اليهودى</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cs"/>
          <w:sz w:val="36"/>
          <w:szCs w:val="36"/>
          <w:rtl/>
        </w:rPr>
        <w:t>وقد</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كافراً</w:t>
      </w:r>
      <w:r w:rsidRPr="00615A8F">
        <w:rPr>
          <w:rFonts w:cs="Traditional Arabic"/>
          <w:sz w:val="36"/>
          <w:szCs w:val="36"/>
          <w:rtl/>
        </w:rPr>
        <w:t xml:space="preserve"> </w:t>
      </w:r>
      <w:r w:rsidRPr="00615A8F">
        <w:rPr>
          <w:rFonts w:cs="Traditional Arabic" w:hint="eastAsia"/>
          <w:sz w:val="36"/>
          <w:szCs w:val="36"/>
          <w:rtl/>
        </w:rPr>
        <w:t>بنبوة</w:t>
      </w:r>
      <w:r w:rsidRPr="00615A8F">
        <w:rPr>
          <w:rFonts w:cs="Traditional Arabic"/>
          <w:sz w:val="36"/>
          <w:szCs w:val="36"/>
          <w:rtl/>
        </w:rPr>
        <w:t xml:space="preserve"> </w:t>
      </w:r>
      <w:r w:rsidRPr="00615A8F">
        <w:rPr>
          <w:rFonts w:cs="Traditional Arabic" w:hint="eastAsia"/>
          <w:sz w:val="36"/>
          <w:szCs w:val="36"/>
          <w:rtl/>
        </w:rPr>
        <w:t>عيسى</w:t>
      </w:r>
      <w:r w:rsidRPr="00615A8F">
        <w:rPr>
          <w:rFonts w:cs="Traditional Arabic"/>
          <w:sz w:val="36"/>
          <w:szCs w:val="36"/>
          <w:rtl/>
        </w:rPr>
        <w:t xml:space="preserve"> </w:t>
      </w:r>
      <w:r w:rsidRPr="00615A8F">
        <w:rPr>
          <w:rFonts w:cs="Traditional Arabic" w:hint="eastAsia"/>
          <w:sz w:val="36"/>
          <w:szCs w:val="36"/>
          <w:rtl/>
        </w:rPr>
        <w:t>ومحمد</w:t>
      </w:r>
      <w:r w:rsidRPr="00615A8F">
        <w:rPr>
          <w:rFonts w:cs="Traditional Arabic"/>
          <w:sz w:val="36"/>
          <w:szCs w:val="36"/>
          <w:rtl/>
        </w:rPr>
        <w:t xml:space="preserve"> </w:t>
      </w:r>
      <w:r w:rsidRPr="00615A8F">
        <w:rPr>
          <w:rFonts w:cs="Traditional Arabic" w:hint="eastAsia"/>
          <w:sz w:val="36"/>
          <w:szCs w:val="36"/>
          <w:rtl/>
        </w:rPr>
        <w:t>عليهما</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والسلام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قادت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المرجعية</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أعماله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كلى،</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تجلى</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لتقاء</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الع</w:t>
      </w:r>
      <w:r w:rsidRPr="00615A8F">
        <w:rPr>
          <w:rFonts w:cs="Traditional Arabic" w:hint="cs"/>
          <w:sz w:val="36"/>
          <w:szCs w:val="36"/>
          <w:rtl/>
        </w:rPr>
        <w:t>ا</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اليهودى</w:t>
      </w:r>
      <w:r w:rsidRPr="00615A8F">
        <w:rPr>
          <w:rFonts w:cs="Traditional Arabic"/>
          <w:sz w:val="36"/>
          <w:szCs w:val="36"/>
          <w:rtl/>
        </w:rPr>
        <w:t xml:space="preserve"> </w:t>
      </w:r>
      <w:r w:rsidRPr="00615A8F">
        <w:rPr>
          <w:rFonts w:cs="Traditional Arabic" w:hint="eastAsia"/>
          <w:sz w:val="36"/>
          <w:szCs w:val="36"/>
          <w:rtl/>
        </w:rPr>
        <w:t>المتأخر</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أسلافه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رده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يتوجهون</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طالبين</w:t>
      </w:r>
      <w:r w:rsidRPr="00615A8F">
        <w:rPr>
          <w:rFonts w:cs="Traditional Arabic"/>
          <w:sz w:val="36"/>
          <w:szCs w:val="36"/>
          <w:rtl/>
        </w:rPr>
        <w:t xml:space="preserve"> </w:t>
      </w:r>
      <w:r w:rsidRPr="00615A8F">
        <w:rPr>
          <w:rFonts w:cs="Traditional Arabic" w:hint="eastAsia"/>
          <w:sz w:val="36"/>
          <w:szCs w:val="36"/>
          <w:rtl/>
        </w:rPr>
        <w:t>ر</w:t>
      </w:r>
      <w:r w:rsidRPr="00615A8F">
        <w:rPr>
          <w:rFonts w:cs="Traditional Arabic" w:hint="cs"/>
          <w:sz w:val="36"/>
          <w:szCs w:val="36"/>
          <w:rtl/>
        </w:rPr>
        <w:t>أ</w:t>
      </w:r>
      <w:r w:rsidRPr="00615A8F">
        <w:rPr>
          <w:rFonts w:cs="Traditional Arabic" w:hint="eastAsia"/>
          <w:sz w:val="36"/>
          <w:szCs w:val="36"/>
          <w:rtl/>
        </w:rPr>
        <w:t>يه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اعتناق</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ولماذا</w:t>
      </w:r>
      <w:r w:rsidRPr="00615A8F">
        <w:rPr>
          <w:rFonts w:cs="Traditional Arabic"/>
          <w:sz w:val="36"/>
          <w:szCs w:val="36"/>
          <w:rtl/>
        </w:rPr>
        <w:t xml:space="preserve"> </w:t>
      </w:r>
      <w:r w:rsidRPr="00615A8F">
        <w:rPr>
          <w:rFonts w:cs="Traditional Arabic" w:hint="eastAsia"/>
          <w:sz w:val="36"/>
          <w:szCs w:val="36"/>
          <w:rtl/>
        </w:rPr>
        <w:t>تتحولون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لديكم</w:t>
      </w:r>
      <w:r w:rsidRPr="00615A8F">
        <w:rPr>
          <w:rFonts w:cs="Traditional Arabic"/>
          <w:sz w:val="36"/>
          <w:szCs w:val="36"/>
          <w:rtl/>
        </w:rPr>
        <w:t xml:space="preserve"> </w:t>
      </w:r>
      <w:r w:rsidRPr="00615A8F">
        <w:rPr>
          <w:rFonts w:cs="Traditional Arabic" w:hint="eastAsia"/>
          <w:sz w:val="36"/>
          <w:szCs w:val="36"/>
          <w:rtl/>
        </w:rPr>
        <w:t>ديناً</w:t>
      </w:r>
      <w:r w:rsidRPr="00615A8F">
        <w:rPr>
          <w:rFonts w:cs="Traditional Arabic"/>
          <w:sz w:val="36"/>
          <w:szCs w:val="36"/>
          <w:rtl/>
        </w:rPr>
        <w:t xml:space="preserve"> </w:t>
      </w:r>
      <w:r w:rsidRPr="00615A8F">
        <w:rPr>
          <w:rFonts w:cs="Traditional Arabic" w:hint="eastAsia"/>
          <w:sz w:val="36"/>
          <w:szCs w:val="36"/>
          <w:rtl/>
        </w:rPr>
        <w:t>طيباً</w:t>
      </w:r>
      <w:r w:rsidRPr="00615A8F">
        <w:rPr>
          <w:rFonts w:cs="Traditional Arabic" w:hint="cs"/>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ascii="Arial" w:hAnsi="Arial" w:cs="Traditional Arabic" w:hint="cs"/>
          <w:sz w:val="24"/>
          <w:szCs w:val="24"/>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لعب</w:t>
      </w:r>
      <w:r w:rsidRPr="00615A8F">
        <w:rPr>
          <w:rFonts w:cs="Traditional Arabic"/>
          <w:sz w:val="36"/>
          <w:szCs w:val="36"/>
          <w:rtl/>
        </w:rPr>
        <w:t xml:space="preserve"> </w:t>
      </w:r>
      <w:r w:rsidRPr="00615A8F">
        <w:rPr>
          <w:rFonts w:cs="Traditional Arabic" w:hint="eastAsia"/>
          <w:sz w:val="36"/>
          <w:szCs w:val="36"/>
          <w:rtl/>
        </w:rPr>
        <w:t>المرجع</w:t>
      </w:r>
      <w:r w:rsidRPr="00615A8F">
        <w:rPr>
          <w:rFonts w:cs="Traditional Arabic"/>
          <w:sz w:val="36"/>
          <w:szCs w:val="36"/>
          <w:rtl/>
        </w:rPr>
        <w:t xml:space="preserve"> </w:t>
      </w:r>
      <w:r w:rsidRPr="00615A8F">
        <w:rPr>
          <w:rFonts w:cs="Traditional Arabic" w:hint="eastAsia"/>
          <w:sz w:val="36"/>
          <w:szCs w:val="36"/>
          <w:rtl/>
        </w:rPr>
        <w:t>الدينى</w:t>
      </w:r>
      <w:r w:rsidRPr="00615A8F">
        <w:rPr>
          <w:rFonts w:cs="Traditional Arabic"/>
          <w:sz w:val="36"/>
          <w:szCs w:val="36"/>
          <w:rtl/>
        </w:rPr>
        <w:t xml:space="preserve"> </w:t>
      </w:r>
      <w:r w:rsidRPr="00615A8F">
        <w:rPr>
          <w:rFonts w:cs="Traditional Arabic" w:hint="eastAsia"/>
          <w:sz w:val="36"/>
          <w:szCs w:val="36"/>
          <w:rtl/>
        </w:rPr>
        <w:t>اليهودى</w:t>
      </w:r>
      <w:r w:rsidRPr="00615A8F">
        <w:rPr>
          <w:rFonts w:cs="Traditional Arabic"/>
          <w:sz w:val="36"/>
          <w:szCs w:val="36"/>
          <w:rtl/>
        </w:rPr>
        <w:t xml:space="preserve"> </w:t>
      </w:r>
      <w:r w:rsidRPr="00615A8F">
        <w:rPr>
          <w:rFonts w:cs="Traditional Arabic" w:hint="eastAsia"/>
          <w:sz w:val="36"/>
          <w:szCs w:val="36"/>
          <w:rtl/>
        </w:rPr>
        <w:t>دوراً</w:t>
      </w:r>
      <w:r w:rsidRPr="00615A8F">
        <w:rPr>
          <w:rFonts w:cs="Traditional Arabic"/>
          <w:sz w:val="36"/>
          <w:szCs w:val="36"/>
          <w:rtl/>
        </w:rPr>
        <w:t xml:space="preserve"> </w:t>
      </w:r>
      <w:r w:rsidRPr="00615A8F">
        <w:rPr>
          <w:rFonts w:cs="Traditional Arabic" w:hint="eastAsia"/>
          <w:sz w:val="36"/>
          <w:szCs w:val="36"/>
          <w:rtl/>
        </w:rPr>
        <w:t>بالغاً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دراسات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جولدزيهر</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راح</w:t>
      </w:r>
      <w:r w:rsidRPr="00615A8F">
        <w:rPr>
          <w:rFonts w:cs="Traditional Arabic"/>
          <w:sz w:val="36"/>
          <w:szCs w:val="36"/>
          <w:rtl/>
        </w:rPr>
        <w:t xml:space="preserve"> </w:t>
      </w:r>
      <w:r w:rsidRPr="00615A8F">
        <w:rPr>
          <w:rFonts w:cs="Traditional Arabic" w:hint="eastAsia"/>
          <w:sz w:val="36"/>
          <w:szCs w:val="36"/>
          <w:rtl/>
        </w:rPr>
        <w:t>يحاول</w:t>
      </w:r>
      <w:r w:rsidRPr="00615A8F">
        <w:rPr>
          <w:rFonts w:cs="Traditional Arabic"/>
          <w:sz w:val="36"/>
          <w:szCs w:val="36"/>
          <w:rtl/>
        </w:rPr>
        <w:t xml:space="preserve"> </w:t>
      </w:r>
      <w:r w:rsidRPr="00615A8F">
        <w:rPr>
          <w:rFonts w:cs="Traditional Arabic" w:hint="eastAsia"/>
          <w:sz w:val="36"/>
          <w:szCs w:val="36"/>
          <w:rtl/>
        </w:rPr>
        <w:t>التشكيك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أصالة</w:t>
      </w:r>
      <w:r w:rsidRPr="00615A8F">
        <w:rPr>
          <w:rFonts w:cs="Traditional Arabic"/>
          <w:sz w:val="36"/>
          <w:szCs w:val="36"/>
          <w:rtl/>
        </w:rPr>
        <w:t xml:space="preserve"> </w:t>
      </w:r>
      <w:r w:rsidRPr="00615A8F">
        <w:rPr>
          <w:rFonts w:cs="Traditional Arabic" w:hint="eastAsia"/>
          <w:sz w:val="36"/>
          <w:szCs w:val="36"/>
          <w:rtl/>
        </w:rPr>
        <w:t>المصادر</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وقيمتها،</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راح</w:t>
      </w:r>
      <w:r w:rsidRPr="00615A8F">
        <w:rPr>
          <w:rFonts w:cs="Traditional Arabic"/>
          <w:sz w:val="36"/>
          <w:szCs w:val="36"/>
          <w:rtl/>
        </w:rPr>
        <w:t xml:space="preserve"> </w:t>
      </w:r>
      <w:r w:rsidRPr="00615A8F">
        <w:rPr>
          <w:rFonts w:cs="Traditional Arabic" w:hint="eastAsia"/>
          <w:sz w:val="36"/>
          <w:szCs w:val="36"/>
          <w:rtl/>
        </w:rPr>
        <w:t>يعمل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إبطال</w:t>
      </w:r>
      <w:r w:rsidRPr="00615A8F">
        <w:rPr>
          <w:rFonts w:cs="Traditional Arabic"/>
          <w:sz w:val="36"/>
          <w:szCs w:val="36"/>
          <w:rtl/>
        </w:rPr>
        <w:t xml:space="preserve"> </w:t>
      </w:r>
      <w:r w:rsidRPr="00615A8F">
        <w:rPr>
          <w:rFonts w:cs="Traditional Arabic" w:hint="eastAsia"/>
          <w:sz w:val="36"/>
          <w:szCs w:val="36"/>
          <w:rtl/>
        </w:rPr>
        <w:t>مرجعية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رفضها</w:t>
      </w:r>
      <w:r w:rsidRPr="00615A8F">
        <w:rPr>
          <w:rFonts w:cs="Traditional Arabic"/>
          <w:sz w:val="36"/>
          <w:szCs w:val="36"/>
          <w:rtl/>
        </w:rPr>
        <w:t xml:space="preserve"> </w:t>
      </w:r>
      <w:r w:rsidRPr="00615A8F">
        <w:rPr>
          <w:rFonts w:cs="Traditional Arabic" w:hint="eastAsia"/>
          <w:sz w:val="36"/>
          <w:szCs w:val="36"/>
          <w:rtl/>
        </w:rPr>
        <w:t>رفضاً</w:t>
      </w:r>
      <w:r w:rsidRPr="00615A8F">
        <w:rPr>
          <w:rFonts w:cs="Traditional Arabic"/>
          <w:sz w:val="36"/>
          <w:szCs w:val="36"/>
          <w:rtl/>
        </w:rPr>
        <w:t xml:space="preserve"> </w:t>
      </w:r>
      <w:r w:rsidRPr="00615A8F">
        <w:rPr>
          <w:rFonts w:cs="Traditional Arabic" w:hint="eastAsia"/>
          <w:sz w:val="36"/>
          <w:szCs w:val="36"/>
          <w:rtl/>
        </w:rPr>
        <w:t>مبدئياً،</w:t>
      </w:r>
      <w:r w:rsidRPr="00615A8F">
        <w:rPr>
          <w:rFonts w:cs="Traditional Arabic"/>
          <w:sz w:val="36"/>
          <w:szCs w:val="36"/>
          <w:rtl/>
        </w:rPr>
        <w:t xml:space="preserve"> </w:t>
      </w:r>
      <w:r w:rsidRPr="00615A8F">
        <w:rPr>
          <w:rFonts w:cs="Traditional Arabic" w:hint="eastAsia"/>
          <w:sz w:val="36"/>
          <w:szCs w:val="36"/>
          <w:rtl/>
        </w:rPr>
        <w:t>ولهذا</w:t>
      </w:r>
      <w:r w:rsidRPr="00615A8F">
        <w:rPr>
          <w:rFonts w:cs="Traditional Arabic"/>
          <w:sz w:val="36"/>
          <w:szCs w:val="36"/>
          <w:rtl/>
        </w:rPr>
        <w:t xml:space="preserve"> </w:t>
      </w:r>
      <w:r w:rsidRPr="00615A8F">
        <w:rPr>
          <w:rFonts w:cs="Traditional Arabic" w:hint="eastAsia"/>
          <w:sz w:val="36"/>
          <w:szCs w:val="36"/>
          <w:rtl/>
        </w:rPr>
        <w:t>أرجع</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العقائد</w:t>
      </w:r>
      <w:r w:rsidRPr="00615A8F">
        <w:rPr>
          <w:rFonts w:cs="Traditional Arabic"/>
          <w:sz w:val="36"/>
          <w:szCs w:val="36"/>
          <w:rtl/>
        </w:rPr>
        <w:t xml:space="preserve"> </w:t>
      </w:r>
      <w:r w:rsidRPr="00615A8F">
        <w:rPr>
          <w:rFonts w:cs="Traditional Arabic" w:hint="eastAsia"/>
          <w:sz w:val="36"/>
          <w:szCs w:val="36"/>
          <w:rtl/>
        </w:rPr>
        <w:t>والشرائع</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اليهودية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العقائد</w:t>
      </w:r>
      <w:r w:rsidRPr="00615A8F">
        <w:rPr>
          <w:rFonts w:cs="Traditional Arabic"/>
          <w:sz w:val="36"/>
          <w:szCs w:val="36"/>
          <w:rtl/>
        </w:rPr>
        <w:t xml:space="preserve"> </w:t>
      </w:r>
      <w:r w:rsidRPr="00615A8F">
        <w:rPr>
          <w:rFonts w:cs="Traditional Arabic" w:hint="eastAsia"/>
          <w:sz w:val="36"/>
          <w:szCs w:val="36"/>
          <w:rtl/>
        </w:rPr>
        <w:t>والسلوك</w:t>
      </w:r>
      <w:r w:rsidRPr="00615A8F">
        <w:rPr>
          <w:rFonts w:cs="Traditional Arabic"/>
          <w:sz w:val="36"/>
          <w:szCs w:val="36"/>
          <w:rtl/>
        </w:rPr>
        <w:t xml:space="preserve"> </w:t>
      </w:r>
      <w:r w:rsidRPr="00615A8F">
        <w:rPr>
          <w:rFonts w:cs="Traditional Arabic" w:hint="eastAsia"/>
          <w:sz w:val="36"/>
          <w:szCs w:val="36"/>
          <w:rtl/>
        </w:rPr>
        <w:t>الدينى</w:t>
      </w:r>
      <w:r w:rsidRPr="00615A8F">
        <w:rPr>
          <w:rFonts w:cs="Traditional Arabic"/>
          <w:sz w:val="36"/>
          <w:szCs w:val="36"/>
          <w:rtl/>
        </w:rPr>
        <w:t xml:space="preserve"> </w:t>
      </w:r>
      <w:r w:rsidRPr="00615A8F">
        <w:rPr>
          <w:rFonts w:cs="Traditional Arabic" w:hint="eastAsia"/>
          <w:sz w:val="36"/>
          <w:szCs w:val="36"/>
          <w:rtl/>
        </w:rPr>
        <w:t>للجاهلين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الواحد</w:t>
      </w:r>
      <w:r w:rsidRPr="00615A8F">
        <w:rPr>
          <w:rFonts w:cs="Traditional Arabic"/>
          <w:sz w:val="36"/>
          <w:szCs w:val="36"/>
          <w:rtl/>
        </w:rPr>
        <w:t xml:space="preserve"> </w:t>
      </w:r>
      <w:r w:rsidRPr="00615A8F">
        <w:rPr>
          <w:rFonts w:cs="Traditional Arabic" w:hint="eastAsia"/>
          <w:sz w:val="36"/>
          <w:szCs w:val="36"/>
          <w:rtl/>
        </w:rPr>
        <w:t>والنبوة</w:t>
      </w:r>
      <w:r w:rsidRPr="00615A8F">
        <w:rPr>
          <w:rFonts w:cs="Traditional Arabic"/>
          <w:sz w:val="36"/>
          <w:szCs w:val="36"/>
          <w:rtl/>
        </w:rPr>
        <w:t xml:space="preserve"> </w:t>
      </w:r>
      <w:r w:rsidRPr="00615A8F">
        <w:rPr>
          <w:rFonts w:cs="Traditional Arabic" w:hint="eastAsia"/>
          <w:sz w:val="36"/>
          <w:szCs w:val="36"/>
          <w:rtl/>
        </w:rPr>
        <w:t>وبمرجعية</w:t>
      </w:r>
      <w:r w:rsidRPr="00615A8F">
        <w:rPr>
          <w:rFonts w:cs="Traditional Arabic"/>
          <w:sz w:val="36"/>
          <w:szCs w:val="36"/>
          <w:rtl/>
        </w:rPr>
        <w:t xml:space="preserve"> </w:t>
      </w:r>
      <w:r w:rsidRPr="00615A8F">
        <w:rPr>
          <w:rFonts w:cs="Traditional Arabic" w:hint="eastAsia"/>
          <w:sz w:val="36"/>
          <w:szCs w:val="36"/>
          <w:rtl/>
        </w:rPr>
        <w:t>التدين</w:t>
      </w:r>
      <w:r w:rsidRPr="00615A8F">
        <w:rPr>
          <w:rFonts w:cs="Traditional Arabic"/>
          <w:sz w:val="36"/>
          <w:szCs w:val="36"/>
          <w:rtl/>
        </w:rPr>
        <w:t xml:space="preserve"> </w:t>
      </w:r>
      <w:r w:rsidRPr="00615A8F">
        <w:rPr>
          <w:rFonts w:cs="Traditional Arabic" w:hint="eastAsia"/>
          <w:sz w:val="36"/>
          <w:szCs w:val="36"/>
          <w:rtl/>
        </w:rPr>
        <w:t>الإبراهيمى</w:t>
      </w:r>
      <w:r w:rsidRPr="00615A8F">
        <w:rPr>
          <w:rFonts w:cs="Traditional Arabic"/>
          <w:sz w:val="36"/>
          <w:szCs w:val="36"/>
          <w:rtl/>
        </w:rPr>
        <w:t xml:space="preserve"> </w:t>
      </w:r>
      <w:r w:rsidRPr="00615A8F">
        <w:rPr>
          <w:rFonts w:cs="Traditional Arabic" w:hint="eastAsia"/>
          <w:sz w:val="36"/>
          <w:szCs w:val="36"/>
          <w:rtl/>
        </w:rPr>
        <w:t>يهودى</w:t>
      </w:r>
      <w:r w:rsidRPr="00615A8F">
        <w:rPr>
          <w:rFonts w:cs="Traditional Arabic"/>
          <w:sz w:val="36"/>
          <w:szCs w:val="36"/>
          <w:rtl/>
        </w:rPr>
        <w:t xml:space="preserve"> </w:t>
      </w:r>
      <w:r w:rsidRPr="00615A8F">
        <w:rPr>
          <w:rFonts w:cs="Traditional Arabic" w:hint="eastAsia"/>
          <w:sz w:val="36"/>
          <w:szCs w:val="36"/>
          <w:rtl/>
        </w:rPr>
        <w:t>المصدر،</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الصوم</w:t>
      </w:r>
      <w:r w:rsidRPr="00615A8F">
        <w:rPr>
          <w:rFonts w:cs="Traditional Arabic"/>
          <w:sz w:val="36"/>
          <w:szCs w:val="36"/>
          <w:rtl/>
        </w:rPr>
        <w:t xml:space="preserve"> </w:t>
      </w:r>
      <w:r w:rsidRPr="00615A8F">
        <w:rPr>
          <w:rFonts w:cs="Traditional Arabic" w:hint="eastAsia"/>
          <w:sz w:val="36"/>
          <w:szCs w:val="36"/>
          <w:rtl/>
        </w:rPr>
        <w:t>مأخوذ</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وشعائر</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أصل</w:t>
      </w:r>
      <w:r w:rsidRPr="00615A8F">
        <w:rPr>
          <w:rFonts w:cs="Traditional Arabic"/>
          <w:sz w:val="36"/>
          <w:szCs w:val="36"/>
          <w:rtl/>
        </w:rPr>
        <w:t xml:space="preserve"> </w:t>
      </w:r>
      <w:r w:rsidRPr="00615A8F">
        <w:rPr>
          <w:rFonts w:cs="Traditional Arabic" w:hint="eastAsia"/>
          <w:sz w:val="36"/>
          <w:szCs w:val="36"/>
          <w:rtl/>
        </w:rPr>
        <w:t>مسيحى،</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hint="cs"/>
          <w:sz w:val="36"/>
          <w:szCs w:val="36"/>
          <w:rtl/>
        </w:rPr>
        <w:t xml:space="preserve"> </w:t>
      </w:r>
      <w:r w:rsidRPr="00615A8F">
        <w:rPr>
          <w:rFonts w:cs="Traditional Arabic" w:hint="eastAsia"/>
          <w:sz w:val="36"/>
          <w:szCs w:val="36"/>
          <w:rtl/>
        </w:rPr>
        <w:t>استمده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التقاليد</w:t>
      </w:r>
      <w:r w:rsidRPr="00615A8F">
        <w:rPr>
          <w:rFonts w:cs="Traditional Arabic"/>
          <w:sz w:val="36"/>
          <w:szCs w:val="36"/>
          <w:rtl/>
        </w:rPr>
        <w:t xml:space="preserve"> </w:t>
      </w:r>
      <w:r w:rsidRPr="00615A8F">
        <w:rPr>
          <w:rFonts w:cs="Traditional Arabic" w:hint="eastAsia"/>
          <w:sz w:val="36"/>
          <w:szCs w:val="36"/>
          <w:rtl/>
        </w:rPr>
        <w:t>الوثنية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حافظ</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كيَّفها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متطلبات</w:t>
      </w:r>
      <w:r w:rsidRPr="00615A8F">
        <w:rPr>
          <w:rFonts w:cs="Traditional Arabic"/>
          <w:sz w:val="36"/>
          <w:szCs w:val="36"/>
          <w:rtl/>
        </w:rPr>
        <w:t xml:space="preserve"> </w:t>
      </w:r>
      <w:r w:rsidRPr="00615A8F">
        <w:rPr>
          <w:rFonts w:cs="Traditional Arabic" w:hint="eastAsia"/>
          <w:sz w:val="36"/>
          <w:szCs w:val="36"/>
          <w:rtl/>
        </w:rPr>
        <w:t>التوحيد</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ولهذا</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hint="cs"/>
          <w:sz w:val="36"/>
          <w:szCs w:val="36"/>
          <w:rtl/>
        </w:rPr>
        <w:t xml:space="preserve"> </w:t>
      </w:r>
      <w:r w:rsidRPr="00615A8F">
        <w:rPr>
          <w:rFonts w:cs="Traditional Arabic" w:hint="eastAsia"/>
          <w:sz w:val="36"/>
          <w:szCs w:val="36"/>
          <w:rtl/>
        </w:rPr>
        <w:t>القيمة</w:t>
      </w:r>
      <w:r w:rsidRPr="00615A8F">
        <w:rPr>
          <w:rFonts w:cs="Traditional Arabic"/>
          <w:sz w:val="36"/>
          <w:szCs w:val="36"/>
          <w:rtl/>
        </w:rPr>
        <w:t xml:space="preserve"> </w:t>
      </w:r>
      <w:r w:rsidRPr="00615A8F">
        <w:rPr>
          <w:rFonts w:cs="Traditional Arabic" w:hint="eastAsia"/>
          <w:sz w:val="36"/>
          <w:szCs w:val="36"/>
          <w:rtl/>
        </w:rPr>
        <w:t>الوحيدة</w:t>
      </w:r>
      <w:r w:rsidRPr="00615A8F">
        <w:rPr>
          <w:rFonts w:cs="Traditional Arabic"/>
          <w:sz w:val="36"/>
          <w:szCs w:val="36"/>
          <w:rtl/>
        </w:rPr>
        <w:t xml:space="preserve"> </w:t>
      </w:r>
      <w:r w:rsidRPr="00615A8F">
        <w:rPr>
          <w:rFonts w:cs="Traditional Arabic" w:hint="eastAsia"/>
          <w:sz w:val="36"/>
          <w:szCs w:val="36"/>
          <w:rtl/>
        </w:rPr>
        <w:t>للرسالة</w:t>
      </w:r>
      <w:r w:rsidRPr="00615A8F">
        <w:rPr>
          <w:rFonts w:cs="Traditional Arabic" w:hint="cs"/>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عنده،</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إنجاز</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نجح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التأليف</w:t>
      </w:r>
      <w:r w:rsidRPr="00615A8F">
        <w:rPr>
          <w:rFonts w:cs="Traditional Arabic"/>
          <w:sz w:val="36"/>
          <w:szCs w:val="36"/>
          <w:rtl/>
        </w:rPr>
        <w:t xml:space="preserve"> </w:t>
      </w:r>
      <w:r w:rsidRPr="00615A8F">
        <w:rPr>
          <w:rFonts w:cs="Traditional Arabic" w:hint="eastAsia"/>
          <w:sz w:val="36"/>
          <w:szCs w:val="36"/>
          <w:rtl/>
        </w:rPr>
        <w:t>والجمع</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عناصر</w:t>
      </w:r>
      <w:r w:rsidRPr="00615A8F">
        <w:rPr>
          <w:rFonts w:cs="Traditional Arabic"/>
          <w:sz w:val="36"/>
          <w:szCs w:val="36"/>
          <w:rtl/>
        </w:rPr>
        <w:t xml:space="preserve"> </w:t>
      </w:r>
      <w:r w:rsidRPr="00615A8F">
        <w:rPr>
          <w:rFonts w:cs="Traditional Arabic" w:hint="eastAsia"/>
          <w:sz w:val="36"/>
          <w:szCs w:val="36"/>
          <w:rtl/>
        </w:rPr>
        <w:t>متعددة</w:t>
      </w:r>
      <w:r w:rsidRPr="00615A8F">
        <w:rPr>
          <w:rFonts w:cs="Traditional Arabic"/>
          <w:sz w:val="36"/>
          <w:szCs w:val="36"/>
          <w:rtl/>
        </w:rPr>
        <w:t xml:space="preserve"> </w:t>
      </w:r>
      <w:r w:rsidRPr="00615A8F">
        <w:rPr>
          <w:rFonts w:cs="Traditional Arabic" w:hint="eastAsia"/>
          <w:sz w:val="36"/>
          <w:szCs w:val="36"/>
          <w:rtl/>
        </w:rPr>
        <w:t>محتواه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أديان</w:t>
      </w:r>
      <w:r w:rsidRPr="00615A8F">
        <w:rPr>
          <w:rFonts w:cs="Traditional Arabic"/>
          <w:sz w:val="36"/>
          <w:szCs w:val="36"/>
          <w:rtl/>
        </w:rPr>
        <w:t xml:space="preserve"> </w:t>
      </w:r>
      <w:r w:rsidRPr="00615A8F">
        <w:rPr>
          <w:rFonts w:cs="Traditional Arabic" w:hint="eastAsia"/>
          <w:sz w:val="36"/>
          <w:szCs w:val="36"/>
          <w:rtl/>
        </w:rPr>
        <w:t>موجودة،</w:t>
      </w:r>
      <w:r w:rsidRPr="00615A8F">
        <w:rPr>
          <w:rFonts w:cs="Traditional Arabic"/>
          <w:sz w:val="36"/>
          <w:szCs w:val="36"/>
          <w:rtl/>
        </w:rPr>
        <w:t xml:space="preserve"> </w:t>
      </w:r>
      <w:r w:rsidRPr="00615A8F">
        <w:rPr>
          <w:rFonts w:cs="Traditional Arabic" w:hint="eastAsia"/>
          <w:sz w:val="36"/>
          <w:szCs w:val="36"/>
          <w:rtl/>
        </w:rPr>
        <w:t>واستخدمها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تخليصه</w:t>
      </w:r>
      <w:r w:rsidRPr="00615A8F">
        <w:rPr>
          <w:rFonts w:cs="Traditional Arabic"/>
          <w:sz w:val="36"/>
          <w:szCs w:val="36"/>
          <w:rtl/>
        </w:rPr>
        <w:t xml:space="preserve"> </w:t>
      </w:r>
      <w:r w:rsidRPr="00615A8F">
        <w:rPr>
          <w:rFonts w:cs="Traditional Arabic" w:hint="eastAsia"/>
          <w:sz w:val="36"/>
          <w:szCs w:val="36"/>
          <w:rtl/>
        </w:rPr>
        <w:t>للدين</w:t>
      </w:r>
      <w:r w:rsidRPr="00615A8F">
        <w:rPr>
          <w:rFonts w:cs="Traditional Arabic"/>
          <w:sz w:val="36"/>
          <w:szCs w:val="36"/>
          <w:rtl/>
        </w:rPr>
        <w:t xml:space="preserve"> </w:t>
      </w:r>
      <w:r w:rsidRPr="00615A8F">
        <w:rPr>
          <w:rFonts w:cs="Traditional Arabic" w:hint="eastAsia"/>
          <w:sz w:val="36"/>
          <w:szCs w:val="36"/>
          <w:rtl/>
        </w:rPr>
        <w:t>والمجتمع</w:t>
      </w:r>
      <w:r w:rsidRPr="00615A8F">
        <w:rPr>
          <w:rFonts w:cs="Traditional Arabic"/>
          <w:sz w:val="36"/>
          <w:szCs w:val="36"/>
          <w:rtl/>
        </w:rPr>
        <w:t xml:space="preserve"> </w:t>
      </w:r>
      <w:r w:rsidRPr="00615A8F">
        <w:rPr>
          <w:rFonts w:cs="Traditional Arabic" w:hint="eastAsia"/>
          <w:sz w:val="36"/>
          <w:szCs w:val="36"/>
          <w:rtl/>
        </w:rPr>
        <w:t>وحياة</w:t>
      </w:r>
      <w:r w:rsidRPr="00615A8F">
        <w:rPr>
          <w:rFonts w:cs="Traditional Arabic"/>
          <w:sz w:val="36"/>
          <w:szCs w:val="36"/>
          <w:rtl/>
        </w:rPr>
        <w:t xml:space="preserve"> </w:t>
      </w:r>
      <w:r w:rsidRPr="00615A8F">
        <w:rPr>
          <w:rFonts w:cs="Traditional Arabic" w:hint="eastAsia"/>
          <w:sz w:val="36"/>
          <w:szCs w:val="36"/>
          <w:rtl/>
        </w:rPr>
        <w:t>القبيلة</w:t>
      </w:r>
      <w:r w:rsidRPr="00615A8F">
        <w:rPr>
          <w:rFonts w:cs="Traditional Arabic"/>
          <w:sz w:val="36"/>
          <w:szCs w:val="36"/>
          <w:rtl/>
        </w:rPr>
        <w:t xml:space="preserve"> </w:t>
      </w:r>
      <w:r w:rsidRPr="00615A8F">
        <w:rPr>
          <w:rFonts w:cs="Traditional Arabic" w:hint="eastAsia"/>
          <w:sz w:val="36"/>
          <w:szCs w:val="36"/>
          <w:rtl/>
        </w:rPr>
        <w:t>وصورة</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التصورات</w:t>
      </w:r>
      <w:r w:rsidRPr="00615A8F">
        <w:rPr>
          <w:rFonts w:cs="Traditional Arabic"/>
          <w:sz w:val="36"/>
          <w:szCs w:val="36"/>
          <w:rtl/>
        </w:rPr>
        <w:t xml:space="preserve"> </w:t>
      </w:r>
      <w:r w:rsidRPr="00615A8F">
        <w:rPr>
          <w:rFonts w:cs="Traditional Arabic" w:hint="eastAsia"/>
          <w:sz w:val="36"/>
          <w:szCs w:val="36"/>
          <w:rtl/>
        </w:rPr>
        <w:t>الرهيبة</w:t>
      </w:r>
      <w:r w:rsidRPr="00615A8F">
        <w:rPr>
          <w:rFonts w:cs="Traditional Arabic"/>
          <w:sz w:val="36"/>
          <w:szCs w:val="36"/>
          <w:rtl/>
        </w:rPr>
        <w:t xml:space="preserve"> </w:t>
      </w:r>
      <w:r w:rsidRPr="00615A8F">
        <w:rPr>
          <w:rFonts w:cs="Traditional Arabic" w:hint="eastAsia"/>
          <w:sz w:val="36"/>
          <w:szCs w:val="36"/>
          <w:rtl/>
        </w:rPr>
        <w:t>للوثنيين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bidi/>
        <w:spacing w:after="0" w:line="240" w:lineRule="auto"/>
        <w:jc w:val="both"/>
        <w:rPr>
          <w:rFonts w:ascii="Arial" w:hAnsi="Arial" w:cs="Traditional Arabic"/>
          <w:sz w:val="16"/>
          <w:szCs w:val="16"/>
          <w:rtl/>
          <w:lang w:bidi="ar-EG"/>
        </w:rPr>
      </w:pPr>
    </w:p>
    <w:p w:rsidR="008B3DA2" w:rsidRPr="00615A8F" w:rsidRDefault="008B3DA2" w:rsidP="008630E9">
      <w:pPr>
        <w:bidi/>
        <w:spacing w:after="0" w:line="240" w:lineRule="auto"/>
        <w:jc w:val="both"/>
        <w:rPr>
          <w:rFonts w:ascii="Arial" w:hAnsi="Arial" w:cs="Traditional Arabic"/>
          <w:sz w:val="16"/>
          <w:szCs w:val="16"/>
          <w:rtl/>
          <w:lang w:bidi="ar-EG"/>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17"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 كارل بروكلمان</w:t>
      </w:r>
      <w:r w:rsidR="00D745E4">
        <w:rPr>
          <w:rFonts w:cs="Traditional Arabic" w:hint="cs"/>
          <w:sz w:val="24"/>
          <w:szCs w:val="24"/>
          <w:rtl/>
        </w:rPr>
        <w:t>...</w:t>
      </w:r>
      <w:r w:rsidRPr="00615A8F">
        <w:rPr>
          <w:rFonts w:cs="Traditional Arabic" w:hint="cs"/>
          <w:sz w:val="24"/>
          <w:szCs w:val="24"/>
          <w:rtl/>
        </w:rPr>
        <w:t>ألمانى، أستاذ فى عدة جامعات</w:t>
      </w:r>
      <w:r w:rsidR="00D745E4">
        <w:rPr>
          <w:rFonts w:cs="Traditional Arabic" w:hint="cs"/>
          <w:sz w:val="24"/>
          <w:szCs w:val="24"/>
          <w:rtl/>
        </w:rPr>
        <w:t>.</w:t>
      </w:r>
      <w:r w:rsidRPr="00615A8F">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t xml:space="preserve">2- </w:t>
      </w:r>
      <w:r w:rsidRPr="00615A8F">
        <w:rPr>
          <w:rFonts w:ascii="Arial" w:hAnsi="Arial" w:cs="Traditional Arabic"/>
          <w:sz w:val="24"/>
          <w:szCs w:val="24"/>
          <w:rtl/>
        </w:rPr>
        <w:t>نبوة محمد</w:t>
      </w:r>
      <w:r w:rsidR="00D745E4">
        <w:rPr>
          <w:rFonts w:ascii="Arial" w:hAnsi="Arial" w:cs="Traditional Arabic"/>
          <w:sz w:val="24"/>
          <w:szCs w:val="24"/>
          <w:rtl/>
        </w:rPr>
        <w:t>.</w:t>
      </w:r>
      <w:r w:rsidRPr="00615A8F">
        <w:rPr>
          <w:rFonts w:ascii="Arial" w:hAnsi="Arial" w:cs="Traditional Arabic"/>
          <w:sz w:val="24"/>
          <w:szCs w:val="24"/>
          <w:rtl/>
        </w:rPr>
        <w:t>ص2</w:t>
      </w:r>
      <w:r w:rsidRPr="00615A8F">
        <w:rPr>
          <w:rFonts w:ascii="Arial" w:hAnsi="Arial" w:cs="Traditional Arabic" w:hint="cs"/>
          <w:sz w:val="24"/>
          <w:szCs w:val="24"/>
          <w:rtl/>
        </w:rPr>
        <w:t>64</w:t>
      </w:r>
      <w:r w:rsidRPr="00615A8F">
        <w:rPr>
          <w:rFonts w:ascii="Arial" w:hAnsi="Arial" w:cs="Traditional Arabic"/>
          <w:sz w:val="24"/>
          <w:szCs w:val="24"/>
          <w:rtl/>
        </w:rPr>
        <w:t xml:space="preserve"> – نقلاً عن</w:t>
      </w:r>
      <w:r w:rsidRPr="00615A8F">
        <w:rPr>
          <w:rFonts w:cs="Traditional Arabic" w:hint="cs"/>
          <w:sz w:val="24"/>
          <w:szCs w:val="24"/>
          <w:rtl/>
        </w:rPr>
        <w:t>(تاريخ الشعوب الإسلامية</w:t>
      </w:r>
      <w:r w:rsidR="00D745E4">
        <w:rPr>
          <w:rFonts w:cs="Traditional Arabic" w:hint="cs"/>
          <w:sz w:val="24"/>
          <w:szCs w:val="24"/>
          <w:rtl/>
        </w:rPr>
        <w:t>.</w:t>
      </w:r>
      <w:r w:rsidRPr="00615A8F">
        <w:rPr>
          <w:rFonts w:cs="Traditional Arabic" w:hint="cs"/>
          <w:sz w:val="24"/>
          <w:szCs w:val="24"/>
          <w:rtl/>
        </w:rPr>
        <w:t>ص69،68)كارل بروكلمان</w:t>
      </w:r>
      <w:r w:rsidR="00D745E4">
        <w:rPr>
          <w:rFonts w:cs="Traditional Arabic" w:hint="cs"/>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3- إينياس جولدزيهر</w:t>
      </w:r>
      <w:r w:rsidR="00D745E4">
        <w:rPr>
          <w:rFonts w:cs="Traditional Arabic" w:hint="cs"/>
          <w:sz w:val="24"/>
          <w:szCs w:val="24"/>
          <w:rtl/>
        </w:rPr>
        <w:t>...</w:t>
      </w:r>
      <w:r w:rsidRPr="00615A8F">
        <w:rPr>
          <w:rFonts w:cs="Traditional Arabic" w:hint="cs"/>
          <w:sz w:val="24"/>
          <w:szCs w:val="24"/>
          <w:rtl/>
        </w:rPr>
        <w:t>يهودى مجرى، أستاذ فى كلية العلوم ببودابست</w:t>
      </w:r>
      <w:r w:rsidR="00D745E4">
        <w:rPr>
          <w:rFonts w:cs="Traditional Arabic" w:hint="cs"/>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ascii="Arial" w:hAnsi="Arial" w:cs="Traditional Arabic" w:hint="cs"/>
          <w:sz w:val="24"/>
          <w:szCs w:val="24"/>
          <w:rtl/>
        </w:rPr>
        <w:t>4</w:t>
      </w:r>
      <w:r w:rsidRPr="00615A8F">
        <w:rPr>
          <w:rFonts w:ascii="Arial" w:hAnsi="Arial" w:cs="Traditional Arabic"/>
          <w:sz w:val="24"/>
          <w:szCs w:val="24"/>
          <w:rtl/>
        </w:rPr>
        <w:t>- نبوة محمد</w:t>
      </w:r>
      <w:r w:rsidR="00D745E4">
        <w:rPr>
          <w:rFonts w:ascii="Arial" w:hAnsi="Arial" w:cs="Traditional Arabic"/>
          <w:sz w:val="24"/>
          <w:szCs w:val="24"/>
          <w:rtl/>
        </w:rPr>
        <w:t>.</w:t>
      </w:r>
      <w:r w:rsidRPr="00615A8F">
        <w:rPr>
          <w:rFonts w:ascii="Arial" w:hAnsi="Arial" w:cs="Traditional Arabic"/>
          <w:sz w:val="24"/>
          <w:szCs w:val="24"/>
          <w:rtl/>
        </w:rPr>
        <w:t>ص217 – نقلاً عن(</w:t>
      </w:r>
      <w:r w:rsidRPr="00615A8F">
        <w:rPr>
          <w:rFonts w:ascii="Arial" w:hAnsi="Arial" w:cs="Traditional Arabic"/>
          <w:sz w:val="20"/>
          <w:szCs w:val="20"/>
        </w:rPr>
        <w:t>l’Islam dans la memoire de l’Occident – Waardenburg – p 267</w:t>
      </w:r>
      <w:r w:rsidR="00D745E4">
        <w:rPr>
          <w:rFonts w:ascii="Arial" w:hAnsi="Arial" w:cs="Traditional Arabic"/>
          <w:sz w:val="24"/>
          <w:szCs w:val="24"/>
          <w:rtl/>
        </w:rPr>
        <w:t>.</w:t>
      </w:r>
      <w:r w:rsidRPr="00615A8F">
        <w:rPr>
          <w:rFonts w:ascii="Arial" w:hAnsi="Arial" w:cs="Traditional Arabic"/>
          <w:sz w:val="24"/>
          <w:szCs w:val="24"/>
          <w:rtl/>
        </w:rPr>
        <w:t xml:space="preserve"> )</w:t>
      </w:r>
    </w:p>
    <w:p w:rsidR="008B3DA2" w:rsidRPr="00615A8F" w:rsidRDefault="008B3DA2" w:rsidP="008630E9">
      <w:pPr>
        <w:bidi/>
        <w:spacing w:after="0" w:line="240" w:lineRule="auto"/>
        <w:contextualSpacing/>
        <w:jc w:val="both"/>
        <w:rPr>
          <w:rFonts w:ascii="Arial" w:hAnsi="Arial" w:cs="Traditional Arabic"/>
          <w:sz w:val="24"/>
          <w:szCs w:val="24"/>
          <w:rtl/>
          <w:lang w:bidi="ar-EG"/>
        </w:rPr>
      </w:pPr>
      <w:r w:rsidRPr="00615A8F">
        <w:rPr>
          <w:rFonts w:ascii="Arial" w:hAnsi="Arial" w:cs="Traditional Arabic" w:hint="cs"/>
          <w:sz w:val="24"/>
          <w:szCs w:val="24"/>
          <w:rtl/>
        </w:rPr>
        <w:t>5</w:t>
      </w:r>
      <w:r w:rsidRPr="00615A8F">
        <w:rPr>
          <w:rFonts w:ascii="Arial" w:hAnsi="Arial" w:cs="Traditional Arabic"/>
          <w:sz w:val="24"/>
          <w:szCs w:val="24"/>
          <w:rtl/>
        </w:rPr>
        <w:t>- نبوة محد</w:t>
      </w:r>
      <w:r w:rsidR="00D745E4">
        <w:rPr>
          <w:rFonts w:ascii="Arial" w:hAnsi="Arial" w:cs="Traditional Arabic"/>
          <w:sz w:val="24"/>
          <w:szCs w:val="24"/>
          <w:rtl/>
        </w:rPr>
        <w:t>.</w:t>
      </w:r>
      <w:r w:rsidRPr="00615A8F">
        <w:rPr>
          <w:rFonts w:ascii="Arial" w:hAnsi="Arial" w:cs="Traditional Arabic"/>
          <w:sz w:val="24"/>
          <w:szCs w:val="24"/>
          <w:rtl/>
        </w:rPr>
        <w:t>ص219 – نقلاً عن(</w:t>
      </w:r>
      <w:r w:rsidRPr="00615A8F">
        <w:rPr>
          <w:rFonts w:ascii="Arial" w:hAnsi="Arial" w:cs="Traditional Arabic"/>
          <w:sz w:val="20"/>
          <w:szCs w:val="20"/>
        </w:rPr>
        <w:t>le dogme et la de l’Islam – Goldziher p 12</w:t>
      </w:r>
      <w:r w:rsidR="00D745E4">
        <w:rPr>
          <w:rFonts w:ascii="Arial" w:hAnsi="Arial" w:cs="Traditional Arabic"/>
          <w:sz w:val="20"/>
          <w:szCs w:val="20"/>
          <w:rtl/>
        </w:rPr>
        <w:t>.</w:t>
      </w:r>
      <w:r w:rsidRPr="00615A8F">
        <w:rPr>
          <w:rFonts w:ascii="Arial" w:hAnsi="Arial" w:cs="Traditional Arabic"/>
          <w:sz w:val="20"/>
          <w:szCs w:val="20"/>
          <w:rtl/>
        </w:rPr>
        <w:t xml:space="preserve"> )</w:t>
      </w:r>
    </w:p>
    <w:p w:rsidR="008B3DA2" w:rsidRPr="00615A8F" w:rsidRDefault="009A038E" w:rsidP="008630E9">
      <w:pPr>
        <w:bidi/>
        <w:spacing w:after="0" w:line="240" w:lineRule="auto"/>
        <w:jc w:val="both"/>
        <w:rPr>
          <w:rFonts w:cs="Traditional Arabic"/>
          <w:b/>
          <w:bCs/>
          <w:sz w:val="36"/>
          <w:szCs w:val="36"/>
          <w:rtl/>
        </w:rPr>
      </w:pPr>
      <w:r>
        <w:rPr>
          <w:rFonts w:ascii="Arial" w:hAnsi="Arial" w:cs="Traditional Arabic"/>
          <w:sz w:val="28"/>
          <w:szCs w:val="28"/>
        </w:rPr>
        <w:pict>
          <v:rect id="_x0000_i1118" style="width:0;height:1.5pt" o:hralign="right" o:hrstd="t" o:hr="t" fillcolor="#aca899" stroked="f"/>
        </w:pict>
      </w:r>
    </w:p>
    <w:p w:rsidR="008B3DA2" w:rsidRPr="00615A8F" w:rsidRDefault="008B3DA2" w:rsidP="008630E9">
      <w:pPr>
        <w:bidi/>
        <w:spacing w:after="0" w:line="240" w:lineRule="auto"/>
        <w:jc w:val="both"/>
        <w:rPr>
          <w:rFonts w:cs="Traditional Arabic"/>
          <w:b/>
          <w:bCs/>
          <w:sz w:val="16"/>
          <w:szCs w:val="16"/>
          <w:rtl/>
          <w:lang w:bidi="ar-EG"/>
        </w:rPr>
      </w:pPr>
    </w:p>
    <w:p w:rsidR="008B3DA2" w:rsidRPr="00615A8F" w:rsidRDefault="008B3DA2" w:rsidP="008630E9">
      <w:pPr>
        <w:bidi/>
        <w:spacing w:after="0" w:line="240" w:lineRule="auto"/>
        <w:jc w:val="both"/>
        <w:rPr>
          <w:rFonts w:cs="Traditional Arabic"/>
          <w:b/>
          <w:bCs/>
          <w:sz w:val="32"/>
          <w:szCs w:val="32"/>
          <w:rtl/>
          <w:lang w:bidi="ar-EG"/>
        </w:rPr>
      </w:pPr>
      <w:r w:rsidRPr="00615A8F">
        <w:rPr>
          <w:rFonts w:cs="Traditional Arabic" w:hint="cs"/>
          <w:b/>
          <w:bCs/>
          <w:sz w:val="36"/>
          <w:szCs w:val="36"/>
          <w:rtl/>
        </w:rPr>
        <w:lastRenderedPageBreak/>
        <w:t>-</w:t>
      </w:r>
      <w:r w:rsidRPr="00615A8F">
        <w:rPr>
          <w:rFonts w:cs="Traditional Arabic" w:hint="cs"/>
          <w:b/>
          <w:bCs/>
          <w:sz w:val="32"/>
          <w:szCs w:val="32"/>
          <w:rtl/>
        </w:rPr>
        <w:t xml:space="preserve"> غوستاف فون غرونباوم</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يتضح كره غرنباوم للإسلام فى كثير من كتاباته، فإنه لا يجد صعوبة فى الافتراض بداهة أن الإسلام ظاهرة أحادية وحدانية، بخلاف أى ديانة أو حضارة أخرى، ثم يمضى بعد ذلك ليُظهر الإسلام ضداً إنسانياً، عاجزاً عن التطور ومعرفة الذات والموضوعية، إضافة إلى كونه غير خلاق، ولا علمى ، وسلطوى</w:t>
      </w:r>
      <w:r w:rsidR="00D745E4">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وقد شك -على عكس عدد كبير من المستشرقين المعاصرين- فى ثبات النص القرآنى، وجاء وصفه له فى غاية الغرابة، فقال: "والكتاب الذى بين أيدينا ليس هو الكتاب الذى بلغه محمد</w:t>
      </w:r>
      <w:r w:rsidR="00D745E4">
        <w:rPr>
          <w:rFonts w:cs="Traditional Arabic" w:hint="cs"/>
          <w:sz w:val="36"/>
          <w:szCs w:val="36"/>
          <w:rtl/>
        </w:rPr>
        <w:t>.</w:t>
      </w:r>
      <w:r w:rsidRPr="00615A8F">
        <w:rPr>
          <w:rFonts w:cs="Traditional Arabic" w:hint="cs"/>
          <w:sz w:val="36"/>
          <w:szCs w:val="36"/>
          <w:rtl/>
        </w:rPr>
        <w:t xml:space="preserve"> وفى الواقع فإنه لم يبلغ أبداً أى كتاب، واكتفى بأن نقل أشياء متفرقة هى عبارة عن رؤى قصيرة وأوامر وحكم وخرافات وخطب عن مذهبه"</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ثم ذهب بعد ذلك ليدَّعى أنه: "من أجل حماية الإسلام كان القتل، والإجبار، والخداع، والرشوة طرقاً مشروعة"</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008630E9">
        <w:rPr>
          <w:rFonts w:cs="Traditional Arabic" w:hint="cs"/>
          <w:sz w:val="36"/>
          <w:szCs w:val="36"/>
          <w:rtl/>
        </w:rPr>
        <w:t xml:space="preserve"> </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b/>
          <w:bCs/>
          <w:sz w:val="36"/>
          <w:szCs w:val="36"/>
          <w:rtl/>
        </w:rPr>
        <w:t>-</w:t>
      </w:r>
      <w:r w:rsidRPr="00615A8F">
        <w:rPr>
          <w:rFonts w:cs="Traditional Arabic"/>
          <w:b/>
          <w:bCs/>
          <w:sz w:val="32"/>
          <w:szCs w:val="32"/>
          <w:rtl/>
        </w:rPr>
        <w:t xml:space="preserve"> </w:t>
      </w:r>
      <w:r w:rsidRPr="00615A8F">
        <w:rPr>
          <w:rFonts w:cs="Traditional Arabic" w:hint="eastAsia"/>
          <w:b/>
          <w:bCs/>
          <w:sz w:val="32"/>
          <w:szCs w:val="32"/>
          <w:rtl/>
        </w:rPr>
        <w:t>هنري</w:t>
      </w:r>
      <w:r w:rsidRPr="00615A8F">
        <w:rPr>
          <w:rFonts w:cs="Traditional Arabic"/>
          <w:b/>
          <w:bCs/>
          <w:sz w:val="32"/>
          <w:szCs w:val="32"/>
          <w:rtl/>
        </w:rPr>
        <w:t xml:space="preserve"> </w:t>
      </w:r>
      <w:r w:rsidRPr="00615A8F">
        <w:rPr>
          <w:rFonts w:cs="Traditional Arabic" w:hint="eastAsia"/>
          <w:b/>
          <w:bCs/>
          <w:sz w:val="32"/>
          <w:szCs w:val="32"/>
          <w:rtl/>
        </w:rPr>
        <w:t>لامانس</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hint="cs"/>
          <w:sz w:val="36"/>
          <w:szCs w:val="36"/>
          <w:rtl/>
        </w:rPr>
        <w:t>:</w:t>
      </w:r>
      <w:r w:rsidRPr="00615A8F">
        <w:rPr>
          <w:rFonts w:cs="Traditional Arabic"/>
          <w:b/>
          <w:bCs/>
          <w:sz w:val="32"/>
          <w:szCs w:val="32"/>
          <w:rtl/>
        </w:rPr>
        <w:t xml:space="preserve"> </w:t>
      </w:r>
    </w:p>
    <w:p w:rsidR="008B3DA2" w:rsidRPr="00615A8F" w:rsidRDefault="008B3DA2" w:rsidP="008630E9">
      <w:pPr>
        <w:bidi/>
        <w:spacing w:after="0" w:line="240" w:lineRule="auto"/>
        <w:ind w:firstLine="340"/>
        <w:jc w:val="both"/>
        <w:rPr>
          <w:rFonts w:ascii="Arial" w:hAnsi="Arial" w:cs="Traditional Arabic"/>
          <w:sz w:val="24"/>
          <w:szCs w:val="24"/>
          <w:rtl/>
          <w:lang w:val="en-AU" w:bidi="ar-EG"/>
        </w:rPr>
      </w:pP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اليسير</w:t>
      </w:r>
      <w:r w:rsidRPr="00615A8F">
        <w:rPr>
          <w:rFonts w:cs="Traditional Arabic"/>
          <w:sz w:val="36"/>
          <w:szCs w:val="36"/>
          <w:rtl/>
        </w:rPr>
        <w:t xml:space="preserve"> </w:t>
      </w:r>
      <w:r w:rsidRPr="00615A8F">
        <w:rPr>
          <w:rFonts w:cs="Traditional Arabic" w:hint="eastAsia"/>
          <w:sz w:val="36"/>
          <w:szCs w:val="36"/>
          <w:rtl/>
        </w:rPr>
        <w:t>جداً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نتلمس</w:t>
      </w:r>
      <w:r w:rsidRPr="00615A8F">
        <w:rPr>
          <w:rFonts w:cs="Traditional Arabic"/>
          <w:sz w:val="36"/>
          <w:szCs w:val="36"/>
          <w:rtl/>
        </w:rPr>
        <w:t xml:space="preserve"> </w:t>
      </w:r>
      <w:r w:rsidRPr="00615A8F">
        <w:rPr>
          <w:rFonts w:cs="Traditional Arabic" w:hint="eastAsia"/>
          <w:sz w:val="36"/>
          <w:szCs w:val="36"/>
          <w:rtl/>
        </w:rPr>
        <w:t>مبدأ</w:t>
      </w:r>
      <w:r w:rsidRPr="00615A8F">
        <w:rPr>
          <w:rFonts w:cs="Traditional Arabic"/>
          <w:sz w:val="36"/>
          <w:szCs w:val="36"/>
          <w:rtl/>
        </w:rPr>
        <w:t xml:space="preserve"> </w:t>
      </w:r>
      <w:r w:rsidRPr="00615A8F">
        <w:rPr>
          <w:rFonts w:cs="Traditional Arabic" w:hint="eastAsia"/>
          <w:sz w:val="36"/>
          <w:szCs w:val="36"/>
          <w:rtl/>
        </w:rPr>
        <w:t>الحقد</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لامانس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لامانس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اعتبر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الحاجز</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حال</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انتشار</w:t>
      </w:r>
      <w:r w:rsidRPr="00615A8F">
        <w:rPr>
          <w:rFonts w:cs="Traditional Arabic"/>
          <w:sz w:val="36"/>
          <w:szCs w:val="36"/>
          <w:rtl/>
        </w:rPr>
        <w:t xml:space="preserve"> </w:t>
      </w:r>
      <w:r w:rsidRPr="00615A8F">
        <w:rPr>
          <w:rFonts w:cs="Traditional Arabic" w:hint="eastAsia"/>
          <w:sz w:val="36"/>
          <w:szCs w:val="36"/>
          <w:rtl/>
        </w:rPr>
        <w:t>عقيدته</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ربوع</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ولولا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لاستطاع</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والنصارى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يقتسموا</w:t>
      </w:r>
      <w:r w:rsidRPr="00615A8F">
        <w:rPr>
          <w:rFonts w:cs="Traditional Arabic"/>
          <w:sz w:val="36"/>
          <w:szCs w:val="36"/>
          <w:rtl/>
        </w:rPr>
        <w:t xml:space="preserve"> </w:t>
      </w:r>
      <w:r w:rsidRPr="00615A8F">
        <w:rPr>
          <w:rFonts w:cs="Traditional Arabic" w:hint="eastAsia"/>
          <w:sz w:val="36"/>
          <w:szCs w:val="36"/>
          <w:rtl/>
        </w:rPr>
        <w:t>الجزيرة</w:t>
      </w:r>
      <w:r w:rsidRPr="00615A8F">
        <w:rPr>
          <w:rFonts w:cs="Traditional Arabic"/>
          <w:sz w:val="36"/>
          <w:szCs w:val="36"/>
          <w:rtl/>
        </w:rPr>
        <w:t xml:space="preserve"> </w:t>
      </w:r>
      <w:r w:rsidRPr="00615A8F">
        <w:rPr>
          <w:rFonts w:cs="Traditional Arabic" w:hint="eastAsia"/>
          <w:sz w:val="36"/>
          <w:szCs w:val="36"/>
          <w:rtl/>
        </w:rPr>
        <w:t>العر</w:t>
      </w:r>
      <w:r w:rsidRPr="00615A8F">
        <w:rPr>
          <w:rFonts w:cs="Traditional Arabic" w:hint="cs"/>
          <w:sz w:val="36"/>
          <w:szCs w:val="36"/>
          <w:rtl/>
        </w:rPr>
        <w:t>بية"</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r w:rsidRPr="00615A8F">
        <w:rPr>
          <w:rFonts w:ascii="Arial" w:hAnsi="Arial" w:cs="Traditional Arabic" w:hint="cs"/>
          <w:sz w:val="24"/>
          <w:szCs w:val="24"/>
          <w:rtl/>
        </w:rPr>
        <w:t xml:space="preserve"> </w:t>
      </w: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8B3DA2" w:rsidP="008630E9">
      <w:pPr>
        <w:bidi/>
        <w:spacing w:after="0" w:line="240" w:lineRule="auto"/>
        <w:ind w:firstLine="340"/>
        <w:jc w:val="both"/>
        <w:rPr>
          <w:rFonts w:cs="Traditional Arabic"/>
          <w:sz w:val="20"/>
          <w:szCs w:val="20"/>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موقف</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لامانس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الروايات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ضمتها</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السير</w:t>
      </w:r>
      <w:r w:rsidRPr="00615A8F">
        <w:rPr>
          <w:rFonts w:cs="Traditional Arabic"/>
          <w:sz w:val="36"/>
          <w:szCs w:val="36"/>
          <w:rtl/>
        </w:rPr>
        <w:t xml:space="preserve"> </w:t>
      </w:r>
      <w:r w:rsidRPr="00615A8F">
        <w:rPr>
          <w:rFonts w:cs="Traditional Arabic" w:hint="eastAsia"/>
          <w:sz w:val="36"/>
          <w:szCs w:val="36"/>
          <w:rtl/>
        </w:rPr>
        <w:t>موقف</w:t>
      </w:r>
      <w:r w:rsidRPr="00615A8F">
        <w:rPr>
          <w:rFonts w:cs="Traditional Arabic"/>
          <w:sz w:val="36"/>
          <w:szCs w:val="36"/>
          <w:rtl/>
        </w:rPr>
        <w:t xml:space="preserve"> </w:t>
      </w:r>
      <w:r w:rsidRPr="00615A8F">
        <w:rPr>
          <w:rFonts w:cs="Traditional Arabic" w:hint="eastAsia"/>
          <w:sz w:val="36"/>
          <w:szCs w:val="36"/>
          <w:rtl/>
        </w:rPr>
        <w:t>موحد،</w:t>
      </w:r>
      <w:r w:rsidR="008630E9">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يتمثل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اتهام</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باختراع</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المادة</w:t>
      </w:r>
      <w:r w:rsidRPr="00615A8F">
        <w:rPr>
          <w:rFonts w:cs="Traditional Arabic"/>
          <w:sz w:val="36"/>
          <w:szCs w:val="36"/>
          <w:rtl/>
        </w:rPr>
        <w:t xml:space="preserve"> </w:t>
      </w:r>
      <w:r w:rsidRPr="00615A8F">
        <w:rPr>
          <w:rFonts w:cs="Traditional Arabic" w:hint="eastAsia"/>
          <w:sz w:val="36"/>
          <w:szCs w:val="36"/>
          <w:rtl/>
        </w:rPr>
        <w:t>الموجودة</w:t>
      </w:r>
      <w:r w:rsidRPr="00615A8F">
        <w:rPr>
          <w:rFonts w:cs="Traditional Arabic"/>
          <w:sz w:val="36"/>
          <w:szCs w:val="36"/>
          <w:rtl/>
        </w:rPr>
        <w:t xml:space="preserve"> </w:t>
      </w:r>
      <w:r w:rsidRPr="00615A8F">
        <w:rPr>
          <w:rFonts w:cs="Traditional Arabic" w:hint="eastAsia"/>
          <w:sz w:val="36"/>
          <w:szCs w:val="36"/>
          <w:rtl/>
        </w:rPr>
        <w:t>فيهما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السيرة،</w:t>
      </w:r>
      <w:r w:rsidRPr="00615A8F">
        <w:rPr>
          <w:rFonts w:cs="Traditional Arabic"/>
          <w:sz w:val="36"/>
          <w:szCs w:val="36"/>
          <w:rtl/>
        </w:rPr>
        <w:t xml:space="preserve"> </w:t>
      </w:r>
      <w:r w:rsidRPr="00615A8F">
        <w:rPr>
          <w:rFonts w:cs="Traditional Arabic" w:hint="eastAsia"/>
          <w:sz w:val="36"/>
          <w:szCs w:val="36"/>
          <w:rtl/>
        </w:rPr>
        <w:t>مثلها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هدف</w:t>
      </w:r>
      <w:r w:rsidRPr="00615A8F">
        <w:rPr>
          <w:rFonts w:cs="Traditional Arabic"/>
          <w:sz w:val="36"/>
          <w:szCs w:val="36"/>
          <w:rtl/>
        </w:rPr>
        <w:t xml:space="preserve"> </w:t>
      </w:r>
      <w:r w:rsidRPr="00615A8F">
        <w:rPr>
          <w:rFonts w:cs="Traditional Arabic" w:hint="eastAsia"/>
          <w:sz w:val="36"/>
          <w:szCs w:val="36"/>
          <w:rtl/>
        </w:rPr>
        <w:t>تفسيرى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إنها</w:t>
      </w:r>
      <w:r w:rsidRPr="00615A8F">
        <w:rPr>
          <w:rFonts w:cs="Traditional Arabic"/>
          <w:sz w:val="36"/>
          <w:szCs w:val="36"/>
          <w:rtl/>
        </w:rPr>
        <w:t xml:space="preserve"> </w:t>
      </w:r>
      <w:r w:rsidRPr="00615A8F">
        <w:rPr>
          <w:rFonts w:cs="Traditional Arabic" w:hint="eastAsia"/>
          <w:sz w:val="36"/>
          <w:szCs w:val="36"/>
          <w:rtl/>
        </w:rPr>
        <w:t>مادة</w:t>
      </w:r>
      <w:r w:rsidRPr="00615A8F">
        <w:rPr>
          <w:rFonts w:cs="Traditional Arabic"/>
          <w:sz w:val="36"/>
          <w:szCs w:val="36"/>
          <w:rtl/>
        </w:rPr>
        <w:t xml:space="preserve"> </w:t>
      </w:r>
      <w:r w:rsidRPr="00615A8F">
        <w:rPr>
          <w:rFonts w:cs="Traditional Arabic" w:hint="eastAsia"/>
          <w:sz w:val="36"/>
          <w:szCs w:val="36"/>
          <w:rtl/>
        </w:rPr>
        <w:t>محولة</w:t>
      </w:r>
      <w:r w:rsidRPr="00615A8F">
        <w:rPr>
          <w:rFonts w:cs="Traditional Arabic"/>
          <w:sz w:val="36"/>
          <w:szCs w:val="36"/>
          <w:rtl/>
        </w:rPr>
        <w:t xml:space="preserve"> </w:t>
      </w:r>
      <w:r w:rsidRPr="00615A8F">
        <w:rPr>
          <w:rFonts w:cs="Traditional Arabic" w:hint="eastAsia"/>
          <w:sz w:val="36"/>
          <w:szCs w:val="36"/>
          <w:rtl/>
        </w:rPr>
        <w:t>مباشرة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القرآنى</w:t>
      </w:r>
      <w:r w:rsidRPr="00615A8F">
        <w:rPr>
          <w:rFonts w:cs="Traditional Arabic"/>
          <w:sz w:val="36"/>
          <w:szCs w:val="36"/>
          <w:rtl/>
        </w:rPr>
        <w:t xml:space="preserve"> </w:t>
      </w:r>
      <w:r w:rsidRPr="00615A8F">
        <w:rPr>
          <w:rFonts w:cs="Traditional Arabic" w:hint="eastAsia"/>
          <w:sz w:val="36"/>
          <w:szCs w:val="36"/>
          <w:rtl/>
        </w:rPr>
        <w:t>لتخدمه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التعليق</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ولهذا</w:t>
      </w:r>
      <w:r w:rsidRPr="00615A8F">
        <w:rPr>
          <w:rFonts w:cs="Traditional Arabic"/>
          <w:sz w:val="36"/>
          <w:szCs w:val="36"/>
          <w:rtl/>
        </w:rPr>
        <w:t xml:space="preserve"> </w:t>
      </w:r>
      <w:r w:rsidRPr="00615A8F">
        <w:rPr>
          <w:rFonts w:cs="Traditional Arabic" w:hint="eastAsia"/>
          <w:sz w:val="36"/>
          <w:szCs w:val="36"/>
          <w:rtl/>
        </w:rPr>
        <w:t>السبب</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تضئ</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حكايات</w:t>
      </w:r>
      <w:r w:rsidRPr="00615A8F">
        <w:rPr>
          <w:rFonts w:cs="Traditional Arabic"/>
          <w:sz w:val="36"/>
          <w:szCs w:val="36"/>
          <w:rtl/>
        </w:rPr>
        <w:t xml:space="preserve"> </w:t>
      </w:r>
      <w:r w:rsidRPr="00615A8F">
        <w:rPr>
          <w:rFonts w:cs="Traditional Arabic" w:hint="eastAsia"/>
          <w:sz w:val="36"/>
          <w:szCs w:val="36"/>
          <w:rtl/>
        </w:rPr>
        <w:t>دقيقة</w:t>
      </w:r>
      <w:r w:rsidRPr="00615A8F">
        <w:rPr>
          <w:rFonts w:cs="Traditional Arabic"/>
          <w:sz w:val="36"/>
          <w:szCs w:val="36"/>
          <w:rtl/>
        </w:rPr>
        <w:t xml:space="preserve"> </w:t>
      </w:r>
      <w:r w:rsidRPr="00615A8F">
        <w:rPr>
          <w:rFonts w:cs="Traditional Arabic" w:hint="eastAsia"/>
          <w:sz w:val="36"/>
          <w:szCs w:val="36"/>
          <w:rtl/>
        </w:rPr>
        <w:t>ومليئة</w:t>
      </w:r>
      <w:r w:rsidRPr="00615A8F">
        <w:rPr>
          <w:rFonts w:cs="Traditional Arabic"/>
          <w:sz w:val="36"/>
          <w:szCs w:val="36"/>
          <w:rtl/>
        </w:rPr>
        <w:t xml:space="preserve"> </w:t>
      </w:r>
      <w:r w:rsidRPr="00615A8F">
        <w:rPr>
          <w:rFonts w:cs="Traditional Arabic" w:hint="eastAsia"/>
          <w:sz w:val="36"/>
          <w:szCs w:val="36"/>
          <w:rtl/>
        </w:rPr>
        <w:t>بال</w:t>
      </w:r>
      <w:r w:rsidRPr="00615A8F">
        <w:rPr>
          <w:rFonts w:cs="Traditional Arabic" w:hint="cs"/>
          <w:sz w:val="36"/>
          <w:szCs w:val="36"/>
          <w:rtl/>
        </w:rPr>
        <w:t>أ</w:t>
      </w:r>
      <w:r w:rsidRPr="00615A8F">
        <w:rPr>
          <w:rFonts w:cs="Traditional Arabic" w:hint="eastAsia"/>
          <w:sz w:val="36"/>
          <w:szCs w:val="36"/>
          <w:rtl/>
        </w:rPr>
        <w:t>لوان</w:t>
      </w:r>
      <w:r w:rsidRPr="00615A8F">
        <w:rPr>
          <w:rFonts w:cs="Traditional Arabic"/>
          <w:sz w:val="36"/>
          <w:szCs w:val="36"/>
          <w:rtl/>
        </w:rPr>
        <w:t xml:space="preserve"> </w:t>
      </w:r>
      <w:r w:rsidRPr="00615A8F">
        <w:rPr>
          <w:rFonts w:cs="Traditional Arabic" w:hint="eastAsia"/>
          <w:sz w:val="36"/>
          <w:szCs w:val="36"/>
          <w:rtl/>
        </w:rPr>
        <w:t>إشارات</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المظلمة</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والتلميحات</w:t>
      </w:r>
      <w:r w:rsidRPr="00615A8F">
        <w:rPr>
          <w:rFonts w:cs="Traditional Arabic"/>
          <w:sz w:val="36"/>
          <w:szCs w:val="36"/>
          <w:rtl/>
        </w:rPr>
        <w:t xml:space="preserve"> </w:t>
      </w:r>
      <w:r w:rsidRPr="00615A8F">
        <w:rPr>
          <w:rFonts w:cs="Traditional Arabic" w:hint="eastAsia"/>
          <w:sz w:val="36"/>
          <w:szCs w:val="36"/>
          <w:rtl/>
        </w:rPr>
        <w:t>الأكثر</w:t>
      </w:r>
      <w:r w:rsidRPr="00615A8F">
        <w:rPr>
          <w:rFonts w:cs="Traditional Arabic"/>
          <w:sz w:val="36"/>
          <w:szCs w:val="36"/>
          <w:rtl/>
        </w:rPr>
        <w:t xml:space="preserve"> </w:t>
      </w:r>
      <w:r w:rsidRPr="00615A8F">
        <w:rPr>
          <w:rFonts w:cs="Traditional Arabic" w:hint="eastAsia"/>
          <w:sz w:val="36"/>
          <w:szCs w:val="36"/>
          <w:rtl/>
        </w:rPr>
        <w:t>غموضاً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الآيات</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إنها</w:t>
      </w:r>
      <w:r w:rsidRPr="00615A8F">
        <w:rPr>
          <w:rFonts w:cs="Traditional Arabic"/>
          <w:sz w:val="36"/>
          <w:szCs w:val="36"/>
          <w:rtl/>
        </w:rPr>
        <w:t xml:space="preserve"> </w:t>
      </w:r>
      <w:r w:rsidRPr="00615A8F">
        <w:rPr>
          <w:rFonts w:cs="Traditional Arabic" w:hint="eastAsia"/>
          <w:sz w:val="36"/>
          <w:szCs w:val="36"/>
          <w:rtl/>
        </w:rPr>
        <w:t>تصطاد</w:t>
      </w:r>
      <w:r w:rsidRPr="00615A8F">
        <w:rPr>
          <w:rFonts w:cs="Traditional Arabic"/>
          <w:sz w:val="36"/>
          <w:szCs w:val="36"/>
          <w:rtl/>
        </w:rPr>
        <w:t xml:space="preserve"> </w:t>
      </w:r>
      <w:r w:rsidRPr="00615A8F">
        <w:rPr>
          <w:rFonts w:cs="Traditional Arabic" w:hint="eastAsia"/>
          <w:sz w:val="36"/>
          <w:szCs w:val="36"/>
          <w:rtl/>
        </w:rPr>
        <w:t>المجهول</w:t>
      </w:r>
      <w:r w:rsidRPr="00615A8F">
        <w:rPr>
          <w:rFonts w:cs="Traditional Arabic"/>
          <w:sz w:val="36"/>
          <w:szCs w:val="36"/>
          <w:rtl/>
        </w:rPr>
        <w:t xml:space="preserve"> </w:t>
      </w:r>
      <w:r w:rsidRPr="00615A8F">
        <w:rPr>
          <w:rFonts w:cs="Traditional Arabic" w:hint="eastAsia"/>
          <w:sz w:val="36"/>
          <w:szCs w:val="36"/>
          <w:rtl/>
        </w:rPr>
        <w:t>وغير</w:t>
      </w:r>
      <w:r w:rsidRPr="00615A8F">
        <w:rPr>
          <w:rFonts w:cs="Traditional Arabic"/>
          <w:sz w:val="36"/>
          <w:szCs w:val="36"/>
          <w:rtl/>
        </w:rPr>
        <w:t xml:space="preserve"> </w:t>
      </w:r>
      <w:r w:rsidRPr="00615A8F">
        <w:rPr>
          <w:rFonts w:cs="Traditional Arabic" w:hint="eastAsia"/>
          <w:sz w:val="36"/>
          <w:szCs w:val="36"/>
          <w:rtl/>
        </w:rPr>
        <w:t>المتعين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سبب</w:t>
      </w:r>
      <w:r w:rsidRPr="00615A8F">
        <w:rPr>
          <w:rFonts w:cs="Traditional Arabic"/>
          <w:sz w:val="36"/>
          <w:szCs w:val="36"/>
          <w:rtl/>
        </w:rPr>
        <w:t xml:space="preserve"> </w:t>
      </w:r>
      <w:r w:rsidRPr="00615A8F">
        <w:rPr>
          <w:rFonts w:cs="Traditional Arabic" w:hint="eastAsia"/>
          <w:sz w:val="36"/>
          <w:szCs w:val="36"/>
          <w:rtl/>
        </w:rPr>
        <w:t>الحيرة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سور</w:t>
      </w:r>
      <w:r w:rsidRPr="00615A8F">
        <w:rPr>
          <w:rFonts w:cs="Traditional Arabic"/>
          <w:sz w:val="36"/>
          <w:szCs w:val="36"/>
          <w:rtl/>
        </w:rPr>
        <w:t xml:space="preserve"> </w:t>
      </w:r>
      <w:r w:rsidRPr="00615A8F">
        <w:rPr>
          <w:rFonts w:cs="Traditional Arabic" w:hint="eastAsia"/>
          <w:sz w:val="36"/>
          <w:szCs w:val="36"/>
          <w:rtl/>
        </w:rPr>
        <w:t>القرآن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إنها</w:t>
      </w:r>
      <w:r w:rsidRPr="00615A8F">
        <w:rPr>
          <w:rFonts w:cs="Traditional Arabic"/>
          <w:sz w:val="36"/>
          <w:szCs w:val="36"/>
          <w:rtl/>
        </w:rPr>
        <w:t xml:space="preserve"> </w:t>
      </w:r>
      <w:r w:rsidRPr="00615A8F">
        <w:rPr>
          <w:rFonts w:cs="Traditional Arabic" w:hint="eastAsia"/>
          <w:sz w:val="36"/>
          <w:szCs w:val="36"/>
          <w:rtl/>
        </w:rPr>
        <w:t>نصب</w:t>
      </w:r>
      <w:r w:rsidRPr="00615A8F">
        <w:rPr>
          <w:rFonts w:cs="Traditional Arabic"/>
          <w:sz w:val="36"/>
          <w:szCs w:val="36"/>
          <w:rtl/>
        </w:rPr>
        <w:t xml:space="preserve"> </w:t>
      </w:r>
      <w:r w:rsidRPr="00615A8F">
        <w:rPr>
          <w:rFonts w:cs="Traditional Arabic" w:hint="eastAsia"/>
          <w:sz w:val="36"/>
          <w:szCs w:val="36"/>
          <w:rtl/>
        </w:rPr>
        <w:t>تذكارى</w:t>
      </w:r>
      <w:r w:rsidRPr="00615A8F">
        <w:rPr>
          <w:rFonts w:cs="Traditional Arabic"/>
          <w:sz w:val="36"/>
          <w:szCs w:val="36"/>
          <w:rtl/>
        </w:rPr>
        <w:t xml:space="preserve"> </w:t>
      </w:r>
      <w:r w:rsidRPr="00615A8F">
        <w:rPr>
          <w:rFonts w:cs="Traditional Arabic" w:hint="eastAsia"/>
          <w:sz w:val="36"/>
          <w:szCs w:val="36"/>
          <w:rtl/>
        </w:rPr>
        <w:t>يذكر</w:t>
      </w:r>
      <w:r w:rsidRPr="00615A8F">
        <w:rPr>
          <w:rFonts w:cs="Traditional Arabic"/>
          <w:sz w:val="36"/>
          <w:szCs w:val="36"/>
          <w:rtl/>
        </w:rPr>
        <w:t xml:space="preserve"> </w:t>
      </w:r>
      <w:r w:rsidRPr="00615A8F">
        <w:rPr>
          <w:rFonts w:cs="Traditional Arabic" w:hint="eastAsia"/>
          <w:sz w:val="36"/>
          <w:szCs w:val="36"/>
          <w:rtl/>
        </w:rPr>
        <w:t>الأسماء</w:t>
      </w:r>
      <w:r w:rsidRPr="00615A8F">
        <w:rPr>
          <w:rFonts w:cs="Traditional Arabic"/>
          <w:sz w:val="36"/>
          <w:szCs w:val="36"/>
          <w:rtl/>
        </w:rPr>
        <w:t xml:space="preserve"> </w:t>
      </w:r>
      <w:r w:rsidRPr="00615A8F">
        <w:rPr>
          <w:rFonts w:cs="Traditional Arabic" w:hint="eastAsia"/>
          <w:sz w:val="36"/>
          <w:szCs w:val="36"/>
          <w:rtl/>
        </w:rPr>
        <w:t>والتواريخ</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القاسم</w:t>
      </w:r>
      <w:r w:rsidRPr="00615A8F">
        <w:rPr>
          <w:rFonts w:cs="Traditional Arabic"/>
          <w:sz w:val="36"/>
          <w:szCs w:val="36"/>
          <w:rtl/>
        </w:rPr>
        <w:t>-</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يبتعد</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بحذر</w:t>
      </w:r>
      <w:r w:rsidRPr="00615A8F">
        <w:rPr>
          <w:rFonts w:cs="Traditional Arabic"/>
          <w:sz w:val="36"/>
          <w:szCs w:val="36"/>
          <w:rtl/>
        </w:rPr>
        <w:t xml:space="preserve"> </w:t>
      </w:r>
      <w:r w:rsidRPr="00615A8F">
        <w:rPr>
          <w:rFonts w:cs="Traditional Arabic" w:hint="eastAsia"/>
          <w:sz w:val="36"/>
          <w:szCs w:val="36"/>
          <w:rtl/>
        </w:rPr>
        <w:t>شديد</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(7)</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يتعارض</w:t>
      </w:r>
      <w:r w:rsidRPr="00615A8F">
        <w:rPr>
          <w:rFonts w:cs="Traditional Arabic"/>
          <w:sz w:val="36"/>
          <w:szCs w:val="36"/>
          <w:rtl/>
        </w:rPr>
        <w:t xml:space="preserve"> </w:t>
      </w:r>
      <w:r w:rsidRPr="00615A8F">
        <w:rPr>
          <w:rFonts w:cs="Traditional Arabic" w:hint="eastAsia"/>
          <w:sz w:val="36"/>
          <w:szCs w:val="36"/>
          <w:rtl/>
        </w:rPr>
        <w:t>تماماً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أثبته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موريس</w:t>
      </w:r>
      <w:r w:rsidRPr="00615A8F">
        <w:rPr>
          <w:rFonts w:cs="Traditional Arabic"/>
          <w:sz w:val="36"/>
          <w:szCs w:val="36"/>
          <w:rtl/>
        </w:rPr>
        <w:t xml:space="preserve"> </w:t>
      </w:r>
      <w:r w:rsidRPr="00615A8F">
        <w:rPr>
          <w:rFonts w:cs="Traditional Arabic" w:hint="eastAsia"/>
          <w:sz w:val="36"/>
          <w:szCs w:val="36"/>
          <w:rtl/>
        </w:rPr>
        <w:t>بوكاى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مدى</w:t>
      </w:r>
      <w:r w:rsidRPr="00615A8F">
        <w:rPr>
          <w:rFonts w:cs="Traditional Arabic"/>
          <w:sz w:val="36"/>
          <w:szCs w:val="36"/>
          <w:rtl/>
        </w:rPr>
        <w:t xml:space="preserve"> </w:t>
      </w:r>
      <w:r w:rsidRPr="00615A8F">
        <w:rPr>
          <w:rFonts w:cs="Traditional Arabic" w:hint="eastAsia"/>
          <w:sz w:val="36"/>
          <w:szCs w:val="36"/>
          <w:rtl/>
        </w:rPr>
        <w:t>صحة</w:t>
      </w:r>
      <w:r w:rsidRPr="00615A8F">
        <w:rPr>
          <w:rFonts w:cs="Traditional Arabic"/>
          <w:sz w:val="36"/>
          <w:szCs w:val="36"/>
          <w:rtl/>
        </w:rPr>
        <w:t xml:space="preserve"> </w:t>
      </w:r>
      <w:r w:rsidRPr="00615A8F">
        <w:rPr>
          <w:rFonts w:cs="Traditional Arabic" w:hint="eastAsia"/>
          <w:sz w:val="36"/>
          <w:szCs w:val="36"/>
          <w:rtl/>
        </w:rPr>
        <w:t>الأحاديث</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sz w:val="36"/>
          <w:szCs w:val="36"/>
          <w:rtl/>
        </w:rPr>
        <w:t xml:space="preserve"> -</w:t>
      </w:r>
      <w:r w:rsidRPr="00615A8F">
        <w:rPr>
          <w:rFonts w:cs="Traditional Arabic" w:hint="eastAsia"/>
          <w:sz w:val="36"/>
          <w:szCs w:val="36"/>
          <w:rtl/>
        </w:rPr>
        <w:t>المشهود</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بالصحة</w:t>
      </w:r>
      <w:r w:rsidRPr="00615A8F">
        <w:rPr>
          <w:rFonts w:cs="Traditional Arabic"/>
          <w:sz w:val="36"/>
          <w:szCs w:val="36"/>
          <w:rtl/>
        </w:rPr>
        <w:t xml:space="preserve">- </w:t>
      </w:r>
      <w:r w:rsidRPr="00615A8F">
        <w:rPr>
          <w:rFonts w:cs="Traditional Arabic" w:hint="eastAsia"/>
          <w:sz w:val="36"/>
          <w:szCs w:val="36"/>
          <w:rtl/>
        </w:rPr>
        <w:t>وكيف</w:t>
      </w:r>
      <w:r w:rsidRPr="00615A8F">
        <w:rPr>
          <w:rFonts w:cs="Traditional Arabic"/>
          <w:sz w:val="36"/>
          <w:szCs w:val="36"/>
          <w:rtl/>
        </w:rPr>
        <w:t xml:space="preserve"> </w:t>
      </w:r>
      <w:r w:rsidRPr="00615A8F">
        <w:rPr>
          <w:rFonts w:cs="Traditional Arabic" w:hint="eastAsia"/>
          <w:sz w:val="36"/>
          <w:szCs w:val="36"/>
          <w:rtl/>
        </w:rPr>
        <w:t>تم</w:t>
      </w:r>
      <w:r w:rsidRPr="00615A8F">
        <w:rPr>
          <w:rFonts w:cs="Traditional Arabic"/>
          <w:sz w:val="36"/>
          <w:szCs w:val="36"/>
          <w:rtl/>
        </w:rPr>
        <w:t xml:space="preserve"> </w:t>
      </w:r>
      <w:r w:rsidRPr="00615A8F">
        <w:rPr>
          <w:rFonts w:cs="Traditional Arabic" w:hint="eastAsia"/>
          <w:sz w:val="36"/>
          <w:szCs w:val="36"/>
          <w:rtl/>
        </w:rPr>
        <w:t>جمعها</w:t>
      </w:r>
      <w:r w:rsidRPr="00615A8F">
        <w:rPr>
          <w:rFonts w:cs="Traditional Arabic"/>
          <w:sz w:val="36"/>
          <w:szCs w:val="36"/>
          <w:rtl/>
        </w:rPr>
        <w:t xml:space="preserve"> </w:t>
      </w:r>
      <w:r w:rsidRPr="00615A8F">
        <w:rPr>
          <w:rFonts w:cs="Traditional Arabic" w:hint="eastAsia"/>
          <w:sz w:val="36"/>
          <w:szCs w:val="36"/>
          <w:rtl/>
        </w:rPr>
        <w:t>وتوثيقها</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ير</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مثيل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أي</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إخبارات</w:t>
      </w:r>
      <w:r w:rsidRPr="00615A8F">
        <w:rPr>
          <w:rFonts w:cs="Traditional Arabic"/>
          <w:sz w:val="36"/>
          <w:szCs w:val="36"/>
          <w:rtl/>
        </w:rPr>
        <w:t xml:space="preserve"> </w:t>
      </w:r>
      <w:r w:rsidRPr="00615A8F">
        <w:rPr>
          <w:rFonts w:cs="Traditional Arabic" w:hint="eastAsia"/>
          <w:sz w:val="36"/>
          <w:szCs w:val="36"/>
          <w:rtl/>
        </w:rPr>
        <w:t>الماضى،</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19" style="width:0;height:1.5pt" o:hralign="right" o:hrstd="t" o:hr="t" fillcolor="#aca899" stroked="f"/>
        </w:pict>
      </w:r>
    </w:p>
    <w:p w:rsidR="008B3DA2" w:rsidRPr="00615A8F" w:rsidRDefault="008B3DA2" w:rsidP="008630E9">
      <w:pPr>
        <w:bidi/>
        <w:spacing w:after="0" w:line="240" w:lineRule="auto"/>
        <w:contextualSpacing/>
        <w:rPr>
          <w:rFonts w:cs="Traditional Arabic"/>
          <w:sz w:val="36"/>
          <w:szCs w:val="36"/>
          <w:rtl/>
        </w:rPr>
      </w:pPr>
      <w:r w:rsidRPr="00615A8F">
        <w:rPr>
          <w:rFonts w:cs="Traditional Arabic" w:hint="cs"/>
          <w:sz w:val="24"/>
          <w:szCs w:val="24"/>
          <w:rtl/>
        </w:rPr>
        <w:t>1-</w:t>
      </w:r>
      <w:r w:rsidR="00D745E4">
        <w:rPr>
          <w:rFonts w:cs="Traditional Arabic" w:hint="cs"/>
          <w:sz w:val="24"/>
          <w:szCs w:val="24"/>
          <w:rtl/>
        </w:rPr>
        <w:t>...</w:t>
      </w:r>
      <w:r w:rsidRPr="00615A8F">
        <w:rPr>
          <w:rFonts w:cs="Traditional Arabic" w:hint="cs"/>
          <w:sz w:val="24"/>
          <w:szCs w:val="24"/>
          <w:rtl/>
        </w:rPr>
        <w:t>نمساوى متأمرك، أستاذ الشرق الأدنى بجامعة كاليفورنيا</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2-</w:t>
      </w:r>
      <w:r w:rsidRPr="00615A8F">
        <w:rPr>
          <w:rFonts w:ascii="Arial" w:hAnsi="Arial" w:cs="Traditional Arabic"/>
          <w:sz w:val="24"/>
          <w:szCs w:val="24"/>
          <w:rtl/>
        </w:rPr>
        <w:t xml:space="preserve"> نبوة مح</w:t>
      </w:r>
      <w:r w:rsidRPr="00615A8F">
        <w:rPr>
          <w:rFonts w:ascii="Arial" w:hAnsi="Arial" w:cs="Traditional Arabic" w:hint="cs"/>
          <w:sz w:val="24"/>
          <w:szCs w:val="24"/>
          <w:rtl/>
        </w:rPr>
        <w:t>م</w:t>
      </w:r>
      <w:r w:rsidRPr="00615A8F">
        <w:rPr>
          <w:rFonts w:ascii="Arial" w:hAnsi="Arial" w:cs="Traditional Arabic"/>
          <w:sz w:val="24"/>
          <w:szCs w:val="24"/>
          <w:rtl/>
        </w:rPr>
        <w:t>د</w:t>
      </w:r>
      <w:r w:rsidR="00D745E4">
        <w:rPr>
          <w:rFonts w:ascii="Arial" w:hAnsi="Arial" w:cs="Traditional Arabic"/>
          <w:sz w:val="24"/>
          <w:szCs w:val="24"/>
          <w:rtl/>
        </w:rPr>
        <w:t>.</w:t>
      </w:r>
      <w:r w:rsidRPr="00615A8F">
        <w:rPr>
          <w:rFonts w:ascii="Arial" w:hAnsi="Arial" w:cs="Traditional Arabic"/>
          <w:sz w:val="24"/>
          <w:szCs w:val="24"/>
          <w:rtl/>
        </w:rPr>
        <w:t>ص</w:t>
      </w:r>
      <w:r w:rsidRPr="00615A8F">
        <w:rPr>
          <w:rFonts w:ascii="Arial" w:hAnsi="Arial" w:cs="Traditional Arabic" w:hint="cs"/>
          <w:sz w:val="24"/>
          <w:szCs w:val="24"/>
          <w:rtl/>
        </w:rPr>
        <w:t>268-نقلاًعن (الإستشراق/إدوارد سعيد</w:t>
      </w:r>
      <w:r w:rsidR="00D745E4">
        <w:rPr>
          <w:rFonts w:ascii="Arial" w:hAnsi="Arial" w:cs="Traditional Arabic" w:hint="cs"/>
          <w:sz w:val="24"/>
          <w:szCs w:val="24"/>
          <w:rtl/>
        </w:rPr>
        <w:t>.</w:t>
      </w:r>
      <w:r w:rsidRPr="00615A8F">
        <w:rPr>
          <w:rFonts w:ascii="Arial" w:hAnsi="Arial" w:cs="Traditional Arabic" w:hint="cs"/>
          <w:sz w:val="24"/>
          <w:szCs w:val="24"/>
          <w:rtl/>
        </w:rPr>
        <w:t>ص296)</w:t>
      </w:r>
    </w:p>
    <w:p w:rsidR="008B3DA2" w:rsidRPr="00615A8F" w:rsidRDefault="008B3DA2" w:rsidP="008630E9">
      <w:pPr>
        <w:bidi/>
        <w:spacing w:after="0" w:line="240" w:lineRule="auto"/>
        <w:contextualSpacing/>
        <w:rPr>
          <w:rFonts w:cs="Traditional Arabic"/>
          <w:sz w:val="36"/>
          <w:szCs w:val="36"/>
          <w:rtl/>
        </w:rPr>
      </w:pPr>
      <w:r w:rsidRPr="00615A8F">
        <w:rPr>
          <w:rFonts w:cs="Traditional Arabic" w:hint="cs"/>
          <w:sz w:val="24"/>
          <w:szCs w:val="24"/>
          <w:rtl/>
        </w:rPr>
        <w:t>3-</w:t>
      </w:r>
      <w:r w:rsidRPr="00615A8F">
        <w:rPr>
          <w:rFonts w:ascii="Arial" w:hAnsi="Arial" w:cs="Traditional Arabic"/>
          <w:sz w:val="24"/>
          <w:szCs w:val="24"/>
          <w:rtl/>
        </w:rPr>
        <w:t xml:space="preserve"> </w:t>
      </w:r>
      <w:r w:rsidRPr="00615A8F">
        <w:rPr>
          <w:rFonts w:ascii="Arial" w:hAnsi="Arial" w:cs="Traditional Arabic" w:hint="cs"/>
          <w:sz w:val="24"/>
          <w:szCs w:val="24"/>
          <w:rtl/>
        </w:rPr>
        <w:t>المرجع السابق-نقلاًعن</w:t>
      </w:r>
      <w:r w:rsidRPr="00615A8F">
        <w:rPr>
          <w:rFonts w:cs="Traditional Arabic"/>
          <w:sz w:val="20"/>
          <w:szCs w:val="20"/>
        </w:rPr>
        <w:t xml:space="preserve"> l'Islam medieval – Von grunbaum –p92</w:t>
      </w:r>
      <w:r w:rsidR="00D745E4">
        <w:rPr>
          <w:rFonts w:cs="Traditional Arabic"/>
          <w:sz w:val="20"/>
          <w:szCs w:val="20"/>
          <w:rtl/>
        </w:rPr>
        <w:t>.</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cs="Traditional Arabic" w:hint="cs"/>
          <w:sz w:val="24"/>
          <w:szCs w:val="24"/>
          <w:rtl/>
        </w:rPr>
        <w:t>4- المرجع السابق</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5-</w:t>
      </w:r>
      <w:r w:rsidR="00D745E4">
        <w:rPr>
          <w:rFonts w:cs="Traditional Arabic" w:hint="cs"/>
          <w:sz w:val="24"/>
          <w:szCs w:val="24"/>
          <w:rtl/>
        </w:rPr>
        <w:t>...</w:t>
      </w:r>
      <w:r w:rsidRPr="00615A8F">
        <w:rPr>
          <w:rFonts w:cs="Traditional Arabic" w:hint="cs"/>
          <w:sz w:val="24"/>
          <w:szCs w:val="24"/>
          <w:rtl/>
        </w:rPr>
        <w:t xml:space="preserve"> بلجيكى الأصل فرنسى الجنسية، من الآباء اليسوعيين</w:t>
      </w:r>
      <w:r w:rsidR="00D745E4">
        <w:rPr>
          <w:rFonts w:cs="Traditional Arabic" w:hint="cs"/>
          <w:sz w:val="24"/>
          <w:szCs w:val="24"/>
          <w:rtl/>
        </w:rPr>
        <w:t>.</w:t>
      </w:r>
      <w:r w:rsidRPr="00615A8F">
        <w:rPr>
          <w:rFonts w:ascii="Arial" w:hAnsi="Arial" w:cs="Traditional Arabic" w:hint="cs"/>
          <w:sz w:val="24"/>
          <w:szCs w:val="24"/>
          <w:rtl/>
        </w:rPr>
        <w:t xml:space="preserve"> </w:t>
      </w:r>
    </w:p>
    <w:p w:rsidR="008B3DA2" w:rsidRPr="00615A8F" w:rsidRDefault="008B3DA2" w:rsidP="008630E9">
      <w:pPr>
        <w:bidi/>
        <w:spacing w:after="0" w:line="240" w:lineRule="auto"/>
        <w:contextualSpacing/>
        <w:jc w:val="both"/>
        <w:rPr>
          <w:rFonts w:ascii="Arial" w:hAnsi="Arial" w:cs="Traditional Arabic"/>
          <w:sz w:val="24"/>
          <w:szCs w:val="24"/>
        </w:rPr>
      </w:pPr>
      <w:r w:rsidRPr="00615A8F">
        <w:rPr>
          <w:rFonts w:ascii="Arial" w:hAnsi="Arial" w:cs="Traditional Arabic" w:hint="cs"/>
          <w:sz w:val="24"/>
          <w:szCs w:val="24"/>
          <w:rtl/>
        </w:rPr>
        <w:t>6-</w:t>
      </w:r>
      <w:r w:rsidRPr="00615A8F">
        <w:rPr>
          <w:rFonts w:ascii="Arial" w:hAnsi="Arial" w:cs="Traditional Arabic" w:hint="cs"/>
          <w:sz w:val="24"/>
          <w:szCs w:val="24"/>
          <w:rtl/>
          <w:lang w:bidi="ar-EG"/>
        </w:rPr>
        <w:t xml:space="preserve"> </w:t>
      </w:r>
      <w:r w:rsidRPr="00615A8F">
        <w:rPr>
          <w:rFonts w:ascii="Arial" w:hAnsi="Arial" w:cs="Traditional Arabic"/>
          <w:sz w:val="24"/>
          <w:szCs w:val="24"/>
          <w:rtl/>
        </w:rPr>
        <w:t>نبوة مح</w:t>
      </w:r>
      <w:r w:rsidRPr="00615A8F">
        <w:rPr>
          <w:rFonts w:ascii="Arial" w:hAnsi="Arial" w:cs="Traditional Arabic" w:hint="cs"/>
          <w:sz w:val="24"/>
          <w:szCs w:val="24"/>
          <w:rtl/>
        </w:rPr>
        <w:t>م</w:t>
      </w:r>
      <w:r w:rsidRPr="00615A8F">
        <w:rPr>
          <w:rFonts w:ascii="Arial" w:hAnsi="Arial" w:cs="Traditional Arabic"/>
          <w:sz w:val="24"/>
          <w:szCs w:val="24"/>
          <w:rtl/>
        </w:rPr>
        <w:t>د</w:t>
      </w:r>
      <w:r w:rsidR="00D745E4">
        <w:rPr>
          <w:rFonts w:ascii="Arial" w:hAnsi="Arial" w:cs="Traditional Arabic"/>
          <w:sz w:val="24"/>
          <w:szCs w:val="24"/>
          <w:rtl/>
        </w:rPr>
        <w:t>.</w:t>
      </w:r>
      <w:r w:rsidRPr="00615A8F">
        <w:rPr>
          <w:rFonts w:ascii="Arial" w:hAnsi="Arial" w:cs="Traditional Arabic"/>
          <w:sz w:val="24"/>
          <w:szCs w:val="24"/>
          <w:rtl/>
        </w:rPr>
        <w:t>ص</w:t>
      </w:r>
      <w:r w:rsidRPr="00615A8F">
        <w:rPr>
          <w:rFonts w:ascii="Arial" w:hAnsi="Arial" w:cs="Traditional Arabic" w:hint="cs"/>
          <w:sz w:val="24"/>
          <w:szCs w:val="24"/>
          <w:rtl/>
        </w:rPr>
        <w:t xml:space="preserve">260-نقلاًعن </w:t>
      </w:r>
      <w:r w:rsidRPr="00615A8F">
        <w:rPr>
          <w:rFonts w:ascii="Arial" w:hAnsi="Arial" w:cs="Traditional Arabic"/>
          <w:sz w:val="20"/>
          <w:szCs w:val="20"/>
        </w:rPr>
        <w:t>I'Arabie occidentl avant I'Hegire – Henri Lammens –p54</w:t>
      </w:r>
    </w:p>
    <w:p w:rsidR="008B3DA2" w:rsidRPr="00615A8F" w:rsidRDefault="008B3DA2" w:rsidP="008630E9">
      <w:pPr>
        <w:bidi/>
        <w:spacing w:after="0" w:line="240" w:lineRule="auto"/>
        <w:contextualSpacing/>
        <w:jc w:val="both"/>
        <w:rPr>
          <w:rFonts w:cs="Traditional Arabic"/>
          <w:sz w:val="36"/>
          <w:szCs w:val="36"/>
          <w:rtl/>
          <w:lang w:bidi="ar-EG"/>
        </w:rPr>
      </w:pPr>
      <w:r w:rsidRPr="00615A8F">
        <w:rPr>
          <w:rFonts w:ascii="Arial" w:hAnsi="Arial" w:cs="Traditional Arabic" w:hint="cs"/>
          <w:sz w:val="24"/>
          <w:szCs w:val="24"/>
          <w:rtl/>
        </w:rPr>
        <w:t xml:space="preserve">7- </w:t>
      </w:r>
      <w:r w:rsidRPr="00615A8F">
        <w:rPr>
          <w:rFonts w:ascii="Arial" w:hAnsi="Arial" w:cs="Traditional Arabic"/>
          <w:sz w:val="24"/>
          <w:szCs w:val="24"/>
          <w:rtl/>
        </w:rPr>
        <w:t>نبوة مح</w:t>
      </w:r>
      <w:r w:rsidRPr="00615A8F">
        <w:rPr>
          <w:rFonts w:ascii="Arial" w:hAnsi="Arial" w:cs="Traditional Arabic" w:hint="cs"/>
          <w:sz w:val="24"/>
          <w:szCs w:val="24"/>
          <w:rtl/>
        </w:rPr>
        <w:t>م</w:t>
      </w:r>
      <w:r w:rsidRPr="00615A8F">
        <w:rPr>
          <w:rFonts w:ascii="Arial" w:hAnsi="Arial" w:cs="Traditional Arabic"/>
          <w:sz w:val="24"/>
          <w:szCs w:val="24"/>
          <w:rtl/>
        </w:rPr>
        <w:t>د</w:t>
      </w:r>
      <w:r w:rsidR="00D745E4">
        <w:rPr>
          <w:rFonts w:ascii="Arial" w:hAnsi="Arial" w:cs="Traditional Arabic"/>
          <w:sz w:val="24"/>
          <w:szCs w:val="24"/>
          <w:rtl/>
        </w:rPr>
        <w:t>.</w:t>
      </w:r>
      <w:r w:rsidRPr="00615A8F">
        <w:rPr>
          <w:rFonts w:ascii="Arial" w:hAnsi="Arial" w:cs="Traditional Arabic"/>
          <w:sz w:val="24"/>
          <w:szCs w:val="24"/>
          <w:rtl/>
        </w:rPr>
        <w:t>ص</w:t>
      </w:r>
      <w:r w:rsidRPr="00615A8F">
        <w:rPr>
          <w:rFonts w:ascii="Arial" w:hAnsi="Arial" w:cs="Traditional Arabic" w:hint="cs"/>
          <w:sz w:val="24"/>
          <w:szCs w:val="24"/>
          <w:rtl/>
        </w:rPr>
        <w:t xml:space="preserve">351-نقلاًعن </w:t>
      </w:r>
      <w:r w:rsidRPr="00615A8F">
        <w:rPr>
          <w:rFonts w:ascii="Arial" w:hAnsi="Arial" w:cs="Traditional Arabic"/>
          <w:sz w:val="20"/>
          <w:szCs w:val="20"/>
          <w:lang w:val="en-AU" w:bidi="ar-EG"/>
        </w:rPr>
        <w:t>fatima et les de Mhomet – Intro</w:t>
      </w:r>
      <w:r w:rsidR="00D745E4">
        <w:rPr>
          <w:rFonts w:ascii="Arial" w:hAnsi="Arial" w:cs="Traditional Arabic"/>
          <w:sz w:val="24"/>
          <w:szCs w:val="24"/>
          <w:rtl/>
          <w:lang w:val="en-AU" w:bidi="ar-EG"/>
        </w:rPr>
        <w:t>.</w:t>
      </w:r>
    </w:p>
    <w:p w:rsidR="008B3DA2" w:rsidRPr="00615A8F" w:rsidRDefault="008B3DA2" w:rsidP="008630E9">
      <w:pPr>
        <w:bidi/>
        <w:spacing w:after="0" w:line="240" w:lineRule="auto"/>
        <w:jc w:val="both"/>
        <w:rPr>
          <w:rFonts w:cs="Traditional Arabic"/>
          <w:sz w:val="16"/>
          <w:szCs w:val="16"/>
          <w:rtl/>
          <w:lang w:bidi="ar-EG"/>
        </w:rPr>
      </w:pPr>
    </w:p>
    <w:p w:rsidR="008B3DA2" w:rsidRDefault="008B3DA2" w:rsidP="008630E9">
      <w:pPr>
        <w:bidi/>
        <w:spacing w:after="0" w:line="240" w:lineRule="auto"/>
        <w:jc w:val="both"/>
        <w:rPr>
          <w:rFonts w:ascii="Times New Roman" w:hAnsi="Times New Roman" w:cs="Traditional Arabic"/>
          <w:sz w:val="24"/>
          <w:szCs w:val="24"/>
          <w:rtl/>
        </w:rPr>
      </w:pPr>
      <w:r w:rsidRPr="00615A8F">
        <w:rPr>
          <w:rFonts w:cs="Traditional Arabic" w:hint="eastAsia"/>
          <w:sz w:val="36"/>
          <w:szCs w:val="36"/>
          <w:rtl/>
        </w:rPr>
        <w:lastRenderedPageBreak/>
        <w:t>وكيف</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بوكاى</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القسم</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التشريعى</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يشكل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المصدر</w:t>
      </w:r>
      <w:r w:rsidRPr="00615A8F">
        <w:rPr>
          <w:rFonts w:cs="Traditional Arabic"/>
          <w:sz w:val="36"/>
          <w:szCs w:val="36"/>
          <w:rtl/>
        </w:rPr>
        <w:t xml:space="preserve"> </w:t>
      </w:r>
      <w:r w:rsidRPr="00615A8F">
        <w:rPr>
          <w:rFonts w:cs="Traditional Arabic" w:hint="eastAsia"/>
          <w:sz w:val="36"/>
          <w:szCs w:val="36"/>
          <w:rtl/>
        </w:rPr>
        <w:t>الوحيد</w:t>
      </w:r>
      <w:r w:rsidRPr="00615A8F">
        <w:rPr>
          <w:rFonts w:cs="Traditional Arabic"/>
          <w:sz w:val="36"/>
          <w:szCs w:val="36"/>
          <w:rtl/>
        </w:rPr>
        <w:t xml:space="preserve"> </w:t>
      </w:r>
      <w:r w:rsidRPr="00615A8F">
        <w:rPr>
          <w:rFonts w:cs="Traditional Arabic" w:hint="eastAsia"/>
          <w:sz w:val="36"/>
          <w:szCs w:val="36"/>
          <w:rtl/>
        </w:rPr>
        <w:t>للعقيدة</w:t>
      </w:r>
      <w:r w:rsidRPr="00615A8F">
        <w:rPr>
          <w:rFonts w:cs="Traditional Arabic"/>
          <w:sz w:val="36"/>
          <w:szCs w:val="36"/>
          <w:rtl/>
        </w:rPr>
        <w:t xml:space="preserve"> </w:t>
      </w:r>
      <w:r w:rsidRPr="00615A8F">
        <w:rPr>
          <w:rFonts w:cs="Traditional Arabic" w:hint="eastAsia"/>
          <w:sz w:val="36"/>
          <w:szCs w:val="36"/>
          <w:rtl/>
        </w:rPr>
        <w:t>والشريعة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وأثناء</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انتقاله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الرفيق</w:t>
      </w:r>
      <w:r w:rsidRPr="00615A8F">
        <w:rPr>
          <w:rFonts w:cs="Traditional Arabic"/>
          <w:sz w:val="36"/>
          <w:szCs w:val="36"/>
          <w:rtl/>
        </w:rPr>
        <w:t xml:space="preserve"> </w:t>
      </w:r>
      <w:r w:rsidRPr="00615A8F">
        <w:rPr>
          <w:rFonts w:cs="Traditional Arabic" w:hint="eastAsia"/>
          <w:sz w:val="36"/>
          <w:szCs w:val="36"/>
          <w:rtl/>
        </w:rPr>
        <w:t>الأعلى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sz w:val="36"/>
          <w:szCs w:val="36"/>
          <w:rtl/>
        </w:rPr>
        <w:t xml:space="preserve"> </w:t>
      </w:r>
      <w:r w:rsidRPr="00615A8F">
        <w:rPr>
          <w:rFonts w:cs="Traditional Arabic" w:hint="eastAsia"/>
          <w:sz w:val="36"/>
          <w:szCs w:val="36"/>
          <w:rtl/>
        </w:rPr>
        <w:t>المتمثلة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أفعاله</w:t>
      </w:r>
      <w:r w:rsidRPr="00615A8F">
        <w:rPr>
          <w:rFonts w:cs="Traditional Arabic"/>
          <w:sz w:val="36"/>
          <w:szCs w:val="36"/>
          <w:rtl/>
        </w:rPr>
        <w:t xml:space="preserve"> </w:t>
      </w:r>
      <w:r w:rsidRPr="00615A8F">
        <w:rPr>
          <w:rFonts w:cs="Traditional Arabic" w:hint="eastAsia"/>
          <w:sz w:val="36"/>
          <w:szCs w:val="36"/>
          <w:rtl/>
        </w:rPr>
        <w:t>وأقواله</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المصدر</w:t>
      </w:r>
      <w:r w:rsidRPr="00615A8F">
        <w:rPr>
          <w:rFonts w:cs="Traditional Arabic"/>
          <w:sz w:val="36"/>
          <w:szCs w:val="36"/>
          <w:rtl/>
        </w:rPr>
        <w:t xml:space="preserve"> </w:t>
      </w:r>
      <w:r w:rsidRPr="00615A8F">
        <w:rPr>
          <w:rFonts w:cs="Traditional Arabic" w:hint="eastAsia"/>
          <w:sz w:val="36"/>
          <w:szCs w:val="36"/>
          <w:rtl/>
        </w:rPr>
        <w:t>الثانى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يجرى</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ليجد</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العلماء</w:t>
      </w:r>
      <w:r w:rsidRPr="00615A8F">
        <w:rPr>
          <w:rFonts w:cs="Traditional Arabic"/>
          <w:sz w:val="36"/>
          <w:szCs w:val="36"/>
          <w:rtl/>
        </w:rPr>
        <w:t xml:space="preserve"> </w:t>
      </w:r>
      <w:r w:rsidRPr="00615A8F">
        <w:rPr>
          <w:rFonts w:cs="Traditional Arabic" w:hint="eastAsia"/>
          <w:sz w:val="36"/>
          <w:szCs w:val="36"/>
          <w:rtl/>
        </w:rPr>
        <w:t>والمفسرون</w:t>
      </w:r>
      <w:r w:rsidRPr="00615A8F">
        <w:rPr>
          <w:rFonts w:cs="Traditional Arabic"/>
          <w:sz w:val="36"/>
          <w:szCs w:val="36"/>
          <w:rtl/>
        </w:rPr>
        <w:t xml:space="preserve"> </w:t>
      </w:r>
      <w:r w:rsidRPr="00615A8F">
        <w:rPr>
          <w:rFonts w:cs="Traditional Arabic" w:hint="eastAsia"/>
          <w:sz w:val="36"/>
          <w:szCs w:val="36"/>
          <w:rtl/>
        </w:rPr>
        <w:t>إكمالاً</w:t>
      </w:r>
      <w:r w:rsidRPr="00615A8F">
        <w:rPr>
          <w:rFonts w:cs="Traditional Arabic"/>
          <w:sz w:val="36"/>
          <w:szCs w:val="36"/>
          <w:rtl/>
        </w:rPr>
        <w:t xml:space="preserve"> </w:t>
      </w:r>
      <w:r w:rsidRPr="00615A8F">
        <w:rPr>
          <w:rFonts w:cs="Traditional Arabic" w:hint="eastAsia"/>
          <w:sz w:val="36"/>
          <w:szCs w:val="36"/>
          <w:rtl/>
        </w:rPr>
        <w:t>للمصدر</w:t>
      </w:r>
      <w:r w:rsidRPr="00615A8F">
        <w:rPr>
          <w:rFonts w:cs="Traditional Arabic"/>
          <w:sz w:val="36"/>
          <w:szCs w:val="36"/>
          <w:rtl/>
        </w:rPr>
        <w:t xml:space="preserve"> </w:t>
      </w:r>
      <w:r w:rsidRPr="00615A8F">
        <w:rPr>
          <w:rFonts w:cs="Traditional Arabic" w:hint="eastAsia"/>
          <w:sz w:val="36"/>
          <w:szCs w:val="36"/>
          <w:rtl/>
        </w:rPr>
        <w:t>الأول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ظهرت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الوجود</w:t>
      </w:r>
      <w:r w:rsidRPr="00615A8F">
        <w:rPr>
          <w:rFonts w:cs="Traditional Arabic"/>
          <w:sz w:val="36"/>
          <w:szCs w:val="36"/>
          <w:rtl/>
        </w:rPr>
        <w:t xml:space="preserve"> </w:t>
      </w:r>
      <w:r w:rsidRPr="00615A8F">
        <w:rPr>
          <w:rFonts w:cs="Traditional Arabic" w:hint="eastAsia"/>
          <w:sz w:val="36"/>
          <w:szCs w:val="36"/>
          <w:rtl/>
        </w:rPr>
        <w:t>مجموعات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أقوال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وأفعاله</w:t>
      </w:r>
      <w:r w:rsidRPr="00615A8F">
        <w:rPr>
          <w:rFonts w:cs="Traditional Arabic"/>
          <w:sz w:val="36"/>
          <w:szCs w:val="36"/>
          <w:rtl/>
        </w:rPr>
        <w:t xml:space="preserve"> </w:t>
      </w:r>
      <w:r w:rsidRPr="00615A8F">
        <w:rPr>
          <w:rFonts w:cs="Traditional Arabic" w:hint="eastAsia"/>
          <w:sz w:val="36"/>
          <w:szCs w:val="36"/>
          <w:rtl/>
        </w:rPr>
        <w:t>وأصبحت</w:t>
      </w:r>
      <w:r w:rsidRPr="00615A8F">
        <w:rPr>
          <w:rFonts w:cs="Traditional Arabic"/>
          <w:sz w:val="36"/>
          <w:szCs w:val="36"/>
          <w:rtl/>
        </w:rPr>
        <w:t xml:space="preserve"> </w:t>
      </w:r>
      <w:r w:rsidRPr="00615A8F">
        <w:rPr>
          <w:rFonts w:cs="Traditional Arabic" w:hint="eastAsia"/>
          <w:sz w:val="36"/>
          <w:szCs w:val="36"/>
          <w:rtl/>
        </w:rPr>
        <w:t>تعرف</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العلوم</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محدد</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w:t>
      </w:r>
      <w:r w:rsidRPr="00615A8F">
        <w:rPr>
          <w:rFonts w:cs="Traditional Arabic"/>
          <w:sz w:val="28"/>
          <w:szCs w:val="28"/>
        </w:rPr>
        <w:t>Hadiths</w:t>
      </w:r>
      <w:r w:rsidRPr="00615A8F">
        <w:rPr>
          <w:rFonts w:cs="Traditional Arabic"/>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عملوا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مجالات</w:t>
      </w:r>
      <w:r w:rsidRPr="00615A8F">
        <w:rPr>
          <w:rFonts w:cs="Traditional Arabic"/>
          <w:sz w:val="36"/>
          <w:szCs w:val="36"/>
          <w:rtl/>
        </w:rPr>
        <w:t xml:space="preserve"> </w:t>
      </w:r>
      <w:r w:rsidRPr="00615A8F">
        <w:rPr>
          <w:rFonts w:cs="Traditional Arabic" w:hint="eastAsia"/>
          <w:sz w:val="36"/>
          <w:szCs w:val="36"/>
          <w:rtl/>
        </w:rPr>
        <w:t>جمع</w:t>
      </w:r>
      <w:r w:rsidRPr="00615A8F">
        <w:rPr>
          <w:rFonts w:cs="Traditional Arabic"/>
          <w:sz w:val="36"/>
          <w:szCs w:val="36"/>
          <w:rtl/>
        </w:rPr>
        <w:t xml:space="preserve"> </w:t>
      </w:r>
      <w:r w:rsidRPr="00615A8F">
        <w:rPr>
          <w:rFonts w:cs="Traditional Arabic" w:hint="eastAsia"/>
          <w:sz w:val="36"/>
          <w:szCs w:val="36"/>
          <w:rtl/>
        </w:rPr>
        <w:t>الأحاديث</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sz w:val="36"/>
          <w:szCs w:val="36"/>
          <w:rtl/>
        </w:rPr>
        <w:t xml:space="preserve"> </w:t>
      </w:r>
      <w:r w:rsidRPr="00615A8F">
        <w:rPr>
          <w:rFonts w:cs="Traditional Arabic" w:hint="eastAsia"/>
          <w:sz w:val="36"/>
          <w:szCs w:val="36"/>
          <w:rtl/>
        </w:rPr>
        <w:t>وتمحيصها</w:t>
      </w:r>
      <w:r w:rsidRPr="00615A8F">
        <w:rPr>
          <w:rFonts w:cs="Traditional Arabic"/>
          <w:sz w:val="36"/>
          <w:szCs w:val="36"/>
          <w:rtl/>
        </w:rPr>
        <w:t xml:space="preserve"> </w:t>
      </w:r>
      <w:r w:rsidRPr="00615A8F">
        <w:rPr>
          <w:rFonts w:cs="Traditional Arabic" w:hint="eastAsia"/>
          <w:sz w:val="36"/>
          <w:szCs w:val="36"/>
          <w:rtl/>
        </w:rPr>
        <w:t>ينصبُّ</w:t>
      </w:r>
      <w:r w:rsidRPr="00615A8F">
        <w:rPr>
          <w:rFonts w:cs="Traditional Arabic"/>
          <w:sz w:val="36"/>
          <w:szCs w:val="36"/>
          <w:rtl/>
        </w:rPr>
        <w:t xml:space="preserve"> </w:t>
      </w:r>
      <w:r w:rsidRPr="00615A8F">
        <w:rPr>
          <w:rFonts w:cs="Traditional Arabic" w:hint="eastAsia"/>
          <w:sz w:val="36"/>
          <w:szCs w:val="36"/>
          <w:rtl/>
        </w:rPr>
        <w:t>أولاً</w:t>
      </w:r>
      <w:r w:rsidRPr="00615A8F">
        <w:rPr>
          <w:rFonts w:cs="Traditional Arabic"/>
          <w:sz w:val="36"/>
          <w:szCs w:val="36"/>
          <w:rtl/>
        </w:rPr>
        <w:t xml:space="preserve"> </w:t>
      </w:r>
      <w:r w:rsidRPr="00615A8F">
        <w:rPr>
          <w:rFonts w:cs="Traditional Arabic" w:hint="eastAsia"/>
          <w:sz w:val="36"/>
          <w:szCs w:val="36"/>
          <w:rtl/>
        </w:rPr>
        <w:t>وقبل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شئ</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التدقيق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ضبط</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المعلومات</w:t>
      </w:r>
      <w:r w:rsidRPr="00615A8F">
        <w:rPr>
          <w:rFonts w:cs="Traditional Arabic"/>
          <w:sz w:val="36"/>
          <w:szCs w:val="36"/>
          <w:rtl/>
        </w:rPr>
        <w:t xml:space="preserve"> </w:t>
      </w:r>
      <w:r w:rsidRPr="00615A8F">
        <w:rPr>
          <w:rFonts w:cs="Traditional Arabic" w:hint="eastAsia"/>
          <w:sz w:val="36"/>
          <w:szCs w:val="36"/>
          <w:rtl/>
        </w:rPr>
        <w:t>الكثيرة</w:t>
      </w:r>
      <w:r w:rsidRPr="00615A8F">
        <w:rPr>
          <w:rFonts w:cs="Traditional Arabic"/>
          <w:sz w:val="36"/>
          <w:szCs w:val="36"/>
          <w:rtl/>
        </w:rPr>
        <w:t xml:space="preserve"> </w:t>
      </w:r>
      <w:r w:rsidRPr="00615A8F">
        <w:rPr>
          <w:rFonts w:cs="Traditional Arabic" w:hint="eastAsia"/>
          <w:sz w:val="36"/>
          <w:szCs w:val="36"/>
          <w:rtl/>
        </w:rPr>
        <w:t>الخاصة</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حديث،</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حادثة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محمد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حوت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المجموعات</w:t>
      </w:r>
      <w:r w:rsidRPr="00615A8F">
        <w:rPr>
          <w:rFonts w:cs="Traditional Arabic"/>
          <w:sz w:val="36"/>
          <w:szCs w:val="36"/>
          <w:rtl/>
        </w:rPr>
        <w:t xml:space="preserve"> </w:t>
      </w:r>
      <w:r w:rsidRPr="00615A8F">
        <w:rPr>
          <w:rFonts w:cs="Traditional Arabic" w:hint="eastAsia"/>
          <w:sz w:val="36"/>
          <w:szCs w:val="36"/>
          <w:rtl/>
        </w:rPr>
        <w:t>أوسع</w:t>
      </w:r>
      <w:r w:rsidRPr="00615A8F">
        <w:rPr>
          <w:rFonts w:cs="Traditional Arabic"/>
          <w:sz w:val="36"/>
          <w:szCs w:val="36"/>
          <w:rtl/>
        </w:rPr>
        <w:t xml:space="preserve"> </w:t>
      </w:r>
      <w:r w:rsidRPr="00615A8F">
        <w:rPr>
          <w:rFonts w:cs="Traditional Arabic" w:hint="eastAsia"/>
          <w:sz w:val="36"/>
          <w:szCs w:val="36"/>
          <w:rtl/>
        </w:rPr>
        <w:t>المعلومات</w:t>
      </w:r>
      <w:r w:rsidRPr="00615A8F">
        <w:rPr>
          <w:rFonts w:cs="Traditional Arabic"/>
          <w:sz w:val="36"/>
          <w:szCs w:val="36"/>
          <w:rtl/>
        </w:rPr>
        <w:t xml:space="preserve"> </w:t>
      </w:r>
      <w:r w:rsidRPr="00615A8F">
        <w:rPr>
          <w:rFonts w:cs="Traditional Arabic" w:hint="eastAsia"/>
          <w:sz w:val="36"/>
          <w:szCs w:val="36"/>
          <w:rtl/>
        </w:rPr>
        <w:t>وأوثقها،</w:t>
      </w:r>
      <w:r w:rsidRPr="00615A8F">
        <w:rPr>
          <w:rFonts w:cs="Traditional Arabic"/>
          <w:sz w:val="36"/>
          <w:szCs w:val="36"/>
          <w:rtl/>
        </w:rPr>
        <w:t xml:space="preserve"> </w:t>
      </w:r>
      <w:r w:rsidRPr="00615A8F">
        <w:rPr>
          <w:rFonts w:cs="Traditional Arabic" w:hint="eastAsia"/>
          <w:sz w:val="36"/>
          <w:szCs w:val="36"/>
          <w:rtl/>
        </w:rPr>
        <w:t>ويعتبر</w:t>
      </w:r>
      <w:r w:rsidRPr="00615A8F">
        <w:rPr>
          <w:rFonts w:cs="Traditional Arabic"/>
          <w:sz w:val="36"/>
          <w:szCs w:val="36"/>
          <w:rtl/>
        </w:rPr>
        <w:t xml:space="preserve"> </w:t>
      </w:r>
      <w:r w:rsidRPr="00615A8F">
        <w:rPr>
          <w:rFonts w:cs="Traditional Arabic" w:hint="eastAsia"/>
          <w:sz w:val="36"/>
          <w:szCs w:val="36"/>
          <w:rtl/>
        </w:rPr>
        <w:t>صحيح</w:t>
      </w:r>
      <w:r w:rsidRPr="00615A8F">
        <w:rPr>
          <w:rFonts w:cs="Traditional Arabic"/>
          <w:sz w:val="36"/>
          <w:szCs w:val="36"/>
          <w:rtl/>
        </w:rPr>
        <w:t xml:space="preserve"> </w:t>
      </w:r>
      <w:r w:rsidRPr="00615A8F">
        <w:rPr>
          <w:rFonts w:cs="Traditional Arabic" w:hint="eastAsia"/>
          <w:sz w:val="36"/>
          <w:szCs w:val="36"/>
          <w:rtl/>
        </w:rPr>
        <w:t>البخارى</w:t>
      </w:r>
      <w:r w:rsidRPr="00615A8F">
        <w:rPr>
          <w:rFonts w:cs="Traditional Arabic"/>
          <w:sz w:val="36"/>
          <w:szCs w:val="36"/>
          <w:rtl/>
        </w:rPr>
        <w:t xml:space="preserve"> </w:t>
      </w:r>
      <w:r w:rsidRPr="00615A8F">
        <w:rPr>
          <w:rFonts w:cs="Traditional Arabic" w:hint="eastAsia"/>
          <w:sz w:val="36"/>
          <w:szCs w:val="36"/>
          <w:rtl/>
        </w:rPr>
        <w:t>بصورة</w:t>
      </w:r>
      <w:r w:rsidRPr="00615A8F">
        <w:rPr>
          <w:rFonts w:cs="Traditional Arabic"/>
          <w:sz w:val="36"/>
          <w:szCs w:val="36"/>
          <w:rtl/>
        </w:rPr>
        <w:t xml:space="preserve"> </w:t>
      </w:r>
      <w:r w:rsidRPr="00615A8F">
        <w:rPr>
          <w:rFonts w:cs="Traditional Arabic" w:hint="eastAsia"/>
          <w:sz w:val="36"/>
          <w:szCs w:val="36"/>
          <w:rtl/>
        </w:rPr>
        <w:t>عامة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صحة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(1)</w:t>
      </w:r>
      <w:r w:rsidRPr="00615A8F">
        <w:rPr>
          <w:rFonts w:ascii="Times New Roman" w:hAnsi="Times New Roman" w:cs="Traditional Arabic" w:hint="cs"/>
          <w:sz w:val="24"/>
          <w:szCs w:val="24"/>
          <w:rtl/>
        </w:rPr>
        <w:t xml:space="preserve"> </w:t>
      </w:r>
    </w:p>
    <w:p w:rsidR="003A10C6" w:rsidRPr="00615A8F" w:rsidRDefault="003A10C6" w:rsidP="003A10C6">
      <w:pPr>
        <w:bidi/>
        <w:spacing w:after="0" w:line="240" w:lineRule="auto"/>
        <w:jc w:val="both"/>
        <w:rPr>
          <w:rFonts w:ascii="Times New Roman" w:hAnsi="Times New Roman" w:cs="Traditional Arabic"/>
          <w:sz w:val="24"/>
          <w:szCs w:val="24"/>
          <w:rtl/>
        </w:rPr>
      </w:pPr>
    </w:p>
    <w:p w:rsidR="008B3DA2" w:rsidRDefault="008B3DA2" w:rsidP="008630E9">
      <w:pPr>
        <w:bidi/>
        <w:spacing w:after="0" w:line="240" w:lineRule="auto"/>
        <w:jc w:val="both"/>
        <w:rPr>
          <w:rFonts w:ascii="Times New Roman" w:hAnsi="Times New Roman" w:cs="Traditional Arabic"/>
          <w:sz w:val="12"/>
          <w:szCs w:val="12"/>
          <w:rtl/>
        </w:rPr>
      </w:pPr>
    </w:p>
    <w:p w:rsidR="003A10C6" w:rsidRPr="00615A8F" w:rsidRDefault="003A10C6" w:rsidP="003A10C6">
      <w:pPr>
        <w:bidi/>
        <w:spacing w:after="0" w:line="240" w:lineRule="auto"/>
        <w:jc w:val="both"/>
        <w:rPr>
          <w:rFonts w:ascii="Times New Roman" w:hAnsi="Times New Roman" w:cs="Traditional Arabic"/>
          <w:sz w:val="12"/>
          <w:szCs w:val="12"/>
          <w:rtl/>
        </w:rPr>
      </w:pPr>
    </w:p>
    <w:p w:rsidR="008B3DA2" w:rsidRPr="003A10C6" w:rsidRDefault="008B3DA2" w:rsidP="008630E9">
      <w:pPr>
        <w:bidi/>
        <w:spacing w:after="0" w:line="240" w:lineRule="auto"/>
        <w:ind w:firstLine="340"/>
        <w:jc w:val="both"/>
        <w:rPr>
          <w:rFonts w:ascii="Times New Roman" w:hAnsi="Times New Roman" w:cs="Traditional Arabic"/>
          <w:sz w:val="40"/>
          <w:szCs w:val="40"/>
          <w:rtl/>
        </w:rPr>
      </w:pPr>
      <w:r w:rsidRPr="003A10C6">
        <w:rPr>
          <w:rFonts w:ascii="Times New Roman" w:hAnsi="Times New Roman" w:cs="Traditional Arabic" w:hint="cs"/>
          <w:sz w:val="40"/>
          <w:szCs w:val="40"/>
          <w:rtl/>
        </w:rPr>
        <w:t>ولعل ما مضى وما هو آت من ادعاءات واتهامات للإسلام ورسوله، يكمن سببه فيما قاله وات</w:t>
      </w:r>
      <w:r w:rsidR="00D745E4" w:rsidRPr="003A10C6">
        <w:rPr>
          <w:rFonts w:ascii="Times New Roman" w:hAnsi="Times New Roman" w:cs="Traditional Arabic" w:hint="cs"/>
          <w:sz w:val="40"/>
          <w:szCs w:val="40"/>
          <w:rtl/>
        </w:rPr>
        <w:t>.</w:t>
      </w:r>
      <w:r w:rsidRPr="003A10C6">
        <w:rPr>
          <w:rFonts w:ascii="Times New Roman" w:hAnsi="Times New Roman" w:cs="Traditional Arabic" w:hint="cs"/>
          <w:sz w:val="40"/>
          <w:szCs w:val="40"/>
          <w:rtl/>
        </w:rPr>
        <w:t xml:space="preserve"> حين قال: </w:t>
      </w:r>
    </w:p>
    <w:p w:rsidR="008B3DA2" w:rsidRPr="003A10C6" w:rsidRDefault="008B3DA2" w:rsidP="008630E9">
      <w:pPr>
        <w:bidi/>
        <w:spacing w:after="0" w:line="240" w:lineRule="auto"/>
        <w:jc w:val="both"/>
        <w:rPr>
          <w:rFonts w:ascii="Times New Roman" w:hAnsi="Times New Roman" w:cs="Traditional Arabic"/>
          <w:sz w:val="28"/>
          <w:szCs w:val="28"/>
          <w:rtl/>
        </w:rPr>
      </w:pPr>
      <w:r w:rsidRPr="003A10C6">
        <w:rPr>
          <w:rFonts w:ascii="Times New Roman" w:hAnsi="Times New Roman" w:cs="Traditional Arabic" w:hint="cs"/>
          <w:sz w:val="40"/>
          <w:szCs w:val="40"/>
          <w:rtl/>
        </w:rPr>
        <w:t>"لقد كان الإسلام خلال قرون عدة العدو الأكبر للمسيحية</w:t>
      </w:r>
      <w:r w:rsidR="00D745E4" w:rsidRPr="003A10C6">
        <w:rPr>
          <w:rFonts w:ascii="Times New Roman" w:hAnsi="Times New Roman" w:cs="Traditional Arabic" w:hint="cs"/>
          <w:sz w:val="40"/>
          <w:szCs w:val="40"/>
          <w:rtl/>
        </w:rPr>
        <w:t>...</w:t>
      </w:r>
      <w:r w:rsidRPr="003A10C6">
        <w:rPr>
          <w:rFonts w:ascii="Times New Roman" w:hAnsi="Times New Roman" w:cs="Traditional Arabic" w:hint="cs"/>
          <w:sz w:val="40"/>
          <w:szCs w:val="40"/>
          <w:rtl/>
        </w:rPr>
        <w:t xml:space="preserve"> وأخذت الدعاية الكبرى فى القرون الوسطى تعمل على إقرار فكرة (العدو الأكبر) فى الأذهان، حتى ولو كانت تلك الدعاية خالية من كل موضوعية</w:t>
      </w:r>
      <w:r w:rsidR="00D745E4" w:rsidRPr="003A10C6">
        <w:rPr>
          <w:rFonts w:ascii="Times New Roman" w:hAnsi="Times New Roman" w:cs="Traditional Arabic" w:hint="cs"/>
          <w:sz w:val="40"/>
          <w:szCs w:val="40"/>
          <w:rtl/>
        </w:rPr>
        <w:t>...</w:t>
      </w:r>
      <w:r w:rsidRPr="003A10C6">
        <w:rPr>
          <w:rFonts w:ascii="Times New Roman" w:hAnsi="Times New Roman" w:cs="Traditional Arabic" w:hint="cs"/>
          <w:sz w:val="40"/>
          <w:szCs w:val="40"/>
          <w:rtl/>
        </w:rPr>
        <w:t xml:space="preserve"> حتى إذا ما حل القرن الحادى عشر كان للأفكار الخرافية</w:t>
      </w:r>
      <w:r w:rsidR="00D745E4" w:rsidRPr="003A10C6">
        <w:rPr>
          <w:rFonts w:ascii="Times New Roman" w:hAnsi="Times New Roman" w:cs="Traditional Arabic" w:hint="cs"/>
          <w:sz w:val="40"/>
          <w:szCs w:val="40"/>
          <w:rtl/>
        </w:rPr>
        <w:t>...</w:t>
      </w:r>
      <w:r w:rsidRPr="003A10C6">
        <w:rPr>
          <w:rFonts w:ascii="Times New Roman" w:hAnsi="Times New Roman" w:cs="Traditional Arabic" w:hint="cs"/>
          <w:sz w:val="40"/>
          <w:szCs w:val="40"/>
          <w:rtl/>
        </w:rPr>
        <w:t xml:space="preserve"> فى أذهان الصليبيين أثر يؤسف له</w:t>
      </w:r>
      <w:r w:rsidR="00D745E4" w:rsidRPr="003A10C6">
        <w:rPr>
          <w:rFonts w:ascii="Times New Roman" w:hAnsi="Times New Roman" w:cs="Traditional Arabic" w:hint="cs"/>
          <w:sz w:val="40"/>
          <w:szCs w:val="40"/>
          <w:rtl/>
        </w:rPr>
        <w:t>...</w:t>
      </w:r>
      <w:r w:rsidRPr="003A10C6">
        <w:rPr>
          <w:rFonts w:ascii="Times New Roman" w:hAnsi="Times New Roman" w:cs="Traditional Arabic" w:hint="cs"/>
          <w:sz w:val="40"/>
          <w:szCs w:val="40"/>
          <w:rtl/>
        </w:rPr>
        <w:t xml:space="preserve"> ولما وجدوا بين هؤلاء الأعداء كثيراً من المحاربين الفرسان شعروا بالريبة من السلطات الدينية المسيحية، ولهذا حاول بطرس الراهب أن يعالج هذا الموضوع بإذاعة معلومات أصدق عن محمد والديانة التى يدعو إليها</w:t>
      </w:r>
      <w:r w:rsidR="00D745E4" w:rsidRPr="003A10C6">
        <w:rPr>
          <w:rFonts w:ascii="Times New Roman" w:hAnsi="Times New Roman" w:cs="Traditional Arabic" w:hint="cs"/>
          <w:sz w:val="40"/>
          <w:szCs w:val="40"/>
          <w:rtl/>
        </w:rPr>
        <w:t>.</w:t>
      </w:r>
      <w:r w:rsidRPr="003A10C6">
        <w:rPr>
          <w:rFonts w:ascii="Times New Roman" w:hAnsi="Times New Roman" w:cs="Traditional Arabic" w:hint="cs"/>
          <w:sz w:val="40"/>
          <w:szCs w:val="40"/>
          <w:rtl/>
        </w:rPr>
        <w:t xml:space="preserve"> وقد حدث فيما بعد تطور كبير فى هذا السبيل</w:t>
      </w:r>
      <w:r w:rsidR="00D745E4" w:rsidRPr="003A10C6">
        <w:rPr>
          <w:rFonts w:ascii="Times New Roman" w:hAnsi="Times New Roman" w:cs="Traditional Arabic" w:hint="cs"/>
          <w:sz w:val="40"/>
          <w:szCs w:val="40"/>
          <w:rtl/>
        </w:rPr>
        <w:t>...</w:t>
      </w:r>
      <w:r w:rsidRPr="003A10C6">
        <w:rPr>
          <w:rFonts w:ascii="Times New Roman" w:hAnsi="Times New Roman" w:cs="Traditional Arabic" w:hint="cs"/>
          <w:sz w:val="40"/>
          <w:szCs w:val="40"/>
          <w:rtl/>
        </w:rPr>
        <w:t xml:space="preserve"> وإن ظل كثير من الأوهام عالقاً فى الأذهان"</w:t>
      </w:r>
      <w:r w:rsidR="00D745E4" w:rsidRPr="003A10C6">
        <w:rPr>
          <w:rFonts w:ascii="Times New Roman" w:hAnsi="Times New Roman" w:cs="Traditional Arabic" w:hint="cs"/>
          <w:sz w:val="40"/>
          <w:szCs w:val="40"/>
          <w:rtl/>
        </w:rPr>
        <w:t>.</w:t>
      </w:r>
      <w:r w:rsidRPr="003A10C6">
        <w:rPr>
          <w:rFonts w:cs="Traditional Arabic" w:hint="cs"/>
          <w:sz w:val="28"/>
          <w:szCs w:val="28"/>
          <w:vertAlign w:val="superscript"/>
          <w:rtl/>
        </w:rPr>
        <w:t>(2)</w:t>
      </w:r>
      <w:r w:rsidR="008630E9" w:rsidRPr="003A10C6">
        <w:rPr>
          <w:rFonts w:ascii="Times New Roman" w:hAnsi="Times New Roman" w:cs="Traditional Arabic" w:hint="cs"/>
          <w:sz w:val="28"/>
          <w:szCs w:val="28"/>
          <w:rtl/>
        </w:rPr>
        <w:t xml:space="preserve"> </w:t>
      </w:r>
    </w:p>
    <w:p w:rsidR="003A10C6" w:rsidRDefault="003A10C6" w:rsidP="003A10C6">
      <w:pPr>
        <w:bidi/>
        <w:spacing w:after="0" w:line="240" w:lineRule="auto"/>
        <w:jc w:val="both"/>
        <w:rPr>
          <w:rFonts w:ascii="Times New Roman" w:hAnsi="Times New Roman" w:cs="Traditional Arabic"/>
          <w:sz w:val="24"/>
          <w:szCs w:val="24"/>
          <w:rtl/>
        </w:rPr>
      </w:pPr>
    </w:p>
    <w:p w:rsidR="003A10C6" w:rsidRPr="00615A8F" w:rsidRDefault="003A10C6" w:rsidP="003A10C6">
      <w:pPr>
        <w:bidi/>
        <w:spacing w:after="0" w:line="240" w:lineRule="auto"/>
        <w:jc w:val="both"/>
        <w:rPr>
          <w:rFonts w:ascii="Times New Roman" w:hAnsi="Times New Roman" w:cs="Traditional Arabic"/>
          <w:sz w:val="24"/>
          <w:szCs w:val="24"/>
          <w:rtl/>
        </w:rPr>
      </w:pPr>
    </w:p>
    <w:p w:rsidR="008B3DA2" w:rsidRPr="00615A8F" w:rsidRDefault="008B3DA2" w:rsidP="008630E9">
      <w:pPr>
        <w:bidi/>
        <w:spacing w:after="0" w:line="240" w:lineRule="auto"/>
        <w:jc w:val="both"/>
        <w:rPr>
          <w:rFonts w:ascii="Times New Roman" w:hAnsi="Times New Roman" w:cs="Traditional Arabic"/>
          <w:sz w:val="16"/>
          <w:szCs w:val="16"/>
          <w:rtl/>
        </w:rPr>
      </w:pP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Pr="003A10C6" w:rsidRDefault="008B3DA2" w:rsidP="008630E9">
      <w:pPr>
        <w:bidi/>
        <w:spacing w:after="0" w:line="240" w:lineRule="auto"/>
        <w:ind w:firstLine="340"/>
        <w:jc w:val="both"/>
        <w:rPr>
          <w:rFonts w:ascii="Times New Roman" w:hAnsi="Times New Roman" w:cs="Traditional Arabic"/>
          <w:sz w:val="40"/>
          <w:szCs w:val="40"/>
          <w:rtl/>
        </w:rPr>
      </w:pPr>
      <w:r w:rsidRPr="003A10C6">
        <w:rPr>
          <w:rFonts w:ascii="Times New Roman" w:hAnsi="Times New Roman" w:cs="Traditional Arabic" w:hint="cs"/>
          <w:sz w:val="40"/>
          <w:szCs w:val="40"/>
          <w:rtl/>
        </w:rPr>
        <w:t xml:space="preserve">وفى ظل تلك الإدعاءات والأوهام التى أشار إليها وات، نجد أن كثيراً من المستشرقين قد مال إلى الإسلام، باعتباره ديناً إلهياً، ورسالة سماوية، وإلى محمد </w:t>
      </w:r>
      <w:r w:rsidRPr="003A10C6">
        <w:rPr>
          <w:rFonts w:ascii="AGA Arabesque" w:hAnsi="AGA Arabesque" w:cs="Arabic Transparent"/>
          <w:sz w:val="44"/>
          <w:szCs w:val="44"/>
          <w:lang w:val="en-AU"/>
        </w:rPr>
        <w:t></w:t>
      </w:r>
      <w:r w:rsidRPr="003A10C6">
        <w:rPr>
          <w:rFonts w:ascii="Times New Roman" w:hAnsi="Times New Roman" w:cs="Traditional Arabic" w:hint="cs"/>
          <w:sz w:val="40"/>
          <w:szCs w:val="40"/>
          <w:rtl/>
        </w:rPr>
        <w:t xml:space="preserve"> باعتباره رسولاً مرسلاً من قبل الله ونبياً موحى إليه، وورغم أن الفصول السابقة قد حوت شسئاً من هذا، حين جائت شهادات الكثير فى </w:t>
      </w:r>
      <w:r w:rsidRPr="003A10C6">
        <w:rPr>
          <w:rFonts w:ascii="Times New Roman" w:hAnsi="Times New Roman" w:cs="Traditional Arabic" w:hint="cs"/>
          <w:sz w:val="40"/>
          <w:szCs w:val="40"/>
          <w:rtl/>
        </w:rPr>
        <w:lastRenderedPageBreak/>
        <w:t>حق الإسلام ورسوله بالإنصاف، إلا أننا آثرنا أن نستعرض بعضاً من هؤلاء الذين أنصفوا الإسلام</w:t>
      </w:r>
      <w:r w:rsidR="00D745E4" w:rsidRPr="003A10C6">
        <w:rPr>
          <w:rFonts w:ascii="Times New Roman" w:hAnsi="Times New Roman" w:cs="Traditional Arabic" w:hint="cs"/>
          <w:sz w:val="40"/>
          <w:szCs w:val="40"/>
          <w:rtl/>
        </w:rPr>
        <w:t>...</w:t>
      </w:r>
      <w:r w:rsidRPr="003A10C6">
        <w:rPr>
          <w:rFonts w:ascii="Times New Roman" w:hAnsi="Times New Roman" w:cs="Traditional Arabic" w:hint="cs"/>
          <w:sz w:val="40"/>
          <w:szCs w:val="40"/>
          <w:rtl/>
        </w:rPr>
        <w:t xml:space="preserve"> حيث أنه كان منهم:</w:t>
      </w:r>
      <w:r w:rsidR="008630E9" w:rsidRPr="003A10C6">
        <w:rPr>
          <w:rFonts w:ascii="Times New Roman" w:hAnsi="Times New Roman" w:cs="Traditional Arabic" w:hint="cs"/>
          <w:sz w:val="40"/>
          <w:szCs w:val="40"/>
          <w:rtl/>
        </w:rPr>
        <w:t xml:space="preserve"> </w:t>
      </w:r>
    </w:p>
    <w:p w:rsidR="008B3DA2" w:rsidRPr="003A10C6" w:rsidRDefault="008B3DA2" w:rsidP="008630E9">
      <w:pPr>
        <w:bidi/>
        <w:spacing w:after="0" w:line="240" w:lineRule="auto"/>
        <w:ind w:firstLine="340"/>
        <w:jc w:val="both"/>
        <w:rPr>
          <w:rFonts w:ascii="Times New Roman" w:hAnsi="Times New Roman" w:cs="Traditional Arabic"/>
          <w:sz w:val="10"/>
          <w:szCs w:val="10"/>
          <w:rtl/>
        </w:rPr>
      </w:pPr>
    </w:p>
    <w:p w:rsidR="008B3DA2" w:rsidRPr="003A10C6" w:rsidRDefault="008B3DA2" w:rsidP="008630E9">
      <w:pPr>
        <w:bidi/>
        <w:spacing w:after="0" w:line="240" w:lineRule="auto"/>
        <w:jc w:val="both"/>
        <w:rPr>
          <w:rFonts w:ascii="Times New Roman" w:hAnsi="Times New Roman" w:cs="Traditional Arabic"/>
          <w:b/>
          <w:bCs/>
          <w:sz w:val="36"/>
          <w:szCs w:val="36"/>
          <w:rtl/>
        </w:rPr>
      </w:pPr>
      <w:r w:rsidRPr="003A10C6">
        <w:rPr>
          <w:rFonts w:ascii="Times New Roman" w:hAnsi="Times New Roman" w:cs="Traditional Arabic" w:hint="cs"/>
          <w:b/>
          <w:bCs/>
          <w:sz w:val="36"/>
          <w:szCs w:val="36"/>
          <w:rtl/>
        </w:rPr>
        <w:t>أ-</w:t>
      </w:r>
      <w:r w:rsidR="008630E9" w:rsidRPr="003A10C6">
        <w:rPr>
          <w:rFonts w:ascii="Times New Roman" w:hAnsi="Times New Roman" w:cs="Traditional Arabic" w:hint="cs"/>
          <w:b/>
          <w:bCs/>
          <w:sz w:val="36"/>
          <w:szCs w:val="36"/>
          <w:rtl/>
        </w:rPr>
        <w:t xml:space="preserve"> </w:t>
      </w:r>
      <w:r w:rsidRPr="003A10C6">
        <w:rPr>
          <w:rFonts w:ascii="Times New Roman" w:hAnsi="Times New Roman" w:cs="Traditional Arabic" w:hint="cs"/>
          <w:b/>
          <w:bCs/>
          <w:sz w:val="36"/>
          <w:szCs w:val="36"/>
          <w:rtl/>
        </w:rPr>
        <w:t xml:space="preserve">الذين </w:t>
      </w:r>
      <w:r w:rsidRPr="003A10C6">
        <w:rPr>
          <w:rFonts w:cs="Traditional Arabic" w:hint="eastAsia"/>
          <w:b/>
          <w:bCs/>
          <w:sz w:val="36"/>
          <w:szCs w:val="36"/>
          <w:rtl/>
        </w:rPr>
        <w:t>عرفوا</w:t>
      </w:r>
      <w:r w:rsidRPr="003A10C6">
        <w:rPr>
          <w:rFonts w:cs="Traditional Arabic"/>
          <w:b/>
          <w:bCs/>
          <w:sz w:val="36"/>
          <w:szCs w:val="36"/>
          <w:rtl/>
        </w:rPr>
        <w:t xml:space="preserve"> </w:t>
      </w:r>
      <w:r w:rsidRPr="003A10C6">
        <w:rPr>
          <w:rFonts w:cs="Traditional Arabic" w:hint="eastAsia"/>
          <w:b/>
          <w:bCs/>
          <w:sz w:val="36"/>
          <w:szCs w:val="36"/>
          <w:rtl/>
        </w:rPr>
        <w:t>الإسلام</w:t>
      </w:r>
      <w:r w:rsidRPr="003A10C6">
        <w:rPr>
          <w:rFonts w:cs="Traditional Arabic"/>
          <w:b/>
          <w:bCs/>
          <w:sz w:val="36"/>
          <w:szCs w:val="36"/>
          <w:rtl/>
        </w:rPr>
        <w:t xml:space="preserve"> </w:t>
      </w:r>
      <w:r w:rsidRPr="003A10C6">
        <w:rPr>
          <w:rFonts w:cs="Traditional Arabic" w:hint="eastAsia"/>
          <w:b/>
          <w:bCs/>
          <w:sz w:val="36"/>
          <w:szCs w:val="36"/>
          <w:rtl/>
        </w:rPr>
        <w:t>معرفة</w:t>
      </w:r>
      <w:r w:rsidRPr="003A10C6">
        <w:rPr>
          <w:rFonts w:cs="Traditional Arabic"/>
          <w:b/>
          <w:bCs/>
          <w:sz w:val="36"/>
          <w:szCs w:val="36"/>
          <w:rtl/>
        </w:rPr>
        <w:t xml:space="preserve"> </w:t>
      </w:r>
      <w:r w:rsidRPr="003A10C6">
        <w:rPr>
          <w:rFonts w:cs="Traditional Arabic" w:hint="eastAsia"/>
          <w:b/>
          <w:bCs/>
          <w:sz w:val="36"/>
          <w:szCs w:val="36"/>
          <w:rtl/>
        </w:rPr>
        <w:t>خاصة</w:t>
      </w:r>
      <w:r w:rsidR="00D745E4" w:rsidRPr="003A10C6">
        <w:rPr>
          <w:rFonts w:cs="Traditional Arabic" w:hint="cs"/>
          <w:b/>
          <w:bCs/>
          <w:sz w:val="36"/>
          <w:szCs w:val="36"/>
          <w:rtl/>
        </w:rPr>
        <w:t>.</w:t>
      </w:r>
      <w:r w:rsidRPr="003A10C6">
        <w:rPr>
          <w:rFonts w:cs="Traditional Arabic" w:hint="cs"/>
          <w:b/>
          <w:bCs/>
          <w:sz w:val="36"/>
          <w:szCs w:val="36"/>
          <w:rtl/>
        </w:rPr>
        <w:t xml:space="preserve"> فكانوا له </w:t>
      </w:r>
      <w:r w:rsidRPr="003A10C6">
        <w:rPr>
          <w:rFonts w:cs="Traditional Arabic" w:hint="cs"/>
          <w:b/>
          <w:bCs/>
          <w:sz w:val="36"/>
          <w:szCs w:val="36"/>
          <w:u w:val="single"/>
          <w:rtl/>
        </w:rPr>
        <w:t>منصفون</w:t>
      </w:r>
      <w:r w:rsidR="00D745E4" w:rsidRPr="003A10C6">
        <w:rPr>
          <w:rFonts w:cs="Traditional Arabic" w:hint="cs"/>
          <w:b/>
          <w:bCs/>
          <w:sz w:val="36"/>
          <w:szCs w:val="36"/>
          <w:rtl/>
        </w:rPr>
        <w:t>.</w:t>
      </w:r>
    </w:p>
    <w:p w:rsidR="008B3DA2" w:rsidRPr="00615A8F" w:rsidRDefault="008B3DA2" w:rsidP="008630E9">
      <w:pPr>
        <w:bidi/>
        <w:spacing w:after="0" w:line="240" w:lineRule="auto"/>
        <w:jc w:val="both"/>
        <w:rPr>
          <w:rFonts w:ascii="Times New Roman" w:hAnsi="Times New Roman" w:cs="Traditional Arabic"/>
          <w:b/>
          <w:bCs/>
          <w:sz w:val="4"/>
          <w:szCs w:val="4"/>
          <w:rtl/>
        </w:rPr>
      </w:pPr>
    </w:p>
    <w:p w:rsidR="008B3DA2" w:rsidRPr="00615A8F" w:rsidRDefault="008B3DA2" w:rsidP="008630E9">
      <w:pPr>
        <w:bidi/>
        <w:spacing w:after="0" w:line="240" w:lineRule="auto"/>
        <w:jc w:val="both"/>
        <w:rPr>
          <w:rFonts w:ascii="Times New Roman" w:hAnsi="Times New Roman" w:cs="Traditional Arabic"/>
          <w:b/>
          <w:bCs/>
          <w:sz w:val="32"/>
          <w:szCs w:val="32"/>
          <w:rtl/>
        </w:rPr>
      </w:pPr>
      <w:r w:rsidRPr="00615A8F">
        <w:rPr>
          <w:rFonts w:ascii="Times New Roman" w:hAnsi="Times New Roman" w:cs="Traditional Arabic" w:hint="cs"/>
          <w:b/>
          <w:bCs/>
          <w:sz w:val="32"/>
          <w:szCs w:val="32"/>
          <w:rtl/>
        </w:rPr>
        <w:t>ب- الذين اتبعوا دين الإسلام عن قناعة</w:t>
      </w:r>
      <w:r w:rsidR="00D745E4">
        <w:rPr>
          <w:rFonts w:ascii="Times New Roman" w:hAnsi="Times New Roman" w:cs="Traditional Arabic" w:hint="cs"/>
          <w:b/>
          <w:bCs/>
          <w:sz w:val="32"/>
          <w:szCs w:val="32"/>
          <w:rtl/>
        </w:rPr>
        <w:t>.</w:t>
      </w:r>
      <w:r w:rsidRPr="00615A8F">
        <w:rPr>
          <w:rFonts w:ascii="Times New Roman" w:hAnsi="Times New Roman" w:cs="Traditional Arabic" w:hint="cs"/>
          <w:b/>
          <w:bCs/>
          <w:sz w:val="32"/>
          <w:szCs w:val="32"/>
          <w:rtl/>
        </w:rPr>
        <w:t xml:space="preserve"> فكانوا به </w:t>
      </w:r>
      <w:r w:rsidRPr="00615A8F">
        <w:rPr>
          <w:rFonts w:ascii="Times New Roman" w:hAnsi="Times New Roman" w:cs="Traditional Arabic" w:hint="cs"/>
          <w:b/>
          <w:bCs/>
          <w:sz w:val="32"/>
          <w:szCs w:val="32"/>
          <w:u w:val="single"/>
          <w:rtl/>
        </w:rPr>
        <w:t>مسلمون</w:t>
      </w:r>
      <w:r w:rsidR="00D745E4">
        <w:rPr>
          <w:rFonts w:ascii="Times New Roman" w:hAnsi="Times New Roman" w:cs="Traditional Arabic" w:hint="cs"/>
          <w:b/>
          <w:bCs/>
          <w:sz w:val="32"/>
          <w:szCs w:val="32"/>
          <w:rtl/>
        </w:rPr>
        <w:t>.</w:t>
      </w:r>
      <w:r w:rsidR="008630E9">
        <w:rPr>
          <w:rFonts w:ascii="Times New Roman" w:hAnsi="Times New Roman" w:cs="Traditional Arabic" w:hint="cs"/>
          <w:b/>
          <w:bCs/>
          <w:sz w:val="32"/>
          <w:szCs w:val="32"/>
          <w:rtl/>
        </w:rPr>
        <w:t xml:space="preserve"> </w:t>
      </w:r>
    </w:p>
    <w:p w:rsidR="008B3DA2" w:rsidRPr="00615A8F" w:rsidRDefault="008B3DA2" w:rsidP="008630E9">
      <w:pPr>
        <w:bidi/>
        <w:spacing w:after="0" w:line="240" w:lineRule="auto"/>
        <w:jc w:val="both"/>
        <w:rPr>
          <w:rFonts w:ascii="Times New Roman" w:hAnsi="Times New Roman" w:cs="Traditional Arabic"/>
          <w:sz w:val="36"/>
          <w:szCs w:val="36"/>
          <w:rtl/>
        </w:rPr>
      </w:pPr>
    </w:p>
    <w:p w:rsidR="008B3DA2" w:rsidRDefault="008B3DA2" w:rsidP="008630E9">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Default="003A10C6" w:rsidP="003A10C6">
      <w:pPr>
        <w:bidi/>
        <w:spacing w:after="0" w:line="240" w:lineRule="auto"/>
        <w:jc w:val="both"/>
        <w:rPr>
          <w:rFonts w:ascii="Times New Roman" w:hAnsi="Times New Roman" w:cs="Traditional Arabic"/>
          <w:sz w:val="36"/>
          <w:szCs w:val="36"/>
          <w:rtl/>
        </w:rPr>
      </w:pPr>
    </w:p>
    <w:p w:rsidR="003A10C6" w:rsidRPr="00615A8F" w:rsidRDefault="003A10C6" w:rsidP="003A10C6">
      <w:pPr>
        <w:bidi/>
        <w:spacing w:after="0" w:line="240" w:lineRule="auto"/>
        <w:jc w:val="both"/>
        <w:rPr>
          <w:rFonts w:ascii="Times New Roman" w:hAnsi="Times New Roman" w:cs="Traditional Arabic"/>
          <w:sz w:val="36"/>
          <w:szCs w:val="36"/>
          <w:rtl/>
        </w:rPr>
      </w:pPr>
    </w:p>
    <w:p w:rsidR="008B3DA2" w:rsidRDefault="008B3DA2" w:rsidP="008630E9">
      <w:pPr>
        <w:bidi/>
        <w:spacing w:after="0" w:line="240" w:lineRule="auto"/>
        <w:jc w:val="both"/>
        <w:rPr>
          <w:rFonts w:ascii="Times New Roman" w:hAnsi="Times New Roman" w:cs="Traditional Arabic"/>
          <w:sz w:val="24"/>
          <w:szCs w:val="24"/>
          <w:rtl/>
        </w:rPr>
      </w:pPr>
    </w:p>
    <w:p w:rsidR="000205B2" w:rsidRPr="00615A8F" w:rsidRDefault="000205B2" w:rsidP="008630E9">
      <w:pPr>
        <w:bidi/>
        <w:spacing w:after="0" w:line="240" w:lineRule="auto"/>
        <w:jc w:val="both"/>
        <w:rPr>
          <w:rFonts w:ascii="Times New Roman" w:hAnsi="Times New Roman" w:cs="Traditional Arabic"/>
          <w:sz w:val="24"/>
          <w:szCs w:val="24"/>
          <w:rtl/>
          <w:lang w:bidi="ar-EG"/>
        </w:rPr>
      </w:pPr>
    </w:p>
    <w:p w:rsidR="008B3DA2" w:rsidRPr="00615A8F" w:rsidRDefault="009A038E" w:rsidP="008630E9">
      <w:pPr>
        <w:bidi/>
        <w:spacing w:after="0" w:line="240" w:lineRule="auto"/>
        <w:contextualSpacing/>
        <w:jc w:val="both"/>
        <w:rPr>
          <w:rFonts w:ascii="Times New Roman" w:hAnsi="Times New Roman" w:cs="Traditional Arabic"/>
          <w:sz w:val="16"/>
          <w:szCs w:val="16"/>
          <w:rtl/>
        </w:rPr>
      </w:pPr>
      <w:r>
        <w:rPr>
          <w:rFonts w:ascii="Arial" w:hAnsi="Arial" w:cs="Traditional Arabic"/>
          <w:sz w:val="28"/>
          <w:szCs w:val="28"/>
        </w:rPr>
        <w:pict>
          <v:rect id="_x0000_i1120" style="width:0;height:1.5pt" o:hralign="right" o:hrstd="t" o:hr="t" fillcolor="#aca899" stroked="f"/>
        </w:pict>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1- التوراة والإنجيل والقرآن والعلم</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ص270،269</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2- نبوة محمد</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 xml:space="preserve">هامش ص241 </w:t>
      </w:r>
      <w:r w:rsidRPr="00615A8F">
        <w:rPr>
          <w:rFonts w:ascii="Times New Roman" w:hAnsi="Times New Roman" w:cs="Traditional Arabic"/>
          <w:sz w:val="24"/>
          <w:szCs w:val="24"/>
          <w:rtl/>
        </w:rPr>
        <w:t>–</w:t>
      </w:r>
      <w:r w:rsidRPr="00615A8F">
        <w:rPr>
          <w:rFonts w:ascii="Times New Roman" w:hAnsi="Times New Roman" w:cs="Traditional Arabic" w:hint="cs"/>
          <w:sz w:val="24"/>
          <w:szCs w:val="24"/>
          <w:rtl/>
        </w:rPr>
        <w:t xml:space="preserve"> نقلا عن (محمد فى المدينة/وات</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ص 493)</w:t>
      </w:r>
      <w:r w:rsidR="00D745E4">
        <w:rPr>
          <w:rFonts w:ascii="Times New Roman" w:hAnsi="Times New Roman" w:cs="Traditional Arabic" w:hint="cs"/>
          <w:sz w:val="24"/>
          <w:szCs w:val="24"/>
          <w:rtl/>
        </w:rPr>
        <w:t>.</w:t>
      </w:r>
    </w:p>
    <w:p w:rsidR="008B3DA2" w:rsidRPr="00615A8F" w:rsidRDefault="009A038E" w:rsidP="008630E9">
      <w:pPr>
        <w:bidi/>
        <w:spacing w:after="0" w:line="240" w:lineRule="auto"/>
        <w:jc w:val="both"/>
        <w:rPr>
          <w:rFonts w:ascii="Times New Roman" w:hAnsi="Times New Roman" w:cs="Traditional Arabic"/>
          <w:sz w:val="24"/>
          <w:szCs w:val="24"/>
          <w:rtl/>
        </w:rPr>
      </w:pPr>
      <w:r>
        <w:rPr>
          <w:rFonts w:ascii="Arial" w:hAnsi="Arial" w:cs="Traditional Arabic"/>
          <w:sz w:val="28"/>
          <w:szCs w:val="28"/>
        </w:rPr>
        <w:pict>
          <v:rect id="_x0000_i1121" style="width:0;height:1.5pt" o:hralign="right" o:hrstd="t" o:hr="t" fillcolor="#aca899" stroked="f"/>
        </w:pict>
      </w:r>
    </w:p>
    <w:p w:rsidR="008B3DA2" w:rsidRPr="00615A8F" w:rsidRDefault="008B3DA2" w:rsidP="008630E9">
      <w:pPr>
        <w:bidi/>
        <w:spacing w:after="0" w:line="240" w:lineRule="auto"/>
        <w:jc w:val="both"/>
        <w:rPr>
          <w:rFonts w:ascii="Times New Roman" w:hAnsi="Times New Roman" w:cs="Traditional Arabic"/>
          <w:sz w:val="16"/>
          <w:szCs w:val="16"/>
          <w:rtl/>
          <w:lang w:bidi="ar-EG"/>
        </w:rPr>
      </w:pPr>
    </w:p>
    <w:p w:rsidR="003A10C6" w:rsidRDefault="003A10C6">
      <w:pPr>
        <w:spacing w:after="0" w:line="240" w:lineRule="auto"/>
        <w:ind w:firstLine="284"/>
        <w:jc w:val="lowKashida"/>
        <w:rPr>
          <w:rFonts w:ascii="Times New Roman" w:hAnsi="Times New Roman" w:cs="Traditional Arabic"/>
          <w:b/>
          <w:bCs/>
          <w:sz w:val="32"/>
          <w:szCs w:val="32"/>
          <w:rtl/>
        </w:rPr>
      </w:pPr>
      <w:r>
        <w:rPr>
          <w:rFonts w:ascii="Times New Roman" w:hAnsi="Times New Roman" w:cs="Traditional Arabic"/>
          <w:b/>
          <w:bCs/>
          <w:sz w:val="32"/>
          <w:szCs w:val="32"/>
          <w:rtl/>
        </w:rPr>
        <w:br w:type="page"/>
      </w:r>
    </w:p>
    <w:p w:rsidR="008B3DA2" w:rsidRPr="00615A8F" w:rsidRDefault="008B3DA2" w:rsidP="008630E9">
      <w:pPr>
        <w:bidi/>
        <w:spacing w:after="0" w:line="240" w:lineRule="auto"/>
        <w:jc w:val="both"/>
        <w:rPr>
          <w:rFonts w:ascii="Times New Roman" w:hAnsi="Times New Roman" w:cs="Traditional Arabic"/>
          <w:b/>
          <w:bCs/>
          <w:sz w:val="32"/>
          <w:szCs w:val="32"/>
          <w:rtl/>
        </w:rPr>
      </w:pPr>
      <w:r w:rsidRPr="00615A8F">
        <w:rPr>
          <w:rFonts w:ascii="Times New Roman" w:hAnsi="Times New Roman" w:cs="Traditional Arabic" w:hint="cs"/>
          <w:b/>
          <w:bCs/>
          <w:sz w:val="32"/>
          <w:szCs w:val="32"/>
          <w:rtl/>
        </w:rPr>
        <w:lastRenderedPageBreak/>
        <w:t>أ</w:t>
      </w:r>
      <w:r w:rsidRPr="00615A8F">
        <w:rPr>
          <w:rFonts w:ascii="Times New Roman" w:hAnsi="Times New Roman" w:cs="Traditional Arabic"/>
          <w:b/>
          <w:bCs/>
          <w:sz w:val="32"/>
          <w:szCs w:val="32"/>
          <w:rtl/>
        </w:rPr>
        <w:t>- المنصفون:</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عرفوا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معايشة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دراسة</w:t>
      </w:r>
      <w:r w:rsidRPr="00615A8F">
        <w:rPr>
          <w:rFonts w:cs="Traditional Arabic"/>
          <w:sz w:val="36"/>
          <w:szCs w:val="36"/>
          <w:rtl/>
        </w:rPr>
        <w:t xml:space="preserve"> </w:t>
      </w:r>
      <w:r w:rsidRPr="00615A8F">
        <w:rPr>
          <w:rFonts w:cs="Traditional Arabic" w:hint="eastAsia"/>
          <w:sz w:val="36"/>
          <w:szCs w:val="36"/>
          <w:rtl/>
        </w:rPr>
        <w:t>مصادره</w:t>
      </w:r>
      <w:r w:rsidRPr="00615A8F">
        <w:rPr>
          <w:rFonts w:cs="Traditional Arabic"/>
          <w:sz w:val="36"/>
          <w:szCs w:val="36"/>
          <w:rtl/>
        </w:rPr>
        <w:t xml:space="preserve"> </w:t>
      </w:r>
      <w:r w:rsidRPr="00615A8F">
        <w:rPr>
          <w:rFonts w:cs="Traditional Arabic" w:hint="eastAsia"/>
          <w:sz w:val="36"/>
          <w:szCs w:val="36"/>
          <w:rtl/>
        </w:rPr>
        <w:t>وتاريخه،</w:t>
      </w:r>
      <w:r w:rsidRPr="00615A8F">
        <w:rPr>
          <w:rFonts w:cs="Traditional Arabic" w:hint="cs"/>
          <w:sz w:val="36"/>
          <w:szCs w:val="36"/>
          <w:rtl/>
        </w:rPr>
        <w:t xml:space="preserve"> </w:t>
      </w:r>
      <w:r w:rsidRPr="00615A8F">
        <w:rPr>
          <w:rFonts w:ascii="Times New Roman" w:hAnsi="Times New Roman" w:cs="Traditional Arabic"/>
          <w:sz w:val="36"/>
          <w:szCs w:val="36"/>
          <w:rtl/>
        </w:rPr>
        <w:t xml:space="preserve">وأبرزوا عواطف الود الصادق تجاه الإسلام باعتباره ديناً، والمسلمين باعتبارهم أمة، وهى العواطف التى نبعت من أعماق نبيلة، </w:t>
      </w:r>
      <w:r w:rsidRPr="00615A8F">
        <w:rPr>
          <w:rFonts w:cs="Traditional Arabic" w:hint="eastAsia"/>
          <w:sz w:val="36"/>
          <w:szCs w:val="36"/>
          <w:rtl/>
        </w:rPr>
        <w:t>وثاروا</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لاقوا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قرون</w:t>
      </w:r>
      <w:r w:rsidRPr="00615A8F">
        <w:rPr>
          <w:rFonts w:cs="Traditional Arabic"/>
          <w:sz w:val="36"/>
          <w:szCs w:val="36"/>
          <w:rtl/>
        </w:rPr>
        <w:t xml:space="preserve"> </w:t>
      </w:r>
      <w:r w:rsidRPr="00615A8F">
        <w:rPr>
          <w:rFonts w:cs="Traditional Arabic" w:hint="eastAsia"/>
          <w:sz w:val="36"/>
          <w:szCs w:val="36"/>
          <w:rtl/>
        </w:rPr>
        <w:t>العداء</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فحملوا</w:t>
      </w:r>
      <w:r w:rsidRPr="00615A8F">
        <w:rPr>
          <w:rFonts w:cs="Traditional Arabic"/>
          <w:sz w:val="36"/>
          <w:szCs w:val="36"/>
          <w:rtl/>
        </w:rPr>
        <w:t xml:space="preserve"> </w:t>
      </w:r>
      <w:r w:rsidRPr="00615A8F">
        <w:rPr>
          <w:rFonts w:cs="Traditional Arabic" w:hint="eastAsia"/>
          <w:sz w:val="36"/>
          <w:szCs w:val="36"/>
          <w:rtl/>
        </w:rPr>
        <w:t>لواء</w:t>
      </w:r>
      <w:r w:rsidRPr="00615A8F">
        <w:rPr>
          <w:rFonts w:cs="Traditional Arabic"/>
          <w:sz w:val="36"/>
          <w:szCs w:val="36"/>
          <w:rtl/>
        </w:rPr>
        <w:t xml:space="preserve"> </w:t>
      </w:r>
      <w:r w:rsidRPr="00615A8F">
        <w:rPr>
          <w:rFonts w:cs="Traditional Arabic" w:hint="eastAsia"/>
          <w:sz w:val="36"/>
          <w:szCs w:val="36"/>
          <w:rtl/>
        </w:rPr>
        <w:t>الدفاع</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ملامح</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عرفوها</w:t>
      </w:r>
      <w:r w:rsidRPr="00615A8F">
        <w:rPr>
          <w:rFonts w:cs="Traditional Arabic"/>
          <w:sz w:val="36"/>
          <w:szCs w:val="36"/>
          <w:rtl/>
        </w:rPr>
        <w:t xml:space="preserve"> </w:t>
      </w:r>
      <w:r w:rsidRPr="00615A8F">
        <w:rPr>
          <w:rFonts w:cs="Traditional Arabic" w:hint="eastAsia"/>
          <w:sz w:val="36"/>
          <w:szCs w:val="36"/>
          <w:rtl/>
        </w:rPr>
        <w:t>بحق</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والملاحظ</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مستشرق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الطائفة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اختص</w:t>
      </w:r>
      <w:r w:rsidRPr="00615A8F">
        <w:rPr>
          <w:rFonts w:cs="Traditional Arabic"/>
          <w:sz w:val="36"/>
          <w:szCs w:val="36"/>
          <w:rtl/>
        </w:rPr>
        <w:t xml:space="preserve"> </w:t>
      </w:r>
      <w:r w:rsidRPr="00615A8F">
        <w:rPr>
          <w:rFonts w:cs="Traditional Arabic" w:hint="eastAsia"/>
          <w:sz w:val="36"/>
          <w:szCs w:val="36"/>
          <w:rtl/>
        </w:rPr>
        <w:t>بالرد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آراء</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الحاقدين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وبيان</w:t>
      </w:r>
      <w:r w:rsidRPr="00615A8F">
        <w:rPr>
          <w:rFonts w:cs="Traditional Arabic"/>
          <w:sz w:val="36"/>
          <w:szCs w:val="36"/>
          <w:rtl/>
        </w:rPr>
        <w:t xml:space="preserve"> </w:t>
      </w:r>
      <w:r w:rsidRPr="00615A8F">
        <w:rPr>
          <w:rFonts w:cs="Traditional Arabic" w:hint="eastAsia"/>
          <w:sz w:val="36"/>
          <w:szCs w:val="36"/>
          <w:rtl/>
        </w:rPr>
        <w:t>مواضع</w:t>
      </w:r>
      <w:r w:rsidRPr="00615A8F">
        <w:rPr>
          <w:rFonts w:cs="Traditional Arabic"/>
          <w:sz w:val="36"/>
          <w:szCs w:val="36"/>
          <w:rtl/>
        </w:rPr>
        <w:t xml:space="preserve"> </w:t>
      </w:r>
      <w:r w:rsidRPr="00615A8F">
        <w:rPr>
          <w:rFonts w:cs="Traditional Arabic" w:hint="eastAsia"/>
          <w:sz w:val="36"/>
          <w:szCs w:val="36"/>
          <w:rtl/>
        </w:rPr>
        <w:t>خطئهم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تحاملهم</w:t>
      </w:r>
      <w:r w:rsidRPr="00615A8F">
        <w:rPr>
          <w:rFonts w:cs="Traditional Arabic"/>
          <w:sz w:val="24"/>
          <w:szCs w:val="24"/>
          <w:vertAlign w:val="superscript"/>
          <w:rtl/>
        </w:rPr>
        <w:t>(1)</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المنصفون</w:t>
      </w:r>
      <w:r w:rsidRPr="00615A8F">
        <w:rPr>
          <w:rFonts w:cs="Traditional Arabic" w:hint="cs"/>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2"/>
          <w:szCs w:val="32"/>
          <w:rtl/>
        </w:rPr>
      </w:pPr>
      <w:r w:rsidRPr="00615A8F">
        <w:rPr>
          <w:rFonts w:cs="Traditional Arabic" w:hint="cs"/>
          <w:b/>
          <w:bCs/>
          <w:sz w:val="32"/>
          <w:szCs w:val="32"/>
          <w:rtl/>
        </w:rPr>
        <w:t>1</w:t>
      </w:r>
      <w:r w:rsidRPr="00615A8F">
        <w:rPr>
          <w:rFonts w:cs="Traditional Arabic"/>
          <w:b/>
          <w:bCs/>
          <w:sz w:val="32"/>
          <w:szCs w:val="32"/>
          <w:rtl/>
        </w:rPr>
        <w:t>-</w:t>
      </w:r>
      <w:r w:rsidRPr="00615A8F">
        <w:rPr>
          <w:rFonts w:cs="Traditional Arabic"/>
          <w:sz w:val="32"/>
          <w:szCs w:val="32"/>
        </w:rPr>
        <w:t xml:space="preserve"> </w:t>
      </w:r>
      <w:r w:rsidRPr="00615A8F">
        <w:rPr>
          <w:rFonts w:cs="Traditional Arabic" w:hint="eastAsia"/>
          <w:b/>
          <w:bCs/>
          <w:sz w:val="32"/>
          <w:szCs w:val="32"/>
          <w:rtl/>
        </w:rPr>
        <w:t>لورا</w:t>
      </w:r>
      <w:r w:rsidRPr="00615A8F">
        <w:rPr>
          <w:rFonts w:cs="Traditional Arabic"/>
          <w:b/>
          <w:bCs/>
          <w:sz w:val="32"/>
          <w:szCs w:val="32"/>
          <w:rtl/>
        </w:rPr>
        <w:t xml:space="preserve"> </w:t>
      </w:r>
      <w:r w:rsidRPr="00615A8F">
        <w:rPr>
          <w:rFonts w:cs="Traditional Arabic" w:hint="eastAsia"/>
          <w:b/>
          <w:bCs/>
          <w:sz w:val="32"/>
          <w:szCs w:val="32"/>
          <w:rtl/>
        </w:rPr>
        <w:t>فيشيا</w:t>
      </w:r>
      <w:r w:rsidRPr="00615A8F">
        <w:rPr>
          <w:rFonts w:cs="Traditional Arabic"/>
          <w:b/>
          <w:bCs/>
          <w:sz w:val="32"/>
          <w:szCs w:val="32"/>
          <w:rtl/>
        </w:rPr>
        <w:t xml:space="preserve"> </w:t>
      </w:r>
      <w:r w:rsidRPr="00615A8F">
        <w:rPr>
          <w:rFonts w:cs="Traditional Arabic" w:hint="eastAsia"/>
          <w:b/>
          <w:bCs/>
          <w:sz w:val="32"/>
          <w:szCs w:val="32"/>
          <w:rtl/>
        </w:rPr>
        <w:t>فاغلير</w:t>
      </w:r>
      <w:r w:rsidRPr="00615A8F">
        <w:rPr>
          <w:rFonts w:cs="Traditional Arabic" w:hint="cs"/>
          <w:b/>
          <w:bCs/>
          <w:sz w:val="32"/>
          <w:szCs w:val="32"/>
          <w:rtl/>
        </w:rPr>
        <w:t>ى</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b/>
          <w:bCs/>
          <w:sz w:val="32"/>
          <w:szCs w:val="32"/>
          <w:rtl/>
        </w:rPr>
        <w:t>:</w:t>
      </w:r>
      <w:r w:rsidRPr="00615A8F">
        <w:rPr>
          <w:rFonts w:cs="Traditional Arabic"/>
          <w:sz w:val="32"/>
          <w:szCs w:val="32"/>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تعتبر</w:t>
      </w:r>
      <w:r w:rsidRPr="00615A8F">
        <w:rPr>
          <w:rFonts w:cs="Traditional Arabic"/>
          <w:sz w:val="36"/>
          <w:szCs w:val="36"/>
          <w:rtl/>
        </w:rPr>
        <w:t xml:space="preserve"> </w:t>
      </w:r>
      <w:r w:rsidRPr="00615A8F">
        <w:rPr>
          <w:rFonts w:cs="Traditional Arabic" w:hint="eastAsia"/>
          <w:sz w:val="36"/>
          <w:szCs w:val="36"/>
          <w:rtl/>
        </w:rPr>
        <w:t>المستشرقة</w:t>
      </w:r>
      <w:r w:rsidRPr="00615A8F">
        <w:rPr>
          <w:rFonts w:cs="Traditional Arabic"/>
          <w:sz w:val="36"/>
          <w:szCs w:val="36"/>
          <w:rtl/>
        </w:rPr>
        <w:t xml:space="preserve"> </w:t>
      </w:r>
      <w:r w:rsidRPr="00615A8F">
        <w:rPr>
          <w:rFonts w:cs="Traditional Arabic" w:hint="eastAsia"/>
          <w:sz w:val="36"/>
          <w:szCs w:val="36"/>
          <w:rtl/>
        </w:rPr>
        <w:t>الإيطالية</w:t>
      </w:r>
      <w:r w:rsidRPr="00615A8F">
        <w:rPr>
          <w:rFonts w:cs="Traditional Arabic" w:hint="cs"/>
          <w:sz w:val="36"/>
          <w:szCs w:val="36"/>
          <w:rtl/>
        </w:rPr>
        <w:t xml:space="preserve"> (</w:t>
      </w:r>
      <w:r w:rsidRPr="00615A8F">
        <w:rPr>
          <w:rFonts w:cs="Traditional Arabic" w:hint="eastAsia"/>
          <w:sz w:val="36"/>
          <w:szCs w:val="36"/>
          <w:rtl/>
        </w:rPr>
        <w:t>لورا</w:t>
      </w:r>
      <w:r w:rsidRPr="00615A8F">
        <w:rPr>
          <w:rFonts w:cs="Traditional Arabic"/>
          <w:sz w:val="36"/>
          <w:szCs w:val="36"/>
          <w:rtl/>
        </w:rPr>
        <w:t xml:space="preserve"> </w:t>
      </w:r>
      <w:r w:rsidRPr="00615A8F">
        <w:rPr>
          <w:rFonts w:cs="Traditional Arabic" w:hint="eastAsia"/>
          <w:sz w:val="36"/>
          <w:szCs w:val="36"/>
          <w:rtl/>
        </w:rPr>
        <w:t>فاغليري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أوائل</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المتعاطفين</w:t>
      </w:r>
      <w:r w:rsidRPr="00615A8F">
        <w:rPr>
          <w:rFonts w:cs="Traditional Arabic"/>
          <w:sz w:val="36"/>
          <w:szCs w:val="36"/>
          <w:rtl/>
        </w:rPr>
        <w:t xml:space="preserve"> </w:t>
      </w:r>
      <w:r w:rsidRPr="00615A8F">
        <w:rPr>
          <w:rFonts w:cs="Traditional Arabic" w:hint="eastAsia"/>
          <w:sz w:val="36"/>
          <w:szCs w:val="36"/>
          <w:rtl/>
        </w:rPr>
        <w:t>ظهوراً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مسرح</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cs"/>
          <w:sz w:val="36"/>
          <w:szCs w:val="36"/>
          <w:rtl/>
        </w:rPr>
        <w:t>لا</w:t>
      </w:r>
      <w:r w:rsidRPr="00615A8F">
        <w:rPr>
          <w:rFonts w:cs="Traditional Arabic" w:hint="eastAsia"/>
          <w:sz w:val="36"/>
          <w:szCs w:val="36"/>
          <w:rtl/>
        </w:rPr>
        <w:t>ستشراقي</w:t>
      </w:r>
      <w:r w:rsidRPr="00615A8F">
        <w:rPr>
          <w:rFonts w:cs="Traditional Arabic"/>
          <w:sz w:val="36"/>
          <w:szCs w:val="36"/>
          <w:rtl/>
        </w:rPr>
        <w:t xml:space="preserve"> </w:t>
      </w:r>
      <w:r w:rsidRPr="00615A8F">
        <w:rPr>
          <w:rFonts w:cs="Traditional Arabic" w:hint="eastAsia"/>
          <w:sz w:val="36"/>
          <w:szCs w:val="36"/>
          <w:rtl/>
        </w:rPr>
        <w:t>المعاصر،</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درست</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بروح</w:t>
      </w:r>
      <w:r w:rsidRPr="00615A8F">
        <w:rPr>
          <w:rFonts w:cs="Traditional Arabic"/>
          <w:sz w:val="36"/>
          <w:szCs w:val="36"/>
          <w:rtl/>
        </w:rPr>
        <w:t xml:space="preserve"> </w:t>
      </w:r>
      <w:r w:rsidRPr="00615A8F">
        <w:rPr>
          <w:rFonts w:cs="Traditional Arabic" w:hint="eastAsia"/>
          <w:sz w:val="36"/>
          <w:szCs w:val="36"/>
          <w:rtl/>
        </w:rPr>
        <w:t>متفتحة</w:t>
      </w:r>
      <w:r w:rsidRPr="00615A8F">
        <w:rPr>
          <w:rFonts w:cs="Traditional Arabic"/>
          <w:sz w:val="36"/>
          <w:szCs w:val="36"/>
          <w:rtl/>
        </w:rPr>
        <w:t xml:space="preserve"> </w:t>
      </w:r>
      <w:r w:rsidRPr="00615A8F">
        <w:rPr>
          <w:rFonts w:cs="Traditional Arabic" w:hint="eastAsia"/>
          <w:sz w:val="36"/>
          <w:szCs w:val="36"/>
          <w:rtl/>
        </w:rPr>
        <w:t>وحركّتها</w:t>
      </w:r>
      <w:r w:rsidRPr="00615A8F">
        <w:rPr>
          <w:rFonts w:cs="Traditional Arabic"/>
          <w:sz w:val="36"/>
          <w:szCs w:val="36"/>
          <w:rtl/>
        </w:rPr>
        <w:t xml:space="preserve"> </w:t>
      </w:r>
      <w:r w:rsidRPr="00615A8F">
        <w:rPr>
          <w:rFonts w:cs="Traditional Arabic" w:hint="eastAsia"/>
          <w:sz w:val="36"/>
          <w:szCs w:val="36"/>
          <w:rtl/>
        </w:rPr>
        <w:t>عواطف</w:t>
      </w:r>
      <w:r w:rsidRPr="00615A8F">
        <w:rPr>
          <w:rFonts w:cs="Traditional Arabic"/>
          <w:sz w:val="36"/>
          <w:szCs w:val="36"/>
          <w:rtl/>
        </w:rPr>
        <w:t xml:space="preserve"> </w:t>
      </w:r>
      <w:r w:rsidRPr="00615A8F">
        <w:rPr>
          <w:rFonts w:cs="Traditional Arabic" w:hint="eastAsia"/>
          <w:sz w:val="36"/>
          <w:szCs w:val="36"/>
          <w:rtl/>
        </w:rPr>
        <w:t>الإعجاب</w:t>
      </w:r>
      <w:r w:rsidRPr="00615A8F">
        <w:rPr>
          <w:rFonts w:cs="Traditional Arabic"/>
          <w:sz w:val="36"/>
          <w:szCs w:val="36"/>
          <w:rtl/>
        </w:rPr>
        <w:t xml:space="preserve"> </w:t>
      </w:r>
      <w:r w:rsidRPr="00615A8F">
        <w:rPr>
          <w:rFonts w:cs="Traditional Arabic" w:hint="eastAsia"/>
          <w:sz w:val="36"/>
          <w:szCs w:val="36"/>
          <w:rtl/>
        </w:rPr>
        <w:t>الشديد</w:t>
      </w:r>
      <w:r w:rsidRPr="00615A8F">
        <w:rPr>
          <w:rFonts w:cs="Traditional Arabic"/>
          <w:sz w:val="36"/>
          <w:szCs w:val="36"/>
          <w:rtl/>
        </w:rPr>
        <w:t xml:space="preserve"> </w:t>
      </w:r>
      <w:r w:rsidRPr="00615A8F">
        <w:rPr>
          <w:rFonts w:cs="Traditional Arabic" w:hint="eastAsia"/>
          <w:sz w:val="36"/>
          <w:szCs w:val="36"/>
          <w:rtl/>
        </w:rPr>
        <w:t>بالأصول</w:t>
      </w:r>
      <w:r w:rsidRPr="00615A8F">
        <w:rPr>
          <w:rFonts w:cs="Traditional Arabic"/>
          <w:sz w:val="36"/>
          <w:szCs w:val="36"/>
          <w:rtl/>
        </w:rPr>
        <w:t xml:space="preserve"> </w:t>
      </w:r>
      <w:r w:rsidRPr="00615A8F">
        <w:rPr>
          <w:rFonts w:cs="Traditional Arabic" w:hint="eastAsia"/>
          <w:sz w:val="36"/>
          <w:szCs w:val="36"/>
          <w:rtl/>
        </w:rPr>
        <w:t>والأخلاق</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هالتها</w:t>
      </w:r>
      <w:r w:rsidRPr="00615A8F">
        <w:rPr>
          <w:rFonts w:cs="Traditional Arabic"/>
          <w:sz w:val="36"/>
          <w:szCs w:val="36"/>
          <w:rtl/>
        </w:rPr>
        <w:t xml:space="preserve"> </w:t>
      </w:r>
      <w:r w:rsidRPr="00615A8F">
        <w:rPr>
          <w:rFonts w:cs="Traditional Arabic" w:hint="eastAsia"/>
          <w:sz w:val="36"/>
          <w:szCs w:val="36"/>
          <w:rtl/>
        </w:rPr>
        <w:t>الآراء</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تمتلىء</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hint="cs"/>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تعبر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جهل</w:t>
      </w:r>
      <w:r w:rsidRPr="00615A8F">
        <w:rPr>
          <w:rFonts w:cs="Traditional Arabic"/>
          <w:sz w:val="36"/>
          <w:szCs w:val="36"/>
          <w:rtl/>
        </w:rPr>
        <w:t xml:space="preserve"> </w:t>
      </w:r>
      <w:r w:rsidRPr="00615A8F">
        <w:rPr>
          <w:rFonts w:cs="Traditional Arabic" w:hint="eastAsia"/>
          <w:sz w:val="36"/>
          <w:szCs w:val="36"/>
          <w:rtl/>
        </w:rPr>
        <w:t>بالغ</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تجاهل</w:t>
      </w:r>
      <w:r w:rsidRPr="00615A8F">
        <w:rPr>
          <w:rFonts w:cs="Traditional Arabic"/>
          <w:sz w:val="36"/>
          <w:szCs w:val="36"/>
          <w:rtl/>
        </w:rPr>
        <w:t xml:space="preserve"> </w:t>
      </w:r>
      <w:r w:rsidRPr="00615A8F">
        <w:rPr>
          <w:rFonts w:cs="Traditional Arabic" w:hint="eastAsia"/>
          <w:sz w:val="36"/>
          <w:szCs w:val="36"/>
          <w:rtl/>
        </w:rPr>
        <w:t>مقصود</w:t>
      </w:r>
      <w:r w:rsidRPr="00615A8F">
        <w:rPr>
          <w:rFonts w:cs="Traditional Arabic"/>
          <w:sz w:val="36"/>
          <w:szCs w:val="36"/>
          <w:rtl/>
        </w:rPr>
        <w:t xml:space="preserve"> </w:t>
      </w:r>
      <w:r w:rsidRPr="00615A8F">
        <w:rPr>
          <w:rFonts w:cs="Traditional Arabic" w:hint="eastAsia"/>
          <w:sz w:val="36"/>
          <w:szCs w:val="36"/>
          <w:rtl/>
        </w:rPr>
        <w:t>لقيم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وحقيقة</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المحمدية،</w:t>
      </w:r>
      <w:r w:rsidRPr="00615A8F">
        <w:rPr>
          <w:rFonts w:cs="Traditional Arabic"/>
          <w:sz w:val="36"/>
          <w:szCs w:val="36"/>
          <w:rtl/>
        </w:rPr>
        <w:t xml:space="preserve"> </w:t>
      </w:r>
      <w:r w:rsidRPr="00615A8F">
        <w:rPr>
          <w:rFonts w:cs="Traditional Arabic" w:hint="eastAsia"/>
          <w:sz w:val="36"/>
          <w:szCs w:val="36"/>
          <w:rtl/>
        </w:rPr>
        <w:t>وتنطلق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مواقف</w:t>
      </w:r>
      <w:r w:rsidRPr="00615A8F">
        <w:rPr>
          <w:rFonts w:cs="Traditional Arabic"/>
          <w:sz w:val="36"/>
          <w:szCs w:val="36"/>
          <w:rtl/>
        </w:rPr>
        <w:t xml:space="preserve"> </w:t>
      </w:r>
      <w:r w:rsidRPr="00615A8F">
        <w:rPr>
          <w:rFonts w:cs="Traditional Arabic" w:hint="eastAsia"/>
          <w:sz w:val="36"/>
          <w:szCs w:val="36"/>
          <w:rtl/>
        </w:rPr>
        <w:t>عاطفية</w:t>
      </w:r>
      <w:r w:rsidRPr="00615A8F">
        <w:rPr>
          <w:rFonts w:cs="Traditional Arabic"/>
          <w:sz w:val="36"/>
          <w:szCs w:val="36"/>
          <w:rtl/>
        </w:rPr>
        <w:t xml:space="preserve"> </w:t>
      </w:r>
      <w:r w:rsidRPr="00615A8F">
        <w:rPr>
          <w:rFonts w:cs="Traditional Arabic" w:hint="eastAsia"/>
          <w:sz w:val="36"/>
          <w:szCs w:val="36"/>
          <w:rtl/>
        </w:rPr>
        <w:t>ذاتية</w:t>
      </w:r>
      <w:r w:rsidRPr="00615A8F">
        <w:rPr>
          <w:rFonts w:cs="Traditional Arabic"/>
          <w:sz w:val="36"/>
          <w:szCs w:val="36"/>
          <w:rtl/>
        </w:rPr>
        <w:t xml:space="preserve"> </w:t>
      </w:r>
      <w:r w:rsidRPr="00615A8F">
        <w:rPr>
          <w:rFonts w:cs="Traditional Arabic" w:hint="eastAsia"/>
          <w:sz w:val="36"/>
          <w:szCs w:val="36"/>
          <w:rtl/>
        </w:rPr>
        <w:t>حاقدة</w:t>
      </w:r>
      <w:r w:rsidRPr="00615A8F">
        <w:rPr>
          <w:rFonts w:cs="Traditional Arabic"/>
          <w:sz w:val="36"/>
          <w:szCs w:val="36"/>
          <w:rtl/>
        </w:rPr>
        <w:t xml:space="preserve"> </w:t>
      </w:r>
      <w:r w:rsidRPr="00615A8F">
        <w:rPr>
          <w:rFonts w:cs="Traditional Arabic" w:hint="eastAsia"/>
          <w:sz w:val="36"/>
          <w:szCs w:val="36"/>
          <w:rtl/>
        </w:rPr>
        <w:t>لتحاول</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تصب</w:t>
      </w:r>
      <w:r w:rsidRPr="00615A8F">
        <w:rPr>
          <w:rFonts w:cs="Traditional Arabic"/>
          <w:sz w:val="36"/>
          <w:szCs w:val="36"/>
          <w:rtl/>
        </w:rPr>
        <w:t xml:space="preserve"> </w:t>
      </w:r>
      <w:r w:rsidRPr="00615A8F">
        <w:rPr>
          <w:rFonts w:cs="Traditional Arabic" w:hint="eastAsia"/>
          <w:sz w:val="36"/>
          <w:szCs w:val="36"/>
          <w:rtl/>
        </w:rPr>
        <w:t>الآراء</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تشكلت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الحقد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الكتب</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وتبعاً</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عمدت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لورا</w:t>
      </w:r>
      <w:r w:rsidRPr="00615A8F">
        <w:rPr>
          <w:rFonts w:cs="Traditional Arabic"/>
          <w:sz w:val="36"/>
          <w:szCs w:val="36"/>
          <w:rtl/>
        </w:rPr>
        <w:t xml:space="preserve"> </w:t>
      </w:r>
      <w:r w:rsidRPr="00615A8F">
        <w:rPr>
          <w:rFonts w:cs="Traditional Arabic" w:hint="eastAsia"/>
          <w:sz w:val="36"/>
          <w:szCs w:val="36"/>
          <w:rtl/>
        </w:rPr>
        <w:t>فاغليري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التأليف</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جملته</w:t>
      </w:r>
      <w:r w:rsidRPr="00615A8F">
        <w:rPr>
          <w:rFonts w:cs="Traditional Arabic"/>
          <w:sz w:val="36"/>
          <w:szCs w:val="36"/>
          <w:rtl/>
        </w:rPr>
        <w:t xml:space="preserve"> </w:t>
      </w:r>
      <w:r w:rsidRPr="00615A8F">
        <w:rPr>
          <w:rFonts w:cs="Traditional Arabic" w:hint="eastAsia"/>
          <w:sz w:val="36"/>
          <w:szCs w:val="36"/>
          <w:rtl/>
        </w:rPr>
        <w:t>لتوضح</w:t>
      </w:r>
      <w:r w:rsidRPr="00615A8F">
        <w:rPr>
          <w:rFonts w:cs="Traditional Arabic"/>
          <w:sz w:val="36"/>
          <w:szCs w:val="36"/>
          <w:rtl/>
        </w:rPr>
        <w:t xml:space="preserve"> </w:t>
      </w:r>
      <w:r w:rsidRPr="00615A8F">
        <w:rPr>
          <w:rFonts w:cs="Traditional Arabic" w:hint="eastAsia"/>
          <w:sz w:val="36"/>
          <w:szCs w:val="36"/>
          <w:rtl/>
        </w:rPr>
        <w:t>مواقفه،</w:t>
      </w:r>
      <w:r w:rsidRPr="00615A8F">
        <w:rPr>
          <w:rFonts w:cs="Traditional Arabic" w:hint="cs"/>
          <w:sz w:val="36"/>
          <w:szCs w:val="36"/>
          <w:rtl/>
        </w:rPr>
        <w:t xml:space="preserve"> </w:t>
      </w:r>
      <w:r w:rsidRPr="00615A8F">
        <w:rPr>
          <w:rFonts w:cs="Traditional Arabic" w:hint="eastAsia"/>
          <w:sz w:val="36"/>
          <w:szCs w:val="36"/>
          <w:rtl/>
        </w:rPr>
        <w:t>واختصت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بالرد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الاتهامات</w:t>
      </w:r>
      <w:r w:rsidRPr="00615A8F">
        <w:rPr>
          <w:rFonts w:cs="Traditional Arabic"/>
          <w:sz w:val="36"/>
          <w:szCs w:val="36"/>
          <w:rtl/>
        </w:rPr>
        <w:t xml:space="preserve"> </w:t>
      </w:r>
      <w:r w:rsidRPr="00615A8F">
        <w:rPr>
          <w:rFonts w:cs="Traditional Arabic" w:hint="eastAsia"/>
          <w:sz w:val="36"/>
          <w:szCs w:val="36"/>
          <w:rtl/>
        </w:rPr>
        <w:t>الاستشراقية</w:t>
      </w:r>
      <w:r w:rsidRPr="00615A8F">
        <w:rPr>
          <w:rFonts w:cs="Traditional Arabic"/>
          <w:sz w:val="36"/>
          <w:szCs w:val="36"/>
          <w:rtl/>
        </w:rPr>
        <w:t xml:space="preserve"> </w:t>
      </w:r>
      <w:r w:rsidRPr="00615A8F">
        <w:rPr>
          <w:rFonts w:cs="Traditional Arabic" w:hint="eastAsia"/>
          <w:sz w:val="36"/>
          <w:szCs w:val="36"/>
          <w:rtl/>
        </w:rPr>
        <w:t>الرائجة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سوقه،</w:t>
      </w:r>
      <w:r w:rsidRPr="00615A8F">
        <w:rPr>
          <w:rFonts w:cs="Traditional Arabic" w:hint="cs"/>
          <w:sz w:val="36"/>
          <w:szCs w:val="36"/>
          <w:rtl/>
        </w:rPr>
        <w:t xml:space="preserve"> </w:t>
      </w:r>
      <w:r w:rsidRPr="00615A8F">
        <w:rPr>
          <w:rFonts w:cs="Traditional Arabic" w:hint="eastAsia"/>
          <w:sz w:val="36"/>
          <w:szCs w:val="36"/>
          <w:rtl/>
        </w:rPr>
        <w:t>فكتبت</w:t>
      </w:r>
      <w:r w:rsidRPr="00615A8F">
        <w:rPr>
          <w:rFonts w:cs="Traditional Arabic"/>
          <w:sz w:val="36"/>
          <w:szCs w:val="36"/>
          <w:rtl/>
        </w:rPr>
        <w:t xml:space="preserve"> </w:t>
      </w:r>
      <w:r w:rsidRPr="00615A8F">
        <w:rPr>
          <w:rFonts w:cs="Traditional Arabic" w:hint="eastAsia"/>
          <w:sz w:val="36"/>
          <w:szCs w:val="36"/>
          <w:rtl/>
        </w:rPr>
        <w:t>مؤلفها</w:t>
      </w:r>
      <w:r w:rsidRPr="00615A8F">
        <w:rPr>
          <w:rFonts w:cs="Traditional Arabic"/>
          <w:sz w:val="36"/>
          <w:szCs w:val="36"/>
          <w:rtl/>
        </w:rPr>
        <w:t xml:space="preserve"> </w:t>
      </w:r>
      <w:r w:rsidRPr="00615A8F">
        <w:rPr>
          <w:rFonts w:cs="Traditional Arabic" w:hint="eastAsia"/>
          <w:sz w:val="36"/>
          <w:szCs w:val="36"/>
          <w:rtl/>
        </w:rPr>
        <w:t>الشهير</w:t>
      </w:r>
      <w:r w:rsidRPr="00615A8F">
        <w:rPr>
          <w:rFonts w:cs="Traditional Arabic" w:hint="cs"/>
          <w:sz w:val="36"/>
          <w:szCs w:val="36"/>
          <w:rtl/>
        </w:rPr>
        <w:t xml:space="preserve"> (</w:t>
      </w:r>
      <w:r w:rsidRPr="00615A8F">
        <w:rPr>
          <w:rFonts w:cs="Traditional Arabic" w:hint="eastAsia"/>
          <w:sz w:val="36"/>
          <w:szCs w:val="36"/>
          <w:rtl/>
        </w:rPr>
        <w:t>دفاع</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يدل</w:t>
      </w:r>
      <w:r w:rsidRPr="00615A8F">
        <w:rPr>
          <w:rFonts w:cs="Traditional Arabic"/>
          <w:sz w:val="36"/>
          <w:szCs w:val="36"/>
          <w:rtl/>
        </w:rPr>
        <w:t xml:space="preserve"> </w:t>
      </w:r>
      <w:r w:rsidRPr="00615A8F">
        <w:rPr>
          <w:rFonts w:cs="Traditional Arabic" w:hint="eastAsia"/>
          <w:sz w:val="36"/>
          <w:szCs w:val="36"/>
          <w:rtl/>
        </w:rPr>
        <w:t>عنوانه</w:t>
      </w:r>
      <w:r w:rsidRPr="00615A8F">
        <w:rPr>
          <w:rFonts w:cs="Traditional Arabic"/>
          <w:sz w:val="36"/>
          <w:szCs w:val="36"/>
          <w:rtl/>
        </w:rPr>
        <w:t xml:space="preserve"> </w:t>
      </w:r>
      <w:r w:rsidRPr="00615A8F">
        <w:rPr>
          <w:rFonts w:cs="Traditional Arabic" w:hint="eastAsia"/>
          <w:sz w:val="36"/>
          <w:szCs w:val="36"/>
          <w:rtl/>
        </w:rPr>
        <w:t>بوضوح</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موقفها</w:t>
      </w:r>
      <w:r w:rsidRPr="00615A8F">
        <w:rPr>
          <w:rFonts w:cs="Traditional Arabic"/>
          <w:sz w:val="36"/>
          <w:szCs w:val="36"/>
          <w:rtl/>
        </w:rPr>
        <w:t xml:space="preserve"> </w:t>
      </w:r>
      <w:r w:rsidRPr="00615A8F">
        <w:rPr>
          <w:rFonts w:cs="Traditional Arabic" w:hint="eastAsia"/>
          <w:sz w:val="36"/>
          <w:szCs w:val="36"/>
          <w:rtl/>
        </w:rPr>
        <w:t>المبدئي</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وهدفها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الكتابة</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ي</w:t>
      </w:r>
      <w:r w:rsidRPr="00615A8F">
        <w:rPr>
          <w:rFonts w:cs="Traditional Arabic" w:hint="eastAsia"/>
          <w:sz w:val="36"/>
          <w:szCs w:val="36"/>
          <w:rtl/>
        </w:rPr>
        <w:t>ه</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ابتدأت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لورا</w:t>
      </w:r>
      <w:r w:rsidRPr="00615A8F">
        <w:rPr>
          <w:rFonts w:cs="Traditional Arabic"/>
          <w:sz w:val="36"/>
          <w:szCs w:val="36"/>
          <w:rtl/>
        </w:rPr>
        <w:t xml:space="preserve"> </w:t>
      </w:r>
      <w:r w:rsidRPr="00615A8F">
        <w:rPr>
          <w:rFonts w:cs="Traditional Arabic" w:hint="eastAsia"/>
          <w:sz w:val="36"/>
          <w:szCs w:val="36"/>
          <w:rtl/>
        </w:rPr>
        <w:t>فاغليري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كتابها</w:t>
      </w:r>
      <w:r w:rsidRPr="00615A8F">
        <w:rPr>
          <w:rFonts w:cs="Traditional Arabic"/>
          <w:sz w:val="36"/>
          <w:szCs w:val="36"/>
          <w:rtl/>
        </w:rPr>
        <w:t xml:space="preserve"> </w:t>
      </w:r>
      <w:r w:rsidRPr="00615A8F">
        <w:rPr>
          <w:rFonts w:cs="Traditional Arabic" w:hint="eastAsia"/>
          <w:sz w:val="36"/>
          <w:szCs w:val="36"/>
          <w:rtl/>
        </w:rPr>
        <w:t>بنقد</w:t>
      </w:r>
      <w:r w:rsidRPr="00615A8F">
        <w:rPr>
          <w:rFonts w:cs="Traditional Arabic"/>
          <w:sz w:val="36"/>
          <w:szCs w:val="36"/>
          <w:rtl/>
        </w:rPr>
        <w:t xml:space="preserve"> </w:t>
      </w:r>
      <w:r w:rsidRPr="00615A8F">
        <w:rPr>
          <w:rFonts w:cs="Traditional Arabic" w:hint="eastAsia"/>
          <w:sz w:val="36"/>
          <w:szCs w:val="36"/>
          <w:rtl/>
        </w:rPr>
        <w:t>الآراء</w:t>
      </w:r>
      <w:r w:rsidRPr="00615A8F">
        <w:rPr>
          <w:rFonts w:cs="Traditional Arabic"/>
          <w:sz w:val="36"/>
          <w:szCs w:val="36"/>
          <w:rtl/>
        </w:rPr>
        <w:t xml:space="preserve"> </w:t>
      </w:r>
      <w:r w:rsidRPr="00615A8F">
        <w:rPr>
          <w:rFonts w:cs="Traditional Arabic" w:hint="eastAsia"/>
          <w:sz w:val="36"/>
          <w:szCs w:val="36"/>
          <w:rtl/>
        </w:rPr>
        <w:t>الرائجة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زمانها</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وزماننا</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تفسر</w:t>
      </w:r>
      <w:r w:rsidRPr="00615A8F">
        <w:rPr>
          <w:rFonts w:cs="Traditional Arabic"/>
          <w:sz w:val="36"/>
          <w:szCs w:val="36"/>
          <w:rtl/>
        </w:rPr>
        <w:t xml:space="preserve"> </w:t>
      </w:r>
      <w:r w:rsidRPr="00615A8F">
        <w:rPr>
          <w:rFonts w:cs="Traditional Arabic" w:hint="eastAsia"/>
          <w:sz w:val="36"/>
          <w:szCs w:val="36"/>
          <w:rtl/>
        </w:rPr>
        <w:t>نجاحات</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بالظروف</w:t>
      </w:r>
      <w:r w:rsidRPr="00615A8F">
        <w:rPr>
          <w:rFonts w:cs="Traditional Arabic"/>
          <w:sz w:val="36"/>
          <w:szCs w:val="36"/>
          <w:rtl/>
        </w:rPr>
        <w:t xml:space="preserve"> </w:t>
      </w:r>
      <w:r w:rsidRPr="00615A8F">
        <w:rPr>
          <w:rFonts w:cs="Traditional Arabic" w:hint="eastAsia"/>
          <w:sz w:val="36"/>
          <w:szCs w:val="36"/>
          <w:rtl/>
        </w:rPr>
        <w:t>المادية</w:t>
      </w:r>
      <w:r w:rsidRPr="00615A8F">
        <w:rPr>
          <w:rFonts w:cs="Traditional Arabic"/>
          <w:sz w:val="36"/>
          <w:szCs w:val="36"/>
          <w:rtl/>
        </w:rPr>
        <w:t xml:space="preserve"> </w:t>
      </w:r>
      <w:r w:rsidRPr="00615A8F">
        <w:rPr>
          <w:rFonts w:cs="Traditional Arabic" w:hint="eastAsia"/>
          <w:sz w:val="36"/>
          <w:szCs w:val="36"/>
          <w:rtl/>
        </w:rPr>
        <w:t>المحيطة</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وراحت</w:t>
      </w:r>
      <w:r w:rsidRPr="00615A8F">
        <w:rPr>
          <w:rFonts w:cs="Traditional Arabic"/>
          <w:sz w:val="36"/>
          <w:szCs w:val="36"/>
          <w:rtl/>
        </w:rPr>
        <w:t xml:space="preserve"> </w:t>
      </w:r>
      <w:r w:rsidRPr="00615A8F">
        <w:rPr>
          <w:rFonts w:cs="Traditional Arabic" w:hint="eastAsia"/>
          <w:sz w:val="36"/>
          <w:szCs w:val="36"/>
          <w:rtl/>
        </w:rPr>
        <w:t>تثبت</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الحقيقية</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00D745E4">
        <w:rPr>
          <w:rFonts w:cs="Traditional Arabic"/>
          <w:sz w:val="36"/>
          <w:szCs w:val="36"/>
          <w:rtl/>
        </w:rPr>
        <w:t>.</w:t>
      </w:r>
      <w:r w:rsidRPr="00615A8F">
        <w:rPr>
          <w:rFonts w:cs="Traditional Arabic" w:hint="eastAsia"/>
          <w:sz w:val="36"/>
          <w:szCs w:val="36"/>
          <w:rtl/>
        </w:rPr>
        <w:t>قالت</w:t>
      </w:r>
      <w:r w:rsidRPr="00615A8F">
        <w:rPr>
          <w:rFonts w:cs="Traditional Arabic"/>
          <w:sz w:val="36"/>
          <w:szCs w:val="36"/>
          <w:rtl/>
        </w:rPr>
        <w:t>: "</w:t>
      </w:r>
      <w:r w:rsidRPr="00615A8F">
        <w:rPr>
          <w:rFonts w:cs="Traditional Arabic" w:hint="eastAsia"/>
          <w:b/>
          <w:bCs/>
          <w:sz w:val="32"/>
          <w:szCs w:val="32"/>
          <w:rtl/>
        </w:rPr>
        <w:t>وأزعج</w:t>
      </w:r>
      <w:r w:rsidRPr="00615A8F">
        <w:rPr>
          <w:rFonts w:cs="Traditional Arabic" w:hint="cs"/>
          <w:b/>
          <w:bCs/>
          <w:sz w:val="32"/>
          <w:szCs w:val="32"/>
          <w:rtl/>
        </w:rPr>
        <w:t xml:space="preserve"> </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التحول</w:t>
      </w:r>
      <w:r w:rsidRPr="00615A8F">
        <w:rPr>
          <w:rFonts w:cs="Traditional Arabic"/>
          <w:b/>
          <w:bCs/>
          <w:sz w:val="32"/>
          <w:szCs w:val="32"/>
          <w:rtl/>
        </w:rPr>
        <w:t xml:space="preserve"> </w:t>
      </w:r>
      <w:r w:rsidRPr="00615A8F">
        <w:rPr>
          <w:rFonts w:cs="Traditional Arabic" w:hint="eastAsia"/>
          <w:b/>
          <w:bCs/>
          <w:sz w:val="32"/>
          <w:szCs w:val="32"/>
          <w:rtl/>
        </w:rPr>
        <w:t>السياسى</w:t>
      </w:r>
      <w:r w:rsidRPr="00615A8F">
        <w:rPr>
          <w:rFonts w:cs="Traditional Arabic"/>
          <w:b/>
          <w:bCs/>
          <w:sz w:val="32"/>
          <w:szCs w:val="32"/>
          <w:rtl/>
        </w:rPr>
        <w:t xml:space="preserve"> </w:t>
      </w:r>
      <w:r w:rsidRPr="00615A8F">
        <w:rPr>
          <w:rFonts w:cs="Traditional Arabic" w:hint="eastAsia"/>
          <w:b/>
          <w:bCs/>
          <w:sz w:val="32"/>
          <w:szCs w:val="32"/>
          <w:rtl/>
        </w:rPr>
        <w:t>والدينى</w:t>
      </w:r>
      <w:r w:rsidRPr="00615A8F">
        <w:rPr>
          <w:rFonts w:cs="Traditional Arabic"/>
          <w:b/>
          <w:bCs/>
          <w:sz w:val="32"/>
          <w:szCs w:val="32"/>
          <w:rtl/>
        </w:rPr>
        <w:t xml:space="preserve"> </w:t>
      </w:r>
      <w:r w:rsidRPr="00615A8F">
        <w:rPr>
          <w:rFonts w:cs="Traditional Arabic" w:hint="eastAsia"/>
          <w:b/>
          <w:bCs/>
          <w:sz w:val="32"/>
          <w:szCs w:val="32"/>
          <w:rtl/>
        </w:rPr>
        <w:t>العميق</w:t>
      </w:r>
      <w:r w:rsidRPr="00615A8F">
        <w:rPr>
          <w:rFonts w:cs="Traditional Arabic"/>
          <w:b/>
          <w:bCs/>
          <w:sz w:val="32"/>
          <w:szCs w:val="32"/>
          <w:rtl/>
        </w:rPr>
        <w:t xml:space="preserve"> </w:t>
      </w:r>
      <w:r w:rsidRPr="00615A8F">
        <w:rPr>
          <w:rFonts w:cs="Traditional Arabic" w:hint="eastAsia"/>
          <w:b/>
          <w:bCs/>
          <w:sz w:val="32"/>
          <w:szCs w:val="32"/>
          <w:rtl/>
        </w:rPr>
        <w:t>طائفة</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الناس</w:t>
      </w:r>
      <w:r w:rsidR="00D745E4">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ولكن</w:t>
      </w:r>
      <w:r w:rsidRPr="00615A8F">
        <w:rPr>
          <w:rFonts w:cs="Traditional Arabic"/>
          <w:b/>
          <w:bCs/>
          <w:sz w:val="32"/>
          <w:szCs w:val="32"/>
          <w:rtl/>
        </w:rPr>
        <w:t xml:space="preserve"> </w:t>
      </w:r>
      <w:r w:rsidRPr="00615A8F">
        <w:rPr>
          <w:rFonts w:cs="Traditional Arabic" w:hint="eastAsia"/>
          <w:b/>
          <w:bCs/>
          <w:sz w:val="32"/>
          <w:szCs w:val="32"/>
          <w:rtl/>
        </w:rPr>
        <w:t>كثيراً</w:t>
      </w:r>
      <w:r w:rsidRPr="00615A8F">
        <w:rPr>
          <w:rFonts w:cs="Traditional Arabic"/>
          <w:b/>
          <w:bCs/>
          <w:sz w:val="32"/>
          <w:szCs w:val="32"/>
          <w:rtl/>
        </w:rPr>
        <w:t xml:space="preserve"> </w:t>
      </w:r>
      <w:r w:rsidRPr="00615A8F">
        <w:rPr>
          <w:rFonts w:cs="Traditional Arabic" w:hint="eastAsia"/>
          <w:b/>
          <w:bCs/>
          <w:sz w:val="32"/>
          <w:szCs w:val="32"/>
          <w:rtl/>
        </w:rPr>
        <w:t>منهم</w:t>
      </w:r>
      <w:r w:rsidRPr="00615A8F">
        <w:rPr>
          <w:rFonts w:cs="Traditional Arabic"/>
          <w:b/>
          <w:bCs/>
          <w:sz w:val="32"/>
          <w:szCs w:val="32"/>
          <w:rtl/>
        </w:rPr>
        <w:t xml:space="preserve"> </w:t>
      </w:r>
      <w:r w:rsidRPr="00615A8F">
        <w:rPr>
          <w:rFonts w:cs="Traditional Arabic" w:hint="eastAsia"/>
          <w:b/>
          <w:bCs/>
          <w:sz w:val="32"/>
          <w:szCs w:val="32"/>
          <w:rtl/>
        </w:rPr>
        <w:t>كانوا</w:t>
      </w:r>
      <w:r w:rsidRPr="00615A8F">
        <w:rPr>
          <w:rFonts w:cs="Traditional Arabic"/>
          <w:b/>
          <w:bCs/>
          <w:sz w:val="32"/>
          <w:szCs w:val="32"/>
          <w:rtl/>
        </w:rPr>
        <w:t xml:space="preserve"> </w:t>
      </w:r>
      <w:r w:rsidRPr="00615A8F">
        <w:rPr>
          <w:rFonts w:cs="Traditional Arabic" w:hint="eastAsia"/>
          <w:b/>
          <w:bCs/>
          <w:sz w:val="32"/>
          <w:szCs w:val="32"/>
          <w:rtl/>
        </w:rPr>
        <w:t>عمياً،</w:t>
      </w:r>
      <w:r w:rsidRPr="00615A8F">
        <w:rPr>
          <w:rFonts w:cs="Traditional Arabic"/>
          <w:b/>
          <w:bCs/>
          <w:sz w:val="32"/>
          <w:szCs w:val="32"/>
        </w:rPr>
        <w:t xml:space="preserve"> </w:t>
      </w:r>
      <w:r w:rsidRPr="00615A8F">
        <w:rPr>
          <w:rFonts w:cs="Traditional Arabic" w:hint="eastAsia"/>
          <w:b/>
          <w:bCs/>
          <w:sz w:val="32"/>
          <w:szCs w:val="32"/>
          <w:rtl/>
        </w:rPr>
        <w:t>أو</w:t>
      </w:r>
      <w:r w:rsidRPr="00615A8F">
        <w:rPr>
          <w:rFonts w:cs="Traditional Arabic"/>
          <w:b/>
          <w:bCs/>
          <w:sz w:val="32"/>
          <w:szCs w:val="32"/>
          <w:rtl/>
        </w:rPr>
        <w:t xml:space="preserve"> </w:t>
      </w:r>
      <w:r w:rsidRPr="00615A8F">
        <w:rPr>
          <w:rFonts w:cs="Traditional Arabic" w:hint="eastAsia"/>
          <w:b/>
          <w:bCs/>
          <w:sz w:val="32"/>
          <w:szCs w:val="32"/>
          <w:rtl/>
        </w:rPr>
        <w:t>كانوا</w:t>
      </w:r>
      <w:r w:rsidRPr="00615A8F">
        <w:rPr>
          <w:rFonts w:cs="Traditional Arabic"/>
          <w:b/>
          <w:bCs/>
          <w:sz w:val="32"/>
          <w:szCs w:val="32"/>
          <w:rtl/>
        </w:rPr>
        <w:t xml:space="preserve"> </w:t>
      </w:r>
      <w:r w:rsidRPr="00615A8F">
        <w:rPr>
          <w:rFonts w:cs="Traditional Arabic" w:hint="eastAsia"/>
          <w:b/>
          <w:bCs/>
          <w:sz w:val="32"/>
          <w:szCs w:val="32"/>
          <w:rtl/>
        </w:rPr>
        <w:t>يغمضون</w:t>
      </w:r>
      <w:r w:rsidRPr="00615A8F">
        <w:rPr>
          <w:rFonts w:cs="Traditional Arabic"/>
          <w:b/>
          <w:bCs/>
          <w:sz w:val="32"/>
          <w:szCs w:val="32"/>
          <w:rtl/>
        </w:rPr>
        <w:t xml:space="preserve"> </w:t>
      </w:r>
      <w:r w:rsidRPr="00615A8F">
        <w:rPr>
          <w:rFonts w:cs="Traditional Arabic" w:hint="eastAsia"/>
          <w:b/>
          <w:bCs/>
          <w:sz w:val="32"/>
          <w:szCs w:val="32"/>
          <w:rtl/>
        </w:rPr>
        <w:t>أعينهم</w:t>
      </w:r>
      <w:r w:rsidRPr="00615A8F">
        <w:rPr>
          <w:rFonts w:cs="Traditional Arabic"/>
          <w:b/>
          <w:bCs/>
          <w:sz w:val="32"/>
          <w:szCs w:val="32"/>
          <w:rtl/>
        </w:rPr>
        <w:t xml:space="preserve"> </w:t>
      </w:r>
      <w:r w:rsidRPr="00615A8F">
        <w:rPr>
          <w:rFonts w:cs="Traditional Arabic" w:hint="eastAsia"/>
          <w:b/>
          <w:bCs/>
          <w:sz w:val="32"/>
          <w:szCs w:val="32"/>
          <w:rtl/>
        </w:rPr>
        <w:t>عمداً</w:t>
      </w:r>
      <w:r w:rsidR="00D745E4">
        <w:rPr>
          <w:rFonts w:cs="Traditional Arabic"/>
          <w:b/>
          <w:bCs/>
          <w:sz w:val="32"/>
          <w:szCs w:val="32"/>
          <w:rtl/>
        </w:rPr>
        <w:t>...</w:t>
      </w:r>
      <w:r w:rsidRPr="00615A8F">
        <w:rPr>
          <w:rFonts w:cs="Traditional Arabic"/>
          <w:b/>
          <w:bCs/>
          <w:sz w:val="32"/>
          <w:szCs w:val="32"/>
        </w:rPr>
        <w:t xml:space="preserve"> </w:t>
      </w:r>
      <w:r w:rsidRPr="00615A8F">
        <w:rPr>
          <w:rFonts w:cs="Traditional Arabic" w:hint="eastAsia"/>
          <w:b/>
          <w:bCs/>
          <w:sz w:val="32"/>
          <w:szCs w:val="32"/>
          <w:rtl/>
        </w:rPr>
        <w:t>إنهم</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يستطيعوا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يدركوا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القوة</w:t>
      </w:r>
      <w:r w:rsidRPr="00615A8F">
        <w:rPr>
          <w:rFonts w:cs="Traditional Arabic"/>
          <w:b/>
          <w:bCs/>
          <w:sz w:val="32"/>
          <w:szCs w:val="32"/>
          <w:rtl/>
        </w:rPr>
        <w:t xml:space="preserve"> </w:t>
      </w:r>
      <w:r w:rsidRPr="00615A8F">
        <w:rPr>
          <w:rFonts w:cs="Traditional Arabic" w:hint="eastAsia"/>
          <w:b/>
          <w:bCs/>
          <w:sz w:val="32"/>
          <w:szCs w:val="32"/>
          <w:rtl/>
        </w:rPr>
        <w:t>الإلهية</w:t>
      </w:r>
      <w:r w:rsidRPr="00615A8F">
        <w:rPr>
          <w:rFonts w:cs="Traditional Arabic"/>
          <w:b/>
          <w:bCs/>
          <w:sz w:val="32"/>
          <w:szCs w:val="32"/>
          <w:rtl/>
        </w:rPr>
        <w:t xml:space="preserve"> </w:t>
      </w:r>
      <w:r w:rsidRPr="00615A8F">
        <w:rPr>
          <w:rFonts w:cs="Traditional Arabic" w:hint="eastAsia"/>
          <w:b/>
          <w:bCs/>
          <w:sz w:val="32"/>
          <w:szCs w:val="32"/>
          <w:rtl/>
        </w:rPr>
        <w:t>وحدها</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ميسورها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تقدم</w:t>
      </w:r>
      <w:r w:rsidRPr="00615A8F">
        <w:rPr>
          <w:rFonts w:cs="Traditional Arabic"/>
          <w:b/>
          <w:bCs/>
          <w:sz w:val="32"/>
          <w:szCs w:val="32"/>
          <w:rtl/>
        </w:rPr>
        <w:t xml:space="preserve"> </w:t>
      </w:r>
      <w:r w:rsidRPr="00615A8F">
        <w:rPr>
          <w:rFonts w:cs="Traditional Arabic" w:hint="eastAsia"/>
          <w:b/>
          <w:bCs/>
          <w:sz w:val="32"/>
          <w:szCs w:val="32"/>
          <w:rtl/>
        </w:rPr>
        <w:t>الحافز</w:t>
      </w:r>
      <w:r w:rsidRPr="00615A8F">
        <w:rPr>
          <w:rFonts w:cs="Traditional Arabic"/>
          <w:b/>
          <w:bCs/>
          <w:sz w:val="32"/>
          <w:szCs w:val="32"/>
          <w:rtl/>
        </w:rPr>
        <w:t xml:space="preserve"> </w:t>
      </w:r>
      <w:r w:rsidRPr="00615A8F">
        <w:rPr>
          <w:rFonts w:cs="Traditional Arabic" w:hint="eastAsia"/>
          <w:b/>
          <w:bCs/>
          <w:sz w:val="32"/>
          <w:szCs w:val="32"/>
          <w:rtl/>
        </w:rPr>
        <w:t>الأول</w:t>
      </w:r>
      <w:r w:rsidRPr="00615A8F">
        <w:rPr>
          <w:rFonts w:cs="Traditional Arabic"/>
          <w:b/>
          <w:bCs/>
          <w:sz w:val="32"/>
          <w:szCs w:val="32"/>
          <w:rtl/>
        </w:rPr>
        <w:t xml:space="preserve"> </w:t>
      </w:r>
      <w:r w:rsidRPr="00615A8F">
        <w:rPr>
          <w:rFonts w:cs="Traditional Arabic" w:hint="eastAsia"/>
          <w:b/>
          <w:bCs/>
          <w:sz w:val="32"/>
          <w:szCs w:val="32"/>
          <w:rtl/>
        </w:rPr>
        <w:t>لمثل</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الحركة</w:t>
      </w:r>
      <w:r w:rsidRPr="00615A8F">
        <w:rPr>
          <w:rFonts w:cs="Traditional Arabic"/>
          <w:b/>
          <w:bCs/>
          <w:sz w:val="32"/>
          <w:szCs w:val="32"/>
          <w:rtl/>
        </w:rPr>
        <w:t xml:space="preserve"> </w:t>
      </w:r>
      <w:r w:rsidRPr="00615A8F">
        <w:rPr>
          <w:rFonts w:cs="Traditional Arabic" w:hint="eastAsia"/>
          <w:b/>
          <w:bCs/>
          <w:sz w:val="32"/>
          <w:szCs w:val="32"/>
          <w:rtl/>
        </w:rPr>
        <w:t>الواسعة</w:t>
      </w:r>
      <w:r w:rsidR="00D745E4">
        <w:rPr>
          <w:rFonts w:cs="Traditional Arabic"/>
          <w:b/>
          <w:bCs/>
          <w:sz w:val="32"/>
          <w:szCs w:val="32"/>
          <w:rtl/>
        </w:rPr>
        <w:t>.</w:t>
      </w:r>
      <w:r w:rsidRPr="00615A8F">
        <w:rPr>
          <w:rFonts w:cs="Traditional Arabic"/>
          <w:b/>
          <w:bCs/>
          <w:sz w:val="32"/>
          <w:szCs w:val="32"/>
        </w:rPr>
        <w:t xml:space="preserve"> </w:t>
      </w:r>
      <w:r w:rsidRPr="00615A8F">
        <w:rPr>
          <w:rFonts w:cs="Traditional Arabic" w:hint="eastAsia"/>
          <w:b/>
          <w:bCs/>
          <w:sz w:val="32"/>
          <w:szCs w:val="32"/>
          <w:rtl/>
        </w:rPr>
        <w:t>إنهم</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يريدوا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يعتقدوا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حكمة</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b/>
          <w:bCs/>
          <w:sz w:val="32"/>
          <w:szCs w:val="32"/>
          <w:rtl/>
        </w:rPr>
        <w:t xml:space="preserve"> </w:t>
      </w:r>
      <w:r w:rsidRPr="00615A8F">
        <w:rPr>
          <w:rFonts w:cs="Traditional Arabic" w:hint="eastAsia"/>
          <w:b/>
          <w:bCs/>
          <w:sz w:val="32"/>
          <w:szCs w:val="32"/>
          <w:rtl/>
        </w:rPr>
        <w:t>وحدها</w:t>
      </w:r>
      <w:r w:rsidRPr="00615A8F">
        <w:rPr>
          <w:rFonts w:cs="Traditional Arabic"/>
          <w:b/>
          <w:bCs/>
          <w:sz w:val="32"/>
          <w:szCs w:val="32"/>
          <w:rtl/>
        </w:rPr>
        <w:t xml:space="preserve"> </w:t>
      </w:r>
      <w:r w:rsidRPr="00615A8F">
        <w:rPr>
          <w:rFonts w:cs="Traditional Arabic" w:hint="eastAsia"/>
          <w:b/>
          <w:bCs/>
          <w:sz w:val="32"/>
          <w:szCs w:val="32"/>
          <w:rtl/>
        </w:rPr>
        <w:t>كانت</w:t>
      </w:r>
      <w:r w:rsidRPr="00615A8F">
        <w:rPr>
          <w:rFonts w:cs="Traditional Arabic"/>
          <w:b/>
          <w:bCs/>
          <w:sz w:val="32"/>
          <w:szCs w:val="32"/>
          <w:rtl/>
        </w:rPr>
        <w:t xml:space="preserve"> </w:t>
      </w:r>
      <w:r w:rsidRPr="00615A8F">
        <w:rPr>
          <w:rFonts w:cs="Traditional Arabic" w:hint="eastAsia"/>
          <w:b/>
          <w:bCs/>
          <w:sz w:val="32"/>
          <w:szCs w:val="32"/>
          <w:rtl/>
        </w:rPr>
        <w:t>مسئولة</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رسالة</w:t>
      </w:r>
      <w:r w:rsidRPr="00615A8F">
        <w:rPr>
          <w:rFonts w:cs="Traditional Arabic"/>
          <w:b/>
          <w:bCs/>
          <w:sz w:val="32"/>
          <w:szCs w:val="32"/>
          <w:rtl/>
        </w:rPr>
        <w:t xml:space="preserve"> </w:t>
      </w:r>
      <w:r w:rsidRPr="00615A8F">
        <w:rPr>
          <w:rFonts w:cs="Traditional Arabic" w:hint="eastAsia"/>
          <w:b/>
          <w:bCs/>
          <w:sz w:val="32"/>
          <w:szCs w:val="32"/>
          <w:rtl/>
        </w:rPr>
        <w:t>محمد،</w:t>
      </w:r>
      <w:r w:rsidRPr="00615A8F">
        <w:rPr>
          <w:rFonts w:cs="Traditional Arabic"/>
          <w:b/>
          <w:bCs/>
          <w:sz w:val="32"/>
          <w:szCs w:val="32"/>
          <w:rtl/>
        </w:rPr>
        <w:t xml:space="preserve"> </w:t>
      </w:r>
      <w:r w:rsidRPr="00615A8F">
        <w:rPr>
          <w:rFonts w:cs="Traditional Arabic" w:hint="eastAsia"/>
          <w:b/>
          <w:bCs/>
          <w:sz w:val="32"/>
          <w:szCs w:val="32"/>
          <w:rtl/>
        </w:rPr>
        <w:t>آخر</w:t>
      </w:r>
      <w:r w:rsidRPr="00615A8F">
        <w:rPr>
          <w:rFonts w:cs="Traditional Arabic"/>
          <w:b/>
          <w:bCs/>
          <w:sz w:val="32"/>
          <w:szCs w:val="32"/>
          <w:rtl/>
        </w:rPr>
        <w:t xml:space="preserve"> </w:t>
      </w:r>
      <w:r w:rsidRPr="00615A8F">
        <w:rPr>
          <w:rFonts w:cs="Traditional Arabic" w:hint="eastAsia"/>
          <w:b/>
          <w:bCs/>
          <w:sz w:val="32"/>
          <w:szCs w:val="32"/>
          <w:rtl/>
        </w:rPr>
        <w:t>الأنبياء</w:t>
      </w:r>
      <w:r w:rsidRPr="00615A8F">
        <w:rPr>
          <w:rFonts w:cs="Traditional Arabic"/>
          <w:b/>
          <w:bCs/>
          <w:sz w:val="32"/>
          <w:szCs w:val="32"/>
          <w:rtl/>
        </w:rPr>
        <w:t xml:space="preserve"> </w:t>
      </w:r>
      <w:r w:rsidRPr="00615A8F">
        <w:rPr>
          <w:rFonts w:cs="Traditional Arabic" w:hint="eastAsia"/>
          <w:b/>
          <w:bCs/>
          <w:sz w:val="32"/>
          <w:szCs w:val="32"/>
          <w:rtl/>
        </w:rPr>
        <w:t>الكبار</w:t>
      </w:r>
      <w:r w:rsidRPr="00615A8F">
        <w:rPr>
          <w:rFonts w:cs="Traditional Arabic"/>
          <w:b/>
          <w:bCs/>
          <w:sz w:val="32"/>
          <w:szCs w:val="32"/>
          <w:rtl/>
        </w:rPr>
        <w:t xml:space="preserve"> </w:t>
      </w:r>
      <w:r w:rsidRPr="00615A8F">
        <w:rPr>
          <w:rFonts w:cs="Traditional Arabic" w:hint="eastAsia"/>
          <w:b/>
          <w:bCs/>
          <w:sz w:val="32"/>
          <w:szCs w:val="32"/>
          <w:rtl/>
        </w:rPr>
        <w:t>حملة</w:t>
      </w:r>
      <w:r w:rsidRPr="00615A8F">
        <w:rPr>
          <w:rFonts w:cs="Traditional Arabic"/>
          <w:b/>
          <w:bCs/>
          <w:sz w:val="32"/>
          <w:szCs w:val="32"/>
          <w:rtl/>
        </w:rPr>
        <w:t xml:space="preserve"> </w:t>
      </w:r>
      <w:r w:rsidRPr="00615A8F">
        <w:rPr>
          <w:rFonts w:cs="Traditional Arabic" w:hint="eastAsia"/>
          <w:b/>
          <w:bCs/>
          <w:sz w:val="32"/>
          <w:szCs w:val="32"/>
          <w:rtl/>
        </w:rPr>
        <w:t>الشرائع،</w:t>
      </w:r>
      <w:r w:rsidRPr="00615A8F">
        <w:rPr>
          <w:rFonts w:cs="Traditional Arabic"/>
          <w:b/>
          <w:bCs/>
          <w:sz w:val="32"/>
          <w:szCs w:val="32"/>
        </w:rPr>
        <w:t xml:space="preserve"> </w:t>
      </w:r>
      <w:r w:rsidRPr="00615A8F">
        <w:rPr>
          <w:rFonts w:cs="Traditional Arabic" w:hint="eastAsia"/>
          <w:b/>
          <w:bCs/>
          <w:sz w:val="32"/>
          <w:szCs w:val="32"/>
          <w:rtl/>
        </w:rPr>
        <w:t>والذى</w:t>
      </w:r>
      <w:r w:rsidRPr="00615A8F">
        <w:rPr>
          <w:rFonts w:cs="Traditional Arabic"/>
          <w:b/>
          <w:bCs/>
          <w:sz w:val="32"/>
          <w:szCs w:val="32"/>
          <w:rtl/>
        </w:rPr>
        <w:t xml:space="preserve"> </w:t>
      </w:r>
      <w:r w:rsidRPr="00615A8F">
        <w:rPr>
          <w:rFonts w:cs="Traditional Arabic" w:hint="eastAsia"/>
          <w:b/>
          <w:bCs/>
          <w:sz w:val="32"/>
          <w:szCs w:val="32"/>
          <w:rtl/>
        </w:rPr>
        <w:t>ختم</w:t>
      </w:r>
      <w:r w:rsidRPr="00615A8F">
        <w:rPr>
          <w:rFonts w:cs="Traditional Arabic"/>
          <w:b/>
          <w:bCs/>
          <w:sz w:val="32"/>
          <w:szCs w:val="32"/>
          <w:rtl/>
        </w:rPr>
        <w:t xml:space="preserve"> </w:t>
      </w:r>
      <w:r w:rsidRPr="00615A8F">
        <w:rPr>
          <w:rFonts w:cs="Traditional Arabic" w:hint="eastAsia"/>
          <w:b/>
          <w:bCs/>
          <w:sz w:val="32"/>
          <w:szCs w:val="32"/>
          <w:rtl/>
        </w:rPr>
        <w:t>سلسلتهم</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الأبد</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lang w:bidi="ar-EG"/>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ناقشت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لورا</w:t>
      </w:r>
      <w:r w:rsidRPr="00615A8F">
        <w:rPr>
          <w:rFonts w:cs="Traditional Arabic"/>
          <w:sz w:val="36"/>
          <w:szCs w:val="36"/>
          <w:rtl/>
        </w:rPr>
        <w:t xml:space="preserve"> </w:t>
      </w:r>
      <w:r w:rsidRPr="00615A8F">
        <w:rPr>
          <w:rFonts w:cs="Traditional Arabic" w:hint="eastAsia"/>
          <w:sz w:val="36"/>
          <w:szCs w:val="36"/>
          <w:rtl/>
        </w:rPr>
        <w:t>فاغليري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اتهام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بالحسية،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المعروف</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تهمة</w:t>
      </w:r>
      <w:r w:rsidRPr="00615A8F">
        <w:rPr>
          <w:rFonts w:cs="Traditional Arabic"/>
          <w:sz w:val="36"/>
          <w:szCs w:val="36"/>
          <w:rtl/>
        </w:rPr>
        <w:t xml:space="preserve"> </w:t>
      </w:r>
      <w:r w:rsidRPr="00615A8F">
        <w:rPr>
          <w:rFonts w:cs="Traditional Arabic" w:hint="eastAsia"/>
          <w:sz w:val="36"/>
          <w:szCs w:val="36"/>
          <w:rtl/>
        </w:rPr>
        <w:t>شائعة</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جمهور</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اختص</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واضح</w:t>
      </w:r>
      <w:r w:rsidRPr="00615A8F">
        <w:rPr>
          <w:rFonts w:cs="Traditional Arabic"/>
          <w:sz w:val="36"/>
          <w:szCs w:val="36"/>
          <w:rtl/>
        </w:rPr>
        <w:t xml:space="preserve"> </w:t>
      </w:r>
      <w:r w:rsidRPr="00615A8F">
        <w:rPr>
          <w:rFonts w:cs="Traditional Arabic" w:hint="eastAsia"/>
          <w:sz w:val="36"/>
          <w:szCs w:val="36"/>
          <w:rtl/>
        </w:rPr>
        <w:t>المستشرق</w:t>
      </w:r>
      <w:r w:rsidRPr="00615A8F">
        <w:rPr>
          <w:rFonts w:cs="Traditional Arabic"/>
          <w:sz w:val="36"/>
          <w:szCs w:val="36"/>
          <w:rtl/>
        </w:rPr>
        <w:t xml:space="preserve"> </w:t>
      </w:r>
      <w:r w:rsidRPr="00615A8F">
        <w:rPr>
          <w:rFonts w:cs="Traditional Arabic" w:hint="eastAsia"/>
          <w:sz w:val="36"/>
          <w:szCs w:val="36"/>
          <w:rtl/>
        </w:rPr>
        <w:t>اليهودى</w:t>
      </w:r>
      <w:r w:rsidRPr="00615A8F">
        <w:rPr>
          <w:rFonts w:cs="Traditional Arabic"/>
          <w:sz w:val="36"/>
          <w:szCs w:val="36"/>
          <w:rtl/>
        </w:rPr>
        <w:t xml:space="preserve"> </w:t>
      </w:r>
      <w:r w:rsidRPr="00615A8F">
        <w:rPr>
          <w:rFonts w:cs="Traditional Arabic" w:hint="eastAsia"/>
          <w:sz w:val="36"/>
          <w:szCs w:val="36"/>
          <w:rtl/>
        </w:rPr>
        <w:t>المعاصر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إينياس</w:t>
      </w:r>
      <w:r w:rsidRPr="00615A8F">
        <w:rPr>
          <w:rFonts w:cs="Traditional Arabic"/>
          <w:sz w:val="36"/>
          <w:szCs w:val="36"/>
          <w:rtl/>
        </w:rPr>
        <w:t xml:space="preserve"> </w:t>
      </w:r>
      <w:r w:rsidRPr="00615A8F">
        <w:rPr>
          <w:rFonts w:cs="Traditional Arabic" w:hint="eastAsia"/>
          <w:sz w:val="36"/>
          <w:szCs w:val="36"/>
          <w:rtl/>
        </w:rPr>
        <w:t>جولدزيهر</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جعلها</w:t>
      </w:r>
      <w:r w:rsidRPr="00615A8F">
        <w:rPr>
          <w:rFonts w:cs="Traditional Arabic"/>
          <w:sz w:val="36"/>
          <w:szCs w:val="36"/>
          <w:rtl/>
        </w:rPr>
        <w:t xml:space="preserve"> </w:t>
      </w:r>
      <w:r w:rsidRPr="00615A8F">
        <w:rPr>
          <w:rFonts w:cs="Traditional Arabic" w:hint="eastAsia"/>
          <w:sz w:val="36"/>
          <w:szCs w:val="36"/>
          <w:rtl/>
        </w:rPr>
        <w:t>إحدى</w:t>
      </w:r>
      <w:r w:rsidRPr="00615A8F">
        <w:rPr>
          <w:rFonts w:cs="Traditional Arabic"/>
          <w:sz w:val="36"/>
          <w:szCs w:val="36"/>
          <w:rtl/>
        </w:rPr>
        <w:t xml:space="preserve"> </w:t>
      </w:r>
      <w:r w:rsidRPr="00615A8F">
        <w:rPr>
          <w:rFonts w:cs="Traditional Arabic" w:hint="eastAsia"/>
          <w:sz w:val="36"/>
          <w:szCs w:val="36"/>
          <w:rtl/>
        </w:rPr>
        <w:t>أسباب</w:t>
      </w:r>
      <w:r w:rsidRPr="00615A8F">
        <w:rPr>
          <w:rFonts w:cs="Traditional Arabic"/>
          <w:sz w:val="36"/>
          <w:szCs w:val="36"/>
          <w:rtl/>
        </w:rPr>
        <w:t xml:space="preserve"> </w:t>
      </w:r>
      <w:r w:rsidRPr="00615A8F">
        <w:rPr>
          <w:rFonts w:cs="Traditional Arabic" w:hint="eastAsia"/>
          <w:sz w:val="36"/>
          <w:szCs w:val="36"/>
          <w:rtl/>
        </w:rPr>
        <w:t>كرهه الشخصى</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cs"/>
          <w:sz w:val="36"/>
          <w:szCs w:val="36"/>
          <w:rtl/>
        </w:rPr>
        <w:t>ف</w:t>
      </w:r>
      <w:r w:rsidRPr="00615A8F">
        <w:rPr>
          <w:rFonts w:cs="Traditional Arabic" w:hint="eastAsia"/>
          <w:sz w:val="36"/>
          <w:szCs w:val="36"/>
          <w:rtl/>
        </w:rPr>
        <w:t>قالت</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ومن</w:t>
      </w:r>
      <w:r w:rsidRPr="00615A8F">
        <w:rPr>
          <w:rFonts w:cs="Traditional Arabic"/>
          <w:b/>
          <w:bCs/>
          <w:sz w:val="32"/>
          <w:szCs w:val="32"/>
          <w:rtl/>
        </w:rPr>
        <w:t xml:space="preserve"> </w:t>
      </w:r>
      <w:r w:rsidRPr="00615A8F">
        <w:rPr>
          <w:rFonts w:cs="Traditional Arabic" w:hint="eastAsia"/>
          <w:b/>
          <w:bCs/>
          <w:sz w:val="32"/>
          <w:szCs w:val="32"/>
          <w:rtl/>
        </w:rPr>
        <w:t>الضرورى</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ندحض</w:t>
      </w:r>
      <w:r w:rsidRPr="00615A8F">
        <w:rPr>
          <w:rFonts w:cs="Traditional Arabic"/>
          <w:b/>
          <w:bCs/>
          <w:sz w:val="32"/>
          <w:szCs w:val="32"/>
          <w:rtl/>
        </w:rPr>
        <w:t xml:space="preserve"> </w:t>
      </w:r>
      <w:r w:rsidRPr="00615A8F">
        <w:rPr>
          <w:rFonts w:cs="Traditional Arabic" w:hint="eastAsia"/>
          <w:b/>
          <w:bCs/>
          <w:sz w:val="32"/>
          <w:szCs w:val="32"/>
          <w:rtl/>
        </w:rPr>
        <w:t>هنا</w:t>
      </w:r>
      <w:r w:rsidRPr="00615A8F">
        <w:rPr>
          <w:rFonts w:cs="Traditional Arabic"/>
          <w:b/>
          <w:bCs/>
          <w:sz w:val="32"/>
          <w:szCs w:val="32"/>
          <w:rtl/>
        </w:rPr>
        <w:t xml:space="preserve"> </w:t>
      </w:r>
      <w:r w:rsidRPr="00615A8F">
        <w:rPr>
          <w:rFonts w:cs="Traditional Arabic" w:hint="eastAsia"/>
          <w:b/>
          <w:bCs/>
          <w:sz w:val="32"/>
          <w:szCs w:val="32"/>
          <w:rtl/>
        </w:rPr>
        <w:t>اتهاماً</w:t>
      </w:r>
      <w:r w:rsidRPr="00615A8F">
        <w:rPr>
          <w:rFonts w:cs="Traditional Arabic"/>
          <w:b/>
          <w:bCs/>
          <w:sz w:val="32"/>
          <w:szCs w:val="32"/>
          <w:rtl/>
        </w:rPr>
        <w:t xml:space="preserve"> </w:t>
      </w:r>
      <w:r w:rsidRPr="00615A8F">
        <w:rPr>
          <w:rFonts w:cs="Traditional Arabic" w:hint="eastAsia"/>
          <w:b/>
          <w:bCs/>
          <w:sz w:val="32"/>
          <w:szCs w:val="32"/>
          <w:rtl/>
        </w:rPr>
        <w:t>آخر</w:t>
      </w:r>
      <w:r w:rsidRPr="00615A8F">
        <w:rPr>
          <w:rFonts w:cs="Traditional Arabic"/>
          <w:b/>
          <w:bCs/>
          <w:sz w:val="32"/>
          <w:szCs w:val="32"/>
          <w:rtl/>
        </w:rPr>
        <w:t xml:space="preserve"> </w:t>
      </w:r>
      <w:r w:rsidRPr="00615A8F">
        <w:rPr>
          <w:rFonts w:cs="Traditional Arabic" w:hint="eastAsia"/>
          <w:b/>
          <w:bCs/>
          <w:sz w:val="32"/>
          <w:szCs w:val="32"/>
          <w:rtl/>
        </w:rPr>
        <w:t>يوجهه</w:t>
      </w:r>
      <w:r w:rsidRPr="00615A8F">
        <w:rPr>
          <w:rFonts w:cs="Traditional Arabic"/>
          <w:b/>
          <w:bCs/>
          <w:sz w:val="32"/>
          <w:szCs w:val="32"/>
          <w:rtl/>
        </w:rPr>
        <w:t xml:space="preserve"> </w:t>
      </w:r>
      <w:r w:rsidRPr="00615A8F">
        <w:rPr>
          <w:rFonts w:cs="Traditional Arabic" w:hint="eastAsia"/>
          <w:b/>
          <w:bCs/>
          <w:sz w:val="32"/>
          <w:szCs w:val="32"/>
          <w:rtl/>
        </w:rPr>
        <w:t>غير</w:t>
      </w:r>
      <w:r w:rsidRPr="00615A8F">
        <w:rPr>
          <w:rFonts w:cs="Traditional Arabic"/>
          <w:b/>
          <w:bCs/>
          <w:sz w:val="32"/>
          <w:szCs w:val="32"/>
          <w:rtl/>
        </w:rPr>
        <w:t xml:space="preserve"> </w:t>
      </w:r>
      <w:r w:rsidRPr="00615A8F">
        <w:rPr>
          <w:rFonts w:cs="Traditional Arabic" w:hint="eastAsia"/>
          <w:b/>
          <w:bCs/>
          <w:sz w:val="32"/>
          <w:szCs w:val="32"/>
          <w:rtl/>
        </w:rPr>
        <w:t>المؤمنين</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وهو</w:t>
      </w:r>
    </w:p>
    <w:p w:rsidR="008B3DA2" w:rsidRPr="00615A8F" w:rsidRDefault="008B3DA2" w:rsidP="008630E9">
      <w:pPr>
        <w:bidi/>
        <w:spacing w:after="0" w:line="240" w:lineRule="auto"/>
        <w:ind w:firstLine="340"/>
        <w:jc w:val="both"/>
        <w:rPr>
          <w:rFonts w:cs="Traditional Arabic"/>
          <w:sz w:val="4"/>
          <w:szCs w:val="4"/>
          <w:rtl/>
          <w:lang w:bidi="ar-EG"/>
        </w:rPr>
      </w:pP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22"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cs="Traditional Arabic"/>
          <w:sz w:val="24"/>
          <w:szCs w:val="24"/>
          <w:rtl/>
        </w:rPr>
        <w:t xml:space="preserve">1-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202</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2-</w:t>
      </w:r>
      <w:r w:rsidR="00D745E4">
        <w:rPr>
          <w:rFonts w:cs="Traditional Arabic" w:hint="cs"/>
          <w:sz w:val="24"/>
          <w:szCs w:val="24"/>
          <w:rtl/>
        </w:rPr>
        <w:t>...</w:t>
      </w:r>
      <w:r w:rsidRPr="00615A8F">
        <w:rPr>
          <w:rFonts w:cs="Traditional Arabic" w:hint="cs"/>
          <w:sz w:val="24"/>
          <w:szCs w:val="24"/>
          <w:rtl/>
        </w:rPr>
        <w:t>إيطالية، مختصة فى العربية وآدابها</w:t>
      </w:r>
      <w:r w:rsidR="00D745E4">
        <w:rPr>
          <w:rFonts w:cs="Traditional Arabic" w:hint="cs"/>
          <w:sz w:val="24"/>
          <w:szCs w:val="24"/>
          <w:rtl/>
        </w:rPr>
        <w:t>.</w:t>
      </w:r>
      <w:r w:rsidRPr="00615A8F">
        <w:rPr>
          <w:rFonts w:cs="Traditional Arabic" w:hint="cs"/>
          <w:sz w:val="24"/>
          <w:szCs w:val="24"/>
          <w:rtl/>
        </w:rPr>
        <w:t>من مؤلفاتها: الإسلام، دفاع عن الإسلام</w:t>
      </w:r>
      <w:r w:rsidR="00D745E4">
        <w:rPr>
          <w:rFonts w:cs="Traditional Arabic" w:hint="cs"/>
          <w:sz w:val="24"/>
          <w:szCs w:val="24"/>
          <w:rtl/>
        </w:rPr>
        <w:t>.</w:t>
      </w:r>
      <w:r w:rsidRPr="00615A8F">
        <w:rPr>
          <w:rFonts w:cs="Traditional Arabic"/>
          <w:sz w:val="24"/>
          <w:szCs w:val="24"/>
          <w:rtl/>
        </w:rPr>
        <w:tab/>
      </w:r>
      <w:r w:rsidRPr="00615A8F">
        <w:rPr>
          <w:rFonts w:cs="Traditional Arabic"/>
          <w:sz w:val="24"/>
          <w:szCs w:val="24"/>
          <w:rtl/>
        </w:rPr>
        <w:tab/>
      </w:r>
    </w:p>
    <w:p w:rsidR="008B3DA2" w:rsidRPr="00615A8F" w:rsidRDefault="008B3DA2" w:rsidP="008630E9">
      <w:pPr>
        <w:bidi/>
        <w:spacing w:after="0" w:line="240" w:lineRule="auto"/>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المرجع</w:t>
      </w:r>
      <w:r w:rsidRPr="00615A8F">
        <w:rPr>
          <w:rFonts w:cs="Traditional Arabic"/>
          <w:sz w:val="24"/>
          <w:szCs w:val="24"/>
          <w:rtl/>
        </w:rPr>
        <w:t xml:space="preserve"> </w:t>
      </w:r>
      <w:r w:rsidRPr="00615A8F">
        <w:rPr>
          <w:rFonts w:cs="Traditional Arabic" w:hint="eastAsia"/>
          <w:sz w:val="24"/>
          <w:szCs w:val="24"/>
          <w:rtl/>
        </w:rPr>
        <w:t>السابق</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4</w:t>
      </w:r>
      <w:r w:rsidRPr="00615A8F">
        <w:rPr>
          <w:rFonts w:ascii="Arial" w:hAnsi="Arial" w:cs="Traditional Arabic"/>
          <w:sz w:val="24"/>
          <w:szCs w:val="24"/>
          <w:rtl/>
        </w:rPr>
        <w:t>- نبوة محمد</w:t>
      </w:r>
      <w:r w:rsidR="00D745E4">
        <w:rPr>
          <w:rFonts w:ascii="Arial" w:hAnsi="Arial" w:cs="Traditional Arabic"/>
          <w:sz w:val="24"/>
          <w:szCs w:val="24"/>
          <w:rtl/>
        </w:rPr>
        <w:t>.</w:t>
      </w:r>
      <w:r w:rsidRPr="00615A8F">
        <w:rPr>
          <w:rFonts w:ascii="Arial" w:hAnsi="Arial" w:cs="Traditional Arabic"/>
          <w:sz w:val="24"/>
          <w:szCs w:val="24"/>
          <w:rtl/>
        </w:rPr>
        <w:t>ص20</w:t>
      </w:r>
      <w:r w:rsidRPr="00615A8F">
        <w:rPr>
          <w:rFonts w:ascii="Arial" w:hAnsi="Arial" w:cs="Traditional Arabic" w:hint="cs"/>
          <w:sz w:val="24"/>
          <w:szCs w:val="24"/>
          <w:rtl/>
        </w:rPr>
        <w:t>3</w:t>
      </w:r>
      <w:r w:rsidRPr="00615A8F">
        <w:rPr>
          <w:rFonts w:ascii="Arial" w:hAnsi="Arial" w:cs="Traditional Arabic"/>
          <w:sz w:val="24"/>
          <w:szCs w:val="24"/>
          <w:rtl/>
        </w:rPr>
        <w:t>،20</w:t>
      </w:r>
      <w:r w:rsidRPr="00615A8F">
        <w:rPr>
          <w:rFonts w:ascii="Arial" w:hAnsi="Arial" w:cs="Traditional Arabic" w:hint="cs"/>
          <w:sz w:val="24"/>
          <w:szCs w:val="24"/>
          <w:rtl/>
        </w:rPr>
        <w:t>2</w:t>
      </w:r>
      <w:r w:rsidRPr="00615A8F">
        <w:rPr>
          <w:rFonts w:ascii="Arial" w:hAnsi="Arial" w:cs="Traditional Arabic"/>
          <w:sz w:val="24"/>
          <w:szCs w:val="24"/>
          <w:rtl/>
        </w:rPr>
        <w:t xml:space="preserve"> –نقلاً عن( دفاع عن الإسلام/لورا فيشيا فاغلير )</w:t>
      </w:r>
      <w:r w:rsidR="00D745E4">
        <w:rPr>
          <w:rFonts w:cs="Traditional Arabic" w:hint="cs"/>
          <w:sz w:val="24"/>
          <w:szCs w:val="24"/>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b/>
          <w:bCs/>
          <w:sz w:val="32"/>
          <w:szCs w:val="32"/>
          <w:rtl/>
        </w:rPr>
        <w:lastRenderedPageBreak/>
        <w:t>أنه</w:t>
      </w:r>
      <w:r w:rsidRPr="00615A8F">
        <w:rPr>
          <w:rFonts w:cs="Traditional Arabic"/>
          <w:b/>
          <w:bCs/>
          <w:sz w:val="32"/>
          <w:szCs w:val="32"/>
          <w:rtl/>
        </w:rPr>
        <w:t xml:space="preserve"> </w:t>
      </w:r>
      <w:r w:rsidRPr="00615A8F">
        <w:rPr>
          <w:rFonts w:cs="Traditional Arabic" w:hint="eastAsia"/>
          <w:b/>
          <w:bCs/>
          <w:sz w:val="32"/>
          <w:szCs w:val="32"/>
          <w:rtl/>
        </w:rPr>
        <w:t>وعد</w:t>
      </w:r>
      <w:r w:rsidRPr="00615A8F">
        <w:rPr>
          <w:rFonts w:cs="Traditional Arabic"/>
          <w:b/>
          <w:bCs/>
          <w:sz w:val="32"/>
          <w:szCs w:val="32"/>
          <w:rtl/>
        </w:rPr>
        <w:t xml:space="preserve"> </w:t>
      </w:r>
      <w:r w:rsidRPr="00615A8F">
        <w:rPr>
          <w:rFonts w:cs="Traditional Arabic" w:hint="eastAsia"/>
          <w:b/>
          <w:bCs/>
          <w:sz w:val="32"/>
          <w:szCs w:val="32"/>
          <w:rtl/>
        </w:rPr>
        <w:t>أصحابة</w:t>
      </w:r>
      <w:r w:rsidRPr="00615A8F">
        <w:rPr>
          <w:rFonts w:cs="Traditional Arabic"/>
          <w:b/>
          <w:bCs/>
          <w:sz w:val="32"/>
          <w:szCs w:val="32"/>
          <w:rtl/>
        </w:rPr>
        <w:t xml:space="preserve"> </w:t>
      </w:r>
      <w:r w:rsidRPr="00615A8F">
        <w:rPr>
          <w:rFonts w:cs="Traditional Arabic" w:hint="eastAsia"/>
          <w:b/>
          <w:bCs/>
          <w:sz w:val="32"/>
          <w:szCs w:val="32"/>
          <w:rtl/>
        </w:rPr>
        <w:t>بجنة</w:t>
      </w:r>
      <w:r w:rsidRPr="00615A8F">
        <w:rPr>
          <w:rFonts w:cs="Traditional Arabic"/>
          <w:b/>
          <w:bCs/>
          <w:sz w:val="32"/>
          <w:szCs w:val="32"/>
          <w:rtl/>
        </w:rPr>
        <w:t xml:space="preserve"> </w:t>
      </w:r>
      <w:r w:rsidRPr="00615A8F">
        <w:rPr>
          <w:rFonts w:cs="Traditional Arabic" w:hint="eastAsia"/>
          <w:b/>
          <w:bCs/>
          <w:sz w:val="32"/>
          <w:szCs w:val="32"/>
          <w:rtl/>
        </w:rPr>
        <w:t>حسية</w:t>
      </w:r>
      <w:r w:rsidRPr="00615A8F">
        <w:rPr>
          <w:rFonts w:cs="Traditional Arabic"/>
          <w:b/>
          <w:bCs/>
          <w:sz w:val="32"/>
          <w:szCs w:val="32"/>
          <w:rtl/>
        </w:rPr>
        <w:t xml:space="preserve"> </w:t>
      </w:r>
      <w:r w:rsidRPr="00615A8F">
        <w:rPr>
          <w:rFonts w:cs="Traditional Arabic" w:hint="eastAsia"/>
          <w:b/>
          <w:bCs/>
          <w:sz w:val="32"/>
          <w:szCs w:val="32"/>
          <w:rtl/>
        </w:rPr>
        <w:t>ذات</w:t>
      </w:r>
      <w:r w:rsidRPr="00615A8F">
        <w:rPr>
          <w:rFonts w:cs="Traditional Arabic"/>
          <w:b/>
          <w:bCs/>
          <w:sz w:val="32"/>
          <w:szCs w:val="32"/>
          <w:rtl/>
        </w:rPr>
        <w:t xml:space="preserve"> </w:t>
      </w:r>
      <w:r w:rsidRPr="00615A8F">
        <w:rPr>
          <w:rFonts w:cs="Traditional Arabic" w:hint="eastAsia"/>
          <w:b/>
          <w:bCs/>
          <w:sz w:val="32"/>
          <w:szCs w:val="32"/>
          <w:rtl/>
        </w:rPr>
        <w:t>حور</w:t>
      </w:r>
      <w:r w:rsidRPr="00615A8F">
        <w:rPr>
          <w:rFonts w:cs="Traditional Arabic"/>
          <w:b/>
          <w:bCs/>
          <w:sz w:val="32"/>
          <w:szCs w:val="32"/>
          <w:rtl/>
        </w:rPr>
        <w:t xml:space="preserve"> </w:t>
      </w:r>
      <w:r w:rsidRPr="00615A8F">
        <w:rPr>
          <w:rFonts w:cs="Traditional Arabic" w:hint="eastAsia"/>
          <w:b/>
          <w:bCs/>
          <w:sz w:val="32"/>
          <w:szCs w:val="32"/>
          <w:rtl/>
        </w:rPr>
        <w:t>عين</w:t>
      </w:r>
      <w:r w:rsidRPr="00615A8F">
        <w:rPr>
          <w:rFonts w:cs="Traditional Arabic"/>
          <w:b/>
          <w:bCs/>
          <w:sz w:val="32"/>
          <w:szCs w:val="32"/>
          <w:rtl/>
        </w:rPr>
        <w:t xml:space="preserve"> </w:t>
      </w:r>
      <w:r w:rsidRPr="00615A8F">
        <w:rPr>
          <w:rFonts w:cs="Traditional Arabic" w:hint="eastAsia"/>
          <w:b/>
          <w:bCs/>
          <w:sz w:val="32"/>
          <w:szCs w:val="32"/>
          <w:rtl/>
        </w:rPr>
        <w:t>وأنهار</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لبن</w:t>
      </w:r>
      <w:r w:rsidRPr="00615A8F">
        <w:rPr>
          <w:rFonts w:cs="Traditional Arabic"/>
          <w:b/>
          <w:bCs/>
          <w:sz w:val="32"/>
          <w:szCs w:val="32"/>
          <w:rtl/>
        </w:rPr>
        <w:t xml:space="preserve"> </w:t>
      </w:r>
      <w:r w:rsidRPr="00615A8F">
        <w:rPr>
          <w:rFonts w:cs="Traditional Arabic" w:hint="eastAsia"/>
          <w:b/>
          <w:bCs/>
          <w:sz w:val="32"/>
          <w:szCs w:val="32"/>
          <w:rtl/>
        </w:rPr>
        <w:t>وعسل</w:t>
      </w:r>
      <w:r w:rsidR="00D745E4">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والواقع</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مثل</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الاتهامات</w:t>
      </w:r>
      <w:r w:rsidRPr="00615A8F">
        <w:rPr>
          <w:rFonts w:cs="Traditional Arabic"/>
          <w:b/>
          <w:bCs/>
          <w:sz w:val="32"/>
          <w:szCs w:val="32"/>
          <w:rtl/>
        </w:rPr>
        <w:t xml:space="preserve"> </w:t>
      </w:r>
      <w:r w:rsidRPr="00615A8F">
        <w:rPr>
          <w:rFonts w:cs="Traditional Arabic" w:hint="eastAsia"/>
          <w:b/>
          <w:bCs/>
          <w:sz w:val="32"/>
          <w:szCs w:val="32"/>
          <w:rtl/>
        </w:rPr>
        <w:t>تنسى</w:t>
      </w:r>
      <w:r w:rsidRPr="00615A8F">
        <w:rPr>
          <w:rFonts w:cs="Traditional Arabic"/>
          <w:b/>
          <w:bCs/>
          <w:sz w:val="32"/>
          <w:szCs w:val="32"/>
          <w:rtl/>
        </w:rPr>
        <w:t xml:space="preserve"> </w:t>
      </w:r>
      <w:r w:rsidRPr="00615A8F">
        <w:rPr>
          <w:rFonts w:cs="Traditional Arabic" w:hint="eastAsia"/>
          <w:b/>
          <w:bCs/>
          <w:sz w:val="32"/>
          <w:szCs w:val="32"/>
          <w:rtl/>
        </w:rPr>
        <w:t>أنه</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يكن</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ميسور</w:t>
      </w:r>
      <w:r w:rsidRPr="00615A8F">
        <w:rPr>
          <w:rFonts w:cs="Traditional Arabic"/>
          <w:b/>
          <w:bCs/>
          <w:sz w:val="32"/>
          <w:szCs w:val="32"/>
          <w:rtl/>
        </w:rPr>
        <w:t xml:space="preserve"> </w:t>
      </w:r>
      <w:r w:rsidRPr="00615A8F">
        <w:rPr>
          <w:rFonts w:cs="Traditional Arabic" w:hint="eastAsia"/>
          <w:b/>
          <w:bCs/>
          <w:sz w:val="32"/>
          <w:szCs w:val="32"/>
          <w:rtl/>
        </w:rPr>
        <w:t>أبناء</w:t>
      </w:r>
      <w:r w:rsidRPr="00615A8F">
        <w:rPr>
          <w:rFonts w:cs="Traditional Arabic"/>
          <w:b/>
          <w:bCs/>
          <w:sz w:val="32"/>
          <w:szCs w:val="32"/>
          <w:rtl/>
        </w:rPr>
        <w:t xml:space="preserve"> </w:t>
      </w:r>
      <w:r w:rsidRPr="00615A8F">
        <w:rPr>
          <w:rFonts w:cs="Traditional Arabic" w:hint="eastAsia"/>
          <w:b/>
          <w:bCs/>
          <w:sz w:val="32"/>
          <w:szCs w:val="32"/>
          <w:rtl/>
        </w:rPr>
        <w:t>الصحراء</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يفهموا</w:t>
      </w:r>
      <w:r w:rsidRPr="00615A8F">
        <w:rPr>
          <w:rFonts w:cs="Traditional Arabic"/>
          <w:b/>
          <w:bCs/>
          <w:sz w:val="32"/>
          <w:szCs w:val="32"/>
          <w:rtl/>
        </w:rPr>
        <w:t xml:space="preserve"> </w:t>
      </w:r>
      <w:r w:rsidRPr="00615A8F">
        <w:rPr>
          <w:rFonts w:cs="Traditional Arabic" w:hint="eastAsia"/>
          <w:b/>
          <w:bCs/>
          <w:sz w:val="32"/>
          <w:szCs w:val="32"/>
          <w:rtl/>
        </w:rPr>
        <w:t>وعودا</w:t>
      </w:r>
      <w:r w:rsidRPr="00615A8F">
        <w:rPr>
          <w:rFonts w:cs="Traditional Arabic"/>
          <w:b/>
          <w:bCs/>
          <w:sz w:val="32"/>
          <w:szCs w:val="32"/>
          <w:rtl/>
        </w:rPr>
        <w:t xml:space="preserve"> </w:t>
      </w:r>
      <w:r w:rsidRPr="00615A8F">
        <w:rPr>
          <w:rFonts w:cs="Traditional Arabic" w:hint="eastAsia"/>
          <w:b/>
          <w:bCs/>
          <w:sz w:val="32"/>
          <w:szCs w:val="32"/>
          <w:rtl/>
        </w:rPr>
        <w:t>بمكافآت</w:t>
      </w:r>
      <w:r w:rsidRPr="00615A8F">
        <w:rPr>
          <w:rFonts w:cs="Traditional Arabic"/>
          <w:b/>
          <w:bCs/>
          <w:sz w:val="32"/>
          <w:szCs w:val="32"/>
          <w:rtl/>
        </w:rPr>
        <w:t xml:space="preserve"> </w:t>
      </w:r>
      <w:r w:rsidRPr="00615A8F">
        <w:rPr>
          <w:rFonts w:cs="Traditional Arabic" w:hint="eastAsia"/>
          <w:b/>
          <w:bCs/>
          <w:sz w:val="32"/>
          <w:szCs w:val="32"/>
          <w:rtl/>
        </w:rPr>
        <w:t>روحية</w:t>
      </w:r>
      <w:r w:rsidRPr="00615A8F">
        <w:rPr>
          <w:rFonts w:cs="Traditional Arabic"/>
          <w:b/>
          <w:bCs/>
          <w:sz w:val="32"/>
          <w:szCs w:val="32"/>
          <w:rtl/>
        </w:rPr>
        <w:t xml:space="preserve"> </w:t>
      </w:r>
      <w:r w:rsidRPr="00615A8F">
        <w:rPr>
          <w:rFonts w:cs="Traditional Arabic" w:hint="eastAsia"/>
          <w:b/>
          <w:bCs/>
          <w:sz w:val="32"/>
          <w:szCs w:val="32"/>
          <w:rtl/>
        </w:rPr>
        <w:t>مرهفة</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أبعد</w:t>
      </w:r>
      <w:r w:rsidRPr="00615A8F">
        <w:rPr>
          <w:rFonts w:cs="Traditional Arabic"/>
          <w:b/>
          <w:bCs/>
          <w:sz w:val="32"/>
          <w:szCs w:val="32"/>
          <w:rtl/>
        </w:rPr>
        <w:t xml:space="preserve"> </w:t>
      </w:r>
      <w:r w:rsidRPr="00615A8F">
        <w:rPr>
          <w:rFonts w:cs="Traditional Arabic" w:hint="eastAsia"/>
          <w:b/>
          <w:bCs/>
          <w:sz w:val="32"/>
          <w:szCs w:val="32"/>
          <w:rtl/>
        </w:rPr>
        <w:t>الحدود،</w:t>
      </w:r>
      <w:r w:rsidRPr="00615A8F">
        <w:rPr>
          <w:rFonts w:cs="Traditional Arabic" w:hint="cs"/>
          <w:b/>
          <w:bCs/>
          <w:sz w:val="32"/>
          <w:szCs w:val="32"/>
          <w:rtl/>
        </w:rPr>
        <w:t xml:space="preserve"> </w:t>
      </w:r>
      <w:r w:rsidRPr="00615A8F">
        <w:rPr>
          <w:rFonts w:cs="Traditional Arabic" w:hint="eastAsia"/>
          <w:b/>
          <w:bCs/>
          <w:sz w:val="32"/>
          <w:szCs w:val="32"/>
          <w:rtl/>
        </w:rPr>
        <w:t>لقد</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الضرورى</w:t>
      </w:r>
      <w:r w:rsidRPr="00615A8F">
        <w:rPr>
          <w:rFonts w:cs="Traditional Arabic"/>
          <w:b/>
          <w:bCs/>
          <w:sz w:val="32"/>
          <w:szCs w:val="32"/>
          <w:rtl/>
        </w:rPr>
        <w:t xml:space="preserve"> </w:t>
      </w:r>
      <w:r w:rsidRPr="00615A8F">
        <w:rPr>
          <w:rFonts w:cs="Traditional Arabic" w:hint="eastAsia"/>
          <w:b/>
          <w:bCs/>
          <w:sz w:val="32"/>
          <w:szCs w:val="32"/>
          <w:rtl/>
        </w:rPr>
        <w:t>إعطاؤهم</w:t>
      </w:r>
      <w:r w:rsidRPr="00615A8F">
        <w:rPr>
          <w:rFonts w:cs="Traditional Arabic"/>
          <w:b/>
          <w:bCs/>
          <w:sz w:val="32"/>
          <w:szCs w:val="32"/>
          <w:rtl/>
        </w:rPr>
        <w:t xml:space="preserve"> </w:t>
      </w:r>
      <w:r w:rsidRPr="00615A8F">
        <w:rPr>
          <w:rFonts w:cs="Traditional Arabic" w:hint="eastAsia"/>
          <w:b/>
          <w:bCs/>
          <w:sz w:val="32"/>
          <w:szCs w:val="32"/>
          <w:rtl/>
        </w:rPr>
        <w:t>وصفاً</w:t>
      </w:r>
      <w:r w:rsidRPr="00615A8F">
        <w:rPr>
          <w:rFonts w:cs="Traditional Arabic"/>
          <w:b/>
          <w:bCs/>
          <w:sz w:val="32"/>
          <w:szCs w:val="32"/>
          <w:rtl/>
        </w:rPr>
        <w:t xml:space="preserve"> </w:t>
      </w:r>
      <w:r w:rsidRPr="00615A8F">
        <w:rPr>
          <w:rFonts w:cs="Traditional Arabic" w:hint="eastAsia"/>
          <w:b/>
          <w:bCs/>
          <w:sz w:val="32"/>
          <w:szCs w:val="32"/>
          <w:rtl/>
        </w:rPr>
        <w:t>واقعياً</w:t>
      </w:r>
      <w:r w:rsidRPr="00615A8F">
        <w:rPr>
          <w:rFonts w:cs="Traditional Arabic"/>
          <w:b/>
          <w:bCs/>
          <w:sz w:val="32"/>
          <w:szCs w:val="32"/>
          <w:rtl/>
        </w:rPr>
        <w:t xml:space="preserve"> </w:t>
      </w:r>
      <w:r w:rsidRPr="00615A8F">
        <w:rPr>
          <w:rFonts w:cs="Traditional Arabic" w:hint="eastAsia"/>
          <w:b/>
          <w:bCs/>
          <w:sz w:val="32"/>
          <w:szCs w:val="32"/>
          <w:rtl/>
        </w:rPr>
        <w:t>للجنة،</w:t>
      </w:r>
      <w:r w:rsidRPr="00615A8F">
        <w:rPr>
          <w:rFonts w:cs="Traditional Arabic" w:hint="cs"/>
          <w:b/>
          <w:bCs/>
          <w:sz w:val="32"/>
          <w:szCs w:val="32"/>
          <w:rtl/>
        </w:rPr>
        <w:t xml:space="preserve"> </w:t>
      </w:r>
      <w:r w:rsidRPr="00615A8F">
        <w:rPr>
          <w:rFonts w:cs="Traditional Arabic" w:hint="eastAsia"/>
          <w:b/>
          <w:bCs/>
          <w:sz w:val="32"/>
          <w:szCs w:val="32"/>
          <w:rtl/>
        </w:rPr>
        <w:t>وصفاً</w:t>
      </w:r>
      <w:r w:rsidRPr="00615A8F">
        <w:rPr>
          <w:rFonts w:cs="Traditional Arabic"/>
          <w:b/>
          <w:bCs/>
          <w:sz w:val="32"/>
          <w:szCs w:val="32"/>
          <w:rtl/>
        </w:rPr>
        <w:t xml:space="preserve"> </w:t>
      </w:r>
      <w:r w:rsidRPr="00615A8F">
        <w:rPr>
          <w:rFonts w:cs="Traditional Arabic" w:hint="eastAsia"/>
          <w:b/>
          <w:bCs/>
          <w:sz w:val="32"/>
          <w:szCs w:val="32"/>
          <w:rtl/>
        </w:rPr>
        <w:t>يكاد</w:t>
      </w:r>
      <w:r w:rsidRPr="00615A8F">
        <w:rPr>
          <w:rFonts w:cs="Traditional Arabic"/>
          <w:b/>
          <w:bCs/>
          <w:sz w:val="32"/>
          <w:szCs w:val="32"/>
          <w:rtl/>
        </w:rPr>
        <w:t xml:space="preserve"> </w:t>
      </w:r>
      <w:r w:rsidRPr="00615A8F">
        <w:rPr>
          <w:rFonts w:cs="Traditional Arabic" w:hint="eastAsia"/>
          <w:b/>
          <w:bCs/>
          <w:sz w:val="32"/>
          <w:szCs w:val="32"/>
          <w:rtl/>
        </w:rPr>
        <w:t>يكون</w:t>
      </w:r>
      <w:r w:rsidRPr="00615A8F">
        <w:rPr>
          <w:rFonts w:cs="Traditional Arabic"/>
          <w:b/>
          <w:bCs/>
          <w:sz w:val="32"/>
          <w:szCs w:val="32"/>
          <w:rtl/>
        </w:rPr>
        <w:t xml:space="preserve"> </w:t>
      </w:r>
      <w:r w:rsidRPr="00615A8F">
        <w:rPr>
          <w:rFonts w:cs="Traditional Arabic" w:hint="eastAsia"/>
          <w:b/>
          <w:bCs/>
          <w:sz w:val="32"/>
          <w:szCs w:val="32"/>
          <w:rtl/>
        </w:rPr>
        <w:t>ملموساً،</w:t>
      </w:r>
      <w:r w:rsidRPr="00615A8F">
        <w:rPr>
          <w:rFonts w:cs="Traditional Arabic" w:hint="cs"/>
          <w:b/>
          <w:bCs/>
          <w:sz w:val="32"/>
          <w:szCs w:val="32"/>
          <w:rtl/>
        </w:rPr>
        <w:t xml:space="preserve"> </w:t>
      </w:r>
      <w:r w:rsidRPr="00615A8F">
        <w:rPr>
          <w:rFonts w:cs="Traditional Arabic" w:hint="eastAsia"/>
          <w:b/>
          <w:bCs/>
          <w:sz w:val="32"/>
          <w:szCs w:val="32"/>
          <w:rtl/>
        </w:rPr>
        <w:t>وفي</w:t>
      </w:r>
      <w:r w:rsidRPr="00615A8F">
        <w:rPr>
          <w:rFonts w:cs="Traditional Arabic"/>
          <w:b/>
          <w:bCs/>
          <w:sz w:val="32"/>
          <w:szCs w:val="32"/>
          <w:rtl/>
        </w:rPr>
        <w:t xml:space="preserve"> </w:t>
      </w:r>
      <w:r w:rsidRPr="00615A8F">
        <w:rPr>
          <w:rFonts w:cs="Traditional Arabic" w:hint="eastAsia"/>
          <w:b/>
          <w:bCs/>
          <w:sz w:val="32"/>
          <w:szCs w:val="32"/>
          <w:rtl/>
        </w:rPr>
        <w:t>كلمات</w:t>
      </w:r>
      <w:r w:rsidRPr="00615A8F">
        <w:rPr>
          <w:rFonts w:cs="Traditional Arabic"/>
          <w:b/>
          <w:bCs/>
          <w:sz w:val="32"/>
          <w:szCs w:val="32"/>
          <w:rtl/>
        </w:rPr>
        <w:t xml:space="preserve"> </w:t>
      </w:r>
      <w:r w:rsidRPr="00615A8F">
        <w:rPr>
          <w:rFonts w:cs="Traditional Arabic" w:hint="eastAsia"/>
          <w:b/>
          <w:bCs/>
          <w:sz w:val="32"/>
          <w:szCs w:val="32"/>
          <w:rtl/>
        </w:rPr>
        <w:t>بسيطة،</w:t>
      </w:r>
      <w:r w:rsidRPr="00615A8F">
        <w:rPr>
          <w:rFonts w:cs="Traditional Arabic"/>
          <w:b/>
          <w:bCs/>
          <w:sz w:val="32"/>
          <w:szCs w:val="32"/>
          <w:rtl/>
        </w:rPr>
        <w:t xml:space="preserve"> </w:t>
      </w:r>
      <w:r w:rsidRPr="00615A8F">
        <w:rPr>
          <w:rFonts w:cs="Traditional Arabic" w:hint="eastAsia"/>
          <w:b/>
          <w:bCs/>
          <w:sz w:val="32"/>
          <w:szCs w:val="32"/>
          <w:rtl/>
        </w:rPr>
        <w:t>وما</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ممكناً</w:t>
      </w:r>
      <w:r w:rsidRPr="00615A8F">
        <w:rPr>
          <w:rFonts w:cs="Traditional Arabic"/>
          <w:b/>
          <w:bCs/>
          <w:sz w:val="32"/>
          <w:szCs w:val="32"/>
          <w:rtl/>
        </w:rPr>
        <w:t xml:space="preserve"> </w:t>
      </w:r>
      <w:r w:rsidRPr="00615A8F">
        <w:rPr>
          <w:rFonts w:cs="Traditional Arabic" w:hint="eastAsia"/>
          <w:b/>
          <w:bCs/>
          <w:sz w:val="32"/>
          <w:szCs w:val="32"/>
          <w:rtl/>
        </w:rPr>
        <w:t>إلافيما</w:t>
      </w:r>
      <w:r w:rsidRPr="00615A8F">
        <w:rPr>
          <w:rFonts w:cs="Traditional Arabic"/>
          <w:b/>
          <w:bCs/>
          <w:sz w:val="32"/>
          <w:szCs w:val="32"/>
          <w:rtl/>
        </w:rPr>
        <w:t xml:space="preserve"> </w:t>
      </w:r>
      <w:r w:rsidRPr="00615A8F">
        <w:rPr>
          <w:rFonts w:cs="Traditional Arabic" w:hint="eastAsia"/>
          <w:b/>
          <w:bCs/>
          <w:sz w:val="32"/>
          <w:szCs w:val="32"/>
          <w:rtl/>
        </w:rPr>
        <w:t>بعد،</w:t>
      </w:r>
      <w:r w:rsidRPr="00615A8F">
        <w:rPr>
          <w:rFonts w:cs="Traditional Arabic" w:hint="cs"/>
          <w:b/>
          <w:bCs/>
          <w:sz w:val="32"/>
          <w:szCs w:val="32"/>
          <w:rtl/>
        </w:rPr>
        <w:t xml:space="preserve"> </w:t>
      </w:r>
      <w:r w:rsidRPr="00615A8F">
        <w:rPr>
          <w:rFonts w:cs="Traditional Arabic" w:hint="eastAsia"/>
          <w:b/>
          <w:bCs/>
          <w:sz w:val="32"/>
          <w:szCs w:val="32"/>
          <w:rtl/>
        </w:rPr>
        <w:t>عندما</w:t>
      </w:r>
      <w:r w:rsidRPr="00615A8F">
        <w:rPr>
          <w:rFonts w:cs="Traditional Arabic"/>
          <w:b/>
          <w:bCs/>
          <w:sz w:val="32"/>
          <w:szCs w:val="32"/>
          <w:rtl/>
        </w:rPr>
        <w:t xml:space="preserve"> </w:t>
      </w:r>
      <w:r w:rsidRPr="00615A8F">
        <w:rPr>
          <w:rFonts w:cs="Traditional Arabic" w:hint="eastAsia"/>
          <w:b/>
          <w:bCs/>
          <w:sz w:val="32"/>
          <w:szCs w:val="32"/>
          <w:rtl/>
        </w:rPr>
        <w:t>بلغوا</w:t>
      </w:r>
      <w:r w:rsidRPr="00615A8F">
        <w:rPr>
          <w:rFonts w:cs="Traditional Arabic"/>
          <w:b/>
          <w:bCs/>
          <w:sz w:val="32"/>
          <w:szCs w:val="32"/>
          <w:rtl/>
        </w:rPr>
        <w:t xml:space="preserve"> </w:t>
      </w:r>
      <w:r w:rsidRPr="00615A8F">
        <w:rPr>
          <w:rFonts w:cs="Traditional Arabic" w:hint="eastAsia"/>
          <w:b/>
          <w:bCs/>
          <w:sz w:val="32"/>
          <w:szCs w:val="32"/>
          <w:rtl/>
        </w:rPr>
        <w:t>مستويات</w:t>
      </w:r>
      <w:r w:rsidRPr="00615A8F">
        <w:rPr>
          <w:rFonts w:cs="Traditional Arabic"/>
          <w:b/>
          <w:bCs/>
          <w:sz w:val="32"/>
          <w:szCs w:val="32"/>
          <w:rtl/>
        </w:rPr>
        <w:t xml:space="preserve"> </w:t>
      </w:r>
      <w:r w:rsidRPr="00615A8F">
        <w:rPr>
          <w:rFonts w:cs="Traditional Arabic" w:hint="eastAsia"/>
          <w:b/>
          <w:bCs/>
          <w:sz w:val="32"/>
          <w:szCs w:val="32"/>
          <w:rtl/>
        </w:rPr>
        <w:t>روحية</w:t>
      </w:r>
      <w:r w:rsidRPr="00615A8F">
        <w:rPr>
          <w:rFonts w:cs="Traditional Arabic"/>
          <w:b/>
          <w:bCs/>
          <w:sz w:val="32"/>
          <w:szCs w:val="32"/>
          <w:rtl/>
        </w:rPr>
        <w:t xml:space="preserve"> </w:t>
      </w:r>
      <w:r w:rsidRPr="00615A8F">
        <w:rPr>
          <w:rFonts w:cs="Traditional Arabic" w:hint="eastAsia"/>
          <w:b/>
          <w:bCs/>
          <w:sz w:val="32"/>
          <w:szCs w:val="32"/>
          <w:rtl/>
        </w:rPr>
        <w:t>أسمى،</w:t>
      </w:r>
      <w:r w:rsidRPr="00615A8F">
        <w:rPr>
          <w:rFonts w:cs="Traditional Arabic" w:hint="cs"/>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يخاطب</w:t>
      </w:r>
      <w:r w:rsidRPr="00615A8F">
        <w:rPr>
          <w:rFonts w:cs="Traditional Arabic"/>
          <w:b/>
          <w:bCs/>
          <w:sz w:val="32"/>
          <w:szCs w:val="32"/>
          <w:rtl/>
        </w:rPr>
        <w:t xml:space="preserve"> </w:t>
      </w:r>
      <w:r w:rsidRPr="00615A8F">
        <w:rPr>
          <w:rFonts w:cs="Traditional Arabic" w:hint="eastAsia"/>
          <w:b/>
          <w:bCs/>
          <w:sz w:val="32"/>
          <w:szCs w:val="32"/>
          <w:rtl/>
        </w:rPr>
        <w:t>البدو</w:t>
      </w:r>
      <w:r w:rsidRPr="00615A8F">
        <w:rPr>
          <w:rFonts w:cs="Traditional Arabic"/>
          <w:b/>
          <w:bCs/>
          <w:sz w:val="32"/>
          <w:szCs w:val="32"/>
          <w:rtl/>
        </w:rPr>
        <w:t xml:space="preserve"> </w:t>
      </w:r>
      <w:r w:rsidRPr="00615A8F">
        <w:rPr>
          <w:rFonts w:cs="Traditional Arabic" w:hint="eastAsia"/>
          <w:b/>
          <w:bCs/>
          <w:sz w:val="32"/>
          <w:szCs w:val="32"/>
          <w:rtl/>
        </w:rPr>
        <w:t>بلغة</w:t>
      </w:r>
      <w:r w:rsidRPr="00615A8F">
        <w:rPr>
          <w:rFonts w:cs="Traditional Arabic"/>
          <w:b/>
          <w:bCs/>
          <w:sz w:val="32"/>
          <w:szCs w:val="32"/>
          <w:rtl/>
        </w:rPr>
        <w:t xml:space="preserve"> </w:t>
      </w:r>
      <w:r w:rsidRPr="00615A8F">
        <w:rPr>
          <w:rFonts w:cs="Traditional Arabic" w:hint="eastAsia"/>
          <w:b/>
          <w:bCs/>
          <w:sz w:val="32"/>
          <w:szCs w:val="32"/>
          <w:rtl/>
        </w:rPr>
        <w:t>التعبد</w:t>
      </w:r>
      <w:r w:rsidRPr="00615A8F">
        <w:rPr>
          <w:rFonts w:cs="Traditional Arabic"/>
          <w:b/>
          <w:bCs/>
          <w:sz w:val="32"/>
          <w:szCs w:val="32"/>
          <w:rtl/>
        </w:rPr>
        <w:t xml:space="preserve"> </w:t>
      </w:r>
      <w:r w:rsidRPr="00615A8F">
        <w:rPr>
          <w:rFonts w:cs="Traditional Arabic" w:hint="eastAsia"/>
          <w:b/>
          <w:bCs/>
          <w:sz w:val="32"/>
          <w:szCs w:val="32"/>
          <w:rtl/>
        </w:rPr>
        <w:t>لله</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ضعة</w:t>
      </w:r>
      <w:r w:rsidRPr="00615A8F">
        <w:rPr>
          <w:rFonts w:cs="Traditional Arabic"/>
          <w:b/>
          <w:bCs/>
          <w:sz w:val="32"/>
          <w:szCs w:val="32"/>
          <w:rtl/>
        </w:rPr>
        <w:t xml:space="preserve"> </w:t>
      </w:r>
      <w:r w:rsidRPr="00615A8F">
        <w:rPr>
          <w:rFonts w:cs="Traditional Arabic" w:hint="eastAsia"/>
          <w:b/>
          <w:bCs/>
          <w:sz w:val="32"/>
          <w:szCs w:val="32"/>
          <w:rtl/>
        </w:rPr>
        <w:t>وحب</w:t>
      </w:r>
      <w:r w:rsidR="00D745E4">
        <w:rPr>
          <w:rFonts w:cs="Traditional Arabic"/>
          <w:b/>
          <w:bCs/>
          <w:sz w:val="32"/>
          <w:szCs w:val="32"/>
          <w:rtl/>
        </w:rPr>
        <w:t>.</w:t>
      </w:r>
      <w:r w:rsidRPr="00615A8F">
        <w:rPr>
          <w:rFonts w:cs="Traditional Arabic" w:hint="eastAsia"/>
          <w:b/>
          <w:bCs/>
          <w:sz w:val="32"/>
          <w:szCs w:val="32"/>
          <w:rtl/>
        </w:rPr>
        <w:t>بيد</w:t>
      </w:r>
      <w:r w:rsidRPr="00615A8F">
        <w:rPr>
          <w:rFonts w:cs="Traditional Arabic"/>
          <w:b/>
          <w:bCs/>
          <w:sz w:val="32"/>
          <w:szCs w:val="32"/>
          <w:rtl/>
        </w:rPr>
        <w:t xml:space="preserve"> </w:t>
      </w:r>
      <w:r w:rsidRPr="00615A8F">
        <w:rPr>
          <w:rFonts w:cs="Traditional Arabic" w:hint="eastAsia"/>
          <w:b/>
          <w:bCs/>
          <w:sz w:val="32"/>
          <w:szCs w:val="32"/>
          <w:rtl/>
        </w:rPr>
        <w:t>أنه</w:t>
      </w:r>
      <w:r w:rsidRPr="00615A8F">
        <w:rPr>
          <w:rFonts w:cs="Traditional Arabic"/>
          <w:b/>
          <w:bCs/>
          <w:sz w:val="32"/>
          <w:szCs w:val="32"/>
          <w:rtl/>
        </w:rPr>
        <w:t xml:space="preserve"> </w:t>
      </w:r>
      <w:r w:rsidRPr="00615A8F">
        <w:rPr>
          <w:rFonts w:cs="Traditional Arabic" w:hint="eastAsia"/>
          <w:b/>
          <w:bCs/>
          <w:sz w:val="32"/>
          <w:szCs w:val="32"/>
          <w:rtl/>
        </w:rPr>
        <w:t>لمن</w:t>
      </w:r>
      <w:r w:rsidRPr="00615A8F">
        <w:rPr>
          <w:rFonts w:cs="Traditional Arabic"/>
          <w:b/>
          <w:bCs/>
          <w:sz w:val="32"/>
          <w:szCs w:val="32"/>
          <w:rtl/>
        </w:rPr>
        <w:t xml:space="preserve"> </w:t>
      </w:r>
      <w:r w:rsidRPr="00615A8F">
        <w:rPr>
          <w:rFonts w:cs="Traditional Arabic" w:hint="eastAsia"/>
          <w:b/>
          <w:bCs/>
          <w:sz w:val="32"/>
          <w:szCs w:val="32"/>
          <w:rtl/>
        </w:rPr>
        <w:t>البهتان</w:t>
      </w:r>
      <w:r w:rsidRPr="00615A8F">
        <w:rPr>
          <w:rFonts w:cs="Traditional Arabic"/>
          <w:b/>
          <w:bCs/>
          <w:sz w:val="32"/>
          <w:szCs w:val="32"/>
          <w:rtl/>
        </w:rPr>
        <w:t xml:space="preserve"> </w:t>
      </w:r>
      <w:r w:rsidRPr="00615A8F">
        <w:rPr>
          <w:rFonts w:cs="Traditional Arabic" w:hint="eastAsia"/>
          <w:b/>
          <w:bCs/>
          <w:sz w:val="32"/>
          <w:szCs w:val="32"/>
          <w:rtl/>
        </w:rPr>
        <w:t>البالغ</w:t>
      </w:r>
      <w:r w:rsidRPr="00615A8F">
        <w:rPr>
          <w:rFonts w:cs="Traditional Arabic"/>
          <w:b/>
          <w:bCs/>
          <w:sz w:val="32"/>
          <w:szCs w:val="32"/>
          <w:rtl/>
        </w:rPr>
        <w:t xml:space="preserve"> </w:t>
      </w:r>
      <w:r w:rsidRPr="00615A8F">
        <w:rPr>
          <w:rFonts w:cs="Traditional Arabic" w:hint="eastAsia"/>
          <w:b/>
          <w:bCs/>
          <w:sz w:val="32"/>
          <w:szCs w:val="32"/>
          <w:rtl/>
        </w:rPr>
        <w:t>القول</w:t>
      </w:r>
      <w:r w:rsidRPr="00615A8F">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إن</w:t>
      </w:r>
      <w:r w:rsidRPr="00615A8F">
        <w:rPr>
          <w:rFonts w:cs="Traditional Arabic"/>
          <w:b/>
          <w:bCs/>
          <w:sz w:val="32"/>
          <w:szCs w:val="32"/>
          <w:rtl/>
        </w:rPr>
        <w:t xml:space="preserve"> </w:t>
      </w:r>
      <w:r w:rsidRPr="00615A8F">
        <w:rPr>
          <w:rFonts w:cs="Traditional Arabic" w:hint="eastAsia"/>
          <w:b/>
          <w:bCs/>
          <w:sz w:val="32"/>
          <w:szCs w:val="32"/>
          <w:rtl/>
        </w:rPr>
        <w:t>محمداً</w:t>
      </w:r>
      <w:r w:rsidRPr="00615A8F">
        <w:rPr>
          <w:rFonts w:cs="Traditional Arabic"/>
          <w:b/>
          <w:bCs/>
          <w:sz w:val="32"/>
          <w:szCs w:val="32"/>
          <w:rtl/>
        </w:rPr>
        <w:t xml:space="preserve"> </w:t>
      </w:r>
      <w:r w:rsidRPr="00615A8F">
        <w:rPr>
          <w:rFonts w:cs="Traditional Arabic" w:hint="eastAsia"/>
          <w:b/>
          <w:bCs/>
          <w:sz w:val="32"/>
          <w:szCs w:val="32"/>
          <w:rtl/>
        </w:rPr>
        <w:t>وأتباعه</w:t>
      </w:r>
      <w:r w:rsidRPr="00615A8F">
        <w:rPr>
          <w:rFonts w:cs="Traditional Arabic"/>
          <w:b/>
          <w:bCs/>
          <w:sz w:val="32"/>
          <w:szCs w:val="32"/>
          <w:rtl/>
        </w:rPr>
        <w:t xml:space="preserve"> </w:t>
      </w:r>
      <w:r w:rsidRPr="00615A8F">
        <w:rPr>
          <w:rFonts w:cs="Traditional Arabic" w:hint="eastAsia"/>
          <w:b/>
          <w:bCs/>
          <w:sz w:val="32"/>
          <w:szCs w:val="32"/>
          <w:rtl/>
        </w:rPr>
        <w:t>فهموا</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الأوصاف</w:t>
      </w:r>
      <w:r w:rsidRPr="00615A8F">
        <w:rPr>
          <w:rFonts w:cs="Traditional Arabic"/>
          <w:b/>
          <w:bCs/>
          <w:sz w:val="32"/>
          <w:szCs w:val="32"/>
          <w:rtl/>
        </w:rPr>
        <w:t xml:space="preserve"> </w:t>
      </w:r>
      <w:r w:rsidRPr="00615A8F">
        <w:rPr>
          <w:rFonts w:cs="Traditional Arabic" w:hint="eastAsia"/>
          <w:b/>
          <w:bCs/>
          <w:sz w:val="32"/>
          <w:szCs w:val="32"/>
          <w:rtl/>
        </w:rPr>
        <w:t>الواقعية</w:t>
      </w:r>
      <w:r w:rsidRPr="00615A8F">
        <w:rPr>
          <w:rFonts w:cs="Traditional Arabic"/>
          <w:b/>
          <w:bCs/>
          <w:sz w:val="32"/>
          <w:szCs w:val="32"/>
          <w:rtl/>
        </w:rPr>
        <w:t xml:space="preserve"> </w:t>
      </w:r>
      <w:r w:rsidRPr="00615A8F">
        <w:rPr>
          <w:rFonts w:cs="Traditional Arabic" w:hint="eastAsia"/>
          <w:b/>
          <w:bCs/>
          <w:sz w:val="32"/>
          <w:szCs w:val="32"/>
          <w:rtl/>
        </w:rPr>
        <w:t>فهماً</w:t>
      </w:r>
      <w:r w:rsidRPr="00615A8F">
        <w:rPr>
          <w:rFonts w:cs="Traditional Arabic"/>
          <w:b/>
          <w:bCs/>
          <w:sz w:val="32"/>
          <w:szCs w:val="32"/>
          <w:rtl/>
        </w:rPr>
        <w:t xml:space="preserve"> </w:t>
      </w:r>
      <w:r w:rsidRPr="00615A8F">
        <w:rPr>
          <w:rFonts w:cs="Traditional Arabic" w:hint="eastAsia"/>
          <w:b/>
          <w:bCs/>
          <w:sz w:val="32"/>
          <w:szCs w:val="32"/>
          <w:rtl/>
        </w:rPr>
        <w:t>حرفياً،</w:t>
      </w:r>
      <w:r w:rsidRPr="00615A8F">
        <w:rPr>
          <w:rFonts w:cs="Traditional Arabic" w:hint="cs"/>
          <w:b/>
          <w:bCs/>
          <w:sz w:val="32"/>
          <w:szCs w:val="32"/>
          <w:rtl/>
        </w:rPr>
        <w:t xml:space="preserve"> </w:t>
      </w:r>
      <w:r w:rsidRPr="00615A8F">
        <w:rPr>
          <w:rFonts w:cs="Traditional Arabic" w:hint="eastAsia"/>
          <w:b/>
          <w:bCs/>
          <w:sz w:val="32"/>
          <w:szCs w:val="32"/>
          <w:rtl/>
        </w:rPr>
        <w:t>لأنهم</w:t>
      </w:r>
      <w:r w:rsidRPr="00615A8F">
        <w:rPr>
          <w:rFonts w:cs="Traditional Arabic"/>
          <w:b/>
          <w:bCs/>
          <w:sz w:val="32"/>
          <w:szCs w:val="32"/>
          <w:rtl/>
        </w:rPr>
        <w:t xml:space="preserve"> </w:t>
      </w:r>
      <w:r w:rsidRPr="00615A8F">
        <w:rPr>
          <w:rFonts w:cs="Traditional Arabic" w:hint="eastAsia"/>
          <w:b/>
          <w:bCs/>
          <w:sz w:val="32"/>
          <w:szCs w:val="32"/>
          <w:rtl/>
        </w:rPr>
        <w:t>منذ</w:t>
      </w:r>
      <w:r w:rsidRPr="00615A8F">
        <w:rPr>
          <w:rFonts w:cs="Traditional Arabic"/>
          <w:b/>
          <w:bCs/>
          <w:sz w:val="32"/>
          <w:szCs w:val="32"/>
          <w:rtl/>
        </w:rPr>
        <w:t xml:space="preserve"> </w:t>
      </w:r>
      <w:r w:rsidRPr="00615A8F">
        <w:rPr>
          <w:rFonts w:cs="Traditional Arabic" w:hint="eastAsia"/>
          <w:b/>
          <w:bCs/>
          <w:sz w:val="32"/>
          <w:szCs w:val="32"/>
          <w:rtl/>
        </w:rPr>
        <w:t>البدء</w:t>
      </w:r>
      <w:r w:rsidRPr="00615A8F">
        <w:rPr>
          <w:rFonts w:cs="Traditional Arabic"/>
          <w:b/>
          <w:bCs/>
          <w:sz w:val="32"/>
          <w:szCs w:val="32"/>
          <w:rtl/>
        </w:rPr>
        <w:t xml:space="preserve"> </w:t>
      </w:r>
      <w:r w:rsidRPr="00615A8F">
        <w:rPr>
          <w:rFonts w:cs="Traditional Arabic" w:hint="eastAsia"/>
          <w:b/>
          <w:bCs/>
          <w:sz w:val="32"/>
          <w:szCs w:val="32"/>
          <w:rtl/>
        </w:rPr>
        <w:t>وجدوا</w:t>
      </w:r>
      <w:r w:rsidRPr="00615A8F">
        <w:rPr>
          <w:rFonts w:cs="Traditional Arabic"/>
          <w:b/>
          <w:bCs/>
          <w:sz w:val="32"/>
          <w:szCs w:val="32"/>
          <w:rtl/>
        </w:rPr>
        <w:t xml:space="preserve"> </w:t>
      </w:r>
      <w:r w:rsidRPr="00615A8F">
        <w:rPr>
          <w:rFonts w:cs="Traditional Arabic" w:hint="eastAsia"/>
          <w:b/>
          <w:bCs/>
          <w:sz w:val="32"/>
          <w:szCs w:val="32"/>
          <w:rtl/>
        </w:rPr>
        <w:t>فيها</w:t>
      </w:r>
      <w:r w:rsidRPr="00615A8F">
        <w:rPr>
          <w:rFonts w:cs="Traditional Arabic"/>
          <w:b/>
          <w:bCs/>
          <w:sz w:val="32"/>
          <w:szCs w:val="32"/>
          <w:rtl/>
        </w:rPr>
        <w:t xml:space="preserve"> </w:t>
      </w:r>
      <w:r w:rsidRPr="00615A8F">
        <w:rPr>
          <w:rFonts w:cs="Traditional Arabic" w:hint="eastAsia"/>
          <w:b/>
          <w:bCs/>
          <w:sz w:val="32"/>
          <w:szCs w:val="32"/>
          <w:rtl/>
        </w:rPr>
        <w:t>معنى</w:t>
      </w:r>
      <w:r w:rsidRPr="00615A8F">
        <w:rPr>
          <w:rFonts w:cs="Traditional Arabic"/>
          <w:b/>
          <w:bCs/>
          <w:sz w:val="32"/>
          <w:szCs w:val="32"/>
          <w:rtl/>
        </w:rPr>
        <w:t xml:space="preserve"> </w:t>
      </w:r>
      <w:r w:rsidRPr="00615A8F">
        <w:rPr>
          <w:rFonts w:cs="Traditional Arabic" w:hint="eastAsia"/>
          <w:b/>
          <w:bCs/>
          <w:sz w:val="32"/>
          <w:szCs w:val="32"/>
          <w:rtl/>
        </w:rPr>
        <w:t>أعمق</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ذلك</w:t>
      </w:r>
      <w:r w:rsidRPr="00615A8F">
        <w:rPr>
          <w:rFonts w:cs="Traditional Arabic"/>
          <w:b/>
          <w:bCs/>
          <w:sz w:val="32"/>
          <w:szCs w:val="32"/>
          <w:rtl/>
        </w:rPr>
        <w:t xml:space="preserve"> </w:t>
      </w:r>
      <w:r w:rsidRPr="00615A8F">
        <w:rPr>
          <w:rFonts w:cs="Traditional Arabic" w:hint="eastAsia"/>
          <w:b/>
          <w:bCs/>
          <w:sz w:val="32"/>
          <w:szCs w:val="32"/>
          <w:rtl/>
        </w:rPr>
        <w:t>الذى</w:t>
      </w:r>
      <w:r w:rsidRPr="00615A8F">
        <w:rPr>
          <w:rFonts w:cs="Traditional Arabic"/>
          <w:b/>
          <w:bCs/>
          <w:sz w:val="32"/>
          <w:szCs w:val="32"/>
          <w:rtl/>
        </w:rPr>
        <w:t xml:space="preserve"> </w:t>
      </w:r>
      <w:r w:rsidRPr="00615A8F">
        <w:rPr>
          <w:rFonts w:cs="Traditional Arabic" w:hint="eastAsia"/>
          <w:b/>
          <w:bCs/>
          <w:sz w:val="32"/>
          <w:szCs w:val="32"/>
          <w:rtl/>
        </w:rPr>
        <w:t>يستطيع</w:t>
      </w:r>
      <w:r w:rsidRPr="00615A8F">
        <w:rPr>
          <w:rFonts w:cs="Traditional Arabic"/>
          <w:b/>
          <w:bCs/>
          <w:sz w:val="32"/>
          <w:szCs w:val="32"/>
          <w:rtl/>
        </w:rPr>
        <w:t xml:space="preserve"> </w:t>
      </w:r>
      <w:r w:rsidRPr="00615A8F">
        <w:rPr>
          <w:rFonts w:cs="Traditional Arabic" w:hint="eastAsia"/>
          <w:b/>
          <w:bCs/>
          <w:sz w:val="32"/>
          <w:szCs w:val="32"/>
          <w:rtl/>
        </w:rPr>
        <w:t>الوصف</w:t>
      </w:r>
      <w:r w:rsidRPr="00615A8F">
        <w:rPr>
          <w:rFonts w:cs="Traditional Arabic"/>
          <w:b/>
          <w:bCs/>
          <w:sz w:val="32"/>
          <w:szCs w:val="32"/>
          <w:rtl/>
        </w:rPr>
        <w:t xml:space="preserve"> </w:t>
      </w:r>
      <w:r w:rsidRPr="00615A8F">
        <w:rPr>
          <w:rFonts w:cs="Traditional Arabic" w:hint="eastAsia"/>
          <w:b/>
          <w:bCs/>
          <w:sz w:val="32"/>
          <w:szCs w:val="32"/>
          <w:rtl/>
        </w:rPr>
        <w:t>إظهاره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تترك</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المستشرقة</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اتهام</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بالشهوانية</w:t>
      </w:r>
      <w:r w:rsidRPr="00615A8F">
        <w:rPr>
          <w:rFonts w:cs="Traditional Arabic"/>
          <w:sz w:val="36"/>
          <w:szCs w:val="36"/>
          <w:rtl/>
        </w:rPr>
        <w:t xml:space="preserve"> </w:t>
      </w:r>
      <w:r w:rsidRPr="00615A8F">
        <w:rPr>
          <w:rFonts w:cs="Traditional Arabic" w:hint="eastAsia"/>
          <w:sz w:val="36"/>
          <w:szCs w:val="36"/>
          <w:rtl/>
        </w:rPr>
        <w:t>يمر</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تخصصه</w:t>
      </w:r>
      <w:r w:rsidRPr="00615A8F">
        <w:rPr>
          <w:rFonts w:cs="Traditional Arabic"/>
          <w:sz w:val="36"/>
          <w:szCs w:val="36"/>
          <w:rtl/>
        </w:rPr>
        <w:t xml:space="preserve"> </w:t>
      </w:r>
      <w:r w:rsidRPr="00615A8F">
        <w:rPr>
          <w:rFonts w:cs="Traditional Arabic" w:hint="eastAsia"/>
          <w:sz w:val="36"/>
          <w:szCs w:val="36"/>
          <w:rtl/>
        </w:rPr>
        <w:t>بدراستها،</w:t>
      </w:r>
      <w:r w:rsidRPr="00615A8F">
        <w:rPr>
          <w:rFonts w:cs="Traditional Arabic"/>
          <w:sz w:val="36"/>
          <w:szCs w:val="36"/>
          <w:rtl/>
        </w:rPr>
        <w:t xml:space="preserve"> </w:t>
      </w:r>
      <w:r w:rsidRPr="00615A8F">
        <w:rPr>
          <w:rFonts w:cs="Traditional Arabic" w:hint="eastAsia"/>
          <w:sz w:val="36"/>
          <w:szCs w:val="36"/>
          <w:rtl/>
        </w:rPr>
        <w:t>وتبدى</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أفكارها</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نفت</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هذا</w:t>
      </w:r>
      <w:r w:rsidRPr="00615A8F">
        <w:rPr>
          <w:rFonts w:cs="Traditional Arabic"/>
          <w:sz w:val="36"/>
          <w:szCs w:val="36"/>
          <w:rtl/>
        </w:rPr>
        <w:t xml:space="preserve"> </w:t>
      </w:r>
      <w:r w:rsidRPr="00615A8F">
        <w:rPr>
          <w:rFonts w:cs="Traditional Arabic" w:hint="eastAsia"/>
          <w:sz w:val="36"/>
          <w:szCs w:val="36"/>
          <w:rtl/>
        </w:rPr>
        <w:t>التشنيع،</w:t>
      </w:r>
      <w:r w:rsidRPr="00615A8F">
        <w:rPr>
          <w:rFonts w:cs="Traditional Arabic"/>
          <w:sz w:val="36"/>
          <w:szCs w:val="36"/>
          <w:rtl/>
        </w:rPr>
        <w:t xml:space="preserve"> </w:t>
      </w:r>
      <w:r w:rsidRPr="00615A8F">
        <w:rPr>
          <w:rFonts w:cs="Traditional Arabic" w:hint="eastAsia"/>
          <w:sz w:val="36"/>
          <w:szCs w:val="36"/>
          <w:rtl/>
        </w:rPr>
        <w:t>ولكننا</w:t>
      </w:r>
      <w:r w:rsidRPr="00615A8F">
        <w:rPr>
          <w:rFonts w:cs="Traditional Arabic"/>
          <w:sz w:val="36"/>
          <w:szCs w:val="36"/>
          <w:rtl/>
        </w:rPr>
        <w:t xml:space="preserve"> </w:t>
      </w:r>
      <w:r w:rsidRPr="00615A8F">
        <w:rPr>
          <w:rFonts w:cs="Traditional Arabic" w:hint="eastAsia"/>
          <w:sz w:val="36"/>
          <w:szCs w:val="36"/>
          <w:rtl/>
        </w:rPr>
        <w:t>نرجئ</w:t>
      </w:r>
      <w:r w:rsidRPr="00615A8F">
        <w:rPr>
          <w:rFonts w:cs="Traditional Arabic"/>
          <w:sz w:val="36"/>
          <w:szCs w:val="36"/>
          <w:rtl/>
        </w:rPr>
        <w:t xml:space="preserve"> </w:t>
      </w:r>
      <w:r w:rsidRPr="00615A8F">
        <w:rPr>
          <w:rFonts w:cs="Traditional Arabic" w:hint="eastAsia"/>
          <w:sz w:val="36"/>
          <w:szCs w:val="36"/>
          <w:rtl/>
        </w:rPr>
        <w:t>رأيها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الموضوع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حديثنا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ميزان</w:t>
      </w:r>
      <w:r w:rsidRPr="00615A8F">
        <w:rPr>
          <w:rFonts w:cs="Traditional Arabic"/>
          <w:sz w:val="36"/>
          <w:szCs w:val="36"/>
          <w:rtl/>
        </w:rPr>
        <w:t xml:space="preserve"> </w:t>
      </w:r>
      <w:r w:rsidRPr="00615A8F">
        <w:rPr>
          <w:rFonts w:cs="Traditional Arabic" w:hint="eastAsia"/>
          <w:sz w:val="36"/>
          <w:szCs w:val="36"/>
          <w:rtl/>
        </w:rPr>
        <w:t>الغرب</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cs"/>
          <w:b/>
          <w:bCs/>
          <w:sz w:val="32"/>
          <w:szCs w:val="32"/>
          <w:rtl/>
        </w:rPr>
        <w:t>2</w:t>
      </w:r>
      <w:r w:rsidRPr="00615A8F">
        <w:rPr>
          <w:rFonts w:cs="Traditional Arabic"/>
          <w:b/>
          <w:bCs/>
          <w:sz w:val="32"/>
          <w:szCs w:val="32"/>
          <w:rtl/>
        </w:rPr>
        <w:t xml:space="preserve">- </w:t>
      </w:r>
      <w:r w:rsidRPr="00615A8F">
        <w:rPr>
          <w:rFonts w:cs="Traditional Arabic" w:hint="eastAsia"/>
          <w:b/>
          <w:bCs/>
          <w:sz w:val="32"/>
          <w:szCs w:val="32"/>
          <w:rtl/>
        </w:rPr>
        <w:t>روجيه</w:t>
      </w:r>
      <w:r w:rsidRPr="00615A8F">
        <w:rPr>
          <w:rFonts w:cs="Traditional Arabic"/>
          <w:b/>
          <w:bCs/>
          <w:sz w:val="32"/>
          <w:szCs w:val="32"/>
          <w:rtl/>
        </w:rPr>
        <w:t xml:space="preserve"> </w:t>
      </w:r>
      <w:r w:rsidRPr="00615A8F">
        <w:rPr>
          <w:rFonts w:cs="Traditional Arabic" w:hint="eastAsia"/>
          <w:b/>
          <w:bCs/>
          <w:sz w:val="32"/>
          <w:szCs w:val="32"/>
          <w:rtl/>
        </w:rPr>
        <w:t>دو</w:t>
      </w:r>
      <w:r w:rsidRPr="00615A8F">
        <w:rPr>
          <w:rFonts w:cs="Traditional Arabic"/>
          <w:b/>
          <w:bCs/>
          <w:sz w:val="32"/>
          <w:szCs w:val="32"/>
          <w:rtl/>
        </w:rPr>
        <w:t xml:space="preserve"> </w:t>
      </w:r>
      <w:r w:rsidRPr="00615A8F">
        <w:rPr>
          <w:rFonts w:cs="Traditional Arabic" w:hint="eastAsia"/>
          <w:b/>
          <w:bCs/>
          <w:sz w:val="32"/>
          <w:szCs w:val="32"/>
          <w:rtl/>
        </w:rPr>
        <w:t>باسكويه</w:t>
      </w:r>
      <w:r w:rsidRPr="00615A8F">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يعتبر</w:t>
      </w:r>
      <w:r w:rsidRPr="00615A8F">
        <w:rPr>
          <w:rFonts w:cs="Traditional Arabic"/>
          <w:sz w:val="36"/>
          <w:szCs w:val="36"/>
          <w:rtl/>
        </w:rPr>
        <w:t xml:space="preserve"> </w:t>
      </w:r>
      <w:r w:rsidRPr="00615A8F">
        <w:rPr>
          <w:rFonts w:cs="Traditional Arabic" w:hint="eastAsia"/>
          <w:sz w:val="36"/>
          <w:szCs w:val="36"/>
          <w:rtl/>
        </w:rPr>
        <w:t>المستشرق</w:t>
      </w:r>
      <w:r w:rsidRPr="00615A8F">
        <w:rPr>
          <w:rFonts w:cs="Traditional Arabic"/>
          <w:sz w:val="36"/>
          <w:szCs w:val="36"/>
          <w:rtl/>
        </w:rPr>
        <w:t xml:space="preserve"> </w:t>
      </w:r>
      <w:r w:rsidRPr="00615A8F">
        <w:rPr>
          <w:rFonts w:cs="Traditional Arabic" w:hint="eastAsia"/>
          <w:sz w:val="36"/>
          <w:szCs w:val="36"/>
          <w:rtl/>
        </w:rPr>
        <w:t>السويسرى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روجيه</w:t>
      </w:r>
      <w:r w:rsidRPr="00615A8F">
        <w:rPr>
          <w:rFonts w:cs="Traditional Arabic"/>
          <w:sz w:val="36"/>
          <w:szCs w:val="36"/>
          <w:rtl/>
        </w:rPr>
        <w:t xml:space="preserve"> </w:t>
      </w:r>
      <w:r w:rsidRPr="00615A8F">
        <w:rPr>
          <w:rFonts w:cs="Traditional Arabic" w:hint="eastAsia"/>
          <w:sz w:val="36"/>
          <w:szCs w:val="36"/>
          <w:rtl/>
        </w:rPr>
        <w:t>دو</w:t>
      </w:r>
      <w:r w:rsidRPr="00615A8F">
        <w:rPr>
          <w:rFonts w:cs="Traditional Arabic"/>
          <w:sz w:val="36"/>
          <w:szCs w:val="36"/>
          <w:rtl/>
        </w:rPr>
        <w:t xml:space="preserve"> </w:t>
      </w:r>
      <w:r w:rsidRPr="00615A8F">
        <w:rPr>
          <w:rFonts w:cs="Traditional Arabic" w:hint="eastAsia"/>
          <w:sz w:val="36"/>
          <w:szCs w:val="36"/>
          <w:rtl/>
        </w:rPr>
        <w:t>باسكو</w:t>
      </w:r>
      <w:r w:rsidRPr="00615A8F">
        <w:rPr>
          <w:rFonts w:cs="Traditional Arabic" w:hint="cs"/>
          <w:sz w:val="36"/>
          <w:szCs w:val="36"/>
          <w:rtl/>
        </w:rPr>
        <w:t>ي</w:t>
      </w:r>
      <w:r w:rsidRPr="00615A8F">
        <w:rPr>
          <w:rFonts w:cs="Traditional Arabic" w:hint="eastAsia"/>
          <w:sz w:val="36"/>
          <w:szCs w:val="36"/>
          <w:rtl/>
        </w:rPr>
        <w:t>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مثال</w:t>
      </w:r>
      <w:r w:rsidRPr="00615A8F">
        <w:rPr>
          <w:rFonts w:cs="Traditional Arabic"/>
          <w:sz w:val="36"/>
          <w:szCs w:val="36"/>
          <w:rtl/>
        </w:rPr>
        <w:t xml:space="preserve"> </w:t>
      </w:r>
      <w:r w:rsidRPr="00615A8F">
        <w:rPr>
          <w:rFonts w:cs="Traditional Arabic" w:hint="eastAsia"/>
          <w:sz w:val="36"/>
          <w:szCs w:val="36"/>
          <w:rtl/>
        </w:rPr>
        <w:t>يعبر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أقوام</w:t>
      </w:r>
      <w:r w:rsidRPr="00615A8F">
        <w:rPr>
          <w:rFonts w:cs="Traditional Arabic"/>
          <w:sz w:val="36"/>
          <w:szCs w:val="36"/>
          <w:rtl/>
        </w:rPr>
        <w:t xml:space="preserve"> </w:t>
      </w:r>
      <w:r w:rsidRPr="00615A8F">
        <w:rPr>
          <w:rFonts w:cs="Traditional Arabic" w:hint="eastAsia"/>
          <w:sz w:val="36"/>
          <w:szCs w:val="36"/>
          <w:rtl/>
        </w:rPr>
        <w:t>تعلقوا</w:t>
      </w:r>
      <w:r w:rsidRPr="00615A8F">
        <w:rPr>
          <w:rFonts w:cs="Traditional Arabic"/>
          <w:sz w:val="36"/>
          <w:szCs w:val="36"/>
          <w:rtl/>
        </w:rPr>
        <w:t xml:space="preserve"> </w:t>
      </w:r>
      <w:r w:rsidRPr="00615A8F">
        <w:rPr>
          <w:rFonts w:cs="Traditional Arabic" w:hint="eastAsia"/>
          <w:sz w:val="36"/>
          <w:szCs w:val="36"/>
          <w:rtl/>
        </w:rPr>
        <w:t>بالإسلام،</w:t>
      </w:r>
      <w:r w:rsidRPr="00615A8F">
        <w:rPr>
          <w:rFonts w:cs="Traditional Arabic"/>
          <w:sz w:val="36"/>
          <w:szCs w:val="36"/>
          <w:rtl/>
        </w:rPr>
        <w:t xml:space="preserve"> </w:t>
      </w:r>
      <w:r w:rsidRPr="00615A8F">
        <w:rPr>
          <w:rFonts w:cs="Traditional Arabic" w:hint="eastAsia"/>
          <w:sz w:val="36"/>
          <w:szCs w:val="36"/>
          <w:rtl/>
        </w:rPr>
        <w:t>وتفتحوا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ثقافته</w:t>
      </w:r>
      <w:r w:rsidRPr="00615A8F">
        <w:rPr>
          <w:rFonts w:cs="Traditional Arabic"/>
          <w:sz w:val="36"/>
          <w:szCs w:val="36"/>
          <w:rtl/>
        </w:rPr>
        <w:t xml:space="preserve"> </w:t>
      </w:r>
      <w:r w:rsidRPr="00615A8F">
        <w:rPr>
          <w:rFonts w:cs="Traditional Arabic" w:hint="eastAsia"/>
          <w:sz w:val="36"/>
          <w:szCs w:val="36"/>
          <w:rtl/>
        </w:rPr>
        <w:t>لإحساسهم</w:t>
      </w:r>
      <w:r w:rsidRPr="00615A8F">
        <w:rPr>
          <w:rFonts w:cs="Traditional Arabic"/>
          <w:sz w:val="36"/>
          <w:szCs w:val="36"/>
          <w:rtl/>
        </w:rPr>
        <w:t xml:space="preserve"> </w:t>
      </w:r>
      <w:r w:rsidRPr="00615A8F">
        <w:rPr>
          <w:rFonts w:cs="Traditional Arabic" w:hint="eastAsia"/>
          <w:sz w:val="36"/>
          <w:szCs w:val="36"/>
          <w:rtl/>
        </w:rPr>
        <w:t>العميق</w:t>
      </w:r>
      <w:r w:rsidRPr="00615A8F">
        <w:rPr>
          <w:rFonts w:cs="Traditional Arabic"/>
          <w:sz w:val="36"/>
          <w:szCs w:val="36"/>
          <w:rtl/>
        </w:rPr>
        <w:t xml:space="preserve"> </w:t>
      </w:r>
      <w:r w:rsidRPr="00615A8F">
        <w:rPr>
          <w:rFonts w:cs="Traditional Arabic" w:hint="eastAsia"/>
          <w:sz w:val="36"/>
          <w:szCs w:val="36"/>
          <w:rtl/>
        </w:rPr>
        <w:t>بالأزمة</w:t>
      </w:r>
      <w:r w:rsidRPr="00615A8F">
        <w:rPr>
          <w:rFonts w:cs="Traditional Arabic"/>
          <w:sz w:val="36"/>
          <w:szCs w:val="36"/>
          <w:rtl/>
        </w:rPr>
        <w:t xml:space="preserve"> </w:t>
      </w:r>
      <w:r w:rsidRPr="00615A8F">
        <w:rPr>
          <w:rFonts w:cs="Traditional Arabic" w:hint="eastAsia"/>
          <w:sz w:val="36"/>
          <w:szCs w:val="36"/>
          <w:rtl/>
        </w:rPr>
        <w:t>المتعددة</w:t>
      </w:r>
      <w:r w:rsidRPr="00615A8F">
        <w:rPr>
          <w:rFonts w:cs="Traditional Arabic"/>
          <w:sz w:val="36"/>
          <w:szCs w:val="36"/>
          <w:rtl/>
        </w:rPr>
        <w:t xml:space="preserve"> </w:t>
      </w:r>
      <w:r w:rsidRPr="00615A8F">
        <w:rPr>
          <w:rFonts w:cs="Traditional Arabic" w:hint="eastAsia"/>
          <w:sz w:val="36"/>
          <w:szCs w:val="36"/>
          <w:rtl/>
        </w:rPr>
        <w:t>الجوانب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يمر</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المعاصر،</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خلصت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يحط</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قيمة</w:t>
      </w:r>
      <w:r w:rsidRPr="00615A8F">
        <w:rPr>
          <w:rFonts w:cs="Traditional Arabic"/>
          <w:sz w:val="36"/>
          <w:szCs w:val="36"/>
          <w:rtl/>
        </w:rPr>
        <w:t xml:space="preserve"> </w:t>
      </w:r>
      <w:r w:rsidRPr="00615A8F">
        <w:rPr>
          <w:rFonts w:cs="Traditional Arabic" w:hint="eastAsia"/>
          <w:sz w:val="36"/>
          <w:szCs w:val="36"/>
          <w:rtl/>
        </w:rPr>
        <w:t>المرء</w:t>
      </w:r>
      <w:r w:rsidRPr="00615A8F">
        <w:rPr>
          <w:rFonts w:cs="Traditional Arabic"/>
          <w:sz w:val="36"/>
          <w:szCs w:val="36"/>
          <w:rtl/>
        </w:rPr>
        <w:t xml:space="preserve"> </w:t>
      </w:r>
      <w:r w:rsidRPr="00615A8F">
        <w:rPr>
          <w:rFonts w:cs="Traditional Arabic" w:hint="eastAsia"/>
          <w:sz w:val="36"/>
          <w:szCs w:val="36"/>
          <w:rtl/>
        </w:rPr>
        <w:t>ويخدعه</w:t>
      </w:r>
      <w:r w:rsidRPr="00615A8F">
        <w:rPr>
          <w:rFonts w:cs="Traditional Arabic"/>
          <w:sz w:val="36"/>
          <w:szCs w:val="36"/>
          <w:rtl/>
        </w:rPr>
        <w:t xml:space="preserve"> </w:t>
      </w:r>
      <w:r w:rsidRPr="00615A8F">
        <w:rPr>
          <w:rFonts w:cs="Traditional Arabic" w:hint="eastAsia"/>
          <w:sz w:val="36"/>
          <w:szCs w:val="36"/>
          <w:rtl/>
        </w:rPr>
        <w:t>ليدمره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النهاية،</w:t>
      </w:r>
      <w:r w:rsidRPr="00615A8F">
        <w:rPr>
          <w:rFonts w:cs="Traditional Arabic"/>
          <w:sz w:val="36"/>
          <w:szCs w:val="36"/>
          <w:rtl/>
        </w:rPr>
        <w:t xml:space="preserve"> </w:t>
      </w:r>
      <w:r w:rsidRPr="00615A8F">
        <w:rPr>
          <w:rFonts w:cs="Traditional Arabic" w:hint="eastAsia"/>
          <w:sz w:val="36"/>
          <w:szCs w:val="36"/>
          <w:rtl/>
        </w:rPr>
        <w:t>إنها</w:t>
      </w:r>
      <w:r w:rsidRPr="00615A8F">
        <w:rPr>
          <w:rFonts w:cs="Traditional Arabic"/>
          <w:sz w:val="36"/>
          <w:szCs w:val="36"/>
          <w:rtl/>
        </w:rPr>
        <w:t xml:space="preserve"> </w:t>
      </w:r>
      <w:r w:rsidRPr="00615A8F">
        <w:rPr>
          <w:rFonts w:cs="Traditional Arabic" w:hint="eastAsia"/>
          <w:sz w:val="36"/>
          <w:szCs w:val="36"/>
          <w:rtl/>
        </w:rPr>
        <w:t>تحط</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قدره،</w:t>
      </w:r>
      <w:r w:rsidRPr="00615A8F">
        <w:rPr>
          <w:rFonts w:cs="Traditional Arabic"/>
          <w:sz w:val="36"/>
          <w:szCs w:val="36"/>
          <w:rtl/>
        </w:rPr>
        <w:t xml:space="preserve"> </w:t>
      </w:r>
      <w:r w:rsidRPr="00615A8F">
        <w:rPr>
          <w:rFonts w:cs="Traditional Arabic" w:hint="eastAsia"/>
          <w:sz w:val="36"/>
          <w:szCs w:val="36"/>
          <w:rtl/>
        </w:rPr>
        <w:t>لأنها</w:t>
      </w:r>
      <w:r w:rsidRPr="00615A8F">
        <w:rPr>
          <w:rFonts w:cs="Traditional Arabic"/>
          <w:sz w:val="36"/>
          <w:szCs w:val="36"/>
          <w:rtl/>
        </w:rPr>
        <w:t xml:space="preserve"> </w:t>
      </w:r>
      <w:r w:rsidRPr="00615A8F">
        <w:rPr>
          <w:rFonts w:cs="Traditional Arabic" w:hint="eastAsia"/>
          <w:sz w:val="36"/>
          <w:szCs w:val="36"/>
          <w:rtl/>
        </w:rPr>
        <w:t>تختزله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مادة</w:t>
      </w:r>
      <w:r w:rsidRPr="00615A8F">
        <w:rPr>
          <w:rFonts w:cs="Traditional Arabic"/>
          <w:sz w:val="36"/>
          <w:szCs w:val="36"/>
          <w:rtl/>
        </w:rPr>
        <w:t xml:space="preserve"> </w:t>
      </w:r>
      <w:r w:rsidRPr="00615A8F">
        <w:rPr>
          <w:rFonts w:cs="Traditional Arabic" w:hint="eastAsia"/>
          <w:sz w:val="36"/>
          <w:szCs w:val="36"/>
          <w:rtl/>
        </w:rPr>
        <w:t>ووظائف</w:t>
      </w:r>
      <w:r w:rsidRPr="00615A8F">
        <w:rPr>
          <w:rFonts w:cs="Traditional Arabic"/>
          <w:sz w:val="36"/>
          <w:szCs w:val="36"/>
          <w:rtl/>
        </w:rPr>
        <w:t xml:space="preserve"> </w:t>
      </w:r>
      <w:r w:rsidRPr="00615A8F">
        <w:rPr>
          <w:rFonts w:cs="Traditional Arabic" w:hint="eastAsia"/>
          <w:sz w:val="36"/>
          <w:szCs w:val="36"/>
          <w:rtl/>
        </w:rPr>
        <w:t>كمية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وتخدعه</w:t>
      </w:r>
      <w:r w:rsidRPr="00615A8F">
        <w:rPr>
          <w:rFonts w:cs="Traditional Arabic"/>
          <w:sz w:val="36"/>
          <w:szCs w:val="36"/>
          <w:rtl/>
        </w:rPr>
        <w:t xml:space="preserve"> </w:t>
      </w:r>
      <w:r w:rsidRPr="00615A8F">
        <w:rPr>
          <w:rFonts w:cs="Traditional Arabic" w:hint="eastAsia"/>
          <w:sz w:val="36"/>
          <w:szCs w:val="36"/>
          <w:rtl/>
        </w:rPr>
        <w:t>بجعله</w:t>
      </w:r>
      <w:r w:rsidRPr="00615A8F">
        <w:rPr>
          <w:rFonts w:cs="Traditional Arabic"/>
          <w:sz w:val="36"/>
          <w:szCs w:val="36"/>
          <w:rtl/>
        </w:rPr>
        <w:t xml:space="preserve"> </w:t>
      </w:r>
      <w:r w:rsidRPr="00615A8F">
        <w:rPr>
          <w:rFonts w:cs="Traditional Arabic" w:hint="eastAsia"/>
          <w:sz w:val="36"/>
          <w:szCs w:val="36"/>
          <w:rtl/>
        </w:rPr>
        <w:t>يعتقد</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بفضل</w:t>
      </w:r>
      <w:r w:rsidRPr="00615A8F">
        <w:rPr>
          <w:rFonts w:cs="Traditional Arabic"/>
          <w:sz w:val="36"/>
          <w:szCs w:val="36"/>
          <w:rtl/>
        </w:rPr>
        <w:t xml:space="preserve"> </w:t>
      </w:r>
      <w:r w:rsidRPr="00615A8F">
        <w:rPr>
          <w:rFonts w:cs="Traditional Arabic" w:hint="eastAsia"/>
          <w:sz w:val="36"/>
          <w:szCs w:val="36"/>
          <w:rtl/>
        </w:rPr>
        <w:t>التقدم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ونظام</w:t>
      </w:r>
      <w:r w:rsidRPr="00615A8F">
        <w:rPr>
          <w:rFonts w:cs="Traditional Arabic"/>
          <w:sz w:val="36"/>
          <w:szCs w:val="36"/>
          <w:rtl/>
        </w:rPr>
        <w:t xml:space="preserve"> </w:t>
      </w:r>
      <w:r w:rsidRPr="00615A8F">
        <w:rPr>
          <w:rFonts w:cs="Traditional Arabic" w:hint="eastAsia"/>
          <w:sz w:val="36"/>
          <w:szCs w:val="36"/>
          <w:rtl/>
        </w:rPr>
        <w:t>اجتماعى</w:t>
      </w:r>
      <w:r w:rsidRPr="00615A8F">
        <w:rPr>
          <w:rFonts w:cs="Traditional Arabic"/>
          <w:sz w:val="36"/>
          <w:szCs w:val="36"/>
          <w:rtl/>
        </w:rPr>
        <w:t xml:space="preserve"> </w:t>
      </w:r>
      <w:r w:rsidRPr="00615A8F">
        <w:rPr>
          <w:rFonts w:cs="Traditional Arabic" w:hint="eastAsia"/>
          <w:sz w:val="36"/>
          <w:szCs w:val="36"/>
          <w:rtl/>
        </w:rPr>
        <w:t>أفضل،</w:t>
      </w:r>
      <w:r w:rsidRPr="00615A8F">
        <w:rPr>
          <w:rFonts w:cs="Traditional Arabic"/>
          <w:sz w:val="36"/>
          <w:szCs w:val="36"/>
          <w:rtl/>
        </w:rPr>
        <w:t xml:space="preserve"> </w:t>
      </w:r>
      <w:r w:rsidRPr="00615A8F">
        <w:rPr>
          <w:rFonts w:cs="Traditional Arabic" w:hint="eastAsia"/>
          <w:sz w:val="36"/>
          <w:szCs w:val="36"/>
          <w:rtl/>
        </w:rPr>
        <w:t>والتحرر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القيود</w:t>
      </w:r>
      <w:r w:rsidRPr="00615A8F">
        <w:rPr>
          <w:rFonts w:cs="Traditional Arabic"/>
          <w:sz w:val="36"/>
          <w:szCs w:val="36"/>
          <w:rtl/>
        </w:rPr>
        <w:t xml:space="preserve"> </w:t>
      </w:r>
      <w:r w:rsidRPr="00615A8F">
        <w:rPr>
          <w:rFonts w:cs="Traditional Arabic" w:hint="eastAsia"/>
          <w:sz w:val="36"/>
          <w:szCs w:val="36"/>
          <w:rtl/>
        </w:rPr>
        <w:t>المفروضة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الماضى</w:t>
      </w:r>
      <w:r w:rsidRPr="00615A8F">
        <w:rPr>
          <w:rFonts w:cs="Traditional Arabic"/>
          <w:sz w:val="36"/>
          <w:szCs w:val="36"/>
          <w:rtl/>
        </w:rPr>
        <w:t xml:space="preserve"> </w:t>
      </w:r>
      <w:r w:rsidRPr="00615A8F">
        <w:rPr>
          <w:rFonts w:cs="Traditional Arabic" w:hint="eastAsia"/>
          <w:sz w:val="36"/>
          <w:szCs w:val="36"/>
          <w:rtl/>
        </w:rPr>
        <w:t>سيتم</w:t>
      </w:r>
      <w:r w:rsidRPr="00615A8F">
        <w:rPr>
          <w:rFonts w:cs="Traditional Arabic"/>
          <w:sz w:val="36"/>
          <w:szCs w:val="36"/>
          <w:rtl/>
        </w:rPr>
        <w:t xml:space="preserve"> </w:t>
      </w:r>
      <w:r w:rsidRPr="00615A8F">
        <w:rPr>
          <w:rFonts w:cs="Traditional Arabic" w:hint="eastAsia"/>
          <w:sz w:val="36"/>
          <w:szCs w:val="36"/>
          <w:rtl/>
        </w:rPr>
        <w:t>استقباله</w:t>
      </w:r>
      <w:r w:rsidRPr="00615A8F">
        <w:rPr>
          <w:rFonts w:cs="Traditional Arabic"/>
          <w:sz w:val="36"/>
          <w:szCs w:val="36"/>
          <w:rtl/>
        </w:rPr>
        <w:t xml:space="preserve"> </w:t>
      </w:r>
      <w:r w:rsidRPr="00615A8F">
        <w:rPr>
          <w:rFonts w:cs="Traditional Arabic" w:hint="eastAsia"/>
          <w:sz w:val="36"/>
          <w:szCs w:val="36"/>
          <w:rtl/>
        </w:rPr>
        <w:t>يوماً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دولة</w:t>
      </w:r>
      <w:r w:rsidRPr="00615A8F">
        <w:rPr>
          <w:rFonts w:cs="Traditional Arabic"/>
          <w:sz w:val="36"/>
          <w:szCs w:val="36"/>
          <w:rtl/>
        </w:rPr>
        <w:t xml:space="preserve"> </w:t>
      </w:r>
      <w:r w:rsidRPr="00615A8F">
        <w:rPr>
          <w:rFonts w:cs="Traditional Arabic" w:hint="eastAsia"/>
          <w:sz w:val="36"/>
          <w:szCs w:val="36"/>
          <w:rtl/>
        </w:rPr>
        <w:t>النعيم،</w:t>
      </w:r>
      <w:r w:rsidRPr="00615A8F">
        <w:rPr>
          <w:rFonts w:cs="Traditional Arabic"/>
          <w:sz w:val="36"/>
          <w:szCs w:val="36"/>
          <w:rtl/>
        </w:rPr>
        <w:t xml:space="preserve"> </w:t>
      </w:r>
      <w:r w:rsidRPr="00615A8F">
        <w:rPr>
          <w:rFonts w:cs="Traditional Arabic" w:hint="eastAsia"/>
          <w:sz w:val="36"/>
          <w:szCs w:val="36"/>
          <w:rtl/>
        </w:rPr>
        <w:t>والانتصار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المعاناة</w:t>
      </w:r>
      <w:r w:rsidRPr="00615A8F">
        <w:rPr>
          <w:rFonts w:cs="Traditional Arabic"/>
          <w:sz w:val="36"/>
          <w:szCs w:val="36"/>
          <w:rtl/>
        </w:rPr>
        <w:t xml:space="preserve"> </w:t>
      </w:r>
      <w:r w:rsidRPr="00615A8F">
        <w:rPr>
          <w:rFonts w:cs="Traditional Arabic" w:hint="eastAsia"/>
          <w:sz w:val="36"/>
          <w:szCs w:val="36"/>
          <w:rtl/>
        </w:rPr>
        <w:t>برغم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المعاناة</w:t>
      </w:r>
      <w:r w:rsidRPr="00615A8F">
        <w:rPr>
          <w:rFonts w:cs="Traditional Arabic"/>
          <w:sz w:val="36"/>
          <w:szCs w:val="36"/>
          <w:rtl/>
        </w:rPr>
        <w:t xml:space="preserve"> </w:t>
      </w:r>
      <w:r w:rsidRPr="00615A8F">
        <w:rPr>
          <w:rFonts w:cs="Traditional Arabic" w:hint="eastAsia"/>
          <w:sz w:val="36"/>
          <w:szCs w:val="36"/>
          <w:rtl/>
        </w:rPr>
        <w:t>لازمة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لوازم</w:t>
      </w:r>
      <w:r w:rsidRPr="00615A8F">
        <w:rPr>
          <w:rFonts w:cs="Traditional Arabic"/>
          <w:sz w:val="36"/>
          <w:szCs w:val="36"/>
          <w:rtl/>
        </w:rPr>
        <w:t xml:space="preserve"> </w:t>
      </w:r>
      <w:r w:rsidRPr="00615A8F">
        <w:rPr>
          <w:rFonts w:cs="Traditional Arabic" w:hint="eastAsia"/>
          <w:sz w:val="36"/>
          <w:szCs w:val="36"/>
          <w:rtl/>
        </w:rPr>
        <w:t>الحالة</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مقابل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يشير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دو</w:t>
      </w:r>
      <w:r w:rsidRPr="00615A8F">
        <w:rPr>
          <w:rFonts w:cs="Traditional Arabic"/>
          <w:sz w:val="36"/>
          <w:szCs w:val="36"/>
          <w:rtl/>
        </w:rPr>
        <w:t xml:space="preserve"> </w:t>
      </w:r>
      <w:r w:rsidRPr="00615A8F">
        <w:rPr>
          <w:rFonts w:cs="Traditional Arabic" w:hint="eastAsia"/>
          <w:sz w:val="36"/>
          <w:szCs w:val="36"/>
          <w:rtl/>
        </w:rPr>
        <w:t>باسكويه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عامل</w:t>
      </w:r>
      <w:r w:rsidRPr="00615A8F">
        <w:rPr>
          <w:rFonts w:cs="Traditional Arabic"/>
          <w:sz w:val="36"/>
          <w:szCs w:val="36"/>
          <w:rtl/>
        </w:rPr>
        <w:t xml:space="preserve"> </w:t>
      </w:r>
      <w:r w:rsidRPr="00615A8F">
        <w:rPr>
          <w:rFonts w:cs="Traditional Arabic" w:hint="eastAsia"/>
          <w:sz w:val="36"/>
          <w:szCs w:val="36"/>
          <w:rtl/>
        </w:rPr>
        <w:t>توازن</w:t>
      </w:r>
      <w:r w:rsidRPr="00615A8F">
        <w:rPr>
          <w:rFonts w:cs="Traditional Arabic"/>
          <w:sz w:val="36"/>
          <w:szCs w:val="36"/>
          <w:rtl/>
        </w:rPr>
        <w:t xml:space="preserve"> </w:t>
      </w:r>
      <w:r w:rsidRPr="00615A8F">
        <w:rPr>
          <w:rFonts w:cs="Traditional Arabic" w:hint="eastAsia"/>
          <w:sz w:val="36"/>
          <w:szCs w:val="36"/>
          <w:rtl/>
        </w:rPr>
        <w:t>ضرورى</w:t>
      </w:r>
      <w:r w:rsidRPr="00615A8F">
        <w:rPr>
          <w:rFonts w:cs="Traditional Arabic"/>
          <w:sz w:val="36"/>
          <w:szCs w:val="36"/>
          <w:rtl/>
        </w:rPr>
        <w:t xml:space="preserve"> </w:t>
      </w:r>
      <w:r w:rsidRPr="00615A8F">
        <w:rPr>
          <w:rFonts w:cs="Traditional Arabic" w:hint="eastAsia"/>
          <w:sz w:val="36"/>
          <w:szCs w:val="36"/>
          <w:rtl/>
        </w:rPr>
        <w:t>للحضارة</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ودليلاً</w:t>
      </w:r>
      <w:r w:rsidRPr="00615A8F">
        <w:rPr>
          <w:rFonts w:cs="Traditional Arabic"/>
          <w:sz w:val="36"/>
          <w:szCs w:val="36"/>
          <w:rtl/>
        </w:rPr>
        <w:t xml:space="preserve"> </w:t>
      </w:r>
      <w:r w:rsidRPr="00615A8F">
        <w:rPr>
          <w:rFonts w:cs="Traditional Arabic" w:hint="eastAsia"/>
          <w:sz w:val="36"/>
          <w:szCs w:val="36"/>
          <w:rtl/>
        </w:rPr>
        <w:t>حياً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إمكانية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يعيش</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العشرين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يفقد</w:t>
      </w:r>
      <w:r w:rsidRPr="00615A8F">
        <w:rPr>
          <w:rFonts w:cs="Traditional Arabic"/>
          <w:sz w:val="36"/>
          <w:szCs w:val="36"/>
          <w:rtl/>
        </w:rPr>
        <w:t xml:space="preserve"> </w:t>
      </w:r>
      <w:r w:rsidRPr="00615A8F">
        <w:rPr>
          <w:rFonts w:cs="Traditional Arabic" w:hint="eastAsia"/>
          <w:sz w:val="36"/>
          <w:szCs w:val="36"/>
          <w:rtl/>
        </w:rPr>
        <w:t>إيمانه،</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صرح</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يساعد</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المرء</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العيش</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المرحلة</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التاريخ</w:t>
      </w:r>
      <w:r w:rsidRPr="00615A8F">
        <w:rPr>
          <w:rFonts w:cs="Traditional Arabic"/>
          <w:b/>
          <w:bCs/>
          <w:sz w:val="32"/>
          <w:szCs w:val="32"/>
          <w:rtl/>
        </w:rPr>
        <w:t xml:space="preserve"> </w:t>
      </w:r>
      <w:r w:rsidRPr="00615A8F">
        <w:rPr>
          <w:rFonts w:cs="Traditional Arabic" w:hint="eastAsia"/>
          <w:b/>
          <w:bCs/>
          <w:sz w:val="32"/>
          <w:szCs w:val="32"/>
          <w:rtl/>
        </w:rPr>
        <w:t>بدون</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يفقد</w:t>
      </w:r>
      <w:r w:rsidRPr="00615A8F">
        <w:rPr>
          <w:rFonts w:cs="Traditional Arabic"/>
          <w:b/>
          <w:bCs/>
          <w:sz w:val="32"/>
          <w:szCs w:val="32"/>
          <w:rtl/>
        </w:rPr>
        <w:t xml:space="preserve"> </w:t>
      </w:r>
      <w:r w:rsidRPr="00615A8F">
        <w:rPr>
          <w:rFonts w:cs="Traditional Arabic" w:hint="eastAsia"/>
          <w:b/>
          <w:bCs/>
          <w:sz w:val="32"/>
          <w:szCs w:val="32"/>
          <w:rtl/>
        </w:rPr>
        <w:t>نفسه،</w:t>
      </w:r>
      <w:r w:rsidRPr="00615A8F">
        <w:rPr>
          <w:rFonts w:cs="Traditional Arabic"/>
          <w:b/>
          <w:bCs/>
          <w:sz w:val="32"/>
          <w:szCs w:val="32"/>
          <w:rtl/>
        </w:rPr>
        <w:t xml:space="preserve"> </w:t>
      </w:r>
      <w:r w:rsidRPr="00615A8F">
        <w:rPr>
          <w:rFonts w:cs="Traditional Arabic" w:hint="eastAsia"/>
          <w:b/>
          <w:bCs/>
          <w:sz w:val="32"/>
          <w:szCs w:val="32"/>
          <w:rtl/>
        </w:rPr>
        <w:t>وتقدم</w:t>
      </w:r>
      <w:r w:rsidRPr="00615A8F">
        <w:rPr>
          <w:rFonts w:cs="Traditional Arabic"/>
          <w:b/>
          <w:bCs/>
          <w:sz w:val="32"/>
          <w:szCs w:val="32"/>
          <w:rtl/>
        </w:rPr>
        <w:t xml:space="preserve"> </w:t>
      </w:r>
      <w:r w:rsidRPr="00615A8F">
        <w:rPr>
          <w:rFonts w:cs="Traditional Arabic" w:hint="eastAsia"/>
          <w:b/>
          <w:bCs/>
          <w:sz w:val="32"/>
          <w:szCs w:val="32"/>
          <w:rtl/>
        </w:rPr>
        <w:t>الحلقة</w:t>
      </w:r>
      <w:r w:rsidRPr="00615A8F">
        <w:rPr>
          <w:rFonts w:cs="Traditional Arabic"/>
          <w:b/>
          <w:bCs/>
          <w:sz w:val="32"/>
          <w:szCs w:val="32"/>
          <w:rtl/>
        </w:rPr>
        <w:t xml:space="preserve"> </w:t>
      </w:r>
      <w:r w:rsidRPr="00615A8F">
        <w:rPr>
          <w:rFonts w:cs="Traditional Arabic" w:hint="eastAsia"/>
          <w:b/>
          <w:bCs/>
          <w:sz w:val="32"/>
          <w:szCs w:val="32"/>
          <w:rtl/>
        </w:rPr>
        <w:t>النبوية</w:t>
      </w:r>
      <w:r w:rsidRPr="00615A8F">
        <w:rPr>
          <w:rFonts w:cs="Traditional Arabic"/>
          <w:b/>
          <w:bCs/>
          <w:sz w:val="32"/>
          <w:szCs w:val="32"/>
          <w:rtl/>
        </w:rPr>
        <w:t xml:space="preserve"> </w:t>
      </w:r>
      <w:r w:rsidRPr="00615A8F">
        <w:rPr>
          <w:rFonts w:cs="Traditional Arabic" w:hint="eastAsia"/>
          <w:b/>
          <w:bCs/>
          <w:sz w:val="32"/>
          <w:szCs w:val="32"/>
          <w:rtl/>
        </w:rPr>
        <w:t>الخاتمة</w:t>
      </w:r>
      <w:r w:rsidR="00D745E4">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وسائل</w:t>
      </w:r>
      <w:r w:rsidRPr="00615A8F">
        <w:rPr>
          <w:rFonts w:cs="Traditional Arabic"/>
          <w:b/>
          <w:bCs/>
          <w:sz w:val="32"/>
          <w:szCs w:val="32"/>
          <w:rtl/>
        </w:rPr>
        <w:t xml:space="preserve"> </w:t>
      </w:r>
      <w:r w:rsidRPr="00615A8F">
        <w:rPr>
          <w:rFonts w:cs="Traditional Arabic" w:hint="eastAsia"/>
          <w:b/>
          <w:bCs/>
          <w:sz w:val="32"/>
          <w:szCs w:val="32"/>
          <w:rtl/>
        </w:rPr>
        <w:t>مقاومة</w:t>
      </w:r>
      <w:r w:rsidRPr="00615A8F">
        <w:rPr>
          <w:rFonts w:cs="Traditional Arabic"/>
          <w:b/>
          <w:bCs/>
          <w:sz w:val="32"/>
          <w:szCs w:val="32"/>
          <w:rtl/>
        </w:rPr>
        <w:t xml:space="preserve"> </w:t>
      </w:r>
      <w:r w:rsidRPr="00615A8F">
        <w:rPr>
          <w:rFonts w:cs="Traditional Arabic" w:hint="eastAsia"/>
          <w:b/>
          <w:bCs/>
          <w:sz w:val="32"/>
          <w:szCs w:val="32"/>
          <w:rtl/>
        </w:rPr>
        <w:t>الفوضى</w:t>
      </w:r>
      <w:r w:rsidRPr="00615A8F">
        <w:rPr>
          <w:rFonts w:cs="Traditional Arabic"/>
          <w:b/>
          <w:bCs/>
          <w:sz w:val="32"/>
          <w:szCs w:val="32"/>
          <w:rtl/>
        </w:rPr>
        <w:t xml:space="preserve"> </w:t>
      </w:r>
      <w:r w:rsidRPr="00615A8F">
        <w:rPr>
          <w:rFonts w:cs="Traditional Arabic" w:hint="eastAsia"/>
          <w:b/>
          <w:bCs/>
          <w:sz w:val="32"/>
          <w:szCs w:val="32"/>
          <w:rtl/>
        </w:rPr>
        <w:t>الحاضرة</w:t>
      </w:r>
      <w:r w:rsidR="00D745E4">
        <w:rPr>
          <w:rFonts w:cs="Traditional Arabic"/>
          <w:b/>
          <w:bCs/>
          <w:sz w:val="32"/>
          <w:szCs w:val="32"/>
          <w:rtl/>
        </w:rPr>
        <w:t>...</w:t>
      </w:r>
      <w:r w:rsidR="00DB7EB9">
        <w:rPr>
          <w:rFonts w:cs="Traditional Arabic" w:hint="cs"/>
          <w:b/>
          <w:bCs/>
          <w:sz w:val="32"/>
          <w:szCs w:val="32"/>
          <w:rtl/>
        </w:rPr>
        <w:t xml:space="preserve"> و</w:t>
      </w:r>
      <w:r w:rsidRPr="00615A8F">
        <w:rPr>
          <w:rFonts w:cs="Traditional Arabic" w:hint="eastAsia"/>
          <w:b/>
          <w:bCs/>
          <w:sz w:val="32"/>
          <w:szCs w:val="32"/>
          <w:rtl/>
        </w:rPr>
        <w:t>يخاطب</w:t>
      </w:r>
      <w:r w:rsidRPr="00615A8F">
        <w:rPr>
          <w:rFonts w:cs="Traditional Arabic"/>
          <w:b/>
          <w:bCs/>
          <w:sz w:val="32"/>
          <w:szCs w:val="32"/>
          <w:rtl/>
        </w:rPr>
        <w:t xml:space="preserve"> </w:t>
      </w:r>
      <w:r w:rsidRPr="00615A8F">
        <w:rPr>
          <w:rFonts w:cs="Traditional Arabic" w:hint="eastAsia"/>
          <w:b/>
          <w:bCs/>
          <w:sz w:val="32"/>
          <w:szCs w:val="32"/>
          <w:rtl/>
        </w:rPr>
        <w:t>الإسلام</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الإنسان</w:t>
      </w:r>
      <w:r w:rsidRPr="00615A8F">
        <w:rPr>
          <w:rFonts w:cs="Traditional Arabic"/>
          <w:b/>
          <w:bCs/>
          <w:sz w:val="32"/>
          <w:szCs w:val="32"/>
          <w:rtl/>
        </w:rPr>
        <w:t xml:space="preserve"> </w:t>
      </w:r>
      <w:r w:rsidRPr="00615A8F">
        <w:rPr>
          <w:rFonts w:cs="Traditional Arabic" w:hint="eastAsia"/>
          <w:b/>
          <w:bCs/>
          <w:sz w:val="32"/>
          <w:szCs w:val="32"/>
          <w:rtl/>
        </w:rPr>
        <w:t>معرفاً</w:t>
      </w:r>
      <w:r w:rsidRPr="00615A8F">
        <w:rPr>
          <w:rFonts w:cs="Traditional Arabic"/>
          <w:b/>
          <w:bCs/>
          <w:sz w:val="32"/>
          <w:szCs w:val="32"/>
          <w:rtl/>
        </w:rPr>
        <w:t xml:space="preserve"> </w:t>
      </w:r>
      <w:r w:rsidRPr="00615A8F">
        <w:rPr>
          <w:rFonts w:cs="Traditional Arabic" w:hint="eastAsia"/>
          <w:b/>
          <w:bCs/>
          <w:sz w:val="32"/>
          <w:szCs w:val="32"/>
          <w:rtl/>
        </w:rPr>
        <w:t>إياه</w:t>
      </w:r>
      <w:r w:rsidRPr="00615A8F">
        <w:rPr>
          <w:rFonts w:cs="Traditional Arabic"/>
          <w:b/>
          <w:bCs/>
          <w:sz w:val="32"/>
          <w:szCs w:val="32"/>
          <w:rtl/>
        </w:rPr>
        <w:t xml:space="preserve"> </w:t>
      </w:r>
      <w:r w:rsidRPr="00615A8F">
        <w:rPr>
          <w:rFonts w:cs="Traditional Arabic" w:hint="eastAsia"/>
          <w:b/>
          <w:bCs/>
          <w:sz w:val="32"/>
          <w:szCs w:val="32"/>
          <w:rtl/>
        </w:rPr>
        <w:t>منزلته</w:t>
      </w:r>
      <w:r w:rsidRPr="00615A8F">
        <w:rPr>
          <w:rFonts w:cs="Traditional Arabic"/>
          <w:b/>
          <w:bCs/>
          <w:sz w:val="32"/>
          <w:szCs w:val="32"/>
          <w:rtl/>
        </w:rPr>
        <w:t xml:space="preserve"> </w:t>
      </w:r>
      <w:r w:rsidRPr="00615A8F">
        <w:rPr>
          <w:rFonts w:cs="Traditional Arabic" w:hint="eastAsia"/>
          <w:b/>
          <w:bCs/>
          <w:sz w:val="32"/>
          <w:szCs w:val="32"/>
          <w:rtl/>
        </w:rPr>
        <w:t>بين</w:t>
      </w:r>
      <w:r w:rsidRPr="00615A8F">
        <w:rPr>
          <w:rFonts w:cs="Traditional Arabic"/>
          <w:b/>
          <w:bCs/>
          <w:sz w:val="32"/>
          <w:szCs w:val="32"/>
          <w:rtl/>
        </w:rPr>
        <w:t xml:space="preserve"> </w:t>
      </w:r>
      <w:r w:rsidRPr="00615A8F">
        <w:rPr>
          <w:rFonts w:cs="Traditional Arabic" w:hint="eastAsia"/>
          <w:b/>
          <w:bCs/>
          <w:sz w:val="32"/>
          <w:szCs w:val="32"/>
          <w:rtl/>
        </w:rPr>
        <w:t>الخلق</w:t>
      </w:r>
      <w:r w:rsidRPr="00615A8F">
        <w:rPr>
          <w:rFonts w:cs="Traditional Arabic"/>
          <w:b/>
          <w:bCs/>
          <w:sz w:val="32"/>
          <w:szCs w:val="32"/>
          <w:rtl/>
        </w:rPr>
        <w:t xml:space="preserve"> </w:t>
      </w:r>
      <w:r w:rsidRPr="00615A8F">
        <w:rPr>
          <w:rFonts w:cs="Traditional Arabic" w:hint="eastAsia"/>
          <w:b/>
          <w:bCs/>
          <w:sz w:val="32"/>
          <w:szCs w:val="32"/>
          <w:rtl/>
        </w:rPr>
        <w:t>وأمام</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الأهداف</w:t>
      </w:r>
      <w:r w:rsidRPr="00615A8F">
        <w:rPr>
          <w:rFonts w:cs="Traditional Arabic"/>
          <w:sz w:val="36"/>
          <w:szCs w:val="36"/>
          <w:rtl/>
        </w:rPr>
        <w:t xml:space="preserve"> </w:t>
      </w:r>
      <w:r w:rsidRPr="00615A8F">
        <w:rPr>
          <w:rFonts w:cs="Traditional Arabic" w:hint="eastAsia"/>
          <w:sz w:val="36"/>
          <w:szCs w:val="36"/>
          <w:rtl/>
        </w:rPr>
        <w:t>الإنقاذية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جاز</w:t>
      </w:r>
      <w:r w:rsidRPr="00615A8F">
        <w:rPr>
          <w:rFonts w:cs="Traditional Arabic"/>
          <w:sz w:val="36"/>
          <w:szCs w:val="36"/>
          <w:rtl/>
        </w:rPr>
        <w:t xml:space="preserve"> </w:t>
      </w:r>
      <w:r w:rsidRPr="00615A8F">
        <w:rPr>
          <w:rFonts w:cs="Traditional Arabic" w:hint="eastAsia"/>
          <w:sz w:val="36"/>
          <w:szCs w:val="36"/>
          <w:rtl/>
        </w:rPr>
        <w:t>التعبير</w:t>
      </w:r>
      <w:r w:rsidRPr="00615A8F">
        <w:rPr>
          <w:rFonts w:cs="Traditional Arabic"/>
          <w:sz w:val="36"/>
          <w:szCs w:val="36"/>
          <w:rtl/>
        </w:rPr>
        <w:t xml:space="preserve">- </w:t>
      </w:r>
      <w:r w:rsidRPr="00615A8F">
        <w:rPr>
          <w:rFonts w:cs="Traditional Arabic" w:hint="eastAsia"/>
          <w:sz w:val="36"/>
          <w:szCs w:val="36"/>
          <w:rtl/>
        </w:rPr>
        <w:t>واضحة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ذهن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المستشرق</w:t>
      </w:r>
      <w:r w:rsidRPr="00615A8F">
        <w:rPr>
          <w:rFonts w:cs="Traditional Arabic"/>
          <w:sz w:val="36"/>
          <w:szCs w:val="36"/>
          <w:rtl/>
        </w:rPr>
        <w:t xml:space="preserve"> </w:t>
      </w:r>
      <w:r w:rsidRPr="00615A8F">
        <w:rPr>
          <w:rFonts w:cs="Traditional Arabic" w:hint="eastAsia"/>
          <w:sz w:val="36"/>
          <w:szCs w:val="36"/>
          <w:rtl/>
        </w:rPr>
        <w:t>تماماً،</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ألف</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إظهار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كتبه</w:t>
      </w:r>
      <w:r w:rsidRPr="00615A8F">
        <w:rPr>
          <w:rFonts w:cs="Traditional Arabic"/>
          <w:sz w:val="36"/>
          <w:szCs w:val="36"/>
          <w:rtl/>
        </w:rPr>
        <w:t>"</w:t>
      </w:r>
      <w:r w:rsidRPr="00615A8F">
        <w:rPr>
          <w:rFonts w:cs="Traditional Arabic" w:hint="eastAsia"/>
          <w:sz w:val="36"/>
          <w:szCs w:val="36"/>
          <w:rtl/>
        </w:rPr>
        <w:t>لشرح</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بطريقة</w:t>
      </w:r>
      <w:r w:rsidRPr="00615A8F">
        <w:rPr>
          <w:rFonts w:cs="Traditional Arabic"/>
          <w:sz w:val="36"/>
          <w:szCs w:val="36"/>
          <w:rtl/>
        </w:rPr>
        <w:t xml:space="preserve"> </w:t>
      </w:r>
      <w:r w:rsidRPr="00615A8F">
        <w:rPr>
          <w:rFonts w:cs="Traditional Arabic" w:hint="eastAsia"/>
          <w:sz w:val="36"/>
          <w:szCs w:val="36"/>
          <w:rtl/>
        </w:rPr>
        <w:t>تناسب</w:t>
      </w:r>
      <w:r w:rsidRPr="00615A8F">
        <w:rPr>
          <w:rFonts w:cs="Traditional Arabic"/>
          <w:sz w:val="36"/>
          <w:szCs w:val="36"/>
          <w:rtl/>
        </w:rPr>
        <w:t xml:space="preserve"> </w:t>
      </w:r>
      <w:r w:rsidRPr="00615A8F">
        <w:rPr>
          <w:rFonts w:cs="Traditional Arabic" w:hint="eastAsia"/>
          <w:sz w:val="36"/>
          <w:szCs w:val="36"/>
          <w:rtl/>
        </w:rPr>
        <w:t>القراء</w:t>
      </w:r>
      <w:r w:rsidRPr="00615A8F">
        <w:rPr>
          <w:rFonts w:cs="Traditional Arabic"/>
          <w:sz w:val="36"/>
          <w:szCs w:val="36"/>
          <w:rtl/>
        </w:rPr>
        <w:t xml:space="preserve"> </w:t>
      </w:r>
      <w:r w:rsidRPr="00615A8F">
        <w:rPr>
          <w:rFonts w:cs="Traditional Arabic" w:hint="eastAsia"/>
          <w:sz w:val="36"/>
          <w:szCs w:val="36"/>
          <w:rtl/>
        </w:rPr>
        <w:t>أصحاب</w:t>
      </w:r>
      <w:r w:rsidRPr="00615A8F">
        <w:rPr>
          <w:rFonts w:cs="Traditional Arabic"/>
          <w:sz w:val="36"/>
          <w:szCs w:val="36"/>
          <w:rtl/>
        </w:rPr>
        <w:t xml:space="preserve"> </w:t>
      </w:r>
      <w:r w:rsidRPr="00615A8F">
        <w:rPr>
          <w:rFonts w:cs="Traditional Arabic" w:hint="eastAsia"/>
          <w:sz w:val="36"/>
          <w:szCs w:val="36"/>
          <w:rtl/>
        </w:rPr>
        <w:t>الخلفية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التعليم</w:t>
      </w:r>
      <w:r w:rsidRPr="00615A8F">
        <w:rPr>
          <w:rFonts w:cs="Traditional Arabic" w:hint="cs"/>
          <w:sz w:val="36"/>
          <w:szCs w:val="36"/>
          <w:rtl/>
        </w:rPr>
        <w:t xml:space="preserve"> الأوروبى"</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8"/>
          <w:szCs w:val="8"/>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فالقارىء</w:t>
      </w:r>
      <w:r w:rsidRPr="00615A8F">
        <w:rPr>
          <w:rFonts w:cs="Traditional Arabic"/>
          <w:sz w:val="36"/>
          <w:szCs w:val="36"/>
          <w:rtl/>
        </w:rPr>
        <w:t xml:space="preserve"> </w:t>
      </w:r>
      <w:r w:rsidRPr="00615A8F">
        <w:rPr>
          <w:rFonts w:cs="Traditional Arabic" w:hint="eastAsia"/>
          <w:sz w:val="36"/>
          <w:szCs w:val="36"/>
          <w:rtl/>
        </w:rPr>
        <w:t>مدعو</w:t>
      </w:r>
      <w:r w:rsidRPr="00615A8F">
        <w:rPr>
          <w:rFonts w:cs="Traditional Arabic"/>
          <w:sz w:val="36"/>
          <w:szCs w:val="36"/>
          <w:rtl/>
        </w:rPr>
        <w:t xml:space="preserve"> </w:t>
      </w:r>
      <w:r w:rsidRPr="00615A8F">
        <w:rPr>
          <w:rFonts w:cs="Traditional Arabic" w:hint="eastAsia"/>
          <w:sz w:val="36"/>
          <w:szCs w:val="36"/>
          <w:rtl/>
        </w:rPr>
        <w:t>لاكتشاف</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مازال</w:t>
      </w:r>
      <w:r w:rsidRPr="00615A8F">
        <w:rPr>
          <w:rFonts w:cs="Traditional Arabic"/>
          <w:sz w:val="36"/>
          <w:szCs w:val="36"/>
          <w:rtl/>
        </w:rPr>
        <w:t xml:space="preserve"> </w:t>
      </w:r>
      <w:r w:rsidRPr="00615A8F">
        <w:rPr>
          <w:rFonts w:cs="Traditional Arabic" w:hint="eastAsia"/>
          <w:sz w:val="36"/>
          <w:szCs w:val="36"/>
          <w:rtl/>
        </w:rPr>
        <w:t>محكوماً</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أنزل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cs"/>
          <w:sz w:val="36"/>
          <w:szCs w:val="36"/>
          <w:rtl/>
        </w:rPr>
        <w:t>يختلف</w:t>
      </w:r>
      <w:r w:rsidRPr="00615A8F">
        <w:rPr>
          <w:rFonts w:cs="Traditional Arabic"/>
          <w:sz w:val="36"/>
          <w:szCs w:val="36"/>
          <w:rtl/>
        </w:rPr>
        <w:t xml:space="preserve"> </w:t>
      </w:r>
      <w:r w:rsidRPr="00615A8F">
        <w:rPr>
          <w:rFonts w:cs="Traditional Arabic" w:hint="eastAsia"/>
          <w:sz w:val="36"/>
          <w:szCs w:val="36"/>
          <w:rtl/>
        </w:rPr>
        <w:t>أساساً،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المبدأ،</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الحضارة</w:t>
      </w:r>
      <w:r w:rsidRPr="00615A8F">
        <w:rPr>
          <w:rFonts w:cs="Traditional Arabic"/>
          <w:sz w:val="36"/>
          <w:szCs w:val="36"/>
          <w:rtl/>
        </w:rPr>
        <w:t xml:space="preserve"> </w:t>
      </w:r>
      <w:r w:rsidRPr="00615A8F">
        <w:rPr>
          <w:rFonts w:cs="Traditional Arabic" w:hint="eastAsia"/>
          <w:sz w:val="36"/>
          <w:szCs w:val="36"/>
          <w:rtl/>
        </w:rPr>
        <w:t>العصرية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b/>
          <w:bCs/>
          <w:sz w:val="32"/>
          <w:szCs w:val="32"/>
          <w:rtl/>
        </w:rPr>
        <w:t>إظهار</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يعنى</w:t>
      </w:r>
      <w:r w:rsidRPr="00615A8F">
        <w:rPr>
          <w:rFonts w:cs="Traditional Arabic"/>
          <w:b/>
          <w:bCs/>
          <w:sz w:val="32"/>
          <w:szCs w:val="32"/>
          <w:rtl/>
        </w:rPr>
        <w:t xml:space="preserve"> </w:t>
      </w:r>
      <w:r w:rsidRPr="00615A8F">
        <w:rPr>
          <w:rFonts w:cs="Traditional Arabic" w:hint="eastAsia"/>
          <w:b/>
          <w:bCs/>
          <w:sz w:val="32"/>
          <w:szCs w:val="32"/>
          <w:rtl/>
        </w:rPr>
        <w:t>إثبات</w:t>
      </w:r>
      <w:r w:rsidRPr="00615A8F">
        <w:rPr>
          <w:rFonts w:cs="Traditional Arabic"/>
          <w:b/>
          <w:bCs/>
          <w:sz w:val="32"/>
          <w:szCs w:val="32"/>
          <w:rtl/>
        </w:rPr>
        <w:t xml:space="preserve"> </w:t>
      </w:r>
      <w:r w:rsidRPr="00615A8F">
        <w:rPr>
          <w:rFonts w:cs="Traditional Arabic" w:hint="eastAsia"/>
          <w:b/>
          <w:bCs/>
          <w:sz w:val="32"/>
          <w:szCs w:val="32"/>
          <w:rtl/>
        </w:rPr>
        <w:t>الدليل</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إمكان</w:t>
      </w:r>
      <w:r w:rsidRPr="00615A8F">
        <w:rPr>
          <w:rFonts w:cs="Traditional Arabic"/>
          <w:b/>
          <w:bCs/>
          <w:sz w:val="32"/>
          <w:szCs w:val="32"/>
          <w:rtl/>
        </w:rPr>
        <w:t xml:space="preserve"> </w:t>
      </w:r>
      <w:r w:rsidRPr="00615A8F">
        <w:rPr>
          <w:rFonts w:cs="Traditional Arabic" w:hint="eastAsia"/>
          <w:b/>
          <w:bCs/>
          <w:sz w:val="32"/>
          <w:szCs w:val="32"/>
          <w:rtl/>
        </w:rPr>
        <w:t>العيش</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ظلال</w:t>
      </w:r>
      <w:r w:rsidRPr="00615A8F">
        <w:rPr>
          <w:rFonts w:cs="Traditional Arabic"/>
          <w:b/>
          <w:bCs/>
          <w:sz w:val="32"/>
          <w:szCs w:val="32"/>
          <w:rtl/>
        </w:rPr>
        <w:t xml:space="preserve"> </w:t>
      </w:r>
      <w:r w:rsidRPr="00615A8F">
        <w:rPr>
          <w:rFonts w:cs="Traditional Arabic" w:hint="eastAsia"/>
          <w:b/>
          <w:bCs/>
          <w:sz w:val="32"/>
          <w:szCs w:val="32"/>
          <w:rtl/>
        </w:rPr>
        <w:t>الحقيقة</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23"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نبوة محمد</w:t>
      </w:r>
      <w:r w:rsidR="00D745E4">
        <w:rPr>
          <w:rFonts w:ascii="Arial" w:hAnsi="Arial" w:cs="Traditional Arabic"/>
          <w:sz w:val="24"/>
          <w:szCs w:val="24"/>
          <w:rtl/>
        </w:rPr>
        <w:t>.</w:t>
      </w:r>
      <w:r w:rsidRPr="00615A8F">
        <w:rPr>
          <w:rFonts w:ascii="Arial" w:hAnsi="Arial" w:cs="Traditional Arabic"/>
          <w:sz w:val="24"/>
          <w:szCs w:val="24"/>
          <w:rtl/>
        </w:rPr>
        <w:t>ص</w:t>
      </w:r>
      <w:r w:rsidRPr="00615A8F">
        <w:rPr>
          <w:rFonts w:ascii="Arial" w:hAnsi="Arial" w:cs="Traditional Arabic" w:hint="cs"/>
          <w:sz w:val="24"/>
          <w:szCs w:val="24"/>
          <w:rtl/>
        </w:rPr>
        <w:t>204</w:t>
      </w:r>
      <w:r w:rsidRPr="00615A8F">
        <w:rPr>
          <w:rFonts w:ascii="Arial" w:hAnsi="Arial" w:cs="Traditional Arabic"/>
          <w:sz w:val="24"/>
          <w:szCs w:val="24"/>
          <w:rtl/>
        </w:rPr>
        <w:t xml:space="preserve"> –نقلاً عن( دفاع عن الإسلام/لورا فيشيا فاغلير )</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w:t>
      </w:r>
      <w:r w:rsidR="008630E9">
        <w:rPr>
          <w:rFonts w:ascii="Arial" w:hAnsi="Arial" w:cs="Traditional Arabic"/>
          <w:sz w:val="24"/>
          <w:szCs w:val="24"/>
          <w:rtl/>
        </w:rPr>
        <w:t xml:space="preserve"> </w:t>
      </w:r>
      <w:r w:rsidRPr="00615A8F">
        <w:rPr>
          <w:rFonts w:ascii="Arial" w:hAnsi="Arial" w:cs="Traditional Arabic"/>
          <w:sz w:val="24"/>
          <w:szCs w:val="24"/>
          <w:rtl/>
        </w:rPr>
        <w:t>نبوة محمد</w:t>
      </w:r>
      <w:r w:rsidR="00D745E4">
        <w:rPr>
          <w:rFonts w:ascii="Arial" w:hAnsi="Arial" w:cs="Traditional Arabic"/>
          <w:sz w:val="24"/>
          <w:szCs w:val="24"/>
          <w:rtl/>
        </w:rPr>
        <w:t>.</w:t>
      </w:r>
      <w:r w:rsidRPr="00615A8F">
        <w:rPr>
          <w:rFonts w:ascii="Arial" w:hAnsi="Arial" w:cs="Traditional Arabic"/>
          <w:sz w:val="24"/>
          <w:szCs w:val="24"/>
          <w:rtl/>
        </w:rPr>
        <w:t xml:space="preserve">ص208 </w:t>
      </w:r>
      <w:r w:rsidRPr="00615A8F">
        <w:rPr>
          <w:rFonts w:ascii="Arial" w:hAnsi="Arial" w:cs="Traditional Arabic" w:hint="cs"/>
          <w:sz w:val="24"/>
          <w:szCs w:val="24"/>
          <w:rtl/>
        </w:rPr>
        <w:t>-</w:t>
      </w:r>
      <w:r w:rsidRPr="00615A8F">
        <w:rPr>
          <w:rFonts w:ascii="Arial" w:hAnsi="Arial" w:cs="Traditional Arabic"/>
          <w:sz w:val="24"/>
          <w:szCs w:val="24"/>
          <w:rtl/>
        </w:rPr>
        <w:t>نقلاً عن(إظهار الإسلام/روجيه دو باسكويه)</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المرجع</w:t>
      </w:r>
      <w:r w:rsidRPr="00615A8F">
        <w:rPr>
          <w:rFonts w:cs="Traditional Arabic"/>
          <w:sz w:val="24"/>
          <w:szCs w:val="24"/>
          <w:rtl/>
        </w:rPr>
        <w:t xml:space="preserve"> </w:t>
      </w:r>
      <w:r w:rsidRPr="00615A8F">
        <w:rPr>
          <w:rFonts w:cs="Traditional Arabic" w:hint="eastAsia"/>
          <w:sz w:val="24"/>
          <w:szCs w:val="24"/>
          <w:rtl/>
        </w:rPr>
        <w:t>السابق</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 المرجع السابق</w:t>
      </w:r>
      <w:r w:rsidR="00D745E4">
        <w:rPr>
          <w:rFonts w:cs="Traditional Arabic" w:hint="cs"/>
          <w:sz w:val="24"/>
          <w:szCs w:val="24"/>
          <w:rtl/>
        </w:rPr>
        <w:t>.</w: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وقد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دو</w:t>
      </w:r>
      <w:r w:rsidRPr="00615A8F">
        <w:rPr>
          <w:rFonts w:cs="Traditional Arabic" w:hint="cs"/>
          <w:sz w:val="36"/>
          <w:szCs w:val="36"/>
          <w:rtl/>
        </w:rPr>
        <w:t xml:space="preserve"> </w:t>
      </w:r>
      <w:r w:rsidRPr="00615A8F">
        <w:rPr>
          <w:rFonts w:cs="Traditional Arabic" w:hint="eastAsia"/>
          <w:sz w:val="36"/>
          <w:szCs w:val="36"/>
          <w:rtl/>
        </w:rPr>
        <w:t>باسكويه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تأليف</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السابق</w:t>
      </w:r>
      <w:r w:rsidRPr="00615A8F">
        <w:rPr>
          <w:rFonts w:cs="Traditional Arabic"/>
          <w:sz w:val="36"/>
          <w:szCs w:val="36"/>
          <w:rtl/>
        </w:rPr>
        <w:t xml:space="preserve"> </w:t>
      </w:r>
      <w:r w:rsidRPr="00615A8F">
        <w:rPr>
          <w:rFonts w:cs="Traditional Arabic" w:hint="eastAsia"/>
          <w:sz w:val="36"/>
          <w:szCs w:val="36"/>
          <w:rtl/>
        </w:rPr>
        <w:t>مسيحياً</w:t>
      </w:r>
      <w:r w:rsidRPr="00615A8F">
        <w:rPr>
          <w:rFonts w:cs="Traditional Arabic"/>
          <w:sz w:val="36"/>
          <w:szCs w:val="36"/>
          <w:rtl/>
        </w:rPr>
        <w:t xml:space="preserve"> </w:t>
      </w:r>
      <w:r w:rsidRPr="00615A8F">
        <w:rPr>
          <w:rFonts w:cs="Traditional Arabic" w:hint="eastAsia"/>
          <w:sz w:val="36"/>
          <w:szCs w:val="36"/>
          <w:rtl/>
        </w:rPr>
        <w:t>متعلقاً</w:t>
      </w:r>
      <w:r w:rsidRPr="00615A8F">
        <w:rPr>
          <w:rFonts w:cs="Traditional Arabic"/>
          <w:sz w:val="36"/>
          <w:szCs w:val="36"/>
          <w:rtl/>
        </w:rPr>
        <w:t xml:space="preserve"> </w:t>
      </w:r>
      <w:r w:rsidRPr="00615A8F">
        <w:rPr>
          <w:rFonts w:cs="Traditional Arabic" w:hint="eastAsia"/>
          <w:sz w:val="36"/>
          <w:szCs w:val="36"/>
          <w:rtl/>
        </w:rPr>
        <w:t>بدينه</w:t>
      </w:r>
      <w:r w:rsidRPr="00615A8F">
        <w:rPr>
          <w:rFonts w:cs="Traditional Arabic"/>
          <w:sz w:val="36"/>
          <w:szCs w:val="36"/>
          <w:rtl/>
        </w:rPr>
        <w:t xml:space="preserve"> </w:t>
      </w:r>
      <w:r w:rsidRPr="00615A8F">
        <w:rPr>
          <w:rFonts w:cs="Traditional Arabic" w:hint="eastAsia"/>
          <w:sz w:val="36"/>
          <w:szCs w:val="36"/>
          <w:rtl/>
        </w:rPr>
        <w:t>صادقاً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يمنعه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يعمل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مجمل</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تصوير</w:t>
      </w:r>
      <w:r w:rsidRPr="00615A8F">
        <w:rPr>
          <w:rFonts w:cs="Traditional Arabic"/>
          <w:sz w:val="36"/>
          <w:szCs w:val="36"/>
          <w:rtl/>
        </w:rPr>
        <w:t xml:space="preserve"> </w:t>
      </w:r>
      <w:r w:rsidRPr="00615A8F">
        <w:rPr>
          <w:rFonts w:cs="Traditional Arabic" w:hint="eastAsia"/>
          <w:sz w:val="36"/>
          <w:szCs w:val="36"/>
          <w:rtl/>
        </w:rPr>
        <w:t>أصول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بموضوعية</w:t>
      </w:r>
      <w:r w:rsidRPr="00615A8F">
        <w:rPr>
          <w:rFonts w:cs="Traditional Arabic"/>
          <w:sz w:val="36"/>
          <w:szCs w:val="36"/>
          <w:rtl/>
        </w:rPr>
        <w:t xml:space="preserve"> </w:t>
      </w:r>
      <w:r w:rsidRPr="00615A8F">
        <w:rPr>
          <w:rFonts w:cs="Traditional Arabic" w:hint="eastAsia"/>
          <w:sz w:val="36"/>
          <w:szCs w:val="36"/>
          <w:rtl/>
        </w:rPr>
        <w:t>تامة،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بحب</w:t>
      </w:r>
      <w:r w:rsidRPr="00615A8F">
        <w:rPr>
          <w:rFonts w:cs="Traditional Arabic"/>
          <w:sz w:val="36"/>
          <w:szCs w:val="36"/>
          <w:rtl/>
        </w:rPr>
        <w:t xml:space="preserve"> </w:t>
      </w:r>
      <w:r w:rsidRPr="00615A8F">
        <w:rPr>
          <w:rFonts w:cs="Traditional Arabic" w:hint="eastAsia"/>
          <w:sz w:val="36"/>
          <w:szCs w:val="36"/>
          <w:rtl/>
        </w:rPr>
        <w:t>واضح</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رد</w:t>
      </w:r>
      <w:r w:rsidRPr="00615A8F">
        <w:rPr>
          <w:rFonts w:cs="Traditional Arabic"/>
          <w:sz w:val="36"/>
          <w:szCs w:val="36"/>
          <w:rtl/>
        </w:rPr>
        <w:t xml:space="preserve"> </w:t>
      </w:r>
      <w:r w:rsidRPr="00615A8F">
        <w:rPr>
          <w:rFonts w:cs="Traditional Arabic" w:hint="eastAsia"/>
          <w:sz w:val="36"/>
          <w:szCs w:val="36"/>
          <w:rtl/>
        </w:rPr>
        <w:t>شبه</w:t>
      </w:r>
      <w:r w:rsidRPr="00615A8F">
        <w:rPr>
          <w:rFonts w:cs="Traditional Arabic"/>
          <w:sz w:val="36"/>
          <w:szCs w:val="36"/>
          <w:rtl/>
        </w:rPr>
        <w:t xml:space="preserve"> </w:t>
      </w:r>
      <w:r w:rsidRPr="00615A8F">
        <w:rPr>
          <w:rFonts w:cs="Traditional Arabic" w:hint="eastAsia"/>
          <w:sz w:val="36"/>
          <w:szCs w:val="36"/>
          <w:rtl/>
        </w:rPr>
        <w:t>المبشرين</w:t>
      </w:r>
      <w:r w:rsidRPr="00615A8F">
        <w:rPr>
          <w:rFonts w:cs="Traditional Arabic"/>
          <w:sz w:val="36"/>
          <w:szCs w:val="36"/>
          <w:rtl/>
        </w:rPr>
        <w:t xml:space="preserve"> </w:t>
      </w:r>
      <w:r w:rsidRPr="00615A8F">
        <w:rPr>
          <w:rFonts w:cs="Traditional Arabic" w:hint="eastAsia"/>
          <w:sz w:val="36"/>
          <w:szCs w:val="36"/>
          <w:rtl/>
        </w:rPr>
        <w:t>والمستشرقين</w:t>
      </w:r>
      <w:r w:rsidRPr="00615A8F">
        <w:rPr>
          <w:rFonts w:cs="Traditional Arabic"/>
          <w:sz w:val="36"/>
          <w:szCs w:val="36"/>
          <w:rtl/>
        </w:rPr>
        <w:t xml:space="preserve"> </w:t>
      </w:r>
      <w:r w:rsidRPr="00615A8F">
        <w:rPr>
          <w:rFonts w:cs="Traditional Arabic" w:hint="eastAsia"/>
          <w:sz w:val="36"/>
          <w:szCs w:val="36"/>
          <w:rtl/>
        </w:rPr>
        <w:t>وفضح</w:t>
      </w:r>
      <w:r w:rsidRPr="00615A8F">
        <w:rPr>
          <w:rFonts w:cs="Traditional Arabic"/>
          <w:sz w:val="36"/>
          <w:szCs w:val="36"/>
          <w:rtl/>
        </w:rPr>
        <w:t xml:space="preserve"> </w:t>
      </w:r>
      <w:r w:rsidRPr="00615A8F">
        <w:rPr>
          <w:rFonts w:cs="Traditional Arabic" w:hint="eastAsia"/>
          <w:sz w:val="36"/>
          <w:szCs w:val="36"/>
          <w:rtl/>
        </w:rPr>
        <w:t>أكاذيبهم</w:t>
      </w:r>
      <w:r w:rsidRPr="00615A8F">
        <w:rPr>
          <w:rFonts w:cs="Traditional Arabic"/>
          <w:sz w:val="36"/>
          <w:szCs w:val="36"/>
          <w:rtl/>
        </w:rPr>
        <w:t xml:space="preserve"> </w:t>
      </w:r>
      <w:r w:rsidRPr="00615A8F">
        <w:rPr>
          <w:rFonts w:cs="Traditional Arabic" w:hint="eastAsia"/>
          <w:sz w:val="36"/>
          <w:szCs w:val="36"/>
          <w:rtl/>
        </w:rPr>
        <w:t>وتقديم</w:t>
      </w:r>
      <w:r w:rsidRPr="00615A8F">
        <w:rPr>
          <w:rFonts w:cs="Traditional Arabic"/>
          <w:sz w:val="36"/>
          <w:szCs w:val="36"/>
          <w:rtl/>
        </w:rPr>
        <w:t xml:space="preserve"> </w:t>
      </w:r>
      <w:r w:rsidRPr="00615A8F">
        <w:rPr>
          <w:rFonts w:cs="Traditional Arabic" w:hint="eastAsia"/>
          <w:sz w:val="36"/>
          <w:szCs w:val="36"/>
          <w:rtl/>
        </w:rPr>
        <w:t>سيرة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ثوب</w:t>
      </w:r>
      <w:r w:rsidRPr="00615A8F">
        <w:rPr>
          <w:rFonts w:cs="Traditional Arabic"/>
          <w:sz w:val="36"/>
          <w:szCs w:val="36"/>
          <w:rtl/>
        </w:rPr>
        <w:t xml:space="preserve"> </w:t>
      </w:r>
      <w:r w:rsidRPr="00615A8F">
        <w:rPr>
          <w:rFonts w:cs="Traditional Arabic" w:hint="eastAsia"/>
          <w:sz w:val="36"/>
          <w:szCs w:val="36"/>
          <w:rtl/>
        </w:rPr>
        <w:t>قشيب</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cs"/>
          <w:b/>
          <w:bCs/>
          <w:sz w:val="32"/>
          <w:szCs w:val="32"/>
          <w:rtl/>
        </w:rPr>
        <w:t>3</w:t>
      </w:r>
      <w:r w:rsidRPr="00615A8F">
        <w:rPr>
          <w:rFonts w:cs="Traditional Arabic"/>
          <w:b/>
          <w:bCs/>
          <w:sz w:val="32"/>
          <w:szCs w:val="32"/>
          <w:rtl/>
        </w:rPr>
        <w:t xml:space="preserve">– </w:t>
      </w:r>
      <w:r w:rsidRPr="00615A8F">
        <w:rPr>
          <w:rFonts w:cs="Traditional Arabic" w:hint="eastAsia"/>
          <w:b/>
          <w:bCs/>
          <w:sz w:val="32"/>
          <w:szCs w:val="32"/>
          <w:rtl/>
        </w:rPr>
        <w:t>موريس</w:t>
      </w:r>
      <w:r w:rsidRPr="00615A8F">
        <w:rPr>
          <w:rFonts w:cs="Traditional Arabic"/>
          <w:b/>
          <w:bCs/>
          <w:sz w:val="32"/>
          <w:szCs w:val="32"/>
          <w:rtl/>
        </w:rPr>
        <w:t xml:space="preserve"> </w:t>
      </w:r>
      <w:r w:rsidRPr="00615A8F">
        <w:rPr>
          <w:rFonts w:cs="Traditional Arabic" w:hint="eastAsia"/>
          <w:b/>
          <w:bCs/>
          <w:sz w:val="32"/>
          <w:szCs w:val="32"/>
          <w:rtl/>
        </w:rPr>
        <w:t>بوكاى</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b/>
          <w:bCs/>
          <w:sz w:val="32"/>
          <w:szCs w:val="32"/>
          <w:rtl/>
        </w:rPr>
        <w:t>:</w:t>
      </w:r>
    </w:p>
    <w:p w:rsidR="008B3DA2" w:rsidRPr="00615A8F" w:rsidRDefault="008B3DA2" w:rsidP="008630E9">
      <w:pPr>
        <w:bidi/>
        <w:spacing w:after="0" w:line="240" w:lineRule="auto"/>
        <w:ind w:firstLine="340"/>
        <w:jc w:val="both"/>
        <w:rPr>
          <w:rFonts w:cs="Traditional Arabic"/>
          <w:sz w:val="36"/>
          <w:szCs w:val="36"/>
          <w:rtl/>
          <w:lang w:bidi="ar-EG"/>
        </w:rPr>
      </w:pPr>
      <w:r w:rsidRPr="00615A8F">
        <w:rPr>
          <w:rFonts w:cs="Traditional Arabic" w:hint="eastAsia"/>
          <w:sz w:val="36"/>
          <w:szCs w:val="36"/>
          <w:rtl/>
        </w:rPr>
        <w:t>عاش</w:t>
      </w:r>
      <w:r w:rsidRPr="00615A8F">
        <w:rPr>
          <w:rFonts w:cs="Traditional Arabic"/>
          <w:sz w:val="36"/>
          <w:szCs w:val="36"/>
          <w:rtl/>
        </w:rPr>
        <w:t xml:space="preserve"> </w:t>
      </w:r>
      <w:r w:rsidRPr="00615A8F">
        <w:rPr>
          <w:rFonts w:cs="Traditional Arabic" w:hint="eastAsia"/>
          <w:sz w:val="36"/>
          <w:szCs w:val="36"/>
          <w:rtl/>
        </w:rPr>
        <w:t>المستشرق</w:t>
      </w:r>
      <w:r w:rsidRPr="00615A8F">
        <w:rPr>
          <w:rFonts w:cs="Traditional Arabic"/>
          <w:sz w:val="36"/>
          <w:szCs w:val="36"/>
          <w:rtl/>
        </w:rPr>
        <w:t xml:space="preserve"> </w:t>
      </w:r>
      <w:r w:rsidRPr="00615A8F">
        <w:rPr>
          <w:rFonts w:cs="Traditional Arabic" w:hint="eastAsia"/>
          <w:sz w:val="36"/>
          <w:szCs w:val="36"/>
          <w:rtl/>
        </w:rPr>
        <w:t>الفرنسى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موريس</w:t>
      </w:r>
      <w:r w:rsidRPr="00615A8F">
        <w:rPr>
          <w:rFonts w:cs="Traditional Arabic"/>
          <w:sz w:val="36"/>
          <w:szCs w:val="36"/>
          <w:rtl/>
        </w:rPr>
        <w:t xml:space="preserve"> </w:t>
      </w:r>
      <w:r w:rsidRPr="00615A8F">
        <w:rPr>
          <w:rFonts w:cs="Traditional Arabic" w:hint="eastAsia"/>
          <w:sz w:val="36"/>
          <w:szCs w:val="36"/>
          <w:rtl/>
        </w:rPr>
        <w:t>بوكاى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طويلة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تعلم</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حب</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المرحلة</w:t>
      </w:r>
      <w:r w:rsidRPr="00615A8F">
        <w:rPr>
          <w:rFonts w:cs="Traditional Arabic"/>
          <w:sz w:val="36"/>
          <w:szCs w:val="36"/>
          <w:rtl/>
        </w:rPr>
        <w:t xml:space="preserve"> </w:t>
      </w:r>
      <w:r w:rsidRPr="00615A8F">
        <w:rPr>
          <w:rFonts w:cs="Traditional Arabic" w:hint="eastAsia"/>
          <w:sz w:val="36"/>
          <w:szCs w:val="36"/>
          <w:rtl/>
        </w:rPr>
        <w:t>كافية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تخليصه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حد</w:t>
      </w:r>
      <w:r w:rsidRPr="00615A8F">
        <w:rPr>
          <w:rFonts w:cs="Traditional Arabic" w:hint="cs"/>
          <w:sz w:val="36"/>
          <w:szCs w:val="36"/>
          <w:rtl/>
        </w:rPr>
        <w:t xml:space="preserve"> </w:t>
      </w:r>
      <w:r w:rsidRPr="00615A8F">
        <w:rPr>
          <w:rFonts w:cs="Traditional Arabic" w:hint="eastAsia"/>
          <w:sz w:val="36"/>
          <w:szCs w:val="36"/>
          <w:rtl/>
        </w:rPr>
        <w:t>كبير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آثار</w:t>
      </w:r>
      <w:r w:rsidRPr="00615A8F">
        <w:rPr>
          <w:rFonts w:cs="Traditional Arabic"/>
          <w:sz w:val="36"/>
          <w:szCs w:val="36"/>
          <w:rtl/>
        </w:rPr>
        <w:t xml:space="preserve"> </w:t>
      </w:r>
      <w:r w:rsidRPr="00615A8F">
        <w:rPr>
          <w:rFonts w:cs="Traditional Arabic" w:hint="eastAsia"/>
          <w:sz w:val="36"/>
          <w:szCs w:val="36"/>
          <w:rtl/>
        </w:rPr>
        <w:t>الثقافة</w:t>
      </w:r>
      <w:r w:rsidRPr="00615A8F">
        <w:rPr>
          <w:rFonts w:cs="Traditional Arabic"/>
          <w:sz w:val="36"/>
          <w:szCs w:val="36"/>
          <w:rtl/>
        </w:rPr>
        <w:t xml:space="preserve"> </w:t>
      </w:r>
      <w:r w:rsidRPr="00615A8F">
        <w:rPr>
          <w:rFonts w:cs="Traditional Arabic" w:hint="eastAsia"/>
          <w:sz w:val="36"/>
          <w:szCs w:val="36"/>
          <w:rtl/>
        </w:rPr>
        <w:t>الكتابية</w:t>
      </w:r>
      <w:r w:rsidRPr="00615A8F">
        <w:rPr>
          <w:rFonts w:cs="Traditional Arabic"/>
          <w:sz w:val="36"/>
          <w:szCs w:val="36"/>
          <w:rtl/>
        </w:rPr>
        <w:t xml:space="preserve"> </w:t>
      </w:r>
      <w:r w:rsidRPr="00615A8F">
        <w:rPr>
          <w:rFonts w:cs="Traditional Arabic" w:hint="eastAsia"/>
          <w:sz w:val="36"/>
          <w:szCs w:val="36"/>
          <w:rtl/>
        </w:rPr>
        <w:t>وال</w:t>
      </w:r>
      <w:r w:rsidRPr="00615A8F">
        <w:rPr>
          <w:rFonts w:cs="Traditional Arabic" w:hint="cs"/>
          <w:sz w:val="36"/>
          <w:szCs w:val="36"/>
          <w:rtl/>
        </w:rPr>
        <w:t>ا</w:t>
      </w:r>
      <w:r w:rsidRPr="00615A8F">
        <w:rPr>
          <w:rFonts w:cs="Traditional Arabic" w:hint="eastAsia"/>
          <w:sz w:val="36"/>
          <w:szCs w:val="36"/>
          <w:rtl/>
        </w:rPr>
        <w:t>ستعمارية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ظلت</w:t>
      </w:r>
      <w:r w:rsidRPr="00615A8F">
        <w:rPr>
          <w:rFonts w:cs="Traditional Arabic"/>
          <w:sz w:val="36"/>
          <w:szCs w:val="36"/>
          <w:rtl/>
        </w:rPr>
        <w:t xml:space="preserve"> </w:t>
      </w:r>
      <w:r w:rsidRPr="00615A8F">
        <w:rPr>
          <w:rFonts w:cs="Traditional Arabic" w:hint="eastAsia"/>
          <w:sz w:val="36"/>
          <w:szCs w:val="36"/>
          <w:rtl/>
        </w:rPr>
        <w:t>ملازمة</w:t>
      </w:r>
      <w:r w:rsidRPr="00615A8F">
        <w:rPr>
          <w:rFonts w:cs="Traditional Arabic" w:hint="cs"/>
          <w:sz w:val="36"/>
          <w:szCs w:val="36"/>
          <w:rtl/>
        </w:rPr>
        <w:t xml:space="preserve"> </w:t>
      </w:r>
      <w:r w:rsidRPr="00615A8F">
        <w:rPr>
          <w:rFonts w:cs="Traditional Arabic" w:hint="eastAsia"/>
          <w:sz w:val="36"/>
          <w:szCs w:val="36"/>
          <w:rtl/>
        </w:rPr>
        <w:t>للتكوين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ستشراقى</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اليوم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إضافة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نه</w:t>
      </w:r>
      <w:r w:rsidRPr="00615A8F">
        <w:rPr>
          <w:rFonts w:cs="Traditional Arabic"/>
          <w:sz w:val="36"/>
          <w:szCs w:val="36"/>
          <w:rtl/>
        </w:rPr>
        <w:t xml:space="preserve"> </w:t>
      </w:r>
      <w:r w:rsidRPr="00615A8F">
        <w:rPr>
          <w:rFonts w:cs="Traditional Arabic" w:hint="eastAsia"/>
          <w:sz w:val="36"/>
          <w:szCs w:val="36"/>
          <w:rtl/>
        </w:rPr>
        <w:t>أخذ</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الكافى</w:t>
      </w:r>
      <w:r w:rsidRPr="00615A8F">
        <w:rPr>
          <w:rFonts w:cs="Traditional Arabic"/>
          <w:sz w:val="36"/>
          <w:szCs w:val="36"/>
          <w:rtl/>
        </w:rPr>
        <w:t xml:space="preserve"> </w:t>
      </w:r>
      <w:r w:rsidRPr="00615A8F">
        <w:rPr>
          <w:rFonts w:cs="Traditional Arabic" w:hint="eastAsia"/>
          <w:sz w:val="36"/>
          <w:szCs w:val="36"/>
          <w:rtl/>
        </w:rPr>
        <w:t>لدراسة</w:t>
      </w:r>
      <w:r w:rsidRPr="00615A8F">
        <w:rPr>
          <w:rFonts w:cs="Traditional Arabic"/>
          <w:sz w:val="36"/>
          <w:szCs w:val="36"/>
          <w:rtl/>
        </w:rPr>
        <w:t xml:space="preserve"> </w:t>
      </w:r>
      <w:r w:rsidRPr="00615A8F">
        <w:rPr>
          <w:rFonts w:cs="Traditional Arabic" w:hint="eastAsia"/>
          <w:sz w:val="36"/>
          <w:szCs w:val="36"/>
          <w:rtl/>
        </w:rPr>
        <w:t>المصادر</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دراسة</w:t>
      </w:r>
      <w:r w:rsidRPr="00615A8F">
        <w:rPr>
          <w:rFonts w:cs="Traditional Arabic"/>
          <w:sz w:val="36"/>
          <w:szCs w:val="36"/>
          <w:rtl/>
        </w:rPr>
        <w:t xml:space="preserve"> </w:t>
      </w:r>
      <w:r w:rsidRPr="00615A8F">
        <w:rPr>
          <w:rFonts w:cs="Traditional Arabic" w:hint="eastAsia"/>
          <w:sz w:val="36"/>
          <w:szCs w:val="36"/>
          <w:rtl/>
        </w:rPr>
        <w:t>علمية</w:t>
      </w:r>
      <w:r w:rsidRPr="00615A8F">
        <w:rPr>
          <w:rFonts w:cs="Traditional Arabic"/>
          <w:sz w:val="36"/>
          <w:szCs w:val="36"/>
          <w:rtl/>
        </w:rPr>
        <w:t xml:space="preserve"> </w:t>
      </w:r>
      <w:r w:rsidRPr="00615A8F">
        <w:rPr>
          <w:rFonts w:cs="Traditional Arabic" w:hint="eastAsia"/>
          <w:sz w:val="36"/>
          <w:szCs w:val="36"/>
          <w:rtl/>
        </w:rPr>
        <w:t>واعية،</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الشكل</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موضوعاتها،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مقارنة</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أثبته</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العهدين</w:t>
      </w:r>
      <w:r w:rsidRPr="00615A8F">
        <w:rPr>
          <w:rFonts w:cs="Traditional Arabic"/>
          <w:sz w:val="36"/>
          <w:szCs w:val="36"/>
          <w:rtl/>
        </w:rPr>
        <w:t xml:space="preserve"> </w:t>
      </w:r>
      <w:r w:rsidRPr="00615A8F">
        <w:rPr>
          <w:rFonts w:cs="Traditional Arabic" w:hint="eastAsia"/>
          <w:sz w:val="36"/>
          <w:szCs w:val="36"/>
          <w:rtl/>
        </w:rPr>
        <w:t>القديم</w:t>
      </w:r>
      <w:r w:rsidRPr="00615A8F">
        <w:rPr>
          <w:rFonts w:cs="Traditional Arabic"/>
          <w:sz w:val="36"/>
          <w:szCs w:val="36"/>
          <w:rtl/>
        </w:rPr>
        <w:t xml:space="preserve"> </w:t>
      </w:r>
      <w:r w:rsidRPr="00615A8F">
        <w:rPr>
          <w:rFonts w:cs="Traditional Arabic" w:hint="eastAsia"/>
          <w:sz w:val="36"/>
          <w:szCs w:val="36"/>
          <w:rtl/>
        </w:rPr>
        <w:t>والجديد</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المستشرق</w:t>
      </w:r>
      <w:r w:rsidRPr="00615A8F">
        <w:rPr>
          <w:rFonts w:cs="Traditional Arabic"/>
          <w:sz w:val="36"/>
          <w:szCs w:val="36"/>
          <w:rtl/>
        </w:rPr>
        <w:t xml:space="preserve"> </w:t>
      </w:r>
      <w:r w:rsidRPr="00615A8F">
        <w:rPr>
          <w:rFonts w:cs="Traditional Arabic" w:hint="eastAsia"/>
          <w:sz w:val="36"/>
          <w:szCs w:val="36"/>
          <w:rtl/>
        </w:rPr>
        <w:t>الوحيد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اعتمد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منهج</w:t>
      </w:r>
      <w:r w:rsidRPr="00615A8F">
        <w:rPr>
          <w:rFonts w:cs="Traditional Arabic"/>
          <w:sz w:val="36"/>
          <w:szCs w:val="36"/>
          <w:rtl/>
        </w:rPr>
        <w:t xml:space="preserve"> </w:t>
      </w:r>
      <w:r w:rsidRPr="00615A8F">
        <w:rPr>
          <w:rFonts w:cs="Traditional Arabic" w:hint="eastAsia"/>
          <w:sz w:val="36"/>
          <w:szCs w:val="36"/>
          <w:rtl/>
        </w:rPr>
        <w:t>مقارنة</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بحثه</w:t>
      </w:r>
      <w:r w:rsidRPr="00615A8F">
        <w:rPr>
          <w:rFonts w:cs="Traditional Arabic"/>
          <w:sz w:val="36"/>
          <w:szCs w:val="36"/>
          <w:rtl/>
        </w:rPr>
        <w:t xml:space="preserve"> </w:t>
      </w:r>
      <w:r w:rsidRPr="00615A8F">
        <w:rPr>
          <w:rFonts w:cs="Traditional Arabic" w:hint="eastAsia"/>
          <w:sz w:val="36"/>
          <w:szCs w:val="36"/>
          <w:rtl/>
        </w:rPr>
        <w:t>للأديان</w:t>
      </w:r>
      <w:r w:rsidRPr="00615A8F">
        <w:rPr>
          <w:rFonts w:cs="Traditional Arabic"/>
          <w:sz w:val="36"/>
          <w:szCs w:val="36"/>
          <w:rtl/>
        </w:rPr>
        <w:t xml:space="preserve"> </w:t>
      </w:r>
      <w:r w:rsidRPr="00615A8F">
        <w:rPr>
          <w:rFonts w:cs="Traditional Arabic" w:hint="eastAsia"/>
          <w:sz w:val="36"/>
          <w:szCs w:val="36"/>
          <w:rtl/>
        </w:rPr>
        <w:t>الثلاثة</w:t>
      </w:r>
      <w:r w:rsidRPr="00615A8F">
        <w:rPr>
          <w:rFonts w:cs="Traditional Arabic"/>
          <w:sz w:val="36"/>
          <w:szCs w:val="36"/>
          <w:rtl/>
        </w:rPr>
        <w:t xml:space="preserve">: </w:t>
      </w:r>
      <w:r w:rsidRPr="00615A8F">
        <w:rPr>
          <w:rFonts w:cs="Traditional Arabic" w:hint="eastAsia"/>
          <w:sz w:val="36"/>
          <w:szCs w:val="36"/>
          <w:rtl/>
        </w:rPr>
        <w:t>اليهودية</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sz w:val="36"/>
          <w:szCs w:val="36"/>
          <w:rtl/>
        </w:rPr>
        <w:t xml:space="preserve"> </w:t>
      </w:r>
      <w:r w:rsidRPr="00615A8F">
        <w:rPr>
          <w:rFonts w:cs="Traditional Arabic" w:hint="eastAsia"/>
          <w:sz w:val="36"/>
          <w:szCs w:val="36"/>
          <w:rtl/>
        </w:rPr>
        <w:t>والإسلام،</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هدف</w:t>
      </w:r>
      <w:r w:rsidRPr="00615A8F">
        <w:rPr>
          <w:rFonts w:cs="Traditional Arabic"/>
          <w:sz w:val="36"/>
          <w:szCs w:val="36"/>
          <w:rtl/>
        </w:rPr>
        <w:t xml:space="preserve"> </w:t>
      </w:r>
      <w:r w:rsidRPr="00615A8F">
        <w:rPr>
          <w:rFonts w:cs="Traditional Arabic" w:hint="eastAsia"/>
          <w:sz w:val="36"/>
          <w:szCs w:val="36"/>
          <w:rtl/>
        </w:rPr>
        <w:t>واضح</w:t>
      </w:r>
      <w:r w:rsidRPr="00615A8F">
        <w:rPr>
          <w:rFonts w:cs="Traditional Arabic"/>
          <w:sz w:val="36"/>
          <w:szCs w:val="36"/>
          <w:rtl/>
        </w:rPr>
        <w:t xml:space="preserve"> </w:t>
      </w:r>
      <w:r w:rsidRPr="00615A8F">
        <w:rPr>
          <w:rFonts w:cs="Traditional Arabic" w:hint="eastAsia"/>
          <w:sz w:val="36"/>
          <w:szCs w:val="36"/>
          <w:rtl/>
        </w:rPr>
        <w:t>ومحدد</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البدء،</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الديانات</w:t>
      </w:r>
      <w:r w:rsidRPr="00615A8F">
        <w:rPr>
          <w:rFonts w:cs="Traditional Arabic"/>
          <w:sz w:val="36"/>
          <w:szCs w:val="36"/>
          <w:rtl/>
        </w:rPr>
        <w:t xml:space="preserve"> </w:t>
      </w:r>
      <w:r w:rsidRPr="00615A8F">
        <w:rPr>
          <w:rFonts w:cs="Traditional Arabic" w:hint="eastAsia"/>
          <w:sz w:val="36"/>
          <w:szCs w:val="36"/>
          <w:rtl/>
        </w:rPr>
        <w:t>تنقل</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الإلهى</w:t>
      </w:r>
      <w:r w:rsidRPr="00615A8F">
        <w:rPr>
          <w:rFonts w:cs="Traditional Arabic"/>
          <w:sz w:val="36"/>
          <w:szCs w:val="36"/>
          <w:rtl/>
        </w:rPr>
        <w:t xml:space="preserve"> </w:t>
      </w:r>
      <w:r w:rsidRPr="00615A8F">
        <w:rPr>
          <w:rFonts w:cs="Traditional Arabic" w:hint="eastAsia"/>
          <w:sz w:val="36"/>
          <w:szCs w:val="36"/>
          <w:rtl/>
        </w:rPr>
        <w:t>حقيقة</w:t>
      </w:r>
      <w:r w:rsidR="00D745E4">
        <w:rPr>
          <w:rFonts w:cs="Traditional Arabic"/>
          <w:sz w:val="36"/>
          <w:szCs w:val="36"/>
          <w:rtl/>
        </w:rPr>
        <w:t>.</w:t>
      </w:r>
      <w:r w:rsidR="00D745E4">
        <w:rPr>
          <w:rFonts w:cs="Traditional Arabic" w:hint="cs"/>
          <w:sz w:val="36"/>
          <w:szCs w:val="36"/>
          <w:rtl/>
        </w:rPr>
        <w:t>..</w:t>
      </w:r>
      <w:r w:rsidRPr="00615A8F">
        <w:rPr>
          <w:rFonts w:cs="Traditional Arabic" w:hint="eastAsia"/>
          <w:sz w:val="36"/>
          <w:szCs w:val="36"/>
          <w:rtl/>
        </w:rPr>
        <w:t>ولولا</w:t>
      </w:r>
      <w:r w:rsidRPr="00615A8F">
        <w:rPr>
          <w:rFonts w:cs="Traditional Arabic"/>
          <w:sz w:val="36"/>
          <w:szCs w:val="36"/>
          <w:rtl/>
        </w:rPr>
        <w:t xml:space="preserve"> </w:t>
      </w:r>
      <w:r w:rsidRPr="00615A8F">
        <w:rPr>
          <w:rFonts w:cs="Traditional Arabic" w:hint="eastAsia"/>
          <w:sz w:val="36"/>
          <w:szCs w:val="36"/>
          <w:rtl/>
        </w:rPr>
        <w:t>ميله</w:t>
      </w:r>
      <w:r w:rsidRPr="00615A8F">
        <w:rPr>
          <w:rFonts w:cs="Traditional Arabic"/>
          <w:sz w:val="36"/>
          <w:szCs w:val="36"/>
          <w:rtl/>
        </w:rPr>
        <w:t xml:space="preserve"> </w:t>
      </w:r>
      <w:r w:rsidRPr="00615A8F">
        <w:rPr>
          <w:rFonts w:cs="Traditional Arabic" w:hint="eastAsia"/>
          <w:sz w:val="36"/>
          <w:szCs w:val="36"/>
          <w:rtl/>
        </w:rPr>
        <w:t>العاطفى</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وتخلصه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عقدة</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تجاه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استطاع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أسرار</w:t>
      </w:r>
      <w:r w:rsidRPr="00615A8F">
        <w:rPr>
          <w:rFonts w:cs="Traditional Arabic"/>
          <w:sz w:val="36"/>
          <w:szCs w:val="36"/>
          <w:rtl/>
        </w:rPr>
        <w:t xml:space="preserve"> </w:t>
      </w:r>
      <w:r w:rsidRPr="00615A8F">
        <w:rPr>
          <w:rFonts w:cs="Traditional Arabic" w:hint="eastAsia"/>
          <w:sz w:val="36"/>
          <w:szCs w:val="36"/>
          <w:rtl/>
        </w:rPr>
        <w:t>صحة</w:t>
      </w:r>
      <w:r w:rsidRPr="00615A8F">
        <w:rPr>
          <w:rFonts w:cs="Traditional Arabic"/>
          <w:sz w:val="36"/>
          <w:szCs w:val="36"/>
          <w:rtl/>
        </w:rPr>
        <w:t xml:space="preserve"> </w:t>
      </w:r>
      <w:r w:rsidRPr="00615A8F">
        <w:rPr>
          <w:rFonts w:cs="Traditional Arabic" w:hint="eastAsia"/>
          <w:sz w:val="36"/>
          <w:szCs w:val="36"/>
          <w:rtl/>
        </w:rPr>
        <w:t>وتميز</w:t>
      </w:r>
      <w:r w:rsidRPr="00615A8F">
        <w:rPr>
          <w:rFonts w:cs="Traditional Arabic"/>
          <w:sz w:val="36"/>
          <w:szCs w:val="36"/>
          <w:rtl/>
        </w:rPr>
        <w:t xml:space="preserve"> </w:t>
      </w:r>
      <w:r w:rsidRPr="00615A8F">
        <w:rPr>
          <w:rFonts w:cs="Traditional Arabic" w:hint="eastAsia"/>
          <w:sz w:val="36"/>
          <w:szCs w:val="36"/>
          <w:rtl/>
        </w:rPr>
        <w:t>وتفوق</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الإسلامى</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اخترنا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الباحث</w:t>
      </w:r>
      <w:r w:rsidRPr="00615A8F">
        <w:rPr>
          <w:rFonts w:cs="Traditional Arabic"/>
          <w:sz w:val="36"/>
          <w:szCs w:val="36"/>
          <w:rtl/>
        </w:rPr>
        <w:t xml:space="preserve"> </w:t>
      </w:r>
      <w:r w:rsidRPr="00615A8F">
        <w:rPr>
          <w:rFonts w:cs="Traditional Arabic" w:hint="eastAsia"/>
          <w:sz w:val="36"/>
          <w:szCs w:val="36"/>
          <w:rtl/>
        </w:rPr>
        <w:t>نصاً</w:t>
      </w:r>
      <w:r w:rsidRPr="00615A8F">
        <w:rPr>
          <w:rFonts w:cs="Traditional Arabic"/>
          <w:sz w:val="36"/>
          <w:szCs w:val="36"/>
          <w:rtl/>
        </w:rPr>
        <w:t xml:space="preserve"> </w:t>
      </w:r>
      <w:r w:rsidRPr="00615A8F">
        <w:rPr>
          <w:rFonts w:cs="Traditional Arabic" w:hint="eastAsia"/>
          <w:sz w:val="36"/>
          <w:szCs w:val="36"/>
          <w:rtl/>
        </w:rPr>
        <w:t>يوضح</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الميل،</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بوكاى</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ولا</w:t>
      </w:r>
      <w:r w:rsidRPr="00615A8F">
        <w:rPr>
          <w:rFonts w:cs="Traditional Arabic"/>
          <w:b/>
          <w:bCs/>
          <w:sz w:val="32"/>
          <w:szCs w:val="32"/>
          <w:rtl/>
        </w:rPr>
        <w:t xml:space="preserve"> </w:t>
      </w:r>
      <w:r w:rsidRPr="00615A8F">
        <w:rPr>
          <w:rFonts w:cs="Traditional Arabic" w:hint="eastAsia"/>
          <w:b/>
          <w:bCs/>
          <w:sz w:val="32"/>
          <w:szCs w:val="32"/>
          <w:rtl/>
        </w:rPr>
        <w:t>مفر</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ا</w:t>
      </w:r>
      <w:r w:rsidRPr="00615A8F">
        <w:rPr>
          <w:rFonts w:cs="Traditional Arabic" w:hint="eastAsia"/>
          <w:b/>
          <w:bCs/>
          <w:sz w:val="32"/>
          <w:szCs w:val="32"/>
          <w:rtl/>
        </w:rPr>
        <w:t>عتراف</w:t>
      </w:r>
      <w:r w:rsidRPr="00615A8F">
        <w:rPr>
          <w:rFonts w:cs="Traditional Arabic"/>
          <w:b/>
          <w:bCs/>
          <w:sz w:val="32"/>
          <w:szCs w:val="32"/>
          <w:rtl/>
        </w:rPr>
        <w:t xml:space="preserve"> </w:t>
      </w:r>
      <w:r w:rsidRPr="00615A8F">
        <w:rPr>
          <w:rFonts w:cs="Traditional Arabic" w:hint="eastAsia"/>
          <w:b/>
          <w:bCs/>
          <w:sz w:val="32"/>
          <w:szCs w:val="32"/>
          <w:rtl/>
        </w:rPr>
        <w:t>بأن</w:t>
      </w:r>
      <w:r w:rsidRPr="00615A8F">
        <w:rPr>
          <w:rFonts w:cs="Traditional Arabic"/>
          <w:b/>
          <w:bCs/>
          <w:sz w:val="32"/>
          <w:szCs w:val="32"/>
          <w:rtl/>
        </w:rPr>
        <w:t xml:space="preserve"> </w:t>
      </w:r>
      <w:r w:rsidRPr="00615A8F">
        <w:rPr>
          <w:rFonts w:cs="Traditional Arabic" w:hint="eastAsia"/>
          <w:b/>
          <w:bCs/>
          <w:sz w:val="32"/>
          <w:szCs w:val="32"/>
          <w:rtl/>
        </w:rPr>
        <w:t>الحقائق</w:t>
      </w:r>
      <w:r w:rsidRPr="00615A8F">
        <w:rPr>
          <w:rFonts w:cs="Traditional Arabic"/>
          <w:b/>
          <w:bCs/>
          <w:sz w:val="32"/>
          <w:szCs w:val="32"/>
          <w:rtl/>
        </w:rPr>
        <w:t xml:space="preserve"> </w:t>
      </w:r>
      <w:r w:rsidRPr="00615A8F">
        <w:rPr>
          <w:rFonts w:cs="Traditional Arabic" w:hint="eastAsia"/>
          <w:b/>
          <w:bCs/>
          <w:sz w:val="32"/>
          <w:szCs w:val="32"/>
          <w:rtl/>
        </w:rPr>
        <w:t>الإسلامية</w:t>
      </w:r>
      <w:r w:rsidRPr="00615A8F">
        <w:rPr>
          <w:rFonts w:cs="Traditional Arabic"/>
          <w:b/>
          <w:bCs/>
          <w:sz w:val="32"/>
          <w:szCs w:val="32"/>
          <w:rtl/>
        </w:rPr>
        <w:t xml:space="preserve"> </w:t>
      </w:r>
      <w:r w:rsidRPr="00615A8F">
        <w:rPr>
          <w:rFonts w:cs="Traditional Arabic" w:hint="eastAsia"/>
          <w:b/>
          <w:bCs/>
          <w:sz w:val="32"/>
          <w:szCs w:val="32"/>
          <w:rtl/>
        </w:rPr>
        <w:t>حول</w:t>
      </w:r>
      <w:r w:rsidRPr="00615A8F">
        <w:rPr>
          <w:rFonts w:cs="Traditional Arabic"/>
          <w:b/>
          <w:bCs/>
          <w:sz w:val="32"/>
          <w:szCs w:val="32"/>
          <w:rtl/>
        </w:rPr>
        <w:t xml:space="preserve"> </w:t>
      </w:r>
      <w:r w:rsidRPr="00615A8F">
        <w:rPr>
          <w:rFonts w:cs="Traditional Arabic" w:hint="eastAsia"/>
          <w:b/>
          <w:bCs/>
          <w:sz w:val="32"/>
          <w:szCs w:val="32"/>
          <w:rtl/>
        </w:rPr>
        <w:t>الأديان</w:t>
      </w:r>
      <w:r w:rsidRPr="00615A8F">
        <w:rPr>
          <w:rFonts w:cs="Traditional Arabic"/>
          <w:b/>
          <w:bCs/>
          <w:sz w:val="32"/>
          <w:szCs w:val="32"/>
          <w:rtl/>
        </w:rPr>
        <w:t xml:space="preserve"> </w:t>
      </w:r>
      <w:r w:rsidRPr="00615A8F">
        <w:rPr>
          <w:rFonts w:cs="Traditional Arabic" w:hint="eastAsia"/>
          <w:b/>
          <w:bCs/>
          <w:sz w:val="32"/>
          <w:szCs w:val="32"/>
          <w:rtl/>
        </w:rPr>
        <w:t>السابقة</w:t>
      </w:r>
      <w:r w:rsidRPr="00615A8F">
        <w:rPr>
          <w:rFonts w:cs="Traditional Arabic"/>
          <w:b/>
          <w:bCs/>
          <w:sz w:val="32"/>
          <w:szCs w:val="32"/>
          <w:rtl/>
        </w:rPr>
        <w:t xml:space="preserve"> </w:t>
      </w:r>
      <w:r w:rsidRPr="00615A8F">
        <w:rPr>
          <w:rFonts w:cs="Traditional Arabic" w:hint="eastAsia"/>
          <w:b/>
          <w:bCs/>
          <w:sz w:val="32"/>
          <w:szCs w:val="32"/>
          <w:rtl/>
        </w:rPr>
        <w:t>مجهولة</w:t>
      </w:r>
      <w:r w:rsidRPr="00615A8F">
        <w:rPr>
          <w:rFonts w:cs="Traditional Arabic"/>
          <w:b/>
          <w:bCs/>
          <w:sz w:val="32"/>
          <w:szCs w:val="32"/>
          <w:rtl/>
        </w:rPr>
        <w:t xml:space="preserve"> </w:t>
      </w:r>
      <w:r w:rsidRPr="00615A8F">
        <w:rPr>
          <w:rFonts w:cs="Traditional Arabic" w:hint="eastAsia"/>
          <w:b/>
          <w:bCs/>
          <w:sz w:val="32"/>
          <w:szCs w:val="32"/>
          <w:rtl/>
        </w:rPr>
        <w:t>تماماً</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بلادنا</w:t>
      </w:r>
      <w:r w:rsidRPr="00615A8F">
        <w:rPr>
          <w:rFonts w:cs="Traditional Arabic"/>
          <w:b/>
          <w:bCs/>
          <w:sz w:val="32"/>
          <w:szCs w:val="32"/>
          <w:rtl/>
        </w:rPr>
        <w:t xml:space="preserve"> </w:t>
      </w:r>
      <w:r w:rsidRPr="00615A8F">
        <w:rPr>
          <w:rFonts w:cs="Traditional Arabic" w:hint="eastAsia"/>
          <w:b/>
          <w:bCs/>
          <w:sz w:val="32"/>
          <w:szCs w:val="32"/>
          <w:rtl/>
        </w:rPr>
        <w:t>الغربية</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وقد</w:t>
      </w:r>
      <w:r w:rsidRPr="00615A8F">
        <w:rPr>
          <w:rFonts w:cs="Traditional Arabic"/>
          <w:b/>
          <w:bCs/>
          <w:sz w:val="32"/>
          <w:szCs w:val="32"/>
          <w:rtl/>
        </w:rPr>
        <w:t xml:space="preserve"> </w:t>
      </w:r>
      <w:r w:rsidRPr="00615A8F">
        <w:rPr>
          <w:rFonts w:cs="Traditional Arabic" w:hint="eastAsia"/>
          <w:b/>
          <w:bCs/>
          <w:sz w:val="32"/>
          <w:szCs w:val="32"/>
          <w:rtl/>
        </w:rPr>
        <w:t>يعجب</w:t>
      </w:r>
      <w:r w:rsidRPr="00615A8F">
        <w:rPr>
          <w:rFonts w:cs="Traditional Arabic"/>
          <w:b/>
          <w:bCs/>
          <w:sz w:val="32"/>
          <w:szCs w:val="32"/>
          <w:rtl/>
        </w:rPr>
        <w:t xml:space="preserve"> </w:t>
      </w:r>
      <w:r w:rsidRPr="00615A8F">
        <w:rPr>
          <w:rFonts w:cs="Traditional Arabic" w:hint="eastAsia"/>
          <w:b/>
          <w:bCs/>
          <w:sz w:val="32"/>
          <w:szCs w:val="32"/>
          <w:rtl/>
        </w:rPr>
        <w:t>البعض</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ولكن</w:t>
      </w:r>
      <w:r w:rsidRPr="00615A8F">
        <w:rPr>
          <w:rFonts w:cs="Traditional Arabic"/>
          <w:b/>
          <w:bCs/>
          <w:sz w:val="32"/>
          <w:szCs w:val="32"/>
          <w:rtl/>
        </w:rPr>
        <w:t xml:space="preserve"> </w:t>
      </w:r>
      <w:r w:rsidRPr="00615A8F">
        <w:rPr>
          <w:rFonts w:cs="Traditional Arabic" w:hint="eastAsia"/>
          <w:b/>
          <w:bCs/>
          <w:sz w:val="32"/>
          <w:szCs w:val="32"/>
          <w:rtl/>
        </w:rPr>
        <w:t>سرعان</w:t>
      </w:r>
      <w:r w:rsidRPr="00615A8F">
        <w:rPr>
          <w:rFonts w:cs="Traditional Arabic"/>
          <w:b/>
          <w:bCs/>
          <w:sz w:val="32"/>
          <w:szCs w:val="32"/>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يزول</w:t>
      </w:r>
      <w:r w:rsidRPr="00615A8F">
        <w:rPr>
          <w:rFonts w:cs="Traditional Arabic"/>
          <w:b/>
          <w:bCs/>
          <w:sz w:val="32"/>
          <w:szCs w:val="32"/>
          <w:rtl/>
        </w:rPr>
        <w:t xml:space="preserve"> </w:t>
      </w:r>
      <w:r w:rsidRPr="00615A8F">
        <w:rPr>
          <w:rFonts w:cs="Traditional Arabic" w:hint="eastAsia"/>
          <w:b/>
          <w:bCs/>
          <w:sz w:val="32"/>
          <w:szCs w:val="32"/>
          <w:rtl/>
        </w:rPr>
        <w:t>ذلك</w:t>
      </w:r>
      <w:r w:rsidRPr="00615A8F">
        <w:rPr>
          <w:rFonts w:cs="Traditional Arabic"/>
          <w:b/>
          <w:bCs/>
          <w:sz w:val="32"/>
          <w:szCs w:val="32"/>
          <w:rtl/>
        </w:rPr>
        <w:t xml:space="preserve"> </w:t>
      </w:r>
      <w:r w:rsidRPr="00615A8F">
        <w:rPr>
          <w:rFonts w:cs="Traditional Arabic" w:hint="eastAsia"/>
          <w:b/>
          <w:bCs/>
          <w:sz w:val="32"/>
          <w:szCs w:val="32"/>
          <w:rtl/>
        </w:rPr>
        <w:t>إذا</w:t>
      </w:r>
      <w:r w:rsidRPr="00615A8F">
        <w:rPr>
          <w:rFonts w:cs="Traditional Arabic"/>
          <w:b/>
          <w:bCs/>
          <w:sz w:val="32"/>
          <w:szCs w:val="32"/>
          <w:rtl/>
        </w:rPr>
        <w:t xml:space="preserve"> </w:t>
      </w:r>
      <w:r w:rsidRPr="00615A8F">
        <w:rPr>
          <w:rFonts w:cs="Traditional Arabic" w:hint="eastAsia"/>
          <w:b/>
          <w:bCs/>
          <w:sz w:val="32"/>
          <w:szCs w:val="32"/>
          <w:rtl/>
        </w:rPr>
        <w:t>ذكرنا</w:t>
      </w:r>
      <w:r w:rsidRPr="00615A8F">
        <w:rPr>
          <w:rFonts w:cs="Traditional Arabic"/>
          <w:b/>
          <w:bCs/>
          <w:sz w:val="32"/>
          <w:szCs w:val="32"/>
          <w:rtl/>
        </w:rPr>
        <w:t xml:space="preserve"> </w:t>
      </w:r>
      <w:r w:rsidRPr="00615A8F">
        <w:rPr>
          <w:rFonts w:cs="Traditional Arabic" w:hint="eastAsia"/>
          <w:b/>
          <w:bCs/>
          <w:sz w:val="32"/>
          <w:szCs w:val="32"/>
          <w:rtl/>
        </w:rPr>
        <w:t>الطريقة</w:t>
      </w:r>
      <w:r w:rsidRPr="00615A8F">
        <w:rPr>
          <w:rFonts w:cs="Traditional Arabic"/>
          <w:b/>
          <w:bCs/>
          <w:sz w:val="32"/>
          <w:szCs w:val="32"/>
          <w:rtl/>
        </w:rPr>
        <w:t xml:space="preserve"> </w:t>
      </w:r>
      <w:r w:rsidRPr="00615A8F">
        <w:rPr>
          <w:rFonts w:cs="Traditional Arabic" w:hint="eastAsia"/>
          <w:b/>
          <w:bCs/>
          <w:sz w:val="32"/>
          <w:szCs w:val="32"/>
          <w:rtl/>
        </w:rPr>
        <w:t>التى</w:t>
      </w:r>
      <w:r w:rsidRPr="00615A8F">
        <w:rPr>
          <w:rFonts w:cs="Traditional Arabic"/>
          <w:b/>
          <w:bCs/>
          <w:sz w:val="32"/>
          <w:szCs w:val="32"/>
          <w:rtl/>
        </w:rPr>
        <w:t xml:space="preserve"> </w:t>
      </w:r>
      <w:r w:rsidRPr="00615A8F">
        <w:rPr>
          <w:rFonts w:cs="Traditional Arabic" w:hint="eastAsia"/>
          <w:b/>
          <w:bCs/>
          <w:sz w:val="32"/>
          <w:szCs w:val="32"/>
          <w:rtl/>
        </w:rPr>
        <w:t>لقن</w:t>
      </w:r>
      <w:r w:rsidRPr="00615A8F">
        <w:rPr>
          <w:rFonts w:cs="Traditional Arabic"/>
          <w:b/>
          <w:bCs/>
          <w:sz w:val="32"/>
          <w:szCs w:val="32"/>
          <w:rtl/>
        </w:rPr>
        <w:t xml:space="preserve"> </w:t>
      </w:r>
      <w:r w:rsidRPr="00615A8F">
        <w:rPr>
          <w:rFonts w:cs="Traditional Arabic" w:hint="eastAsia"/>
          <w:b/>
          <w:bCs/>
          <w:sz w:val="32"/>
          <w:szCs w:val="32"/>
          <w:rtl/>
        </w:rPr>
        <w:t>بها</w:t>
      </w:r>
      <w:r w:rsidRPr="00615A8F">
        <w:rPr>
          <w:rFonts w:cs="Traditional Arabic"/>
          <w:b/>
          <w:bCs/>
          <w:sz w:val="32"/>
          <w:szCs w:val="32"/>
          <w:rtl/>
        </w:rPr>
        <w:t xml:space="preserve"> </w:t>
      </w:r>
      <w:r w:rsidRPr="00615A8F">
        <w:rPr>
          <w:rFonts w:cs="Traditional Arabic" w:hint="eastAsia"/>
          <w:b/>
          <w:bCs/>
          <w:sz w:val="32"/>
          <w:szCs w:val="32"/>
          <w:rtl/>
        </w:rPr>
        <w:t>العديد</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الأجيال</w:t>
      </w:r>
      <w:r w:rsidRPr="00615A8F">
        <w:rPr>
          <w:rFonts w:cs="Traditional Arabic"/>
          <w:b/>
          <w:bCs/>
          <w:sz w:val="32"/>
          <w:szCs w:val="32"/>
          <w:rtl/>
        </w:rPr>
        <w:t xml:space="preserve"> </w:t>
      </w:r>
      <w:r w:rsidRPr="00615A8F">
        <w:rPr>
          <w:rFonts w:cs="Traditional Arabic" w:hint="eastAsia"/>
          <w:b/>
          <w:bCs/>
          <w:sz w:val="32"/>
          <w:szCs w:val="32"/>
          <w:rtl/>
        </w:rPr>
        <w:t>قضايا</w:t>
      </w:r>
      <w:r w:rsidRPr="00615A8F">
        <w:rPr>
          <w:rFonts w:cs="Traditional Arabic"/>
          <w:b/>
          <w:bCs/>
          <w:sz w:val="32"/>
          <w:szCs w:val="32"/>
          <w:rtl/>
        </w:rPr>
        <w:t xml:space="preserve"> </w:t>
      </w:r>
      <w:r w:rsidRPr="00615A8F">
        <w:rPr>
          <w:rFonts w:cs="Traditional Arabic" w:hint="eastAsia"/>
          <w:b/>
          <w:bCs/>
          <w:sz w:val="32"/>
          <w:szCs w:val="32"/>
          <w:rtl/>
        </w:rPr>
        <w:t>الإنسانية</w:t>
      </w:r>
      <w:r w:rsidRPr="00615A8F">
        <w:rPr>
          <w:rFonts w:cs="Traditional Arabic"/>
          <w:b/>
          <w:bCs/>
          <w:sz w:val="32"/>
          <w:szCs w:val="32"/>
          <w:rtl/>
        </w:rPr>
        <w:t xml:space="preserve"> </w:t>
      </w:r>
      <w:r w:rsidRPr="00615A8F">
        <w:rPr>
          <w:rFonts w:cs="Traditional Arabic" w:hint="eastAsia"/>
          <w:b/>
          <w:bCs/>
          <w:sz w:val="32"/>
          <w:szCs w:val="32"/>
          <w:rtl/>
        </w:rPr>
        <w:t>الدينية،</w:t>
      </w:r>
      <w:r w:rsidRPr="00615A8F">
        <w:rPr>
          <w:rFonts w:cs="Traditional Arabic"/>
          <w:b/>
          <w:bCs/>
          <w:sz w:val="32"/>
          <w:szCs w:val="32"/>
          <w:rtl/>
        </w:rPr>
        <w:t xml:space="preserve"> </w:t>
      </w:r>
      <w:r w:rsidRPr="00615A8F">
        <w:rPr>
          <w:rFonts w:cs="Traditional Arabic" w:hint="eastAsia"/>
          <w:b/>
          <w:bCs/>
          <w:sz w:val="32"/>
          <w:szCs w:val="32"/>
          <w:rtl/>
        </w:rPr>
        <w:t>والجهالة</w:t>
      </w:r>
      <w:r w:rsidRPr="00615A8F">
        <w:rPr>
          <w:rFonts w:cs="Traditional Arabic"/>
          <w:b/>
          <w:bCs/>
          <w:sz w:val="32"/>
          <w:szCs w:val="32"/>
          <w:rtl/>
        </w:rPr>
        <w:t xml:space="preserve"> </w:t>
      </w:r>
      <w:r w:rsidRPr="00615A8F">
        <w:rPr>
          <w:rFonts w:cs="Traditional Arabic" w:hint="eastAsia"/>
          <w:b/>
          <w:bCs/>
          <w:sz w:val="32"/>
          <w:szCs w:val="32"/>
          <w:rtl/>
        </w:rPr>
        <w:t>التى</w:t>
      </w:r>
      <w:r w:rsidRPr="00615A8F">
        <w:rPr>
          <w:rFonts w:cs="Traditional Arabic"/>
          <w:b/>
          <w:bCs/>
          <w:sz w:val="32"/>
          <w:szCs w:val="32"/>
          <w:rtl/>
        </w:rPr>
        <w:t xml:space="preserve"> </w:t>
      </w:r>
      <w:r w:rsidRPr="00615A8F">
        <w:rPr>
          <w:rFonts w:cs="Traditional Arabic" w:hint="eastAsia"/>
          <w:b/>
          <w:bCs/>
          <w:sz w:val="32"/>
          <w:szCs w:val="32"/>
          <w:rtl/>
        </w:rPr>
        <w:t>تركوا</w:t>
      </w:r>
      <w:r w:rsidRPr="00615A8F">
        <w:rPr>
          <w:rFonts w:cs="Traditional Arabic"/>
          <w:b/>
          <w:bCs/>
          <w:sz w:val="32"/>
          <w:szCs w:val="32"/>
          <w:rtl/>
        </w:rPr>
        <w:t xml:space="preserve"> </w:t>
      </w:r>
      <w:r w:rsidRPr="00615A8F">
        <w:rPr>
          <w:rFonts w:cs="Traditional Arabic" w:hint="eastAsia"/>
          <w:b/>
          <w:bCs/>
          <w:sz w:val="32"/>
          <w:szCs w:val="32"/>
          <w:rtl/>
        </w:rPr>
        <w:t>فيها</w:t>
      </w:r>
      <w:r w:rsidRPr="00615A8F">
        <w:rPr>
          <w:rFonts w:cs="Traditional Arabic"/>
          <w:b/>
          <w:bCs/>
          <w:sz w:val="32"/>
          <w:szCs w:val="32"/>
          <w:rtl/>
        </w:rPr>
        <w:t xml:space="preserve"> </w:t>
      </w:r>
      <w:r w:rsidRPr="00615A8F">
        <w:rPr>
          <w:rFonts w:cs="Traditional Arabic" w:hint="eastAsia"/>
          <w:b/>
          <w:bCs/>
          <w:sz w:val="32"/>
          <w:szCs w:val="32"/>
          <w:rtl/>
        </w:rPr>
        <w:t>تجاه</w:t>
      </w:r>
      <w:r w:rsidRPr="00615A8F">
        <w:rPr>
          <w:rFonts w:cs="Traditional Arabic"/>
          <w:b/>
          <w:bCs/>
          <w:sz w:val="32"/>
          <w:szCs w:val="32"/>
          <w:rtl/>
        </w:rPr>
        <w:t xml:space="preserve"> </w:t>
      </w:r>
      <w:r w:rsidRPr="00615A8F">
        <w:rPr>
          <w:rFonts w:cs="Traditional Arabic" w:hint="eastAsia"/>
          <w:b/>
          <w:bCs/>
          <w:sz w:val="32"/>
          <w:szCs w:val="32"/>
          <w:rtl/>
        </w:rPr>
        <w:t>كل</w:t>
      </w:r>
      <w:r w:rsidRPr="00615A8F">
        <w:rPr>
          <w:rFonts w:cs="Traditional Arabic"/>
          <w:b/>
          <w:bCs/>
          <w:sz w:val="32"/>
          <w:szCs w:val="32"/>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يخص</w:t>
      </w:r>
      <w:r w:rsidRPr="00615A8F">
        <w:rPr>
          <w:rFonts w:cs="Traditional Arabic"/>
          <w:b/>
          <w:bCs/>
          <w:sz w:val="32"/>
          <w:szCs w:val="32"/>
          <w:rtl/>
        </w:rPr>
        <w:t xml:space="preserve"> </w:t>
      </w:r>
      <w:r w:rsidRPr="00615A8F">
        <w:rPr>
          <w:rFonts w:cs="Traditional Arabic" w:hint="eastAsia"/>
          <w:b/>
          <w:bCs/>
          <w:sz w:val="32"/>
          <w:szCs w:val="32"/>
          <w:rtl/>
        </w:rPr>
        <w:t>الإسلام</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أليس</w:t>
      </w:r>
      <w:r w:rsidRPr="00615A8F">
        <w:rPr>
          <w:rFonts w:cs="Traditional Arabic"/>
          <w:b/>
          <w:bCs/>
          <w:sz w:val="32"/>
          <w:szCs w:val="32"/>
          <w:rtl/>
        </w:rPr>
        <w:t xml:space="preserve"> </w:t>
      </w:r>
      <w:r w:rsidRPr="00615A8F">
        <w:rPr>
          <w:rFonts w:cs="Traditional Arabic" w:hint="eastAsia"/>
          <w:b/>
          <w:bCs/>
          <w:sz w:val="32"/>
          <w:szCs w:val="32"/>
          <w:rtl/>
        </w:rPr>
        <w:t>هدف</w:t>
      </w:r>
      <w:r w:rsidRPr="00615A8F">
        <w:rPr>
          <w:rFonts w:cs="Traditional Arabic"/>
          <w:b/>
          <w:bCs/>
          <w:sz w:val="32"/>
          <w:szCs w:val="32"/>
          <w:rtl/>
        </w:rPr>
        <w:t xml:space="preserve"> </w:t>
      </w:r>
      <w:r w:rsidRPr="00615A8F">
        <w:rPr>
          <w:rFonts w:cs="Traditional Arabic" w:hint="eastAsia"/>
          <w:b/>
          <w:bCs/>
          <w:sz w:val="32"/>
          <w:szCs w:val="32"/>
          <w:rtl/>
        </w:rPr>
        <w:t>إطلاق</w:t>
      </w:r>
      <w:r w:rsidRPr="00615A8F">
        <w:rPr>
          <w:rFonts w:cs="Traditional Arabic"/>
          <w:b/>
          <w:bCs/>
          <w:sz w:val="32"/>
          <w:szCs w:val="32"/>
          <w:rtl/>
        </w:rPr>
        <w:t xml:space="preserve"> </w:t>
      </w:r>
      <w:r w:rsidRPr="00615A8F">
        <w:rPr>
          <w:rFonts w:cs="Traditional Arabic" w:hint="eastAsia"/>
          <w:b/>
          <w:bCs/>
          <w:sz w:val="32"/>
          <w:szCs w:val="32"/>
          <w:rtl/>
        </w:rPr>
        <w:t>التسميات</w:t>
      </w:r>
      <w:r w:rsidRPr="00615A8F">
        <w:rPr>
          <w:rFonts w:cs="Traditional Arabic"/>
          <w:b/>
          <w:bCs/>
          <w:sz w:val="32"/>
          <w:szCs w:val="32"/>
          <w:rtl/>
        </w:rPr>
        <w:t xml:space="preserve"> (</w:t>
      </w:r>
      <w:r w:rsidRPr="00615A8F">
        <w:rPr>
          <w:rFonts w:cs="Traditional Arabic" w:hint="eastAsia"/>
          <w:b/>
          <w:bCs/>
          <w:sz w:val="32"/>
          <w:szCs w:val="32"/>
          <w:rtl/>
        </w:rPr>
        <w:t>الدين</w:t>
      </w:r>
      <w:r w:rsidRPr="00615A8F">
        <w:rPr>
          <w:rFonts w:cs="Traditional Arabic"/>
          <w:b/>
          <w:bCs/>
          <w:sz w:val="32"/>
          <w:szCs w:val="32"/>
          <w:rtl/>
        </w:rPr>
        <w:t xml:space="preserve"> </w:t>
      </w:r>
      <w:r w:rsidRPr="00615A8F">
        <w:rPr>
          <w:rFonts w:cs="Traditional Arabic" w:hint="eastAsia"/>
          <w:b/>
          <w:bCs/>
          <w:sz w:val="32"/>
          <w:szCs w:val="32"/>
          <w:rtl/>
        </w:rPr>
        <w:t>المحمدى</w:t>
      </w:r>
      <w:r w:rsidRPr="00615A8F">
        <w:rPr>
          <w:rFonts w:cs="Traditional Arabic"/>
          <w:b/>
          <w:bCs/>
          <w:sz w:val="32"/>
          <w:szCs w:val="32"/>
          <w:rtl/>
        </w:rPr>
        <w:t>)</w:t>
      </w:r>
      <w:r w:rsidR="00DB7EB9">
        <w:rPr>
          <w:rFonts w:cs="Traditional Arabic" w:hint="cs"/>
          <w:b/>
          <w:bCs/>
          <w:sz w:val="32"/>
          <w:szCs w:val="32"/>
          <w:rtl/>
        </w:rPr>
        <w:t xml:space="preserve"> و</w:t>
      </w:r>
      <w:r w:rsidRPr="00615A8F">
        <w:rPr>
          <w:rFonts w:cs="Traditional Arabic"/>
          <w:b/>
          <w:bCs/>
          <w:sz w:val="32"/>
          <w:szCs w:val="32"/>
          <w:rtl/>
        </w:rPr>
        <w:t>(</w:t>
      </w:r>
      <w:r w:rsidRPr="00615A8F">
        <w:rPr>
          <w:rFonts w:cs="Traditional Arabic" w:hint="eastAsia"/>
          <w:b/>
          <w:bCs/>
          <w:sz w:val="32"/>
          <w:szCs w:val="32"/>
          <w:rtl/>
        </w:rPr>
        <w:t>المحمديين</w:t>
      </w:r>
      <w:r w:rsidRPr="00615A8F">
        <w:rPr>
          <w:rFonts w:cs="Traditional Arabic"/>
          <w:b/>
          <w:bCs/>
          <w:sz w:val="32"/>
          <w:szCs w:val="32"/>
          <w:rtl/>
        </w:rPr>
        <w:t xml:space="preserve">) </w:t>
      </w:r>
      <w:r w:rsidRPr="00615A8F">
        <w:rPr>
          <w:rFonts w:cs="Traditional Arabic" w:hint="eastAsia"/>
          <w:b/>
          <w:bCs/>
          <w:sz w:val="32"/>
          <w:szCs w:val="32"/>
          <w:rtl/>
        </w:rPr>
        <w:t>حتى</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أيامنا</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غرس</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ا</w:t>
      </w:r>
      <w:r w:rsidRPr="00615A8F">
        <w:rPr>
          <w:rFonts w:cs="Traditional Arabic" w:hint="eastAsia"/>
          <w:b/>
          <w:bCs/>
          <w:sz w:val="32"/>
          <w:szCs w:val="32"/>
          <w:rtl/>
        </w:rPr>
        <w:t>عتقاد</w:t>
      </w:r>
      <w:r w:rsidRPr="00615A8F">
        <w:rPr>
          <w:rFonts w:cs="Traditional Arabic"/>
          <w:b/>
          <w:bCs/>
          <w:sz w:val="32"/>
          <w:szCs w:val="32"/>
          <w:rtl/>
        </w:rPr>
        <w:t xml:space="preserve"> </w:t>
      </w:r>
      <w:r w:rsidRPr="00615A8F">
        <w:rPr>
          <w:rFonts w:cs="Traditional Arabic" w:hint="eastAsia"/>
          <w:b/>
          <w:bCs/>
          <w:sz w:val="32"/>
          <w:szCs w:val="32"/>
          <w:rtl/>
        </w:rPr>
        <w:t>الخاطئ</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الأذهان</w:t>
      </w:r>
      <w:r w:rsidRPr="00615A8F">
        <w:rPr>
          <w:rFonts w:cs="Traditional Arabic"/>
          <w:b/>
          <w:bCs/>
          <w:sz w:val="32"/>
          <w:szCs w:val="32"/>
          <w:rtl/>
        </w:rPr>
        <w:t xml:space="preserve"> </w:t>
      </w:r>
      <w:r w:rsidRPr="00615A8F">
        <w:rPr>
          <w:rFonts w:cs="Traditional Arabic" w:hint="eastAsia"/>
          <w:b/>
          <w:bCs/>
          <w:sz w:val="32"/>
          <w:szCs w:val="32"/>
          <w:rtl/>
        </w:rPr>
        <w:t>بأنها</w:t>
      </w:r>
      <w:r w:rsidRPr="00615A8F">
        <w:rPr>
          <w:rFonts w:cs="Traditional Arabic"/>
          <w:b/>
          <w:bCs/>
          <w:sz w:val="32"/>
          <w:szCs w:val="32"/>
          <w:rtl/>
        </w:rPr>
        <w:t xml:space="preserve"> </w:t>
      </w:r>
      <w:r w:rsidRPr="00615A8F">
        <w:rPr>
          <w:rFonts w:cs="Traditional Arabic" w:hint="eastAsia"/>
          <w:b/>
          <w:bCs/>
          <w:sz w:val="32"/>
          <w:szCs w:val="32"/>
          <w:rtl/>
        </w:rPr>
        <w:t>عقائد</w:t>
      </w:r>
      <w:r w:rsidRPr="00615A8F">
        <w:rPr>
          <w:rFonts w:cs="Traditional Arabic"/>
          <w:b/>
          <w:bCs/>
          <w:sz w:val="32"/>
          <w:szCs w:val="32"/>
          <w:rtl/>
        </w:rPr>
        <w:t xml:space="preserve"> </w:t>
      </w:r>
      <w:r w:rsidRPr="00615A8F">
        <w:rPr>
          <w:rFonts w:cs="Traditional Arabic" w:hint="eastAsia"/>
          <w:b/>
          <w:bCs/>
          <w:sz w:val="32"/>
          <w:szCs w:val="32"/>
          <w:rtl/>
        </w:rPr>
        <w:t>منتشرة</w:t>
      </w:r>
      <w:r w:rsidRPr="00615A8F">
        <w:rPr>
          <w:rFonts w:cs="Traditional Arabic"/>
          <w:b/>
          <w:bCs/>
          <w:sz w:val="32"/>
          <w:szCs w:val="32"/>
          <w:rtl/>
        </w:rPr>
        <w:t xml:space="preserve"> </w:t>
      </w:r>
      <w:r w:rsidRPr="00615A8F">
        <w:rPr>
          <w:rFonts w:cs="Traditional Arabic" w:hint="eastAsia"/>
          <w:b/>
          <w:bCs/>
          <w:sz w:val="32"/>
          <w:szCs w:val="32"/>
          <w:rtl/>
        </w:rPr>
        <w:t>بفعل</w:t>
      </w:r>
      <w:r w:rsidRPr="00615A8F">
        <w:rPr>
          <w:rFonts w:cs="Traditional Arabic"/>
          <w:b/>
          <w:bCs/>
          <w:sz w:val="32"/>
          <w:szCs w:val="32"/>
          <w:rtl/>
        </w:rPr>
        <w:t xml:space="preserve"> </w:t>
      </w:r>
      <w:r w:rsidRPr="00615A8F">
        <w:rPr>
          <w:rFonts w:cs="Traditional Arabic" w:hint="eastAsia"/>
          <w:b/>
          <w:bCs/>
          <w:sz w:val="32"/>
          <w:szCs w:val="32"/>
          <w:rtl/>
        </w:rPr>
        <w:t>إنسان</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وإن</w:t>
      </w:r>
      <w:r w:rsidRPr="00615A8F">
        <w:rPr>
          <w:rFonts w:cs="Traditional Arabic"/>
          <w:b/>
          <w:bCs/>
          <w:sz w:val="32"/>
          <w:szCs w:val="32"/>
          <w:rtl/>
        </w:rPr>
        <w:t xml:space="preserve"> </w:t>
      </w:r>
      <w:r w:rsidRPr="00615A8F">
        <w:rPr>
          <w:rFonts w:cs="Traditional Arabic" w:hint="eastAsia"/>
          <w:b/>
          <w:bCs/>
          <w:sz w:val="32"/>
          <w:szCs w:val="32"/>
          <w:rtl/>
        </w:rPr>
        <w:t>كثيراً</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مثقفينا</w:t>
      </w:r>
      <w:r w:rsidRPr="00615A8F">
        <w:rPr>
          <w:rFonts w:cs="Traditional Arabic"/>
          <w:b/>
          <w:bCs/>
          <w:sz w:val="32"/>
          <w:szCs w:val="32"/>
          <w:rtl/>
        </w:rPr>
        <w:t xml:space="preserve"> </w:t>
      </w:r>
      <w:r w:rsidRPr="00615A8F">
        <w:rPr>
          <w:rFonts w:cs="Traditional Arabic" w:hint="eastAsia"/>
          <w:b/>
          <w:bCs/>
          <w:sz w:val="32"/>
          <w:szCs w:val="32"/>
          <w:rtl/>
        </w:rPr>
        <w:t>المعاصرين</w:t>
      </w:r>
      <w:r w:rsidRPr="00615A8F">
        <w:rPr>
          <w:rFonts w:cs="Traditional Arabic"/>
          <w:b/>
          <w:bCs/>
          <w:sz w:val="32"/>
          <w:szCs w:val="32"/>
          <w:rtl/>
        </w:rPr>
        <w:t xml:space="preserve"> </w:t>
      </w:r>
      <w:r w:rsidRPr="00615A8F">
        <w:rPr>
          <w:rFonts w:cs="Traditional Arabic" w:hint="eastAsia"/>
          <w:b/>
          <w:bCs/>
          <w:sz w:val="32"/>
          <w:szCs w:val="32"/>
          <w:rtl/>
        </w:rPr>
        <w:t>يعنون</w:t>
      </w:r>
      <w:r w:rsidRPr="00615A8F">
        <w:rPr>
          <w:rFonts w:cs="Traditional Arabic"/>
          <w:b/>
          <w:bCs/>
          <w:sz w:val="32"/>
          <w:szCs w:val="32"/>
          <w:rtl/>
        </w:rPr>
        <w:t xml:space="preserve"> </w:t>
      </w:r>
      <w:r w:rsidRPr="00615A8F">
        <w:rPr>
          <w:rFonts w:cs="Traditional Arabic" w:hint="eastAsia"/>
          <w:b/>
          <w:bCs/>
          <w:sz w:val="32"/>
          <w:szCs w:val="32"/>
          <w:rtl/>
        </w:rPr>
        <w:t>بمقومات</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الفلسفية</w:t>
      </w:r>
      <w:r w:rsidRPr="00615A8F">
        <w:rPr>
          <w:rFonts w:cs="Traditional Arabic"/>
          <w:b/>
          <w:bCs/>
          <w:sz w:val="32"/>
          <w:szCs w:val="32"/>
          <w:rtl/>
        </w:rPr>
        <w:t xml:space="preserve"> </w:t>
      </w:r>
      <w:r w:rsidRPr="00615A8F">
        <w:rPr>
          <w:rFonts w:cs="Traditional Arabic" w:hint="eastAsia"/>
          <w:b/>
          <w:bCs/>
          <w:sz w:val="32"/>
          <w:szCs w:val="32"/>
          <w:rtl/>
        </w:rPr>
        <w:t>وال</w:t>
      </w:r>
      <w:r w:rsidRPr="00615A8F">
        <w:rPr>
          <w:rFonts w:cs="Traditional Arabic" w:hint="cs"/>
          <w:b/>
          <w:bCs/>
          <w:sz w:val="32"/>
          <w:szCs w:val="32"/>
          <w:rtl/>
        </w:rPr>
        <w:t>ا</w:t>
      </w:r>
      <w:r w:rsidRPr="00615A8F">
        <w:rPr>
          <w:rFonts w:cs="Traditional Arabic" w:hint="eastAsia"/>
          <w:b/>
          <w:bCs/>
          <w:sz w:val="32"/>
          <w:szCs w:val="32"/>
          <w:rtl/>
        </w:rPr>
        <w:t>جتماعية</w:t>
      </w:r>
      <w:r w:rsidRPr="00615A8F">
        <w:rPr>
          <w:rFonts w:cs="Traditional Arabic"/>
          <w:b/>
          <w:bCs/>
          <w:sz w:val="32"/>
          <w:szCs w:val="32"/>
          <w:rtl/>
        </w:rPr>
        <w:t xml:space="preserve"> </w:t>
      </w:r>
      <w:r w:rsidRPr="00615A8F">
        <w:rPr>
          <w:rFonts w:cs="Traditional Arabic" w:hint="eastAsia"/>
          <w:b/>
          <w:bCs/>
          <w:sz w:val="32"/>
          <w:szCs w:val="32"/>
          <w:rtl/>
        </w:rPr>
        <w:t>والسياسية،</w:t>
      </w:r>
      <w:r w:rsidRPr="00615A8F">
        <w:rPr>
          <w:rFonts w:cs="Traditional Arabic"/>
          <w:b/>
          <w:bCs/>
          <w:sz w:val="32"/>
          <w:szCs w:val="32"/>
          <w:rtl/>
        </w:rPr>
        <w:t xml:space="preserve"> </w:t>
      </w:r>
      <w:r w:rsidRPr="00615A8F">
        <w:rPr>
          <w:rFonts w:cs="Traditional Arabic" w:hint="eastAsia"/>
          <w:b/>
          <w:bCs/>
          <w:sz w:val="32"/>
          <w:szCs w:val="32"/>
          <w:rtl/>
        </w:rPr>
        <w:t>ثم</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يتسا</w:t>
      </w:r>
      <w:r w:rsidRPr="00615A8F">
        <w:rPr>
          <w:rFonts w:cs="Traditional Arabic" w:hint="cs"/>
          <w:b/>
          <w:bCs/>
          <w:sz w:val="32"/>
          <w:szCs w:val="32"/>
          <w:rtl/>
        </w:rPr>
        <w:t>ءل</w:t>
      </w:r>
      <w:r w:rsidRPr="00615A8F">
        <w:rPr>
          <w:rFonts w:cs="Traditional Arabic" w:hint="eastAsia"/>
          <w:b/>
          <w:bCs/>
          <w:sz w:val="32"/>
          <w:szCs w:val="32"/>
          <w:rtl/>
        </w:rPr>
        <w:t>ون</w:t>
      </w:r>
      <w:r w:rsidR="008630E9">
        <w:rPr>
          <w:rFonts w:cs="Traditional Arabic"/>
          <w:b/>
          <w:bCs/>
          <w:sz w:val="32"/>
          <w:szCs w:val="32"/>
          <w:rtl/>
        </w:rPr>
        <w:t xml:space="preserve"> </w:t>
      </w:r>
      <w:r w:rsidRPr="00615A8F">
        <w:rPr>
          <w:rFonts w:cs="Traditional Arabic"/>
          <w:b/>
          <w:bCs/>
          <w:sz w:val="32"/>
          <w:szCs w:val="32"/>
          <w:rtl/>
        </w:rPr>
        <w:t>-</w:t>
      </w:r>
      <w:r w:rsidRPr="00615A8F">
        <w:rPr>
          <w:rFonts w:cs="Traditional Arabic" w:hint="eastAsia"/>
          <w:b/>
          <w:bCs/>
          <w:sz w:val="32"/>
          <w:szCs w:val="32"/>
          <w:rtl/>
        </w:rPr>
        <w:t>كما</w:t>
      </w:r>
      <w:r w:rsidRPr="00615A8F">
        <w:rPr>
          <w:rFonts w:cs="Traditional Arabic"/>
          <w:b/>
          <w:bCs/>
          <w:sz w:val="32"/>
          <w:szCs w:val="32"/>
          <w:rtl/>
        </w:rPr>
        <w:t xml:space="preserve"> </w:t>
      </w:r>
      <w:r w:rsidRPr="00615A8F">
        <w:rPr>
          <w:rFonts w:cs="Traditional Arabic" w:hint="eastAsia"/>
          <w:b/>
          <w:bCs/>
          <w:sz w:val="32"/>
          <w:szCs w:val="32"/>
          <w:rtl/>
        </w:rPr>
        <w:t>هو</w:t>
      </w:r>
      <w:r w:rsidRPr="00615A8F">
        <w:rPr>
          <w:rFonts w:cs="Traditional Arabic" w:hint="cs"/>
          <w:b/>
          <w:bCs/>
          <w:sz w:val="32"/>
          <w:szCs w:val="32"/>
          <w:rtl/>
        </w:rPr>
        <w:t xml:space="preserve"> </w:t>
      </w:r>
      <w:r w:rsidRPr="00615A8F">
        <w:rPr>
          <w:rFonts w:cs="Traditional Arabic" w:hint="eastAsia"/>
          <w:b/>
          <w:bCs/>
          <w:sz w:val="32"/>
          <w:szCs w:val="32"/>
          <w:rtl/>
        </w:rPr>
        <w:t>واجب</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ماهية</w:t>
      </w:r>
      <w:r w:rsidRPr="00615A8F">
        <w:rPr>
          <w:rFonts w:cs="Traditional Arabic"/>
          <w:b/>
          <w:bCs/>
          <w:sz w:val="32"/>
          <w:szCs w:val="32"/>
          <w:rtl/>
        </w:rPr>
        <w:t xml:space="preserve"> </w:t>
      </w:r>
      <w:r w:rsidRPr="00615A8F">
        <w:rPr>
          <w:rFonts w:cs="Traditional Arabic" w:hint="eastAsia"/>
          <w:b/>
          <w:bCs/>
          <w:sz w:val="32"/>
          <w:szCs w:val="32"/>
          <w:rtl/>
        </w:rPr>
        <w:t>الوحى</w:t>
      </w:r>
      <w:r w:rsidRPr="00615A8F">
        <w:rPr>
          <w:rFonts w:cs="Traditional Arabic"/>
          <w:b/>
          <w:bCs/>
          <w:sz w:val="32"/>
          <w:szCs w:val="32"/>
          <w:rtl/>
        </w:rPr>
        <w:t xml:space="preserve"> </w:t>
      </w:r>
      <w:r w:rsidRPr="00615A8F">
        <w:rPr>
          <w:rFonts w:cs="Traditional Arabic" w:hint="eastAsia"/>
          <w:b/>
          <w:bCs/>
          <w:sz w:val="32"/>
          <w:szCs w:val="32"/>
          <w:rtl/>
        </w:rPr>
        <w:t>الإسلامى</w:t>
      </w:r>
      <w:r w:rsidR="00D745E4">
        <w:rPr>
          <w:rFonts w:cs="Traditional Arabic" w:hint="cs"/>
          <w:b/>
          <w:bCs/>
          <w:sz w:val="32"/>
          <w:szCs w:val="32"/>
          <w:rtl/>
        </w:rPr>
        <w:t>..</w:t>
      </w:r>
      <w:r w:rsidR="00D745E4">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إنهم</w:t>
      </w:r>
      <w:r w:rsidRPr="00615A8F">
        <w:rPr>
          <w:rFonts w:cs="Traditional Arabic"/>
          <w:b/>
          <w:bCs/>
          <w:sz w:val="32"/>
          <w:szCs w:val="32"/>
          <w:rtl/>
        </w:rPr>
        <w:t xml:space="preserve"> </w:t>
      </w:r>
      <w:r w:rsidRPr="00615A8F">
        <w:rPr>
          <w:rFonts w:cs="Traditional Arabic" w:hint="eastAsia"/>
          <w:b/>
          <w:bCs/>
          <w:sz w:val="32"/>
          <w:szCs w:val="32"/>
          <w:rtl/>
        </w:rPr>
        <w:t>يطرحون</w:t>
      </w:r>
      <w:r w:rsidRPr="00615A8F">
        <w:rPr>
          <w:rFonts w:cs="Traditional Arabic"/>
          <w:b/>
          <w:bCs/>
          <w:sz w:val="32"/>
          <w:szCs w:val="32"/>
          <w:rtl/>
        </w:rPr>
        <w:t xml:space="preserve"> –</w:t>
      </w:r>
      <w:r w:rsidRPr="00615A8F">
        <w:rPr>
          <w:rFonts w:cs="Traditional Arabic" w:hint="eastAsia"/>
          <w:b/>
          <w:bCs/>
          <w:sz w:val="32"/>
          <w:szCs w:val="32"/>
          <w:rtl/>
        </w:rPr>
        <w:t>كقاعدة</w:t>
      </w:r>
      <w:r w:rsidRPr="00615A8F">
        <w:rPr>
          <w:rFonts w:cs="Traditional Arabic"/>
          <w:b/>
          <w:bCs/>
          <w:sz w:val="32"/>
          <w:szCs w:val="32"/>
          <w:rtl/>
        </w:rPr>
        <w:t xml:space="preserve"> </w:t>
      </w:r>
      <w:r w:rsidRPr="00615A8F">
        <w:rPr>
          <w:rFonts w:cs="Traditional Arabic" w:hint="eastAsia"/>
          <w:b/>
          <w:bCs/>
          <w:sz w:val="32"/>
          <w:szCs w:val="32"/>
          <w:rtl/>
        </w:rPr>
        <w:t>ثابتة</w:t>
      </w:r>
      <w:r w:rsidRPr="00615A8F">
        <w:rPr>
          <w:rFonts w:cs="Traditional Arabic"/>
          <w:b/>
          <w:bCs/>
          <w:sz w:val="32"/>
          <w:szCs w:val="32"/>
          <w:rtl/>
        </w:rPr>
        <w:t xml:space="preserve">– </w:t>
      </w:r>
      <w:r w:rsidRPr="00615A8F">
        <w:rPr>
          <w:rFonts w:cs="Traditional Arabic" w:hint="eastAsia"/>
          <w:b/>
          <w:bCs/>
          <w:sz w:val="32"/>
          <w:szCs w:val="32"/>
          <w:rtl/>
        </w:rPr>
        <w:t>استناد</w:t>
      </w:r>
      <w:r w:rsidRPr="00615A8F">
        <w:rPr>
          <w:rFonts w:cs="Traditional Arabic"/>
          <w:b/>
          <w:bCs/>
          <w:sz w:val="32"/>
          <w:szCs w:val="32"/>
          <w:rtl/>
        </w:rPr>
        <w:t xml:space="preserve"> </w:t>
      </w:r>
      <w:r w:rsidRPr="00615A8F">
        <w:rPr>
          <w:rFonts w:cs="Traditional Arabic" w:hint="cs"/>
          <w:b/>
          <w:bCs/>
          <w:sz w:val="32"/>
          <w:szCs w:val="32"/>
          <w:rtl/>
        </w:rPr>
        <w:t>(</w:t>
      </w:r>
      <w:r w:rsidRPr="00615A8F">
        <w:rPr>
          <w:rFonts w:cs="Traditional Arabic" w:hint="eastAsia"/>
          <w:b/>
          <w:bCs/>
          <w:sz w:val="32"/>
          <w:szCs w:val="32"/>
          <w:rtl/>
        </w:rPr>
        <w:t>محمد</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سبق</w:t>
      </w:r>
      <w:r w:rsidRPr="00615A8F">
        <w:rPr>
          <w:rFonts w:cs="Traditional Arabic"/>
          <w:b/>
          <w:bCs/>
          <w:sz w:val="32"/>
          <w:szCs w:val="32"/>
          <w:rtl/>
        </w:rPr>
        <w:t xml:space="preserve"> </w:t>
      </w:r>
      <w:r w:rsidRPr="00615A8F">
        <w:rPr>
          <w:rFonts w:cs="Traditional Arabic" w:hint="eastAsia"/>
          <w:b/>
          <w:bCs/>
          <w:sz w:val="32"/>
          <w:szCs w:val="32"/>
          <w:rtl/>
        </w:rPr>
        <w:t>ليبعدوا</w:t>
      </w:r>
      <w:r w:rsidRPr="00615A8F">
        <w:rPr>
          <w:rFonts w:cs="Traditional Arabic"/>
          <w:b/>
          <w:bCs/>
          <w:sz w:val="32"/>
          <w:szCs w:val="32"/>
          <w:rtl/>
        </w:rPr>
        <w:t xml:space="preserve"> </w:t>
      </w:r>
      <w:r w:rsidRPr="00615A8F">
        <w:rPr>
          <w:rFonts w:cs="Traditional Arabic" w:hint="eastAsia"/>
          <w:b/>
          <w:bCs/>
          <w:sz w:val="32"/>
          <w:szCs w:val="32"/>
          <w:rtl/>
        </w:rPr>
        <w:t>بهذه</w:t>
      </w:r>
      <w:r w:rsidRPr="00615A8F">
        <w:rPr>
          <w:rFonts w:cs="Traditional Arabic"/>
          <w:b/>
          <w:bCs/>
          <w:sz w:val="32"/>
          <w:szCs w:val="32"/>
          <w:rtl/>
        </w:rPr>
        <w:t xml:space="preserve"> </w:t>
      </w:r>
      <w:r w:rsidRPr="00615A8F">
        <w:rPr>
          <w:rFonts w:cs="Traditional Arabic" w:hint="eastAsia"/>
          <w:b/>
          <w:bCs/>
          <w:sz w:val="32"/>
          <w:szCs w:val="32"/>
          <w:rtl/>
        </w:rPr>
        <w:t>الطريقة</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الذهن</w:t>
      </w:r>
      <w:r w:rsidRPr="00615A8F">
        <w:rPr>
          <w:rFonts w:cs="Traditional Arabic"/>
          <w:b/>
          <w:bCs/>
          <w:sz w:val="32"/>
          <w:szCs w:val="32"/>
          <w:rtl/>
        </w:rPr>
        <w:t xml:space="preserve"> </w:t>
      </w:r>
      <w:r w:rsidRPr="00615A8F">
        <w:rPr>
          <w:rFonts w:cs="Traditional Arabic" w:hint="eastAsia"/>
          <w:b/>
          <w:bCs/>
          <w:sz w:val="32"/>
          <w:szCs w:val="32"/>
          <w:rtl/>
        </w:rPr>
        <w:t>كل</w:t>
      </w:r>
      <w:r w:rsidRPr="00615A8F">
        <w:rPr>
          <w:rFonts w:cs="Traditional Arabic"/>
          <w:b/>
          <w:bCs/>
          <w:sz w:val="32"/>
          <w:szCs w:val="32"/>
          <w:rtl/>
        </w:rPr>
        <w:t xml:space="preserve"> </w:t>
      </w:r>
      <w:r w:rsidRPr="00615A8F">
        <w:rPr>
          <w:rFonts w:cs="Traditional Arabic" w:hint="eastAsia"/>
          <w:b/>
          <w:bCs/>
          <w:sz w:val="32"/>
          <w:szCs w:val="32"/>
          <w:rtl/>
        </w:rPr>
        <w:t>اتصال</w:t>
      </w:r>
      <w:r w:rsidRPr="00615A8F">
        <w:rPr>
          <w:rFonts w:cs="Traditional Arabic"/>
          <w:b/>
          <w:bCs/>
          <w:sz w:val="32"/>
          <w:szCs w:val="32"/>
          <w:rtl/>
        </w:rPr>
        <w:t xml:space="preserve"> </w:t>
      </w:r>
      <w:r w:rsidRPr="00615A8F">
        <w:rPr>
          <w:rFonts w:cs="Traditional Arabic" w:hint="eastAsia"/>
          <w:b/>
          <w:bCs/>
          <w:sz w:val="32"/>
          <w:szCs w:val="32"/>
          <w:rtl/>
        </w:rPr>
        <w:t>له</w:t>
      </w:r>
      <w:r w:rsidRPr="00615A8F">
        <w:rPr>
          <w:rFonts w:cs="Traditional Arabic"/>
          <w:b/>
          <w:bCs/>
          <w:sz w:val="32"/>
          <w:szCs w:val="32"/>
          <w:rtl/>
        </w:rPr>
        <w:t xml:space="preserve"> </w:t>
      </w:r>
      <w:r w:rsidRPr="00615A8F">
        <w:rPr>
          <w:rFonts w:cs="Traditional Arabic" w:hint="eastAsia"/>
          <w:b/>
          <w:bCs/>
          <w:sz w:val="32"/>
          <w:szCs w:val="32"/>
          <w:rtl/>
        </w:rPr>
        <w:t>بمسألة</w:t>
      </w:r>
      <w:r w:rsidRPr="00615A8F">
        <w:rPr>
          <w:rFonts w:cs="Traditional Arabic"/>
          <w:b/>
          <w:bCs/>
          <w:sz w:val="32"/>
          <w:szCs w:val="32"/>
          <w:rtl/>
        </w:rPr>
        <w:t xml:space="preserve"> </w:t>
      </w:r>
      <w:r w:rsidRPr="00615A8F">
        <w:rPr>
          <w:rFonts w:cs="Traditional Arabic" w:hint="eastAsia"/>
          <w:b/>
          <w:bCs/>
          <w:sz w:val="32"/>
          <w:szCs w:val="32"/>
          <w:rtl/>
        </w:rPr>
        <w:t>الوحى</w:t>
      </w:r>
      <w:r w:rsidRPr="00615A8F">
        <w:rPr>
          <w:rFonts w:cs="Traditional Arabic"/>
          <w:b/>
          <w:bCs/>
          <w:sz w:val="32"/>
          <w:szCs w:val="32"/>
          <w:rtl/>
        </w:rPr>
        <w:t xml:space="preserve"> </w:t>
      </w:r>
      <w:r w:rsidRPr="00615A8F">
        <w:rPr>
          <w:rFonts w:cs="Traditional Arabic" w:hint="eastAsia"/>
          <w:b/>
          <w:bCs/>
          <w:sz w:val="32"/>
          <w:szCs w:val="32"/>
          <w:rtl/>
        </w:rPr>
        <w:t>بالذات</w:t>
      </w:r>
      <w:r w:rsidRPr="00615A8F">
        <w:rPr>
          <w:rFonts w:cs="Traditional Arabic" w:hint="cs"/>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 xml:space="preserve">) </w:t>
      </w:r>
    </w:p>
    <w:p w:rsidR="007A2EFC" w:rsidRPr="00615A8F" w:rsidRDefault="007A2EFC" w:rsidP="007A2EFC">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24"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1-</w:t>
      </w:r>
      <w:r w:rsidR="00D745E4">
        <w:rPr>
          <w:rFonts w:ascii="Arial" w:hAnsi="Arial" w:cs="Traditional Arabic" w:hint="cs"/>
          <w:sz w:val="24"/>
          <w:szCs w:val="24"/>
          <w:rtl/>
        </w:rPr>
        <w:t>...</w:t>
      </w:r>
      <w:r w:rsidRPr="00615A8F">
        <w:rPr>
          <w:rFonts w:ascii="Arial" w:hAnsi="Arial" w:cs="Traditional Arabic" w:hint="cs"/>
          <w:sz w:val="24"/>
          <w:szCs w:val="24"/>
          <w:rtl/>
        </w:rPr>
        <w:t>جراح فرنسى، شغلته المقارنة بين الأديان عن مهنة الطب والجراحة</w:t>
      </w:r>
      <w:r w:rsidR="00D745E4">
        <w:rPr>
          <w:rFonts w:ascii="Arial" w:hAnsi="Arial" w:cs="Traditional Arabic" w:hint="cs"/>
          <w:sz w:val="24"/>
          <w:szCs w:val="24"/>
          <w:rtl/>
        </w:rPr>
        <w:t>.</w:t>
      </w:r>
      <w:r w:rsidRPr="00615A8F">
        <w:rPr>
          <w:rFonts w:ascii="Arial" w:hAnsi="Arial" w:cs="Traditional Arabic"/>
          <w:sz w:val="24"/>
          <w:szCs w:val="24"/>
          <w:rtl/>
        </w:rPr>
        <w:tab/>
      </w:r>
      <w:r w:rsidRPr="00615A8F">
        <w:rPr>
          <w:rFonts w:ascii="Arial" w:hAnsi="Arial" w:cs="Traditional Arabic"/>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ascii="Arial" w:hAnsi="Arial" w:cs="Traditional Arabic" w:hint="cs"/>
          <w:sz w:val="24"/>
          <w:szCs w:val="24"/>
          <w:rtl/>
        </w:rPr>
        <w:t>نبوة محمد</w:t>
      </w:r>
      <w:r w:rsidR="00D745E4">
        <w:rPr>
          <w:rFonts w:ascii="Arial" w:hAnsi="Arial" w:cs="Traditional Arabic"/>
          <w:sz w:val="24"/>
          <w:szCs w:val="24"/>
          <w:rtl/>
        </w:rPr>
        <w:t>.</w:t>
      </w:r>
      <w:r w:rsidRPr="00615A8F">
        <w:rPr>
          <w:rFonts w:ascii="Arial" w:hAnsi="Arial" w:cs="Traditional Arabic"/>
          <w:sz w:val="24"/>
          <w:szCs w:val="24"/>
          <w:rtl/>
        </w:rPr>
        <w:t>ص214 – نقلاً عن( التوراة والإنجيل والقرآن والعلم/ موريس بوكاى)</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25"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7A2EFC" w:rsidRDefault="007A2EFC">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hint="cs"/>
          <w:b/>
          <w:bCs/>
          <w:sz w:val="32"/>
          <w:szCs w:val="32"/>
          <w:rtl/>
        </w:rPr>
        <w:lastRenderedPageBreak/>
        <w:t>4</w:t>
      </w:r>
      <w:r w:rsidRPr="00615A8F">
        <w:rPr>
          <w:rFonts w:cs="Traditional Arabic"/>
          <w:b/>
          <w:bCs/>
          <w:sz w:val="32"/>
          <w:szCs w:val="32"/>
          <w:rtl/>
        </w:rPr>
        <w:t xml:space="preserve">- </w:t>
      </w:r>
      <w:r w:rsidRPr="00615A8F">
        <w:rPr>
          <w:rFonts w:cs="Traditional Arabic" w:hint="eastAsia"/>
          <w:b/>
          <w:bCs/>
          <w:sz w:val="32"/>
          <w:szCs w:val="32"/>
          <w:rtl/>
        </w:rPr>
        <w:t>أنا</w:t>
      </w:r>
      <w:r w:rsidRPr="00615A8F">
        <w:rPr>
          <w:rFonts w:cs="Traditional Arabic"/>
          <w:b/>
          <w:bCs/>
          <w:sz w:val="32"/>
          <w:szCs w:val="32"/>
          <w:rtl/>
        </w:rPr>
        <w:t xml:space="preserve"> </w:t>
      </w:r>
      <w:r w:rsidRPr="00615A8F">
        <w:rPr>
          <w:rFonts w:cs="Traditional Arabic" w:hint="eastAsia"/>
          <w:b/>
          <w:bCs/>
          <w:sz w:val="32"/>
          <w:szCs w:val="32"/>
          <w:rtl/>
        </w:rPr>
        <w:t>مارى</w:t>
      </w:r>
      <w:r w:rsidRPr="00615A8F">
        <w:rPr>
          <w:rFonts w:cs="Traditional Arabic"/>
          <w:b/>
          <w:bCs/>
          <w:sz w:val="32"/>
          <w:szCs w:val="32"/>
          <w:rtl/>
        </w:rPr>
        <w:t xml:space="preserve"> </w:t>
      </w:r>
      <w:r w:rsidRPr="00615A8F">
        <w:rPr>
          <w:rFonts w:cs="Traditional Arabic" w:hint="eastAsia"/>
          <w:b/>
          <w:bCs/>
          <w:sz w:val="32"/>
          <w:szCs w:val="32"/>
          <w:rtl/>
        </w:rPr>
        <w:t>شيمل</w:t>
      </w:r>
      <w:r w:rsidRPr="00615A8F">
        <w:rPr>
          <w:rFonts w:cs="Traditional Arabic" w:hint="cs"/>
          <w:b/>
          <w:bCs/>
          <w:sz w:val="32"/>
          <w:szCs w:val="32"/>
          <w:rtl/>
        </w:rPr>
        <w:t>:</w:t>
      </w:r>
    </w:p>
    <w:p w:rsidR="008B3DA2" w:rsidRPr="007A2EFC" w:rsidRDefault="008B3DA2" w:rsidP="007A2EFC">
      <w:pPr>
        <w:bidi/>
        <w:spacing w:after="0" w:line="240" w:lineRule="auto"/>
        <w:ind w:firstLine="340"/>
        <w:contextualSpacing/>
        <w:jc w:val="both"/>
        <w:rPr>
          <w:rFonts w:cs="Traditional Arabic"/>
          <w:b/>
          <w:bCs/>
          <w:sz w:val="40"/>
          <w:szCs w:val="40"/>
          <w:rtl/>
        </w:rPr>
      </w:pPr>
      <w:r w:rsidRPr="007A2EFC">
        <w:rPr>
          <w:rFonts w:cs="Traditional Arabic" w:hint="cs"/>
          <w:sz w:val="40"/>
          <w:szCs w:val="40"/>
          <w:rtl/>
        </w:rPr>
        <w:t>وهى من مواليد مدينة "إيرفورت" الالمانية عام 1922 (حاصلة على دكتوراه فى الإستشراق عن رسالة "القضاء الإسلامى فى مصر فى القرون الوسطى" فى أوائل الأربعينات ثم درجة الأستاذية "بروفيسور" فى منتصف الأربعينات ثم دكتوراه ثانية فى أوائل الخمسينات</w:t>
      </w:r>
      <w:r w:rsidR="00D745E4" w:rsidRPr="007A2EFC">
        <w:rPr>
          <w:rFonts w:cs="Traditional Arabic" w:hint="cs"/>
          <w:sz w:val="40"/>
          <w:szCs w:val="40"/>
          <w:rtl/>
        </w:rPr>
        <w:t>..</w:t>
      </w:r>
      <w:r w:rsidRPr="007A2EFC">
        <w:rPr>
          <w:rFonts w:cs="Traditional Arabic" w:hint="cs"/>
          <w:sz w:val="40"/>
          <w:szCs w:val="40"/>
          <w:rtl/>
        </w:rPr>
        <w:t xml:space="preserve"> وعملت فى تدريس الشريعة الإسلامية فى جامعة أنقرة بتركيا، وجامعة هارفارد بالولايات المتحدة ثم احتلت كرسى الأستاذية فى قسم العلوم الإسلامية واللغات الشرقية بجامعة بون أعرق الجامعات الألمانية</w:t>
      </w:r>
      <w:r w:rsidR="00D745E4" w:rsidRPr="007A2EFC">
        <w:rPr>
          <w:rFonts w:cs="Traditional Arabic" w:hint="cs"/>
          <w:sz w:val="40"/>
          <w:szCs w:val="40"/>
          <w:rtl/>
        </w:rPr>
        <w:t>...</w:t>
      </w:r>
      <w:r w:rsidRPr="007A2EFC">
        <w:rPr>
          <w:rFonts w:cs="Traditional Arabic" w:hint="cs"/>
          <w:sz w:val="40"/>
          <w:szCs w:val="40"/>
          <w:rtl/>
        </w:rPr>
        <w:t xml:space="preserve"> وهى حاصلة على عشرات الأوسمة والجوائز العلمية من مختلف أنحاء العالم ، وقد أصبحت رئيساً للجمعية الدولية لعلم الأديان المقارن من سنة 1980 حتى سنة 1990، ورئيساً للمنتدى الألمانى</w:t>
      </w:r>
      <w:r w:rsidRPr="007A2EFC">
        <w:rPr>
          <w:rFonts w:cs="Traditional Arabic"/>
          <w:sz w:val="40"/>
          <w:szCs w:val="40"/>
          <w:rtl/>
        </w:rPr>
        <w:t>–</w:t>
      </w:r>
      <w:r w:rsidRPr="007A2EFC">
        <w:rPr>
          <w:rFonts w:cs="Traditional Arabic" w:hint="cs"/>
          <w:sz w:val="40"/>
          <w:szCs w:val="40"/>
          <w:rtl/>
        </w:rPr>
        <w:t xml:space="preserve"> الباكستانى، ورئيساً لجمعية إقبال فى أوروبا، ولها من الكتابات أكثر من ثمانين مجلداً عن تاريخ الشرق والإسلام، بجانب ترجمتها لكثير من النثر والشعر من اللغات العربية والفارسية والتركية إلى اللغة الألمانية</w:t>
      </w:r>
      <w:r w:rsidR="00D745E4" w:rsidRPr="007A2EFC">
        <w:rPr>
          <w:rFonts w:cs="Traditional Arabic" w:hint="cs"/>
          <w:sz w:val="40"/>
          <w:szCs w:val="40"/>
          <w:rtl/>
        </w:rPr>
        <w:t>...</w:t>
      </w:r>
      <w:r w:rsidRPr="007A2EFC">
        <w:rPr>
          <w:rFonts w:cs="Traditional Arabic" w:hint="cs"/>
          <w:sz w:val="40"/>
          <w:szCs w:val="40"/>
          <w:rtl/>
        </w:rPr>
        <w:t>)</w:t>
      </w:r>
      <w:r w:rsidRPr="007A2EFC">
        <w:rPr>
          <w:rFonts w:cs="Traditional Arabic" w:hint="eastAsia"/>
          <w:sz w:val="40"/>
          <w:szCs w:val="40"/>
          <w:rtl/>
        </w:rPr>
        <w:t>،</w:t>
      </w:r>
      <w:r w:rsidRPr="007A2EFC">
        <w:rPr>
          <w:rFonts w:cs="Traditional Arabic"/>
          <w:sz w:val="40"/>
          <w:szCs w:val="40"/>
          <w:rtl/>
        </w:rPr>
        <w:t xml:space="preserve"> </w:t>
      </w:r>
      <w:r w:rsidRPr="007A2EFC">
        <w:rPr>
          <w:rFonts w:cs="Traditional Arabic" w:hint="eastAsia"/>
          <w:sz w:val="40"/>
          <w:szCs w:val="40"/>
          <w:rtl/>
        </w:rPr>
        <w:t>فهى</w:t>
      </w:r>
      <w:r w:rsidRPr="007A2EFC">
        <w:rPr>
          <w:rFonts w:cs="Traditional Arabic"/>
          <w:sz w:val="40"/>
          <w:szCs w:val="40"/>
          <w:rtl/>
        </w:rPr>
        <w:t xml:space="preserve"> </w:t>
      </w:r>
      <w:r w:rsidRPr="007A2EFC">
        <w:rPr>
          <w:rFonts w:cs="Traditional Arabic" w:hint="eastAsia"/>
          <w:sz w:val="40"/>
          <w:szCs w:val="40"/>
          <w:rtl/>
        </w:rPr>
        <w:t>لها</w:t>
      </w:r>
      <w:r w:rsidRPr="007A2EFC">
        <w:rPr>
          <w:rFonts w:cs="Traditional Arabic"/>
          <w:sz w:val="40"/>
          <w:szCs w:val="40"/>
          <w:rtl/>
        </w:rPr>
        <w:t xml:space="preserve"> </w:t>
      </w:r>
      <w:r w:rsidRPr="007A2EFC">
        <w:rPr>
          <w:rFonts w:cs="Traditional Arabic" w:hint="eastAsia"/>
          <w:sz w:val="40"/>
          <w:szCs w:val="40"/>
          <w:rtl/>
        </w:rPr>
        <w:t>دور</w:t>
      </w:r>
      <w:r w:rsidRPr="007A2EFC">
        <w:rPr>
          <w:rFonts w:cs="Traditional Arabic"/>
          <w:sz w:val="40"/>
          <w:szCs w:val="40"/>
          <w:rtl/>
        </w:rPr>
        <w:t xml:space="preserve"> </w:t>
      </w:r>
      <w:r w:rsidRPr="007A2EFC">
        <w:rPr>
          <w:rFonts w:cs="Traditional Arabic" w:hint="eastAsia"/>
          <w:sz w:val="40"/>
          <w:szCs w:val="40"/>
          <w:rtl/>
        </w:rPr>
        <w:t>كبير</w:t>
      </w:r>
      <w:r w:rsidRPr="007A2EFC">
        <w:rPr>
          <w:rFonts w:cs="Traditional Arabic"/>
          <w:sz w:val="40"/>
          <w:szCs w:val="40"/>
          <w:rtl/>
        </w:rPr>
        <w:t xml:space="preserve"> </w:t>
      </w:r>
      <w:r w:rsidRPr="007A2EFC">
        <w:rPr>
          <w:rFonts w:cs="Traditional Arabic" w:hint="eastAsia"/>
          <w:sz w:val="40"/>
          <w:szCs w:val="40"/>
          <w:rtl/>
        </w:rPr>
        <w:t>فى</w:t>
      </w:r>
      <w:r w:rsidRPr="007A2EFC">
        <w:rPr>
          <w:rFonts w:cs="Traditional Arabic"/>
          <w:sz w:val="40"/>
          <w:szCs w:val="40"/>
          <w:rtl/>
        </w:rPr>
        <w:t xml:space="preserve"> </w:t>
      </w:r>
      <w:r w:rsidRPr="007A2EFC">
        <w:rPr>
          <w:rFonts w:cs="Traditional Arabic" w:hint="eastAsia"/>
          <w:sz w:val="40"/>
          <w:szCs w:val="40"/>
          <w:rtl/>
        </w:rPr>
        <w:t>الدفاع</w:t>
      </w:r>
      <w:r w:rsidRPr="007A2EFC">
        <w:rPr>
          <w:rFonts w:cs="Traditional Arabic"/>
          <w:sz w:val="40"/>
          <w:szCs w:val="40"/>
          <w:rtl/>
        </w:rPr>
        <w:t xml:space="preserve"> </w:t>
      </w:r>
      <w:r w:rsidRPr="007A2EFC">
        <w:rPr>
          <w:rFonts w:cs="Traditional Arabic" w:hint="eastAsia"/>
          <w:sz w:val="40"/>
          <w:szCs w:val="40"/>
          <w:rtl/>
        </w:rPr>
        <w:t>عن</w:t>
      </w:r>
      <w:r w:rsidRPr="007A2EFC">
        <w:rPr>
          <w:rFonts w:cs="Traditional Arabic"/>
          <w:sz w:val="40"/>
          <w:szCs w:val="40"/>
          <w:rtl/>
        </w:rPr>
        <w:t xml:space="preserve"> </w:t>
      </w:r>
      <w:r w:rsidRPr="007A2EFC">
        <w:rPr>
          <w:rFonts w:cs="Traditional Arabic" w:hint="eastAsia"/>
          <w:sz w:val="40"/>
          <w:szCs w:val="40"/>
          <w:rtl/>
        </w:rPr>
        <w:t>الإسلام،</w:t>
      </w:r>
      <w:r w:rsidRPr="007A2EFC">
        <w:rPr>
          <w:rFonts w:cs="Traditional Arabic"/>
          <w:sz w:val="40"/>
          <w:szCs w:val="40"/>
          <w:rtl/>
        </w:rPr>
        <w:t xml:space="preserve"> </w:t>
      </w:r>
      <w:r w:rsidRPr="007A2EFC">
        <w:rPr>
          <w:rFonts w:cs="Traditional Arabic" w:hint="eastAsia"/>
          <w:sz w:val="40"/>
          <w:szCs w:val="40"/>
          <w:rtl/>
        </w:rPr>
        <w:t>باعتباره</w:t>
      </w:r>
      <w:r w:rsidRPr="007A2EFC">
        <w:rPr>
          <w:rFonts w:cs="Traditional Arabic"/>
          <w:sz w:val="40"/>
          <w:szCs w:val="40"/>
          <w:rtl/>
        </w:rPr>
        <w:t xml:space="preserve"> </w:t>
      </w:r>
      <w:r w:rsidRPr="007A2EFC">
        <w:rPr>
          <w:rFonts w:cs="Traditional Arabic" w:hint="eastAsia"/>
          <w:sz w:val="40"/>
          <w:szCs w:val="40"/>
          <w:rtl/>
        </w:rPr>
        <w:t>دين</w:t>
      </w:r>
      <w:r w:rsidRPr="007A2EFC">
        <w:rPr>
          <w:rFonts w:cs="Traditional Arabic"/>
          <w:sz w:val="40"/>
          <w:szCs w:val="40"/>
          <w:rtl/>
        </w:rPr>
        <w:t xml:space="preserve"> </w:t>
      </w:r>
      <w:r w:rsidRPr="007A2EFC">
        <w:rPr>
          <w:rFonts w:cs="Traditional Arabic" w:hint="eastAsia"/>
          <w:sz w:val="40"/>
          <w:szCs w:val="40"/>
          <w:rtl/>
        </w:rPr>
        <w:t>السماحة</w:t>
      </w:r>
      <w:r w:rsidRPr="007A2EFC">
        <w:rPr>
          <w:rFonts w:cs="Traditional Arabic"/>
          <w:sz w:val="40"/>
          <w:szCs w:val="40"/>
          <w:rtl/>
        </w:rPr>
        <w:t xml:space="preserve"> </w:t>
      </w:r>
      <w:r w:rsidRPr="007A2EFC">
        <w:rPr>
          <w:rFonts w:cs="Traditional Arabic" w:hint="eastAsia"/>
          <w:sz w:val="40"/>
          <w:szCs w:val="40"/>
          <w:rtl/>
        </w:rPr>
        <w:t>والاعتدال</w:t>
      </w:r>
      <w:r w:rsidRPr="007A2EFC">
        <w:rPr>
          <w:rFonts w:cs="Traditional Arabic"/>
          <w:sz w:val="40"/>
          <w:szCs w:val="40"/>
          <w:rtl/>
        </w:rPr>
        <w:t xml:space="preserve"> </w:t>
      </w:r>
      <w:r w:rsidRPr="007A2EFC">
        <w:rPr>
          <w:rFonts w:cs="Traditional Arabic" w:hint="eastAsia"/>
          <w:sz w:val="40"/>
          <w:szCs w:val="40"/>
          <w:rtl/>
        </w:rPr>
        <w:t>والأخوة</w:t>
      </w:r>
      <w:r w:rsidRPr="007A2EFC">
        <w:rPr>
          <w:rFonts w:cs="Traditional Arabic"/>
          <w:sz w:val="40"/>
          <w:szCs w:val="40"/>
          <w:rtl/>
        </w:rPr>
        <w:t xml:space="preserve"> </w:t>
      </w:r>
      <w:r w:rsidRPr="007A2EFC">
        <w:rPr>
          <w:rFonts w:cs="Traditional Arabic" w:hint="eastAsia"/>
          <w:sz w:val="40"/>
          <w:szCs w:val="40"/>
          <w:rtl/>
        </w:rPr>
        <w:t>بين</w:t>
      </w:r>
      <w:r w:rsidRPr="007A2EFC">
        <w:rPr>
          <w:rFonts w:cs="Traditional Arabic"/>
          <w:sz w:val="40"/>
          <w:szCs w:val="40"/>
          <w:rtl/>
        </w:rPr>
        <w:t xml:space="preserve"> </w:t>
      </w:r>
      <w:r w:rsidRPr="007A2EFC">
        <w:rPr>
          <w:rFonts w:cs="Traditional Arabic" w:hint="eastAsia"/>
          <w:sz w:val="40"/>
          <w:szCs w:val="40"/>
          <w:rtl/>
        </w:rPr>
        <w:t>البشر</w:t>
      </w:r>
      <w:r w:rsidRPr="007A2EFC">
        <w:rPr>
          <w:rFonts w:cs="Traditional Arabic"/>
          <w:sz w:val="40"/>
          <w:szCs w:val="40"/>
          <w:rtl/>
        </w:rPr>
        <w:t xml:space="preserve"> </w:t>
      </w:r>
      <w:r w:rsidRPr="007A2EFC">
        <w:rPr>
          <w:rFonts w:cs="Traditional Arabic" w:hint="eastAsia"/>
          <w:sz w:val="40"/>
          <w:szCs w:val="40"/>
          <w:rtl/>
        </w:rPr>
        <w:t>بلا</w:t>
      </w:r>
      <w:r w:rsidRPr="007A2EFC">
        <w:rPr>
          <w:rFonts w:cs="Traditional Arabic"/>
          <w:sz w:val="40"/>
          <w:szCs w:val="40"/>
          <w:rtl/>
        </w:rPr>
        <w:t xml:space="preserve"> </w:t>
      </w:r>
      <w:r w:rsidRPr="007A2EFC">
        <w:rPr>
          <w:rFonts w:cs="Traditional Arabic" w:hint="eastAsia"/>
          <w:sz w:val="40"/>
          <w:szCs w:val="40"/>
          <w:rtl/>
        </w:rPr>
        <w:t>تفرقة</w:t>
      </w:r>
      <w:r w:rsidRPr="007A2EFC">
        <w:rPr>
          <w:rFonts w:cs="Traditional Arabic"/>
          <w:sz w:val="40"/>
          <w:szCs w:val="40"/>
          <w:rtl/>
        </w:rPr>
        <w:t xml:space="preserve"> </w:t>
      </w:r>
      <w:r w:rsidRPr="007A2EFC">
        <w:rPr>
          <w:rFonts w:cs="Traditional Arabic" w:hint="eastAsia"/>
          <w:sz w:val="40"/>
          <w:szCs w:val="40"/>
          <w:rtl/>
        </w:rPr>
        <w:t>بسبب</w:t>
      </w:r>
      <w:r w:rsidRPr="007A2EFC">
        <w:rPr>
          <w:rFonts w:cs="Traditional Arabic"/>
          <w:sz w:val="40"/>
          <w:szCs w:val="40"/>
          <w:rtl/>
        </w:rPr>
        <w:t xml:space="preserve"> </w:t>
      </w:r>
      <w:r w:rsidRPr="007A2EFC">
        <w:rPr>
          <w:rFonts w:cs="Traditional Arabic" w:hint="eastAsia"/>
          <w:sz w:val="40"/>
          <w:szCs w:val="40"/>
          <w:rtl/>
        </w:rPr>
        <w:t>اللون</w:t>
      </w:r>
      <w:r w:rsidRPr="007A2EFC">
        <w:rPr>
          <w:rFonts w:cs="Traditional Arabic"/>
          <w:sz w:val="40"/>
          <w:szCs w:val="40"/>
          <w:rtl/>
        </w:rPr>
        <w:t xml:space="preserve"> </w:t>
      </w:r>
      <w:r w:rsidRPr="007A2EFC">
        <w:rPr>
          <w:rFonts w:cs="Traditional Arabic" w:hint="eastAsia"/>
          <w:sz w:val="40"/>
          <w:szCs w:val="40"/>
          <w:rtl/>
        </w:rPr>
        <w:t>أو</w:t>
      </w:r>
      <w:r w:rsidRPr="007A2EFC">
        <w:rPr>
          <w:rFonts w:cs="Traditional Arabic"/>
          <w:sz w:val="40"/>
          <w:szCs w:val="40"/>
          <w:rtl/>
        </w:rPr>
        <w:t xml:space="preserve"> </w:t>
      </w:r>
      <w:r w:rsidRPr="007A2EFC">
        <w:rPr>
          <w:rFonts w:cs="Traditional Arabic" w:hint="eastAsia"/>
          <w:sz w:val="40"/>
          <w:szCs w:val="40"/>
          <w:rtl/>
        </w:rPr>
        <w:t>الجنس</w:t>
      </w:r>
      <w:r w:rsidRPr="007A2EFC">
        <w:rPr>
          <w:rFonts w:cs="Traditional Arabic"/>
          <w:sz w:val="40"/>
          <w:szCs w:val="40"/>
          <w:rtl/>
        </w:rPr>
        <w:t xml:space="preserve"> </w:t>
      </w:r>
      <w:r w:rsidRPr="007A2EFC">
        <w:rPr>
          <w:rFonts w:cs="Traditional Arabic" w:hint="eastAsia"/>
          <w:sz w:val="40"/>
          <w:szCs w:val="40"/>
          <w:rtl/>
        </w:rPr>
        <w:t>أو</w:t>
      </w:r>
      <w:r w:rsidRPr="007A2EFC">
        <w:rPr>
          <w:rFonts w:cs="Traditional Arabic"/>
          <w:sz w:val="40"/>
          <w:szCs w:val="40"/>
          <w:rtl/>
        </w:rPr>
        <w:t xml:space="preserve"> </w:t>
      </w:r>
      <w:r w:rsidRPr="007A2EFC">
        <w:rPr>
          <w:rFonts w:cs="Traditional Arabic" w:hint="eastAsia"/>
          <w:sz w:val="40"/>
          <w:szCs w:val="40"/>
          <w:rtl/>
        </w:rPr>
        <w:t>الدين،</w:t>
      </w:r>
      <w:r w:rsidRPr="007A2EFC">
        <w:rPr>
          <w:rFonts w:cs="Traditional Arabic"/>
          <w:sz w:val="40"/>
          <w:szCs w:val="40"/>
          <w:rtl/>
        </w:rPr>
        <w:t xml:space="preserve"> </w:t>
      </w:r>
      <w:r w:rsidRPr="007A2EFC">
        <w:rPr>
          <w:rFonts w:cs="Traditional Arabic" w:hint="eastAsia"/>
          <w:sz w:val="40"/>
          <w:szCs w:val="40"/>
          <w:rtl/>
        </w:rPr>
        <w:t>وبراءة</w:t>
      </w:r>
      <w:r w:rsidRPr="007A2EFC">
        <w:rPr>
          <w:rFonts w:cs="Traditional Arabic"/>
          <w:sz w:val="40"/>
          <w:szCs w:val="40"/>
          <w:rtl/>
        </w:rPr>
        <w:t xml:space="preserve"> </w:t>
      </w:r>
      <w:r w:rsidRPr="007A2EFC">
        <w:rPr>
          <w:rFonts w:cs="Traditional Arabic" w:hint="eastAsia"/>
          <w:sz w:val="40"/>
          <w:szCs w:val="40"/>
          <w:rtl/>
        </w:rPr>
        <w:t>الإسلام</w:t>
      </w:r>
      <w:r w:rsidRPr="007A2EFC">
        <w:rPr>
          <w:rFonts w:cs="Traditional Arabic"/>
          <w:sz w:val="40"/>
          <w:szCs w:val="40"/>
          <w:rtl/>
        </w:rPr>
        <w:t xml:space="preserve"> </w:t>
      </w:r>
      <w:r w:rsidRPr="007A2EFC">
        <w:rPr>
          <w:rFonts w:cs="Traditional Arabic" w:hint="eastAsia"/>
          <w:sz w:val="40"/>
          <w:szCs w:val="40"/>
          <w:rtl/>
        </w:rPr>
        <w:t>من</w:t>
      </w:r>
      <w:r w:rsidRPr="007A2EFC">
        <w:rPr>
          <w:rFonts w:cs="Traditional Arabic"/>
          <w:sz w:val="40"/>
          <w:szCs w:val="40"/>
          <w:rtl/>
        </w:rPr>
        <w:t xml:space="preserve"> </w:t>
      </w:r>
      <w:r w:rsidRPr="007A2EFC">
        <w:rPr>
          <w:rFonts w:cs="Traditional Arabic" w:hint="eastAsia"/>
          <w:sz w:val="40"/>
          <w:szCs w:val="40"/>
          <w:rtl/>
        </w:rPr>
        <w:t>التعصب،</w:t>
      </w:r>
      <w:r w:rsidRPr="007A2EFC">
        <w:rPr>
          <w:rFonts w:cs="Traditional Arabic"/>
          <w:sz w:val="40"/>
          <w:szCs w:val="40"/>
          <w:rtl/>
        </w:rPr>
        <w:t xml:space="preserve"> </w:t>
      </w:r>
      <w:r w:rsidRPr="007A2EFC">
        <w:rPr>
          <w:rFonts w:cs="Traditional Arabic" w:hint="eastAsia"/>
          <w:sz w:val="40"/>
          <w:szCs w:val="40"/>
          <w:rtl/>
        </w:rPr>
        <w:t>والعنف،</w:t>
      </w:r>
      <w:r w:rsidRPr="007A2EFC">
        <w:rPr>
          <w:rFonts w:cs="Traditional Arabic"/>
          <w:sz w:val="40"/>
          <w:szCs w:val="40"/>
          <w:rtl/>
        </w:rPr>
        <w:t xml:space="preserve"> </w:t>
      </w:r>
      <w:r w:rsidRPr="007A2EFC">
        <w:rPr>
          <w:rFonts w:cs="Traditional Arabic" w:hint="eastAsia"/>
          <w:sz w:val="40"/>
          <w:szCs w:val="40"/>
          <w:rtl/>
        </w:rPr>
        <w:t>والإرهاب،</w:t>
      </w:r>
      <w:r w:rsidRPr="007A2EFC">
        <w:rPr>
          <w:rFonts w:cs="Traditional Arabic"/>
          <w:sz w:val="40"/>
          <w:szCs w:val="40"/>
          <w:rtl/>
        </w:rPr>
        <w:t xml:space="preserve"> </w:t>
      </w:r>
      <w:r w:rsidRPr="007A2EFC">
        <w:rPr>
          <w:rFonts w:cs="Traditional Arabic" w:hint="eastAsia"/>
          <w:sz w:val="40"/>
          <w:szCs w:val="40"/>
          <w:rtl/>
        </w:rPr>
        <w:t>وهى</w:t>
      </w:r>
      <w:r w:rsidRPr="007A2EFC">
        <w:rPr>
          <w:rFonts w:cs="Traditional Arabic"/>
          <w:sz w:val="40"/>
          <w:szCs w:val="40"/>
          <w:rtl/>
        </w:rPr>
        <w:t xml:space="preserve"> </w:t>
      </w:r>
      <w:r w:rsidRPr="007A2EFC">
        <w:rPr>
          <w:rFonts w:cs="Traditional Arabic" w:hint="eastAsia"/>
          <w:sz w:val="40"/>
          <w:szCs w:val="40"/>
          <w:rtl/>
        </w:rPr>
        <w:t>التهم</w:t>
      </w:r>
      <w:r w:rsidRPr="007A2EFC">
        <w:rPr>
          <w:rFonts w:cs="Traditional Arabic"/>
          <w:sz w:val="40"/>
          <w:szCs w:val="40"/>
          <w:rtl/>
        </w:rPr>
        <w:t xml:space="preserve"> </w:t>
      </w:r>
      <w:r w:rsidRPr="007A2EFC">
        <w:rPr>
          <w:rFonts w:cs="Traditional Arabic" w:hint="eastAsia"/>
          <w:sz w:val="40"/>
          <w:szCs w:val="40"/>
          <w:rtl/>
        </w:rPr>
        <w:t>التى</w:t>
      </w:r>
      <w:r w:rsidRPr="007A2EFC">
        <w:rPr>
          <w:rFonts w:cs="Traditional Arabic"/>
          <w:sz w:val="40"/>
          <w:szCs w:val="40"/>
          <w:rtl/>
        </w:rPr>
        <w:t xml:space="preserve"> </w:t>
      </w:r>
      <w:r w:rsidRPr="007A2EFC">
        <w:rPr>
          <w:rFonts w:cs="Traditional Arabic" w:hint="eastAsia"/>
          <w:sz w:val="40"/>
          <w:szCs w:val="40"/>
          <w:rtl/>
        </w:rPr>
        <w:t>يحاول</w:t>
      </w:r>
      <w:r w:rsidRPr="007A2EFC">
        <w:rPr>
          <w:rFonts w:cs="Traditional Arabic"/>
          <w:sz w:val="40"/>
          <w:szCs w:val="40"/>
          <w:rtl/>
        </w:rPr>
        <w:t xml:space="preserve"> </w:t>
      </w:r>
      <w:r w:rsidRPr="007A2EFC">
        <w:rPr>
          <w:rFonts w:cs="Traditional Arabic" w:hint="eastAsia"/>
          <w:sz w:val="40"/>
          <w:szCs w:val="40"/>
          <w:rtl/>
        </w:rPr>
        <w:t>أعداء</w:t>
      </w:r>
      <w:r w:rsidRPr="007A2EFC">
        <w:rPr>
          <w:rFonts w:cs="Traditional Arabic"/>
          <w:sz w:val="40"/>
          <w:szCs w:val="40"/>
          <w:rtl/>
        </w:rPr>
        <w:t xml:space="preserve"> </w:t>
      </w:r>
      <w:r w:rsidRPr="007A2EFC">
        <w:rPr>
          <w:rFonts w:cs="Traditional Arabic" w:hint="eastAsia"/>
          <w:sz w:val="40"/>
          <w:szCs w:val="40"/>
          <w:rtl/>
        </w:rPr>
        <w:t>الإسلام</w:t>
      </w:r>
      <w:r w:rsidRPr="007A2EFC">
        <w:rPr>
          <w:rFonts w:cs="Traditional Arabic"/>
          <w:sz w:val="40"/>
          <w:szCs w:val="40"/>
          <w:rtl/>
        </w:rPr>
        <w:t xml:space="preserve"> </w:t>
      </w:r>
      <w:r w:rsidRPr="007A2EFC">
        <w:rPr>
          <w:rFonts w:cs="Traditional Arabic" w:hint="eastAsia"/>
          <w:sz w:val="40"/>
          <w:szCs w:val="40"/>
          <w:rtl/>
        </w:rPr>
        <w:t>أن</w:t>
      </w:r>
      <w:r w:rsidRPr="007A2EFC">
        <w:rPr>
          <w:rFonts w:cs="Traditional Arabic"/>
          <w:sz w:val="40"/>
          <w:szCs w:val="40"/>
          <w:rtl/>
        </w:rPr>
        <w:t xml:space="preserve"> </w:t>
      </w:r>
      <w:r w:rsidRPr="007A2EFC">
        <w:rPr>
          <w:rFonts w:cs="Traditional Arabic" w:hint="eastAsia"/>
          <w:sz w:val="40"/>
          <w:szCs w:val="40"/>
          <w:rtl/>
        </w:rPr>
        <w:t>يلصقوها</w:t>
      </w:r>
      <w:r w:rsidRPr="007A2EFC">
        <w:rPr>
          <w:rFonts w:cs="Traditional Arabic"/>
          <w:sz w:val="40"/>
          <w:szCs w:val="40"/>
          <w:rtl/>
        </w:rPr>
        <w:t xml:space="preserve"> </w:t>
      </w:r>
      <w:r w:rsidRPr="007A2EFC">
        <w:rPr>
          <w:rFonts w:cs="Traditional Arabic" w:hint="eastAsia"/>
          <w:sz w:val="40"/>
          <w:szCs w:val="40"/>
          <w:rtl/>
        </w:rPr>
        <w:t>به</w:t>
      </w:r>
      <w:r w:rsidRPr="007A2EFC">
        <w:rPr>
          <w:rFonts w:cs="Traditional Arabic"/>
          <w:sz w:val="40"/>
          <w:szCs w:val="40"/>
          <w:rtl/>
        </w:rPr>
        <w:t xml:space="preserve"> </w:t>
      </w:r>
      <w:r w:rsidRPr="007A2EFC">
        <w:rPr>
          <w:rFonts w:cs="Traditional Arabic" w:hint="eastAsia"/>
          <w:sz w:val="40"/>
          <w:szCs w:val="40"/>
          <w:rtl/>
        </w:rPr>
        <w:t>فى</w:t>
      </w:r>
      <w:r w:rsidRPr="007A2EFC">
        <w:rPr>
          <w:rFonts w:cs="Traditional Arabic"/>
          <w:sz w:val="40"/>
          <w:szCs w:val="40"/>
          <w:rtl/>
        </w:rPr>
        <w:t xml:space="preserve"> </w:t>
      </w:r>
      <w:r w:rsidRPr="007A2EFC">
        <w:rPr>
          <w:rFonts w:cs="Traditional Arabic" w:hint="eastAsia"/>
          <w:sz w:val="40"/>
          <w:szCs w:val="40"/>
          <w:rtl/>
        </w:rPr>
        <w:t>العقل</w:t>
      </w:r>
      <w:r w:rsidRPr="007A2EFC">
        <w:rPr>
          <w:rFonts w:cs="Traditional Arabic"/>
          <w:sz w:val="40"/>
          <w:szCs w:val="40"/>
          <w:rtl/>
        </w:rPr>
        <w:t xml:space="preserve"> </w:t>
      </w:r>
      <w:r w:rsidRPr="007A2EFC">
        <w:rPr>
          <w:rFonts w:cs="Traditional Arabic" w:hint="eastAsia"/>
          <w:sz w:val="40"/>
          <w:szCs w:val="40"/>
          <w:rtl/>
        </w:rPr>
        <w:t>الغربى</w:t>
      </w:r>
      <w:r w:rsidR="00D745E4" w:rsidRPr="007A2EFC">
        <w:rPr>
          <w:rFonts w:cs="Traditional Arabic"/>
          <w:sz w:val="40"/>
          <w:szCs w:val="40"/>
          <w:rtl/>
        </w:rPr>
        <w:t>.</w:t>
      </w:r>
      <w:r w:rsidRPr="007A2EFC">
        <w:rPr>
          <w:rFonts w:cs="Traditional Arabic"/>
          <w:sz w:val="40"/>
          <w:szCs w:val="40"/>
          <w:rtl/>
        </w:rPr>
        <w:t xml:space="preserve"> </w:t>
      </w:r>
    </w:p>
    <w:p w:rsidR="007A2EFC" w:rsidRPr="007A2EFC" w:rsidRDefault="007A2EFC" w:rsidP="007A2EFC">
      <w:pPr>
        <w:bidi/>
        <w:spacing w:after="0" w:line="240" w:lineRule="auto"/>
        <w:jc w:val="both"/>
        <w:rPr>
          <w:rFonts w:cs="Traditional Arabic"/>
          <w:b/>
          <w:bCs/>
          <w:sz w:val="40"/>
          <w:szCs w:val="40"/>
          <w:rtl/>
        </w:rPr>
      </w:pPr>
    </w:p>
    <w:p w:rsidR="007A2EFC" w:rsidRPr="007A2EFC" w:rsidRDefault="007A2EFC" w:rsidP="007A2EFC">
      <w:pPr>
        <w:bidi/>
        <w:spacing w:after="0" w:line="240" w:lineRule="auto"/>
        <w:jc w:val="both"/>
        <w:rPr>
          <w:rFonts w:cs="Traditional Arabic"/>
          <w:b/>
          <w:bCs/>
          <w:sz w:val="40"/>
          <w:szCs w:val="40"/>
          <w:rtl/>
        </w:rPr>
      </w:pPr>
    </w:p>
    <w:p w:rsidR="008B3DA2" w:rsidRPr="007A2EFC" w:rsidRDefault="008B3DA2" w:rsidP="008630E9">
      <w:pPr>
        <w:bidi/>
        <w:spacing w:after="0" w:line="240" w:lineRule="auto"/>
        <w:jc w:val="both"/>
        <w:rPr>
          <w:rFonts w:cs="Traditional Arabic"/>
          <w:b/>
          <w:bCs/>
          <w:sz w:val="10"/>
          <w:szCs w:val="10"/>
          <w:rtl/>
        </w:rPr>
      </w:pPr>
    </w:p>
    <w:p w:rsidR="008B3DA2" w:rsidRPr="007A2EFC" w:rsidRDefault="008B3DA2" w:rsidP="008630E9">
      <w:pPr>
        <w:bidi/>
        <w:spacing w:after="0" w:line="240" w:lineRule="auto"/>
        <w:ind w:firstLine="340"/>
        <w:jc w:val="both"/>
        <w:rPr>
          <w:rFonts w:cs="Traditional Arabic"/>
          <w:b/>
          <w:bCs/>
          <w:sz w:val="36"/>
          <w:szCs w:val="36"/>
          <w:rtl/>
        </w:rPr>
      </w:pPr>
      <w:r w:rsidRPr="007A2EFC">
        <w:rPr>
          <w:rFonts w:cs="Traditional Arabic" w:hint="eastAsia"/>
          <w:sz w:val="40"/>
          <w:szCs w:val="40"/>
          <w:rtl/>
        </w:rPr>
        <w:t>وحين</w:t>
      </w:r>
      <w:r w:rsidRPr="007A2EFC">
        <w:rPr>
          <w:rFonts w:cs="Traditional Arabic"/>
          <w:sz w:val="40"/>
          <w:szCs w:val="40"/>
          <w:rtl/>
        </w:rPr>
        <w:t xml:space="preserve"> </w:t>
      </w:r>
      <w:r w:rsidRPr="007A2EFC">
        <w:rPr>
          <w:rFonts w:cs="Traditional Arabic" w:hint="eastAsia"/>
          <w:sz w:val="40"/>
          <w:szCs w:val="40"/>
          <w:rtl/>
        </w:rPr>
        <w:t>سئلت</w:t>
      </w:r>
      <w:r w:rsidRPr="007A2EFC">
        <w:rPr>
          <w:rFonts w:cs="Traditional Arabic"/>
          <w:sz w:val="40"/>
          <w:szCs w:val="40"/>
          <w:rtl/>
        </w:rPr>
        <w:t xml:space="preserve"> </w:t>
      </w:r>
      <w:r w:rsidRPr="007A2EFC">
        <w:rPr>
          <w:rFonts w:cs="Traditional Arabic" w:hint="eastAsia"/>
          <w:sz w:val="40"/>
          <w:szCs w:val="40"/>
          <w:rtl/>
        </w:rPr>
        <w:t>عن</w:t>
      </w:r>
      <w:r w:rsidRPr="007A2EFC">
        <w:rPr>
          <w:rFonts w:cs="Traditional Arabic"/>
          <w:sz w:val="40"/>
          <w:szCs w:val="40"/>
          <w:rtl/>
        </w:rPr>
        <w:t xml:space="preserve"> </w:t>
      </w:r>
      <w:r w:rsidRPr="007A2EFC">
        <w:rPr>
          <w:rFonts w:cs="Traditional Arabic" w:hint="eastAsia"/>
          <w:sz w:val="40"/>
          <w:szCs w:val="40"/>
          <w:rtl/>
        </w:rPr>
        <w:t>أوهام</w:t>
      </w:r>
      <w:r w:rsidRPr="007A2EFC">
        <w:rPr>
          <w:rFonts w:cs="Traditional Arabic"/>
          <w:sz w:val="40"/>
          <w:szCs w:val="40"/>
          <w:rtl/>
        </w:rPr>
        <w:t xml:space="preserve"> </w:t>
      </w:r>
      <w:r w:rsidRPr="007A2EFC">
        <w:rPr>
          <w:rFonts w:cs="Traditional Arabic" w:hint="eastAsia"/>
          <w:sz w:val="40"/>
          <w:szCs w:val="40"/>
          <w:rtl/>
        </w:rPr>
        <w:t>الغرب</w:t>
      </w:r>
      <w:r w:rsidRPr="007A2EFC">
        <w:rPr>
          <w:rFonts w:cs="Traditional Arabic"/>
          <w:sz w:val="40"/>
          <w:szCs w:val="40"/>
          <w:rtl/>
        </w:rPr>
        <w:t xml:space="preserve"> </w:t>
      </w:r>
      <w:r w:rsidRPr="007A2EFC">
        <w:rPr>
          <w:rFonts w:cs="Traditional Arabic" w:hint="eastAsia"/>
          <w:sz w:val="40"/>
          <w:szCs w:val="40"/>
          <w:rtl/>
        </w:rPr>
        <w:t>عن</w:t>
      </w:r>
      <w:r w:rsidRPr="007A2EFC">
        <w:rPr>
          <w:rFonts w:cs="Traditional Arabic"/>
          <w:sz w:val="40"/>
          <w:szCs w:val="40"/>
          <w:rtl/>
        </w:rPr>
        <w:t xml:space="preserve"> </w:t>
      </w:r>
      <w:r w:rsidRPr="007A2EFC">
        <w:rPr>
          <w:rFonts w:cs="Traditional Arabic" w:hint="eastAsia"/>
          <w:sz w:val="40"/>
          <w:szCs w:val="40"/>
          <w:rtl/>
        </w:rPr>
        <w:t>الإسلام</w:t>
      </w:r>
      <w:r w:rsidRPr="007A2EFC">
        <w:rPr>
          <w:rFonts w:cs="Traditional Arabic"/>
          <w:sz w:val="40"/>
          <w:szCs w:val="40"/>
          <w:rtl/>
        </w:rPr>
        <w:t xml:space="preserve"> </w:t>
      </w:r>
      <w:r w:rsidRPr="007A2EFC">
        <w:rPr>
          <w:rFonts w:cs="Traditional Arabic" w:hint="eastAsia"/>
          <w:sz w:val="40"/>
          <w:szCs w:val="40"/>
          <w:rtl/>
        </w:rPr>
        <w:t>والادعاء</w:t>
      </w:r>
      <w:r w:rsidRPr="007A2EFC">
        <w:rPr>
          <w:rFonts w:cs="Traditional Arabic"/>
          <w:sz w:val="40"/>
          <w:szCs w:val="40"/>
          <w:rtl/>
        </w:rPr>
        <w:t xml:space="preserve"> </w:t>
      </w:r>
      <w:r w:rsidRPr="007A2EFC">
        <w:rPr>
          <w:rFonts w:cs="Traditional Arabic" w:hint="eastAsia"/>
          <w:sz w:val="40"/>
          <w:szCs w:val="40"/>
          <w:rtl/>
        </w:rPr>
        <w:t>بأن</w:t>
      </w:r>
      <w:r w:rsidRPr="007A2EFC">
        <w:rPr>
          <w:rFonts w:cs="Traditional Arabic"/>
          <w:sz w:val="40"/>
          <w:szCs w:val="40"/>
          <w:rtl/>
        </w:rPr>
        <w:t xml:space="preserve"> </w:t>
      </w:r>
      <w:r w:rsidRPr="007A2EFC">
        <w:rPr>
          <w:rFonts w:cs="Traditional Arabic" w:hint="eastAsia"/>
          <w:sz w:val="40"/>
          <w:szCs w:val="40"/>
          <w:rtl/>
        </w:rPr>
        <w:t>العقيدة</w:t>
      </w:r>
      <w:r w:rsidRPr="007A2EFC">
        <w:rPr>
          <w:rFonts w:cs="Traditional Arabic"/>
          <w:sz w:val="40"/>
          <w:szCs w:val="40"/>
          <w:rtl/>
        </w:rPr>
        <w:t xml:space="preserve"> </w:t>
      </w:r>
      <w:r w:rsidRPr="007A2EFC">
        <w:rPr>
          <w:rFonts w:cs="Traditional Arabic" w:hint="eastAsia"/>
          <w:sz w:val="40"/>
          <w:szCs w:val="40"/>
          <w:rtl/>
        </w:rPr>
        <w:t>الإسلامية</w:t>
      </w:r>
      <w:r w:rsidRPr="007A2EFC">
        <w:rPr>
          <w:rFonts w:cs="Traditional Arabic"/>
          <w:sz w:val="40"/>
          <w:szCs w:val="40"/>
          <w:rtl/>
        </w:rPr>
        <w:t xml:space="preserve"> </w:t>
      </w:r>
      <w:r w:rsidRPr="007A2EFC">
        <w:rPr>
          <w:rFonts w:cs="Traditional Arabic" w:hint="eastAsia"/>
          <w:sz w:val="40"/>
          <w:szCs w:val="40"/>
          <w:rtl/>
        </w:rPr>
        <w:t>هى</w:t>
      </w:r>
      <w:r w:rsidRPr="007A2EFC">
        <w:rPr>
          <w:rFonts w:cs="Traditional Arabic"/>
          <w:sz w:val="40"/>
          <w:szCs w:val="40"/>
          <w:rtl/>
        </w:rPr>
        <w:t xml:space="preserve"> </w:t>
      </w:r>
      <w:r w:rsidRPr="007A2EFC">
        <w:rPr>
          <w:rFonts w:cs="Traditional Arabic" w:hint="eastAsia"/>
          <w:sz w:val="40"/>
          <w:szCs w:val="40"/>
          <w:rtl/>
        </w:rPr>
        <w:t>عقيدة</w:t>
      </w:r>
      <w:r w:rsidRPr="007A2EFC">
        <w:rPr>
          <w:rFonts w:cs="Traditional Arabic"/>
          <w:sz w:val="40"/>
          <w:szCs w:val="40"/>
          <w:rtl/>
        </w:rPr>
        <w:t xml:space="preserve"> </w:t>
      </w:r>
      <w:r w:rsidRPr="007A2EFC">
        <w:rPr>
          <w:rFonts w:cs="Traditional Arabic" w:hint="eastAsia"/>
          <w:sz w:val="40"/>
          <w:szCs w:val="40"/>
          <w:rtl/>
        </w:rPr>
        <w:t>منحرفة</w:t>
      </w:r>
      <w:r w:rsidR="00D745E4" w:rsidRPr="007A2EFC">
        <w:rPr>
          <w:rFonts w:cs="Traditional Arabic"/>
          <w:sz w:val="40"/>
          <w:szCs w:val="40"/>
          <w:rtl/>
        </w:rPr>
        <w:t>.</w:t>
      </w:r>
      <w:r w:rsidRPr="007A2EFC">
        <w:rPr>
          <w:rFonts w:cs="Traditional Arabic"/>
          <w:sz w:val="40"/>
          <w:szCs w:val="40"/>
          <w:rtl/>
        </w:rPr>
        <w:t xml:space="preserve"> </w:t>
      </w:r>
      <w:r w:rsidRPr="007A2EFC">
        <w:rPr>
          <w:rFonts w:cs="Traditional Arabic" w:hint="eastAsia"/>
          <w:sz w:val="40"/>
          <w:szCs w:val="40"/>
          <w:rtl/>
        </w:rPr>
        <w:t>وأنها</w:t>
      </w:r>
      <w:r w:rsidRPr="007A2EFC">
        <w:rPr>
          <w:rFonts w:cs="Traditional Arabic"/>
          <w:sz w:val="40"/>
          <w:szCs w:val="40"/>
          <w:rtl/>
        </w:rPr>
        <w:t xml:space="preserve"> </w:t>
      </w:r>
      <w:r w:rsidRPr="007A2EFC">
        <w:rPr>
          <w:rFonts w:cs="Traditional Arabic" w:hint="eastAsia"/>
          <w:sz w:val="40"/>
          <w:szCs w:val="40"/>
          <w:rtl/>
        </w:rPr>
        <w:t>تحمل</w:t>
      </w:r>
      <w:r w:rsidRPr="007A2EFC">
        <w:rPr>
          <w:rFonts w:cs="Traditional Arabic"/>
          <w:sz w:val="40"/>
          <w:szCs w:val="40"/>
          <w:rtl/>
        </w:rPr>
        <w:t xml:space="preserve"> </w:t>
      </w:r>
      <w:r w:rsidRPr="007A2EFC">
        <w:rPr>
          <w:rFonts w:cs="Traditional Arabic" w:hint="eastAsia"/>
          <w:sz w:val="40"/>
          <w:szCs w:val="40"/>
          <w:rtl/>
        </w:rPr>
        <w:t>تحريف</w:t>
      </w:r>
      <w:r w:rsidRPr="007A2EFC">
        <w:rPr>
          <w:rFonts w:cs="Traditional Arabic"/>
          <w:sz w:val="40"/>
          <w:szCs w:val="40"/>
          <w:rtl/>
        </w:rPr>
        <w:t xml:space="preserve"> </w:t>
      </w:r>
      <w:r w:rsidRPr="007A2EFC">
        <w:rPr>
          <w:rFonts w:cs="Traditional Arabic" w:hint="eastAsia"/>
          <w:sz w:val="40"/>
          <w:szCs w:val="40"/>
          <w:rtl/>
        </w:rPr>
        <w:t>متعمد</w:t>
      </w:r>
      <w:r w:rsidRPr="007A2EFC">
        <w:rPr>
          <w:rFonts w:cs="Traditional Arabic"/>
          <w:sz w:val="40"/>
          <w:szCs w:val="40"/>
          <w:rtl/>
        </w:rPr>
        <w:t xml:space="preserve"> </w:t>
      </w:r>
      <w:r w:rsidRPr="007A2EFC">
        <w:rPr>
          <w:rFonts w:cs="Traditional Arabic" w:hint="eastAsia"/>
          <w:sz w:val="40"/>
          <w:szCs w:val="40"/>
          <w:rtl/>
        </w:rPr>
        <w:t>للحقائق؟</w:t>
      </w:r>
      <w:r w:rsidR="00D745E4" w:rsidRPr="007A2EFC">
        <w:rPr>
          <w:rFonts w:cs="Traditional Arabic"/>
          <w:sz w:val="40"/>
          <w:szCs w:val="40"/>
          <w:rtl/>
        </w:rPr>
        <w:t>.</w:t>
      </w:r>
      <w:r w:rsidRPr="007A2EFC">
        <w:rPr>
          <w:rFonts w:cs="Traditional Arabic" w:hint="eastAsia"/>
          <w:sz w:val="40"/>
          <w:szCs w:val="40"/>
          <w:rtl/>
        </w:rPr>
        <w:t>،</w:t>
      </w:r>
      <w:r w:rsidRPr="007A2EFC">
        <w:rPr>
          <w:rFonts w:cs="Traditional Arabic"/>
          <w:sz w:val="40"/>
          <w:szCs w:val="40"/>
          <w:rtl/>
        </w:rPr>
        <w:t xml:space="preserve"> </w:t>
      </w:r>
      <w:r w:rsidRPr="007A2EFC">
        <w:rPr>
          <w:rFonts w:cs="Traditional Arabic" w:hint="eastAsia"/>
          <w:sz w:val="40"/>
          <w:szCs w:val="40"/>
          <w:rtl/>
        </w:rPr>
        <w:t>قالت</w:t>
      </w:r>
      <w:r w:rsidRPr="007A2EFC">
        <w:rPr>
          <w:rFonts w:cs="Traditional Arabic"/>
          <w:sz w:val="40"/>
          <w:szCs w:val="40"/>
          <w:rtl/>
        </w:rPr>
        <w:t>:</w:t>
      </w:r>
      <w:r w:rsidRPr="007A2EFC">
        <w:rPr>
          <w:rFonts w:cs="Traditional Arabic" w:hint="cs"/>
          <w:sz w:val="40"/>
          <w:szCs w:val="40"/>
          <w:rtl/>
        </w:rPr>
        <w:t xml:space="preserve"> </w:t>
      </w:r>
      <w:r w:rsidRPr="007A2EFC">
        <w:rPr>
          <w:rFonts w:cs="Traditional Arabic"/>
          <w:sz w:val="40"/>
          <w:szCs w:val="40"/>
          <w:rtl/>
        </w:rPr>
        <w:t>"</w:t>
      </w:r>
      <w:r w:rsidRPr="007A2EFC">
        <w:rPr>
          <w:rFonts w:cs="Traditional Arabic" w:hint="eastAsia"/>
          <w:b/>
          <w:bCs/>
          <w:sz w:val="36"/>
          <w:szCs w:val="36"/>
          <w:rtl/>
        </w:rPr>
        <w:t>هذا</w:t>
      </w:r>
      <w:r w:rsidRPr="007A2EFC">
        <w:rPr>
          <w:rFonts w:cs="Traditional Arabic"/>
          <w:b/>
          <w:bCs/>
          <w:sz w:val="36"/>
          <w:szCs w:val="36"/>
          <w:rtl/>
        </w:rPr>
        <w:t xml:space="preserve"> </w:t>
      </w:r>
      <w:r w:rsidRPr="007A2EFC">
        <w:rPr>
          <w:rFonts w:cs="Traditional Arabic" w:hint="eastAsia"/>
          <w:b/>
          <w:bCs/>
          <w:sz w:val="36"/>
          <w:szCs w:val="36"/>
          <w:rtl/>
        </w:rPr>
        <w:t>اتهام</w:t>
      </w:r>
      <w:r w:rsidRPr="007A2EFC">
        <w:rPr>
          <w:rFonts w:cs="Traditional Arabic"/>
          <w:b/>
          <w:bCs/>
          <w:sz w:val="36"/>
          <w:szCs w:val="36"/>
          <w:rtl/>
        </w:rPr>
        <w:t xml:space="preserve"> </w:t>
      </w:r>
      <w:r w:rsidRPr="007A2EFC">
        <w:rPr>
          <w:rFonts w:cs="Traditional Arabic" w:hint="eastAsia"/>
          <w:b/>
          <w:bCs/>
          <w:sz w:val="36"/>
          <w:szCs w:val="36"/>
          <w:rtl/>
        </w:rPr>
        <w:t>خاطئ</w:t>
      </w:r>
      <w:r w:rsidRPr="007A2EFC">
        <w:rPr>
          <w:rFonts w:cs="Traditional Arabic"/>
          <w:b/>
          <w:bCs/>
          <w:sz w:val="36"/>
          <w:szCs w:val="36"/>
          <w:rtl/>
        </w:rPr>
        <w:t xml:space="preserve"> </w:t>
      </w:r>
      <w:r w:rsidRPr="007A2EFC">
        <w:rPr>
          <w:rFonts w:cs="Traditional Arabic" w:hint="eastAsia"/>
          <w:b/>
          <w:bCs/>
          <w:sz w:val="36"/>
          <w:szCs w:val="36"/>
          <w:rtl/>
        </w:rPr>
        <w:t>وجهه</w:t>
      </w:r>
      <w:r w:rsidRPr="007A2EFC">
        <w:rPr>
          <w:rFonts w:cs="Traditional Arabic"/>
          <w:b/>
          <w:bCs/>
          <w:sz w:val="36"/>
          <w:szCs w:val="36"/>
          <w:rtl/>
        </w:rPr>
        <w:t xml:space="preserve"> </w:t>
      </w:r>
      <w:r w:rsidRPr="007A2EFC">
        <w:rPr>
          <w:rFonts w:cs="Traditional Arabic" w:hint="eastAsia"/>
          <w:b/>
          <w:bCs/>
          <w:sz w:val="36"/>
          <w:szCs w:val="36"/>
          <w:rtl/>
        </w:rPr>
        <w:t>مسيحيو</w:t>
      </w:r>
      <w:r w:rsidRPr="007A2EFC">
        <w:rPr>
          <w:rFonts w:cs="Traditional Arabic"/>
          <w:b/>
          <w:bCs/>
          <w:sz w:val="36"/>
          <w:szCs w:val="36"/>
          <w:rtl/>
        </w:rPr>
        <w:t xml:space="preserve"> </w:t>
      </w:r>
      <w:r w:rsidRPr="007A2EFC">
        <w:rPr>
          <w:rFonts w:cs="Traditional Arabic" w:hint="eastAsia"/>
          <w:b/>
          <w:bCs/>
          <w:sz w:val="36"/>
          <w:szCs w:val="36"/>
          <w:rtl/>
        </w:rPr>
        <w:t>القرون</w:t>
      </w:r>
      <w:r w:rsidRPr="007A2EFC">
        <w:rPr>
          <w:rFonts w:cs="Traditional Arabic"/>
          <w:b/>
          <w:bCs/>
          <w:sz w:val="36"/>
          <w:szCs w:val="36"/>
          <w:rtl/>
        </w:rPr>
        <w:t xml:space="preserve"> </w:t>
      </w:r>
      <w:r w:rsidRPr="007A2EFC">
        <w:rPr>
          <w:rFonts w:cs="Traditional Arabic" w:hint="eastAsia"/>
          <w:b/>
          <w:bCs/>
          <w:sz w:val="36"/>
          <w:szCs w:val="36"/>
          <w:rtl/>
        </w:rPr>
        <w:t>الوسطى</w:t>
      </w:r>
      <w:r w:rsidRPr="007A2EFC">
        <w:rPr>
          <w:rFonts w:cs="Traditional Arabic"/>
          <w:b/>
          <w:bCs/>
          <w:sz w:val="36"/>
          <w:szCs w:val="36"/>
          <w:rtl/>
        </w:rPr>
        <w:t xml:space="preserve"> </w:t>
      </w:r>
      <w:r w:rsidRPr="007A2EFC">
        <w:rPr>
          <w:rFonts w:cs="Traditional Arabic" w:hint="eastAsia"/>
          <w:b/>
          <w:bCs/>
          <w:sz w:val="36"/>
          <w:szCs w:val="36"/>
          <w:rtl/>
        </w:rPr>
        <w:t>إلى</w:t>
      </w:r>
      <w:r w:rsidRPr="007A2EFC">
        <w:rPr>
          <w:rFonts w:cs="Traditional Arabic"/>
          <w:b/>
          <w:bCs/>
          <w:sz w:val="36"/>
          <w:szCs w:val="36"/>
          <w:rtl/>
        </w:rPr>
        <w:t xml:space="preserve"> </w:t>
      </w:r>
      <w:r w:rsidRPr="007A2EFC">
        <w:rPr>
          <w:rFonts w:cs="Traditional Arabic" w:hint="eastAsia"/>
          <w:b/>
          <w:bCs/>
          <w:sz w:val="36"/>
          <w:szCs w:val="36"/>
          <w:rtl/>
        </w:rPr>
        <w:t>الإسلام</w:t>
      </w:r>
      <w:r w:rsidR="00D745E4" w:rsidRPr="007A2EFC">
        <w:rPr>
          <w:rFonts w:cs="Traditional Arabic"/>
          <w:b/>
          <w:bCs/>
          <w:sz w:val="36"/>
          <w:szCs w:val="36"/>
          <w:rtl/>
        </w:rPr>
        <w:t>.</w:t>
      </w:r>
      <w:r w:rsidRPr="007A2EFC">
        <w:rPr>
          <w:rFonts w:cs="Traditional Arabic"/>
          <w:b/>
          <w:bCs/>
          <w:sz w:val="36"/>
          <w:szCs w:val="36"/>
          <w:rtl/>
        </w:rPr>
        <w:t xml:space="preserve"> </w:t>
      </w:r>
      <w:r w:rsidRPr="007A2EFC">
        <w:rPr>
          <w:rFonts w:cs="Traditional Arabic" w:hint="eastAsia"/>
          <w:b/>
          <w:bCs/>
          <w:sz w:val="36"/>
          <w:szCs w:val="36"/>
          <w:rtl/>
        </w:rPr>
        <w:t>فمسيحيو</w:t>
      </w:r>
      <w:r w:rsidRPr="007A2EFC">
        <w:rPr>
          <w:rFonts w:cs="Traditional Arabic"/>
          <w:b/>
          <w:bCs/>
          <w:sz w:val="36"/>
          <w:szCs w:val="36"/>
          <w:rtl/>
        </w:rPr>
        <w:t xml:space="preserve"> </w:t>
      </w:r>
      <w:r w:rsidRPr="007A2EFC">
        <w:rPr>
          <w:rFonts w:cs="Traditional Arabic" w:hint="eastAsia"/>
          <w:b/>
          <w:bCs/>
          <w:sz w:val="36"/>
          <w:szCs w:val="36"/>
          <w:rtl/>
        </w:rPr>
        <w:t>العصور</w:t>
      </w:r>
      <w:r w:rsidRPr="007A2EFC">
        <w:rPr>
          <w:rFonts w:cs="Traditional Arabic"/>
          <w:b/>
          <w:bCs/>
          <w:sz w:val="36"/>
          <w:szCs w:val="36"/>
          <w:rtl/>
        </w:rPr>
        <w:t xml:space="preserve"> </w:t>
      </w:r>
      <w:r w:rsidRPr="007A2EFC">
        <w:rPr>
          <w:rFonts w:cs="Traditional Arabic" w:hint="eastAsia"/>
          <w:b/>
          <w:bCs/>
          <w:sz w:val="36"/>
          <w:szCs w:val="36"/>
          <w:rtl/>
        </w:rPr>
        <w:t>الوسطى</w:t>
      </w:r>
      <w:r w:rsidRPr="007A2EFC">
        <w:rPr>
          <w:rFonts w:cs="Traditional Arabic"/>
          <w:b/>
          <w:bCs/>
          <w:sz w:val="36"/>
          <w:szCs w:val="36"/>
          <w:rtl/>
        </w:rPr>
        <w:t xml:space="preserve"> </w:t>
      </w:r>
      <w:r w:rsidRPr="007A2EFC">
        <w:rPr>
          <w:rFonts w:cs="Traditional Arabic" w:hint="eastAsia"/>
          <w:b/>
          <w:bCs/>
          <w:sz w:val="36"/>
          <w:szCs w:val="36"/>
          <w:rtl/>
        </w:rPr>
        <w:t>اعتبروا</w:t>
      </w:r>
      <w:r w:rsidRPr="007A2EFC">
        <w:rPr>
          <w:rFonts w:cs="Traditional Arabic"/>
          <w:b/>
          <w:bCs/>
          <w:sz w:val="36"/>
          <w:szCs w:val="36"/>
          <w:rtl/>
        </w:rPr>
        <w:t xml:space="preserve"> </w:t>
      </w:r>
      <w:r w:rsidRPr="007A2EFC">
        <w:rPr>
          <w:rFonts w:cs="Traditional Arabic" w:hint="eastAsia"/>
          <w:b/>
          <w:bCs/>
          <w:sz w:val="36"/>
          <w:szCs w:val="36"/>
          <w:rtl/>
        </w:rPr>
        <w:t>الإسلام</w:t>
      </w:r>
      <w:r w:rsidRPr="007A2EFC">
        <w:rPr>
          <w:rFonts w:cs="Traditional Arabic"/>
          <w:b/>
          <w:bCs/>
          <w:sz w:val="36"/>
          <w:szCs w:val="36"/>
          <w:rtl/>
        </w:rPr>
        <w:t xml:space="preserve"> </w:t>
      </w:r>
      <w:r w:rsidRPr="007A2EFC">
        <w:rPr>
          <w:rFonts w:cs="Traditional Arabic" w:hint="eastAsia"/>
          <w:b/>
          <w:bCs/>
          <w:sz w:val="36"/>
          <w:szCs w:val="36"/>
          <w:rtl/>
        </w:rPr>
        <w:t>هرطقة</w:t>
      </w:r>
      <w:r w:rsidRPr="007A2EFC">
        <w:rPr>
          <w:rFonts w:cs="Traditional Arabic"/>
          <w:b/>
          <w:bCs/>
          <w:sz w:val="36"/>
          <w:szCs w:val="36"/>
          <w:rtl/>
        </w:rPr>
        <w:t xml:space="preserve"> </w:t>
      </w:r>
      <w:r w:rsidRPr="007A2EFC">
        <w:rPr>
          <w:rFonts w:cs="Traditional Arabic" w:hint="eastAsia"/>
          <w:b/>
          <w:bCs/>
          <w:sz w:val="36"/>
          <w:szCs w:val="36"/>
          <w:rtl/>
        </w:rPr>
        <w:t>مسيحية،</w:t>
      </w:r>
      <w:r w:rsidRPr="007A2EFC">
        <w:rPr>
          <w:rFonts w:cs="Traditional Arabic"/>
          <w:b/>
          <w:bCs/>
          <w:sz w:val="36"/>
          <w:szCs w:val="36"/>
          <w:rtl/>
        </w:rPr>
        <w:t xml:space="preserve"> </w:t>
      </w:r>
      <w:r w:rsidRPr="007A2EFC">
        <w:rPr>
          <w:rFonts w:cs="Traditional Arabic" w:hint="eastAsia"/>
          <w:b/>
          <w:bCs/>
          <w:sz w:val="36"/>
          <w:szCs w:val="36"/>
          <w:rtl/>
        </w:rPr>
        <w:t>بل</w:t>
      </w:r>
      <w:r w:rsidRPr="007A2EFC">
        <w:rPr>
          <w:rFonts w:cs="Traditional Arabic"/>
          <w:b/>
          <w:bCs/>
          <w:sz w:val="36"/>
          <w:szCs w:val="36"/>
          <w:rtl/>
        </w:rPr>
        <w:t xml:space="preserve"> </w:t>
      </w:r>
      <w:r w:rsidRPr="007A2EFC">
        <w:rPr>
          <w:rFonts w:cs="Traditional Arabic" w:hint="eastAsia"/>
          <w:b/>
          <w:bCs/>
          <w:sz w:val="36"/>
          <w:szCs w:val="36"/>
          <w:rtl/>
        </w:rPr>
        <w:t>إن</w:t>
      </w:r>
      <w:r w:rsidRPr="007A2EFC">
        <w:rPr>
          <w:rFonts w:cs="Traditional Arabic"/>
          <w:b/>
          <w:bCs/>
          <w:sz w:val="36"/>
          <w:szCs w:val="36"/>
          <w:rtl/>
        </w:rPr>
        <w:t xml:space="preserve"> </w:t>
      </w:r>
      <w:r w:rsidRPr="007A2EFC">
        <w:rPr>
          <w:rFonts w:cs="Traditional Arabic" w:hint="eastAsia"/>
          <w:b/>
          <w:bCs/>
          <w:sz w:val="36"/>
          <w:szCs w:val="36"/>
          <w:rtl/>
        </w:rPr>
        <w:t>بعض</w:t>
      </w:r>
      <w:r w:rsidRPr="007A2EFC">
        <w:rPr>
          <w:rFonts w:cs="Traditional Arabic"/>
          <w:b/>
          <w:bCs/>
          <w:sz w:val="36"/>
          <w:szCs w:val="36"/>
          <w:rtl/>
        </w:rPr>
        <w:t xml:space="preserve"> </w:t>
      </w:r>
      <w:r w:rsidRPr="007A2EFC">
        <w:rPr>
          <w:rFonts w:cs="Traditional Arabic" w:hint="eastAsia"/>
          <w:b/>
          <w:bCs/>
          <w:sz w:val="36"/>
          <w:szCs w:val="36"/>
          <w:rtl/>
        </w:rPr>
        <w:t>أساطير</w:t>
      </w:r>
      <w:r w:rsidRPr="007A2EFC">
        <w:rPr>
          <w:rFonts w:cs="Traditional Arabic"/>
          <w:b/>
          <w:bCs/>
          <w:sz w:val="36"/>
          <w:szCs w:val="36"/>
          <w:rtl/>
        </w:rPr>
        <w:t xml:space="preserve"> </w:t>
      </w:r>
      <w:r w:rsidRPr="007A2EFC">
        <w:rPr>
          <w:rFonts w:cs="Traditional Arabic" w:hint="eastAsia"/>
          <w:b/>
          <w:bCs/>
          <w:sz w:val="36"/>
          <w:szCs w:val="36"/>
          <w:rtl/>
        </w:rPr>
        <w:t>القرون</w:t>
      </w:r>
      <w:r w:rsidRPr="007A2EFC">
        <w:rPr>
          <w:rFonts w:cs="Traditional Arabic"/>
          <w:b/>
          <w:bCs/>
          <w:sz w:val="36"/>
          <w:szCs w:val="36"/>
          <w:rtl/>
        </w:rPr>
        <w:t xml:space="preserve"> </w:t>
      </w:r>
      <w:r w:rsidRPr="007A2EFC">
        <w:rPr>
          <w:rFonts w:cs="Traditional Arabic" w:hint="eastAsia"/>
          <w:b/>
          <w:bCs/>
          <w:sz w:val="36"/>
          <w:szCs w:val="36"/>
          <w:rtl/>
        </w:rPr>
        <w:t>الوسطى</w:t>
      </w:r>
      <w:r w:rsidRPr="007A2EFC">
        <w:rPr>
          <w:rFonts w:cs="Traditional Arabic"/>
          <w:b/>
          <w:bCs/>
          <w:sz w:val="36"/>
          <w:szCs w:val="36"/>
          <w:rtl/>
        </w:rPr>
        <w:t xml:space="preserve"> </w:t>
      </w:r>
      <w:r w:rsidRPr="007A2EFC">
        <w:rPr>
          <w:rFonts w:cs="Traditional Arabic" w:hint="eastAsia"/>
          <w:b/>
          <w:bCs/>
          <w:sz w:val="36"/>
          <w:szCs w:val="36"/>
          <w:rtl/>
        </w:rPr>
        <w:t>تحكى</w:t>
      </w:r>
      <w:r w:rsidRPr="007A2EFC">
        <w:rPr>
          <w:rFonts w:cs="Traditional Arabic"/>
          <w:b/>
          <w:bCs/>
          <w:sz w:val="36"/>
          <w:szCs w:val="36"/>
          <w:rtl/>
        </w:rPr>
        <w:t xml:space="preserve"> </w:t>
      </w:r>
      <w:r w:rsidRPr="007A2EFC">
        <w:rPr>
          <w:rFonts w:cs="Traditional Arabic" w:hint="eastAsia"/>
          <w:b/>
          <w:bCs/>
          <w:sz w:val="36"/>
          <w:szCs w:val="36"/>
          <w:rtl/>
        </w:rPr>
        <w:t>أن</w:t>
      </w:r>
      <w:r w:rsidRPr="007A2EFC">
        <w:rPr>
          <w:rFonts w:cs="Traditional Arabic"/>
          <w:b/>
          <w:bCs/>
          <w:sz w:val="36"/>
          <w:szCs w:val="36"/>
          <w:rtl/>
        </w:rPr>
        <w:t xml:space="preserve"> </w:t>
      </w:r>
      <w:r w:rsidRPr="007A2EFC">
        <w:rPr>
          <w:rFonts w:cs="Traditional Arabic" w:hint="eastAsia"/>
          <w:b/>
          <w:bCs/>
          <w:sz w:val="36"/>
          <w:szCs w:val="36"/>
          <w:rtl/>
        </w:rPr>
        <w:t>محمداً</w:t>
      </w:r>
      <w:r w:rsidRPr="007A2EFC">
        <w:rPr>
          <w:rFonts w:cs="Traditional Arabic"/>
          <w:b/>
          <w:bCs/>
          <w:sz w:val="36"/>
          <w:szCs w:val="36"/>
          <w:rtl/>
        </w:rPr>
        <w:t xml:space="preserve"> </w:t>
      </w:r>
      <w:r w:rsidRPr="007A2EFC">
        <w:rPr>
          <w:rFonts w:cs="Traditional Arabic" w:hint="eastAsia"/>
          <w:b/>
          <w:bCs/>
          <w:sz w:val="36"/>
          <w:szCs w:val="36"/>
          <w:rtl/>
        </w:rPr>
        <w:t>كان</w:t>
      </w:r>
      <w:r w:rsidRPr="007A2EFC">
        <w:rPr>
          <w:rFonts w:cs="Traditional Arabic"/>
          <w:b/>
          <w:bCs/>
          <w:sz w:val="36"/>
          <w:szCs w:val="36"/>
          <w:rtl/>
        </w:rPr>
        <w:t xml:space="preserve"> </w:t>
      </w:r>
      <w:r w:rsidRPr="007A2EFC">
        <w:rPr>
          <w:rFonts w:cs="Traditional Arabic" w:hint="eastAsia"/>
          <w:b/>
          <w:bCs/>
          <w:sz w:val="36"/>
          <w:szCs w:val="36"/>
          <w:rtl/>
        </w:rPr>
        <w:t>كاردينالاً</w:t>
      </w:r>
      <w:r w:rsidRPr="007A2EFC">
        <w:rPr>
          <w:rFonts w:cs="Traditional Arabic"/>
          <w:b/>
          <w:bCs/>
          <w:sz w:val="36"/>
          <w:szCs w:val="36"/>
          <w:rtl/>
        </w:rPr>
        <w:t xml:space="preserve"> </w:t>
      </w:r>
      <w:r w:rsidRPr="007A2EFC">
        <w:rPr>
          <w:rFonts w:cs="Traditional Arabic" w:hint="eastAsia"/>
          <w:b/>
          <w:bCs/>
          <w:sz w:val="36"/>
          <w:szCs w:val="36"/>
          <w:rtl/>
        </w:rPr>
        <w:t>استاء</w:t>
      </w:r>
      <w:r w:rsidRPr="007A2EFC">
        <w:rPr>
          <w:rFonts w:cs="Traditional Arabic"/>
          <w:b/>
          <w:bCs/>
          <w:sz w:val="36"/>
          <w:szCs w:val="36"/>
          <w:rtl/>
        </w:rPr>
        <w:t xml:space="preserve"> </w:t>
      </w:r>
      <w:r w:rsidRPr="007A2EFC">
        <w:rPr>
          <w:rFonts w:cs="Traditional Arabic" w:hint="eastAsia"/>
          <w:b/>
          <w:bCs/>
          <w:sz w:val="36"/>
          <w:szCs w:val="36"/>
          <w:rtl/>
        </w:rPr>
        <w:t>لعدم</w:t>
      </w:r>
      <w:r w:rsidRPr="007A2EFC">
        <w:rPr>
          <w:rFonts w:cs="Traditional Arabic"/>
          <w:b/>
          <w:bCs/>
          <w:sz w:val="36"/>
          <w:szCs w:val="36"/>
          <w:rtl/>
        </w:rPr>
        <w:t xml:space="preserve"> </w:t>
      </w:r>
      <w:r w:rsidRPr="007A2EFC">
        <w:rPr>
          <w:rFonts w:cs="Traditional Arabic" w:hint="eastAsia"/>
          <w:b/>
          <w:bCs/>
          <w:sz w:val="36"/>
          <w:szCs w:val="36"/>
          <w:rtl/>
        </w:rPr>
        <w:t>تعيينه</w:t>
      </w:r>
      <w:r w:rsidRPr="007A2EFC">
        <w:rPr>
          <w:rFonts w:cs="Traditional Arabic"/>
          <w:b/>
          <w:bCs/>
          <w:sz w:val="36"/>
          <w:szCs w:val="36"/>
          <w:rtl/>
        </w:rPr>
        <w:t xml:space="preserve"> </w:t>
      </w:r>
      <w:r w:rsidRPr="007A2EFC">
        <w:rPr>
          <w:rFonts w:cs="Traditional Arabic" w:hint="eastAsia"/>
          <w:b/>
          <w:bCs/>
          <w:sz w:val="36"/>
          <w:szCs w:val="36"/>
          <w:rtl/>
        </w:rPr>
        <w:t>بابا،</w:t>
      </w:r>
      <w:r w:rsidRPr="007A2EFC">
        <w:rPr>
          <w:rFonts w:cs="Traditional Arabic"/>
          <w:b/>
          <w:bCs/>
          <w:sz w:val="36"/>
          <w:szCs w:val="36"/>
          <w:rtl/>
        </w:rPr>
        <w:t xml:space="preserve"> </w:t>
      </w:r>
      <w:r w:rsidRPr="007A2EFC">
        <w:rPr>
          <w:rFonts w:cs="Traditional Arabic" w:hint="eastAsia"/>
          <w:b/>
          <w:bCs/>
          <w:sz w:val="36"/>
          <w:szCs w:val="36"/>
          <w:rtl/>
        </w:rPr>
        <w:t>فقام</w:t>
      </w:r>
      <w:r w:rsidRPr="007A2EFC">
        <w:rPr>
          <w:rFonts w:cs="Traditional Arabic"/>
          <w:b/>
          <w:bCs/>
          <w:sz w:val="36"/>
          <w:szCs w:val="36"/>
          <w:rtl/>
        </w:rPr>
        <w:t xml:space="preserve"> </w:t>
      </w:r>
      <w:r w:rsidRPr="007A2EFC">
        <w:rPr>
          <w:rFonts w:cs="Traditional Arabic" w:hint="eastAsia"/>
          <w:b/>
          <w:bCs/>
          <w:sz w:val="36"/>
          <w:szCs w:val="36"/>
          <w:rtl/>
        </w:rPr>
        <w:t>بال</w:t>
      </w:r>
      <w:r w:rsidRPr="007A2EFC">
        <w:rPr>
          <w:rFonts w:cs="Traditional Arabic" w:hint="cs"/>
          <w:b/>
          <w:bCs/>
          <w:sz w:val="36"/>
          <w:szCs w:val="36"/>
          <w:rtl/>
        </w:rPr>
        <w:t>ا</w:t>
      </w:r>
      <w:r w:rsidRPr="007A2EFC">
        <w:rPr>
          <w:rFonts w:cs="Traditional Arabic" w:hint="eastAsia"/>
          <w:b/>
          <w:bCs/>
          <w:sz w:val="36"/>
          <w:szCs w:val="36"/>
          <w:rtl/>
        </w:rPr>
        <w:t>نفصال</w:t>
      </w:r>
      <w:r w:rsidRPr="007A2EFC">
        <w:rPr>
          <w:rFonts w:cs="Traditional Arabic"/>
          <w:b/>
          <w:bCs/>
          <w:sz w:val="36"/>
          <w:szCs w:val="36"/>
          <w:rtl/>
        </w:rPr>
        <w:t xml:space="preserve"> </w:t>
      </w:r>
      <w:r w:rsidRPr="007A2EFC">
        <w:rPr>
          <w:rFonts w:cs="Traditional Arabic" w:hint="eastAsia"/>
          <w:b/>
          <w:bCs/>
          <w:sz w:val="36"/>
          <w:szCs w:val="36"/>
          <w:rtl/>
        </w:rPr>
        <w:t>عن</w:t>
      </w:r>
      <w:r w:rsidRPr="007A2EFC">
        <w:rPr>
          <w:rFonts w:cs="Traditional Arabic"/>
          <w:b/>
          <w:bCs/>
          <w:sz w:val="36"/>
          <w:szCs w:val="36"/>
          <w:rtl/>
        </w:rPr>
        <w:t xml:space="preserve"> </w:t>
      </w:r>
      <w:r w:rsidRPr="007A2EFC">
        <w:rPr>
          <w:rFonts w:cs="Traditional Arabic" w:hint="eastAsia"/>
          <w:b/>
          <w:bCs/>
          <w:sz w:val="36"/>
          <w:szCs w:val="36"/>
          <w:rtl/>
        </w:rPr>
        <w:t>الكنيسة،</w:t>
      </w:r>
      <w:r w:rsidRPr="007A2EFC">
        <w:rPr>
          <w:rFonts w:cs="Traditional Arabic"/>
          <w:b/>
          <w:bCs/>
          <w:sz w:val="36"/>
          <w:szCs w:val="36"/>
          <w:rtl/>
        </w:rPr>
        <w:t xml:space="preserve"> </w:t>
      </w:r>
      <w:r w:rsidRPr="007A2EFC">
        <w:rPr>
          <w:rFonts w:cs="Traditional Arabic" w:hint="eastAsia"/>
          <w:b/>
          <w:bCs/>
          <w:sz w:val="36"/>
          <w:szCs w:val="36"/>
          <w:rtl/>
        </w:rPr>
        <w:t>وأسس</w:t>
      </w:r>
      <w:r w:rsidRPr="007A2EFC">
        <w:rPr>
          <w:rFonts w:cs="Traditional Arabic"/>
          <w:b/>
          <w:bCs/>
          <w:sz w:val="36"/>
          <w:szCs w:val="36"/>
          <w:rtl/>
        </w:rPr>
        <w:t xml:space="preserve"> </w:t>
      </w:r>
      <w:r w:rsidRPr="007A2EFC">
        <w:rPr>
          <w:rFonts w:cs="Traditional Arabic" w:hint="eastAsia"/>
          <w:b/>
          <w:bCs/>
          <w:sz w:val="36"/>
          <w:szCs w:val="36"/>
          <w:rtl/>
        </w:rPr>
        <w:t>ديانة</w:t>
      </w:r>
      <w:r w:rsidRPr="007A2EFC">
        <w:rPr>
          <w:rFonts w:cs="Traditional Arabic"/>
          <w:b/>
          <w:bCs/>
          <w:sz w:val="36"/>
          <w:szCs w:val="36"/>
          <w:rtl/>
        </w:rPr>
        <w:t xml:space="preserve"> </w:t>
      </w:r>
      <w:r w:rsidRPr="007A2EFC">
        <w:rPr>
          <w:rFonts w:cs="Traditional Arabic" w:hint="eastAsia"/>
          <w:b/>
          <w:bCs/>
          <w:sz w:val="36"/>
          <w:szCs w:val="36"/>
          <w:rtl/>
        </w:rPr>
        <w:t>جديدة،</w:t>
      </w:r>
      <w:r w:rsidRPr="007A2EFC">
        <w:rPr>
          <w:rFonts w:cs="Traditional Arabic"/>
          <w:b/>
          <w:bCs/>
          <w:sz w:val="36"/>
          <w:szCs w:val="36"/>
          <w:rtl/>
        </w:rPr>
        <w:t xml:space="preserve"> </w:t>
      </w:r>
      <w:r w:rsidRPr="007A2EFC">
        <w:rPr>
          <w:rFonts w:cs="Traditional Arabic" w:hint="eastAsia"/>
          <w:b/>
          <w:bCs/>
          <w:sz w:val="36"/>
          <w:szCs w:val="36"/>
          <w:rtl/>
        </w:rPr>
        <w:t>هذه</w:t>
      </w:r>
      <w:r w:rsidRPr="007A2EFC">
        <w:rPr>
          <w:rFonts w:cs="Traditional Arabic"/>
          <w:b/>
          <w:bCs/>
          <w:sz w:val="36"/>
          <w:szCs w:val="36"/>
          <w:rtl/>
        </w:rPr>
        <w:t xml:space="preserve"> </w:t>
      </w:r>
      <w:r w:rsidRPr="007A2EFC">
        <w:rPr>
          <w:rFonts w:cs="Traditional Arabic" w:hint="eastAsia"/>
          <w:b/>
          <w:bCs/>
          <w:sz w:val="36"/>
          <w:szCs w:val="36"/>
          <w:rtl/>
        </w:rPr>
        <w:t>الروايات</w:t>
      </w:r>
      <w:r w:rsidRPr="007A2EFC">
        <w:rPr>
          <w:rFonts w:cs="Traditional Arabic"/>
          <w:b/>
          <w:bCs/>
          <w:sz w:val="36"/>
          <w:szCs w:val="36"/>
          <w:rtl/>
        </w:rPr>
        <w:t xml:space="preserve"> </w:t>
      </w:r>
      <w:r w:rsidRPr="007A2EFC">
        <w:rPr>
          <w:rFonts w:cs="Traditional Arabic" w:hint="eastAsia"/>
          <w:b/>
          <w:bCs/>
          <w:sz w:val="36"/>
          <w:szCs w:val="36"/>
          <w:rtl/>
        </w:rPr>
        <w:t>موجودة</w:t>
      </w:r>
      <w:r w:rsidRPr="007A2EFC">
        <w:rPr>
          <w:rFonts w:cs="Traditional Arabic"/>
          <w:b/>
          <w:bCs/>
          <w:sz w:val="36"/>
          <w:szCs w:val="36"/>
          <w:rtl/>
        </w:rPr>
        <w:t xml:space="preserve"> </w:t>
      </w:r>
      <w:r w:rsidRPr="007A2EFC">
        <w:rPr>
          <w:rFonts w:cs="Traditional Arabic" w:hint="eastAsia"/>
          <w:b/>
          <w:bCs/>
          <w:sz w:val="36"/>
          <w:szCs w:val="36"/>
          <w:rtl/>
        </w:rPr>
        <w:t>فى</w:t>
      </w:r>
      <w:r w:rsidRPr="007A2EFC">
        <w:rPr>
          <w:rFonts w:cs="Traditional Arabic"/>
          <w:b/>
          <w:bCs/>
          <w:sz w:val="36"/>
          <w:szCs w:val="36"/>
          <w:rtl/>
        </w:rPr>
        <w:t xml:space="preserve"> </w:t>
      </w:r>
      <w:r w:rsidRPr="007A2EFC">
        <w:rPr>
          <w:rFonts w:cs="Traditional Arabic" w:hint="eastAsia"/>
          <w:b/>
          <w:bCs/>
          <w:sz w:val="36"/>
          <w:szCs w:val="36"/>
          <w:rtl/>
        </w:rPr>
        <w:t>كتابات</w:t>
      </w:r>
      <w:r w:rsidRPr="007A2EFC">
        <w:rPr>
          <w:rFonts w:cs="Traditional Arabic"/>
          <w:b/>
          <w:bCs/>
          <w:sz w:val="36"/>
          <w:szCs w:val="36"/>
          <w:rtl/>
        </w:rPr>
        <w:t xml:space="preserve"> </w:t>
      </w:r>
      <w:r w:rsidRPr="007A2EFC">
        <w:rPr>
          <w:rFonts w:cs="Traditional Arabic" w:hint="eastAsia"/>
          <w:b/>
          <w:bCs/>
          <w:sz w:val="36"/>
          <w:szCs w:val="36"/>
          <w:rtl/>
        </w:rPr>
        <w:t>القرون</w:t>
      </w:r>
      <w:r w:rsidRPr="007A2EFC">
        <w:rPr>
          <w:rFonts w:cs="Traditional Arabic"/>
          <w:b/>
          <w:bCs/>
          <w:sz w:val="36"/>
          <w:szCs w:val="36"/>
          <w:rtl/>
        </w:rPr>
        <w:t xml:space="preserve"> </w:t>
      </w:r>
      <w:r w:rsidRPr="007A2EFC">
        <w:rPr>
          <w:rFonts w:cs="Traditional Arabic" w:hint="eastAsia"/>
          <w:b/>
          <w:bCs/>
          <w:sz w:val="36"/>
          <w:szCs w:val="36"/>
          <w:rtl/>
        </w:rPr>
        <w:t>الوسطى</w:t>
      </w:r>
      <w:r w:rsidR="00D745E4" w:rsidRPr="007A2EFC">
        <w:rPr>
          <w:rFonts w:cs="Traditional Arabic"/>
          <w:b/>
          <w:bCs/>
          <w:sz w:val="36"/>
          <w:szCs w:val="36"/>
          <w:rtl/>
        </w:rPr>
        <w:t>.</w:t>
      </w:r>
      <w:r w:rsidRPr="007A2EFC">
        <w:rPr>
          <w:rFonts w:cs="Traditional Arabic"/>
          <w:b/>
          <w:bCs/>
          <w:sz w:val="36"/>
          <w:szCs w:val="36"/>
          <w:rtl/>
        </w:rPr>
        <w:t xml:space="preserve"> </w:t>
      </w:r>
      <w:r w:rsidRPr="007A2EFC">
        <w:rPr>
          <w:rFonts w:cs="Traditional Arabic" w:hint="eastAsia"/>
          <w:b/>
          <w:bCs/>
          <w:sz w:val="36"/>
          <w:szCs w:val="36"/>
          <w:rtl/>
        </w:rPr>
        <w:t>ولا</w:t>
      </w:r>
      <w:r w:rsidRPr="007A2EFC">
        <w:rPr>
          <w:rFonts w:cs="Traditional Arabic"/>
          <w:b/>
          <w:bCs/>
          <w:sz w:val="36"/>
          <w:szCs w:val="36"/>
          <w:rtl/>
        </w:rPr>
        <w:t xml:space="preserve"> </w:t>
      </w:r>
      <w:r w:rsidRPr="007A2EFC">
        <w:rPr>
          <w:rFonts w:cs="Traditional Arabic" w:hint="eastAsia"/>
          <w:b/>
          <w:bCs/>
          <w:sz w:val="36"/>
          <w:szCs w:val="36"/>
          <w:rtl/>
        </w:rPr>
        <w:t>غرو</w:t>
      </w:r>
      <w:r w:rsidRPr="007A2EFC">
        <w:rPr>
          <w:rFonts w:cs="Traditional Arabic"/>
          <w:b/>
          <w:bCs/>
          <w:sz w:val="36"/>
          <w:szCs w:val="36"/>
          <w:rtl/>
        </w:rPr>
        <w:t xml:space="preserve"> </w:t>
      </w:r>
      <w:r w:rsidRPr="007A2EFC">
        <w:rPr>
          <w:rFonts w:cs="Traditional Arabic" w:hint="eastAsia"/>
          <w:b/>
          <w:bCs/>
          <w:sz w:val="36"/>
          <w:szCs w:val="36"/>
          <w:rtl/>
        </w:rPr>
        <w:t>أن</w:t>
      </w:r>
      <w:r w:rsidRPr="007A2EFC">
        <w:rPr>
          <w:rFonts w:cs="Traditional Arabic"/>
          <w:b/>
          <w:bCs/>
          <w:sz w:val="36"/>
          <w:szCs w:val="36"/>
          <w:rtl/>
        </w:rPr>
        <w:t xml:space="preserve"> </w:t>
      </w:r>
      <w:r w:rsidRPr="007A2EFC">
        <w:rPr>
          <w:rFonts w:cs="Traditional Arabic" w:hint="eastAsia"/>
          <w:b/>
          <w:bCs/>
          <w:sz w:val="36"/>
          <w:szCs w:val="36"/>
          <w:rtl/>
        </w:rPr>
        <w:t>تتسم</w:t>
      </w:r>
      <w:r w:rsidRPr="007A2EFC">
        <w:rPr>
          <w:rFonts w:cs="Traditional Arabic"/>
          <w:b/>
          <w:bCs/>
          <w:sz w:val="36"/>
          <w:szCs w:val="36"/>
          <w:rtl/>
        </w:rPr>
        <w:t xml:space="preserve"> </w:t>
      </w:r>
      <w:r w:rsidRPr="007A2EFC">
        <w:rPr>
          <w:rFonts w:cs="Traditional Arabic" w:hint="eastAsia"/>
          <w:b/>
          <w:bCs/>
          <w:sz w:val="36"/>
          <w:szCs w:val="36"/>
          <w:rtl/>
        </w:rPr>
        <w:t>ردود</w:t>
      </w:r>
      <w:r w:rsidRPr="007A2EFC">
        <w:rPr>
          <w:rFonts w:cs="Traditional Arabic"/>
          <w:b/>
          <w:bCs/>
          <w:sz w:val="36"/>
          <w:szCs w:val="36"/>
          <w:rtl/>
        </w:rPr>
        <w:t xml:space="preserve"> </w:t>
      </w:r>
      <w:r w:rsidRPr="007A2EFC">
        <w:rPr>
          <w:rFonts w:cs="Traditional Arabic" w:hint="eastAsia"/>
          <w:b/>
          <w:bCs/>
          <w:sz w:val="36"/>
          <w:szCs w:val="36"/>
          <w:rtl/>
        </w:rPr>
        <w:t>فعل</w:t>
      </w:r>
      <w:r w:rsidRPr="007A2EFC">
        <w:rPr>
          <w:rFonts w:cs="Traditional Arabic"/>
          <w:b/>
          <w:bCs/>
          <w:sz w:val="36"/>
          <w:szCs w:val="36"/>
          <w:rtl/>
        </w:rPr>
        <w:t xml:space="preserve"> </w:t>
      </w:r>
      <w:r w:rsidRPr="007A2EFC">
        <w:rPr>
          <w:rFonts w:cs="Traditional Arabic" w:hint="eastAsia"/>
          <w:b/>
          <w:bCs/>
          <w:sz w:val="36"/>
          <w:szCs w:val="36"/>
          <w:rtl/>
        </w:rPr>
        <w:t>مسيحيى</w:t>
      </w:r>
      <w:r w:rsidRPr="007A2EFC">
        <w:rPr>
          <w:rFonts w:cs="Traditional Arabic"/>
          <w:b/>
          <w:bCs/>
          <w:sz w:val="36"/>
          <w:szCs w:val="36"/>
          <w:rtl/>
        </w:rPr>
        <w:t xml:space="preserve"> </w:t>
      </w:r>
      <w:r w:rsidRPr="007A2EFC">
        <w:rPr>
          <w:rFonts w:cs="Traditional Arabic" w:hint="eastAsia"/>
          <w:b/>
          <w:bCs/>
          <w:sz w:val="36"/>
          <w:szCs w:val="36"/>
          <w:rtl/>
        </w:rPr>
        <w:t>القرون</w:t>
      </w:r>
      <w:r w:rsidRPr="007A2EFC">
        <w:rPr>
          <w:rFonts w:cs="Traditional Arabic"/>
          <w:b/>
          <w:bCs/>
          <w:sz w:val="36"/>
          <w:szCs w:val="36"/>
          <w:rtl/>
        </w:rPr>
        <w:t xml:space="preserve"> </w:t>
      </w:r>
      <w:r w:rsidRPr="007A2EFC">
        <w:rPr>
          <w:rFonts w:cs="Traditional Arabic" w:hint="eastAsia"/>
          <w:b/>
          <w:bCs/>
          <w:sz w:val="36"/>
          <w:szCs w:val="36"/>
          <w:rtl/>
        </w:rPr>
        <w:t>الوسطى</w:t>
      </w:r>
      <w:r w:rsidRPr="007A2EFC">
        <w:rPr>
          <w:rFonts w:cs="Traditional Arabic"/>
          <w:b/>
          <w:bCs/>
          <w:sz w:val="36"/>
          <w:szCs w:val="36"/>
          <w:rtl/>
        </w:rPr>
        <w:t xml:space="preserve"> </w:t>
      </w:r>
      <w:r w:rsidRPr="007A2EFC">
        <w:rPr>
          <w:rFonts w:cs="Traditional Arabic" w:hint="eastAsia"/>
          <w:b/>
          <w:bCs/>
          <w:sz w:val="36"/>
          <w:szCs w:val="36"/>
          <w:rtl/>
        </w:rPr>
        <w:t>على</w:t>
      </w:r>
      <w:r w:rsidRPr="007A2EFC">
        <w:rPr>
          <w:rFonts w:cs="Traditional Arabic"/>
          <w:b/>
          <w:bCs/>
          <w:sz w:val="36"/>
          <w:szCs w:val="36"/>
          <w:rtl/>
        </w:rPr>
        <w:t xml:space="preserve"> </w:t>
      </w:r>
      <w:r w:rsidRPr="007A2EFC">
        <w:rPr>
          <w:rFonts w:cs="Traditional Arabic" w:hint="eastAsia"/>
          <w:b/>
          <w:bCs/>
          <w:sz w:val="36"/>
          <w:szCs w:val="36"/>
          <w:rtl/>
        </w:rPr>
        <w:t>هذه</w:t>
      </w:r>
      <w:r w:rsidRPr="007A2EFC">
        <w:rPr>
          <w:rFonts w:cs="Traditional Arabic"/>
          <w:b/>
          <w:bCs/>
          <w:sz w:val="36"/>
          <w:szCs w:val="36"/>
          <w:rtl/>
        </w:rPr>
        <w:t xml:space="preserve"> </w:t>
      </w:r>
      <w:r w:rsidRPr="007A2EFC">
        <w:rPr>
          <w:rFonts w:cs="Traditional Arabic" w:hint="eastAsia"/>
          <w:b/>
          <w:bCs/>
          <w:sz w:val="36"/>
          <w:szCs w:val="36"/>
          <w:rtl/>
        </w:rPr>
        <w:t>الهرطقة</w:t>
      </w:r>
      <w:r w:rsidRPr="007A2EFC">
        <w:rPr>
          <w:rFonts w:cs="Traditional Arabic"/>
          <w:b/>
          <w:bCs/>
          <w:sz w:val="36"/>
          <w:szCs w:val="36"/>
          <w:rtl/>
        </w:rPr>
        <w:t xml:space="preserve"> </w:t>
      </w:r>
      <w:r w:rsidRPr="007A2EFC">
        <w:rPr>
          <w:rFonts w:cs="Traditional Arabic" w:hint="eastAsia"/>
          <w:b/>
          <w:bCs/>
          <w:sz w:val="36"/>
          <w:szCs w:val="36"/>
          <w:rtl/>
        </w:rPr>
        <w:t>المزعومة</w:t>
      </w:r>
      <w:r w:rsidRPr="007A2EFC">
        <w:rPr>
          <w:rFonts w:cs="Traditional Arabic"/>
          <w:b/>
          <w:bCs/>
          <w:sz w:val="36"/>
          <w:szCs w:val="36"/>
          <w:rtl/>
        </w:rPr>
        <w:t xml:space="preserve"> </w:t>
      </w:r>
      <w:r w:rsidRPr="007A2EFC">
        <w:rPr>
          <w:rFonts w:cs="Traditional Arabic" w:hint="eastAsia"/>
          <w:b/>
          <w:bCs/>
          <w:sz w:val="36"/>
          <w:szCs w:val="36"/>
          <w:rtl/>
        </w:rPr>
        <w:t>بالذعر</w:t>
      </w:r>
      <w:r w:rsidRPr="007A2EFC">
        <w:rPr>
          <w:rFonts w:cs="Traditional Arabic"/>
          <w:b/>
          <w:bCs/>
          <w:sz w:val="36"/>
          <w:szCs w:val="36"/>
          <w:rtl/>
        </w:rPr>
        <w:t xml:space="preserve"> </w:t>
      </w:r>
      <w:r w:rsidRPr="007A2EFC">
        <w:rPr>
          <w:rFonts w:cs="Traditional Arabic" w:hint="eastAsia"/>
          <w:b/>
          <w:bCs/>
          <w:sz w:val="36"/>
          <w:szCs w:val="36"/>
          <w:rtl/>
        </w:rPr>
        <w:t>والفزع،</w:t>
      </w:r>
      <w:r w:rsidRPr="007A2EFC">
        <w:rPr>
          <w:rFonts w:cs="Traditional Arabic"/>
          <w:b/>
          <w:bCs/>
          <w:sz w:val="36"/>
          <w:szCs w:val="36"/>
          <w:rtl/>
        </w:rPr>
        <w:t xml:space="preserve"> </w:t>
      </w:r>
      <w:r w:rsidRPr="007A2EFC">
        <w:rPr>
          <w:rFonts w:cs="Traditional Arabic" w:hint="eastAsia"/>
          <w:b/>
          <w:bCs/>
          <w:sz w:val="36"/>
          <w:szCs w:val="36"/>
          <w:rtl/>
        </w:rPr>
        <w:t>ل</w:t>
      </w:r>
      <w:r w:rsidRPr="007A2EFC">
        <w:rPr>
          <w:rFonts w:cs="Traditional Arabic" w:hint="cs"/>
          <w:b/>
          <w:bCs/>
          <w:sz w:val="36"/>
          <w:szCs w:val="36"/>
          <w:rtl/>
        </w:rPr>
        <w:t>أ</w:t>
      </w:r>
      <w:r w:rsidRPr="007A2EFC">
        <w:rPr>
          <w:rFonts w:cs="Traditional Arabic" w:hint="eastAsia"/>
          <w:b/>
          <w:bCs/>
          <w:sz w:val="36"/>
          <w:szCs w:val="36"/>
          <w:rtl/>
        </w:rPr>
        <w:t>نهم</w:t>
      </w:r>
      <w:r w:rsidRPr="007A2EFC">
        <w:rPr>
          <w:rFonts w:cs="Traditional Arabic"/>
          <w:b/>
          <w:bCs/>
          <w:sz w:val="36"/>
          <w:szCs w:val="36"/>
          <w:rtl/>
        </w:rPr>
        <w:t xml:space="preserve"> </w:t>
      </w:r>
      <w:r w:rsidRPr="007A2EFC">
        <w:rPr>
          <w:rFonts w:cs="Traditional Arabic" w:hint="eastAsia"/>
          <w:b/>
          <w:bCs/>
          <w:sz w:val="36"/>
          <w:szCs w:val="36"/>
          <w:rtl/>
        </w:rPr>
        <w:t>كانوا</w:t>
      </w:r>
      <w:r w:rsidRPr="007A2EFC">
        <w:rPr>
          <w:rFonts w:cs="Traditional Arabic"/>
          <w:b/>
          <w:bCs/>
          <w:sz w:val="36"/>
          <w:szCs w:val="36"/>
          <w:rtl/>
        </w:rPr>
        <w:t xml:space="preserve"> </w:t>
      </w:r>
      <w:r w:rsidRPr="007A2EFC">
        <w:rPr>
          <w:rFonts w:cs="Traditional Arabic" w:hint="eastAsia"/>
          <w:b/>
          <w:bCs/>
          <w:sz w:val="36"/>
          <w:szCs w:val="36"/>
          <w:rtl/>
        </w:rPr>
        <w:t>يعتقدون</w:t>
      </w:r>
      <w:r w:rsidRPr="007A2EFC">
        <w:rPr>
          <w:rFonts w:cs="Traditional Arabic"/>
          <w:b/>
          <w:bCs/>
          <w:sz w:val="36"/>
          <w:szCs w:val="36"/>
          <w:rtl/>
        </w:rPr>
        <w:t xml:space="preserve"> </w:t>
      </w:r>
      <w:r w:rsidRPr="007A2EFC">
        <w:rPr>
          <w:rFonts w:cs="Traditional Arabic" w:hint="eastAsia"/>
          <w:b/>
          <w:bCs/>
          <w:sz w:val="36"/>
          <w:szCs w:val="36"/>
          <w:rtl/>
        </w:rPr>
        <w:t>أنه</w:t>
      </w:r>
      <w:r w:rsidRPr="007A2EFC">
        <w:rPr>
          <w:rFonts w:cs="Traditional Arabic"/>
          <w:b/>
          <w:bCs/>
          <w:sz w:val="36"/>
          <w:szCs w:val="36"/>
          <w:rtl/>
        </w:rPr>
        <w:t xml:space="preserve"> </w:t>
      </w:r>
      <w:r w:rsidRPr="007A2EFC">
        <w:rPr>
          <w:rFonts w:cs="Traditional Arabic" w:hint="eastAsia"/>
          <w:b/>
          <w:bCs/>
          <w:sz w:val="36"/>
          <w:szCs w:val="36"/>
          <w:rtl/>
        </w:rPr>
        <w:t>لا</w:t>
      </w:r>
      <w:r w:rsidRPr="007A2EFC">
        <w:rPr>
          <w:rFonts w:cs="Traditional Arabic"/>
          <w:b/>
          <w:bCs/>
          <w:sz w:val="36"/>
          <w:szCs w:val="36"/>
          <w:rtl/>
        </w:rPr>
        <w:t xml:space="preserve"> </w:t>
      </w:r>
      <w:r w:rsidRPr="007A2EFC">
        <w:rPr>
          <w:rFonts w:cs="Traditional Arabic" w:hint="eastAsia"/>
          <w:b/>
          <w:bCs/>
          <w:sz w:val="36"/>
          <w:szCs w:val="36"/>
          <w:rtl/>
        </w:rPr>
        <w:t>يمكن</w:t>
      </w:r>
      <w:r w:rsidRPr="007A2EFC">
        <w:rPr>
          <w:rFonts w:cs="Traditional Arabic"/>
          <w:b/>
          <w:bCs/>
          <w:sz w:val="36"/>
          <w:szCs w:val="36"/>
          <w:rtl/>
        </w:rPr>
        <w:t xml:space="preserve"> </w:t>
      </w:r>
      <w:r w:rsidRPr="007A2EFC">
        <w:rPr>
          <w:rFonts w:cs="Traditional Arabic" w:hint="eastAsia"/>
          <w:b/>
          <w:bCs/>
          <w:sz w:val="36"/>
          <w:szCs w:val="36"/>
          <w:rtl/>
        </w:rPr>
        <w:t>أن</w:t>
      </w:r>
      <w:r w:rsidRPr="007A2EFC">
        <w:rPr>
          <w:rFonts w:cs="Traditional Arabic"/>
          <w:b/>
          <w:bCs/>
          <w:sz w:val="36"/>
          <w:szCs w:val="36"/>
          <w:rtl/>
        </w:rPr>
        <w:t xml:space="preserve"> </w:t>
      </w:r>
      <w:r w:rsidRPr="007A2EFC">
        <w:rPr>
          <w:rFonts w:cs="Traditional Arabic" w:hint="eastAsia"/>
          <w:b/>
          <w:bCs/>
          <w:sz w:val="36"/>
          <w:szCs w:val="36"/>
          <w:rtl/>
        </w:rPr>
        <w:t>تأتى</w:t>
      </w:r>
      <w:r w:rsidRPr="007A2EFC">
        <w:rPr>
          <w:rFonts w:cs="Traditional Arabic"/>
          <w:b/>
          <w:bCs/>
          <w:sz w:val="36"/>
          <w:szCs w:val="36"/>
          <w:rtl/>
        </w:rPr>
        <w:t xml:space="preserve"> </w:t>
      </w:r>
      <w:r w:rsidRPr="007A2EFC">
        <w:rPr>
          <w:rFonts w:cs="Traditional Arabic" w:hint="eastAsia"/>
          <w:b/>
          <w:bCs/>
          <w:sz w:val="36"/>
          <w:szCs w:val="36"/>
          <w:rtl/>
        </w:rPr>
        <w:t>ديانة</w:t>
      </w:r>
      <w:r w:rsidRPr="007A2EFC">
        <w:rPr>
          <w:rFonts w:cs="Traditional Arabic"/>
          <w:b/>
          <w:bCs/>
          <w:sz w:val="36"/>
          <w:szCs w:val="36"/>
          <w:rtl/>
        </w:rPr>
        <w:t xml:space="preserve"> </w:t>
      </w:r>
      <w:r w:rsidRPr="007A2EFC">
        <w:rPr>
          <w:rFonts w:cs="Traditional Arabic" w:hint="eastAsia"/>
          <w:b/>
          <w:bCs/>
          <w:sz w:val="36"/>
          <w:szCs w:val="36"/>
          <w:rtl/>
        </w:rPr>
        <w:t>أخرى</w:t>
      </w:r>
      <w:r w:rsidRPr="007A2EFC">
        <w:rPr>
          <w:rFonts w:cs="Traditional Arabic"/>
          <w:b/>
          <w:bCs/>
          <w:sz w:val="36"/>
          <w:szCs w:val="36"/>
          <w:rtl/>
        </w:rPr>
        <w:t xml:space="preserve"> </w:t>
      </w:r>
      <w:r w:rsidRPr="007A2EFC">
        <w:rPr>
          <w:rFonts w:cs="Traditional Arabic" w:hint="eastAsia"/>
          <w:b/>
          <w:bCs/>
          <w:sz w:val="36"/>
          <w:szCs w:val="36"/>
          <w:rtl/>
        </w:rPr>
        <w:t>جديدة</w:t>
      </w:r>
      <w:r w:rsidRPr="007A2EFC">
        <w:rPr>
          <w:rFonts w:cs="Traditional Arabic"/>
          <w:b/>
          <w:bCs/>
          <w:sz w:val="36"/>
          <w:szCs w:val="36"/>
          <w:rtl/>
        </w:rPr>
        <w:t xml:space="preserve"> </w:t>
      </w:r>
      <w:r w:rsidRPr="007A2EFC">
        <w:rPr>
          <w:rFonts w:cs="Traditional Arabic" w:hint="eastAsia"/>
          <w:b/>
          <w:bCs/>
          <w:sz w:val="36"/>
          <w:szCs w:val="36"/>
          <w:rtl/>
        </w:rPr>
        <w:t>بعد</w:t>
      </w:r>
      <w:r w:rsidRPr="007A2EFC">
        <w:rPr>
          <w:rFonts w:cs="Traditional Arabic"/>
          <w:b/>
          <w:bCs/>
          <w:sz w:val="36"/>
          <w:szCs w:val="36"/>
          <w:rtl/>
        </w:rPr>
        <w:t xml:space="preserve"> </w:t>
      </w:r>
      <w:r w:rsidRPr="007A2EFC">
        <w:rPr>
          <w:rFonts w:cs="Traditional Arabic" w:hint="eastAsia"/>
          <w:b/>
          <w:bCs/>
          <w:sz w:val="36"/>
          <w:szCs w:val="36"/>
          <w:rtl/>
        </w:rPr>
        <w:t>المسيحية</w:t>
      </w:r>
      <w:r w:rsidR="00D745E4" w:rsidRPr="007A2EFC">
        <w:rPr>
          <w:rFonts w:cs="Traditional Arabic"/>
          <w:b/>
          <w:bCs/>
          <w:sz w:val="36"/>
          <w:szCs w:val="36"/>
          <w:rtl/>
        </w:rPr>
        <w:t>.</w:t>
      </w:r>
      <w:r w:rsidRPr="007A2EFC">
        <w:rPr>
          <w:rFonts w:cs="Traditional Arabic"/>
          <w:b/>
          <w:bCs/>
          <w:sz w:val="36"/>
          <w:szCs w:val="36"/>
          <w:rtl/>
        </w:rPr>
        <w:t xml:space="preserve"> </w:t>
      </w:r>
      <w:r w:rsidRPr="007A2EFC">
        <w:rPr>
          <w:rFonts w:cs="Traditional Arabic" w:hint="eastAsia"/>
          <w:b/>
          <w:bCs/>
          <w:sz w:val="36"/>
          <w:szCs w:val="36"/>
          <w:rtl/>
        </w:rPr>
        <w:t>وهذا</w:t>
      </w:r>
      <w:r w:rsidRPr="007A2EFC">
        <w:rPr>
          <w:rFonts w:cs="Traditional Arabic"/>
          <w:b/>
          <w:bCs/>
          <w:sz w:val="36"/>
          <w:szCs w:val="36"/>
          <w:rtl/>
        </w:rPr>
        <w:t xml:space="preserve"> </w:t>
      </w:r>
      <w:r w:rsidRPr="007A2EFC">
        <w:rPr>
          <w:rFonts w:cs="Traditional Arabic" w:hint="eastAsia"/>
          <w:b/>
          <w:bCs/>
          <w:sz w:val="36"/>
          <w:szCs w:val="36"/>
          <w:rtl/>
        </w:rPr>
        <w:t>الرأى</w:t>
      </w:r>
      <w:r w:rsidRPr="007A2EFC">
        <w:rPr>
          <w:rFonts w:cs="Traditional Arabic"/>
          <w:b/>
          <w:bCs/>
          <w:sz w:val="36"/>
          <w:szCs w:val="36"/>
          <w:rtl/>
        </w:rPr>
        <w:t xml:space="preserve"> </w:t>
      </w:r>
      <w:r w:rsidRPr="007A2EFC">
        <w:rPr>
          <w:rFonts w:cs="Traditional Arabic" w:hint="eastAsia"/>
          <w:b/>
          <w:bCs/>
          <w:sz w:val="36"/>
          <w:szCs w:val="36"/>
          <w:rtl/>
        </w:rPr>
        <w:t>مازال</w:t>
      </w:r>
      <w:r w:rsidRPr="007A2EFC">
        <w:rPr>
          <w:rFonts w:cs="Traditional Arabic"/>
          <w:b/>
          <w:bCs/>
          <w:sz w:val="36"/>
          <w:szCs w:val="36"/>
          <w:rtl/>
        </w:rPr>
        <w:t xml:space="preserve"> </w:t>
      </w:r>
      <w:r w:rsidRPr="007A2EFC">
        <w:rPr>
          <w:rFonts w:cs="Traditional Arabic" w:hint="eastAsia"/>
          <w:b/>
          <w:bCs/>
          <w:sz w:val="36"/>
          <w:szCs w:val="36"/>
          <w:rtl/>
        </w:rPr>
        <w:t>شائعاً</w:t>
      </w:r>
      <w:r w:rsidRPr="007A2EFC">
        <w:rPr>
          <w:rFonts w:cs="Traditional Arabic"/>
          <w:b/>
          <w:bCs/>
          <w:sz w:val="36"/>
          <w:szCs w:val="36"/>
          <w:rtl/>
        </w:rPr>
        <w:t xml:space="preserve"> </w:t>
      </w:r>
      <w:r w:rsidRPr="007A2EFC">
        <w:rPr>
          <w:rFonts w:cs="Traditional Arabic" w:hint="eastAsia"/>
          <w:b/>
          <w:bCs/>
          <w:sz w:val="36"/>
          <w:szCs w:val="36"/>
          <w:rtl/>
        </w:rPr>
        <w:t>فى</w:t>
      </w:r>
      <w:r w:rsidRPr="007A2EFC">
        <w:rPr>
          <w:rFonts w:cs="Traditional Arabic"/>
          <w:b/>
          <w:bCs/>
          <w:sz w:val="36"/>
          <w:szCs w:val="36"/>
          <w:rtl/>
        </w:rPr>
        <w:t xml:space="preserve"> </w:t>
      </w:r>
      <w:r w:rsidRPr="007A2EFC">
        <w:rPr>
          <w:rFonts w:cs="Traditional Arabic" w:hint="eastAsia"/>
          <w:b/>
          <w:bCs/>
          <w:sz w:val="36"/>
          <w:szCs w:val="36"/>
          <w:rtl/>
        </w:rPr>
        <w:t>الكثير</w:t>
      </w:r>
      <w:r w:rsidRPr="007A2EFC">
        <w:rPr>
          <w:rFonts w:cs="Traditional Arabic"/>
          <w:b/>
          <w:bCs/>
          <w:sz w:val="36"/>
          <w:szCs w:val="36"/>
          <w:rtl/>
        </w:rPr>
        <w:t xml:space="preserve"> </w:t>
      </w:r>
      <w:r w:rsidRPr="007A2EFC">
        <w:rPr>
          <w:rFonts w:cs="Traditional Arabic" w:hint="eastAsia"/>
          <w:b/>
          <w:bCs/>
          <w:sz w:val="36"/>
          <w:szCs w:val="36"/>
          <w:rtl/>
        </w:rPr>
        <w:t>من</w:t>
      </w:r>
      <w:r w:rsidRPr="007A2EFC">
        <w:rPr>
          <w:rFonts w:cs="Traditional Arabic"/>
          <w:b/>
          <w:bCs/>
          <w:sz w:val="36"/>
          <w:szCs w:val="36"/>
          <w:rtl/>
        </w:rPr>
        <w:t xml:space="preserve"> </w:t>
      </w:r>
      <w:r w:rsidRPr="007A2EFC">
        <w:rPr>
          <w:rFonts w:cs="Traditional Arabic" w:hint="eastAsia"/>
          <w:b/>
          <w:bCs/>
          <w:sz w:val="36"/>
          <w:szCs w:val="36"/>
          <w:rtl/>
        </w:rPr>
        <w:t>الأوساط</w:t>
      </w:r>
      <w:r w:rsidRPr="007A2EFC">
        <w:rPr>
          <w:rFonts w:cs="Traditional Arabic"/>
          <w:b/>
          <w:bCs/>
          <w:sz w:val="36"/>
          <w:szCs w:val="36"/>
          <w:rtl/>
        </w:rPr>
        <w:t xml:space="preserve"> </w:t>
      </w:r>
      <w:r w:rsidRPr="007A2EFC">
        <w:rPr>
          <w:rFonts w:cs="Traditional Arabic" w:hint="eastAsia"/>
          <w:b/>
          <w:bCs/>
          <w:sz w:val="36"/>
          <w:szCs w:val="36"/>
          <w:rtl/>
        </w:rPr>
        <w:t>المسيحية</w:t>
      </w:r>
      <w:r w:rsidRPr="007A2EFC">
        <w:rPr>
          <w:rFonts w:cs="Traditional Arabic"/>
          <w:b/>
          <w:bCs/>
          <w:sz w:val="36"/>
          <w:szCs w:val="36"/>
          <w:rtl/>
        </w:rPr>
        <w:t xml:space="preserve"> </w:t>
      </w:r>
      <w:r w:rsidRPr="007A2EFC">
        <w:rPr>
          <w:rFonts w:cs="Traditional Arabic" w:hint="eastAsia"/>
          <w:b/>
          <w:bCs/>
          <w:sz w:val="36"/>
          <w:szCs w:val="36"/>
          <w:rtl/>
        </w:rPr>
        <w:t>حتى</w:t>
      </w:r>
      <w:r w:rsidRPr="007A2EFC">
        <w:rPr>
          <w:rFonts w:cs="Traditional Arabic"/>
          <w:b/>
          <w:bCs/>
          <w:sz w:val="36"/>
          <w:szCs w:val="36"/>
          <w:rtl/>
        </w:rPr>
        <w:t xml:space="preserve"> </w:t>
      </w:r>
      <w:r w:rsidRPr="007A2EFC">
        <w:rPr>
          <w:rFonts w:cs="Traditional Arabic" w:hint="eastAsia"/>
          <w:b/>
          <w:bCs/>
          <w:sz w:val="36"/>
          <w:szCs w:val="36"/>
          <w:rtl/>
        </w:rPr>
        <w:t>يومنا</w:t>
      </w:r>
      <w:r w:rsidRPr="007A2EFC">
        <w:rPr>
          <w:rFonts w:cs="Traditional Arabic"/>
          <w:b/>
          <w:bCs/>
          <w:sz w:val="36"/>
          <w:szCs w:val="36"/>
          <w:rtl/>
        </w:rPr>
        <w:t xml:space="preserve"> </w:t>
      </w:r>
      <w:r w:rsidRPr="007A2EFC">
        <w:rPr>
          <w:rFonts w:cs="Traditional Arabic" w:hint="eastAsia"/>
          <w:b/>
          <w:bCs/>
          <w:sz w:val="36"/>
          <w:szCs w:val="36"/>
          <w:rtl/>
        </w:rPr>
        <w:t>هذا</w:t>
      </w:r>
      <w:r w:rsidR="00D745E4" w:rsidRPr="007A2EFC">
        <w:rPr>
          <w:rFonts w:cs="Traditional Arabic"/>
          <w:b/>
          <w:bCs/>
          <w:sz w:val="36"/>
          <w:szCs w:val="36"/>
          <w:rtl/>
        </w:rPr>
        <w:t>.</w:t>
      </w:r>
      <w:r w:rsidRPr="007A2EFC">
        <w:rPr>
          <w:rFonts w:cs="Traditional Arabic"/>
          <w:b/>
          <w:bCs/>
          <w:sz w:val="36"/>
          <w:szCs w:val="36"/>
          <w:rtl/>
        </w:rPr>
        <w:t xml:space="preserve"> </w:t>
      </w:r>
      <w:r w:rsidRPr="007A2EFC">
        <w:rPr>
          <w:rFonts w:cs="Traditional Arabic" w:hint="eastAsia"/>
          <w:b/>
          <w:bCs/>
          <w:sz w:val="36"/>
          <w:szCs w:val="36"/>
          <w:rtl/>
        </w:rPr>
        <w:t>وحتى</w:t>
      </w:r>
      <w:r w:rsidRPr="007A2EFC">
        <w:rPr>
          <w:rFonts w:cs="Traditional Arabic"/>
          <w:b/>
          <w:bCs/>
          <w:sz w:val="36"/>
          <w:szCs w:val="36"/>
          <w:rtl/>
        </w:rPr>
        <w:t xml:space="preserve"> </w:t>
      </w:r>
      <w:r w:rsidRPr="007A2EFC">
        <w:rPr>
          <w:rFonts w:cs="Traditional Arabic" w:hint="cs"/>
          <w:b/>
          <w:bCs/>
          <w:sz w:val="36"/>
          <w:szCs w:val="36"/>
          <w:rtl/>
        </w:rPr>
        <w:t>(</w:t>
      </w:r>
      <w:r w:rsidRPr="007A2EFC">
        <w:rPr>
          <w:rFonts w:cs="Traditional Arabic" w:hint="eastAsia"/>
          <w:b/>
          <w:bCs/>
          <w:sz w:val="36"/>
          <w:szCs w:val="36"/>
          <w:rtl/>
        </w:rPr>
        <w:t>أدولف</w:t>
      </w:r>
      <w:r w:rsidRPr="007A2EFC">
        <w:rPr>
          <w:rFonts w:cs="Traditional Arabic"/>
          <w:b/>
          <w:bCs/>
          <w:sz w:val="36"/>
          <w:szCs w:val="36"/>
          <w:rtl/>
        </w:rPr>
        <w:t xml:space="preserve"> </w:t>
      </w:r>
      <w:r w:rsidRPr="007A2EFC">
        <w:rPr>
          <w:rFonts w:cs="Traditional Arabic" w:hint="eastAsia"/>
          <w:b/>
          <w:bCs/>
          <w:sz w:val="36"/>
          <w:szCs w:val="36"/>
          <w:rtl/>
        </w:rPr>
        <w:t>فون</w:t>
      </w:r>
      <w:r w:rsidRPr="007A2EFC">
        <w:rPr>
          <w:rFonts w:cs="Traditional Arabic"/>
          <w:b/>
          <w:bCs/>
          <w:sz w:val="36"/>
          <w:szCs w:val="36"/>
          <w:rtl/>
        </w:rPr>
        <w:t xml:space="preserve"> </w:t>
      </w:r>
      <w:r w:rsidRPr="007A2EFC">
        <w:rPr>
          <w:rFonts w:cs="Traditional Arabic" w:hint="eastAsia"/>
          <w:b/>
          <w:bCs/>
          <w:sz w:val="36"/>
          <w:szCs w:val="36"/>
          <w:rtl/>
        </w:rPr>
        <w:t>هارناك</w:t>
      </w:r>
      <w:r w:rsidRPr="007A2EFC">
        <w:rPr>
          <w:rFonts w:cs="Traditional Arabic"/>
          <w:b/>
          <w:bCs/>
          <w:sz w:val="36"/>
          <w:szCs w:val="36"/>
          <w:rtl/>
        </w:rPr>
        <w:t xml:space="preserve"> </w:t>
      </w:r>
      <w:r w:rsidRPr="007A2EFC">
        <w:rPr>
          <w:rFonts w:cs="Traditional Arabic"/>
          <w:b/>
          <w:bCs/>
          <w:sz w:val="32"/>
          <w:szCs w:val="32"/>
        </w:rPr>
        <w:t>Adolf von Harnack</w:t>
      </w:r>
      <w:r w:rsidRPr="007A2EFC">
        <w:rPr>
          <w:rFonts w:cs="Traditional Arabic" w:hint="cs"/>
          <w:b/>
          <w:bCs/>
          <w:sz w:val="36"/>
          <w:szCs w:val="36"/>
          <w:rtl/>
        </w:rPr>
        <w:t>)</w:t>
      </w:r>
      <w:r w:rsidRPr="007A2EFC">
        <w:rPr>
          <w:rFonts w:cs="Traditional Arabic"/>
          <w:sz w:val="28"/>
          <w:szCs w:val="28"/>
          <w:vertAlign w:val="superscript"/>
          <w:rtl/>
        </w:rPr>
        <w:t>(</w:t>
      </w:r>
      <w:r w:rsidRPr="007A2EFC">
        <w:rPr>
          <w:rFonts w:cs="Traditional Arabic" w:hint="cs"/>
          <w:sz w:val="28"/>
          <w:szCs w:val="28"/>
          <w:vertAlign w:val="superscript"/>
          <w:rtl/>
        </w:rPr>
        <w:t>1</w:t>
      </w:r>
      <w:r w:rsidRPr="007A2EFC">
        <w:rPr>
          <w:rFonts w:cs="Traditional Arabic"/>
          <w:sz w:val="28"/>
          <w:szCs w:val="28"/>
          <w:vertAlign w:val="superscript"/>
          <w:rtl/>
        </w:rPr>
        <w:t xml:space="preserve">) </w:t>
      </w:r>
      <w:r w:rsidRPr="007A2EFC">
        <w:rPr>
          <w:rFonts w:cs="Traditional Arabic"/>
          <w:b/>
          <w:bCs/>
          <w:sz w:val="36"/>
          <w:szCs w:val="36"/>
          <w:rtl/>
        </w:rPr>
        <w:t>–</w:t>
      </w:r>
      <w:r w:rsidRPr="007A2EFC">
        <w:rPr>
          <w:rFonts w:cs="Traditional Arabic" w:hint="eastAsia"/>
          <w:b/>
          <w:bCs/>
          <w:sz w:val="36"/>
          <w:szCs w:val="36"/>
          <w:rtl/>
        </w:rPr>
        <w:t>الذى</w:t>
      </w:r>
      <w:r w:rsidRPr="007A2EFC">
        <w:rPr>
          <w:rFonts w:cs="Traditional Arabic"/>
          <w:b/>
          <w:bCs/>
          <w:sz w:val="36"/>
          <w:szCs w:val="36"/>
          <w:rtl/>
        </w:rPr>
        <w:t xml:space="preserve"> </w:t>
      </w:r>
      <w:r w:rsidRPr="007A2EFC">
        <w:rPr>
          <w:rFonts w:cs="Traditional Arabic" w:hint="eastAsia"/>
          <w:b/>
          <w:bCs/>
          <w:sz w:val="36"/>
          <w:szCs w:val="36"/>
          <w:rtl/>
        </w:rPr>
        <w:t>يكاد</w:t>
      </w:r>
      <w:r w:rsidRPr="007A2EFC">
        <w:rPr>
          <w:rFonts w:cs="Traditional Arabic"/>
          <w:b/>
          <w:bCs/>
          <w:sz w:val="36"/>
          <w:szCs w:val="36"/>
          <w:rtl/>
        </w:rPr>
        <w:t xml:space="preserve"> </w:t>
      </w:r>
      <w:r w:rsidRPr="007A2EFC">
        <w:rPr>
          <w:rFonts w:cs="Traditional Arabic" w:hint="eastAsia"/>
          <w:b/>
          <w:bCs/>
          <w:sz w:val="36"/>
          <w:szCs w:val="36"/>
          <w:rtl/>
        </w:rPr>
        <w:t>أن</w:t>
      </w:r>
      <w:r w:rsidRPr="007A2EFC">
        <w:rPr>
          <w:rFonts w:cs="Traditional Arabic"/>
          <w:b/>
          <w:bCs/>
          <w:sz w:val="36"/>
          <w:szCs w:val="36"/>
          <w:rtl/>
        </w:rPr>
        <w:t xml:space="preserve"> </w:t>
      </w:r>
      <w:r w:rsidRPr="007A2EFC">
        <w:rPr>
          <w:rFonts w:cs="Traditional Arabic" w:hint="eastAsia"/>
          <w:b/>
          <w:bCs/>
          <w:sz w:val="36"/>
          <w:szCs w:val="36"/>
          <w:rtl/>
        </w:rPr>
        <w:t>يكون</w:t>
      </w:r>
      <w:r w:rsidRPr="007A2EFC">
        <w:rPr>
          <w:rFonts w:cs="Traditional Arabic"/>
          <w:b/>
          <w:bCs/>
          <w:sz w:val="36"/>
          <w:szCs w:val="36"/>
          <w:rtl/>
        </w:rPr>
        <w:t xml:space="preserve"> </w:t>
      </w:r>
      <w:r w:rsidRPr="007A2EFC">
        <w:rPr>
          <w:rFonts w:cs="Traditional Arabic" w:hint="eastAsia"/>
          <w:b/>
          <w:bCs/>
          <w:sz w:val="36"/>
          <w:szCs w:val="36"/>
          <w:rtl/>
        </w:rPr>
        <w:t>معاصراً</w:t>
      </w:r>
      <w:r w:rsidRPr="007A2EFC">
        <w:rPr>
          <w:rFonts w:cs="Traditional Arabic"/>
          <w:b/>
          <w:bCs/>
          <w:sz w:val="36"/>
          <w:szCs w:val="36"/>
          <w:rtl/>
        </w:rPr>
        <w:t xml:space="preserve"> </w:t>
      </w:r>
      <w:r w:rsidRPr="007A2EFC">
        <w:rPr>
          <w:rFonts w:cs="Traditional Arabic" w:hint="eastAsia"/>
          <w:b/>
          <w:bCs/>
          <w:sz w:val="36"/>
          <w:szCs w:val="36"/>
          <w:rtl/>
        </w:rPr>
        <w:t>لنا</w:t>
      </w:r>
      <w:r w:rsidRPr="007A2EFC">
        <w:rPr>
          <w:rFonts w:cs="Traditional Arabic"/>
          <w:b/>
          <w:bCs/>
          <w:sz w:val="36"/>
          <w:szCs w:val="36"/>
          <w:rtl/>
        </w:rPr>
        <w:t xml:space="preserve">– </w:t>
      </w:r>
      <w:r w:rsidRPr="007A2EFC">
        <w:rPr>
          <w:rFonts w:cs="Traditional Arabic" w:hint="eastAsia"/>
          <w:b/>
          <w:bCs/>
          <w:sz w:val="36"/>
          <w:szCs w:val="36"/>
          <w:rtl/>
        </w:rPr>
        <w:t>لم</w:t>
      </w:r>
      <w:r w:rsidRPr="007A2EFC">
        <w:rPr>
          <w:rFonts w:cs="Traditional Arabic"/>
          <w:b/>
          <w:bCs/>
          <w:sz w:val="36"/>
          <w:szCs w:val="36"/>
          <w:rtl/>
        </w:rPr>
        <w:t xml:space="preserve"> </w:t>
      </w:r>
      <w:r w:rsidRPr="007A2EFC">
        <w:rPr>
          <w:rFonts w:cs="Traditional Arabic" w:hint="eastAsia"/>
          <w:b/>
          <w:bCs/>
          <w:sz w:val="36"/>
          <w:szCs w:val="36"/>
          <w:rtl/>
        </w:rPr>
        <w:t>يعترف</w:t>
      </w:r>
      <w:r w:rsidRPr="007A2EFC">
        <w:rPr>
          <w:rFonts w:cs="Traditional Arabic"/>
          <w:b/>
          <w:bCs/>
          <w:sz w:val="36"/>
          <w:szCs w:val="36"/>
          <w:rtl/>
        </w:rPr>
        <w:t xml:space="preserve"> </w:t>
      </w:r>
      <w:r w:rsidRPr="007A2EFC">
        <w:rPr>
          <w:rFonts w:cs="Traditional Arabic" w:hint="eastAsia"/>
          <w:b/>
          <w:bCs/>
          <w:sz w:val="36"/>
          <w:szCs w:val="36"/>
          <w:rtl/>
        </w:rPr>
        <w:t>بالإسلام،</w:t>
      </w:r>
      <w:r w:rsidRPr="007A2EFC">
        <w:rPr>
          <w:rFonts w:cs="Traditional Arabic"/>
          <w:b/>
          <w:bCs/>
          <w:sz w:val="36"/>
          <w:szCs w:val="36"/>
          <w:rtl/>
        </w:rPr>
        <w:t xml:space="preserve"> </w:t>
      </w:r>
      <w:r w:rsidRPr="007A2EFC">
        <w:rPr>
          <w:rFonts w:cs="Traditional Arabic" w:hint="eastAsia"/>
          <w:b/>
          <w:bCs/>
          <w:sz w:val="36"/>
          <w:szCs w:val="36"/>
          <w:rtl/>
        </w:rPr>
        <w:t>واعتبره</w:t>
      </w:r>
      <w:r w:rsidRPr="007A2EFC">
        <w:rPr>
          <w:rFonts w:cs="Traditional Arabic"/>
          <w:b/>
          <w:bCs/>
          <w:sz w:val="36"/>
          <w:szCs w:val="36"/>
          <w:rtl/>
        </w:rPr>
        <w:t xml:space="preserve"> </w:t>
      </w:r>
      <w:r w:rsidRPr="007A2EFC">
        <w:rPr>
          <w:rFonts w:cs="Traditional Arabic" w:hint="eastAsia"/>
          <w:b/>
          <w:bCs/>
          <w:sz w:val="36"/>
          <w:szCs w:val="36"/>
          <w:rtl/>
        </w:rPr>
        <w:t>نوعاً</w:t>
      </w:r>
      <w:r w:rsidRPr="007A2EFC">
        <w:rPr>
          <w:rFonts w:cs="Traditional Arabic"/>
          <w:b/>
          <w:bCs/>
          <w:sz w:val="36"/>
          <w:szCs w:val="36"/>
          <w:rtl/>
        </w:rPr>
        <w:t xml:space="preserve"> </w:t>
      </w:r>
      <w:r w:rsidRPr="007A2EFC">
        <w:rPr>
          <w:rFonts w:cs="Traditional Arabic" w:hint="eastAsia"/>
          <w:b/>
          <w:bCs/>
          <w:sz w:val="36"/>
          <w:szCs w:val="36"/>
          <w:rtl/>
        </w:rPr>
        <w:t>من</w:t>
      </w:r>
      <w:r w:rsidRPr="007A2EFC">
        <w:rPr>
          <w:rFonts w:cs="Traditional Arabic"/>
          <w:b/>
          <w:bCs/>
          <w:sz w:val="36"/>
          <w:szCs w:val="36"/>
          <w:rtl/>
        </w:rPr>
        <w:t xml:space="preserve"> </w:t>
      </w:r>
      <w:r w:rsidRPr="007A2EFC">
        <w:rPr>
          <w:rFonts w:cs="Traditional Arabic" w:hint="eastAsia"/>
          <w:b/>
          <w:bCs/>
          <w:sz w:val="36"/>
          <w:szCs w:val="36"/>
          <w:rtl/>
        </w:rPr>
        <w:t>الهرطقة</w:t>
      </w:r>
      <w:r w:rsidRPr="007A2EFC">
        <w:rPr>
          <w:rFonts w:cs="Traditional Arabic"/>
          <w:b/>
          <w:bCs/>
          <w:sz w:val="36"/>
          <w:szCs w:val="36"/>
          <w:rtl/>
        </w:rPr>
        <w:t xml:space="preserve"> </w:t>
      </w:r>
      <w:r w:rsidRPr="007A2EFC">
        <w:rPr>
          <w:rFonts w:cs="Traditional Arabic" w:hint="eastAsia"/>
          <w:b/>
          <w:bCs/>
          <w:sz w:val="36"/>
          <w:szCs w:val="36"/>
          <w:rtl/>
        </w:rPr>
        <w:t>المسيحية</w:t>
      </w:r>
      <w:r w:rsidRPr="007A2EFC">
        <w:rPr>
          <w:rFonts w:cs="Traditional Arabic"/>
          <w:b/>
          <w:bCs/>
          <w:sz w:val="36"/>
          <w:szCs w:val="36"/>
          <w:rtl/>
        </w:rPr>
        <w:t xml:space="preserve"> </w:t>
      </w:r>
      <w:r w:rsidRPr="007A2EFC">
        <w:rPr>
          <w:rFonts w:cs="Traditional Arabic" w:hint="eastAsia"/>
          <w:b/>
          <w:bCs/>
          <w:sz w:val="36"/>
          <w:szCs w:val="36"/>
          <w:rtl/>
        </w:rPr>
        <w:t>وسعى</w:t>
      </w:r>
      <w:r w:rsidRPr="007A2EFC">
        <w:rPr>
          <w:rFonts w:cs="Traditional Arabic"/>
          <w:b/>
          <w:bCs/>
          <w:sz w:val="36"/>
          <w:szCs w:val="36"/>
          <w:rtl/>
        </w:rPr>
        <w:t xml:space="preserve"> </w:t>
      </w:r>
      <w:r w:rsidRPr="007A2EFC">
        <w:rPr>
          <w:rFonts w:cs="Traditional Arabic" w:hint="eastAsia"/>
          <w:b/>
          <w:bCs/>
          <w:sz w:val="36"/>
          <w:szCs w:val="36"/>
          <w:rtl/>
        </w:rPr>
        <w:t>إلى</w:t>
      </w:r>
      <w:r w:rsidRPr="007A2EFC">
        <w:rPr>
          <w:rFonts w:cs="Traditional Arabic"/>
          <w:b/>
          <w:bCs/>
          <w:sz w:val="36"/>
          <w:szCs w:val="36"/>
          <w:rtl/>
        </w:rPr>
        <w:t xml:space="preserve"> </w:t>
      </w:r>
      <w:r w:rsidRPr="007A2EFC">
        <w:rPr>
          <w:rFonts w:cs="Traditional Arabic" w:hint="eastAsia"/>
          <w:b/>
          <w:bCs/>
          <w:sz w:val="36"/>
          <w:szCs w:val="36"/>
          <w:rtl/>
        </w:rPr>
        <w:t>الطعن</w:t>
      </w:r>
      <w:r w:rsidRPr="007A2EFC">
        <w:rPr>
          <w:rFonts w:cs="Traditional Arabic"/>
          <w:b/>
          <w:bCs/>
          <w:sz w:val="36"/>
          <w:szCs w:val="36"/>
          <w:rtl/>
        </w:rPr>
        <w:t xml:space="preserve"> </w:t>
      </w:r>
      <w:r w:rsidRPr="007A2EFC">
        <w:rPr>
          <w:rFonts w:cs="Traditional Arabic" w:hint="eastAsia"/>
          <w:b/>
          <w:bCs/>
          <w:sz w:val="36"/>
          <w:szCs w:val="36"/>
          <w:rtl/>
        </w:rPr>
        <w:t>فيه</w:t>
      </w:r>
      <w:r w:rsidRPr="007A2EFC">
        <w:rPr>
          <w:rFonts w:cs="Traditional Arabic"/>
          <w:b/>
          <w:bCs/>
          <w:sz w:val="36"/>
          <w:szCs w:val="36"/>
          <w:rtl/>
        </w:rPr>
        <w:t xml:space="preserve"> </w:t>
      </w:r>
      <w:r w:rsidRPr="007A2EFC">
        <w:rPr>
          <w:rFonts w:cs="Traditional Arabic" w:hint="eastAsia"/>
          <w:b/>
          <w:bCs/>
          <w:sz w:val="36"/>
          <w:szCs w:val="36"/>
          <w:rtl/>
        </w:rPr>
        <w:t>فى</w:t>
      </w:r>
      <w:r w:rsidRPr="007A2EFC">
        <w:rPr>
          <w:rFonts w:cs="Traditional Arabic"/>
          <w:b/>
          <w:bCs/>
          <w:sz w:val="36"/>
          <w:szCs w:val="36"/>
          <w:rtl/>
        </w:rPr>
        <w:t xml:space="preserve"> </w:t>
      </w:r>
      <w:r w:rsidRPr="007A2EFC">
        <w:rPr>
          <w:rFonts w:cs="Traditional Arabic" w:hint="eastAsia"/>
          <w:b/>
          <w:bCs/>
          <w:sz w:val="36"/>
          <w:szCs w:val="36"/>
          <w:rtl/>
        </w:rPr>
        <w:t>شتى</w:t>
      </w:r>
      <w:r w:rsidRPr="007A2EFC">
        <w:rPr>
          <w:rFonts w:cs="Traditional Arabic"/>
          <w:b/>
          <w:bCs/>
          <w:sz w:val="36"/>
          <w:szCs w:val="36"/>
          <w:rtl/>
        </w:rPr>
        <w:t xml:space="preserve"> </w:t>
      </w:r>
      <w:r w:rsidRPr="007A2EFC">
        <w:rPr>
          <w:rFonts w:cs="Traditional Arabic" w:hint="eastAsia"/>
          <w:b/>
          <w:bCs/>
          <w:sz w:val="36"/>
          <w:szCs w:val="36"/>
          <w:rtl/>
        </w:rPr>
        <w:t>المناسبات</w:t>
      </w:r>
      <w:r w:rsidR="00D745E4" w:rsidRPr="007A2EFC">
        <w:rPr>
          <w:rFonts w:cs="Traditional Arabic"/>
          <w:b/>
          <w:bCs/>
          <w:sz w:val="36"/>
          <w:szCs w:val="36"/>
          <w:rtl/>
        </w:rPr>
        <w:t>.</w:t>
      </w:r>
      <w:r w:rsidR="00D745E4" w:rsidRPr="007A2EFC">
        <w:rPr>
          <w:rFonts w:cs="Traditional Arabic" w:hint="cs"/>
          <w:b/>
          <w:bCs/>
          <w:sz w:val="36"/>
          <w:szCs w:val="36"/>
          <w:rtl/>
        </w:rPr>
        <w:t>..</w:t>
      </w:r>
      <w:r w:rsidRPr="007A2EFC">
        <w:rPr>
          <w:rFonts w:cs="Traditional Arabic" w:hint="cs"/>
          <w:b/>
          <w:bCs/>
          <w:sz w:val="36"/>
          <w:szCs w:val="36"/>
          <w:rtl/>
        </w:rPr>
        <w:t xml:space="preserve"> </w:t>
      </w:r>
      <w:r w:rsidRPr="007A2EFC">
        <w:rPr>
          <w:rFonts w:cs="Traditional Arabic" w:hint="eastAsia"/>
          <w:b/>
          <w:bCs/>
          <w:sz w:val="36"/>
          <w:szCs w:val="36"/>
          <w:rtl/>
        </w:rPr>
        <w:t>فهذه</w:t>
      </w:r>
      <w:r w:rsidRPr="007A2EFC">
        <w:rPr>
          <w:rFonts w:cs="Traditional Arabic"/>
          <w:b/>
          <w:bCs/>
          <w:sz w:val="36"/>
          <w:szCs w:val="36"/>
          <w:rtl/>
        </w:rPr>
        <w:t xml:space="preserve"> </w:t>
      </w:r>
      <w:r w:rsidRPr="007A2EFC">
        <w:rPr>
          <w:rFonts w:cs="Traditional Arabic" w:hint="eastAsia"/>
          <w:b/>
          <w:bCs/>
          <w:sz w:val="36"/>
          <w:szCs w:val="36"/>
          <w:rtl/>
        </w:rPr>
        <w:t>الأفكار</w:t>
      </w:r>
      <w:r w:rsidRPr="007A2EFC">
        <w:rPr>
          <w:rFonts w:cs="Traditional Arabic"/>
          <w:b/>
          <w:bCs/>
          <w:sz w:val="36"/>
          <w:szCs w:val="36"/>
          <w:rtl/>
        </w:rPr>
        <w:t xml:space="preserve"> </w:t>
      </w:r>
      <w:r w:rsidRPr="007A2EFC">
        <w:rPr>
          <w:rFonts w:cs="Traditional Arabic" w:hint="eastAsia"/>
          <w:b/>
          <w:bCs/>
          <w:sz w:val="36"/>
          <w:szCs w:val="36"/>
          <w:rtl/>
        </w:rPr>
        <w:t>من</w:t>
      </w:r>
      <w:r w:rsidRPr="007A2EFC">
        <w:rPr>
          <w:rFonts w:cs="Traditional Arabic"/>
          <w:b/>
          <w:bCs/>
          <w:sz w:val="36"/>
          <w:szCs w:val="36"/>
          <w:rtl/>
        </w:rPr>
        <w:t xml:space="preserve"> </w:t>
      </w:r>
      <w:r w:rsidRPr="007A2EFC">
        <w:rPr>
          <w:rFonts w:cs="Traditional Arabic" w:hint="eastAsia"/>
          <w:b/>
          <w:bCs/>
          <w:sz w:val="36"/>
          <w:szCs w:val="36"/>
          <w:rtl/>
        </w:rPr>
        <w:lastRenderedPageBreak/>
        <w:t>ميراث</w:t>
      </w:r>
      <w:r w:rsidRPr="007A2EFC">
        <w:rPr>
          <w:rFonts w:cs="Traditional Arabic"/>
          <w:b/>
          <w:bCs/>
          <w:sz w:val="36"/>
          <w:szCs w:val="36"/>
          <w:rtl/>
        </w:rPr>
        <w:t xml:space="preserve"> </w:t>
      </w:r>
      <w:r w:rsidRPr="007A2EFC">
        <w:rPr>
          <w:rFonts w:cs="Traditional Arabic" w:hint="eastAsia"/>
          <w:b/>
          <w:bCs/>
          <w:sz w:val="36"/>
          <w:szCs w:val="36"/>
          <w:rtl/>
        </w:rPr>
        <w:t>القرون</w:t>
      </w:r>
      <w:r w:rsidRPr="007A2EFC">
        <w:rPr>
          <w:rFonts w:cs="Traditional Arabic"/>
          <w:b/>
          <w:bCs/>
          <w:sz w:val="36"/>
          <w:szCs w:val="36"/>
          <w:rtl/>
        </w:rPr>
        <w:t xml:space="preserve"> </w:t>
      </w:r>
      <w:r w:rsidRPr="007A2EFC">
        <w:rPr>
          <w:rFonts w:cs="Traditional Arabic" w:hint="eastAsia"/>
          <w:b/>
          <w:bCs/>
          <w:sz w:val="36"/>
          <w:szCs w:val="36"/>
          <w:rtl/>
        </w:rPr>
        <w:t>الوسطى</w:t>
      </w:r>
      <w:r w:rsidRPr="007A2EFC">
        <w:rPr>
          <w:rFonts w:cs="Traditional Arabic"/>
          <w:b/>
          <w:bCs/>
          <w:sz w:val="36"/>
          <w:szCs w:val="36"/>
          <w:rtl/>
        </w:rPr>
        <w:t xml:space="preserve"> </w:t>
      </w:r>
      <w:r w:rsidRPr="007A2EFC">
        <w:rPr>
          <w:rFonts w:cs="Traditional Arabic" w:hint="eastAsia"/>
          <w:b/>
          <w:bCs/>
          <w:sz w:val="36"/>
          <w:szCs w:val="36"/>
          <w:rtl/>
        </w:rPr>
        <w:t>ومن</w:t>
      </w:r>
      <w:r w:rsidRPr="007A2EFC">
        <w:rPr>
          <w:rFonts w:cs="Traditional Arabic"/>
          <w:b/>
          <w:bCs/>
          <w:sz w:val="36"/>
          <w:szCs w:val="36"/>
          <w:rtl/>
        </w:rPr>
        <w:t xml:space="preserve"> </w:t>
      </w:r>
      <w:r w:rsidRPr="007A2EFC">
        <w:rPr>
          <w:rFonts w:cs="Traditional Arabic" w:hint="eastAsia"/>
          <w:b/>
          <w:bCs/>
          <w:sz w:val="36"/>
          <w:szCs w:val="36"/>
          <w:rtl/>
        </w:rPr>
        <w:t>المؤسف</w:t>
      </w:r>
      <w:r w:rsidRPr="007A2EFC">
        <w:rPr>
          <w:rFonts w:cs="Traditional Arabic"/>
          <w:b/>
          <w:bCs/>
          <w:sz w:val="36"/>
          <w:szCs w:val="36"/>
          <w:rtl/>
        </w:rPr>
        <w:t xml:space="preserve"> </w:t>
      </w:r>
      <w:r w:rsidRPr="007A2EFC">
        <w:rPr>
          <w:rFonts w:cs="Traditional Arabic" w:hint="eastAsia"/>
          <w:b/>
          <w:bCs/>
          <w:sz w:val="36"/>
          <w:szCs w:val="36"/>
          <w:rtl/>
        </w:rPr>
        <w:t>أن</w:t>
      </w:r>
      <w:r w:rsidRPr="007A2EFC">
        <w:rPr>
          <w:rFonts w:cs="Traditional Arabic"/>
          <w:b/>
          <w:bCs/>
          <w:sz w:val="36"/>
          <w:szCs w:val="36"/>
          <w:rtl/>
        </w:rPr>
        <w:t xml:space="preserve"> </w:t>
      </w:r>
      <w:r w:rsidRPr="007A2EFC">
        <w:rPr>
          <w:rFonts w:cs="Traditional Arabic" w:hint="eastAsia"/>
          <w:b/>
          <w:bCs/>
          <w:sz w:val="36"/>
          <w:szCs w:val="36"/>
          <w:rtl/>
        </w:rPr>
        <w:t>مثل</w:t>
      </w:r>
      <w:r w:rsidRPr="007A2EFC">
        <w:rPr>
          <w:rFonts w:cs="Traditional Arabic"/>
          <w:b/>
          <w:bCs/>
          <w:sz w:val="36"/>
          <w:szCs w:val="36"/>
          <w:rtl/>
        </w:rPr>
        <w:t xml:space="preserve"> </w:t>
      </w:r>
      <w:r w:rsidRPr="007A2EFC">
        <w:rPr>
          <w:rFonts w:cs="Traditional Arabic" w:hint="eastAsia"/>
          <w:b/>
          <w:bCs/>
          <w:sz w:val="36"/>
          <w:szCs w:val="36"/>
          <w:rtl/>
        </w:rPr>
        <w:t>هذه</w:t>
      </w:r>
      <w:r w:rsidRPr="007A2EFC">
        <w:rPr>
          <w:rFonts w:cs="Traditional Arabic"/>
          <w:b/>
          <w:bCs/>
          <w:sz w:val="36"/>
          <w:szCs w:val="36"/>
          <w:rtl/>
        </w:rPr>
        <w:t xml:space="preserve"> </w:t>
      </w:r>
      <w:r w:rsidRPr="007A2EFC">
        <w:rPr>
          <w:rFonts w:cs="Traditional Arabic" w:hint="eastAsia"/>
          <w:b/>
          <w:bCs/>
          <w:sz w:val="36"/>
          <w:szCs w:val="36"/>
          <w:rtl/>
        </w:rPr>
        <w:t>التصورات</w:t>
      </w:r>
      <w:r w:rsidRPr="007A2EFC">
        <w:rPr>
          <w:rFonts w:cs="Traditional Arabic"/>
          <w:b/>
          <w:bCs/>
          <w:sz w:val="36"/>
          <w:szCs w:val="36"/>
          <w:rtl/>
        </w:rPr>
        <w:t xml:space="preserve"> </w:t>
      </w:r>
      <w:r w:rsidRPr="007A2EFC">
        <w:rPr>
          <w:rFonts w:cs="Traditional Arabic" w:hint="eastAsia"/>
          <w:b/>
          <w:bCs/>
          <w:sz w:val="36"/>
          <w:szCs w:val="36"/>
          <w:rtl/>
        </w:rPr>
        <w:t>الخاطئة</w:t>
      </w:r>
      <w:r w:rsidRPr="007A2EFC">
        <w:rPr>
          <w:rFonts w:cs="Traditional Arabic"/>
          <w:b/>
          <w:bCs/>
          <w:sz w:val="36"/>
          <w:szCs w:val="36"/>
          <w:rtl/>
        </w:rPr>
        <w:t xml:space="preserve"> </w:t>
      </w:r>
      <w:r w:rsidRPr="007A2EFC">
        <w:rPr>
          <w:rFonts w:cs="Traditional Arabic" w:hint="eastAsia"/>
          <w:b/>
          <w:bCs/>
          <w:sz w:val="36"/>
          <w:szCs w:val="36"/>
          <w:rtl/>
        </w:rPr>
        <w:t>تبقى</w:t>
      </w:r>
      <w:r w:rsidRPr="007A2EFC">
        <w:rPr>
          <w:rFonts w:cs="Traditional Arabic"/>
          <w:b/>
          <w:bCs/>
          <w:sz w:val="36"/>
          <w:szCs w:val="36"/>
          <w:rtl/>
        </w:rPr>
        <w:t xml:space="preserve"> </w:t>
      </w:r>
      <w:r w:rsidRPr="007A2EFC">
        <w:rPr>
          <w:rFonts w:cs="Traditional Arabic" w:hint="eastAsia"/>
          <w:b/>
          <w:bCs/>
          <w:sz w:val="36"/>
          <w:szCs w:val="36"/>
          <w:rtl/>
        </w:rPr>
        <w:t>لوقت</w:t>
      </w:r>
      <w:r w:rsidRPr="007A2EFC">
        <w:rPr>
          <w:rFonts w:cs="Traditional Arabic"/>
          <w:b/>
          <w:bCs/>
          <w:sz w:val="36"/>
          <w:szCs w:val="36"/>
          <w:rtl/>
        </w:rPr>
        <w:t xml:space="preserve"> </w:t>
      </w:r>
      <w:r w:rsidRPr="007A2EFC">
        <w:rPr>
          <w:rFonts w:cs="Traditional Arabic" w:hint="eastAsia"/>
          <w:b/>
          <w:bCs/>
          <w:sz w:val="36"/>
          <w:szCs w:val="36"/>
          <w:rtl/>
        </w:rPr>
        <w:t>طويل</w:t>
      </w:r>
      <w:r w:rsidRPr="007A2EFC">
        <w:rPr>
          <w:rFonts w:cs="Traditional Arabic"/>
          <w:b/>
          <w:bCs/>
          <w:sz w:val="36"/>
          <w:szCs w:val="36"/>
          <w:rtl/>
        </w:rPr>
        <w:t xml:space="preserve"> </w:t>
      </w:r>
      <w:r w:rsidRPr="007A2EFC">
        <w:rPr>
          <w:rFonts w:cs="Traditional Arabic" w:hint="eastAsia"/>
          <w:b/>
          <w:bCs/>
          <w:sz w:val="36"/>
          <w:szCs w:val="36"/>
          <w:rtl/>
        </w:rPr>
        <w:t>فى</w:t>
      </w:r>
      <w:r w:rsidRPr="007A2EFC">
        <w:rPr>
          <w:rFonts w:cs="Traditional Arabic"/>
          <w:b/>
          <w:bCs/>
          <w:sz w:val="36"/>
          <w:szCs w:val="36"/>
          <w:rtl/>
        </w:rPr>
        <w:t xml:space="preserve"> </w:t>
      </w:r>
      <w:r w:rsidRPr="007A2EFC">
        <w:rPr>
          <w:rFonts w:cs="Traditional Arabic" w:hint="eastAsia"/>
          <w:b/>
          <w:bCs/>
          <w:sz w:val="36"/>
          <w:szCs w:val="36"/>
          <w:rtl/>
        </w:rPr>
        <w:t>ذاكرة</w:t>
      </w:r>
      <w:r w:rsidRPr="007A2EFC">
        <w:rPr>
          <w:rFonts w:cs="Traditional Arabic"/>
          <w:b/>
          <w:bCs/>
          <w:sz w:val="36"/>
          <w:szCs w:val="36"/>
          <w:rtl/>
        </w:rPr>
        <w:t xml:space="preserve"> </w:t>
      </w:r>
      <w:r w:rsidRPr="007A2EFC">
        <w:rPr>
          <w:rFonts w:cs="Traditional Arabic" w:hint="eastAsia"/>
          <w:b/>
          <w:bCs/>
          <w:sz w:val="36"/>
          <w:szCs w:val="36"/>
          <w:rtl/>
        </w:rPr>
        <w:t>الأفراد،</w:t>
      </w:r>
      <w:r w:rsidRPr="007A2EFC">
        <w:rPr>
          <w:rFonts w:cs="Traditional Arabic"/>
          <w:b/>
          <w:bCs/>
          <w:sz w:val="36"/>
          <w:szCs w:val="36"/>
          <w:rtl/>
        </w:rPr>
        <w:t xml:space="preserve"> </w:t>
      </w:r>
      <w:r w:rsidRPr="007A2EFC">
        <w:rPr>
          <w:rFonts w:cs="Traditional Arabic" w:hint="eastAsia"/>
          <w:b/>
          <w:bCs/>
          <w:sz w:val="36"/>
          <w:szCs w:val="36"/>
          <w:rtl/>
        </w:rPr>
        <w:t>بل</w:t>
      </w:r>
      <w:r w:rsidRPr="007A2EFC">
        <w:rPr>
          <w:rFonts w:cs="Traditional Arabic"/>
          <w:b/>
          <w:bCs/>
          <w:sz w:val="36"/>
          <w:szCs w:val="36"/>
          <w:rtl/>
        </w:rPr>
        <w:t xml:space="preserve"> </w:t>
      </w:r>
      <w:r w:rsidRPr="007A2EFC">
        <w:rPr>
          <w:rFonts w:cs="Traditional Arabic" w:hint="eastAsia"/>
          <w:b/>
          <w:bCs/>
          <w:sz w:val="36"/>
          <w:szCs w:val="36"/>
          <w:rtl/>
        </w:rPr>
        <w:t>فى</w:t>
      </w:r>
      <w:r w:rsidRPr="007A2EFC">
        <w:rPr>
          <w:rFonts w:cs="Traditional Arabic" w:hint="cs"/>
          <w:b/>
          <w:bCs/>
          <w:sz w:val="36"/>
          <w:szCs w:val="36"/>
          <w:rtl/>
        </w:rPr>
        <w:t xml:space="preserve"> </w:t>
      </w:r>
      <w:r w:rsidRPr="007A2EFC">
        <w:rPr>
          <w:rFonts w:cs="Traditional Arabic"/>
          <w:b/>
          <w:bCs/>
          <w:sz w:val="36"/>
          <w:szCs w:val="36"/>
          <w:rtl/>
        </w:rPr>
        <w:t>"</w:t>
      </w:r>
      <w:r w:rsidRPr="007A2EFC">
        <w:rPr>
          <w:rFonts w:cs="Traditional Arabic" w:hint="eastAsia"/>
          <w:b/>
          <w:bCs/>
          <w:sz w:val="36"/>
          <w:szCs w:val="36"/>
          <w:rtl/>
        </w:rPr>
        <w:t>اللاوعى</w:t>
      </w:r>
      <w:r w:rsidRPr="007A2EFC">
        <w:rPr>
          <w:rFonts w:cs="Traditional Arabic"/>
          <w:b/>
          <w:bCs/>
          <w:sz w:val="36"/>
          <w:szCs w:val="36"/>
          <w:rtl/>
        </w:rPr>
        <w:t xml:space="preserve"> </w:t>
      </w:r>
      <w:r w:rsidRPr="007A2EFC">
        <w:rPr>
          <w:rFonts w:cs="Traditional Arabic" w:hint="eastAsia"/>
          <w:b/>
          <w:bCs/>
          <w:sz w:val="36"/>
          <w:szCs w:val="36"/>
          <w:rtl/>
        </w:rPr>
        <w:t>الجماعى</w:t>
      </w:r>
      <w:r w:rsidRPr="007A2EFC">
        <w:rPr>
          <w:rFonts w:cs="Traditional Arabic"/>
          <w:b/>
          <w:bCs/>
          <w:sz w:val="36"/>
          <w:szCs w:val="36"/>
          <w:rtl/>
        </w:rPr>
        <w:t xml:space="preserve">" </w:t>
      </w:r>
      <w:r w:rsidRPr="007A2EFC">
        <w:rPr>
          <w:rFonts w:cs="Traditional Arabic" w:hint="eastAsia"/>
          <w:b/>
          <w:bCs/>
          <w:sz w:val="36"/>
          <w:szCs w:val="36"/>
          <w:rtl/>
        </w:rPr>
        <w:t>أو</w:t>
      </w:r>
      <w:r w:rsidRPr="007A2EFC">
        <w:rPr>
          <w:rFonts w:cs="Traditional Arabic"/>
          <w:b/>
          <w:bCs/>
          <w:sz w:val="36"/>
          <w:szCs w:val="36"/>
          <w:rtl/>
        </w:rPr>
        <w:t xml:space="preserve"> "</w:t>
      </w:r>
      <w:r w:rsidRPr="007A2EFC">
        <w:rPr>
          <w:rFonts w:cs="Traditional Arabic" w:hint="eastAsia"/>
          <w:b/>
          <w:bCs/>
          <w:sz w:val="36"/>
          <w:szCs w:val="36"/>
          <w:rtl/>
        </w:rPr>
        <w:t>اللاشعور</w:t>
      </w:r>
      <w:r w:rsidRPr="007A2EFC">
        <w:rPr>
          <w:rFonts w:cs="Traditional Arabic"/>
          <w:b/>
          <w:bCs/>
          <w:sz w:val="36"/>
          <w:szCs w:val="36"/>
          <w:rtl/>
        </w:rPr>
        <w:t xml:space="preserve"> </w:t>
      </w:r>
      <w:r w:rsidRPr="007A2EFC">
        <w:rPr>
          <w:rFonts w:cs="Traditional Arabic" w:hint="eastAsia"/>
          <w:b/>
          <w:bCs/>
          <w:sz w:val="36"/>
          <w:szCs w:val="36"/>
          <w:rtl/>
        </w:rPr>
        <w:t>الجماعى</w:t>
      </w:r>
      <w:r w:rsidRPr="007A2EFC">
        <w:rPr>
          <w:rFonts w:cs="Traditional Arabic"/>
          <w:b/>
          <w:bCs/>
          <w:sz w:val="36"/>
          <w:szCs w:val="36"/>
          <w:rtl/>
        </w:rPr>
        <w:t xml:space="preserve">" </w:t>
      </w:r>
      <w:r w:rsidRPr="007A2EFC">
        <w:rPr>
          <w:rFonts w:cs="Traditional Arabic" w:hint="eastAsia"/>
          <w:b/>
          <w:bCs/>
          <w:sz w:val="36"/>
          <w:szCs w:val="36"/>
          <w:rtl/>
        </w:rPr>
        <w:t>للأمة،</w:t>
      </w:r>
      <w:r w:rsidRPr="007A2EFC">
        <w:rPr>
          <w:rFonts w:cs="Traditional Arabic"/>
          <w:b/>
          <w:bCs/>
          <w:sz w:val="36"/>
          <w:szCs w:val="36"/>
          <w:rtl/>
        </w:rPr>
        <w:t xml:space="preserve"> </w:t>
      </w:r>
      <w:r w:rsidRPr="007A2EFC">
        <w:rPr>
          <w:rFonts w:cs="Traditional Arabic" w:hint="eastAsia"/>
          <w:b/>
          <w:bCs/>
          <w:sz w:val="36"/>
          <w:szCs w:val="36"/>
          <w:rtl/>
        </w:rPr>
        <w:t>حيث</w:t>
      </w:r>
      <w:r w:rsidRPr="007A2EFC">
        <w:rPr>
          <w:rFonts w:cs="Traditional Arabic"/>
          <w:b/>
          <w:bCs/>
          <w:sz w:val="36"/>
          <w:szCs w:val="36"/>
          <w:rtl/>
        </w:rPr>
        <w:t xml:space="preserve"> </w:t>
      </w:r>
      <w:r w:rsidRPr="007A2EFC">
        <w:rPr>
          <w:rFonts w:cs="Traditional Arabic" w:hint="eastAsia"/>
          <w:b/>
          <w:bCs/>
          <w:sz w:val="36"/>
          <w:szCs w:val="36"/>
          <w:rtl/>
        </w:rPr>
        <w:t>يتم</w:t>
      </w:r>
      <w:r w:rsidRPr="007A2EFC">
        <w:rPr>
          <w:rFonts w:cs="Traditional Arabic"/>
          <w:b/>
          <w:bCs/>
          <w:sz w:val="36"/>
          <w:szCs w:val="36"/>
          <w:rtl/>
        </w:rPr>
        <w:t xml:space="preserve"> </w:t>
      </w:r>
      <w:r w:rsidRPr="007A2EFC">
        <w:rPr>
          <w:rFonts w:cs="Traditional Arabic" w:hint="eastAsia"/>
          <w:b/>
          <w:bCs/>
          <w:sz w:val="36"/>
          <w:szCs w:val="36"/>
          <w:rtl/>
        </w:rPr>
        <w:t>إحياؤها</w:t>
      </w:r>
      <w:r w:rsidRPr="007A2EFC">
        <w:rPr>
          <w:rFonts w:cs="Traditional Arabic"/>
          <w:b/>
          <w:bCs/>
          <w:sz w:val="36"/>
          <w:szCs w:val="36"/>
          <w:rtl/>
        </w:rPr>
        <w:t xml:space="preserve"> </w:t>
      </w:r>
      <w:r w:rsidRPr="007A2EFC">
        <w:rPr>
          <w:rFonts w:cs="Traditional Arabic" w:hint="eastAsia"/>
          <w:b/>
          <w:bCs/>
          <w:sz w:val="36"/>
          <w:szCs w:val="36"/>
          <w:rtl/>
        </w:rPr>
        <w:t>فى</w:t>
      </w:r>
      <w:r w:rsidRPr="007A2EFC">
        <w:rPr>
          <w:rFonts w:cs="Traditional Arabic"/>
          <w:b/>
          <w:bCs/>
          <w:sz w:val="36"/>
          <w:szCs w:val="36"/>
          <w:rtl/>
        </w:rPr>
        <w:t xml:space="preserve"> </w:t>
      </w:r>
      <w:r w:rsidRPr="007A2EFC">
        <w:rPr>
          <w:rFonts w:cs="Traditional Arabic" w:hint="eastAsia"/>
          <w:b/>
          <w:bCs/>
          <w:sz w:val="36"/>
          <w:szCs w:val="36"/>
          <w:rtl/>
        </w:rPr>
        <w:t>الوقت</w:t>
      </w:r>
      <w:r w:rsidRPr="007A2EFC">
        <w:rPr>
          <w:rFonts w:cs="Traditional Arabic"/>
          <w:b/>
          <w:bCs/>
          <w:sz w:val="36"/>
          <w:szCs w:val="36"/>
          <w:rtl/>
        </w:rPr>
        <w:t xml:space="preserve"> </w:t>
      </w:r>
      <w:r w:rsidRPr="007A2EFC">
        <w:rPr>
          <w:rFonts w:cs="Traditional Arabic" w:hint="eastAsia"/>
          <w:b/>
          <w:bCs/>
          <w:sz w:val="36"/>
          <w:szCs w:val="36"/>
          <w:rtl/>
        </w:rPr>
        <w:t>المناسب</w:t>
      </w:r>
      <w:r w:rsidRPr="007A2EFC">
        <w:rPr>
          <w:rFonts w:cs="Traditional Arabic" w:hint="cs"/>
          <w:b/>
          <w:bCs/>
          <w:sz w:val="36"/>
          <w:szCs w:val="36"/>
          <w:rtl/>
        </w:rPr>
        <w:t>"</w:t>
      </w:r>
      <w:r w:rsidRPr="007A2EFC">
        <w:rPr>
          <w:rFonts w:cs="Traditional Arabic"/>
          <w:sz w:val="28"/>
          <w:szCs w:val="28"/>
          <w:vertAlign w:val="superscript"/>
          <w:rtl/>
        </w:rPr>
        <w:t>(</w:t>
      </w:r>
      <w:r w:rsidRPr="007A2EFC">
        <w:rPr>
          <w:rFonts w:cs="Traditional Arabic" w:hint="cs"/>
          <w:sz w:val="28"/>
          <w:szCs w:val="28"/>
          <w:vertAlign w:val="superscript"/>
          <w:rtl/>
        </w:rPr>
        <w:t>2</w:t>
      </w:r>
      <w:r w:rsidRPr="007A2EFC">
        <w:rPr>
          <w:rFonts w:cs="Traditional Arabic"/>
          <w:sz w:val="28"/>
          <w:szCs w:val="28"/>
          <w:vertAlign w:val="superscript"/>
          <w:rtl/>
        </w:rPr>
        <w:t>)</w:t>
      </w:r>
      <w:r w:rsidR="00D745E4" w:rsidRPr="007A2EFC">
        <w:rPr>
          <w:rFonts w:cs="Traditional Arabic"/>
          <w:b/>
          <w:bCs/>
          <w:sz w:val="36"/>
          <w:szCs w:val="36"/>
          <w:rtl/>
        </w:rPr>
        <w:t>.</w:t>
      </w:r>
    </w:p>
    <w:p w:rsidR="007A2EFC" w:rsidRPr="007A2EFC" w:rsidRDefault="007A2EFC" w:rsidP="007A2EFC">
      <w:pPr>
        <w:bidi/>
        <w:spacing w:after="0" w:line="240" w:lineRule="auto"/>
        <w:ind w:firstLine="340"/>
        <w:jc w:val="both"/>
        <w:rPr>
          <w:rFonts w:cs="Traditional Arabic"/>
          <w:b/>
          <w:bCs/>
          <w:sz w:val="36"/>
          <w:szCs w:val="36"/>
          <w:rtl/>
        </w:rPr>
      </w:pPr>
    </w:p>
    <w:p w:rsidR="008B3DA2" w:rsidRPr="007A2EFC" w:rsidRDefault="008B3DA2" w:rsidP="008630E9">
      <w:pPr>
        <w:bidi/>
        <w:spacing w:after="0" w:line="240" w:lineRule="auto"/>
        <w:jc w:val="both"/>
        <w:rPr>
          <w:rFonts w:cs="Traditional Arabic"/>
          <w:b/>
          <w:bCs/>
          <w:sz w:val="14"/>
          <w:szCs w:val="14"/>
          <w:rtl/>
        </w:rPr>
      </w:pPr>
    </w:p>
    <w:p w:rsidR="007A2EFC" w:rsidRPr="00615A8F" w:rsidRDefault="008B3DA2" w:rsidP="007A2EFC">
      <w:pPr>
        <w:bidi/>
        <w:spacing w:after="0" w:line="240" w:lineRule="auto"/>
        <w:jc w:val="both"/>
        <w:rPr>
          <w:rFonts w:cs="Traditional Arabic"/>
          <w:b/>
          <w:bCs/>
          <w:sz w:val="32"/>
          <w:szCs w:val="32"/>
          <w:rtl/>
        </w:rPr>
      </w:pPr>
      <w:r w:rsidRPr="007A2EFC">
        <w:rPr>
          <w:rFonts w:cs="Traditional Arabic" w:hint="eastAsia"/>
          <w:sz w:val="40"/>
          <w:szCs w:val="40"/>
          <w:rtl/>
        </w:rPr>
        <w:t>وحين</w:t>
      </w:r>
      <w:r w:rsidRPr="007A2EFC">
        <w:rPr>
          <w:rFonts w:cs="Traditional Arabic"/>
          <w:sz w:val="40"/>
          <w:szCs w:val="40"/>
          <w:rtl/>
        </w:rPr>
        <w:t xml:space="preserve"> </w:t>
      </w:r>
      <w:r w:rsidRPr="007A2EFC">
        <w:rPr>
          <w:rFonts w:cs="Traditional Arabic" w:hint="eastAsia"/>
          <w:sz w:val="40"/>
          <w:szCs w:val="40"/>
          <w:rtl/>
        </w:rPr>
        <w:t>سئلت</w:t>
      </w:r>
      <w:r w:rsidRPr="007A2EFC">
        <w:rPr>
          <w:rFonts w:cs="Traditional Arabic"/>
          <w:sz w:val="40"/>
          <w:szCs w:val="40"/>
          <w:rtl/>
        </w:rPr>
        <w:t xml:space="preserve"> </w:t>
      </w:r>
      <w:r w:rsidRPr="007A2EFC">
        <w:rPr>
          <w:rFonts w:cs="Traditional Arabic" w:hint="eastAsia"/>
          <w:sz w:val="40"/>
          <w:szCs w:val="40"/>
          <w:rtl/>
        </w:rPr>
        <w:t>عن</w:t>
      </w:r>
      <w:r w:rsidRPr="007A2EFC">
        <w:rPr>
          <w:rFonts w:cs="Traditional Arabic"/>
          <w:sz w:val="40"/>
          <w:szCs w:val="40"/>
          <w:rtl/>
        </w:rPr>
        <w:t xml:space="preserve"> </w:t>
      </w:r>
      <w:r w:rsidRPr="007A2EFC">
        <w:rPr>
          <w:rFonts w:cs="Traditional Arabic" w:hint="eastAsia"/>
          <w:sz w:val="40"/>
          <w:szCs w:val="40"/>
          <w:rtl/>
        </w:rPr>
        <w:t>تقييمها</w:t>
      </w:r>
      <w:r w:rsidRPr="007A2EFC">
        <w:rPr>
          <w:rFonts w:cs="Traditional Arabic"/>
          <w:sz w:val="40"/>
          <w:szCs w:val="40"/>
          <w:rtl/>
        </w:rPr>
        <w:t xml:space="preserve"> </w:t>
      </w:r>
      <w:r w:rsidRPr="007A2EFC">
        <w:rPr>
          <w:rFonts w:cs="Traditional Arabic" w:hint="eastAsia"/>
          <w:sz w:val="40"/>
          <w:szCs w:val="40"/>
          <w:rtl/>
        </w:rPr>
        <w:t>لادعاء</w:t>
      </w:r>
      <w:r w:rsidRPr="007A2EFC">
        <w:rPr>
          <w:rFonts w:cs="Traditional Arabic"/>
          <w:sz w:val="40"/>
          <w:szCs w:val="40"/>
          <w:rtl/>
        </w:rPr>
        <w:t xml:space="preserve"> </w:t>
      </w:r>
      <w:r w:rsidRPr="007A2EFC">
        <w:rPr>
          <w:rFonts w:cs="Traditional Arabic" w:hint="eastAsia"/>
          <w:sz w:val="40"/>
          <w:szCs w:val="40"/>
          <w:rtl/>
        </w:rPr>
        <w:t>بعض</w:t>
      </w:r>
      <w:r w:rsidRPr="007A2EFC">
        <w:rPr>
          <w:rFonts w:cs="Traditional Arabic"/>
          <w:sz w:val="40"/>
          <w:szCs w:val="40"/>
          <w:rtl/>
        </w:rPr>
        <w:t xml:space="preserve"> </w:t>
      </w:r>
      <w:r w:rsidRPr="007A2EFC">
        <w:rPr>
          <w:rFonts w:cs="Traditional Arabic" w:hint="eastAsia"/>
          <w:sz w:val="40"/>
          <w:szCs w:val="40"/>
          <w:rtl/>
        </w:rPr>
        <w:t>الغربيين</w:t>
      </w:r>
      <w:r w:rsidRPr="007A2EFC">
        <w:rPr>
          <w:rFonts w:cs="Traditional Arabic"/>
          <w:sz w:val="40"/>
          <w:szCs w:val="40"/>
          <w:rtl/>
        </w:rPr>
        <w:t xml:space="preserve"> </w:t>
      </w:r>
      <w:r w:rsidRPr="007A2EFC">
        <w:rPr>
          <w:rFonts w:cs="Traditional Arabic" w:hint="eastAsia"/>
          <w:sz w:val="40"/>
          <w:szCs w:val="40"/>
          <w:rtl/>
        </w:rPr>
        <w:t>بأن</w:t>
      </w:r>
      <w:r w:rsidRPr="007A2EFC">
        <w:rPr>
          <w:rFonts w:cs="Traditional Arabic"/>
          <w:sz w:val="40"/>
          <w:szCs w:val="40"/>
          <w:rtl/>
        </w:rPr>
        <w:t xml:space="preserve"> </w:t>
      </w:r>
      <w:r w:rsidRPr="007A2EFC">
        <w:rPr>
          <w:rFonts w:cs="Traditional Arabic" w:hint="eastAsia"/>
          <w:sz w:val="40"/>
          <w:szCs w:val="40"/>
          <w:rtl/>
        </w:rPr>
        <w:t>الإسلام</w:t>
      </w:r>
      <w:r w:rsidRPr="007A2EFC">
        <w:rPr>
          <w:rFonts w:cs="Traditional Arabic"/>
          <w:sz w:val="40"/>
          <w:szCs w:val="40"/>
          <w:rtl/>
        </w:rPr>
        <w:t xml:space="preserve"> </w:t>
      </w:r>
      <w:r w:rsidRPr="007A2EFC">
        <w:rPr>
          <w:rFonts w:cs="Traditional Arabic" w:hint="eastAsia"/>
          <w:sz w:val="40"/>
          <w:szCs w:val="40"/>
          <w:rtl/>
        </w:rPr>
        <w:t>هو</w:t>
      </w:r>
      <w:r w:rsidRPr="007A2EFC">
        <w:rPr>
          <w:rFonts w:cs="Traditional Arabic"/>
          <w:sz w:val="40"/>
          <w:szCs w:val="40"/>
          <w:rtl/>
        </w:rPr>
        <w:t xml:space="preserve"> </w:t>
      </w:r>
      <w:r w:rsidRPr="007A2EFC">
        <w:rPr>
          <w:rFonts w:cs="Traditional Arabic" w:hint="eastAsia"/>
          <w:sz w:val="40"/>
          <w:szCs w:val="40"/>
          <w:rtl/>
        </w:rPr>
        <w:t>دين</w:t>
      </w:r>
      <w:r w:rsidRPr="007A2EFC">
        <w:rPr>
          <w:rFonts w:cs="Traditional Arabic"/>
          <w:sz w:val="40"/>
          <w:szCs w:val="40"/>
          <w:rtl/>
        </w:rPr>
        <w:t xml:space="preserve"> </w:t>
      </w:r>
      <w:r w:rsidRPr="007A2EFC">
        <w:rPr>
          <w:rFonts w:cs="Traditional Arabic" w:hint="eastAsia"/>
          <w:sz w:val="40"/>
          <w:szCs w:val="40"/>
          <w:rtl/>
        </w:rPr>
        <w:t>الشهوات؟</w:t>
      </w:r>
      <w:r w:rsidR="00D745E4" w:rsidRPr="007A2EFC">
        <w:rPr>
          <w:rFonts w:cs="Traditional Arabic"/>
          <w:sz w:val="40"/>
          <w:szCs w:val="40"/>
          <w:rtl/>
        </w:rPr>
        <w:t>.</w:t>
      </w:r>
      <w:r w:rsidRPr="007A2EFC">
        <w:rPr>
          <w:rFonts w:cs="Traditional Arabic" w:hint="eastAsia"/>
          <w:sz w:val="40"/>
          <w:szCs w:val="40"/>
          <w:rtl/>
        </w:rPr>
        <w:t>،</w:t>
      </w:r>
      <w:r w:rsidRPr="007A2EFC">
        <w:rPr>
          <w:rFonts w:cs="Traditional Arabic"/>
          <w:sz w:val="40"/>
          <w:szCs w:val="40"/>
          <w:rtl/>
        </w:rPr>
        <w:t xml:space="preserve"> </w:t>
      </w:r>
      <w:r w:rsidRPr="007A2EFC">
        <w:rPr>
          <w:rFonts w:cs="Traditional Arabic" w:hint="eastAsia"/>
          <w:sz w:val="40"/>
          <w:szCs w:val="40"/>
          <w:rtl/>
        </w:rPr>
        <w:t>قالت</w:t>
      </w:r>
      <w:r w:rsidRPr="007A2EFC">
        <w:rPr>
          <w:rFonts w:cs="Traditional Arabic"/>
          <w:sz w:val="40"/>
          <w:szCs w:val="40"/>
          <w:rtl/>
        </w:rPr>
        <w:t>:</w:t>
      </w:r>
      <w:r w:rsidRPr="007A2EFC">
        <w:rPr>
          <w:rFonts w:cs="Traditional Arabic" w:hint="cs"/>
          <w:sz w:val="40"/>
          <w:szCs w:val="40"/>
          <w:rtl/>
        </w:rPr>
        <w:t xml:space="preserve"> </w:t>
      </w:r>
      <w:r w:rsidRPr="007A2EFC">
        <w:rPr>
          <w:rFonts w:cs="Traditional Arabic"/>
          <w:sz w:val="40"/>
          <w:szCs w:val="40"/>
          <w:rtl/>
        </w:rPr>
        <w:t>"</w:t>
      </w:r>
      <w:r w:rsidRPr="007A2EFC">
        <w:rPr>
          <w:rFonts w:cs="Traditional Arabic" w:hint="eastAsia"/>
          <w:b/>
          <w:bCs/>
          <w:sz w:val="36"/>
          <w:szCs w:val="36"/>
          <w:rtl/>
        </w:rPr>
        <w:t>يعود</w:t>
      </w:r>
      <w:r w:rsidRPr="007A2EFC">
        <w:rPr>
          <w:rFonts w:cs="Traditional Arabic"/>
          <w:b/>
          <w:bCs/>
          <w:sz w:val="36"/>
          <w:szCs w:val="36"/>
          <w:rtl/>
        </w:rPr>
        <w:t xml:space="preserve"> </w:t>
      </w:r>
      <w:r w:rsidRPr="007A2EFC">
        <w:rPr>
          <w:rFonts w:cs="Traditional Arabic" w:hint="eastAsia"/>
          <w:b/>
          <w:bCs/>
          <w:sz w:val="36"/>
          <w:szCs w:val="36"/>
          <w:rtl/>
        </w:rPr>
        <w:t>هذا</w:t>
      </w:r>
      <w:r w:rsidRPr="007A2EFC">
        <w:rPr>
          <w:rFonts w:cs="Traditional Arabic"/>
          <w:b/>
          <w:bCs/>
          <w:sz w:val="36"/>
          <w:szCs w:val="36"/>
          <w:rtl/>
        </w:rPr>
        <w:t xml:space="preserve"> </w:t>
      </w:r>
      <w:r w:rsidRPr="007A2EFC">
        <w:rPr>
          <w:rFonts w:cs="Traditional Arabic" w:hint="eastAsia"/>
          <w:b/>
          <w:bCs/>
          <w:sz w:val="36"/>
          <w:szCs w:val="36"/>
          <w:rtl/>
        </w:rPr>
        <w:t>القول</w:t>
      </w:r>
      <w:r w:rsidRPr="007A2EFC">
        <w:rPr>
          <w:rFonts w:cs="Traditional Arabic"/>
          <w:b/>
          <w:bCs/>
          <w:sz w:val="36"/>
          <w:szCs w:val="36"/>
          <w:rtl/>
        </w:rPr>
        <w:t xml:space="preserve"> </w:t>
      </w:r>
      <w:r w:rsidRPr="007A2EFC">
        <w:rPr>
          <w:rFonts w:cs="Traditional Arabic" w:hint="eastAsia"/>
          <w:b/>
          <w:bCs/>
          <w:sz w:val="36"/>
          <w:szCs w:val="36"/>
          <w:rtl/>
        </w:rPr>
        <w:t>إلى</w:t>
      </w:r>
      <w:r w:rsidRPr="007A2EFC">
        <w:rPr>
          <w:rFonts w:cs="Traditional Arabic" w:hint="cs"/>
          <w:b/>
          <w:bCs/>
          <w:sz w:val="36"/>
          <w:szCs w:val="36"/>
          <w:rtl/>
        </w:rPr>
        <w:t xml:space="preserve"> </w:t>
      </w:r>
      <w:r w:rsidRPr="007A2EFC">
        <w:rPr>
          <w:rFonts w:cs="Traditional Arabic" w:hint="eastAsia"/>
          <w:b/>
          <w:bCs/>
          <w:sz w:val="36"/>
          <w:szCs w:val="36"/>
          <w:rtl/>
        </w:rPr>
        <w:t>الترجمات</w:t>
      </w:r>
      <w:r w:rsidRPr="007A2EFC">
        <w:rPr>
          <w:rFonts w:cs="Traditional Arabic"/>
          <w:b/>
          <w:bCs/>
          <w:sz w:val="36"/>
          <w:szCs w:val="36"/>
          <w:rtl/>
        </w:rPr>
        <w:t xml:space="preserve"> </w:t>
      </w:r>
      <w:r w:rsidRPr="007A2EFC">
        <w:rPr>
          <w:rFonts w:cs="Traditional Arabic" w:hint="eastAsia"/>
          <w:b/>
          <w:bCs/>
          <w:sz w:val="36"/>
          <w:szCs w:val="36"/>
          <w:rtl/>
        </w:rPr>
        <w:t>الأوروبية</w:t>
      </w:r>
      <w:r w:rsidRPr="007A2EFC">
        <w:rPr>
          <w:rFonts w:cs="Traditional Arabic"/>
          <w:b/>
          <w:bCs/>
          <w:sz w:val="36"/>
          <w:szCs w:val="36"/>
          <w:rtl/>
        </w:rPr>
        <w:t xml:space="preserve"> </w:t>
      </w:r>
      <w:r w:rsidRPr="007A2EFC">
        <w:rPr>
          <w:rFonts w:cs="Traditional Arabic" w:hint="eastAsia"/>
          <w:b/>
          <w:bCs/>
          <w:sz w:val="36"/>
          <w:szCs w:val="36"/>
          <w:rtl/>
        </w:rPr>
        <w:t>فى</w:t>
      </w:r>
      <w:r w:rsidRPr="007A2EFC">
        <w:rPr>
          <w:rFonts w:cs="Traditional Arabic"/>
          <w:b/>
          <w:bCs/>
          <w:sz w:val="36"/>
          <w:szCs w:val="36"/>
          <w:rtl/>
        </w:rPr>
        <w:t xml:space="preserve"> </w:t>
      </w:r>
      <w:r w:rsidRPr="007A2EFC">
        <w:rPr>
          <w:rFonts w:cs="Traditional Arabic" w:hint="eastAsia"/>
          <w:b/>
          <w:bCs/>
          <w:sz w:val="36"/>
          <w:szCs w:val="36"/>
          <w:rtl/>
        </w:rPr>
        <w:t>القرون</w:t>
      </w:r>
      <w:r w:rsidRPr="007A2EFC">
        <w:rPr>
          <w:rFonts w:cs="Traditional Arabic"/>
          <w:b/>
          <w:bCs/>
          <w:sz w:val="36"/>
          <w:szCs w:val="36"/>
          <w:rtl/>
        </w:rPr>
        <w:t xml:space="preserve"> </w:t>
      </w:r>
      <w:r w:rsidRPr="007A2EFC">
        <w:rPr>
          <w:rFonts w:cs="Traditional Arabic" w:hint="eastAsia"/>
          <w:b/>
          <w:bCs/>
          <w:sz w:val="36"/>
          <w:szCs w:val="36"/>
          <w:rtl/>
        </w:rPr>
        <w:t>الوسطى</w:t>
      </w:r>
      <w:r w:rsidRPr="007A2EFC">
        <w:rPr>
          <w:rFonts w:cs="Traditional Arabic"/>
          <w:b/>
          <w:bCs/>
          <w:sz w:val="36"/>
          <w:szCs w:val="36"/>
          <w:rtl/>
        </w:rPr>
        <w:t xml:space="preserve"> </w:t>
      </w:r>
      <w:r w:rsidRPr="007A2EFC">
        <w:rPr>
          <w:rFonts w:cs="Traditional Arabic" w:hint="eastAsia"/>
          <w:b/>
          <w:bCs/>
          <w:sz w:val="36"/>
          <w:szCs w:val="36"/>
          <w:rtl/>
        </w:rPr>
        <w:t>لبعض</w:t>
      </w:r>
      <w:r w:rsidRPr="007A2EFC">
        <w:rPr>
          <w:rFonts w:cs="Traditional Arabic"/>
          <w:b/>
          <w:bCs/>
          <w:sz w:val="36"/>
          <w:szCs w:val="36"/>
          <w:rtl/>
        </w:rPr>
        <w:t xml:space="preserve"> </w:t>
      </w:r>
      <w:r w:rsidRPr="007A2EFC">
        <w:rPr>
          <w:rFonts w:cs="Traditional Arabic" w:hint="eastAsia"/>
          <w:b/>
          <w:bCs/>
          <w:sz w:val="36"/>
          <w:szCs w:val="36"/>
          <w:rtl/>
        </w:rPr>
        <w:t>الآيات</w:t>
      </w:r>
      <w:r w:rsidRPr="007A2EFC">
        <w:rPr>
          <w:rFonts w:cs="Traditional Arabic"/>
          <w:b/>
          <w:bCs/>
          <w:sz w:val="36"/>
          <w:szCs w:val="36"/>
          <w:rtl/>
        </w:rPr>
        <w:t xml:space="preserve"> </w:t>
      </w:r>
      <w:r w:rsidRPr="007A2EFC">
        <w:rPr>
          <w:rFonts w:cs="Traditional Arabic" w:hint="eastAsia"/>
          <w:b/>
          <w:bCs/>
          <w:sz w:val="36"/>
          <w:szCs w:val="36"/>
          <w:rtl/>
        </w:rPr>
        <w:t>القرآنية</w:t>
      </w:r>
      <w:r w:rsidRPr="007A2EFC">
        <w:rPr>
          <w:rFonts w:cs="Traditional Arabic"/>
          <w:b/>
          <w:bCs/>
          <w:sz w:val="36"/>
          <w:szCs w:val="36"/>
          <w:rtl/>
        </w:rPr>
        <w:t xml:space="preserve"> </w:t>
      </w:r>
      <w:r w:rsidRPr="007A2EFC">
        <w:rPr>
          <w:rFonts w:cs="Traditional Arabic" w:hint="eastAsia"/>
          <w:b/>
          <w:bCs/>
          <w:sz w:val="36"/>
          <w:szCs w:val="36"/>
          <w:rtl/>
        </w:rPr>
        <w:t>التى</w:t>
      </w:r>
      <w:r w:rsidRPr="007A2EFC">
        <w:rPr>
          <w:rFonts w:cs="Traditional Arabic"/>
          <w:b/>
          <w:bCs/>
          <w:sz w:val="36"/>
          <w:szCs w:val="36"/>
          <w:rtl/>
        </w:rPr>
        <w:t xml:space="preserve"> </w:t>
      </w:r>
      <w:r w:rsidRPr="007A2EFC">
        <w:rPr>
          <w:rFonts w:cs="Traditional Arabic" w:hint="eastAsia"/>
          <w:b/>
          <w:bCs/>
          <w:sz w:val="36"/>
          <w:szCs w:val="36"/>
          <w:rtl/>
        </w:rPr>
        <w:t>تصف</w:t>
      </w:r>
      <w:r w:rsidRPr="007A2EFC">
        <w:rPr>
          <w:rFonts w:cs="Traditional Arabic"/>
          <w:b/>
          <w:bCs/>
          <w:sz w:val="36"/>
          <w:szCs w:val="36"/>
          <w:rtl/>
        </w:rPr>
        <w:t xml:space="preserve"> </w:t>
      </w:r>
      <w:r w:rsidRPr="007A2EFC">
        <w:rPr>
          <w:rFonts w:cs="Traditional Arabic" w:hint="eastAsia"/>
          <w:b/>
          <w:bCs/>
          <w:sz w:val="36"/>
          <w:szCs w:val="36"/>
          <w:rtl/>
        </w:rPr>
        <w:t>الجنة</w:t>
      </w:r>
      <w:r w:rsidRPr="007A2EFC">
        <w:rPr>
          <w:rFonts w:cs="Traditional Arabic"/>
          <w:b/>
          <w:bCs/>
          <w:sz w:val="36"/>
          <w:szCs w:val="36"/>
          <w:rtl/>
        </w:rPr>
        <w:t xml:space="preserve"> </w:t>
      </w:r>
      <w:r w:rsidRPr="007A2EFC">
        <w:rPr>
          <w:rFonts w:cs="Traditional Arabic" w:hint="eastAsia"/>
          <w:b/>
          <w:bCs/>
          <w:sz w:val="36"/>
          <w:szCs w:val="36"/>
          <w:rtl/>
        </w:rPr>
        <w:t>كحديقة</w:t>
      </w:r>
      <w:r w:rsidRPr="007A2EFC">
        <w:rPr>
          <w:rFonts w:cs="Traditional Arabic"/>
          <w:b/>
          <w:bCs/>
          <w:sz w:val="36"/>
          <w:szCs w:val="36"/>
          <w:rtl/>
        </w:rPr>
        <w:t xml:space="preserve"> </w:t>
      </w:r>
      <w:r w:rsidRPr="007A2EFC">
        <w:rPr>
          <w:rFonts w:cs="Traditional Arabic" w:hint="eastAsia"/>
          <w:b/>
          <w:bCs/>
          <w:sz w:val="36"/>
          <w:szCs w:val="36"/>
          <w:rtl/>
        </w:rPr>
        <w:t>كبيرة</w:t>
      </w:r>
      <w:r w:rsidRPr="007A2EFC">
        <w:rPr>
          <w:rFonts w:cs="Traditional Arabic"/>
          <w:b/>
          <w:bCs/>
          <w:sz w:val="36"/>
          <w:szCs w:val="36"/>
          <w:rtl/>
        </w:rPr>
        <w:t xml:space="preserve"> </w:t>
      </w:r>
      <w:r w:rsidRPr="007A2EFC">
        <w:rPr>
          <w:rFonts w:cs="Traditional Arabic" w:hint="eastAsia"/>
          <w:b/>
          <w:bCs/>
          <w:sz w:val="36"/>
          <w:szCs w:val="36"/>
          <w:rtl/>
        </w:rPr>
        <w:t>للشهوات الحسية،</w:t>
      </w:r>
      <w:r w:rsidR="007A2EFC">
        <w:rPr>
          <w:rFonts w:ascii="Arial" w:hAnsi="Arial" w:cs="Traditional Arabic" w:hint="cs"/>
          <w:b/>
          <w:bCs/>
          <w:sz w:val="36"/>
          <w:szCs w:val="36"/>
          <w:rtl/>
        </w:rPr>
        <w:t xml:space="preserve"> </w:t>
      </w:r>
      <w:r w:rsidR="007A2EFC" w:rsidRPr="00615A8F">
        <w:rPr>
          <w:rFonts w:cs="Traditional Arabic" w:hint="eastAsia"/>
          <w:b/>
          <w:bCs/>
          <w:sz w:val="32"/>
          <w:szCs w:val="32"/>
          <w:rtl/>
        </w:rPr>
        <w:t>مملوءة</w:t>
      </w:r>
      <w:r w:rsidR="007A2EFC" w:rsidRPr="00615A8F">
        <w:rPr>
          <w:rFonts w:cs="Traditional Arabic"/>
          <w:b/>
          <w:bCs/>
          <w:sz w:val="32"/>
          <w:szCs w:val="32"/>
          <w:rtl/>
        </w:rPr>
        <w:t xml:space="preserve"> </w:t>
      </w:r>
      <w:r w:rsidR="007A2EFC" w:rsidRPr="00615A8F">
        <w:rPr>
          <w:rFonts w:cs="Traditional Arabic" w:hint="eastAsia"/>
          <w:b/>
          <w:bCs/>
          <w:sz w:val="32"/>
          <w:szCs w:val="32"/>
          <w:rtl/>
        </w:rPr>
        <w:t>بالحور</w:t>
      </w:r>
      <w:r w:rsidR="007A2EFC" w:rsidRPr="00615A8F">
        <w:rPr>
          <w:rFonts w:cs="Traditional Arabic"/>
          <w:b/>
          <w:bCs/>
          <w:sz w:val="32"/>
          <w:szCs w:val="32"/>
          <w:rtl/>
        </w:rPr>
        <w:t xml:space="preserve"> </w:t>
      </w:r>
      <w:r w:rsidR="007A2EFC" w:rsidRPr="00615A8F">
        <w:rPr>
          <w:rFonts w:cs="Traditional Arabic" w:hint="eastAsia"/>
          <w:b/>
          <w:bCs/>
          <w:sz w:val="32"/>
          <w:szCs w:val="32"/>
          <w:rtl/>
        </w:rPr>
        <w:t>العين،</w:t>
      </w:r>
      <w:r w:rsidR="007A2EFC" w:rsidRPr="00615A8F">
        <w:rPr>
          <w:rFonts w:cs="Traditional Arabic"/>
          <w:b/>
          <w:bCs/>
          <w:sz w:val="32"/>
          <w:szCs w:val="32"/>
          <w:rtl/>
        </w:rPr>
        <w:t xml:space="preserve"> </w:t>
      </w:r>
      <w:r w:rsidR="007A2EFC" w:rsidRPr="00615A8F">
        <w:rPr>
          <w:rFonts w:cs="Traditional Arabic" w:hint="eastAsia"/>
          <w:b/>
          <w:bCs/>
          <w:sz w:val="32"/>
          <w:szCs w:val="32"/>
          <w:rtl/>
        </w:rPr>
        <w:t>وشتى</w:t>
      </w:r>
      <w:r w:rsidR="007A2EFC" w:rsidRPr="00615A8F">
        <w:rPr>
          <w:rFonts w:cs="Traditional Arabic"/>
          <w:b/>
          <w:bCs/>
          <w:sz w:val="32"/>
          <w:szCs w:val="32"/>
          <w:rtl/>
        </w:rPr>
        <w:t xml:space="preserve"> </w:t>
      </w:r>
      <w:r w:rsidR="007A2EFC" w:rsidRPr="00615A8F">
        <w:rPr>
          <w:rFonts w:cs="Traditional Arabic" w:hint="eastAsia"/>
          <w:b/>
          <w:bCs/>
          <w:sz w:val="32"/>
          <w:szCs w:val="32"/>
          <w:rtl/>
        </w:rPr>
        <w:t>أصناف</w:t>
      </w:r>
      <w:r w:rsidR="007A2EFC" w:rsidRPr="00615A8F">
        <w:rPr>
          <w:rFonts w:cs="Traditional Arabic"/>
          <w:b/>
          <w:bCs/>
          <w:sz w:val="32"/>
          <w:szCs w:val="32"/>
          <w:rtl/>
        </w:rPr>
        <w:t xml:space="preserve"> </w:t>
      </w:r>
      <w:r w:rsidR="007A2EFC" w:rsidRPr="00615A8F">
        <w:rPr>
          <w:rFonts w:cs="Traditional Arabic" w:hint="eastAsia"/>
          <w:b/>
          <w:bCs/>
          <w:sz w:val="32"/>
          <w:szCs w:val="32"/>
          <w:rtl/>
        </w:rPr>
        <w:t>المتع</w:t>
      </w:r>
      <w:r w:rsidR="007A2EFC" w:rsidRPr="00615A8F">
        <w:rPr>
          <w:rFonts w:cs="Traditional Arabic"/>
          <w:b/>
          <w:bCs/>
          <w:sz w:val="32"/>
          <w:szCs w:val="32"/>
          <w:rtl/>
        </w:rPr>
        <w:t xml:space="preserve"> </w:t>
      </w:r>
      <w:r w:rsidR="007A2EFC" w:rsidRPr="00615A8F">
        <w:rPr>
          <w:rFonts w:cs="Traditional Arabic" w:hint="eastAsia"/>
          <w:b/>
          <w:bCs/>
          <w:sz w:val="32"/>
          <w:szCs w:val="32"/>
          <w:rtl/>
        </w:rPr>
        <w:t>الجسمانية</w:t>
      </w:r>
      <w:r w:rsidR="007A2EFC">
        <w:rPr>
          <w:rFonts w:cs="Traditional Arabic"/>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وقد</w:t>
      </w:r>
      <w:r w:rsidR="007A2EFC" w:rsidRPr="00615A8F">
        <w:rPr>
          <w:rFonts w:cs="Traditional Arabic"/>
          <w:b/>
          <w:bCs/>
          <w:sz w:val="32"/>
          <w:szCs w:val="32"/>
          <w:rtl/>
        </w:rPr>
        <w:t xml:space="preserve"> </w:t>
      </w:r>
      <w:r w:rsidR="007A2EFC" w:rsidRPr="00615A8F">
        <w:rPr>
          <w:rFonts w:cs="Traditional Arabic" w:hint="eastAsia"/>
          <w:b/>
          <w:bCs/>
          <w:sz w:val="32"/>
          <w:szCs w:val="32"/>
          <w:rtl/>
        </w:rPr>
        <w:t>صدمت</w:t>
      </w:r>
      <w:r w:rsidR="007A2EFC" w:rsidRPr="00615A8F">
        <w:rPr>
          <w:rFonts w:cs="Traditional Arabic"/>
          <w:b/>
          <w:bCs/>
          <w:sz w:val="32"/>
          <w:szCs w:val="32"/>
          <w:rtl/>
        </w:rPr>
        <w:t xml:space="preserve"> </w:t>
      </w:r>
      <w:r w:rsidR="007A2EFC" w:rsidRPr="00615A8F">
        <w:rPr>
          <w:rFonts w:cs="Traditional Arabic" w:hint="eastAsia"/>
          <w:b/>
          <w:bCs/>
          <w:sz w:val="32"/>
          <w:szCs w:val="32"/>
          <w:rtl/>
        </w:rPr>
        <w:t>هذه</w:t>
      </w:r>
      <w:r w:rsidR="007A2EFC" w:rsidRPr="00615A8F">
        <w:rPr>
          <w:rFonts w:cs="Traditional Arabic"/>
          <w:b/>
          <w:bCs/>
          <w:sz w:val="32"/>
          <w:szCs w:val="32"/>
          <w:rtl/>
        </w:rPr>
        <w:t xml:space="preserve"> </w:t>
      </w:r>
      <w:r w:rsidR="007A2EFC" w:rsidRPr="00615A8F">
        <w:rPr>
          <w:rFonts w:cs="Traditional Arabic" w:hint="eastAsia"/>
          <w:b/>
          <w:bCs/>
          <w:sz w:val="32"/>
          <w:szCs w:val="32"/>
          <w:rtl/>
        </w:rPr>
        <w:t>الترجمات</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المقام</w:t>
      </w:r>
      <w:r w:rsidR="007A2EFC" w:rsidRPr="00615A8F">
        <w:rPr>
          <w:rFonts w:cs="Traditional Arabic"/>
          <w:b/>
          <w:bCs/>
          <w:sz w:val="32"/>
          <w:szCs w:val="32"/>
          <w:rtl/>
        </w:rPr>
        <w:t xml:space="preserve"> </w:t>
      </w:r>
      <w:r w:rsidR="007A2EFC" w:rsidRPr="00615A8F">
        <w:rPr>
          <w:rFonts w:cs="Traditional Arabic" w:hint="eastAsia"/>
          <w:b/>
          <w:bCs/>
          <w:sz w:val="32"/>
          <w:szCs w:val="32"/>
          <w:rtl/>
        </w:rPr>
        <w:t>الأول</w:t>
      </w:r>
      <w:r w:rsidR="007A2EFC" w:rsidRPr="00615A8F">
        <w:rPr>
          <w:rFonts w:cs="Traditional Arabic"/>
          <w:b/>
          <w:bCs/>
          <w:sz w:val="32"/>
          <w:szCs w:val="32"/>
          <w:rtl/>
        </w:rPr>
        <w:t xml:space="preserve"> </w:t>
      </w:r>
      <w:r w:rsidR="007A2EFC" w:rsidRPr="00615A8F">
        <w:rPr>
          <w:rFonts w:cs="Traditional Arabic" w:hint="eastAsia"/>
          <w:b/>
          <w:bCs/>
          <w:sz w:val="32"/>
          <w:szCs w:val="32"/>
          <w:rtl/>
        </w:rPr>
        <w:t>الأوساط</w:t>
      </w:r>
      <w:r w:rsidR="007A2EFC" w:rsidRPr="00615A8F">
        <w:rPr>
          <w:rFonts w:cs="Traditional Arabic"/>
          <w:b/>
          <w:bCs/>
          <w:sz w:val="32"/>
          <w:szCs w:val="32"/>
          <w:rtl/>
        </w:rPr>
        <w:t xml:space="preserve"> </w:t>
      </w:r>
      <w:r w:rsidR="007A2EFC" w:rsidRPr="00615A8F">
        <w:rPr>
          <w:rFonts w:cs="Traditional Arabic" w:hint="eastAsia"/>
          <w:b/>
          <w:bCs/>
          <w:sz w:val="32"/>
          <w:szCs w:val="32"/>
          <w:rtl/>
        </w:rPr>
        <w:t>المسيحية</w:t>
      </w:r>
      <w:r w:rsidR="007A2EFC" w:rsidRPr="00615A8F">
        <w:rPr>
          <w:rFonts w:cs="Traditional Arabic"/>
          <w:b/>
          <w:bCs/>
          <w:sz w:val="32"/>
          <w:szCs w:val="32"/>
          <w:rtl/>
        </w:rPr>
        <w:t xml:space="preserve"> </w:t>
      </w:r>
      <w:r w:rsidR="007A2EFC" w:rsidRPr="00615A8F">
        <w:rPr>
          <w:rFonts w:cs="Traditional Arabic" w:hint="eastAsia"/>
          <w:b/>
          <w:bCs/>
          <w:sz w:val="32"/>
          <w:szCs w:val="32"/>
          <w:rtl/>
        </w:rPr>
        <w:t>المتنسكة</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العصور</w:t>
      </w:r>
      <w:r w:rsidR="007A2EFC" w:rsidRPr="00615A8F">
        <w:rPr>
          <w:rFonts w:cs="Traditional Arabic"/>
          <w:b/>
          <w:bCs/>
          <w:sz w:val="32"/>
          <w:szCs w:val="32"/>
          <w:rtl/>
        </w:rPr>
        <w:t xml:space="preserve"> </w:t>
      </w:r>
      <w:r w:rsidR="007A2EFC" w:rsidRPr="00615A8F">
        <w:rPr>
          <w:rFonts w:cs="Traditional Arabic" w:hint="eastAsia"/>
          <w:b/>
          <w:bCs/>
          <w:sz w:val="32"/>
          <w:szCs w:val="32"/>
          <w:rtl/>
        </w:rPr>
        <w:t>الوسطى</w:t>
      </w:r>
      <w:r w:rsidR="007A2EFC" w:rsidRPr="00615A8F">
        <w:rPr>
          <w:rFonts w:cs="Traditional Arabic"/>
          <w:b/>
          <w:bCs/>
          <w:sz w:val="32"/>
          <w:szCs w:val="32"/>
          <w:rtl/>
        </w:rPr>
        <w:t xml:space="preserve"> </w:t>
      </w:r>
      <w:r w:rsidR="007A2EFC" w:rsidRPr="00615A8F">
        <w:rPr>
          <w:rFonts w:cs="Traditional Arabic" w:hint="eastAsia"/>
          <w:b/>
          <w:bCs/>
          <w:sz w:val="32"/>
          <w:szCs w:val="32"/>
          <w:rtl/>
        </w:rPr>
        <w:t>إلى</w:t>
      </w:r>
      <w:r w:rsidR="007A2EFC" w:rsidRPr="00615A8F">
        <w:rPr>
          <w:rFonts w:cs="Traditional Arabic"/>
          <w:b/>
          <w:bCs/>
          <w:sz w:val="32"/>
          <w:szCs w:val="32"/>
          <w:rtl/>
        </w:rPr>
        <w:t xml:space="preserve"> </w:t>
      </w:r>
      <w:r w:rsidR="007A2EFC" w:rsidRPr="00615A8F">
        <w:rPr>
          <w:rFonts w:cs="Traditional Arabic" w:hint="eastAsia"/>
          <w:b/>
          <w:bCs/>
          <w:sz w:val="32"/>
          <w:szCs w:val="32"/>
          <w:rtl/>
        </w:rPr>
        <w:t>حد</w:t>
      </w:r>
      <w:r w:rsidR="007A2EFC" w:rsidRPr="00615A8F">
        <w:rPr>
          <w:rFonts w:cs="Traditional Arabic"/>
          <w:b/>
          <w:bCs/>
          <w:sz w:val="32"/>
          <w:szCs w:val="32"/>
          <w:rtl/>
        </w:rPr>
        <w:t xml:space="preserve"> </w:t>
      </w:r>
      <w:r w:rsidR="007A2EFC" w:rsidRPr="00615A8F">
        <w:rPr>
          <w:rFonts w:cs="Traditional Arabic" w:hint="eastAsia"/>
          <w:b/>
          <w:bCs/>
          <w:sz w:val="32"/>
          <w:szCs w:val="32"/>
          <w:rtl/>
        </w:rPr>
        <w:t>بعيد</w:t>
      </w:r>
      <w:r w:rsidR="007A2EFC">
        <w:rPr>
          <w:rFonts w:cs="Traditional Arabic"/>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كذلك</w:t>
      </w:r>
      <w:r w:rsidR="007A2EFC" w:rsidRPr="00615A8F">
        <w:rPr>
          <w:rFonts w:cs="Traditional Arabic"/>
          <w:b/>
          <w:bCs/>
          <w:sz w:val="32"/>
          <w:szCs w:val="32"/>
          <w:rtl/>
        </w:rPr>
        <w:t xml:space="preserve"> </w:t>
      </w:r>
      <w:r w:rsidR="007A2EFC" w:rsidRPr="00615A8F">
        <w:rPr>
          <w:rFonts w:cs="Traditional Arabic" w:hint="eastAsia"/>
          <w:b/>
          <w:bCs/>
          <w:sz w:val="32"/>
          <w:szCs w:val="32"/>
          <w:rtl/>
        </w:rPr>
        <w:t>فإن</w:t>
      </w:r>
      <w:r w:rsidR="007A2EFC" w:rsidRPr="00615A8F">
        <w:rPr>
          <w:rFonts w:cs="Traditional Arabic"/>
          <w:b/>
          <w:bCs/>
          <w:sz w:val="32"/>
          <w:szCs w:val="32"/>
          <w:rtl/>
        </w:rPr>
        <w:t xml:space="preserve"> </w:t>
      </w:r>
      <w:r w:rsidR="007A2EFC" w:rsidRPr="00615A8F">
        <w:rPr>
          <w:rFonts w:cs="Traditional Arabic" w:hint="eastAsia"/>
          <w:b/>
          <w:bCs/>
          <w:sz w:val="32"/>
          <w:szCs w:val="32"/>
          <w:rtl/>
        </w:rPr>
        <w:t>هذه</w:t>
      </w:r>
      <w:r w:rsidR="007A2EFC" w:rsidRPr="00615A8F">
        <w:rPr>
          <w:rFonts w:cs="Traditional Arabic"/>
          <w:b/>
          <w:bCs/>
          <w:sz w:val="32"/>
          <w:szCs w:val="32"/>
          <w:rtl/>
        </w:rPr>
        <w:t xml:space="preserve"> </w:t>
      </w:r>
      <w:r w:rsidR="007A2EFC" w:rsidRPr="00615A8F">
        <w:rPr>
          <w:rFonts w:cs="Traditional Arabic" w:hint="eastAsia"/>
          <w:b/>
          <w:bCs/>
          <w:sz w:val="32"/>
          <w:szCs w:val="32"/>
          <w:rtl/>
        </w:rPr>
        <w:t>الأوساط</w:t>
      </w:r>
      <w:r w:rsidR="007A2EFC" w:rsidRPr="00615A8F">
        <w:rPr>
          <w:rFonts w:cs="Traditional Arabic"/>
          <w:b/>
          <w:bCs/>
          <w:sz w:val="32"/>
          <w:szCs w:val="32"/>
          <w:rtl/>
        </w:rPr>
        <w:t xml:space="preserve"> </w:t>
      </w:r>
      <w:r w:rsidR="007A2EFC" w:rsidRPr="00615A8F">
        <w:rPr>
          <w:rFonts w:cs="Traditional Arabic" w:hint="eastAsia"/>
          <w:b/>
          <w:bCs/>
          <w:sz w:val="32"/>
          <w:szCs w:val="32"/>
          <w:rtl/>
        </w:rPr>
        <w:t>قد</w:t>
      </w:r>
      <w:r w:rsidR="007A2EFC" w:rsidRPr="00615A8F">
        <w:rPr>
          <w:rFonts w:cs="Traditional Arabic"/>
          <w:b/>
          <w:bCs/>
          <w:sz w:val="32"/>
          <w:szCs w:val="32"/>
          <w:rtl/>
        </w:rPr>
        <w:t xml:space="preserve"> </w:t>
      </w:r>
      <w:r w:rsidR="007A2EFC" w:rsidRPr="00615A8F">
        <w:rPr>
          <w:rFonts w:cs="Traditional Arabic" w:hint="eastAsia"/>
          <w:b/>
          <w:bCs/>
          <w:sz w:val="32"/>
          <w:szCs w:val="32"/>
          <w:rtl/>
        </w:rPr>
        <w:t>صدمها</w:t>
      </w:r>
      <w:r w:rsidR="007A2EFC" w:rsidRPr="00615A8F">
        <w:rPr>
          <w:rFonts w:cs="Traditional Arabic"/>
          <w:b/>
          <w:bCs/>
          <w:sz w:val="32"/>
          <w:szCs w:val="32"/>
          <w:rtl/>
        </w:rPr>
        <w:t xml:space="preserve"> </w:t>
      </w:r>
      <w:r w:rsidR="007A2EFC" w:rsidRPr="00615A8F">
        <w:rPr>
          <w:rFonts w:cs="Traditional Arabic" w:hint="eastAsia"/>
          <w:b/>
          <w:bCs/>
          <w:sz w:val="32"/>
          <w:szCs w:val="32"/>
          <w:rtl/>
        </w:rPr>
        <w:t>أن</w:t>
      </w:r>
      <w:r w:rsidR="007A2EFC" w:rsidRPr="00615A8F">
        <w:rPr>
          <w:rFonts w:cs="Traditional Arabic"/>
          <w:b/>
          <w:bCs/>
          <w:sz w:val="32"/>
          <w:szCs w:val="32"/>
          <w:rtl/>
        </w:rPr>
        <w:t xml:space="preserve"> </w:t>
      </w:r>
      <w:r w:rsidR="007A2EFC" w:rsidRPr="00615A8F">
        <w:rPr>
          <w:rFonts w:cs="Traditional Arabic" w:hint="eastAsia"/>
          <w:b/>
          <w:bCs/>
          <w:sz w:val="32"/>
          <w:szCs w:val="32"/>
          <w:rtl/>
        </w:rPr>
        <w:t>نبى</w:t>
      </w:r>
      <w:r w:rsidR="007A2EFC" w:rsidRPr="00615A8F">
        <w:rPr>
          <w:rFonts w:cs="Traditional Arabic"/>
          <w:b/>
          <w:bCs/>
          <w:sz w:val="32"/>
          <w:szCs w:val="32"/>
          <w:rtl/>
        </w:rPr>
        <w:t xml:space="preserve"> </w:t>
      </w:r>
      <w:r w:rsidR="007A2EFC" w:rsidRPr="00615A8F">
        <w:rPr>
          <w:rFonts w:cs="Traditional Arabic" w:hint="eastAsia"/>
          <w:b/>
          <w:bCs/>
          <w:sz w:val="32"/>
          <w:szCs w:val="32"/>
          <w:rtl/>
        </w:rPr>
        <w:t>الإسلام</w:t>
      </w:r>
      <w:r w:rsidR="007A2EFC" w:rsidRPr="00615A8F">
        <w:rPr>
          <w:rFonts w:cs="Traditional Arabic"/>
          <w:b/>
          <w:bCs/>
          <w:sz w:val="32"/>
          <w:szCs w:val="32"/>
          <w:rtl/>
        </w:rPr>
        <w:t xml:space="preserve"> </w:t>
      </w:r>
      <w:r w:rsidR="007A2EFC" w:rsidRPr="00615A8F">
        <w:rPr>
          <w:rFonts w:cs="Traditional Arabic" w:hint="eastAsia"/>
          <w:b/>
          <w:bCs/>
          <w:sz w:val="32"/>
          <w:szCs w:val="32"/>
          <w:rtl/>
        </w:rPr>
        <w:t>محمد</w:t>
      </w:r>
      <w:r w:rsidR="007A2EFC" w:rsidRPr="00615A8F">
        <w:rPr>
          <w:rFonts w:cs="Traditional Arabic"/>
          <w:b/>
          <w:bCs/>
          <w:sz w:val="32"/>
          <w:szCs w:val="32"/>
          <w:rtl/>
        </w:rPr>
        <w:t xml:space="preserve"> </w:t>
      </w:r>
      <w:r w:rsidR="007A2EFC" w:rsidRPr="00615A8F">
        <w:rPr>
          <w:rFonts w:cs="Traditional Arabic" w:hint="eastAsia"/>
          <w:b/>
          <w:bCs/>
          <w:sz w:val="32"/>
          <w:szCs w:val="32"/>
          <w:rtl/>
        </w:rPr>
        <w:t>لم</w:t>
      </w:r>
      <w:r w:rsidR="007A2EFC" w:rsidRPr="00615A8F">
        <w:rPr>
          <w:rFonts w:cs="Traditional Arabic"/>
          <w:b/>
          <w:bCs/>
          <w:sz w:val="32"/>
          <w:szCs w:val="32"/>
          <w:rtl/>
        </w:rPr>
        <w:t xml:space="preserve"> </w:t>
      </w:r>
      <w:r w:rsidR="007A2EFC" w:rsidRPr="00615A8F">
        <w:rPr>
          <w:rFonts w:cs="Traditional Arabic" w:hint="eastAsia"/>
          <w:b/>
          <w:bCs/>
          <w:sz w:val="32"/>
          <w:szCs w:val="32"/>
          <w:rtl/>
        </w:rPr>
        <w:t>يكن</w:t>
      </w:r>
      <w:r w:rsidR="007A2EFC" w:rsidRPr="00615A8F">
        <w:rPr>
          <w:rFonts w:cs="Traditional Arabic"/>
          <w:b/>
          <w:bCs/>
          <w:sz w:val="32"/>
          <w:szCs w:val="32"/>
          <w:rtl/>
        </w:rPr>
        <w:t xml:space="preserve"> </w:t>
      </w:r>
      <w:r w:rsidR="007A2EFC" w:rsidRPr="00615A8F">
        <w:rPr>
          <w:rFonts w:cs="Traditional Arabic" w:hint="eastAsia"/>
          <w:b/>
          <w:bCs/>
          <w:sz w:val="32"/>
          <w:szCs w:val="32"/>
          <w:rtl/>
        </w:rPr>
        <w:t>أعزب</w:t>
      </w:r>
      <w:r w:rsidR="007A2EFC" w:rsidRPr="00615A8F">
        <w:rPr>
          <w:rFonts w:cs="Traditional Arabic" w:hint="cs"/>
          <w:b/>
          <w:bCs/>
          <w:sz w:val="32"/>
          <w:szCs w:val="32"/>
          <w:rtl/>
        </w:rPr>
        <w:t>ًا</w:t>
      </w:r>
      <w:r w:rsidR="007A2EFC" w:rsidRPr="00615A8F">
        <w:rPr>
          <w:rFonts w:cs="Traditional Arabic"/>
          <w:b/>
          <w:bCs/>
          <w:sz w:val="32"/>
          <w:szCs w:val="32"/>
          <w:rtl/>
        </w:rPr>
        <w:t xml:space="preserve"> </w:t>
      </w:r>
      <w:r w:rsidR="007A2EFC" w:rsidRPr="00615A8F">
        <w:rPr>
          <w:rFonts w:cs="Traditional Arabic" w:hint="eastAsia"/>
          <w:b/>
          <w:bCs/>
          <w:sz w:val="32"/>
          <w:szCs w:val="32"/>
          <w:rtl/>
        </w:rPr>
        <w:t>مثل</w:t>
      </w:r>
      <w:r w:rsidR="007A2EFC" w:rsidRPr="00615A8F">
        <w:rPr>
          <w:rFonts w:cs="Traditional Arabic"/>
          <w:b/>
          <w:bCs/>
          <w:sz w:val="32"/>
          <w:szCs w:val="32"/>
          <w:rtl/>
        </w:rPr>
        <w:t xml:space="preserve"> </w:t>
      </w:r>
      <w:r w:rsidR="007A2EFC" w:rsidRPr="00615A8F">
        <w:rPr>
          <w:rFonts w:cs="Traditional Arabic" w:hint="eastAsia"/>
          <w:b/>
          <w:bCs/>
          <w:sz w:val="32"/>
          <w:szCs w:val="32"/>
          <w:rtl/>
        </w:rPr>
        <w:t>المسيح</w:t>
      </w:r>
      <w:r w:rsidR="007A2EFC" w:rsidRPr="00615A8F">
        <w:rPr>
          <w:rFonts w:cs="Traditional Arabic"/>
          <w:b/>
          <w:bCs/>
          <w:sz w:val="32"/>
          <w:szCs w:val="32"/>
          <w:rtl/>
        </w:rPr>
        <w:t xml:space="preserve"> </w:t>
      </w:r>
      <w:r w:rsidR="007A2EFC" w:rsidRPr="00615A8F">
        <w:rPr>
          <w:rFonts w:cs="Traditional Arabic" w:hint="eastAsia"/>
          <w:b/>
          <w:bCs/>
          <w:sz w:val="32"/>
          <w:szCs w:val="32"/>
          <w:rtl/>
        </w:rPr>
        <w:t>عليه</w:t>
      </w:r>
      <w:r w:rsidR="007A2EFC" w:rsidRPr="00615A8F">
        <w:rPr>
          <w:rFonts w:cs="Traditional Arabic"/>
          <w:b/>
          <w:bCs/>
          <w:sz w:val="32"/>
          <w:szCs w:val="32"/>
          <w:rtl/>
        </w:rPr>
        <w:t xml:space="preserve"> </w:t>
      </w:r>
      <w:r w:rsidR="007A2EFC" w:rsidRPr="00615A8F">
        <w:rPr>
          <w:rFonts w:cs="Traditional Arabic" w:hint="eastAsia"/>
          <w:b/>
          <w:bCs/>
          <w:sz w:val="32"/>
          <w:szCs w:val="32"/>
          <w:rtl/>
        </w:rPr>
        <w:t>السلام،</w:t>
      </w:r>
      <w:r w:rsidR="007A2EFC" w:rsidRPr="00615A8F">
        <w:rPr>
          <w:rFonts w:cs="Traditional Arabic"/>
          <w:b/>
          <w:bCs/>
          <w:sz w:val="32"/>
          <w:szCs w:val="32"/>
          <w:rtl/>
        </w:rPr>
        <w:t xml:space="preserve"> </w:t>
      </w:r>
      <w:r w:rsidR="007A2EFC" w:rsidRPr="00615A8F">
        <w:rPr>
          <w:rFonts w:cs="Traditional Arabic" w:hint="eastAsia"/>
          <w:b/>
          <w:bCs/>
          <w:sz w:val="32"/>
          <w:szCs w:val="32"/>
          <w:rtl/>
        </w:rPr>
        <w:t>ولكنه</w:t>
      </w:r>
      <w:r w:rsidR="007A2EFC" w:rsidRPr="00615A8F">
        <w:rPr>
          <w:rFonts w:cs="Traditional Arabic"/>
          <w:b/>
          <w:bCs/>
          <w:sz w:val="32"/>
          <w:szCs w:val="32"/>
          <w:rtl/>
        </w:rPr>
        <w:t xml:space="preserve"> </w:t>
      </w:r>
      <w:r w:rsidR="007A2EFC" w:rsidRPr="00615A8F">
        <w:rPr>
          <w:rFonts w:cs="Traditional Arabic" w:hint="eastAsia"/>
          <w:b/>
          <w:bCs/>
          <w:sz w:val="32"/>
          <w:szCs w:val="32"/>
          <w:rtl/>
        </w:rPr>
        <w:t>مارس</w:t>
      </w:r>
      <w:r w:rsidR="007A2EFC" w:rsidRPr="00615A8F">
        <w:rPr>
          <w:rFonts w:cs="Traditional Arabic"/>
          <w:b/>
          <w:bCs/>
          <w:sz w:val="32"/>
          <w:szCs w:val="32"/>
          <w:rtl/>
        </w:rPr>
        <w:t xml:space="preserve"> </w:t>
      </w:r>
      <w:r w:rsidR="007A2EFC" w:rsidRPr="00615A8F">
        <w:rPr>
          <w:rFonts w:cs="Traditional Arabic" w:hint="eastAsia"/>
          <w:b/>
          <w:bCs/>
          <w:sz w:val="32"/>
          <w:szCs w:val="32"/>
          <w:rtl/>
        </w:rPr>
        <w:t>حياة</w:t>
      </w:r>
      <w:r w:rsidR="007A2EFC" w:rsidRPr="00615A8F">
        <w:rPr>
          <w:rFonts w:cs="Traditional Arabic"/>
          <w:b/>
          <w:bCs/>
          <w:sz w:val="32"/>
          <w:szCs w:val="32"/>
          <w:rtl/>
        </w:rPr>
        <w:t xml:space="preserve"> </w:t>
      </w:r>
      <w:r w:rsidR="007A2EFC" w:rsidRPr="00615A8F">
        <w:rPr>
          <w:rFonts w:cs="Traditional Arabic" w:hint="eastAsia"/>
          <w:b/>
          <w:bCs/>
          <w:sz w:val="32"/>
          <w:szCs w:val="32"/>
          <w:rtl/>
        </w:rPr>
        <w:t>زوجية</w:t>
      </w:r>
      <w:r w:rsidR="007A2EFC" w:rsidRPr="00615A8F">
        <w:rPr>
          <w:rFonts w:cs="Traditional Arabic"/>
          <w:b/>
          <w:bCs/>
          <w:sz w:val="32"/>
          <w:szCs w:val="32"/>
          <w:rtl/>
        </w:rPr>
        <w:t xml:space="preserve"> </w:t>
      </w:r>
      <w:r w:rsidR="007A2EFC" w:rsidRPr="00615A8F">
        <w:rPr>
          <w:rFonts w:cs="Traditional Arabic" w:hint="eastAsia"/>
          <w:b/>
          <w:bCs/>
          <w:sz w:val="32"/>
          <w:szCs w:val="32"/>
          <w:rtl/>
        </w:rPr>
        <w:t>طبيعية</w:t>
      </w:r>
      <w:r w:rsidR="007A2EFC">
        <w:rPr>
          <w:rFonts w:cs="Traditional Arabic"/>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وكان</w:t>
      </w:r>
      <w:r w:rsidR="007A2EFC" w:rsidRPr="00615A8F">
        <w:rPr>
          <w:rFonts w:cs="Traditional Arabic"/>
          <w:b/>
          <w:bCs/>
          <w:sz w:val="32"/>
          <w:szCs w:val="32"/>
          <w:rtl/>
        </w:rPr>
        <w:t xml:space="preserve"> </w:t>
      </w:r>
      <w:r w:rsidR="007A2EFC" w:rsidRPr="00615A8F">
        <w:rPr>
          <w:rFonts w:cs="Traditional Arabic" w:hint="eastAsia"/>
          <w:b/>
          <w:bCs/>
          <w:sz w:val="32"/>
          <w:szCs w:val="32"/>
          <w:rtl/>
        </w:rPr>
        <w:t>المتدينون</w:t>
      </w:r>
      <w:r w:rsidR="007A2EFC" w:rsidRPr="00615A8F">
        <w:rPr>
          <w:rFonts w:cs="Traditional Arabic"/>
          <w:b/>
          <w:bCs/>
          <w:sz w:val="32"/>
          <w:szCs w:val="32"/>
          <w:rtl/>
        </w:rPr>
        <w:t xml:space="preserve"> </w:t>
      </w:r>
      <w:r w:rsidR="007A2EFC" w:rsidRPr="00615A8F">
        <w:rPr>
          <w:rFonts w:cs="Traditional Arabic" w:hint="eastAsia"/>
          <w:b/>
          <w:bCs/>
          <w:sz w:val="32"/>
          <w:szCs w:val="32"/>
          <w:rtl/>
        </w:rPr>
        <w:t>من</w:t>
      </w:r>
      <w:r w:rsidR="007A2EFC" w:rsidRPr="00615A8F">
        <w:rPr>
          <w:rFonts w:cs="Traditional Arabic"/>
          <w:b/>
          <w:bCs/>
          <w:sz w:val="32"/>
          <w:szCs w:val="32"/>
          <w:rtl/>
        </w:rPr>
        <w:t xml:space="preserve"> </w:t>
      </w:r>
      <w:r w:rsidR="007A2EFC" w:rsidRPr="00615A8F">
        <w:rPr>
          <w:rFonts w:cs="Traditional Arabic" w:hint="eastAsia"/>
          <w:b/>
          <w:bCs/>
          <w:sz w:val="32"/>
          <w:szCs w:val="32"/>
          <w:rtl/>
        </w:rPr>
        <w:t>مسيحيى</w:t>
      </w:r>
      <w:r w:rsidR="007A2EFC" w:rsidRPr="00615A8F">
        <w:rPr>
          <w:rFonts w:cs="Traditional Arabic"/>
          <w:b/>
          <w:bCs/>
          <w:sz w:val="32"/>
          <w:szCs w:val="32"/>
          <w:rtl/>
        </w:rPr>
        <w:t xml:space="preserve"> </w:t>
      </w:r>
      <w:r w:rsidR="007A2EFC" w:rsidRPr="00615A8F">
        <w:rPr>
          <w:rFonts w:cs="Traditional Arabic" w:hint="eastAsia"/>
          <w:b/>
          <w:bCs/>
          <w:sz w:val="32"/>
          <w:szCs w:val="32"/>
          <w:rtl/>
        </w:rPr>
        <w:t>القرون</w:t>
      </w:r>
      <w:r w:rsidR="007A2EFC" w:rsidRPr="00615A8F">
        <w:rPr>
          <w:rFonts w:cs="Traditional Arabic"/>
          <w:b/>
          <w:bCs/>
          <w:sz w:val="32"/>
          <w:szCs w:val="32"/>
          <w:rtl/>
        </w:rPr>
        <w:t xml:space="preserve"> </w:t>
      </w:r>
      <w:r w:rsidR="007A2EFC" w:rsidRPr="00615A8F">
        <w:rPr>
          <w:rFonts w:cs="Traditional Arabic" w:hint="eastAsia"/>
          <w:b/>
          <w:bCs/>
          <w:sz w:val="32"/>
          <w:szCs w:val="32"/>
          <w:rtl/>
        </w:rPr>
        <w:t>الوسطى</w:t>
      </w:r>
      <w:r w:rsidR="007A2EFC" w:rsidRPr="00615A8F">
        <w:rPr>
          <w:rFonts w:cs="Traditional Arabic"/>
          <w:b/>
          <w:bCs/>
          <w:sz w:val="32"/>
          <w:szCs w:val="32"/>
          <w:rtl/>
        </w:rPr>
        <w:t xml:space="preserve"> </w:t>
      </w:r>
      <w:r w:rsidR="007A2EFC" w:rsidRPr="00615A8F">
        <w:rPr>
          <w:rFonts w:cs="Traditional Arabic" w:hint="eastAsia"/>
          <w:b/>
          <w:bCs/>
          <w:sz w:val="32"/>
          <w:szCs w:val="32"/>
          <w:rtl/>
        </w:rPr>
        <w:t>يعتبرون</w:t>
      </w:r>
      <w:r w:rsidR="007A2EFC" w:rsidRPr="00615A8F">
        <w:rPr>
          <w:rFonts w:cs="Traditional Arabic"/>
          <w:b/>
          <w:bCs/>
          <w:sz w:val="32"/>
          <w:szCs w:val="32"/>
          <w:rtl/>
        </w:rPr>
        <w:t xml:space="preserve"> </w:t>
      </w:r>
      <w:r w:rsidR="007A2EFC" w:rsidRPr="00615A8F">
        <w:rPr>
          <w:rFonts w:cs="Traditional Arabic" w:hint="eastAsia"/>
          <w:b/>
          <w:bCs/>
          <w:sz w:val="32"/>
          <w:szCs w:val="32"/>
          <w:rtl/>
        </w:rPr>
        <w:t>مثل</w:t>
      </w:r>
      <w:r w:rsidR="007A2EFC" w:rsidRPr="00615A8F">
        <w:rPr>
          <w:rFonts w:cs="Traditional Arabic"/>
          <w:b/>
          <w:bCs/>
          <w:sz w:val="32"/>
          <w:szCs w:val="32"/>
          <w:rtl/>
        </w:rPr>
        <w:t xml:space="preserve"> </w:t>
      </w:r>
      <w:r w:rsidR="007A2EFC" w:rsidRPr="00615A8F">
        <w:rPr>
          <w:rFonts w:cs="Traditional Arabic" w:hint="eastAsia"/>
          <w:b/>
          <w:bCs/>
          <w:sz w:val="32"/>
          <w:szCs w:val="32"/>
          <w:rtl/>
        </w:rPr>
        <w:t>هذه</w:t>
      </w:r>
      <w:r w:rsidR="007A2EFC" w:rsidRPr="00615A8F">
        <w:rPr>
          <w:rFonts w:cs="Traditional Arabic"/>
          <w:b/>
          <w:bCs/>
          <w:sz w:val="32"/>
          <w:szCs w:val="32"/>
          <w:rtl/>
        </w:rPr>
        <w:t xml:space="preserve"> </w:t>
      </w:r>
      <w:r w:rsidR="007A2EFC" w:rsidRPr="00615A8F">
        <w:rPr>
          <w:rFonts w:cs="Traditional Arabic" w:hint="eastAsia"/>
          <w:b/>
          <w:bCs/>
          <w:sz w:val="32"/>
          <w:szCs w:val="32"/>
          <w:rtl/>
        </w:rPr>
        <w:t>الأمور</w:t>
      </w:r>
      <w:r w:rsidR="007A2EFC" w:rsidRPr="00615A8F">
        <w:rPr>
          <w:rFonts w:cs="Traditional Arabic"/>
          <w:b/>
          <w:bCs/>
          <w:sz w:val="32"/>
          <w:szCs w:val="32"/>
          <w:rtl/>
        </w:rPr>
        <w:t xml:space="preserve"> </w:t>
      </w:r>
      <w:r w:rsidR="007A2EFC" w:rsidRPr="00615A8F">
        <w:rPr>
          <w:rFonts w:cs="Traditional Arabic" w:hint="eastAsia"/>
          <w:b/>
          <w:bCs/>
          <w:sz w:val="32"/>
          <w:szCs w:val="32"/>
          <w:rtl/>
        </w:rPr>
        <w:t>غير</w:t>
      </w:r>
      <w:r w:rsidR="007A2EFC" w:rsidRPr="00615A8F">
        <w:rPr>
          <w:rFonts w:cs="Traditional Arabic"/>
          <w:b/>
          <w:bCs/>
          <w:sz w:val="32"/>
          <w:szCs w:val="32"/>
          <w:rtl/>
        </w:rPr>
        <w:t xml:space="preserve"> </w:t>
      </w:r>
      <w:r w:rsidR="007A2EFC" w:rsidRPr="00615A8F">
        <w:rPr>
          <w:rFonts w:cs="Traditional Arabic" w:hint="eastAsia"/>
          <w:b/>
          <w:bCs/>
          <w:sz w:val="32"/>
          <w:szCs w:val="32"/>
          <w:rtl/>
        </w:rPr>
        <w:t>لائقة</w:t>
      </w:r>
      <w:r w:rsidR="007A2EFC" w:rsidRPr="00615A8F">
        <w:rPr>
          <w:rFonts w:cs="Traditional Arabic"/>
          <w:b/>
          <w:bCs/>
          <w:sz w:val="32"/>
          <w:szCs w:val="32"/>
          <w:rtl/>
        </w:rPr>
        <w:t xml:space="preserve"> </w:t>
      </w:r>
      <w:r w:rsidR="007A2EFC" w:rsidRPr="00615A8F">
        <w:rPr>
          <w:rFonts w:cs="Traditional Arabic" w:hint="eastAsia"/>
          <w:b/>
          <w:bCs/>
          <w:sz w:val="32"/>
          <w:szCs w:val="32"/>
          <w:rtl/>
        </w:rPr>
        <w:t>بالإنسان</w:t>
      </w:r>
      <w:r w:rsidR="007A2EFC" w:rsidRPr="00615A8F">
        <w:rPr>
          <w:rFonts w:cs="Traditional Arabic"/>
          <w:b/>
          <w:bCs/>
          <w:sz w:val="32"/>
          <w:szCs w:val="32"/>
          <w:rtl/>
        </w:rPr>
        <w:t xml:space="preserve"> </w:t>
      </w:r>
      <w:r w:rsidR="007A2EFC" w:rsidRPr="00615A8F">
        <w:rPr>
          <w:rFonts w:cs="Traditional Arabic" w:hint="eastAsia"/>
          <w:b/>
          <w:bCs/>
          <w:sz w:val="32"/>
          <w:szCs w:val="32"/>
          <w:rtl/>
        </w:rPr>
        <w:t>الكامل</w:t>
      </w:r>
      <w:r w:rsidR="007A2EFC" w:rsidRPr="00615A8F">
        <w:rPr>
          <w:rFonts w:cs="Traditional Arabic"/>
          <w:b/>
          <w:bCs/>
          <w:sz w:val="32"/>
          <w:szCs w:val="32"/>
          <w:rtl/>
        </w:rPr>
        <w:t xml:space="preserve"> </w:t>
      </w:r>
      <w:r w:rsidR="007A2EFC" w:rsidRPr="00615A8F">
        <w:rPr>
          <w:rFonts w:cs="Traditional Arabic" w:hint="eastAsia"/>
          <w:b/>
          <w:bCs/>
          <w:sz w:val="32"/>
          <w:szCs w:val="32"/>
          <w:rtl/>
        </w:rPr>
        <w:t>المؤمن</w:t>
      </w:r>
      <w:r w:rsidR="007A2EFC" w:rsidRPr="00615A8F">
        <w:rPr>
          <w:rFonts w:cs="Traditional Arabic"/>
          <w:b/>
          <w:bCs/>
          <w:sz w:val="32"/>
          <w:szCs w:val="32"/>
          <w:rtl/>
        </w:rPr>
        <w:t xml:space="preserve"> </w:t>
      </w:r>
      <w:r w:rsidR="007A2EFC" w:rsidRPr="00615A8F">
        <w:rPr>
          <w:rFonts w:cs="Traditional Arabic" w:hint="eastAsia"/>
          <w:b/>
          <w:bCs/>
          <w:sz w:val="32"/>
          <w:szCs w:val="32"/>
          <w:rtl/>
        </w:rPr>
        <w:t>المحب</w:t>
      </w:r>
      <w:r w:rsidR="007A2EFC" w:rsidRPr="00615A8F">
        <w:rPr>
          <w:rFonts w:cs="Traditional Arabic"/>
          <w:b/>
          <w:bCs/>
          <w:sz w:val="32"/>
          <w:szCs w:val="32"/>
          <w:rtl/>
        </w:rPr>
        <w:t xml:space="preserve"> </w:t>
      </w:r>
      <w:r w:rsidR="007A2EFC" w:rsidRPr="00615A8F">
        <w:rPr>
          <w:rFonts w:cs="Traditional Arabic" w:hint="eastAsia"/>
          <w:b/>
          <w:bCs/>
          <w:sz w:val="32"/>
          <w:szCs w:val="32"/>
          <w:rtl/>
        </w:rPr>
        <w:t>لله،</w:t>
      </w:r>
      <w:r w:rsidR="007A2EFC" w:rsidRPr="00615A8F">
        <w:rPr>
          <w:rFonts w:cs="Traditional Arabic"/>
          <w:b/>
          <w:bCs/>
          <w:sz w:val="32"/>
          <w:szCs w:val="32"/>
          <w:rtl/>
        </w:rPr>
        <w:t xml:space="preserve"> </w:t>
      </w:r>
      <w:r w:rsidR="007A2EFC" w:rsidRPr="00615A8F">
        <w:rPr>
          <w:rFonts w:cs="Traditional Arabic" w:hint="eastAsia"/>
          <w:b/>
          <w:bCs/>
          <w:sz w:val="32"/>
          <w:szCs w:val="32"/>
          <w:rtl/>
        </w:rPr>
        <w:t>ناهيك</w:t>
      </w:r>
      <w:r w:rsidR="007A2EFC" w:rsidRPr="00615A8F">
        <w:rPr>
          <w:rFonts w:cs="Traditional Arabic"/>
          <w:b/>
          <w:bCs/>
          <w:sz w:val="32"/>
          <w:szCs w:val="32"/>
          <w:rtl/>
        </w:rPr>
        <w:t xml:space="preserve"> </w:t>
      </w:r>
      <w:r w:rsidR="007A2EFC" w:rsidRPr="00615A8F">
        <w:rPr>
          <w:rFonts w:cs="Traditional Arabic" w:hint="eastAsia"/>
          <w:b/>
          <w:bCs/>
          <w:sz w:val="32"/>
          <w:szCs w:val="32"/>
          <w:rtl/>
        </w:rPr>
        <w:t>بالطبع</w:t>
      </w:r>
      <w:r w:rsidR="007A2EFC" w:rsidRPr="00615A8F">
        <w:rPr>
          <w:rFonts w:cs="Traditional Arabic"/>
          <w:b/>
          <w:bCs/>
          <w:sz w:val="32"/>
          <w:szCs w:val="32"/>
          <w:rtl/>
        </w:rPr>
        <w:t xml:space="preserve"> </w:t>
      </w:r>
      <w:r w:rsidR="007A2EFC" w:rsidRPr="00615A8F">
        <w:rPr>
          <w:rFonts w:cs="Traditional Arabic" w:hint="eastAsia"/>
          <w:b/>
          <w:bCs/>
          <w:sz w:val="32"/>
          <w:szCs w:val="32"/>
          <w:rtl/>
        </w:rPr>
        <w:t>عن</w:t>
      </w:r>
      <w:r w:rsidR="007A2EFC" w:rsidRPr="00615A8F">
        <w:rPr>
          <w:rFonts w:cs="Traditional Arabic"/>
          <w:b/>
          <w:bCs/>
          <w:sz w:val="32"/>
          <w:szCs w:val="32"/>
          <w:rtl/>
        </w:rPr>
        <w:t xml:space="preserve"> </w:t>
      </w:r>
      <w:r w:rsidR="007A2EFC" w:rsidRPr="00615A8F">
        <w:rPr>
          <w:rFonts w:cs="Traditional Arabic" w:hint="eastAsia"/>
          <w:b/>
          <w:bCs/>
          <w:sz w:val="32"/>
          <w:szCs w:val="32"/>
          <w:rtl/>
        </w:rPr>
        <w:t>نبى</w:t>
      </w:r>
      <w:r w:rsidR="007A2EFC" w:rsidRPr="00615A8F">
        <w:rPr>
          <w:rFonts w:cs="Traditional Arabic"/>
          <w:b/>
          <w:bCs/>
          <w:sz w:val="32"/>
          <w:szCs w:val="32"/>
          <w:rtl/>
        </w:rPr>
        <w:t xml:space="preserve"> </w:t>
      </w:r>
      <w:r w:rsidR="007A2EFC" w:rsidRPr="00615A8F">
        <w:rPr>
          <w:rFonts w:cs="Traditional Arabic" w:hint="eastAsia"/>
          <w:b/>
          <w:bCs/>
          <w:sz w:val="32"/>
          <w:szCs w:val="32"/>
          <w:rtl/>
        </w:rPr>
        <w:t>مرسل</w:t>
      </w:r>
      <w:r w:rsidR="007A2EFC" w:rsidRPr="00615A8F">
        <w:rPr>
          <w:rFonts w:cs="Traditional Arabic"/>
          <w:b/>
          <w:bCs/>
          <w:sz w:val="32"/>
          <w:szCs w:val="32"/>
          <w:rtl/>
        </w:rPr>
        <w:t xml:space="preserve"> </w:t>
      </w:r>
      <w:r w:rsidR="007A2EFC" w:rsidRPr="00615A8F">
        <w:rPr>
          <w:rFonts w:cs="Traditional Arabic" w:hint="eastAsia"/>
          <w:b/>
          <w:bCs/>
          <w:sz w:val="32"/>
          <w:szCs w:val="32"/>
          <w:rtl/>
        </w:rPr>
        <w:t>وقد</w:t>
      </w:r>
      <w:r w:rsidR="007A2EFC" w:rsidRPr="00615A8F">
        <w:rPr>
          <w:rFonts w:cs="Traditional Arabic"/>
          <w:b/>
          <w:bCs/>
          <w:sz w:val="32"/>
          <w:szCs w:val="32"/>
          <w:rtl/>
        </w:rPr>
        <w:t xml:space="preserve"> </w:t>
      </w:r>
      <w:r w:rsidR="007A2EFC" w:rsidRPr="00615A8F">
        <w:rPr>
          <w:rFonts w:cs="Traditional Arabic" w:hint="eastAsia"/>
          <w:b/>
          <w:bCs/>
          <w:sz w:val="32"/>
          <w:szCs w:val="32"/>
          <w:rtl/>
        </w:rPr>
        <w:t>ساهم</w:t>
      </w:r>
      <w:r w:rsidR="007A2EFC" w:rsidRPr="00615A8F">
        <w:rPr>
          <w:rFonts w:cs="Traditional Arabic"/>
          <w:b/>
          <w:bCs/>
          <w:sz w:val="32"/>
          <w:szCs w:val="32"/>
          <w:rtl/>
        </w:rPr>
        <w:t xml:space="preserve"> </w:t>
      </w:r>
      <w:r w:rsidR="007A2EFC" w:rsidRPr="00615A8F">
        <w:rPr>
          <w:rFonts w:cs="Traditional Arabic" w:hint="eastAsia"/>
          <w:b/>
          <w:bCs/>
          <w:sz w:val="32"/>
          <w:szCs w:val="32"/>
          <w:rtl/>
        </w:rPr>
        <w:t>هذان</w:t>
      </w:r>
      <w:r w:rsidR="007A2EFC" w:rsidRPr="00615A8F">
        <w:rPr>
          <w:rFonts w:cs="Traditional Arabic"/>
          <w:b/>
          <w:bCs/>
          <w:sz w:val="32"/>
          <w:szCs w:val="32"/>
          <w:rtl/>
        </w:rPr>
        <w:t xml:space="preserve"> </w:t>
      </w:r>
      <w:r w:rsidR="007A2EFC" w:rsidRPr="00615A8F">
        <w:rPr>
          <w:rFonts w:cs="Traditional Arabic" w:hint="eastAsia"/>
          <w:b/>
          <w:bCs/>
          <w:sz w:val="32"/>
          <w:szCs w:val="32"/>
          <w:rtl/>
        </w:rPr>
        <w:t>العاملان</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نشر</w:t>
      </w:r>
      <w:r w:rsidR="007A2EFC" w:rsidRPr="00615A8F">
        <w:rPr>
          <w:rFonts w:cs="Traditional Arabic"/>
          <w:b/>
          <w:bCs/>
          <w:sz w:val="32"/>
          <w:szCs w:val="32"/>
          <w:rtl/>
        </w:rPr>
        <w:t xml:space="preserve"> </w:t>
      </w:r>
      <w:r w:rsidR="007A2EFC" w:rsidRPr="00615A8F">
        <w:rPr>
          <w:rFonts w:cs="Traditional Arabic" w:hint="eastAsia"/>
          <w:b/>
          <w:bCs/>
          <w:sz w:val="32"/>
          <w:szCs w:val="32"/>
          <w:rtl/>
        </w:rPr>
        <w:t>صورة</w:t>
      </w:r>
      <w:r w:rsidR="007A2EFC" w:rsidRPr="00615A8F">
        <w:rPr>
          <w:rFonts w:cs="Traditional Arabic"/>
          <w:b/>
          <w:bCs/>
          <w:sz w:val="32"/>
          <w:szCs w:val="32"/>
          <w:rtl/>
        </w:rPr>
        <w:t xml:space="preserve"> </w:t>
      </w:r>
      <w:r w:rsidR="007A2EFC" w:rsidRPr="00615A8F">
        <w:rPr>
          <w:rFonts w:cs="Traditional Arabic" w:hint="eastAsia"/>
          <w:b/>
          <w:bCs/>
          <w:sz w:val="32"/>
          <w:szCs w:val="32"/>
          <w:rtl/>
        </w:rPr>
        <w:t>الإسلام</w:t>
      </w:r>
      <w:r w:rsidR="007A2EFC" w:rsidRPr="00615A8F">
        <w:rPr>
          <w:rFonts w:cs="Traditional Arabic"/>
          <w:b/>
          <w:bCs/>
          <w:sz w:val="32"/>
          <w:szCs w:val="32"/>
          <w:rtl/>
        </w:rPr>
        <w:t xml:space="preserve"> "</w:t>
      </w:r>
      <w:r w:rsidR="007A2EFC" w:rsidRPr="00615A8F">
        <w:rPr>
          <w:rFonts w:cs="Traditional Arabic" w:hint="eastAsia"/>
          <w:b/>
          <w:bCs/>
          <w:sz w:val="32"/>
          <w:szCs w:val="32"/>
          <w:rtl/>
        </w:rPr>
        <w:t>الشهوانى</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القرون</w:t>
      </w:r>
      <w:r w:rsidR="007A2EFC" w:rsidRPr="00615A8F">
        <w:rPr>
          <w:rFonts w:cs="Traditional Arabic"/>
          <w:b/>
          <w:bCs/>
          <w:sz w:val="32"/>
          <w:szCs w:val="32"/>
          <w:rtl/>
        </w:rPr>
        <w:t xml:space="preserve"> </w:t>
      </w:r>
      <w:r w:rsidR="007A2EFC" w:rsidRPr="00615A8F">
        <w:rPr>
          <w:rFonts w:cs="Traditional Arabic" w:hint="eastAsia"/>
          <w:b/>
          <w:bCs/>
          <w:sz w:val="32"/>
          <w:szCs w:val="32"/>
          <w:rtl/>
        </w:rPr>
        <w:t>الوسطى،</w:t>
      </w:r>
      <w:r w:rsidR="007A2EFC" w:rsidRPr="00615A8F">
        <w:rPr>
          <w:rFonts w:cs="Traditional Arabic"/>
          <w:b/>
          <w:bCs/>
          <w:sz w:val="32"/>
          <w:szCs w:val="32"/>
          <w:rtl/>
        </w:rPr>
        <w:t xml:space="preserve"> </w:t>
      </w:r>
      <w:r w:rsidR="007A2EFC" w:rsidRPr="00615A8F">
        <w:rPr>
          <w:rFonts w:cs="Traditional Arabic" w:hint="eastAsia"/>
          <w:b/>
          <w:bCs/>
          <w:sz w:val="32"/>
          <w:szCs w:val="32"/>
          <w:rtl/>
        </w:rPr>
        <w:t>وحتى</w:t>
      </w:r>
      <w:r w:rsidR="007A2EFC" w:rsidRPr="00615A8F">
        <w:rPr>
          <w:rFonts w:cs="Traditional Arabic"/>
          <w:b/>
          <w:bCs/>
          <w:sz w:val="32"/>
          <w:szCs w:val="32"/>
          <w:rtl/>
        </w:rPr>
        <w:t xml:space="preserve"> </w:t>
      </w:r>
      <w:r w:rsidR="007A2EFC" w:rsidRPr="00615A8F">
        <w:rPr>
          <w:rFonts w:cs="Traditional Arabic" w:hint="eastAsia"/>
          <w:b/>
          <w:bCs/>
          <w:sz w:val="32"/>
          <w:szCs w:val="32"/>
          <w:rtl/>
        </w:rPr>
        <w:t>عصرنا</w:t>
      </w:r>
      <w:r w:rsidR="007A2EFC" w:rsidRPr="00615A8F">
        <w:rPr>
          <w:rFonts w:cs="Traditional Arabic"/>
          <w:b/>
          <w:bCs/>
          <w:sz w:val="32"/>
          <w:szCs w:val="32"/>
          <w:rtl/>
        </w:rPr>
        <w:t xml:space="preserve"> </w:t>
      </w:r>
      <w:r w:rsidR="007A2EFC" w:rsidRPr="00615A8F">
        <w:rPr>
          <w:rFonts w:cs="Traditional Arabic" w:hint="eastAsia"/>
          <w:b/>
          <w:bCs/>
          <w:sz w:val="32"/>
          <w:szCs w:val="32"/>
          <w:rtl/>
        </w:rPr>
        <w:t>هذا</w:t>
      </w:r>
      <w:r w:rsidR="007A2EFC">
        <w:rPr>
          <w:rFonts w:cs="Traditional Arabic"/>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وبعد</w:t>
      </w:r>
      <w:r w:rsidR="007A2EFC" w:rsidRPr="00615A8F">
        <w:rPr>
          <w:rFonts w:cs="Traditional Arabic"/>
          <w:b/>
          <w:bCs/>
          <w:sz w:val="32"/>
          <w:szCs w:val="32"/>
          <w:rtl/>
        </w:rPr>
        <w:t xml:space="preserve"> </w:t>
      </w:r>
      <w:r w:rsidR="007A2EFC" w:rsidRPr="00615A8F">
        <w:rPr>
          <w:rFonts w:cs="Traditional Arabic" w:hint="eastAsia"/>
          <w:b/>
          <w:bCs/>
          <w:sz w:val="32"/>
          <w:szCs w:val="32"/>
          <w:rtl/>
        </w:rPr>
        <w:t>نشر</w:t>
      </w:r>
      <w:r w:rsidR="007A2EFC" w:rsidRPr="00615A8F">
        <w:rPr>
          <w:rFonts w:cs="Traditional Arabic"/>
          <w:b/>
          <w:bCs/>
          <w:sz w:val="32"/>
          <w:szCs w:val="32"/>
          <w:rtl/>
        </w:rPr>
        <w:t xml:space="preserve"> </w:t>
      </w:r>
      <w:r w:rsidR="007A2EFC" w:rsidRPr="00615A8F">
        <w:rPr>
          <w:rFonts w:cs="Traditional Arabic" w:hint="eastAsia"/>
          <w:b/>
          <w:bCs/>
          <w:sz w:val="32"/>
          <w:szCs w:val="32"/>
          <w:rtl/>
        </w:rPr>
        <w:t>أول</w:t>
      </w:r>
      <w:r w:rsidR="007A2EFC" w:rsidRPr="00615A8F">
        <w:rPr>
          <w:rFonts w:cs="Traditional Arabic"/>
          <w:b/>
          <w:bCs/>
          <w:sz w:val="32"/>
          <w:szCs w:val="32"/>
          <w:rtl/>
        </w:rPr>
        <w:t xml:space="preserve"> </w:t>
      </w:r>
      <w:r w:rsidR="007A2EFC" w:rsidRPr="00615A8F">
        <w:rPr>
          <w:rFonts w:cs="Traditional Arabic" w:hint="eastAsia"/>
          <w:b/>
          <w:bCs/>
          <w:sz w:val="32"/>
          <w:szCs w:val="32"/>
          <w:rtl/>
        </w:rPr>
        <w:t>ترجمة</w:t>
      </w:r>
      <w:r w:rsidR="007A2EFC" w:rsidRPr="00615A8F">
        <w:rPr>
          <w:rFonts w:cs="Traditional Arabic"/>
          <w:b/>
          <w:bCs/>
          <w:sz w:val="32"/>
          <w:szCs w:val="32"/>
          <w:rtl/>
        </w:rPr>
        <w:t xml:space="preserve"> </w:t>
      </w:r>
      <w:r w:rsidR="007A2EFC" w:rsidRPr="00615A8F">
        <w:rPr>
          <w:rFonts w:cs="Traditional Arabic" w:hint="eastAsia"/>
          <w:b/>
          <w:bCs/>
          <w:sz w:val="32"/>
          <w:szCs w:val="32"/>
          <w:rtl/>
        </w:rPr>
        <w:t>فرنسية</w:t>
      </w:r>
      <w:r w:rsidR="007A2EFC" w:rsidRPr="00615A8F">
        <w:rPr>
          <w:rFonts w:cs="Traditional Arabic"/>
          <w:b/>
          <w:bCs/>
          <w:sz w:val="32"/>
          <w:szCs w:val="32"/>
          <w:rtl/>
        </w:rPr>
        <w:t xml:space="preserve"> </w:t>
      </w:r>
      <w:r w:rsidR="007A2EFC" w:rsidRPr="00615A8F">
        <w:rPr>
          <w:rFonts w:cs="Traditional Arabic" w:hint="eastAsia"/>
          <w:b/>
          <w:bCs/>
          <w:sz w:val="32"/>
          <w:szCs w:val="32"/>
          <w:rtl/>
        </w:rPr>
        <w:t>لـ</w:t>
      </w:r>
      <w:r w:rsidR="007A2EFC" w:rsidRPr="00615A8F">
        <w:rPr>
          <w:rFonts w:cs="Traditional Arabic"/>
          <w:b/>
          <w:bCs/>
          <w:sz w:val="32"/>
          <w:szCs w:val="32"/>
          <w:rtl/>
        </w:rPr>
        <w:t xml:space="preserve"> "</w:t>
      </w:r>
      <w:r w:rsidR="007A2EFC" w:rsidRPr="00615A8F">
        <w:rPr>
          <w:rFonts w:cs="Traditional Arabic" w:hint="eastAsia"/>
          <w:b/>
          <w:bCs/>
          <w:sz w:val="32"/>
          <w:szCs w:val="32"/>
          <w:rtl/>
        </w:rPr>
        <w:t>ألف</w:t>
      </w:r>
      <w:r w:rsidR="007A2EFC" w:rsidRPr="00615A8F">
        <w:rPr>
          <w:rFonts w:cs="Traditional Arabic"/>
          <w:b/>
          <w:bCs/>
          <w:sz w:val="32"/>
          <w:szCs w:val="32"/>
          <w:rtl/>
        </w:rPr>
        <w:t xml:space="preserve"> </w:t>
      </w:r>
      <w:r w:rsidR="007A2EFC" w:rsidRPr="00615A8F">
        <w:rPr>
          <w:rFonts w:cs="Traditional Arabic" w:hint="eastAsia"/>
          <w:b/>
          <w:bCs/>
          <w:sz w:val="32"/>
          <w:szCs w:val="32"/>
          <w:rtl/>
        </w:rPr>
        <w:t>ليلة</w:t>
      </w:r>
      <w:r w:rsidR="007A2EFC" w:rsidRPr="00615A8F">
        <w:rPr>
          <w:rFonts w:cs="Traditional Arabic"/>
          <w:b/>
          <w:bCs/>
          <w:sz w:val="32"/>
          <w:szCs w:val="32"/>
          <w:rtl/>
        </w:rPr>
        <w:t xml:space="preserve"> </w:t>
      </w:r>
      <w:r w:rsidR="007A2EFC" w:rsidRPr="00615A8F">
        <w:rPr>
          <w:rFonts w:cs="Traditional Arabic" w:hint="eastAsia"/>
          <w:b/>
          <w:bCs/>
          <w:sz w:val="32"/>
          <w:szCs w:val="32"/>
          <w:rtl/>
        </w:rPr>
        <w:t>وليلة</w:t>
      </w:r>
      <w:r w:rsidR="007A2EFC" w:rsidRPr="00615A8F">
        <w:rPr>
          <w:rFonts w:cs="Traditional Arabic"/>
          <w:b/>
          <w:bCs/>
          <w:sz w:val="32"/>
          <w:szCs w:val="32"/>
          <w:rtl/>
        </w:rPr>
        <w:t xml:space="preserve">" </w:t>
      </w:r>
      <w:r w:rsidR="007A2EFC" w:rsidRPr="00615A8F">
        <w:rPr>
          <w:rFonts w:cs="Traditional Arabic" w:hint="eastAsia"/>
          <w:b/>
          <w:bCs/>
          <w:sz w:val="32"/>
          <w:szCs w:val="32"/>
          <w:rtl/>
        </w:rPr>
        <w:t>بقلم</w:t>
      </w:r>
      <w:r w:rsidR="007A2EFC" w:rsidRPr="00615A8F">
        <w:rPr>
          <w:rFonts w:cs="Traditional Arabic"/>
          <w:b/>
          <w:bCs/>
          <w:sz w:val="32"/>
          <w:szCs w:val="32"/>
          <w:rtl/>
        </w:rPr>
        <w:t xml:space="preserve"> </w:t>
      </w:r>
      <w:r w:rsidR="007A2EFC" w:rsidRPr="00615A8F">
        <w:rPr>
          <w:rFonts w:cs="Traditional Arabic" w:hint="cs"/>
          <w:b/>
          <w:bCs/>
          <w:sz w:val="32"/>
          <w:szCs w:val="32"/>
          <w:rtl/>
        </w:rPr>
        <w:t>(</w:t>
      </w:r>
      <w:r w:rsidR="007A2EFC" w:rsidRPr="00615A8F">
        <w:rPr>
          <w:rFonts w:cs="Traditional Arabic" w:hint="eastAsia"/>
          <w:b/>
          <w:bCs/>
          <w:sz w:val="32"/>
          <w:szCs w:val="32"/>
          <w:rtl/>
        </w:rPr>
        <w:t>جالان</w:t>
      </w:r>
      <w:r w:rsidR="007A2EFC" w:rsidRPr="00615A8F">
        <w:rPr>
          <w:rFonts w:cs="Traditional Arabic"/>
          <w:b/>
          <w:bCs/>
          <w:sz w:val="32"/>
          <w:szCs w:val="32"/>
          <w:rtl/>
        </w:rPr>
        <w:t xml:space="preserve"> </w:t>
      </w:r>
      <w:r w:rsidR="007A2EFC" w:rsidRPr="00615A8F">
        <w:rPr>
          <w:rFonts w:cs="Traditional Arabic"/>
          <w:b/>
          <w:bCs/>
          <w:sz w:val="28"/>
          <w:szCs w:val="28"/>
        </w:rPr>
        <w:t>Galland</w:t>
      </w:r>
      <w:r w:rsidR="007A2EFC" w:rsidRPr="00615A8F">
        <w:rPr>
          <w:rFonts w:cs="Traditional Arabic" w:hint="cs"/>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القرن</w:t>
      </w:r>
      <w:r w:rsidR="007A2EFC" w:rsidRPr="00615A8F">
        <w:rPr>
          <w:rFonts w:cs="Traditional Arabic"/>
          <w:b/>
          <w:bCs/>
          <w:sz w:val="32"/>
          <w:szCs w:val="32"/>
          <w:rtl/>
        </w:rPr>
        <w:t xml:space="preserve"> </w:t>
      </w:r>
      <w:r w:rsidR="007A2EFC" w:rsidRPr="00615A8F">
        <w:rPr>
          <w:rFonts w:cs="Traditional Arabic" w:hint="eastAsia"/>
          <w:b/>
          <w:bCs/>
          <w:sz w:val="32"/>
          <w:szCs w:val="32"/>
          <w:rtl/>
        </w:rPr>
        <w:t>الثامن</w:t>
      </w:r>
      <w:r w:rsidR="007A2EFC" w:rsidRPr="00615A8F">
        <w:rPr>
          <w:rFonts w:cs="Traditional Arabic"/>
          <w:b/>
          <w:bCs/>
          <w:sz w:val="32"/>
          <w:szCs w:val="32"/>
          <w:rtl/>
        </w:rPr>
        <w:t xml:space="preserve"> </w:t>
      </w:r>
      <w:r w:rsidR="007A2EFC" w:rsidRPr="00615A8F">
        <w:rPr>
          <w:rFonts w:cs="Traditional Arabic" w:hint="eastAsia"/>
          <w:b/>
          <w:bCs/>
          <w:sz w:val="32"/>
          <w:szCs w:val="32"/>
          <w:rtl/>
        </w:rPr>
        <w:t>عشر،</w:t>
      </w:r>
      <w:r w:rsidR="007A2EFC" w:rsidRPr="00615A8F">
        <w:rPr>
          <w:rFonts w:cs="Traditional Arabic"/>
          <w:b/>
          <w:bCs/>
          <w:sz w:val="32"/>
          <w:szCs w:val="32"/>
          <w:rtl/>
        </w:rPr>
        <w:t xml:space="preserve"> </w:t>
      </w:r>
      <w:r w:rsidR="007A2EFC" w:rsidRPr="00615A8F">
        <w:rPr>
          <w:rFonts w:cs="Traditional Arabic" w:hint="eastAsia"/>
          <w:b/>
          <w:bCs/>
          <w:sz w:val="32"/>
          <w:szCs w:val="32"/>
          <w:rtl/>
        </w:rPr>
        <w:t>ساهم</w:t>
      </w:r>
      <w:r w:rsidR="007A2EFC" w:rsidRPr="00615A8F">
        <w:rPr>
          <w:rFonts w:cs="Traditional Arabic"/>
          <w:b/>
          <w:bCs/>
          <w:sz w:val="32"/>
          <w:szCs w:val="32"/>
          <w:rtl/>
        </w:rPr>
        <w:t xml:space="preserve"> </w:t>
      </w:r>
      <w:r w:rsidR="007A2EFC" w:rsidRPr="00615A8F">
        <w:rPr>
          <w:rFonts w:cs="Traditional Arabic" w:hint="eastAsia"/>
          <w:b/>
          <w:bCs/>
          <w:sz w:val="32"/>
          <w:szCs w:val="32"/>
          <w:rtl/>
        </w:rPr>
        <w:t>الجو</w:t>
      </w:r>
      <w:r w:rsidR="007A2EFC" w:rsidRPr="00615A8F">
        <w:rPr>
          <w:rFonts w:cs="Traditional Arabic"/>
          <w:b/>
          <w:bCs/>
          <w:sz w:val="32"/>
          <w:szCs w:val="32"/>
          <w:rtl/>
        </w:rPr>
        <w:t xml:space="preserve"> </w:t>
      </w:r>
      <w:r w:rsidR="007A2EFC" w:rsidRPr="00615A8F">
        <w:rPr>
          <w:rFonts w:cs="Traditional Arabic" w:hint="eastAsia"/>
          <w:b/>
          <w:bCs/>
          <w:sz w:val="32"/>
          <w:szCs w:val="32"/>
          <w:rtl/>
        </w:rPr>
        <w:t>الخيالى</w:t>
      </w:r>
      <w:r w:rsidR="007A2EFC" w:rsidRPr="00615A8F">
        <w:rPr>
          <w:rFonts w:cs="Traditional Arabic"/>
          <w:b/>
          <w:bCs/>
          <w:sz w:val="32"/>
          <w:szCs w:val="32"/>
          <w:rtl/>
        </w:rPr>
        <w:t xml:space="preserve"> </w:t>
      </w:r>
      <w:r w:rsidR="007A2EFC" w:rsidRPr="00615A8F">
        <w:rPr>
          <w:rFonts w:cs="Traditional Arabic" w:hint="eastAsia"/>
          <w:b/>
          <w:bCs/>
          <w:sz w:val="32"/>
          <w:szCs w:val="32"/>
          <w:rtl/>
        </w:rPr>
        <w:t>لهذه</w:t>
      </w:r>
      <w:r w:rsidR="007A2EFC" w:rsidRPr="00615A8F">
        <w:rPr>
          <w:rFonts w:cs="Traditional Arabic"/>
          <w:b/>
          <w:bCs/>
          <w:sz w:val="32"/>
          <w:szCs w:val="32"/>
          <w:rtl/>
        </w:rPr>
        <w:t xml:space="preserve"> </w:t>
      </w:r>
      <w:r w:rsidR="007A2EFC" w:rsidRPr="00615A8F">
        <w:rPr>
          <w:rFonts w:cs="Traditional Arabic" w:hint="eastAsia"/>
          <w:b/>
          <w:bCs/>
          <w:sz w:val="32"/>
          <w:szCs w:val="32"/>
          <w:rtl/>
        </w:rPr>
        <w:t>القصص</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نشر</w:t>
      </w:r>
      <w:r w:rsidR="007A2EFC" w:rsidRPr="00615A8F">
        <w:rPr>
          <w:rFonts w:cs="Traditional Arabic"/>
          <w:b/>
          <w:bCs/>
          <w:sz w:val="32"/>
          <w:szCs w:val="32"/>
          <w:rtl/>
        </w:rPr>
        <w:t xml:space="preserve"> </w:t>
      </w:r>
      <w:r w:rsidR="007A2EFC" w:rsidRPr="00615A8F">
        <w:rPr>
          <w:rFonts w:cs="Traditional Arabic" w:hint="eastAsia"/>
          <w:b/>
          <w:bCs/>
          <w:sz w:val="32"/>
          <w:szCs w:val="32"/>
          <w:rtl/>
        </w:rPr>
        <w:t>صورة</w:t>
      </w:r>
      <w:r w:rsidR="007A2EFC" w:rsidRPr="00615A8F">
        <w:rPr>
          <w:rFonts w:cs="Traditional Arabic"/>
          <w:b/>
          <w:bCs/>
          <w:sz w:val="32"/>
          <w:szCs w:val="32"/>
          <w:rtl/>
        </w:rPr>
        <w:t xml:space="preserve"> </w:t>
      </w:r>
      <w:r w:rsidR="007A2EFC" w:rsidRPr="00615A8F">
        <w:rPr>
          <w:rFonts w:cs="Traditional Arabic" w:hint="eastAsia"/>
          <w:b/>
          <w:bCs/>
          <w:sz w:val="32"/>
          <w:szCs w:val="32"/>
          <w:rtl/>
        </w:rPr>
        <w:t>الإسلام</w:t>
      </w:r>
      <w:r w:rsidR="007A2EFC" w:rsidRPr="00615A8F">
        <w:rPr>
          <w:rFonts w:cs="Traditional Arabic"/>
          <w:b/>
          <w:bCs/>
          <w:sz w:val="32"/>
          <w:szCs w:val="32"/>
          <w:rtl/>
        </w:rPr>
        <w:t xml:space="preserve"> </w:t>
      </w:r>
      <w:r w:rsidR="007A2EFC" w:rsidRPr="00615A8F">
        <w:rPr>
          <w:rFonts w:cs="Traditional Arabic" w:hint="cs"/>
          <w:b/>
          <w:bCs/>
          <w:sz w:val="32"/>
          <w:szCs w:val="32"/>
          <w:rtl/>
        </w:rPr>
        <w:t>(</w:t>
      </w:r>
      <w:r w:rsidR="007A2EFC" w:rsidRPr="00615A8F">
        <w:rPr>
          <w:rFonts w:cs="Traditional Arabic" w:hint="eastAsia"/>
          <w:b/>
          <w:bCs/>
          <w:sz w:val="32"/>
          <w:szCs w:val="32"/>
          <w:rtl/>
        </w:rPr>
        <w:t>الشهوانى</w:t>
      </w:r>
      <w:r w:rsidR="007A2EFC" w:rsidRPr="00615A8F">
        <w:rPr>
          <w:rFonts w:cs="Traditional Arabic" w:hint="cs"/>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أيضاً</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الكتابات</w:t>
      </w:r>
      <w:r w:rsidR="007A2EFC" w:rsidRPr="00615A8F">
        <w:rPr>
          <w:rFonts w:cs="Traditional Arabic"/>
          <w:b/>
          <w:bCs/>
          <w:sz w:val="32"/>
          <w:szCs w:val="32"/>
          <w:rtl/>
        </w:rPr>
        <w:t xml:space="preserve"> </w:t>
      </w:r>
      <w:r w:rsidR="007A2EFC" w:rsidRPr="00615A8F">
        <w:rPr>
          <w:rFonts w:cs="Traditional Arabic" w:hint="eastAsia"/>
          <w:b/>
          <w:bCs/>
          <w:sz w:val="32"/>
          <w:szCs w:val="32"/>
          <w:rtl/>
        </w:rPr>
        <w:t>والفنون</w:t>
      </w:r>
      <w:r w:rsidR="007A2EFC" w:rsidRPr="00615A8F">
        <w:rPr>
          <w:rFonts w:cs="Traditional Arabic"/>
          <w:b/>
          <w:bCs/>
          <w:sz w:val="32"/>
          <w:szCs w:val="32"/>
          <w:rtl/>
        </w:rPr>
        <w:t xml:space="preserve"> </w:t>
      </w:r>
      <w:r w:rsidR="007A2EFC" w:rsidRPr="00615A8F">
        <w:rPr>
          <w:rFonts w:cs="Traditional Arabic" w:hint="eastAsia"/>
          <w:b/>
          <w:bCs/>
          <w:sz w:val="32"/>
          <w:szCs w:val="32"/>
          <w:rtl/>
        </w:rPr>
        <w:t>الغربية</w:t>
      </w:r>
      <w:r w:rsidR="007A2EFC" w:rsidRPr="00615A8F">
        <w:rPr>
          <w:rFonts w:cs="Traditional Arabic"/>
          <w:b/>
          <w:bCs/>
          <w:sz w:val="32"/>
          <w:szCs w:val="32"/>
          <w:rtl/>
        </w:rPr>
        <w:t xml:space="preserve"> </w:t>
      </w:r>
      <w:r w:rsidR="007A2EFC" w:rsidRPr="00615A8F">
        <w:rPr>
          <w:rFonts w:cs="Traditional Arabic" w:hint="eastAsia"/>
          <w:b/>
          <w:bCs/>
          <w:sz w:val="32"/>
          <w:szCs w:val="32"/>
          <w:rtl/>
        </w:rPr>
        <w:t>ويظهر</w:t>
      </w:r>
      <w:r w:rsidR="007A2EFC" w:rsidRPr="00615A8F">
        <w:rPr>
          <w:rFonts w:cs="Traditional Arabic"/>
          <w:b/>
          <w:bCs/>
          <w:sz w:val="32"/>
          <w:szCs w:val="32"/>
          <w:rtl/>
        </w:rPr>
        <w:t xml:space="preserve"> </w:t>
      </w:r>
      <w:r w:rsidR="007A2EFC" w:rsidRPr="00615A8F">
        <w:rPr>
          <w:rFonts w:cs="Traditional Arabic" w:hint="eastAsia"/>
          <w:b/>
          <w:bCs/>
          <w:sz w:val="32"/>
          <w:szCs w:val="32"/>
          <w:rtl/>
        </w:rPr>
        <w:t>هذا</w:t>
      </w:r>
      <w:r w:rsidR="007A2EFC" w:rsidRPr="00615A8F">
        <w:rPr>
          <w:rFonts w:cs="Traditional Arabic"/>
          <w:b/>
          <w:bCs/>
          <w:sz w:val="32"/>
          <w:szCs w:val="32"/>
          <w:rtl/>
        </w:rPr>
        <w:t xml:space="preserve"> </w:t>
      </w:r>
      <w:r w:rsidR="007A2EFC" w:rsidRPr="00615A8F">
        <w:rPr>
          <w:rFonts w:cs="Traditional Arabic" w:hint="eastAsia"/>
          <w:b/>
          <w:bCs/>
          <w:sz w:val="32"/>
          <w:szCs w:val="32"/>
          <w:rtl/>
        </w:rPr>
        <w:t>بجلاء</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الفنون</w:t>
      </w:r>
      <w:r w:rsidR="007A2EFC" w:rsidRPr="00615A8F">
        <w:rPr>
          <w:rFonts w:cs="Traditional Arabic"/>
          <w:b/>
          <w:bCs/>
          <w:sz w:val="32"/>
          <w:szCs w:val="32"/>
          <w:rtl/>
        </w:rPr>
        <w:t xml:space="preserve"> </w:t>
      </w:r>
      <w:r w:rsidR="007A2EFC" w:rsidRPr="00615A8F">
        <w:rPr>
          <w:rFonts w:cs="Traditional Arabic" w:hint="eastAsia"/>
          <w:b/>
          <w:bCs/>
          <w:sz w:val="32"/>
          <w:szCs w:val="32"/>
          <w:rtl/>
        </w:rPr>
        <w:t>التشكيلية</w:t>
      </w:r>
      <w:r w:rsidR="007A2EFC" w:rsidRPr="00615A8F">
        <w:rPr>
          <w:rFonts w:cs="Traditional Arabic"/>
          <w:b/>
          <w:bCs/>
          <w:sz w:val="32"/>
          <w:szCs w:val="32"/>
          <w:rtl/>
        </w:rPr>
        <w:t xml:space="preserve"> </w:t>
      </w:r>
      <w:r w:rsidR="007A2EFC" w:rsidRPr="00615A8F">
        <w:rPr>
          <w:rFonts w:cs="Traditional Arabic" w:hint="eastAsia"/>
          <w:b/>
          <w:bCs/>
          <w:sz w:val="32"/>
          <w:szCs w:val="32"/>
          <w:rtl/>
        </w:rPr>
        <w:t>الخاصة</w:t>
      </w:r>
      <w:r w:rsidR="007A2EFC" w:rsidRPr="00615A8F">
        <w:rPr>
          <w:rFonts w:cs="Traditional Arabic"/>
          <w:b/>
          <w:bCs/>
          <w:sz w:val="32"/>
          <w:szCs w:val="32"/>
          <w:rtl/>
        </w:rPr>
        <w:t xml:space="preserve"> </w:t>
      </w:r>
      <w:r w:rsidR="007A2EFC" w:rsidRPr="00615A8F">
        <w:rPr>
          <w:rFonts w:cs="Traditional Arabic" w:hint="eastAsia"/>
          <w:b/>
          <w:bCs/>
          <w:sz w:val="32"/>
          <w:szCs w:val="32"/>
          <w:rtl/>
        </w:rPr>
        <w:t>بالقرن</w:t>
      </w:r>
      <w:r w:rsidR="007A2EFC" w:rsidRPr="00615A8F">
        <w:rPr>
          <w:rFonts w:cs="Traditional Arabic"/>
          <w:b/>
          <w:bCs/>
          <w:sz w:val="32"/>
          <w:szCs w:val="32"/>
          <w:rtl/>
        </w:rPr>
        <w:t xml:space="preserve"> </w:t>
      </w:r>
      <w:r w:rsidR="007A2EFC" w:rsidRPr="00615A8F">
        <w:rPr>
          <w:rFonts w:cs="Traditional Arabic" w:hint="eastAsia"/>
          <w:b/>
          <w:bCs/>
          <w:sz w:val="32"/>
          <w:szCs w:val="32"/>
          <w:rtl/>
        </w:rPr>
        <w:t>التاسع</w:t>
      </w:r>
      <w:r w:rsidR="007A2EFC" w:rsidRPr="00615A8F">
        <w:rPr>
          <w:rFonts w:cs="Traditional Arabic"/>
          <w:b/>
          <w:bCs/>
          <w:sz w:val="32"/>
          <w:szCs w:val="32"/>
          <w:rtl/>
        </w:rPr>
        <w:t xml:space="preserve"> </w:t>
      </w:r>
      <w:r w:rsidR="007A2EFC" w:rsidRPr="00615A8F">
        <w:rPr>
          <w:rFonts w:cs="Traditional Arabic" w:hint="eastAsia"/>
          <w:b/>
          <w:bCs/>
          <w:sz w:val="32"/>
          <w:szCs w:val="32"/>
          <w:rtl/>
        </w:rPr>
        <w:t>عشر</w:t>
      </w:r>
      <w:r w:rsidR="007A2EFC" w:rsidRPr="00615A8F">
        <w:rPr>
          <w:rFonts w:cs="Traditional Arabic"/>
          <w:b/>
          <w:bCs/>
          <w:sz w:val="32"/>
          <w:szCs w:val="32"/>
          <w:rtl/>
        </w:rPr>
        <w:t xml:space="preserve"> </w:t>
      </w:r>
      <w:r w:rsidR="007A2EFC" w:rsidRPr="00615A8F">
        <w:rPr>
          <w:rFonts w:cs="Traditional Arabic" w:hint="eastAsia"/>
          <w:b/>
          <w:bCs/>
          <w:sz w:val="32"/>
          <w:szCs w:val="32"/>
          <w:rtl/>
        </w:rPr>
        <w:t>من</w:t>
      </w:r>
      <w:r w:rsidR="007A2EFC" w:rsidRPr="00615A8F">
        <w:rPr>
          <w:rFonts w:cs="Traditional Arabic"/>
          <w:b/>
          <w:bCs/>
          <w:sz w:val="32"/>
          <w:szCs w:val="32"/>
          <w:rtl/>
        </w:rPr>
        <w:t xml:space="preserve"> </w:t>
      </w:r>
      <w:r w:rsidR="007A2EFC" w:rsidRPr="00615A8F">
        <w:rPr>
          <w:rFonts w:cs="Traditional Arabic" w:hint="eastAsia"/>
          <w:b/>
          <w:bCs/>
          <w:sz w:val="32"/>
          <w:szCs w:val="32"/>
          <w:rtl/>
        </w:rPr>
        <w:t>خلال</w:t>
      </w:r>
      <w:r w:rsidR="007A2EFC" w:rsidRPr="00615A8F">
        <w:rPr>
          <w:rFonts w:cs="Traditional Arabic"/>
          <w:b/>
          <w:bCs/>
          <w:sz w:val="32"/>
          <w:szCs w:val="32"/>
          <w:rtl/>
        </w:rPr>
        <w:t xml:space="preserve"> </w:t>
      </w:r>
      <w:r w:rsidR="007A2EFC" w:rsidRPr="00615A8F">
        <w:rPr>
          <w:rFonts w:cs="Traditional Arabic" w:hint="eastAsia"/>
          <w:b/>
          <w:bCs/>
          <w:sz w:val="32"/>
          <w:szCs w:val="32"/>
          <w:rtl/>
        </w:rPr>
        <w:t>كيفية</w:t>
      </w:r>
      <w:r w:rsidR="007A2EFC" w:rsidRPr="00615A8F">
        <w:rPr>
          <w:rFonts w:cs="Traditional Arabic"/>
          <w:b/>
          <w:bCs/>
          <w:sz w:val="32"/>
          <w:szCs w:val="32"/>
          <w:rtl/>
        </w:rPr>
        <w:t xml:space="preserve"> </w:t>
      </w:r>
      <w:r w:rsidR="007A2EFC" w:rsidRPr="00615A8F">
        <w:rPr>
          <w:rFonts w:cs="Traditional Arabic" w:hint="eastAsia"/>
          <w:b/>
          <w:bCs/>
          <w:sz w:val="32"/>
          <w:szCs w:val="32"/>
          <w:rtl/>
        </w:rPr>
        <w:t>تصوير</w:t>
      </w:r>
      <w:r w:rsidR="007A2EFC" w:rsidRPr="00615A8F">
        <w:rPr>
          <w:rFonts w:cs="Traditional Arabic"/>
          <w:b/>
          <w:bCs/>
          <w:sz w:val="32"/>
          <w:szCs w:val="32"/>
          <w:rtl/>
        </w:rPr>
        <w:t xml:space="preserve"> </w:t>
      </w:r>
      <w:r w:rsidR="007A2EFC" w:rsidRPr="00615A8F">
        <w:rPr>
          <w:rFonts w:cs="Traditional Arabic" w:hint="eastAsia"/>
          <w:b/>
          <w:bCs/>
          <w:sz w:val="32"/>
          <w:szCs w:val="32"/>
          <w:rtl/>
        </w:rPr>
        <w:t>المرأة</w:t>
      </w:r>
      <w:r w:rsidR="007A2EFC" w:rsidRPr="00615A8F">
        <w:rPr>
          <w:rFonts w:cs="Traditional Arabic"/>
          <w:b/>
          <w:bCs/>
          <w:sz w:val="32"/>
          <w:szCs w:val="32"/>
          <w:rtl/>
        </w:rPr>
        <w:t xml:space="preserve"> </w:t>
      </w:r>
      <w:r w:rsidR="007A2EFC" w:rsidRPr="00615A8F">
        <w:rPr>
          <w:rFonts w:cs="Traditional Arabic" w:hint="eastAsia"/>
          <w:b/>
          <w:bCs/>
          <w:sz w:val="32"/>
          <w:szCs w:val="32"/>
          <w:rtl/>
        </w:rPr>
        <w:t>الشرقية</w:t>
      </w:r>
      <w:r w:rsidR="007A2EFC" w:rsidRPr="00615A8F">
        <w:rPr>
          <w:rFonts w:cs="Traditional Arabic"/>
          <w:b/>
          <w:bCs/>
          <w:sz w:val="32"/>
          <w:szCs w:val="32"/>
          <w:rtl/>
        </w:rPr>
        <w:t xml:space="preserve"> </w:t>
      </w:r>
      <w:r w:rsidR="007A2EFC" w:rsidRPr="00615A8F">
        <w:rPr>
          <w:rFonts w:cs="Traditional Arabic" w:hint="eastAsia"/>
          <w:b/>
          <w:bCs/>
          <w:sz w:val="32"/>
          <w:szCs w:val="32"/>
          <w:rtl/>
        </w:rPr>
        <w:t>والحريم</w:t>
      </w:r>
      <w:r w:rsidR="007A2EFC" w:rsidRPr="00615A8F">
        <w:rPr>
          <w:rFonts w:cs="Traditional Arabic"/>
          <w:b/>
          <w:bCs/>
          <w:sz w:val="32"/>
          <w:szCs w:val="32"/>
          <w:rtl/>
        </w:rPr>
        <w:t xml:space="preserve"> </w:t>
      </w:r>
      <w:r w:rsidR="007A2EFC" w:rsidRPr="00615A8F">
        <w:rPr>
          <w:rFonts w:cs="Traditional Arabic" w:hint="eastAsia"/>
          <w:b/>
          <w:bCs/>
          <w:sz w:val="32"/>
          <w:szCs w:val="32"/>
          <w:rtl/>
        </w:rPr>
        <w:t>وخلافه</w:t>
      </w:r>
      <w:r w:rsidR="007A2EFC">
        <w:rPr>
          <w:rFonts w:cs="Traditional Arabic"/>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وهناك</w:t>
      </w:r>
      <w:r w:rsidR="007A2EFC" w:rsidRPr="00615A8F">
        <w:rPr>
          <w:rFonts w:cs="Traditional Arabic"/>
          <w:b/>
          <w:bCs/>
          <w:sz w:val="32"/>
          <w:szCs w:val="32"/>
          <w:rtl/>
        </w:rPr>
        <w:t xml:space="preserve"> </w:t>
      </w:r>
      <w:r w:rsidR="007A2EFC" w:rsidRPr="00615A8F">
        <w:rPr>
          <w:rFonts w:cs="Traditional Arabic" w:hint="eastAsia"/>
          <w:b/>
          <w:bCs/>
          <w:sz w:val="32"/>
          <w:szCs w:val="32"/>
          <w:rtl/>
        </w:rPr>
        <w:t>مراجع</w:t>
      </w:r>
      <w:r w:rsidR="007A2EFC" w:rsidRPr="00615A8F">
        <w:rPr>
          <w:rFonts w:cs="Traditional Arabic"/>
          <w:b/>
          <w:bCs/>
          <w:sz w:val="32"/>
          <w:szCs w:val="32"/>
          <w:rtl/>
        </w:rPr>
        <w:t xml:space="preserve"> </w:t>
      </w:r>
      <w:r w:rsidR="007A2EFC" w:rsidRPr="00615A8F">
        <w:rPr>
          <w:rFonts w:cs="Traditional Arabic" w:hint="eastAsia"/>
          <w:b/>
          <w:bCs/>
          <w:sz w:val="32"/>
          <w:szCs w:val="32"/>
          <w:rtl/>
        </w:rPr>
        <w:t>أوروبية</w:t>
      </w:r>
      <w:r w:rsidR="007A2EFC" w:rsidRPr="00615A8F">
        <w:rPr>
          <w:rFonts w:cs="Traditional Arabic"/>
          <w:b/>
          <w:bCs/>
          <w:sz w:val="32"/>
          <w:szCs w:val="32"/>
          <w:rtl/>
        </w:rPr>
        <w:t xml:space="preserve"> </w:t>
      </w:r>
      <w:r w:rsidR="007A2EFC" w:rsidRPr="00615A8F">
        <w:rPr>
          <w:rFonts w:cs="Traditional Arabic" w:hint="eastAsia"/>
          <w:b/>
          <w:bCs/>
          <w:sz w:val="32"/>
          <w:szCs w:val="32"/>
          <w:rtl/>
        </w:rPr>
        <w:t>كثيرة</w:t>
      </w:r>
      <w:r w:rsidR="007A2EFC" w:rsidRPr="00615A8F">
        <w:rPr>
          <w:rFonts w:cs="Traditional Arabic"/>
          <w:b/>
          <w:bCs/>
          <w:sz w:val="32"/>
          <w:szCs w:val="32"/>
          <w:rtl/>
        </w:rPr>
        <w:t xml:space="preserve"> </w:t>
      </w:r>
      <w:r w:rsidR="007A2EFC" w:rsidRPr="00615A8F">
        <w:rPr>
          <w:rFonts w:cs="Traditional Arabic" w:hint="eastAsia"/>
          <w:b/>
          <w:bCs/>
          <w:sz w:val="32"/>
          <w:szCs w:val="32"/>
          <w:rtl/>
        </w:rPr>
        <w:t>عن</w:t>
      </w:r>
      <w:r w:rsidR="007A2EFC" w:rsidRPr="00615A8F">
        <w:rPr>
          <w:rFonts w:cs="Traditional Arabic"/>
          <w:b/>
          <w:bCs/>
          <w:sz w:val="32"/>
          <w:szCs w:val="32"/>
          <w:rtl/>
        </w:rPr>
        <w:t xml:space="preserve"> </w:t>
      </w:r>
      <w:r w:rsidR="007A2EFC" w:rsidRPr="00615A8F">
        <w:rPr>
          <w:rFonts w:cs="Traditional Arabic" w:hint="eastAsia"/>
          <w:b/>
          <w:bCs/>
          <w:sz w:val="32"/>
          <w:szCs w:val="32"/>
          <w:rtl/>
        </w:rPr>
        <w:t>صورة</w:t>
      </w:r>
      <w:r w:rsidR="007A2EFC" w:rsidRPr="00615A8F">
        <w:rPr>
          <w:rFonts w:cs="Traditional Arabic"/>
          <w:b/>
          <w:bCs/>
          <w:sz w:val="32"/>
          <w:szCs w:val="32"/>
          <w:rtl/>
        </w:rPr>
        <w:t xml:space="preserve"> </w:t>
      </w:r>
      <w:r w:rsidR="007A2EFC" w:rsidRPr="00615A8F">
        <w:rPr>
          <w:rFonts w:cs="Traditional Arabic" w:hint="eastAsia"/>
          <w:b/>
          <w:bCs/>
          <w:sz w:val="32"/>
          <w:szCs w:val="32"/>
          <w:rtl/>
        </w:rPr>
        <w:t>الشرق</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هذه</w:t>
      </w:r>
      <w:r w:rsidR="007A2EFC" w:rsidRPr="00615A8F">
        <w:rPr>
          <w:rFonts w:cs="Traditional Arabic"/>
          <w:b/>
          <w:bCs/>
          <w:sz w:val="32"/>
          <w:szCs w:val="32"/>
          <w:rtl/>
        </w:rPr>
        <w:t xml:space="preserve"> </w:t>
      </w:r>
      <w:r w:rsidR="007A2EFC" w:rsidRPr="00615A8F">
        <w:rPr>
          <w:rFonts w:cs="Traditional Arabic" w:hint="eastAsia"/>
          <w:b/>
          <w:bCs/>
          <w:sz w:val="32"/>
          <w:szCs w:val="32"/>
          <w:rtl/>
        </w:rPr>
        <w:t>الفنون</w:t>
      </w:r>
      <w:r w:rsidR="007A2EFC" w:rsidRPr="00615A8F">
        <w:rPr>
          <w:rFonts w:cs="Traditional Arabic"/>
          <w:b/>
          <w:bCs/>
          <w:sz w:val="32"/>
          <w:szCs w:val="32"/>
          <w:rtl/>
        </w:rPr>
        <w:t xml:space="preserve"> </w:t>
      </w:r>
      <w:r w:rsidR="007A2EFC" w:rsidRPr="00615A8F">
        <w:rPr>
          <w:rFonts w:cs="Traditional Arabic" w:hint="eastAsia"/>
          <w:b/>
          <w:bCs/>
          <w:sz w:val="32"/>
          <w:szCs w:val="32"/>
          <w:rtl/>
        </w:rPr>
        <w:t>الغربية،</w:t>
      </w:r>
      <w:r w:rsidR="007A2EFC" w:rsidRPr="00615A8F">
        <w:rPr>
          <w:rFonts w:cs="Traditional Arabic"/>
          <w:b/>
          <w:bCs/>
          <w:sz w:val="32"/>
          <w:szCs w:val="32"/>
          <w:rtl/>
        </w:rPr>
        <w:t xml:space="preserve"> </w:t>
      </w:r>
      <w:r w:rsidR="007A2EFC" w:rsidRPr="00615A8F">
        <w:rPr>
          <w:rFonts w:cs="Traditional Arabic" w:hint="eastAsia"/>
          <w:b/>
          <w:bCs/>
          <w:sz w:val="32"/>
          <w:szCs w:val="32"/>
          <w:rtl/>
        </w:rPr>
        <w:t>والتى</w:t>
      </w:r>
      <w:r w:rsidR="007A2EFC" w:rsidRPr="00615A8F">
        <w:rPr>
          <w:rFonts w:cs="Traditional Arabic"/>
          <w:b/>
          <w:bCs/>
          <w:sz w:val="32"/>
          <w:szCs w:val="32"/>
          <w:rtl/>
        </w:rPr>
        <w:t xml:space="preserve"> </w:t>
      </w:r>
      <w:r w:rsidR="007A2EFC" w:rsidRPr="00615A8F">
        <w:rPr>
          <w:rFonts w:cs="Traditional Arabic" w:hint="eastAsia"/>
          <w:b/>
          <w:bCs/>
          <w:sz w:val="32"/>
          <w:szCs w:val="32"/>
          <w:rtl/>
        </w:rPr>
        <w:t>أبرزت</w:t>
      </w:r>
      <w:r w:rsidR="007A2EFC" w:rsidRPr="00615A8F">
        <w:rPr>
          <w:rFonts w:cs="Traditional Arabic"/>
          <w:b/>
          <w:bCs/>
          <w:sz w:val="32"/>
          <w:szCs w:val="32"/>
          <w:rtl/>
        </w:rPr>
        <w:t xml:space="preserve"> </w:t>
      </w:r>
      <w:r w:rsidR="007A2EFC" w:rsidRPr="00615A8F">
        <w:rPr>
          <w:rFonts w:cs="Traditional Arabic" w:hint="eastAsia"/>
          <w:b/>
          <w:bCs/>
          <w:sz w:val="32"/>
          <w:szCs w:val="32"/>
          <w:rtl/>
        </w:rPr>
        <w:t>بصورة</w:t>
      </w:r>
      <w:r w:rsidR="007A2EFC" w:rsidRPr="00615A8F">
        <w:rPr>
          <w:rFonts w:cs="Traditional Arabic"/>
          <w:b/>
          <w:bCs/>
          <w:sz w:val="32"/>
          <w:szCs w:val="32"/>
          <w:rtl/>
        </w:rPr>
        <w:t xml:space="preserve"> </w:t>
      </w:r>
      <w:r w:rsidR="007A2EFC" w:rsidRPr="00615A8F">
        <w:rPr>
          <w:rFonts w:cs="Traditional Arabic" w:hint="eastAsia"/>
          <w:b/>
          <w:bCs/>
          <w:sz w:val="32"/>
          <w:szCs w:val="32"/>
          <w:rtl/>
        </w:rPr>
        <w:t>خاصة</w:t>
      </w:r>
      <w:r w:rsidR="007A2EFC" w:rsidRPr="00615A8F">
        <w:rPr>
          <w:rFonts w:cs="Traditional Arabic"/>
          <w:b/>
          <w:bCs/>
          <w:sz w:val="32"/>
          <w:szCs w:val="32"/>
          <w:rtl/>
        </w:rPr>
        <w:t xml:space="preserve"> </w:t>
      </w:r>
      <w:r w:rsidR="007A2EFC" w:rsidRPr="00615A8F">
        <w:rPr>
          <w:rFonts w:cs="Traditional Arabic" w:hint="eastAsia"/>
          <w:b/>
          <w:bCs/>
          <w:sz w:val="32"/>
          <w:szCs w:val="32"/>
          <w:rtl/>
        </w:rPr>
        <w:t>المناظر</w:t>
      </w:r>
      <w:r w:rsidR="007A2EFC" w:rsidRPr="00615A8F">
        <w:rPr>
          <w:rFonts w:cs="Traditional Arabic"/>
          <w:b/>
          <w:bCs/>
          <w:sz w:val="32"/>
          <w:szCs w:val="32"/>
          <w:rtl/>
        </w:rPr>
        <w:t xml:space="preserve"> </w:t>
      </w:r>
      <w:r w:rsidR="007A2EFC" w:rsidRPr="00615A8F">
        <w:rPr>
          <w:rFonts w:cs="Traditional Arabic" w:hint="eastAsia"/>
          <w:b/>
          <w:bCs/>
          <w:sz w:val="32"/>
          <w:szCs w:val="32"/>
          <w:rtl/>
        </w:rPr>
        <w:t>الجنسية</w:t>
      </w:r>
      <w:r w:rsidR="007A2EFC" w:rsidRPr="00615A8F">
        <w:rPr>
          <w:rFonts w:cs="Traditional Arabic"/>
          <w:b/>
          <w:bCs/>
          <w:sz w:val="32"/>
          <w:szCs w:val="32"/>
          <w:rtl/>
        </w:rPr>
        <w:t xml:space="preserve"> </w:t>
      </w:r>
      <w:r w:rsidR="007A2EFC" w:rsidRPr="00615A8F">
        <w:rPr>
          <w:rFonts w:cs="Traditional Arabic" w:hint="eastAsia"/>
          <w:b/>
          <w:bCs/>
          <w:sz w:val="32"/>
          <w:szCs w:val="32"/>
          <w:rtl/>
        </w:rPr>
        <w:t>الشهوانية</w:t>
      </w:r>
      <w:r w:rsidR="007A2EFC" w:rsidRPr="00615A8F">
        <w:rPr>
          <w:rFonts w:cs="Traditional Arabic"/>
          <w:b/>
          <w:bCs/>
          <w:sz w:val="32"/>
          <w:szCs w:val="32"/>
          <w:rtl/>
        </w:rPr>
        <w:t xml:space="preserve"> </w:t>
      </w:r>
      <w:r w:rsidR="007A2EFC" w:rsidRPr="00615A8F">
        <w:rPr>
          <w:rFonts w:cs="Traditional Arabic" w:hint="eastAsia"/>
          <w:b/>
          <w:bCs/>
          <w:sz w:val="32"/>
          <w:szCs w:val="32"/>
          <w:rtl/>
        </w:rPr>
        <w:t>التى</w:t>
      </w:r>
      <w:r w:rsidR="007A2EFC" w:rsidRPr="00615A8F">
        <w:rPr>
          <w:rFonts w:cs="Traditional Arabic"/>
          <w:b/>
          <w:bCs/>
          <w:sz w:val="32"/>
          <w:szCs w:val="32"/>
          <w:rtl/>
        </w:rPr>
        <w:t xml:space="preserve"> </w:t>
      </w:r>
      <w:r w:rsidR="007A2EFC" w:rsidRPr="00615A8F">
        <w:rPr>
          <w:rFonts w:cs="Traditional Arabic" w:hint="eastAsia"/>
          <w:b/>
          <w:bCs/>
          <w:sz w:val="32"/>
          <w:szCs w:val="32"/>
          <w:rtl/>
        </w:rPr>
        <w:t>لم</w:t>
      </w:r>
      <w:r w:rsidR="007A2EFC" w:rsidRPr="00615A8F">
        <w:rPr>
          <w:rFonts w:cs="Traditional Arabic"/>
          <w:b/>
          <w:bCs/>
          <w:sz w:val="32"/>
          <w:szCs w:val="32"/>
          <w:rtl/>
        </w:rPr>
        <w:t xml:space="preserve"> </w:t>
      </w:r>
      <w:r w:rsidR="007A2EFC" w:rsidRPr="00615A8F">
        <w:rPr>
          <w:rFonts w:cs="Traditional Arabic" w:hint="eastAsia"/>
          <w:b/>
          <w:bCs/>
          <w:sz w:val="32"/>
          <w:szCs w:val="32"/>
          <w:rtl/>
        </w:rPr>
        <w:t>يرها</w:t>
      </w:r>
      <w:r w:rsidR="007A2EFC" w:rsidRPr="00615A8F">
        <w:rPr>
          <w:rFonts w:cs="Traditional Arabic"/>
          <w:b/>
          <w:bCs/>
          <w:sz w:val="32"/>
          <w:szCs w:val="32"/>
          <w:rtl/>
        </w:rPr>
        <w:t xml:space="preserve"> </w:t>
      </w:r>
      <w:r w:rsidR="007A2EFC" w:rsidRPr="00615A8F">
        <w:rPr>
          <w:rFonts w:cs="Traditional Arabic" w:hint="eastAsia"/>
          <w:b/>
          <w:bCs/>
          <w:sz w:val="32"/>
          <w:szCs w:val="32"/>
          <w:rtl/>
        </w:rPr>
        <w:t>الرسامون</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معظم</w:t>
      </w:r>
      <w:r w:rsidR="007A2EFC" w:rsidRPr="00615A8F">
        <w:rPr>
          <w:rFonts w:cs="Traditional Arabic"/>
          <w:b/>
          <w:bCs/>
          <w:sz w:val="32"/>
          <w:szCs w:val="32"/>
          <w:rtl/>
        </w:rPr>
        <w:t xml:space="preserve"> </w:t>
      </w:r>
      <w:r w:rsidR="007A2EFC" w:rsidRPr="00615A8F">
        <w:rPr>
          <w:rFonts w:cs="Traditional Arabic" w:hint="eastAsia"/>
          <w:b/>
          <w:bCs/>
          <w:sz w:val="32"/>
          <w:szCs w:val="32"/>
          <w:rtl/>
        </w:rPr>
        <w:t>الأحوال</w:t>
      </w:r>
      <w:r w:rsidR="007A2EFC" w:rsidRPr="00615A8F">
        <w:rPr>
          <w:rFonts w:cs="Traditional Arabic"/>
          <w:b/>
          <w:bCs/>
          <w:sz w:val="32"/>
          <w:szCs w:val="32"/>
          <w:rtl/>
        </w:rPr>
        <w:t xml:space="preserve"> </w:t>
      </w:r>
      <w:r w:rsidR="007A2EFC" w:rsidRPr="00615A8F">
        <w:rPr>
          <w:rFonts w:cs="Traditional Arabic" w:hint="eastAsia"/>
          <w:b/>
          <w:bCs/>
          <w:sz w:val="32"/>
          <w:szCs w:val="32"/>
          <w:rtl/>
        </w:rPr>
        <w:t>على</w:t>
      </w:r>
      <w:r w:rsidR="007A2EFC" w:rsidRPr="00615A8F">
        <w:rPr>
          <w:rFonts w:cs="Traditional Arabic"/>
          <w:b/>
          <w:bCs/>
          <w:sz w:val="32"/>
          <w:szCs w:val="32"/>
          <w:rtl/>
        </w:rPr>
        <w:t xml:space="preserve"> </w:t>
      </w:r>
      <w:r w:rsidR="007A2EFC" w:rsidRPr="00615A8F">
        <w:rPr>
          <w:rFonts w:cs="Traditional Arabic" w:hint="eastAsia"/>
          <w:b/>
          <w:bCs/>
          <w:sz w:val="32"/>
          <w:szCs w:val="32"/>
          <w:rtl/>
        </w:rPr>
        <w:t>الإطلاق،</w:t>
      </w:r>
      <w:r w:rsidR="007A2EFC" w:rsidRPr="00615A8F">
        <w:rPr>
          <w:rFonts w:cs="Traditional Arabic"/>
          <w:b/>
          <w:bCs/>
          <w:sz w:val="32"/>
          <w:szCs w:val="32"/>
          <w:rtl/>
        </w:rPr>
        <w:t xml:space="preserve"> </w:t>
      </w:r>
      <w:r w:rsidR="007A2EFC" w:rsidRPr="00615A8F">
        <w:rPr>
          <w:rFonts w:cs="Traditional Arabic" w:hint="eastAsia"/>
          <w:b/>
          <w:bCs/>
          <w:sz w:val="32"/>
          <w:szCs w:val="32"/>
          <w:rtl/>
        </w:rPr>
        <w:t>وكثير</w:t>
      </w:r>
      <w:r w:rsidR="007A2EFC" w:rsidRPr="00615A8F">
        <w:rPr>
          <w:rFonts w:cs="Traditional Arabic"/>
          <w:b/>
          <w:bCs/>
          <w:sz w:val="32"/>
          <w:szCs w:val="32"/>
          <w:rtl/>
        </w:rPr>
        <w:t xml:space="preserve"> </w:t>
      </w:r>
      <w:r w:rsidR="007A2EFC" w:rsidRPr="00615A8F">
        <w:rPr>
          <w:rFonts w:cs="Traditional Arabic" w:hint="eastAsia"/>
          <w:b/>
          <w:bCs/>
          <w:sz w:val="32"/>
          <w:szCs w:val="32"/>
          <w:rtl/>
        </w:rPr>
        <w:t>من</w:t>
      </w:r>
      <w:r w:rsidR="007A2EFC" w:rsidRPr="00615A8F">
        <w:rPr>
          <w:rFonts w:cs="Traditional Arabic"/>
          <w:b/>
          <w:bCs/>
          <w:sz w:val="32"/>
          <w:szCs w:val="32"/>
          <w:rtl/>
        </w:rPr>
        <w:t xml:space="preserve"> </w:t>
      </w:r>
      <w:r w:rsidR="007A2EFC" w:rsidRPr="00615A8F">
        <w:rPr>
          <w:rFonts w:cs="Traditional Arabic" w:hint="eastAsia"/>
          <w:b/>
          <w:bCs/>
          <w:sz w:val="32"/>
          <w:szCs w:val="32"/>
          <w:rtl/>
        </w:rPr>
        <w:t>المناظر</w:t>
      </w:r>
      <w:r w:rsidR="007A2EFC" w:rsidRPr="00615A8F">
        <w:rPr>
          <w:rFonts w:cs="Traditional Arabic"/>
          <w:b/>
          <w:bCs/>
          <w:sz w:val="32"/>
          <w:szCs w:val="32"/>
          <w:rtl/>
        </w:rPr>
        <w:t xml:space="preserve"> </w:t>
      </w:r>
      <w:r w:rsidR="007A2EFC" w:rsidRPr="00615A8F">
        <w:rPr>
          <w:rFonts w:cs="Traditional Arabic" w:hint="eastAsia"/>
          <w:b/>
          <w:bCs/>
          <w:sz w:val="32"/>
          <w:szCs w:val="32"/>
          <w:rtl/>
        </w:rPr>
        <w:t>التى</w:t>
      </w:r>
      <w:r w:rsidR="007A2EFC" w:rsidRPr="00615A8F">
        <w:rPr>
          <w:rFonts w:cs="Traditional Arabic"/>
          <w:b/>
          <w:bCs/>
          <w:sz w:val="32"/>
          <w:szCs w:val="32"/>
          <w:rtl/>
        </w:rPr>
        <w:t xml:space="preserve"> </w:t>
      </w:r>
      <w:r w:rsidR="007A2EFC" w:rsidRPr="00615A8F">
        <w:rPr>
          <w:rFonts w:cs="Traditional Arabic" w:hint="eastAsia"/>
          <w:b/>
          <w:bCs/>
          <w:sz w:val="32"/>
          <w:szCs w:val="32"/>
          <w:rtl/>
        </w:rPr>
        <w:t>لم</w:t>
      </w:r>
      <w:r w:rsidR="007A2EFC" w:rsidRPr="00615A8F">
        <w:rPr>
          <w:rFonts w:cs="Traditional Arabic"/>
          <w:b/>
          <w:bCs/>
          <w:sz w:val="32"/>
          <w:szCs w:val="32"/>
          <w:rtl/>
        </w:rPr>
        <w:t xml:space="preserve"> </w:t>
      </w:r>
      <w:r w:rsidR="007A2EFC" w:rsidRPr="00615A8F">
        <w:rPr>
          <w:rFonts w:cs="Traditional Arabic" w:hint="eastAsia"/>
          <w:b/>
          <w:bCs/>
          <w:sz w:val="32"/>
          <w:szCs w:val="32"/>
          <w:rtl/>
        </w:rPr>
        <w:t>يكن</w:t>
      </w:r>
      <w:r w:rsidR="007A2EFC" w:rsidRPr="00615A8F">
        <w:rPr>
          <w:rFonts w:cs="Traditional Arabic"/>
          <w:b/>
          <w:bCs/>
          <w:sz w:val="32"/>
          <w:szCs w:val="32"/>
          <w:rtl/>
        </w:rPr>
        <w:t xml:space="preserve"> </w:t>
      </w:r>
      <w:r w:rsidR="007A2EFC" w:rsidRPr="00615A8F">
        <w:rPr>
          <w:rFonts w:cs="Traditional Arabic" w:hint="eastAsia"/>
          <w:b/>
          <w:bCs/>
          <w:sz w:val="32"/>
          <w:szCs w:val="32"/>
          <w:rtl/>
        </w:rPr>
        <w:t>مسموحاً</w:t>
      </w:r>
      <w:r w:rsidR="007A2EFC" w:rsidRPr="00615A8F">
        <w:rPr>
          <w:rFonts w:cs="Traditional Arabic"/>
          <w:b/>
          <w:bCs/>
          <w:sz w:val="32"/>
          <w:szCs w:val="32"/>
          <w:rtl/>
        </w:rPr>
        <w:t xml:space="preserve"> </w:t>
      </w:r>
      <w:r w:rsidR="007A2EFC" w:rsidRPr="00615A8F">
        <w:rPr>
          <w:rFonts w:cs="Traditional Arabic" w:hint="eastAsia"/>
          <w:b/>
          <w:bCs/>
          <w:sz w:val="32"/>
          <w:szCs w:val="32"/>
          <w:rtl/>
        </w:rPr>
        <w:t>لهم</w:t>
      </w:r>
      <w:r w:rsidR="007A2EFC" w:rsidRPr="00615A8F">
        <w:rPr>
          <w:rFonts w:cs="Traditional Arabic"/>
          <w:b/>
          <w:bCs/>
          <w:sz w:val="32"/>
          <w:szCs w:val="32"/>
          <w:rtl/>
        </w:rPr>
        <w:t xml:space="preserve"> </w:t>
      </w:r>
      <w:r w:rsidR="007A2EFC" w:rsidRPr="00615A8F">
        <w:rPr>
          <w:rFonts w:cs="Traditional Arabic" w:hint="eastAsia"/>
          <w:b/>
          <w:bCs/>
          <w:sz w:val="32"/>
          <w:szCs w:val="32"/>
          <w:rtl/>
        </w:rPr>
        <w:t>برسمها</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لوحات</w:t>
      </w:r>
      <w:r w:rsidR="007A2EFC" w:rsidRPr="00615A8F">
        <w:rPr>
          <w:rFonts w:cs="Traditional Arabic"/>
          <w:b/>
          <w:bCs/>
          <w:sz w:val="32"/>
          <w:szCs w:val="32"/>
          <w:rtl/>
        </w:rPr>
        <w:t xml:space="preserve"> </w:t>
      </w:r>
      <w:r w:rsidR="007A2EFC" w:rsidRPr="00615A8F">
        <w:rPr>
          <w:rFonts w:cs="Traditional Arabic" w:hint="eastAsia"/>
          <w:b/>
          <w:bCs/>
          <w:sz w:val="32"/>
          <w:szCs w:val="32"/>
          <w:rtl/>
        </w:rPr>
        <w:t>تعبر</w:t>
      </w:r>
      <w:r w:rsidR="007A2EFC" w:rsidRPr="00615A8F">
        <w:rPr>
          <w:rFonts w:cs="Traditional Arabic"/>
          <w:b/>
          <w:bCs/>
          <w:sz w:val="32"/>
          <w:szCs w:val="32"/>
          <w:rtl/>
        </w:rPr>
        <w:t xml:space="preserve"> </w:t>
      </w:r>
      <w:r w:rsidR="007A2EFC" w:rsidRPr="00615A8F">
        <w:rPr>
          <w:rFonts w:cs="Traditional Arabic" w:hint="eastAsia"/>
          <w:b/>
          <w:bCs/>
          <w:sz w:val="32"/>
          <w:szCs w:val="32"/>
          <w:rtl/>
        </w:rPr>
        <w:t>عن</w:t>
      </w:r>
      <w:r w:rsidR="007A2EFC" w:rsidRPr="00615A8F">
        <w:rPr>
          <w:rFonts w:cs="Traditional Arabic"/>
          <w:b/>
          <w:bCs/>
          <w:sz w:val="32"/>
          <w:szCs w:val="32"/>
          <w:rtl/>
        </w:rPr>
        <w:t xml:space="preserve"> </w:t>
      </w:r>
      <w:r w:rsidR="007A2EFC" w:rsidRPr="00615A8F">
        <w:rPr>
          <w:rFonts w:cs="Traditional Arabic" w:hint="eastAsia"/>
          <w:b/>
          <w:bCs/>
          <w:sz w:val="32"/>
          <w:szCs w:val="32"/>
          <w:rtl/>
        </w:rPr>
        <w:t>البيئة</w:t>
      </w:r>
      <w:r w:rsidR="007A2EFC" w:rsidRPr="00615A8F">
        <w:rPr>
          <w:rFonts w:cs="Traditional Arabic"/>
          <w:b/>
          <w:bCs/>
          <w:sz w:val="32"/>
          <w:szCs w:val="32"/>
          <w:rtl/>
        </w:rPr>
        <w:t xml:space="preserve"> </w:t>
      </w:r>
      <w:r w:rsidR="007A2EFC" w:rsidRPr="00615A8F">
        <w:rPr>
          <w:rFonts w:cs="Traditional Arabic" w:hint="eastAsia"/>
          <w:b/>
          <w:bCs/>
          <w:sz w:val="32"/>
          <w:szCs w:val="32"/>
          <w:rtl/>
        </w:rPr>
        <w:t>الأوروبية</w:t>
      </w:r>
      <w:r w:rsidR="007A2EFC" w:rsidRPr="00615A8F">
        <w:rPr>
          <w:rFonts w:cs="Traditional Arabic"/>
          <w:b/>
          <w:bCs/>
          <w:sz w:val="32"/>
          <w:szCs w:val="32"/>
          <w:rtl/>
        </w:rPr>
        <w:t xml:space="preserve"> </w:t>
      </w:r>
      <w:r w:rsidR="007A2EFC" w:rsidRPr="00615A8F">
        <w:rPr>
          <w:rFonts w:cs="Traditional Arabic" w:hint="eastAsia"/>
          <w:b/>
          <w:bCs/>
          <w:sz w:val="32"/>
          <w:szCs w:val="32"/>
          <w:rtl/>
        </w:rPr>
        <w:t>رسموها</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لوحات</w:t>
      </w:r>
      <w:r w:rsidR="007A2EFC" w:rsidRPr="00615A8F">
        <w:rPr>
          <w:rFonts w:cs="Traditional Arabic"/>
          <w:b/>
          <w:bCs/>
          <w:sz w:val="32"/>
          <w:szCs w:val="32"/>
          <w:rtl/>
        </w:rPr>
        <w:t xml:space="preserve"> </w:t>
      </w:r>
      <w:r w:rsidR="007A2EFC" w:rsidRPr="00615A8F">
        <w:rPr>
          <w:rFonts w:cs="Traditional Arabic" w:hint="eastAsia"/>
          <w:b/>
          <w:bCs/>
          <w:sz w:val="32"/>
          <w:szCs w:val="32"/>
          <w:rtl/>
        </w:rPr>
        <w:t>صوروا</w:t>
      </w:r>
      <w:r w:rsidR="007A2EFC" w:rsidRPr="00615A8F">
        <w:rPr>
          <w:rFonts w:cs="Traditional Arabic"/>
          <w:b/>
          <w:bCs/>
          <w:sz w:val="32"/>
          <w:szCs w:val="32"/>
          <w:rtl/>
        </w:rPr>
        <w:t xml:space="preserve"> </w:t>
      </w:r>
      <w:r w:rsidR="007A2EFC" w:rsidRPr="00615A8F">
        <w:rPr>
          <w:rFonts w:cs="Traditional Arabic" w:hint="eastAsia"/>
          <w:b/>
          <w:bCs/>
          <w:sz w:val="32"/>
          <w:szCs w:val="32"/>
          <w:rtl/>
        </w:rPr>
        <w:t>بها</w:t>
      </w:r>
      <w:r w:rsidR="007A2EFC" w:rsidRPr="00615A8F">
        <w:rPr>
          <w:rFonts w:cs="Traditional Arabic"/>
          <w:b/>
          <w:bCs/>
          <w:sz w:val="32"/>
          <w:szCs w:val="32"/>
          <w:rtl/>
        </w:rPr>
        <w:t xml:space="preserve"> </w:t>
      </w:r>
      <w:r w:rsidR="007A2EFC" w:rsidRPr="00615A8F">
        <w:rPr>
          <w:rFonts w:cs="Traditional Arabic" w:hint="eastAsia"/>
          <w:b/>
          <w:bCs/>
          <w:sz w:val="32"/>
          <w:szCs w:val="32"/>
          <w:rtl/>
        </w:rPr>
        <w:t>الشرق</w:t>
      </w:r>
      <w:r w:rsidR="007A2EFC" w:rsidRPr="00615A8F">
        <w:rPr>
          <w:rFonts w:cs="Traditional Arabic"/>
          <w:b/>
          <w:bCs/>
          <w:sz w:val="32"/>
          <w:szCs w:val="32"/>
          <w:rtl/>
        </w:rPr>
        <w:t xml:space="preserve"> </w:t>
      </w:r>
      <w:r w:rsidR="007A2EFC" w:rsidRPr="00615A8F">
        <w:rPr>
          <w:rFonts w:cs="Traditional Arabic" w:hint="eastAsia"/>
          <w:b/>
          <w:bCs/>
          <w:sz w:val="32"/>
          <w:szCs w:val="32"/>
          <w:rtl/>
        </w:rPr>
        <w:t>الإسلامى،</w:t>
      </w:r>
      <w:r w:rsidR="007A2EFC" w:rsidRPr="00615A8F">
        <w:rPr>
          <w:rFonts w:cs="Traditional Arabic"/>
          <w:b/>
          <w:bCs/>
          <w:sz w:val="32"/>
          <w:szCs w:val="32"/>
          <w:rtl/>
        </w:rPr>
        <w:t xml:space="preserve"> </w:t>
      </w:r>
      <w:r w:rsidR="007A2EFC" w:rsidRPr="00615A8F">
        <w:rPr>
          <w:rFonts w:cs="Traditional Arabic" w:hint="eastAsia"/>
          <w:b/>
          <w:bCs/>
          <w:sz w:val="32"/>
          <w:szCs w:val="32"/>
          <w:rtl/>
        </w:rPr>
        <w:t>فصارت</w:t>
      </w:r>
      <w:r w:rsidR="007A2EFC" w:rsidRPr="00615A8F">
        <w:rPr>
          <w:rFonts w:cs="Traditional Arabic"/>
          <w:b/>
          <w:bCs/>
          <w:sz w:val="32"/>
          <w:szCs w:val="32"/>
          <w:rtl/>
        </w:rPr>
        <w:t xml:space="preserve"> </w:t>
      </w:r>
      <w:r w:rsidR="007A2EFC" w:rsidRPr="00615A8F">
        <w:rPr>
          <w:rFonts w:cs="Traditional Arabic" w:hint="eastAsia"/>
          <w:b/>
          <w:bCs/>
          <w:sz w:val="32"/>
          <w:szCs w:val="32"/>
          <w:rtl/>
        </w:rPr>
        <w:t>بذلك</w:t>
      </w:r>
      <w:r w:rsidR="007A2EFC" w:rsidRPr="00615A8F">
        <w:rPr>
          <w:rFonts w:cs="Traditional Arabic"/>
          <w:b/>
          <w:bCs/>
          <w:sz w:val="32"/>
          <w:szCs w:val="32"/>
          <w:rtl/>
        </w:rPr>
        <w:t xml:space="preserve"> </w:t>
      </w:r>
      <w:r w:rsidR="007A2EFC" w:rsidRPr="00615A8F">
        <w:rPr>
          <w:rFonts w:cs="Traditional Arabic" w:hint="eastAsia"/>
          <w:b/>
          <w:bCs/>
          <w:sz w:val="32"/>
          <w:szCs w:val="32"/>
          <w:rtl/>
        </w:rPr>
        <w:t>محللة</w:t>
      </w:r>
      <w:r w:rsidR="007A2EFC" w:rsidRPr="00615A8F">
        <w:rPr>
          <w:rFonts w:cs="Traditional Arabic"/>
          <w:b/>
          <w:bCs/>
          <w:sz w:val="32"/>
          <w:szCs w:val="32"/>
          <w:rtl/>
        </w:rPr>
        <w:t xml:space="preserve"> </w:t>
      </w:r>
      <w:r w:rsidR="007A2EFC" w:rsidRPr="00615A8F">
        <w:rPr>
          <w:rFonts w:cs="Traditional Arabic" w:hint="eastAsia"/>
          <w:b/>
          <w:bCs/>
          <w:sz w:val="32"/>
          <w:szCs w:val="32"/>
          <w:rtl/>
        </w:rPr>
        <w:t>غير</w:t>
      </w:r>
      <w:r w:rsidR="007A2EFC" w:rsidRPr="00615A8F">
        <w:rPr>
          <w:rFonts w:cs="Traditional Arabic"/>
          <w:b/>
          <w:bCs/>
          <w:sz w:val="32"/>
          <w:szCs w:val="32"/>
          <w:rtl/>
        </w:rPr>
        <w:t xml:space="preserve"> </w:t>
      </w:r>
      <w:r w:rsidR="007A2EFC" w:rsidRPr="00615A8F">
        <w:rPr>
          <w:rFonts w:cs="Traditional Arabic" w:hint="eastAsia"/>
          <w:b/>
          <w:bCs/>
          <w:sz w:val="32"/>
          <w:szCs w:val="32"/>
          <w:rtl/>
        </w:rPr>
        <w:t>محرمة،</w:t>
      </w:r>
      <w:r w:rsidR="007A2EFC" w:rsidRPr="00615A8F">
        <w:rPr>
          <w:rFonts w:cs="Traditional Arabic"/>
          <w:b/>
          <w:bCs/>
          <w:sz w:val="32"/>
          <w:szCs w:val="32"/>
          <w:rtl/>
        </w:rPr>
        <w:t xml:space="preserve"> </w:t>
      </w:r>
      <w:r w:rsidR="007A2EFC" w:rsidRPr="00615A8F">
        <w:rPr>
          <w:rFonts w:cs="Traditional Arabic" w:hint="eastAsia"/>
          <w:b/>
          <w:bCs/>
          <w:sz w:val="32"/>
          <w:szCs w:val="32"/>
          <w:rtl/>
        </w:rPr>
        <w:t>ولا</w:t>
      </w:r>
      <w:r w:rsidR="007A2EFC" w:rsidRPr="00615A8F">
        <w:rPr>
          <w:rFonts w:cs="Traditional Arabic"/>
          <w:b/>
          <w:bCs/>
          <w:sz w:val="32"/>
          <w:szCs w:val="32"/>
          <w:rtl/>
        </w:rPr>
        <w:t xml:space="preserve"> </w:t>
      </w:r>
      <w:r w:rsidR="007A2EFC" w:rsidRPr="00615A8F">
        <w:rPr>
          <w:rFonts w:cs="Traditional Arabic" w:hint="eastAsia"/>
          <w:b/>
          <w:bCs/>
          <w:sz w:val="32"/>
          <w:szCs w:val="32"/>
          <w:rtl/>
        </w:rPr>
        <w:t>شك</w:t>
      </w:r>
      <w:r w:rsidR="007A2EFC" w:rsidRPr="00615A8F">
        <w:rPr>
          <w:rFonts w:cs="Traditional Arabic"/>
          <w:b/>
          <w:bCs/>
          <w:sz w:val="32"/>
          <w:szCs w:val="32"/>
          <w:rtl/>
        </w:rPr>
        <w:t xml:space="preserve"> </w:t>
      </w:r>
      <w:r w:rsidR="007A2EFC" w:rsidRPr="00615A8F">
        <w:rPr>
          <w:rFonts w:cs="Traditional Arabic" w:hint="eastAsia"/>
          <w:b/>
          <w:bCs/>
          <w:sz w:val="32"/>
          <w:szCs w:val="32"/>
          <w:rtl/>
        </w:rPr>
        <w:t>ان</w:t>
      </w:r>
      <w:r w:rsidR="007A2EFC" w:rsidRPr="00615A8F">
        <w:rPr>
          <w:rFonts w:cs="Traditional Arabic"/>
          <w:b/>
          <w:bCs/>
          <w:sz w:val="32"/>
          <w:szCs w:val="32"/>
          <w:rtl/>
        </w:rPr>
        <w:t xml:space="preserve"> </w:t>
      </w:r>
      <w:r w:rsidR="007A2EFC" w:rsidRPr="00615A8F">
        <w:rPr>
          <w:rFonts w:cs="Traditional Arabic" w:hint="eastAsia"/>
          <w:b/>
          <w:bCs/>
          <w:sz w:val="32"/>
          <w:szCs w:val="32"/>
          <w:rtl/>
        </w:rPr>
        <w:t>هذا</w:t>
      </w:r>
      <w:r w:rsidR="007A2EFC" w:rsidRPr="00615A8F">
        <w:rPr>
          <w:rFonts w:cs="Traditional Arabic"/>
          <w:b/>
          <w:bCs/>
          <w:sz w:val="32"/>
          <w:szCs w:val="32"/>
          <w:rtl/>
        </w:rPr>
        <w:t xml:space="preserve"> </w:t>
      </w:r>
      <w:r w:rsidR="007A2EFC" w:rsidRPr="00615A8F">
        <w:rPr>
          <w:rFonts w:cs="Traditional Arabic" w:hint="eastAsia"/>
          <w:b/>
          <w:bCs/>
          <w:sz w:val="32"/>
          <w:szCs w:val="32"/>
          <w:rtl/>
        </w:rPr>
        <w:t>قد</w:t>
      </w:r>
      <w:r w:rsidR="007A2EFC" w:rsidRPr="00615A8F">
        <w:rPr>
          <w:rFonts w:cs="Traditional Arabic"/>
          <w:b/>
          <w:bCs/>
          <w:sz w:val="32"/>
          <w:szCs w:val="32"/>
          <w:rtl/>
        </w:rPr>
        <w:t xml:space="preserve"> </w:t>
      </w:r>
      <w:r w:rsidR="007A2EFC" w:rsidRPr="00615A8F">
        <w:rPr>
          <w:rFonts w:cs="Traditional Arabic" w:hint="eastAsia"/>
          <w:b/>
          <w:bCs/>
          <w:sz w:val="32"/>
          <w:szCs w:val="32"/>
          <w:rtl/>
        </w:rPr>
        <w:t>ساهم</w:t>
      </w:r>
      <w:r w:rsidR="007A2EFC" w:rsidRPr="00615A8F">
        <w:rPr>
          <w:rFonts w:cs="Traditional Arabic"/>
          <w:b/>
          <w:bCs/>
          <w:sz w:val="32"/>
          <w:szCs w:val="32"/>
          <w:rtl/>
        </w:rPr>
        <w:t xml:space="preserve"> </w:t>
      </w:r>
      <w:r w:rsidR="007A2EFC" w:rsidRPr="00615A8F">
        <w:rPr>
          <w:rFonts w:cs="Traditional Arabic" w:hint="eastAsia"/>
          <w:b/>
          <w:bCs/>
          <w:sz w:val="32"/>
          <w:szCs w:val="32"/>
          <w:rtl/>
        </w:rPr>
        <w:t>بدور</w:t>
      </w:r>
      <w:r w:rsidR="007A2EFC" w:rsidRPr="00615A8F">
        <w:rPr>
          <w:rFonts w:cs="Traditional Arabic"/>
          <w:b/>
          <w:bCs/>
          <w:sz w:val="32"/>
          <w:szCs w:val="32"/>
          <w:rtl/>
        </w:rPr>
        <w:t xml:space="preserve"> </w:t>
      </w:r>
      <w:r w:rsidR="007A2EFC" w:rsidRPr="00615A8F">
        <w:rPr>
          <w:rFonts w:cs="Traditional Arabic" w:hint="eastAsia"/>
          <w:b/>
          <w:bCs/>
          <w:sz w:val="32"/>
          <w:szCs w:val="32"/>
          <w:rtl/>
        </w:rPr>
        <w:t>فعال</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تثبيت</w:t>
      </w:r>
      <w:r w:rsidR="007A2EFC" w:rsidRPr="00615A8F">
        <w:rPr>
          <w:rFonts w:cs="Traditional Arabic"/>
          <w:b/>
          <w:bCs/>
          <w:sz w:val="32"/>
          <w:szCs w:val="32"/>
          <w:rtl/>
        </w:rPr>
        <w:t xml:space="preserve"> </w:t>
      </w:r>
      <w:r w:rsidR="007A2EFC" w:rsidRPr="00615A8F">
        <w:rPr>
          <w:rFonts w:cs="Traditional Arabic" w:hint="eastAsia"/>
          <w:b/>
          <w:bCs/>
          <w:sz w:val="32"/>
          <w:szCs w:val="32"/>
          <w:rtl/>
        </w:rPr>
        <w:t>ونشر</w:t>
      </w:r>
      <w:r w:rsidR="007A2EFC" w:rsidRPr="00615A8F">
        <w:rPr>
          <w:rFonts w:cs="Traditional Arabic"/>
          <w:b/>
          <w:bCs/>
          <w:sz w:val="32"/>
          <w:szCs w:val="32"/>
          <w:rtl/>
        </w:rPr>
        <w:t xml:space="preserve"> </w:t>
      </w:r>
      <w:r w:rsidR="007A2EFC" w:rsidRPr="00615A8F">
        <w:rPr>
          <w:rFonts w:cs="Traditional Arabic" w:hint="eastAsia"/>
          <w:b/>
          <w:bCs/>
          <w:sz w:val="32"/>
          <w:szCs w:val="32"/>
          <w:rtl/>
        </w:rPr>
        <w:t>صورة</w:t>
      </w:r>
      <w:r w:rsidR="007A2EFC" w:rsidRPr="00615A8F">
        <w:rPr>
          <w:rFonts w:cs="Traditional Arabic"/>
          <w:b/>
          <w:bCs/>
          <w:sz w:val="32"/>
          <w:szCs w:val="32"/>
          <w:rtl/>
        </w:rPr>
        <w:t xml:space="preserve"> </w:t>
      </w:r>
      <w:r w:rsidR="007A2EFC" w:rsidRPr="00615A8F">
        <w:rPr>
          <w:rFonts w:cs="Traditional Arabic" w:hint="eastAsia"/>
          <w:b/>
          <w:bCs/>
          <w:sz w:val="32"/>
          <w:szCs w:val="32"/>
          <w:rtl/>
        </w:rPr>
        <w:t>الإسلام</w:t>
      </w:r>
      <w:r w:rsidR="007A2EFC" w:rsidRPr="00615A8F">
        <w:rPr>
          <w:rFonts w:cs="Traditional Arabic"/>
          <w:b/>
          <w:bCs/>
          <w:sz w:val="32"/>
          <w:szCs w:val="32"/>
          <w:rtl/>
        </w:rPr>
        <w:t xml:space="preserve"> </w:t>
      </w:r>
      <w:r w:rsidR="007A2EFC" w:rsidRPr="00615A8F">
        <w:rPr>
          <w:rFonts w:cs="Traditional Arabic" w:hint="cs"/>
          <w:b/>
          <w:bCs/>
          <w:sz w:val="32"/>
          <w:szCs w:val="32"/>
          <w:rtl/>
        </w:rPr>
        <w:t>(</w:t>
      </w:r>
      <w:r w:rsidR="007A2EFC" w:rsidRPr="00615A8F">
        <w:rPr>
          <w:rFonts w:cs="Traditional Arabic" w:hint="eastAsia"/>
          <w:b/>
          <w:bCs/>
          <w:sz w:val="32"/>
          <w:szCs w:val="32"/>
          <w:rtl/>
        </w:rPr>
        <w:t>الشهوانى</w:t>
      </w:r>
      <w:r w:rsidR="007A2EFC" w:rsidRPr="00615A8F">
        <w:rPr>
          <w:rFonts w:cs="Traditional Arabic" w:hint="cs"/>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الغرب</w:t>
      </w:r>
      <w:r w:rsidR="007A2EFC">
        <w:rPr>
          <w:rFonts w:cs="Traditional Arabic"/>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ولعلى</w:t>
      </w:r>
      <w:r w:rsidR="007A2EFC" w:rsidRPr="00615A8F">
        <w:rPr>
          <w:rFonts w:cs="Traditional Arabic"/>
          <w:b/>
          <w:bCs/>
          <w:sz w:val="32"/>
          <w:szCs w:val="32"/>
          <w:rtl/>
        </w:rPr>
        <w:t xml:space="preserve"> </w:t>
      </w:r>
      <w:r w:rsidR="007A2EFC" w:rsidRPr="00615A8F">
        <w:rPr>
          <w:rFonts w:cs="Traditional Arabic" w:hint="eastAsia"/>
          <w:b/>
          <w:bCs/>
          <w:sz w:val="32"/>
          <w:szCs w:val="32"/>
          <w:rtl/>
        </w:rPr>
        <w:t>هنا</w:t>
      </w:r>
      <w:r w:rsidR="007A2EFC" w:rsidRPr="00615A8F">
        <w:rPr>
          <w:rFonts w:cs="Traditional Arabic"/>
          <w:b/>
          <w:bCs/>
          <w:sz w:val="32"/>
          <w:szCs w:val="32"/>
          <w:rtl/>
        </w:rPr>
        <w:t xml:space="preserve"> </w:t>
      </w:r>
      <w:r w:rsidR="007A2EFC" w:rsidRPr="00615A8F">
        <w:rPr>
          <w:rFonts w:cs="Traditional Arabic" w:hint="eastAsia"/>
          <w:b/>
          <w:bCs/>
          <w:sz w:val="32"/>
          <w:szCs w:val="32"/>
          <w:rtl/>
        </w:rPr>
        <w:t>اتفق</w:t>
      </w:r>
      <w:r w:rsidR="007A2EFC" w:rsidRPr="00615A8F">
        <w:rPr>
          <w:rFonts w:cs="Traditional Arabic"/>
          <w:b/>
          <w:bCs/>
          <w:sz w:val="32"/>
          <w:szCs w:val="32"/>
          <w:rtl/>
        </w:rPr>
        <w:t xml:space="preserve"> </w:t>
      </w:r>
      <w:r w:rsidR="007A2EFC" w:rsidRPr="00615A8F">
        <w:rPr>
          <w:rFonts w:cs="Traditional Arabic" w:hint="eastAsia"/>
          <w:b/>
          <w:bCs/>
          <w:sz w:val="32"/>
          <w:szCs w:val="32"/>
          <w:rtl/>
        </w:rPr>
        <w:t>مع</w:t>
      </w:r>
      <w:r w:rsidR="007A2EFC" w:rsidRPr="00615A8F">
        <w:rPr>
          <w:rFonts w:cs="Traditional Arabic"/>
          <w:b/>
          <w:bCs/>
          <w:sz w:val="32"/>
          <w:szCs w:val="32"/>
          <w:rtl/>
        </w:rPr>
        <w:t xml:space="preserve"> </w:t>
      </w:r>
      <w:r w:rsidR="007A2EFC" w:rsidRPr="00615A8F">
        <w:rPr>
          <w:rFonts w:cs="Traditional Arabic" w:hint="cs"/>
          <w:b/>
          <w:bCs/>
          <w:sz w:val="32"/>
          <w:szCs w:val="32"/>
          <w:rtl/>
        </w:rPr>
        <w:t>(</w:t>
      </w:r>
      <w:r w:rsidR="007A2EFC" w:rsidRPr="00615A8F">
        <w:rPr>
          <w:rFonts w:cs="Traditional Arabic" w:hint="eastAsia"/>
          <w:b/>
          <w:bCs/>
          <w:sz w:val="32"/>
          <w:szCs w:val="32"/>
          <w:rtl/>
        </w:rPr>
        <w:t>ادوارد</w:t>
      </w:r>
      <w:r w:rsidR="007A2EFC" w:rsidRPr="00615A8F">
        <w:rPr>
          <w:rFonts w:cs="Traditional Arabic"/>
          <w:b/>
          <w:bCs/>
          <w:sz w:val="32"/>
          <w:szCs w:val="32"/>
          <w:rtl/>
        </w:rPr>
        <w:t xml:space="preserve"> </w:t>
      </w:r>
      <w:r w:rsidR="007A2EFC" w:rsidRPr="00615A8F">
        <w:rPr>
          <w:rFonts w:cs="Traditional Arabic" w:hint="eastAsia"/>
          <w:b/>
          <w:bCs/>
          <w:sz w:val="32"/>
          <w:szCs w:val="32"/>
          <w:rtl/>
        </w:rPr>
        <w:t>سعيد</w:t>
      </w:r>
      <w:r w:rsidR="007A2EFC" w:rsidRPr="00615A8F">
        <w:rPr>
          <w:rFonts w:cs="Traditional Arabic" w:hint="cs"/>
          <w:b/>
          <w:bCs/>
          <w:sz w:val="32"/>
          <w:szCs w:val="32"/>
          <w:rtl/>
        </w:rPr>
        <w:t>)*</w:t>
      </w:r>
      <w:r w:rsidR="007A2EFC" w:rsidRPr="00615A8F">
        <w:rPr>
          <w:rFonts w:cs="Traditional Arabic"/>
          <w:b/>
          <w:bCs/>
          <w:sz w:val="32"/>
          <w:szCs w:val="32"/>
          <w:rtl/>
        </w:rPr>
        <w:t xml:space="preserve"> </w:t>
      </w:r>
      <w:r w:rsidR="007A2EFC" w:rsidRPr="00615A8F">
        <w:rPr>
          <w:rFonts w:cs="Traditional Arabic" w:hint="eastAsia"/>
          <w:b/>
          <w:bCs/>
          <w:sz w:val="32"/>
          <w:szCs w:val="32"/>
          <w:rtl/>
        </w:rPr>
        <w:t>وآخرين</w:t>
      </w:r>
      <w:r w:rsidR="007A2EFC" w:rsidRPr="00615A8F">
        <w:rPr>
          <w:rFonts w:cs="Traditional Arabic"/>
          <w:b/>
          <w:bCs/>
          <w:sz w:val="32"/>
          <w:szCs w:val="32"/>
          <w:rtl/>
        </w:rPr>
        <w:t xml:space="preserve"> </w:t>
      </w:r>
      <w:r w:rsidR="007A2EFC" w:rsidRPr="00615A8F">
        <w:rPr>
          <w:rFonts w:cs="Traditional Arabic" w:hint="eastAsia"/>
          <w:b/>
          <w:bCs/>
          <w:sz w:val="32"/>
          <w:szCs w:val="32"/>
          <w:rtl/>
        </w:rPr>
        <w:t>بأن</w:t>
      </w:r>
      <w:r w:rsidR="007A2EFC" w:rsidRPr="00615A8F">
        <w:rPr>
          <w:rFonts w:cs="Traditional Arabic"/>
          <w:b/>
          <w:bCs/>
          <w:sz w:val="32"/>
          <w:szCs w:val="32"/>
          <w:rtl/>
        </w:rPr>
        <w:t xml:space="preserve"> </w:t>
      </w:r>
      <w:r w:rsidR="007A2EFC" w:rsidRPr="00615A8F">
        <w:rPr>
          <w:rFonts w:cs="Traditional Arabic" w:hint="eastAsia"/>
          <w:b/>
          <w:bCs/>
          <w:sz w:val="32"/>
          <w:szCs w:val="32"/>
          <w:rtl/>
        </w:rPr>
        <w:t>هذه</w:t>
      </w:r>
      <w:r w:rsidR="007A2EFC" w:rsidRPr="00615A8F">
        <w:rPr>
          <w:rFonts w:cs="Traditional Arabic"/>
          <w:b/>
          <w:bCs/>
          <w:sz w:val="32"/>
          <w:szCs w:val="32"/>
          <w:rtl/>
        </w:rPr>
        <w:t xml:space="preserve"> </w:t>
      </w:r>
      <w:r w:rsidR="007A2EFC" w:rsidRPr="00615A8F">
        <w:rPr>
          <w:rFonts w:cs="Traditional Arabic" w:hint="eastAsia"/>
          <w:b/>
          <w:bCs/>
          <w:sz w:val="32"/>
          <w:szCs w:val="32"/>
          <w:rtl/>
        </w:rPr>
        <w:t>الرسومات</w:t>
      </w:r>
      <w:r w:rsidR="007A2EFC" w:rsidRPr="00615A8F">
        <w:rPr>
          <w:rFonts w:cs="Traditional Arabic"/>
          <w:b/>
          <w:bCs/>
          <w:sz w:val="32"/>
          <w:szCs w:val="32"/>
          <w:rtl/>
        </w:rPr>
        <w:t xml:space="preserve"> </w:t>
      </w:r>
      <w:r w:rsidR="007A2EFC" w:rsidRPr="00615A8F">
        <w:rPr>
          <w:rFonts w:cs="Traditional Arabic" w:hint="eastAsia"/>
          <w:b/>
          <w:bCs/>
          <w:sz w:val="32"/>
          <w:szCs w:val="32"/>
          <w:rtl/>
        </w:rPr>
        <w:t>قد</w:t>
      </w:r>
      <w:r w:rsidR="007A2EFC" w:rsidRPr="00615A8F">
        <w:rPr>
          <w:rFonts w:cs="Traditional Arabic"/>
          <w:b/>
          <w:bCs/>
          <w:sz w:val="32"/>
          <w:szCs w:val="32"/>
          <w:rtl/>
        </w:rPr>
        <w:t xml:space="preserve"> </w:t>
      </w:r>
      <w:r w:rsidR="007A2EFC" w:rsidRPr="00615A8F">
        <w:rPr>
          <w:rFonts w:cs="Traditional Arabic" w:hint="eastAsia"/>
          <w:b/>
          <w:bCs/>
          <w:sz w:val="32"/>
          <w:szCs w:val="32"/>
          <w:rtl/>
        </w:rPr>
        <w:t>شوهت</w:t>
      </w:r>
      <w:r w:rsidR="007A2EFC" w:rsidRPr="00615A8F">
        <w:rPr>
          <w:rFonts w:cs="Traditional Arabic"/>
          <w:b/>
          <w:bCs/>
          <w:sz w:val="32"/>
          <w:szCs w:val="32"/>
          <w:rtl/>
        </w:rPr>
        <w:t xml:space="preserve"> </w:t>
      </w:r>
      <w:r w:rsidR="007A2EFC" w:rsidRPr="00615A8F">
        <w:rPr>
          <w:rFonts w:cs="Traditional Arabic" w:hint="eastAsia"/>
          <w:b/>
          <w:bCs/>
          <w:sz w:val="32"/>
          <w:szCs w:val="32"/>
          <w:rtl/>
        </w:rPr>
        <w:t>صورة</w:t>
      </w:r>
      <w:r w:rsidR="007A2EFC" w:rsidRPr="00615A8F">
        <w:rPr>
          <w:rFonts w:cs="Traditional Arabic"/>
          <w:b/>
          <w:bCs/>
          <w:sz w:val="32"/>
          <w:szCs w:val="32"/>
          <w:rtl/>
        </w:rPr>
        <w:t xml:space="preserve"> </w:t>
      </w:r>
      <w:r w:rsidR="007A2EFC" w:rsidRPr="00615A8F">
        <w:rPr>
          <w:rFonts w:cs="Traditional Arabic" w:hint="eastAsia"/>
          <w:b/>
          <w:bCs/>
          <w:sz w:val="32"/>
          <w:szCs w:val="32"/>
          <w:rtl/>
        </w:rPr>
        <w:t>الإسلام</w:t>
      </w:r>
      <w:r w:rsidR="007A2EFC" w:rsidRPr="00615A8F">
        <w:rPr>
          <w:rFonts w:cs="Traditional Arabic"/>
          <w:b/>
          <w:bCs/>
          <w:sz w:val="32"/>
          <w:szCs w:val="32"/>
          <w:rtl/>
        </w:rPr>
        <w:t xml:space="preserve"> </w:t>
      </w:r>
      <w:r w:rsidR="007A2EFC" w:rsidRPr="00615A8F">
        <w:rPr>
          <w:rFonts w:cs="Traditional Arabic" w:hint="eastAsia"/>
          <w:b/>
          <w:bCs/>
          <w:sz w:val="32"/>
          <w:szCs w:val="32"/>
          <w:rtl/>
        </w:rPr>
        <w:t>فى</w:t>
      </w:r>
      <w:r w:rsidR="007A2EFC" w:rsidRPr="00615A8F">
        <w:rPr>
          <w:rFonts w:cs="Traditional Arabic"/>
          <w:b/>
          <w:bCs/>
          <w:sz w:val="32"/>
          <w:szCs w:val="32"/>
          <w:rtl/>
        </w:rPr>
        <w:t xml:space="preserve"> </w:t>
      </w:r>
      <w:r w:rsidR="007A2EFC" w:rsidRPr="00615A8F">
        <w:rPr>
          <w:rFonts w:cs="Traditional Arabic" w:hint="eastAsia"/>
          <w:b/>
          <w:bCs/>
          <w:sz w:val="32"/>
          <w:szCs w:val="32"/>
          <w:rtl/>
        </w:rPr>
        <w:t>الغرب</w:t>
      </w:r>
      <w:r w:rsidR="007A2EFC" w:rsidRPr="00615A8F">
        <w:rPr>
          <w:rFonts w:cs="Traditional Arabic" w:hint="cs"/>
          <w:b/>
          <w:bCs/>
          <w:sz w:val="32"/>
          <w:szCs w:val="32"/>
          <w:rtl/>
        </w:rPr>
        <w:t>"</w:t>
      </w:r>
      <w:r w:rsidR="007A2EFC">
        <w:rPr>
          <w:rFonts w:cs="Traditional Arabic" w:hint="cs"/>
          <w:b/>
          <w:bCs/>
          <w:sz w:val="32"/>
          <w:szCs w:val="32"/>
          <w:rtl/>
        </w:rPr>
        <w:t>.</w:t>
      </w:r>
      <w:r w:rsidR="007A2EFC" w:rsidRPr="00615A8F">
        <w:rPr>
          <w:rFonts w:cs="Traditional Arabic"/>
          <w:sz w:val="24"/>
          <w:szCs w:val="24"/>
          <w:vertAlign w:val="superscript"/>
          <w:rtl/>
        </w:rPr>
        <w:t>(</w:t>
      </w:r>
      <w:r w:rsidR="007A2EFC">
        <w:rPr>
          <w:rFonts w:cs="Traditional Arabic" w:hint="cs"/>
          <w:sz w:val="24"/>
          <w:szCs w:val="24"/>
          <w:vertAlign w:val="superscript"/>
          <w:rtl/>
        </w:rPr>
        <w:t>3</w:t>
      </w:r>
      <w:r w:rsidR="007A2EFC" w:rsidRPr="00615A8F">
        <w:rPr>
          <w:rFonts w:cs="Traditional Arabic"/>
          <w:sz w:val="24"/>
          <w:szCs w:val="24"/>
          <w:vertAlign w:val="superscript"/>
          <w:rtl/>
        </w:rPr>
        <w:t>)</w:t>
      </w:r>
      <w:r w:rsidR="007A2EFC">
        <w:rPr>
          <w:rFonts w:cs="Traditional Arabic"/>
          <w:sz w:val="24"/>
          <w:szCs w:val="24"/>
          <w:rtl/>
        </w:rPr>
        <w:t xml:space="preserve"> </w:t>
      </w:r>
    </w:p>
    <w:p w:rsidR="008B3DA2" w:rsidRDefault="008B3DA2" w:rsidP="008630E9">
      <w:pPr>
        <w:bidi/>
        <w:spacing w:after="0" w:line="240" w:lineRule="auto"/>
        <w:ind w:firstLine="340"/>
        <w:jc w:val="both"/>
        <w:rPr>
          <w:rFonts w:ascii="Arial" w:hAnsi="Arial" w:cs="Traditional Arabic"/>
          <w:b/>
          <w:bCs/>
          <w:sz w:val="36"/>
          <w:szCs w:val="36"/>
          <w:rtl/>
        </w:rPr>
      </w:pPr>
    </w:p>
    <w:p w:rsidR="007A2EFC" w:rsidRDefault="007A2EFC" w:rsidP="007A2EFC">
      <w:pPr>
        <w:bidi/>
        <w:spacing w:after="0" w:line="240" w:lineRule="auto"/>
        <w:ind w:firstLine="340"/>
        <w:jc w:val="both"/>
        <w:rPr>
          <w:rFonts w:ascii="Arial" w:hAnsi="Arial" w:cs="Traditional Arabic"/>
          <w:b/>
          <w:bCs/>
          <w:sz w:val="36"/>
          <w:szCs w:val="36"/>
          <w:rtl/>
        </w:rPr>
      </w:pPr>
    </w:p>
    <w:p w:rsidR="007A2EFC" w:rsidRDefault="007A2EFC" w:rsidP="007A2EFC">
      <w:pPr>
        <w:bidi/>
        <w:spacing w:after="0" w:line="240" w:lineRule="auto"/>
        <w:ind w:firstLine="340"/>
        <w:jc w:val="both"/>
        <w:rPr>
          <w:rFonts w:ascii="Arial" w:hAnsi="Arial" w:cs="Traditional Arabic"/>
          <w:b/>
          <w:bCs/>
          <w:sz w:val="36"/>
          <w:szCs w:val="36"/>
          <w:rtl/>
        </w:rPr>
      </w:pPr>
    </w:p>
    <w:p w:rsidR="007A2EFC" w:rsidRPr="007A2EFC" w:rsidRDefault="007A2EFC" w:rsidP="007A2EFC">
      <w:pPr>
        <w:bidi/>
        <w:spacing w:after="0" w:line="240" w:lineRule="auto"/>
        <w:ind w:firstLine="340"/>
        <w:jc w:val="both"/>
        <w:rPr>
          <w:rFonts w:ascii="Arial" w:hAnsi="Arial" w:cs="Traditional Arabic"/>
          <w:b/>
          <w:bCs/>
          <w:sz w:val="36"/>
          <w:szCs w:val="36"/>
          <w:rtl/>
        </w:rPr>
      </w:pPr>
    </w:p>
    <w:p w:rsidR="008B3DA2" w:rsidRPr="00615A8F" w:rsidRDefault="008B3DA2" w:rsidP="008630E9">
      <w:pPr>
        <w:bidi/>
        <w:spacing w:after="0" w:line="240" w:lineRule="auto"/>
        <w:jc w:val="both"/>
        <w:rPr>
          <w:rFonts w:ascii="Arial" w:hAnsi="Arial" w:cs="Traditional Arabic"/>
          <w:sz w:val="20"/>
          <w:szCs w:val="20"/>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26" style="width:0;height:1.5pt" o:hralign="right" o:hrstd="t" o:hr="t" fillcolor="#aca899" stroked="f"/>
        </w:pict>
      </w:r>
    </w:p>
    <w:p w:rsidR="008B3DA2" w:rsidRDefault="008B3DA2" w:rsidP="008630E9">
      <w:pPr>
        <w:bidi/>
        <w:spacing w:after="0" w:line="240" w:lineRule="auto"/>
        <w:contextualSpacing/>
        <w:rPr>
          <w:rFonts w:cs="Traditional Arabic"/>
          <w:sz w:val="24"/>
          <w:szCs w:val="24"/>
          <w:rtl/>
        </w:rPr>
      </w:pPr>
      <w:r w:rsidRPr="00615A8F">
        <w:rPr>
          <w:rFonts w:cs="Traditional Arabic" w:hint="cs"/>
          <w:sz w:val="24"/>
          <w:szCs w:val="24"/>
          <w:rtl/>
        </w:rPr>
        <w:t>1-</w:t>
      </w:r>
      <w:r w:rsidR="00D745E4">
        <w:rPr>
          <w:rFonts w:cs="Traditional Arabic" w:hint="cs"/>
          <w:sz w:val="24"/>
          <w:szCs w:val="24"/>
          <w:rtl/>
        </w:rPr>
        <w:t>...</w:t>
      </w:r>
      <w:r w:rsidRPr="00615A8F">
        <w:rPr>
          <w:rFonts w:cs="Traditional Arabic" w:hint="eastAsia"/>
          <w:sz w:val="24"/>
          <w:szCs w:val="24"/>
          <w:rtl/>
        </w:rPr>
        <w:t>عالم</w:t>
      </w:r>
      <w:r w:rsidRPr="00615A8F">
        <w:rPr>
          <w:rFonts w:cs="Traditional Arabic"/>
          <w:sz w:val="24"/>
          <w:szCs w:val="24"/>
          <w:rtl/>
        </w:rPr>
        <w:t xml:space="preserve"> </w:t>
      </w:r>
      <w:r w:rsidRPr="00615A8F">
        <w:rPr>
          <w:rFonts w:cs="Traditional Arabic" w:hint="eastAsia"/>
          <w:sz w:val="24"/>
          <w:szCs w:val="24"/>
          <w:rtl/>
        </w:rPr>
        <w:t>أديان</w:t>
      </w:r>
      <w:r w:rsidRPr="00615A8F">
        <w:rPr>
          <w:rFonts w:cs="Traditional Arabic"/>
          <w:sz w:val="24"/>
          <w:szCs w:val="24"/>
          <w:rtl/>
        </w:rPr>
        <w:t xml:space="preserve"> </w:t>
      </w:r>
      <w:r w:rsidRPr="00615A8F">
        <w:rPr>
          <w:rFonts w:cs="Traditional Arabic" w:hint="eastAsia"/>
          <w:sz w:val="24"/>
          <w:szCs w:val="24"/>
          <w:rtl/>
        </w:rPr>
        <w:t>بروتستانتى</w:t>
      </w:r>
      <w:r w:rsidRPr="00615A8F">
        <w:rPr>
          <w:rFonts w:cs="Traditional Arabic"/>
          <w:sz w:val="24"/>
          <w:szCs w:val="24"/>
          <w:rtl/>
        </w:rPr>
        <w:t xml:space="preserve"> </w:t>
      </w:r>
      <w:r w:rsidRPr="00615A8F">
        <w:rPr>
          <w:rFonts w:cs="Traditional Arabic" w:hint="eastAsia"/>
          <w:sz w:val="24"/>
          <w:szCs w:val="24"/>
          <w:rtl/>
        </w:rPr>
        <w:t>توفى</w:t>
      </w:r>
      <w:r w:rsidRPr="00615A8F">
        <w:rPr>
          <w:rFonts w:cs="Traditional Arabic"/>
          <w:sz w:val="24"/>
          <w:szCs w:val="24"/>
          <w:rtl/>
        </w:rPr>
        <w:t xml:space="preserve"> </w:t>
      </w:r>
      <w:r w:rsidRPr="00615A8F">
        <w:rPr>
          <w:rFonts w:cs="Traditional Arabic" w:hint="eastAsia"/>
          <w:sz w:val="24"/>
          <w:szCs w:val="24"/>
          <w:rtl/>
        </w:rPr>
        <w:t>سنة</w:t>
      </w:r>
      <w:r w:rsidRPr="00615A8F">
        <w:rPr>
          <w:rFonts w:cs="Traditional Arabic"/>
          <w:sz w:val="24"/>
          <w:szCs w:val="24"/>
          <w:rtl/>
        </w:rPr>
        <w:t xml:space="preserve"> 1930 </w:t>
      </w:r>
      <w:r w:rsidRPr="00615A8F">
        <w:rPr>
          <w:rFonts w:cs="Traditional Arabic" w:hint="eastAsia"/>
          <w:sz w:val="24"/>
          <w:szCs w:val="24"/>
          <w:rtl/>
        </w:rPr>
        <w:t>م</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2-</w:t>
      </w:r>
      <w:r w:rsidRPr="00615A8F">
        <w:rPr>
          <w:rFonts w:cs="Traditional Arabic" w:hint="eastAsia"/>
          <w:sz w:val="24"/>
          <w:szCs w:val="24"/>
          <w:rtl/>
        </w:rPr>
        <w:t>حوار</w:t>
      </w:r>
      <w:r w:rsidRPr="00615A8F">
        <w:rPr>
          <w:rFonts w:cs="Traditional Arabic"/>
          <w:sz w:val="24"/>
          <w:szCs w:val="24"/>
          <w:rtl/>
        </w:rPr>
        <w:t xml:space="preserve"> </w:t>
      </w:r>
      <w:r w:rsidRPr="00615A8F">
        <w:rPr>
          <w:rFonts w:cs="Traditional Arabic" w:hint="eastAsia"/>
          <w:sz w:val="24"/>
          <w:szCs w:val="24"/>
          <w:rtl/>
        </w:rPr>
        <w:t>صحفى</w:t>
      </w:r>
      <w:r w:rsidRPr="00615A8F">
        <w:rPr>
          <w:rFonts w:cs="Traditional Arabic"/>
          <w:sz w:val="24"/>
          <w:szCs w:val="24"/>
          <w:rtl/>
        </w:rPr>
        <w:t xml:space="preserve"> </w:t>
      </w:r>
      <w:r w:rsidRPr="00615A8F">
        <w:rPr>
          <w:rFonts w:cs="Traditional Arabic" w:hint="eastAsia"/>
          <w:sz w:val="24"/>
          <w:szCs w:val="24"/>
          <w:rtl/>
        </w:rPr>
        <w:t>بينها</w:t>
      </w:r>
      <w:r w:rsidRPr="00615A8F">
        <w:rPr>
          <w:rFonts w:cs="Traditional Arabic"/>
          <w:sz w:val="24"/>
          <w:szCs w:val="24"/>
          <w:rtl/>
        </w:rPr>
        <w:t xml:space="preserve"> </w:t>
      </w:r>
      <w:r w:rsidRPr="00615A8F">
        <w:rPr>
          <w:rFonts w:cs="Traditional Arabic" w:hint="eastAsia"/>
          <w:sz w:val="24"/>
          <w:szCs w:val="24"/>
          <w:rtl/>
        </w:rPr>
        <w:t>وبين</w:t>
      </w:r>
      <w:r w:rsidRPr="00615A8F">
        <w:rPr>
          <w:rFonts w:cs="Traditional Arabic"/>
          <w:sz w:val="24"/>
          <w:szCs w:val="24"/>
          <w:rtl/>
        </w:rPr>
        <w:t xml:space="preserve"> </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ثابت</w:t>
      </w:r>
      <w:r w:rsidRPr="00615A8F">
        <w:rPr>
          <w:rFonts w:cs="Traditional Arabic"/>
          <w:sz w:val="24"/>
          <w:szCs w:val="24"/>
          <w:rtl/>
        </w:rPr>
        <w:t xml:space="preserve"> </w:t>
      </w:r>
      <w:r w:rsidRPr="00615A8F">
        <w:rPr>
          <w:rFonts w:cs="Traditional Arabic" w:hint="eastAsia"/>
          <w:sz w:val="24"/>
          <w:szCs w:val="24"/>
          <w:rtl/>
        </w:rPr>
        <w:t>عيد</w:t>
      </w:r>
      <w:r w:rsidR="00D745E4">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نشر</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أكتوبر</w:t>
      </w:r>
      <w:r w:rsidRPr="00615A8F">
        <w:rPr>
          <w:rFonts w:cs="Traditional Arabic" w:hint="cs"/>
          <w:sz w:val="24"/>
          <w:szCs w:val="24"/>
          <w:rtl/>
        </w:rPr>
        <w:t xml:space="preserve"> </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عدد</w:t>
      </w:r>
      <w:r w:rsidRPr="00615A8F">
        <w:rPr>
          <w:rFonts w:cs="Traditional Arabic"/>
          <w:sz w:val="24"/>
          <w:szCs w:val="24"/>
          <w:rtl/>
        </w:rPr>
        <w:t xml:space="preserve">10 </w:t>
      </w:r>
      <w:r w:rsidRPr="00615A8F">
        <w:rPr>
          <w:rFonts w:cs="Traditional Arabic" w:hint="eastAsia"/>
          <w:sz w:val="24"/>
          <w:szCs w:val="24"/>
          <w:rtl/>
        </w:rPr>
        <w:t>مارس</w:t>
      </w:r>
      <w:r w:rsidRPr="00615A8F">
        <w:rPr>
          <w:rFonts w:cs="Traditional Arabic"/>
          <w:sz w:val="24"/>
          <w:szCs w:val="24"/>
          <w:rtl/>
        </w:rPr>
        <w:t xml:space="preserve">1996 </w:t>
      </w:r>
      <w:r w:rsidRPr="00615A8F">
        <w:rPr>
          <w:rFonts w:cs="Traditional Arabic" w:hint="eastAsia"/>
          <w:sz w:val="24"/>
          <w:szCs w:val="24"/>
          <w:rtl/>
        </w:rPr>
        <w:t>م</w:t>
      </w:r>
      <w:r w:rsidR="00D745E4">
        <w:rPr>
          <w:rFonts w:cs="Traditional Arabic" w:hint="cs"/>
          <w:sz w:val="24"/>
          <w:szCs w:val="24"/>
          <w:rtl/>
        </w:rPr>
        <w:t>.</w:t>
      </w:r>
    </w:p>
    <w:p w:rsidR="007A2EFC" w:rsidRPr="00615A8F" w:rsidRDefault="007A2EFC" w:rsidP="007A2EFC">
      <w:pPr>
        <w:bidi/>
        <w:spacing w:after="0" w:line="240" w:lineRule="auto"/>
        <w:contextualSpacing/>
        <w:jc w:val="both"/>
        <w:rPr>
          <w:rFonts w:cs="Traditional Arabic"/>
          <w:sz w:val="24"/>
          <w:szCs w:val="24"/>
          <w:rtl/>
        </w:rPr>
      </w:pPr>
      <w:r>
        <w:rPr>
          <w:rFonts w:cs="Traditional Arabic" w:hint="cs"/>
          <w:sz w:val="24"/>
          <w:szCs w:val="24"/>
          <w:rtl/>
        </w:rPr>
        <w:t>3</w:t>
      </w:r>
      <w:r w:rsidRPr="00615A8F">
        <w:rPr>
          <w:rFonts w:cs="Traditional Arabic" w:hint="cs"/>
          <w:sz w:val="24"/>
          <w:szCs w:val="24"/>
          <w:rtl/>
        </w:rPr>
        <w:t>-</w:t>
      </w:r>
      <w:r w:rsidRPr="00615A8F">
        <w:rPr>
          <w:rFonts w:cs="Traditional Arabic" w:hint="eastAsia"/>
          <w:sz w:val="24"/>
          <w:szCs w:val="24"/>
          <w:rtl/>
        </w:rPr>
        <w:t>حوار</w:t>
      </w:r>
      <w:r w:rsidRPr="00615A8F">
        <w:rPr>
          <w:rFonts w:cs="Traditional Arabic"/>
          <w:sz w:val="24"/>
          <w:szCs w:val="24"/>
          <w:rtl/>
        </w:rPr>
        <w:t xml:space="preserve"> </w:t>
      </w:r>
      <w:r w:rsidRPr="00615A8F">
        <w:rPr>
          <w:rFonts w:cs="Traditional Arabic" w:hint="eastAsia"/>
          <w:sz w:val="24"/>
          <w:szCs w:val="24"/>
          <w:rtl/>
        </w:rPr>
        <w:t>صحفى</w:t>
      </w:r>
      <w:r w:rsidRPr="00615A8F">
        <w:rPr>
          <w:rFonts w:cs="Traditional Arabic"/>
          <w:sz w:val="24"/>
          <w:szCs w:val="24"/>
          <w:rtl/>
        </w:rPr>
        <w:t xml:space="preserve"> </w:t>
      </w:r>
      <w:r w:rsidRPr="00615A8F">
        <w:rPr>
          <w:rFonts w:cs="Traditional Arabic" w:hint="eastAsia"/>
          <w:sz w:val="24"/>
          <w:szCs w:val="24"/>
          <w:rtl/>
        </w:rPr>
        <w:t>بينها</w:t>
      </w:r>
      <w:r w:rsidRPr="00615A8F">
        <w:rPr>
          <w:rFonts w:cs="Traditional Arabic"/>
          <w:sz w:val="24"/>
          <w:szCs w:val="24"/>
          <w:rtl/>
        </w:rPr>
        <w:t xml:space="preserve"> </w:t>
      </w:r>
      <w:r w:rsidRPr="00615A8F">
        <w:rPr>
          <w:rFonts w:cs="Traditional Arabic" w:hint="eastAsia"/>
          <w:sz w:val="24"/>
          <w:szCs w:val="24"/>
          <w:rtl/>
        </w:rPr>
        <w:t>وبين</w:t>
      </w:r>
      <w:r w:rsidRPr="00615A8F">
        <w:rPr>
          <w:rFonts w:cs="Traditional Arabic"/>
          <w:sz w:val="24"/>
          <w:szCs w:val="24"/>
          <w:rtl/>
        </w:rPr>
        <w:t xml:space="preserve"> </w:t>
      </w:r>
      <w:r w:rsidRPr="00615A8F">
        <w:rPr>
          <w:rFonts w:cs="Traditional Arabic" w:hint="eastAsia"/>
          <w:sz w:val="24"/>
          <w:szCs w:val="24"/>
          <w:rtl/>
        </w:rPr>
        <w:t>د</w:t>
      </w:r>
      <w:r>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ثابت</w:t>
      </w:r>
      <w:r w:rsidRPr="00615A8F">
        <w:rPr>
          <w:rFonts w:cs="Traditional Arabic"/>
          <w:sz w:val="24"/>
          <w:szCs w:val="24"/>
          <w:rtl/>
        </w:rPr>
        <w:t xml:space="preserve"> </w:t>
      </w:r>
      <w:r w:rsidRPr="00615A8F">
        <w:rPr>
          <w:rFonts w:cs="Traditional Arabic" w:hint="eastAsia"/>
          <w:sz w:val="24"/>
          <w:szCs w:val="24"/>
          <w:rtl/>
        </w:rPr>
        <w:t>عيد</w:t>
      </w:r>
      <w:r>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نشر</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أكتوبر</w:t>
      </w:r>
      <w:r w:rsidRPr="00615A8F">
        <w:rPr>
          <w:rFonts w:cs="Traditional Arabic" w:hint="cs"/>
          <w:sz w:val="24"/>
          <w:szCs w:val="24"/>
          <w:rtl/>
        </w:rPr>
        <w:t xml:space="preserve"> </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عدد</w:t>
      </w:r>
      <w:r w:rsidRPr="00615A8F">
        <w:rPr>
          <w:rFonts w:cs="Traditional Arabic"/>
          <w:sz w:val="24"/>
          <w:szCs w:val="24"/>
          <w:rtl/>
        </w:rPr>
        <w:t xml:space="preserve"> 10 </w:t>
      </w:r>
      <w:r w:rsidRPr="00615A8F">
        <w:rPr>
          <w:rFonts w:cs="Traditional Arabic" w:hint="eastAsia"/>
          <w:sz w:val="24"/>
          <w:szCs w:val="24"/>
          <w:rtl/>
        </w:rPr>
        <w:t>مارس</w:t>
      </w:r>
      <w:r w:rsidRPr="00615A8F">
        <w:rPr>
          <w:rFonts w:cs="Traditional Arabic"/>
          <w:sz w:val="24"/>
          <w:szCs w:val="24"/>
          <w:rtl/>
        </w:rPr>
        <w:t xml:space="preserve"> 1996 </w:t>
      </w:r>
      <w:r w:rsidRPr="00615A8F">
        <w:rPr>
          <w:rFonts w:cs="Traditional Arabic" w:hint="eastAsia"/>
          <w:sz w:val="24"/>
          <w:szCs w:val="24"/>
          <w:rtl/>
        </w:rPr>
        <w:t>م</w:t>
      </w:r>
      <w:r>
        <w:rPr>
          <w:rFonts w:cs="Traditional Arabic" w:hint="cs"/>
          <w:sz w:val="24"/>
          <w:szCs w:val="24"/>
          <w:rtl/>
        </w:rPr>
        <w:t>.</w:t>
      </w:r>
    </w:p>
    <w:p w:rsidR="008B3DA2" w:rsidRPr="00615A8F" w:rsidRDefault="009A038E" w:rsidP="008630E9">
      <w:pPr>
        <w:bidi/>
        <w:spacing w:after="0" w:line="240" w:lineRule="auto"/>
        <w:rPr>
          <w:rFonts w:cs="Traditional Arabic"/>
          <w:sz w:val="36"/>
          <w:szCs w:val="36"/>
          <w:rtl/>
        </w:rPr>
      </w:pPr>
      <w:r>
        <w:rPr>
          <w:rFonts w:ascii="Arial" w:hAnsi="Arial" w:cs="Traditional Arabic"/>
          <w:sz w:val="28"/>
          <w:szCs w:val="28"/>
        </w:rPr>
        <w:pict>
          <v:rect id="_x0000_i1127"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jc w:val="both"/>
        <w:rPr>
          <w:rFonts w:cs="Traditional Arabic"/>
          <w:b/>
          <w:bCs/>
          <w:sz w:val="8"/>
          <w:szCs w:val="8"/>
          <w:rtl/>
        </w:rPr>
      </w:pPr>
    </w:p>
    <w:p w:rsidR="008B3DA2" w:rsidRPr="00615A8F" w:rsidRDefault="008B3DA2" w:rsidP="008630E9">
      <w:pPr>
        <w:tabs>
          <w:tab w:val="num" w:pos="2186"/>
        </w:tabs>
        <w:bidi/>
        <w:spacing w:after="0" w:line="240" w:lineRule="auto"/>
        <w:jc w:val="both"/>
        <w:rPr>
          <w:rFonts w:cs="Traditional Arabic"/>
          <w:b/>
          <w:bCs/>
          <w:sz w:val="32"/>
          <w:szCs w:val="32"/>
          <w:rtl/>
        </w:rPr>
      </w:pPr>
      <w:r w:rsidRPr="00615A8F">
        <w:rPr>
          <w:rFonts w:cs="Traditional Arabic" w:hint="cs"/>
          <w:b/>
          <w:bCs/>
          <w:sz w:val="32"/>
          <w:szCs w:val="32"/>
          <w:rtl/>
        </w:rPr>
        <w:lastRenderedPageBreak/>
        <w:t>ب</w:t>
      </w:r>
      <w:r w:rsidRPr="00615A8F">
        <w:rPr>
          <w:rFonts w:cs="Traditional Arabic"/>
          <w:b/>
          <w:bCs/>
          <w:sz w:val="32"/>
          <w:szCs w:val="32"/>
          <w:rtl/>
        </w:rPr>
        <w:t xml:space="preserve">- </w:t>
      </w:r>
      <w:r w:rsidRPr="00615A8F">
        <w:rPr>
          <w:rFonts w:cs="Traditional Arabic" w:hint="cs"/>
          <w:b/>
          <w:bCs/>
          <w:sz w:val="32"/>
          <w:szCs w:val="32"/>
          <w:rtl/>
        </w:rPr>
        <w:t>المهتدون</w:t>
      </w:r>
      <w:r w:rsidRPr="00615A8F">
        <w:rPr>
          <w:rFonts w:cs="Traditional Arabic"/>
          <w:b/>
          <w:bCs/>
          <w:sz w:val="32"/>
          <w:szCs w:val="32"/>
          <w:rtl/>
        </w:rPr>
        <w:t>:</w:t>
      </w:r>
    </w:p>
    <w:p w:rsidR="008B3DA2" w:rsidRPr="00615A8F" w:rsidRDefault="008B3DA2" w:rsidP="008630E9">
      <w:pPr>
        <w:tabs>
          <w:tab w:val="num" w:pos="2186"/>
        </w:tabs>
        <w:bidi/>
        <w:spacing w:after="0" w:line="240" w:lineRule="auto"/>
        <w:jc w:val="both"/>
        <w:rPr>
          <w:rFonts w:cs="Traditional Arabic"/>
          <w:sz w:val="36"/>
          <w:szCs w:val="36"/>
          <w:rtl/>
        </w:rPr>
      </w:pP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درسوا</w:t>
      </w:r>
      <w:r w:rsidRPr="00615A8F">
        <w:rPr>
          <w:rFonts w:cs="Traditional Arabic"/>
          <w:sz w:val="36"/>
          <w:szCs w:val="36"/>
          <w:rtl/>
        </w:rPr>
        <w:t xml:space="preserve"> </w:t>
      </w:r>
      <w:r w:rsidRPr="00615A8F">
        <w:rPr>
          <w:rFonts w:cs="Traditional Arabic" w:hint="eastAsia"/>
          <w:sz w:val="36"/>
          <w:szCs w:val="36"/>
          <w:rtl/>
        </w:rPr>
        <w:t>علوم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دراسة</w:t>
      </w:r>
      <w:r w:rsidRPr="00615A8F">
        <w:rPr>
          <w:rFonts w:cs="Traditional Arabic"/>
          <w:sz w:val="36"/>
          <w:szCs w:val="36"/>
          <w:rtl/>
        </w:rPr>
        <w:t xml:space="preserve"> </w:t>
      </w:r>
      <w:r w:rsidRPr="00615A8F">
        <w:rPr>
          <w:rFonts w:cs="Traditional Arabic" w:hint="eastAsia"/>
          <w:sz w:val="36"/>
          <w:szCs w:val="36"/>
          <w:rtl/>
        </w:rPr>
        <w:t>مستوعبة،</w:t>
      </w:r>
      <w:r w:rsidRPr="00615A8F">
        <w:rPr>
          <w:rFonts w:cs="Traditional Arabic"/>
          <w:sz w:val="36"/>
          <w:szCs w:val="36"/>
          <w:rtl/>
        </w:rPr>
        <w:t xml:space="preserve"> </w:t>
      </w:r>
      <w:r w:rsidRPr="00615A8F">
        <w:rPr>
          <w:rFonts w:cs="Traditional Arabic" w:hint="cs"/>
          <w:sz w:val="36"/>
          <w:szCs w:val="36"/>
          <w:rtl/>
        </w:rPr>
        <w:t>ف</w:t>
      </w:r>
      <w:r w:rsidRPr="00615A8F">
        <w:rPr>
          <w:rFonts w:cs="Traditional Arabic" w:hint="eastAsia"/>
          <w:sz w:val="36"/>
          <w:szCs w:val="36"/>
          <w:rtl/>
        </w:rPr>
        <w:t>ف</w:t>
      </w:r>
      <w:r w:rsidRPr="00615A8F">
        <w:rPr>
          <w:rFonts w:cs="Traditional Arabic" w:hint="cs"/>
          <w:sz w:val="36"/>
          <w:szCs w:val="36"/>
          <w:rtl/>
        </w:rPr>
        <w:t>ُ</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قلوبهم</w:t>
      </w:r>
      <w:r w:rsidRPr="00615A8F">
        <w:rPr>
          <w:rFonts w:cs="Traditional Arabic"/>
          <w:sz w:val="36"/>
          <w:szCs w:val="36"/>
          <w:rtl/>
        </w:rPr>
        <w:t xml:space="preserve"> </w:t>
      </w:r>
      <w:r w:rsidRPr="00615A8F">
        <w:rPr>
          <w:rFonts w:cs="Traditional Arabic" w:hint="eastAsia"/>
          <w:sz w:val="36"/>
          <w:szCs w:val="36"/>
          <w:rtl/>
        </w:rPr>
        <w:t>وش</w:t>
      </w:r>
      <w:r w:rsidRPr="00615A8F">
        <w:rPr>
          <w:rFonts w:cs="Traditional Arabic" w:hint="cs"/>
          <w:sz w:val="36"/>
          <w:szCs w:val="36"/>
          <w:rtl/>
        </w:rPr>
        <w:t>َ</w:t>
      </w:r>
      <w:r w:rsidRPr="00615A8F">
        <w:rPr>
          <w:rFonts w:cs="Traditional Arabic" w:hint="eastAsia"/>
          <w:sz w:val="36"/>
          <w:szCs w:val="36"/>
          <w:rtl/>
        </w:rPr>
        <w:t>رح</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صدور</w:t>
      </w:r>
      <w:r w:rsidRPr="00615A8F">
        <w:rPr>
          <w:rFonts w:cs="Traditional Arabic" w:hint="cs"/>
          <w:sz w:val="36"/>
          <w:szCs w:val="36"/>
          <w:rtl/>
        </w:rPr>
        <w:t>َ</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للإسلام</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نتحدث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الغربيين</w:t>
      </w:r>
      <w:r w:rsidRPr="00615A8F">
        <w:rPr>
          <w:rFonts w:cs="Traditional Arabic"/>
          <w:sz w:val="36"/>
          <w:szCs w:val="36"/>
          <w:rtl/>
        </w:rPr>
        <w:t xml:space="preserve"> </w:t>
      </w:r>
      <w:r w:rsidRPr="00615A8F">
        <w:rPr>
          <w:rFonts w:cs="Traditional Arabic" w:hint="eastAsia"/>
          <w:sz w:val="36"/>
          <w:szCs w:val="36"/>
          <w:rtl/>
        </w:rPr>
        <w:t>الملتحقين</w:t>
      </w:r>
      <w:r w:rsidRPr="00615A8F">
        <w:rPr>
          <w:rFonts w:cs="Traditional Arabic"/>
          <w:sz w:val="36"/>
          <w:szCs w:val="36"/>
          <w:rtl/>
        </w:rPr>
        <w:t xml:space="preserve"> </w:t>
      </w:r>
      <w:r w:rsidRPr="00615A8F">
        <w:rPr>
          <w:rFonts w:cs="Traditional Arabic" w:hint="eastAsia"/>
          <w:sz w:val="36"/>
          <w:szCs w:val="36"/>
          <w:rtl/>
        </w:rPr>
        <w:t>بالإسلام</w:t>
      </w:r>
      <w:r w:rsidRPr="00615A8F">
        <w:rPr>
          <w:rFonts w:cs="Traditional Arabic"/>
          <w:sz w:val="36"/>
          <w:szCs w:val="36"/>
          <w:rtl/>
        </w:rPr>
        <w:t xml:space="preserve"> </w:t>
      </w:r>
      <w:r w:rsidRPr="00615A8F">
        <w:rPr>
          <w:rFonts w:cs="Traditional Arabic" w:hint="eastAsia"/>
          <w:sz w:val="36"/>
          <w:szCs w:val="36"/>
          <w:rtl/>
        </w:rPr>
        <w:t>والمتبعين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نسأل</w:t>
      </w:r>
      <w:r w:rsidRPr="00615A8F">
        <w:rPr>
          <w:rFonts w:cs="Traditional Arabic"/>
          <w:sz w:val="36"/>
          <w:szCs w:val="36"/>
          <w:rtl/>
        </w:rPr>
        <w:t xml:space="preserve"> </w:t>
      </w:r>
      <w:r w:rsidRPr="00615A8F">
        <w:rPr>
          <w:rFonts w:cs="Traditional Arabic" w:hint="cs"/>
          <w:sz w:val="36"/>
          <w:szCs w:val="36"/>
          <w:rtl/>
        </w:rPr>
        <w:t>أنفسنا</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أسئلة</w:t>
      </w:r>
      <w:r w:rsidRPr="00615A8F">
        <w:rPr>
          <w:rFonts w:cs="Traditional Arabic"/>
          <w:sz w:val="36"/>
          <w:szCs w:val="36"/>
          <w:rtl/>
        </w:rPr>
        <w:t xml:space="preserve"> </w:t>
      </w:r>
      <w:r w:rsidRPr="00615A8F">
        <w:rPr>
          <w:rFonts w:cs="Traditional Arabic" w:hint="eastAsia"/>
          <w:sz w:val="36"/>
          <w:szCs w:val="36"/>
          <w:rtl/>
        </w:rPr>
        <w:t>هامة</w:t>
      </w:r>
      <w:r w:rsidRPr="00615A8F">
        <w:rPr>
          <w:rFonts w:cs="Traditional Arabic"/>
          <w:sz w:val="36"/>
          <w:szCs w:val="36"/>
          <w:rtl/>
        </w:rPr>
        <w:t xml:space="preserve"> </w:t>
      </w:r>
      <w:r w:rsidRPr="00615A8F">
        <w:rPr>
          <w:rFonts w:cs="Traditional Arabic" w:hint="eastAsia"/>
          <w:sz w:val="36"/>
          <w:szCs w:val="36"/>
          <w:rtl/>
        </w:rPr>
        <w:t>وضرورية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p>
    <w:p w:rsidR="008B3DA2" w:rsidRPr="00615A8F" w:rsidRDefault="008B3DA2" w:rsidP="008630E9">
      <w:pPr>
        <w:tabs>
          <w:tab w:val="left" w:pos="26"/>
        </w:tabs>
        <w:bidi/>
        <w:spacing w:after="0" w:line="240" w:lineRule="auto"/>
        <w:jc w:val="both"/>
        <w:rPr>
          <w:rFonts w:cs="Traditional Arabic"/>
          <w:sz w:val="36"/>
          <w:szCs w:val="36"/>
        </w:rPr>
      </w:pP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عندهم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العقل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يجعلهم</w:t>
      </w:r>
      <w:r w:rsidRPr="00615A8F">
        <w:rPr>
          <w:rFonts w:cs="Traditional Arabic"/>
          <w:sz w:val="36"/>
          <w:szCs w:val="36"/>
          <w:rtl/>
        </w:rPr>
        <w:t xml:space="preserve"> </w:t>
      </w:r>
      <w:r w:rsidRPr="00615A8F">
        <w:rPr>
          <w:rFonts w:cs="Traditional Arabic" w:hint="eastAsia"/>
          <w:sz w:val="36"/>
          <w:szCs w:val="36"/>
          <w:rtl/>
        </w:rPr>
        <w:t>قادرين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التمييز</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وآخر؟</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لديهم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والثقافة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يستطيعون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يقارنوا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ليتبعوا</w:t>
      </w:r>
      <w:r w:rsidRPr="00615A8F">
        <w:rPr>
          <w:rFonts w:cs="Traditional Arabic"/>
          <w:sz w:val="36"/>
          <w:szCs w:val="36"/>
          <w:rtl/>
        </w:rPr>
        <w:t xml:space="preserve"> </w:t>
      </w:r>
      <w:r w:rsidRPr="00615A8F">
        <w:rPr>
          <w:rFonts w:cs="Traditional Arabic" w:hint="eastAsia"/>
          <w:sz w:val="36"/>
          <w:szCs w:val="36"/>
          <w:rtl/>
        </w:rPr>
        <w:t>أحقهم</w:t>
      </w:r>
      <w:r w:rsidRPr="00615A8F">
        <w:rPr>
          <w:rFonts w:cs="Traditional Arabic"/>
          <w:sz w:val="36"/>
          <w:szCs w:val="36"/>
          <w:rtl/>
        </w:rPr>
        <w:t xml:space="preserve"> </w:t>
      </w:r>
      <w:r w:rsidRPr="00615A8F">
        <w:rPr>
          <w:rFonts w:cs="Traditional Arabic" w:hint="eastAsia"/>
          <w:sz w:val="36"/>
          <w:szCs w:val="36"/>
          <w:rtl/>
        </w:rPr>
        <w:t>بال</w:t>
      </w:r>
      <w:r w:rsidRPr="00615A8F">
        <w:rPr>
          <w:rFonts w:cs="Traditional Arabic" w:hint="cs"/>
          <w:sz w:val="36"/>
          <w:szCs w:val="36"/>
          <w:rtl/>
        </w:rPr>
        <w:t>ا</w:t>
      </w:r>
      <w:r w:rsidRPr="00615A8F">
        <w:rPr>
          <w:rFonts w:cs="Traditional Arabic" w:hint="eastAsia"/>
          <w:sz w:val="36"/>
          <w:szCs w:val="36"/>
          <w:rtl/>
        </w:rPr>
        <w:t>تباع؟</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سبب</w:t>
      </w:r>
      <w:r w:rsidRPr="00615A8F">
        <w:rPr>
          <w:rFonts w:cs="Traditional Arabic"/>
          <w:sz w:val="36"/>
          <w:szCs w:val="36"/>
          <w:rtl/>
        </w:rPr>
        <w:t xml:space="preserve"> </w:t>
      </w:r>
      <w:r w:rsidRPr="00615A8F">
        <w:rPr>
          <w:rFonts w:cs="Traditional Arabic" w:hint="eastAsia"/>
          <w:sz w:val="36"/>
          <w:szCs w:val="36"/>
          <w:rtl/>
        </w:rPr>
        <w:t>اتباع</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مراكز</w:t>
      </w:r>
      <w:r w:rsidRPr="00615A8F">
        <w:rPr>
          <w:rFonts w:cs="Traditional Arabic"/>
          <w:sz w:val="36"/>
          <w:szCs w:val="36"/>
          <w:rtl/>
        </w:rPr>
        <w:t xml:space="preserve"> </w:t>
      </w:r>
      <w:r w:rsidRPr="00615A8F">
        <w:rPr>
          <w:rFonts w:cs="Traditional Arabic" w:hint="eastAsia"/>
          <w:sz w:val="36"/>
          <w:szCs w:val="36"/>
          <w:rtl/>
        </w:rPr>
        <w:t>اجتماعية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مكاسب</w:t>
      </w:r>
      <w:r w:rsidRPr="00615A8F">
        <w:rPr>
          <w:rFonts w:cs="Traditional Arabic"/>
          <w:sz w:val="36"/>
          <w:szCs w:val="36"/>
          <w:rtl/>
        </w:rPr>
        <w:t xml:space="preserve"> </w:t>
      </w:r>
      <w:r w:rsidRPr="00615A8F">
        <w:rPr>
          <w:rFonts w:cs="Traditional Arabic" w:hint="eastAsia"/>
          <w:sz w:val="36"/>
          <w:szCs w:val="36"/>
          <w:rtl/>
        </w:rPr>
        <w:t>مادية؟</w:t>
      </w:r>
      <w:r w:rsidR="00D745E4">
        <w:rPr>
          <w:rFonts w:cs="Traditional Arabic" w:hint="cs"/>
          <w:sz w:val="36"/>
          <w:szCs w:val="36"/>
          <w:rtl/>
        </w:rPr>
        <w:t>..</w:t>
      </w:r>
      <w:r w:rsidRPr="00615A8F">
        <w:rPr>
          <w:rFonts w:cs="Traditional Arabic" w:hint="cs"/>
          <w:sz w:val="36"/>
          <w:szCs w:val="36"/>
          <w:rtl/>
        </w:rPr>
        <w:t xml:space="preserve"> أم كان سبب ذلك، </w:t>
      </w:r>
      <w:r w:rsidRPr="00615A8F">
        <w:rPr>
          <w:rFonts w:cs="Traditional Arabic" w:hint="eastAsia"/>
          <w:sz w:val="36"/>
          <w:szCs w:val="36"/>
          <w:rtl/>
        </w:rPr>
        <w:t>اللهث</w:t>
      </w:r>
      <w:r w:rsidRPr="00615A8F">
        <w:rPr>
          <w:rFonts w:cs="Traditional Arabic"/>
          <w:sz w:val="36"/>
          <w:szCs w:val="36"/>
          <w:rtl/>
        </w:rPr>
        <w:t xml:space="preserve"> </w:t>
      </w:r>
      <w:r w:rsidRPr="00615A8F">
        <w:rPr>
          <w:rFonts w:cs="Traditional Arabic" w:hint="eastAsia"/>
          <w:sz w:val="36"/>
          <w:szCs w:val="36"/>
          <w:rtl/>
        </w:rPr>
        <w:t>خلف</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جميلة</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قوام</w:t>
      </w:r>
      <w:r w:rsidRPr="00615A8F">
        <w:rPr>
          <w:rFonts w:cs="Traditional Arabic"/>
          <w:sz w:val="36"/>
          <w:szCs w:val="36"/>
          <w:rtl/>
        </w:rPr>
        <w:t xml:space="preserve"> </w:t>
      </w:r>
      <w:r w:rsidRPr="00615A8F">
        <w:rPr>
          <w:rFonts w:cs="Traditional Arabic" w:hint="eastAsia"/>
          <w:sz w:val="36"/>
          <w:szCs w:val="36"/>
          <w:rtl/>
        </w:rPr>
        <w:t>ملفوف</w:t>
      </w:r>
      <w:r w:rsidRPr="00615A8F">
        <w:rPr>
          <w:rFonts w:cs="Traditional Arabic"/>
          <w:sz w:val="36"/>
          <w:szCs w:val="36"/>
          <w:rtl/>
        </w:rPr>
        <w:t xml:space="preserve"> </w:t>
      </w:r>
      <w:r w:rsidRPr="00615A8F">
        <w:rPr>
          <w:rFonts w:cs="Traditional Arabic" w:hint="eastAsia"/>
          <w:sz w:val="36"/>
          <w:szCs w:val="36"/>
          <w:rtl/>
        </w:rPr>
        <w:t>ومقام</w:t>
      </w:r>
      <w:r w:rsidRPr="00615A8F">
        <w:rPr>
          <w:rFonts w:cs="Traditional Arabic"/>
          <w:sz w:val="36"/>
          <w:szCs w:val="36"/>
          <w:rtl/>
        </w:rPr>
        <w:t xml:space="preserve"> </w:t>
      </w:r>
      <w:r w:rsidRPr="00615A8F">
        <w:rPr>
          <w:rFonts w:cs="Traditional Arabic" w:hint="eastAsia"/>
          <w:sz w:val="36"/>
          <w:szCs w:val="36"/>
          <w:rtl/>
        </w:rPr>
        <w:t>مرموق؟</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ascii="Arial" w:hAnsi="Arial" w:cs="Traditional Arabic"/>
          <w:sz w:val="28"/>
          <w:szCs w:val="28"/>
          <w:rtl/>
          <w:lang w:bidi="ar-EG"/>
        </w:rPr>
      </w:pPr>
      <w:r w:rsidRPr="00615A8F">
        <w:rPr>
          <w:rFonts w:cs="Traditional Arabic" w:hint="eastAsia"/>
          <w:sz w:val="36"/>
          <w:szCs w:val="36"/>
          <w:rtl/>
        </w:rPr>
        <w:t>والجواب</w:t>
      </w:r>
      <w:r w:rsidRPr="00615A8F">
        <w:rPr>
          <w:rFonts w:cs="Traditional Arabic"/>
          <w:sz w:val="36"/>
          <w:szCs w:val="36"/>
          <w:rtl/>
        </w:rPr>
        <w:t xml:space="preserve"> </w:t>
      </w:r>
      <w:r w:rsidRPr="00615A8F">
        <w:rPr>
          <w:rFonts w:cs="Traditional Arabic" w:hint="eastAsia"/>
          <w:sz w:val="36"/>
          <w:szCs w:val="36"/>
          <w:rtl/>
        </w:rPr>
        <w:t>نجده</w:t>
      </w:r>
      <w:r w:rsidRPr="00615A8F">
        <w:rPr>
          <w:rFonts w:cs="Traditional Arabic"/>
          <w:sz w:val="36"/>
          <w:szCs w:val="36"/>
          <w:rtl/>
        </w:rPr>
        <w:t xml:space="preserve"> </w:t>
      </w:r>
      <w:r w:rsidRPr="00615A8F">
        <w:rPr>
          <w:rFonts w:cs="Traditional Arabic" w:hint="cs"/>
          <w:sz w:val="36"/>
          <w:szCs w:val="36"/>
          <w:rtl/>
        </w:rPr>
        <w:t>فى قول (إيتيان دينيه): "</w:t>
      </w:r>
      <w:r w:rsidRPr="00615A8F">
        <w:rPr>
          <w:rFonts w:cs="Traditional Arabic" w:hint="eastAsia"/>
          <w:sz w:val="36"/>
          <w:szCs w:val="36"/>
          <w:rtl/>
        </w:rPr>
        <w:t>نرى</w:t>
      </w:r>
      <w:r w:rsidRPr="00615A8F">
        <w:rPr>
          <w:rFonts w:cs="Traditional Arabic" w:hint="cs"/>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نفراً</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دانوا</w:t>
      </w:r>
      <w:r w:rsidRPr="00615A8F">
        <w:rPr>
          <w:rFonts w:cs="Traditional Arabic"/>
          <w:sz w:val="36"/>
          <w:szCs w:val="36"/>
          <w:rtl/>
        </w:rPr>
        <w:t xml:space="preserve"> </w:t>
      </w:r>
      <w:r w:rsidRPr="00615A8F">
        <w:rPr>
          <w:rFonts w:cs="Traditional Arabic" w:hint="eastAsia"/>
          <w:sz w:val="36"/>
          <w:szCs w:val="36"/>
          <w:rtl/>
        </w:rPr>
        <w:t>بالإسلام</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ويكثر</w:t>
      </w:r>
      <w:r w:rsidRPr="00615A8F">
        <w:rPr>
          <w:rFonts w:cs="Traditional Arabic"/>
          <w:sz w:val="36"/>
          <w:szCs w:val="36"/>
          <w:rtl/>
        </w:rPr>
        <w:t xml:space="preserve"> </w:t>
      </w:r>
      <w:r w:rsidRPr="00615A8F">
        <w:rPr>
          <w:rFonts w:cs="Traditional Arabic" w:hint="eastAsia"/>
          <w:sz w:val="36"/>
          <w:szCs w:val="36"/>
          <w:rtl/>
        </w:rPr>
        <w:t>عددهم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الأيام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الجدد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ومثقفيهم</w:t>
      </w:r>
      <w:r w:rsidRPr="00615A8F">
        <w:rPr>
          <w:rFonts w:cs="Traditional Arabic"/>
          <w:sz w:val="36"/>
          <w:szCs w:val="36"/>
          <w:rtl/>
        </w:rPr>
        <w:t xml:space="preserve"> </w:t>
      </w:r>
      <w:r w:rsidRPr="00615A8F">
        <w:rPr>
          <w:rFonts w:cs="Traditional Arabic" w:hint="eastAsia"/>
          <w:sz w:val="36"/>
          <w:szCs w:val="36"/>
          <w:rtl/>
        </w:rPr>
        <w:t>وعلمائهم،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إخلاصهم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شك</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لأنهم</w:t>
      </w:r>
      <w:r w:rsidRPr="00615A8F">
        <w:rPr>
          <w:rFonts w:cs="Traditional Arabic"/>
          <w:sz w:val="36"/>
          <w:szCs w:val="36"/>
          <w:rtl/>
        </w:rPr>
        <w:t xml:space="preserve"> </w:t>
      </w:r>
      <w:r w:rsidRPr="00615A8F">
        <w:rPr>
          <w:rFonts w:cs="Traditional Arabic" w:hint="eastAsia"/>
          <w:sz w:val="36"/>
          <w:szCs w:val="36"/>
          <w:rtl/>
        </w:rPr>
        <w:t>أبعد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يكونون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الأغراض</w:t>
      </w:r>
      <w:r w:rsidRPr="00615A8F">
        <w:rPr>
          <w:rFonts w:cs="Traditional Arabic"/>
          <w:sz w:val="36"/>
          <w:szCs w:val="36"/>
          <w:rtl/>
        </w:rPr>
        <w:t xml:space="preserve"> </w:t>
      </w:r>
      <w:r w:rsidRPr="00615A8F">
        <w:rPr>
          <w:rFonts w:cs="Traditional Arabic" w:hint="eastAsia"/>
          <w:sz w:val="36"/>
          <w:szCs w:val="36"/>
          <w:rtl/>
        </w:rPr>
        <w:t>المادية</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sz w:val="24"/>
          <w:szCs w:val="24"/>
          <w:rtl/>
        </w:rPr>
        <w:t xml:space="preserve"> </w:t>
      </w:r>
    </w:p>
    <w:p w:rsidR="008B3DA2" w:rsidRPr="00615A8F" w:rsidRDefault="008B3DA2" w:rsidP="008630E9">
      <w:pPr>
        <w:bidi/>
        <w:spacing w:after="0" w:line="240" w:lineRule="auto"/>
        <w:ind w:firstLine="340"/>
        <w:jc w:val="both"/>
        <w:rPr>
          <w:rFonts w:ascii="Arial" w:hAnsi="Arial" w:cs="Traditional Arabic"/>
          <w:sz w:val="28"/>
          <w:szCs w:val="28"/>
          <w:rtl/>
          <w:lang w:bidi="ar-EG"/>
        </w:rPr>
      </w:pPr>
    </w:p>
    <w:p w:rsidR="008B3DA2" w:rsidRDefault="008B3DA2" w:rsidP="008630E9">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Default="00DF3891" w:rsidP="00DF3891">
      <w:pPr>
        <w:bidi/>
        <w:spacing w:after="0" w:line="240" w:lineRule="auto"/>
        <w:ind w:firstLine="340"/>
        <w:jc w:val="both"/>
        <w:rPr>
          <w:rFonts w:ascii="Arial" w:hAnsi="Arial" w:cs="Traditional Arabic"/>
          <w:sz w:val="16"/>
          <w:szCs w:val="16"/>
          <w:rtl/>
          <w:lang w:bidi="ar-EG"/>
        </w:rPr>
      </w:pPr>
    </w:p>
    <w:p w:rsidR="00DF3891" w:rsidRPr="00615A8F" w:rsidRDefault="00DF3891" w:rsidP="00DF3891">
      <w:pPr>
        <w:bidi/>
        <w:spacing w:after="0" w:line="240" w:lineRule="auto"/>
        <w:ind w:firstLine="340"/>
        <w:jc w:val="both"/>
        <w:rPr>
          <w:rFonts w:ascii="Arial" w:hAnsi="Arial" w:cs="Traditional Arabic"/>
          <w:sz w:val="16"/>
          <w:szCs w:val="16"/>
          <w:rtl/>
          <w:lang w:bidi="ar-EG"/>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28"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 xml:space="preserve"> 163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 </w:t>
      </w:r>
      <w:r w:rsidRPr="00615A8F">
        <w:rPr>
          <w:rFonts w:cs="Traditional Arabic" w:hint="eastAsia"/>
          <w:sz w:val="24"/>
          <w:szCs w:val="24"/>
          <w:rtl/>
        </w:rPr>
        <w:t>أشعة</w:t>
      </w:r>
      <w:r w:rsidRPr="00615A8F">
        <w:rPr>
          <w:rFonts w:cs="Traditional Arabic"/>
          <w:sz w:val="24"/>
          <w:szCs w:val="24"/>
          <w:rtl/>
        </w:rPr>
        <w:t xml:space="preserve"> </w:t>
      </w:r>
      <w:r w:rsidRPr="00615A8F">
        <w:rPr>
          <w:rFonts w:cs="Traditional Arabic" w:hint="eastAsia"/>
          <w:sz w:val="24"/>
          <w:szCs w:val="24"/>
          <w:rtl/>
        </w:rPr>
        <w:t>خاصة</w:t>
      </w:r>
      <w:r w:rsidRPr="00615A8F">
        <w:rPr>
          <w:rFonts w:cs="Traditional Arabic"/>
          <w:sz w:val="24"/>
          <w:szCs w:val="24"/>
          <w:rtl/>
        </w:rPr>
        <w:t xml:space="preserve"> </w:t>
      </w:r>
      <w:r w:rsidRPr="00615A8F">
        <w:rPr>
          <w:rFonts w:cs="Traditional Arabic" w:hint="eastAsia"/>
          <w:sz w:val="24"/>
          <w:szCs w:val="24"/>
          <w:rtl/>
        </w:rPr>
        <w:t>بنور</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نصر</w:t>
      </w:r>
      <w:r w:rsidRPr="00615A8F">
        <w:rPr>
          <w:rFonts w:cs="Traditional Arabic"/>
          <w:sz w:val="24"/>
          <w:szCs w:val="24"/>
          <w:rtl/>
        </w:rPr>
        <w:t xml:space="preserve"> </w:t>
      </w:r>
      <w:r w:rsidRPr="00615A8F">
        <w:rPr>
          <w:rFonts w:cs="Traditional Arabic" w:hint="eastAsia"/>
          <w:sz w:val="24"/>
          <w:szCs w:val="24"/>
          <w:rtl/>
        </w:rPr>
        <w:t>الدين</w:t>
      </w:r>
      <w:r w:rsidRPr="00615A8F">
        <w:rPr>
          <w:rFonts w:cs="Traditional Arabic"/>
          <w:sz w:val="24"/>
          <w:szCs w:val="24"/>
          <w:rtl/>
        </w:rPr>
        <w:t xml:space="preserve"> </w:t>
      </w:r>
      <w:r w:rsidRPr="00615A8F">
        <w:rPr>
          <w:rFonts w:cs="Traditional Arabic" w:hint="eastAsia"/>
          <w:sz w:val="24"/>
          <w:szCs w:val="24"/>
          <w:rtl/>
        </w:rPr>
        <w:t>دينيه</w:t>
      </w:r>
      <w:r w:rsidRPr="00615A8F">
        <w:rPr>
          <w:rFonts w:cs="Traditional Arabic"/>
          <w:sz w:val="24"/>
          <w:szCs w:val="24"/>
          <w:rtl/>
        </w:rPr>
        <w:t>)</w:t>
      </w:r>
      <w:r w:rsidR="00D745E4">
        <w:rPr>
          <w:rFonts w:cs="Traditional Arabic" w:hint="cs"/>
          <w:sz w:val="24"/>
          <w:szCs w:val="24"/>
          <w:rtl/>
        </w:rPr>
        <w:t>.</w:t>
      </w:r>
      <w:r w:rsidR="008630E9">
        <w:rPr>
          <w:rFonts w:cs="Traditional Arabic"/>
          <w:sz w:val="24"/>
          <w:szCs w:val="24"/>
          <w:rtl/>
        </w:rPr>
        <w:t xml:space="preserve">       </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29" style="width:0;height:1.5pt" o:hralign="right" o:hrstd="t" o:hr="t" fillcolor="#aca899" stroked="f"/>
        </w:pict>
      </w:r>
    </w:p>
    <w:p w:rsidR="008B3DA2" w:rsidRPr="00615A8F" w:rsidRDefault="008B3DA2" w:rsidP="008630E9">
      <w:pPr>
        <w:bidi/>
        <w:spacing w:after="0" w:line="240" w:lineRule="auto"/>
        <w:jc w:val="both"/>
        <w:rPr>
          <w:rFonts w:ascii="Arial" w:hAnsi="Arial" w:cs="Traditional Arabic"/>
          <w:sz w:val="16"/>
          <w:szCs w:val="16"/>
          <w:rtl/>
          <w:lang w:bidi="ar-EG"/>
        </w:rPr>
      </w:pPr>
    </w:p>
    <w:p w:rsidR="00DF3891" w:rsidRDefault="008B3DA2" w:rsidP="008630E9">
      <w:pPr>
        <w:bidi/>
        <w:spacing w:after="0" w:line="240" w:lineRule="auto"/>
        <w:jc w:val="both"/>
        <w:rPr>
          <w:rFonts w:ascii="Arial" w:hAnsi="Arial" w:cs="Traditional Arabic"/>
          <w:sz w:val="28"/>
          <w:szCs w:val="28"/>
          <w:rtl/>
        </w:rPr>
      </w:pPr>
      <w:r w:rsidRPr="00615A8F">
        <w:rPr>
          <w:rFonts w:ascii="Arial" w:hAnsi="Arial" w:cs="Traditional Arabic" w:hint="cs"/>
          <w:sz w:val="28"/>
          <w:szCs w:val="28"/>
          <w:rtl/>
        </w:rPr>
        <w:t xml:space="preserve"> </w:t>
      </w:r>
    </w:p>
    <w:p w:rsidR="00DF3891" w:rsidRDefault="00DF3891">
      <w:pPr>
        <w:spacing w:after="0" w:line="240" w:lineRule="auto"/>
        <w:ind w:firstLine="284"/>
        <w:jc w:val="lowKashida"/>
        <w:rPr>
          <w:rFonts w:ascii="Arial" w:hAnsi="Arial" w:cs="Traditional Arabic"/>
          <w:sz w:val="28"/>
          <w:szCs w:val="28"/>
          <w:rtl/>
        </w:rPr>
      </w:pPr>
      <w:r>
        <w:rPr>
          <w:rFonts w:ascii="Arial" w:hAnsi="Arial" w:cs="Traditional Arabic"/>
          <w:sz w:val="28"/>
          <w:szCs w:val="28"/>
          <w:rtl/>
        </w:rPr>
        <w:br w:type="page"/>
      </w:r>
    </w:p>
    <w:p w:rsidR="008B3DA2" w:rsidRPr="00615A8F" w:rsidRDefault="008B3DA2" w:rsidP="008630E9">
      <w:pPr>
        <w:bidi/>
        <w:spacing w:after="0" w:line="240" w:lineRule="auto"/>
        <w:jc w:val="both"/>
        <w:rPr>
          <w:rFonts w:ascii="Arial" w:hAnsi="Arial" w:cs="Traditional Arabic"/>
          <w:sz w:val="24"/>
          <w:szCs w:val="24"/>
          <w:rtl/>
        </w:rPr>
      </w:pPr>
      <w:r w:rsidRPr="00615A8F">
        <w:rPr>
          <w:rFonts w:ascii="Arial" w:hAnsi="Arial" w:cs="Traditional Arabic" w:hint="cs"/>
          <w:sz w:val="36"/>
          <w:szCs w:val="36"/>
          <w:rtl/>
        </w:rPr>
        <w:lastRenderedPageBreak/>
        <w:t>ونجد الجواب أيضاً فى قول الفرنسى (المنصور بالله الشافعى)، الأستاذ بجامعة باريس، حين قال: "</w:t>
      </w:r>
      <w:r w:rsidRPr="00615A8F">
        <w:rPr>
          <w:rFonts w:ascii="Arial" w:hAnsi="Arial" w:cs="Traditional Arabic" w:hint="cs"/>
          <w:b/>
          <w:bCs/>
          <w:sz w:val="32"/>
          <w:szCs w:val="32"/>
          <w:rtl/>
        </w:rPr>
        <w:t>ولقد اخترت الإسلام ديناً لأسباب شتى</w:t>
      </w:r>
      <w:r w:rsidR="00D745E4">
        <w:rPr>
          <w:rFonts w:ascii="Arial" w:hAnsi="Arial" w:cs="Traditional Arabic" w:hint="cs"/>
          <w:b/>
          <w:bCs/>
          <w:sz w:val="32"/>
          <w:szCs w:val="32"/>
          <w:rtl/>
        </w:rPr>
        <w:t>..</w:t>
      </w:r>
      <w:r w:rsidRPr="00615A8F">
        <w:rPr>
          <w:rFonts w:ascii="Arial" w:hAnsi="Arial" w:cs="Traditional Arabic" w:hint="cs"/>
          <w:b/>
          <w:bCs/>
          <w:sz w:val="32"/>
          <w:szCs w:val="32"/>
          <w:rtl/>
        </w:rPr>
        <w:t xml:space="preserve"> منها الأسباب الدينية والأخلاقية والاجتماعية والثقافية والعاطفية</w:t>
      </w:r>
      <w:r w:rsidR="00D745E4">
        <w:rPr>
          <w:rFonts w:ascii="Arial" w:hAnsi="Arial" w:cs="Traditional Arabic" w:hint="cs"/>
          <w:b/>
          <w:bCs/>
          <w:sz w:val="32"/>
          <w:szCs w:val="32"/>
          <w:rtl/>
        </w:rPr>
        <w:t>..</w:t>
      </w:r>
      <w:r w:rsidRPr="00615A8F">
        <w:rPr>
          <w:rFonts w:ascii="Arial" w:hAnsi="Arial" w:cs="Traditional Arabic" w:hint="cs"/>
          <w:b/>
          <w:bCs/>
          <w:sz w:val="32"/>
          <w:szCs w:val="32"/>
          <w:rtl/>
        </w:rPr>
        <w:t xml:space="preserve"> لقد اخترتُ دين الفطرة، هو الإسلام، وكنت فيما مضى كاثوليكياًَ، وفيها اعتماد على (أسرار)</w:t>
      </w:r>
      <w:r w:rsidR="00DB7EB9">
        <w:rPr>
          <w:rFonts w:ascii="Arial" w:hAnsi="Arial" w:cs="Traditional Arabic" w:hint="cs"/>
          <w:b/>
          <w:bCs/>
          <w:sz w:val="32"/>
          <w:szCs w:val="32"/>
          <w:rtl/>
        </w:rPr>
        <w:t xml:space="preserve"> و</w:t>
      </w:r>
      <w:r w:rsidRPr="00615A8F">
        <w:rPr>
          <w:rFonts w:ascii="Arial" w:hAnsi="Arial" w:cs="Traditional Arabic" w:hint="cs"/>
          <w:b/>
          <w:bCs/>
          <w:sz w:val="32"/>
          <w:szCs w:val="32"/>
          <w:rtl/>
        </w:rPr>
        <w:t>(قربان)</w:t>
      </w:r>
      <w:r w:rsidR="00DB7EB9">
        <w:rPr>
          <w:rFonts w:ascii="Arial" w:hAnsi="Arial" w:cs="Traditional Arabic" w:hint="cs"/>
          <w:b/>
          <w:bCs/>
          <w:sz w:val="32"/>
          <w:szCs w:val="32"/>
          <w:rtl/>
        </w:rPr>
        <w:t xml:space="preserve"> و</w:t>
      </w:r>
      <w:r w:rsidRPr="00615A8F">
        <w:rPr>
          <w:rFonts w:ascii="Arial" w:hAnsi="Arial" w:cs="Traditional Arabic" w:hint="cs"/>
          <w:b/>
          <w:bCs/>
          <w:sz w:val="32"/>
          <w:szCs w:val="32"/>
          <w:rtl/>
        </w:rPr>
        <w:t>(وسيط لدى الله)، وكثير من هذه الأمور لم أفهمها، ولم أستطع الإيمان بها</w:t>
      </w:r>
      <w:r w:rsidR="00D745E4">
        <w:rPr>
          <w:rFonts w:ascii="Arial" w:hAnsi="Arial" w:cs="Traditional Arabic" w:hint="cs"/>
          <w:b/>
          <w:bCs/>
          <w:sz w:val="32"/>
          <w:szCs w:val="32"/>
          <w:rtl/>
        </w:rPr>
        <w:t>...</w:t>
      </w:r>
      <w:r w:rsidRPr="00615A8F">
        <w:rPr>
          <w:rFonts w:ascii="Arial" w:hAnsi="Arial" w:cs="Traditional Arabic" w:hint="cs"/>
          <w:b/>
          <w:bCs/>
          <w:sz w:val="32"/>
          <w:szCs w:val="32"/>
          <w:rtl/>
        </w:rPr>
        <w:t xml:space="preserve"> المسيحيون الأوائل لم يكونوا بعيدين عن المفهوم الإسلامى</w:t>
      </w:r>
      <w:r w:rsidR="00D745E4">
        <w:rPr>
          <w:rFonts w:ascii="Arial" w:hAnsi="Arial" w:cs="Traditional Arabic" w:hint="cs"/>
          <w:b/>
          <w:bCs/>
          <w:sz w:val="32"/>
          <w:szCs w:val="32"/>
          <w:rtl/>
        </w:rPr>
        <w:t>...</w:t>
      </w:r>
      <w:r w:rsidRPr="00615A8F">
        <w:rPr>
          <w:rFonts w:ascii="Arial" w:hAnsi="Arial" w:cs="Traditional Arabic" w:hint="cs"/>
          <w:b/>
          <w:bCs/>
          <w:sz w:val="32"/>
          <w:szCs w:val="32"/>
          <w:rtl/>
        </w:rPr>
        <w:t xml:space="preserve"> ولم يكن المسيح إلهاً إلا فى مجمع نيقية</w:t>
      </w:r>
      <w:r w:rsidRPr="00615A8F">
        <w:rPr>
          <w:rFonts w:ascii="Arial" w:hAnsi="Arial" w:cs="Traditional Arabic" w:hint="cs"/>
          <w:sz w:val="36"/>
          <w:szCs w:val="36"/>
          <w:rtl/>
        </w:rPr>
        <w:t>"</w:t>
      </w:r>
      <w:r w:rsidR="00D745E4">
        <w:rPr>
          <w:rFonts w:ascii="Arial" w:hAnsi="Arial" w:cs="Traditional Arabic" w:hint="cs"/>
          <w:sz w:val="36"/>
          <w:szCs w:val="36"/>
          <w:rtl/>
        </w:rPr>
        <w:t>.</w:t>
      </w:r>
      <w:r w:rsidRPr="00615A8F">
        <w:rPr>
          <w:rFonts w:cs="Traditional Arabic"/>
          <w:sz w:val="24"/>
          <w:szCs w:val="24"/>
          <w:vertAlign w:val="superscript"/>
          <w:rtl/>
        </w:rPr>
        <w:t>(1)</w:t>
      </w:r>
      <w:r w:rsidRPr="00615A8F">
        <w:rPr>
          <w:rFonts w:ascii="Arial" w:hAnsi="Arial" w:cs="Traditional Arabic" w:hint="cs"/>
          <w:sz w:val="36"/>
          <w:szCs w:val="36"/>
          <w:rtl/>
        </w:rPr>
        <w:t xml:space="preserve"> </w:t>
      </w:r>
    </w:p>
    <w:p w:rsidR="008B3DA2" w:rsidRPr="00615A8F" w:rsidRDefault="008B3DA2" w:rsidP="008630E9">
      <w:pPr>
        <w:bidi/>
        <w:spacing w:after="0" w:line="240" w:lineRule="auto"/>
        <w:jc w:val="both"/>
        <w:rPr>
          <w:rFonts w:ascii="Arial" w:hAnsi="Arial"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وسنعرض الآن، لبعض المستشرقين المسلمين حيث نبحث فى أسرار اعتناقهم للإسلام وميولهم الفكرية، وإسهاماتهم فى الدعوة، وملامح تأليفهم فى الدراسات الإسلامية:</w:t>
      </w:r>
    </w:p>
    <w:p w:rsidR="008B3DA2" w:rsidRPr="00615A8F" w:rsidRDefault="008B3DA2" w:rsidP="008630E9">
      <w:pPr>
        <w:bidi/>
        <w:spacing w:after="0" w:line="240" w:lineRule="auto"/>
        <w:jc w:val="both"/>
        <w:rPr>
          <w:rFonts w:cs="Traditional Arabic"/>
          <w:sz w:val="12"/>
          <w:szCs w:val="12"/>
          <w:rtl/>
          <w:lang w:bidi="ar-EG"/>
        </w:rPr>
      </w:pPr>
    </w:p>
    <w:p w:rsidR="008B3DA2" w:rsidRPr="00615A8F" w:rsidRDefault="008B3DA2" w:rsidP="008630E9">
      <w:pPr>
        <w:tabs>
          <w:tab w:val="num" w:pos="2186"/>
        </w:tabs>
        <w:bidi/>
        <w:spacing w:after="0" w:line="240" w:lineRule="auto"/>
        <w:jc w:val="both"/>
        <w:rPr>
          <w:rFonts w:cs="Traditional Arabic"/>
          <w:b/>
          <w:bCs/>
          <w:sz w:val="32"/>
          <w:szCs w:val="32"/>
          <w:rtl/>
        </w:rPr>
      </w:pPr>
      <w:r w:rsidRPr="00615A8F">
        <w:rPr>
          <w:rFonts w:cs="Traditional Arabic" w:hint="cs"/>
          <w:b/>
          <w:bCs/>
          <w:sz w:val="32"/>
          <w:szCs w:val="32"/>
          <w:rtl/>
        </w:rPr>
        <w:t>1</w:t>
      </w:r>
      <w:r w:rsidRPr="00615A8F">
        <w:rPr>
          <w:rFonts w:cs="Traditional Arabic"/>
          <w:b/>
          <w:bCs/>
          <w:sz w:val="32"/>
          <w:szCs w:val="32"/>
          <w:rtl/>
        </w:rPr>
        <w:t xml:space="preserve">- </w:t>
      </w:r>
      <w:r w:rsidRPr="00615A8F">
        <w:rPr>
          <w:rFonts w:cs="Traditional Arabic" w:hint="eastAsia"/>
          <w:b/>
          <w:bCs/>
          <w:sz w:val="32"/>
          <w:szCs w:val="32"/>
          <w:rtl/>
        </w:rPr>
        <w:t>نصر</w:t>
      </w:r>
      <w:r w:rsidRPr="00615A8F">
        <w:rPr>
          <w:rFonts w:cs="Traditional Arabic"/>
          <w:b/>
          <w:bCs/>
          <w:sz w:val="32"/>
          <w:szCs w:val="32"/>
          <w:rtl/>
        </w:rPr>
        <w:t xml:space="preserve"> </w:t>
      </w:r>
      <w:r w:rsidRPr="00615A8F">
        <w:rPr>
          <w:rFonts w:cs="Traditional Arabic" w:hint="eastAsia"/>
          <w:b/>
          <w:bCs/>
          <w:sz w:val="32"/>
          <w:szCs w:val="32"/>
          <w:rtl/>
        </w:rPr>
        <w:t>الدين</w:t>
      </w:r>
      <w:r w:rsidRPr="00615A8F">
        <w:rPr>
          <w:rFonts w:cs="Traditional Arabic"/>
          <w:b/>
          <w:bCs/>
          <w:sz w:val="32"/>
          <w:szCs w:val="32"/>
          <w:rtl/>
        </w:rPr>
        <w:t xml:space="preserve"> </w:t>
      </w:r>
      <w:r w:rsidRPr="00615A8F">
        <w:rPr>
          <w:rFonts w:cs="Traditional Arabic" w:hint="eastAsia"/>
          <w:b/>
          <w:bCs/>
          <w:sz w:val="32"/>
          <w:szCs w:val="32"/>
          <w:rtl/>
        </w:rPr>
        <w:t>دينيه</w:t>
      </w:r>
      <w:r w:rsidRPr="00615A8F">
        <w:rPr>
          <w:rFonts w:cs="Traditional Arabic"/>
          <w:b/>
          <w:bCs/>
          <w:sz w:val="32"/>
          <w:szCs w:val="32"/>
          <w:rtl/>
        </w:rPr>
        <w:t xml:space="preserve"> (</w:t>
      </w:r>
      <w:r w:rsidRPr="00615A8F">
        <w:rPr>
          <w:rFonts w:cs="Traditional Arabic" w:hint="eastAsia"/>
          <w:b/>
          <w:bCs/>
          <w:sz w:val="32"/>
          <w:szCs w:val="32"/>
          <w:rtl/>
        </w:rPr>
        <w:t>الفونس</w:t>
      </w:r>
      <w:r w:rsidRPr="00615A8F">
        <w:rPr>
          <w:rFonts w:cs="Traditional Arabic"/>
          <w:b/>
          <w:bCs/>
          <w:sz w:val="32"/>
          <w:szCs w:val="32"/>
          <w:rtl/>
        </w:rPr>
        <w:t xml:space="preserve"> </w:t>
      </w:r>
      <w:r w:rsidRPr="00615A8F">
        <w:rPr>
          <w:rFonts w:cs="Traditional Arabic" w:hint="eastAsia"/>
          <w:b/>
          <w:bCs/>
          <w:sz w:val="32"/>
          <w:szCs w:val="32"/>
          <w:rtl/>
        </w:rPr>
        <w:t>إيتيان</w:t>
      </w:r>
      <w:r w:rsidRPr="00615A8F">
        <w:rPr>
          <w:rFonts w:cs="Traditional Arabic"/>
          <w:b/>
          <w:bCs/>
          <w:sz w:val="32"/>
          <w:szCs w:val="32"/>
          <w:rtl/>
        </w:rPr>
        <w:t xml:space="preserve"> </w:t>
      </w:r>
      <w:r w:rsidRPr="00615A8F">
        <w:rPr>
          <w:rFonts w:cs="Traditional Arabic" w:hint="eastAsia"/>
          <w:b/>
          <w:bCs/>
          <w:sz w:val="32"/>
          <w:szCs w:val="32"/>
          <w:rtl/>
        </w:rPr>
        <w:t>دينيه</w:t>
      </w:r>
      <w:r w:rsidRPr="00615A8F">
        <w:rPr>
          <w:rFonts w:cs="Traditional Arabic"/>
          <w:b/>
          <w:bCs/>
          <w:sz w:val="32"/>
          <w:szCs w:val="32"/>
          <w:rtl/>
        </w:rPr>
        <w:t>)</w:t>
      </w:r>
      <w:r w:rsidRPr="00615A8F">
        <w:rPr>
          <w:rFonts w:cs="Traditional Arabic" w:hint="cs"/>
          <w:b/>
          <w:bCs/>
          <w:sz w:val="32"/>
          <w:szCs w:val="32"/>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الرسام</w:t>
      </w:r>
      <w:r w:rsidRPr="00615A8F">
        <w:rPr>
          <w:rFonts w:cs="Traditional Arabic"/>
          <w:sz w:val="36"/>
          <w:szCs w:val="36"/>
          <w:rtl/>
        </w:rPr>
        <w:t xml:space="preserve"> </w:t>
      </w:r>
      <w:r w:rsidRPr="00615A8F">
        <w:rPr>
          <w:rFonts w:cs="Traditional Arabic" w:hint="eastAsia"/>
          <w:sz w:val="36"/>
          <w:szCs w:val="36"/>
          <w:rtl/>
        </w:rPr>
        <w:t>العالمى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ألفونس</w:t>
      </w:r>
      <w:r w:rsidRPr="00615A8F">
        <w:rPr>
          <w:rFonts w:cs="Traditional Arabic"/>
          <w:sz w:val="36"/>
          <w:szCs w:val="36"/>
          <w:rtl/>
        </w:rPr>
        <w:t xml:space="preserve"> </w:t>
      </w:r>
      <w:r w:rsidRPr="00615A8F">
        <w:rPr>
          <w:rFonts w:cs="Traditional Arabic" w:hint="eastAsia"/>
          <w:sz w:val="36"/>
          <w:szCs w:val="36"/>
          <w:rtl/>
        </w:rPr>
        <w:t>إيتيان</w:t>
      </w:r>
      <w:r w:rsidRPr="00615A8F">
        <w:rPr>
          <w:rFonts w:cs="Traditional Arabic"/>
          <w:sz w:val="36"/>
          <w:szCs w:val="36"/>
          <w:rtl/>
        </w:rPr>
        <w:t xml:space="preserve"> </w:t>
      </w:r>
      <w:r w:rsidRPr="00615A8F">
        <w:rPr>
          <w:rFonts w:cs="Traditional Arabic" w:hint="eastAsia"/>
          <w:sz w:val="36"/>
          <w:szCs w:val="36"/>
          <w:rtl/>
        </w:rPr>
        <w:t>دينيه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باريس</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1861 </w:t>
      </w:r>
      <w:r w:rsidRPr="00615A8F">
        <w:rPr>
          <w:rFonts w:cs="Traditional Arabic" w:hint="eastAsia"/>
          <w:sz w:val="36"/>
          <w:szCs w:val="36"/>
          <w:rtl/>
        </w:rPr>
        <w:t>لأبوين</w:t>
      </w:r>
      <w:r w:rsidRPr="00615A8F">
        <w:rPr>
          <w:rFonts w:cs="Traditional Arabic"/>
          <w:sz w:val="36"/>
          <w:szCs w:val="36"/>
          <w:rtl/>
        </w:rPr>
        <w:t xml:space="preserve"> </w:t>
      </w:r>
      <w:r w:rsidRPr="00615A8F">
        <w:rPr>
          <w:rFonts w:cs="Traditional Arabic" w:hint="eastAsia"/>
          <w:sz w:val="36"/>
          <w:szCs w:val="36"/>
          <w:rtl/>
        </w:rPr>
        <w:t>مسيحيين</w:t>
      </w:r>
      <w:r w:rsidRPr="00615A8F">
        <w:rPr>
          <w:rFonts w:cs="Traditional Arabic"/>
          <w:sz w:val="36"/>
          <w:szCs w:val="36"/>
          <w:rtl/>
        </w:rPr>
        <w:t xml:space="preserve"> </w:t>
      </w:r>
      <w:r w:rsidRPr="00615A8F">
        <w:rPr>
          <w:rFonts w:cs="Traditional Arabic" w:hint="eastAsia"/>
          <w:sz w:val="36"/>
          <w:szCs w:val="36"/>
          <w:rtl/>
        </w:rPr>
        <w:t>كاثوليكيين،</w:t>
      </w:r>
      <w:r w:rsidRPr="00615A8F">
        <w:rPr>
          <w:rFonts w:cs="Traditional Arabic"/>
          <w:sz w:val="36"/>
          <w:szCs w:val="36"/>
          <w:rtl/>
        </w:rPr>
        <w:t xml:space="preserve"> </w:t>
      </w:r>
      <w:r w:rsidRPr="00615A8F">
        <w:rPr>
          <w:rFonts w:cs="Traditional Arabic" w:hint="eastAsia"/>
          <w:sz w:val="36"/>
          <w:szCs w:val="36"/>
          <w:rtl/>
        </w:rPr>
        <w:t>شب</w:t>
      </w:r>
      <w:r w:rsidRPr="00615A8F">
        <w:rPr>
          <w:rFonts w:cs="Traditional Arabic"/>
          <w:sz w:val="36"/>
          <w:szCs w:val="36"/>
          <w:rtl/>
        </w:rPr>
        <w:t xml:space="preserve"> </w:t>
      </w:r>
      <w:r w:rsidRPr="00615A8F">
        <w:rPr>
          <w:rFonts w:cs="Traditional Arabic" w:hint="eastAsia"/>
          <w:sz w:val="36"/>
          <w:szCs w:val="36"/>
          <w:rtl/>
        </w:rPr>
        <w:t>وترعرع</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hint="eastAsia"/>
          <w:sz w:val="36"/>
          <w:szCs w:val="36"/>
          <w:rtl/>
        </w:rPr>
        <w:t>التثليث</w:t>
      </w:r>
      <w:r w:rsidRPr="00615A8F">
        <w:rPr>
          <w:rFonts w:cs="Traditional Arabic"/>
          <w:sz w:val="36"/>
          <w:szCs w:val="36"/>
          <w:rtl/>
        </w:rPr>
        <w:t xml:space="preserve"> </w:t>
      </w:r>
      <w:r w:rsidRPr="00615A8F">
        <w:rPr>
          <w:rFonts w:cs="Traditional Arabic" w:hint="eastAsia"/>
          <w:sz w:val="36"/>
          <w:szCs w:val="36"/>
          <w:rtl/>
        </w:rPr>
        <w:t>والصلب</w:t>
      </w:r>
      <w:r w:rsidRPr="00615A8F">
        <w:rPr>
          <w:rFonts w:cs="Traditional Arabic"/>
          <w:sz w:val="36"/>
          <w:szCs w:val="36"/>
          <w:rtl/>
        </w:rPr>
        <w:t xml:space="preserve"> </w:t>
      </w:r>
      <w:r w:rsidRPr="00615A8F">
        <w:rPr>
          <w:rFonts w:cs="Traditional Arabic" w:hint="eastAsia"/>
          <w:sz w:val="36"/>
          <w:szCs w:val="36"/>
          <w:rtl/>
        </w:rPr>
        <w:t>والفداء</w:t>
      </w:r>
      <w:r w:rsidRPr="00615A8F">
        <w:rPr>
          <w:rFonts w:cs="Traditional Arabic"/>
          <w:sz w:val="36"/>
          <w:szCs w:val="36"/>
          <w:rtl/>
        </w:rPr>
        <w:t xml:space="preserve"> </w:t>
      </w:r>
      <w:r w:rsidRPr="00615A8F">
        <w:rPr>
          <w:rFonts w:cs="Traditional Arabic" w:hint="eastAsia"/>
          <w:sz w:val="36"/>
          <w:szCs w:val="36"/>
          <w:rtl/>
        </w:rPr>
        <w:t>والغفران،</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الزمن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يستوليه</w:t>
      </w:r>
      <w:r w:rsidRPr="00615A8F">
        <w:rPr>
          <w:rFonts w:cs="Traditional Arabic"/>
          <w:sz w:val="36"/>
          <w:szCs w:val="36"/>
          <w:rtl/>
        </w:rPr>
        <w:t xml:space="preserve"> </w:t>
      </w:r>
      <w:r w:rsidRPr="00615A8F">
        <w:rPr>
          <w:rFonts w:cs="Traditional Arabic" w:hint="eastAsia"/>
          <w:sz w:val="36"/>
          <w:szCs w:val="36"/>
          <w:rtl/>
        </w:rPr>
        <w:t>شعور</w:t>
      </w:r>
      <w:r w:rsidRPr="00615A8F">
        <w:rPr>
          <w:rFonts w:cs="Traditional Arabic"/>
          <w:sz w:val="36"/>
          <w:szCs w:val="36"/>
          <w:rtl/>
        </w:rPr>
        <w:t xml:space="preserve"> </w:t>
      </w:r>
      <w:r w:rsidRPr="00615A8F">
        <w:rPr>
          <w:rFonts w:cs="Traditional Arabic" w:hint="eastAsia"/>
          <w:sz w:val="36"/>
          <w:szCs w:val="36"/>
          <w:rtl/>
        </w:rPr>
        <w:t>بالقلق</w:t>
      </w:r>
      <w:r w:rsidRPr="00615A8F">
        <w:rPr>
          <w:rFonts w:cs="Traditional Arabic" w:hint="cs"/>
          <w:sz w:val="36"/>
          <w:szCs w:val="36"/>
          <w:rtl/>
        </w:rPr>
        <w:t xml:space="preserve"> </w:t>
      </w:r>
      <w:r w:rsidRPr="00615A8F">
        <w:rPr>
          <w:rFonts w:cs="Traditional Arabic" w:hint="eastAsia"/>
          <w:sz w:val="36"/>
          <w:szCs w:val="36"/>
          <w:rtl/>
        </w:rPr>
        <w:t>والحيرة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الناحية</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خصوصاً</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يفكر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مصيره،</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دعاه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السعى</w:t>
      </w:r>
      <w:r w:rsidRPr="00615A8F">
        <w:rPr>
          <w:rFonts w:cs="Traditional Arabic"/>
          <w:sz w:val="36"/>
          <w:szCs w:val="36"/>
          <w:rtl/>
        </w:rPr>
        <w:t xml:space="preserve"> </w:t>
      </w:r>
      <w:r w:rsidRPr="00615A8F">
        <w:rPr>
          <w:rFonts w:cs="Traditional Arabic" w:hint="eastAsia"/>
          <w:sz w:val="36"/>
          <w:szCs w:val="36"/>
          <w:rtl/>
        </w:rPr>
        <w:t>جاهداً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والتأمل</w:t>
      </w:r>
      <w:r w:rsidRPr="00615A8F">
        <w:rPr>
          <w:rFonts w:cs="Traditional Arabic"/>
          <w:sz w:val="36"/>
          <w:szCs w:val="36"/>
          <w:rtl/>
        </w:rPr>
        <w:t xml:space="preserve"> </w:t>
      </w:r>
      <w:r w:rsidRPr="00615A8F">
        <w:rPr>
          <w:rFonts w:cs="Traditional Arabic" w:hint="eastAsia"/>
          <w:sz w:val="36"/>
          <w:szCs w:val="36"/>
          <w:rtl/>
        </w:rPr>
        <w:t>والتفكير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فكر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البابا</w:t>
      </w:r>
      <w:r w:rsidRPr="00615A8F">
        <w:rPr>
          <w:rFonts w:cs="Traditional Arabic"/>
          <w:sz w:val="36"/>
          <w:szCs w:val="36"/>
          <w:rtl/>
        </w:rPr>
        <w:t xml:space="preserve"> </w:t>
      </w:r>
      <w:r w:rsidRPr="00615A8F">
        <w:rPr>
          <w:rFonts w:cs="Traditional Arabic" w:hint="eastAsia"/>
          <w:sz w:val="36"/>
          <w:szCs w:val="36"/>
          <w:rtl/>
        </w:rPr>
        <w:t>المعصوم،</w:t>
      </w:r>
      <w:r w:rsidRPr="00615A8F">
        <w:rPr>
          <w:rFonts w:cs="Traditional Arabic"/>
          <w:sz w:val="36"/>
          <w:szCs w:val="36"/>
          <w:rtl/>
        </w:rPr>
        <w:t xml:space="preserve"> </w:t>
      </w:r>
      <w:r w:rsidRPr="00615A8F">
        <w:rPr>
          <w:rFonts w:cs="Traditional Arabic" w:hint="eastAsia"/>
          <w:sz w:val="36"/>
          <w:szCs w:val="36"/>
          <w:rtl/>
        </w:rPr>
        <w:t>وفيما</w:t>
      </w:r>
      <w:r w:rsidRPr="00615A8F">
        <w:rPr>
          <w:rFonts w:cs="Traditional Arabic"/>
          <w:sz w:val="36"/>
          <w:szCs w:val="36"/>
          <w:rtl/>
        </w:rPr>
        <w:t xml:space="preserve"> </w:t>
      </w:r>
      <w:r w:rsidRPr="00615A8F">
        <w:rPr>
          <w:rFonts w:cs="Traditional Arabic" w:hint="eastAsia"/>
          <w:sz w:val="36"/>
          <w:szCs w:val="36"/>
          <w:rtl/>
        </w:rPr>
        <w:t>تربى</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hint="eastAsia"/>
          <w:sz w:val="36"/>
          <w:szCs w:val="36"/>
          <w:rtl/>
        </w:rPr>
        <w:t>التثليث</w:t>
      </w:r>
      <w:r w:rsidRPr="00615A8F">
        <w:rPr>
          <w:rFonts w:cs="Traditional Arabic"/>
          <w:sz w:val="36"/>
          <w:szCs w:val="36"/>
          <w:rtl/>
        </w:rPr>
        <w:t xml:space="preserve"> </w:t>
      </w:r>
      <w:r w:rsidRPr="00615A8F">
        <w:rPr>
          <w:rFonts w:cs="Traditional Arabic" w:hint="eastAsia"/>
          <w:sz w:val="36"/>
          <w:szCs w:val="36"/>
          <w:rtl/>
        </w:rPr>
        <w:t>والصلب</w:t>
      </w:r>
      <w:r w:rsidRPr="00615A8F">
        <w:rPr>
          <w:rFonts w:cs="Traditional Arabic"/>
          <w:sz w:val="36"/>
          <w:szCs w:val="36"/>
          <w:rtl/>
        </w:rPr>
        <w:t xml:space="preserve"> </w:t>
      </w:r>
      <w:r w:rsidRPr="00615A8F">
        <w:rPr>
          <w:rFonts w:cs="Traditional Arabic" w:hint="eastAsia"/>
          <w:sz w:val="36"/>
          <w:szCs w:val="36"/>
          <w:rtl/>
        </w:rPr>
        <w:t>والفداء</w:t>
      </w:r>
      <w:r w:rsidRPr="00615A8F">
        <w:rPr>
          <w:rFonts w:cs="Traditional Arabic"/>
          <w:sz w:val="36"/>
          <w:szCs w:val="36"/>
          <w:rtl/>
        </w:rPr>
        <w:t xml:space="preserve"> </w:t>
      </w:r>
      <w:r w:rsidRPr="00615A8F">
        <w:rPr>
          <w:rFonts w:cs="Traditional Arabic" w:hint="eastAsia"/>
          <w:sz w:val="36"/>
          <w:szCs w:val="36"/>
          <w:rtl/>
        </w:rPr>
        <w:t>والغفران</w:t>
      </w:r>
      <w:r w:rsidR="00D745E4">
        <w:rPr>
          <w:rFonts w:cs="Traditional Arabic"/>
          <w:sz w:val="36"/>
          <w:szCs w:val="36"/>
          <w:rtl/>
        </w:rPr>
        <w:t>.</w:t>
      </w:r>
      <w:r w:rsidRPr="00615A8F">
        <w:rPr>
          <w:rFonts w:cs="Traditional Arabic"/>
          <w:sz w:val="24"/>
          <w:szCs w:val="24"/>
          <w:rtl/>
        </w:rPr>
        <w:t xml:space="preserve"> </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28"/>
          <w:szCs w:val="28"/>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عَقَدَ</w:t>
      </w:r>
      <w:r w:rsidRPr="00615A8F">
        <w:rPr>
          <w:rFonts w:cs="Traditional Arabic"/>
          <w:sz w:val="36"/>
          <w:szCs w:val="36"/>
          <w:rtl/>
        </w:rPr>
        <w:t xml:space="preserve"> </w:t>
      </w:r>
      <w:r w:rsidRPr="00615A8F">
        <w:rPr>
          <w:rFonts w:cs="Traditional Arabic" w:hint="eastAsia"/>
          <w:sz w:val="36"/>
          <w:szCs w:val="36"/>
          <w:rtl/>
        </w:rPr>
        <w:t>عِدة</w:t>
      </w:r>
      <w:r w:rsidRPr="00615A8F">
        <w:rPr>
          <w:rFonts w:cs="Traditional Arabic"/>
          <w:sz w:val="36"/>
          <w:szCs w:val="36"/>
          <w:rtl/>
        </w:rPr>
        <w:t xml:space="preserve"> </w:t>
      </w:r>
      <w:r w:rsidRPr="00615A8F">
        <w:rPr>
          <w:rFonts w:cs="Traditional Arabic" w:hint="eastAsia"/>
          <w:sz w:val="36"/>
          <w:szCs w:val="36"/>
          <w:rtl/>
        </w:rPr>
        <w:t>مقارنات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موضوعات</w:t>
      </w:r>
      <w:r w:rsidRPr="00615A8F">
        <w:rPr>
          <w:rFonts w:cs="Traditional Arabic"/>
          <w:sz w:val="36"/>
          <w:szCs w:val="36"/>
          <w:rtl/>
        </w:rPr>
        <w:t xml:space="preserve"> </w:t>
      </w:r>
      <w:r w:rsidRPr="00615A8F">
        <w:rPr>
          <w:rFonts w:cs="Traditional Arabic" w:hint="eastAsia"/>
          <w:sz w:val="36"/>
          <w:szCs w:val="36"/>
          <w:rtl/>
        </w:rPr>
        <w:t>تتعلق</w:t>
      </w:r>
      <w:r w:rsidRPr="00615A8F">
        <w:rPr>
          <w:rFonts w:cs="Traditional Arabic"/>
          <w:sz w:val="36"/>
          <w:szCs w:val="36"/>
          <w:rtl/>
        </w:rPr>
        <w:t xml:space="preserve"> </w:t>
      </w:r>
      <w:r w:rsidRPr="00615A8F">
        <w:rPr>
          <w:rFonts w:cs="Traditional Arabic" w:hint="eastAsia"/>
          <w:sz w:val="36"/>
          <w:szCs w:val="36"/>
          <w:rtl/>
        </w:rPr>
        <w:t>بالألوهية</w:t>
      </w:r>
      <w:r w:rsidRPr="00615A8F">
        <w:rPr>
          <w:rFonts w:cs="Traditional Arabic"/>
          <w:sz w:val="36"/>
          <w:szCs w:val="36"/>
          <w:rtl/>
        </w:rPr>
        <w:t xml:space="preserve"> </w:t>
      </w:r>
      <w:r w:rsidRPr="00615A8F">
        <w:rPr>
          <w:rFonts w:cs="Traditional Arabic" w:hint="eastAsia"/>
          <w:sz w:val="36"/>
          <w:szCs w:val="36"/>
          <w:rtl/>
        </w:rPr>
        <w:t>والصلاة</w:t>
      </w:r>
      <w:r w:rsidRPr="00615A8F">
        <w:rPr>
          <w:rFonts w:cs="Traditional Arabic"/>
          <w:sz w:val="36"/>
          <w:szCs w:val="36"/>
          <w:rtl/>
        </w:rPr>
        <w:t xml:space="preserve"> </w:t>
      </w:r>
      <w:r w:rsidRPr="00615A8F">
        <w:rPr>
          <w:rFonts w:cs="Traditional Arabic" w:hint="eastAsia"/>
          <w:sz w:val="36"/>
          <w:szCs w:val="36"/>
          <w:rtl/>
        </w:rPr>
        <w:t>والتسامح</w:t>
      </w:r>
      <w:r w:rsidRPr="00615A8F">
        <w:rPr>
          <w:rFonts w:cs="Traditional Arabic"/>
          <w:sz w:val="36"/>
          <w:szCs w:val="36"/>
          <w:rtl/>
        </w:rPr>
        <w:t xml:space="preserve"> </w:t>
      </w:r>
      <w:r w:rsidRPr="00615A8F">
        <w:rPr>
          <w:rFonts w:cs="Traditional Arabic" w:hint="eastAsia"/>
          <w:sz w:val="36"/>
          <w:szCs w:val="36"/>
          <w:rtl/>
        </w:rPr>
        <w:t>والعلم،</w:t>
      </w:r>
      <w:r w:rsidRPr="00615A8F">
        <w:rPr>
          <w:rFonts w:cs="Traditional Arabic"/>
          <w:sz w:val="36"/>
          <w:szCs w:val="36"/>
          <w:rtl/>
        </w:rPr>
        <w:t xml:space="preserve"> </w:t>
      </w:r>
      <w:r w:rsidRPr="00615A8F">
        <w:rPr>
          <w:rFonts w:cs="Traditional Arabic" w:hint="eastAsia"/>
          <w:sz w:val="36"/>
          <w:szCs w:val="36"/>
          <w:rtl/>
        </w:rPr>
        <w:t>انتهى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المطاف</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أعلن</w:t>
      </w:r>
      <w:r w:rsidRPr="00615A8F">
        <w:rPr>
          <w:rFonts w:cs="Traditional Arabic"/>
          <w:sz w:val="36"/>
          <w:szCs w:val="36"/>
          <w:rtl/>
        </w:rPr>
        <w:t xml:space="preserve"> </w:t>
      </w:r>
      <w:r w:rsidRPr="00615A8F">
        <w:rPr>
          <w:rFonts w:cs="Traditional Arabic" w:hint="eastAsia"/>
          <w:sz w:val="36"/>
          <w:szCs w:val="36"/>
          <w:rtl/>
        </w:rPr>
        <w:t>رسمياً</w:t>
      </w:r>
      <w:r w:rsidRPr="00615A8F">
        <w:rPr>
          <w:rFonts w:cs="Traditional Arabic"/>
          <w:sz w:val="36"/>
          <w:szCs w:val="36"/>
          <w:rtl/>
        </w:rPr>
        <w:t xml:space="preserve"> </w:t>
      </w:r>
      <w:r w:rsidRPr="00615A8F">
        <w:rPr>
          <w:rFonts w:cs="Traditional Arabic" w:hint="eastAsia"/>
          <w:sz w:val="36"/>
          <w:szCs w:val="36"/>
          <w:rtl/>
        </w:rPr>
        <w:t>إسلامه</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1927</w:t>
      </w:r>
      <w:r w:rsidRPr="00615A8F">
        <w:rPr>
          <w:rFonts w:cs="Traditional Arabic" w:hint="eastAsia"/>
          <w:sz w:val="36"/>
          <w:szCs w:val="36"/>
          <w:rtl/>
        </w:rPr>
        <w:t>م</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فمما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مقاراناته</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الألوهية</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الدين</w:t>
      </w:r>
      <w:r w:rsidRPr="00615A8F">
        <w:rPr>
          <w:rFonts w:cs="Traditional Arabic"/>
          <w:b/>
          <w:bCs/>
          <w:sz w:val="32"/>
          <w:szCs w:val="32"/>
          <w:rtl/>
        </w:rPr>
        <w:t xml:space="preserve"> </w:t>
      </w:r>
      <w:r w:rsidRPr="00615A8F">
        <w:rPr>
          <w:rFonts w:cs="Traditional Arabic" w:hint="eastAsia"/>
          <w:b/>
          <w:bCs/>
          <w:sz w:val="32"/>
          <w:szCs w:val="32"/>
          <w:rtl/>
        </w:rPr>
        <w:t>الإسلامى</w:t>
      </w:r>
      <w:r w:rsidRPr="00615A8F">
        <w:rPr>
          <w:rFonts w:cs="Traditional Arabic"/>
          <w:b/>
          <w:bCs/>
          <w:sz w:val="32"/>
          <w:szCs w:val="32"/>
          <w:rtl/>
        </w:rPr>
        <w:t xml:space="preserve"> </w:t>
      </w:r>
      <w:r w:rsidRPr="00615A8F">
        <w:rPr>
          <w:rFonts w:cs="Traditional Arabic" w:hint="eastAsia"/>
          <w:b/>
          <w:bCs/>
          <w:sz w:val="32"/>
          <w:szCs w:val="32"/>
          <w:rtl/>
        </w:rPr>
        <w:t>هو</w:t>
      </w:r>
      <w:r w:rsidRPr="00615A8F">
        <w:rPr>
          <w:rFonts w:cs="Traditional Arabic"/>
          <w:b/>
          <w:bCs/>
          <w:sz w:val="32"/>
          <w:szCs w:val="32"/>
          <w:rtl/>
        </w:rPr>
        <w:t xml:space="preserve"> </w:t>
      </w:r>
      <w:r w:rsidRPr="00615A8F">
        <w:rPr>
          <w:rFonts w:cs="Traditional Arabic" w:hint="eastAsia"/>
          <w:b/>
          <w:bCs/>
          <w:sz w:val="32"/>
          <w:szCs w:val="32"/>
          <w:rtl/>
        </w:rPr>
        <w:t>الدين</w:t>
      </w:r>
      <w:r w:rsidRPr="00615A8F">
        <w:rPr>
          <w:rFonts w:cs="Traditional Arabic"/>
          <w:b/>
          <w:bCs/>
          <w:sz w:val="32"/>
          <w:szCs w:val="32"/>
          <w:rtl/>
        </w:rPr>
        <w:t xml:space="preserve"> </w:t>
      </w:r>
      <w:r w:rsidRPr="00615A8F">
        <w:rPr>
          <w:rFonts w:cs="Traditional Arabic" w:hint="eastAsia"/>
          <w:b/>
          <w:bCs/>
          <w:sz w:val="32"/>
          <w:szCs w:val="32"/>
          <w:rtl/>
        </w:rPr>
        <w:t>الوحيد</w:t>
      </w:r>
      <w:r w:rsidRPr="00615A8F">
        <w:rPr>
          <w:rFonts w:cs="Traditional Arabic"/>
          <w:b/>
          <w:bCs/>
          <w:sz w:val="32"/>
          <w:szCs w:val="32"/>
          <w:rtl/>
        </w:rPr>
        <w:t xml:space="preserve"> </w:t>
      </w:r>
      <w:r w:rsidRPr="00615A8F">
        <w:rPr>
          <w:rFonts w:cs="Traditional Arabic" w:hint="eastAsia"/>
          <w:b/>
          <w:bCs/>
          <w:sz w:val="32"/>
          <w:szCs w:val="32"/>
          <w:rtl/>
        </w:rPr>
        <w:t>الذى</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يُتخذ</w:t>
      </w:r>
      <w:r w:rsidRPr="00615A8F">
        <w:rPr>
          <w:rFonts w:cs="Traditional Arabic"/>
          <w:b/>
          <w:bCs/>
          <w:sz w:val="32"/>
          <w:szCs w:val="32"/>
          <w:rtl/>
        </w:rPr>
        <w:t xml:space="preserve"> </w:t>
      </w:r>
      <w:r w:rsidRPr="00615A8F">
        <w:rPr>
          <w:rFonts w:cs="Traditional Arabic" w:hint="eastAsia"/>
          <w:b/>
          <w:bCs/>
          <w:sz w:val="32"/>
          <w:szCs w:val="32"/>
          <w:rtl/>
        </w:rPr>
        <w:t>فيه</w:t>
      </w:r>
      <w:r w:rsidRPr="00615A8F">
        <w:rPr>
          <w:rFonts w:cs="Traditional Arabic"/>
          <w:b/>
          <w:bCs/>
          <w:sz w:val="32"/>
          <w:szCs w:val="32"/>
          <w:rtl/>
        </w:rPr>
        <w:t xml:space="preserve"> </w:t>
      </w:r>
      <w:r w:rsidRPr="00615A8F">
        <w:rPr>
          <w:rFonts w:cs="Traditional Arabic" w:hint="eastAsia"/>
          <w:b/>
          <w:bCs/>
          <w:sz w:val="32"/>
          <w:szCs w:val="32"/>
          <w:rtl/>
        </w:rPr>
        <w:t>الإله</w:t>
      </w:r>
      <w:r w:rsidRPr="00615A8F">
        <w:rPr>
          <w:rFonts w:cs="Traditional Arabic"/>
          <w:b/>
          <w:bCs/>
          <w:sz w:val="32"/>
          <w:szCs w:val="32"/>
          <w:rtl/>
        </w:rPr>
        <w:t xml:space="preserve"> </w:t>
      </w:r>
      <w:r w:rsidRPr="00615A8F">
        <w:rPr>
          <w:rFonts w:cs="Traditional Arabic" w:hint="eastAsia"/>
          <w:b/>
          <w:bCs/>
          <w:sz w:val="32"/>
          <w:szCs w:val="32"/>
          <w:rtl/>
        </w:rPr>
        <w:t>شكلاً</w:t>
      </w:r>
      <w:r w:rsidRPr="00615A8F">
        <w:rPr>
          <w:rFonts w:cs="Traditional Arabic"/>
          <w:b/>
          <w:bCs/>
          <w:sz w:val="32"/>
          <w:szCs w:val="32"/>
          <w:rtl/>
        </w:rPr>
        <w:t xml:space="preserve"> </w:t>
      </w:r>
      <w:r w:rsidRPr="00615A8F">
        <w:rPr>
          <w:rFonts w:cs="Traditional Arabic" w:hint="eastAsia"/>
          <w:b/>
          <w:bCs/>
          <w:sz w:val="32"/>
          <w:szCs w:val="32"/>
          <w:rtl/>
        </w:rPr>
        <w:t>بشرياً</w:t>
      </w:r>
      <w:r w:rsidRPr="00615A8F">
        <w:rPr>
          <w:rFonts w:cs="Traditional Arabic"/>
          <w:b/>
          <w:bCs/>
          <w:sz w:val="32"/>
          <w:szCs w:val="32"/>
          <w:rtl/>
        </w:rPr>
        <w:t xml:space="preserve"> </w:t>
      </w:r>
      <w:r w:rsidRPr="00615A8F">
        <w:rPr>
          <w:rFonts w:cs="Traditional Arabic" w:hint="eastAsia"/>
          <w:b/>
          <w:bCs/>
          <w:sz w:val="32"/>
          <w:szCs w:val="32"/>
          <w:rtl/>
        </w:rPr>
        <w:t>أو</w:t>
      </w:r>
      <w:r w:rsidRPr="00615A8F">
        <w:rPr>
          <w:rFonts w:cs="Traditional Arabic"/>
          <w:b/>
          <w:bCs/>
          <w:sz w:val="32"/>
          <w:szCs w:val="32"/>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ذلك،</w:t>
      </w:r>
      <w:r w:rsidRPr="00615A8F">
        <w:rPr>
          <w:rFonts w:cs="Traditional Arabic"/>
          <w:b/>
          <w:bCs/>
          <w:sz w:val="32"/>
          <w:szCs w:val="32"/>
          <w:rtl/>
        </w:rPr>
        <w:t xml:space="preserve"> </w:t>
      </w:r>
      <w:r w:rsidRPr="00615A8F">
        <w:rPr>
          <w:rFonts w:cs="Traditional Arabic" w:hint="eastAsia"/>
          <w:b/>
          <w:bCs/>
          <w:sz w:val="32"/>
          <w:szCs w:val="32"/>
          <w:rtl/>
        </w:rPr>
        <w:t>ولم</w:t>
      </w:r>
      <w:r w:rsidRPr="00615A8F">
        <w:rPr>
          <w:rFonts w:cs="Traditional Arabic"/>
          <w:b/>
          <w:bCs/>
          <w:sz w:val="32"/>
          <w:szCs w:val="32"/>
          <w:rtl/>
        </w:rPr>
        <w:t xml:space="preserve"> </w:t>
      </w:r>
      <w:r w:rsidRPr="00615A8F">
        <w:rPr>
          <w:rFonts w:cs="Traditional Arabic" w:hint="eastAsia"/>
          <w:b/>
          <w:bCs/>
          <w:sz w:val="32"/>
          <w:szCs w:val="32"/>
          <w:rtl/>
        </w:rPr>
        <w:t>يجرؤ</w:t>
      </w:r>
      <w:r w:rsidRPr="00615A8F">
        <w:rPr>
          <w:rFonts w:cs="Traditional Arabic"/>
          <w:b/>
          <w:bCs/>
          <w:sz w:val="32"/>
          <w:szCs w:val="32"/>
          <w:rtl/>
        </w:rPr>
        <w:t xml:space="preserve"> </w:t>
      </w:r>
      <w:r w:rsidRPr="00615A8F">
        <w:rPr>
          <w:rFonts w:cs="Traditional Arabic" w:hint="eastAsia"/>
          <w:b/>
          <w:bCs/>
          <w:sz w:val="32"/>
          <w:szCs w:val="32"/>
          <w:rtl/>
        </w:rPr>
        <w:t>مصور</w:t>
      </w:r>
      <w:r w:rsidRPr="00615A8F">
        <w:rPr>
          <w:rFonts w:cs="Traditional Arabic"/>
          <w:b/>
          <w:bCs/>
          <w:sz w:val="32"/>
          <w:szCs w:val="32"/>
          <w:rtl/>
        </w:rPr>
        <w:t xml:space="preserve"> </w:t>
      </w:r>
      <w:r w:rsidRPr="00615A8F">
        <w:rPr>
          <w:rFonts w:cs="Traditional Arabic" w:hint="eastAsia"/>
          <w:b/>
          <w:bCs/>
          <w:sz w:val="32"/>
          <w:szCs w:val="32"/>
          <w:rtl/>
        </w:rPr>
        <w:t>أو</w:t>
      </w:r>
      <w:r w:rsidRPr="00615A8F">
        <w:rPr>
          <w:rFonts w:cs="Traditional Arabic"/>
          <w:b/>
          <w:bCs/>
          <w:sz w:val="32"/>
          <w:szCs w:val="32"/>
          <w:rtl/>
        </w:rPr>
        <w:t xml:space="preserve"> </w:t>
      </w:r>
      <w:r w:rsidRPr="00615A8F">
        <w:rPr>
          <w:rFonts w:cs="Traditional Arabic" w:hint="eastAsia"/>
          <w:b/>
          <w:bCs/>
          <w:sz w:val="32"/>
          <w:szCs w:val="32"/>
          <w:rtl/>
        </w:rPr>
        <w:t>نحات</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تجرى</w:t>
      </w:r>
      <w:r w:rsidRPr="00615A8F">
        <w:rPr>
          <w:rFonts w:cs="Traditional Arabic"/>
          <w:b/>
          <w:bCs/>
          <w:sz w:val="32"/>
          <w:szCs w:val="32"/>
          <w:rtl/>
        </w:rPr>
        <w:t xml:space="preserve"> </w:t>
      </w:r>
      <w:r w:rsidRPr="00615A8F">
        <w:rPr>
          <w:rFonts w:cs="Traditional Arabic" w:hint="eastAsia"/>
          <w:b/>
          <w:bCs/>
          <w:sz w:val="32"/>
          <w:szCs w:val="32"/>
          <w:rtl/>
        </w:rPr>
        <w:t>به</w:t>
      </w:r>
      <w:r w:rsidRPr="00615A8F">
        <w:rPr>
          <w:rFonts w:cs="Traditional Arabic"/>
          <w:b/>
          <w:bCs/>
          <w:sz w:val="32"/>
          <w:szCs w:val="32"/>
          <w:rtl/>
        </w:rPr>
        <w:t xml:space="preserve"> </w:t>
      </w:r>
      <w:r w:rsidRPr="00615A8F">
        <w:rPr>
          <w:rFonts w:cs="Traditional Arabic" w:hint="eastAsia"/>
          <w:b/>
          <w:bCs/>
          <w:sz w:val="32"/>
          <w:szCs w:val="32"/>
          <w:rtl/>
        </w:rPr>
        <w:t>ريشته</w:t>
      </w:r>
      <w:r w:rsidRPr="00615A8F">
        <w:rPr>
          <w:rFonts w:cs="Traditional Arabic"/>
          <w:b/>
          <w:bCs/>
          <w:sz w:val="32"/>
          <w:szCs w:val="32"/>
          <w:rtl/>
        </w:rPr>
        <w:t xml:space="preserve"> </w:t>
      </w:r>
      <w:r w:rsidRPr="00615A8F">
        <w:rPr>
          <w:rFonts w:cs="Traditional Arabic" w:hint="eastAsia"/>
          <w:b/>
          <w:bCs/>
          <w:sz w:val="32"/>
          <w:szCs w:val="32"/>
          <w:rtl/>
        </w:rPr>
        <w:t>أو</w:t>
      </w:r>
      <w:r w:rsidRPr="00615A8F">
        <w:rPr>
          <w:rFonts w:cs="Traditional Arabic"/>
          <w:b/>
          <w:bCs/>
          <w:sz w:val="32"/>
          <w:szCs w:val="32"/>
          <w:rtl/>
        </w:rPr>
        <w:t xml:space="preserve"> </w:t>
      </w:r>
      <w:r w:rsidRPr="00615A8F">
        <w:rPr>
          <w:rFonts w:cs="Traditional Arabic" w:hint="eastAsia"/>
          <w:b/>
          <w:bCs/>
          <w:sz w:val="32"/>
          <w:szCs w:val="32"/>
          <w:rtl/>
        </w:rPr>
        <w:t>ينحته</w:t>
      </w:r>
      <w:r w:rsidRPr="00615A8F">
        <w:rPr>
          <w:rFonts w:cs="Traditional Arabic"/>
          <w:b/>
          <w:bCs/>
          <w:sz w:val="32"/>
          <w:szCs w:val="32"/>
          <w:rtl/>
        </w:rPr>
        <w:t xml:space="preserve"> </w:t>
      </w:r>
      <w:r w:rsidRPr="00615A8F">
        <w:rPr>
          <w:rFonts w:cs="Traditional Arabic" w:hint="eastAsia"/>
          <w:b/>
          <w:bCs/>
          <w:sz w:val="32"/>
          <w:szCs w:val="32"/>
          <w:rtl/>
        </w:rPr>
        <w:t>أزميله؛</w:t>
      </w:r>
      <w:r w:rsidRPr="00615A8F">
        <w:rPr>
          <w:rFonts w:cs="Traditional Arabic"/>
          <w:b/>
          <w:bCs/>
          <w:sz w:val="32"/>
          <w:szCs w:val="32"/>
          <w:rtl/>
        </w:rPr>
        <w:t xml:space="preserve"> </w:t>
      </w:r>
      <w:r w:rsidRPr="00615A8F">
        <w:rPr>
          <w:rFonts w:cs="Traditional Arabic" w:hint="eastAsia"/>
          <w:b/>
          <w:bCs/>
          <w:sz w:val="32"/>
          <w:szCs w:val="32"/>
          <w:rtl/>
        </w:rPr>
        <w:t>لأن</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تكن</w:t>
      </w:r>
      <w:r w:rsidRPr="00615A8F">
        <w:rPr>
          <w:rFonts w:cs="Traditional Arabic"/>
          <w:b/>
          <w:bCs/>
          <w:sz w:val="32"/>
          <w:szCs w:val="32"/>
          <w:rtl/>
        </w:rPr>
        <w:t xml:space="preserve"> </w:t>
      </w:r>
      <w:r w:rsidRPr="00615A8F">
        <w:rPr>
          <w:rFonts w:cs="Traditional Arabic" w:hint="eastAsia"/>
          <w:b/>
          <w:bCs/>
          <w:sz w:val="32"/>
          <w:szCs w:val="32"/>
          <w:rtl/>
        </w:rPr>
        <w:t>له</w:t>
      </w:r>
      <w:r w:rsidRPr="00615A8F">
        <w:rPr>
          <w:rFonts w:cs="Traditional Arabic"/>
          <w:b/>
          <w:bCs/>
          <w:sz w:val="32"/>
          <w:szCs w:val="32"/>
          <w:rtl/>
        </w:rPr>
        <w:t xml:space="preserve"> </w:t>
      </w:r>
      <w:r w:rsidRPr="00615A8F">
        <w:rPr>
          <w:rFonts w:cs="Traditional Arabic" w:hint="eastAsia"/>
          <w:b/>
          <w:bCs/>
          <w:sz w:val="32"/>
          <w:szCs w:val="32"/>
          <w:rtl/>
        </w:rPr>
        <w:t>صورة</w:t>
      </w:r>
      <w:r w:rsidRPr="00615A8F">
        <w:rPr>
          <w:rFonts w:cs="Traditional Arabic"/>
          <w:b/>
          <w:bCs/>
          <w:sz w:val="32"/>
          <w:szCs w:val="32"/>
          <w:rtl/>
        </w:rPr>
        <w:t xml:space="preserve"> </w:t>
      </w:r>
      <w:r w:rsidRPr="00615A8F">
        <w:rPr>
          <w:rFonts w:cs="Traditional Arabic" w:hint="eastAsia"/>
          <w:b/>
          <w:bCs/>
          <w:sz w:val="32"/>
          <w:szCs w:val="32"/>
          <w:rtl/>
        </w:rPr>
        <w:t>ولا</w:t>
      </w:r>
      <w:r w:rsidRPr="00615A8F">
        <w:rPr>
          <w:rFonts w:cs="Traditional Arabic"/>
          <w:b/>
          <w:bCs/>
          <w:sz w:val="32"/>
          <w:szCs w:val="32"/>
          <w:rtl/>
        </w:rPr>
        <w:t xml:space="preserve"> </w:t>
      </w:r>
      <w:r w:rsidRPr="00615A8F">
        <w:rPr>
          <w:rFonts w:cs="Traditional Arabic" w:hint="eastAsia"/>
          <w:b/>
          <w:bCs/>
          <w:sz w:val="32"/>
          <w:szCs w:val="32"/>
          <w:rtl/>
        </w:rPr>
        <w:t>حدود</w:t>
      </w:r>
      <w:r w:rsidRPr="00615A8F">
        <w:rPr>
          <w:rFonts w:cs="Traditional Arabic"/>
          <w:b/>
          <w:bCs/>
          <w:sz w:val="32"/>
          <w:szCs w:val="32"/>
          <w:rtl/>
        </w:rPr>
        <w:t xml:space="preserve"> </w:t>
      </w:r>
      <w:r w:rsidRPr="00615A8F">
        <w:rPr>
          <w:rFonts w:cs="Traditional Arabic" w:hint="eastAsia"/>
          <w:b/>
          <w:bCs/>
          <w:sz w:val="32"/>
          <w:szCs w:val="32"/>
          <w:rtl/>
        </w:rPr>
        <w:t>محصورة</w:t>
      </w:r>
      <w:r w:rsidRPr="00615A8F">
        <w:rPr>
          <w:rFonts w:cs="Traditional Arabic"/>
          <w:b/>
          <w:bCs/>
          <w:sz w:val="32"/>
          <w:szCs w:val="32"/>
          <w:rtl/>
        </w:rPr>
        <w:t xml:space="preserve"> </w:t>
      </w:r>
      <w:r w:rsidRPr="00615A8F">
        <w:rPr>
          <w:rFonts w:cs="Traditional Arabic" w:hint="eastAsia"/>
          <w:b/>
          <w:bCs/>
          <w:sz w:val="32"/>
          <w:szCs w:val="32"/>
          <w:rtl/>
        </w:rPr>
        <w:t>فهو</w:t>
      </w:r>
      <w:r w:rsidRPr="00615A8F">
        <w:rPr>
          <w:rFonts w:cs="Traditional Arabic"/>
          <w:b/>
          <w:bCs/>
          <w:sz w:val="32"/>
          <w:szCs w:val="32"/>
          <w:rtl/>
        </w:rPr>
        <w:t xml:space="preserve"> </w:t>
      </w:r>
      <w:r w:rsidRPr="00615A8F">
        <w:rPr>
          <w:rFonts w:cs="Traditional Arabic" w:hint="eastAsia"/>
          <w:b/>
          <w:bCs/>
          <w:sz w:val="32"/>
          <w:szCs w:val="32"/>
          <w:rtl/>
        </w:rPr>
        <w:t>الواحد</w:t>
      </w:r>
      <w:r w:rsidRPr="00615A8F">
        <w:rPr>
          <w:rFonts w:cs="Traditional Arabic"/>
          <w:b/>
          <w:bCs/>
          <w:sz w:val="32"/>
          <w:szCs w:val="32"/>
          <w:rtl/>
        </w:rPr>
        <w:t xml:space="preserve"> </w:t>
      </w:r>
      <w:r w:rsidRPr="00615A8F">
        <w:rPr>
          <w:rFonts w:cs="Traditional Arabic" w:hint="eastAsia"/>
          <w:b/>
          <w:bCs/>
          <w:sz w:val="32"/>
          <w:szCs w:val="32"/>
          <w:rtl/>
        </w:rPr>
        <w:t>الأحد</w:t>
      </w:r>
      <w:r w:rsidRPr="00615A8F">
        <w:rPr>
          <w:rFonts w:cs="Traditional Arabic"/>
          <w:b/>
          <w:bCs/>
          <w:sz w:val="32"/>
          <w:szCs w:val="32"/>
          <w:rtl/>
        </w:rPr>
        <w:t xml:space="preserve"> </w:t>
      </w:r>
      <w:r w:rsidRPr="00615A8F">
        <w:rPr>
          <w:rFonts w:cs="Traditional Arabic" w:hint="eastAsia"/>
          <w:b/>
          <w:bCs/>
          <w:sz w:val="32"/>
          <w:szCs w:val="32"/>
          <w:rtl/>
        </w:rPr>
        <w:t>الفرد</w:t>
      </w:r>
      <w:r w:rsidRPr="00615A8F">
        <w:rPr>
          <w:rFonts w:cs="Traditional Arabic"/>
          <w:b/>
          <w:bCs/>
          <w:sz w:val="32"/>
          <w:szCs w:val="32"/>
          <w:rtl/>
        </w:rPr>
        <w:t xml:space="preserve"> </w:t>
      </w:r>
      <w:r w:rsidRPr="00615A8F">
        <w:rPr>
          <w:rFonts w:cs="Traditional Arabic" w:hint="eastAsia"/>
          <w:b/>
          <w:bCs/>
          <w:sz w:val="32"/>
          <w:szCs w:val="32"/>
          <w:rtl/>
        </w:rPr>
        <w:t>الصمد</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يكن</w:t>
      </w:r>
      <w:r w:rsidRPr="00615A8F">
        <w:rPr>
          <w:rFonts w:cs="Traditional Arabic"/>
          <w:b/>
          <w:bCs/>
          <w:sz w:val="32"/>
          <w:szCs w:val="32"/>
          <w:rtl/>
        </w:rPr>
        <w:t xml:space="preserve"> </w:t>
      </w:r>
      <w:r w:rsidRPr="00615A8F">
        <w:rPr>
          <w:rFonts w:cs="Traditional Arabic" w:hint="eastAsia"/>
          <w:b/>
          <w:bCs/>
          <w:sz w:val="32"/>
          <w:szCs w:val="32"/>
          <w:rtl/>
        </w:rPr>
        <w:t>له</w:t>
      </w:r>
      <w:r w:rsidRPr="00615A8F">
        <w:rPr>
          <w:rFonts w:cs="Traditional Arabic"/>
          <w:b/>
          <w:bCs/>
          <w:sz w:val="32"/>
          <w:szCs w:val="32"/>
          <w:rtl/>
        </w:rPr>
        <w:t xml:space="preserve"> </w:t>
      </w:r>
      <w:r w:rsidRPr="00615A8F">
        <w:rPr>
          <w:rFonts w:cs="Traditional Arabic" w:hint="eastAsia"/>
          <w:b/>
          <w:bCs/>
          <w:sz w:val="32"/>
          <w:szCs w:val="32"/>
          <w:rtl/>
        </w:rPr>
        <w:t>كفواً</w:t>
      </w:r>
      <w:r w:rsidRPr="00615A8F">
        <w:rPr>
          <w:rFonts w:cs="Traditional Arabic"/>
          <w:b/>
          <w:bCs/>
          <w:sz w:val="32"/>
          <w:szCs w:val="32"/>
          <w:rtl/>
        </w:rPr>
        <w:t xml:space="preserve"> </w:t>
      </w:r>
      <w:r w:rsidRPr="00615A8F">
        <w:rPr>
          <w:rFonts w:cs="Traditional Arabic" w:hint="eastAsia"/>
          <w:b/>
          <w:bCs/>
          <w:sz w:val="32"/>
          <w:szCs w:val="32"/>
          <w:rtl/>
        </w:rPr>
        <w:t>أحد</w:t>
      </w:r>
      <w:r w:rsidRPr="00615A8F">
        <w:rPr>
          <w:rFonts w:cs="Traditional Arabic" w:hint="cs"/>
          <w:sz w:val="36"/>
          <w:szCs w:val="36"/>
          <w:rtl/>
        </w:rPr>
        <w:t>"</w:t>
      </w:r>
      <w:r w:rsidR="00D745E4">
        <w:rPr>
          <w:rFonts w:cs="Traditional Arabic"/>
          <w:sz w:val="36"/>
          <w:szCs w:val="36"/>
          <w:rtl/>
        </w:rPr>
        <w:t>.</w:t>
      </w:r>
      <w:r w:rsidR="00D745E4">
        <w:rPr>
          <w:rFonts w:cs="Traditional Arabic" w:hint="cs"/>
          <w:sz w:val="36"/>
          <w:szCs w:val="36"/>
          <w:rtl/>
          <w:lang w:bidi="ar-EG"/>
        </w:rPr>
        <w:t>...</w:t>
      </w:r>
      <w:r w:rsidRPr="00615A8F">
        <w:rPr>
          <w:rFonts w:cs="Traditional Arabic" w:hint="cs"/>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لفظة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تحيطها</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الصور</w:t>
      </w:r>
      <w:r w:rsidRPr="00615A8F">
        <w:rPr>
          <w:rFonts w:cs="Traditional Arabic"/>
          <w:sz w:val="36"/>
          <w:szCs w:val="36"/>
          <w:rtl/>
        </w:rPr>
        <w:t xml:space="preserve"> </w:t>
      </w:r>
      <w:r w:rsidRPr="00615A8F">
        <w:rPr>
          <w:rFonts w:cs="Traditional Arabic" w:hint="eastAsia"/>
          <w:sz w:val="36"/>
          <w:szCs w:val="36"/>
          <w:rtl/>
        </w:rPr>
        <w:t>الآدمية</w:t>
      </w:r>
      <w:r w:rsidRPr="00615A8F">
        <w:rPr>
          <w:rFonts w:cs="Traditional Arabic"/>
          <w:sz w:val="36"/>
          <w:szCs w:val="36"/>
          <w:rtl/>
        </w:rPr>
        <w:t xml:space="preserve"> </w:t>
      </w:r>
      <w:r w:rsidRPr="00615A8F">
        <w:rPr>
          <w:rFonts w:cs="Traditional Arabic" w:hint="eastAsia"/>
          <w:sz w:val="36"/>
          <w:szCs w:val="36"/>
          <w:rtl/>
        </w:rPr>
        <w:t>لرجل</w:t>
      </w:r>
      <w:r w:rsidRPr="00615A8F">
        <w:rPr>
          <w:rFonts w:cs="Traditional Arabic"/>
          <w:sz w:val="36"/>
          <w:szCs w:val="36"/>
          <w:rtl/>
        </w:rPr>
        <w:t xml:space="preserve"> </w:t>
      </w:r>
      <w:r w:rsidRPr="00615A8F">
        <w:rPr>
          <w:rFonts w:cs="Traditional Arabic" w:hint="eastAsia"/>
          <w:sz w:val="36"/>
          <w:szCs w:val="36"/>
          <w:rtl/>
        </w:rPr>
        <w:t>طاعن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السن</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بانت</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دلائل</w:t>
      </w:r>
      <w:r w:rsidRPr="00615A8F">
        <w:rPr>
          <w:rFonts w:cs="Traditional Arabic"/>
          <w:sz w:val="36"/>
          <w:szCs w:val="36"/>
          <w:rtl/>
        </w:rPr>
        <w:t xml:space="preserve"> </w:t>
      </w:r>
      <w:r w:rsidRPr="00615A8F">
        <w:rPr>
          <w:rFonts w:cs="Traditional Arabic" w:hint="eastAsia"/>
          <w:sz w:val="36"/>
          <w:szCs w:val="36"/>
          <w:rtl/>
        </w:rPr>
        <w:t>الكبر</w:t>
      </w:r>
      <w:r w:rsidRPr="00615A8F">
        <w:rPr>
          <w:rFonts w:cs="Traditional Arabic"/>
          <w:sz w:val="36"/>
          <w:szCs w:val="36"/>
          <w:rtl/>
        </w:rPr>
        <w:t xml:space="preserve"> </w:t>
      </w:r>
      <w:r w:rsidRPr="00615A8F">
        <w:rPr>
          <w:rFonts w:cs="Traditional Arabic" w:hint="eastAsia"/>
          <w:sz w:val="36"/>
          <w:szCs w:val="36"/>
          <w:rtl/>
        </w:rPr>
        <w:t>والشيخوخة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يمثلون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طهارة</w:t>
      </w:r>
      <w:r w:rsidRPr="00615A8F">
        <w:rPr>
          <w:rFonts w:cs="Traditional Arabic"/>
          <w:sz w:val="36"/>
          <w:szCs w:val="36"/>
          <w:rtl/>
        </w:rPr>
        <w:t xml:space="preserve"> </w:t>
      </w:r>
      <w:r w:rsidRPr="00615A8F">
        <w:rPr>
          <w:rFonts w:cs="Traditional Arabic" w:hint="eastAsia"/>
          <w:sz w:val="36"/>
          <w:szCs w:val="36"/>
          <w:rtl/>
        </w:rPr>
        <w:t>التوحيد</w:t>
      </w:r>
      <w:r w:rsidRPr="00615A8F">
        <w:rPr>
          <w:rFonts w:cs="Traditional Arabic"/>
          <w:sz w:val="36"/>
          <w:szCs w:val="36"/>
          <w:rtl/>
        </w:rPr>
        <w:t xml:space="preserve"> </w:t>
      </w:r>
      <w:r w:rsidRPr="00615A8F">
        <w:rPr>
          <w:rFonts w:cs="Traditional Arabic" w:hint="eastAsia"/>
          <w:sz w:val="36"/>
          <w:szCs w:val="36"/>
          <w:rtl/>
        </w:rPr>
        <w:t>اليهودى،</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يجعلونه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المظاهر</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jc w:val="both"/>
        <w:rPr>
          <w:rFonts w:cs="Traditional Arabic"/>
          <w:sz w:val="28"/>
          <w:szCs w:val="28"/>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أقواله</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إن</w:t>
      </w:r>
      <w:r w:rsidRPr="00615A8F">
        <w:rPr>
          <w:rFonts w:cs="Traditional Arabic"/>
          <w:b/>
          <w:bCs/>
          <w:sz w:val="32"/>
          <w:szCs w:val="32"/>
          <w:rtl/>
        </w:rPr>
        <w:t xml:space="preserve"> </w:t>
      </w:r>
      <w:r w:rsidRPr="00615A8F">
        <w:rPr>
          <w:rFonts w:cs="Traditional Arabic" w:hint="eastAsia"/>
          <w:b/>
          <w:bCs/>
          <w:sz w:val="32"/>
          <w:szCs w:val="32"/>
          <w:rtl/>
        </w:rPr>
        <w:t>تأثير</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النفس</w:t>
      </w:r>
      <w:r w:rsidRPr="00615A8F">
        <w:rPr>
          <w:rFonts w:cs="Traditional Arabic"/>
          <w:b/>
          <w:bCs/>
          <w:sz w:val="32"/>
          <w:szCs w:val="32"/>
          <w:rtl/>
        </w:rPr>
        <w:t xml:space="preserve"> </w:t>
      </w:r>
      <w:r w:rsidRPr="00615A8F">
        <w:rPr>
          <w:rFonts w:cs="Traditional Arabic" w:hint="eastAsia"/>
          <w:b/>
          <w:bCs/>
          <w:sz w:val="32"/>
          <w:szCs w:val="32"/>
          <w:rtl/>
        </w:rPr>
        <w:t>يسمها</w:t>
      </w:r>
      <w:r w:rsidRPr="00615A8F">
        <w:rPr>
          <w:rFonts w:cs="Traditional Arabic"/>
          <w:b/>
          <w:bCs/>
          <w:sz w:val="32"/>
          <w:szCs w:val="32"/>
          <w:rtl/>
        </w:rPr>
        <w:t xml:space="preserve"> </w:t>
      </w:r>
      <w:r w:rsidRPr="00615A8F">
        <w:rPr>
          <w:rFonts w:cs="Traditional Arabic" w:hint="eastAsia"/>
          <w:b/>
          <w:bCs/>
          <w:sz w:val="32"/>
          <w:szCs w:val="32"/>
          <w:rtl/>
        </w:rPr>
        <w:t>بطابع</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يمحى</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28"/>
          <w:szCs w:val="28"/>
          <w:rtl/>
        </w:rPr>
      </w:pP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9A038E" w:rsidP="008630E9">
      <w:pPr>
        <w:bidi/>
        <w:spacing w:after="0" w:line="240" w:lineRule="auto"/>
        <w:contextualSpacing/>
        <w:jc w:val="both"/>
        <w:rPr>
          <w:rFonts w:cs="Traditional Arabic"/>
          <w:sz w:val="28"/>
          <w:szCs w:val="28"/>
          <w:rtl/>
        </w:rPr>
      </w:pPr>
      <w:r>
        <w:rPr>
          <w:rFonts w:ascii="Arial" w:hAnsi="Arial" w:cs="Traditional Arabic"/>
          <w:sz w:val="28"/>
          <w:szCs w:val="28"/>
        </w:rPr>
        <w:pict>
          <v:rect id="_x0000_i1130"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16"/>
          <w:szCs w:val="16"/>
          <w:rtl/>
          <w:lang w:bidi="ar-EG"/>
        </w:rPr>
      </w:pPr>
      <w:r w:rsidRPr="00615A8F">
        <w:rPr>
          <w:rFonts w:ascii="Arial" w:hAnsi="Arial" w:cs="Traditional Arabic" w:hint="cs"/>
          <w:sz w:val="24"/>
          <w:szCs w:val="24"/>
          <w:rtl/>
        </w:rPr>
        <w:t>1- نبوة محمد</w:t>
      </w:r>
      <w:r w:rsidR="00D745E4">
        <w:rPr>
          <w:rFonts w:ascii="Arial" w:hAnsi="Arial" w:cs="Traditional Arabic" w:hint="cs"/>
          <w:sz w:val="24"/>
          <w:szCs w:val="24"/>
          <w:rtl/>
        </w:rPr>
        <w:t>.</w:t>
      </w:r>
      <w:r w:rsidRPr="00615A8F">
        <w:rPr>
          <w:rFonts w:ascii="Arial" w:hAnsi="Arial" w:cs="Traditional Arabic" w:hint="cs"/>
          <w:sz w:val="24"/>
          <w:szCs w:val="24"/>
          <w:rtl/>
        </w:rPr>
        <w:t xml:space="preserve"> ص162 نقلاً عن(من عالم الشهرة إلى عالم الإيمان/أسماء أبو بكر الجهينى)</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w:t>
      </w:r>
      <w:r w:rsidRPr="00615A8F">
        <w:rPr>
          <w:rFonts w:cs="Traditional Arabic"/>
          <w:sz w:val="24"/>
          <w:szCs w:val="24"/>
          <w:rtl/>
        </w:rPr>
        <w:t xml:space="preserve">- </w:t>
      </w:r>
      <w:r w:rsidRPr="00615A8F">
        <w:rPr>
          <w:rFonts w:cs="Traditional Arabic" w:hint="eastAsia"/>
          <w:sz w:val="24"/>
          <w:szCs w:val="24"/>
          <w:rtl/>
        </w:rPr>
        <w:t>لماذا</w:t>
      </w:r>
      <w:r w:rsidRPr="00615A8F">
        <w:rPr>
          <w:rFonts w:cs="Traditional Arabic"/>
          <w:sz w:val="24"/>
          <w:szCs w:val="24"/>
          <w:rtl/>
        </w:rPr>
        <w:t xml:space="preserve"> </w:t>
      </w:r>
      <w:r w:rsidRPr="00615A8F">
        <w:rPr>
          <w:rFonts w:cs="Traditional Arabic" w:hint="eastAsia"/>
          <w:sz w:val="24"/>
          <w:szCs w:val="24"/>
          <w:rtl/>
        </w:rPr>
        <w:t>أسلم</w:t>
      </w:r>
      <w:r w:rsidRPr="00615A8F">
        <w:rPr>
          <w:rFonts w:cs="Traditional Arabic"/>
          <w:sz w:val="24"/>
          <w:szCs w:val="24"/>
          <w:rtl/>
        </w:rPr>
        <w:t xml:space="preserve"> </w:t>
      </w:r>
      <w:r w:rsidRPr="00615A8F">
        <w:rPr>
          <w:rFonts w:cs="Traditional Arabic" w:hint="eastAsia"/>
          <w:sz w:val="24"/>
          <w:szCs w:val="24"/>
          <w:rtl/>
        </w:rPr>
        <w:t>هؤلاء</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عزت</w:t>
      </w:r>
      <w:r w:rsidRPr="00615A8F">
        <w:rPr>
          <w:rFonts w:cs="Traditional Arabic"/>
          <w:sz w:val="24"/>
          <w:szCs w:val="24"/>
          <w:rtl/>
        </w:rPr>
        <w:t xml:space="preserve"> </w:t>
      </w:r>
      <w:r w:rsidRPr="00615A8F">
        <w:rPr>
          <w:rFonts w:cs="Traditional Arabic" w:hint="eastAsia"/>
          <w:sz w:val="24"/>
          <w:szCs w:val="24"/>
          <w:rtl/>
        </w:rPr>
        <w:t>الطهطاوى</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63</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الفكر</w:t>
      </w:r>
      <w:r w:rsidRPr="00615A8F">
        <w:rPr>
          <w:rFonts w:cs="Traditional Arabic"/>
          <w:sz w:val="24"/>
          <w:szCs w:val="24"/>
          <w:rtl/>
        </w:rPr>
        <w:t xml:space="preserve"> </w:t>
      </w:r>
      <w:r w:rsidRPr="00615A8F">
        <w:rPr>
          <w:rFonts w:cs="Traditional Arabic" w:hint="eastAsia"/>
          <w:sz w:val="24"/>
          <w:szCs w:val="24"/>
          <w:rtl/>
        </w:rPr>
        <w:t>الإستشراقى</w:t>
      </w:r>
      <w:r w:rsidRPr="00615A8F">
        <w:rPr>
          <w:rFonts w:cs="Traditional Arabic"/>
          <w:sz w:val="24"/>
          <w:szCs w:val="24"/>
          <w:rtl/>
        </w:rPr>
        <w:t xml:space="preserve"> </w:t>
      </w:r>
      <w:r w:rsidRPr="00615A8F">
        <w:rPr>
          <w:rFonts w:cs="Traditional Arabic" w:hint="eastAsia"/>
          <w:sz w:val="24"/>
          <w:szCs w:val="24"/>
          <w:rtl/>
        </w:rPr>
        <w:t>المعاصر</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162</w:t>
      </w:r>
      <w:r w:rsidRPr="00615A8F">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hint="eastAsia"/>
          <w:sz w:val="24"/>
          <w:szCs w:val="24"/>
          <w:rtl/>
        </w:rPr>
        <w:t>لماذا</w:t>
      </w:r>
      <w:r w:rsidRPr="00615A8F">
        <w:rPr>
          <w:rFonts w:cs="Traditional Arabic"/>
          <w:sz w:val="24"/>
          <w:szCs w:val="24"/>
          <w:rtl/>
        </w:rPr>
        <w:t xml:space="preserve"> </w:t>
      </w:r>
      <w:r w:rsidRPr="00615A8F">
        <w:rPr>
          <w:rFonts w:cs="Traditional Arabic" w:hint="eastAsia"/>
          <w:sz w:val="24"/>
          <w:szCs w:val="24"/>
          <w:rtl/>
        </w:rPr>
        <w:t>أسلم</w:t>
      </w:r>
      <w:r w:rsidRPr="00615A8F">
        <w:rPr>
          <w:rFonts w:cs="Traditional Arabic"/>
          <w:sz w:val="24"/>
          <w:szCs w:val="24"/>
          <w:rtl/>
        </w:rPr>
        <w:t xml:space="preserve"> </w:t>
      </w:r>
      <w:r w:rsidRPr="00615A8F">
        <w:rPr>
          <w:rFonts w:cs="Traditional Arabic" w:hint="eastAsia"/>
          <w:sz w:val="24"/>
          <w:szCs w:val="24"/>
          <w:rtl/>
        </w:rPr>
        <w:t>هؤلاء</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عزت</w:t>
      </w:r>
      <w:r w:rsidRPr="00615A8F">
        <w:rPr>
          <w:rFonts w:cs="Traditional Arabic"/>
          <w:sz w:val="24"/>
          <w:szCs w:val="24"/>
          <w:rtl/>
        </w:rPr>
        <w:t xml:space="preserve"> </w:t>
      </w:r>
      <w:r w:rsidRPr="00615A8F">
        <w:rPr>
          <w:rFonts w:cs="Traditional Arabic" w:hint="eastAsia"/>
          <w:sz w:val="24"/>
          <w:szCs w:val="24"/>
          <w:rtl/>
        </w:rPr>
        <w:t>الطهطاوى</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66</w:t>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الفكر</w:t>
      </w:r>
      <w:r w:rsidRPr="00615A8F">
        <w:rPr>
          <w:rFonts w:cs="Traditional Arabic"/>
          <w:sz w:val="24"/>
          <w:szCs w:val="24"/>
          <w:rtl/>
        </w:rPr>
        <w:t xml:space="preserve"> </w:t>
      </w:r>
      <w:r w:rsidRPr="00615A8F">
        <w:rPr>
          <w:rFonts w:cs="Traditional Arabic" w:hint="eastAsia"/>
          <w:sz w:val="24"/>
          <w:szCs w:val="24"/>
          <w:rtl/>
        </w:rPr>
        <w:t>الإستشراقى</w:t>
      </w:r>
      <w:r w:rsidRPr="00615A8F">
        <w:rPr>
          <w:rFonts w:cs="Traditional Arabic"/>
          <w:sz w:val="24"/>
          <w:szCs w:val="24"/>
          <w:rtl/>
        </w:rPr>
        <w:t xml:space="preserve"> </w:t>
      </w:r>
      <w:r w:rsidRPr="00615A8F">
        <w:rPr>
          <w:rFonts w:cs="Traditional Arabic" w:hint="eastAsia"/>
          <w:sz w:val="24"/>
          <w:szCs w:val="24"/>
          <w:rtl/>
        </w:rPr>
        <w:t>المعاصر</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163</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31" style="width:0;height:1.5pt" o:hralign="right" o:hrstd="t" o:hr="t" fillcolor="#aca899" stroked="f"/>
        </w:pict>
      </w:r>
    </w:p>
    <w:p w:rsidR="008B3DA2" w:rsidRPr="00615A8F" w:rsidRDefault="008B3DA2" w:rsidP="008630E9">
      <w:pPr>
        <w:bidi/>
        <w:spacing w:after="0" w:line="240" w:lineRule="auto"/>
        <w:jc w:val="both"/>
        <w:rPr>
          <w:rFonts w:cs="Traditional Arabic"/>
          <w:b/>
          <w:bCs/>
          <w:sz w:val="16"/>
          <w:szCs w:val="16"/>
          <w:rtl/>
          <w:lang w:bidi="ar-EG"/>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cs"/>
          <w:b/>
          <w:bCs/>
          <w:sz w:val="32"/>
          <w:szCs w:val="32"/>
          <w:rtl/>
        </w:rPr>
        <w:lastRenderedPageBreak/>
        <w:t>2</w:t>
      </w:r>
      <w:r w:rsidRPr="00615A8F">
        <w:rPr>
          <w:rFonts w:cs="Traditional Arabic"/>
          <w:b/>
          <w:bCs/>
          <w:sz w:val="32"/>
          <w:szCs w:val="32"/>
          <w:rtl/>
        </w:rPr>
        <w:t xml:space="preserve">- </w:t>
      </w:r>
      <w:r w:rsidRPr="00615A8F">
        <w:rPr>
          <w:rFonts w:cs="Traditional Arabic" w:hint="eastAsia"/>
          <w:b/>
          <w:bCs/>
          <w:sz w:val="32"/>
          <w:szCs w:val="32"/>
          <w:rtl/>
        </w:rPr>
        <w:t>محمد</w:t>
      </w:r>
      <w:r w:rsidRPr="00615A8F">
        <w:rPr>
          <w:rFonts w:cs="Traditional Arabic"/>
          <w:b/>
          <w:bCs/>
          <w:sz w:val="32"/>
          <w:szCs w:val="32"/>
          <w:rtl/>
        </w:rPr>
        <w:t xml:space="preserve"> </w:t>
      </w:r>
      <w:r w:rsidRPr="00615A8F">
        <w:rPr>
          <w:rFonts w:cs="Traditional Arabic" w:hint="eastAsia"/>
          <w:b/>
          <w:bCs/>
          <w:sz w:val="32"/>
          <w:szCs w:val="32"/>
          <w:rtl/>
        </w:rPr>
        <w:t>أسد</w:t>
      </w:r>
      <w:r w:rsidRPr="00615A8F">
        <w:rPr>
          <w:rFonts w:cs="Traditional Arabic"/>
          <w:b/>
          <w:bCs/>
          <w:sz w:val="32"/>
          <w:szCs w:val="32"/>
          <w:rtl/>
        </w:rPr>
        <w:t xml:space="preserve"> (</w:t>
      </w:r>
      <w:r w:rsidRPr="00615A8F">
        <w:rPr>
          <w:rFonts w:cs="Traditional Arabic" w:hint="eastAsia"/>
          <w:b/>
          <w:bCs/>
          <w:sz w:val="32"/>
          <w:szCs w:val="32"/>
          <w:rtl/>
        </w:rPr>
        <w:t>ليوبولد</w:t>
      </w:r>
      <w:r w:rsidRPr="00615A8F">
        <w:rPr>
          <w:rFonts w:cs="Traditional Arabic"/>
          <w:b/>
          <w:bCs/>
          <w:sz w:val="32"/>
          <w:szCs w:val="32"/>
          <w:rtl/>
        </w:rPr>
        <w:t xml:space="preserve"> </w:t>
      </w:r>
      <w:r w:rsidRPr="00615A8F">
        <w:rPr>
          <w:rFonts w:cs="Traditional Arabic" w:hint="eastAsia"/>
          <w:b/>
          <w:bCs/>
          <w:sz w:val="32"/>
          <w:szCs w:val="32"/>
          <w:rtl/>
        </w:rPr>
        <w:t>فايس</w:t>
      </w:r>
      <w:r w:rsidRPr="00615A8F">
        <w:rPr>
          <w:rFonts w:cs="Traditional Arabic"/>
          <w:b/>
          <w:bCs/>
          <w:sz w:val="32"/>
          <w:szCs w:val="32"/>
          <w:rtl/>
        </w:rPr>
        <w:t>)</w:t>
      </w:r>
      <w:r w:rsidRPr="00615A8F">
        <w:rPr>
          <w:rFonts w:cs="Traditional Arabic" w:hint="cs"/>
          <w:b/>
          <w:bCs/>
          <w:sz w:val="32"/>
          <w:szCs w:val="32"/>
          <w:rtl/>
        </w:rPr>
        <w:t>:</w:t>
      </w:r>
      <w:r w:rsidRPr="00615A8F">
        <w:rPr>
          <w:rFonts w:cs="Traditional Arabic"/>
          <w:b/>
          <w:bCs/>
          <w:sz w:val="32"/>
          <w:szCs w:val="32"/>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sz w:val="28"/>
          <w:szCs w:val="28"/>
        </w:rPr>
        <w:t>Leopold Weiss</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1900</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مدينة</w:t>
      </w:r>
      <w:r w:rsidRPr="00615A8F">
        <w:rPr>
          <w:rFonts w:cs="Traditional Arabic"/>
          <w:sz w:val="36"/>
          <w:szCs w:val="36"/>
          <w:rtl/>
        </w:rPr>
        <w:t xml:space="preserve"> (</w:t>
      </w:r>
      <w:r w:rsidRPr="00615A8F">
        <w:rPr>
          <w:rFonts w:cs="Traditional Arabic" w:hint="eastAsia"/>
          <w:sz w:val="36"/>
          <w:szCs w:val="36"/>
          <w:rtl/>
        </w:rPr>
        <w:t>لوو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شرق</w:t>
      </w:r>
      <w:r w:rsidRPr="00615A8F">
        <w:rPr>
          <w:rFonts w:cs="Traditional Arabic"/>
          <w:sz w:val="36"/>
          <w:szCs w:val="36"/>
          <w:rtl/>
        </w:rPr>
        <w:t xml:space="preserve"> </w:t>
      </w:r>
      <w:r w:rsidRPr="00615A8F">
        <w:rPr>
          <w:rFonts w:cs="Traditional Arabic" w:hint="eastAsia"/>
          <w:sz w:val="36"/>
          <w:szCs w:val="36"/>
          <w:rtl/>
        </w:rPr>
        <w:t>جَلاسيا</w:t>
      </w:r>
      <w:r w:rsidRPr="00615A8F">
        <w:rPr>
          <w:rFonts w:cs="Traditional Arabic"/>
          <w:sz w:val="36"/>
          <w:szCs w:val="36"/>
          <w:rtl/>
        </w:rPr>
        <w:t xml:space="preserve"> (</w:t>
      </w:r>
      <w:r w:rsidRPr="00615A8F">
        <w:rPr>
          <w:rFonts w:cs="Traditional Arabic"/>
          <w:sz w:val="28"/>
          <w:szCs w:val="28"/>
        </w:rPr>
        <w:t>Galacia</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واقعة</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حكم</w:t>
      </w:r>
      <w:r w:rsidRPr="00615A8F">
        <w:rPr>
          <w:rFonts w:cs="Traditional Arabic"/>
          <w:sz w:val="36"/>
          <w:szCs w:val="36"/>
          <w:rtl/>
        </w:rPr>
        <w:t xml:space="preserve"> </w:t>
      </w:r>
      <w:r w:rsidRPr="00615A8F">
        <w:rPr>
          <w:rFonts w:cs="Traditional Arabic" w:hint="eastAsia"/>
          <w:sz w:val="36"/>
          <w:szCs w:val="36"/>
          <w:rtl/>
        </w:rPr>
        <w:t>المملكة</w:t>
      </w:r>
      <w:r w:rsidRPr="00615A8F">
        <w:rPr>
          <w:rFonts w:cs="Traditional Arabic"/>
          <w:sz w:val="36"/>
          <w:szCs w:val="36"/>
          <w:rtl/>
        </w:rPr>
        <w:t xml:space="preserve"> </w:t>
      </w:r>
      <w:r w:rsidRPr="00615A8F">
        <w:rPr>
          <w:rFonts w:cs="Traditional Arabic" w:hint="eastAsia"/>
          <w:sz w:val="36"/>
          <w:szCs w:val="36"/>
          <w:rtl/>
        </w:rPr>
        <w:t>النمساوية</w:t>
      </w:r>
      <w:r w:rsidRPr="00615A8F">
        <w:rPr>
          <w:rFonts w:cs="Traditional Arabic"/>
          <w:sz w:val="36"/>
          <w:szCs w:val="36"/>
          <w:rtl/>
        </w:rPr>
        <w:t xml:space="preserve"> </w:t>
      </w:r>
      <w:r w:rsidRPr="00615A8F">
        <w:rPr>
          <w:rFonts w:cs="Traditional Arabic" w:hint="eastAsia"/>
          <w:sz w:val="36"/>
          <w:szCs w:val="36"/>
          <w:rtl/>
        </w:rPr>
        <w:t>المجرية،</w:t>
      </w:r>
      <w:r w:rsidRPr="00615A8F">
        <w:rPr>
          <w:rFonts w:cs="Traditional Arabic"/>
          <w:sz w:val="36"/>
          <w:szCs w:val="36"/>
          <w:rtl/>
        </w:rPr>
        <w:t xml:space="preserve"> </w:t>
      </w:r>
      <w:r w:rsidRPr="00615A8F">
        <w:rPr>
          <w:rFonts w:cs="Traditional Arabic" w:hint="eastAsia"/>
          <w:sz w:val="36"/>
          <w:szCs w:val="36"/>
          <w:rtl/>
        </w:rPr>
        <w:t>وينتمى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عائلة</w:t>
      </w:r>
      <w:r w:rsidRPr="00615A8F">
        <w:rPr>
          <w:rFonts w:cs="Traditional Arabic"/>
          <w:sz w:val="36"/>
          <w:szCs w:val="36"/>
          <w:rtl/>
        </w:rPr>
        <w:t xml:space="preserve"> </w:t>
      </w:r>
      <w:r w:rsidRPr="00615A8F">
        <w:rPr>
          <w:rFonts w:cs="Traditional Arabic" w:hint="eastAsia"/>
          <w:sz w:val="36"/>
          <w:szCs w:val="36"/>
          <w:rtl/>
        </w:rPr>
        <w:t>يهودية</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مكانتها</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hint="cs"/>
          <w:sz w:val="36"/>
          <w:szCs w:val="36"/>
          <w:rtl/>
        </w:rPr>
        <w:t xml:space="preserve"> </w:t>
      </w:r>
      <w:r w:rsidRPr="00615A8F">
        <w:rPr>
          <w:rFonts w:cs="Traditional Arabic" w:hint="eastAsia"/>
          <w:sz w:val="36"/>
          <w:szCs w:val="36"/>
          <w:rtl/>
        </w:rPr>
        <w:t>والاجتماعية،</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جده</w:t>
      </w:r>
      <w:r w:rsidRPr="00615A8F">
        <w:rPr>
          <w:rFonts w:cs="Traditional Arabic"/>
          <w:sz w:val="36"/>
          <w:szCs w:val="36"/>
          <w:rtl/>
        </w:rPr>
        <w:t xml:space="preserve"> </w:t>
      </w:r>
      <w:r w:rsidRPr="00615A8F">
        <w:rPr>
          <w:rFonts w:cs="Traditional Arabic" w:hint="eastAsia"/>
          <w:sz w:val="36"/>
          <w:szCs w:val="36"/>
          <w:rtl/>
        </w:rPr>
        <w:t>لوالده</w:t>
      </w:r>
      <w:r w:rsidRPr="00615A8F">
        <w:rPr>
          <w:rFonts w:cs="Traditional Arabic"/>
          <w:sz w:val="36"/>
          <w:szCs w:val="36"/>
          <w:rtl/>
        </w:rPr>
        <w:t xml:space="preserve"> </w:t>
      </w:r>
      <w:r w:rsidRPr="00615A8F">
        <w:rPr>
          <w:rFonts w:cs="Traditional Arabic" w:hint="eastAsia"/>
          <w:sz w:val="36"/>
          <w:szCs w:val="36"/>
          <w:rtl/>
        </w:rPr>
        <w:t>حاخاما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سيزرنويدز</w:t>
      </w:r>
      <w:r w:rsidRPr="00615A8F">
        <w:rPr>
          <w:rFonts w:cs="Traditional Arabic"/>
          <w:sz w:val="36"/>
          <w:szCs w:val="36"/>
          <w:rtl/>
        </w:rPr>
        <w:t xml:space="preserve">) </w:t>
      </w:r>
      <w:r w:rsidRPr="00615A8F">
        <w:rPr>
          <w:rFonts w:cs="Traditional Arabic" w:hint="eastAsia"/>
          <w:sz w:val="36"/>
          <w:szCs w:val="36"/>
          <w:rtl/>
        </w:rPr>
        <w:t>عاصمة</w:t>
      </w:r>
      <w:r w:rsidRPr="00615A8F">
        <w:rPr>
          <w:rFonts w:cs="Traditional Arabic"/>
          <w:sz w:val="36"/>
          <w:szCs w:val="36"/>
          <w:rtl/>
        </w:rPr>
        <w:t xml:space="preserve"> </w:t>
      </w:r>
      <w:r w:rsidRPr="00615A8F">
        <w:rPr>
          <w:rFonts w:cs="Traditional Arabic" w:hint="eastAsia"/>
          <w:sz w:val="36"/>
          <w:szCs w:val="36"/>
          <w:rtl/>
        </w:rPr>
        <w:t>مقاطعة</w:t>
      </w:r>
      <w:r w:rsidRPr="00615A8F">
        <w:rPr>
          <w:rFonts w:cs="Traditional Arabic"/>
          <w:sz w:val="36"/>
          <w:szCs w:val="36"/>
          <w:rtl/>
        </w:rPr>
        <w:t xml:space="preserve"> (</w:t>
      </w:r>
      <w:r w:rsidRPr="00615A8F">
        <w:rPr>
          <w:rFonts w:cs="Traditional Arabic" w:hint="eastAsia"/>
          <w:sz w:val="36"/>
          <w:szCs w:val="36"/>
          <w:rtl/>
        </w:rPr>
        <w:t>باكوين</w:t>
      </w:r>
      <w:r w:rsidRPr="00615A8F">
        <w:rPr>
          <w:rFonts w:cs="Traditional Arabic"/>
          <w:sz w:val="36"/>
          <w:szCs w:val="36"/>
          <w:rtl/>
        </w:rPr>
        <w:t xml:space="preserve">) </w:t>
      </w:r>
      <w:r w:rsidRPr="00615A8F">
        <w:rPr>
          <w:rFonts w:cs="Traditional Arabic" w:hint="eastAsia"/>
          <w:sz w:val="36"/>
          <w:szCs w:val="36"/>
          <w:rtl/>
        </w:rPr>
        <w:t>النمساوية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تلقى</w:t>
      </w:r>
      <w:r w:rsidRPr="00615A8F">
        <w:rPr>
          <w:rFonts w:cs="Traditional Arabic"/>
          <w:sz w:val="36"/>
          <w:szCs w:val="36"/>
          <w:rtl/>
        </w:rPr>
        <w:t xml:space="preserve"> </w:t>
      </w:r>
      <w:r w:rsidRPr="00615A8F">
        <w:rPr>
          <w:rFonts w:cs="Traditional Arabic" w:hint="eastAsia"/>
          <w:sz w:val="36"/>
          <w:szCs w:val="36"/>
          <w:rtl/>
        </w:rPr>
        <w:t>ليوبولد</w:t>
      </w:r>
      <w:r w:rsidRPr="00615A8F">
        <w:rPr>
          <w:rFonts w:cs="Traditional Arabic"/>
          <w:sz w:val="36"/>
          <w:szCs w:val="36"/>
          <w:rtl/>
        </w:rPr>
        <w:t xml:space="preserve"> </w:t>
      </w:r>
      <w:r w:rsidRPr="00615A8F">
        <w:rPr>
          <w:rFonts w:cs="Traditional Arabic" w:hint="eastAsia"/>
          <w:sz w:val="36"/>
          <w:szCs w:val="36"/>
          <w:rtl/>
        </w:rPr>
        <w:t>تعليماً</w:t>
      </w:r>
      <w:r w:rsidRPr="00615A8F">
        <w:rPr>
          <w:rFonts w:cs="Traditional Arabic"/>
          <w:sz w:val="36"/>
          <w:szCs w:val="36"/>
          <w:rtl/>
        </w:rPr>
        <w:t xml:space="preserve"> </w:t>
      </w:r>
      <w:r w:rsidRPr="00615A8F">
        <w:rPr>
          <w:rFonts w:cs="Traditional Arabic" w:hint="eastAsia"/>
          <w:sz w:val="36"/>
          <w:szCs w:val="36"/>
          <w:rtl/>
        </w:rPr>
        <w:t>مكثفاً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كافة</w:t>
      </w:r>
      <w:r w:rsidRPr="00615A8F">
        <w:rPr>
          <w:rFonts w:cs="Traditional Arabic"/>
          <w:sz w:val="36"/>
          <w:szCs w:val="36"/>
          <w:rtl/>
        </w:rPr>
        <w:t xml:space="preserve"> </w:t>
      </w:r>
      <w:r w:rsidRPr="00615A8F">
        <w:rPr>
          <w:rFonts w:cs="Traditional Arabic" w:hint="eastAsia"/>
          <w:sz w:val="36"/>
          <w:szCs w:val="36"/>
          <w:rtl/>
        </w:rPr>
        <w:t>أفرع</w:t>
      </w:r>
      <w:r w:rsidRPr="00615A8F">
        <w:rPr>
          <w:rFonts w:cs="Traditional Arabic"/>
          <w:sz w:val="36"/>
          <w:szCs w:val="36"/>
          <w:rtl/>
        </w:rPr>
        <w:t xml:space="preserve"> </w:t>
      </w:r>
      <w:r w:rsidRPr="00615A8F">
        <w:rPr>
          <w:rFonts w:cs="Traditional Arabic" w:hint="eastAsia"/>
          <w:sz w:val="36"/>
          <w:szCs w:val="36"/>
          <w:rtl/>
        </w:rPr>
        <w:t>الديانة</w:t>
      </w:r>
      <w:r w:rsidRPr="00615A8F">
        <w:rPr>
          <w:rFonts w:cs="Traditional Arabic"/>
          <w:sz w:val="36"/>
          <w:szCs w:val="36"/>
          <w:rtl/>
        </w:rPr>
        <w:t xml:space="preserve"> </w:t>
      </w:r>
      <w:r w:rsidRPr="00615A8F">
        <w:rPr>
          <w:rFonts w:cs="Traditional Arabic" w:hint="eastAsia"/>
          <w:sz w:val="36"/>
          <w:szCs w:val="36"/>
          <w:rtl/>
        </w:rPr>
        <w:t>العبرية</w:t>
      </w:r>
      <w:r w:rsidRPr="00615A8F">
        <w:rPr>
          <w:rFonts w:cs="Traditional Arabic"/>
          <w:sz w:val="36"/>
          <w:szCs w:val="36"/>
          <w:rtl/>
        </w:rPr>
        <w:t xml:space="preserve"> </w:t>
      </w:r>
      <w:r w:rsidRPr="00615A8F">
        <w:rPr>
          <w:rFonts w:cs="Traditional Arabic" w:hint="eastAsia"/>
          <w:sz w:val="36"/>
          <w:szCs w:val="36"/>
          <w:rtl/>
        </w:rPr>
        <w:t>بالإضافة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تعلمه</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الآرامية،</w:t>
      </w:r>
      <w:r w:rsidRPr="00615A8F">
        <w:rPr>
          <w:rFonts w:cs="Traditional Arabic"/>
          <w:sz w:val="36"/>
          <w:szCs w:val="36"/>
          <w:rtl/>
        </w:rPr>
        <w:t xml:space="preserve"> </w:t>
      </w:r>
      <w:r w:rsidRPr="00615A8F">
        <w:rPr>
          <w:rFonts w:cs="Traditional Arabic" w:hint="eastAsia"/>
          <w:sz w:val="36"/>
          <w:szCs w:val="36"/>
          <w:rtl/>
        </w:rPr>
        <w:t>وسافر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1922</w:t>
      </w:r>
      <w:r w:rsidRPr="00615A8F">
        <w:rPr>
          <w:rFonts w:cs="Traditional Arabic" w:hint="eastAsia"/>
          <w:sz w:val="36"/>
          <w:szCs w:val="36"/>
          <w:rtl/>
        </w:rPr>
        <w:t>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والتحق</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بوظيفة</w:t>
      </w:r>
      <w:r w:rsidRPr="00615A8F">
        <w:rPr>
          <w:rFonts w:cs="Traditional Arabic"/>
          <w:sz w:val="36"/>
          <w:szCs w:val="36"/>
          <w:rtl/>
        </w:rPr>
        <w:t xml:space="preserve"> </w:t>
      </w:r>
      <w:r w:rsidRPr="00615A8F">
        <w:rPr>
          <w:rFonts w:cs="Traditional Arabic" w:hint="eastAsia"/>
          <w:sz w:val="36"/>
          <w:szCs w:val="36"/>
          <w:rtl/>
        </w:rPr>
        <w:t>مراسل</w:t>
      </w:r>
      <w:r w:rsidRPr="00615A8F">
        <w:rPr>
          <w:rFonts w:cs="Traditional Arabic"/>
          <w:sz w:val="36"/>
          <w:szCs w:val="36"/>
          <w:rtl/>
        </w:rPr>
        <w:t xml:space="preserve"> </w:t>
      </w:r>
      <w:r w:rsidRPr="00615A8F">
        <w:rPr>
          <w:rFonts w:cs="Traditional Arabic" w:hint="eastAsia"/>
          <w:sz w:val="36"/>
          <w:szCs w:val="36"/>
          <w:rtl/>
        </w:rPr>
        <w:t>صحيفة</w:t>
      </w:r>
      <w:r w:rsidRPr="00615A8F">
        <w:rPr>
          <w:rFonts w:cs="Traditional Arabic"/>
          <w:sz w:val="36"/>
          <w:szCs w:val="36"/>
          <w:rtl/>
        </w:rPr>
        <w:t xml:space="preserve"> </w:t>
      </w:r>
      <w:r w:rsidRPr="00615A8F">
        <w:rPr>
          <w:rFonts w:cs="Traditional Arabic" w:hint="eastAsia"/>
          <w:sz w:val="36"/>
          <w:szCs w:val="36"/>
          <w:rtl/>
        </w:rPr>
        <w:t>فرانكفورتر</w:t>
      </w:r>
      <w:r w:rsidRPr="00615A8F">
        <w:rPr>
          <w:rFonts w:cs="Traditional Arabic"/>
          <w:sz w:val="36"/>
          <w:szCs w:val="36"/>
          <w:rtl/>
        </w:rPr>
        <w:t xml:space="preserve"> </w:t>
      </w:r>
      <w:r w:rsidRPr="00615A8F">
        <w:rPr>
          <w:rFonts w:cs="Traditional Arabic" w:hint="eastAsia"/>
          <w:sz w:val="36"/>
          <w:szCs w:val="36"/>
          <w:rtl/>
        </w:rPr>
        <w:t>زيوتنج</w:t>
      </w:r>
      <w:r w:rsidRPr="00615A8F">
        <w:rPr>
          <w:rFonts w:cs="Traditional Arabic"/>
          <w:sz w:val="36"/>
          <w:szCs w:val="36"/>
          <w:rtl/>
        </w:rPr>
        <w:t xml:space="preserve"> </w:t>
      </w:r>
      <w:r w:rsidRPr="00615A8F">
        <w:rPr>
          <w:rFonts w:cs="Traditional Arabic"/>
          <w:sz w:val="32"/>
          <w:szCs w:val="32"/>
          <w:rtl/>
        </w:rPr>
        <w:t>(</w:t>
      </w:r>
      <w:r w:rsidRPr="00615A8F">
        <w:rPr>
          <w:rFonts w:cs="Traditional Arabic"/>
          <w:sz w:val="28"/>
          <w:szCs w:val="28"/>
        </w:rPr>
        <w:t>Frankfurter Zeitung</w:t>
      </w:r>
      <w:r w:rsidRPr="00615A8F">
        <w:rPr>
          <w:rFonts w:cs="Traditional Arabic"/>
          <w:sz w:val="32"/>
          <w:szCs w:val="32"/>
          <w:rtl/>
        </w:rPr>
        <w:t>)</w:t>
      </w:r>
      <w:r w:rsidRPr="00615A8F">
        <w:rPr>
          <w:rFonts w:cs="Traditional Arabic"/>
          <w:sz w:val="36"/>
          <w:szCs w:val="36"/>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منطقة</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الأوسط،</w:t>
      </w:r>
      <w:r w:rsidRPr="00615A8F">
        <w:rPr>
          <w:rFonts w:cs="Traditional Arabic"/>
          <w:sz w:val="36"/>
          <w:szCs w:val="36"/>
          <w:rtl/>
        </w:rPr>
        <w:t xml:space="preserve"> </w:t>
      </w:r>
      <w:r w:rsidRPr="00615A8F">
        <w:rPr>
          <w:rFonts w:cs="Traditional Arabic" w:hint="eastAsia"/>
          <w:sz w:val="36"/>
          <w:szCs w:val="36"/>
          <w:rtl/>
        </w:rPr>
        <w:t>وأثناء</w:t>
      </w:r>
      <w:r w:rsidRPr="00615A8F">
        <w:rPr>
          <w:rFonts w:cs="Traditional Arabic"/>
          <w:sz w:val="36"/>
          <w:szCs w:val="36"/>
          <w:rtl/>
        </w:rPr>
        <w:t xml:space="preserve"> </w:t>
      </w:r>
      <w:r w:rsidRPr="00615A8F">
        <w:rPr>
          <w:rFonts w:cs="Traditional Arabic" w:hint="eastAsia"/>
          <w:sz w:val="36"/>
          <w:szCs w:val="36"/>
          <w:rtl/>
        </w:rPr>
        <w:t>تواجد</w:t>
      </w:r>
      <w:r w:rsidRPr="00615A8F">
        <w:rPr>
          <w:rFonts w:cs="Traditional Arabic"/>
          <w:sz w:val="36"/>
          <w:szCs w:val="36"/>
          <w:rtl/>
        </w:rPr>
        <w:t xml:space="preserve"> </w:t>
      </w:r>
      <w:r w:rsidRPr="00615A8F">
        <w:rPr>
          <w:rFonts w:cs="Traditional Arabic" w:hint="eastAsia"/>
          <w:sz w:val="36"/>
          <w:szCs w:val="36"/>
          <w:rtl/>
        </w:rPr>
        <w:t>ليوبولد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لاحظ</w:t>
      </w:r>
      <w:r w:rsidRPr="00615A8F">
        <w:rPr>
          <w:rFonts w:cs="Traditional Arabic"/>
          <w:sz w:val="36"/>
          <w:szCs w:val="36"/>
          <w:rtl/>
        </w:rPr>
        <w:t xml:space="preserve"> </w:t>
      </w:r>
      <w:r w:rsidRPr="00615A8F">
        <w:rPr>
          <w:rFonts w:cs="Traditional Arabic" w:hint="eastAsia"/>
          <w:sz w:val="36"/>
          <w:szCs w:val="36"/>
          <w:rtl/>
        </w:rPr>
        <w:t>وقتها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تعداد</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يقطنون</w:t>
      </w:r>
      <w:r w:rsidRPr="00615A8F">
        <w:rPr>
          <w:rFonts w:cs="Traditional Arabic"/>
          <w:sz w:val="36"/>
          <w:szCs w:val="36"/>
          <w:rtl/>
        </w:rPr>
        <w:t xml:space="preserve"> </w:t>
      </w:r>
      <w:r w:rsidRPr="00615A8F">
        <w:rPr>
          <w:rFonts w:cs="Traditional Arabic" w:hint="eastAsia"/>
          <w:sz w:val="36"/>
          <w:szCs w:val="36"/>
          <w:rtl/>
        </w:rPr>
        <w:t>فلسطين</w:t>
      </w:r>
      <w:r w:rsidRPr="00615A8F">
        <w:rPr>
          <w:rFonts w:cs="Traditional Arabic" w:hint="cs"/>
          <w:sz w:val="36"/>
          <w:szCs w:val="36"/>
          <w:rtl/>
        </w:rPr>
        <w:t xml:space="preserve">= </w:t>
      </w:r>
      <w:r w:rsidRPr="00615A8F">
        <w:rPr>
          <w:rFonts w:cs="Traditional Arabic" w:hint="eastAsia"/>
          <w:sz w:val="36"/>
          <w:szCs w:val="36"/>
          <w:rtl/>
        </w:rPr>
        <w:t>خمسة</w:t>
      </w:r>
      <w:r w:rsidRPr="00615A8F">
        <w:rPr>
          <w:rFonts w:cs="Traditional Arabic"/>
          <w:sz w:val="36"/>
          <w:szCs w:val="36"/>
          <w:rtl/>
        </w:rPr>
        <w:t xml:space="preserve"> </w:t>
      </w:r>
      <w:r w:rsidRPr="00615A8F">
        <w:rPr>
          <w:rFonts w:cs="Traditional Arabic" w:hint="eastAsia"/>
          <w:sz w:val="36"/>
          <w:szCs w:val="36"/>
          <w:rtl/>
        </w:rPr>
        <w:t>أضعاف</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فلسطين</w:t>
      </w:r>
      <w:r w:rsidRPr="00615A8F">
        <w:rPr>
          <w:rFonts w:cs="Traditional Arabic"/>
          <w:sz w:val="36"/>
          <w:szCs w:val="36"/>
          <w:rtl/>
        </w:rPr>
        <w:t xml:space="preserve"> </w:t>
      </w:r>
      <w:r w:rsidRPr="00615A8F">
        <w:rPr>
          <w:rFonts w:cs="Traditional Arabic" w:hint="eastAsia"/>
          <w:sz w:val="36"/>
          <w:szCs w:val="36"/>
          <w:rtl/>
        </w:rPr>
        <w:t>أرض</w:t>
      </w:r>
      <w:r w:rsidRPr="00615A8F">
        <w:rPr>
          <w:rFonts w:cs="Traditional Arabic"/>
          <w:sz w:val="36"/>
          <w:szCs w:val="36"/>
          <w:rtl/>
        </w:rPr>
        <w:t xml:space="preserve"> </w:t>
      </w:r>
      <w:r w:rsidRPr="00615A8F">
        <w:rPr>
          <w:rFonts w:cs="Traditional Arabic" w:hint="eastAsia"/>
          <w:sz w:val="36"/>
          <w:szCs w:val="36"/>
          <w:rtl/>
        </w:rPr>
        <w:t>عربية</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يهودية</w:t>
      </w:r>
      <w:r w:rsidRPr="00615A8F">
        <w:rPr>
          <w:rFonts w:cs="Traditional Arabic"/>
          <w:sz w:val="24"/>
          <w:szCs w:val="24"/>
          <w:vertAlign w:val="superscript"/>
          <w:rtl/>
        </w:rPr>
        <w:t>(1)</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فرصة</w:t>
      </w:r>
      <w:r w:rsidRPr="00615A8F">
        <w:rPr>
          <w:rFonts w:cs="Traditional Arabic"/>
          <w:sz w:val="36"/>
          <w:szCs w:val="36"/>
          <w:rtl/>
        </w:rPr>
        <w:t xml:space="preserve"> </w:t>
      </w:r>
      <w:r w:rsidRPr="00615A8F">
        <w:rPr>
          <w:rFonts w:cs="Traditional Arabic" w:hint="eastAsia"/>
          <w:sz w:val="36"/>
          <w:szCs w:val="36"/>
          <w:rtl/>
        </w:rPr>
        <w:t>فريدة</w:t>
      </w:r>
      <w:r w:rsidRPr="00615A8F">
        <w:rPr>
          <w:rFonts w:cs="Traditional Arabic"/>
          <w:sz w:val="36"/>
          <w:szCs w:val="36"/>
          <w:rtl/>
        </w:rPr>
        <w:t xml:space="preserve"> </w:t>
      </w:r>
      <w:r w:rsidRPr="00615A8F">
        <w:rPr>
          <w:rFonts w:cs="Traditional Arabic" w:hint="eastAsia"/>
          <w:sz w:val="36"/>
          <w:szCs w:val="36"/>
          <w:rtl/>
        </w:rPr>
        <w:t>للتعامل</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رجالات</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العشرينات،</w:t>
      </w:r>
      <w:r w:rsidRPr="00615A8F">
        <w:rPr>
          <w:rFonts w:cs="Traditional Arabic"/>
          <w:sz w:val="36"/>
          <w:szCs w:val="36"/>
          <w:rtl/>
        </w:rPr>
        <w:t xml:space="preserve"> </w:t>
      </w:r>
      <w:r w:rsidRPr="00615A8F">
        <w:rPr>
          <w:rFonts w:cs="Traditional Arabic" w:hint="eastAsia"/>
          <w:sz w:val="36"/>
          <w:szCs w:val="36"/>
          <w:rtl/>
        </w:rPr>
        <w:t>ومنهم</w:t>
      </w:r>
      <w:r w:rsidRPr="00615A8F">
        <w:rPr>
          <w:rFonts w:cs="Traditional Arabic"/>
          <w:sz w:val="36"/>
          <w:szCs w:val="36"/>
          <w:rtl/>
        </w:rPr>
        <w:t xml:space="preserve"> </w:t>
      </w:r>
      <w:r w:rsidRPr="00615A8F">
        <w:rPr>
          <w:rFonts w:cs="Traditional Arabic" w:hint="eastAsia"/>
          <w:sz w:val="36"/>
          <w:szCs w:val="36"/>
          <w:rtl/>
        </w:rPr>
        <w:t>مؤسس</w:t>
      </w:r>
      <w:r w:rsidRPr="00615A8F">
        <w:rPr>
          <w:rFonts w:cs="Traditional Arabic"/>
          <w:sz w:val="36"/>
          <w:szCs w:val="36"/>
          <w:rtl/>
        </w:rPr>
        <w:t xml:space="preserve"> </w:t>
      </w:r>
      <w:r w:rsidRPr="00615A8F">
        <w:rPr>
          <w:rFonts w:cs="Traditional Arabic" w:hint="eastAsia"/>
          <w:sz w:val="36"/>
          <w:szCs w:val="36"/>
          <w:rtl/>
        </w:rPr>
        <w:t>الدولة</w:t>
      </w:r>
      <w:r w:rsidR="008630E9">
        <w:rPr>
          <w:rFonts w:cs="Traditional Arabic"/>
          <w:sz w:val="36"/>
          <w:szCs w:val="36"/>
          <w:rtl/>
        </w:rPr>
        <w:t xml:space="preserve"> </w:t>
      </w:r>
      <w:r w:rsidRPr="00615A8F">
        <w:rPr>
          <w:rFonts w:cs="Traditional Arabic" w:hint="eastAsia"/>
          <w:sz w:val="36"/>
          <w:szCs w:val="36"/>
          <w:rtl/>
        </w:rPr>
        <w:t>السعودية</w:t>
      </w:r>
      <w:r w:rsidRPr="00615A8F">
        <w:rPr>
          <w:rFonts w:cs="Traditional Arabic"/>
          <w:sz w:val="36"/>
          <w:szCs w:val="36"/>
          <w:rtl/>
        </w:rPr>
        <w:t xml:space="preserve"> </w:t>
      </w:r>
      <w:r w:rsidRPr="00615A8F">
        <w:rPr>
          <w:rFonts w:cs="Traditional Arabic" w:hint="eastAsia"/>
          <w:sz w:val="36"/>
          <w:szCs w:val="36"/>
          <w:rtl/>
        </w:rPr>
        <w:t>المعاصرة</w:t>
      </w:r>
      <w:r w:rsidRPr="00615A8F">
        <w:rPr>
          <w:rFonts w:cs="Traditional Arabic"/>
          <w:sz w:val="36"/>
          <w:szCs w:val="36"/>
          <w:rtl/>
        </w:rPr>
        <w:t xml:space="preserve"> </w:t>
      </w:r>
      <w:r w:rsidRPr="00615A8F">
        <w:rPr>
          <w:rFonts w:cs="Traditional Arabic" w:hint="eastAsia"/>
          <w:sz w:val="36"/>
          <w:szCs w:val="36"/>
          <w:rtl/>
        </w:rPr>
        <w:t>الملك</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العزيز،</w:t>
      </w:r>
      <w:r w:rsidRPr="00615A8F">
        <w:rPr>
          <w:rFonts w:cs="Traditional Arabic"/>
          <w:sz w:val="36"/>
          <w:szCs w:val="36"/>
          <w:rtl/>
        </w:rPr>
        <w:t xml:space="preserve"> </w:t>
      </w:r>
      <w:r w:rsidRPr="00615A8F">
        <w:rPr>
          <w:rFonts w:cs="Traditional Arabic" w:hint="eastAsia"/>
          <w:sz w:val="36"/>
          <w:szCs w:val="36"/>
          <w:rtl/>
        </w:rPr>
        <w:t>فأعجب</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شاهد</w:t>
      </w:r>
      <w:r w:rsidRPr="00615A8F">
        <w:rPr>
          <w:rFonts w:cs="Traditional Arabic" w:hint="cs"/>
          <w:sz w:val="36"/>
          <w:szCs w:val="36"/>
          <w:rtl/>
        </w:rPr>
        <w:t>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سمو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وبساطة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وصدق</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معاملاته</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أراد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يتعرف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الاطلاع</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منهجه</w:t>
      </w:r>
      <w:r w:rsidRPr="00615A8F">
        <w:rPr>
          <w:rFonts w:cs="Traditional Arabic"/>
          <w:sz w:val="36"/>
          <w:szCs w:val="36"/>
          <w:rtl/>
        </w:rPr>
        <w:t xml:space="preserve"> </w:t>
      </w:r>
      <w:r w:rsidRPr="00615A8F">
        <w:rPr>
          <w:rFonts w:cs="Traditional Arabic" w:hint="eastAsia"/>
          <w:sz w:val="36"/>
          <w:szCs w:val="36"/>
          <w:rtl/>
        </w:rPr>
        <w:t>وتعاليمه</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دعاه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إعلان</w:t>
      </w:r>
      <w:r w:rsidRPr="00615A8F">
        <w:rPr>
          <w:rFonts w:cs="Traditional Arabic"/>
          <w:sz w:val="36"/>
          <w:szCs w:val="36"/>
          <w:rtl/>
        </w:rPr>
        <w:t xml:space="preserve"> </w:t>
      </w:r>
      <w:r w:rsidRPr="00615A8F">
        <w:rPr>
          <w:rFonts w:cs="Traditional Arabic" w:hint="eastAsia"/>
          <w:sz w:val="36"/>
          <w:szCs w:val="36"/>
          <w:rtl/>
        </w:rPr>
        <w:t>اسلامه</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1926</w:t>
      </w:r>
      <w:r w:rsidRPr="00615A8F">
        <w:rPr>
          <w:rFonts w:cs="Traditional Arabic" w:hint="eastAsia"/>
          <w:sz w:val="36"/>
          <w:szCs w:val="36"/>
          <w:rtl/>
        </w:rPr>
        <w:t>م</w:t>
      </w:r>
      <w:r w:rsidR="008630E9">
        <w:rPr>
          <w:rFonts w:cs="Traditional Arabic"/>
          <w:sz w:val="36"/>
          <w:szCs w:val="36"/>
          <w:rtl/>
        </w:rPr>
        <w:t xml:space="preserve"> </w:t>
      </w:r>
      <w:r w:rsidRPr="00615A8F">
        <w:rPr>
          <w:rFonts w:cs="Traditional Arabic" w:hint="eastAsia"/>
          <w:sz w:val="36"/>
          <w:szCs w:val="36"/>
          <w:rtl/>
        </w:rPr>
        <w:t>وتغيير</w:t>
      </w:r>
      <w:r w:rsidRPr="00615A8F">
        <w:rPr>
          <w:rFonts w:cs="Traditional Arabic"/>
          <w:sz w:val="36"/>
          <w:szCs w:val="36"/>
          <w:rtl/>
        </w:rPr>
        <w:t xml:space="preserve"> </w:t>
      </w:r>
      <w:r w:rsidRPr="00615A8F">
        <w:rPr>
          <w:rFonts w:cs="Traditional Arabic" w:hint="eastAsia"/>
          <w:sz w:val="36"/>
          <w:szCs w:val="36"/>
          <w:rtl/>
        </w:rPr>
        <w:t>اسمه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(2)</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ويقول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ليوبولد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إسلامه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cs"/>
          <w:sz w:val="36"/>
          <w:szCs w:val="36"/>
          <w:rtl/>
        </w:rPr>
        <w:t>إ</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السنوات</w:t>
      </w:r>
      <w:r w:rsidRPr="00615A8F">
        <w:rPr>
          <w:rFonts w:cs="Traditional Arabic"/>
          <w:sz w:val="36"/>
          <w:szCs w:val="36"/>
          <w:rtl/>
        </w:rPr>
        <w:t xml:space="preserve"> </w:t>
      </w:r>
      <w:r w:rsidRPr="00615A8F">
        <w:rPr>
          <w:rFonts w:cs="Traditional Arabic" w:hint="eastAsia"/>
          <w:sz w:val="36"/>
          <w:szCs w:val="36"/>
          <w:rtl/>
        </w:rPr>
        <w:t>بدون</w:t>
      </w:r>
      <w:r w:rsidRPr="00615A8F">
        <w:rPr>
          <w:rFonts w:cs="Traditional Arabic"/>
          <w:sz w:val="36"/>
          <w:szCs w:val="36"/>
          <w:rtl/>
        </w:rPr>
        <w:t xml:space="preserve"> </w:t>
      </w:r>
      <w:r w:rsidRPr="00615A8F">
        <w:rPr>
          <w:rFonts w:cs="Traditional Arabic" w:hint="eastAsia"/>
          <w:sz w:val="36"/>
          <w:szCs w:val="36"/>
          <w:rtl/>
        </w:rPr>
        <w:t>بذل</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مجهود</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 xml:space="preserve">(3) </w:t>
      </w:r>
    </w:p>
    <w:p w:rsidR="008B3DA2" w:rsidRPr="00615A8F" w:rsidRDefault="008B3DA2" w:rsidP="008630E9">
      <w:pPr>
        <w:bidi/>
        <w:spacing w:after="0" w:line="240" w:lineRule="auto"/>
        <w:jc w:val="both"/>
        <w:rPr>
          <w:rFonts w:cs="Traditional Arabic"/>
          <w:sz w:val="28"/>
          <w:szCs w:val="28"/>
          <w:rtl/>
        </w:rPr>
      </w:pPr>
      <w:r w:rsidRPr="00615A8F">
        <w:rPr>
          <w:rFonts w:cs="Traditional Arabic" w:hint="eastAsia"/>
          <w:sz w:val="36"/>
          <w:szCs w:val="36"/>
          <w:rtl/>
        </w:rPr>
        <w:t>وعن</w:t>
      </w:r>
      <w:r w:rsidRPr="00615A8F">
        <w:rPr>
          <w:rFonts w:cs="Traditional Arabic"/>
          <w:sz w:val="36"/>
          <w:szCs w:val="36"/>
          <w:rtl/>
        </w:rPr>
        <w:t xml:space="preserve"> </w:t>
      </w:r>
      <w:r w:rsidRPr="00615A8F">
        <w:rPr>
          <w:rFonts w:cs="Traditional Arabic" w:hint="eastAsia"/>
          <w:sz w:val="36"/>
          <w:szCs w:val="36"/>
          <w:rtl/>
        </w:rPr>
        <w:t>إسلامه</w:t>
      </w:r>
      <w:r w:rsidRPr="00615A8F">
        <w:rPr>
          <w:rFonts w:cs="Traditional Arabic"/>
          <w:sz w:val="36"/>
          <w:szCs w:val="36"/>
          <w:rtl/>
        </w:rPr>
        <w:t xml:space="preserve"> </w:t>
      </w:r>
      <w:r w:rsidRPr="00615A8F">
        <w:rPr>
          <w:rFonts w:cs="Traditional Arabic" w:hint="eastAsia"/>
          <w:sz w:val="36"/>
          <w:szCs w:val="36"/>
          <w:rtl/>
        </w:rPr>
        <w:t>يروى</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اعتناقى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بمثابة</w:t>
      </w:r>
      <w:r w:rsidRPr="00615A8F">
        <w:rPr>
          <w:rFonts w:cs="Traditional Arabic"/>
          <w:sz w:val="36"/>
          <w:szCs w:val="36"/>
          <w:rtl/>
        </w:rPr>
        <w:t xml:space="preserve"> </w:t>
      </w:r>
      <w:r w:rsidRPr="00615A8F">
        <w:rPr>
          <w:rFonts w:cs="Traditional Arabic" w:hint="eastAsia"/>
          <w:sz w:val="36"/>
          <w:szCs w:val="36"/>
          <w:rtl/>
        </w:rPr>
        <w:t>عبور</w:t>
      </w:r>
      <w:r w:rsidRPr="00615A8F">
        <w:rPr>
          <w:rFonts w:cs="Traditional Arabic"/>
          <w:sz w:val="36"/>
          <w:szCs w:val="36"/>
          <w:rtl/>
        </w:rPr>
        <w:t xml:space="preserve"> </w:t>
      </w:r>
      <w:r w:rsidRPr="00615A8F">
        <w:rPr>
          <w:rFonts w:cs="Traditional Arabic" w:hint="eastAsia"/>
          <w:sz w:val="36"/>
          <w:szCs w:val="36"/>
          <w:rtl/>
        </w:rPr>
        <w:t>جسر</w:t>
      </w:r>
      <w:r w:rsidRPr="00615A8F">
        <w:rPr>
          <w:rFonts w:cs="Traditional Arabic"/>
          <w:sz w:val="36"/>
          <w:szCs w:val="36"/>
          <w:rtl/>
        </w:rPr>
        <w:t xml:space="preserve"> </w:t>
      </w:r>
      <w:r w:rsidRPr="00615A8F">
        <w:rPr>
          <w:rFonts w:cs="Traditional Arabic" w:hint="eastAsia"/>
          <w:sz w:val="36"/>
          <w:szCs w:val="36"/>
          <w:rtl/>
        </w:rPr>
        <w:t>طويل</w:t>
      </w:r>
      <w:r w:rsidRPr="00615A8F">
        <w:rPr>
          <w:rFonts w:cs="Traditional Arabic"/>
          <w:sz w:val="36"/>
          <w:szCs w:val="36"/>
          <w:rtl/>
        </w:rPr>
        <w:t xml:space="preserve"> </w:t>
      </w:r>
      <w:r w:rsidRPr="00615A8F">
        <w:rPr>
          <w:rFonts w:cs="Traditional Arabic" w:hint="eastAsia"/>
          <w:sz w:val="36"/>
          <w:szCs w:val="36"/>
          <w:rtl/>
        </w:rPr>
        <w:t>يربط</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عالمين</w:t>
      </w:r>
      <w:r w:rsidRPr="00615A8F">
        <w:rPr>
          <w:rFonts w:cs="Traditional Arabic"/>
          <w:sz w:val="36"/>
          <w:szCs w:val="36"/>
          <w:rtl/>
        </w:rPr>
        <w:t xml:space="preserve"> </w:t>
      </w:r>
      <w:r w:rsidRPr="00615A8F">
        <w:rPr>
          <w:rFonts w:cs="Traditional Arabic" w:hint="eastAsia"/>
          <w:sz w:val="36"/>
          <w:szCs w:val="36"/>
          <w:rtl/>
        </w:rPr>
        <w:t>مختلفين،</w:t>
      </w:r>
      <w:r w:rsidRPr="00615A8F">
        <w:rPr>
          <w:rFonts w:cs="Traditional Arabic"/>
          <w:sz w:val="36"/>
          <w:szCs w:val="36"/>
          <w:rtl/>
        </w:rPr>
        <w:t xml:space="preserve"> </w:t>
      </w:r>
      <w:r w:rsidRPr="00615A8F">
        <w:rPr>
          <w:rFonts w:cs="Traditional Arabic" w:hint="eastAsia"/>
          <w:sz w:val="36"/>
          <w:szCs w:val="36"/>
          <w:rtl/>
        </w:rPr>
        <w:t>جسر</w:t>
      </w:r>
      <w:r w:rsidRPr="00615A8F">
        <w:rPr>
          <w:rFonts w:cs="Traditional Arabic"/>
          <w:sz w:val="36"/>
          <w:szCs w:val="36"/>
          <w:rtl/>
        </w:rPr>
        <w:t xml:space="preserve"> </w:t>
      </w:r>
      <w:r w:rsidRPr="00615A8F">
        <w:rPr>
          <w:rFonts w:cs="Traditional Arabic" w:hint="eastAsia"/>
          <w:sz w:val="36"/>
          <w:szCs w:val="36"/>
          <w:rtl/>
        </w:rPr>
        <w:t>طويل</w:t>
      </w:r>
      <w:r w:rsidRPr="00615A8F">
        <w:rPr>
          <w:rFonts w:cs="Traditional Arabic"/>
          <w:sz w:val="36"/>
          <w:szCs w:val="36"/>
          <w:rtl/>
        </w:rPr>
        <w:t xml:space="preserve">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تمر</w:t>
      </w:r>
      <w:r w:rsidRPr="00615A8F">
        <w:rPr>
          <w:rFonts w:cs="Traditional Arabic" w:hint="cs"/>
          <w:sz w:val="36"/>
          <w:szCs w:val="36"/>
          <w:rtl/>
        </w:rPr>
        <w:t xml:space="preserve"> فوقه</w:t>
      </w:r>
      <w:r w:rsidRPr="00615A8F">
        <w:rPr>
          <w:rFonts w:cs="Traditional Arabic"/>
          <w:sz w:val="36"/>
          <w:szCs w:val="36"/>
          <w:rtl/>
        </w:rPr>
        <w:t xml:space="preserve"> </w:t>
      </w:r>
      <w:r w:rsidRPr="00615A8F">
        <w:rPr>
          <w:rFonts w:cs="Traditional Arabic" w:hint="eastAsia"/>
          <w:sz w:val="36"/>
          <w:szCs w:val="36"/>
          <w:rtl/>
        </w:rPr>
        <w:t>بنقطة</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لا</w:t>
      </w:r>
      <w:r w:rsidRPr="00615A8F">
        <w:rPr>
          <w:rFonts w:cs="Traditional Arabic" w:hint="eastAsia"/>
          <w:sz w:val="36"/>
          <w:szCs w:val="36"/>
          <w:rtl/>
        </w:rPr>
        <w:t>عودة</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تصل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الطرف</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وكنت</w:t>
      </w:r>
      <w:r w:rsidRPr="00615A8F">
        <w:rPr>
          <w:rFonts w:cs="Traditional Arabic"/>
          <w:sz w:val="36"/>
          <w:szCs w:val="36"/>
          <w:rtl/>
        </w:rPr>
        <w:t xml:space="preserve"> </w:t>
      </w:r>
      <w:r w:rsidRPr="00615A8F">
        <w:rPr>
          <w:rFonts w:cs="Traditional Arabic" w:hint="eastAsia"/>
          <w:sz w:val="36"/>
          <w:szCs w:val="36"/>
          <w:rtl/>
        </w:rPr>
        <w:t>أعلم</w:t>
      </w:r>
      <w:r w:rsidRPr="00615A8F">
        <w:rPr>
          <w:rFonts w:cs="Traditional Arabic"/>
          <w:sz w:val="36"/>
          <w:szCs w:val="36"/>
          <w:rtl/>
        </w:rPr>
        <w:t xml:space="preserve"> </w:t>
      </w:r>
      <w:r w:rsidRPr="00615A8F">
        <w:rPr>
          <w:rFonts w:cs="Traditional Arabic" w:hint="eastAsia"/>
          <w:sz w:val="36"/>
          <w:szCs w:val="36"/>
          <w:rtl/>
        </w:rPr>
        <w:t>تماماً</w:t>
      </w:r>
      <w:r w:rsidRPr="00615A8F">
        <w:rPr>
          <w:rFonts w:cs="Traditional Arabic"/>
          <w:sz w:val="36"/>
          <w:szCs w:val="36"/>
          <w:rtl/>
        </w:rPr>
        <w:t xml:space="preserve"> </w:t>
      </w:r>
      <w:r w:rsidRPr="00615A8F">
        <w:rPr>
          <w:rFonts w:cs="Traditional Arabic" w:hint="cs"/>
          <w:sz w:val="36"/>
          <w:szCs w:val="36"/>
          <w:rtl/>
        </w:rPr>
        <w:t>أنىَّ إذا</w:t>
      </w:r>
      <w:r w:rsidRPr="00615A8F">
        <w:rPr>
          <w:rFonts w:cs="Traditional Arabic"/>
          <w:sz w:val="36"/>
          <w:szCs w:val="36"/>
          <w:rtl/>
        </w:rPr>
        <w:t xml:space="preserve"> </w:t>
      </w:r>
      <w:r w:rsidRPr="00615A8F">
        <w:rPr>
          <w:rFonts w:cs="Traditional Arabic" w:hint="eastAsia"/>
          <w:sz w:val="36"/>
          <w:szCs w:val="36"/>
          <w:rtl/>
        </w:rPr>
        <w:t>اعتنقت</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cs"/>
          <w:sz w:val="36"/>
          <w:szCs w:val="36"/>
          <w:rtl/>
        </w:rPr>
        <w:t>ف</w:t>
      </w:r>
      <w:r w:rsidRPr="00615A8F">
        <w:rPr>
          <w:rFonts w:cs="Traditional Arabic" w:hint="eastAsia"/>
          <w:sz w:val="36"/>
          <w:szCs w:val="36"/>
          <w:rtl/>
        </w:rPr>
        <w:t>سوف</w:t>
      </w:r>
      <w:r w:rsidRPr="00615A8F">
        <w:rPr>
          <w:rFonts w:cs="Traditional Arabic"/>
          <w:sz w:val="36"/>
          <w:szCs w:val="36"/>
          <w:rtl/>
        </w:rPr>
        <w:t xml:space="preserve"> </w:t>
      </w:r>
      <w:r w:rsidRPr="00615A8F">
        <w:rPr>
          <w:rFonts w:cs="Traditional Arabic" w:hint="eastAsia"/>
          <w:sz w:val="36"/>
          <w:szCs w:val="36"/>
          <w:rtl/>
        </w:rPr>
        <w:t>أقطع</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أواصر</w:t>
      </w:r>
      <w:r w:rsidRPr="00615A8F">
        <w:rPr>
          <w:rFonts w:cs="Traditional Arabic"/>
          <w:sz w:val="36"/>
          <w:szCs w:val="36"/>
          <w:rtl/>
        </w:rPr>
        <w:t xml:space="preserve"> </w:t>
      </w:r>
      <w:r w:rsidRPr="00615A8F">
        <w:rPr>
          <w:rFonts w:cs="Traditional Arabic" w:hint="eastAsia"/>
          <w:sz w:val="36"/>
          <w:szCs w:val="36"/>
          <w:rtl/>
        </w:rPr>
        <w:t>الصلة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نشأت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ل</w:t>
      </w:r>
      <w:r w:rsidRPr="00615A8F">
        <w:rPr>
          <w:rFonts w:cs="Traditional Arabic" w:hint="cs"/>
          <w:sz w:val="36"/>
          <w:szCs w:val="36"/>
          <w:rtl/>
        </w:rPr>
        <w:t>ن</w:t>
      </w:r>
      <w:r w:rsidRPr="00615A8F">
        <w:rPr>
          <w:rFonts w:cs="Traditional Arabic"/>
          <w:sz w:val="36"/>
          <w:szCs w:val="36"/>
          <w:rtl/>
        </w:rPr>
        <w:t xml:space="preserve"> </w:t>
      </w:r>
      <w:r w:rsidRPr="00615A8F">
        <w:rPr>
          <w:rFonts w:cs="Traditional Arabic" w:hint="eastAsia"/>
          <w:sz w:val="36"/>
          <w:szCs w:val="36"/>
          <w:rtl/>
        </w:rPr>
        <w:t>يك</w:t>
      </w:r>
      <w:r w:rsidRPr="00615A8F">
        <w:rPr>
          <w:rFonts w:cs="Traditional Arabic" w:hint="cs"/>
          <w:sz w:val="36"/>
          <w:szCs w:val="36"/>
          <w:rtl/>
        </w:rPr>
        <w:t>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الممكن</w:t>
      </w:r>
      <w:r w:rsidRPr="00615A8F">
        <w:rPr>
          <w:rFonts w:cs="Traditional Arabic"/>
          <w:sz w:val="36"/>
          <w:szCs w:val="36"/>
          <w:rtl/>
        </w:rPr>
        <w:t xml:space="preserve"> </w:t>
      </w:r>
      <w:r w:rsidRPr="00615A8F">
        <w:rPr>
          <w:rFonts w:cs="Traditional Arabic" w:hint="eastAsia"/>
          <w:sz w:val="36"/>
          <w:szCs w:val="36"/>
          <w:rtl/>
        </w:rPr>
        <w:t>حدوث</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للإنسان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يستجيب</w:t>
      </w:r>
      <w:r w:rsidRPr="00615A8F">
        <w:rPr>
          <w:rFonts w:cs="Traditional Arabic"/>
          <w:sz w:val="36"/>
          <w:szCs w:val="36"/>
          <w:rtl/>
        </w:rPr>
        <w:t xml:space="preserve"> </w:t>
      </w:r>
      <w:r w:rsidRPr="00615A8F">
        <w:rPr>
          <w:rFonts w:cs="Traditional Arabic" w:hint="eastAsia"/>
          <w:sz w:val="36"/>
          <w:szCs w:val="36"/>
          <w:rtl/>
        </w:rPr>
        <w:t>لنداء</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ويستمر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ارتباطه</w:t>
      </w:r>
      <w:r w:rsidRPr="00615A8F">
        <w:rPr>
          <w:rFonts w:cs="Traditional Arabic"/>
          <w:sz w:val="36"/>
          <w:szCs w:val="36"/>
          <w:rtl/>
        </w:rPr>
        <w:t xml:space="preserve"> </w:t>
      </w:r>
      <w:r w:rsidRPr="00615A8F">
        <w:rPr>
          <w:rFonts w:cs="Traditional Arabic" w:hint="eastAsia"/>
          <w:sz w:val="36"/>
          <w:szCs w:val="36"/>
          <w:rtl/>
        </w:rPr>
        <w:t>بعالم</w:t>
      </w:r>
      <w:r w:rsidRPr="00615A8F">
        <w:rPr>
          <w:rFonts w:cs="Traditional Arabic"/>
          <w:sz w:val="36"/>
          <w:szCs w:val="36"/>
          <w:rtl/>
        </w:rPr>
        <w:t xml:space="preserve"> </w:t>
      </w:r>
      <w:r w:rsidRPr="00615A8F">
        <w:rPr>
          <w:rFonts w:cs="Traditional Arabic" w:hint="eastAsia"/>
          <w:sz w:val="36"/>
          <w:szCs w:val="36"/>
          <w:rtl/>
        </w:rPr>
        <w:t>تحكمه</w:t>
      </w:r>
      <w:r w:rsidRPr="00615A8F">
        <w:rPr>
          <w:rFonts w:cs="Traditional Arabic"/>
          <w:sz w:val="36"/>
          <w:szCs w:val="36"/>
          <w:rtl/>
        </w:rPr>
        <w:t xml:space="preserve"> </w:t>
      </w:r>
      <w:r w:rsidRPr="00615A8F">
        <w:rPr>
          <w:rFonts w:cs="Traditional Arabic" w:hint="eastAsia"/>
          <w:sz w:val="36"/>
          <w:szCs w:val="36"/>
          <w:rtl/>
        </w:rPr>
        <w:t>مفاهيم</w:t>
      </w:r>
      <w:r w:rsidRPr="00615A8F">
        <w:rPr>
          <w:rFonts w:cs="Traditional Arabic"/>
          <w:sz w:val="36"/>
          <w:szCs w:val="36"/>
          <w:rtl/>
        </w:rPr>
        <w:t xml:space="preserve"> </w:t>
      </w:r>
      <w:r w:rsidRPr="00615A8F">
        <w:rPr>
          <w:rFonts w:cs="Traditional Arabic" w:hint="eastAsia"/>
          <w:sz w:val="36"/>
          <w:szCs w:val="36"/>
          <w:rtl/>
        </w:rPr>
        <w:t>تناقض</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النداء</w:t>
      </w:r>
      <w:r w:rsidRPr="00615A8F">
        <w:rPr>
          <w:rFonts w:cs="Traditional Arabic"/>
          <w:sz w:val="36"/>
          <w:szCs w:val="36"/>
          <w:rtl/>
        </w:rPr>
        <w:t xml:space="preserve"> </w:t>
      </w:r>
      <w:r w:rsidRPr="00615A8F">
        <w:rPr>
          <w:rFonts w:cs="Traditional Arabic" w:hint="eastAsia"/>
          <w:sz w:val="36"/>
          <w:szCs w:val="36"/>
          <w:rtl/>
        </w:rPr>
        <w:t>بالكلية</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حقاً</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سماوية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خلاصة</w:t>
      </w:r>
      <w:r w:rsidRPr="00615A8F">
        <w:rPr>
          <w:rFonts w:cs="Traditional Arabic"/>
          <w:sz w:val="36"/>
          <w:szCs w:val="36"/>
          <w:rtl/>
        </w:rPr>
        <w:t xml:space="preserve"> </w:t>
      </w:r>
      <w:r w:rsidRPr="00615A8F">
        <w:rPr>
          <w:rFonts w:cs="Traditional Arabic" w:hint="eastAsia"/>
          <w:sz w:val="36"/>
          <w:szCs w:val="36"/>
          <w:rtl/>
        </w:rPr>
        <w:t>حكمة</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hint="cs"/>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أولاً</w:t>
      </w:r>
      <w:r w:rsidRPr="00615A8F">
        <w:rPr>
          <w:rFonts w:cs="Traditional Arabic"/>
          <w:sz w:val="36"/>
          <w:szCs w:val="36"/>
          <w:rtl/>
        </w:rPr>
        <w:t xml:space="preserve"> </w:t>
      </w:r>
      <w:r w:rsidRPr="00615A8F">
        <w:rPr>
          <w:rFonts w:cs="Traditional Arabic" w:hint="eastAsia"/>
          <w:sz w:val="36"/>
          <w:szCs w:val="36"/>
          <w:rtl/>
        </w:rPr>
        <w:t>وأخيراً</w:t>
      </w:r>
      <w:r w:rsidRPr="00615A8F">
        <w:rPr>
          <w:rFonts w:cs="Traditional Arabic"/>
          <w:sz w:val="36"/>
          <w:szCs w:val="36"/>
          <w:rtl/>
        </w:rPr>
        <w:t xml:space="preserve"> </w:t>
      </w:r>
      <w:r w:rsidRPr="00615A8F">
        <w:rPr>
          <w:rFonts w:cs="Traditional Arabic" w:hint="eastAsia"/>
          <w:sz w:val="36"/>
          <w:szCs w:val="36"/>
          <w:rtl/>
        </w:rPr>
        <w:t>مخلوق</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إله؟</w:t>
      </w:r>
      <w:r w:rsidR="00D745E4">
        <w:rPr>
          <w:rFonts w:cs="Traditional Arabic" w:hint="cs"/>
          <w:sz w:val="36"/>
          <w:szCs w:val="36"/>
          <w:rtl/>
        </w:rPr>
        <w:t>.</w:t>
      </w:r>
      <w:r w:rsidRPr="00615A8F">
        <w:rPr>
          <w:rFonts w:cs="Traditional Arabic"/>
          <w:sz w:val="24"/>
          <w:szCs w:val="24"/>
          <w:vertAlign w:val="superscript"/>
          <w:rtl/>
        </w:rPr>
        <w:t>(4)</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عرض</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دار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ذهنه</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تفكيره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اعتناق</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وطرحه</w:t>
      </w:r>
      <w:r w:rsidRPr="00615A8F">
        <w:rPr>
          <w:rFonts w:cs="Traditional Arabic"/>
          <w:sz w:val="36"/>
          <w:szCs w:val="36"/>
          <w:rtl/>
        </w:rPr>
        <w:t xml:space="preserve"> </w:t>
      </w:r>
      <w:r w:rsidRPr="00615A8F">
        <w:rPr>
          <w:rFonts w:cs="Traditional Arabic" w:hint="eastAsia"/>
          <w:sz w:val="36"/>
          <w:szCs w:val="36"/>
          <w:rtl/>
        </w:rPr>
        <w:t>سؤالاً</w:t>
      </w:r>
      <w:r w:rsidRPr="00615A8F">
        <w:rPr>
          <w:rFonts w:cs="Traditional Arabic"/>
          <w:sz w:val="36"/>
          <w:szCs w:val="36"/>
          <w:rtl/>
        </w:rPr>
        <w:t xml:space="preserve"> </w:t>
      </w:r>
      <w:r w:rsidRPr="00615A8F">
        <w:rPr>
          <w:rFonts w:cs="Traditional Arabic" w:hint="eastAsia"/>
          <w:sz w:val="36"/>
          <w:szCs w:val="36"/>
          <w:rtl/>
        </w:rPr>
        <w:t>مهماً</w:t>
      </w:r>
      <w:r w:rsidRPr="00615A8F">
        <w:rPr>
          <w:rFonts w:cs="Traditional Arabic"/>
          <w:sz w:val="36"/>
          <w:szCs w:val="36"/>
          <w:rtl/>
        </w:rPr>
        <w:t xml:space="preserve"> </w:t>
      </w:r>
      <w:r w:rsidRPr="00615A8F">
        <w:rPr>
          <w:rFonts w:cs="Traditional Arabic" w:hint="eastAsia"/>
          <w:sz w:val="36"/>
          <w:szCs w:val="36"/>
          <w:rtl/>
        </w:rPr>
        <w:t>للغاية،</w:t>
      </w:r>
      <w:r w:rsidRPr="00615A8F">
        <w:rPr>
          <w:rFonts w:cs="Traditional Arabic"/>
          <w:sz w:val="36"/>
          <w:szCs w:val="36"/>
          <w:rtl/>
        </w:rPr>
        <w:t xml:space="preserve"> </w:t>
      </w:r>
      <w:r w:rsidRPr="00615A8F">
        <w:rPr>
          <w:rFonts w:cs="Traditional Arabic" w:hint="eastAsia"/>
          <w:sz w:val="36"/>
          <w:szCs w:val="36"/>
          <w:rtl/>
        </w:rPr>
        <w:t>نرى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اعتنق</w:t>
      </w:r>
      <w:r w:rsidRPr="00615A8F">
        <w:rPr>
          <w:rFonts w:cs="Traditional Arabic"/>
          <w:sz w:val="36"/>
          <w:szCs w:val="36"/>
          <w:rtl/>
        </w:rPr>
        <w:t xml:space="preserve"> </w:t>
      </w:r>
      <w:r w:rsidRPr="00615A8F">
        <w:rPr>
          <w:rFonts w:cs="Traditional Arabic" w:hint="eastAsia"/>
          <w:sz w:val="36"/>
          <w:szCs w:val="36"/>
          <w:rtl/>
        </w:rPr>
        <w:t>الاسلام</w:t>
      </w:r>
      <w:r w:rsidRPr="00615A8F">
        <w:rPr>
          <w:rFonts w:cs="Traditional Arabic"/>
          <w:sz w:val="36"/>
          <w:szCs w:val="36"/>
          <w:rtl/>
        </w:rPr>
        <w:t xml:space="preserve"> </w:t>
      </w:r>
      <w:r w:rsidRPr="00615A8F">
        <w:rPr>
          <w:rFonts w:cs="Traditional Arabic" w:hint="eastAsia"/>
          <w:sz w:val="36"/>
          <w:szCs w:val="36"/>
          <w:rtl/>
        </w:rPr>
        <w:t>بالفعل،</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ليحدث</w:t>
      </w:r>
      <w:r w:rsidRPr="00615A8F">
        <w:rPr>
          <w:rFonts w:cs="Traditional Arabic"/>
          <w:sz w:val="36"/>
          <w:szCs w:val="36"/>
          <w:rtl/>
        </w:rPr>
        <w:t xml:space="preserve"> </w:t>
      </w:r>
      <w:r w:rsidRPr="00615A8F">
        <w:rPr>
          <w:rFonts w:cs="Traditional Arabic" w:hint="eastAsia"/>
          <w:sz w:val="36"/>
          <w:szCs w:val="36"/>
          <w:rtl/>
        </w:rPr>
        <w:t>الا</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عثر</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جابة</w:t>
      </w:r>
      <w:r w:rsidRPr="00615A8F">
        <w:rPr>
          <w:rFonts w:cs="Traditional Arabic"/>
          <w:sz w:val="36"/>
          <w:szCs w:val="36"/>
          <w:rtl/>
        </w:rPr>
        <w:t xml:space="preserve"> </w:t>
      </w:r>
      <w:r w:rsidRPr="00615A8F">
        <w:rPr>
          <w:rFonts w:cs="Traditional Arabic" w:hint="eastAsia"/>
          <w:sz w:val="36"/>
          <w:szCs w:val="36"/>
          <w:rtl/>
        </w:rPr>
        <w:t>الشافية</w:t>
      </w:r>
      <w:r w:rsidRPr="00615A8F">
        <w:rPr>
          <w:rFonts w:cs="Traditional Arabic"/>
          <w:sz w:val="36"/>
          <w:szCs w:val="36"/>
          <w:rtl/>
        </w:rPr>
        <w:t xml:space="preserve"> </w:t>
      </w:r>
      <w:r w:rsidRPr="00615A8F">
        <w:rPr>
          <w:rFonts w:cs="Traditional Arabic" w:hint="eastAsia"/>
          <w:sz w:val="36"/>
          <w:szCs w:val="36"/>
          <w:rtl/>
        </w:rPr>
        <w:t>والكافية</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السؤال</w:t>
      </w:r>
      <w:r w:rsidR="00D745E4">
        <w:rPr>
          <w:rFonts w:cs="Traditional Arabic"/>
          <w:sz w:val="36"/>
          <w:szCs w:val="36"/>
          <w:rtl/>
        </w:rPr>
        <w:t>.</w:t>
      </w:r>
    </w:p>
    <w:p w:rsidR="008B3DA2" w:rsidRPr="00615A8F" w:rsidRDefault="008B3DA2" w:rsidP="008630E9">
      <w:pPr>
        <w:bidi/>
        <w:spacing w:after="0" w:line="240" w:lineRule="auto"/>
        <w:jc w:val="both"/>
        <w:rPr>
          <w:rFonts w:cs="Traditional Arabic"/>
          <w:b/>
          <w:bCs/>
          <w:sz w:val="32"/>
          <w:szCs w:val="32"/>
          <w:rtl/>
          <w:lang w:bidi="ar-EG"/>
        </w:rPr>
      </w:pPr>
      <w:r w:rsidRPr="00615A8F">
        <w:rPr>
          <w:rFonts w:cs="Traditional Arabic" w:hint="eastAsia"/>
          <w:sz w:val="36"/>
          <w:szCs w:val="36"/>
          <w:rtl/>
        </w:rPr>
        <w:t>ويشرح</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أسد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فهمه</w:t>
      </w:r>
      <w:r w:rsidRPr="00615A8F">
        <w:rPr>
          <w:rFonts w:cs="Traditional Arabic"/>
          <w:sz w:val="36"/>
          <w:szCs w:val="36"/>
          <w:rtl/>
        </w:rPr>
        <w:t xml:space="preserve"> </w:t>
      </w:r>
      <w:r w:rsidRPr="00615A8F">
        <w:rPr>
          <w:rFonts w:cs="Traditional Arabic" w:hint="eastAsia"/>
          <w:sz w:val="36"/>
          <w:szCs w:val="36"/>
          <w:rtl/>
        </w:rPr>
        <w:t>التدريجى</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بدأت</w:t>
      </w:r>
      <w:r w:rsidRPr="00615A8F">
        <w:rPr>
          <w:rFonts w:cs="Traditional Arabic"/>
          <w:b/>
          <w:bCs/>
          <w:sz w:val="32"/>
          <w:szCs w:val="32"/>
          <w:rtl/>
        </w:rPr>
        <w:t xml:space="preserve"> </w:t>
      </w:r>
      <w:r w:rsidRPr="00615A8F">
        <w:rPr>
          <w:rFonts w:cs="Traditional Arabic" w:hint="eastAsia"/>
          <w:b/>
          <w:bCs/>
          <w:sz w:val="32"/>
          <w:szCs w:val="32"/>
          <w:rtl/>
        </w:rPr>
        <w:t>تتكون</w:t>
      </w:r>
      <w:r w:rsidRPr="00615A8F">
        <w:rPr>
          <w:rFonts w:cs="Traditional Arabic"/>
          <w:b/>
          <w:bCs/>
          <w:sz w:val="32"/>
          <w:szCs w:val="32"/>
          <w:rtl/>
        </w:rPr>
        <w:t xml:space="preserve"> </w:t>
      </w:r>
      <w:r w:rsidRPr="00615A8F">
        <w:rPr>
          <w:rFonts w:cs="Traditional Arabic" w:hint="eastAsia"/>
          <w:b/>
          <w:bCs/>
          <w:sz w:val="32"/>
          <w:szCs w:val="32"/>
          <w:rtl/>
        </w:rPr>
        <w:t>داخلى</w:t>
      </w:r>
      <w:r w:rsidRPr="00615A8F">
        <w:rPr>
          <w:rFonts w:cs="Traditional Arabic"/>
          <w:b/>
          <w:bCs/>
          <w:sz w:val="32"/>
          <w:szCs w:val="32"/>
          <w:rtl/>
        </w:rPr>
        <w:t xml:space="preserve"> </w:t>
      </w:r>
      <w:r w:rsidRPr="00615A8F">
        <w:rPr>
          <w:rFonts w:cs="Traditional Arabic" w:hint="eastAsia"/>
          <w:b/>
          <w:bCs/>
          <w:sz w:val="32"/>
          <w:szCs w:val="32"/>
          <w:rtl/>
        </w:rPr>
        <w:t>صورة</w:t>
      </w:r>
      <w:r w:rsidRPr="00615A8F">
        <w:rPr>
          <w:rFonts w:cs="Traditional Arabic"/>
          <w:b/>
          <w:bCs/>
          <w:sz w:val="32"/>
          <w:szCs w:val="32"/>
          <w:rtl/>
        </w:rPr>
        <w:t xml:space="preserve"> </w:t>
      </w:r>
      <w:r w:rsidRPr="00615A8F">
        <w:rPr>
          <w:rFonts w:cs="Traditional Arabic" w:hint="eastAsia"/>
          <w:b/>
          <w:bCs/>
          <w:sz w:val="32"/>
          <w:szCs w:val="32"/>
          <w:rtl/>
        </w:rPr>
        <w:t>متكاملة</w:t>
      </w:r>
      <w:r w:rsidRPr="00615A8F">
        <w:rPr>
          <w:rFonts w:cs="Traditional Arabic"/>
          <w:b/>
          <w:bCs/>
          <w:sz w:val="32"/>
          <w:szCs w:val="32"/>
          <w:rtl/>
        </w:rPr>
        <w:t xml:space="preserve"> </w:t>
      </w:r>
      <w:r w:rsidRPr="00615A8F">
        <w:rPr>
          <w:rFonts w:cs="Traditional Arabic" w:hint="eastAsia"/>
          <w:b/>
          <w:bCs/>
          <w:sz w:val="32"/>
          <w:szCs w:val="32"/>
          <w:rtl/>
        </w:rPr>
        <w:t>للإسلام،</w:t>
      </w:r>
      <w:r w:rsidRPr="00615A8F">
        <w:rPr>
          <w:rFonts w:cs="Traditional Arabic"/>
          <w:b/>
          <w:bCs/>
          <w:sz w:val="32"/>
          <w:szCs w:val="32"/>
          <w:rtl/>
        </w:rPr>
        <w:t xml:space="preserve"> </w:t>
      </w:r>
      <w:r w:rsidRPr="00615A8F">
        <w:rPr>
          <w:rFonts w:cs="Traditional Arabic" w:hint="eastAsia"/>
          <w:b/>
          <w:bCs/>
          <w:sz w:val="32"/>
          <w:szCs w:val="32"/>
          <w:rtl/>
        </w:rPr>
        <w:t>وتنامى</w:t>
      </w:r>
      <w:r w:rsidRPr="00615A8F">
        <w:rPr>
          <w:rFonts w:cs="Traditional Arabic" w:hint="cs"/>
          <w:b/>
          <w:bCs/>
          <w:sz w:val="32"/>
          <w:szCs w:val="32"/>
          <w:rtl/>
        </w:rPr>
        <w:t xml:space="preserve"> </w:t>
      </w:r>
      <w:r w:rsidRPr="00615A8F">
        <w:rPr>
          <w:rFonts w:cs="Traditional Arabic" w:hint="eastAsia"/>
          <w:b/>
          <w:bCs/>
          <w:sz w:val="32"/>
          <w:szCs w:val="32"/>
          <w:rtl/>
        </w:rPr>
        <w:t>اقتناعى</w:t>
      </w:r>
      <w:r w:rsidRPr="00615A8F">
        <w:rPr>
          <w:rFonts w:cs="Traditional Arabic"/>
          <w:b/>
          <w:bCs/>
          <w:sz w:val="32"/>
          <w:szCs w:val="32"/>
          <w:rtl/>
        </w:rPr>
        <w:t xml:space="preserve"> </w:t>
      </w:r>
      <w:r w:rsidRPr="00615A8F">
        <w:rPr>
          <w:rFonts w:cs="Traditional Arabic" w:hint="eastAsia"/>
          <w:b/>
          <w:bCs/>
          <w:sz w:val="32"/>
          <w:szCs w:val="32"/>
          <w:rtl/>
        </w:rPr>
        <w:t>به</w:t>
      </w:r>
      <w:r w:rsidRPr="00615A8F">
        <w:rPr>
          <w:rFonts w:cs="Traditional Arabic"/>
          <w:b/>
          <w:bCs/>
          <w:sz w:val="32"/>
          <w:szCs w:val="32"/>
          <w:rtl/>
        </w:rPr>
        <w:t xml:space="preserve"> </w:t>
      </w:r>
      <w:r w:rsidRPr="00615A8F">
        <w:rPr>
          <w:rFonts w:cs="Traditional Arabic" w:hint="eastAsia"/>
          <w:b/>
          <w:bCs/>
          <w:sz w:val="32"/>
          <w:szCs w:val="32"/>
          <w:rtl/>
        </w:rPr>
        <w:t>بشكل</w:t>
      </w:r>
      <w:r w:rsidRPr="00615A8F">
        <w:rPr>
          <w:rFonts w:cs="Traditional Arabic"/>
          <w:b/>
          <w:bCs/>
          <w:sz w:val="32"/>
          <w:szCs w:val="32"/>
          <w:rtl/>
        </w:rPr>
        <w:t xml:space="preserve"> </w:t>
      </w:r>
      <w:r w:rsidRPr="00615A8F">
        <w:rPr>
          <w:rFonts w:cs="Traditional Arabic" w:hint="eastAsia"/>
          <w:b/>
          <w:bCs/>
          <w:sz w:val="32"/>
          <w:szCs w:val="32"/>
          <w:rtl/>
        </w:rPr>
        <w:t>فاصل،</w:t>
      </w:r>
      <w:r w:rsidRPr="00615A8F">
        <w:rPr>
          <w:rFonts w:cs="Traditional Arabic"/>
          <w:b/>
          <w:bCs/>
          <w:sz w:val="32"/>
          <w:szCs w:val="32"/>
          <w:rtl/>
        </w:rPr>
        <w:t xml:space="preserve"> </w:t>
      </w:r>
      <w:r w:rsidRPr="00615A8F">
        <w:rPr>
          <w:rFonts w:cs="Traditional Arabic" w:hint="eastAsia"/>
          <w:b/>
          <w:bCs/>
          <w:sz w:val="32"/>
          <w:szCs w:val="32"/>
          <w:rtl/>
        </w:rPr>
        <w:t>وكان</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بعض</w:t>
      </w:r>
      <w:r w:rsidRPr="00615A8F">
        <w:rPr>
          <w:rFonts w:cs="Traditional Arabic"/>
          <w:b/>
          <w:bCs/>
          <w:sz w:val="32"/>
          <w:szCs w:val="32"/>
          <w:rtl/>
        </w:rPr>
        <w:t xml:space="preserve"> </w:t>
      </w:r>
      <w:r w:rsidRPr="00615A8F">
        <w:rPr>
          <w:rFonts w:cs="Traditional Arabic" w:hint="eastAsia"/>
          <w:b/>
          <w:bCs/>
          <w:sz w:val="32"/>
          <w:szCs w:val="32"/>
          <w:rtl/>
        </w:rPr>
        <w:t>الأحيان</w:t>
      </w:r>
      <w:r w:rsidRPr="00615A8F">
        <w:rPr>
          <w:rFonts w:cs="Traditional Arabic"/>
          <w:b/>
          <w:bCs/>
          <w:sz w:val="32"/>
          <w:szCs w:val="32"/>
          <w:rtl/>
        </w:rPr>
        <w:t xml:space="preserve"> </w:t>
      </w:r>
      <w:r w:rsidRPr="00615A8F">
        <w:rPr>
          <w:rFonts w:cs="Traditional Arabic" w:hint="eastAsia"/>
          <w:b/>
          <w:bCs/>
          <w:sz w:val="32"/>
          <w:szCs w:val="32"/>
          <w:rtl/>
        </w:rPr>
        <w:t>يفزعنى،</w:t>
      </w:r>
      <w:r w:rsidRPr="00615A8F">
        <w:rPr>
          <w:rFonts w:cs="Traditional Arabic"/>
          <w:b/>
          <w:bCs/>
          <w:sz w:val="32"/>
          <w:szCs w:val="32"/>
          <w:rtl/>
        </w:rPr>
        <w:t xml:space="preserve"> </w:t>
      </w:r>
      <w:r w:rsidRPr="00615A8F">
        <w:rPr>
          <w:rFonts w:cs="Traditional Arabic" w:hint="eastAsia"/>
          <w:b/>
          <w:bCs/>
          <w:sz w:val="32"/>
          <w:szCs w:val="32"/>
          <w:rtl/>
        </w:rPr>
        <w:t>ولعل</w:t>
      </w:r>
      <w:r w:rsidRPr="00615A8F">
        <w:rPr>
          <w:rFonts w:cs="Traditional Arabic"/>
          <w:b/>
          <w:bCs/>
          <w:sz w:val="32"/>
          <w:szCs w:val="32"/>
          <w:rtl/>
        </w:rPr>
        <w:t xml:space="preserve"> </w:t>
      </w:r>
      <w:r w:rsidRPr="00615A8F">
        <w:rPr>
          <w:rFonts w:cs="Traditional Arabic" w:hint="eastAsia"/>
          <w:b/>
          <w:bCs/>
          <w:sz w:val="32"/>
          <w:szCs w:val="32"/>
          <w:rtl/>
        </w:rPr>
        <w:t>أفضل</w:t>
      </w:r>
      <w:r w:rsidRPr="00615A8F">
        <w:rPr>
          <w:rFonts w:cs="Traditional Arabic"/>
          <w:b/>
          <w:bCs/>
          <w:sz w:val="32"/>
          <w:szCs w:val="32"/>
          <w:rtl/>
        </w:rPr>
        <w:t xml:space="preserve"> </w:t>
      </w:r>
      <w:r w:rsidRPr="00615A8F">
        <w:rPr>
          <w:rFonts w:cs="Traditional Arabic" w:hint="eastAsia"/>
          <w:b/>
          <w:bCs/>
          <w:sz w:val="32"/>
          <w:szCs w:val="32"/>
          <w:rtl/>
        </w:rPr>
        <w:t>وصف</w:t>
      </w:r>
      <w:r w:rsidRPr="00615A8F">
        <w:rPr>
          <w:rFonts w:cs="Traditional Arabic"/>
          <w:b/>
          <w:bCs/>
          <w:sz w:val="32"/>
          <w:szCs w:val="32"/>
          <w:rtl/>
        </w:rPr>
        <w:t xml:space="preserve"> </w:t>
      </w:r>
      <w:r w:rsidRPr="00615A8F">
        <w:rPr>
          <w:rFonts w:cs="Traditional Arabic" w:hint="eastAsia"/>
          <w:b/>
          <w:bCs/>
          <w:sz w:val="32"/>
          <w:szCs w:val="32"/>
          <w:rtl/>
        </w:rPr>
        <w:t>لعملية</w:t>
      </w:r>
      <w:r w:rsidRPr="00615A8F">
        <w:rPr>
          <w:rFonts w:cs="Traditional Arabic"/>
          <w:b/>
          <w:bCs/>
          <w:sz w:val="32"/>
          <w:szCs w:val="32"/>
          <w:rtl/>
        </w:rPr>
        <w:t xml:space="preserve"> </w:t>
      </w:r>
      <w:r w:rsidRPr="00615A8F">
        <w:rPr>
          <w:rFonts w:cs="Traditional Arabic" w:hint="eastAsia"/>
          <w:b/>
          <w:bCs/>
          <w:sz w:val="32"/>
          <w:szCs w:val="32"/>
          <w:rtl/>
        </w:rPr>
        <w:t>تغلغل</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داخلى</w:t>
      </w:r>
      <w:r w:rsidRPr="00615A8F">
        <w:rPr>
          <w:rFonts w:cs="Traditional Arabic"/>
          <w:b/>
          <w:bCs/>
          <w:sz w:val="32"/>
          <w:szCs w:val="32"/>
          <w:rtl/>
        </w:rPr>
        <w:t xml:space="preserve"> </w:t>
      </w:r>
      <w:r w:rsidRPr="00615A8F">
        <w:rPr>
          <w:rFonts w:cs="Traditional Arabic" w:hint="eastAsia"/>
          <w:b/>
          <w:bCs/>
          <w:sz w:val="32"/>
          <w:szCs w:val="32"/>
          <w:rtl/>
        </w:rPr>
        <w:t>هو</w:t>
      </w:r>
      <w:r w:rsidRPr="00615A8F">
        <w:rPr>
          <w:rFonts w:cs="Traditional Arabic"/>
          <w:b/>
          <w:bCs/>
          <w:sz w:val="32"/>
          <w:szCs w:val="32"/>
          <w:rtl/>
        </w:rPr>
        <w:t xml:space="preserve"> </w:t>
      </w:r>
      <w:r w:rsidRPr="00615A8F">
        <w:rPr>
          <w:rFonts w:cs="Traditional Arabic" w:hint="eastAsia"/>
          <w:b/>
          <w:bCs/>
          <w:sz w:val="32"/>
          <w:szCs w:val="32"/>
          <w:rtl/>
        </w:rPr>
        <w:t>وصفها</w:t>
      </w:r>
      <w:r w:rsidRPr="00615A8F">
        <w:rPr>
          <w:rFonts w:cs="Traditional Arabic"/>
          <w:b/>
          <w:bCs/>
          <w:sz w:val="32"/>
          <w:szCs w:val="32"/>
          <w:rtl/>
        </w:rPr>
        <w:t xml:space="preserve"> </w:t>
      </w:r>
      <w:r w:rsidRPr="00615A8F">
        <w:rPr>
          <w:rFonts w:cs="Traditional Arabic" w:hint="eastAsia"/>
          <w:b/>
          <w:bCs/>
          <w:sz w:val="32"/>
          <w:szCs w:val="32"/>
          <w:rtl/>
        </w:rPr>
        <w:t>بخاصية</w:t>
      </w:r>
      <w:r w:rsidRPr="00615A8F">
        <w:rPr>
          <w:rFonts w:cs="Traditional Arabic"/>
          <w:b/>
          <w:bCs/>
          <w:sz w:val="32"/>
          <w:szCs w:val="32"/>
          <w:rtl/>
        </w:rPr>
        <w:t xml:space="preserve"> </w:t>
      </w:r>
      <w:r w:rsidRPr="00615A8F">
        <w:rPr>
          <w:rFonts w:cs="Traditional Arabic" w:hint="eastAsia"/>
          <w:b/>
          <w:bCs/>
          <w:sz w:val="32"/>
          <w:szCs w:val="32"/>
          <w:rtl/>
        </w:rPr>
        <w:t>الانتشار</w:t>
      </w:r>
      <w:r w:rsidRPr="00615A8F">
        <w:rPr>
          <w:rFonts w:cs="Traditional Arabic"/>
          <w:b/>
          <w:bCs/>
          <w:sz w:val="32"/>
          <w:szCs w:val="32"/>
          <w:rtl/>
        </w:rPr>
        <w:t xml:space="preserve"> </w:t>
      </w:r>
      <w:r w:rsidRPr="00615A8F">
        <w:rPr>
          <w:rFonts w:cs="Traditional Arabic" w:hint="eastAsia"/>
          <w:b/>
          <w:bCs/>
          <w:sz w:val="32"/>
          <w:szCs w:val="32"/>
          <w:rtl/>
        </w:rPr>
        <w:t>الأسموزى،</w:t>
      </w:r>
      <w:r w:rsidRPr="00615A8F">
        <w:rPr>
          <w:rFonts w:cs="Traditional Arabic"/>
          <w:b/>
          <w:bCs/>
          <w:sz w:val="32"/>
          <w:szCs w:val="32"/>
          <w:rtl/>
        </w:rPr>
        <w:t xml:space="preserve"> </w:t>
      </w:r>
      <w:r w:rsidRPr="00615A8F">
        <w:rPr>
          <w:rFonts w:cs="Traditional Arabic" w:hint="eastAsia"/>
          <w:b/>
          <w:bCs/>
          <w:sz w:val="32"/>
          <w:szCs w:val="32"/>
          <w:rtl/>
        </w:rPr>
        <w:t>فكل</w:t>
      </w:r>
      <w:r w:rsidRPr="00615A8F">
        <w:rPr>
          <w:rFonts w:cs="Traditional Arabic"/>
          <w:b/>
          <w:bCs/>
          <w:sz w:val="32"/>
          <w:szCs w:val="32"/>
          <w:rtl/>
        </w:rPr>
        <w:t xml:space="preserve"> </w:t>
      </w:r>
      <w:r w:rsidRPr="00615A8F">
        <w:rPr>
          <w:rFonts w:cs="Traditional Arabic" w:hint="eastAsia"/>
          <w:b/>
          <w:bCs/>
          <w:sz w:val="32"/>
          <w:szCs w:val="32"/>
          <w:rtl/>
        </w:rPr>
        <w:t>معلومة</w:t>
      </w:r>
      <w:r w:rsidRPr="00615A8F">
        <w:rPr>
          <w:rFonts w:cs="Traditional Arabic"/>
          <w:b/>
          <w:bCs/>
          <w:sz w:val="32"/>
          <w:szCs w:val="32"/>
          <w:rtl/>
        </w:rPr>
        <w:t xml:space="preserve"> </w:t>
      </w:r>
      <w:r w:rsidRPr="00615A8F">
        <w:rPr>
          <w:rFonts w:cs="Traditional Arabic" w:hint="eastAsia"/>
          <w:b/>
          <w:bCs/>
          <w:sz w:val="32"/>
          <w:szCs w:val="32"/>
          <w:rtl/>
        </w:rPr>
        <w:t>كنت</w:t>
      </w:r>
      <w:r w:rsidRPr="00615A8F">
        <w:rPr>
          <w:rFonts w:cs="Traditional Arabic"/>
          <w:b/>
          <w:bCs/>
          <w:sz w:val="32"/>
          <w:szCs w:val="32"/>
          <w:rtl/>
        </w:rPr>
        <w:t xml:space="preserve"> </w:t>
      </w:r>
      <w:r w:rsidRPr="00615A8F">
        <w:rPr>
          <w:rFonts w:cs="Traditional Arabic" w:hint="eastAsia"/>
          <w:b/>
          <w:bCs/>
          <w:sz w:val="32"/>
          <w:szCs w:val="32"/>
          <w:rtl/>
        </w:rPr>
        <w:t>أعرفها</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خلال</w:t>
      </w:r>
      <w:r w:rsidRPr="00615A8F">
        <w:rPr>
          <w:rFonts w:cs="Traditional Arabic"/>
          <w:b/>
          <w:bCs/>
          <w:sz w:val="32"/>
          <w:szCs w:val="32"/>
          <w:rtl/>
        </w:rPr>
        <w:t xml:space="preserve"> </w:t>
      </w:r>
      <w:r w:rsidRPr="00615A8F">
        <w:rPr>
          <w:rFonts w:cs="Traditional Arabic" w:hint="eastAsia"/>
          <w:b/>
          <w:bCs/>
          <w:sz w:val="32"/>
          <w:szCs w:val="32"/>
          <w:rtl/>
        </w:rPr>
        <w:t>السنوات</w:t>
      </w:r>
      <w:r w:rsidRPr="00615A8F">
        <w:rPr>
          <w:rFonts w:cs="Traditional Arabic"/>
          <w:b/>
          <w:bCs/>
          <w:sz w:val="32"/>
          <w:szCs w:val="32"/>
          <w:rtl/>
        </w:rPr>
        <w:t xml:space="preserve"> </w:t>
      </w:r>
      <w:r w:rsidRPr="00615A8F">
        <w:rPr>
          <w:rFonts w:cs="Traditional Arabic" w:hint="eastAsia"/>
          <w:b/>
          <w:bCs/>
          <w:sz w:val="32"/>
          <w:szCs w:val="32"/>
          <w:rtl/>
        </w:rPr>
        <w:t>الأربع</w:t>
      </w:r>
      <w:r w:rsidRPr="00615A8F">
        <w:rPr>
          <w:rFonts w:cs="Traditional Arabic"/>
          <w:b/>
          <w:bCs/>
          <w:sz w:val="32"/>
          <w:szCs w:val="32"/>
          <w:rtl/>
        </w:rPr>
        <w:t xml:space="preserve"> </w:t>
      </w:r>
      <w:r w:rsidRPr="00615A8F">
        <w:rPr>
          <w:rFonts w:cs="Traditional Arabic" w:hint="eastAsia"/>
          <w:b/>
          <w:bCs/>
          <w:sz w:val="32"/>
          <w:szCs w:val="32"/>
          <w:rtl/>
        </w:rPr>
        <w:t>السابقة</w:t>
      </w:r>
      <w:r w:rsidRPr="00615A8F">
        <w:rPr>
          <w:rFonts w:cs="Traditional Arabic"/>
          <w:b/>
          <w:bCs/>
          <w:sz w:val="32"/>
          <w:szCs w:val="32"/>
          <w:rtl/>
        </w:rPr>
        <w:t xml:space="preserve"> </w:t>
      </w:r>
      <w:r w:rsidRPr="00615A8F">
        <w:rPr>
          <w:rFonts w:cs="Traditional Arabic" w:hint="eastAsia"/>
          <w:b/>
          <w:bCs/>
          <w:sz w:val="32"/>
          <w:szCs w:val="32"/>
          <w:rtl/>
        </w:rPr>
        <w:t>كانت</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شعورياً</w:t>
      </w:r>
      <w:r w:rsidRPr="00615A8F">
        <w:rPr>
          <w:rFonts w:cs="Traditional Arabic"/>
          <w:b/>
          <w:bCs/>
          <w:sz w:val="32"/>
          <w:szCs w:val="32"/>
          <w:rtl/>
        </w:rPr>
        <w:t xml:space="preserve"> </w:t>
      </w:r>
      <w:r w:rsidRPr="00615A8F">
        <w:rPr>
          <w:rFonts w:cs="Traditional Arabic" w:hint="eastAsia"/>
          <w:b/>
          <w:bCs/>
          <w:sz w:val="32"/>
          <w:szCs w:val="32"/>
          <w:rtl/>
        </w:rPr>
        <w:t>تزيد</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32"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ascii="Arial" w:hAnsi="Arial" w:cs="Traditional Arabic"/>
          <w:sz w:val="24"/>
          <w:szCs w:val="24"/>
          <w:rtl/>
        </w:rPr>
        <w:t xml:space="preserve">1- </w:t>
      </w:r>
      <w:r w:rsidRPr="00615A8F">
        <w:rPr>
          <w:rFonts w:cs="Traditional Arabic" w:hint="eastAsia"/>
          <w:sz w:val="24"/>
          <w:szCs w:val="24"/>
          <w:rtl/>
        </w:rPr>
        <w:t>الاسلام</w:t>
      </w:r>
      <w:r w:rsidRPr="00615A8F">
        <w:rPr>
          <w:rFonts w:cs="Traditional Arabic"/>
          <w:sz w:val="24"/>
          <w:szCs w:val="24"/>
          <w:rtl/>
        </w:rPr>
        <w:t xml:space="preserve"> </w:t>
      </w:r>
      <w:r w:rsidRPr="00615A8F">
        <w:rPr>
          <w:rFonts w:cs="Traditional Arabic" w:hint="eastAsia"/>
          <w:sz w:val="24"/>
          <w:szCs w:val="24"/>
          <w:rtl/>
        </w:rPr>
        <w:t>والغرب</w:t>
      </w:r>
      <w:r w:rsidRPr="00615A8F">
        <w:rPr>
          <w:rFonts w:cs="Traditional Arabic"/>
          <w:sz w:val="24"/>
          <w:szCs w:val="24"/>
          <w:rtl/>
        </w:rPr>
        <w:t xml:space="preserve"> /</w:t>
      </w:r>
      <w:r w:rsidRPr="00615A8F">
        <w:rPr>
          <w:rFonts w:cs="Traditional Arabic" w:hint="eastAsia"/>
          <w:sz w:val="24"/>
          <w:szCs w:val="24"/>
          <w:rtl/>
        </w:rPr>
        <w:t>خليلوفيتش</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14 </w:t>
      </w:r>
      <w:r w:rsidRPr="00615A8F">
        <w:rPr>
          <w:rFonts w:cs="Traditional Arabic" w:hint="eastAsia"/>
          <w:sz w:val="24"/>
          <w:szCs w:val="24"/>
          <w:rtl/>
        </w:rPr>
        <w:t>،</w:t>
      </w:r>
      <w:r w:rsidRPr="00615A8F">
        <w:rPr>
          <w:rFonts w:cs="Traditional Arabic"/>
          <w:sz w:val="24"/>
          <w:szCs w:val="24"/>
          <w:rtl/>
        </w:rPr>
        <w:t xml:space="preserve"> 15</w:t>
      </w:r>
      <w:r w:rsidR="008630E9">
        <w:rPr>
          <w:rFonts w:cs="Traditional Arabic"/>
          <w:sz w:val="24"/>
          <w:szCs w:val="24"/>
          <w:rtl/>
        </w:rPr>
        <w:t xml:space="preserve"> </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tl/>
        </w:rPr>
        <w:t xml:space="preserve">2- </w:t>
      </w:r>
      <w:r w:rsidRPr="00615A8F">
        <w:rPr>
          <w:rFonts w:cs="Traditional Arabic" w:hint="eastAsia"/>
          <w:sz w:val="24"/>
          <w:szCs w:val="24"/>
          <w:rtl/>
        </w:rPr>
        <w:t>المرجع</w:t>
      </w:r>
      <w:r w:rsidRPr="00615A8F">
        <w:rPr>
          <w:rFonts w:cs="Traditional Arabic"/>
          <w:sz w:val="24"/>
          <w:szCs w:val="24"/>
          <w:rtl/>
        </w:rPr>
        <w:t xml:space="preserve"> </w:t>
      </w:r>
      <w:r w:rsidRPr="00615A8F">
        <w:rPr>
          <w:rFonts w:cs="Traditional Arabic" w:hint="eastAsia"/>
          <w:sz w:val="24"/>
          <w:szCs w:val="24"/>
          <w:rtl/>
        </w:rPr>
        <w:t>السابق</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15</w:t>
      </w:r>
      <w:r w:rsidR="008630E9">
        <w:rPr>
          <w:rFonts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sz w:val="24"/>
          <w:szCs w:val="24"/>
          <w:rtl/>
        </w:rPr>
        <w:t xml:space="preserve">3- </w:t>
      </w:r>
      <w:r w:rsidRPr="00615A8F">
        <w:rPr>
          <w:rFonts w:cs="Traditional Arabic" w:hint="eastAsia"/>
          <w:sz w:val="24"/>
          <w:szCs w:val="24"/>
          <w:rtl/>
        </w:rPr>
        <w:t>نبؤة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sz w:val="20"/>
          <w:szCs w:val="20"/>
        </w:rPr>
        <w:t>le chemin de la –Note de l'auteur</w:t>
      </w:r>
      <w:r w:rsidR="00D745E4">
        <w:rPr>
          <w:rFonts w:cs="Traditional Arabic"/>
          <w:sz w:val="20"/>
          <w:szCs w:val="20"/>
          <w:rtl/>
        </w:rPr>
        <w:t>.</w:t>
      </w:r>
      <w:r w:rsidRPr="00615A8F">
        <w:rPr>
          <w:rFonts w:cs="Traditional Arabic"/>
          <w:sz w:val="24"/>
          <w:szCs w:val="24"/>
          <w:rtl/>
        </w:rPr>
        <w:tab/>
      </w:r>
      <w:r w:rsidRPr="00615A8F">
        <w:rPr>
          <w:rFonts w:cs="Traditional Arabic" w:hint="cs"/>
          <w:sz w:val="24"/>
          <w:szCs w:val="24"/>
          <w:rtl/>
        </w:rPr>
        <w:tab/>
      </w:r>
      <w:r w:rsidRPr="00615A8F">
        <w:rPr>
          <w:rFonts w:cs="Traditional Arabic"/>
          <w:sz w:val="24"/>
          <w:szCs w:val="24"/>
          <w:rtl/>
        </w:rPr>
        <w:t xml:space="preserve">4- </w:t>
      </w:r>
      <w:r w:rsidRPr="00615A8F">
        <w:rPr>
          <w:rFonts w:cs="Traditional Arabic" w:hint="eastAsia"/>
          <w:sz w:val="24"/>
          <w:szCs w:val="24"/>
          <w:rtl/>
        </w:rPr>
        <w:t>الاسلام</w:t>
      </w:r>
      <w:r w:rsidRPr="00615A8F">
        <w:rPr>
          <w:rFonts w:cs="Traditional Arabic"/>
          <w:sz w:val="24"/>
          <w:szCs w:val="24"/>
          <w:rtl/>
        </w:rPr>
        <w:t xml:space="preserve"> </w:t>
      </w:r>
      <w:r w:rsidRPr="00615A8F">
        <w:rPr>
          <w:rFonts w:cs="Traditional Arabic" w:hint="eastAsia"/>
          <w:sz w:val="24"/>
          <w:szCs w:val="24"/>
          <w:rtl/>
        </w:rPr>
        <w:t>والغرب</w:t>
      </w:r>
      <w:r w:rsidRPr="00615A8F">
        <w:rPr>
          <w:rFonts w:cs="Traditional Arabic"/>
          <w:sz w:val="24"/>
          <w:szCs w:val="24"/>
          <w:rtl/>
        </w:rPr>
        <w:t xml:space="preserve"> /</w:t>
      </w:r>
      <w:r w:rsidRPr="00615A8F">
        <w:rPr>
          <w:rFonts w:cs="Traditional Arabic" w:hint="eastAsia"/>
          <w:sz w:val="24"/>
          <w:szCs w:val="24"/>
          <w:rtl/>
        </w:rPr>
        <w:t>خليلوفيتش</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17 </w:t>
      </w:r>
      <w:r w:rsidRPr="00615A8F">
        <w:rPr>
          <w:rFonts w:cs="Traditional Arabic"/>
          <w:sz w:val="24"/>
          <w:szCs w:val="24"/>
          <w:rtl/>
        </w:rPr>
        <w:tab/>
      </w:r>
    </w:p>
    <w:p w:rsidR="008B3DA2" w:rsidRPr="00615A8F" w:rsidRDefault="009A038E" w:rsidP="008630E9">
      <w:pPr>
        <w:bidi/>
        <w:spacing w:after="0" w:line="240" w:lineRule="auto"/>
        <w:jc w:val="both"/>
        <w:rPr>
          <w:rFonts w:cs="Traditional Arabic"/>
          <w:b/>
          <w:bCs/>
          <w:sz w:val="32"/>
          <w:szCs w:val="32"/>
          <w:rtl/>
        </w:rPr>
      </w:pPr>
      <w:r>
        <w:rPr>
          <w:rFonts w:ascii="Arial" w:hAnsi="Arial" w:cs="Traditional Arabic"/>
          <w:sz w:val="28"/>
          <w:szCs w:val="28"/>
        </w:rPr>
        <w:pict>
          <v:rect id="_x0000_i1133" style="width:0;height:1.5pt" o:hralign="right" o:hrstd="t" o:hr="t" fillcolor="#aca899" stroked="f"/>
        </w:pict>
      </w:r>
    </w:p>
    <w:p w:rsidR="008B3DA2" w:rsidRPr="00615A8F" w:rsidRDefault="008B3DA2" w:rsidP="008630E9">
      <w:pPr>
        <w:bidi/>
        <w:spacing w:after="0" w:line="240" w:lineRule="auto"/>
        <w:jc w:val="both"/>
        <w:rPr>
          <w:rFonts w:cs="Traditional Arabic"/>
          <w:b/>
          <w:bCs/>
          <w:sz w:val="16"/>
          <w:szCs w:val="16"/>
          <w:rtl/>
          <w:lang w:bidi="ar-EG"/>
        </w:rPr>
      </w:pPr>
    </w:p>
    <w:p w:rsidR="008B3DA2" w:rsidRDefault="008B3DA2" w:rsidP="008630E9">
      <w:pPr>
        <w:bidi/>
        <w:spacing w:after="0" w:line="240" w:lineRule="auto"/>
        <w:jc w:val="both"/>
        <w:rPr>
          <w:rFonts w:cs="Traditional Arabic"/>
          <w:sz w:val="28"/>
          <w:szCs w:val="28"/>
          <w:vertAlign w:val="superscript"/>
          <w:rtl/>
        </w:rPr>
      </w:pPr>
      <w:r w:rsidRPr="00615A8F">
        <w:rPr>
          <w:rFonts w:cs="Traditional Arabic" w:hint="eastAsia"/>
          <w:b/>
          <w:bCs/>
          <w:sz w:val="32"/>
          <w:szCs w:val="32"/>
          <w:rtl/>
        </w:rPr>
        <w:t>قناعتى</w:t>
      </w:r>
      <w:r w:rsidRPr="00615A8F">
        <w:rPr>
          <w:rFonts w:cs="Traditional Arabic"/>
          <w:b/>
          <w:bCs/>
          <w:sz w:val="32"/>
          <w:szCs w:val="32"/>
          <w:rtl/>
        </w:rPr>
        <w:t xml:space="preserve"> </w:t>
      </w:r>
      <w:r w:rsidRPr="00615A8F">
        <w:rPr>
          <w:rFonts w:cs="Traditional Arabic" w:hint="eastAsia"/>
          <w:b/>
          <w:bCs/>
          <w:sz w:val="32"/>
          <w:szCs w:val="32"/>
          <w:rtl/>
        </w:rPr>
        <w:t>به،</w:t>
      </w:r>
      <w:r w:rsidRPr="00615A8F">
        <w:rPr>
          <w:rFonts w:cs="Traditional Arabic"/>
          <w:b/>
          <w:bCs/>
          <w:sz w:val="32"/>
          <w:szCs w:val="32"/>
          <w:rtl/>
        </w:rPr>
        <w:t xml:space="preserve"> </w:t>
      </w:r>
      <w:r w:rsidRPr="00615A8F">
        <w:rPr>
          <w:rFonts w:cs="Traditional Arabic" w:hint="eastAsia"/>
          <w:b/>
          <w:bCs/>
          <w:sz w:val="32"/>
          <w:szCs w:val="32"/>
          <w:rtl/>
        </w:rPr>
        <w:t>وكانت</w:t>
      </w:r>
      <w:r w:rsidRPr="00615A8F">
        <w:rPr>
          <w:rFonts w:cs="Traditional Arabic"/>
          <w:b/>
          <w:bCs/>
          <w:sz w:val="32"/>
          <w:szCs w:val="32"/>
          <w:rtl/>
        </w:rPr>
        <w:t xml:space="preserve"> </w:t>
      </w:r>
      <w:r w:rsidRPr="00615A8F">
        <w:rPr>
          <w:rFonts w:cs="Traditional Arabic" w:hint="eastAsia"/>
          <w:b/>
          <w:bCs/>
          <w:sz w:val="32"/>
          <w:szCs w:val="32"/>
          <w:rtl/>
        </w:rPr>
        <w:t>صورة</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تتمثل</w:t>
      </w:r>
      <w:r w:rsidRPr="00615A8F">
        <w:rPr>
          <w:rFonts w:cs="Traditional Arabic"/>
          <w:b/>
          <w:bCs/>
          <w:sz w:val="32"/>
          <w:szCs w:val="32"/>
          <w:rtl/>
        </w:rPr>
        <w:t xml:space="preserve"> </w:t>
      </w:r>
      <w:r w:rsidRPr="00615A8F">
        <w:rPr>
          <w:rFonts w:cs="Traditional Arabic" w:hint="eastAsia"/>
          <w:b/>
          <w:bCs/>
          <w:sz w:val="32"/>
          <w:szCs w:val="32"/>
          <w:rtl/>
        </w:rPr>
        <w:t>أمامى</w:t>
      </w:r>
      <w:r w:rsidRPr="00615A8F">
        <w:rPr>
          <w:rFonts w:cs="Traditional Arabic"/>
          <w:b/>
          <w:bCs/>
          <w:sz w:val="32"/>
          <w:szCs w:val="32"/>
          <w:rtl/>
        </w:rPr>
        <w:t xml:space="preserve"> </w:t>
      </w:r>
      <w:r w:rsidRPr="00615A8F">
        <w:rPr>
          <w:rFonts w:cs="Traditional Arabic" w:hint="eastAsia"/>
          <w:b/>
          <w:bCs/>
          <w:sz w:val="32"/>
          <w:szCs w:val="32"/>
          <w:rtl/>
        </w:rPr>
        <w:t>كقطعة</w:t>
      </w:r>
      <w:r w:rsidRPr="00615A8F">
        <w:rPr>
          <w:rFonts w:cs="Traditional Arabic"/>
          <w:b/>
          <w:bCs/>
          <w:sz w:val="32"/>
          <w:szCs w:val="32"/>
          <w:rtl/>
        </w:rPr>
        <w:t xml:space="preserve"> </w:t>
      </w:r>
      <w:r w:rsidRPr="00615A8F">
        <w:rPr>
          <w:rFonts w:cs="Traditional Arabic" w:hint="eastAsia"/>
          <w:b/>
          <w:bCs/>
          <w:sz w:val="32"/>
          <w:szCs w:val="32"/>
          <w:rtl/>
        </w:rPr>
        <w:t>معمارية</w:t>
      </w:r>
      <w:r w:rsidRPr="00615A8F">
        <w:rPr>
          <w:rFonts w:cs="Traditional Arabic"/>
          <w:b/>
          <w:bCs/>
          <w:sz w:val="32"/>
          <w:szCs w:val="32"/>
          <w:rtl/>
        </w:rPr>
        <w:t xml:space="preserve"> </w:t>
      </w:r>
      <w:r w:rsidRPr="00615A8F">
        <w:rPr>
          <w:rFonts w:cs="Traditional Arabic" w:hint="eastAsia"/>
          <w:b/>
          <w:bCs/>
          <w:sz w:val="32"/>
          <w:szCs w:val="32"/>
          <w:rtl/>
        </w:rPr>
        <w:t>رائعة</w:t>
      </w:r>
      <w:r w:rsidRPr="00615A8F">
        <w:rPr>
          <w:rFonts w:cs="Traditional Arabic"/>
          <w:b/>
          <w:bCs/>
          <w:sz w:val="32"/>
          <w:szCs w:val="32"/>
          <w:rtl/>
        </w:rPr>
        <w:t xml:space="preserve"> </w:t>
      </w:r>
      <w:r w:rsidRPr="00615A8F">
        <w:rPr>
          <w:rFonts w:cs="Traditional Arabic" w:hint="eastAsia"/>
          <w:b/>
          <w:bCs/>
          <w:sz w:val="32"/>
          <w:szCs w:val="32"/>
          <w:rtl/>
        </w:rPr>
        <w:t>تتناغم</w:t>
      </w:r>
      <w:r w:rsidRPr="00615A8F">
        <w:rPr>
          <w:rFonts w:cs="Traditional Arabic"/>
          <w:b/>
          <w:bCs/>
          <w:sz w:val="32"/>
          <w:szCs w:val="32"/>
          <w:rtl/>
        </w:rPr>
        <w:t xml:space="preserve"> </w:t>
      </w:r>
      <w:r w:rsidRPr="00615A8F">
        <w:rPr>
          <w:rFonts w:cs="Traditional Arabic" w:hint="eastAsia"/>
          <w:b/>
          <w:bCs/>
          <w:sz w:val="32"/>
          <w:szCs w:val="32"/>
          <w:rtl/>
        </w:rPr>
        <w:t>أجزاؤها</w:t>
      </w:r>
      <w:r w:rsidRPr="00615A8F">
        <w:rPr>
          <w:rFonts w:cs="Traditional Arabic"/>
          <w:b/>
          <w:bCs/>
          <w:sz w:val="32"/>
          <w:szCs w:val="32"/>
          <w:rtl/>
        </w:rPr>
        <w:t xml:space="preserve"> </w:t>
      </w:r>
      <w:r w:rsidRPr="00615A8F">
        <w:rPr>
          <w:rFonts w:cs="Traditional Arabic" w:hint="eastAsia"/>
          <w:b/>
          <w:bCs/>
          <w:sz w:val="32"/>
          <w:szCs w:val="32"/>
          <w:rtl/>
        </w:rPr>
        <w:t>وتتكامل</w:t>
      </w:r>
      <w:r w:rsidRPr="00615A8F">
        <w:rPr>
          <w:rFonts w:cs="Traditional Arabic"/>
          <w:b/>
          <w:bCs/>
          <w:sz w:val="32"/>
          <w:szCs w:val="32"/>
          <w:rtl/>
        </w:rPr>
        <w:t xml:space="preserve"> </w:t>
      </w:r>
      <w:r w:rsidRPr="00615A8F">
        <w:rPr>
          <w:rFonts w:cs="Traditional Arabic" w:hint="eastAsia"/>
          <w:b/>
          <w:bCs/>
          <w:sz w:val="32"/>
          <w:szCs w:val="32"/>
          <w:rtl/>
        </w:rPr>
        <w:t>دون</w:t>
      </w:r>
      <w:r w:rsidRPr="00615A8F">
        <w:rPr>
          <w:rFonts w:cs="Traditional Arabic"/>
          <w:b/>
          <w:bCs/>
          <w:sz w:val="32"/>
          <w:szCs w:val="32"/>
          <w:rtl/>
        </w:rPr>
        <w:t xml:space="preserve"> </w:t>
      </w:r>
      <w:r w:rsidRPr="00615A8F">
        <w:rPr>
          <w:rFonts w:cs="Traditional Arabic" w:hint="eastAsia"/>
          <w:b/>
          <w:bCs/>
          <w:sz w:val="32"/>
          <w:szCs w:val="32"/>
          <w:rtl/>
        </w:rPr>
        <w:t>نقص</w:t>
      </w:r>
      <w:r w:rsidRPr="00615A8F">
        <w:rPr>
          <w:rFonts w:cs="Traditional Arabic"/>
          <w:b/>
          <w:bCs/>
          <w:sz w:val="32"/>
          <w:szCs w:val="32"/>
          <w:rtl/>
        </w:rPr>
        <w:t xml:space="preserve"> </w:t>
      </w:r>
      <w:r w:rsidRPr="00615A8F">
        <w:rPr>
          <w:rFonts w:cs="Traditional Arabic" w:hint="eastAsia"/>
          <w:b/>
          <w:bCs/>
          <w:sz w:val="32"/>
          <w:szCs w:val="32"/>
          <w:rtl/>
        </w:rPr>
        <w:t>أوعيب،</w:t>
      </w:r>
      <w:r w:rsidRPr="00615A8F">
        <w:rPr>
          <w:rFonts w:cs="Traditional Arabic"/>
          <w:b/>
          <w:bCs/>
          <w:sz w:val="32"/>
          <w:szCs w:val="32"/>
          <w:rtl/>
        </w:rPr>
        <w:t xml:space="preserve"> </w:t>
      </w:r>
      <w:r w:rsidRPr="00615A8F">
        <w:rPr>
          <w:rFonts w:cs="Traditional Arabic" w:hint="eastAsia"/>
          <w:b/>
          <w:bCs/>
          <w:sz w:val="32"/>
          <w:szCs w:val="32"/>
          <w:rtl/>
        </w:rPr>
        <w:t>وهذا</w:t>
      </w:r>
      <w:r w:rsidRPr="00615A8F">
        <w:rPr>
          <w:rFonts w:cs="Traditional Arabic"/>
          <w:b/>
          <w:bCs/>
          <w:sz w:val="32"/>
          <w:szCs w:val="32"/>
          <w:rtl/>
        </w:rPr>
        <w:t xml:space="preserve"> </w:t>
      </w:r>
      <w:r w:rsidRPr="00615A8F">
        <w:rPr>
          <w:rFonts w:cs="Traditional Arabic" w:hint="eastAsia"/>
          <w:b/>
          <w:bCs/>
          <w:sz w:val="32"/>
          <w:szCs w:val="32"/>
          <w:rtl/>
        </w:rPr>
        <w:t>التوازن</w:t>
      </w:r>
      <w:r w:rsidRPr="00615A8F">
        <w:rPr>
          <w:rFonts w:cs="Traditional Arabic"/>
          <w:b/>
          <w:bCs/>
          <w:sz w:val="32"/>
          <w:szCs w:val="32"/>
          <w:rtl/>
        </w:rPr>
        <w:t xml:space="preserve"> </w:t>
      </w:r>
      <w:r w:rsidRPr="00615A8F">
        <w:rPr>
          <w:rFonts w:cs="Traditional Arabic" w:hint="eastAsia"/>
          <w:b/>
          <w:bCs/>
          <w:sz w:val="32"/>
          <w:szCs w:val="32"/>
          <w:rtl/>
        </w:rPr>
        <w:t>يعطى</w:t>
      </w:r>
      <w:r w:rsidRPr="00615A8F">
        <w:rPr>
          <w:rFonts w:cs="Traditional Arabic"/>
          <w:b/>
          <w:bCs/>
          <w:sz w:val="32"/>
          <w:szCs w:val="32"/>
          <w:rtl/>
        </w:rPr>
        <w:t xml:space="preserve"> </w:t>
      </w:r>
      <w:r w:rsidRPr="00615A8F">
        <w:rPr>
          <w:rFonts w:cs="Traditional Arabic" w:hint="eastAsia"/>
          <w:b/>
          <w:bCs/>
          <w:sz w:val="32"/>
          <w:szCs w:val="32"/>
          <w:rtl/>
        </w:rPr>
        <w:t>إحساساً</w:t>
      </w:r>
      <w:r w:rsidRPr="00615A8F">
        <w:rPr>
          <w:rFonts w:cs="Traditional Arabic"/>
          <w:b/>
          <w:bCs/>
          <w:sz w:val="32"/>
          <w:szCs w:val="32"/>
          <w:rtl/>
        </w:rPr>
        <w:t xml:space="preserve"> </w:t>
      </w:r>
      <w:r w:rsidRPr="00615A8F">
        <w:rPr>
          <w:rFonts w:cs="Traditional Arabic" w:hint="eastAsia"/>
          <w:b/>
          <w:bCs/>
          <w:sz w:val="32"/>
          <w:szCs w:val="32"/>
          <w:rtl/>
        </w:rPr>
        <w:t>بالراحة؛</w:t>
      </w:r>
      <w:r w:rsidRPr="00615A8F">
        <w:rPr>
          <w:rFonts w:cs="Traditional Arabic"/>
          <w:b/>
          <w:bCs/>
          <w:sz w:val="32"/>
          <w:szCs w:val="32"/>
          <w:rtl/>
        </w:rPr>
        <w:t xml:space="preserve"> </w:t>
      </w:r>
      <w:r w:rsidRPr="00615A8F">
        <w:rPr>
          <w:rFonts w:cs="Traditional Arabic" w:hint="eastAsia"/>
          <w:b/>
          <w:bCs/>
          <w:sz w:val="32"/>
          <w:szCs w:val="32"/>
          <w:rtl/>
        </w:rPr>
        <w:t>لأن</w:t>
      </w:r>
      <w:r w:rsidRPr="00615A8F">
        <w:rPr>
          <w:rFonts w:cs="Traditional Arabic"/>
          <w:b/>
          <w:bCs/>
          <w:sz w:val="32"/>
          <w:szCs w:val="32"/>
          <w:rtl/>
        </w:rPr>
        <w:t xml:space="preserve"> </w:t>
      </w:r>
      <w:r w:rsidRPr="00615A8F">
        <w:rPr>
          <w:rFonts w:cs="Traditional Arabic" w:hint="eastAsia"/>
          <w:b/>
          <w:bCs/>
          <w:sz w:val="32"/>
          <w:szCs w:val="32"/>
          <w:rtl/>
        </w:rPr>
        <w:t>كل</w:t>
      </w:r>
      <w:r w:rsidRPr="00615A8F">
        <w:rPr>
          <w:rFonts w:cs="Traditional Arabic"/>
          <w:b/>
          <w:bCs/>
          <w:sz w:val="32"/>
          <w:szCs w:val="32"/>
          <w:rtl/>
        </w:rPr>
        <w:t xml:space="preserve"> </w:t>
      </w:r>
      <w:r w:rsidRPr="00615A8F">
        <w:rPr>
          <w:rFonts w:cs="Traditional Arabic" w:hint="eastAsia"/>
          <w:b/>
          <w:bCs/>
          <w:sz w:val="32"/>
          <w:szCs w:val="32"/>
          <w:rtl/>
        </w:rPr>
        <w:t>شىء</w:t>
      </w:r>
      <w:r w:rsidRPr="00615A8F">
        <w:rPr>
          <w:rFonts w:cs="Traditional Arabic" w:hint="cs"/>
          <w:b/>
          <w:bCs/>
          <w:sz w:val="32"/>
          <w:szCs w:val="32"/>
          <w:rtl/>
        </w:rPr>
        <w:t xml:space="preserve"> </w:t>
      </w:r>
      <w:r w:rsidRPr="00615A8F">
        <w:rPr>
          <w:rFonts w:cs="Traditional Arabic" w:hint="eastAsia"/>
          <w:b/>
          <w:bCs/>
          <w:sz w:val="32"/>
          <w:szCs w:val="32"/>
          <w:rtl/>
        </w:rPr>
        <w:t>قد</w:t>
      </w:r>
      <w:r w:rsidRPr="00615A8F">
        <w:rPr>
          <w:rFonts w:cs="Traditional Arabic"/>
          <w:b/>
          <w:bCs/>
          <w:sz w:val="32"/>
          <w:szCs w:val="32"/>
          <w:rtl/>
        </w:rPr>
        <w:t xml:space="preserve"> </w:t>
      </w:r>
      <w:r w:rsidRPr="00615A8F">
        <w:rPr>
          <w:rFonts w:cs="Traditional Arabic" w:hint="eastAsia"/>
          <w:b/>
          <w:bCs/>
          <w:sz w:val="32"/>
          <w:szCs w:val="32"/>
          <w:rtl/>
        </w:rPr>
        <w:t>وضع</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مكانه</w:t>
      </w:r>
      <w:r w:rsidRPr="00615A8F">
        <w:rPr>
          <w:rFonts w:cs="Traditional Arabic"/>
          <w:b/>
          <w:bCs/>
          <w:sz w:val="32"/>
          <w:szCs w:val="32"/>
          <w:rtl/>
        </w:rPr>
        <w:t xml:space="preserve"> </w:t>
      </w:r>
      <w:r w:rsidRPr="00615A8F">
        <w:rPr>
          <w:rFonts w:cs="Traditional Arabic" w:hint="eastAsia"/>
          <w:b/>
          <w:bCs/>
          <w:sz w:val="32"/>
          <w:szCs w:val="32"/>
          <w:rtl/>
        </w:rPr>
        <w:t>الصحيح،فمنذ</w:t>
      </w:r>
      <w:r w:rsidRPr="00615A8F">
        <w:rPr>
          <w:rFonts w:cs="Traditional Arabic"/>
          <w:b/>
          <w:bCs/>
          <w:sz w:val="32"/>
          <w:szCs w:val="32"/>
          <w:rtl/>
        </w:rPr>
        <w:t xml:space="preserve"> </w:t>
      </w:r>
      <w:r w:rsidRPr="00615A8F">
        <w:rPr>
          <w:rFonts w:cs="Traditional Arabic" w:hint="eastAsia"/>
          <w:b/>
          <w:bCs/>
          <w:sz w:val="32"/>
          <w:szCs w:val="32"/>
          <w:rtl/>
        </w:rPr>
        <w:t>ثلاثة</w:t>
      </w:r>
      <w:r w:rsidRPr="00615A8F">
        <w:rPr>
          <w:rFonts w:cs="Traditional Arabic"/>
          <w:b/>
          <w:bCs/>
          <w:sz w:val="32"/>
          <w:szCs w:val="32"/>
          <w:rtl/>
        </w:rPr>
        <w:t xml:space="preserve"> </w:t>
      </w:r>
      <w:r w:rsidRPr="00615A8F">
        <w:rPr>
          <w:rFonts w:cs="Traditional Arabic" w:hint="eastAsia"/>
          <w:b/>
          <w:bCs/>
          <w:sz w:val="32"/>
          <w:szCs w:val="32"/>
          <w:rtl/>
        </w:rPr>
        <w:t>عشر</w:t>
      </w:r>
      <w:r w:rsidRPr="00615A8F">
        <w:rPr>
          <w:rFonts w:cs="Traditional Arabic"/>
          <w:b/>
          <w:bCs/>
          <w:sz w:val="32"/>
          <w:szCs w:val="32"/>
          <w:rtl/>
        </w:rPr>
        <w:t xml:space="preserve"> </w:t>
      </w:r>
      <w:r w:rsidRPr="00615A8F">
        <w:rPr>
          <w:rFonts w:cs="Traditional Arabic" w:hint="eastAsia"/>
          <w:b/>
          <w:bCs/>
          <w:sz w:val="32"/>
          <w:szCs w:val="32"/>
          <w:rtl/>
        </w:rPr>
        <w:t>قرناً</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الزمان</w:t>
      </w:r>
      <w:r w:rsidRPr="00615A8F">
        <w:rPr>
          <w:rFonts w:cs="Traditional Arabic"/>
          <w:b/>
          <w:bCs/>
          <w:sz w:val="32"/>
          <w:szCs w:val="32"/>
          <w:rtl/>
        </w:rPr>
        <w:t xml:space="preserve"> </w:t>
      </w:r>
      <w:r w:rsidRPr="00615A8F">
        <w:rPr>
          <w:rFonts w:cs="Traditional Arabic" w:hint="eastAsia"/>
          <w:b/>
          <w:bCs/>
          <w:sz w:val="32"/>
          <w:szCs w:val="32"/>
          <w:rtl/>
        </w:rPr>
        <w:t>وقف</w:t>
      </w:r>
      <w:r w:rsidRPr="00615A8F">
        <w:rPr>
          <w:rFonts w:cs="Traditional Arabic"/>
          <w:b/>
          <w:bCs/>
          <w:sz w:val="32"/>
          <w:szCs w:val="32"/>
          <w:rtl/>
        </w:rPr>
        <w:t xml:space="preserve"> </w:t>
      </w:r>
      <w:r w:rsidRPr="00615A8F">
        <w:rPr>
          <w:rFonts w:cs="Traditional Arabic" w:hint="eastAsia"/>
          <w:b/>
          <w:bCs/>
          <w:sz w:val="32"/>
          <w:szCs w:val="32"/>
          <w:rtl/>
        </w:rPr>
        <w:t>شخص</w:t>
      </w:r>
      <w:r w:rsidRPr="00615A8F">
        <w:rPr>
          <w:rFonts w:cs="Traditional Arabic"/>
          <w:b/>
          <w:bCs/>
          <w:sz w:val="32"/>
          <w:szCs w:val="32"/>
          <w:rtl/>
        </w:rPr>
        <w:t xml:space="preserve"> </w:t>
      </w:r>
      <w:r w:rsidRPr="00615A8F">
        <w:rPr>
          <w:rFonts w:cs="Traditional Arabic" w:hint="eastAsia"/>
          <w:b/>
          <w:bCs/>
          <w:sz w:val="32"/>
          <w:szCs w:val="32"/>
          <w:rtl/>
        </w:rPr>
        <w:t>قائلاً</w:t>
      </w:r>
      <w:r w:rsidRPr="00615A8F">
        <w:rPr>
          <w:rFonts w:cs="Traditional Arabic"/>
          <w:b/>
          <w:bCs/>
          <w:sz w:val="32"/>
          <w:szCs w:val="32"/>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أنا</w:t>
      </w:r>
      <w:r w:rsidRPr="00615A8F">
        <w:rPr>
          <w:rFonts w:cs="Traditional Arabic"/>
          <w:b/>
          <w:bCs/>
          <w:sz w:val="32"/>
          <w:szCs w:val="32"/>
          <w:rtl/>
        </w:rPr>
        <w:t xml:space="preserve"> </w:t>
      </w:r>
      <w:r w:rsidRPr="00615A8F">
        <w:rPr>
          <w:rFonts w:cs="Traditional Arabic" w:hint="eastAsia"/>
          <w:b/>
          <w:bCs/>
          <w:sz w:val="32"/>
          <w:szCs w:val="32"/>
          <w:rtl/>
        </w:rPr>
        <w:t>إلا</w:t>
      </w:r>
      <w:r w:rsidRPr="00615A8F">
        <w:rPr>
          <w:rFonts w:cs="Traditional Arabic"/>
          <w:b/>
          <w:bCs/>
          <w:sz w:val="32"/>
          <w:szCs w:val="32"/>
          <w:rtl/>
        </w:rPr>
        <w:t xml:space="preserve"> </w:t>
      </w:r>
      <w:r w:rsidRPr="00615A8F">
        <w:rPr>
          <w:rFonts w:cs="Traditional Arabic" w:hint="eastAsia"/>
          <w:b/>
          <w:bCs/>
          <w:sz w:val="32"/>
          <w:szCs w:val="32"/>
          <w:rtl/>
        </w:rPr>
        <w:t>رجل</w:t>
      </w:r>
      <w:r w:rsidRPr="00615A8F">
        <w:rPr>
          <w:rFonts w:cs="Traditional Arabic"/>
          <w:b/>
          <w:bCs/>
          <w:sz w:val="32"/>
          <w:szCs w:val="32"/>
          <w:rtl/>
        </w:rPr>
        <w:t xml:space="preserve"> </w:t>
      </w:r>
      <w:r w:rsidRPr="00615A8F">
        <w:rPr>
          <w:rFonts w:cs="Traditional Arabic" w:hint="eastAsia"/>
          <w:b/>
          <w:bCs/>
          <w:sz w:val="32"/>
          <w:szCs w:val="32"/>
          <w:rtl/>
        </w:rPr>
        <w:t>فانٍ،</w:t>
      </w:r>
      <w:r w:rsidRPr="00615A8F">
        <w:rPr>
          <w:rFonts w:cs="Traditional Arabic"/>
          <w:b/>
          <w:bCs/>
          <w:sz w:val="32"/>
          <w:szCs w:val="32"/>
          <w:rtl/>
        </w:rPr>
        <w:t xml:space="preserve"> </w:t>
      </w:r>
      <w:r w:rsidRPr="00615A8F">
        <w:rPr>
          <w:rFonts w:cs="Traditional Arabic" w:hint="eastAsia"/>
          <w:b/>
          <w:bCs/>
          <w:sz w:val="32"/>
          <w:szCs w:val="32"/>
          <w:rtl/>
        </w:rPr>
        <w:t>ولكن</w:t>
      </w:r>
      <w:r w:rsidRPr="00615A8F">
        <w:rPr>
          <w:rFonts w:cs="Traditional Arabic"/>
          <w:b/>
          <w:bCs/>
          <w:sz w:val="32"/>
          <w:szCs w:val="32"/>
          <w:rtl/>
        </w:rPr>
        <w:t xml:space="preserve"> </w:t>
      </w:r>
      <w:r w:rsidRPr="00615A8F">
        <w:rPr>
          <w:rFonts w:cs="Traditional Arabic" w:hint="eastAsia"/>
          <w:b/>
          <w:bCs/>
          <w:sz w:val="32"/>
          <w:szCs w:val="32"/>
          <w:rtl/>
        </w:rPr>
        <w:t>الذى</w:t>
      </w:r>
      <w:r w:rsidRPr="00615A8F">
        <w:rPr>
          <w:rFonts w:cs="Traditional Arabic"/>
          <w:b/>
          <w:bCs/>
          <w:sz w:val="32"/>
          <w:szCs w:val="32"/>
          <w:rtl/>
        </w:rPr>
        <w:t xml:space="preserve"> </w:t>
      </w:r>
      <w:r w:rsidRPr="00615A8F">
        <w:rPr>
          <w:rFonts w:cs="Traditional Arabic" w:hint="eastAsia"/>
          <w:b/>
          <w:bCs/>
          <w:sz w:val="32"/>
          <w:szCs w:val="32"/>
          <w:rtl/>
        </w:rPr>
        <w:t>خلق</w:t>
      </w:r>
      <w:r w:rsidRPr="00615A8F">
        <w:rPr>
          <w:rFonts w:cs="Traditional Arabic"/>
          <w:b/>
          <w:bCs/>
          <w:sz w:val="32"/>
          <w:szCs w:val="32"/>
          <w:rtl/>
        </w:rPr>
        <w:t xml:space="preserve"> </w:t>
      </w:r>
      <w:r w:rsidRPr="00615A8F">
        <w:rPr>
          <w:rFonts w:cs="Traditional Arabic" w:hint="eastAsia"/>
          <w:b/>
          <w:bCs/>
          <w:sz w:val="32"/>
          <w:szCs w:val="32"/>
          <w:rtl/>
        </w:rPr>
        <w:t>الكون</w:t>
      </w:r>
      <w:r w:rsidRPr="00615A8F">
        <w:rPr>
          <w:rFonts w:cs="Traditional Arabic"/>
          <w:b/>
          <w:bCs/>
          <w:sz w:val="32"/>
          <w:szCs w:val="32"/>
          <w:rtl/>
        </w:rPr>
        <w:t xml:space="preserve"> </w:t>
      </w:r>
      <w:r w:rsidRPr="00615A8F">
        <w:rPr>
          <w:rFonts w:cs="Traditional Arabic" w:hint="eastAsia"/>
          <w:b/>
          <w:bCs/>
          <w:sz w:val="32"/>
          <w:szCs w:val="32"/>
          <w:rtl/>
        </w:rPr>
        <w:t>قد</w:t>
      </w:r>
      <w:r w:rsidRPr="00615A8F">
        <w:rPr>
          <w:rFonts w:cs="Traditional Arabic"/>
          <w:b/>
          <w:bCs/>
          <w:sz w:val="32"/>
          <w:szCs w:val="32"/>
          <w:rtl/>
        </w:rPr>
        <w:t xml:space="preserve"> </w:t>
      </w:r>
      <w:r w:rsidRPr="00615A8F">
        <w:rPr>
          <w:rFonts w:cs="Traditional Arabic" w:hint="eastAsia"/>
          <w:b/>
          <w:bCs/>
          <w:sz w:val="32"/>
          <w:szCs w:val="32"/>
          <w:rtl/>
        </w:rPr>
        <w:t>أرسلنى</w:t>
      </w:r>
      <w:r w:rsidRPr="00615A8F">
        <w:rPr>
          <w:rFonts w:cs="Traditional Arabic"/>
          <w:b/>
          <w:bCs/>
          <w:sz w:val="32"/>
          <w:szCs w:val="32"/>
          <w:rtl/>
        </w:rPr>
        <w:t xml:space="preserve"> </w:t>
      </w:r>
      <w:r w:rsidRPr="00615A8F">
        <w:rPr>
          <w:rFonts w:cs="Traditional Arabic" w:hint="eastAsia"/>
          <w:b/>
          <w:bCs/>
          <w:sz w:val="32"/>
          <w:szCs w:val="32"/>
          <w:rtl/>
        </w:rPr>
        <w:t>برسالة</w:t>
      </w:r>
      <w:r w:rsidRPr="00615A8F">
        <w:rPr>
          <w:rFonts w:cs="Traditional Arabic"/>
          <w:b/>
          <w:bCs/>
          <w:sz w:val="32"/>
          <w:szCs w:val="32"/>
          <w:rtl/>
        </w:rPr>
        <w:t xml:space="preserve"> </w:t>
      </w:r>
      <w:r w:rsidRPr="00615A8F">
        <w:rPr>
          <w:rFonts w:cs="Traditional Arabic" w:hint="eastAsia"/>
          <w:b/>
          <w:bCs/>
          <w:sz w:val="32"/>
          <w:szCs w:val="32"/>
          <w:rtl/>
        </w:rPr>
        <w:t>لكم</w:t>
      </w:r>
      <w:r w:rsidRPr="00615A8F">
        <w:rPr>
          <w:rFonts w:cs="Traditional Arabic"/>
          <w:b/>
          <w:bCs/>
          <w:sz w:val="32"/>
          <w:szCs w:val="32"/>
          <w:rtl/>
        </w:rPr>
        <w:t xml:space="preserve"> </w:t>
      </w:r>
      <w:r w:rsidRPr="00615A8F">
        <w:rPr>
          <w:rFonts w:cs="Traditional Arabic" w:hint="eastAsia"/>
          <w:b/>
          <w:bCs/>
          <w:sz w:val="32"/>
          <w:szCs w:val="32"/>
          <w:rtl/>
        </w:rPr>
        <w:t>كى</w:t>
      </w:r>
      <w:r w:rsidRPr="00615A8F">
        <w:rPr>
          <w:rFonts w:cs="Traditional Arabic"/>
          <w:b/>
          <w:bCs/>
          <w:sz w:val="32"/>
          <w:szCs w:val="32"/>
          <w:rtl/>
        </w:rPr>
        <w:t xml:space="preserve"> </w:t>
      </w:r>
      <w:r w:rsidRPr="00615A8F">
        <w:rPr>
          <w:rFonts w:cs="Traditional Arabic" w:hint="eastAsia"/>
          <w:b/>
          <w:bCs/>
          <w:sz w:val="32"/>
          <w:szCs w:val="32"/>
          <w:rtl/>
        </w:rPr>
        <w:t>يكفل</w:t>
      </w:r>
      <w:r w:rsidRPr="00615A8F">
        <w:rPr>
          <w:rFonts w:cs="Traditional Arabic"/>
          <w:b/>
          <w:bCs/>
          <w:sz w:val="32"/>
          <w:szCs w:val="32"/>
          <w:rtl/>
        </w:rPr>
        <w:t xml:space="preserve"> </w:t>
      </w:r>
      <w:r w:rsidRPr="00615A8F">
        <w:rPr>
          <w:rFonts w:cs="Traditional Arabic" w:hint="eastAsia"/>
          <w:b/>
          <w:bCs/>
          <w:sz w:val="32"/>
          <w:szCs w:val="32"/>
          <w:rtl/>
        </w:rPr>
        <w:t>لكم</w:t>
      </w:r>
      <w:r w:rsidRPr="00615A8F">
        <w:rPr>
          <w:rFonts w:cs="Traditional Arabic"/>
          <w:b/>
          <w:bCs/>
          <w:sz w:val="32"/>
          <w:szCs w:val="32"/>
          <w:rtl/>
        </w:rPr>
        <w:t xml:space="preserve"> </w:t>
      </w:r>
      <w:r w:rsidRPr="00615A8F">
        <w:rPr>
          <w:rFonts w:cs="Traditional Arabic" w:hint="eastAsia"/>
          <w:b/>
          <w:bCs/>
          <w:sz w:val="32"/>
          <w:szCs w:val="32"/>
          <w:rtl/>
        </w:rPr>
        <w:t>حياة</w:t>
      </w:r>
      <w:r w:rsidRPr="00615A8F">
        <w:rPr>
          <w:rFonts w:cs="Traditional Arabic"/>
          <w:b/>
          <w:bCs/>
          <w:sz w:val="32"/>
          <w:szCs w:val="32"/>
          <w:rtl/>
        </w:rPr>
        <w:t xml:space="preserve"> </w:t>
      </w:r>
      <w:r w:rsidRPr="00615A8F">
        <w:rPr>
          <w:rFonts w:cs="Traditional Arabic" w:hint="eastAsia"/>
          <w:b/>
          <w:bCs/>
          <w:sz w:val="32"/>
          <w:szCs w:val="32"/>
          <w:rtl/>
        </w:rPr>
        <w:t>تتوافق</w:t>
      </w:r>
      <w:r w:rsidRPr="00615A8F">
        <w:rPr>
          <w:rFonts w:cs="Traditional Arabic"/>
          <w:b/>
          <w:bCs/>
          <w:sz w:val="32"/>
          <w:szCs w:val="32"/>
          <w:rtl/>
        </w:rPr>
        <w:t xml:space="preserve"> </w:t>
      </w:r>
      <w:r w:rsidRPr="00615A8F">
        <w:rPr>
          <w:rFonts w:cs="Traditional Arabic" w:hint="eastAsia"/>
          <w:b/>
          <w:bCs/>
          <w:sz w:val="32"/>
          <w:szCs w:val="32"/>
          <w:rtl/>
        </w:rPr>
        <w:t>مع</w:t>
      </w:r>
      <w:r w:rsidRPr="00615A8F">
        <w:rPr>
          <w:rFonts w:cs="Traditional Arabic"/>
          <w:b/>
          <w:bCs/>
          <w:sz w:val="32"/>
          <w:szCs w:val="32"/>
          <w:rtl/>
        </w:rPr>
        <w:t xml:space="preserve"> </w:t>
      </w:r>
      <w:r w:rsidRPr="00615A8F">
        <w:rPr>
          <w:rFonts w:cs="Traditional Arabic" w:hint="eastAsia"/>
          <w:b/>
          <w:bCs/>
          <w:sz w:val="32"/>
          <w:szCs w:val="32"/>
          <w:rtl/>
        </w:rPr>
        <w:t>الكون</w:t>
      </w:r>
      <w:r w:rsidRPr="00615A8F">
        <w:rPr>
          <w:rFonts w:cs="Traditional Arabic"/>
          <w:b/>
          <w:bCs/>
          <w:sz w:val="32"/>
          <w:szCs w:val="32"/>
          <w:rtl/>
        </w:rPr>
        <w:t xml:space="preserve"> </w:t>
      </w:r>
      <w:r w:rsidRPr="00615A8F">
        <w:rPr>
          <w:rFonts w:cs="Traditional Arabic" w:hint="eastAsia"/>
          <w:b/>
          <w:bCs/>
          <w:sz w:val="32"/>
          <w:szCs w:val="32"/>
          <w:rtl/>
        </w:rPr>
        <w:t>الذى</w:t>
      </w:r>
      <w:r w:rsidRPr="00615A8F">
        <w:rPr>
          <w:rFonts w:cs="Traditional Arabic"/>
          <w:b/>
          <w:bCs/>
          <w:sz w:val="32"/>
          <w:szCs w:val="32"/>
          <w:rtl/>
        </w:rPr>
        <w:t xml:space="preserve"> </w:t>
      </w:r>
      <w:r w:rsidRPr="00615A8F">
        <w:rPr>
          <w:rFonts w:cs="Traditional Arabic" w:hint="eastAsia"/>
          <w:b/>
          <w:bCs/>
          <w:sz w:val="32"/>
          <w:szCs w:val="32"/>
          <w:rtl/>
        </w:rPr>
        <w:t>خلقه،</w:t>
      </w:r>
      <w:r w:rsidRPr="00615A8F">
        <w:rPr>
          <w:rFonts w:cs="Traditional Arabic"/>
          <w:b/>
          <w:bCs/>
          <w:sz w:val="32"/>
          <w:szCs w:val="32"/>
          <w:rtl/>
        </w:rPr>
        <w:t xml:space="preserve"> </w:t>
      </w:r>
      <w:r w:rsidRPr="00615A8F">
        <w:rPr>
          <w:rFonts w:cs="Traditional Arabic" w:hint="eastAsia"/>
          <w:b/>
          <w:bCs/>
          <w:sz w:val="32"/>
          <w:szCs w:val="32"/>
          <w:rtl/>
        </w:rPr>
        <w:t>وقد</w:t>
      </w:r>
      <w:r w:rsidRPr="00615A8F">
        <w:rPr>
          <w:rFonts w:cs="Traditional Arabic"/>
          <w:b/>
          <w:bCs/>
          <w:sz w:val="32"/>
          <w:szCs w:val="32"/>
          <w:rtl/>
        </w:rPr>
        <w:t xml:space="preserve"> </w:t>
      </w:r>
      <w:r w:rsidRPr="00615A8F">
        <w:rPr>
          <w:rFonts w:cs="Traditional Arabic" w:hint="eastAsia"/>
          <w:b/>
          <w:bCs/>
          <w:sz w:val="32"/>
          <w:szCs w:val="32"/>
          <w:rtl/>
        </w:rPr>
        <w:t>أمرنى</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أذكركم</w:t>
      </w:r>
      <w:r w:rsidRPr="00615A8F">
        <w:rPr>
          <w:rFonts w:cs="Traditional Arabic"/>
          <w:b/>
          <w:bCs/>
          <w:sz w:val="32"/>
          <w:szCs w:val="32"/>
          <w:rtl/>
        </w:rPr>
        <w:t xml:space="preserve"> </w:t>
      </w:r>
      <w:r w:rsidRPr="00615A8F">
        <w:rPr>
          <w:rFonts w:cs="Traditional Arabic" w:hint="eastAsia"/>
          <w:b/>
          <w:bCs/>
          <w:sz w:val="32"/>
          <w:szCs w:val="32"/>
          <w:rtl/>
        </w:rPr>
        <w:t>بوجوده</w:t>
      </w:r>
      <w:r w:rsidRPr="00615A8F">
        <w:rPr>
          <w:rFonts w:cs="Traditional Arabic"/>
          <w:b/>
          <w:bCs/>
          <w:sz w:val="32"/>
          <w:szCs w:val="32"/>
          <w:rtl/>
        </w:rPr>
        <w:t xml:space="preserve"> </w:t>
      </w:r>
      <w:r w:rsidRPr="00615A8F">
        <w:rPr>
          <w:rFonts w:cs="Traditional Arabic" w:hint="eastAsia"/>
          <w:b/>
          <w:bCs/>
          <w:sz w:val="32"/>
          <w:szCs w:val="32"/>
          <w:rtl/>
        </w:rPr>
        <w:t>وبعليائه</w:t>
      </w:r>
      <w:r w:rsidRPr="00615A8F">
        <w:rPr>
          <w:rFonts w:cs="Traditional Arabic"/>
          <w:b/>
          <w:bCs/>
          <w:sz w:val="32"/>
          <w:szCs w:val="32"/>
          <w:rtl/>
        </w:rPr>
        <w:t xml:space="preserve"> </w:t>
      </w:r>
      <w:r w:rsidRPr="00615A8F">
        <w:rPr>
          <w:rFonts w:cs="Traditional Arabic" w:hint="eastAsia"/>
          <w:b/>
          <w:bCs/>
          <w:sz w:val="32"/>
          <w:szCs w:val="32"/>
          <w:rtl/>
        </w:rPr>
        <w:t>وبمطلق</w:t>
      </w:r>
      <w:r w:rsidRPr="00615A8F">
        <w:rPr>
          <w:rFonts w:cs="Traditional Arabic"/>
          <w:b/>
          <w:bCs/>
          <w:sz w:val="32"/>
          <w:szCs w:val="32"/>
          <w:rtl/>
        </w:rPr>
        <w:t xml:space="preserve"> </w:t>
      </w:r>
      <w:r w:rsidRPr="00615A8F">
        <w:rPr>
          <w:rFonts w:cs="Traditional Arabic" w:hint="eastAsia"/>
          <w:b/>
          <w:bCs/>
          <w:sz w:val="32"/>
          <w:szCs w:val="32"/>
          <w:rtl/>
        </w:rPr>
        <w:t>قوته،</w:t>
      </w:r>
      <w:r w:rsidRPr="00615A8F">
        <w:rPr>
          <w:rFonts w:cs="Traditional Arabic"/>
          <w:b/>
          <w:bCs/>
          <w:sz w:val="32"/>
          <w:szCs w:val="32"/>
          <w:rtl/>
        </w:rPr>
        <w:t xml:space="preserve"> </w:t>
      </w:r>
      <w:r w:rsidRPr="00615A8F">
        <w:rPr>
          <w:rFonts w:cs="Traditional Arabic" w:hint="eastAsia"/>
          <w:b/>
          <w:bCs/>
          <w:sz w:val="32"/>
          <w:szCs w:val="32"/>
          <w:rtl/>
        </w:rPr>
        <w:t>وقد</w:t>
      </w:r>
      <w:r w:rsidRPr="00615A8F">
        <w:rPr>
          <w:rFonts w:cs="Traditional Arabic"/>
          <w:b/>
          <w:bCs/>
          <w:sz w:val="32"/>
          <w:szCs w:val="32"/>
          <w:rtl/>
        </w:rPr>
        <w:t xml:space="preserve"> </w:t>
      </w:r>
      <w:r w:rsidRPr="00615A8F">
        <w:rPr>
          <w:rFonts w:cs="Traditional Arabic" w:hint="eastAsia"/>
          <w:b/>
          <w:bCs/>
          <w:sz w:val="32"/>
          <w:szCs w:val="32"/>
          <w:rtl/>
        </w:rPr>
        <w:t>أرسلت</w:t>
      </w:r>
      <w:r w:rsidRPr="00615A8F">
        <w:rPr>
          <w:rFonts w:cs="Traditional Arabic"/>
          <w:b/>
          <w:bCs/>
          <w:sz w:val="32"/>
          <w:szCs w:val="32"/>
          <w:rtl/>
        </w:rPr>
        <w:t xml:space="preserve"> </w:t>
      </w:r>
      <w:r w:rsidRPr="00615A8F">
        <w:rPr>
          <w:rFonts w:cs="Traditional Arabic" w:hint="eastAsia"/>
          <w:b/>
          <w:bCs/>
          <w:sz w:val="32"/>
          <w:szCs w:val="32"/>
          <w:rtl/>
        </w:rPr>
        <w:t>لأضع</w:t>
      </w:r>
      <w:r w:rsidRPr="00615A8F">
        <w:rPr>
          <w:rFonts w:cs="Traditional Arabic"/>
          <w:b/>
          <w:bCs/>
          <w:sz w:val="32"/>
          <w:szCs w:val="32"/>
          <w:rtl/>
        </w:rPr>
        <w:t xml:space="preserve"> </w:t>
      </w:r>
      <w:r w:rsidRPr="00615A8F">
        <w:rPr>
          <w:rFonts w:cs="Traditional Arabic" w:hint="eastAsia"/>
          <w:b/>
          <w:bCs/>
          <w:sz w:val="32"/>
          <w:szCs w:val="32"/>
          <w:rtl/>
        </w:rPr>
        <w:t>أمام</w:t>
      </w:r>
      <w:r w:rsidRPr="00615A8F">
        <w:rPr>
          <w:rFonts w:cs="Traditional Arabic"/>
          <w:b/>
          <w:bCs/>
          <w:sz w:val="32"/>
          <w:szCs w:val="32"/>
          <w:rtl/>
        </w:rPr>
        <w:t xml:space="preserve"> </w:t>
      </w:r>
      <w:r w:rsidRPr="00615A8F">
        <w:rPr>
          <w:rFonts w:cs="Traditional Arabic" w:hint="eastAsia"/>
          <w:b/>
          <w:bCs/>
          <w:sz w:val="32"/>
          <w:szCs w:val="32"/>
          <w:rtl/>
        </w:rPr>
        <w:t>أعينكم</w:t>
      </w:r>
      <w:r w:rsidRPr="00615A8F">
        <w:rPr>
          <w:rFonts w:cs="Traditional Arabic"/>
          <w:b/>
          <w:bCs/>
          <w:sz w:val="32"/>
          <w:szCs w:val="32"/>
          <w:rtl/>
        </w:rPr>
        <w:t xml:space="preserve"> </w:t>
      </w:r>
      <w:r w:rsidRPr="00615A8F">
        <w:rPr>
          <w:rFonts w:cs="Traditional Arabic" w:hint="eastAsia"/>
          <w:b/>
          <w:bCs/>
          <w:sz w:val="32"/>
          <w:szCs w:val="32"/>
          <w:rtl/>
        </w:rPr>
        <w:t>نظاماً</w:t>
      </w:r>
      <w:r w:rsidRPr="00615A8F">
        <w:rPr>
          <w:rFonts w:cs="Traditional Arabic"/>
          <w:b/>
          <w:bCs/>
          <w:sz w:val="32"/>
          <w:szCs w:val="32"/>
          <w:rtl/>
        </w:rPr>
        <w:t xml:space="preserve"> </w:t>
      </w:r>
      <w:r w:rsidRPr="00615A8F">
        <w:rPr>
          <w:rFonts w:cs="Traditional Arabic" w:hint="eastAsia"/>
          <w:b/>
          <w:bCs/>
          <w:sz w:val="32"/>
          <w:szCs w:val="32"/>
          <w:rtl/>
        </w:rPr>
        <w:t>أخلاقياً</w:t>
      </w:r>
      <w:r w:rsidRPr="00615A8F">
        <w:rPr>
          <w:rFonts w:cs="Traditional Arabic"/>
          <w:b/>
          <w:bCs/>
          <w:sz w:val="32"/>
          <w:szCs w:val="32"/>
          <w:rtl/>
        </w:rPr>
        <w:t xml:space="preserve"> </w:t>
      </w:r>
      <w:r w:rsidRPr="00615A8F">
        <w:rPr>
          <w:rFonts w:cs="Traditional Arabic" w:hint="eastAsia"/>
          <w:b/>
          <w:bCs/>
          <w:sz w:val="32"/>
          <w:szCs w:val="32"/>
          <w:rtl/>
        </w:rPr>
        <w:t>متكاملاً،</w:t>
      </w:r>
      <w:r w:rsidRPr="00615A8F">
        <w:rPr>
          <w:rFonts w:cs="Traditional Arabic"/>
          <w:b/>
          <w:bCs/>
          <w:sz w:val="32"/>
          <w:szCs w:val="32"/>
          <w:rtl/>
        </w:rPr>
        <w:t xml:space="preserve"> </w:t>
      </w:r>
      <w:r w:rsidRPr="00615A8F">
        <w:rPr>
          <w:rFonts w:cs="Traditional Arabic" w:hint="eastAsia"/>
          <w:b/>
          <w:bCs/>
          <w:sz w:val="32"/>
          <w:szCs w:val="32"/>
          <w:rtl/>
        </w:rPr>
        <w:t>فإذا</w:t>
      </w:r>
      <w:r w:rsidRPr="00615A8F">
        <w:rPr>
          <w:rFonts w:cs="Traditional Arabic"/>
          <w:b/>
          <w:bCs/>
          <w:sz w:val="32"/>
          <w:szCs w:val="32"/>
          <w:rtl/>
        </w:rPr>
        <w:t xml:space="preserve"> </w:t>
      </w:r>
      <w:r w:rsidRPr="00615A8F">
        <w:rPr>
          <w:rFonts w:cs="Traditional Arabic" w:hint="eastAsia"/>
          <w:b/>
          <w:bCs/>
          <w:sz w:val="32"/>
          <w:szCs w:val="32"/>
          <w:rtl/>
        </w:rPr>
        <w:t>قبلتم</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التذكرة</w:t>
      </w:r>
      <w:r w:rsidRPr="00615A8F">
        <w:rPr>
          <w:rFonts w:cs="Traditional Arabic"/>
          <w:b/>
          <w:bCs/>
          <w:sz w:val="32"/>
          <w:szCs w:val="32"/>
          <w:rtl/>
        </w:rPr>
        <w:t xml:space="preserve"> </w:t>
      </w:r>
      <w:r w:rsidRPr="00615A8F">
        <w:rPr>
          <w:rFonts w:cs="Traditional Arabic" w:hint="eastAsia"/>
          <w:b/>
          <w:bCs/>
          <w:sz w:val="32"/>
          <w:szCs w:val="32"/>
          <w:rtl/>
        </w:rPr>
        <w:t>وهذا</w:t>
      </w:r>
      <w:r w:rsidRPr="00615A8F">
        <w:rPr>
          <w:rFonts w:cs="Traditional Arabic"/>
          <w:b/>
          <w:bCs/>
          <w:sz w:val="32"/>
          <w:szCs w:val="32"/>
          <w:rtl/>
        </w:rPr>
        <w:t xml:space="preserve"> </w:t>
      </w:r>
      <w:r w:rsidRPr="00615A8F">
        <w:rPr>
          <w:rFonts w:cs="Traditional Arabic" w:hint="eastAsia"/>
          <w:b/>
          <w:bCs/>
          <w:sz w:val="32"/>
          <w:szCs w:val="32"/>
          <w:rtl/>
        </w:rPr>
        <w:t>النظام</w:t>
      </w:r>
      <w:r w:rsidRPr="00615A8F">
        <w:rPr>
          <w:rFonts w:cs="Traditional Arabic"/>
          <w:b/>
          <w:bCs/>
          <w:sz w:val="32"/>
          <w:szCs w:val="32"/>
          <w:rtl/>
        </w:rPr>
        <w:t xml:space="preserve"> </w:t>
      </w:r>
      <w:r w:rsidRPr="00615A8F">
        <w:rPr>
          <w:rFonts w:cs="Traditional Arabic" w:hint="eastAsia"/>
          <w:b/>
          <w:bCs/>
          <w:sz w:val="32"/>
          <w:szCs w:val="32"/>
          <w:rtl/>
        </w:rPr>
        <w:t>الأخلاقى</w:t>
      </w:r>
      <w:r w:rsidRPr="00615A8F">
        <w:rPr>
          <w:rFonts w:cs="Traditional Arabic"/>
          <w:b/>
          <w:bCs/>
          <w:sz w:val="32"/>
          <w:szCs w:val="32"/>
          <w:rtl/>
        </w:rPr>
        <w:t xml:space="preserve"> </w:t>
      </w:r>
      <w:r w:rsidRPr="00615A8F">
        <w:rPr>
          <w:rFonts w:cs="Traditional Arabic" w:hint="eastAsia"/>
          <w:b/>
          <w:bCs/>
          <w:sz w:val="32"/>
          <w:szCs w:val="32"/>
          <w:rtl/>
        </w:rPr>
        <w:t>فاتبعونى،</w:t>
      </w:r>
      <w:r w:rsidRPr="00615A8F">
        <w:rPr>
          <w:rFonts w:cs="Traditional Arabic"/>
          <w:b/>
          <w:bCs/>
          <w:sz w:val="32"/>
          <w:szCs w:val="32"/>
          <w:rtl/>
        </w:rPr>
        <w:t xml:space="preserve"> </w:t>
      </w:r>
      <w:r w:rsidRPr="00615A8F">
        <w:rPr>
          <w:rFonts w:cs="Traditional Arabic" w:hint="eastAsia"/>
          <w:b/>
          <w:bCs/>
          <w:sz w:val="32"/>
          <w:szCs w:val="32"/>
          <w:rtl/>
        </w:rPr>
        <w:t>وهذا</w:t>
      </w:r>
      <w:r w:rsidRPr="00615A8F">
        <w:rPr>
          <w:rFonts w:cs="Traditional Arabic"/>
          <w:b/>
          <w:bCs/>
          <w:sz w:val="32"/>
          <w:szCs w:val="32"/>
          <w:rtl/>
        </w:rPr>
        <w:t xml:space="preserve"> </w:t>
      </w:r>
      <w:r w:rsidRPr="00615A8F">
        <w:rPr>
          <w:rFonts w:cs="Traditional Arabic" w:hint="eastAsia"/>
          <w:b/>
          <w:bCs/>
          <w:sz w:val="32"/>
          <w:szCs w:val="32"/>
          <w:rtl/>
        </w:rPr>
        <w:t>هو</w:t>
      </w:r>
      <w:r w:rsidRPr="00615A8F">
        <w:rPr>
          <w:rFonts w:cs="Traditional Arabic"/>
          <w:b/>
          <w:bCs/>
          <w:sz w:val="32"/>
          <w:szCs w:val="32"/>
          <w:rtl/>
        </w:rPr>
        <w:t xml:space="preserve"> </w:t>
      </w:r>
      <w:r w:rsidRPr="00615A8F">
        <w:rPr>
          <w:rFonts w:cs="Traditional Arabic" w:hint="eastAsia"/>
          <w:b/>
          <w:bCs/>
          <w:sz w:val="32"/>
          <w:szCs w:val="32"/>
          <w:rtl/>
        </w:rPr>
        <w:t>جوهر</w:t>
      </w:r>
      <w:r w:rsidRPr="00615A8F">
        <w:rPr>
          <w:rFonts w:cs="Traditional Arabic"/>
          <w:b/>
          <w:bCs/>
          <w:sz w:val="32"/>
          <w:szCs w:val="32"/>
          <w:rtl/>
        </w:rPr>
        <w:t xml:space="preserve"> </w:t>
      </w:r>
      <w:r w:rsidRPr="00615A8F">
        <w:rPr>
          <w:rFonts w:cs="Traditional Arabic" w:hint="eastAsia"/>
          <w:b/>
          <w:bCs/>
          <w:sz w:val="32"/>
          <w:szCs w:val="32"/>
          <w:rtl/>
        </w:rPr>
        <w:t>الرسالة</w:t>
      </w:r>
      <w:r w:rsidRPr="00615A8F">
        <w:rPr>
          <w:rFonts w:cs="Traditional Arabic"/>
          <w:b/>
          <w:bCs/>
          <w:sz w:val="32"/>
          <w:szCs w:val="32"/>
          <w:rtl/>
        </w:rPr>
        <w:t xml:space="preserve"> </w:t>
      </w:r>
      <w:r w:rsidRPr="00615A8F">
        <w:rPr>
          <w:rFonts w:cs="Traditional Arabic" w:hint="eastAsia"/>
          <w:b/>
          <w:bCs/>
          <w:sz w:val="32"/>
          <w:szCs w:val="32"/>
          <w:rtl/>
        </w:rPr>
        <w:t>المحمدية</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DF3891" w:rsidRPr="00615A8F" w:rsidRDefault="00DF3891" w:rsidP="00DF3891">
      <w:pPr>
        <w:bidi/>
        <w:spacing w:after="0" w:line="240" w:lineRule="auto"/>
        <w:jc w:val="both"/>
        <w:rPr>
          <w:rFonts w:cs="Traditional Arabic"/>
          <w:sz w:val="28"/>
          <w:szCs w:val="28"/>
          <w:vertAlign w:val="superscript"/>
          <w:rtl/>
        </w:rPr>
      </w:pPr>
    </w:p>
    <w:p w:rsidR="008B3DA2" w:rsidRPr="00615A8F" w:rsidRDefault="008B3DA2" w:rsidP="008630E9">
      <w:pPr>
        <w:bidi/>
        <w:spacing w:after="0" w:line="240" w:lineRule="auto"/>
        <w:jc w:val="both"/>
        <w:rPr>
          <w:rFonts w:cs="Traditional Arabic"/>
          <w:b/>
          <w:bCs/>
          <w:sz w:val="12"/>
          <w:szCs w:val="12"/>
          <w:rtl/>
        </w:rPr>
      </w:pP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cs"/>
          <w:b/>
          <w:bCs/>
          <w:sz w:val="32"/>
          <w:szCs w:val="32"/>
          <w:rtl/>
        </w:rPr>
        <w:t>3-</w:t>
      </w:r>
      <w:r w:rsidRPr="00615A8F">
        <w:rPr>
          <w:rFonts w:cs="Traditional Arabic"/>
          <w:b/>
          <w:bCs/>
          <w:sz w:val="32"/>
          <w:szCs w:val="32"/>
          <w:rtl/>
        </w:rPr>
        <w:t xml:space="preserve"> </w:t>
      </w:r>
      <w:r w:rsidRPr="00615A8F">
        <w:rPr>
          <w:rFonts w:cs="Traditional Arabic" w:hint="eastAsia"/>
          <w:b/>
          <w:bCs/>
          <w:sz w:val="32"/>
          <w:szCs w:val="32"/>
          <w:rtl/>
        </w:rPr>
        <w:t>عبد</w:t>
      </w:r>
      <w:r w:rsidRPr="00615A8F">
        <w:rPr>
          <w:rFonts w:cs="Traditional Arabic"/>
          <w:b/>
          <w:bCs/>
          <w:sz w:val="32"/>
          <w:szCs w:val="32"/>
          <w:rtl/>
        </w:rPr>
        <w:t xml:space="preserve"> </w:t>
      </w:r>
      <w:r w:rsidRPr="00615A8F">
        <w:rPr>
          <w:rFonts w:cs="Traditional Arabic" w:hint="eastAsia"/>
          <w:b/>
          <w:bCs/>
          <w:sz w:val="32"/>
          <w:szCs w:val="32"/>
          <w:rtl/>
        </w:rPr>
        <w:t>الواحد</w:t>
      </w:r>
      <w:r w:rsidRPr="00615A8F">
        <w:rPr>
          <w:rFonts w:cs="Traditional Arabic"/>
          <w:b/>
          <w:bCs/>
          <w:sz w:val="32"/>
          <w:szCs w:val="32"/>
          <w:rtl/>
        </w:rPr>
        <w:t xml:space="preserve"> </w:t>
      </w:r>
      <w:r w:rsidRPr="00615A8F">
        <w:rPr>
          <w:rFonts w:cs="Traditional Arabic" w:hint="eastAsia"/>
          <w:b/>
          <w:bCs/>
          <w:sz w:val="32"/>
          <w:szCs w:val="32"/>
          <w:rtl/>
        </w:rPr>
        <w:t>يحيى</w:t>
      </w:r>
      <w:r w:rsidRPr="00615A8F">
        <w:rPr>
          <w:rFonts w:cs="Traditional Arabic"/>
          <w:b/>
          <w:bCs/>
          <w:sz w:val="32"/>
          <w:szCs w:val="32"/>
          <w:rtl/>
        </w:rPr>
        <w:t xml:space="preserve"> </w:t>
      </w:r>
      <w:r w:rsidRPr="00615A8F">
        <w:rPr>
          <w:rFonts w:cs="Traditional Arabic" w:hint="eastAsia"/>
          <w:b/>
          <w:bCs/>
          <w:sz w:val="32"/>
          <w:szCs w:val="32"/>
          <w:rtl/>
        </w:rPr>
        <w:t>غينون</w:t>
      </w:r>
      <w:r w:rsidRPr="00615A8F">
        <w:rPr>
          <w:rFonts w:cs="Traditional Arabic"/>
          <w:b/>
          <w:bCs/>
          <w:sz w:val="32"/>
          <w:szCs w:val="32"/>
          <w:rtl/>
        </w:rPr>
        <w:t xml:space="preserve"> (</w:t>
      </w:r>
      <w:r w:rsidRPr="00615A8F">
        <w:rPr>
          <w:rFonts w:cs="Traditional Arabic" w:hint="eastAsia"/>
          <w:b/>
          <w:bCs/>
          <w:sz w:val="32"/>
          <w:szCs w:val="32"/>
          <w:rtl/>
        </w:rPr>
        <w:t>رينيه</w:t>
      </w:r>
      <w:r w:rsidRPr="00615A8F">
        <w:rPr>
          <w:rFonts w:cs="Traditional Arabic"/>
          <w:b/>
          <w:bCs/>
          <w:sz w:val="32"/>
          <w:szCs w:val="32"/>
          <w:rtl/>
        </w:rPr>
        <w:t xml:space="preserve"> </w:t>
      </w:r>
      <w:r w:rsidRPr="00615A8F">
        <w:rPr>
          <w:rFonts w:cs="Traditional Arabic" w:hint="eastAsia"/>
          <w:b/>
          <w:bCs/>
          <w:sz w:val="32"/>
          <w:szCs w:val="32"/>
          <w:rtl/>
        </w:rPr>
        <w:t>غينون</w:t>
      </w:r>
      <w:r w:rsidRPr="00615A8F">
        <w:rPr>
          <w:rFonts w:cs="Traditional Arabic"/>
          <w:b/>
          <w:bCs/>
          <w:sz w:val="32"/>
          <w:szCs w:val="32"/>
          <w:rtl/>
        </w:rPr>
        <w:t>)</w:t>
      </w:r>
      <w:r w:rsidRPr="00615A8F">
        <w:rPr>
          <w:rFonts w:cs="Traditional Arabic" w:hint="cs"/>
          <w:b/>
          <w:bCs/>
          <w:sz w:val="32"/>
          <w:szCs w:val="32"/>
          <w:rtl/>
        </w:rPr>
        <w:t>:</w:t>
      </w:r>
      <w:r w:rsidRPr="00615A8F">
        <w:rPr>
          <w:rFonts w:cs="Traditional Arabic"/>
          <w:b/>
          <w:bCs/>
          <w:sz w:val="32"/>
          <w:szCs w:val="32"/>
          <w:rtl/>
        </w:rPr>
        <w:t xml:space="preserve"> </w:t>
      </w: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eastAsia"/>
          <w:sz w:val="36"/>
          <w:szCs w:val="36"/>
          <w:rtl/>
        </w:rPr>
        <w:t>الفيلسوف</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رينيه</w:t>
      </w:r>
      <w:r w:rsidRPr="00615A8F">
        <w:rPr>
          <w:rFonts w:cs="Traditional Arabic"/>
          <w:sz w:val="36"/>
          <w:szCs w:val="36"/>
          <w:rtl/>
        </w:rPr>
        <w:t xml:space="preserve"> </w:t>
      </w:r>
      <w:r w:rsidRPr="00615A8F">
        <w:rPr>
          <w:rFonts w:cs="Traditional Arabic" w:hint="eastAsia"/>
          <w:sz w:val="36"/>
          <w:szCs w:val="36"/>
          <w:rtl/>
        </w:rPr>
        <w:t>غينون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فرنسا</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1886 </w:t>
      </w:r>
      <w:r w:rsidRPr="00615A8F">
        <w:rPr>
          <w:rFonts w:cs="Traditional Arabic" w:hint="eastAsia"/>
          <w:sz w:val="36"/>
          <w:szCs w:val="36"/>
          <w:rtl/>
        </w:rPr>
        <w:t>م</w:t>
      </w:r>
      <w:r w:rsidR="00D745E4">
        <w:rPr>
          <w:rFonts w:cs="Traditional Arabic" w:hint="cs"/>
          <w:sz w:val="24"/>
          <w:szCs w:val="24"/>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وهناك</w:t>
      </w:r>
      <w:r w:rsidRPr="00615A8F">
        <w:rPr>
          <w:rFonts w:cs="Traditional Arabic"/>
          <w:sz w:val="36"/>
          <w:szCs w:val="36"/>
          <w:rtl/>
        </w:rPr>
        <w:t xml:space="preserve"> </w:t>
      </w:r>
      <w:r w:rsidRPr="00615A8F">
        <w:rPr>
          <w:rFonts w:cs="Traditional Arabic" w:hint="eastAsia"/>
          <w:sz w:val="36"/>
          <w:szCs w:val="36"/>
          <w:rtl/>
        </w:rPr>
        <w:t>نشأ</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الكاثوليكية،</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شغوفاً</w:t>
      </w:r>
      <w:r w:rsidRPr="00615A8F">
        <w:rPr>
          <w:rFonts w:cs="Traditional Arabic"/>
          <w:sz w:val="36"/>
          <w:szCs w:val="36"/>
          <w:rtl/>
        </w:rPr>
        <w:t xml:space="preserve"> </w:t>
      </w:r>
      <w:r w:rsidRPr="00615A8F">
        <w:rPr>
          <w:rFonts w:cs="Traditional Arabic" w:hint="eastAsia"/>
          <w:sz w:val="36"/>
          <w:szCs w:val="36"/>
          <w:rtl/>
        </w:rPr>
        <w:t>بال</w:t>
      </w:r>
      <w:r w:rsidRPr="00615A8F">
        <w:rPr>
          <w:rFonts w:cs="Traditional Arabic" w:hint="cs"/>
          <w:sz w:val="36"/>
          <w:szCs w:val="36"/>
          <w:rtl/>
        </w:rPr>
        <w:t>ا</w:t>
      </w:r>
      <w:r w:rsidRPr="00615A8F">
        <w:rPr>
          <w:rFonts w:cs="Traditional Arabic" w:hint="eastAsia"/>
          <w:sz w:val="36"/>
          <w:szCs w:val="36"/>
          <w:rtl/>
        </w:rPr>
        <w:t>تجاهات</w:t>
      </w:r>
      <w:r w:rsidRPr="00615A8F">
        <w:rPr>
          <w:rFonts w:cs="Traditional Arabic"/>
          <w:sz w:val="36"/>
          <w:szCs w:val="36"/>
          <w:rtl/>
        </w:rPr>
        <w:t xml:space="preserve"> </w:t>
      </w:r>
      <w:r w:rsidRPr="00615A8F">
        <w:rPr>
          <w:rFonts w:cs="Traditional Arabic" w:hint="eastAsia"/>
          <w:sz w:val="36"/>
          <w:szCs w:val="36"/>
          <w:rtl/>
        </w:rPr>
        <w:t>الروحية</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سنى</w:t>
      </w:r>
      <w:r w:rsidRPr="00615A8F">
        <w:rPr>
          <w:rFonts w:cs="Traditional Arabic"/>
          <w:sz w:val="36"/>
          <w:szCs w:val="36"/>
          <w:rtl/>
        </w:rPr>
        <w:t xml:space="preserve"> </w:t>
      </w:r>
      <w:r w:rsidRPr="00615A8F">
        <w:rPr>
          <w:rFonts w:cs="Traditional Arabic" w:hint="eastAsia"/>
          <w:sz w:val="36"/>
          <w:szCs w:val="36"/>
          <w:rtl/>
        </w:rPr>
        <w:t>شبابه</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انضم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الغنوسطية</w:t>
      </w:r>
      <w:r w:rsidRPr="00615A8F">
        <w:rPr>
          <w:rFonts w:cs="Traditional Arabic"/>
          <w:sz w:val="36"/>
          <w:szCs w:val="36"/>
          <w:rtl/>
        </w:rPr>
        <w:t xml:space="preserve"> </w:t>
      </w:r>
      <w:r w:rsidRPr="00615A8F">
        <w:rPr>
          <w:rFonts w:cs="Traditional Arabic" w:hint="eastAsia"/>
          <w:sz w:val="36"/>
          <w:szCs w:val="36"/>
          <w:rtl/>
        </w:rPr>
        <w:t>الفرنسية</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غادرها،</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انضم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الماسونية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يعتبرها</w:t>
      </w:r>
      <w:r w:rsidRPr="00615A8F">
        <w:rPr>
          <w:rFonts w:cs="Traditional Arabic"/>
          <w:sz w:val="36"/>
          <w:szCs w:val="36"/>
          <w:rtl/>
        </w:rPr>
        <w:t xml:space="preserve"> </w:t>
      </w:r>
      <w:r w:rsidRPr="00615A8F">
        <w:rPr>
          <w:rFonts w:cs="Traditional Arabic" w:hint="eastAsia"/>
          <w:sz w:val="36"/>
          <w:szCs w:val="36"/>
          <w:rtl/>
        </w:rPr>
        <w:t>إحدى</w:t>
      </w:r>
      <w:r w:rsidRPr="00615A8F">
        <w:rPr>
          <w:rFonts w:cs="Traditional Arabic"/>
          <w:sz w:val="36"/>
          <w:szCs w:val="36"/>
          <w:rtl/>
        </w:rPr>
        <w:t xml:space="preserve"> </w:t>
      </w:r>
      <w:r w:rsidRPr="00615A8F">
        <w:rPr>
          <w:rFonts w:cs="Traditional Arabic" w:hint="eastAsia"/>
          <w:sz w:val="36"/>
          <w:szCs w:val="36"/>
          <w:rtl/>
        </w:rPr>
        <w:t>المؤسسات</w:t>
      </w:r>
      <w:r w:rsidRPr="00615A8F">
        <w:rPr>
          <w:rFonts w:cs="Traditional Arabic"/>
          <w:sz w:val="36"/>
          <w:szCs w:val="36"/>
          <w:rtl/>
        </w:rPr>
        <w:t xml:space="preserve"> </w:t>
      </w:r>
      <w:r w:rsidRPr="00615A8F">
        <w:rPr>
          <w:rFonts w:cs="Traditional Arabic" w:hint="eastAsia"/>
          <w:sz w:val="36"/>
          <w:szCs w:val="36"/>
          <w:rtl/>
        </w:rPr>
        <w:t>العرفانية</w:t>
      </w:r>
      <w:r w:rsidRPr="00615A8F">
        <w:rPr>
          <w:rFonts w:cs="Traditional Arabic"/>
          <w:sz w:val="36"/>
          <w:szCs w:val="36"/>
          <w:rtl/>
        </w:rPr>
        <w:t xml:space="preserve"> </w:t>
      </w:r>
      <w:r w:rsidRPr="00615A8F">
        <w:rPr>
          <w:rFonts w:cs="Traditional Arabic" w:hint="eastAsia"/>
          <w:sz w:val="36"/>
          <w:szCs w:val="36"/>
          <w:rtl/>
        </w:rPr>
        <w:t>الكبرى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العالم</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28"/>
          <w:szCs w:val="28"/>
          <w:rtl/>
        </w:rPr>
        <w:t xml:space="preserve"> </w:t>
      </w:r>
    </w:p>
    <w:p w:rsidR="00DF3891" w:rsidRPr="00615A8F" w:rsidRDefault="00DF3891" w:rsidP="00DF3891">
      <w:pPr>
        <w:bidi/>
        <w:spacing w:after="0" w:line="240" w:lineRule="auto"/>
        <w:ind w:firstLine="340"/>
        <w:jc w:val="both"/>
        <w:rPr>
          <w:rFonts w:cs="Traditional Arabic"/>
          <w:sz w:val="36"/>
          <w:szCs w:val="36"/>
          <w:rtl/>
        </w:rPr>
      </w:pPr>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يكد</w:t>
      </w:r>
      <w:r w:rsidRPr="00615A8F">
        <w:rPr>
          <w:rFonts w:cs="Traditional Arabic"/>
          <w:sz w:val="36"/>
          <w:szCs w:val="36"/>
          <w:rtl/>
        </w:rPr>
        <w:t xml:space="preserve"> </w:t>
      </w:r>
      <w:r w:rsidRPr="00615A8F">
        <w:rPr>
          <w:rFonts w:cs="Traditional Arabic" w:hint="eastAsia"/>
          <w:sz w:val="36"/>
          <w:szCs w:val="36"/>
          <w:rtl/>
        </w:rPr>
        <w:t>يتم</w:t>
      </w:r>
      <w:r w:rsidRPr="00615A8F">
        <w:rPr>
          <w:rFonts w:cs="Traditional Arabic"/>
          <w:sz w:val="36"/>
          <w:szCs w:val="36"/>
          <w:rtl/>
        </w:rPr>
        <w:t xml:space="preserve"> </w:t>
      </w:r>
      <w:r w:rsidRPr="00615A8F">
        <w:rPr>
          <w:rFonts w:cs="Traditional Arabic" w:hint="eastAsia"/>
          <w:sz w:val="36"/>
          <w:szCs w:val="36"/>
          <w:rtl/>
        </w:rPr>
        <w:t>غينون</w:t>
      </w:r>
      <w:r w:rsidRPr="00615A8F">
        <w:rPr>
          <w:rFonts w:cs="Traditional Arabic"/>
          <w:sz w:val="36"/>
          <w:szCs w:val="36"/>
          <w:rtl/>
        </w:rPr>
        <w:t xml:space="preserve"> </w:t>
      </w:r>
      <w:r w:rsidRPr="00615A8F">
        <w:rPr>
          <w:rFonts w:cs="Traditional Arabic" w:hint="eastAsia"/>
          <w:sz w:val="36"/>
          <w:szCs w:val="36"/>
          <w:rtl/>
        </w:rPr>
        <w:t>دراسته</w:t>
      </w:r>
      <w:r w:rsidRPr="00615A8F">
        <w:rPr>
          <w:rFonts w:cs="Traditional Arabic"/>
          <w:sz w:val="36"/>
          <w:szCs w:val="36"/>
          <w:rtl/>
        </w:rPr>
        <w:t xml:space="preserve"> </w:t>
      </w:r>
      <w:r w:rsidRPr="00615A8F">
        <w:rPr>
          <w:rFonts w:cs="Traditional Arabic" w:hint="eastAsia"/>
          <w:sz w:val="36"/>
          <w:szCs w:val="36"/>
          <w:rtl/>
        </w:rPr>
        <w:t>العليا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باريس</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1908</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أصدر</w:t>
      </w:r>
      <w:r w:rsidRPr="00615A8F">
        <w:rPr>
          <w:rFonts w:cs="Traditional Arabic"/>
          <w:sz w:val="36"/>
          <w:szCs w:val="36"/>
          <w:rtl/>
        </w:rPr>
        <w:t xml:space="preserve"> </w:t>
      </w:r>
      <w:r w:rsidRPr="00615A8F">
        <w:rPr>
          <w:rFonts w:cs="Traditional Arabic" w:hint="eastAsia"/>
          <w:sz w:val="36"/>
          <w:szCs w:val="36"/>
          <w:rtl/>
        </w:rPr>
        <w:t>مجلة</w:t>
      </w:r>
      <w:r w:rsidRPr="00615A8F">
        <w:rPr>
          <w:rFonts w:cs="Traditional Arabic"/>
          <w:sz w:val="36"/>
          <w:szCs w:val="36"/>
          <w:rtl/>
        </w:rPr>
        <w:t xml:space="preserve"> </w:t>
      </w:r>
      <w:r w:rsidRPr="00615A8F">
        <w:rPr>
          <w:rFonts w:cs="Traditional Arabic" w:hint="eastAsia"/>
          <w:sz w:val="36"/>
          <w:szCs w:val="36"/>
          <w:rtl/>
        </w:rPr>
        <w:t>علمية</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طابع</w:t>
      </w:r>
      <w:r w:rsidRPr="00615A8F">
        <w:rPr>
          <w:rFonts w:cs="Traditional Arabic"/>
          <w:sz w:val="36"/>
          <w:szCs w:val="36"/>
          <w:rtl/>
        </w:rPr>
        <w:t xml:space="preserve"> </w:t>
      </w:r>
      <w:r w:rsidRPr="00615A8F">
        <w:rPr>
          <w:rFonts w:cs="Traditional Arabic" w:hint="eastAsia"/>
          <w:sz w:val="36"/>
          <w:szCs w:val="36"/>
          <w:rtl/>
        </w:rPr>
        <w:t>فلسفى</w:t>
      </w:r>
      <w:r w:rsidRPr="00615A8F">
        <w:rPr>
          <w:rFonts w:cs="Traditional Arabic"/>
          <w:sz w:val="36"/>
          <w:szCs w:val="36"/>
          <w:rtl/>
        </w:rPr>
        <w:t xml:space="preserve"> </w:t>
      </w:r>
      <w:r w:rsidRPr="00615A8F">
        <w:rPr>
          <w:rFonts w:cs="Traditional Arabic" w:hint="eastAsia"/>
          <w:sz w:val="36"/>
          <w:szCs w:val="36"/>
          <w:rtl/>
        </w:rPr>
        <w:t>أطلق</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المعرفة</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استعان</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تحرير</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المجلة</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فرنسى</w:t>
      </w:r>
      <w:r w:rsidRPr="00615A8F">
        <w:rPr>
          <w:rFonts w:cs="Traditional Arabic"/>
          <w:sz w:val="36"/>
          <w:szCs w:val="36"/>
          <w:rtl/>
        </w:rPr>
        <w:t xml:space="preserve"> </w:t>
      </w:r>
      <w:r w:rsidRPr="00615A8F">
        <w:rPr>
          <w:rFonts w:cs="Traditional Arabic" w:hint="eastAsia"/>
          <w:sz w:val="36"/>
          <w:szCs w:val="36"/>
          <w:rtl/>
        </w:rPr>
        <w:t>تعرف</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دراسته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العلامة</w:t>
      </w:r>
      <w:r w:rsidRPr="00615A8F">
        <w:rPr>
          <w:rFonts w:cs="Traditional Arabic"/>
          <w:sz w:val="36"/>
          <w:szCs w:val="36"/>
          <w:rtl/>
        </w:rPr>
        <w:t xml:space="preserve"> (</w:t>
      </w:r>
      <w:r w:rsidRPr="00615A8F">
        <w:rPr>
          <w:rFonts w:cs="Traditional Arabic" w:hint="eastAsia"/>
          <w:sz w:val="36"/>
          <w:szCs w:val="36"/>
          <w:rtl/>
        </w:rPr>
        <w:t>شمبر</w:t>
      </w:r>
      <w:r w:rsidRPr="00615A8F">
        <w:rPr>
          <w:rFonts w:cs="Traditional Arabic"/>
          <w:sz w:val="36"/>
          <w:szCs w:val="36"/>
          <w:rtl/>
        </w:rPr>
        <w:t xml:space="preserve"> </w:t>
      </w:r>
      <w:r w:rsidRPr="00615A8F">
        <w:rPr>
          <w:rFonts w:cs="Traditional Arabic" w:hint="eastAsia"/>
          <w:sz w:val="36"/>
          <w:szCs w:val="36"/>
          <w:rtl/>
        </w:rPr>
        <w:t>يونو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سبقه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عتناق</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وسمي</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تركت</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الصلة</w:t>
      </w:r>
      <w:r w:rsidRPr="00615A8F">
        <w:rPr>
          <w:rFonts w:cs="Traditional Arabic"/>
          <w:sz w:val="36"/>
          <w:szCs w:val="36"/>
          <w:rtl/>
        </w:rPr>
        <w:t xml:space="preserve"> </w:t>
      </w:r>
      <w:r w:rsidRPr="00615A8F">
        <w:rPr>
          <w:rFonts w:cs="Traditional Arabic" w:hint="eastAsia"/>
          <w:sz w:val="36"/>
          <w:szCs w:val="36"/>
          <w:rtl/>
        </w:rPr>
        <w:t>أثر</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عميقاً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رينيه،</w:t>
      </w:r>
      <w:r w:rsidRPr="00615A8F">
        <w:rPr>
          <w:rFonts w:cs="Traditional Arabic"/>
          <w:sz w:val="36"/>
          <w:szCs w:val="36"/>
          <w:rtl/>
        </w:rPr>
        <w:t xml:space="preserve"> </w:t>
      </w:r>
      <w:r w:rsidRPr="00615A8F">
        <w:rPr>
          <w:rFonts w:cs="Traditional Arabic" w:hint="eastAsia"/>
          <w:sz w:val="36"/>
          <w:szCs w:val="36"/>
          <w:rtl/>
        </w:rPr>
        <w:t>فحملت</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شعاعاً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نور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يلبث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تزايد</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الأيام</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تعرف</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ن</w:t>
      </w:r>
      <w:r w:rsidRPr="00615A8F">
        <w:rPr>
          <w:rFonts w:cs="Traditional Arabic" w:hint="eastAsia"/>
          <w:sz w:val="36"/>
          <w:szCs w:val="36"/>
          <w:rtl/>
        </w:rPr>
        <w:t>لندى</w:t>
      </w:r>
      <w:r w:rsidRPr="00615A8F">
        <w:rPr>
          <w:rFonts w:cs="Traditional Arabic"/>
          <w:sz w:val="36"/>
          <w:szCs w:val="36"/>
          <w:rtl/>
        </w:rPr>
        <w:t xml:space="preserve"> </w:t>
      </w:r>
      <w:r w:rsidRPr="00615A8F">
        <w:rPr>
          <w:rFonts w:cs="Traditional Arabic" w:hint="eastAsia"/>
          <w:sz w:val="36"/>
          <w:szCs w:val="36"/>
          <w:rtl/>
        </w:rPr>
        <w:t>يدعى</w:t>
      </w:r>
      <w:r w:rsidRPr="00615A8F">
        <w:rPr>
          <w:rFonts w:cs="Traditional Arabic"/>
          <w:sz w:val="36"/>
          <w:szCs w:val="36"/>
          <w:rtl/>
        </w:rPr>
        <w:t xml:space="preserve"> (</w:t>
      </w:r>
      <w:r w:rsidRPr="00615A8F">
        <w:rPr>
          <w:rFonts w:cs="Traditional Arabic" w:hint="eastAsia"/>
          <w:sz w:val="36"/>
          <w:szCs w:val="36"/>
          <w:rtl/>
        </w:rPr>
        <w:t>إيفان</w:t>
      </w:r>
      <w:r w:rsidRPr="00615A8F">
        <w:rPr>
          <w:rFonts w:cs="Traditional Arabic"/>
          <w:sz w:val="36"/>
          <w:szCs w:val="36"/>
          <w:rtl/>
        </w:rPr>
        <w:t xml:space="preserve"> </w:t>
      </w:r>
      <w:r w:rsidRPr="00615A8F">
        <w:rPr>
          <w:rFonts w:cs="Traditional Arabic" w:hint="eastAsia"/>
          <w:sz w:val="36"/>
          <w:szCs w:val="36"/>
          <w:rtl/>
        </w:rPr>
        <w:t>جوستاف</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ألمع</w:t>
      </w:r>
      <w:r w:rsidRPr="00615A8F">
        <w:rPr>
          <w:rFonts w:cs="Traditional Arabic"/>
          <w:sz w:val="36"/>
          <w:szCs w:val="36"/>
          <w:rtl/>
        </w:rPr>
        <w:t xml:space="preserve"> </w:t>
      </w:r>
      <w:r w:rsidRPr="00615A8F">
        <w:rPr>
          <w:rFonts w:cs="Traditional Arabic" w:hint="eastAsia"/>
          <w:sz w:val="36"/>
          <w:szCs w:val="36"/>
          <w:rtl/>
        </w:rPr>
        <w:t>محررى</w:t>
      </w:r>
      <w:r w:rsidRPr="00615A8F">
        <w:rPr>
          <w:rFonts w:cs="Traditional Arabic"/>
          <w:sz w:val="36"/>
          <w:szCs w:val="36"/>
          <w:rtl/>
        </w:rPr>
        <w:t xml:space="preserve"> </w:t>
      </w:r>
      <w:r w:rsidRPr="00615A8F">
        <w:rPr>
          <w:rFonts w:cs="Traditional Arabic" w:hint="eastAsia"/>
          <w:sz w:val="36"/>
          <w:szCs w:val="36"/>
          <w:rtl/>
        </w:rPr>
        <w:t>مجلة</w:t>
      </w:r>
      <w:r w:rsidRPr="00615A8F">
        <w:rPr>
          <w:rFonts w:cs="Traditional Arabic"/>
          <w:sz w:val="36"/>
          <w:szCs w:val="36"/>
          <w:rtl/>
        </w:rPr>
        <w:t xml:space="preserve"> </w:t>
      </w:r>
      <w:r w:rsidRPr="00615A8F">
        <w:rPr>
          <w:rFonts w:cs="Traditional Arabic" w:hint="eastAsia"/>
          <w:sz w:val="36"/>
          <w:szCs w:val="36"/>
          <w:rtl/>
        </w:rPr>
        <w:t>عربية</w:t>
      </w:r>
      <w:r w:rsidRPr="00615A8F">
        <w:rPr>
          <w:rFonts w:cs="Traditional Arabic"/>
          <w:sz w:val="36"/>
          <w:szCs w:val="36"/>
          <w:rtl/>
        </w:rPr>
        <w:t xml:space="preserve"> </w:t>
      </w:r>
      <w:r w:rsidRPr="00615A8F">
        <w:rPr>
          <w:rFonts w:cs="Traditional Arabic" w:hint="eastAsia"/>
          <w:sz w:val="36"/>
          <w:szCs w:val="36"/>
          <w:rtl/>
        </w:rPr>
        <w:t>إيطالية</w:t>
      </w:r>
      <w:r w:rsidRPr="00615A8F">
        <w:rPr>
          <w:rFonts w:cs="Traditional Arabic"/>
          <w:sz w:val="36"/>
          <w:szCs w:val="36"/>
          <w:rtl/>
        </w:rPr>
        <w:t xml:space="preserve"> </w:t>
      </w:r>
      <w:r w:rsidRPr="00615A8F">
        <w:rPr>
          <w:rFonts w:cs="Traditional Arabic" w:hint="eastAsia"/>
          <w:sz w:val="36"/>
          <w:szCs w:val="36"/>
          <w:rtl/>
        </w:rPr>
        <w:t>تصد</w:t>
      </w:r>
      <w:r w:rsidRPr="00615A8F">
        <w:rPr>
          <w:rFonts w:cs="Traditional Arabic" w:hint="cs"/>
          <w:sz w:val="36"/>
          <w:szCs w:val="36"/>
          <w:rtl/>
        </w:rPr>
        <w:t>ُ</w:t>
      </w:r>
      <w:r w:rsidRPr="00615A8F">
        <w:rPr>
          <w:rFonts w:cs="Traditional Arabic" w:hint="eastAsia"/>
          <w:sz w:val="36"/>
          <w:szCs w:val="36"/>
          <w:rtl/>
        </w:rPr>
        <w:t>ر</w:t>
      </w:r>
      <w:r w:rsidRPr="00615A8F">
        <w:rPr>
          <w:rFonts w:cs="Traditional Arabic" w:hint="cs"/>
          <w:sz w:val="36"/>
          <w:szCs w:val="36"/>
          <w:rtl/>
        </w:rPr>
        <w:t xml:space="preserve"> </w:t>
      </w:r>
      <w:r w:rsidRPr="00615A8F">
        <w:rPr>
          <w:rFonts w:cs="Traditional Arabic" w:hint="eastAsia"/>
          <w:sz w:val="36"/>
          <w:szCs w:val="36"/>
          <w:rtl/>
        </w:rPr>
        <w:t>بالقاهرة</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النادى</w:t>
      </w:r>
      <w:r w:rsidRPr="00615A8F">
        <w:rPr>
          <w:rFonts w:cs="Traditional Arabic"/>
          <w:sz w:val="36"/>
          <w:szCs w:val="36"/>
          <w:rtl/>
        </w:rPr>
        <w:t xml:space="preserve">) </w:t>
      </w:r>
      <w:r w:rsidRPr="00615A8F">
        <w:rPr>
          <w:rFonts w:cs="Traditional Arabic" w:hint="eastAsia"/>
          <w:sz w:val="36"/>
          <w:szCs w:val="36"/>
          <w:rtl/>
        </w:rPr>
        <w:t>وتعنى</w:t>
      </w:r>
      <w:r w:rsidRPr="00615A8F">
        <w:rPr>
          <w:rFonts w:cs="Traditional Arabic"/>
          <w:sz w:val="36"/>
          <w:szCs w:val="36"/>
          <w:rtl/>
        </w:rPr>
        <w:t xml:space="preserve"> </w:t>
      </w:r>
      <w:r w:rsidRPr="00615A8F">
        <w:rPr>
          <w:rFonts w:cs="Traditional Arabic" w:hint="eastAsia"/>
          <w:sz w:val="36"/>
          <w:szCs w:val="36"/>
          <w:rtl/>
        </w:rPr>
        <w:t>بالشئون</w:t>
      </w:r>
      <w:r w:rsidRPr="00615A8F">
        <w:rPr>
          <w:rFonts w:cs="Traditional Arabic"/>
          <w:sz w:val="36"/>
          <w:szCs w:val="36"/>
          <w:rtl/>
        </w:rPr>
        <w:t xml:space="preserve"> </w:t>
      </w:r>
      <w:r w:rsidRPr="00615A8F">
        <w:rPr>
          <w:rFonts w:cs="Traditional Arabic" w:hint="eastAsia"/>
          <w:sz w:val="36"/>
          <w:szCs w:val="36"/>
          <w:rtl/>
        </w:rPr>
        <w:t>الفلسفية،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وتسمى</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الهادى</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ينشر</w:t>
      </w:r>
      <w:r w:rsidRPr="00615A8F">
        <w:rPr>
          <w:rFonts w:cs="Traditional Arabic"/>
          <w:sz w:val="36"/>
          <w:szCs w:val="36"/>
          <w:rtl/>
        </w:rPr>
        <w:t xml:space="preserve"> </w:t>
      </w:r>
      <w:r w:rsidRPr="00615A8F">
        <w:rPr>
          <w:rFonts w:cs="Traditional Arabic" w:hint="eastAsia"/>
          <w:sz w:val="36"/>
          <w:szCs w:val="36"/>
          <w:rtl/>
        </w:rPr>
        <w:t>بتلك</w:t>
      </w:r>
      <w:r w:rsidRPr="00615A8F">
        <w:rPr>
          <w:rFonts w:cs="Traditional Arabic"/>
          <w:sz w:val="36"/>
          <w:szCs w:val="36"/>
          <w:rtl/>
        </w:rPr>
        <w:t xml:space="preserve"> </w:t>
      </w:r>
      <w:r w:rsidRPr="00615A8F">
        <w:rPr>
          <w:rFonts w:cs="Traditional Arabic" w:hint="eastAsia"/>
          <w:sz w:val="36"/>
          <w:szCs w:val="36"/>
          <w:rtl/>
        </w:rPr>
        <w:t>المجلة</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الرسائل</w:t>
      </w:r>
      <w:r w:rsidRPr="00615A8F">
        <w:rPr>
          <w:rFonts w:cs="Traditional Arabic"/>
          <w:sz w:val="36"/>
          <w:szCs w:val="36"/>
          <w:rtl/>
        </w:rPr>
        <w:t xml:space="preserve"> </w:t>
      </w:r>
      <w:r w:rsidRPr="00615A8F">
        <w:rPr>
          <w:rFonts w:cs="Traditional Arabic" w:hint="eastAsia"/>
          <w:sz w:val="36"/>
          <w:szCs w:val="36"/>
          <w:rtl/>
        </w:rPr>
        <w:t>الإسلامية</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DF3891" w:rsidRPr="00615A8F" w:rsidRDefault="00DF3891" w:rsidP="00DF3891">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16"/>
          <w:szCs w:val="1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أبدى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غينون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قناعته</w:t>
      </w:r>
      <w:r w:rsidRPr="00615A8F">
        <w:rPr>
          <w:rFonts w:cs="Traditional Arabic"/>
          <w:sz w:val="36"/>
          <w:szCs w:val="36"/>
          <w:rtl/>
        </w:rPr>
        <w:t xml:space="preserve"> </w:t>
      </w:r>
      <w:r w:rsidRPr="00615A8F">
        <w:rPr>
          <w:rFonts w:cs="Traditional Arabic" w:hint="eastAsia"/>
          <w:sz w:val="36"/>
          <w:szCs w:val="36"/>
          <w:rtl/>
        </w:rPr>
        <w:t>بالسقوط</w:t>
      </w:r>
      <w:r w:rsidRPr="00615A8F">
        <w:rPr>
          <w:rFonts w:cs="Traditional Arabic"/>
          <w:sz w:val="36"/>
          <w:szCs w:val="36"/>
          <w:rtl/>
        </w:rPr>
        <w:t xml:space="preserve"> </w:t>
      </w:r>
      <w:r w:rsidRPr="00615A8F">
        <w:rPr>
          <w:rFonts w:cs="Traditional Arabic" w:hint="eastAsia"/>
          <w:sz w:val="36"/>
          <w:szCs w:val="36"/>
          <w:rtl/>
        </w:rPr>
        <w:t>الوشيك</w:t>
      </w:r>
      <w:r w:rsidRPr="00615A8F">
        <w:rPr>
          <w:rFonts w:cs="Traditional Arabic"/>
          <w:sz w:val="36"/>
          <w:szCs w:val="36"/>
          <w:rtl/>
        </w:rPr>
        <w:t xml:space="preserve"> </w:t>
      </w:r>
      <w:r w:rsidRPr="00615A8F">
        <w:rPr>
          <w:rFonts w:cs="Traditional Arabic" w:hint="eastAsia"/>
          <w:sz w:val="36"/>
          <w:szCs w:val="36"/>
          <w:rtl/>
        </w:rPr>
        <w:t>للحضارة</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hint="cs"/>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تسرع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استلهام</w:t>
      </w:r>
      <w:r w:rsidRPr="00615A8F">
        <w:rPr>
          <w:rFonts w:cs="Traditional Arabic"/>
          <w:sz w:val="36"/>
          <w:szCs w:val="36"/>
          <w:rtl/>
        </w:rPr>
        <w:t xml:space="preserve"> </w:t>
      </w:r>
      <w:r w:rsidRPr="00615A8F">
        <w:rPr>
          <w:rFonts w:cs="Traditional Arabic" w:hint="eastAsia"/>
          <w:sz w:val="36"/>
          <w:szCs w:val="36"/>
          <w:rtl/>
        </w:rPr>
        <w:t>الثقافات</w:t>
      </w:r>
      <w:r w:rsidRPr="00615A8F">
        <w:rPr>
          <w:rFonts w:cs="Traditional Arabic"/>
          <w:sz w:val="36"/>
          <w:szCs w:val="36"/>
          <w:rtl/>
        </w:rPr>
        <w:t xml:space="preserve"> </w:t>
      </w:r>
      <w:r w:rsidRPr="00615A8F">
        <w:rPr>
          <w:rFonts w:cs="Traditional Arabic" w:hint="eastAsia"/>
          <w:sz w:val="36"/>
          <w:szCs w:val="36"/>
          <w:rtl/>
        </w:rPr>
        <w:t>الشرقية،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تصور</w:t>
      </w:r>
      <w:r w:rsidRPr="00615A8F">
        <w:rPr>
          <w:rFonts w:cs="Traditional Arabic"/>
          <w:sz w:val="36"/>
          <w:szCs w:val="36"/>
          <w:rtl/>
        </w:rPr>
        <w:t xml:space="preserve"> </w:t>
      </w:r>
      <w:r w:rsidRPr="00615A8F">
        <w:rPr>
          <w:rFonts w:cs="Traditional Arabic" w:hint="eastAsia"/>
          <w:sz w:val="36"/>
          <w:szCs w:val="36"/>
          <w:rtl/>
        </w:rPr>
        <w:t>بناء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القناعة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أكدها</w:t>
      </w:r>
      <w:r w:rsidRPr="00615A8F">
        <w:rPr>
          <w:rFonts w:cs="Traditional Arabic"/>
          <w:sz w:val="36"/>
          <w:szCs w:val="36"/>
          <w:rtl/>
        </w:rPr>
        <w:t xml:space="preserve"> </w:t>
      </w:r>
      <w:r w:rsidRPr="00615A8F">
        <w:rPr>
          <w:rFonts w:cs="Traditional Arabic" w:hint="eastAsia"/>
          <w:sz w:val="36"/>
          <w:szCs w:val="36"/>
          <w:rtl/>
        </w:rPr>
        <w:t>بدراساته</w:t>
      </w:r>
      <w:r w:rsidRPr="00615A8F">
        <w:rPr>
          <w:rFonts w:cs="Traditional Arabic"/>
          <w:sz w:val="36"/>
          <w:szCs w:val="36"/>
          <w:rtl/>
        </w:rPr>
        <w:t xml:space="preserve"> </w:t>
      </w:r>
      <w:r w:rsidRPr="00615A8F">
        <w:rPr>
          <w:rFonts w:cs="Traditional Arabic" w:hint="eastAsia"/>
          <w:sz w:val="36"/>
          <w:szCs w:val="36"/>
          <w:rtl/>
        </w:rPr>
        <w:t>الواعية</w:t>
      </w:r>
      <w:r w:rsidRPr="00615A8F">
        <w:rPr>
          <w:rFonts w:cs="Traditional Arabic"/>
          <w:sz w:val="36"/>
          <w:szCs w:val="36"/>
          <w:rtl/>
        </w:rPr>
        <w:t xml:space="preserve"> </w:t>
      </w:r>
      <w:r w:rsidRPr="00615A8F">
        <w:rPr>
          <w:rFonts w:cs="Traditional Arabic" w:hint="eastAsia"/>
          <w:sz w:val="36"/>
          <w:szCs w:val="36"/>
          <w:rtl/>
        </w:rPr>
        <w:t>والعميقة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يختار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خيارات</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يسقط</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حالة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البربرية</w:t>
      </w:r>
      <w:r w:rsidRPr="00615A8F">
        <w:rPr>
          <w:rFonts w:cs="Traditional Arabic"/>
          <w:sz w:val="36"/>
          <w:szCs w:val="36"/>
          <w:rtl/>
        </w:rPr>
        <w:t xml:space="preserve"> </w:t>
      </w:r>
      <w:r w:rsidRPr="00615A8F">
        <w:rPr>
          <w:rFonts w:cs="Traditional Arabic" w:hint="eastAsia"/>
          <w:sz w:val="36"/>
          <w:szCs w:val="36"/>
          <w:rtl/>
        </w:rPr>
        <w:t>والتدمير</w:t>
      </w:r>
      <w:r w:rsidRPr="00615A8F">
        <w:rPr>
          <w:rFonts w:cs="Traditional Arabic"/>
          <w:sz w:val="36"/>
          <w:szCs w:val="36"/>
          <w:rtl/>
        </w:rPr>
        <w:t xml:space="preserve"> </w:t>
      </w:r>
      <w:r w:rsidRPr="00615A8F">
        <w:rPr>
          <w:rFonts w:cs="Traditional Arabic" w:hint="eastAsia"/>
          <w:sz w:val="36"/>
          <w:szCs w:val="36"/>
          <w:rtl/>
        </w:rPr>
        <w:t>الشامل،</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نجاة</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أفراده</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حالة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الانحلال</w:t>
      </w:r>
      <w:r w:rsidRPr="00615A8F">
        <w:rPr>
          <w:rFonts w:cs="Traditional Arabic"/>
          <w:sz w:val="36"/>
          <w:szCs w:val="36"/>
          <w:rtl/>
        </w:rPr>
        <w:t xml:space="preserve"> </w:t>
      </w:r>
      <w:r w:rsidRPr="00615A8F">
        <w:rPr>
          <w:rFonts w:cs="Traditional Arabic" w:hint="eastAsia"/>
          <w:sz w:val="36"/>
          <w:szCs w:val="36"/>
          <w:rtl/>
        </w:rPr>
        <w:t>مشابهة</w:t>
      </w:r>
      <w:r w:rsidRPr="00615A8F">
        <w:rPr>
          <w:rFonts w:cs="Traditional Arabic"/>
          <w:sz w:val="36"/>
          <w:szCs w:val="36"/>
          <w:rtl/>
        </w:rPr>
        <w:t xml:space="preserve"> </w:t>
      </w:r>
      <w:r w:rsidRPr="00615A8F">
        <w:rPr>
          <w:rFonts w:cs="Traditional Arabic" w:hint="eastAsia"/>
          <w:sz w:val="36"/>
          <w:szCs w:val="36"/>
          <w:rtl/>
        </w:rPr>
        <w:t>لحالة</w:t>
      </w:r>
      <w:r w:rsidRPr="00615A8F">
        <w:rPr>
          <w:rFonts w:cs="Traditional Arabic"/>
          <w:sz w:val="36"/>
          <w:szCs w:val="36"/>
          <w:rtl/>
        </w:rPr>
        <w:t xml:space="preserve"> (</w:t>
      </w:r>
      <w:r w:rsidRPr="00615A8F">
        <w:rPr>
          <w:rFonts w:cs="Traditional Arabic" w:hint="eastAsia"/>
          <w:sz w:val="36"/>
          <w:szCs w:val="36"/>
          <w:rtl/>
        </w:rPr>
        <w:t>المتوحشين</w:t>
      </w:r>
      <w:r w:rsidRPr="00615A8F">
        <w:rPr>
          <w:rFonts w:cs="Traditional Arabic"/>
          <w:sz w:val="36"/>
          <w:szCs w:val="36"/>
          <w:rtl/>
        </w:rPr>
        <w:t xml:space="preserve"> </w:t>
      </w:r>
      <w:r w:rsidRPr="00615A8F">
        <w:rPr>
          <w:rFonts w:cs="Traditional Arabic" w:hint="eastAsia"/>
          <w:sz w:val="36"/>
          <w:szCs w:val="36"/>
          <w:rtl/>
        </w:rPr>
        <w:t>المعاصرين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ليسوا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بقايا</w:t>
      </w:r>
      <w:r w:rsidRPr="00615A8F">
        <w:rPr>
          <w:rFonts w:cs="Traditional Arabic"/>
          <w:sz w:val="36"/>
          <w:szCs w:val="36"/>
          <w:rtl/>
        </w:rPr>
        <w:t xml:space="preserve"> </w:t>
      </w:r>
      <w:r w:rsidRPr="00615A8F">
        <w:rPr>
          <w:rFonts w:cs="Traditional Arabic" w:hint="eastAsia"/>
          <w:sz w:val="36"/>
          <w:szCs w:val="36"/>
          <w:rtl/>
        </w:rPr>
        <w:t>حضارات</w:t>
      </w:r>
      <w:r w:rsidRPr="00615A8F">
        <w:rPr>
          <w:rFonts w:cs="Traditional Arabic"/>
          <w:sz w:val="36"/>
          <w:szCs w:val="36"/>
          <w:rtl/>
        </w:rPr>
        <w:t xml:space="preserve"> </w:t>
      </w:r>
      <w:r w:rsidRPr="00615A8F">
        <w:rPr>
          <w:rFonts w:cs="Traditional Arabic" w:hint="eastAsia"/>
          <w:sz w:val="36"/>
          <w:szCs w:val="36"/>
          <w:rtl/>
        </w:rPr>
        <w:t>اختفت</w:t>
      </w:r>
      <w:r w:rsidRPr="00615A8F">
        <w:rPr>
          <w:rFonts w:cs="Traditional Arabic"/>
          <w:sz w:val="36"/>
          <w:szCs w:val="36"/>
          <w:rtl/>
        </w:rPr>
        <w:t xml:space="preserve"> </w:t>
      </w:r>
      <w:r w:rsidRPr="00615A8F">
        <w:rPr>
          <w:rFonts w:cs="Traditional Arabic" w:hint="eastAsia"/>
          <w:sz w:val="36"/>
          <w:szCs w:val="36"/>
          <w:rtl/>
        </w:rPr>
        <w:t>تماماً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التاريخ</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والثانى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يتولاهم</w:t>
      </w:r>
      <w:r w:rsidRPr="00615A8F">
        <w:rPr>
          <w:rFonts w:cs="Traditional Arabic"/>
          <w:sz w:val="36"/>
          <w:szCs w:val="36"/>
          <w:rtl/>
        </w:rPr>
        <w:t xml:space="preserve"> </w:t>
      </w:r>
      <w:r w:rsidRPr="00615A8F">
        <w:rPr>
          <w:rFonts w:cs="Traditional Arabic" w:hint="eastAsia"/>
          <w:sz w:val="36"/>
          <w:szCs w:val="36"/>
          <w:rtl/>
        </w:rPr>
        <w:t>بالرعاية</w:t>
      </w:r>
      <w:r w:rsidRPr="00615A8F">
        <w:rPr>
          <w:rFonts w:cs="Traditional Arabic"/>
          <w:sz w:val="36"/>
          <w:szCs w:val="36"/>
          <w:rtl/>
        </w:rPr>
        <w:t xml:space="preserve"> </w:t>
      </w:r>
      <w:r w:rsidRPr="00615A8F">
        <w:rPr>
          <w:rFonts w:cs="Traditional Arabic" w:hint="eastAsia"/>
          <w:sz w:val="36"/>
          <w:szCs w:val="36"/>
          <w:rtl/>
        </w:rPr>
        <w:t>ممثلون</w:t>
      </w:r>
      <w:r w:rsidRPr="00615A8F">
        <w:rPr>
          <w:rFonts w:cs="Traditional Arabic"/>
          <w:sz w:val="36"/>
          <w:szCs w:val="36"/>
          <w:rtl/>
        </w:rPr>
        <w:t xml:space="preserve"> </w:t>
      </w:r>
      <w:r w:rsidRPr="00615A8F">
        <w:rPr>
          <w:rFonts w:cs="Traditional Arabic" w:hint="eastAsia"/>
          <w:sz w:val="36"/>
          <w:szCs w:val="36"/>
          <w:rtl/>
        </w:rPr>
        <w:t>للشعوب</w:t>
      </w:r>
      <w:r w:rsidRPr="00615A8F">
        <w:rPr>
          <w:rFonts w:cs="Traditional Arabic"/>
          <w:sz w:val="36"/>
          <w:szCs w:val="36"/>
          <w:rtl/>
        </w:rPr>
        <w:t xml:space="preserve"> </w:t>
      </w:r>
      <w:r w:rsidRPr="00615A8F">
        <w:rPr>
          <w:rFonts w:cs="Traditional Arabic" w:hint="eastAsia"/>
          <w:sz w:val="36"/>
          <w:szCs w:val="36"/>
          <w:rtl/>
        </w:rPr>
        <w:t>الشرقية،</w:t>
      </w:r>
      <w:r w:rsidRPr="00615A8F">
        <w:rPr>
          <w:rFonts w:cs="Traditional Arabic"/>
          <w:sz w:val="36"/>
          <w:szCs w:val="36"/>
          <w:rtl/>
        </w:rPr>
        <w:t xml:space="preserve"> </w:t>
      </w:r>
      <w:r w:rsidRPr="00615A8F">
        <w:rPr>
          <w:rFonts w:cs="Traditional Arabic" w:hint="eastAsia"/>
          <w:sz w:val="36"/>
          <w:szCs w:val="36"/>
          <w:rtl/>
        </w:rPr>
        <w:t>وإنه</w:t>
      </w:r>
      <w:r w:rsidRPr="00615A8F">
        <w:rPr>
          <w:rFonts w:cs="Traditional Arabic"/>
          <w:sz w:val="36"/>
          <w:szCs w:val="36"/>
          <w:rtl/>
        </w:rPr>
        <w:t xml:space="preserve"> </w:t>
      </w:r>
      <w:r w:rsidRPr="00615A8F">
        <w:rPr>
          <w:rFonts w:cs="Traditional Arabic" w:hint="eastAsia"/>
          <w:sz w:val="36"/>
          <w:szCs w:val="36"/>
          <w:rtl/>
        </w:rPr>
        <w:t>لتجنب</w:t>
      </w:r>
      <w:r w:rsidRPr="00615A8F">
        <w:rPr>
          <w:rFonts w:cs="Traditional Arabic"/>
          <w:sz w:val="36"/>
          <w:szCs w:val="36"/>
          <w:rtl/>
        </w:rPr>
        <w:t xml:space="preserve"> </w:t>
      </w:r>
      <w:r w:rsidRPr="00615A8F">
        <w:rPr>
          <w:rFonts w:cs="Traditional Arabic" w:hint="eastAsia"/>
          <w:sz w:val="36"/>
          <w:szCs w:val="36"/>
          <w:rtl/>
        </w:rPr>
        <w:t>السقوط</w:t>
      </w:r>
      <w:r w:rsidRPr="00615A8F">
        <w:rPr>
          <w:rFonts w:cs="Traditional Arabic"/>
          <w:sz w:val="36"/>
          <w:szCs w:val="36"/>
          <w:rtl/>
        </w:rPr>
        <w:t xml:space="preserve"> </w:t>
      </w:r>
      <w:r w:rsidRPr="00615A8F">
        <w:rPr>
          <w:rFonts w:cs="Traditional Arabic" w:hint="eastAsia"/>
          <w:sz w:val="36"/>
          <w:szCs w:val="36"/>
          <w:rtl/>
        </w:rPr>
        <w:t>الحتمى</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يتمثل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لن</w:t>
      </w:r>
      <w:r w:rsidRPr="00615A8F">
        <w:rPr>
          <w:rFonts w:cs="Traditional Arabic"/>
          <w:sz w:val="36"/>
          <w:szCs w:val="36"/>
          <w:rtl/>
        </w:rPr>
        <w:t xml:space="preserve"> </w:t>
      </w:r>
      <w:r w:rsidRPr="00615A8F">
        <w:rPr>
          <w:rFonts w:cs="Traditional Arabic" w:hint="eastAsia"/>
          <w:sz w:val="36"/>
          <w:szCs w:val="36"/>
          <w:rtl/>
        </w:rPr>
        <w:t>يتحقق</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بوساطة</w:t>
      </w:r>
      <w:r w:rsidRPr="00615A8F">
        <w:rPr>
          <w:rFonts w:cs="Traditional Arabic"/>
          <w:sz w:val="36"/>
          <w:szCs w:val="36"/>
          <w:rtl/>
        </w:rPr>
        <w:t xml:space="preserve"> </w:t>
      </w:r>
      <w:r w:rsidRPr="00615A8F">
        <w:rPr>
          <w:rFonts w:cs="Traditional Arabic" w:hint="eastAsia"/>
          <w:sz w:val="36"/>
          <w:szCs w:val="36"/>
          <w:rtl/>
        </w:rPr>
        <w:t>المرور</w:t>
      </w:r>
      <w:r w:rsidRPr="00615A8F">
        <w:rPr>
          <w:rFonts w:cs="Traditional Arabic"/>
          <w:sz w:val="36"/>
          <w:szCs w:val="36"/>
          <w:rtl/>
        </w:rPr>
        <w:t xml:space="preserve"> </w:t>
      </w:r>
      <w:r w:rsidRPr="00615A8F">
        <w:rPr>
          <w:rFonts w:cs="Traditional Arabic" w:hint="eastAsia"/>
          <w:sz w:val="36"/>
          <w:szCs w:val="36"/>
          <w:rtl/>
        </w:rPr>
        <w:t>بمرحلة</w:t>
      </w:r>
      <w:r w:rsidRPr="00615A8F">
        <w:rPr>
          <w:rFonts w:cs="Traditional Arabic"/>
          <w:sz w:val="36"/>
          <w:szCs w:val="36"/>
          <w:rtl/>
        </w:rPr>
        <w:t xml:space="preserve"> </w:t>
      </w:r>
      <w:r w:rsidRPr="00615A8F">
        <w:rPr>
          <w:rFonts w:cs="Traditional Arabic" w:hint="eastAsia"/>
          <w:sz w:val="36"/>
          <w:szCs w:val="36"/>
          <w:rtl/>
        </w:rPr>
        <w:t>انتقالية</w:t>
      </w:r>
      <w:r w:rsidRPr="00615A8F">
        <w:rPr>
          <w:rFonts w:cs="Traditional Arabic"/>
          <w:sz w:val="36"/>
          <w:szCs w:val="36"/>
          <w:rtl/>
        </w:rPr>
        <w:t xml:space="preserve"> </w:t>
      </w:r>
      <w:r w:rsidRPr="00615A8F">
        <w:rPr>
          <w:rFonts w:cs="Traditional Arabic" w:hint="eastAsia"/>
          <w:sz w:val="36"/>
          <w:szCs w:val="36"/>
          <w:rtl/>
        </w:rPr>
        <w:t>متعبة</w:t>
      </w:r>
      <w:r w:rsidRPr="00615A8F">
        <w:rPr>
          <w:rFonts w:cs="Traditional Arabic"/>
          <w:sz w:val="36"/>
          <w:szCs w:val="36"/>
          <w:rtl/>
        </w:rPr>
        <w:t xml:space="preserve"> </w:t>
      </w:r>
      <w:r w:rsidRPr="00615A8F">
        <w:rPr>
          <w:rFonts w:cs="Traditional Arabic" w:hint="eastAsia"/>
          <w:sz w:val="36"/>
          <w:szCs w:val="36"/>
          <w:rtl/>
        </w:rPr>
        <w:t>ولكنها</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حال،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الفرضية</w:t>
      </w:r>
      <w:r w:rsidRPr="00615A8F">
        <w:rPr>
          <w:rFonts w:cs="Traditional Arabic"/>
          <w:sz w:val="36"/>
          <w:szCs w:val="36"/>
          <w:rtl/>
        </w:rPr>
        <w:t xml:space="preserve"> </w:t>
      </w:r>
      <w:r w:rsidRPr="00615A8F">
        <w:rPr>
          <w:rFonts w:cs="Traditional Arabic" w:hint="eastAsia"/>
          <w:sz w:val="36"/>
          <w:szCs w:val="36"/>
          <w:rtl/>
        </w:rPr>
        <w:t>الأولى</w:t>
      </w:r>
      <w:r w:rsidR="00D745E4">
        <w:rPr>
          <w:rFonts w:cs="Traditional Arabic"/>
          <w:sz w:val="36"/>
          <w:szCs w:val="36"/>
          <w:rtl/>
        </w:rPr>
        <w:t>.</w:t>
      </w:r>
      <w:r w:rsidRPr="00615A8F">
        <w:rPr>
          <w:rFonts w:cs="Traditional Arabic" w:hint="eastAsia"/>
          <w:sz w:val="36"/>
          <w:szCs w:val="36"/>
          <w:rtl/>
        </w:rPr>
        <w:t>والثالث</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الفرضيات،</w:t>
      </w:r>
      <w:r w:rsidRPr="00615A8F">
        <w:rPr>
          <w:rFonts w:cs="Traditional Arabic"/>
          <w:sz w:val="36"/>
          <w:szCs w:val="36"/>
          <w:rtl/>
        </w:rPr>
        <w:t xml:space="preserve"> </w:t>
      </w:r>
      <w:r w:rsidRPr="00615A8F">
        <w:rPr>
          <w:rFonts w:cs="Traditional Arabic" w:hint="eastAsia"/>
          <w:sz w:val="36"/>
          <w:szCs w:val="36"/>
          <w:rtl/>
        </w:rPr>
        <w:t>وتتمثل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مبادئ</w:t>
      </w:r>
      <w:r w:rsidRPr="00615A8F">
        <w:rPr>
          <w:rFonts w:cs="Traditional Arabic"/>
          <w:sz w:val="36"/>
          <w:szCs w:val="36"/>
          <w:rtl/>
        </w:rPr>
        <w:t xml:space="preserve"> </w:t>
      </w:r>
      <w:r w:rsidRPr="00615A8F">
        <w:rPr>
          <w:rFonts w:cs="Traditional Arabic" w:hint="eastAsia"/>
          <w:sz w:val="36"/>
          <w:szCs w:val="36"/>
          <w:rtl/>
        </w:rPr>
        <w:t>للتطور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اتجاهات</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تعيده</w:t>
      </w:r>
      <w:r w:rsidRPr="00615A8F">
        <w:rPr>
          <w:rFonts w:cs="Traditional Arabic"/>
          <w:sz w:val="36"/>
          <w:szCs w:val="36"/>
          <w:rtl/>
        </w:rPr>
        <w:t xml:space="preserve"> </w:t>
      </w:r>
      <w:r w:rsidRPr="00615A8F">
        <w:rPr>
          <w:rFonts w:cs="Traditional Arabic" w:hint="eastAsia"/>
          <w:sz w:val="36"/>
          <w:szCs w:val="36"/>
          <w:rtl/>
        </w:rPr>
        <w:t>لحالة</w:t>
      </w:r>
      <w:r w:rsidRPr="00615A8F">
        <w:rPr>
          <w:rFonts w:cs="Traditional Arabic"/>
          <w:sz w:val="36"/>
          <w:szCs w:val="36"/>
          <w:rtl/>
        </w:rPr>
        <w:t xml:space="preserve"> </w:t>
      </w:r>
      <w:r w:rsidRPr="00615A8F">
        <w:rPr>
          <w:rFonts w:cs="Traditional Arabic" w:hint="eastAsia"/>
          <w:sz w:val="36"/>
          <w:szCs w:val="36"/>
          <w:rtl/>
        </w:rPr>
        <w:t>العقلانية</w:t>
      </w:r>
      <w:r w:rsidRPr="00615A8F">
        <w:rPr>
          <w:rFonts w:cs="Traditional Arabic"/>
          <w:sz w:val="36"/>
          <w:szCs w:val="36"/>
          <w:rtl/>
        </w:rPr>
        <w:t xml:space="preserve"> </w:t>
      </w:r>
      <w:r w:rsidRPr="00615A8F">
        <w:rPr>
          <w:rFonts w:cs="Traditional Arabic" w:hint="eastAsia"/>
          <w:sz w:val="36"/>
          <w:szCs w:val="36"/>
          <w:rtl/>
        </w:rPr>
        <w:t>الحقيقية</w:t>
      </w:r>
      <w:r w:rsidRPr="00615A8F">
        <w:rPr>
          <w:rFonts w:cs="Traditional Arabic" w:hint="cs"/>
          <w:sz w:val="36"/>
          <w:szCs w:val="36"/>
          <w:rtl/>
        </w:rPr>
        <w:t xml:space="preserve"> </w:t>
      </w:r>
      <w:r w:rsidRPr="00615A8F">
        <w:rPr>
          <w:rFonts w:cs="Traditional Arabic" w:hint="eastAsia"/>
          <w:sz w:val="36"/>
          <w:szCs w:val="36"/>
          <w:rtl/>
        </w:rPr>
        <w:t>والطبيعية،</w:t>
      </w:r>
      <w:r w:rsidRPr="00615A8F">
        <w:rPr>
          <w:rFonts w:cs="Traditional Arabic"/>
          <w:sz w:val="36"/>
          <w:szCs w:val="36"/>
          <w:rtl/>
        </w:rPr>
        <w:t xml:space="preserve"> </w:t>
      </w:r>
      <w:r w:rsidRPr="00615A8F">
        <w:rPr>
          <w:rFonts w:cs="Traditional Arabic" w:hint="eastAsia"/>
          <w:sz w:val="36"/>
          <w:szCs w:val="36"/>
          <w:rtl/>
        </w:rPr>
        <w:t>وتقضى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كونه</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فرع</w:t>
      </w:r>
      <w:r w:rsidRPr="00615A8F">
        <w:rPr>
          <w:rFonts w:cs="Traditional Arabic"/>
          <w:sz w:val="36"/>
          <w:szCs w:val="36"/>
          <w:rtl/>
        </w:rPr>
        <w:t xml:space="preserve"> </w:t>
      </w:r>
      <w:r w:rsidRPr="00615A8F">
        <w:rPr>
          <w:rFonts w:cs="Traditional Arabic" w:hint="eastAsia"/>
          <w:sz w:val="36"/>
          <w:szCs w:val="36"/>
          <w:rtl/>
        </w:rPr>
        <w:t>مقطوع</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شجرة</w:t>
      </w:r>
      <w:r w:rsidRPr="00615A8F">
        <w:rPr>
          <w:rFonts w:cs="Traditional Arabic"/>
          <w:sz w:val="36"/>
          <w:szCs w:val="36"/>
          <w:rtl/>
        </w:rPr>
        <w:t xml:space="preserve"> </w:t>
      </w:r>
    </w:p>
    <w:p w:rsidR="008B3DA2"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الإنسانية،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نهاية</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Default="00DF3891" w:rsidP="00DF3891">
      <w:pPr>
        <w:bidi/>
        <w:spacing w:after="0" w:line="240" w:lineRule="auto"/>
        <w:jc w:val="both"/>
        <w:rPr>
          <w:rFonts w:cs="Traditional Arabic"/>
          <w:sz w:val="36"/>
          <w:szCs w:val="36"/>
          <w:rtl/>
        </w:rPr>
      </w:pPr>
    </w:p>
    <w:p w:rsidR="00DF3891" w:rsidRPr="00615A8F" w:rsidRDefault="00DF3891" w:rsidP="00DF3891">
      <w:pPr>
        <w:bidi/>
        <w:spacing w:after="0" w:line="240" w:lineRule="auto"/>
        <w:jc w:val="both"/>
        <w:rPr>
          <w:rFonts w:cs="Traditional Arabic"/>
          <w:sz w:val="36"/>
          <w:szCs w:val="36"/>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34"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ascii="Arial" w:hAnsi="Arial"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الاسلام</w:t>
      </w:r>
      <w:r w:rsidRPr="00615A8F">
        <w:rPr>
          <w:rFonts w:cs="Traditional Arabic"/>
          <w:sz w:val="24"/>
          <w:szCs w:val="24"/>
          <w:rtl/>
        </w:rPr>
        <w:t xml:space="preserve"> </w:t>
      </w:r>
      <w:r w:rsidRPr="00615A8F">
        <w:rPr>
          <w:rFonts w:cs="Traditional Arabic" w:hint="eastAsia"/>
          <w:sz w:val="24"/>
          <w:szCs w:val="24"/>
          <w:rtl/>
        </w:rPr>
        <w:t>والغرب</w:t>
      </w:r>
      <w:r w:rsidRPr="00615A8F">
        <w:rPr>
          <w:rFonts w:cs="Traditional Arabic"/>
          <w:sz w:val="24"/>
          <w:szCs w:val="24"/>
          <w:rtl/>
        </w:rPr>
        <w:t xml:space="preserve"> /</w:t>
      </w:r>
      <w:r w:rsidRPr="00615A8F">
        <w:rPr>
          <w:rFonts w:cs="Traditional Arabic" w:hint="eastAsia"/>
          <w:sz w:val="24"/>
          <w:szCs w:val="24"/>
          <w:rtl/>
        </w:rPr>
        <w:t>خليلوفيتش</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 xml:space="preserve">57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cs"/>
          <w:sz w:val="24"/>
          <w:szCs w:val="24"/>
          <w:rtl/>
        </w:rPr>
        <w:t>(</w:t>
      </w:r>
      <w:r w:rsidRPr="00615A8F">
        <w:rPr>
          <w:rFonts w:cs="Traditional Arabic" w:hint="eastAsia"/>
          <w:sz w:val="24"/>
          <w:szCs w:val="24"/>
          <w:rtl/>
        </w:rPr>
        <w:t>الطريق</w:t>
      </w:r>
      <w:r w:rsidRPr="00615A8F">
        <w:rPr>
          <w:rFonts w:cs="Traditional Arabic"/>
          <w:sz w:val="24"/>
          <w:szCs w:val="24"/>
          <w:rtl/>
        </w:rPr>
        <w:t xml:space="preserve"> </w:t>
      </w:r>
      <w:r w:rsidRPr="00615A8F">
        <w:rPr>
          <w:rFonts w:cs="Traditional Arabic" w:hint="eastAsia"/>
          <w:sz w:val="24"/>
          <w:szCs w:val="24"/>
          <w:rtl/>
        </w:rPr>
        <w:t>إلى</w:t>
      </w:r>
      <w:r w:rsidRPr="00615A8F">
        <w:rPr>
          <w:rFonts w:cs="Traditional Arabic"/>
          <w:sz w:val="24"/>
          <w:szCs w:val="24"/>
          <w:rtl/>
        </w:rPr>
        <w:t xml:space="preserve"> </w:t>
      </w:r>
      <w:r w:rsidRPr="00615A8F">
        <w:rPr>
          <w:rFonts w:cs="Traditional Arabic" w:hint="eastAsia"/>
          <w:sz w:val="24"/>
          <w:szCs w:val="24"/>
          <w:rtl/>
        </w:rPr>
        <w:t>مكة</w:t>
      </w:r>
      <w:r w:rsidR="008630E9">
        <w:rPr>
          <w:rFonts w:cs="Traditional Arabic"/>
          <w:sz w:val="24"/>
          <w:szCs w:val="24"/>
          <w:rtl/>
        </w:rPr>
        <w:t xml:space="preserve"> </w:t>
      </w:r>
      <w:r w:rsidRPr="00615A8F">
        <w:rPr>
          <w:rFonts w:cs="Traditional Arabic"/>
          <w:sz w:val="24"/>
          <w:szCs w:val="24"/>
          <w:rtl/>
        </w:rPr>
        <w:t>/</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أسد</w:t>
      </w:r>
      <w:r w:rsidRPr="00615A8F">
        <w:rPr>
          <w:rFonts w:cs="Traditional Arabic" w:hint="cs"/>
          <w:sz w:val="24"/>
          <w:szCs w:val="24"/>
          <w:rtl/>
        </w:rPr>
        <w:t>)</w:t>
      </w:r>
      <w:r w:rsidRPr="00615A8F">
        <w:rPr>
          <w:rFonts w:cs="Traditional Arabic"/>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hint="eastAsia"/>
          <w:sz w:val="24"/>
          <w:szCs w:val="24"/>
          <w:rtl/>
        </w:rPr>
        <w:t>لماذا</w:t>
      </w:r>
      <w:r w:rsidRPr="00615A8F">
        <w:rPr>
          <w:rFonts w:cs="Traditional Arabic"/>
          <w:sz w:val="24"/>
          <w:szCs w:val="24"/>
          <w:rtl/>
        </w:rPr>
        <w:t xml:space="preserve"> </w:t>
      </w:r>
      <w:r w:rsidRPr="00615A8F">
        <w:rPr>
          <w:rFonts w:cs="Traditional Arabic" w:hint="eastAsia"/>
          <w:sz w:val="24"/>
          <w:szCs w:val="24"/>
          <w:rtl/>
        </w:rPr>
        <w:t>أسلم</w:t>
      </w:r>
      <w:r w:rsidRPr="00615A8F">
        <w:rPr>
          <w:rFonts w:cs="Traditional Arabic"/>
          <w:sz w:val="24"/>
          <w:szCs w:val="24"/>
          <w:rtl/>
        </w:rPr>
        <w:t xml:space="preserve"> </w:t>
      </w:r>
      <w:r w:rsidRPr="00615A8F">
        <w:rPr>
          <w:rFonts w:cs="Traditional Arabic" w:hint="eastAsia"/>
          <w:sz w:val="24"/>
          <w:szCs w:val="24"/>
          <w:rtl/>
        </w:rPr>
        <w:t>هؤلاء</w:t>
      </w:r>
      <w:r w:rsidRPr="00615A8F">
        <w:rPr>
          <w:rFonts w:cs="Traditional Arabic"/>
          <w:sz w:val="24"/>
          <w:szCs w:val="24"/>
          <w:rtl/>
        </w:rPr>
        <w:t>/</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طهطاوى</w:t>
      </w:r>
      <w:r w:rsidRPr="00615A8F">
        <w:rPr>
          <w:rFonts w:cs="Traditional Arabic"/>
          <w:sz w:val="24"/>
          <w:szCs w:val="24"/>
          <w:rtl/>
        </w:rPr>
        <w:t xml:space="preserve"> 83</w:t>
      </w:r>
      <w:r w:rsidRPr="00615A8F">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Pr>
        <w:t xml:space="preserve"> </w:t>
      </w:r>
      <w:r w:rsidRPr="00615A8F">
        <w:rPr>
          <w:rFonts w:cs="Traditional Arabic"/>
          <w:sz w:val="20"/>
          <w:szCs w:val="20"/>
        </w:rPr>
        <w:t>Les dossiers H – intro- Pierre sigaud – p21</w:t>
      </w:r>
      <w:r w:rsidRPr="00615A8F">
        <w:rPr>
          <w:rFonts w:cs="Traditional Arabic"/>
          <w:sz w:val="24"/>
          <w:szCs w:val="24"/>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hint="eastAsia"/>
          <w:sz w:val="24"/>
          <w:szCs w:val="24"/>
          <w:rtl/>
        </w:rPr>
        <w:t>لماذا</w:t>
      </w:r>
      <w:r w:rsidRPr="00615A8F">
        <w:rPr>
          <w:rFonts w:cs="Traditional Arabic"/>
          <w:sz w:val="24"/>
          <w:szCs w:val="24"/>
          <w:rtl/>
        </w:rPr>
        <w:t xml:space="preserve"> </w:t>
      </w:r>
      <w:r w:rsidRPr="00615A8F">
        <w:rPr>
          <w:rFonts w:cs="Traditional Arabic" w:hint="eastAsia"/>
          <w:sz w:val="24"/>
          <w:szCs w:val="24"/>
          <w:rtl/>
        </w:rPr>
        <w:t>أسلم</w:t>
      </w:r>
      <w:r w:rsidRPr="00615A8F">
        <w:rPr>
          <w:rFonts w:cs="Traditional Arabic"/>
          <w:sz w:val="24"/>
          <w:szCs w:val="24"/>
          <w:rtl/>
        </w:rPr>
        <w:t xml:space="preserve"> </w:t>
      </w:r>
      <w:r w:rsidRPr="00615A8F">
        <w:rPr>
          <w:rFonts w:cs="Traditional Arabic" w:hint="eastAsia"/>
          <w:sz w:val="24"/>
          <w:szCs w:val="24"/>
          <w:rtl/>
        </w:rPr>
        <w:t>هؤلاء</w:t>
      </w:r>
      <w:r w:rsidRPr="00615A8F">
        <w:rPr>
          <w:rFonts w:cs="Traditional Arabic"/>
          <w:sz w:val="24"/>
          <w:szCs w:val="24"/>
          <w:rtl/>
        </w:rPr>
        <w:t>/</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طهطاوى</w:t>
      </w:r>
      <w:r w:rsidRPr="00615A8F">
        <w:rPr>
          <w:rFonts w:cs="Traditional Arabic"/>
          <w:sz w:val="24"/>
          <w:szCs w:val="24"/>
          <w:rtl/>
        </w:rPr>
        <w:t xml:space="preserve"> 83</w:t>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5</w:t>
      </w:r>
      <w:r w:rsidRPr="00615A8F">
        <w:rPr>
          <w:rFonts w:cs="Traditional Arabic" w:hint="cs"/>
          <w:sz w:val="24"/>
          <w:szCs w:val="24"/>
          <w:rtl/>
          <w:lang w:bidi="ar-EG"/>
        </w:rPr>
        <w:t>-</w:t>
      </w:r>
      <w:r w:rsidRPr="00615A8F">
        <w:rPr>
          <w:rFonts w:cs="Traditional Arabic" w:hint="cs"/>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171-</w:t>
      </w:r>
      <w:r w:rsidRPr="00615A8F">
        <w:rPr>
          <w:rFonts w:cs="Traditional Arabic"/>
          <w:sz w:val="24"/>
          <w:szCs w:val="24"/>
        </w:rPr>
        <w:t xml:space="preserve">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sz w:val="20"/>
          <w:szCs w:val="20"/>
        </w:rPr>
        <w:t>Rene guenon(Dossiers H)-l'oeuvre de guenon – Ander coyne – p35</w:t>
      </w:r>
    </w:p>
    <w:p w:rsidR="008B3DA2" w:rsidRPr="00615A8F" w:rsidRDefault="008B3DA2" w:rsidP="008630E9">
      <w:pPr>
        <w:bidi/>
        <w:spacing w:after="0" w:line="240" w:lineRule="auto"/>
        <w:jc w:val="both"/>
        <w:rPr>
          <w:rFonts w:cs="Traditional Arabic"/>
          <w:sz w:val="24"/>
          <w:szCs w:val="24"/>
          <w:rtl/>
        </w:rPr>
      </w:pP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35"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DF3891" w:rsidRDefault="00DF3891">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وبالرغم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غينون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يستلهم</w:t>
      </w:r>
      <w:r w:rsidRPr="00615A8F">
        <w:rPr>
          <w:rFonts w:cs="Traditional Arabic"/>
          <w:sz w:val="36"/>
          <w:szCs w:val="36"/>
          <w:rtl/>
        </w:rPr>
        <w:t xml:space="preserve"> </w:t>
      </w:r>
      <w:r w:rsidRPr="00615A8F">
        <w:rPr>
          <w:rFonts w:cs="Traditional Arabic" w:hint="eastAsia"/>
          <w:sz w:val="36"/>
          <w:szCs w:val="36"/>
          <w:rtl/>
        </w:rPr>
        <w:t>مرجعياته</w:t>
      </w:r>
      <w:r w:rsidRPr="00615A8F">
        <w:rPr>
          <w:rFonts w:cs="Traditional Arabic"/>
          <w:sz w:val="36"/>
          <w:szCs w:val="36"/>
          <w:rtl/>
        </w:rPr>
        <w:t xml:space="preserve"> </w:t>
      </w:r>
      <w:r w:rsidRPr="00615A8F">
        <w:rPr>
          <w:rFonts w:cs="Traditional Arabic" w:hint="eastAsia"/>
          <w:sz w:val="36"/>
          <w:szCs w:val="36"/>
          <w:rtl/>
        </w:rPr>
        <w:t>الفكرية</w:t>
      </w:r>
      <w:r w:rsidRPr="00615A8F">
        <w:rPr>
          <w:rFonts w:cs="Traditional Arabic"/>
          <w:sz w:val="36"/>
          <w:szCs w:val="36"/>
          <w:rtl/>
        </w:rPr>
        <w:t xml:space="preserve"> </w:t>
      </w:r>
      <w:r w:rsidRPr="00615A8F">
        <w:rPr>
          <w:rFonts w:cs="Traditional Arabic" w:hint="eastAsia"/>
          <w:sz w:val="36"/>
          <w:szCs w:val="36"/>
          <w:rtl/>
        </w:rPr>
        <w:t>الأساسية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الثقافة</w:t>
      </w:r>
      <w:r w:rsidRPr="00615A8F">
        <w:rPr>
          <w:rFonts w:cs="Traditional Arabic"/>
          <w:sz w:val="36"/>
          <w:szCs w:val="36"/>
          <w:rtl/>
        </w:rPr>
        <w:t xml:space="preserve"> </w:t>
      </w:r>
      <w:r w:rsidRPr="00615A8F">
        <w:rPr>
          <w:rFonts w:cs="Traditional Arabic" w:hint="eastAsia"/>
          <w:sz w:val="36"/>
          <w:szCs w:val="36"/>
          <w:rtl/>
        </w:rPr>
        <w:t>الهندية،</w:t>
      </w:r>
      <w:r w:rsidRPr="00615A8F">
        <w:rPr>
          <w:rFonts w:cs="Traditional Arabic"/>
          <w:sz w:val="36"/>
          <w:szCs w:val="36"/>
          <w:rtl/>
        </w:rPr>
        <w:t xml:space="preserve">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يعتقد</w:t>
      </w:r>
      <w:r w:rsidRPr="00615A8F">
        <w:rPr>
          <w:rFonts w:cs="Traditional Arabic"/>
          <w:sz w:val="36"/>
          <w:szCs w:val="36"/>
          <w:rtl/>
        </w:rPr>
        <w:t xml:space="preserve"> </w:t>
      </w:r>
      <w:r w:rsidRPr="00615A8F">
        <w:rPr>
          <w:rFonts w:cs="Traditional Arabic" w:hint="eastAsia"/>
          <w:sz w:val="36"/>
          <w:szCs w:val="36"/>
          <w:rtl/>
        </w:rPr>
        <w:t>بقدرة</w:t>
      </w:r>
      <w:r w:rsidRPr="00615A8F">
        <w:rPr>
          <w:rFonts w:cs="Traditional Arabic"/>
          <w:sz w:val="36"/>
          <w:szCs w:val="36"/>
          <w:rtl/>
        </w:rPr>
        <w:t xml:space="preserve"> </w:t>
      </w:r>
      <w:r w:rsidRPr="00615A8F">
        <w:rPr>
          <w:rFonts w:cs="Traditional Arabic" w:hint="eastAsia"/>
          <w:sz w:val="36"/>
          <w:szCs w:val="36"/>
          <w:rtl/>
        </w:rPr>
        <w:t>الكاثوليكية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الإسهام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إنقاذ</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w:t>
      </w:r>
      <w:r w:rsidRPr="00615A8F">
        <w:rPr>
          <w:rFonts w:cs="Traditional Arabic" w:hint="eastAsia"/>
          <w:sz w:val="36"/>
          <w:szCs w:val="36"/>
          <w:rtl/>
        </w:rPr>
        <w:t>ونحن</w:t>
      </w:r>
      <w:r w:rsidRPr="00615A8F">
        <w:rPr>
          <w:rFonts w:cs="Traditional Arabic"/>
          <w:sz w:val="36"/>
          <w:szCs w:val="36"/>
          <w:rtl/>
        </w:rPr>
        <w:t xml:space="preserve"> </w:t>
      </w:r>
      <w:r w:rsidRPr="00615A8F">
        <w:rPr>
          <w:rFonts w:cs="Traditional Arabic" w:hint="eastAsia"/>
          <w:sz w:val="36"/>
          <w:szCs w:val="36"/>
          <w:rtl/>
        </w:rPr>
        <w:t>نعتقد</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التقاليد</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استطاعت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تتشكل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جديد،</w:t>
      </w:r>
      <w:r w:rsidRPr="00615A8F">
        <w:rPr>
          <w:rFonts w:cs="Traditional Arabic"/>
          <w:sz w:val="36"/>
          <w:szCs w:val="36"/>
          <w:rtl/>
        </w:rPr>
        <w:t xml:space="preserve"> </w:t>
      </w:r>
      <w:r w:rsidRPr="00615A8F">
        <w:rPr>
          <w:rFonts w:cs="Traditional Arabic" w:hint="eastAsia"/>
          <w:sz w:val="36"/>
          <w:szCs w:val="36"/>
          <w:rtl/>
        </w:rPr>
        <w:t>فإنها</w:t>
      </w:r>
      <w:r w:rsidRPr="00615A8F">
        <w:rPr>
          <w:rFonts w:cs="Traditional Arabic"/>
          <w:sz w:val="36"/>
          <w:szCs w:val="36"/>
          <w:rtl/>
        </w:rPr>
        <w:t xml:space="preserve"> </w:t>
      </w:r>
      <w:r w:rsidRPr="00615A8F">
        <w:rPr>
          <w:rFonts w:cs="Traditional Arabic" w:hint="eastAsia"/>
          <w:sz w:val="36"/>
          <w:szCs w:val="36"/>
          <w:rtl/>
        </w:rPr>
        <w:t>ستأخذ</w:t>
      </w:r>
      <w:r w:rsidRPr="00615A8F">
        <w:rPr>
          <w:rFonts w:cs="Traditional Arabic"/>
          <w:sz w:val="36"/>
          <w:szCs w:val="36"/>
          <w:rtl/>
        </w:rPr>
        <w:t xml:space="preserve"> </w:t>
      </w:r>
      <w:r w:rsidRPr="00615A8F">
        <w:rPr>
          <w:rFonts w:cs="Traditional Arabic" w:hint="eastAsia"/>
          <w:sz w:val="36"/>
          <w:szCs w:val="36"/>
          <w:rtl/>
        </w:rPr>
        <w:t>بالضرورة</w:t>
      </w:r>
      <w:r w:rsidRPr="00615A8F">
        <w:rPr>
          <w:rFonts w:cs="Traditional Arabic"/>
          <w:sz w:val="36"/>
          <w:szCs w:val="36"/>
          <w:rtl/>
        </w:rPr>
        <w:t xml:space="preserve"> </w:t>
      </w:r>
      <w:r w:rsidRPr="00615A8F">
        <w:rPr>
          <w:rFonts w:cs="Traditional Arabic" w:hint="eastAsia"/>
          <w:sz w:val="36"/>
          <w:szCs w:val="36"/>
          <w:rtl/>
        </w:rPr>
        <w:t>المظهر</w:t>
      </w:r>
      <w:r w:rsidRPr="00615A8F">
        <w:rPr>
          <w:rFonts w:cs="Traditional Arabic"/>
          <w:sz w:val="36"/>
          <w:szCs w:val="36"/>
          <w:rtl/>
        </w:rPr>
        <w:t xml:space="preserve"> </w:t>
      </w:r>
      <w:r w:rsidRPr="00615A8F">
        <w:rPr>
          <w:rFonts w:cs="Traditional Arabic" w:hint="eastAsia"/>
          <w:sz w:val="36"/>
          <w:szCs w:val="36"/>
          <w:rtl/>
        </w:rPr>
        <w:t>الدينى</w:t>
      </w:r>
      <w:r w:rsidRPr="00615A8F">
        <w:rPr>
          <w:rFonts w:cs="Traditional Arabic"/>
          <w:sz w:val="36"/>
          <w:szCs w:val="36"/>
          <w:rtl/>
        </w:rPr>
        <w:t xml:space="preserve"> </w:t>
      </w:r>
      <w:r w:rsidRPr="00615A8F">
        <w:rPr>
          <w:rFonts w:cs="Traditional Arabic" w:hint="eastAsia"/>
          <w:sz w:val="36"/>
          <w:szCs w:val="36"/>
          <w:rtl/>
        </w:rPr>
        <w:t>بالمعنى</w:t>
      </w:r>
      <w:r w:rsidRPr="00615A8F">
        <w:rPr>
          <w:rFonts w:cs="Traditional Arabic"/>
          <w:sz w:val="36"/>
          <w:szCs w:val="36"/>
          <w:rtl/>
        </w:rPr>
        <w:t xml:space="preserve"> </w:t>
      </w:r>
      <w:r w:rsidRPr="00615A8F">
        <w:rPr>
          <w:rFonts w:cs="Traditional Arabic" w:hint="eastAsia"/>
          <w:sz w:val="36"/>
          <w:szCs w:val="36"/>
          <w:rtl/>
        </w:rPr>
        <w:t>التام</w:t>
      </w:r>
      <w:r w:rsidRPr="00615A8F">
        <w:rPr>
          <w:rFonts w:cs="Traditional Arabic"/>
          <w:sz w:val="36"/>
          <w:szCs w:val="36"/>
          <w:rtl/>
        </w:rPr>
        <w:t xml:space="preserve"> </w:t>
      </w:r>
      <w:r w:rsidRPr="00615A8F">
        <w:rPr>
          <w:rFonts w:cs="Traditional Arabic" w:hint="eastAsia"/>
          <w:sz w:val="36"/>
          <w:szCs w:val="36"/>
          <w:rtl/>
        </w:rPr>
        <w:t>للكلمة،</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الشكل</w:t>
      </w:r>
      <w:r w:rsidRPr="00615A8F">
        <w:rPr>
          <w:rFonts w:cs="Traditional Arabic"/>
          <w:sz w:val="36"/>
          <w:szCs w:val="36"/>
          <w:rtl/>
        </w:rPr>
        <w:t xml:space="preserve"> </w:t>
      </w:r>
      <w:r w:rsidRPr="00615A8F">
        <w:rPr>
          <w:rFonts w:cs="Traditional Arabic" w:hint="eastAsia"/>
          <w:sz w:val="36"/>
          <w:szCs w:val="36"/>
          <w:rtl/>
        </w:rPr>
        <w:t>لن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مسيحياً؛</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الأشكال</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ظلت</w:t>
      </w:r>
      <w:r w:rsidRPr="00615A8F">
        <w:rPr>
          <w:rFonts w:cs="Traditional Arabic"/>
          <w:sz w:val="36"/>
          <w:szCs w:val="36"/>
          <w:rtl/>
        </w:rPr>
        <w:t xml:space="preserve"> </w:t>
      </w:r>
      <w:r w:rsidRPr="00615A8F">
        <w:rPr>
          <w:rFonts w:cs="Traditional Arabic" w:hint="eastAsia"/>
          <w:sz w:val="36"/>
          <w:szCs w:val="36"/>
          <w:rtl/>
        </w:rPr>
        <w:t>غريبة</w:t>
      </w:r>
      <w:r w:rsidRPr="00615A8F">
        <w:rPr>
          <w:rFonts w:cs="Traditional Arabic"/>
          <w:sz w:val="36"/>
          <w:szCs w:val="36"/>
          <w:rtl/>
        </w:rPr>
        <w:t xml:space="preserve"> </w:t>
      </w:r>
      <w:r w:rsidRPr="00615A8F">
        <w:rPr>
          <w:rFonts w:cs="Traditional Arabic" w:hint="eastAsia"/>
          <w:sz w:val="36"/>
          <w:szCs w:val="36"/>
          <w:rtl/>
        </w:rPr>
        <w:t>ومنذ</w:t>
      </w:r>
      <w:r w:rsidRPr="00615A8F">
        <w:rPr>
          <w:rFonts w:cs="Traditional Arabic"/>
          <w:sz w:val="36"/>
          <w:szCs w:val="36"/>
          <w:rtl/>
        </w:rPr>
        <w:t xml:space="preserve"> </w:t>
      </w:r>
      <w:r w:rsidRPr="00615A8F">
        <w:rPr>
          <w:rFonts w:cs="Traditional Arabic" w:hint="eastAsia"/>
          <w:sz w:val="36"/>
          <w:szCs w:val="36"/>
          <w:rtl/>
        </w:rPr>
        <w:t>مدة</w:t>
      </w:r>
      <w:r w:rsidRPr="00615A8F">
        <w:rPr>
          <w:rFonts w:cs="Traditional Arabic"/>
          <w:sz w:val="36"/>
          <w:szCs w:val="36"/>
          <w:rtl/>
        </w:rPr>
        <w:t xml:space="preserve"> </w:t>
      </w:r>
      <w:r w:rsidRPr="00615A8F">
        <w:rPr>
          <w:rFonts w:cs="Traditional Arabic" w:hint="eastAsia"/>
          <w:sz w:val="36"/>
          <w:szCs w:val="36"/>
          <w:rtl/>
        </w:rPr>
        <w:t>طويلة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العقلية</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ناحية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فلأنه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الكاثوليكية</w:t>
      </w:r>
      <w:r w:rsidRPr="00615A8F">
        <w:rPr>
          <w:rFonts w:cs="Traditional Arabic"/>
          <w:sz w:val="36"/>
          <w:szCs w:val="36"/>
          <w:rtl/>
        </w:rPr>
        <w:t xml:space="preserve"> </w:t>
      </w:r>
      <w:r w:rsidRPr="00615A8F">
        <w:rPr>
          <w:rFonts w:cs="Traditional Arabic" w:hint="eastAsia"/>
          <w:sz w:val="36"/>
          <w:szCs w:val="36"/>
          <w:rtl/>
        </w:rPr>
        <w:t>بالذات</w:t>
      </w:r>
      <w:r w:rsidRPr="00615A8F">
        <w:rPr>
          <w:rFonts w:cs="Traditional Arabic"/>
          <w:sz w:val="36"/>
          <w:szCs w:val="36"/>
          <w:rtl/>
        </w:rPr>
        <w:t xml:space="preserve"> </w:t>
      </w:r>
      <w:r w:rsidRPr="00615A8F">
        <w:rPr>
          <w:rFonts w:cs="Traditional Arabic" w:hint="eastAsia"/>
          <w:sz w:val="36"/>
          <w:szCs w:val="36"/>
          <w:rtl/>
        </w:rPr>
        <w:t>توجد</w:t>
      </w:r>
      <w:r w:rsidRPr="00615A8F">
        <w:rPr>
          <w:rFonts w:cs="Traditional Arabic"/>
          <w:sz w:val="36"/>
          <w:szCs w:val="36"/>
          <w:rtl/>
        </w:rPr>
        <w:t xml:space="preserve"> </w:t>
      </w:r>
      <w:r w:rsidRPr="00615A8F">
        <w:rPr>
          <w:rFonts w:cs="Traditional Arabic" w:hint="eastAsia"/>
          <w:sz w:val="36"/>
          <w:szCs w:val="36"/>
          <w:rtl/>
        </w:rPr>
        <w:t>بقايا</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التقليدى</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حب</w:t>
      </w:r>
      <w:r w:rsidRPr="00615A8F">
        <w:rPr>
          <w:rFonts w:cs="Traditional Arabic"/>
          <w:sz w:val="36"/>
          <w:szCs w:val="36"/>
          <w:rtl/>
        </w:rPr>
        <w:t xml:space="preserve"> </w:t>
      </w:r>
      <w:r w:rsidRPr="00615A8F">
        <w:rPr>
          <w:rFonts w:cs="Traditional Arabic" w:hint="eastAsia"/>
          <w:sz w:val="36"/>
          <w:szCs w:val="36"/>
          <w:rtl/>
        </w:rPr>
        <w:t>غينون</w:t>
      </w:r>
      <w:r w:rsidRPr="00615A8F">
        <w:rPr>
          <w:rFonts w:cs="Traditional Arabic"/>
          <w:sz w:val="36"/>
          <w:szCs w:val="36"/>
          <w:rtl/>
        </w:rPr>
        <w:t xml:space="preserve"> </w:t>
      </w:r>
      <w:r w:rsidRPr="00615A8F">
        <w:rPr>
          <w:rFonts w:cs="Traditional Arabic" w:hint="eastAsia"/>
          <w:sz w:val="36"/>
          <w:szCs w:val="36"/>
          <w:rtl/>
        </w:rPr>
        <w:t>وتعلقه</w:t>
      </w:r>
      <w:r w:rsidRPr="00615A8F">
        <w:rPr>
          <w:rFonts w:cs="Traditional Arabic"/>
          <w:sz w:val="36"/>
          <w:szCs w:val="36"/>
          <w:rtl/>
        </w:rPr>
        <w:t xml:space="preserve"> </w:t>
      </w:r>
      <w:r w:rsidRPr="00615A8F">
        <w:rPr>
          <w:rFonts w:cs="Traditional Arabic" w:hint="eastAsia"/>
          <w:sz w:val="36"/>
          <w:szCs w:val="36"/>
          <w:rtl/>
        </w:rPr>
        <w:t>بالكاثوليكية،</w:t>
      </w:r>
      <w:r w:rsidRPr="00615A8F">
        <w:rPr>
          <w:rFonts w:cs="Traditional Arabic"/>
          <w:sz w:val="36"/>
          <w:szCs w:val="36"/>
          <w:rtl/>
        </w:rPr>
        <w:t xml:space="preserve"> </w:t>
      </w:r>
      <w:r w:rsidRPr="00615A8F">
        <w:rPr>
          <w:rFonts w:cs="Traditional Arabic" w:hint="eastAsia"/>
          <w:sz w:val="36"/>
          <w:szCs w:val="36"/>
          <w:rtl/>
        </w:rPr>
        <w:t>ورؤيته</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الشكل</w:t>
      </w:r>
      <w:r w:rsidRPr="00615A8F">
        <w:rPr>
          <w:rFonts w:cs="Traditional Arabic"/>
          <w:sz w:val="36"/>
          <w:szCs w:val="36"/>
          <w:rtl/>
        </w:rPr>
        <w:t xml:space="preserve"> </w:t>
      </w:r>
      <w:r w:rsidRPr="00615A8F">
        <w:rPr>
          <w:rFonts w:cs="Traditional Arabic" w:hint="eastAsia"/>
          <w:sz w:val="36"/>
          <w:szCs w:val="36"/>
          <w:rtl/>
        </w:rPr>
        <w:t>الأمثل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للتقاليد</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تتشكل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بقايا</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التقليدى</w:t>
      </w:r>
      <w:r w:rsidRPr="00615A8F">
        <w:rPr>
          <w:rFonts w:cs="Traditional Arabic"/>
          <w:sz w:val="36"/>
          <w:szCs w:val="36"/>
          <w:rtl/>
        </w:rPr>
        <w:t xml:space="preserve"> </w:t>
      </w:r>
      <w:r w:rsidRPr="00615A8F">
        <w:rPr>
          <w:rFonts w:cs="Traditional Arabic" w:hint="eastAsia"/>
          <w:sz w:val="36"/>
          <w:szCs w:val="36"/>
          <w:rtl/>
        </w:rPr>
        <w:t>للغرب</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نرى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انتهى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تركه</w:t>
      </w:r>
      <w:r w:rsidRPr="00615A8F">
        <w:rPr>
          <w:rFonts w:cs="Traditional Arabic"/>
          <w:sz w:val="36"/>
          <w:szCs w:val="36"/>
          <w:rtl/>
        </w:rPr>
        <w:t xml:space="preserve"> </w:t>
      </w:r>
      <w:r w:rsidRPr="00615A8F">
        <w:rPr>
          <w:rFonts w:cs="Traditional Arabic" w:hint="eastAsia"/>
          <w:sz w:val="36"/>
          <w:szCs w:val="36"/>
          <w:rtl/>
        </w:rPr>
        <w:t>للكاثوليكية،</w:t>
      </w:r>
      <w:r w:rsidRPr="00615A8F">
        <w:rPr>
          <w:rFonts w:cs="Traditional Arabic"/>
          <w:sz w:val="36"/>
          <w:szCs w:val="36"/>
          <w:rtl/>
        </w:rPr>
        <w:t xml:space="preserve"> </w:t>
      </w:r>
      <w:r w:rsidRPr="00615A8F">
        <w:rPr>
          <w:rFonts w:cs="Traditional Arabic" w:hint="eastAsia"/>
          <w:sz w:val="36"/>
          <w:szCs w:val="36"/>
          <w:rtl/>
        </w:rPr>
        <w:t>وإشهار</w:t>
      </w:r>
      <w:r w:rsidRPr="00615A8F">
        <w:rPr>
          <w:rFonts w:cs="Traditional Arabic"/>
          <w:sz w:val="36"/>
          <w:szCs w:val="36"/>
          <w:rtl/>
        </w:rPr>
        <w:t xml:space="preserve"> </w:t>
      </w:r>
      <w:r w:rsidRPr="00615A8F">
        <w:rPr>
          <w:rFonts w:cs="Traditional Arabic" w:hint="eastAsia"/>
          <w:sz w:val="36"/>
          <w:szCs w:val="36"/>
          <w:rtl/>
        </w:rPr>
        <w:t>إسلامه</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1912</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وتغيير</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سمه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hint="cs"/>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الواحد</w:t>
      </w:r>
      <w:r w:rsidRPr="00615A8F">
        <w:rPr>
          <w:rFonts w:cs="Traditional Arabic"/>
          <w:sz w:val="36"/>
          <w:szCs w:val="36"/>
          <w:rtl/>
        </w:rPr>
        <w:t xml:space="preserve"> </w:t>
      </w:r>
      <w:r w:rsidRPr="00615A8F">
        <w:rPr>
          <w:rFonts w:cs="Traditional Arabic" w:hint="eastAsia"/>
          <w:sz w:val="36"/>
          <w:szCs w:val="36"/>
          <w:rtl/>
        </w:rPr>
        <w:t>يحيى</w:t>
      </w:r>
      <w:r w:rsidRPr="00615A8F">
        <w:rPr>
          <w:rFonts w:cs="Traditional Arabic" w:hint="cs"/>
          <w:sz w:val="36"/>
          <w:szCs w:val="36"/>
          <w:rtl/>
        </w:rPr>
        <w:t>)</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2"/>
          <w:szCs w:val="32"/>
          <w:rtl/>
        </w:rPr>
      </w:pPr>
      <w:r w:rsidRPr="00615A8F">
        <w:rPr>
          <w:rFonts w:cs="Traditional Arabic" w:hint="eastAsia"/>
          <w:sz w:val="36"/>
          <w:szCs w:val="36"/>
          <w:rtl/>
        </w:rPr>
        <w:t>ورغم</w:t>
      </w:r>
      <w:r w:rsidRPr="00615A8F">
        <w:rPr>
          <w:rFonts w:cs="Traditional Arabic"/>
          <w:sz w:val="36"/>
          <w:szCs w:val="36"/>
          <w:rtl/>
        </w:rPr>
        <w:t xml:space="preserve"> </w:t>
      </w:r>
      <w:r w:rsidRPr="00615A8F">
        <w:rPr>
          <w:rFonts w:cs="Traditional Arabic" w:hint="eastAsia"/>
          <w:sz w:val="36"/>
          <w:szCs w:val="36"/>
          <w:rtl/>
        </w:rPr>
        <w:t>دهشة</w:t>
      </w:r>
      <w:r w:rsidRPr="00615A8F">
        <w:rPr>
          <w:rFonts w:cs="Traditional Arabic"/>
          <w:sz w:val="36"/>
          <w:szCs w:val="36"/>
          <w:rtl/>
        </w:rPr>
        <w:t xml:space="preserve"> </w:t>
      </w:r>
      <w:r w:rsidRPr="00615A8F">
        <w:rPr>
          <w:rFonts w:cs="Traditional Arabic" w:hint="eastAsia"/>
          <w:sz w:val="36"/>
          <w:szCs w:val="36"/>
          <w:rtl/>
        </w:rPr>
        <w:t>الدارسين</w:t>
      </w:r>
      <w:r w:rsidRPr="00615A8F">
        <w:rPr>
          <w:rFonts w:cs="Traditional Arabic"/>
          <w:sz w:val="36"/>
          <w:szCs w:val="36"/>
          <w:rtl/>
        </w:rPr>
        <w:t xml:space="preserve"> </w:t>
      </w:r>
      <w:r w:rsidRPr="00615A8F">
        <w:rPr>
          <w:rFonts w:cs="Traditional Arabic" w:hint="eastAsia"/>
          <w:sz w:val="36"/>
          <w:szCs w:val="36"/>
          <w:rtl/>
        </w:rPr>
        <w:t>الغربيين</w:t>
      </w:r>
      <w:r w:rsidRPr="00615A8F">
        <w:rPr>
          <w:rFonts w:cs="Traditional Arabic"/>
          <w:sz w:val="36"/>
          <w:szCs w:val="36"/>
          <w:rtl/>
        </w:rPr>
        <w:t xml:space="preserve"> </w:t>
      </w:r>
      <w:r w:rsidRPr="00615A8F">
        <w:rPr>
          <w:rFonts w:cs="Traditional Arabic" w:hint="eastAsia"/>
          <w:sz w:val="36"/>
          <w:szCs w:val="36"/>
          <w:rtl/>
        </w:rPr>
        <w:t>باتباع</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غينون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يشك</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حدهم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صدق</w:t>
      </w:r>
      <w:r w:rsidRPr="00615A8F">
        <w:rPr>
          <w:rFonts w:cs="Traditional Arabic"/>
          <w:sz w:val="36"/>
          <w:szCs w:val="36"/>
          <w:rtl/>
        </w:rPr>
        <w:t xml:space="preserve"> </w:t>
      </w:r>
      <w:r w:rsidRPr="00615A8F">
        <w:rPr>
          <w:rFonts w:cs="Traditional Arabic" w:hint="eastAsia"/>
          <w:sz w:val="36"/>
          <w:szCs w:val="36"/>
          <w:rtl/>
        </w:rPr>
        <w:t>إسلامه،</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hint="cs"/>
          <w:sz w:val="36"/>
          <w:szCs w:val="36"/>
          <w:rtl/>
        </w:rPr>
        <w:t xml:space="preserve"> </w:t>
      </w:r>
      <w:r w:rsidRPr="00615A8F">
        <w:rPr>
          <w:rFonts w:cs="Traditional Arabic" w:hint="eastAsia"/>
          <w:sz w:val="36"/>
          <w:szCs w:val="36"/>
          <w:rtl/>
        </w:rPr>
        <w:t>الأستاذ</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فريدريك</w:t>
      </w:r>
      <w:r w:rsidRPr="00615A8F">
        <w:rPr>
          <w:rFonts w:cs="Traditional Arabic"/>
          <w:sz w:val="36"/>
          <w:szCs w:val="36"/>
          <w:rtl/>
        </w:rPr>
        <w:t xml:space="preserve"> </w:t>
      </w:r>
      <w:r w:rsidRPr="00615A8F">
        <w:rPr>
          <w:rFonts w:cs="Traditional Arabic" w:hint="eastAsia"/>
          <w:sz w:val="36"/>
          <w:szCs w:val="36"/>
          <w:rtl/>
        </w:rPr>
        <w:t>تريستان</w:t>
      </w:r>
      <w:r w:rsidRPr="00615A8F">
        <w:rPr>
          <w:rFonts w:cs="Traditional Arabic" w:hint="cs"/>
          <w:sz w:val="36"/>
          <w:szCs w:val="36"/>
          <w:rtl/>
        </w:rPr>
        <w:t>)</w:t>
      </w:r>
      <w:r w:rsidRPr="00615A8F">
        <w:rPr>
          <w:rFonts w:cs="Traditional Arabic"/>
          <w:sz w:val="36"/>
          <w:szCs w:val="36"/>
          <w:rtl/>
        </w:rPr>
        <w:t>: "</w:t>
      </w:r>
      <w:r w:rsidRPr="00615A8F">
        <w:rPr>
          <w:rFonts w:cs="Traditional Arabic" w:hint="eastAsia"/>
          <w:sz w:val="36"/>
          <w:szCs w:val="36"/>
          <w:rtl/>
        </w:rPr>
        <w:t>أثار</w:t>
      </w:r>
      <w:r w:rsidRPr="00615A8F">
        <w:rPr>
          <w:rFonts w:cs="Traditional Arabic"/>
          <w:sz w:val="36"/>
          <w:szCs w:val="36"/>
          <w:rtl/>
        </w:rPr>
        <w:t xml:space="preserve"> </w:t>
      </w:r>
      <w:r w:rsidRPr="00615A8F">
        <w:rPr>
          <w:rFonts w:cs="Traditional Arabic" w:hint="eastAsia"/>
          <w:sz w:val="36"/>
          <w:szCs w:val="36"/>
          <w:rtl/>
        </w:rPr>
        <w:t>العدد</w:t>
      </w:r>
      <w:r w:rsidRPr="00615A8F">
        <w:rPr>
          <w:rFonts w:cs="Traditional Arabic"/>
          <w:sz w:val="36"/>
          <w:szCs w:val="36"/>
          <w:rtl/>
        </w:rPr>
        <w:t xml:space="preserve"> </w:t>
      </w:r>
      <w:r w:rsidRPr="00615A8F">
        <w:rPr>
          <w:rFonts w:cs="Traditional Arabic" w:hint="eastAsia"/>
          <w:sz w:val="36"/>
          <w:szCs w:val="36"/>
          <w:rtl/>
        </w:rPr>
        <w:t>الأخير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مجلة</w:t>
      </w:r>
      <w:r w:rsidRPr="00615A8F">
        <w:rPr>
          <w:rFonts w:cs="Traditional Arabic"/>
          <w:sz w:val="36"/>
          <w:szCs w:val="36"/>
          <w:rtl/>
        </w:rPr>
        <w:t xml:space="preserve"> (</w:t>
      </w:r>
      <w:r w:rsidRPr="00615A8F">
        <w:rPr>
          <w:rFonts w:cs="Traditional Arabic" w:hint="eastAsia"/>
          <w:sz w:val="36"/>
          <w:szCs w:val="36"/>
          <w:rtl/>
        </w:rPr>
        <w:t>بعث</w:t>
      </w:r>
      <w:r w:rsidRPr="00615A8F">
        <w:rPr>
          <w:rFonts w:cs="Traditional Arabic"/>
          <w:sz w:val="36"/>
          <w:szCs w:val="36"/>
          <w:rtl/>
        </w:rPr>
        <w:t xml:space="preserve"> </w:t>
      </w:r>
      <w:r w:rsidRPr="00615A8F">
        <w:rPr>
          <w:rFonts w:cs="Traditional Arabic" w:hint="eastAsia"/>
          <w:sz w:val="36"/>
          <w:szCs w:val="36"/>
          <w:rtl/>
        </w:rPr>
        <w:t>التقاليد</w:t>
      </w:r>
      <w:r w:rsidRPr="00615A8F">
        <w:rPr>
          <w:rFonts w:cs="Traditional Arabic"/>
          <w:sz w:val="36"/>
          <w:szCs w:val="36"/>
          <w:rtl/>
        </w:rPr>
        <w:t xml:space="preserve">) </w:t>
      </w:r>
      <w:r w:rsidRPr="00615A8F">
        <w:rPr>
          <w:rFonts w:cs="Traditional Arabic" w:hint="eastAsia"/>
          <w:sz w:val="36"/>
          <w:szCs w:val="36"/>
          <w:rtl/>
        </w:rPr>
        <w:t>المسألة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تهم</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يبدو</w:t>
      </w:r>
      <w:r w:rsidRPr="00615A8F">
        <w:rPr>
          <w:rFonts w:cs="Traditional Arabic"/>
          <w:sz w:val="36"/>
          <w:szCs w:val="36"/>
          <w:rtl/>
        </w:rPr>
        <w:t xml:space="preserve">– </w:t>
      </w:r>
      <w:r w:rsidRPr="00615A8F">
        <w:rPr>
          <w:rFonts w:cs="Traditional Arabic" w:hint="eastAsia"/>
          <w:sz w:val="36"/>
          <w:szCs w:val="36"/>
          <w:rtl/>
        </w:rPr>
        <w:t>مديرها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الأخص،</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اعتنق</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غينون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فعلاً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نه</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يرفض</w:t>
      </w:r>
      <w:r w:rsidRPr="00615A8F">
        <w:rPr>
          <w:rFonts w:cs="Traditional Arabic"/>
          <w:sz w:val="36"/>
          <w:szCs w:val="36"/>
          <w:rtl/>
        </w:rPr>
        <w:t xml:space="preserve"> </w:t>
      </w:r>
      <w:r w:rsidRPr="00615A8F">
        <w:rPr>
          <w:rFonts w:cs="Traditional Arabic" w:hint="eastAsia"/>
          <w:sz w:val="36"/>
          <w:szCs w:val="36"/>
          <w:rtl/>
        </w:rPr>
        <w:t>كلمة</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اعتناق</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تتعلق</w:t>
      </w:r>
      <w:r w:rsidRPr="00615A8F">
        <w:rPr>
          <w:rFonts w:cs="Traditional Arabic"/>
          <w:sz w:val="36"/>
          <w:szCs w:val="36"/>
          <w:rtl/>
        </w:rPr>
        <w:t xml:space="preserve"> </w:t>
      </w:r>
      <w:r w:rsidRPr="00615A8F">
        <w:rPr>
          <w:rFonts w:cs="Traditional Arabic" w:hint="eastAsia"/>
          <w:sz w:val="36"/>
          <w:szCs w:val="36"/>
          <w:rtl/>
        </w:rPr>
        <w:t>عنده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بتغيير</w:t>
      </w:r>
      <w:r w:rsidRPr="00615A8F">
        <w:rPr>
          <w:rFonts w:cs="Traditional Arabic"/>
          <w:sz w:val="36"/>
          <w:szCs w:val="36"/>
          <w:rtl/>
        </w:rPr>
        <w:t xml:space="preserve"> </w:t>
      </w:r>
      <w:r w:rsidRPr="00615A8F">
        <w:rPr>
          <w:rFonts w:cs="Traditional Arabic" w:hint="eastAsia"/>
          <w:sz w:val="36"/>
          <w:szCs w:val="36"/>
          <w:rtl/>
        </w:rPr>
        <w:t>الظاهر؟</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مناقشة</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مجدية،</w:t>
      </w:r>
      <w:r w:rsidRPr="00615A8F">
        <w:rPr>
          <w:rFonts w:cs="Traditional Arabic"/>
          <w:sz w:val="36"/>
          <w:szCs w:val="36"/>
          <w:rtl/>
        </w:rPr>
        <w:t xml:space="preserve"> </w:t>
      </w:r>
      <w:r w:rsidRPr="00615A8F">
        <w:rPr>
          <w:rFonts w:cs="Traditional Arabic" w:hint="eastAsia"/>
          <w:sz w:val="36"/>
          <w:szCs w:val="36"/>
          <w:rtl/>
        </w:rPr>
        <w:t>وموجهة</w:t>
      </w:r>
      <w:r w:rsidRPr="00615A8F">
        <w:rPr>
          <w:rFonts w:cs="Traditional Arabic"/>
          <w:sz w:val="36"/>
          <w:szCs w:val="36"/>
          <w:rtl/>
        </w:rPr>
        <w:t xml:space="preserve"> </w:t>
      </w:r>
      <w:r w:rsidRPr="00615A8F">
        <w:rPr>
          <w:rFonts w:cs="Traditional Arabic" w:hint="eastAsia"/>
          <w:sz w:val="36"/>
          <w:szCs w:val="36"/>
          <w:rtl/>
        </w:rPr>
        <w:t>لإحداث</w:t>
      </w:r>
      <w:r w:rsidRPr="00615A8F">
        <w:rPr>
          <w:rFonts w:cs="Traditional Arabic"/>
          <w:sz w:val="36"/>
          <w:szCs w:val="36"/>
          <w:rtl/>
        </w:rPr>
        <w:t xml:space="preserve"> </w:t>
      </w:r>
      <w:r w:rsidRPr="00615A8F">
        <w:rPr>
          <w:rFonts w:cs="Traditional Arabic" w:hint="eastAsia"/>
          <w:sz w:val="36"/>
          <w:szCs w:val="36"/>
          <w:rtl/>
        </w:rPr>
        <w:t>الاضطراب،</w:t>
      </w:r>
      <w:r w:rsidRPr="00615A8F">
        <w:rPr>
          <w:rFonts w:cs="Traditional Arabic"/>
          <w:sz w:val="36"/>
          <w:szCs w:val="36"/>
          <w:rtl/>
        </w:rPr>
        <w:t xml:space="preserve"> </w:t>
      </w:r>
      <w:r w:rsidRPr="00615A8F">
        <w:rPr>
          <w:rFonts w:cs="Traditional Arabic" w:hint="eastAsia"/>
          <w:sz w:val="36"/>
          <w:szCs w:val="36"/>
          <w:rtl/>
        </w:rPr>
        <w:t>خصوصاً</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نعلم</w:t>
      </w:r>
      <w:r w:rsidRPr="00615A8F">
        <w:rPr>
          <w:rFonts w:cs="Traditional Arabic"/>
          <w:sz w:val="36"/>
          <w:szCs w:val="36"/>
          <w:rtl/>
        </w:rPr>
        <w:t xml:space="preserve"> </w:t>
      </w:r>
      <w:r w:rsidRPr="00615A8F">
        <w:rPr>
          <w:rFonts w:cs="Traditional Arabic" w:hint="eastAsia"/>
          <w:sz w:val="36"/>
          <w:szCs w:val="36"/>
          <w:rtl/>
        </w:rPr>
        <w:t>موقف</w:t>
      </w:r>
      <w:r w:rsidRPr="00615A8F">
        <w:rPr>
          <w:rFonts w:cs="Traditional Arabic"/>
          <w:sz w:val="36"/>
          <w:szCs w:val="36"/>
          <w:rtl/>
        </w:rPr>
        <w:t xml:space="preserve"> </w:t>
      </w:r>
      <w:r w:rsidRPr="00615A8F">
        <w:rPr>
          <w:rFonts w:cs="Traditional Arabic" w:hint="eastAsia"/>
          <w:sz w:val="36"/>
          <w:szCs w:val="36"/>
          <w:rtl/>
        </w:rPr>
        <w:t>غينون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يختار</w:t>
      </w:r>
      <w:r w:rsidRPr="00615A8F">
        <w:rPr>
          <w:rFonts w:cs="Traditional Arabic"/>
          <w:sz w:val="36"/>
          <w:szCs w:val="36"/>
          <w:rtl/>
        </w:rPr>
        <w:t xml:space="preserve"> </w:t>
      </w:r>
      <w:r w:rsidRPr="00615A8F">
        <w:rPr>
          <w:rFonts w:cs="Traditional Arabic" w:hint="eastAsia"/>
          <w:sz w:val="36"/>
          <w:szCs w:val="36"/>
          <w:rtl/>
        </w:rPr>
        <w:t>غينون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إرادياً،</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يخضع</w:t>
      </w:r>
      <w:r w:rsidRPr="00615A8F">
        <w:rPr>
          <w:rFonts w:cs="Traditional Arabic"/>
          <w:sz w:val="36"/>
          <w:szCs w:val="36"/>
          <w:rtl/>
        </w:rPr>
        <w:t xml:space="preserve"> </w:t>
      </w:r>
      <w:r w:rsidRPr="00615A8F">
        <w:rPr>
          <w:rFonts w:cs="Traditional Arabic" w:hint="eastAsia"/>
          <w:sz w:val="36"/>
          <w:szCs w:val="36"/>
          <w:rtl/>
        </w:rPr>
        <w:t>بتواضع</w:t>
      </w:r>
      <w:r w:rsidRPr="00615A8F">
        <w:rPr>
          <w:rFonts w:cs="Traditional Arabic"/>
          <w:sz w:val="36"/>
          <w:szCs w:val="36"/>
          <w:rtl/>
        </w:rPr>
        <w:t xml:space="preserve"> </w:t>
      </w:r>
      <w:r w:rsidRPr="00615A8F">
        <w:rPr>
          <w:rFonts w:cs="Traditional Arabic" w:hint="eastAsia"/>
          <w:sz w:val="36"/>
          <w:szCs w:val="36"/>
          <w:rtl/>
        </w:rPr>
        <w:t>لشريعته،</w:t>
      </w:r>
      <w:r w:rsidRPr="00615A8F">
        <w:rPr>
          <w:rFonts w:cs="Traditional Arabic"/>
          <w:sz w:val="36"/>
          <w:szCs w:val="36"/>
          <w:rtl/>
        </w:rPr>
        <w:t xml:space="preserve"> </w:t>
      </w:r>
      <w:r w:rsidRPr="00615A8F">
        <w:rPr>
          <w:rFonts w:cs="Traditional Arabic" w:hint="eastAsia"/>
          <w:sz w:val="36"/>
          <w:szCs w:val="36"/>
          <w:rtl/>
        </w:rPr>
        <w:t>فهذا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يدهش</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الجاهلين</w:t>
      </w:r>
      <w:r w:rsidRPr="00615A8F">
        <w:rPr>
          <w:rFonts w:cs="Traditional Arabic"/>
          <w:sz w:val="36"/>
          <w:szCs w:val="36"/>
          <w:rtl/>
        </w:rPr>
        <w:t xml:space="preserve"> </w:t>
      </w:r>
      <w:r w:rsidRPr="00615A8F">
        <w:rPr>
          <w:rFonts w:cs="Traditional Arabic" w:hint="eastAsia"/>
          <w:sz w:val="36"/>
          <w:szCs w:val="36"/>
          <w:rtl/>
        </w:rPr>
        <w:t>بسيرته</w:t>
      </w:r>
      <w:r w:rsidRPr="00615A8F">
        <w:rPr>
          <w:rFonts w:cs="Traditional Arabic"/>
          <w:sz w:val="36"/>
          <w:szCs w:val="36"/>
          <w:rtl/>
        </w:rPr>
        <w:t xml:space="preserve"> </w:t>
      </w:r>
      <w:r w:rsidRPr="00615A8F">
        <w:rPr>
          <w:rFonts w:cs="Traditional Arabic" w:hint="eastAsia"/>
          <w:sz w:val="36"/>
          <w:szCs w:val="36"/>
          <w:rtl/>
        </w:rPr>
        <w:t>وإنتاجه،</w:t>
      </w:r>
      <w:r w:rsidRPr="00615A8F">
        <w:rPr>
          <w:rFonts w:cs="Traditional Arabic"/>
          <w:sz w:val="36"/>
          <w:szCs w:val="36"/>
          <w:rtl/>
        </w:rPr>
        <w:t xml:space="preserve"> </w:t>
      </w:r>
      <w:r w:rsidRPr="00615A8F">
        <w:rPr>
          <w:rFonts w:cs="Traditional Arabic" w:hint="eastAsia"/>
          <w:sz w:val="36"/>
          <w:szCs w:val="36"/>
          <w:rtl/>
        </w:rPr>
        <w:t>فلقد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يختار</w:t>
      </w:r>
      <w:r w:rsidRPr="00615A8F">
        <w:rPr>
          <w:rFonts w:cs="Traditional Arabic"/>
          <w:sz w:val="36"/>
          <w:szCs w:val="36"/>
          <w:rtl/>
        </w:rPr>
        <w:t xml:space="preserve"> </w:t>
      </w:r>
      <w:r w:rsidRPr="00615A8F">
        <w:rPr>
          <w:rFonts w:cs="Traditional Arabic" w:hint="eastAsia"/>
          <w:sz w:val="36"/>
          <w:szCs w:val="36"/>
          <w:rtl/>
        </w:rPr>
        <w:t>الهندوسية،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يبدو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دخوله</w:t>
      </w:r>
      <w:r w:rsidRPr="00615A8F">
        <w:rPr>
          <w:rFonts w:cs="Traditional Arabic" w:hint="cs"/>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يَظهر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مناسبة</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للكنيسة</w:t>
      </w:r>
      <w:r w:rsidRPr="00615A8F">
        <w:rPr>
          <w:rFonts w:cs="Traditional Arabic"/>
          <w:sz w:val="36"/>
          <w:szCs w:val="36"/>
          <w:rtl/>
        </w:rPr>
        <w:t xml:space="preserve"> </w:t>
      </w:r>
      <w:r w:rsidRPr="00615A8F">
        <w:rPr>
          <w:rFonts w:cs="Traditional Arabic" w:hint="eastAsia"/>
          <w:sz w:val="36"/>
          <w:szCs w:val="36"/>
          <w:rtl/>
        </w:rPr>
        <w:t>الكاثوليكية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أوروبا</w:t>
      </w:r>
      <w:r w:rsidRPr="00615A8F">
        <w:rPr>
          <w:rFonts w:cs="Traditional Arabic"/>
          <w:sz w:val="36"/>
          <w:szCs w:val="36"/>
          <w:rtl/>
        </w:rPr>
        <w:t xml:space="preserve"> </w:t>
      </w:r>
      <w:r w:rsidRPr="00615A8F">
        <w:rPr>
          <w:rFonts w:cs="Traditional Arabic" w:hint="eastAsia"/>
          <w:sz w:val="36"/>
          <w:szCs w:val="36"/>
          <w:rtl/>
        </w:rPr>
        <w:t>موقفاً</w:t>
      </w:r>
      <w:r w:rsidRPr="00615A8F">
        <w:rPr>
          <w:rFonts w:cs="Traditional Arabic"/>
          <w:sz w:val="36"/>
          <w:szCs w:val="36"/>
          <w:rtl/>
        </w:rPr>
        <w:t xml:space="preserve"> </w:t>
      </w:r>
      <w:r w:rsidRPr="00615A8F">
        <w:rPr>
          <w:rFonts w:cs="Traditional Arabic" w:hint="eastAsia"/>
          <w:sz w:val="36"/>
          <w:szCs w:val="36"/>
          <w:rtl/>
        </w:rPr>
        <w:t>معادياً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الواحد</w:t>
      </w:r>
      <w:r w:rsidRPr="00615A8F">
        <w:rPr>
          <w:rFonts w:cs="Traditional Arabic"/>
          <w:sz w:val="36"/>
          <w:szCs w:val="36"/>
          <w:rtl/>
        </w:rPr>
        <w:t xml:space="preserve"> </w:t>
      </w:r>
      <w:r w:rsidRPr="00615A8F">
        <w:rPr>
          <w:rFonts w:cs="Traditional Arabic" w:hint="eastAsia"/>
          <w:sz w:val="36"/>
          <w:szCs w:val="36"/>
          <w:rtl/>
        </w:rPr>
        <w:t>يحيى</w:t>
      </w:r>
      <w:r w:rsidRPr="00615A8F">
        <w:rPr>
          <w:rFonts w:cs="Traditional Arabic"/>
          <w:sz w:val="36"/>
          <w:szCs w:val="36"/>
          <w:rtl/>
        </w:rPr>
        <w:t>-</w:t>
      </w:r>
      <w:r w:rsidRPr="00615A8F">
        <w:rPr>
          <w:rFonts w:cs="Traditional Arabic" w:hint="eastAsia"/>
          <w:sz w:val="36"/>
          <w:szCs w:val="36"/>
          <w:rtl/>
        </w:rPr>
        <w:t>دينيه</w:t>
      </w:r>
      <w:r w:rsidRPr="00615A8F">
        <w:rPr>
          <w:rFonts w:cs="Traditional Arabic"/>
          <w:sz w:val="36"/>
          <w:szCs w:val="36"/>
          <w:rtl/>
        </w:rPr>
        <w:t xml:space="preserve"> </w:t>
      </w:r>
      <w:r w:rsidRPr="00615A8F">
        <w:rPr>
          <w:rFonts w:cs="Traditional Arabic" w:hint="eastAsia"/>
          <w:sz w:val="36"/>
          <w:szCs w:val="36"/>
          <w:rtl/>
        </w:rPr>
        <w:t>غينون</w:t>
      </w:r>
      <w:r w:rsidR="00D745E4">
        <w:rPr>
          <w:rFonts w:cs="Traditional Arabic"/>
          <w:sz w:val="36"/>
          <w:szCs w:val="36"/>
          <w:rtl/>
        </w:rPr>
        <w:t>.</w:t>
      </w:r>
      <w:r w:rsidRPr="00615A8F">
        <w:rPr>
          <w:rFonts w:cs="Traditional Arabic" w:hint="eastAsia"/>
          <w:sz w:val="36"/>
          <w:szCs w:val="36"/>
          <w:rtl/>
        </w:rPr>
        <w:t>سابقاً</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رأت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غينون</w:t>
      </w:r>
      <w:r w:rsidRPr="00615A8F">
        <w:rPr>
          <w:rFonts w:cs="Traditional Arabic"/>
          <w:sz w:val="36"/>
          <w:szCs w:val="36"/>
          <w:rtl/>
        </w:rPr>
        <w:t xml:space="preserve"> </w:t>
      </w:r>
      <w:r w:rsidRPr="00615A8F">
        <w:rPr>
          <w:rFonts w:cs="Traditional Arabic" w:hint="eastAsia"/>
          <w:sz w:val="36"/>
          <w:szCs w:val="36"/>
          <w:rtl/>
        </w:rPr>
        <w:t>خطراَ</w:t>
      </w:r>
      <w:r w:rsidRPr="00615A8F">
        <w:rPr>
          <w:rFonts w:cs="Traditional Arabic"/>
          <w:sz w:val="36"/>
          <w:szCs w:val="36"/>
          <w:rtl/>
        </w:rPr>
        <w:t xml:space="preserve"> </w:t>
      </w:r>
      <w:r w:rsidRPr="00615A8F">
        <w:rPr>
          <w:rFonts w:cs="Traditional Arabic" w:hint="eastAsia"/>
          <w:sz w:val="36"/>
          <w:szCs w:val="36"/>
          <w:rtl/>
        </w:rPr>
        <w:t>يكبر</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خطر</w:t>
      </w:r>
      <w:r w:rsidRPr="00615A8F">
        <w:rPr>
          <w:rFonts w:cs="Traditional Arabic"/>
          <w:sz w:val="36"/>
          <w:szCs w:val="36"/>
          <w:rtl/>
        </w:rPr>
        <w:t xml:space="preserve"> </w:t>
      </w:r>
      <w:r w:rsidRPr="00615A8F">
        <w:rPr>
          <w:rFonts w:cs="Traditional Arabic" w:hint="eastAsia"/>
          <w:sz w:val="36"/>
          <w:szCs w:val="36"/>
          <w:rtl/>
        </w:rPr>
        <w:t>سابق،</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تحرم</w:t>
      </w:r>
      <w:r w:rsidRPr="00615A8F">
        <w:rPr>
          <w:rFonts w:cs="Traditional Arabic"/>
          <w:sz w:val="36"/>
          <w:szCs w:val="36"/>
          <w:rtl/>
        </w:rPr>
        <w:t xml:space="preserve"> </w:t>
      </w:r>
      <w:r w:rsidRPr="00615A8F">
        <w:rPr>
          <w:rFonts w:cs="Traditional Arabic" w:hint="eastAsia"/>
          <w:sz w:val="36"/>
          <w:szCs w:val="36"/>
          <w:rtl/>
        </w:rPr>
        <w:t>قراءة</w:t>
      </w:r>
      <w:r w:rsidRPr="00615A8F">
        <w:rPr>
          <w:rFonts w:cs="Traditional Arabic"/>
          <w:sz w:val="36"/>
          <w:szCs w:val="36"/>
          <w:rtl/>
        </w:rPr>
        <w:t xml:space="preserve"> </w:t>
      </w:r>
      <w:r w:rsidRPr="00615A8F">
        <w:rPr>
          <w:rFonts w:cs="Traditional Arabic" w:hint="eastAsia"/>
          <w:sz w:val="36"/>
          <w:szCs w:val="36"/>
          <w:rtl/>
        </w:rPr>
        <w:t>كتبه</w:t>
      </w:r>
      <w:r w:rsidRPr="00615A8F">
        <w:rPr>
          <w:rFonts w:cs="Traditional Arabic"/>
          <w:sz w:val="36"/>
          <w:szCs w:val="36"/>
          <w:rtl/>
        </w:rPr>
        <w:t xml:space="preserve"> </w:t>
      </w:r>
      <w:r w:rsidRPr="00615A8F">
        <w:rPr>
          <w:rFonts w:cs="Traditional Arabic" w:hint="eastAsia"/>
          <w:sz w:val="36"/>
          <w:szCs w:val="36"/>
          <w:rtl/>
        </w:rPr>
        <w:t>فحسب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حرمت</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عنه</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ورغم</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العداء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لغينون،</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كتبه</w:t>
      </w:r>
      <w:r w:rsidRPr="00615A8F">
        <w:rPr>
          <w:rFonts w:cs="Traditional Arabic"/>
          <w:sz w:val="36"/>
          <w:szCs w:val="36"/>
          <w:rtl/>
        </w:rPr>
        <w:t xml:space="preserve"> </w:t>
      </w:r>
      <w:r w:rsidRPr="00615A8F">
        <w:rPr>
          <w:rFonts w:cs="Traditional Arabic" w:hint="eastAsia"/>
          <w:sz w:val="36"/>
          <w:szCs w:val="36"/>
          <w:rtl/>
        </w:rPr>
        <w:t>انتشرت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أرجاء</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وطبعت</w:t>
      </w:r>
      <w:r w:rsidRPr="00615A8F">
        <w:rPr>
          <w:rFonts w:cs="Traditional Arabic"/>
          <w:sz w:val="36"/>
          <w:szCs w:val="36"/>
          <w:rtl/>
        </w:rPr>
        <w:t xml:space="preserve"> </w:t>
      </w:r>
      <w:r w:rsidRPr="00615A8F">
        <w:rPr>
          <w:rFonts w:cs="Traditional Arabic" w:hint="eastAsia"/>
          <w:sz w:val="36"/>
          <w:szCs w:val="36"/>
          <w:rtl/>
        </w:rPr>
        <w:t>المرة</w:t>
      </w:r>
      <w:r w:rsidRPr="00615A8F">
        <w:rPr>
          <w:rFonts w:cs="Traditional Arabic"/>
          <w:sz w:val="36"/>
          <w:szCs w:val="36"/>
          <w:rtl/>
        </w:rPr>
        <w:t xml:space="preserve"> </w:t>
      </w:r>
      <w:r w:rsidRPr="00615A8F">
        <w:rPr>
          <w:rFonts w:cs="Traditional Arabic" w:hint="eastAsia"/>
          <w:sz w:val="36"/>
          <w:szCs w:val="36"/>
          <w:rtl/>
        </w:rPr>
        <w:t>تلو</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وترجم</w:t>
      </w:r>
      <w:r w:rsidRPr="00615A8F">
        <w:rPr>
          <w:rFonts w:cs="Traditional Arabic"/>
          <w:sz w:val="36"/>
          <w:szCs w:val="36"/>
          <w:rtl/>
        </w:rPr>
        <w:t xml:space="preserve"> </w:t>
      </w:r>
      <w:r w:rsidRPr="00615A8F">
        <w:rPr>
          <w:rFonts w:cs="Traditional Arabic" w:hint="eastAsia"/>
          <w:sz w:val="36"/>
          <w:szCs w:val="36"/>
          <w:rtl/>
        </w:rPr>
        <w:t>الكثير</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اللغات</w:t>
      </w:r>
      <w:r w:rsidRPr="00615A8F">
        <w:rPr>
          <w:rFonts w:cs="Traditional Arabic"/>
          <w:sz w:val="36"/>
          <w:szCs w:val="36"/>
          <w:rtl/>
        </w:rPr>
        <w:t xml:space="preserve"> </w:t>
      </w:r>
      <w:r w:rsidRPr="00615A8F">
        <w:rPr>
          <w:rFonts w:cs="Traditional Arabic" w:hint="eastAsia"/>
          <w:sz w:val="36"/>
          <w:szCs w:val="36"/>
          <w:rtl/>
        </w:rPr>
        <w:t>الحية</w:t>
      </w:r>
      <w:r w:rsidRPr="00615A8F">
        <w:rPr>
          <w:rFonts w:cs="Traditional Arabic"/>
          <w:sz w:val="36"/>
          <w:szCs w:val="36"/>
          <w:rtl/>
        </w:rPr>
        <w:t xml:space="preserve"> </w:t>
      </w:r>
      <w:r w:rsidRPr="00615A8F">
        <w:rPr>
          <w:rFonts w:cs="Traditional Arabic" w:hint="eastAsia"/>
          <w:sz w:val="36"/>
          <w:szCs w:val="36"/>
          <w:rtl/>
        </w:rPr>
        <w:t>الناهضة</w:t>
      </w:r>
      <w:r w:rsidRPr="00615A8F">
        <w:rPr>
          <w:rFonts w:cs="Traditional Arabic"/>
          <w:sz w:val="36"/>
          <w:szCs w:val="36"/>
          <w:rtl/>
        </w:rPr>
        <w:t xml:space="preserve"> </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eastAsia"/>
          <w:sz w:val="36"/>
          <w:szCs w:val="36"/>
          <w:rtl/>
        </w:rPr>
        <w:t>العربية</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ascii="Times New Roman" w:hAnsi="Times New Roman" w:cs="Traditional Arabic"/>
          <w:sz w:val="16"/>
          <w:szCs w:val="16"/>
          <w:rtl/>
        </w:rPr>
      </w:pPr>
    </w:p>
    <w:p w:rsidR="008B3DA2" w:rsidRPr="00615A8F" w:rsidRDefault="008B3DA2" w:rsidP="008630E9">
      <w:pPr>
        <w:bidi/>
        <w:spacing w:after="0" w:line="240" w:lineRule="auto"/>
        <w:jc w:val="both"/>
        <w:rPr>
          <w:rFonts w:ascii="Times New Roman" w:hAnsi="Times New Roman" w:cs="Traditional Arabic"/>
          <w:sz w:val="16"/>
          <w:szCs w:val="16"/>
          <w:rtl/>
        </w:rPr>
      </w:pPr>
    </w:p>
    <w:p w:rsidR="008B3DA2" w:rsidRPr="00615A8F" w:rsidRDefault="008B3DA2" w:rsidP="008630E9">
      <w:pPr>
        <w:bidi/>
        <w:spacing w:after="0" w:line="240" w:lineRule="auto"/>
        <w:jc w:val="both"/>
        <w:rPr>
          <w:rFonts w:ascii="Times New Roman" w:hAnsi="Times New Roman" w:cs="Traditional Arabic"/>
          <w:sz w:val="16"/>
          <w:szCs w:val="16"/>
          <w:rtl/>
        </w:rPr>
      </w:pPr>
    </w:p>
    <w:p w:rsidR="008B3DA2" w:rsidRPr="00615A8F" w:rsidRDefault="008B3DA2" w:rsidP="00DF3891">
      <w:pPr>
        <w:bidi/>
        <w:spacing w:after="0" w:line="240" w:lineRule="auto"/>
        <w:jc w:val="both"/>
        <w:rPr>
          <w:rFonts w:ascii="Times New Roman" w:hAnsi="Times New Roman" w:cs="Traditional Arabic"/>
          <w:sz w:val="36"/>
          <w:szCs w:val="36"/>
          <w:rtl/>
          <w:lang w:bidi="ar-EG"/>
        </w:rPr>
      </w:pPr>
      <w:r w:rsidRPr="00615A8F">
        <w:rPr>
          <w:rFonts w:ascii="Times New Roman" w:hAnsi="Times New Roman" w:cs="Traditional Arabic"/>
          <w:sz w:val="36"/>
          <w:szCs w:val="36"/>
          <w:rtl/>
        </w:rPr>
        <w:t xml:space="preserve"> </w:t>
      </w: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28"/>
          <w:szCs w:val="28"/>
        </w:rPr>
        <w:pict>
          <v:rect id="_x0000_i1136"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cs="Traditional Arabic" w:hint="cs"/>
          <w:sz w:val="24"/>
          <w:szCs w:val="24"/>
          <w:rtl/>
          <w:lang w:bidi="ar-EG"/>
        </w:rPr>
        <w:t>1</w:t>
      </w:r>
      <w:r w:rsidRPr="00615A8F">
        <w:rPr>
          <w:rFonts w:cs="Traditional Arabic"/>
          <w:sz w:val="24"/>
          <w:szCs w:val="24"/>
          <w:rtl/>
        </w:rPr>
        <w:t xml:space="preserve">- </w:t>
      </w:r>
      <w:r w:rsidRPr="00615A8F">
        <w:rPr>
          <w:rFonts w:cs="Traditional Arabic" w:hint="cs"/>
          <w:sz w:val="24"/>
          <w:szCs w:val="24"/>
          <w:rtl/>
        </w:rPr>
        <w:t>المرجع السابق-</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008630E9">
        <w:rPr>
          <w:rFonts w:cs="Traditional Arabic"/>
          <w:sz w:val="24"/>
          <w:szCs w:val="24"/>
          <w:rtl/>
        </w:rPr>
        <w:t xml:space="preserve"> </w:t>
      </w:r>
      <w:r w:rsidRPr="00615A8F">
        <w:rPr>
          <w:rFonts w:cs="Traditional Arabic"/>
          <w:sz w:val="20"/>
          <w:szCs w:val="20"/>
        </w:rPr>
        <w:t>la crise du moderne – Abdel Wahid guenon – p37</w:t>
      </w:r>
      <w:r w:rsidRPr="00615A8F">
        <w:rPr>
          <w:rFonts w:cs="Traditional Arabic"/>
          <w:sz w:val="24"/>
          <w:szCs w:val="24"/>
          <w:rtl/>
        </w:rPr>
        <w:t xml:space="preserve"> </w:t>
      </w:r>
    </w:p>
    <w:p w:rsidR="008B3DA2" w:rsidRPr="00615A8F" w:rsidRDefault="008B3DA2" w:rsidP="008630E9">
      <w:pPr>
        <w:bidi/>
        <w:spacing w:after="0" w:line="240" w:lineRule="auto"/>
        <w:jc w:val="both"/>
        <w:rPr>
          <w:rFonts w:cs="Traditional Arabic"/>
          <w:sz w:val="24"/>
          <w:szCs w:val="24"/>
          <w:rtl/>
        </w:rPr>
      </w:pP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hint="cs"/>
          <w:sz w:val="24"/>
          <w:szCs w:val="24"/>
          <w:rtl/>
        </w:rPr>
        <w:t>المرجع السابق</w:t>
      </w:r>
      <w:r w:rsidR="00D745E4">
        <w:rPr>
          <w:rFonts w:cs="Traditional Arabic" w:hint="cs"/>
          <w:sz w:val="24"/>
          <w:szCs w:val="24"/>
          <w:rtl/>
        </w:rPr>
        <w:t>.</w:t>
      </w:r>
      <w:r w:rsidRPr="00615A8F">
        <w:rPr>
          <w:rFonts w:cs="Traditional Arabic" w:hint="cs"/>
          <w:sz w:val="24"/>
          <w:szCs w:val="24"/>
          <w:rtl/>
        </w:rPr>
        <w:t xml:space="preserve"> ص</w:t>
      </w:r>
      <w:r w:rsidRPr="00615A8F">
        <w:rPr>
          <w:rFonts w:cs="Traditional Arabic"/>
          <w:sz w:val="24"/>
          <w:szCs w:val="24"/>
          <w:rtl/>
        </w:rPr>
        <w:t xml:space="preserve"> 175</w:t>
      </w:r>
      <w:r w:rsidRPr="00615A8F">
        <w:rPr>
          <w:rFonts w:cs="Traditional Arabic" w:hint="cs"/>
          <w:sz w:val="24"/>
          <w:szCs w:val="24"/>
          <w:rtl/>
        </w:rPr>
        <w:t>-</w:t>
      </w:r>
      <w:r w:rsidRPr="00615A8F">
        <w:rPr>
          <w:rFonts w:cs="Traditional Arabic" w:hint="eastAsia"/>
          <w:sz w:val="24"/>
          <w:szCs w:val="24"/>
          <w:rtl/>
        </w:rPr>
        <w:t>نقلا</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sz w:val="20"/>
          <w:szCs w:val="20"/>
        </w:rPr>
        <w:t>R</w:t>
      </w:r>
      <w:r w:rsidR="00D745E4">
        <w:rPr>
          <w:rFonts w:cs="Traditional Arabic"/>
          <w:sz w:val="20"/>
          <w:szCs w:val="20"/>
        </w:rPr>
        <w:t>.</w:t>
      </w:r>
      <w:r w:rsidRPr="00615A8F">
        <w:rPr>
          <w:rFonts w:cs="Traditional Arabic"/>
          <w:sz w:val="20"/>
          <w:szCs w:val="20"/>
        </w:rPr>
        <w:t xml:space="preserve"> guenon (les dossiers H) – Reflexion sur R</w:t>
      </w:r>
      <w:r w:rsidR="00D745E4">
        <w:rPr>
          <w:rFonts w:cs="Traditional Arabic"/>
          <w:sz w:val="20"/>
          <w:szCs w:val="20"/>
        </w:rPr>
        <w:t>.</w:t>
      </w:r>
      <w:r w:rsidRPr="00615A8F">
        <w:rPr>
          <w:rFonts w:cs="Traditional Arabic"/>
          <w:sz w:val="20"/>
          <w:szCs w:val="20"/>
        </w:rPr>
        <w:t xml:space="preserve"> guenon – Frederic Tristan – p214</w:t>
      </w:r>
    </w:p>
    <w:p w:rsidR="008B3DA2" w:rsidRPr="00615A8F" w:rsidRDefault="008B3DA2" w:rsidP="008630E9">
      <w:pPr>
        <w:bidi/>
        <w:spacing w:after="0" w:line="240" w:lineRule="auto"/>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لماذا</w:t>
      </w:r>
      <w:r w:rsidRPr="00615A8F">
        <w:rPr>
          <w:rFonts w:cs="Traditional Arabic"/>
          <w:sz w:val="24"/>
          <w:szCs w:val="24"/>
          <w:rtl/>
        </w:rPr>
        <w:t xml:space="preserve"> </w:t>
      </w:r>
      <w:r w:rsidRPr="00615A8F">
        <w:rPr>
          <w:rFonts w:cs="Traditional Arabic" w:hint="eastAsia"/>
          <w:sz w:val="24"/>
          <w:szCs w:val="24"/>
          <w:rtl/>
        </w:rPr>
        <w:t>أسلم</w:t>
      </w:r>
      <w:r w:rsidRPr="00615A8F">
        <w:rPr>
          <w:rFonts w:cs="Traditional Arabic"/>
          <w:sz w:val="24"/>
          <w:szCs w:val="24"/>
          <w:rtl/>
        </w:rPr>
        <w:t xml:space="preserve"> </w:t>
      </w:r>
      <w:r w:rsidRPr="00615A8F">
        <w:rPr>
          <w:rFonts w:cs="Traditional Arabic" w:hint="eastAsia"/>
          <w:sz w:val="24"/>
          <w:szCs w:val="24"/>
          <w:rtl/>
        </w:rPr>
        <w:t>هؤلاء</w:t>
      </w:r>
      <w:r w:rsidRPr="00615A8F">
        <w:rPr>
          <w:rFonts w:cs="Traditional Arabic"/>
          <w:sz w:val="24"/>
          <w:szCs w:val="24"/>
          <w:rtl/>
        </w:rPr>
        <w:t xml:space="preserve">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أوروبا</w:t>
      </w:r>
      <w:r w:rsidRPr="00615A8F">
        <w:rPr>
          <w:rFonts w:cs="Traditional Arabic"/>
          <w:sz w:val="24"/>
          <w:szCs w:val="24"/>
          <w:rtl/>
        </w:rPr>
        <w:t xml:space="preserve"> </w:t>
      </w:r>
      <w:r w:rsidRPr="00615A8F">
        <w:rPr>
          <w:rFonts w:cs="Traditional Arabic" w:hint="eastAsia"/>
          <w:sz w:val="24"/>
          <w:szCs w:val="24"/>
          <w:rtl/>
        </w:rPr>
        <w:t>والإسلام</w:t>
      </w:r>
      <w:r w:rsidRPr="00615A8F">
        <w:rPr>
          <w:rFonts w:cs="Traditional Arabic"/>
          <w:sz w:val="24"/>
          <w:szCs w:val="24"/>
          <w:rtl/>
        </w:rPr>
        <w:t>/</w:t>
      </w:r>
      <w:r w:rsidRPr="00615A8F">
        <w:rPr>
          <w:rFonts w:cs="Traditional Arabic" w:hint="eastAsia"/>
          <w:sz w:val="24"/>
          <w:szCs w:val="24"/>
          <w:rtl/>
        </w:rPr>
        <w:t>للدكتور</w:t>
      </w:r>
      <w:r w:rsidRPr="00615A8F">
        <w:rPr>
          <w:rFonts w:cs="Traditional Arabic"/>
          <w:sz w:val="24"/>
          <w:szCs w:val="24"/>
          <w:rtl/>
        </w:rPr>
        <w:t xml:space="preserve"> </w:t>
      </w:r>
      <w:r w:rsidRPr="00615A8F">
        <w:rPr>
          <w:rFonts w:cs="Traditional Arabic" w:hint="eastAsia"/>
          <w:sz w:val="24"/>
          <w:szCs w:val="24"/>
          <w:rtl/>
        </w:rPr>
        <w:t>عبد</w:t>
      </w:r>
      <w:r w:rsidRPr="00615A8F">
        <w:rPr>
          <w:rFonts w:cs="Traditional Arabic"/>
          <w:sz w:val="24"/>
          <w:szCs w:val="24"/>
          <w:rtl/>
        </w:rPr>
        <w:t xml:space="preserve"> </w:t>
      </w:r>
      <w:r w:rsidRPr="00615A8F">
        <w:rPr>
          <w:rFonts w:cs="Traditional Arabic" w:hint="eastAsia"/>
          <w:sz w:val="24"/>
          <w:szCs w:val="24"/>
          <w:rtl/>
        </w:rPr>
        <w:t>الحليم</w:t>
      </w:r>
      <w:r w:rsidRPr="00615A8F">
        <w:rPr>
          <w:rFonts w:cs="Traditional Arabic"/>
          <w:sz w:val="24"/>
          <w:szCs w:val="24"/>
          <w:rtl/>
        </w:rPr>
        <w:t xml:space="preserve"> </w:t>
      </w:r>
      <w:r w:rsidRPr="00615A8F">
        <w:rPr>
          <w:rFonts w:cs="Traditional Arabic" w:hint="eastAsia"/>
          <w:sz w:val="24"/>
          <w:szCs w:val="24"/>
          <w:rtl/>
        </w:rPr>
        <w:t>محمود</w:t>
      </w:r>
      <w:r w:rsidRPr="00615A8F">
        <w:rPr>
          <w:rFonts w:cs="Traditional Arabic"/>
          <w:sz w:val="24"/>
          <w:szCs w:val="24"/>
          <w:rtl/>
        </w:rPr>
        <w:t xml:space="preserve"> </w:t>
      </w:r>
      <w:r w:rsidRPr="00615A8F">
        <w:rPr>
          <w:rFonts w:cs="Traditional Arabic" w:hint="eastAsia"/>
          <w:sz w:val="24"/>
          <w:szCs w:val="24"/>
          <w:rtl/>
        </w:rPr>
        <w:t>شيخ</w:t>
      </w:r>
      <w:r w:rsidRPr="00615A8F">
        <w:rPr>
          <w:rFonts w:cs="Traditional Arabic"/>
          <w:sz w:val="24"/>
          <w:szCs w:val="24"/>
          <w:rtl/>
        </w:rPr>
        <w:t xml:space="preserve"> </w:t>
      </w:r>
      <w:r w:rsidRPr="00615A8F">
        <w:rPr>
          <w:rFonts w:cs="Traditional Arabic" w:hint="eastAsia"/>
          <w:sz w:val="24"/>
          <w:szCs w:val="24"/>
          <w:rtl/>
        </w:rPr>
        <w:t>الأزهر</w:t>
      </w:r>
      <w:r w:rsidRPr="00615A8F">
        <w:rPr>
          <w:rFonts w:cs="Traditional Arabic"/>
          <w:sz w:val="24"/>
          <w:szCs w:val="24"/>
          <w:rtl/>
        </w:rPr>
        <w:t xml:space="preserve"> </w:t>
      </w:r>
      <w:r w:rsidRPr="00615A8F">
        <w:rPr>
          <w:rFonts w:cs="Traditional Arabic" w:hint="eastAsia"/>
          <w:sz w:val="24"/>
          <w:szCs w:val="24"/>
          <w:rtl/>
        </w:rPr>
        <w:t>الأسبق</w:t>
      </w:r>
    </w:p>
    <w:p w:rsidR="008B3DA2" w:rsidRPr="00615A8F" w:rsidRDefault="009A038E" w:rsidP="008630E9">
      <w:pPr>
        <w:bidi/>
        <w:spacing w:after="0" w:line="240" w:lineRule="auto"/>
        <w:jc w:val="both"/>
        <w:rPr>
          <w:rFonts w:ascii="Times New Roman" w:hAnsi="Times New Roman" w:cs="Traditional Arabic"/>
          <w:sz w:val="36"/>
          <w:szCs w:val="36"/>
          <w:rtl/>
        </w:rPr>
      </w:pPr>
      <w:r>
        <w:rPr>
          <w:rFonts w:ascii="Arial" w:hAnsi="Arial" w:cs="Traditional Arabic"/>
          <w:sz w:val="28"/>
          <w:szCs w:val="28"/>
        </w:rPr>
        <w:pict>
          <v:rect id="_x0000_i1137" style="width:0;height:1.5pt" o:hralign="right" o:hrstd="t" o:hr="t" fillcolor="#aca899" stroked="f"/>
        </w:pict>
      </w:r>
    </w:p>
    <w:p w:rsidR="008B3DA2" w:rsidRPr="00615A8F" w:rsidRDefault="008B3DA2" w:rsidP="008630E9">
      <w:pPr>
        <w:bidi/>
        <w:spacing w:after="0" w:line="240" w:lineRule="auto"/>
        <w:jc w:val="both"/>
        <w:rPr>
          <w:rFonts w:ascii="Times New Roman" w:hAnsi="Times New Roman" w:cs="Traditional Arabic"/>
          <w:sz w:val="16"/>
          <w:szCs w:val="16"/>
          <w:rtl/>
        </w:rPr>
      </w:pPr>
    </w:p>
    <w:p w:rsidR="008B3DA2" w:rsidRPr="00615A8F" w:rsidRDefault="008B3DA2" w:rsidP="008630E9">
      <w:pPr>
        <w:bidi/>
        <w:spacing w:after="0" w:line="240" w:lineRule="auto"/>
        <w:jc w:val="both"/>
        <w:rPr>
          <w:rFonts w:ascii="Times New Roman" w:hAnsi="Times New Roman" w:cs="Traditional Arabic"/>
          <w:b/>
          <w:bCs/>
          <w:sz w:val="32"/>
          <w:szCs w:val="32"/>
          <w:rtl/>
        </w:rPr>
      </w:pPr>
      <w:r w:rsidRPr="00615A8F">
        <w:rPr>
          <w:rFonts w:ascii="Times New Roman" w:hAnsi="Times New Roman" w:cs="Traditional Arabic" w:hint="cs"/>
          <w:sz w:val="32"/>
          <w:szCs w:val="32"/>
          <w:rtl/>
        </w:rPr>
        <w:lastRenderedPageBreak/>
        <w:t>4</w:t>
      </w:r>
      <w:r w:rsidRPr="00615A8F">
        <w:rPr>
          <w:rFonts w:ascii="Times New Roman" w:hAnsi="Times New Roman" w:cs="Traditional Arabic"/>
          <w:sz w:val="32"/>
          <w:szCs w:val="32"/>
          <w:rtl/>
        </w:rPr>
        <w:t xml:space="preserve">- </w:t>
      </w:r>
      <w:r w:rsidRPr="00615A8F">
        <w:rPr>
          <w:rFonts w:ascii="Times New Roman" w:hAnsi="Times New Roman" w:cs="Traditional Arabic"/>
          <w:b/>
          <w:bCs/>
          <w:sz w:val="32"/>
          <w:szCs w:val="32"/>
          <w:rtl/>
        </w:rPr>
        <w:t>رجاء جارودى (روجيه جارودى)</w:t>
      </w:r>
      <w:r w:rsidRPr="00615A8F">
        <w:rPr>
          <w:rFonts w:ascii="Times New Roman" w:hAnsi="Times New Roman" w:cs="Traditional Arabic" w:hint="cs"/>
          <w:b/>
          <w:bCs/>
          <w:sz w:val="32"/>
          <w:szCs w:val="32"/>
          <w:rtl/>
        </w:rPr>
        <w:t>:</w:t>
      </w:r>
    </w:p>
    <w:p w:rsidR="008B3DA2" w:rsidRPr="00615A8F" w:rsidRDefault="008B3DA2" w:rsidP="008630E9">
      <w:pPr>
        <w:bidi/>
        <w:spacing w:after="0" w:line="240" w:lineRule="auto"/>
        <w:ind w:firstLine="340"/>
        <w:jc w:val="both"/>
        <w:rPr>
          <w:rFonts w:ascii="Times New Roman" w:hAnsi="Times New Roman" w:cs="Traditional Arabic"/>
          <w:b/>
          <w:bCs/>
          <w:sz w:val="32"/>
          <w:szCs w:val="32"/>
          <w:rtl/>
        </w:rPr>
      </w:pPr>
      <w:r w:rsidRPr="00615A8F">
        <w:rPr>
          <w:rFonts w:ascii="Times New Roman" w:hAnsi="Times New Roman" w:cs="Traditional Arabic"/>
          <w:sz w:val="36"/>
          <w:szCs w:val="36"/>
          <w:rtl/>
        </w:rPr>
        <w:t xml:space="preserve">تعلم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جارودى</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فى المدرسة الإكليريكية، وفى شبابه كان مسيحياً - متديناً، وحارب النازية لأنه كان يعادى كل فكر عنصرى يدعى أن هناك جنساً متفوقاً على سائر أجناس البشر، لكنه تمرد على المسيحية وانضم إلى</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الحزب الشيوعى الفرنسى فى وقت كان العالم يعيش فيه مرحلة صراع مع النازية، ويعانى من أزمة اقتصادية خانقة،</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وقد رأى جارودى –وفقا للنظرية الماركسية– أن هذه الأزمة وليدة النظام الرأسمالى، وبعد ذلك اكتشف أن الماركسية ترفض عبادة الله وتدعو على عبادة ستالين، وتفرض على دول الاتحاد السوفيتى ستاراً حديدياً يمنعها من التواصل مع العالم كما تفرض على العقول ستاراً حديدياً يمنعها من التفكير الحر</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ورأى أن الشيوعية التى انضم إليها لم تنجح فى دول أمريكا اللاتينية إلا فى كوبا فقط، وفى أفريقيا لا توجد دولة شيوعية، وفى إندونسيا قضى على الحزب الشيوعى، وفى الهند واليابان يعانى الحزب الشيوعى من الضعف وال</w:t>
      </w:r>
      <w:r w:rsidRPr="00615A8F">
        <w:rPr>
          <w:rFonts w:ascii="Times New Roman" w:hAnsi="Times New Roman" w:cs="Traditional Arabic" w:hint="cs"/>
          <w:sz w:val="36"/>
          <w:szCs w:val="36"/>
          <w:rtl/>
        </w:rPr>
        <w:t>ا</w:t>
      </w:r>
      <w:r w:rsidRPr="00615A8F">
        <w:rPr>
          <w:rFonts w:ascii="Times New Roman" w:hAnsi="Times New Roman" w:cs="Traditional Arabic"/>
          <w:sz w:val="36"/>
          <w:szCs w:val="36"/>
          <w:rtl/>
        </w:rPr>
        <w:t>نقسامات، إلى أن أصبحت (المراجعة الأليمة) أمراً لا مفر منه</w:t>
      </w:r>
      <w:r w:rsidR="00D745E4">
        <w:rPr>
          <w:rFonts w:ascii="Times New Roman" w:hAnsi="Times New Roman" w:cs="Traditional Arabic"/>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1</w:t>
      </w:r>
      <w:r w:rsidRPr="00615A8F">
        <w:rPr>
          <w:rFonts w:ascii="Times New Roman" w:hAnsi="Times New Roman" w:cs="Traditional Arabic"/>
          <w:sz w:val="24"/>
          <w:szCs w:val="24"/>
          <w:vertAlign w:val="superscript"/>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 xml:space="preserve">وبدأ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جارودى</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–كمفكر– رحلة الشك بحثاً عن اليقين بدراسة الأديان إلى إن توقف عند الإسلام</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لدراسته كدين وحضارة، وقارن بين ما فى القرآن من الإشارات العلمية والاكتشافات العلمية الحديثة،</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 xml:space="preserve">وعبّر عن هذه المرحلة من حياته قائلاً: </w:t>
      </w:r>
      <w:r w:rsidRPr="00615A8F">
        <w:rPr>
          <w:rFonts w:ascii="Times New Roman" w:hAnsi="Times New Roman" w:cs="Traditional Arabic" w:hint="cs"/>
          <w:b/>
          <w:bCs/>
          <w:sz w:val="32"/>
          <w:szCs w:val="32"/>
          <w:rtl/>
        </w:rPr>
        <w:t>"</w:t>
      </w:r>
      <w:r w:rsidRPr="00615A8F">
        <w:rPr>
          <w:rFonts w:ascii="Times New Roman" w:hAnsi="Times New Roman" w:cs="Traditional Arabic"/>
          <w:b/>
          <w:bCs/>
          <w:sz w:val="32"/>
          <w:szCs w:val="32"/>
          <w:rtl/>
        </w:rPr>
        <w:t>كلما تعمقت فى الدراسة والمقارنة ازددت اقتناعاً بأن الإسلام هو الدين الذى أبحث عنه</w:t>
      </w:r>
      <w:r w:rsidRPr="00615A8F">
        <w:rPr>
          <w:rFonts w:ascii="Times New Roman" w:hAnsi="Times New Roman" w:cs="Traditional Arabic" w:hint="cs"/>
          <w:b/>
          <w:bCs/>
          <w:sz w:val="32"/>
          <w:szCs w:val="32"/>
          <w:rtl/>
        </w:rPr>
        <w:t>"</w:t>
      </w:r>
      <w:r w:rsidR="00D745E4">
        <w:rPr>
          <w:rFonts w:ascii="Times New Roman" w:hAnsi="Times New Roman" w:cs="Traditional Arabic"/>
          <w:b/>
          <w:bCs/>
          <w:sz w:val="32"/>
          <w:szCs w:val="32"/>
          <w:rtl/>
        </w:rPr>
        <w:t>.</w:t>
      </w:r>
    </w:p>
    <w:p w:rsidR="008B3DA2" w:rsidRPr="00615A8F" w:rsidRDefault="008B3DA2" w:rsidP="008630E9">
      <w:pPr>
        <w:bidi/>
        <w:spacing w:after="0" w:line="240" w:lineRule="auto"/>
        <w:jc w:val="both"/>
        <w:rPr>
          <w:rFonts w:ascii="Times New Roman" w:hAnsi="Times New Roman" w:cs="Traditional Arabic"/>
          <w:b/>
          <w:bCs/>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sz w:val="36"/>
          <w:szCs w:val="36"/>
          <w:rtl/>
        </w:rPr>
        <w:t xml:space="preserve">وأعلن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جارودى</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إسلامه فى شهر رمضان عام 1982م وأصبح اسمه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رجاء جارودى</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وأصدر كتابه الشهير (وعود الإسلام) الذى كان بداية حرب شعواء شنت عليه من أكثر من جهة، خاصة أنه قد أعلن فى كتابه هذا:</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w:t>
      </w:r>
      <w:r w:rsidRPr="00615A8F">
        <w:rPr>
          <w:rFonts w:ascii="Times New Roman" w:hAnsi="Times New Roman" w:cs="Traditional Arabic"/>
          <w:b/>
          <w:bCs/>
          <w:sz w:val="32"/>
          <w:szCs w:val="32"/>
          <w:rtl/>
        </w:rPr>
        <w:t>أنه لا توجد اليوم</w:t>
      </w:r>
      <w:r w:rsidRPr="00615A8F">
        <w:rPr>
          <w:rFonts w:ascii="Times New Roman" w:hAnsi="Times New Roman" w:cs="Traditional Arabic" w:hint="cs"/>
          <w:b/>
          <w:bCs/>
          <w:sz w:val="32"/>
          <w:szCs w:val="32"/>
          <w:rtl/>
        </w:rPr>
        <w:t xml:space="preserve"> أمة</w:t>
      </w:r>
      <w:r w:rsidRPr="00615A8F">
        <w:rPr>
          <w:rFonts w:ascii="Times New Roman" w:hAnsi="Times New Roman" w:cs="Traditional Arabic"/>
          <w:b/>
          <w:bCs/>
          <w:sz w:val="32"/>
          <w:szCs w:val="32"/>
          <w:rtl/>
        </w:rPr>
        <w:t xml:space="preserve"> تحمل كلمة الله بأمانة وصدق غير الأمة الإسلامية، ولا يوجد كتاب سماوى يمثل كلمة الله بحق دون تحريف إلا القرآن، ولا أمل فى إنقاذ الغرب إلا بأن يعترف ب</w:t>
      </w:r>
      <w:r w:rsidRPr="00615A8F">
        <w:rPr>
          <w:rFonts w:ascii="Times New Roman" w:hAnsi="Times New Roman" w:cs="Traditional Arabic" w:hint="cs"/>
          <w:b/>
          <w:bCs/>
          <w:sz w:val="32"/>
          <w:szCs w:val="32"/>
          <w:rtl/>
        </w:rPr>
        <w:t>أ</w:t>
      </w:r>
      <w:r w:rsidRPr="00615A8F">
        <w:rPr>
          <w:rFonts w:ascii="Times New Roman" w:hAnsi="Times New Roman" w:cs="Traditional Arabic"/>
          <w:b/>
          <w:bCs/>
          <w:sz w:val="32"/>
          <w:szCs w:val="32"/>
          <w:rtl/>
        </w:rPr>
        <w:t>نه مدين لحضارات أخرى ويغير موقفه المتعنت من الإسلام، لأن الغرب الذى رفض روحانيات الإسلام هو اليوم أحوج ما يكون إليها، ورفض الغرب عقيدة التوحيد وغرق فى المادة فانتهى به ال</w:t>
      </w:r>
      <w:r w:rsidRPr="00615A8F">
        <w:rPr>
          <w:rFonts w:ascii="Times New Roman" w:hAnsi="Times New Roman" w:cs="Traditional Arabic" w:hint="cs"/>
          <w:b/>
          <w:bCs/>
          <w:sz w:val="32"/>
          <w:szCs w:val="32"/>
          <w:rtl/>
        </w:rPr>
        <w:t>أ</w:t>
      </w:r>
      <w:r w:rsidRPr="00615A8F">
        <w:rPr>
          <w:rFonts w:ascii="Times New Roman" w:hAnsi="Times New Roman" w:cs="Traditional Arabic"/>
          <w:b/>
          <w:bCs/>
          <w:sz w:val="32"/>
          <w:szCs w:val="32"/>
          <w:rtl/>
        </w:rPr>
        <w:t>مر إلى خواء روحى وتمزق بين الإيديولوجيات</w:t>
      </w:r>
      <w:r w:rsidR="00D745E4">
        <w:rPr>
          <w:rFonts w:ascii="Times New Roman" w:hAnsi="Times New Roman" w:cs="Traditional Arabic"/>
          <w:b/>
          <w:bCs/>
          <w:sz w:val="32"/>
          <w:szCs w:val="32"/>
          <w:rtl/>
        </w:rPr>
        <w:t>..</w:t>
      </w:r>
      <w:r w:rsidRPr="00615A8F">
        <w:rPr>
          <w:rFonts w:ascii="Times New Roman" w:hAnsi="Times New Roman" w:cs="Traditional Arabic"/>
          <w:b/>
          <w:bCs/>
          <w:sz w:val="32"/>
          <w:szCs w:val="32"/>
          <w:rtl/>
        </w:rPr>
        <w:t xml:space="preserve"> والإسلام ليس كفراً كما روج المغرضون القدامى فى الحرب الصليبية، وليس إرهاباً كما يصوره المغرضون الجدد</w:t>
      </w:r>
      <w:r w:rsidR="00D745E4">
        <w:rPr>
          <w:rFonts w:ascii="Times New Roman" w:hAnsi="Times New Roman" w:cs="Traditional Arabic"/>
          <w:b/>
          <w:bCs/>
          <w:sz w:val="32"/>
          <w:szCs w:val="32"/>
          <w:rtl/>
        </w:rPr>
        <w:t>..</w:t>
      </w:r>
      <w:r w:rsidRPr="00615A8F">
        <w:rPr>
          <w:rFonts w:ascii="Times New Roman" w:hAnsi="Times New Roman" w:cs="Traditional Arabic"/>
          <w:b/>
          <w:bCs/>
          <w:sz w:val="32"/>
          <w:szCs w:val="32"/>
          <w:rtl/>
        </w:rPr>
        <w:t xml:space="preserve"> إنه الدين العملى الذى يقدم للإنسان نظاماً كاملاً شاملاً لحياة إنسانية بكل احتياجاتها، وليس مجرد عقيدة منعزلة عن دنيا الناس</w:t>
      </w:r>
      <w:r w:rsidRPr="00615A8F">
        <w:rPr>
          <w:rFonts w:ascii="Times New Roman" w:hAnsi="Times New Roman" w:cs="Traditional Arabic"/>
          <w:sz w:val="36"/>
          <w:szCs w:val="36"/>
          <w:rtl/>
        </w:rPr>
        <w:t>"</w:t>
      </w:r>
      <w:r w:rsidR="00D745E4">
        <w:rPr>
          <w:rFonts w:ascii="Times New Roman" w:hAnsi="Times New Roman" w:cs="Traditional Arabic"/>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2</w:t>
      </w:r>
      <w:r w:rsidRPr="00615A8F">
        <w:rPr>
          <w:rFonts w:ascii="Times New Roman" w:hAnsi="Times New Roman" w:cs="Traditional Arabic"/>
          <w:sz w:val="24"/>
          <w:szCs w:val="24"/>
          <w:vertAlign w:val="superscript"/>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 xml:space="preserve">وقد تولى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جارودى</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فى كتابه (وعود الإسلام) تفنيد الاتهامات التى تتردد فى الغرب ضد الإسلام</w:t>
      </w:r>
      <w:r w:rsidR="00D745E4">
        <w:rPr>
          <w:rFonts w:ascii="Times New Roman" w:hAnsi="Times New Roman" w:cs="Traditional Arabic"/>
          <w:sz w:val="36"/>
          <w:szCs w:val="36"/>
          <w:rtl/>
        </w:rPr>
        <w:t>.</w:t>
      </w: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lang w:bidi="ar-EG"/>
        </w:rPr>
      </w:pPr>
      <w:r w:rsidRPr="00615A8F">
        <w:rPr>
          <w:rFonts w:ascii="Times New Roman" w:hAnsi="Times New Roman" w:cs="Traditional Arabic"/>
          <w:sz w:val="36"/>
          <w:szCs w:val="36"/>
          <w:rtl/>
        </w:rPr>
        <w:t xml:space="preserve">ويعارض جارودى التيار الغربى الذى يتهم الإسلام بأنه دين ينتمى إلى الماضى، فيقول: إن الإسلام قوة روحية عظيمة للإصلاح وللتقدم فى المستقبل كما كان دائماً، كما يعارض الذين يقولون: أين هو المجتمع </w:t>
      </w: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28"/>
          <w:szCs w:val="28"/>
        </w:rPr>
        <w:pict>
          <v:rect id="_x0000_i1138" style="width:0;height:1.5pt" o:hralign="right" o:hrstd="t" o:hr="t" fillcolor="#aca899" stroked="f"/>
        </w:pict>
      </w:r>
    </w:p>
    <w:p w:rsidR="008B3DA2" w:rsidRPr="00615A8F" w:rsidRDefault="008B3DA2" w:rsidP="008630E9">
      <w:pPr>
        <w:bidi/>
        <w:spacing w:after="0" w:line="240" w:lineRule="auto"/>
        <w:jc w:val="both"/>
        <w:rPr>
          <w:rFonts w:ascii="Times New Roman" w:hAnsi="Times New Roman" w:cs="Traditional Arabic"/>
          <w:sz w:val="24"/>
          <w:szCs w:val="24"/>
          <w:rtl/>
        </w:rPr>
      </w:pPr>
      <w:r w:rsidRPr="00615A8F">
        <w:rPr>
          <w:rFonts w:cs="Traditional Arabic" w:hint="cs"/>
          <w:sz w:val="24"/>
          <w:szCs w:val="24"/>
          <w:rtl/>
        </w:rPr>
        <w:t>1</w:t>
      </w:r>
      <w:r w:rsidRPr="00615A8F">
        <w:rPr>
          <w:rFonts w:cs="Traditional Arabic"/>
          <w:sz w:val="24"/>
          <w:szCs w:val="24"/>
          <w:rtl/>
        </w:rPr>
        <w:t>-</w:t>
      </w:r>
      <w:r w:rsidRPr="00615A8F">
        <w:rPr>
          <w:rFonts w:ascii="Arial" w:hAnsi="Arial" w:cs="Traditional Arabic"/>
          <w:sz w:val="24"/>
          <w:szCs w:val="24"/>
          <w:rtl/>
        </w:rPr>
        <w:t xml:space="preserve"> المنصفون للإسلام فى الغرب</w:t>
      </w:r>
      <w:r w:rsidR="00D745E4">
        <w:rPr>
          <w:rFonts w:ascii="Arial" w:hAnsi="Arial" w:cs="Traditional Arabic"/>
          <w:sz w:val="24"/>
          <w:szCs w:val="24"/>
          <w:rtl/>
        </w:rPr>
        <w:t>.</w:t>
      </w:r>
      <w:r w:rsidRPr="00615A8F">
        <w:rPr>
          <w:rFonts w:ascii="Arial" w:hAnsi="Arial" w:cs="Traditional Arabic"/>
          <w:sz w:val="24"/>
          <w:szCs w:val="24"/>
          <w:rtl/>
        </w:rPr>
        <w:t>ص222 – نقلاً عن ( التحول الكبير للإشتلراكية/جارودى)</w:t>
      </w:r>
      <w:r w:rsidRPr="00615A8F">
        <w:rPr>
          <w:rFonts w:ascii="Arial" w:hAnsi="Arial" w:cs="Traditional Arabic" w:hint="cs"/>
          <w:sz w:val="24"/>
          <w:szCs w:val="24"/>
          <w:rtl/>
        </w:rPr>
        <w:tab/>
        <w:t>2</w:t>
      </w:r>
      <w:r w:rsidRPr="00615A8F">
        <w:rPr>
          <w:rFonts w:ascii="Arial" w:hAnsi="Arial" w:cs="Traditional Arabic"/>
          <w:sz w:val="24"/>
          <w:szCs w:val="24"/>
          <w:rtl/>
        </w:rPr>
        <w:t xml:space="preserve">- </w:t>
      </w:r>
      <w:r w:rsidRPr="00615A8F">
        <w:rPr>
          <w:rFonts w:ascii="Arial" w:hAnsi="Arial" w:cs="Traditional Arabic" w:hint="cs"/>
          <w:sz w:val="24"/>
          <w:szCs w:val="24"/>
          <w:rtl/>
        </w:rPr>
        <w:t>المرجع السابق</w:t>
      </w:r>
      <w:r w:rsidRPr="00615A8F">
        <w:rPr>
          <w:rFonts w:ascii="Arial" w:hAnsi="Arial" w:cs="Traditional Arabic"/>
          <w:sz w:val="24"/>
          <w:szCs w:val="24"/>
          <w:rtl/>
        </w:rPr>
        <w:t xml:space="preserve"> – نقلاً عن ( وعود الإسلام/جارودى)</w:t>
      </w:r>
      <w:r w:rsidR="00D745E4">
        <w:rPr>
          <w:rFonts w:ascii="Arial" w:hAnsi="Arial" w:cs="Traditional Arabic" w:hint="cs"/>
          <w:sz w:val="24"/>
          <w:szCs w:val="24"/>
          <w:rtl/>
        </w:rPr>
        <w:t>.</w:t>
      </w:r>
    </w:p>
    <w:p w:rsidR="008B3DA2" w:rsidRPr="00615A8F" w:rsidRDefault="009A038E" w:rsidP="008630E9">
      <w:pPr>
        <w:bidi/>
        <w:spacing w:after="0" w:line="240" w:lineRule="auto"/>
        <w:jc w:val="both"/>
        <w:rPr>
          <w:rFonts w:ascii="Times New Roman" w:hAnsi="Times New Roman" w:cs="Traditional Arabic"/>
          <w:sz w:val="36"/>
          <w:szCs w:val="36"/>
        </w:rPr>
      </w:pPr>
      <w:r>
        <w:rPr>
          <w:rFonts w:ascii="Arial" w:hAnsi="Arial" w:cs="Traditional Arabic"/>
          <w:sz w:val="28"/>
          <w:szCs w:val="28"/>
        </w:rPr>
        <w:pict>
          <v:rect id="_x0000_i1139" style="width:0;height:1.5pt" o:hralign="right" o:hrstd="t" o:hr="t" fillcolor="#aca899" stroked="f"/>
        </w:pict>
      </w:r>
    </w:p>
    <w:p w:rsidR="008B3DA2" w:rsidRPr="00615A8F" w:rsidRDefault="008B3DA2" w:rsidP="008630E9">
      <w:pPr>
        <w:bidi/>
        <w:spacing w:after="0" w:line="240" w:lineRule="auto"/>
        <w:jc w:val="both"/>
        <w:rPr>
          <w:rFonts w:ascii="Times New Roman" w:hAnsi="Times New Roman" w:cs="Traditional Arabic"/>
          <w:sz w:val="16"/>
          <w:szCs w:val="16"/>
          <w:rtl/>
          <w:lang w:bidi="ar-EG"/>
        </w:rPr>
      </w:pP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sz w:val="36"/>
          <w:szCs w:val="36"/>
          <w:rtl/>
        </w:rPr>
        <w:lastRenderedPageBreak/>
        <w:t>الإسلامى الذى يمكن أن نذهب إليه ونجد فيه الإسلام حياً وموجوداً على أرض الواقع، وليس مجرد وعود</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وآراء يرددها</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الناس بألسنتهم؟</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فيقول: إن على الذين يطرحون هذا السؤال فى الغرب للتشكيك فى صلاحية الإسلام لبناء</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مجتمع حديث صالح للقرن الحادى والعشرين، عليهم أن يطرحوا على أنفسهم سؤالين على الأقل بدلاً من أن ينصّبوا أنفسهم أوصياء على الإسلام</w:t>
      </w:r>
      <w:r w:rsidRPr="00615A8F">
        <w:rPr>
          <w:rFonts w:ascii="Times New Roman" w:hAnsi="Times New Roman" w:cs="Traditional Arabic" w:hint="cs"/>
          <w:sz w:val="36"/>
          <w:szCs w:val="36"/>
          <w:rtl/>
        </w:rPr>
        <w:t>:</w:t>
      </w: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b/>
          <w:bCs/>
          <w:sz w:val="32"/>
          <w:szCs w:val="32"/>
          <w:rtl/>
        </w:rPr>
        <w:t>السؤال الأول</w:t>
      </w:r>
      <w:r w:rsidRPr="00615A8F">
        <w:rPr>
          <w:rFonts w:ascii="Times New Roman" w:hAnsi="Times New Roman" w:cs="Traditional Arabic"/>
          <w:sz w:val="32"/>
          <w:szCs w:val="32"/>
          <w:rtl/>
        </w:rPr>
        <w:t>:</w:t>
      </w:r>
      <w:r w:rsidRPr="00615A8F">
        <w:rPr>
          <w:rFonts w:ascii="Times New Roman" w:hAnsi="Times New Roman" w:cs="Traditional Arabic"/>
          <w:sz w:val="36"/>
          <w:szCs w:val="36"/>
          <w:rtl/>
        </w:rPr>
        <w:t xml:space="preserve"> ما هو نصيب الغرب المستعمر من المسؤولية عن تخلف العالم الإسلامى وظهور التعصب فيه؟</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أليس سبب التخلف هو است</w:t>
      </w:r>
      <w:r w:rsidRPr="00615A8F">
        <w:rPr>
          <w:rFonts w:ascii="Times New Roman" w:hAnsi="Times New Roman" w:cs="Traditional Arabic" w:hint="cs"/>
          <w:sz w:val="36"/>
          <w:szCs w:val="36"/>
          <w:rtl/>
        </w:rPr>
        <w:t>نز</w:t>
      </w:r>
      <w:r w:rsidRPr="00615A8F">
        <w:rPr>
          <w:rFonts w:ascii="Times New Roman" w:hAnsi="Times New Roman" w:cs="Traditional Arabic"/>
          <w:sz w:val="36"/>
          <w:szCs w:val="36"/>
          <w:rtl/>
        </w:rPr>
        <w:t>اف الاستعمار الغربى لثروات العالم الإسلامى؟</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ولقد كان العالم الإسلامى تحت الحكم الاستعمارى الغربى فلماذا لم يساعده الغرب على التنمية الاقتصادية والاجتماعية</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لسد الفجوة الحضارية؟</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ثم إن التعصب وظهور الأصولية، هما كل ما تستطيع الشعوب الإسلامية عمله</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 xml:space="preserve">لكى تحافظ على هويتها وتحمى دينها، وبذلك ظل الإسلام محتفظاً بنقائه ولم تستطع السيطرة الاستعمارية أن تطمس معالمه </w:t>
      </w:r>
      <w:r w:rsidRPr="00615A8F">
        <w:rPr>
          <w:rFonts w:ascii="Times New Roman" w:hAnsi="Times New Roman" w:cs="Traditional Arabic" w:hint="cs"/>
          <w:sz w:val="36"/>
          <w:szCs w:val="36"/>
          <w:rtl/>
        </w:rPr>
        <w:t>أ</w:t>
      </w:r>
      <w:r w:rsidRPr="00615A8F">
        <w:rPr>
          <w:rFonts w:ascii="Times New Roman" w:hAnsi="Times New Roman" w:cs="Traditional Arabic"/>
          <w:sz w:val="36"/>
          <w:szCs w:val="36"/>
          <w:rtl/>
        </w:rPr>
        <w:t>و تغير منه شيئاً</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لماذا لا يسأل الغرب نفسه هذا السؤال ويعترف بمسئوليته عما وصل إليه العالم الإسلامى؟</w:t>
      </w:r>
      <w:r w:rsidR="00D745E4">
        <w:rPr>
          <w:rFonts w:ascii="Times New Roman" w:hAnsi="Times New Roman" w:cs="Traditional Arabic" w:hint="cs"/>
          <w:sz w:val="36"/>
          <w:szCs w:val="36"/>
          <w:rtl/>
        </w:rPr>
        <w:t>.</w:t>
      </w: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b/>
          <w:bCs/>
          <w:sz w:val="32"/>
          <w:szCs w:val="32"/>
          <w:rtl/>
        </w:rPr>
        <w:t>والسؤال الثانى</w:t>
      </w:r>
      <w:r w:rsidRPr="00615A8F">
        <w:rPr>
          <w:rFonts w:ascii="Times New Roman" w:hAnsi="Times New Roman" w:cs="Traditional Arabic"/>
          <w:sz w:val="32"/>
          <w:szCs w:val="32"/>
          <w:rtl/>
        </w:rPr>
        <w:t>:</w:t>
      </w:r>
      <w:r w:rsidRPr="00615A8F">
        <w:rPr>
          <w:rFonts w:ascii="Times New Roman" w:hAnsi="Times New Roman" w:cs="Traditional Arabic"/>
          <w:sz w:val="36"/>
          <w:szCs w:val="36"/>
          <w:rtl/>
        </w:rPr>
        <w:t xml:space="preserve"> لماذا يقارن معظم الباحثين الغربيين بين النظام الإسلامى كما هو عليه الآن بنظام مسيحى مثالى ليس موجوداً على الإطلاق؟</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ويقول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جارودى</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هؤلاء يسألون بسخرية حمقاء: أين هو الإسلام الذى تنسبون إليه الكمال؟</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وإننى أجيب: هاتوا خريطة العالم وقولوا لنا أين نجد مجتمعاً مسيحياً مثالياً يطبق المسيحية ونعتبره النموذج الحى للمبادئ والتعاليم؟</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وقولوا لنا لماذا تهاجمون الإسلام لأنه لم يمنع وجود المنازعات بين المسلمين على رغم أنه الدين الذى يقرر أن المسلمين إخوة ويدعو إلى الإصلاح بين الإخوة ؟</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وإننى أقول: إن المسيحية هى دين التسامح والإخاء والرحمة</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فكيف خرج الصليبيون باسم هذا الدين لذبح المسلمين فى بلادهم ؟</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وكيف خرجت الجيوش الاستعمارية من دول مسيحية لغزو العالم الإسلامى الذى لم يبادر بالعدوان؟</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وكيف سمح الضمير المسيحى باستغلال الشعوب الإسلامية واستنزاف ثرواتها وهو يدعو إلى العدل والحق؟</w:t>
      </w:r>
      <w:r w:rsidR="00D745E4">
        <w:rPr>
          <w:rFonts w:ascii="Times New Roman" w:hAnsi="Times New Roman" w:cs="Traditional Arabic"/>
          <w:sz w:val="36"/>
          <w:szCs w:val="36"/>
          <w:rtl/>
        </w:rPr>
        <w:t>.</w:t>
      </w:r>
      <w:r w:rsidRPr="00615A8F">
        <w:rPr>
          <w:rFonts w:ascii="Times New Roman" w:hAnsi="Times New Roman" w:cs="Traditional Arabic"/>
          <w:sz w:val="24"/>
          <w:szCs w:val="24"/>
          <w:vertAlign w:val="superscript"/>
          <w:rtl/>
        </w:rPr>
        <w:t>(1)</w:t>
      </w: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sz w:val="36"/>
          <w:szCs w:val="36"/>
          <w:rtl/>
        </w:rPr>
        <w:t xml:space="preserve">إن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جارودى</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يعلن للعالم أنه</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لم يعتنق الإسلام إلا بعد أن تعمق فى دراسة أصول الدين ومبادئ الشريعة والفقه، والتعرف على تاريخ الحضارة الإسلامية بالتفصيل</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ولأن جارودى اكتشف المنبع، فقد عاد إليه مخلصاً بعد رحلة طويلة ع</w:t>
      </w:r>
      <w:r w:rsidRPr="00615A8F">
        <w:rPr>
          <w:rFonts w:ascii="Times New Roman" w:hAnsi="Times New Roman" w:cs="Traditional Arabic" w:hint="cs"/>
          <w:sz w:val="36"/>
          <w:szCs w:val="36"/>
          <w:rtl/>
        </w:rPr>
        <w:t>ا</w:t>
      </w:r>
      <w:r w:rsidRPr="00615A8F">
        <w:rPr>
          <w:rFonts w:ascii="Times New Roman" w:hAnsi="Times New Roman" w:cs="Traditional Arabic"/>
          <w:sz w:val="36"/>
          <w:szCs w:val="36"/>
          <w:rtl/>
        </w:rPr>
        <w:t>يش فيها ال</w:t>
      </w:r>
      <w:r w:rsidRPr="00615A8F">
        <w:rPr>
          <w:rFonts w:ascii="Times New Roman" w:hAnsi="Times New Roman" w:cs="Traditional Arabic" w:hint="cs"/>
          <w:sz w:val="36"/>
          <w:szCs w:val="36"/>
          <w:rtl/>
        </w:rPr>
        <w:t>إ</w:t>
      </w:r>
      <w:r w:rsidRPr="00615A8F">
        <w:rPr>
          <w:rFonts w:ascii="Times New Roman" w:hAnsi="Times New Roman" w:cs="Traditional Arabic"/>
          <w:sz w:val="36"/>
          <w:szCs w:val="36"/>
          <w:rtl/>
        </w:rPr>
        <w:t>لحاد، والشك، والفلسفة المادية، والفكر الماركسى، والحضارة الغربية، ثم وصل إلى اليقين، وكان صوته مدوياً فى الغرب دفاعاً عن الإسلام، وتحمل بسبب ذلك الكثير من الاضطهاد والمطاردة إلى حد محاكمته والتهديد بسجنه، ولكنه مثل كل</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المؤمنين الصادقين الذين يختبر الله صدق إيمانهم، وعندما يثبتون على الحق يجزيهم الله بأحسن ما عملوا</w:t>
      </w:r>
      <w:r w:rsidR="00D745E4">
        <w:rPr>
          <w:rFonts w:ascii="Times New Roman" w:hAnsi="Times New Roman" w:cs="Traditional Arabic" w:hint="cs"/>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2</w:t>
      </w:r>
      <w:r w:rsidRPr="00615A8F">
        <w:rPr>
          <w:rFonts w:ascii="Times New Roman" w:hAnsi="Times New Roman" w:cs="Traditional Arabic"/>
          <w:sz w:val="24"/>
          <w:szCs w:val="24"/>
          <w:vertAlign w:val="superscript"/>
          <w:rtl/>
        </w:rPr>
        <w:t>)</w:t>
      </w:r>
      <w:r w:rsidRPr="00615A8F">
        <w:rPr>
          <w:rFonts w:ascii="Times New Roman" w:hAnsi="Times New Roman" w:cs="Traditional Arabic"/>
          <w:sz w:val="28"/>
          <w:szCs w:val="28"/>
          <w:rtl/>
        </w:rPr>
        <w:t xml:space="preserve"> </w:t>
      </w:r>
    </w:p>
    <w:p w:rsidR="008B3DA2" w:rsidRPr="00615A8F" w:rsidRDefault="009A038E" w:rsidP="008630E9">
      <w:pPr>
        <w:bidi/>
        <w:spacing w:after="0" w:line="240" w:lineRule="auto"/>
        <w:jc w:val="both"/>
        <w:rPr>
          <w:rFonts w:ascii="Times New Roman" w:hAnsi="Times New Roman" w:cs="Traditional Arabic"/>
          <w:sz w:val="36"/>
          <w:szCs w:val="36"/>
          <w:rtl/>
        </w:rPr>
      </w:pPr>
      <w:r>
        <w:rPr>
          <w:rFonts w:ascii="Arial" w:hAnsi="Arial" w:cs="Traditional Arabic"/>
          <w:sz w:val="28"/>
          <w:szCs w:val="28"/>
        </w:rPr>
        <w:pict>
          <v:rect id="_x0000_i1140" style="width:0;height:1.5pt" o:hralign="right" o:hrstd="t" o:hr="t" fillcolor="#aca899" stroked="f"/>
        </w:pict>
      </w:r>
    </w:p>
    <w:p w:rsidR="008B3DA2" w:rsidRPr="001443B7" w:rsidRDefault="008B3DA2" w:rsidP="001443B7">
      <w:pPr>
        <w:bidi/>
        <w:spacing w:after="0" w:line="240" w:lineRule="auto"/>
        <w:jc w:val="both"/>
        <w:rPr>
          <w:rFonts w:ascii="Times New Roman" w:hAnsi="Times New Roman" w:cs="Traditional Arabic" w:hint="cs"/>
          <w:sz w:val="24"/>
          <w:szCs w:val="24"/>
          <w:rtl/>
        </w:rPr>
      </w:pPr>
      <w:r w:rsidRPr="00615A8F">
        <w:rPr>
          <w:rFonts w:ascii="Times New Roman" w:hAnsi="Times New Roman" w:cs="Traditional Arabic"/>
          <w:sz w:val="24"/>
          <w:szCs w:val="24"/>
          <w:rtl/>
        </w:rPr>
        <w:t>1- المنصفون للإسلام فى الغرب</w:t>
      </w:r>
      <w:r w:rsidR="00D745E4">
        <w:rPr>
          <w:rFonts w:ascii="Times New Roman" w:hAnsi="Times New Roman" w:cs="Traditional Arabic"/>
          <w:sz w:val="24"/>
          <w:szCs w:val="24"/>
          <w:rtl/>
        </w:rPr>
        <w:t>.</w:t>
      </w:r>
      <w:r w:rsidRPr="00615A8F">
        <w:rPr>
          <w:rFonts w:ascii="Times New Roman" w:hAnsi="Times New Roman" w:cs="Traditional Arabic"/>
          <w:sz w:val="24"/>
          <w:szCs w:val="24"/>
          <w:rtl/>
        </w:rPr>
        <w:t>ص225 – نقلاً عن (وعود الإسلام/جارودى)</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2- المرجع السابق</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 xml:space="preserve"> ص</w:t>
      </w:r>
      <w:r w:rsidRPr="00615A8F">
        <w:rPr>
          <w:rFonts w:ascii="Times New Roman" w:hAnsi="Times New Roman" w:cs="Traditional Arabic"/>
          <w:sz w:val="24"/>
          <w:szCs w:val="24"/>
          <w:rtl/>
        </w:rPr>
        <w:t xml:space="preserve"> 231</w:t>
      </w:r>
      <w:r w:rsidRPr="00615A8F">
        <w:rPr>
          <w:rFonts w:ascii="Times New Roman" w:hAnsi="Times New Roman" w:cs="Traditional Arabic"/>
          <w:sz w:val="24"/>
          <w:szCs w:val="24"/>
          <w:rtl/>
        </w:rPr>
        <w:tab/>
      </w:r>
      <w:r w:rsidRPr="00615A8F">
        <w:rPr>
          <w:rFonts w:ascii="Times New Roman" w:hAnsi="Times New Roman" w:cs="Traditional Arabic" w:hint="cs"/>
          <w:sz w:val="24"/>
          <w:szCs w:val="24"/>
          <w:rtl/>
        </w:rPr>
        <w:tab/>
      </w:r>
    </w:p>
    <w:p w:rsidR="008B3DA2" w:rsidRPr="00615A8F" w:rsidRDefault="008B3DA2" w:rsidP="008630E9">
      <w:pPr>
        <w:bidi/>
        <w:spacing w:after="0" w:line="240" w:lineRule="auto"/>
        <w:jc w:val="both"/>
        <w:rPr>
          <w:rFonts w:ascii="Times New Roman" w:hAnsi="Times New Roman" w:cs="Traditional Arabic"/>
          <w:sz w:val="16"/>
          <w:szCs w:val="16"/>
          <w:rtl/>
        </w:rPr>
      </w:pPr>
    </w:p>
    <w:p w:rsidR="008B3DA2" w:rsidRPr="00615A8F" w:rsidRDefault="008B3DA2" w:rsidP="008630E9">
      <w:pPr>
        <w:bidi/>
        <w:spacing w:after="0" w:line="240" w:lineRule="auto"/>
        <w:jc w:val="both"/>
        <w:rPr>
          <w:rFonts w:ascii="Times New Roman" w:hAnsi="Times New Roman" w:cs="Traditional Arabic"/>
          <w:b/>
          <w:bCs/>
          <w:sz w:val="32"/>
          <w:szCs w:val="32"/>
          <w:rtl/>
        </w:rPr>
      </w:pPr>
      <w:r w:rsidRPr="00615A8F">
        <w:rPr>
          <w:rFonts w:ascii="Times New Roman" w:hAnsi="Times New Roman" w:cs="Traditional Arabic" w:hint="cs"/>
          <w:b/>
          <w:bCs/>
          <w:sz w:val="32"/>
          <w:szCs w:val="32"/>
          <w:rtl/>
        </w:rPr>
        <w:lastRenderedPageBreak/>
        <w:t>5</w:t>
      </w:r>
      <w:r w:rsidRPr="00615A8F">
        <w:rPr>
          <w:rFonts w:ascii="Times New Roman" w:hAnsi="Times New Roman" w:cs="Traditional Arabic"/>
          <w:b/>
          <w:bCs/>
          <w:sz w:val="32"/>
          <w:szCs w:val="32"/>
          <w:rtl/>
        </w:rPr>
        <w:t>- مراد هوفمان:</w:t>
      </w: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sz w:val="36"/>
          <w:szCs w:val="36"/>
          <w:rtl/>
        </w:rPr>
        <w:t xml:space="preserve">ولد المستشرق الألمانى المسلم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مراد هوفمان</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فى</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2"/>
          <w:szCs w:val="32"/>
          <w:rtl/>
        </w:rPr>
        <w:t>1931</w:t>
      </w:r>
      <w:r w:rsidRPr="00615A8F">
        <w:rPr>
          <w:rFonts w:ascii="Times New Roman" w:hAnsi="Times New Roman" w:cs="Traditional Arabic"/>
          <w:sz w:val="36"/>
          <w:szCs w:val="36"/>
          <w:rtl/>
        </w:rPr>
        <w:t xml:space="preserve">م لأسرة كاثوليكية، وبدأ دراسته الجامعية بنيويورك فى </w:t>
      </w:r>
      <w:r w:rsidRPr="00615A8F">
        <w:rPr>
          <w:rFonts w:ascii="Times New Roman" w:hAnsi="Times New Roman" w:cs="Traditional Arabic"/>
          <w:sz w:val="32"/>
          <w:szCs w:val="32"/>
          <w:rtl/>
        </w:rPr>
        <w:t>1950</w:t>
      </w:r>
      <w:r w:rsidRPr="00615A8F">
        <w:rPr>
          <w:rFonts w:ascii="Times New Roman" w:hAnsi="Times New Roman" w:cs="Traditional Arabic"/>
          <w:sz w:val="36"/>
          <w:szCs w:val="36"/>
          <w:rtl/>
        </w:rPr>
        <w:t xml:space="preserve">م، وحصل على </w:t>
      </w:r>
      <w:r w:rsidRPr="00615A8F">
        <w:rPr>
          <w:rFonts w:ascii="Times New Roman" w:hAnsi="Times New Roman" w:cs="Traditional Arabic" w:hint="cs"/>
          <w:sz w:val="36"/>
          <w:szCs w:val="36"/>
          <w:rtl/>
        </w:rPr>
        <w:t>الدكتوراه</w:t>
      </w:r>
      <w:r w:rsidRPr="00615A8F">
        <w:rPr>
          <w:rFonts w:ascii="Times New Roman" w:hAnsi="Times New Roman" w:cs="Traditional Arabic"/>
          <w:sz w:val="36"/>
          <w:szCs w:val="36"/>
          <w:rtl/>
        </w:rPr>
        <w:t xml:space="preserve"> فى القانون الأمريكى من هارفارد ، وقد عمل فى الإدارة الخارجية الألمانية من </w:t>
      </w:r>
      <w:r w:rsidRPr="00615A8F">
        <w:rPr>
          <w:rFonts w:ascii="Times New Roman" w:hAnsi="Times New Roman" w:cs="Traditional Arabic"/>
          <w:sz w:val="32"/>
          <w:szCs w:val="32"/>
          <w:rtl/>
        </w:rPr>
        <w:t>1961</w:t>
      </w:r>
      <w:r w:rsidRPr="00615A8F">
        <w:rPr>
          <w:rFonts w:ascii="Times New Roman" w:hAnsi="Times New Roman" w:cs="Traditional Arabic"/>
          <w:sz w:val="36"/>
          <w:szCs w:val="36"/>
          <w:rtl/>
        </w:rPr>
        <w:t xml:space="preserve">م إلى </w:t>
      </w:r>
      <w:r w:rsidRPr="00615A8F">
        <w:rPr>
          <w:rFonts w:ascii="Times New Roman" w:hAnsi="Times New Roman" w:cs="Traditional Arabic"/>
          <w:sz w:val="32"/>
          <w:szCs w:val="32"/>
          <w:rtl/>
        </w:rPr>
        <w:t>1984</w:t>
      </w:r>
      <w:r w:rsidRPr="00615A8F">
        <w:rPr>
          <w:rFonts w:ascii="Times New Roman" w:hAnsi="Times New Roman" w:cs="Traditional Arabic"/>
          <w:sz w:val="36"/>
          <w:szCs w:val="36"/>
          <w:rtl/>
        </w:rPr>
        <w:t xml:space="preserve">م، تولى خلالها إدارة استعلامات حلف الناتو، وعيّن بعدها سفيراً فى الجزائر سنة </w:t>
      </w:r>
      <w:r w:rsidRPr="00615A8F">
        <w:rPr>
          <w:rFonts w:ascii="Times New Roman" w:hAnsi="Times New Roman" w:cs="Traditional Arabic"/>
          <w:sz w:val="32"/>
          <w:szCs w:val="32"/>
          <w:rtl/>
        </w:rPr>
        <w:t>1987</w:t>
      </w:r>
      <w:r w:rsidRPr="00615A8F">
        <w:rPr>
          <w:rFonts w:ascii="Times New Roman" w:hAnsi="Times New Roman" w:cs="Traditional Arabic"/>
          <w:sz w:val="36"/>
          <w:szCs w:val="36"/>
          <w:rtl/>
        </w:rPr>
        <w:t xml:space="preserve">م، وانتقل منها إلى المغرب سنة </w:t>
      </w:r>
      <w:r w:rsidRPr="00615A8F">
        <w:rPr>
          <w:rFonts w:ascii="Times New Roman" w:hAnsi="Times New Roman" w:cs="Traditional Arabic"/>
          <w:sz w:val="32"/>
          <w:szCs w:val="32"/>
          <w:rtl/>
        </w:rPr>
        <w:t>1990</w:t>
      </w:r>
      <w:r w:rsidRPr="00615A8F">
        <w:rPr>
          <w:rFonts w:ascii="Times New Roman" w:hAnsi="Times New Roman" w:cs="Traditional Arabic"/>
          <w:sz w:val="36"/>
          <w:szCs w:val="36"/>
          <w:rtl/>
        </w:rPr>
        <w:t xml:space="preserve">م حيث تولى المنصب نفسه إلى أن بلغ سن التقاعد سنة </w:t>
      </w:r>
      <w:r w:rsidRPr="00615A8F">
        <w:rPr>
          <w:rFonts w:ascii="Times New Roman" w:hAnsi="Times New Roman" w:cs="Traditional Arabic"/>
          <w:sz w:val="32"/>
          <w:szCs w:val="32"/>
          <w:rtl/>
        </w:rPr>
        <w:t>19</w:t>
      </w:r>
      <w:r w:rsidRPr="00615A8F">
        <w:rPr>
          <w:rFonts w:ascii="Times New Roman" w:hAnsi="Times New Roman" w:cs="Traditional Arabic" w:hint="cs"/>
          <w:sz w:val="32"/>
          <w:szCs w:val="32"/>
          <w:rtl/>
        </w:rPr>
        <w:t>9</w:t>
      </w:r>
      <w:r w:rsidRPr="00615A8F">
        <w:rPr>
          <w:rFonts w:ascii="Times New Roman" w:hAnsi="Times New Roman" w:cs="Traditional Arabic"/>
          <w:sz w:val="32"/>
          <w:szCs w:val="32"/>
          <w:rtl/>
        </w:rPr>
        <w:t>4</w:t>
      </w:r>
      <w:r w:rsidRPr="00615A8F">
        <w:rPr>
          <w:rFonts w:ascii="Times New Roman" w:hAnsi="Times New Roman" w:cs="Traditional Arabic"/>
          <w:sz w:val="36"/>
          <w:szCs w:val="36"/>
          <w:rtl/>
        </w:rPr>
        <w:t>م</w:t>
      </w:r>
      <w:r w:rsidR="00D745E4">
        <w:rPr>
          <w:rFonts w:ascii="Times New Roman" w:hAnsi="Times New Roman" w:cs="Traditional Arabic"/>
          <w:sz w:val="36"/>
          <w:szCs w:val="36"/>
          <w:rtl/>
        </w:rPr>
        <w:t>.</w:t>
      </w: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sz w:val="36"/>
          <w:szCs w:val="36"/>
          <w:rtl/>
        </w:rPr>
        <w:t xml:space="preserve">ويعتبر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مراد هوفمان</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–كما تدل على ذلك كتاباته– من الغربيين الذين دخلوا الإسلام عن دراسة موضوعية لأصوله العقدية والتشريعية، وهو من أنشط العاملين فى مجال الدعوة إلى الإسلام، وقد أخرج منذ إعلان إسلامه سنة </w:t>
      </w:r>
      <w:r w:rsidRPr="00615A8F">
        <w:rPr>
          <w:rFonts w:ascii="Times New Roman" w:hAnsi="Times New Roman" w:cs="Traditional Arabic"/>
          <w:sz w:val="32"/>
          <w:szCs w:val="32"/>
          <w:rtl/>
        </w:rPr>
        <w:t>1980</w:t>
      </w:r>
      <w:r w:rsidRPr="00615A8F">
        <w:rPr>
          <w:rFonts w:ascii="Times New Roman" w:hAnsi="Times New Roman" w:cs="Traditional Arabic"/>
          <w:sz w:val="36"/>
          <w:szCs w:val="36"/>
          <w:rtl/>
        </w:rPr>
        <w:t>م مجموعة من الكتب، يزاوج فيها بين الخطاب الموجه إلى العالم الغربى، حيث يركز على كشف نقائص الفكر والحياة فى الغرب، والتعريف بحقائق الإسلام، وبين دراساته النقدية التى تتوجه إلى المسلمين لتقويم ما يرى أنه (حيدة) فى تصورهم لدينهم</w:t>
      </w:r>
      <w:r w:rsidR="00D745E4">
        <w:rPr>
          <w:rFonts w:ascii="Times New Roman" w:hAnsi="Times New Roman" w:cs="Traditional Arabic" w:hint="cs"/>
          <w:sz w:val="36"/>
          <w:szCs w:val="36"/>
          <w:rtl/>
        </w:rPr>
        <w:t>.</w:t>
      </w:r>
      <w:r w:rsidRPr="00615A8F">
        <w:rPr>
          <w:rFonts w:ascii="Times New Roman" w:hAnsi="Times New Roman" w:cs="Traditional Arabic"/>
          <w:sz w:val="28"/>
          <w:szCs w:val="28"/>
          <w:vertAlign w:val="superscript"/>
          <w:rtl/>
        </w:rPr>
        <w:t>(</w:t>
      </w:r>
      <w:r w:rsidRPr="00615A8F">
        <w:rPr>
          <w:rFonts w:ascii="Times New Roman" w:hAnsi="Times New Roman" w:cs="Traditional Arabic" w:hint="cs"/>
          <w:sz w:val="28"/>
          <w:szCs w:val="28"/>
          <w:vertAlign w:val="superscript"/>
          <w:rtl/>
        </w:rPr>
        <w:t>1</w:t>
      </w:r>
      <w:r w:rsidRPr="00615A8F">
        <w:rPr>
          <w:rFonts w:ascii="Times New Roman" w:hAnsi="Times New Roman" w:cs="Traditional Arabic"/>
          <w:sz w:val="28"/>
          <w:szCs w:val="28"/>
          <w:vertAlign w:val="superscript"/>
          <w:rtl/>
        </w:rPr>
        <w:t>)</w:t>
      </w:r>
    </w:p>
    <w:p w:rsidR="008B3DA2" w:rsidRPr="00615A8F" w:rsidRDefault="008B3DA2" w:rsidP="008630E9">
      <w:pPr>
        <w:bidi/>
        <w:spacing w:after="0" w:line="240" w:lineRule="auto"/>
        <w:ind w:firstLine="340"/>
        <w:jc w:val="both"/>
        <w:rPr>
          <w:rFonts w:ascii="Times New Roman" w:hAnsi="Times New Roman"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sz w:val="36"/>
          <w:szCs w:val="36"/>
          <w:rtl/>
        </w:rPr>
        <w:t xml:space="preserve">ويقول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مراد هوفمان</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w:t>
      </w:r>
      <w:r w:rsidRPr="00615A8F">
        <w:rPr>
          <w:rFonts w:ascii="Times New Roman" w:hAnsi="Times New Roman" w:cs="Traditional Arabic" w:hint="cs"/>
          <w:sz w:val="36"/>
          <w:szCs w:val="36"/>
          <w:rtl/>
        </w:rPr>
        <w:t>"</w:t>
      </w:r>
      <w:r w:rsidRPr="00615A8F">
        <w:rPr>
          <w:rFonts w:ascii="Times New Roman" w:hAnsi="Times New Roman" w:cs="Traditional Arabic"/>
          <w:b/>
          <w:bCs/>
          <w:sz w:val="32"/>
          <w:szCs w:val="32"/>
          <w:rtl/>
        </w:rPr>
        <w:t>إن المستشرقين حاولوا إثبات أن القرآن ليس من عند الله وفشلوا، كما فشلوا فى إثبات حدوث تغيير فى أى حرف أو كلمة فيه، وقد يرفض غير المسلم محتوى القرآن، ولكنه لا يستطيع أن يتجاهل تأثيره الخلاب على قارئه والمستمع إليه، ويجد الباحث أن فى القرآن إشارات علمية لم تكن معلومة فى هذا الزمان ثم ثبت صدقها مؤخراً، لكنها لا تعنى اعتباره موسوعة علمية، والقرآن هو الكتاب</w:t>
      </w:r>
      <w:r w:rsidRPr="00615A8F">
        <w:rPr>
          <w:rFonts w:ascii="Times New Roman" w:hAnsi="Times New Roman" w:cs="Traditional Arabic" w:hint="cs"/>
          <w:b/>
          <w:bCs/>
          <w:sz w:val="32"/>
          <w:szCs w:val="32"/>
          <w:rtl/>
        </w:rPr>
        <w:t xml:space="preserve"> </w:t>
      </w:r>
      <w:r w:rsidRPr="00615A8F">
        <w:rPr>
          <w:rFonts w:ascii="Times New Roman" w:hAnsi="Times New Roman" w:cs="Traditional Arabic"/>
          <w:b/>
          <w:bCs/>
          <w:sz w:val="32"/>
          <w:szCs w:val="32"/>
          <w:rtl/>
        </w:rPr>
        <w:t>الوحيد فى العالم الذى يحفظه ملايين البشر عن ظهر قلب، ولغة القرآن هى اللغة العربية التى تجمع العالم الإسلامى الذى يزيد على 1200 مليون مسلم، والقرآن هو الذى حافظ على اللغة العربية بقواعدها وكلماتها، ولذلك فهى اللغة الوحيدة فى العالم التى كتب بها القرآن منذ أكثر من 1400 عام</w:t>
      </w:r>
      <w:r w:rsidRPr="00615A8F">
        <w:rPr>
          <w:rFonts w:ascii="Times New Roman" w:hAnsi="Times New Roman" w:cs="Traditional Arabic" w:hint="cs"/>
          <w:sz w:val="36"/>
          <w:szCs w:val="36"/>
          <w:rtl/>
        </w:rPr>
        <w:t>"</w:t>
      </w:r>
      <w:r w:rsidR="00D745E4">
        <w:rPr>
          <w:rFonts w:ascii="Times New Roman" w:hAnsi="Times New Roman" w:cs="Traditional Arabic"/>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2</w:t>
      </w:r>
      <w:r w:rsidRPr="00615A8F">
        <w:rPr>
          <w:rFonts w:ascii="Times New Roman" w:hAnsi="Times New Roman" w:cs="Traditional Arabic"/>
          <w:sz w:val="24"/>
          <w:szCs w:val="24"/>
          <w:vertAlign w:val="superscript"/>
          <w:rtl/>
        </w:rPr>
        <w:t>)</w:t>
      </w:r>
    </w:p>
    <w:p w:rsidR="008B3DA2" w:rsidRPr="00615A8F" w:rsidRDefault="008B3DA2" w:rsidP="008630E9">
      <w:pPr>
        <w:bidi/>
        <w:spacing w:after="0" w:line="240" w:lineRule="auto"/>
        <w:ind w:firstLine="340"/>
        <w:jc w:val="both"/>
        <w:rPr>
          <w:rFonts w:ascii="Times New Roman" w:hAnsi="Times New Roman"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sz w:val="36"/>
          <w:szCs w:val="36"/>
          <w:rtl/>
        </w:rPr>
        <w:t xml:space="preserve">ويستكمل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هوفمان</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شرحه للإسلام فيقول: إنه يتفق مع المسيحية فى الدعوة إلى الفضائل مثل الأمانة، والتقوى، والإيثار، والإخاء، ويختلف فى أن المسلم يصلى لله مباشرة ويتعامل مع الله دون كهنوت، ويحرّم أكل الخنزير والمسكرات ولا يسقط المسؤولية عمن يرتكب خطأ وهو تحت تأثير الخمر أو المخدرات، وتحافظ الصلوات الخمس بما فيها من خشوع وتأمل على الصحة النفسية للمسلم، ولم يحرّم الإسلام الجنس على أحد من المسلمين، بل أمر بالزواج، وحرم العلاقات خارج الزواج، فهو دين لا يؤدى إلى كبت الغريزة ولا يسمح بالإباحية، ويقول الإسلام: إن الإنسان خليفة الله فى الأرض، وبأن كل إنسان </w:t>
      </w:r>
      <w:r w:rsidRPr="00615A8F">
        <w:rPr>
          <w:rFonts w:ascii="Times New Roman" w:hAnsi="Times New Roman" w:cs="Traditional Arabic" w:hint="cs"/>
          <w:sz w:val="36"/>
          <w:szCs w:val="36"/>
          <w:rtl/>
        </w:rPr>
        <w:t>م</w:t>
      </w:r>
      <w:r w:rsidRPr="00615A8F">
        <w:rPr>
          <w:rFonts w:ascii="Times New Roman" w:hAnsi="Times New Roman" w:cs="Traditional Arabic"/>
          <w:sz w:val="36"/>
          <w:szCs w:val="36"/>
          <w:rtl/>
        </w:rPr>
        <w:t>سئول عن نفسه فقط، لا يرث الخطيئة ممن سبقوه، ولا يورثها لمن بعده، وحساب الله لكل إنسان على حدة ولا ينفع الأب ابنه أو الابن أباه</w:t>
      </w:r>
    </w:p>
    <w:p w:rsidR="008B3DA2" w:rsidRPr="00615A8F" w:rsidRDefault="009A038E" w:rsidP="008630E9">
      <w:pPr>
        <w:bidi/>
        <w:spacing w:after="0" w:line="240" w:lineRule="auto"/>
        <w:jc w:val="both"/>
        <w:rPr>
          <w:rFonts w:ascii="Times New Roman" w:hAnsi="Times New Roman" w:cs="Traditional Arabic"/>
          <w:sz w:val="36"/>
          <w:szCs w:val="36"/>
          <w:rtl/>
        </w:rPr>
      </w:pPr>
      <w:r>
        <w:rPr>
          <w:rFonts w:ascii="Arial" w:hAnsi="Arial" w:cs="Traditional Arabic"/>
          <w:sz w:val="28"/>
          <w:szCs w:val="28"/>
        </w:rPr>
        <w:pict>
          <v:rect id="_x0000_i1141" style="width:0;height:1.5pt" o:hralign="right" o:hrstd="t" o:hr="t" fillcolor="#aca899" stroked="f"/>
        </w:pict>
      </w:r>
    </w:p>
    <w:p w:rsidR="008B3DA2" w:rsidRPr="00615A8F" w:rsidRDefault="008B3DA2" w:rsidP="008630E9">
      <w:pPr>
        <w:bidi/>
        <w:spacing w:after="0" w:line="240" w:lineRule="auto"/>
        <w:jc w:val="both"/>
        <w:rPr>
          <w:rFonts w:ascii="Times New Roman" w:hAnsi="Times New Roman" w:cs="Traditional Arabic"/>
          <w:sz w:val="24"/>
          <w:szCs w:val="24"/>
          <w:rtl/>
        </w:rPr>
      </w:pPr>
      <w:r w:rsidRPr="00615A8F">
        <w:rPr>
          <w:rFonts w:ascii="Times New Roman" w:hAnsi="Times New Roman" w:cs="Traditional Arabic"/>
          <w:sz w:val="24"/>
          <w:szCs w:val="24"/>
          <w:rtl/>
        </w:rPr>
        <w:t>1- نبوة محمد</w:t>
      </w:r>
      <w:r w:rsidR="00D745E4">
        <w:rPr>
          <w:rFonts w:ascii="Times New Roman" w:hAnsi="Times New Roman" w:cs="Traditional Arabic"/>
          <w:sz w:val="24"/>
          <w:szCs w:val="24"/>
          <w:rtl/>
        </w:rPr>
        <w:t>.</w:t>
      </w:r>
      <w:r w:rsidRPr="00615A8F">
        <w:rPr>
          <w:rFonts w:ascii="Times New Roman" w:hAnsi="Times New Roman" w:cs="Traditional Arabic"/>
          <w:sz w:val="24"/>
          <w:szCs w:val="24"/>
          <w:rtl/>
        </w:rPr>
        <w:t>ص190</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sz w:val="24"/>
          <w:szCs w:val="24"/>
          <w:rtl/>
        </w:rPr>
        <w:t>2- المنصفون للإسلام فى الغرب</w:t>
      </w:r>
      <w:r w:rsidR="00D745E4">
        <w:rPr>
          <w:rFonts w:ascii="Times New Roman" w:hAnsi="Times New Roman" w:cs="Traditional Arabic"/>
          <w:sz w:val="24"/>
          <w:szCs w:val="24"/>
          <w:rtl/>
        </w:rPr>
        <w:t>.</w:t>
      </w:r>
      <w:r w:rsidRPr="00615A8F">
        <w:rPr>
          <w:rFonts w:ascii="Times New Roman" w:hAnsi="Times New Roman" w:cs="Traditional Arabic"/>
          <w:sz w:val="24"/>
          <w:szCs w:val="24"/>
          <w:rtl/>
        </w:rPr>
        <w:t>ص 109- نقلاً عن</w:t>
      </w:r>
      <w:r w:rsidRPr="00615A8F">
        <w:rPr>
          <w:rFonts w:ascii="Times New Roman" w:hAnsi="Times New Roman" w:cs="Traditional Arabic" w:hint="cs"/>
          <w:sz w:val="24"/>
          <w:szCs w:val="24"/>
          <w:rtl/>
        </w:rPr>
        <w:t xml:space="preserve"> </w:t>
      </w:r>
      <w:r w:rsidRPr="00615A8F">
        <w:rPr>
          <w:rFonts w:ascii="Times New Roman" w:hAnsi="Times New Roman" w:cs="Traditional Arabic"/>
          <w:sz w:val="24"/>
          <w:szCs w:val="24"/>
          <w:rtl/>
        </w:rPr>
        <w:t>(الإسلام كبديل/مراد هوفمان)</w:t>
      </w:r>
      <w:r w:rsidR="00D745E4">
        <w:rPr>
          <w:rFonts w:ascii="Times New Roman" w:hAnsi="Times New Roman" w:cs="Traditional Arabic" w:hint="cs"/>
          <w:sz w:val="24"/>
          <w:szCs w:val="24"/>
          <w:rtl/>
        </w:rPr>
        <w:t>.</w:t>
      </w:r>
    </w:p>
    <w:p w:rsidR="008B3DA2" w:rsidRPr="00615A8F" w:rsidRDefault="009A038E" w:rsidP="008630E9">
      <w:pPr>
        <w:bidi/>
        <w:spacing w:after="0" w:line="240" w:lineRule="auto"/>
        <w:jc w:val="both"/>
        <w:rPr>
          <w:rFonts w:ascii="Times New Roman" w:hAnsi="Times New Roman" w:cs="Traditional Arabic"/>
          <w:sz w:val="36"/>
          <w:szCs w:val="36"/>
          <w:rtl/>
        </w:rPr>
      </w:pPr>
      <w:r>
        <w:rPr>
          <w:rFonts w:ascii="Arial" w:hAnsi="Arial" w:cs="Traditional Arabic"/>
          <w:sz w:val="28"/>
          <w:szCs w:val="28"/>
        </w:rPr>
        <w:pict>
          <v:rect id="_x0000_i1142" style="width:0;height:1.5pt" o:hralign="right" o:hrstd="t" o:hr="t" fillcolor="#aca899" stroked="f"/>
        </w:pict>
      </w:r>
    </w:p>
    <w:p w:rsidR="008B3DA2" w:rsidRPr="00615A8F" w:rsidRDefault="008B3DA2" w:rsidP="008630E9">
      <w:pPr>
        <w:bidi/>
        <w:spacing w:after="0" w:line="240" w:lineRule="auto"/>
        <w:jc w:val="both"/>
        <w:rPr>
          <w:rFonts w:cs="Traditional Arabic"/>
          <w:sz w:val="36"/>
          <w:szCs w:val="36"/>
          <w:rtl/>
        </w:rPr>
      </w:pPr>
      <w:r w:rsidRPr="00615A8F">
        <w:rPr>
          <w:rFonts w:ascii="Times New Roman" w:hAnsi="Times New Roman" w:cs="Traditional Arabic"/>
          <w:sz w:val="36"/>
          <w:szCs w:val="36"/>
          <w:rtl/>
        </w:rPr>
        <w:lastRenderedPageBreak/>
        <w:t>فى يوم الحساب، بل إن الإسلام يدعوه إلى مراعاة الأهداف الاجتماعية، بحيث يكون المسلم للمسلم كالبنيان يشد بعضه بعضا، ويشدد على مسؤولية المسلم عن والديه وجيرانه أيضاً</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وأخيرا فإن الإسلام له موقف فريد من أصحاب العقائد الأخرى، ينفرد به وحده، هو التسامح مع المؤمنين بعقائد تتعارض مع عقيدته، ويتلخص ذلك فى آية تقول: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دِينُكُمْ</w:t>
      </w:r>
      <w:r w:rsidRPr="00615A8F">
        <w:rPr>
          <w:rFonts w:cs="Traditional Arabic"/>
          <w:sz w:val="36"/>
          <w:szCs w:val="36"/>
          <w:rtl/>
        </w:rPr>
        <w:t xml:space="preserve"> </w:t>
      </w:r>
      <w:r w:rsidRPr="00615A8F">
        <w:rPr>
          <w:rFonts w:cs="Traditional Arabic" w:hint="eastAsia"/>
          <w:sz w:val="36"/>
          <w:szCs w:val="36"/>
          <w:rtl/>
        </w:rPr>
        <w:t>وَلِيَ</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(1)</w:t>
      </w:r>
      <w:r w:rsidRPr="00615A8F">
        <w:rPr>
          <w:rFonts w:cs="Traditional Arabic" w:hint="cs"/>
          <w:sz w:val="36"/>
          <w:szCs w:val="36"/>
          <w:rtl/>
        </w:rPr>
        <w:t>،</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جوهره</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للتعايش</w:t>
      </w:r>
      <w:r w:rsidRPr="00615A8F">
        <w:rPr>
          <w:rFonts w:cs="Traditional Arabic"/>
          <w:sz w:val="36"/>
          <w:szCs w:val="36"/>
          <w:rtl/>
        </w:rPr>
        <w:t xml:space="preserve"> </w:t>
      </w:r>
      <w:r w:rsidRPr="00615A8F">
        <w:rPr>
          <w:rFonts w:cs="Traditional Arabic" w:hint="eastAsia"/>
          <w:sz w:val="36"/>
          <w:szCs w:val="36"/>
          <w:rtl/>
        </w:rPr>
        <w:t>السلمى</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المختلفين</w:t>
      </w:r>
      <w:r w:rsidRPr="00615A8F">
        <w:rPr>
          <w:rFonts w:cs="Traditional Arabic"/>
          <w:sz w:val="36"/>
          <w:szCs w:val="36"/>
          <w:rtl/>
        </w:rPr>
        <w:t xml:space="preserve"> </w:t>
      </w:r>
      <w:r w:rsidRPr="00615A8F">
        <w:rPr>
          <w:rFonts w:cs="Traditional Arabic" w:hint="eastAsia"/>
          <w:sz w:val="36"/>
          <w:szCs w:val="36"/>
          <w:rtl/>
        </w:rPr>
        <w:t>معه</w:t>
      </w:r>
      <w:r w:rsidRPr="00615A8F">
        <w:rPr>
          <w:rFonts w:ascii="Times New Roman" w:hAnsi="Times New Roman" w:cs="Traditional Arabic"/>
          <w:sz w:val="36"/>
          <w:szCs w:val="36"/>
          <w:rtl/>
        </w:rPr>
        <w:t xml:space="preserve"> فى الفكر والعقيدة، ويدهش الإنسان فى الغرب عندما يرى المسلم كلما نطق اسم محمد يقول: عليه الصلاة والسلام، ويفعل ذلك أيضاً كلما ذكر اسم عي</w:t>
      </w:r>
      <w:r w:rsidRPr="00615A8F">
        <w:rPr>
          <w:rFonts w:ascii="Times New Roman" w:hAnsi="Times New Roman" w:cs="Traditional Arabic" w:hint="cs"/>
          <w:sz w:val="36"/>
          <w:szCs w:val="36"/>
          <w:rtl/>
        </w:rPr>
        <w:t>سى</w:t>
      </w:r>
      <w:r w:rsidRPr="00615A8F">
        <w:rPr>
          <w:rFonts w:ascii="Times New Roman" w:hAnsi="Times New Roman" w:cs="Traditional Arabic"/>
          <w:sz w:val="36"/>
          <w:szCs w:val="36"/>
          <w:rtl/>
        </w:rPr>
        <w:t>، وهذا تطبيقاً للمبدأ القرآنى</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نُفَرِّقُ</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رُسُلِهِ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(2)</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يبنى</w:t>
      </w:r>
      <w:r w:rsidRPr="00615A8F">
        <w:rPr>
          <w:rFonts w:cs="Traditional Arabic"/>
          <w:sz w:val="36"/>
          <w:szCs w:val="36"/>
          <w:rtl/>
        </w:rPr>
        <w:t xml:space="preserve"> </w:t>
      </w:r>
      <w:r w:rsidRPr="00615A8F">
        <w:rPr>
          <w:rFonts w:cs="Traditional Arabic" w:hint="eastAsia"/>
          <w:sz w:val="36"/>
          <w:szCs w:val="36"/>
          <w:rtl/>
        </w:rPr>
        <w:t>صلاحيته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إنكار</w:t>
      </w:r>
      <w:r w:rsidRPr="00615A8F">
        <w:rPr>
          <w:rFonts w:cs="Traditional Arabic"/>
          <w:sz w:val="36"/>
          <w:szCs w:val="36"/>
          <w:rtl/>
        </w:rPr>
        <w:t xml:space="preserve"> </w:t>
      </w:r>
      <w:r w:rsidRPr="00615A8F">
        <w:rPr>
          <w:rFonts w:cs="Traditional Arabic" w:hint="eastAsia"/>
          <w:sz w:val="36"/>
          <w:szCs w:val="36"/>
          <w:rtl/>
        </w:rPr>
        <w:t>الديانتين</w:t>
      </w:r>
      <w:r w:rsidRPr="00615A8F">
        <w:rPr>
          <w:rFonts w:cs="Traditional Arabic"/>
          <w:sz w:val="36"/>
          <w:szCs w:val="36"/>
          <w:rtl/>
        </w:rPr>
        <w:t xml:space="preserve"> </w:t>
      </w:r>
      <w:r w:rsidRPr="00615A8F">
        <w:rPr>
          <w:rFonts w:cs="Traditional Arabic" w:hint="eastAsia"/>
          <w:sz w:val="36"/>
          <w:szCs w:val="36"/>
          <w:rtl/>
        </w:rPr>
        <w:t>اليهودية</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sz w:val="36"/>
          <w:szCs w:val="36"/>
          <w:rtl/>
        </w:rPr>
        <w:t xml:space="preserve"> </w:t>
      </w:r>
      <w:r w:rsidRPr="00615A8F">
        <w:rPr>
          <w:rFonts w:cs="Traditional Arabic" w:hint="eastAsia"/>
          <w:sz w:val="36"/>
          <w:szCs w:val="36"/>
          <w:rtl/>
        </w:rPr>
        <w:t>ويدهش</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يعتبر</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ديناً</w:t>
      </w:r>
      <w:r w:rsidRPr="00615A8F">
        <w:rPr>
          <w:rFonts w:cs="Traditional Arabic"/>
          <w:sz w:val="36"/>
          <w:szCs w:val="36"/>
          <w:rtl/>
        </w:rPr>
        <w:t xml:space="preserve"> </w:t>
      </w:r>
      <w:r w:rsidRPr="00615A8F">
        <w:rPr>
          <w:rFonts w:cs="Traditional Arabic" w:hint="eastAsia"/>
          <w:sz w:val="36"/>
          <w:szCs w:val="36"/>
          <w:rtl/>
        </w:rPr>
        <w:t>جديداً،</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تكملة</w:t>
      </w:r>
      <w:r w:rsidRPr="00615A8F">
        <w:rPr>
          <w:rFonts w:cs="Traditional Arabic"/>
          <w:sz w:val="36"/>
          <w:szCs w:val="36"/>
          <w:rtl/>
        </w:rPr>
        <w:t xml:space="preserve"> </w:t>
      </w:r>
      <w:r w:rsidRPr="00615A8F">
        <w:rPr>
          <w:rFonts w:cs="Traditional Arabic" w:hint="eastAsia"/>
          <w:sz w:val="36"/>
          <w:szCs w:val="36"/>
          <w:rtl/>
        </w:rPr>
        <w:t>وإتمام</w:t>
      </w:r>
      <w:r w:rsidRPr="00615A8F">
        <w:rPr>
          <w:rFonts w:cs="Traditional Arabic"/>
          <w:sz w:val="36"/>
          <w:szCs w:val="36"/>
          <w:rtl/>
        </w:rPr>
        <w:t xml:space="preserve"> </w:t>
      </w:r>
      <w:r w:rsidRPr="00615A8F">
        <w:rPr>
          <w:rFonts w:cs="Traditional Arabic" w:hint="eastAsia"/>
          <w:sz w:val="36"/>
          <w:szCs w:val="36"/>
          <w:rtl/>
        </w:rPr>
        <w:t>للرسالات</w:t>
      </w:r>
      <w:r w:rsidRPr="00615A8F">
        <w:rPr>
          <w:rFonts w:cs="Traditional Arabic"/>
          <w:sz w:val="36"/>
          <w:szCs w:val="36"/>
          <w:rtl/>
        </w:rPr>
        <w:t xml:space="preserve"> </w:t>
      </w:r>
      <w:r w:rsidRPr="00615A8F">
        <w:rPr>
          <w:rFonts w:cs="Traditional Arabic" w:hint="eastAsia"/>
          <w:sz w:val="36"/>
          <w:szCs w:val="36"/>
          <w:rtl/>
        </w:rPr>
        <w:t>السابقة</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آَمَنَّا</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أُنْزِلَ</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أُنْزِلَ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إِبْرَاهِيمَ</w:t>
      </w:r>
      <w:r w:rsidRPr="00615A8F">
        <w:rPr>
          <w:rFonts w:cs="Traditional Arabic"/>
          <w:sz w:val="36"/>
          <w:szCs w:val="36"/>
          <w:rtl/>
        </w:rPr>
        <w:t xml:space="preserve"> </w:t>
      </w:r>
      <w:r w:rsidRPr="00615A8F">
        <w:rPr>
          <w:rFonts w:cs="Traditional Arabic" w:hint="eastAsia"/>
          <w:sz w:val="36"/>
          <w:szCs w:val="36"/>
          <w:rtl/>
        </w:rPr>
        <w:t>وَإِسْمَاعِيلَ</w:t>
      </w:r>
      <w:r w:rsidRPr="00615A8F">
        <w:rPr>
          <w:rFonts w:cs="Traditional Arabic"/>
          <w:sz w:val="36"/>
          <w:szCs w:val="36"/>
          <w:rtl/>
        </w:rPr>
        <w:t xml:space="preserve"> </w:t>
      </w:r>
      <w:r w:rsidRPr="00615A8F">
        <w:rPr>
          <w:rFonts w:cs="Traditional Arabic" w:hint="eastAsia"/>
          <w:sz w:val="36"/>
          <w:szCs w:val="36"/>
          <w:rtl/>
        </w:rPr>
        <w:t>وَإِسْحَاقَ</w:t>
      </w:r>
      <w:r w:rsidRPr="00615A8F">
        <w:rPr>
          <w:rFonts w:cs="Traditional Arabic"/>
          <w:sz w:val="36"/>
          <w:szCs w:val="36"/>
          <w:rtl/>
        </w:rPr>
        <w:t xml:space="preserve"> </w:t>
      </w:r>
      <w:r w:rsidRPr="00615A8F">
        <w:rPr>
          <w:rFonts w:cs="Traditional Arabic" w:hint="eastAsia"/>
          <w:sz w:val="36"/>
          <w:szCs w:val="36"/>
          <w:rtl/>
        </w:rPr>
        <w:t>وَيَعْقُوبَ</w:t>
      </w:r>
      <w:r w:rsidRPr="00615A8F">
        <w:rPr>
          <w:rFonts w:cs="Traditional Arabic"/>
          <w:sz w:val="36"/>
          <w:szCs w:val="36"/>
          <w:rtl/>
        </w:rPr>
        <w:t xml:space="preserve"> </w:t>
      </w:r>
      <w:r w:rsidRPr="00615A8F">
        <w:rPr>
          <w:rFonts w:cs="Traditional Arabic" w:hint="eastAsia"/>
          <w:sz w:val="36"/>
          <w:szCs w:val="36"/>
          <w:rtl/>
        </w:rPr>
        <w:t>وَالْأَسْبَاطِ</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أُوتِيَ</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وَعِيسَى</w:t>
      </w:r>
      <w:r w:rsidRPr="00615A8F">
        <w:rPr>
          <w:rFonts w:cs="Traditional Arabic"/>
          <w:sz w:val="36"/>
          <w:szCs w:val="36"/>
          <w:rtl/>
        </w:rPr>
        <w:t xml:space="preserve"> </w:t>
      </w:r>
      <w:r w:rsidRPr="00615A8F">
        <w:rPr>
          <w:rFonts w:cs="Traditional Arabic" w:hint="eastAsia"/>
          <w:sz w:val="36"/>
          <w:szCs w:val="36"/>
          <w:rtl/>
        </w:rPr>
        <w:t>وَالنَّبِيُّونَ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رَبِّهِمْ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نُفَرِّقُ</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وَنَحْنُ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مُسْلِمُونَ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(3)</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وعيسى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عليهما</w:t>
      </w:r>
      <w:r w:rsidRPr="00615A8F">
        <w:rPr>
          <w:rFonts w:cs="Traditional Arabic"/>
          <w:sz w:val="36"/>
          <w:szCs w:val="36"/>
          <w:rtl/>
        </w:rPr>
        <w:t xml:space="preserve"> </w:t>
      </w:r>
      <w:r w:rsidRPr="00615A8F">
        <w:rPr>
          <w:rFonts w:cs="Traditional Arabic" w:hint="eastAsia"/>
          <w:sz w:val="36"/>
          <w:szCs w:val="36"/>
          <w:rtl/>
        </w:rPr>
        <w:t>السلام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مواضع</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وذكر</w:t>
      </w:r>
      <w:r w:rsidRPr="00615A8F">
        <w:rPr>
          <w:rFonts w:cs="Traditional Arabic"/>
          <w:sz w:val="36"/>
          <w:szCs w:val="36"/>
          <w:rtl/>
        </w:rPr>
        <w:t xml:space="preserve"> </w:t>
      </w:r>
      <w:r w:rsidRPr="00615A8F">
        <w:rPr>
          <w:rFonts w:cs="Traditional Arabic" w:hint="eastAsia"/>
          <w:sz w:val="36"/>
          <w:szCs w:val="36"/>
          <w:rtl/>
        </w:rPr>
        <w:t>معجزاتهما</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ينكرها</w:t>
      </w:r>
      <w:r w:rsidR="00D745E4">
        <w:rPr>
          <w:rFonts w:cs="Traditional Arabic" w:hint="cs"/>
          <w:sz w:val="36"/>
          <w:szCs w:val="36"/>
          <w:rtl/>
        </w:rPr>
        <w:t>.</w:t>
      </w:r>
      <w:r w:rsidRPr="00615A8F">
        <w:rPr>
          <w:rFonts w:cs="Traditional Arabic"/>
          <w:sz w:val="24"/>
          <w:szCs w:val="24"/>
          <w:vertAlign w:val="superscript"/>
          <w:rtl/>
        </w:rPr>
        <w:t>(4)</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ذكره</w:t>
      </w:r>
      <w:r w:rsidRPr="00615A8F">
        <w:rPr>
          <w:rFonts w:cs="Traditional Arabic"/>
          <w:sz w:val="36"/>
          <w:szCs w:val="36"/>
          <w:rtl/>
        </w:rPr>
        <w:t xml:space="preserve"> </w:t>
      </w:r>
      <w:r w:rsidRPr="00615A8F">
        <w:rPr>
          <w:rFonts w:cs="Traditional Arabic" w:hint="eastAsia"/>
          <w:sz w:val="36"/>
          <w:szCs w:val="36"/>
          <w:rtl/>
        </w:rPr>
        <w:t>هوفمان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يكشف</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عقلية</w:t>
      </w:r>
      <w:r w:rsidRPr="00615A8F">
        <w:rPr>
          <w:rFonts w:cs="Traditional Arabic"/>
          <w:sz w:val="36"/>
          <w:szCs w:val="36"/>
          <w:rtl/>
        </w:rPr>
        <w:t xml:space="preserve"> </w:t>
      </w:r>
      <w:r w:rsidRPr="00615A8F">
        <w:rPr>
          <w:rFonts w:cs="Traditional Arabic" w:hint="eastAsia"/>
          <w:sz w:val="36"/>
          <w:szCs w:val="36"/>
          <w:rtl/>
        </w:rPr>
        <w:t>غربية</w:t>
      </w:r>
      <w:r w:rsidRPr="00615A8F">
        <w:rPr>
          <w:rFonts w:cs="Traditional Arabic"/>
          <w:sz w:val="36"/>
          <w:szCs w:val="36"/>
          <w:rtl/>
        </w:rPr>
        <w:t xml:space="preserve"> </w:t>
      </w:r>
      <w:r w:rsidRPr="00615A8F">
        <w:rPr>
          <w:rFonts w:cs="Traditional Arabic" w:hint="eastAsia"/>
          <w:sz w:val="36"/>
          <w:szCs w:val="36"/>
          <w:rtl/>
        </w:rPr>
        <w:t>مستنيرة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تتحدث</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دراسة</w:t>
      </w:r>
      <w:r w:rsidR="008630E9">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جوانب</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مصادره</w:t>
      </w:r>
      <w:r w:rsidRPr="00615A8F">
        <w:rPr>
          <w:rFonts w:cs="Traditional Arabic"/>
          <w:sz w:val="36"/>
          <w:szCs w:val="36"/>
          <w:rtl/>
        </w:rPr>
        <w:t xml:space="preserve"> </w:t>
      </w:r>
      <w:r w:rsidRPr="00615A8F">
        <w:rPr>
          <w:rFonts w:cs="Traditional Arabic" w:hint="eastAsia"/>
          <w:sz w:val="36"/>
          <w:szCs w:val="36"/>
          <w:rtl/>
        </w:rPr>
        <w:t>الأصلية</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ascii="Times New Roman" w:hAnsi="Times New Roman" w:cs="Traditional Arabic"/>
          <w:sz w:val="12"/>
          <w:szCs w:val="12"/>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فهذه إشارة بسيطة لمن اعتنق الإسلام من الغربيين، وبرغم أن الكثير من الغربيين قد اعتنق الإسلام</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مثل:</w:t>
      </w:r>
    </w:p>
    <w:p w:rsidR="008B3DA2" w:rsidRPr="00615A8F" w:rsidRDefault="008B3DA2" w:rsidP="008630E9">
      <w:pPr>
        <w:bidi/>
        <w:spacing w:after="0" w:line="240" w:lineRule="auto"/>
        <w:jc w:val="both"/>
        <w:rPr>
          <w:rFonts w:ascii="Times New Roman" w:hAnsi="Times New Roman" w:cs="Traditional Arabic"/>
          <w:sz w:val="12"/>
          <w:szCs w:val="12"/>
          <w:rtl/>
        </w:rPr>
      </w:pPr>
    </w:p>
    <w:p w:rsidR="008B3DA2" w:rsidRPr="00615A8F" w:rsidRDefault="008B3DA2" w:rsidP="008630E9">
      <w:pPr>
        <w:bidi/>
        <w:spacing w:after="0" w:line="240" w:lineRule="auto"/>
        <w:jc w:val="both"/>
        <w:rPr>
          <w:rFonts w:cs="Traditional Arabic"/>
          <w:sz w:val="36"/>
          <w:szCs w:val="36"/>
          <w:lang w:bidi="ar-EG"/>
        </w:rPr>
      </w:pPr>
      <w:r w:rsidRPr="00615A8F">
        <w:rPr>
          <w:rFonts w:cs="Traditional Arabic" w:hint="cs"/>
          <w:sz w:val="36"/>
          <w:szCs w:val="36"/>
          <w:rtl/>
          <w:lang w:bidi="ar-EG"/>
        </w:rPr>
        <w:t>- يوسف إستس (القس الأمريكى السابق)</w:t>
      </w:r>
      <w:r w:rsidR="008630E9">
        <w:rPr>
          <w:rFonts w:cs="Traditional Arabic" w:hint="cs"/>
          <w:sz w:val="36"/>
          <w:szCs w:val="36"/>
          <w:rtl/>
          <w:lang w:bidi="ar-EG"/>
        </w:rPr>
        <w:t xml:space="preserve">   </w:t>
      </w:r>
      <w:r w:rsidRPr="00615A8F">
        <w:rPr>
          <w:rFonts w:cs="Traditional Arabic" w:hint="cs"/>
          <w:sz w:val="36"/>
          <w:szCs w:val="36"/>
          <w:rtl/>
          <w:lang w:bidi="ar-EG"/>
        </w:rPr>
        <w:tab/>
      </w:r>
      <w:r w:rsidRPr="00615A8F">
        <w:rPr>
          <w:rFonts w:cs="Traditional Arabic" w:hint="cs"/>
          <w:sz w:val="36"/>
          <w:szCs w:val="36"/>
          <w:rtl/>
          <w:lang w:bidi="ar-EG"/>
        </w:rPr>
        <w:tab/>
        <w:t>- جوتة (الشاعر الألمانى)</w:t>
      </w:r>
      <w:r w:rsidR="00D745E4">
        <w:rPr>
          <w:rFonts w:cs="Traditional Arabic" w:hint="cs"/>
          <w:sz w:val="36"/>
          <w:szCs w:val="36"/>
          <w:rtl/>
          <w:lang w:bidi="ar-EG"/>
        </w:rPr>
        <w:t>.</w:t>
      </w:r>
    </w:p>
    <w:p w:rsidR="008B3DA2" w:rsidRPr="00615A8F" w:rsidRDefault="008B3DA2" w:rsidP="008630E9">
      <w:pPr>
        <w:bidi/>
        <w:spacing w:after="0" w:line="240" w:lineRule="auto"/>
        <w:jc w:val="both"/>
        <w:rPr>
          <w:rFonts w:cs="Traditional Arabic"/>
          <w:sz w:val="36"/>
          <w:szCs w:val="36"/>
          <w:rtl/>
          <w:lang w:bidi="ar-EG"/>
        </w:rPr>
      </w:pPr>
      <w:r w:rsidRPr="00615A8F">
        <w:rPr>
          <w:rFonts w:cs="Traditional Arabic" w:hint="cs"/>
          <w:sz w:val="36"/>
          <w:szCs w:val="36"/>
          <w:rtl/>
          <w:lang w:bidi="ar-EG"/>
        </w:rPr>
        <w:t>- كيث مور (بروفيسور علم الأجنة)</w:t>
      </w:r>
      <w:r w:rsidR="008630E9">
        <w:rPr>
          <w:rFonts w:cs="Traditional Arabic" w:hint="cs"/>
          <w:sz w:val="36"/>
          <w:szCs w:val="36"/>
          <w:rtl/>
          <w:lang w:bidi="ar-EG"/>
        </w:rPr>
        <w:t xml:space="preserve">      </w:t>
      </w:r>
      <w:r w:rsidRPr="00615A8F">
        <w:rPr>
          <w:rFonts w:cs="Traditional Arabic" w:hint="cs"/>
          <w:sz w:val="36"/>
          <w:szCs w:val="36"/>
          <w:rtl/>
          <w:lang w:bidi="ar-EG"/>
        </w:rPr>
        <w:tab/>
      </w:r>
      <w:r w:rsidRPr="00615A8F">
        <w:rPr>
          <w:rFonts w:cs="Traditional Arabic" w:hint="cs"/>
          <w:sz w:val="36"/>
          <w:szCs w:val="36"/>
          <w:rtl/>
          <w:lang w:bidi="ar-EG"/>
        </w:rPr>
        <w:tab/>
        <w:t>- كينيث جينكينز (القس الأمريكى السابق)</w:t>
      </w:r>
      <w:r w:rsidR="00D745E4">
        <w:rPr>
          <w:rFonts w:cs="Traditional Arabic" w:hint="cs"/>
          <w:sz w:val="36"/>
          <w:szCs w:val="36"/>
          <w:rtl/>
          <w:lang w:bidi="ar-EG"/>
        </w:rPr>
        <w:t>.</w:t>
      </w:r>
    </w:p>
    <w:p w:rsidR="008B3DA2" w:rsidRPr="00615A8F" w:rsidRDefault="008B3DA2" w:rsidP="008630E9">
      <w:pPr>
        <w:bidi/>
        <w:spacing w:after="0" w:line="240" w:lineRule="auto"/>
        <w:jc w:val="both"/>
        <w:rPr>
          <w:rFonts w:cs="Traditional Arabic"/>
          <w:sz w:val="36"/>
          <w:szCs w:val="36"/>
          <w:rtl/>
          <w:lang w:bidi="ar-EG"/>
        </w:rPr>
      </w:pPr>
      <w:r w:rsidRPr="00615A8F">
        <w:rPr>
          <w:rFonts w:cs="Traditional Arabic" w:hint="cs"/>
          <w:sz w:val="36"/>
          <w:szCs w:val="36"/>
          <w:rtl/>
          <w:lang w:bidi="ar-EG"/>
        </w:rPr>
        <w:t xml:space="preserve">- كات ستيفس- يوسف إسلام (المطرب البريطانى) </w:t>
      </w:r>
      <w:r w:rsidRPr="00615A8F">
        <w:rPr>
          <w:rFonts w:cs="Traditional Arabic" w:hint="cs"/>
          <w:sz w:val="36"/>
          <w:szCs w:val="36"/>
          <w:rtl/>
          <w:lang w:bidi="ar-EG"/>
        </w:rPr>
        <w:tab/>
      </w:r>
      <w:r w:rsidRPr="00615A8F">
        <w:rPr>
          <w:rFonts w:cs="Traditional Arabic" w:hint="cs"/>
          <w:sz w:val="36"/>
          <w:szCs w:val="36"/>
          <w:rtl/>
          <w:lang w:bidi="ar-EG"/>
        </w:rPr>
        <w:tab/>
        <w:t>- ركس إنجرام (المخرج السينمائى العالمى)</w:t>
      </w:r>
      <w:r w:rsidR="00D745E4">
        <w:rPr>
          <w:rFonts w:cs="Traditional Arabic" w:hint="cs"/>
          <w:sz w:val="36"/>
          <w:szCs w:val="36"/>
          <w:rtl/>
          <w:lang w:bidi="ar-EG"/>
        </w:rPr>
        <w:t>.</w:t>
      </w:r>
    </w:p>
    <w:p w:rsidR="008B3DA2" w:rsidRPr="00615A8F" w:rsidRDefault="008B3DA2" w:rsidP="008630E9">
      <w:pPr>
        <w:bidi/>
        <w:spacing w:after="0" w:line="240" w:lineRule="auto"/>
        <w:jc w:val="both"/>
        <w:rPr>
          <w:rFonts w:cs="Traditional Arabic"/>
          <w:sz w:val="36"/>
          <w:szCs w:val="36"/>
          <w:rtl/>
          <w:lang w:bidi="ar-EG"/>
        </w:rPr>
      </w:pPr>
      <w:r w:rsidRPr="00615A8F">
        <w:rPr>
          <w:rFonts w:cs="Traditional Arabic" w:hint="cs"/>
          <w:sz w:val="36"/>
          <w:szCs w:val="36"/>
          <w:rtl/>
          <w:lang w:bidi="ar-EG"/>
        </w:rPr>
        <w:t>- محمد على كلاى (الملاكم العالمى)</w:t>
      </w:r>
      <w:r w:rsidR="00D745E4">
        <w:rPr>
          <w:rFonts w:cs="Traditional Arabic" w:hint="cs"/>
          <w:sz w:val="36"/>
          <w:szCs w:val="36"/>
          <w:rtl/>
          <w:lang w:bidi="ar-EG"/>
        </w:rPr>
        <w:t>.</w:t>
      </w:r>
    </w:p>
    <w:p w:rsidR="008B3DA2" w:rsidRPr="00615A8F" w:rsidRDefault="008B3DA2" w:rsidP="008630E9">
      <w:pPr>
        <w:bidi/>
        <w:spacing w:after="0" w:line="240" w:lineRule="auto"/>
        <w:ind w:firstLine="340"/>
        <w:jc w:val="both"/>
        <w:rPr>
          <w:rFonts w:cs="Traditional Arabic"/>
          <w:sz w:val="36"/>
          <w:szCs w:val="36"/>
          <w:rtl/>
          <w:lang w:bidi="ar-EG"/>
        </w:rPr>
      </w:pPr>
      <w:r w:rsidRPr="00615A8F">
        <w:rPr>
          <w:rFonts w:cs="Traditional Arabic" w:hint="cs"/>
          <w:sz w:val="36"/>
          <w:szCs w:val="36"/>
          <w:rtl/>
          <w:lang w:bidi="ar-EG"/>
        </w:rPr>
        <w:t>هذا بجانب الآلاف الذين اعتنقوا ويعتنقوا الإسلام فى عصرنا الحالى وبشكل يومى، والدليل على ذلك، إحصائيات الأزهر الشريف، والمراكز الإسلامية فى جميع بلدان العالم، والإحصائيات العالمية للدول الغربية</w:t>
      </w:r>
      <w:r w:rsidR="00D745E4">
        <w:rPr>
          <w:rFonts w:cs="Traditional Arabic" w:hint="cs"/>
          <w:sz w:val="36"/>
          <w:szCs w:val="36"/>
          <w:rtl/>
          <w:lang w:bidi="ar-EG"/>
        </w:rPr>
        <w:t>.</w:t>
      </w:r>
      <w:r w:rsidRPr="00615A8F">
        <w:rPr>
          <w:rFonts w:cs="Traditional Arabic" w:hint="cs"/>
          <w:sz w:val="36"/>
          <w:szCs w:val="36"/>
          <w:rtl/>
          <w:lang w:bidi="ar-EG"/>
        </w:rPr>
        <w:t xml:space="preserve"> </w:t>
      </w:r>
    </w:p>
    <w:p w:rsidR="008B3DA2" w:rsidRPr="00615A8F" w:rsidRDefault="008B3DA2" w:rsidP="008630E9">
      <w:pPr>
        <w:bidi/>
        <w:spacing w:after="0" w:line="240" w:lineRule="auto"/>
        <w:jc w:val="both"/>
        <w:rPr>
          <w:rFonts w:ascii="Times New Roman" w:hAnsi="Times New Roman" w:cs="Traditional Arabic"/>
          <w:sz w:val="36"/>
          <w:szCs w:val="36"/>
          <w:rtl/>
          <w:lang w:bidi="ar-EG"/>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43" style="width:0;height:1.5pt" o:hralign="right" o:hrstd="t" o:hr="t" fillcolor="#aca899" stroked="f"/>
        </w:pict>
      </w:r>
    </w:p>
    <w:p w:rsidR="008B3DA2" w:rsidRPr="00615A8F" w:rsidRDefault="008B3DA2" w:rsidP="008630E9">
      <w:pPr>
        <w:bidi/>
        <w:spacing w:after="0" w:line="240" w:lineRule="auto"/>
        <w:contextualSpacing/>
        <w:jc w:val="both"/>
        <w:rPr>
          <w:rFonts w:ascii="Traditional Arabic" w:cs="Traditional Arabic"/>
          <w:sz w:val="24"/>
          <w:szCs w:val="24"/>
          <w:rtl/>
        </w:rPr>
      </w:pPr>
      <w:r w:rsidRPr="00615A8F">
        <w:rPr>
          <w:rFonts w:ascii="Arial" w:hAnsi="Arial" w:cs="Traditional Arabic"/>
          <w:sz w:val="24"/>
          <w:szCs w:val="24"/>
          <w:rtl/>
        </w:rPr>
        <w:t xml:space="preserve">1- </w:t>
      </w:r>
      <w:r w:rsidRPr="00615A8F">
        <w:rPr>
          <w:rFonts w:ascii="Arial" w:hAnsi="Arial" w:cs="Traditional Arabic"/>
          <w:sz w:val="24"/>
          <w:szCs w:val="24"/>
        </w:rPr>
        <w:t>]</w:t>
      </w:r>
      <w:r w:rsidRPr="00615A8F">
        <w:rPr>
          <w:rFonts w:ascii="Arial" w:hAnsi="Arial" w:cs="Traditional Arabic" w:hint="cs"/>
          <w:sz w:val="24"/>
          <w:szCs w:val="24"/>
          <w:rtl/>
        </w:rPr>
        <w:t>الكافرون: 6</w:t>
      </w:r>
      <w:r w:rsidRPr="00615A8F">
        <w:rPr>
          <w:rFonts w:ascii="Arial" w:hAnsi="Arial" w:cs="Traditional Arabic"/>
          <w:sz w:val="24"/>
          <w:szCs w:val="24"/>
        </w:rPr>
        <w:t>[</w:t>
      </w:r>
      <w:r w:rsidRPr="00615A8F">
        <w:rPr>
          <w:rFonts w:ascii="Arial" w:hAnsi="Arial" w:cs="Traditional Arabic"/>
          <w:sz w:val="24"/>
          <w:szCs w:val="24"/>
          <w:rtl/>
        </w:rPr>
        <w:tab/>
      </w:r>
      <w:r w:rsidRPr="00615A8F">
        <w:rPr>
          <w:rFonts w:ascii="Arial" w:hAnsi="Arial" w:cs="Traditional Arabic"/>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Times New Roman" w:hAnsi="Times New Roman" w:cs="Traditional Arabic"/>
          <w:sz w:val="24"/>
          <w:szCs w:val="24"/>
          <w:rtl/>
        </w:rPr>
        <w:t xml:space="preserve">2- </w:t>
      </w:r>
      <w:r w:rsidRPr="00615A8F">
        <w:rPr>
          <w:rFonts w:ascii="Times New Roman" w:hAnsi="Times New Roman" w:cs="Traditional Arabic"/>
          <w:sz w:val="24"/>
          <w:szCs w:val="24"/>
        </w:rPr>
        <w:t>]</w:t>
      </w:r>
      <w:r w:rsidRPr="00615A8F">
        <w:rPr>
          <w:rFonts w:ascii="Times New Roman" w:hAnsi="Times New Roman" w:cs="Traditional Arabic" w:hint="cs"/>
          <w:sz w:val="24"/>
          <w:szCs w:val="24"/>
          <w:rtl/>
        </w:rPr>
        <w:t>البقرة: 285</w:t>
      </w:r>
      <w:r w:rsidRPr="00615A8F">
        <w:rPr>
          <w:rFonts w:ascii="Times New Roman" w:hAnsi="Times New Roman"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cs="Traditional Arabic"/>
          <w:sz w:val="24"/>
          <w:szCs w:val="24"/>
          <w:rtl/>
        </w:rPr>
        <w:t xml:space="preserve">3- </w:t>
      </w:r>
      <w:r w:rsidRPr="00615A8F">
        <w:rPr>
          <w:rFonts w:ascii="Arial" w:hAnsi="Arial" w:cs="Traditional Arabic"/>
          <w:sz w:val="24"/>
          <w:szCs w:val="24"/>
        </w:rPr>
        <w:t>]</w:t>
      </w:r>
      <w:r w:rsidRPr="00615A8F">
        <w:rPr>
          <w:rFonts w:ascii="Arial" w:hAnsi="Arial" w:cs="Traditional Arabic" w:hint="cs"/>
          <w:sz w:val="24"/>
          <w:szCs w:val="24"/>
          <w:rtl/>
        </w:rPr>
        <w:t>آل عمران: 84</w:t>
      </w:r>
      <w:r w:rsidRPr="00615A8F">
        <w:rPr>
          <w:rFonts w:ascii="Arial" w:hAnsi="Arial" w:cs="Traditional Arabic"/>
          <w:sz w:val="24"/>
          <w:szCs w:val="24"/>
        </w:rPr>
        <w:t>[</w: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Times New Roman" w:hAnsi="Times New Roman" w:cs="Traditional Arabic"/>
          <w:sz w:val="24"/>
          <w:szCs w:val="24"/>
          <w:rtl/>
        </w:rPr>
        <w:t>4- المنصفون للإسلام فى الغرب</w:t>
      </w:r>
      <w:r w:rsidR="00D745E4">
        <w:rPr>
          <w:rFonts w:ascii="Times New Roman" w:hAnsi="Times New Roman" w:cs="Traditional Arabic"/>
          <w:sz w:val="24"/>
          <w:szCs w:val="24"/>
          <w:rtl/>
        </w:rPr>
        <w:t>.</w:t>
      </w:r>
      <w:r w:rsidRPr="00615A8F">
        <w:rPr>
          <w:rFonts w:ascii="Times New Roman" w:hAnsi="Times New Roman" w:cs="Traditional Arabic"/>
          <w:sz w:val="24"/>
          <w:szCs w:val="24"/>
          <w:rtl/>
        </w:rPr>
        <w:t>ص 109- نقلاً عن( الإسلام كبديل/مراد هوفمان )</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44" style="width:0;height:1.5pt" o:hralign="right" o:hrstd="t" o:hr="t" fillcolor="#aca899" stroked="f"/>
        </w:pic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1443B7">
      <w:pPr>
        <w:pStyle w:val="1"/>
        <w:bidi/>
        <w:rPr>
          <w:rtl/>
        </w:rPr>
      </w:pPr>
      <w:bookmarkStart w:id="12" w:name="_Toc442266712"/>
      <w:r w:rsidRPr="00615A8F">
        <w:rPr>
          <w:rFonts w:hint="eastAsia"/>
          <w:rtl/>
        </w:rPr>
        <w:t>الباب</w:t>
      </w:r>
      <w:r w:rsidRPr="00615A8F">
        <w:rPr>
          <w:rtl/>
        </w:rPr>
        <w:t xml:space="preserve"> </w:t>
      </w:r>
      <w:r w:rsidRPr="00615A8F">
        <w:rPr>
          <w:rFonts w:hint="cs"/>
          <w:rtl/>
        </w:rPr>
        <w:t>الثالث</w:t>
      </w:r>
      <w:r w:rsidRPr="00615A8F">
        <w:rPr>
          <w:rtl/>
        </w:rPr>
        <w:t xml:space="preserve"> : </w:t>
      </w:r>
      <w:r w:rsidRPr="00615A8F">
        <w:rPr>
          <w:rFonts w:hint="eastAsia"/>
          <w:rtl/>
        </w:rPr>
        <w:t>الحرب</w:t>
      </w:r>
      <w:bookmarkEnd w:id="12"/>
    </w:p>
    <w:p w:rsidR="008B3DA2" w:rsidRPr="00615A8F" w:rsidRDefault="008B3DA2" w:rsidP="008630E9">
      <w:pPr>
        <w:bidi/>
        <w:spacing w:after="0" w:line="240" w:lineRule="auto"/>
        <w:jc w:val="both"/>
        <w:rPr>
          <w:rFonts w:cs="Traditional Arabic"/>
          <w:sz w:val="44"/>
          <w:szCs w:val="44"/>
          <w:rtl/>
        </w:rPr>
      </w:pPr>
    </w:p>
    <w:p w:rsidR="008B3DA2" w:rsidRPr="00615A8F" w:rsidRDefault="008B3DA2" w:rsidP="008630E9">
      <w:pPr>
        <w:bidi/>
        <w:spacing w:after="0" w:line="240" w:lineRule="auto"/>
        <w:jc w:val="both"/>
        <w:rPr>
          <w:rFonts w:cs="Traditional Arabic"/>
          <w:sz w:val="44"/>
          <w:szCs w:val="44"/>
          <w:rtl/>
        </w:rPr>
      </w:pPr>
    </w:p>
    <w:p w:rsidR="008B3DA2" w:rsidRPr="00615A8F" w:rsidRDefault="008B3DA2" w:rsidP="008630E9">
      <w:pPr>
        <w:pStyle w:val="af5"/>
        <w:numPr>
          <w:ilvl w:val="0"/>
          <w:numId w:val="38"/>
        </w:numPr>
        <w:bidi/>
        <w:spacing w:after="0" w:line="240" w:lineRule="auto"/>
        <w:jc w:val="both"/>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الأول</w:t>
      </w:r>
      <w:r w:rsidRPr="00615A8F">
        <w:rPr>
          <w:rFonts w:cs="Traditional Arabic"/>
          <w:b/>
          <w:bCs/>
          <w:i/>
          <w:iCs/>
          <w:sz w:val="40"/>
          <w:szCs w:val="40"/>
          <w:rtl/>
        </w:rPr>
        <w:t xml:space="preserve">: </w:t>
      </w:r>
      <w:r w:rsidRPr="00615A8F">
        <w:rPr>
          <w:rFonts w:cs="Traditional Arabic" w:hint="eastAsia"/>
          <w:b/>
          <w:bCs/>
          <w:i/>
          <w:iCs/>
          <w:sz w:val="40"/>
          <w:szCs w:val="40"/>
          <w:rtl/>
        </w:rPr>
        <w:t>الجهاد</w:t>
      </w:r>
      <w:r w:rsidRPr="00615A8F">
        <w:rPr>
          <w:rFonts w:cs="Traditional Arabic"/>
          <w:b/>
          <w:bCs/>
          <w:i/>
          <w:iCs/>
          <w:sz w:val="40"/>
          <w:szCs w:val="40"/>
          <w:rtl/>
        </w:rPr>
        <w:t xml:space="preserve"> </w:t>
      </w:r>
      <w:r w:rsidRPr="00615A8F">
        <w:rPr>
          <w:rFonts w:cs="Traditional Arabic" w:hint="eastAsia"/>
          <w:b/>
          <w:bCs/>
          <w:i/>
          <w:iCs/>
          <w:sz w:val="40"/>
          <w:szCs w:val="40"/>
          <w:rtl/>
        </w:rPr>
        <w:t>فى</w:t>
      </w:r>
      <w:r w:rsidRPr="00615A8F">
        <w:rPr>
          <w:rFonts w:cs="Traditional Arabic"/>
          <w:b/>
          <w:bCs/>
          <w:i/>
          <w:iCs/>
          <w:sz w:val="40"/>
          <w:szCs w:val="40"/>
          <w:rtl/>
        </w:rPr>
        <w:t xml:space="preserve"> </w:t>
      </w:r>
      <w:r w:rsidRPr="00615A8F">
        <w:rPr>
          <w:rFonts w:cs="Traditional Arabic" w:hint="eastAsia"/>
          <w:b/>
          <w:bCs/>
          <w:i/>
          <w:iCs/>
          <w:sz w:val="40"/>
          <w:szCs w:val="40"/>
          <w:rtl/>
        </w:rPr>
        <w:t>الإسلام</w:t>
      </w:r>
    </w:p>
    <w:p w:rsidR="008B3DA2" w:rsidRPr="00615A8F" w:rsidRDefault="008B3DA2" w:rsidP="008630E9">
      <w:pPr>
        <w:bidi/>
        <w:spacing w:after="0" w:line="240" w:lineRule="auto"/>
        <w:jc w:val="both"/>
        <w:rPr>
          <w:rFonts w:cs="Traditional Arabic"/>
          <w:b/>
          <w:bCs/>
          <w:i/>
          <w:iCs/>
          <w:sz w:val="40"/>
          <w:szCs w:val="40"/>
          <w:rtl/>
          <w:lang w:bidi="ar-EG"/>
        </w:rPr>
      </w:pPr>
    </w:p>
    <w:p w:rsidR="008B3DA2" w:rsidRPr="00615A8F" w:rsidRDefault="008B3DA2" w:rsidP="008630E9">
      <w:pPr>
        <w:pStyle w:val="af5"/>
        <w:numPr>
          <w:ilvl w:val="0"/>
          <w:numId w:val="38"/>
        </w:numPr>
        <w:bidi/>
        <w:spacing w:after="0" w:line="240" w:lineRule="auto"/>
        <w:jc w:val="both"/>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الثانى</w:t>
      </w:r>
      <w:r w:rsidRPr="00615A8F">
        <w:rPr>
          <w:rFonts w:cs="Traditional Arabic"/>
          <w:b/>
          <w:bCs/>
          <w:i/>
          <w:iCs/>
          <w:sz w:val="40"/>
          <w:szCs w:val="40"/>
          <w:rtl/>
        </w:rPr>
        <w:t xml:space="preserve">: </w:t>
      </w:r>
      <w:r w:rsidRPr="00615A8F">
        <w:rPr>
          <w:rFonts w:cs="Traditional Arabic" w:hint="eastAsia"/>
          <w:b/>
          <w:bCs/>
          <w:i/>
          <w:iCs/>
          <w:sz w:val="40"/>
          <w:szCs w:val="40"/>
          <w:rtl/>
        </w:rPr>
        <w:t>القتال</w:t>
      </w:r>
      <w:r w:rsidRPr="00615A8F">
        <w:rPr>
          <w:rFonts w:cs="Traditional Arabic"/>
          <w:b/>
          <w:bCs/>
          <w:i/>
          <w:iCs/>
          <w:sz w:val="40"/>
          <w:szCs w:val="40"/>
          <w:rtl/>
        </w:rPr>
        <w:t xml:space="preserve"> </w:t>
      </w:r>
      <w:r w:rsidRPr="00615A8F">
        <w:rPr>
          <w:rFonts w:cs="Traditional Arabic" w:hint="eastAsia"/>
          <w:b/>
          <w:bCs/>
          <w:i/>
          <w:iCs/>
          <w:sz w:val="40"/>
          <w:szCs w:val="40"/>
          <w:rtl/>
        </w:rPr>
        <w:t>فى</w:t>
      </w:r>
      <w:r w:rsidRPr="00615A8F">
        <w:rPr>
          <w:rFonts w:cs="Traditional Arabic"/>
          <w:b/>
          <w:bCs/>
          <w:i/>
          <w:iCs/>
          <w:sz w:val="40"/>
          <w:szCs w:val="40"/>
          <w:rtl/>
        </w:rPr>
        <w:t xml:space="preserve"> </w:t>
      </w:r>
      <w:r w:rsidRPr="00615A8F">
        <w:rPr>
          <w:rFonts w:cs="Traditional Arabic" w:hint="eastAsia"/>
          <w:b/>
          <w:bCs/>
          <w:i/>
          <w:iCs/>
          <w:sz w:val="40"/>
          <w:szCs w:val="40"/>
          <w:rtl/>
        </w:rPr>
        <w:t>الإسلام</w:t>
      </w:r>
    </w:p>
    <w:p w:rsidR="008B3DA2" w:rsidRPr="00615A8F" w:rsidRDefault="008B3DA2" w:rsidP="008630E9">
      <w:pPr>
        <w:bidi/>
        <w:spacing w:after="0" w:line="240" w:lineRule="auto"/>
        <w:jc w:val="both"/>
        <w:rPr>
          <w:rFonts w:cs="Traditional Arabic"/>
          <w:b/>
          <w:bCs/>
          <w:i/>
          <w:iCs/>
          <w:sz w:val="40"/>
          <w:szCs w:val="40"/>
          <w:rtl/>
        </w:rPr>
      </w:pPr>
    </w:p>
    <w:p w:rsidR="008B3DA2" w:rsidRPr="00615A8F" w:rsidRDefault="008B3DA2" w:rsidP="008630E9">
      <w:pPr>
        <w:pStyle w:val="af5"/>
        <w:numPr>
          <w:ilvl w:val="0"/>
          <w:numId w:val="38"/>
        </w:numPr>
        <w:bidi/>
        <w:spacing w:after="0" w:line="240" w:lineRule="auto"/>
        <w:jc w:val="both"/>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الثالث</w:t>
      </w:r>
      <w:r w:rsidRPr="00615A8F">
        <w:rPr>
          <w:rFonts w:cs="Traditional Arabic"/>
          <w:b/>
          <w:bCs/>
          <w:i/>
          <w:iCs/>
          <w:sz w:val="40"/>
          <w:szCs w:val="40"/>
          <w:rtl/>
        </w:rPr>
        <w:t xml:space="preserve">: </w:t>
      </w:r>
      <w:r w:rsidRPr="00615A8F">
        <w:rPr>
          <w:rFonts w:cs="Traditional Arabic" w:hint="eastAsia"/>
          <w:b/>
          <w:bCs/>
          <w:i/>
          <w:iCs/>
          <w:sz w:val="40"/>
          <w:szCs w:val="40"/>
          <w:rtl/>
        </w:rPr>
        <w:t>الإرهاب</w:t>
      </w:r>
      <w:r w:rsidRPr="00615A8F">
        <w:rPr>
          <w:rFonts w:cs="Traditional Arabic"/>
          <w:b/>
          <w:bCs/>
          <w:i/>
          <w:iCs/>
          <w:sz w:val="40"/>
          <w:szCs w:val="40"/>
          <w:rtl/>
        </w:rPr>
        <w:t xml:space="preserve"> </w:t>
      </w:r>
      <w:r w:rsidRPr="00615A8F">
        <w:rPr>
          <w:rFonts w:cs="Traditional Arabic" w:hint="eastAsia"/>
          <w:b/>
          <w:bCs/>
          <w:i/>
          <w:iCs/>
          <w:sz w:val="40"/>
          <w:szCs w:val="40"/>
          <w:rtl/>
        </w:rPr>
        <w:t>والإسلام</w:t>
      </w:r>
    </w:p>
    <w:p w:rsidR="008B3DA2" w:rsidRPr="00615A8F" w:rsidRDefault="008B3DA2" w:rsidP="008630E9">
      <w:pPr>
        <w:bidi/>
        <w:spacing w:after="0" w:line="240" w:lineRule="auto"/>
        <w:jc w:val="both"/>
        <w:rPr>
          <w:rFonts w:cs="Traditional Arabic"/>
          <w:b/>
          <w:bCs/>
          <w:i/>
          <w:iCs/>
          <w:sz w:val="40"/>
          <w:szCs w:val="40"/>
          <w:rtl/>
        </w:rPr>
      </w:pPr>
    </w:p>
    <w:p w:rsidR="008B3DA2" w:rsidRPr="00615A8F" w:rsidRDefault="008B3DA2" w:rsidP="008630E9">
      <w:pPr>
        <w:pStyle w:val="af5"/>
        <w:numPr>
          <w:ilvl w:val="0"/>
          <w:numId w:val="38"/>
        </w:numPr>
        <w:bidi/>
        <w:spacing w:after="0" w:line="240" w:lineRule="auto"/>
        <w:jc w:val="both"/>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الرابع</w:t>
      </w:r>
      <w:r w:rsidRPr="00615A8F">
        <w:rPr>
          <w:rFonts w:cs="Traditional Arabic"/>
          <w:b/>
          <w:bCs/>
          <w:i/>
          <w:iCs/>
          <w:sz w:val="40"/>
          <w:szCs w:val="40"/>
          <w:rtl/>
        </w:rPr>
        <w:t xml:space="preserve">: </w:t>
      </w:r>
      <w:r w:rsidRPr="00615A8F">
        <w:rPr>
          <w:rFonts w:cs="Traditional Arabic" w:hint="eastAsia"/>
          <w:b/>
          <w:bCs/>
          <w:i/>
          <w:iCs/>
          <w:sz w:val="40"/>
          <w:szCs w:val="40"/>
          <w:rtl/>
        </w:rPr>
        <w:t>سماحة</w:t>
      </w:r>
      <w:r w:rsidRPr="00615A8F">
        <w:rPr>
          <w:rFonts w:cs="Traditional Arabic"/>
          <w:b/>
          <w:bCs/>
          <w:i/>
          <w:iCs/>
          <w:sz w:val="40"/>
          <w:szCs w:val="40"/>
          <w:rtl/>
        </w:rPr>
        <w:t xml:space="preserve"> </w:t>
      </w:r>
      <w:r w:rsidRPr="00615A8F">
        <w:rPr>
          <w:rFonts w:cs="Traditional Arabic" w:hint="eastAsia"/>
          <w:b/>
          <w:bCs/>
          <w:i/>
          <w:iCs/>
          <w:sz w:val="40"/>
          <w:szCs w:val="40"/>
          <w:rtl/>
        </w:rPr>
        <w:t>الإسلام</w:t>
      </w:r>
    </w:p>
    <w:p w:rsidR="008B3DA2" w:rsidRPr="00615A8F" w:rsidRDefault="008B3DA2" w:rsidP="008630E9">
      <w:pPr>
        <w:bidi/>
        <w:spacing w:after="0" w:line="240" w:lineRule="auto"/>
        <w:jc w:val="both"/>
        <w:rPr>
          <w:rFonts w:cs="Traditional Arabic"/>
          <w:b/>
          <w:bCs/>
          <w:sz w:val="40"/>
          <w:szCs w:val="40"/>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cs="Traditional Arabic"/>
          <w:sz w:val="16"/>
          <w:szCs w:val="16"/>
          <w:rtl/>
          <w:lang w:bidi="ar-EG"/>
        </w:rPr>
      </w:pPr>
    </w:p>
    <w:p w:rsidR="001443B7" w:rsidRDefault="001443B7">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1443B7">
      <w:pPr>
        <w:pStyle w:val="1"/>
        <w:bidi/>
        <w:rPr>
          <w:rtl/>
        </w:rPr>
      </w:pPr>
      <w:bookmarkStart w:id="13" w:name="_Toc442266713"/>
      <w:r w:rsidRPr="00615A8F">
        <w:rPr>
          <w:rFonts w:hint="eastAsia"/>
          <w:rtl/>
        </w:rPr>
        <w:lastRenderedPageBreak/>
        <w:t>الفصل</w:t>
      </w:r>
      <w:r w:rsidRPr="00615A8F">
        <w:rPr>
          <w:rtl/>
        </w:rPr>
        <w:t xml:space="preserve"> </w:t>
      </w:r>
      <w:r w:rsidRPr="00615A8F">
        <w:rPr>
          <w:rFonts w:hint="eastAsia"/>
          <w:rtl/>
        </w:rPr>
        <w:t>الأول</w:t>
      </w:r>
      <w:r w:rsidRPr="00615A8F">
        <w:rPr>
          <w:rtl/>
        </w:rPr>
        <w:t xml:space="preserve">: </w:t>
      </w:r>
      <w:r w:rsidRPr="00615A8F">
        <w:rPr>
          <w:rFonts w:hint="eastAsia"/>
          <w:rtl/>
        </w:rPr>
        <w:t>الجهاد</w:t>
      </w:r>
      <w:r w:rsidRPr="00615A8F">
        <w:rPr>
          <w:rtl/>
        </w:rPr>
        <w:t xml:space="preserve"> </w:t>
      </w:r>
      <w:r w:rsidRPr="00615A8F">
        <w:rPr>
          <w:rFonts w:hint="eastAsia"/>
          <w:rtl/>
        </w:rPr>
        <w:t>فى</w:t>
      </w:r>
      <w:r w:rsidRPr="00615A8F">
        <w:rPr>
          <w:rtl/>
        </w:rPr>
        <w:t xml:space="preserve"> </w:t>
      </w:r>
      <w:r w:rsidRPr="00615A8F">
        <w:rPr>
          <w:rFonts w:hint="eastAsia"/>
          <w:rtl/>
        </w:rPr>
        <w:t>الإسلام</w:t>
      </w:r>
      <w:bookmarkEnd w:id="13"/>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اصطلاح</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لسان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لابن</w:t>
      </w:r>
      <w:r w:rsidRPr="00615A8F">
        <w:rPr>
          <w:rFonts w:cs="Traditional Arabic"/>
          <w:sz w:val="36"/>
          <w:szCs w:val="36"/>
          <w:rtl/>
        </w:rPr>
        <w:t xml:space="preserve"> </w:t>
      </w:r>
      <w:r w:rsidRPr="00615A8F">
        <w:rPr>
          <w:rFonts w:cs="Traditional Arabic" w:hint="eastAsia"/>
          <w:sz w:val="36"/>
          <w:szCs w:val="36"/>
          <w:rtl/>
        </w:rPr>
        <w:t>منظور</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w:t>
      </w:r>
      <w:r w:rsidRPr="00615A8F">
        <w:rPr>
          <w:rFonts w:cs="Traditional Arabic" w:hint="eastAsia"/>
          <w:sz w:val="36"/>
          <w:szCs w:val="36"/>
          <w:rtl/>
        </w:rPr>
        <w:t>استفراغ</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الوسع</w:t>
      </w:r>
      <w:r w:rsidRPr="00615A8F">
        <w:rPr>
          <w:rFonts w:cs="Traditional Arabic"/>
          <w:sz w:val="36"/>
          <w:szCs w:val="36"/>
          <w:rtl/>
        </w:rPr>
        <w:t xml:space="preserve"> </w:t>
      </w:r>
      <w:r w:rsidRPr="00615A8F">
        <w:rPr>
          <w:rFonts w:cs="Traditional Arabic" w:hint="eastAsia"/>
          <w:sz w:val="36"/>
          <w:szCs w:val="36"/>
          <w:rtl/>
        </w:rPr>
        <w:t>والطاقة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(1)</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يقف</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الفعل</w:t>
      </w:r>
      <w:r w:rsidRPr="00615A8F">
        <w:rPr>
          <w:rFonts w:cs="Traditional Arabic"/>
          <w:sz w:val="36"/>
          <w:szCs w:val="36"/>
          <w:rtl/>
        </w:rPr>
        <w:t xml:space="preserve">" </w:t>
      </w:r>
      <w:r w:rsidRPr="00615A8F">
        <w:rPr>
          <w:rFonts w:cs="Traditional Arabic" w:hint="eastAsia"/>
          <w:sz w:val="36"/>
          <w:szCs w:val="36"/>
          <w:rtl/>
        </w:rPr>
        <w:t>فضلاً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الفعل</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الفعل</w:t>
      </w:r>
      <w:r w:rsidRPr="00615A8F">
        <w:rPr>
          <w:rFonts w:cs="Traditional Arabic"/>
          <w:sz w:val="36"/>
          <w:szCs w:val="36"/>
          <w:rtl/>
        </w:rPr>
        <w:t xml:space="preserve"> </w:t>
      </w:r>
      <w:r w:rsidRPr="00615A8F">
        <w:rPr>
          <w:rFonts w:cs="Traditional Arabic" w:hint="eastAsia"/>
          <w:sz w:val="36"/>
          <w:szCs w:val="36"/>
          <w:rtl/>
        </w:rPr>
        <w:t>العنيف</w:t>
      </w:r>
      <w:r w:rsidRPr="00615A8F">
        <w:rPr>
          <w:rFonts w:cs="Traditional Arabic"/>
          <w:sz w:val="36"/>
          <w:szCs w:val="36"/>
          <w:rtl/>
        </w:rPr>
        <w:t>"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سواه</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والجهاد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الاصطلاح</w:t>
      </w:r>
      <w:r w:rsidRPr="00615A8F">
        <w:rPr>
          <w:rFonts w:cs="Traditional Arabic"/>
          <w:sz w:val="36"/>
          <w:szCs w:val="36"/>
          <w:rtl/>
        </w:rPr>
        <w:t xml:space="preserve"> </w:t>
      </w:r>
      <w:r w:rsidRPr="00615A8F">
        <w:rPr>
          <w:rFonts w:cs="Traditional Arabic" w:hint="eastAsia"/>
          <w:sz w:val="36"/>
          <w:szCs w:val="36"/>
          <w:rtl/>
        </w:rPr>
        <w:t>القرآنى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بذل</w:t>
      </w:r>
      <w:r w:rsidRPr="00615A8F">
        <w:rPr>
          <w:rFonts w:cs="Traditional Arabic"/>
          <w:sz w:val="36"/>
          <w:szCs w:val="36"/>
          <w:rtl/>
        </w:rPr>
        <w:t xml:space="preserve"> </w:t>
      </w:r>
      <w:r w:rsidRPr="00615A8F">
        <w:rPr>
          <w:rFonts w:cs="Traditional Arabic" w:hint="eastAsia"/>
          <w:sz w:val="36"/>
          <w:szCs w:val="36"/>
          <w:rtl/>
        </w:rPr>
        <w:t>الوسع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المدافعة</w:t>
      </w:r>
      <w:r w:rsidRPr="00615A8F">
        <w:rPr>
          <w:rFonts w:cs="Traditional Arabic"/>
          <w:sz w:val="36"/>
          <w:szCs w:val="36"/>
          <w:rtl/>
        </w:rPr>
        <w:t xml:space="preserve"> </w:t>
      </w:r>
      <w:r w:rsidRPr="00615A8F">
        <w:rPr>
          <w:rFonts w:cs="Traditional Arabic" w:hint="eastAsia"/>
          <w:sz w:val="36"/>
          <w:szCs w:val="36"/>
          <w:rtl/>
        </w:rPr>
        <w:t>والمغالبة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المدافعة</w:t>
      </w:r>
      <w:r w:rsidRPr="00615A8F">
        <w:rPr>
          <w:rFonts w:cs="Traditional Arabic"/>
          <w:sz w:val="36"/>
          <w:szCs w:val="36"/>
          <w:rtl/>
        </w:rPr>
        <w:t xml:space="preserve"> </w:t>
      </w:r>
      <w:r w:rsidRPr="00615A8F">
        <w:rPr>
          <w:rFonts w:cs="Traditional Arabic" w:hint="eastAsia"/>
          <w:sz w:val="36"/>
          <w:szCs w:val="36"/>
          <w:rtl/>
        </w:rPr>
        <w:t>والمغالبة</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الحياة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القتال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وأكثر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مراداً</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بذل</w:t>
      </w:r>
      <w:r w:rsidRPr="00615A8F">
        <w:rPr>
          <w:rFonts w:cs="Traditional Arabic"/>
          <w:sz w:val="36"/>
          <w:szCs w:val="36"/>
          <w:rtl/>
        </w:rPr>
        <w:t xml:space="preserve"> </w:t>
      </w:r>
      <w:r w:rsidRPr="00615A8F">
        <w:rPr>
          <w:rFonts w:cs="Traditional Arabic" w:hint="eastAsia"/>
          <w:sz w:val="36"/>
          <w:szCs w:val="36"/>
          <w:rtl/>
        </w:rPr>
        <w:t>الوسع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نشر</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والدفاع</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(2)</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وسبيل</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الحوار</w:t>
      </w:r>
      <w:r w:rsidRPr="00615A8F">
        <w:rPr>
          <w:rFonts w:cs="Traditional Arabic"/>
          <w:sz w:val="36"/>
          <w:szCs w:val="36"/>
          <w:rtl/>
        </w:rPr>
        <w:t xml:space="preserve"> </w:t>
      </w:r>
      <w:r w:rsidRPr="00615A8F">
        <w:rPr>
          <w:rFonts w:cs="Traditional Arabic" w:hint="eastAsia"/>
          <w:sz w:val="36"/>
          <w:szCs w:val="36"/>
          <w:rtl/>
        </w:rPr>
        <w:t>بالحكمة</w:t>
      </w:r>
      <w:r w:rsidRPr="00615A8F">
        <w:rPr>
          <w:rFonts w:cs="Traditional Arabic"/>
          <w:sz w:val="36"/>
          <w:szCs w:val="36"/>
          <w:rtl/>
        </w:rPr>
        <w:t xml:space="preserve"> </w:t>
      </w:r>
      <w:r w:rsidRPr="00615A8F">
        <w:rPr>
          <w:rFonts w:cs="Traditional Arabic" w:hint="eastAsia"/>
          <w:sz w:val="36"/>
          <w:szCs w:val="36"/>
          <w:rtl/>
        </w:rPr>
        <w:t>والموعظة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والجدال</w:t>
      </w:r>
      <w:r w:rsidRPr="00615A8F">
        <w:rPr>
          <w:rFonts w:cs="Traditional Arabic"/>
          <w:sz w:val="36"/>
          <w:szCs w:val="36"/>
          <w:rtl/>
        </w:rPr>
        <w:t xml:space="preserve"> </w:t>
      </w:r>
      <w:r w:rsidRPr="00615A8F">
        <w:rPr>
          <w:rFonts w:cs="Traditional Arabic" w:hint="eastAsia"/>
          <w:sz w:val="36"/>
          <w:szCs w:val="36"/>
          <w:rtl/>
        </w:rPr>
        <w:t>بالتى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أحسن</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بالقتال</w:t>
      </w:r>
      <w:r w:rsidRPr="00615A8F">
        <w:rPr>
          <w:rFonts w:cs="Traditional Arabic"/>
          <w:sz w:val="36"/>
          <w:szCs w:val="36"/>
          <w:rtl/>
        </w:rPr>
        <w:t xml:space="preserve"> </w:t>
      </w:r>
      <w:r w:rsidRPr="00615A8F">
        <w:rPr>
          <w:rFonts w:cs="Traditional Arabic" w:hint="eastAsia"/>
          <w:sz w:val="36"/>
          <w:szCs w:val="36"/>
          <w:rtl/>
        </w:rPr>
        <w:t>والإكراه</w:t>
      </w:r>
      <w:r w:rsidRPr="00615A8F">
        <w:rPr>
          <w:rFonts w:cs="Traditional Arabic"/>
          <w:sz w:val="36"/>
          <w:szCs w:val="36"/>
          <w:rtl/>
        </w:rPr>
        <w:t xml:space="preserve"> </w:t>
      </w:r>
      <w:r w:rsidRPr="00615A8F">
        <w:rPr>
          <w:rFonts w:cs="Traditional Arabic" w:hint="eastAsia"/>
          <w:sz w:val="36"/>
          <w:szCs w:val="36"/>
          <w:rtl/>
        </w:rPr>
        <w:t>والحرب</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المقدسة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فميادين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الأكبر</w:t>
      </w:r>
      <w:r w:rsidRPr="00615A8F">
        <w:rPr>
          <w:rFonts w:cs="Traditional Arabic"/>
          <w:sz w:val="36"/>
          <w:szCs w:val="36"/>
          <w:rtl/>
        </w:rPr>
        <w:t xml:space="preserve"> </w:t>
      </w:r>
      <w:r w:rsidRPr="00615A8F">
        <w:rPr>
          <w:rFonts w:cs="Traditional Arabic" w:hint="eastAsia"/>
          <w:sz w:val="36"/>
          <w:szCs w:val="36"/>
          <w:rtl/>
        </w:rPr>
        <w:t>والأعظم</w:t>
      </w:r>
      <w:r w:rsidRPr="00615A8F">
        <w:rPr>
          <w:rFonts w:cs="Traditional Arabic"/>
          <w:sz w:val="36"/>
          <w:szCs w:val="36"/>
          <w:rtl/>
        </w:rPr>
        <w:t xml:space="preserve"> </w:t>
      </w:r>
      <w:r w:rsidRPr="00615A8F">
        <w:rPr>
          <w:rFonts w:cs="Traditional Arabic" w:hint="eastAsia"/>
          <w:sz w:val="36"/>
          <w:szCs w:val="36"/>
          <w:rtl/>
        </w:rPr>
        <w:t>والأغلب</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عوالم</w:t>
      </w:r>
      <w:r w:rsidRPr="00615A8F">
        <w:rPr>
          <w:rFonts w:cs="Traditional Arabic"/>
          <w:sz w:val="36"/>
          <w:szCs w:val="36"/>
          <w:rtl/>
        </w:rPr>
        <w:t xml:space="preserve"> </w:t>
      </w:r>
      <w:r w:rsidRPr="00615A8F">
        <w:rPr>
          <w:rFonts w:cs="Traditional Arabic" w:hint="eastAsia"/>
          <w:sz w:val="36"/>
          <w:szCs w:val="36"/>
          <w:rtl/>
        </w:rPr>
        <w:t>الأفكار</w:t>
      </w:r>
      <w:r w:rsidRPr="00615A8F">
        <w:rPr>
          <w:rFonts w:cs="Traditional Arabic"/>
          <w:sz w:val="36"/>
          <w:szCs w:val="36"/>
          <w:rtl/>
        </w:rPr>
        <w:t xml:space="preserve"> </w:t>
      </w:r>
      <w:r w:rsidRPr="00615A8F">
        <w:rPr>
          <w:rFonts w:cs="Traditional Arabic" w:hint="eastAsia"/>
          <w:sz w:val="36"/>
          <w:szCs w:val="36"/>
          <w:rtl/>
        </w:rPr>
        <w:t>والحوار</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تعريف</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بالدعاء</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موسوعات</w:t>
      </w:r>
      <w:r w:rsidRPr="00615A8F">
        <w:rPr>
          <w:rFonts w:cs="Traditional Arabic"/>
          <w:sz w:val="36"/>
          <w:szCs w:val="36"/>
          <w:rtl/>
        </w:rPr>
        <w:t xml:space="preserve"> </w:t>
      </w:r>
      <w:r w:rsidRPr="00615A8F">
        <w:rPr>
          <w:rFonts w:cs="Traditional Arabic" w:hint="eastAsia"/>
          <w:sz w:val="36"/>
          <w:szCs w:val="36"/>
          <w:rtl/>
        </w:rPr>
        <w:t>المصطلحات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تراث</w:t>
      </w:r>
      <w:r w:rsidRPr="00615A8F">
        <w:rPr>
          <w:rFonts w:cs="Traditional Arabic"/>
          <w:sz w:val="36"/>
          <w:szCs w:val="36"/>
          <w:rtl/>
        </w:rPr>
        <w:t xml:space="preserve"> </w:t>
      </w:r>
      <w:r w:rsidRPr="00615A8F">
        <w:rPr>
          <w:rFonts w:cs="Traditional Arabic" w:hint="eastAsia"/>
          <w:sz w:val="36"/>
          <w:szCs w:val="36"/>
          <w:rtl/>
        </w:rPr>
        <w:t>حضارة</w:t>
      </w:r>
      <w:r w:rsidRPr="00615A8F">
        <w:rPr>
          <w:rFonts w:cs="Traditional Arabic"/>
          <w:sz w:val="36"/>
          <w:szCs w:val="36"/>
          <w:rtl/>
        </w:rPr>
        <w:t xml:space="preserve"> </w:t>
      </w:r>
      <w:r w:rsidRPr="00615A8F">
        <w:rPr>
          <w:rFonts w:cs="Traditional Arabic" w:hint="eastAsia"/>
          <w:sz w:val="36"/>
          <w:szCs w:val="36"/>
          <w:rtl/>
        </w:rPr>
        <w:t>الإسلام</w:t>
      </w:r>
      <w:r w:rsidR="00D745E4">
        <w:rPr>
          <w:rFonts w:cs="Traditional Arabic"/>
          <w:sz w:val="36"/>
          <w:szCs w:val="36"/>
          <w:rtl/>
        </w:rPr>
        <w:t>.</w:t>
      </w:r>
      <w:r w:rsidRPr="00615A8F">
        <w:rPr>
          <w:rFonts w:cs="Traditional Arabic"/>
          <w:sz w:val="24"/>
          <w:szCs w:val="24"/>
          <w:vertAlign w:val="superscript"/>
          <w:rtl/>
        </w:rPr>
        <w:t>(3)</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فبذل</w:t>
      </w:r>
      <w:r w:rsidRPr="00615A8F">
        <w:rPr>
          <w:rFonts w:cs="Traditional Arabic"/>
          <w:sz w:val="36"/>
          <w:szCs w:val="36"/>
          <w:rtl/>
        </w:rPr>
        <w:t xml:space="preserve"> </w:t>
      </w:r>
      <w:r w:rsidRPr="00615A8F">
        <w:rPr>
          <w:rFonts w:cs="Traditional Arabic" w:hint="eastAsia"/>
          <w:sz w:val="36"/>
          <w:szCs w:val="36"/>
          <w:rtl/>
        </w:rPr>
        <w:t>الوسع</w:t>
      </w:r>
      <w:r w:rsidRPr="00615A8F">
        <w:rPr>
          <w:rFonts w:cs="Traditional Arabic"/>
          <w:sz w:val="36"/>
          <w:szCs w:val="36"/>
          <w:rtl/>
        </w:rPr>
        <w:t xml:space="preserve"> </w:t>
      </w:r>
      <w:r w:rsidRPr="00615A8F">
        <w:rPr>
          <w:rFonts w:cs="Traditional Arabic" w:hint="eastAsia"/>
          <w:sz w:val="36"/>
          <w:szCs w:val="36"/>
          <w:rtl/>
        </w:rPr>
        <w:t>واستفراغ</w:t>
      </w:r>
      <w:r w:rsidRPr="00615A8F">
        <w:rPr>
          <w:rFonts w:cs="Traditional Arabic"/>
          <w:sz w:val="36"/>
          <w:szCs w:val="36"/>
          <w:rtl/>
        </w:rPr>
        <w:t xml:space="preserve"> </w:t>
      </w:r>
      <w:r w:rsidRPr="00615A8F">
        <w:rPr>
          <w:rFonts w:cs="Traditional Arabic" w:hint="eastAsia"/>
          <w:sz w:val="36"/>
          <w:szCs w:val="36"/>
          <w:rtl/>
        </w:rPr>
        <w:t>الطاقة</w:t>
      </w:r>
      <w:r w:rsidRPr="00615A8F">
        <w:rPr>
          <w:rFonts w:cs="Traditional Arabic"/>
          <w:sz w:val="36"/>
          <w:szCs w:val="36"/>
          <w:rtl/>
        </w:rPr>
        <w:t xml:space="preserve"> </w:t>
      </w:r>
      <w:r w:rsidRPr="00615A8F">
        <w:rPr>
          <w:rFonts w:cs="Traditional Arabic" w:hint="eastAsia"/>
          <w:sz w:val="36"/>
          <w:szCs w:val="36"/>
          <w:rtl/>
        </w:rPr>
        <w:t>والجهد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والتعلّم</w:t>
      </w:r>
      <w:r w:rsidRPr="00615A8F">
        <w:rPr>
          <w:rFonts w:cs="Traditional Arabic"/>
          <w:sz w:val="36"/>
          <w:szCs w:val="36"/>
          <w:rtl/>
        </w:rPr>
        <w:t xml:space="preserve"> </w:t>
      </w:r>
      <w:r w:rsidRPr="00615A8F">
        <w:rPr>
          <w:rFonts w:cs="Traditional Arabic" w:hint="eastAsia"/>
          <w:sz w:val="36"/>
          <w:szCs w:val="36"/>
          <w:rtl/>
        </w:rPr>
        <w:t>والتعليم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جهاد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وبذل</w:t>
      </w:r>
      <w:r w:rsidRPr="00615A8F">
        <w:rPr>
          <w:rFonts w:cs="Traditional Arabic"/>
          <w:sz w:val="36"/>
          <w:szCs w:val="36"/>
          <w:rtl/>
        </w:rPr>
        <w:t xml:space="preserve"> </w:t>
      </w:r>
      <w:r w:rsidRPr="00615A8F">
        <w:rPr>
          <w:rFonts w:cs="Traditional Arabic" w:hint="eastAsia"/>
          <w:sz w:val="36"/>
          <w:szCs w:val="36"/>
          <w:rtl/>
        </w:rPr>
        <w:t>الوسع</w:t>
      </w:r>
      <w:r w:rsidRPr="00615A8F">
        <w:rPr>
          <w:rFonts w:cs="Traditional Arabic"/>
          <w:sz w:val="36"/>
          <w:szCs w:val="36"/>
          <w:rtl/>
        </w:rPr>
        <w:t xml:space="preserve"> </w:t>
      </w:r>
      <w:r w:rsidRPr="00615A8F">
        <w:rPr>
          <w:rFonts w:cs="Traditional Arabic" w:hint="eastAsia"/>
          <w:sz w:val="36"/>
          <w:szCs w:val="36"/>
          <w:rtl/>
        </w:rPr>
        <w:t>واستفراغ</w:t>
      </w:r>
      <w:r w:rsidRPr="00615A8F">
        <w:rPr>
          <w:rFonts w:cs="Traditional Arabic"/>
          <w:sz w:val="36"/>
          <w:szCs w:val="36"/>
          <w:rtl/>
        </w:rPr>
        <w:t xml:space="preserve"> </w:t>
      </w:r>
      <w:r w:rsidRPr="00615A8F">
        <w:rPr>
          <w:rFonts w:cs="Traditional Arabic" w:hint="eastAsia"/>
          <w:sz w:val="36"/>
          <w:szCs w:val="36"/>
          <w:rtl/>
        </w:rPr>
        <w:t>الطاقة</w:t>
      </w:r>
      <w:r w:rsidRPr="00615A8F">
        <w:rPr>
          <w:rFonts w:cs="Traditional Arabic"/>
          <w:sz w:val="36"/>
          <w:szCs w:val="36"/>
          <w:rtl/>
        </w:rPr>
        <w:t xml:space="preserve"> </w:t>
      </w:r>
      <w:r w:rsidRPr="00615A8F">
        <w:rPr>
          <w:rFonts w:cs="Traditional Arabic" w:hint="eastAsia"/>
          <w:sz w:val="36"/>
          <w:szCs w:val="36"/>
          <w:rtl/>
        </w:rPr>
        <w:t>والجهد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عمران</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w:t>
      </w:r>
      <w:r w:rsidRPr="00615A8F">
        <w:rPr>
          <w:rFonts w:cs="Traditional Arabic" w:hint="eastAsia"/>
          <w:sz w:val="36"/>
          <w:szCs w:val="36"/>
          <w:rtl/>
        </w:rPr>
        <w:t>نهوضاً</w:t>
      </w:r>
      <w:r w:rsidRPr="00615A8F">
        <w:rPr>
          <w:rFonts w:cs="Traditional Arabic"/>
          <w:sz w:val="36"/>
          <w:szCs w:val="36"/>
          <w:rtl/>
        </w:rPr>
        <w:t xml:space="preserve"> </w:t>
      </w:r>
      <w:r w:rsidRPr="00615A8F">
        <w:rPr>
          <w:rFonts w:cs="Traditional Arabic" w:hint="eastAsia"/>
          <w:sz w:val="36"/>
          <w:szCs w:val="36"/>
          <w:rtl/>
        </w:rPr>
        <w:t>بأمانة</w:t>
      </w:r>
      <w:r w:rsidRPr="00615A8F">
        <w:rPr>
          <w:rFonts w:cs="Traditional Arabic"/>
          <w:sz w:val="36"/>
          <w:szCs w:val="36"/>
          <w:rtl/>
        </w:rPr>
        <w:t xml:space="preserve"> </w:t>
      </w:r>
      <w:r w:rsidRPr="00615A8F">
        <w:rPr>
          <w:rFonts w:cs="Traditional Arabic" w:hint="eastAsia"/>
          <w:sz w:val="36"/>
          <w:szCs w:val="36"/>
          <w:rtl/>
        </w:rPr>
        <w:t>الاستخلاف</w:t>
      </w:r>
      <w:r w:rsidRPr="00615A8F">
        <w:rPr>
          <w:rFonts w:cs="Traditional Arabic"/>
          <w:sz w:val="36"/>
          <w:szCs w:val="36"/>
          <w:rtl/>
        </w:rPr>
        <w:t xml:space="preserve"> </w:t>
      </w:r>
      <w:r w:rsidRPr="00615A8F">
        <w:rPr>
          <w:rFonts w:cs="Traditional Arabic" w:hint="eastAsia"/>
          <w:sz w:val="36"/>
          <w:szCs w:val="36"/>
          <w:rtl/>
        </w:rPr>
        <w:t>الإلهى</w:t>
      </w:r>
      <w:r w:rsidRPr="00615A8F">
        <w:rPr>
          <w:rFonts w:cs="Traditional Arabic"/>
          <w:sz w:val="36"/>
          <w:szCs w:val="36"/>
          <w:rtl/>
        </w:rPr>
        <w:t xml:space="preserve"> </w:t>
      </w:r>
      <w:r w:rsidRPr="00615A8F">
        <w:rPr>
          <w:rFonts w:cs="Traditional Arabic" w:hint="eastAsia"/>
          <w:sz w:val="36"/>
          <w:szCs w:val="36"/>
          <w:rtl/>
        </w:rPr>
        <w:t>للإنسان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الجهاد</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الرفق</w:t>
      </w:r>
      <w:r w:rsidRPr="00615A8F">
        <w:rPr>
          <w:rFonts w:cs="Traditional Arabic"/>
          <w:sz w:val="36"/>
          <w:szCs w:val="36"/>
          <w:rtl/>
        </w:rPr>
        <w:t xml:space="preserve"> </w:t>
      </w:r>
      <w:r w:rsidRPr="00615A8F">
        <w:rPr>
          <w:rFonts w:cs="Traditional Arabic" w:hint="eastAsia"/>
          <w:sz w:val="36"/>
          <w:szCs w:val="36"/>
          <w:rtl/>
        </w:rPr>
        <w:t>بالإنسان</w:t>
      </w:r>
      <w:r w:rsidRPr="00615A8F">
        <w:rPr>
          <w:rFonts w:cs="Traditional Arabic"/>
          <w:sz w:val="36"/>
          <w:szCs w:val="36"/>
          <w:rtl/>
        </w:rPr>
        <w:t xml:space="preserve"> </w:t>
      </w:r>
      <w:r w:rsidRPr="00615A8F">
        <w:rPr>
          <w:rFonts w:cs="Traditional Arabic" w:hint="eastAsia"/>
          <w:sz w:val="36"/>
          <w:szCs w:val="36"/>
          <w:rtl/>
        </w:rPr>
        <w:t>والحيوان</w:t>
      </w:r>
      <w:r w:rsidRPr="00615A8F">
        <w:rPr>
          <w:rFonts w:cs="Traditional Arabic"/>
          <w:sz w:val="36"/>
          <w:szCs w:val="36"/>
          <w:rtl/>
        </w:rPr>
        <w:t xml:space="preserve"> </w:t>
      </w:r>
      <w:r w:rsidRPr="00615A8F">
        <w:rPr>
          <w:rFonts w:cs="Traditional Arabic" w:hint="eastAsia"/>
          <w:sz w:val="36"/>
          <w:szCs w:val="36"/>
          <w:rtl/>
        </w:rPr>
        <w:t>والنبات</w:t>
      </w:r>
      <w:r w:rsidRPr="00615A8F">
        <w:rPr>
          <w:rFonts w:cs="Traditional Arabic"/>
          <w:sz w:val="36"/>
          <w:szCs w:val="36"/>
          <w:rtl/>
        </w:rPr>
        <w:t xml:space="preserve"> </w:t>
      </w:r>
      <w:r w:rsidRPr="00615A8F">
        <w:rPr>
          <w:rFonts w:cs="Traditional Arabic" w:hint="eastAsia"/>
          <w:sz w:val="36"/>
          <w:szCs w:val="36"/>
          <w:rtl/>
        </w:rPr>
        <w:t>والجماد</w:t>
      </w:r>
      <w:r w:rsidRPr="00615A8F">
        <w:rPr>
          <w:rFonts w:cs="Traditional Arabic"/>
          <w:sz w:val="36"/>
          <w:szCs w:val="36"/>
          <w:rtl/>
        </w:rPr>
        <w:t xml:space="preserve"> –</w:t>
      </w:r>
      <w:r w:rsidRPr="00615A8F">
        <w:rPr>
          <w:rFonts w:cs="Traditional Arabic" w:hint="eastAsia"/>
          <w:sz w:val="36"/>
          <w:szCs w:val="36"/>
          <w:rtl/>
        </w:rPr>
        <w:t>الطبيعة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جهاد</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البر</w:t>
      </w:r>
      <w:r w:rsidRPr="00615A8F">
        <w:rPr>
          <w:rFonts w:cs="Traditional Arabic"/>
          <w:sz w:val="36"/>
          <w:szCs w:val="36"/>
          <w:rtl/>
        </w:rPr>
        <w:t xml:space="preserve"> </w:t>
      </w:r>
      <w:r w:rsidRPr="00615A8F">
        <w:rPr>
          <w:rFonts w:cs="Traditional Arabic" w:hint="eastAsia"/>
          <w:sz w:val="36"/>
          <w:szCs w:val="36"/>
          <w:rtl/>
        </w:rPr>
        <w:t>والإحسان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الوالدين</w:t>
      </w:r>
      <w:r w:rsidRPr="00615A8F">
        <w:rPr>
          <w:rFonts w:cs="Traditional Arabic"/>
          <w:sz w:val="36"/>
          <w:szCs w:val="36"/>
          <w:rtl/>
        </w:rPr>
        <w:t xml:space="preserve"> </w:t>
      </w:r>
      <w:r w:rsidRPr="00615A8F">
        <w:rPr>
          <w:rFonts w:cs="Traditional Arabic" w:hint="eastAsia"/>
          <w:sz w:val="36"/>
          <w:szCs w:val="36"/>
          <w:rtl/>
        </w:rPr>
        <w:t>والأقربين</w:t>
      </w:r>
      <w:r w:rsidRPr="00615A8F">
        <w:rPr>
          <w:rFonts w:cs="Traditional Arabic"/>
          <w:sz w:val="36"/>
          <w:szCs w:val="36"/>
          <w:rtl/>
        </w:rPr>
        <w:t xml:space="preserve"> </w:t>
      </w:r>
      <w:r w:rsidRPr="00615A8F">
        <w:rPr>
          <w:rFonts w:cs="Traditional Arabic" w:hint="eastAsia"/>
          <w:sz w:val="36"/>
          <w:szCs w:val="36"/>
          <w:rtl/>
        </w:rPr>
        <w:t>وأولى</w:t>
      </w:r>
      <w:r w:rsidRPr="00615A8F">
        <w:rPr>
          <w:rFonts w:cs="Traditional Arabic"/>
          <w:sz w:val="36"/>
          <w:szCs w:val="36"/>
          <w:rtl/>
        </w:rPr>
        <w:t xml:space="preserve"> </w:t>
      </w:r>
      <w:r w:rsidRPr="00615A8F">
        <w:rPr>
          <w:rFonts w:cs="Traditional Arabic" w:hint="eastAsia"/>
          <w:sz w:val="36"/>
          <w:szCs w:val="36"/>
          <w:rtl/>
        </w:rPr>
        <w:t>الأرحام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جهاد</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الخشية</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ومراقبته</w:t>
      </w:r>
      <w:r w:rsidRPr="00615A8F">
        <w:rPr>
          <w:rFonts w:cs="Traditional Arabic"/>
          <w:sz w:val="36"/>
          <w:szCs w:val="36"/>
          <w:rtl/>
        </w:rPr>
        <w:t xml:space="preserve"> </w:t>
      </w:r>
      <w:r w:rsidRPr="00615A8F">
        <w:rPr>
          <w:rFonts w:cs="Traditional Arabic" w:hint="eastAsia"/>
          <w:sz w:val="36"/>
          <w:szCs w:val="36"/>
          <w:rtl/>
        </w:rPr>
        <w:t>وتقواه</w:t>
      </w:r>
      <w:r w:rsidRPr="00615A8F">
        <w:rPr>
          <w:rFonts w:cs="Traditional Arabic"/>
          <w:sz w:val="36"/>
          <w:szCs w:val="36"/>
          <w:rtl/>
        </w:rPr>
        <w:t xml:space="preserve"> </w:t>
      </w:r>
      <w:r w:rsidRPr="00615A8F">
        <w:rPr>
          <w:rFonts w:cs="Traditional Arabic" w:hint="eastAsia"/>
          <w:sz w:val="36"/>
          <w:szCs w:val="36"/>
          <w:rtl/>
        </w:rPr>
        <w:t>والتبتل</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سبحانه</w:t>
      </w:r>
      <w:r w:rsidRPr="00615A8F">
        <w:rPr>
          <w:rFonts w:cs="Traditional Arabic"/>
          <w:sz w:val="36"/>
          <w:szCs w:val="36"/>
          <w:rtl/>
        </w:rPr>
        <w:t xml:space="preserve"> </w:t>
      </w:r>
      <w:r w:rsidRPr="00615A8F">
        <w:rPr>
          <w:rFonts w:cs="Traditional Arabic" w:hint="eastAsia"/>
          <w:sz w:val="36"/>
          <w:szCs w:val="36"/>
          <w:rtl/>
        </w:rPr>
        <w:t>وتعالى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قمة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قمم</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فرضه</w:t>
      </w:r>
      <w:r w:rsidRPr="00615A8F">
        <w:rPr>
          <w:rFonts w:cs="Traditional Arabic"/>
          <w:sz w:val="36"/>
          <w:szCs w:val="36"/>
          <w:rtl/>
        </w:rPr>
        <w:t xml:space="preserve"> </w:t>
      </w:r>
      <w:r w:rsidRPr="00615A8F">
        <w:rPr>
          <w:rFonts w:cs="Traditional Arabic" w:hint="eastAsia"/>
          <w:sz w:val="36"/>
          <w:szCs w:val="36"/>
          <w:rtl/>
        </w:rPr>
        <w:t>الإسلام</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ولهذه</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عموم</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اختزاله</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w:t>
      </w:r>
      <w:r w:rsidRPr="00615A8F">
        <w:rPr>
          <w:rFonts w:cs="Traditional Arabic" w:hint="cs"/>
          <w:sz w:val="36"/>
          <w:szCs w:val="36"/>
          <w:rtl/>
        </w:rPr>
        <w:t>َ</w:t>
      </w:r>
      <w:r w:rsidRPr="00615A8F">
        <w:rPr>
          <w:rFonts w:cs="Traditional Arabic" w:hint="eastAsia"/>
          <w:sz w:val="36"/>
          <w:szCs w:val="36"/>
          <w:rtl/>
        </w:rPr>
        <w:t>س</w:t>
      </w:r>
      <w:r w:rsidRPr="00615A8F">
        <w:rPr>
          <w:rFonts w:cs="Traditional Arabic" w:hint="cs"/>
          <w:sz w:val="36"/>
          <w:szCs w:val="36"/>
          <w:rtl/>
        </w:rPr>
        <w:t>َّ</w:t>
      </w:r>
      <w:r w:rsidRPr="00615A8F">
        <w:rPr>
          <w:rFonts w:cs="Traditional Arabic" w:hint="eastAsia"/>
          <w:sz w:val="36"/>
          <w:szCs w:val="36"/>
          <w:rtl/>
        </w:rPr>
        <w:t>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الراغب</w:t>
      </w:r>
      <w:r w:rsidRPr="00615A8F">
        <w:rPr>
          <w:rFonts w:cs="Traditional Arabic"/>
          <w:sz w:val="36"/>
          <w:szCs w:val="36"/>
          <w:rtl/>
        </w:rPr>
        <w:t xml:space="preserve"> </w:t>
      </w:r>
      <w:r w:rsidRPr="00615A8F">
        <w:rPr>
          <w:rFonts w:cs="Traditional Arabic" w:hint="eastAsia"/>
          <w:sz w:val="36"/>
          <w:szCs w:val="36"/>
          <w:rtl/>
        </w:rPr>
        <w:t>الأصفهانى</w:t>
      </w:r>
      <w:r w:rsidRPr="00615A8F">
        <w:rPr>
          <w:rFonts w:cs="Traditional Arabic"/>
          <w:sz w:val="36"/>
          <w:szCs w:val="36"/>
          <w:rtl/>
        </w:rPr>
        <w:t>(502</w:t>
      </w:r>
      <w:r w:rsidRPr="00615A8F">
        <w:rPr>
          <w:rFonts w:cs="Traditional Arabic" w:hint="eastAsia"/>
          <w:sz w:val="36"/>
          <w:szCs w:val="36"/>
          <w:rtl/>
        </w:rPr>
        <w:t>هـ</w:t>
      </w:r>
      <w:r w:rsidRPr="00615A8F">
        <w:rPr>
          <w:rFonts w:cs="Traditional Arabic"/>
          <w:sz w:val="36"/>
          <w:szCs w:val="36"/>
          <w:rtl/>
        </w:rPr>
        <w:t xml:space="preserve"> 1108</w:t>
      </w:r>
      <w:r w:rsidRPr="00615A8F">
        <w:rPr>
          <w:rFonts w:cs="Traditional Arabic" w:hint="eastAsia"/>
          <w:sz w:val="36"/>
          <w:szCs w:val="36"/>
          <w:rtl/>
        </w:rPr>
        <w:t>م</w:t>
      </w:r>
      <w:r w:rsidRPr="00615A8F">
        <w:rPr>
          <w:rFonts w:cs="Traditional Arabic"/>
          <w:sz w:val="36"/>
          <w:szCs w:val="36"/>
          <w:rtl/>
        </w:rPr>
        <w:t>) "</w:t>
      </w:r>
      <w:r w:rsidRPr="00615A8F">
        <w:rPr>
          <w:rFonts w:cs="Traditional Arabic" w:hint="eastAsia"/>
          <w:sz w:val="36"/>
          <w:szCs w:val="36"/>
          <w:rtl/>
        </w:rPr>
        <w:t>الجهاد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أضر</w:t>
      </w:r>
      <w:r w:rsidRPr="00615A8F">
        <w:rPr>
          <w:rFonts w:cs="Traditional Arabic" w:hint="cs"/>
          <w:sz w:val="36"/>
          <w:szCs w:val="36"/>
          <w:rtl/>
        </w:rPr>
        <w:t>ُ</w:t>
      </w:r>
      <w:r w:rsidRPr="00615A8F">
        <w:rPr>
          <w:rFonts w:cs="Traditional Arabic" w:hint="eastAsia"/>
          <w:sz w:val="36"/>
          <w:szCs w:val="36"/>
          <w:rtl/>
        </w:rPr>
        <w:t>ب</w:t>
      </w:r>
      <w:r w:rsidRPr="00615A8F">
        <w:rPr>
          <w:rFonts w:cs="Traditional Arabic"/>
          <w:sz w:val="36"/>
          <w:szCs w:val="36"/>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jc w:val="both"/>
        <w:rPr>
          <w:rFonts w:ascii="Arial" w:hAnsi="Arial" w:cs="Traditional Arabic"/>
          <w:sz w:val="28"/>
          <w:szCs w:val="28"/>
          <w:rtl/>
        </w:rPr>
      </w:pPr>
      <w:r w:rsidRPr="00615A8F">
        <w:rPr>
          <w:rFonts w:cs="Traditional Arabic"/>
          <w:sz w:val="36"/>
          <w:szCs w:val="36"/>
          <w:rtl/>
        </w:rPr>
        <w:t xml:space="preserve">1- </w:t>
      </w:r>
      <w:r w:rsidRPr="00615A8F">
        <w:rPr>
          <w:rFonts w:cs="Traditional Arabic" w:hint="eastAsia"/>
          <w:sz w:val="36"/>
          <w:szCs w:val="36"/>
          <w:rtl/>
        </w:rPr>
        <w:t>مجاهدة</w:t>
      </w:r>
      <w:r w:rsidRPr="00615A8F">
        <w:rPr>
          <w:rFonts w:cs="Traditional Arabic"/>
          <w:sz w:val="36"/>
          <w:szCs w:val="36"/>
          <w:rtl/>
        </w:rPr>
        <w:t xml:space="preserve"> </w:t>
      </w:r>
      <w:r w:rsidRPr="00615A8F">
        <w:rPr>
          <w:rFonts w:cs="Traditional Arabic" w:hint="eastAsia"/>
          <w:sz w:val="36"/>
          <w:szCs w:val="36"/>
          <w:rtl/>
        </w:rPr>
        <w:t>العدو</w:t>
      </w:r>
      <w:r w:rsidRPr="00615A8F">
        <w:rPr>
          <w:rFonts w:cs="Traditional Arabic"/>
          <w:sz w:val="36"/>
          <w:szCs w:val="36"/>
          <w:rtl/>
        </w:rPr>
        <w:t xml:space="preserve"> </w:t>
      </w:r>
      <w:r w:rsidRPr="00615A8F">
        <w:rPr>
          <w:rFonts w:cs="Traditional Arabic" w:hint="eastAsia"/>
          <w:sz w:val="36"/>
          <w:szCs w:val="36"/>
          <w:rtl/>
        </w:rPr>
        <w:t>الظاهر</w:t>
      </w:r>
      <w:r w:rsidR="00D745E4">
        <w:rPr>
          <w:rFonts w:cs="Traditional Arabic"/>
          <w:sz w:val="36"/>
          <w:szCs w:val="36"/>
          <w:rtl/>
        </w:rPr>
        <w:t>..</w:t>
      </w:r>
      <w:r w:rsidRPr="00615A8F">
        <w:rPr>
          <w:rFonts w:cs="Traditional Arabic"/>
          <w:sz w:val="36"/>
          <w:szCs w:val="36"/>
          <w:rtl/>
        </w:rPr>
        <w:t xml:space="preserve"> </w:t>
      </w:r>
      <w:r w:rsidRPr="00615A8F">
        <w:rPr>
          <w:rFonts w:cs="Traditional Arabic" w:hint="cs"/>
          <w:sz w:val="36"/>
          <w:szCs w:val="36"/>
          <w:rtl/>
        </w:rPr>
        <w:tab/>
      </w:r>
      <w:r w:rsidRPr="00615A8F">
        <w:rPr>
          <w:rFonts w:cs="Traditional Arabic" w:hint="cs"/>
          <w:sz w:val="36"/>
          <w:szCs w:val="36"/>
          <w:rtl/>
        </w:rPr>
        <w:tab/>
      </w:r>
      <w:r w:rsidRPr="00615A8F">
        <w:rPr>
          <w:rFonts w:cs="Traditional Arabic"/>
          <w:sz w:val="36"/>
          <w:szCs w:val="36"/>
          <w:rtl/>
        </w:rPr>
        <w:t xml:space="preserve">2- </w:t>
      </w:r>
      <w:r w:rsidRPr="00615A8F">
        <w:rPr>
          <w:rFonts w:cs="Traditional Arabic" w:hint="eastAsia"/>
          <w:sz w:val="36"/>
          <w:szCs w:val="36"/>
          <w:rtl/>
        </w:rPr>
        <w:t>ومجاهدة</w:t>
      </w:r>
      <w:r w:rsidRPr="00615A8F">
        <w:rPr>
          <w:rFonts w:cs="Traditional Arabic"/>
          <w:sz w:val="36"/>
          <w:szCs w:val="36"/>
          <w:rtl/>
        </w:rPr>
        <w:t xml:space="preserve"> </w:t>
      </w:r>
      <w:r w:rsidRPr="00615A8F">
        <w:rPr>
          <w:rFonts w:cs="Traditional Arabic" w:hint="eastAsia"/>
          <w:sz w:val="36"/>
          <w:szCs w:val="36"/>
          <w:rtl/>
        </w:rPr>
        <w:t>الشيطان</w:t>
      </w:r>
      <w:r w:rsidR="00D745E4">
        <w:rPr>
          <w:rFonts w:cs="Traditional Arabic"/>
          <w:sz w:val="36"/>
          <w:szCs w:val="36"/>
          <w:rtl/>
        </w:rPr>
        <w:t>..</w:t>
      </w:r>
      <w:r w:rsidRPr="00615A8F">
        <w:rPr>
          <w:rFonts w:cs="Traditional Arabic" w:hint="cs"/>
          <w:sz w:val="36"/>
          <w:szCs w:val="36"/>
          <w:rtl/>
        </w:rPr>
        <w:tab/>
      </w:r>
      <w:r w:rsidRPr="00615A8F">
        <w:rPr>
          <w:rFonts w:cs="Traditional Arabic" w:hint="cs"/>
          <w:sz w:val="36"/>
          <w:szCs w:val="36"/>
          <w:rtl/>
        </w:rPr>
        <w:tab/>
      </w:r>
      <w:r w:rsidRPr="00615A8F">
        <w:rPr>
          <w:rFonts w:cs="Traditional Arabic"/>
          <w:sz w:val="36"/>
          <w:szCs w:val="36"/>
          <w:rtl/>
        </w:rPr>
        <w:t xml:space="preserve">3- </w:t>
      </w:r>
      <w:r w:rsidRPr="00615A8F">
        <w:rPr>
          <w:rFonts w:cs="Traditional Arabic" w:hint="eastAsia"/>
          <w:sz w:val="36"/>
          <w:szCs w:val="36"/>
          <w:rtl/>
        </w:rPr>
        <w:t>ومجاهدة</w:t>
      </w:r>
      <w:r w:rsidRPr="00615A8F">
        <w:rPr>
          <w:rFonts w:cs="Traditional Arabic"/>
          <w:sz w:val="36"/>
          <w:szCs w:val="36"/>
          <w:rtl/>
        </w:rPr>
        <w:t xml:space="preserve"> </w:t>
      </w:r>
      <w:r w:rsidRPr="00615A8F">
        <w:rPr>
          <w:rFonts w:cs="Traditional Arabic" w:hint="eastAsia"/>
          <w:sz w:val="36"/>
          <w:szCs w:val="36"/>
          <w:rtl/>
        </w:rPr>
        <w:t>النفس</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ascii="Arial" w:hAnsi="Arial"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وتدخل</w:t>
      </w:r>
      <w:r w:rsidRPr="00615A8F">
        <w:rPr>
          <w:rFonts w:cs="Traditional Arabic"/>
          <w:sz w:val="36"/>
          <w:szCs w:val="36"/>
          <w:rtl/>
        </w:rPr>
        <w:t xml:space="preserve"> </w:t>
      </w:r>
      <w:r w:rsidRPr="00615A8F">
        <w:rPr>
          <w:rFonts w:cs="Traditional Arabic" w:hint="eastAsia"/>
          <w:sz w:val="36"/>
          <w:szCs w:val="36"/>
          <w:rtl/>
        </w:rPr>
        <w:t>ثلاثتها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w:t>
      </w:r>
      <w:r w:rsidRPr="00615A8F">
        <w:rPr>
          <w:rFonts w:cs="Traditional Arabic" w:hint="eastAsia"/>
          <w:sz w:val="36"/>
          <w:szCs w:val="36"/>
          <w:rtl/>
        </w:rPr>
        <w:t>وَجَاهِدُوا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جِهَادِهِ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36"/>
          <w:szCs w:val="36"/>
          <w:rtl/>
        </w:rPr>
        <w:t xml:space="preserve">، وقوله: </w:t>
      </w:r>
      <w:r w:rsidRPr="00615A8F">
        <w:rPr>
          <w:rFonts w:cs="Traditional Arabic"/>
          <w:sz w:val="36"/>
          <w:szCs w:val="36"/>
          <w:rtl/>
        </w:rPr>
        <w:t>{</w:t>
      </w:r>
      <w:r w:rsidRPr="00615A8F">
        <w:rPr>
          <w:rFonts w:cs="Traditional Arabic" w:hint="eastAsia"/>
          <w:sz w:val="36"/>
          <w:szCs w:val="36"/>
          <w:rtl/>
        </w:rPr>
        <w:t>وَجَاهِدُوا</w:t>
      </w:r>
      <w:r w:rsidRPr="00615A8F">
        <w:rPr>
          <w:rFonts w:cs="Traditional Arabic"/>
          <w:sz w:val="36"/>
          <w:szCs w:val="36"/>
          <w:rtl/>
        </w:rPr>
        <w:t xml:space="preserve"> </w:t>
      </w:r>
      <w:r w:rsidRPr="00615A8F">
        <w:rPr>
          <w:rFonts w:cs="Traditional Arabic" w:hint="eastAsia"/>
          <w:sz w:val="36"/>
          <w:szCs w:val="36"/>
          <w:rtl/>
        </w:rPr>
        <w:t>بِأَمْوَالِكُمْ</w:t>
      </w:r>
      <w:r w:rsidRPr="00615A8F">
        <w:rPr>
          <w:rFonts w:cs="Traditional Arabic"/>
          <w:sz w:val="36"/>
          <w:szCs w:val="36"/>
          <w:rtl/>
        </w:rPr>
        <w:t xml:space="preserve"> </w:t>
      </w:r>
      <w:r w:rsidRPr="00615A8F">
        <w:rPr>
          <w:rFonts w:cs="Traditional Arabic" w:hint="eastAsia"/>
          <w:sz w:val="36"/>
          <w:szCs w:val="36"/>
          <w:rtl/>
        </w:rPr>
        <w:t>وَأَنْفُسِكُمْ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hint="cs"/>
          <w:sz w:val="36"/>
          <w:szCs w:val="36"/>
          <w:rtl/>
        </w:rPr>
        <w:t xml:space="preserve">، وقوله: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آَمَنُوا</w:t>
      </w:r>
      <w:r w:rsidRPr="00615A8F">
        <w:rPr>
          <w:rFonts w:cs="Traditional Arabic"/>
          <w:sz w:val="36"/>
          <w:szCs w:val="36"/>
          <w:rtl/>
        </w:rPr>
        <w:t xml:space="preserve"> </w:t>
      </w:r>
      <w:r w:rsidRPr="00615A8F">
        <w:rPr>
          <w:rFonts w:cs="Traditional Arabic" w:hint="eastAsia"/>
          <w:sz w:val="36"/>
          <w:szCs w:val="36"/>
          <w:rtl/>
        </w:rPr>
        <w:t>وَهَاجَرُوا</w:t>
      </w:r>
      <w:r w:rsidRPr="00615A8F">
        <w:rPr>
          <w:rFonts w:cs="Traditional Arabic"/>
          <w:sz w:val="36"/>
          <w:szCs w:val="36"/>
          <w:rtl/>
        </w:rPr>
        <w:t xml:space="preserve"> </w:t>
      </w:r>
      <w:r w:rsidRPr="00615A8F">
        <w:rPr>
          <w:rFonts w:cs="Traditional Arabic" w:hint="eastAsia"/>
          <w:sz w:val="36"/>
          <w:szCs w:val="36"/>
          <w:rtl/>
        </w:rPr>
        <w:t>وَجَاهَدُوا</w:t>
      </w:r>
      <w:r w:rsidRPr="00615A8F">
        <w:rPr>
          <w:rFonts w:cs="Traditional Arabic"/>
          <w:sz w:val="36"/>
          <w:szCs w:val="36"/>
          <w:rtl/>
        </w:rPr>
        <w:t xml:space="preserve"> </w:t>
      </w:r>
      <w:r w:rsidRPr="00615A8F">
        <w:rPr>
          <w:rFonts w:cs="Traditional Arabic" w:hint="eastAsia"/>
          <w:sz w:val="36"/>
          <w:szCs w:val="36"/>
          <w:rtl/>
        </w:rPr>
        <w:t>بِأَمْوَالِهِمْ</w:t>
      </w:r>
      <w:r w:rsidRPr="00615A8F">
        <w:rPr>
          <w:rFonts w:cs="Traditional Arabic"/>
          <w:sz w:val="36"/>
          <w:szCs w:val="36"/>
          <w:rtl/>
        </w:rPr>
        <w:t xml:space="preserve"> </w:t>
      </w:r>
      <w:r w:rsidRPr="00615A8F">
        <w:rPr>
          <w:rFonts w:cs="Traditional Arabic" w:hint="eastAsia"/>
          <w:sz w:val="36"/>
          <w:szCs w:val="36"/>
          <w:rtl/>
        </w:rPr>
        <w:t>وَأَنْفُسِهِمْ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وَالَّذِينَ</w:t>
      </w:r>
      <w:r w:rsidRPr="00615A8F">
        <w:rPr>
          <w:rFonts w:cs="Traditional Arabic"/>
          <w:sz w:val="36"/>
          <w:szCs w:val="36"/>
          <w:rtl/>
        </w:rPr>
        <w:t xml:space="preserve"> </w:t>
      </w:r>
      <w:r w:rsidRPr="00615A8F">
        <w:rPr>
          <w:rFonts w:cs="Traditional Arabic" w:hint="eastAsia"/>
          <w:sz w:val="36"/>
          <w:szCs w:val="36"/>
          <w:rtl/>
        </w:rPr>
        <w:t>آَوَوْا</w:t>
      </w:r>
      <w:r w:rsidRPr="00615A8F">
        <w:rPr>
          <w:rFonts w:cs="Traditional Arabic"/>
          <w:sz w:val="36"/>
          <w:szCs w:val="36"/>
          <w:rtl/>
        </w:rPr>
        <w:t xml:space="preserve"> </w:t>
      </w:r>
      <w:r w:rsidRPr="00615A8F">
        <w:rPr>
          <w:rFonts w:cs="Traditional Arabic" w:hint="eastAsia"/>
          <w:sz w:val="36"/>
          <w:szCs w:val="36"/>
          <w:rtl/>
        </w:rPr>
        <w:t>وَنَصَرُوا</w:t>
      </w:r>
      <w:r w:rsidRPr="00615A8F">
        <w:rPr>
          <w:rFonts w:cs="Traditional Arabic"/>
          <w:sz w:val="36"/>
          <w:szCs w:val="36"/>
          <w:rtl/>
        </w:rPr>
        <w:t xml:space="preserve"> </w:t>
      </w:r>
      <w:r w:rsidRPr="00615A8F">
        <w:rPr>
          <w:rFonts w:cs="Traditional Arabic" w:hint="eastAsia"/>
          <w:sz w:val="36"/>
          <w:szCs w:val="36"/>
          <w:rtl/>
        </w:rPr>
        <w:t>أُولَئِكَ</w:t>
      </w:r>
      <w:r w:rsidRPr="00615A8F">
        <w:rPr>
          <w:rFonts w:cs="Traditional Arabic"/>
          <w:sz w:val="36"/>
          <w:szCs w:val="36"/>
          <w:rtl/>
        </w:rPr>
        <w:t xml:space="preserve"> </w:t>
      </w:r>
      <w:r w:rsidRPr="00615A8F">
        <w:rPr>
          <w:rFonts w:cs="Traditional Arabic" w:hint="eastAsia"/>
          <w:sz w:val="36"/>
          <w:szCs w:val="36"/>
          <w:rtl/>
        </w:rPr>
        <w:t>بَعْضُهُمْ</w:t>
      </w:r>
      <w:r w:rsidRPr="00615A8F">
        <w:rPr>
          <w:rFonts w:cs="Traditional Arabic"/>
          <w:sz w:val="36"/>
          <w:szCs w:val="36"/>
          <w:rtl/>
        </w:rPr>
        <w:t xml:space="preserve"> </w:t>
      </w:r>
      <w:r w:rsidRPr="00615A8F">
        <w:rPr>
          <w:rFonts w:cs="Traditional Arabic" w:hint="eastAsia"/>
          <w:sz w:val="36"/>
          <w:szCs w:val="36"/>
          <w:rtl/>
        </w:rPr>
        <w:t>أَوْلِيَاءُ</w:t>
      </w:r>
      <w:r w:rsidRPr="00615A8F">
        <w:rPr>
          <w:rFonts w:cs="Traditional Arabic"/>
          <w:sz w:val="36"/>
          <w:szCs w:val="36"/>
          <w:rtl/>
        </w:rPr>
        <w:t xml:space="preserve"> </w:t>
      </w:r>
      <w:r w:rsidRPr="00615A8F">
        <w:rPr>
          <w:rFonts w:cs="Traditional Arabic" w:hint="cs"/>
          <w:sz w:val="36"/>
          <w:szCs w:val="36"/>
          <w:rtl/>
        </w:rPr>
        <w:t>ب</w:t>
      </w:r>
      <w:r w:rsidRPr="00615A8F">
        <w:rPr>
          <w:rFonts w:cs="Traditional Arabic" w:hint="eastAsia"/>
          <w:sz w:val="36"/>
          <w:szCs w:val="36"/>
          <w:rtl/>
        </w:rPr>
        <w:t>َعْضٍ</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ind w:firstLine="340"/>
        <w:jc w:val="both"/>
        <w:rPr>
          <w:rFonts w:cs="Traditional Arabic"/>
          <w:sz w:val="16"/>
          <w:szCs w:val="16"/>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45" style="width:0;height:1.5pt" o:hralign="right" o:hrstd="t" o:hr="t" fillcolor="#aca899" stroked="f"/>
        </w:pict>
      </w:r>
    </w:p>
    <w:p w:rsidR="008B3DA2" w:rsidRPr="00615A8F" w:rsidRDefault="008B3DA2" w:rsidP="008630E9">
      <w:pPr>
        <w:bidi/>
        <w:spacing w:after="0" w:line="240" w:lineRule="auto"/>
        <w:ind w:left="4320" w:hanging="4320"/>
        <w:contextualSpacing/>
        <w:jc w:val="both"/>
        <w:rPr>
          <w:rFonts w:ascii="Arial" w:hAnsi="Arial" w:cs="Traditional Arabic"/>
          <w:sz w:val="24"/>
          <w:szCs w:val="24"/>
          <w:rtl/>
        </w:rPr>
      </w:pPr>
      <w:r w:rsidRPr="00615A8F">
        <w:rPr>
          <w:rFonts w:ascii="Arial" w:hAnsi="Arial" w:cs="Traditional Arabic"/>
          <w:sz w:val="24"/>
          <w:szCs w:val="24"/>
          <w:rtl/>
        </w:rPr>
        <w:t>1- لسان العرب / ابن منظور (كلمة :جهد)</w:t>
      </w:r>
      <w:r w:rsidRPr="00615A8F">
        <w:rPr>
          <w:rFonts w:ascii="Arial" w:hAnsi="Arial" w:cs="Traditional Arabic"/>
          <w:sz w:val="24"/>
          <w:szCs w:val="24"/>
          <w:rtl/>
        </w:rPr>
        <w:tab/>
      </w:r>
      <w:r w:rsidRPr="00615A8F">
        <w:rPr>
          <w:rFonts w:ascii="Arial" w:hAnsi="Arial" w:cs="Traditional Arabic" w:hint="cs"/>
          <w:sz w:val="24"/>
          <w:szCs w:val="24"/>
          <w:rtl/>
        </w:rPr>
        <w:t xml:space="preserve"> </w:t>
      </w:r>
    </w:p>
    <w:p w:rsidR="008B3DA2" w:rsidRPr="00615A8F" w:rsidRDefault="008B3DA2" w:rsidP="008630E9">
      <w:pPr>
        <w:bidi/>
        <w:spacing w:after="0" w:line="240" w:lineRule="auto"/>
        <w:ind w:left="4320" w:hanging="4320"/>
        <w:contextualSpacing/>
        <w:jc w:val="both"/>
        <w:rPr>
          <w:rFonts w:cs="Traditional Arabic"/>
          <w:sz w:val="24"/>
          <w:szCs w:val="24"/>
          <w:rtl/>
        </w:rPr>
      </w:pPr>
      <w:r w:rsidRPr="00615A8F">
        <w:rPr>
          <w:rFonts w:ascii="Arial" w:hAnsi="Arial" w:cs="Traditional Arabic"/>
          <w:sz w:val="24"/>
          <w:szCs w:val="24"/>
          <w:rtl/>
        </w:rPr>
        <w:t>2- هذا هو الإسلام ج2 ص 51/ د</w:t>
      </w:r>
      <w:r w:rsidR="00D745E4">
        <w:rPr>
          <w:rFonts w:ascii="Arial" w:hAnsi="Arial" w:cs="Traditional Arabic"/>
          <w:sz w:val="24"/>
          <w:szCs w:val="24"/>
          <w:rtl/>
        </w:rPr>
        <w:t>.</w:t>
      </w:r>
      <w:r w:rsidRPr="00615A8F">
        <w:rPr>
          <w:rFonts w:ascii="Arial" w:hAnsi="Arial" w:cs="Traditional Arabic"/>
          <w:sz w:val="24"/>
          <w:szCs w:val="24"/>
          <w:rtl/>
        </w:rPr>
        <w:t>محمد عمارة( طبعة مكتبة الشروق) – نقلاً عن (معجم ألفاظ القرآن الكريم/ مجمع اللغة العربية)</w:t>
      </w:r>
    </w:p>
    <w:p w:rsidR="008B3DA2" w:rsidRPr="00615A8F" w:rsidRDefault="008B3DA2" w:rsidP="008630E9">
      <w:pPr>
        <w:tabs>
          <w:tab w:val="left" w:pos="4344"/>
          <w:tab w:val="left" w:pos="5040"/>
          <w:tab w:val="left" w:pos="5760"/>
          <w:tab w:val="left" w:pos="6480"/>
        </w:tabs>
        <w:bidi/>
        <w:spacing w:after="0" w:line="240" w:lineRule="auto"/>
        <w:ind w:left="4320" w:hanging="4320"/>
        <w:contextualSpacing/>
        <w:jc w:val="both"/>
        <w:rPr>
          <w:rFonts w:cs="Traditional Arabic"/>
          <w:sz w:val="24"/>
          <w:szCs w:val="24"/>
          <w:rtl/>
        </w:rPr>
      </w:pPr>
      <w:r w:rsidRPr="00615A8F">
        <w:rPr>
          <w:rFonts w:ascii="Arial" w:hAnsi="Arial" w:cs="Traditional Arabic"/>
          <w:sz w:val="24"/>
          <w:szCs w:val="24"/>
          <w:rtl/>
        </w:rPr>
        <w:t>3- هذا هو الإسلام ج2- نقلاً عن ( التعريفات /الجرجانى)</w:t>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الحج: 78</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 xml:space="preserve"> </w:t>
      </w:r>
      <w:r w:rsidRPr="00615A8F">
        <w:rPr>
          <w:rFonts w:cs="Traditional Arabic"/>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التوبة: 41</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r>
      <w:r w:rsidRPr="00615A8F">
        <w:rPr>
          <w:rFonts w:ascii="Arial" w:hAnsi="Arial" w:cs="Traditional Arabic" w:hint="cs"/>
          <w:sz w:val="24"/>
          <w:szCs w:val="24"/>
          <w:rtl/>
        </w:rPr>
        <w:t>6</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الأنفال: 72</w:t>
      </w:r>
      <w:r w:rsidRPr="00615A8F">
        <w:rPr>
          <w:rFonts w:cs="Traditional Arabic"/>
          <w:sz w:val="24"/>
          <w:szCs w:val="24"/>
        </w:rPr>
        <w:t>[</w:t>
      </w:r>
      <w:r w:rsidR="00D745E4">
        <w:rPr>
          <w:rFonts w:cs="Traditional Arabic" w:hint="cs"/>
          <w:sz w:val="24"/>
          <w:szCs w:val="24"/>
          <w:rtl/>
        </w:rPr>
        <w:t>.</w:t>
      </w:r>
      <w:r w:rsidRPr="00615A8F">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46" style="width:0;height:1.5pt" o:hralign="right" o:hrstd="t" o:hr="t" fillcolor="#aca899" stroked="f"/>
        </w:pict>
      </w:r>
    </w:p>
    <w:p w:rsidR="008B3DA2" w:rsidRPr="00615A8F" w:rsidRDefault="008B3DA2" w:rsidP="008630E9">
      <w:pPr>
        <w:tabs>
          <w:tab w:val="left" w:pos="581"/>
        </w:tabs>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الموضع</w:t>
      </w:r>
      <w:r w:rsidRPr="00615A8F">
        <w:rPr>
          <w:rFonts w:cs="Traditional Arabic"/>
          <w:sz w:val="36"/>
          <w:szCs w:val="36"/>
          <w:rtl/>
        </w:rPr>
        <w:t xml:space="preserve"> </w:t>
      </w:r>
      <w:r w:rsidRPr="00615A8F">
        <w:rPr>
          <w:rFonts w:cs="Traditional Arabic" w:hint="eastAsia"/>
          <w:sz w:val="36"/>
          <w:szCs w:val="36"/>
          <w:rtl/>
        </w:rPr>
        <w:t>الوحيد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فيه</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بـ</w:t>
      </w:r>
      <w:r w:rsidRPr="00615A8F">
        <w:rPr>
          <w:rFonts w:cs="Traditional Arabic"/>
          <w:sz w:val="36"/>
          <w:szCs w:val="36"/>
          <w:rtl/>
        </w:rPr>
        <w:t>: (</w:t>
      </w:r>
      <w:r w:rsidRPr="00615A8F">
        <w:rPr>
          <w:rFonts w:cs="Traditional Arabic" w:hint="eastAsia"/>
          <w:sz w:val="36"/>
          <w:szCs w:val="36"/>
          <w:rtl/>
        </w:rPr>
        <w:t>الكبير</w:t>
      </w:r>
      <w:r w:rsidRPr="00615A8F">
        <w:rPr>
          <w:rFonts w:cs="Traditional Arabic"/>
          <w:sz w:val="36"/>
          <w:szCs w:val="36"/>
          <w:rtl/>
        </w:rPr>
        <w:t>)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حديثاً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بالقرآن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بالفهم</w:t>
      </w:r>
      <w:r w:rsidRPr="00615A8F">
        <w:rPr>
          <w:rFonts w:cs="Traditional Arabic"/>
          <w:sz w:val="36"/>
          <w:szCs w:val="36"/>
          <w:rtl/>
        </w:rPr>
        <w:t xml:space="preserve"> </w:t>
      </w:r>
      <w:r w:rsidRPr="00615A8F">
        <w:rPr>
          <w:rFonts w:cs="Traditional Arabic" w:hint="eastAsia"/>
          <w:sz w:val="36"/>
          <w:szCs w:val="36"/>
          <w:rtl/>
        </w:rPr>
        <w:t>والوعى</w:t>
      </w:r>
      <w:r w:rsidRPr="00615A8F">
        <w:rPr>
          <w:rFonts w:cs="Traditional Arabic"/>
          <w:sz w:val="36"/>
          <w:szCs w:val="36"/>
          <w:rtl/>
        </w:rPr>
        <w:t xml:space="preserve"> </w:t>
      </w:r>
      <w:r w:rsidRPr="00615A8F">
        <w:rPr>
          <w:rFonts w:cs="Traditional Arabic" w:hint="eastAsia"/>
          <w:sz w:val="36"/>
          <w:szCs w:val="36"/>
          <w:rtl/>
        </w:rPr>
        <w:t>والحوار</w:t>
      </w:r>
      <w:r w:rsidRPr="00615A8F">
        <w:rPr>
          <w:rFonts w:cs="Traditional Arabic"/>
          <w:sz w:val="36"/>
          <w:szCs w:val="36"/>
          <w:rtl/>
        </w:rPr>
        <w:t xml:space="preserve"> </w:t>
      </w:r>
      <w:r w:rsidRPr="00615A8F">
        <w:rPr>
          <w:rFonts w:cs="Traditional Arabic" w:hint="eastAsia"/>
          <w:sz w:val="36"/>
          <w:szCs w:val="36"/>
          <w:rtl/>
        </w:rPr>
        <w:t>بالحكمة</w:t>
      </w:r>
      <w:r w:rsidRPr="00615A8F">
        <w:rPr>
          <w:rFonts w:cs="Traditional Arabic"/>
          <w:sz w:val="36"/>
          <w:szCs w:val="36"/>
          <w:rtl/>
        </w:rPr>
        <w:t xml:space="preserve"> </w:t>
      </w:r>
      <w:r w:rsidRPr="00615A8F">
        <w:rPr>
          <w:rFonts w:cs="Traditional Arabic" w:hint="eastAsia"/>
          <w:sz w:val="36"/>
          <w:szCs w:val="36"/>
          <w:rtl/>
        </w:rPr>
        <w:t>والموعظة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حديثًاعن</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باللسان</w:t>
      </w:r>
      <w:r w:rsidRPr="00615A8F">
        <w:rPr>
          <w:rFonts w:cs="Traditional Arabic"/>
          <w:sz w:val="36"/>
          <w:szCs w:val="36"/>
          <w:rtl/>
        </w:rPr>
        <w:t>:</w:t>
      </w:r>
      <w:r w:rsidRPr="00615A8F">
        <w:rPr>
          <w:rFonts w:cs="Traditional Arabic"/>
          <w:sz w:val="32"/>
          <w:szCs w:val="32"/>
          <w:rtl/>
        </w:rPr>
        <w:t>{</w:t>
      </w:r>
      <w:r w:rsidRPr="00615A8F">
        <w:rPr>
          <w:rFonts w:cs="Traditional Arabic" w:hint="eastAsia"/>
          <w:sz w:val="32"/>
          <w:szCs w:val="32"/>
          <w:rtl/>
        </w:rPr>
        <w:t>فَلَا</w:t>
      </w:r>
      <w:r w:rsidRPr="00615A8F">
        <w:rPr>
          <w:rFonts w:cs="Traditional Arabic"/>
          <w:sz w:val="32"/>
          <w:szCs w:val="32"/>
          <w:rtl/>
        </w:rPr>
        <w:t xml:space="preserve"> </w:t>
      </w:r>
      <w:r w:rsidRPr="00615A8F">
        <w:rPr>
          <w:rFonts w:cs="Traditional Arabic" w:hint="eastAsia"/>
          <w:sz w:val="32"/>
          <w:szCs w:val="32"/>
          <w:rtl/>
        </w:rPr>
        <w:t>تُطِعِ</w:t>
      </w:r>
      <w:r w:rsidRPr="00615A8F">
        <w:rPr>
          <w:rFonts w:cs="Traditional Arabic"/>
          <w:sz w:val="32"/>
          <w:szCs w:val="32"/>
          <w:rtl/>
        </w:rPr>
        <w:t xml:space="preserve"> </w:t>
      </w:r>
      <w:r w:rsidRPr="00615A8F">
        <w:rPr>
          <w:rFonts w:cs="Traditional Arabic" w:hint="eastAsia"/>
          <w:sz w:val="32"/>
          <w:szCs w:val="32"/>
          <w:rtl/>
        </w:rPr>
        <w:t>الْكَافِرِينَ</w:t>
      </w:r>
      <w:r w:rsidRPr="00615A8F">
        <w:rPr>
          <w:rFonts w:cs="Traditional Arabic"/>
          <w:sz w:val="32"/>
          <w:szCs w:val="32"/>
          <w:rtl/>
        </w:rPr>
        <w:t xml:space="preserve"> </w:t>
      </w:r>
      <w:r w:rsidRPr="00615A8F">
        <w:rPr>
          <w:rFonts w:cs="Traditional Arabic" w:hint="eastAsia"/>
          <w:sz w:val="32"/>
          <w:szCs w:val="32"/>
          <w:rtl/>
        </w:rPr>
        <w:t>وَجَاهِدْهُمْ</w:t>
      </w:r>
      <w:r w:rsidRPr="00615A8F">
        <w:rPr>
          <w:rFonts w:cs="Traditional Arabic"/>
          <w:sz w:val="32"/>
          <w:szCs w:val="32"/>
          <w:rtl/>
        </w:rPr>
        <w:t xml:space="preserve"> </w:t>
      </w:r>
      <w:r w:rsidRPr="00615A8F">
        <w:rPr>
          <w:rFonts w:cs="Traditional Arabic" w:hint="eastAsia"/>
          <w:sz w:val="32"/>
          <w:szCs w:val="32"/>
          <w:rtl/>
        </w:rPr>
        <w:t>بِهِ</w:t>
      </w:r>
      <w:r w:rsidRPr="00615A8F">
        <w:rPr>
          <w:rFonts w:cs="Traditional Arabic"/>
          <w:sz w:val="32"/>
          <w:szCs w:val="32"/>
          <w:rtl/>
        </w:rPr>
        <w:t xml:space="preserve"> </w:t>
      </w:r>
      <w:r w:rsidRPr="00615A8F">
        <w:rPr>
          <w:rFonts w:cs="Traditional Arabic" w:hint="eastAsia"/>
          <w:sz w:val="32"/>
          <w:szCs w:val="32"/>
          <w:rtl/>
        </w:rPr>
        <w:t>جِهَادًا</w:t>
      </w:r>
      <w:r w:rsidRPr="00615A8F">
        <w:rPr>
          <w:rFonts w:cs="Traditional Arabic"/>
          <w:sz w:val="32"/>
          <w:szCs w:val="32"/>
          <w:rtl/>
        </w:rPr>
        <w:t xml:space="preserve"> </w:t>
      </w:r>
      <w:r w:rsidRPr="00615A8F">
        <w:rPr>
          <w:rFonts w:cs="Traditional Arabic" w:hint="eastAsia"/>
          <w:sz w:val="32"/>
          <w:szCs w:val="32"/>
          <w:rtl/>
        </w:rPr>
        <w:t>كَبِيرًا</w:t>
      </w:r>
      <w:r w:rsidRPr="00615A8F">
        <w:rPr>
          <w:rFonts w:cs="Traditional Arabic"/>
          <w:sz w:val="32"/>
          <w:szCs w:val="32"/>
          <w:rtl/>
        </w:rPr>
        <w:t>}</w:t>
      </w:r>
      <w:r w:rsidR="00D745E4">
        <w:rPr>
          <w:rFonts w:cs="Traditional Arabic" w:hint="cs"/>
          <w:sz w:val="32"/>
          <w:szCs w:val="32"/>
          <w:rtl/>
        </w:rPr>
        <w:t>.</w:t>
      </w:r>
      <w:r w:rsidRPr="00615A8F">
        <w:rPr>
          <w:rFonts w:cs="Traditional Arabic" w:hint="cs"/>
          <w:sz w:val="24"/>
          <w:szCs w:val="24"/>
          <w:vertAlign w:val="superscript"/>
          <w:rtl/>
        </w:rPr>
        <w:t>(1)</w:t>
      </w:r>
    </w:p>
    <w:p w:rsidR="008B3DA2" w:rsidRPr="00615A8F" w:rsidRDefault="008B3DA2" w:rsidP="008630E9">
      <w:pPr>
        <w:tabs>
          <w:tab w:val="left" w:pos="581"/>
        </w:tabs>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جعلت</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البيان</w:t>
      </w:r>
      <w:r w:rsidRPr="00615A8F">
        <w:rPr>
          <w:rFonts w:cs="Traditional Arabic"/>
          <w:sz w:val="36"/>
          <w:szCs w:val="36"/>
          <w:rtl/>
        </w:rPr>
        <w:t xml:space="preserve"> </w:t>
      </w:r>
      <w:r w:rsidRPr="00615A8F">
        <w:rPr>
          <w:rFonts w:cs="Traditional Arabic" w:hint="eastAsia"/>
          <w:sz w:val="36"/>
          <w:szCs w:val="36"/>
          <w:rtl/>
        </w:rPr>
        <w:t>النبوى</w:t>
      </w:r>
      <w:r w:rsidRPr="00615A8F">
        <w:rPr>
          <w:rFonts w:cs="Traditional Arabic"/>
          <w:sz w:val="36"/>
          <w:szCs w:val="36"/>
          <w:rtl/>
        </w:rPr>
        <w:t xml:space="preserve"> </w:t>
      </w:r>
      <w:r w:rsidRPr="00615A8F">
        <w:rPr>
          <w:rFonts w:cs="Traditional Arabic" w:hint="eastAsia"/>
          <w:sz w:val="36"/>
          <w:szCs w:val="36"/>
          <w:rtl/>
        </w:rPr>
        <w:t>للبلاغ</w:t>
      </w:r>
      <w:r w:rsidRPr="00615A8F">
        <w:rPr>
          <w:rFonts w:cs="Traditional Arabic"/>
          <w:sz w:val="36"/>
          <w:szCs w:val="36"/>
          <w:rtl/>
        </w:rPr>
        <w:t xml:space="preserve"> </w:t>
      </w:r>
      <w:r w:rsidRPr="00615A8F">
        <w:rPr>
          <w:rFonts w:cs="Traditional Arabic" w:hint="eastAsia"/>
          <w:sz w:val="36"/>
          <w:szCs w:val="36"/>
          <w:rtl/>
        </w:rPr>
        <w:t>القرآنى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أفعال</w:t>
      </w:r>
      <w:r w:rsidRPr="00615A8F">
        <w:rPr>
          <w:rFonts w:cs="Traditional Arabic"/>
          <w:sz w:val="36"/>
          <w:szCs w:val="36"/>
          <w:rtl/>
        </w:rPr>
        <w:t xml:space="preserve"> </w:t>
      </w:r>
      <w:r w:rsidRPr="00615A8F">
        <w:rPr>
          <w:rFonts w:cs="Traditional Arabic" w:hint="eastAsia"/>
          <w:sz w:val="36"/>
          <w:szCs w:val="36"/>
          <w:rtl/>
        </w:rPr>
        <w:t>القلوب</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الأيدى</w:t>
      </w:r>
      <w:r w:rsidRPr="00615A8F">
        <w:rPr>
          <w:rFonts w:cs="Traditional Arabic"/>
          <w:sz w:val="36"/>
          <w:szCs w:val="36"/>
          <w:rtl/>
        </w:rPr>
        <w:t xml:space="preserve"> </w:t>
      </w:r>
      <w:r w:rsidRPr="00615A8F">
        <w:rPr>
          <w:rFonts w:cs="Traditional Arabic" w:hint="eastAsia"/>
          <w:sz w:val="36"/>
          <w:szCs w:val="36"/>
          <w:rtl/>
        </w:rPr>
        <w:t>والألسنة</w:t>
      </w:r>
      <w:r w:rsidRPr="00615A8F">
        <w:rPr>
          <w:rFonts w:cs="Traditional Arabic"/>
          <w:sz w:val="36"/>
          <w:szCs w:val="36"/>
          <w:rtl/>
        </w:rPr>
        <w:t xml:space="preserve">- </w:t>
      </w:r>
      <w:r w:rsidRPr="00615A8F">
        <w:rPr>
          <w:rFonts w:cs="Traditional Arabic" w:hint="eastAsia"/>
          <w:sz w:val="36"/>
          <w:szCs w:val="36"/>
          <w:rtl/>
        </w:rPr>
        <w:t>ميداناً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فعن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مسعود</w:t>
      </w:r>
      <w:r w:rsidRPr="00615A8F">
        <w:rPr>
          <w:rFonts w:cs="Traditional Arabic"/>
          <w:sz w:val="36"/>
          <w:szCs w:val="36"/>
          <w:rtl/>
        </w:rPr>
        <w:t xml:space="preserve"> -</w:t>
      </w:r>
      <w:r w:rsidRPr="00615A8F">
        <w:rPr>
          <w:rFonts w:cs="Traditional Arabic" w:hint="eastAsia"/>
          <w:sz w:val="36"/>
          <w:szCs w:val="36"/>
          <w:rtl/>
        </w:rPr>
        <w:t>رضى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بعثه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أمة</w:t>
      </w:r>
      <w:r w:rsidRPr="00615A8F">
        <w:rPr>
          <w:rFonts w:cs="Traditional Arabic"/>
          <w:sz w:val="36"/>
          <w:szCs w:val="36"/>
          <w:rtl/>
        </w:rPr>
        <w:t xml:space="preserve"> </w:t>
      </w:r>
      <w:r w:rsidRPr="00615A8F">
        <w:rPr>
          <w:rFonts w:cs="Traditional Arabic" w:hint="eastAsia"/>
          <w:sz w:val="36"/>
          <w:szCs w:val="36"/>
          <w:rtl/>
        </w:rPr>
        <w:t>قبلى،</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أمتّه</w:t>
      </w:r>
      <w:r w:rsidRPr="00615A8F">
        <w:rPr>
          <w:rFonts w:cs="Traditional Arabic"/>
          <w:sz w:val="36"/>
          <w:szCs w:val="36"/>
          <w:rtl/>
        </w:rPr>
        <w:t xml:space="preserve"> </w:t>
      </w:r>
      <w:r w:rsidRPr="00615A8F">
        <w:rPr>
          <w:rFonts w:cs="Traditional Arabic" w:hint="eastAsia"/>
          <w:sz w:val="36"/>
          <w:szCs w:val="36"/>
          <w:rtl/>
        </w:rPr>
        <w:t>حواريون</w:t>
      </w:r>
      <w:r w:rsidRPr="00615A8F">
        <w:rPr>
          <w:rFonts w:cs="Traditional Arabic"/>
          <w:sz w:val="36"/>
          <w:szCs w:val="36"/>
          <w:rtl/>
        </w:rPr>
        <w:t xml:space="preserve"> </w:t>
      </w:r>
      <w:r w:rsidRPr="00615A8F">
        <w:rPr>
          <w:rFonts w:cs="Traditional Arabic" w:hint="eastAsia"/>
          <w:sz w:val="36"/>
          <w:szCs w:val="36"/>
          <w:rtl/>
        </w:rPr>
        <w:t>وأصحاب</w:t>
      </w:r>
      <w:r w:rsidRPr="00615A8F">
        <w:rPr>
          <w:rFonts w:cs="Traditional Arabic"/>
          <w:sz w:val="36"/>
          <w:szCs w:val="36"/>
          <w:rtl/>
        </w:rPr>
        <w:t xml:space="preserve"> </w:t>
      </w:r>
      <w:r w:rsidRPr="00615A8F">
        <w:rPr>
          <w:rFonts w:cs="Traditional Arabic" w:hint="eastAsia"/>
          <w:sz w:val="36"/>
          <w:szCs w:val="36"/>
          <w:rtl/>
        </w:rPr>
        <w:t>يأخذون</w:t>
      </w:r>
      <w:r w:rsidRPr="00615A8F">
        <w:rPr>
          <w:rFonts w:cs="Traditional Arabic"/>
          <w:sz w:val="36"/>
          <w:szCs w:val="36"/>
          <w:rtl/>
        </w:rPr>
        <w:t xml:space="preserve"> </w:t>
      </w:r>
      <w:r w:rsidRPr="00615A8F">
        <w:rPr>
          <w:rFonts w:cs="Traditional Arabic" w:hint="eastAsia"/>
          <w:sz w:val="36"/>
          <w:szCs w:val="36"/>
          <w:rtl/>
        </w:rPr>
        <w:t>بسنته</w:t>
      </w:r>
      <w:r w:rsidRPr="00615A8F">
        <w:rPr>
          <w:rFonts w:cs="Traditional Arabic"/>
          <w:sz w:val="36"/>
          <w:szCs w:val="36"/>
          <w:rtl/>
        </w:rPr>
        <w:t xml:space="preserve"> </w:t>
      </w:r>
      <w:r w:rsidRPr="00615A8F">
        <w:rPr>
          <w:rFonts w:cs="Traditional Arabic" w:hint="eastAsia"/>
          <w:sz w:val="36"/>
          <w:szCs w:val="36"/>
          <w:rtl/>
        </w:rPr>
        <w:t>ويقتدون</w:t>
      </w:r>
      <w:r w:rsidRPr="00615A8F">
        <w:rPr>
          <w:rFonts w:cs="Traditional Arabic"/>
          <w:sz w:val="36"/>
          <w:szCs w:val="36"/>
          <w:rtl/>
        </w:rPr>
        <w:t xml:space="preserve"> </w:t>
      </w:r>
      <w:r w:rsidRPr="00615A8F">
        <w:rPr>
          <w:rFonts w:cs="Traditional Arabic" w:hint="eastAsia"/>
          <w:sz w:val="36"/>
          <w:szCs w:val="36"/>
          <w:rtl/>
        </w:rPr>
        <w:t>بأمره،</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إنها</w:t>
      </w:r>
      <w:r w:rsidRPr="00615A8F">
        <w:rPr>
          <w:rFonts w:cs="Traditional Arabic"/>
          <w:sz w:val="36"/>
          <w:szCs w:val="36"/>
          <w:rtl/>
        </w:rPr>
        <w:t xml:space="preserve"> </w:t>
      </w:r>
      <w:r w:rsidRPr="00615A8F">
        <w:rPr>
          <w:rFonts w:cs="Traditional Arabic" w:hint="eastAsia"/>
          <w:sz w:val="36"/>
          <w:szCs w:val="36"/>
          <w:rtl/>
        </w:rPr>
        <w:t>تخلف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بعدهم</w:t>
      </w:r>
      <w:r w:rsidRPr="00615A8F">
        <w:rPr>
          <w:rFonts w:cs="Traditional Arabic"/>
          <w:sz w:val="36"/>
          <w:szCs w:val="36"/>
          <w:rtl/>
        </w:rPr>
        <w:t xml:space="preserve"> </w:t>
      </w:r>
      <w:r w:rsidRPr="00615A8F">
        <w:rPr>
          <w:rFonts w:cs="Traditional Arabic" w:hint="eastAsia"/>
          <w:sz w:val="36"/>
          <w:szCs w:val="36"/>
          <w:rtl/>
        </w:rPr>
        <w:t>خلوف</w:t>
      </w:r>
      <w:r w:rsidRPr="00615A8F">
        <w:rPr>
          <w:rFonts w:cs="Traditional Arabic"/>
          <w:sz w:val="36"/>
          <w:szCs w:val="36"/>
          <w:rtl/>
        </w:rPr>
        <w:t xml:space="preserve"> </w:t>
      </w:r>
      <w:r w:rsidRPr="00615A8F">
        <w:rPr>
          <w:rFonts w:cs="Traditional Arabic" w:hint="eastAsia"/>
          <w:sz w:val="36"/>
          <w:szCs w:val="36"/>
          <w:rtl/>
        </w:rPr>
        <w:t>يقولون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يفعلون</w:t>
      </w:r>
      <w:r w:rsidRPr="00615A8F">
        <w:rPr>
          <w:rFonts w:cs="Traditional Arabic"/>
          <w:sz w:val="36"/>
          <w:szCs w:val="36"/>
          <w:rtl/>
        </w:rPr>
        <w:t xml:space="preserve"> </w:t>
      </w:r>
      <w:r w:rsidRPr="00615A8F">
        <w:rPr>
          <w:rFonts w:cs="Traditional Arabic" w:hint="eastAsia"/>
          <w:sz w:val="36"/>
          <w:szCs w:val="36"/>
          <w:rtl/>
        </w:rPr>
        <w:t>ويفعلون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يؤمرون،</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جاهدهم</w:t>
      </w:r>
      <w:r w:rsidRPr="00615A8F">
        <w:rPr>
          <w:rFonts w:cs="Traditional Arabic"/>
          <w:sz w:val="36"/>
          <w:szCs w:val="36"/>
          <w:rtl/>
        </w:rPr>
        <w:t xml:space="preserve"> </w:t>
      </w:r>
      <w:r w:rsidRPr="00615A8F">
        <w:rPr>
          <w:rFonts w:cs="Traditional Arabic" w:hint="eastAsia"/>
          <w:sz w:val="36"/>
          <w:szCs w:val="36"/>
          <w:rtl/>
        </w:rPr>
        <w:t>بيده</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مؤمن،</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جاهدهم</w:t>
      </w:r>
      <w:r w:rsidRPr="00615A8F">
        <w:rPr>
          <w:rFonts w:cs="Traditional Arabic"/>
          <w:sz w:val="36"/>
          <w:szCs w:val="36"/>
          <w:rtl/>
        </w:rPr>
        <w:t xml:space="preserve"> </w:t>
      </w:r>
      <w:r w:rsidRPr="00615A8F">
        <w:rPr>
          <w:rFonts w:cs="Traditional Arabic" w:hint="eastAsia"/>
          <w:sz w:val="36"/>
          <w:szCs w:val="36"/>
          <w:rtl/>
        </w:rPr>
        <w:t>بلسانه</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مؤمن،</w:t>
      </w:r>
      <w:r w:rsidRPr="00615A8F">
        <w:rPr>
          <w:rFonts w:cs="Traditional Arabic"/>
          <w:sz w:val="36"/>
          <w:szCs w:val="36"/>
          <w:rtl/>
        </w:rPr>
        <w:t xml:space="preserve"> </w:t>
      </w:r>
      <w:r w:rsidRPr="00615A8F">
        <w:rPr>
          <w:rFonts w:cs="Traditional Arabic" w:hint="eastAsia"/>
          <w:sz w:val="36"/>
          <w:szCs w:val="36"/>
          <w:u w:val="single"/>
          <w:rtl/>
        </w:rPr>
        <w:t>ومن</w:t>
      </w:r>
      <w:r w:rsidRPr="00615A8F">
        <w:rPr>
          <w:rFonts w:cs="Traditional Arabic"/>
          <w:sz w:val="36"/>
          <w:szCs w:val="36"/>
          <w:u w:val="single"/>
          <w:rtl/>
        </w:rPr>
        <w:t xml:space="preserve"> </w:t>
      </w:r>
      <w:r w:rsidRPr="00615A8F">
        <w:rPr>
          <w:rFonts w:cs="Traditional Arabic" w:hint="eastAsia"/>
          <w:sz w:val="36"/>
          <w:szCs w:val="36"/>
          <w:u w:val="single"/>
          <w:rtl/>
        </w:rPr>
        <w:t>جاهدهم</w:t>
      </w:r>
      <w:r w:rsidRPr="00615A8F">
        <w:rPr>
          <w:rFonts w:cs="Traditional Arabic"/>
          <w:sz w:val="36"/>
          <w:szCs w:val="36"/>
          <w:u w:val="single"/>
          <w:rtl/>
        </w:rPr>
        <w:t xml:space="preserve"> </w:t>
      </w:r>
      <w:r w:rsidRPr="00615A8F">
        <w:rPr>
          <w:rFonts w:cs="Traditional Arabic" w:hint="eastAsia"/>
          <w:sz w:val="36"/>
          <w:szCs w:val="36"/>
          <w:u w:val="single"/>
          <w:rtl/>
        </w:rPr>
        <w:t>بقلبه</w:t>
      </w:r>
      <w:r w:rsidRPr="00615A8F">
        <w:rPr>
          <w:rFonts w:cs="Traditional Arabic"/>
          <w:sz w:val="36"/>
          <w:szCs w:val="36"/>
          <w:u w:val="single"/>
          <w:rtl/>
        </w:rPr>
        <w:t xml:space="preserve"> </w:t>
      </w:r>
      <w:r w:rsidRPr="00615A8F">
        <w:rPr>
          <w:rFonts w:cs="Traditional Arabic" w:hint="eastAsia"/>
          <w:sz w:val="36"/>
          <w:szCs w:val="36"/>
          <w:u w:val="single"/>
          <w:rtl/>
        </w:rPr>
        <w:t>فهو</w:t>
      </w:r>
      <w:r w:rsidRPr="00615A8F">
        <w:rPr>
          <w:rFonts w:cs="Traditional Arabic"/>
          <w:sz w:val="36"/>
          <w:szCs w:val="36"/>
          <w:u w:val="single"/>
          <w:rtl/>
        </w:rPr>
        <w:t xml:space="preserve"> </w:t>
      </w:r>
      <w:r w:rsidRPr="00615A8F">
        <w:rPr>
          <w:rFonts w:cs="Traditional Arabic" w:hint="eastAsia"/>
          <w:sz w:val="36"/>
          <w:szCs w:val="36"/>
          <w:u w:val="single"/>
          <w:rtl/>
        </w:rPr>
        <w:t>مؤمن</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وراء</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 xml:space="preserve"> </w:t>
      </w:r>
      <w:r w:rsidRPr="00615A8F">
        <w:rPr>
          <w:rFonts w:cs="Traditional Arabic" w:hint="eastAsia"/>
          <w:sz w:val="36"/>
          <w:szCs w:val="36"/>
          <w:rtl/>
        </w:rPr>
        <w:t>حبة</w:t>
      </w:r>
      <w:r w:rsidRPr="00615A8F">
        <w:rPr>
          <w:rFonts w:cs="Traditional Arabic"/>
          <w:sz w:val="36"/>
          <w:szCs w:val="36"/>
          <w:rtl/>
        </w:rPr>
        <w:t xml:space="preserve"> </w:t>
      </w:r>
      <w:r w:rsidRPr="00615A8F">
        <w:rPr>
          <w:rFonts w:cs="Traditional Arabic" w:hint="eastAsia"/>
          <w:sz w:val="36"/>
          <w:szCs w:val="36"/>
          <w:rtl/>
        </w:rPr>
        <w:t>خردل</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sz w:val="24"/>
          <w:szCs w:val="24"/>
          <w:vertAlign w:val="superscript"/>
          <w:rtl/>
        </w:rPr>
        <w:t xml:space="preserve"> </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جعلت</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والتعلم</w:t>
      </w:r>
      <w:r w:rsidRPr="00615A8F">
        <w:rPr>
          <w:rFonts w:cs="Traditional Arabic"/>
          <w:sz w:val="36"/>
          <w:szCs w:val="36"/>
          <w:rtl/>
        </w:rPr>
        <w:t xml:space="preserve"> </w:t>
      </w:r>
      <w:r w:rsidRPr="00615A8F">
        <w:rPr>
          <w:rFonts w:cs="Traditional Arabic" w:hint="eastAsia"/>
          <w:sz w:val="36"/>
          <w:szCs w:val="36"/>
          <w:rtl/>
        </w:rPr>
        <w:t>قريناً</w:t>
      </w:r>
      <w:r w:rsidRPr="00615A8F">
        <w:rPr>
          <w:rFonts w:cs="Traditional Arabic"/>
          <w:sz w:val="36"/>
          <w:szCs w:val="36"/>
          <w:rtl/>
        </w:rPr>
        <w:t xml:space="preserve"> </w:t>
      </w:r>
      <w:r w:rsidRPr="00615A8F">
        <w:rPr>
          <w:rFonts w:cs="Traditional Arabic" w:hint="eastAsia"/>
          <w:sz w:val="36"/>
          <w:szCs w:val="36"/>
          <w:rtl/>
        </w:rPr>
        <w:t>مساوياً</w:t>
      </w:r>
      <w:r w:rsidRPr="00615A8F">
        <w:rPr>
          <w:rFonts w:cs="Traditional Arabic"/>
          <w:sz w:val="36"/>
          <w:szCs w:val="36"/>
          <w:rtl/>
        </w:rPr>
        <w:t xml:space="preserve"> </w:t>
      </w:r>
      <w:r w:rsidRPr="00615A8F">
        <w:rPr>
          <w:rFonts w:cs="Traditional Arabic" w:hint="eastAsia"/>
          <w:sz w:val="36"/>
          <w:szCs w:val="36"/>
          <w:rtl/>
        </w:rPr>
        <w:t>للجهاد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فعن</w:t>
      </w:r>
      <w:r w:rsidRPr="00615A8F">
        <w:rPr>
          <w:rFonts w:cs="Traditional Arabic"/>
          <w:sz w:val="36"/>
          <w:szCs w:val="36"/>
          <w:rtl/>
        </w:rPr>
        <w:t xml:space="preserve"> </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هريرة</w:t>
      </w:r>
      <w:r w:rsidRPr="00615A8F">
        <w:rPr>
          <w:rFonts w:cs="Traditional Arabic"/>
          <w:sz w:val="36"/>
          <w:szCs w:val="36"/>
          <w:rtl/>
        </w:rPr>
        <w:t xml:space="preserve"> -</w:t>
      </w:r>
      <w:r w:rsidRPr="00615A8F">
        <w:rPr>
          <w:rFonts w:cs="Traditional Arabic" w:hint="eastAsia"/>
          <w:sz w:val="36"/>
          <w:szCs w:val="36"/>
          <w:rtl/>
        </w:rPr>
        <w:t>رضى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مسجدنا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ليتعلم</w:t>
      </w:r>
      <w:r w:rsidRPr="00615A8F">
        <w:rPr>
          <w:rFonts w:cs="Traditional Arabic"/>
          <w:sz w:val="36"/>
          <w:szCs w:val="36"/>
          <w:rtl/>
        </w:rPr>
        <w:t xml:space="preserve"> </w:t>
      </w:r>
      <w:r w:rsidRPr="00615A8F">
        <w:rPr>
          <w:rFonts w:cs="Traditional Arabic" w:hint="eastAsia"/>
          <w:sz w:val="36"/>
          <w:szCs w:val="36"/>
          <w:rtl/>
        </w:rPr>
        <w:t>خيراً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يعلمه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كالمجاهد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الساعى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الأرملة</w:t>
      </w:r>
      <w:r w:rsidRPr="00615A8F">
        <w:rPr>
          <w:rFonts w:cs="Traditional Arabic"/>
          <w:sz w:val="36"/>
          <w:szCs w:val="36"/>
          <w:rtl/>
        </w:rPr>
        <w:t xml:space="preserve"> </w:t>
      </w:r>
      <w:r w:rsidRPr="00615A8F">
        <w:rPr>
          <w:rFonts w:cs="Traditional Arabic" w:hint="eastAsia"/>
          <w:sz w:val="36"/>
          <w:szCs w:val="36"/>
          <w:rtl/>
        </w:rPr>
        <w:t>والمسكين</w:t>
      </w:r>
      <w:r w:rsidRPr="00615A8F">
        <w:rPr>
          <w:rFonts w:cs="Traditional Arabic"/>
          <w:sz w:val="36"/>
          <w:szCs w:val="36"/>
          <w:rtl/>
        </w:rPr>
        <w:t xml:space="preserve"> </w:t>
      </w:r>
      <w:r w:rsidRPr="00615A8F">
        <w:rPr>
          <w:rFonts w:cs="Traditional Arabic" w:hint="eastAsia"/>
          <w:sz w:val="36"/>
          <w:szCs w:val="36"/>
          <w:rtl/>
        </w:rPr>
        <w:t>كالمجاهد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hint="cs"/>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بر</w:t>
      </w:r>
      <w:r w:rsidRPr="00615A8F">
        <w:rPr>
          <w:rFonts w:cs="Traditional Arabic"/>
          <w:sz w:val="36"/>
          <w:szCs w:val="36"/>
          <w:rtl/>
        </w:rPr>
        <w:t xml:space="preserve"> </w:t>
      </w:r>
      <w:r w:rsidRPr="00615A8F">
        <w:rPr>
          <w:rFonts w:cs="Traditional Arabic" w:hint="eastAsia"/>
          <w:sz w:val="36"/>
          <w:szCs w:val="36"/>
          <w:rtl/>
        </w:rPr>
        <w:t>الوالدين،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ميدان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فعندما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يستأذنه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5"/>
          <w:szCs w:val="35"/>
          <w:rtl/>
        </w:rPr>
        <w:t xml:space="preserve"> </w:t>
      </w:r>
      <w:r w:rsidRPr="00615A8F">
        <w:rPr>
          <w:rFonts w:cs="Traditional Arabic" w:hint="eastAsia"/>
          <w:sz w:val="35"/>
          <w:szCs w:val="35"/>
          <w:rtl/>
        </w:rPr>
        <w:t>فقال</w:t>
      </w:r>
      <w:r w:rsidRPr="00615A8F">
        <w:rPr>
          <w:rFonts w:cs="Traditional Arabic"/>
          <w:sz w:val="35"/>
          <w:szCs w:val="35"/>
          <w:rtl/>
        </w:rPr>
        <w:t xml:space="preserve"> </w:t>
      </w:r>
      <w:r w:rsidRPr="00615A8F">
        <w:rPr>
          <w:rFonts w:cs="Traditional Arabic" w:hint="eastAsia"/>
          <w:sz w:val="35"/>
          <w:szCs w:val="35"/>
          <w:rtl/>
        </w:rPr>
        <w:t>له</w:t>
      </w:r>
      <w:r w:rsidRPr="00615A8F">
        <w:rPr>
          <w:rFonts w:cs="Traditional Arabic"/>
          <w:sz w:val="35"/>
          <w:szCs w:val="35"/>
          <w:rtl/>
        </w:rPr>
        <w:t xml:space="preserve"> </w:t>
      </w:r>
      <w:r w:rsidRPr="00615A8F">
        <w:rPr>
          <w:rFonts w:cs="Traditional Arabic" w:hint="eastAsia"/>
          <w:sz w:val="35"/>
          <w:szCs w:val="35"/>
          <w:rtl/>
        </w:rPr>
        <w:t>رسول</w:t>
      </w:r>
      <w:r w:rsidRPr="00615A8F">
        <w:rPr>
          <w:rFonts w:cs="Traditional Arabic"/>
          <w:sz w:val="35"/>
          <w:szCs w:val="35"/>
          <w:rtl/>
        </w:rPr>
        <w:t xml:space="preserve"> </w:t>
      </w:r>
      <w:r w:rsidRPr="00615A8F">
        <w:rPr>
          <w:rFonts w:cs="Traditional Arabic" w:hint="eastAsia"/>
          <w:sz w:val="35"/>
          <w:szCs w:val="35"/>
          <w:rtl/>
        </w:rPr>
        <w:t>الله</w:t>
      </w:r>
      <w:r w:rsidRPr="00615A8F">
        <w:rPr>
          <w:rFonts w:cs="Traditional Arabic" w:hint="cs"/>
          <w:sz w:val="35"/>
          <w:szCs w:val="35"/>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w:t>
      </w:r>
      <w:r w:rsidRPr="00615A8F">
        <w:rPr>
          <w:rFonts w:cs="Traditional Arabic" w:hint="eastAsia"/>
          <w:sz w:val="36"/>
          <w:szCs w:val="36"/>
          <w:rtl/>
        </w:rPr>
        <w:t>أحىٌّ</w:t>
      </w:r>
      <w:r w:rsidRPr="00615A8F">
        <w:rPr>
          <w:rFonts w:cs="Traditional Arabic"/>
          <w:sz w:val="36"/>
          <w:szCs w:val="36"/>
          <w:rtl/>
        </w:rPr>
        <w:t xml:space="preserve"> </w:t>
      </w:r>
      <w:r w:rsidRPr="00615A8F">
        <w:rPr>
          <w:rFonts w:cs="Traditional Arabic" w:hint="eastAsia"/>
          <w:sz w:val="36"/>
          <w:szCs w:val="36"/>
          <w:rtl/>
        </w:rPr>
        <w:t>والداك</w:t>
      </w:r>
      <w:r w:rsidRPr="00615A8F">
        <w:rPr>
          <w:rFonts w:cs="Traditional Arabic"/>
          <w:sz w:val="36"/>
          <w:szCs w:val="36"/>
          <w:rtl/>
        </w:rPr>
        <w:t>"</w:t>
      </w:r>
      <w:r w:rsidRPr="00615A8F">
        <w:rPr>
          <w:rFonts w:cs="Traditional Arabic" w:hint="eastAsia"/>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نعم</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eastAsia"/>
          <w:sz w:val="36"/>
          <w:szCs w:val="36"/>
          <w:rtl/>
        </w:rPr>
        <w:t>ففيهما</w:t>
      </w:r>
      <w:r w:rsidRPr="00615A8F">
        <w:rPr>
          <w:rFonts w:cs="Traditional Arabic"/>
          <w:sz w:val="36"/>
          <w:szCs w:val="36"/>
          <w:rtl/>
        </w:rPr>
        <w:t xml:space="preserve"> </w:t>
      </w:r>
      <w:r w:rsidRPr="00615A8F">
        <w:rPr>
          <w:rFonts w:cs="Traditional Arabic" w:hint="eastAsia"/>
          <w:sz w:val="36"/>
          <w:szCs w:val="36"/>
          <w:rtl/>
        </w:rPr>
        <w:t>فجاهد</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 xml:space="preserve">) </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8"/>
          <w:szCs w:val="8"/>
          <w:rtl/>
        </w:rPr>
      </w:pPr>
    </w:p>
    <w:p w:rsidR="008B3DA2" w:rsidRPr="00615A8F" w:rsidRDefault="008B3DA2" w:rsidP="008630E9">
      <w:pPr>
        <w:tabs>
          <w:tab w:val="left" w:pos="581"/>
        </w:tabs>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حراسة</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الشيطان،</w:t>
      </w:r>
      <w:r w:rsidRPr="00615A8F">
        <w:rPr>
          <w:rFonts w:cs="Traditional Arabic"/>
          <w:sz w:val="36"/>
          <w:szCs w:val="36"/>
          <w:rtl/>
        </w:rPr>
        <w:t xml:space="preserve"> </w:t>
      </w:r>
      <w:r w:rsidRPr="00615A8F">
        <w:rPr>
          <w:rFonts w:cs="Traditional Arabic" w:hint="eastAsia"/>
          <w:sz w:val="36"/>
          <w:szCs w:val="36"/>
          <w:rtl/>
        </w:rPr>
        <w:t>يعدها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ميداناً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الجهاد</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فالمجاهد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جاهد</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عزوجل</w:t>
      </w:r>
      <w:r w:rsidRPr="00615A8F">
        <w:rPr>
          <w:rFonts w:cs="Traditional Arabic"/>
          <w:sz w:val="36"/>
          <w:szCs w:val="36"/>
          <w:rtl/>
        </w:rPr>
        <w:t>-</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و</w:t>
      </w:r>
      <w:r w:rsidRPr="00615A8F">
        <w:rPr>
          <w:rFonts w:cs="Traditional Arabic" w:hint="eastAsia"/>
          <w:sz w:val="36"/>
          <w:szCs w:val="36"/>
          <w:rtl/>
        </w:rPr>
        <w:t>جعلت</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بيت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الحرام</w:t>
      </w:r>
      <w:r w:rsidR="008630E9">
        <w:rPr>
          <w:rFonts w:cs="Traditional Arabic"/>
          <w:sz w:val="36"/>
          <w:szCs w:val="36"/>
          <w:rtl/>
        </w:rPr>
        <w:t xml:space="preserve"> </w:t>
      </w:r>
      <w:r w:rsidRPr="00615A8F">
        <w:rPr>
          <w:rFonts w:cs="Traditional Arabic" w:hint="eastAsia"/>
          <w:sz w:val="36"/>
          <w:szCs w:val="36"/>
          <w:rtl/>
        </w:rPr>
        <w:t>ميداناً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وفيه</w:t>
      </w:r>
      <w:r w:rsidRPr="00615A8F">
        <w:rPr>
          <w:rFonts w:cs="Traditional Arabic"/>
          <w:sz w:val="36"/>
          <w:szCs w:val="36"/>
          <w:rtl/>
        </w:rPr>
        <w:t xml:space="preserve"> </w:t>
      </w:r>
      <w:r w:rsidRPr="00615A8F">
        <w:rPr>
          <w:rFonts w:cs="Traditional Arabic" w:hint="eastAsia"/>
          <w:sz w:val="36"/>
          <w:szCs w:val="36"/>
          <w:rtl/>
        </w:rPr>
        <w:t>التجرد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وقوتّها،</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وزينتها،</w:t>
      </w:r>
      <w:r w:rsidRPr="00615A8F">
        <w:rPr>
          <w:rFonts w:cs="Traditional Arabic"/>
          <w:sz w:val="36"/>
          <w:szCs w:val="36"/>
          <w:rtl/>
        </w:rPr>
        <w:t xml:space="preserve"> </w:t>
      </w:r>
      <w:r w:rsidRPr="00615A8F">
        <w:rPr>
          <w:rFonts w:cs="Traditional Arabic" w:hint="eastAsia"/>
          <w:sz w:val="36"/>
          <w:szCs w:val="36"/>
          <w:rtl/>
        </w:rPr>
        <w:t>والتعايش</w:t>
      </w:r>
      <w:r w:rsidRPr="00615A8F">
        <w:rPr>
          <w:rFonts w:cs="Traditional Arabic"/>
          <w:sz w:val="36"/>
          <w:szCs w:val="36"/>
          <w:rtl/>
        </w:rPr>
        <w:t xml:space="preserve"> </w:t>
      </w:r>
      <w:r w:rsidRPr="00615A8F">
        <w:rPr>
          <w:rFonts w:cs="Traditional Arabic" w:hint="eastAsia"/>
          <w:sz w:val="36"/>
          <w:szCs w:val="36"/>
          <w:rtl/>
        </w:rPr>
        <w:t>السلمى</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الهوام</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أنواع</w:t>
      </w:r>
      <w:r w:rsidRPr="00615A8F">
        <w:rPr>
          <w:rFonts w:cs="Traditional Arabic"/>
          <w:sz w:val="36"/>
          <w:szCs w:val="36"/>
          <w:rtl/>
        </w:rPr>
        <w:t xml:space="preserve"> </w:t>
      </w:r>
      <w:r w:rsidRPr="00615A8F">
        <w:rPr>
          <w:rFonts w:cs="Traditional Arabic" w:hint="eastAsia"/>
          <w:sz w:val="36"/>
          <w:szCs w:val="36"/>
          <w:rtl/>
        </w:rPr>
        <w:t>الحيوانات</w:t>
      </w:r>
      <w:r w:rsidRPr="00615A8F">
        <w:rPr>
          <w:rFonts w:cs="Traditional Arabic"/>
          <w:sz w:val="36"/>
          <w:szCs w:val="36"/>
          <w:rtl/>
        </w:rPr>
        <w:t xml:space="preserve"> </w:t>
      </w:r>
      <w:r w:rsidRPr="00615A8F">
        <w:rPr>
          <w:rFonts w:cs="Traditional Arabic" w:hint="eastAsia"/>
          <w:sz w:val="36"/>
          <w:szCs w:val="36"/>
          <w:rtl/>
        </w:rPr>
        <w:t>والنباتات</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جهاد</w:t>
      </w:r>
      <w:r w:rsidRPr="00615A8F">
        <w:rPr>
          <w:rFonts w:cs="Traditional Arabic"/>
          <w:sz w:val="36"/>
          <w:szCs w:val="36"/>
          <w:rtl/>
        </w:rPr>
        <w:t xml:space="preserve"> </w:t>
      </w:r>
      <w:r w:rsidRPr="00615A8F">
        <w:rPr>
          <w:rFonts w:cs="Traditional Arabic" w:hint="eastAsia"/>
          <w:sz w:val="36"/>
          <w:szCs w:val="36"/>
          <w:rtl/>
        </w:rPr>
        <w:t>والعمرة</w:t>
      </w:r>
      <w:r w:rsidRPr="00615A8F">
        <w:rPr>
          <w:rFonts w:cs="Traditional Arabic"/>
          <w:sz w:val="36"/>
          <w:szCs w:val="36"/>
          <w:rtl/>
        </w:rPr>
        <w:t xml:space="preserve"> </w:t>
      </w:r>
      <w:r w:rsidRPr="00615A8F">
        <w:rPr>
          <w:rFonts w:cs="Traditional Arabic" w:hint="eastAsia"/>
          <w:sz w:val="36"/>
          <w:szCs w:val="36"/>
          <w:rtl/>
        </w:rPr>
        <w:t>تطوّع</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 xml:space="preserve">) </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16"/>
          <w:szCs w:val="16"/>
          <w:rtl/>
        </w:rPr>
      </w:pPr>
    </w:p>
    <w:p w:rsidR="008B3DA2" w:rsidRPr="00615A8F" w:rsidRDefault="008B3DA2" w:rsidP="008630E9">
      <w:pPr>
        <w:tabs>
          <w:tab w:val="left" w:pos="581"/>
        </w:tabs>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بذل</w:t>
      </w:r>
      <w:r w:rsidRPr="00615A8F">
        <w:rPr>
          <w:rFonts w:cs="Traditional Arabic"/>
          <w:sz w:val="36"/>
          <w:szCs w:val="36"/>
          <w:rtl/>
        </w:rPr>
        <w:t xml:space="preserve"> </w:t>
      </w:r>
      <w:r w:rsidRPr="00615A8F">
        <w:rPr>
          <w:rFonts w:cs="Traditional Arabic" w:hint="eastAsia"/>
          <w:sz w:val="36"/>
          <w:szCs w:val="36"/>
          <w:rtl/>
        </w:rPr>
        <w:t>الجهد</w:t>
      </w:r>
      <w:r w:rsidRPr="00615A8F">
        <w:rPr>
          <w:rFonts w:cs="Traditional Arabic"/>
          <w:sz w:val="36"/>
          <w:szCs w:val="36"/>
          <w:rtl/>
        </w:rPr>
        <w:t xml:space="preserve"> </w:t>
      </w:r>
      <w:r w:rsidRPr="00615A8F">
        <w:rPr>
          <w:rFonts w:cs="Traditional Arabic" w:hint="eastAsia"/>
          <w:sz w:val="36"/>
          <w:szCs w:val="36"/>
          <w:rtl/>
        </w:rPr>
        <w:t>واستفراغ</w:t>
      </w:r>
      <w:r w:rsidRPr="00615A8F">
        <w:rPr>
          <w:rFonts w:cs="Traditional Arabic"/>
          <w:sz w:val="36"/>
          <w:szCs w:val="36"/>
          <w:rtl/>
        </w:rPr>
        <w:t xml:space="preserve"> </w:t>
      </w:r>
      <w:r w:rsidRPr="00615A8F">
        <w:rPr>
          <w:rFonts w:cs="Traditional Arabic" w:hint="eastAsia"/>
          <w:sz w:val="36"/>
          <w:szCs w:val="36"/>
          <w:rtl/>
        </w:rPr>
        <w:t>الوسع</w:t>
      </w:r>
      <w:r w:rsidRPr="00615A8F">
        <w:rPr>
          <w:rFonts w:cs="Traditional Arabic"/>
          <w:sz w:val="36"/>
          <w:szCs w:val="36"/>
          <w:rtl/>
        </w:rPr>
        <w:t xml:space="preserve"> </w:t>
      </w:r>
      <w:r w:rsidRPr="00615A8F">
        <w:rPr>
          <w:rFonts w:cs="Traditional Arabic" w:hint="eastAsia"/>
          <w:sz w:val="36"/>
          <w:szCs w:val="36"/>
          <w:rtl/>
        </w:rPr>
        <w:t>والطاقة،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ميدان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ميادين</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امتداد</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الميادين</w:t>
      </w:r>
      <w:r w:rsidRPr="00615A8F">
        <w:rPr>
          <w:rFonts w:cs="Traditional Arabic"/>
          <w:sz w:val="36"/>
          <w:szCs w:val="36"/>
          <w:rtl/>
        </w:rPr>
        <w:t xml:space="preserve"> </w:t>
      </w:r>
      <w:r w:rsidRPr="00615A8F">
        <w:rPr>
          <w:rFonts w:cs="Traditional Arabic" w:hint="eastAsia"/>
          <w:sz w:val="36"/>
          <w:szCs w:val="36"/>
          <w:rtl/>
        </w:rPr>
        <w:t>واتساعها</w:t>
      </w:r>
      <w:r w:rsidRPr="00615A8F">
        <w:rPr>
          <w:rFonts w:cs="Traditional Arabic"/>
          <w:sz w:val="36"/>
          <w:szCs w:val="36"/>
          <w:rtl/>
        </w:rPr>
        <w:t xml:space="preserve"> </w:t>
      </w:r>
      <w:r w:rsidRPr="00615A8F">
        <w:rPr>
          <w:rFonts w:cs="Traditional Arabic" w:hint="eastAsia"/>
          <w:sz w:val="36"/>
          <w:szCs w:val="36"/>
          <w:rtl/>
        </w:rPr>
        <w:t>وتنوعها،</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حرباً</w:t>
      </w:r>
      <w:r w:rsidRPr="00615A8F">
        <w:rPr>
          <w:rFonts w:cs="Traditional Arabic"/>
          <w:sz w:val="36"/>
          <w:szCs w:val="36"/>
          <w:rtl/>
        </w:rPr>
        <w:t xml:space="preserve"> </w:t>
      </w:r>
      <w:r w:rsidRPr="00615A8F">
        <w:rPr>
          <w:rFonts w:cs="Traditional Arabic" w:hint="eastAsia"/>
          <w:sz w:val="36"/>
          <w:szCs w:val="36"/>
          <w:rtl/>
        </w:rPr>
        <w:t>دينية</w:t>
      </w:r>
      <w:r w:rsidRPr="00615A8F">
        <w:rPr>
          <w:rFonts w:cs="Traditional Arabic"/>
          <w:sz w:val="36"/>
          <w:szCs w:val="36"/>
          <w:rtl/>
        </w:rPr>
        <w:t xml:space="preserve"> </w:t>
      </w:r>
      <w:r w:rsidRPr="00615A8F">
        <w:rPr>
          <w:rFonts w:cs="Traditional Arabic" w:hint="eastAsia"/>
          <w:sz w:val="36"/>
          <w:szCs w:val="36"/>
          <w:rtl/>
        </w:rPr>
        <w:t>مقدسة،</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ينكر</w:t>
      </w:r>
      <w:r w:rsidRPr="00615A8F">
        <w:rPr>
          <w:rFonts w:cs="Traditional Arabic"/>
          <w:sz w:val="36"/>
          <w:szCs w:val="36"/>
          <w:rtl/>
        </w:rPr>
        <w:t xml:space="preserve"> </w:t>
      </w:r>
      <w:r w:rsidRPr="00615A8F">
        <w:rPr>
          <w:rFonts w:cs="Traditional Arabic" w:hint="eastAsia"/>
          <w:sz w:val="36"/>
          <w:szCs w:val="36"/>
          <w:rtl/>
        </w:rPr>
        <w:t>ويستنكر</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حرب</w:t>
      </w:r>
      <w:r w:rsidRPr="00615A8F">
        <w:rPr>
          <w:rFonts w:cs="Traditional Arabic"/>
          <w:sz w:val="36"/>
          <w:szCs w:val="36"/>
          <w:rtl/>
        </w:rPr>
        <w:t xml:space="preserve"> </w:t>
      </w:r>
      <w:r w:rsidRPr="00615A8F">
        <w:rPr>
          <w:rFonts w:cs="Traditional Arabic" w:hint="eastAsia"/>
          <w:sz w:val="36"/>
          <w:szCs w:val="36"/>
          <w:rtl/>
        </w:rPr>
        <w:t>دينية،</w:t>
      </w:r>
      <w:r w:rsidRPr="00615A8F">
        <w:rPr>
          <w:rFonts w:cs="Traditional Arabic"/>
          <w:sz w:val="36"/>
          <w:szCs w:val="36"/>
          <w:rtl/>
        </w:rPr>
        <w:t xml:space="preserve"> </w:t>
      </w:r>
      <w:r w:rsidRPr="00615A8F">
        <w:rPr>
          <w:rFonts w:cs="Traditional Arabic" w:hint="eastAsia"/>
          <w:sz w:val="36"/>
          <w:szCs w:val="36"/>
          <w:rtl/>
        </w:rPr>
        <w:t>فالإيمان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تصديق</w:t>
      </w:r>
      <w:r w:rsidRPr="00615A8F">
        <w:rPr>
          <w:rFonts w:cs="Traditional Arabic"/>
          <w:sz w:val="36"/>
          <w:szCs w:val="36"/>
          <w:rtl/>
        </w:rPr>
        <w:t xml:space="preserve"> </w:t>
      </w:r>
      <w:r w:rsidRPr="00615A8F">
        <w:rPr>
          <w:rFonts w:cs="Traditional Arabic" w:hint="eastAsia"/>
          <w:sz w:val="36"/>
          <w:szCs w:val="36"/>
          <w:rtl/>
        </w:rPr>
        <w:t>قلبى</w:t>
      </w:r>
      <w:r w:rsidRPr="00615A8F">
        <w:rPr>
          <w:rFonts w:cs="Traditional Arabic"/>
          <w:sz w:val="36"/>
          <w:szCs w:val="36"/>
          <w:rtl/>
        </w:rPr>
        <w:t xml:space="preserve"> </w:t>
      </w:r>
      <w:r w:rsidRPr="00615A8F">
        <w:rPr>
          <w:rFonts w:cs="Traditional Arabic" w:hint="eastAsia"/>
          <w:sz w:val="36"/>
          <w:szCs w:val="36"/>
          <w:rtl/>
        </w:rPr>
        <w:t>يبلغ</w:t>
      </w:r>
      <w:r w:rsidRPr="00615A8F">
        <w:rPr>
          <w:rFonts w:cs="Traditional Arabic"/>
          <w:sz w:val="36"/>
          <w:szCs w:val="36"/>
          <w:rtl/>
        </w:rPr>
        <w:t xml:space="preserve"> </w:t>
      </w:r>
      <w:r w:rsidRPr="00615A8F">
        <w:rPr>
          <w:rFonts w:cs="Traditional Arabic" w:hint="eastAsia"/>
          <w:sz w:val="36"/>
          <w:szCs w:val="36"/>
          <w:rtl/>
        </w:rPr>
        <w:t>مرتية</w:t>
      </w:r>
      <w:r w:rsidRPr="00615A8F">
        <w:rPr>
          <w:rFonts w:cs="Traditional Arabic"/>
          <w:sz w:val="36"/>
          <w:szCs w:val="36"/>
          <w:rtl/>
        </w:rPr>
        <w:t xml:space="preserve"> </w:t>
      </w:r>
      <w:r w:rsidRPr="00615A8F">
        <w:rPr>
          <w:rFonts w:cs="Traditional Arabic" w:hint="eastAsia"/>
          <w:sz w:val="36"/>
          <w:szCs w:val="36"/>
          <w:rtl/>
        </w:rPr>
        <w:t>اليقين</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سر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المؤمن</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خالقه،</w:t>
      </w:r>
      <w:r w:rsidRPr="00615A8F">
        <w:rPr>
          <w:rFonts w:cs="Traditional Arabic" w:hint="cs"/>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يتأتى</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بالفهم</w:t>
      </w:r>
      <w:r w:rsidRPr="00615A8F">
        <w:rPr>
          <w:rFonts w:cs="Traditional Arabic"/>
          <w:sz w:val="36"/>
          <w:szCs w:val="36"/>
          <w:rtl/>
        </w:rPr>
        <w:t xml:space="preserve"> </w:t>
      </w:r>
      <w:r w:rsidRPr="00615A8F">
        <w:rPr>
          <w:rFonts w:cs="Traditional Arabic" w:hint="eastAsia"/>
          <w:sz w:val="36"/>
          <w:szCs w:val="36"/>
          <w:rtl/>
        </w:rPr>
        <w:t>والعلم</w:t>
      </w:r>
      <w:r w:rsidRPr="00615A8F">
        <w:rPr>
          <w:rFonts w:cs="Traditional Arabic"/>
          <w:sz w:val="36"/>
          <w:szCs w:val="36"/>
          <w:rtl/>
        </w:rPr>
        <w:t xml:space="preserve"> </w:t>
      </w:r>
      <w:r w:rsidRPr="00615A8F">
        <w:rPr>
          <w:rFonts w:cs="Traditional Arabic" w:hint="eastAsia"/>
          <w:sz w:val="36"/>
          <w:szCs w:val="36"/>
          <w:rtl/>
        </w:rPr>
        <w:t>والإقناع</w:t>
      </w:r>
      <w:r w:rsidRPr="00615A8F">
        <w:rPr>
          <w:rFonts w:cs="Traditional Arabic"/>
          <w:sz w:val="36"/>
          <w:szCs w:val="36"/>
          <w:rtl/>
        </w:rPr>
        <w:t xml:space="preserve"> </w:t>
      </w:r>
      <w:r w:rsidRPr="00615A8F">
        <w:rPr>
          <w:rFonts w:cs="Traditional Arabic" w:hint="eastAsia"/>
          <w:sz w:val="36"/>
          <w:szCs w:val="36"/>
          <w:rtl/>
        </w:rPr>
        <w:t>والاقتناع،</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ثمرة</w:t>
      </w:r>
      <w:r w:rsidRPr="00615A8F">
        <w:rPr>
          <w:rFonts w:cs="Traditional Arabic"/>
          <w:sz w:val="36"/>
          <w:szCs w:val="36"/>
          <w:rtl/>
        </w:rPr>
        <w:t xml:space="preserve"> </w:t>
      </w:r>
      <w:r w:rsidRPr="00615A8F">
        <w:rPr>
          <w:rFonts w:cs="Traditional Arabic" w:hint="eastAsia"/>
          <w:sz w:val="36"/>
          <w:szCs w:val="36"/>
          <w:rtl/>
        </w:rPr>
        <w:t>لأى</w:t>
      </w:r>
      <w:r w:rsidRPr="00615A8F">
        <w:rPr>
          <w:rFonts w:cs="Traditional Arabic"/>
          <w:sz w:val="36"/>
          <w:szCs w:val="36"/>
          <w:rtl/>
        </w:rPr>
        <w:t xml:space="preserve"> </w:t>
      </w:r>
      <w:r w:rsidRPr="00615A8F">
        <w:rPr>
          <w:rFonts w:cs="Traditional Arabic" w:hint="eastAsia"/>
          <w:sz w:val="36"/>
          <w:szCs w:val="36"/>
          <w:rtl/>
        </w:rPr>
        <w:t>لون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ألوان</w:t>
      </w:r>
      <w:r w:rsidRPr="00615A8F">
        <w:rPr>
          <w:rFonts w:cs="Traditional Arabic"/>
          <w:sz w:val="36"/>
          <w:szCs w:val="36"/>
          <w:rtl/>
        </w:rPr>
        <w:t xml:space="preserve"> </w:t>
      </w:r>
      <w:r w:rsidRPr="00615A8F">
        <w:rPr>
          <w:rFonts w:cs="Traditional Arabic" w:hint="eastAsia"/>
          <w:sz w:val="36"/>
          <w:szCs w:val="36"/>
          <w:rtl/>
        </w:rPr>
        <w:t>الإكراه</w:t>
      </w:r>
      <w:r w:rsidRPr="00615A8F">
        <w:rPr>
          <w:rFonts w:cs="Traditional Arabic" w:hint="cs"/>
          <w:sz w:val="36"/>
          <w:szCs w:val="36"/>
          <w:rtl/>
        </w:rPr>
        <w:t xml:space="preserve"> -</w:t>
      </w:r>
      <w:r w:rsidRPr="00615A8F">
        <w:rPr>
          <w:rFonts w:cs="Traditional Arabic" w:hint="eastAsia"/>
          <w:sz w:val="36"/>
          <w:szCs w:val="36"/>
          <w:rtl/>
        </w:rPr>
        <w:t>فضلاً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الإكراه</w:t>
      </w:r>
      <w:r w:rsidRPr="00615A8F">
        <w:rPr>
          <w:rFonts w:cs="Traditional Arabic"/>
          <w:sz w:val="36"/>
          <w:szCs w:val="36"/>
          <w:rtl/>
        </w:rPr>
        <w:t xml:space="preserve"> </w:t>
      </w:r>
      <w:r w:rsidRPr="00615A8F">
        <w:rPr>
          <w:rFonts w:cs="Traditional Arabic" w:hint="eastAsia"/>
          <w:sz w:val="36"/>
          <w:szCs w:val="36"/>
          <w:rtl/>
        </w:rPr>
        <w:t>عنفاً</w:t>
      </w:r>
      <w:r w:rsidRPr="00615A8F">
        <w:rPr>
          <w:rFonts w:cs="Traditional Arabic"/>
          <w:sz w:val="36"/>
          <w:szCs w:val="36"/>
          <w:rtl/>
        </w:rPr>
        <w:t xml:space="preserve"> </w:t>
      </w:r>
      <w:r w:rsidRPr="00615A8F">
        <w:rPr>
          <w:rFonts w:cs="Traditional Arabic" w:hint="eastAsia"/>
          <w:sz w:val="36"/>
          <w:szCs w:val="36"/>
          <w:rtl/>
        </w:rPr>
        <w:t>قتالياً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قرر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القاعدة</w:t>
      </w:r>
      <w:r w:rsidRPr="00615A8F">
        <w:rPr>
          <w:rFonts w:cs="Traditional Arabic"/>
          <w:sz w:val="36"/>
          <w:szCs w:val="36"/>
          <w:rtl/>
        </w:rPr>
        <w:t xml:space="preserve"> </w:t>
      </w:r>
      <w:r w:rsidRPr="00615A8F">
        <w:rPr>
          <w:rFonts w:cs="Traditional Arabic" w:hint="eastAsia"/>
          <w:sz w:val="36"/>
          <w:szCs w:val="36"/>
          <w:rtl/>
        </w:rPr>
        <w:t>المحكمة</w:t>
      </w:r>
      <w:r w:rsidRPr="00615A8F">
        <w:rPr>
          <w:rFonts w:cs="Traditional Arabic"/>
          <w:sz w:val="36"/>
          <w:szCs w:val="36"/>
          <w:rtl/>
        </w:rPr>
        <w:t xml:space="preserve"> </w:t>
      </w:r>
      <w:r w:rsidRPr="00615A8F">
        <w:rPr>
          <w:rFonts w:cs="Traditional Arabic" w:hint="eastAsia"/>
          <w:sz w:val="36"/>
          <w:szCs w:val="36"/>
          <w:rtl/>
        </w:rPr>
        <w:t>والحاكمة</w:t>
      </w:r>
      <w:r w:rsidRPr="00615A8F">
        <w:rPr>
          <w:rFonts w:cs="Traditional Arabic" w:hint="cs"/>
          <w:sz w:val="36"/>
          <w:szCs w:val="36"/>
          <w:rtl/>
        </w:rPr>
        <w:t xml:space="preserve"> </w:t>
      </w:r>
      <w:r w:rsidRPr="00615A8F">
        <w:rPr>
          <w:rFonts w:cs="Traditional Arabic"/>
          <w:sz w:val="36"/>
          <w:szCs w:val="36"/>
          <w:rtl/>
        </w:rPr>
        <w:t>:</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إِكْرَاهَ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8</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تعنى</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النهى</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الإكراه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وإنما</w:t>
      </w:r>
      <w:r w:rsidRPr="00615A8F">
        <w:rPr>
          <w:rFonts w:cs="Traditional Arabic"/>
          <w:sz w:val="36"/>
          <w:szCs w:val="36"/>
          <w:rtl/>
        </w:rPr>
        <w:t xml:space="preserve"> </w:t>
      </w:r>
      <w:r w:rsidRPr="00615A8F">
        <w:rPr>
          <w:rFonts w:cs="Traditional Arabic" w:hint="eastAsia"/>
          <w:sz w:val="36"/>
          <w:szCs w:val="36"/>
          <w:rtl/>
        </w:rPr>
        <w:t>تعنى</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w:t>
      </w:r>
      <w:r w:rsidRPr="00615A8F">
        <w:rPr>
          <w:rFonts w:cs="Traditional Arabic" w:hint="eastAsia"/>
          <w:sz w:val="36"/>
          <w:szCs w:val="36"/>
          <w:rtl/>
        </w:rPr>
        <w:t>نفى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2"/>
          <w:szCs w:val="2"/>
          <w:rtl/>
        </w:rPr>
      </w:pPr>
    </w:p>
    <w:p w:rsidR="008B3DA2" w:rsidRPr="00615A8F" w:rsidRDefault="009A038E" w:rsidP="008630E9">
      <w:pPr>
        <w:tabs>
          <w:tab w:val="left" w:pos="581"/>
        </w:tabs>
        <w:autoSpaceDE w:val="0"/>
        <w:autoSpaceDN w:val="0"/>
        <w:bidi/>
        <w:adjustRightInd w:val="0"/>
        <w:spacing w:after="0" w:line="240" w:lineRule="auto"/>
        <w:contextualSpacing/>
        <w:jc w:val="both"/>
        <w:rPr>
          <w:rFonts w:cs="Traditional Arabic"/>
          <w:sz w:val="28"/>
          <w:szCs w:val="28"/>
          <w:rtl/>
        </w:rPr>
      </w:pPr>
      <w:r>
        <w:rPr>
          <w:rFonts w:ascii="Arial" w:hAnsi="Arial" w:cs="Traditional Arabic"/>
          <w:sz w:val="28"/>
          <w:szCs w:val="28"/>
        </w:rPr>
        <w:pict>
          <v:rect id="_x0000_i1147" style="width:0;height:1.5pt" o:hralign="right" o:hrstd="t" o:hr="t" fillcolor="#aca899" stroked="f"/>
        </w:pict>
      </w:r>
    </w:p>
    <w:p w:rsidR="008B3DA2" w:rsidRPr="00615A8F" w:rsidRDefault="008B3DA2" w:rsidP="008630E9">
      <w:pPr>
        <w:tabs>
          <w:tab w:val="left" w:pos="581"/>
          <w:tab w:val="left" w:pos="720"/>
          <w:tab w:val="left" w:pos="1440"/>
          <w:tab w:val="left" w:pos="2160"/>
          <w:tab w:val="left" w:pos="2880"/>
          <w:tab w:val="left" w:pos="3600"/>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الفرقان: 52</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hint="eastAsia"/>
          <w:sz w:val="24"/>
          <w:szCs w:val="24"/>
          <w:rtl/>
        </w:rPr>
        <w:t>رواه</w:t>
      </w:r>
      <w:r w:rsidRPr="00615A8F">
        <w:rPr>
          <w:rFonts w:cs="Traditional Arabic"/>
          <w:sz w:val="24"/>
          <w:szCs w:val="24"/>
          <w:rtl/>
        </w:rPr>
        <w:t xml:space="preserve"> </w:t>
      </w:r>
      <w:r w:rsidRPr="00615A8F">
        <w:rPr>
          <w:rFonts w:cs="Traditional Arabic" w:hint="eastAsia"/>
          <w:sz w:val="24"/>
          <w:szCs w:val="24"/>
          <w:rtl/>
        </w:rPr>
        <w:t>مسلم</w:t>
      </w:r>
      <w:r w:rsidR="008630E9">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hint="eastAsia"/>
          <w:sz w:val="24"/>
          <w:szCs w:val="24"/>
          <w:rtl/>
        </w:rPr>
        <w:t>متفق</w:t>
      </w:r>
      <w:r w:rsidRPr="00615A8F">
        <w:rPr>
          <w:rFonts w:cs="Traditional Arabic"/>
          <w:sz w:val="24"/>
          <w:szCs w:val="24"/>
          <w:rtl/>
        </w:rPr>
        <w:t xml:space="preserve"> </w:t>
      </w:r>
      <w:r w:rsidRPr="00615A8F">
        <w:rPr>
          <w:rFonts w:cs="Traditional Arabic" w:hint="eastAsia"/>
          <w:sz w:val="24"/>
          <w:szCs w:val="24"/>
          <w:rtl/>
        </w:rPr>
        <w:t>عليه</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hint="eastAsia"/>
          <w:sz w:val="24"/>
          <w:szCs w:val="24"/>
          <w:rtl/>
        </w:rPr>
        <w:t>متفق</w:t>
      </w:r>
      <w:r w:rsidRPr="00615A8F">
        <w:rPr>
          <w:rFonts w:cs="Traditional Arabic"/>
          <w:sz w:val="24"/>
          <w:szCs w:val="24"/>
          <w:rtl/>
        </w:rPr>
        <w:t xml:space="preserve"> </w:t>
      </w:r>
      <w:r w:rsidRPr="00615A8F">
        <w:rPr>
          <w:rFonts w:cs="Traditional Arabic" w:hint="eastAsia"/>
          <w:sz w:val="24"/>
          <w:szCs w:val="24"/>
          <w:rtl/>
        </w:rPr>
        <w:t>عليه</w:t>
      </w:r>
      <w:r w:rsidRPr="00615A8F">
        <w:rPr>
          <w:rFonts w:cs="Traditional Arabic"/>
          <w:sz w:val="24"/>
          <w:szCs w:val="24"/>
          <w:rtl/>
        </w:rPr>
        <w:tab/>
      </w:r>
    </w:p>
    <w:p w:rsidR="008B3DA2" w:rsidRPr="00615A8F" w:rsidRDefault="008B3DA2" w:rsidP="008630E9">
      <w:pPr>
        <w:tabs>
          <w:tab w:val="left" w:pos="581"/>
          <w:tab w:val="left" w:pos="720"/>
          <w:tab w:val="left" w:pos="1440"/>
          <w:tab w:val="left" w:pos="2160"/>
          <w:tab w:val="left" w:pos="2880"/>
          <w:tab w:val="left" w:pos="3600"/>
        </w:tabs>
        <w:autoSpaceDE w:val="0"/>
        <w:autoSpaceDN w:val="0"/>
        <w:bidi/>
        <w:adjustRightInd w:val="0"/>
        <w:spacing w:after="0" w:line="240" w:lineRule="auto"/>
        <w:contextualSpacing/>
        <w:jc w:val="both"/>
        <w:rPr>
          <w:rFonts w:cs="Traditional Arabic"/>
          <w:sz w:val="24"/>
          <w:szCs w:val="24"/>
          <w:rtl/>
          <w:lang w:bidi="ar-EG"/>
        </w:rPr>
      </w:pPr>
      <w:r w:rsidRPr="00615A8F">
        <w:rPr>
          <w:rFonts w:ascii="Arial" w:hAnsi="Arial" w:cs="Traditional Arabic" w:hint="cs"/>
          <w:sz w:val="24"/>
          <w:szCs w:val="24"/>
          <w:rtl/>
        </w:rPr>
        <w:t>5</w:t>
      </w:r>
      <w:r w:rsidRPr="00615A8F">
        <w:rPr>
          <w:rFonts w:ascii="Arial" w:hAnsi="Arial" w:cs="Traditional Arabic"/>
          <w:sz w:val="24"/>
          <w:szCs w:val="24"/>
          <w:rtl/>
        </w:rPr>
        <w:t xml:space="preserve">- </w:t>
      </w:r>
      <w:r w:rsidRPr="00615A8F">
        <w:rPr>
          <w:rFonts w:cs="Traditional Arabic" w:hint="cs"/>
          <w:sz w:val="24"/>
          <w:szCs w:val="24"/>
          <w:rtl/>
        </w:rPr>
        <w:t>متفق عليه</w:t>
      </w:r>
      <w:r w:rsidRPr="00615A8F">
        <w:rPr>
          <w:rFonts w:cs="Traditional Arabic"/>
          <w:sz w:val="24"/>
          <w:szCs w:val="24"/>
          <w:rtl/>
        </w:rPr>
        <w:tab/>
      </w:r>
      <w:r w:rsidRPr="00615A8F">
        <w:rPr>
          <w:rFonts w:cs="Traditional Arabic"/>
          <w:sz w:val="24"/>
          <w:szCs w:val="24"/>
          <w:rtl/>
        </w:rPr>
        <w:tab/>
      </w:r>
      <w:r w:rsidRPr="00615A8F">
        <w:rPr>
          <w:rFonts w:ascii="Arial" w:hAnsi="Arial" w:cs="Traditional Arabic" w:hint="cs"/>
          <w:sz w:val="24"/>
          <w:szCs w:val="24"/>
          <w:rtl/>
        </w:rPr>
        <w:tab/>
        <w:t>6</w:t>
      </w:r>
      <w:r w:rsidRPr="00615A8F">
        <w:rPr>
          <w:rFonts w:ascii="Arial" w:hAnsi="Arial"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رواه</w:t>
      </w:r>
      <w:r w:rsidRPr="00615A8F">
        <w:rPr>
          <w:rFonts w:cs="Traditional Arabic"/>
          <w:sz w:val="24"/>
          <w:szCs w:val="24"/>
          <w:rtl/>
        </w:rPr>
        <w:t xml:space="preserve"> </w:t>
      </w:r>
      <w:r w:rsidRPr="00615A8F">
        <w:rPr>
          <w:rFonts w:cs="Traditional Arabic" w:hint="eastAsia"/>
          <w:sz w:val="24"/>
          <w:szCs w:val="24"/>
          <w:rtl/>
        </w:rPr>
        <w:t>الترمذى</w:t>
      </w:r>
      <w:r w:rsidRPr="00615A8F">
        <w:rPr>
          <w:rFonts w:cs="Traditional Arabic"/>
          <w:sz w:val="24"/>
          <w:szCs w:val="24"/>
          <w:rtl/>
        </w:rPr>
        <w:t xml:space="preserve"> </w:t>
      </w:r>
      <w:r w:rsidRPr="00615A8F">
        <w:rPr>
          <w:rFonts w:cs="Traditional Arabic" w:hint="eastAsia"/>
          <w:sz w:val="24"/>
          <w:szCs w:val="24"/>
          <w:rtl/>
        </w:rPr>
        <w:t>والإمام</w:t>
      </w:r>
      <w:r w:rsidRPr="00615A8F">
        <w:rPr>
          <w:rFonts w:cs="Traditional Arabic"/>
          <w:sz w:val="24"/>
          <w:szCs w:val="24"/>
          <w:rtl/>
        </w:rPr>
        <w:t xml:space="preserve"> </w:t>
      </w:r>
      <w:r w:rsidRPr="00615A8F">
        <w:rPr>
          <w:rFonts w:cs="Traditional Arabic" w:hint="eastAsia"/>
          <w:sz w:val="24"/>
          <w:szCs w:val="24"/>
          <w:rtl/>
        </w:rPr>
        <w:t>أحمد</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7</w:t>
      </w:r>
      <w:r w:rsidRPr="00615A8F">
        <w:rPr>
          <w:rFonts w:cs="Traditional Arabic"/>
          <w:sz w:val="24"/>
          <w:szCs w:val="24"/>
          <w:rtl/>
        </w:rPr>
        <w:t xml:space="preserve">- </w:t>
      </w:r>
      <w:r w:rsidRPr="00615A8F">
        <w:rPr>
          <w:rFonts w:cs="Traditional Arabic" w:hint="eastAsia"/>
          <w:sz w:val="24"/>
          <w:szCs w:val="24"/>
          <w:rtl/>
        </w:rPr>
        <w:t>رواه</w:t>
      </w:r>
      <w:r w:rsidRPr="00615A8F">
        <w:rPr>
          <w:rFonts w:cs="Traditional Arabic"/>
          <w:sz w:val="24"/>
          <w:szCs w:val="24"/>
          <w:rtl/>
        </w:rPr>
        <w:t xml:space="preserve"> </w:t>
      </w:r>
      <w:r w:rsidRPr="00615A8F">
        <w:rPr>
          <w:rFonts w:cs="Traditional Arabic" w:hint="eastAsia"/>
          <w:sz w:val="24"/>
          <w:szCs w:val="24"/>
          <w:rtl/>
        </w:rPr>
        <w:t>ابن</w:t>
      </w:r>
      <w:r w:rsidRPr="00615A8F">
        <w:rPr>
          <w:rFonts w:cs="Traditional Arabic"/>
          <w:sz w:val="24"/>
          <w:szCs w:val="24"/>
          <w:rtl/>
        </w:rPr>
        <w:t xml:space="preserve"> </w:t>
      </w:r>
      <w:r w:rsidRPr="00615A8F">
        <w:rPr>
          <w:rFonts w:cs="Traditional Arabic" w:hint="eastAsia"/>
          <w:sz w:val="24"/>
          <w:szCs w:val="24"/>
          <w:rtl/>
        </w:rPr>
        <w:t>ماجه</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t>8</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البقرة: 256</w:t>
      </w:r>
      <w:r w:rsidRPr="00615A8F">
        <w:rPr>
          <w:rFonts w:cs="Traditional Arabic"/>
          <w:sz w:val="24"/>
          <w:szCs w:val="24"/>
        </w:rPr>
        <w:t>[</w:t>
      </w:r>
      <w:r w:rsidR="00D745E4">
        <w:rPr>
          <w:rFonts w:cs="Traditional Arabic" w:hint="cs"/>
          <w:sz w:val="24"/>
          <w:szCs w:val="24"/>
          <w:rtl/>
        </w:rPr>
        <w:t>.</w:t>
      </w:r>
      <w:r w:rsidRPr="00615A8F">
        <w:rPr>
          <w:rFonts w:cs="Traditional Arabic" w:hint="cs"/>
          <w:sz w:val="24"/>
          <w:szCs w:val="24"/>
          <w:rtl/>
        </w:rPr>
        <w:tab/>
      </w:r>
    </w:p>
    <w:p w:rsidR="008B3DA2" w:rsidRPr="00615A8F" w:rsidRDefault="008B3DA2" w:rsidP="008630E9">
      <w:pPr>
        <w:bidi/>
        <w:spacing w:after="0" w:line="240" w:lineRule="auto"/>
        <w:jc w:val="both"/>
        <w:rPr>
          <w:rFonts w:cs="Traditional Arabic"/>
          <w:sz w:val="20"/>
          <w:szCs w:val="20"/>
          <w:rtl/>
          <w:lang w:bidi="ar-EG"/>
        </w:rPr>
      </w:pPr>
    </w:p>
    <w:p w:rsidR="008B3DA2" w:rsidRPr="00615A8F" w:rsidRDefault="008B3DA2" w:rsidP="008630E9">
      <w:pPr>
        <w:tabs>
          <w:tab w:val="left" w:pos="581"/>
        </w:tabs>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هناك</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تدين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الإكراه</w:t>
      </w:r>
      <w:r w:rsidRPr="00615A8F">
        <w:rPr>
          <w:rFonts w:cs="Traditional Arabic"/>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الإكراه</w:t>
      </w:r>
      <w:r w:rsidRPr="00615A8F">
        <w:rPr>
          <w:rFonts w:cs="Traditional Arabic"/>
          <w:sz w:val="36"/>
          <w:szCs w:val="36"/>
          <w:rtl/>
        </w:rPr>
        <w:t xml:space="preserve"> </w:t>
      </w:r>
      <w:r w:rsidRPr="00615A8F">
        <w:rPr>
          <w:rFonts w:cs="Traditional Arabic" w:hint="eastAsia"/>
          <w:sz w:val="36"/>
          <w:szCs w:val="36"/>
          <w:rtl/>
        </w:rPr>
        <w:t>يثمر</w:t>
      </w:r>
      <w:r w:rsidRPr="00615A8F">
        <w:rPr>
          <w:rFonts w:cs="Traditional Arabic"/>
          <w:sz w:val="36"/>
          <w:szCs w:val="36"/>
          <w:rtl/>
        </w:rPr>
        <w:t xml:space="preserve"> "</w:t>
      </w:r>
      <w:r w:rsidRPr="00615A8F">
        <w:rPr>
          <w:rFonts w:cs="Traditional Arabic" w:hint="eastAsia"/>
          <w:sz w:val="36"/>
          <w:szCs w:val="36"/>
          <w:rtl/>
        </w:rPr>
        <w:t>نفاقاً</w:t>
      </w:r>
      <w:r w:rsidRPr="00615A8F">
        <w:rPr>
          <w:rFonts w:cs="Traditional Arabic"/>
          <w:sz w:val="36"/>
          <w:szCs w:val="36"/>
          <w:rtl/>
        </w:rPr>
        <w:t>"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أخطر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الشرك</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sz w:val="36"/>
          <w:szCs w:val="36"/>
          <w:rtl/>
        </w:rPr>
        <w:t>"</w:t>
      </w:r>
      <w:r w:rsidRPr="00615A8F">
        <w:rPr>
          <w:rFonts w:cs="Traditional Arabic" w:hint="eastAsia"/>
          <w:sz w:val="36"/>
          <w:szCs w:val="36"/>
          <w:rtl/>
        </w:rPr>
        <w:t>الكفر</w:t>
      </w:r>
      <w:r w:rsidRPr="00615A8F">
        <w:rPr>
          <w:rFonts w:cs="Traditional Arabic"/>
          <w:sz w:val="36"/>
          <w:szCs w:val="36"/>
          <w:rtl/>
        </w:rPr>
        <w:t xml:space="preserve">" </w:t>
      </w:r>
      <w:r w:rsidRPr="00615A8F">
        <w:rPr>
          <w:rFonts w:cs="Traditional Arabic" w:hint="eastAsia"/>
          <w:sz w:val="36"/>
          <w:szCs w:val="36"/>
          <w:rtl/>
        </w:rPr>
        <w:t>البواح</w:t>
      </w:r>
      <w:r w:rsidRPr="00615A8F">
        <w:rPr>
          <w:rFonts w:cs="Traditional Arabic"/>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يثمر</w:t>
      </w:r>
      <w:r w:rsidRPr="00615A8F">
        <w:rPr>
          <w:rFonts w:cs="Traditional Arabic"/>
          <w:sz w:val="36"/>
          <w:szCs w:val="36"/>
          <w:rtl/>
        </w:rPr>
        <w:t xml:space="preserve"> "</w:t>
      </w:r>
      <w:r w:rsidRPr="00615A8F">
        <w:rPr>
          <w:rFonts w:cs="Traditional Arabic" w:hint="eastAsia"/>
          <w:sz w:val="36"/>
          <w:szCs w:val="36"/>
          <w:rtl/>
        </w:rPr>
        <w:t>إيماناً</w:t>
      </w:r>
      <w:r w:rsidRPr="00615A8F">
        <w:rPr>
          <w:rFonts w:cs="Traditional Arabic"/>
          <w:sz w:val="36"/>
          <w:szCs w:val="36"/>
          <w:rtl/>
        </w:rPr>
        <w:t xml:space="preserve">" </w:t>
      </w:r>
      <w:r w:rsidRPr="00615A8F">
        <w:rPr>
          <w:rFonts w:cs="Traditional Arabic" w:hint="eastAsia"/>
          <w:sz w:val="36"/>
          <w:szCs w:val="36"/>
          <w:rtl/>
        </w:rPr>
        <w:t>بحال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الأحوال</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شاعت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تقول</w:t>
      </w:r>
      <w:r w:rsidRPr="00615A8F">
        <w:rPr>
          <w:rFonts w:cs="Traditional Arabic"/>
          <w:sz w:val="36"/>
          <w:szCs w:val="36"/>
          <w:rtl/>
        </w:rPr>
        <w:t xml:space="preserve"> </w:t>
      </w:r>
      <w:r w:rsidRPr="00615A8F">
        <w:rPr>
          <w:rFonts w:cs="Traditional Arabic" w:hint="eastAsia"/>
          <w:sz w:val="36"/>
          <w:szCs w:val="36"/>
          <w:rtl/>
        </w:rPr>
        <w:t>للمخالفين</w:t>
      </w:r>
      <w:r w:rsidRPr="00615A8F">
        <w:rPr>
          <w:rFonts w:cs="Traditional Arabic"/>
          <w:sz w:val="36"/>
          <w:szCs w:val="36"/>
          <w:rtl/>
        </w:rPr>
        <w:t>:{</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دِينُكُمْ</w:t>
      </w:r>
      <w:r w:rsidRPr="00615A8F">
        <w:rPr>
          <w:rFonts w:cs="Traditional Arabic"/>
          <w:sz w:val="36"/>
          <w:szCs w:val="36"/>
          <w:rtl/>
        </w:rPr>
        <w:t xml:space="preserve"> </w:t>
      </w:r>
      <w:r w:rsidRPr="00615A8F">
        <w:rPr>
          <w:rFonts w:cs="Traditional Arabic" w:hint="eastAsia"/>
          <w:sz w:val="36"/>
          <w:szCs w:val="36"/>
          <w:rtl/>
        </w:rPr>
        <w:t>وَلِيَ</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شَاءَفَلْيُؤْمِنْ</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شَاءَ</w:t>
      </w:r>
      <w:r w:rsidRPr="00615A8F">
        <w:rPr>
          <w:rFonts w:cs="Traditional Arabic"/>
          <w:sz w:val="36"/>
          <w:szCs w:val="36"/>
          <w:rtl/>
        </w:rPr>
        <w:t xml:space="preserve"> </w:t>
      </w:r>
      <w:r w:rsidRPr="00615A8F">
        <w:rPr>
          <w:rFonts w:cs="Traditional Arabic" w:hint="eastAsia"/>
          <w:sz w:val="36"/>
          <w:szCs w:val="36"/>
          <w:rtl/>
        </w:rPr>
        <w:t>فَلْيَكْفُرْ</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تحدد</w:t>
      </w:r>
      <w:r w:rsidRPr="00615A8F">
        <w:rPr>
          <w:rFonts w:cs="Traditional Arabic"/>
          <w:sz w:val="36"/>
          <w:szCs w:val="36"/>
          <w:rtl/>
        </w:rPr>
        <w:t xml:space="preserve"> </w:t>
      </w:r>
      <w:r w:rsidRPr="00615A8F">
        <w:rPr>
          <w:rFonts w:cs="Traditional Arabic" w:hint="eastAsia"/>
          <w:sz w:val="36"/>
          <w:szCs w:val="36"/>
          <w:rtl/>
        </w:rPr>
        <w:t>مهمة</w:t>
      </w:r>
      <w:r w:rsidRPr="00615A8F">
        <w:rPr>
          <w:rFonts w:cs="Traditional Arabic"/>
          <w:sz w:val="36"/>
          <w:szCs w:val="36"/>
          <w:rtl/>
        </w:rPr>
        <w:t xml:space="preserve"> </w:t>
      </w:r>
      <w:r w:rsidRPr="00615A8F">
        <w:rPr>
          <w:rFonts w:cs="Traditional Arabic" w:hint="eastAsia"/>
          <w:sz w:val="36"/>
          <w:szCs w:val="36"/>
          <w:rtl/>
        </w:rPr>
        <w:t>الرسالة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الاعتقاد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الْبَلَاغُ</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فَذَكِّرْ</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أَنْتَ</w:t>
      </w:r>
      <w:r w:rsidRPr="00615A8F">
        <w:rPr>
          <w:rFonts w:cs="Traditional Arabic"/>
          <w:sz w:val="36"/>
          <w:szCs w:val="36"/>
          <w:rtl/>
        </w:rPr>
        <w:t xml:space="preserve"> </w:t>
      </w:r>
      <w:r w:rsidRPr="00615A8F">
        <w:rPr>
          <w:rFonts w:cs="Traditional Arabic" w:hint="eastAsia"/>
          <w:sz w:val="36"/>
          <w:szCs w:val="36"/>
          <w:rtl/>
        </w:rPr>
        <w:t>مُذَكِّرٌ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لَسْتَ</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بِمُسَيْطِرٍ</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نَحْنُ</w:t>
      </w:r>
      <w:r w:rsidRPr="00615A8F">
        <w:rPr>
          <w:rFonts w:cs="Traditional Arabic"/>
          <w:sz w:val="36"/>
          <w:szCs w:val="36"/>
          <w:rtl/>
        </w:rPr>
        <w:t xml:space="preserve"> </w:t>
      </w:r>
      <w:r w:rsidRPr="00615A8F">
        <w:rPr>
          <w:rFonts w:cs="Traditional Arabic" w:hint="eastAsia"/>
          <w:sz w:val="36"/>
          <w:szCs w:val="36"/>
          <w:rtl/>
        </w:rPr>
        <w:t>أَعْلَمُ</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يَقُولُونَ</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أَنْتَ</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بِجَبَّارٍ</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جَعَلْنَاكَ</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حَفِيظًا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أَنْتَ</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بِوَكِيلٍ</w:t>
      </w:r>
      <w:r w:rsidRPr="00615A8F">
        <w:rPr>
          <w:rFonts w:cs="Traditional Arabic"/>
          <w:sz w:val="36"/>
          <w:szCs w:val="36"/>
          <w:rtl/>
        </w:rPr>
        <w:t>}</w:t>
      </w:r>
      <w:r w:rsidR="00D745E4">
        <w:rPr>
          <w:rFonts w:cs="Traditional Arabic"/>
          <w:sz w:val="36"/>
          <w:szCs w:val="36"/>
          <w:rtl/>
        </w:rPr>
        <w:t>.</w:t>
      </w:r>
      <w:r w:rsidRPr="00615A8F">
        <w:rPr>
          <w:rFonts w:cs="Traditional Arabic"/>
          <w:vertAlign w:val="superscript"/>
          <w:rtl/>
        </w:rPr>
        <w:t>(</w:t>
      </w:r>
      <w:r w:rsidRPr="00615A8F">
        <w:rPr>
          <w:rFonts w:cs="Traditional Arabic" w:hint="cs"/>
          <w:vertAlign w:val="superscript"/>
          <w:rtl/>
        </w:rPr>
        <w:t>6</w:t>
      </w:r>
      <w:r w:rsidRPr="00615A8F">
        <w:rPr>
          <w:rFonts w:cs="Traditional Arabic"/>
          <w:vertAlign w:val="superscript"/>
          <w:rtl/>
        </w:rPr>
        <w:t>)</w:t>
      </w:r>
      <w:r w:rsidRPr="00615A8F">
        <w:rPr>
          <w:rFonts w:cs="Traditional Arabic"/>
          <w:rtl/>
        </w:rPr>
        <w:t xml:space="preserve"> </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الخلط</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أثراً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أثار</w:t>
      </w:r>
      <w:r w:rsidRPr="00615A8F">
        <w:rPr>
          <w:rFonts w:cs="Traditional Arabic"/>
          <w:sz w:val="36"/>
          <w:szCs w:val="36"/>
          <w:rtl/>
        </w:rPr>
        <w:t xml:space="preserve"> </w:t>
      </w:r>
      <w:r w:rsidRPr="00615A8F">
        <w:rPr>
          <w:rFonts w:cs="Traditional Arabic" w:hint="eastAsia"/>
          <w:sz w:val="36"/>
          <w:szCs w:val="36"/>
          <w:rtl/>
        </w:rPr>
        <w:t>سوء</w:t>
      </w:r>
      <w:r w:rsidRPr="00615A8F">
        <w:rPr>
          <w:rFonts w:cs="Traditional Arabic"/>
          <w:sz w:val="36"/>
          <w:szCs w:val="36"/>
          <w:rtl/>
        </w:rPr>
        <w:t xml:space="preserve"> </w:t>
      </w:r>
      <w:r w:rsidRPr="00615A8F">
        <w:rPr>
          <w:rFonts w:cs="Traditional Arabic" w:hint="eastAsia"/>
          <w:sz w:val="36"/>
          <w:szCs w:val="36"/>
          <w:rtl/>
        </w:rPr>
        <w:t>الفهم</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أوسوء</w:t>
      </w:r>
      <w:r w:rsidRPr="00615A8F">
        <w:rPr>
          <w:rFonts w:cs="Traditional Arabic"/>
          <w:sz w:val="36"/>
          <w:szCs w:val="36"/>
          <w:rtl/>
        </w:rPr>
        <w:t xml:space="preserve"> </w:t>
      </w:r>
      <w:r w:rsidRPr="00615A8F">
        <w:rPr>
          <w:rFonts w:cs="Traditional Arabic" w:hint="eastAsia"/>
          <w:sz w:val="36"/>
          <w:szCs w:val="36"/>
          <w:rtl/>
        </w:rPr>
        <w:t>النية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تصويرالإسلام</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خطأ</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يقع</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يختزلون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hint="cs"/>
          <w:sz w:val="36"/>
          <w:szCs w:val="36"/>
          <w:rtl/>
        </w:rPr>
        <w:t xml:space="preserve"> </w:t>
      </w:r>
      <w:r w:rsidRPr="00615A8F">
        <w:rPr>
          <w:rFonts w:cs="Traditional Arabic" w:hint="eastAsia"/>
          <w:sz w:val="36"/>
          <w:szCs w:val="36"/>
          <w:rtl/>
        </w:rPr>
        <w:t>تحدث</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ومارسه</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امتداد</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الإسلام</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فريضة</w:t>
      </w:r>
      <w:r w:rsidRPr="00615A8F">
        <w:rPr>
          <w:rFonts w:cs="Traditional Arabic"/>
          <w:sz w:val="36"/>
          <w:szCs w:val="36"/>
          <w:rtl/>
        </w:rPr>
        <w:t xml:space="preserve"> </w:t>
      </w:r>
      <w:r w:rsidRPr="00615A8F">
        <w:rPr>
          <w:rFonts w:cs="Traditional Arabic" w:hint="eastAsia"/>
          <w:sz w:val="36"/>
          <w:szCs w:val="36"/>
          <w:rtl/>
        </w:rPr>
        <w:t>إسلامية</w:t>
      </w:r>
      <w:r w:rsidRPr="00615A8F">
        <w:rPr>
          <w:rFonts w:cs="Traditional Arabic"/>
          <w:sz w:val="36"/>
          <w:szCs w:val="36"/>
          <w:rtl/>
        </w:rPr>
        <w:t xml:space="preserve">- </w:t>
      </w:r>
      <w:r w:rsidRPr="00615A8F">
        <w:rPr>
          <w:rFonts w:cs="Traditional Arabic" w:hint="eastAsia"/>
          <w:sz w:val="36"/>
          <w:szCs w:val="36"/>
          <w:rtl/>
        </w:rPr>
        <w:t>أعم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شرعه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فكل</w:t>
      </w:r>
      <w:r w:rsidRPr="00615A8F">
        <w:rPr>
          <w:rFonts w:cs="Traditional Arabic"/>
          <w:sz w:val="36"/>
          <w:szCs w:val="36"/>
          <w:rtl/>
        </w:rPr>
        <w:t xml:space="preserve"> </w:t>
      </w:r>
      <w:r w:rsidRPr="00615A8F">
        <w:rPr>
          <w:rFonts w:cs="Traditional Arabic" w:hint="eastAsia"/>
          <w:sz w:val="36"/>
          <w:szCs w:val="36"/>
          <w:rtl/>
        </w:rPr>
        <w:t>قتال</w:t>
      </w:r>
      <w:r w:rsidRPr="00615A8F">
        <w:rPr>
          <w:rFonts w:cs="Traditional Arabic"/>
          <w:sz w:val="36"/>
          <w:szCs w:val="36"/>
          <w:rtl/>
        </w:rPr>
        <w:t xml:space="preserve"> </w:t>
      </w:r>
      <w:r w:rsidRPr="00615A8F">
        <w:rPr>
          <w:rFonts w:cs="Traditional Arabic" w:hint="eastAsia"/>
          <w:sz w:val="36"/>
          <w:szCs w:val="36"/>
          <w:rtl/>
        </w:rPr>
        <w:t>جهاد</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جهاد</w:t>
      </w:r>
      <w:r w:rsidRPr="00615A8F">
        <w:rPr>
          <w:rFonts w:cs="Traditional Arabic"/>
          <w:sz w:val="36"/>
          <w:szCs w:val="36"/>
          <w:rtl/>
        </w:rPr>
        <w:t xml:space="preserve"> </w:t>
      </w:r>
      <w:r w:rsidRPr="00615A8F">
        <w:rPr>
          <w:rFonts w:cs="Traditional Arabic" w:hint="eastAsia"/>
          <w:sz w:val="36"/>
          <w:szCs w:val="36"/>
          <w:rtl/>
        </w:rPr>
        <w:t>قتالاً</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الجانب</w:t>
      </w:r>
      <w:r w:rsidRPr="00615A8F">
        <w:rPr>
          <w:rFonts w:cs="Traditional Arabic"/>
          <w:sz w:val="36"/>
          <w:szCs w:val="36"/>
          <w:rtl/>
        </w:rPr>
        <w:t xml:space="preserve"> </w:t>
      </w:r>
      <w:r w:rsidRPr="00615A8F">
        <w:rPr>
          <w:rFonts w:cs="Traditional Arabic" w:hint="eastAsia"/>
          <w:sz w:val="36"/>
          <w:szCs w:val="36"/>
          <w:rtl/>
        </w:rPr>
        <w:t>العنيف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أدرك</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مغايرة</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للحرب</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نفر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تحلوا</w:t>
      </w:r>
      <w:r w:rsidRPr="00615A8F">
        <w:rPr>
          <w:rFonts w:cs="Traditional Arabic"/>
          <w:sz w:val="36"/>
          <w:szCs w:val="36"/>
          <w:rtl/>
        </w:rPr>
        <w:t xml:space="preserve"> </w:t>
      </w:r>
      <w:r w:rsidRPr="00615A8F">
        <w:rPr>
          <w:rFonts w:cs="Traditional Arabic" w:hint="eastAsia"/>
          <w:sz w:val="36"/>
          <w:szCs w:val="36"/>
          <w:rtl/>
        </w:rPr>
        <w:t>بالموضوعية</w:t>
      </w:r>
      <w:r w:rsidRPr="00615A8F">
        <w:rPr>
          <w:rFonts w:cs="Traditional Arabic"/>
          <w:sz w:val="36"/>
          <w:szCs w:val="36"/>
          <w:rtl/>
        </w:rPr>
        <w:t xml:space="preserve"> </w:t>
      </w:r>
      <w:r w:rsidRPr="00615A8F">
        <w:rPr>
          <w:rFonts w:cs="Traditional Arabic" w:hint="eastAsia"/>
          <w:sz w:val="36"/>
          <w:szCs w:val="36"/>
          <w:rtl/>
        </w:rPr>
        <w:t>والعمق</w:t>
      </w:r>
      <w:r w:rsidRPr="00615A8F">
        <w:rPr>
          <w:rFonts w:cs="Traditional Arabic"/>
          <w:sz w:val="36"/>
          <w:szCs w:val="36"/>
          <w:rtl/>
        </w:rPr>
        <w:t xml:space="preserve"> </w:t>
      </w:r>
      <w:r w:rsidRPr="00615A8F">
        <w:rPr>
          <w:rFonts w:cs="Traditional Arabic" w:hint="eastAsia"/>
          <w:sz w:val="36"/>
          <w:szCs w:val="36"/>
          <w:rtl/>
        </w:rPr>
        <w:t>والإخلاص</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دراساتهم</w:t>
      </w:r>
      <w:r w:rsidRPr="00615A8F">
        <w:rPr>
          <w:rFonts w:cs="Traditional Arabic"/>
          <w:sz w:val="36"/>
          <w:szCs w:val="36"/>
          <w:rtl/>
        </w:rPr>
        <w:t xml:space="preserve"> </w:t>
      </w:r>
      <w:r w:rsidRPr="00615A8F">
        <w:rPr>
          <w:rFonts w:cs="Traditional Arabic" w:hint="eastAsia"/>
          <w:sz w:val="36"/>
          <w:szCs w:val="36"/>
          <w:rtl/>
        </w:rPr>
        <w:t>للإسلام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العلماء</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المستشرقة</w:t>
      </w:r>
      <w:r w:rsidRPr="00615A8F">
        <w:rPr>
          <w:rFonts w:cs="Traditional Arabic"/>
          <w:sz w:val="36"/>
          <w:szCs w:val="36"/>
          <w:rtl/>
        </w:rPr>
        <w:t xml:space="preserve"> </w:t>
      </w:r>
      <w:r w:rsidRPr="00615A8F">
        <w:rPr>
          <w:rFonts w:cs="Traditional Arabic" w:hint="eastAsia"/>
          <w:sz w:val="36"/>
          <w:szCs w:val="36"/>
          <w:rtl/>
        </w:rPr>
        <w:t>الألمانية</w:t>
      </w:r>
      <w:r w:rsidRPr="00615A8F">
        <w:rPr>
          <w:rFonts w:cs="Traditional Arabic"/>
          <w:sz w:val="36"/>
          <w:szCs w:val="36"/>
          <w:rtl/>
        </w:rPr>
        <w:t xml:space="preserve"> </w:t>
      </w:r>
      <w:r w:rsidRPr="00615A8F">
        <w:rPr>
          <w:rFonts w:cs="Traditional Arabic" w:hint="eastAsia"/>
          <w:sz w:val="36"/>
          <w:szCs w:val="36"/>
          <w:rtl/>
        </w:rPr>
        <w:t>الدكتورة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يجريد</w:t>
      </w:r>
      <w:r w:rsidRPr="00615A8F">
        <w:rPr>
          <w:rFonts w:cs="Traditional Arabic"/>
          <w:sz w:val="36"/>
          <w:szCs w:val="36"/>
          <w:rtl/>
        </w:rPr>
        <w:t xml:space="preserve"> </w:t>
      </w:r>
      <w:r w:rsidRPr="00615A8F">
        <w:rPr>
          <w:rFonts w:cs="Traditional Arabic" w:hint="eastAsia"/>
          <w:sz w:val="36"/>
          <w:szCs w:val="36"/>
          <w:rtl/>
        </w:rPr>
        <w:t>هونكه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كتبت</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فقالت</w:t>
      </w:r>
      <w:r w:rsidRPr="00615A8F">
        <w:rPr>
          <w:rFonts w:cs="Traditional Arabic"/>
          <w:sz w:val="36"/>
          <w:szCs w:val="36"/>
          <w:rtl/>
        </w:rPr>
        <w:t>: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نطلق</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ببساطة</w:t>
      </w:r>
      <w:r w:rsidRPr="00615A8F">
        <w:rPr>
          <w:rFonts w:cs="Traditional Arabic"/>
          <w:sz w:val="36"/>
          <w:szCs w:val="36"/>
          <w:rtl/>
        </w:rPr>
        <w:t xml:space="preserve">- </w:t>
      </w:r>
      <w:r w:rsidRPr="00615A8F">
        <w:rPr>
          <w:rFonts w:cs="Traditional Arabic" w:hint="eastAsia"/>
          <w:sz w:val="36"/>
          <w:szCs w:val="36"/>
          <w:rtl/>
        </w:rPr>
        <w:t>مصطلح</w:t>
      </w:r>
      <w:r w:rsidRPr="00615A8F">
        <w:rPr>
          <w:rFonts w:cs="Traditional Arabic" w:hint="cs"/>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فالجهاد</w:t>
      </w:r>
      <w:r w:rsidRPr="00615A8F">
        <w:rPr>
          <w:rFonts w:cs="Traditional Arabic"/>
          <w:sz w:val="36"/>
          <w:szCs w:val="36"/>
          <w:rtl/>
        </w:rPr>
        <w:t xml:space="preserve"> " </w:t>
      </w:r>
      <w:r w:rsidRPr="00615A8F">
        <w:rPr>
          <w:rFonts w:cs="Traditional Arabic" w:hint="eastAsia"/>
          <w:sz w:val="36"/>
          <w:szCs w:val="36"/>
          <w:rtl/>
        </w:rPr>
        <w:t>هوكل</w:t>
      </w:r>
      <w:r w:rsidRPr="00615A8F">
        <w:rPr>
          <w:rFonts w:cs="Traditional Arabic"/>
          <w:sz w:val="36"/>
          <w:szCs w:val="36"/>
          <w:rtl/>
        </w:rPr>
        <w:t xml:space="preserve"> </w:t>
      </w:r>
      <w:r w:rsidRPr="00615A8F">
        <w:rPr>
          <w:rFonts w:cs="Traditional Arabic" w:hint="eastAsia"/>
          <w:sz w:val="36"/>
          <w:szCs w:val="36"/>
          <w:rtl/>
        </w:rPr>
        <w:t>سعى</w:t>
      </w:r>
      <w:r w:rsidRPr="00615A8F">
        <w:rPr>
          <w:rFonts w:cs="Traditional Arabic"/>
          <w:sz w:val="36"/>
          <w:szCs w:val="36"/>
          <w:rtl/>
        </w:rPr>
        <w:t xml:space="preserve"> </w:t>
      </w:r>
      <w:r w:rsidRPr="00615A8F">
        <w:rPr>
          <w:rFonts w:cs="Traditional Arabic" w:hint="eastAsia"/>
          <w:sz w:val="36"/>
          <w:szCs w:val="36"/>
          <w:rtl/>
        </w:rPr>
        <w:t>مبذول،</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اجتهاد</w:t>
      </w:r>
      <w:r w:rsidRPr="00615A8F">
        <w:rPr>
          <w:rFonts w:cs="Traditional Arabic"/>
          <w:sz w:val="36"/>
          <w:szCs w:val="36"/>
          <w:rtl/>
        </w:rPr>
        <w:t xml:space="preserve"> </w:t>
      </w:r>
      <w:r w:rsidRPr="00615A8F">
        <w:rPr>
          <w:rFonts w:cs="Traditional Arabic" w:hint="eastAsia"/>
          <w:sz w:val="36"/>
          <w:szCs w:val="36"/>
          <w:rtl/>
        </w:rPr>
        <w:t>مقبول،</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تثبيت</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أنفسنا،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نتمكن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خوض</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اليومى</w:t>
      </w:r>
      <w:r w:rsidRPr="00615A8F">
        <w:rPr>
          <w:rFonts w:cs="Traditional Arabic"/>
          <w:sz w:val="36"/>
          <w:szCs w:val="36"/>
          <w:rtl/>
        </w:rPr>
        <w:t xml:space="preserve"> </w:t>
      </w:r>
      <w:r w:rsidRPr="00615A8F">
        <w:rPr>
          <w:rFonts w:cs="Traditional Arabic" w:hint="eastAsia"/>
          <w:sz w:val="36"/>
          <w:szCs w:val="36"/>
          <w:rtl/>
        </w:rPr>
        <w:t>المتجدد</w:t>
      </w:r>
      <w:r w:rsidRPr="00615A8F">
        <w:rPr>
          <w:rFonts w:cs="Traditional Arabic"/>
          <w:sz w:val="36"/>
          <w:szCs w:val="36"/>
          <w:rtl/>
        </w:rPr>
        <w:t xml:space="preserve"> </w:t>
      </w:r>
      <w:r w:rsidRPr="00615A8F">
        <w:rPr>
          <w:rFonts w:cs="Traditional Arabic" w:hint="eastAsia"/>
          <w:sz w:val="36"/>
          <w:szCs w:val="36"/>
          <w:rtl/>
        </w:rPr>
        <w:t>أبداً</w:t>
      </w:r>
      <w:r w:rsidRPr="00615A8F">
        <w:rPr>
          <w:rFonts w:cs="Traditional Arabic"/>
          <w:sz w:val="36"/>
          <w:szCs w:val="36"/>
          <w:rtl/>
        </w:rPr>
        <w:t xml:space="preserve"> </w:t>
      </w:r>
      <w:r w:rsidRPr="00615A8F">
        <w:rPr>
          <w:rFonts w:cs="Traditional Arabic" w:hint="eastAsia"/>
          <w:sz w:val="36"/>
          <w:szCs w:val="36"/>
          <w:rtl/>
        </w:rPr>
        <w:t>ضد</w:t>
      </w:r>
      <w:r w:rsidRPr="00615A8F">
        <w:rPr>
          <w:rFonts w:cs="Traditional Arabic"/>
          <w:sz w:val="36"/>
          <w:szCs w:val="36"/>
          <w:rtl/>
        </w:rPr>
        <w:t xml:space="preserve"> </w:t>
      </w:r>
      <w:r w:rsidRPr="00615A8F">
        <w:rPr>
          <w:rFonts w:cs="Traditional Arabic" w:hint="eastAsia"/>
          <w:sz w:val="36"/>
          <w:szCs w:val="36"/>
          <w:rtl/>
        </w:rPr>
        <w:t>القوى</w:t>
      </w:r>
      <w:r w:rsidRPr="00615A8F">
        <w:rPr>
          <w:rFonts w:cs="Traditional Arabic"/>
          <w:sz w:val="36"/>
          <w:szCs w:val="36"/>
          <w:rtl/>
        </w:rPr>
        <w:t xml:space="preserve"> </w:t>
      </w:r>
      <w:r w:rsidRPr="00615A8F">
        <w:rPr>
          <w:rFonts w:cs="Traditional Arabic" w:hint="eastAsia"/>
          <w:sz w:val="36"/>
          <w:szCs w:val="36"/>
          <w:rtl/>
        </w:rPr>
        <w:t>الأمارة</w:t>
      </w:r>
      <w:r w:rsidRPr="00615A8F">
        <w:rPr>
          <w:rFonts w:cs="Traditional Arabic"/>
          <w:sz w:val="36"/>
          <w:szCs w:val="36"/>
          <w:rtl/>
        </w:rPr>
        <w:t xml:space="preserve"> </w:t>
      </w:r>
      <w:r w:rsidRPr="00615A8F">
        <w:rPr>
          <w:rFonts w:cs="Traditional Arabic" w:hint="eastAsia"/>
          <w:sz w:val="36"/>
          <w:szCs w:val="36"/>
          <w:rtl/>
        </w:rPr>
        <w:t>بالسوء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أنفسنا</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البيئة</w:t>
      </w:r>
      <w:r w:rsidRPr="00615A8F">
        <w:rPr>
          <w:rFonts w:cs="Traditional Arabic"/>
          <w:sz w:val="36"/>
          <w:szCs w:val="36"/>
          <w:rtl/>
        </w:rPr>
        <w:t xml:space="preserve"> </w:t>
      </w:r>
      <w:r w:rsidRPr="00615A8F">
        <w:rPr>
          <w:rFonts w:cs="Traditional Arabic" w:hint="eastAsia"/>
          <w:sz w:val="36"/>
          <w:szCs w:val="36"/>
          <w:rtl/>
        </w:rPr>
        <w:t>المحيطة</w:t>
      </w:r>
      <w:r w:rsidRPr="00615A8F">
        <w:rPr>
          <w:rFonts w:cs="Traditional Arabic"/>
          <w:sz w:val="36"/>
          <w:szCs w:val="36"/>
          <w:rtl/>
        </w:rPr>
        <w:t xml:space="preserve"> </w:t>
      </w:r>
      <w:r w:rsidRPr="00615A8F">
        <w:rPr>
          <w:rFonts w:cs="Traditional Arabic" w:hint="eastAsia"/>
          <w:sz w:val="36"/>
          <w:szCs w:val="36"/>
          <w:rtl/>
        </w:rPr>
        <w:t>بنا</w:t>
      </w:r>
      <w:r w:rsidRPr="00615A8F">
        <w:rPr>
          <w:rFonts w:cs="Traditional Arabic"/>
          <w:sz w:val="36"/>
          <w:szCs w:val="36"/>
          <w:rtl/>
        </w:rPr>
        <w:t xml:space="preserve"> </w:t>
      </w:r>
      <w:r w:rsidRPr="00615A8F">
        <w:rPr>
          <w:rFonts w:cs="Traditional Arabic" w:hint="eastAsia"/>
          <w:sz w:val="36"/>
          <w:szCs w:val="36"/>
          <w:rtl/>
        </w:rPr>
        <w:t>عالميّا،</w:t>
      </w:r>
      <w:r w:rsidRPr="00615A8F">
        <w:rPr>
          <w:rFonts w:cs="Traditional Arabic"/>
          <w:sz w:val="36"/>
          <w:szCs w:val="36"/>
          <w:rtl/>
        </w:rPr>
        <w:t xml:space="preserve"> </w:t>
      </w:r>
      <w:r w:rsidRPr="00615A8F">
        <w:rPr>
          <w:rFonts w:cs="Traditional Arabic" w:hint="eastAsia"/>
          <w:sz w:val="36"/>
          <w:szCs w:val="36"/>
          <w:rtl/>
        </w:rPr>
        <w:t>فالجهاد</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المنبع</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لاينقص،</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ينهل</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مستمداً</w:t>
      </w:r>
      <w:r w:rsidRPr="00615A8F">
        <w:rPr>
          <w:rFonts w:cs="Traditional Arabic"/>
          <w:sz w:val="36"/>
          <w:szCs w:val="36"/>
          <w:rtl/>
        </w:rPr>
        <w:t xml:space="preserve"> </w:t>
      </w:r>
      <w:r w:rsidRPr="00615A8F">
        <w:rPr>
          <w:rFonts w:cs="Traditional Arabic" w:hint="eastAsia"/>
          <w:sz w:val="36"/>
          <w:szCs w:val="36"/>
          <w:rtl/>
        </w:rPr>
        <w:t>الطاقة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تؤهله</w:t>
      </w:r>
      <w:r w:rsidRPr="00615A8F">
        <w:rPr>
          <w:rFonts w:cs="Traditional Arabic" w:hint="cs"/>
          <w:sz w:val="36"/>
          <w:szCs w:val="36"/>
          <w:rtl/>
        </w:rPr>
        <w:t xml:space="preserve"> </w:t>
      </w:r>
      <w:r w:rsidRPr="00615A8F">
        <w:rPr>
          <w:rFonts w:cs="Traditional Arabic" w:hint="eastAsia"/>
          <w:sz w:val="36"/>
          <w:szCs w:val="36"/>
          <w:rtl/>
        </w:rPr>
        <w:t>لتحمُل</w:t>
      </w:r>
      <w:r w:rsidRPr="00615A8F">
        <w:rPr>
          <w:rFonts w:cs="Traditional Arabic"/>
          <w:sz w:val="36"/>
          <w:szCs w:val="36"/>
          <w:rtl/>
        </w:rPr>
        <w:t xml:space="preserve"> </w:t>
      </w:r>
      <w:r w:rsidRPr="00615A8F">
        <w:rPr>
          <w:rFonts w:cs="Traditional Arabic" w:hint="eastAsia"/>
          <w:sz w:val="36"/>
          <w:szCs w:val="36"/>
          <w:rtl/>
        </w:rPr>
        <w:t>مسئوليته،</w:t>
      </w:r>
      <w:r w:rsidRPr="00615A8F">
        <w:rPr>
          <w:rFonts w:cs="Traditional Arabic"/>
          <w:sz w:val="36"/>
          <w:szCs w:val="36"/>
          <w:rtl/>
        </w:rPr>
        <w:t xml:space="preserve"> </w:t>
      </w:r>
      <w:r w:rsidRPr="00615A8F">
        <w:rPr>
          <w:rFonts w:cs="Traditional Arabic" w:hint="eastAsia"/>
          <w:sz w:val="36"/>
          <w:szCs w:val="36"/>
          <w:rtl/>
        </w:rPr>
        <w:t>خاضعًا</w:t>
      </w:r>
      <w:r w:rsidRPr="00615A8F">
        <w:rPr>
          <w:rFonts w:cs="Traditional Arabic"/>
          <w:sz w:val="36"/>
          <w:szCs w:val="36"/>
          <w:rtl/>
        </w:rPr>
        <w:t xml:space="preserve"> </w:t>
      </w:r>
      <w:r w:rsidRPr="00615A8F">
        <w:rPr>
          <w:rFonts w:cs="Traditional Arabic" w:hint="eastAsia"/>
          <w:sz w:val="36"/>
          <w:szCs w:val="36"/>
          <w:rtl/>
        </w:rPr>
        <w:t>لإرادة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وعى</w:t>
      </w:r>
      <w:r w:rsidRPr="00615A8F">
        <w:rPr>
          <w:rFonts w:cs="Traditional Arabic"/>
          <w:sz w:val="36"/>
          <w:szCs w:val="36"/>
          <w:rtl/>
        </w:rPr>
        <w:t xml:space="preserve"> </w:t>
      </w:r>
      <w:r w:rsidRPr="00615A8F">
        <w:rPr>
          <w:rFonts w:cs="Traditional Arabic" w:hint="eastAsia"/>
          <w:sz w:val="36"/>
          <w:szCs w:val="36"/>
          <w:rtl/>
        </w:rPr>
        <w:t>ويقين،</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بمثابة</w:t>
      </w:r>
      <w:r w:rsidRPr="00615A8F">
        <w:rPr>
          <w:rFonts w:cs="Traditional Arabic"/>
          <w:sz w:val="36"/>
          <w:szCs w:val="36"/>
          <w:rtl/>
        </w:rPr>
        <w:t xml:space="preserve"> </w:t>
      </w:r>
      <w:r w:rsidRPr="00615A8F">
        <w:rPr>
          <w:rFonts w:cs="Traditional Arabic" w:hint="eastAsia"/>
          <w:sz w:val="36"/>
          <w:szCs w:val="36"/>
          <w:rtl/>
        </w:rPr>
        <w:t>التأهب</w:t>
      </w:r>
      <w:r w:rsidRPr="00615A8F">
        <w:rPr>
          <w:rFonts w:cs="Traditional Arabic"/>
          <w:sz w:val="36"/>
          <w:szCs w:val="36"/>
          <w:rtl/>
        </w:rPr>
        <w:t xml:space="preserve"> </w:t>
      </w:r>
      <w:r w:rsidRPr="00615A8F">
        <w:rPr>
          <w:rFonts w:cs="Traditional Arabic" w:hint="eastAsia"/>
          <w:sz w:val="36"/>
          <w:szCs w:val="36"/>
          <w:rtl/>
        </w:rPr>
        <w:t>اليقظ</w:t>
      </w:r>
      <w:r w:rsidRPr="00615A8F">
        <w:rPr>
          <w:rFonts w:cs="Traditional Arabic"/>
          <w:sz w:val="36"/>
          <w:szCs w:val="36"/>
          <w:rtl/>
        </w:rPr>
        <w:t xml:space="preserve"> </w:t>
      </w:r>
      <w:r w:rsidRPr="00615A8F">
        <w:rPr>
          <w:rFonts w:cs="Traditional Arabic" w:hint="eastAsia"/>
          <w:sz w:val="36"/>
          <w:szCs w:val="36"/>
          <w:rtl/>
        </w:rPr>
        <w:t>الدائم</w:t>
      </w:r>
      <w:r w:rsidRPr="00615A8F">
        <w:rPr>
          <w:rFonts w:cs="Traditional Arabic"/>
          <w:sz w:val="36"/>
          <w:szCs w:val="36"/>
          <w:rtl/>
        </w:rPr>
        <w:t xml:space="preserve"> </w:t>
      </w:r>
      <w:r w:rsidRPr="00615A8F">
        <w:rPr>
          <w:rFonts w:cs="Traditional Arabic" w:hint="eastAsia"/>
          <w:sz w:val="36"/>
          <w:szCs w:val="36"/>
          <w:rtl/>
        </w:rPr>
        <w:t>للأمة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اجتماعى</w:t>
      </w:r>
      <w:r w:rsidRPr="00615A8F">
        <w:rPr>
          <w:rFonts w:cs="Traditional Arabic"/>
          <w:sz w:val="36"/>
          <w:szCs w:val="36"/>
          <w:rtl/>
        </w:rPr>
        <w:t xml:space="preserve"> </w:t>
      </w:r>
      <w:r w:rsidRPr="00615A8F">
        <w:rPr>
          <w:rFonts w:cs="Traditional Arabic" w:hint="eastAsia"/>
          <w:sz w:val="36"/>
          <w:szCs w:val="36"/>
          <w:rtl/>
        </w:rPr>
        <w:t>إسلامى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ديار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8</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tabs>
          <w:tab w:val="left" w:pos="581"/>
        </w:tabs>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وتلك</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hint="cs"/>
          <w:sz w:val="36"/>
          <w:szCs w:val="36"/>
          <w:rtl/>
        </w:rPr>
        <w:t>ي</w:t>
      </w:r>
      <w:r w:rsidRPr="00615A8F">
        <w:rPr>
          <w:rFonts w:cs="Traditional Arabic" w:hint="eastAsia"/>
          <w:sz w:val="36"/>
          <w:szCs w:val="36"/>
          <w:rtl/>
        </w:rPr>
        <w:t>قة</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فرضه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eastAsia"/>
          <w:sz w:val="36"/>
          <w:szCs w:val="36"/>
          <w:rtl/>
        </w:rPr>
        <w:t>سبحانه</w:t>
      </w:r>
      <w:r w:rsidRPr="00615A8F">
        <w:rPr>
          <w:rFonts w:cs="Traditional Arabic"/>
          <w:sz w:val="36"/>
          <w:szCs w:val="36"/>
          <w:rtl/>
        </w:rPr>
        <w:t xml:space="preserve"> </w:t>
      </w:r>
      <w:r w:rsidRPr="00615A8F">
        <w:rPr>
          <w:rFonts w:cs="Traditional Arabic" w:hint="eastAsia"/>
          <w:sz w:val="36"/>
          <w:szCs w:val="36"/>
          <w:rtl/>
        </w:rPr>
        <w:t>وتعالى</w:t>
      </w:r>
      <w:r w:rsidRPr="00615A8F">
        <w:rPr>
          <w:rFonts w:cs="Traditional Arabic"/>
          <w:sz w:val="36"/>
          <w:szCs w:val="36"/>
          <w:rtl/>
        </w:rPr>
        <w:t xml:space="preserve">- </w:t>
      </w:r>
      <w:r w:rsidRPr="00615A8F">
        <w:rPr>
          <w:rFonts w:cs="Traditional Arabic" w:hint="eastAsia"/>
          <w:sz w:val="36"/>
          <w:szCs w:val="36"/>
          <w:rtl/>
        </w:rPr>
        <w:t>وجعله</w:t>
      </w:r>
      <w:r w:rsidRPr="00615A8F">
        <w:rPr>
          <w:rFonts w:cs="Traditional Arabic"/>
          <w:sz w:val="36"/>
          <w:szCs w:val="36"/>
          <w:rtl/>
        </w:rPr>
        <w:t xml:space="preserve"> </w:t>
      </w:r>
      <w:r w:rsidRPr="00615A8F">
        <w:rPr>
          <w:rFonts w:cs="Traditional Arabic" w:hint="eastAsia"/>
          <w:sz w:val="36"/>
          <w:szCs w:val="36"/>
          <w:rtl/>
        </w:rPr>
        <w:t>ذروة</w:t>
      </w:r>
      <w:r w:rsidRPr="00615A8F">
        <w:rPr>
          <w:rFonts w:cs="Traditional Arabic"/>
          <w:sz w:val="36"/>
          <w:szCs w:val="36"/>
          <w:rtl/>
        </w:rPr>
        <w:t xml:space="preserve"> </w:t>
      </w:r>
      <w:r w:rsidRPr="00615A8F">
        <w:rPr>
          <w:rFonts w:cs="Traditional Arabic" w:hint="eastAsia"/>
          <w:sz w:val="36"/>
          <w:szCs w:val="36"/>
          <w:rtl/>
        </w:rPr>
        <w:t>سنام</w:t>
      </w:r>
      <w:r w:rsidRPr="00615A8F">
        <w:rPr>
          <w:rFonts w:cs="Traditional Arabic"/>
          <w:sz w:val="36"/>
          <w:szCs w:val="36"/>
          <w:rtl/>
        </w:rPr>
        <w:t xml:space="preserve"> </w:t>
      </w:r>
      <w:r w:rsidRPr="00615A8F">
        <w:rPr>
          <w:rFonts w:cs="Traditional Arabic" w:hint="eastAsia"/>
          <w:sz w:val="36"/>
          <w:szCs w:val="36"/>
          <w:rtl/>
        </w:rPr>
        <w:t>الإسلام</w:t>
      </w:r>
      <w:r w:rsidR="00D745E4">
        <w:rPr>
          <w:rFonts w:cs="Traditional Arabic"/>
          <w:sz w:val="36"/>
          <w:szCs w:val="36"/>
          <w:rtl/>
        </w:rPr>
        <w:t>...</w:t>
      </w:r>
      <w:r w:rsidR="008630E9">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جهاداً</w:t>
      </w:r>
      <w:r w:rsidRPr="00615A8F">
        <w:rPr>
          <w:rFonts w:cs="Traditional Arabic"/>
          <w:sz w:val="36"/>
          <w:szCs w:val="36"/>
          <w:rtl/>
        </w:rPr>
        <w:t xml:space="preserve"> </w:t>
      </w:r>
      <w:r w:rsidRPr="00615A8F">
        <w:rPr>
          <w:rFonts w:cs="Traditional Arabic" w:hint="eastAsia"/>
          <w:sz w:val="36"/>
          <w:szCs w:val="36"/>
          <w:rtl/>
        </w:rPr>
        <w:t>كبيراً</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فقهاً</w:t>
      </w:r>
      <w:r w:rsidRPr="00615A8F">
        <w:rPr>
          <w:rFonts w:cs="Traditional Arabic"/>
          <w:sz w:val="36"/>
          <w:szCs w:val="36"/>
          <w:rtl/>
        </w:rPr>
        <w:t xml:space="preserve"> </w:t>
      </w:r>
      <w:r w:rsidRPr="00615A8F">
        <w:rPr>
          <w:rFonts w:cs="Traditional Arabic" w:hint="eastAsia"/>
          <w:sz w:val="36"/>
          <w:szCs w:val="36"/>
          <w:rtl/>
        </w:rPr>
        <w:t>ووعياً</w:t>
      </w:r>
      <w:r w:rsidRPr="00615A8F">
        <w:rPr>
          <w:rFonts w:cs="Traditional Arabic"/>
          <w:sz w:val="36"/>
          <w:szCs w:val="36"/>
          <w:rtl/>
        </w:rPr>
        <w:t xml:space="preserve"> </w:t>
      </w:r>
      <w:r w:rsidRPr="00615A8F">
        <w:rPr>
          <w:rFonts w:cs="Traditional Arabic" w:hint="eastAsia"/>
          <w:sz w:val="36"/>
          <w:szCs w:val="36"/>
          <w:rtl/>
        </w:rPr>
        <w:t>وحواراً</w:t>
      </w:r>
      <w:r w:rsidRPr="00615A8F">
        <w:rPr>
          <w:rFonts w:cs="Traditional Arabic"/>
          <w:sz w:val="36"/>
          <w:szCs w:val="36"/>
          <w:rtl/>
        </w:rPr>
        <w:t xml:space="preserve"> </w:t>
      </w:r>
      <w:r w:rsidRPr="00615A8F">
        <w:rPr>
          <w:rFonts w:cs="Traditional Arabic" w:hint="eastAsia"/>
          <w:sz w:val="36"/>
          <w:szCs w:val="36"/>
          <w:rtl/>
        </w:rPr>
        <w:t>بالحكمة</w:t>
      </w:r>
      <w:r w:rsidRPr="00615A8F">
        <w:rPr>
          <w:rFonts w:cs="Traditional Arabic"/>
          <w:sz w:val="36"/>
          <w:szCs w:val="36"/>
          <w:rtl/>
        </w:rPr>
        <w:t xml:space="preserve"> </w:t>
      </w:r>
      <w:r w:rsidRPr="00615A8F">
        <w:rPr>
          <w:rFonts w:cs="Traditional Arabic" w:hint="eastAsia"/>
          <w:sz w:val="36"/>
          <w:szCs w:val="36"/>
          <w:rtl/>
        </w:rPr>
        <w:t>والموعظة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انطلاقاً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w:t>
      </w:r>
      <w:r w:rsidRPr="00615A8F">
        <w:rPr>
          <w:rFonts w:cs="Traditional Arabic" w:hint="eastAsia"/>
          <w:sz w:val="36"/>
          <w:szCs w:val="36"/>
          <w:rtl/>
        </w:rPr>
        <w:t>وَجَاهِدْهُمْ</w:t>
      </w:r>
      <w:r w:rsidRPr="00615A8F">
        <w:rPr>
          <w:rFonts w:cs="Traditional Arabic"/>
          <w:sz w:val="36"/>
          <w:szCs w:val="36"/>
          <w:u w:val="single"/>
          <w:rtl/>
        </w:rPr>
        <w:t xml:space="preserve"> </w:t>
      </w:r>
      <w:r w:rsidRPr="00615A8F">
        <w:rPr>
          <w:rFonts w:cs="Traditional Arabic" w:hint="eastAsia"/>
          <w:sz w:val="36"/>
          <w:szCs w:val="36"/>
          <w:u w:val="single"/>
          <w:rtl/>
        </w:rPr>
        <w:t>بِهِ</w:t>
      </w:r>
      <w:r w:rsidRPr="00615A8F">
        <w:rPr>
          <w:rFonts w:cs="Traditional Arabic"/>
          <w:sz w:val="36"/>
          <w:szCs w:val="36"/>
          <w:rtl/>
        </w:rPr>
        <w:t xml:space="preserve"> </w:t>
      </w:r>
      <w:r w:rsidRPr="00615A8F">
        <w:rPr>
          <w:rFonts w:cs="Traditional Arabic" w:hint="eastAsia"/>
          <w:sz w:val="36"/>
          <w:szCs w:val="36"/>
          <w:rtl/>
        </w:rPr>
        <w:t>جِهَادًا</w:t>
      </w:r>
      <w:r w:rsidRPr="00615A8F">
        <w:rPr>
          <w:rFonts w:cs="Traditional Arabic"/>
          <w:sz w:val="36"/>
          <w:szCs w:val="36"/>
          <w:rtl/>
        </w:rPr>
        <w:t xml:space="preserve"> </w:t>
      </w:r>
      <w:r w:rsidRPr="00615A8F">
        <w:rPr>
          <w:rFonts w:cs="Traditional Arabic" w:hint="eastAsia"/>
          <w:sz w:val="36"/>
          <w:szCs w:val="36"/>
          <w:rtl/>
        </w:rPr>
        <w:t>كَبِيرًا</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9</w:t>
      </w:r>
      <w:r w:rsidRPr="00615A8F">
        <w:rPr>
          <w:rFonts w:cs="Traditional Arabic"/>
          <w:sz w:val="28"/>
          <w:szCs w:val="28"/>
          <w:vertAlign w:val="superscript"/>
          <w:rtl/>
        </w:rPr>
        <w:t>)</w:t>
      </w:r>
      <w:r w:rsidRPr="00615A8F">
        <w:rPr>
          <w:rFonts w:cs="Traditional Arabic"/>
          <w:sz w:val="36"/>
          <w:szCs w:val="36"/>
          <w:rtl/>
        </w:rPr>
        <w:t xml:space="preserve"> </w: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36"/>
          <w:szCs w:val="36"/>
          <w:rtl/>
        </w:rPr>
      </w:pPr>
    </w:p>
    <w:p w:rsidR="008B3DA2" w:rsidRPr="00615A8F" w:rsidRDefault="008B3DA2" w:rsidP="008630E9">
      <w:pPr>
        <w:tabs>
          <w:tab w:val="left" w:pos="581"/>
        </w:tabs>
        <w:autoSpaceDE w:val="0"/>
        <w:autoSpaceDN w:val="0"/>
        <w:bidi/>
        <w:adjustRightInd w:val="0"/>
        <w:spacing w:after="0" w:line="240" w:lineRule="auto"/>
        <w:jc w:val="both"/>
        <w:rPr>
          <w:rFonts w:cs="Traditional Arabic"/>
          <w:sz w:val="8"/>
          <w:szCs w:val="8"/>
          <w:rtl/>
        </w:rPr>
      </w:pPr>
    </w:p>
    <w:p w:rsidR="008B3DA2" w:rsidRPr="00615A8F" w:rsidRDefault="008B3DA2" w:rsidP="008630E9">
      <w:pPr>
        <w:tabs>
          <w:tab w:val="left" w:pos="581"/>
        </w:tabs>
        <w:autoSpaceDE w:val="0"/>
        <w:autoSpaceDN w:val="0"/>
        <w:bidi/>
        <w:adjustRightInd w:val="0"/>
        <w:spacing w:after="0" w:line="240" w:lineRule="auto"/>
        <w:jc w:val="both"/>
        <w:rPr>
          <w:rFonts w:cs="Traditional Arabic"/>
          <w:sz w:val="4"/>
          <w:szCs w:val="4"/>
          <w:rtl/>
        </w:rPr>
      </w:pPr>
    </w:p>
    <w:p w:rsidR="008B3DA2" w:rsidRPr="00615A8F" w:rsidRDefault="009A038E" w:rsidP="008630E9">
      <w:pPr>
        <w:bidi/>
        <w:spacing w:after="0" w:line="240" w:lineRule="auto"/>
        <w:contextualSpacing/>
        <w:jc w:val="both"/>
        <w:rPr>
          <w:rFonts w:ascii="Arial" w:hAnsi="Arial" w:cs="Traditional Arabic"/>
          <w:sz w:val="24"/>
          <w:szCs w:val="24"/>
          <w:rtl/>
        </w:rPr>
      </w:pPr>
      <w:r>
        <w:rPr>
          <w:rFonts w:ascii="Arial" w:hAnsi="Arial" w:cs="Traditional Arabic"/>
          <w:sz w:val="24"/>
          <w:szCs w:val="24"/>
        </w:rPr>
        <w:pict>
          <v:rect id="_x0000_i1148"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الكافرون: 6</w:t>
      </w:r>
      <w:r w:rsidRPr="00615A8F">
        <w:rPr>
          <w:rFonts w:cs="Traditional Arabic"/>
          <w:sz w:val="24"/>
          <w:szCs w:val="24"/>
        </w:rPr>
        <w:t>[</w:t>
      </w:r>
      <w:r w:rsidR="00D745E4">
        <w:rPr>
          <w:rFonts w:cs="Traditional Arabic"/>
          <w:sz w:val="24"/>
          <w:szCs w:val="24"/>
          <w:rtl/>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الكهف: 29</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المائدة: 99</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الغاشية: 21- 22</w:t>
      </w:r>
      <w:r w:rsidRPr="00615A8F">
        <w:rPr>
          <w:rFonts w:cs="Traditional Arabic"/>
          <w:sz w:val="24"/>
          <w:szCs w:val="24"/>
          <w:rtl/>
        </w:rPr>
        <w:t xml:space="preserve"> </w:t>
      </w:r>
      <w:r w:rsidRPr="00615A8F">
        <w:rPr>
          <w:rFonts w:cs="Traditional Arabic"/>
          <w:sz w:val="24"/>
          <w:szCs w:val="24"/>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5</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ق: 45</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cs="Traditional Arabic" w:hint="cs"/>
          <w:sz w:val="24"/>
          <w:szCs w:val="24"/>
          <w:rtl/>
        </w:rPr>
        <w:t>6</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الأنعام: 107</w:t>
      </w:r>
      <w:r w:rsidRPr="00615A8F">
        <w:rPr>
          <w:rFonts w:cs="Traditional Arabic"/>
          <w:sz w:val="24"/>
          <w:szCs w:val="24"/>
        </w:rPr>
        <w:t>[</w:t>
      </w:r>
      <w:r w:rsidR="00D745E4">
        <w:rPr>
          <w:rFonts w:cs="Traditional Arabic"/>
          <w:sz w:val="24"/>
          <w:szCs w:val="24"/>
          <w:rtl/>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t xml:space="preserve"> </w:t>
      </w:r>
      <w:r w:rsidRPr="00615A8F">
        <w:rPr>
          <w:rFonts w:ascii="Arial" w:hAnsi="Arial" w:cs="Traditional Arabic" w:hint="cs"/>
          <w:sz w:val="24"/>
          <w:szCs w:val="24"/>
          <w:rtl/>
        </w:rPr>
        <w:t>7</w:t>
      </w:r>
      <w:r w:rsidRPr="00615A8F">
        <w:rPr>
          <w:rFonts w:ascii="Arial" w:hAnsi="Arial" w:cs="Traditional Arabic"/>
          <w:sz w:val="24"/>
          <w:szCs w:val="24"/>
          <w:rtl/>
        </w:rPr>
        <w:t>- هذا هو الإسلام ج2 ص 51</w:t>
      </w:r>
      <w:r w:rsidRPr="00615A8F">
        <w:rPr>
          <w:rFonts w:ascii="Arial" w:hAnsi="Arial" w:cs="Traditional Arabic"/>
          <w:sz w:val="24"/>
          <w:szCs w:val="24"/>
          <w:rtl/>
        </w:rPr>
        <w:tab/>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8- المرجع السابق</w:t>
      </w:r>
      <w:r w:rsidR="00D745E4">
        <w:rPr>
          <w:rFonts w:cs="Traditional Arabic" w:hint="cs"/>
          <w:sz w:val="24"/>
          <w:szCs w:val="24"/>
          <w:rtl/>
        </w:rPr>
        <w:t>.</w:t>
      </w:r>
      <w:r w:rsidRPr="00615A8F">
        <w:rPr>
          <w:rFonts w:cs="Traditional Arabic" w:hint="cs"/>
          <w:sz w:val="24"/>
          <w:szCs w:val="24"/>
          <w:rtl/>
        </w:rPr>
        <w:t>ص56</w:t>
      </w:r>
      <w:r w:rsidR="00D745E4">
        <w:rPr>
          <w:rFonts w:cs="Traditional Arabic" w:hint="cs"/>
          <w:sz w:val="24"/>
          <w:szCs w:val="24"/>
          <w:rtl/>
        </w:rPr>
        <w:t>.</w:t>
      </w:r>
      <w:r w:rsidRPr="00615A8F">
        <w:rPr>
          <w:rFonts w:cs="Traditional Arabic" w:hint="cs"/>
          <w:sz w:val="24"/>
          <w:szCs w:val="24"/>
          <w:rtl/>
        </w:rPr>
        <w:tab/>
      </w:r>
      <w:r w:rsidRPr="00615A8F">
        <w:rPr>
          <w:rFonts w:cs="Traditional Arabic"/>
          <w:sz w:val="24"/>
          <w:szCs w:val="24"/>
          <w:rtl/>
        </w:rPr>
        <w:tab/>
      </w:r>
      <w:r w:rsidRPr="00615A8F">
        <w:rPr>
          <w:rFonts w:ascii="Arial" w:hAnsi="Arial" w:cs="Traditional Arabic" w:hint="cs"/>
          <w:sz w:val="24"/>
          <w:szCs w:val="24"/>
          <w:rtl/>
        </w:rPr>
        <w:t>9</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الفرقان: 52</w:t>
      </w:r>
      <w:r w:rsidRPr="00615A8F">
        <w:rPr>
          <w:rFonts w:cs="Traditional Arabic"/>
          <w:sz w:val="24"/>
          <w:szCs w:val="24"/>
        </w:rPr>
        <w:t>[</w:t>
      </w:r>
    </w:p>
    <w:p w:rsidR="008B3DA2" w:rsidRPr="00615A8F" w:rsidRDefault="009A038E" w:rsidP="008630E9">
      <w:pPr>
        <w:bidi/>
        <w:spacing w:after="0" w:line="240" w:lineRule="auto"/>
        <w:jc w:val="both"/>
        <w:rPr>
          <w:rFonts w:cs="Traditional Arabic"/>
          <w:sz w:val="24"/>
          <w:szCs w:val="24"/>
          <w:rtl/>
        </w:rPr>
      </w:pPr>
      <w:r>
        <w:rPr>
          <w:rFonts w:ascii="Arial" w:hAnsi="Arial" w:cs="Traditional Arabic"/>
          <w:sz w:val="24"/>
          <w:szCs w:val="24"/>
        </w:rPr>
        <w:pict>
          <v:rect id="_x0000_i1149" style="width:0;height:1.5pt" o:hralign="right" o:hrstd="t" o:hr="t" fillcolor="#aca899" stroked="f"/>
        </w:pict>
      </w:r>
    </w:p>
    <w:p w:rsidR="008B3DA2" w:rsidRPr="00615A8F" w:rsidRDefault="008B3DA2" w:rsidP="008630E9">
      <w:pPr>
        <w:tabs>
          <w:tab w:val="left" w:pos="581"/>
        </w:tabs>
        <w:autoSpaceDE w:val="0"/>
        <w:autoSpaceDN w:val="0"/>
        <w:bidi/>
        <w:adjustRightInd w:val="0"/>
        <w:spacing w:after="0" w:line="240" w:lineRule="auto"/>
        <w:jc w:val="both"/>
        <w:rPr>
          <w:rFonts w:cs="Traditional Arabic"/>
          <w:sz w:val="16"/>
          <w:szCs w:val="16"/>
          <w:rtl/>
        </w:rPr>
      </w:pPr>
    </w:p>
    <w:p w:rsidR="008B3DA2" w:rsidRPr="00615A8F" w:rsidRDefault="008B3DA2" w:rsidP="001443B7">
      <w:pPr>
        <w:pStyle w:val="1"/>
        <w:bidi/>
        <w:rPr>
          <w:rtl/>
        </w:rPr>
      </w:pPr>
      <w:bookmarkStart w:id="14" w:name="_Toc442266714"/>
      <w:r w:rsidRPr="00615A8F">
        <w:rPr>
          <w:rFonts w:hint="eastAsia"/>
          <w:rtl/>
        </w:rPr>
        <w:lastRenderedPageBreak/>
        <w:t>الفصل</w:t>
      </w:r>
      <w:r w:rsidRPr="00615A8F">
        <w:rPr>
          <w:rtl/>
        </w:rPr>
        <w:t xml:space="preserve"> </w:t>
      </w:r>
      <w:r w:rsidRPr="00615A8F">
        <w:rPr>
          <w:rFonts w:hint="eastAsia"/>
          <w:rtl/>
        </w:rPr>
        <w:t>الثانى</w:t>
      </w:r>
      <w:r w:rsidRPr="00615A8F">
        <w:rPr>
          <w:rtl/>
        </w:rPr>
        <w:t xml:space="preserve">: </w:t>
      </w:r>
      <w:r w:rsidRPr="00615A8F">
        <w:rPr>
          <w:rFonts w:hint="eastAsia"/>
          <w:rtl/>
        </w:rPr>
        <w:t>القتال</w:t>
      </w:r>
      <w:r w:rsidRPr="00615A8F">
        <w:rPr>
          <w:rtl/>
        </w:rPr>
        <w:t xml:space="preserve"> </w:t>
      </w:r>
      <w:r w:rsidRPr="00615A8F">
        <w:rPr>
          <w:rFonts w:hint="eastAsia"/>
          <w:rtl/>
        </w:rPr>
        <w:t>فى</w:t>
      </w:r>
      <w:r w:rsidRPr="00615A8F">
        <w:rPr>
          <w:rtl/>
        </w:rPr>
        <w:t xml:space="preserve"> </w:t>
      </w:r>
      <w:r w:rsidRPr="00615A8F">
        <w:rPr>
          <w:rFonts w:hint="eastAsia"/>
          <w:rtl/>
        </w:rPr>
        <w:t>الإسلام</w:t>
      </w:r>
      <w:bookmarkEnd w:id="14"/>
    </w:p>
    <w:p w:rsidR="008B3DA2"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أعم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القتال</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الجانب</w:t>
      </w:r>
      <w:r w:rsidRPr="00615A8F">
        <w:rPr>
          <w:rFonts w:cs="Traditional Arabic"/>
          <w:sz w:val="36"/>
          <w:szCs w:val="36"/>
          <w:rtl/>
        </w:rPr>
        <w:t xml:space="preserve"> </w:t>
      </w:r>
      <w:r w:rsidRPr="00615A8F">
        <w:rPr>
          <w:rFonts w:cs="Traditional Arabic" w:hint="eastAsia"/>
          <w:sz w:val="36"/>
          <w:szCs w:val="36"/>
          <w:rtl/>
        </w:rPr>
        <w:t>العنيف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الجهاد</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فالقتال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ستثناء</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يجوز</w:t>
      </w:r>
      <w:r w:rsidRPr="00615A8F">
        <w:rPr>
          <w:rFonts w:cs="Traditional Arabic"/>
          <w:sz w:val="36"/>
          <w:szCs w:val="36"/>
          <w:rtl/>
        </w:rPr>
        <w:t xml:space="preserve"> </w:t>
      </w:r>
      <w:r w:rsidRPr="00615A8F">
        <w:rPr>
          <w:rFonts w:cs="Traditional Arabic" w:hint="eastAsia"/>
          <w:sz w:val="36"/>
          <w:szCs w:val="36"/>
          <w:rtl/>
        </w:rPr>
        <w:t>اللجوء</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لمدافعة</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يفتنون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دينهم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يخرجونهم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ديارهم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منهاج</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التجسيد</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المنهاج</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ففى</w:t>
      </w:r>
      <w:r w:rsidRPr="00615A8F">
        <w:rPr>
          <w:rFonts w:cs="Traditional Arabic"/>
          <w:sz w:val="36"/>
          <w:szCs w:val="36"/>
          <w:rtl/>
        </w:rPr>
        <w:t xml:space="preserve"> </w:t>
      </w:r>
      <w:r w:rsidRPr="00615A8F">
        <w:rPr>
          <w:rFonts w:cs="Traditional Arabic" w:hint="eastAsia"/>
          <w:sz w:val="36"/>
          <w:szCs w:val="36"/>
          <w:rtl/>
        </w:rPr>
        <w:t>البداية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وبعدما</w:t>
      </w:r>
      <w:r w:rsidRPr="00615A8F">
        <w:rPr>
          <w:rFonts w:cs="Traditional Arabic"/>
          <w:sz w:val="36"/>
          <w:szCs w:val="36"/>
          <w:rtl/>
        </w:rPr>
        <w:t xml:space="preserve"> </w:t>
      </w:r>
      <w:r w:rsidRPr="00615A8F">
        <w:rPr>
          <w:rFonts w:cs="Traditional Arabic" w:hint="eastAsia"/>
          <w:sz w:val="36"/>
          <w:szCs w:val="36"/>
          <w:rtl/>
        </w:rPr>
        <w:t>تعرض</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أذى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عقيدتهم</w:t>
      </w:r>
      <w:r w:rsidRPr="00615A8F">
        <w:rPr>
          <w:rFonts w:cs="Traditional Arabic"/>
          <w:sz w:val="36"/>
          <w:szCs w:val="36"/>
          <w:rtl/>
        </w:rPr>
        <w:t xml:space="preserve"> </w:t>
      </w:r>
      <w:r w:rsidRPr="00615A8F">
        <w:rPr>
          <w:rFonts w:cs="Traditional Arabic" w:hint="eastAsia"/>
          <w:sz w:val="36"/>
          <w:szCs w:val="36"/>
          <w:rtl/>
        </w:rPr>
        <w:t>وأنفسهم</w:t>
      </w:r>
      <w:r w:rsidRPr="00615A8F">
        <w:rPr>
          <w:rFonts w:cs="Traditional Arabic"/>
          <w:sz w:val="36"/>
          <w:szCs w:val="36"/>
          <w:rtl/>
        </w:rPr>
        <w:t xml:space="preserve"> </w:t>
      </w:r>
      <w:r w:rsidRPr="00615A8F">
        <w:rPr>
          <w:rFonts w:cs="Traditional Arabic" w:hint="eastAsia"/>
          <w:sz w:val="36"/>
          <w:szCs w:val="36"/>
          <w:rtl/>
        </w:rPr>
        <w:t>وأموالهم</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أ</w:t>
      </w:r>
      <w:r w:rsidRPr="00615A8F">
        <w:rPr>
          <w:rFonts w:cs="Traditional Arabic" w:hint="eastAsia"/>
          <w:sz w:val="36"/>
          <w:szCs w:val="36"/>
          <w:rtl/>
        </w:rPr>
        <w:t>هليهم،</w:t>
      </w:r>
      <w:r w:rsidRPr="00615A8F">
        <w:rPr>
          <w:rFonts w:cs="Traditional Arabic"/>
          <w:sz w:val="36"/>
          <w:szCs w:val="36"/>
          <w:rtl/>
        </w:rPr>
        <w:t xml:space="preserve"> </w:t>
      </w:r>
      <w:r w:rsidRPr="00615A8F">
        <w:rPr>
          <w:rFonts w:cs="Traditional Arabic" w:hint="eastAsia"/>
          <w:sz w:val="36"/>
          <w:szCs w:val="36"/>
          <w:rtl/>
        </w:rPr>
        <w:t>وفتنة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دينهم،</w:t>
      </w:r>
      <w:r w:rsidRPr="00615A8F">
        <w:rPr>
          <w:rFonts w:cs="Traditional Arabic"/>
          <w:sz w:val="36"/>
          <w:szCs w:val="36"/>
          <w:rtl/>
        </w:rPr>
        <w:t xml:space="preserve"> </w:t>
      </w:r>
      <w:r w:rsidRPr="00615A8F">
        <w:rPr>
          <w:rFonts w:cs="Traditional Arabic" w:hint="eastAsia"/>
          <w:sz w:val="36"/>
          <w:szCs w:val="36"/>
          <w:rtl/>
        </w:rPr>
        <w:t>واضطهاد</w:t>
      </w:r>
      <w:r w:rsidRPr="00615A8F">
        <w:rPr>
          <w:rFonts w:cs="Traditional Arabic"/>
          <w:sz w:val="36"/>
          <w:szCs w:val="36"/>
          <w:rtl/>
        </w:rPr>
        <w:t xml:space="preserve"> </w:t>
      </w:r>
      <w:r w:rsidRPr="00615A8F">
        <w:rPr>
          <w:rFonts w:cs="Traditional Arabic" w:hint="eastAsia"/>
          <w:sz w:val="36"/>
          <w:szCs w:val="36"/>
          <w:rtl/>
        </w:rPr>
        <w:t>تصاعد</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اقتلعهم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وطنهم</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وجعلهم</w:t>
      </w:r>
      <w:r w:rsidRPr="00615A8F">
        <w:rPr>
          <w:rFonts w:cs="Traditional Arabic"/>
          <w:sz w:val="36"/>
          <w:szCs w:val="36"/>
          <w:rtl/>
        </w:rPr>
        <w:t xml:space="preserve"> </w:t>
      </w:r>
      <w:r w:rsidRPr="00615A8F">
        <w:rPr>
          <w:rFonts w:cs="Traditional Arabic" w:hint="eastAsia"/>
          <w:sz w:val="36"/>
          <w:szCs w:val="36"/>
          <w:rtl/>
        </w:rPr>
        <w:t>يهاجرون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يثرب</w:t>
      </w:r>
      <w:r w:rsidRPr="00615A8F">
        <w:rPr>
          <w:rFonts w:cs="Traditional Arabic"/>
          <w:sz w:val="36"/>
          <w:szCs w:val="36"/>
          <w:rtl/>
        </w:rPr>
        <w:t xml:space="preserve"> (</w:t>
      </w:r>
      <w:r w:rsidRPr="00615A8F">
        <w:rPr>
          <w:rFonts w:cs="Traditional Arabic" w:hint="eastAsia"/>
          <w:sz w:val="36"/>
          <w:szCs w:val="36"/>
          <w:rtl/>
        </w:rPr>
        <w:t>المدينة</w:t>
      </w:r>
      <w:r w:rsidRPr="00615A8F">
        <w:rPr>
          <w:rFonts w:cs="Traditional Arabic"/>
          <w:sz w:val="36"/>
          <w:szCs w:val="36"/>
          <w:rtl/>
        </w:rPr>
        <w:t>)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هجرة</w:t>
      </w:r>
      <w:r w:rsidRPr="00615A8F">
        <w:rPr>
          <w:rFonts w:cs="Traditional Arabic"/>
          <w:sz w:val="36"/>
          <w:szCs w:val="36"/>
          <w:rtl/>
        </w:rPr>
        <w:t xml:space="preserve"> </w:t>
      </w:r>
      <w:r w:rsidRPr="00615A8F">
        <w:rPr>
          <w:rFonts w:cs="Traditional Arabic" w:hint="eastAsia"/>
          <w:sz w:val="36"/>
          <w:szCs w:val="36"/>
          <w:rtl/>
        </w:rPr>
        <w:t>العديد</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الحبشة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أذن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إذن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للمؤمنين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القتال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فالإخراج</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الديار،</w:t>
      </w:r>
      <w:r w:rsidRPr="00615A8F">
        <w:rPr>
          <w:rFonts w:cs="Traditional Arabic"/>
          <w:sz w:val="36"/>
          <w:szCs w:val="36"/>
          <w:rtl/>
        </w:rPr>
        <w:t xml:space="preserve"> </w:t>
      </w:r>
      <w:r w:rsidRPr="00615A8F">
        <w:rPr>
          <w:rFonts w:cs="Traditional Arabic" w:hint="eastAsia"/>
          <w:sz w:val="36"/>
          <w:szCs w:val="36"/>
          <w:rtl/>
        </w:rPr>
        <w:t>والفتنة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والاضطهاد</w:t>
      </w:r>
      <w:r w:rsidRPr="00615A8F">
        <w:rPr>
          <w:rFonts w:cs="Traditional Arabic"/>
          <w:sz w:val="36"/>
          <w:szCs w:val="36"/>
          <w:rtl/>
        </w:rPr>
        <w:t xml:space="preserve"> </w:t>
      </w:r>
      <w:r w:rsidRPr="00615A8F">
        <w:rPr>
          <w:rFonts w:cs="Traditional Arabic" w:hint="eastAsia"/>
          <w:sz w:val="36"/>
          <w:szCs w:val="36"/>
          <w:rtl/>
        </w:rPr>
        <w:t>والتعذيب،</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سبباً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تشريع</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والإذن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أُذِنَ</w:t>
      </w:r>
      <w:r w:rsidRPr="00615A8F">
        <w:rPr>
          <w:rFonts w:cs="Traditional Arabic"/>
          <w:sz w:val="36"/>
          <w:szCs w:val="36"/>
          <w:rtl/>
        </w:rPr>
        <w:t xml:space="preserve"> </w:t>
      </w:r>
      <w:r w:rsidRPr="00615A8F">
        <w:rPr>
          <w:rFonts w:cs="Traditional Arabic" w:hint="eastAsia"/>
          <w:sz w:val="36"/>
          <w:szCs w:val="36"/>
          <w:rtl/>
        </w:rPr>
        <w:t>لِلَّذِينَ</w:t>
      </w:r>
      <w:r w:rsidRPr="00615A8F">
        <w:rPr>
          <w:rFonts w:cs="Traditional Arabic"/>
          <w:sz w:val="36"/>
          <w:szCs w:val="36"/>
          <w:rtl/>
        </w:rPr>
        <w:t xml:space="preserve"> </w:t>
      </w:r>
      <w:r w:rsidRPr="00615A8F">
        <w:rPr>
          <w:rFonts w:cs="Traditional Arabic" w:hint="eastAsia"/>
          <w:sz w:val="36"/>
          <w:szCs w:val="36"/>
          <w:rtl/>
        </w:rPr>
        <w:t>يُقَاتَلُونَ</w:t>
      </w:r>
      <w:r w:rsidRPr="00615A8F">
        <w:rPr>
          <w:rFonts w:cs="Traditional Arabic"/>
          <w:sz w:val="36"/>
          <w:szCs w:val="36"/>
          <w:rtl/>
        </w:rPr>
        <w:t xml:space="preserve"> </w:t>
      </w:r>
      <w:r w:rsidRPr="00615A8F">
        <w:rPr>
          <w:rFonts w:cs="Traditional Arabic" w:hint="eastAsia"/>
          <w:sz w:val="36"/>
          <w:szCs w:val="36"/>
          <w:rtl/>
        </w:rPr>
        <w:t>بِأَنَّهُمْ</w:t>
      </w:r>
      <w:r w:rsidRPr="00615A8F">
        <w:rPr>
          <w:rFonts w:cs="Traditional Arabic"/>
          <w:sz w:val="36"/>
          <w:szCs w:val="36"/>
          <w:rtl/>
        </w:rPr>
        <w:t xml:space="preserve"> </w:t>
      </w:r>
      <w:r w:rsidRPr="00615A8F">
        <w:rPr>
          <w:rFonts w:cs="Traditional Arabic" w:hint="eastAsia"/>
          <w:sz w:val="36"/>
          <w:szCs w:val="36"/>
          <w:rtl/>
        </w:rPr>
        <w:t>ظُلِمُوا</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نَصْرِهِمْ</w:t>
      </w:r>
      <w:r w:rsidRPr="00615A8F">
        <w:rPr>
          <w:rFonts w:cs="Traditional Arabic"/>
          <w:sz w:val="36"/>
          <w:szCs w:val="36"/>
          <w:rtl/>
        </w:rPr>
        <w:t xml:space="preserve"> </w:t>
      </w:r>
      <w:r w:rsidRPr="00615A8F">
        <w:rPr>
          <w:rFonts w:cs="Traditional Arabic" w:hint="eastAsia"/>
          <w:sz w:val="36"/>
          <w:szCs w:val="36"/>
          <w:rtl/>
        </w:rPr>
        <w:t>لَقَدِيرٌ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أُخْرِجُوا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دِيَارِهِمْ</w:t>
      </w:r>
      <w:r w:rsidRPr="00615A8F">
        <w:rPr>
          <w:rFonts w:cs="Traditional Arabic"/>
          <w:sz w:val="36"/>
          <w:szCs w:val="36"/>
          <w:rtl/>
        </w:rPr>
        <w:t xml:space="preserve"> </w:t>
      </w:r>
      <w:r w:rsidRPr="00615A8F">
        <w:rPr>
          <w:rFonts w:cs="Traditional Arabic" w:hint="eastAsia"/>
          <w:sz w:val="36"/>
          <w:szCs w:val="36"/>
          <w:rtl/>
        </w:rPr>
        <w:t>بِغَيْرِ</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يَقُولُوا</w:t>
      </w:r>
      <w:r w:rsidRPr="00615A8F">
        <w:rPr>
          <w:rFonts w:cs="Traditional Arabic"/>
          <w:sz w:val="36"/>
          <w:szCs w:val="36"/>
          <w:rtl/>
        </w:rPr>
        <w:t xml:space="preserve"> </w:t>
      </w:r>
      <w:r w:rsidRPr="00615A8F">
        <w:rPr>
          <w:rFonts w:cs="Traditional Arabic" w:hint="eastAsia"/>
          <w:sz w:val="36"/>
          <w:szCs w:val="36"/>
          <w:rtl/>
        </w:rPr>
        <w:t>رَبُّنَا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وَلَوْلَا</w:t>
      </w:r>
      <w:r w:rsidRPr="00615A8F">
        <w:rPr>
          <w:rFonts w:cs="Traditional Arabic"/>
          <w:sz w:val="36"/>
          <w:szCs w:val="36"/>
          <w:rtl/>
        </w:rPr>
        <w:t xml:space="preserve"> </w:t>
      </w:r>
      <w:r w:rsidRPr="00615A8F">
        <w:rPr>
          <w:rFonts w:cs="Traditional Arabic" w:hint="eastAsia"/>
          <w:sz w:val="36"/>
          <w:szCs w:val="36"/>
          <w:rtl/>
        </w:rPr>
        <w:t>دَفْعُ</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بَعْضَهُمْ</w:t>
      </w:r>
      <w:r w:rsidRPr="00615A8F">
        <w:rPr>
          <w:rFonts w:cs="Traditional Arabic"/>
          <w:sz w:val="36"/>
          <w:szCs w:val="36"/>
          <w:rtl/>
        </w:rPr>
        <w:t xml:space="preserve"> </w:t>
      </w:r>
      <w:r w:rsidRPr="00615A8F">
        <w:rPr>
          <w:rFonts w:cs="Traditional Arabic" w:hint="eastAsia"/>
          <w:sz w:val="36"/>
          <w:szCs w:val="36"/>
          <w:rtl/>
        </w:rPr>
        <w:t>بِبَعْضٍ</w:t>
      </w:r>
      <w:r w:rsidRPr="00615A8F">
        <w:rPr>
          <w:rFonts w:cs="Traditional Arabic"/>
          <w:sz w:val="36"/>
          <w:szCs w:val="36"/>
          <w:rtl/>
        </w:rPr>
        <w:t xml:space="preserve"> </w:t>
      </w:r>
      <w:r w:rsidRPr="00615A8F">
        <w:rPr>
          <w:rFonts w:cs="Traditional Arabic" w:hint="eastAsia"/>
          <w:sz w:val="36"/>
          <w:szCs w:val="36"/>
          <w:rtl/>
        </w:rPr>
        <w:t>لَهُدِّمَتْ</w:t>
      </w:r>
      <w:r w:rsidRPr="00615A8F">
        <w:rPr>
          <w:rFonts w:cs="Traditional Arabic"/>
          <w:sz w:val="36"/>
          <w:szCs w:val="36"/>
          <w:rtl/>
        </w:rPr>
        <w:t xml:space="preserve"> </w:t>
      </w:r>
      <w:r w:rsidRPr="00615A8F">
        <w:rPr>
          <w:rFonts w:cs="Traditional Arabic" w:hint="eastAsia"/>
          <w:sz w:val="36"/>
          <w:szCs w:val="36"/>
          <w:rtl/>
        </w:rPr>
        <w:t>صَوَامِعُ</w:t>
      </w:r>
      <w:r w:rsidRPr="00615A8F">
        <w:rPr>
          <w:rFonts w:cs="Traditional Arabic"/>
          <w:sz w:val="36"/>
          <w:szCs w:val="36"/>
          <w:rtl/>
        </w:rPr>
        <w:t xml:space="preserve"> </w:t>
      </w:r>
      <w:r w:rsidRPr="00615A8F">
        <w:rPr>
          <w:rFonts w:cs="Traditional Arabic" w:hint="eastAsia"/>
          <w:sz w:val="36"/>
          <w:szCs w:val="36"/>
          <w:rtl/>
        </w:rPr>
        <w:t>وَبِيَعٌ</w:t>
      </w:r>
      <w:r w:rsidRPr="00615A8F">
        <w:rPr>
          <w:rFonts w:cs="Traditional Arabic"/>
          <w:sz w:val="36"/>
          <w:szCs w:val="36"/>
          <w:rtl/>
        </w:rPr>
        <w:t xml:space="preserve"> </w:t>
      </w:r>
      <w:r w:rsidRPr="00615A8F">
        <w:rPr>
          <w:rFonts w:cs="Traditional Arabic" w:hint="eastAsia"/>
          <w:sz w:val="36"/>
          <w:szCs w:val="36"/>
          <w:rtl/>
        </w:rPr>
        <w:t>وَصَلَوَاتٌ</w:t>
      </w:r>
      <w:r w:rsidRPr="00615A8F">
        <w:rPr>
          <w:rFonts w:cs="Traditional Arabic"/>
          <w:sz w:val="36"/>
          <w:szCs w:val="36"/>
          <w:rtl/>
        </w:rPr>
        <w:t xml:space="preserve"> </w:t>
      </w:r>
      <w:r w:rsidRPr="00615A8F">
        <w:rPr>
          <w:rFonts w:cs="Traditional Arabic" w:hint="eastAsia"/>
          <w:sz w:val="36"/>
          <w:szCs w:val="36"/>
          <w:rtl/>
        </w:rPr>
        <w:t>وَمَسَاجِدُ</w:t>
      </w:r>
      <w:r w:rsidRPr="00615A8F">
        <w:rPr>
          <w:rFonts w:cs="Traditional Arabic"/>
          <w:sz w:val="36"/>
          <w:szCs w:val="36"/>
          <w:rtl/>
        </w:rPr>
        <w:t xml:space="preserve"> </w:t>
      </w:r>
      <w:r w:rsidRPr="00615A8F">
        <w:rPr>
          <w:rFonts w:cs="Traditional Arabic" w:hint="eastAsia"/>
          <w:sz w:val="36"/>
          <w:szCs w:val="36"/>
          <w:rtl/>
        </w:rPr>
        <w:t>يُذْكَرُ</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اسْمُ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وَلَيَنْصُرَنَّ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يَنْصُرُهُ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لَقَوِيٌّ</w:t>
      </w:r>
      <w:r w:rsidRPr="00615A8F">
        <w:rPr>
          <w:rFonts w:cs="Traditional Arabic"/>
          <w:sz w:val="36"/>
          <w:szCs w:val="36"/>
          <w:rtl/>
        </w:rPr>
        <w:t xml:space="preserve"> </w:t>
      </w:r>
      <w:r w:rsidRPr="00615A8F">
        <w:rPr>
          <w:rFonts w:cs="Traditional Arabic" w:hint="eastAsia"/>
          <w:sz w:val="36"/>
          <w:szCs w:val="36"/>
          <w:rtl/>
        </w:rPr>
        <w:t>عَزِيزٌ</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1443B7" w:rsidRDefault="001443B7" w:rsidP="001443B7">
      <w:pPr>
        <w:bidi/>
        <w:spacing w:after="0" w:line="240" w:lineRule="auto"/>
        <w:ind w:firstLine="340"/>
        <w:jc w:val="both"/>
        <w:rPr>
          <w:rFonts w:cs="Traditional Arabic"/>
          <w:sz w:val="36"/>
          <w:szCs w:val="36"/>
          <w:rtl/>
        </w:rPr>
      </w:pPr>
    </w:p>
    <w:p w:rsidR="001443B7" w:rsidRPr="00615A8F" w:rsidRDefault="001443B7" w:rsidP="001443B7">
      <w:pPr>
        <w:bidi/>
        <w:spacing w:after="0" w:line="240" w:lineRule="auto"/>
        <w:ind w:firstLine="340"/>
        <w:jc w:val="both"/>
        <w:rPr>
          <w:rFonts w:cs="Traditional Arabic"/>
          <w:sz w:val="36"/>
          <w:szCs w:val="36"/>
          <w:rtl/>
        </w:rPr>
      </w:pPr>
    </w:p>
    <w:p w:rsidR="008B3DA2" w:rsidRPr="00615A8F" w:rsidRDefault="008B3DA2" w:rsidP="008630E9">
      <w:pPr>
        <w:bidi/>
        <w:spacing w:after="0" w:line="240" w:lineRule="auto"/>
        <w:jc w:val="both"/>
        <w:rPr>
          <w:rFonts w:cs="Traditional Arabic"/>
          <w:sz w:val="8"/>
          <w:szCs w:val="8"/>
          <w:rtl/>
        </w:rPr>
      </w:pPr>
    </w:p>
    <w:p w:rsidR="008B3DA2" w:rsidRDefault="008B3DA2" w:rsidP="008630E9">
      <w:pPr>
        <w:autoSpaceDE w:val="0"/>
        <w:autoSpaceDN w:val="0"/>
        <w:bidi/>
        <w:adjustRightInd w:val="0"/>
        <w:spacing w:after="0" w:line="240" w:lineRule="auto"/>
        <w:ind w:firstLine="340"/>
        <w:jc w:val="both"/>
        <w:rPr>
          <w:rFonts w:cs="Traditional Arabic"/>
          <w:sz w:val="12"/>
          <w:szCs w:val="12"/>
          <w:rtl/>
        </w:rPr>
      </w:pPr>
      <w:r w:rsidRPr="00615A8F">
        <w:rPr>
          <w:rFonts w:cs="Traditional Arabic" w:hint="eastAsia"/>
          <w:sz w:val="36"/>
          <w:szCs w:val="36"/>
          <w:rtl/>
        </w:rPr>
        <w:t>وعندما</w:t>
      </w:r>
      <w:r w:rsidRPr="00615A8F">
        <w:rPr>
          <w:rFonts w:cs="Traditional Arabic"/>
          <w:sz w:val="36"/>
          <w:szCs w:val="36"/>
          <w:rtl/>
        </w:rPr>
        <w:t xml:space="preserve"> </w:t>
      </w:r>
      <w:r w:rsidRPr="00615A8F">
        <w:rPr>
          <w:rFonts w:cs="Traditional Arabic" w:hint="eastAsia"/>
          <w:sz w:val="36"/>
          <w:szCs w:val="36"/>
          <w:rtl/>
        </w:rPr>
        <w:t>تطور</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الإذن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ليضع</w:t>
      </w:r>
      <w:r w:rsidRPr="00615A8F">
        <w:rPr>
          <w:rFonts w:cs="Traditional Arabic"/>
          <w:sz w:val="36"/>
          <w:szCs w:val="36"/>
          <w:rtl/>
        </w:rPr>
        <w:t xml:space="preserve"> </w:t>
      </w:r>
      <w:r w:rsidRPr="00615A8F">
        <w:rPr>
          <w:rFonts w:cs="Traditional Arabic" w:hint="eastAsia"/>
          <w:sz w:val="36"/>
          <w:szCs w:val="36"/>
          <w:rtl/>
        </w:rPr>
        <w:t>الإخراج</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الديار</w:t>
      </w:r>
      <w:r w:rsidRPr="00615A8F">
        <w:rPr>
          <w:rFonts w:cs="Traditional Arabic"/>
          <w:sz w:val="36"/>
          <w:szCs w:val="36"/>
          <w:rtl/>
        </w:rPr>
        <w:t xml:space="preserve"> </w:t>
      </w:r>
      <w:r w:rsidRPr="00615A8F">
        <w:rPr>
          <w:rFonts w:cs="Traditional Arabic" w:hint="eastAsia"/>
          <w:sz w:val="36"/>
          <w:szCs w:val="36"/>
          <w:rtl/>
        </w:rPr>
        <w:t>سبباً</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بالقتال،</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eastAsia"/>
          <w:sz w:val="36"/>
          <w:szCs w:val="36"/>
          <w:rtl/>
        </w:rPr>
        <w:t>وَقَاتِلُوا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يُقَاتِلُونَكُمْ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تَعْتَدُوا</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يُحِبُّ</w:t>
      </w:r>
      <w:r w:rsidRPr="00615A8F">
        <w:rPr>
          <w:rFonts w:cs="Traditional Arabic"/>
          <w:sz w:val="36"/>
          <w:szCs w:val="36"/>
          <w:rtl/>
        </w:rPr>
        <w:t xml:space="preserve"> </w:t>
      </w:r>
      <w:r w:rsidRPr="00615A8F">
        <w:rPr>
          <w:rFonts w:cs="Traditional Arabic" w:hint="eastAsia"/>
          <w:sz w:val="36"/>
          <w:szCs w:val="36"/>
          <w:rtl/>
        </w:rPr>
        <w:t>الْمُعْتَدِينَ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وَاقْتُلُوهُمْ</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ثَقِفْتُمُوهُمْ</w:t>
      </w:r>
      <w:r w:rsidRPr="00615A8F">
        <w:rPr>
          <w:rFonts w:cs="Traditional Arabic"/>
          <w:sz w:val="36"/>
          <w:szCs w:val="36"/>
          <w:rtl/>
        </w:rPr>
        <w:t xml:space="preserve"> </w:t>
      </w:r>
      <w:r w:rsidRPr="00615A8F">
        <w:rPr>
          <w:rFonts w:cs="Traditional Arabic" w:hint="eastAsia"/>
          <w:sz w:val="36"/>
          <w:szCs w:val="36"/>
          <w:rtl/>
        </w:rPr>
        <w:t>وَأَخْرِجُوهُمْ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أَخْرَجُوكُمْ</w:t>
      </w:r>
      <w:r w:rsidRPr="00615A8F">
        <w:rPr>
          <w:rFonts w:cs="Traditional Arabic"/>
          <w:sz w:val="36"/>
          <w:szCs w:val="36"/>
          <w:rtl/>
        </w:rPr>
        <w:t xml:space="preserve"> </w:t>
      </w:r>
      <w:r w:rsidRPr="00615A8F">
        <w:rPr>
          <w:rFonts w:cs="Traditional Arabic" w:hint="eastAsia"/>
          <w:sz w:val="36"/>
          <w:szCs w:val="36"/>
          <w:rtl/>
        </w:rPr>
        <w:t>وَالْفِتْنَةُ</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الْقَتْلِ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تُقَاتِلُوهُمْ</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الْمَسْجِدِ</w:t>
      </w:r>
      <w:r w:rsidRPr="00615A8F">
        <w:rPr>
          <w:rFonts w:cs="Traditional Arabic"/>
          <w:sz w:val="36"/>
          <w:szCs w:val="36"/>
          <w:rtl/>
        </w:rPr>
        <w:t xml:space="preserve"> </w:t>
      </w:r>
      <w:r w:rsidRPr="00615A8F">
        <w:rPr>
          <w:rFonts w:cs="Traditional Arabic" w:hint="eastAsia"/>
          <w:sz w:val="36"/>
          <w:szCs w:val="36"/>
          <w:rtl/>
        </w:rPr>
        <w:t>الْحَرَامِ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يُقَاتِلُوكُمْ</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قَاتَلُوكُمْ</w:t>
      </w:r>
      <w:r w:rsidRPr="00615A8F">
        <w:rPr>
          <w:rFonts w:cs="Traditional Arabic"/>
          <w:sz w:val="36"/>
          <w:szCs w:val="36"/>
          <w:rtl/>
        </w:rPr>
        <w:t xml:space="preserve"> </w:t>
      </w:r>
      <w:r w:rsidRPr="00615A8F">
        <w:rPr>
          <w:rFonts w:cs="Traditional Arabic" w:hint="eastAsia"/>
          <w:sz w:val="36"/>
          <w:szCs w:val="36"/>
          <w:rtl/>
        </w:rPr>
        <w:t>فَاقْتُلُوهُمْ</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جَزَاءُ</w:t>
      </w:r>
      <w:r w:rsidRPr="00615A8F">
        <w:rPr>
          <w:rFonts w:cs="Traditional Arabic"/>
          <w:sz w:val="36"/>
          <w:szCs w:val="36"/>
          <w:rtl/>
        </w:rPr>
        <w:t xml:space="preserve"> </w:t>
      </w:r>
      <w:r w:rsidRPr="00615A8F">
        <w:rPr>
          <w:rFonts w:cs="Traditional Arabic" w:hint="eastAsia"/>
          <w:sz w:val="36"/>
          <w:szCs w:val="36"/>
          <w:rtl/>
        </w:rPr>
        <w:t>الْكَافِرِينَ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انْتَهَوْا</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غَفُورٌ</w:t>
      </w:r>
      <w:r w:rsidRPr="00615A8F">
        <w:rPr>
          <w:rFonts w:cs="Traditional Arabic"/>
          <w:sz w:val="36"/>
          <w:szCs w:val="36"/>
          <w:rtl/>
        </w:rPr>
        <w:t xml:space="preserve"> </w:t>
      </w:r>
      <w:r w:rsidRPr="00615A8F">
        <w:rPr>
          <w:rFonts w:cs="Traditional Arabic" w:hint="eastAsia"/>
          <w:sz w:val="36"/>
          <w:szCs w:val="36"/>
          <w:rtl/>
        </w:rPr>
        <w:t>رَحِيمٌ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1443B7" w:rsidRDefault="001443B7" w:rsidP="001443B7">
      <w:pPr>
        <w:autoSpaceDE w:val="0"/>
        <w:autoSpaceDN w:val="0"/>
        <w:bidi/>
        <w:adjustRightInd w:val="0"/>
        <w:spacing w:after="0" w:line="240" w:lineRule="auto"/>
        <w:ind w:firstLine="340"/>
        <w:jc w:val="both"/>
        <w:rPr>
          <w:rFonts w:cs="Traditional Arabic"/>
          <w:sz w:val="12"/>
          <w:szCs w:val="12"/>
          <w:rtl/>
        </w:rPr>
      </w:pPr>
    </w:p>
    <w:p w:rsidR="001443B7" w:rsidRPr="00615A8F" w:rsidRDefault="001443B7" w:rsidP="001443B7">
      <w:pPr>
        <w:autoSpaceDE w:val="0"/>
        <w:autoSpaceDN w:val="0"/>
        <w:bidi/>
        <w:adjustRightInd w:val="0"/>
        <w:spacing w:after="0" w:line="240" w:lineRule="auto"/>
        <w:ind w:firstLine="340"/>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قتال</w:t>
      </w:r>
      <w:r w:rsidRPr="00615A8F">
        <w:rPr>
          <w:rFonts w:cs="Traditional Arabic"/>
          <w:sz w:val="36"/>
          <w:szCs w:val="36"/>
          <w:rtl/>
        </w:rPr>
        <w:t xml:space="preserve"> </w:t>
      </w:r>
      <w:r w:rsidRPr="00615A8F">
        <w:rPr>
          <w:rFonts w:cs="Traditional Arabic" w:hint="eastAsia"/>
          <w:sz w:val="36"/>
          <w:szCs w:val="36"/>
          <w:rtl/>
        </w:rPr>
        <w:t>دفاعى،</w:t>
      </w:r>
      <w:r w:rsidRPr="00615A8F">
        <w:rPr>
          <w:rFonts w:cs="Traditional Arabic"/>
          <w:sz w:val="36"/>
          <w:szCs w:val="36"/>
          <w:rtl/>
        </w:rPr>
        <w:t xml:space="preserve"> </w:t>
      </w:r>
      <w:r w:rsidRPr="00615A8F">
        <w:rPr>
          <w:rFonts w:cs="Traditional Arabic" w:hint="eastAsia"/>
          <w:sz w:val="36"/>
          <w:szCs w:val="36"/>
          <w:rtl/>
        </w:rPr>
        <w:t>ضد</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أخرجوا</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ديارهم،</w:t>
      </w:r>
      <w:r w:rsidRPr="00615A8F">
        <w:rPr>
          <w:rFonts w:cs="Traditional Arabic"/>
          <w:sz w:val="36"/>
          <w:szCs w:val="36"/>
          <w:rtl/>
        </w:rPr>
        <w:t xml:space="preserve"> </w:t>
      </w:r>
      <w:r w:rsidRPr="00615A8F">
        <w:rPr>
          <w:rFonts w:cs="Traditional Arabic" w:hint="eastAsia"/>
          <w:sz w:val="36"/>
          <w:szCs w:val="36"/>
          <w:rtl/>
        </w:rPr>
        <w:t>وفتنوهم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دينهم،</w:t>
      </w:r>
      <w:r w:rsidRPr="00615A8F">
        <w:rPr>
          <w:rFonts w:cs="Traditional Arabic"/>
          <w:sz w:val="36"/>
          <w:szCs w:val="36"/>
          <w:rtl/>
        </w:rPr>
        <w:t xml:space="preserve"> </w:t>
      </w:r>
      <w:r w:rsidRPr="00615A8F">
        <w:rPr>
          <w:rFonts w:cs="Traditional Arabic" w:hint="eastAsia"/>
          <w:sz w:val="36"/>
          <w:szCs w:val="36"/>
          <w:rtl/>
        </w:rPr>
        <w:t>لتحرير</w:t>
      </w:r>
      <w:r w:rsidRPr="00615A8F">
        <w:rPr>
          <w:rFonts w:cs="Traditional Arabic"/>
          <w:sz w:val="36"/>
          <w:szCs w:val="36"/>
          <w:rtl/>
        </w:rPr>
        <w:t xml:space="preserve"> </w:t>
      </w:r>
      <w:r w:rsidRPr="00615A8F">
        <w:rPr>
          <w:rFonts w:cs="Traditional Arabic" w:hint="eastAsia"/>
          <w:sz w:val="36"/>
          <w:szCs w:val="36"/>
          <w:rtl/>
        </w:rPr>
        <w:t>الوطن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سلبه</w:t>
      </w:r>
      <w:r w:rsidRPr="00615A8F">
        <w:rPr>
          <w:rFonts w:cs="Traditional Arabic"/>
          <w:sz w:val="36"/>
          <w:szCs w:val="36"/>
          <w:rtl/>
        </w:rPr>
        <w:t xml:space="preserve"> </w:t>
      </w:r>
      <w:r w:rsidRPr="00615A8F">
        <w:rPr>
          <w:rFonts w:cs="Traditional Arabic" w:hint="eastAsia"/>
          <w:sz w:val="36"/>
          <w:szCs w:val="36"/>
          <w:rtl/>
        </w:rPr>
        <w:t>المشركون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وَأَخْرِجُوهُمْ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أَخْرَجُوكُمْ</w:t>
      </w:r>
      <w:r w:rsidRPr="00615A8F">
        <w:rPr>
          <w:rFonts w:cs="Traditional Arabic"/>
          <w:sz w:val="36"/>
          <w:szCs w:val="36"/>
          <w:rtl/>
        </w:rPr>
        <w:t>}</w:t>
      </w:r>
      <w:r w:rsidR="00D745E4">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منهاج</w:t>
      </w:r>
      <w:r w:rsidRPr="00615A8F">
        <w:rPr>
          <w:rFonts w:cs="Traditional Arabic"/>
          <w:sz w:val="36"/>
          <w:szCs w:val="36"/>
          <w:rtl/>
        </w:rPr>
        <w:t xml:space="preserve"> </w:t>
      </w:r>
      <w:r w:rsidRPr="00615A8F">
        <w:rPr>
          <w:rFonts w:cs="Traditional Arabic" w:hint="eastAsia"/>
          <w:sz w:val="36"/>
          <w:szCs w:val="36"/>
          <w:rtl/>
        </w:rPr>
        <w:t>الشريعة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وإلى</w:t>
      </w:r>
      <w:r w:rsidRPr="00615A8F">
        <w:rPr>
          <w:rFonts w:cs="Traditional Arabic"/>
          <w:sz w:val="36"/>
          <w:szCs w:val="36"/>
          <w:rtl/>
        </w:rPr>
        <w:t xml:space="preserve"> </w:t>
      </w:r>
      <w:r w:rsidRPr="00615A8F">
        <w:rPr>
          <w:rFonts w:cs="Traditional Arabic" w:hint="eastAsia"/>
          <w:sz w:val="36"/>
          <w:szCs w:val="36"/>
          <w:rtl/>
        </w:rPr>
        <w:t>دينه</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وإنما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الحكمة</w:t>
      </w:r>
      <w:r w:rsidRPr="00615A8F">
        <w:rPr>
          <w:rFonts w:cs="Traditional Arabic"/>
          <w:sz w:val="36"/>
          <w:szCs w:val="36"/>
          <w:rtl/>
        </w:rPr>
        <w:t xml:space="preserve"> </w:t>
      </w:r>
      <w:r w:rsidRPr="00615A8F">
        <w:rPr>
          <w:rFonts w:cs="Traditional Arabic" w:hint="eastAsia"/>
          <w:sz w:val="36"/>
          <w:szCs w:val="36"/>
          <w:rtl/>
        </w:rPr>
        <w:t>والموعظة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والجدال</w:t>
      </w:r>
      <w:r w:rsidRPr="00615A8F">
        <w:rPr>
          <w:rFonts w:cs="Traditional Arabic"/>
          <w:sz w:val="36"/>
          <w:szCs w:val="36"/>
          <w:rtl/>
        </w:rPr>
        <w:t xml:space="preserve"> </w:t>
      </w:r>
      <w:r w:rsidRPr="00615A8F">
        <w:rPr>
          <w:rFonts w:cs="Traditional Arabic" w:hint="eastAsia"/>
          <w:sz w:val="36"/>
          <w:szCs w:val="36"/>
          <w:rtl/>
        </w:rPr>
        <w:t>بالتى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ادْعُ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بِالْحِكْمَةِ</w:t>
      </w:r>
      <w:r w:rsidRPr="00615A8F">
        <w:rPr>
          <w:rFonts w:cs="Traditional Arabic"/>
          <w:sz w:val="36"/>
          <w:szCs w:val="36"/>
          <w:rtl/>
        </w:rPr>
        <w:t xml:space="preserve"> </w:t>
      </w:r>
      <w:r w:rsidRPr="00615A8F">
        <w:rPr>
          <w:rFonts w:cs="Traditional Arabic" w:hint="eastAsia"/>
          <w:sz w:val="36"/>
          <w:szCs w:val="36"/>
          <w:rtl/>
        </w:rPr>
        <w:t>وَالْمَوْعِظَةِ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وَجَادِلْهُمْ</w:t>
      </w:r>
      <w:r w:rsidRPr="00615A8F">
        <w:rPr>
          <w:rFonts w:cs="Traditional Arabic"/>
          <w:sz w:val="36"/>
          <w:szCs w:val="36"/>
          <w:rtl/>
        </w:rPr>
        <w:t xml:space="preserve"> </w:t>
      </w:r>
      <w:r w:rsidRPr="00615A8F">
        <w:rPr>
          <w:rFonts w:cs="Traditional Arabic" w:hint="eastAsia"/>
          <w:sz w:val="36"/>
          <w:szCs w:val="36"/>
          <w:rtl/>
        </w:rPr>
        <w:t>بِالَّتِي</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أَعْلَمُ</w:t>
      </w:r>
      <w:r w:rsidRPr="00615A8F">
        <w:rPr>
          <w:rFonts w:cs="Traditional Arabic"/>
          <w:sz w:val="36"/>
          <w:szCs w:val="36"/>
          <w:rtl/>
        </w:rPr>
        <w:t xml:space="preserve"> </w:t>
      </w:r>
      <w:r w:rsidRPr="00615A8F">
        <w:rPr>
          <w:rFonts w:cs="Traditional Arabic" w:hint="eastAsia"/>
          <w:sz w:val="36"/>
          <w:szCs w:val="36"/>
          <w:rtl/>
        </w:rPr>
        <w:t>بِمَنْ</w:t>
      </w:r>
      <w:r w:rsidRPr="00615A8F">
        <w:rPr>
          <w:rFonts w:cs="Traditional Arabic"/>
          <w:sz w:val="36"/>
          <w:szCs w:val="36"/>
          <w:rtl/>
        </w:rPr>
        <w:t xml:space="preserve"> </w:t>
      </w:r>
      <w:r w:rsidRPr="00615A8F">
        <w:rPr>
          <w:rFonts w:cs="Traditional Arabic" w:hint="eastAsia"/>
          <w:sz w:val="36"/>
          <w:szCs w:val="36"/>
          <w:rtl/>
        </w:rPr>
        <w:t>ضَلَّ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سَبِيلِهِ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أَعْلَمُ</w:t>
      </w:r>
      <w:r w:rsidRPr="00615A8F">
        <w:rPr>
          <w:rFonts w:cs="Traditional Arabic"/>
          <w:sz w:val="36"/>
          <w:szCs w:val="36"/>
          <w:rtl/>
        </w:rPr>
        <w:t xml:space="preserve"> </w:t>
      </w:r>
      <w:r w:rsidRPr="00615A8F">
        <w:rPr>
          <w:rFonts w:cs="Traditional Arabic" w:hint="eastAsia"/>
          <w:sz w:val="36"/>
          <w:szCs w:val="36"/>
          <w:rtl/>
        </w:rPr>
        <w:t>بِالْمُهْتَدِينَ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عَاقَبْتُمْ</w:t>
      </w:r>
      <w:r w:rsidRPr="00615A8F">
        <w:rPr>
          <w:rFonts w:cs="Traditional Arabic"/>
          <w:sz w:val="36"/>
          <w:szCs w:val="36"/>
          <w:rtl/>
        </w:rPr>
        <w:t xml:space="preserve"> </w:t>
      </w:r>
      <w:r w:rsidRPr="00615A8F">
        <w:rPr>
          <w:rFonts w:cs="Traditional Arabic" w:hint="eastAsia"/>
          <w:sz w:val="36"/>
          <w:szCs w:val="36"/>
          <w:rtl/>
        </w:rPr>
        <w:t>فَعَاقِبُوا</w:t>
      </w:r>
      <w:r w:rsidRPr="00615A8F">
        <w:rPr>
          <w:rFonts w:cs="Traditional Arabic"/>
          <w:sz w:val="36"/>
          <w:szCs w:val="36"/>
          <w:rtl/>
        </w:rPr>
        <w:t xml:space="preserve"> </w:t>
      </w:r>
      <w:r w:rsidRPr="00615A8F">
        <w:rPr>
          <w:rFonts w:cs="Traditional Arabic" w:hint="eastAsia"/>
          <w:sz w:val="36"/>
          <w:szCs w:val="36"/>
          <w:rtl/>
        </w:rPr>
        <w:t>بِمِثْلِ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عُوقِبْتُمْ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وَلَئِنْ</w:t>
      </w:r>
      <w:r w:rsidRPr="00615A8F">
        <w:rPr>
          <w:rFonts w:cs="Traditional Arabic"/>
          <w:sz w:val="36"/>
          <w:szCs w:val="36"/>
          <w:rtl/>
        </w:rPr>
        <w:t xml:space="preserve"> </w:t>
      </w:r>
      <w:r w:rsidRPr="00615A8F">
        <w:rPr>
          <w:rFonts w:cs="Traditional Arabic" w:hint="eastAsia"/>
          <w:sz w:val="36"/>
          <w:szCs w:val="36"/>
          <w:rtl/>
        </w:rPr>
        <w:t>صَبَرْتُمْ</w:t>
      </w:r>
      <w:r w:rsidRPr="00615A8F">
        <w:rPr>
          <w:rFonts w:cs="Traditional Arabic"/>
          <w:sz w:val="36"/>
          <w:szCs w:val="36"/>
          <w:rtl/>
        </w:rPr>
        <w:t xml:space="preserve"> </w:t>
      </w:r>
      <w:r w:rsidRPr="00615A8F">
        <w:rPr>
          <w:rFonts w:cs="Traditional Arabic" w:hint="eastAsia"/>
          <w:sz w:val="36"/>
          <w:szCs w:val="36"/>
          <w:rtl/>
        </w:rPr>
        <w:t>لَهُوَ</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لِلصَّابِرِينَ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وَاصْبِرْ</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صَبْرُكَ</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تَحْزَنْ</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ضَيْقٍ</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يَمْكُرُونَ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اتَّقَوْا</w:t>
      </w:r>
      <w:r w:rsidRPr="00615A8F">
        <w:rPr>
          <w:rFonts w:cs="Traditional Arabic"/>
          <w:sz w:val="36"/>
          <w:szCs w:val="36"/>
          <w:rtl/>
        </w:rPr>
        <w:t xml:space="preserve"> </w:t>
      </w:r>
      <w:r w:rsidRPr="00615A8F">
        <w:rPr>
          <w:rFonts w:cs="Traditional Arabic" w:hint="eastAsia"/>
          <w:sz w:val="36"/>
          <w:szCs w:val="36"/>
          <w:rtl/>
        </w:rPr>
        <w:t>وَالَّذِينَ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مُحْسِنُونَ</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Default="008B3DA2" w:rsidP="001443B7">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بل</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تميز</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الميدان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برفضه</w:t>
      </w:r>
      <w:r w:rsidRPr="00615A8F">
        <w:rPr>
          <w:rFonts w:cs="Traditional Arabic"/>
          <w:sz w:val="36"/>
          <w:szCs w:val="36"/>
          <w:rtl/>
        </w:rPr>
        <w:t xml:space="preserve"> </w:t>
      </w:r>
      <w:r w:rsidRPr="00615A8F">
        <w:rPr>
          <w:rFonts w:cs="Traditional Arabic" w:hint="eastAsia"/>
          <w:sz w:val="36"/>
          <w:szCs w:val="36"/>
          <w:rtl/>
        </w:rPr>
        <w:t>فلسفة</w:t>
      </w:r>
      <w:r w:rsidRPr="00615A8F">
        <w:rPr>
          <w:rFonts w:cs="Traditional Arabic"/>
          <w:sz w:val="36"/>
          <w:szCs w:val="36"/>
          <w:rtl/>
        </w:rPr>
        <w:t xml:space="preserve"> "</w:t>
      </w:r>
      <w:r w:rsidRPr="00615A8F">
        <w:rPr>
          <w:rFonts w:cs="Traditional Arabic" w:hint="eastAsia"/>
          <w:sz w:val="36"/>
          <w:szCs w:val="36"/>
          <w:rtl/>
        </w:rPr>
        <w:t>الصراع</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يؤدى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يصرع</w:t>
      </w:r>
      <w:r w:rsidRPr="00615A8F">
        <w:rPr>
          <w:rFonts w:cs="Traditional Arabic"/>
          <w:sz w:val="36"/>
          <w:szCs w:val="36"/>
          <w:rtl/>
        </w:rPr>
        <w:t xml:space="preserve"> </w:t>
      </w:r>
      <w:r w:rsidRPr="00615A8F">
        <w:rPr>
          <w:rFonts w:cs="Traditional Arabic" w:hint="eastAsia"/>
          <w:sz w:val="36"/>
          <w:szCs w:val="36"/>
          <w:rtl/>
        </w:rPr>
        <w:t>القوى</w:t>
      </w:r>
      <w:r w:rsidRPr="00615A8F">
        <w:rPr>
          <w:rFonts w:cs="Traditional Arabic"/>
          <w:sz w:val="36"/>
          <w:szCs w:val="36"/>
          <w:rtl/>
        </w:rPr>
        <w:t xml:space="preserve"> </w:t>
      </w:r>
      <w:r w:rsidRPr="00615A8F">
        <w:rPr>
          <w:rFonts w:cs="Traditional Arabic" w:hint="eastAsia"/>
          <w:sz w:val="36"/>
          <w:szCs w:val="36"/>
          <w:rtl/>
        </w:rPr>
        <w:t>الضعيف،</w:t>
      </w:r>
      <w:r w:rsidRPr="00615A8F">
        <w:rPr>
          <w:rFonts w:cs="Traditional Arabic"/>
          <w:sz w:val="36"/>
          <w:szCs w:val="36"/>
          <w:rtl/>
        </w:rPr>
        <w:t xml:space="preserve"> </w:t>
      </w:r>
      <w:r w:rsidRPr="00615A8F">
        <w:rPr>
          <w:rFonts w:cs="Traditional Arabic" w:hint="eastAsia"/>
          <w:sz w:val="36"/>
          <w:szCs w:val="36"/>
          <w:rtl/>
        </w:rPr>
        <w:t>وأحل</w:t>
      </w:r>
      <w:r w:rsidRPr="00615A8F">
        <w:rPr>
          <w:rFonts w:cs="Traditional Arabic"/>
          <w:sz w:val="36"/>
          <w:szCs w:val="36"/>
          <w:rtl/>
        </w:rPr>
        <w:t xml:space="preserve"> </w:t>
      </w:r>
      <w:r w:rsidRPr="00615A8F">
        <w:rPr>
          <w:rFonts w:cs="Traditional Arabic" w:hint="eastAsia"/>
          <w:sz w:val="36"/>
          <w:szCs w:val="36"/>
          <w:rtl/>
        </w:rPr>
        <w:t>محلها</w:t>
      </w:r>
      <w:r w:rsidRPr="00615A8F">
        <w:rPr>
          <w:rFonts w:cs="Traditional Arabic"/>
          <w:sz w:val="36"/>
          <w:szCs w:val="36"/>
          <w:rtl/>
        </w:rPr>
        <w:t xml:space="preserve"> </w:t>
      </w:r>
      <w:r w:rsidRPr="00615A8F">
        <w:rPr>
          <w:rFonts w:cs="Traditional Arabic" w:hint="eastAsia"/>
          <w:sz w:val="36"/>
          <w:szCs w:val="36"/>
          <w:rtl/>
        </w:rPr>
        <w:t>فلسفة</w:t>
      </w:r>
      <w:r w:rsidRPr="00615A8F">
        <w:rPr>
          <w:rFonts w:cs="Traditional Arabic"/>
          <w:sz w:val="36"/>
          <w:szCs w:val="36"/>
          <w:rtl/>
        </w:rPr>
        <w:t xml:space="preserve"> "</w:t>
      </w:r>
      <w:r w:rsidRPr="00615A8F">
        <w:rPr>
          <w:rFonts w:cs="Traditional Arabic" w:hint="eastAsia"/>
          <w:sz w:val="36"/>
          <w:szCs w:val="36"/>
          <w:rtl/>
        </w:rPr>
        <w:t>التدافع</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حراك</w:t>
      </w:r>
      <w:r w:rsidRPr="00615A8F">
        <w:rPr>
          <w:rFonts w:cs="Traditional Arabic"/>
          <w:sz w:val="36"/>
          <w:szCs w:val="36"/>
          <w:rtl/>
        </w:rPr>
        <w:t xml:space="preserve"> </w:t>
      </w:r>
      <w:r w:rsidRPr="00615A8F">
        <w:rPr>
          <w:rFonts w:cs="Traditional Arabic" w:hint="eastAsia"/>
          <w:sz w:val="36"/>
          <w:szCs w:val="36"/>
          <w:rtl/>
        </w:rPr>
        <w:t>يعدّل</w:t>
      </w:r>
      <w:r w:rsidRPr="00615A8F">
        <w:rPr>
          <w:rFonts w:cs="Traditional Arabic"/>
          <w:sz w:val="36"/>
          <w:szCs w:val="36"/>
          <w:rtl/>
        </w:rPr>
        <w:t xml:space="preserve"> </w:t>
      </w:r>
      <w:r w:rsidRPr="00615A8F">
        <w:rPr>
          <w:rFonts w:cs="Traditional Arabic" w:hint="eastAsia"/>
          <w:sz w:val="36"/>
          <w:szCs w:val="36"/>
          <w:rtl/>
        </w:rPr>
        <w:t>المواقف</w:t>
      </w:r>
      <w:r w:rsidRPr="00615A8F">
        <w:rPr>
          <w:rFonts w:cs="Traditional Arabic"/>
          <w:sz w:val="36"/>
          <w:szCs w:val="36"/>
          <w:rtl/>
        </w:rPr>
        <w:t xml:space="preserve"> </w:t>
      </w:r>
      <w:r w:rsidRPr="00615A8F">
        <w:rPr>
          <w:rFonts w:cs="Traditional Arabic" w:hint="eastAsia"/>
          <w:sz w:val="36"/>
          <w:szCs w:val="36"/>
          <w:rtl/>
        </w:rPr>
        <w:t>ويعيد</w:t>
      </w:r>
      <w:r w:rsidRPr="00615A8F">
        <w:rPr>
          <w:rFonts w:cs="Traditional Arabic"/>
          <w:sz w:val="36"/>
          <w:szCs w:val="36"/>
          <w:rtl/>
        </w:rPr>
        <w:t xml:space="preserve"> </w:t>
      </w:r>
      <w:r w:rsidRPr="00615A8F">
        <w:rPr>
          <w:rFonts w:cs="Traditional Arabic" w:hint="eastAsia"/>
          <w:sz w:val="36"/>
          <w:szCs w:val="36"/>
          <w:rtl/>
        </w:rPr>
        <w:t>التوازن</w:t>
      </w:r>
      <w:r w:rsidRPr="00615A8F">
        <w:rPr>
          <w:rFonts w:cs="Traditional Arabic"/>
          <w:sz w:val="36"/>
          <w:szCs w:val="36"/>
          <w:rtl/>
        </w:rPr>
        <w:t xml:space="preserve"> </w:t>
      </w:r>
      <w:r w:rsidRPr="00615A8F">
        <w:rPr>
          <w:rFonts w:cs="Traditional Arabic" w:hint="eastAsia"/>
          <w:sz w:val="36"/>
          <w:szCs w:val="36"/>
          <w:rtl/>
        </w:rPr>
        <w:t>والعدل</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أَحْسَنُ</w:t>
      </w:r>
      <w:r w:rsidRPr="00615A8F">
        <w:rPr>
          <w:rFonts w:cs="Traditional Arabic"/>
          <w:sz w:val="36"/>
          <w:szCs w:val="36"/>
          <w:rtl/>
        </w:rPr>
        <w:t xml:space="preserve"> </w:t>
      </w:r>
      <w:r w:rsidRPr="00615A8F">
        <w:rPr>
          <w:rFonts w:cs="Traditional Arabic" w:hint="eastAsia"/>
          <w:sz w:val="36"/>
          <w:szCs w:val="36"/>
          <w:rtl/>
        </w:rPr>
        <w:t>قَوْلًا</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وَعَمِلَ</w:t>
      </w:r>
      <w:r w:rsidRPr="00615A8F">
        <w:rPr>
          <w:rFonts w:cs="Traditional Arabic"/>
          <w:sz w:val="36"/>
          <w:szCs w:val="36"/>
          <w:rtl/>
        </w:rPr>
        <w:t xml:space="preserve"> </w:t>
      </w:r>
      <w:r w:rsidRPr="00615A8F">
        <w:rPr>
          <w:rFonts w:cs="Traditional Arabic" w:hint="eastAsia"/>
          <w:sz w:val="36"/>
          <w:szCs w:val="36"/>
          <w:rtl/>
        </w:rPr>
        <w:t>صَالِحًا</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إِنَّنِي</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الْمُسْلِمِينَ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تَسْتَوِي</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السَّيِّئَةُ</w:t>
      </w:r>
      <w:r w:rsidR="001443B7">
        <w:rPr>
          <w:rFonts w:cs="Traditional Arabic" w:hint="cs"/>
          <w:sz w:val="36"/>
          <w:szCs w:val="36"/>
          <w:rtl/>
        </w:rPr>
        <w:t xml:space="preserve"> </w:t>
      </w:r>
      <w:r w:rsidR="001443B7" w:rsidRPr="00615A8F">
        <w:rPr>
          <w:rFonts w:cs="Traditional Arabic" w:hint="eastAsia"/>
          <w:sz w:val="36"/>
          <w:szCs w:val="36"/>
          <w:rtl/>
        </w:rPr>
        <w:t>ادْفَعْ</w:t>
      </w:r>
      <w:r w:rsidR="001443B7" w:rsidRPr="00615A8F">
        <w:rPr>
          <w:rFonts w:cs="Traditional Arabic"/>
          <w:sz w:val="36"/>
          <w:szCs w:val="36"/>
          <w:rtl/>
        </w:rPr>
        <w:t xml:space="preserve"> </w:t>
      </w:r>
      <w:r w:rsidR="001443B7" w:rsidRPr="00615A8F">
        <w:rPr>
          <w:rFonts w:cs="Traditional Arabic" w:hint="eastAsia"/>
          <w:sz w:val="36"/>
          <w:szCs w:val="36"/>
          <w:rtl/>
        </w:rPr>
        <w:t>بِالَّتِي</w:t>
      </w:r>
      <w:r w:rsidR="001443B7" w:rsidRPr="00615A8F">
        <w:rPr>
          <w:rFonts w:cs="Traditional Arabic"/>
          <w:sz w:val="36"/>
          <w:szCs w:val="36"/>
          <w:rtl/>
        </w:rPr>
        <w:t xml:space="preserve"> </w:t>
      </w:r>
      <w:r w:rsidR="001443B7" w:rsidRPr="00615A8F">
        <w:rPr>
          <w:rFonts w:cs="Traditional Arabic" w:hint="eastAsia"/>
          <w:sz w:val="36"/>
          <w:szCs w:val="36"/>
          <w:rtl/>
        </w:rPr>
        <w:t>هِيَ</w:t>
      </w:r>
      <w:r w:rsidR="001443B7" w:rsidRPr="00615A8F">
        <w:rPr>
          <w:rFonts w:cs="Traditional Arabic"/>
          <w:sz w:val="36"/>
          <w:szCs w:val="36"/>
          <w:rtl/>
        </w:rPr>
        <w:t xml:space="preserve"> </w:t>
      </w:r>
      <w:r w:rsidR="001443B7" w:rsidRPr="00615A8F">
        <w:rPr>
          <w:rFonts w:cs="Traditional Arabic" w:hint="eastAsia"/>
          <w:sz w:val="36"/>
          <w:szCs w:val="36"/>
          <w:rtl/>
        </w:rPr>
        <w:t>أَحْسَنُ</w:t>
      </w:r>
      <w:r w:rsidR="001443B7" w:rsidRPr="00615A8F">
        <w:rPr>
          <w:rFonts w:cs="Traditional Arabic"/>
          <w:sz w:val="36"/>
          <w:szCs w:val="36"/>
          <w:rtl/>
        </w:rPr>
        <w:t xml:space="preserve"> </w:t>
      </w:r>
      <w:r w:rsidR="001443B7" w:rsidRPr="00615A8F">
        <w:rPr>
          <w:rFonts w:cs="Traditional Arabic" w:hint="eastAsia"/>
          <w:sz w:val="36"/>
          <w:szCs w:val="36"/>
          <w:rtl/>
        </w:rPr>
        <w:t>فَإِذَا</w:t>
      </w:r>
      <w:r w:rsidR="001443B7" w:rsidRPr="00615A8F">
        <w:rPr>
          <w:rFonts w:cs="Traditional Arabic"/>
          <w:sz w:val="36"/>
          <w:szCs w:val="36"/>
          <w:rtl/>
        </w:rPr>
        <w:t xml:space="preserve"> </w:t>
      </w:r>
      <w:r w:rsidR="001443B7" w:rsidRPr="00615A8F">
        <w:rPr>
          <w:rFonts w:cs="Traditional Arabic" w:hint="eastAsia"/>
          <w:sz w:val="36"/>
          <w:szCs w:val="36"/>
          <w:rtl/>
        </w:rPr>
        <w:t>الَّذِي</w:t>
      </w:r>
      <w:r w:rsidR="001443B7" w:rsidRPr="00615A8F">
        <w:rPr>
          <w:rFonts w:cs="Traditional Arabic"/>
          <w:sz w:val="36"/>
          <w:szCs w:val="36"/>
          <w:rtl/>
        </w:rPr>
        <w:t xml:space="preserve"> </w:t>
      </w:r>
      <w:r w:rsidR="001443B7" w:rsidRPr="00615A8F">
        <w:rPr>
          <w:rFonts w:cs="Traditional Arabic" w:hint="eastAsia"/>
          <w:sz w:val="36"/>
          <w:szCs w:val="36"/>
          <w:rtl/>
        </w:rPr>
        <w:t>بَيْنَكَ</w:t>
      </w:r>
      <w:r w:rsidR="001443B7" w:rsidRPr="00615A8F">
        <w:rPr>
          <w:rFonts w:cs="Traditional Arabic"/>
          <w:sz w:val="36"/>
          <w:szCs w:val="36"/>
          <w:rtl/>
        </w:rPr>
        <w:t xml:space="preserve"> </w:t>
      </w:r>
      <w:r w:rsidR="001443B7" w:rsidRPr="00615A8F">
        <w:rPr>
          <w:rFonts w:cs="Traditional Arabic" w:hint="eastAsia"/>
          <w:sz w:val="36"/>
          <w:szCs w:val="36"/>
          <w:rtl/>
        </w:rPr>
        <w:t>وَبَيْنَهُ</w:t>
      </w:r>
      <w:r w:rsidR="001443B7" w:rsidRPr="00615A8F">
        <w:rPr>
          <w:rFonts w:cs="Traditional Arabic"/>
          <w:sz w:val="36"/>
          <w:szCs w:val="36"/>
          <w:rtl/>
        </w:rPr>
        <w:t xml:space="preserve"> </w:t>
      </w:r>
      <w:r w:rsidR="001443B7" w:rsidRPr="00615A8F">
        <w:rPr>
          <w:rFonts w:cs="Traditional Arabic" w:hint="eastAsia"/>
          <w:sz w:val="36"/>
          <w:szCs w:val="36"/>
          <w:rtl/>
        </w:rPr>
        <w:t>عَدَاوَةٌ</w:t>
      </w:r>
      <w:r w:rsidR="001443B7" w:rsidRPr="00615A8F">
        <w:rPr>
          <w:rFonts w:cs="Traditional Arabic"/>
          <w:sz w:val="36"/>
          <w:szCs w:val="36"/>
          <w:rtl/>
        </w:rPr>
        <w:t xml:space="preserve"> </w:t>
      </w:r>
      <w:r w:rsidR="001443B7" w:rsidRPr="00615A8F">
        <w:rPr>
          <w:rFonts w:cs="Traditional Arabic" w:hint="eastAsia"/>
          <w:sz w:val="36"/>
          <w:szCs w:val="36"/>
          <w:rtl/>
        </w:rPr>
        <w:t>كَأَنَّهُ</w:t>
      </w:r>
      <w:r w:rsidR="001443B7" w:rsidRPr="00615A8F">
        <w:rPr>
          <w:rFonts w:cs="Traditional Arabic"/>
          <w:sz w:val="36"/>
          <w:szCs w:val="36"/>
          <w:rtl/>
        </w:rPr>
        <w:t xml:space="preserve"> </w:t>
      </w:r>
      <w:r w:rsidR="001443B7" w:rsidRPr="00615A8F">
        <w:rPr>
          <w:rFonts w:cs="Traditional Arabic" w:hint="eastAsia"/>
          <w:sz w:val="36"/>
          <w:szCs w:val="36"/>
          <w:rtl/>
        </w:rPr>
        <w:t>وَلِيٌّ</w:t>
      </w:r>
      <w:r w:rsidR="001443B7" w:rsidRPr="00615A8F">
        <w:rPr>
          <w:rFonts w:cs="Traditional Arabic"/>
          <w:sz w:val="36"/>
          <w:szCs w:val="36"/>
          <w:rtl/>
        </w:rPr>
        <w:t xml:space="preserve"> </w:t>
      </w:r>
      <w:r w:rsidR="001443B7" w:rsidRPr="00615A8F">
        <w:rPr>
          <w:rFonts w:cs="Traditional Arabic" w:hint="eastAsia"/>
          <w:sz w:val="36"/>
          <w:szCs w:val="36"/>
          <w:rtl/>
        </w:rPr>
        <w:t>حَمِيمٌ</w:t>
      </w:r>
      <w:r w:rsidR="001443B7">
        <w:rPr>
          <w:rFonts w:cs="Traditional Arabic"/>
          <w:sz w:val="36"/>
          <w:szCs w:val="36"/>
          <w:rtl/>
        </w:rPr>
        <w:t>..</w:t>
      </w:r>
      <w:r w:rsidR="001443B7" w:rsidRPr="00615A8F">
        <w:rPr>
          <w:rFonts w:cs="Traditional Arabic"/>
          <w:sz w:val="36"/>
          <w:szCs w:val="36"/>
          <w:rtl/>
        </w:rPr>
        <w:t xml:space="preserve"> </w:t>
      </w:r>
      <w:r w:rsidR="001443B7" w:rsidRPr="00615A8F">
        <w:rPr>
          <w:rFonts w:cs="Traditional Arabic" w:hint="eastAsia"/>
          <w:sz w:val="36"/>
          <w:szCs w:val="36"/>
          <w:rtl/>
        </w:rPr>
        <w:t>وَمَا</w:t>
      </w:r>
      <w:r w:rsidR="001443B7" w:rsidRPr="00615A8F">
        <w:rPr>
          <w:rFonts w:cs="Traditional Arabic"/>
          <w:sz w:val="36"/>
          <w:szCs w:val="36"/>
          <w:rtl/>
        </w:rPr>
        <w:t xml:space="preserve"> </w:t>
      </w:r>
      <w:r w:rsidR="001443B7" w:rsidRPr="00615A8F">
        <w:rPr>
          <w:rFonts w:cs="Traditional Arabic" w:hint="eastAsia"/>
          <w:sz w:val="36"/>
          <w:szCs w:val="36"/>
          <w:rtl/>
        </w:rPr>
        <w:t>يُلَقَّاهَا</w:t>
      </w:r>
      <w:r w:rsidR="001443B7" w:rsidRPr="00615A8F">
        <w:rPr>
          <w:rFonts w:cs="Traditional Arabic"/>
          <w:sz w:val="36"/>
          <w:szCs w:val="36"/>
          <w:rtl/>
        </w:rPr>
        <w:t xml:space="preserve"> </w:t>
      </w:r>
      <w:r w:rsidR="001443B7" w:rsidRPr="00615A8F">
        <w:rPr>
          <w:rFonts w:cs="Traditional Arabic" w:hint="eastAsia"/>
          <w:sz w:val="36"/>
          <w:szCs w:val="36"/>
          <w:rtl/>
        </w:rPr>
        <w:t>إِلَّا</w:t>
      </w:r>
      <w:r w:rsidR="001443B7" w:rsidRPr="00615A8F">
        <w:rPr>
          <w:rFonts w:cs="Traditional Arabic"/>
          <w:sz w:val="36"/>
          <w:szCs w:val="36"/>
          <w:rtl/>
        </w:rPr>
        <w:t xml:space="preserve"> </w:t>
      </w:r>
      <w:r w:rsidR="001443B7" w:rsidRPr="00615A8F">
        <w:rPr>
          <w:rFonts w:cs="Traditional Arabic" w:hint="eastAsia"/>
          <w:sz w:val="36"/>
          <w:szCs w:val="36"/>
          <w:rtl/>
        </w:rPr>
        <w:t>الَّذِينَ</w:t>
      </w:r>
      <w:r w:rsidR="001443B7" w:rsidRPr="00615A8F">
        <w:rPr>
          <w:rFonts w:cs="Traditional Arabic"/>
          <w:sz w:val="36"/>
          <w:szCs w:val="36"/>
          <w:rtl/>
        </w:rPr>
        <w:t xml:space="preserve"> </w:t>
      </w:r>
      <w:r w:rsidR="001443B7" w:rsidRPr="00615A8F">
        <w:rPr>
          <w:rFonts w:cs="Traditional Arabic" w:hint="eastAsia"/>
          <w:sz w:val="36"/>
          <w:szCs w:val="36"/>
          <w:rtl/>
        </w:rPr>
        <w:t>صَبَرُوا</w:t>
      </w:r>
      <w:r w:rsidR="001443B7" w:rsidRPr="00615A8F">
        <w:rPr>
          <w:rFonts w:cs="Traditional Arabic"/>
          <w:sz w:val="36"/>
          <w:szCs w:val="36"/>
          <w:rtl/>
        </w:rPr>
        <w:t xml:space="preserve"> </w:t>
      </w:r>
      <w:r w:rsidR="001443B7" w:rsidRPr="00615A8F">
        <w:rPr>
          <w:rFonts w:cs="Traditional Arabic" w:hint="eastAsia"/>
          <w:sz w:val="36"/>
          <w:szCs w:val="36"/>
          <w:rtl/>
        </w:rPr>
        <w:t>وَمَا</w:t>
      </w:r>
      <w:r w:rsidR="001443B7" w:rsidRPr="00615A8F">
        <w:rPr>
          <w:rFonts w:cs="Traditional Arabic"/>
          <w:sz w:val="36"/>
          <w:szCs w:val="36"/>
          <w:rtl/>
        </w:rPr>
        <w:t xml:space="preserve"> </w:t>
      </w:r>
      <w:r w:rsidR="001443B7" w:rsidRPr="00615A8F">
        <w:rPr>
          <w:rFonts w:cs="Traditional Arabic" w:hint="eastAsia"/>
          <w:sz w:val="36"/>
          <w:szCs w:val="36"/>
          <w:rtl/>
        </w:rPr>
        <w:t>يُلَقَّاهَا</w:t>
      </w:r>
      <w:r w:rsidR="001443B7" w:rsidRPr="00615A8F">
        <w:rPr>
          <w:rFonts w:cs="Traditional Arabic"/>
          <w:sz w:val="36"/>
          <w:szCs w:val="36"/>
          <w:rtl/>
        </w:rPr>
        <w:t xml:space="preserve"> </w:t>
      </w:r>
      <w:r w:rsidR="001443B7" w:rsidRPr="00615A8F">
        <w:rPr>
          <w:rFonts w:cs="Traditional Arabic" w:hint="eastAsia"/>
          <w:sz w:val="36"/>
          <w:szCs w:val="36"/>
          <w:rtl/>
        </w:rPr>
        <w:t>إِلَّا</w:t>
      </w:r>
      <w:r w:rsidR="001443B7" w:rsidRPr="00615A8F">
        <w:rPr>
          <w:rFonts w:cs="Traditional Arabic"/>
          <w:sz w:val="36"/>
          <w:szCs w:val="36"/>
          <w:rtl/>
        </w:rPr>
        <w:t xml:space="preserve"> </w:t>
      </w:r>
      <w:r w:rsidR="001443B7" w:rsidRPr="00615A8F">
        <w:rPr>
          <w:rFonts w:cs="Traditional Arabic" w:hint="eastAsia"/>
          <w:sz w:val="36"/>
          <w:szCs w:val="36"/>
          <w:rtl/>
        </w:rPr>
        <w:t>ذُو</w:t>
      </w:r>
      <w:r w:rsidR="001443B7" w:rsidRPr="00615A8F">
        <w:rPr>
          <w:rFonts w:cs="Traditional Arabic"/>
          <w:sz w:val="36"/>
          <w:szCs w:val="36"/>
          <w:rtl/>
        </w:rPr>
        <w:t xml:space="preserve"> </w:t>
      </w:r>
      <w:r w:rsidR="001443B7" w:rsidRPr="00615A8F">
        <w:rPr>
          <w:rFonts w:cs="Traditional Arabic" w:hint="eastAsia"/>
          <w:sz w:val="36"/>
          <w:szCs w:val="36"/>
          <w:rtl/>
        </w:rPr>
        <w:t>حَظٍّ</w:t>
      </w:r>
      <w:r w:rsidR="001443B7" w:rsidRPr="00615A8F">
        <w:rPr>
          <w:rFonts w:cs="Traditional Arabic"/>
          <w:sz w:val="36"/>
          <w:szCs w:val="36"/>
          <w:rtl/>
        </w:rPr>
        <w:t xml:space="preserve"> </w:t>
      </w:r>
      <w:r w:rsidR="001443B7" w:rsidRPr="00615A8F">
        <w:rPr>
          <w:rFonts w:cs="Traditional Arabic" w:hint="eastAsia"/>
          <w:sz w:val="36"/>
          <w:szCs w:val="36"/>
          <w:rtl/>
        </w:rPr>
        <w:t>عَظِيمٍ</w:t>
      </w:r>
      <w:r w:rsidR="001443B7" w:rsidRPr="00615A8F">
        <w:rPr>
          <w:rFonts w:cs="Traditional Arabic"/>
          <w:sz w:val="36"/>
          <w:szCs w:val="36"/>
          <w:rtl/>
        </w:rPr>
        <w:t>}</w:t>
      </w:r>
      <w:r w:rsidR="001443B7">
        <w:rPr>
          <w:rFonts w:cs="Traditional Arabic"/>
          <w:sz w:val="36"/>
          <w:szCs w:val="36"/>
          <w:rtl/>
        </w:rPr>
        <w:t>.</w:t>
      </w:r>
      <w:r w:rsidR="001443B7" w:rsidRPr="00615A8F">
        <w:rPr>
          <w:rFonts w:cs="Traditional Arabic"/>
          <w:sz w:val="24"/>
          <w:szCs w:val="24"/>
          <w:vertAlign w:val="superscript"/>
          <w:rtl/>
        </w:rPr>
        <w:t>(</w:t>
      </w:r>
      <w:r w:rsidR="001443B7">
        <w:rPr>
          <w:rFonts w:cs="Traditional Arabic" w:hint="cs"/>
          <w:sz w:val="24"/>
          <w:szCs w:val="24"/>
          <w:vertAlign w:val="superscript"/>
          <w:rtl/>
        </w:rPr>
        <w:t>4</w:t>
      </w:r>
      <w:r w:rsidR="001443B7" w:rsidRPr="00615A8F">
        <w:rPr>
          <w:rFonts w:cs="Traditional Arabic"/>
          <w:sz w:val="24"/>
          <w:szCs w:val="24"/>
          <w:vertAlign w:val="superscript"/>
          <w:rtl/>
        </w:rPr>
        <w:t>)</w:t>
      </w:r>
      <w:r w:rsidR="001443B7">
        <w:rPr>
          <w:rFonts w:cs="Traditional Arabic"/>
          <w:sz w:val="24"/>
          <w:szCs w:val="24"/>
          <w:rtl/>
        </w:rPr>
        <w:t>.</w:t>
      </w:r>
      <w:r w:rsidR="001443B7">
        <w:rPr>
          <w:rFonts w:cs="Traditional Arabic" w:hint="cs"/>
          <w:sz w:val="36"/>
          <w:szCs w:val="36"/>
          <w:rtl/>
        </w:rPr>
        <w:t>..</w:t>
      </w: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Default="001443B7" w:rsidP="001443B7">
      <w:pPr>
        <w:autoSpaceDE w:val="0"/>
        <w:autoSpaceDN w:val="0"/>
        <w:bidi/>
        <w:adjustRightInd w:val="0"/>
        <w:spacing w:after="0" w:line="240" w:lineRule="auto"/>
        <w:ind w:firstLine="340"/>
        <w:jc w:val="both"/>
        <w:rPr>
          <w:rFonts w:cs="Traditional Arabic"/>
          <w:sz w:val="36"/>
          <w:szCs w:val="36"/>
          <w:rtl/>
        </w:rPr>
      </w:pPr>
    </w:p>
    <w:p w:rsidR="001443B7" w:rsidRPr="00615A8F" w:rsidRDefault="001443B7" w:rsidP="001443B7">
      <w:pPr>
        <w:autoSpaceDE w:val="0"/>
        <w:autoSpaceDN w:val="0"/>
        <w:bidi/>
        <w:adjustRightInd w:val="0"/>
        <w:spacing w:after="0" w:line="240" w:lineRule="auto"/>
        <w:ind w:firstLine="340"/>
        <w:jc w:val="both"/>
        <w:rPr>
          <w:rFonts w:cs="Traditional Arabic"/>
          <w:sz w:val="36"/>
          <w:szCs w:val="36"/>
          <w:rtl/>
        </w:rPr>
      </w:pPr>
    </w:p>
    <w:p w:rsidR="008B3DA2" w:rsidRPr="00615A8F" w:rsidRDefault="009A038E" w:rsidP="008630E9">
      <w:pPr>
        <w:bidi/>
        <w:spacing w:after="0" w:line="240" w:lineRule="auto"/>
        <w:jc w:val="both"/>
        <w:rPr>
          <w:rFonts w:ascii="Arial" w:hAnsi="Arial" w:cs="Traditional Arabic"/>
          <w:sz w:val="28"/>
          <w:szCs w:val="28"/>
          <w:rtl/>
        </w:rPr>
      </w:pPr>
      <w:r>
        <w:rPr>
          <w:rFonts w:ascii="Arial" w:hAnsi="Arial" w:cs="Traditional Arabic"/>
          <w:sz w:val="28"/>
          <w:szCs w:val="28"/>
        </w:rPr>
        <w:pict>
          <v:rect id="_x0000_i1150" style="width:0;height:1.5pt" o:hralign="right" o:hrstd="t" o:hr="t" fillcolor="#aca899" stroked="f"/>
        </w:pict>
      </w:r>
    </w:p>
    <w:p w:rsidR="001443B7" w:rsidRDefault="008B3DA2" w:rsidP="008630E9">
      <w:pPr>
        <w:tabs>
          <w:tab w:val="left" w:pos="720"/>
          <w:tab w:val="left" w:pos="1440"/>
          <w:tab w:val="left" w:pos="2160"/>
          <w:tab w:val="left" w:pos="2880"/>
          <w:tab w:val="left" w:pos="3600"/>
          <w:tab w:val="left" w:pos="4320"/>
          <w:tab w:val="left" w:pos="5040"/>
          <w:tab w:val="left" w:pos="5760"/>
          <w:tab w:val="left" w:pos="7374"/>
        </w:tabs>
        <w:bidi/>
        <w:spacing w:after="0" w:line="240" w:lineRule="auto"/>
        <w:jc w:val="both"/>
        <w:rPr>
          <w:rFonts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الحج: 39- 40</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rPr>
        <w:t>2</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النحل: 125- 128</w:t>
      </w:r>
      <w:r w:rsidRPr="00615A8F">
        <w:rPr>
          <w:rFonts w:cs="Traditional Arabic"/>
          <w:sz w:val="24"/>
          <w:szCs w:val="24"/>
        </w:rPr>
        <w:t>[</w:t>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rPr>
        <w:t>3</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البقرة: 190- 192</w:t>
      </w:r>
      <w:r w:rsidRPr="00615A8F">
        <w:rPr>
          <w:rFonts w:cs="Traditional Arabic"/>
          <w:sz w:val="24"/>
          <w:szCs w:val="24"/>
        </w:rPr>
        <w:t>[</w:t>
      </w:r>
      <w:r w:rsidR="00D745E4">
        <w:rPr>
          <w:rFonts w:cs="Traditional Arabic" w:hint="cs"/>
          <w:sz w:val="24"/>
          <w:szCs w:val="24"/>
          <w:rtl/>
        </w:rPr>
        <w:t>.</w:t>
      </w:r>
    </w:p>
    <w:p w:rsidR="008B3DA2" w:rsidRPr="00615A8F" w:rsidRDefault="001443B7" w:rsidP="001443B7">
      <w:pPr>
        <w:tabs>
          <w:tab w:val="left" w:pos="720"/>
          <w:tab w:val="left" w:pos="1440"/>
          <w:tab w:val="left" w:pos="2160"/>
          <w:tab w:val="left" w:pos="2880"/>
          <w:tab w:val="left" w:pos="3600"/>
          <w:tab w:val="left" w:pos="4320"/>
          <w:tab w:val="left" w:pos="5040"/>
          <w:tab w:val="left" w:pos="5760"/>
          <w:tab w:val="left" w:pos="7374"/>
        </w:tabs>
        <w:bidi/>
        <w:spacing w:after="0" w:line="240" w:lineRule="auto"/>
        <w:jc w:val="both"/>
        <w:rPr>
          <w:rFonts w:cs="Traditional Arabic"/>
          <w:sz w:val="24"/>
          <w:szCs w:val="24"/>
          <w:rtl/>
          <w:lang w:bidi="ar-EG"/>
        </w:rPr>
      </w:pPr>
      <w:r>
        <w:rPr>
          <w:rFonts w:ascii="Arial" w:hAnsi="Arial" w:cs="Traditional Arabic" w:hint="cs"/>
          <w:sz w:val="24"/>
          <w:szCs w:val="24"/>
          <w:rtl/>
        </w:rPr>
        <w:t>4</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فصلت: 33- 35</w:t>
      </w:r>
      <w:r w:rsidRPr="00615A8F">
        <w:rPr>
          <w:rFonts w:cs="Traditional Arabic"/>
          <w:sz w:val="24"/>
          <w:szCs w:val="24"/>
        </w:rPr>
        <w:t>[</w:t>
      </w:r>
      <w:r w:rsidR="008B3DA2"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51"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1443B7" w:rsidRDefault="001443B7">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كذلك</w:t>
      </w:r>
      <w:r w:rsidRPr="00615A8F">
        <w:rPr>
          <w:rFonts w:cs="Traditional Arabic"/>
          <w:sz w:val="36"/>
          <w:szCs w:val="36"/>
          <w:rtl/>
        </w:rPr>
        <w:t xml:space="preserve"> </w:t>
      </w:r>
      <w:r w:rsidRPr="00615A8F">
        <w:rPr>
          <w:rFonts w:cs="Traditional Arabic" w:hint="eastAsia"/>
          <w:sz w:val="36"/>
          <w:szCs w:val="36"/>
          <w:rtl/>
        </w:rPr>
        <w:t>يرفض</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الفلسفات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اعتبرت</w:t>
      </w:r>
      <w:r w:rsidRPr="00615A8F">
        <w:rPr>
          <w:rFonts w:cs="Traditional Arabic"/>
          <w:sz w:val="36"/>
          <w:szCs w:val="36"/>
          <w:rtl/>
        </w:rPr>
        <w:t xml:space="preserve"> </w:t>
      </w:r>
      <w:r w:rsidRPr="00615A8F">
        <w:rPr>
          <w:rFonts w:cs="Traditional Arabic" w:hint="eastAsia"/>
          <w:sz w:val="36"/>
          <w:szCs w:val="36"/>
          <w:rtl/>
        </w:rPr>
        <w:t>القتل</w:t>
      </w:r>
      <w:r w:rsidRPr="00615A8F">
        <w:rPr>
          <w:rFonts w:cs="Traditional Arabic"/>
          <w:sz w:val="36"/>
          <w:szCs w:val="36"/>
          <w:rtl/>
        </w:rPr>
        <w:t xml:space="preserve"> </w:t>
      </w:r>
      <w:r w:rsidRPr="00615A8F">
        <w:rPr>
          <w:rFonts w:cs="Traditional Arabic" w:hint="eastAsia"/>
          <w:sz w:val="36"/>
          <w:szCs w:val="36"/>
          <w:rtl/>
        </w:rPr>
        <w:t>والقتال</w:t>
      </w:r>
      <w:r w:rsidRPr="00615A8F">
        <w:rPr>
          <w:rFonts w:cs="Traditional Arabic"/>
          <w:sz w:val="36"/>
          <w:szCs w:val="36"/>
          <w:rtl/>
        </w:rPr>
        <w:t xml:space="preserve"> </w:t>
      </w:r>
      <w:r w:rsidRPr="00615A8F">
        <w:rPr>
          <w:rFonts w:cs="Traditional Arabic" w:hint="eastAsia"/>
          <w:sz w:val="36"/>
          <w:szCs w:val="36"/>
          <w:rtl/>
        </w:rPr>
        <w:t>وإزهاق</w:t>
      </w:r>
      <w:r w:rsidRPr="00615A8F">
        <w:rPr>
          <w:rFonts w:cs="Traditional Arabic"/>
          <w:sz w:val="36"/>
          <w:szCs w:val="36"/>
          <w:rtl/>
        </w:rPr>
        <w:t xml:space="preserve"> </w:t>
      </w:r>
      <w:r w:rsidRPr="00615A8F">
        <w:rPr>
          <w:rFonts w:cs="Traditional Arabic" w:hint="eastAsia"/>
          <w:sz w:val="36"/>
          <w:szCs w:val="36"/>
          <w:rtl/>
        </w:rPr>
        <w:t>الأرواح</w:t>
      </w:r>
      <w:r w:rsidRPr="00615A8F">
        <w:rPr>
          <w:rFonts w:cs="Traditional Arabic"/>
          <w:sz w:val="36"/>
          <w:szCs w:val="36"/>
          <w:rtl/>
        </w:rPr>
        <w:t xml:space="preserve"> </w:t>
      </w:r>
      <w:r w:rsidRPr="00615A8F">
        <w:rPr>
          <w:rFonts w:cs="Traditional Arabic" w:hint="eastAsia"/>
          <w:sz w:val="36"/>
          <w:szCs w:val="36"/>
          <w:rtl/>
        </w:rPr>
        <w:t>جبلّة</w:t>
      </w:r>
      <w:r w:rsidRPr="00615A8F">
        <w:rPr>
          <w:rFonts w:cs="Traditional Arabic"/>
          <w:sz w:val="36"/>
          <w:szCs w:val="36"/>
          <w:rtl/>
        </w:rPr>
        <w:t xml:space="preserve"> </w:t>
      </w:r>
      <w:r w:rsidRPr="00615A8F">
        <w:rPr>
          <w:rFonts w:cs="Traditional Arabic" w:hint="eastAsia"/>
          <w:sz w:val="36"/>
          <w:szCs w:val="36"/>
          <w:rtl/>
        </w:rPr>
        <w:t>جُبل</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وغريزة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غرائزه</w:t>
      </w:r>
      <w:r w:rsidRPr="00615A8F">
        <w:rPr>
          <w:rFonts w:cs="Traditional Arabic"/>
          <w:sz w:val="36"/>
          <w:szCs w:val="36"/>
          <w:rtl/>
        </w:rPr>
        <w:t xml:space="preserve"> </w:t>
      </w:r>
      <w:r w:rsidRPr="00615A8F">
        <w:rPr>
          <w:rFonts w:cs="Traditional Arabic" w:hint="eastAsia"/>
          <w:sz w:val="36"/>
          <w:szCs w:val="36"/>
          <w:rtl/>
        </w:rPr>
        <w:t>المتأصلة</w:t>
      </w:r>
      <w:r w:rsidRPr="00615A8F">
        <w:rPr>
          <w:rFonts w:cs="Traditional Arabic"/>
          <w:sz w:val="36"/>
          <w:szCs w:val="36"/>
          <w:rtl/>
        </w:rPr>
        <w:t xml:space="preserve"> </w:t>
      </w:r>
      <w:r w:rsidRPr="00615A8F">
        <w:rPr>
          <w:rFonts w:cs="Traditional Arabic" w:hint="eastAsia"/>
          <w:sz w:val="36"/>
          <w:szCs w:val="36"/>
          <w:rtl/>
        </w:rPr>
        <w:t>فيه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وقرر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ستثناء</w:t>
      </w:r>
      <w:r w:rsidRPr="00615A8F">
        <w:rPr>
          <w:rFonts w:cs="Traditional Arabic"/>
          <w:sz w:val="36"/>
          <w:szCs w:val="36"/>
          <w:rtl/>
        </w:rPr>
        <w:t xml:space="preserve"> </w:t>
      </w:r>
      <w:r w:rsidRPr="00615A8F">
        <w:rPr>
          <w:rFonts w:cs="Traditional Arabic" w:hint="eastAsia"/>
          <w:sz w:val="36"/>
          <w:szCs w:val="36"/>
          <w:rtl/>
        </w:rPr>
        <w:t>المكروه،</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القاعدة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u w:val="single"/>
          <w:rtl/>
        </w:rPr>
        <w:t>كُتِبَ</w:t>
      </w:r>
      <w:r w:rsidRPr="00615A8F">
        <w:rPr>
          <w:rFonts w:cs="Traditional Arabic"/>
          <w:sz w:val="36"/>
          <w:szCs w:val="36"/>
          <w:u w:val="single"/>
          <w:rtl/>
        </w:rPr>
        <w:t xml:space="preserve"> </w:t>
      </w:r>
      <w:r w:rsidRPr="00615A8F">
        <w:rPr>
          <w:rFonts w:cs="Traditional Arabic" w:hint="eastAsia"/>
          <w:sz w:val="36"/>
          <w:szCs w:val="36"/>
          <w:u w:val="single"/>
          <w:rtl/>
        </w:rPr>
        <w:t>عَلَيْكُمُ</w:t>
      </w:r>
      <w:r w:rsidRPr="00615A8F">
        <w:rPr>
          <w:rFonts w:cs="Traditional Arabic"/>
          <w:sz w:val="36"/>
          <w:szCs w:val="36"/>
          <w:u w:val="single"/>
          <w:rtl/>
        </w:rPr>
        <w:t xml:space="preserve"> </w:t>
      </w:r>
      <w:r w:rsidRPr="00615A8F">
        <w:rPr>
          <w:rFonts w:cs="Traditional Arabic" w:hint="eastAsia"/>
          <w:sz w:val="36"/>
          <w:szCs w:val="36"/>
          <w:u w:val="single"/>
          <w:rtl/>
        </w:rPr>
        <w:t>الْقِتَالُ</w:t>
      </w:r>
      <w:r w:rsidRPr="00615A8F">
        <w:rPr>
          <w:rFonts w:cs="Traditional Arabic"/>
          <w:sz w:val="36"/>
          <w:szCs w:val="36"/>
          <w:u w:val="single"/>
          <w:rtl/>
        </w:rPr>
        <w:t xml:space="preserve"> </w:t>
      </w:r>
      <w:r w:rsidRPr="00615A8F">
        <w:rPr>
          <w:rFonts w:cs="Traditional Arabic" w:hint="eastAsia"/>
          <w:sz w:val="36"/>
          <w:szCs w:val="36"/>
          <w:u w:val="single"/>
          <w:rtl/>
        </w:rPr>
        <w:t>وَهُوَ</w:t>
      </w:r>
      <w:r w:rsidRPr="00615A8F">
        <w:rPr>
          <w:rFonts w:cs="Traditional Arabic"/>
          <w:sz w:val="36"/>
          <w:szCs w:val="36"/>
          <w:u w:val="single"/>
          <w:rtl/>
        </w:rPr>
        <w:t xml:space="preserve"> </w:t>
      </w:r>
      <w:r w:rsidRPr="00615A8F">
        <w:rPr>
          <w:rFonts w:cs="Traditional Arabic" w:hint="eastAsia"/>
          <w:sz w:val="36"/>
          <w:szCs w:val="36"/>
          <w:u w:val="single"/>
          <w:rtl/>
        </w:rPr>
        <w:t>كُرْهٌ</w:t>
      </w:r>
      <w:r w:rsidRPr="00615A8F">
        <w:rPr>
          <w:rFonts w:cs="Traditional Arabic"/>
          <w:sz w:val="36"/>
          <w:szCs w:val="36"/>
          <w:u w:val="single"/>
          <w:rtl/>
        </w:rPr>
        <w:t xml:space="preserve"> </w:t>
      </w:r>
      <w:r w:rsidRPr="00615A8F">
        <w:rPr>
          <w:rFonts w:cs="Traditional Arabic" w:hint="eastAsia"/>
          <w:sz w:val="36"/>
          <w:szCs w:val="36"/>
          <w:u w:val="single"/>
          <w:rtl/>
        </w:rPr>
        <w:t>لَكُمْ</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hint="cs"/>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شرعه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ووصفه</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كُرْه</w:t>
      </w:r>
      <w:r w:rsidRPr="00615A8F">
        <w:rPr>
          <w:rFonts w:cs="Traditional Arabic"/>
          <w:sz w:val="36"/>
          <w:szCs w:val="36"/>
          <w:rtl/>
        </w:rPr>
        <w:t xml:space="preserve">" </w:t>
      </w:r>
      <w:r w:rsidRPr="00615A8F">
        <w:rPr>
          <w:rFonts w:cs="Traditional Arabic" w:hint="eastAsia"/>
          <w:sz w:val="36"/>
          <w:szCs w:val="36"/>
          <w:rtl/>
        </w:rPr>
        <w:t>سوى</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قَتَلَ</w:t>
      </w:r>
      <w:r w:rsidRPr="00615A8F">
        <w:rPr>
          <w:rFonts w:cs="Traditional Arabic"/>
          <w:sz w:val="36"/>
          <w:szCs w:val="36"/>
          <w:rtl/>
        </w:rPr>
        <w:t xml:space="preserve"> </w:t>
      </w:r>
      <w:r w:rsidRPr="00615A8F">
        <w:rPr>
          <w:rFonts w:cs="Traditional Arabic" w:hint="eastAsia"/>
          <w:sz w:val="36"/>
          <w:szCs w:val="36"/>
          <w:rtl/>
        </w:rPr>
        <w:t>نَفْسًا</w:t>
      </w:r>
      <w:r w:rsidRPr="00615A8F">
        <w:rPr>
          <w:rFonts w:cs="Traditional Arabic"/>
          <w:sz w:val="36"/>
          <w:szCs w:val="36"/>
          <w:rtl/>
        </w:rPr>
        <w:t xml:space="preserve"> </w:t>
      </w:r>
      <w:r w:rsidRPr="00615A8F">
        <w:rPr>
          <w:rFonts w:cs="Traditional Arabic" w:hint="eastAsia"/>
          <w:sz w:val="36"/>
          <w:szCs w:val="36"/>
          <w:rtl/>
        </w:rPr>
        <w:t>بِغَيْرِ</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فَسَادٍ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فَكَأَنَّمَا</w:t>
      </w:r>
      <w:r w:rsidRPr="00615A8F">
        <w:rPr>
          <w:rFonts w:cs="Traditional Arabic"/>
          <w:sz w:val="36"/>
          <w:szCs w:val="36"/>
          <w:rtl/>
        </w:rPr>
        <w:t xml:space="preserve"> </w:t>
      </w:r>
      <w:r w:rsidRPr="00615A8F">
        <w:rPr>
          <w:rFonts w:cs="Traditional Arabic" w:hint="eastAsia"/>
          <w:sz w:val="36"/>
          <w:szCs w:val="36"/>
          <w:rtl/>
        </w:rPr>
        <w:t>قَتَلَ</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أَحْيَاهَا</w:t>
      </w:r>
      <w:r w:rsidRPr="00615A8F">
        <w:rPr>
          <w:rFonts w:cs="Traditional Arabic"/>
          <w:sz w:val="36"/>
          <w:szCs w:val="36"/>
          <w:rtl/>
        </w:rPr>
        <w:t xml:space="preserve"> </w:t>
      </w:r>
      <w:r w:rsidRPr="00615A8F">
        <w:rPr>
          <w:rFonts w:cs="Traditional Arabic" w:hint="eastAsia"/>
          <w:sz w:val="36"/>
          <w:szCs w:val="36"/>
          <w:rtl/>
        </w:rPr>
        <w:t>فَكَأَنَّمَا</w:t>
      </w:r>
      <w:r w:rsidRPr="00615A8F">
        <w:rPr>
          <w:rFonts w:cs="Traditional Arabic"/>
          <w:sz w:val="36"/>
          <w:szCs w:val="36"/>
          <w:rtl/>
        </w:rPr>
        <w:t xml:space="preserve"> </w:t>
      </w:r>
      <w:r w:rsidRPr="00615A8F">
        <w:rPr>
          <w:rFonts w:cs="Traditional Arabic" w:hint="eastAsia"/>
          <w:sz w:val="36"/>
          <w:szCs w:val="36"/>
          <w:rtl/>
        </w:rPr>
        <w:t>أَحْيَا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بينت</w:t>
      </w:r>
      <w:r w:rsidRPr="00615A8F">
        <w:rPr>
          <w:rFonts w:cs="Traditional Arabic"/>
          <w:sz w:val="36"/>
          <w:szCs w:val="36"/>
          <w:rtl/>
        </w:rPr>
        <w:t xml:space="preserve"> </w:t>
      </w:r>
      <w:r w:rsidRPr="00615A8F">
        <w:rPr>
          <w:rFonts w:cs="Traditional Arabic" w:hint="eastAsia"/>
          <w:sz w:val="36"/>
          <w:szCs w:val="36"/>
          <w:rtl/>
        </w:rPr>
        <w:t>أحاديث</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وأكدت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الفلسفة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إزاء</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تَتَمَنَّوْا</w:t>
      </w:r>
      <w:r w:rsidRPr="00615A8F">
        <w:rPr>
          <w:rFonts w:cs="Traditional Arabic"/>
          <w:sz w:val="36"/>
          <w:szCs w:val="36"/>
          <w:rtl/>
        </w:rPr>
        <w:t xml:space="preserve"> </w:t>
      </w:r>
      <w:r w:rsidRPr="00615A8F">
        <w:rPr>
          <w:rFonts w:cs="Traditional Arabic" w:hint="eastAsia"/>
          <w:sz w:val="36"/>
          <w:szCs w:val="36"/>
          <w:rtl/>
        </w:rPr>
        <w:t>لِقَاءَ</w:t>
      </w:r>
      <w:r w:rsidRPr="00615A8F">
        <w:rPr>
          <w:rFonts w:cs="Traditional Arabic"/>
          <w:sz w:val="36"/>
          <w:szCs w:val="36"/>
          <w:rtl/>
        </w:rPr>
        <w:t xml:space="preserve"> </w:t>
      </w:r>
      <w:r w:rsidRPr="00615A8F">
        <w:rPr>
          <w:rFonts w:cs="Traditional Arabic" w:hint="eastAsia"/>
          <w:sz w:val="36"/>
          <w:szCs w:val="36"/>
          <w:rtl/>
        </w:rPr>
        <w:t>الْعَدُوِّ</w:t>
      </w:r>
      <w:r w:rsidRPr="00615A8F">
        <w:rPr>
          <w:rFonts w:cs="Traditional Arabic"/>
          <w:sz w:val="36"/>
          <w:szCs w:val="36"/>
          <w:rtl/>
        </w:rPr>
        <w:t xml:space="preserve"> </w:t>
      </w:r>
      <w:r w:rsidRPr="00615A8F">
        <w:rPr>
          <w:rFonts w:cs="Traditional Arabic" w:hint="eastAsia"/>
          <w:sz w:val="36"/>
          <w:szCs w:val="36"/>
          <w:rtl/>
        </w:rPr>
        <w:t>وَاسْأَلُوا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الْعَافِيَةَ</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لَقِيتُمُوهُمْ</w:t>
      </w:r>
      <w:r w:rsidRPr="00615A8F">
        <w:rPr>
          <w:rFonts w:cs="Traditional Arabic"/>
          <w:sz w:val="36"/>
          <w:szCs w:val="36"/>
          <w:rtl/>
        </w:rPr>
        <w:t xml:space="preserve"> </w:t>
      </w:r>
      <w:r w:rsidRPr="00615A8F">
        <w:rPr>
          <w:rFonts w:cs="Traditional Arabic" w:hint="eastAsia"/>
          <w:sz w:val="36"/>
          <w:szCs w:val="36"/>
          <w:rtl/>
        </w:rPr>
        <w:t>فَاصْبِرُوا</w:t>
      </w:r>
      <w:r w:rsidRPr="00615A8F">
        <w:rPr>
          <w:rFonts w:cs="Traditional Arabic"/>
          <w:sz w:val="36"/>
          <w:szCs w:val="36"/>
          <w:rtl/>
        </w:rPr>
        <w:t xml:space="preserve"> "</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00D745E4">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كُره</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وقف</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ودولته</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الدفاعى</w:t>
      </w:r>
      <w:r w:rsidRPr="00615A8F">
        <w:rPr>
          <w:rFonts w:cs="Traditional Arabic"/>
          <w:sz w:val="36"/>
          <w:szCs w:val="36"/>
          <w:rtl/>
        </w:rPr>
        <w:t xml:space="preserve"> </w:t>
      </w:r>
      <w:r w:rsidRPr="00615A8F">
        <w:rPr>
          <w:rFonts w:cs="Traditional Arabic" w:hint="eastAsia"/>
          <w:sz w:val="36"/>
          <w:szCs w:val="36"/>
          <w:rtl/>
        </w:rPr>
        <w:t>لحماية</w:t>
      </w:r>
      <w:r w:rsidRPr="00615A8F">
        <w:rPr>
          <w:rFonts w:cs="Traditional Arabic"/>
          <w:sz w:val="36"/>
          <w:szCs w:val="36"/>
          <w:rtl/>
        </w:rPr>
        <w:t xml:space="preserve"> </w:t>
      </w:r>
      <w:r w:rsidRPr="00615A8F">
        <w:rPr>
          <w:rFonts w:cs="Traditional Arabic" w:hint="eastAsia"/>
          <w:sz w:val="36"/>
          <w:szCs w:val="36"/>
          <w:rtl/>
        </w:rPr>
        <w:t>حرية</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وحرية</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الفتنة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أكبر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القتل</w:t>
      </w:r>
      <w:r w:rsidRPr="00615A8F">
        <w:rPr>
          <w:rFonts w:cs="Traditional Arabic"/>
          <w:sz w:val="36"/>
          <w:szCs w:val="36"/>
          <w:rtl/>
        </w:rPr>
        <w:t xml:space="preserve"> </w:t>
      </w:r>
      <w:r w:rsidRPr="00615A8F">
        <w:rPr>
          <w:rFonts w:cs="Traditional Arabic" w:hint="eastAsia"/>
          <w:sz w:val="36"/>
          <w:szCs w:val="36"/>
          <w:rtl/>
        </w:rPr>
        <w:t>المادى</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ولحماية</w:t>
      </w:r>
      <w:r w:rsidRPr="00615A8F">
        <w:rPr>
          <w:rFonts w:cs="Traditional Arabic"/>
          <w:sz w:val="36"/>
          <w:szCs w:val="36"/>
          <w:rtl/>
        </w:rPr>
        <w:t xml:space="preserve"> </w:t>
      </w:r>
      <w:r w:rsidRPr="00615A8F">
        <w:rPr>
          <w:rFonts w:cs="Traditional Arabic" w:hint="eastAsia"/>
          <w:sz w:val="36"/>
          <w:szCs w:val="36"/>
          <w:rtl/>
        </w:rPr>
        <w:t>حرية</w:t>
      </w:r>
      <w:r w:rsidRPr="00615A8F">
        <w:rPr>
          <w:rFonts w:cs="Traditional Arabic"/>
          <w:sz w:val="36"/>
          <w:szCs w:val="36"/>
          <w:rtl/>
        </w:rPr>
        <w:t xml:space="preserve"> </w:t>
      </w:r>
      <w:r w:rsidRPr="00615A8F">
        <w:rPr>
          <w:rFonts w:cs="Traditional Arabic" w:hint="eastAsia"/>
          <w:sz w:val="36"/>
          <w:szCs w:val="36"/>
          <w:rtl/>
        </w:rPr>
        <w:t>الوطن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بدونه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يُقام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ستثناء</w:t>
      </w:r>
      <w:r w:rsidRPr="00615A8F">
        <w:rPr>
          <w:rFonts w:cs="Traditional Arabic"/>
          <w:sz w:val="36"/>
          <w:szCs w:val="36"/>
          <w:rtl/>
        </w:rPr>
        <w:t xml:space="preserve"> </w:t>
      </w:r>
      <w:r w:rsidRPr="00615A8F">
        <w:rPr>
          <w:rFonts w:cs="Traditional Arabic" w:hint="eastAsia"/>
          <w:sz w:val="36"/>
          <w:szCs w:val="36"/>
          <w:rtl/>
        </w:rPr>
        <w:t>والضرورة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وضع</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ودولته</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دستوراً</w:t>
      </w:r>
      <w:r w:rsidRPr="00615A8F">
        <w:rPr>
          <w:rFonts w:cs="Traditional Arabic"/>
          <w:sz w:val="36"/>
          <w:szCs w:val="36"/>
          <w:rtl/>
        </w:rPr>
        <w:t xml:space="preserve"> </w:t>
      </w:r>
      <w:r w:rsidRPr="00615A8F">
        <w:rPr>
          <w:rFonts w:cs="Traditional Arabic" w:hint="eastAsia"/>
          <w:sz w:val="36"/>
          <w:szCs w:val="36"/>
          <w:rtl/>
        </w:rPr>
        <w:t>أخلاقياً</w:t>
      </w:r>
      <w:r w:rsidRPr="00615A8F">
        <w:rPr>
          <w:rFonts w:cs="Traditional Arabic"/>
          <w:sz w:val="36"/>
          <w:szCs w:val="36"/>
          <w:rtl/>
        </w:rPr>
        <w:t xml:space="preserve">" </w:t>
      </w:r>
      <w:r w:rsidRPr="00615A8F">
        <w:rPr>
          <w:rFonts w:cs="Traditional Arabic" w:hint="eastAsia"/>
          <w:sz w:val="36"/>
          <w:szCs w:val="36"/>
          <w:rtl/>
        </w:rPr>
        <w:t>تجاوز</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سُموَّه</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المواثيق</w:t>
      </w:r>
      <w:r w:rsidRPr="00615A8F">
        <w:rPr>
          <w:rFonts w:cs="Traditional Arabic"/>
          <w:sz w:val="36"/>
          <w:szCs w:val="36"/>
          <w:rtl/>
        </w:rPr>
        <w:t xml:space="preserve"> </w:t>
      </w:r>
      <w:r w:rsidRPr="00615A8F">
        <w:rPr>
          <w:rFonts w:cs="Traditional Arabic" w:hint="eastAsia"/>
          <w:sz w:val="36"/>
          <w:szCs w:val="36"/>
          <w:rtl/>
        </w:rPr>
        <w:t>الدولية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تعارف</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الدولى</w:t>
      </w:r>
      <w:r w:rsidRPr="00615A8F">
        <w:rPr>
          <w:rFonts w:cs="Traditional Arabic"/>
          <w:sz w:val="36"/>
          <w:szCs w:val="36"/>
          <w:rtl/>
        </w:rPr>
        <w:t xml:space="preserve"> </w:t>
      </w:r>
      <w:r w:rsidRPr="00615A8F">
        <w:rPr>
          <w:rFonts w:cs="Traditional Arabic" w:hint="eastAsia"/>
          <w:sz w:val="36"/>
          <w:szCs w:val="36"/>
          <w:rtl/>
        </w:rPr>
        <w:t>نظرياً،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أربعة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قرناً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ظهور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وتطبيق</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لقواعد</w:t>
      </w:r>
      <w:r w:rsidRPr="00615A8F">
        <w:rPr>
          <w:rFonts w:cs="Traditional Arabic"/>
          <w:sz w:val="36"/>
          <w:szCs w:val="36"/>
          <w:rtl/>
        </w:rPr>
        <w:t xml:space="preserve"> </w:t>
      </w:r>
      <w:r w:rsidRPr="00615A8F">
        <w:rPr>
          <w:rFonts w:cs="Traditional Arabic" w:hint="eastAsia"/>
          <w:sz w:val="36"/>
          <w:szCs w:val="36"/>
          <w:rtl/>
        </w:rPr>
        <w:t>الدستور</w:t>
      </w:r>
      <w:r w:rsidRPr="00615A8F">
        <w:rPr>
          <w:rFonts w:cs="Traditional Arabic"/>
          <w:sz w:val="36"/>
          <w:szCs w:val="36"/>
          <w:rtl/>
        </w:rPr>
        <w:t xml:space="preserve"> </w:t>
      </w:r>
      <w:r w:rsidRPr="00615A8F">
        <w:rPr>
          <w:rFonts w:cs="Traditional Arabic" w:hint="eastAsia"/>
          <w:sz w:val="36"/>
          <w:szCs w:val="36"/>
          <w:rtl/>
        </w:rPr>
        <w:t>الأخلاقى</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القتال</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الدستور</w:t>
      </w:r>
      <w:r w:rsidRPr="00615A8F">
        <w:rPr>
          <w:rFonts w:cs="Traditional Arabic"/>
          <w:sz w:val="36"/>
          <w:szCs w:val="36"/>
          <w:rtl/>
        </w:rPr>
        <w:t xml:space="preserve"> </w:t>
      </w:r>
      <w:r w:rsidRPr="00615A8F">
        <w:rPr>
          <w:rFonts w:cs="Traditional Arabic" w:hint="eastAsia"/>
          <w:sz w:val="36"/>
          <w:szCs w:val="36"/>
          <w:rtl/>
        </w:rPr>
        <w:t>الأخلاقى</w:t>
      </w:r>
      <w:r w:rsidRPr="00615A8F">
        <w:rPr>
          <w:rFonts w:cs="Traditional Arabic"/>
          <w:sz w:val="36"/>
          <w:szCs w:val="36"/>
          <w:rtl/>
        </w:rPr>
        <w:t xml:space="preserve"> </w:t>
      </w:r>
      <w:r w:rsidRPr="00615A8F">
        <w:rPr>
          <w:rFonts w:cs="Traditional Arabic" w:hint="eastAsia"/>
          <w:sz w:val="36"/>
          <w:szCs w:val="36"/>
          <w:rtl/>
        </w:rPr>
        <w:t>يتمثل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أَمِيرًا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جَيْشٍ</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سَرِيَّةٍ</w:t>
      </w:r>
      <w:r w:rsidRPr="00615A8F">
        <w:rPr>
          <w:rFonts w:cs="Traditional Arabic"/>
          <w:sz w:val="36"/>
          <w:szCs w:val="36"/>
          <w:rtl/>
        </w:rPr>
        <w:t xml:space="preserve"> </w:t>
      </w:r>
      <w:r w:rsidRPr="00615A8F">
        <w:rPr>
          <w:rFonts w:cs="Traditional Arabic" w:hint="eastAsia"/>
          <w:sz w:val="36"/>
          <w:szCs w:val="36"/>
          <w:rtl/>
        </w:rPr>
        <w:t>أَوْصَاهُ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خَاصَّتِهِ</w:t>
      </w:r>
      <w:r w:rsidRPr="00615A8F">
        <w:rPr>
          <w:rFonts w:cs="Traditional Arabic"/>
          <w:sz w:val="36"/>
          <w:szCs w:val="36"/>
          <w:rtl/>
        </w:rPr>
        <w:t xml:space="preserve"> </w:t>
      </w:r>
      <w:r w:rsidRPr="00615A8F">
        <w:rPr>
          <w:rFonts w:cs="Traditional Arabic" w:hint="eastAsia"/>
          <w:sz w:val="36"/>
          <w:szCs w:val="36"/>
          <w:rtl/>
        </w:rPr>
        <w:t>بِتَقْوَى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مَعَهُ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خَيْرًا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اغْزُوا</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قَاتِلُوا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كَفَرَ</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اغْزُوا</w:t>
      </w:r>
      <w:r w:rsidR="00DB7EB9">
        <w:rPr>
          <w:rFonts w:cs="Traditional Arabic"/>
          <w:sz w:val="36"/>
          <w:szCs w:val="36"/>
          <w:rtl/>
        </w:rPr>
        <w:t xml:space="preserve"> و</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تَغُلُّوا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تَغْدِرُوا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تَمْثُلُوا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تَقْتُلُوا</w:t>
      </w:r>
      <w:r w:rsidRPr="00615A8F">
        <w:rPr>
          <w:rFonts w:cs="Traditional Arabic"/>
          <w:sz w:val="36"/>
          <w:szCs w:val="36"/>
          <w:rtl/>
        </w:rPr>
        <w:t xml:space="preserve"> </w:t>
      </w:r>
      <w:r w:rsidRPr="00615A8F">
        <w:rPr>
          <w:rFonts w:cs="Traditional Arabic" w:hint="eastAsia"/>
          <w:sz w:val="36"/>
          <w:szCs w:val="36"/>
          <w:rtl/>
        </w:rPr>
        <w:t>وَلِيدًا</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لَقِيتَ</w:t>
      </w:r>
      <w:r w:rsidRPr="00615A8F">
        <w:rPr>
          <w:rFonts w:cs="Traditional Arabic"/>
          <w:sz w:val="36"/>
          <w:szCs w:val="36"/>
          <w:rtl/>
        </w:rPr>
        <w:t xml:space="preserve"> </w:t>
      </w:r>
      <w:r w:rsidRPr="00615A8F">
        <w:rPr>
          <w:rFonts w:cs="Traditional Arabic" w:hint="eastAsia"/>
          <w:sz w:val="36"/>
          <w:szCs w:val="36"/>
          <w:rtl/>
        </w:rPr>
        <w:t>عَدُوَّكَ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الْمُشْرِكِينَ</w:t>
      </w:r>
      <w:r w:rsidRPr="00615A8F">
        <w:rPr>
          <w:rFonts w:cs="Traditional Arabic"/>
          <w:sz w:val="36"/>
          <w:szCs w:val="36"/>
          <w:rtl/>
        </w:rPr>
        <w:t xml:space="preserve"> </w:t>
      </w:r>
      <w:r w:rsidRPr="00615A8F">
        <w:rPr>
          <w:rFonts w:cs="Traditional Arabic" w:hint="eastAsia"/>
          <w:sz w:val="36"/>
          <w:szCs w:val="36"/>
          <w:rtl/>
        </w:rPr>
        <w:t>فَادْعُهُمْ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ثَلاَثِ</w:t>
      </w:r>
      <w:r w:rsidRPr="00615A8F">
        <w:rPr>
          <w:rFonts w:cs="Traditional Arabic"/>
          <w:sz w:val="36"/>
          <w:szCs w:val="36"/>
          <w:rtl/>
        </w:rPr>
        <w:t xml:space="preserve"> </w:t>
      </w:r>
      <w:r w:rsidRPr="00615A8F">
        <w:rPr>
          <w:rFonts w:cs="Traditional Arabic" w:hint="eastAsia"/>
          <w:sz w:val="36"/>
          <w:szCs w:val="36"/>
          <w:rtl/>
        </w:rPr>
        <w:t>خِصَالٍ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فَأَيَّتُهُنَّ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أَجَابُوكَ</w:t>
      </w:r>
      <w:r w:rsidRPr="00615A8F">
        <w:rPr>
          <w:rFonts w:cs="Traditional Arabic"/>
          <w:sz w:val="36"/>
          <w:szCs w:val="36"/>
          <w:rtl/>
        </w:rPr>
        <w:t xml:space="preserve"> </w:t>
      </w:r>
      <w:r w:rsidRPr="00615A8F">
        <w:rPr>
          <w:rFonts w:cs="Traditional Arabic" w:hint="eastAsia"/>
          <w:sz w:val="36"/>
          <w:szCs w:val="36"/>
          <w:rtl/>
        </w:rPr>
        <w:t>فَاقْبَلْ</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وَكُفَّ</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وتلك</w:t>
      </w:r>
      <w:r w:rsidRPr="00615A8F">
        <w:rPr>
          <w:rFonts w:cs="Traditional Arabic"/>
          <w:sz w:val="36"/>
          <w:szCs w:val="36"/>
          <w:rtl/>
        </w:rPr>
        <w:t xml:space="preserve"> </w:t>
      </w:r>
      <w:r w:rsidRPr="00615A8F">
        <w:rPr>
          <w:rFonts w:cs="Traditional Arabic" w:hint="eastAsia"/>
          <w:sz w:val="36"/>
          <w:szCs w:val="36"/>
          <w:rtl/>
        </w:rPr>
        <w:t>الخصال</w:t>
      </w:r>
      <w:r w:rsidRPr="00615A8F">
        <w:rPr>
          <w:rFonts w:cs="Traditional Arabic"/>
          <w:sz w:val="36"/>
          <w:szCs w:val="36"/>
          <w:rtl/>
        </w:rPr>
        <w:t xml:space="preserve"> </w:t>
      </w:r>
      <w:r w:rsidRPr="00615A8F">
        <w:rPr>
          <w:rFonts w:cs="Traditional Arabic" w:hint="eastAsia"/>
          <w:sz w:val="36"/>
          <w:szCs w:val="36"/>
          <w:rtl/>
        </w:rPr>
        <w:t>الثلاث</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دعوتهم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حفظ</w:t>
      </w:r>
      <w:r w:rsidRPr="00615A8F">
        <w:rPr>
          <w:rFonts w:cs="Traditional Arabic"/>
          <w:sz w:val="36"/>
          <w:szCs w:val="36"/>
          <w:rtl/>
        </w:rPr>
        <w:t xml:space="preserve"> </w:t>
      </w:r>
      <w:r w:rsidRPr="00615A8F">
        <w:rPr>
          <w:rFonts w:cs="Traditional Arabic" w:hint="eastAsia"/>
          <w:sz w:val="36"/>
          <w:szCs w:val="36"/>
          <w:rtl/>
        </w:rPr>
        <w:t>الأرواح</w:t>
      </w:r>
      <w:r w:rsidRPr="00615A8F">
        <w:rPr>
          <w:rFonts w:cs="Traditional Arabic"/>
          <w:sz w:val="36"/>
          <w:szCs w:val="36"/>
          <w:rtl/>
        </w:rPr>
        <w:t xml:space="preserve"> </w:t>
      </w:r>
      <w:r w:rsidRPr="00615A8F">
        <w:rPr>
          <w:rFonts w:cs="Traditional Arabic" w:hint="eastAsia"/>
          <w:sz w:val="36"/>
          <w:szCs w:val="36"/>
          <w:rtl/>
        </w:rPr>
        <w:t>والممتلكات،</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دفع</w:t>
      </w:r>
      <w:r w:rsidRPr="00615A8F">
        <w:rPr>
          <w:rFonts w:cs="Traditional Arabic"/>
          <w:sz w:val="36"/>
          <w:szCs w:val="36"/>
          <w:rtl/>
        </w:rPr>
        <w:t xml:space="preserve"> </w:t>
      </w:r>
      <w:r w:rsidRPr="00615A8F">
        <w:rPr>
          <w:rFonts w:cs="Traditional Arabic" w:hint="eastAsia"/>
          <w:sz w:val="36"/>
          <w:szCs w:val="36"/>
          <w:rtl/>
        </w:rPr>
        <w:t>الجزية</w:t>
      </w:r>
      <w:r w:rsidRPr="00615A8F">
        <w:rPr>
          <w:rFonts w:cs="Traditional Arabic"/>
          <w:sz w:val="36"/>
          <w:szCs w:val="36"/>
          <w:rtl/>
        </w:rPr>
        <w:t xml:space="preserve"> </w:t>
      </w:r>
      <w:r w:rsidRPr="00615A8F">
        <w:rPr>
          <w:rFonts w:cs="Traditional Arabic" w:hint="eastAsia"/>
          <w:sz w:val="36"/>
          <w:szCs w:val="36"/>
          <w:rtl/>
        </w:rPr>
        <w:t>مقابل</w:t>
      </w:r>
      <w:r w:rsidRPr="00615A8F">
        <w:rPr>
          <w:rFonts w:cs="Traditional Arabic"/>
          <w:sz w:val="36"/>
          <w:szCs w:val="36"/>
          <w:rtl/>
        </w:rPr>
        <w:t xml:space="preserve"> </w:t>
      </w:r>
      <w:r w:rsidRPr="00615A8F">
        <w:rPr>
          <w:rFonts w:cs="Traditional Arabic" w:hint="eastAsia"/>
          <w:sz w:val="36"/>
          <w:szCs w:val="36"/>
          <w:rtl/>
        </w:rPr>
        <w:t>حمايتهم،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القتال</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صاغ</w:t>
      </w:r>
      <w:r w:rsidRPr="00615A8F">
        <w:rPr>
          <w:rFonts w:cs="Traditional Arabic"/>
          <w:sz w:val="36"/>
          <w:szCs w:val="36"/>
          <w:rtl/>
        </w:rPr>
        <w:t xml:space="preserve"> </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الخليفة</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لرسول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36"/>
          <w:szCs w:val="36"/>
          <w:lang w:val="en-AU"/>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قواعد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الدستور</w:t>
      </w:r>
      <w:r w:rsidRPr="00615A8F">
        <w:rPr>
          <w:rFonts w:cs="Traditional Arabic"/>
          <w:sz w:val="36"/>
          <w:szCs w:val="36"/>
          <w:rtl/>
        </w:rPr>
        <w:t xml:space="preserve"> </w:t>
      </w:r>
      <w:r w:rsidRPr="00615A8F">
        <w:rPr>
          <w:rFonts w:cs="Traditional Arabic" w:hint="eastAsia"/>
          <w:sz w:val="36"/>
          <w:szCs w:val="36"/>
          <w:rtl/>
        </w:rPr>
        <w:t>الأخلاقى</w:t>
      </w:r>
      <w:r w:rsidRPr="00615A8F">
        <w:rPr>
          <w:rFonts w:cs="Traditional Arabic"/>
          <w:sz w:val="36"/>
          <w:szCs w:val="36"/>
          <w:rtl/>
        </w:rPr>
        <w:t xml:space="preserve"> </w:t>
      </w:r>
      <w:r w:rsidRPr="00615A8F">
        <w:rPr>
          <w:rFonts w:cs="Traditional Arabic" w:hint="eastAsia"/>
          <w:sz w:val="36"/>
          <w:szCs w:val="36"/>
          <w:rtl/>
        </w:rPr>
        <w:t>للقتال</w:t>
      </w:r>
      <w:r w:rsidRPr="00615A8F">
        <w:rPr>
          <w:rFonts w:cs="Traditional Arabic"/>
          <w:sz w:val="36"/>
          <w:szCs w:val="36"/>
          <w:rtl/>
        </w:rPr>
        <w:t xml:space="preserve"> </w:t>
      </w:r>
      <w:r w:rsidRPr="00615A8F">
        <w:rPr>
          <w:rFonts w:cs="Traditional Arabic" w:hint="eastAsia"/>
          <w:sz w:val="36"/>
          <w:szCs w:val="36"/>
          <w:rtl/>
        </w:rPr>
        <w:t>والحرب،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وثيقة</w:t>
      </w:r>
      <w:r w:rsidRPr="00615A8F">
        <w:rPr>
          <w:rFonts w:cs="Traditional Arabic"/>
          <w:sz w:val="36"/>
          <w:szCs w:val="36"/>
          <w:rtl/>
        </w:rPr>
        <w:t xml:space="preserve"> </w:t>
      </w:r>
      <w:r w:rsidRPr="00615A8F">
        <w:rPr>
          <w:rFonts w:cs="Traditional Arabic" w:hint="eastAsia"/>
          <w:sz w:val="36"/>
          <w:szCs w:val="36"/>
          <w:rtl/>
        </w:rPr>
        <w:t>إسلامية،</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أوصى</w:t>
      </w:r>
      <w:r w:rsidRPr="00615A8F">
        <w:rPr>
          <w:rFonts w:cs="Traditional Arabic"/>
          <w:sz w:val="36"/>
          <w:szCs w:val="36"/>
          <w:rtl/>
        </w:rPr>
        <w:t xml:space="preserve"> </w:t>
      </w:r>
      <w:r w:rsidRPr="00615A8F">
        <w:rPr>
          <w:rFonts w:cs="Traditional Arabic" w:hint="eastAsia"/>
          <w:sz w:val="36"/>
          <w:szCs w:val="36"/>
          <w:rtl/>
        </w:rPr>
        <w:t>قائد</w:t>
      </w:r>
      <w:r w:rsidRPr="00615A8F">
        <w:rPr>
          <w:rFonts w:cs="Traditional Arabic"/>
          <w:sz w:val="36"/>
          <w:szCs w:val="36"/>
          <w:rtl/>
        </w:rPr>
        <w:t xml:space="preserve"> </w:t>
      </w:r>
      <w:r w:rsidRPr="00615A8F">
        <w:rPr>
          <w:rFonts w:cs="Traditional Arabic" w:hint="eastAsia"/>
          <w:sz w:val="36"/>
          <w:szCs w:val="36"/>
          <w:rtl/>
        </w:rPr>
        <w:t>جيشه</w:t>
      </w:r>
      <w:r w:rsidRPr="00615A8F">
        <w:rPr>
          <w:rFonts w:cs="Traditional Arabic"/>
          <w:sz w:val="36"/>
          <w:szCs w:val="36"/>
          <w:rtl/>
        </w:rPr>
        <w:t xml:space="preserve"> </w:t>
      </w:r>
      <w:r w:rsidRPr="00615A8F">
        <w:rPr>
          <w:rFonts w:cs="Traditional Arabic" w:hint="eastAsia"/>
          <w:sz w:val="36"/>
          <w:szCs w:val="36"/>
          <w:rtl/>
        </w:rPr>
        <w:t>يزيد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سفيان</w:t>
      </w:r>
      <w:r w:rsidRPr="00615A8F">
        <w:rPr>
          <w:rFonts w:cs="Traditional Arabic"/>
          <w:sz w:val="36"/>
          <w:szCs w:val="36"/>
          <w:rtl/>
        </w:rPr>
        <w:t xml:space="preserve"> (18 </w:t>
      </w:r>
      <w:r w:rsidRPr="00615A8F">
        <w:rPr>
          <w:rFonts w:cs="Traditional Arabic" w:hint="eastAsia"/>
          <w:sz w:val="36"/>
          <w:szCs w:val="36"/>
          <w:rtl/>
        </w:rPr>
        <w:t>هـ</w:t>
      </w:r>
      <w:r w:rsidRPr="00615A8F">
        <w:rPr>
          <w:rFonts w:cs="Traditional Arabic"/>
          <w:sz w:val="36"/>
          <w:szCs w:val="36"/>
          <w:rtl/>
        </w:rPr>
        <w:t xml:space="preserve">/ 639 </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يودعه</w:t>
      </w:r>
      <w:r w:rsidRPr="00615A8F">
        <w:rPr>
          <w:rFonts w:cs="Traditional Arabic"/>
          <w:sz w:val="36"/>
          <w:szCs w:val="36"/>
          <w:rtl/>
        </w:rPr>
        <w:t xml:space="preserve"> </w:t>
      </w:r>
      <w:r w:rsidRPr="00615A8F">
        <w:rPr>
          <w:rFonts w:cs="Traditional Arabic" w:hint="eastAsia"/>
          <w:sz w:val="36"/>
          <w:szCs w:val="36"/>
          <w:rtl/>
        </w:rPr>
        <w:t>أميراً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الجيش</w:t>
      </w:r>
      <w:r w:rsidRPr="00615A8F">
        <w:rPr>
          <w:rFonts w:cs="Traditional Arabic"/>
          <w:sz w:val="36"/>
          <w:szCs w:val="36"/>
          <w:rtl/>
        </w:rPr>
        <w:t xml:space="preserve"> </w:t>
      </w:r>
      <w:r w:rsidRPr="00615A8F">
        <w:rPr>
          <w:rFonts w:cs="Traditional Arabic" w:hint="eastAsia"/>
          <w:sz w:val="36"/>
          <w:szCs w:val="36"/>
          <w:rtl/>
        </w:rPr>
        <w:t>الذاهب</w:t>
      </w:r>
      <w:r w:rsidRPr="00615A8F">
        <w:rPr>
          <w:rFonts w:cs="Traditional Arabic"/>
          <w:sz w:val="36"/>
          <w:szCs w:val="36"/>
          <w:rtl/>
        </w:rPr>
        <w:t xml:space="preserve"> </w:t>
      </w:r>
      <w:r w:rsidRPr="00615A8F">
        <w:rPr>
          <w:rFonts w:cs="Traditional Arabic" w:hint="eastAsia"/>
          <w:sz w:val="36"/>
          <w:szCs w:val="36"/>
          <w:rtl/>
        </w:rPr>
        <w:t>لرد</w:t>
      </w:r>
      <w:r w:rsidRPr="00615A8F">
        <w:rPr>
          <w:rFonts w:cs="Traditional Arabic"/>
          <w:sz w:val="36"/>
          <w:szCs w:val="36"/>
          <w:rtl/>
        </w:rPr>
        <w:t xml:space="preserve"> </w:t>
      </w:r>
      <w:r w:rsidRPr="00615A8F">
        <w:rPr>
          <w:rFonts w:cs="Traditional Arabic" w:hint="eastAsia"/>
          <w:sz w:val="36"/>
          <w:szCs w:val="36"/>
          <w:rtl/>
        </w:rPr>
        <w:t>عدوان</w:t>
      </w:r>
      <w:r w:rsidRPr="00615A8F">
        <w:rPr>
          <w:rFonts w:cs="Traditional Arabic"/>
          <w:sz w:val="36"/>
          <w:szCs w:val="36"/>
          <w:rtl/>
        </w:rPr>
        <w:t xml:space="preserve"> </w:t>
      </w:r>
      <w:r w:rsidRPr="00615A8F">
        <w:rPr>
          <w:rFonts w:cs="Traditional Arabic" w:hint="eastAsia"/>
          <w:sz w:val="36"/>
          <w:szCs w:val="36"/>
          <w:rtl/>
        </w:rPr>
        <w:t>البيزنطيين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الشام،</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وثيقة</w:t>
      </w:r>
      <w:r w:rsidRPr="00615A8F">
        <w:rPr>
          <w:rFonts w:cs="Traditional Arabic"/>
          <w:sz w:val="36"/>
          <w:szCs w:val="36"/>
          <w:rtl/>
        </w:rPr>
        <w:t xml:space="preserve"> </w:t>
      </w:r>
      <w:r w:rsidRPr="00615A8F">
        <w:rPr>
          <w:rFonts w:cs="Traditional Arabic" w:hint="eastAsia"/>
          <w:sz w:val="36"/>
          <w:szCs w:val="36"/>
          <w:rtl/>
        </w:rPr>
        <w:t>الوصايا</w:t>
      </w:r>
      <w:r w:rsidRPr="00615A8F">
        <w:rPr>
          <w:rFonts w:cs="Traditional Arabic"/>
          <w:sz w:val="36"/>
          <w:szCs w:val="36"/>
          <w:rtl/>
        </w:rPr>
        <w:t xml:space="preserve"> </w:t>
      </w:r>
      <w:r w:rsidRPr="00615A8F">
        <w:rPr>
          <w:rFonts w:cs="Traditional Arabic" w:hint="eastAsia"/>
          <w:sz w:val="36"/>
          <w:szCs w:val="36"/>
          <w:rtl/>
        </w:rPr>
        <w:t>العشر</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إنك</w:t>
      </w:r>
      <w:r w:rsidRPr="00615A8F">
        <w:rPr>
          <w:rFonts w:cs="Traditional Arabic"/>
          <w:sz w:val="36"/>
          <w:szCs w:val="36"/>
          <w:rtl/>
        </w:rPr>
        <w:t xml:space="preserve"> </w:t>
      </w:r>
      <w:r w:rsidRPr="00615A8F">
        <w:rPr>
          <w:rFonts w:cs="Traditional Arabic" w:hint="eastAsia"/>
          <w:sz w:val="36"/>
          <w:szCs w:val="36"/>
          <w:rtl/>
        </w:rPr>
        <w:t>ستجد</w:t>
      </w:r>
      <w:r w:rsidRPr="00615A8F">
        <w:rPr>
          <w:rFonts w:cs="Traditional Arabic"/>
          <w:sz w:val="36"/>
          <w:szCs w:val="36"/>
          <w:rtl/>
        </w:rPr>
        <w:t xml:space="preserve"> </w:t>
      </w:r>
      <w:r w:rsidRPr="00615A8F">
        <w:rPr>
          <w:rFonts w:cs="Traditional Arabic" w:hint="eastAsia"/>
          <w:sz w:val="36"/>
          <w:szCs w:val="36"/>
          <w:rtl/>
        </w:rPr>
        <w:t>قوماً</w:t>
      </w:r>
      <w:r w:rsidRPr="00615A8F">
        <w:rPr>
          <w:rFonts w:cs="Traditional Arabic"/>
          <w:sz w:val="36"/>
          <w:szCs w:val="36"/>
          <w:rtl/>
        </w:rPr>
        <w:t xml:space="preserve"> </w:t>
      </w:r>
      <w:r w:rsidRPr="00615A8F">
        <w:rPr>
          <w:rFonts w:cs="Traditional Arabic" w:hint="eastAsia"/>
          <w:sz w:val="36"/>
          <w:szCs w:val="36"/>
          <w:rtl/>
        </w:rPr>
        <w:t>زعموا</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حَبسوا</w:t>
      </w:r>
      <w:r w:rsidRPr="00615A8F">
        <w:rPr>
          <w:rFonts w:cs="Traditional Arabic"/>
          <w:sz w:val="36"/>
          <w:szCs w:val="36"/>
          <w:rtl/>
        </w:rPr>
        <w:t xml:space="preserve"> </w:t>
      </w:r>
      <w:r w:rsidRPr="00615A8F">
        <w:rPr>
          <w:rFonts w:cs="Traditional Arabic" w:hint="eastAsia"/>
          <w:sz w:val="36"/>
          <w:szCs w:val="36"/>
          <w:rtl/>
        </w:rPr>
        <w:t>أنفسهم</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الرهبان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فدعهم</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زعموا</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حَبسوا</w:t>
      </w:r>
      <w:r w:rsidRPr="00615A8F">
        <w:rPr>
          <w:rFonts w:cs="Traditional Arabic"/>
          <w:sz w:val="36"/>
          <w:szCs w:val="36"/>
          <w:rtl/>
        </w:rPr>
        <w:t xml:space="preserve"> </w:t>
      </w:r>
      <w:r w:rsidRPr="00615A8F">
        <w:rPr>
          <w:rFonts w:cs="Traditional Arabic" w:hint="eastAsia"/>
          <w:sz w:val="36"/>
          <w:szCs w:val="36"/>
          <w:rtl/>
        </w:rPr>
        <w:t>أنفسهم</w:t>
      </w:r>
      <w:r w:rsidRPr="00615A8F">
        <w:rPr>
          <w:rFonts w:cs="Traditional Arabic"/>
          <w:sz w:val="36"/>
          <w:szCs w:val="36"/>
          <w:rtl/>
        </w:rPr>
        <w:t xml:space="preserve"> </w:t>
      </w:r>
      <w:r w:rsidRPr="00615A8F">
        <w:rPr>
          <w:rFonts w:cs="Traditional Arabic" w:hint="eastAsia"/>
          <w:sz w:val="36"/>
          <w:szCs w:val="36"/>
          <w:rtl/>
        </w:rPr>
        <w:t>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وإنى</w:t>
      </w:r>
      <w:r w:rsidRPr="00615A8F">
        <w:rPr>
          <w:rFonts w:cs="Traditional Arabic"/>
          <w:sz w:val="36"/>
          <w:szCs w:val="36"/>
          <w:rtl/>
        </w:rPr>
        <w:t xml:space="preserve"> </w:t>
      </w:r>
      <w:r w:rsidRPr="00615A8F">
        <w:rPr>
          <w:rFonts w:cs="Traditional Arabic" w:hint="eastAsia"/>
          <w:sz w:val="36"/>
          <w:szCs w:val="36"/>
          <w:rtl/>
        </w:rPr>
        <w:t>موصيك</w:t>
      </w:r>
      <w:r w:rsidRPr="00615A8F">
        <w:rPr>
          <w:rFonts w:cs="Traditional Arabic"/>
          <w:sz w:val="36"/>
          <w:szCs w:val="36"/>
          <w:rtl/>
        </w:rPr>
        <w:t xml:space="preserve"> </w:t>
      </w:r>
      <w:r w:rsidRPr="00615A8F">
        <w:rPr>
          <w:rFonts w:cs="Traditional Arabic" w:hint="eastAsia"/>
          <w:sz w:val="36"/>
          <w:szCs w:val="36"/>
          <w:rtl/>
        </w:rPr>
        <w:t>بعشر</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تقتلن</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صبيّاً،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كبيراً</w:t>
      </w:r>
      <w:r w:rsidRPr="00615A8F">
        <w:rPr>
          <w:rFonts w:cs="Traditional Arabic"/>
          <w:sz w:val="36"/>
          <w:szCs w:val="36"/>
          <w:rtl/>
        </w:rPr>
        <w:t xml:space="preserve"> </w:t>
      </w:r>
      <w:r w:rsidRPr="00615A8F">
        <w:rPr>
          <w:rFonts w:cs="Traditional Arabic" w:hint="eastAsia"/>
          <w:sz w:val="36"/>
          <w:szCs w:val="36"/>
          <w:rtl/>
        </w:rPr>
        <w:t>هرماً،</w:t>
      </w:r>
      <w:r w:rsidRPr="00615A8F">
        <w:rPr>
          <w:rFonts w:cs="Traditional Arabic"/>
          <w:sz w:val="36"/>
          <w:szCs w:val="36"/>
          <w:rtl/>
        </w:rPr>
        <w:t xml:space="preserve"> </w:t>
      </w:r>
      <w:r w:rsidRPr="00615A8F">
        <w:rPr>
          <w:rFonts w:cs="Traditional Arabic" w:hint="eastAsia"/>
          <w:sz w:val="36"/>
          <w:szCs w:val="36"/>
          <w:rtl/>
        </w:rPr>
        <w:t>ولا تقطعن</w:t>
      </w:r>
      <w:r w:rsidRPr="00615A8F">
        <w:rPr>
          <w:rFonts w:cs="Traditional Arabic"/>
          <w:sz w:val="36"/>
          <w:szCs w:val="36"/>
          <w:rtl/>
        </w:rPr>
        <w:t xml:space="preserve"> </w:t>
      </w:r>
      <w:r w:rsidRPr="00615A8F">
        <w:rPr>
          <w:rFonts w:cs="Traditional Arabic" w:hint="eastAsia"/>
          <w:sz w:val="36"/>
          <w:szCs w:val="36"/>
          <w:rtl/>
        </w:rPr>
        <w:t>شجراً</w:t>
      </w:r>
      <w:r w:rsidRPr="00615A8F">
        <w:rPr>
          <w:rFonts w:cs="Traditional Arabic"/>
          <w:sz w:val="36"/>
          <w:szCs w:val="36"/>
          <w:rtl/>
        </w:rPr>
        <w:t xml:space="preserve"> </w:t>
      </w:r>
      <w:r w:rsidRPr="00615A8F">
        <w:rPr>
          <w:rFonts w:cs="Traditional Arabic" w:hint="eastAsia"/>
          <w:sz w:val="36"/>
          <w:szCs w:val="36"/>
          <w:rtl/>
        </w:rPr>
        <w:t>مثمراً،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تخربن</w:t>
      </w:r>
      <w:r w:rsidRPr="00615A8F">
        <w:rPr>
          <w:rFonts w:cs="Traditional Arabic"/>
          <w:sz w:val="36"/>
          <w:szCs w:val="36"/>
          <w:rtl/>
        </w:rPr>
        <w:t xml:space="preserve"> </w:t>
      </w:r>
      <w:r w:rsidRPr="00615A8F">
        <w:rPr>
          <w:rFonts w:cs="Traditional Arabic" w:hint="eastAsia"/>
          <w:sz w:val="36"/>
          <w:szCs w:val="36"/>
          <w:rtl/>
        </w:rPr>
        <w:t>عامراً،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تعقرن</w:t>
      </w:r>
      <w:r w:rsidRPr="00615A8F">
        <w:rPr>
          <w:rFonts w:cs="Traditional Arabic"/>
          <w:sz w:val="36"/>
          <w:szCs w:val="36"/>
          <w:rtl/>
        </w:rPr>
        <w:t xml:space="preserve"> </w:t>
      </w:r>
      <w:r w:rsidRPr="00615A8F">
        <w:rPr>
          <w:rFonts w:cs="Traditional Arabic" w:hint="eastAsia"/>
          <w:sz w:val="36"/>
          <w:szCs w:val="36"/>
          <w:rtl/>
        </w:rPr>
        <w:t>شاة،</w:t>
      </w:r>
      <w:r w:rsidRPr="00615A8F">
        <w:rPr>
          <w:rFonts w:cs="Traditional Arabic" w:hint="cs"/>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بعيراً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لمأكله،</w:t>
      </w:r>
      <w:r w:rsidRPr="00615A8F">
        <w:rPr>
          <w:rFonts w:cs="Traditional Arabic" w:hint="cs"/>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تحرقن</w:t>
      </w:r>
      <w:r w:rsidRPr="00615A8F">
        <w:rPr>
          <w:rFonts w:cs="Traditional Arabic"/>
          <w:sz w:val="36"/>
          <w:szCs w:val="36"/>
          <w:rtl/>
        </w:rPr>
        <w:t xml:space="preserve"> </w:t>
      </w:r>
      <w:r w:rsidRPr="00615A8F">
        <w:rPr>
          <w:rFonts w:cs="Traditional Arabic" w:hint="eastAsia"/>
          <w:sz w:val="36"/>
          <w:szCs w:val="36"/>
          <w:rtl/>
        </w:rPr>
        <w:t>نخلاً،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تفرقنه،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تغلل،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تجبن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 xml:space="preserve">) </w:t>
      </w: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52"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750"/>
        </w:tabs>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216</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المائدة: 32</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hint="eastAsia"/>
          <w:sz w:val="24"/>
          <w:szCs w:val="24"/>
          <w:rtl/>
        </w:rPr>
        <w:t>متفق</w:t>
      </w:r>
      <w:r w:rsidRPr="00615A8F">
        <w:rPr>
          <w:rFonts w:cs="Traditional Arabic"/>
          <w:sz w:val="24"/>
          <w:szCs w:val="24"/>
          <w:rtl/>
        </w:rPr>
        <w:t xml:space="preserve"> </w:t>
      </w:r>
      <w:r w:rsidRPr="00615A8F">
        <w:rPr>
          <w:rFonts w:cs="Traditional Arabic" w:hint="eastAsia"/>
          <w:sz w:val="24"/>
          <w:szCs w:val="24"/>
          <w:rtl/>
        </w:rPr>
        <w:t>عليه</w:t>
      </w:r>
      <w:r w:rsidR="00D745E4">
        <w:rPr>
          <w:rFonts w:cs="Traditional Arabic" w:hint="cs"/>
          <w:sz w:val="24"/>
          <w:szCs w:val="24"/>
          <w:rtl/>
        </w:rPr>
        <w:t>.</w:t>
      </w:r>
      <w:r w:rsidRPr="00615A8F">
        <w:rPr>
          <w:rFonts w:cs="Traditional Arabic" w:hint="cs"/>
          <w:sz w:val="24"/>
          <w:szCs w:val="24"/>
          <w:rtl/>
        </w:rPr>
        <w:t xml:space="preserve"> </w:t>
      </w:r>
      <w:r w:rsidRPr="00615A8F">
        <w:rPr>
          <w:rFonts w:cs="Traditional Arabic" w:hint="cs"/>
          <w:sz w:val="24"/>
          <w:szCs w:val="24"/>
          <w:rtl/>
        </w:rPr>
        <w:tab/>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750"/>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5</w:t>
      </w:r>
      <w:r w:rsidRPr="00615A8F">
        <w:rPr>
          <w:rFonts w:ascii="Arial" w:hAnsi="Arial" w:cs="Traditional Arabic"/>
          <w:sz w:val="24"/>
          <w:szCs w:val="24"/>
          <w:rtl/>
        </w:rPr>
        <w:t xml:space="preserve">- </w:t>
      </w:r>
      <w:r w:rsidRPr="00615A8F">
        <w:rPr>
          <w:rFonts w:cs="Traditional Arabic" w:hint="eastAsia"/>
          <w:sz w:val="24"/>
          <w:szCs w:val="24"/>
          <w:rtl/>
        </w:rPr>
        <w:t>مسلم</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tl/>
        </w:rPr>
        <w:tab/>
      </w:r>
      <w:r w:rsidRPr="00615A8F">
        <w:rPr>
          <w:rFonts w:cs="Traditional Arabic" w:hint="cs"/>
          <w:sz w:val="24"/>
          <w:szCs w:val="24"/>
          <w:rtl/>
        </w:rPr>
        <w:t>6</w:t>
      </w:r>
      <w:r w:rsidRPr="00615A8F">
        <w:rPr>
          <w:rFonts w:cs="Traditional Arabic"/>
          <w:sz w:val="24"/>
          <w:szCs w:val="24"/>
          <w:rtl/>
        </w:rPr>
        <w:t xml:space="preserve">- </w:t>
      </w:r>
      <w:r w:rsidRPr="00615A8F">
        <w:rPr>
          <w:rFonts w:ascii="Arial" w:hAnsi="Arial" w:cs="Traditional Arabic"/>
          <w:sz w:val="24"/>
          <w:szCs w:val="24"/>
          <w:rtl/>
        </w:rPr>
        <w:t>هذا هو الإسلام ج2 ص 64</w:t>
      </w:r>
      <w:r w:rsidRPr="00615A8F">
        <w:rPr>
          <w:rFonts w:ascii="Arial" w:hAnsi="Arial" w:cs="Traditional Arabic"/>
          <w:sz w:val="24"/>
          <w:szCs w:val="24"/>
          <w:rtl/>
        </w:rPr>
        <w:tab/>
      </w:r>
      <w:r w:rsidRPr="00615A8F">
        <w:rPr>
          <w:rFonts w:cs="Traditional Arabic" w:hint="cs"/>
          <w:sz w:val="24"/>
          <w:szCs w:val="24"/>
          <w:rtl/>
        </w:rPr>
        <w:tab/>
        <w:t>7</w:t>
      </w:r>
      <w:r w:rsidRPr="00615A8F">
        <w:rPr>
          <w:rFonts w:cs="Traditional Arabic"/>
          <w:sz w:val="24"/>
          <w:szCs w:val="24"/>
          <w:rtl/>
        </w:rPr>
        <w:t xml:space="preserve">- </w:t>
      </w:r>
      <w:r w:rsidRPr="00615A8F">
        <w:rPr>
          <w:rFonts w:cs="Traditional Arabic" w:hint="eastAsia"/>
          <w:sz w:val="24"/>
          <w:szCs w:val="24"/>
          <w:rtl/>
        </w:rPr>
        <w:t>رواه</w:t>
      </w:r>
      <w:r w:rsidRPr="00615A8F">
        <w:rPr>
          <w:rFonts w:cs="Traditional Arabic"/>
          <w:sz w:val="24"/>
          <w:szCs w:val="24"/>
          <w:rtl/>
        </w:rPr>
        <w:t xml:space="preserve"> </w:t>
      </w:r>
      <w:r w:rsidRPr="00615A8F">
        <w:rPr>
          <w:rFonts w:cs="Traditional Arabic" w:hint="eastAsia"/>
          <w:sz w:val="24"/>
          <w:szCs w:val="24"/>
          <w:rtl/>
        </w:rPr>
        <w:t>البيهقى</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السنن</w:t>
      </w:r>
      <w:r w:rsidRPr="00615A8F">
        <w:rPr>
          <w:rFonts w:cs="Traditional Arabic"/>
          <w:sz w:val="24"/>
          <w:szCs w:val="24"/>
          <w:rtl/>
        </w:rPr>
        <w:t xml:space="preserve"> </w:t>
      </w:r>
      <w:r w:rsidRPr="00615A8F">
        <w:rPr>
          <w:rFonts w:cs="Traditional Arabic" w:hint="eastAsia"/>
          <w:sz w:val="24"/>
          <w:szCs w:val="24"/>
          <w:rtl/>
        </w:rPr>
        <w:t>الكبرى</w:t>
      </w:r>
      <w:r w:rsidR="00D745E4">
        <w:rPr>
          <w:rFonts w:cs="Traditional Arabic" w:hint="cs"/>
          <w:sz w:val="24"/>
          <w:szCs w:val="24"/>
          <w:rtl/>
        </w:rPr>
        <w:t>.</w:t>
      </w:r>
      <w:r w:rsidRPr="00615A8F">
        <w:rPr>
          <w:rFonts w:cs="Traditional Arabic" w:hint="cs"/>
          <w:sz w:val="24"/>
          <w:szCs w:val="24"/>
          <w:rtl/>
        </w:rPr>
        <w:tab/>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153"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فكانت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sz w:val="36"/>
          <w:szCs w:val="36"/>
          <w:rtl/>
        </w:rPr>
        <w:t>"</w:t>
      </w:r>
      <w:r w:rsidRPr="00615A8F">
        <w:rPr>
          <w:rFonts w:cs="Traditional Arabic" w:hint="eastAsia"/>
          <w:sz w:val="36"/>
          <w:szCs w:val="36"/>
          <w:rtl/>
        </w:rPr>
        <w:t>وثيقة</w:t>
      </w:r>
      <w:r w:rsidRPr="00615A8F">
        <w:rPr>
          <w:rFonts w:cs="Traditional Arabic"/>
          <w:sz w:val="36"/>
          <w:szCs w:val="36"/>
          <w:rtl/>
        </w:rPr>
        <w:t xml:space="preserve"> </w:t>
      </w:r>
      <w:r w:rsidRPr="00615A8F">
        <w:rPr>
          <w:rFonts w:cs="Traditional Arabic" w:hint="eastAsia"/>
          <w:sz w:val="36"/>
          <w:szCs w:val="36"/>
          <w:rtl/>
        </w:rPr>
        <w:t>الوصايا</w:t>
      </w:r>
      <w:r w:rsidRPr="00615A8F">
        <w:rPr>
          <w:rFonts w:cs="Traditional Arabic"/>
          <w:sz w:val="36"/>
          <w:szCs w:val="36"/>
          <w:rtl/>
        </w:rPr>
        <w:t xml:space="preserve"> </w:t>
      </w:r>
      <w:r w:rsidRPr="00615A8F">
        <w:rPr>
          <w:rFonts w:cs="Traditional Arabic" w:hint="eastAsia"/>
          <w:sz w:val="36"/>
          <w:szCs w:val="36"/>
          <w:rtl/>
        </w:rPr>
        <w:t>العشر</w:t>
      </w:r>
      <w:r w:rsidRPr="00615A8F">
        <w:rPr>
          <w:rFonts w:cs="Traditional Arabic"/>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دستور</w:t>
      </w:r>
      <w:r w:rsidRPr="00615A8F">
        <w:rPr>
          <w:rFonts w:cs="Traditional Arabic"/>
          <w:sz w:val="36"/>
          <w:szCs w:val="36"/>
          <w:rtl/>
        </w:rPr>
        <w:t xml:space="preserve"> </w:t>
      </w:r>
      <w:r w:rsidRPr="00615A8F">
        <w:rPr>
          <w:rFonts w:cs="Traditional Arabic" w:hint="eastAsia"/>
          <w:sz w:val="36"/>
          <w:szCs w:val="36"/>
          <w:rtl/>
        </w:rPr>
        <w:t>الآداب</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وأخلاقيات</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يُفرض</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القتال</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lang w:bidi="ar-EG"/>
        </w:rPr>
      </w:pPr>
      <w:r w:rsidRPr="00615A8F">
        <w:rPr>
          <w:rFonts w:cs="Traditional Arabic" w:hint="cs"/>
          <w:sz w:val="36"/>
          <w:szCs w:val="36"/>
          <w:rtl/>
        </w:rPr>
        <w:t xml:space="preserve">وفى هذا الصدد نذكر ما جاء بسفر التثنية من التوراة؛ حين جاء: </w:t>
      </w:r>
      <w:r w:rsidRPr="00615A8F">
        <w:rPr>
          <w:rFonts w:cs="Traditional Arabic"/>
          <w:sz w:val="36"/>
          <w:szCs w:val="36"/>
        </w:rPr>
        <w:t>}</w:t>
      </w:r>
      <w:r w:rsidRPr="00615A8F">
        <w:rPr>
          <w:rFonts w:ascii="Traditional Arabic" w:eastAsia="Calibri" w:cs="Traditional Arabic" w:hint="cs"/>
          <w:b/>
          <w:bCs/>
          <w:sz w:val="32"/>
          <w:szCs w:val="32"/>
          <w:rtl/>
          <w:lang w:bidi="ar-EG"/>
        </w:rPr>
        <w:t>حين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تقرب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من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مدينة</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لكي</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تحاربها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استدعها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الى</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الصلح</w:t>
      </w:r>
      <w:r w:rsidR="00D745E4">
        <w:rPr>
          <w:rFonts w:ascii="Traditional Arabic" w:eastAsia="Calibri" w:cs="Traditional Arabic" w:hint="cs"/>
          <w:b/>
          <w:bCs/>
          <w:sz w:val="32"/>
          <w:szCs w:val="32"/>
          <w:rtl/>
          <w:lang w:bidi="ar-EG"/>
        </w:rPr>
        <w:t>..</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فان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اجابتك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الى</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الصلح</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فتحت</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فكل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الشعب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الموجود</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فيها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يكون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للتسخير</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يستعبد</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لك</w:t>
      </w:r>
      <w:r w:rsidR="00D745E4">
        <w:rPr>
          <w:rFonts w:ascii="Traditional Arabic" w:eastAsia="Calibri" w:cs="Traditional Arabic" w:hint="cs"/>
          <w:b/>
          <w:bCs/>
          <w:sz w:val="32"/>
          <w:szCs w:val="32"/>
          <w:rtl/>
          <w:lang w:bidi="ar-EG"/>
        </w:rPr>
        <w:t>..</w:t>
      </w:r>
      <w:r w:rsidRPr="00615A8F">
        <w:rPr>
          <w:rFonts w:ascii="Traditional Arabic" w:eastAsia="Calibri" w:cs="Traditional Arabic" w:hint="cs"/>
          <w:b/>
          <w:bCs/>
          <w:sz w:val="32"/>
          <w:szCs w:val="32"/>
          <w:rtl/>
          <w:lang w:bidi="ar-EG"/>
        </w:rPr>
        <w:t xml:space="preserve"> وان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لم</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تسالمك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بل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عملت</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معك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حربا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فحاصرها</w:t>
      </w:r>
      <w:r w:rsidR="00D745E4">
        <w:rPr>
          <w:rFonts w:ascii="Traditional Arabic" w:eastAsia="Calibri" w:cs="Traditional Arabic" w:hint="cs"/>
          <w:b/>
          <w:bCs/>
          <w:sz w:val="32"/>
          <w:szCs w:val="32"/>
          <w:rtl/>
          <w:lang w:bidi="ar-EG"/>
        </w:rPr>
        <w:t>..</w:t>
      </w:r>
      <w:r w:rsidRPr="00615A8F">
        <w:rPr>
          <w:rFonts w:ascii="Traditional Arabic" w:eastAsia="Calibri" w:cs="Traditional Arabic" w:hint="cs"/>
          <w:b/>
          <w:bCs/>
          <w:sz w:val="32"/>
          <w:szCs w:val="32"/>
          <w:rtl/>
          <w:lang w:bidi="ar-EG"/>
        </w:rPr>
        <w:t xml:space="preserve"> واذا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دفعها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الهك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الى</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يدك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فاضرب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جميع</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ذكورها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بحد</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السيف</w:t>
      </w:r>
      <w:r w:rsidR="00D745E4">
        <w:rPr>
          <w:rFonts w:ascii="Traditional Arabic" w:eastAsia="Calibri" w:cs="Traditional Arabic" w:hint="cs"/>
          <w:b/>
          <w:bCs/>
          <w:sz w:val="32"/>
          <w:szCs w:val="32"/>
          <w:rtl/>
          <w:lang w:bidi="ar-EG"/>
        </w:rPr>
        <w:t>..</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واما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النساء</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والاطفال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والبهائم</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وكل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ما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في</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المدينة</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كل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غنيمتها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فتغتنمها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لنفسك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وتاكل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غنيمة</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اعدائك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التي</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اعطاك</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الهك</w:t>
      </w:r>
      <w:r w:rsidRPr="00615A8F">
        <w:rPr>
          <w:rFonts w:cs="Traditional Arabic"/>
          <w:sz w:val="36"/>
          <w:szCs w:val="36"/>
          <w:lang w:bidi="ar-EG"/>
        </w:rPr>
        <w:t>{</w:t>
      </w:r>
      <w:r w:rsidR="00D745E4">
        <w:rPr>
          <w:rFonts w:cs="Traditional Arabic" w:hint="cs"/>
          <w:sz w:val="36"/>
          <w:szCs w:val="36"/>
          <w:rtl/>
          <w:lang w:bidi="ar-EG"/>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cs"/>
          <w:sz w:val="36"/>
          <w:szCs w:val="36"/>
          <w:rtl/>
          <w:lang w:bidi="ar-EG"/>
        </w:rPr>
        <w:t>، يقول القمص (تادرس يعقوب المالطى)</w:t>
      </w:r>
      <w:r w:rsidRPr="00615A8F">
        <w:rPr>
          <w:rFonts w:cs="Traditional Arabic"/>
          <w:sz w:val="24"/>
          <w:szCs w:val="24"/>
          <w:vertAlign w:val="superscript"/>
          <w:rtl/>
        </w:rPr>
        <w:t xml:space="preserve"> (</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sz w:val="36"/>
          <w:szCs w:val="36"/>
          <w:rtl/>
          <w:lang w:bidi="ar-EG"/>
        </w:rPr>
        <w:t xml:space="preserve"> شارحاً تلك الآيات: "بالنسبة للأمم البعيدة يرسل إليهم لإقامة عهود سلام، لا يجوز لهم أن ينزلوا فى معركة مع الجيران ما لم يقدموا أولاً إعلاناً عاماً، يطلبون فيه الصلح</w:t>
      </w:r>
      <w:r w:rsidR="00D745E4">
        <w:rPr>
          <w:rFonts w:cs="Traditional Arabic" w:hint="cs"/>
          <w:sz w:val="36"/>
          <w:szCs w:val="36"/>
          <w:rtl/>
          <w:lang w:bidi="ar-EG"/>
        </w:rPr>
        <w:t>...</w:t>
      </w:r>
      <w:r w:rsidRPr="00615A8F">
        <w:rPr>
          <w:rFonts w:cs="Traditional Arabic" w:hint="cs"/>
          <w:sz w:val="36"/>
          <w:szCs w:val="36"/>
          <w:rtl/>
          <w:lang w:bidi="ar-EG"/>
        </w:rPr>
        <w:t xml:space="preserve"> حيث تكون شروط الصلح هى:</w:t>
      </w: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r w:rsidRPr="00615A8F">
        <w:rPr>
          <w:rFonts w:cs="Traditional Arabic" w:hint="cs"/>
          <w:sz w:val="36"/>
          <w:szCs w:val="36"/>
          <w:rtl/>
          <w:lang w:bidi="ar-EG"/>
        </w:rPr>
        <w:t>1-جحد العبادة الوثنية، والدخول إلى عبادة الله الحى</w:t>
      </w:r>
      <w:r w:rsidR="00D745E4">
        <w:rPr>
          <w:rFonts w:cs="Traditional Arabic" w:hint="cs"/>
          <w:sz w:val="36"/>
          <w:szCs w:val="36"/>
          <w:rtl/>
          <w:lang w:bidi="ar-EG"/>
        </w:rPr>
        <w:t>.</w:t>
      </w: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r w:rsidRPr="00615A8F">
        <w:rPr>
          <w:rFonts w:cs="Traditional Arabic" w:hint="cs"/>
          <w:sz w:val="36"/>
          <w:szCs w:val="36"/>
          <w:rtl/>
          <w:lang w:bidi="ar-EG"/>
        </w:rPr>
        <w:t>2- الخضوع لليهود</w:t>
      </w:r>
      <w:r w:rsidR="00D745E4">
        <w:rPr>
          <w:rFonts w:cs="Traditional Arabic" w:hint="cs"/>
          <w:sz w:val="36"/>
          <w:szCs w:val="36"/>
          <w:rtl/>
          <w:lang w:bidi="ar-EG"/>
        </w:rPr>
        <w:t>.</w:t>
      </w: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r w:rsidRPr="00615A8F">
        <w:rPr>
          <w:rFonts w:cs="Traditional Arabic" w:hint="cs"/>
          <w:sz w:val="36"/>
          <w:szCs w:val="36"/>
          <w:rtl/>
          <w:lang w:bidi="ar-EG"/>
        </w:rPr>
        <w:t>3-دفع جزية سنوية</w:t>
      </w:r>
      <w:r w:rsidR="00D745E4">
        <w:rPr>
          <w:rFonts w:cs="Traditional Arabic" w:hint="cs"/>
          <w:sz w:val="36"/>
          <w:szCs w:val="36"/>
          <w:rtl/>
          <w:lang w:bidi="ar-EG"/>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lang w:bidi="ar-EG"/>
        </w:rPr>
        <w:t>ومن لا يقبل هذه الشروط لا يبقون فى مدينتهم كائناً حياً متى كانت من الأمم السبع الكنعانية، أما إذا كانت من المدن المجاورة فيقتل الرجال ويستبقى النساء والأطفال مع الحيوانات وكل غنائمها</w:t>
      </w:r>
      <w:r w:rsidR="00D745E4">
        <w:rPr>
          <w:rFonts w:cs="Traditional Arabic" w:hint="cs"/>
          <w:sz w:val="36"/>
          <w:szCs w:val="36"/>
          <w:rtl/>
          <w:lang w:bidi="ar-EG"/>
        </w:rPr>
        <w:t>.</w:t>
      </w:r>
      <w:r w:rsidRPr="00615A8F">
        <w:rPr>
          <w:rFonts w:cs="Traditional Arabic" w:hint="cs"/>
          <w:sz w:val="36"/>
          <w:szCs w:val="36"/>
          <w:rtl/>
          <w:lang w:bidi="ar-EG"/>
        </w:rPr>
        <w:t xml:space="preserve"> أما سبب التمييز فهو ألا يترك أى أثر فى وسط الشعب للعبادة الوثنية"</w:t>
      </w:r>
      <w:r w:rsidR="00D745E4">
        <w:rPr>
          <w:rFonts w:cs="Traditional Arabic" w:hint="cs"/>
          <w:sz w:val="36"/>
          <w:szCs w:val="36"/>
          <w:rtl/>
          <w:lang w:bidi="ar-EG"/>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t>ولعل الفرق واضح تماماً بين ما يدعو إليه الإسلام وما يدعو إليه ما سواه</w:t>
      </w:r>
      <w:r w:rsidR="00D745E4">
        <w:rPr>
          <w:rFonts w:cs="Traditional Arabic" w:hint="cs"/>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contextualSpacing/>
        <w:jc w:val="both"/>
        <w:rPr>
          <w:rFonts w:cs="Traditional Arabic"/>
          <w:sz w:val="16"/>
          <w:szCs w:val="16"/>
          <w:rtl/>
        </w:rPr>
      </w:pPr>
    </w:p>
    <w:p w:rsidR="008B3DA2" w:rsidRPr="00615A8F" w:rsidRDefault="008B3DA2" w:rsidP="008630E9">
      <w:pPr>
        <w:autoSpaceDE w:val="0"/>
        <w:autoSpaceDN w:val="0"/>
        <w:bidi/>
        <w:adjustRightInd w:val="0"/>
        <w:spacing w:after="0" w:line="240" w:lineRule="auto"/>
        <w:contextualSpacing/>
        <w:jc w:val="both"/>
        <w:rPr>
          <w:rFonts w:cs="Traditional Arabic"/>
          <w:sz w:val="16"/>
          <w:szCs w:val="16"/>
          <w:rtl/>
        </w:rPr>
      </w:pPr>
    </w:p>
    <w:p w:rsidR="008B3DA2" w:rsidRPr="00615A8F" w:rsidRDefault="008B3DA2" w:rsidP="008630E9">
      <w:pPr>
        <w:autoSpaceDE w:val="0"/>
        <w:autoSpaceDN w:val="0"/>
        <w:bidi/>
        <w:adjustRightInd w:val="0"/>
        <w:spacing w:after="0" w:line="240" w:lineRule="auto"/>
        <w:contextualSpacing/>
        <w:jc w:val="both"/>
        <w:rPr>
          <w:rFonts w:cs="Traditional Arabic"/>
          <w:sz w:val="16"/>
          <w:szCs w:val="16"/>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54"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هذا هو الإسلام ج2 ص 64</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 [10:20- 14 التثنية]</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lang w:bidi="ar-EG"/>
        </w:rPr>
      </w:pPr>
      <w:r w:rsidRPr="00615A8F">
        <w:rPr>
          <w:rFonts w:cs="Traditional Arabic" w:hint="cs"/>
          <w:sz w:val="24"/>
          <w:szCs w:val="24"/>
          <w:rtl/>
          <w:lang w:bidi="ar-EG"/>
        </w:rPr>
        <w:t>3-</w:t>
      </w:r>
      <w:r w:rsidR="00D745E4">
        <w:rPr>
          <w:rFonts w:cs="Traditional Arabic" w:hint="cs"/>
          <w:sz w:val="24"/>
          <w:szCs w:val="24"/>
          <w:rtl/>
          <w:lang w:bidi="ar-EG"/>
        </w:rPr>
        <w:t>...</w:t>
      </w:r>
      <w:r w:rsidRPr="00615A8F">
        <w:rPr>
          <w:rFonts w:cs="Traditional Arabic" w:hint="cs"/>
          <w:sz w:val="24"/>
          <w:szCs w:val="24"/>
          <w:rtl/>
          <w:lang w:bidi="ar-EG"/>
        </w:rPr>
        <w:t>كاهن كنيسة الشهيد مارجرجس والأنبا أنطونيوس-أتاوا-كندا</w:t>
      </w:r>
      <w:r w:rsidR="00D745E4">
        <w:rPr>
          <w:rFonts w:cs="Traditional Arabic" w:hint="cs"/>
          <w:sz w:val="24"/>
          <w:szCs w:val="24"/>
          <w:rtl/>
          <w:lang w:bidi="ar-EG"/>
        </w:rPr>
        <w:t>.</w:t>
      </w:r>
      <w:r w:rsidRPr="00615A8F">
        <w:rPr>
          <w:rFonts w:cs="Traditional Arabic" w:hint="cs"/>
          <w:sz w:val="24"/>
          <w:szCs w:val="24"/>
          <w:rtl/>
        </w:rPr>
        <w:tab/>
      </w:r>
      <w:r w:rsidRPr="00615A8F">
        <w:rPr>
          <w:rFonts w:cs="Traditional Arabic" w:hint="cs"/>
          <w:sz w:val="24"/>
          <w:szCs w:val="24"/>
          <w:rtl/>
        </w:rPr>
        <w:tab/>
        <w:t>4-</w:t>
      </w:r>
      <w:r w:rsidRPr="00615A8F">
        <w:rPr>
          <w:rFonts w:cs="Traditional Arabic" w:hint="cs"/>
          <w:sz w:val="24"/>
          <w:szCs w:val="24"/>
          <w:rtl/>
          <w:lang w:bidi="ar-EG"/>
        </w:rPr>
        <w:t xml:space="preserve"> تفسير سفر التثنية</w:t>
      </w:r>
      <w:r w:rsidR="00D745E4">
        <w:rPr>
          <w:rFonts w:cs="Traditional Arabic" w:hint="cs"/>
          <w:sz w:val="24"/>
          <w:szCs w:val="24"/>
          <w:rtl/>
          <w:lang w:bidi="ar-EG"/>
        </w:rPr>
        <w:t>.</w:t>
      </w:r>
      <w:r w:rsidRPr="00615A8F">
        <w:rPr>
          <w:rFonts w:cs="Traditional Arabic" w:hint="cs"/>
          <w:sz w:val="24"/>
          <w:szCs w:val="24"/>
          <w:rtl/>
          <w:lang w:bidi="ar-EG"/>
        </w:rPr>
        <w:t xml:space="preserve">ص408/القمص تادرس يعقوب المالطى </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155"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2"/>
          <w:szCs w:val="12"/>
          <w:u w:val="single"/>
          <w:rtl/>
        </w:rPr>
      </w:pPr>
    </w:p>
    <w:p w:rsidR="000B6CF6" w:rsidRDefault="000B6CF6">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0B6CF6">
      <w:pPr>
        <w:pStyle w:val="1"/>
        <w:bidi/>
        <w:rPr>
          <w:rFonts w:ascii="Traditional Arabic"/>
        </w:rPr>
      </w:pPr>
      <w:bookmarkStart w:id="15" w:name="_Toc442266715"/>
      <w:r w:rsidRPr="00615A8F">
        <w:rPr>
          <w:rFonts w:hint="eastAsia"/>
          <w:rtl/>
        </w:rPr>
        <w:lastRenderedPageBreak/>
        <w:t>الفصل</w:t>
      </w:r>
      <w:r w:rsidRPr="00615A8F">
        <w:rPr>
          <w:rtl/>
        </w:rPr>
        <w:t xml:space="preserve"> </w:t>
      </w:r>
      <w:r w:rsidRPr="00615A8F">
        <w:rPr>
          <w:rFonts w:hint="eastAsia"/>
          <w:rtl/>
        </w:rPr>
        <w:t>الثالث</w:t>
      </w:r>
      <w:r w:rsidRPr="00615A8F">
        <w:rPr>
          <w:rtl/>
        </w:rPr>
        <w:t xml:space="preserve">: </w:t>
      </w:r>
      <w:r w:rsidRPr="00615A8F">
        <w:rPr>
          <w:rFonts w:hint="eastAsia"/>
          <w:rtl/>
        </w:rPr>
        <w:t>الإرهاب</w:t>
      </w:r>
      <w:r w:rsidRPr="00615A8F">
        <w:rPr>
          <w:rtl/>
        </w:rPr>
        <w:t xml:space="preserve"> </w:t>
      </w:r>
      <w:r w:rsidRPr="00615A8F">
        <w:rPr>
          <w:rFonts w:hint="eastAsia"/>
          <w:rtl/>
        </w:rPr>
        <w:t>والإسلام</w:t>
      </w:r>
      <w:bookmarkEnd w:id="15"/>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مصطلح</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وسائل</w:t>
      </w:r>
      <w:r w:rsidRPr="00615A8F">
        <w:rPr>
          <w:rFonts w:cs="Traditional Arabic"/>
          <w:sz w:val="36"/>
          <w:szCs w:val="36"/>
          <w:rtl/>
        </w:rPr>
        <w:t xml:space="preserve"> </w:t>
      </w:r>
      <w:r w:rsidRPr="00615A8F">
        <w:rPr>
          <w:rFonts w:cs="Traditional Arabic" w:hint="eastAsia"/>
          <w:sz w:val="36"/>
          <w:szCs w:val="36"/>
          <w:rtl/>
        </w:rPr>
        <w:t>الإعلام</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الأدبيات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تعنى</w:t>
      </w:r>
      <w:r w:rsidRPr="00615A8F">
        <w:rPr>
          <w:rFonts w:cs="Traditional Arabic"/>
          <w:sz w:val="36"/>
          <w:szCs w:val="36"/>
          <w:rtl/>
        </w:rPr>
        <w:t xml:space="preserve"> </w:t>
      </w:r>
      <w:r w:rsidRPr="00615A8F">
        <w:rPr>
          <w:rFonts w:cs="Traditional Arabic" w:hint="eastAsia"/>
          <w:sz w:val="36"/>
          <w:szCs w:val="36"/>
          <w:rtl/>
        </w:rPr>
        <w:t>بالفكر</w:t>
      </w:r>
      <w:r w:rsidRPr="00615A8F">
        <w:rPr>
          <w:rFonts w:cs="Traditional Arabic"/>
          <w:sz w:val="36"/>
          <w:szCs w:val="36"/>
          <w:rtl/>
        </w:rPr>
        <w:t xml:space="preserve"> </w:t>
      </w:r>
      <w:r w:rsidRPr="00615A8F">
        <w:rPr>
          <w:rFonts w:cs="Traditional Arabic" w:hint="eastAsia"/>
          <w:sz w:val="36"/>
          <w:szCs w:val="36"/>
          <w:rtl/>
        </w:rPr>
        <w:t>الدينى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السياسى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القانونى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الاجتماعى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العسكرى،</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ظهرت</w:t>
      </w:r>
      <w:r w:rsidRPr="00615A8F">
        <w:rPr>
          <w:rFonts w:cs="Traditional Arabic"/>
          <w:sz w:val="36"/>
          <w:szCs w:val="36"/>
          <w:rtl/>
        </w:rPr>
        <w:t xml:space="preserve"> </w:t>
      </w:r>
      <w:r w:rsidRPr="00615A8F">
        <w:rPr>
          <w:rFonts w:cs="Traditional Arabic" w:hint="eastAsia"/>
          <w:sz w:val="36"/>
          <w:szCs w:val="36"/>
          <w:rtl/>
        </w:rPr>
        <w:t>وثائق</w:t>
      </w:r>
      <w:r w:rsidRPr="00615A8F">
        <w:rPr>
          <w:rFonts w:cs="Traditional Arabic"/>
          <w:sz w:val="36"/>
          <w:szCs w:val="36"/>
          <w:rtl/>
        </w:rPr>
        <w:t xml:space="preserve"> </w:t>
      </w:r>
      <w:r w:rsidRPr="00615A8F">
        <w:rPr>
          <w:rFonts w:cs="Traditional Arabic" w:hint="eastAsia"/>
          <w:sz w:val="36"/>
          <w:szCs w:val="36"/>
          <w:rtl/>
        </w:rPr>
        <w:t>ومواثيق</w:t>
      </w:r>
      <w:r w:rsidRPr="00615A8F">
        <w:rPr>
          <w:rFonts w:cs="Traditional Arabic"/>
          <w:sz w:val="36"/>
          <w:szCs w:val="36"/>
          <w:rtl/>
        </w:rPr>
        <w:t xml:space="preserve"> </w:t>
      </w:r>
      <w:r w:rsidRPr="00615A8F">
        <w:rPr>
          <w:rFonts w:cs="Traditional Arabic" w:hint="eastAsia"/>
          <w:sz w:val="36"/>
          <w:szCs w:val="36"/>
          <w:rtl/>
        </w:rPr>
        <w:t>تدور</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الموضوع،</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تعمل</w:t>
      </w:r>
      <w:r w:rsidRPr="00615A8F">
        <w:rPr>
          <w:rFonts w:cs="Traditional Arabic"/>
          <w:sz w:val="36"/>
          <w:szCs w:val="36"/>
          <w:rtl/>
        </w:rPr>
        <w:t xml:space="preserve"> </w:t>
      </w:r>
      <w:r w:rsidRPr="00615A8F">
        <w:rPr>
          <w:rFonts w:cs="Traditional Arabic" w:hint="eastAsia"/>
          <w:sz w:val="36"/>
          <w:szCs w:val="36"/>
          <w:rtl/>
        </w:rPr>
        <w:t>لاستكشاف</w:t>
      </w:r>
      <w:r w:rsidRPr="00615A8F">
        <w:rPr>
          <w:rFonts w:cs="Traditional Arabic"/>
          <w:sz w:val="36"/>
          <w:szCs w:val="36"/>
          <w:rtl/>
        </w:rPr>
        <w:t xml:space="preserve"> </w:t>
      </w:r>
      <w:r w:rsidRPr="00615A8F">
        <w:rPr>
          <w:rFonts w:cs="Traditional Arabic" w:hint="eastAsia"/>
          <w:sz w:val="36"/>
          <w:szCs w:val="36"/>
          <w:rtl/>
        </w:rPr>
        <w:t>الدلالة</w:t>
      </w:r>
      <w:r w:rsidRPr="00615A8F">
        <w:rPr>
          <w:rFonts w:cs="Traditional Arabic"/>
          <w:sz w:val="36"/>
          <w:szCs w:val="36"/>
          <w:rtl/>
        </w:rPr>
        <w:t xml:space="preserve"> </w:t>
      </w:r>
      <w:r w:rsidRPr="00615A8F">
        <w:rPr>
          <w:rFonts w:cs="Traditional Arabic" w:hint="eastAsia"/>
          <w:sz w:val="36"/>
          <w:szCs w:val="36"/>
          <w:rtl/>
        </w:rPr>
        <w:t>والفعل</w:t>
      </w:r>
      <w:r w:rsidRPr="00615A8F">
        <w:rPr>
          <w:rFonts w:cs="Traditional Arabic"/>
          <w:sz w:val="36"/>
          <w:szCs w:val="36"/>
          <w:rtl/>
        </w:rPr>
        <w:t xml:space="preserve"> </w:t>
      </w:r>
      <w:r w:rsidRPr="00615A8F">
        <w:rPr>
          <w:rFonts w:cs="Traditional Arabic" w:hint="eastAsia"/>
          <w:sz w:val="36"/>
          <w:szCs w:val="36"/>
          <w:rtl/>
        </w:rPr>
        <w:t>فيه</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b/>
          <w:bCs/>
          <w:sz w:val="36"/>
          <w:szCs w:val="36"/>
          <w:rtl/>
        </w:rPr>
      </w:pPr>
      <w:r w:rsidRPr="00615A8F">
        <w:rPr>
          <w:rFonts w:cs="Traditional Arabic" w:hint="eastAsia"/>
          <w:b/>
          <w:bCs/>
          <w:sz w:val="36"/>
          <w:szCs w:val="36"/>
          <w:rtl/>
        </w:rPr>
        <w:t>الإرهاب</w:t>
      </w:r>
      <w:r w:rsidRPr="00615A8F">
        <w:rPr>
          <w:rFonts w:cs="Traditional Arabic"/>
          <w:b/>
          <w:bCs/>
          <w:sz w:val="36"/>
          <w:szCs w:val="36"/>
          <w:rtl/>
        </w:rPr>
        <w:t xml:space="preserve">: </w:t>
      </w:r>
      <w:r w:rsidRPr="00615A8F">
        <w:rPr>
          <w:rFonts w:cs="Traditional Arabic" w:hint="eastAsia"/>
          <w:b/>
          <w:bCs/>
          <w:sz w:val="36"/>
          <w:szCs w:val="36"/>
          <w:rtl/>
        </w:rPr>
        <w:t>المصطلح</w:t>
      </w:r>
      <w:r w:rsidRPr="00615A8F">
        <w:rPr>
          <w:rFonts w:cs="Traditional Arabic"/>
          <w:b/>
          <w:bCs/>
          <w:sz w:val="36"/>
          <w:szCs w:val="36"/>
          <w:rtl/>
        </w:rPr>
        <w:t xml:space="preserve"> </w:t>
      </w:r>
      <w:r w:rsidRPr="00615A8F">
        <w:rPr>
          <w:rFonts w:cs="Traditional Arabic" w:hint="eastAsia"/>
          <w:b/>
          <w:bCs/>
          <w:sz w:val="36"/>
          <w:szCs w:val="36"/>
          <w:rtl/>
        </w:rPr>
        <w:t>والتعريف</w:t>
      </w:r>
    </w:p>
    <w:p w:rsidR="008B3DA2" w:rsidRPr="000B6CF6" w:rsidRDefault="008B3DA2" w:rsidP="008630E9">
      <w:pPr>
        <w:autoSpaceDE w:val="0"/>
        <w:autoSpaceDN w:val="0"/>
        <w:bidi/>
        <w:adjustRightInd w:val="0"/>
        <w:spacing w:after="0" w:line="240" w:lineRule="auto"/>
        <w:ind w:firstLine="340"/>
        <w:jc w:val="both"/>
        <w:rPr>
          <w:rFonts w:cs="Traditional Arabic"/>
          <w:sz w:val="30"/>
          <w:szCs w:val="30"/>
          <w:rtl/>
        </w:rPr>
      </w:pPr>
      <w:r w:rsidRPr="000B6CF6">
        <w:rPr>
          <w:rFonts w:cs="Traditional Arabic" w:hint="eastAsia"/>
          <w:sz w:val="30"/>
          <w:szCs w:val="30"/>
          <w:rtl/>
        </w:rPr>
        <w:t>إن</w:t>
      </w:r>
      <w:r w:rsidRPr="000B6CF6">
        <w:rPr>
          <w:rFonts w:cs="Traditional Arabic"/>
          <w:sz w:val="30"/>
          <w:szCs w:val="30"/>
          <w:rtl/>
        </w:rPr>
        <w:t xml:space="preserve"> </w:t>
      </w:r>
      <w:r w:rsidRPr="000B6CF6">
        <w:rPr>
          <w:rFonts w:cs="Traditional Arabic" w:hint="eastAsia"/>
          <w:sz w:val="30"/>
          <w:szCs w:val="30"/>
          <w:rtl/>
        </w:rPr>
        <w:t>مصطلح</w:t>
      </w:r>
      <w:r w:rsidRPr="000B6CF6">
        <w:rPr>
          <w:rFonts w:cs="Traditional Arabic"/>
          <w:sz w:val="30"/>
          <w:szCs w:val="30"/>
          <w:rtl/>
        </w:rPr>
        <w:t xml:space="preserve"> </w:t>
      </w:r>
      <w:r w:rsidRPr="000B6CF6">
        <w:rPr>
          <w:rFonts w:cs="Traditional Arabic" w:hint="eastAsia"/>
          <w:sz w:val="30"/>
          <w:szCs w:val="30"/>
          <w:rtl/>
        </w:rPr>
        <w:t>الإرهاب</w:t>
      </w:r>
      <w:r w:rsidRPr="000B6CF6">
        <w:rPr>
          <w:rFonts w:cs="Traditional Arabic"/>
          <w:sz w:val="30"/>
          <w:szCs w:val="30"/>
          <w:rtl/>
        </w:rPr>
        <w:t xml:space="preserve"> </w:t>
      </w:r>
      <w:r w:rsidRPr="000B6CF6">
        <w:rPr>
          <w:rFonts w:cs="Traditional Arabic" w:hint="eastAsia"/>
          <w:sz w:val="30"/>
          <w:szCs w:val="30"/>
          <w:rtl/>
        </w:rPr>
        <w:t>بدلالة</w:t>
      </w:r>
      <w:r w:rsidRPr="000B6CF6">
        <w:rPr>
          <w:rFonts w:cs="Traditional Arabic"/>
          <w:sz w:val="30"/>
          <w:szCs w:val="30"/>
          <w:rtl/>
        </w:rPr>
        <w:t xml:space="preserve"> </w:t>
      </w:r>
      <w:r w:rsidRPr="000B6CF6">
        <w:rPr>
          <w:rFonts w:cs="Traditional Arabic" w:hint="eastAsia"/>
          <w:sz w:val="30"/>
          <w:szCs w:val="30"/>
          <w:rtl/>
        </w:rPr>
        <w:t>سياسية</w:t>
      </w:r>
      <w:r w:rsidRPr="000B6CF6">
        <w:rPr>
          <w:rFonts w:cs="Traditional Arabic"/>
          <w:sz w:val="30"/>
          <w:szCs w:val="30"/>
          <w:rtl/>
        </w:rPr>
        <w:t xml:space="preserve"> </w:t>
      </w:r>
      <w:r w:rsidRPr="000B6CF6">
        <w:rPr>
          <w:rFonts w:cs="Traditional Arabic" w:hint="eastAsia"/>
          <w:sz w:val="30"/>
          <w:szCs w:val="30"/>
          <w:rtl/>
        </w:rPr>
        <w:t>لم</w:t>
      </w:r>
      <w:r w:rsidRPr="000B6CF6">
        <w:rPr>
          <w:rFonts w:cs="Traditional Arabic"/>
          <w:sz w:val="30"/>
          <w:szCs w:val="30"/>
          <w:rtl/>
        </w:rPr>
        <w:t xml:space="preserve"> </w:t>
      </w:r>
      <w:r w:rsidRPr="000B6CF6">
        <w:rPr>
          <w:rFonts w:cs="Traditional Arabic" w:hint="eastAsia"/>
          <w:sz w:val="30"/>
          <w:szCs w:val="30"/>
          <w:rtl/>
        </w:rPr>
        <w:t>يعرفه</w:t>
      </w:r>
      <w:r w:rsidRPr="000B6CF6">
        <w:rPr>
          <w:rFonts w:cs="Traditional Arabic"/>
          <w:sz w:val="30"/>
          <w:szCs w:val="30"/>
          <w:rtl/>
        </w:rPr>
        <w:t xml:space="preserve"> </w:t>
      </w:r>
      <w:r w:rsidRPr="000B6CF6">
        <w:rPr>
          <w:rFonts w:cs="Traditional Arabic" w:hint="eastAsia"/>
          <w:sz w:val="30"/>
          <w:szCs w:val="30"/>
          <w:rtl/>
        </w:rPr>
        <w:t>عالم</w:t>
      </w:r>
      <w:r w:rsidRPr="000B6CF6">
        <w:rPr>
          <w:rFonts w:cs="Traditional Arabic"/>
          <w:sz w:val="30"/>
          <w:szCs w:val="30"/>
          <w:rtl/>
        </w:rPr>
        <w:t xml:space="preserve"> </w:t>
      </w:r>
      <w:r w:rsidRPr="000B6CF6">
        <w:rPr>
          <w:rFonts w:cs="Traditional Arabic" w:hint="eastAsia"/>
          <w:sz w:val="30"/>
          <w:szCs w:val="30"/>
          <w:rtl/>
        </w:rPr>
        <w:t>المصطلحات</w:t>
      </w:r>
      <w:r w:rsidRPr="000B6CF6">
        <w:rPr>
          <w:rFonts w:cs="Traditional Arabic"/>
          <w:sz w:val="30"/>
          <w:szCs w:val="30"/>
          <w:rtl/>
        </w:rPr>
        <w:t xml:space="preserve"> </w:t>
      </w:r>
      <w:r w:rsidRPr="000B6CF6">
        <w:rPr>
          <w:rFonts w:cs="Traditional Arabic" w:hint="eastAsia"/>
          <w:sz w:val="30"/>
          <w:szCs w:val="30"/>
          <w:rtl/>
        </w:rPr>
        <w:t>العربية</w:t>
      </w:r>
      <w:r w:rsidRPr="000B6CF6">
        <w:rPr>
          <w:rFonts w:cs="Traditional Arabic"/>
          <w:sz w:val="30"/>
          <w:szCs w:val="30"/>
          <w:rtl/>
        </w:rPr>
        <w:t xml:space="preserve"> </w:t>
      </w:r>
      <w:r w:rsidRPr="000B6CF6">
        <w:rPr>
          <w:rFonts w:cs="Traditional Arabic" w:hint="eastAsia"/>
          <w:sz w:val="30"/>
          <w:szCs w:val="30"/>
          <w:rtl/>
        </w:rPr>
        <w:t>فى</w:t>
      </w:r>
      <w:r w:rsidRPr="000B6CF6">
        <w:rPr>
          <w:rFonts w:cs="Traditional Arabic"/>
          <w:sz w:val="30"/>
          <w:szCs w:val="30"/>
          <w:rtl/>
        </w:rPr>
        <w:t xml:space="preserve"> </w:t>
      </w:r>
      <w:r w:rsidRPr="000B6CF6">
        <w:rPr>
          <w:rFonts w:cs="Traditional Arabic" w:hint="eastAsia"/>
          <w:sz w:val="30"/>
          <w:szCs w:val="30"/>
          <w:rtl/>
        </w:rPr>
        <w:t>المعاجم</w:t>
      </w:r>
      <w:r w:rsidRPr="000B6CF6">
        <w:rPr>
          <w:rFonts w:cs="Traditional Arabic"/>
          <w:sz w:val="30"/>
          <w:szCs w:val="30"/>
          <w:rtl/>
        </w:rPr>
        <w:t xml:space="preserve"> </w:t>
      </w:r>
      <w:r w:rsidRPr="000B6CF6">
        <w:rPr>
          <w:rFonts w:cs="Traditional Arabic" w:hint="eastAsia"/>
          <w:sz w:val="30"/>
          <w:szCs w:val="30"/>
          <w:rtl/>
        </w:rPr>
        <w:t>القديمة،</w:t>
      </w:r>
      <w:r w:rsidRPr="000B6CF6">
        <w:rPr>
          <w:rFonts w:cs="Traditional Arabic"/>
          <w:sz w:val="30"/>
          <w:szCs w:val="30"/>
          <w:rtl/>
        </w:rPr>
        <w:t xml:space="preserve"> </w:t>
      </w:r>
      <w:r w:rsidRPr="000B6CF6">
        <w:rPr>
          <w:rFonts w:cs="Traditional Arabic" w:hint="eastAsia"/>
          <w:sz w:val="30"/>
          <w:szCs w:val="30"/>
          <w:rtl/>
        </w:rPr>
        <w:t>ولعله</w:t>
      </w:r>
      <w:r w:rsidRPr="000B6CF6">
        <w:rPr>
          <w:rFonts w:cs="Traditional Arabic"/>
          <w:sz w:val="30"/>
          <w:szCs w:val="30"/>
          <w:rtl/>
        </w:rPr>
        <w:t xml:space="preserve"> </w:t>
      </w:r>
      <w:r w:rsidRPr="000B6CF6">
        <w:rPr>
          <w:rFonts w:cs="Traditional Arabic" w:hint="eastAsia"/>
          <w:sz w:val="30"/>
          <w:szCs w:val="30"/>
          <w:rtl/>
        </w:rPr>
        <w:t>قد</w:t>
      </w:r>
      <w:r w:rsidRPr="000B6CF6">
        <w:rPr>
          <w:rFonts w:cs="Traditional Arabic"/>
          <w:sz w:val="30"/>
          <w:szCs w:val="30"/>
          <w:rtl/>
        </w:rPr>
        <w:t xml:space="preserve"> </w:t>
      </w:r>
      <w:r w:rsidRPr="000B6CF6">
        <w:rPr>
          <w:rFonts w:cs="Traditional Arabic" w:hint="eastAsia"/>
          <w:sz w:val="30"/>
          <w:szCs w:val="30"/>
          <w:rtl/>
        </w:rPr>
        <w:t>أخذ</w:t>
      </w:r>
      <w:r w:rsidRPr="000B6CF6">
        <w:rPr>
          <w:rFonts w:cs="Traditional Arabic"/>
          <w:sz w:val="30"/>
          <w:szCs w:val="30"/>
          <w:rtl/>
        </w:rPr>
        <w:t xml:space="preserve"> </w:t>
      </w:r>
      <w:r w:rsidRPr="000B6CF6">
        <w:rPr>
          <w:rFonts w:cs="Traditional Arabic" w:hint="eastAsia"/>
          <w:sz w:val="30"/>
          <w:szCs w:val="30"/>
          <w:rtl/>
        </w:rPr>
        <w:t>طريقه</w:t>
      </w:r>
      <w:r w:rsidRPr="000B6CF6">
        <w:rPr>
          <w:rFonts w:cs="Traditional Arabic"/>
          <w:sz w:val="30"/>
          <w:szCs w:val="30"/>
          <w:rtl/>
        </w:rPr>
        <w:t xml:space="preserve"> </w:t>
      </w:r>
      <w:r w:rsidRPr="000B6CF6">
        <w:rPr>
          <w:rFonts w:cs="Traditional Arabic" w:hint="eastAsia"/>
          <w:sz w:val="30"/>
          <w:szCs w:val="30"/>
          <w:rtl/>
        </w:rPr>
        <w:t>إلى</w:t>
      </w:r>
      <w:r w:rsidRPr="000B6CF6">
        <w:rPr>
          <w:rFonts w:cs="Traditional Arabic"/>
          <w:sz w:val="30"/>
          <w:szCs w:val="30"/>
          <w:rtl/>
        </w:rPr>
        <w:t xml:space="preserve"> </w:t>
      </w:r>
      <w:r w:rsidRPr="000B6CF6">
        <w:rPr>
          <w:rFonts w:cs="Traditional Arabic" w:hint="eastAsia"/>
          <w:sz w:val="30"/>
          <w:szCs w:val="30"/>
          <w:rtl/>
        </w:rPr>
        <w:t>الوجود</w:t>
      </w:r>
      <w:r w:rsidRPr="000B6CF6">
        <w:rPr>
          <w:rFonts w:cs="Traditional Arabic"/>
          <w:sz w:val="30"/>
          <w:szCs w:val="30"/>
          <w:rtl/>
        </w:rPr>
        <w:t xml:space="preserve"> -</w:t>
      </w:r>
      <w:r w:rsidRPr="000B6CF6">
        <w:rPr>
          <w:rFonts w:cs="Traditional Arabic" w:hint="eastAsia"/>
          <w:sz w:val="30"/>
          <w:szCs w:val="30"/>
          <w:rtl/>
        </w:rPr>
        <w:t>كما</w:t>
      </w:r>
      <w:r w:rsidRPr="000B6CF6">
        <w:rPr>
          <w:rFonts w:cs="Traditional Arabic"/>
          <w:sz w:val="30"/>
          <w:szCs w:val="30"/>
          <w:rtl/>
        </w:rPr>
        <w:t xml:space="preserve"> </w:t>
      </w:r>
      <w:r w:rsidRPr="000B6CF6">
        <w:rPr>
          <w:rFonts w:cs="Traditional Arabic" w:hint="eastAsia"/>
          <w:sz w:val="30"/>
          <w:szCs w:val="30"/>
          <w:rtl/>
        </w:rPr>
        <w:t>تؤكد</w:t>
      </w:r>
      <w:r w:rsidRPr="000B6CF6">
        <w:rPr>
          <w:rFonts w:cs="Traditional Arabic"/>
          <w:sz w:val="30"/>
          <w:szCs w:val="30"/>
          <w:rtl/>
        </w:rPr>
        <w:t xml:space="preserve"> </w:t>
      </w:r>
      <w:r w:rsidRPr="000B6CF6">
        <w:rPr>
          <w:rFonts w:cs="Traditional Arabic" w:hint="eastAsia"/>
          <w:sz w:val="30"/>
          <w:szCs w:val="30"/>
          <w:rtl/>
        </w:rPr>
        <w:t>المصادر</w:t>
      </w:r>
      <w:r w:rsidRPr="000B6CF6">
        <w:rPr>
          <w:rFonts w:cs="Traditional Arabic"/>
          <w:sz w:val="30"/>
          <w:szCs w:val="30"/>
          <w:rtl/>
        </w:rPr>
        <w:t xml:space="preserve">– </w:t>
      </w:r>
      <w:r w:rsidRPr="000B6CF6">
        <w:rPr>
          <w:rFonts w:cs="Traditional Arabic" w:hint="eastAsia"/>
          <w:sz w:val="30"/>
          <w:szCs w:val="30"/>
          <w:rtl/>
        </w:rPr>
        <w:t>عند</w:t>
      </w:r>
      <w:r w:rsidRPr="000B6CF6">
        <w:rPr>
          <w:rFonts w:cs="Traditional Arabic"/>
          <w:sz w:val="30"/>
          <w:szCs w:val="30"/>
          <w:rtl/>
        </w:rPr>
        <w:t xml:space="preserve"> </w:t>
      </w:r>
      <w:r w:rsidRPr="000B6CF6">
        <w:rPr>
          <w:rFonts w:cs="Traditional Arabic" w:hint="eastAsia"/>
          <w:sz w:val="30"/>
          <w:szCs w:val="30"/>
          <w:rtl/>
        </w:rPr>
        <w:t>الفرنسيين</w:t>
      </w:r>
      <w:r w:rsidRPr="000B6CF6">
        <w:rPr>
          <w:rFonts w:cs="Traditional Arabic"/>
          <w:sz w:val="30"/>
          <w:szCs w:val="30"/>
          <w:rtl/>
        </w:rPr>
        <w:t xml:space="preserve"> </w:t>
      </w:r>
      <w:r w:rsidRPr="000B6CF6">
        <w:rPr>
          <w:rFonts w:cs="Traditional Arabic" w:hint="eastAsia"/>
          <w:sz w:val="30"/>
          <w:szCs w:val="30"/>
          <w:rtl/>
        </w:rPr>
        <w:t>من</w:t>
      </w:r>
      <w:r w:rsidRPr="000B6CF6">
        <w:rPr>
          <w:rFonts w:cs="Traditional Arabic"/>
          <w:sz w:val="30"/>
          <w:szCs w:val="30"/>
          <w:rtl/>
        </w:rPr>
        <w:t xml:space="preserve"> </w:t>
      </w:r>
      <w:r w:rsidRPr="000B6CF6">
        <w:rPr>
          <w:rFonts w:cs="Traditional Arabic" w:hint="eastAsia"/>
          <w:sz w:val="30"/>
          <w:szCs w:val="30"/>
          <w:rtl/>
        </w:rPr>
        <w:t>خلال</w:t>
      </w:r>
      <w:r w:rsidRPr="000B6CF6">
        <w:rPr>
          <w:rFonts w:cs="Traditional Arabic"/>
          <w:sz w:val="30"/>
          <w:szCs w:val="30"/>
          <w:rtl/>
        </w:rPr>
        <w:t xml:space="preserve"> </w:t>
      </w:r>
      <w:r w:rsidRPr="000B6CF6">
        <w:rPr>
          <w:rFonts w:cs="Traditional Arabic" w:hint="eastAsia"/>
          <w:sz w:val="30"/>
          <w:szCs w:val="30"/>
          <w:rtl/>
        </w:rPr>
        <w:t>ما</w:t>
      </w:r>
      <w:r w:rsidRPr="000B6CF6">
        <w:rPr>
          <w:rFonts w:cs="Traditional Arabic"/>
          <w:sz w:val="30"/>
          <w:szCs w:val="30"/>
          <w:rtl/>
        </w:rPr>
        <w:t xml:space="preserve"> </w:t>
      </w:r>
      <w:r w:rsidRPr="000B6CF6">
        <w:rPr>
          <w:rFonts w:cs="Traditional Arabic" w:hint="eastAsia"/>
          <w:sz w:val="30"/>
          <w:szCs w:val="30"/>
          <w:rtl/>
        </w:rPr>
        <w:t>جرى</w:t>
      </w:r>
      <w:r w:rsidRPr="000B6CF6">
        <w:rPr>
          <w:rFonts w:cs="Traditional Arabic"/>
          <w:sz w:val="30"/>
          <w:szCs w:val="30"/>
          <w:rtl/>
        </w:rPr>
        <w:t xml:space="preserve"> </w:t>
      </w:r>
      <w:r w:rsidRPr="000B6CF6">
        <w:rPr>
          <w:rFonts w:cs="Traditional Arabic" w:hint="eastAsia"/>
          <w:sz w:val="30"/>
          <w:szCs w:val="30"/>
          <w:rtl/>
        </w:rPr>
        <w:t>من</w:t>
      </w:r>
      <w:r w:rsidRPr="000B6CF6">
        <w:rPr>
          <w:rFonts w:cs="Traditional Arabic"/>
          <w:sz w:val="30"/>
          <w:szCs w:val="30"/>
          <w:rtl/>
        </w:rPr>
        <w:t xml:space="preserve"> </w:t>
      </w:r>
      <w:r w:rsidRPr="000B6CF6">
        <w:rPr>
          <w:rFonts w:cs="Traditional Arabic" w:hint="eastAsia"/>
          <w:sz w:val="30"/>
          <w:szCs w:val="30"/>
          <w:rtl/>
        </w:rPr>
        <w:t>وقائع</w:t>
      </w:r>
      <w:r w:rsidRPr="000B6CF6">
        <w:rPr>
          <w:rFonts w:cs="Traditional Arabic"/>
          <w:sz w:val="30"/>
          <w:szCs w:val="30"/>
          <w:rtl/>
        </w:rPr>
        <w:t xml:space="preserve"> </w:t>
      </w:r>
      <w:r w:rsidRPr="000B6CF6">
        <w:rPr>
          <w:rFonts w:cs="Traditional Arabic" w:hint="eastAsia"/>
          <w:sz w:val="30"/>
          <w:szCs w:val="30"/>
          <w:rtl/>
        </w:rPr>
        <w:t>عُنفية</w:t>
      </w:r>
      <w:r w:rsidRPr="000B6CF6">
        <w:rPr>
          <w:rFonts w:cs="Traditional Arabic"/>
          <w:sz w:val="30"/>
          <w:szCs w:val="30"/>
          <w:rtl/>
        </w:rPr>
        <w:t xml:space="preserve"> </w:t>
      </w:r>
      <w:r w:rsidRPr="000B6CF6">
        <w:rPr>
          <w:rFonts w:cs="Traditional Arabic" w:hint="eastAsia"/>
          <w:sz w:val="30"/>
          <w:szCs w:val="30"/>
          <w:rtl/>
        </w:rPr>
        <w:t>بعد</w:t>
      </w:r>
      <w:r w:rsidRPr="000B6CF6">
        <w:rPr>
          <w:rFonts w:cs="Traditional Arabic"/>
          <w:sz w:val="30"/>
          <w:szCs w:val="30"/>
          <w:rtl/>
        </w:rPr>
        <w:t xml:space="preserve"> </w:t>
      </w:r>
      <w:r w:rsidRPr="000B6CF6">
        <w:rPr>
          <w:rFonts w:cs="Traditional Arabic" w:hint="eastAsia"/>
          <w:sz w:val="30"/>
          <w:szCs w:val="30"/>
          <w:rtl/>
        </w:rPr>
        <w:t>الثورة</w:t>
      </w:r>
      <w:r w:rsidRPr="000B6CF6">
        <w:rPr>
          <w:rFonts w:cs="Traditional Arabic"/>
          <w:sz w:val="30"/>
          <w:szCs w:val="30"/>
          <w:rtl/>
        </w:rPr>
        <w:t xml:space="preserve"> </w:t>
      </w:r>
      <w:r w:rsidRPr="000B6CF6">
        <w:rPr>
          <w:rFonts w:cs="Traditional Arabic" w:hint="eastAsia"/>
          <w:sz w:val="30"/>
          <w:szCs w:val="30"/>
          <w:rtl/>
        </w:rPr>
        <w:t>الفرنسية،</w:t>
      </w:r>
      <w:r w:rsidRPr="000B6CF6">
        <w:rPr>
          <w:rFonts w:cs="Traditional Arabic"/>
          <w:sz w:val="30"/>
          <w:szCs w:val="30"/>
          <w:rtl/>
        </w:rPr>
        <w:t xml:space="preserve"> </w:t>
      </w:r>
      <w:r w:rsidRPr="000B6CF6">
        <w:rPr>
          <w:rFonts w:cs="Traditional Arabic" w:hint="eastAsia"/>
          <w:sz w:val="30"/>
          <w:szCs w:val="30"/>
          <w:rtl/>
        </w:rPr>
        <w:t>وحالات</w:t>
      </w:r>
      <w:r w:rsidRPr="000B6CF6">
        <w:rPr>
          <w:rFonts w:cs="Traditional Arabic"/>
          <w:sz w:val="30"/>
          <w:szCs w:val="30"/>
          <w:rtl/>
        </w:rPr>
        <w:t xml:space="preserve"> </w:t>
      </w:r>
      <w:r w:rsidRPr="000B6CF6">
        <w:rPr>
          <w:rFonts w:cs="Traditional Arabic" w:hint="eastAsia"/>
          <w:sz w:val="30"/>
          <w:szCs w:val="30"/>
          <w:rtl/>
        </w:rPr>
        <w:t>الكرَّ</w:t>
      </w:r>
      <w:r w:rsidRPr="000B6CF6">
        <w:rPr>
          <w:rFonts w:cs="Traditional Arabic"/>
          <w:sz w:val="30"/>
          <w:szCs w:val="30"/>
          <w:rtl/>
        </w:rPr>
        <w:t xml:space="preserve"> </w:t>
      </w:r>
      <w:r w:rsidRPr="000B6CF6">
        <w:rPr>
          <w:rFonts w:cs="Traditional Arabic" w:hint="eastAsia"/>
          <w:sz w:val="30"/>
          <w:szCs w:val="30"/>
          <w:rtl/>
        </w:rPr>
        <w:t>والفرَّ</w:t>
      </w:r>
      <w:r w:rsidRPr="000B6CF6">
        <w:rPr>
          <w:rFonts w:cs="Traditional Arabic"/>
          <w:sz w:val="30"/>
          <w:szCs w:val="30"/>
          <w:rtl/>
        </w:rPr>
        <w:t xml:space="preserve"> </w:t>
      </w:r>
      <w:r w:rsidRPr="000B6CF6">
        <w:rPr>
          <w:rFonts w:cs="Traditional Arabic" w:hint="eastAsia"/>
          <w:sz w:val="30"/>
          <w:szCs w:val="30"/>
          <w:rtl/>
        </w:rPr>
        <w:t>السلطوية</w:t>
      </w:r>
      <w:r w:rsidRPr="000B6CF6">
        <w:rPr>
          <w:rFonts w:cs="Traditional Arabic"/>
          <w:sz w:val="30"/>
          <w:szCs w:val="30"/>
          <w:rtl/>
        </w:rPr>
        <w:t xml:space="preserve"> </w:t>
      </w:r>
      <w:r w:rsidRPr="000B6CF6">
        <w:rPr>
          <w:rFonts w:cs="Traditional Arabic" w:hint="eastAsia"/>
          <w:sz w:val="30"/>
          <w:szCs w:val="30"/>
          <w:rtl/>
        </w:rPr>
        <w:t>التى</w:t>
      </w:r>
      <w:r w:rsidRPr="000B6CF6">
        <w:rPr>
          <w:rFonts w:cs="Traditional Arabic"/>
          <w:sz w:val="30"/>
          <w:szCs w:val="30"/>
          <w:rtl/>
        </w:rPr>
        <w:t xml:space="preserve"> </w:t>
      </w:r>
      <w:r w:rsidRPr="000B6CF6">
        <w:rPr>
          <w:rFonts w:cs="Traditional Arabic" w:hint="eastAsia"/>
          <w:sz w:val="30"/>
          <w:szCs w:val="30"/>
          <w:rtl/>
        </w:rPr>
        <w:t>أعقبتها</w:t>
      </w:r>
      <w:r w:rsidRPr="000B6CF6">
        <w:rPr>
          <w:rFonts w:cs="Traditional Arabic"/>
          <w:sz w:val="30"/>
          <w:szCs w:val="30"/>
          <w:rtl/>
        </w:rPr>
        <w:t xml:space="preserve"> </w:t>
      </w:r>
      <w:r w:rsidRPr="000B6CF6">
        <w:rPr>
          <w:rFonts w:cs="Traditional Arabic" w:hint="eastAsia"/>
          <w:sz w:val="30"/>
          <w:szCs w:val="30"/>
          <w:rtl/>
        </w:rPr>
        <w:t>فى</w:t>
      </w:r>
      <w:r w:rsidRPr="000B6CF6">
        <w:rPr>
          <w:rFonts w:cs="Traditional Arabic"/>
          <w:sz w:val="30"/>
          <w:szCs w:val="30"/>
          <w:rtl/>
        </w:rPr>
        <w:t xml:space="preserve"> </w:t>
      </w:r>
      <w:r w:rsidRPr="000B6CF6">
        <w:rPr>
          <w:rFonts w:cs="Traditional Arabic" w:hint="eastAsia"/>
          <w:sz w:val="30"/>
          <w:szCs w:val="30"/>
          <w:rtl/>
        </w:rPr>
        <w:t>أواخر</w:t>
      </w:r>
      <w:r w:rsidRPr="000B6CF6">
        <w:rPr>
          <w:rFonts w:cs="Traditional Arabic"/>
          <w:sz w:val="30"/>
          <w:szCs w:val="30"/>
          <w:rtl/>
        </w:rPr>
        <w:t xml:space="preserve"> </w:t>
      </w:r>
      <w:r w:rsidRPr="000B6CF6">
        <w:rPr>
          <w:rFonts w:cs="Traditional Arabic" w:hint="eastAsia"/>
          <w:sz w:val="30"/>
          <w:szCs w:val="30"/>
          <w:rtl/>
        </w:rPr>
        <w:t>القرن</w:t>
      </w:r>
      <w:r w:rsidRPr="000B6CF6">
        <w:rPr>
          <w:rFonts w:cs="Traditional Arabic"/>
          <w:sz w:val="30"/>
          <w:szCs w:val="30"/>
          <w:rtl/>
        </w:rPr>
        <w:t xml:space="preserve"> </w:t>
      </w:r>
      <w:r w:rsidRPr="000B6CF6">
        <w:rPr>
          <w:rFonts w:cs="Traditional Arabic" w:hint="eastAsia"/>
          <w:sz w:val="30"/>
          <w:szCs w:val="30"/>
          <w:rtl/>
        </w:rPr>
        <w:t>الثامن</w:t>
      </w:r>
      <w:r w:rsidRPr="000B6CF6">
        <w:rPr>
          <w:rFonts w:cs="Traditional Arabic"/>
          <w:sz w:val="30"/>
          <w:szCs w:val="30"/>
          <w:rtl/>
        </w:rPr>
        <w:t xml:space="preserve"> </w:t>
      </w:r>
      <w:r w:rsidRPr="000B6CF6">
        <w:rPr>
          <w:rFonts w:cs="Traditional Arabic" w:hint="eastAsia"/>
          <w:sz w:val="30"/>
          <w:szCs w:val="30"/>
          <w:rtl/>
        </w:rPr>
        <w:t>عشر</w:t>
      </w:r>
      <w:r w:rsidRPr="000B6CF6">
        <w:rPr>
          <w:rFonts w:cs="Traditional Arabic"/>
          <w:sz w:val="30"/>
          <w:szCs w:val="30"/>
          <w:rtl/>
        </w:rPr>
        <w:t xml:space="preserve"> </w:t>
      </w:r>
      <w:r w:rsidRPr="000B6CF6">
        <w:rPr>
          <w:rFonts w:cs="Traditional Arabic" w:hint="eastAsia"/>
          <w:sz w:val="30"/>
          <w:szCs w:val="30"/>
          <w:rtl/>
        </w:rPr>
        <w:t>للميلاد،</w:t>
      </w:r>
      <w:r w:rsidRPr="000B6CF6">
        <w:rPr>
          <w:rFonts w:cs="Traditional Arabic"/>
          <w:sz w:val="30"/>
          <w:szCs w:val="30"/>
          <w:rtl/>
        </w:rPr>
        <w:t xml:space="preserve"> </w:t>
      </w:r>
      <w:r w:rsidRPr="000B6CF6">
        <w:rPr>
          <w:rFonts w:cs="Traditional Arabic" w:hint="eastAsia"/>
          <w:sz w:val="30"/>
          <w:szCs w:val="30"/>
          <w:rtl/>
        </w:rPr>
        <w:t>فكانت</w:t>
      </w:r>
      <w:r w:rsidRPr="000B6CF6">
        <w:rPr>
          <w:rFonts w:cs="Traditional Arabic" w:hint="cs"/>
          <w:sz w:val="30"/>
          <w:szCs w:val="30"/>
          <w:rtl/>
        </w:rPr>
        <w:t xml:space="preserve"> </w:t>
      </w:r>
      <w:r w:rsidRPr="000B6CF6">
        <w:rPr>
          <w:rFonts w:cs="Traditional Arabic" w:hint="eastAsia"/>
          <w:sz w:val="30"/>
          <w:szCs w:val="30"/>
          <w:rtl/>
        </w:rPr>
        <w:t>مصطلحات</w:t>
      </w:r>
      <w:r w:rsidRPr="000B6CF6">
        <w:rPr>
          <w:rFonts w:cs="Traditional Arabic"/>
          <w:sz w:val="30"/>
          <w:szCs w:val="30"/>
          <w:rtl/>
        </w:rPr>
        <w:t xml:space="preserve"> </w:t>
      </w:r>
      <w:r w:rsidRPr="000B6CF6">
        <w:rPr>
          <w:rFonts w:cs="Traditional Arabic"/>
          <w:sz w:val="30"/>
          <w:szCs w:val="30"/>
        </w:rPr>
        <w:t>Terrorism</w:t>
      </w:r>
      <w:r w:rsidRPr="000B6CF6">
        <w:rPr>
          <w:rFonts w:cs="Traditional Arabic"/>
          <w:sz w:val="30"/>
          <w:szCs w:val="30"/>
          <w:rtl/>
        </w:rPr>
        <w:t xml:space="preserve"> (</w:t>
      </w:r>
      <w:r w:rsidRPr="000B6CF6">
        <w:rPr>
          <w:rFonts w:cs="Traditional Arabic" w:hint="eastAsia"/>
          <w:sz w:val="30"/>
          <w:szCs w:val="30"/>
          <w:rtl/>
        </w:rPr>
        <w:t>إرهاب</w:t>
      </w:r>
      <w:r w:rsidRPr="000B6CF6">
        <w:rPr>
          <w:rFonts w:cs="Traditional Arabic" w:hint="cs"/>
          <w:sz w:val="30"/>
          <w:szCs w:val="30"/>
          <w:rtl/>
        </w:rPr>
        <w:t>-</w:t>
      </w:r>
      <w:r w:rsidRPr="000B6CF6">
        <w:rPr>
          <w:rFonts w:cs="Traditional Arabic"/>
          <w:sz w:val="30"/>
          <w:szCs w:val="30"/>
          <w:rtl/>
        </w:rPr>
        <w:t xml:space="preserve"> </w:t>
      </w:r>
      <w:r w:rsidRPr="000B6CF6">
        <w:rPr>
          <w:rFonts w:cs="Traditional Arabic" w:hint="eastAsia"/>
          <w:sz w:val="30"/>
          <w:szCs w:val="30"/>
          <w:rtl/>
        </w:rPr>
        <w:t>حكم</w:t>
      </w:r>
      <w:r w:rsidRPr="000B6CF6">
        <w:rPr>
          <w:rFonts w:cs="Traditional Arabic"/>
          <w:sz w:val="30"/>
          <w:szCs w:val="30"/>
          <w:rtl/>
        </w:rPr>
        <w:t xml:space="preserve"> </w:t>
      </w:r>
      <w:r w:rsidRPr="000B6CF6">
        <w:rPr>
          <w:rFonts w:cs="Traditional Arabic" w:hint="eastAsia"/>
          <w:sz w:val="30"/>
          <w:szCs w:val="30"/>
          <w:rtl/>
        </w:rPr>
        <w:t>إرهابى</w:t>
      </w:r>
      <w:r w:rsidRPr="000B6CF6">
        <w:rPr>
          <w:rFonts w:cs="Traditional Arabic"/>
          <w:sz w:val="30"/>
          <w:szCs w:val="30"/>
          <w:rtl/>
        </w:rPr>
        <w:t>)</w:t>
      </w:r>
      <w:r w:rsidRPr="000B6CF6">
        <w:rPr>
          <w:rFonts w:cs="Traditional Arabic" w:hint="eastAsia"/>
          <w:sz w:val="30"/>
          <w:szCs w:val="30"/>
          <w:rtl/>
        </w:rPr>
        <w:t>،</w:t>
      </w:r>
      <w:r w:rsidR="00DB7EB9" w:rsidRPr="000B6CF6">
        <w:rPr>
          <w:rFonts w:cs="Traditional Arabic"/>
          <w:sz w:val="30"/>
          <w:szCs w:val="30"/>
          <w:rtl/>
        </w:rPr>
        <w:t xml:space="preserve"> و</w:t>
      </w:r>
      <w:r w:rsidRPr="000B6CF6">
        <w:rPr>
          <w:rFonts w:cs="Traditional Arabic"/>
          <w:sz w:val="30"/>
          <w:szCs w:val="30"/>
        </w:rPr>
        <w:t>Terrorist</w:t>
      </w:r>
      <w:r w:rsidRPr="000B6CF6">
        <w:rPr>
          <w:rFonts w:cs="Traditional Arabic"/>
          <w:sz w:val="30"/>
          <w:szCs w:val="30"/>
          <w:rtl/>
        </w:rPr>
        <w:t xml:space="preserve"> (</w:t>
      </w:r>
      <w:r w:rsidRPr="000B6CF6">
        <w:rPr>
          <w:rFonts w:cs="Traditional Arabic" w:hint="eastAsia"/>
          <w:sz w:val="30"/>
          <w:szCs w:val="30"/>
          <w:rtl/>
        </w:rPr>
        <w:t>إرهابى</w:t>
      </w:r>
      <w:r w:rsidRPr="000B6CF6">
        <w:rPr>
          <w:rFonts w:cs="Traditional Arabic"/>
          <w:sz w:val="30"/>
          <w:szCs w:val="30"/>
          <w:rtl/>
        </w:rPr>
        <w:t>)</w:t>
      </w:r>
      <w:r w:rsidRPr="000B6CF6">
        <w:rPr>
          <w:rFonts w:cs="Traditional Arabic" w:hint="eastAsia"/>
          <w:sz w:val="30"/>
          <w:szCs w:val="30"/>
          <w:rtl/>
        </w:rPr>
        <w:t>،</w:t>
      </w:r>
      <w:r w:rsidRPr="000B6CF6">
        <w:rPr>
          <w:rFonts w:cs="Traditional Arabic"/>
          <w:sz w:val="30"/>
          <w:szCs w:val="30"/>
          <w:rtl/>
        </w:rPr>
        <w:t xml:space="preserve"> </w:t>
      </w:r>
      <w:r w:rsidRPr="000B6CF6">
        <w:rPr>
          <w:rFonts w:cs="Traditional Arabic" w:hint="eastAsia"/>
          <w:sz w:val="30"/>
          <w:szCs w:val="30"/>
          <w:rtl/>
        </w:rPr>
        <w:t>وقد</w:t>
      </w:r>
      <w:r w:rsidRPr="000B6CF6">
        <w:rPr>
          <w:rFonts w:cs="Traditional Arabic"/>
          <w:sz w:val="30"/>
          <w:szCs w:val="30"/>
          <w:rtl/>
        </w:rPr>
        <w:t xml:space="preserve"> </w:t>
      </w:r>
      <w:r w:rsidRPr="000B6CF6">
        <w:rPr>
          <w:rFonts w:cs="Traditional Arabic" w:hint="eastAsia"/>
          <w:sz w:val="30"/>
          <w:szCs w:val="30"/>
          <w:rtl/>
        </w:rPr>
        <w:t>أُطلق</w:t>
      </w:r>
      <w:r w:rsidRPr="000B6CF6">
        <w:rPr>
          <w:rFonts w:cs="Traditional Arabic"/>
          <w:sz w:val="30"/>
          <w:szCs w:val="30"/>
          <w:rtl/>
        </w:rPr>
        <w:t xml:space="preserve"> </w:t>
      </w:r>
      <w:r w:rsidRPr="000B6CF6">
        <w:rPr>
          <w:rFonts w:cs="Traditional Arabic" w:hint="eastAsia"/>
          <w:sz w:val="30"/>
          <w:szCs w:val="30"/>
          <w:rtl/>
        </w:rPr>
        <w:t>المصطلح</w:t>
      </w:r>
      <w:r w:rsidRPr="000B6CF6">
        <w:rPr>
          <w:rFonts w:cs="Traditional Arabic"/>
          <w:sz w:val="30"/>
          <w:szCs w:val="30"/>
          <w:rtl/>
        </w:rPr>
        <w:t xml:space="preserve"> </w:t>
      </w:r>
      <w:r w:rsidRPr="000B6CF6">
        <w:rPr>
          <w:rFonts w:cs="Traditional Arabic" w:hint="eastAsia"/>
          <w:sz w:val="30"/>
          <w:szCs w:val="30"/>
          <w:rtl/>
        </w:rPr>
        <w:t>الأخير</w:t>
      </w:r>
      <w:r w:rsidRPr="000B6CF6">
        <w:rPr>
          <w:rFonts w:cs="Traditional Arabic"/>
          <w:sz w:val="30"/>
          <w:szCs w:val="30"/>
          <w:rtl/>
        </w:rPr>
        <w:t xml:space="preserve"> </w:t>
      </w:r>
      <w:r w:rsidRPr="000B6CF6">
        <w:rPr>
          <w:rFonts w:cs="Traditional Arabic" w:hint="eastAsia"/>
          <w:sz w:val="30"/>
          <w:szCs w:val="30"/>
          <w:rtl/>
        </w:rPr>
        <w:t>على</w:t>
      </w:r>
      <w:r w:rsidRPr="000B6CF6">
        <w:rPr>
          <w:rFonts w:cs="Traditional Arabic"/>
          <w:sz w:val="30"/>
          <w:szCs w:val="30"/>
          <w:rtl/>
        </w:rPr>
        <w:t xml:space="preserve"> </w:t>
      </w:r>
      <w:r w:rsidRPr="000B6CF6">
        <w:rPr>
          <w:rFonts w:cs="Traditional Arabic" w:hint="eastAsia"/>
          <w:sz w:val="30"/>
          <w:szCs w:val="30"/>
          <w:rtl/>
        </w:rPr>
        <w:t>كل</w:t>
      </w:r>
      <w:r w:rsidRPr="000B6CF6">
        <w:rPr>
          <w:rFonts w:cs="Traditional Arabic"/>
          <w:sz w:val="30"/>
          <w:szCs w:val="30"/>
          <w:rtl/>
        </w:rPr>
        <w:t xml:space="preserve"> </w:t>
      </w:r>
      <w:r w:rsidRPr="000B6CF6">
        <w:rPr>
          <w:rFonts w:cs="Traditional Arabic" w:hint="eastAsia"/>
          <w:sz w:val="30"/>
          <w:szCs w:val="30"/>
          <w:rtl/>
        </w:rPr>
        <w:t>متمرد</w:t>
      </w:r>
      <w:r w:rsidRPr="000B6CF6">
        <w:rPr>
          <w:rFonts w:cs="Traditional Arabic"/>
          <w:sz w:val="30"/>
          <w:szCs w:val="30"/>
          <w:rtl/>
        </w:rPr>
        <w:t xml:space="preserve"> </w:t>
      </w:r>
      <w:r w:rsidRPr="000B6CF6">
        <w:rPr>
          <w:rFonts w:cs="Traditional Arabic" w:hint="eastAsia"/>
          <w:sz w:val="30"/>
          <w:szCs w:val="30"/>
          <w:rtl/>
        </w:rPr>
        <w:t>على</w:t>
      </w:r>
      <w:r w:rsidRPr="000B6CF6">
        <w:rPr>
          <w:rFonts w:cs="Traditional Arabic"/>
          <w:sz w:val="30"/>
          <w:szCs w:val="30"/>
          <w:rtl/>
        </w:rPr>
        <w:t xml:space="preserve"> </w:t>
      </w:r>
      <w:r w:rsidRPr="000B6CF6">
        <w:rPr>
          <w:rFonts w:cs="Traditional Arabic" w:hint="eastAsia"/>
          <w:sz w:val="30"/>
          <w:szCs w:val="30"/>
          <w:rtl/>
        </w:rPr>
        <w:t>السلطة،</w:t>
      </w:r>
      <w:r w:rsidRPr="000B6CF6">
        <w:rPr>
          <w:rFonts w:cs="Traditional Arabic"/>
          <w:sz w:val="30"/>
          <w:szCs w:val="30"/>
          <w:rtl/>
        </w:rPr>
        <w:t xml:space="preserve"> </w:t>
      </w:r>
      <w:r w:rsidRPr="000B6CF6">
        <w:rPr>
          <w:rFonts w:cs="Traditional Arabic" w:hint="eastAsia"/>
          <w:sz w:val="30"/>
          <w:szCs w:val="30"/>
          <w:rtl/>
        </w:rPr>
        <w:t>والذى</w:t>
      </w:r>
      <w:r w:rsidRPr="000B6CF6">
        <w:rPr>
          <w:rFonts w:cs="Traditional Arabic"/>
          <w:sz w:val="30"/>
          <w:szCs w:val="30"/>
          <w:rtl/>
        </w:rPr>
        <w:t xml:space="preserve"> </w:t>
      </w:r>
      <w:r w:rsidRPr="000B6CF6">
        <w:rPr>
          <w:rFonts w:cs="Traditional Arabic" w:hint="eastAsia"/>
          <w:sz w:val="30"/>
          <w:szCs w:val="30"/>
          <w:rtl/>
        </w:rPr>
        <w:t>يقترن</w:t>
      </w:r>
      <w:r w:rsidRPr="000B6CF6">
        <w:rPr>
          <w:rFonts w:cs="Traditional Arabic"/>
          <w:sz w:val="30"/>
          <w:szCs w:val="30"/>
          <w:rtl/>
        </w:rPr>
        <w:t xml:space="preserve"> </w:t>
      </w:r>
      <w:r w:rsidRPr="000B6CF6">
        <w:rPr>
          <w:rFonts w:cs="Traditional Arabic" w:hint="eastAsia"/>
          <w:sz w:val="30"/>
          <w:szCs w:val="30"/>
          <w:rtl/>
        </w:rPr>
        <w:t>تمرده</w:t>
      </w:r>
      <w:r w:rsidRPr="000B6CF6">
        <w:rPr>
          <w:rFonts w:cs="Traditional Arabic"/>
          <w:sz w:val="30"/>
          <w:szCs w:val="30"/>
          <w:rtl/>
        </w:rPr>
        <w:t xml:space="preserve"> </w:t>
      </w:r>
      <w:r w:rsidRPr="000B6CF6">
        <w:rPr>
          <w:rFonts w:cs="Traditional Arabic" w:hint="cs"/>
          <w:sz w:val="30"/>
          <w:szCs w:val="30"/>
          <w:rtl/>
        </w:rPr>
        <w:t>ب</w:t>
      </w:r>
      <w:r w:rsidRPr="000B6CF6">
        <w:rPr>
          <w:rFonts w:cs="Traditional Arabic" w:hint="eastAsia"/>
          <w:sz w:val="30"/>
          <w:szCs w:val="30"/>
          <w:rtl/>
        </w:rPr>
        <w:t>أعمال</w:t>
      </w:r>
      <w:r w:rsidRPr="000B6CF6">
        <w:rPr>
          <w:rFonts w:cs="Traditional Arabic"/>
          <w:sz w:val="30"/>
          <w:szCs w:val="30"/>
          <w:rtl/>
        </w:rPr>
        <w:t xml:space="preserve"> </w:t>
      </w:r>
      <w:r w:rsidRPr="000B6CF6">
        <w:rPr>
          <w:rFonts w:cs="Traditional Arabic" w:hint="eastAsia"/>
          <w:sz w:val="30"/>
          <w:szCs w:val="30"/>
          <w:rtl/>
        </w:rPr>
        <w:t>شغب</w:t>
      </w:r>
      <w:r w:rsidRPr="000B6CF6">
        <w:rPr>
          <w:rFonts w:cs="Traditional Arabic"/>
          <w:sz w:val="30"/>
          <w:szCs w:val="30"/>
          <w:rtl/>
        </w:rPr>
        <w:t xml:space="preserve"> </w:t>
      </w:r>
      <w:r w:rsidRPr="000B6CF6">
        <w:rPr>
          <w:rFonts w:cs="Traditional Arabic" w:hint="eastAsia"/>
          <w:sz w:val="30"/>
          <w:szCs w:val="30"/>
          <w:rtl/>
        </w:rPr>
        <w:t>وعنف</w:t>
      </w:r>
      <w:r w:rsidRPr="000B6CF6">
        <w:rPr>
          <w:rFonts w:cs="Traditional Arabic"/>
          <w:sz w:val="30"/>
          <w:szCs w:val="30"/>
          <w:rtl/>
        </w:rPr>
        <w:t xml:space="preserve"> </w:t>
      </w:r>
      <w:r w:rsidRPr="000B6CF6">
        <w:rPr>
          <w:rFonts w:cs="Traditional Arabic" w:hint="eastAsia"/>
          <w:sz w:val="30"/>
          <w:szCs w:val="30"/>
          <w:rtl/>
        </w:rPr>
        <w:t>ينتج</w:t>
      </w:r>
      <w:r w:rsidRPr="000B6CF6">
        <w:rPr>
          <w:rFonts w:cs="Traditional Arabic"/>
          <w:sz w:val="30"/>
          <w:szCs w:val="30"/>
          <w:rtl/>
        </w:rPr>
        <w:t xml:space="preserve"> </w:t>
      </w:r>
      <w:r w:rsidRPr="000B6CF6">
        <w:rPr>
          <w:rFonts w:cs="Traditional Arabic" w:hint="eastAsia"/>
          <w:sz w:val="30"/>
          <w:szCs w:val="30"/>
          <w:rtl/>
        </w:rPr>
        <w:t>عنها</w:t>
      </w:r>
      <w:r w:rsidRPr="000B6CF6">
        <w:rPr>
          <w:rFonts w:cs="Traditional Arabic"/>
          <w:sz w:val="30"/>
          <w:szCs w:val="30"/>
          <w:rtl/>
        </w:rPr>
        <w:t xml:space="preserve"> </w:t>
      </w:r>
      <w:r w:rsidRPr="000B6CF6">
        <w:rPr>
          <w:rFonts w:cs="Traditional Arabic" w:hint="eastAsia"/>
          <w:sz w:val="30"/>
          <w:szCs w:val="30"/>
          <w:rtl/>
        </w:rPr>
        <w:t>أذىً</w:t>
      </w:r>
      <w:r w:rsidRPr="000B6CF6">
        <w:rPr>
          <w:rFonts w:cs="Traditional Arabic"/>
          <w:sz w:val="30"/>
          <w:szCs w:val="30"/>
          <w:rtl/>
        </w:rPr>
        <w:t xml:space="preserve"> </w:t>
      </w:r>
      <w:r w:rsidRPr="000B6CF6">
        <w:rPr>
          <w:rFonts w:cs="Traditional Arabic" w:hint="eastAsia"/>
          <w:sz w:val="30"/>
          <w:szCs w:val="30"/>
          <w:rtl/>
        </w:rPr>
        <w:t>للآخرين</w:t>
      </w:r>
      <w:r w:rsidR="00D745E4" w:rsidRPr="000B6CF6">
        <w:rPr>
          <w:rFonts w:cs="Traditional Arabic"/>
          <w:sz w:val="30"/>
          <w:szCs w:val="30"/>
          <w:rtl/>
        </w:rPr>
        <w:t>.</w:t>
      </w:r>
    </w:p>
    <w:p w:rsidR="008B3DA2" w:rsidRPr="000B6CF6" w:rsidRDefault="008B3DA2" w:rsidP="008630E9">
      <w:pPr>
        <w:autoSpaceDE w:val="0"/>
        <w:autoSpaceDN w:val="0"/>
        <w:bidi/>
        <w:adjustRightInd w:val="0"/>
        <w:spacing w:after="0" w:line="240" w:lineRule="auto"/>
        <w:jc w:val="both"/>
        <w:rPr>
          <w:rFonts w:cs="Traditional Arabic"/>
          <w:sz w:val="30"/>
          <w:szCs w:val="30"/>
          <w:rtl/>
        </w:rPr>
      </w:pPr>
      <w:r w:rsidRPr="000B6CF6">
        <w:rPr>
          <w:rFonts w:cs="Traditional Arabic" w:hint="eastAsia"/>
          <w:sz w:val="30"/>
          <w:szCs w:val="30"/>
          <w:rtl/>
        </w:rPr>
        <w:t>أما</w:t>
      </w:r>
      <w:r w:rsidRPr="000B6CF6">
        <w:rPr>
          <w:rFonts w:cs="Traditional Arabic"/>
          <w:sz w:val="30"/>
          <w:szCs w:val="30"/>
          <w:rtl/>
        </w:rPr>
        <w:t xml:space="preserve"> </w:t>
      </w:r>
      <w:r w:rsidRPr="000B6CF6">
        <w:rPr>
          <w:rFonts w:cs="Traditional Arabic" w:hint="eastAsia"/>
          <w:sz w:val="30"/>
          <w:szCs w:val="30"/>
          <w:rtl/>
        </w:rPr>
        <w:t>عند</w:t>
      </w:r>
      <w:r w:rsidRPr="000B6CF6">
        <w:rPr>
          <w:rFonts w:cs="Traditional Arabic"/>
          <w:sz w:val="30"/>
          <w:szCs w:val="30"/>
          <w:rtl/>
        </w:rPr>
        <w:t xml:space="preserve"> </w:t>
      </w:r>
      <w:r w:rsidRPr="000B6CF6">
        <w:rPr>
          <w:rFonts w:cs="Traditional Arabic" w:hint="eastAsia"/>
          <w:sz w:val="30"/>
          <w:szCs w:val="30"/>
          <w:rtl/>
        </w:rPr>
        <w:t>العرب،</w:t>
      </w:r>
      <w:r w:rsidRPr="000B6CF6">
        <w:rPr>
          <w:rFonts w:cs="Traditional Arabic"/>
          <w:sz w:val="30"/>
          <w:szCs w:val="30"/>
          <w:rtl/>
        </w:rPr>
        <w:t xml:space="preserve"> </w:t>
      </w:r>
      <w:r w:rsidRPr="000B6CF6">
        <w:rPr>
          <w:rFonts w:cs="Traditional Arabic" w:hint="eastAsia"/>
          <w:sz w:val="30"/>
          <w:szCs w:val="30"/>
          <w:rtl/>
        </w:rPr>
        <w:t>فإن</w:t>
      </w:r>
      <w:r w:rsidRPr="000B6CF6">
        <w:rPr>
          <w:rFonts w:cs="Traditional Arabic"/>
          <w:sz w:val="30"/>
          <w:szCs w:val="30"/>
          <w:rtl/>
        </w:rPr>
        <w:t xml:space="preserve"> </w:t>
      </w:r>
      <w:r w:rsidRPr="000B6CF6">
        <w:rPr>
          <w:rFonts w:cs="Traditional Arabic" w:hint="eastAsia"/>
          <w:sz w:val="30"/>
          <w:szCs w:val="30"/>
          <w:rtl/>
        </w:rPr>
        <w:t>الفعل</w:t>
      </w:r>
      <w:r w:rsidRPr="000B6CF6">
        <w:rPr>
          <w:rFonts w:cs="Traditional Arabic"/>
          <w:sz w:val="30"/>
          <w:szCs w:val="30"/>
          <w:rtl/>
        </w:rPr>
        <w:t xml:space="preserve"> (</w:t>
      </w:r>
      <w:r w:rsidRPr="000B6CF6">
        <w:rPr>
          <w:rFonts w:cs="Traditional Arabic" w:hint="eastAsia"/>
          <w:sz w:val="30"/>
          <w:szCs w:val="30"/>
          <w:rtl/>
        </w:rPr>
        <w:t>رهب</w:t>
      </w:r>
      <w:r w:rsidRPr="000B6CF6">
        <w:rPr>
          <w:rFonts w:cs="Traditional Arabic"/>
          <w:sz w:val="30"/>
          <w:szCs w:val="30"/>
          <w:rtl/>
        </w:rPr>
        <w:t xml:space="preserve">) </w:t>
      </w:r>
      <w:r w:rsidRPr="000B6CF6">
        <w:rPr>
          <w:rFonts w:cs="Traditional Arabic" w:hint="eastAsia"/>
          <w:sz w:val="30"/>
          <w:szCs w:val="30"/>
          <w:rtl/>
        </w:rPr>
        <w:t>يعنى</w:t>
      </w:r>
      <w:r w:rsidRPr="000B6CF6">
        <w:rPr>
          <w:rFonts w:cs="Traditional Arabic"/>
          <w:sz w:val="30"/>
          <w:szCs w:val="30"/>
          <w:rtl/>
        </w:rPr>
        <w:t xml:space="preserve"> </w:t>
      </w:r>
      <w:r w:rsidRPr="000B6CF6">
        <w:rPr>
          <w:rFonts w:cs="Traditional Arabic" w:hint="eastAsia"/>
          <w:sz w:val="30"/>
          <w:szCs w:val="30"/>
          <w:rtl/>
        </w:rPr>
        <w:t>خاف،</w:t>
      </w:r>
      <w:r w:rsidRPr="000B6CF6">
        <w:rPr>
          <w:rFonts w:cs="Traditional Arabic"/>
          <w:sz w:val="30"/>
          <w:szCs w:val="30"/>
          <w:rtl/>
        </w:rPr>
        <w:t xml:space="preserve"> </w:t>
      </w:r>
      <w:r w:rsidRPr="000B6CF6">
        <w:rPr>
          <w:rFonts w:cs="Traditional Arabic" w:hint="eastAsia"/>
          <w:sz w:val="30"/>
          <w:szCs w:val="30"/>
          <w:rtl/>
        </w:rPr>
        <w:t>والرهبة</w:t>
      </w:r>
      <w:r w:rsidRPr="000B6CF6">
        <w:rPr>
          <w:rFonts w:cs="Traditional Arabic"/>
          <w:sz w:val="30"/>
          <w:szCs w:val="30"/>
          <w:rtl/>
        </w:rPr>
        <w:t xml:space="preserve">: </w:t>
      </w:r>
      <w:r w:rsidRPr="000B6CF6">
        <w:rPr>
          <w:rFonts w:cs="Traditional Arabic" w:hint="eastAsia"/>
          <w:sz w:val="30"/>
          <w:szCs w:val="30"/>
          <w:rtl/>
        </w:rPr>
        <w:t>مخافةٌ</w:t>
      </w:r>
      <w:r w:rsidRPr="000B6CF6">
        <w:rPr>
          <w:rFonts w:cs="Traditional Arabic"/>
          <w:sz w:val="30"/>
          <w:szCs w:val="30"/>
          <w:rtl/>
        </w:rPr>
        <w:t xml:space="preserve"> </w:t>
      </w:r>
      <w:r w:rsidRPr="000B6CF6">
        <w:rPr>
          <w:rFonts w:cs="Traditional Arabic" w:hint="eastAsia"/>
          <w:sz w:val="30"/>
          <w:szCs w:val="30"/>
          <w:rtl/>
        </w:rPr>
        <w:t>مع</w:t>
      </w:r>
      <w:r w:rsidRPr="000B6CF6">
        <w:rPr>
          <w:rFonts w:cs="Traditional Arabic"/>
          <w:sz w:val="30"/>
          <w:szCs w:val="30"/>
          <w:rtl/>
        </w:rPr>
        <w:t xml:space="preserve"> </w:t>
      </w:r>
      <w:r w:rsidRPr="000B6CF6">
        <w:rPr>
          <w:rFonts w:cs="Traditional Arabic" w:hint="eastAsia"/>
          <w:sz w:val="30"/>
          <w:szCs w:val="30"/>
          <w:rtl/>
        </w:rPr>
        <w:t>تحرُزٍ</w:t>
      </w:r>
      <w:r w:rsidRPr="000B6CF6">
        <w:rPr>
          <w:rFonts w:cs="Traditional Arabic"/>
          <w:sz w:val="30"/>
          <w:szCs w:val="30"/>
          <w:rtl/>
        </w:rPr>
        <w:t xml:space="preserve"> </w:t>
      </w:r>
      <w:r w:rsidRPr="000B6CF6">
        <w:rPr>
          <w:rFonts w:cs="Traditional Arabic" w:hint="eastAsia"/>
          <w:sz w:val="30"/>
          <w:szCs w:val="30"/>
          <w:rtl/>
        </w:rPr>
        <w:t>واضطراب،</w:t>
      </w:r>
      <w:r w:rsidRPr="000B6CF6">
        <w:rPr>
          <w:rFonts w:cs="Traditional Arabic"/>
          <w:sz w:val="30"/>
          <w:szCs w:val="30"/>
          <w:rtl/>
        </w:rPr>
        <w:t xml:space="preserve"> </w:t>
      </w:r>
      <w:r w:rsidRPr="000B6CF6">
        <w:rPr>
          <w:rFonts w:cs="Traditional Arabic" w:hint="eastAsia"/>
          <w:sz w:val="30"/>
          <w:szCs w:val="30"/>
          <w:rtl/>
        </w:rPr>
        <w:t>هذا</w:t>
      </w:r>
      <w:r w:rsidRPr="000B6CF6">
        <w:rPr>
          <w:rFonts w:cs="Traditional Arabic"/>
          <w:sz w:val="30"/>
          <w:szCs w:val="30"/>
          <w:rtl/>
        </w:rPr>
        <w:t xml:space="preserve"> </w:t>
      </w:r>
      <w:r w:rsidRPr="000B6CF6">
        <w:rPr>
          <w:rFonts w:cs="Traditional Arabic" w:hint="eastAsia"/>
          <w:sz w:val="30"/>
          <w:szCs w:val="30"/>
          <w:rtl/>
        </w:rPr>
        <w:t>فى</w:t>
      </w:r>
      <w:r w:rsidRPr="000B6CF6">
        <w:rPr>
          <w:rFonts w:cs="Traditional Arabic"/>
          <w:sz w:val="30"/>
          <w:szCs w:val="30"/>
          <w:rtl/>
        </w:rPr>
        <w:t xml:space="preserve"> </w:t>
      </w:r>
      <w:r w:rsidRPr="000B6CF6">
        <w:rPr>
          <w:rFonts w:cs="Traditional Arabic" w:hint="eastAsia"/>
          <w:sz w:val="30"/>
          <w:szCs w:val="30"/>
          <w:rtl/>
        </w:rPr>
        <w:t>لسان</w:t>
      </w:r>
      <w:r w:rsidRPr="000B6CF6">
        <w:rPr>
          <w:rFonts w:cs="Traditional Arabic"/>
          <w:sz w:val="30"/>
          <w:szCs w:val="30"/>
          <w:rtl/>
        </w:rPr>
        <w:t xml:space="preserve"> </w:t>
      </w:r>
      <w:r w:rsidRPr="000B6CF6">
        <w:rPr>
          <w:rFonts w:cs="Traditional Arabic" w:hint="eastAsia"/>
          <w:sz w:val="30"/>
          <w:szCs w:val="30"/>
          <w:rtl/>
        </w:rPr>
        <w:t>العرب</w:t>
      </w:r>
      <w:r w:rsidRPr="000B6CF6">
        <w:rPr>
          <w:rFonts w:cs="Traditional Arabic"/>
          <w:sz w:val="30"/>
          <w:szCs w:val="30"/>
          <w:rtl/>
        </w:rPr>
        <w:t xml:space="preserve"> </w:t>
      </w:r>
      <w:r w:rsidRPr="000B6CF6">
        <w:rPr>
          <w:rFonts w:cs="Traditional Arabic" w:hint="eastAsia"/>
          <w:sz w:val="30"/>
          <w:szCs w:val="30"/>
          <w:rtl/>
        </w:rPr>
        <w:t>والمعاجم</w:t>
      </w:r>
      <w:r w:rsidRPr="000B6CF6">
        <w:rPr>
          <w:rFonts w:cs="Traditional Arabic"/>
          <w:sz w:val="30"/>
          <w:szCs w:val="30"/>
          <w:rtl/>
        </w:rPr>
        <w:t xml:space="preserve"> </w:t>
      </w:r>
      <w:r w:rsidRPr="000B6CF6">
        <w:rPr>
          <w:rFonts w:cs="Traditional Arabic" w:hint="eastAsia"/>
          <w:sz w:val="30"/>
          <w:szCs w:val="30"/>
          <w:rtl/>
        </w:rPr>
        <w:t>القديمة</w:t>
      </w:r>
      <w:r w:rsidR="00D745E4" w:rsidRPr="000B6CF6">
        <w:rPr>
          <w:rFonts w:cs="Traditional Arabic"/>
          <w:sz w:val="30"/>
          <w:szCs w:val="30"/>
          <w:rtl/>
        </w:rPr>
        <w:t>.</w:t>
      </w:r>
    </w:p>
    <w:p w:rsidR="008B3DA2" w:rsidRPr="000B6CF6" w:rsidRDefault="008B3DA2" w:rsidP="008630E9">
      <w:pPr>
        <w:autoSpaceDE w:val="0"/>
        <w:autoSpaceDN w:val="0"/>
        <w:bidi/>
        <w:adjustRightInd w:val="0"/>
        <w:spacing w:after="0" w:line="240" w:lineRule="auto"/>
        <w:ind w:firstLine="340"/>
        <w:jc w:val="both"/>
        <w:rPr>
          <w:rFonts w:cs="Traditional Arabic"/>
          <w:sz w:val="30"/>
          <w:szCs w:val="30"/>
          <w:rtl/>
        </w:rPr>
      </w:pPr>
      <w:r w:rsidRPr="000B6CF6">
        <w:rPr>
          <w:rFonts w:cs="Traditional Arabic"/>
          <w:sz w:val="30"/>
          <w:szCs w:val="30"/>
          <w:rtl/>
        </w:rPr>
        <w:t xml:space="preserve"> </w:t>
      </w:r>
      <w:r w:rsidRPr="000B6CF6">
        <w:rPr>
          <w:rFonts w:cs="Traditional Arabic" w:hint="eastAsia"/>
          <w:sz w:val="30"/>
          <w:szCs w:val="30"/>
          <w:rtl/>
        </w:rPr>
        <w:t>أما</w:t>
      </w:r>
      <w:r w:rsidRPr="000B6CF6">
        <w:rPr>
          <w:rFonts w:cs="Traditional Arabic"/>
          <w:sz w:val="30"/>
          <w:szCs w:val="30"/>
          <w:rtl/>
        </w:rPr>
        <w:t xml:space="preserve"> </w:t>
      </w:r>
      <w:r w:rsidRPr="000B6CF6">
        <w:rPr>
          <w:rFonts w:cs="Traditional Arabic" w:hint="eastAsia"/>
          <w:sz w:val="30"/>
          <w:szCs w:val="30"/>
          <w:rtl/>
        </w:rPr>
        <w:t>فى</w:t>
      </w:r>
      <w:r w:rsidRPr="000B6CF6">
        <w:rPr>
          <w:rFonts w:cs="Traditional Arabic"/>
          <w:sz w:val="30"/>
          <w:szCs w:val="30"/>
          <w:rtl/>
        </w:rPr>
        <w:t xml:space="preserve"> </w:t>
      </w:r>
      <w:r w:rsidRPr="000B6CF6">
        <w:rPr>
          <w:rFonts w:cs="Traditional Arabic" w:hint="eastAsia"/>
          <w:sz w:val="30"/>
          <w:szCs w:val="30"/>
          <w:rtl/>
        </w:rPr>
        <w:t>المعاجم</w:t>
      </w:r>
      <w:r w:rsidRPr="000B6CF6">
        <w:rPr>
          <w:rFonts w:cs="Traditional Arabic"/>
          <w:sz w:val="30"/>
          <w:szCs w:val="30"/>
          <w:rtl/>
        </w:rPr>
        <w:t xml:space="preserve"> </w:t>
      </w:r>
      <w:r w:rsidRPr="000B6CF6">
        <w:rPr>
          <w:rFonts w:cs="Traditional Arabic" w:hint="eastAsia"/>
          <w:sz w:val="30"/>
          <w:szCs w:val="30"/>
          <w:rtl/>
        </w:rPr>
        <w:t>المعاصرة</w:t>
      </w:r>
      <w:r w:rsidRPr="000B6CF6">
        <w:rPr>
          <w:rFonts w:cs="Traditional Arabic"/>
          <w:sz w:val="30"/>
          <w:szCs w:val="30"/>
          <w:rtl/>
        </w:rPr>
        <w:t xml:space="preserve"> </w:t>
      </w:r>
      <w:r w:rsidRPr="000B6CF6">
        <w:rPr>
          <w:rFonts w:cs="Traditional Arabic" w:hint="eastAsia"/>
          <w:sz w:val="30"/>
          <w:szCs w:val="30"/>
          <w:rtl/>
        </w:rPr>
        <w:t>فإن</w:t>
      </w:r>
      <w:r w:rsidRPr="000B6CF6">
        <w:rPr>
          <w:rFonts w:cs="Traditional Arabic"/>
          <w:sz w:val="30"/>
          <w:szCs w:val="30"/>
          <w:rtl/>
        </w:rPr>
        <w:t xml:space="preserve"> </w:t>
      </w:r>
      <w:r w:rsidRPr="000B6CF6">
        <w:rPr>
          <w:rFonts w:cs="Traditional Arabic" w:hint="eastAsia"/>
          <w:sz w:val="30"/>
          <w:szCs w:val="30"/>
          <w:rtl/>
        </w:rPr>
        <w:t>المصطلح</w:t>
      </w:r>
      <w:r w:rsidRPr="000B6CF6">
        <w:rPr>
          <w:rFonts w:cs="Traditional Arabic"/>
          <w:sz w:val="30"/>
          <w:szCs w:val="30"/>
          <w:rtl/>
        </w:rPr>
        <w:t xml:space="preserve"> </w:t>
      </w:r>
      <w:r w:rsidRPr="000B6CF6">
        <w:rPr>
          <w:rFonts w:cs="Traditional Arabic" w:hint="eastAsia"/>
          <w:sz w:val="30"/>
          <w:szCs w:val="30"/>
          <w:rtl/>
        </w:rPr>
        <w:t>يظهر</w:t>
      </w:r>
      <w:r w:rsidRPr="000B6CF6">
        <w:rPr>
          <w:rFonts w:cs="Traditional Arabic"/>
          <w:sz w:val="30"/>
          <w:szCs w:val="30"/>
          <w:rtl/>
        </w:rPr>
        <w:t xml:space="preserve"> </w:t>
      </w:r>
      <w:r w:rsidRPr="000B6CF6">
        <w:rPr>
          <w:rFonts w:cs="Traditional Arabic" w:hint="eastAsia"/>
          <w:sz w:val="30"/>
          <w:szCs w:val="30"/>
          <w:rtl/>
        </w:rPr>
        <w:t>متأثراً</w:t>
      </w:r>
      <w:r w:rsidRPr="000B6CF6">
        <w:rPr>
          <w:rFonts w:cs="Traditional Arabic"/>
          <w:sz w:val="30"/>
          <w:szCs w:val="30"/>
          <w:rtl/>
        </w:rPr>
        <w:t xml:space="preserve"> </w:t>
      </w:r>
      <w:r w:rsidRPr="000B6CF6">
        <w:rPr>
          <w:rFonts w:cs="Traditional Arabic" w:hint="eastAsia"/>
          <w:sz w:val="30"/>
          <w:szCs w:val="30"/>
          <w:rtl/>
        </w:rPr>
        <w:t>بالمعاجم</w:t>
      </w:r>
      <w:r w:rsidRPr="000B6CF6">
        <w:rPr>
          <w:rFonts w:cs="Traditional Arabic"/>
          <w:sz w:val="30"/>
          <w:szCs w:val="30"/>
          <w:rtl/>
        </w:rPr>
        <w:t xml:space="preserve"> </w:t>
      </w:r>
      <w:r w:rsidRPr="000B6CF6">
        <w:rPr>
          <w:rFonts w:cs="Traditional Arabic" w:hint="eastAsia"/>
          <w:sz w:val="30"/>
          <w:szCs w:val="30"/>
          <w:rtl/>
        </w:rPr>
        <w:t>اللاتينية</w:t>
      </w:r>
      <w:r w:rsidRPr="000B6CF6">
        <w:rPr>
          <w:rFonts w:cs="Traditional Arabic"/>
          <w:sz w:val="30"/>
          <w:szCs w:val="30"/>
          <w:rtl/>
        </w:rPr>
        <w:t xml:space="preserve">: </w:t>
      </w:r>
      <w:r w:rsidRPr="000B6CF6">
        <w:rPr>
          <w:rFonts w:cs="Traditional Arabic" w:hint="eastAsia"/>
          <w:sz w:val="30"/>
          <w:szCs w:val="30"/>
          <w:rtl/>
        </w:rPr>
        <w:t>ففى</w:t>
      </w:r>
      <w:r w:rsidRPr="000B6CF6">
        <w:rPr>
          <w:rFonts w:cs="Traditional Arabic"/>
          <w:sz w:val="30"/>
          <w:szCs w:val="30"/>
          <w:rtl/>
        </w:rPr>
        <w:t xml:space="preserve"> "</w:t>
      </w:r>
      <w:r w:rsidRPr="000B6CF6">
        <w:rPr>
          <w:rFonts w:cs="Traditional Arabic" w:hint="eastAsia"/>
          <w:sz w:val="30"/>
          <w:szCs w:val="30"/>
          <w:rtl/>
        </w:rPr>
        <w:t>المنجد</w:t>
      </w:r>
      <w:r w:rsidRPr="000B6CF6">
        <w:rPr>
          <w:rFonts w:cs="Traditional Arabic"/>
          <w:sz w:val="30"/>
          <w:szCs w:val="30"/>
          <w:rtl/>
        </w:rPr>
        <w:t xml:space="preserve">": </w:t>
      </w:r>
      <w:r w:rsidRPr="000B6CF6">
        <w:rPr>
          <w:rFonts w:cs="Traditional Arabic" w:hint="eastAsia"/>
          <w:sz w:val="30"/>
          <w:szCs w:val="30"/>
          <w:rtl/>
        </w:rPr>
        <w:t>أرهبه</w:t>
      </w:r>
      <w:r w:rsidRPr="000B6CF6">
        <w:rPr>
          <w:rFonts w:cs="Traditional Arabic" w:hint="cs"/>
          <w:sz w:val="30"/>
          <w:szCs w:val="30"/>
          <w:rtl/>
        </w:rPr>
        <w:t>=</w:t>
      </w:r>
      <w:r w:rsidRPr="000B6CF6">
        <w:rPr>
          <w:rFonts w:cs="Traditional Arabic"/>
          <w:sz w:val="30"/>
          <w:szCs w:val="30"/>
          <w:rtl/>
        </w:rPr>
        <w:t xml:space="preserve"> </w:t>
      </w:r>
      <w:r w:rsidRPr="000B6CF6">
        <w:rPr>
          <w:rFonts w:cs="Traditional Arabic" w:hint="eastAsia"/>
          <w:sz w:val="30"/>
          <w:szCs w:val="30"/>
          <w:rtl/>
        </w:rPr>
        <w:t>خوَّفه،</w:t>
      </w:r>
      <w:r w:rsidRPr="000B6CF6">
        <w:rPr>
          <w:rFonts w:cs="Traditional Arabic"/>
          <w:sz w:val="30"/>
          <w:szCs w:val="30"/>
          <w:rtl/>
        </w:rPr>
        <w:t xml:space="preserve"> </w:t>
      </w:r>
      <w:r w:rsidRPr="000B6CF6">
        <w:rPr>
          <w:rFonts w:cs="Traditional Arabic" w:hint="eastAsia"/>
          <w:sz w:val="30"/>
          <w:szCs w:val="30"/>
          <w:rtl/>
        </w:rPr>
        <w:t>والإرهابى</w:t>
      </w:r>
      <w:r w:rsidRPr="000B6CF6">
        <w:rPr>
          <w:rFonts w:cs="Traditional Arabic" w:hint="cs"/>
          <w:sz w:val="30"/>
          <w:szCs w:val="30"/>
          <w:rtl/>
        </w:rPr>
        <w:t>=</w:t>
      </w:r>
      <w:r w:rsidRPr="000B6CF6">
        <w:rPr>
          <w:rFonts w:cs="Traditional Arabic"/>
          <w:sz w:val="30"/>
          <w:szCs w:val="30"/>
          <w:rtl/>
        </w:rPr>
        <w:t xml:space="preserve"> </w:t>
      </w:r>
      <w:r w:rsidRPr="000B6CF6">
        <w:rPr>
          <w:rFonts w:cs="Traditional Arabic" w:hint="eastAsia"/>
          <w:sz w:val="30"/>
          <w:szCs w:val="30"/>
          <w:rtl/>
        </w:rPr>
        <w:t>من</w:t>
      </w:r>
      <w:r w:rsidRPr="000B6CF6">
        <w:rPr>
          <w:rFonts w:cs="Traditional Arabic"/>
          <w:sz w:val="30"/>
          <w:szCs w:val="30"/>
          <w:rtl/>
        </w:rPr>
        <w:t xml:space="preserve"> </w:t>
      </w:r>
      <w:r w:rsidRPr="000B6CF6">
        <w:rPr>
          <w:rFonts w:cs="Traditional Arabic" w:hint="eastAsia"/>
          <w:sz w:val="30"/>
          <w:szCs w:val="30"/>
          <w:rtl/>
        </w:rPr>
        <w:t>يلجأ</w:t>
      </w:r>
      <w:r w:rsidRPr="000B6CF6">
        <w:rPr>
          <w:rFonts w:cs="Traditional Arabic"/>
          <w:sz w:val="30"/>
          <w:szCs w:val="30"/>
          <w:rtl/>
        </w:rPr>
        <w:t xml:space="preserve"> </w:t>
      </w:r>
      <w:r w:rsidRPr="000B6CF6">
        <w:rPr>
          <w:rFonts w:cs="Traditional Arabic" w:hint="eastAsia"/>
          <w:sz w:val="30"/>
          <w:szCs w:val="30"/>
          <w:rtl/>
        </w:rPr>
        <w:t>إلى</w:t>
      </w:r>
      <w:r w:rsidRPr="000B6CF6">
        <w:rPr>
          <w:rFonts w:cs="Traditional Arabic"/>
          <w:sz w:val="30"/>
          <w:szCs w:val="30"/>
          <w:rtl/>
        </w:rPr>
        <w:t xml:space="preserve"> </w:t>
      </w:r>
      <w:r w:rsidRPr="000B6CF6">
        <w:rPr>
          <w:rFonts w:cs="Traditional Arabic" w:hint="eastAsia"/>
          <w:sz w:val="30"/>
          <w:szCs w:val="30"/>
          <w:rtl/>
        </w:rPr>
        <w:t>الإرهاب</w:t>
      </w:r>
      <w:r w:rsidRPr="000B6CF6">
        <w:rPr>
          <w:rFonts w:cs="Traditional Arabic"/>
          <w:sz w:val="30"/>
          <w:szCs w:val="30"/>
          <w:rtl/>
        </w:rPr>
        <w:t xml:space="preserve"> </w:t>
      </w:r>
      <w:r w:rsidRPr="000B6CF6">
        <w:rPr>
          <w:rFonts w:cs="Traditional Arabic" w:hint="eastAsia"/>
          <w:sz w:val="30"/>
          <w:szCs w:val="30"/>
          <w:rtl/>
        </w:rPr>
        <w:t>لإقامة</w:t>
      </w:r>
      <w:r w:rsidRPr="000B6CF6">
        <w:rPr>
          <w:rFonts w:cs="Traditional Arabic"/>
          <w:sz w:val="30"/>
          <w:szCs w:val="30"/>
          <w:rtl/>
        </w:rPr>
        <w:t xml:space="preserve"> </w:t>
      </w:r>
      <w:r w:rsidRPr="000B6CF6">
        <w:rPr>
          <w:rFonts w:cs="Traditional Arabic" w:hint="eastAsia"/>
          <w:sz w:val="30"/>
          <w:szCs w:val="30"/>
          <w:rtl/>
        </w:rPr>
        <w:t>سلطته،</w:t>
      </w:r>
      <w:r w:rsidRPr="000B6CF6">
        <w:rPr>
          <w:rFonts w:cs="Traditional Arabic"/>
          <w:sz w:val="30"/>
          <w:szCs w:val="30"/>
          <w:rtl/>
        </w:rPr>
        <w:t xml:space="preserve"> </w:t>
      </w:r>
      <w:r w:rsidRPr="000B6CF6">
        <w:rPr>
          <w:rFonts w:cs="Traditional Arabic" w:hint="eastAsia"/>
          <w:sz w:val="30"/>
          <w:szCs w:val="30"/>
          <w:rtl/>
        </w:rPr>
        <w:t>والحكم</w:t>
      </w:r>
      <w:r w:rsidRPr="000B6CF6">
        <w:rPr>
          <w:rFonts w:cs="Traditional Arabic"/>
          <w:sz w:val="30"/>
          <w:szCs w:val="30"/>
          <w:rtl/>
        </w:rPr>
        <w:t xml:space="preserve"> </w:t>
      </w:r>
      <w:r w:rsidRPr="000B6CF6">
        <w:rPr>
          <w:rFonts w:cs="Traditional Arabic" w:hint="eastAsia"/>
          <w:sz w:val="30"/>
          <w:szCs w:val="30"/>
          <w:rtl/>
        </w:rPr>
        <w:t>الإرهابى</w:t>
      </w:r>
      <w:r w:rsidRPr="000B6CF6">
        <w:rPr>
          <w:rFonts w:cs="Traditional Arabic"/>
          <w:sz w:val="30"/>
          <w:szCs w:val="30"/>
          <w:rtl/>
        </w:rPr>
        <w:t xml:space="preserve">: </w:t>
      </w:r>
      <w:r w:rsidRPr="000B6CF6">
        <w:rPr>
          <w:rFonts w:cs="Traditional Arabic" w:hint="eastAsia"/>
          <w:sz w:val="30"/>
          <w:szCs w:val="30"/>
          <w:rtl/>
        </w:rPr>
        <w:t>حكم</w:t>
      </w:r>
      <w:r w:rsidRPr="000B6CF6">
        <w:rPr>
          <w:rFonts w:cs="Traditional Arabic"/>
          <w:sz w:val="30"/>
          <w:szCs w:val="30"/>
          <w:rtl/>
        </w:rPr>
        <w:t xml:space="preserve"> </w:t>
      </w:r>
      <w:r w:rsidRPr="000B6CF6">
        <w:rPr>
          <w:rFonts w:cs="Traditional Arabic" w:hint="eastAsia"/>
          <w:sz w:val="30"/>
          <w:szCs w:val="30"/>
          <w:rtl/>
        </w:rPr>
        <w:t>يقوم</w:t>
      </w:r>
      <w:r w:rsidRPr="000B6CF6">
        <w:rPr>
          <w:rFonts w:cs="Traditional Arabic"/>
          <w:sz w:val="30"/>
          <w:szCs w:val="30"/>
          <w:rtl/>
        </w:rPr>
        <w:t xml:space="preserve"> </w:t>
      </w:r>
      <w:r w:rsidRPr="000B6CF6">
        <w:rPr>
          <w:rFonts w:cs="Traditional Arabic" w:hint="eastAsia"/>
          <w:sz w:val="30"/>
          <w:szCs w:val="30"/>
          <w:rtl/>
        </w:rPr>
        <w:t>على</w:t>
      </w:r>
      <w:r w:rsidRPr="000B6CF6">
        <w:rPr>
          <w:rFonts w:cs="Traditional Arabic"/>
          <w:sz w:val="30"/>
          <w:szCs w:val="30"/>
          <w:rtl/>
        </w:rPr>
        <w:t xml:space="preserve"> </w:t>
      </w:r>
      <w:r w:rsidRPr="000B6CF6">
        <w:rPr>
          <w:rFonts w:cs="Traditional Arabic" w:hint="eastAsia"/>
          <w:sz w:val="30"/>
          <w:szCs w:val="30"/>
          <w:rtl/>
        </w:rPr>
        <w:t>الإرهاب</w:t>
      </w:r>
      <w:r w:rsidRPr="000B6CF6">
        <w:rPr>
          <w:rFonts w:cs="Traditional Arabic"/>
          <w:sz w:val="30"/>
          <w:szCs w:val="30"/>
          <w:rtl/>
        </w:rPr>
        <w:t xml:space="preserve"> </w:t>
      </w:r>
      <w:r w:rsidRPr="000B6CF6">
        <w:rPr>
          <w:rFonts w:cs="Traditional Arabic" w:hint="eastAsia"/>
          <w:sz w:val="30"/>
          <w:szCs w:val="30"/>
          <w:rtl/>
        </w:rPr>
        <w:t>والعنف</w:t>
      </w:r>
      <w:r w:rsidR="00D745E4" w:rsidRPr="000B6CF6">
        <w:rPr>
          <w:rFonts w:cs="Traditional Arabic"/>
          <w:sz w:val="30"/>
          <w:szCs w:val="30"/>
          <w:rtl/>
        </w:rPr>
        <w:t>.</w:t>
      </w:r>
      <w:r w:rsidRPr="000B6CF6">
        <w:rPr>
          <w:rFonts w:cs="Traditional Arabic"/>
          <w:sz w:val="30"/>
          <w:szCs w:val="30"/>
          <w:rtl/>
        </w:rPr>
        <w:t xml:space="preserve"> </w:t>
      </w:r>
      <w:r w:rsidRPr="000B6CF6">
        <w:rPr>
          <w:rFonts w:cs="Traditional Arabic" w:hint="eastAsia"/>
          <w:sz w:val="30"/>
          <w:szCs w:val="30"/>
          <w:rtl/>
        </w:rPr>
        <w:t>أما</w:t>
      </w:r>
      <w:r w:rsidRPr="000B6CF6">
        <w:rPr>
          <w:rFonts w:cs="Traditional Arabic"/>
          <w:sz w:val="30"/>
          <w:szCs w:val="30"/>
          <w:rtl/>
        </w:rPr>
        <w:t xml:space="preserve"> </w:t>
      </w:r>
      <w:r w:rsidRPr="000B6CF6">
        <w:rPr>
          <w:rFonts w:cs="Traditional Arabic" w:hint="eastAsia"/>
          <w:sz w:val="30"/>
          <w:szCs w:val="30"/>
          <w:rtl/>
        </w:rPr>
        <w:t>فى</w:t>
      </w:r>
      <w:r w:rsidRPr="000B6CF6">
        <w:rPr>
          <w:rFonts w:cs="Traditional Arabic"/>
          <w:sz w:val="30"/>
          <w:szCs w:val="30"/>
          <w:rtl/>
        </w:rPr>
        <w:t xml:space="preserve"> "</w:t>
      </w:r>
      <w:r w:rsidRPr="000B6CF6">
        <w:rPr>
          <w:rFonts w:cs="Traditional Arabic" w:hint="eastAsia"/>
          <w:sz w:val="30"/>
          <w:szCs w:val="30"/>
          <w:rtl/>
        </w:rPr>
        <w:t>الرائد</w:t>
      </w:r>
      <w:r w:rsidRPr="000B6CF6">
        <w:rPr>
          <w:rFonts w:cs="Traditional Arabic"/>
          <w:sz w:val="30"/>
          <w:szCs w:val="30"/>
          <w:rtl/>
        </w:rPr>
        <w:t xml:space="preserve">" </w:t>
      </w:r>
      <w:r w:rsidRPr="000B6CF6">
        <w:rPr>
          <w:rFonts w:cs="Traditional Arabic" w:hint="cs"/>
          <w:sz w:val="30"/>
          <w:szCs w:val="30"/>
          <w:rtl/>
        </w:rPr>
        <w:t>(</w:t>
      </w:r>
      <w:r w:rsidRPr="000B6CF6">
        <w:rPr>
          <w:rFonts w:cs="Traditional Arabic" w:hint="eastAsia"/>
          <w:sz w:val="30"/>
          <w:szCs w:val="30"/>
          <w:rtl/>
        </w:rPr>
        <w:t>لجبران</w:t>
      </w:r>
      <w:r w:rsidRPr="000B6CF6">
        <w:rPr>
          <w:rFonts w:cs="Traditional Arabic"/>
          <w:sz w:val="30"/>
          <w:szCs w:val="30"/>
          <w:rtl/>
        </w:rPr>
        <w:t xml:space="preserve"> </w:t>
      </w:r>
      <w:r w:rsidRPr="000B6CF6">
        <w:rPr>
          <w:rFonts w:cs="Traditional Arabic" w:hint="eastAsia"/>
          <w:sz w:val="30"/>
          <w:szCs w:val="30"/>
          <w:rtl/>
        </w:rPr>
        <w:t>مسعود</w:t>
      </w:r>
      <w:r w:rsidRPr="000B6CF6">
        <w:rPr>
          <w:rFonts w:cs="Traditional Arabic" w:hint="cs"/>
          <w:sz w:val="30"/>
          <w:szCs w:val="30"/>
          <w:rtl/>
        </w:rPr>
        <w:t>)</w:t>
      </w:r>
      <w:r w:rsidRPr="000B6CF6">
        <w:rPr>
          <w:rFonts w:cs="Traditional Arabic"/>
          <w:sz w:val="30"/>
          <w:szCs w:val="30"/>
          <w:rtl/>
        </w:rPr>
        <w:t>:</w:t>
      </w:r>
      <w:r w:rsidRPr="000B6CF6">
        <w:rPr>
          <w:rFonts w:cs="Traditional Arabic" w:hint="cs"/>
          <w:sz w:val="30"/>
          <w:szCs w:val="30"/>
          <w:rtl/>
        </w:rPr>
        <w:t xml:space="preserve"> </w:t>
      </w:r>
      <w:r w:rsidRPr="000B6CF6">
        <w:rPr>
          <w:rFonts w:cs="Traditional Arabic" w:hint="eastAsia"/>
          <w:sz w:val="30"/>
          <w:szCs w:val="30"/>
          <w:rtl/>
        </w:rPr>
        <w:t>الإرهاب</w:t>
      </w:r>
      <w:r w:rsidRPr="000B6CF6">
        <w:rPr>
          <w:rFonts w:cs="Traditional Arabic" w:hint="cs"/>
          <w:sz w:val="30"/>
          <w:szCs w:val="30"/>
          <w:rtl/>
        </w:rPr>
        <w:t xml:space="preserve">= </w:t>
      </w:r>
      <w:r w:rsidRPr="000B6CF6">
        <w:rPr>
          <w:rFonts w:cs="Traditional Arabic" w:hint="eastAsia"/>
          <w:sz w:val="30"/>
          <w:szCs w:val="30"/>
          <w:rtl/>
        </w:rPr>
        <w:t>رعبٌ</w:t>
      </w:r>
      <w:r w:rsidRPr="000B6CF6">
        <w:rPr>
          <w:rFonts w:cs="Traditional Arabic"/>
          <w:sz w:val="30"/>
          <w:szCs w:val="30"/>
          <w:rtl/>
        </w:rPr>
        <w:t xml:space="preserve"> </w:t>
      </w:r>
      <w:r w:rsidRPr="000B6CF6">
        <w:rPr>
          <w:rFonts w:cs="Traditional Arabic" w:hint="eastAsia"/>
          <w:sz w:val="30"/>
          <w:szCs w:val="30"/>
          <w:rtl/>
        </w:rPr>
        <w:t>تحدثه</w:t>
      </w:r>
      <w:r w:rsidRPr="000B6CF6">
        <w:rPr>
          <w:rFonts w:cs="Traditional Arabic"/>
          <w:sz w:val="30"/>
          <w:szCs w:val="30"/>
          <w:rtl/>
        </w:rPr>
        <w:t xml:space="preserve"> </w:t>
      </w:r>
      <w:r w:rsidRPr="000B6CF6">
        <w:rPr>
          <w:rFonts w:cs="Traditional Arabic" w:hint="eastAsia"/>
          <w:sz w:val="30"/>
          <w:szCs w:val="30"/>
          <w:rtl/>
        </w:rPr>
        <w:t>أعمال</w:t>
      </w:r>
      <w:r w:rsidRPr="000B6CF6">
        <w:rPr>
          <w:rFonts w:cs="Traditional Arabic"/>
          <w:sz w:val="30"/>
          <w:szCs w:val="30"/>
          <w:rtl/>
        </w:rPr>
        <w:t xml:space="preserve"> </w:t>
      </w:r>
      <w:r w:rsidRPr="000B6CF6">
        <w:rPr>
          <w:rFonts w:cs="Traditional Arabic" w:hint="eastAsia"/>
          <w:sz w:val="30"/>
          <w:szCs w:val="30"/>
          <w:rtl/>
        </w:rPr>
        <w:t>عنف</w:t>
      </w:r>
      <w:r w:rsidRPr="000B6CF6">
        <w:rPr>
          <w:rFonts w:cs="Traditional Arabic"/>
          <w:sz w:val="30"/>
          <w:szCs w:val="30"/>
          <w:rtl/>
        </w:rPr>
        <w:t xml:space="preserve"> </w:t>
      </w:r>
      <w:r w:rsidRPr="000B6CF6">
        <w:rPr>
          <w:rFonts w:cs="Traditional Arabic" w:hint="eastAsia"/>
          <w:sz w:val="30"/>
          <w:szCs w:val="30"/>
          <w:rtl/>
        </w:rPr>
        <w:t>كالقتل</w:t>
      </w:r>
      <w:r w:rsidRPr="000B6CF6">
        <w:rPr>
          <w:rFonts w:cs="Traditional Arabic"/>
          <w:sz w:val="30"/>
          <w:szCs w:val="30"/>
          <w:rtl/>
        </w:rPr>
        <w:t xml:space="preserve"> </w:t>
      </w:r>
      <w:r w:rsidRPr="000B6CF6">
        <w:rPr>
          <w:rFonts w:cs="Traditional Arabic" w:hint="eastAsia"/>
          <w:sz w:val="30"/>
          <w:szCs w:val="30"/>
          <w:rtl/>
        </w:rPr>
        <w:t>وإلقاء</w:t>
      </w:r>
      <w:r w:rsidRPr="000B6CF6">
        <w:rPr>
          <w:rFonts w:cs="Traditional Arabic"/>
          <w:sz w:val="30"/>
          <w:szCs w:val="30"/>
          <w:rtl/>
        </w:rPr>
        <w:t xml:space="preserve"> </w:t>
      </w:r>
      <w:r w:rsidRPr="000B6CF6">
        <w:rPr>
          <w:rFonts w:cs="Traditional Arabic" w:hint="eastAsia"/>
          <w:sz w:val="30"/>
          <w:szCs w:val="30"/>
          <w:rtl/>
        </w:rPr>
        <w:t>المتفجرات</w:t>
      </w:r>
      <w:r w:rsidRPr="000B6CF6">
        <w:rPr>
          <w:rFonts w:cs="Traditional Arabic"/>
          <w:sz w:val="30"/>
          <w:szCs w:val="30"/>
          <w:rtl/>
        </w:rPr>
        <w:t xml:space="preserve"> </w:t>
      </w:r>
      <w:r w:rsidRPr="000B6CF6">
        <w:rPr>
          <w:rFonts w:cs="Traditional Arabic" w:hint="eastAsia"/>
          <w:sz w:val="30"/>
          <w:szCs w:val="30"/>
          <w:rtl/>
        </w:rPr>
        <w:t>أو</w:t>
      </w:r>
      <w:r w:rsidRPr="000B6CF6">
        <w:rPr>
          <w:rFonts w:cs="Traditional Arabic"/>
          <w:sz w:val="30"/>
          <w:szCs w:val="30"/>
          <w:rtl/>
        </w:rPr>
        <w:t xml:space="preserve"> </w:t>
      </w:r>
      <w:r w:rsidRPr="000B6CF6">
        <w:rPr>
          <w:rFonts w:cs="Traditional Arabic" w:hint="eastAsia"/>
          <w:sz w:val="30"/>
          <w:szCs w:val="30"/>
          <w:rtl/>
        </w:rPr>
        <w:t>التخريب،</w:t>
      </w:r>
      <w:r w:rsidRPr="000B6CF6">
        <w:rPr>
          <w:rFonts w:cs="Traditional Arabic"/>
          <w:sz w:val="30"/>
          <w:szCs w:val="30"/>
          <w:rtl/>
        </w:rPr>
        <w:t xml:space="preserve"> </w:t>
      </w:r>
      <w:r w:rsidRPr="000B6CF6">
        <w:rPr>
          <w:rFonts w:cs="Traditional Arabic" w:hint="eastAsia"/>
          <w:sz w:val="30"/>
          <w:szCs w:val="30"/>
          <w:rtl/>
        </w:rPr>
        <w:t>والحكم</w:t>
      </w:r>
      <w:r w:rsidRPr="000B6CF6">
        <w:rPr>
          <w:rFonts w:cs="Traditional Arabic"/>
          <w:sz w:val="30"/>
          <w:szCs w:val="30"/>
          <w:rtl/>
        </w:rPr>
        <w:t xml:space="preserve"> </w:t>
      </w:r>
      <w:r w:rsidRPr="000B6CF6">
        <w:rPr>
          <w:rFonts w:cs="Traditional Arabic" w:hint="eastAsia"/>
          <w:sz w:val="30"/>
          <w:szCs w:val="30"/>
          <w:rtl/>
        </w:rPr>
        <w:t>الإرهابى</w:t>
      </w:r>
      <w:r w:rsidRPr="000B6CF6">
        <w:rPr>
          <w:rFonts w:cs="Traditional Arabic"/>
          <w:sz w:val="30"/>
          <w:szCs w:val="30"/>
          <w:rtl/>
        </w:rPr>
        <w:t xml:space="preserve"> </w:t>
      </w:r>
      <w:r w:rsidRPr="000B6CF6">
        <w:rPr>
          <w:rFonts w:cs="Traditional Arabic" w:hint="eastAsia"/>
          <w:sz w:val="30"/>
          <w:szCs w:val="30"/>
          <w:rtl/>
        </w:rPr>
        <w:t>نوع</w:t>
      </w:r>
      <w:r w:rsidRPr="000B6CF6">
        <w:rPr>
          <w:rFonts w:cs="Traditional Arabic"/>
          <w:sz w:val="30"/>
          <w:szCs w:val="30"/>
          <w:rtl/>
        </w:rPr>
        <w:t xml:space="preserve"> </w:t>
      </w:r>
      <w:r w:rsidRPr="000B6CF6">
        <w:rPr>
          <w:rFonts w:cs="Traditional Arabic" w:hint="eastAsia"/>
          <w:sz w:val="30"/>
          <w:szCs w:val="30"/>
          <w:rtl/>
        </w:rPr>
        <w:t>من</w:t>
      </w:r>
      <w:r w:rsidRPr="000B6CF6">
        <w:rPr>
          <w:rFonts w:cs="Traditional Arabic"/>
          <w:sz w:val="30"/>
          <w:szCs w:val="30"/>
          <w:rtl/>
        </w:rPr>
        <w:t xml:space="preserve"> </w:t>
      </w:r>
      <w:r w:rsidRPr="000B6CF6">
        <w:rPr>
          <w:rFonts w:cs="Traditional Arabic" w:hint="eastAsia"/>
          <w:sz w:val="30"/>
          <w:szCs w:val="30"/>
          <w:rtl/>
        </w:rPr>
        <w:t>الحكم</w:t>
      </w:r>
      <w:r w:rsidRPr="000B6CF6">
        <w:rPr>
          <w:rFonts w:cs="Traditional Arabic"/>
          <w:sz w:val="30"/>
          <w:szCs w:val="30"/>
          <w:rtl/>
        </w:rPr>
        <w:t xml:space="preserve"> </w:t>
      </w:r>
      <w:r w:rsidRPr="000B6CF6">
        <w:rPr>
          <w:rFonts w:cs="Traditional Arabic" w:hint="eastAsia"/>
          <w:sz w:val="30"/>
          <w:szCs w:val="30"/>
          <w:rtl/>
        </w:rPr>
        <w:t>الاستبدادى</w:t>
      </w:r>
      <w:r w:rsidRPr="000B6CF6">
        <w:rPr>
          <w:rFonts w:cs="Traditional Arabic"/>
          <w:sz w:val="30"/>
          <w:szCs w:val="30"/>
          <w:rtl/>
        </w:rPr>
        <w:t xml:space="preserve"> </w:t>
      </w:r>
      <w:r w:rsidRPr="000B6CF6">
        <w:rPr>
          <w:rFonts w:cs="Traditional Arabic" w:hint="eastAsia"/>
          <w:sz w:val="30"/>
          <w:szCs w:val="30"/>
          <w:rtl/>
        </w:rPr>
        <w:t>يقوم</w:t>
      </w:r>
      <w:r w:rsidRPr="000B6CF6">
        <w:rPr>
          <w:rFonts w:cs="Traditional Arabic"/>
          <w:sz w:val="30"/>
          <w:szCs w:val="30"/>
          <w:rtl/>
        </w:rPr>
        <w:t xml:space="preserve"> </w:t>
      </w:r>
      <w:r w:rsidRPr="000B6CF6">
        <w:rPr>
          <w:rFonts w:cs="Traditional Arabic" w:hint="eastAsia"/>
          <w:sz w:val="30"/>
          <w:szCs w:val="30"/>
          <w:rtl/>
        </w:rPr>
        <w:t>على</w:t>
      </w:r>
      <w:r w:rsidRPr="000B6CF6">
        <w:rPr>
          <w:rFonts w:cs="Traditional Arabic"/>
          <w:sz w:val="30"/>
          <w:szCs w:val="30"/>
          <w:rtl/>
        </w:rPr>
        <w:t xml:space="preserve"> </w:t>
      </w:r>
      <w:r w:rsidRPr="000B6CF6">
        <w:rPr>
          <w:rFonts w:cs="Traditional Arabic" w:hint="eastAsia"/>
          <w:sz w:val="30"/>
          <w:szCs w:val="30"/>
          <w:rtl/>
        </w:rPr>
        <w:t>سياسة</w:t>
      </w:r>
      <w:r w:rsidRPr="000B6CF6">
        <w:rPr>
          <w:rFonts w:cs="Traditional Arabic"/>
          <w:sz w:val="30"/>
          <w:szCs w:val="30"/>
          <w:rtl/>
        </w:rPr>
        <w:t xml:space="preserve"> </w:t>
      </w:r>
      <w:r w:rsidRPr="000B6CF6">
        <w:rPr>
          <w:rFonts w:cs="Traditional Arabic" w:hint="eastAsia"/>
          <w:sz w:val="30"/>
          <w:szCs w:val="30"/>
          <w:rtl/>
        </w:rPr>
        <w:t>الشعب</w:t>
      </w:r>
      <w:r w:rsidRPr="000B6CF6">
        <w:rPr>
          <w:rFonts w:cs="Traditional Arabic"/>
          <w:sz w:val="30"/>
          <w:szCs w:val="30"/>
          <w:rtl/>
        </w:rPr>
        <w:t xml:space="preserve"> </w:t>
      </w:r>
      <w:r w:rsidRPr="000B6CF6">
        <w:rPr>
          <w:rFonts w:cs="Traditional Arabic" w:hint="eastAsia"/>
          <w:sz w:val="30"/>
          <w:szCs w:val="30"/>
          <w:rtl/>
        </w:rPr>
        <w:t>بالشدة</w:t>
      </w:r>
      <w:r w:rsidRPr="000B6CF6">
        <w:rPr>
          <w:rFonts w:cs="Traditional Arabic"/>
          <w:sz w:val="30"/>
          <w:szCs w:val="30"/>
          <w:rtl/>
        </w:rPr>
        <w:t xml:space="preserve"> </w:t>
      </w:r>
      <w:r w:rsidRPr="000B6CF6">
        <w:rPr>
          <w:rFonts w:cs="Traditional Arabic" w:hint="eastAsia"/>
          <w:sz w:val="30"/>
          <w:szCs w:val="30"/>
          <w:rtl/>
        </w:rPr>
        <w:t>والعنف</w:t>
      </w:r>
      <w:r w:rsidRPr="000B6CF6">
        <w:rPr>
          <w:rFonts w:cs="Traditional Arabic"/>
          <w:sz w:val="30"/>
          <w:szCs w:val="30"/>
          <w:rtl/>
        </w:rPr>
        <w:t xml:space="preserve"> </w:t>
      </w:r>
      <w:r w:rsidRPr="000B6CF6">
        <w:rPr>
          <w:rFonts w:cs="Traditional Arabic" w:hint="eastAsia"/>
          <w:sz w:val="30"/>
          <w:szCs w:val="30"/>
          <w:rtl/>
        </w:rPr>
        <w:t>بغية</w:t>
      </w:r>
      <w:r w:rsidRPr="000B6CF6">
        <w:rPr>
          <w:rFonts w:cs="Traditional Arabic"/>
          <w:sz w:val="30"/>
          <w:szCs w:val="30"/>
          <w:rtl/>
        </w:rPr>
        <w:t xml:space="preserve"> </w:t>
      </w:r>
      <w:r w:rsidRPr="000B6CF6">
        <w:rPr>
          <w:rFonts w:cs="Traditional Arabic" w:hint="eastAsia"/>
          <w:sz w:val="30"/>
          <w:szCs w:val="30"/>
          <w:rtl/>
        </w:rPr>
        <w:t>القضاء</w:t>
      </w:r>
      <w:r w:rsidRPr="000B6CF6">
        <w:rPr>
          <w:rFonts w:cs="Traditional Arabic"/>
          <w:sz w:val="30"/>
          <w:szCs w:val="30"/>
          <w:rtl/>
        </w:rPr>
        <w:t xml:space="preserve"> </w:t>
      </w:r>
      <w:r w:rsidRPr="000B6CF6">
        <w:rPr>
          <w:rFonts w:cs="Traditional Arabic" w:hint="eastAsia"/>
          <w:sz w:val="30"/>
          <w:szCs w:val="30"/>
          <w:rtl/>
        </w:rPr>
        <w:t>على</w:t>
      </w:r>
      <w:r w:rsidRPr="000B6CF6">
        <w:rPr>
          <w:rFonts w:cs="Traditional Arabic"/>
          <w:sz w:val="30"/>
          <w:szCs w:val="30"/>
          <w:rtl/>
        </w:rPr>
        <w:t xml:space="preserve"> </w:t>
      </w:r>
      <w:r w:rsidRPr="000B6CF6">
        <w:rPr>
          <w:rFonts w:cs="Traditional Arabic" w:hint="eastAsia"/>
          <w:sz w:val="30"/>
          <w:szCs w:val="30"/>
          <w:rtl/>
        </w:rPr>
        <w:t>النزعات</w:t>
      </w:r>
      <w:r w:rsidRPr="000B6CF6">
        <w:rPr>
          <w:rFonts w:cs="Traditional Arabic"/>
          <w:sz w:val="30"/>
          <w:szCs w:val="30"/>
          <w:rtl/>
        </w:rPr>
        <w:t xml:space="preserve"> </w:t>
      </w:r>
      <w:r w:rsidRPr="000B6CF6">
        <w:rPr>
          <w:rFonts w:cs="Traditional Arabic" w:hint="eastAsia"/>
          <w:sz w:val="30"/>
          <w:szCs w:val="30"/>
          <w:rtl/>
        </w:rPr>
        <w:t>والحركات</w:t>
      </w:r>
      <w:r w:rsidRPr="000B6CF6">
        <w:rPr>
          <w:rFonts w:cs="Traditional Arabic"/>
          <w:sz w:val="30"/>
          <w:szCs w:val="30"/>
          <w:rtl/>
        </w:rPr>
        <w:t xml:space="preserve"> </w:t>
      </w:r>
      <w:r w:rsidRPr="000B6CF6">
        <w:rPr>
          <w:rFonts w:cs="Traditional Arabic" w:hint="eastAsia"/>
          <w:sz w:val="30"/>
          <w:szCs w:val="30"/>
          <w:rtl/>
        </w:rPr>
        <w:t>التحررية</w:t>
      </w:r>
      <w:r w:rsidRPr="000B6CF6">
        <w:rPr>
          <w:rFonts w:cs="Traditional Arabic"/>
          <w:sz w:val="30"/>
          <w:szCs w:val="30"/>
          <w:rtl/>
        </w:rPr>
        <w:t xml:space="preserve"> </w:t>
      </w:r>
      <w:r w:rsidRPr="000B6CF6">
        <w:rPr>
          <w:rFonts w:cs="Traditional Arabic" w:hint="eastAsia"/>
          <w:sz w:val="30"/>
          <w:szCs w:val="30"/>
          <w:rtl/>
        </w:rPr>
        <w:t>أو</w:t>
      </w:r>
      <w:r w:rsidRPr="000B6CF6">
        <w:rPr>
          <w:rFonts w:cs="Traditional Arabic"/>
          <w:sz w:val="30"/>
          <w:szCs w:val="30"/>
          <w:rtl/>
        </w:rPr>
        <w:t xml:space="preserve"> </w:t>
      </w:r>
      <w:r w:rsidRPr="000B6CF6">
        <w:rPr>
          <w:rFonts w:cs="Traditional Arabic" w:hint="eastAsia"/>
          <w:sz w:val="30"/>
          <w:szCs w:val="30"/>
          <w:rtl/>
        </w:rPr>
        <w:t>الاستقلالية</w:t>
      </w:r>
      <w:r w:rsidR="00D745E4" w:rsidRPr="000B6CF6">
        <w:rPr>
          <w:rFonts w:cs="Traditional Arabic"/>
          <w:sz w:val="30"/>
          <w:szCs w:val="30"/>
          <w:rtl/>
        </w:rPr>
        <w:t>.</w:t>
      </w:r>
    </w:p>
    <w:p w:rsidR="008B3DA2" w:rsidRPr="000B6CF6" w:rsidRDefault="008B3DA2" w:rsidP="008630E9">
      <w:pPr>
        <w:autoSpaceDE w:val="0"/>
        <w:autoSpaceDN w:val="0"/>
        <w:bidi/>
        <w:adjustRightInd w:val="0"/>
        <w:spacing w:after="0" w:line="240" w:lineRule="auto"/>
        <w:ind w:firstLine="340"/>
        <w:jc w:val="both"/>
        <w:rPr>
          <w:rFonts w:cs="Traditional Arabic"/>
          <w:sz w:val="30"/>
          <w:szCs w:val="30"/>
          <w:rtl/>
        </w:rPr>
      </w:pPr>
      <w:r w:rsidRPr="000B6CF6">
        <w:rPr>
          <w:rFonts w:cs="Traditional Arabic" w:hint="eastAsia"/>
          <w:sz w:val="30"/>
          <w:szCs w:val="30"/>
          <w:rtl/>
        </w:rPr>
        <w:t>و</w:t>
      </w:r>
      <w:r w:rsidRPr="000B6CF6">
        <w:rPr>
          <w:rFonts w:cs="Traditional Arabic" w:hint="cs"/>
          <w:sz w:val="30"/>
          <w:szCs w:val="30"/>
          <w:rtl/>
        </w:rPr>
        <w:t>ل</w:t>
      </w:r>
      <w:r w:rsidRPr="000B6CF6">
        <w:rPr>
          <w:rFonts w:cs="Traditional Arabic" w:hint="eastAsia"/>
          <w:sz w:val="30"/>
          <w:szCs w:val="30"/>
          <w:rtl/>
        </w:rPr>
        <w:t>ذلك</w:t>
      </w:r>
      <w:r w:rsidRPr="000B6CF6">
        <w:rPr>
          <w:rFonts w:cs="Traditional Arabic"/>
          <w:sz w:val="30"/>
          <w:szCs w:val="30"/>
          <w:rtl/>
        </w:rPr>
        <w:t xml:space="preserve"> </w:t>
      </w:r>
      <w:r w:rsidRPr="000B6CF6">
        <w:rPr>
          <w:rFonts w:cs="Traditional Arabic" w:hint="eastAsia"/>
          <w:sz w:val="30"/>
          <w:szCs w:val="30"/>
          <w:rtl/>
        </w:rPr>
        <w:t>نجد</w:t>
      </w:r>
      <w:r w:rsidRPr="000B6CF6">
        <w:rPr>
          <w:rFonts w:cs="Traditional Arabic"/>
          <w:sz w:val="30"/>
          <w:szCs w:val="30"/>
          <w:rtl/>
        </w:rPr>
        <w:t xml:space="preserve"> </w:t>
      </w:r>
      <w:r w:rsidRPr="000B6CF6">
        <w:rPr>
          <w:rFonts w:cs="Traditional Arabic" w:hint="eastAsia"/>
          <w:sz w:val="30"/>
          <w:szCs w:val="30"/>
          <w:rtl/>
        </w:rPr>
        <w:t>فى</w:t>
      </w:r>
      <w:r w:rsidRPr="000B6CF6">
        <w:rPr>
          <w:rFonts w:cs="Traditional Arabic"/>
          <w:sz w:val="30"/>
          <w:szCs w:val="30"/>
          <w:rtl/>
        </w:rPr>
        <w:t xml:space="preserve"> </w:t>
      </w:r>
      <w:r w:rsidRPr="000B6CF6">
        <w:rPr>
          <w:rFonts w:cs="Traditional Arabic" w:hint="eastAsia"/>
          <w:sz w:val="30"/>
          <w:szCs w:val="30"/>
          <w:rtl/>
        </w:rPr>
        <w:t>اللغة</w:t>
      </w:r>
      <w:r w:rsidRPr="000B6CF6">
        <w:rPr>
          <w:rFonts w:cs="Traditional Arabic"/>
          <w:sz w:val="30"/>
          <w:szCs w:val="30"/>
          <w:rtl/>
        </w:rPr>
        <w:t xml:space="preserve"> </w:t>
      </w:r>
      <w:r w:rsidRPr="000B6CF6">
        <w:rPr>
          <w:rFonts w:cs="Traditional Arabic" w:hint="eastAsia"/>
          <w:sz w:val="30"/>
          <w:szCs w:val="30"/>
          <w:rtl/>
        </w:rPr>
        <w:t>العربية</w:t>
      </w:r>
      <w:r w:rsidRPr="000B6CF6">
        <w:rPr>
          <w:rFonts w:cs="Traditional Arabic"/>
          <w:sz w:val="30"/>
          <w:szCs w:val="30"/>
          <w:rtl/>
        </w:rPr>
        <w:t xml:space="preserve"> </w:t>
      </w:r>
      <w:r w:rsidRPr="000B6CF6">
        <w:rPr>
          <w:rFonts w:cs="Traditional Arabic" w:hint="eastAsia"/>
          <w:sz w:val="30"/>
          <w:szCs w:val="30"/>
          <w:rtl/>
        </w:rPr>
        <w:t>أن</w:t>
      </w:r>
      <w:r w:rsidRPr="000B6CF6">
        <w:rPr>
          <w:rFonts w:cs="Traditional Arabic"/>
          <w:sz w:val="30"/>
          <w:szCs w:val="30"/>
          <w:rtl/>
        </w:rPr>
        <w:t xml:space="preserve"> </w:t>
      </w:r>
      <w:r w:rsidRPr="000B6CF6">
        <w:rPr>
          <w:rFonts w:cs="Traditional Arabic" w:hint="eastAsia"/>
          <w:sz w:val="30"/>
          <w:szCs w:val="30"/>
          <w:rtl/>
        </w:rPr>
        <w:t>الارهاب</w:t>
      </w:r>
      <w:r w:rsidRPr="000B6CF6">
        <w:rPr>
          <w:rFonts w:cs="Traditional Arabic"/>
          <w:sz w:val="30"/>
          <w:szCs w:val="30"/>
          <w:rtl/>
        </w:rPr>
        <w:t xml:space="preserve"> </w:t>
      </w:r>
      <w:r w:rsidRPr="000B6CF6">
        <w:rPr>
          <w:rFonts w:cs="Traditional Arabic" w:hint="eastAsia"/>
          <w:sz w:val="30"/>
          <w:szCs w:val="30"/>
          <w:rtl/>
        </w:rPr>
        <w:t>ليس</w:t>
      </w:r>
      <w:r w:rsidRPr="000B6CF6">
        <w:rPr>
          <w:rFonts w:cs="Traditional Arabic"/>
          <w:sz w:val="30"/>
          <w:szCs w:val="30"/>
          <w:rtl/>
        </w:rPr>
        <w:t xml:space="preserve"> </w:t>
      </w:r>
      <w:r w:rsidRPr="000B6CF6">
        <w:rPr>
          <w:rFonts w:cs="Traditional Arabic" w:hint="eastAsia"/>
          <w:sz w:val="30"/>
          <w:szCs w:val="30"/>
          <w:rtl/>
        </w:rPr>
        <w:t>منسجماً</w:t>
      </w:r>
      <w:r w:rsidRPr="000B6CF6">
        <w:rPr>
          <w:rFonts w:cs="Traditional Arabic"/>
          <w:sz w:val="30"/>
          <w:szCs w:val="30"/>
          <w:rtl/>
        </w:rPr>
        <w:t xml:space="preserve"> </w:t>
      </w:r>
      <w:r w:rsidRPr="000B6CF6">
        <w:rPr>
          <w:rFonts w:cs="Traditional Arabic" w:hint="eastAsia"/>
          <w:sz w:val="30"/>
          <w:szCs w:val="30"/>
          <w:rtl/>
        </w:rPr>
        <w:t>مع</w:t>
      </w:r>
      <w:r w:rsidRPr="000B6CF6">
        <w:rPr>
          <w:rFonts w:cs="Traditional Arabic"/>
          <w:sz w:val="30"/>
          <w:szCs w:val="30"/>
          <w:rtl/>
        </w:rPr>
        <w:t xml:space="preserve"> </w:t>
      </w:r>
      <w:r w:rsidRPr="000B6CF6">
        <w:rPr>
          <w:rFonts w:cs="Traditional Arabic" w:hint="eastAsia"/>
          <w:sz w:val="30"/>
          <w:szCs w:val="30"/>
          <w:rtl/>
        </w:rPr>
        <w:t>المصطلح</w:t>
      </w:r>
      <w:r w:rsidRPr="000B6CF6">
        <w:rPr>
          <w:rFonts w:cs="Traditional Arabic"/>
          <w:sz w:val="30"/>
          <w:szCs w:val="30"/>
          <w:rtl/>
        </w:rPr>
        <w:t xml:space="preserve"> </w:t>
      </w:r>
      <w:r w:rsidRPr="000B6CF6">
        <w:rPr>
          <w:rFonts w:cs="Traditional Arabic" w:hint="eastAsia"/>
          <w:sz w:val="30"/>
          <w:szCs w:val="30"/>
          <w:rtl/>
        </w:rPr>
        <w:t>المتداول</w:t>
      </w:r>
      <w:r w:rsidRPr="000B6CF6">
        <w:rPr>
          <w:rFonts w:cs="Traditional Arabic"/>
          <w:sz w:val="30"/>
          <w:szCs w:val="30"/>
          <w:rtl/>
        </w:rPr>
        <w:t xml:space="preserve"> </w:t>
      </w:r>
      <w:r w:rsidRPr="000B6CF6">
        <w:rPr>
          <w:rFonts w:cs="Traditional Arabic" w:hint="eastAsia"/>
          <w:sz w:val="30"/>
          <w:szCs w:val="30"/>
          <w:rtl/>
        </w:rPr>
        <w:t>حالياً،</w:t>
      </w:r>
      <w:r w:rsidRPr="000B6CF6">
        <w:rPr>
          <w:rFonts w:cs="Traditional Arabic"/>
          <w:sz w:val="30"/>
          <w:szCs w:val="30"/>
          <w:rtl/>
        </w:rPr>
        <w:t xml:space="preserve"> </w:t>
      </w:r>
      <w:r w:rsidRPr="000B6CF6">
        <w:rPr>
          <w:rFonts w:cs="Traditional Arabic" w:hint="eastAsia"/>
          <w:sz w:val="30"/>
          <w:szCs w:val="30"/>
          <w:rtl/>
        </w:rPr>
        <w:t>ولعل</w:t>
      </w:r>
      <w:r w:rsidRPr="000B6CF6">
        <w:rPr>
          <w:rFonts w:cs="Traditional Arabic"/>
          <w:sz w:val="30"/>
          <w:szCs w:val="30"/>
          <w:rtl/>
        </w:rPr>
        <w:t xml:space="preserve"> </w:t>
      </w:r>
      <w:r w:rsidRPr="000B6CF6">
        <w:rPr>
          <w:rFonts w:cs="Traditional Arabic" w:hint="eastAsia"/>
          <w:sz w:val="30"/>
          <w:szCs w:val="30"/>
          <w:rtl/>
        </w:rPr>
        <w:t>مصطلح</w:t>
      </w:r>
      <w:r w:rsidRPr="000B6CF6">
        <w:rPr>
          <w:rFonts w:cs="Traditional Arabic"/>
          <w:sz w:val="30"/>
          <w:szCs w:val="30"/>
          <w:rtl/>
        </w:rPr>
        <w:t xml:space="preserve"> </w:t>
      </w:r>
      <w:r w:rsidRPr="000B6CF6">
        <w:rPr>
          <w:rFonts w:cs="Traditional Arabic" w:hint="eastAsia"/>
          <w:sz w:val="30"/>
          <w:szCs w:val="30"/>
          <w:rtl/>
        </w:rPr>
        <w:t>العنف</w:t>
      </w:r>
      <w:r w:rsidRPr="000B6CF6">
        <w:rPr>
          <w:rFonts w:cs="Traditional Arabic"/>
          <w:sz w:val="30"/>
          <w:szCs w:val="30"/>
          <w:rtl/>
        </w:rPr>
        <w:t xml:space="preserve"> </w:t>
      </w:r>
      <w:r w:rsidRPr="000B6CF6">
        <w:rPr>
          <w:rFonts w:cs="Traditional Arabic" w:hint="eastAsia"/>
          <w:sz w:val="30"/>
          <w:szCs w:val="30"/>
          <w:rtl/>
        </w:rPr>
        <w:t>يعبِّر</w:t>
      </w:r>
      <w:r w:rsidRPr="000B6CF6">
        <w:rPr>
          <w:rFonts w:cs="Traditional Arabic"/>
          <w:sz w:val="30"/>
          <w:szCs w:val="30"/>
          <w:rtl/>
        </w:rPr>
        <w:t xml:space="preserve"> </w:t>
      </w:r>
      <w:r w:rsidRPr="000B6CF6">
        <w:rPr>
          <w:rFonts w:cs="Traditional Arabic" w:hint="eastAsia"/>
          <w:sz w:val="30"/>
          <w:szCs w:val="30"/>
          <w:rtl/>
        </w:rPr>
        <w:t>عن</w:t>
      </w:r>
      <w:r w:rsidRPr="000B6CF6">
        <w:rPr>
          <w:rFonts w:cs="Traditional Arabic"/>
          <w:sz w:val="30"/>
          <w:szCs w:val="30"/>
          <w:rtl/>
        </w:rPr>
        <w:t xml:space="preserve"> </w:t>
      </w:r>
      <w:r w:rsidRPr="000B6CF6">
        <w:rPr>
          <w:rFonts w:cs="Traditional Arabic" w:hint="eastAsia"/>
          <w:sz w:val="30"/>
          <w:szCs w:val="30"/>
          <w:rtl/>
        </w:rPr>
        <w:t>الأمر</w:t>
      </w:r>
      <w:r w:rsidRPr="000B6CF6">
        <w:rPr>
          <w:rFonts w:cs="Traditional Arabic"/>
          <w:sz w:val="30"/>
          <w:szCs w:val="30"/>
          <w:rtl/>
        </w:rPr>
        <w:t xml:space="preserve"> </w:t>
      </w:r>
      <w:r w:rsidRPr="000B6CF6">
        <w:rPr>
          <w:rFonts w:cs="Traditional Arabic" w:hint="eastAsia"/>
          <w:sz w:val="30"/>
          <w:szCs w:val="30"/>
          <w:rtl/>
        </w:rPr>
        <w:t>بشكل</w:t>
      </w:r>
      <w:r w:rsidRPr="000B6CF6">
        <w:rPr>
          <w:rFonts w:cs="Traditional Arabic"/>
          <w:sz w:val="30"/>
          <w:szCs w:val="30"/>
          <w:rtl/>
        </w:rPr>
        <w:t xml:space="preserve"> </w:t>
      </w:r>
      <w:r w:rsidRPr="000B6CF6">
        <w:rPr>
          <w:rFonts w:cs="Traditional Arabic" w:hint="eastAsia"/>
          <w:sz w:val="30"/>
          <w:szCs w:val="30"/>
          <w:rtl/>
        </w:rPr>
        <w:t>أدق،</w:t>
      </w:r>
      <w:r w:rsidRPr="000B6CF6">
        <w:rPr>
          <w:rFonts w:cs="Traditional Arabic"/>
          <w:sz w:val="30"/>
          <w:szCs w:val="30"/>
          <w:rtl/>
        </w:rPr>
        <w:t xml:space="preserve"> </w:t>
      </w:r>
      <w:r w:rsidRPr="000B6CF6">
        <w:rPr>
          <w:rFonts w:cs="Traditional Arabic" w:hint="eastAsia"/>
          <w:sz w:val="30"/>
          <w:szCs w:val="30"/>
          <w:rtl/>
        </w:rPr>
        <w:t>ففى</w:t>
      </w:r>
      <w:r w:rsidRPr="000B6CF6">
        <w:rPr>
          <w:rFonts w:cs="Traditional Arabic"/>
          <w:sz w:val="30"/>
          <w:szCs w:val="30"/>
          <w:rtl/>
        </w:rPr>
        <w:t xml:space="preserve"> "</w:t>
      </w:r>
      <w:r w:rsidRPr="000B6CF6">
        <w:rPr>
          <w:rFonts w:cs="Traditional Arabic" w:hint="eastAsia"/>
          <w:sz w:val="30"/>
          <w:szCs w:val="30"/>
          <w:rtl/>
        </w:rPr>
        <w:t>لسان</w:t>
      </w:r>
      <w:r w:rsidRPr="000B6CF6">
        <w:rPr>
          <w:rFonts w:cs="Traditional Arabic"/>
          <w:sz w:val="30"/>
          <w:szCs w:val="30"/>
          <w:rtl/>
        </w:rPr>
        <w:t xml:space="preserve"> </w:t>
      </w:r>
      <w:r w:rsidRPr="000B6CF6">
        <w:rPr>
          <w:rFonts w:cs="Traditional Arabic" w:hint="eastAsia"/>
          <w:sz w:val="30"/>
          <w:szCs w:val="30"/>
          <w:rtl/>
        </w:rPr>
        <w:t>العرب</w:t>
      </w:r>
      <w:r w:rsidRPr="000B6CF6">
        <w:rPr>
          <w:rFonts w:cs="Traditional Arabic"/>
          <w:sz w:val="30"/>
          <w:szCs w:val="30"/>
          <w:rtl/>
        </w:rPr>
        <w:t xml:space="preserve">" </w:t>
      </w:r>
      <w:r w:rsidRPr="000B6CF6">
        <w:rPr>
          <w:rFonts w:cs="Traditional Arabic" w:hint="cs"/>
          <w:sz w:val="30"/>
          <w:szCs w:val="30"/>
          <w:rtl/>
        </w:rPr>
        <w:t>(</w:t>
      </w:r>
      <w:r w:rsidRPr="000B6CF6">
        <w:rPr>
          <w:rFonts w:cs="Traditional Arabic" w:hint="eastAsia"/>
          <w:sz w:val="30"/>
          <w:szCs w:val="30"/>
          <w:rtl/>
        </w:rPr>
        <w:t>لابن</w:t>
      </w:r>
      <w:r w:rsidRPr="000B6CF6">
        <w:rPr>
          <w:rFonts w:cs="Traditional Arabic"/>
          <w:sz w:val="30"/>
          <w:szCs w:val="30"/>
          <w:rtl/>
        </w:rPr>
        <w:t xml:space="preserve"> </w:t>
      </w:r>
      <w:r w:rsidRPr="000B6CF6">
        <w:rPr>
          <w:rFonts w:cs="Traditional Arabic" w:hint="eastAsia"/>
          <w:sz w:val="30"/>
          <w:szCs w:val="30"/>
          <w:rtl/>
        </w:rPr>
        <w:t>منظور</w:t>
      </w:r>
      <w:r w:rsidRPr="000B6CF6">
        <w:rPr>
          <w:rFonts w:cs="Traditional Arabic" w:hint="cs"/>
          <w:sz w:val="30"/>
          <w:szCs w:val="30"/>
          <w:rtl/>
        </w:rPr>
        <w:t>)</w:t>
      </w:r>
      <w:r w:rsidRPr="000B6CF6">
        <w:rPr>
          <w:rFonts w:cs="Traditional Arabic"/>
          <w:sz w:val="30"/>
          <w:szCs w:val="30"/>
          <w:rtl/>
        </w:rPr>
        <w:t xml:space="preserve">: </w:t>
      </w:r>
      <w:r w:rsidRPr="000B6CF6">
        <w:rPr>
          <w:rFonts w:cs="Traditional Arabic" w:hint="eastAsia"/>
          <w:sz w:val="30"/>
          <w:szCs w:val="30"/>
          <w:rtl/>
        </w:rPr>
        <w:t>العنف</w:t>
      </w:r>
      <w:r w:rsidRPr="000B6CF6">
        <w:rPr>
          <w:rFonts w:cs="Traditional Arabic" w:hint="cs"/>
          <w:sz w:val="30"/>
          <w:szCs w:val="30"/>
          <w:rtl/>
        </w:rPr>
        <w:t>=</w:t>
      </w:r>
      <w:r w:rsidRPr="000B6CF6">
        <w:rPr>
          <w:rFonts w:cs="Traditional Arabic"/>
          <w:sz w:val="30"/>
          <w:szCs w:val="30"/>
          <w:rtl/>
        </w:rPr>
        <w:t xml:space="preserve"> </w:t>
      </w:r>
      <w:r w:rsidRPr="000B6CF6">
        <w:rPr>
          <w:rFonts w:cs="Traditional Arabic" w:hint="eastAsia"/>
          <w:sz w:val="30"/>
          <w:szCs w:val="30"/>
          <w:rtl/>
        </w:rPr>
        <w:t>الخرق</w:t>
      </w:r>
      <w:r w:rsidRPr="000B6CF6">
        <w:rPr>
          <w:rFonts w:cs="Traditional Arabic"/>
          <w:sz w:val="30"/>
          <w:szCs w:val="30"/>
          <w:rtl/>
        </w:rPr>
        <w:t xml:space="preserve"> </w:t>
      </w:r>
      <w:r w:rsidRPr="000B6CF6">
        <w:rPr>
          <w:rFonts w:cs="Traditional Arabic" w:hint="eastAsia"/>
          <w:sz w:val="30"/>
          <w:szCs w:val="30"/>
          <w:rtl/>
        </w:rPr>
        <w:t>بالأمر</w:t>
      </w:r>
      <w:r w:rsidRPr="000B6CF6">
        <w:rPr>
          <w:rFonts w:cs="Traditional Arabic"/>
          <w:sz w:val="30"/>
          <w:szCs w:val="30"/>
          <w:rtl/>
        </w:rPr>
        <w:t xml:space="preserve"> </w:t>
      </w:r>
      <w:r w:rsidRPr="000B6CF6">
        <w:rPr>
          <w:rFonts w:cs="Traditional Arabic" w:hint="eastAsia"/>
          <w:sz w:val="30"/>
          <w:szCs w:val="30"/>
          <w:rtl/>
        </w:rPr>
        <w:t>وقِلةُ</w:t>
      </w:r>
      <w:r w:rsidRPr="000B6CF6">
        <w:rPr>
          <w:rFonts w:cs="Traditional Arabic"/>
          <w:sz w:val="30"/>
          <w:szCs w:val="30"/>
          <w:rtl/>
        </w:rPr>
        <w:t xml:space="preserve"> </w:t>
      </w:r>
      <w:r w:rsidRPr="000B6CF6">
        <w:rPr>
          <w:rFonts w:cs="Traditional Arabic" w:hint="eastAsia"/>
          <w:sz w:val="30"/>
          <w:szCs w:val="30"/>
          <w:rtl/>
        </w:rPr>
        <w:t>الرِفقِ</w:t>
      </w:r>
      <w:r w:rsidRPr="000B6CF6">
        <w:rPr>
          <w:rFonts w:cs="Traditional Arabic"/>
          <w:sz w:val="30"/>
          <w:szCs w:val="30"/>
          <w:rtl/>
        </w:rPr>
        <w:t xml:space="preserve"> </w:t>
      </w:r>
      <w:r w:rsidRPr="000B6CF6">
        <w:rPr>
          <w:rFonts w:cs="Traditional Arabic" w:hint="eastAsia"/>
          <w:sz w:val="30"/>
          <w:szCs w:val="30"/>
          <w:rtl/>
        </w:rPr>
        <w:t>به،</w:t>
      </w:r>
      <w:r w:rsidRPr="000B6CF6">
        <w:rPr>
          <w:rFonts w:cs="Traditional Arabic"/>
          <w:sz w:val="30"/>
          <w:szCs w:val="30"/>
          <w:rtl/>
        </w:rPr>
        <w:t xml:space="preserve"> </w:t>
      </w:r>
      <w:r w:rsidRPr="000B6CF6">
        <w:rPr>
          <w:rFonts w:cs="Traditional Arabic" w:hint="eastAsia"/>
          <w:sz w:val="30"/>
          <w:szCs w:val="30"/>
          <w:rtl/>
        </w:rPr>
        <w:t>وهو</w:t>
      </w:r>
      <w:r w:rsidRPr="000B6CF6">
        <w:rPr>
          <w:rFonts w:cs="Traditional Arabic"/>
          <w:sz w:val="30"/>
          <w:szCs w:val="30"/>
          <w:rtl/>
        </w:rPr>
        <w:t xml:space="preserve"> </w:t>
      </w:r>
      <w:r w:rsidRPr="000B6CF6">
        <w:rPr>
          <w:rFonts w:cs="Traditional Arabic" w:hint="eastAsia"/>
          <w:sz w:val="30"/>
          <w:szCs w:val="30"/>
          <w:rtl/>
        </w:rPr>
        <w:t>ضد</w:t>
      </w:r>
      <w:r w:rsidRPr="000B6CF6">
        <w:rPr>
          <w:rFonts w:cs="Traditional Arabic"/>
          <w:sz w:val="30"/>
          <w:szCs w:val="30"/>
          <w:rtl/>
        </w:rPr>
        <w:t xml:space="preserve"> </w:t>
      </w:r>
      <w:r w:rsidRPr="000B6CF6">
        <w:rPr>
          <w:rFonts w:cs="Traditional Arabic" w:hint="eastAsia"/>
          <w:sz w:val="30"/>
          <w:szCs w:val="30"/>
          <w:rtl/>
        </w:rPr>
        <w:t>الرفق،</w:t>
      </w:r>
      <w:r w:rsidRPr="000B6CF6">
        <w:rPr>
          <w:rFonts w:cs="Traditional Arabic"/>
          <w:sz w:val="30"/>
          <w:szCs w:val="30"/>
          <w:rtl/>
        </w:rPr>
        <w:t xml:space="preserve"> </w:t>
      </w:r>
      <w:r w:rsidRPr="000B6CF6">
        <w:rPr>
          <w:rFonts w:cs="Traditional Arabic" w:hint="eastAsia"/>
          <w:sz w:val="30"/>
          <w:szCs w:val="30"/>
          <w:rtl/>
        </w:rPr>
        <w:t>واعتنف</w:t>
      </w:r>
      <w:r w:rsidRPr="000B6CF6">
        <w:rPr>
          <w:rFonts w:cs="Traditional Arabic"/>
          <w:sz w:val="30"/>
          <w:szCs w:val="30"/>
          <w:rtl/>
        </w:rPr>
        <w:t xml:space="preserve"> </w:t>
      </w:r>
      <w:r w:rsidRPr="000B6CF6">
        <w:rPr>
          <w:rFonts w:cs="Traditional Arabic" w:hint="eastAsia"/>
          <w:sz w:val="30"/>
          <w:szCs w:val="30"/>
          <w:rtl/>
        </w:rPr>
        <w:t>ال</w:t>
      </w:r>
      <w:r w:rsidRPr="000B6CF6">
        <w:rPr>
          <w:rFonts w:cs="Traditional Arabic" w:hint="cs"/>
          <w:sz w:val="30"/>
          <w:szCs w:val="30"/>
          <w:rtl/>
        </w:rPr>
        <w:t>أ</w:t>
      </w:r>
      <w:r w:rsidRPr="000B6CF6">
        <w:rPr>
          <w:rFonts w:cs="Traditional Arabic" w:hint="eastAsia"/>
          <w:sz w:val="30"/>
          <w:szCs w:val="30"/>
          <w:rtl/>
        </w:rPr>
        <w:t>مرَ</w:t>
      </w:r>
      <w:r w:rsidRPr="000B6CF6">
        <w:rPr>
          <w:rFonts w:cs="Traditional Arabic"/>
          <w:sz w:val="30"/>
          <w:szCs w:val="30"/>
          <w:rtl/>
        </w:rPr>
        <w:t xml:space="preserve">: </w:t>
      </w:r>
      <w:r w:rsidRPr="000B6CF6">
        <w:rPr>
          <w:rFonts w:cs="Traditional Arabic" w:hint="eastAsia"/>
          <w:sz w:val="30"/>
          <w:szCs w:val="30"/>
          <w:rtl/>
        </w:rPr>
        <w:t>أخذه</w:t>
      </w:r>
      <w:r w:rsidRPr="000B6CF6">
        <w:rPr>
          <w:rFonts w:cs="Traditional Arabic"/>
          <w:sz w:val="30"/>
          <w:szCs w:val="30"/>
          <w:rtl/>
        </w:rPr>
        <w:t xml:space="preserve"> </w:t>
      </w:r>
      <w:r w:rsidRPr="000B6CF6">
        <w:rPr>
          <w:rFonts w:cs="Traditional Arabic" w:hint="eastAsia"/>
          <w:sz w:val="30"/>
          <w:szCs w:val="30"/>
          <w:rtl/>
        </w:rPr>
        <w:t>بعنف</w:t>
      </w:r>
      <w:r w:rsidR="00D745E4" w:rsidRPr="000B6CF6">
        <w:rPr>
          <w:rFonts w:cs="Traditional Arabic"/>
          <w:sz w:val="30"/>
          <w:szCs w:val="30"/>
          <w:rtl/>
        </w:rPr>
        <w:t>.</w:t>
      </w:r>
      <w:r w:rsidRPr="000B6CF6">
        <w:rPr>
          <w:rFonts w:cs="Traditional Arabic"/>
          <w:sz w:val="30"/>
          <w:szCs w:val="30"/>
          <w:rtl/>
        </w:rPr>
        <w:t xml:space="preserve"> </w:t>
      </w:r>
      <w:r w:rsidRPr="000B6CF6">
        <w:rPr>
          <w:rFonts w:cs="Traditional Arabic" w:hint="eastAsia"/>
          <w:sz w:val="30"/>
          <w:szCs w:val="30"/>
          <w:rtl/>
        </w:rPr>
        <w:t>والتعنيف</w:t>
      </w:r>
      <w:r w:rsidRPr="000B6CF6">
        <w:rPr>
          <w:rFonts w:cs="Traditional Arabic"/>
          <w:sz w:val="30"/>
          <w:szCs w:val="30"/>
          <w:rtl/>
        </w:rPr>
        <w:t xml:space="preserve">: </w:t>
      </w:r>
      <w:r w:rsidRPr="000B6CF6">
        <w:rPr>
          <w:rFonts w:cs="Traditional Arabic" w:hint="eastAsia"/>
          <w:sz w:val="30"/>
          <w:szCs w:val="30"/>
          <w:rtl/>
        </w:rPr>
        <w:t>التوبيخ</w:t>
      </w:r>
      <w:r w:rsidRPr="000B6CF6">
        <w:rPr>
          <w:rFonts w:cs="Traditional Arabic"/>
          <w:sz w:val="30"/>
          <w:szCs w:val="30"/>
          <w:rtl/>
        </w:rPr>
        <w:t xml:space="preserve"> </w:t>
      </w:r>
      <w:r w:rsidRPr="000B6CF6">
        <w:rPr>
          <w:rFonts w:cs="Traditional Arabic" w:hint="eastAsia"/>
          <w:sz w:val="30"/>
          <w:szCs w:val="30"/>
          <w:rtl/>
        </w:rPr>
        <w:t>والتقريع</w:t>
      </w:r>
      <w:r w:rsidRPr="000B6CF6">
        <w:rPr>
          <w:rFonts w:cs="Traditional Arabic"/>
          <w:sz w:val="30"/>
          <w:szCs w:val="30"/>
          <w:rtl/>
        </w:rPr>
        <w:t xml:space="preserve"> </w:t>
      </w:r>
      <w:r w:rsidRPr="000B6CF6">
        <w:rPr>
          <w:rFonts w:cs="Traditional Arabic" w:hint="eastAsia"/>
          <w:sz w:val="30"/>
          <w:szCs w:val="30"/>
          <w:rtl/>
        </w:rPr>
        <w:t>واللَّوم</w:t>
      </w:r>
      <w:r w:rsidR="00D745E4" w:rsidRPr="000B6CF6">
        <w:rPr>
          <w:rFonts w:cs="Traditional Arabic" w:hint="cs"/>
          <w:sz w:val="30"/>
          <w:szCs w:val="30"/>
          <w:rtl/>
        </w:rPr>
        <w:t>.</w:t>
      </w:r>
      <w:r w:rsidRPr="000B6CF6">
        <w:rPr>
          <w:rFonts w:cs="Traditional Arabic"/>
          <w:sz w:val="30"/>
          <w:szCs w:val="30"/>
          <w:vertAlign w:val="superscript"/>
          <w:rtl/>
        </w:rPr>
        <w:t>(1)</w:t>
      </w:r>
      <w:r w:rsidR="00D745E4" w:rsidRPr="000B6CF6">
        <w:rPr>
          <w:rFonts w:cs="Traditional Arabic" w:hint="cs"/>
          <w:sz w:val="30"/>
          <w:szCs w:val="30"/>
          <w:rtl/>
        </w:rPr>
        <w:t>...</w:t>
      </w:r>
      <w:r w:rsidRPr="000B6CF6">
        <w:rPr>
          <w:rFonts w:cs="Traditional Arabic" w:hint="cs"/>
          <w:sz w:val="30"/>
          <w:szCs w:val="30"/>
          <w:rtl/>
        </w:rPr>
        <w:t xml:space="preserve"> </w:t>
      </w:r>
      <w:r w:rsidRPr="000B6CF6">
        <w:rPr>
          <w:rFonts w:cs="Traditional Arabic" w:hint="eastAsia"/>
          <w:sz w:val="30"/>
          <w:szCs w:val="30"/>
          <w:rtl/>
        </w:rPr>
        <w:t>وفى</w:t>
      </w:r>
      <w:r w:rsidRPr="000B6CF6">
        <w:rPr>
          <w:rFonts w:cs="Traditional Arabic"/>
          <w:sz w:val="30"/>
          <w:szCs w:val="30"/>
          <w:rtl/>
        </w:rPr>
        <w:t xml:space="preserve"> </w:t>
      </w:r>
      <w:r w:rsidRPr="000B6CF6">
        <w:rPr>
          <w:rFonts w:cs="Traditional Arabic" w:hint="eastAsia"/>
          <w:sz w:val="30"/>
          <w:szCs w:val="30"/>
          <w:rtl/>
        </w:rPr>
        <w:t>أقوال</w:t>
      </w:r>
      <w:r w:rsidRPr="000B6CF6">
        <w:rPr>
          <w:rFonts w:cs="Traditional Arabic"/>
          <w:sz w:val="30"/>
          <w:szCs w:val="30"/>
          <w:rtl/>
        </w:rPr>
        <w:t xml:space="preserve"> </w:t>
      </w:r>
      <w:r w:rsidRPr="000B6CF6">
        <w:rPr>
          <w:rFonts w:cs="Traditional Arabic" w:hint="eastAsia"/>
          <w:sz w:val="30"/>
          <w:szCs w:val="30"/>
          <w:rtl/>
        </w:rPr>
        <w:t>رسول</w:t>
      </w:r>
      <w:r w:rsidRPr="000B6CF6">
        <w:rPr>
          <w:rFonts w:cs="Traditional Arabic"/>
          <w:sz w:val="30"/>
          <w:szCs w:val="30"/>
          <w:rtl/>
        </w:rPr>
        <w:t xml:space="preserve"> </w:t>
      </w:r>
      <w:r w:rsidRPr="000B6CF6">
        <w:rPr>
          <w:rFonts w:cs="Traditional Arabic" w:hint="eastAsia"/>
          <w:sz w:val="30"/>
          <w:szCs w:val="30"/>
          <w:rtl/>
        </w:rPr>
        <w:t>الله</w:t>
      </w:r>
      <w:r w:rsidRPr="000B6CF6">
        <w:rPr>
          <w:rFonts w:cs="Traditional Arabic" w:hint="cs"/>
          <w:sz w:val="30"/>
          <w:szCs w:val="30"/>
          <w:rtl/>
        </w:rPr>
        <w:t xml:space="preserve"> </w:t>
      </w:r>
      <w:r w:rsidRPr="000B6CF6">
        <w:rPr>
          <w:rFonts w:ascii="AGA Arabesque" w:hAnsi="AGA Arabesque" w:cs="Arabic Transparent"/>
          <w:sz w:val="30"/>
          <w:szCs w:val="30"/>
          <w:lang w:val="en-AU"/>
        </w:rPr>
        <w:t></w:t>
      </w:r>
      <w:r w:rsidRPr="000B6CF6">
        <w:rPr>
          <w:rFonts w:cs="Traditional Arabic"/>
          <w:sz w:val="30"/>
          <w:szCs w:val="30"/>
          <w:rtl/>
        </w:rPr>
        <w:t>:</w:t>
      </w:r>
      <w:r w:rsidRPr="000B6CF6">
        <w:rPr>
          <w:rFonts w:cs="Traditional Arabic" w:hint="cs"/>
          <w:sz w:val="30"/>
          <w:szCs w:val="30"/>
          <w:rtl/>
        </w:rPr>
        <w:t xml:space="preserve"> </w:t>
      </w:r>
      <w:r w:rsidRPr="000B6CF6">
        <w:rPr>
          <w:rFonts w:cs="Traditional Arabic"/>
          <w:sz w:val="30"/>
          <w:szCs w:val="30"/>
          <w:rtl/>
        </w:rPr>
        <w:t>"</w:t>
      </w:r>
      <w:r w:rsidRPr="000B6CF6">
        <w:rPr>
          <w:rFonts w:ascii="Traditional Arabic" w:eastAsiaTheme="minorHAnsi" w:hAnsiTheme="minorHAnsi" w:cs="Traditional Arabic" w:hint="cs"/>
          <w:sz w:val="30"/>
          <w:szCs w:val="30"/>
          <w:rtl/>
          <w:lang w:bidi="ar-EG"/>
        </w:rPr>
        <w:t>إِنَّ</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اللَّهَ</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رَفِيقٌ</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يُحِبُّ</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الرِّفْقَ</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وَيُعْطِى</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عَلَى</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الرِّفْقِ</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مَا</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لاَ</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يُعْطِى</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عَلَى</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الْعُنْفِ</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وَمَا</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لاَ</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يُعْطِى</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عَلَى</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مَا</w:t>
      </w:r>
      <w:r w:rsidRPr="000B6CF6">
        <w:rPr>
          <w:rFonts w:ascii="Traditional Arabic" w:eastAsiaTheme="minorHAnsi" w:hAnsiTheme="minorHAnsi" w:cs="Traditional Arabic"/>
          <w:sz w:val="30"/>
          <w:szCs w:val="30"/>
          <w:rtl/>
          <w:lang w:bidi="ar-EG"/>
        </w:rPr>
        <w:t xml:space="preserve"> </w:t>
      </w:r>
      <w:r w:rsidRPr="000B6CF6">
        <w:rPr>
          <w:rFonts w:ascii="Traditional Arabic" w:eastAsiaTheme="minorHAnsi" w:hAnsiTheme="minorHAnsi" w:cs="Traditional Arabic" w:hint="cs"/>
          <w:sz w:val="30"/>
          <w:szCs w:val="30"/>
          <w:rtl/>
          <w:lang w:bidi="ar-EG"/>
        </w:rPr>
        <w:t>سِوَاهُ</w:t>
      </w:r>
      <w:r w:rsidRPr="000B6CF6">
        <w:rPr>
          <w:rFonts w:cs="Traditional Arabic"/>
          <w:sz w:val="30"/>
          <w:szCs w:val="30"/>
          <w:rtl/>
        </w:rPr>
        <w:t xml:space="preserve"> "</w:t>
      </w:r>
      <w:r w:rsidR="00D745E4" w:rsidRPr="000B6CF6">
        <w:rPr>
          <w:rFonts w:cs="Traditional Arabic"/>
          <w:sz w:val="30"/>
          <w:szCs w:val="30"/>
          <w:rtl/>
        </w:rPr>
        <w:t>.</w:t>
      </w:r>
      <w:r w:rsidRPr="000B6CF6">
        <w:rPr>
          <w:rFonts w:cs="Traditional Arabic"/>
          <w:sz w:val="30"/>
          <w:szCs w:val="30"/>
          <w:vertAlign w:val="superscript"/>
          <w:rtl/>
        </w:rPr>
        <w:t>(2)</w:t>
      </w:r>
      <w:r w:rsidR="00D745E4" w:rsidRPr="000B6CF6">
        <w:rPr>
          <w:rFonts w:cs="Traditional Arabic" w:hint="cs"/>
          <w:sz w:val="30"/>
          <w:szCs w:val="30"/>
          <w:rtl/>
        </w:rPr>
        <w:t>...</w:t>
      </w:r>
      <w:r w:rsidRPr="000B6CF6">
        <w:rPr>
          <w:rFonts w:cs="Traditional Arabic" w:hint="cs"/>
          <w:sz w:val="30"/>
          <w:szCs w:val="30"/>
          <w:rtl/>
        </w:rPr>
        <w:t xml:space="preserve"> </w:t>
      </w:r>
      <w:r w:rsidRPr="000B6CF6">
        <w:rPr>
          <w:rFonts w:cs="Traditional Arabic" w:hint="eastAsia"/>
          <w:sz w:val="30"/>
          <w:szCs w:val="30"/>
          <w:rtl/>
        </w:rPr>
        <w:t>أما</w:t>
      </w:r>
      <w:r w:rsidRPr="000B6CF6">
        <w:rPr>
          <w:rFonts w:cs="Traditional Arabic"/>
          <w:sz w:val="30"/>
          <w:szCs w:val="30"/>
          <w:rtl/>
        </w:rPr>
        <w:t xml:space="preserve"> </w:t>
      </w:r>
      <w:r w:rsidRPr="000B6CF6">
        <w:rPr>
          <w:rFonts w:cs="Traditional Arabic" w:hint="eastAsia"/>
          <w:sz w:val="30"/>
          <w:szCs w:val="30"/>
          <w:rtl/>
        </w:rPr>
        <w:t>فى</w:t>
      </w:r>
      <w:r w:rsidRPr="000B6CF6">
        <w:rPr>
          <w:rFonts w:cs="Traditional Arabic"/>
          <w:sz w:val="30"/>
          <w:szCs w:val="30"/>
          <w:rtl/>
        </w:rPr>
        <w:t xml:space="preserve"> </w:t>
      </w:r>
      <w:r w:rsidRPr="000B6CF6">
        <w:rPr>
          <w:rFonts w:cs="Traditional Arabic" w:hint="eastAsia"/>
          <w:sz w:val="30"/>
          <w:szCs w:val="30"/>
          <w:rtl/>
        </w:rPr>
        <w:t>النص</w:t>
      </w:r>
      <w:r w:rsidRPr="000B6CF6">
        <w:rPr>
          <w:rFonts w:cs="Traditional Arabic"/>
          <w:sz w:val="30"/>
          <w:szCs w:val="30"/>
          <w:rtl/>
        </w:rPr>
        <w:t xml:space="preserve"> </w:t>
      </w:r>
      <w:r w:rsidRPr="000B6CF6">
        <w:rPr>
          <w:rFonts w:cs="Traditional Arabic" w:hint="eastAsia"/>
          <w:sz w:val="30"/>
          <w:szCs w:val="30"/>
          <w:rtl/>
        </w:rPr>
        <w:t>القرآنى</w:t>
      </w:r>
      <w:r w:rsidRPr="000B6CF6">
        <w:rPr>
          <w:rFonts w:cs="Traditional Arabic"/>
          <w:sz w:val="30"/>
          <w:szCs w:val="30"/>
          <w:rtl/>
        </w:rPr>
        <w:t xml:space="preserve"> </w:t>
      </w:r>
      <w:r w:rsidRPr="000B6CF6">
        <w:rPr>
          <w:rFonts w:cs="Traditional Arabic" w:hint="eastAsia"/>
          <w:sz w:val="30"/>
          <w:szCs w:val="30"/>
          <w:rtl/>
        </w:rPr>
        <w:t>فقد</w:t>
      </w:r>
      <w:r w:rsidRPr="000B6CF6">
        <w:rPr>
          <w:rFonts w:cs="Traditional Arabic"/>
          <w:sz w:val="30"/>
          <w:szCs w:val="30"/>
          <w:rtl/>
        </w:rPr>
        <w:t xml:space="preserve"> </w:t>
      </w:r>
      <w:r w:rsidRPr="000B6CF6">
        <w:rPr>
          <w:rFonts w:cs="Traditional Arabic" w:hint="eastAsia"/>
          <w:sz w:val="30"/>
          <w:szCs w:val="30"/>
          <w:rtl/>
        </w:rPr>
        <w:t>ورد</w:t>
      </w:r>
      <w:r w:rsidRPr="000B6CF6">
        <w:rPr>
          <w:rFonts w:cs="Traditional Arabic"/>
          <w:sz w:val="30"/>
          <w:szCs w:val="30"/>
          <w:rtl/>
        </w:rPr>
        <w:t xml:space="preserve"> </w:t>
      </w:r>
      <w:r w:rsidRPr="000B6CF6">
        <w:rPr>
          <w:rFonts w:cs="Traditional Arabic" w:hint="eastAsia"/>
          <w:sz w:val="30"/>
          <w:szCs w:val="30"/>
          <w:rtl/>
        </w:rPr>
        <w:t>الفعلُ</w:t>
      </w:r>
      <w:r w:rsidRPr="000B6CF6">
        <w:rPr>
          <w:rFonts w:cs="Traditional Arabic"/>
          <w:sz w:val="30"/>
          <w:szCs w:val="30"/>
          <w:rtl/>
        </w:rPr>
        <w:t xml:space="preserve"> </w:t>
      </w:r>
      <w:r w:rsidRPr="000B6CF6">
        <w:rPr>
          <w:rFonts w:cs="Traditional Arabic" w:hint="eastAsia"/>
          <w:sz w:val="30"/>
          <w:szCs w:val="30"/>
          <w:rtl/>
        </w:rPr>
        <w:t>أو</w:t>
      </w:r>
      <w:r w:rsidRPr="000B6CF6">
        <w:rPr>
          <w:rFonts w:cs="Traditional Arabic"/>
          <w:sz w:val="30"/>
          <w:szCs w:val="30"/>
          <w:rtl/>
        </w:rPr>
        <w:t xml:space="preserve"> </w:t>
      </w:r>
      <w:r w:rsidRPr="000B6CF6">
        <w:rPr>
          <w:rFonts w:cs="Traditional Arabic" w:hint="eastAsia"/>
          <w:sz w:val="30"/>
          <w:szCs w:val="30"/>
          <w:rtl/>
        </w:rPr>
        <w:t>الاسم</w:t>
      </w:r>
      <w:r w:rsidRPr="000B6CF6">
        <w:rPr>
          <w:rFonts w:cs="Traditional Arabic"/>
          <w:sz w:val="30"/>
          <w:szCs w:val="30"/>
          <w:rtl/>
        </w:rPr>
        <w:t xml:space="preserve"> </w:t>
      </w:r>
      <w:r w:rsidRPr="000B6CF6">
        <w:rPr>
          <w:rFonts w:cs="Traditional Arabic" w:hint="eastAsia"/>
          <w:sz w:val="30"/>
          <w:szCs w:val="30"/>
          <w:rtl/>
        </w:rPr>
        <w:t>فى</w:t>
      </w:r>
      <w:r w:rsidRPr="000B6CF6">
        <w:rPr>
          <w:rFonts w:cs="Traditional Arabic"/>
          <w:sz w:val="30"/>
          <w:szCs w:val="30"/>
          <w:rtl/>
        </w:rPr>
        <w:t xml:space="preserve"> </w:t>
      </w:r>
      <w:r w:rsidRPr="000B6CF6">
        <w:rPr>
          <w:rFonts w:cs="Traditional Arabic" w:hint="eastAsia"/>
          <w:sz w:val="30"/>
          <w:szCs w:val="30"/>
          <w:rtl/>
        </w:rPr>
        <w:t>ثمانية</w:t>
      </w:r>
      <w:r w:rsidRPr="000B6CF6">
        <w:rPr>
          <w:rFonts w:cs="Traditional Arabic"/>
          <w:sz w:val="30"/>
          <w:szCs w:val="30"/>
          <w:rtl/>
        </w:rPr>
        <w:t xml:space="preserve"> </w:t>
      </w:r>
      <w:r w:rsidRPr="000B6CF6">
        <w:rPr>
          <w:rFonts w:cs="Traditional Arabic" w:hint="eastAsia"/>
          <w:sz w:val="30"/>
          <w:szCs w:val="30"/>
          <w:rtl/>
        </w:rPr>
        <w:t>مواقع</w:t>
      </w:r>
      <w:r w:rsidRPr="000B6CF6">
        <w:rPr>
          <w:rFonts w:cs="Traditional Arabic"/>
          <w:sz w:val="30"/>
          <w:szCs w:val="30"/>
          <w:rtl/>
        </w:rPr>
        <w:t xml:space="preserve"> </w:t>
      </w:r>
      <w:r w:rsidRPr="000B6CF6">
        <w:rPr>
          <w:rFonts w:cs="Traditional Arabic" w:hint="eastAsia"/>
          <w:sz w:val="30"/>
          <w:szCs w:val="30"/>
          <w:rtl/>
        </w:rPr>
        <w:t>هى</w:t>
      </w:r>
      <w:r w:rsidRPr="000B6CF6">
        <w:rPr>
          <w:rFonts w:cs="Traditional Arabic"/>
          <w:sz w:val="30"/>
          <w:szCs w:val="30"/>
          <w:rtl/>
        </w:rPr>
        <w:t>:</w:t>
      </w:r>
      <w:r w:rsidRPr="000B6CF6">
        <w:rPr>
          <w:rFonts w:cs="Traditional Arabic" w:hint="cs"/>
          <w:sz w:val="30"/>
          <w:szCs w:val="30"/>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1- {</w:t>
      </w:r>
      <w:r w:rsidRPr="00615A8F">
        <w:rPr>
          <w:rFonts w:cs="Traditional Arabic" w:hint="eastAsia"/>
          <w:sz w:val="36"/>
          <w:szCs w:val="36"/>
          <w:rtl/>
        </w:rPr>
        <w:t>وَأَوْفُوا</w:t>
      </w:r>
      <w:r w:rsidRPr="00615A8F">
        <w:rPr>
          <w:rFonts w:cs="Traditional Arabic"/>
          <w:sz w:val="36"/>
          <w:szCs w:val="36"/>
          <w:rtl/>
        </w:rPr>
        <w:t xml:space="preserve"> </w:t>
      </w:r>
      <w:r w:rsidRPr="00615A8F">
        <w:rPr>
          <w:rFonts w:cs="Traditional Arabic" w:hint="eastAsia"/>
          <w:sz w:val="36"/>
          <w:szCs w:val="36"/>
          <w:rtl/>
        </w:rPr>
        <w:t>بِعَهْدِي</w:t>
      </w:r>
      <w:r w:rsidRPr="00615A8F">
        <w:rPr>
          <w:rFonts w:cs="Traditional Arabic"/>
          <w:sz w:val="36"/>
          <w:szCs w:val="36"/>
          <w:rtl/>
        </w:rPr>
        <w:t xml:space="preserve"> </w:t>
      </w:r>
      <w:r w:rsidRPr="00615A8F">
        <w:rPr>
          <w:rFonts w:cs="Traditional Arabic" w:hint="eastAsia"/>
          <w:sz w:val="36"/>
          <w:szCs w:val="36"/>
          <w:rtl/>
        </w:rPr>
        <w:t>أُوفِ</w:t>
      </w:r>
      <w:r w:rsidRPr="00615A8F">
        <w:rPr>
          <w:rFonts w:cs="Traditional Arabic"/>
          <w:sz w:val="36"/>
          <w:szCs w:val="36"/>
          <w:rtl/>
        </w:rPr>
        <w:t xml:space="preserve"> </w:t>
      </w:r>
      <w:r w:rsidRPr="00615A8F">
        <w:rPr>
          <w:rFonts w:cs="Traditional Arabic" w:hint="eastAsia"/>
          <w:sz w:val="36"/>
          <w:szCs w:val="36"/>
          <w:rtl/>
        </w:rPr>
        <w:t>بِعَهْدِكُمْ</w:t>
      </w:r>
      <w:r w:rsidRPr="00615A8F">
        <w:rPr>
          <w:rFonts w:cs="Traditional Arabic"/>
          <w:sz w:val="36"/>
          <w:szCs w:val="36"/>
          <w:rtl/>
        </w:rPr>
        <w:t xml:space="preserve"> </w:t>
      </w:r>
      <w:r w:rsidRPr="00615A8F">
        <w:rPr>
          <w:rFonts w:cs="Traditional Arabic" w:hint="eastAsia"/>
          <w:sz w:val="36"/>
          <w:szCs w:val="36"/>
          <w:rtl/>
        </w:rPr>
        <w:t>وَإِيَّايَ</w:t>
      </w:r>
      <w:r w:rsidRPr="00615A8F">
        <w:rPr>
          <w:rFonts w:cs="Traditional Arabic"/>
          <w:sz w:val="36"/>
          <w:szCs w:val="36"/>
          <w:rtl/>
        </w:rPr>
        <w:t xml:space="preserve"> </w:t>
      </w:r>
      <w:r w:rsidRPr="00615A8F">
        <w:rPr>
          <w:rFonts w:cs="Traditional Arabic" w:hint="eastAsia"/>
          <w:sz w:val="36"/>
          <w:szCs w:val="36"/>
          <w:rtl/>
        </w:rPr>
        <w:t>فَارْهَبُونِ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28"/>
          <w:szCs w:val="28"/>
          <w:rtl/>
        </w:rPr>
        <w:t xml:space="preserve"> </w:t>
      </w: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2-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أَلْقَوْا</w:t>
      </w:r>
      <w:r w:rsidRPr="00615A8F">
        <w:rPr>
          <w:rFonts w:cs="Traditional Arabic"/>
          <w:sz w:val="36"/>
          <w:szCs w:val="36"/>
          <w:rtl/>
        </w:rPr>
        <w:t xml:space="preserve"> </w:t>
      </w:r>
      <w:r w:rsidRPr="00615A8F">
        <w:rPr>
          <w:rFonts w:cs="Traditional Arabic" w:hint="eastAsia"/>
          <w:sz w:val="36"/>
          <w:szCs w:val="36"/>
          <w:rtl/>
        </w:rPr>
        <w:t>سَحَرُوا</w:t>
      </w:r>
      <w:r w:rsidRPr="00615A8F">
        <w:rPr>
          <w:rFonts w:cs="Traditional Arabic"/>
          <w:sz w:val="36"/>
          <w:szCs w:val="36"/>
          <w:rtl/>
        </w:rPr>
        <w:t xml:space="preserve"> </w:t>
      </w:r>
      <w:r w:rsidRPr="00615A8F">
        <w:rPr>
          <w:rFonts w:cs="Traditional Arabic" w:hint="eastAsia"/>
          <w:sz w:val="36"/>
          <w:szCs w:val="36"/>
          <w:rtl/>
        </w:rPr>
        <w:t>أَعْيُنَ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وَاسْتَرْهَبُوهُمْ</w:t>
      </w:r>
      <w:r w:rsidRPr="00615A8F">
        <w:rPr>
          <w:rFonts w:cs="Traditional Arabic"/>
          <w:sz w:val="36"/>
          <w:szCs w:val="36"/>
          <w:rtl/>
        </w:rPr>
        <w:t xml:space="preserve"> </w:t>
      </w:r>
      <w:r w:rsidRPr="00615A8F">
        <w:rPr>
          <w:rFonts w:cs="Traditional Arabic" w:hint="eastAsia"/>
          <w:sz w:val="36"/>
          <w:szCs w:val="36"/>
          <w:rtl/>
        </w:rPr>
        <w:t>وَجَاءُوا</w:t>
      </w:r>
      <w:r w:rsidRPr="00615A8F">
        <w:rPr>
          <w:rFonts w:cs="Traditional Arabic"/>
          <w:sz w:val="36"/>
          <w:szCs w:val="36"/>
          <w:rtl/>
        </w:rPr>
        <w:t xml:space="preserve"> </w:t>
      </w:r>
      <w:r w:rsidRPr="00615A8F">
        <w:rPr>
          <w:rFonts w:cs="Traditional Arabic" w:hint="eastAsia"/>
          <w:sz w:val="36"/>
          <w:szCs w:val="36"/>
          <w:rtl/>
        </w:rPr>
        <w:t>بِسِحْرٍ</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0B6CF6" w:rsidRDefault="000B6CF6" w:rsidP="000B6CF6">
      <w:pPr>
        <w:autoSpaceDE w:val="0"/>
        <w:autoSpaceDN w:val="0"/>
        <w:bidi/>
        <w:adjustRightInd w:val="0"/>
        <w:spacing w:after="0" w:line="240" w:lineRule="auto"/>
        <w:jc w:val="both"/>
        <w:rPr>
          <w:rFonts w:cs="Traditional Arabic"/>
          <w:sz w:val="36"/>
          <w:szCs w:val="36"/>
          <w:rtl/>
        </w:rPr>
      </w:pPr>
    </w:p>
    <w:p w:rsidR="000B6CF6" w:rsidRDefault="000B6CF6" w:rsidP="000B6CF6">
      <w:pPr>
        <w:autoSpaceDE w:val="0"/>
        <w:autoSpaceDN w:val="0"/>
        <w:bidi/>
        <w:adjustRightInd w:val="0"/>
        <w:spacing w:after="0" w:line="240" w:lineRule="auto"/>
        <w:jc w:val="both"/>
        <w:rPr>
          <w:rFonts w:cs="Traditional Arabic"/>
          <w:sz w:val="36"/>
          <w:szCs w:val="36"/>
          <w:rtl/>
        </w:rPr>
      </w:pPr>
    </w:p>
    <w:p w:rsidR="000B6CF6" w:rsidRDefault="000B6CF6" w:rsidP="000B6CF6">
      <w:pPr>
        <w:autoSpaceDE w:val="0"/>
        <w:autoSpaceDN w:val="0"/>
        <w:bidi/>
        <w:adjustRightInd w:val="0"/>
        <w:spacing w:after="0" w:line="240" w:lineRule="auto"/>
        <w:jc w:val="both"/>
        <w:rPr>
          <w:rFonts w:cs="Traditional Arabic"/>
          <w:sz w:val="36"/>
          <w:szCs w:val="36"/>
          <w:rtl/>
        </w:rPr>
      </w:pPr>
    </w:p>
    <w:p w:rsidR="000B6CF6" w:rsidRPr="00615A8F" w:rsidRDefault="000B6CF6" w:rsidP="000B6CF6">
      <w:pPr>
        <w:autoSpaceDE w:val="0"/>
        <w:autoSpaceDN w:val="0"/>
        <w:bidi/>
        <w:adjustRightInd w:val="0"/>
        <w:spacing w:after="0" w:line="240" w:lineRule="auto"/>
        <w:jc w:val="both"/>
        <w:rPr>
          <w:rFonts w:cs="Traditional Arabic"/>
          <w:sz w:val="36"/>
          <w:szCs w:val="36"/>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56"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u w:val="single"/>
          <w:rtl/>
        </w:rPr>
      </w:pPr>
      <w:r w:rsidRPr="00615A8F">
        <w:rPr>
          <w:rFonts w:ascii="Arial" w:hAnsi="Arial" w:cs="Traditional Arabic"/>
          <w:sz w:val="24"/>
          <w:szCs w:val="24"/>
          <w:rtl/>
        </w:rPr>
        <w:t>1- لسان العرب/ ابن منظور ( كلمة: عنف)</w:t>
      </w:r>
      <w:r w:rsidRPr="00615A8F">
        <w:rPr>
          <w:rFonts w:ascii="Arial" w:hAnsi="Arial" w:cs="Traditional Arabic"/>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cs="Traditional Arabic"/>
          <w:sz w:val="24"/>
          <w:szCs w:val="24"/>
          <w:rtl/>
        </w:rPr>
        <w:t>2-</w:t>
      </w:r>
      <w:r w:rsidRPr="00615A8F">
        <w:rPr>
          <w:rFonts w:cs="Traditional Arabic" w:hint="cs"/>
          <w:sz w:val="24"/>
          <w:szCs w:val="24"/>
          <w:rtl/>
        </w:rPr>
        <w:t xml:space="preserve"> صحيح مسلم</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u w:val="single"/>
          <w:rtl/>
        </w:rPr>
      </w:pPr>
      <w:r w:rsidRPr="00615A8F">
        <w:rPr>
          <w:rFonts w:ascii="Arial" w:hAnsi="Arial" w:cs="Traditional Arabic" w:hint="cs"/>
          <w:sz w:val="24"/>
          <w:szCs w:val="24"/>
          <w:rtl/>
        </w:rPr>
        <w:t>3</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40</w:t>
      </w:r>
      <w:r w:rsidRPr="00615A8F">
        <w:rPr>
          <w:rFonts w:cs="Traditional Arabic"/>
          <w:sz w:val="24"/>
          <w:szCs w:val="24"/>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الأعراف: 116</w:t>
      </w:r>
      <w:r w:rsidRPr="00615A8F">
        <w:rPr>
          <w:rFonts w:cs="Traditional Arabic"/>
          <w:sz w:val="24"/>
          <w:szCs w:val="24"/>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15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lastRenderedPageBreak/>
        <w:t>3-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نُسْخَتِهَا</w:t>
      </w:r>
      <w:r w:rsidRPr="00615A8F">
        <w:rPr>
          <w:rFonts w:cs="Traditional Arabic"/>
          <w:sz w:val="36"/>
          <w:szCs w:val="36"/>
          <w:rtl/>
        </w:rPr>
        <w:t xml:space="preserve"> </w:t>
      </w:r>
      <w:r w:rsidRPr="00615A8F">
        <w:rPr>
          <w:rFonts w:cs="Traditional Arabic" w:hint="eastAsia"/>
          <w:sz w:val="36"/>
          <w:szCs w:val="36"/>
          <w:rtl/>
        </w:rPr>
        <w:t>هُدًى</w:t>
      </w:r>
      <w:r w:rsidRPr="00615A8F">
        <w:rPr>
          <w:rFonts w:cs="Traditional Arabic"/>
          <w:sz w:val="36"/>
          <w:szCs w:val="36"/>
          <w:rtl/>
        </w:rPr>
        <w:t xml:space="preserve"> </w:t>
      </w:r>
      <w:r w:rsidRPr="00615A8F">
        <w:rPr>
          <w:rFonts w:cs="Traditional Arabic" w:hint="eastAsia"/>
          <w:sz w:val="36"/>
          <w:szCs w:val="36"/>
          <w:rtl/>
        </w:rPr>
        <w:t>وَرَحْمَةٌ</w:t>
      </w:r>
      <w:r w:rsidRPr="00615A8F">
        <w:rPr>
          <w:rFonts w:cs="Traditional Arabic"/>
          <w:sz w:val="36"/>
          <w:szCs w:val="36"/>
          <w:rtl/>
        </w:rPr>
        <w:t xml:space="preserve"> </w:t>
      </w:r>
      <w:r w:rsidRPr="00615A8F">
        <w:rPr>
          <w:rFonts w:cs="Traditional Arabic" w:hint="eastAsia"/>
          <w:sz w:val="36"/>
          <w:szCs w:val="36"/>
          <w:rtl/>
        </w:rPr>
        <w:t>لِلَّذِينَ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لِرَبِّهِمْ</w:t>
      </w:r>
      <w:r w:rsidRPr="00615A8F">
        <w:rPr>
          <w:rFonts w:cs="Traditional Arabic"/>
          <w:sz w:val="36"/>
          <w:szCs w:val="36"/>
          <w:rtl/>
        </w:rPr>
        <w:t xml:space="preserve"> </w:t>
      </w:r>
      <w:r w:rsidRPr="00615A8F">
        <w:rPr>
          <w:rFonts w:cs="Traditional Arabic" w:hint="eastAsia"/>
          <w:sz w:val="36"/>
          <w:szCs w:val="36"/>
          <w:rtl/>
        </w:rPr>
        <w:t>يَرْهَبُونَ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28"/>
          <w:szCs w:val="28"/>
          <w:rtl/>
        </w:rPr>
      </w:pPr>
      <w:r w:rsidRPr="00615A8F">
        <w:rPr>
          <w:rFonts w:cs="Traditional Arabic"/>
          <w:sz w:val="36"/>
          <w:szCs w:val="36"/>
          <w:rtl/>
        </w:rPr>
        <w:t>4- {</w:t>
      </w:r>
      <w:r w:rsidRPr="00615A8F">
        <w:rPr>
          <w:rFonts w:cs="Traditional Arabic" w:hint="eastAsia"/>
          <w:sz w:val="36"/>
          <w:szCs w:val="36"/>
          <w:rtl/>
        </w:rPr>
        <w:t>وَأَعِدُّوا</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اسْتَطَعْتُمْ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رِبَاطِ</w:t>
      </w:r>
      <w:r w:rsidRPr="00615A8F">
        <w:rPr>
          <w:rFonts w:cs="Traditional Arabic"/>
          <w:sz w:val="36"/>
          <w:szCs w:val="36"/>
          <w:rtl/>
        </w:rPr>
        <w:t xml:space="preserve"> </w:t>
      </w:r>
      <w:r w:rsidRPr="00615A8F">
        <w:rPr>
          <w:rFonts w:cs="Traditional Arabic" w:hint="eastAsia"/>
          <w:sz w:val="36"/>
          <w:szCs w:val="36"/>
          <w:rtl/>
        </w:rPr>
        <w:t>الْخَيْلِ</w:t>
      </w:r>
      <w:r w:rsidRPr="00615A8F">
        <w:rPr>
          <w:rFonts w:cs="Traditional Arabic"/>
          <w:sz w:val="36"/>
          <w:szCs w:val="36"/>
          <w:rtl/>
        </w:rPr>
        <w:t xml:space="preserve"> </w:t>
      </w:r>
      <w:r w:rsidRPr="00615A8F">
        <w:rPr>
          <w:rFonts w:cs="Traditional Arabic" w:hint="eastAsia"/>
          <w:sz w:val="36"/>
          <w:szCs w:val="36"/>
          <w:rtl/>
        </w:rPr>
        <w:t>تُرْهِبُونَ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عَدُوَّ</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وَعَدُوَّكُمْ</w:t>
      </w:r>
      <w:r w:rsidRPr="00615A8F">
        <w:rPr>
          <w:rFonts w:cs="Traditional Arabic"/>
          <w:sz w:val="36"/>
          <w:szCs w:val="36"/>
          <w:rtl/>
        </w:rPr>
        <w:t xml:space="preserve"> </w:t>
      </w:r>
      <w:r w:rsidRPr="00615A8F">
        <w:rPr>
          <w:rFonts w:cs="Traditional Arabic" w:hint="eastAsia"/>
          <w:sz w:val="36"/>
          <w:szCs w:val="36"/>
          <w:rtl/>
        </w:rPr>
        <w:t>وَآَخَرِينَ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دُونِهِمْ</w:t>
      </w:r>
      <w:r w:rsidRPr="00615A8F">
        <w:rPr>
          <w:rFonts w:cs="Traditional Arabic"/>
          <w:sz w:val="36"/>
          <w:szCs w:val="36"/>
          <w:rtl/>
        </w:rPr>
        <w:t xml:space="preserve"> </w:t>
      </w:r>
      <w:r w:rsidRPr="00615A8F">
        <w:rPr>
          <w:rFonts w:cs="Traditional Arabic" w:hint="eastAsia"/>
          <w:sz w:val="36"/>
          <w:szCs w:val="36"/>
          <w:rtl/>
        </w:rPr>
        <w:t>لَا</w:t>
      </w:r>
      <w:r w:rsidR="008630E9">
        <w:rPr>
          <w:rFonts w:cs="Traditional Arabic"/>
          <w:sz w:val="36"/>
          <w:szCs w:val="36"/>
          <w:rtl/>
        </w:rPr>
        <w:t xml:space="preserve"> </w:t>
      </w:r>
      <w:r w:rsidR="008630E9">
        <w:rPr>
          <w:rFonts w:cs="Traditional Arabic" w:hint="cs"/>
          <w:sz w:val="36"/>
          <w:szCs w:val="36"/>
          <w:rtl/>
        </w:rPr>
        <w:t xml:space="preserve">           </w:t>
      </w:r>
      <w:r w:rsidRPr="00615A8F">
        <w:rPr>
          <w:rFonts w:cs="Traditional Arabic" w:hint="eastAsia"/>
          <w:sz w:val="36"/>
          <w:szCs w:val="36"/>
          <w:rtl/>
        </w:rPr>
        <w:t>تَعْلَمُونَهُمُ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يَعْلَمُهُمْ</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5-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تَتَّخِذُوا</w:t>
      </w:r>
      <w:r w:rsidRPr="00615A8F">
        <w:rPr>
          <w:rFonts w:cs="Traditional Arabic"/>
          <w:sz w:val="36"/>
          <w:szCs w:val="36"/>
          <w:rtl/>
        </w:rPr>
        <w:t xml:space="preserve"> </w:t>
      </w:r>
      <w:r w:rsidRPr="00615A8F">
        <w:rPr>
          <w:rFonts w:cs="Traditional Arabic" w:hint="eastAsia"/>
          <w:sz w:val="36"/>
          <w:szCs w:val="36"/>
          <w:rtl/>
        </w:rPr>
        <w:t>إِلَهَيْنِ</w:t>
      </w:r>
      <w:r w:rsidRPr="00615A8F">
        <w:rPr>
          <w:rFonts w:cs="Traditional Arabic"/>
          <w:sz w:val="36"/>
          <w:szCs w:val="36"/>
          <w:rtl/>
        </w:rPr>
        <w:t xml:space="preserve"> </w:t>
      </w:r>
      <w:r w:rsidRPr="00615A8F">
        <w:rPr>
          <w:rFonts w:cs="Traditional Arabic" w:hint="eastAsia"/>
          <w:sz w:val="36"/>
          <w:szCs w:val="36"/>
          <w:rtl/>
        </w:rPr>
        <w:t>اثْنَيْنِ</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فَإِيَّايَ</w:t>
      </w:r>
      <w:r w:rsidRPr="00615A8F">
        <w:rPr>
          <w:rFonts w:cs="Traditional Arabic"/>
          <w:sz w:val="36"/>
          <w:szCs w:val="36"/>
          <w:rtl/>
        </w:rPr>
        <w:t xml:space="preserve"> </w:t>
      </w:r>
      <w:r w:rsidRPr="00615A8F">
        <w:rPr>
          <w:rFonts w:cs="Traditional Arabic" w:hint="eastAsia"/>
          <w:sz w:val="36"/>
          <w:szCs w:val="36"/>
          <w:rtl/>
        </w:rPr>
        <w:t>فَارْهَبُونِ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6- {</w:t>
      </w:r>
      <w:r w:rsidRPr="00615A8F">
        <w:rPr>
          <w:rFonts w:cs="Traditional Arabic" w:hint="eastAsia"/>
          <w:sz w:val="36"/>
          <w:szCs w:val="36"/>
          <w:rtl/>
        </w:rPr>
        <w:t>إِنَّهُمْ</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يُسَارِعُونَ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الْخَيْرَاتِ</w:t>
      </w:r>
      <w:r w:rsidRPr="00615A8F">
        <w:rPr>
          <w:rFonts w:cs="Traditional Arabic"/>
          <w:sz w:val="36"/>
          <w:szCs w:val="36"/>
          <w:rtl/>
        </w:rPr>
        <w:t xml:space="preserve"> </w:t>
      </w:r>
      <w:r w:rsidRPr="00615A8F">
        <w:rPr>
          <w:rFonts w:cs="Traditional Arabic" w:hint="eastAsia"/>
          <w:sz w:val="36"/>
          <w:szCs w:val="36"/>
          <w:rtl/>
        </w:rPr>
        <w:t>وَيَدْعُونَنَا</w:t>
      </w:r>
      <w:r w:rsidRPr="00615A8F">
        <w:rPr>
          <w:rFonts w:cs="Traditional Arabic"/>
          <w:sz w:val="36"/>
          <w:szCs w:val="36"/>
          <w:rtl/>
        </w:rPr>
        <w:t xml:space="preserve"> </w:t>
      </w:r>
      <w:r w:rsidRPr="00615A8F">
        <w:rPr>
          <w:rFonts w:cs="Traditional Arabic" w:hint="eastAsia"/>
          <w:sz w:val="36"/>
          <w:szCs w:val="36"/>
          <w:rtl/>
        </w:rPr>
        <w:t>رَغَبًا</w:t>
      </w:r>
      <w:r w:rsidRPr="00615A8F">
        <w:rPr>
          <w:rFonts w:cs="Traditional Arabic"/>
          <w:sz w:val="36"/>
          <w:szCs w:val="36"/>
          <w:rtl/>
        </w:rPr>
        <w:t xml:space="preserve"> </w:t>
      </w:r>
      <w:r w:rsidRPr="00615A8F">
        <w:rPr>
          <w:rFonts w:cs="Traditional Arabic" w:hint="eastAsia"/>
          <w:sz w:val="36"/>
          <w:szCs w:val="36"/>
          <w:rtl/>
        </w:rPr>
        <w:t>وَرَهَبًا</w:t>
      </w:r>
      <w:r w:rsidRPr="00615A8F">
        <w:rPr>
          <w:rFonts w:cs="Traditional Arabic"/>
          <w:sz w:val="36"/>
          <w:szCs w:val="36"/>
          <w:rtl/>
        </w:rPr>
        <w:t xml:space="preserve"> </w:t>
      </w:r>
      <w:r w:rsidRPr="00615A8F">
        <w:rPr>
          <w:rFonts w:cs="Traditional Arabic" w:hint="eastAsia"/>
          <w:sz w:val="36"/>
          <w:szCs w:val="36"/>
          <w:rtl/>
        </w:rPr>
        <w:t>وَكَانُوا</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خَاشِعِينَ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7- {</w:t>
      </w:r>
      <w:r w:rsidRPr="00615A8F">
        <w:rPr>
          <w:rFonts w:cs="Traditional Arabic" w:hint="eastAsia"/>
          <w:sz w:val="36"/>
          <w:szCs w:val="36"/>
          <w:rtl/>
        </w:rPr>
        <w:t>وَاضْمُمْ</w:t>
      </w:r>
      <w:r w:rsidRPr="00615A8F">
        <w:rPr>
          <w:rFonts w:cs="Traditional Arabic"/>
          <w:sz w:val="36"/>
          <w:szCs w:val="36"/>
          <w:rtl/>
        </w:rPr>
        <w:t xml:space="preserve"> </w:t>
      </w:r>
      <w:r w:rsidRPr="00615A8F">
        <w:rPr>
          <w:rFonts w:cs="Traditional Arabic" w:hint="eastAsia"/>
          <w:sz w:val="36"/>
          <w:szCs w:val="36"/>
          <w:rtl/>
        </w:rPr>
        <w:t>إِلَيْكَ</w:t>
      </w:r>
      <w:r w:rsidRPr="00615A8F">
        <w:rPr>
          <w:rFonts w:cs="Traditional Arabic"/>
          <w:sz w:val="36"/>
          <w:szCs w:val="36"/>
          <w:rtl/>
        </w:rPr>
        <w:t xml:space="preserve"> </w:t>
      </w:r>
      <w:r w:rsidRPr="00615A8F">
        <w:rPr>
          <w:rFonts w:cs="Traditional Arabic" w:hint="eastAsia"/>
          <w:sz w:val="36"/>
          <w:szCs w:val="36"/>
          <w:rtl/>
        </w:rPr>
        <w:t>جَنَاحَكَ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الرَّهْبِ</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8- {</w:t>
      </w:r>
      <w:r w:rsidRPr="00615A8F">
        <w:rPr>
          <w:rFonts w:cs="Traditional Arabic" w:hint="eastAsia"/>
          <w:sz w:val="36"/>
          <w:szCs w:val="36"/>
          <w:rtl/>
        </w:rPr>
        <w:t>لَأَنْتُمْ</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رَهْبَةً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صُدُورِهِمْ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بِأَنَّهُمْ</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يَفْقَهُونَ</w:t>
      </w:r>
      <w:r w:rsidRPr="00615A8F">
        <w:rPr>
          <w:rFonts w:cs="Traditional Arabic"/>
          <w:sz w:val="36"/>
          <w:szCs w:val="36"/>
          <w:rtl/>
        </w:rPr>
        <w:t>}</w:t>
      </w:r>
      <w:r w:rsidR="00D745E4">
        <w:rPr>
          <w:rFonts w:cs="Traditional Arabic"/>
          <w:sz w:val="36"/>
          <w:szCs w:val="36"/>
          <w:vertAlign w:val="superscript"/>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بمراجعة</w:t>
      </w:r>
      <w:r w:rsidRPr="00615A8F">
        <w:rPr>
          <w:rFonts w:cs="Traditional Arabic"/>
          <w:sz w:val="36"/>
          <w:szCs w:val="36"/>
          <w:rtl/>
        </w:rPr>
        <w:t xml:space="preserve"> </w:t>
      </w:r>
      <w:r w:rsidRPr="00615A8F">
        <w:rPr>
          <w:rFonts w:cs="Traditional Arabic" w:hint="eastAsia"/>
          <w:sz w:val="36"/>
          <w:szCs w:val="36"/>
          <w:rtl/>
        </w:rPr>
        <w:t>مواقع</w:t>
      </w:r>
      <w:r w:rsidRPr="00615A8F">
        <w:rPr>
          <w:rFonts w:cs="Traditional Arabic"/>
          <w:sz w:val="36"/>
          <w:szCs w:val="36"/>
          <w:rtl/>
        </w:rPr>
        <w:t xml:space="preserve"> </w:t>
      </w:r>
      <w:r w:rsidRPr="00615A8F">
        <w:rPr>
          <w:rFonts w:cs="Traditional Arabic" w:hint="eastAsia"/>
          <w:sz w:val="36"/>
          <w:szCs w:val="36"/>
          <w:rtl/>
        </w:rPr>
        <w:t>المصطلح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القرآنى</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الأرقام</w:t>
      </w:r>
      <w:r w:rsidRPr="00615A8F">
        <w:rPr>
          <w:rFonts w:cs="Traditional Arabic"/>
          <w:sz w:val="36"/>
          <w:szCs w:val="36"/>
          <w:rtl/>
        </w:rPr>
        <w:t xml:space="preserve"> 1</w:t>
      </w:r>
      <w:r w:rsidRPr="00615A8F">
        <w:rPr>
          <w:rFonts w:cs="Traditional Arabic" w:hint="eastAsia"/>
          <w:sz w:val="36"/>
          <w:szCs w:val="36"/>
          <w:rtl/>
        </w:rPr>
        <w:t>،</w:t>
      </w:r>
      <w:r w:rsidRPr="00615A8F">
        <w:rPr>
          <w:rFonts w:cs="Traditional Arabic"/>
          <w:sz w:val="36"/>
          <w:szCs w:val="36"/>
          <w:rtl/>
        </w:rPr>
        <w:t>3</w:t>
      </w:r>
      <w:r w:rsidRPr="00615A8F">
        <w:rPr>
          <w:rFonts w:cs="Traditional Arabic" w:hint="eastAsia"/>
          <w:sz w:val="36"/>
          <w:szCs w:val="36"/>
          <w:rtl/>
        </w:rPr>
        <w:t>،</w:t>
      </w:r>
      <w:r w:rsidRPr="00615A8F">
        <w:rPr>
          <w:rFonts w:cs="Traditional Arabic"/>
          <w:sz w:val="36"/>
          <w:szCs w:val="36"/>
          <w:rtl/>
        </w:rPr>
        <w:t>5</w:t>
      </w:r>
      <w:r w:rsidRPr="00615A8F">
        <w:rPr>
          <w:rFonts w:cs="Traditional Arabic" w:hint="cs"/>
          <w:sz w:val="36"/>
          <w:szCs w:val="36"/>
          <w:rtl/>
        </w:rPr>
        <w:t>،6</w:t>
      </w:r>
      <w:r w:rsidR="00D745E4">
        <w:rPr>
          <w:rFonts w:cs="Traditional Arabic"/>
          <w:sz w:val="36"/>
          <w:szCs w:val="36"/>
          <w:rtl/>
        </w:rPr>
        <w:t>.</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بمعنى</w:t>
      </w:r>
      <w:r w:rsidRPr="00615A8F">
        <w:rPr>
          <w:rFonts w:cs="Traditional Arabic"/>
          <w:sz w:val="36"/>
          <w:szCs w:val="36"/>
          <w:rtl/>
        </w:rPr>
        <w:t xml:space="preserve"> </w:t>
      </w:r>
      <w:r w:rsidRPr="00615A8F">
        <w:rPr>
          <w:rFonts w:cs="Traditional Arabic" w:hint="eastAsia"/>
          <w:sz w:val="36"/>
          <w:szCs w:val="36"/>
          <w:rtl/>
        </w:rPr>
        <w:t>الخشية</w:t>
      </w:r>
      <w:r w:rsidRPr="00615A8F">
        <w:rPr>
          <w:rFonts w:cs="Traditional Arabic"/>
          <w:sz w:val="36"/>
          <w:szCs w:val="36"/>
          <w:rtl/>
        </w:rPr>
        <w:t xml:space="preserve"> </w:t>
      </w:r>
      <w:r w:rsidRPr="00615A8F">
        <w:rPr>
          <w:rFonts w:cs="Traditional Arabic" w:hint="cs"/>
          <w:sz w:val="36"/>
          <w:szCs w:val="36"/>
          <w:rtl/>
          <w:lang w:bidi="ar-EG"/>
        </w:rPr>
        <w:t>و</w:t>
      </w:r>
      <w:r w:rsidRPr="00615A8F">
        <w:rPr>
          <w:rFonts w:cs="Traditional Arabic" w:hint="eastAsia"/>
          <w:sz w:val="36"/>
          <w:szCs w:val="36"/>
          <w:rtl/>
        </w:rPr>
        <w:t>الخوف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متعلق</w:t>
      </w:r>
      <w:r w:rsidRPr="00615A8F">
        <w:rPr>
          <w:rFonts w:cs="Traditional Arabic"/>
          <w:sz w:val="36"/>
          <w:szCs w:val="36"/>
          <w:rtl/>
        </w:rPr>
        <w:t xml:space="preserve"> </w:t>
      </w:r>
      <w:r w:rsidRPr="00615A8F">
        <w:rPr>
          <w:rFonts w:cs="Traditional Arabic" w:hint="eastAsia"/>
          <w:sz w:val="36"/>
          <w:szCs w:val="36"/>
          <w:rtl/>
        </w:rPr>
        <w:t>بالرهبة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غيره</w:t>
      </w:r>
      <w:r w:rsidR="00D745E4">
        <w:rPr>
          <w:rFonts w:cs="Traditional Arabic"/>
          <w:sz w:val="36"/>
          <w:szCs w:val="36"/>
          <w:rtl/>
        </w:rPr>
        <w:t>.</w:t>
      </w:r>
      <w:r w:rsidRPr="00615A8F">
        <w:rPr>
          <w:rFonts w:cs="Traditional Arabic" w:hint="eastAsia"/>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cs"/>
          <w:sz w:val="36"/>
          <w:szCs w:val="36"/>
          <w:rtl/>
        </w:rPr>
        <w:t xml:space="preserve">- </w:t>
      </w:r>
      <w:r w:rsidRPr="00615A8F">
        <w:rPr>
          <w:rFonts w:cs="Traditional Arabic" w:hint="eastAsia"/>
          <w:sz w:val="36"/>
          <w:szCs w:val="36"/>
          <w:rtl/>
        </w:rPr>
        <w:t>وأما</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القرآنى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الرقم</w:t>
      </w:r>
      <w:r w:rsidRPr="00615A8F">
        <w:rPr>
          <w:rFonts w:cs="Traditional Arabic"/>
          <w:sz w:val="36"/>
          <w:szCs w:val="36"/>
          <w:rtl/>
        </w:rPr>
        <w:t xml:space="preserve"> 7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المصطلح</w:t>
      </w:r>
      <w:r w:rsidRPr="00615A8F">
        <w:rPr>
          <w:rFonts w:cs="Traditional Arabic"/>
          <w:sz w:val="36"/>
          <w:szCs w:val="36"/>
          <w:rtl/>
        </w:rPr>
        <w:t xml:space="preserve"> </w:t>
      </w:r>
      <w:r w:rsidRPr="00615A8F">
        <w:rPr>
          <w:rFonts w:cs="Traditional Arabic" w:hint="eastAsia"/>
          <w:sz w:val="36"/>
          <w:szCs w:val="36"/>
          <w:rtl/>
        </w:rPr>
        <w:t>متعلقاً</w:t>
      </w:r>
      <w:r w:rsidRPr="00615A8F">
        <w:rPr>
          <w:rFonts w:cs="Traditional Arabic"/>
          <w:sz w:val="36"/>
          <w:szCs w:val="36"/>
          <w:rtl/>
        </w:rPr>
        <w:t xml:space="preserve"> </w:t>
      </w:r>
      <w:r w:rsidRPr="00615A8F">
        <w:rPr>
          <w:rFonts w:cs="Traditional Arabic" w:hint="eastAsia"/>
          <w:sz w:val="36"/>
          <w:szCs w:val="36"/>
          <w:rtl/>
        </w:rPr>
        <w:t>بحال</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الخوف</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أظهر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يخاطب</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اسرائيل</w:t>
      </w:r>
      <w:r w:rsidRPr="00615A8F">
        <w:rPr>
          <w:rFonts w:cs="Traditional Arabic"/>
          <w:sz w:val="36"/>
          <w:szCs w:val="36"/>
          <w:rtl/>
        </w:rPr>
        <w:t xml:space="preserve"> </w:t>
      </w:r>
      <w:r w:rsidRPr="00615A8F">
        <w:rPr>
          <w:rFonts w:cs="Traditional Arabic" w:hint="eastAsia"/>
          <w:sz w:val="36"/>
          <w:szCs w:val="36"/>
          <w:rtl/>
        </w:rPr>
        <w:t>ونجد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سبقتها</w:t>
      </w:r>
      <w:r w:rsidRPr="00615A8F">
        <w:rPr>
          <w:rFonts w:cs="Traditional Arabic"/>
          <w:sz w:val="36"/>
          <w:szCs w:val="36"/>
          <w:rtl/>
        </w:rPr>
        <w:t xml:space="preserve"> </w:t>
      </w:r>
      <w:r w:rsidRPr="00615A8F">
        <w:rPr>
          <w:rFonts w:cs="Traditional Arabic" w:hint="eastAsia"/>
          <w:sz w:val="36"/>
          <w:szCs w:val="36"/>
          <w:rtl/>
        </w:rPr>
        <w:t>مباشرة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أَقْبِلْ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تَخَفْ</w:t>
      </w:r>
      <w:r w:rsidRPr="00615A8F">
        <w:rPr>
          <w:rFonts w:cs="Traditional Arabic"/>
          <w:sz w:val="36"/>
          <w:szCs w:val="36"/>
          <w:rtl/>
        </w:rPr>
        <w:t xml:space="preserve"> </w:t>
      </w:r>
      <w:r w:rsidRPr="00615A8F">
        <w:rPr>
          <w:rFonts w:cs="Traditional Arabic" w:hint="eastAsia"/>
          <w:sz w:val="36"/>
          <w:szCs w:val="36"/>
          <w:rtl/>
        </w:rPr>
        <w:t>إِنَّكَ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الْآَمِنِينَ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اطرحها</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رض</w:t>
      </w:r>
      <w:r w:rsidRPr="00615A8F">
        <w:rPr>
          <w:rFonts w:cs="Traditional Arabic"/>
          <w:sz w:val="36"/>
          <w:szCs w:val="36"/>
          <w:rtl/>
        </w:rPr>
        <w:t xml:space="preserve"> </w:t>
      </w:r>
      <w:r w:rsidRPr="00615A8F">
        <w:rPr>
          <w:rFonts w:cs="Traditional Arabic" w:hint="eastAsia"/>
          <w:sz w:val="36"/>
          <w:szCs w:val="36"/>
          <w:rtl/>
        </w:rPr>
        <w:t>فطرحها</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رض</w:t>
      </w:r>
      <w:r w:rsidRPr="00615A8F">
        <w:rPr>
          <w:rFonts w:cs="Traditional Arabic"/>
          <w:sz w:val="36"/>
          <w:szCs w:val="36"/>
          <w:rtl/>
        </w:rPr>
        <w:t xml:space="preserve"> </w:t>
      </w:r>
      <w:r w:rsidRPr="00615A8F">
        <w:rPr>
          <w:rFonts w:cs="Traditional Arabic" w:hint="eastAsia"/>
          <w:sz w:val="36"/>
          <w:szCs w:val="36"/>
          <w:rtl/>
        </w:rPr>
        <w:t>فصارت</w:t>
      </w:r>
      <w:r w:rsidRPr="00615A8F">
        <w:rPr>
          <w:rFonts w:cs="Traditional Arabic"/>
          <w:sz w:val="36"/>
          <w:szCs w:val="36"/>
          <w:rtl/>
        </w:rPr>
        <w:t xml:space="preserve"> </w:t>
      </w:r>
      <w:r w:rsidRPr="00615A8F">
        <w:rPr>
          <w:rFonts w:cs="Traditional Arabic" w:hint="eastAsia"/>
          <w:sz w:val="36"/>
          <w:szCs w:val="36"/>
          <w:rtl/>
        </w:rPr>
        <w:t>حية</w:t>
      </w:r>
      <w:r w:rsidRPr="00615A8F">
        <w:rPr>
          <w:rFonts w:cs="Traditional Arabic"/>
          <w:sz w:val="36"/>
          <w:szCs w:val="36"/>
          <w:rtl/>
        </w:rPr>
        <w:t xml:space="preserve"> </w:t>
      </w:r>
      <w:r w:rsidRPr="00615A8F">
        <w:rPr>
          <w:rFonts w:cs="Traditional Arabic" w:hint="eastAsia"/>
          <w:sz w:val="36"/>
          <w:szCs w:val="36"/>
          <w:rtl/>
        </w:rPr>
        <w:t>فهرب</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Pr>
        <w:t>{</w:t>
      </w:r>
      <w:r w:rsidRPr="00615A8F">
        <w:rPr>
          <w:rFonts w:cs="Traditional Arabic" w:hint="cs"/>
          <w:sz w:val="28"/>
          <w:szCs w:val="28"/>
          <w:vertAlign w:val="superscript"/>
          <w:rtl/>
        </w:rPr>
        <w:t xml:space="preserve"> </w:t>
      </w:r>
      <w:r w:rsidRPr="00615A8F">
        <w:rPr>
          <w:rFonts w:cs="Traditional Arabic"/>
          <w:sz w:val="24"/>
          <w:szCs w:val="24"/>
          <w:vertAlign w:val="superscript"/>
          <w:rtl/>
        </w:rPr>
        <w:t>(</w:t>
      </w:r>
      <w:r w:rsidRPr="00615A8F">
        <w:rPr>
          <w:rFonts w:cs="Traditional Arabic" w:hint="cs"/>
          <w:sz w:val="24"/>
          <w:szCs w:val="24"/>
          <w:vertAlign w:val="superscript"/>
          <w:rtl/>
        </w:rPr>
        <w:t>8</w:t>
      </w:r>
      <w:r w:rsidRPr="00615A8F">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يتبق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القرآنية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ذ</w:t>
      </w:r>
      <w:r w:rsidRPr="00615A8F">
        <w:rPr>
          <w:rFonts w:cs="Traditional Arabic" w:hint="cs"/>
          <w:sz w:val="36"/>
          <w:szCs w:val="36"/>
          <w:rtl/>
        </w:rPr>
        <w:t>ُ</w:t>
      </w:r>
      <w:r w:rsidRPr="00615A8F">
        <w:rPr>
          <w:rFonts w:cs="Traditional Arabic" w:hint="eastAsia"/>
          <w:sz w:val="36"/>
          <w:szCs w:val="36"/>
          <w:rtl/>
        </w:rPr>
        <w:t>كر</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مصطلح</w:t>
      </w:r>
      <w:r w:rsidRPr="00615A8F">
        <w:rPr>
          <w:rFonts w:cs="Traditional Arabic"/>
          <w:sz w:val="36"/>
          <w:szCs w:val="36"/>
          <w:rtl/>
        </w:rPr>
        <w:t xml:space="preserve"> </w:t>
      </w:r>
      <w:r w:rsidRPr="00615A8F">
        <w:rPr>
          <w:rFonts w:cs="Traditional Arabic" w:hint="eastAsia"/>
          <w:sz w:val="36"/>
          <w:szCs w:val="36"/>
          <w:rtl/>
        </w:rPr>
        <w:t>الرهبة</w:t>
      </w:r>
      <w:r w:rsidRPr="00615A8F">
        <w:rPr>
          <w:rFonts w:cs="Traditional Arabic"/>
          <w:sz w:val="36"/>
          <w:szCs w:val="36"/>
          <w:rtl/>
        </w:rPr>
        <w:t xml:space="preserve"> </w:t>
      </w:r>
      <w:r w:rsidRPr="00615A8F">
        <w:rPr>
          <w:rFonts w:cs="Traditional Arabic" w:hint="eastAsia"/>
          <w:sz w:val="36"/>
          <w:szCs w:val="36"/>
          <w:rtl/>
        </w:rPr>
        <w:t>سوى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الأرقام</w:t>
      </w:r>
      <w:r w:rsidRPr="00615A8F">
        <w:rPr>
          <w:rFonts w:cs="Traditional Arabic"/>
          <w:sz w:val="36"/>
          <w:szCs w:val="36"/>
          <w:rtl/>
        </w:rPr>
        <w:t xml:space="preserve"> 2</w:t>
      </w:r>
      <w:r w:rsidRPr="00615A8F">
        <w:rPr>
          <w:rFonts w:cs="Traditional Arabic" w:hint="eastAsia"/>
          <w:sz w:val="36"/>
          <w:szCs w:val="36"/>
          <w:rtl/>
        </w:rPr>
        <w:t>،</w:t>
      </w:r>
      <w:r w:rsidRPr="00615A8F">
        <w:rPr>
          <w:rFonts w:cs="Traditional Arabic"/>
          <w:sz w:val="36"/>
          <w:szCs w:val="36"/>
          <w:rtl/>
        </w:rPr>
        <w:t>4</w:t>
      </w:r>
      <w:r w:rsidRPr="00615A8F">
        <w:rPr>
          <w:rFonts w:cs="Traditional Arabic" w:hint="eastAsia"/>
          <w:sz w:val="36"/>
          <w:szCs w:val="36"/>
          <w:rtl/>
        </w:rPr>
        <w:t>،</w:t>
      </w:r>
      <w:r w:rsidRPr="00615A8F">
        <w:rPr>
          <w:rFonts w:cs="Traditional Arabic"/>
          <w:sz w:val="36"/>
          <w:szCs w:val="36"/>
          <w:rtl/>
        </w:rPr>
        <w:t xml:space="preserve">8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يتعلق</w:t>
      </w:r>
      <w:r w:rsidRPr="00615A8F">
        <w:rPr>
          <w:rFonts w:cs="Traditional Arabic"/>
          <w:sz w:val="36"/>
          <w:szCs w:val="36"/>
          <w:rtl/>
        </w:rPr>
        <w:t xml:space="preserve"> </w:t>
      </w:r>
      <w:r w:rsidRPr="00615A8F">
        <w:rPr>
          <w:rFonts w:cs="Traditional Arabic" w:hint="eastAsia"/>
          <w:sz w:val="36"/>
          <w:szCs w:val="36"/>
          <w:rtl/>
        </w:rPr>
        <w:t>بموضوعنا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44"/>
          <w:szCs w:val="44"/>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الرقم</w:t>
      </w:r>
      <w:r w:rsidRPr="00615A8F">
        <w:rPr>
          <w:rFonts w:cs="Traditional Arabic"/>
          <w:sz w:val="36"/>
          <w:szCs w:val="36"/>
          <w:rtl/>
        </w:rPr>
        <w:t xml:space="preserve"> 2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المصطلح</w:t>
      </w:r>
      <w:r w:rsidRPr="00615A8F">
        <w:rPr>
          <w:rFonts w:cs="Traditional Arabic"/>
          <w:sz w:val="36"/>
          <w:szCs w:val="36"/>
          <w:rtl/>
        </w:rPr>
        <w:t xml:space="preserve"> </w:t>
      </w:r>
      <w:r w:rsidRPr="00615A8F">
        <w:rPr>
          <w:rFonts w:cs="Traditional Arabic" w:hint="eastAsia"/>
          <w:sz w:val="36"/>
          <w:szCs w:val="36"/>
          <w:rtl/>
        </w:rPr>
        <w:t>يخص</w:t>
      </w:r>
      <w:r w:rsidRPr="00615A8F">
        <w:rPr>
          <w:rFonts w:cs="Traditional Arabic"/>
          <w:sz w:val="36"/>
          <w:szCs w:val="36"/>
          <w:rtl/>
        </w:rPr>
        <w:t xml:space="preserve"> </w:t>
      </w:r>
      <w:r w:rsidRPr="00615A8F">
        <w:rPr>
          <w:rFonts w:cs="Traditional Arabic" w:hint="eastAsia"/>
          <w:sz w:val="36"/>
          <w:szCs w:val="36"/>
          <w:rtl/>
        </w:rPr>
        <w:t>إرعاب</w:t>
      </w:r>
      <w:r w:rsidRPr="00615A8F">
        <w:rPr>
          <w:rFonts w:cs="Traditional Arabic"/>
          <w:sz w:val="36"/>
          <w:szCs w:val="36"/>
          <w:rtl/>
        </w:rPr>
        <w:t xml:space="preserve"> </w:t>
      </w:r>
      <w:r w:rsidRPr="00615A8F">
        <w:rPr>
          <w:rFonts w:cs="Traditional Arabic" w:hint="eastAsia"/>
          <w:sz w:val="36"/>
          <w:szCs w:val="36"/>
          <w:rtl/>
        </w:rPr>
        <w:t>سحرة</w:t>
      </w:r>
      <w:r w:rsidRPr="00615A8F">
        <w:rPr>
          <w:rFonts w:cs="Traditional Arabic"/>
          <w:sz w:val="36"/>
          <w:szCs w:val="36"/>
          <w:rtl/>
        </w:rPr>
        <w:t xml:space="preserve"> </w:t>
      </w:r>
      <w:r w:rsidRPr="00615A8F">
        <w:rPr>
          <w:rFonts w:cs="Traditional Arabic" w:hint="eastAsia"/>
          <w:sz w:val="36"/>
          <w:szCs w:val="36"/>
          <w:rtl/>
        </w:rPr>
        <w:t>فرعون</w:t>
      </w:r>
      <w:r w:rsidRPr="00615A8F">
        <w:rPr>
          <w:rFonts w:cs="Traditional Arabic"/>
          <w:sz w:val="36"/>
          <w:szCs w:val="36"/>
          <w:rtl/>
        </w:rPr>
        <w:t xml:space="preserve"> </w:t>
      </w:r>
      <w:r w:rsidRPr="00615A8F">
        <w:rPr>
          <w:rFonts w:cs="Traditional Arabic" w:hint="eastAsia"/>
          <w:sz w:val="36"/>
          <w:szCs w:val="36"/>
          <w:rtl/>
        </w:rPr>
        <w:t>للشعب</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ساقوه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سحر</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ألقوا</w:t>
      </w:r>
      <w:r w:rsidRPr="00615A8F">
        <w:rPr>
          <w:rFonts w:cs="Traditional Arabic"/>
          <w:sz w:val="36"/>
          <w:szCs w:val="36"/>
          <w:rtl/>
        </w:rPr>
        <w:t xml:space="preserve"> </w:t>
      </w:r>
      <w:r w:rsidRPr="00615A8F">
        <w:rPr>
          <w:rFonts w:cs="Traditional Arabic" w:hint="eastAsia"/>
          <w:sz w:val="36"/>
          <w:szCs w:val="36"/>
          <w:rtl/>
        </w:rPr>
        <w:t>عصيهم</w:t>
      </w:r>
      <w:r w:rsidRPr="00615A8F">
        <w:rPr>
          <w:rFonts w:cs="Traditional Arabic"/>
          <w:sz w:val="36"/>
          <w:szCs w:val="36"/>
          <w:rtl/>
        </w:rPr>
        <w:t xml:space="preserve"> </w:t>
      </w:r>
      <w:r w:rsidRPr="00615A8F">
        <w:rPr>
          <w:rFonts w:cs="Traditional Arabic" w:hint="eastAsia"/>
          <w:sz w:val="36"/>
          <w:szCs w:val="36"/>
          <w:rtl/>
        </w:rPr>
        <w:t>فصارت</w:t>
      </w:r>
      <w:r w:rsidRPr="00615A8F">
        <w:rPr>
          <w:rFonts w:cs="Traditional Arabic"/>
          <w:sz w:val="36"/>
          <w:szCs w:val="36"/>
          <w:rtl/>
        </w:rPr>
        <w:t xml:space="preserve"> </w:t>
      </w:r>
      <w:r w:rsidRPr="00615A8F">
        <w:rPr>
          <w:rFonts w:cs="Traditional Arabic" w:hint="eastAsia"/>
          <w:sz w:val="36"/>
          <w:szCs w:val="36"/>
          <w:rtl/>
        </w:rPr>
        <w:t>ثعابين</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أَلْقَوْا</w:t>
      </w:r>
      <w:r w:rsidRPr="00615A8F">
        <w:rPr>
          <w:rFonts w:cs="Traditional Arabic"/>
          <w:sz w:val="36"/>
          <w:szCs w:val="36"/>
          <w:rtl/>
        </w:rPr>
        <w:t xml:space="preserve"> </w:t>
      </w:r>
      <w:r w:rsidRPr="00615A8F">
        <w:rPr>
          <w:rFonts w:cs="Traditional Arabic" w:hint="eastAsia"/>
          <w:sz w:val="36"/>
          <w:szCs w:val="36"/>
          <w:rtl/>
        </w:rPr>
        <w:t>سَحَرُوا</w:t>
      </w:r>
      <w:r w:rsidRPr="00615A8F">
        <w:rPr>
          <w:rFonts w:cs="Traditional Arabic"/>
          <w:sz w:val="36"/>
          <w:szCs w:val="36"/>
          <w:rtl/>
        </w:rPr>
        <w:t xml:space="preserve"> </w:t>
      </w:r>
      <w:r w:rsidRPr="00615A8F">
        <w:rPr>
          <w:rFonts w:cs="Traditional Arabic" w:hint="eastAsia"/>
          <w:sz w:val="36"/>
          <w:szCs w:val="36"/>
          <w:rtl/>
        </w:rPr>
        <w:t>أَعْيُنَ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وَاسْتَرْهَبُوهُمْ</w:t>
      </w:r>
      <w:r w:rsidRPr="00615A8F">
        <w:rPr>
          <w:rFonts w:cs="Traditional Arabic"/>
          <w:sz w:val="36"/>
          <w:szCs w:val="36"/>
          <w:rtl/>
        </w:rPr>
        <w:t xml:space="preserve"> </w:t>
      </w:r>
      <w:r w:rsidRPr="00615A8F">
        <w:rPr>
          <w:rFonts w:cs="Traditional Arabic" w:hint="eastAsia"/>
          <w:sz w:val="36"/>
          <w:szCs w:val="36"/>
          <w:rtl/>
        </w:rPr>
        <w:t>وَجَاءُوا</w:t>
      </w:r>
      <w:r w:rsidRPr="00615A8F">
        <w:rPr>
          <w:rFonts w:cs="Traditional Arabic"/>
          <w:sz w:val="36"/>
          <w:szCs w:val="36"/>
          <w:rtl/>
        </w:rPr>
        <w:t xml:space="preserve"> </w:t>
      </w:r>
      <w:r w:rsidRPr="00615A8F">
        <w:rPr>
          <w:rFonts w:cs="Traditional Arabic" w:hint="eastAsia"/>
          <w:sz w:val="36"/>
          <w:szCs w:val="36"/>
          <w:rtl/>
        </w:rPr>
        <w:t>بِسِحْرٍ</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w:t>
      </w:r>
      <w:r w:rsidR="00D745E4">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طرحوا</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عصاه</w:t>
      </w:r>
      <w:r w:rsidRPr="00615A8F">
        <w:rPr>
          <w:rFonts w:cs="Traditional Arabic"/>
          <w:sz w:val="36"/>
          <w:szCs w:val="36"/>
          <w:rtl/>
        </w:rPr>
        <w:t xml:space="preserve"> </w:t>
      </w:r>
      <w:r w:rsidRPr="00615A8F">
        <w:rPr>
          <w:rFonts w:cs="Traditional Arabic" w:hint="eastAsia"/>
          <w:sz w:val="36"/>
          <w:szCs w:val="36"/>
          <w:rtl/>
        </w:rPr>
        <w:t>فصارت</w:t>
      </w:r>
      <w:r w:rsidRPr="00615A8F">
        <w:rPr>
          <w:rFonts w:cs="Traditional Arabic"/>
          <w:sz w:val="36"/>
          <w:szCs w:val="36"/>
          <w:rtl/>
        </w:rPr>
        <w:t xml:space="preserve"> </w:t>
      </w:r>
      <w:r w:rsidRPr="00615A8F">
        <w:rPr>
          <w:rFonts w:cs="Traditional Arabic" w:hint="eastAsia"/>
          <w:sz w:val="36"/>
          <w:szCs w:val="36"/>
          <w:rtl/>
        </w:rPr>
        <w:t>العصي</w:t>
      </w:r>
      <w:r w:rsidRPr="00615A8F">
        <w:rPr>
          <w:rFonts w:cs="Traditional Arabic"/>
          <w:sz w:val="36"/>
          <w:szCs w:val="36"/>
          <w:rtl/>
        </w:rPr>
        <w:t xml:space="preserve"> </w:t>
      </w:r>
      <w:r w:rsidRPr="00615A8F">
        <w:rPr>
          <w:rFonts w:cs="Traditional Arabic" w:hint="eastAsia"/>
          <w:sz w:val="36"/>
          <w:szCs w:val="36"/>
          <w:rtl/>
        </w:rPr>
        <w:t>ثعابين</w:t>
      </w:r>
      <w:r w:rsidRPr="00615A8F">
        <w:rPr>
          <w:rFonts w:cs="Traditional Arabic"/>
          <w:sz w:val="36"/>
          <w:szCs w:val="36"/>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9</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الرقم</w:t>
      </w:r>
      <w:r w:rsidRPr="00615A8F">
        <w:rPr>
          <w:rFonts w:cs="Traditional Arabic"/>
          <w:sz w:val="36"/>
          <w:szCs w:val="36"/>
          <w:rtl/>
        </w:rPr>
        <w:t xml:space="preserve"> 4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وأعدوا</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معشر</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لمواجهة</w:t>
      </w:r>
      <w:r w:rsidRPr="00615A8F">
        <w:rPr>
          <w:rFonts w:cs="Traditional Arabic"/>
          <w:sz w:val="36"/>
          <w:szCs w:val="36"/>
          <w:rtl/>
        </w:rPr>
        <w:t xml:space="preserve"> </w:t>
      </w:r>
      <w:r w:rsidRPr="00615A8F">
        <w:rPr>
          <w:rFonts w:cs="Traditional Arabic" w:hint="eastAsia"/>
          <w:sz w:val="36"/>
          <w:szCs w:val="36"/>
          <w:rtl/>
        </w:rPr>
        <w:t>أعدائكم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استطعتم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حربية</w:t>
      </w:r>
      <w:r w:rsidRPr="00615A8F">
        <w:rPr>
          <w:rFonts w:cs="Traditional Arabic"/>
          <w:sz w:val="36"/>
          <w:szCs w:val="36"/>
          <w:rtl/>
        </w:rPr>
        <w:t xml:space="preserve"> </w:t>
      </w:r>
      <w:r w:rsidRPr="00615A8F">
        <w:rPr>
          <w:rFonts w:cs="Traditional Arabic" w:hint="eastAsia"/>
          <w:sz w:val="36"/>
          <w:szCs w:val="36"/>
          <w:rtl/>
        </w:rPr>
        <w:t>شاملة</w:t>
      </w:r>
      <w:r w:rsidRPr="00615A8F">
        <w:rPr>
          <w:rFonts w:cs="Traditional Arabic"/>
          <w:sz w:val="36"/>
          <w:szCs w:val="36"/>
          <w:rtl/>
        </w:rPr>
        <w:t xml:space="preserve"> </w:t>
      </w:r>
      <w:r w:rsidRPr="00615A8F">
        <w:rPr>
          <w:rFonts w:cs="Traditional Arabic" w:hint="eastAsia"/>
          <w:sz w:val="36"/>
          <w:szCs w:val="36"/>
          <w:rtl/>
        </w:rPr>
        <w:t>لجميع</w:t>
      </w:r>
      <w:r w:rsidRPr="00615A8F">
        <w:rPr>
          <w:rFonts w:cs="Traditional Arabic"/>
          <w:sz w:val="36"/>
          <w:szCs w:val="36"/>
          <w:rtl/>
        </w:rPr>
        <w:t xml:space="preserve"> </w:t>
      </w:r>
      <w:r w:rsidRPr="00615A8F">
        <w:rPr>
          <w:rFonts w:cs="Traditional Arabic" w:hint="eastAsia"/>
          <w:sz w:val="36"/>
          <w:szCs w:val="36"/>
          <w:rtl/>
        </w:rPr>
        <w:t>عتاد</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المرابطين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الثغور</w:t>
      </w:r>
      <w:r w:rsidRPr="00615A8F">
        <w:rPr>
          <w:rFonts w:cs="Traditional Arabic"/>
          <w:sz w:val="36"/>
          <w:szCs w:val="36"/>
          <w:rtl/>
        </w:rPr>
        <w:t xml:space="preserve"> </w:t>
      </w:r>
      <w:r w:rsidRPr="00615A8F">
        <w:rPr>
          <w:rFonts w:cs="Traditional Arabic" w:hint="eastAsia"/>
          <w:sz w:val="36"/>
          <w:szCs w:val="36"/>
          <w:rtl/>
        </w:rPr>
        <w:t>وأطراف</w:t>
      </w:r>
      <w:r w:rsidRPr="00615A8F">
        <w:rPr>
          <w:rFonts w:cs="Traditional Arabic"/>
          <w:sz w:val="36"/>
          <w:szCs w:val="36"/>
          <w:rtl/>
        </w:rPr>
        <w:t xml:space="preserve"> </w:t>
      </w:r>
      <w:r w:rsidRPr="00615A8F">
        <w:rPr>
          <w:rFonts w:cs="Traditional Arabic" w:hint="eastAsia"/>
          <w:sz w:val="36"/>
          <w:szCs w:val="36"/>
          <w:rtl/>
        </w:rPr>
        <w:t>البلاد</w:t>
      </w:r>
      <w:r w:rsidRPr="00615A8F">
        <w:rPr>
          <w:rFonts w:cs="Traditional Arabic"/>
          <w:sz w:val="36"/>
          <w:szCs w:val="36"/>
          <w:rtl/>
        </w:rPr>
        <w:t xml:space="preserve"> </w:t>
      </w:r>
      <w:r w:rsidRPr="00615A8F">
        <w:rPr>
          <w:rFonts w:cs="Traditional Arabic" w:hint="eastAsia"/>
          <w:sz w:val="36"/>
          <w:szCs w:val="36"/>
          <w:rtl/>
        </w:rPr>
        <w:t>بخيلهم،</w:t>
      </w:r>
      <w:r w:rsidRPr="00615A8F">
        <w:rPr>
          <w:rFonts w:cs="Traditional Arabic"/>
          <w:sz w:val="36"/>
          <w:szCs w:val="36"/>
          <w:rtl/>
        </w:rPr>
        <w:t xml:space="preserve"> </w:t>
      </w:r>
      <w:r w:rsidRPr="00615A8F">
        <w:rPr>
          <w:rFonts w:cs="Traditional Arabic" w:hint="eastAsia"/>
          <w:sz w:val="36"/>
          <w:szCs w:val="36"/>
          <w:rtl/>
        </w:rPr>
        <w:t>لتخيفوا</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الإعداد</w:t>
      </w:r>
      <w:r w:rsidRPr="00615A8F">
        <w:rPr>
          <w:rFonts w:cs="Traditional Arabic"/>
          <w:sz w:val="36"/>
          <w:szCs w:val="36"/>
          <w:rtl/>
        </w:rPr>
        <w:t xml:space="preserve"> </w:t>
      </w:r>
      <w:r w:rsidRPr="00615A8F">
        <w:rPr>
          <w:rFonts w:cs="Traditional Arabic" w:hint="eastAsia"/>
          <w:sz w:val="36"/>
          <w:szCs w:val="36"/>
          <w:rtl/>
        </w:rPr>
        <w:t>والرباط</w:t>
      </w:r>
      <w:r w:rsidRPr="00615A8F">
        <w:rPr>
          <w:rFonts w:cs="Traditional Arabic"/>
          <w:sz w:val="36"/>
          <w:szCs w:val="36"/>
          <w:rtl/>
        </w:rPr>
        <w:t xml:space="preserve"> </w:t>
      </w:r>
      <w:r w:rsidRPr="00615A8F">
        <w:rPr>
          <w:rFonts w:cs="Traditional Arabic" w:hint="eastAsia"/>
          <w:sz w:val="36"/>
          <w:szCs w:val="36"/>
          <w:rtl/>
        </w:rPr>
        <w:t>عدو</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وعدوكم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الكفار</w:t>
      </w:r>
      <w:r w:rsidRPr="00615A8F">
        <w:rPr>
          <w:rFonts w:cs="Traditional Arabic"/>
          <w:sz w:val="36"/>
          <w:szCs w:val="36"/>
          <w:rtl/>
        </w:rPr>
        <w:t xml:space="preserve"> </w:t>
      </w:r>
      <w:r w:rsidRPr="00615A8F">
        <w:rPr>
          <w:rFonts w:cs="Traditional Arabic" w:hint="eastAsia"/>
          <w:sz w:val="36"/>
          <w:szCs w:val="36"/>
          <w:rtl/>
        </w:rPr>
        <w:t>المتربصين</w:t>
      </w:r>
      <w:r w:rsidRPr="00615A8F">
        <w:rPr>
          <w:rFonts w:cs="Traditional Arabic"/>
          <w:sz w:val="36"/>
          <w:szCs w:val="36"/>
          <w:rtl/>
        </w:rPr>
        <w:t xml:space="preserve"> </w:t>
      </w:r>
      <w:r w:rsidRPr="00615A8F">
        <w:rPr>
          <w:rFonts w:cs="Traditional Arabic" w:hint="eastAsia"/>
          <w:sz w:val="36"/>
          <w:szCs w:val="36"/>
          <w:rtl/>
        </w:rPr>
        <w:t>بكم</w:t>
      </w:r>
      <w:r w:rsidRPr="00615A8F">
        <w:rPr>
          <w:rFonts w:cs="Traditional Arabic"/>
          <w:sz w:val="36"/>
          <w:szCs w:val="36"/>
          <w:rtl/>
        </w:rPr>
        <w:t xml:space="preserve"> </w:t>
      </w:r>
      <w:r w:rsidRPr="00615A8F">
        <w:rPr>
          <w:rFonts w:cs="Traditional Arabic" w:hint="eastAsia"/>
          <w:sz w:val="36"/>
          <w:szCs w:val="36"/>
          <w:rtl/>
        </w:rPr>
        <w:t>الدوائر،</w:t>
      </w:r>
      <w:r w:rsidRPr="00615A8F">
        <w:rPr>
          <w:rFonts w:cs="Traditional Arabic"/>
          <w:sz w:val="36"/>
          <w:szCs w:val="36"/>
          <w:rtl/>
        </w:rPr>
        <w:t xml:space="preserve"> </w:t>
      </w:r>
      <w:r w:rsidRPr="00615A8F">
        <w:rPr>
          <w:rFonts w:cs="Traditional Arabic" w:hint="eastAsia"/>
          <w:sz w:val="36"/>
          <w:szCs w:val="36"/>
          <w:rtl/>
        </w:rPr>
        <w:t>وتخيفوا</w:t>
      </w:r>
      <w:r w:rsidRPr="00615A8F">
        <w:rPr>
          <w:rFonts w:cs="Traditional Arabic"/>
          <w:sz w:val="36"/>
          <w:szCs w:val="36"/>
          <w:rtl/>
        </w:rPr>
        <w:t xml:space="preserve"> </w:t>
      </w:r>
      <w:r w:rsidRPr="00615A8F">
        <w:rPr>
          <w:rFonts w:cs="Traditional Arabic" w:hint="eastAsia"/>
          <w:sz w:val="36"/>
          <w:szCs w:val="36"/>
          <w:rtl/>
        </w:rPr>
        <w:t>آخرين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تعلمونهم</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يعلمهم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يخفى</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شئ</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10</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ويشرح</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التالية</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جَنَحُوا</w:t>
      </w:r>
      <w:r w:rsidRPr="00615A8F">
        <w:rPr>
          <w:rFonts w:cs="Traditional Arabic"/>
          <w:sz w:val="36"/>
          <w:szCs w:val="36"/>
          <w:rtl/>
        </w:rPr>
        <w:t xml:space="preserve"> </w:t>
      </w:r>
      <w:r w:rsidRPr="00615A8F">
        <w:rPr>
          <w:rFonts w:cs="Traditional Arabic" w:hint="eastAsia"/>
          <w:sz w:val="36"/>
          <w:szCs w:val="36"/>
          <w:rtl/>
        </w:rPr>
        <w:t>لِلسَّلْمِ</w:t>
      </w:r>
      <w:r w:rsidRPr="00615A8F">
        <w:rPr>
          <w:rFonts w:cs="Traditional Arabic"/>
          <w:sz w:val="36"/>
          <w:szCs w:val="36"/>
          <w:rtl/>
        </w:rPr>
        <w:t xml:space="preserve"> </w:t>
      </w:r>
      <w:r w:rsidRPr="00615A8F">
        <w:rPr>
          <w:rFonts w:cs="Traditional Arabic" w:hint="eastAsia"/>
          <w:sz w:val="36"/>
          <w:szCs w:val="36"/>
          <w:rtl/>
        </w:rPr>
        <w:t>فَاجْنَحْ</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وَتَوَكَّلْ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السَّمِيعُ</w:t>
      </w:r>
      <w:r w:rsidRPr="00615A8F">
        <w:rPr>
          <w:rFonts w:cs="Traditional Arabic"/>
          <w:sz w:val="36"/>
          <w:szCs w:val="36"/>
          <w:rtl/>
        </w:rPr>
        <w:t xml:space="preserve"> </w:t>
      </w:r>
      <w:r w:rsidRPr="00615A8F">
        <w:rPr>
          <w:rFonts w:cs="Traditional Arabic" w:hint="eastAsia"/>
          <w:sz w:val="36"/>
          <w:szCs w:val="36"/>
          <w:rtl/>
        </w:rPr>
        <w:t>الْعَلِيمُ</w:t>
      </w:r>
      <w:r w:rsidRPr="00615A8F">
        <w:rPr>
          <w:rFonts w:cs="Traditional Arabic"/>
          <w:sz w:val="36"/>
          <w:szCs w:val="36"/>
          <w:rtl/>
        </w:rPr>
        <w:t>}</w:t>
      </w:r>
      <w:r w:rsidR="00D745E4">
        <w:rPr>
          <w:rFonts w:cs="Traditional Arabic"/>
          <w:sz w:val="28"/>
          <w:szCs w:val="28"/>
          <w:rtl/>
        </w:rPr>
        <w:t>.</w:t>
      </w:r>
      <w:r w:rsidRPr="00615A8F">
        <w:rPr>
          <w:rFonts w:cs="Traditional Arabic"/>
          <w:sz w:val="28"/>
          <w:szCs w:val="28"/>
          <w:vertAlign w:val="superscript"/>
          <w:rtl/>
        </w:rPr>
        <w:t>(</w:t>
      </w:r>
      <w:r w:rsidRPr="00615A8F">
        <w:rPr>
          <w:rFonts w:cs="Traditional Arabic" w:hint="cs"/>
          <w:sz w:val="28"/>
          <w:szCs w:val="28"/>
          <w:vertAlign w:val="superscript"/>
          <w:rtl/>
        </w:rPr>
        <w:t>11</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تفسيرها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مال</w:t>
      </w:r>
      <w:r w:rsidRPr="00615A8F">
        <w:rPr>
          <w:rFonts w:cs="Traditional Arabic"/>
          <w:sz w:val="36"/>
          <w:szCs w:val="36"/>
          <w:rtl/>
        </w:rPr>
        <w:t xml:space="preserve"> </w:t>
      </w:r>
      <w:r w:rsidRPr="00615A8F">
        <w:rPr>
          <w:rFonts w:cs="Traditional Arabic" w:hint="eastAsia"/>
          <w:sz w:val="36"/>
          <w:szCs w:val="36"/>
          <w:rtl/>
        </w:rPr>
        <w:t>الأعداء</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جانب</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جانب</w:t>
      </w:r>
      <w:r w:rsidRPr="00615A8F">
        <w:rPr>
          <w:rFonts w:cs="Traditional Arabic"/>
          <w:sz w:val="36"/>
          <w:szCs w:val="36"/>
          <w:rtl/>
        </w:rPr>
        <w:t xml:space="preserve"> </w:t>
      </w:r>
      <w:r w:rsidRPr="00615A8F">
        <w:rPr>
          <w:rFonts w:cs="Traditional Arabic" w:hint="eastAsia"/>
          <w:sz w:val="36"/>
          <w:szCs w:val="36"/>
          <w:rtl/>
        </w:rPr>
        <w:t>السلم</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فاجنح</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158"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الأعراف: 154</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الأنفال: 60</w:t>
      </w:r>
      <w:r w:rsidRPr="00615A8F">
        <w:rPr>
          <w:rFonts w:cs="Traditional Arabic"/>
          <w:sz w:val="24"/>
          <w:szCs w:val="24"/>
        </w:rPr>
        <w:t>[</w:t>
      </w:r>
      <w:r w:rsidRPr="00615A8F">
        <w:rPr>
          <w:rFonts w:cs="Traditional Arabic"/>
          <w:sz w:val="24"/>
          <w:szCs w:val="24"/>
          <w:rtl/>
        </w:rPr>
        <w:tab/>
      </w:r>
      <w:r w:rsidRPr="00615A8F">
        <w:rPr>
          <w:rFonts w:cs="Traditional Arabic"/>
          <w:sz w:val="24"/>
          <w:szCs w:val="24"/>
          <w:rtl/>
        </w:rPr>
        <w:tab/>
      </w:r>
      <w:r w:rsidRPr="00615A8F">
        <w:rPr>
          <w:rFonts w:ascii="Arial" w:hAnsi="Arial" w:cs="Traditional Arabic" w:hint="cs"/>
          <w:sz w:val="24"/>
          <w:szCs w:val="24"/>
          <w:rtl/>
        </w:rPr>
        <w:t>3</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النحل: 51</w:t>
      </w:r>
      <w:r w:rsidRPr="00615A8F">
        <w:rPr>
          <w:rFonts w:cs="Traditional Arabic"/>
          <w:sz w:val="24"/>
          <w:szCs w:val="24"/>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4</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lang w:bidi="ar-EG"/>
        </w:rPr>
        <w:t>الأنبياء: 90</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القصص: 32</w:t>
      </w:r>
      <w:r w:rsidRPr="00615A8F">
        <w:rPr>
          <w:rFonts w:cs="Traditional Arabic"/>
          <w:sz w:val="24"/>
          <w:szCs w:val="24"/>
        </w:rPr>
        <w:t>[</w:t>
      </w:r>
    </w:p>
    <w:p w:rsidR="008B3DA2" w:rsidRPr="00615A8F" w:rsidRDefault="008B3DA2" w:rsidP="008630E9">
      <w:pPr>
        <w:tabs>
          <w:tab w:val="left" w:pos="720"/>
          <w:tab w:val="left" w:pos="1440"/>
          <w:tab w:val="left" w:pos="2160"/>
          <w:tab w:val="left" w:pos="2880"/>
          <w:tab w:val="left" w:pos="3600"/>
          <w:tab w:val="left" w:pos="4320"/>
          <w:tab w:val="left" w:pos="5040"/>
          <w:tab w:val="left" w:pos="5760"/>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6</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الحشر: 13</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t>7</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القصص: 31</w:t>
      </w:r>
      <w:r w:rsidRPr="00615A8F">
        <w:rPr>
          <w:rFonts w:cs="Traditional Arabic"/>
          <w:sz w:val="24"/>
          <w:szCs w:val="24"/>
        </w:rPr>
        <w:t xml:space="preserve"> [</w:t>
      </w:r>
      <w:r w:rsidRPr="00615A8F">
        <w:rPr>
          <w:rFonts w:cs="Traditional Arabic" w:hint="cs"/>
          <w:sz w:val="24"/>
          <w:szCs w:val="24"/>
          <w:rtl/>
        </w:rPr>
        <w:tab/>
      </w:r>
      <w:r w:rsidRPr="00615A8F">
        <w:rPr>
          <w:rFonts w:cs="Traditional Arabic" w:hint="cs"/>
          <w:sz w:val="24"/>
          <w:szCs w:val="24"/>
          <w:rtl/>
        </w:rPr>
        <w:tab/>
        <w:t>8</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4</w:t>
      </w:r>
      <w:r w:rsidRPr="00615A8F">
        <w:rPr>
          <w:rFonts w:cs="Traditional Arabic" w:hint="cs"/>
          <w:sz w:val="24"/>
          <w:szCs w:val="24"/>
          <w:rtl/>
        </w:rPr>
        <w:t xml:space="preserve"> </w:t>
      </w:r>
      <w:r w:rsidRPr="00615A8F">
        <w:rPr>
          <w:rFonts w:cs="Traditional Arabic"/>
          <w:sz w:val="24"/>
          <w:szCs w:val="24"/>
          <w:rtl/>
        </w:rPr>
        <w:t xml:space="preserve">: 3 </w:t>
      </w:r>
      <w:r w:rsidRPr="00615A8F">
        <w:rPr>
          <w:rFonts w:cs="Traditional Arabic" w:hint="eastAsia"/>
          <w:sz w:val="24"/>
          <w:szCs w:val="24"/>
          <w:rtl/>
        </w:rPr>
        <w:t>سفر</w:t>
      </w:r>
      <w:r w:rsidRPr="00615A8F">
        <w:rPr>
          <w:rFonts w:cs="Traditional Arabic"/>
          <w:sz w:val="24"/>
          <w:szCs w:val="24"/>
          <w:rtl/>
        </w:rPr>
        <w:t xml:space="preserve"> </w:t>
      </w:r>
      <w:r w:rsidRPr="00615A8F">
        <w:rPr>
          <w:rFonts w:cs="Traditional Arabic" w:hint="eastAsia"/>
          <w:sz w:val="24"/>
          <w:szCs w:val="24"/>
          <w:rtl/>
        </w:rPr>
        <w:t>الخروج</w:t>
      </w:r>
      <w:r w:rsidRPr="00615A8F">
        <w:rPr>
          <w:rFonts w:cs="Traditional Arabic"/>
          <w:sz w:val="24"/>
          <w:szCs w:val="24"/>
        </w:rPr>
        <w:t>[</w:t>
      </w:r>
      <w:r w:rsidRPr="00615A8F">
        <w:rPr>
          <w:rFonts w:cs="Traditional Arabic" w:hint="cs"/>
          <w:sz w:val="24"/>
          <w:szCs w:val="24"/>
          <w:rtl/>
        </w:rPr>
        <w:tab/>
        <w:t>9</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7</w:t>
      </w:r>
      <w:r w:rsidRPr="00615A8F">
        <w:rPr>
          <w:rFonts w:cs="Traditional Arabic" w:hint="cs"/>
          <w:sz w:val="24"/>
          <w:szCs w:val="24"/>
          <w:rtl/>
        </w:rPr>
        <w:t xml:space="preserve"> </w:t>
      </w:r>
      <w:r w:rsidRPr="00615A8F">
        <w:rPr>
          <w:rFonts w:cs="Traditional Arabic"/>
          <w:sz w:val="24"/>
          <w:szCs w:val="24"/>
          <w:rtl/>
        </w:rPr>
        <w:t>: 12</w:t>
      </w:r>
      <w:r w:rsidRPr="00615A8F">
        <w:rPr>
          <w:rFonts w:cs="Traditional Arabic" w:hint="eastAsia"/>
          <w:sz w:val="24"/>
          <w:szCs w:val="24"/>
          <w:rtl/>
        </w:rPr>
        <w:t>الخروج</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r>
    </w:p>
    <w:p w:rsidR="008B3DA2" w:rsidRPr="00615A8F" w:rsidRDefault="008B3DA2" w:rsidP="008630E9">
      <w:pPr>
        <w:tabs>
          <w:tab w:val="left" w:pos="720"/>
          <w:tab w:val="left" w:pos="1440"/>
          <w:tab w:val="left" w:pos="2160"/>
          <w:tab w:val="left" w:pos="2880"/>
          <w:tab w:val="left" w:pos="3600"/>
          <w:tab w:val="left" w:pos="4320"/>
          <w:tab w:val="left" w:pos="5040"/>
          <w:tab w:val="left" w:pos="5760"/>
        </w:tabs>
        <w:autoSpaceDE w:val="0"/>
        <w:autoSpaceDN w:val="0"/>
        <w:bidi/>
        <w:adjustRightInd w:val="0"/>
        <w:spacing w:after="0" w:line="240" w:lineRule="auto"/>
        <w:contextualSpacing/>
        <w:jc w:val="both"/>
        <w:rPr>
          <w:rFonts w:cs="Traditional Arabic"/>
          <w:sz w:val="24"/>
          <w:szCs w:val="24"/>
          <w:rtl/>
          <w:lang w:bidi="ar-EG"/>
        </w:rPr>
      </w:pPr>
      <w:r w:rsidRPr="00615A8F">
        <w:rPr>
          <w:rFonts w:cs="Traditional Arabic" w:hint="cs"/>
          <w:sz w:val="24"/>
          <w:szCs w:val="24"/>
          <w:rtl/>
        </w:rPr>
        <w:t>10</w:t>
      </w:r>
      <w:r w:rsidRPr="00615A8F">
        <w:rPr>
          <w:rFonts w:cs="Traditional Arabic"/>
          <w:sz w:val="24"/>
          <w:szCs w:val="24"/>
          <w:rtl/>
        </w:rPr>
        <w:t xml:space="preserve">-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المنتخب</w:t>
      </w:r>
      <w:r w:rsidRPr="00615A8F">
        <w:rPr>
          <w:rFonts w:cs="Traditional Arabic" w:hint="cs"/>
          <w:sz w:val="24"/>
          <w:szCs w:val="24"/>
          <w:rtl/>
        </w:rPr>
        <w:tab/>
      </w:r>
      <w:r w:rsidRPr="00615A8F">
        <w:rPr>
          <w:rFonts w:cs="Traditional Arabic" w:hint="cs"/>
          <w:sz w:val="24"/>
          <w:szCs w:val="24"/>
          <w:rtl/>
        </w:rPr>
        <w:tab/>
        <w:t>11</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الأنفال: 61</w:t>
      </w:r>
      <w:r w:rsidRPr="00615A8F">
        <w:rPr>
          <w:rFonts w:cs="Traditional Arabic"/>
          <w:sz w:val="24"/>
          <w:szCs w:val="24"/>
        </w:rPr>
        <w:t>[</w:t>
      </w:r>
      <w:r w:rsidRPr="00615A8F">
        <w:rPr>
          <w:rFonts w:cs="Traditional Arabic"/>
          <w:sz w:val="24"/>
          <w:szCs w:val="24"/>
        </w:rPr>
        <w:tab/>
      </w: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lastRenderedPageBreak/>
        <w:t>-</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فليست</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غرضاً</w:t>
      </w:r>
      <w:r w:rsidRPr="00615A8F">
        <w:rPr>
          <w:rFonts w:cs="Traditional Arabic"/>
          <w:sz w:val="36"/>
          <w:szCs w:val="36"/>
          <w:rtl/>
        </w:rPr>
        <w:t xml:space="preserve"> </w:t>
      </w:r>
      <w:r w:rsidRPr="00615A8F">
        <w:rPr>
          <w:rFonts w:cs="Traditional Arabic" w:hint="eastAsia"/>
          <w:sz w:val="36"/>
          <w:szCs w:val="36"/>
          <w:rtl/>
        </w:rPr>
        <w:t>مقصودا</w:t>
      </w:r>
      <w:r w:rsidRPr="00615A8F">
        <w:rPr>
          <w:rFonts w:cs="Traditional Arabic"/>
          <w:sz w:val="36"/>
          <w:szCs w:val="36"/>
          <w:rtl/>
        </w:rPr>
        <w:t xml:space="preserve"> </w:t>
      </w:r>
      <w:r w:rsidRPr="00615A8F">
        <w:rPr>
          <w:rFonts w:cs="Traditional Arabic" w:hint="eastAsia"/>
          <w:sz w:val="36"/>
          <w:szCs w:val="36"/>
          <w:rtl/>
        </w:rPr>
        <w:t>لذاته</w:t>
      </w:r>
      <w:r w:rsidRPr="00615A8F">
        <w:rPr>
          <w:rFonts w:cs="Traditional Arabic"/>
          <w:sz w:val="36"/>
          <w:szCs w:val="36"/>
          <w:rtl/>
        </w:rPr>
        <w:t xml:space="preserve"> </w:t>
      </w:r>
      <w:r w:rsidRPr="00615A8F">
        <w:rPr>
          <w:rFonts w:cs="Traditional Arabic" w:hint="eastAsia"/>
          <w:sz w:val="36"/>
          <w:szCs w:val="36"/>
          <w:rtl/>
        </w:rPr>
        <w:t>عندك</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أنت</w:t>
      </w:r>
      <w:r w:rsidRPr="00615A8F">
        <w:rPr>
          <w:rFonts w:cs="Traditional Arabic"/>
          <w:sz w:val="36"/>
          <w:szCs w:val="36"/>
          <w:rtl/>
        </w:rPr>
        <w:t xml:space="preserve"> </w:t>
      </w:r>
      <w:r w:rsidRPr="00615A8F">
        <w:rPr>
          <w:rFonts w:cs="Traditional Arabic" w:hint="eastAsia"/>
          <w:sz w:val="36"/>
          <w:szCs w:val="36"/>
          <w:rtl/>
        </w:rPr>
        <w:t>قاصد</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الدفاع</w:t>
      </w:r>
      <w:r w:rsidRPr="00615A8F">
        <w:rPr>
          <w:rFonts w:cs="Traditional Arabic"/>
          <w:sz w:val="36"/>
          <w:szCs w:val="36"/>
          <w:rtl/>
        </w:rPr>
        <w:t xml:space="preserve"> </w:t>
      </w:r>
      <w:r w:rsidRPr="00615A8F">
        <w:rPr>
          <w:rFonts w:cs="Traditional Arabic" w:hint="eastAsia"/>
          <w:sz w:val="36"/>
          <w:szCs w:val="36"/>
          <w:rtl/>
        </w:rPr>
        <w:t>لعدوانهم،</w:t>
      </w:r>
      <w:r w:rsidRPr="00615A8F">
        <w:rPr>
          <w:rFonts w:cs="Traditional Arabic"/>
          <w:sz w:val="36"/>
          <w:szCs w:val="36"/>
          <w:rtl/>
        </w:rPr>
        <w:t xml:space="preserve"> </w:t>
      </w:r>
      <w:r w:rsidRPr="00615A8F">
        <w:rPr>
          <w:rFonts w:cs="Traditional Arabic" w:hint="eastAsia"/>
          <w:sz w:val="36"/>
          <w:szCs w:val="36"/>
          <w:rtl/>
        </w:rPr>
        <w:t>وتحديهم</w:t>
      </w:r>
      <w:r w:rsidRPr="00615A8F">
        <w:rPr>
          <w:rFonts w:cs="Traditional Arabic"/>
          <w:sz w:val="36"/>
          <w:szCs w:val="36"/>
          <w:rtl/>
        </w:rPr>
        <w:t xml:space="preserve"> </w:t>
      </w:r>
      <w:r w:rsidRPr="00615A8F">
        <w:rPr>
          <w:rFonts w:cs="Traditional Arabic" w:hint="eastAsia"/>
          <w:sz w:val="36"/>
          <w:szCs w:val="36"/>
          <w:rtl/>
        </w:rPr>
        <w:t>لدعوتك</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فاقبل</w:t>
      </w:r>
      <w:r w:rsidRPr="00615A8F">
        <w:rPr>
          <w:rFonts w:cs="Traditional Arabic"/>
          <w:sz w:val="36"/>
          <w:szCs w:val="36"/>
          <w:rtl/>
        </w:rPr>
        <w:t xml:space="preserve"> </w:t>
      </w:r>
      <w:r w:rsidRPr="00615A8F">
        <w:rPr>
          <w:rFonts w:cs="Traditional Arabic" w:hint="eastAsia"/>
          <w:sz w:val="36"/>
          <w:szCs w:val="36"/>
          <w:rtl/>
        </w:rPr>
        <w:t>السلم</w:t>
      </w:r>
      <w:r w:rsidRPr="00615A8F">
        <w:rPr>
          <w:rFonts w:cs="Traditional Arabic"/>
          <w:sz w:val="36"/>
          <w:szCs w:val="36"/>
          <w:rtl/>
        </w:rPr>
        <w:t xml:space="preserve"> </w:t>
      </w:r>
      <w:r w:rsidRPr="00615A8F">
        <w:rPr>
          <w:rFonts w:cs="Traditional Arabic" w:hint="eastAsia"/>
          <w:sz w:val="34"/>
          <w:szCs w:val="34"/>
          <w:rtl/>
        </w:rPr>
        <w:t>منهم،</w:t>
      </w:r>
      <w:r w:rsidRPr="00615A8F">
        <w:rPr>
          <w:rFonts w:cs="Traditional Arabic"/>
          <w:sz w:val="34"/>
          <w:szCs w:val="34"/>
          <w:rtl/>
        </w:rPr>
        <w:t xml:space="preserve"> </w:t>
      </w:r>
      <w:r w:rsidRPr="00615A8F">
        <w:rPr>
          <w:rFonts w:cs="Traditional Arabic" w:hint="eastAsia"/>
          <w:sz w:val="34"/>
          <w:szCs w:val="34"/>
          <w:rtl/>
        </w:rPr>
        <w:t>وتوكل</w:t>
      </w:r>
      <w:r w:rsidRPr="00615A8F">
        <w:rPr>
          <w:rFonts w:cs="Traditional Arabic"/>
          <w:sz w:val="34"/>
          <w:szCs w:val="34"/>
          <w:rtl/>
        </w:rPr>
        <w:t xml:space="preserve"> </w:t>
      </w:r>
      <w:r w:rsidRPr="00615A8F">
        <w:rPr>
          <w:rFonts w:cs="Traditional Arabic" w:hint="eastAsia"/>
          <w:sz w:val="34"/>
          <w:szCs w:val="34"/>
          <w:rtl/>
        </w:rPr>
        <w:t>على</w:t>
      </w:r>
      <w:r w:rsidRPr="00615A8F">
        <w:rPr>
          <w:rFonts w:cs="Traditional Arabic"/>
          <w:sz w:val="34"/>
          <w:szCs w:val="34"/>
          <w:rtl/>
        </w:rPr>
        <w:t xml:space="preserve"> </w:t>
      </w:r>
      <w:r w:rsidRPr="00615A8F">
        <w:rPr>
          <w:rFonts w:cs="Traditional Arabic" w:hint="eastAsia"/>
          <w:sz w:val="34"/>
          <w:szCs w:val="34"/>
          <w:rtl/>
        </w:rPr>
        <w:t>اللَّه،</w:t>
      </w:r>
      <w:r w:rsidRPr="00615A8F">
        <w:rPr>
          <w:rFonts w:cs="Traditional Arabic"/>
          <w:sz w:val="34"/>
          <w:szCs w:val="34"/>
          <w:rtl/>
        </w:rPr>
        <w:t xml:space="preserve"> </w:t>
      </w:r>
      <w:r w:rsidRPr="00615A8F">
        <w:rPr>
          <w:rFonts w:cs="Traditional Arabic" w:hint="eastAsia"/>
          <w:sz w:val="34"/>
          <w:szCs w:val="34"/>
          <w:rtl/>
        </w:rPr>
        <w:t>ولا</w:t>
      </w:r>
      <w:r w:rsidRPr="00615A8F">
        <w:rPr>
          <w:rFonts w:cs="Traditional Arabic"/>
          <w:sz w:val="34"/>
          <w:szCs w:val="34"/>
          <w:rtl/>
        </w:rPr>
        <w:t xml:space="preserve"> </w:t>
      </w:r>
      <w:r w:rsidRPr="00615A8F">
        <w:rPr>
          <w:rFonts w:cs="Traditional Arabic" w:hint="eastAsia"/>
          <w:sz w:val="34"/>
          <w:szCs w:val="34"/>
          <w:rtl/>
        </w:rPr>
        <w:t>تخف</w:t>
      </w:r>
      <w:r w:rsidRPr="00615A8F">
        <w:rPr>
          <w:rFonts w:cs="Traditional Arabic"/>
          <w:sz w:val="34"/>
          <w:szCs w:val="34"/>
          <w:rtl/>
        </w:rPr>
        <w:t xml:space="preserve"> </w:t>
      </w:r>
      <w:r w:rsidRPr="00615A8F">
        <w:rPr>
          <w:rFonts w:cs="Traditional Arabic" w:hint="eastAsia"/>
          <w:sz w:val="34"/>
          <w:szCs w:val="34"/>
          <w:rtl/>
        </w:rPr>
        <w:t>كيدهم</w:t>
      </w:r>
      <w:r w:rsidRPr="00615A8F">
        <w:rPr>
          <w:rFonts w:cs="Traditional Arabic"/>
          <w:sz w:val="34"/>
          <w:szCs w:val="34"/>
          <w:rtl/>
        </w:rPr>
        <w:t xml:space="preserve"> </w:t>
      </w:r>
      <w:r w:rsidRPr="00615A8F">
        <w:rPr>
          <w:rFonts w:cs="Traditional Arabic" w:hint="eastAsia"/>
          <w:sz w:val="34"/>
          <w:szCs w:val="34"/>
          <w:rtl/>
        </w:rPr>
        <w:t>ومكرهم</w:t>
      </w:r>
      <w:r w:rsidRPr="00615A8F">
        <w:rPr>
          <w:rFonts w:cs="Traditional Arabic"/>
          <w:sz w:val="34"/>
          <w:szCs w:val="34"/>
          <w:rtl/>
        </w:rPr>
        <w:t xml:space="preserve"> </w:t>
      </w:r>
      <w:r w:rsidRPr="00615A8F">
        <w:rPr>
          <w:rFonts w:cs="Traditional Arabic" w:hint="eastAsia"/>
          <w:sz w:val="34"/>
          <w:szCs w:val="34"/>
          <w:rtl/>
        </w:rPr>
        <w:t>إنه</w:t>
      </w:r>
      <w:r w:rsidRPr="00615A8F">
        <w:rPr>
          <w:rFonts w:cs="Traditional Arabic"/>
          <w:sz w:val="34"/>
          <w:szCs w:val="34"/>
          <w:rtl/>
        </w:rPr>
        <w:t xml:space="preserve"> </w:t>
      </w:r>
      <w:r w:rsidRPr="00615A8F">
        <w:rPr>
          <w:rFonts w:cs="Traditional Arabic" w:hint="eastAsia"/>
          <w:sz w:val="34"/>
          <w:szCs w:val="34"/>
          <w:rtl/>
        </w:rPr>
        <w:t>سبحانه</w:t>
      </w:r>
      <w:r w:rsidRPr="00615A8F">
        <w:rPr>
          <w:rFonts w:cs="Traditional Arabic"/>
          <w:sz w:val="34"/>
          <w:szCs w:val="34"/>
          <w:rtl/>
        </w:rPr>
        <w:t xml:space="preserve"> </w:t>
      </w:r>
      <w:r w:rsidRPr="00615A8F">
        <w:rPr>
          <w:rFonts w:cs="Traditional Arabic" w:hint="eastAsia"/>
          <w:sz w:val="34"/>
          <w:szCs w:val="34"/>
          <w:rtl/>
        </w:rPr>
        <w:t>هو</w:t>
      </w:r>
      <w:r w:rsidRPr="00615A8F">
        <w:rPr>
          <w:rFonts w:cs="Traditional Arabic"/>
          <w:sz w:val="34"/>
          <w:szCs w:val="34"/>
          <w:rtl/>
        </w:rPr>
        <w:t xml:space="preserve"> </w:t>
      </w:r>
      <w:r w:rsidRPr="00615A8F">
        <w:rPr>
          <w:rFonts w:cs="Traditional Arabic" w:hint="eastAsia"/>
          <w:sz w:val="34"/>
          <w:szCs w:val="34"/>
          <w:rtl/>
        </w:rPr>
        <w:t>السميع</w:t>
      </w:r>
      <w:r w:rsidRPr="00615A8F">
        <w:rPr>
          <w:rFonts w:cs="Traditional Arabic"/>
          <w:sz w:val="34"/>
          <w:szCs w:val="34"/>
          <w:rtl/>
        </w:rPr>
        <w:t xml:space="preserve"> </w:t>
      </w:r>
      <w:r w:rsidRPr="00615A8F">
        <w:rPr>
          <w:rFonts w:cs="Traditional Arabic" w:hint="eastAsia"/>
          <w:sz w:val="34"/>
          <w:szCs w:val="34"/>
          <w:rtl/>
        </w:rPr>
        <w:t>لما</w:t>
      </w:r>
      <w:r w:rsidRPr="00615A8F">
        <w:rPr>
          <w:rFonts w:cs="Traditional Arabic"/>
          <w:sz w:val="34"/>
          <w:szCs w:val="34"/>
          <w:rtl/>
        </w:rPr>
        <w:t xml:space="preserve"> </w:t>
      </w:r>
      <w:r w:rsidRPr="00615A8F">
        <w:rPr>
          <w:rFonts w:cs="Traditional Arabic" w:hint="eastAsia"/>
          <w:sz w:val="34"/>
          <w:szCs w:val="34"/>
          <w:rtl/>
        </w:rPr>
        <w:t>يتشاورون</w:t>
      </w:r>
      <w:r w:rsidRPr="00615A8F">
        <w:rPr>
          <w:rFonts w:cs="Traditional Arabic"/>
          <w:sz w:val="34"/>
          <w:szCs w:val="34"/>
          <w:rtl/>
        </w:rPr>
        <w:t xml:space="preserve"> </w:t>
      </w:r>
      <w:r w:rsidRPr="00615A8F">
        <w:rPr>
          <w:rFonts w:cs="Traditional Arabic" w:hint="eastAsia"/>
          <w:sz w:val="34"/>
          <w:szCs w:val="34"/>
          <w:rtl/>
        </w:rPr>
        <w:t>به،</w:t>
      </w:r>
      <w:r w:rsidRPr="00615A8F">
        <w:rPr>
          <w:rFonts w:cs="Traditional Arabic"/>
          <w:sz w:val="34"/>
          <w:szCs w:val="34"/>
          <w:rtl/>
        </w:rPr>
        <w:t xml:space="preserve"> </w:t>
      </w:r>
      <w:r w:rsidRPr="00615A8F">
        <w:rPr>
          <w:rFonts w:cs="Traditional Arabic" w:hint="eastAsia"/>
          <w:sz w:val="34"/>
          <w:szCs w:val="34"/>
          <w:rtl/>
        </w:rPr>
        <w:t>العليم</w:t>
      </w:r>
      <w:r w:rsidRPr="00615A8F">
        <w:rPr>
          <w:rFonts w:cs="Traditional Arabic"/>
          <w:sz w:val="34"/>
          <w:szCs w:val="34"/>
          <w:rtl/>
        </w:rPr>
        <w:t xml:space="preserve"> </w:t>
      </w:r>
      <w:r w:rsidRPr="00615A8F">
        <w:rPr>
          <w:rFonts w:cs="Traditional Arabic" w:hint="eastAsia"/>
          <w:sz w:val="34"/>
          <w:szCs w:val="34"/>
          <w:rtl/>
        </w:rPr>
        <w:t>بما</w:t>
      </w:r>
      <w:r w:rsidRPr="00615A8F">
        <w:rPr>
          <w:rFonts w:cs="Traditional Arabic"/>
          <w:sz w:val="34"/>
          <w:szCs w:val="34"/>
          <w:rtl/>
        </w:rPr>
        <w:t xml:space="preserve"> </w:t>
      </w:r>
      <w:r w:rsidRPr="00615A8F">
        <w:rPr>
          <w:rFonts w:cs="Traditional Arabic" w:hint="eastAsia"/>
          <w:sz w:val="34"/>
          <w:szCs w:val="34"/>
          <w:rtl/>
        </w:rPr>
        <w:t>يدبرون</w:t>
      </w:r>
      <w:r w:rsidRPr="00615A8F">
        <w:rPr>
          <w:rFonts w:cs="Traditional Arabic"/>
          <w:sz w:val="36"/>
          <w:szCs w:val="36"/>
          <w:rtl/>
        </w:rPr>
        <w:t xml:space="preserve"> "</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0B6CF6" w:rsidRDefault="000B6CF6" w:rsidP="000B6CF6">
      <w:pPr>
        <w:autoSpaceDE w:val="0"/>
        <w:autoSpaceDN w:val="0"/>
        <w:bidi/>
        <w:adjustRightInd w:val="0"/>
        <w:spacing w:after="0" w:line="240" w:lineRule="auto"/>
        <w:jc w:val="both"/>
        <w:rPr>
          <w:rFonts w:cs="Traditional Arabic"/>
          <w:sz w:val="36"/>
          <w:szCs w:val="36"/>
          <w:rtl/>
        </w:rPr>
      </w:pPr>
    </w:p>
    <w:p w:rsidR="000B6CF6" w:rsidRPr="00615A8F" w:rsidRDefault="000B6CF6" w:rsidP="000B6CF6">
      <w:pPr>
        <w:autoSpaceDE w:val="0"/>
        <w:autoSpaceDN w:val="0"/>
        <w:bidi/>
        <w:adjustRightInd w:val="0"/>
        <w:spacing w:after="0" w:line="240" w:lineRule="auto"/>
        <w:jc w:val="both"/>
        <w:rPr>
          <w:rFonts w:cs="Traditional Arabic"/>
          <w:sz w:val="36"/>
          <w:szCs w:val="36"/>
          <w:rtl/>
        </w:rPr>
      </w:pPr>
    </w:p>
    <w:p w:rsidR="008B3DA2"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الرقم</w:t>
      </w:r>
      <w:r w:rsidRPr="00615A8F">
        <w:rPr>
          <w:rFonts w:cs="Traditional Arabic"/>
          <w:sz w:val="36"/>
          <w:szCs w:val="36"/>
          <w:rtl/>
        </w:rPr>
        <w:t xml:space="preserve"> 8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لأنتم</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مهابة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صدور</w:t>
      </w:r>
      <w:r w:rsidRPr="00615A8F">
        <w:rPr>
          <w:rFonts w:cs="Traditional Arabic"/>
          <w:sz w:val="36"/>
          <w:szCs w:val="36"/>
          <w:rtl/>
        </w:rPr>
        <w:t xml:space="preserve"> </w:t>
      </w:r>
      <w:r w:rsidRPr="00615A8F">
        <w:rPr>
          <w:rFonts w:cs="Traditional Arabic" w:hint="eastAsia"/>
          <w:sz w:val="36"/>
          <w:szCs w:val="36"/>
          <w:rtl/>
        </w:rPr>
        <w:t>المنافقين</w:t>
      </w:r>
      <w:r w:rsidRPr="00615A8F">
        <w:rPr>
          <w:rFonts w:cs="Traditional Arabic"/>
          <w:sz w:val="36"/>
          <w:szCs w:val="36"/>
          <w:rtl/>
        </w:rPr>
        <w:t xml:space="preserve"> </w:t>
      </w:r>
      <w:r w:rsidRPr="00615A8F">
        <w:rPr>
          <w:rFonts w:cs="Traditional Arabic" w:hint="eastAsia"/>
          <w:sz w:val="36"/>
          <w:szCs w:val="36"/>
          <w:rtl/>
        </w:rPr>
        <w:t>واليهود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لأنهم</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يعلمون</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sz w:val="28"/>
          <w:szCs w:val="28"/>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الخطاب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مواجهات</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يهود</w:t>
      </w:r>
      <w:r w:rsidRPr="00615A8F">
        <w:rPr>
          <w:rFonts w:cs="Traditional Arabic"/>
          <w:sz w:val="36"/>
          <w:szCs w:val="36"/>
          <w:rtl/>
        </w:rPr>
        <w:t xml:space="preserve"> </w:t>
      </w:r>
      <w:r w:rsidRPr="00615A8F">
        <w:rPr>
          <w:rFonts w:cs="Traditional Arabic" w:hint="eastAsia"/>
          <w:sz w:val="36"/>
          <w:szCs w:val="36"/>
          <w:rtl/>
        </w:rPr>
        <w:t>المدينة</w:t>
      </w:r>
      <w:r w:rsidR="00D745E4">
        <w:rPr>
          <w:rFonts w:cs="Traditional Arabic"/>
          <w:sz w:val="36"/>
          <w:szCs w:val="36"/>
          <w:rtl/>
        </w:rPr>
        <w:t>.</w:t>
      </w:r>
    </w:p>
    <w:p w:rsidR="000B6CF6" w:rsidRDefault="000B6CF6" w:rsidP="000B6CF6">
      <w:pPr>
        <w:autoSpaceDE w:val="0"/>
        <w:autoSpaceDN w:val="0"/>
        <w:bidi/>
        <w:adjustRightInd w:val="0"/>
        <w:spacing w:after="0" w:line="240" w:lineRule="auto"/>
        <w:jc w:val="both"/>
        <w:rPr>
          <w:rFonts w:cs="Traditional Arabic"/>
          <w:sz w:val="36"/>
          <w:szCs w:val="36"/>
          <w:rtl/>
        </w:rPr>
      </w:pPr>
    </w:p>
    <w:p w:rsidR="000B6CF6" w:rsidRPr="00615A8F" w:rsidRDefault="000B6CF6" w:rsidP="000B6CF6">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4"/>
          <w:szCs w:val="4"/>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القرآنى</w:t>
      </w:r>
      <w:r w:rsidRPr="00615A8F">
        <w:rPr>
          <w:rFonts w:cs="Traditional Arabic"/>
          <w:sz w:val="36"/>
          <w:szCs w:val="36"/>
          <w:rtl/>
        </w:rPr>
        <w:t xml:space="preserve"> </w:t>
      </w:r>
      <w:r w:rsidRPr="00615A8F">
        <w:rPr>
          <w:rFonts w:cs="Traditional Arabic" w:hint="eastAsia"/>
          <w:sz w:val="36"/>
          <w:szCs w:val="36"/>
          <w:rtl/>
        </w:rPr>
        <w:t>تأكيد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معناه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إلقاء</w:t>
      </w:r>
      <w:r w:rsidRPr="00615A8F">
        <w:rPr>
          <w:rFonts w:cs="Traditional Arabic"/>
          <w:sz w:val="36"/>
          <w:szCs w:val="36"/>
          <w:rtl/>
        </w:rPr>
        <w:t xml:space="preserve"> </w:t>
      </w:r>
      <w:r w:rsidRPr="00615A8F">
        <w:rPr>
          <w:rFonts w:cs="Traditional Arabic" w:hint="eastAsia"/>
          <w:sz w:val="36"/>
          <w:szCs w:val="36"/>
          <w:rtl/>
        </w:rPr>
        <w:t>الخوف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قلوب</w:t>
      </w:r>
      <w:r w:rsidRPr="00615A8F">
        <w:rPr>
          <w:rFonts w:cs="Traditional Arabic"/>
          <w:sz w:val="36"/>
          <w:szCs w:val="36"/>
          <w:rtl/>
        </w:rPr>
        <w:t xml:space="preserve"> </w:t>
      </w:r>
      <w:r w:rsidRPr="00615A8F">
        <w:rPr>
          <w:rFonts w:cs="Traditional Arabic" w:hint="eastAsia"/>
          <w:sz w:val="36"/>
          <w:szCs w:val="36"/>
          <w:rtl/>
        </w:rPr>
        <w:t>الأعداء،</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الخوف</w:t>
      </w:r>
      <w:r w:rsidRPr="00615A8F">
        <w:rPr>
          <w:rFonts w:cs="Traditional Arabic"/>
          <w:sz w:val="36"/>
          <w:szCs w:val="36"/>
          <w:rtl/>
        </w:rPr>
        <w:t xml:space="preserve"> </w:t>
      </w:r>
      <w:r w:rsidRPr="00615A8F">
        <w:rPr>
          <w:rFonts w:cs="Traditional Arabic" w:hint="eastAsia"/>
          <w:sz w:val="36"/>
          <w:szCs w:val="36"/>
          <w:rtl/>
        </w:rPr>
        <w:t>يدفعهم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التسليم،</w:t>
      </w:r>
      <w:r w:rsidRPr="00615A8F">
        <w:rPr>
          <w:rFonts w:cs="Traditional Arabic"/>
          <w:sz w:val="36"/>
          <w:szCs w:val="36"/>
          <w:rtl/>
        </w:rPr>
        <w:t xml:space="preserve"> </w:t>
      </w:r>
      <w:r w:rsidRPr="00615A8F">
        <w:rPr>
          <w:rFonts w:cs="Traditional Arabic" w:hint="cs"/>
          <w:sz w:val="36"/>
          <w:szCs w:val="36"/>
          <w:rtl/>
        </w:rPr>
        <w:t>ف</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حالات</w:t>
      </w:r>
      <w:r w:rsidRPr="00615A8F">
        <w:rPr>
          <w:rFonts w:cs="Traditional Arabic"/>
          <w:sz w:val="36"/>
          <w:szCs w:val="36"/>
          <w:rtl/>
        </w:rPr>
        <w:t xml:space="preserve"> </w:t>
      </w:r>
      <w:r w:rsidRPr="00615A8F">
        <w:rPr>
          <w:rFonts w:cs="Traditional Arabic" w:hint="eastAsia"/>
          <w:sz w:val="36"/>
          <w:szCs w:val="36"/>
          <w:rtl/>
        </w:rPr>
        <w:t>قتل،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أية</w:t>
      </w:r>
      <w:r w:rsidRPr="00615A8F">
        <w:rPr>
          <w:rFonts w:cs="Traditional Arabic"/>
          <w:sz w:val="36"/>
          <w:szCs w:val="36"/>
          <w:rtl/>
        </w:rPr>
        <w:t xml:space="preserve"> </w:t>
      </w:r>
      <w:r w:rsidRPr="00615A8F">
        <w:rPr>
          <w:rFonts w:cs="Traditional Arabic" w:hint="eastAsia"/>
          <w:sz w:val="36"/>
          <w:szCs w:val="36"/>
          <w:rtl/>
        </w:rPr>
        <w:t>آثار</w:t>
      </w:r>
      <w:r w:rsidRPr="00615A8F">
        <w:rPr>
          <w:rFonts w:cs="Traditional Arabic"/>
          <w:sz w:val="36"/>
          <w:szCs w:val="36"/>
          <w:rtl/>
        </w:rPr>
        <w:t xml:space="preserve"> </w:t>
      </w:r>
      <w:r w:rsidRPr="00615A8F">
        <w:rPr>
          <w:rFonts w:cs="Traditional Arabic" w:hint="eastAsia"/>
          <w:sz w:val="36"/>
          <w:szCs w:val="36"/>
          <w:rtl/>
        </w:rPr>
        <w:t>سلبية،</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الإعداد</w:t>
      </w:r>
      <w:r w:rsidRPr="00615A8F">
        <w:rPr>
          <w:rFonts w:cs="Traditional Arabic"/>
          <w:sz w:val="36"/>
          <w:szCs w:val="36"/>
          <w:rtl/>
        </w:rPr>
        <w:t xml:space="preserve"> </w:t>
      </w:r>
      <w:r w:rsidRPr="00615A8F">
        <w:rPr>
          <w:rFonts w:cs="Traditional Arabic" w:hint="eastAsia"/>
          <w:sz w:val="36"/>
          <w:szCs w:val="36"/>
          <w:rtl/>
        </w:rPr>
        <w:t>والتجهيز</w:t>
      </w:r>
      <w:r w:rsidRPr="00615A8F">
        <w:rPr>
          <w:rFonts w:cs="Traditional Arabic"/>
          <w:sz w:val="36"/>
          <w:szCs w:val="36"/>
          <w:rtl/>
        </w:rPr>
        <w:t xml:space="preserve"> </w:t>
      </w:r>
      <w:r w:rsidRPr="00615A8F">
        <w:rPr>
          <w:rFonts w:cs="Traditional Arabic" w:hint="eastAsia"/>
          <w:sz w:val="36"/>
          <w:szCs w:val="36"/>
          <w:rtl/>
        </w:rPr>
        <w:t>بمفرده</w:t>
      </w:r>
      <w:r w:rsidRPr="00615A8F">
        <w:rPr>
          <w:rFonts w:cs="Traditional Arabic"/>
          <w:sz w:val="36"/>
          <w:szCs w:val="36"/>
          <w:rtl/>
        </w:rPr>
        <w:t xml:space="preserve"> </w:t>
      </w:r>
      <w:r w:rsidRPr="00615A8F">
        <w:rPr>
          <w:rFonts w:cs="Traditional Arabic" w:hint="eastAsia"/>
          <w:sz w:val="36"/>
          <w:szCs w:val="36"/>
          <w:rtl/>
        </w:rPr>
        <w:t>كاف</w:t>
      </w:r>
      <w:r w:rsidRPr="00615A8F">
        <w:rPr>
          <w:rFonts w:cs="Traditional Arabic"/>
          <w:sz w:val="36"/>
          <w:szCs w:val="36"/>
          <w:rtl/>
        </w:rPr>
        <w:t xml:space="preserve"> </w:t>
      </w:r>
      <w:r w:rsidRPr="00615A8F">
        <w:rPr>
          <w:rFonts w:cs="Traditional Arabic" w:hint="eastAsia"/>
          <w:sz w:val="36"/>
          <w:szCs w:val="36"/>
          <w:rtl/>
        </w:rPr>
        <w:t>لإلقاء</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الرعب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قلوبهم،</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حديث</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فُضِّلْتُ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 xml:space="preserve"> </w:t>
      </w:r>
      <w:r w:rsidRPr="00615A8F">
        <w:rPr>
          <w:rFonts w:cs="Traditional Arabic" w:hint="eastAsia"/>
          <w:sz w:val="36"/>
          <w:szCs w:val="36"/>
          <w:rtl/>
        </w:rPr>
        <w:t>بِسِتٍّ</w:t>
      </w:r>
      <w:r w:rsidRPr="00615A8F">
        <w:rPr>
          <w:rFonts w:cs="Traditional Arabic"/>
          <w:sz w:val="36"/>
          <w:szCs w:val="36"/>
          <w:rtl/>
        </w:rPr>
        <w:t xml:space="preserve"> </w:t>
      </w:r>
      <w:r w:rsidRPr="00615A8F">
        <w:rPr>
          <w:rFonts w:cs="Traditional Arabic" w:hint="eastAsia"/>
          <w:sz w:val="36"/>
          <w:szCs w:val="36"/>
          <w:rtl/>
        </w:rPr>
        <w:t>أُعْطِيتُ</w:t>
      </w:r>
      <w:r w:rsidRPr="00615A8F">
        <w:rPr>
          <w:rFonts w:cs="Traditional Arabic"/>
          <w:sz w:val="36"/>
          <w:szCs w:val="36"/>
          <w:rtl/>
        </w:rPr>
        <w:t xml:space="preserve"> </w:t>
      </w:r>
      <w:r w:rsidRPr="00615A8F">
        <w:rPr>
          <w:rFonts w:cs="Traditional Arabic" w:hint="eastAsia"/>
          <w:sz w:val="36"/>
          <w:szCs w:val="36"/>
          <w:rtl/>
        </w:rPr>
        <w:t>جَوَامِعَ</w:t>
      </w:r>
      <w:r w:rsidRPr="00615A8F">
        <w:rPr>
          <w:rFonts w:cs="Traditional Arabic"/>
          <w:sz w:val="36"/>
          <w:szCs w:val="36"/>
          <w:rtl/>
        </w:rPr>
        <w:t xml:space="preserve"> </w:t>
      </w:r>
      <w:r w:rsidRPr="00615A8F">
        <w:rPr>
          <w:rFonts w:cs="Traditional Arabic" w:hint="eastAsia"/>
          <w:sz w:val="36"/>
          <w:szCs w:val="36"/>
          <w:rtl/>
        </w:rPr>
        <w:t>الْكَلِمِ</w:t>
      </w:r>
      <w:r w:rsidRPr="00615A8F">
        <w:rPr>
          <w:rFonts w:cs="Traditional Arabic"/>
          <w:sz w:val="36"/>
          <w:szCs w:val="36"/>
          <w:rtl/>
        </w:rPr>
        <w:t xml:space="preserve"> </w:t>
      </w:r>
      <w:r w:rsidRPr="00615A8F">
        <w:rPr>
          <w:rFonts w:cs="Traditional Arabic" w:hint="eastAsia"/>
          <w:sz w:val="36"/>
          <w:szCs w:val="36"/>
          <w:u w:val="single"/>
          <w:rtl/>
        </w:rPr>
        <w:t>وَنُصِرْتُ</w:t>
      </w:r>
      <w:r w:rsidRPr="00615A8F">
        <w:rPr>
          <w:rFonts w:cs="Traditional Arabic"/>
          <w:sz w:val="36"/>
          <w:szCs w:val="36"/>
          <w:u w:val="single"/>
          <w:rtl/>
        </w:rPr>
        <w:t xml:space="preserve"> </w:t>
      </w:r>
      <w:r w:rsidRPr="00615A8F">
        <w:rPr>
          <w:rFonts w:cs="Traditional Arabic" w:hint="eastAsia"/>
          <w:sz w:val="36"/>
          <w:szCs w:val="36"/>
          <w:u w:val="single"/>
          <w:rtl/>
        </w:rPr>
        <w:t>بِالرُّعْبِ</w:t>
      </w:r>
      <w:r w:rsidRPr="00615A8F">
        <w:rPr>
          <w:rFonts w:cs="Traditional Arabic"/>
          <w:sz w:val="36"/>
          <w:szCs w:val="36"/>
          <w:rtl/>
        </w:rPr>
        <w:t xml:space="preserve"> </w:t>
      </w:r>
      <w:r w:rsidRPr="00615A8F">
        <w:rPr>
          <w:rFonts w:cs="Traditional Arabic" w:hint="eastAsia"/>
          <w:sz w:val="36"/>
          <w:szCs w:val="36"/>
          <w:rtl/>
        </w:rPr>
        <w:t>وَأُحِلَّتْ</w:t>
      </w:r>
      <w:r w:rsidRPr="00615A8F">
        <w:rPr>
          <w:rFonts w:cs="Traditional Arabic"/>
          <w:sz w:val="36"/>
          <w:szCs w:val="36"/>
          <w:rtl/>
        </w:rPr>
        <w:t xml:space="preserve"> </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eastAsia"/>
          <w:sz w:val="36"/>
          <w:szCs w:val="36"/>
          <w:rtl/>
        </w:rPr>
        <w:t>الْغَنَائِمُ</w:t>
      </w:r>
      <w:r w:rsidRPr="00615A8F">
        <w:rPr>
          <w:rFonts w:cs="Traditional Arabic"/>
          <w:sz w:val="36"/>
          <w:szCs w:val="36"/>
          <w:rtl/>
        </w:rPr>
        <w:t xml:space="preserve"> </w:t>
      </w:r>
      <w:r w:rsidRPr="00615A8F">
        <w:rPr>
          <w:rFonts w:cs="Traditional Arabic" w:hint="eastAsia"/>
          <w:sz w:val="36"/>
          <w:szCs w:val="36"/>
          <w:rtl/>
        </w:rPr>
        <w:t>وَجُعِلَتْ</w:t>
      </w:r>
      <w:r w:rsidRPr="00615A8F">
        <w:rPr>
          <w:rFonts w:cs="Traditional Arabic"/>
          <w:sz w:val="36"/>
          <w:szCs w:val="36"/>
          <w:rtl/>
        </w:rPr>
        <w:t xml:space="preserve"> </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طَهُورًا</w:t>
      </w:r>
      <w:r w:rsidRPr="00615A8F">
        <w:rPr>
          <w:rFonts w:cs="Traditional Arabic"/>
          <w:sz w:val="36"/>
          <w:szCs w:val="36"/>
          <w:rtl/>
        </w:rPr>
        <w:t xml:space="preserve"> </w:t>
      </w:r>
      <w:r w:rsidRPr="00615A8F">
        <w:rPr>
          <w:rFonts w:cs="Traditional Arabic" w:hint="eastAsia"/>
          <w:sz w:val="36"/>
          <w:szCs w:val="36"/>
          <w:rtl/>
        </w:rPr>
        <w:t>وَمَسْجِدًا</w:t>
      </w:r>
      <w:r w:rsidRPr="00615A8F">
        <w:rPr>
          <w:rFonts w:cs="Traditional Arabic"/>
          <w:sz w:val="36"/>
          <w:szCs w:val="36"/>
          <w:rtl/>
        </w:rPr>
        <w:t xml:space="preserve"> </w:t>
      </w:r>
      <w:r w:rsidRPr="00615A8F">
        <w:rPr>
          <w:rFonts w:cs="Traditional Arabic" w:hint="eastAsia"/>
          <w:sz w:val="36"/>
          <w:szCs w:val="36"/>
          <w:rtl/>
        </w:rPr>
        <w:t>وَأُرْسِلْتُ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sz w:val="36"/>
          <w:szCs w:val="36"/>
          <w:rtl/>
        </w:rPr>
        <w:t xml:space="preserve"> </w:t>
      </w:r>
      <w:r w:rsidRPr="00615A8F">
        <w:rPr>
          <w:rFonts w:cs="Traditional Arabic" w:hint="eastAsia"/>
          <w:sz w:val="36"/>
          <w:szCs w:val="36"/>
          <w:rtl/>
        </w:rPr>
        <w:t>كَافَّةً</w:t>
      </w:r>
      <w:r w:rsidRPr="00615A8F">
        <w:rPr>
          <w:rFonts w:cs="Traditional Arabic"/>
          <w:sz w:val="36"/>
          <w:szCs w:val="36"/>
          <w:rtl/>
        </w:rPr>
        <w:t xml:space="preserve"> </w:t>
      </w:r>
      <w:r w:rsidRPr="00615A8F">
        <w:rPr>
          <w:rFonts w:cs="Traditional Arabic" w:hint="eastAsia"/>
          <w:sz w:val="36"/>
          <w:szCs w:val="36"/>
          <w:rtl/>
        </w:rPr>
        <w:t>وَخُتِمَ</w:t>
      </w:r>
      <w:r w:rsidRPr="00615A8F">
        <w:rPr>
          <w:rFonts w:cs="Traditional Arabic"/>
          <w:sz w:val="36"/>
          <w:szCs w:val="36"/>
          <w:rtl/>
        </w:rPr>
        <w:t xml:space="preserve"> </w:t>
      </w:r>
      <w:r w:rsidRPr="00615A8F">
        <w:rPr>
          <w:rFonts w:cs="Traditional Arabic" w:hint="eastAsia"/>
          <w:sz w:val="36"/>
          <w:szCs w:val="36"/>
          <w:rtl/>
        </w:rPr>
        <w:t>بِىَ</w:t>
      </w:r>
      <w:r w:rsidRPr="00615A8F">
        <w:rPr>
          <w:rFonts w:cs="Traditional Arabic"/>
          <w:sz w:val="36"/>
          <w:szCs w:val="36"/>
          <w:rtl/>
        </w:rPr>
        <w:t xml:space="preserve"> </w:t>
      </w:r>
      <w:r w:rsidRPr="00615A8F">
        <w:rPr>
          <w:rFonts w:cs="Traditional Arabic" w:hint="eastAsia"/>
          <w:sz w:val="36"/>
          <w:szCs w:val="36"/>
          <w:rtl/>
        </w:rPr>
        <w:t>النَّبِيُّونَ</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مواجهات</w:t>
      </w:r>
      <w:r w:rsidRPr="00615A8F">
        <w:rPr>
          <w:rFonts w:cs="Traditional Arabic"/>
          <w:sz w:val="36"/>
          <w:szCs w:val="36"/>
          <w:rtl/>
        </w:rPr>
        <w:t xml:space="preserve"> </w:t>
      </w:r>
      <w:r w:rsidRPr="00615A8F">
        <w:rPr>
          <w:rFonts w:cs="Traditional Arabic" w:hint="eastAsia"/>
          <w:sz w:val="36"/>
          <w:szCs w:val="36"/>
          <w:rtl/>
        </w:rPr>
        <w:t>جيش</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والخلافة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تحقيق</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ففى</w:t>
      </w:r>
      <w:r w:rsidRPr="00615A8F">
        <w:rPr>
          <w:rFonts w:cs="Traditional Arabic"/>
          <w:sz w:val="36"/>
          <w:szCs w:val="36"/>
          <w:rtl/>
        </w:rPr>
        <w:t xml:space="preserve"> </w:t>
      </w:r>
      <w:r w:rsidRPr="00615A8F">
        <w:rPr>
          <w:rFonts w:cs="Traditional Arabic" w:hint="eastAsia"/>
          <w:sz w:val="36"/>
          <w:szCs w:val="36"/>
          <w:rtl/>
        </w:rPr>
        <w:t>فتح</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ظهر</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وجيشه</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كامل</w:t>
      </w:r>
      <w:r w:rsidRPr="00615A8F">
        <w:rPr>
          <w:rFonts w:cs="Traditional Arabic"/>
          <w:sz w:val="36"/>
          <w:szCs w:val="36"/>
          <w:rtl/>
        </w:rPr>
        <w:t xml:space="preserve"> </w:t>
      </w:r>
      <w:r w:rsidRPr="00615A8F">
        <w:rPr>
          <w:rFonts w:cs="Traditional Arabic" w:hint="eastAsia"/>
          <w:sz w:val="36"/>
          <w:szCs w:val="36"/>
          <w:rtl/>
        </w:rPr>
        <w:t>عُدَّتهم</w:t>
      </w:r>
      <w:r w:rsidRPr="00615A8F">
        <w:rPr>
          <w:rFonts w:cs="Traditional Arabic"/>
          <w:sz w:val="36"/>
          <w:szCs w:val="36"/>
          <w:rtl/>
        </w:rPr>
        <w:t xml:space="preserve"> </w:t>
      </w:r>
      <w:r w:rsidRPr="00615A8F">
        <w:rPr>
          <w:rFonts w:cs="Traditional Arabic" w:hint="eastAsia"/>
          <w:sz w:val="36"/>
          <w:szCs w:val="36"/>
          <w:rtl/>
        </w:rPr>
        <w:t>وعَدَدِهم،</w:t>
      </w:r>
      <w:r w:rsidRPr="00615A8F">
        <w:rPr>
          <w:rFonts w:cs="Traditional Arabic"/>
          <w:sz w:val="36"/>
          <w:szCs w:val="36"/>
          <w:rtl/>
        </w:rPr>
        <w:t xml:space="preserve"> </w:t>
      </w:r>
      <w:r w:rsidRPr="00615A8F">
        <w:rPr>
          <w:rFonts w:cs="Traditional Arabic" w:hint="eastAsia"/>
          <w:sz w:val="36"/>
          <w:szCs w:val="36"/>
          <w:rtl/>
        </w:rPr>
        <w:t>فتصف</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كارين</w:t>
      </w:r>
      <w:r w:rsidRPr="00615A8F">
        <w:rPr>
          <w:rFonts w:cs="Traditional Arabic"/>
          <w:sz w:val="36"/>
          <w:szCs w:val="36"/>
          <w:rtl/>
        </w:rPr>
        <w:t xml:space="preserve"> </w:t>
      </w:r>
      <w:r w:rsidRPr="00615A8F">
        <w:rPr>
          <w:rFonts w:cs="Traditional Arabic" w:hint="eastAsia"/>
          <w:sz w:val="36"/>
          <w:szCs w:val="36"/>
          <w:rtl/>
        </w:rPr>
        <w:t>أرمسترونج</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4</w:t>
      </w:r>
      <w:r w:rsidRPr="00615A8F">
        <w:rPr>
          <w:rFonts w:cs="Traditional Arabic"/>
          <w:sz w:val="24"/>
          <w:szCs w:val="24"/>
          <w:vertAlign w:val="superscript"/>
          <w:rtl/>
        </w:rPr>
        <w:t>)</w:t>
      </w:r>
      <w:r w:rsidR="008630E9">
        <w:rPr>
          <w:rFonts w:cs="Traditional Arabic"/>
          <w:sz w:val="24"/>
          <w:szCs w:val="24"/>
          <w:vertAlign w:val="superscript"/>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المشهد</w:t>
      </w:r>
      <w:r w:rsidRPr="00615A8F">
        <w:rPr>
          <w:rFonts w:cs="Traditional Arabic"/>
          <w:sz w:val="36"/>
          <w:szCs w:val="36"/>
          <w:rtl/>
        </w:rPr>
        <w:t xml:space="preserve"> </w:t>
      </w:r>
      <w:r w:rsidRPr="00615A8F">
        <w:rPr>
          <w:rFonts w:cs="Traditional Arabic" w:hint="eastAsia"/>
          <w:sz w:val="36"/>
          <w:szCs w:val="36"/>
          <w:rtl/>
        </w:rPr>
        <w:t>بقولها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خشى</w:t>
      </w:r>
      <w:r w:rsidRPr="00615A8F">
        <w:rPr>
          <w:rFonts w:cs="Traditional Arabic"/>
          <w:sz w:val="36"/>
          <w:szCs w:val="36"/>
          <w:rtl/>
        </w:rPr>
        <w:t xml:space="preserve"> </w:t>
      </w:r>
      <w:r w:rsidRPr="00615A8F">
        <w:rPr>
          <w:rFonts w:cs="Traditional Arabic" w:hint="eastAsia"/>
          <w:sz w:val="36"/>
          <w:szCs w:val="36"/>
          <w:rtl/>
        </w:rPr>
        <w:t>كبارها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غزوة</w:t>
      </w:r>
      <w:r w:rsidRPr="00615A8F">
        <w:rPr>
          <w:rFonts w:cs="Traditional Arabic"/>
          <w:sz w:val="36"/>
          <w:szCs w:val="36"/>
          <w:rtl/>
        </w:rPr>
        <w:t xml:space="preserve"> </w:t>
      </w:r>
      <w:r w:rsidRPr="00615A8F">
        <w:rPr>
          <w:rFonts w:cs="Traditional Arabic" w:hint="eastAsia"/>
          <w:sz w:val="36"/>
          <w:szCs w:val="36"/>
          <w:rtl/>
        </w:rPr>
        <w:t>استئصال</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علموا</w:t>
      </w:r>
      <w:r w:rsidRPr="00615A8F">
        <w:rPr>
          <w:rFonts w:cs="Traditional Arabic"/>
          <w:sz w:val="36"/>
          <w:szCs w:val="36"/>
          <w:rtl/>
        </w:rPr>
        <w:t xml:space="preserve"> </w:t>
      </w:r>
      <w:r w:rsidRPr="00615A8F">
        <w:rPr>
          <w:rFonts w:cs="Traditional Arabic" w:hint="eastAsia"/>
          <w:sz w:val="36"/>
          <w:szCs w:val="36"/>
          <w:rtl/>
        </w:rPr>
        <w:t>باقتراب</w:t>
      </w:r>
      <w:r w:rsidRPr="00615A8F">
        <w:rPr>
          <w:rFonts w:cs="Traditional Arabic"/>
          <w:sz w:val="36"/>
          <w:szCs w:val="36"/>
          <w:rtl/>
        </w:rPr>
        <w:t xml:space="preserve"> </w:t>
      </w:r>
      <w:r w:rsidRPr="00615A8F">
        <w:rPr>
          <w:rFonts w:cs="Traditional Arabic" w:hint="eastAsia"/>
          <w:sz w:val="36"/>
          <w:szCs w:val="36"/>
          <w:rtl/>
        </w:rPr>
        <w:t>جيش</w:t>
      </w:r>
      <w:r w:rsidRPr="00615A8F">
        <w:rPr>
          <w:rFonts w:cs="Traditional Arabic"/>
          <w:sz w:val="36"/>
          <w:szCs w:val="36"/>
          <w:rtl/>
        </w:rPr>
        <w:t xml:space="preserve"> </w:t>
      </w:r>
      <w:r w:rsidRPr="00615A8F">
        <w:rPr>
          <w:rFonts w:cs="Traditional Arabic" w:hint="eastAsia"/>
          <w:sz w:val="36"/>
          <w:szCs w:val="36"/>
          <w:rtl/>
        </w:rPr>
        <w:t>المسلمين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وذهل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سفيان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مرأى</w:t>
      </w:r>
      <w:r w:rsidRPr="00615A8F">
        <w:rPr>
          <w:rFonts w:cs="Traditional Arabic"/>
          <w:sz w:val="36"/>
          <w:szCs w:val="36"/>
          <w:rtl/>
        </w:rPr>
        <w:t xml:space="preserve"> </w:t>
      </w:r>
      <w:r w:rsidRPr="00615A8F">
        <w:rPr>
          <w:rFonts w:cs="Traditional Arabic" w:hint="eastAsia"/>
          <w:sz w:val="36"/>
          <w:szCs w:val="36"/>
          <w:rtl/>
        </w:rPr>
        <w:t>أعداد</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صلاة</w:t>
      </w:r>
      <w:r w:rsidRPr="00615A8F">
        <w:rPr>
          <w:rFonts w:cs="Traditional Arabic"/>
          <w:sz w:val="36"/>
          <w:szCs w:val="36"/>
          <w:rtl/>
        </w:rPr>
        <w:t xml:space="preserve"> </w:t>
      </w:r>
      <w:r w:rsidRPr="00615A8F">
        <w:rPr>
          <w:rFonts w:cs="Traditional Arabic" w:hint="eastAsia"/>
          <w:sz w:val="36"/>
          <w:szCs w:val="36"/>
          <w:rtl/>
        </w:rPr>
        <w:t>الفجر،</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تحركهم</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صوب</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فأسرع</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سفيان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عائداً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وهناك</w:t>
      </w:r>
      <w:r w:rsidRPr="00615A8F">
        <w:rPr>
          <w:rFonts w:cs="Traditional Arabic"/>
          <w:sz w:val="36"/>
          <w:szCs w:val="36"/>
          <w:rtl/>
        </w:rPr>
        <w:t xml:space="preserve"> </w:t>
      </w:r>
      <w:r w:rsidRPr="00615A8F">
        <w:rPr>
          <w:rFonts w:cs="Traditional Arabic" w:hint="eastAsia"/>
          <w:sz w:val="36"/>
          <w:szCs w:val="36"/>
          <w:rtl/>
        </w:rPr>
        <w:t>جمع</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 xml:space="preserve"> </w:t>
      </w:r>
      <w:r w:rsidRPr="00615A8F">
        <w:rPr>
          <w:rFonts w:cs="Traditional Arabic" w:hint="eastAsia"/>
          <w:sz w:val="36"/>
          <w:szCs w:val="36"/>
          <w:rtl/>
        </w:rPr>
        <w:t>فيهم</w:t>
      </w:r>
      <w:r w:rsidRPr="00615A8F">
        <w:rPr>
          <w:rFonts w:cs="Traditional Arabic"/>
          <w:sz w:val="36"/>
          <w:szCs w:val="36"/>
          <w:rtl/>
        </w:rPr>
        <w:t>: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معشر</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جاءكم</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sz w:val="36"/>
          <w:szCs w:val="36"/>
          <w:rtl/>
        </w:rPr>
        <w:t>.</w:t>
      </w:r>
      <w:r w:rsidRPr="00615A8F">
        <w:rPr>
          <w:rFonts w:cs="Traditional Arabic"/>
          <w:sz w:val="36"/>
          <w:szCs w:val="36"/>
          <w:rtl/>
        </w:rPr>
        <w:t>"</w:t>
      </w:r>
      <w:r w:rsidRPr="00615A8F">
        <w:rPr>
          <w:rFonts w:cs="Traditional Arabic" w:hint="cs"/>
          <w:sz w:val="36"/>
          <w:szCs w:val="36"/>
          <w:rtl/>
        </w:rPr>
        <w:t xml:space="preserve"> ،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فتح</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فتحاً</w:t>
      </w:r>
      <w:r w:rsidRPr="00615A8F">
        <w:rPr>
          <w:rFonts w:cs="Traditional Arabic"/>
          <w:sz w:val="36"/>
          <w:szCs w:val="36"/>
          <w:rtl/>
        </w:rPr>
        <w:t xml:space="preserve"> </w:t>
      </w:r>
      <w:r w:rsidRPr="00615A8F">
        <w:rPr>
          <w:rFonts w:cs="Traditional Arabic" w:hint="eastAsia"/>
          <w:sz w:val="36"/>
          <w:szCs w:val="36"/>
          <w:rtl/>
        </w:rPr>
        <w:t>سهلاً</w:t>
      </w:r>
      <w:r w:rsidRPr="00615A8F">
        <w:rPr>
          <w:rFonts w:cs="Traditional Arabic"/>
          <w:sz w:val="36"/>
          <w:szCs w:val="36"/>
          <w:rtl/>
        </w:rPr>
        <w:t xml:space="preserve"> </w:t>
      </w:r>
      <w:r w:rsidRPr="00615A8F">
        <w:rPr>
          <w:rFonts w:cs="Traditional Arabic" w:hint="eastAsia"/>
          <w:sz w:val="36"/>
          <w:szCs w:val="36"/>
          <w:rtl/>
        </w:rPr>
        <w:t>يسيراً</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قتال</w:t>
      </w:r>
      <w:r w:rsidRPr="00615A8F">
        <w:rPr>
          <w:rFonts w:cs="Traditional Arabic"/>
          <w:sz w:val="36"/>
          <w:szCs w:val="36"/>
          <w:rtl/>
        </w:rPr>
        <w:t xml:space="preserve"> </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eastAsia"/>
          <w:sz w:val="36"/>
          <w:szCs w:val="36"/>
          <w:rtl/>
        </w:rPr>
        <w:t>مناوشة</w:t>
      </w:r>
      <w:r w:rsidRPr="00615A8F">
        <w:rPr>
          <w:rFonts w:cs="Traditional Arabic"/>
          <w:sz w:val="36"/>
          <w:szCs w:val="36"/>
          <w:rtl/>
        </w:rPr>
        <w:t xml:space="preserve"> </w:t>
      </w:r>
      <w:r w:rsidRPr="00615A8F">
        <w:rPr>
          <w:rFonts w:cs="Traditional Arabic" w:hint="eastAsia"/>
          <w:sz w:val="36"/>
          <w:szCs w:val="36"/>
          <w:rtl/>
        </w:rPr>
        <w:t>صغيرة</w:t>
      </w:r>
      <w:r w:rsidRPr="00615A8F">
        <w:rPr>
          <w:rFonts w:cs="Traditional Arabic"/>
          <w:sz w:val="36"/>
          <w:szCs w:val="36"/>
          <w:rtl/>
        </w:rPr>
        <w:t xml:space="preserve"> </w:t>
      </w:r>
      <w:r w:rsidRPr="00615A8F">
        <w:rPr>
          <w:rFonts w:cs="Traditional Arabic" w:hint="eastAsia"/>
          <w:sz w:val="36"/>
          <w:szCs w:val="36"/>
          <w:rtl/>
        </w:rPr>
        <w:t>سرعان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انتهت،</w:t>
      </w:r>
      <w:r w:rsidRPr="00615A8F">
        <w:rPr>
          <w:rFonts w:cs="Traditional Arabic"/>
          <w:sz w:val="36"/>
          <w:szCs w:val="36"/>
          <w:rtl/>
        </w:rPr>
        <w:t xml:space="preserve"> </w:t>
      </w:r>
      <w:r w:rsidRPr="00615A8F">
        <w:rPr>
          <w:rFonts w:cs="Traditional Arabic" w:hint="eastAsia"/>
          <w:sz w:val="36"/>
          <w:szCs w:val="36"/>
          <w:rtl/>
        </w:rPr>
        <w:t>وصفتها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كارين</w:t>
      </w:r>
      <w:r w:rsidRPr="00615A8F">
        <w:rPr>
          <w:rFonts w:cs="Traditional Arabic"/>
          <w:sz w:val="36"/>
          <w:szCs w:val="36"/>
          <w:rtl/>
        </w:rPr>
        <w:t xml:space="preserve"> </w:t>
      </w:r>
      <w:r w:rsidRPr="00615A8F">
        <w:rPr>
          <w:rFonts w:cs="Traditional Arabic" w:hint="eastAsia"/>
          <w:sz w:val="36"/>
          <w:szCs w:val="36"/>
          <w:rtl/>
        </w:rPr>
        <w:t>أرمسترونج</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قائلة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أرادت</w:t>
      </w:r>
      <w:r w:rsidRPr="00615A8F">
        <w:rPr>
          <w:rFonts w:cs="Traditional Arabic"/>
          <w:sz w:val="36"/>
          <w:szCs w:val="36"/>
          <w:rtl/>
        </w:rPr>
        <w:t xml:space="preserve"> </w:t>
      </w:r>
      <w:r w:rsidRPr="00615A8F">
        <w:rPr>
          <w:rFonts w:cs="Traditional Arabic" w:hint="eastAsia"/>
          <w:sz w:val="36"/>
          <w:szCs w:val="36"/>
          <w:rtl/>
        </w:rPr>
        <w:t>قلة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فجمع</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عكرمة</w:t>
      </w:r>
      <w:r w:rsidRPr="00615A8F">
        <w:rPr>
          <w:rFonts w:cs="Traditional Arabic"/>
          <w:sz w:val="36"/>
          <w:szCs w:val="36"/>
          <w:rtl/>
        </w:rPr>
        <w:t xml:space="preserve"> </w:t>
      </w:r>
      <w:r w:rsidRPr="00615A8F">
        <w:rPr>
          <w:rFonts w:cs="Traditional Arabic" w:hint="eastAsia"/>
          <w:sz w:val="36"/>
          <w:szCs w:val="36"/>
          <w:rtl/>
        </w:rPr>
        <w:t>وصفوان</w:t>
      </w:r>
      <w:r w:rsidRPr="00615A8F">
        <w:rPr>
          <w:rFonts w:cs="Traditional Arabic"/>
          <w:sz w:val="36"/>
          <w:szCs w:val="36"/>
          <w:rtl/>
        </w:rPr>
        <w:t xml:space="preserve"> </w:t>
      </w:r>
      <w:r w:rsidRPr="00615A8F">
        <w:rPr>
          <w:rFonts w:cs="Traditional Arabic" w:hint="eastAsia"/>
          <w:sz w:val="36"/>
          <w:szCs w:val="36"/>
          <w:rtl/>
        </w:rPr>
        <w:t>وسهيل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صغيرة</w:t>
      </w:r>
      <w:r w:rsidRPr="00615A8F">
        <w:rPr>
          <w:rFonts w:cs="Traditional Arabic"/>
          <w:sz w:val="36"/>
          <w:szCs w:val="36"/>
          <w:rtl/>
        </w:rPr>
        <w:t xml:space="preserve"> </w:t>
      </w:r>
      <w:r w:rsidRPr="00615A8F">
        <w:rPr>
          <w:rFonts w:cs="Traditional Arabic" w:hint="eastAsia"/>
          <w:sz w:val="36"/>
          <w:szCs w:val="36"/>
          <w:rtl/>
        </w:rPr>
        <w:t>حاولت</w:t>
      </w:r>
      <w:r w:rsidRPr="00615A8F">
        <w:rPr>
          <w:rFonts w:cs="Traditional Arabic"/>
          <w:sz w:val="36"/>
          <w:szCs w:val="36"/>
          <w:rtl/>
        </w:rPr>
        <w:t xml:space="preserve"> </w:t>
      </w:r>
      <w:r w:rsidRPr="00615A8F">
        <w:rPr>
          <w:rFonts w:cs="Traditional Arabic" w:hint="eastAsia"/>
          <w:sz w:val="36"/>
          <w:szCs w:val="36"/>
          <w:rtl/>
        </w:rPr>
        <w:t>الهجوم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جناح</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خال</w:t>
      </w:r>
      <w:r w:rsidRPr="00615A8F">
        <w:rPr>
          <w:rFonts w:cs="Traditional Arabic" w:hint="cs"/>
          <w:sz w:val="36"/>
          <w:szCs w:val="36"/>
          <w:rtl/>
        </w:rPr>
        <w:t>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الوليد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الجيش</w:t>
      </w:r>
      <w:r w:rsidRPr="00615A8F">
        <w:rPr>
          <w:rFonts w:cs="Traditional Arabic"/>
          <w:sz w:val="36"/>
          <w:szCs w:val="36"/>
          <w:rtl/>
        </w:rPr>
        <w:t xml:space="preserve"> </w:t>
      </w:r>
      <w:r w:rsidRPr="00615A8F">
        <w:rPr>
          <w:rFonts w:cs="Traditional Arabic" w:hint="eastAsia"/>
          <w:sz w:val="36"/>
          <w:szCs w:val="36"/>
          <w:rtl/>
        </w:rPr>
        <w:t>الفاتح،</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سرعان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انهزموا،</w:t>
      </w:r>
      <w:r w:rsidRPr="00615A8F">
        <w:rPr>
          <w:rFonts w:cs="Traditional Arabic"/>
          <w:sz w:val="36"/>
          <w:szCs w:val="36"/>
          <w:rtl/>
        </w:rPr>
        <w:t xml:space="preserve"> </w:t>
      </w:r>
      <w:r w:rsidRPr="00615A8F">
        <w:rPr>
          <w:rFonts w:cs="Traditional Arabic" w:hint="eastAsia"/>
          <w:sz w:val="36"/>
          <w:szCs w:val="36"/>
          <w:rtl/>
        </w:rPr>
        <w:t>وفر</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صفوان</w:t>
      </w:r>
      <w:r w:rsidRPr="00615A8F">
        <w:rPr>
          <w:rFonts w:cs="Traditional Arabic"/>
          <w:sz w:val="36"/>
          <w:szCs w:val="36"/>
          <w:rtl/>
        </w:rPr>
        <w:t xml:space="preserve"> </w:t>
      </w:r>
      <w:r w:rsidRPr="00615A8F">
        <w:rPr>
          <w:rFonts w:cs="Traditional Arabic" w:hint="eastAsia"/>
          <w:sz w:val="36"/>
          <w:szCs w:val="36"/>
          <w:rtl/>
        </w:rPr>
        <w:t>وعكرمة</w:t>
      </w:r>
      <w:r w:rsidRPr="00615A8F">
        <w:rPr>
          <w:rFonts w:cs="Traditional Arabic"/>
          <w:sz w:val="36"/>
          <w:szCs w:val="36"/>
          <w:rtl/>
        </w:rPr>
        <w:t xml:space="preserve"> </w:t>
      </w:r>
      <w:r w:rsidRPr="00615A8F">
        <w:rPr>
          <w:rFonts w:cs="Traditional Arabic" w:hint="eastAsia"/>
          <w:sz w:val="36"/>
          <w:szCs w:val="36"/>
          <w:rtl/>
        </w:rPr>
        <w:t>خوفاً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حياتهما،</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سهيل،</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ألقى</w:t>
      </w:r>
      <w:r w:rsidRPr="00615A8F">
        <w:rPr>
          <w:rFonts w:cs="Traditional Arabic"/>
          <w:sz w:val="36"/>
          <w:szCs w:val="36"/>
          <w:rtl/>
        </w:rPr>
        <w:t xml:space="preserve"> </w:t>
      </w:r>
      <w:r w:rsidRPr="00615A8F">
        <w:rPr>
          <w:rFonts w:cs="Traditional Arabic" w:hint="eastAsia"/>
          <w:sz w:val="36"/>
          <w:szCs w:val="36"/>
          <w:rtl/>
        </w:rPr>
        <w:t>سلاحه</w:t>
      </w:r>
      <w:r w:rsidRPr="00615A8F">
        <w:rPr>
          <w:rFonts w:cs="Traditional Arabic"/>
          <w:sz w:val="36"/>
          <w:szCs w:val="36"/>
          <w:rtl/>
        </w:rPr>
        <w:t xml:space="preserve"> </w:t>
      </w:r>
      <w:r w:rsidRPr="00615A8F">
        <w:rPr>
          <w:rFonts w:cs="Traditional Arabic" w:hint="eastAsia"/>
          <w:sz w:val="36"/>
          <w:szCs w:val="36"/>
          <w:rtl/>
        </w:rPr>
        <w:t>ودخل</w:t>
      </w:r>
      <w:r w:rsidRPr="00615A8F">
        <w:rPr>
          <w:rFonts w:cs="Traditional Arabic"/>
          <w:sz w:val="36"/>
          <w:szCs w:val="36"/>
          <w:rtl/>
        </w:rPr>
        <w:t xml:space="preserve"> </w:t>
      </w:r>
      <w:r w:rsidRPr="00615A8F">
        <w:rPr>
          <w:rFonts w:cs="Traditional Arabic" w:hint="eastAsia"/>
          <w:sz w:val="36"/>
          <w:szCs w:val="36"/>
          <w:rtl/>
        </w:rPr>
        <w:t>بيته،</w:t>
      </w:r>
      <w:r w:rsidRPr="00615A8F">
        <w:rPr>
          <w:rFonts w:cs="Traditional Arabic"/>
          <w:sz w:val="36"/>
          <w:szCs w:val="36"/>
          <w:rtl/>
        </w:rPr>
        <w:t xml:space="preserve"> </w:t>
      </w:r>
      <w:r w:rsidRPr="00615A8F">
        <w:rPr>
          <w:rFonts w:cs="Traditional Arabic" w:hint="eastAsia"/>
          <w:sz w:val="36"/>
          <w:szCs w:val="36"/>
          <w:rtl/>
        </w:rPr>
        <w:t>ودخل</w:t>
      </w:r>
      <w:r w:rsidRPr="00615A8F">
        <w:rPr>
          <w:rFonts w:cs="Traditional Arabic"/>
          <w:sz w:val="36"/>
          <w:szCs w:val="36"/>
          <w:rtl/>
        </w:rPr>
        <w:t xml:space="preserve"> </w:t>
      </w:r>
      <w:r w:rsidRPr="00615A8F">
        <w:rPr>
          <w:rFonts w:cs="Traditional Arabic" w:hint="eastAsia"/>
          <w:sz w:val="36"/>
          <w:szCs w:val="36"/>
          <w:rtl/>
        </w:rPr>
        <w:t>بقية</w:t>
      </w:r>
      <w:r w:rsidRPr="00615A8F">
        <w:rPr>
          <w:rFonts w:cs="Traditional Arabic"/>
          <w:sz w:val="36"/>
          <w:szCs w:val="36"/>
          <w:rtl/>
        </w:rPr>
        <w:t xml:space="preserve"> </w:t>
      </w:r>
      <w:r w:rsidRPr="00615A8F">
        <w:rPr>
          <w:rFonts w:cs="Traditional Arabic" w:hint="eastAsia"/>
          <w:sz w:val="36"/>
          <w:szCs w:val="36"/>
          <w:rtl/>
        </w:rPr>
        <w:t>الجيش</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مقاومة</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hint="cs"/>
          <w:sz w:val="36"/>
          <w:szCs w:val="36"/>
          <w:rtl/>
        </w:rPr>
        <w:t xml:space="preserve"> </w:t>
      </w: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Pr="00615A8F" w:rsidRDefault="000B6CF6" w:rsidP="000B6CF6">
      <w:pPr>
        <w:autoSpaceDE w:val="0"/>
        <w:autoSpaceDN w:val="0"/>
        <w:bidi/>
        <w:adjustRightInd w:val="0"/>
        <w:spacing w:after="0" w:line="240" w:lineRule="auto"/>
        <w:ind w:firstLine="340"/>
        <w:jc w:val="both"/>
        <w:rPr>
          <w:rFonts w:cs="Traditional Arabic"/>
          <w:sz w:val="36"/>
          <w:szCs w:val="36"/>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وكان</w:t>
      </w:r>
      <w:r w:rsidRPr="00615A8F">
        <w:rPr>
          <w:rFonts w:cs="Traditional Arabic"/>
          <w:sz w:val="36"/>
          <w:szCs w:val="36"/>
          <w:rtl/>
        </w:rPr>
        <w:t xml:space="preserve"> </w:t>
      </w:r>
      <w:r w:rsidRPr="00615A8F">
        <w:rPr>
          <w:rFonts w:cs="Traditional Arabic" w:hint="eastAsia"/>
          <w:sz w:val="36"/>
          <w:szCs w:val="36"/>
          <w:rtl/>
        </w:rPr>
        <w:t>فتح</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للقدس</w:t>
      </w:r>
      <w:r w:rsidRPr="00615A8F">
        <w:rPr>
          <w:rFonts w:cs="Traditional Arabic"/>
          <w:sz w:val="36"/>
          <w:szCs w:val="36"/>
          <w:rtl/>
        </w:rPr>
        <w:t xml:space="preserve"> </w:t>
      </w:r>
      <w:r w:rsidRPr="00615A8F">
        <w:rPr>
          <w:rFonts w:cs="Traditional Arabic" w:hint="eastAsia"/>
          <w:sz w:val="36"/>
          <w:szCs w:val="36"/>
          <w:rtl/>
        </w:rPr>
        <w:t>مثالاً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الرهبة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قلوب</w:t>
      </w:r>
      <w:r w:rsidRPr="00615A8F">
        <w:rPr>
          <w:rFonts w:cs="Traditional Arabic"/>
          <w:sz w:val="36"/>
          <w:szCs w:val="36"/>
          <w:rtl/>
        </w:rPr>
        <w:t xml:space="preserve"> </w:t>
      </w:r>
      <w:r w:rsidRPr="00615A8F">
        <w:rPr>
          <w:rFonts w:cs="Traditional Arabic" w:hint="eastAsia"/>
          <w:sz w:val="36"/>
          <w:szCs w:val="36"/>
          <w:rtl/>
        </w:rPr>
        <w:t>خصومهم،</w:t>
      </w:r>
      <w:r w:rsidRPr="00615A8F">
        <w:rPr>
          <w:rFonts w:cs="Traditional Arabic" w:hint="cs"/>
          <w:sz w:val="36"/>
          <w:szCs w:val="36"/>
          <w:rtl/>
        </w:rPr>
        <w:t xml:space="preserve"> </w:t>
      </w:r>
      <w:r w:rsidRPr="00615A8F">
        <w:rPr>
          <w:rFonts w:cs="Traditional Arabic" w:hint="eastAsia"/>
          <w:sz w:val="36"/>
          <w:szCs w:val="36"/>
          <w:rtl/>
        </w:rPr>
        <w:t>فيقول</w:t>
      </w:r>
      <w:r w:rsidRPr="00615A8F">
        <w:rPr>
          <w:rFonts w:cs="Traditional Arabic"/>
          <w:sz w:val="36"/>
          <w:szCs w:val="36"/>
          <w:rtl/>
        </w:rPr>
        <w:t xml:space="preserve"> </w:t>
      </w:r>
      <w:r w:rsidRPr="00615A8F">
        <w:rPr>
          <w:rFonts w:cs="Traditional Arabic" w:hint="eastAsia"/>
          <w:sz w:val="36"/>
          <w:szCs w:val="36"/>
          <w:rtl/>
        </w:rPr>
        <w:t>القس</w:t>
      </w:r>
      <w:r w:rsidRPr="00615A8F">
        <w:rPr>
          <w:rFonts w:cs="Traditional Arabic"/>
          <w:sz w:val="36"/>
          <w:szCs w:val="36"/>
          <w:rtl/>
        </w:rPr>
        <w:t xml:space="preserve"> </w:t>
      </w:r>
      <w:r w:rsidRPr="00615A8F">
        <w:rPr>
          <w:rFonts w:cs="Traditional Arabic" w:hint="eastAsia"/>
          <w:sz w:val="36"/>
          <w:szCs w:val="36"/>
          <w:rtl/>
        </w:rPr>
        <w:t>الانجليزى</w:t>
      </w:r>
      <w:r w:rsidRPr="00615A8F">
        <w:rPr>
          <w:rFonts w:cs="Traditional Arabic" w:hint="cs"/>
          <w:sz w:val="36"/>
          <w:szCs w:val="36"/>
          <w:rtl/>
        </w:rPr>
        <w:t xml:space="preserve"> (</w:t>
      </w:r>
      <w:r w:rsidRPr="00615A8F">
        <w:rPr>
          <w:rFonts w:cs="Traditional Arabic" w:hint="eastAsia"/>
          <w:sz w:val="36"/>
          <w:szCs w:val="36"/>
          <w:rtl/>
        </w:rPr>
        <w:t>كولن</w:t>
      </w:r>
      <w:r w:rsidRPr="00615A8F">
        <w:rPr>
          <w:rFonts w:cs="Traditional Arabic"/>
          <w:sz w:val="36"/>
          <w:szCs w:val="36"/>
          <w:rtl/>
        </w:rPr>
        <w:t xml:space="preserve"> </w:t>
      </w:r>
      <w:r w:rsidRPr="00615A8F">
        <w:rPr>
          <w:rFonts w:cs="Traditional Arabic" w:hint="eastAsia"/>
          <w:sz w:val="36"/>
          <w:szCs w:val="36"/>
          <w:rtl/>
        </w:rPr>
        <w:t>تشابمان</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حاصرت</w:t>
      </w:r>
      <w:r w:rsidRPr="00615A8F">
        <w:rPr>
          <w:rFonts w:cs="Traditional Arabic"/>
          <w:sz w:val="36"/>
          <w:szCs w:val="36"/>
          <w:rtl/>
        </w:rPr>
        <w:t xml:space="preserve"> </w:t>
      </w:r>
      <w:r w:rsidRPr="00615A8F">
        <w:rPr>
          <w:rFonts w:cs="Traditional Arabic" w:hint="eastAsia"/>
          <w:sz w:val="36"/>
          <w:szCs w:val="36"/>
          <w:rtl/>
        </w:rPr>
        <w:t>جيوش</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638 </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أدرك</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سفرونيوس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بطريرك</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سيضطر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التسليم،</w:t>
      </w:r>
      <w:r w:rsidRPr="00615A8F">
        <w:rPr>
          <w:rFonts w:cs="Traditional Arabic"/>
          <w:sz w:val="36"/>
          <w:szCs w:val="36"/>
          <w:rtl/>
        </w:rPr>
        <w:t xml:space="preserve"> </w:t>
      </w:r>
      <w:r w:rsidRPr="00615A8F">
        <w:rPr>
          <w:rFonts w:cs="Traditional Arabic" w:hint="eastAsia"/>
          <w:sz w:val="36"/>
          <w:szCs w:val="36"/>
          <w:rtl/>
        </w:rPr>
        <w:t>لكنَّه</w:t>
      </w:r>
      <w:r w:rsidRPr="00615A8F">
        <w:rPr>
          <w:rFonts w:cs="Traditional Arabic"/>
          <w:sz w:val="36"/>
          <w:szCs w:val="36"/>
          <w:rtl/>
        </w:rPr>
        <w:t xml:space="preserve"> </w:t>
      </w:r>
      <w:r w:rsidRPr="00615A8F">
        <w:rPr>
          <w:rFonts w:cs="Traditional Arabic" w:hint="eastAsia"/>
          <w:sz w:val="36"/>
          <w:szCs w:val="36"/>
          <w:rtl/>
        </w:rPr>
        <w:t>أصرَّ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يتم</w:t>
      </w:r>
      <w:r w:rsidRPr="00615A8F">
        <w:rPr>
          <w:rFonts w:cs="Traditional Arabic"/>
          <w:sz w:val="36"/>
          <w:szCs w:val="36"/>
          <w:rtl/>
        </w:rPr>
        <w:t xml:space="preserve"> </w:t>
      </w:r>
      <w:r w:rsidRPr="00615A8F">
        <w:rPr>
          <w:rFonts w:cs="Traditional Arabic" w:hint="eastAsia"/>
          <w:sz w:val="36"/>
          <w:szCs w:val="36"/>
          <w:rtl/>
        </w:rPr>
        <w:t>التسليم</w:t>
      </w:r>
      <w:r w:rsidRPr="00615A8F">
        <w:rPr>
          <w:rFonts w:cs="Traditional Arabic"/>
          <w:sz w:val="36"/>
          <w:szCs w:val="36"/>
          <w:rtl/>
        </w:rPr>
        <w:t xml:space="preserve"> </w:t>
      </w:r>
      <w:r w:rsidRPr="00615A8F">
        <w:rPr>
          <w:rFonts w:cs="Traditional Arabic" w:hint="eastAsia"/>
          <w:sz w:val="36"/>
          <w:szCs w:val="36"/>
          <w:rtl/>
        </w:rPr>
        <w:t>لأكبر</w:t>
      </w:r>
      <w:r w:rsidRPr="00615A8F">
        <w:rPr>
          <w:rFonts w:cs="Traditional Arabic"/>
          <w:sz w:val="36"/>
          <w:szCs w:val="36"/>
          <w:rtl/>
        </w:rPr>
        <w:t xml:space="preserve"> </w:t>
      </w:r>
      <w:r w:rsidRPr="00615A8F">
        <w:rPr>
          <w:rFonts w:cs="Traditional Arabic" w:hint="eastAsia"/>
          <w:sz w:val="36"/>
          <w:szCs w:val="36"/>
          <w:rtl/>
        </w:rPr>
        <w:t>شخصية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الدولة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وحين</w:t>
      </w:r>
      <w:r w:rsidRPr="00615A8F">
        <w:rPr>
          <w:rFonts w:cs="Traditional Arabic"/>
          <w:sz w:val="36"/>
          <w:szCs w:val="36"/>
          <w:rtl/>
        </w:rPr>
        <w:t xml:space="preserve"> </w:t>
      </w:r>
      <w:r w:rsidRPr="00615A8F">
        <w:rPr>
          <w:rFonts w:cs="Traditional Arabic" w:hint="eastAsia"/>
          <w:sz w:val="36"/>
          <w:szCs w:val="36"/>
          <w:rtl/>
        </w:rPr>
        <w:t>اقترب</w:t>
      </w:r>
      <w:r w:rsidRPr="00615A8F">
        <w:rPr>
          <w:rFonts w:cs="Traditional Arabic"/>
          <w:sz w:val="36"/>
          <w:szCs w:val="36"/>
          <w:rtl/>
        </w:rPr>
        <w:t xml:space="preserve"> </w:t>
      </w:r>
      <w:r w:rsidRPr="00615A8F">
        <w:rPr>
          <w:rFonts w:cs="Traditional Arabic" w:hint="eastAsia"/>
          <w:sz w:val="36"/>
          <w:szCs w:val="36"/>
          <w:rtl/>
        </w:rPr>
        <w:t>عمر</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يرتدى</w:t>
      </w:r>
      <w:r w:rsidRPr="00615A8F">
        <w:rPr>
          <w:rFonts w:cs="Traditional Arabic"/>
          <w:sz w:val="36"/>
          <w:szCs w:val="36"/>
          <w:rtl/>
        </w:rPr>
        <w:t xml:space="preserve"> </w:t>
      </w:r>
      <w:r w:rsidRPr="00615A8F">
        <w:rPr>
          <w:rFonts w:cs="Traditional Arabic" w:hint="eastAsia"/>
          <w:sz w:val="36"/>
          <w:szCs w:val="36"/>
          <w:rtl/>
        </w:rPr>
        <w:t>ثياباً</w:t>
      </w:r>
      <w:r w:rsidRPr="00615A8F">
        <w:rPr>
          <w:rFonts w:cs="Traditional Arabic"/>
          <w:sz w:val="36"/>
          <w:szCs w:val="36"/>
          <w:rtl/>
        </w:rPr>
        <w:t xml:space="preserve"> </w:t>
      </w:r>
      <w:r w:rsidRPr="00615A8F">
        <w:rPr>
          <w:rFonts w:cs="Traditional Arabic" w:hint="eastAsia"/>
          <w:sz w:val="36"/>
          <w:szCs w:val="36"/>
          <w:rtl/>
        </w:rPr>
        <w:t>مصنوعة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وبر</w:t>
      </w:r>
      <w:r w:rsidRPr="00615A8F">
        <w:rPr>
          <w:rFonts w:cs="Traditional Arabic"/>
          <w:sz w:val="36"/>
          <w:szCs w:val="36"/>
          <w:rtl/>
        </w:rPr>
        <w:t xml:space="preserve"> </w:t>
      </w:r>
      <w:r w:rsidRPr="00615A8F">
        <w:rPr>
          <w:rFonts w:cs="Traditional Arabic" w:hint="eastAsia"/>
          <w:sz w:val="36"/>
          <w:szCs w:val="36"/>
          <w:rtl/>
        </w:rPr>
        <w:t>الجمال،</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متسخة</w:t>
      </w:r>
      <w:r w:rsidRPr="00615A8F">
        <w:rPr>
          <w:rFonts w:cs="Traditional Arabic"/>
          <w:sz w:val="36"/>
          <w:szCs w:val="36"/>
          <w:rtl/>
        </w:rPr>
        <w:t xml:space="preserve"> </w:t>
      </w:r>
      <w:r w:rsidRPr="00615A8F">
        <w:rPr>
          <w:rFonts w:cs="Traditional Arabic" w:hint="eastAsia"/>
          <w:sz w:val="36"/>
          <w:szCs w:val="36"/>
          <w:rtl/>
        </w:rPr>
        <w:t>وممزقة</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 xml:space="preserve">) </w:t>
      </w: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Pr="00615A8F" w:rsidRDefault="000B6CF6" w:rsidP="000B6CF6">
      <w:pPr>
        <w:autoSpaceDE w:val="0"/>
        <w:autoSpaceDN w:val="0"/>
        <w:bidi/>
        <w:adjustRightInd w:val="0"/>
        <w:spacing w:after="0" w:line="240" w:lineRule="auto"/>
        <w:ind w:firstLine="340"/>
        <w:jc w:val="both"/>
        <w:rPr>
          <w:rFonts w:cs="Traditional Arabic"/>
          <w:sz w:val="36"/>
          <w:szCs w:val="36"/>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59"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lang w:bidi="ar-EG"/>
        </w:rPr>
        <w:t>1</w:t>
      </w:r>
      <w:r w:rsidRPr="00615A8F">
        <w:rPr>
          <w:rFonts w:ascii="Arial" w:hAnsi="Arial" w:cs="Traditional Arabic"/>
          <w:sz w:val="24"/>
          <w:szCs w:val="24"/>
          <w:rtl/>
        </w:rPr>
        <w:t xml:space="preserve">-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المنتخب</w:t>
      </w:r>
      <w:r w:rsidRPr="00615A8F">
        <w:rPr>
          <w:rFonts w:cs="Traditional Arabic"/>
          <w:sz w:val="24"/>
          <w:szCs w:val="24"/>
          <w:rtl/>
        </w:rPr>
        <w:t xml:space="preserve"> / </w:t>
      </w:r>
      <w:r w:rsidRPr="00615A8F">
        <w:rPr>
          <w:rFonts w:cs="Traditional Arabic" w:hint="eastAsia"/>
          <w:sz w:val="24"/>
          <w:szCs w:val="24"/>
          <w:rtl/>
        </w:rPr>
        <w:t>الأزهر</w:t>
      </w:r>
      <w:r w:rsidRPr="00615A8F">
        <w:rPr>
          <w:rFonts w:cs="Traditional Arabic"/>
          <w:sz w:val="24"/>
          <w:szCs w:val="24"/>
        </w:rPr>
        <w:tab/>
      </w:r>
      <w:r w:rsidRPr="00615A8F">
        <w:rPr>
          <w:rFonts w:cs="Traditional Arabic"/>
          <w:sz w:val="24"/>
          <w:szCs w:val="24"/>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ascii="Arial" w:hAnsi="Arial" w:cs="Traditional Arabic" w:hint="cs"/>
          <w:sz w:val="24"/>
          <w:szCs w:val="24"/>
          <w:rtl/>
        </w:rPr>
        <w:t>2</w:t>
      </w:r>
      <w:r w:rsidRPr="00615A8F">
        <w:rPr>
          <w:rFonts w:ascii="Arial" w:hAnsi="Arial" w:cs="Traditional Arabic"/>
          <w:sz w:val="24"/>
          <w:szCs w:val="24"/>
          <w:rtl/>
        </w:rPr>
        <w:t>- المرجع السابق</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hint="cs"/>
          <w:sz w:val="24"/>
          <w:szCs w:val="24"/>
          <w:rtl/>
        </w:rPr>
        <w:t>صحيح مسلم</w:t>
      </w:r>
      <w:r w:rsidR="00D745E4">
        <w:rPr>
          <w:rFonts w:cs="Traditional Arabic" w:hint="cs"/>
          <w:sz w:val="24"/>
          <w:szCs w:val="24"/>
          <w:rtl/>
        </w:rPr>
        <w:t>.</w:t>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lang w:bidi="ar-EG"/>
        </w:rPr>
      </w:pPr>
      <w:r w:rsidRPr="00615A8F">
        <w:rPr>
          <w:rFonts w:ascii="Arial" w:hAnsi="Arial" w:cs="Traditional Arabic" w:hint="cs"/>
          <w:sz w:val="24"/>
          <w:szCs w:val="24"/>
          <w:rtl/>
        </w:rPr>
        <w:t>4</w:t>
      </w:r>
      <w:r w:rsidRPr="00615A8F">
        <w:rPr>
          <w:rFonts w:ascii="Arial" w:hAnsi="Arial" w:cs="Traditional Arabic"/>
          <w:sz w:val="24"/>
          <w:szCs w:val="24"/>
          <w:rtl/>
        </w:rPr>
        <w:t>-</w:t>
      </w:r>
      <w:r w:rsidR="00D745E4">
        <w:rPr>
          <w:rFonts w:ascii="Arial" w:hAnsi="Arial" w:cs="Traditional Arabic" w:hint="cs"/>
          <w:sz w:val="24"/>
          <w:szCs w:val="24"/>
          <w:rtl/>
        </w:rPr>
        <w:t>...</w:t>
      </w:r>
      <w:r w:rsidRPr="00615A8F">
        <w:rPr>
          <w:rFonts w:ascii="Arial" w:hAnsi="Arial" w:cs="Traditional Arabic" w:hint="cs"/>
          <w:sz w:val="24"/>
          <w:szCs w:val="24"/>
          <w:rtl/>
        </w:rPr>
        <w:t>راهبة كاثوليكية إنجليزية،عنيت بدراسة الإسلام والدفاع عنه وعن رسوله، من مؤلفاتها(حياة محمد،محمد نبى لزماننا،الأصولية فى اليهودية والمسيحية والإسلام)</w:t>
      </w:r>
      <w:r w:rsidR="00D745E4">
        <w:rPr>
          <w:rFonts w:ascii="Arial" w:hAnsi="Arial" w:cs="Traditional Arabic" w:hint="cs"/>
          <w:sz w:val="24"/>
          <w:szCs w:val="24"/>
          <w:rtl/>
        </w:rPr>
        <w:t>.</w:t>
      </w:r>
      <w:r w:rsidRPr="00615A8F">
        <w:rPr>
          <w:rFonts w:ascii="Arial" w:hAnsi="Arial" w:cs="Traditional Arabic"/>
          <w:sz w:val="24"/>
          <w:szCs w:val="24"/>
          <w:rtl/>
        </w:rPr>
        <w:t xml:space="preserve"> </w:t>
      </w:r>
      <w:r w:rsidRPr="00615A8F">
        <w:rPr>
          <w:rFonts w:ascii="Arial" w:hAnsi="Arial" w:cs="Traditional Arabic" w:hint="cs"/>
          <w:sz w:val="24"/>
          <w:szCs w:val="24"/>
          <w:rtl/>
        </w:rPr>
        <w:t xml:space="preserve">5- </w:t>
      </w:r>
      <w:r w:rsidRPr="00615A8F">
        <w:rPr>
          <w:rFonts w:ascii="Arial" w:hAnsi="Arial" w:cs="Traditional Arabic"/>
          <w:sz w:val="24"/>
          <w:szCs w:val="24"/>
          <w:rtl/>
        </w:rPr>
        <w:t>محمد نبى لزماننا / كارلين أرمسترونج ص 179</w:t>
      </w:r>
      <w:r w:rsidRPr="00615A8F">
        <w:rPr>
          <w:rFonts w:cs="Traditional Arabic" w:hint="cs"/>
          <w:sz w:val="24"/>
          <w:szCs w:val="24"/>
          <w:rtl/>
        </w:rPr>
        <w:tab/>
      </w:r>
      <w:r w:rsidRPr="00615A8F">
        <w:rPr>
          <w:rFonts w:cs="Traditional Arabic" w:hint="cs"/>
          <w:sz w:val="24"/>
          <w:szCs w:val="24"/>
          <w:rtl/>
        </w:rPr>
        <w:tab/>
        <w:t>6</w:t>
      </w:r>
      <w:r w:rsidRPr="00615A8F">
        <w:rPr>
          <w:rFonts w:cs="Traditional Arabic"/>
          <w:sz w:val="24"/>
          <w:szCs w:val="24"/>
          <w:rtl/>
        </w:rPr>
        <w:t xml:space="preserve">- </w:t>
      </w:r>
      <w:r w:rsidRPr="00615A8F">
        <w:rPr>
          <w:rFonts w:cs="Traditional Arabic" w:hint="eastAsia"/>
          <w:sz w:val="24"/>
          <w:szCs w:val="24"/>
          <w:rtl/>
        </w:rPr>
        <w:t>القدس</w:t>
      </w:r>
      <w:r w:rsidRPr="00615A8F">
        <w:rPr>
          <w:rFonts w:cs="Traditional Arabic"/>
          <w:sz w:val="24"/>
          <w:szCs w:val="24"/>
          <w:rtl/>
        </w:rPr>
        <w:t xml:space="preserve"> </w:t>
      </w:r>
      <w:r w:rsidRPr="00615A8F">
        <w:rPr>
          <w:rFonts w:cs="Traditional Arabic" w:hint="eastAsia"/>
          <w:sz w:val="24"/>
          <w:szCs w:val="24"/>
          <w:rtl/>
        </w:rPr>
        <w:t>لمن؟</w:t>
      </w:r>
      <w:r w:rsidRPr="00615A8F">
        <w:rPr>
          <w:rFonts w:cs="Traditional Arabic"/>
          <w:sz w:val="24"/>
          <w:szCs w:val="24"/>
          <w:rtl/>
        </w:rPr>
        <w:t xml:space="preserve"> </w:t>
      </w:r>
      <w:r w:rsidRPr="00615A8F">
        <w:rPr>
          <w:rFonts w:cs="Traditional Arabic" w:hint="eastAsia"/>
          <w:sz w:val="24"/>
          <w:szCs w:val="24"/>
          <w:rtl/>
        </w:rPr>
        <w:t>القدس</w:t>
      </w:r>
      <w:r w:rsidRPr="00615A8F">
        <w:rPr>
          <w:rFonts w:cs="Traditional Arabic"/>
          <w:sz w:val="24"/>
          <w:szCs w:val="24"/>
          <w:rtl/>
        </w:rPr>
        <w:t xml:space="preserve"> </w:t>
      </w:r>
      <w:r w:rsidRPr="00615A8F">
        <w:rPr>
          <w:rFonts w:cs="Traditional Arabic" w:hint="eastAsia"/>
          <w:sz w:val="24"/>
          <w:szCs w:val="24"/>
          <w:rtl/>
        </w:rPr>
        <w:t>والصراع</w:t>
      </w:r>
      <w:r w:rsidRPr="00615A8F">
        <w:rPr>
          <w:rFonts w:cs="Traditional Arabic"/>
          <w:sz w:val="24"/>
          <w:szCs w:val="24"/>
          <w:rtl/>
        </w:rPr>
        <w:t xml:space="preserve"> </w:t>
      </w:r>
      <w:r w:rsidRPr="00615A8F">
        <w:rPr>
          <w:rFonts w:cs="Traditional Arabic" w:hint="eastAsia"/>
          <w:sz w:val="24"/>
          <w:szCs w:val="24"/>
          <w:rtl/>
        </w:rPr>
        <w:t>العربى</w:t>
      </w:r>
      <w:r w:rsidRPr="00615A8F">
        <w:rPr>
          <w:rFonts w:cs="Traditional Arabic"/>
          <w:sz w:val="24"/>
          <w:szCs w:val="24"/>
          <w:rtl/>
        </w:rPr>
        <w:t xml:space="preserve"> </w:t>
      </w:r>
      <w:r w:rsidRPr="00615A8F">
        <w:rPr>
          <w:rFonts w:cs="Traditional Arabic" w:hint="eastAsia"/>
          <w:sz w:val="24"/>
          <w:szCs w:val="24"/>
          <w:rtl/>
        </w:rPr>
        <w:t>الإسرائيلى</w:t>
      </w:r>
      <w:r w:rsidRPr="00615A8F">
        <w:rPr>
          <w:rFonts w:cs="Traditional Arabic"/>
          <w:sz w:val="24"/>
          <w:szCs w:val="24"/>
          <w:rtl/>
        </w:rPr>
        <w:t xml:space="preserve">/ </w:t>
      </w:r>
      <w:r w:rsidRPr="00615A8F">
        <w:rPr>
          <w:rFonts w:cs="Traditional Arabic" w:hint="eastAsia"/>
          <w:sz w:val="24"/>
          <w:szCs w:val="24"/>
          <w:rtl/>
        </w:rPr>
        <w:t>القس</w:t>
      </w:r>
      <w:r w:rsidRPr="00615A8F">
        <w:rPr>
          <w:rFonts w:cs="Traditional Arabic"/>
          <w:sz w:val="24"/>
          <w:szCs w:val="24"/>
          <w:rtl/>
        </w:rPr>
        <w:t>:</w:t>
      </w:r>
      <w:r w:rsidRPr="00615A8F">
        <w:rPr>
          <w:rFonts w:cs="Traditional Arabic" w:hint="eastAsia"/>
          <w:sz w:val="24"/>
          <w:szCs w:val="24"/>
          <w:rtl/>
        </w:rPr>
        <w:t>كولن</w:t>
      </w:r>
      <w:r w:rsidRPr="00615A8F">
        <w:rPr>
          <w:rFonts w:cs="Traditional Arabic"/>
          <w:sz w:val="24"/>
          <w:szCs w:val="24"/>
          <w:rtl/>
        </w:rPr>
        <w:t xml:space="preserve"> </w:t>
      </w:r>
      <w:r w:rsidRPr="00615A8F">
        <w:rPr>
          <w:rFonts w:cs="Traditional Arabic" w:hint="eastAsia"/>
          <w:sz w:val="24"/>
          <w:szCs w:val="24"/>
          <w:rtl/>
        </w:rPr>
        <w:t>تشابمان</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62</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160"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0B6CF6" w:rsidRDefault="000B6CF6">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ويصف</w:t>
      </w:r>
      <w:r w:rsidRPr="00615A8F">
        <w:rPr>
          <w:rFonts w:cs="Traditional Arabic"/>
          <w:sz w:val="36"/>
          <w:szCs w:val="36"/>
          <w:rtl/>
        </w:rPr>
        <w:t xml:space="preserve"> </w:t>
      </w:r>
      <w:r w:rsidRPr="00615A8F">
        <w:rPr>
          <w:rFonts w:cs="Traditional Arabic" w:hint="cs"/>
          <w:sz w:val="36"/>
          <w:szCs w:val="36"/>
          <w:rtl/>
        </w:rPr>
        <w:t>الداعية الإسلامى (</w:t>
      </w:r>
      <w:r w:rsidRPr="00615A8F">
        <w:rPr>
          <w:rFonts w:cs="Traditional Arabic" w:hint="eastAsia"/>
          <w:sz w:val="36"/>
          <w:szCs w:val="36"/>
          <w:rtl/>
        </w:rPr>
        <w:t>د</w:t>
      </w:r>
      <w:r w:rsidR="00D745E4">
        <w:rPr>
          <w:rFonts w:cs="Traditional Arabic" w:hint="cs"/>
          <w:sz w:val="36"/>
          <w:szCs w:val="36"/>
          <w:rtl/>
        </w:rPr>
        <w:t>.</w:t>
      </w:r>
      <w:r w:rsidRPr="00615A8F">
        <w:rPr>
          <w:rFonts w:cs="Traditional Arabic" w:hint="eastAsia"/>
          <w:sz w:val="36"/>
          <w:szCs w:val="36"/>
          <w:rtl/>
        </w:rPr>
        <w:t>طارق</w:t>
      </w:r>
      <w:r w:rsidRPr="00615A8F">
        <w:rPr>
          <w:rFonts w:cs="Traditional Arabic"/>
          <w:sz w:val="36"/>
          <w:szCs w:val="36"/>
          <w:rtl/>
        </w:rPr>
        <w:t xml:space="preserve"> </w:t>
      </w:r>
      <w:r w:rsidRPr="00615A8F">
        <w:rPr>
          <w:rFonts w:cs="Traditional Arabic" w:hint="eastAsia"/>
          <w:sz w:val="36"/>
          <w:szCs w:val="36"/>
          <w:rtl/>
        </w:rPr>
        <w:t>سويدان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اللقاء</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البطريرك</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المنظر</w:t>
      </w:r>
      <w:r w:rsidRPr="00615A8F">
        <w:rPr>
          <w:rFonts w:cs="Traditional Arabic"/>
          <w:sz w:val="36"/>
          <w:szCs w:val="36"/>
          <w:rtl/>
        </w:rPr>
        <w:t xml:space="preserve"> </w:t>
      </w:r>
      <w:r w:rsidRPr="00615A8F">
        <w:rPr>
          <w:rFonts w:cs="Traditional Arabic" w:hint="eastAsia"/>
          <w:sz w:val="36"/>
          <w:szCs w:val="36"/>
          <w:rtl/>
        </w:rPr>
        <w:t>هاله</w:t>
      </w:r>
      <w:r w:rsidRPr="00615A8F">
        <w:rPr>
          <w:rFonts w:cs="Traditional Arabic"/>
          <w:sz w:val="36"/>
          <w:szCs w:val="36"/>
          <w:rtl/>
        </w:rPr>
        <w:t xml:space="preserve"> </w:t>
      </w:r>
      <w:r w:rsidRPr="00615A8F">
        <w:rPr>
          <w:rFonts w:cs="Traditional Arabic" w:hint="eastAsia"/>
          <w:sz w:val="36"/>
          <w:szCs w:val="36"/>
          <w:rtl/>
        </w:rPr>
        <w:t>وأرعبه،</w:t>
      </w:r>
      <w:r w:rsidRPr="00615A8F">
        <w:rPr>
          <w:rFonts w:cs="Traditional Arabic"/>
          <w:sz w:val="36"/>
          <w:szCs w:val="36"/>
          <w:rtl/>
        </w:rPr>
        <w:t xml:space="preserve"> </w:t>
      </w:r>
      <w:r w:rsidRPr="00615A8F">
        <w:rPr>
          <w:rFonts w:cs="Traditional Arabic" w:hint="eastAsia"/>
          <w:sz w:val="36"/>
          <w:szCs w:val="36"/>
          <w:rtl/>
        </w:rPr>
        <w:t>وعظم</w:t>
      </w:r>
      <w:r w:rsidRPr="00615A8F">
        <w:rPr>
          <w:rFonts w:cs="Traditional Arabic"/>
          <w:sz w:val="36"/>
          <w:szCs w:val="36"/>
          <w:rtl/>
        </w:rPr>
        <w:t xml:space="preserve"> </w:t>
      </w:r>
      <w:r w:rsidRPr="00615A8F">
        <w:rPr>
          <w:rFonts w:cs="Traditional Arabic" w:hint="eastAsia"/>
          <w:sz w:val="36"/>
          <w:szCs w:val="36"/>
          <w:rtl/>
        </w:rPr>
        <w:t>شأن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نظره،</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لقومه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أحداً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الوقوف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القوم،</w:t>
      </w:r>
      <w:r w:rsidRPr="00615A8F">
        <w:rPr>
          <w:rFonts w:cs="Traditional Arabic"/>
          <w:sz w:val="36"/>
          <w:szCs w:val="36"/>
          <w:rtl/>
        </w:rPr>
        <w:t xml:space="preserve"> </w:t>
      </w:r>
      <w:r w:rsidRPr="00615A8F">
        <w:rPr>
          <w:rFonts w:cs="Traditional Arabic" w:hint="eastAsia"/>
          <w:sz w:val="36"/>
          <w:szCs w:val="36"/>
          <w:rtl/>
        </w:rPr>
        <w:t>فسلِّموا</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تنجوا</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ويؤكد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القس</w:t>
      </w:r>
      <w:r w:rsidRPr="00615A8F">
        <w:rPr>
          <w:rFonts w:cs="Traditional Arabic" w:hint="cs"/>
          <w:sz w:val="36"/>
          <w:szCs w:val="36"/>
          <w:rtl/>
        </w:rPr>
        <w:t xml:space="preserve"> (</w:t>
      </w:r>
      <w:r w:rsidRPr="00615A8F">
        <w:rPr>
          <w:rFonts w:cs="Traditional Arabic" w:hint="eastAsia"/>
          <w:sz w:val="36"/>
          <w:szCs w:val="36"/>
          <w:rtl/>
        </w:rPr>
        <w:t>كولن</w:t>
      </w:r>
      <w:r w:rsidRPr="00615A8F">
        <w:rPr>
          <w:rFonts w:cs="Traditional Arabic"/>
          <w:sz w:val="36"/>
          <w:szCs w:val="36"/>
          <w:rtl/>
        </w:rPr>
        <w:t xml:space="preserve"> </w:t>
      </w:r>
      <w:r w:rsidRPr="00615A8F">
        <w:rPr>
          <w:rFonts w:cs="Traditional Arabic" w:hint="eastAsia"/>
          <w:sz w:val="36"/>
          <w:szCs w:val="36"/>
          <w:rtl/>
        </w:rPr>
        <w:t>تشابمان</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وُلدت</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ثانية</w:t>
      </w:r>
      <w:r w:rsidRPr="00615A8F">
        <w:rPr>
          <w:rFonts w:cs="Traditional Arabic"/>
          <w:sz w:val="36"/>
          <w:szCs w:val="36"/>
          <w:rtl/>
        </w:rPr>
        <w:t xml:space="preserve"> </w:t>
      </w:r>
      <w:r w:rsidRPr="00615A8F">
        <w:rPr>
          <w:rFonts w:cs="Traditional Arabic" w:hint="eastAsia"/>
          <w:sz w:val="36"/>
          <w:szCs w:val="36"/>
          <w:rtl/>
        </w:rPr>
        <w:t>بدخول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عمر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الخطاب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والإسلام،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أظهر</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وتسامحه</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تقابل</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سفرونيوس</w:t>
      </w:r>
      <w:r w:rsidRPr="00615A8F">
        <w:rPr>
          <w:rFonts w:cs="Traditional Arabic"/>
          <w:sz w:val="36"/>
          <w:szCs w:val="36"/>
          <w:rtl/>
        </w:rPr>
        <w:t xml:space="preserve">) </w:t>
      </w:r>
      <w:r w:rsidRPr="00615A8F">
        <w:rPr>
          <w:rFonts w:cs="Traditional Arabic" w:hint="eastAsia"/>
          <w:sz w:val="36"/>
          <w:szCs w:val="36"/>
          <w:rtl/>
        </w:rPr>
        <w:t>بمحبة،</w:t>
      </w:r>
      <w:r w:rsidRPr="00615A8F">
        <w:rPr>
          <w:rFonts w:cs="Traditional Arabic"/>
          <w:sz w:val="36"/>
          <w:szCs w:val="36"/>
          <w:rtl/>
        </w:rPr>
        <w:t xml:space="preserve"> </w:t>
      </w:r>
      <w:r w:rsidRPr="00615A8F">
        <w:rPr>
          <w:rFonts w:cs="Traditional Arabic" w:hint="eastAsia"/>
          <w:sz w:val="36"/>
          <w:szCs w:val="36"/>
          <w:rtl/>
        </w:rPr>
        <w:t>وقبول،</w:t>
      </w:r>
      <w:r w:rsidRPr="00615A8F">
        <w:rPr>
          <w:rFonts w:cs="Traditional Arabic"/>
          <w:sz w:val="36"/>
          <w:szCs w:val="36"/>
          <w:rtl/>
        </w:rPr>
        <w:t xml:space="preserve"> </w:t>
      </w:r>
      <w:r w:rsidRPr="00615A8F">
        <w:rPr>
          <w:rFonts w:cs="Traditional Arabic" w:hint="eastAsia"/>
          <w:sz w:val="36"/>
          <w:szCs w:val="36"/>
          <w:rtl/>
        </w:rPr>
        <w:t>واحترام،</w:t>
      </w:r>
      <w:r w:rsidRPr="00615A8F">
        <w:rPr>
          <w:rFonts w:cs="Traditional Arabic"/>
          <w:sz w:val="36"/>
          <w:szCs w:val="36"/>
          <w:rtl/>
        </w:rPr>
        <w:t xml:space="preserve"> </w:t>
      </w:r>
      <w:r w:rsidRPr="00615A8F">
        <w:rPr>
          <w:rFonts w:cs="Traditional Arabic" w:hint="eastAsia"/>
          <w:sz w:val="36"/>
          <w:szCs w:val="36"/>
          <w:rtl/>
        </w:rPr>
        <w:t>وعهد؛</w:t>
      </w:r>
      <w:r w:rsidRPr="00615A8F">
        <w:rPr>
          <w:rFonts w:cs="Traditional Arabic"/>
          <w:sz w:val="36"/>
          <w:szCs w:val="36"/>
          <w:rtl/>
        </w:rPr>
        <w:t xml:space="preserve"> </w:t>
      </w:r>
      <w:r w:rsidRPr="00615A8F">
        <w:rPr>
          <w:rFonts w:cs="Traditional Arabic" w:hint="eastAsia"/>
          <w:sz w:val="36"/>
          <w:szCs w:val="36"/>
          <w:rtl/>
        </w:rPr>
        <w:t>عهد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وعهد</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لأخيه</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وقع</w:t>
      </w:r>
      <w:r w:rsidRPr="00615A8F">
        <w:rPr>
          <w:rFonts w:cs="Traditional Arabic"/>
          <w:sz w:val="36"/>
          <w:szCs w:val="36"/>
          <w:rtl/>
        </w:rPr>
        <w:t xml:space="preserve"> </w:t>
      </w:r>
      <w:r w:rsidRPr="00615A8F">
        <w:rPr>
          <w:rFonts w:cs="Traditional Arabic" w:hint="eastAsia"/>
          <w:sz w:val="36"/>
          <w:szCs w:val="36"/>
          <w:rtl/>
        </w:rPr>
        <w:t>قتال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معارك</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فهى</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مسمى</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بأى</w:t>
      </w:r>
      <w:r w:rsidRPr="00615A8F">
        <w:rPr>
          <w:rFonts w:cs="Traditional Arabic"/>
          <w:sz w:val="36"/>
          <w:szCs w:val="36"/>
          <w:rtl/>
        </w:rPr>
        <w:t xml:space="preserve"> </w:t>
      </w:r>
      <w:r w:rsidRPr="00615A8F">
        <w:rPr>
          <w:rFonts w:cs="Traditional Arabic" w:hint="eastAsia"/>
          <w:sz w:val="36"/>
          <w:szCs w:val="36"/>
          <w:rtl/>
        </w:rPr>
        <w:t>حالٍ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الأحوال،</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يؤكده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سيدربرج</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القتال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يدور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وحدتين</w:t>
      </w:r>
      <w:r w:rsidRPr="00615A8F">
        <w:rPr>
          <w:rFonts w:cs="Traditional Arabic"/>
          <w:sz w:val="36"/>
          <w:szCs w:val="36"/>
          <w:rtl/>
        </w:rPr>
        <w:t xml:space="preserve"> </w:t>
      </w:r>
      <w:r w:rsidRPr="00615A8F">
        <w:rPr>
          <w:rFonts w:cs="Traditional Arabic" w:hint="eastAsia"/>
          <w:sz w:val="36"/>
          <w:szCs w:val="36"/>
          <w:rtl/>
        </w:rPr>
        <w:t>مسلحتين</w:t>
      </w:r>
      <w:r w:rsidRPr="00615A8F">
        <w:rPr>
          <w:rFonts w:cs="Traditional Arabic"/>
          <w:sz w:val="36"/>
          <w:szCs w:val="36"/>
          <w:rtl/>
        </w:rPr>
        <w:t xml:space="preserve"> </w:t>
      </w:r>
      <w:r w:rsidRPr="00615A8F">
        <w:rPr>
          <w:rFonts w:cs="Traditional Arabic" w:hint="eastAsia"/>
          <w:sz w:val="36"/>
          <w:szCs w:val="36"/>
          <w:rtl/>
        </w:rPr>
        <w:t>متنافستين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صراع</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سياسى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يعد</w:t>
      </w:r>
      <w:r w:rsidRPr="00615A8F">
        <w:rPr>
          <w:rFonts w:cs="Traditional Arabic"/>
          <w:sz w:val="36"/>
          <w:szCs w:val="36"/>
          <w:rtl/>
        </w:rPr>
        <w:t xml:space="preserve"> </w:t>
      </w:r>
      <w:r w:rsidRPr="00615A8F">
        <w:rPr>
          <w:rFonts w:cs="Traditional Arabic" w:hint="eastAsia"/>
          <w:sz w:val="36"/>
          <w:szCs w:val="36"/>
          <w:rtl/>
        </w:rPr>
        <w:t>إرهاباً،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الجانبين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رجال</w:t>
      </w:r>
      <w:r w:rsidRPr="00615A8F">
        <w:rPr>
          <w:rFonts w:cs="Traditional Arabic"/>
          <w:sz w:val="36"/>
          <w:szCs w:val="36"/>
          <w:rtl/>
        </w:rPr>
        <w:t xml:space="preserve"> </w:t>
      </w:r>
      <w:r w:rsidRPr="00615A8F">
        <w:rPr>
          <w:rFonts w:cs="Traditional Arabic" w:hint="eastAsia"/>
          <w:sz w:val="36"/>
          <w:szCs w:val="36"/>
          <w:rtl/>
        </w:rPr>
        <w:t>حروب</w:t>
      </w:r>
      <w:r w:rsidRPr="00615A8F">
        <w:rPr>
          <w:rFonts w:cs="Traditional Arabic"/>
          <w:sz w:val="36"/>
          <w:szCs w:val="36"/>
          <w:rtl/>
        </w:rPr>
        <w:t xml:space="preserve"> </w:t>
      </w:r>
      <w:r w:rsidRPr="00615A8F">
        <w:rPr>
          <w:rFonts w:cs="Traditional Arabic" w:hint="eastAsia"/>
          <w:sz w:val="36"/>
          <w:szCs w:val="36"/>
          <w:rtl/>
        </w:rPr>
        <w:t>العصابات</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أخذ</w:t>
      </w:r>
      <w:r w:rsidRPr="00615A8F">
        <w:rPr>
          <w:rFonts w:cs="Traditional Arabic"/>
          <w:sz w:val="36"/>
          <w:szCs w:val="36"/>
          <w:rtl/>
        </w:rPr>
        <w:t xml:space="preserve"> </w:t>
      </w:r>
      <w:r w:rsidRPr="00615A8F">
        <w:rPr>
          <w:rFonts w:cs="Traditional Arabic" w:hint="eastAsia"/>
          <w:sz w:val="36"/>
          <w:szCs w:val="36"/>
          <w:rtl/>
        </w:rPr>
        <w:t>خصمه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غرة،</w:t>
      </w:r>
      <w:r w:rsidRPr="00615A8F">
        <w:rPr>
          <w:rFonts w:cs="Traditional Arabic"/>
          <w:sz w:val="36"/>
          <w:szCs w:val="36"/>
          <w:rtl/>
        </w:rPr>
        <w:t xml:space="preserve"> </w:t>
      </w:r>
      <w:r w:rsidRPr="00615A8F">
        <w:rPr>
          <w:rFonts w:cs="Traditional Arabic" w:hint="eastAsia"/>
          <w:sz w:val="36"/>
          <w:szCs w:val="36"/>
          <w:rtl/>
        </w:rPr>
        <w:t>وأى</w:t>
      </w:r>
      <w:r w:rsidRPr="00615A8F">
        <w:rPr>
          <w:rFonts w:cs="Traditional Arabic"/>
          <w:sz w:val="36"/>
          <w:szCs w:val="36"/>
          <w:rtl/>
        </w:rPr>
        <w:t xml:space="preserve"> </w:t>
      </w:r>
      <w:r w:rsidRPr="00615A8F">
        <w:rPr>
          <w:rFonts w:cs="Traditional Arabic" w:hint="eastAsia"/>
          <w:sz w:val="36"/>
          <w:szCs w:val="36"/>
          <w:rtl/>
        </w:rPr>
        <w:t>حرب</w:t>
      </w:r>
      <w:r w:rsidRPr="00615A8F">
        <w:rPr>
          <w:rFonts w:cs="Traditional Arabic"/>
          <w:sz w:val="36"/>
          <w:szCs w:val="36"/>
          <w:rtl/>
        </w:rPr>
        <w:t xml:space="preserve"> </w:t>
      </w:r>
      <w:r w:rsidRPr="00615A8F">
        <w:rPr>
          <w:rFonts w:cs="Traditional Arabic" w:hint="eastAsia"/>
          <w:sz w:val="36"/>
          <w:szCs w:val="36"/>
          <w:rtl/>
        </w:rPr>
        <w:t>مهما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عادية</w:t>
      </w:r>
      <w:r w:rsidRPr="00615A8F">
        <w:rPr>
          <w:rFonts w:cs="Traditional Arabic"/>
          <w:sz w:val="36"/>
          <w:szCs w:val="36"/>
          <w:rtl/>
        </w:rPr>
        <w:t xml:space="preserve"> </w:t>
      </w:r>
      <w:r w:rsidRPr="00615A8F">
        <w:rPr>
          <w:rFonts w:cs="Traditional Arabic" w:hint="eastAsia"/>
          <w:sz w:val="36"/>
          <w:szCs w:val="36"/>
          <w:rtl/>
        </w:rPr>
        <w:t>ستبقى</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قتال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دامت</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الأطراف</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مستهدفة</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بوسائل</w:t>
      </w:r>
      <w:r w:rsidRPr="00615A8F">
        <w:rPr>
          <w:rFonts w:cs="Traditional Arabic"/>
          <w:sz w:val="36"/>
          <w:szCs w:val="36"/>
          <w:rtl/>
        </w:rPr>
        <w:t xml:space="preserve"> </w:t>
      </w:r>
      <w:r w:rsidRPr="00615A8F">
        <w:rPr>
          <w:rFonts w:cs="Traditional Arabic" w:hint="eastAsia"/>
          <w:sz w:val="36"/>
          <w:szCs w:val="36"/>
          <w:rtl/>
        </w:rPr>
        <w:t>مميزة</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كنا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تعرفنا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مصطلح</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الوارد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وأحاديث</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وفتوحات</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عهد</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وفاته،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المعاجم</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القديمة،</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يتطابق</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الحالى</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تعريفه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بيان</w:t>
      </w:r>
      <w:r w:rsidRPr="00615A8F">
        <w:rPr>
          <w:rFonts w:cs="Traditional Arabic"/>
          <w:sz w:val="36"/>
          <w:szCs w:val="36"/>
          <w:rtl/>
        </w:rPr>
        <w:t xml:space="preserve"> </w:t>
      </w:r>
      <w:r w:rsidRPr="00615A8F">
        <w:rPr>
          <w:rFonts w:cs="Traditional Arabic" w:hint="eastAsia"/>
          <w:sz w:val="36"/>
          <w:szCs w:val="36"/>
          <w:rtl/>
        </w:rPr>
        <w:t>مجمع</w:t>
      </w:r>
      <w:r w:rsidRPr="00615A8F">
        <w:rPr>
          <w:rFonts w:cs="Traditional Arabic"/>
          <w:sz w:val="36"/>
          <w:szCs w:val="36"/>
          <w:rtl/>
        </w:rPr>
        <w:t xml:space="preserve"> </w:t>
      </w:r>
      <w:r w:rsidRPr="00615A8F">
        <w:rPr>
          <w:rFonts w:cs="Traditional Arabic" w:hint="eastAsia"/>
          <w:sz w:val="36"/>
          <w:szCs w:val="36"/>
          <w:rtl/>
        </w:rPr>
        <w:t>البحوث</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الأزهر</w:t>
      </w:r>
      <w:r w:rsidRPr="00615A8F">
        <w:rPr>
          <w:rFonts w:cs="Traditional Arabic"/>
          <w:sz w:val="36"/>
          <w:szCs w:val="36"/>
          <w:rtl/>
        </w:rPr>
        <w:t xml:space="preserve"> </w:t>
      </w:r>
      <w:r w:rsidRPr="00615A8F">
        <w:rPr>
          <w:rFonts w:cs="Traditional Arabic" w:hint="eastAsia"/>
          <w:sz w:val="36"/>
          <w:szCs w:val="36"/>
          <w:rtl/>
        </w:rPr>
        <w:t>الشريف</w:t>
      </w:r>
      <w:r w:rsidRPr="00615A8F">
        <w:rPr>
          <w:rFonts w:cs="Traditional Arabic"/>
          <w:sz w:val="36"/>
          <w:szCs w:val="36"/>
          <w:rtl/>
        </w:rPr>
        <w:t xml:space="preserve"> 2001 </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كالتالى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ترويع</w:t>
      </w:r>
      <w:r w:rsidRPr="00615A8F">
        <w:rPr>
          <w:rFonts w:cs="Traditional Arabic"/>
          <w:sz w:val="36"/>
          <w:szCs w:val="36"/>
          <w:rtl/>
        </w:rPr>
        <w:t xml:space="preserve"> </w:t>
      </w:r>
      <w:r w:rsidRPr="00615A8F">
        <w:rPr>
          <w:rFonts w:cs="Traditional Arabic" w:hint="eastAsia"/>
          <w:sz w:val="36"/>
          <w:szCs w:val="36"/>
          <w:rtl/>
        </w:rPr>
        <w:t>الآمنين،</w:t>
      </w:r>
      <w:r w:rsidRPr="00615A8F">
        <w:rPr>
          <w:rFonts w:cs="Traditional Arabic"/>
          <w:sz w:val="36"/>
          <w:szCs w:val="36"/>
          <w:rtl/>
        </w:rPr>
        <w:t xml:space="preserve"> </w:t>
      </w:r>
      <w:r w:rsidRPr="00615A8F">
        <w:rPr>
          <w:rFonts w:cs="Traditional Arabic" w:hint="eastAsia"/>
          <w:sz w:val="36"/>
          <w:szCs w:val="36"/>
          <w:rtl/>
        </w:rPr>
        <w:t>وتدمير</w:t>
      </w:r>
      <w:r w:rsidRPr="00615A8F">
        <w:rPr>
          <w:rFonts w:cs="Traditional Arabic"/>
          <w:sz w:val="36"/>
          <w:szCs w:val="36"/>
          <w:rtl/>
        </w:rPr>
        <w:t xml:space="preserve"> </w:t>
      </w:r>
      <w:r w:rsidRPr="00615A8F">
        <w:rPr>
          <w:rFonts w:cs="Traditional Arabic" w:hint="eastAsia"/>
          <w:sz w:val="36"/>
          <w:szCs w:val="36"/>
          <w:rtl/>
        </w:rPr>
        <w:t>مصالحهم</w:t>
      </w:r>
      <w:r w:rsidRPr="00615A8F">
        <w:rPr>
          <w:rFonts w:cs="Traditional Arabic"/>
          <w:sz w:val="36"/>
          <w:szCs w:val="36"/>
          <w:rtl/>
        </w:rPr>
        <w:t xml:space="preserve"> </w:t>
      </w:r>
      <w:r w:rsidRPr="00615A8F">
        <w:rPr>
          <w:rFonts w:cs="Traditional Arabic" w:hint="eastAsia"/>
          <w:sz w:val="36"/>
          <w:szCs w:val="36"/>
          <w:rtl/>
        </w:rPr>
        <w:t>ومقومات</w:t>
      </w:r>
      <w:r w:rsidRPr="00615A8F">
        <w:rPr>
          <w:rFonts w:cs="Traditional Arabic"/>
          <w:sz w:val="36"/>
          <w:szCs w:val="36"/>
          <w:rtl/>
        </w:rPr>
        <w:t xml:space="preserve"> </w:t>
      </w:r>
      <w:r w:rsidRPr="00615A8F">
        <w:rPr>
          <w:rFonts w:cs="Traditional Arabic" w:hint="eastAsia"/>
          <w:sz w:val="36"/>
          <w:szCs w:val="36"/>
          <w:rtl/>
        </w:rPr>
        <w:t>حياتهم،</w:t>
      </w:r>
      <w:r w:rsidRPr="00615A8F">
        <w:rPr>
          <w:rFonts w:cs="Traditional Arabic"/>
          <w:sz w:val="36"/>
          <w:szCs w:val="36"/>
          <w:rtl/>
        </w:rPr>
        <w:t xml:space="preserve"> </w:t>
      </w:r>
      <w:r w:rsidRPr="00615A8F">
        <w:rPr>
          <w:rFonts w:cs="Traditional Arabic" w:hint="eastAsia"/>
          <w:sz w:val="36"/>
          <w:szCs w:val="36"/>
          <w:rtl/>
        </w:rPr>
        <w:t>والاعتداء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أموالهم</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أ</w:t>
      </w:r>
      <w:r w:rsidRPr="00615A8F">
        <w:rPr>
          <w:rFonts w:cs="Traditional Arabic" w:hint="eastAsia"/>
          <w:sz w:val="36"/>
          <w:szCs w:val="36"/>
          <w:rtl/>
        </w:rPr>
        <w:t>عراضهم</w:t>
      </w:r>
      <w:r w:rsidRPr="00615A8F">
        <w:rPr>
          <w:rFonts w:cs="Traditional Arabic"/>
          <w:sz w:val="36"/>
          <w:szCs w:val="36"/>
          <w:rtl/>
        </w:rPr>
        <w:t xml:space="preserve"> </w:t>
      </w:r>
      <w:r w:rsidRPr="00615A8F">
        <w:rPr>
          <w:rFonts w:cs="Traditional Arabic" w:hint="eastAsia"/>
          <w:sz w:val="36"/>
          <w:szCs w:val="36"/>
          <w:rtl/>
        </w:rPr>
        <w:t>وحرياتهم،</w:t>
      </w:r>
      <w:r w:rsidRPr="00615A8F">
        <w:rPr>
          <w:rFonts w:cs="Traditional Arabic"/>
          <w:sz w:val="36"/>
          <w:szCs w:val="36"/>
          <w:rtl/>
        </w:rPr>
        <w:t xml:space="preserve"> </w:t>
      </w:r>
      <w:r w:rsidRPr="00615A8F">
        <w:rPr>
          <w:rFonts w:cs="Traditional Arabic" w:hint="eastAsia"/>
          <w:sz w:val="36"/>
          <w:szCs w:val="36"/>
          <w:rtl/>
        </w:rPr>
        <w:t>وكرامتهم</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بغياً</w:t>
      </w:r>
      <w:r w:rsidRPr="00615A8F">
        <w:rPr>
          <w:rFonts w:cs="Traditional Arabic"/>
          <w:sz w:val="36"/>
          <w:szCs w:val="36"/>
          <w:rtl/>
        </w:rPr>
        <w:t xml:space="preserve"> </w:t>
      </w:r>
      <w:r w:rsidRPr="00615A8F">
        <w:rPr>
          <w:rFonts w:cs="Traditional Arabic" w:hint="eastAsia"/>
          <w:sz w:val="36"/>
          <w:szCs w:val="36"/>
          <w:rtl/>
        </w:rPr>
        <w:t>وإفساداً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w:t>
      </w:r>
      <w:r w:rsidRPr="00615A8F">
        <w:rPr>
          <w:rFonts w:cs="Traditional Arabic" w:hint="eastAsia"/>
          <w:sz w:val="36"/>
          <w:szCs w:val="36"/>
          <w:rtl/>
        </w:rPr>
        <w:t>؟</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وهل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معارك</w:t>
      </w:r>
      <w:r w:rsidRPr="00615A8F">
        <w:rPr>
          <w:rFonts w:cs="Traditional Arabic"/>
          <w:sz w:val="36"/>
          <w:szCs w:val="36"/>
          <w:rtl/>
        </w:rPr>
        <w:t xml:space="preserve"> </w:t>
      </w:r>
      <w:r w:rsidRPr="00615A8F">
        <w:rPr>
          <w:rFonts w:cs="Traditional Arabic" w:hint="eastAsia"/>
          <w:sz w:val="36"/>
          <w:szCs w:val="36"/>
          <w:rtl/>
        </w:rPr>
        <w:t>وفتوحات</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الماضى</w:t>
      </w:r>
      <w:r w:rsidRPr="00615A8F">
        <w:rPr>
          <w:rFonts w:cs="Traditional Arabic"/>
          <w:sz w:val="36"/>
          <w:szCs w:val="36"/>
          <w:rtl/>
        </w:rPr>
        <w:t xml:space="preserve"> </w:t>
      </w:r>
      <w:r w:rsidRPr="00615A8F">
        <w:rPr>
          <w:rFonts w:cs="Traditional Arabic" w:hint="eastAsia"/>
          <w:sz w:val="36"/>
          <w:szCs w:val="36"/>
          <w:rtl/>
        </w:rPr>
        <w:t>البعيد</w:t>
      </w:r>
      <w:r w:rsidRPr="00615A8F">
        <w:rPr>
          <w:rFonts w:cs="Traditional Arabic"/>
          <w:sz w:val="36"/>
          <w:szCs w:val="36"/>
          <w:rtl/>
        </w:rPr>
        <w:t xml:space="preserve"> </w:t>
      </w:r>
      <w:r w:rsidRPr="00615A8F">
        <w:rPr>
          <w:rFonts w:cs="Traditional Arabic" w:hint="eastAsia"/>
          <w:sz w:val="36"/>
          <w:szCs w:val="36"/>
          <w:rtl/>
        </w:rPr>
        <w:t>والقريب</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يتناسب</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لمصطلح</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الجماعات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ظهرت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الآونة</w:t>
      </w:r>
      <w:r w:rsidRPr="00615A8F">
        <w:rPr>
          <w:rFonts w:cs="Traditional Arabic"/>
          <w:sz w:val="36"/>
          <w:szCs w:val="36"/>
          <w:rtl/>
        </w:rPr>
        <w:t xml:space="preserve"> </w:t>
      </w:r>
      <w:r w:rsidRPr="00615A8F">
        <w:rPr>
          <w:rFonts w:cs="Traditional Arabic" w:hint="eastAsia"/>
          <w:sz w:val="36"/>
          <w:szCs w:val="36"/>
          <w:rtl/>
        </w:rPr>
        <w:t>الأخيرة</w:t>
      </w:r>
      <w:r w:rsidRPr="00615A8F">
        <w:rPr>
          <w:rFonts w:cs="Traditional Arabic"/>
          <w:sz w:val="36"/>
          <w:szCs w:val="36"/>
          <w:rtl/>
        </w:rPr>
        <w:t xml:space="preserve"> </w:t>
      </w:r>
      <w:r w:rsidRPr="00615A8F">
        <w:rPr>
          <w:rFonts w:cs="Traditional Arabic" w:hint="eastAsia"/>
          <w:sz w:val="36"/>
          <w:szCs w:val="36"/>
          <w:rtl/>
        </w:rPr>
        <w:t>بمسميات</w:t>
      </w:r>
      <w:r w:rsidRPr="00615A8F">
        <w:rPr>
          <w:rFonts w:cs="Traditional Arabic"/>
          <w:sz w:val="36"/>
          <w:szCs w:val="36"/>
          <w:rtl/>
        </w:rPr>
        <w:t xml:space="preserve"> </w:t>
      </w:r>
      <w:r w:rsidRPr="00615A8F">
        <w:rPr>
          <w:rFonts w:cs="Traditional Arabic" w:hint="eastAsia"/>
          <w:sz w:val="36"/>
          <w:szCs w:val="36"/>
          <w:rtl/>
        </w:rPr>
        <w:t>شتى،</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أسباب</w:t>
      </w:r>
      <w:r w:rsidRPr="00615A8F">
        <w:rPr>
          <w:rFonts w:cs="Traditional Arabic"/>
          <w:sz w:val="36"/>
          <w:szCs w:val="36"/>
          <w:rtl/>
        </w:rPr>
        <w:t xml:space="preserve"> </w:t>
      </w:r>
      <w:r w:rsidRPr="00615A8F">
        <w:rPr>
          <w:rFonts w:cs="Traditional Arabic" w:hint="eastAsia"/>
          <w:sz w:val="36"/>
          <w:szCs w:val="36"/>
          <w:rtl/>
        </w:rPr>
        <w:t>اتهام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بالإرهاب،</w:t>
      </w:r>
      <w:r w:rsidRPr="00615A8F">
        <w:rPr>
          <w:rFonts w:cs="Traditional Arabic"/>
          <w:sz w:val="36"/>
          <w:szCs w:val="36"/>
          <w:rtl/>
        </w:rPr>
        <w:t xml:space="preserve"> </w:t>
      </w:r>
      <w:r w:rsidRPr="00615A8F">
        <w:rPr>
          <w:rFonts w:cs="Traditional Arabic" w:hint="eastAsia"/>
          <w:sz w:val="36"/>
          <w:szCs w:val="36"/>
          <w:rtl/>
        </w:rPr>
        <w:t>فالمستشرق</w:t>
      </w:r>
      <w:r w:rsidRPr="00615A8F">
        <w:rPr>
          <w:rFonts w:cs="Traditional Arabic"/>
          <w:sz w:val="36"/>
          <w:szCs w:val="36"/>
          <w:rtl/>
        </w:rPr>
        <w:t xml:space="preserve"> </w:t>
      </w:r>
      <w:r w:rsidRPr="00615A8F">
        <w:rPr>
          <w:rFonts w:cs="Traditional Arabic" w:hint="eastAsia"/>
          <w:sz w:val="36"/>
          <w:szCs w:val="36"/>
          <w:rtl/>
        </w:rPr>
        <w:t>البريطانى</w:t>
      </w:r>
      <w:r w:rsidRPr="00615A8F">
        <w:rPr>
          <w:rFonts w:cs="Traditional Arabic"/>
          <w:sz w:val="36"/>
          <w:szCs w:val="36"/>
          <w:rtl/>
        </w:rPr>
        <w:t xml:space="preserve"> </w:t>
      </w:r>
      <w:r w:rsidRPr="00615A8F">
        <w:rPr>
          <w:rFonts w:cs="Traditional Arabic" w:hint="eastAsia"/>
          <w:sz w:val="36"/>
          <w:szCs w:val="36"/>
          <w:rtl/>
        </w:rPr>
        <w:t>البروفيسور</w:t>
      </w:r>
      <w:r w:rsidRPr="00615A8F">
        <w:rPr>
          <w:rFonts w:cs="Traditional Arabic" w:hint="cs"/>
          <w:sz w:val="36"/>
          <w:szCs w:val="36"/>
          <w:rtl/>
        </w:rPr>
        <w:t xml:space="preserve"> (</w:t>
      </w:r>
      <w:r w:rsidRPr="00615A8F">
        <w:rPr>
          <w:rFonts w:cs="Traditional Arabic" w:hint="eastAsia"/>
          <w:sz w:val="36"/>
          <w:szCs w:val="36"/>
          <w:rtl/>
        </w:rPr>
        <w:t>فريد</w:t>
      </w:r>
      <w:r w:rsidRPr="00615A8F">
        <w:rPr>
          <w:rFonts w:cs="Traditional Arabic"/>
          <w:sz w:val="36"/>
          <w:szCs w:val="36"/>
          <w:rtl/>
        </w:rPr>
        <w:t xml:space="preserve"> </w:t>
      </w:r>
      <w:r w:rsidRPr="00615A8F">
        <w:rPr>
          <w:rFonts w:cs="Traditional Arabic" w:hint="eastAsia"/>
          <w:sz w:val="36"/>
          <w:szCs w:val="36"/>
          <w:rtl/>
        </w:rPr>
        <w:t>هاليداى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ستاذ</w:t>
      </w:r>
      <w:r w:rsidRPr="00615A8F">
        <w:rPr>
          <w:rFonts w:cs="Traditional Arabic"/>
          <w:sz w:val="36"/>
          <w:szCs w:val="36"/>
          <w:rtl/>
        </w:rPr>
        <w:t xml:space="preserve"> </w:t>
      </w:r>
      <w:r w:rsidRPr="00615A8F">
        <w:rPr>
          <w:rFonts w:cs="Traditional Arabic" w:hint="eastAsia"/>
          <w:sz w:val="36"/>
          <w:szCs w:val="36"/>
          <w:rtl/>
        </w:rPr>
        <w:t>بجامعة</w:t>
      </w:r>
      <w:r w:rsidRPr="00615A8F">
        <w:rPr>
          <w:rFonts w:cs="Traditional Arabic"/>
          <w:sz w:val="36"/>
          <w:szCs w:val="36"/>
          <w:rtl/>
        </w:rPr>
        <w:t xml:space="preserve"> </w:t>
      </w:r>
      <w:r w:rsidRPr="00615A8F">
        <w:rPr>
          <w:rFonts w:cs="Traditional Arabic" w:hint="eastAsia"/>
          <w:sz w:val="36"/>
          <w:szCs w:val="36"/>
          <w:rtl/>
        </w:rPr>
        <w:t>لندن</w:t>
      </w:r>
      <w:r w:rsidRPr="00615A8F">
        <w:rPr>
          <w:rFonts w:cs="Traditional Arabic"/>
          <w:sz w:val="36"/>
          <w:szCs w:val="36"/>
          <w:rtl/>
        </w:rPr>
        <w:t xml:space="preserve">– </w:t>
      </w:r>
      <w:r w:rsidRPr="00615A8F">
        <w:rPr>
          <w:rFonts w:cs="Traditional Arabic" w:hint="eastAsia"/>
          <w:sz w:val="36"/>
          <w:szCs w:val="36"/>
          <w:rtl/>
        </w:rPr>
        <w:t>يناقش</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الموضوع</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الجماعات</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المعبرة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تقدم</w:t>
      </w:r>
      <w:r w:rsidRPr="00615A8F">
        <w:rPr>
          <w:rFonts w:cs="Traditional Arabic"/>
          <w:sz w:val="36"/>
          <w:szCs w:val="36"/>
          <w:rtl/>
        </w:rPr>
        <w:t xml:space="preserve"> </w:t>
      </w:r>
      <w:r w:rsidRPr="00615A8F">
        <w:rPr>
          <w:rFonts w:cs="Traditional Arabic" w:hint="eastAsia"/>
          <w:sz w:val="36"/>
          <w:szCs w:val="36"/>
          <w:rtl/>
        </w:rPr>
        <w:t>المبادىء</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ولكنها</w:t>
      </w:r>
      <w:r w:rsidRPr="00615A8F">
        <w:rPr>
          <w:rFonts w:cs="Traditional Arabic"/>
          <w:sz w:val="36"/>
          <w:szCs w:val="36"/>
          <w:rtl/>
        </w:rPr>
        <w:t xml:space="preserve"> </w:t>
      </w:r>
      <w:r w:rsidRPr="00615A8F">
        <w:rPr>
          <w:rFonts w:cs="Traditional Arabic" w:hint="eastAsia"/>
          <w:sz w:val="36"/>
          <w:szCs w:val="36"/>
          <w:rtl/>
        </w:rPr>
        <w:t>تقدم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يبرر</w:t>
      </w:r>
      <w:r w:rsidRPr="00615A8F">
        <w:rPr>
          <w:rFonts w:cs="Traditional Arabic"/>
          <w:sz w:val="36"/>
          <w:szCs w:val="36"/>
          <w:rtl/>
        </w:rPr>
        <w:t xml:space="preserve"> </w:t>
      </w:r>
      <w:r w:rsidRPr="00615A8F">
        <w:rPr>
          <w:rFonts w:cs="Traditional Arabic" w:hint="eastAsia"/>
          <w:sz w:val="36"/>
          <w:szCs w:val="36"/>
          <w:rtl/>
        </w:rPr>
        <w:t>ممارساتها</w:t>
      </w:r>
      <w:r w:rsidRPr="00615A8F">
        <w:rPr>
          <w:rFonts w:cs="Traditional Arabic"/>
          <w:sz w:val="36"/>
          <w:szCs w:val="36"/>
          <w:rtl/>
        </w:rPr>
        <w:t xml:space="preserve"> </w:t>
      </w:r>
      <w:r w:rsidRPr="00615A8F">
        <w:rPr>
          <w:rFonts w:cs="Traditional Arabic" w:hint="eastAsia"/>
          <w:sz w:val="36"/>
          <w:szCs w:val="36"/>
          <w:rtl/>
        </w:rPr>
        <w:t>العدوانية،</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الجماعات</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تمثل</w:t>
      </w:r>
      <w:r w:rsidRPr="00615A8F">
        <w:rPr>
          <w:rFonts w:cs="Traditional Arabic"/>
          <w:sz w:val="36"/>
          <w:szCs w:val="36"/>
          <w:rtl/>
        </w:rPr>
        <w:t xml:space="preserve"> </w:t>
      </w:r>
      <w:r w:rsidRPr="00615A8F">
        <w:rPr>
          <w:rFonts w:cs="Traditional Arabic" w:hint="eastAsia"/>
          <w:sz w:val="36"/>
          <w:szCs w:val="36"/>
          <w:rtl/>
        </w:rPr>
        <w:t>ظاهرة</w:t>
      </w:r>
      <w:r w:rsidRPr="00615A8F">
        <w:rPr>
          <w:rFonts w:cs="Traditional Arabic"/>
          <w:sz w:val="36"/>
          <w:szCs w:val="36"/>
          <w:rtl/>
        </w:rPr>
        <w:t xml:space="preserve"> </w:t>
      </w:r>
      <w:r w:rsidRPr="00615A8F">
        <w:rPr>
          <w:rFonts w:cs="Traditional Arabic" w:hint="eastAsia"/>
          <w:sz w:val="36"/>
          <w:szCs w:val="36"/>
          <w:rtl/>
        </w:rPr>
        <w:t>إسلامية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تمثل</w:t>
      </w:r>
      <w:r w:rsidRPr="00615A8F">
        <w:rPr>
          <w:rFonts w:cs="Traditional Arabic"/>
          <w:sz w:val="36"/>
          <w:szCs w:val="36"/>
          <w:rtl/>
        </w:rPr>
        <w:t xml:space="preserve"> </w:t>
      </w:r>
      <w:r w:rsidRPr="00615A8F">
        <w:rPr>
          <w:rFonts w:cs="Traditional Arabic" w:hint="eastAsia"/>
          <w:sz w:val="36"/>
          <w:szCs w:val="36"/>
          <w:rtl/>
        </w:rPr>
        <w:t>قوى</w:t>
      </w:r>
      <w:r w:rsidRPr="00615A8F">
        <w:rPr>
          <w:rFonts w:cs="Traditional Arabic"/>
          <w:sz w:val="36"/>
          <w:szCs w:val="36"/>
          <w:rtl/>
        </w:rPr>
        <w:t xml:space="preserve"> </w:t>
      </w:r>
      <w:r w:rsidRPr="00615A8F">
        <w:rPr>
          <w:rFonts w:cs="Traditional Arabic" w:hint="eastAsia"/>
          <w:sz w:val="36"/>
          <w:szCs w:val="36"/>
          <w:rtl/>
        </w:rPr>
        <w:t>نشأت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مجتمعات</w:t>
      </w:r>
      <w:r w:rsidRPr="00615A8F">
        <w:rPr>
          <w:rFonts w:cs="Traditional Arabic"/>
          <w:sz w:val="36"/>
          <w:szCs w:val="36"/>
          <w:rtl/>
        </w:rPr>
        <w:t xml:space="preserve"> </w:t>
      </w:r>
      <w:r w:rsidRPr="00615A8F">
        <w:rPr>
          <w:rFonts w:cs="Traditional Arabic" w:hint="eastAsia"/>
          <w:sz w:val="36"/>
          <w:szCs w:val="36"/>
          <w:rtl/>
        </w:rPr>
        <w:t>معينة</w:t>
      </w:r>
      <w:r w:rsidRPr="00615A8F">
        <w:rPr>
          <w:rFonts w:cs="Traditional Arabic"/>
          <w:sz w:val="36"/>
          <w:szCs w:val="36"/>
          <w:rtl/>
        </w:rPr>
        <w:t xml:space="preserve"> </w:t>
      </w:r>
      <w:r w:rsidRPr="00615A8F">
        <w:rPr>
          <w:rFonts w:cs="Traditional Arabic" w:hint="eastAsia"/>
          <w:sz w:val="36"/>
          <w:szCs w:val="36"/>
          <w:rtl/>
        </w:rPr>
        <w:t>كرد</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للمشكلات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تعانى</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مشكلات</w:t>
      </w:r>
      <w:r w:rsidRPr="00615A8F">
        <w:rPr>
          <w:rFonts w:cs="Traditional Arabic"/>
          <w:sz w:val="36"/>
          <w:szCs w:val="36"/>
          <w:rtl/>
        </w:rPr>
        <w:t xml:space="preserve"> </w:t>
      </w:r>
      <w:r w:rsidRPr="00615A8F">
        <w:rPr>
          <w:rFonts w:cs="Traditional Arabic" w:hint="eastAsia"/>
          <w:sz w:val="36"/>
          <w:szCs w:val="36"/>
          <w:rtl/>
        </w:rPr>
        <w:t>اجتماعية</w:t>
      </w:r>
      <w:r w:rsidRPr="00615A8F">
        <w:rPr>
          <w:rFonts w:cs="Traditional Arabic"/>
          <w:sz w:val="36"/>
          <w:szCs w:val="36"/>
          <w:rtl/>
        </w:rPr>
        <w:t xml:space="preserve"> </w:t>
      </w:r>
      <w:r w:rsidRPr="00615A8F">
        <w:rPr>
          <w:rFonts w:cs="Traditional Arabic" w:hint="eastAsia"/>
          <w:sz w:val="36"/>
          <w:szCs w:val="36"/>
          <w:rtl/>
        </w:rPr>
        <w:t>وسياسية،كما</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رد</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تشعر</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مخاطر</w:t>
      </w:r>
      <w:r w:rsidRPr="00615A8F">
        <w:rPr>
          <w:rFonts w:cs="Traditional Arabic"/>
          <w:sz w:val="36"/>
          <w:szCs w:val="36"/>
          <w:rtl/>
        </w:rPr>
        <w:t xml:space="preserve"> </w:t>
      </w:r>
      <w:r w:rsidRPr="00615A8F">
        <w:rPr>
          <w:rFonts w:cs="Traditional Arabic" w:hint="eastAsia"/>
          <w:sz w:val="36"/>
          <w:szCs w:val="36"/>
          <w:rtl/>
        </w:rPr>
        <w:t>الهيمنة</w:t>
      </w:r>
      <w:r w:rsidRPr="00615A8F">
        <w:rPr>
          <w:rFonts w:cs="Traditional Arabic"/>
          <w:sz w:val="36"/>
          <w:szCs w:val="36"/>
          <w:rtl/>
        </w:rPr>
        <w:t xml:space="preserve"> </w:t>
      </w:r>
      <w:r w:rsidRPr="00615A8F">
        <w:rPr>
          <w:rFonts w:cs="Traditional Arabic" w:hint="eastAsia"/>
          <w:sz w:val="36"/>
          <w:szCs w:val="36"/>
          <w:rtl/>
        </w:rPr>
        <w:t>الخارجية،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تتعرض</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رياح</w:t>
      </w:r>
      <w:r w:rsidRPr="00615A8F">
        <w:rPr>
          <w:rFonts w:cs="Traditional Arabic"/>
          <w:sz w:val="36"/>
          <w:szCs w:val="36"/>
          <w:rtl/>
        </w:rPr>
        <w:t xml:space="preserve"> </w:t>
      </w:r>
      <w:r w:rsidRPr="00615A8F">
        <w:rPr>
          <w:rFonts w:cs="Traditional Arabic" w:hint="eastAsia"/>
          <w:sz w:val="36"/>
          <w:szCs w:val="36"/>
          <w:rtl/>
        </w:rPr>
        <w:t>التغيير</w:t>
      </w:r>
      <w:r w:rsidRPr="00615A8F">
        <w:rPr>
          <w:rFonts w:cs="Traditional Arabic"/>
          <w:sz w:val="36"/>
          <w:szCs w:val="36"/>
          <w:rtl/>
        </w:rPr>
        <w:t xml:space="preserve"> </w:t>
      </w:r>
      <w:r w:rsidRPr="00615A8F">
        <w:rPr>
          <w:rFonts w:cs="Traditional Arabic" w:hint="eastAsia"/>
          <w:sz w:val="36"/>
          <w:szCs w:val="36"/>
          <w:rtl/>
        </w:rPr>
        <w:t>الاجتماعى</w:t>
      </w:r>
      <w:r w:rsidRPr="00615A8F">
        <w:rPr>
          <w:rFonts w:cs="Traditional Arabic"/>
          <w:sz w:val="36"/>
          <w:szCs w:val="36"/>
          <w:rtl/>
        </w:rPr>
        <w:t xml:space="preserve"> </w:t>
      </w:r>
      <w:r w:rsidRPr="00615A8F">
        <w:rPr>
          <w:rFonts w:cs="Traditional Arabic" w:hint="eastAsia"/>
          <w:sz w:val="36"/>
          <w:szCs w:val="36"/>
          <w:rtl/>
        </w:rPr>
        <w:t>والثقافى</w:t>
      </w:r>
      <w:r w:rsidRPr="00615A8F">
        <w:rPr>
          <w:rFonts w:cs="Traditional Arabic"/>
          <w:sz w:val="36"/>
          <w:szCs w:val="36"/>
          <w:rtl/>
        </w:rPr>
        <w:t xml:space="preserve"> </w:t>
      </w:r>
      <w:r w:rsidRPr="00615A8F">
        <w:rPr>
          <w:rFonts w:cs="Traditional Arabic" w:hint="eastAsia"/>
          <w:sz w:val="36"/>
          <w:szCs w:val="36"/>
          <w:rtl/>
        </w:rPr>
        <w:t>وخاصة</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لتغيير</w:t>
      </w:r>
      <w:r w:rsidRPr="00615A8F">
        <w:rPr>
          <w:rFonts w:cs="Traditional Arabic"/>
          <w:sz w:val="36"/>
          <w:szCs w:val="36"/>
          <w:rtl/>
        </w:rPr>
        <w:t xml:space="preserve"> </w:t>
      </w:r>
      <w:r w:rsidRPr="00615A8F">
        <w:rPr>
          <w:rFonts w:cs="Traditional Arabic" w:hint="eastAsia"/>
          <w:sz w:val="36"/>
          <w:szCs w:val="36"/>
          <w:rtl/>
        </w:rPr>
        <w:t>الوضع</w:t>
      </w:r>
      <w:r w:rsidRPr="00615A8F">
        <w:rPr>
          <w:rFonts w:cs="Traditional Arabic"/>
          <w:sz w:val="36"/>
          <w:szCs w:val="36"/>
          <w:rtl/>
        </w:rPr>
        <w:t xml:space="preserve"> </w:t>
      </w:r>
      <w:r w:rsidRPr="00615A8F">
        <w:rPr>
          <w:rFonts w:cs="Traditional Arabic" w:hint="eastAsia"/>
          <w:sz w:val="36"/>
          <w:szCs w:val="36"/>
          <w:rtl/>
        </w:rPr>
        <w:t>التقليدى</w:t>
      </w:r>
      <w:r w:rsidRPr="00615A8F">
        <w:rPr>
          <w:rFonts w:cs="Traditional Arabic"/>
          <w:sz w:val="36"/>
          <w:szCs w:val="36"/>
          <w:rtl/>
        </w:rPr>
        <w:t xml:space="preserve"> </w:t>
      </w:r>
      <w:r w:rsidRPr="00615A8F">
        <w:rPr>
          <w:rFonts w:cs="Traditional Arabic" w:hint="eastAsia"/>
          <w:sz w:val="36"/>
          <w:szCs w:val="36"/>
          <w:rtl/>
        </w:rPr>
        <w:t>للمرأة</w:t>
      </w:r>
      <w:r w:rsidRPr="00615A8F">
        <w:rPr>
          <w:rFonts w:cs="Traditional Arabic"/>
          <w:sz w:val="36"/>
          <w:szCs w:val="36"/>
          <w:rtl/>
        </w:rPr>
        <w:t xml:space="preserve"> </w:t>
      </w:r>
      <w:r w:rsidRPr="00615A8F">
        <w:rPr>
          <w:rFonts w:cs="Traditional Arabic" w:hint="eastAsia"/>
          <w:sz w:val="36"/>
          <w:szCs w:val="36"/>
          <w:rtl/>
        </w:rPr>
        <w:t>السائد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مجتمعات</w:t>
      </w:r>
      <w:r w:rsidRPr="00615A8F">
        <w:rPr>
          <w:rFonts w:cs="Traditional Arabic"/>
          <w:sz w:val="36"/>
          <w:szCs w:val="36"/>
          <w:rtl/>
        </w:rPr>
        <w:t xml:space="preserve"> </w:t>
      </w:r>
      <w:r w:rsidRPr="00615A8F">
        <w:rPr>
          <w:rFonts w:cs="Traditional Arabic" w:hint="eastAsia"/>
          <w:sz w:val="36"/>
          <w:szCs w:val="36"/>
          <w:rtl/>
        </w:rPr>
        <w:t>بدوية،</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يخطىء</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61"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فلسطين</w:t>
      </w:r>
      <w:r w:rsidRPr="00615A8F">
        <w:rPr>
          <w:rFonts w:cs="Traditional Arabic"/>
          <w:sz w:val="24"/>
          <w:szCs w:val="24"/>
          <w:rtl/>
        </w:rPr>
        <w:t xml:space="preserve"> </w:t>
      </w:r>
      <w:r w:rsidRPr="00615A8F">
        <w:rPr>
          <w:rFonts w:cs="Traditional Arabic" w:hint="eastAsia"/>
          <w:sz w:val="24"/>
          <w:szCs w:val="24"/>
          <w:rtl/>
        </w:rPr>
        <w:t>التاريخ</w:t>
      </w:r>
      <w:r w:rsidRPr="00615A8F">
        <w:rPr>
          <w:rFonts w:cs="Traditional Arabic"/>
          <w:sz w:val="24"/>
          <w:szCs w:val="24"/>
          <w:rtl/>
        </w:rPr>
        <w:t xml:space="preserve"> </w:t>
      </w:r>
      <w:r w:rsidRPr="00615A8F">
        <w:rPr>
          <w:rFonts w:cs="Traditional Arabic" w:hint="eastAsia"/>
          <w:sz w:val="24"/>
          <w:szCs w:val="24"/>
          <w:rtl/>
        </w:rPr>
        <w:t>المصور</w:t>
      </w:r>
      <w:r w:rsidRPr="00615A8F">
        <w:rPr>
          <w:rFonts w:cs="Traditional Arabic"/>
          <w:sz w:val="24"/>
          <w:szCs w:val="24"/>
          <w:rtl/>
        </w:rPr>
        <w:t xml:space="preserve">/ </w:t>
      </w:r>
      <w:r w:rsidRPr="00615A8F">
        <w:rPr>
          <w:rFonts w:cs="Traditional Arabic" w:hint="eastAsia"/>
          <w:sz w:val="24"/>
          <w:szCs w:val="24"/>
          <w:rtl/>
        </w:rPr>
        <w:t>د</w:t>
      </w:r>
      <w:r w:rsidR="00D745E4">
        <w:rPr>
          <w:rFonts w:cs="Traditional Arabic"/>
          <w:sz w:val="24"/>
          <w:szCs w:val="24"/>
          <w:rtl/>
        </w:rPr>
        <w:t>.</w:t>
      </w:r>
      <w:r w:rsidRPr="00615A8F">
        <w:rPr>
          <w:rFonts w:cs="Traditional Arabic" w:hint="eastAsia"/>
          <w:sz w:val="24"/>
          <w:szCs w:val="24"/>
          <w:rtl/>
        </w:rPr>
        <w:t>طارق</w:t>
      </w:r>
      <w:r w:rsidRPr="00615A8F">
        <w:rPr>
          <w:rFonts w:cs="Traditional Arabic"/>
          <w:sz w:val="24"/>
          <w:szCs w:val="24"/>
          <w:rtl/>
        </w:rPr>
        <w:t xml:space="preserve"> </w:t>
      </w:r>
      <w:r w:rsidRPr="00615A8F">
        <w:rPr>
          <w:rFonts w:cs="Traditional Arabic" w:hint="eastAsia"/>
          <w:sz w:val="24"/>
          <w:szCs w:val="24"/>
          <w:rtl/>
        </w:rPr>
        <w:t>السويدان</w:t>
      </w:r>
      <w:r w:rsidRPr="00615A8F">
        <w:rPr>
          <w:rFonts w:cs="Traditional Arabic"/>
          <w:sz w:val="24"/>
          <w:szCs w:val="24"/>
          <w:rtl/>
        </w:rPr>
        <w:t xml:space="preserve"> (</w:t>
      </w:r>
      <w:r w:rsidRPr="00615A8F">
        <w:rPr>
          <w:rFonts w:cs="Traditional Arabic" w:hint="eastAsia"/>
          <w:sz w:val="24"/>
          <w:szCs w:val="24"/>
          <w:rtl/>
        </w:rPr>
        <w:t>طبعة</w:t>
      </w:r>
      <w:r w:rsidRPr="00615A8F">
        <w:rPr>
          <w:rFonts w:cs="Traditional Arabic"/>
          <w:sz w:val="24"/>
          <w:szCs w:val="24"/>
          <w:rtl/>
        </w:rPr>
        <w:t xml:space="preserve"> </w:t>
      </w:r>
      <w:r w:rsidRPr="00615A8F">
        <w:rPr>
          <w:rFonts w:cs="Traditional Arabic" w:hint="eastAsia"/>
          <w:sz w:val="24"/>
          <w:szCs w:val="24"/>
          <w:rtl/>
        </w:rPr>
        <w:t>الإبداع</w:t>
      </w:r>
      <w:r w:rsidRPr="00615A8F">
        <w:rPr>
          <w:rFonts w:cs="Traditional Arabic"/>
          <w:sz w:val="24"/>
          <w:szCs w:val="24"/>
          <w:rtl/>
        </w:rPr>
        <w:t xml:space="preserve"> </w:t>
      </w:r>
      <w:r w:rsidRPr="00615A8F">
        <w:rPr>
          <w:rFonts w:cs="Traditional Arabic" w:hint="eastAsia"/>
          <w:sz w:val="24"/>
          <w:szCs w:val="24"/>
          <w:rtl/>
        </w:rPr>
        <w:t>الفكرى</w:t>
      </w:r>
      <w:r w:rsidRPr="00615A8F">
        <w:rPr>
          <w:rFonts w:cs="Traditional Arabic"/>
          <w:sz w:val="24"/>
          <w:szCs w:val="24"/>
          <w:rtl/>
        </w:rPr>
        <w:t xml:space="preserve"> – </w:t>
      </w:r>
      <w:r w:rsidRPr="00615A8F">
        <w:rPr>
          <w:rFonts w:cs="Traditional Arabic" w:hint="eastAsia"/>
          <w:sz w:val="24"/>
          <w:szCs w:val="24"/>
          <w:rtl/>
        </w:rPr>
        <w:t>الكويت</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84) </w:t>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hint="eastAsia"/>
          <w:sz w:val="24"/>
          <w:szCs w:val="24"/>
          <w:rtl/>
        </w:rPr>
        <w:t>القدس</w:t>
      </w:r>
      <w:r w:rsidRPr="00615A8F">
        <w:rPr>
          <w:rFonts w:cs="Traditional Arabic"/>
          <w:sz w:val="24"/>
          <w:szCs w:val="24"/>
          <w:rtl/>
        </w:rPr>
        <w:t xml:space="preserve"> </w:t>
      </w:r>
      <w:r w:rsidRPr="00615A8F">
        <w:rPr>
          <w:rFonts w:cs="Traditional Arabic" w:hint="eastAsia"/>
          <w:sz w:val="24"/>
          <w:szCs w:val="24"/>
          <w:rtl/>
        </w:rPr>
        <w:t>لمن؟</w:t>
      </w:r>
      <w:r w:rsidRPr="00615A8F">
        <w:rPr>
          <w:rFonts w:cs="Traditional Arabic"/>
          <w:sz w:val="24"/>
          <w:szCs w:val="24"/>
          <w:rtl/>
        </w:rPr>
        <w:t xml:space="preserve"> </w:t>
      </w:r>
      <w:r w:rsidRPr="00615A8F">
        <w:rPr>
          <w:rFonts w:cs="Traditional Arabic" w:hint="eastAsia"/>
          <w:sz w:val="24"/>
          <w:szCs w:val="24"/>
          <w:rtl/>
        </w:rPr>
        <w:t>القدس</w:t>
      </w:r>
      <w:r w:rsidRPr="00615A8F">
        <w:rPr>
          <w:rFonts w:cs="Traditional Arabic"/>
          <w:sz w:val="24"/>
          <w:szCs w:val="24"/>
          <w:rtl/>
        </w:rPr>
        <w:t xml:space="preserve"> </w:t>
      </w:r>
      <w:r w:rsidRPr="00615A8F">
        <w:rPr>
          <w:rFonts w:cs="Traditional Arabic" w:hint="eastAsia"/>
          <w:sz w:val="24"/>
          <w:szCs w:val="24"/>
          <w:rtl/>
        </w:rPr>
        <w:t>والصراع</w:t>
      </w:r>
      <w:r w:rsidRPr="00615A8F">
        <w:rPr>
          <w:rFonts w:cs="Traditional Arabic"/>
          <w:sz w:val="24"/>
          <w:szCs w:val="24"/>
          <w:rtl/>
        </w:rPr>
        <w:t xml:space="preserve"> </w:t>
      </w:r>
      <w:r w:rsidRPr="00615A8F">
        <w:rPr>
          <w:rFonts w:cs="Traditional Arabic" w:hint="eastAsia"/>
          <w:sz w:val="24"/>
          <w:szCs w:val="24"/>
          <w:rtl/>
        </w:rPr>
        <w:t>العربى</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 xml:space="preserve"> 73</w:t>
      </w:r>
      <w:r w:rsidR="00D745E4">
        <w:rPr>
          <w:rFonts w:cs="Traditional Arabic" w:hint="cs"/>
          <w:sz w:val="24"/>
          <w:szCs w:val="24"/>
          <w:rtl/>
        </w:rPr>
        <w:t>.</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لا</w:t>
      </w:r>
      <w:r w:rsidRPr="00615A8F">
        <w:rPr>
          <w:rFonts w:cs="Traditional Arabic"/>
          <w:sz w:val="24"/>
          <w:szCs w:val="24"/>
          <w:rtl/>
        </w:rPr>
        <w:t xml:space="preserve"> </w:t>
      </w:r>
      <w:r w:rsidRPr="00615A8F">
        <w:rPr>
          <w:rFonts w:cs="Traditional Arabic" w:hint="eastAsia"/>
          <w:sz w:val="24"/>
          <w:szCs w:val="24"/>
          <w:rtl/>
        </w:rPr>
        <w:t>للإرهاب</w:t>
      </w:r>
      <w:r w:rsidR="00D745E4">
        <w:rPr>
          <w:rFonts w:cs="Traditional Arabic"/>
          <w:sz w:val="24"/>
          <w:szCs w:val="24"/>
          <w:rtl/>
        </w:rPr>
        <w:t>.</w:t>
      </w:r>
      <w:r w:rsidRPr="00615A8F">
        <w:rPr>
          <w:rFonts w:cs="Traditional Arabic" w:hint="eastAsia"/>
          <w:sz w:val="24"/>
          <w:szCs w:val="24"/>
          <w:rtl/>
        </w:rPr>
        <w:t>نعم</w:t>
      </w:r>
      <w:r w:rsidRPr="00615A8F">
        <w:rPr>
          <w:rFonts w:cs="Traditional Arabic"/>
          <w:sz w:val="24"/>
          <w:szCs w:val="24"/>
          <w:rtl/>
        </w:rPr>
        <w:t xml:space="preserve"> </w:t>
      </w:r>
      <w:r w:rsidRPr="00615A8F">
        <w:rPr>
          <w:rFonts w:cs="Traditional Arabic" w:hint="eastAsia"/>
          <w:sz w:val="24"/>
          <w:szCs w:val="24"/>
          <w:rtl/>
        </w:rPr>
        <w:t>للجهاد</w:t>
      </w:r>
      <w:r w:rsidRPr="00615A8F">
        <w:rPr>
          <w:rFonts w:cs="Traditional Arabic"/>
          <w:sz w:val="24"/>
          <w:szCs w:val="24"/>
          <w:rtl/>
        </w:rPr>
        <w:t xml:space="preserve">/ </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أسعد</w:t>
      </w:r>
      <w:r w:rsidRPr="00615A8F">
        <w:rPr>
          <w:rFonts w:cs="Traditional Arabic"/>
          <w:sz w:val="24"/>
          <w:szCs w:val="24"/>
          <w:rtl/>
        </w:rPr>
        <w:t xml:space="preserve"> </w:t>
      </w:r>
      <w:r w:rsidRPr="00615A8F">
        <w:rPr>
          <w:rFonts w:cs="Traditional Arabic" w:hint="eastAsia"/>
          <w:sz w:val="24"/>
          <w:szCs w:val="24"/>
          <w:rtl/>
        </w:rPr>
        <w:t>السحمرانى</w:t>
      </w:r>
      <w:r w:rsidRPr="00615A8F">
        <w:rPr>
          <w:rFonts w:cs="Traditional Arabic"/>
          <w:sz w:val="24"/>
          <w:szCs w:val="24"/>
          <w:rtl/>
        </w:rPr>
        <w:t xml:space="preserve"> ( </w:t>
      </w:r>
      <w:r w:rsidRPr="00615A8F">
        <w:rPr>
          <w:rFonts w:cs="Traditional Arabic" w:hint="eastAsia"/>
          <w:sz w:val="24"/>
          <w:szCs w:val="24"/>
          <w:rtl/>
        </w:rPr>
        <w:t>طبعة</w:t>
      </w:r>
      <w:r w:rsidRPr="00615A8F">
        <w:rPr>
          <w:rFonts w:cs="Traditional Arabic"/>
          <w:sz w:val="24"/>
          <w:szCs w:val="24"/>
          <w:rtl/>
        </w:rPr>
        <w:t xml:space="preserve"> </w:t>
      </w:r>
      <w:r w:rsidRPr="00615A8F">
        <w:rPr>
          <w:rFonts w:cs="Traditional Arabic" w:hint="eastAsia"/>
          <w:sz w:val="24"/>
          <w:szCs w:val="24"/>
          <w:rtl/>
        </w:rPr>
        <w:t>دار</w:t>
      </w:r>
      <w:r w:rsidRPr="00615A8F">
        <w:rPr>
          <w:rFonts w:cs="Traditional Arabic"/>
          <w:sz w:val="24"/>
          <w:szCs w:val="24"/>
          <w:rtl/>
        </w:rPr>
        <w:t xml:space="preserve"> </w:t>
      </w:r>
      <w:r w:rsidRPr="00615A8F">
        <w:rPr>
          <w:rFonts w:cs="Traditional Arabic" w:hint="eastAsia"/>
          <w:sz w:val="24"/>
          <w:szCs w:val="24"/>
          <w:rtl/>
        </w:rPr>
        <w:t>النفائس</w:t>
      </w:r>
      <w:r w:rsidRPr="00615A8F">
        <w:rPr>
          <w:rFonts w:cs="Traditional Arabic"/>
          <w:sz w:val="24"/>
          <w:szCs w:val="24"/>
          <w:rtl/>
        </w:rPr>
        <w:t xml:space="preserve">- </w:t>
      </w:r>
      <w:r w:rsidRPr="00615A8F">
        <w:rPr>
          <w:rFonts w:cs="Traditional Arabic" w:hint="eastAsia"/>
          <w:sz w:val="24"/>
          <w:szCs w:val="24"/>
          <w:rtl/>
        </w:rPr>
        <w:t>بيروت</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16)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سيدربرج</w:t>
      </w:r>
      <w:r w:rsidRPr="00615A8F">
        <w:rPr>
          <w:rFonts w:cs="Traditional Arabic"/>
          <w:sz w:val="24"/>
          <w:szCs w:val="24"/>
          <w:rtl/>
        </w:rPr>
        <w:t xml:space="preserve"> </w:t>
      </w:r>
      <w:r w:rsidRPr="00615A8F">
        <w:rPr>
          <w:rFonts w:cs="Traditional Arabic" w:hint="eastAsia"/>
          <w:sz w:val="24"/>
          <w:szCs w:val="24"/>
          <w:rtl/>
        </w:rPr>
        <w:t>،</w:t>
      </w:r>
      <w:r w:rsidRPr="00615A8F">
        <w:rPr>
          <w:rFonts w:cs="Traditional Arabic"/>
          <w:sz w:val="24"/>
          <w:szCs w:val="24"/>
          <w:rtl/>
        </w:rPr>
        <w:t xml:space="preserve"> </w:t>
      </w:r>
      <w:r w:rsidRPr="00615A8F">
        <w:rPr>
          <w:rFonts w:cs="Traditional Arabic" w:hint="eastAsia"/>
          <w:sz w:val="24"/>
          <w:szCs w:val="24"/>
          <w:rtl/>
        </w:rPr>
        <w:t>بيتر</w:t>
      </w:r>
      <w:r w:rsidR="00D745E4">
        <w:rPr>
          <w:rFonts w:cs="Traditional Arabic"/>
          <w:sz w:val="24"/>
          <w:szCs w:val="24"/>
          <w:rtl/>
        </w:rPr>
        <w:t>.</w:t>
      </w:r>
      <w:r w:rsidRPr="00615A8F">
        <w:rPr>
          <w:rFonts w:cs="Traditional Arabic" w:hint="eastAsia"/>
          <w:sz w:val="24"/>
          <w:szCs w:val="24"/>
          <w:rtl/>
        </w:rPr>
        <w:t>سي</w:t>
      </w:r>
      <w:r w:rsidRPr="00615A8F">
        <w:rPr>
          <w:rFonts w:cs="Traditional Arabic"/>
          <w:sz w:val="24"/>
          <w:szCs w:val="24"/>
          <w:rtl/>
        </w:rPr>
        <w:t xml:space="preserve">: </w:t>
      </w:r>
      <w:r w:rsidRPr="00615A8F">
        <w:rPr>
          <w:rFonts w:cs="Traditional Arabic" w:hint="eastAsia"/>
          <w:sz w:val="24"/>
          <w:szCs w:val="24"/>
          <w:rtl/>
        </w:rPr>
        <w:t>م</w:t>
      </w:r>
      <w:r w:rsidR="00D745E4">
        <w:rPr>
          <w:rFonts w:cs="Traditional Arabic"/>
          <w:sz w:val="24"/>
          <w:szCs w:val="24"/>
          <w:rtl/>
        </w:rPr>
        <w:t>.</w:t>
      </w:r>
      <w:r w:rsidRPr="00615A8F">
        <w:rPr>
          <w:rFonts w:cs="Traditional Arabic" w:hint="eastAsia"/>
          <w:sz w:val="24"/>
          <w:szCs w:val="24"/>
          <w:rtl/>
        </w:rPr>
        <w:t>س،ص</w:t>
      </w:r>
      <w:r w:rsidRPr="00615A8F">
        <w:rPr>
          <w:rFonts w:cs="Traditional Arabic"/>
          <w:sz w:val="24"/>
          <w:szCs w:val="24"/>
          <w:rtl/>
        </w:rPr>
        <w:t>56</w:t>
      </w:r>
      <w:r w:rsidRPr="00615A8F">
        <w:rPr>
          <w:rFonts w:cs="Traditional Arabic" w:hint="eastAsia"/>
          <w:sz w:val="24"/>
          <w:szCs w:val="24"/>
          <w:rtl/>
        </w:rPr>
        <w:t>،</w:t>
      </w:r>
      <w:r w:rsidRPr="00615A8F">
        <w:rPr>
          <w:rFonts w:cs="Traditional Arabic"/>
          <w:sz w:val="24"/>
          <w:szCs w:val="24"/>
          <w:rtl/>
        </w:rPr>
        <w:t>57</w:t>
      </w:r>
      <w:r w:rsidRPr="00615A8F">
        <w:rPr>
          <w:rFonts w:cs="Traditional Arabic" w:hint="cs"/>
          <w:sz w:val="24"/>
          <w:szCs w:val="24"/>
          <w:rtl/>
        </w:rPr>
        <w:t>)</w:t>
      </w:r>
      <w:r w:rsidR="00D745E4">
        <w:rPr>
          <w:rFonts w:cs="Traditional Arabic"/>
          <w:sz w:val="24"/>
          <w:szCs w:val="24"/>
          <w:rtl/>
        </w:rPr>
        <w:t>.</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يستسلم</w:t>
      </w:r>
      <w:r w:rsidRPr="00615A8F">
        <w:rPr>
          <w:rFonts w:cs="Traditional Arabic"/>
          <w:sz w:val="36"/>
          <w:szCs w:val="36"/>
          <w:rtl/>
        </w:rPr>
        <w:t xml:space="preserve"> </w:t>
      </w:r>
      <w:r w:rsidRPr="00615A8F">
        <w:rPr>
          <w:rFonts w:cs="Traditional Arabic" w:hint="eastAsia"/>
          <w:sz w:val="36"/>
          <w:szCs w:val="36"/>
          <w:rtl/>
        </w:rPr>
        <w:t>لادعاء</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الجماعات</w:t>
      </w:r>
      <w:r w:rsidRPr="00615A8F">
        <w:rPr>
          <w:rFonts w:cs="Traditional Arabic"/>
          <w:sz w:val="36"/>
          <w:szCs w:val="36"/>
          <w:rtl/>
        </w:rPr>
        <w:t xml:space="preserve"> </w:t>
      </w:r>
      <w:r w:rsidRPr="00615A8F">
        <w:rPr>
          <w:rFonts w:cs="Traditional Arabic" w:hint="eastAsia"/>
          <w:sz w:val="36"/>
          <w:szCs w:val="36"/>
          <w:rtl/>
        </w:rPr>
        <w:t>بأنها</w:t>
      </w:r>
      <w:r w:rsidRPr="00615A8F">
        <w:rPr>
          <w:rFonts w:cs="Traditional Arabic"/>
          <w:sz w:val="36"/>
          <w:szCs w:val="36"/>
          <w:rtl/>
        </w:rPr>
        <w:t xml:space="preserve"> </w:t>
      </w:r>
      <w:r w:rsidRPr="00615A8F">
        <w:rPr>
          <w:rFonts w:cs="Traditional Arabic" w:hint="eastAsia"/>
          <w:sz w:val="36"/>
          <w:szCs w:val="36"/>
          <w:rtl/>
        </w:rPr>
        <w:t>إسلامية،</w:t>
      </w:r>
      <w:r w:rsidRPr="00615A8F">
        <w:rPr>
          <w:rFonts w:cs="Traditional Arabic"/>
          <w:sz w:val="36"/>
          <w:szCs w:val="36"/>
          <w:rtl/>
        </w:rPr>
        <w:t xml:space="preserve"> </w:t>
      </w:r>
      <w:r w:rsidRPr="00615A8F">
        <w:rPr>
          <w:rFonts w:cs="Traditional Arabic" w:hint="eastAsia"/>
          <w:sz w:val="36"/>
          <w:szCs w:val="36"/>
          <w:rtl/>
        </w:rPr>
        <w:t>بدلاً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دراسة</w:t>
      </w:r>
      <w:r w:rsidRPr="00615A8F">
        <w:rPr>
          <w:rFonts w:cs="Traditional Arabic"/>
          <w:sz w:val="36"/>
          <w:szCs w:val="36"/>
          <w:rtl/>
        </w:rPr>
        <w:t xml:space="preserve"> </w:t>
      </w:r>
      <w:r w:rsidRPr="00615A8F">
        <w:rPr>
          <w:rFonts w:cs="Traditional Arabic" w:hint="eastAsia"/>
          <w:sz w:val="36"/>
          <w:szCs w:val="36"/>
          <w:rtl/>
        </w:rPr>
        <w:t>الظروف</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أدت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نشأة</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الجماعات</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ظروف</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مجتمع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الإسلامية</w:t>
      </w:r>
      <w:r w:rsidR="00D745E4">
        <w:rPr>
          <w:rFonts w:cs="Traditional Arabic"/>
          <w:sz w:val="36"/>
          <w:szCs w:val="36"/>
          <w:rtl/>
        </w:rPr>
        <w:t>.</w:t>
      </w:r>
      <w:r w:rsidRPr="00615A8F">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b/>
          <w:bCs/>
          <w:sz w:val="36"/>
          <w:szCs w:val="36"/>
          <w:rtl/>
        </w:rPr>
      </w:pPr>
      <w:r w:rsidRPr="00615A8F">
        <w:rPr>
          <w:rFonts w:cs="Traditional Arabic" w:hint="eastAsia"/>
          <w:b/>
          <w:bCs/>
          <w:sz w:val="36"/>
          <w:szCs w:val="36"/>
          <w:rtl/>
        </w:rPr>
        <w:t>شبهة</w:t>
      </w:r>
      <w:r w:rsidRPr="00615A8F">
        <w:rPr>
          <w:rFonts w:cs="Traditional Arabic"/>
          <w:b/>
          <w:bCs/>
          <w:sz w:val="36"/>
          <w:szCs w:val="36"/>
          <w:rtl/>
        </w:rPr>
        <w:t>:</w:t>
      </w:r>
      <w:r w:rsidRPr="00615A8F">
        <w:rPr>
          <w:rFonts w:cs="Traditional Arabic" w:hint="cs"/>
          <w:b/>
          <w:bCs/>
          <w:sz w:val="36"/>
          <w:szCs w:val="36"/>
          <w:rtl/>
        </w:rPr>
        <w:t xml:space="preserve"> الإسلام يدعو أتباعه لممارسة الإرهاب</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العرض</w:t>
      </w:r>
      <w:r w:rsidRPr="00615A8F">
        <w:rPr>
          <w:rFonts w:cs="Traditional Arabic"/>
          <w:sz w:val="36"/>
          <w:szCs w:val="36"/>
          <w:rtl/>
        </w:rPr>
        <w:t xml:space="preserve"> </w:t>
      </w:r>
      <w:r w:rsidRPr="00615A8F">
        <w:rPr>
          <w:rFonts w:cs="Traditional Arabic" w:hint="eastAsia"/>
          <w:sz w:val="36"/>
          <w:szCs w:val="36"/>
          <w:rtl/>
        </w:rPr>
        <w:t>لمفهوم</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وتوضيح</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الرهبة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أحاديث</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يبقى</w:t>
      </w:r>
      <w:r w:rsidRPr="00615A8F">
        <w:rPr>
          <w:rFonts w:cs="Traditional Arabic"/>
          <w:sz w:val="36"/>
          <w:szCs w:val="36"/>
          <w:rtl/>
        </w:rPr>
        <w:t xml:space="preserve"> </w:t>
      </w:r>
      <w:r w:rsidRPr="00615A8F">
        <w:rPr>
          <w:rFonts w:cs="Traditional Arabic" w:hint="eastAsia"/>
          <w:sz w:val="36"/>
          <w:szCs w:val="36"/>
          <w:rtl/>
        </w:rPr>
        <w:t>سؤال</w:t>
      </w:r>
      <w:r w:rsidRPr="00615A8F">
        <w:rPr>
          <w:rFonts w:cs="Traditional Arabic"/>
          <w:sz w:val="36"/>
          <w:szCs w:val="36"/>
          <w:rtl/>
        </w:rPr>
        <w:t xml:space="preserve">: </w:t>
      </w:r>
      <w:r w:rsidRPr="00615A8F">
        <w:rPr>
          <w:rFonts w:cs="Traditional Arabic" w:hint="eastAsia"/>
          <w:sz w:val="36"/>
          <w:szCs w:val="36"/>
          <w:rtl/>
        </w:rPr>
        <w:t>لماذا</w:t>
      </w:r>
      <w:r w:rsidRPr="00615A8F">
        <w:rPr>
          <w:rFonts w:cs="Traditional Arabic"/>
          <w:sz w:val="36"/>
          <w:szCs w:val="36"/>
          <w:rtl/>
        </w:rPr>
        <w:t xml:space="preserve"> </w:t>
      </w:r>
      <w:r w:rsidRPr="00615A8F">
        <w:rPr>
          <w:rFonts w:cs="Traditional Arabic" w:hint="eastAsia"/>
          <w:sz w:val="36"/>
          <w:szCs w:val="36"/>
          <w:rtl/>
        </w:rPr>
        <w:t>يُثار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يتضمن</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المؤمنين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لممارسة</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hint="cs"/>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والجواب</w:t>
      </w:r>
      <w:r w:rsidRPr="00615A8F">
        <w:rPr>
          <w:rFonts w:cs="Traditional Arabic"/>
          <w:sz w:val="36"/>
          <w:szCs w:val="36"/>
          <w:rtl/>
        </w:rPr>
        <w:t xml:space="preserve"> </w:t>
      </w:r>
      <w:r w:rsidRPr="00615A8F">
        <w:rPr>
          <w:rFonts w:cs="Traditional Arabic" w:hint="eastAsia"/>
          <w:sz w:val="36"/>
          <w:szCs w:val="36"/>
          <w:rtl/>
        </w:rPr>
        <w:t>يبسطه</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هاليداى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u w:val="single"/>
          <w:rtl/>
        </w:rPr>
        <w:t>الخرافة</w:t>
      </w:r>
      <w:r w:rsidRPr="00615A8F">
        <w:rPr>
          <w:rFonts w:cs="Traditional Arabic"/>
          <w:sz w:val="36"/>
          <w:szCs w:val="36"/>
          <w:u w:val="single"/>
          <w:rtl/>
        </w:rPr>
        <w:t xml:space="preserve"> </w:t>
      </w:r>
      <w:r w:rsidRPr="00615A8F">
        <w:rPr>
          <w:rFonts w:cs="Traditional Arabic" w:hint="eastAsia"/>
          <w:sz w:val="36"/>
          <w:szCs w:val="36"/>
          <w:u w:val="single"/>
          <w:rtl/>
        </w:rPr>
        <w:t>الشائعة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يتضمن</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المؤمنين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لممارسة</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فإنه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المعلوم</w:t>
      </w:r>
      <w:r w:rsidRPr="00615A8F">
        <w:rPr>
          <w:rFonts w:cs="Traditional Arabic"/>
          <w:sz w:val="36"/>
          <w:szCs w:val="36"/>
          <w:rtl/>
        </w:rPr>
        <w:t xml:space="preserve"> </w:t>
      </w:r>
      <w:r w:rsidRPr="00615A8F">
        <w:rPr>
          <w:rFonts w:cs="Traditional Arabic" w:hint="eastAsia"/>
          <w:sz w:val="36"/>
          <w:szCs w:val="36"/>
          <w:rtl/>
        </w:rPr>
        <w:t>للدارسين</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توجد</w:t>
      </w:r>
      <w:r w:rsidRPr="00615A8F">
        <w:rPr>
          <w:rFonts w:cs="Traditional Arabic"/>
          <w:sz w:val="36"/>
          <w:szCs w:val="36"/>
          <w:rtl/>
        </w:rPr>
        <w:t xml:space="preserve"> </w:t>
      </w:r>
      <w:r w:rsidRPr="00615A8F">
        <w:rPr>
          <w:rFonts w:cs="Traditional Arabic" w:hint="eastAsia"/>
          <w:sz w:val="36"/>
          <w:szCs w:val="36"/>
          <w:rtl/>
        </w:rPr>
        <w:t>علاقة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والإرهاب،</w:t>
      </w:r>
      <w:r w:rsidRPr="00615A8F">
        <w:rPr>
          <w:rFonts w:cs="Traditional Arabic"/>
          <w:sz w:val="36"/>
          <w:szCs w:val="36"/>
          <w:rtl/>
        </w:rPr>
        <w:t xml:space="preserve"> </w:t>
      </w:r>
      <w:r w:rsidRPr="00615A8F">
        <w:rPr>
          <w:rFonts w:cs="Traditional Arabic" w:hint="eastAsia"/>
          <w:sz w:val="36"/>
          <w:szCs w:val="36"/>
          <w:rtl/>
        </w:rPr>
        <w:t>وعندما</w:t>
      </w:r>
      <w:r w:rsidRPr="00615A8F">
        <w:rPr>
          <w:rFonts w:cs="Traditional Arabic"/>
          <w:sz w:val="36"/>
          <w:szCs w:val="36"/>
          <w:rtl/>
        </w:rPr>
        <w:t xml:space="preserve"> </w:t>
      </w:r>
      <w:r w:rsidRPr="00615A8F">
        <w:rPr>
          <w:rFonts w:cs="Traditional Arabic" w:hint="eastAsia"/>
          <w:sz w:val="36"/>
          <w:szCs w:val="36"/>
          <w:rtl/>
        </w:rPr>
        <w:t>ظهر</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بمعناه</w:t>
      </w:r>
      <w:r w:rsidRPr="00615A8F">
        <w:rPr>
          <w:rFonts w:cs="Traditional Arabic"/>
          <w:sz w:val="36"/>
          <w:szCs w:val="36"/>
          <w:rtl/>
        </w:rPr>
        <w:t xml:space="preserve"> </w:t>
      </w:r>
      <w:r w:rsidRPr="00615A8F">
        <w:rPr>
          <w:rFonts w:cs="Traditional Arabic" w:hint="eastAsia"/>
          <w:sz w:val="36"/>
          <w:szCs w:val="36"/>
          <w:rtl/>
        </w:rPr>
        <w:t>المعاصر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روجوا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وفيما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نشأ</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يرلندا</w:t>
      </w:r>
      <w:r w:rsidRPr="00615A8F">
        <w:rPr>
          <w:rFonts w:cs="Traditional Arabic"/>
          <w:sz w:val="36"/>
          <w:szCs w:val="36"/>
          <w:rtl/>
        </w:rPr>
        <w:t xml:space="preserve"> </w:t>
      </w:r>
      <w:r w:rsidRPr="00615A8F">
        <w:rPr>
          <w:rFonts w:cs="Traditional Arabic" w:hint="eastAsia"/>
          <w:sz w:val="36"/>
          <w:szCs w:val="36"/>
          <w:rtl/>
        </w:rPr>
        <w:t>الشمالية،</w:t>
      </w:r>
      <w:r w:rsidRPr="00615A8F">
        <w:rPr>
          <w:rFonts w:cs="Traditional Arabic"/>
          <w:sz w:val="36"/>
          <w:szCs w:val="36"/>
          <w:rtl/>
        </w:rPr>
        <w:t xml:space="preserve"> </w:t>
      </w:r>
      <w:r w:rsidRPr="00615A8F">
        <w:rPr>
          <w:rFonts w:cs="Traditional Arabic" w:hint="eastAsia"/>
          <w:sz w:val="36"/>
          <w:szCs w:val="36"/>
          <w:rtl/>
        </w:rPr>
        <w:t>وسريلانكا،</w:t>
      </w:r>
      <w:r w:rsidRPr="00615A8F">
        <w:rPr>
          <w:rFonts w:cs="Traditional Arabic"/>
          <w:sz w:val="36"/>
          <w:szCs w:val="36"/>
          <w:rtl/>
        </w:rPr>
        <w:t xml:space="preserve"> </w:t>
      </w:r>
      <w:r w:rsidRPr="00615A8F">
        <w:rPr>
          <w:rFonts w:cs="Traditional Arabic" w:hint="eastAsia"/>
          <w:sz w:val="36"/>
          <w:szCs w:val="36"/>
          <w:rtl/>
        </w:rPr>
        <w:t>وغيرها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تدين</w:t>
      </w:r>
      <w:r w:rsidRPr="00615A8F">
        <w:rPr>
          <w:rFonts w:cs="Traditional Arabic"/>
          <w:sz w:val="36"/>
          <w:szCs w:val="36"/>
          <w:rtl/>
        </w:rPr>
        <w:t xml:space="preserve"> </w:t>
      </w:r>
      <w:r w:rsidRPr="00615A8F">
        <w:rPr>
          <w:rFonts w:cs="Traditional Arabic" w:hint="eastAsia"/>
          <w:sz w:val="36"/>
          <w:szCs w:val="36"/>
          <w:rtl/>
        </w:rPr>
        <w:t>بالإسلام،</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المقصود</w:t>
      </w:r>
      <w:r w:rsidRPr="00615A8F">
        <w:rPr>
          <w:rFonts w:cs="Traditional Arabic"/>
          <w:sz w:val="36"/>
          <w:szCs w:val="36"/>
          <w:rtl/>
        </w:rPr>
        <w:t xml:space="preserve"> </w:t>
      </w:r>
      <w:r w:rsidRPr="00615A8F">
        <w:rPr>
          <w:rFonts w:cs="Traditional Arabic" w:hint="eastAsia"/>
          <w:sz w:val="36"/>
          <w:szCs w:val="36"/>
          <w:rtl/>
        </w:rPr>
        <w:t>بالإرهاب</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النزعة</w:t>
      </w:r>
      <w:r w:rsidRPr="00615A8F">
        <w:rPr>
          <w:rFonts w:cs="Traditional Arabic"/>
          <w:sz w:val="36"/>
          <w:szCs w:val="36"/>
          <w:rtl/>
        </w:rPr>
        <w:t xml:space="preserve"> </w:t>
      </w:r>
      <w:r w:rsidRPr="00615A8F">
        <w:rPr>
          <w:rFonts w:cs="Traditional Arabic" w:hint="eastAsia"/>
          <w:sz w:val="36"/>
          <w:szCs w:val="36"/>
          <w:rtl/>
        </w:rPr>
        <w:t>للتعصب،</w:t>
      </w:r>
      <w:r w:rsidRPr="00615A8F">
        <w:rPr>
          <w:rFonts w:cs="Traditional Arabic"/>
          <w:sz w:val="36"/>
          <w:szCs w:val="36"/>
          <w:rtl/>
        </w:rPr>
        <w:t xml:space="preserve"> </w:t>
      </w:r>
      <w:r w:rsidRPr="00615A8F">
        <w:rPr>
          <w:rFonts w:cs="Traditional Arabic" w:hint="eastAsia"/>
          <w:sz w:val="36"/>
          <w:szCs w:val="36"/>
          <w:rtl/>
        </w:rPr>
        <w:t>وقمع</w:t>
      </w:r>
      <w:r w:rsidRPr="00615A8F">
        <w:rPr>
          <w:rFonts w:cs="Traditional Arabic"/>
          <w:sz w:val="36"/>
          <w:szCs w:val="36"/>
          <w:rtl/>
        </w:rPr>
        <w:t xml:space="preserve"> </w:t>
      </w:r>
      <w:r w:rsidRPr="00615A8F">
        <w:rPr>
          <w:rFonts w:cs="Traditional Arabic" w:hint="eastAsia"/>
          <w:sz w:val="36"/>
          <w:szCs w:val="36"/>
          <w:rtl/>
        </w:rPr>
        <w:t>المجموعات</w:t>
      </w:r>
      <w:r w:rsidRPr="00615A8F">
        <w:rPr>
          <w:rFonts w:cs="Traditional Arabic"/>
          <w:sz w:val="36"/>
          <w:szCs w:val="36"/>
          <w:rtl/>
        </w:rPr>
        <w:t xml:space="preserve"> </w:t>
      </w:r>
      <w:r w:rsidRPr="00615A8F">
        <w:rPr>
          <w:rFonts w:cs="Traditional Arabic" w:hint="eastAsia"/>
          <w:sz w:val="36"/>
          <w:szCs w:val="36"/>
          <w:rtl/>
        </w:rPr>
        <w:t>العرقية</w:t>
      </w:r>
      <w:r w:rsidRPr="00615A8F">
        <w:rPr>
          <w:rFonts w:cs="Traditional Arabic"/>
          <w:sz w:val="36"/>
          <w:szCs w:val="36"/>
          <w:rtl/>
        </w:rPr>
        <w:t xml:space="preserve"> </w:t>
      </w:r>
      <w:r w:rsidRPr="00615A8F">
        <w:rPr>
          <w:rFonts w:cs="Traditional Arabic" w:hint="eastAsia"/>
          <w:sz w:val="36"/>
          <w:szCs w:val="36"/>
          <w:rtl/>
        </w:rPr>
        <w:t>والدينية</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فسوف</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جرائم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النوع،</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الوحيدة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ظهرت</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الجرائم،</w:t>
      </w:r>
      <w:r w:rsidRPr="00615A8F">
        <w:rPr>
          <w:rFonts w:cs="Traditional Arabic"/>
          <w:sz w:val="36"/>
          <w:szCs w:val="36"/>
          <w:rtl/>
        </w:rPr>
        <w:t xml:space="preserve"> </w:t>
      </w:r>
      <w:r w:rsidRPr="00615A8F">
        <w:rPr>
          <w:rFonts w:cs="Traditional Arabic" w:hint="eastAsia"/>
          <w:sz w:val="36"/>
          <w:szCs w:val="36"/>
          <w:rtl/>
        </w:rPr>
        <w:t>فالمجتمعات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تمارس</w:t>
      </w:r>
      <w:r w:rsidRPr="00615A8F">
        <w:rPr>
          <w:rFonts w:cs="Traditional Arabic"/>
          <w:sz w:val="36"/>
          <w:szCs w:val="36"/>
          <w:rtl/>
        </w:rPr>
        <w:t xml:space="preserve"> </w:t>
      </w:r>
      <w:r w:rsidRPr="00615A8F">
        <w:rPr>
          <w:rFonts w:cs="Traditional Arabic" w:hint="eastAsia"/>
          <w:sz w:val="36"/>
          <w:szCs w:val="36"/>
          <w:rtl/>
        </w:rPr>
        <w:t>التعذيب</w:t>
      </w:r>
      <w:r w:rsidRPr="00615A8F">
        <w:rPr>
          <w:rFonts w:cs="Traditional Arabic"/>
          <w:sz w:val="36"/>
          <w:szCs w:val="36"/>
          <w:rtl/>
        </w:rPr>
        <w:t xml:space="preserve"> </w:t>
      </w:r>
      <w:r w:rsidRPr="00615A8F">
        <w:rPr>
          <w:rFonts w:cs="Traditional Arabic" w:hint="eastAsia"/>
          <w:sz w:val="36"/>
          <w:szCs w:val="36"/>
          <w:rtl/>
        </w:rPr>
        <w:t>والإبادة</w:t>
      </w:r>
      <w:r w:rsidRPr="00615A8F">
        <w:rPr>
          <w:rFonts w:cs="Traditional Arabic"/>
          <w:sz w:val="36"/>
          <w:szCs w:val="36"/>
          <w:rtl/>
        </w:rPr>
        <w:t xml:space="preserve"> </w:t>
      </w:r>
      <w:r w:rsidRPr="00615A8F">
        <w:rPr>
          <w:rFonts w:cs="Traditional Arabic" w:hint="eastAsia"/>
          <w:sz w:val="36"/>
          <w:szCs w:val="36"/>
          <w:rtl/>
        </w:rPr>
        <w:t>العرقية</w:t>
      </w:r>
      <w:r w:rsidRPr="00615A8F">
        <w:rPr>
          <w:rFonts w:cs="Traditional Arabic"/>
          <w:sz w:val="36"/>
          <w:szCs w:val="36"/>
          <w:rtl/>
        </w:rPr>
        <w:t xml:space="preserve"> </w:t>
      </w:r>
      <w:r w:rsidRPr="00615A8F">
        <w:rPr>
          <w:rFonts w:cs="Traditional Arabic" w:hint="eastAsia"/>
          <w:sz w:val="36"/>
          <w:szCs w:val="36"/>
          <w:rtl/>
        </w:rPr>
        <w:t>لليهود،</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ألمانيا</w:t>
      </w:r>
      <w:r w:rsidRPr="00615A8F">
        <w:rPr>
          <w:rFonts w:cs="Traditional Arabic"/>
          <w:sz w:val="36"/>
          <w:szCs w:val="36"/>
          <w:rtl/>
        </w:rPr>
        <w:t xml:space="preserve"> </w:t>
      </w:r>
      <w:r w:rsidRPr="00615A8F">
        <w:rPr>
          <w:rFonts w:cs="Traditional Arabic" w:hint="eastAsia"/>
          <w:sz w:val="36"/>
          <w:szCs w:val="36"/>
          <w:rtl/>
        </w:rPr>
        <w:t>النازية</w:t>
      </w:r>
      <w:r w:rsidRPr="00615A8F">
        <w:rPr>
          <w:rFonts w:cs="Traditional Arabic"/>
          <w:sz w:val="36"/>
          <w:szCs w:val="36"/>
          <w:rtl/>
        </w:rPr>
        <w:t xml:space="preserve"> </w:t>
      </w:r>
      <w:r w:rsidRPr="00615A8F">
        <w:rPr>
          <w:rFonts w:cs="Traditional Arabic" w:hint="eastAsia"/>
          <w:sz w:val="36"/>
          <w:szCs w:val="36"/>
          <w:rtl/>
        </w:rPr>
        <w:t>بالذات،</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نفى</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الشرقيين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أسبانيا،</w:t>
      </w:r>
      <w:r w:rsidRPr="00615A8F">
        <w:rPr>
          <w:rFonts w:cs="Traditional Arabic"/>
          <w:sz w:val="36"/>
          <w:szCs w:val="36"/>
          <w:rtl/>
        </w:rPr>
        <w:t xml:space="preserve"> </w:t>
      </w:r>
      <w:r w:rsidRPr="00615A8F">
        <w:rPr>
          <w:rFonts w:cs="Traditional Arabic" w:hint="eastAsia"/>
          <w:sz w:val="36"/>
          <w:szCs w:val="36"/>
          <w:rtl/>
        </w:rPr>
        <w:t>واليوم</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الشعوب</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u w:val="single"/>
          <w:rtl/>
        </w:rPr>
        <w:t>التى</w:t>
      </w:r>
      <w:r w:rsidRPr="00615A8F">
        <w:rPr>
          <w:rFonts w:cs="Traditional Arabic"/>
          <w:sz w:val="36"/>
          <w:szCs w:val="36"/>
          <w:u w:val="single"/>
          <w:rtl/>
        </w:rPr>
        <w:t xml:space="preserve"> </w:t>
      </w:r>
      <w:r w:rsidRPr="00615A8F">
        <w:rPr>
          <w:rFonts w:cs="Traditional Arabic" w:hint="eastAsia"/>
          <w:sz w:val="36"/>
          <w:szCs w:val="36"/>
          <w:u w:val="single"/>
          <w:rtl/>
        </w:rPr>
        <w:t>تناضل</w:t>
      </w:r>
      <w:r w:rsidRPr="00615A8F">
        <w:rPr>
          <w:rFonts w:cs="Traditional Arabic"/>
          <w:sz w:val="36"/>
          <w:szCs w:val="36"/>
          <w:u w:val="single"/>
          <w:rtl/>
        </w:rPr>
        <w:t xml:space="preserve"> </w:t>
      </w:r>
      <w:r w:rsidRPr="00615A8F">
        <w:rPr>
          <w:rFonts w:cs="Traditional Arabic" w:hint="eastAsia"/>
          <w:sz w:val="36"/>
          <w:szCs w:val="36"/>
          <w:u w:val="single"/>
          <w:rtl/>
        </w:rPr>
        <w:t>من</w:t>
      </w:r>
      <w:r w:rsidRPr="00615A8F">
        <w:rPr>
          <w:rFonts w:cs="Traditional Arabic"/>
          <w:sz w:val="36"/>
          <w:szCs w:val="36"/>
          <w:u w:val="single"/>
          <w:rtl/>
        </w:rPr>
        <w:t xml:space="preserve"> </w:t>
      </w:r>
      <w:r w:rsidRPr="00615A8F">
        <w:rPr>
          <w:rFonts w:cs="Traditional Arabic" w:hint="eastAsia"/>
          <w:sz w:val="36"/>
          <w:szCs w:val="36"/>
          <w:u w:val="single"/>
          <w:rtl/>
        </w:rPr>
        <w:t>أجل</w:t>
      </w:r>
      <w:r w:rsidRPr="00615A8F">
        <w:rPr>
          <w:rFonts w:cs="Traditional Arabic"/>
          <w:sz w:val="36"/>
          <w:szCs w:val="36"/>
          <w:u w:val="single"/>
          <w:rtl/>
        </w:rPr>
        <w:t xml:space="preserve"> </w:t>
      </w:r>
      <w:r w:rsidRPr="00615A8F">
        <w:rPr>
          <w:rFonts w:cs="Traditional Arabic" w:hint="eastAsia"/>
          <w:sz w:val="36"/>
          <w:szCs w:val="36"/>
          <w:u w:val="single"/>
          <w:rtl/>
        </w:rPr>
        <w:t>تحرير</w:t>
      </w:r>
      <w:r w:rsidRPr="00615A8F">
        <w:rPr>
          <w:rFonts w:cs="Traditional Arabic"/>
          <w:sz w:val="36"/>
          <w:szCs w:val="36"/>
          <w:u w:val="single"/>
          <w:rtl/>
        </w:rPr>
        <w:t xml:space="preserve"> </w:t>
      </w:r>
      <w:r w:rsidRPr="00615A8F">
        <w:rPr>
          <w:rFonts w:cs="Traditional Arabic" w:hint="eastAsia"/>
          <w:sz w:val="36"/>
          <w:szCs w:val="36"/>
          <w:u w:val="single"/>
          <w:rtl/>
        </w:rPr>
        <w:t>أرضها</w:t>
      </w:r>
      <w:r w:rsidRPr="00615A8F">
        <w:rPr>
          <w:rFonts w:cs="Traditional Arabic"/>
          <w:sz w:val="36"/>
          <w:szCs w:val="36"/>
          <w:u w:val="single"/>
          <w:rtl/>
        </w:rPr>
        <w:t xml:space="preserve"> </w:t>
      </w:r>
      <w:r w:rsidRPr="00615A8F">
        <w:rPr>
          <w:rFonts w:cs="Traditional Arabic" w:hint="eastAsia"/>
          <w:sz w:val="36"/>
          <w:szCs w:val="36"/>
          <w:u w:val="single"/>
          <w:rtl/>
        </w:rPr>
        <w:t>ومن</w:t>
      </w:r>
      <w:r w:rsidRPr="00615A8F">
        <w:rPr>
          <w:rFonts w:cs="Traditional Arabic"/>
          <w:sz w:val="36"/>
          <w:szCs w:val="36"/>
          <w:u w:val="single"/>
          <w:rtl/>
        </w:rPr>
        <w:t xml:space="preserve"> </w:t>
      </w:r>
      <w:r w:rsidRPr="00615A8F">
        <w:rPr>
          <w:rFonts w:cs="Traditional Arabic" w:hint="eastAsia"/>
          <w:sz w:val="36"/>
          <w:szCs w:val="36"/>
          <w:u w:val="single"/>
          <w:rtl/>
        </w:rPr>
        <w:t>أجل</w:t>
      </w:r>
      <w:r w:rsidRPr="00615A8F">
        <w:rPr>
          <w:rFonts w:cs="Traditional Arabic"/>
          <w:sz w:val="36"/>
          <w:szCs w:val="36"/>
          <w:u w:val="single"/>
          <w:rtl/>
        </w:rPr>
        <w:t xml:space="preserve"> </w:t>
      </w:r>
      <w:r w:rsidRPr="00615A8F">
        <w:rPr>
          <w:rFonts w:cs="Traditional Arabic" w:hint="eastAsia"/>
          <w:sz w:val="36"/>
          <w:szCs w:val="36"/>
          <w:u w:val="single"/>
          <w:rtl/>
        </w:rPr>
        <w:t>الاستقلال</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المسئولة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الإرهاب</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u w:val="single"/>
          <w:rtl/>
        </w:rPr>
        <w:t>فهناك</w:t>
      </w:r>
      <w:r w:rsidRPr="00615A8F">
        <w:rPr>
          <w:rFonts w:cs="Traditional Arabic"/>
          <w:sz w:val="36"/>
          <w:szCs w:val="36"/>
          <w:u w:val="single"/>
          <w:rtl/>
        </w:rPr>
        <w:t xml:space="preserve"> </w:t>
      </w:r>
      <w:r w:rsidRPr="00615A8F">
        <w:rPr>
          <w:rFonts w:cs="Traditional Arabic" w:hint="eastAsia"/>
          <w:sz w:val="36"/>
          <w:szCs w:val="36"/>
          <w:u w:val="single"/>
          <w:rtl/>
        </w:rPr>
        <w:t>فرق</w:t>
      </w:r>
      <w:r w:rsidRPr="00615A8F">
        <w:rPr>
          <w:rFonts w:cs="Traditional Arabic"/>
          <w:sz w:val="36"/>
          <w:szCs w:val="36"/>
          <w:u w:val="single"/>
          <w:rtl/>
        </w:rPr>
        <w:t xml:space="preserve"> </w:t>
      </w:r>
      <w:r w:rsidRPr="00615A8F">
        <w:rPr>
          <w:rFonts w:cs="Traditional Arabic" w:hint="eastAsia"/>
          <w:sz w:val="36"/>
          <w:szCs w:val="36"/>
          <w:u w:val="single"/>
          <w:rtl/>
        </w:rPr>
        <w:t>بين</w:t>
      </w:r>
      <w:r w:rsidRPr="00615A8F">
        <w:rPr>
          <w:rFonts w:cs="Traditional Arabic"/>
          <w:sz w:val="36"/>
          <w:szCs w:val="36"/>
          <w:u w:val="single"/>
          <w:rtl/>
        </w:rPr>
        <w:t xml:space="preserve"> </w:t>
      </w:r>
      <w:r w:rsidRPr="00615A8F">
        <w:rPr>
          <w:rFonts w:cs="Traditional Arabic" w:hint="eastAsia"/>
          <w:sz w:val="36"/>
          <w:szCs w:val="36"/>
          <w:u w:val="single"/>
          <w:rtl/>
        </w:rPr>
        <w:t>الإرهابيين</w:t>
      </w:r>
      <w:r w:rsidRPr="00615A8F">
        <w:rPr>
          <w:rFonts w:cs="Traditional Arabic"/>
          <w:sz w:val="36"/>
          <w:szCs w:val="36"/>
          <w:u w:val="single"/>
          <w:rtl/>
        </w:rPr>
        <w:t xml:space="preserve"> </w:t>
      </w:r>
      <w:r w:rsidRPr="00615A8F">
        <w:rPr>
          <w:rFonts w:cs="Traditional Arabic" w:hint="eastAsia"/>
          <w:sz w:val="36"/>
          <w:szCs w:val="36"/>
          <w:u w:val="single"/>
          <w:rtl/>
        </w:rPr>
        <w:t>والمقاتلين</w:t>
      </w:r>
      <w:r w:rsidRPr="00615A8F">
        <w:rPr>
          <w:rFonts w:cs="Traditional Arabic"/>
          <w:sz w:val="36"/>
          <w:szCs w:val="36"/>
          <w:u w:val="single"/>
          <w:rtl/>
        </w:rPr>
        <w:t xml:space="preserve"> </w:t>
      </w:r>
      <w:r w:rsidRPr="00615A8F">
        <w:rPr>
          <w:rFonts w:cs="Traditional Arabic" w:hint="eastAsia"/>
          <w:sz w:val="36"/>
          <w:szCs w:val="36"/>
          <w:u w:val="single"/>
          <w:rtl/>
        </w:rPr>
        <w:t>من</w:t>
      </w:r>
      <w:r w:rsidRPr="00615A8F">
        <w:rPr>
          <w:rFonts w:cs="Traditional Arabic"/>
          <w:sz w:val="36"/>
          <w:szCs w:val="36"/>
          <w:u w:val="single"/>
          <w:rtl/>
        </w:rPr>
        <w:t xml:space="preserve"> </w:t>
      </w:r>
      <w:r w:rsidRPr="00615A8F">
        <w:rPr>
          <w:rFonts w:cs="Traditional Arabic" w:hint="eastAsia"/>
          <w:sz w:val="36"/>
          <w:szCs w:val="36"/>
          <w:u w:val="single"/>
          <w:rtl/>
        </w:rPr>
        <w:t>أجل</w:t>
      </w:r>
      <w:r w:rsidRPr="00615A8F">
        <w:rPr>
          <w:rFonts w:cs="Traditional Arabic"/>
          <w:sz w:val="36"/>
          <w:szCs w:val="36"/>
          <w:u w:val="single"/>
          <w:rtl/>
        </w:rPr>
        <w:t xml:space="preserve"> </w:t>
      </w:r>
      <w:r w:rsidRPr="00615A8F">
        <w:rPr>
          <w:rFonts w:cs="Traditional Arabic" w:hint="eastAsia"/>
          <w:sz w:val="36"/>
          <w:szCs w:val="36"/>
          <w:u w:val="single"/>
          <w:rtl/>
        </w:rPr>
        <w:t>الحرية</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p>
    <w:p w:rsidR="008B3DA2" w:rsidRPr="00615A8F" w:rsidRDefault="009A038E" w:rsidP="008630E9">
      <w:pPr>
        <w:autoSpaceDE w:val="0"/>
        <w:autoSpaceDN w:val="0"/>
        <w:bidi/>
        <w:adjustRightInd w:val="0"/>
        <w:spacing w:after="0" w:line="240" w:lineRule="auto"/>
        <w:jc w:val="both"/>
        <w:rPr>
          <w:rFonts w:cs="Traditional Arabic"/>
          <w:sz w:val="28"/>
          <w:szCs w:val="28"/>
          <w:rtl/>
        </w:rPr>
      </w:pPr>
      <w:r>
        <w:rPr>
          <w:rFonts w:ascii="Arial" w:hAnsi="Arial" w:cs="Traditional Arabic"/>
          <w:sz w:val="28"/>
          <w:szCs w:val="28"/>
        </w:rPr>
        <w:pict>
          <v:rect id="_x0000_i1162"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المنصفون</w:t>
      </w:r>
      <w:r w:rsidRPr="00615A8F">
        <w:rPr>
          <w:rFonts w:cs="Traditional Arabic"/>
          <w:sz w:val="24"/>
          <w:szCs w:val="24"/>
          <w:rtl/>
        </w:rPr>
        <w:t xml:space="preserve"> </w:t>
      </w:r>
      <w:r w:rsidRPr="00615A8F">
        <w:rPr>
          <w:rFonts w:cs="Traditional Arabic" w:hint="eastAsia"/>
          <w:sz w:val="24"/>
          <w:szCs w:val="24"/>
          <w:rtl/>
        </w:rPr>
        <w:t>للإسلام</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الغرب</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41</w:t>
      </w:r>
      <w:r w:rsidRPr="00615A8F">
        <w:rPr>
          <w:rFonts w:cs="Traditional Arabic" w:hint="eastAsia"/>
          <w:sz w:val="24"/>
          <w:szCs w:val="24"/>
          <w:rtl/>
        </w:rPr>
        <w:t>،</w:t>
      </w:r>
      <w:r w:rsidRPr="00615A8F">
        <w:rPr>
          <w:rFonts w:cs="Traditional Arabic"/>
          <w:sz w:val="24"/>
          <w:szCs w:val="24"/>
          <w:rtl/>
        </w:rPr>
        <w:t xml:space="preserve">42 – </w:t>
      </w:r>
      <w:r w:rsidRPr="00615A8F">
        <w:rPr>
          <w:rFonts w:cs="Traditional Arabic" w:hint="eastAsia"/>
          <w:sz w:val="24"/>
          <w:szCs w:val="24"/>
          <w:rtl/>
        </w:rPr>
        <w:t>نقلاًعن</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والغرب</w:t>
      </w:r>
      <w:r w:rsidRPr="00615A8F">
        <w:rPr>
          <w:rFonts w:cs="Traditional Arabic"/>
          <w:sz w:val="24"/>
          <w:szCs w:val="24"/>
          <w:rtl/>
        </w:rPr>
        <w:t>/</w:t>
      </w:r>
      <w:r w:rsidRPr="00615A8F">
        <w:rPr>
          <w:rFonts w:cs="Traditional Arabic" w:hint="eastAsia"/>
          <w:sz w:val="24"/>
          <w:szCs w:val="24"/>
          <w:rtl/>
        </w:rPr>
        <w:t>فريد</w:t>
      </w:r>
      <w:r w:rsidRPr="00615A8F">
        <w:rPr>
          <w:rFonts w:cs="Traditional Arabic"/>
          <w:sz w:val="24"/>
          <w:szCs w:val="24"/>
          <w:rtl/>
        </w:rPr>
        <w:t xml:space="preserve"> </w:t>
      </w:r>
      <w:r w:rsidRPr="00615A8F">
        <w:rPr>
          <w:rFonts w:cs="Traditional Arabic" w:hint="eastAsia"/>
          <w:sz w:val="24"/>
          <w:szCs w:val="24"/>
          <w:rtl/>
        </w:rPr>
        <w:t>هاليداى</w:t>
      </w:r>
      <w:r w:rsidRPr="00615A8F">
        <w:rPr>
          <w:rFonts w:cs="Traditional Arabic"/>
          <w:sz w:val="24"/>
          <w:szCs w:val="24"/>
          <w:rtl/>
        </w:rPr>
        <w:t>)</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hint="eastAsia"/>
          <w:sz w:val="24"/>
          <w:szCs w:val="24"/>
          <w:rtl/>
        </w:rPr>
        <w:t>المنصفون</w:t>
      </w:r>
      <w:r w:rsidRPr="00615A8F">
        <w:rPr>
          <w:rFonts w:cs="Traditional Arabic"/>
          <w:sz w:val="24"/>
          <w:szCs w:val="24"/>
          <w:rtl/>
        </w:rPr>
        <w:t xml:space="preserve"> </w:t>
      </w:r>
      <w:r w:rsidRPr="00615A8F">
        <w:rPr>
          <w:rFonts w:cs="Traditional Arabic" w:hint="eastAsia"/>
          <w:sz w:val="24"/>
          <w:szCs w:val="24"/>
          <w:rtl/>
        </w:rPr>
        <w:t>للاسلام</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الغرب</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38</w:t>
      </w:r>
      <w:r w:rsidR="00D745E4">
        <w:rPr>
          <w:rFonts w:cs="Traditional Arabic" w:hint="cs"/>
          <w:sz w:val="24"/>
          <w:szCs w:val="24"/>
          <w:rtl/>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163"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ascii="Tahoma" w:hAnsi="Tahoma" w:cs="Traditional Arabic"/>
          <w:sz w:val="16"/>
          <w:szCs w:val="16"/>
          <w:rtl/>
          <w:lang w:bidi="ar-EG"/>
        </w:rPr>
      </w:pPr>
    </w:p>
    <w:p w:rsidR="000B6CF6" w:rsidRDefault="000B6CF6">
      <w:pPr>
        <w:spacing w:after="0" w:line="240" w:lineRule="auto"/>
        <w:ind w:firstLine="284"/>
        <w:jc w:val="lowKashida"/>
        <w:rPr>
          <w:rFonts w:ascii="Tahoma" w:hAnsi="Tahoma" w:cs="Traditional Arabic"/>
          <w:sz w:val="40"/>
          <w:szCs w:val="40"/>
          <w:rtl/>
        </w:rPr>
      </w:pPr>
      <w:r>
        <w:rPr>
          <w:rFonts w:ascii="Tahoma" w:hAnsi="Tahoma" w:cs="Traditional Arabic"/>
          <w:sz w:val="40"/>
          <w:szCs w:val="40"/>
          <w:rtl/>
        </w:rPr>
        <w:br w:type="page"/>
      </w:r>
    </w:p>
    <w:p w:rsidR="008B3DA2" w:rsidRPr="00615A8F" w:rsidRDefault="008B3DA2" w:rsidP="000B6CF6">
      <w:pPr>
        <w:pStyle w:val="1"/>
        <w:bidi/>
        <w:rPr>
          <w:rtl/>
        </w:rPr>
      </w:pPr>
      <w:bookmarkStart w:id="16" w:name="_Toc442266716"/>
      <w:r w:rsidRPr="00615A8F">
        <w:rPr>
          <w:rtl/>
        </w:rPr>
        <w:lastRenderedPageBreak/>
        <w:t xml:space="preserve">الفصل </w:t>
      </w:r>
      <w:r w:rsidRPr="00615A8F">
        <w:rPr>
          <w:rFonts w:hint="cs"/>
          <w:rtl/>
        </w:rPr>
        <w:t>الرابع</w:t>
      </w:r>
      <w:r w:rsidRPr="00615A8F">
        <w:rPr>
          <w:rtl/>
        </w:rPr>
        <w:t>: سماحة الإسلام</w:t>
      </w:r>
      <w:bookmarkEnd w:id="16"/>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السماحة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تعنى</w:t>
      </w:r>
      <w:r w:rsidRPr="00615A8F">
        <w:rPr>
          <w:rFonts w:cs="Traditional Arabic"/>
          <w:sz w:val="36"/>
          <w:szCs w:val="36"/>
          <w:rtl/>
        </w:rPr>
        <w:t xml:space="preserve">: </w:t>
      </w:r>
      <w:r w:rsidRPr="00615A8F">
        <w:rPr>
          <w:rFonts w:cs="Traditional Arabic" w:hint="eastAsia"/>
          <w:sz w:val="36"/>
          <w:szCs w:val="36"/>
          <w:rtl/>
        </w:rPr>
        <w:t>المساهلة</w:t>
      </w:r>
      <w:r w:rsidRPr="00615A8F">
        <w:rPr>
          <w:rFonts w:cs="Traditional Arabic"/>
          <w:sz w:val="36"/>
          <w:szCs w:val="36"/>
          <w:rtl/>
        </w:rPr>
        <w:t xml:space="preserve"> </w:t>
      </w:r>
      <w:r w:rsidRPr="00615A8F">
        <w:rPr>
          <w:rFonts w:cs="Traditional Arabic" w:hint="eastAsia"/>
          <w:sz w:val="36"/>
          <w:szCs w:val="36"/>
          <w:rtl/>
        </w:rPr>
        <w:t>واللين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المعاملات،</w:t>
      </w:r>
      <w:r w:rsidRPr="00615A8F">
        <w:rPr>
          <w:rFonts w:cs="Traditional Arabic"/>
          <w:sz w:val="36"/>
          <w:szCs w:val="36"/>
          <w:rtl/>
        </w:rPr>
        <w:t xml:space="preserve"> </w:t>
      </w:r>
      <w:r w:rsidRPr="00615A8F">
        <w:rPr>
          <w:rFonts w:cs="Traditional Arabic" w:hint="eastAsia"/>
          <w:sz w:val="36"/>
          <w:szCs w:val="36"/>
          <w:rtl/>
        </w:rPr>
        <w:t>والعطاء</w:t>
      </w:r>
      <w:r w:rsidRPr="00615A8F">
        <w:rPr>
          <w:rFonts w:cs="Traditional Arabic"/>
          <w:sz w:val="36"/>
          <w:szCs w:val="36"/>
          <w:rtl/>
        </w:rPr>
        <w:t xml:space="preserve"> </w:t>
      </w:r>
      <w:r w:rsidRPr="00615A8F">
        <w:rPr>
          <w:rFonts w:cs="Traditional Arabic" w:hint="eastAsia"/>
          <w:sz w:val="36"/>
          <w:szCs w:val="36"/>
          <w:rtl/>
        </w:rPr>
        <w:t>بلا</w:t>
      </w:r>
      <w:r w:rsidRPr="00615A8F">
        <w:rPr>
          <w:rFonts w:cs="Traditional Arabic"/>
          <w:sz w:val="36"/>
          <w:szCs w:val="36"/>
          <w:rtl/>
        </w:rPr>
        <w:t xml:space="preserve"> </w:t>
      </w:r>
      <w:r w:rsidRPr="00615A8F">
        <w:rPr>
          <w:rFonts w:cs="Traditional Arabic" w:hint="eastAsia"/>
          <w:sz w:val="36"/>
          <w:szCs w:val="36"/>
          <w:rtl/>
        </w:rPr>
        <w:t>حدود،</w:t>
      </w:r>
      <w:r w:rsidRPr="00615A8F">
        <w:rPr>
          <w:rFonts w:cs="Traditional Arabic"/>
          <w:sz w:val="36"/>
          <w:szCs w:val="36"/>
          <w:rtl/>
        </w:rPr>
        <w:t xml:space="preserve"> </w:t>
      </w:r>
      <w:r w:rsidRPr="00615A8F">
        <w:rPr>
          <w:rFonts w:cs="Traditional Arabic" w:hint="eastAsia"/>
          <w:sz w:val="36"/>
          <w:szCs w:val="36"/>
          <w:rtl/>
        </w:rPr>
        <w:t>ودونما</w:t>
      </w:r>
      <w:r w:rsidRPr="00615A8F">
        <w:rPr>
          <w:rFonts w:cs="Traditional Arabic"/>
          <w:sz w:val="36"/>
          <w:szCs w:val="36"/>
          <w:rtl/>
        </w:rPr>
        <w:t xml:space="preserve"> </w:t>
      </w:r>
      <w:r w:rsidRPr="00615A8F">
        <w:rPr>
          <w:rFonts w:cs="Traditional Arabic" w:hint="eastAsia"/>
          <w:sz w:val="36"/>
          <w:szCs w:val="36"/>
          <w:rtl/>
        </w:rPr>
        <w:t>انتظار</w:t>
      </w:r>
      <w:r w:rsidRPr="00615A8F">
        <w:rPr>
          <w:rFonts w:cs="Traditional Arabic"/>
          <w:sz w:val="36"/>
          <w:szCs w:val="36"/>
          <w:rtl/>
        </w:rPr>
        <w:t xml:space="preserve"> </w:t>
      </w:r>
      <w:r w:rsidRPr="00615A8F">
        <w:rPr>
          <w:rFonts w:cs="Traditional Arabic" w:hint="eastAsia"/>
          <w:sz w:val="36"/>
          <w:szCs w:val="36"/>
          <w:rtl/>
        </w:rPr>
        <w:t>مقابل،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حاجة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جزاء</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السماحة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النسق</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تقال،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شعار</w:t>
      </w:r>
      <w:r w:rsidRPr="00615A8F">
        <w:rPr>
          <w:rFonts w:cs="Traditional Arabic"/>
          <w:sz w:val="36"/>
          <w:szCs w:val="36"/>
          <w:rtl/>
        </w:rPr>
        <w:t xml:space="preserve"> </w:t>
      </w:r>
      <w:r w:rsidRPr="00615A8F">
        <w:rPr>
          <w:rFonts w:cs="Traditional Arabic" w:hint="eastAsia"/>
          <w:sz w:val="36"/>
          <w:szCs w:val="36"/>
          <w:rtl/>
        </w:rPr>
        <w:t>يُرفع،</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صياغة</w:t>
      </w:r>
      <w:r w:rsidRPr="00615A8F">
        <w:rPr>
          <w:rFonts w:cs="Traditional Arabic"/>
          <w:sz w:val="36"/>
          <w:szCs w:val="36"/>
          <w:rtl/>
        </w:rPr>
        <w:t xml:space="preserve"> </w:t>
      </w:r>
      <w:r w:rsidRPr="00615A8F">
        <w:rPr>
          <w:rFonts w:cs="Traditional Arabic" w:hint="eastAsia"/>
          <w:sz w:val="36"/>
          <w:szCs w:val="36"/>
          <w:rtl/>
        </w:rPr>
        <w:t>نظرية</w:t>
      </w:r>
      <w:r w:rsidRPr="00615A8F">
        <w:rPr>
          <w:rFonts w:cs="Traditional Arabic"/>
          <w:sz w:val="36"/>
          <w:szCs w:val="36"/>
          <w:rtl/>
        </w:rPr>
        <w:t xml:space="preserve"> </w:t>
      </w:r>
      <w:r w:rsidRPr="00615A8F">
        <w:rPr>
          <w:rFonts w:cs="Traditional Arabic" w:hint="eastAsia"/>
          <w:sz w:val="36"/>
          <w:szCs w:val="36"/>
          <w:rtl/>
        </w:rPr>
        <w:t>تأملية</w:t>
      </w:r>
      <w:r w:rsidRPr="00615A8F">
        <w:rPr>
          <w:rFonts w:cs="Traditional Arabic"/>
          <w:sz w:val="36"/>
          <w:szCs w:val="36"/>
          <w:rtl/>
        </w:rPr>
        <w:t xml:space="preserve"> </w:t>
      </w:r>
      <w:r w:rsidRPr="00615A8F">
        <w:rPr>
          <w:rFonts w:cs="Traditional Arabic" w:hint="eastAsia"/>
          <w:sz w:val="36"/>
          <w:szCs w:val="36"/>
          <w:rtl/>
        </w:rPr>
        <w:t>ومجردة،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فضيلة</w:t>
      </w:r>
      <w:r w:rsidRPr="00615A8F">
        <w:rPr>
          <w:rFonts w:cs="Traditional Arabic"/>
          <w:sz w:val="36"/>
          <w:szCs w:val="36"/>
          <w:rtl/>
        </w:rPr>
        <w:t xml:space="preserve"> </w:t>
      </w:r>
      <w:r w:rsidRPr="00615A8F">
        <w:rPr>
          <w:rFonts w:cs="Traditional Arabic" w:hint="eastAsia"/>
          <w:sz w:val="36"/>
          <w:szCs w:val="36"/>
          <w:rtl/>
        </w:rPr>
        <w:t>إنسانية،</w:t>
      </w:r>
      <w:r w:rsidRPr="00615A8F">
        <w:rPr>
          <w:rFonts w:cs="Traditional Arabic"/>
          <w:sz w:val="36"/>
          <w:szCs w:val="36"/>
          <w:rtl/>
        </w:rPr>
        <w:t xml:space="preserve"> </w:t>
      </w:r>
      <w:r w:rsidRPr="00615A8F">
        <w:rPr>
          <w:rFonts w:cs="Traditional Arabic" w:hint="eastAsia"/>
          <w:sz w:val="36"/>
          <w:szCs w:val="36"/>
          <w:rtl/>
        </w:rPr>
        <w:t>يمنحها</w:t>
      </w:r>
      <w:r w:rsidRPr="00615A8F">
        <w:rPr>
          <w:rFonts w:cs="Traditional Arabic"/>
          <w:sz w:val="36"/>
          <w:szCs w:val="36"/>
          <w:rtl/>
        </w:rPr>
        <w:t xml:space="preserve"> </w:t>
      </w:r>
      <w:r w:rsidRPr="00615A8F">
        <w:rPr>
          <w:rFonts w:cs="Traditional Arabic" w:hint="eastAsia"/>
          <w:sz w:val="36"/>
          <w:szCs w:val="36"/>
          <w:rtl/>
        </w:rPr>
        <w:t>حاكم</w:t>
      </w:r>
      <w:r w:rsidRPr="00615A8F">
        <w:rPr>
          <w:rFonts w:cs="Traditional Arabic"/>
          <w:sz w:val="36"/>
          <w:szCs w:val="36"/>
          <w:rtl/>
        </w:rPr>
        <w:t xml:space="preserve"> </w:t>
      </w:r>
      <w:r w:rsidRPr="00615A8F">
        <w:rPr>
          <w:rFonts w:cs="Traditional Arabic" w:hint="eastAsia"/>
          <w:sz w:val="36"/>
          <w:szCs w:val="36"/>
          <w:rtl/>
        </w:rPr>
        <w:t>ويمنعها</w:t>
      </w:r>
      <w:r w:rsidRPr="00615A8F">
        <w:rPr>
          <w:rFonts w:cs="Traditional Arabic"/>
          <w:sz w:val="36"/>
          <w:szCs w:val="36"/>
          <w:rtl/>
        </w:rPr>
        <w:t xml:space="preserve"> </w:t>
      </w:r>
      <w:r w:rsidRPr="00615A8F">
        <w:rPr>
          <w:rFonts w:cs="Traditional Arabic" w:hint="eastAsia"/>
          <w:sz w:val="36"/>
          <w:szCs w:val="36"/>
          <w:rtl/>
        </w:rPr>
        <w:t>آخر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وإنما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مقدس،</w:t>
      </w:r>
      <w:r w:rsidRPr="00615A8F">
        <w:rPr>
          <w:rFonts w:cs="Traditional Arabic"/>
          <w:sz w:val="36"/>
          <w:szCs w:val="36"/>
          <w:rtl/>
        </w:rPr>
        <w:t xml:space="preserve"> </w:t>
      </w:r>
      <w:r w:rsidRPr="00615A8F">
        <w:rPr>
          <w:rFonts w:cs="Traditional Arabic" w:hint="eastAsia"/>
          <w:sz w:val="36"/>
          <w:szCs w:val="36"/>
          <w:rtl/>
        </w:rPr>
        <w:t>ووحى</w:t>
      </w:r>
      <w:r w:rsidRPr="00615A8F">
        <w:rPr>
          <w:rFonts w:cs="Traditional Arabic"/>
          <w:sz w:val="36"/>
          <w:szCs w:val="36"/>
          <w:rtl/>
        </w:rPr>
        <w:t xml:space="preserve"> </w:t>
      </w:r>
      <w:r w:rsidRPr="00615A8F">
        <w:rPr>
          <w:rFonts w:cs="Traditional Arabic" w:hint="eastAsia"/>
          <w:sz w:val="36"/>
          <w:szCs w:val="36"/>
          <w:rtl/>
        </w:rPr>
        <w:t>إلهى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وبيان</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الإلهى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وتجسيد</w:t>
      </w:r>
      <w:r w:rsidRPr="00615A8F">
        <w:rPr>
          <w:rFonts w:cs="Traditional Arabic"/>
          <w:sz w:val="36"/>
          <w:szCs w:val="36"/>
          <w:rtl/>
        </w:rPr>
        <w:t xml:space="preserve"> </w:t>
      </w:r>
      <w:r w:rsidRPr="00615A8F">
        <w:rPr>
          <w:rFonts w:cs="Traditional Arabic" w:hint="eastAsia"/>
          <w:sz w:val="36"/>
          <w:szCs w:val="36"/>
          <w:rtl/>
        </w:rPr>
        <w:t>وتطبيق</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دولة</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(1-11 </w:t>
      </w:r>
      <w:r w:rsidRPr="00615A8F">
        <w:rPr>
          <w:rFonts w:cs="Traditional Arabic" w:hint="eastAsia"/>
          <w:sz w:val="36"/>
          <w:szCs w:val="36"/>
          <w:rtl/>
        </w:rPr>
        <w:t>هـ</w:t>
      </w:r>
      <w:r w:rsidRPr="00615A8F">
        <w:rPr>
          <w:rFonts w:cs="Traditional Arabic"/>
          <w:sz w:val="36"/>
          <w:szCs w:val="36"/>
          <w:rtl/>
        </w:rPr>
        <w:t xml:space="preserve"> 622-632</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دولة</w:t>
      </w:r>
      <w:r w:rsidRPr="00615A8F">
        <w:rPr>
          <w:rFonts w:cs="Traditional Arabic"/>
          <w:sz w:val="36"/>
          <w:szCs w:val="36"/>
          <w:rtl/>
        </w:rPr>
        <w:t xml:space="preserve"> </w:t>
      </w:r>
      <w:r w:rsidRPr="00615A8F">
        <w:rPr>
          <w:rFonts w:cs="Traditional Arabic" w:hint="eastAsia"/>
          <w:sz w:val="36"/>
          <w:szCs w:val="36"/>
          <w:rtl/>
        </w:rPr>
        <w:t>الخلافة</w:t>
      </w:r>
      <w:r w:rsidRPr="00615A8F">
        <w:rPr>
          <w:rFonts w:cs="Traditional Arabic"/>
          <w:sz w:val="36"/>
          <w:szCs w:val="36"/>
          <w:rtl/>
        </w:rPr>
        <w:t xml:space="preserve"> </w:t>
      </w:r>
      <w:r w:rsidRPr="00615A8F">
        <w:rPr>
          <w:rFonts w:cs="Traditional Arabic" w:hint="eastAsia"/>
          <w:sz w:val="36"/>
          <w:szCs w:val="36"/>
          <w:rtl/>
        </w:rPr>
        <w:t>الراشدة</w:t>
      </w:r>
      <w:r w:rsidRPr="00615A8F">
        <w:rPr>
          <w:rFonts w:cs="Traditional Arabic"/>
          <w:sz w:val="36"/>
          <w:szCs w:val="36"/>
          <w:rtl/>
        </w:rPr>
        <w:t xml:space="preserve"> (11-41 </w:t>
      </w:r>
      <w:r w:rsidRPr="00615A8F">
        <w:rPr>
          <w:rFonts w:cs="Traditional Arabic" w:hint="eastAsia"/>
          <w:sz w:val="36"/>
          <w:szCs w:val="36"/>
          <w:rtl/>
        </w:rPr>
        <w:t>هـ</w:t>
      </w:r>
      <w:r w:rsidRPr="00615A8F">
        <w:rPr>
          <w:rFonts w:cs="Traditional Arabic"/>
          <w:sz w:val="36"/>
          <w:szCs w:val="36"/>
          <w:rtl/>
        </w:rPr>
        <w:t xml:space="preserve"> 632-661</w:t>
      </w:r>
      <w:r w:rsidRPr="00615A8F">
        <w:rPr>
          <w:rFonts w:cs="Traditional Arabic" w:hint="eastAsia"/>
          <w:sz w:val="36"/>
          <w:szCs w:val="36"/>
          <w:rtl/>
        </w:rPr>
        <w:t>م</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الحضارى</w:t>
      </w:r>
      <w:r w:rsidRPr="00615A8F">
        <w:rPr>
          <w:rFonts w:cs="Traditional Arabic"/>
          <w:sz w:val="36"/>
          <w:szCs w:val="36"/>
          <w:rtl/>
        </w:rPr>
        <w:t xml:space="preserve"> </w:t>
      </w:r>
      <w:r w:rsidRPr="00615A8F">
        <w:rPr>
          <w:rFonts w:cs="Traditional Arabic" w:hint="eastAsia"/>
          <w:sz w:val="36"/>
          <w:szCs w:val="36"/>
          <w:rtl/>
        </w:rPr>
        <w:t>للشرق</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أربعة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قرناً،</w:t>
      </w:r>
      <w:r w:rsidRPr="00615A8F">
        <w:rPr>
          <w:rFonts w:cs="Traditional Arabic"/>
          <w:sz w:val="36"/>
          <w:szCs w:val="36"/>
          <w:rtl/>
        </w:rPr>
        <w:t xml:space="preserve">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اللحظات</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السماحة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ثمرة</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لدين</w:t>
      </w:r>
      <w:r w:rsidRPr="00615A8F">
        <w:rPr>
          <w:rFonts w:cs="Traditional Arabic"/>
          <w:sz w:val="36"/>
          <w:szCs w:val="36"/>
          <w:rtl/>
        </w:rPr>
        <w:t xml:space="preserve"> </w:t>
      </w:r>
      <w:r w:rsidRPr="00615A8F">
        <w:rPr>
          <w:rFonts w:cs="Traditional Arabic" w:hint="eastAsia"/>
          <w:sz w:val="36"/>
          <w:szCs w:val="36"/>
          <w:rtl/>
        </w:rPr>
        <w:t>الخالد</w:t>
      </w:r>
      <w:r w:rsidRPr="00615A8F">
        <w:rPr>
          <w:rFonts w:cs="Traditional Arabic"/>
          <w:sz w:val="36"/>
          <w:szCs w:val="36"/>
          <w:rtl/>
        </w:rPr>
        <w:t xml:space="preserve"> </w:t>
      </w:r>
      <w:r w:rsidRPr="00615A8F">
        <w:rPr>
          <w:rFonts w:cs="Traditional Arabic" w:hint="eastAsia"/>
          <w:sz w:val="36"/>
          <w:szCs w:val="36"/>
          <w:rtl/>
        </w:rPr>
        <w:t>والشريعة</w:t>
      </w:r>
      <w:r w:rsidRPr="00615A8F">
        <w:rPr>
          <w:rFonts w:cs="Traditional Arabic"/>
          <w:sz w:val="36"/>
          <w:szCs w:val="36"/>
          <w:rtl/>
        </w:rPr>
        <w:t xml:space="preserve"> </w:t>
      </w:r>
      <w:r w:rsidRPr="00615A8F">
        <w:rPr>
          <w:rFonts w:cs="Traditional Arabic" w:hint="eastAsia"/>
          <w:sz w:val="36"/>
          <w:szCs w:val="36"/>
          <w:rtl/>
        </w:rPr>
        <w:t>الخاتمة،</w:t>
      </w:r>
      <w:r w:rsidRPr="00615A8F">
        <w:rPr>
          <w:rFonts w:cs="Traditional Arabic"/>
          <w:sz w:val="36"/>
          <w:szCs w:val="36"/>
          <w:rtl/>
        </w:rPr>
        <w:t xml:space="preserve"> </w:t>
      </w:r>
      <w:r w:rsidRPr="00615A8F">
        <w:rPr>
          <w:rFonts w:cs="Traditional Arabic" w:hint="eastAsia"/>
          <w:sz w:val="36"/>
          <w:szCs w:val="36"/>
          <w:rtl/>
        </w:rPr>
        <w:t>فإنها</w:t>
      </w:r>
      <w:r w:rsidRPr="00615A8F">
        <w:rPr>
          <w:rFonts w:cs="Traditional Arabic"/>
          <w:sz w:val="36"/>
          <w:szCs w:val="36"/>
          <w:rtl/>
        </w:rPr>
        <w:t xml:space="preserve"> </w:t>
      </w:r>
      <w:r w:rsidRPr="00615A8F">
        <w:rPr>
          <w:rFonts w:cs="Traditional Arabic" w:hint="eastAsia"/>
          <w:sz w:val="36"/>
          <w:szCs w:val="36"/>
          <w:rtl/>
        </w:rPr>
        <w:t>ستظل</w:t>
      </w:r>
      <w:r w:rsidRPr="00615A8F">
        <w:rPr>
          <w:rFonts w:cs="Traditional Arabic"/>
          <w:sz w:val="36"/>
          <w:szCs w:val="36"/>
          <w:rtl/>
        </w:rPr>
        <w:t xml:space="preserve"> </w:t>
      </w:r>
      <w:r w:rsidRPr="00615A8F">
        <w:rPr>
          <w:rFonts w:cs="Traditional Arabic" w:hint="eastAsia"/>
          <w:sz w:val="36"/>
          <w:szCs w:val="36"/>
          <w:rtl/>
        </w:rPr>
        <w:t>منهاجاً</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والمسلمين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يرث</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عليها</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36"/>
          <w:szCs w:val="36"/>
          <w:vertAlign w:val="superscript"/>
          <w:rtl/>
        </w:rPr>
        <w:t xml:space="preserve"> </w: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ind w:firstLine="340"/>
        <w:jc w:val="both"/>
        <w:rPr>
          <w:rFonts w:cs="Traditional Arabic"/>
          <w:sz w:val="28"/>
          <w:szCs w:val="28"/>
          <w:rtl/>
        </w:rPr>
      </w:pPr>
      <w:r w:rsidRPr="00615A8F">
        <w:rPr>
          <w:rFonts w:cs="Traditional Arabic" w:hint="eastAsia"/>
          <w:sz w:val="36"/>
          <w:szCs w:val="36"/>
          <w:rtl/>
        </w:rPr>
        <w:t>ففى</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فهماً</w:t>
      </w:r>
      <w:r w:rsidRPr="00615A8F">
        <w:rPr>
          <w:rFonts w:cs="Traditional Arabic"/>
          <w:sz w:val="36"/>
          <w:szCs w:val="36"/>
          <w:rtl/>
        </w:rPr>
        <w:t xml:space="preserve"> </w:t>
      </w:r>
      <w:r w:rsidRPr="00615A8F">
        <w:rPr>
          <w:rFonts w:cs="Traditional Arabic" w:hint="eastAsia"/>
          <w:sz w:val="36"/>
          <w:szCs w:val="36"/>
          <w:rtl/>
        </w:rPr>
        <w:t>خاطئاً،</w:t>
      </w:r>
      <w:r w:rsidRPr="00615A8F">
        <w:rPr>
          <w:rFonts w:cs="Traditional Arabic"/>
          <w:sz w:val="36"/>
          <w:szCs w:val="36"/>
          <w:rtl/>
        </w:rPr>
        <w:t xml:space="preserve"> </w:t>
      </w:r>
      <w:r w:rsidRPr="00615A8F">
        <w:rPr>
          <w:rFonts w:cs="Traditional Arabic" w:hint="eastAsia"/>
          <w:sz w:val="36"/>
          <w:szCs w:val="36"/>
          <w:rtl/>
        </w:rPr>
        <w:t>وتوهم</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عنف</w:t>
      </w:r>
      <w:r w:rsidRPr="00615A8F">
        <w:rPr>
          <w:rFonts w:cs="Traditional Arabic"/>
          <w:sz w:val="36"/>
          <w:szCs w:val="36"/>
          <w:rtl/>
        </w:rPr>
        <w:t xml:space="preserve"> </w:t>
      </w:r>
      <w:r w:rsidRPr="00615A8F">
        <w:rPr>
          <w:rFonts w:cs="Traditional Arabic" w:hint="eastAsia"/>
          <w:sz w:val="36"/>
          <w:szCs w:val="36"/>
          <w:rtl/>
        </w:rPr>
        <w:t>وتشدد،</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التعاليم</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التبست</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توهموا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تشدداً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وزعموا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مارسوا</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صور</w:t>
      </w:r>
      <w:r w:rsidRPr="00615A8F">
        <w:rPr>
          <w:rFonts w:cs="Traditional Arabic"/>
          <w:sz w:val="36"/>
          <w:szCs w:val="36"/>
          <w:rtl/>
        </w:rPr>
        <w:t xml:space="preserve"> </w:t>
      </w:r>
      <w:r w:rsidRPr="00615A8F">
        <w:rPr>
          <w:rFonts w:cs="Traditional Arabic" w:hint="eastAsia"/>
          <w:sz w:val="36"/>
          <w:szCs w:val="36"/>
          <w:rtl/>
        </w:rPr>
        <w:t>التشدد</w:t>
      </w:r>
      <w:r w:rsidRPr="00615A8F">
        <w:rPr>
          <w:rFonts w:cs="Traditional Arabic"/>
          <w:sz w:val="36"/>
          <w:szCs w:val="36"/>
          <w:rtl/>
        </w:rPr>
        <w:t xml:space="preserve"> </w:t>
      </w:r>
      <w:r w:rsidRPr="00615A8F">
        <w:rPr>
          <w:rFonts w:cs="Traditional Arabic" w:hint="eastAsia"/>
          <w:sz w:val="36"/>
          <w:szCs w:val="36"/>
          <w:rtl/>
        </w:rPr>
        <w:t>والإرهاب</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نموذج</w:t>
      </w:r>
      <w:r w:rsidRPr="00615A8F">
        <w:rPr>
          <w:rFonts w:cs="Traditional Arabic"/>
          <w:sz w:val="36"/>
          <w:szCs w:val="36"/>
          <w:rtl/>
        </w:rPr>
        <w:t xml:space="preserve"> </w:t>
      </w:r>
      <w:r w:rsidRPr="00615A8F">
        <w:rPr>
          <w:rFonts w:cs="Traditional Arabic" w:hint="eastAsia"/>
          <w:sz w:val="36"/>
          <w:szCs w:val="36"/>
          <w:rtl/>
        </w:rPr>
        <w:t>للمسلمين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الراهن</w:t>
      </w:r>
      <w:r w:rsidRPr="00615A8F">
        <w:rPr>
          <w:rFonts w:cs="Traditional Arabic" w:hint="cs"/>
          <w:sz w:val="36"/>
          <w:szCs w:val="36"/>
          <w:rtl/>
        </w:rPr>
        <w:t>؛</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يروا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عصور</w:t>
      </w:r>
      <w:r w:rsidRPr="00615A8F">
        <w:rPr>
          <w:rFonts w:cs="Traditional Arabic"/>
          <w:sz w:val="36"/>
          <w:szCs w:val="36"/>
          <w:rtl/>
        </w:rPr>
        <w:t xml:space="preserve"> </w:t>
      </w:r>
      <w:r w:rsidRPr="00615A8F">
        <w:rPr>
          <w:rFonts w:cs="Traditional Arabic" w:hint="eastAsia"/>
          <w:sz w:val="36"/>
          <w:szCs w:val="36"/>
          <w:rtl/>
        </w:rPr>
        <w:t>تاريخه</w:t>
      </w:r>
      <w:r w:rsidRPr="00615A8F">
        <w:rPr>
          <w:rFonts w:cs="Traditional Arabic"/>
          <w:sz w:val="36"/>
          <w:szCs w:val="36"/>
          <w:rtl/>
        </w:rPr>
        <w:t xml:space="preserve"> </w:t>
      </w:r>
      <w:r w:rsidRPr="00615A8F">
        <w:rPr>
          <w:rFonts w:cs="Traditional Arabic" w:hint="eastAsia"/>
          <w:sz w:val="36"/>
          <w:szCs w:val="36"/>
          <w:rtl/>
        </w:rPr>
        <w:t>الزاهر</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يتسع</w:t>
      </w:r>
      <w:r w:rsidRPr="00615A8F">
        <w:rPr>
          <w:rFonts w:cs="Traditional Arabic"/>
          <w:sz w:val="36"/>
          <w:szCs w:val="36"/>
          <w:rtl/>
        </w:rPr>
        <w:t xml:space="preserve"> </w:t>
      </w:r>
      <w:r w:rsidRPr="00615A8F">
        <w:rPr>
          <w:rFonts w:cs="Traditional Arabic" w:hint="eastAsia"/>
          <w:sz w:val="36"/>
          <w:szCs w:val="36"/>
          <w:rtl/>
        </w:rPr>
        <w:t>للتعددية</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والآراء</w:t>
      </w:r>
      <w:r w:rsidRPr="00615A8F">
        <w:rPr>
          <w:rFonts w:cs="Traditional Arabic"/>
          <w:sz w:val="36"/>
          <w:szCs w:val="36"/>
          <w:rtl/>
        </w:rPr>
        <w:t xml:space="preserve"> </w:t>
      </w:r>
      <w:r w:rsidRPr="00615A8F">
        <w:rPr>
          <w:rFonts w:cs="Traditional Arabic" w:hint="eastAsia"/>
          <w:sz w:val="36"/>
          <w:szCs w:val="36"/>
          <w:rtl/>
        </w:rPr>
        <w:t>المذهبية،</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سماحته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معاملة</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أهم</w:t>
      </w:r>
      <w:r w:rsidRPr="00615A8F">
        <w:rPr>
          <w:rFonts w:cs="Traditional Arabic"/>
          <w:sz w:val="36"/>
          <w:szCs w:val="36"/>
          <w:rtl/>
        </w:rPr>
        <w:t xml:space="preserve"> </w:t>
      </w:r>
      <w:r w:rsidRPr="00615A8F">
        <w:rPr>
          <w:rFonts w:cs="Traditional Arabic" w:hint="eastAsia"/>
          <w:sz w:val="36"/>
          <w:szCs w:val="36"/>
          <w:rtl/>
        </w:rPr>
        <w:t>الأسباب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جعلت</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يدخلون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أفواجاً،</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يغلق</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أبوابه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تعاون</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الجميع،</w:t>
      </w:r>
      <w:r w:rsidRPr="00615A8F">
        <w:rPr>
          <w:rFonts w:cs="Traditional Arabic"/>
          <w:sz w:val="36"/>
          <w:szCs w:val="36"/>
          <w:rtl/>
        </w:rPr>
        <w:t xml:space="preserve"> </w:t>
      </w:r>
      <w:r w:rsidRPr="00615A8F">
        <w:rPr>
          <w:rFonts w:cs="Traditional Arabic" w:hint="eastAsia"/>
          <w:sz w:val="36"/>
          <w:szCs w:val="36"/>
          <w:rtl/>
        </w:rPr>
        <w:t>واشتملت</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ومصادرها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والسنة</w:t>
      </w:r>
      <w:r w:rsidRPr="00615A8F">
        <w:rPr>
          <w:rFonts w:cs="Traditional Arabic"/>
          <w:sz w:val="36"/>
          <w:szCs w:val="36"/>
          <w:rtl/>
        </w:rPr>
        <w:t xml:space="preserve"> </w:t>
      </w:r>
      <w:r w:rsidRPr="00615A8F">
        <w:rPr>
          <w:rFonts w:cs="Traditional Arabic" w:hint="eastAsia"/>
          <w:sz w:val="36"/>
          <w:szCs w:val="36"/>
          <w:rtl/>
        </w:rPr>
        <w:t>والإجماع</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ومصلحة</w:t>
      </w:r>
      <w:r w:rsidRPr="00615A8F">
        <w:rPr>
          <w:rFonts w:cs="Traditional Arabic"/>
          <w:sz w:val="36"/>
          <w:szCs w:val="36"/>
          <w:rtl/>
        </w:rPr>
        <w:t xml:space="preserve"> </w:t>
      </w:r>
      <w:r w:rsidRPr="00615A8F">
        <w:rPr>
          <w:rFonts w:cs="Traditional Arabic" w:hint="eastAsia"/>
          <w:sz w:val="36"/>
          <w:szCs w:val="36"/>
          <w:rtl/>
        </w:rPr>
        <w:t>للناس</w:t>
      </w:r>
      <w:r w:rsidRPr="00615A8F">
        <w:rPr>
          <w:rFonts w:cs="Traditional Arabic"/>
          <w:sz w:val="36"/>
          <w:szCs w:val="36"/>
          <w:rtl/>
        </w:rPr>
        <w:t xml:space="preserve"> </w:t>
      </w:r>
      <w:r w:rsidRPr="00615A8F">
        <w:rPr>
          <w:rFonts w:cs="Traditional Arabic" w:hint="eastAsia"/>
          <w:sz w:val="36"/>
          <w:szCs w:val="36"/>
          <w:rtl/>
        </w:rPr>
        <w:t>أجمعين</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العزة</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hint="cs"/>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لخص</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سبب</w:t>
      </w:r>
      <w:r w:rsidRPr="00615A8F">
        <w:rPr>
          <w:rFonts w:cs="Traditional Arabic"/>
          <w:sz w:val="36"/>
          <w:szCs w:val="36"/>
          <w:rtl/>
        </w:rPr>
        <w:t xml:space="preserve"> </w:t>
      </w:r>
      <w:r w:rsidRPr="00615A8F">
        <w:rPr>
          <w:rFonts w:cs="Traditional Arabic" w:hint="eastAsia"/>
          <w:sz w:val="36"/>
          <w:szCs w:val="36"/>
          <w:rtl/>
        </w:rPr>
        <w:t>بعثته</w:t>
      </w:r>
      <w:r w:rsidRPr="00615A8F">
        <w:rPr>
          <w:rFonts w:cs="Traditional Arabic"/>
          <w:sz w:val="36"/>
          <w:szCs w:val="36"/>
          <w:rtl/>
        </w:rPr>
        <w:t xml:space="preserve"> </w:t>
      </w:r>
      <w:r w:rsidRPr="00615A8F">
        <w:rPr>
          <w:rFonts w:cs="Traditional Arabic" w:hint="eastAsia"/>
          <w:sz w:val="36"/>
          <w:szCs w:val="36"/>
          <w:rtl/>
        </w:rPr>
        <w:t>وإرساله</w:t>
      </w:r>
      <w:r w:rsidRPr="00615A8F">
        <w:rPr>
          <w:rFonts w:cs="Traditional Arabic"/>
          <w:sz w:val="36"/>
          <w:szCs w:val="36"/>
          <w:rtl/>
        </w:rPr>
        <w:t xml:space="preserve"> </w:t>
      </w:r>
      <w:r w:rsidRPr="00615A8F">
        <w:rPr>
          <w:rFonts w:cs="Traditional Arabic" w:hint="eastAsia"/>
          <w:sz w:val="36"/>
          <w:szCs w:val="36"/>
          <w:rtl/>
        </w:rPr>
        <w:t>للناس</w:t>
      </w:r>
      <w:r w:rsidRPr="00615A8F">
        <w:rPr>
          <w:rFonts w:cs="Traditional Arabic"/>
          <w:sz w:val="36"/>
          <w:szCs w:val="36"/>
          <w:rtl/>
        </w:rPr>
        <w:t xml:space="preserve"> </w:t>
      </w:r>
      <w:r w:rsidRPr="00615A8F">
        <w:rPr>
          <w:rFonts w:cs="Traditional Arabic" w:hint="eastAsia"/>
          <w:sz w:val="36"/>
          <w:szCs w:val="36"/>
          <w:rtl/>
        </w:rPr>
        <w:t>كافة،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أرسله</w:t>
      </w:r>
      <w:r w:rsidRPr="00615A8F">
        <w:rPr>
          <w:rFonts w:cs="Traditional Arabic"/>
          <w:sz w:val="36"/>
          <w:szCs w:val="36"/>
          <w:rtl/>
        </w:rPr>
        <w:t xml:space="preserve"> </w:t>
      </w:r>
      <w:r w:rsidRPr="00615A8F">
        <w:rPr>
          <w:rFonts w:cs="Traditional Arabic" w:hint="eastAsia"/>
          <w:sz w:val="36"/>
          <w:szCs w:val="36"/>
          <w:rtl/>
        </w:rPr>
        <w:t>ليكون</w:t>
      </w:r>
      <w:r w:rsidRPr="00615A8F">
        <w:rPr>
          <w:rFonts w:cs="Traditional Arabic"/>
          <w:sz w:val="36"/>
          <w:szCs w:val="36"/>
          <w:rtl/>
        </w:rPr>
        <w:t xml:space="preserve"> </w:t>
      </w:r>
      <w:r w:rsidRPr="00615A8F">
        <w:rPr>
          <w:rFonts w:cs="Traditional Arabic" w:hint="eastAsia"/>
          <w:sz w:val="36"/>
          <w:szCs w:val="36"/>
          <w:rtl/>
        </w:rPr>
        <w:t>برسالته</w:t>
      </w:r>
      <w:r w:rsidRPr="00615A8F">
        <w:rPr>
          <w:rFonts w:cs="Traditional Arabic"/>
          <w:sz w:val="36"/>
          <w:szCs w:val="36"/>
          <w:rtl/>
        </w:rPr>
        <w:t xml:space="preserve"> </w:t>
      </w:r>
      <w:r w:rsidRPr="00615A8F">
        <w:rPr>
          <w:rFonts w:cs="Traditional Arabic" w:hint="eastAsia"/>
          <w:sz w:val="36"/>
          <w:szCs w:val="36"/>
          <w:rtl/>
        </w:rPr>
        <w:t>وبعثته</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للعالمين،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مخاطباً</w:t>
      </w:r>
      <w:r w:rsidRPr="00615A8F">
        <w:rPr>
          <w:rFonts w:cs="Traditional Arabic"/>
          <w:sz w:val="36"/>
          <w:szCs w:val="36"/>
          <w:rtl/>
        </w:rPr>
        <w:t xml:space="preserve"> </w:t>
      </w:r>
      <w:r w:rsidRPr="00615A8F">
        <w:rPr>
          <w:rFonts w:cs="Traditional Arabic" w:hint="eastAsia"/>
          <w:sz w:val="36"/>
          <w:szCs w:val="36"/>
          <w:rtl/>
        </w:rPr>
        <w:t>رسوله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أَرْسَلْنَاكَ</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لِلْعَالَمِينَ</w:t>
      </w:r>
      <w:r w:rsidRPr="00615A8F">
        <w:rPr>
          <w:rFonts w:cs="Traditional Arabic" w:hint="cs"/>
          <w:sz w:val="36"/>
          <w:szCs w:val="36"/>
          <w:rtl/>
        </w:rPr>
        <w:t>}</w:t>
      </w:r>
      <w:r w:rsidR="00D745E4">
        <w:rPr>
          <w:rFonts w:cs="Traditional Arabic" w:hint="cs"/>
          <w:sz w:val="24"/>
          <w:szCs w:val="24"/>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ضوابط</w:t>
      </w:r>
      <w:r w:rsidRPr="00615A8F">
        <w:rPr>
          <w:rFonts w:cs="Traditional Arabic"/>
          <w:sz w:val="36"/>
          <w:szCs w:val="36"/>
          <w:rtl/>
        </w:rPr>
        <w:t xml:space="preserve"> </w:t>
      </w:r>
      <w:r w:rsidRPr="00615A8F">
        <w:rPr>
          <w:rFonts w:cs="Traditional Arabic" w:hint="cs"/>
          <w:sz w:val="36"/>
          <w:szCs w:val="36"/>
          <w:rtl/>
        </w:rPr>
        <w:t>ل</w:t>
      </w:r>
      <w:r w:rsidRPr="00615A8F">
        <w:rPr>
          <w:rFonts w:cs="Traditional Arabic" w:hint="eastAsia"/>
          <w:sz w:val="36"/>
          <w:szCs w:val="36"/>
          <w:rtl/>
        </w:rPr>
        <w:t>لدعوة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إِكْرَاهَ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وَقُلِ</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رَبِّكُمْ</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شَاءَ</w:t>
      </w:r>
      <w:r w:rsidRPr="00615A8F">
        <w:rPr>
          <w:rFonts w:cs="Traditional Arabic"/>
          <w:sz w:val="36"/>
          <w:szCs w:val="36"/>
          <w:rtl/>
        </w:rPr>
        <w:t xml:space="preserve"> </w:t>
      </w:r>
      <w:r w:rsidRPr="00615A8F">
        <w:rPr>
          <w:rFonts w:cs="Traditional Arabic" w:hint="eastAsia"/>
          <w:sz w:val="36"/>
          <w:szCs w:val="36"/>
          <w:rtl/>
        </w:rPr>
        <w:t>فَلْيُؤْمِنْ</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شَاءَ</w:t>
      </w:r>
      <w:r w:rsidRPr="00615A8F">
        <w:rPr>
          <w:rFonts w:cs="Traditional Arabic"/>
          <w:sz w:val="36"/>
          <w:szCs w:val="36"/>
          <w:rtl/>
        </w:rPr>
        <w:t xml:space="preserve"> </w:t>
      </w:r>
      <w:r w:rsidRPr="00615A8F">
        <w:rPr>
          <w:rFonts w:cs="Traditional Arabic" w:hint="eastAsia"/>
          <w:sz w:val="36"/>
          <w:szCs w:val="36"/>
          <w:rtl/>
        </w:rPr>
        <w:t>فَلْيَكْفُرْ</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w:t>
      </w:r>
      <w:r w:rsidRPr="00615A8F">
        <w:rPr>
          <w:rFonts w:cs="Traditional Arabic" w:hint="cs"/>
          <w:sz w:val="36"/>
          <w:szCs w:val="36"/>
          <w:rtl/>
        </w:rPr>
        <w:t>أيضاً</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العفو</w:t>
      </w:r>
      <w:r w:rsidRPr="00615A8F">
        <w:rPr>
          <w:rFonts w:cs="Traditional Arabic"/>
          <w:sz w:val="36"/>
          <w:szCs w:val="36"/>
          <w:rtl/>
        </w:rPr>
        <w:t xml:space="preserve"> </w:t>
      </w:r>
      <w:r w:rsidRPr="00615A8F">
        <w:rPr>
          <w:rFonts w:cs="Traditional Arabic" w:hint="eastAsia"/>
          <w:sz w:val="36"/>
          <w:szCs w:val="36"/>
          <w:rtl/>
        </w:rPr>
        <w:t>والصفح</w:t>
      </w:r>
      <w:r w:rsidRPr="00615A8F">
        <w:rPr>
          <w:rFonts w:cs="Traditional Arabic"/>
          <w:sz w:val="36"/>
          <w:szCs w:val="36"/>
          <w:rtl/>
        </w:rPr>
        <w:t xml:space="preserve"> </w:t>
      </w:r>
      <w:r w:rsidRPr="00615A8F">
        <w:rPr>
          <w:rFonts w:cs="Traditional Arabic" w:hint="eastAsia"/>
          <w:sz w:val="36"/>
          <w:szCs w:val="36"/>
          <w:rtl/>
        </w:rPr>
        <w:t>سبيلاً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مغفرة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وَلْيَعْفُوا</w:t>
      </w:r>
      <w:r w:rsidRPr="00615A8F">
        <w:rPr>
          <w:rFonts w:cs="Traditional Arabic"/>
          <w:sz w:val="36"/>
          <w:szCs w:val="36"/>
          <w:rtl/>
        </w:rPr>
        <w:t xml:space="preserve"> </w:t>
      </w:r>
      <w:r w:rsidRPr="00615A8F">
        <w:rPr>
          <w:rFonts w:cs="Traditional Arabic" w:hint="eastAsia"/>
          <w:sz w:val="36"/>
          <w:szCs w:val="36"/>
          <w:rtl/>
        </w:rPr>
        <w:t>وَلْيَصْفَحُوا</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تُحِبُّونَ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يَغْفِرَ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غَفُورٌ</w:t>
      </w:r>
      <w:r w:rsidRPr="00615A8F">
        <w:rPr>
          <w:rFonts w:cs="Traditional Arabic"/>
          <w:sz w:val="36"/>
          <w:szCs w:val="36"/>
          <w:rtl/>
        </w:rPr>
        <w:t xml:space="preserve"> </w:t>
      </w:r>
      <w:r w:rsidRPr="00615A8F">
        <w:rPr>
          <w:rFonts w:cs="Traditional Arabic" w:hint="eastAsia"/>
          <w:sz w:val="36"/>
          <w:szCs w:val="36"/>
          <w:rtl/>
        </w:rPr>
        <w:t>رَحِيمٌ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u w:val="single"/>
          <w:rtl/>
        </w:rPr>
      </w:pPr>
      <w:r w:rsidRPr="00615A8F">
        <w:rPr>
          <w:rFonts w:cs="Traditional Arabic" w:hint="cs"/>
          <w:sz w:val="36"/>
          <w:szCs w:val="36"/>
          <w:rtl/>
        </w:rPr>
        <w:t xml:space="preserve">إن مظاهر السماحة فى الإسلام لمتعددة فمنها ما هو فى العبادات ومنها ما هو فى الأخلاق ومنها ما هو فى المعاملات، وتعددت أيضاً من وجه آخرن؛ فكان منها ما هو </w:t>
      </w:r>
      <w:r w:rsidRPr="00615A8F">
        <w:rPr>
          <w:rFonts w:cs="Traditional Arabic" w:hint="cs"/>
          <w:sz w:val="36"/>
          <w:szCs w:val="36"/>
          <w:u w:val="single"/>
          <w:rtl/>
        </w:rPr>
        <w:t>بين المسلمين بعضهم البعض</w:t>
      </w:r>
      <w:r w:rsidRPr="00615A8F">
        <w:rPr>
          <w:rFonts w:cs="Traditional Arabic" w:hint="cs"/>
          <w:sz w:val="36"/>
          <w:szCs w:val="36"/>
          <w:rtl/>
        </w:rPr>
        <w:t>، ومنها ما كان</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cs"/>
          <w:sz w:val="36"/>
          <w:szCs w:val="36"/>
          <w:u w:val="single"/>
          <w:rtl/>
        </w:rPr>
        <w:t>بين المسلمين وغير المسلمين</w:t>
      </w:r>
      <w:r w:rsidRPr="00615A8F">
        <w:rPr>
          <w:rFonts w:cs="Traditional Arabic" w:hint="cs"/>
          <w:sz w:val="36"/>
          <w:szCs w:val="36"/>
          <w:rtl/>
        </w:rPr>
        <w:t xml:space="preserve">، وأيضاً منها ما كان </w:t>
      </w:r>
      <w:r w:rsidRPr="00615A8F">
        <w:rPr>
          <w:rFonts w:cs="Traditional Arabic" w:hint="cs"/>
          <w:sz w:val="36"/>
          <w:szCs w:val="36"/>
          <w:u w:val="single"/>
          <w:rtl/>
        </w:rPr>
        <w:t>بين السادة والعبيد- الرقيق-</w:t>
      </w:r>
      <w:r w:rsidR="00D745E4">
        <w:rPr>
          <w:rFonts w:cs="Traditional Arabic" w:hint="cs"/>
          <w:sz w:val="36"/>
          <w:szCs w:val="36"/>
          <w:u w:val="single"/>
          <w:rtl/>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8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ascii="Arial" w:hAnsi="Arial"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هذا</w:t>
      </w:r>
      <w:r w:rsidRPr="00615A8F">
        <w:rPr>
          <w:rFonts w:cs="Traditional Arabic"/>
          <w:sz w:val="24"/>
          <w:szCs w:val="24"/>
          <w:rtl/>
        </w:rPr>
        <w:t xml:space="preserve"> </w:t>
      </w:r>
      <w:r w:rsidRPr="00615A8F">
        <w:rPr>
          <w:rFonts w:cs="Traditional Arabic" w:hint="eastAsia"/>
          <w:sz w:val="24"/>
          <w:szCs w:val="24"/>
          <w:rtl/>
        </w:rPr>
        <w:t>هو</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ج</w:t>
      </w:r>
      <w:r w:rsidRPr="00615A8F">
        <w:rPr>
          <w:rFonts w:cs="Traditional Arabic"/>
          <w:sz w:val="24"/>
          <w:szCs w:val="24"/>
          <w:rtl/>
        </w:rPr>
        <w:t xml:space="preserve">2 </w:t>
      </w:r>
      <w:r w:rsidRPr="00615A8F">
        <w:rPr>
          <w:rFonts w:cs="Traditional Arabic" w:hint="eastAsia"/>
          <w:sz w:val="24"/>
          <w:szCs w:val="24"/>
          <w:rtl/>
        </w:rPr>
        <w:t>ص</w:t>
      </w:r>
      <w:r w:rsidRPr="00615A8F">
        <w:rPr>
          <w:rFonts w:cs="Traditional Arabic"/>
          <w:sz w:val="24"/>
          <w:szCs w:val="24"/>
          <w:rtl/>
        </w:rPr>
        <w:t xml:space="preserve">9 </w:t>
      </w:r>
      <w:r w:rsidRPr="00615A8F">
        <w:rPr>
          <w:rFonts w:cs="Traditional Arabic"/>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دين</w:t>
      </w:r>
      <w:r w:rsidRPr="00615A8F">
        <w:rPr>
          <w:rFonts w:cs="Traditional Arabic"/>
          <w:sz w:val="24"/>
          <w:szCs w:val="24"/>
          <w:rtl/>
        </w:rPr>
        <w:t xml:space="preserve"> </w:t>
      </w:r>
      <w:r w:rsidRPr="00615A8F">
        <w:rPr>
          <w:rFonts w:cs="Traditional Arabic" w:hint="eastAsia"/>
          <w:sz w:val="24"/>
          <w:szCs w:val="24"/>
          <w:rtl/>
        </w:rPr>
        <w:t>التسامح</w:t>
      </w:r>
      <w:r w:rsidRPr="00615A8F">
        <w:rPr>
          <w:rFonts w:cs="Traditional Arabic"/>
          <w:sz w:val="24"/>
          <w:szCs w:val="24"/>
          <w:rtl/>
        </w:rPr>
        <w:t xml:space="preserve">/ </w:t>
      </w:r>
      <w:r w:rsidRPr="00615A8F">
        <w:rPr>
          <w:rFonts w:cs="Traditional Arabic" w:hint="eastAsia"/>
          <w:sz w:val="24"/>
          <w:szCs w:val="24"/>
          <w:rtl/>
        </w:rPr>
        <w:t>أ</w:t>
      </w:r>
      <w:r w:rsidR="00D745E4">
        <w:rPr>
          <w:rFonts w:cs="Traditional Arabic"/>
          <w:sz w:val="24"/>
          <w:szCs w:val="24"/>
          <w:rtl/>
        </w:rPr>
        <w:t>.</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أحمد</w:t>
      </w:r>
      <w:r w:rsidRPr="00615A8F">
        <w:rPr>
          <w:rFonts w:cs="Traditional Arabic"/>
          <w:sz w:val="24"/>
          <w:szCs w:val="24"/>
          <w:rtl/>
        </w:rPr>
        <w:t xml:space="preserve"> </w:t>
      </w:r>
      <w:r w:rsidRPr="00615A8F">
        <w:rPr>
          <w:rFonts w:cs="Traditional Arabic" w:hint="eastAsia"/>
          <w:sz w:val="24"/>
          <w:szCs w:val="24"/>
          <w:rtl/>
        </w:rPr>
        <w:t>عمر</w:t>
      </w:r>
      <w:r w:rsidRPr="00615A8F">
        <w:rPr>
          <w:rFonts w:cs="Traditional Arabic"/>
          <w:sz w:val="24"/>
          <w:szCs w:val="24"/>
          <w:rtl/>
        </w:rPr>
        <w:t xml:space="preserve"> </w:t>
      </w:r>
      <w:r w:rsidRPr="00615A8F">
        <w:rPr>
          <w:rFonts w:cs="Traditional Arabic" w:hint="eastAsia"/>
          <w:sz w:val="24"/>
          <w:szCs w:val="24"/>
          <w:rtl/>
        </w:rPr>
        <w:t>هاشم</w:t>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3</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الأنبياء: 107</w:t>
      </w:r>
      <w:r w:rsidRPr="00615A8F">
        <w:rPr>
          <w:rFonts w:cs="Traditional Arabic"/>
          <w:sz w:val="24"/>
          <w:szCs w:val="24"/>
        </w:rPr>
        <w:t>[</w:t>
      </w:r>
      <w:r w:rsidRPr="00615A8F">
        <w:rPr>
          <w:rFonts w:cs="Traditional Arabic" w:hint="cs"/>
          <w:sz w:val="24"/>
          <w:szCs w:val="24"/>
          <w:rtl/>
        </w:rPr>
        <w:t xml:space="preserve"> </w:t>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ascii="Arial" w:hAnsi="Arial" w:cs="Traditional Arabic" w:hint="cs"/>
          <w:sz w:val="24"/>
          <w:szCs w:val="24"/>
          <w:rtl/>
        </w:rPr>
        <w:t>4</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256</w:t>
      </w:r>
      <w:r w:rsidRPr="00615A8F">
        <w:rPr>
          <w:rFonts w:cs="Traditional Arabic"/>
          <w:sz w:val="24"/>
          <w:szCs w:val="24"/>
        </w:rPr>
        <w:t>[</w:t>
      </w:r>
      <w:r w:rsidRPr="00615A8F">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الكهف: 29</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6</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النور: 22</w:t>
      </w:r>
      <w:r w:rsidRPr="00615A8F">
        <w:rPr>
          <w:rFonts w:cs="Traditional Arabic"/>
          <w:sz w:val="24"/>
          <w:szCs w:val="24"/>
        </w:rPr>
        <w:t>[</w:t>
      </w:r>
      <w:r w:rsidRPr="00615A8F">
        <w:rPr>
          <w:rFonts w:cs="Traditional Arabic"/>
          <w:sz w:val="24"/>
          <w:szCs w:val="24"/>
          <w:rtl/>
        </w:rPr>
        <w:tab/>
      </w:r>
    </w:p>
    <w:p w:rsidR="008B3DA2" w:rsidRPr="00615A8F" w:rsidRDefault="008B3DA2" w:rsidP="008630E9">
      <w:pPr>
        <w:autoSpaceDE w:val="0"/>
        <w:autoSpaceDN w:val="0"/>
        <w:bidi/>
        <w:adjustRightInd w:val="0"/>
        <w:spacing w:after="0" w:line="240" w:lineRule="auto"/>
        <w:ind w:firstLine="340"/>
        <w:jc w:val="both"/>
        <w:rPr>
          <w:rFonts w:cs="Traditional Arabic"/>
          <w:b/>
          <w:bCs/>
          <w:sz w:val="32"/>
          <w:szCs w:val="32"/>
          <w:rtl/>
        </w:rPr>
      </w:pPr>
      <w:r w:rsidRPr="00615A8F">
        <w:rPr>
          <w:rFonts w:cs="Traditional Arabic" w:hint="cs"/>
          <w:sz w:val="36"/>
          <w:szCs w:val="36"/>
          <w:rtl/>
        </w:rPr>
        <w:lastRenderedPageBreak/>
        <w:t xml:space="preserve">ولعموم الفائدة نستعرض فى السطور القادمة بعض مظاهر تلك السماحة، فنعرض: </w:t>
      </w: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cs"/>
          <w:b/>
          <w:bCs/>
          <w:sz w:val="32"/>
          <w:szCs w:val="32"/>
          <w:rtl/>
        </w:rPr>
        <w:t>سماحة الإسلام مع المرأة</w:t>
      </w:r>
      <w:r w:rsidR="00D745E4">
        <w:rPr>
          <w:rFonts w:cs="Traditional Arabic" w:hint="cs"/>
          <w:b/>
          <w:bCs/>
          <w:sz w:val="32"/>
          <w:szCs w:val="32"/>
          <w:rtl/>
        </w:rPr>
        <w:t>...</w:t>
      </w:r>
      <w:r w:rsidRPr="00615A8F">
        <w:rPr>
          <w:rFonts w:cs="Traditional Arabic" w:hint="cs"/>
          <w:b/>
          <w:bCs/>
          <w:sz w:val="32"/>
          <w:szCs w:val="32"/>
          <w:rtl/>
        </w:rPr>
        <w:t xml:space="preserve"> وسماحة الإسلام مع غير المسلمين</w:t>
      </w:r>
      <w:r w:rsidR="00D745E4">
        <w:rPr>
          <w:rFonts w:cs="Traditional Arabic" w:hint="cs"/>
          <w:b/>
          <w:bCs/>
          <w:sz w:val="32"/>
          <w:szCs w:val="32"/>
          <w:rtl/>
        </w:rPr>
        <w:t>...</w:t>
      </w:r>
      <w:r w:rsidRPr="00615A8F">
        <w:rPr>
          <w:rFonts w:cs="Traditional Arabic" w:hint="cs"/>
          <w:b/>
          <w:bCs/>
          <w:sz w:val="32"/>
          <w:szCs w:val="32"/>
          <w:rtl/>
        </w:rPr>
        <w:t xml:space="preserve"> وسماحة الإسلام فى معاملة الرقيق</w:t>
      </w:r>
      <w:r w:rsidR="00D745E4">
        <w:rPr>
          <w:rFonts w:cs="Traditional Arabic" w:hint="cs"/>
          <w:b/>
          <w:bCs/>
          <w:sz w:val="32"/>
          <w:szCs w:val="32"/>
          <w:rtl/>
        </w:rPr>
        <w:t>.</w:t>
      </w:r>
    </w:p>
    <w:p w:rsidR="008B3DA2" w:rsidRPr="00615A8F" w:rsidRDefault="008B3DA2" w:rsidP="008630E9">
      <w:pPr>
        <w:autoSpaceDE w:val="0"/>
        <w:autoSpaceDN w:val="0"/>
        <w:bidi/>
        <w:adjustRightInd w:val="0"/>
        <w:spacing w:after="0" w:line="240" w:lineRule="auto"/>
        <w:jc w:val="both"/>
        <w:rPr>
          <w:rFonts w:cs="Traditional Arabic"/>
          <w:b/>
          <w:bCs/>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bidi/>
        <w:spacing w:after="0" w:line="240" w:lineRule="auto"/>
        <w:contextualSpacing/>
        <w:jc w:val="both"/>
        <w:rPr>
          <w:rFonts w:cs="Traditional Arabic"/>
          <w:sz w:val="36"/>
          <w:szCs w:val="36"/>
          <w:rtl/>
          <w:lang w:bidi="ar-EG"/>
        </w:rPr>
      </w:pPr>
      <w:r w:rsidRPr="00615A8F">
        <w:rPr>
          <w:rFonts w:cs="Traditional Arabic" w:hint="cs"/>
          <w:sz w:val="32"/>
          <w:szCs w:val="32"/>
          <w:rtl/>
          <w:lang w:bidi="ar-EG"/>
        </w:rPr>
        <w:t>1-</w:t>
      </w:r>
      <w:r w:rsidRPr="00615A8F">
        <w:rPr>
          <w:rFonts w:cs="Traditional Arabic" w:hint="cs"/>
          <w:sz w:val="40"/>
          <w:szCs w:val="40"/>
          <w:rtl/>
          <w:lang w:bidi="ar-EG"/>
        </w:rPr>
        <w:t xml:space="preserve"> </w:t>
      </w:r>
      <w:r w:rsidRPr="00615A8F">
        <w:rPr>
          <w:rFonts w:cs="Traditional Arabic" w:hint="cs"/>
          <w:b/>
          <w:bCs/>
          <w:sz w:val="32"/>
          <w:szCs w:val="32"/>
          <w:rtl/>
        </w:rPr>
        <w:t>سماحة الإسلام مع المرأة</w:t>
      </w:r>
      <w:r w:rsidRPr="00615A8F">
        <w:rPr>
          <w:rFonts w:cs="Traditional Arabic" w:hint="cs"/>
          <w:sz w:val="36"/>
          <w:szCs w:val="36"/>
          <w:rtl/>
          <w:lang w:bidi="ar-EG"/>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تحدثنا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دار</w:t>
      </w:r>
      <w:r w:rsidRPr="00615A8F">
        <w:rPr>
          <w:rFonts w:cs="Traditional Arabic"/>
          <w:sz w:val="36"/>
          <w:szCs w:val="36"/>
          <w:rtl/>
        </w:rPr>
        <w:t xml:space="preserve"> </w:t>
      </w:r>
      <w:r w:rsidRPr="00615A8F">
        <w:rPr>
          <w:rFonts w:cs="Traditional Arabic" w:hint="eastAsia"/>
          <w:sz w:val="36"/>
          <w:szCs w:val="36"/>
          <w:rtl/>
        </w:rPr>
        <w:t>حولها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قضايا،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لن</w:t>
      </w:r>
      <w:r w:rsidRPr="00615A8F">
        <w:rPr>
          <w:rFonts w:cs="Traditional Arabic"/>
          <w:sz w:val="36"/>
          <w:szCs w:val="36"/>
          <w:rtl/>
        </w:rPr>
        <w:t xml:space="preserve"> </w:t>
      </w:r>
      <w:r w:rsidRPr="00615A8F">
        <w:rPr>
          <w:rFonts w:cs="Traditional Arabic" w:hint="eastAsia"/>
          <w:sz w:val="36"/>
          <w:szCs w:val="36"/>
          <w:rtl/>
        </w:rPr>
        <w:t>يتحدث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القضايا</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ذاتها،</w:t>
      </w:r>
      <w:r w:rsidRPr="00615A8F">
        <w:rPr>
          <w:rFonts w:cs="Traditional Arabic"/>
          <w:sz w:val="36"/>
          <w:szCs w:val="36"/>
          <w:rtl/>
        </w:rPr>
        <w:t xml:space="preserve"> </w:t>
      </w:r>
      <w:r w:rsidRPr="00615A8F">
        <w:rPr>
          <w:rFonts w:cs="Traditional Arabic" w:hint="eastAsia"/>
          <w:sz w:val="36"/>
          <w:szCs w:val="36"/>
          <w:rtl/>
        </w:rPr>
        <w:t>ولهذا</w:t>
      </w:r>
      <w:r w:rsidRPr="00615A8F">
        <w:rPr>
          <w:rFonts w:cs="Traditional Arabic"/>
          <w:sz w:val="36"/>
          <w:szCs w:val="36"/>
          <w:rtl/>
        </w:rPr>
        <w:t xml:space="preserve"> </w:t>
      </w:r>
      <w:r w:rsidRPr="00615A8F">
        <w:rPr>
          <w:rFonts w:cs="Traditional Arabic" w:hint="eastAsia"/>
          <w:sz w:val="36"/>
          <w:szCs w:val="36"/>
          <w:rtl/>
        </w:rPr>
        <w:t>آثرنا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نترك</w:t>
      </w:r>
      <w:r w:rsidRPr="00615A8F">
        <w:rPr>
          <w:rFonts w:cs="Traditional Arabic"/>
          <w:sz w:val="36"/>
          <w:szCs w:val="36"/>
          <w:rtl/>
        </w:rPr>
        <w:t xml:space="preserve"> </w:t>
      </w:r>
      <w:r w:rsidRPr="00615A8F">
        <w:rPr>
          <w:rFonts w:cs="Traditional Arabic" w:hint="eastAsia"/>
          <w:sz w:val="36"/>
          <w:szCs w:val="36"/>
          <w:rtl/>
        </w:rPr>
        <w:t>المجال</w:t>
      </w:r>
      <w:r w:rsidRPr="00615A8F">
        <w:rPr>
          <w:rFonts w:cs="Traditional Arabic"/>
          <w:sz w:val="36"/>
          <w:szCs w:val="36"/>
          <w:rtl/>
        </w:rPr>
        <w:t xml:space="preserve"> </w:t>
      </w:r>
      <w:r w:rsidRPr="00615A8F">
        <w:rPr>
          <w:rFonts w:cs="Traditional Arabic" w:hint="eastAsia"/>
          <w:sz w:val="36"/>
          <w:szCs w:val="36"/>
          <w:rtl/>
        </w:rPr>
        <w:t>للمرأة</w:t>
      </w:r>
      <w:r w:rsidRPr="00615A8F">
        <w:rPr>
          <w:rFonts w:cs="Traditional Arabic"/>
          <w:sz w:val="36"/>
          <w:szCs w:val="36"/>
          <w:rtl/>
        </w:rPr>
        <w:t xml:space="preserve"> </w:t>
      </w:r>
      <w:r w:rsidRPr="00615A8F">
        <w:rPr>
          <w:rFonts w:cs="Traditional Arabic" w:hint="eastAsia"/>
          <w:sz w:val="36"/>
          <w:szCs w:val="36"/>
          <w:rtl/>
        </w:rPr>
        <w:t>لتتحدث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نفسها،</w:t>
      </w:r>
      <w:r w:rsidRPr="00615A8F">
        <w:rPr>
          <w:rFonts w:cs="Traditional Arabic"/>
          <w:sz w:val="36"/>
          <w:szCs w:val="36"/>
          <w:rtl/>
        </w:rPr>
        <w:t xml:space="preserve"> </w:t>
      </w:r>
      <w:r w:rsidRPr="00615A8F">
        <w:rPr>
          <w:rFonts w:cs="Traditional Arabic" w:hint="eastAsia"/>
          <w:sz w:val="36"/>
          <w:szCs w:val="36"/>
          <w:rtl/>
        </w:rPr>
        <w:t>ولكى</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خا</w:t>
      </w:r>
      <w:r w:rsidRPr="00615A8F">
        <w:rPr>
          <w:rFonts w:cs="Traditional Arabic" w:hint="cs"/>
          <w:sz w:val="36"/>
          <w:szCs w:val="36"/>
          <w:rtl/>
        </w:rPr>
        <w:t>ليًا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التحيز</w:t>
      </w:r>
      <w:r w:rsidRPr="00615A8F">
        <w:rPr>
          <w:rFonts w:cs="Traditional Arabic"/>
          <w:sz w:val="36"/>
          <w:szCs w:val="36"/>
          <w:rtl/>
        </w:rPr>
        <w:t xml:space="preserve"> </w:t>
      </w:r>
      <w:r w:rsidRPr="00615A8F">
        <w:rPr>
          <w:rFonts w:cs="Traditional Arabic" w:hint="eastAsia"/>
          <w:sz w:val="36"/>
          <w:szCs w:val="36"/>
          <w:rtl/>
        </w:rPr>
        <w:t>للدين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العِرق،</w:t>
      </w:r>
      <w:r w:rsidRPr="00615A8F">
        <w:rPr>
          <w:rFonts w:cs="Traditional Arabic"/>
          <w:sz w:val="36"/>
          <w:szCs w:val="36"/>
          <w:rtl/>
        </w:rPr>
        <w:t xml:space="preserve"> </w:t>
      </w:r>
      <w:r w:rsidRPr="00615A8F">
        <w:rPr>
          <w:rFonts w:cs="Traditional Arabic" w:hint="eastAsia"/>
          <w:sz w:val="36"/>
          <w:szCs w:val="36"/>
          <w:rtl/>
        </w:rPr>
        <w:t>فرأينا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الشأن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المتحدث</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ينتمى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للدين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للعِرق،</w:t>
      </w:r>
      <w:r w:rsidRPr="00615A8F">
        <w:rPr>
          <w:rFonts w:cs="Traditional Arabic"/>
          <w:sz w:val="36"/>
          <w:szCs w:val="36"/>
          <w:rtl/>
        </w:rPr>
        <w:t xml:space="preserve"> </w:t>
      </w:r>
      <w:r w:rsidRPr="00615A8F">
        <w:rPr>
          <w:rFonts w:cs="Traditional Arabic" w:hint="eastAsia"/>
          <w:sz w:val="36"/>
          <w:szCs w:val="36"/>
          <w:rtl/>
        </w:rPr>
        <w:t>فالمتحدث</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hint="cs"/>
          <w:sz w:val="36"/>
          <w:szCs w:val="36"/>
          <w:rtl/>
        </w:rPr>
        <w:t xml:space="preserve"> (</w:t>
      </w:r>
      <w:r w:rsidRPr="00615A8F">
        <w:rPr>
          <w:rFonts w:cs="Traditional Arabic" w:hint="eastAsia"/>
          <w:sz w:val="36"/>
          <w:szCs w:val="36"/>
          <w:rtl/>
        </w:rPr>
        <w:t>أن</w:t>
      </w:r>
      <w:r w:rsidRPr="00615A8F">
        <w:rPr>
          <w:rFonts w:cs="Traditional Arabic" w:hint="cs"/>
          <w:sz w:val="36"/>
          <w:szCs w:val="36"/>
          <w:rtl/>
        </w:rPr>
        <w:t>ّ</w:t>
      </w:r>
      <w:r w:rsidRPr="00615A8F">
        <w:rPr>
          <w:rFonts w:cs="Traditional Arabic" w:hint="eastAsia"/>
          <w:sz w:val="36"/>
          <w:szCs w:val="36"/>
          <w:rtl/>
        </w:rPr>
        <w:t>ا</w:t>
      </w:r>
      <w:r w:rsidRPr="00615A8F">
        <w:rPr>
          <w:rFonts w:cs="Traditional Arabic"/>
          <w:sz w:val="36"/>
          <w:szCs w:val="36"/>
          <w:rtl/>
        </w:rPr>
        <w:t xml:space="preserve"> </w:t>
      </w:r>
      <w:r w:rsidRPr="00615A8F">
        <w:rPr>
          <w:rFonts w:cs="Traditional Arabic" w:hint="eastAsia"/>
          <w:sz w:val="36"/>
          <w:szCs w:val="36"/>
          <w:rtl/>
        </w:rPr>
        <w:t>مارى</w:t>
      </w:r>
      <w:r w:rsidRPr="00615A8F">
        <w:rPr>
          <w:rFonts w:cs="Traditional Arabic"/>
          <w:sz w:val="36"/>
          <w:szCs w:val="36"/>
          <w:rtl/>
        </w:rPr>
        <w:t xml:space="preserve"> </w:t>
      </w:r>
      <w:r w:rsidRPr="00615A8F">
        <w:rPr>
          <w:rFonts w:cs="Traditional Arabic" w:hint="eastAsia"/>
          <w:sz w:val="36"/>
          <w:szCs w:val="36"/>
          <w:rtl/>
        </w:rPr>
        <w:t>شيمل</w:t>
      </w:r>
      <w:r w:rsidRPr="00615A8F">
        <w:rPr>
          <w:rFonts w:cs="Traditional Arabic" w:hint="cs"/>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الشخصية</w:t>
      </w:r>
      <w:r w:rsidRPr="00615A8F">
        <w:rPr>
          <w:rFonts w:cs="Traditional Arabic"/>
          <w:sz w:val="36"/>
          <w:szCs w:val="36"/>
          <w:rtl/>
        </w:rPr>
        <w:t xml:space="preserve"> </w:t>
      </w:r>
      <w:r w:rsidRPr="00615A8F">
        <w:rPr>
          <w:rFonts w:cs="Traditional Arabic" w:hint="eastAsia"/>
          <w:sz w:val="36"/>
          <w:szCs w:val="36"/>
          <w:rtl/>
        </w:rPr>
        <w:t>العالمية</w:t>
      </w:r>
      <w:r w:rsidRPr="00615A8F">
        <w:rPr>
          <w:rFonts w:cs="Traditional Arabic"/>
          <w:sz w:val="36"/>
          <w:szCs w:val="36"/>
          <w:rtl/>
        </w:rPr>
        <w:t xml:space="preserve"> </w:t>
      </w:r>
      <w:r w:rsidRPr="00615A8F">
        <w:rPr>
          <w:rFonts w:cs="Traditional Arabic" w:hint="eastAsia"/>
          <w:sz w:val="36"/>
          <w:szCs w:val="36"/>
          <w:rtl/>
        </w:rPr>
        <w:t>صاحبة</w:t>
      </w:r>
      <w:r w:rsidRPr="00615A8F">
        <w:rPr>
          <w:rFonts w:cs="Traditional Arabic"/>
          <w:sz w:val="36"/>
          <w:szCs w:val="36"/>
          <w:rtl/>
        </w:rPr>
        <w:t xml:space="preserve"> </w:t>
      </w:r>
      <w:r w:rsidRPr="00615A8F">
        <w:rPr>
          <w:rFonts w:cs="Traditional Arabic" w:hint="eastAsia"/>
          <w:sz w:val="36"/>
          <w:szCs w:val="36"/>
          <w:rtl/>
        </w:rPr>
        <w:t>الثقل</w:t>
      </w:r>
      <w:r w:rsidRPr="00615A8F">
        <w:rPr>
          <w:rFonts w:cs="Traditional Arabic"/>
          <w:sz w:val="36"/>
          <w:szCs w:val="36"/>
          <w:rtl/>
        </w:rPr>
        <w:t xml:space="preserve"> </w:t>
      </w:r>
      <w:r w:rsidRPr="00615A8F">
        <w:rPr>
          <w:rFonts w:cs="Traditional Arabic" w:hint="eastAsia"/>
          <w:sz w:val="36"/>
          <w:szCs w:val="36"/>
          <w:rtl/>
        </w:rPr>
        <w:t>والمكانة</w:t>
      </w:r>
      <w:r w:rsidRPr="00615A8F">
        <w:rPr>
          <w:rFonts w:cs="Traditional Arabic"/>
          <w:sz w:val="36"/>
          <w:szCs w:val="36"/>
          <w:rtl/>
        </w:rPr>
        <w:t xml:space="preserve"> </w:t>
      </w:r>
      <w:r w:rsidRPr="00615A8F">
        <w:rPr>
          <w:rFonts w:cs="Traditional Arabic" w:hint="eastAsia"/>
          <w:sz w:val="36"/>
          <w:szCs w:val="36"/>
          <w:rtl/>
        </w:rPr>
        <w:t>العلمية</w:t>
      </w:r>
      <w:r w:rsidRPr="00615A8F">
        <w:rPr>
          <w:rFonts w:cs="Traditional Arabic" w:hint="cs"/>
          <w:sz w:val="36"/>
          <w:szCs w:val="36"/>
          <w:rtl/>
        </w:rPr>
        <w:t>، والتى قضت عمرها فى دراسة الإسلام والدفاع عنه</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cs"/>
          <w:sz w:val="36"/>
          <w:szCs w:val="36"/>
          <w:rtl/>
        </w:rPr>
        <w:t xml:space="preserve">وتدليلاً على ما تقوله شيمل؛ نأتى بنموذج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الراهبة</w:t>
      </w:r>
      <w:r w:rsidRPr="00615A8F">
        <w:rPr>
          <w:rFonts w:cs="Traditional Arabic"/>
          <w:sz w:val="36"/>
          <w:szCs w:val="36"/>
          <w:rtl/>
        </w:rPr>
        <w:t xml:space="preserve"> </w:t>
      </w:r>
      <w:r w:rsidRPr="00615A8F">
        <w:rPr>
          <w:rFonts w:cs="Traditional Arabic" w:hint="eastAsia"/>
          <w:sz w:val="36"/>
          <w:szCs w:val="36"/>
          <w:rtl/>
        </w:rPr>
        <w:t>الكاثوليكية</w:t>
      </w:r>
      <w:r w:rsidRPr="00615A8F">
        <w:rPr>
          <w:rFonts w:cs="Traditional Arabic"/>
          <w:sz w:val="36"/>
          <w:szCs w:val="36"/>
          <w:rtl/>
        </w:rPr>
        <w:t xml:space="preserve"> </w:t>
      </w:r>
      <w:r w:rsidRPr="00615A8F">
        <w:rPr>
          <w:rFonts w:cs="Traditional Arabic" w:hint="eastAsia"/>
          <w:sz w:val="36"/>
          <w:szCs w:val="36"/>
          <w:rtl/>
        </w:rPr>
        <w:t>البريطانية</w:t>
      </w:r>
      <w:r w:rsidRPr="00615A8F">
        <w:rPr>
          <w:rFonts w:cs="Traditional Arabic" w:hint="cs"/>
          <w:sz w:val="36"/>
          <w:szCs w:val="36"/>
          <w:rtl/>
        </w:rPr>
        <w:t xml:space="preserve"> (</w:t>
      </w:r>
      <w:r w:rsidRPr="00615A8F">
        <w:rPr>
          <w:rFonts w:cs="Traditional Arabic" w:hint="eastAsia"/>
          <w:sz w:val="36"/>
          <w:szCs w:val="36"/>
          <w:rtl/>
        </w:rPr>
        <w:t>كارين</w:t>
      </w:r>
      <w:r w:rsidRPr="00615A8F">
        <w:rPr>
          <w:rFonts w:cs="Traditional Arabic"/>
          <w:sz w:val="36"/>
          <w:szCs w:val="36"/>
          <w:rtl/>
        </w:rPr>
        <w:t xml:space="preserve"> </w:t>
      </w:r>
      <w:r w:rsidRPr="00615A8F">
        <w:rPr>
          <w:rFonts w:cs="Traditional Arabic" w:hint="eastAsia"/>
          <w:sz w:val="36"/>
          <w:szCs w:val="36"/>
          <w:rtl/>
        </w:rPr>
        <w:t>أرمسترونج</w:t>
      </w:r>
      <w:r w:rsidRPr="00615A8F">
        <w:rPr>
          <w:rFonts w:cs="Traditional Arabic" w:hint="cs"/>
          <w:sz w:val="36"/>
          <w:szCs w:val="36"/>
          <w:rtl/>
          <w:lang w:bidi="ar-EG"/>
        </w:rPr>
        <w:t xml:space="preserve"> </w:t>
      </w:r>
      <w:r w:rsidRPr="00615A8F">
        <w:rPr>
          <w:rFonts w:cs="Traditional Arabic"/>
          <w:sz w:val="28"/>
          <w:szCs w:val="28"/>
        </w:rPr>
        <w:t>Karen Armstrong</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درست</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عمق،</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جعلها</w:t>
      </w:r>
      <w:r w:rsidRPr="00615A8F">
        <w:rPr>
          <w:rFonts w:cs="Traditional Arabic"/>
          <w:sz w:val="36"/>
          <w:szCs w:val="36"/>
          <w:rtl/>
        </w:rPr>
        <w:t xml:space="preserve"> </w:t>
      </w:r>
      <w:r w:rsidRPr="00615A8F">
        <w:rPr>
          <w:rFonts w:cs="Traditional Arabic" w:hint="eastAsia"/>
          <w:sz w:val="36"/>
          <w:szCs w:val="36"/>
          <w:rtl/>
        </w:rPr>
        <w:t>ت</w:t>
      </w:r>
      <w:r w:rsidRPr="00615A8F">
        <w:rPr>
          <w:rFonts w:cs="Traditional Arabic" w:hint="cs"/>
          <w:sz w:val="36"/>
          <w:szCs w:val="36"/>
          <w:rtl/>
        </w:rPr>
        <w:t>ُ</w:t>
      </w:r>
      <w:r w:rsidRPr="00615A8F">
        <w:rPr>
          <w:rFonts w:cs="Traditional Arabic" w:hint="eastAsia"/>
          <w:sz w:val="36"/>
          <w:szCs w:val="36"/>
          <w:rtl/>
        </w:rPr>
        <w:t>ن</w:t>
      </w:r>
      <w:r w:rsidRPr="00615A8F">
        <w:rPr>
          <w:rFonts w:cs="Traditional Arabic" w:hint="cs"/>
          <w:sz w:val="36"/>
          <w:szCs w:val="36"/>
          <w:rtl/>
        </w:rPr>
        <w:t>َ</w:t>
      </w:r>
      <w:r w:rsidRPr="00615A8F">
        <w:rPr>
          <w:rFonts w:cs="Traditional Arabic" w:hint="eastAsia"/>
          <w:sz w:val="36"/>
          <w:szCs w:val="36"/>
          <w:rtl/>
        </w:rPr>
        <w:t>ص</w:t>
      </w:r>
      <w:r w:rsidRPr="00615A8F">
        <w:rPr>
          <w:rFonts w:cs="Traditional Arabic" w:hint="cs"/>
          <w:sz w:val="36"/>
          <w:szCs w:val="36"/>
          <w:rtl/>
        </w:rPr>
        <w:t>ِّ</w:t>
      </w:r>
      <w:r w:rsidRPr="00615A8F">
        <w:rPr>
          <w:rFonts w:cs="Traditional Arabic" w:hint="eastAsia"/>
          <w:sz w:val="36"/>
          <w:szCs w:val="36"/>
          <w:rtl/>
        </w:rPr>
        <w:t>ب</w:t>
      </w:r>
      <w:r w:rsidRPr="00615A8F">
        <w:rPr>
          <w:rFonts w:cs="Traditional Arabic"/>
          <w:sz w:val="36"/>
          <w:szCs w:val="36"/>
          <w:rtl/>
        </w:rPr>
        <w:t xml:space="preserve"> </w:t>
      </w:r>
      <w:r w:rsidRPr="00615A8F">
        <w:rPr>
          <w:rFonts w:cs="Traditional Arabic" w:hint="eastAsia"/>
          <w:sz w:val="36"/>
          <w:szCs w:val="36"/>
          <w:rtl/>
        </w:rPr>
        <w:t>نفسها</w:t>
      </w:r>
      <w:r w:rsidRPr="00615A8F">
        <w:rPr>
          <w:rFonts w:cs="Traditional Arabic" w:hint="cs"/>
          <w:sz w:val="36"/>
          <w:szCs w:val="36"/>
          <w:rtl/>
        </w:rPr>
        <w:t xml:space="preserve"> -أيضاً-</w:t>
      </w:r>
      <w:r w:rsidRPr="00615A8F">
        <w:rPr>
          <w:rFonts w:cs="Traditional Arabic"/>
          <w:sz w:val="36"/>
          <w:szCs w:val="36"/>
          <w:rtl/>
        </w:rPr>
        <w:t xml:space="preserve"> </w:t>
      </w:r>
      <w:r w:rsidRPr="00615A8F">
        <w:rPr>
          <w:rFonts w:cs="Traditional Arabic" w:hint="eastAsia"/>
          <w:sz w:val="36"/>
          <w:szCs w:val="36"/>
          <w:rtl/>
        </w:rPr>
        <w:t>مدافعة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ورسوله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ومصححة</w:t>
      </w:r>
      <w:r w:rsidRPr="00615A8F">
        <w:rPr>
          <w:rFonts w:cs="Traditional Arabic"/>
          <w:sz w:val="36"/>
          <w:szCs w:val="36"/>
          <w:rtl/>
        </w:rPr>
        <w:t xml:space="preserve"> </w:t>
      </w:r>
      <w:r w:rsidRPr="00615A8F">
        <w:rPr>
          <w:rFonts w:cs="Traditional Arabic" w:hint="eastAsia"/>
          <w:sz w:val="36"/>
          <w:szCs w:val="36"/>
          <w:rtl/>
        </w:rPr>
        <w:t>للصورة</w:t>
      </w:r>
      <w:r w:rsidRPr="00615A8F">
        <w:rPr>
          <w:rFonts w:cs="Traditional Arabic"/>
          <w:sz w:val="36"/>
          <w:szCs w:val="36"/>
          <w:rtl/>
        </w:rPr>
        <w:t xml:space="preserve"> </w:t>
      </w:r>
      <w:r w:rsidRPr="00615A8F">
        <w:rPr>
          <w:rFonts w:cs="Traditional Arabic" w:hint="eastAsia"/>
          <w:sz w:val="36"/>
          <w:szCs w:val="36"/>
          <w:rtl/>
        </w:rPr>
        <w:t>الخاطئة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عنهما</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b/>
          <w:bCs/>
          <w:sz w:val="32"/>
          <w:szCs w:val="32"/>
          <w:rtl/>
        </w:rPr>
        <w:t xml:space="preserve">- </w:t>
      </w:r>
      <w:r w:rsidRPr="00615A8F">
        <w:rPr>
          <w:rFonts w:cs="Traditional Arabic" w:hint="cs"/>
          <w:b/>
          <w:bCs/>
          <w:sz w:val="32"/>
          <w:szCs w:val="32"/>
          <w:rtl/>
        </w:rPr>
        <w:t>المرأة والإسلام:</w:t>
      </w:r>
      <w:r w:rsidRPr="00615A8F">
        <w:rPr>
          <w:rFonts w:cs="Traditional Arabic"/>
          <w:b/>
          <w:bCs/>
          <w:sz w:val="32"/>
          <w:szCs w:val="32"/>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eastAsia"/>
          <w:sz w:val="36"/>
          <w:szCs w:val="36"/>
          <w:rtl/>
        </w:rPr>
        <w:t>تقول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مارى</w:t>
      </w:r>
      <w:r w:rsidRPr="00615A8F">
        <w:rPr>
          <w:rFonts w:cs="Traditional Arabic"/>
          <w:sz w:val="36"/>
          <w:szCs w:val="36"/>
          <w:rtl/>
        </w:rPr>
        <w:t xml:space="preserve"> </w:t>
      </w:r>
      <w:r w:rsidRPr="00615A8F">
        <w:rPr>
          <w:rFonts w:cs="Traditional Arabic" w:hint="eastAsia"/>
          <w:sz w:val="36"/>
          <w:szCs w:val="36"/>
          <w:rtl/>
        </w:rPr>
        <w:t>شيمل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الفكرة</w:t>
      </w:r>
      <w:r w:rsidRPr="00615A8F">
        <w:rPr>
          <w:rFonts w:cs="Traditional Arabic"/>
          <w:sz w:val="36"/>
          <w:szCs w:val="36"/>
          <w:rtl/>
        </w:rPr>
        <w:t xml:space="preserve"> </w:t>
      </w:r>
      <w:r w:rsidRPr="00615A8F">
        <w:rPr>
          <w:rFonts w:cs="Traditional Arabic" w:hint="eastAsia"/>
          <w:sz w:val="36"/>
          <w:szCs w:val="36"/>
          <w:rtl/>
        </w:rPr>
        <w:t>السائدة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يعادى</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خاطئة،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مفكرين</w:t>
      </w:r>
      <w:r w:rsidRPr="00615A8F">
        <w:rPr>
          <w:rFonts w:cs="Traditional Arabic"/>
          <w:sz w:val="36"/>
          <w:szCs w:val="36"/>
          <w:rtl/>
        </w:rPr>
        <w:t xml:space="preserve"> </w:t>
      </w:r>
      <w:r w:rsidRPr="00615A8F">
        <w:rPr>
          <w:rFonts w:cs="Traditional Arabic" w:hint="eastAsia"/>
          <w:sz w:val="36"/>
          <w:szCs w:val="36"/>
          <w:rtl/>
        </w:rPr>
        <w:t>يقولون</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كائن</w:t>
      </w:r>
      <w:r w:rsidRPr="00615A8F">
        <w:rPr>
          <w:rFonts w:cs="Traditional Arabic"/>
          <w:sz w:val="36"/>
          <w:szCs w:val="36"/>
          <w:rtl/>
        </w:rPr>
        <w:t xml:space="preserve"> </w:t>
      </w:r>
      <w:r w:rsidRPr="00615A8F">
        <w:rPr>
          <w:rFonts w:cs="Traditional Arabic" w:hint="eastAsia"/>
          <w:sz w:val="36"/>
          <w:szCs w:val="36"/>
          <w:rtl/>
        </w:rPr>
        <w:t>بلا</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ولكى</w:t>
      </w:r>
      <w:r w:rsidRPr="00615A8F">
        <w:rPr>
          <w:rFonts w:cs="Traditional Arabic"/>
          <w:sz w:val="36"/>
          <w:szCs w:val="36"/>
          <w:rtl/>
        </w:rPr>
        <w:t xml:space="preserve"> </w:t>
      </w:r>
      <w:r w:rsidRPr="00615A8F">
        <w:rPr>
          <w:rFonts w:cs="Traditional Arabic" w:hint="eastAsia"/>
          <w:sz w:val="36"/>
          <w:szCs w:val="36"/>
          <w:rtl/>
        </w:rPr>
        <w:t>نعرف</w:t>
      </w:r>
      <w:r w:rsidRPr="00615A8F">
        <w:rPr>
          <w:rFonts w:cs="Traditional Arabic"/>
          <w:sz w:val="36"/>
          <w:szCs w:val="36"/>
          <w:rtl/>
        </w:rPr>
        <w:t xml:space="preserve"> </w:t>
      </w:r>
      <w:r w:rsidRPr="00615A8F">
        <w:rPr>
          <w:rFonts w:cs="Traditional Arabic" w:hint="eastAsia"/>
          <w:sz w:val="36"/>
          <w:szCs w:val="36"/>
          <w:rtl/>
        </w:rPr>
        <w:t>كذب</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الادعاء</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العودة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وسوف</w:t>
      </w:r>
      <w:r w:rsidRPr="00615A8F">
        <w:rPr>
          <w:rFonts w:cs="Traditional Arabic"/>
          <w:sz w:val="36"/>
          <w:szCs w:val="36"/>
          <w:rtl/>
        </w:rPr>
        <w:t xml:space="preserve"> </w:t>
      </w:r>
      <w:r w:rsidRPr="00615A8F">
        <w:rPr>
          <w:rFonts w:cs="Traditional Arabic" w:hint="eastAsia"/>
          <w:sz w:val="36"/>
          <w:szCs w:val="36"/>
          <w:rtl/>
        </w:rPr>
        <w:t>نرى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يسوِّى</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الذكر</w:t>
      </w:r>
      <w:r w:rsidRPr="00615A8F">
        <w:rPr>
          <w:rFonts w:cs="Traditional Arabic"/>
          <w:sz w:val="36"/>
          <w:szCs w:val="36"/>
          <w:rtl/>
        </w:rPr>
        <w:t xml:space="preserve"> </w:t>
      </w:r>
      <w:r w:rsidRPr="00615A8F">
        <w:rPr>
          <w:rFonts w:cs="Traditional Arabic" w:hint="eastAsia"/>
          <w:sz w:val="36"/>
          <w:szCs w:val="36"/>
          <w:rtl/>
        </w:rPr>
        <w:t>والأنثى،</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المؤمنين</w:t>
      </w:r>
      <w:r w:rsidRPr="00615A8F">
        <w:rPr>
          <w:rFonts w:cs="Traditional Arabic"/>
          <w:sz w:val="36"/>
          <w:szCs w:val="36"/>
          <w:rtl/>
        </w:rPr>
        <w:t xml:space="preserve"> </w:t>
      </w:r>
      <w:r w:rsidRPr="00615A8F">
        <w:rPr>
          <w:rFonts w:cs="Traditional Arabic" w:hint="eastAsia"/>
          <w:sz w:val="36"/>
          <w:szCs w:val="36"/>
          <w:rtl/>
        </w:rPr>
        <w:t>والمؤمنات،</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يفرق</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مجال</w:t>
      </w:r>
      <w:r w:rsidRPr="00615A8F">
        <w:rPr>
          <w:rFonts w:cs="Traditional Arabic"/>
          <w:sz w:val="36"/>
          <w:szCs w:val="36"/>
          <w:rtl/>
        </w:rPr>
        <w:t xml:space="preserve"> </w:t>
      </w:r>
      <w:r w:rsidRPr="00615A8F">
        <w:rPr>
          <w:rFonts w:cs="Traditional Arabic" w:hint="eastAsia"/>
          <w:sz w:val="36"/>
          <w:szCs w:val="36"/>
          <w:rtl/>
        </w:rPr>
        <w:t>الفرائض</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قيل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نصف</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الميراث</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ف</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لسبب</w:t>
      </w:r>
      <w:r w:rsidRPr="00615A8F">
        <w:rPr>
          <w:rFonts w:cs="Traditional Arabic"/>
          <w:sz w:val="36"/>
          <w:szCs w:val="36"/>
          <w:rtl/>
        </w:rPr>
        <w:t xml:space="preserve"> </w:t>
      </w:r>
      <w:r w:rsidRPr="00615A8F">
        <w:rPr>
          <w:rFonts w:cs="Traditional Arabic" w:hint="eastAsia"/>
          <w:sz w:val="36"/>
          <w:szCs w:val="36"/>
          <w:rtl/>
        </w:rPr>
        <w:t>عملى،</w:t>
      </w:r>
      <w:r w:rsidRPr="00615A8F">
        <w:rPr>
          <w:rFonts w:cs="Traditional Arabic"/>
          <w:sz w:val="36"/>
          <w:szCs w:val="36"/>
          <w:rtl/>
        </w:rPr>
        <w:t xml:space="preserve"> </w:t>
      </w:r>
      <w:r w:rsidRPr="00615A8F">
        <w:rPr>
          <w:rFonts w:cs="Traditional Arabic" w:hint="eastAsia"/>
          <w:sz w:val="36"/>
          <w:szCs w:val="36"/>
          <w:rtl/>
        </w:rPr>
        <w:t>فالمرأة</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تتزوج</w:t>
      </w:r>
      <w:r w:rsidRPr="00615A8F">
        <w:rPr>
          <w:rFonts w:cs="Traditional Arabic"/>
          <w:sz w:val="36"/>
          <w:szCs w:val="36"/>
          <w:rtl/>
        </w:rPr>
        <w:t xml:space="preserve"> </w:t>
      </w:r>
      <w:r w:rsidRPr="00615A8F">
        <w:rPr>
          <w:rFonts w:cs="Traditional Arabic" w:hint="eastAsia"/>
          <w:sz w:val="36"/>
          <w:szCs w:val="36"/>
          <w:rtl/>
        </w:rPr>
        <w:t>تحصل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مهر</w:t>
      </w:r>
      <w:r w:rsidRPr="00615A8F">
        <w:rPr>
          <w:rFonts w:cs="Traditional Arabic"/>
          <w:sz w:val="36"/>
          <w:szCs w:val="36"/>
          <w:rtl/>
        </w:rPr>
        <w:t xml:space="preserve"> </w:t>
      </w:r>
      <w:r w:rsidRPr="00615A8F">
        <w:rPr>
          <w:rFonts w:cs="Traditional Arabic" w:hint="eastAsia"/>
          <w:sz w:val="36"/>
          <w:szCs w:val="36"/>
          <w:rtl/>
        </w:rPr>
        <w:t>مناسب،</w:t>
      </w:r>
      <w:r w:rsidRPr="00615A8F">
        <w:rPr>
          <w:rFonts w:cs="Traditional Arabic"/>
          <w:sz w:val="36"/>
          <w:szCs w:val="36"/>
          <w:rtl/>
        </w:rPr>
        <w:t xml:space="preserve"> </w:t>
      </w:r>
      <w:r w:rsidRPr="00615A8F">
        <w:rPr>
          <w:rFonts w:cs="Traditional Arabic" w:hint="eastAsia"/>
          <w:sz w:val="36"/>
          <w:szCs w:val="36"/>
          <w:rtl/>
        </w:rPr>
        <w:t>والزوج</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المسئول</w:t>
      </w:r>
      <w:r w:rsidRPr="00615A8F">
        <w:rPr>
          <w:rFonts w:cs="Traditional Arabic"/>
          <w:sz w:val="36"/>
          <w:szCs w:val="36"/>
          <w:rtl/>
        </w:rPr>
        <w:t xml:space="preserve"> </w:t>
      </w:r>
      <w:r w:rsidRPr="00615A8F">
        <w:rPr>
          <w:rFonts w:cs="Traditional Arabic" w:hint="eastAsia"/>
          <w:sz w:val="36"/>
          <w:szCs w:val="36"/>
          <w:rtl/>
        </w:rPr>
        <w:t>شرعاً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الإنفاق</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تظهر</w:t>
      </w:r>
      <w:r w:rsidRPr="00615A8F">
        <w:rPr>
          <w:rFonts w:cs="Traditional Arabic"/>
          <w:sz w:val="36"/>
          <w:szCs w:val="36"/>
          <w:rtl/>
        </w:rPr>
        <w:t xml:space="preserve"> </w:t>
      </w:r>
      <w:r w:rsidRPr="00615A8F">
        <w:rPr>
          <w:rFonts w:cs="Traditional Arabic" w:hint="eastAsia"/>
          <w:sz w:val="36"/>
          <w:szCs w:val="36"/>
          <w:rtl/>
        </w:rPr>
        <w:t>العدالة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توزيع</w:t>
      </w:r>
      <w:r w:rsidRPr="00615A8F">
        <w:rPr>
          <w:rFonts w:cs="Traditional Arabic"/>
          <w:sz w:val="36"/>
          <w:szCs w:val="36"/>
          <w:rtl/>
        </w:rPr>
        <w:t xml:space="preserve"> </w:t>
      </w:r>
      <w:r w:rsidRPr="00615A8F">
        <w:rPr>
          <w:rFonts w:cs="Traditional Arabic" w:hint="eastAsia"/>
          <w:sz w:val="36"/>
          <w:szCs w:val="36"/>
          <w:rtl/>
        </w:rPr>
        <w:t>الأعباء</w:t>
      </w:r>
      <w:r w:rsidRPr="00615A8F">
        <w:rPr>
          <w:rFonts w:cs="Traditional Arabic"/>
          <w:sz w:val="36"/>
          <w:szCs w:val="36"/>
          <w:rtl/>
        </w:rPr>
        <w:t xml:space="preserve"> </w:t>
      </w:r>
      <w:r w:rsidRPr="00615A8F">
        <w:rPr>
          <w:rFonts w:cs="Traditional Arabic" w:hint="eastAsia"/>
          <w:sz w:val="36"/>
          <w:szCs w:val="36"/>
          <w:rtl/>
        </w:rPr>
        <w:t>والمسئوليات</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النهاية</w:t>
      </w:r>
      <w:r w:rsidRPr="00615A8F">
        <w:rPr>
          <w:rFonts w:cs="Traditional Arabic"/>
          <w:sz w:val="36"/>
          <w:szCs w:val="36"/>
          <w:rtl/>
        </w:rPr>
        <w:t xml:space="preserve"> </w:t>
      </w:r>
      <w:r w:rsidRPr="00615A8F">
        <w:rPr>
          <w:rFonts w:cs="Traditional Arabic" w:hint="eastAsia"/>
          <w:sz w:val="36"/>
          <w:szCs w:val="36"/>
          <w:rtl/>
        </w:rPr>
        <w:t>سنجد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الرابحة</w:t>
      </w:r>
      <w:r w:rsidR="00D745E4">
        <w:rPr>
          <w:rFonts w:cs="Traditional Arabic" w:hint="cs"/>
          <w:sz w:val="36"/>
          <w:szCs w:val="36"/>
          <w:rtl/>
        </w:rPr>
        <w:t>..</w:t>
      </w:r>
      <w:r w:rsidRPr="00615A8F">
        <w:rPr>
          <w:rFonts w:cs="Traditional Arabic" w:hint="cs"/>
          <w:sz w:val="36"/>
          <w:szCs w:val="36"/>
          <w:rtl/>
        </w:rPr>
        <w:t xml:space="preserve"> و</w:t>
      </w:r>
      <w:r w:rsidRPr="00615A8F">
        <w:rPr>
          <w:rFonts w:cs="Traditional Arabic" w:hint="eastAsia"/>
          <w:sz w:val="36"/>
          <w:szCs w:val="36"/>
          <w:rtl/>
        </w:rPr>
        <w:t>إننى</w:t>
      </w:r>
      <w:r w:rsidRPr="00615A8F">
        <w:rPr>
          <w:rFonts w:cs="Traditional Arabic"/>
          <w:sz w:val="36"/>
          <w:szCs w:val="36"/>
          <w:rtl/>
        </w:rPr>
        <w:t xml:space="preserve"> </w:t>
      </w:r>
      <w:r w:rsidRPr="00615A8F">
        <w:rPr>
          <w:rFonts w:cs="Traditional Arabic" w:hint="eastAsia"/>
          <w:sz w:val="36"/>
          <w:szCs w:val="36"/>
          <w:rtl/>
        </w:rPr>
        <w:t>أقول</w:t>
      </w:r>
      <w:r w:rsidRPr="00615A8F">
        <w:rPr>
          <w:rFonts w:cs="Traditional Arabic"/>
          <w:sz w:val="36"/>
          <w:szCs w:val="36"/>
          <w:rtl/>
        </w:rPr>
        <w:t xml:space="preserve"> </w:t>
      </w:r>
      <w:r w:rsidRPr="00615A8F">
        <w:rPr>
          <w:rFonts w:cs="Traditional Arabic" w:hint="eastAsia"/>
          <w:sz w:val="36"/>
          <w:szCs w:val="36"/>
          <w:rtl/>
        </w:rPr>
        <w:t>للغربيين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يشوهون</w:t>
      </w:r>
      <w:r w:rsidRPr="00615A8F">
        <w:rPr>
          <w:rFonts w:cs="Traditional Arabic"/>
          <w:sz w:val="36"/>
          <w:szCs w:val="36"/>
          <w:rtl/>
        </w:rPr>
        <w:t xml:space="preserve"> </w:t>
      </w:r>
      <w:r w:rsidRPr="00615A8F">
        <w:rPr>
          <w:rFonts w:cs="Traditional Arabic" w:hint="eastAsia"/>
          <w:sz w:val="36"/>
          <w:szCs w:val="36"/>
          <w:rtl/>
        </w:rPr>
        <w:t>صورة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منح</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الاحتفاظ</w:t>
      </w:r>
      <w:r w:rsidRPr="00615A8F">
        <w:rPr>
          <w:rFonts w:cs="Traditional Arabic"/>
          <w:sz w:val="36"/>
          <w:szCs w:val="36"/>
          <w:rtl/>
        </w:rPr>
        <w:t xml:space="preserve"> </w:t>
      </w:r>
      <w:r w:rsidRPr="00615A8F">
        <w:rPr>
          <w:rFonts w:cs="Traditional Arabic" w:hint="eastAsia"/>
          <w:sz w:val="36"/>
          <w:szCs w:val="36"/>
          <w:rtl/>
        </w:rPr>
        <w:t>باسمها،</w:t>
      </w:r>
      <w:r w:rsidRPr="00615A8F">
        <w:rPr>
          <w:rFonts w:cs="Traditional Arabic"/>
          <w:sz w:val="36"/>
          <w:szCs w:val="36"/>
          <w:rtl/>
        </w:rPr>
        <w:t xml:space="preserve"> </w:t>
      </w:r>
      <w:r w:rsidRPr="00615A8F">
        <w:rPr>
          <w:rFonts w:cs="Traditional Arabic" w:hint="eastAsia"/>
          <w:sz w:val="36"/>
          <w:szCs w:val="36"/>
          <w:rtl/>
        </w:rPr>
        <w:t>وبما</w:t>
      </w:r>
      <w:r w:rsidRPr="00615A8F">
        <w:rPr>
          <w:rFonts w:cs="Traditional Arabic"/>
          <w:sz w:val="36"/>
          <w:szCs w:val="36"/>
          <w:rtl/>
        </w:rPr>
        <w:t xml:space="preserve"> </w:t>
      </w:r>
      <w:r w:rsidRPr="00615A8F">
        <w:rPr>
          <w:rFonts w:cs="Traditional Arabic" w:hint="eastAsia"/>
          <w:sz w:val="36"/>
          <w:szCs w:val="36"/>
          <w:rtl/>
        </w:rPr>
        <w:t>تملكه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مال</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زواجها،</w:t>
      </w:r>
      <w:r w:rsidRPr="00615A8F">
        <w:rPr>
          <w:rFonts w:cs="Traditional Arabic"/>
          <w:sz w:val="36"/>
          <w:szCs w:val="36"/>
          <w:rtl/>
        </w:rPr>
        <w:t xml:space="preserve"> </w:t>
      </w:r>
      <w:r w:rsidRPr="00615A8F">
        <w:rPr>
          <w:rFonts w:cs="Traditional Arabic" w:hint="eastAsia"/>
          <w:sz w:val="36"/>
          <w:szCs w:val="36"/>
          <w:rtl/>
        </w:rPr>
        <w:t>وبما</w:t>
      </w:r>
      <w:r w:rsidRPr="00615A8F">
        <w:rPr>
          <w:rFonts w:cs="Traditional Arabic"/>
          <w:sz w:val="36"/>
          <w:szCs w:val="36"/>
          <w:rtl/>
        </w:rPr>
        <w:t xml:space="preserve"> </w:t>
      </w:r>
      <w:r w:rsidRPr="00615A8F">
        <w:rPr>
          <w:rFonts w:cs="Traditional Arabic" w:hint="eastAsia"/>
          <w:sz w:val="36"/>
          <w:szCs w:val="36"/>
          <w:rtl/>
        </w:rPr>
        <w:t>تكسبه</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يتضمن</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تعمل</w:t>
      </w:r>
      <w:r w:rsidRPr="00615A8F">
        <w:rPr>
          <w:rFonts w:cs="Traditional Arabic"/>
          <w:sz w:val="36"/>
          <w:szCs w:val="36"/>
          <w:rtl/>
        </w:rPr>
        <w:t xml:space="preserve"> </w:t>
      </w:r>
      <w:r w:rsidRPr="00615A8F">
        <w:rPr>
          <w:rFonts w:cs="Traditional Arabic" w:hint="eastAsia"/>
          <w:sz w:val="36"/>
          <w:szCs w:val="36"/>
          <w:rtl/>
        </w:rPr>
        <w:t>وتكسب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أية</w:t>
      </w:r>
      <w:r w:rsidRPr="00615A8F">
        <w:rPr>
          <w:rFonts w:cs="Traditional Arabic"/>
          <w:sz w:val="36"/>
          <w:szCs w:val="36"/>
          <w:rtl/>
        </w:rPr>
        <w:t xml:space="preserve"> </w:t>
      </w:r>
      <w:r w:rsidRPr="00615A8F">
        <w:rPr>
          <w:rFonts w:cs="Traditional Arabic" w:hint="eastAsia"/>
          <w:sz w:val="36"/>
          <w:szCs w:val="36"/>
          <w:rtl/>
        </w:rPr>
        <w:t>مهنة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تجارة،</w:t>
      </w:r>
      <w:r w:rsidRPr="00615A8F">
        <w:rPr>
          <w:rFonts w:cs="Traditional Arabic"/>
          <w:sz w:val="36"/>
          <w:szCs w:val="36"/>
          <w:rtl/>
        </w:rPr>
        <w:t xml:space="preserve"> </w:t>
      </w:r>
      <w:r w:rsidRPr="00615A8F">
        <w:rPr>
          <w:rFonts w:cs="Traditional Arabic" w:hint="eastAsia"/>
          <w:sz w:val="36"/>
          <w:szCs w:val="36"/>
          <w:rtl/>
        </w:rPr>
        <w:t>والمرأة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أوروبا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تتوصل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الاحتفاظ</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تملكه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مال</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زواجها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فترة</w:t>
      </w:r>
      <w:r w:rsidRPr="00615A8F">
        <w:rPr>
          <w:rFonts w:cs="Traditional Arabic"/>
          <w:sz w:val="36"/>
          <w:szCs w:val="36"/>
          <w:rtl/>
        </w:rPr>
        <w:t xml:space="preserve"> </w:t>
      </w:r>
      <w:r w:rsidRPr="00615A8F">
        <w:rPr>
          <w:rFonts w:cs="Traditional Arabic" w:hint="eastAsia"/>
          <w:sz w:val="36"/>
          <w:szCs w:val="36"/>
          <w:rtl/>
        </w:rPr>
        <w:t>قريبة</w:t>
      </w:r>
      <w:r w:rsidR="00D745E4">
        <w:rPr>
          <w:rFonts w:cs="Traditional Arabic" w:hint="cs"/>
          <w:sz w:val="36"/>
          <w:szCs w:val="36"/>
          <w:rtl/>
        </w:rPr>
        <w:t>..</w:t>
      </w:r>
      <w:r w:rsidRPr="00615A8F">
        <w:rPr>
          <w:rFonts w:cs="Traditional Arabic" w:hint="cs"/>
          <w:sz w:val="36"/>
          <w:szCs w:val="36"/>
          <w:rtl/>
        </w:rPr>
        <w:t xml:space="preserve"> و</w:t>
      </w:r>
      <w:r w:rsidRPr="00615A8F">
        <w:rPr>
          <w:rFonts w:cs="Traditional Arabic" w:hint="eastAsia"/>
          <w:sz w:val="36"/>
          <w:szCs w:val="36"/>
          <w:rtl/>
        </w:rPr>
        <w:t>إننى</w:t>
      </w:r>
      <w:r w:rsidRPr="00615A8F">
        <w:rPr>
          <w:rFonts w:cs="Traditional Arabic"/>
          <w:sz w:val="36"/>
          <w:szCs w:val="36"/>
          <w:rtl/>
        </w:rPr>
        <w:t xml:space="preserve"> </w:t>
      </w:r>
      <w:r w:rsidRPr="00615A8F">
        <w:rPr>
          <w:rFonts w:cs="Traditional Arabic" w:hint="eastAsia"/>
          <w:sz w:val="36"/>
          <w:szCs w:val="36"/>
          <w:rtl/>
        </w:rPr>
        <w:t>كمؤرخة</w:t>
      </w:r>
      <w:r w:rsidRPr="00615A8F">
        <w:rPr>
          <w:rFonts w:cs="Traditional Arabic"/>
          <w:sz w:val="36"/>
          <w:szCs w:val="36"/>
          <w:rtl/>
        </w:rPr>
        <w:t xml:space="preserve"> </w:t>
      </w:r>
      <w:r w:rsidRPr="00615A8F">
        <w:rPr>
          <w:rFonts w:cs="Traditional Arabic" w:hint="eastAsia"/>
          <w:sz w:val="36"/>
          <w:szCs w:val="36"/>
          <w:rtl/>
        </w:rPr>
        <w:t>للأديان</w:t>
      </w:r>
      <w:r w:rsidRPr="00615A8F">
        <w:rPr>
          <w:rFonts w:cs="Traditional Arabic"/>
          <w:sz w:val="36"/>
          <w:szCs w:val="36"/>
          <w:rtl/>
        </w:rPr>
        <w:t xml:space="preserve"> </w:t>
      </w:r>
      <w:r w:rsidRPr="00615A8F">
        <w:rPr>
          <w:rFonts w:cs="Traditional Arabic" w:hint="eastAsia"/>
          <w:sz w:val="36"/>
          <w:szCs w:val="36"/>
          <w:rtl/>
        </w:rPr>
        <w:t>أقف</w:t>
      </w:r>
      <w:r w:rsidRPr="00615A8F">
        <w:rPr>
          <w:rFonts w:cs="Traditional Arabic"/>
          <w:sz w:val="36"/>
          <w:szCs w:val="36"/>
          <w:rtl/>
        </w:rPr>
        <w:t xml:space="preserve"> </w:t>
      </w:r>
      <w:r w:rsidRPr="00615A8F">
        <w:rPr>
          <w:rFonts w:cs="Traditional Arabic" w:hint="eastAsia"/>
          <w:sz w:val="36"/>
          <w:szCs w:val="36"/>
          <w:rtl/>
        </w:rPr>
        <w:t>بإعجاب</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187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البقرة</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تحدد</w:t>
      </w:r>
      <w:r w:rsidRPr="00615A8F">
        <w:rPr>
          <w:rFonts w:cs="Traditional Arabic"/>
          <w:sz w:val="36"/>
          <w:szCs w:val="36"/>
          <w:rtl/>
        </w:rPr>
        <w:t xml:space="preserve"> </w:t>
      </w:r>
      <w:r w:rsidRPr="00615A8F">
        <w:rPr>
          <w:rFonts w:cs="Traditional Arabic" w:hint="eastAsia"/>
          <w:sz w:val="36"/>
          <w:szCs w:val="36"/>
          <w:rtl/>
        </w:rPr>
        <w:t>العلاقة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والمرأة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إطار</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هُنَّ</w:t>
      </w:r>
      <w:r w:rsidRPr="00615A8F">
        <w:rPr>
          <w:rFonts w:cs="Traditional Arabic"/>
          <w:sz w:val="36"/>
          <w:szCs w:val="36"/>
          <w:rtl/>
        </w:rPr>
        <w:t xml:space="preserve"> </w:t>
      </w:r>
      <w:r w:rsidRPr="00615A8F">
        <w:rPr>
          <w:rFonts w:cs="Traditional Arabic" w:hint="eastAsia"/>
          <w:sz w:val="36"/>
          <w:szCs w:val="36"/>
          <w:u w:val="single"/>
          <w:rtl/>
        </w:rPr>
        <w:t>لِبَاسٌ</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وَأَنْتُمْ</w:t>
      </w:r>
      <w:r w:rsidRPr="00615A8F">
        <w:rPr>
          <w:rFonts w:cs="Traditional Arabic"/>
          <w:sz w:val="36"/>
          <w:szCs w:val="36"/>
          <w:rtl/>
        </w:rPr>
        <w:t xml:space="preserve"> </w:t>
      </w:r>
      <w:r w:rsidRPr="00615A8F">
        <w:rPr>
          <w:rFonts w:cs="Traditional Arabic" w:hint="eastAsia"/>
          <w:sz w:val="36"/>
          <w:szCs w:val="36"/>
          <w:u w:val="single"/>
          <w:rtl/>
        </w:rPr>
        <w:t>لِبَاسٌ</w:t>
      </w:r>
      <w:r w:rsidRPr="00615A8F">
        <w:rPr>
          <w:rFonts w:cs="Traditional Arabic"/>
          <w:sz w:val="36"/>
          <w:szCs w:val="36"/>
          <w:rtl/>
        </w:rPr>
        <w:t xml:space="preserve"> </w:t>
      </w:r>
      <w:r w:rsidRPr="00615A8F">
        <w:rPr>
          <w:rFonts w:cs="Traditional Arabic" w:hint="eastAsia"/>
          <w:sz w:val="36"/>
          <w:szCs w:val="36"/>
          <w:rtl/>
        </w:rPr>
        <w:t>لَهُنَّ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واللباس</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الذات</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وبذلك</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والمرأة</w:t>
      </w:r>
      <w:r w:rsidRPr="00615A8F">
        <w:rPr>
          <w:rFonts w:cs="Traditional Arabic"/>
          <w:sz w:val="36"/>
          <w:szCs w:val="36"/>
          <w:rtl/>
        </w:rPr>
        <w:t xml:space="preserve"> </w:t>
      </w:r>
      <w:r w:rsidRPr="00615A8F">
        <w:rPr>
          <w:rFonts w:cs="Traditional Arabic" w:hint="eastAsia"/>
          <w:sz w:val="36"/>
          <w:szCs w:val="36"/>
          <w:rtl/>
        </w:rPr>
        <w:t>يكمل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منهما</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كلا</w:t>
      </w:r>
      <w:r w:rsidRPr="00615A8F">
        <w:rPr>
          <w:rFonts w:cs="Traditional Arabic"/>
          <w:sz w:val="36"/>
          <w:szCs w:val="36"/>
          <w:rtl/>
        </w:rPr>
        <w:t xml:space="preserve"> </w:t>
      </w:r>
      <w:r w:rsidRPr="00615A8F">
        <w:rPr>
          <w:rFonts w:cs="Traditional Arabic" w:hint="eastAsia"/>
          <w:sz w:val="36"/>
          <w:szCs w:val="36"/>
          <w:rtl/>
        </w:rPr>
        <w:t>منهما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النصف</w:t>
      </w:r>
      <w:r w:rsidRPr="00615A8F">
        <w:rPr>
          <w:rFonts w:cs="Traditional Arabic"/>
          <w:sz w:val="36"/>
          <w:szCs w:val="36"/>
          <w:rtl/>
        </w:rPr>
        <w:t xml:space="preserve"> </w:t>
      </w:r>
      <w:r w:rsidRPr="00615A8F">
        <w:rPr>
          <w:rFonts w:cs="Traditional Arabic" w:hint="eastAsia"/>
          <w:sz w:val="36"/>
          <w:szCs w:val="36"/>
          <w:rtl/>
        </w:rPr>
        <w:t>الأفضل</w:t>
      </w:r>
      <w:r w:rsidRPr="00615A8F">
        <w:rPr>
          <w:rFonts w:cs="Traditional Arabic"/>
          <w:sz w:val="36"/>
          <w:szCs w:val="36"/>
          <w:rtl/>
        </w:rPr>
        <w:t xml:space="preserve"> </w:t>
      </w:r>
      <w:r w:rsidRPr="00615A8F">
        <w:rPr>
          <w:rFonts w:cs="Traditional Arabic" w:hint="eastAsia"/>
          <w:sz w:val="36"/>
          <w:szCs w:val="36"/>
          <w:rtl/>
        </w:rPr>
        <w:t>للآخر،</w:t>
      </w:r>
      <w:r w:rsidRPr="00615A8F">
        <w:rPr>
          <w:rFonts w:cs="Traditional Arabic"/>
          <w:sz w:val="36"/>
          <w:szCs w:val="36"/>
          <w:rtl/>
        </w:rPr>
        <w:t xml:space="preserve"> </w:t>
      </w:r>
      <w:r w:rsidRPr="00615A8F">
        <w:rPr>
          <w:rFonts w:cs="Traditional Arabic" w:hint="eastAsia"/>
          <w:sz w:val="36"/>
          <w:szCs w:val="36"/>
          <w:rtl/>
        </w:rPr>
        <w:t>وأعتقد</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تسليط</w:t>
      </w:r>
      <w:r w:rsidRPr="00615A8F">
        <w:rPr>
          <w:rFonts w:cs="Traditional Arabic"/>
          <w:sz w:val="36"/>
          <w:szCs w:val="36"/>
          <w:rtl/>
        </w:rPr>
        <w:t xml:space="preserve"> </w:t>
      </w:r>
      <w:r w:rsidRPr="00615A8F">
        <w:rPr>
          <w:rFonts w:cs="Traditional Arabic" w:hint="eastAsia"/>
          <w:sz w:val="36"/>
          <w:szCs w:val="36"/>
          <w:rtl/>
        </w:rPr>
        <w:t>الضوء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الحديث عن</w:t>
      </w:r>
      <w:r w:rsidRPr="00615A8F">
        <w:rPr>
          <w:rFonts w:cs="Traditional Arabic"/>
          <w:sz w:val="36"/>
          <w:szCs w:val="36"/>
          <w:rtl/>
        </w:rPr>
        <w:t xml:space="preserve"> </w:t>
      </w:r>
      <w:r w:rsidRPr="00615A8F">
        <w:rPr>
          <w:rFonts w:cs="Traditional Arabic" w:hint="eastAsia"/>
          <w:sz w:val="36"/>
          <w:szCs w:val="36"/>
          <w:rtl/>
        </w:rPr>
        <w:t>مكانة</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hint="cs"/>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تؤكد</w:t>
      </w:r>
      <w:r w:rsidRPr="00615A8F">
        <w:rPr>
          <w:rFonts w:cs="Traditional Arabic"/>
          <w:sz w:val="36"/>
          <w:szCs w:val="36"/>
          <w:rtl/>
        </w:rPr>
        <w:t xml:space="preserve"> </w:t>
      </w:r>
      <w:r w:rsidRPr="00615A8F">
        <w:rPr>
          <w:rFonts w:cs="Traditional Arabic" w:hint="eastAsia"/>
          <w:sz w:val="36"/>
          <w:szCs w:val="36"/>
          <w:rtl/>
        </w:rPr>
        <w:t>المساواة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والمرأة</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يدع</w:t>
      </w:r>
      <w:r w:rsidRPr="00615A8F">
        <w:rPr>
          <w:rFonts w:cs="Traditional Arabic"/>
          <w:sz w:val="36"/>
          <w:szCs w:val="36"/>
          <w:rtl/>
        </w:rPr>
        <w:t xml:space="preserve"> </w:t>
      </w:r>
      <w:r w:rsidRPr="00615A8F">
        <w:rPr>
          <w:rFonts w:cs="Traditional Arabic" w:hint="eastAsia"/>
          <w:sz w:val="36"/>
          <w:szCs w:val="36"/>
          <w:rtl/>
        </w:rPr>
        <w:t>مجالاً</w:t>
      </w:r>
      <w:r w:rsidRPr="00615A8F">
        <w:rPr>
          <w:rFonts w:cs="Traditional Arabic"/>
          <w:sz w:val="36"/>
          <w:szCs w:val="36"/>
          <w:rtl/>
        </w:rPr>
        <w:t xml:space="preserve"> </w:t>
      </w:r>
      <w:r w:rsidRPr="00615A8F">
        <w:rPr>
          <w:rFonts w:cs="Traditional Arabic" w:hint="eastAsia"/>
          <w:sz w:val="36"/>
          <w:szCs w:val="36"/>
          <w:rtl/>
        </w:rPr>
        <w:t>للشك</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36"/>
          <w:szCs w:val="36"/>
          <w:rtl/>
        </w:rPr>
        <w:t xml:space="preserve"> </w:t>
      </w:r>
    </w:p>
    <w:p w:rsidR="008B3DA2" w:rsidRPr="00615A8F" w:rsidRDefault="009A038E" w:rsidP="008630E9">
      <w:pPr>
        <w:bidi/>
        <w:spacing w:after="0" w:line="240" w:lineRule="auto"/>
        <w:contextualSpacing/>
        <w:jc w:val="both"/>
        <w:rPr>
          <w:rFonts w:cs="Traditional Arabic"/>
          <w:sz w:val="24"/>
          <w:szCs w:val="24"/>
          <w:rtl/>
        </w:rPr>
      </w:pPr>
      <w:r>
        <w:rPr>
          <w:rFonts w:ascii="Arial" w:hAnsi="Arial" w:cs="Traditional Arabic"/>
          <w:sz w:val="28"/>
          <w:szCs w:val="28"/>
        </w:rPr>
        <w:pict>
          <v:rect id="_x0000_i1164" style="width:0;height:1.5pt" o:hralign="right" o:hrstd="t" o:hr="t" fillcolor="#aca899" stroked="f"/>
        </w:pict>
      </w:r>
      <w:r w:rsidR="008B3DA2" w:rsidRPr="00615A8F">
        <w:rPr>
          <w:rFonts w:cs="Traditional Arabic"/>
          <w:sz w:val="24"/>
          <w:szCs w:val="24"/>
          <w:rtl/>
        </w:rPr>
        <w:t xml:space="preserve">1- </w:t>
      </w:r>
      <w:r w:rsidR="008B3DA2" w:rsidRPr="00615A8F">
        <w:rPr>
          <w:rFonts w:cs="Traditional Arabic" w:hint="eastAsia"/>
          <w:sz w:val="24"/>
          <w:szCs w:val="24"/>
          <w:rtl/>
        </w:rPr>
        <w:t>المنصفون</w:t>
      </w:r>
      <w:r w:rsidR="008B3DA2" w:rsidRPr="00615A8F">
        <w:rPr>
          <w:rFonts w:cs="Traditional Arabic"/>
          <w:sz w:val="24"/>
          <w:szCs w:val="24"/>
          <w:rtl/>
        </w:rPr>
        <w:t xml:space="preserve"> </w:t>
      </w:r>
      <w:r w:rsidR="008B3DA2" w:rsidRPr="00615A8F">
        <w:rPr>
          <w:rFonts w:cs="Traditional Arabic" w:hint="eastAsia"/>
          <w:sz w:val="24"/>
          <w:szCs w:val="24"/>
          <w:rtl/>
        </w:rPr>
        <w:t>للإسلام</w:t>
      </w:r>
      <w:r w:rsidR="008B3DA2" w:rsidRPr="00615A8F">
        <w:rPr>
          <w:rFonts w:cs="Traditional Arabic"/>
          <w:sz w:val="24"/>
          <w:szCs w:val="24"/>
          <w:rtl/>
        </w:rPr>
        <w:t xml:space="preserve"> </w:t>
      </w:r>
      <w:r w:rsidR="008B3DA2" w:rsidRPr="00615A8F">
        <w:rPr>
          <w:rFonts w:cs="Traditional Arabic" w:hint="eastAsia"/>
          <w:sz w:val="24"/>
          <w:szCs w:val="24"/>
          <w:rtl/>
        </w:rPr>
        <w:t>فى</w:t>
      </w:r>
      <w:r w:rsidR="008B3DA2" w:rsidRPr="00615A8F">
        <w:rPr>
          <w:rFonts w:cs="Traditional Arabic"/>
          <w:sz w:val="24"/>
          <w:szCs w:val="24"/>
          <w:rtl/>
        </w:rPr>
        <w:t xml:space="preserve"> </w:t>
      </w:r>
      <w:r w:rsidR="008B3DA2" w:rsidRPr="00615A8F">
        <w:rPr>
          <w:rFonts w:cs="Traditional Arabic" w:hint="eastAsia"/>
          <w:sz w:val="24"/>
          <w:szCs w:val="24"/>
          <w:rtl/>
        </w:rPr>
        <w:t>الغرب</w:t>
      </w:r>
      <w:r w:rsidR="00D745E4">
        <w:rPr>
          <w:rFonts w:cs="Traditional Arabic" w:hint="cs"/>
          <w:sz w:val="24"/>
          <w:szCs w:val="24"/>
          <w:rtl/>
        </w:rPr>
        <w:t>.</w:t>
      </w:r>
      <w:r w:rsidR="008B3DA2" w:rsidRPr="00615A8F">
        <w:rPr>
          <w:rFonts w:cs="Traditional Arabic" w:hint="cs"/>
          <w:sz w:val="24"/>
          <w:szCs w:val="24"/>
          <w:rtl/>
        </w:rPr>
        <w:t>ص184</w:t>
      </w:r>
      <w:r w:rsidR="008B3DA2" w:rsidRPr="00615A8F">
        <w:rPr>
          <w:rFonts w:cs="Traditional Arabic"/>
          <w:sz w:val="24"/>
          <w:szCs w:val="24"/>
          <w:rtl/>
        </w:rPr>
        <w:t xml:space="preserve"> /</w:t>
      </w:r>
      <w:r w:rsidR="008B3DA2" w:rsidRPr="00615A8F">
        <w:rPr>
          <w:rFonts w:cs="Traditional Arabic" w:hint="eastAsia"/>
          <w:sz w:val="24"/>
          <w:szCs w:val="24"/>
          <w:rtl/>
        </w:rPr>
        <w:t>أ</w:t>
      </w:r>
      <w:r w:rsidR="00D745E4">
        <w:rPr>
          <w:rFonts w:cs="Traditional Arabic"/>
          <w:sz w:val="24"/>
          <w:szCs w:val="24"/>
          <w:rtl/>
        </w:rPr>
        <w:t>.</w:t>
      </w:r>
      <w:r w:rsidR="008B3DA2" w:rsidRPr="00615A8F">
        <w:rPr>
          <w:rFonts w:cs="Traditional Arabic"/>
          <w:sz w:val="24"/>
          <w:szCs w:val="24"/>
          <w:rtl/>
        </w:rPr>
        <w:t xml:space="preserve"> </w:t>
      </w:r>
      <w:r w:rsidR="008B3DA2" w:rsidRPr="00615A8F">
        <w:rPr>
          <w:rFonts w:cs="Traditional Arabic" w:hint="eastAsia"/>
          <w:sz w:val="24"/>
          <w:szCs w:val="24"/>
          <w:rtl/>
        </w:rPr>
        <w:t>رجب</w:t>
      </w:r>
      <w:r w:rsidR="008B3DA2" w:rsidRPr="00615A8F">
        <w:rPr>
          <w:rFonts w:cs="Traditional Arabic"/>
          <w:sz w:val="24"/>
          <w:szCs w:val="24"/>
          <w:rtl/>
        </w:rPr>
        <w:t xml:space="preserve"> </w:t>
      </w:r>
      <w:r w:rsidR="008B3DA2" w:rsidRPr="00615A8F">
        <w:rPr>
          <w:rFonts w:cs="Traditional Arabic" w:hint="eastAsia"/>
          <w:sz w:val="24"/>
          <w:szCs w:val="24"/>
          <w:rtl/>
        </w:rPr>
        <w:t>البنا</w:t>
      </w:r>
      <w:r w:rsidR="008B3DA2" w:rsidRPr="00615A8F">
        <w:rPr>
          <w:rFonts w:cs="Traditional Arabic" w:hint="cs"/>
          <w:sz w:val="24"/>
          <w:szCs w:val="24"/>
          <w:rtl/>
        </w:rPr>
        <w:tab/>
      </w:r>
      <w:r w:rsidR="008B3DA2" w:rsidRPr="00615A8F">
        <w:rPr>
          <w:rFonts w:cs="Traditional Arabic" w:hint="cs"/>
          <w:sz w:val="24"/>
          <w:szCs w:val="24"/>
          <w:rtl/>
        </w:rPr>
        <w:tab/>
      </w:r>
      <w:r w:rsidR="008B3DA2" w:rsidRPr="00615A8F">
        <w:rPr>
          <w:rFonts w:cs="Traditional Arabic" w:hint="cs"/>
          <w:sz w:val="24"/>
          <w:szCs w:val="24"/>
          <w:rtl/>
        </w:rPr>
        <w:tab/>
      </w:r>
      <w:r w:rsidR="008B3DA2" w:rsidRPr="00615A8F">
        <w:rPr>
          <w:rFonts w:cs="Traditional Arabic" w:hint="cs"/>
          <w:sz w:val="24"/>
          <w:szCs w:val="24"/>
          <w:rtl/>
        </w:rPr>
        <w:tab/>
      </w:r>
      <w:r w:rsidR="008630E9">
        <w:rPr>
          <w:rFonts w:cs="Traditional Arabic"/>
          <w:sz w:val="24"/>
          <w:szCs w:val="24"/>
          <w:rtl/>
        </w:rPr>
        <w:t xml:space="preserve"> </w:t>
      </w:r>
      <w:r w:rsidR="008B3DA2" w:rsidRPr="00615A8F">
        <w:rPr>
          <w:rFonts w:cs="Traditional Arabic" w:hint="cs"/>
          <w:sz w:val="24"/>
          <w:szCs w:val="24"/>
          <w:rtl/>
        </w:rPr>
        <w:t>2</w:t>
      </w:r>
      <w:r w:rsidR="008B3DA2" w:rsidRPr="00615A8F">
        <w:rPr>
          <w:rFonts w:cs="Traditional Arabic"/>
          <w:sz w:val="24"/>
          <w:szCs w:val="24"/>
          <w:rtl/>
        </w:rPr>
        <w:t>-</w:t>
      </w:r>
      <w:r w:rsidR="008B3DA2" w:rsidRPr="00615A8F">
        <w:rPr>
          <w:rFonts w:cs="Traditional Arabic" w:hint="cs"/>
          <w:sz w:val="24"/>
          <w:szCs w:val="24"/>
          <w:rtl/>
        </w:rPr>
        <w:t xml:space="preserve"> </w:t>
      </w:r>
      <w:r w:rsidR="008B3DA2" w:rsidRPr="00615A8F">
        <w:rPr>
          <w:rFonts w:cs="Traditional Arabic"/>
          <w:sz w:val="24"/>
          <w:szCs w:val="24"/>
        </w:rPr>
        <w:t>]</w:t>
      </w:r>
      <w:r w:rsidR="008B3DA2" w:rsidRPr="00615A8F">
        <w:rPr>
          <w:rFonts w:cs="Traditional Arabic" w:hint="cs"/>
          <w:sz w:val="24"/>
          <w:szCs w:val="24"/>
          <w:rtl/>
        </w:rPr>
        <w:t>البقرة: 187</w:t>
      </w:r>
      <w:r w:rsidR="008B3DA2" w:rsidRPr="00615A8F">
        <w:rPr>
          <w:rFonts w:cs="Traditional Arabic"/>
          <w:sz w:val="24"/>
          <w:szCs w:val="24"/>
        </w:rPr>
        <w:t>[</w:t>
      </w:r>
      <w:r w:rsidR="008630E9">
        <w:rPr>
          <w:rFonts w:cs="Traditional Arabic"/>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w:t>
      </w:r>
      <w:r w:rsidRPr="00615A8F">
        <w:rPr>
          <w:rFonts w:cs="Traditional Arabic" w:hint="eastAsia"/>
          <w:sz w:val="24"/>
          <w:szCs w:val="24"/>
          <w:rtl/>
        </w:rPr>
        <w:t>حوار</w:t>
      </w:r>
      <w:r w:rsidRPr="00615A8F">
        <w:rPr>
          <w:rFonts w:cs="Traditional Arabic"/>
          <w:sz w:val="24"/>
          <w:szCs w:val="24"/>
          <w:rtl/>
        </w:rPr>
        <w:t xml:space="preserve"> </w:t>
      </w:r>
      <w:r w:rsidRPr="00615A8F">
        <w:rPr>
          <w:rFonts w:cs="Traditional Arabic" w:hint="eastAsia"/>
          <w:sz w:val="24"/>
          <w:szCs w:val="24"/>
          <w:rtl/>
        </w:rPr>
        <w:t>صحفى</w:t>
      </w:r>
      <w:r w:rsidRPr="00615A8F">
        <w:rPr>
          <w:rFonts w:cs="Traditional Arabic"/>
          <w:sz w:val="24"/>
          <w:szCs w:val="24"/>
          <w:rtl/>
        </w:rPr>
        <w:t xml:space="preserve"> </w:t>
      </w:r>
      <w:r w:rsidRPr="00615A8F">
        <w:rPr>
          <w:rFonts w:cs="Traditional Arabic" w:hint="eastAsia"/>
          <w:sz w:val="24"/>
          <w:szCs w:val="24"/>
          <w:rtl/>
        </w:rPr>
        <w:t>بينها</w:t>
      </w:r>
      <w:r w:rsidRPr="00615A8F">
        <w:rPr>
          <w:rFonts w:cs="Traditional Arabic"/>
          <w:sz w:val="24"/>
          <w:szCs w:val="24"/>
          <w:rtl/>
        </w:rPr>
        <w:t xml:space="preserve"> </w:t>
      </w:r>
      <w:r w:rsidRPr="00615A8F">
        <w:rPr>
          <w:rFonts w:cs="Traditional Arabic" w:hint="eastAsia"/>
          <w:sz w:val="24"/>
          <w:szCs w:val="24"/>
          <w:rtl/>
        </w:rPr>
        <w:t>وبين</w:t>
      </w:r>
      <w:r w:rsidRPr="00615A8F">
        <w:rPr>
          <w:rFonts w:cs="Traditional Arabic"/>
          <w:sz w:val="24"/>
          <w:szCs w:val="24"/>
          <w:rtl/>
        </w:rPr>
        <w:t xml:space="preserve"> </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ثابت</w:t>
      </w:r>
      <w:r w:rsidRPr="00615A8F">
        <w:rPr>
          <w:rFonts w:cs="Traditional Arabic"/>
          <w:sz w:val="24"/>
          <w:szCs w:val="24"/>
          <w:rtl/>
        </w:rPr>
        <w:t xml:space="preserve"> </w:t>
      </w:r>
      <w:r w:rsidRPr="00615A8F">
        <w:rPr>
          <w:rFonts w:cs="Traditional Arabic" w:hint="eastAsia"/>
          <w:sz w:val="24"/>
          <w:szCs w:val="24"/>
          <w:rtl/>
        </w:rPr>
        <w:t>عيد</w:t>
      </w:r>
      <w:r w:rsidRPr="00615A8F">
        <w:rPr>
          <w:rFonts w:cs="Traditional Arabic"/>
          <w:sz w:val="24"/>
          <w:szCs w:val="24"/>
          <w:rtl/>
        </w:rPr>
        <w:t xml:space="preserve"> </w:t>
      </w:r>
      <w:r w:rsidRPr="00615A8F">
        <w:rPr>
          <w:rFonts w:cs="Traditional Arabic" w:hint="eastAsia"/>
          <w:sz w:val="24"/>
          <w:szCs w:val="24"/>
          <w:rtl/>
        </w:rPr>
        <w:t>نشر</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أكتوبر</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عدد</w:t>
      </w:r>
      <w:r w:rsidRPr="00615A8F">
        <w:rPr>
          <w:rFonts w:cs="Traditional Arabic"/>
          <w:sz w:val="24"/>
          <w:szCs w:val="24"/>
          <w:rtl/>
        </w:rPr>
        <w:t xml:space="preserve"> 10 </w:t>
      </w:r>
      <w:r w:rsidRPr="00615A8F">
        <w:rPr>
          <w:rFonts w:cs="Traditional Arabic" w:hint="eastAsia"/>
          <w:sz w:val="24"/>
          <w:szCs w:val="24"/>
          <w:rtl/>
        </w:rPr>
        <w:t>مارس</w:t>
      </w:r>
      <w:r w:rsidRPr="00615A8F">
        <w:rPr>
          <w:rFonts w:cs="Traditional Arabic"/>
          <w:sz w:val="24"/>
          <w:szCs w:val="24"/>
          <w:rtl/>
        </w:rPr>
        <w:t xml:space="preserve"> 1996 </w:t>
      </w:r>
      <w:r w:rsidRPr="00615A8F">
        <w:rPr>
          <w:rFonts w:cs="Traditional Arabic" w:hint="eastAsia"/>
          <w:sz w:val="24"/>
          <w:szCs w:val="24"/>
          <w:rtl/>
        </w:rPr>
        <w:t>م</w:t>
      </w:r>
      <w:r w:rsidR="00D745E4">
        <w:rPr>
          <w:rFonts w:cs="Traditional Arabic"/>
          <w:sz w:val="24"/>
          <w:szCs w:val="24"/>
          <w:rtl/>
        </w:rPr>
        <w:t>.</w:t>
      </w:r>
      <w:r w:rsidRPr="00615A8F">
        <w:rPr>
          <w:rFonts w:cs="Traditional Arabic"/>
          <w:sz w:val="24"/>
          <w:szCs w:val="24"/>
          <w:rtl/>
        </w:rPr>
        <w:t>)</w:t>
      </w:r>
    </w:p>
    <w:p w:rsidR="008B3DA2" w:rsidRPr="00615A8F" w:rsidRDefault="009A038E" w:rsidP="008630E9">
      <w:pPr>
        <w:tabs>
          <w:tab w:val="left" w:pos="1736"/>
        </w:tabs>
        <w:bidi/>
        <w:spacing w:after="0" w:line="240" w:lineRule="auto"/>
        <w:jc w:val="both"/>
        <w:rPr>
          <w:rFonts w:cs="Traditional Arabic"/>
          <w:sz w:val="36"/>
          <w:szCs w:val="36"/>
          <w:rtl/>
        </w:rPr>
      </w:pPr>
      <w:r>
        <w:rPr>
          <w:rFonts w:ascii="Arial" w:hAnsi="Arial" w:cs="Traditional Arabic"/>
          <w:sz w:val="28"/>
          <w:szCs w:val="28"/>
        </w:rPr>
        <w:lastRenderedPageBreak/>
        <w:pict>
          <v:rect id="_x0000_i1165" style="width:0;height:1.5pt" o:hralign="right" o:hrstd="t" o:hr="t" fillcolor="#aca899" stroked="f"/>
        </w:pict>
      </w:r>
    </w:p>
    <w:p w:rsidR="008B3DA2" w:rsidRPr="00615A8F" w:rsidRDefault="008B3DA2" w:rsidP="008630E9">
      <w:pPr>
        <w:tabs>
          <w:tab w:val="left" w:pos="1736"/>
        </w:tabs>
        <w:bidi/>
        <w:spacing w:after="0" w:line="240" w:lineRule="auto"/>
        <w:jc w:val="both"/>
        <w:rPr>
          <w:rFonts w:cs="Traditional Arabic"/>
          <w:sz w:val="16"/>
          <w:szCs w:val="16"/>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وتقول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كارين</w:t>
      </w:r>
      <w:r w:rsidRPr="00615A8F">
        <w:rPr>
          <w:rFonts w:cs="Traditional Arabic"/>
          <w:sz w:val="36"/>
          <w:szCs w:val="36"/>
          <w:rtl/>
        </w:rPr>
        <w:t xml:space="preserve"> </w:t>
      </w:r>
      <w:r w:rsidRPr="00615A8F">
        <w:rPr>
          <w:rFonts w:cs="Traditional Arabic" w:hint="eastAsia"/>
          <w:sz w:val="36"/>
          <w:szCs w:val="36"/>
          <w:rtl/>
        </w:rPr>
        <w:t>أرمسترونج</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تستطيع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تمتلك</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فكل</w:t>
      </w:r>
      <w:r w:rsidRPr="00615A8F">
        <w:rPr>
          <w:rFonts w:cs="Traditional Arabic"/>
          <w:sz w:val="36"/>
          <w:szCs w:val="36"/>
          <w:rtl/>
        </w:rPr>
        <w:t xml:space="preserve"> </w:t>
      </w:r>
      <w:r w:rsidRPr="00615A8F">
        <w:rPr>
          <w:rFonts w:cs="Traditional Arabic" w:hint="eastAsia"/>
          <w:sz w:val="36"/>
          <w:szCs w:val="36"/>
          <w:rtl/>
        </w:rPr>
        <w:t>الثروات</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ذكور</w:t>
      </w:r>
      <w:r w:rsidRPr="00615A8F">
        <w:rPr>
          <w:rFonts w:cs="Traditional Arabic"/>
          <w:sz w:val="36"/>
          <w:szCs w:val="36"/>
          <w:rtl/>
        </w:rPr>
        <w:t xml:space="preserve"> </w:t>
      </w:r>
      <w:r w:rsidRPr="00615A8F">
        <w:rPr>
          <w:rFonts w:cs="Traditional Arabic" w:hint="eastAsia"/>
          <w:sz w:val="36"/>
          <w:szCs w:val="36"/>
          <w:rtl/>
        </w:rPr>
        <w:t>العائلة،</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مختلفين</w:t>
      </w:r>
      <w:r w:rsidRPr="00615A8F">
        <w:rPr>
          <w:rFonts w:cs="Traditional Arabic"/>
          <w:sz w:val="36"/>
          <w:szCs w:val="36"/>
          <w:rtl/>
        </w:rPr>
        <w:t xml:space="preserve"> </w:t>
      </w:r>
      <w:r w:rsidRPr="00615A8F">
        <w:rPr>
          <w:rFonts w:cs="Traditional Arabic" w:hint="eastAsia"/>
          <w:sz w:val="36"/>
          <w:szCs w:val="36"/>
          <w:rtl/>
        </w:rPr>
        <w:t>قليلاً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بقية</w:t>
      </w:r>
      <w:r w:rsidRPr="00615A8F">
        <w:rPr>
          <w:rFonts w:cs="Traditional Arabic"/>
          <w:sz w:val="36"/>
          <w:szCs w:val="36"/>
          <w:rtl/>
        </w:rPr>
        <w:t xml:space="preserve"> </w:t>
      </w:r>
      <w:r w:rsidRPr="00615A8F">
        <w:rPr>
          <w:rFonts w:cs="Traditional Arabic" w:hint="eastAsia"/>
          <w:sz w:val="36"/>
          <w:szCs w:val="36"/>
          <w:rtl/>
        </w:rPr>
        <w:t>الجزيرة،</w:t>
      </w:r>
      <w:r w:rsidRPr="00615A8F">
        <w:rPr>
          <w:rFonts w:cs="Traditional Arabic"/>
          <w:sz w:val="36"/>
          <w:szCs w:val="36"/>
          <w:rtl/>
        </w:rPr>
        <w:t xml:space="preserve"> </w:t>
      </w:r>
      <w:r w:rsidRPr="00615A8F">
        <w:rPr>
          <w:rFonts w:cs="Traditional Arabic" w:hint="eastAsia"/>
          <w:sz w:val="36"/>
          <w:szCs w:val="36"/>
          <w:rtl/>
        </w:rPr>
        <w:t>فاستطاعت</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الحصول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المواريث</w:t>
      </w:r>
      <w:r w:rsidRPr="00615A8F">
        <w:rPr>
          <w:rFonts w:cs="Traditional Arabic"/>
          <w:sz w:val="36"/>
          <w:szCs w:val="36"/>
          <w:rtl/>
        </w:rPr>
        <w:t xml:space="preserve"> </w:t>
      </w:r>
      <w:r w:rsidRPr="00615A8F">
        <w:rPr>
          <w:rFonts w:cs="Traditional Arabic" w:hint="eastAsia"/>
          <w:sz w:val="36"/>
          <w:szCs w:val="36"/>
          <w:rtl/>
        </w:rPr>
        <w:t>والاحتفاظ</w:t>
      </w:r>
      <w:r w:rsidRPr="00615A8F">
        <w:rPr>
          <w:rFonts w:cs="Traditional Arabic"/>
          <w:sz w:val="36"/>
          <w:szCs w:val="36"/>
          <w:rtl/>
        </w:rPr>
        <w:t xml:space="preserve"> </w:t>
      </w:r>
      <w:r w:rsidRPr="00615A8F">
        <w:rPr>
          <w:rFonts w:cs="Traditional Arabic" w:hint="eastAsia"/>
          <w:sz w:val="36"/>
          <w:szCs w:val="36"/>
          <w:rtl/>
        </w:rPr>
        <w:t>بالثروات</w:t>
      </w:r>
      <w:r w:rsidRPr="00615A8F">
        <w:rPr>
          <w:rFonts w:cs="Traditional Arabic"/>
          <w:sz w:val="36"/>
          <w:szCs w:val="36"/>
          <w:rtl/>
        </w:rPr>
        <w:t xml:space="preserve"> </w:t>
      </w:r>
      <w:r w:rsidRPr="00615A8F">
        <w:rPr>
          <w:rFonts w:cs="Traditional Arabic" w:hint="eastAsia"/>
          <w:sz w:val="36"/>
          <w:szCs w:val="36"/>
          <w:rtl/>
        </w:rPr>
        <w:t>وإدارتها</w:t>
      </w:r>
      <w:r w:rsidRPr="00615A8F">
        <w:rPr>
          <w:rFonts w:cs="Traditional Arabic"/>
          <w:sz w:val="36"/>
          <w:szCs w:val="36"/>
          <w:rtl/>
        </w:rPr>
        <w:t xml:space="preserve"> </w:t>
      </w:r>
      <w:r w:rsidRPr="00615A8F">
        <w:rPr>
          <w:rFonts w:cs="Traditional Arabic" w:hint="eastAsia"/>
          <w:sz w:val="36"/>
          <w:szCs w:val="36"/>
          <w:rtl/>
        </w:rPr>
        <w:t>بالتجارة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مثالاً،</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نادراً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مثيل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المدينة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سخر</w:t>
      </w:r>
      <w:r w:rsidRPr="00615A8F">
        <w:rPr>
          <w:rFonts w:cs="Traditional Arabic"/>
          <w:sz w:val="36"/>
          <w:szCs w:val="36"/>
          <w:rtl/>
        </w:rPr>
        <w:t xml:space="preserve"> </w:t>
      </w:r>
      <w:r w:rsidRPr="00615A8F">
        <w:rPr>
          <w:rFonts w:cs="Traditional Arabic" w:hint="eastAsia"/>
          <w:sz w:val="36"/>
          <w:szCs w:val="36"/>
          <w:rtl/>
        </w:rPr>
        <w:t>معظم</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ترث</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تدير</w:t>
      </w:r>
      <w:r w:rsidRPr="00615A8F">
        <w:rPr>
          <w:rFonts w:cs="Traditional Arabic"/>
          <w:sz w:val="36"/>
          <w:szCs w:val="36"/>
          <w:rtl/>
        </w:rPr>
        <w:t xml:space="preserve"> </w:t>
      </w:r>
      <w:r w:rsidRPr="00615A8F">
        <w:rPr>
          <w:rFonts w:cs="Traditional Arabic" w:hint="eastAsia"/>
          <w:sz w:val="36"/>
          <w:szCs w:val="36"/>
          <w:rtl/>
        </w:rPr>
        <w:t>أموالها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للنساء</w:t>
      </w:r>
      <w:r w:rsidRPr="00615A8F">
        <w:rPr>
          <w:rFonts w:cs="Traditional Arabic"/>
          <w:sz w:val="36"/>
          <w:szCs w:val="36"/>
          <w:rtl/>
        </w:rPr>
        <w:t xml:space="preserve"> </w:t>
      </w:r>
      <w:r w:rsidRPr="00615A8F">
        <w:rPr>
          <w:rFonts w:cs="Traditional Arabic" w:hint="eastAsia"/>
          <w:sz w:val="36"/>
          <w:szCs w:val="36"/>
          <w:rtl/>
        </w:rPr>
        <w:t>حقوق</w:t>
      </w:r>
      <w:r w:rsidRPr="00615A8F">
        <w:rPr>
          <w:rFonts w:cs="Traditional Arabic"/>
          <w:sz w:val="36"/>
          <w:szCs w:val="36"/>
          <w:rtl/>
        </w:rPr>
        <w:t xml:space="preserve"> </w:t>
      </w:r>
      <w:r w:rsidRPr="00615A8F">
        <w:rPr>
          <w:rFonts w:cs="Traditional Arabic" w:hint="eastAsia"/>
          <w:sz w:val="36"/>
          <w:szCs w:val="36"/>
          <w:rtl/>
        </w:rPr>
        <w:t>شخصية،</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لهن؟</w:t>
      </w:r>
      <w:r w:rsidRPr="00615A8F">
        <w:rPr>
          <w:rFonts w:cs="Traditional Arabic"/>
          <w:sz w:val="36"/>
          <w:szCs w:val="36"/>
          <w:rtl/>
        </w:rPr>
        <w:t xml:space="preserve"> </w:t>
      </w:r>
      <w:r w:rsidRPr="00615A8F">
        <w:rPr>
          <w:rFonts w:cs="Traditional Arabic" w:hint="eastAsia"/>
          <w:sz w:val="36"/>
          <w:szCs w:val="36"/>
          <w:rtl/>
        </w:rPr>
        <w:t>وباستثناءات</w:t>
      </w:r>
      <w:r w:rsidRPr="00615A8F">
        <w:rPr>
          <w:rFonts w:cs="Traditional Arabic"/>
          <w:sz w:val="36"/>
          <w:szCs w:val="36"/>
          <w:rtl/>
        </w:rPr>
        <w:t xml:space="preserve"> </w:t>
      </w:r>
      <w:r w:rsidRPr="00615A8F">
        <w:rPr>
          <w:rFonts w:cs="Traditional Arabic" w:hint="eastAsia"/>
          <w:sz w:val="36"/>
          <w:szCs w:val="36"/>
          <w:rtl/>
        </w:rPr>
        <w:t>قليلة،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يفعلن</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لمصلحة</w:t>
      </w:r>
      <w:r w:rsidRPr="00615A8F">
        <w:rPr>
          <w:rFonts w:cs="Traditional Arabic"/>
          <w:sz w:val="36"/>
          <w:szCs w:val="36"/>
          <w:rtl/>
        </w:rPr>
        <w:t xml:space="preserve"> </w:t>
      </w:r>
      <w:r w:rsidRPr="00615A8F">
        <w:rPr>
          <w:rFonts w:cs="Traditional Arabic" w:hint="eastAsia"/>
          <w:sz w:val="36"/>
          <w:szCs w:val="36"/>
          <w:rtl/>
        </w:rPr>
        <w:t>الاقتصاد،</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يشاركن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الغزو،</w:t>
      </w:r>
      <w:r w:rsidRPr="00615A8F">
        <w:rPr>
          <w:rFonts w:cs="Traditional Arabic"/>
          <w:sz w:val="36"/>
          <w:szCs w:val="36"/>
          <w:rtl/>
        </w:rPr>
        <w:t xml:space="preserve"> </w:t>
      </w:r>
      <w:r w:rsidRPr="00615A8F">
        <w:rPr>
          <w:rFonts w:cs="Traditional Arabic" w:hint="eastAsia"/>
          <w:sz w:val="36"/>
          <w:szCs w:val="36"/>
          <w:rtl/>
        </w:rPr>
        <w:t>فهن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يجلبن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ثروات</w:t>
      </w:r>
      <w:r w:rsidRPr="00615A8F">
        <w:rPr>
          <w:rFonts w:cs="Traditional Arabic"/>
          <w:sz w:val="36"/>
          <w:szCs w:val="36"/>
          <w:rtl/>
        </w:rPr>
        <w:t xml:space="preserve"> </w:t>
      </w:r>
      <w:r w:rsidRPr="00615A8F">
        <w:rPr>
          <w:rFonts w:cs="Traditional Arabic" w:hint="eastAsia"/>
          <w:sz w:val="36"/>
          <w:szCs w:val="36"/>
          <w:rtl/>
        </w:rPr>
        <w:t>للمجتمع</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فتقليديّا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جزءاً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أملاك</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وفاته</w:t>
      </w:r>
      <w:r w:rsidRPr="00615A8F">
        <w:rPr>
          <w:rFonts w:cs="Traditional Arabic"/>
          <w:sz w:val="36"/>
          <w:szCs w:val="36"/>
          <w:rtl/>
        </w:rPr>
        <w:t xml:space="preserve">: </w:t>
      </w:r>
      <w:r w:rsidRPr="00615A8F">
        <w:rPr>
          <w:rFonts w:cs="Traditional Arabic" w:hint="eastAsia"/>
          <w:sz w:val="36"/>
          <w:szCs w:val="36"/>
          <w:rtl/>
        </w:rPr>
        <w:t>تئول</w:t>
      </w:r>
      <w:r w:rsidRPr="00615A8F">
        <w:rPr>
          <w:rFonts w:cs="Traditional Arabic"/>
          <w:sz w:val="36"/>
          <w:szCs w:val="36"/>
          <w:rtl/>
        </w:rPr>
        <w:t xml:space="preserve"> </w:t>
      </w:r>
      <w:r w:rsidRPr="00615A8F">
        <w:rPr>
          <w:rFonts w:cs="Traditional Arabic" w:hint="eastAsia"/>
          <w:sz w:val="36"/>
          <w:szCs w:val="36"/>
          <w:rtl/>
        </w:rPr>
        <w:t>زوجاته</w:t>
      </w:r>
      <w:r w:rsidRPr="00615A8F">
        <w:rPr>
          <w:rFonts w:cs="Traditional Arabic"/>
          <w:sz w:val="36"/>
          <w:szCs w:val="36"/>
          <w:rtl/>
        </w:rPr>
        <w:t xml:space="preserve"> </w:t>
      </w:r>
      <w:r w:rsidRPr="00615A8F">
        <w:rPr>
          <w:rFonts w:cs="Traditional Arabic" w:hint="eastAsia"/>
          <w:sz w:val="36"/>
          <w:szCs w:val="36"/>
          <w:rtl/>
        </w:rPr>
        <w:t>وبناته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وريثه</w:t>
      </w:r>
      <w:r w:rsidRPr="00615A8F">
        <w:rPr>
          <w:rFonts w:cs="Traditional Arabic"/>
          <w:sz w:val="36"/>
          <w:szCs w:val="36"/>
          <w:rtl/>
        </w:rPr>
        <w:t xml:space="preserve"> </w:t>
      </w:r>
      <w:r w:rsidRPr="00615A8F">
        <w:rPr>
          <w:rFonts w:cs="Traditional Arabic" w:hint="eastAsia"/>
          <w:sz w:val="36"/>
          <w:szCs w:val="36"/>
          <w:rtl/>
        </w:rPr>
        <w:t>الذكر،</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عادة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يبقيهن</w:t>
      </w:r>
      <w:r w:rsidRPr="00615A8F">
        <w:rPr>
          <w:rFonts w:cs="Traditional Arabic"/>
          <w:sz w:val="36"/>
          <w:szCs w:val="36"/>
          <w:rtl/>
        </w:rPr>
        <w:t xml:space="preserve"> </w:t>
      </w:r>
      <w:r w:rsidRPr="00615A8F">
        <w:rPr>
          <w:rFonts w:cs="Traditional Arabic" w:hint="eastAsia"/>
          <w:sz w:val="36"/>
          <w:szCs w:val="36"/>
          <w:rtl/>
        </w:rPr>
        <w:t>بدون</w:t>
      </w:r>
      <w:r w:rsidRPr="00615A8F">
        <w:rPr>
          <w:rFonts w:cs="Traditional Arabic"/>
          <w:sz w:val="36"/>
          <w:szCs w:val="36"/>
          <w:rtl/>
        </w:rPr>
        <w:t xml:space="preserve"> </w:t>
      </w:r>
      <w:r w:rsidRPr="00615A8F">
        <w:rPr>
          <w:rFonts w:cs="Traditional Arabic" w:hint="eastAsia"/>
          <w:sz w:val="36"/>
          <w:szCs w:val="36"/>
          <w:rtl/>
        </w:rPr>
        <w:t>زواج،</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يتحكم</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لديهن،</w:t>
      </w:r>
      <w:r w:rsidRPr="00615A8F">
        <w:rPr>
          <w:rFonts w:cs="Traditional Arabic"/>
          <w:sz w:val="36"/>
          <w:szCs w:val="36"/>
          <w:rtl/>
        </w:rPr>
        <w:t xml:space="preserve"> </w:t>
      </w:r>
      <w:r w:rsidRPr="00615A8F">
        <w:rPr>
          <w:rFonts w:cs="Traditional Arabic" w:hint="eastAsia"/>
          <w:sz w:val="36"/>
          <w:szCs w:val="36"/>
          <w:rtl/>
        </w:rPr>
        <w:t>ويغتنى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 xml:space="preserve"> </w:t>
      </w:r>
      <w:r w:rsidRPr="00615A8F">
        <w:rPr>
          <w:rFonts w:cs="Traditional Arabic" w:hint="eastAsia"/>
          <w:sz w:val="36"/>
          <w:szCs w:val="36"/>
          <w:rtl/>
        </w:rPr>
        <w:t>فقرهن</w:t>
      </w:r>
      <w:r w:rsidR="00D745E4">
        <w:rPr>
          <w:rFonts w:cs="Traditional Arabic"/>
          <w:sz w:val="36"/>
          <w:szCs w:val="36"/>
          <w:rtl/>
        </w:rPr>
        <w:t>...</w:t>
      </w:r>
      <w:r w:rsidR="008630E9">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يحاول</w:t>
      </w:r>
      <w:r w:rsidRPr="00615A8F">
        <w:rPr>
          <w:rFonts w:cs="Traditional Arabic"/>
          <w:sz w:val="36"/>
          <w:szCs w:val="36"/>
          <w:rtl/>
        </w:rPr>
        <w:t xml:space="preserve"> </w:t>
      </w:r>
      <w:r w:rsidRPr="00615A8F">
        <w:rPr>
          <w:rFonts w:cs="Traditional Arabic" w:hint="eastAsia"/>
          <w:sz w:val="36"/>
          <w:szCs w:val="36"/>
          <w:rtl/>
        </w:rPr>
        <w:t>إعطاء</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حقوقاً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تتمتع</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نساء</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hint="cs"/>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عزل</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المسلمة</w:t>
      </w:r>
      <w:r w:rsidRPr="00615A8F">
        <w:rPr>
          <w:rFonts w:cs="Traditional Arabic"/>
          <w:sz w:val="36"/>
          <w:szCs w:val="36"/>
          <w:rtl/>
        </w:rPr>
        <w:t xml:space="preserve"> </w:t>
      </w:r>
      <w:r w:rsidRPr="00615A8F">
        <w:rPr>
          <w:rFonts w:cs="Traditional Arabic" w:hint="eastAsia"/>
          <w:sz w:val="36"/>
          <w:szCs w:val="36"/>
          <w:rtl/>
        </w:rPr>
        <w:t>وتحريم</w:t>
      </w:r>
      <w:r w:rsidRPr="00615A8F">
        <w:rPr>
          <w:rFonts w:cs="Traditional Arabic"/>
          <w:sz w:val="36"/>
          <w:szCs w:val="36"/>
          <w:rtl/>
        </w:rPr>
        <w:t xml:space="preserve"> </w:t>
      </w:r>
      <w:r w:rsidRPr="00615A8F">
        <w:rPr>
          <w:rFonts w:cs="Traditional Arabic" w:hint="eastAsia"/>
          <w:sz w:val="36"/>
          <w:szCs w:val="36"/>
          <w:rtl/>
        </w:rPr>
        <w:t>مشاركتها</w:t>
      </w:r>
      <w:r w:rsidRPr="00615A8F">
        <w:rPr>
          <w:rFonts w:cs="Traditional Arabic"/>
          <w:sz w:val="36"/>
          <w:szCs w:val="36"/>
          <w:rtl/>
        </w:rPr>
        <w:t xml:space="preserve"> </w:t>
      </w:r>
      <w:r w:rsidRPr="00615A8F">
        <w:rPr>
          <w:rFonts w:cs="Traditional Arabic" w:hint="eastAsia"/>
          <w:sz w:val="36"/>
          <w:szCs w:val="36"/>
          <w:rtl/>
        </w:rPr>
        <w:t>للرجال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المجالس</w:t>
      </w:r>
      <w:r w:rsidRPr="00615A8F">
        <w:rPr>
          <w:rFonts w:cs="Traditional Arabic"/>
          <w:sz w:val="36"/>
          <w:szCs w:val="36"/>
          <w:rtl/>
        </w:rPr>
        <w:t xml:space="preserve"> </w:t>
      </w:r>
      <w:r w:rsidRPr="00615A8F">
        <w:rPr>
          <w:rFonts w:cs="Traditional Arabic" w:hint="eastAsia"/>
          <w:sz w:val="36"/>
          <w:szCs w:val="36"/>
          <w:rtl/>
        </w:rPr>
        <w:t>فتقول</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مارى</w:t>
      </w:r>
      <w:r w:rsidRPr="00615A8F">
        <w:rPr>
          <w:rFonts w:cs="Traditional Arabic"/>
          <w:sz w:val="36"/>
          <w:szCs w:val="36"/>
          <w:rtl/>
        </w:rPr>
        <w:t xml:space="preserve"> </w:t>
      </w:r>
      <w:r w:rsidRPr="00615A8F">
        <w:rPr>
          <w:rFonts w:cs="Traditional Arabic" w:hint="eastAsia"/>
          <w:sz w:val="36"/>
          <w:szCs w:val="36"/>
          <w:rtl/>
        </w:rPr>
        <w:t>شيمل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الشريعة،</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تطورات</w:t>
      </w:r>
      <w:r w:rsidRPr="00615A8F">
        <w:rPr>
          <w:rFonts w:cs="Traditional Arabic"/>
          <w:sz w:val="36"/>
          <w:szCs w:val="36"/>
          <w:rtl/>
        </w:rPr>
        <w:t xml:space="preserve"> </w:t>
      </w:r>
      <w:r w:rsidRPr="00615A8F">
        <w:rPr>
          <w:rFonts w:cs="Traditional Arabic" w:hint="eastAsia"/>
          <w:sz w:val="36"/>
          <w:szCs w:val="36"/>
          <w:rtl/>
        </w:rPr>
        <w:t>اجتماعية</w:t>
      </w:r>
      <w:r w:rsidRPr="00615A8F">
        <w:rPr>
          <w:rFonts w:cs="Traditional Arabic"/>
          <w:sz w:val="36"/>
          <w:szCs w:val="36"/>
          <w:rtl/>
        </w:rPr>
        <w:t xml:space="preserve"> </w:t>
      </w:r>
      <w:r w:rsidRPr="00615A8F">
        <w:rPr>
          <w:rFonts w:cs="Traditional Arabic" w:hint="eastAsia"/>
          <w:sz w:val="36"/>
          <w:szCs w:val="36"/>
          <w:rtl/>
        </w:rPr>
        <w:t>وسياسية،</w:t>
      </w:r>
      <w:r w:rsidRPr="00615A8F">
        <w:rPr>
          <w:rFonts w:cs="Traditional Arabic"/>
          <w:sz w:val="36"/>
          <w:szCs w:val="36"/>
          <w:rtl/>
        </w:rPr>
        <w:t xml:space="preserve"> </w:t>
      </w:r>
      <w:r w:rsidRPr="00615A8F">
        <w:rPr>
          <w:rFonts w:cs="Traditional Arabic" w:hint="eastAsia"/>
          <w:sz w:val="36"/>
          <w:szCs w:val="36"/>
          <w:rtl/>
        </w:rPr>
        <w:t>ولن</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تفرض</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الانعزال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بعادها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أنشطة</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العزلة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أفكار</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ونتيجة</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الشعبى</w:t>
      </w:r>
      <w:r w:rsidRPr="00615A8F">
        <w:rPr>
          <w:rFonts w:cs="Traditional Arabic"/>
          <w:sz w:val="36"/>
          <w:szCs w:val="36"/>
          <w:rtl/>
        </w:rPr>
        <w:t xml:space="preserve"> </w:t>
      </w:r>
      <w:r w:rsidRPr="00615A8F">
        <w:rPr>
          <w:rFonts w:cs="Traditional Arabic" w:hint="eastAsia"/>
          <w:sz w:val="36"/>
          <w:szCs w:val="36"/>
          <w:rtl/>
        </w:rPr>
        <w:t>الساذج</w:t>
      </w:r>
      <w:r w:rsidRPr="00615A8F">
        <w:rPr>
          <w:rFonts w:cs="Traditional Arabic"/>
          <w:sz w:val="36"/>
          <w:szCs w:val="36"/>
          <w:rtl/>
        </w:rPr>
        <w:t xml:space="preserve"> </w:t>
      </w:r>
      <w:r w:rsidRPr="00615A8F">
        <w:rPr>
          <w:rFonts w:cs="Traditional Arabic" w:hint="eastAsia"/>
          <w:sz w:val="36"/>
          <w:szCs w:val="36"/>
          <w:rtl/>
        </w:rPr>
        <w:t>للقرآن،</w:t>
      </w:r>
      <w:r w:rsidRPr="00615A8F">
        <w:rPr>
          <w:rFonts w:cs="Traditional Arabic"/>
          <w:sz w:val="36"/>
          <w:szCs w:val="36"/>
          <w:rtl/>
        </w:rPr>
        <w:t xml:space="preserve"> </w:t>
      </w:r>
      <w:r w:rsidRPr="00615A8F">
        <w:rPr>
          <w:rFonts w:cs="Traditional Arabic" w:hint="eastAsia"/>
          <w:sz w:val="36"/>
          <w:szCs w:val="36"/>
          <w:rtl/>
        </w:rPr>
        <w:t>والتفسير</w:t>
      </w:r>
      <w:r w:rsidRPr="00615A8F">
        <w:rPr>
          <w:rFonts w:cs="Traditional Arabic"/>
          <w:sz w:val="36"/>
          <w:szCs w:val="36"/>
          <w:rtl/>
        </w:rPr>
        <w:t xml:space="preserve"> </w:t>
      </w:r>
      <w:r w:rsidRPr="00615A8F">
        <w:rPr>
          <w:rFonts w:cs="Traditional Arabic" w:hint="eastAsia"/>
          <w:sz w:val="36"/>
          <w:szCs w:val="36"/>
          <w:rtl/>
        </w:rPr>
        <w:t>المتأثر</w:t>
      </w:r>
      <w:r w:rsidRPr="00615A8F">
        <w:rPr>
          <w:rFonts w:cs="Traditional Arabic"/>
          <w:sz w:val="36"/>
          <w:szCs w:val="36"/>
          <w:rtl/>
        </w:rPr>
        <w:t xml:space="preserve"> </w:t>
      </w:r>
      <w:r w:rsidRPr="00615A8F">
        <w:rPr>
          <w:rFonts w:cs="Traditional Arabic" w:hint="eastAsia"/>
          <w:sz w:val="36"/>
          <w:szCs w:val="36"/>
          <w:rtl/>
        </w:rPr>
        <w:t>بالأوضاع</w:t>
      </w:r>
      <w:r w:rsidRPr="00615A8F">
        <w:rPr>
          <w:rFonts w:cs="Traditional Arabic"/>
          <w:sz w:val="36"/>
          <w:szCs w:val="36"/>
          <w:rtl/>
        </w:rPr>
        <w:t xml:space="preserve"> </w:t>
      </w:r>
      <w:r w:rsidRPr="00615A8F">
        <w:rPr>
          <w:rFonts w:cs="Traditional Arabic" w:hint="eastAsia"/>
          <w:sz w:val="36"/>
          <w:szCs w:val="36"/>
          <w:rtl/>
        </w:rPr>
        <w:t>الاجتماعية</w:t>
      </w:r>
      <w:r w:rsidRPr="00615A8F">
        <w:rPr>
          <w:rFonts w:cs="Traditional Arabic"/>
          <w:sz w:val="36"/>
          <w:szCs w:val="36"/>
          <w:rtl/>
        </w:rPr>
        <w:t xml:space="preserve"> </w:t>
      </w:r>
      <w:r w:rsidRPr="00615A8F">
        <w:rPr>
          <w:rFonts w:cs="Traditional Arabic" w:hint="eastAsia"/>
          <w:sz w:val="36"/>
          <w:szCs w:val="36"/>
          <w:rtl/>
        </w:rPr>
        <w:t>والثقافية</w:t>
      </w:r>
      <w:r w:rsidRPr="00615A8F">
        <w:rPr>
          <w:rFonts w:cs="Traditional Arabic"/>
          <w:sz w:val="36"/>
          <w:szCs w:val="36"/>
          <w:rtl/>
        </w:rPr>
        <w:t xml:space="preserve"> </w:t>
      </w:r>
      <w:r w:rsidRPr="00615A8F">
        <w:rPr>
          <w:rFonts w:cs="Traditional Arabic" w:hint="eastAsia"/>
          <w:sz w:val="36"/>
          <w:szCs w:val="36"/>
          <w:rtl/>
        </w:rPr>
        <w:t>والسياسية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مجتمع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المجتمعات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ففى</w:t>
      </w:r>
      <w:r w:rsidRPr="00615A8F">
        <w:rPr>
          <w:rFonts w:cs="Traditional Arabic"/>
          <w:sz w:val="36"/>
          <w:szCs w:val="36"/>
          <w:rtl/>
        </w:rPr>
        <w:t xml:space="preserve"> </w:t>
      </w:r>
      <w:r w:rsidRPr="00615A8F">
        <w:rPr>
          <w:rFonts w:cs="Traditional Arabic" w:hint="eastAsia"/>
          <w:sz w:val="36"/>
          <w:szCs w:val="36"/>
          <w:rtl/>
        </w:rPr>
        <w:t>الهند</w:t>
      </w:r>
      <w:r w:rsidRPr="00615A8F">
        <w:rPr>
          <w:rFonts w:cs="Traditional Arabic"/>
          <w:sz w:val="36"/>
          <w:szCs w:val="36"/>
          <w:rtl/>
        </w:rPr>
        <w:t xml:space="preserve"> </w:t>
      </w:r>
      <w:r w:rsidRPr="00615A8F">
        <w:rPr>
          <w:rFonts w:cs="Traditional Arabic" w:hint="eastAsia"/>
          <w:sz w:val="36"/>
          <w:szCs w:val="36"/>
          <w:rtl/>
        </w:rPr>
        <w:t>مثلاً،</w:t>
      </w:r>
      <w:r w:rsidRPr="00615A8F">
        <w:rPr>
          <w:rFonts w:cs="Traditional Arabic"/>
          <w:sz w:val="36"/>
          <w:szCs w:val="36"/>
          <w:rtl/>
        </w:rPr>
        <w:t xml:space="preserve"> </w:t>
      </w:r>
      <w:r w:rsidRPr="00615A8F">
        <w:rPr>
          <w:rFonts w:cs="Traditional Arabic" w:hint="eastAsia"/>
          <w:sz w:val="36"/>
          <w:szCs w:val="36"/>
          <w:rtl/>
        </w:rPr>
        <w:t>وتحت</w:t>
      </w:r>
      <w:r w:rsidRPr="00615A8F">
        <w:rPr>
          <w:rFonts w:cs="Traditional Arabic"/>
          <w:sz w:val="36"/>
          <w:szCs w:val="36"/>
          <w:rtl/>
        </w:rPr>
        <w:t xml:space="preserve"> </w:t>
      </w:r>
      <w:r w:rsidRPr="00615A8F">
        <w:rPr>
          <w:rFonts w:cs="Traditional Arabic" w:hint="eastAsia"/>
          <w:sz w:val="36"/>
          <w:szCs w:val="36"/>
          <w:rtl/>
        </w:rPr>
        <w:t>تأثير</w:t>
      </w:r>
      <w:r w:rsidRPr="00615A8F">
        <w:rPr>
          <w:rFonts w:cs="Traditional Arabic"/>
          <w:sz w:val="36"/>
          <w:szCs w:val="36"/>
          <w:rtl/>
        </w:rPr>
        <w:t xml:space="preserve"> </w:t>
      </w:r>
      <w:r w:rsidRPr="00615A8F">
        <w:rPr>
          <w:rFonts w:cs="Traditional Arabic" w:hint="eastAsia"/>
          <w:sz w:val="36"/>
          <w:szCs w:val="36"/>
          <w:rtl/>
        </w:rPr>
        <w:t>الهندوسية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مسموحاً</w:t>
      </w:r>
      <w:r w:rsidRPr="00615A8F">
        <w:rPr>
          <w:rFonts w:cs="Traditional Arabic"/>
          <w:sz w:val="36"/>
          <w:szCs w:val="36"/>
          <w:rtl/>
        </w:rPr>
        <w:t xml:space="preserve"> </w:t>
      </w:r>
      <w:r w:rsidRPr="00615A8F">
        <w:rPr>
          <w:rFonts w:cs="Traditional Arabic" w:hint="eastAsia"/>
          <w:sz w:val="36"/>
          <w:szCs w:val="36"/>
          <w:rtl/>
        </w:rPr>
        <w:t>للأرملة</w:t>
      </w:r>
      <w:r w:rsidRPr="00615A8F">
        <w:rPr>
          <w:rFonts w:cs="Traditional Arabic"/>
          <w:sz w:val="36"/>
          <w:szCs w:val="36"/>
          <w:rtl/>
        </w:rPr>
        <w:t xml:space="preserve"> </w:t>
      </w:r>
      <w:r w:rsidRPr="00615A8F">
        <w:rPr>
          <w:rFonts w:cs="Traditional Arabic" w:hint="eastAsia"/>
          <w:sz w:val="36"/>
          <w:szCs w:val="36"/>
          <w:rtl/>
        </w:rPr>
        <w:t>المسلمة</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تتزوج</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أحكام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ولكنها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التعاليم</w:t>
      </w:r>
      <w:r w:rsidRPr="00615A8F">
        <w:rPr>
          <w:rFonts w:cs="Traditional Arabic"/>
          <w:sz w:val="36"/>
          <w:szCs w:val="36"/>
          <w:rtl/>
        </w:rPr>
        <w:t xml:space="preserve"> </w:t>
      </w:r>
      <w:r w:rsidRPr="00615A8F">
        <w:rPr>
          <w:rFonts w:cs="Traditional Arabic" w:hint="eastAsia"/>
          <w:sz w:val="36"/>
          <w:szCs w:val="36"/>
          <w:rtl/>
        </w:rPr>
        <w:t>الهندوسية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بدأ</w:t>
      </w:r>
      <w:r w:rsidRPr="00615A8F">
        <w:rPr>
          <w:rFonts w:cs="Traditional Arabic"/>
          <w:sz w:val="36"/>
          <w:szCs w:val="36"/>
          <w:rtl/>
        </w:rPr>
        <w:t xml:space="preserve"> </w:t>
      </w:r>
      <w:r w:rsidRPr="00615A8F">
        <w:rPr>
          <w:rFonts w:cs="Traditional Arabic" w:hint="eastAsia"/>
          <w:sz w:val="36"/>
          <w:szCs w:val="36"/>
          <w:rtl/>
        </w:rPr>
        <w:t>مسلمو</w:t>
      </w:r>
      <w:r w:rsidRPr="00615A8F">
        <w:rPr>
          <w:rFonts w:cs="Traditional Arabic"/>
          <w:sz w:val="36"/>
          <w:szCs w:val="36"/>
          <w:rtl/>
        </w:rPr>
        <w:t xml:space="preserve"> </w:t>
      </w:r>
      <w:r w:rsidRPr="00615A8F">
        <w:rPr>
          <w:rFonts w:cs="Traditional Arabic" w:hint="eastAsia"/>
          <w:sz w:val="36"/>
          <w:szCs w:val="36"/>
          <w:rtl/>
        </w:rPr>
        <w:t>الهند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hint="eastAsia"/>
          <w:sz w:val="36"/>
          <w:szCs w:val="36"/>
          <w:rtl/>
        </w:rPr>
        <w:t>محاربة</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التأثيرات</w:t>
      </w:r>
      <w:r w:rsidRPr="00615A8F">
        <w:rPr>
          <w:rFonts w:cs="Traditional Arabic"/>
          <w:sz w:val="36"/>
          <w:szCs w:val="36"/>
          <w:rtl/>
        </w:rPr>
        <w:t xml:space="preserve"> </w:t>
      </w:r>
      <w:r w:rsidRPr="00615A8F">
        <w:rPr>
          <w:rFonts w:cs="Traditional Arabic" w:hint="eastAsia"/>
          <w:sz w:val="36"/>
          <w:szCs w:val="36"/>
          <w:rtl/>
        </w:rPr>
        <w:t>الغر</w:t>
      </w:r>
      <w:r w:rsidRPr="00615A8F">
        <w:rPr>
          <w:rFonts w:cs="Traditional Arabic" w:hint="cs"/>
          <w:sz w:val="36"/>
          <w:szCs w:val="36"/>
          <w:rtl/>
        </w:rPr>
        <w:t>يب</w:t>
      </w:r>
      <w:r w:rsidRPr="00615A8F">
        <w:rPr>
          <w:rFonts w:cs="Traditional Arabic" w:hint="eastAsia"/>
          <w:sz w:val="36"/>
          <w:szCs w:val="36"/>
          <w:rtl/>
        </w:rPr>
        <w:t>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ننظر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الأمور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منظور</w:t>
      </w:r>
      <w:r w:rsidRPr="00615A8F">
        <w:rPr>
          <w:rFonts w:cs="Traditional Arabic"/>
          <w:sz w:val="36"/>
          <w:szCs w:val="36"/>
          <w:rtl/>
        </w:rPr>
        <w:t xml:space="preserve"> </w:t>
      </w:r>
      <w:r w:rsidRPr="00615A8F">
        <w:rPr>
          <w:rFonts w:cs="Traditional Arabic" w:hint="eastAsia"/>
          <w:sz w:val="36"/>
          <w:szCs w:val="36"/>
          <w:rtl/>
        </w:rPr>
        <w:t>اجتماعى</w:t>
      </w:r>
      <w:r w:rsidRPr="00615A8F">
        <w:rPr>
          <w:rFonts w:cs="Traditional Arabic"/>
          <w:sz w:val="36"/>
          <w:szCs w:val="36"/>
          <w:rtl/>
        </w:rPr>
        <w:t xml:space="preserve"> </w:t>
      </w:r>
      <w:r w:rsidRPr="00615A8F">
        <w:rPr>
          <w:rFonts w:cs="Traditional Arabic" w:hint="eastAsia"/>
          <w:sz w:val="36"/>
          <w:szCs w:val="36"/>
          <w:rtl/>
        </w:rPr>
        <w:t>وتاريخى</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وتقول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أرمسترونج</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تحرير</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مشروعاً</w:t>
      </w:r>
      <w:r w:rsidRPr="00615A8F">
        <w:rPr>
          <w:rFonts w:cs="Traditional Arabic"/>
          <w:sz w:val="36"/>
          <w:szCs w:val="36"/>
          <w:rtl/>
        </w:rPr>
        <w:t xml:space="preserve"> </w:t>
      </w:r>
      <w:r w:rsidRPr="00615A8F">
        <w:rPr>
          <w:rFonts w:cs="Traditional Arabic" w:hint="eastAsia"/>
          <w:sz w:val="36"/>
          <w:szCs w:val="36"/>
          <w:rtl/>
        </w:rPr>
        <w:t>عزيزاً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قلب</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أعطت</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العائلية</w:t>
      </w:r>
      <w:r w:rsidRPr="00615A8F">
        <w:rPr>
          <w:rFonts w:cs="Traditional Arabic"/>
          <w:sz w:val="36"/>
          <w:szCs w:val="36"/>
          <w:rtl/>
        </w:rPr>
        <w:t xml:space="preserve"> </w:t>
      </w:r>
      <w:r w:rsidRPr="00615A8F">
        <w:rPr>
          <w:rFonts w:cs="Traditional Arabic" w:hint="eastAsia"/>
          <w:sz w:val="36"/>
          <w:szCs w:val="36"/>
          <w:rtl/>
        </w:rPr>
        <w:t>فرصة</w:t>
      </w:r>
      <w:r w:rsidRPr="00615A8F">
        <w:rPr>
          <w:rFonts w:cs="Traditional Arabic"/>
          <w:sz w:val="36"/>
          <w:szCs w:val="36"/>
          <w:rtl/>
        </w:rPr>
        <w:t xml:space="preserve"> </w:t>
      </w:r>
      <w:r w:rsidRPr="00615A8F">
        <w:rPr>
          <w:rFonts w:cs="Traditional Arabic" w:hint="eastAsia"/>
          <w:sz w:val="36"/>
          <w:szCs w:val="36"/>
          <w:rtl/>
        </w:rPr>
        <w:t>لزوجاته</w:t>
      </w:r>
      <w:r w:rsidRPr="00615A8F">
        <w:rPr>
          <w:rFonts w:cs="Traditional Arabic"/>
          <w:sz w:val="36"/>
          <w:szCs w:val="36"/>
          <w:rtl/>
        </w:rPr>
        <w:t xml:space="preserve"> </w:t>
      </w:r>
      <w:r w:rsidRPr="00615A8F">
        <w:rPr>
          <w:rFonts w:cs="Traditional Arabic" w:hint="eastAsia"/>
          <w:sz w:val="36"/>
          <w:szCs w:val="36"/>
          <w:rtl/>
        </w:rPr>
        <w:t>لدخول</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السياسة</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وأحسسن</w:t>
      </w:r>
      <w:r w:rsidRPr="00615A8F">
        <w:rPr>
          <w:rFonts w:cs="Traditional Arabic"/>
          <w:sz w:val="36"/>
          <w:szCs w:val="36"/>
          <w:rtl/>
        </w:rPr>
        <w:t xml:space="preserve"> </w:t>
      </w:r>
      <w:r w:rsidRPr="00615A8F">
        <w:rPr>
          <w:rFonts w:cs="Traditional Arabic" w:hint="eastAsia"/>
          <w:sz w:val="36"/>
          <w:szCs w:val="36"/>
          <w:rtl/>
        </w:rPr>
        <w:t>بالألفة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يمر</w:t>
      </w:r>
      <w:r w:rsidRPr="00615A8F">
        <w:rPr>
          <w:rFonts w:cs="Traditional Arabic"/>
          <w:sz w:val="36"/>
          <w:szCs w:val="36"/>
          <w:rtl/>
        </w:rPr>
        <w:t xml:space="preserve"> </w:t>
      </w:r>
      <w:r w:rsidRPr="00615A8F">
        <w:rPr>
          <w:rFonts w:cs="Traditional Arabic" w:hint="eastAsia"/>
          <w:sz w:val="36"/>
          <w:szCs w:val="36"/>
          <w:rtl/>
        </w:rPr>
        <w:t>وقت</w:t>
      </w:r>
      <w:r w:rsidRPr="00615A8F">
        <w:rPr>
          <w:rFonts w:cs="Traditional Arabic"/>
          <w:sz w:val="36"/>
          <w:szCs w:val="36"/>
          <w:rtl/>
        </w:rPr>
        <w:t xml:space="preserve"> </w:t>
      </w:r>
      <w:r w:rsidRPr="00615A8F">
        <w:rPr>
          <w:rFonts w:cs="Traditional Arabic" w:hint="eastAsia"/>
          <w:sz w:val="36"/>
          <w:szCs w:val="36"/>
          <w:rtl/>
        </w:rPr>
        <w:t>طويل</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بدأت النساء</w:t>
      </w:r>
      <w:r w:rsidRPr="00615A8F">
        <w:rPr>
          <w:rFonts w:cs="Traditional Arabic" w:hint="cs"/>
          <w:sz w:val="36"/>
          <w:szCs w:val="36"/>
          <w:rtl/>
        </w:rPr>
        <w:t xml:space="preserve"> </w:t>
      </w:r>
      <w:r w:rsidRPr="00615A8F">
        <w:rPr>
          <w:rFonts w:cs="Traditional Arabic" w:hint="eastAsia"/>
          <w:sz w:val="36"/>
          <w:szCs w:val="36"/>
          <w:rtl/>
        </w:rPr>
        <w:t>الأخريات</w:t>
      </w:r>
      <w:r w:rsidRPr="00615A8F">
        <w:rPr>
          <w:rFonts w:cs="Traditional Arabic"/>
          <w:sz w:val="36"/>
          <w:szCs w:val="36"/>
          <w:rtl/>
        </w:rPr>
        <w:t xml:space="preserve"> </w:t>
      </w:r>
      <w:r w:rsidRPr="00615A8F">
        <w:rPr>
          <w:rFonts w:cs="Traditional Arabic" w:hint="eastAsia"/>
          <w:sz w:val="36"/>
          <w:szCs w:val="36"/>
          <w:rtl/>
        </w:rPr>
        <w:t>الإحساس</w:t>
      </w:r>
      <w:r w:rsidRPr="00615A8F">
        <w:rPr>
          <w:rFonts w:cs="Traditional Arabic"/>
          <w:sz w:val="36"/>
          <w:szCs w:val="36"/>
          <w:rtl/>
        </w:rPr>
        <w:t xml:space="preserve"> </w:t>
      </w:r>
      <w:r w:rsidRPr="00615A8F">
        <w:rPr>
          <w:rFonts w:cs="Traditional Arabic" w:hint="eastAsia"/>
          <w:sz w:val="36"/>
          <w:szCs w:val="36"/>
          <w:rtl/>
        </w:rPr>
        <w:t>بذواتهن</w:t>
      </w:r>
      <w:r w:rsidRPr="00615A8F">
        <w:rPr>
          <w:rFonts w:cs="Traditional Arabic"/>
          <w:sz w:val="36"/>
          <w:szCs w:val="36"/>
          <w:rtl/>
        </w:rPr>
        <w:t xml:space="preserve"> </w:t>
      </w:r>
      <w:r w:rsidRPr="00615A8F">
        <w:rPr>
          <w:rFonts w:cs="Traditional Arabic" w:hint="eastAsia"/>
          <w:sz w:val="36"/>
          <w:szCs w:val="36"/>
          <w:rtl/>
        </w:rPr>
        <w:t>وقدراتهن،</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اعتبره</w:t>
      </w:r>
      <w:r w:rsidRPr="00615A8F">
        <w:rPr>
          <w:rFonts w:cs="Traditional Arabic"/>
          <w:sz w:val="36"/>
          <w:szCs w:val="36"/>
          <w:rtl/>
        </w:rPr>
        <w:t xml:space="preserve"> </w:t>
      </w:r>
      <w:r w:rsidRPr="00615A8F">
        <w:rPr>
          <w:rFonts w:cs="Traditional Arabic" w:hint="eastAsia"/>
          <w:sz w:val="36"/>
          <w:szCs w:val="36"/>
          <w:rtl/>
        </w:rPr>
        <w:t>أعداء</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أمراً</w:t>
      </w:r>
      <w:r w:rsidRPr="00615A8F">
        <w:rPr>
          <w:rFonts w:cs="Traditional Arabic"/>
          <w:sz w:val="36"/>
          <w:szCs w:val="36"/>
          <w:rtl/>
        </w:rPr>
        <w:t xml:space="preserve"> </w:t>
      </w:r>
      <w:r w:rsidRPr="00615A8F">
        <w:rPr>
          <w:rFonts w:cs="Traditional Arabic" w:hint="eastAsia"/>
          <w:sz w:val="36"/>
          <w:szCs w:val="36"/>
          <w:rtl/>
        </w:rPr>
        <w:t>معيباً</w:t>
      </w:r>
      <w:r w:rsidRPr="00615A8F">
        <w:rPr>
          <w:rFonts w:cs="Traditional Arabic"/>
          <w:sz w:val="36"/>
          <w:szCs w:val="36"/>
          <w:rtl/>
        </w:rPr>
        <w:t xml:space="preserve"> </w:t>
      </w:r>
      <w:r w:rsidRPr="00615A8F">
        <w:rPr>
          <w:rFonts w:cs="Traditional Arabic" w:hint="eastAsia"/>
          <w:sz w:val="36"/>
          <w:szCs w:val="36"/>
          <w:rtl/>
        </w:rPr>
        <w:t>تجدر</w:t>
      </w:r>
      <w:r w:rsidRPr="00615A8F">
        <w:rPr>
          <w:rFonts w:cs="Traditional Arabic"/>
          <w:sz w:val="36"/>
          <w:szCs w:val="36"/>
          <w:rtl/>
        </w:rPr>
        <w:t xml:space="preserve"> </w:t>
      </w:r>
      <w:r w:rsidRPr="00615A8F">
        <w:rPr>
          <w:rFonts w:cs="Traditional Arabic" w:hint="eastAsia"/>
          <w:sz w:val="36"/>
          <w:szCs w:val="36"/>
          <w:rtl/>
        </w:rPr>
        <w:t>مهاجمة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عليه</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28"/>
          <w:szCs w:val="28"/>
          <w:rtl/>
        </w:rPr>
        <w:t xml:space="preserve"> </w:t>
      </w:r>
    </w:p>
    <w:p w:rsidR="008B3DA2" w:rsidRPr="00615A8F" w:rsidRDefault="008B3DA2" w:rsidP="008630E9">
      <w:pPr>
        <w:tabs>
          <w:tab w:val="left" w:pos="1736"/>
        </w:tabs>
        <w:bidi/>
        <w:spacing w:after="0" w:line="240" w:lineRule="auto"/>
        <w:ind w:firstLine="340"/>
        <w:jc w:val="both"/>
        <w:rPr>
          <w:rFonts w:cs="Traditional Arabic"/>
          <w:sz w:val="36"/>
          <w:szCs w:val="36"/>
          <w:rtl/>
        </w:rPr>
      </w:pPr>
      <w:r w:rsidRPr="00615A8F">
        <w:rPr>
          <w:rFonts w:cs="Traditional Arabic" w:hint="cs"/>
          <w:sz w:val="36"/>
          <w:szCs w:val="36"/>
          <w:rtl/>
        </w:rPr>
        <w:t>ف</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مارى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دافعت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وجهة</w:t>
      </w:r>
      <w:r w:rsidRPr="00615A8F">
        <w:rPr>
          <w:rFonts w:cs="Traditional Arabic"/>
          <w:sz w:val="36"/>
          <w:szCs w:val="36"/>
          <w:rtl/>
        </w:rPr>
        <w:t xml:space="preserve"> </w:t>
      </w:r>
      <w:r w:rsidRPr="00615A8F">
        <w:rPr>
          <w:rFonts w:cs="Traditional Arabic" w:hint="eastAsia"/>
          <w:sz w:val="36"/>
          <w:szCs w:val="36"/>
          <w:rtl/>
        </w:rPr>
        <w:t>نظر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الميراث</w:t>
      </w:r>
      <w:r w:rsidRPr="00615A8F">
        <w:rPr>
          <w:rFonts w:cs="Traditional Arabic"/>
          <w:sz w:val="36"/>
          <w:szCs w:val="36"/>
          <w:rtl/>
        </w:rPr>
        <w:t xml:space="preserve"> </w:t>
      </w:r>
      <w:r w:rsidRPr="00615A8F">
        <w:rPr>
          <w:rFonts w:cs="Traditional Arabic" w:hint="eastAsia"/>
          <w:sz w:val="36"/>
          <w:szCs w:val="36"/>
          <w:rtl/>
        </w:rPr>
        <w:t>نصف</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فلعنا</w:t>
      </w:r>
      <w:r w:rsidRPr="00615A8F">
        <w:rPr>
          <w:rFonts w:cs="Traditional Arabic"/>
          <w:sz w:val="36"/>
          <w:szCs w:val="36"/>
          <w:rtl/>
        </w:rPr>
        <w:t xml:space="preserve"> </w:t>
      </w:r>
      <w:r w:rsidRPr="00615A8F">
        <w:rPr>
          <w:rFonts w:cs="Traditional Arabic" w:hint="eastAsia"/>
          <w:sz w:val="36"/>
          <w:szCs w:val="36"/>
          <w:rtl/>
        </w:rPr>
        <w:t>نشرح</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بشيء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التفصيل</w:t>
      </w:r>
      <w:r w:rsidRPr="00615A8F">
        <w:rPr>
          <w:rFonts w:cs="Traditional Arabic"/>
          <w:sz w:val="36"/>
          <w:szCs w:val="36"/>
          <w:rtl/>
        </w:rPr>
        <w:t xml:space="preserve">: </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66"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نبى</w:t>
      </w:r>
      <w:r w:rsidRPr="00615A8F">
        <w:rPr>
          <w:rFonts w:cs="Traditional Arabic"/>
          <w:sz w:val="24"/>
          <w:szCs w:val="24"/>
          <w:rtl/>
        </w:rPr>
        <w:t xml:space="preserve"> </w:t>
      </w:r>
      <w:r w:rsidRPr="00615A8F">
        <w:rPr>
          <w:rFonts w:cs="Traditional Arabic" w:hint="eastAsia"/>
          <w:sz w:val="24"/>
          <w:szCs w:val="24"/>
          <w:rtl/>
        </w:rPr>
        <w:t>لزماننا</w:t>
      </w:r>
      <w:r w:rsidRPr="00615A8F">
        <w:rPr>
          <w:rFonts w:cs="Traditional Arabic"/>
          <w:sz w:val="24"/>
          <w:szCs w:val="24"/>
          <w:rtl/>
        </w:rPr>
        <w:t xml:space="preserve"> / </w:t>
      </w:r>
      <w:r w:rsidRPr="00615A8F">
        <w:rPr>
          <w:rFonts w:cs="Traditional Arabic" w:hint="eastAsia"/>
          <w:sz w:val="24"/>
          <w:szCs w:val="24"/>
          <w:rtl/>
        </w:rPr>
        <w:t>كارين</w:t>
      </w:r>
      <w:r w:rsidRPr="00615A8F">
        <w:rPr>
          <w:rFonts w:cs="Traditional Arabic"/>
          <w:sz w:val="24"/>
          <w:szCs w:val="24"/>
          <w:rtl/>
        </w:rPr>
        <w:t xml:space="preserve"> </w:t>
      </w:r>
      <w:r w:rsidRPr="00615A8F">
        <w:rPr>
          <w:rFonts w:cs="Traditional Arabic" w:hint="eastAsia"/>
          <w:sz w:val="24"/>
          <w:szCs w:val="24"/>
          <w:rtl/>
        </w:rPr>
        <w:t>أرمسترونج</w:t>
      </w:r>
      <w:r w:rsidRPr="00615A8F">
        <w:rPr>
          <w:rFonts w:cs="Traditional Arabic"/>
          <w:sz w:val="24"/>
          <w:szCs w:val="24"/>
          <w:rtl/>
        </w:rPr>
        <w:t xml:space="preserve"> (</w:t>
      </w:r>
      <w:r w:rsidRPr="00615A8F">
        <w:rPr>
          <w:rFonts w:cs="Traditional Arabic" w:hint="eastAsia"/>
          <w:sz w:val="24"/>
          <w:szCs w:val="24"/>
          <w:rtl/>
        </w:rPr>
        <w:t>طبعة</w:t>
      </w:r>
      <w:r w:rsidRPr="00615A8F">
        <w:rPr>
          <w:rFonts w:cs="Traditional Arabic"/>
          <w:sz w:val="24"/>
          <w:szCs w:val="24"/>
          <w:rtl/>
        </w:rPr>
        <w:t xml:space="preserve"> </w:t>
      </w:r>
      <w:r w:rsidRPr="00615A8F">
        <w:rPr>
          <w:rFonts w:cs="Traditional Arabic" w:hint="eastAsia"/>
          <w:sz w:val="24"/>
          <w:szCs w:val="24"/>
          <w:rtl/>
        </w:rPr>
        <w:t>مكتبة</w:t>
      </w:r>
      <w:r w:rsidRPr="00615A8F">
        <w:rPr>
          <w:rFonts w:cs="Traditional Arabic"/>
          <w:sz w:val="24"/>
          <w:szCs w:val="24"/>
          <w:rtl/>
        </w:rPr>
        <w:t xml:space="preserve"> </w:t>
      </w:r>
      <w:r w:rsidRPr="00615A8F">
        <w:rPr>
          <w:rFonts w:cs="Traditional Arabic" w:hint="eastAsia"/>
          <w:sz w:val="24"/>
          <w:szCs w:val="24"/>
          <w:rtl/>
        </w:rPr>
        <w:t>الشروق</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134</w:t>
      </w:r>
      <w:r w:rsidRPr="00615A8F">
        <w:rPr>
          <w:rFonts w:cs="Traditional Arabic" w:hint="eastAsia"/>
          <w:sz w:val="24"/>
          <w:szCs w:val="24"/>
          <w:rtl/>
        </w:rPr>
        <w:t>،</w:t>
      </w:r>
      <w:r w:rsidRPr="00615A8F">
        <w:rPr>
          <w:rFonts w:cs="Traditional Arabic"/>
          <w:sz w:val="24"/>
          <w:szCs w:val="24"/>
          <w:rtl/>
        </w:rPr>
        <w:t xml:space="preserve">135 </w:t>
      </w:r>
      <w:r w:rsidRPr="00615A8F">
        <w:rPr>
          <w:rFonts w:cs="Traditional Arabic" w:hint="eastAsia"/>
          <w:sz w:val="24"/>
          <w:szCs w:val="24"/>
          <w:rtl/>
        </w:rPr>
        <w:t>ترجمة</w:t>
      </w:r>
      <w:r w:rsidRPr="00615A8F">
        <w:rPr>
          <w:rFonts w:cs="Traditional Arabic"/>
          <w:sz w:val="24"/>
          <w:szCs w:val="24"/>
          <w:rtl/>
        </w:rPr>
        <w:t xml:space="preserve">: </w:t>
      </w:r>
      <w:r w:rsidRPr="00615A8F">
        <w:rPr>
          <w:rFonts w:cs="Traditional Arabic" w:hint="eastAsia"/>
          <w:sz w:val="24"/>
          <w:szCs w:val="24"/>
          <w:rtl/>
        </w:rPr>
        <w:t>فاتن</w:t>
      </w:r>
      <w:r w:rsidRPr="00615A8F">
        <w:rPr>
          <w:rFonts w:cs="Traditional Arabic"/>
          <w:sz w:val="24"/>
          <w:szCs w:val="24"/>
          <w:rtl/>
        </w:rPr>
        <w:t xml:space="preserve"> </w:t>
      </w:r>
      <w:r w:rsidRPr="00615A8F">
        <w:rPr>
          <w:rFonts w:cs="Traditional Arabic" w:hint="eastAsia"/>
          <w:sz w:val="24"/>
          <w:szCs w:val="24"/>
          <w:rtl/>
        </w:rPr>
        <w:t>الزلبانى</w:t>
      </w:r>
      <w:r w:rsidRPr="00615A8F">
        <w:rPr>
          <w:rFonts w:cs="Traditional Arabic"/>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w:t>
      </w:r>
      <w:r w:rsidRPr="00615A8F">
        <w:rPr>
          <w:rFonts w:cs="Traditional Arabic"/>
          <w:sz w:val="24"/>
          <w:szCs w:val="24"/>
          <w:rtl/>
        </w:rPr>
        <w:t>- (</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أكتوبر</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عدد</w:t>
      </w:r>
      <w:r w:rsidRPr="00615A8F">
        <w:rPr>
          <w:rFonts w:cs="Traditional Arabic"/>
          <w:sz w:val="24"/>
          <w:szCs w:val="24"/>
          <w:rtl/>
        </w:rPr>
        <w:t xml:space="preserve"> 10 </w:t>
      </w:r>
      <w:r w:rsidRPr="00615A8F">
        <w:rPr>
          <w:rFonts w:cs="Traditional Arabic" w:hint="eastAsia"/>
          <w:sz w:val="24"/>
          <w:szCs w:val="24"/>
          <w:rtl/>
        </w:rPr>
        <w:t>مارس</w:t>
      </w:r>
      <w:r w:rsidRPr="00615A8F">
        <w:rPr>
          <w:rFonts w:cs="Traditional Arabic"/>
          <w:sz w:val="24"/>
          <w:szCs w:val="24"/>
          <w:rtl/>
        </w:rPr>
        <w:t xml:space="preserve"> 1996 </w:t>
      </w:r>
      <w:r w:rsidRPr="00615A8F">
        <w:rPr>
          <w:rFonts w:cs="Traditional Arabic" w:hint="eastAsia"/>
          <w:sz w:val="24"/>
          <w:szCs w:val="24"/>
          <w:rtl/>
        </w:rPr>
        <w:t>م</w:t>
      </w:r>
      <w:r w:rsidR="00D745E4">
        <w:rPr>
          <w:rFonts w:cs="Traditional Arabic"/>
          <w:sz w:val="24"/>
          <w:szCs w:val="24"/>
          <w:rtl/>
        </w:rPr>
        <w:t>.</w:t>
      </w:r>
      <w:r w:rsidRPr="00615A8F">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نبى</w:t>
      </w:r>
      <w:r w:rsidRPr="00615A8F">
        <w:rPr>
          <w:rFonts w:cs="Traditional Arabic"/>
          <w:sz w:val="24"/>
          <w:szCs w:val="24"/>
          <w:rtl/>
        </w:rPr>
        <w:t xml:space="preserve"> </w:t>
      </w:r>
      <w:r w:rsidRPr="00615A8F">
        <w:rPr>
          <w:rFonts w:cs="Traditional Arabic" w:hint="eastAsia"/>
          <w:sz w:val="24"/>
          <w:szCs w:val="24"/>
          <w:rtl/>
        </w:rPr>
        <w:t>لزماننا</w:t>
      </w:r>
      <w:r w:rsidRPr="00615A8F">
        <w:rPr>
          <w:rFonts w:cs="Traditional Arabic"/>
          <w:sz w:val="24"/>
          <w:szCs w:val="24"/>
          <w:rtl/>
        </w:rPr>
        <w:t xml:space="preserve"> / </w:t>
      </w:r>
      <w:r w:rsidRPr="00615A8F">
        <w:rPr>
          <w:rFonts w:cs="Traditional Arabic" w:hint="eastAsia"/>
          <w:sz w:val="24"/>
          <w:szCs w:val="24"/>
          <w:rtl/>
        </w:rPr>
        <w:t>كارين</w:t>
      </w:r>
      <w:r w:rsidRPr="00615A8F">
        <w:rPr>
          <w:rFonts w:cs="Traditional Arabic"/>
          <w:sz w:val="24"/>
          <w:szCs w:val="24"/>
          <w:rtl/>
        </w:rPr>
        <w:t xml:space="preserve"> </w:t>
      </w:r>
      <w:r w:rsidRPr="00615A8F">
        <w:rPr>
          <w:rFonts w:cs="Traditional Arabic" w:hint="eastAsia"/>
          <w:sz w:val="24"/>
          <w:szCs w:val="24"/>
          <w:rtl/>
        </w:rPr>
        <w:t>أرمسترونج</w:t>
      </w:r>
      <w:r w:rsidRPr="00615A8F">
        <w:rPr>
          <w:rFonts w:cs="Traditional Arabic"/>
          <w:sz w:val="24"/>
          <w:szCs w:val="24"/>
          <w:rtl/>
        </w:rPr>
        <w:t xml:space="preserve"> </w:t>
      </w:r>
      <w:r w:rsidRPr="00615A8F">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 xml:space="preserve"> 136</w:t>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24"/>
          <w:szCs w:val="24"/>
          <w:rtl/>
        </w:rPr>
      </w:pPr>
      <w:r>
        <w:rPr>
          <w:rFonts w:ascii="Arial" w:hAnsi="Arial" w:cs="Traditional Arabic"/>
          <w:sz w:val="28"/>
          <w:szCs w:val="28"/>
        </w:rPr>
        <w:pict>
          <v:rect id="_x0000_i1167" style="width:0;height:1.5pt" o:hralign="right" o:hrstd="t" o:hr="t" fillcolor="#aca899" stroked="f"/>
        </w:pict>
      </w:r>
    </w:p>
    <w:p w:rsidR="008B3DA2" w:rsidRPr="00615A8F" w:rsidRDefault="008B3DA2" w:rsidP="008630E9">
      <w:pPr>
        <w:tabs>
          <w:tab w:val="left" w:pos="1736"/>
        </w:tabs>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لقد</w:t>
      </w:r>
      <w:r w:rsidRPr="00615A8F">
        <w:rPr>
          <w:rFonts w:cs="Traditional Arabic"/>
          <w:sz w:val="36"/>
          <w:szCs w:val="36"/>
          <w:rtl/>
        </w:rPr>
        <w:t xml:space="preserve"> </w:t>
      </w:r>
      <w:r w:rsidRPr="00615A8F">
        <w:rPr>
          <w:rFonts w:cs="Traditional Arabic" w:hint="eastAsia"/>
          <w:sz w:val="36"/>
          <w:szCs w:val="36"/>
          <w:rtl/>
        </w:rPr>
        <w:t>شرع</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للمرأة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ترث</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مباحاً</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نزلت</w:t>
      </w:r>
      <w:r w:rsidRPr="00615A8F">
        <w:rPr>
          <w:rFonts w:cs="Traditional Arabic"/>
          <w:sz w:val="36"/>
          <w:szCs w:val="36"/>
          <w:rtl/>
        </w:rPr>
        <w:t xml:space="preserve"> </w:t>
      </w:r>
      <w:r w:rsidRPr="00615A8F">
        <w:rPr>
          <w:rFonts w:cs="Traditional Arabic" w:hint="eastAsia"/>
          <w:sz w:val="36"/>
          <w:szCs w:val="36"/>
          <w:rtl/>
        </w:rPr>
        <w:t>الفرائض</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للولد</w:t>
      </w:r>
      <w:r w:rsidRPr="00615A8F">
        <w:rPr>
          <w:rFonts w:cs="Traditional Arabic"/>
          <w:sz w:val="36"/>
          <w:szCs w:val="36"/>
          <w:rtl/>
        </w:rPr>
        <w:t xml:space="preserve"> </w:t>
      </w:r>
      <w:r w:rsidRPr="00615A8F">
        <w:rPr>
          <w:rFonts w:cs="Traditional Arabic" w:hint="eastAsia"/>
          <w:sz w:val="36"/>
          <w:szCs w:val="36"/>
          <w:rtl/>
        </w:rPr>
        <w:t>الذكر</w:t>
      </w:r>
      <w:r w:rsidRPr="00615A8F">
        <w:rPr>
          <w:rFonts w:cs="Traditional Arabic"/>
          <w:sz w:val="36"/>
          <w:szCs w:val="36"/>
          <w:rtl/>
        </w:rPr>
        <w:t xml:space="preserve"> </w:t>
      </w:r>
      <w:r w:rsidRPr="00615A8F">
        <w:rPr>
          <w:rFonts w:cs="Traditional Arabic" w:hint="eastAsia"/>
          <w:sz w:val="36"/>
          <w:szCs w:val="36"/>
          <w:rtl/>
        </w:rPr>
        <w:t>والأنثى</w:t>
      </w:r>
      <w:r w:rsidRPr="00615A8F">
        <w:rPr>
          <w:rFonts w:cs="Traditional Arabic"/>
          <w:sz w:val="36"/>
          <w:szCs w:val="36"/>
          <w:rtl/>
        </w:rPr>
        <w:t xml:space="preserve"> </w:t>
      </w:r>
      <w:r w:rsidRPr="00615A8F">
        <w:rPr>
          <w:rFonts w:cs="Traditional Arabic" w:hint="eastAsia"/>
          <w:sz w:val="36"/>
          <w:szCs w:val="36"/>
          <w:rtl/>
        </w:rPr>
        <w:t>والأبوين،</w:t>
      </w:r>
      <w:r w:rsidRPr="00615A8F">
        <w:rPr>
          <w:rFonts w:cs="Traditional Arabic"/>
          <w:sz w:val="36"/>
          <w:szCs w:val="36"/>
          <w:rtl/>
        </w:rPr>
        <w:t xml:space="preserve"> </w:t>
      </w:r>
      <w:r w:rsidRPr="00615A8F">
        <w:rPr>
          <w:rFonts w:cs="Traditional Arabic" w:hint="eastAsia"/>
          <w:sz w:val="36"/>
          <w:szCs w:val="36"/>
          <w:rtl/>
        </w:rPr>
        <w:t>كرهها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بعضهم</w:t>
      </w:r>
      <w:r w:rsidRPr="00615A8F">
        <w:rPr>
          <w:rFonts w:cs="Traditional Arabic"/>
          <w:sz w:val="36"/>
          <w:szCs w:val="36"/>
          <w:rtl/>
        </w:rPr>
        <w:t xml:space="preserve"> </w:t>
      </w:r>
      <w:r w:rsidRPr="00615A8F">
        <w:rPr>
          <w:rFonts w:cs="Traditional Arabic" w:hint="eastAsia"/>
          <w:sz w:val="36"/>
          <w:szCs w:val="36"/>
          <w:rtl/>
        </w:rPr>
        <w:t>وقالوا</w:t>
      </w:r>
      <w:r w:rsidRPr="00615A8F">
        <w:rPr>
          <w:rFonts w:cs="Traditional Arabic"/>
          <w:sz w:val="36"/>
          <w:szCs w:val="36"/>
          <w:rtl/>
        </w:rPr>
        <w:t>:</w:t>
      </w:r>
      <w:r w:rsidR="008630E9">
        <w:rPr>
          <w:rFonts w:cs="Traditional Arabic" w:hint="cs"/>
          <w:sz w:val="36"/>
          <w:szCs w:val="36"/>
          <w:rtl/>
        </w:rPr>
        <w:t xml:space="preserve"> </w:t>
      </w:r>
      <w:r w:rsidRPr="00615A8F">
        <w:rPr>
          <w:rFonts w:cs="Traditional Arabic" w:hint="eastAsia"/>
          <w:sz w:val="36"/>
          <w:szCs w:val="36"/>
          <w:rtl/>
        </w:rPr>
        <w:t>تُعطَى</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الربع</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الثمن،</w:t>
      </w:r>
      <w:r w:rsidRPr="00615A8F">
        <w:rPr>
          <w:rFonts w:cs="Traditional Arabic"/>
          <w:sz w:val="36"/>
          <w:szCs w:val="36"/>
          <w:rtl/>
        </w:rPr>
        <w:t xml:space="preserve"> </w:t>
      </w:r>
      <w:r w:rsidRPr="00615A8F">
        <w:rPr>
          <w:rFonts w:cs="Traditional Arabic" w:hint="eastAsia"/>
          <w:sz w:val="36"/>
          <w:szCs w:val="36"/>
          <w:rtl/>
        </w:rPr>
        <w:t>وتعطى</w:t>
      </w:r>
      <w:r w:rsidRPr="00615A8F">
        <w:rPr>
          <w:rFonts w:cs="Traditional Arabic"/>
          <w:sz w:val="36"/>
          <w:szCs w:val="36"/>
          <w:rtl/>
        </w:rPr>
        <w:t xml:space="preserve"> </w:t>
      </w:r>
      <w:r w:rsidRPr="00615A8F">
        <w:rPr>
          <w:rFonts w:cs="Traditional Arabic" w:hint="eastAsia"/>
          <w:sz w:val="36"/>
          <w:szCs w:val="36"/>
          <w:rtl/>
        </w:rPr>
        <w:t>البنت</w:t>
      </w:r>
      <w:r w:rsidRPr="00615A8F">
        <w:rPr>
          <w:rFonts w:cs="Traditional Arabic"/>
          <w:sz w:val="36"/>
          <w:szCs w:val="36"/>
          <w:rtl/>
        </w:rPr>
        <w:t xml:space="preserve"> </w:t>
      </w:r>
      <w:r w:rsidRPr="00615A8F">
        <w:rPr>
          <w:rFonts w:cs="Traditional Arabic" w:hint="eastAsia"/>
          <w:sz w:val="36"/>
          <w:szCs w:val="36"/>
          <w:rtl/>
        </w:rPr>
        <w:t>النصف</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ويعطى</w:t>
      </w:r>
      <w:r w:rsidRPr="00615A8F">
        <w:rPr>
          <w:rFonts w:cs="Traditional Arabic"/>
          <w:sz w:val="36"/>
          <w:szCs w:val="36"/>
          <w:rtl/>
        </w:rPr>
        <w:t xml:space="preserve"> </w:t>
      </w:r>
      <w:r w:rsidRPr="00615A8F">
        <w:rPr>
          <w:rFonts w:cs="Traditional Arabic" w:hint="eastAsia"/>
          <w:sz w:val="36"/>
          <w:szCs w:val="36"/>
          <w:rtl/>
        </w:rPr>
        <w:t>الغلام</w:t>
      </w:r>
      <w:r w:rsidRPr="00615A8F">
        <w:rPr>
          <w:rFonts w:cs="Traditional Arabic"/>
          <w:sz w:val="36"/>
          <w:szCs w:val="36"/>
          <w:rtl/>
        </w:rPr>
        <w:t xml:space="preserve"> </w:t>
      </w:r>
      <w:r w:rsidRPr="00615A8F">
        <w:rPr>
          <w:rFonts w:cs="Traditional Arabic" w:hint="eastAsia"/>
          <w:sz w:val="36"/>
          <w:szCs w:val="36"/>
          <w:rtl/>
        </w:rPr>
        <w:t>الصغير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يقاتل</w:t>
      </w:r>
      <w:r w:rsidRPr="00615A8F">
        <w:rPr>
          <w:rFonts w:cs="Traditional Arabic"/>
          <w:sz w:val="36"/>
          <w:szCs w:val="36"/>
          <w:rtl/>
        </w:rPr>
        <w:t xml:space="preserve"> </w:t>
      </w:r>
      <w:r w:rsidRPr="00615A8F">
        <w:rPr>
          <w:rFonts w:cs="Traditional Arabic" w:hint="eastAsia"/>
          <w:sz w:val="36"/>
          <w:szCs w:val="36"/>
          <w:rtl/>
        </w:rPr>
        <w:t>القوم،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يحوز</w:t>
      </w:r>
      <w:r w:rsidRPr="00615A8F">
        <w:rPr>
          <w:rFonts w:cs="Traditional Arabic"/>
          <w:sz w:val="36"/>
          <w:szCs w:val="36"/>
          <w:rtl/>
        </w:rPr>
        <w:t xml:space="preserve"> </w:t>
      </w:r>
      <w:r w:rsidRPr="00615A8F">
        <w:rPr>
          <w:rFonts w:cs="Traditional Arabic" w:hint="eastAsia"/>
          <w:sz w:val="36"/>
          <w:szCs w:val="36"/>
          <w:rtl/>
        </w:rPr>
        <w:t>الغنيمة</w:t>
      </w:r>
      <w:r w:rsidR="00D745E4">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لأنهم</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يعطون</w:t>
      </w:r>
      <w:r w:rsidRPr="00615A8F">
        <w:rPr>
          <w:rFonts w:cs="Traditional Arabic"/>
          <w:sz w:val="36"/>
          <w:szCs w:val="36"/>
          <w:rtl/>
        </w:rPr>
        <w:t xml:space="preserve"> </w:t>
      </w:r>
      <w:r w:rsidRPr="00615A8F">
        <w:rPr>
          <w:rFonts w:cs="Traditional Arabic" w:hint="eastAsia"/>
          <w:sz w:val="36"/>
          <w:szCs w:val="36"/>
          <w:rtl/>
        </w:rPr>
        <w:t>الميراث</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قاتل</w:t>
      </w:r>
      <w:r w:rsidRPr="00615A8F">
        <w:rPr>
          <w:rFonts w:cs="Traditional Arabic"/>
          <w:sz w:val="36"/>
          <w:szCs w:val="36"/>
          <w:rtl/>
        </w:rPr>
        <w:t xml:space="preserve"> </w:t>
      </w:r>
      <w:r w:rsidRPr="00615A8F">
        <w:rPr>
          <w:rFonts w:cs="Traditional Arabic" w:hint="eastAsia"/>
          <w:sz w:val="36"/>
          <w:szCs w:val="36"/>
          <w:rtl/>
        </w:rPr>
        <w:t>القوم،</w:t>
      </w:r>
      <w:r w:rsidRPr="00615A8F">
        <w:rPr>
          <w:rFonts w:cs="Traditional Arabic"/>
          <w:sz w:val="36"/>
          <w:szCs w:val="36"/>
          <w:rtl/>
        </w:rPr>
        <w:t xml:space="preserve"> </w:t>
      </w:r>
      <w:r w:rsidRPr="00615A8F">
        <w:rPr>
          <w:rFonts w:cs="Traditional Arabic" w:hint="eastAsia"/>
          <w:sz w:val="36"/>
          <w:szCs w:val="36"/>
          <w:rtl/>
        </w:rPr>
        <w:t>ويعطونه</w:t>
      </w:r>
      <w:r w:rsidRPr="00615A8F">
        <w:rPr>
          <w:rFonts w:cs="Traditional Arabic"/>
          <w:sz w:val="36"/>
          <w:szCs w:val="36"/>
          <w:rtl/>
        </w:rPr>
        <w:t xml:space="preserve"> </w:t>
      </w:r>
      <w:r w:rsidRPr="00615A8F">
        <w:rPr>
          <w:rFonts w:cs="Traditional Arabic" w:hint="eastAsia"/>
          <w:sz w:val="36"/>
          <w:szCs w:val="36"/>
          <w:rtl/>
        </w:rPr>
        <w:t>الأكبر</w:t>
      </w:r>
      <w:r w:rsidRPr="00615A8F">
        <w:rPr>
          <w:rFonts w:cs="Traditional Arabic"/>
          <w:sz w:val="36"/>
          <w:szCs w:val="36"/>
          <w:rtl/>
        </w:rPr>
        <w:t xml:space="preserve"> </w:t>
      </w:r>
      <w:r w:rsidRPr="00615A8F">
        <w:rPr>
          <w:rFonts w:cs="Traditional Arabic" w:hint="eastAsia"/>
          <w:sz w:val="36"/>
          <w:szCs w:val="36"/>
          <w:rtl/>
        </w:rPr>
        <w:t>فالأكبر</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نزلت</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الفروض</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تحدد</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فرد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العائلة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الميراث،</w:t>
      </w:r>
      <w:r w:rsidRPr="00615A8F">
        <w:rPr>
          <w:rFonts w:cs="Traditional Arabic"/>
          <w:sz w:val="36"/>
          <w:szCs w:val="36"/>
          <w:rtl/>
        </w:rPr>
        <w:t xml:space="preserve"> </w:t>
      </w:r>
      <w:r w:rsidRPr="00615A8F">
        <w:rPr>
          <w:rFonts w:cs="Traditional Arabic" w:hint="eastAsia"/>
          <w:sz w:val="36"/>
          <w:szCs w:val="36"/>
          <w:rtl/>
        </w:rPr>
        <w:t>ولتسوى</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الذكور</w:t>
      </w:r>
      <w:r w:rsidRPr="00615A8F">
        <w:rPr>
          <w:rFonts w:cs="Traditional Arabic"/>
          <w:sz w:val="36"/>
          <w:szCs w:val="36"/>
          <w:rtl/>
        </w:rPr>
        <w:t xml:space="preserve"> </w:t>
      </w:r>
      <w:r w:rsidRPr="00615A8F">
        <w:rPr>
          <w:rFonts w:cs="Traditional Arabic" w:hint="eastAsia"/>
          <w:sz w:val="36"/>
          <w:szCs w:val="36"/>
          <w:rtl/>
        </w:rPr>
        <w:t>والإناث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الميراث،</w:t>
      </w:r>
      <w:r w:rsidRPr="00615A8F">
        <w:rPr>
          <w:rFonts w:cs="Traditional Arabic"/>
          <w:sz w:val="36"/>
          <w:szCs w:val="36"/>
          <w:rtl/>
        </w:rPr>
        <w:t xml:space="preserve"> </w:t>
      </w:r>
      <w:r w:rsidRPr="00615A8F">
        <w:rPr>
          <w:rFonts w:cs="Traditional Arabic" w:hint="eastAsia"/>
          <w:sz w:val="36"/>
          <w:szCs w:val="36"/>
          <w:rtl/>
        </w:rPr>
        <w:t>بعدما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الميراث</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الجاهلية</w:t>
      </w:r>
      <w:r w:rsidRPr="00615A8F">
        <w:rPr>
          <w:rFonts w:cs="Traditional Arabic"/>
          <w:sz w:val="36"/>
          <w:szCs w:val="36"/>
          <w:rtl/>
        </w:rPr>
        <w:t xml:space="preserve"> </w:t>
      </w:r>
      <w:r w:rsidRPr="00615A8F">
        <w:rPr>
          <w:rFonts w:cs="Traditional Arabic" w:hint="eastAsia"/>
          <w:sz w:val="36"/>
          <w:szCs w:val="36"/>
          <w:rtl/>
        </w:rPr>
        <w:t>للذكور</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للذكر</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حظ</w:t>
      </w:r>
      <w:r w:rsidRPr="00615A8F">
        <w:rPr>
          <w:rFonts w:cs="Traditional Arabic"/>
          <w:sz w:val="36"/>
          <w:szCs w:val="36"/>
          <w:rtl/>
        </w:rPr>
        <w:t xml:space="preserve"> </w:t>
      </w:r>
      <w:r w:rsidRPr="00615A8F">
        <w:rPr>
          <w:rFonts w:cs="Traditional Arabic" w:hint="eastAsia"/>
          <w:sz w:val="36"/>
          <w:szCs w:val="36"/>
          <w:rtl/>
        </w:rPr>
        <w:t>الأنثيين؛</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لاحتياج</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مؤنة</w:t>
      </w:r>
      <w:r w:rsidRPr="00615A8F">
        <w:rPr>
          <w:rFonts w:cs="Traditional Arabic"/>
          <w:sz w:val="36"/>
          <w:szCs w:val="36"/>
          <w:rtl/>
        </w:rPr>
        <w:t xml:space="preserve"> </w:t>
      </w:r>
      <w:r w:rsidRPr="00615A8F">
        <w:rPr>
          <w:rFonts w:cs="Traditional Arabic" w:hint="eastAsia"/>
          <w:sz w:val="36"/>
          <w:szCs w:val="36"/>
          <w:rtl/>
        </w:rPr>
        <w:t>النفقة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الزوجة</w:t>
      </w:r>
      <w:r w:rsidRPr="00615A8F">
        <w:rPr>
          <w:rFonts w:cs="Traditional Arabic"/>
          <w:sz w:val="36"/>
          <w:szCs w:val="36"/>
          <w:rtl/>
        </w:rPr>
        <w:t xml:space="preserve"> </w:t>
      </w:r>
      <w:r w:rsidRPr="00615A8F">
        <w:rPr>
          <w:rFonts w:cs="Traditional Arabic" w:hint="eastAsia"/>
          <w:sz w:val="36"/>
          <w:szCs w:val="36"/>
          <w:rtl/>
        </w:rPr>
        <w:t>والأبناء</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الأحوال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الآباء،</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المنوط</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إعداد</w:t>
      </w:r>
      <w:r w:rsidRPr="00615A8F">
        <w:rPr>
          <w:rFonts w:cs="Traditional Arabic"/>
          <w:sz w:val="36"/>
          <w:szCs w:val="36"/>
          <w:rtl/>
        </w:rPr>
        <w:t xml:space="preserve"> </w:t>
      </w:r>
      <w:r w:rsidRPr="00615A8F">
        <w:rPr>
          <w:rFonts w:cs="Traditional Arabic" w:hint="eastAsia"/>
          <w:sz w:val="36"/>
          <w:szCs w:val="36"/>
          <w:rtl/>
        </w:rPr>
        <w:t>المسكن</w:t>
      </w:r>
      <w:r w:rsidRPr="00615A8F">
        <w:rPr>
          <w:rFonts w:cs="Traditional Arabic"/>
          <w:sz w:val="36"/>
          <w:szCs w:val="36"/>
          <w:rtl/>
        </w:rPr>
        <w:t xml:space="preserve"> </w:t>
      </w:r>
      <w:r w:rsidRPr="00615A8F">
        <w:rPr>
          <w:rFonts w:cs="Traditional Arabic" w:hint="eastAsia"/>
          <w:sz w:val="36"/>
          <w:szCs w:val="36"/>
          <w:rtl/>
        </w:rPr>
        <w:t>والمشرب</w:t>
      </w:r>
      <w:r w:rsidRPr="00615A8F">
        <w:rPr>
          <w:rFonts w:cs="Traditional Arabic"/>
          <w:sz w:val="36"/>
          <w:szCs w:val="36"/>
          <w:rtl/>
        </w:rPr>
        <w:t xml:space="preserve"> </w:t>
      </w:r>
      <w:r w:rsidRPr="00615A8F">
        <w:rPr>
          <w:rFonts w:cs="Traditional Arabic" w:hint="eastAsia"/>
          <w:sz w:val="36"/>
          <w:szCs w:val="36"/>
          <w:rtl/>
        </w:rPr>
        <w:t>والملبس</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لازم</w:t>
      </w:r>
      <w:r w:rsidRPr="00615A8F">
        <w:rPr>
          <w:rFonts w:cs="Traditional Arabic"/>
          <w:sz w:val="36"/>
          <w:szCs w:val="36"/>
          <w:rtl/>
        </w:rPr>
        <w:t xml:space="preserve"> </w:t>
      </w:r>
      <w:r w:rsidRPr="00615A8F">
        <w:rPr>
          <w:rFonts w:cs="Traditional Arabic" w:hint="eastAsia"/>
          <w:sz w:val="36"/>
          <w:szCs w:val="36"/>
          <w:rtl/>
        </w:rPr>
        <w:t>تكاليف</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يعول</w:t>
      </w:r>
      <w:r w:rsidRPr="00615A8F">
        <w:rPr>
          <w:rFonts w:cs="Traditional Arabic"/>
          <w:sz w:val="36"/>
          <w:szCs w:val="36"/>
          <w:rtl/>
        </w:rPr>
        <w:t xml:space="preserve"> </w:t>
      </w:r>
      <w:r w:rsidRPr="00615A8F">
        <w:rPr>
          <w:rFonts w:cs="Traditional Arabic" w:hint="eastAsia"/>
          <w:sz w:val="36"/>
          <w:szCs w:val="36"/>
          <w:rtl/>
        </w:rPr>
        <w:t>أمرهم،</w:t>
      </w:r>
      <w:r w:rsidRPr="00615A8F">
        <w:rPr>
          <w:rFonts w:cs="Traditional Arabic"/>
          <w:sz w:val="36"/>
          <w:szCs w:val="36"/>
          <w:rtl/>
        </w:rPr>
        <w:t xml:space="preserve"> </w:t>
      </w:r>
      <w:r w:rsidRPr="00615A8F">
        <w:rPr>
          <w:rFonts w:cs="Traditional Arabic" w:hint="eastAsia"/>
          <w:sz w:val="36"/>
          <w:szCs w:val="36"/>
          <w:rtl/>
        </w:rPr>
        <w:t>بجانب</w:t>
      </w:r>
      <w:r w:rsidRPr="00615A8F">
        <w:rPr>
          <w:rFonts w:cs="Traditional Arabic"/>
          <w:sz w:val="36"/>
          <w:szCs w:val="36"/>
          <w:rtl/>
        </w:rPr>
        <w:t xml:space="preserve"> </w:t>
      </w:r>
      <w:r w:rsidRPr="00615A8F">
        <w:rPr>
          <w:rFonts w:cs="Traditional Arabic" w:hint="eastAsia"/>
          <w:sz w:val="36"/>
          <w:szCs w:val="36"/>
          <w:rtl/>
        </w:rPr>
        <w:t>معاناة</w:t>
      </w:r>
      <w:r w:rsidRPr="00615A8F">
        <w:rPr>
          <w:rFonts w:cs="Traditional Arabic"/>
          <w:sz w:val="36"/>
          <w:szCs w:val="36"/>
          <w:rtl/>
        </w:rPr>
        <w:t xml:space="preserve"> </w:t>
      </w:r>
      <w:r w:rsidRPr="00615A8F">
        <w:rPr>
          <w:rFonts w:cs="Traditional Arabic" w:hint="eastAsia"/>
          <w:sz w:val="36"/>
          <w:szCs w:val="36"/>
          <w:rtl/>
        </w:rPr>
        <w:t>التجارة</w:t>
      </w:r>
      <w:r w:rsidRPr="00615A8F">
        <w:rPr>
          <w:rFonts w:cs="Traditional Arabic"/>
          <w:sz w:val="36"/>
          <w:szCs w:val="36"/>
          <w:rtl/>
        </w:rPr>
        <w:t xml:space="preserve"> </w:t>
      </w:r>
      <w:r w:rsidRPr="00615A8F">
        <w:rPr>
          <w:rFonts w:cs="Traditional Arabic" w:hint="eastAsia"/>
          <w:sz w:val="36"/>
          <w:szCs w:val="36"/>
          <w:rtl/>
        </w:rPr>
        <w:t>والتكسب</w:t>
      </w:r>
      <w:r w:rsidRPr="00615A8F">
        <w:rPr>
          <w:rFonts w:cs="Traditional Arabic"/>
          <w:sz w:val="36"/>
          <w:szCs w:val="36"/>
          <w:rtl/>
        </w:rPr>
        <w:t xml:space="preserve"> </w:t>
      </w:r>
      <w:r w:rsidRPr="00615A8F">
        <w:rPr>
          <w:rFonts w:cs="Traditional Arabic" w:hint="eastAsia"/>
          <w:sz w:val="36"/>
          <w:szCs w:val="36"/>
          <w:rtl/>
        </w:rPr>
        <w:t>وتجشُّم</w:t>
      </w:r>
      <w:r w:rsidRPr="00615A8F">
        <w:rPr>
          <w:rFonts w:cs="Traditional Arabic"/>
          <w:sz w:val="36"/>
          <w:szCs w:val="36"/>
          <w:rtl/>
        </w:rPr>
        <w:t xml:space="preserve"> </w:t>
      </w:r>
      <w:r w:rsidRPr="00615A8F">
        <w:rPr>
          <w:rFonts w:cs="Traditional Arabic" w:hint="eastAsia"/>
          <w:sz w:val="36"/>
          <w:szCs w:val="36"/>
          <w:rtl/>
        </w:rPr>
        <w:t>المشقة</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للمرأة</w:t>
      </w:r>
      <w:r w:rsidRPr="00615A8F">
        <w:rPr>
          <w:rFonts w:cs="Traditional Arabic"/>
          <w:sz w:val="36"/>
          <w:szCs w:val="36"/>
          <w:rtl/>
        </w:rPr>
        <w:t xml:space="preserve"> </w:t>
      </w:r>
      <w:r w:rsidRPr="00615A8F">
        <w:rPr>
          <w:rFonts w:cs="Traditional Arabic" w:hint="eastAsia"/>
          <w:sz w:val="36"/>
          <w:szCs w:val="36"/>
          <w:rtl/>
        </w:rPr>
        <w:t>نصف</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الأحوال،</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اختلفت</w:t>
      </w:r>
      <w:r w:rsidRPr="00615A8F">
        <w:rPr>
          <w:rFonts w:cs="Traditional Arabic"/>
          <w:sz w:val="36"/>
          <w:szCs w:val="36"/>
          <w:rtl/>
        </w:rPr>
        <w:t xml:space="preserve"> </w:t>
      </w:r>
      <w:r w:rsidRPr="00615A8F">
        <w:rPr>
          <w:rFonts w:cs="Traditional Arabic" w:hint="eastAsia"/>
          <w:sz w:val="36"/>
          <w:szCs w:val="36"/>
          <w:rtl/>
        </w:rPr>
        <w:t>أحوال</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الميراث</w:t>
      </w:r>
      <w:r w:rsidRPr="00615A8F">
        <w:rPr>
          <w:rFonts w:cs="Traditional Arabic" w:hint="cs"/>
          <w:sz w:val="36"/>
          <w:szCs w:val="36"/>
          <w:rtl/>
        </w:rPr>
        <w:t xml:space="preserve"> </w:t>
      </w:r>
      <w:r w:rsidRPr="00615A8F">
        <w:rPr>
          <w:rFonts w:cs="Traditional Arabic" w:hint="eastAsia"/>
          <w:sz w:val="36"/>
          <w:szCs w:val="36"/>
          <w:rtl/>
        </w:rPr>
        <w:t>باختلاف</w:t>
      </w:r>
      <w:r w:rsidRPr="00615A8F">
        <w:rPr>
          <w:rFonts w:cs="Traditional Arabic"/>
          <w:sz w:val="36"/>
          <w:szCs w:val="36"/>
          <w:rtl/>
        </w:rPr>
        <w:t xml:space="preserve"> </w:t>
      </w:r>
      <w:r w:rsidRPr="00615A8F">
        <w:rPr>
          <w:rFonts w:cs="Traditional Arabic" w:hint="eastAsia"/>
          <w:sz w:val="36"/>
          <w:szCs w:val="36"/>
          <w:rtl/>
        </w:rPr>
        <w:t>المورَّث</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 xml:space="preserve"> </w:t>
      </w:r>
      <w:r w:rsidRPr="00615A8F">
        <w:rPr>
          <w:rFonts w:cs="Traditional Arabic" w:hint="eastAsia"/>
          <w:sz w:val="36"/>
          <w:szCs w:val="36"/>
          <w:rtl/>
        </w:rPr>
        <w:t>وباختلاف</w:t>
      </w:r>
      <w:r w:rsidRPr="00615A8F">
        <w:rPr>
          <w:rFonts w:cs="Traditional Arabic"/>
          <w:sz w:val="36"/>
          <w:szCs w:val="36"/>
          <w:rtl/>
        </w:rPr>
        <w:t xml:space="preserve"> </w:t>
      </w:r>
      <w:r w:rsidRPr="00615A8F">
        <w:rPr>
          <w:rFonts w:cs="Traditional Arabic" w:hint="eastAsia"/>
          <w:sz w:val="36"/>
          <w:szCs w:val="36"/>
          <w:rtl/>
        </w:rPr>
        <w:t>الوارثين</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فمثلاً</w:t>
      </w:r>
      <w:r w:rsidRPr="00615A8F">
        <w:rPr>
          <w:rFonts w:cs="Traditional Arabic"/>
          <w:sz w:val="36"/>
          <w:szCs w:val="36"/>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b/>
          <w:bCs/>
          <w:sz w:val="36"/>
          <w:szCs w:val="36"/>
          <w:rtl/>
        </w:rPr>
        <w:t xml:space="preserve">- </w:t>
      </w:r>
      <w:r w:rsidRPr="00615A8F">
        <w:rPr>
          <w:rFonts w:cs="Traditional Arabic" w:hint="eastAsia"/>
          <w:sz w:val="36"/>
          <w:szCs w:val="36"/>
          <w:rtl/>
        </w:rPr>
        <w:t>ترث</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نصف</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يرث</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إخوة</w:t>
      </w:r>
      <w:r w:rsidRPr="00615A8F">
        <w:rPr>
          <w:rFonts w:cs="Traditional Arabic"/>
          <w:sz w:val="36"/>
          <w:szCs w:val="36"/>
          <w:rtl/>
        </w:rPr>
        <w:t xml:space="preserve"> </w:t>
      </w:r>
      <w:r w:rsidRPr="00615A8F">
        <w:rPr>
          <w:rFonts w:cs="Traditional Arabic" w:hint="eastAsia"/>
          <w:sz w:val="36"/>
          <w:szCs w:val="36"/>
          <w:rtl/>
        </w:rPr>
        <w:t>والمورِّث</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الأب</w:t>
      </w:r>
      <w:r w:rsidRPr="00615A8F">
        <w:rPr>
          <w:rFonts w:cs="Traditional Arabic" w:hint="cs"/>
          <w:sz w:val="36"/>
          <w:szCs w:val="36"/>
          <w:rtl/>
        </w:rPr>
        <w:t>وين</w:t>
      </w:r>
      <w:r w:rsidRPr="00615A8F">
        <w:rPr>
          <w:rFonts w:cs="Traditional Arabic"/>
          <w:sz w:val="36"/>
          <w:szCs w:val="36"/>
          <w:rtl/>
        </w:rPr>
        <w:t>: {</w:t>
      </w:r>
      <w:r w:rsidRPr="00615A8F">
        <w:rPr>
          <w:rFonts w:cs="Traditional Arabic" w:hint="eastAsia"/>
          <w:sz w:val="36"/>
          <w:szCs w:val="36"/>
          <w:rtl/>
        </w:rPr>
        <w:t>يُوصِيكُمُ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أَوْلَادِكُمْ</w:t>
      </w:r>
      <w:r w:rsidRPr="00615A8F">
        <w:rPr>
          <w:rFonts w:cs="Traditional Arabic"/>
          <w:sz w:val="36"/>
          <w:szCs w:val="36"/>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eastAsia"/>
          <w:sz w:val="36"/>
          <w:szCs w:val="36"/>
          <w:rtl/>
        </w:rPr>
        <w:t>لِلذَّكَرِ</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حَظِّ</w:t>
      </w:r>
      <w:r w:rsidRPr="00615A8F">
        <w:rPr>
          <w:rFonts w:cs="Traditional Arabic"/>
          <w:sz w:val="36"/>
          <w:szCs w:val="36"/>
          <w:rtl/>
        </w:rPr>
        <w:t xml:space="preserve"> </w:t>
      </w:r>
      <w:r w:rsidRPr="00615A8F">
        <w:rPr>
          <w:rFonts w:cs="Traditional Arabic" w:hint="eastAsia"/>
          <w:sz w:val="36"/>
          <w:szCs w:val="36"/>
          <w:rtl/>
        </w:rPr>
        <w:t>الْأُنْثَيَيْنِ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ترث</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أبو</w:t>
      </w:r>
      <w:r w:rsidRPr="00615A8F">
        <w:rPr>
          <w:rFonts w:cs="Traditional Arabic" w:hint="cs"/>
          <w:sz w:val="36"/>
          <w:szCs w:val="36"/>
          <w:rtl/>
        </w:rPr>
        <w:t>ين</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المورِّث</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eastAsia"/>
          <w:sz w:val="36"/>
          <w:szCs w:val="36"/>
          <w:rtl/>
        </w:rPr>
        <w:t>فأكثر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بنتان</w:t>
      </w:r>
      <w:r w:rsidRPr="00615A8F">
        <w:rPr>
          <w:rFonts w:cs="Traditional Arabic"/>
          <w:sz w:val="36"/>
          <w:szCs w:val="36"/>
          <w:rtl/>
        </w:rPr>
        <w:t xml:space="preserve"> </w:t>
      </w:r>
      <w:r w:rsidRPr="00615A8F">
        <w:rPr>
          <w:rFonts w:cs="Traditional Arabic" w:hint="eastAsia"/>
          <w:sz w:val="36"/>
          <w:szCs w:val="36"/>
          <w:rtl/>
        </w:rPr>
        <w:t>فأكثر</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وَلِأَبَوَيْهِ</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مِنْهُمَا</w:t>
      </w:r>
      <w:r w:rsidRPr="00615A8F">
        <w:rPr>
          <w:rFonts w:cs="Traditional Arabic"/>
          <w:sz w:val="36"/>
          <w:szCs w:val="36"/>
          <w:rtl/>
        </w:rPr>
        <w:t xml:space="preserve"> </w:t>
      </w:r>
      <w:r w:rsidRPr="00615A8F">
        <w:rPr>
          <w:rFonts w:cs="Traditional Arabic" w:hint="eastAsia"/>
          <w:sz w:val="36"/>
          <w:szCs w:val="36"/>
          <w:rtl/>
        </w:rPr>
        <w:t>السُّدُسُ</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تَرَكَ</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sz w:val="36"/>
          <w:szCs w:val="36"/>
          <w:rtl/>
        </w:rPr>
        <w:t xml:space="preserve"> </w:t>
      </w: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rtl/>
        </w:rPr>
        <w:t>ترث</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cs"/>
          <w:sz w:val="36"/>
          <w:szCs w:val="36"/>
          <w:rtl/>
        </w:rPr>
        <w:t>لا</w:t>
      </w:r>
      <w:r w:rsidRPr="00615A8F">
        <w:rPr>
          <w:rFonts w:cs="Traditional Arabic" w:hint="eastAsia"/>
          <w:sz w:val="36"/>
          <w:szCs w:val="36"/>
          <w:rtl/>
        </w:rPr>
        <w:t>بنة</w:t>
      </w:r>
      <w:r w:rsidRPr="00615A8F">
        <w:rPr>
          <w:rFonts w:cs="Traditional Arabic"/>
          <w:sz w:val="36"/>
          <w:szCs w:val="36"/>
          <w:rtl/>
        </w:rPr>
        <w:t xml:space="preserve"> </w:t>
      </w:r>
      <w:r w:rsidRPr="00615A8F">
        <w:rPr>
          <w:rFonts w:cs="Traditional Arabic" w:hint="eastAsia"/>
          <w:sz w:val="36"/>
          <w:szCs w:val="36"/>
          <w:rtl/>
        </w:rPr>
        <w:t>الوحيدة</w:t>
      </w:r>
      <w:r w:rsidRPr="00615A8F">
        <w:rPr>
          <w:rFonts w:cs="Traditional Arabic"/>
          <w:sz w:val="36"/>
          <w:szCs w:val="36"/>
          <w:rtl/>
        </w:rPr>
        <w:t xml:space="preserve"> </w:t>
      </w:r>
      <w:r w:rsidRPr="00615A8F">
        <w:rPr>
          <w:rFonts w:cs="Traditional Arabic" w:hint="eastAsia"/>
          <w:sz w:val="36"/>
          <w:szCs w:val="36"/>
          <w:rtl/>
        </w:rPr>
        <w:t>للمورِّث</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الجد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فَلَهَا</w:t>
      </w:r>
      <w:r w:rsidRPr="00615A8F">
        <w:rPr>
          <w:rFonts w:cs="Traditional Arabic"/>
          <w:sz w:val="36"/>
          <w:szCs w:val="36"/>
          <w:rtl/>
        </w:rPr>
        <w:t xml:space="preserve"> </w:t>
      </w:r>
      <w:r w:rsidRPr="00615A8F">
        <w:rPr>
          <w:rFonts w:cs="Traditional Arabic" w:hint="eastAsia"/>
          <w:sz w:val="36"/>
          <w:szCs w:val="36"/>
          <w:rtl/>
        </w:rPr>
        <w:t>النِّصْفُ</w:t>
      </w:r>
      <w:r w:rsidRPr="00615A8F">
        <w:rPr>
          <w:rFonts w:cs="Traditional Arabic"/>
          <w:sz w:val="36"/>
          <w:szCs w:val="36"/>
          <w:rtl/>
        </w:rPr>
        <w:t xml:space="preserve"> </w:t>
      </w:r>
      <w:r w:rsidRPr="00615A8F">
        <w:rPr>
          <w:rFonts w:cs="Traditional Arabic" w:hint="eastAsia"/>
          <w:sz w:val="36"/>
          <w:szCs w:val="36"/>
          <w:rtl/>
        </w:rPr>
        <w:t>وَلِأَبَوَيْهِ</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مِنْهُمَا</w:t>
      </w:r>
      <w:r w:rsidRPr="00615A8F">
        <w:rPr>
          <w:rFonts w:cs="Traditional Arabic"/>
          <w:sz w:val="36"/>
          <w:szCs w:val="36"/>
          <w:rtl/>
        </w:rPr>
        <w:t xml:space="preserve"> </w:t>
      </w:r>
      <w:r w:rsidRPr="00615A8F">
        <w:rPr>
          <w:rFonts w:cs="Traditional Arabic" w:hint="eastAsia"/>
          <w:sz w:val="36"/>
          <w:szCs w:val="36"/>
          <w:rtl/>
        </w:rPr>
        <w:t>السُّدُسُ</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وهنا</w:t>
      </w:r>
      <w:r w:rsidRPr="00615A8F">
        <w:rPr>
          <w:rFonts w:cs="Traditional Arabic"/>
          <w:sz w:val="36"/>
          <w:szCs w:val="36"/>
          <w:rtl/>
        </w:rPr>
        <w:t xml:space="preserve"> </w:t>
      </w:r>
      <w:r w:rsidRPr="00615A8F">
        <w:rPr>
          <w:rFonts w:cs="Traditional Arabic" w:hint="eastAsia"/>
          <w:sz w:val="36"/>
          <w:szCs w:val="36"/>
          <w:rtl/>
        </w:rPr>
        <w:t>يبقى</w:t>
      </w:r>
      <w:r w:rsidRPr="00615A8F">
        <w:rPr>
          <w:rFonts w:cs="Traditional Arabic"/>
          <w:sz w:val="36"/>
          <w:szCs w:val="36"/>
          <w:rtl/>
        </w:rPr>
        <w:t xml:space="preserve"> </w:t>
      </w:r>
      <w:r w:rsidRPr="00615A8F">
        <w:rPr>
          <w:rFonts w:cs="Traditional Arabic" w:hint="eastAsia"/>
          <w:sz w:val="36"/>
          <w:szCs w:val="36"/>
          <w:rtl/>
        </w:rPr>
        <w:t>سدس</w:t>
      </w:r>
      <w:r w:rsidRPr="00615A8F">
        <w:rPr>
          <w:rFonts w:cs="Traditional Arabic"/>
          <w:sz w:val="36"/>
          <w:szCs w:val="36"/>
          <w:rtl/>
        </w:rPr>
        <w:t xml:space="preserve"> </w:t>
      </w:r>
      <w:r w:rsidRPr="00615A8F">
        <w:rPr>
          <w:rFonts w:cs="Traditional Arabic" w:hint="eastAsia"/>
          <w:sz w:val="36"/>
          <w:szCs w:val="36"/>
          <w:rtl/>
        </w:rPr>
        <w:t>يذهب</w:t>
      </w:r>
      <w:r w:rsidRPr="00615A8F">
        <w:rPr>
          <w:rFonts w:cs="Traditional Arabic"/>
          <w:sz w:val="36"/>
          <w:szCs w:val="36"/>
          <w:rtl/>
        </w:rPr>
        <w:t xml:space="preserve"> </w:t>
      </w:r>
      <w:r w:rsidRPr="00615A8F">
        <w:rPr>
          <w:rFonts w:cs="Traditional Arabic" w:hint="eastAsia"/>
          <w:sz w:val="36"/>
          <w:szCs w:val="36"/>
          <w:rtl/>
        </w:rPr>
        <w:t>للجد،</w:t>
      </w:r>
      <w:r w:rsidRPr="00615A8F">
        <w:rPr>
          <w:rFonts w:cs="Traditional Arabic"/>
          <w:sz w:val="36"/>
          <w:szCs w:val="36"/>
          <w:rtl/>
        </w:rPr>
        <w:t xml:space="preserve"> </w:t>
      </w:r>
      <w:r w:rsidRPr="00615A8F">
        <w:rPr>
          <w:rFonts w:cs="Traditional Arabic" w:hint="eastAsia"/>
          <w:sz w:val="36"/>
          <w:szCs w:val="36"/>
          <w:rtl/>
        </w:rPr>
        <w:t>فيكون</w:t>
      </w:r>
      <w:r w:rsidRPr="00615A8F">
        <w:rPr>
          <w:rFonts w:cs="Traditional Arabic"/>
          <w:sz w:val="36"/>
          <w:szCs w:val="36"/>
          <w:rtl/>
        </w:rPr>
        <w:t xml:space="preserve"> </w:t>
      </w:r>
      <w:r w:rsidRPr="00615A8F">
        <w:rPr>
          <w:rFonts w:cs="Traditional Arabic" w:hint="eastAsia"/>
          <w:sz w:val="36"/>
          <w:szCs w:val="36"/>
          <w:rtl/>
        </w:rPr>
        <w:t>للبنت</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أسداس</w:t>
      </w:r>
      <w:r w:rsidRPr="00615A8F">
        <w:rPr>
          <w:rFonts w:cs="Traditional Arabic"/>
          <w:sz w:val="36"/>
          <w:szCs w:val="36"/>
          <w:rtl/>
        </w:rPr>
        <w:t xml:space="preserve"> </w:t>
      </w:r>
      <w:r w:rsidRPr="00615A8F">
        <w:rPr>
          <w:rFonts w:cs="Traditional Arabic" w:hint="eastAsia"/>
          <w:sz w:val="36"/>
          <w:szCs w:val="36"/>
          <w:rtl/>
        </w:rPr>
        <w:t>وللجد</w:t>
      </w:r>
      <w:r w:rsidRPr="00615A8F">
        <w:rPr>
          <w:rFonts w:cs="Traditional Arabic"/>
          <w:sz w:val="36"/>
          <w:szCs w:val="36"/>
          <w:rtl/>
        </w:rPr>
        <w:t xml:space="preserve"> </w:t>
      </w:r>
      <w:r w:rsidRPr="00615A8F">
        <w:rPr>
          <w:rFonts w:cs="Traditional Arabic" w:hint="eastAsia"/>
          <w:sz w:val="36"/>
          <w:szCs w:val="36"/>
          <w:rtl/>
        </w:rPr>
        <w:t>سدسان</w:t>
      </w:r>
      <w:r w:rsidRPr="00615A8F">
        <w:rPr>
          <w:rFonts w:cs="Traditional Arabic"/>
          <w:sz w:val="36"/>
          <w:szCs w:val="36"/>
          <w:rtl/>
        </w:rPr>
        <w:t xml:space="preserve"> </w:t>
      </w:r>
      <w:r w:rsidRPr="00615A8F">
        <w:rPr>
          <w:rFonts w:cs="Traditional Arabic" w:hint="eastAsia"/>
          <w:sz w:val="36"/>
          <w:szCs w:val="36"/>
          <w:rtl/>
        </w:rPr>
        <w:t>وللجدة</w:t>
      </w:r>
      <w:r w:rsidRPr="00615A8F">
        <w:rPr>
          <w:rFonts w:cs="Traditional Arabic"/>
          <w:sz w:val="36"/>
          <w:szCs w:val="36"/>
          <w:rtl/>
        </w:rPr>
        <w:t xml:space="preserve"> </w:t>
      </w:r>
      <w:r w:rsidRPr="00615A8F">
        <w:rPr>
          <w:rFonts w:cs="Traditional Arabic" w:hint="eastAsia"/>
          <w:sz w:val="36"/>
          <w:szCs w:val="36"/>
          <w:rtl/>
        </w:rPr>
        <w:t>سدس</w:t>
      </w:r>
      <w:r w:rsidR="00D745E4">
        <w:rPr>
          <w:rFonts w:cs="Traditional Arabic"/>
          <w:sz w:val="36"/>
          <w:szCs w:val="36"/>
          <w:rtl/>
        </w:rPr>
        <w:t>.</w:t>
      </w:r>
    </w:p>
    <w:p w:rsidR="008B3DA2" w:rsidRPr="00615A8F" w:rsidRDefault="008B3DA2" w:rsidP="008630E9">
      <w:pPr>
        <w:bidi/>
        <w:spacing w:after="0" w:line="240" w:lineRule="auto"/>
        <w:contextualSpacing/>
        <w:jc w:val="both"/>
        <w:rPr>
          <w:rFonts w:cs="Traditional Arabic"/>
          <w:sz w:val="8"/>
          <w:szCs w:val="8"/>
          <w:rtl/>
        </w:rPr>
      </w:pPr>
    </w:p>
    <w:p w:rsidR="008B3DA2" w:rsidRPr="00615A8F" w:rsidRDefault="008B3DA2" w:rsidP="008630E9">
      <w:pPr>
        <w:bidi/>
        <w:spacing w:after="0" w:line="240" w:lineRule="auto"/>
        <w:ind w:firstLine="340"/>
        <w:jc w:val="both"/>
        <w:rPr>
          <w:rFonts w:ascii="Arial" w:hAnsi="Arial" w:cs="Traditional Arabic"/>
          <w:sz w:val="28"/>
          <w:szCs w:val="28"/>
          <w:rtl/>
        </w:rPr>
      </w:pP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يختلف</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للرجل</w:t>
      </w:r>
      <w:r w:rsidRPr="00615A8F">
        <w:rPr>
          <w:rFonts w:cs="Traditional Arabic"/>
          <w:sz w:val="36"/>
          <w:szCs w:val="36"/>
          <w:rtl/>
        </w:rPr>
        <w:t xml:space="preserve"> </w:t>
      </w:r>
      <w:r w:rsidRPr="00615A8F">
        <w:rPr>
          <w:rFonts w:cs="Traditional Arabic" w:hint="eastAsia"/>
          <w:sz w:val="36"/>
          <w:szCs w:val="36"/>
          <w:rtl/>
        </w:rPr>
        <w:t>باختلاف</w:t>
      </w:r>
      <w:r w:rsidRPr="00615A8F">
        <w:rPr>
          <w:rFonts w:cs="Traditional Arabic"/>
          <w:sz w:val="36"/>
          <w:szCs w:val="36"/>
          <w:rtl/>
        </w:rPr>
        <w:t xml:space="preserve"> </w:t>
      </w:r>
      <w:r w:rsidRPr="00615A8F">
        <w:rPr>
          <w:rFonts w:cs="Traditional Arabic" w:hint="eastAsia"/>
          <w:sz w:val="36"/>
          <w:szCs w:val="36"/>
          <w:rtl/>
        </w:rPr>
        <w:t>أحوال</w:t>
      </w:r>
      <w:r w:rsidRPr="00615A8F">
        <w:rPr>
          <w:rFonts w:cs="Traditional Arabic"/>
          <w:sz w:val="36"/>
          <w:szCs w:val="36"/>
          <w:rtl/>
        </w:rPr>
        <w:t xml:space="preserve"> </w:t>
      </w:r>
      <w:r w:rsidRPr="00615A8F">
        <w:rPr>
          <w:rFonts w:cs="Traditional Arabic" w:hint="eastAsia"/>
          <w:sz w:val="36"/>
          <w:szCs w:val="36"/>
          <w:rtl/>
        </w:rPr>
        <w:t>الأسرة</w:t>
      </w:r>
      <w:r w:rsidRPr="00615A8F">
        <w:rPr>
          <w:rFonts w:cs="Traditional Arabic"/>
          <w:sz w:val="36"/>
          <w:szCs w:val="36"/>
          <w:rtl/>
        </w:rPr>
        <w:t xml:space="preserve"> </w:t>
      </w:r>
      <w:r w:rsidRPr="00615A8F">
        <w:rPr>
          <w:rFonts w:cs="Traditional Arabic" w:hint="eastAsia"/>
          <w:sz w:val="36"/>
          <w:szCs w:val="36"/>
          <w:rtl/>
        </w:rPr>
        <w:t>وعدد</w:t>
      </w:r>
      <w:r w:rsidRPr="00615A8F">
        <w:rPr>
          <w:rFonts w:cs="Traditional Arabic"/>
          <w:sz w:val="36"/>
          <w:szCs w:val="36"/>
          <w:rtl/>
        </w:rPr>
        <w:t xml:space="preserve"> </w:t>
      </w:r>
      <w:r w:rsidRPr="00615A8F">
        <w:rPr>
          <w:rFonts w:cs="Traditional Arabic" w:hint="eastAsia"/>
          <w:sz w:val="36"/>
          <w:szCs w:val="36"/>
          <w:rtl/>
        </w:rPr>
        <w:t>أفرادها</w:t>
      </w:r>
      <w:r w:rsidRPr="00615A8F">
        <w:rPr>
          <w:rFonts w:cs="Traditional Arabic"/>
          <w:sz w:val="36"/>
          <w:szCs w:val="36"/>
          <w:rtl/>
        </w:rPr>
        <w:t xml:space="preserve"> </w:t>
      </w:r>
      <w:r w:rsidRPr="00615A8F">
        <w:rPr>
          <w:rFonts w:cs="Traditional Arabic" w:hint="eastAsia"/>
          <w:sz w:val="36"/>
          <w:szCs w:val="36"/>
          <w:rtl/>
        </w:rPr>
        <w:t>وتكوينها،</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الأنثى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حال</w:t>
      </w:r>
      <w:r w:rsidRPr="00615A8F">
        <w:rPr>
          <w:rFonts w:cs="Traditional Arabic"/>
          <w:sz w:val="36"/>
          <w:szCs w:val="36"/>
          <w:rtl/>
        </w:rPr>
        <w:t xml:space="preserve"> </w:t>
      </w:r>
      <w:r w:rsidRPr="00615A8F">
        <w:rPr>
          <w:rFonts w:cs="Traditional Arabic" w:hint="eastAsia"/>
          <w:sz w:val="36"/>
          <w:szCs w:val="36"/>
          <w:rtl/>
        </w:rPr>
        <w:t>نصف</w:t>
      </w:r>
      <w:r w:rsidRPr="00615A8F">
        <w:rPr>
          <w:rFonts w:cs="Traditional Arabic"/>
          <w:sz w:val="36"/>
          <w:szCs w:val="36"/>
          <w:rtl/>
        </w:rPr>
        <w:t xml:space="preserve"> </w:t>
      </w:r>
      <w:r w:rsidRPr="00615A8F">
        <w:rPr>
          <w:rFonts w:cs="Traditional Arabic" w:hint="eastAsia"/>
          <w:sz w:val="36"/>
          <w:szCs w:val="36"/>
          <w:rtl/>
        </w:rPr>
        <w:t>نصيب</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وباب</w:t>
      </w:r>
      <w:r w:rsidRPr="00615A8F">
        <w:rPr>
          <w:rFonts w:cs="Traditional Arabic"/>
          <w:sz w:val="36"/>
          <w:szCs w:val="36"/>
          <w:rtl/>
        </w:rPr>
        <w:t xml:space="preserve"> </w:t>
      </w:r>
      <w:r w:rsidRPr="00615A8F">
        <w:rPr>
          <w:rFonts w:cs="Traditional Arabic" w:hint="eastAsia"/>
          <w:sz w:val="36"/>
          <w:szCs w:val="36"/>
          <w:rtl/>
        </w:rPr>
        <w:t>المواريث</w:t>
      </w:r>
      <w:r w:rsidRPr="00615A8F">
        <w:rPr>
          <w:rFonts w:cs="Traditional Arabic"/>
          <w:sz w:val="36"/>
          <w:szCs w:val="36"/>
          <w:rtl/>
        </w:rPr>
        <w:t xml:space="preserve"> </w:t>
      </w:r>
      <w:r w:rsidRPr="00615A8F">
        <w:rPr>
          <w:rFonts w:cs="Traditional Arabic" w:hint="eastAsia"/>
          <w:sz w:val="36"/>
          <w:szCs w:val="36"/>
          <w:rtl/>
        </w:rPr>
        <w:t>باب</w:t>
      </w:r>
      <w:r w:rsidRPr="00615A8F">
        <w:rPr>
          <w:rFonts w:cs="Traditional Arabic"/>
          <w:sz w:val="36"/>
          <w:szCs w:val="36"/>
          <w:rtl/>
        </w:rPr>
        <w:t xml:space="preserve"> </w:t>
      </w:r>
      <w:r w:rsidRPr="00615A8F">
        <w:rPr>
          <w:rFonts w:cs="Traditional Arabic" w:hint="eastAsia"/>
          <w:sz w:val="36"/>
          <w:szCs w:val="36"/>
          <w:rtl/>
        </w:rPr>
        <w:t>كبير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الفقه</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شخص</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يدلى</w:t>
      </w:r>
      <w:r w:rsidRPr="00615A8F">
        <w:rPr>
          <w:rFonts w:cs="Traditional Arabic"/>
          <w:sz w:val="36"/>
          <w:szCs w:val="36"/>
          <w:rtl/>
        </w:rPr>
        <w:t xml:space="preserve"> </w:t>
      </w:r>
      <w:r w:rsidRPr="00615A8F">
        <w:rPr>
          <w:rFonts w:cs="Traditional Arabic" w:hint="eastAsia"/>
          <w:sz w:val="36"/>
          <w:szCs w:val="36"/>
          <w:rtl/>
        </w:rPr>
        <w:t>بدلوه</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دارساً</w:t>
      </w:r>
      <w:r w:rsidRPr="00615A8F">
        <w:rPr>
          <w:rFonts w:cs="Traditional Arabic"/>
          <w:sz w:val="36"/>
          <w:szCs w:val="36"/>
          <w:rtl/>
        </w:rPr>
        <w:t xml:space="preserve"> </w:t>
      </w:r>
      <w:r w:rsidRPr="00615A8F">
        <w:rPr>
          <w:rFonts w:cs="Traditional Arabic" w:hint="eastAsia"/>
          <w:sz w:val="36"/>
          <w:szCs w:val="36"/>
          <w:rtl/>
        </w:rPr>
        <w:t>له</w:t>
      </w:r>
      <w:r w:rsidR="00D745E4">
        <w:rPr>
          <w:rFonts w:cs="Traditional Arabic"/>
          <w:sz w:val="36"/>
          <w:szCs w:val="36"/>
          <w:rtl/>
        </w:rPr>
        <w:t>.</w:t>
      </w: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9A038E" w:rsidP="008630E9">
      <w:pPr>
        <w:bidi/>
        <w:spacing w:after="0" w:line="240" w:lineRule="auto"/>
        <w:contextualSpacing/>
        <w:jc w:val="both"/>
        <w:rPr>
          <w:rFonts w:cs="Traditional Arabic"/>
          <w:sz w:val="28"/>
          <w:szCs w:val="28"/>
          <w:rtl/>
        </w:rPr>
      </w:pPr>
      <w:r>
        <w:rPr>
          <w:rFonts w:ascii="Arial" w:hAnsi="Arial" w:cs="Traditional Arabic"/>
          <w:sz w:val="28"/>
          <w:szCs w:val="28"/>
        </w:rPr>
        <w:pict>
          <v:rect id="_x0000_i1168"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sz w:val="24"/>
          <w:szCs w:val="24"/>
          <w:rtl/>
        </w:rPr>
        <w:t xml:space="preserve">1- </w:t>
      </w:r>
      <w:r w:rsidRPr="00615A8F">
        <w:rPr>
          <w:rFonts w:cs="Traditional Arabic"/>
          <w:sz w:val="24"/>
          <w:szCs w:val="24"/>
        </w:rPr>
        <w:t>]</w:t>
      </w:r>
      <w:r w:rsidRPr="00615A8F">
        <w:rPr>
          <w:rFonts w:cs="Traditional Arabic" w:hint="cs"/>
          <w:sz w:val="24"/>
          <w:szCs w:val="24"/>
          <w:rtl/>
        </w:rPr>
        <w:t>النساء: 11</w:t>
      </w:r>
      <w:r w:rsidRPr="00615A8F">
        <w:rPr>
          <w:rFonts w:cs="Traditional Arabic"/>
          <w:sz w:val="24"/>
          <w:szCs w:val="24"/>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r>
      <w:r w:rsidRPr="00615A8F">
        <w:rPr>
          <w:rFonts w:cs="Traditional Arabic"/>
          <w:sz w:val="24"/>
          <w:szCs w:val="24"/>
          <w:rtl/>
        </w:rPr>
        <w:tab/>
        <w:t>2- الآية السابقة</w:t>
      </w:r>
      <w:r w:rsidRPr="00615A8F">
        <w:rPr>
          <w:rFonts w:cs="Traditional Arabic"/>
          <w:sz w:val="24"/>
          <w:szCs w:val="24"/>
          <w:rtl/>
        </w:rPr>
        <w:tab/>
      </w:r>
      <w:r w:rsidRPr="00615A8F">
        <w:rPr>
          <w:rFonts w:cs="Traditional Arabic" w:hint="cs"/>
          <w:sz w:val="24"/>
          <w:szCs w:val="24"/>
          <w:rtl/>
        </w:rPr>
        <w:tab/>
      </w:r>
      <w:r w:rsidRPr="00615A8F">
        <w:rPr>
          <w:rFonts w:cs="Traditional Arabic"/>
          <w:sz w:val="24"/>
          <w:szCs w:val="24"/>
          <w:rtl/>
        </w:rPr>
        <w:tab/>
      </w:r>
      <w:r w:rsidRPr="00615A8F">
        <w:rPr>
          <w:rFonts w:cs="Traditional Arabic"/>
          <w:sz w:val="24"/>
          <w:szCs w:val="24"/>
          <w:rtl/>
        </w:rPr>
        <w:tab/>
        <w:t>3- الآية السابقة</w:t>
      </w:r>
      <w:r w:rsidRPr="00615A8F">
        <w:rPr>
          <w:rFonts w:cs="Traditional Arabic"/>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69" style="width:0;height:1.5pt" o:hralign="right" o:hrstd="t" o:hr="t" fillcolor="#aca899" stroked="f"/>
        </w:pict>
      </w:r>
    </w:p>
    <w:p w:rsidR="000B6CF6" w:rsidRDefault="000B6CF6">
      <w:pPr>
        <w:spacing w:after="0" w:line="240" w:lineRule="auto"/>
        <w:ind w:firstLine="284"/>
        <w:jc w:val="lowKashida"/>
        <w:rPr>
          <w:rFonts w:cs="Traditional Arabic"/>
          <w:b/>
          <w:bCs/>
          <w:sz w:val="36"/>
          <w:szCs w:val="36"/>
          <w:rtl/>
        </w:rPr>
      </w:pPr>
      <w:r>
        <w:rPr>
          <w:rFonts w:cs="Traditional Arabic"/>
          <w:b/>
          <w:bCs/>
          <w:sz w:val="36"/>
          <w:szCs w:val="36"/>
          <w:rtl/>
        </w:rPr>
        <w:br w:type="page"/>
      </w:r>
    </w:p>
    <w:p w:rsidR="008B3DA2" w:rsidRPr="00615A8F" w:rsidRDefault="008B3DA2" w:rsidP="008630E9">
      <w:pPr>
        <w:tabs>
          <w:tab w:val="left" w:pos="1736"/>
        </w:tabs>
        <w:bidi/>
        <w:spacing w:after="0" w:line="240" w:lineRule="auto"/>
        <w:contextualSpacing/>
        <w:jc w:val="both"/>
        <w:rPr>
          <w:rFonts w:cs="Traditional Arabic"/>
          <w:b/>
          <w:bCs/>
          <w:sz w:val="36"/>
          <w:szCs w:val="36"/>
          <w:rtl/>
        </w:rPr>
      </w:pPr>
      <w:r w:rsidRPr="00615A8F">
        <w:rPr>
          <w:rFonts w:cs="Traditional Arabic"/>
          <w:b/>
          <w:bCs/>
          <w:sz w:val="36"/>
          <w:szCs w:val="36"/>
          <w:rtl/>
        </w:rPr>
        <w:lastRenderedPageBreak/>
        <w:t>-</w:t>
      </w:r>
      <w:r w:rsidRPr="00615A8F">
        <w:rPr>
          <w:rFonts w:cs="Traditional Arabic" w:hint="cs"/>
          <w:b/>
          <w:bCs/>
          <w:sz w:val="36"/>
          <w:szCs w:val="36"/>
          <w:rtl/>
        </w:rPr>
        <w:t xml:space="preserve"> شبهة:</w:t>
      </w:r>
      <w:r w:rsidRPr="00615A8F">
        <w:rPr>
          <w:rFonts w:cs="Traditional Arabic"/>
          <w:b/>
          <w:bCs/>
          <w:sz w:val="36"/>
          <w:szCs w:val="36"/>
          <w:rtl/>
        </w:rPr>
        <w:t xml:space="preserve"> </w:t>
      </w:r>
      <w:r w:rsidRPr="00615A8F">
        <w:rPr>
          <w:rFonts w:cs="Traditional Arabic" w:hint="eastAsia"/>
          <w:b/>
          <w:bCs/>
          <w:sz w:val="36"/>
          <w:szCs w:val="36"/>
          <w:rtl/>
        </w:rPr>
        <w:t>تعدد</w:t>
      </w:r>
      <w:r w:rsidRPr="00615A8F">
        <w:rPr>
          <w:rFonts w:cs="Traditional Arabic"/>
          <w:b/>
          <w:bCs/>
          <w:sz w:val="36"/>
          <w:szCs w:val="36"/>
          <w:rtl/>
        </w:rPr>
        <w:t xml:space="preserve"> </w:t>
      </w:r>
      <w:r w:rsidRPr="00615A8F">
        <w:rPr>
          <w:rFonts w:cs="Traditional Arabic" w:hint="eastAsia"/>
          <w:b/>
          <w:bCs/>
          <w:sz w:val="36"/>
          <w:szCs w:val="36"/>
          <w:rtl/>
        </w:rPr>
        <w:t>الزوجات</w:t>
      </w:r>
      <w:r w:rsidRPr="00615A8F">
        <w:rPr>
          <w:rFonts w:cs="Traditional Arabic"/>
          <w:b/>
          <w:bCs/>
          <w:sz w:val="36"/>
          <w:szCs w:val="36"/>
          <w:rtl/>
        </w:rPr>
        <w:t xml:space="preserve"> </w:t>
      </w:r>
      <w:r w:rsidRPr="00615A8F">
        <w:rPr>
          <w:rFonts w:cs="Traditional Arabic" w:hint="eastAsia"/>
          <w:b/>
          <w:bCs/>
          <w:sz w:val="36"/>
          <w:szCs w:val="36"/>
          <w:rtl/>
        </w:rPr>
        <w:t>فى</w:t>
      </w:r>
      <w:r w:rsidRPr="00615A8F">
        <w:rPr>
          <w:rFonts w:cs="Traditional Arabic"/>
          <w:b/>
          <w:bCs/>
          <w:sz w:val="36"/>
          <w:szCs w:val="36"/>
          <w:rtl/>
        </w:rPr>
        <w:t xml:space="preserve"> </w:t>
      </w:r>
      <w:r w:rsidRPr="00615A8F">
        <w:rPr>
          <w:rFonts w:cs="Traditional Arabic" w:hint="eastAsia"/>
          <w:b/>
          <w:bCs/>
          <w:sz w:val="36"/>
          <w:szCs w:val="36"/>
          <w:rtl/>
        </w:rPr>
        <w:t>الإسلام</w:t>
      </w:r>
      <w:r w:rsidR="00D745E4">
        <w:rPr>
          <w:rFonts w:cs="Traditional Arabic" w:hint="cs"/>
          <w:b/>
          <w:bCs/>
          <w:sz w:val="36"/>
          <w:szCs w:val="36"/>
          <w:rtl/>
        </w:rPr>
        <w:t>.</w:t>
      </w:r>
    </w:p>
    <w:p w:rsidR="008B3DA2" w:rsidRDefault="008B3DA2" w:rsidP="008630E9">
      <w:pPr>
        <w:bidi/>
        <w:spacing w:after="0" w:line="240" w:lineRule="auto"/>
        <w:ind w:firstLine="340"/>
        <w:contextualSpacing/>
        <w:jc w:val="both"/>
        <w:rPr>
          <w:rFonts w:cs="Traditional Arabic"/>
          <w:sz w:val="36"/>
          <w:szCs w:val="36"/>
          <w:rtl/>
        </w:rPr>
      </w:pPr>
      <w:r w:rsidRPr="00615A8F">
        <w:rPr>
          <w:rFonts w:ascii="Times New Roman" w:hAnsi="Times New Roman" w:cs="Traditional Arabic" w:hint="cs"/>
          <w:sz w:val="36"/>
          <w:szCs w:val="36"/>
          <w:rtl/>
        </w:rPr>
        <w:t xml:space="preserve">لقد </w:t>
      </w:r>
      <w:r w:rsidRPr="00615A8F">
        <w:rPr>
          <w:rFonts w:ascii="Times New Roman" w:hAnsi="Times New Roman" w:cs="Traditional Arabic"/>
          <w:sz w:val="36"/>
          <w:szCs w:val="36"/>
          <w:rtl/>
        </w:rPr>
        <w:t>كان</w:t>
      </w:r>
      <w:r w:rsidRPr="00615A8F">
        <w:rPr>
          <w:rFonts w:ascii="Times New Roman" w:hAnsi="Times New Roman" w:cs="Traditional Arabic" w:hint="cs"/>
          <w:sz w:val="36"/>
          <w:szCs w:val="36"/>
          <w:rtl/>
        </w:rPr>
        <w:t xml:space="preserve"> العرب</w:t>
      </w:r>
      <w:r w:rsidRPr="00615A8F">
        <w:rPr>
          <w:rFonts w:ascii="Times New Roman" w:hAnsi="Times New Roman" w:cs="Traditional Arabic"/>
          <w:sz w:val="36"/>
          <w:szCs w:val="36"/>
          <w:rtl/>
        </w:rPr>
        <w:t xml:space="preserve"> يبيحون للرجل أن يجمع في عصمته من الزوجات ما شاء دون التقيد بعدد، وكان الذين جمعوا بين أكثر من أربع زوجات أكثر من أن ينالهم العد</w:t>
      </w:r>
      <w:r w:rsidRPr="00615A8F">
        <w:rPr>
          <w:rFonts w:ascii="Times New Roman" w:hAnsi="Times New Roman" w:cs="Traditional Arabic"/>
          <w:sz w:val="24"/>
          <w:szCs w:val="24"/>
          <w:vertAlign w:val="superscript"/>
          <w:rtl/>
        </w:rPr>
        <w:t>(1)</w:t>
      </w:r>
      <w:r w:rsidRPr="00615A8F">
        <w:rPr>
          <w:rFonts w:ascii="Times New Roman" w:hAnsi="Times New Roman" w:cs="Traditional Arabic"/>
          <w:sz w:val="36"/>
          <w:szCs w:val="36"/>
          <w:rtl/>
        </w:rPr>
        <w:t>،</w:t>
      </w:r>
      <w:r w:rsidR="00D745E4">
        <w:rPr>
          <w:rFonts w:ascii="Times New Roman" w:hAnsi="Times New Roman" w:cs="Traditional Arabic"/>
          <w:sz w:val="36"/>
          <w:szCs w:val="36"/>
          <w:rtl/>
        </w:rPr>
        <w:t>.</w:t>
      </w:r>
      <w:r w:rsidR="008630E9">
        <w:rPr>
          <w:rFonts w:ascii="Times New Roman" w:hAnsi="Times New Roman" w:cs="Traditional Arabic"/>
          <w:sz w:val="36"/>
          <w:szCs w:val="36"/>
          <w:rtl/>
        </w:rPr>
        <w:t xml:space="preserve"> </w:t>
      </w:r>
      <w:r w:rsidRPr="00615A8F">
        <w:rPr>
          <w:rFonts w:ascii="Times New Roman" w:hAnsi="Times New Roman" w:cs="Traditional Arabic"/>
          <w:sz w:val="36"/>
          <w:szCs w:val="36"/>
          <w:rtl/>
        </w:rPr>
        <w:t>وجاء الإسلام ومنهم من له العشرة من النساء والأكثر، والأقل، فقصر ذلك على أربع إن علم أنه يستطيع الإنفاق عليهن، والعدل بينهن، فإن خاف عدم العدل فليكتف بواحدة، وما كانوا في الجاهلية يلتزمون العدل بين الزوجات، وكانوا يسيئون عشرتهن، ويهضمون حقوقهن حتى جاء الإسلام فأنصفهن، وأوصى بالإحسان إليهن في العشرة، وقرر لهن حقوقا ما كن يحلمن بها</w:t>
      </w:r>
      <w:r w:rsidRPr="00615A8F">
        <w:rPr>
          <w:rFonts w:ascii="Times New Roman" w:hAnsi="Times New Roman" w:cs="Traditional Arabic"/>
          <w:sz w:val="24"/>
          <w:szCs w:val="24"/>
          <w:vertAlign w:val="superscript"/>
          <w:rtl/>
        </w:rPr>
        <w:t>(2)</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w:t>
      </w:r>
    </w:p>
    <w:p w:rsidR="000B6CF6" w:rsidRDefault="000B6CF6" w:rsidP="000B6CF6">
      <w:pPr>
        <w:bidi/>
        <w:spacing w:after="0" w:line="240" w:lineRule="auto"/>
        <w:ind w:firstLine="340"/>
        <w:contextualSpacing/>
        <w:jc w:val="both"/>
        <w:rPr>
          <w:rFonts w:cs="Traditional Arabic"/>
          <w:sz w:val="36"/>
          <w:szCs w:val="36"/>
          <w:rtl/>
        </w:rPr>
      </w:pPr>
    </w:p>
    <w:p w:rsidR="000B6CF6" w:rsidRPr="00615A8F" w:rsidRDefault="000B6CF6" w:rsidP="000B6CF6">
      <w:pPr>
        <w:bidi/>
        <w:spacing w:after="0" w:line="240" w:lineRule="auto"/>
        <w:ind w:firstLine="340"/>
        <w:contextualSpacing/>
        <w:jc w:val="both"/>
        <w:rPr>
          <w:rFonts w:cs="Traditional Arabic"/>
          <w:sz w:val="36"/>
          <w:szCs w:val="36"/>
          <w:rtl/>
        </w:rPr>
      </w:pPr>
    </w:p>
    <w:p w:rsidR="008B3DA2"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و</w:t>
      </w:r>
      <w:r w:rsidRPr="00615A8F">
        <w:rPr>
          <w:rFonts w:cs="Traditional Arabic" w:hint="eastAsia"/>
          <w:sz w:val="36"/>
          <w:szCs w:val="36"/>
          <w:rtl/>
        </w:rPr>
        <w:t>تقول</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مارى</w:t>
      </w:r>
      <w:r w:rsidRPr="00615A8F">
        <w:rPr>
          <w:rFonts w:cs="Traditional Arabic"/>
          <w:sz w:val="36"/>
          <w:szCs w:val="36"/>
          <w:rtl/>
        </w:rPr>
        <w:t xml:space="preserve"> </w:t>
      </w:r>
      <w:r w:rsidRPr="00615A8F">
        <w:rPr>
          <w:rFonts w:cs="Traditional Arabic" w:hint="eastAsia"/>
          <w:sz w:val="36"/>
          <w:szCs w:val="36"/>
          <w:rtl/>
        </w:rPr>
        <w:t>شيمل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تعدد</w:t>
      </w:r>
      <w:r w:rsidRPr="00615A8F">
        <w:rPr>
          <w:rFonts w:cs="Traditional Arabic"/>
          <w:sz w:val="36"/>
          <w:szCs w:val="36"/>
          <w:rtl/>
        </w:rPr>
        <w:t xml:space="preserve"> </w:t>
      </w:r>
      <w:r w:rsidRPr="00615A8F">
        <w:rPr>
          <w:rFonts w:cs="Traditional Arabic" w:hint="eastAsia"/>
          <w:sz w:val="36"/>
          <w:szCs w:val="36"/>
          <w:rtl/>
        </w:rPr>
        <w:t>الزوجات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يعطى</w:t>
      </w:r>
      <w:r w:rsidRPr="00615A8F">
        <w:rPr>
          <w:rFonts w:cs="Traditional Arabic"/>
          <w:sz w:val="36"/>
          <w:szCs w:val="36"/>
          <w:rtl/>
        </w:rPr>
        <w:t xml:space="preserve"> </w:t>
      </w:r>
      <w:r w:rsidRPr="00615A8F">
        <w:rPr>
          <w:rFonts w:cs="Traditional Arabic" w:hint="eastAsia"/>
          <w:sz w:val="36"/>
          <w:szCs w:val="36"/>
          <w:rtl/>
        </w:rPr>
        <w:t>رخصة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التعدد</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ذلك فى قوله 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فَانْكِحُوا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طَابَ</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مَثْنَى</w:t>
      </w:r>
      <w:r w:rsidRPr="00615A8F">
        <w:rPr>
          <w:rFonts w:cs="Traditional Arabic"/>
          <w:sz w:val="36"/>
          <w:szCs w:val="36"/>
          <w:rtl/>
        </w:rPr>
        <w:t xml:space="preserve"> </w:t>
      </w:r>
      <w:r w:rsidRPr="00615A8F">
        <w:rPr>
          <w:rFonts w:cs="Traditional Arabic" w:hint="eastAsia"/>
          <w:sz w:val="36"/>
          <w:szCs w:val="36"/>
          <w:rtl/>
        </w:rPr>
        <w:t>وَثُلَاثَ</w:t>
      </w:r>
      <w:r w:rsidRPr="00615A8F">
        <w:rPr>
          <w:rFonts w:cs="Traditional Arabic"/>
          <w:sz w:val="36"/>
          <w:szCs w:val="36"/>
          <w:rtl/>
        </w:rPr>
        <w:t xml:space="preserve"> </w:t>
      </w:r>
      <w:r w:rsidRPr="00615A8F">
        <w:rPr>
          <w:rFonts w:cs="Traditional Arabic" w:hint="eastAsia"/>
          <w:sz w:val="36"/>
          <w:szCs w:val="36"/>
          <w:rtl/>
        </w:rPr>
        <w:t>وَرُبَاعَ</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خِفْتُمْ</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تَعْدِلُوا</w:t>
      </w:r>
      <w:r w:rsidRPr="00615A8F">
        <w:rPr>
          <w:rFonts w:cs="Traditional Arabic"/>
          <w:sz w:val="36"/>
          <w:szCs w:val="36"/>
          <w:rtl/>
        </w:rPr>
        <w:t xml:space="preserve"> </w:t>
      </w:r>
      <w:r w:rsidRPr="00615A8F">
        <w:rPr>
          <w:rFonts w:cs="Traditional Arabic" w:hint="eastAsia"/>
          <w:sz w:val="36"/>
          <w:szCs w:val="36"/>
          <w:rtl/>
        </w:rPr>
        <w:t>فَوَاحِدَةً</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يجعلنا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التعدد</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واجباً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فرضاً</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رخصة</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مشروط</w:t>
      </w:r>
      <w:r w:rsidRPr="00615A8F">
        <w:rPr>
          <w:rFonts w:cs="Traditional Arabic"/>
          <w:sz w:val="36"/>
          <w:szCs w:val="36"/>
          <w:rtl/>
        </w:rPr>
        <w:t xml:space="preserve"> </w:t>
      </w:r>
      <w:r w:rsidRPr="00615A8F">
        <w:rPr>
          <w:rFonts w:cs="Traditional Arabic" w:hint="eastAsia"/>
          <w:sz w:val="36"/>
          <w:szCs w:val="36"/>
          <w:rtl/>
        </w:rPr>
        <w:t>بشرط</w:t>
      </w:r>
      <w:r w:rsidRPr="00615A8F">
        <w:rPr>
          <w:rFonts w:cs="Traditional Arabic"/>
          <w:sz w:val="36"/>
          <w:szCs w:val="36"/>
          <w:rtl/>
        </w:rPr>
        <w:t xml:space="preserve"> </w:t>
      </w:r>
      <w:r w:rsidRPr="00615A8F">
        <w:rPr>
          <w:rFonts w:cs="Traditional Arabic" w:hint="eastAsia"/>
          <w:sz w:val="36"/>
          <w:szCs w:val="36"/>
          <w:rtl/>
        </w:rPr>
        <w:t>العدل،</w:t>
      </w:r>
      <w:r w:rsidRPr="00615A8F">
        <w:rPr>
          <w:rFonts w:cs="Traditional Arabic"/>
          <w:sz w:val="36"/>
          <w:szCs w:val="36"/>
          <w:rtl/>
        </w:rPr>
        <w:t xml:space="preserve"> </w:t>
      </w:r>
      <w:r w:rsidRPr="00615A8F">
        <w:rPr>
          <w:rFonts w:cs="Traditional Arabic" w:hint="eastAsia"/>
          <w:sz w:val="36"/>
          <w:szCs w:val="36"/>
          <w:rtl/>
        </w:rPr>
        <w:t>ومجرد</w:t>
      </w:r>
      <w:r w:rsidRPr="00615A8F">
        <w:rPr>
          <w:rFonts w:cs="Traditional Arabic"/>
          <w:sz w:val="36"/>
          <w:szCs w:val="36"/>
          <w:rtl/>
        </w:rPr>
        <w:t xml:space="preserve"> </w:t>
      </w:r>
      <w:r w:rsidRPr="00615A8F">
        <w:rPr>
          <w:rFonts w:cs="Traditional Arabic" w:hint="eastAsia"/>
          <w:sz w:val="36"/>
          <w:szCs w:val="36"/>
          <w:rtl/>
        </w:rPr>
        <w:t>الخوف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القدرة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تحقيق</w:t>
      </w:r>
      <w:r w:rsidRPr="00615A8F">
        <w:rPr>
          <w:rFonts w:cs="Traditional Arabic"/>
          <w:sz w:val="36"/>
          <w:szCs w:val="36"/>
          <w:rtl/>
        </w:rPr>
        <w:t xml:space="preserve"> </w:t>
      </w:r>
      <w:r w:rsidRPr="00615A8F">
        <w:rPr>
          <w:rFonts w:cs="Traditional Arabic" w:hint="eastAsia"/>
          <w:sz w:val="36"/>
          <w:szCs w:val="36"/>
          <w:rtl/>
        </w:rPr>
        <w:t>العدل</w:t>
      </w:r>
      <w:r w:rsidRPr="00615A8F">
        <w:rPr>
          <w:rFonts w:cs="Traditional Arabic"/>
          <w:sz w:val="36"/>
          <w:szCs w:val="36"/>
          <w:rtl/>
        </w:rPr>
        <w:t xml:space="preserve"> </w:t>
      </w:r>
      <w:r w:rsidRPr="00615A8F">
        <w:rPr>
          <w:rFonts w:cs="Traditional Arabic" w:hint="cs"/>
          <w:sz w:val="36"/>
          <w:szCs w:val="36"/>
          <w:rtl/>
        </w:rPr>
        <w:t>يعنى</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السماح</w:t>
      </w:r>
      <w:r w:rsidRPr="00615A8F">
        <w:rPr>
          <w:rFonts w:cs="Traditional Arabic"/>
          <w:sz w:val="36"/>
          <w:szCs w:val="36"/>
          <w:rtl/>
        </w:rPr>
        <w:t xml:space="preserve"> </w:t>
      </w:r>
      <w:r w:rsidRPr="00615A8F">
        <w:rPr>
          <w:rFonts w:cs="Traditional Arabic" w:hint="eastAsia"/>
          <w:sz w:val="36"/>
          <w:szCs w:val="36"/>
          <w:rtl/>
        </w:rPr>
        <w:t>بالتعدد،</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الناحية</w:t>
      </w:r>
      <w:r w:rsidRPr="00615A8F">
        <w:rPr>
          <w:rFonts w:cs="Traditional Arabic"/>
          <w:sz w:val="36"/>
          <w:szCs w:val="36"/>
          <w:rtl/>
        </w:rPr>
        <w:t xml:space="preserve"> </w:t>
      </w:r>
      <w:r w:rsidRPr="00615A8F">
        <w:rPr>
          <w:rFonts w:cs="Traditional Arabic" w:hint="eastAsia"/>
          <w:sz w:val="36"/>
          <w:szCs w:val="36"/>
          <w:rtl/>
        </w:rPr>
        <w:t>العملية</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سيدات</w:t>
      </w:r>
      <w:r w:rsidRPr="00615A8F">
        <w:rPr>
          <w:rFonts w:cs="Traditional Arabic"/>
          <w:sz w:val="36"/>
          <w:szCs w:val="36"/>
          <w:rtl/>
        </w:rPr>
        <w:t xml:space="preserve"> </w:t>
      </w:r>
      <w:r w:rsidRPr="00615A8F">
        <w:rPr>
          <w:rFonts w:cs="Traditional Arabic" w:hint="eastAsia"/>
          <w:sz w:val="36"/>
          <w:szCs w:val="36"/>
          <w:rtl/>
        </w:rPr>
        <w:t>أرامل</w:t>
      </w:r>
      <w:r w:rsidRPr="00615A8F">
        <w:rPr>
          <w:rFonts w:cs="Traditional Arabic"/>
          <w:sz w:val="36"/>
          <w:szCs w:val="36"/>
          <w:rtl/>
        </w:rPr>
        <w:t xml:space="preserve"> </w:t>
      </w:r>
      <w:r w:rsidRPr="00615A8F">
        <w:rPr>
          <w:rFonts w:cs="Traditional Arabic" w:hint="eastAsia"/>
          <w:sz w:val="36"/>
          <w:szCs w:val="36"/>
          <w:rtl/>
        </w:rPr>
        <w:t>كثيرات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سبب</w:t>
      </w:r>
      <w:r w:rsidRPr="00615A8F">
        <w:rPr>
          <w:rFonts w:cs="Traditional Arabic"/>
          <w:sz w:val="36"/>
          <w:szCs w:val="36"/>
          <w:rtl/>
        </w:rPr>
        <w:t xml:space="preserve"> </w:t>
      </w:r>
      <w:r w:rsidRPr="00615A8F">
        <w:rPr>
          <w:rFonts w:cs="Traditional Arabic" w:hint="eastAsia"/>
          <w:sz w:val="36"/>
          <w:szCs w:val="36"/>
          <w:rtl/>
        </w:rPr>
        <w:t>يجعل</w:t>
      </w:r>
      <w:r w:rsidRPr="00615A8F">
        <w:rPr>
          <w:rFonts w:cs="Traditional Arabic"/>
          <w:sz w:val="36"/>
          <w:szCs w:val="36"/>
          <w:rtl/>
        </w:rPr>
        <w:t xml:space="preserve"> </w:t>
      </w:r>
      <w:r w:rsidRPr="00615A8F">
        <w:rPr>
          <w:rFonts w:cs="Traditional Arabic" w:hint="eastAsia"/>
          <w:sz w:val="36"/>
          <w:szCs w:val="36"/>
          <w:rtl/>
        </w:rPr>
        <w:t>التعدد</w:t>
      </w:r>
      <w:r w:rsidRPr="00615A8F">
        <w:rPr>
          <w:rFonts w:cs="Traditional Arabic"/>
          <w:sz w:val="36"/>
          <w:szCs w:val="36"/>
          <w:rtl/>
        </w:rPr>
        <w:t xml:space="preserve"> </w:t>
      </w:r>
      <w:r w:rsidRPr="00615A8F">
        <w:rPr>
          <w:rFonts w:cs="Traditional Arabic" w:hint="eastAsia"/>
          <w:sz w:val="36"/>
          <w:szCs w:val="36"/>
          <w:rtl/>
        </w:rPr>
        <w:t>لصالح</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ولحمايتها،</w:t>
      </w:r>
      <w:r w:rsidRPr="00615A8F">
        <w:rPr>
          <w:rFonts w:cs="Traditional Arabic"/>
          <w:sz w:val="36"/>
          <w:szCs w:val="36"/>
          <w:rtl/>
        </w:rPr>
        <w:t xml:space="preserve"> </w:t>
      </w:r>
      <w:r w:rsidRPr="00615A8F">
        <w:rPr>
          <w:rFonts w:cs="Traditional Arabic" w:hint="eastAsia"/>
          <w:sz w:val="36"/>
          <w:szCs w:val="36"/>
          <w:rtl/>
        </w:rPr>
        <w:t>ويجب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نعلم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الجاهلية</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يحق</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بعدد</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محدود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وحدد</w:t>
      </w:r>
      <w:r w:rsidRPr="00615A8F">
        <w:rPr>
          <w:rFonts w:cs="Traditional Arabic"/>
          <w:sz w:val="36"/>
          <w:szCs w:val="36"/>
          <w:rtl/>
        </w:rPr>
        <w:t xml:space="preserve"> </w:t>
      </w:r>
      <w:r w:rsidRPr="00615A8F">
        <w:rPr>
          <w:rFonts w:cs="Traditional Arabic" w:hint="eastAsia"/>
          <w:sz w:val="36"/>
          <w:szCs w:val="36"/>
          <w:rtl/>
        </w:rPr>
        <w:t>العدد</w:t>
      </w:r>
      <w:r w:rsidRPr="00615A8F">
        <w:rPr>
          <w:rFonts w:cs="Traditional Arabic"/>
          <w:sz w:val="36"/>
          <w:szCs w:val="36"/>
          <w:rtl/>
        </w:rPr>
        <w:t xml:space="preserve"> </w:t>
      </w:r>
      <w:r w:rsidRPr="00615A8F">
        <w:rPr>
          <w:rFonts w:cs="Traditional Arabic" w:hint="eastAsia"/>
          <w:sz w:val="36"/>
          <w:szCs w:val="36"/>
          <w:rtl/>
        </w:rPr>
        <w:t>وجعل</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التعدد</w:t>
      </w:r>
      <w:r w:rsidRPr="00615A8F">
        <w:rPr>
          <w:rFonts w:cs="Traditional Arabic"/>
          <w:sz w:val="36"/>
          <w:szCs w:val="36"/>
          <w:rtl/>
        </w:rPr>
        <w:t xml:space="preserve"> </w:t>
      </w:r>
      <w:r w:rsidRPr="00615A8F">
        <w:rPr>
          <w:rFonts w:cs="Traditional Arabic" w:hint="eastAsia"/>
          <w:sz w:val="36"/>
          <w:szCs w:val="36"/>
          <w:rtl/>
        </w:rPr>
        <w:t>شرطاً</w:t>
      </w:r>
      <w:r w:rsidRPr="00615A8F">
        <w:rPr>
          <w:rFonts w:cs="Traditional Arabic"/>
          <w:sz w:val="36"/>
          <w:szCs w:val="36"/>
          <w:rtl/>
        </w:rPr>
        <w:t xml:space="preserve"> </w:t>
      </w:r>
      <w:r w:rsidRPr="00615A8F">
        <w:rPr>
          <w:rFonts w:cs="Traditional Arabic" w:hint="eastAsia"/>
          <w:sz w:val="36"/>
          <w:szCs w:val="36"/>
          <w:rtl/>
        </w:rPr>
        <w:t>لازماً</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العدل،</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رجال</w:t>
      </w:r>
      <w:r w:rsidRPr="00615A8F">
        <w:rPr>
          <w:rFonts w:cs="Traditional Arabic"/>
          <w:sz w:val="36"/>
          <w:szCs w:val="36"/>
          <w:rtl/>
        </w:rPr>
        <w:t xml:space="preserve"> </w:t>
      </w:r>
      <w:r w:rsidRPr="00615A8F">
        <w:rPr>
          <w:rFonts w:cs="Traditional Arabic" w:hint="eastAsia"/>
          <w:sz w:val="36"/>
          <w:szCs w:val="36"/>
          <w:rtl/>
        </w:rPr>
        <w:t>الإصلاح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الفقه</w:t>
      </w:r>
      <w:r w:rsidRPr="00615A8F">
        <w:rPr>
          <w:rFonts w:cs="Traditional Arabic"/>
          <w:sz w:val="36"/>
          <w:szCs w:val="36"/>
          <w:rtl/>
        </w:rPr>
        <w:t xml:space="preserve"> </w:t>
      </w:r>
      <w:r w:rsidRPr="00615A8F">
        <w:rPr>
          <w:rFonts w:cs="Traditional Arabic" w:hint="eastAsia"/>
          <w:sz w:val="36"/>
          <w:szCs w:val="36"/>
          <w:rtl/>
        </w:rPr>
        <w:t>يقولون</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الزوجة</w:t>
      </w:r>
      <w:r w:rsidRPr="00615A8F">
        <w:rPr>
          <w:rFonts w:cs="Traditional Arabic"/>
          <w:sz w:val="36"/>
          <w:szCs w:val="36"/>
          <w:rtl/>
        </w:rPr>
        <w:t xml:space="preserve"> </w:t>
      </w:r>
      <w:r w:rsidRPr="00615A8F">
        <w:rPr>
          <w:rFonts w:cs="Traditional Arabic" w:hint="eastAsia"/>
          <w:sz w:val="36"/>
          <w:szCs w:val="36"/>
          <w:rtl/>
        </w:rPr>
        <w:t>الواحدة</w:t>
      </w:r>
      <w:r w:rsidRPr="00615A8F">
        <w:rPr>
          <w:rFonts w:cs="Traditional Arabic"/>
          <w:sz w:val="36"/>
          <w:szCs w:val="36"/>
          <w:rtl/>
        </w:rPr>
        <w:t xml:space="preserve"> </w:t>
      </w:r>
      <w:r w:rsidRPr="00615A8F">
        <w:rPr>
          <w:rFonts w:cs="Traditional Arabic" w:hint="eastAsia"/>
          <w:sz w:val="36"/>
          <w:szCs w:val="36"/>
          <w:rtl/>
        </w:rPr>
        <w:t>أفضل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الناحية</w:t>
      </w:r>
      <w:r w:rsidRPr="00615A8F">
        <w:rPr>
          <w:rFonts w:cs="Traditional Arabic"/>
          <w:sz w:val="36"/>
          <w:szCs w:val="36"/>
          <w:rtl/>
        </w:rPr>
        <w:t xml:space="preserve"> </w:t>
      </w:r>
      <w:r w:rsidRPr="00615A8F">
        <w:rPr>
          <w:rFonts w:cs="Traditional Arabic" w:hint="eastAsia"/>
          <w:sz w:val="36"/>
          <w:szCs w:val="36"/>
          <w:rtl/>
        </w:rPr>
        <w:t>الشرعية،</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يصعب</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يحقق</w:t>
      </w:r>
      <w:r w:rsidRPr="00615A8F">
        <w:rPr>
          <w:rFonts w:cs="Traditional Arabic"/>
          <w:sz w:val="36"/>
          <w:szCs w:val="36"/>
          <w:rtl/>
        </w:rPr>
        <w:t xml:space="preserve"> </w:t>
      </w:r>
      <w:r w:rsidRPr="00615A8F">
        <w:rPr>
          <w:rFonts w:cs="Traditional Arabic" w:hint="eastAsia"/>
          <w:sz w:val="36"/>
          <w:szCs w:val="36"/>
          <w:rtl/>
        </w:rPr>
        <w:t>العدل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مشاعره</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زوجاته</w:t>
      </w:r>
      <w:r w:rsidRPr="00615A8F">
        <w:rPr>
          <w:rFonts w:cs="Traditional Arabic" w:hint="cs"/>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0B6CF6" w:rsidRDefault="000B6CF6" w:rsidP="000B6CF6">
      <w:pPr>
        <w:bidi/>
        <w:spacing w:after="0" w:line="240" w:lineRule="auto"/>
        <w:ind w:firstLine="340"/>
        <w:contextualSpacing/>
        <w:jc w:val="both"/>
        <w:rPr>
          <w:rFonts w:cs="Traditional Arabic"/>
          <w:sz w:val="36"/>
          <w:szCs w:val="36"/>
          <w:rtl/>
        </w:rPr>
      </w:pPr>
    </w:p>
    <w:p w:rsidR="000B6CF6" w:rsidRPr="00615A8F" w:rsidRDefault="000B6CF6" w:rsidP="000B6CF6">
      <w:pPr>
        <w:bidi/>
        <w:spacing w:after="0" w:line="240" w:lineRule="auto"/>
        <w:ind w:firstLine="340"/>
        <w:contextualSpacing/>
        <w:jc w:val="both"/>
        <w:rPr>
          <w:rFonts w:cs="Traditional Arabic"/>
          <w:sz w:val="36"/>
          <w:szCs w:val="36"/>
        </w:rPr>
      </w:pPr>
    </w:p>
    <w:p w:rsidR="008B3DA2" w:rsidRPr="00615A8F" w:rsidRDefault="008B3DA2" w:rsidP="008630E9">
      <w:pPr>
        <w:tabs>
          <w:tab w:val="left" w:pos="1736"/>
        </w:tabs>
        <w:bidi/>
        <w:spacing w:after="0" w:line="240" w:lineRule="auto"/>
        <w:ind w:firstLine="340"/>
        <w:jc w:val="both"/>
        <w:rPr>
          <w:rFonts w:cs="Traditional Arabic"/>
          <w:sz w:val="36"/>
          <w:szCs w:val="36"/>
          <w:rtl/>
        </w:rPr>
      </w:pPr>
      <w:r w:rsidRPr="00615A8F">
        <w:rPr>
          <w:rFonts w:cs="Traditional Arabic" w:hint="eastAsia"/>
          <w:sz w:val="36"/>
          <w:szCs w:val="36"/>
          <w:rtl/>
        </w:rPr>
        <w:t>وتقول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أرمسترونج</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ترك</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ماتوا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غزوة</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خلفهم</w:t>
      </w:r>
      <w:r w:rsidRPr="00615A8F">
        <w:rPr>
          <w:rFonts w:cs="Traditional Arabic"/>
          <w:sz w:val="36"/>
          <w:szCs w:val="36"/>
          <w:rtl/>
        </w:rPr>
        <w:t xml:space="preserve"> </w:t>
      </w:r>
      <w:r w:rsidRPr="00615A8F">
        <w:rPr>
          <w:rFonts w:cs="Traditional Arabic" w:hint="eastAsia"/>
          <w:sz w:val="36"/>
          <w:szCs w:val="36"/>
          <w:rtl/>
        </w:rPr>
        <w:t>زوجات</w:t>
      </w:r>
      <w:r w:rsidRPr="00615A8F">
        <w:rPr>
          <w:rFonts w:cs="Traditional Arabic"/>
          <w:sz w:val="36"/>
          <w:szCs w:val="36"/>
          <w:rtl/>
        </w:rPr>
        <w:t xml:space="preserve"> </w:t>
      </w:r>
      <w:r w:rsidRPr="00615A8F">
        <w:rPr>
          <w:rFonts w:cs="Traditional Arabic" w:hint="eastAsia"/>
          <w:sz w:val="36"/>
          <w:szCs w:val="36"/>
          <w:rtl/>
        </w:rPr>
        <w:t>وبنات</w:t>
      </w:r>
      <w:r w:rsidRPr="00615A8F">
        <w:rPr>
          <w:rFonts w:cs="Traditional Arabic"/>
          <w:sz w:val="36"/>
          <w:szCs w:val="36"/>
          <w:rtl/>
        </w:rPr>
        <w:t xml:space="preserve"> </w:t>
      </w:r>
      <w:r w:rsidRPr="00615A8F">
        <w:rPr>
          <w:rFonts w:cs="Traditional Arabic" w:hint="eastAsia"/>
          <w:sz w:val="36"/>
          <w:szCs w:val="36"/>
          <w:rtl/>
        </w:rPr>
        <w:t>بدون</w:t>
      </w:r>
      <w:r w:rsidRPr="00615A8F">
        <w:rPr>
          <w:rFonts w:cs="Traditional Arabic"/>
          <w:sz w:val="36"/>
          <w:szCs w:val="36"/>
          <w:rtl/>
        </w:rPr>
        <w:t xml:space="preserve"> </w:t>
      </w:r>
      <w:r w:rsidRPr="00615A8F">
        <w:rPr>
          <w:rFonts w:cs="Traditional Arabic" w:hint="eastAsia"/>
          <w:sz w:val="36"/>
          <w:szCs w:val="36"/>
          <w:rtl/>
        </w:rPr>
        <w:t>عائل،</w:t>
      </w:r>
      <w:r w:rsidRPr="00615A8F">
        <w:rPr>
          <w:rFonts w:cs="Traditional Arabic"/>
          <w:sz w:val="36"/>
          <w:szCs w:val="36"/>
          <w:rtl/>
        </w:rPr>
        <w:t xml:space="preserve"> </w:t>
      </w:r>
      <w:r w:rsidRPr="00615A8F">
        <w:rPr>
          <w:rFonts w:cs="Traditional Arabic" w:hint="eastAsia"/>
          <w:sz w:val="36"/>
          <w:szCs w:val="36"/>
          <w:rtl/>
        </w:rPr>
        <w:t>فنزل</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الهزيمة</w:t>
      </w:r>
      <w:r w:rsidRPr="00615A8F">
        <w:rPr>
          <w:rFonts w:cs="Traditional Arabic"/>
          <w:sz w:val="36"/>
          <w:szCs w:val="36"/>
          <w:rtl/>
        </w:rPr>
        <w:t xml:space="preserve"> </w:t>
      </w:r>
      <w:r w:rsidRPr="00615A8F">
        <w:rPr>
          <w:rFonts w:cs="Traditional Arabic" w:hint="eastAsia"/>
          <w:sz w:val="36"/>
          <w:szCs w:val="36"/>
          <w:rtl/>
        </w:rPr>
        <w:t>يسمح</w:t>
      </w:r>
      <w:r w:rsidRPr="00615A8F">
        <w:rPr>
          <w:rFonts w:cs="Traditional Arabic"/>
          <w:sz w:val="36"/>
          <w:szCs w:val="36"/>
          <w:rtl/>
        </w:rPr>
        <w:t xml:space="preserve"> </w:t>
      </w:r>
      <w:r w:rsidRPr="00615A8F">
        <w:rPr>
          <w:rFonts w:cs="Traditional Arabic" w:hint="eastAsia"/>
          <w:sz w:val="36"/>
          <w:szCs w:val="36"/>
          <w:rtl/>
        </w:rPr>
        <w:t>للمسلمين</w:t>
      </w:r>
      <w:r w:rsidRPr="00615A8F">
        <w:rPr>
          <w:rFonts w:cs="Traditional Arabic"/>
          <w:sz w:val="36"/>
          <w:szCs w:val="36"/>
          <w:rtl/>
        </w:rPr>
        <w:t xml:space="preserve"> </w:t>
      </w:r>
      <w:r w:rsidRPr="00615A8F">
        <w:rPr>
          <w:rFonts w:cs="Traditional Arabic" w:hint="eastAsia"/>
          <w:sz w:val="36"/>
          <w:szCs w:val="36"/>
          <w:rtl/>
        </w:rPr>
        <w:t>باتخاذ</w:t>
      </w:r>
      <w:r w:rsidRPr="00615A8F">
        <w:rPr>
          <w:rFonts w:cs="Traditional Arabic"/>
          <w:sz w:val="36"/>
          <w:szCs w:val="36"/>
          <w:rtl/>
        </w:rPr>
        <w:t xml:space="preserve"> </w:t>
      </w:r>
      <w:r w:rsidRPr="00615A8F">
        <w:rPr>
          <w:rFonts w:cs="Traditional Arabic" w:hint="eastAsia"/>
          <w:sz w:val="36"/>
          <w:szCs w:val="36"/>
          <w:rtl/>
        </w:rPr>
        <w:t>أربع</w:t>
      </w:r>
      <w:r w:rsidRPr="00615A8F">
        <w:rPr>
          <w:rFonts w:cs="Traditional Arabic"/>
          <w:sz w:val="36"/>
          <w:szCs w:val="36"/>
          <w:rtl/>
        </w:rPr>
        <w:t xml:space="preserve"> </w:t>
      </w:r>
      <w:r w:rsidRPr="00615A8F">
        <w:rPr>
          <w:rFonts w:cs="Traditional Arabic" w:hint="eastAsia"/>
          <w:sz w:val="36"/>
          <w:szCs w:val="36"/>
          <w:rtl/>
        </w:rPr>
        <w:t>زوجات،</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يتذكروا</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فكل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الذكر</w:t>
      </w:r>
      <w:r w:rsidRPr="00615A8F">
        <w:rPr>
          <w:rFonts w:cs="Traditional Arabic"/>
          <w:sz w:val="36"/>
          <w:szCs w:val="36"/>
          <w:rtl/>
        </w:rPr>
        <w:t xml:space="preserve"> </w:t>
      </w:r>
      <w:r w:rsidRPr="00615A8F">
        <w:rPr>
          <w:rFonts w:cs="Traditional Arabic" w:hint="eastAsia"/>
          <w:sz w:val="36"/>
          <w:szCs w:val="36"/>
          <w:rtl/>
        </w:rPr>
        <w:t>والأنثى</w:t>
      </w:r>
      <w:r w:rsidRPr="00615A8F">
        <w:rPr>
          <w:rFonts w:cs="Traditional Arabic"/>
          <w:sz w:val="36"/>
          <w:szCs w:val="36"/>
          <w:rtl/>
        </w:rPr>
        <w:t xml:space="preserve"> </w:t>
      </w:r>
      <w:r w:rsidRPr="00615A8F">
        <w:rPr>
          <w:rFonts w:cs="Traditional Arabic" w:hint="eastAsia"/>
          <w:sz w:val="36"/>
          <w:szCs w:val="36"/>
          <w:rtl/>
        </w:rPr>
        <w:t>متساويان</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خِفْتُمْ</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تُقْسِطُوا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الْيَتَامَى</w:t>
      </w:r>
      <w:r w:rsidRPr="00615A8F">
        <w:rPr>
          <w:rFonts w:cs="Traditional Arabic" w:hint="cs"/>
          <w:sz w:val="36"/>
          <w:szCs w:val="36"/>
          <w:rtl/>
        </w:rPr>
        <w:t xml:space="preserve"> </w:t>
      </w:r>
      <w:r w:rsidRPr="00615A8F">
        <w:rPr>
          <w:rFonts w:cs="Traditional Arabic" w:hint="eastAsia"/>
          <w:sz w:val="36"/>
          <w:szCs w:val="36"/>
          <w:rtl/>
        </w:rPr>
        <w:t>فَانْكِحُوا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طَابَ</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مَثْنَى</w:t>
      </w:r>
      <w:r w:rsidRPr="00615A8F">
        <w:rPr>
          <w:rFonts w:cs="Traditional Arabic"/>
          <w:sz w:val="36"/>
          <w:szCs w:val="36"/>
          <w:rtl/>
        </w:rPr>
        <w:t xml:space="preserve"> </w:t>
      </w:r>
      <w:r w:rsidRPr="00615A8F">
        <w:rPr>
          <w:rFonts w:cs="Traditional Arabic" w:hint="eastAsia"/>
          <w:sz w:val="36"/>
          <w:szCs w:val="36"/>
          <w:rtl/>
        </w:rPr>
        <w:t>وَثُلَاثَ</w:t>
      </w:r>
      <w:r w:rsidRPr="00615A8F">
        <w:rPr>
          <w:rFonts w:cs="Traditional Arabic"/>
          <w:sz w:val="36"/>
          <w:szCs w:val="36"/>
          <w:rtl/>
        </w:rPr>
        <w:t xml:space="preserve"> </w:t>
      </w:r>
      <w:r w:rsidRPr="00615A8F">
        <w:rPr>
          <w:rFonts w:cs="Traditional Arabic" w:hint="eastAsia"/>
          <w:sz w:val="36"/>
          <w:szCs w:val="36"/>
          <w:rtl/>
        </w:rPr>
        <w:t>وَرُبَاعَ</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خِفْتُمْ</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تَعْدِلُوا</w:t>
      </w:r>
      <w:r w:rsidRPr="00615A8F">
        <w:rPr>
          <w:rFonts w:cs="Traditional Arabic"/>
          <w:sz w:val="36"/>
          <w:szCs w:val="36"/>
          <w:rtl/>
        </w:rPr>
        <w:t xml:space="preserve"> </w:t>
      </w:r>
      <w:r w:rsidRPr="00615A8F">
        <w:rPr>
          <w:rFonts w:cs="Traditional Arabic" w:hint="eastAsia"/>
          <w:sz w:val="36"/>
          <w:szCs w:val="36"/>
          <w:rtl/>
        </w:rPr>
        <w:t>فَوَاحِدَةً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مَلَكَتْ</w:t>
      </w:r>
      <w:r w:rsidRPr="00615A8F">
        <w:rPr>
          <w:rFonts w:cs="Traditional Arabic"/>
          <w:sz w:val="36"/>
          <w:szCs w:val="36"/>
          <w:rtl/>
        </w:rPr>
        <w:t xml:space="preserve"> </w:t>
      </w:r>
      <w:r w:rsidRPr="00615A8F">
        <w:rPr>
          <w:rFonts w:cs="Traditional Arabic" w:hint="eastAsia"/>
          <w:sz w:val="36"/>
          <w:szCs w:val="36"/>
          <w:rtl/>
        </w:rPr>
        <w:t>أَيْمَانُكُمْ</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أَدْنَى</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تَعُولُوا</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وكثيراً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يتعرض</w:t>
      </w:r>
      <w:r w:rsidRPr="00615A8F">
        <w:rPr>
          <w:rFonts w:cs="Traditional Arabic"/>
          <w:sz w:val="36"/>
          <w:szCs w:val="36"/>
          <w:rtl/>
        </w:rPr>
        <w:t xml:space="preserve"> </w:t>
      </w:r>
      <w:r w:rsidRPr="00615A8F">
        <w:rPr>
          <w:rFonts w:cs="Traditional Arabic" w:hint="eastAsia"/>
          <w:sz w:val="36"/>
          <w:szCs w:val="36"/>
          <w:rtl/>
        </w:rPr>
        <w:t>تعدد</w:t>
      </w:r>
      <w:r w:rsidRPr="00615A8F">
        <w:rPr>
          <w:rFonts w:cs="Traditional Arabic"/>
          <w:sz w:val="36"/>
          <w:szCs w:val="36"/>
          <w:rtl/>
        </w:rPr>
        <w:t xml:space="preserve"> </w:t>
      </w:r>
      <w:r w:rsidRPr="00615A8F">
        <w:rPr>
          <w:rFonts w:cs="Traditional Arabic" w:hint="eastAsia"/>
          <w:sz w:val="36"/>
          <w:szCs w:val="36"/>
          <w:rtl/>
        </w:rPr>
        <w:t>الزوجات</w:t>
      </w:r>
      <w:r w:rsidRPr="00615A8F">
        <w:rPr>
          <w:rFonts w:cs="Traditional Arabic"/>
          <w:sz w:val="36"/>
          <w:szCs w:val="36"/>
          <w:rtl/>
        </w:rPr>
        <w:t xml:space="preserve"> </w:t>
      </w:r>
      <w:r w:rsidRPr="00615A8F">
        <w:rPr>
          <w:rFonts w:cs="Traditional Arabic" w:hint="eastAsia"/>
          <w:sz w:val="36"/>
          <w:szCs w:val="36"/>
          <w:rtl/>
        </w:rPr>
        <w:t>لنقد</w:t>
      </w:r>
      <w:r w:rsidRPr="00615A8F">
        <w:rPr>
          <w:rFonts w:cs="Traditional Arabic"/>
          <w:sz w:val="36"/>
          <w:szCs w:val="36"/>
          <w:rtl/>
        </w:rPr>
        <w:t xml:space="preserve"> </w:t>
      </w:r>
      <w:r w:rsidRPr="00615A8F">
        <w:rPr>
          <w:rFonts w:cs="Traditional Arabic" w:hint="eastAsia"/>
          <w:sz w:val="36"/>
          <w:szCs w:val="36"/>
          <w:rtl/>
        </w:rPr>
        <w:t>شديد،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السبب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معاناة</w:t>
      </w:r>
      <w:r w:rsidRPr="00615A8F">
        <w:rPr>
          <w:rFonts w:cs="Traditional Arabic"/>
          <w:sz w:val="36"/>
          <w:szCs w:val="36"/>
          <w:rtl/>
        </w:rPr>
        <w:t xml:space="preserve"> </w:t>
      </w:r>
      <w:r w:rsidRPr="00615A8F">
        <w:rPr>
          <w:rFonts w:cs="Traditional Arabic" w:hint="eastAsia"/>
          <w:sz w:val="36"/>
          <w:szCs w:val="36"/>
          <w:rtl/>
        </w:rPr>
        <w:t>نساء</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وقت</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يعتبر</w:t>
      </w:r>
      <w:r w:rsidRPr="00615A8F">
        <w:rPr>
          <w:rFonts w:cs="Traditional Arabic"/>
          <w:sz w:val="36"/>
          <w:szCs w:val="36"/>
          <w:rtl/>
        </w:rPr>
        <w:t xml:space="preserve"> </w:t>
      </w:r>
      <w:r w:rsidRPr="00615A8F">
        <w:rPr>
          <w:rFonts w:cs="Traditional Arabic" w:hint="eastAsia"/>
          <w:sz w:val="36"/>
          <w:szCs w:val="36"/>
          <w:rtl/>
        </w:rPr>
        <w:t>تقدماً</w:t>
      </w:r>
      <w:r w:rsidRPr="00615A8F">
        <w:rPr>
          <w:rFonts w:cs="Traditional Arabic"/>
          <w:sz w:val="36"/>
          <w:szCs w:val="36"/>
          <w:rtl/>
        </w:rPr>
        <w:t xml:space="preserve"> </w:t>
      </w:r>
      <w:r w:rsidRPr="00615A8F">
        <w:rPr>
          <w:rFonts w:cs="Traditional Arabic" w:hint="eastAsia"/>
          <w:sz w:val="36"/>
          <w:szCs w:val="36"/>
          <w:rtl/>
        </w:rPr>
        <w:t>اجتماعيّا،</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تعدد</w:t>
      </w:r>
      <w:r w:rsidRPr="00615A8F">
        <w:rPr>
          <w:rFonts w:cs="Traditional Arabic"/>
          <w:sz w:val="36"/>
          <w:szCs w:val="36"/>
          <w:rtl/>
        </w:rPr>
        <w:t xml:space="preserve"> </w:t>
      </w:r>
      <w:r w:rsidRPr="00615A8F">
        <w:rPr>
          <w:rFonts w:cs="Traditional Arabic" w:hint="eastAsia"/>
          <w:sz w:val="36"/>
          <w:szCs w:val="36"/>
          <w:rtl/>
        </w:rPr>
        <w:t>الزوجات</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طبقًا</w:t>
      </w:r>
      <w:r w:rsidRPr="00615A8F">
        <w:rPr>
          <w:rFonts w:cs="Traditional Arabic"/>
          <w:sz w:val="36"/>
          <w:szCs w:val="36"/>
          <w:rtl/>
        </w:rPr>
        <w:t xml:space="preserve"> </w:t>
      </w:r>
      <w:r w:rsidRPr="00615A8F">
        <w:rPr>
          <w:rFonts w:cs="Traditional Arabic" w:hint="eastAsia"/>
          <w:sz w:val="36"/>
          <w:szCs w:val="36"/>
          <w:rtl/>
        </w:rPr>
        <w:t>للقرآن</w:t>
      </w:r>
      <w:r w:rsidRPr="00615A8F">
        <w:rPr>
          <w:rFonts w:cs="Traditional Arabic"/>
          <w:sz w:val="36"/>
          <w:szCs w:val="36"/>
          <w:rtl/>
        </w:rPr>
        <w:t xml:space="preserve">– </w:t>
      </w:r>
      <w:r w:rsidRPr="00615A8F">
        <w:rPr>
          <w:rFonts w:cs="Traditional Arabic" w:hint="eastAsia"/>
          <w:sz w:val="36"/>
          <w:szCs w:val="36"/>
          <w:rtl/>
        </w:rPr>
        <w:t>بمثابة</w:t>
      </w:r>
      <w:r w:rsidRPr="00615A8F">
        <w:rPr>
          <w:rFonts w:cs="Traditional Arabic"/>
          <w:sz w:val="36"/>
          <w:szCs w:val="36"/>
          <w:rtl/>
        </w:rPr>
        <w:t xml:space="preserve"> </w:t>
      </w:r>
      <w:r w:rsidRPr="00615A8F">
        <w:rPr>
          <w:rFonts w:cs="Traditional Arabic" w:hint="eastAsia"/>
          <w:sz w:val="36"/>
          <w:szCs w:val="36"/>
          <w:rtl/>
        </w:rPr>
        <w:t>قانون</w:t>
      </w:r>
      <w:r w:rsidRPr="00615A8F">
        <w:rPr>
          <w:rFonts w:cs="Traditional Arabic"/>
          <w:sz w:val="36"/>
          <w:szCs w:val="36"/>
          <w:rtl/>
        </w:rPr>
        <w:t xml:space="preserve"> </w:t>
      </w:r>
      <w:r w:rsidRPr="00615A8F">
        <w:rPr>
          <w:rFonts w:cs="Traditional Arabic" w:hint="eastAsia"/>
          <w:sz w:val="36"/>
          <w:szCs w:val="36"/>
          <w:rtl/>
        </w:rPr>
        <w:t>اجتماعى،</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بغرض</w:t>
      </w:r>
      <w:r w:rsidRPr="00615A8F">
        <w:rPr>
          <w:rFonts w:cs="Traditional Arabic"/>
          <w:sz w:val="36"/>
          <w:szCs w:val="36"/>
          <w:rtl/>
        </w:rPr>
        <w:t xml:space="preserve"> </w:t>
      </w:r>
      <w:r w:rsidRPr="00615A8F">
        <w:rPr>
          <w:rFonts w:cs="Traditional Arabic" w:hint="eastAsia"/>
          <w:sz w:val="36"/>
          <w:szCs w:val="36"/>
          <w:rtl/>
        </w:rPr>
        <w:t>مكافئة</w:t>
      </w:r>
      <w:r w:rsidRPr="00615A8F">
        <w:rPr>
          <w:rFonts w:cs="Traditional Arabic"/>
          <w:sz w:val="36"/>
          <w:szCs w:val="36"/>
          <w:rtl/>
        </w:rPr>
        <w:t xml:space="preserve"> </w:t>
      </w:r>
      <w:r w:rsidRPr="00615A8F">
        <w:rPr>
          <w:rFonts w:cs="Traditional Arabic" w:hint="eastAsia"/>
          <w:sz w:val="36"/>
          <w:szCs w:val="36"/>
          <w:rtl/>
        </w:rPr>
        <w:t>الشهية</w:t>
      </w:r>
      <w:r w:rsidRPr="00615A8F">
        <w:rPr>
          <w:rFonts w:cs="Traditional Arabic"/>
          <w:sz w:val="36"/>
          <w:szCs w:val="36"/>
          <w:rtl/>
        </w:rPr>
        <w:t xml:space="preserve"> </w:t>
      </w:r>
      <w:r w:rsidRPr="00615A8F">
        <w:rPr>
          <w:rFonts w:cs="Traditional Arabic" w:hint="eastAsia"/>
          <w:sz w:val="36"/>
          <w:szCs w:val="36"/>
          <w:rtl/>
        </w:rPr>
        <w:t>الجنسية</w:t>
      </w:r>
      <w:r w:rsidRPr="00615A8F">
        <w:rPr>
          <w:rFonts w:cs="Traditional Arabic"/>
          <w:sz w:val="36"/>
          <w:szCs w:val="36"/>
          <w:rtl/>
        </w:rPr>
        <w:t xml:space="preserve"> </w:t>
      </w:r>
      <w:r w:rsidRPr="00615A8F">
        <w:rPr>
          <w:rFonts w:cs="Traditional Arabic" w:hint="eastAsia"/>
          <w:sz w:val="36"/>
          <w:szCs w:val="36"/>
          <w:rtl/>
        </w:rPr>
        <w:t>للرجال،</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لرفع</w:t>
      </w:r>
      <w:r w:rsidRPr="00615A8F">
        <w:rPr>
          <w:rFonts w:cs="Traditional Arabic"/>
          <w:sz w:val="36"/>
          <w:szCs w:val="36"/>
          <w:rtl/>
        </w:rPr>
        <w:t xml:space="preserve"> </w:t>
      </w:r>
      <w:r w:rsidRPr="00615A8F">
        <w:rPr>
          <w:rFonts w:cs="Traditional Arabic" w:hint="eastAsia"/>
          <w:sz w:val="36"/>
          <w:szCs w:val="36"/>
          <w:rtl/>
        </w:rPr>
        <w:t>الظلم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الأرامل</w:t>
      </w:r>
      <w:r w:rsidRPr="00615A8F">
        <w:rPr>
          <w:rFonts w:cs="Traditional Arabic"/>
          <w:sz w:val="36"/>
          <w:szCs w:val="36"/>
          <w:rtl/>
        </w:rPr>
        <w:t xml:space="preserve"> </w:t>
      </w:r>
      <w:r w:rsidRPr="00615A8F">
        <w:rPr>
          <w:rFonts w:cs="Traditional Arabic" w:hint="eastAsia"/>
          <w:sz w:val="36"/>
          <w:szCs w:val="36"/>
          <w:rtl/>
        </w:rPr>
        <w:t>واليتامى،</w:t>
      </w:r>
      <w:r w:rsidRPr="00615A8F">
        <w:rPr>
          <w:rFonts w:cs="Traditional Arabic"/>
          <w:sz w:val="36"/>
          <w:szCs w:val="36"/>
          <w:rtl/>
        </w:rPr>
        <w:t xml:space="preserve"> </w:t>
      </w:r>
      <w:r w:rsidRPr="00615A8F">
        <w:rPr>
          <w:rFonts w:cs="Traditional Arabic" w:hint="eastAsia"/>
          <w:sz w:val="36"/>
          <w:szCs w:val="36"/>
          <w:rtl/>
        </w:rPr>
        <w:t>وبصفة</w:t>
      </w:r>
      <w:r w:rsidRPr="00615A8F">
        <w:rPr>
          <w:rFonts w:cs="Traditional Arabic"/>
          <w:sz w:val="36"/>
          <w:szCs w:val="36"/>
          <w:rtl/>
        </w:rPr>
        <w:t xml:space="preserve"> </w:t>
      </w:r>
      <w:r w:rsidRPr="00615A8F">
        <w:rPr>
          <w:rFonts w:cs="Traditional Arabic" w:hint="eastAsia"/>
          <w:sz w:val="36"/>
          <w:szCs w:val="36"/>
          <w:rtl/>
        </w:rPr>
        <w:t>عامة</w:t>
      </w:r>
    </w:p>
    <w:p w:rsidR="008B3DA2" w:rsidRDefault="008B3DA2" w:rsidP="000B6CF6">
      <w:pPr>
        <w:tabs>
          <w:tab w:val="left" w:pos="1736"/>
        </w:tabs>
        <w:bidi/>
        <w:spacing w:after="0" w:line="240" w:lineRule="auto"/>
        <w:jc w:val="both"/>
        <w:rPr>
          <w:rFonts w:cs="Traditional Arabic"/>
          <w:sz w:val="36"/>
          <w:szCs w:val="36"/>
          <w:rtl/>
        </w:rPr>
      </w:pPr>
      <w:r w:rsidRPr="00615A8F">
        <w:rPr>
          <w:rFonts w:cs="Traditional Arabic"/>
          <w:sz w:val="36"/>
          <w:szCs w:val="36"/>
          <w:rtl/>
        </w:rPr>
        <w:lastRenderedPageBreak/>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اللاتى</w:t>
      </w:r>
      <w:r w:rsidRPr="00615A8F">
        <w:rPr>
          <w:rFonts w:cs="Traditional Arabic"/>
          <w:sz w:val="36"/>
          <w:szCs w:val="36"/>
          <w:rtl/>
        </w:rPr>
        <w:t xml:space="preserve"> </w:t>
      </w:r>
      <w:r w:rsidRPr="00615A8F">
        <w:rPr>
          <w:rFonts w:cs="Traditional Arabic" w:hint="eastAsia"/>
          <w:sz w:val="36"/>
          <w:szCs w:val="36"/>
          <w:rtl/>
        </w:rPr>
        <w:t>كن</w:t>
      </w:r>
      <w:r w:rsidRPr="00615A8F">
        <w:rPr>
          <w:rFonts w:cs="Traditional Arabic"/>
          <w:sz w:val="36"/>
          <w:szCs w:val="36"/>
          <w:rtl/>
        </w:rPr>
        <w:t xml:space="preserve"> </w:t>
      </w:r>
      <w:r w:rsidRPr="00615A8F">
        <w:rPr>
          <w:rFonts w:cs="Traditional Arabic" w:hint="eastAsia"/>
          <w:sz w:val="36"/>
          <w:szCs w:val="36"/>
          <w:rtl/>
        </w:rPr>
        <w:t>معرضات</w:t>
      </w:r>
      <w:r w:rsidRPr="00615A8F">
        <w:rPr>
          <w:rFonts w:cs="Traditional Arabic"/>
          <w:sz w:val="36"/>
          <w:szCs w:val="36"/>
          <w:rtl/>
        </w:rPr>
        <w:t xml:space="preserve"> </w:t>
      </w:r>
      <w:r w:rsidRPr="00615A8F">
        <w:rPr>
          <w:rFonts w:cs="Traditional Arabic" w:hint="eastAsia"/>
          <w:sz w:val="36"/>
          <w:szCs w:val="36"/>
          <w:rtl/>
        </w:rPr>
        <w:t>للظلم،</w:t>
      </w:r>
      <w:r w:rsidRPr="00615A8F">
        <w:rPr>
          <w:rFonts w:cs="Traditional Arabic"/>
          <w:sz w:val="36"/>
          <w:szCs w:val="36"/>
          <w:rtl/>
        </w:rPr>
        <w:t xml:space="preserve"> </w:t>
      </w:r>
      <w:r w:rsidRPr="00615A8F">
        <w:rPr>
          <w:rFonts w:cs="Traditional Arabic" w:hint="eastAsia"/>
          <w:sz w:val="36"/>
          <w:szCs w:val="36"/>
          <w:rtl/>
        </w:rPr>
        <w:t>فكما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يستحوذ</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الأنانيين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 xml:space="preserve"> </w:t>
      </w:r>
      <w:r w:rsidRPr="00615A8F">
        <w:rPr>
          <w:rFonts w:cs="Traditional Arabic" w:hint="eastAsia"/>
          <w:sz w:val="36"/>
          <w:szCs w:val="36"/>
          <w:rtl/>
        </w:rPr>
        <w:t>الضعفاء،</w:t>
      </w:r>
      <w:r w:rsidRPr="00615A8F">
        <w:rPr>
          <w:rFonts w:cs="Traditional Arabic" w:hint="cs"/>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يتعرضن</w:t>
      </w:r>
      <w:r w:rsidRPr="00615A8F">
        <w:rPr>
          <w:rFonts w:cs="Traditional Arabic"/>
          <w:sz w:val="36"/>
          <w:szCs w:val="36"/>
          <w:rtl/>
        </w:rPr>
        <w:t xml:space="preserve"> </w:t>
      </w:r>
      <w:r w:rsidRPr="00615A8F">
        <w:rPr>
          <w:rFonts w:cs="Traditional Arabic" w:hint="eastAsia"/>
          <w:sz w:val="36"/>
          <w:szCs w:val="36"/>
          <w:rtl/>
        </w:rPr>
        <w:t>للاعتداء</w:t>
      </w:r>
      <w:r w:rsidRPr="00615A8F">
        <w:rPr>
          <w:rFonts w:cs="Traditional Arabic"/>
          <w:sz w:val="36"/>
          <w:szCs w:val="36"/>
          <w:rtl/>
        </w:rPr>
        <w:t xml:space="preserve"> </w:t>
      </w:r>
      <w:r w:rsidRPr="00615A8F">
        <w:rPr>
          <w:rFonts w:cs="Traditional Arabic" w:hint="eastAsia"/>
          <w:sz w:val="36"/>
          <w:szCs w:val="36"/>
          <w:rtl/>
        </w:rPr>
        <w:t>الجنسى</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يُفترض</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يكونوا</w:t>
      </w:r>
      <w:r w:rsidRPr="00615A8F">
        <w:rPr>
          <w:rFonts w:cs="Traditional Arabic"/>
          <w:sz w:val="36"/>
          <w:szCs w:val="36"/>
          <w:rtl/>
        </w:rPr>
        <w:t xml:space="preserve"> </w:t>
      </w:r>
      <w:r w:rsidRPr="00615A8F">
        <w:rPr>
          <w:rFonts w:cs="Traditional Arabic" w:hint="eastAsia"/>
          <w:sz w:val="36"/>
          <w:szCs w:val="36"/>
          <w:rtl/>
        </w:rPr>
        <w:t>حماتهن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الوارثين</w:t>
      </w: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Default="000B6CF6" w:rsidP="000B6CF6">
      <w:pPr>
        <w:tabs>
          <w:tab w:val="left" w:pos="1736"/>
        </w:tabs>
        <w:bidi/>
        <w:spacing w:after="0" w:line="240" w:lineRule="auto"/>
        <w:jc w:val="both"/>
        <w:rPr>
          <w:rFonts w:cs="Traditional Arabic"/>
          <w:sz w:val="36"/>
          <w:szCs w:val="36"/>
          <w:rtl/>
        </w:rPr>
      </w:pPr>
    </w:p>
    <w:p w:rsidR="000B6CF6" w:rsidRPr="00615A8F" w:rsidRDefault="000B6CF6" w:rsidP="000B6CF6">
      <w:pPr>
        <w:tabs>
          <w:tab w:val="left" w:pos="1736"/>
        </w:tabs>
        <w:bidi/>
        <w:spacing w:after="0" w:line="240" w:lineRule="auto"/>
        <w:jc w:val="both"/>
        <w:rPr>
          <w:rFonts w:cs="Traditional Arabic"/>
          <w:sz w:val="36"/>
          <w:szCs w:val="36"/>
          <w:rtl/>
        </w:rPr>
      </w:pPr>
    </w:p>
    <w:p w:rsidR="008B3DA2" w:rsidRPr="00615A8F" w:rsidRDefault="009A038E" w:rsidP="008630E9">
      <w:pPr>
        <w:tabs>
          <w:tab w:val="left" w:pos="1736"/>
        </w:tabs>
        <w:bidi/>
        <w:spacing w:after="0" w:line="240" w:lineRule="auto"/>
        <w:contextualSpacing/>
        <w:jc w:val="both"/>
        <w:rPr>
          <w:rFonts w:cs="Traditional Arabic"/>
          <w:sz w:val="28"/>
          <w:szCs w:val="28"/>
          <w:rtl/>
        </w:rPr>
      </w:pPr>
      <w:r>
        <w:rPr>
          <w:rFonts w:ascii="Arial" w:hAnsi="Arial" w:cs="Traditional Arabic"/>
          <w:sz w:val="28"/>
          <w:szCs w:val="28"/>
        </w:rPr>
        <w:pict>
          <v:rect id="_x0000_i1170"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ascii="Times New Roman" w:hAnsi="Times New Roman" w:cs="Traditional Arabic" w:hint="cs"/>
          <w:sz w:val="24"/>
          <w:szCs w:val="24"/>
          <w:rtl/>
        </w:rPr>
        <w:t xml:space="preserve">- السيرة النبوية للصلابى </w:t>
      </w:r>
      <w:r w:rsidRPr="00615A8F">
        <w:rPr>
          <w:rFonts w:ascii="Times New Roman" w:hAnsi="Times New Roman" w:cs="Traditional Arabic"/>
          <w:sz w:val="24"/>
          <w:szCs w:val="24"/>
          <w:rtl/>
        </w:rPr>
        <w:t>–</w:t>
      </w:r>
      <w:r w:rsidRPr="00615A8F">
        <w:rPr>
          <w:rFonts w:ascii="Times New Roman" w:hAnsi="Times New Roman" w:cs="Traditional Arabic" w:hint="cs"/>
          <w:sz w:val="24"/>
          <w:szCs w:val="24"/>
          <w:rtl/>
        </w:rPr>
        <w:t>نقلاً عن(</w:t>
      </w:r>
      <w:r w:rsidRPr="00615A8F">
        <w:rPr>
          <w:rFonts w:ascii="Times New Roman" w:hAnsi="Times New Roman" w:cs="Traditional Arabic"/>
          <w:sz w:val="24"/>
          <w:szCs w:val="24"/>
          <w:rtl/>
        </w:rPr>
        <w:t xml:space="preserve">دراسة تحليلية لشخصية الرسول محمد </w:t>
      </w:r>
      <w:r w:rsidRPr="00615A8F">
        <w:rPr>
          <w:rFonts w:ascii="AGA Arabesque" w:hAnsi="AGA Arabesque" w:cs="Arabic Transparent"/>
          <w:sz w:val="24"/>
          <w:szCs w:val="24"/>
          <w:lang w:val="en-AU"/>
        </w:rPr>
        <w:t></w:t>
      </w:r>
      <w:r w:rsidRPr="00615A8F">
        <w:rPr>
          <w:rFonts w:ascii="Times New Roman" w:hAnsi="Times New Roman" w:cs="Traditional Arabic"/>
          <w:sz w:val="24"/>
          <w:szCs w:val="24"/>
          <w:rtl/>
        </w:rPr>
        <w:t xml:space="preserve"> ص24،25</w:t>
      </w:r>
      <w:r w:rsidRPr="00615A8F">
        <w:rPr>
          <w:rFonts w:ascii="Times New Roman" w:hAnsi="Times New Roman" w:cs="Traditional Arabic" w:hint="cs"/>
          <w:sz w:val="24"/>
          <w:szCs w:val="24"/>
          <w:rtl/>
        </w:rPr>
        <w:t>)</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2-</w:t>
      </w:r>
      <w:r w:rsidR="008630E9">
        <w:rPr>
          <w:rFonts w:ascii="Times New Roman" w:hAnsi="Times New Roman" w:cs="Traditional Arabic" w:hint="cs"/>
          <w:sz w:val="24"/>
          <w:szCs w:val="24"/>
          <w:rtl/>
        </w:rPr>
        <w:t xml:space="preserve"> </w:t>
      </w:r>
      <w:r w:rsidRPr="00615A8F">
        <w:rPr>
          <w:rFonts w:ascii="Times New Roman" w:hAnsi="Times New Roman" w:cs="Traditional Arabic" w:hint="cs"/>
          <w:sz w:val="24"/>
          <w:szCs w:val="24"/>
          <w:rtl/>
        </w:rPr>
        <w:t>المرجع السابق</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نقلاً عن(</w:t>
      </w:r>
      <w:r w:rsidRPr="00615A8F">
        <w:rPr>
          <w:rFonts w:ascii="Times New Roman" w:hAnsi="Times New Roman" w:cs="Traditional Arabic"/>
          <w:sz w:val="24"/>
          <w:szCs w:val="24"/>
          <w:rtl/>
        </w:rPr>
        <w:t>السيرة النبوية لأبي شهبة</w:t>
      </w:r>
      <w:r w:rsidRPr="00615A8F">
        <w:rPr>
          <w:rFonts w:ascii="Times New Roman" w:hAnsi="Times New Roman" w:cs="Traditional Arabic" w:hint="cs"/>
          <w:sz w:val="24"/>
          <w:szCs w:val="24"/>
          <w:rtl/>
        </w:rPr>
        <w:t>)</w:t>
      </w:r>
      <w:r w:rsidR="008630E9">
        <w:rPr>
          <w:rFonts w:cs="Traditional Arabic" w:hint="cs"/>
          <w:sz w:val="24"/>
          <w:szCs w:val="24"/>
          <w:rtl/>
        </w:rPr>
        <w:t xml:space="preserve">     </w:t>
      </w:r>
      <w:r w:rsidRPr="00615A8F">
        <w:rPr>
          <w:rFonts w:cs="Traditional Arabic" w:hint="cs"/>
          <w:sz w:val="24"/>
          <w:szCs w:val="24"/>
          <w:rtl/>
        </w:rPr>
        <w:t>3</w:t>
      </w:r>
      <w:r w:rsidRPr="00615A8F">
        <w:rPr>
          <w:rFonts w:cs="Traditional Arabic"/>
          <w:sz w:val="24"/>
          <w:szCs w:val="24"/>
          <w:rtl/>
        </w:rPr>
        <w:t>-</w:t>
      </w:r>
      <w:r w:rsidRPr="00615A8F">
        <w:rPr>
          <w:rFonts w:cs="Traditional Arabic" w:hint="cs"/>
          <w:sz w:val="24"/>
          <w:szCs w:val="24"/>
          <w:rtl/>
        </w:rPr>
        <w:t xml:space="preserve"> </w:t>
      </w:r>
      <w:r w:rsidRPr="00615A8F">
        <w:rPr>
          <w:rFonts w:ascii="Traditional Arabic" w:cs="Traditional Arabic"/>
          <w:sz w:val="24"/>
          <w:szCs w:val="24"/>
        </w:rPr>
        <w:t>]</w:t>
      </w:r>
      <w:r w:rsidRPr="00615A8F">
        <w:rPr>
          <w:rFonts w:cs="Traditional Arabic" w:hint="cs"/>
          <w:sz w:val="24"/>
          <w:szCs w:val="24"/>
          <w:rtl/>
        </w:rPr>
        <w:t>النساء: 3</w:t>
      </w:r>
      <w:r w:rsidRPr="00615A8F">
        <w:rPr>
          <w:rFonts w:ascii="Traditional Arabic" w:cs="Traditional Arabic"/>
          <w:sz w:val="24"/>
          <w:szCs w:val="24"/>
        </w:rPr>
        <w:t>[</w:t>
      </w:r>
      <w:r w:rsidRPr="00615A8F">
        <w:rPr>
          <w:rFonts w:ascii="Traditional Arabic" w:cs="Traditional Arabic"/>
          <w:sz w:val="24"/>
          <w:szCs w:val="24"/>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cs="Traditional Arabic" w:hint="cs"/>
          <w:sz w:val="24"/>
          <w:szCs w:val="24"/>
          <w:rtl/>
        </w:rPr>
        <w:t>4</w:t>
      </w:r>
      <w:r w:rsidRPr="00615A8F">
        <w:rPr>
          <w:rFonts w:cs="Traditional Arabic"/>
          <w:sz w:val="24"/>
          <w:szCs w:val="24"/>
          <w:rtl/>
        </w:rPr>
        <w:t>- (</w:t>
      </w:r>
      <w:r w:rsidRPr="00615A8F">
        <w:rPr>
          <w:rFonts w:cs="Traditional Arabic" w:hint="eastAsia"/>
          <w:sz w:val="24"/>
          <w:szCs w:val="24"/>
          <w:rtl/>
        </w:rPr>
        <w:t>مجلة</w:t>
      </w:r>
      <w:r w:rsidRPr="00615A8F">
        <w:rPr>
          <w:rFonts w:cs="Traditional Arabic"/>
          <w:sz w:val="24"/>
          <w:szCs w:val="24"/>
          <w:rtl/>
        </w:rPr>
        <w:t xml:space="preserve"> </w:t>
      </w:r>
      <w:r w:rsidRPr="00615A8F">
        <w:rPr>
          <w:rFonts w:cs="Traditional Arabic" w:hint="eastAsia"/>
          <w:sz w:val="24"/>
          <w:szCs w:val="24"/>
          <w:rtl/>
        </w:rPr>
        <w:t>أكتوبر</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عدد</w:t>
      </w:r>
      <w:r w:rsidRPr="00615A8F">
        <w:rPr>
          <w:rFonts w:cs="Traditional Arabic"/>
          <w:sz w:val="24"/>
          <w:szCs w:val="24"/>
          <w:rtl/>
        </w:rPr>
        <w:t xml:space="preserve"> 10 </w:t>
      </w:r>
      <w:r w:rsidRPr="00615A8F">
        <w:rPr>
          <w:rFonts w:cs="Traditional Arabic" w:hint="eastAsia"/>
          <w:sz w:val="24"/>
          <w:szCs w:val="24"/>
          <w:rtl/>
        </w:rPr>
        <w:t>مارس</w:t>
      </w:r>
      <w:r w:rsidRPr="00615A8F">
        <w:rPr>
          <w:rFonts w:cs="Traditional Arabic"/>
          <w:sz w:val="24"/>
          <w:szCs w:val="24"/>
          <w:rtl/>
        </w:rPr>
        <w:t xml:space="preserve"> 1996</w:t>
      </w:r>
      <w:r w:rsidRPr="00615A8F">
        <w:rPr>
          <w:rFonts w:cs="Traditional Arabic" w:hint="eastAsia"/>
          <w:sz w:val="24"/>
          <w:szCs w:val="24"/>
          <w:rtl/>
        </w:rPr>
        <w:t>م</w:t>
      </w:r>
      <w:r w:rsidR="00D745E4">
        <w:rPr>
          <w:rFonts w:cs="Traditional Arabic"/>
          <w:sz w:val="24"/>
          <w:szCs w:val="24"/>
          <w:rtl/>
        </w:rPr>
        <w:t>.</w:t>
      </w:r>
      <w:r w:rsidRPr="00615A8F">
        <w:rPr>
          <w:rFonts w:cs="Traditional Arabic" w:hint="cs"/>
          <w:sz w:val="24"/>
          <w:szCs w:val="24"/>
          <w:rtl/>
        </w:rPr>
        <w:tab/>
        <w:t>5</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hint="cs"/>
          <w:sz w:val="24"/>
          <w:szCs w:val="24"/>
          <w:rtl/>
        </w:rPr>
        <w:t>النساء: 3</w:t>
      </w:r>
      <w:r w:rsidRPr="00615A8F">
        <w:rPr>
          <w:rFonts w:ascii="Traditional Arabic" w:cs="Traditional Arabic"/>
          <w:sz w:val="24"/>
          <w:szCs w:val="24"/>
        </w:rPr>
        <w:t>[</w:t>
      </w:r>
    </w:p>
    <w:p w:rsidR="008B3DA2" w:rsidRPr="00615A8F" w:rsidRDefault="009A038E" w:rsidP="008630E9">
      <w:pPr>
        <w:tabs>
          <w:tab w:val="left" w:pos="1736"/>
        </w:tabs>
        <w:bidi/>
        <w:spacing w:after="0" w:line="240" w:lineRule="auto"/>
        <w:jc w:val="both"/>
        <w:rPr>
          <w:rFonts w:cs="Traditional Arabic"/>
          <w:sz w:val="36"/>
          <w:szCs w:val="36"/>
          <w:rtl/>
        </w:rPr>
      </w:pPr>
      <w:r>
        <w:rPr>
          <w:rFonts w:ascii="Arial" w:hAnsi="Arial" w:cs="Traditional Arabic"/>
          <w:sz w:val="28"/>
          <w:szCs w:val="28"/>
        </w:rPr>
        <w:pict>
          <v:rect id="_x0000_i1171" style="width:0;height:1.5pt" o:hralign="right" o:hrstd="t" o:hr="t" fillcolor="#aca899" stroked="f"/>
        </w:pict>
      </w:r>
    </w:p>
    <w:p w:rsidR="008B3DA2" w:rsidRPr="00615A8F" w:rsidRDefault="008B3DA2" w:rsidP="008630E9">
      <w:pPr>
        <w:tabs>
          <w:tab w:val="left" w:pos="1736"/>
        </w:tabs>
        <w:bidi/>
        <w:spacing w:after="0" w:line="240" w:lineRule="auto"/>
        <w:jc w:val="both"/>
        <w:rPr>
          <w:rFonts w:cs="Traditional Arabic"/>
          <w:sz w:val="16"/>
          <w:szCs w:val="16"/>
          <w:rtl/>
        </w:rPr>
      </w:pPr>
    </w:p>
    <w:p w:rsidR="000B6CF6" w:rsidRDefault="000B6CF6">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tabs>
          <w:tab w:val="left" w:pos="1736"/>
        </w:tabs>
        <w:bidi/>
        <w:spacing w:after="0" w:line="240" w:lineRule="auto"/>
        <w:jc w:val="both"/>
        <w:rPr>
          <w:rFonts w:cs="Traditional Arabic"/>
          <w:sz w:val="36"/>
          <w:szCs w:val="36"/>
          <w:rtl/>
        </w:rPr>
      </w:pPr>
      <w:r w:rsidRPr="00615A8F">
        <w:rPr>
          <w:rFonts w:cs="Traditional Arabic" w:hint="eastAsia"/>
          <w:sz w:val="36"/>
          <w:szCs w:val="36"/>
          <w:rtl/>
        </w:rPr>
        <w:lastRenderedPageBreak/>
        <w:t>الذكور،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يتحولن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أملاك</w:t>
      </w:r>
      <w:r w:rsidRPr="00615A8F">
        <w:rPr>
          <w:rFonts w:cs="Traditional Arabic"/>
          <w:sz w:val="36"/>
          <w:szCs w:val="36"/>
          <w:rtl/>
        </w:rPr>
        <w:t xml:space="preserve"> </w:t>
      </w:r>
      <w:r w:rsidRPr="00615A8F">
        <w:rPr>
          <w:rFonts w:cs="Traditional Arabic" w:hint="eastAsia"/>
          <w:sz w:val="36"/>
          <w:szCs w:val="36"/>
          <w:rtl/>
        </w:rPr>
        <w:t>تباع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سوق</w:t>
      </w:r>
      <w:r w:rsidRPr="00615A8F">
        <w:rPr>
          <w:rFonts w:cs="Traditional Arabic"/>
          <w:sz w:val="36"/>
          <w:szCs w:val="36"/>
          <w:rtl/>
        </w:rPr>
        <w:t xml:space="preserve"> </w:t>
      </w:r>
      <w:r w:rsidRPr="00615A8F">
        <w:rPr>
          <w:rFonts w:cs="Traditional Arabic" w:hint="eastAsia"/>
          <w:sz w:val="36"/>
          <w:szCs w:val="36"/>
          <w:rtl/>
        </w:rPr>
        <w:t>العبيد،</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أ</w:t>
      </w:r>
      <w:r w:rsidRPr="00615A8F">
        <w:rPr>
          <w:rFonts w:cs="Traditional Arabic" w:hint="cs"/>
          <w:sz w:val="36"/>
          <w:szCs w:val="36"/>
          <w:rtl/>
        </w:rPr>
        <w:t>ً</w:t>
      </w:r>
      <w:r w:rsidRPr="00615A8F">
        <w:rPr>
          <w:rFonts w:cs="Traditional Arabic" w:hint="eastAsia"/>
          <w:sz w:val="36"/>
          <w:szCs w:val="36"/>
          <w:rtl/>
        </w:rPr>
        <w:t>ب</w:t>
      </w:r>
      <w:r w:rsidRPr="00615A8F">
        <w:rPr>
          <w:rFonts w:cs="Traditional Arabic" w:hint="cs"/>
          <w:sz w:val="36"/>
          <w:szCs w:val="36"/>
          <w:rtl/>
        </w:rPr>
        <w:t>َ</w:t>
      </w:r>
      <w:r w:rsidRPr="00615A8F">
        <w:rPr>
          <w:rFonts w:cs="Traditional Arabic" w:hint="eastAsia"/>
          <w:sz w:val="36"/>
          <w:szCs w:val="36"/>
          <w:rtl/>
        </w:rPr>
        <w:t>ى</w:t>
      </w:r>
      <w:r w:rsidRPr="00615A8F">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24"/>
          <w:szCs w:val="24"/>
          <w:rtl/>
        </w:rPr>
        <w:t xml:space="preserve"> </w:t>
      </w:r>
      <w:r w:rsidRPr="00615A8F">
        <w:rPr>
          <w:rFonts w:cs="Traditional Arabic"/>
          <w:sz w:val="36"/>
          <w:szCs w:val="36"/>
          <w:rtl/>
        </w:rPr>
        <w:t>-</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المثال</w:t>
      </w:r>
      <w:r w:rsidRPr="00615A8F">
        <w:rPr>
          <w:rFonts w:cs="Traditional Arabic"/>
          <w:sz w:val="36"/>
          <w:szCs w:val="36"/>
          <w:rtl/>
        </w:rPr>
        <w:t xml:space="preserve">- </w:t>
      </w:r>
      <w:r w:rsidRPr="00615A8F">
        <w:rPr>
          <w:rFonts w:cs="Traditional Arabic" w:hint="eastAsia"/>
          <w:sz w:val="36"/>
          <w:szCs w:val="36"/>
          <w:rtl/>
        </w:rPr>
        <w:t>يجبر</w:t>
      </w:r>
      <w:r w:rsidRPr="00615A8F">
        <w:rPr>
          <w:rFonts w:cs="Traditional Arabic"/>
          <w:sz w:val="36"/>
          <w:szCs w:val="36"/>
          <w:rtl/>
        </w:rPr>
        <w:t xml:space="preserve"> </w:t>
      </w:r>
      <w:r w:rsidRPr="00615A8F">
        <w:rPr>
          <w:rFonts w:cs="Traditional Arabic" w:hint="eastAsia"/>
          <w:sz w:val="36"/>
          <w:szCs w:val="36"/>
          <w:rtl/>
        </w:rPr>
        <w:t>إماءه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الدعارة</w:t>
      </w:r>
      <w:r w:rsidRPr="00615A8F">
        <w:rPr>
          <w:rFonts w:cs="Traditional Arabic" w:hint="cs"/>
          <w:sz w:val="36"/>
          <w:szCs w:val="36"/>
          <w:rtl/>
        </w:rPr>
        <w:t xml:space="preserve"> </w:t>
      </w:r>
      <w:r w:rsidRPr="00615A8F">
        <w:rPr>
          <w:rFonts w:cs="Traditional Arabic" w:hint="eastAsia"/>
          <w:sz w:val="36"/>
          <w:szCs w:val="36"/>
          <w:rtl/>
        </w:rPr>
        <w:t>لحسابه،</w:t>
      </w:r>
      <w:r w:rsidRPr="00615A8F">
        <w:rPr>
          <w:rFonts w:cs="Traditional Arabic"/>
          <w:sz w:val="36"/>
          <w:szCs w:val="36"/>
          <w:rtl/>
        </w:rPr>
        <w:t xml:space="preserve"> </w:t>
      </w:r>
      <w:r w:rsidRPr="00615A8F">
        <w:rPr>
          <w:rFonts w:cs="Traditional Arabic" w:hint="eastAsia"/>
          <w:sz w:val="36"/>
          <w:szCs w:val="36"/>
          <w:rtl/>
        </w:rPr>
        <w:t>فرفض</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بحسم،</w:t>
      </w:r>
      <w:r w:rsidRPr="00615A8F">
        <w:rPr>
          <w:rFonts w:cs="Traditional Arabic"/>
          <w:sz w:val="36"/>
          <w:szCs w:val="36"/>
          <w:rtl/>
        </w:rPr>
        <w:t xml:space="preserve"> </w:t>
      </w:r>
      <w:r w:rsidRPr="00615A8F">
        <w:rPr>
          <w:rFonts w:cs="Traditional Arabic" w:hint="eastAsia"/>
          <w:sz w:val="36"/>
          <w:szCs w:val="36"/>
          <w:rtl/>
        </w:rPr>
        <w:t>وضمن</w:t>
      </w:r>
      <w:r w:rsidRPr="00615A8F">
        <w:rPr>
          <w:rFonts w:cs="Traditional Arabic"/>
          <w:sz w:val="36"/>
          <w:szCs w:val="36"/>
          <w:rtl/>
        </w:rPr>
        <w:t xml:space="preserve"> </w:t>
      </w:r>
      <w:r w:rsidRPr="00615A8F">
        <w:rPr>
          <w:rFonts w:cs="Traditional Arabic" w:hint="eastAsia"/>
          <w:sz w:val="36"/>
          <w:szCs w:val="36"/>
          <w:rtl/>
        </w:rPr>
        <w:t>للمرأة</w:t>
      </w:r>
      <w:r w:rsidRPr="00615A8F">
        <w:rPr>
          <w:rFonts w:cs="Traditional Arabic"/>
          <w:sz w:val="36"/>
          <w:szCs w:val="36"/>
          <w:rtl/>
        </w:rPr>
        <w:t xml:space="preserve"> </w:t>
      </w:r>
      <w:r w:rsidRPr="00615A8F">
        <w:rPr>
          <w:rFonts w:cs="Traditional Arabic" w:hint="eastAsia"/>
          <w:sz w:val="36"/>
          <w:szCs w:val="36"/>
          <w:rtl/>
        </w:rPr>
        <w:t>نصيبًا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الميراث،</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الهدف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تعدد</w:t>
      </w:r>
      <w:r w:rsidRPr="00615A8F">
        <w:rPr>
          <w:rFonts w:cs="Traditional Arabic"/>
          <w:sz w:val="36"/>
          <w:szCs w:val="36"/>
          <w:rtl/>
        </w:rPr>
        <w:t xml:space="preserve"> </w:t>
      </w:r>
      <w:r w:rsidRPr="00615A8F">
        <w:rPr>
          <w:rFonts w:cs="Traditional Arabic" w:hint="eastAsia"/>
          <w:sz w:val="36"/>
          <w:szCs w:val="36"/>
          <w:rtl/>
        </w:rPr>
        <w:t>الزوجات</w:t>
      </w:r>
      <w:r w:rsidRPr="00615A8F">
        <w:rPr>
          <w:rFonts w:cs="Traditional Arabic"/>
          <w:sz w:val="36"/>
          <w:szCs w:val="36"/>
          <w:rtl/>
        </w:rPr>
        <w:t xml:space="preserve"> </w:t>
      </w:r>
      <w:r w:rsidRPr="00615A8F">
        <w:rPr>
          <w:rFonts w:cs="Traditional Arabic" w:hint="eastAsia"/>
          <w:sz w:val="36"/>
          <w:szCs w:val="36"/>
          <w:rtl/>
        </w:rPr>
        <w:t>ضمان حماية</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تتزوج</w:t>
      </w:r>
      <w:r w:rsidRPr="00615A8F">
        <w:rPr>
          <w:rFonts w:cs="Traditional Arabic"/>
          <w:sz w:val="36"/>
          <w:szCs w:val="36"/>
          <w:rtl/>
        </w:rPr>
        <w:t xml:space="preserve"> </w:t>
      </w:r>
      <w:r w:rsidRPr="00615A8F">
        <w:rPr>
          <w:rFonts w:cs="Traditional Arabic" w:hint="eastAsia"/>
          <w:sz w:val="36"/>
          <w:szCs w:val="36"/>
          <w:rtl/>
        </w:rPr>
        <w:t>بكرامة،</w:t>
      </w:r>
      <w:r w:rsidRPr="00615A8F">
        <w:rPr>
          <w:rFonts w:cs="Traditional Arabic"/>
          <w:sz w:val="36"/>
          <w:szCs w:val="36"/>
          <w:rtl/>
        </w:rPr>
        <w:t xml:space="preserve"> </w:t>
      </w:r>
      <w:r w:rsidRPr="00615A8F">
        <w:rPr>
          <w:rFonts w:cs="Traditional Arabic" w:hint="eastAsia"/>
          <w:sz w:val="36"/>
          <w:szCs w:val="36"/>
          <w:rtl/>
        </w:rPr>
        <w:t>وحدد</w:t>
      </w:r>
      <w:r w:rsidRPr="00615A8F">
        <w:rPr>
          <w:rFonts w:cs="Traditional Arabic"/>
          <w:sz w:val="36"/>
          <w:szCs w:val="36"/>
          <w:rtl/>
        </w:rPr>
        <w:t xml:space="preserve"> </w:t>
      </w:r>
      <w:r w:rsidRPr="00615A8F">
        <w:rPr>
          <w:rFonts w:cs="Traditional Arabic" w:hint="eastAsia"/>
          <w:sz w:val="36"/>
          <w:szCs w:val="36"/>
          <w:rtl/>
        </w:rPr>
        <w:t>التعدد</w:t>
      </w:r>
      <w:r w:rsidRPr="00615A8F">
        <w:rPr>
          <w:rFonts w:cs="Traditional Arabic"/>
          <w:sz w:val="36"/>
          <w:szCs w:val="36"/>
          <w:rtl/>
        </w:rPr>
        <w:t xml:space="preserve"> </w:t>
      </w:r>
      <w:r w:rsidRPr="00615A8F">
        <w:rPr>
          <w:rFonts w:cs="Traditional Arabic" w:hint="eastAsia"/>
          <w:sz w:val="36"/>
          <w:szCs w:val="36"/>
          <w:rtl/>
        </w:rPr>
        <w:t>المفتوح</w:t>
      </w:r>
      <w:r w:rsidRPr="00615A8F">
        <w:rPr>
          <w:rFonts w:cs="Traditional Arabic"/>
          <w:sz w:val="36"/>
          <w:szCs w:val="36"/>
          <w:rtl/>
        </w:rPr>
        <w:t xml:space="preserve"> </w:t>
      </w:r>
      <w:r w:rsidRPr="00615A8F">
        <w:rPr>
          <w:rFonts w:cs="Traditional Arabic" w:hint="eastAsia"/>
          <w:sz w:val="36"/>
          <w:szCs w:val="36"/>
          <w:rtl/>
        </w:rPr>
        <w:t>السابق</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بأربع</w:t>
      </w:r>
      <w:r w:rsidRPr="00615A8F">
        <w:rPr>
          <w:rFonts w:cs="Traditional Arabic"/>
          <w:sz w:val="36"/>
          <w:szCs w:val="36"/>
          <w:rtl/>
        </w:rPr>
        <w:t xml:space="preserve"> </w:t>
      </w:r>
      <w:r w:rsidRPr="00615A8F">
        <w:rPr>
          <w:rFonts w:cs="Traditional Arabic" w:hint="eastAsia"/>
          <w:sz w:val="36"/>
          <w:szCs w:val="36"/>
          <w:rtl/>
        </w:rPr>
        <w:t>زوجات،</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وجوب</w:t>
      </w:r>
      <w:r w:rsidRPr="00615A8F">
        <w:rPr>
          <w:rFonts w:cs="Traditional Arabic"/>
          <w:sz w:val="36"/>
          <w:szCs w:val="36"/>
          <w:rtl/>
        </w:rPr>
        <w:t xml:space="preserve"> </w:t>
      </w:r>
      <w:r w:rsidRPr="00615A8F">
        <w:rPr>
          <w:rFonts w:cs="Traditional Arabic" w:hint="eastAsia"/>
          <w:sz w:val="36"/>
          <w:szCs w:val="36"/>
          <w:rtl/>
        </w:rPr>
        <w:t>معاملتهن</w:t>
      </w:r>
      <w:r w:rsidRPr="00615A8F">
        <w:rPr>
          <w:rFonts w:cs="Traditional Arabic"/>
          <w:sz w:val="36"/>
          <w:szCs w:val="36"/>
          <w:rtl/>
        </w:rPr>
        <w:t xml:space="preserve"> </w:t>
      </w:r>
      <w:r w:rsidRPr="00615A8F">
        <w:rPr>
          <w:rFonts w:cs="Traditional Arabic" w:hint="eastAsia"/>
          <w:sz w:val="36"/>
          <w:szCs w:val="36"/>
          <w:rtl/>
        </w:rPr>
        <w:t>بالعدل،</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الامتناع</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سلبهن</w:t>
      </w:r>
      <w:r w:rsidRPr="00615A8F">
        <w:rPr>
          <w:rFonts w:cs="Traditional Arabic"/>
          <w:sz w:val="36"/>
          <w:szCs w:val="36"/>
          <w:rtl/>
        </w:rPr>
        <w:t xml:space="preserve"> </w:t>
      </w:r>
      <w:r w:rsidRPr="00615A8F">
        <w:rPr>
          <w:rFonts w:cs="Traditional Arabic" w:hint="eastAsia"/>
          <w:sz w:val="36"/>
          <w:szCs w:val="36"/>
          <w:rtl/>
        </w:rPr>
        <w:t>ممتلكاتهن</w:t>
      </w:r>
      <w:r w:rsidRPr="00615A8F">
        <w:rPr>
          <w:rFonts w:cs="Traditional Arabic" w:hint="cs"/>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hint="cs"/>
          <w:sz w:val="24"/>
          <w:szCs w:val="24"/>
          <w:rtl/>
        </w:rPr>
        <w:t xml:space="preserve"> </w:t>
      </w:r>
    </w:p>
    <w:p w:rsidR="008B3DA2" w:rsidRPr="00615A8F" w:rsidRDefault="008B3DA2" w:rsidP="008630E9">
      <w:pPr>
        <w:tabs>
          <w:tab w:val="left" w:pos="1736"/>
        </w:tabs>
        <w:bidi/>
        <w:spacing w:after="0" w:line="240" w:lineRule="auto"/>
        <w:jc w:val="both"/>
        <w:rPr>
          <w:rFonts w:cs="Traditional Arabic"/>
          <w:sz w:val="12"/>
          <w:szCs w:val="12"/>
          <w:rtl/>
        </w:rPr>
      </w:pPr>
    </w:p>
    <w:p w:rsidR="008B3DA2" w:rsidRPr="00615A8F" w:rsidRDefault="008B3DA2" w:rsidP="008630E9">
      <w:pPr>
        <w:bidi/>
        <w:spacing w:after="0" w:line="240" w:lineRule="auto"/>
        <w:contextualSpacing/>
        <w:jc w:val="both"/>
        <w:rPr>
          <w:rFonts w:cs="Traditional Arabic"/>
          <w:b/>
          <w:bCs/>
          <w:sz w:val="36"/>
          <w:szCs w:val="36"/>
          <w:rtl/>
        </w:rPr>
      </w:pPr>
      <w:r w:rsidRPr="00615A8F">
        <w:rPr>
          <w:rFonts w:cs="Traditional Arabic"/>
          <w:b/>
          <w:bCs/>
          <w:sz w:val="36"/>
          <w:szCs w:val="36"/>
          <w:rtl/>
        </w:rPr>
        <w:t xml:space="preserve">- </w:t>
      </w:r>
      <w:r w:rsidRPr="00615A8F">
        <w:rPr>
          <w:rFonts w:cs="Traditional Arabic" w:hint="cs"/>
          <w:b/>
          <w:bCs/>
          <w:sz w:val="36"/>
          <w:szCs w:val="36"/>
          <w:rtl/>
        </w:rPr>
        <w:t xml:space="preserve">شبهة: </w:t>
      </w:r>
      <w:r w:rsidRPr="00615A8F">
        <w:rPr>
          <w:rFonts w:cs="Traditional Arabic" w:hint="eastAsia"/>
          <w:b/>
          <w:bCs/>
          <w:sz w:val="36"/>
          <w:szCs w:val="36"/>
          <w:rtl/>
        </w:rPr>
        <w:t>حجاب</w:t>
      </w:r>
      <w:r w:rsidRPr="00615A8F">
        <w:rPr>
          <w:rFonts w:cs="Traditional Arabic"/>
          <w:b/>
          <w:bCs/>
          <w:sz w:val="36"/>
          <w:szCs w:val="36"/>
          <w:rtl/>
        </w:rPr>
        <w:t xml:space="preserve"> </w:t>
      </w:r>
      <w:r w:rsidRPr="00615A8F">
        <w:rPr>
          <w:rFonts w:cs="Traditional Arabic" w:hint="eastAsia"/>
          <w:b/>
          <w:bCs/>
          <w:sz w:val="36"/>
          <w:szCs w:val="36"/>
          <w:rtl/>
        </w:rPr>
        <w:t>المرأة</w:t>
      </w:r>
      <w:r w:rsidR="00D745E4">
        <w:rPr>
          <w:rFonts w:cs="Traditional Arabic" w:hint="cs"/>
          <w:b/>
          <w:bCs/>
          <w:sz w:val="36"/>
          <w:szCs w:val="36"/>
          <w:rtl/>
        </w:rPr>
        <w:t>.</w:t>
      </w:r>
    </w:p>
    <w:p w:rsidR="008B3DA2" w:rsidRPr="00615A8F" w:rsidRDefault="008B3DA2" w:rsidP="008630E9">
      <w:pPr>
        <w:tabs>
          <w:tab w:val="left" w:pos="1736"/>
        </w:tabs>
        <w:bidi/>
        <w:spacing w:after="0" w:line="240" w:lineRule="auto"/>
        <w:ind w:firstLine="340"/>
        <w:contextualSpacing/>
        <w:jc w:val="both"/>
        <w:rPr>
          <w:rFonts w:cs="Traditional Arabic"/>
          <w:sz w:val="36"/>
          <w:szCs w:val="36"/>
          <w:rtl/>
        </w:rPr>
      </w:pP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أثير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الآونة</w:t>
      </w:r>
      <w:r w:rsidRPr="00615A8F">
        <w:rPr>
          <w:rFonts w:cs="Traditional Arabic"/>
          <w:sz w:val="36"/>
          <w:szCs w:val="36"/>
          <w:rtl/>
        </w:rPr>
        <w:t xml:space="preserve"> </w:t>
      </w:r>
      <w:r w:rsidRPr="00615A8F">
        <w:rPr>
          <w:rFonts w:cs="Traditional Arabic" w:hint="eastAsia"/>
          <w:sz w:val="36"/>
          <w:szCs w:val="36"/>
          <w:rtl/>
        </w:rPr>
        <w:t>الأخيرة</w:t>
      </w:r>
      <w:r w:rsidRPr="00615A8F">
        <w:rPr>
          <w:rFonts w:cs="Traditional Arabic" w:hint="cs"/>
          <w:sz w:val="36"/>
          <w:szCs w:val="36"/>
          <w:rtl/>
        </w:rPr>
        <w:t xml:space="preserve"> قضية</w:t>
      </w:r>
      <w:r w:rsidRPr="00615A8F">
        <w:rPr>
          <w:rFonts w:cs="Traditional Arabic"/>
          <w:sz w:val="36"/>
          <w:szCs w:val="36"/>
          <w:rtl/>
        </w:rPr>
        <w:t xml:space="preserve"> </w:t>
      </w:r>
      <w:r w:rsidRPr="00615A8F">
        <w:rPr>
          <w:rFonts w:cs="Traditional Arabic" w:hint="eastAsia"/>
          <w:sz w:val="36"/>
          <w:szCs w:val="36"/>
          <w:rtl/>
        </w:rPr>
        <w:t>حجاب</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المسلمة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حبس</w:t>
      </w:r>
      <w:r w:rsidRPr="00615A8F">
        <w:rPr>
          <w:rFonts w:cs="Traditional Arabic"/>
          <w:sz w:val="36"/>
          <w:szCs w:val="36"/>
          <w:rtl/>
        </w:rPr>
        <w:t xml:space="preserve"> </w:t>
      </w:r>
      <w:r w:rsidRPr="00615A8F">
        <w:rPr>
          <w:rFonts w:cs="Traditional Arabic" w:hint="eastAsia"/>
          <w:sz w:val="36"/>
          <w:szCs w:val="36"/>
          <w:rtl/>
        </w:rPr>
        <w:t>للمرأة،</w:t>
      </w:r>
      <w:r w:rsidRPr="00615A8F">
        <w:rPr>
          <w:rFonts w:cs="Traditional Arabic"/>
          <w:sz w:val="36"/>
          <w:szCs w:val="36"/>
          <w:rtl/>
        </w:rPr>
        <w:t xml:space="preserve"> </w:t>
      </w:r>
      <w:r w:rsidRPr="00615A8F">
        <w:rPr>
          <w:rFonts w:cs="Traditional Arabic" w:hint="eastAsia"/>
          <w:sz w:val="36"/>
          <w:szCs w:val="36"/>
          <w:rtl/>
        </w:rPr>
        <w:t>وعلامة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علامات</w:t>
      </w:r>
      <w:r w:rsidRPr="00615A8F">
        <w:rPr>
          <w:rFonts w:cs="Traditional Arabic"/>
          <w:sz w:val="36"/>
          <w:szCs w:val="36"/>
          <w:rtl/>
        </w:rPr>
        <w:t xml:space="preserve"> </w:t>
      </w:r>
      <w:r w:rsidRPr="00615A8F">
        <w:rPr>
          <w:rFonts w:cs="Traditional Arabic" w:hint="eastAsia"/>
          <w:sz w:val="36"/>
          <w:szCs w:val="36"/>
          <w:rtl/>
        </w:rPr>
        <w:t>الرجعية</w:t>
      </w:r>
      <w:r w:rsidRPr="00615A8F">
        <w:rPr>
          <w:rFonts w:cs="Traditional Arabic"/>
          <w:sz w:val="36"/>
          <w:szCs w:val="36"/>
          <w:rtl/>
        </w:rPr>
        <w:t xml:space="preserve"> </w:t>
      </w:r>
      <w:r w:rsidRPr="00615A8F">
        <w:rPr>
          <w:rFonts w:cs="Traditional Arabic" w:hint="eastAsia"/>
          <w:sz w:val="36"/>
          <w:szCs w:val="36"/>
          <w:rtl/>
        </w:rPr>
        <w:t>والتخلف،</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يخلق</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لتتستر</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لتبدى</w:t>
      </w:r>
      <w:r w:rsidRPr="00615A8F">
        <w:rPr>
          <w:rFonts w:cs="Traditional Arabic"/>
          <w:sz w:val="36"/>
          <w:szCs w:val="36"/>
          <w:rtl/>
        </w:rPr>
        <w:t xml:space="preserve"> </w:t>
      </w:r>
      <w:r w:rsidRPr="00615A8F">
        <w:rPr>
          <w:rFonts w:cs="Traditional Arabic" w:hint="eastAsia"/>
          <w:sz w:val="36"/>
          <w:szCs w:val="36"/>
          <w:rtl/>
        </w:rPr>
        <w:t>وتظهر</w:t>
      </w:r>
      <w:r w:rsidRPr="00615A8F">
        <w:rPr>
          <w:rFonts w:cs="Traditional Arabic"/>
          <w:sz w:val="36"/>
          <w:szCs w:val="36"/>
          <w:rtl/>
        </w:rPr>
        <w:t xml:space="preserve"> </w:t>
      </w:r>
      <w:r w:rsidRPr="00615A8F">
        <w:rPr>
          <w:rFonts w:cs="Traditional Arabic" w:hint="eastAsia"/>
          <w:sz w:val="36"/>
          <w:szCs w:val="36"/>
          <w:rtl/>
        </w:rPr>
        <w:t>جمالها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أنزل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سلطان</w:t>
      </w:r>
      <w:r w:rsidRPr="00615A8F">
        <w:rPr>
          <w:rFonts w:cs="Traditional Arabic" w:hint="cs"/>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أرى</w:t>
      </w:r>
      <w:r w:rsidRPr="00615A8F">
        <w:rPr>
          <w:rFonts w:cs="Traditional Arabic"/>
          <w:sz w:val="36"/>
          <w:szCs w:val="36"/>
          <w:rtl/>
        </w:rPr>
        <w:t xml:space="preserve"> </w:t>
      </w:r>
      <w:r w:rsidRPr="00615A8F">
        <w:rPr>
          <w:rFonts w:cs="Traditional Arabic" w:hint="eastAsia"/>
          <w:sz w:val="36"/>
          <w:szCs w:val="36"/>
          <w:rtl/>
        </w:rPr>
        <w:t>قائله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جاهلاً</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الثلاث</w:t>
      </w:r>
      <w:r w:rsidRPr="00615A8F">
        <w:rPr>
          <w:rFonts w:cs="Traditional Arabic"/>
          <w:sz w:val="36"/>
          <w:szCs w:val="36"/>
          <w:rtl/>
        </w:rPr>
        <w:t xml:space="preserve"> </w:t>
      </w:r>
      <w:r w:rsidRPr="00615A8F">
        <w:rPr>
          <w:rFonts w:cs="Traditional Arabic" w:hint="eastAsia"/>
          <w:sz w:val="36"/>
          <w:szCs w:val="36"/>
          <w:rtl/>
        </w:rPr>
        <w:t>المنزلة،</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رأيه</w:t>
      </w:r>
      <w:r w:rsidRPr="00615A8F">
        <w:rPr>
          <w:rFonts w:cs="Traditional Arabic"/>
          <w:sz w:val="36"/>
          <w:szCs w:val="36"/>
          <w:rtl/>
        </w:rPr>
        <w:t xml:space="preserve"> </w:t>
      </w:r>
      <w:r w:rsidRPr="00615A8F">
        <w:rPr>
          <w:rFonts w:cs="Traditional Arabic" w:hint="eastAsia"/>
          <w:sz w:val="36"/>
          <w:szCs w:val="36"/>
          <w:rtl/>
        </w:rPr>
        <w:t>إ</w:t>
      </w:r>
      <w:r w:rsidRPr="00615A8F">
        <w:rPr>
          <w:rFonts w:cs="Traditional Arabic" w:hint="cs"/>
          <w:sz w:val="36"/>
          <w:szCs w:val="36"/>
          <w:rtl/>
        </w:rPr>
        <w:t>لا</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لإشاعة</w:t>
      </w:r>
      <w:r w:rsidRPr="00615A8F">
        <w:rPr>
          <w:rFonts w:cs="Traditional Arabic"/>
          <w:sz w:val="36"/>
          <w:szCs w:val="36"/>
          <w:rtl/>
        </w:rPr>
        <w:t xml:space="preserve"> </w:t>
      </w:r>
      <w:r w:rsidRPr="00615A8F">
        <w:rPr>
          <w:rFonts w:cs="Traditional Arabic" w:hint="eastAsia"/>
          <w:sz w:val="36"/>
          <w:szCs w:val="36"/>
          <w:rtl/>
        </w:rPr>
        <w:t>العرى</w:t>
      </w:r>
      <w:r w:rsidRPr="00615A8F">
        <w:rPr>
          <w:rFonts w:cs="Traditional Arabic"/>
          <w:sz w:val="36"/>
          <w:szCs w:val="36"/>
          <w:rtl/>
        </w:rPr>
        <w:t xml:space="preserve"> </w:t>
      </w:r>
      <w:r w:rsidRPr="00615A8F">
        <w:rPr>
          <w:rFonts w:cs="Traditional Arabic" w:hint="eastAsia"/>
          <w:sz w:val="36"/>
          <w:szCs w:val="36"/>
          <w:rtl/>
        </w:rPr>
        <w:t>والسفور</w:t>
      </w:r>
      <w:r w:rsidR="00D745E4">
        <w:rPr>
          <w:rFonts w:cs="Traditional Arabic" w:hint="cs"/>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نريد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نبينه</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حجاب</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hint="cs"/>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رمزاً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رموز</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واجب</w:t>
      </w:r>
      <w:r w:rsidRPr="00615A8F">
        <w:rPr>
          <w:rFonts w:cs="Traditional Arabic"/>
          <w:sz w:val="36"/>
          <w:szCs w:val="36"/>
          <w:rtl/>
        </w:rPr>
        <w:t xml:space="preserve"> </w:t>
      </w:r>
      <w:r w:rsidRPr="00615A8F">
        <w:rPr>
          <w:rFonts w:cs="Traditional Arabic" w:hint="eastAsia"/>
          <w:sz w:val="36"/>
          <w:szCs w:val="36"/>
          <w:rtl/>
        </w:rPr>
        <w:t>وفرض</w:t>
      </w:r>
      <w:r w:rsidRPr="00615A8F">
        <w:rPr>
          <w:rFonts w:cs="Traditional Arabic"/>
          <w:sz w:val="36"/>
          <w:szCs w:val="36"/>
          <w:rtl/>
        </w:rPr>
        <w:t xml:space="preserve"> </w:t>
      </w:r>
      <w:r w:rsidRPr="00615A8F">
        <w:rPr>
          <w:rFonts w:cs="Traditional Arabic" w:hint="eastAsia"/>
          <w:sz w:val="36"/>
          <w:szCs w:val="36"/>
          <w:rtl/>
        </w:rPr>
        <w:t>شرعى</w:t>
      </w:r>
      <w:r w:rsidRPr="00615A8F">
        <w:rPr>
          <w:rFonts w:cs="Traditional Arabic"/>
          <w:sz w:val="36"/>
          <w:szCs w:val="36"/>
          <w:rtl/>
        </w:rPr>
        <w:t xml:space="preserve"> </w:t>
      </w:r>
      <w:r w:rsidRPr="00615A8F">
        <w:rPr>
          <w:rFonts w:cs="Traditional Arabic" w:hint="eastAsia"/>
          <w:sz w:val="36"/>
          <w:szCs w:val="36"/>
          <w:rtl/>
        </w:rPr>
        <w:t>فرضه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نساء</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كافة،</w:t>
      </w:r>
      <w:r w:rsidRPr="00615A8F">
        <w:rPr>
          <w:rFonts w:cs="Traditional Arabic"/>
          <w:sz w:val="36"/>
          <w:szCs w:val="36"/>
          <w:rtl/>
        </w:rPr>
        <w:t xml:space="preserve"> </w:t>
      </w:r>
      <w:r w:rsidRPr="00615A8F">
        <w:rPr>
          <w:rFonts w:cs="Traditional Arabic" w:hint="eastAsia"/>
          <w:sz w:val="36"/>
          <w:szCs w:val="36"/>
          <w:rtl/>
        </w:rPr>
        <w:t>تشريفاً</w:t>
      </w:r>
      <w:r w:rsidRPr="00615A8F">
        <w:rPr>
          <w:rFonts w:cs="Traditional Arabic"/>
          <w:sz w:val="36"/>
          <w:szCs w:val="36"/>
          <w:rtl/>
        </w:rPr>
        <w:t xml:space="preserve"> </w:t>
      </w:r>
      <w:r w:rsidRPr="00615A8F">
        <w:rPr>
          <w:rFonts w:cs="Traditional Arabic" w:hint="eastAsia"/>
          <w:sz w:val="36"/>
          <w:szCs w:val="36"/>
          <w:rtl/>
        </w:rPr>
        <w:t>لهن</w:t>
      </w:r>
      <w:r w:rsidRPr="00615A8F">
        <w:rPr>
          <w:rFonts w:cs="Traditional Arabic"/>
          <w:sz w:val="36"/>
          <w:szCs w:val="36"/>
          <w:rtl/>
        </w:rPr>
        <w:t xml:space="preserve"> </w:t>
      </w:r>
      <w:r w:rsidRPr="00615A8F">
        <w:rPr>
          <w:rFonts w:cs="Traditional Arabic" w:hint="eastAsia"/>
          <w:sz w:val="36"/>
          <w:szCs w:val="36"/>
          <w:rtl/>
        </w:rPr>
        <w:t>وعفافا</w:t>
      </w:r>
      <w:r w:rsidRPr="00615A8F">
        <w:rPr>
          <w:rFonts w:cs="Traditional Arabic"/>
          <w:sz w:val="36"/>
          <w:szCs w:val="36"/>
          <w:rtl/>
        </w:rPr>
        <w:t xml:space="preserve"> </w:t>
      </w:r>
      <w:r w:rsidRPr="00615A8F">
        <w:rPr>
          <w:rFonts w:cs="Traditional Arabic" w:hint="eastAsia"/>
          <w:sz w:val="36"/>
          <w:szCs w:val="36"/>
          <w:rtl/>
        </w:rPr>
        <w:t>لهن،</w:t>
      </w:r>
      <w:r w:rsidRPr="00615A8F">
        <w:rPr>
          <w:rFonts w:cs="Traditional Arabic"/>
          <w:sz w:val="36"/>
          <w:szCs w:val="36"/>
          <w:rtl/>
        </w:rPr>
        <w:t xml:space="preserve"> </w:t>
      </w:r>
      <w:r w:rsidRPr="00615A8F">
        <w:rPr>
          <w:rFonts w:cs="Traditional Arabic" w:hint="eastAsia"/>
          <w:sz w:val="36"/>
          <w:szCs w:val="36"/>
          <w:rtl/>
        </w:rPr>
        <w:t>وستراً</w:t>
      </w:r>
      <w:r w:rsidRPr="00615A8F">
        <w:rPr>
          <w:rFonts w:cs="Traditional Arabic"/>
          <w:sz w:val="36"/>
          <w:szCs w:val="36"/>
          <w:rtl/>
        </w:rPr>
        <w:t xml:space="preserve"> </w:t>
      </w:r>
      <w:r w:rsidRPr="00615A8F">
        <w:rPr>
          <w:rFonts w:cs="Traditional Arabic" w:hint="eastAsia"/>
          <w:sz w:val="36"/>
          <w:szCs w:val="36"/>
          <w:rtl/>
        </w:rPr>
        <w:t>لهن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أعين</w:t>
      </w:r>
      <w:r w:rsidRPr="00615A8F">
        <w:rPr>
          <w:rFonts w:cs="Traditional Arabic"/>
          <w:sz w:val="36"/>
          <w:szCs w:val="36"/>
          <w:rtl/>
        </w:rPr>
        <w:t xml:space="preserve"> </w:t>
      </w:r>
      <w:r w:rsidRPr="00615A8F">
        <w:rPr>
          <w:rFonts w:cs="Traditional Arabic" w:hint="eastAsia"/>
          <w:sz w:val="36"/>
          <w:szCs w:val="36"/>
          <w:rtl/>
        </w:rPr>
        <w:t>أصحاب</w:t>
      </w:r>
      <w:r w:rsidRPr="00615A8F">
        <w:rPr>
          <w:rFonts w:cs="Traditional Arabic"/>
          <w:sz w:val="36"/>
          <w:szCs w:val="36"/>
          <w:rtl/>
        </w:rPr>
        <w:t xml:space="preserve"> </w:t>
      </w:r>
      <w:r w:rsidRPr="00615A8F">
        <w:rPr>
          <w:rFonts w:cs="Traditional Arabic" w:hint="eastAsia"/>
          <w:sz w:val="36"/>
          <w:szCs w:val="36"/>
          <w:rtl/>
        </w:rPr>
        <w:t>الأغراض</w:t>
      </w:r>
      <w:r w:rsidRPr="00615A8F">
        <w:rPr>
          <w:rFonts w:cs="Traditional Arabic"/>
          <w:sz w:val="36"/>
          <w:szCs w:val="36"/>
          <w:rtl/>
        </w:rPr>
        <w:t xml:space="preserve"> </w:t>
      </w:r>
      <w:r w:rsidRPr="00615A8F">
        <w:rPr>
          <w:rFonts w:cs="Traditional Arabic" w:hint="eastAsia"/>
          <w:sz w:val="36"/>
          <w:szCs w:val="36"/>
          <w:rtl/>
        </w:rPr>
        <w:t>المختلفة،</w:t>
      </w:r>
      <w:r w:rsidRPr="00615A8F">
        <w:rPr>
          <w:rFonts w:cs="Traditional Arabic"/>
          <w:sz w:val="36"/>
          <w:szCs w:val="36"/>
          <w:rtl/>
        </w:rPr>
        <w:t xml:space="preserve"> </w:t>
      </w:r>
      <w:r w:rsidRPr="00615A8F">
        <w:rPr>
          <w:rFonts w:cs="Traditional Arabic" w:hint="eastAsia"/>
          <w:sz w:val="36"/>
          <w:szCs w:val="36"/>
          <w:rtl/>
        </w:rPr>
        <w:t>وإننا</w:t>
      </w:r>
      <w:r w:rsidRPr="00615A8F">
        <w:rPr>
          <w:rFonts w:cs="Traditional Arabic"/>
          <w:sz w:val="36"/>
          <w:szCs w:val="36"/>
          <w:rtl/>
        </w:rPr>
        <w:t xml:space="preserve"> </w:t>
      </w:r>
      <w:r w:rsidRPr="00615A8F">
        <w:rPr>
          <w:rFonts w:cs="Traditional Arabic" w:hint="eastAsia"/>
          <w:sz w:val="36"/>
          <w:szCs w:val="36"/>
          <w:rtl/>
        </w:rPr>
        <w:t>لنجد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كلما</w:t>
      </w:r>
      <w:r w:rsidRPr="00615A8F">
        <w:rPr>
          <w:rFonts w:cs="Traditional Arabic"/>
          <w:sz w:val="36"/>
          <w:szCs w:val="36"/>
          <w:rtl/>
        </w:rPr>
        <w:t xml:space="preserve"> </w:t>
      </w:r>
      <w:r w:rsidRPr="00615A8F">
        <w:rPr>
          <w:rFonts w:cs="Traditional Arabic" w:hint="eastAsia"/>
          <w:sz w:val="36"/>
          <w:szCs w:val="36"/>
          <w:rtl/>
        </w:rPr>
        <w:t>تكشفت</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سبباً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مضايقتها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عديمى</w:t>
      </w:r>
      <w:r w:rsidRPr="00615A8F">
        <w:rPr>
          <w:rFonts w:cs="Traditional Arabic"/>
          <w:sz w:val="36"/>
          <w:szCs w:val="36"/>
          <w:rtl/>
        </w:rPr>
        <w:t xml:space="preserve"> </w:t>
      </w:r>
      <w:r w:rsidRPr="00615A8F">
        <w:rPr>
          <w:rFonts w:cs="Traditional Arabic" w:hint="eastAsia"/>
          <w:sz w:val="36"/>
          <w:szCs w:val="36"/>
          <w:rtl/>
        </w:rPr>
        <w:t>المروءة</w:t>
      </w:r>
      <w:r w:rsidRPr="00615A8F">
        <w:rPr>
          <w:rFonts w:cs="Traditional Arabic"/>
          <w:sz w:val="36"/>
          <w:szCs w:val="36"/>
          <w:rtl/>
        </w:rPr>
        <w:t xml:space="preserve"> </w:t>
      </w:r>
      <w:r w:rsidRPr="00615A8F">
        <w:rPr>
          <w:rFonts w:cs="Traditional Arabic" w:hint="eastAsia"/>
          <w:sz w:val="36"/>
          <w:szCs w:val="36"/>
          <w:rtl/>
        </w:rPr>
        <w:t>والأخلاق</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ولعلنا</w:t>
      </w:r>
      <w:r w:rsidRPr="00615A8F">
        <w:rPr>
          <w:rFonts w:cs="Traditional Arabic"/>
          <w:sz w:val="36"/>
          <w:szCs w:val="36"/>
          <w:rtl/>
        </w:rPr>
        <w:t xml:space="preserve"> </w:t>
      </w:r>
      <w:r w:rsidRPr="00615A8F">
        <w:rPr>
          <w:rFonts w:cs="Traditional Arabic" w:hint="eastAsia"/>
          <w:sz w:val="36"/>
          <w:szCs w:val="36"/>
          <w:rtl/>
        </w:rPr>
        <w:t>نبين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س</w:t>
      </w:r>
      <w:r w:rsidRPr="00615A8F">
        <w:rPr>
          <w:rFonts w:cs="Traditional Arabic" w:hint="eastAsia"/>
          <w:sz w:val="36"/>
          <w:szCs w:val="36"/>
          <w:rtl/>
        </w:rPr>
        <w:t>طور</w:t>
      </w:r>
      <w:r w:rsidRPr="00615A8F">
        <w:rPr>
          <w:rFonts w:cs="Traditional Arabic"/>
          <w:sz w:val="36"/>
          <w:szCs w:val="36"/>
          <w:rtl/>
        </w:rPr>
        <w:t xml:space="preserve"> </w:t>
      </w:r>
      <w:r w:rsidRPr="00615A8F">
        <w:rPr>
          <w:rFonts w:cs="Traditional Arabic" w:hint="eastAsia"/>
          <w:sz w:val="36"/>
          <w:szCs w:val="36"/>
          <w:rtl/>
        </w:rPr>
        <w:t>القادمة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حجاب</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شرع</w:t>
      </w:r>
      <w:r w:rsidRPr="00615A8F">
        <w:rPr>
          <w:rFonts w:cs="Traditional Arabic"/>
          <w:sz w:val="36"/>
          <w:szCs w:val="36"/>
          <w:rtl/>
        </w:rPr>
        <w:t xml:space="preserve"> </w:t>
      </w:r>
      <w:r w:rsidRPr="00615A8F">
        <w:rPr>
          <w:rFonts w:cs="Traditional Arabic" w:hint="eastAsia"/>
          <w:sz w:val="36"/>
          <w:szCs w:val="36"/>
          <w:rtl/>
        </w:rPr>
        <w:t>شرعه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أديانه</w:t>
      </w:r>
      <w:r w:rsidRPr="00615A8F">
        <w:rPr>
          <w:rFonts w:cs="Traditional Arabic"/>
          <w:sz w:val="36"/>
          <w:szCs w:val="36"/>
          <w:rtl/>
        </w:rPr>
        <w:t xml:space="preserve"> </w:t>
      </w:r>
      <w:r w:rsidRPr="00615A8F">
        <w:rPr>
          <w:rFonts w:cs="Traditional Arabic" w:hint="eastAsia"/>
          <w:sz w:val="36"/>
          <w:szCs w:val="36"/>
          <w:rtl/>
        </w:rPr>
        <w:t>المنزلة،</w:t>
      </w:r>
      <w:r w:rsidRPr="00615A8F">
        <w:rPr>
          <w:rFonts w:cs="Traditional Arabic"/>
          <w:sz w:val="36"/>
          <w:szCs w:val="36"/>
          <w:rtl/>
        </w:rPr>
        <w:t xml:space="preserve"> </w:t>
      </w:r>
      <w:r w:rsidRPr="00615A8F">
        <w:rPr>
          <w:rFonts w:cs="Traditional Arabic" w:hint="eastAsia"/>
          <w:sz w:val="36"/>
          <w:szCs w:val="36"/>
          <w:rtl/>
        </w:rPr>
        <w:t>وعرف</w:t>
      </w:r>
      <w:r w:rsidRPr="00615A8F">
        <w:rPr>
          <w:rFonts w:cs="Traditional Arabic" w:hint="cs"/>
          <w:sz w:val="36"/>
          <w:szCs w:val="36"/>
          <w:rtl/>
        </w:rPr>
        <w:t>ه</w:t>
      </w:r>
      <w:r w:rsidRPr="00615A8F">
        <w:rPr>
          <w:rFonts w:cs="Traditional Arabic"/>
          <w:sz w:val="36"/>
          <w:szCs w:val="36"/>
          <w:rtl/>
        </w:rPr>
        <w:t xml:space="preserve"> </w:t>
      </w:r>
      <w:r w:rsidRPr="00615A8F">
        <w:rPr>
          <w:rFonts w:cs="Traditional Arabic" w:hint="eastAsia"/>
          <w:sz w:val="36"/>
          <w:szCs w:val="36"/>
          <w:rtl/>
        </w:rPr>
        <w:t>وعمل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sz w:val="36"/>
          <w:szCs w:val="36"/>
          <w:rtl/>
        </w:rPr>
        <w:t xml:space="preserve"> </w:t>
      </w:r>
      <w:r w:rsidRPr="00615A8F">
        <w:rPr>
          <w:rFonts w:cs="Traditional Arabic" w:hint="eastAsia"/>
          <w:sz w:val="36"/>
          <w:szCs w:val="36"/>
          <w:rtl/>
        </w:rPr>
        <w:t>مذعنين</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بالخضوع</w:t>
      </w:r>
      <w:r w:rsidRPr="00615A8F">
        <w:rPr>
          <w:rFonts w:cs="Traditional Arabic"/>
          <w:sz w:val="36"/>
          <w:szCs w:val="36"/>
          <w:rtl/>
        </w:rPr>
        <w:t xml:space="preserve"> </w:t>
      </w:r>
      <w:r w:rsidRPr="00615A8F">
        <w:rPr>
          <w:rFonts w:cs="Traditional Arabic" w:hint="eastAsia"/>
          <w:sz w:val="36"/>
          <w:szCs w:val="36"/>
          <w:rtl/>
        </w:rPr>
        <w:t>التام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أراد</w:t>
      </w:r>
      <w:r w:rsidR="00D745E4">
        <w:rPr>
          <w:rFonts w:cs="Traditional Arabic"/>
          <w:sz w:val="36"/>
          <w:szCs w:val="36"/>
          <w:rtl/>
        </w:rPr>
        <w:t>.</w:t>
      </w:r>
    </w:p>
    <w:p w:rsidR="008B3DA2" w:rsidRPr="00615A8F" w:rsidRDefault="008B3DA2" w:rsidP="008630E9">
      <w:pPr>
        <w:tabs>
          <w:tab w:val="left" w:pos="1736"/>
        </w:tabs>
        <w:bidi/>
        <w:spacing w:after="0" w:line="240" w:lineRule="auto"/>
        <w:contextualSpacing/>
        <w:jc w:val="both"/>
        <w:rPr>
          <w:rFonts w:cs="Traditional Arabic"/>
          <w:sz w:val="12"/>
          <w:szCs w:val="12"/>
          <w:rtl/>
        </w:rPr>
      </w:pPr>
    </w:p>
    <w:p w:rsidR="008B3DA2" w:rsidRPr="00615A8F" w:rsidRDefault="008B3DA2" w:rsidP="008630E9">
      <w:pPr>
        <w:bidi/>
        <w:spacing w:after="0" w:line="240" w:lineRule="auto"/>
        <w:contextualSpacing/>
        <w:jc w:val="both"/>
        <w:rPr>
          <w:rFonts w:cs="Traditional Arabic"/>
          <w:sz w:val="32"/>
          <w:szCs w:val="32"/>
          <w:rtl/>
        </w:rPr>
      </w:pPr>
      <w:r w:rsidRPr="00615A8F">
        <w:rPr>
          <w:rFonts w:cs="Traditional Arabic"/>
          <w:sz w:val="32"/>
          <w:szCs w:val="32"/>
          <w:rtl/>
        </w:rPr>
        <w:t xml:space="preserve">- </w:t>
      </w:r>
      <w:r w:rsidRPr="00615A8F">
        <w:rPr>
          <w:rFonts w:cs="Traditional Arabic" w:hint="eastAsia"/>
          <w:b/>
          <w:bCs/>
          <w:sz w:val="32"/>
          <w:szCs w:val="32"/>
          <w:rtl/>
        </w:rPr>
        <w:t>حجاب</w:t>
      </w:r>
      <w:r w:rsidRPr="00615A8F">
        <w:rPr>
          <w:rFonts w:cs="Traditional Arabic"/>
          <w:b/>
          <w:bCs/>
          <w:sz w:val="32"/>
          <w:szCs w:val="32"/>
          <w:rtl/>
        </w:rPr>
        <w:t xml:space="preserve"> </w:t>
      </w:r>
      <w:r w:rsidRPr="00615A8F">
        <w:rPr>
          <w:rFonts w:cs="Traditional Arabic" w:hint="eastAsia"/>
          <w:b/>
          <w:bCs/>
          <w:sz w:val="32"/>
          <w:szCs w:val="32"/>
          <w:rtl/>
        </w:rPr>
        <w:t>المرأة</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التوراة</w:t>
      </w:r>
      <w:r w:rsidRPr="00615A8F">
        <w:rPr>
          <w:rFonts w:cs="Traditional Arabic"/>
          <w:b/>
          <w:bCs/>
          <w:sz w:val="32"/>
          <w:szCs w:val="32"/>
          <w:rtl/>
        </w:rPr>
        <w:t>:</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ففي</w:t>
      </w:r>
      <w:r w:rsidRPr="00615A8F">
        <w:rPr>
          <w:rFonts w:cs="Traditional Arabic"/>
          <w:sz w:val="36"/>
          <w:szCs w:val="36"/>
          <w:rtl/>
        </w:rPr>
        <w:t xml:space="preserve"> </w:t>
      </w:r>
      <w:r w:rsidRPr="00615A8F">
        <w:rPr>
          <w:rFonts w:cs="Traditional Arabic" w:hint="eastAsia"/>
          <w:sz w:val="36"/>
          <w:szCs w:val="36"/>
          <w:rtl/>
        </w:rPr>
        <w:t>سفر</w:t>
      </w:r>
      <w:r w:rsidRPr="00615A8F">
        <w:rPr>
          <w:rFonts w:cs="Traditional Arabic"/>
          <w:sz w:val="36"/>
          <w:szCs w:val="36"/>
          <w:rtl/>
        </w:rPr>
        <w:t xml:space="preserve"> </w:t>
      </w:r>
      <w:r w:rsidRPr="00615A8F">
        <w:rPr>
          <w:rFonts w:cs="Traditional Arabic" w:hint="eastAsia"/>
          <w:sz w:val="36"/>
          <w:szCs w:val="36"/>
          <w:rtl/>
        </w:rPr>
        <w:t>التكوين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رفقة</w:t>
      </w:r>
      <w:r w:rsidRPr="00615A8F">
        <w:rPr>
          <w:rFonts w:cs="Traditional Arabic"/>
          <w:sz w:val="36"/>
          <w:szCs w:val="36"/>
          <w:rtl/>
        </w:rPr>
        <w:t>)</w:t>
      </w:r>
      <w:r w:rsidRPr="00615A8F">
        <w:rPr>
          <w:rFonts w:cs="Traditional Arabic" w:hint="cs"/>
          <w:sz w:val="36"/>
          <w:szCs w:val="36"/>
          <w:rtl/>
        </w:rPr>
        <w:t>:</w:t>
      </w:r>
      <w:r w:rsidRPr="00615A8F">
        <w:rPr>
          <w:rFonts w:cs="Traditional Arabic"/>
          <w:sz w:val="36"/>
          <w:szCs w:val="36"/>
        </w:rPr>
        <w:t>}</w:t>
      </w:r>
      <w:r w:rsidR="008630E9">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رفعت</w:t>
      </w:r>
      <w:r w:rsidRPr="00615A8F">
        <w:rPr>
          <w:rFonts w:cs="Traditional Arabic"/>
          <w:sz w:val="36"/>
          <w:szCs w:val="36"/>
          <w:rtl/>
        </w:rPr>
        <w:t xml:space="preserve"> </w:t>
      </w:r>
      <w:r w:rsidRPr="00615A8F">
        <w:rPr>
          <w:rFonts w:cs="Traditional Arabic" w:hint="eastAsia"/>
          <w:sz w:val="36"/>
          <w:szCs w:val="36"/>
          <w:rtl/>
        </w:rPr>
        <w:t>عينيها</w:t>
      </w:r>
      <w:r w:rsidRPr="00615A8F">
        <w:rPr>
          <w:rFonts w:cs="Traditional Arabic"/>
          <w:sz w:val="36"/>
          <w:szCs w:val="36"/>
          <w:rtl/>
        </w:rPr>
        <w:t xml:space="preserve"> </w:t>
      </w:r>
      <w:r w:rsidRPr="00615A8F">
        <w:rPr>
          <w:rFonts w:cs="Traditional Arabic" w:hint="eastAsia"/>
          <w:sz w:val="36"/>
          <w:szCs w:val="36"/>
          <w:rtl/>
        </w:rPr>
        <w:t>فرأت</w:t>
      </w:r>
      <w:r w:rsidRPr="00615A8F">
        <w:rPr>
          <w:rFonts w:cs="Traditional Arabic"/>
          <w:sz w:val="36"/>
          <w:szCs w:val="36"/>
          <w:rtl/>
        </w:rPr>
        <w:t xml:space="preserve"> </w:t>
      </w:r>
      <w:r w:rsidRPr="00615A8F">
        <w:rPr>
          <w:rFonts w:cs="Traditional Arabic" w:hint="eastAsia"/>
          <w:sz w:val="36"/>
          <w:szCs w:val="36"/>
          <w:rtl/>
        </w:rPr>
        <w:t>إسحاق،</w:t>
      </w:r>
      <w:r w:rsidRPr="00615A8F">
        <w:rPr>
          <w:rFonts w:cs="Traditional Arabic"/>
          <w:sz w:val="36"/>
          <w:szCs w:val="36"/>
          <w:rtl/>
        </w:rPr>
        <w:t xml:space="preserve"> </w:t>
      </w:r>
      <w:r w:rsidRPr="00615A8F">
        <w:rPr>
          <w:rFonts w:cs="Traditional Arabic" w:hint="eastAsia"/>
          <w:sz w:val="36"/>
          <w:szCs w:val="36"/>
          <w:rtl/>
        </w:rPr>
        <w:t>فنزلت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الجمل</w:t>
      </w:r>
      <w:r w:rsidRPr="00615A8F">
        <w:rPr>
          <w:rFonts w:cs="Traditional Arabic"/>
          <w:sz w:val="36"/>
          <w:szCs w:val="36"/>
          <w:rtl/>
        </w:rPr>
        <w:t xml:space="preserve"> </w:t>
      </w:r>
      <w:r w:rsidRPr="00615A8F">
        <w:rPr>
          <w:rFonts w:cs="Traditional Arabic" w:hint="eastAsia"/>
          <w:sz w:val="36"/>
          <w:szCs w:val="36"/>
          <w:rtl/>
        </w:rPr>
        <w:t>وقالت</w:t>
      </w:r>
      <w:r w:rsidRPr="00615A8F">
        <w:rPr>
          <w:rFonts w:cs="Traditional Arabic"/>
          <w:sz w:val="36"/>
          <w:szCs w:val="36"/>
          <w:rtl/>
        </w:rPr>
        <w:t xml:space="preserve"> </w:t>
      </w:r>
      <w:r w:rsidRPr="00615A8F">
        <w:rPr>
          <w:rFonts w:cs="Traditional Arabic" w:hint="eastAsia"/>
          <w:sz w:val="36"/>
          <w:szCs w:val="36"/>
          <w:rtl/>
        </w:rPr>
        <w:t>للعبد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الماشي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الحقل</w:t>
      </w:r>
      <w:r w:rsidRPr="00615A8F">
        <w:rPr>
          <w:rFonts w:cs="Traditional Arabic"/>
          <w:sz w:val="36"/>
          <w:szCs w:val="36"/>
          <w:rtl/>
        </w:rPr>
        <w:t xml:space="preserve"> </w:t>
      </w:r>
      <w:r w:rsidRPr="00615A8F">
        <w:rPr>
          <w:rFonts w:cs="Traditional Arabic" w:hint="eastAsia"/>
          <w:sz w:val="36"/>
          <w:szCs w:val="36"/>
          <w:rtl/>
        </w:rPr>
        <w:t>للقائي،</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العبد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سيدي،</w:t>
      </w:r>
      <w:r w:rsidRPr="00615A8F">
        <w:rPr>
          <w:rFonts w:cs="Traditional Arabic"/>
          <w:sz w:val="36"/>
          <w:szCs w:val="36"/>
          <w:rtl/>
        </w:rPr>
        <w:t xml:space="preserve"> </w:t>
      </w:r>
      <w:r w:rsidRPr="00615A8F">
        <w:rPr>
          <w:rFonts w:cs="Traditional Arabic" w:hint="eastAsia"/>
          <w:sz w:val="36"/>
          <w:szCs w:val="36"/>
          <w:rtl/>
        </w:rPr>
        <w:t>فأخذت</w:t>
      </w:r>
      <w:r w:rsidRPr="00615A8F">
        <w:rPr>
          <w:rFonts w:cs="Traditional Arabic"/>
          <w:sz w:val="36"/>
          <w:szCs w:val="36"/>
          <w:rtl/>
        </w:rPr>
        <w:t xml:space="preserve"> </w:t>
      </w:r>
      <w:r w:rsidRPr="00615A8F">
        <w:rPr>
          <w:rFonts w:cs="Traditional Arabic" w:hint="eastAsia"/>
          <w:sz w:val="36"/>
          <w:szCs w:val="36"/>
          <w:rtl/>
        </w:rPr>
        <w:t>البرقع</w:t>
      </w:r>
      <w:r w:rsidRPr="00615A8F">
        <w:rPr>
          <w:rFonts w:cs="Traditional Arabic"/>
          <w:sz w:val="36"/>
          <w:szCs w:val="36"/>
          <w:rtl/>
        </w:rPr>
        <w:t xml:space="preserve"> </w:t>
      </w:r>
      <w:r w:rsidRPr="00615A8F">
        <w:rPr>
          <w:rFonts w:cs="Traditional Arabic" w:hint="eastAsia"/>
          <w:sz w:val="36"/>
          <w:szCs w:val="36"/>
          <w:rtl/>
        </w:rPr>
        <w:t>وتغطت</w:t>
      </w:r>
      <w:r w:rsidRPr="00615A8F">
        <w:rPr>
          <w:rFonts w:cs="Traditional Arabic"/>
          <w:sz w:val="36"/>
          <w:szCs w:val="36"/>
          <w:lang w:bidi="ar-EG"/>
        </w:rPr>
        <w:t>{</w:t>
      </w:r>
      <w:r w:rsidR="00D745E4">
        <w:rPr>
          <w:rFonts w:cs="Traditional Arabic"/>
          <w:sz w:val="36"/>
          <w:szCs w:val="36"/>
          <w:rtl/>
        </w:rPr>
        <w:t>.</w:t>
      </w:r>
      <w:r w:rsidRPr="00615A8F">
        <w:rPr>
          <w:rFonts w:cs="Traditional Arabic" w:hint="cs"/>
          <w:sz w:val="24"/>
          <w:szCs w:val="24"/>
          <w:vertAlign w:val="superscript"/>
          <w:rtl/>
        </w:rPr>
        <w:t>(3)</w:t>
      </w:r>
      <w:r w:rsidRPr="00615A8F">
        <w:rPr>
          <w:rFonts w:cs="Traditional Arabic" w:hint="cs"/>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القس</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وليم</w:t>
      </w:r>
      <w:r w:rsidRPr="00615A8F">
        <w:rPr>
          <w:rFonts w:cs="Traditional Arabic"/>
          <w:sz w:val="36"/>
          <w:szCs w:val="36"/>
          <w:rtl/>
        </w:rPr>
        <w:t xml:space="preserve"> </w:t>
      </w:r>
      <w:r w:rsidRPr="00615A8F">
        <w:rPr>
          <w:rFonts w:cs="Traditional Arabic" w:hint="eastAsia"/>
          <w:sz w:val="36"/>
          <w:szCs w:val="36"/>
          <w:rtl/>
        </w:rPr>
        <w:t>مارش</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العروس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تُزف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زوجها</w:t>
      </w:r>
      <w:r w:rsidRPr="00615A8F">
        <w:rPr>
          <w:rFonts w:cs="Traditional Arabic"/>
          <w:sz w:val="36"/>
          <w:szCs w:val="36"/>
          <w:rtl/>
        </w:rPr>
        <w:t xml:space="preserve"> </w:t>
      </w:r>
      <w:r w:rsidRPr="00615A8F">
        <w:rPr>
          <w:rFonts w:cs="Traditional Arabic" w:hint="eastAsia"/>
          <w:sz w:val="36"/>
          <w:szCs w:val="36"/>
          <w:rtl/>
        </w:rPr>
        <w:t>محجبة</w:t>
      </w:r>
      <w:r w:rsidRPr="00615A8F">
        <w:rPr>
          <w:rFonts w:cs="Traditional Arabic"/>
          <w:sz w:val="36"/>
          <w:szCs w:val="36"/>
          <w:rtl/>
        </w:rPr>
        <w:t xml:space="preserve"> </w:t>
      </w:r>
      <w:r w:rsidRPr="00615A8F">
        <w:rPr>
          <w:rFonts w:cs="Traditional Arabic" w:hint="eastAsia"/>
          <w:sz w:val="36"/>
          <w:szCs w:val="36"/>
          <w:rtl/>
        </w:rPr>
        <w:t>الجسد</w:t>
      </w:r>
      <w:r w:rsidRPr="00615A8F">
        <w:rPr>
          <w:rFonts w:cs="Traditional Arabic"/>
          <w:sz w:val="36"/>
          <w:szCs w:val="36"/>
          <w:rtl/>
        </w:rPr>
        <w:t xml:space="preserve"> </w:t>
      </w:r>
      <w:r w:rsidRPr="00615A8F">
        <w:rPr>
          <w:rFonts w:cs="Traditional Arabic" w:hint="eastAsia"/>
          <w:sz w:val="36"/>
          <w:szCs w:val="36"/>
          <w:rtl/>
        </w:rPr>
        <w:t>كله</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برقعها</w:t>
      </w:r>
      <w:r w:rsidRPr="00615A8F">
        <w:rPr>
          <w:rFonts w:cs="Traditional Arabic"/>
          <w:sz w:val="36"/>
          <w:szCs w:val="36"/>
          <w:rtl/>
        </w:rPr>
        <w:t xml:space="preserve"> </w:t>
      </w:r>
      <w:r w:rsidRPr="00615A8F">
        <w:rPr>
          <w:rFonts w:cs="Traditional Arabic" w:hint="eastAsia"/>
          <w:sz w:val="36"/>
          <w:szCs w:val="36"/>
          <w:rtl/>
        </w:rPr>
        <w:t>حينئذ</w:t>
      </w:r>
      <w:r w:rsidRPr="00615A8F">
        <w:rPr>
          <w:rFonts w:cs="Traditional Arabic"/>
          <w:sz w:val="36"/>
          <w:szCs w:val="36"/>
          <w:rtl/>
        </w:rPr>
        <w:t xml:space="preserve"> </w:t>
      </w:r>
      <w:r w:rsidRPr="00615A8F">
        <w:rPr>
          <w:rFonts w:cs="Traditional Arabic" w:hint="eastAsia"/>
          <w:sz w:val="36"/>
          <w:szCs w:val="36"/>
          <w:rtl/>
        </w:rPr>
        <w:t>أحمر</w:t>
      </w:r>
      <w:r w:rsidRPr="00615A8F">
        <w:rPr>
          <w:rFonts w:cs="Traditional Arabic"/>
          <w:sz w:val="36"/>
          <w:szCs w:val="36"/>
          <w:rtl/>
        </w:rPr>
        <w:t xml:space="preserve"> </w:t>
      </w:r>
      <w:r w:rsidRPr="00615A8F">
        <w:rPr>
          <w:rFonts w:cs="Traditional Arabic" w:hint="eastAsia"/>
          <w:sz w:val="36"/>
          <w:szCs w:val="36"/>
          <w:rtl/>
        </w:rPr>
        <w:t>والبرقع</w:t>
      </w:r>
      <w:r w:rsidRPr="00615A8F">
        <w:rPr>
          <w:rFonts w:cs="Traditional Arabic"/>
          <w:sz w:val="36"/>
          <w:szCs w:val="36"/>
          <w:rtl/>
        </w:rPr>
        <w:t xml:space="preserve"> </w:t>
      </w:r>
      <w:r w:rsidRPr="00615A8F">
        <w:rPr>
          <w:rFonts w:cs="Traditional Arabic" w:hint="eastAsia"/>
          <w:sz w:val="36"/>
          <w:szCs w:val="36"/>
          <w:rtl/>
        </w:rPr>
        <w:t>العادى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أيام</w:t>
      </w:r>
      <w:r w:rsidRPr="00615A8F">
        <w:rPr>
          <w:rFonts w:cs="Traditional Arabic"/>
          <w:sz w:val="36"/>
          <w:szCs w:val="36"/>
          <w:rtl/>
        </w:rPr>
        <w:t xml:space="preserve"> </w:t>
      </w:r>
      <w:r w:rsidRPr="00615A8F">
        <w:rPr>
          <w:rFonts w:cs="Traditional Arabic" w:hint="eastAsia"/>
          <w:sz w:val="36"/>
          <w:szCs w:val="36"/>
          <w:rtl/>
        </w:rPr>
        <w:t>الزفاف</w:t>
      </w:r>
      <w:r w:rsidRPr="00615A8F">
        <w:rPr>
          <w:rFonts w:cs="Traditional Arabic"/>
          <w:sz w:val="36"/>
          <w:szCs w:val="36"/>
          <w:rtl/>
        </w:rPr>
        <w:t xml:space="preserve"> </w:t>
      </w:r>
      <w:r w:rsidRPr="00615A8F">
        <w:rPr>
          <w:rFonts w:cs="Traditional Arabic" w:hint="eastAsia"/>
          <w:sz w:val="36"/>
          <w:szCs w:val="36"/>
          <w:rtl/>
        </w:rPr>
        <w:t>أزرق</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أبيض</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(4)</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سفر</w:t>
      </w:r>
      <w:r w:rsidRPr="00615A8F">
        <w:rPr>
          <w:rFonts w:cs="Traditional Arabic"/>
          <w:sz w:val="36"/>
          <w:szCs w:val="36"/>
          <w:rtl/>
        </w:rPr>
        <w:t xml:space="preserve"> </w:t>
      </w:r>
      <w:r w:rsidRPr="00615A8F">
        <w:rPr>
          <w:rFonts w:cs="Traditional Arabic" w:hint="eastAsia"/>
          <w:sz w:val="36"/>
          <w:szCs w:val="36"/>
          <w:rtl/>
        </w:rPr>
        <w:t>أشعيا</w:t>
      </w:r>
      <w:r w:rsidRPr="00615A8F">
        <w:rPr>
          <w:rFonts w:cs="Traditional Arabic" w:hint="cs"/>
          <w:sz w:val="36"/>
          <w:szCs w:val="36"/>
          <w:rtl/>
        </w:rPr>
        <w:t xml:space="preserve"> نجد أن الله </w:t>
      </w:r>
      <w:r w:rsidRPr="00615A8F">
        <w:rPr>
          <w:rFonts w:cs="Traditional Arabic" w:hint="eastAsia"/>
          <w:sz w:val="36"/>
          <w:szCs w:val="36"/>
          <w:rtl/>
        </w:rPr>
        <w:t>سيعاقب</w:t>
      </w:r>
      <w:r w:rsidRPr="00615A8F">
        <w:rPr>
          <w:rFonts w:cs="Traditional Arabic"/>
          <w:sz w:val="36"/>
          <w:szCs w:val="36"/>
          <w:rtl/>
        </w:rPr>
        <w:t xml:space="preserve"> </w:t>
      </w:r>
      <w:r w:rsidRPr="00615A8F">
        <w:rPr>
          <w:rFonts w:cs="Traditional Arabic" w:hint="eastAsia"/>
          <w:sz w:val="36"/>
          <w:szCs w:val="36"/>
          <w:rtl/>
        </w:rPr>
        <w:t>بنات</w:t>
      </w:r>
      <w:r w:rsidRPr="00615A8F">
        <w:rPr>
          <w:rFonts w:cs="Traditional Arabic"/>
          <w:sz w:val="36"/>
          <w:szCs w:val="36"/>
          <w:rtl/>
        </w:rPr>
        <w:t xml:space="preserve"> </w:t>
      </w:r>
      <w:r w:rsidRPr="00615A8F">
        <w:rPr>
          <w:rFonts w:cs="Traditional Arabic" w:hint="eastAsia"/>
          <w:sz w:val="36"/>
          <w:szCs w:val="36"/>
          <w:rtl/>
        </w:rPr>
        <w:t>صهيون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تبرجهن</w:t>
      </w:r>
      <w:r w:rsidRPr="00615A8F">
        <w:rPr>
          <w:rFonts w:cs="Traditional Arabic"/>
          <w:sz w:val="36"/>
          <w:szCs w:val="36"/>
          <w:rtl/>
        </w:rPr>
        <w:t xml:space="preserve"> </w:t>
      </w:r>
      <w:r w:rsidRPr="00615A8F">
        <w:rPr>
          <w:rFonts w:cs="Traditional Arabic" w:hint="eastAsia"/>
          <w:sz w:val="36"/>
          <w:szCs w:val="36"/>
          <w:rtl/>
        </w:rPr>
        <w:t>والمباهاة</w:t>
      </w:r>
      <w:r w:rsidRPr="00615A8F">
        <w:rPr>
          <w:rFonts w:cs="Traditional Arabic"/>
          <w:sz w:val="36"/>
          <w:szCs w:val="36"/>
          <w:rtl/>
        </w:rPr>
        <w:t xml:space="preserve"> </w:t>
      </w:r>
      <w:r w:rsidRPr="00615A8F">
        <w:rPr>
          <w:rFonts w:cs="Traditional Arabic" w:hint="eastAsia"/>
          <w:sz w:val="36"/>
          <w:szCs w:val="36"/>
          <w:rtl/>
        </w:rPr>
        <w:t>برنين</w:t>
      </w:r>
      <w:r w:rsidRPr="00615A8F">
        <w:rPr>
          <w:rFonts w:cs="Traditional Arabic"/>
          <w:sz w:val="36"/>
          <w:szCs w:val="36"/>
          <w:rtl/>
        </w:rPr>
        <w:t xml:space="preserve"> </w:t>
      </w:r>
      <w:r w:rsidRPr="00615A8F">
        <w:rPr>
          <w:rFonts w:cs="Traditional Arabic" w:hint="eastAsia"/>
          <w:sz w:val="36"/>
          <w:szCs w:val="36"/>
          <w:rtl/>
        </w:rPr>
        <w:t>خلاخيلهن</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ينزع</w:t>
      </w:r>
      <w:r w:rsidRPr="00615A8F">
        <w:rPr>
          <w:rFonts w:cs="Traditional Arabic"/>
          <w:sz w:val="36"/>
          <w:szCs w:val="36"/>
          <w:rtl/>
        </w:rPr>
        <w:t xml:space="preserve"> </w:t>
      </w:r>
      <w:r w:rsidRPr="00615A8F">
        <w:rPr>
          <w:rFonts w:cs="Traditional Arabic" w:hint="eastAsia"/>
          <w:sz w:val="36"/>
          <w:szCs w:val="36"/>
          <w:rtl/>
        </w:rPr>
        <w:t>عنهن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زينة</w:t>
      </w:r>
      <w:r w:rsidRPr="00615A8F">
        <w:rPr>
          <w:rFonts w:cs="Traditional Arabic"/>
          <w:sz w:val="36"/>
          <w:szCs w:val="36"/>
          <w:rtl/>
        </w:rPr>
        <w:t xml:space="preserve"> </w:t>
      </w:r>
      <w:r w:rsidRPr="00615A8F">
        <w:rPr>
          <w:rFonts w:cs="Traditional Arabic" w:hint="eastAsia"/>
          <w:sz w:val="36"/>
          <w:szCs w:val="36"/>
          <w:rtl/>
        </w:rPr>
        <w:t>الخلاخيل</w:t>
      </w:r>
      <w:r w:rsidRPr="00615A8F">
        <w:rPr>
          <w:rFonts w:cs="Traditional Arabic"/>
          <w:sz w:val="36"/>
          <w:szCs w:val="36"/>
          <w:rtl/>
        </w:rPr>
        <w:t xml:space="preserve"> </w:t>
      </w:r>
      <w:r w:rsidRPr="00615A8F">
        <w:rPr>
          <w:rFonts w:cs="Traditional Arabic" w:hint="eastAsia"/>
          <w:sz w:val="36"/>
          <w:szCs w:val="36"/>
          <w:rtl/>
        </w:rPr>
        <w:t>والضفائر</w:t>
      </w:r>
      <w:r w:rsidRPr="00615A8F">
        <w:rPr>
          <w:rFonts w:cs="Traditional Arabic"/>
          <w:sz w:val="36"/>
          <w:szCs w:val="36"/>
          <w:rtl/>
        </w:rPr>
        <w:t xml:space="preserve"> </w:t>
      </w:r>
      <w:r w:rsidRPr="00615A8F">
        <w:rPr>
          <w:rFonts w:cs="Traditional Arabic" w:hint="eastAsia"/>
          <w:sz w:val="36"/>
          <w:szCs w:val="36"/>
          <w:rtl/>
        </w:rPr>
        <w:t>والأهلة</w:t>
      </w:r>
      <w:r w:rsidRPr="00615A8F">
        <w:rPr>
          <w:rFonts w:cs="Traditional Arabic"/>
          <w:sz w:val="36"/>
          <w:szCs w:val="36"/>
          <w:rtl/>
        </w:rPr>
        <w:t xml:space="preserve"> </w:t>
      </w:r>
      <w:r w:rsidRPr="00615A8F">
        <w:rPr>
          <w:rFonts w:cs="Traditional Arabic" w:hint="eastAsia"/>
          <w:sz w:val="36"/>
          <w:szCs w:val="36"/>
          <w:rtl/>
        </w:rPr>
        <w:t>والحلق</w:t>
      </w:r>
      <w:r w:rsidRPr="00615A8F">
        <w:rPr>
          <w:rFonts w:cs="Traditional Arabic"/>
          <w:sz w:val="36"/>
          <w:szCs w:val="36"/>
          <w:rtl/>
        </w:rPr>
        <w:t xml:space="preserve"> </w:t>
      </w:r>
      <w:r w:rsidRPr="00615A8F">
        <w:rPr>
          <w:rFonts w:cs="Traditional Arabic" w:hint="eastAsia"/>
          <w:sz w:val="36"/>
          <w:szCs w:val="36"/>
          <w:rtl/>
        </w:rPr>
        <w:t>والأساور</w:t>
      </w:r>
      <w:r w:rsidRPr="00615A8F">
        <w:rPr>
          <w:rFonts w:cs="Traditional Arabic"/>
          <w:sz w:val="36"/>
          <w:szCs w:val="36"/>
          <w:rtl/>
        </w:rPr>
        <w:t xml:space="preserve"> </w:t>
      </w:r>
      <w:r w:rsidRPr="00615A8F">
        <w:rPr>
          <w:rFonts w:cs="Traditional Arabic" w:hint="eastAsia"/>
          <w:sz w:val="36"/>
          <w:szCs w:val="36"/>
          <w:u w:val="single"/>
          <w:rtl/>
        </w:rPr>
        <w:t>والبراقع</w:t>
      </w:r>
      <w:r w:rsidRPr="00615A8F">
        <w:rPr>
          <w:rFonts w:cs="Traditional Arabic"/>
          <w:sz w:val="36"/>
          <w:szCs w:val="36"/>
          <w:u w:val="single"/>
          <w:rtl/>
        </w:rPr>
        <w:t xml:space="preserve"> </w:t>
      </w:r>
      <w:r w:rsidRPr="00615A8F">
        <w:rPr>
          <w:rFonts w:cs="Traditional Arabic" w:hint="eastAsia"/>
          <w:sz w:val="36"/>
          <w:szCs w:val="36"/>
          <w:u w:val="single"/>
          <w:rtl/>
        </w:rPr>
        <w:t>والعصائب</w:t>
      </w:r>
      <w:r w:rsidR="00D745E4">
        <w:rPr>
          <w:rFonts w:cs="Traditional Arabic" w:hint="cs"/>
          <w:sz w:val="36"/>
          <w:szCs w:val="36"/>
          <w:rtl/>
        </w:rPr>
        <w:t>.</w:t>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8"/>
          <w:szCs w:val="28"/>
        </w:rPr>
      </w:pP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8"/>
          <w:szCs w:val="28"/>
        </w:rPr>
      </w:pP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8"/>
          <w:szCs w:val="28"/>
        </w:rPr>
      </w:pP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172"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008630E9">
        <w:rPr>
          <w:rFonts w:cs="Traditional Arabic" w:hint="cs"/>
          <w:sz w:val="24"/>
          <w:szCs w:val="24"/>
          <w:rtl/>
        </w:rPr>
        <w:t xml:space="preserve"> </w:t>
      </w:r>
      <w:r w:rsidRPr="00615A8F">
        <w:rPr>
          <w:rFonts w:cs="Traditional Arabic" w:hint="cs"/>
          <w:sz w:val="24"/>
          <w:szCs w:val="24"/>
          <w:rtl/>
        </w:rPr>
        <w:t>عبد الله بن أبى بن سلول</w:t>
      </w:r>
      <w:r w:rsidR="00D745E4">
        <w:rPr>
          <w:rFonts w:cs="Traditional Arabic" w:hint="cs"/>
          <w:sz w:val="24"/>
          <w:szCs w:val="24"/>
          <w:rtl/>
        </w:rPr>
        <w:t>...</w:t>
      </w:r>
      <w:r w:rsidRPr="00615A8F">
        <w:rPr>
          <w:rFonts w:cs="Traditional Arabic" w:hint="cs"/>
          <w:sz w:val="24"/>
          <w:szCs w:val="24"/>
          <w:rtl/>
        </w:rPr>
        <w:t>رأس النفاق فى زمن النبى محمد</w:t>
      </w:r>
      <w:r w:rsidR="00D745E4">
        <w:rPr>
          <w:rFonts w:cs="Traditional Arabic" w:hint="cs"/>
          <w:sz w:val="24"/>
          <w:szCs w:val="24"/>
          <w:rtl/>
        </w:rPr>
        <w:t>.</w:t>
      </w:r>
      <w:r w:rsidRPr="00615A8F">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 2-</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نبى</w:t>
      </w:r>
      <w:r w:rsidRPr="00615A8F">
        <w:rPr>
          <w:rFonts w:cs="Traditional Arabic"/>
          <w:sz w:val="24"/>
          <w:szCs w:val="24"/>
          <w:rtl/>
        </w:rPr>
        <w:t xml:space="preserve"> </w:t>
      </w:r>
      <w:r w:rsidRPr="00615A8F">
        <w:rPr>
          <w:rFonts w:cs="Traditional Arabic" w:hint="eastAsia"/>
          <w:sz w:val="24"/>
          <w:szCs w:val="24"/>
          <w:rtl/>
        </w:rPr>
        <w:t>لزماننا</w:t>
      </w:r>
      <w:r w:rsidRPr="00615A8F">
        <w:rPr>
          <w:rFonts w:cs="Traditional Arabic"/>
          <w:sz w:val="24"/>
          <w:szCs w:val="24"/>
          <w:rtl/>
        </w:rPr>
        <w:t>/</w:t>
      </w:r>
      <w:r w:rsidRPr="00615A8F">
        <w:rPr>
          <w:rFonts w:cs="Traditional Arabic" w:hint="eastAsia"/>
          <w:sz w:val="24"/>
          <w:szCs w:val="24"/>
          <w:rtl/>
        </w:rPr>
        <w:t>كارين</w:t>
      </w:r>
      <w:r w:rsidRPr="00615A8F">
        <w:rPr>
          <w:rFonts w:cs="Traditional Arabic"/>
          <w:sz w:val="24"/>
          <w:szCs w:val="24"/>
          <w:rtl/>
        </w:rPr>
        <w:t xml:space="preserve"> </w:t>
      </w:r>
      <w:r w:rsidRPr="00615A8F">
        <w:rPr>
          <w:rFonts w:cs="Traditional Arabic" w:hint="eastAsia"/>
          <w:sz w:val="24"/>
          <w:szCs w:val="24"/>
          <w:rtl/>
        </w:rPr>
        <w:t>أرمسترونج</w:t>
      </w:r>
      <w:r w:rsidRPr="00615A8F">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134</w:t>
      </w:r>
      <w:r w:rsidR="008630E9">
        <w:rPr>
          <w:rFonts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lang w:bidi="ar-EG"/>
        </w:rPr>
        <w:t xml:space="preserve">3- </w:t>
      </w:r>
      <w:r w:rsidRPr="00615A8F">
        <w:rPr>
          <w:rFonts w:cs="Traditional Arabic"/>
          <w:sz w:val="24"/>
          <w:szCs w:val="24"/>
          <w:lang w:bidi="ar-EG"/>
        </w:rPr>
        <w:t>]</w:t>
      </w:r>
      <w:r w:rsidRPr="00615A8F">
        <w:rPr>
          <w:rFonts w:cs="Traditional Arabic" w:hint="cs"/>
          <w:sz w:val="24"/>
          <w:szCs w:val="24"/>
          <w:rtl/>
        </w:rPr>
        <w:t>65:24 سفر التكوين</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 السنن القويم فى تفسير أسفار العهد القديم/د</w:t>
      </w:r>
      <w:r w:rsidR="00D745E4">
        <w:rPr>
          <w:rFonts w:cs="Traditional Arabic" w:hint="cs"/>
          <w:sz w:val="24"/>
          <w:szCs w:val="24"/>
          <w:rtl/>
        </w:rPr>
        <w:t>.</w:t>
      </w:r>
      <w:r w:rsidRPr="00615A8F">
        <w:rPr>
          <w:rFonts w:cs="Traditional Arabic" w:hint="cs"/>
          <w:sz w:val="24"/>
          <w:szCs w:val="24"/>
          <w:rtl/>
        </w:rPr>
        <w:t>وليم مارش</w:t>
      </w:r>
      <w:r w:rsidRPr="00615A8F">
        <w:rPr>
          <w:rFonts w:cs="Traditional Arabic" w:hint="cs"/>
          <w:sz w:val="24"/>
          <w:szCs w:val="24"/>
          <w:rtl/>
        </w:rPr>
        <w:tab/>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173" style="width:0;height:1.5pt" o:hralign="right" o:hrstd="t" o:hr="t" fillcolor="#aca899" stroked="f"/>
        </w:pict>
      </w:r>
    </w:p>
    <w:p w:rsidR="000B6CF6" w:rsidRDefault="000B6CF6">
      <w:pPr>
        <w:spacing w:after="0" w:line="240" w:lineRule="auto"/>
        <w:ind w:firstLine="284"/>
        <w:jc w:val="lowKashida"/>
        <w:rPr>
          <w:rFonts w:cs="Traditional Arabic"/>
          <w:sz w:val="32"/>
          <w:szCs w:val="32"/>
          <w:rtl/>
        </w:rPr>
      </w:pPr>
      <w:r>
        <w:rPr>
          <w:rFonts w:cs="Traditional Arabic"/>
          <w:sz w:val="32"/>
          <w:szCs w:val="32"/>
          <w:rtl/>
        </w:rPr>
        <w:br w:type="page"/>
      </w:r>
    </w:p>
    <w:p w:rsidR="008B3DA2" w:rsidRPr="00615A8F" w:rsidRDefault="008B3DA2" w:rsidP="008630E9">
      <w:pPr>
        <w:autoSpaceDE w:val="0"/>
        <w:autoSpaceDN w:val="0"/>
        <w:bidi/>
        <w:adjustRightInd w:val="0"/>
        <w:spacing w:after="0" w:line="240" w:lineRule="auto"/>
        <w:contextualSpacing/>
        <w:jc w:val="both"/>
        <w:rPr>
          <w:rFonts w:cs="Traditional Arabic"/>
          <w:sz w:val="32"/>
          <w:szCs w:val="32"/>
          <w:rtl/>
        </w:rPr>
      </w:pPr>
      <w:r w:rsidRPr="00615A8F">
        <w:rPr>
          <w:rFonts w:cs="Traditional Arabic"/>
          <w:sz w:val="32"/>
          <w:szCs w:val="32"/>
          <w:rtl/>
        </w:rPr>
        <w:lastRenderedPageBreak/>
        <w:t xml:space="preserve">- </w:t>
      </w:r>
      <w:r w:rsidRPr="00615A8F">
        <w:rPr>
          <w:rFonts w:cs="Traditional Arabic" w:hint="eastAsia"/>
          <w:b/>
          <w:bCs/>
          <w:sz w:val="32"/>
          <w:szCs w:val="32"/>
          <w:rtl/>
        </w:rPr>
        <w:t>حجاب</w:t>
      </w:r>
      <w:r w:rsidRPr="00615A8F">
        <w:rPr>
          <w:rFonts w:cs="Traditional Arabic"/>
          <w:b/>
          <w:bCs/>
          <w:sz w:val="32"/>
          <w:szCs w:val="32"/>
          <w:rtl/>
        </w:rPr>
        <w:t xml:space="preserve"> </w:t>
      </w:r>
      <w:r w:rsidRPr="00615A8F">
        <w:rPr>
          <w:rFonts w:cs="Traditional Arabic" w:hint="eastAsia"/>
          <w:b/>
          <w:bCs/>
          <w:sz w:val="32"/>
          <w:szCs w:val="32"/>
          <w:rtl/>
        </w:rPr>
        <w:t>المرأة</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الإنجيل</w:t>
      </w:r>
      <w:r w:rsidRPr="00615A8F">
        <w:rPr>
          <w:rFonts w:cs="Traditional Arabic"/>
          <w:b/>
          <w:b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بولس</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كورنثوس</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و</w:t>
      </w:r>
      <w:r w:rsidRPr="00615A8F">
        <w:rPr>
          <w:rFonts w:cs="Traditional Arabic" w:hint="cs"/>
          <w:sz w:val="36"/>
          <w:szCs w:val="36"/>
          <w:rtl/>
        </w:rPr>
        <w:t>أ</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تصلي</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تتنبا</w:t>
      </w:r>
      <w:r w:rsidR="00DB7EB9">
        <w:rPr>
          <w:rFonts w:cs="Traditional Arabic"/>
          <w:sz w:val="36"/>
          <w:szCs w:val="36"/>
          <w:rtl/>
        </w:rPr>
        <w:t xml:space="preserve"> و</w:t>
      </w:r>
      <w:r w:rsidRPr="00615A8F">
        <w:rPr>
          <w:rFonts w:cs="Traditional Arabic" w:hint="eastAsia"/>
          <w:sz w:val="36"/>
          <w:szCs w:val="36"/>
          <w:rtl/>
        </w:rPr>
        <w:t>رأسها</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مغطى</w:t>
      </w:r>
      <w:r w:rsidRPr="00615A8F">
        <w:rPr>
          <w:rFonts w:cs="Traditional Arabic"/>
          <w:sz w:val="36"/>
          <w:szCs w:val="36"/>
          <w:rtl/>
        </w:rPr>
        <w:t xml:space="preserve"> </w:t>
      </w:r>
      <w:r w:rsidRPr="00615A8F">
        <w:rPr>
          <w:rFonts w:cs="Traditional Arabic" w:hint="eastAsia"/>
          <w:sz w:val="36"/>
          <w:szCs w:val="36"/>
          <w:rtl/>
        </w:rPr>
        <w:t>فتشين</w:t>
      </w:r>
      <w:r w:rsidRPr="00615A8F">
        <w:rPr>
          <w:rFonts w:cs="Traditional Arabic"/>
          <w:sz w:val="36"/>
          <w:szCs w:val="36"/>
          <w:rtl/>
        </w:rPr>
        <w:t xml:space="preserve"> </w:t>
      </w:r>
      <w:r w:rsidRPr="00615A8F">
        <w:rPr>
          <w:rFonts w:cs="Traditional Arabic" w:hint="eastAsia"/>
          <w:sz w:val="36"/>
          <w:szCs w:val="36"/>
          <w:rtl/>
        </w:rPr>
        <w:t>رأسها</w:t>
      </w:r>
      <w:r w:rsidRPr="00615A8F">
        <w:rPr>
          <w:rFonts w:cs="Traditional Arabic"/>
          <w:sz w:val="36"/>
          <w:szCs w:val="36"/>
          <w:rtl/>
        </w:rPr>
        <w:t xml:space="preserve"> </w:t>
      </w:r>
      <w:r w:rsidRPr="00615A8F">
        <w:rPr>
          <w:rFonts w:cs="Traditional Arabic" w:hint="eastAsia"/>
          <w:sz w:val="36"/>
          <w:szCs w:val="36"/>
          <w:rtl/>
        </w:rPr>
        <w:t>لأنها</w:t>
      </w:r>
      <w:r w:rsidR="00DB7EB9">
        <w:rPr>
          <w:rFonts w:cs="Traditional Arabic"/>
          <w:sz w:val="36"/>
          <w:szCs w:val="36"/>
          <w:rtl/>
        </w:rPr>
        <w:t xml:space="preserve"> و</w:t>
      </w:r>
      <w:r w:rsidRPr="00615A8F">
        <w:rPr>
          <w:rFonts w:cs="Traditional Arabic" w:hint="eastAsia"/>
          <w:sz w:val="36"/>
          <w:szCs w:val="36"/>
          <w:rtl/>
        </w:rPr>
        <w:t>المحلوقة</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بعينه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تتغطى</w:t>
      </w:r>
      <w:r w:rsidRPr="00615A8F">
        <w:rPr>
          <w:rFonts w:cs="Traditional Arabic"/>
          <w:sz w:val="36"/>
          <w:szCs w:val="36"/>
          <w:rtl/>
        </w:rPr>
        <w:t xml:space="preserve"> </w:t>
      </w:r>
      <w:r w:rsidRPr="00615A8F">
        <w:rPr>
          <w:rFonts w:cs="Traditional Arabic" w:hint="eastAsia"/>
          <w:sz w:val="36"/>
          <w:szCs w:val="36"/>
          <w:rtl/>
        </w:rPr>
        <w:t>فليقص</w:t>
      </w:r>
      <w:r w:rsidRPr="00615A8F">
        <w:rPr>
          <w:rFonts w:cs="Traditional Arabic"/>
          <w:sz w:val="36"/>
          <w:szCs w:val="36"/>
          <w:rtl/>
        </w:rPr>
        <w:t xml:space="preserve"> </w:t>
      </w:r>
      <w:r w:rsidRPr="00615A8F">
        <w:rPr>
          <w:rFonts w:cs="Traditional Arabic" w:hint="eastAsia"/>
          <w:sz w:val="36"/>
          <w:szCs w:val="36"/>
          <w:rtl/>
        </w:rPr>
        <w:t>شعرها</w:t>
      </w:r>
      <w:r w:rsidR="00DB7EB9">
        <w:rPr>
          <w:rFonts w:cs="Traditional Arabic"/>
          <w:sz w:val="36"/>
          <w:szCs w:val="36"/>
          <w:rtl/>
        </w:rPr>
        <w:t xml:space="preserve"> و</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قبيحا</w:t>
      </w:r>
      <w:r w:rsidRPr="00615A8F">
        <w:rPr>
          <w:rFonts w:cs="Traditional Arabic"/>
          <w:sz w:val="36"/>
          <w:szCs w:val="36"/>
          <w:rtl/>
        </w:rPr>
        <w:t xml:space="preserve"> </w:t>
      </w:r>
      <w:r w:rsidRPr="00615A8F">
        <w:rPr>
          <w:rFonts w:cs="Traditional Arabic" w:hint="eastAsia"/>
          <w:sz w:val="36"/>
          <w:szCs w:val="36"/>
          <w:rtl/>
        </w:rPr>
        <w:t>بالمرأة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تقص</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تحلق</w:t>
      </w:r>
      <w:r w:rsidRPr="00615A8F">
        <w:rPr>
          <w:rFonts w:cs="Traditional Arabic"/>
          <w:sz w:val="36"/>
          <w:szCs w:val="36"/>
          <w:rtl/>
        </w:rPr>
        <w:t xml:space="preserve"> </w:t>
      </w:r>
      <w:r w:rsidRPr="00615A8F">
        <w:rPr>
          <w:rFonts w:cs="Traditional Arabic" w:hint="eastAsia"/>
          <w:sz w:val="36"/>
          <w:szCs w:val="36"/>
          <w:rtl/>
        </w:rPr>
        <w:t>فلتتغط</w:t>
      </w:r>
      <w:r w:rsidRPr="00615A8F">
        <w:rPr>
          <w:rFonts w:cs="Traditional Arabic"/>
          <w:sz w:val="36"/>
          <w:szCs w:val="36"/>
          <w:lang w:bidi="ar-EG"/>
        </w:rPr>
        <w:t>{</w:t>
      </w:r>
      <w:r w:rsidR="00D745E4">
        <w:rPr>
          <w:rFonts w:cs="Traditional Arabic"/>
          <w:sz w:val="36"/>
          <w:szCs w:val="36"/>
          <w:rtl/>
        </w:rPr>
        <w:t>.</w:t>
      </w:r>
      <w:r w:rsidRPr="00615A8F">
        <w:rPr>
          <w:rFonts w:cs="Traditional Arabic" w:hint="cs"/>
          <w:sz w:val="24"/>
          <w:szCs w:val="24"/>
          <w:vertAlign w:val="superscript"/>
          <w:rtl/>
        </w:rPr>
        <w:t>(1)</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أنطونيوس</w:t>
      </w:r>
      <w:r w:rsidRPr="00615A8F">
        <w:rPr>
          <w:rFonts w:cs="Traditional Arabic"/>
          <w:sz w:val="36"/>
          <w:szCs w:val="36"/>
          <w:rtl/>
        </w:rPr>
        <w:t xml:space="preserve"> </w:t>
      </w:r>
      <w:r w:rsidRPr="00615A8F">
        <w:rPr>
          <w:rFonts w:cs="Traditional Arabic" w:hint="eastAsia"/>
          <w:sz w:val="36"/>
          <w:szCs w:val="36"/>
          <w:rtl/>
        </w:rPr>
        <w:t>فكرى</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تغطية</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لرأسها</w:t>
      </w:r>
      <w:r w:rsidRPr="00615A8F">
        <w:rPr>
          <w:rFonts w:cs="Traditional Arabic"/>
          <w:sz w:val="36"/>
          <w:szCs w:val="36"/>
          <w:rtl/>
        </w:rPr>
        <w:t xml:space="preserve"> </w:t>
      </w:r>
      <w:r w:rsidRPr="00615A8F">
        <w:rPr>
          <w:rFonts w:cs="Traditional Arabic" w:hint="eastAsia"/>
          <w:sz w:val="36"/>
          <w:szCs w:val="36"/>
          <w:rtl/>
        </w:rPr>
        <w:t>متشبهة</w:t>
      </w:r>
      <w:r w:rsidRPr="00615A8F">
        <w:rPr>
          <w:rFonts w:cs="Traditional Arabic"/>
          <w:sz w:val="36"/>
          <w:szCs w:val="36"/>
          <w:rtl/>
        </w:rPr>
        <w:t xml:space="preserve"> </w:t>
      </w:r>
      <w:r w:rsidRPr="00615A8F">
        <w:rPr>
          <w:rFonts w:cs="Traditional Arabic" w:hint="eastAsia"/>
          <w:sz w:val="36"/>
          <w:szCs w:val="36"/>
          <w:rtl/>
        </w:rPr>
        <w:t>بالرجال</w:t>
      </w:r>
      <w:r w:rsidRPr="00615A8F">
        <w:rPr>
          <w:rFonts w:cs="Traditional Arabic"/>
          <w:sz w:val="36"/>
          <w:szCs w:val="36"/>
          <w:rtl/>
        </w:rPr>
        <w:t xml:space="preserve"> </w:t>
      </w:r>
      <w:r w:rsidRPr="00615A8F">
        <w:rPr>
          <w:rFonts w:cs="Traditional Arabic" w:hint="eastAsia"/>
          <w:sz w:val="36"/>
          <w:szCs w:val="36"/>
          <w:rtl/>
        </w:rPr>
        <w:t>إعلان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اعتزازها</w:t>
      </w:r>
      <w:r w:rsidRPr="00615A8F">
        <w:rPr>
          <w:rFonts w:cs="Traditional Arabic"/>
          <w:sz w:val="36"/>
          <w:szCs w:val="36"/>
          <w:rtl/>
        </w:rPr>
        <w:t xml:space="preserve"> </w:t>
      </w:r>
      <w:r w:rsidRPr="00615A8F">
        <w:rPr>
          <w:rFonts w:cs="Traditional Arabic" w:hint="eastAsia"/>
          <w:sz w:val="36"/>
          <w:szCs w:val="36"/>
          <w:rtl/>
        </w:rPr>
        <w:t>بجنسها</w:t>
      </w:r>
      <w:r w:rsidRPr="00615A8F">
        <w:rPr>
          <w:rFonts w:cs="Traditional Arabic"/>
          <w:sz w:val="36"/>
          <w:szCs w:val="36"/>
          <w:rtl/>
        </w:rPr>
        <w:t xml:space="preserve"> </w:t>
      </w:r>
      <w:r w:rsidRPr="00615A8F">
        <w:rPr>
          <w:rFonts w:cs="Traditional Arabic" w:hint="eastAsia"/>
          <w:sz w:val="36"/>
          <w:szCs w:val="36"/>
          <w:rtl/>
        </w:rPr>
        <w:t>كامرأة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ويقول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حلق</w:t>
      </w:r>
      <w:r w:rsidRPr="00615A8F">
        <w:rPr>
          <w:rFonts w:cs="Traditional Arabic"/>
          <w:sz w:val="36"/>
          <w:szCs w:val="36"/>
          <w:rtl/>
        </w:rPr>
        <w:t xml:space="preserve"> </w:t>
      </w:r>
      <w:r w:rsidRPr="00615A8F">
        <w:rPr>
          <w:rFonts w:cs="Traditional Arabic" w:hint="eastAsia"/>
          <w:sz w:val="36"/>
          <w:szCs w:val="36"/>
          <w:rtl/>
        </w:rPr>
        <w:t>شعر</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شئ</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مقبول</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قبيحاً</w:t>
      </w:r>
      <w:r w:rsidRPr="00615A8F">
        <w:rPr>
          <w:rFonts w:cs="Traditional Arabic"/>
          <w:sz w:val="36"/>
          <w:szCs w:val="36"/>
          <w:rtl/>
        </w:rPr>
        <w:t xml:space="preserve"> </w:t>
      </w:r>
      <w:r w:rsidRPr="00615A8F">
        <w:rPr>
          <w:rFonts w:cs="Traditional Arabic" w:hint="eastAsia"/>
          <w:sz w:val="36"/>
          <w:szCs w:val="36"/>
          <w:rtl/>
        </w:rPr>
        <w:t>للمرأة</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فالشعر</w:t>
      </w:r>
      <w:r w:rsidRPr="00615A8F">
        <w:rPr>
          <w:rFonts w:cs="Traditional Arabic"/>
          <w:sz w:val="36"/>
          <w:szCs w:val="36"/>
          <w:rtl/>
        </w:rPr>
        <w:t xml:space="preserve"> </w:t>
      </w:r>
      <w:r w:rsidRPr="00615A8F">
        <w:rPr>
          <w:rFonts w:cs="Traditional Arabic" w:hint="eastAsia"/>
          <w:sz w:val="36"/>
          <w:szCs w:val="36"/>
          <w:rtl/>
        </w:rPr>
        <w:t>الطويل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جمال</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فلتغط</w:t>
      </w:r>
      <w:r w:rsidRPr="00615A8F">
        <w:rPr>
          <w:rFonts w:cs="Traditional Arabic"/>
          <w:sz w:val="36"/>
          <w:szCs w:val="36"/>
          <w:rtl/>
        </w:rPr>
        <w:t xml:space="preserve"> </w:t>
      </w:r>
      <w:r w:rsidRPr="00615A8F">
        <w:rPr>
          <w:rFonts w:cs="Traditional Arabic" w:hint="eastAsia"/>
          <w:sz w:val="36"/>
          <w:szCs w:val="36"/>
          <w:rtl/>
        </w:rPr>
        <w:t>شعرها</w:t>
      </w:r>
      <w:r w:rsidRPr="00615A8F">
        <w:rPr>
          <w:rFonts w:cs="Traditional Arabic" w:hint="cs"/>
          <w:sz w:val="36"/>
          <w:szCs w:val="36"/>
          <w:rtl/>
        </w:rPr>
        <w:t>"</w:t>
      </w:r>
      <w:r w:rsidR="00D745E4">
        <w:rPr>
          <w:rFonts w:cs="Traditional Arabic"/>
          <w:sz w:val="36"/>
          <w:szCs w:val="36"/>
          <w:rtl/>
        </w:rPr>
        <w:t>.</w:t>
      </w:r>
      <w:r w:rsidRPr="00615A8F">
        <w:rPr>
          <w:rFonts w:cs="Traditional Arabic" w:hint="cs"/>
          <w:sz w:val="24"/>
          <w:szCs w:val="24"/>
          <w:vertAlign w:val="superscript"/>
          <w:rtl/>
        </w:rPr>
        <w:t>(2)</w:t>
      </w:r>
      <w:r w:rsidRPr="00615A8F">
        <w:rPr>
          <w:rFonts w:cs="Traditional Arabic" w:hint="cs"/>
          <w:sz w:val="36"/>
          <w:szCs w:val="36"/>
          <w:rtl/>
        </w:rPr>
        <w:t xml:space="preserve">، </w:t>
      </w:r>
      <w:r w:rsidRPr="00615A8F">
        <w:rPr>
          <w:rFonts w:cs="Traditional Arabic" w:hint="eastAsia"/>
          <w:sz w:val="36"/>
          <w:szCs w:val="36"/>
          <w:rtl/>
        </w:rPr>
        <w:t>ويقول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شعر</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أعطى</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كغطاء</w:t>
      </w:r>
      <w:r w:rsidRPr="00615A8F">
        <w:rPr>
          <w:rFonts w:cs="Traditional Arabic"/>
          <w:sz w:val="36"/>
          <w:szCs w:val="36"/>
          <w:rtl/>
        </w:rPr>
        <w:t xml:space="preserve"> </w:t>
      </w:r>
      <w:r w:rsidRPr="00615A8F">
        <w:rPr>
          <w:rFonts w:cs="Traditional Arabic" w:hint="eastAsia"/>
          <w:sz w:val="36"/>
          <w:szCs w:val="36"/>
          <w:rtl/>
        </w:rPr>
        <w:t>طبيعى</w:t>
      </w:r>
      <w:r w:rsidRPr="00615A8F">
        <w:rPr>
          <w:rFonts w:cs="Traditional Arabic"/>
          <w:sz w:val="36"/>
          <w:szCs w:val="36"/>
          <w:rtl/>
        </w:rPr>
        <w:t xml:space="preserve"> </w:t>
      </w:r>
      <w:r w:rsidRPr="00615A8F">
        <w:rPr>
          <w:rFonts w:cs="Traditional Arabic" w:hint="eastAsia"/>
          <w:sz w:val="36"/>
          <w:szCs w:val="36"/>
          <w:rtl/>
        </w:rPr>
        <w:t>تغطى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رأسها،</w:t>
      </w:r>
      <w:r w:rsidRPr="00615A8F">
        <w:rPr>
          <w:rFonts w:cs="Traditional Arabic"/>
          <w:sz w:val="36"/>
          <w:szCs w:val="36"/>
          <w:rtl/>
        </w:rPr>
        <w:t xml:space="preserve"> </w:t>
      </w:r>
      <w:r w:rsidRPr="00615A8F">
        <w:rPr>
          <w:rFonts w:cs="Traditional Arabic" w:hint="eastAsia"/>
          <w:sz w:val="36"/>
          <w:szCs w:val="36"/>
          <w:rtl/>
        </w:rPr>
        <w:t>شعر</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جمالها</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تغطيته</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تقف</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(3)</w:t>
      </w:r>
      <w:r w:rsidRPr="00615A8F">
        <w:rPr>
          <w:rFonts w:cs="Traditional Arabic" w:hint="cs"/>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lang w:bidi="ar-EG"/>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بولس</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تيموثاس</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cs"/>
          <w:sz w:val="36"/>
          <w:szCs w:val="36"/>
          <w:rtl/>
        </w:rPr>
        <w:t xml:space="preserve"> إ</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يزين</w:t>
      </w:r>
      <w:r w:rsidRPr="00615A8F">
        <w:rPr>
          <w:rFonts w:cs="Traditional Arabic"/>
          <w:sz w:val="36"/>
          <w:szCs w:val="36"/>
          <w:rtl/>
        </w:rPr>
        <w:t xml:space="preserve"> </w:t>
      </w:r>
      <w:r w:rsidRPr="00615A8F">
        <w:rPr>
          <w:rFonts w:cs="Traditional Arabic" w:hint="eastAsia"/>
          <w:sz w:val="36"/>
          <w:szCs w:val="36"/>
          <w:rtl/>
        </w:rPr>
        <w:t>ذواتهن</w:t>
      </w:r>
      <w:r w:rsidRPr="00615A8F">
        <w:rPr>
          <w:rFonts w:cs="Traditional Arabic"/>
          <w:sz w:val="36"/>
          <w:szCs w:val="36"/>
          <w:rtl/>
        </w:rPr>
        <w:t xml:space="preserve"> </w:t>
      </w:r>
      <w:r w:rsidRPr="00615A8F">
        <w:rPr>
          <w:rFonts w:cs="Traditional Arabic" w:hint="eastAsia"/>
          <w:sz w:val="36"/>
          <w:szCs w:val="36"/>
          <w:rtl/>
        </w:rPr>
        <w:t>بلباس</w:t>
      </w:r>
      <w:r w:rsidRPr="00615A8F">
        <w:rPr>
          <w:rFonts w:cs="Traditional Arabic"/>
          <w:sz w:val="36"/>
          <w:szCs w:val="36"/>
          <w:rtl/>
        </w:rPr>
        <w:t xml:space="preserve"> </w:t>
      </w:r>
      <w:r w:rsidRPr="00615A8F">
        <w:rPr>
          <w:rFonts w:cs="Traditional Arabic" w:hint="eastAsia"/>
          <w:sz w:val="36"/>
          <w:szCs w:val="36"/>
          <w:rtl/>
        </w:rPr>
        <w:t>الحشمة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ورع</w:t>
      </w:r>
      <w:r w:rsidRPr="00615A8F">
        <w:rPr>
          <w:rFonts w:cs="Traditional Arabic"/>
          <w:sz w:val="36"/>
          <w:szCs w:val="36"/>
          <w:rtl/>
        </w:rPr>
        <w:t xml:space="preserve"> </w:t>
      </w:r>
      <w:r w:rsidRPr="00615A8F">
        <w:rPr>
          <w:rFonts w:cs="Traditional Arabic" w:hint="eastAsia"/>
          <w:sz w:val="36"/>
          <w:szCs w:val="36"/>
          <w:rtl/>
        </w:rPr>
        <w:t>وتعقل</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بضفائر</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cs"/>
          <w:sz w:val="36"/>
          <w:szCs w:val="36"/>
          <w:rtl/>
        </w:rPr>
        <w:t>لآ</w:t>
      </w:r>
      <w:r w:rsidRPr="00615A8F">
        <w:rPr>
          <w:rFonts w:cs="Traditional Arabic" w:hint="eastAsia"/>
          <w:sz w:val="36"/>
          <w:szCs w:val="36"/>
          <w:rtl/>
        </w:rPr>
        <w:t>لئ</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ملابس</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الثمن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يليق</w:t>
      </w:r>
      <w:r w:rsidRPr="00615A8F">
        <w:rPr>
          <w:rFonts w:cs="Traditional Arabic"/>
          <w:sz w:val="36"/>
          <w:szCs w:val="36"/>
          <w:rtl/>
        </w:rPr>
        <w:t xml:space="preserve"> </w:t>
      </w:r>
      <w:r w:rsidRPr="00615A8F">
        <w:rPr>
          <w:rFonts w:cs="Traditional Arabic" w:hint="eastAsia"/>
          <w:sz w:val="36"/>
          <w:szCs w:val="36"/>
          <w:rtl/>
        </w:rPr>
        <w:t>بنساء</w:t>
      </w:r>
      <w:r w:rsidRPr="00615A8F">
        <w:rPr>
          <w:rFonts w:cs="Traditional Arabic"/>
          <w:sz w:val="36"/>
          <w:szCs w:val="36"/>
          <w:rtl/>
        </w:rPr>
        <w:t xml:space="preserve"> </w:t>
      </w:r>
      <w:r w:rsidRPr="00615A8F">
        <w:rPr>
          <w:rFonts w:cs="Traditional Arabic" w:hint="eastAsia"/>
          <w:sz w:val="36"/>
          <w:szCs w:val="36"/>
          <w:rtl/>
        </w:rPr>
        <w:t>متعاهدات</w:t>
      </w:r>
      <w:r w:rsidRPr="00615A8F">
        <w:rPr>
          <w:rFonts w:cs="Traditional Arabic"/>
          <w:sz w:val="36"/>
          <w:szCs w:val="36"/>
          <w:rtl/>
        </w:rPr>
        <w:t xml:space="preserve"> </w:t>
      </w:r>
      <w:r w:rsidRPr="00615A8F">
        <w:rPr>
          <w:rFonts w:cs="Traditional Arabic" w:hint="eastAsia"/>
          <w:sz w:val="36"/>
          <w:szCs w:val="36"/>
          <w:rtl/>
        </w:rPr>
        <w:t>بتقوى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w:t>
      </w:r>
      <w:r w:rsidRPr="00615A8F">
        <w:rPr>
          <w:rFonts w:cs="Traditional Arabic" w:hint="cs"/>
          <w:sz w:val="36"/>
          <w:szCs w:val="36"/>
          <w:rtl/>
        </w:rPr>
        <w:t>أ</w:t>
      </w:r>
      <w:r w:rsidRPr="00615A8F">
        <w:rPr>
          <w:rFonts w:cs="Traditional Arabic" w:hint="eastAsia"/>
          <w:sz w:val="36"/>
          <w:szCs w:val="36"/>
          <w:rtl/>
        </w:rPr>
        <w:t>عمال</w:t>
      </w:r>
      <w:r w:rsidRPr="00615A8F">
        <w:rPr>
          <w:rFonts w:cs="Traditional Arabic"/>
          <w:sz w:val="36"/>
          <w:szCs w:val="36"/>
          <w:rtl/>
        </w:rPr>
        <w:t xml:space="preserve"> </w:t>
      </w:r>
      <w:r w:rsidRPr="00615A8F">
        <w:rPr>
          <w:rFonts w:cs="Traditional Arabic" w:hint="eastAsia"/>
          <w:sz w:val="36"/>
          <w:szCs w:val="36"/>
          <w:rtl/>
        </w:rPr>
        <w:t>صالحة</w:t>
      </w:r>
      <w:r w:rsidRPr="00615A8F">
        <w:rPr>
          <w:rFonts w:cs="Traditional Arabic"/>
          <w:sz w:val="36"/>
          <w:szCs w:val="36"/>
          <w:lang w:bidi="ar-EG"/>
        </w:rPr>
        <w:t>{</w:t>
      </w:r>
      <w:r w:rsidR="00D745E4">
        <w:rPr>
          <w:rFonts w:cs="Traditional Arabic"/>
          <w:sz w:val="36"/>
          <w:szCs w:val="36"/>
          <w:rtl/>
        </w:rPr>
        <w:t>.</w:t>
      </w:r>
      <w:r w:rsidRPr="00615A8F">
        <w:rPr>
          <w:rFonts w:cs="Traditional Arabic" w:hint="cs"/>
          <w:sz w:val="24"/>
          <w:szCs w:val="24"/>
          <w:vertAlign w:val="superscript"/>
          <w:rtl/>
        </w:rPr>
        <w:t>(4)</w:t>
      </w:r>
      <w:r w:rsidRPr="00615A8F">
        <w:rPr>
          <w:rFonts w:cs="Traditional Arabic" w:hint="cs"/>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أنطونيوس</w:t>
      </w:r>
      <w:r w:rsidRPr="00615A8F">
        <w:rPr>
          <w:rFonts w:cs="Traditional Arabic"/>
          <w:sz w:val="36"/>
          <w:szCs w:val="36"/>
          <w:rtl/>
        </w:rPr>
        <w:t xml:space="preserve"> </w:t>
      </w:r>
      <w:r w:rsidRPr="00615A8F">
        <w:rPr>
          <w:rFonts w:cs="Traditional Arabic" w:hint="eastAsia"/>
          <w:sz w:val="36"/>
          <w:szCs w:val="36"/>
          <w:rtl/>
        </w:rPr>
        <w:t>فكرى</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تغطية</w:t>
      </w:r>
      <w:r w:rsidRPr="00615A8F">
        <w:rPr>
          <w:rFonts w:cs="Traditional Arabic"/>
          <w:sz w:val="36"/>
          <w:szCs w:val="36"/>
          <w:rtl/>
        </w:rPr>
        <w:t xml:space="preserve"> </w:t>
      </w:r>
      <w:r w:rsidRPr="00615A8F">
        <w:rPr>
          <w:rFonts w:cs="Traditional Arabic" w:hint="eastAsia"/>
          <w:sz w:val="36"/>
          <w:szCs w:val="36"/>
          <w:rtl/>
        </w:rPr>
        <w:t>رأس</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عادة</w:t>
      </w:r>
      <w:r w:rsidRPr="00615A8F">
        <w:rPr>
          <w:rFonts w:cs="Traditional Arabic"/>
          <w:sz w:val="36"/>
          <w:szCs w:val="36"/>
          <w:rtl/>
        </w:rPr>
        <w:t xml:space="preserve"> </w:t>
      </w:r>
      <w:r w:rsidRPr="00615A8F">
        <w:rPr>
          <w:rFonts w:cs="Traditional Arabic" w:hint="eastAsia"/>
          <w:sz w:val="36"/>
          <w:szCs w:val="36"/>
          <w:rtl/>
        </w:rPr>
        <w:t>شرقية،</w:t>
      </w:r>
      <w:r w:rsidRPr="00615A8F">
        <w:rPr>
          <w:rFonts w:cs="Traditional Arabic"/>
          <w:sz w:val="36"/>
          <w:szCs w:val="36"/>
          <w:rtl/>
        </w:rPr>
        <w:t xml:space="preserve"> </w:t>
      </w:r>
      <w:r w:rsidRPr="00615A8F">
        <w:rPr>
          <w:rFonts w:cs="Traditional Arabic" w:hint="eastAsia"/>
          <w:sz w:val="36"/>
          <w:szCs w:val="36"/>
          <w:rtl/>
        </w:rPr>
        <w:t>علامة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خضوع</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لرجلها،</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التحرر</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نادت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ظنت</w:t>
      </w:r>
      <w:r w:rsidRPr="00615A8F">
        <w:rPr>
          <w:rFonts w:cs="Traditional Arabic"/>
          <w:sz w:val="36"/>
          <w:szCs w:val="36"/>
          <w:rtl/>
        </w:rPr>
        <w:t xml:space="preserve"> </w:t>
      </w:r>
      <w:r w:rsidRPr="00615A8F">
        <w:rPr>
          <w:rFonts w:cs="Traditional Arabic" w:hint="eastAsia"/>
          <w:sz w:val="36"/>
          <w:szCs w:val="36"/>
          <w:rtl/>
        </w:rPr>
        <w:t>السيدات</w:t>
      </w:r>
      <w:r w:rsidRPr="00615A8F">
        <w:rPr>
          <w:rFonts w:cs="Traditional Arabic"/>
          <w:sz w:val="36"/>
          <w:szCs w:val="36"/>
          <w:rtl/>
        </w:rPr>
        <w:t xml:space="preserve"> </w:t>
      </w:r>
      <w:r w:rsidRPr="00615A8F">
        <w:rPr>
          <w:rFonts w:cs="Traditional Arabic" w:hint="eastAsia"/>
          <w:sz w:val="36"/>
          <w:szCs w:val="36"/>
          <w:rtl/>
        </w:rPr>
        <w:t>أنهن</w:t>
      </w:r>
      <w:r w:rsidRPr="00615A8F">
        <w:rPr>
          <w:rFonts w:cs="Traditional Arabic"/>
          <w:sz w:val="36"/>
          <w:szCs w:val="36"/>
          <w:rtl/>
        </w:rPr>
        <w:t xml:space="preserve"> </w:t>
      </w:r>
      <w:r w:rsidRPr="00615A8F">
        <w:rPr>
          <w:rFonts w:cs="Traditional Arabic" w:hint="eastAsia"/>
          <w:sz w:val="36"/>
          <w:szCs w:val="36"/>
          <w:rtl/>
        </w:rPr>
        <w:t>تحررن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شئ،</w:t>
      </w:r>
      <w:r w:rsidRPr="00615A8F">
        <w:rPr>
          <w:rFonts w:cs="Traditional Arabic"/>
          <w:sz w:val="36"/>
          <w:szCs w:val="36"/>
          <w:rtl/>
        </w:rPr>
        <w:t xml:space="preserve"> </w:t>
      </w:r>
      <w:r w:rsidRPr="00615A8F">
        <w:rPr>
          <w:rFonts w:cs="Traditional Arabic" w:hint="eastAsia"/>
          <w:sz w:val="36"/>
          <w:szCs w:val="36"/>
          <w:rtl/>
        </w:rPr>
        <w:t>فخلعن</w:t>
      </w:r>
      <w:r w:rsidRPr="00615A8F">
        <w:rPr>
          <w:rFonts w:cs="Traditional Arabic"/>
          <w:sz w:val="36"/>
          <w:szCs w:val="36"/>
          <w:rtl/>
        </w:rPr>
        <w:t xml:space="preserve"> </w:t>
      </w:r>
      <w:r w:rsidRPr="00615A8F">
        <w:rPr>
          <w:rFonts w:cs="Traditional Arabic" w:hint="eastAsia"/>
          <w:sz w:val="36"/>
          <w:szCs w:val="36"/>
          <w:rtl/>
        </w:rPr>
        <w:t>غطاء</w:t>
      </w:r>
      <w:r w:rsidRPr="00615A8F">
        <w:rPr>
          <w:rFonts w:cs="Traditional Arabic"/>
          <w:sz w:val="36"/>
          <w:szCs w:val="36"/>
          <w:rtl/>
        </w:rPr>
        <w:t xml:space="preserve"> </w:t>
      </w:r>
      <w:r w:rsidRPr="00615A8F">
        <w:rPr>
          <w:rFonts w:cs="Traditional Arabic" w:hint="eastAsia"/>
          <w:sz w:val="36"/>
          <w:szCs w:val="36"/>
          <w:rtl/>
        </w:rPr>
        <w:t>الرأس،</w:t>
      </w:r>
      <w:r w:rsidRPr="00615A8F">
        <w:rPr>
          <w:rFonts w:cs="Traditional Arabic"/>
          <w:sz w:val="36"/>
          <w:szCs w:val="36"/>
          <w:rtl/>
        </w:rPr>
        <w:t xml:space="preserve"> </w:t>
      </w:r>
      <w:r w:rsidRPr="00615A8F">
        <w:rPr>
          <w:rFonts w:cs="Traditional Arabic" w:hint="eastAsia"/>
          <w:sz w:val="36"/>
          <w:szCs w:val="36"/>
          <w:rtl/>
        </w:rPr>
        <w:t>فثار</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وأرسلوا</w:t>
      </w:r>
      <w:r w:rsidRPr="00615A8F">
        <w:rPr>
          <w:rFonts w:cs="Traditional Arabic"/>
          <w:sz w:val="36"/>
          <w:szCs w:val="36"/>
          <w:rtl/>
        </w:rPr>
        <w:t xml:space="preserve"> </w:t>
      </w:r>
      <w:r w:rsidRPr="00615A8F">
        <w:rPr>
          <w:rFonts w:cs="Traditional Arabic" w:hint="eastAsia"/>
          <w:sz w:val="36"/>
          <w:szCs w:val="36"/>
          <w:rtl/>
        </w:rPr>
        <w:t>لبولس</w:t>
      </w:r>
      <w:r w:rsidRPr="00615A8F">
        <w:rPr>
          <w:rFonts w:cs="Traditional Arabic"/>
          <w:sz w:val="36"/>
          <w:szCs w:val="36"/>
          <w:rtl/>
        </w:rPr>
        <w:t xml:space="preserve"> </w:t>
      </w:r>
      <w:r w:rsidRPr="00615A8F">
        <w:rPr>
          <w:rFonts w:cs="Traditional Arabic" w:hint="eastAsia"/>
          <w:sz w:val="36"/>
          <w:szCs w:val="36"/>
          <w:rtl/>
        </w:rPr>
        <w:t>شكوى</w:t>
      </w:r>
      <w:r w:rsidRPr="00615A8F">
        <w:rPr>
          <w:rFonts w:cs="Traditional Arabic"/>
          <w:sz w:val="36"/>
          <w:szCs w:val="36"/>
          <w:rtl/>
        </w:rPr>
        <w:t xml:space="preserve"> </w:t>
      </w:r>
      <w:r w:rsidRPr="00615A8F">
        <w:rPr>
          <w:rFonts w:cs="Traditional Arabic" w:hint="eastAsia"/>
          <w:sz w:val="36"/>
          <w:szCs w:val="36"/>
          <w:rtl/>
        </w:rPr>
        <w:t>بخصوص</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الموضوع</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وهنا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يؤيد</w:t>
      </w:r>
      <w:r w:rsidRPr="00615A8F">
        <w:rPr>
          <w:rFonts w:cs="Traditional Arabic"/>
          <w:sz w:val="36"/>
          <w:szCs w:val="36"/>
          <w:rtl/>
        </w:rPr>
        <w:t xml:space="preserve"> </w:t>
      </w:r>
      <w:r w:rsidRPr="00615A8F">
        <w:rPr>
          <w:rFonts w:cs="Traditional Arabic" w:hint="eastAsia"/>
          <w:sz w:val="36"/>
          <w:szCs w:val="36"/>
          <w:rtl/>
        </w:rPr>
        <w:t>تغطية</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لرأسها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وهنا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غطاء</w:t>
      </w:r>
      <w:r w:rsidRPr="00615A8F">
        <w:rPr>
          <w:rFonts w:cs="Traditional Arabic"/>
          <w:sz w:val="36"/>
          <w:szCs w:val="36"/>
          <w:rtl/>
        </w:rPr>
        <w:t xml:space="preserve"> </w:t>
      </w:r>
      <w:r w:rsidRPr="00615A8F">
        <w:rPr>
          <w:rFonts w:cs="Traditional Arabic" w:hint="eastAsia"/>
          <w:sz w:val="36"/>
          <w:szCs w:val="36"/>
          <w:rtl/>
        </w:rPr>
        <w:t>الرأس</w:t>
      </w:r>
      <w:r w:rsidRPr="00615A8F">
        <w:rPr>
          <w:rFonts w:cs="Traditional Arabic"/>
          <w:sz w:val="36"/>
          <w:szCs w:val="36"/>
          <w:rtl/>
        </w:rPr>
        <w:t xml:space="preserve"> </w:t>
      </w:r>
      <w:r w:rsidRPr="00615A8F">
        <w:rPr>
          <w:rFonts w:cs="Traditional Arabic" w:hint="eastAsia"/>
          <w:sz w:val="36"/>
          <w:szCs w:val="36"/>
          <w:rtl/>
        </w:rPr>
        <w:t>عادة</w:t>
      </w:r>
      <w:r w:rsidRPr="00615A8F">
        <w:rPr>
          <w:rFonts w:cs="Traditional Arabic"/>
          <w:sz w:val="36"/>
          <w:szCs w:val="36"/>
          <w:rtl/>
        </w:rPr>
        <w:t xml:space="preserve"> </w:t>
      </w:r>
      <w:r w:rsidRPr="00615A8F">
        <w:rPr>
          <w:rFonts w:cs="Traditional Arabic" w:hint="eastAsia"/>
          <w:sz w:val="36"/>
          <w:szCs w:val="36"/>
          <w:rtl/>
        </w:rPr>
        <w:t>شرقية</w:t>
      </w:r>
      <w:r w:rsidRPr="00615A8F">
        <w:rPr>
          <w:rFonts w:cs="Traditional Arabic"/>
          <w:sz w:val="36"/>
          <w:szCs w:val="36"/>
          <w:rtl/>
        </w:rPr>
        <w:t xml:space="preserve"> </w:t>
      </w:r>
      <w:r w:rsidRPr="00615A8F">
        <w:rPr>
          <w:rFonts w:cs="Traditional Arabic" w:hint="eastAsia"/>
          <w:sz w:val="36"/>
          <w:szCs w:val="36"/>
          <w:rtl/>
        </w:rPr>
        <w:t>ولكننا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يؤيدها</w:t>
      </w:r>
      <w:r w:rsidRPr="00615A8F">
        <w:rPr>
          <w:rFonts w:cs="Traditional Arabic"/>
          <w:sz w:val="36"/>
          <w:szCs w:val="36"/>
          <w:rtl/>
        </w:rPr>
        <w:t xml:space="preserve"> </w:t>
      </w:r>
      <w:r w:rsidRPr="00615A8F">
        <w:rPr>
          <w:rFonts w:cs="Traditional Arabic" w:hint="eastAsia"/>
          <w:sz w:val="36"/>
          <w:szCs w:val="36"/>
          <w:rtl/>
        </w:rPr>
        <w:t>طالما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تتعارض</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hint="cs"/>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الشريفات</w:t>
      </w:r>
      <w:r w:rsidRPr="00615A8F">
        <w:rPr>
          <w:rFonts w:cs="Traditional Arabic"/>
          <w:sz w:val="36"/>
          <w:szCs w:val="36"/>
          <w:rtl/>
        </w:rPr>
        <w:t xml:space="preserve"> </w:t>
      </w:r>
      <w:r w:rsidRPr="00615A8F">
        <w:rPr>
          <w:rFonts w:cs="Traditional Arabic" w:hint="eastAsia"/>
          <w:sz w:val="36"/>
          <w:szCs w:val="36"/>
          <w:rtl/>
        </w:rPr>
        <w:t>يغطين</w:t>
      </w:r>
      <w:r w:rsidRPr="00615A8F">
        <w:rPr>
          <w:rFonts w:cs="Traditional Arabic"/>
          <w:sz w:val="36"/>
          <w:szCs w:val="36"/>
          <w:rtl/>
        </w:rPr>
        <w:t xml:space="preserve"> </w:t>
      </w:r>
      <w:r w:rsidRPr="00615A8F">
        <w:rPr>
          <w:rFonts w:cs="Traditional Arabic" w:hint="eastAsia"/>
          <w:sz w:val="36"/>
          <w:szCs w:val="36"/>
          <w:rtl/>
        </w:rPr>
        <w:t>رؤوسهن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(4)</w:t>
      </w:r>
    </w:p>
    <w:p w:rsidR="008B3DA2" w:rsidRPr="00615A8F" w:rsidRDefault="008B3DA2" w:rsidP="008630E9">
      <w:pPr>
        <w:bidi/>
        <w:spacing w:after="0" w:line="240" w:lineRule="auto"/>
        <w:contextualSpacing/>
        <w:jc w:val="both"/>
        <w:rPr>
          <w:rFonts w:cs="Traditional Arabic"/>
          <w:sz w:val="32"/>
          <w:szCs w:val="32"/>
          <w:rtl/>
        </w:rPr>
      </w:pPr>
      <w:r w:rsidRPr="00615A8F">
        <w:rPr>
          <w:rFonts w:cs="Traditional Arabic"/>
          <w:sz w:val="32"/>
          <w:szCs w:val="32"/>
          <w:rtl/>
        </w:rPr>
        <w:t xml:space="preserve">- </w:t>
      </w:r>
      <w:r w:rsidRPr="00615A8F">
        <w:rPr>
          <w:rFonts w:cs="Traditional Arabic" w:hint="eastAsia"/>
          <w:b/>
          <w:bCs/>
          <w:sz w:val="32"/>
          <w:szCs w:val="32"/>
          <w:rtl/>
        </w:rPr>
        <w:t>حجاب</w:t>
      </w:r>
      <w:r w:rsidRPr="00615A8F">
        <w:rPr>
          <w:rFonts w:cs="Traditional Arabic"/>
          <w:b/>
          <w:bCs/>
          <w:sz w:val="32"/>
          <w:szCs w:val="32"/>
          <w:rtl/>
        </w:rPr>
        <w:t xml:space="preserve"> </w:t>
      </w:r>
      <w:r w:rsidRPr="00615A8F">
        <w:rPr>
          <w:rFonts w:cs="Traditional Arabic" w:hint="eastAsia"/>
          <w:b/>
          <w:bCs/>
          <w:sz w:val="32"/>
          <w:szCs w:val="32"/>
          <w:rtl/>
        </w:rPr>
        <w:t>المرأة</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الإسلام</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غطاء</w:t>
      </w:r>
      <w:r w:rsidRPr="00615A8F">
        <w:rPr>
          <w:rFonts w:cs="Traditional Arabic"/>
          <w:sz w:val="36"/>
          <w:szCs w:val="36"/>
          <w:rtl/>
        </w:rPr>
        <w:t xml:space="preserve"> </w:t>
      </w:r>
      <w:r w:rsidRPr="00615A8F">
        <w:rPr>
          <w:rFonts w:cs="Traditional Arabic" w:hint="eastAsia"/>
          <w:sz w:val="36"/>
          <w:szCs w:val="36"/>
          <w:rtl/>
        </w:rPr>
        <w:t>الرأس</w:t>
      </w:r>
      <w:r w:rsidRPr="00615A8F">
        <w:rPr>
          <w:rFonts w:cs="Traditional Arabic"/>
          <w:sz w:val="36"/>
          <w:szCs w:val="36"/>
          <w:rtl/>
        </w:rPr>
        <w:t xml:space="preserve"> </w:t>
      </w:r>
      <w:r w:rsidRPr="00615A8F">
        <w:rPr>
          <w:rFonts w:cs="Traditional Arabic" w:hint="eastAsia"/>
          <w:sz w:val="36"/>
          <w:szCs w:val="36"/>
          <w:rtl/>
        </w:rPr>
        <w:t>والبرقع</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يستر</w:t>
      </w:r>
      <w:r w:rsidRPr="00615A8F">
        <w:rPr>
          <w:rFonts w:cs="Traditional Arabic"/>
          <w:sz w:val="36"/>
          <w:szCs w:val="36"/>
          <w:rtl/>
        </w:rPr>
        <w:t xml:space="preserve"> </w:t>
      </w:r>
      <w:r w:rsidRPr="00615A8F">
        <w:rPr>
          <w:rFonts w:cs="Traditional Arabic" w:hint="eastAsia"/>
          <w:sz w:val="36"/>
          <w:szCs w:val="36"/>
          <w:rtl/>
        </w:rPr>
        <w:t>الرأس</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يستر</w:t>
      </w:r>
      <w:r w:rsidRPr="00615A8F">
        <w:rPr>
          <w:rFonts w:cs="Traditional Arabic"/>
          <w:sz w:val="36"/>
          <w:szCs w:val="36"/>
          <w:rtl/>
        </w:rPr>
        <w:t xml:space="preserve"> </w:t>
      </w:r>
      <w:r w:rsidRPr="00615A8F">
        <w:rPr>
          <w:rFonts w:cs="Traditional Arabic" w:hint="eastAsia"/>
          <w:sz w:val="36"/>
          <w:szCs w:val="36"/>
          <w:rtl/>
        </w:rPr>
        <w:t>الوجه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ذ</w:t>
      </w:r>
      <w:r w:rsidRPr="00615A8F">
        <w:rPr>
          <w:rFonts w:cs="Traditional Arabic" w:hint="cs"/>
          <w:sz w:val="36"/>
          <w:szCs w:val="36"/>
          <w:rtl/>
        </w:rPr>
        <w:t>ُ</w:t>
      </w:r>
      <w:r w:rsidRPr="00615A8F">
        <w:rPr>
          <w:rFonts w:cs="Traditional Arabic" w:hint="eastAsia"/>
          <w:sz w:val="36"/>
          <w:szCs w:val="36"/>
          <w:rtl/>
        </w:rPr>
        <w:t>كرا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والإنجيل</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ببدعة</w:t>
      </w:r>
      <w:r w:rsidRPr="00615A8F">
        <w:rPr>
          <w:rFonts w:cs="Traditional Arabic"/>
          <w:sz w:val="36"/>
          <w:szCs w:val="36"/>
          <w:rtl/>
        </w:rPr>
        <w:t xml:space="preserve"> </w:t>
      </w:r>
      <w:r w:rsidRPr="00615A8F">
        <w:rPr>
          <w:rFonts w:cs="Traditional Arabic" w:hint="eastAsia"/>
          <w:sz w:val="36"/>
          <w:szCs w:val="36"/>
          <w:rtl/>
        </w:rPr>
        <w:t>ابتدعها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وسائل</w:t>
      </w:r>
      <w:r w:rsidRPr="00615A8F">
        <w:rPr>
          <w:rFonts w:cs="Traditional Arabic"/>
          <w:sz w:val="36"/>
          <w:szCs w:val="36"/>
          <w:rtl/>
        </w:rPr>
        <w:t xml:space="preserve"> </w:t>
      </w:r>
      <w:r w:rsidRPr="00615A8F">
        <w:rPr>
          <w:rFonts w:cs="Traditional Arabic" w:hint="eastAsia"/>
          <w:sz w:val="36"/>
          <w:szCs w:val="36"/>
          <w:rtl/>
        </w:rPr>
        <w:t>صيانة</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شرعها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الزمان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تدور</w:t>
      </w:r>
      <w:r w:rsidRPr="00615A8F">
        <w:rPr>
          <w:rFonts w:cs="Traditional Arabic"/>
          <w:sz w:val="36"/>
          <w:szCs w:val="36"/>
          <w:rtl/>
        </w:rPr>
        <w:t xml:space="preserve"> </w:t>
      </w:r>
      <w:r w:rsidRPr="00615A8F">
        <w:rPr>
          <w:rFonts w:cs="Traditional Arabic" w:hint="eastAsia"/>
          <w:sz w:val="36"/>
          <w:szCs w:val="36"/>
          <w:rtl/>
        </w:rPr>
        <w:t>الدوائر</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ننظر</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ذكره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حجاب</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صيانة</w:t>
      </w:r>
      <w:r w:rsidRPr="00615A8F">
        <w:rPr>
          <w:rFonts w:cs="Traditional Arabic"/>
          <w:sz w:val="36"/>
          <w:szCs w:val="36"/>
          <w:rtl/>
        </w:rPr>
        <w:t xml:space="preserve"> </w:t>
      </w:r>
      <w:r w:rsidRPr="00615A8F">
        <w:rPr>
          <w:rFonts w:cs="Traditional Arabic" w:hint="eastAsia"/>
          <w:sz w:val="36"/>
          <w:szCs w:val="36"/>
          <w:rtl/>
        </w:rPr>
        <w:t>لعفتها،</w:t>
      </w:r>
      <w:r w:rsidRPr="00615A8F">
        <w:rPr>
          <w:rFonts w:cs="Traditional Arabic"/>
          <w:sz w:val="36"/>
          <w:szCs w:val="36"/>
          <w:rtl/>
        </w:rPr>
        <w:t xml:space="preserve"> </w:t>
      </w:r>
      <w:r w:rsidRPr="00615A8F">
        <w:rPr>
          <w:rFonts w:cs="Traditional Arabic" w:hint="eastAsia"/>
          <w:sz w:val="36"/>
          <w:szCs w:val="36"/>
          <w:rtl/>
        </w:rPr>
        <w:t>وحفظاً</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شر</w:t>
      </w:r>
      <w:r w:rsidRPr="00615A8F">
        <w:rPr>
          <w:rFonts w:cs="Traditional Arabic"/>
          <w:sz w:val="36"/>
          <w:szCs w:val="36"/>
          <w:rtl/>
        </w:rPr>
        <w:t xml:space="preserve"> </w:t>
      </w:r>
      <w:r w:rsidRPr="00615A8F">
        <w:rPr>
          <w:rFonts w:cs="Traditional Arabic" w:hint="eastAsia"/>
          <w:sz w:val="36"/>
          <w:szCs w:val="36"/>
          <w:rtl/>
        </w:rPr>
        <w:t>الأشرار</w:t>
      </w:r>
      <w:r w:rsidRPr="00615A8F">
        <w:rPr>
          <w:rFonts w:cs="Traditional Arabic"/>
          <w:sz w:val="36"/>
          <w:szCs w:val="36"/>
          <w:rtl/>
        </w:rPr>
        <w:t xml:space="preserve"> </w:t>
      </w:r>
      <w:r w:rsidRPr="00615A8F">
        <w:rPr>
          <w:rFonts w:cs="Traditional Arabic" w:hint="eastAsia"/>
          <w:sz w:val="36"/>
          <w:szCs w:val="36"/>
          <w:rtl/>
        </w:rPr>
        <w:t>وستراً</w:t>
      </w:r>
      <w:r w:rsidRPr="00615A8F">
        <w:rPr>
          <w:rFonts w:cs="Traditional Arabic"/>
          <w:sz w:val="36"/>
          <w:szCs w:val="36"/>
          <w:rtl/>
        </w:rPr>
        <w:t xml:space="preserve"> </w:t>
      </w:r>
      <w:r w:rsidRPr="00615A8F">
        <w:rPr>
          <w:rFonts w:cs="Traditional Arabic" w:hint="eastAsia"/>
          <w:sz w:val="36"/>
          <w:szCs w:val="36"/>
          <w:rtl/>
        </w:rPr>
        <w:t>لجمالها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سلعة</w:t>
      </w:r>
      <w:r w:rsidRPr="00615A8F">
        <w:rPr>
          <w:rFonts w:cs="Traditional Arabic"/>
          <w:sz w:val="36"/>
          <w:szCs w:val="36"/>
          <w:rtl/>
        </w:rPr>
        <w:t xml:space="preserve"> </w:t>
      </w:r>
      <w:r w:rsidRPr="00615A8F">
        <w:rPr>
          <w:rFonts w:cs="Traditional Arabic" w:hint="eastAsia"/>
          <w:sz w:val="36"/>
          <w:szCs w:val="36"/>
          <w:rtl/>
        </w:rPr>
        <w:t>رخيصة</w:t>
      </w:r>
      <w:r w:rsidRPr="00615A8F">
        <w:rPr>
          <w:rFonts w:cs="Traditional Arabic"/>
          <w:sz w:val="36"/>
          <w:szCs w:val="36"/>
          <w:rtl/>
        </w:rPr>
        <w:t xml:space="preserve"> </w:t>
      </w:r>
      <w:r w:rsidRPr="00615A8F">
        <w:rPr>
          <w:rFonts w:cs="Traditional Arabic" w:hint="eastAsia"/>
          <w:sz w:val="36"/>
          <w:szCs w:val="36"/>
          <w:rtl/>
        </w:rPr>
        <w:t>ينظرها</w:t>
      </w:r>
      <w:r w:rsidRPr="00615A8F">
        <w:rPr>
          <w:rFonts w:cs="Traditional Arabic"/>
          <w:sz w:val="36"/>
          <w:szCs w:val="36"/>
          <w:rtl/>
        </w:rPr>
        <w:t xml:space="preserve"> </w:t>
      </w:r>
      <w:r w:rsidRPr="00615A8F">
        <w:rPr>
          <w:rFonts w:cs="Traditional Arabic" w:hint="eastAsia"/>
          <w:sz w:val="36"/>
          <w:szCs w:val="36"/>
          <w:rtl/>
        </w:rPr>
        <w:t>القاصى</w:t>
      </w:r>
      <w:r w:rsidRPr="00615A8F">
        <w:rPr>
          <w:rFonts w:cs="Traditional Arabic"/>
          <w:sz w:val="36"/>
          <w:szCs w:val="36"/>
          <w:rtl/>
        </w:rPr>
        <w:t xml:space="preserve"> </w:t>
      </w:r>
      <w:r w:rsidRPr="00615A8F">
        <w:rPr>
          <w:rFonts w:cs="Traditional Arabic" w:hint="eastAsia"/>
          <w:sz w:val="36"/>
          <w:szCs w:val="36"/>
          <w:rtl/>
        </w:rPr>
        <w:t>والدانى</w:t>
      </w:r>
      <w:r w:rsidR="00D745E4">
        <w:rPr>
          <w:rFonts w:cs="Traditional Arabic"/>
          <w:sz w:val="36"/>
          <w:szCs w:val="36"/>
          <w:rtl/>
        </w:rPr>
        <w:t>.</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tabs>
          <w:tab w:val="left" w:pos="1736"/>
        </w:tabs>
        <w:bidi/>
        <w:spacing w:after="0" w:line="240" w:lineRule="auto"/>
        <w:ind w:firstLine="340"/>
        <w:jc w:val="both"/>
        <w:rPr>
          <w:rFonts w:cs="Traditional Arabic"/>
          <w:sz w:val="36"/>
          <w:szCs w:val="36"/>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لهى</w:t>
      </w:r>
      <w:r w:rsidRPr="00615A8F">
        <w:rPr>
          <w:rFonts w:cs="Traditional Arabic"/>
          <w:sz w:val="36"/>
          <w:szCs w:val="36"/>
          <w:rtl/>
        </w:rPr>
        <w:t xml:space="preserve"> </w:t>
      </w:r>
      <w:r w:rsidRPr="00615A8F">
        <w:rPr>
          <w:rFonts w:cs="Traditional Arabic" w:hint="eastAsia"/>
          <w:sz w:val="36"/>
          <w:szCs w:val="36"/>
          <w:rtl/>
        </w:rPr>
        <w:t>جوهرة</w:t>
      </w:r>
      <w:r w:rsidRPr="00615A8F">
        <w:rPr>
          <w:rFonts w:cs="Traditional Arabic"/>
          <w:sz w:val="36"/>
          <w:szCs w:val="36"/>
          <w:rtl/>
        </w:rPr>
        <w:t xml:space="preserve"> </w:t>
      </w:r>
      <w:r w:rsidRPr="00615A8F">
        <w:rPr>
          <w:rFonts w:cs="Traditional Arabic" w:hint="eastAsia"/>
          <w:sz w:val="36"/>
          <w:szCs w:val="36"/>
          <w:rtl/>
        </w:rPr>
        <w:t>ثمينة</w:t>
      </w:r>
      <w:r w:rsidRPr="00615A8F">
        <w:rPr>
          <w:rFonts w:cs="Traditional Arabic"/>
          <w:sz w:val="36"/>
          <w:szCs w:val="36"/>
          <w:rtl/>
        </w:rPr>
        <w:t xml:space="preserve"> </w:t>
      </w:r>
      <w:r w:rsidRPr="00615A8F">
        <w:rPr>
          <w:rFonts w:cs="Traditional Arabic" w:hint="eastAsia"/>
          <w:sz w:val="36"/>
          <w:szCs w:val="36"/>
          <w:rtl/>
        </w:rPr>
        <w:t>أراد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حمايتها</w:t>
      </w:r>
      <w:r w:rsidRPr="00615A8F">
        <w:rPr>
          <w:rFonts w:cs="Traditional Arabic"/>
          <w:sz w:val="36"/>
          <w:szCs w:val="36"/>
          <w:rtl/>
        </w:rPr>
        <w:t xml:space="preserve"> </w:t>
      </w:r>
      <w:r w:rsidRPr="00615A8F">
        <w:rPr>
          <w:rFonts w:cs="Traditional Arabic" w:hint="eastAsia"/>
          <w:sz w:val="36"/>
          <w:szCs w:val="36"/>
          <w:rtl/>
        </w:rPr>
        <w:t>وصيانتها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عبث</w:t>
      </w:r>
      <w:r w:rsidRPr="00615A8F">
        <w:rPr>
          <w:rFonts w:cs="Traditional Arabic"/>
          <w:sz w:val="36"/>
          <w:szCs w:val="36"/>
          <w:rtl/>
        </w:rPr>
        <w:t xml:space="preserve"> </w:t>
      </w:r>
      <w:r w:rsidRPr="00615A8F">
        <w:rPr>
          <w:rFonts w:cs="Traditional Arabic" w:hint="eastAsia"/>
          <w:sz w:val="36"/>
          <w:szCs w:val="36"/>
          <w:rtl/>
        </w:rPr>
        <w:t>العابثين</w:t>
      </w:r>
      <w:r w:rsidRPr="00615A8F">
        <w:rPr>
          <w:rFonts w:cs="Traditional Arabic"/>
          <w:sz w:val="36"/>
          <w:szCs w:val="36"/>
          <w:rtl/>
        </w:rPr>
        <w:t xml:space="preserve"> </w:t>
      </w:r>
      <w:r w:rsidRPr="00615A8F">
        <w:rPr>
          <w:rFonts w:cs="Traditional Arabic" w:hint="eastAsia"/>
          <w:sz w:val="36"/>
          <w:szCs w:val="36"/>
          <w:rtl/>
        </w:rPr>
        <w:t>وكيد</w:t>
      </w:r>
      <w:r w:rsidRPr="00615A8F">
        <w:rPr>
          <w:rFonts w:cs="Traditional Arabic"/>
          <w:sz w:val="36"/>
          <w:szCs w:val="36"/>
          <w:rtl/>
        </w:rPr>
        <w:t xml:space="preserve"> </w:t>
      </w:r>
      <w:r w:rsidRPr="00615A8F">
        <w:rPr>
          <w:rFonts w:cs="Traditional Arabic" w:hint="eastAsia"/>
          <w:sz w:val="36"/>
          <w:szCs w:val="36"/>
          <w:rtl/>
        </w:rPr>
        <w:t>الكائدين،</w:t>
      </w:r>
      <w:r w:rsidRPr="00615A8F">
        <w:rPr>
          <w:rFonts w:cs="Traditional Arabic"/>
          <w:sz w:val="36"/>
          <w:szCs w:val="36"/>
          <w:rtl/>
        </w:rPr>
        <w:t xml:space="preserve"> </w:t>
      </w:r>
      <w:r w:rsidRPr="00615A8F">
        <w:rPr>
          <w:rFonts w:cs="Traditional Arabic" w:hint="eastAsia"/>
          <w:sz w:val="36"/>
          <w:szCs w:val="36"/>
          <w:rtl/>
        </w:rPr>
        <w:t>فلذلك</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تحتجب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أعين</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تظهر</w:t>
      </w:r>
      <w:r w:rsidRPr="00615A8F">
        <w:rPr>
          <w:rFonts w:cs="Traditional Arabic"/>
          <w:sz w:val="36"/>
          <w:szCs w:val="36"/>
          <w:rtl/>
        </w:rPr>
        <w:t xml:space="preserve"> </w:t>
      </w:r>
      <w:r w:rsidRPr="00615A8F">
        <w:rPr>
          <w:rFonts w:cs="Traditional Arabic" w:hint="eastAsia"/>
          <w:sz w:val="36"/>
          <w:szCs w:val="36"/>
          <w:rtl/>
        </w:rPr>
        <w:t>زينتها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محارمها</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الممنوع</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التأبيد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أب</w:t>
      </w:r>
      <w:r w:rsidRPr="00615A8F">
        <w:rPr>
          <w:rFonts w:cs="Traditional Arabic"/>
          <w:sz w:val="36"/>
          <w:szCs w:val="36"/>
          <w:rtl/>
        </w:rPr>
        <w:t xml:space="preserve"> </w:t>
      </w:r>
      <w:r w:rsidRPr="00615A8F">
        <w:rPr>
          <w:rFonts w:cs="Traditional Arabic" w:hint="eastAsia"/>
          <w:sz w:val="36"/>
          <w:szCs w:val="36"/>
          <w:rtl/>
        </w:rPr>
        <w:t>وأخ</w:t>
      </w:r>
      <w:r w:rsidRPr="00615A8F">
        <w:rPr>
          <w:rFonts w:cs="Traditional Arabic"/>
          <w:sz w:val="36"/>
          <w:szCs w:val="36"/>
          <w:rtl/>
        </w:rPr>
        <w:t xml:space="preserve"> </w:t>
      </w:r>
      <w:r w:rsidRPr="00615A8F">
        <w:rPr>
          <w:rFonts w:cs="Traditional Arabic" w:hint="eastAsia"/>
          <w:sz w:val="36"/>
          <w:szCs w:val="36"/>
          <w:rtl/>
        </w:rPr>
        <w:t>وعم</w:t>
      </w:r>
      <w:r w:rsidRPr="00615A8F">
        <w:rPr>
          <w:rFonts w:cs="Traditional Arabic"/>
          <w:sz w:val="36"/>
          <w:szCs w:val="36"/>
          <w:rtl/>
        </w:rPr>
        <w:t xml:space="preserve"> </w:t>
      </w:r>
      <w:r w:rsidRPr="00615A8F">
        <w:rPr>
          <w:rFonts w:cs="Traditional Arabic" w:hint="eastAsia"/>
          <w:sz w:val="36"/>
          <w:szCs w:val="36"/>
          <w:rtl/>
        </w:rPr>
        <w:t>وخال</w:t>
      </w:r>
      <w:r w:rsidRPr="00615A8F">
        <w:rPr>
          <w:rFonts w:cs="Traditional Arabic"/>
          <w:sz w:val="36"/>
          <w:szCs w:val="36"/>
          <w:rtl/>
        </w:rPr>
        <w:t xml:space="preserve"> </w:t>
      </w:r>
      <w:r w:rsidRPr="00615A8F">
        <w:rPr>
          <w:rFonts w:cs="Traditional Arabic" w:hint="eastAsia"/>
          <w:sz w:val="36"/>
          <w:szCs w:val="36"/>
          <w:rtl/>
        </w:rPr>
        <w:t>وجد</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ا</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وزوج،</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نظرتهم</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كنظرة</w:t>
      </w:r>
      <w:r w:rsidRPr="00615A8F">
        <w:rPr>
          <w:rFonts w:cs="Traditional Arabic"/>
          <w:sz w:val="36"/>
          <w:szCs w:val="36"/>
          <w:rtl/>
        </w:rPr>
        <w:t xml:space="preserve"> </w:t>
      </w:r>
      <w:r w:rsidRPr="00615A8F">
        <w:rPr>
          <w:rFonts w:cs="Traditional Arabic" w:hint="eastAsia"/>
          <w:sz w:val="36"/>
          <w:szCs w:val="36"/>
          <w:rtl/>
        </w:rPr>
        <w:t>الغريب</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p>
    <w:p w:rsidR="008B3DA2" w:rsidRPr="00615A8F" w:rsidRDefault="009A038E" w:rsidP="008630E9">
      <w:pPr>
        <w:tabs>
          <w:tab w:val="left" w:pos="1736"/>
        </w:tabs>
        <w:bidi/>
        <w:spacing w:after="0" w:line="240" w:lineRule="auto"/>
        <w:jc w:val="both"/>
        <w:rPr>
          <w:rFonts w:cs="Traditional Arabic"/>
          <w:sz w:val="36"/>
          <w:szCs w:val="36"/>
          <w:rtl/>
        </w:rPr>
      </w:pPr>
      <w:r>
        <w:rPr>
          <w:rFonts w:ascii="Arial" w:hAnsi="Arial" w:cs="Traditional Arabic"/>
          <w:sz w:val="28"/>
          <w:szCs w:val="28"/>
        </w:rPr>
        <w:pict>
          <v:rect id="_x0000_i1174"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1- </w:t>
      </w:r>
      <w:r w:rsidRPr="00615A8F">
        <w:rPr>
          <w:rFonts w:cs="Traditional Arabic"/>
          <w:sz w:val="24"/>
          <w:szCs w:val="24"/>
          <w:lang w:bidi="ar-EG"/>
        </w:rPr>
        <w:t>]</w:t>
      </w:r>
      <w:r w:rsidRPr="00615A8F">
        <w:rPr>
          <w:rFonts w:cs="Traditional Arabic" w:hint="cs"/>
          <w:sz w:val="24"/>
          <w:szCs w:val="24"/>
          <w:rtl/>
        </w:rPr>
        <w:t>5:11 رسالة بولس إلى كورنثوس</w:t>
      </w:r>
      <w:r w:rsidRPr="00615A8F">
        <w:rPr>
          <w:rFonts w:cs="Traditional Arabic"/>
          <w:sz w:val="24"/>
          <w:szCs w:val="24"/>
          <w:lang w:bidi="ar-EG"/>
        </w:rPr>
        <w:t>[</w:t>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ab/>
        <w:t xml:space="preserve"> 2- تفسير العهد القديم/ انطونيوس فكرى</w:t>
      </w:r>
      <w:r w:rsidRPr="00615A8F">
        <w:rPr>
          <w:rFonts w:cs="Traditional Arabic" w:hint="cs"/>
          <w:sz w:val="24"/>
          <w:szCs w:val="24"/>
          <w:rtl/>
        </w:rPr>
        <w:tab/>
      </w:r>
      <w:r w:rsidRPr="00615A8F">
        <w:rPr>
          <w:rFonts w:cs="Traditional Arabic" w:hint="cs"/>
          <w:sz w:val="24"/>
          <w:szCs w:val="24"/>
          <w:rtl/>
        </w:rPr>
        <w:tab/>
        <w:t>3- المرجع السابق</w:t>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4- </w:t>
      </w:r>
      <w:r w:rsidRPr="00615A8F">
        <w:rPr>
          <w:rFonts w:cs="Traditional Arabic"/>
          <w:sz w:val="24"/>
          <w:szCs w:val="24"/>
          <w:lang w:bidi="ar-EG"/>
        </w:rPr>
        <w:t>]</w:t>
      </w:r>
      <w:r w:rsidRPr="00615A8F">
        <w:rPr>
          <w:rFonts w:cs="Traditional Arabic" w:hint="cs"/>
          <w:sz w:val="24"/>
          <w:szCs w:val="24"/>
          <w:rtl/>
        </w:rPr>
        <w:t>9:2 رسالة بولس إلى تيموثاس</w:t>
      </w:r>
      <w:r w:rsidRPr="00615A8F">
        <w:rPr>
          <w:rFonts w:cs="Traditional Arabic"/>
          <w:sz w:val="24"/>
          <w:szCs w:val="24"/>
          <w:lang w:bidi="ar-EG"/>
        </w:rPr>
        <w:t>[</w:t>
      </w:r>
      <w:r w:rsidRPr="00615A8F">
        <w:rPr>
          <w:rFonts w:cs="Traditional Arabic" w:hint="cs"/>
          <w:sz w:val="24"/>
          <w:szCs w:val="24"/>
          <w:rtl/>
          <w:lang w:bidi="ar-EG"/>
        </w:rPr>
        <w:tab/>
      </w:r>
      <w:r w:rsidRPr="00615A8F">
        <w:rPr>
          <w:rFonts w:cs="Traditional Arabic" w:hint="cs"/>
          <w:sz w:val="24"/>
          <w:szCs w:val="24"/>
          <w:rtl/>
          <w:lang w:bidi="ar-EG"/>
        </w:rPr>
        <w:tab/>
        <w:t xml:space="preserve"> 4-</w:t>
      </w:r>
      <w:r w:rsidRPr="00615A8F">
        <w:rPr>
          <w:rFonts w:cs="Traditional Arabic" w:hint="cs"/>
          <w:sz w:val="24"/>
          <w:szCs w:val="24"/>
          <w:rtl/>
        </w:rPr>
        <w:t xml:space="preserve"> تفسير العهد القديم/ انطونيوس فكرى</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tl/>
        </w:rPr>
        <w:tab/>
      </w:r>
    </w:p>
    <w:p w:rsidR="008B3DA2" w:rsidRPr="00615A8F" w:rsidRDefault="009A038E" w:rsidP="008630E9">
      <w:pPr>
        <w:tabs>
          <w:tab w:val="left" w:pos="1736"/>
        </w:tabs>
        <w:bidi/>
        <w:spacing w:after="0" w:line="240" w:lineRule="auto"/>
        <w:jc w:val="both"/>
        <w:rPr>
          <w:rFonts w:cs="Traditional Arabic"/>
          <w:sz w:val="36"/>
          <w:szCs w:val="36"/>
          <w:rtl/>
        </w:rPr>
      </w:pPr>
      <w:r>
        <w:rPr>
          <w:rFonts w:ascii="Arial" w:hAnsi="Arial" w:cs="Traditional Arabic"/>
          <w:sz w:val="28"/>
          <w:szCs w:val="28"/>
        </w:rPr>
        <w:pict>
          <v:rect id="_x0000_i1175" style="width:0;height:1.5pt" o:hralign="right" o:hrstd="t" o:hr="t" fillcolor="#aca899" stroked="f"/>
        </w:pict>
      </w:r>
    </w:p>
    <w:p w:rsidR="008B3DA2" w:rsidRPr="00615A8F" w:rsidRDefault="008B3DA2" w:rsidP="008630E9">
      <w:pPr>
        <w:tabs>
          <w:tab w:val="left" w:pos="1736"/>
        </w:tabs>
        <w:bidi/>
        <w:spacing w:after="0" w:line="240" w:lineRule="auto"/>
        <w:jc w:val="both"/>
        <w:rPr>
          <w:rFonts w:cs="Traditional Arabic"/>
          <w:sz w:val="16"/>
          <w:szCs w:val="16"/>
          <w:rtl/>
        </w:rPr>
      </w:pPr>
    </w:p>
    <w:p w:rsidR="008B3DA2" w:rsidRPr="00615A8F" w:rsidRDefault="008B3DA2" w:rsidP="008630E9">
      <w:pPr>
        <w:tabs>
          <w:tab w:val="left" w:pos="1736"/>
        </w:tabs>
        <w:bidi/>
        <w:spacing w:after="0" w:line="240" w:lineRule="auto"/>
        <w:jc w:val="both"/>
        <w:rPr>
          <w:rFonts w:cs="Traditional Arabic"/>
          <w:sz w:val="36"/>
          <w:szCs w:val="36"/>
          <w:rtl/>
        </w:rPr>
      </w:pPr>
      <w:r w:rsidRPr="00615A8F">
        <w:rPr>
          <w:rFonts w:cs="Traditional Arabic" w:hint="eastAsia"/>
          <w:sz w:val="36"/>
          <w:szCs w:val="36"/>
          <w:rtl/>
        </w:rPr>
        <w:lastRenderedPageBreak/>
        <w:t>الذى</w:t>
      </w:r>
      <w:r w:rsidRPr="00615A8F">
        <w:rPr>
          <w:rFonts w:cs="Traditional Arabic"/>
          <w:sz w:val="36"/>
          <w:szCs w:val="36"/>
          <w:rtl/>
        </w:rPr>
        <w:t xml:space="preserve"> </w:t>
      </w:r>
      <w:r w:rsidRPr="00615A8F">
        <w:rPr>
          <w:rFonts w:cs="Traditional Arabic" w:hint="eastAsia"/>
          <w:sz w:val="36"/>
          <w:szCs w:val="36"/>
          <w:rtl/>
        </w:rPr>
        <w:t>ربما يشتهيها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يفتن</w:t>
      </w:r>
      <w:r w:rsidRPr="00615A8F">
        <w:rPr>
          <w:rFonts w:cs="Traditional Arabic"/>
          <w:sz w:val="36"/>
          <w:szCs w:val="36"/>
          <w:rtl/>
        </w:rPr>
        <w:t xml:space="preserve"> </w:t>
      </w:r>
      <w:r w:rsidRPr="00615A8F">
        <w:rPr>
          <w:rFonts w:cs="Traditional Arabic" w:hint="eastAsia"/>
          <w:sz w:val="36"/>
          <w:szCs w:val="36"/>
          <w:rtl/>
        </w:rPr>
        <w:t>بها</w:t>
      </w:r>
      <w:r w:rsidR="00D745E4">
        <w:rPr>
          <w:rFonts w:cs="Traditional Arabic" w:hint="cs"/>
          <w:sz w:val="36"/>
          <w:szCs w:val="36"/>
          <w:rtl/>
        </w:rPr>
        <w:t>..</w:t>
      </w:r>
      <w:r w:rsidR="008630E9">
        <w:rPr>
          <w:rFonts w:cs="Traditional Arabic" w:hint="cs"/>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الشأن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النحو</w:t>
      </w:r>
      <w:r w:rsidRPr="00615A8F">
        <w:rPr>
          <w:rFonts w:cs="Traditional Arabic"/>
          <w:sz w:val="36"/>
          <w:szCs w:val="36"/>
          <w:rtl/>
        </w:rPr>
        <w:t xml:space="preserve"> </w:t>
      </w:r>
      <w:r w:rsidRPr="00615A8F">
        <w:rPr>
          <w:rFonts w:cs="Traditional Arabic" w:hint="eastAsia"/>
          <w:sz w:val="36"/>
          <w:szCs w:val="36"/>
          <w:rtl/>
        </w:rPr>
        <w:t>التالى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تَبَرَّجْنَ</w:t>
      </w:r>
      <w:r w:rsidRPr="00615A8F">
        <w:rPr>
          <w:rFonts w:cs="Traditional Arabic"/>
          <w:sz w:val="36"/>
          <w:szCs w:val="36"/>
          <w:rtl/>
        </w:rPr>
        <w:t xml:space="preserve"> </w:t>
      </w:r>
      <w:r w:rsidRPr="00615A8F">
        <w:rPr>
          <w:rFonts w:cs="Traditional Arabic" w:hint="eastAsia"/>
          <w:sz w:val="36"/>
          <w:szCs w:val="36"/>
          <w:rtl/>
        </w:rPr>
        <w:t>تَبَرُّجَ</w:t>
      </w:r>
      <w:r w:rsidRPr="00615A8F">
        <w:rPr>
          <w:rFonts w:cs="Traditional Arabic"/>
          <w:sz w:val="36"/>
          <w:szCs w:val="36"/>
          <w:rtl/>
        </w:rPr>
        <w:t xml:space="preserve"> </w:t>
      </w:r>
      <w:r w:rsidRPr="00615A8F">
        <w:rPr>
          <w:rFonts w:cs="Traditional Arabic" w:hint="eastAsia"/>
          <w:sz w:val="36"/>
          <w:szCs w:val="36"/>
          <w:rtl/>
        </w:rPr>
        <w:t>الْجَاهِلِيَّةِ</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(1)</w:t>
      </w:r>
      <w:r w:rsidRPr="00615A8F">
        <w:rPr>
          <w:rFonts w:cs="Traditional Arabic" w:hint="cs"/>
          <w:sz w:val="36"/>
          <w:szCs w:val="36"/>
          <w:rtl/>
        </w:rPr>
        <w:t xml:space="preserve"> </w:t>
      </w:r>
    </w:p>
    <w:p w:rsidR="008B3DA2" w:rsidRPr="00615A8F" w:rsidRDefault="008B3DA2" w:rsidP="008630E9">
      <w:pPr>
        <w:tabs>
          <w:tab w:val="left" w:pos="1736"/>
        </w:tabs>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وَلْيَضْرِبْنَ</w:t>
      </w:r>
      <w:r w:rsidRPr="00615A8F">
        <w:rPr>
          <w:rFonts w:cs="Traditional Arabic"/>
          <w:sz w:val="36"/>
          <w:szCs w:val="36"/>
          <w:rtl/>
        </w:rPr>
        <w:t xml:space="preserve"> </w:t>
      </w:r>
      <w:r w:rsidRPr="00615A8F">
        <w:rPr>
          <w:rFonts w:cs="Traditional Arabic" w:hint="eastAsia"/>
          <w:sz w:val="36"/>
          <w:szCs w:val="36"/>
          <w:rtl/>
        </w:rPr>
        <w:t>بِخُمُرِهِنَّ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جُيُوبِهِنَّ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يُبْدِينَ</w:t>
      </w:r>
      <w:r w:rsidRPr="00615A8F">
        <w:rPr>
          <w:rFonts w:cs="Traditional Arabic"/>
          <w:sz w:val="36"/>
          <w:szCs w:val="36"/>
          <w:rtl/>
        </w:rPr>
        <w:t xml:space="preserve"> </w:t>
      </w:r>
      <w:r w:rsidRPr="00615A8F">
        <w:rPr>
          <w:rFonts w:cs="Traditional Arabic" w:hint="eastAsia"/>
          <w:sz w:val="36"/>
          <w:szCs w:val="36"/>
          <w:rtl/>
        </w:rPr>
        <w:t>زِينَتَهُنَّ</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لِبُعُولَتِهِنَّ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آَبَائِهِنَّ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آَبَاءِ</w:t>
      </w:r>
      <w:r w:rsidRPr="00615A8F">
        <w:rPr>
          <w:rFonts w:cs="Traditional Arabic"/>
          <w:sz w:val="36"/>
          <w:szCs w:val="36"/>
          <w:rtl/>
        </w:rPr>
        <w:t xml:space="preserve"> </w:t>
      </w:r>
      <w:r w:rsidRPr="00615A8F">
        <w:rPr>
          <w:rFonts w:cs="Traditional Arabic" w:hint="eastAsia"/>
          <w:sz w:val="36"/>
          <w:szCs w:val="36"/>
          <w:rtl/>
        </w:rPr>
        <w:t>بُعُولَتِهِنَّ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أَبْنَائِهِنَّ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أَبْنَاءِ</w:t>
      </w:r>
      <w:r w:rsidRPr="00615A8F">
        <w:rPr>
          <w:rFonts w:cs="Traditional Arabic"/>
          <w:sz w:val="36"/>
          <w:szCs w:val="36"/>
          <w:rtl/>
        </w:rPr>
        <w:t xml:space="preserve"> </w:t>
      </w:r>
      <w:r w:rsidRPr="00615A8F">
        <w:rPr>
          <w:rFonts w:cs="Traditional Arabic" w:hint="eastAsia"/>
          <w:sz w:val="36"/>
          <w:szCs w:val="36"/>
          <w:rtl/>
        </w:rPr>
        <w:t>بُعُولَتِهِنَّ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إِخْوَانِهِنَّ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بَنِي</w:t>
      </w:r>
      <w:r w:rsidRPr="00615A8F">
        <w:rPr>
          <w:rFonts w:cs="Traditional Arabic"/>
          <w:sz w:val="36"/>
          <w:szCs w:val="36"/>
          <w:rtl/>
        </w:rPr>
        <w:t xml:space="preserve"> </w:t>
      </w:r>
      <w:r w:rsidRPr="00615A8F">
        <w:rPr>
          <w:rFonts w:cs="Traditional Arabic" w:hint="eastAsia"/>
          <w:sz w:val="36"/>
          <w:szCs w:val="36"/>
          <w:rtl/>
        </w:rPr>
        <w:t>إِخْوَانِهِنَّ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بَنِي</w:t>
      </w:r>
      <w:r w:rsidRPr="00615A8F">
        <w:rPr>
          <w:rFonts w:cs="Traditional Arabic"/>
          <w:sz w:val="36"/>
          <w:szCs w:val="36"/>
          <w:rtl/>
        </w:rPr>
        <w:t xml:space="preserve"> </w:t>
      </w:r>
      <w:r w:rsidRPr="00615A8F">
        <w:rPr>
          <w:rFonts w:cs="Traditional Arabic" w:hint="eastAsia"/>
          <w:sz w:val="36"/>
          <w:szCs w:val="36"/>
          <w:rtl/>
        </w:rPr>
        <w:t>أَخَوَاتِهِنَّ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نِسَائِهِنَّ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مَلَكَتْ</w:t>
      </w:r>
      <w:r w:rsidRPr="00615A8F">
        <w:rPr>
          <w:rFonts w:cs="Traditional Arabic"/>
          <w:sz w:val="36"/>
          <w:szCs w:val="36"/>
          <w:rtl/>
        </w:rPr>
        <w:t xml:space="preserve"> </w:t>
      </w:r>
      <w:r w:rsidRPr="00615A8F">
        <w:rPr>
          <w:rFonts w:cs="Traditional Arabic" w:hint="eastAsia"/>
          <w:sz w:val="36"/>
          <w:szCs w:val="36"/>
          <w:rtl/>
        </w:rPr>
        <w:t>أَيْمَانُهُنَّ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التَّابِعِينَ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أُولِي</w:t>
      </w:r>
      <w:r w:rsidRPr="00615A8F">
        <w:rPr>
          <w:rFonts w:cs="Traditional Arabic"/>
          <w:sz w:val="36"/>
          <w:szCs w:val="36"/>
          <w:rtl/>
        </w:rPr>
        <w:t xml:space="preserve"> </w:t>
      </w:r>
      <w:r w:rsidRPr="00615A8F">
        <w:rPr>
          <w:rFonts w:cs="Traditional Arabic" w:hint="eastAsia"/>
          <w:sz w:val="36"/>
          <w:szCs w:val="36"/>
          <w:rtl/>
        </w:rPr>
        <w:t>الْإِرْبَةِ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الطِّفْلِ</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يَظْهَرُوا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عَوْرَاتِ</w:t>
      </w:r>
      <w:r w:rsidRPr="00615A8F">
        <w:rPr>
          <w:rFonts w:cs="Traditional Arabic"/>
          <w:sz w:val="36"/>
          <w:szCs w:val="36"/>
          <w:rtl/>
        </w:rPr>
        <w:t xml:space="preserve"> </w:t>
      </w:r>
      <w:r w:rsidRPr="00615A8F">
        <w:rPr>
          <w:rFonts w:cs="Traditional Arabic" w:hint="eastAsia"/>
          <w:sz w:val="36"/>
          <w:szCs w:val="36"/>
          <w:rtl/>
        </w:rPr>
        <w:t>النِّسَاءِ</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يَضْرِبْنَ</w:t>
      </w:r>
      <w:r w:rsidRPr="00615A8F">
        <w:rPr>
          <w:rFonts w:cs="Traditional Arabic"/>
          <w:sz w:val="36"/>
          <w:szCs w:val="36"/>
          <w:rtl/>
        </w:rPr>
        <w:t xml:space="preserve"> </w:t>
      </w:r>
      <w:r w:rsidRPr="00615A8F">
        <w:rPr>
          <w:rFonts w:cs="Traditional Arabic" w:hint="eastAsia"/>
          <w:sz w:val="36"/>
          <w:szCs w:val="36"/>
          <w:rtl/>
        </w:rPr>
        <w:t>بِأَرْجُلِهِنَّ</w:t>
      </w:r>
      <w:r w:rsidRPr="00615A8F">
        <w:rPr>
          <w:rFonts w:cs="Traditional Arabic"/>
          <w:sz w:val="36"/>
          <w:szCs w:val="36"/>
          <w:rtl/>
        </w:rPr>
        <w:t xml:space="preserve"> </w:t>
      </w:r>
      <w:r w:rsidRPr="00615A8F">
        <w:rPr>
          <w:rFonts w:cs="Traditional Arabic" w:hint="eastAsia"/>
          <w:sz w:val="36"/>
          <w:szCs w:val="36"/>
          <w:rtl/>
        </w:rPr>
        <w:t>لِيُعْلَمَ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يُخْفِينَ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زِينَتِهِنَّ</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(2)</w:t>
      </w:r>
      <w:r w:rsidRPr="00615A8F">
        <w:rPr>
          <w:rFonts w:cs="Traditional Arabic" w:hint="cs"/>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لِأَزْوَاجِكَ</w:t>
      </w:r>
      <w:r w:rsidRPr="00615A8F">
        <w:rPr>
          <w:rFonts w:cs="Traditional Arabic"/>
          <w:sz w:val="36"/>
          <w:szCs w:val="36"/>
          <w:rtl/>
        </w:rPr>
        <w:t xml:space="preserve"> </w:t>
      </w:r>
      <w:r w:rsidRPr="00615A8F">
        <w:rPr>
          <w:rFonts w:cs="Traditional Arabic" w:hint="eastAsia"/>
          <w:sz w:val="36"/>
          <w:szCs w:val="36"/>
          <w:rtl/>
        </w:rPr>
        <w:t>وَبَنَاتِكَ</w:t>
      </w:r>
      <w:r w:rsidRPr="00615A8F">
        <w:rPr>
          <w:rFonts w:cs="Traditional Arabic"/>
          <w:sz w:val="36"/>
          <w:szCs w:val="36"/>
          <w:rtl/>
        </w:rPr>
        <w:t xml:space="preserve"> </w:t>
      </w:r>
      <w:r w:rsidRPr="00615A8F">
        <w:rPr>
          <w:rFonts w:cs="Traditional Arabic" w:hint="eastAsia"/>
          <w:sz w:val="36"/>
          <w:szCs w:val="36"/>
          <w:rtl/>
        </w:rPr>
        <w:t>وَنِسَاءِ</w:t>
      </w:r>
      <w:r w:rsidRPr="00615A8F">
        <w:rPr>
          <w:rFonts w:cs="Traditional Arabic"/>
          <w:sz w:val="36"/>
          <w:szCs w:val="36"/>
          <w:rtl/>
        </w:rPr>
        <w:t xml:space="preserve"> </w:t>
      </w:r>
      <w:r w:rsidRPr="00615A8F">
        <w:rPr>
          <w:rFonts w:cs="Traditional Arabic" w:hint="eastAsia"/>
          <w:sz w:val="36"/>
          <w:szCs w:val="36"/>
          <w:rtl/>
        </w:rPr>
        <w:t>الْمُؤْمِنِينَ</w:t>
      </w:r>
      <w:r w:rsidRPr="00615A8F">
        <w:rPr>
          <w:rFonts w:cs="Traditional Arabic"/>
          <w:sz w:val="36"/>
          <w:szCs w:val="36"/>
          <w:rtl/>
        </w:rPr>
        <w:t xml:space="preserve"> </w:t>
      </w:r>
      <w:r w:rsidRPr="00615A8F">
        <w:rPr>
          <w:rFonts w:cs="Traditional Arabic" w:hint="eastAsia"/>
          <w:sz w:val="36"/>
          <w:szCs w:val="36"/>
          <w:rtl/>
        </w:rPr>
        <w:t>يُدْنِينَ</w:t>
      </w:r>
      <w:r w:rsidRPr="00615A8F">
        <w:rPr>
          <w:rFonts w:cs="Traditional Arabic"/>
          <w:sz w:val="36"/>
          <w:szCs w:val="36"/>
          <w:rtl/>
        </w:rPr>
        <w:t xml:space="preserve"> </w:t>
      </w:r>
      <w:r w:rsidRPr="00615A8F">
        <w:rPr>
          <w:rFonts w:cs="Traditional Arabic" w:hint="eastAsia"/>
          <w:sz w:val="36"/>
          <w:szCs w:val="36"/>
          <w:rtl/>
        </w:rPr>
        <w:t>عَلَيْهِنَّ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جَلَابِيبِهِنَّ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أَدْنَى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يُعْرَفْنَ</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يُؤْذَيْنَ</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(3)</w:t>
      </w:r>
      <w:r w:rsidRPr="00615A8F">
        <w:rPr>
          <w:rFonts w:cs="Traditional Arabic" w:hint="cs"/>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سَأَلْتُمُوهُنَّ</w:t>
      </w:r>
      <w:r w:rsidRPr="00615A8F">
        <w:rPr>
          <w:rFonts w:cs="Traditional Arabic"/>
          <w:sz w:val="36"/>
          <w:szCs w:val="36"/>
          <w:rtl/>
        </w:rPr>
        <w:t xml:space="preserve"> </w:t>
      </w:r>
      <w:r w:rsidRPr="00615A8F">
        <w:rPr>
          <w:rFonts w:cs="Traditional Arabic" w:hint="eastAsia"/>
          <w:sz w:val="36"/>
          <w:szCs w:val="36"/>
          <w:rtl/>
        </w:rPr>
        <w:t>مَتَاعًا</w:t>
      </w:r>
      <w:r w:rsidRPr="00615A8F">
        <w:rPr>
          <w:rFonts w:cs="Traditional Arabic"/>
          <w:sz w:val="36"/>
          <w:szCs w:val="36"/>
          <w:rtl/>
        </w:rPr>
        <w:t xml:space="preserve"> </w:t>
      </w:r>
      <w:r w:rsidRPr="00615A8F">
        <w:rPr>
          <w:rFonts w:cs="Traditional Arabic" w:hint="eastAsia"/>
          <w:sz w:val="36"/>
          <w:szCs w:val="36"/>
          <w:rtl/>
        </w:rPr>
        <w:t>فَاسْأَلُوهُنَّ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وَرَاءِ</w:t>
      </w:r>
      <w:r w:rsidRPr="00615A8F">
        <w:rPr>
          <w:rFonts w:cs="Traditional Arabic"/>
          <w:sz w:val="36"/>
          <w:szCs w:val="36"/>
          <w:rtl/>
        </w:rPr>
        <w:t xml:space="preserve"> </w:t>
      </w:r>
      <w:r w:rsidRPr="00615A8F">
        <w:rPr>
          <w:rFonts w:cs="Traditional Arabic" w:hint="eastAsia"/>
          <w:sz w:val="36"/>
          <w:szCs w:val="36"/>
          <w:rtl/>
        </w:rPr>
        <w:t>حِجَابٍ</w:t>
      </w:r>
      <w:r w:rsidRPr="00615A8F">
        <w:rPr>
          <w:rFonts w:cs="Traditional Arabic"/>
          <w:sz w:val="36"/>
          <w:szCs w:val="36"/>
          <w:rtl/>
        </w:rPr>
        <w:t xml:space="preserve"> </w:t>
      </w:r>
      <w:r w:rsidRPr="00615A8F">
        <w:rPr>
          <w:rFonts w:cs="Traditional Arabic" w:hint="eastAsia"/>
          <w:sz w:val="36"/>
          <w:szCs w:val="36"/>
          <w:rtl/>
        </w:rPr>
        <w:t>ذَلِكُمْ</w:t>
      </w:r>
      <w:r w:rsidRPr="00615A8F">
        <w:rPr>
          <w:rFonts w:cs="Traditional Arabic"/>
          <w:sz w:val="36"/>
          <w:szCs w:val="36"/>
          <w:rtl/>
        </w:rPr>
        <w:t xml:space="preserve"> </w:t>
      </w:r>
      <w:r w:rsidRPr="00615A8F">
        <w:rPr>
          <w:rFonts w:cs="Traditional Arabic" w:hint="eastAsia"/>
          <w:sz w:val="36"/>
          <w:szCs w:val="36"/>
          <w:rtl/>
        </w:rPr>
        <w:t>أَطْهَرُ</w:t>
      </w:r>
      <w:r w:rsidRPr="00615A8F">
        <w:rPr>
          <w:rFonts w:cs="Traditional Arabic"/>
          <w:sz w:val="36"/>
          <w:szCs w:val="36"/>
          <w:rtl/>
        </w:rPr>
        <w:t xml:space="preserve"> </w:t>
      </w:r>
      <w:r w:rsidRPr="00615A8F">
        <w:rPr>
          <w:rFonts w:cs="Traditional Arabic" w:hint="eastAsia"/>
          <w:sz w:val="36"/>
          <w:szCs w:val="36"/>
          <w:rtl/>
        </w:rPr>
        <w:t>لِقُلُوبِكُمْ</w:t>
      </w:r>
      <w:r w:rsidRPr="00615A8F">
        <w:rPr>
          <w:rFonts w:cs="Traditional Arabic"/>
          <w:sz w:val="36"/>
          <w:szCs w:val="36"/>
          <w:rtl/>
        </w:rPr>
        <w:t xml:space="preserve"> </w:t>
      </w:r>
      <w:r w:rsidRPr="00615A8F">
        <w:rPr>
          <w:rFonts w:cs="Traditional Arabic" w:hint="eastAsia"/>
          <w:sz w:val="36"/>
          <w:szCs w:val="36"/>
          <w:rtl/>
        </w:rPr>
        <w:t>وَقُلُوبِهِنَّ</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(4)</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فتلك</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شريعة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منعت</w:t>
      </w:r>
      <w:r w:rsidRPr="00615A8F">
        <w:rPr>
          <w:rFonts w:cs="Traditional Arabic"/>
          <w:sz w:val="36"/>
          <w:szCs w:val="36"/>
          <w:rtl/>
        </w:rPr>
        <w:t xml:space="preserve"> </w:t>
      </w:r>
      <w:r w:rsidRPr="00615A8F">
        <w:rPr>
          <w:rFonts w:cs="Traditional Arabic" w:hint="eastAsia"/>
          <w:sz w:val="36"/>
          <w:szCs w:val="36"/>
          <w:rtl/>
        </w:rPr>
        <w:t>الزنا</w:t>
      </w:r>
      <w:r w:rsidRPr="00615A8F">
        <w:rPr>
          <w:rFonts w:cs="Traditional Arabic"/>
          <w:sz w:val="36"/>
          <w:szCs w:val="36"/>
          <w:rtl/>
        </w:rPr>
        <w:t xml:space="preserve"> </w:t>
      </w:r>
      <w:r w:rsidRPr="00615A8F">
        <w:rPr>
          <w:rFonts w:cs="Traditional Arabic" w:hint="eastAsia"/>
          <w:sz w:val="36"/>
          <w:szCs w:val="36"/>
          <w:rtl/>
        </w:rPr>
        <w:t>فمنعت</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يفضى</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تبرج</w:t>
      </w:r>
      <w:r w:rsidRPr="00615A8F">
        <w:rPr>
          <w:rFonts w:cs="Traditional Arabic"/>
          <w:sz w:val="36"/>
          <w:szCs w:val="36"/>
          <w:rtl/>
        </w:rPr>
        <w:t xml:space="preserve"> </w:t>
      </w:r>
      <w:r w:rsidRPr="00615A8F">
        <w:rPr>
          <w:rFonts w:cs="Traditional Arabic" w:hint="eastAsia"/>
          <w:sz w:val="36"/>
          <w:szCs w:val="36"/>
          <w:rtl/>
        </w:rPr>
        <w:t>وسفور</w:t>
      </w:r>
      <w:r w:rsidRPr="00615A8F">
        <w:rPr>
          <w:rFonts w:cs="Traditional Arabic"/>
          <w:sz w:val="36"/>
          <w:szCs w:val="36"/>
          <w:rtl/>
        </w:rPr>
        <w:t xml:space="preserve"> </w:t>
      </w:r>
      <w:r w:rsidRPr="00615A8F">
        <w:rPr>
          <w:rFonts w:cs="Traditional Arabic" w:hint="eastAsia"/>
          <w:sz w:val="36"/>
          <w:szCs w:val="36"/>
          <w:rtl/>
        </w:rPr>
        <w:t>وكشف</w:t>
      </w:r>
      <w:r w:rsidRPr="00615A8F">
        <w:rPr>
          <w:rFonts w:cs="Traditional Arabic"/>
          <w:sz w:val="36"/>
          <w:szCs w:val="36"/>
          <w:rtl/>
        </w:rPr>
        <w:t xml:space="preserve"> </w:t>
      </w:r>
      <w:r w:rsidRPr="00615A8F">
        <w:rPr>
          <w:rFonts w:cs="Traditional Arabic" w:hint="eastAsia"/>
          <w:sz w:val="36"/>
          <w:szCs w:val="36"/>
          <w:rtl/>
        </w:rPr>
        <w:t>للعورات</w:t>
      </w:r>
      <w:r w:rsidRPr="00615A8F">
        <w:rPr>
          <w:rFonts w:cs="Traditional Arabic"/>
          <w:sz w:val="36"/>
          <w:szCs w:val="36"/>
          <w:rtl/>
        </w:rPr>
        <w:t xml:space="preserve"> </w:t>
      </w:r>
      <w:r w:rsidRPr="00615A8F">
        <w:rPr>
          <w:rFonts w:cs="Traditional Arabic" w:hint="eastAsia"/>
          <w:sz w:val="36"/>
          <w:szCs w:val="36"/>
          <w:rtl/>
        </w:rPr>
        <w:t>والزينات</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وهكذا عرضنا كيف كانت معاملة الإسلام للمرأة، وكيف حافظ عليها وعلى ما لها من حقوق، وكيف كانت المعاملة لها معاملة سمحة ليس بها أى لون من ألوان الإساءة، بل رفع من شأنها ووضعها فى مكانة لم تحظى بها قبل مجيئه لا فى الشرق ولا فى الغرب، وكيف أن المرأة فى الغرب لم تحظى بما للمرأة المسلمة إلا فى زمن قريب، وإن كانت لم تحظى حتى الآن بكل ما للمرأة المسلمة من حقوق وواجبات</w:t>
      </w:r>
      <w:r w:rsidR="00D745E4">
        <w:rPr>
          <w:rFonts w:cs="Traditional Arabic" w:hint="cs"/>
          <w:sz w:val="36"/>
          <w:szCs w:val="36"/>
          <w:rtl/>
        </w:rPr>
        <w:t>.</w:t>
      </w:r>
      <w:r w:rsidR="008630E9">
        <w:rPr>
          <w:rFonts w:cs="Traditional Arabic" w:hint="cs"/>
          <w:sz w:val="36"/>
          <w:szCs w:val="36"/>
          <w:rtl/>
        </w:rPr>
        <w:t xml:space="preserve"> </w:t>
      </w: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Default="008B3DA2" w:rsidP="008630E9">
      <w:pPr>
        <w:bidi/>
        <w:spacing w:after="0" w:line="240" w:lineRule="auto"/>
        <w:jc w:val="both"/>
        <w:rPr>
          <w:rFonts w:cs="Traditional Arabic"/>
          <w:b/>
          <w:bCs/>
          <w:sz w:val="36"/>
          <w:szCs w:val="36"/>
          <w:rtl/>
        </w:rPr>
      </w:pPr>
    </w:p>
    <w:p w:rsidR="000B6CF6" w:rsidRPr="00615A8F" w:rsidRDefault="000B6CF6" w:rsidP="000B6CF6">
      <w:pPr>
        <w:bidi/>
        <w:spacing w:after="0" w:line="240" w:lineRule="auto"/>
        <w:jc w:val="both"/>
        <w:rPr>
          <w:rFonts w:cs="Traditional Arabic"/>
          <w:b/>
          <w:bCs/>
          <w:sz w:val="36"/>
          <w:szCs w:val="36"/>
          <w:rtl/>
        </w:rPr>
      </w:pPr>
    </w:p>
    <w:p w:rsidR="008B3DA2" w:rsidRPr="00615A8F" w:rsidRDefault="008B3DA2" w:rsidP="008630E9">
      <w:pPr>
        <w:bidi/>
        <w:spacing w:after="0" w:line="240" w:lineRule="auto"/>
        <w:jc w:val="both"/>
        <w:rPr>
          <w:rFonts w:cs="Traditional Arabic"/>
          <w:b/>
          <w:bCs/>
          <w:sz w:val="36"/>
          <w:szCs w:val="36"/>
          <w:rtl/>
        </w:rPr>
      </w:pPr>
    </w:p>
    <w:p w:rsidR="008B3DA2" w:rsidRPr="00615A8F" w:rsidRDefault="009A038E" w:rsidP="008630E9">
      <w:pPr>
        <w:bidi/>
        <w:spacing w:after="0" w:line="240" w:lineRule="auto"/>
        <w:contextualSpacing/>
        <w:jc w:val="both"/>
        <w:rPr>
          <w:rFonts w:cs="Traditional Arabic"/>
          <w:b/>
          <w:bCs/>
          <w:sz w:val="24"/>
          <w:szCs w:val="24"/>
          <w:rtl/>
        </w:rPr>
      </w:pPr>
      <w:r>
        <w:rPr>
          <w:rFonts w:ascii="Arial" w:hAnsi="Arial" w:cs="Traditional Arabic"/>
          <w:sz w:val="24"/>
          <w:szCs w:val="24"/>
        </w:rPr>
        <w:pict>
          <v:rect id="_x0000_i1176" style="width:0;height:1.5pt" o:hralign="right" o:hrstd="t" o:hr="t" fillcolor="#aca899" stroked="f"/>
        </w:pict>
      </w:r>
    </w:p>
    <w:p w:rsidR="008B3DA2" w:rsidRPr="00615A8F" w:rsidRDefault="008B3DA2" w:rsidP="008630E9">
      <w:pPr>
        <w:bidi/>
        <w:spacing w:after="0" w:line="240" w:lineRule="auto"/>
        <w:contextualSpacing/>
        <w:jc w:val="both"/>
        <w:rPr>
          <w:rFonts w:cs="Traditional Arabic"/>
          <w:b/>
          <w:bCs/>
          <w:sz w:val="24"/>
          <w:szCs w:val="24"/>
          <w:rtl/>
        </w:rPr>
      </w:pPr>
      <w:r w:rsidRPr="00615A8F">
        <w:rPr>
          <w:rFonts w:cs="Traditional Arabic" w:hint="cs"/>
          <w:sz w:val="24"/>
          <w:szCs w:val="24"/>
          <w:rtl/>
        </w:rPr>
        <w:t>1</w:t>
      </w:r>
      <w:r w:rsidRPr="00615A8F">
        <w:rPr>
          <w:rFonts w:cs="Traditional Arabic"/>
          <w:b/>
          <w:bCs/>
          <w:sz w:val="24"/>
          <w:szCs w:val="24"/>
          <w:rtl/>
        </w:rPr>
        <w:t xml:space="preserve">- </w:t>
      </w:r>
      <w:r w:rsidRPr="00615A8F">
        <w:rPr>
          <w:rFonts w:ascii="Traditional Arabic" w:cs="Traditional Arabic"/>
          <w:sz w:val="24"/>
          <w:szCs w:val="24"/>
        </w:rPr>
        <w:t>]</w:t>
      </w:r>
      <w:r w:rsidRPr="00615A8F">
        <w:rPr>
          <w:rFonts w:cs="Traditional Arabic" w:hint="cs"/>
          <w:sz w:val="24"/>
          <w:szCs w:val="24"/>
          <w:rtl/>
          <w:lang w:bidi="ar-EG"/>
        </w:rPr>
        <w:t>الأحزاب: 33</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2- </w:t>
      </w:r>
      <w:r w:rsidRPr="00615A8F">
        <w:rPr>
          <w:rFonts w:ascii="Traditional Arabic" w:cs="Traditional Arabic"/>
          <w:sz w:val="24"/>
          <w:szCs w:val="24"/>
        </w:rPr>
        <w:t>]</w:t>
      </w:r>
      <w:r w:rsidRPr="00615A8F">
        <w:rPr>
          <w:rFonts w:cs="Traditional Arabic" w:hint="cs"/>
          <w:sz w:val="24"/>
          <w:szCs w:val="24"/>
          <w:rtl/>
          <w:lang w:bidi="ar-EG"/>
        </w:rPr>
        <w:t>النور: 21</w:t>
      </w:r>
      <w:r w:rsidRPr="00615A8F">
        <w:rPr>
          <w:rFonts w:ascii="Traditional Arabic" w:cs="Traditional Arabic"/>
          <w:sz w:val="24"/>
          <w:szCs w:val="24"/>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lang w:bidi="ar-EG"/>
        </w:rPr>
        <w:tab/>
      </w:r>
      <w:r w:rsidRPr="00615A8F">
        <w:rPr>
          <w:rFonts w:cs="Traditional Arabic" w:hint="cs"/>
          <w:sz w:val="24"/>
          <w:szCs w:val="24"/>
          <w:rtl/>
        </w:rPr>
        <w:t>3</w:t>
      </w:r>
      <w:r w:rsidRPr="00615A8F">
        <w:rPr>
          <w:rFonts w:cs="Traditional Arabic"/>
          <w:sz w:val="24"/>
          <w:szCs w:val="24"/>
          <w:rtl/>
        </w:rPr>
        <w:t>-</w:t>
      </w:r>
      <w:r w:rsidRPr="00615A8F">
        <w:rPr>
          <w:rFonts w:cs="Traditional Arabic"/>
          <w:sz w:val="24"/>
          <w:szCs w:val="24"/>
        </w:rPr>
        <w:t xml:space="preserve">] </w:t>
      </w:r>
      <w:r w:rsidRPr="00615A8F">
        <w:rPr>
          <w:rFonts w:cs="Traditional Arabic" w:hint="cs"/>
          <w:sz w:val="24"/>
          <w:szCs w:val="24"/>
          <w:rtl/>
        </w:rPr>
        <w:t>الأحزاب: 59</w:t>
      </w:r>
      <w:r w:rsidRPr="00615A8F">
        <w:rPr>
          <w:rFonts w:cs="Traditional Arabic"/>
          <w:sz w:val="24"/>
          <w:szCs w:val="24"/>
        </w:rPr>
        <w:t>[</w:t>
      </w:r>
      <w:r w:rsidR="00D745E4">
        <w:rPr>
          <w:rFonts w:cs="Traditional Arabic" w:hint="cs"/>
          <w:sz w:val="24"/>
          <w:szCs w:val="24"/>
          <w:rtl/>
        </w:rPr>
        <w:t>.</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hint="cs"/>
          <w:sz w:val="24"/>
          <w:szCs w:val="24"/>
          <w:rtl/>
        </w:rPr>
        <w:t>الأحزاب: 53</w:t>
      </w:r>
      <w:r w:rsidRPr="00615A8F">
        <w:rPr>
          <w:rFonts w:cs="Traditional Arabic"/>
          <w:sz w:val="24"/>
          <w:szCs w:val="24"/>
        </w:rPr>
        <w:t>[</w:t>
      </w:r>
      <w:r w:rsidR="00D745E4">
        <w:rPr>
          <w:rFonts w:cs="Traditional Arabic" w:hint="cs"/>
          <w:b/>
          <w:bCs/>
          <w:sz w:val="24"/>
          <w:szCs w:val="24"/>
          <w:rtl/>
        </w:rPr>
        <w:t>.</w:t>
      </w:r>
    </w:p>
    <w:p w:rsidR="008B3DA2" w:rsidRPr="00615A8F" w:rsidRDefault="009A038E" w:rsidP="008630E9">
      <w:pPr>
        <w:autoSpaceDE w:val="0"/>
        <w:autoSpaceDN w:val="0"/>
        <w:bidi/>
        <w:adjustRightInd w:val="0"/>
        <w:spacing w:after="0" w:line="240" w:lineRule="auto"/>
        <w:jc w:val="both"/>
        <w:rPr>
          <w:rFonts w:cs="Traditional Arabic"/>
          <w:b/>
          <w:bCs/>
          <w:sz w:val="36"/>
          <w:szCs w:val="36"/>
          <w:rtl/>
        </w:rPr>
      </w:pPr>
      <w:r>
        <w:rPr>
          <w:rFonts w:ascii="Arial" w:hAnsi="Arial" w:cs="Traditional Arabic"/>
          <w:sz w:val="28"/>
          <w:szCs w:val="28"/>
        </w:rPr>
        <w:pict>
          <v:rect id="_x0000_i117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b/>
          <w:bCs/>
          <w:sz w:val="8"/>
          <w:szCs w:val="8"/>
          <w:rtl/>
        </w:rPr>
      </w:pPr>
    </w:p>
    <w:p w:rsidR="000B6CF6" w:rsidRDefault="000B6CF6">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autoSpaceDE w:val="0"/>
        <w:autoSpaceDN w:val="0"/>
        <w:bidi/>
        <w:adjustRightInd w:val="0"/>
        <w:spacing w:after="0" w:line="240" w:lineRule="auto"/>
        <w:jc w:val="both"/>
        <w:rPr>
          <w:rFonts w:cs="Traditional Arabic"/>
          <w:sz w:val="32"/>
          <w:szCs w:val="32"/>
          <w:rtl/>
        </w:rPr>
      </w:pPr>
      <w:r w:rsidRPr="00615A8F">
        <w:rPr>
          <w:rFonts w:cs="Traditional Arabic" w:hint="cs"/>
          <w:b/>
          <w:bCs/>
          <w:sz w:val="32"/>
          <w:szCs w:val="32"/>
          <w:rtl/>
        </w:rPr>
        <w:lastRenderedPageBreak/>
        <w:t xml:space="preserve">2- </w:t>
      </w:r>
      <w:r w:rsidRPr="00615A8F">
        <w:rPr>
          <w:rFonts w:cs="Traditional Arabic" w:hint="eastAsia"/>
          <w:b/>
          <w:bCs/>
          <w:sz w:val="32"/>
          <w:szCs w:val="32"/>
          <w:rtl/>
        </w:rPr>
        <w:t>سماحة</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مع</w:t>
      </w:r>
      <w:r w:rsidRPr="00615A8F">
        <w:rPr>
          <w:rFonts w:cs="Traditional Arabic"/>
          <w:b/>
          <w:bCs/>
          <w:sz w:val="32"/>
          <w:szCs w:val="32"/>
          <w:rtl/>
        </w:rPr>
        <w:t xml:space="preserve"> </w:t>
      </w:r>
      <w:r w:rsidRPr="00615A8F">
        <w:rPr>
          <w:rFonts w:cs="Traditional Arabic" w:hint="eastAsia"/>
          <w:b/>
          <w:bCs/>
          <w:sz w:val="32"/>
          <w:szCs w:val="32"/>
          <w:rtl/>
        </w:rPr>
        <w:t>غير</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hint="cs"/>
          <w:b/>
          <w:bCs/>
          <w:sz w:val="32"/>
          <w:szCs w:val="32"/>
          <w:rtl/>
        </w:rPr>
        <w:t>:</w:t>
      </w:r>
    </w:p>
    <w:p w:rsidR="008B3DA2" w:rsidRDefault="008B3DA2" w:rsidP="008630E9">
      <w:pPr>
        <w:autoSpaceDE w:val="0"/>
        <w:autoSpaceDN w:val="0"/>
        <w:bidi/>
        <w:adjustRightInd w:val="0"/>
        <w:spacing w:after="0" w:line="240" w:lineRule="auto"/>
        <w:ind w:firstLine="340"/>
        <w:jc w:val="both"/>
        <w:rPr>
          <w:rFonts w:cs="Traditional Arabic"/>
          <w:sz w:val="28"/>
          <w:szCs w:val="28"/>
          <w:rtl/>
        </w:rPr>
      </w:pPr>
      <w:r w:rsidRPr="00615A8F">
        <w:rPr>
          <w:rFonts w:cs="Traditional Arabic" w:hint="cs"/>
          <w:sz w:val="36"/>
          <w:szCs w:val="36"/>
          <w:rtl/>
        </w:rPr>
        <w:t>لقد راعى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السماحة</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معاملة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لغيرهم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أصحاب</w:t>
      </w:r>
      <w:r w:rsidRPr="00615A8F">
        <w:rPr>
          <w:rFonts w:cs="Traditional Arabic"/>
          <w:sz w:val="36"/>
          <w:szCs w:val="36"/>
          <w:rtl/>
        </w:rPr>
        <w:t xml:space="preserve"> </w:t>
      </w:r>
      <w:r w:rsidRPr="00615A8F">
        <w:rPr>
          <w:rFonts w:cs="Traditional Arabic" w:hint="eastAsia"/>
          <w:sz w:val="36"/>
          <w:szCs w:val="36"/>
          <w:rtl/>
        </w:rPr>
        <w:t>العقائد</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يَنْهَاكُمُ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يُقَاتِلُوكُمْ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يُخْرِجُوكُمْ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دِيَارِكُمْ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تَبَرُّوهُمْ</w:t>
      </w:r>
      <w:r w:rsidRPr="00615A8F">
        <w:rPr>
          <w:rFonts w:cs="Traditional Arabic"/>
          <w:sz w:val="36"/>
          <w:szCs w:val="36"/>
          <w:rtl/>
        </w:rPr>
        <w:t xml:space="preserve"> </w:t>
      </w:r>
      <w:r w:rsidRPr="00615A8F">
        <w:rPr>
          <w:rFonts w:cs="Traditional Arabic" w:hint="eastAsia"/>
          <w:sz w:val="36"/>
          <w:szCs w:val="36"/>
          <w:rtl/>
        </w:rPr>
        <w:t>وَتُقْسِطُوا</w:t>
      </w:r>
      <w:r w:rsidRPr="00615A8F">
        <w:rPr>
          <w:rFonts w:cs="Traditional Arabic"/>
          <w:sz w:val="36"/>
          <w:szCs w:val="36"/>
          <w:rtl/>
        </w:rPr>
        <w:t xml:space="preserve"> </w:t>
      </w:r>
      <w:r w:rsidRPr="00615A8F">
        <w:rPr>
          <w:rFonts w:cs="Traditional Arabic" w:hint="eastAsia"/>
          <w:sz w:val="36"/>
          <w:szCs w:val="36"/>
          <w:rtl/>
        </w:rPr>
        <w:t>إِلَيْهِمْ</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يُحِبُّ</w:t>
      </w:r>
      <w:r w:rsidRPr="00615A8F">
        <w:rPr>
          <w:rFonts w:cs="Traditional Arabic"/>
          <w:sz w:val="36"/>
          <w:szCs w:val="36"/>
          <w:rtl/>
        </w:rPr>
        <w:t xml:space="preserve"> </w:t>
      </w:r>
      <w:r w:rsidRPr="00615A8F">
        <w:rPr>
          <w:rFonts w:cs="Traditional Arabic" w:hint="eastAsia"/>
          <w:sz w:val="36"/>
          <w:szCs w:val="36"/>
          <w:rtl/>
        </w:rPr>
        <w:t>الْمُقْسِطِينَ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فنرى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ميَّز</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المحاربين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وغيرهم</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ينتصبون</w:t>
      </w:r>
      <w:r w:rsidRPr="00615A8F">
        <w:rPr>
          <w:rFonts w:cs="Traditional Arabic"/>
          <w:sz w:val="36"/>
          <w:szCs w:val="36"/>
          <w:rtl/>
        </w:rPr>
        <w:t xml:space="preserve"> </w:t>
      </w:r>
      <w:r w:rsidRPr="00615A8F">
        <w:rPr>
          <w:rFonts w:cs="Traditional Arabic" w:hint="eastAsia"/>
          <w:sz w:val="36"/>
          <w:szCs w:val="36"/>
          <w:rtl/>
        </w:rPr>
        <w:t>لقتاله،</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قرر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حماية</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الذمة</w:t>
      </w:r>
      <w:r w:rsidRPr="00615A8F">
        <w:rPr>
          <w:rFonts w:cs="Traditional Arabic"/>
          <w:sz w:val="36"/>
          <w:szCs w:val="36"/>
          <w:rtl/>
        </w:rPr>
        <w:t xml:space="preserve"> </w:t>
      </w:r>
      <w:r w:rsidRPr="00615A8F">
        <w:rPr>
          <w:rFonts w:cs="Traditional Arabic" w:hint="eastAsia"/>
          <w:sz w:val="36"/>
          <w:szCs w:val="36"/>
          <w:rtl/>
        </w:rPr>
        <w:t>والمستأمنين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hint="cs"/>
          <w:sz w:val="36"/>
          <w:szCs w:val="36"/>
          <w:rtl/>
        </w:rPr>
        <w:t xml:space="preserve"> </w:t>
      </w:r>
      <w:r w:rsidRPr="00615A8F">
        <w:rPr>
          <w:rFonts w:cs="Traditional Arabic" w:hint="eastAsia"/>
          <w:sz w:val="36"/>
          <w:szCs w:val="36"/>
          <w:rtl/>
        </w:rPr>
        <w:t>داموا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دار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حماية</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وتمكيناً</w:t>
      </w:r>
      <w:r w:rsidRPr="00615A8F">
        <w:rPr>
          <w:rFonts w:cs="Traditional Arabic"/>
          <w:sz w:val="36"/>
          <w:szCs w:val="36"/>
          <w:rtl/>
        </w:rPr>
        <w:t xml:space="preserve"> </w:t>
      </w:r>
      <w:r w:rsidRPr="00615A8F">
        <w:rPr>
          <w:rFonts w:cs="Traditional Arabic" w:hint="eastAsia"/>
          <w:sz w:val="36"/>
          <w:szCs w:val="36"/>
          <w:rtl/>
        </w:rPr>
        <w:t>لعبادتهم،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يتم</w:t>
      </w:r>
      <w:r w:rsidRPr="00615A8F">
        <w:rPr>
          <w:rFonts w:cs="Traditional Arabic"/>
          <w:sz w:val="36"/>
          <w:szCs w:val="36"/>
          <w:rtl/>
        </w:rPr>
        <w:t xml:space="preserve"> </w:t>
      </w:r>
      <w:r w:rsidRPr="00615A8F">
        <w:rPr>
          <w:rFonts w:cs="Traditional Arabic" w:hint="eastAsia"/>
          <w:sz w:val="36"/>
          <w:szCs w:val="36"/>
          <w:rtl/>
        </w:rPr>
        <w:t>التعاون</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عنصرى</w:t>
      </w:r>
      <w:r w:rsidRPr="00615A8F">
        <w:rPr>
          <w:rFonts w:cs="Traditional Arabic"/>
          <w:sz w:val="36"/>
          <w:szCs w:val="36"/>
          <w:rtl/>
        </w:rPr>
        <w:t xml:space="preserve"> </w:t>
      </w:r>
      <w:r w:rsidRPr="00615A8F">
        <w:rPr>
          <w:rFonts w:cs="Traditional Arabic" w:hint="eastAsia"/>
          <w:sz w:val="36"/>
          <w:szCs w:val="36"/>
          <w:rtl/>
        </w:rPr>
        <w:t>الأمة،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أكد</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حسن</w:t>
      </w:r>
      <w:r w:rsidRPr="00615A8F">
        <w:rPr>
          <w:rFonts w:cs="Traditional Arabic"/>
          <w:sz w:val="36"/>
          <w:szCs w:val="36"/>
          <w:rtl/>
        </w:rPr>
        <w:t xml:space="preserve"> </w:t>
      </w:r>
      <w:r w:rsidRPr="00615A8F">
        <w:rPr>
          <w:rFonts w:cs="Traditional Arabic" w:hint="eastAsia"/>
          <w:sz w:val="36"/>
          <w:szCs w:val="36"/>
          <w:rtl/>
        </w:rPr>
        <w:t>معاملة</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مواطن</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ظلم</w:t>
      </w:r>
      <w:r w:rsidRPr="00615A8F">
        <w:rPr>
          <w:rFonts w:cs="Traditional Arabic"/>
          <w:sz w:val="36"/>
          <w:szCs w:val="36"/>
          <w:rtl/>
        </w:rPr>
        <w:t xml:space="preserve"> </w:t>
      </w:r>
      <w:r w:rsidRPr="00615A8F">
        <w:rPr>
          <w:rFonts w:cs="Traditional Arabic" w:hint="eastAsia"/>
          <w:sz w:val="36"/>
          <w:szCs w:val="36"/>
          <w:rtl/>
        </w:rPr>
        <w:t>معاهداً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انتقصه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كلفه</w:t>
      </w:r>
      <w:r w:rsidRPr="00615A8F">
        <w:rPr>
          <w:rFonts w:cs="Traditional Arabic"/>
          <w:sz w:val="36"/>
          <w:szCs w:val="36"/>
          <w:rtl/>
        </w:rPr>
        <w:t xml:space="preserve"> </w:t>
      </w:r>
      <w:r w:rsidRPr="00615A8F">
        <w:rPr>
          <w:rFonts w:cs="Traditional Arabic" w:hint="eastAsia"/>
          <w:sz w:val="36"/>
          <w:szCs w:val="36"/>
          <w:rtl/>
        </w:rPr>
        <w:t>فوق</w:t>
      </w:r>
      <w:r w:rsidRPr="00615A8F">
        <w:rPr>
          <w:rFonts w:cs="Traditional Arabic"/>
          <w:sz w:val="36"/>
          <w:szCs w:val="36"/>
          <w:rtl/>
        </w:rPr>
        <w:t xml:space="preserve"> </w:t>
      </w:r>
      <w:r w:rsidRPr="00615A8F">
        <w:rPr>
          <w:rFonts w:cs="Traditional Arabic" w:hint="eastAsia"/>
          <w:sz w:val="36"/>
          <w:szCs w:val="36"/>
          <w:rtl/>
        </w:rPr>
        <w:t>طاقته،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أخذ</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بغير</w:t>
      </w:r>
      <w:r w:rsidRPr="00615A8F">
        <w:rPr>
          <w:rFonts w:cs="Traditional Arabic"/>
          <w:sz w:val="36"/>
          <w:szCs w:val="36"/>
          <w:rtl/>
        </w:rPr>
        <w:t xml:space="preserve"> </w:t>
      </w:r>
      <w:r w:rsidRPr="00615A8F">
        <w:rPr>
          <w:rFonts w:cs="Traditional Arabic" w:hint="eastAsia"/>
          <w:sz w:val="36"/>
          <w:szCs w:val="36"/>
          <w:rtl/>
        </w:rPr>
        <w:t>طيب</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فأنا</w:t>
      </w:r>
      <w:r w:rsidRPr="00615A8F">
        <w:rPr>
          <w:rFonts w:cs="Traditional Arabic"/>
          <w:sz w:val="36"/>
          <w:szCs w:val="36"/>
          <w:rtl/>
        </w:rPr>
        <w:t xml:space="preserve"> </w:t>
      </w:r>
      <w:r w:rsidRPr="00615A8F">
        <w:rPr>
          <w:rFonts w:cs="Traditional Arabic" w:hint="eastAsia"/>
          <w:sz w:val="36"/>
          <w:szCs w:val="36"/>
          <w:rtl/>
        </w:rPr>
        <w:t>حجيجه</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القيامة</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 xml:space="preserve">) </w:t>
      </w:r>
    </w:p>
    <w:p w:rsidR="000B6CF6" w:rsidRPr="00615A8F" w:rsidRDefault="000B6CF6" w:rsidP="000B6CF6">
      <w:pPr>
        <w:autoSpaceDE w:val="0"/>
        <w:autoSpaceDN w:val="0"/>
        <w:bidi/>
        <w:adjustRightInd w:val="0"/>
        <w:spacing w:after="0" w:line="240" w:lineRule="auto"/>
        <w:ind w:firstLine="340"/>
        <w:jc w:val="both"/>
        <w:rPr>
          <w:rFonts w:cs="Traditional Arabic"/>
          <w:sz w:val="28"/>
          <w:szCs w:val="28"/>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ويتضح</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فتح</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دخلها</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والمسلمون،</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سادة</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تظنون</w:t>
      </w:r>
      <w:r w:rsidRPr="00615A8F">
        <w:rPr>
          <w:rFonts w:cs="Traditional Arabic"/>
          <w:sz w:val="36"/>
          <w:szCs w:val="36"/>
          <w:rtl/>
        </w:rPr>
        <w:t xml:space="preserve"> </w:t>
      </w:r>
      <w:r w:rsidRPr="00615A8F">
        <w:rPr>
          <w:rFonts w:cs="Traditional Arabic" w:hint="eastAsia"/>
          <w:sz w:val="36"/>
          <w:szCs w:val="36"/>
          <w:rtl/>
        </w:rPr>
        <w:t>أنى</w:t>
      </w:r>
      <w:r w:rsidRPr="00615A8F">
        <w:rPr>
          <w:rFonts w:cs="Traditional Arabic"/>
          <w:sz w:val="36"/>
          <w:szCs w:val="36"/>
          <w:rtl/>
        </w:rPr>
        <w:t xml:space="preserve"> </w:t>
      </w:r>
      <w:r w:rsidRPr="00615A8F">
        <w:rPr>
          <w:rFonts w:cs="Traditional Arabic" w:hint="eastAsia"/>
          <w:sz w:val="36"/>
          <w:szCs w:val="36"/>
          <w:rtl/>
        </w:rPr>
        <w:t>فاعلٌ</w:t>
      </w:r>
      <w:r w:rsidRPr="00615A8F">
        <w:rPr>
          <w:rFonts w:cs="Traditional Arabic"/>
          <w:sz w:val="36"/>
          <w:szCs w:val="36"/>
          <w:rtl/>
        </w:rPr>
        <w:t xml:space="preserve"> </w:t>
      </w:r>
      <w:r w:rsidRPr="00615A8F">
        <w:rPr>
          <w:rFonts w:cs="Traditional Arabic" w:hint="eastAsia"/>
          <w:sz w:val="36"/>
          <w:szCs w:val="36"/>
          <w:rtl/>
        </w:rPr>
        <w:t>بكم</w:t>
      </w:r>
      <w:r w:rsidRPr="00615A8F">
        <w:rPr>
          <w:rFonts w:cs="Traditional Arabic"/>
          <w:sz w:val="36"/>
          <w:szCs w:val="36"/>
          <w:rtl/>
        </w:rPr>
        <w:t xml:space="preserve">" </w:t>
      </w:r>
      <w:r w:rsidRPr="00615A8F">
        <w:rPr>
          <w:rFonts w:cs="Traditional Arabic" w:hint="eastAsia"/>
          <w:sz w:val="36"/>
          <w:szCs w:val="36"/>
          <w:rtl/>
        </w:rPr>
        <w:t>قالوا</w:t>
      </w:r>
      <w:r w:rsidRPr="00615A8F">
        <w:rPr>
          <w:rFonts w:cs="Traditional Arabic"/>
          <w:sz w:val="36"/>
          <w:szCs w:val="36"/>
          <w:rtl/>
        </w:rPr>
        <w:t xml:space="preserve">: </w:t>
      </w:r>
      <w:r w:rsidRPr="00615A8F">
        <w:rPr>
          <w:rFonts w:cs="Traditional Arabic" w:hint="eastAsia"/>
          <w:sz w:val="36"/>
          <w:szCs w:val="36"/>
          <w:rtl/>
        </w:rPr>
        <w:t>أخٌ</w:t>
      </w:r>
      <w:r w:rsidRPr="00615A8F">
        <w:rPr>
          <w:rFonts w:cs="Traditional Arabic"/>
          <w:sz w:val="36"/>
          <w:szCs w:val="36"/>
          <w:rtl/>
        </w:rPr>
        <w:t xml:space="preserve"> </w:t>
      </w:r>
      <w:r w:rsidRPr="00615A8F">
        <w:rPr>
          <w:rFonts w:cs="Traditional Arabic" w:hint="eastAsia"/>
          <w:sz w:val="36"/>
          <w:szCs w:val="36"/>
          <w:rtl/>
        </w:rPr>
        <w:t>كريمٌ</w:t>
      </w:r>
      <w:r w:rsidRPr="00615A8F">
        <w:rPr>
          <w:rFonts w:cs="Traditional Arabic"/>
          <w:sz w:val="36"/>
          <w:szCs w:val="36"/>
          <w:rtl/>
        </w:rPr>
        <w:t xml:space="preserve"> </w:t>
      </w:r>
      <w:r w:rsidRPr="00615A8F">
        <w:rPr>
          <w:rFonts w:cs="Traditional Arabic" w:hint="eastAsia"/>
          <w:sz w:val="36"/>
          <w:szCs w:val="36"/>
          <w:rtl/>
        </w:rPr>
        <w:t>وابن</w:t>
      </w:r>
      <w:r w:rsidRPr="00615A8F">
        <w:rPr>
          <w:rFonts w:cs="Traditional Arabic"/>
          <w:sz w:val="36"/>
          <w:szCs w:val="36"/>
          <w:rtl/>
        </w:rPr>
        <w:t xml:space="preserve"> </w:t>
      </w:r>
      <w:r w:rsidRPr="00615A8F">
        <w:rPr>
          <w:rFonts w:cs="Traditional Arabic" w:hint="eastAsia"/>
          <w:sz w:val="36"/>
          <w:szCs w:val="36"/>
          <w:rtl/>
        </w:rPr>
        <w:t>أخٍ</w:t>
      </w:r>
      <w:r w:rsidRPr="00615A8F">
        <w:rPr>
          <w:rFonts w:cs="Traditional Arabic"/>
          <w:sz w:val="36"/>
          <w:szCs w:val="36"/>
          <w:rtl/>
        </w:rPr>
        <w:t xml:space="preserve"> </w:t>
      </w:r>
      <w:r w:rsidRPr="00615A8F">
        <w:rPr>
          <w:rFonts w:cs="Traditional Arabic" w:hint="eastAsia"/>
          <w:sz w:val="36"/>
          <w:szCs w:val="36"/>
          <w:rtl/>
        </w:rPr>
        <w:t>كريم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قولته</w:t>
      </w:r>
      <w:r w:rsidRPr="00615A8F">
        <w:rPr>
          <w:rFonts w:cs="Traditional Arabic"/>
          <w:sz w:val="36"/>
          <w:szCs w:val="36"/>
          <w:rtl/>
        </w:rPr>
        <w:t xml:space="preserve"> </w:t>
      </w:r>
      <w:r w:rsidRPr="00615A8F">
        <w:rPr>
          <w:rFonts w:cs="Traditional Arabic" w:hint="eastAsia"/>
          <w:sz w:val="36"/>
          <w:szCs w:val="36"/>
          <w:rtl/>
        </w:rPr>
        <w:t>المشهورة</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دان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المشركين</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فتح</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اذهبوا</w:t>
      </w:r>
      <w:r w:rsidRPr="00615A8F">
        <w:rPr>
          <w:rFonts w:cs="Traditional Arabic"/>
          <w:sz w:val="36"/>
          <w:szCs w:val="36"/>
          <w:rtl/>
        </w:rPr>
        <w:t xml:space="preserve"> </w:t>
      </w:r>
      <w:r w:rsidRPr="00615A8F">
        <w:rPr>
          <w:rFonts w:cs="Traditional Arabic" w:hint="eastAsia"/>
          <w:sz w:val="36"/>
          <w:szCs w:val="36"/>
          <w:rtl/>
        </w:rPr>
        <w:t>فأنتم</w:t>
      </w:r>
      <w:r w:rsidRPr="00615A8F">
        <w:rPr>
          <w:rFonts w:cs="Traditional Arabic"/>
          <w:sz w:val="36"/>
          <w:szCs w:val="36"/>
          <w:rtl/>
        </w:rPr>
        <w:t xml:space="preserve"> </w:t>
      </w:r>
      <w:r w:rsidRPr="00615A8F">
        <w:rPr>
          <w:rFonts w:cs="Traditional Arabic" w:hint="eastAsia"/>
          <w:sz w:val="36"/>
          <w:szCs w:val="36"/>
          <w:rtl/>
        </w:rPr>
        <w:t>الطلقاء</w:t>
      </w:r>
      <w:r w:rsidRPr="00615A8F">
        <w:rPr>
          <w:rFonts w:cs="Traditional Arabic"/>
          <w:sz w:val="36"/>
          <w:szCs w:val="36"/>
          <w:rtl/>
        </w:rPr>
        <w:t>"</w:t>
      </w:r>
      <w:r w:rsidR="00D745E4">
        <w:rPr>
          <w:rFonts w:cs="Traditional Arabic"/>
          <w:sz w:val="36"/>
          <w:szCs w:val="36"/>
          <w:rtl/>
        </w:rPr>
        <w:t>.</w:t>
      </w:r>
      <w:r w:rsidRPr="00615A8F">
        <w:rPr>
          <w:rFonts w:cs="Traditional Arabic" w:hint="cs"/>
          <w:sz w:val="36"/>
          <w:szCs w:val="36"/>
          <w:rtl/>
        </w:rPr>
        <w:t xml:space="preserve"> </w:t>
      </w:r>
    </w:p>
    <w:p w:rsidR="000B6CF6" w:rsidRPr="00615A8F" w:rsidRDefault="000B6CF6" w:rsidP="000B6CF6">
      <w:pPr>
        <w:autoSpaceDE w:val="0"/>
        <w:autoSpaceDN w:val="0"/>
        <w:bidi/>
        <w:adjustRightInd w:val="0"/>
        <w:spacing w:after="0" w:line="240" w:lineRule="auto"/>
        <w:ind w:firstLine="340"/>
        <w:jc w:val="both"/>
        <w:rPr>
          <w:rFonts w:cs="Traditional Arabic"/>
          <w:sz w:val="36"/>
          <w:szCs w:val="36"/>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عمر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الخطاب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يعيد</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ثانية</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فتح</w:t>
      </w:r>
      <w:r w:rsidRPr="00615A8F">
        <w:rPr>
          <w:rFonts w:cs="Traditional Arabic"/>
          <w:sz w:val="36"/>
          <w:szCs w:val="36"/>
          <w:rtl/>
        </w:rPr>
        <w:t xml:space="preserve"> </w:t>
      </w:r>
      <w:r w:rsidRPr="00615A8F">
        <w:rPr>
          <w:rFonts w:cs="Traditional Arabic" w:hint="eastAsia"/>
          <w:sz w:val="36"/>
          <w:szCs w:val="36"/>
          <w:rtl/>
        </w:rPr>
        <w:t>بيت</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ووق</w:t>
      </w:r>
      <w:r w:rsidRPr="00615A8F">
        <w:rPr>
          <w:rFonts w:cs="Traditional Arabic" w:hint="cs"/>
          <w:sz w:val="36"/>
          <w:szCs w:val="36"/>
          <w:rtl/>
        </w:rPr>
        <w:t>َّ</w:t>
      </w:r>
      <w:r w:rsidRPr="00615A8F">
        <w:rPr>
          <w:rFonts w:cs="Traditional Arabic" w:hint="eastAsia"/>
          <w:sz w:val="36"/>
          <w:szCs w:val="36"/>
          <w:rtl/>
        </w:rPr>
        <w:t>ع</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وثيقة</w:t>
      </w:r>
      <w:r w:rsidRPr="00615A8F">
        <w:rPr>
          <w:rFonts w:cs="Traditional Arabic"/>
          <w:sz w:val="36"/>
          <w:szCs w:val="36"/>
          <w:rtl/>
        </w:rPr>
        <w:t xml:space="preserve"> </w:t>
      </w:r>
      <w:r w:rsidRPr="00615A8F">
        <w:rPr>
          <w:rFonts w:cs="Traditional Arabic" w:hint="eastAsia"/>
          <w:sz w:val="36"/>
          <w:szCs w:val="36"/>
          <w:rtl/>
        </w:rPr>
        <w:t>بينه</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سكان</w:t>
      </w:r>
      <w:r w:rsidRPr="00615A8F">
        <w:rPr>
          <w:rFonts w:cs="Traditional Arabic"/>
          <w:sz w:val="36"/>
          <w:szCs w:val="36"/>
          <w:rtl/>
        </w:rPr>
        <w:t xml:space="preserve"> </w:t>
      </w:r>
      <w:r w:rsidRPr="00615A8F">
        <w:rPr>
          <w:rFonts w:cs="Traditional Arabic" w:hint="eastAsia"/>
          <w:sz w:val="36"/>
          <w:szCs w:val="36"/>
          <w:rtl/>
        </w:rPr>
        <w:t>البلدة</w:t>
      </w:r>
      <w:r w:rsidRPr="00615A8F">
        <w:rPr>
          <w:rFonts w:cs="Traditional Arabic" w:hint="cs"/>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جزء</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القس</w:t>
      </w:r>
      <w:r w:rsidRPr="00615A8F">
        <w:rPr>
          <w:rFonts w:cs="Traditional Arabic" w:hint="cs"/>
          <w:sz w:val="36"/>
          <w:szCs w:val="36"/>
          <w:rtl/>
        </w:rPr>
        <w:t xml:space="preserve"> (</w:t>
      </w:r>
      <w:r w:rsidRPr="00615A8F">
        <w:rPr>
          <w:rFonts w:cs="Traditional Arabic" w:hint="eastAsia"/>
          <w:sz w:val="36"/>
          <w:szCs w:val="36"/>
          <w:rtl/>
        </w:rPr>
        <w:t>كولن</w:t>
      </w:r>
      <w:r w:rsidRPr="00615A8F">
        <w:rPr>
          <w:rFonts w:cs="Traditional Arabic"/>
          <w:sz w:val="36"/>
          <w:szCs w:val="36"/>
          <w:rtl/>
        </w:rPr>
        <w:t xml:space="preserve"> </w:t>
      </w:r>
      <w:r w:rsidRPr="00615A8F">
        <w:rPr>
          <w:rFonts w:cs="Traditional Arabic" w:hint="eastAsia"/>
          <w:sz w:val="36"/>
          <w:szCs w:val="36"/>
          <w:rtl/>
        </w:rPr>
        <w:t>تشابمان</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3</w:t>
      </w:r>
      <w:r w:rsidRPr="00615A8F">
        <w:rPr>
          <w:rFonts w:cs="Traditional Arabic"/>
          <w:sz w:val="24"/>
          <w:szCs w:val="24"/>
          <w:vertAlign w:val="superscript"/>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w:t>
      </w:r>
      <w:r w:rsidRPr="00615A8F">
        <w:rPr>
          <w:rFonts w:cs="Traditional Arabic" w:hint="eastAsia"/>
          <w:sz w:val="36"/>
          <w:szCs w:val="36"/>
          <w:rtl/>
        </w:rPr>
        <w:t>بسم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الرحمن</w:t>
      </w:r>
      <w:r w:rsidRPr="00615A8F">
        <w:rPr>
          <w:rFonts w:cs="Traditional Arabic"/>
          <w:sz w:val="36"/>
          <w:szCs w:val="36"/>
          <w:rtl/>
        </w:rPr>
        <w:t xml:space="preserve"> </w:t>
      </w:r>
      <w:r w:rsidRPr="00615A8F">
        <w:rPr>
          <w:rFonts w:cs="Traditional Arabic" w:hint="eastAsia"/>
          <w:sz w:val="36"/>
          <w:szCs w:val="36"/>
          <w:rtl/>
        </w:rPr>
        <w:t>الرحيم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هو</w:t>
      </w:r>
      <w:r w:rsidRPr="00615A8F">
        <w:rPr>
          <w:rFonts w:ascii="Arial" w:hAnsi="Arial" w:cs="Traditional Arabic" w:hint="cs"/>
          <w:sz w:val="28"/>
          <w:szCs w:val="28"/>
          <w:rtl/>
        </w:rPr>
        <w:t xml:space="preserve"> </w:t>
      </w:r>
      <w:r w:rsidRPr="00615A8F">
        <w:rPr>
          <w:rFonts w:cs="Traditional Arabic" w:hint="cs"/>
          <w:sz w:val="36"/>
          <w:szCs w:val="36"/>
          <w:rtl/>
        </w:rPr>
        <w:t>ا</w:t>
      </w:r>
      <w:r w:rsidRPr="00615A8F">
        <w:rPr>
          <w:rFonts w:cs="Traditional Arabic" w:hint="eastAsia"/>
          <w:sz w:val="36"/>
          <w:szCs w:val="36"/>
          <w:rtl/>
        </w:rPr>
        <w:t>لضمان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مُنح</w:t>
      </w:r>
      <w:r w:rsidRPr="00615A8F">
        <w:rPr>
          <w:rFonts w:cs="Traditional Arabic"/>
          <w:sz w:val="36"/>
          <w:szCs w:val="36"/>
          <w:rtl/>
        </w:rPr>
        <w:t xml:space="preserve"> </w:t>
      </w:r>
      <w:r w:rsidRPr="00615A8F">
        <w:rPr>
          <w:rFonts w:cs="Traditional Arabic" w:hint="eastAsia"/>
          <w:sz w:val="36"/>
          <w:szCs w:val="36"/>
          <w:rtl/>
        </w:rPr>
        <w:t>لسكان</w:t>
      </w:r>
      <w:r w:rsidRPr="00615A8F">
        <w:rPr>
          <w:rFonts w:cs="Traditional Arabic"/>
          <w:sz w:val="36"/>
          <w:szCs w:val="36"/>
          <w:rtl/>
        </w:rPr>
        <w:t xml:space="preserve"> "</w:t>
      </w:r>
      <w:r w:rsidRPr="00615A8F">
        <w:rPr>
          <w:rFonts w:cs="Traditional Arabic" w:hint="eastAsia"/>
          <w:sz w:val="36"/>
          <w:szCs w:val="36"/>
          <w:rtl/>
        </w:rPr>
        <w:t>آيليا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خادم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عمر،</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يُؤَمنُهم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أشخاصهم،</w:t>
      </w:r>
      <w:r w:rsidRPr="00615A8F">
        <w:rPr>
          <w:rFonts w:cs="Traditional Arabic"/>
          <w:sz w:val="36"/>
          <w:szCs w:val="36"/>
          <w:rtl/>
        </w:rPr>
        <w:t xml:space="preserve"> </w:t>
      </w:r>
      <w:r w:rsidRPr="00615A8F">
        <w:rPr>
          <w:rFonts w:cs="Traditional Arabic" w:hint="eastAsia"/>
          <w:sz w:val="36"/>
          <w:szCs w:val="36"/>
          <w:rtl/>
        </w:rPr>
        <w:t>وبضائعهم،</w:t>
      </w:r>
      <w:r w:rsidRPr="00615A8F">
        <w:rPr>
          <w:rFonts w:cs="Traditional Arabic"/>
          <w:sz w:val="36"/>
          <w:szCs w:val="36"/>
          <w:rtl/>
        </w:rPr>
        <w:t xml:space="preserve"> </w:t>
      </w:r>
      <w:r w:rsidRPr="00615A8F">
        <w:rPr>
          <w:rFonts w:cs="Traditional Arabic" w:hint="eastAsia"/>
          <w:sz w:val="36"/>
          <w:szCs w:val="36"/>
          <w:rtl/>
        </w:rPr>
        <w:t>وكن</w:t>
      </w:r>
      <w:r w:rsidRPr="00615A8F">
        <w:rPr>
          <w:rFonts w:cs="Traditional Arabic" w:hint="cs"/>
          <w:sz w:val="36"/>
          <w:szCs w:val="36"/>
          <w:rtl/>
        </w:rPr>
        <w:t>ا</w:t>
      </w:r>
      <w:r w:rsidRPr="00615A8F">
        <w:rPr>
          <w:rFonts w:cs="Traditional Arabic" w:hint="eastAsia"/>
          <w:sz w:val="36"/>
          <w:szCs w:val="36"/>
          <w:rtl/>
        </w:rPr>
        <w:t>ئسهم،</w:t>
      </w:r>
      <w:r w:rsidRPr="00615A8F">
        <w:rPr>
          <w:rFonts w:cs="Traditional Arabic"/>
          <w:sz w:val="36"/>
          <w:szCs w:val="36"/>
          <w:rtl/>
        </w:rPr>
        <w:t xml:space="preserve"> </w:t>
      </w:r>
      <w:r w:rsidRPr="00615A8F">
        <w:rPr>
          <w:rFonts w:cs="Traditional Arabic" w:hint="eastAsia"/>
          <w:sz w:val="36"/>
          <w:szCs w:val="36"/>
          <w:rtl/>
        </w:rPr>
        <w:t>وصلبانهم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حالة</w:t>
      </w:r>
      <w:r w:rsidRPr="00615A8F">
        <w:rPr>
          <w:rFonts w:cs="Traditional Arabic"/>
          <w:sz w:val="36"/>
          <w:szCs w:val="36"/>
          <w:rtl/>
        </w:rPr>
        <w:t xml:space="preserve"> </w:t>
      </w:r>
      <w:r w:rsidRPr="00615A8F">
        <w:rPr>
          <w:rFonts w:cs="Traditional Arabic" w:hint="eastAsia"/>
          <w:sz w:val="36"/>
          <w:szCs w:val="36"/>
          <w:rtl/>
        </w:rPr>
        <w:t>سيئة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عبادتهم</w:t>
      </w:r>
      <w:r w:rsidRPr="00615A8F">
        <w:rPr>
          <w:rFonts w:cs="Traditional Arabic"/>
          <w:sz w:val="36"/>
          <w:szCs w:val="36"/>
          <w:rtl/>
        </w:rPr>
        <w:t xml:space="preserve"> </w:t>
      </w:r>
      <w:r w:rsidRPr="00615A8F">
        <w:rPr>
          <w:rFonts w:cs="Traditional Arabic" w:hint="eastAsia"/>
          <w:sz w:val="36"/>
          <w:szCs w:val="36"/>
          <w:rtl/>
        </w:rPr>
        <w:t>بصفة</w:t>
      </w:r>
      <w:r w:rsidRPr="00615A8F">
        <w:rPr>
          <w:rFonts w:cs="Traditional Arabic"/>
          <w:sz w:val="36"/>
          <w:szCs w:val="36"/>
          <w:rtl/>
        </w:rPr>
        <w:t xml:space="preserve"> </w:t>
      </w:r>
      <w:r w:rsidRPr="00615A8F">
        <w:rPr>
          <w:rFonts w:cs="Traditional Arabic" w:hint="eastAsia"/>
          <w:sz w:val="36"/>
          <w:szCs w:val="36"/>
          <w:rtl/>
        </w:rPr>
        <w:t>عامة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ولن</w:t>
      </w:r>
      <w:r w:rsidRPr="00615A8F">
        <w:rPr>
          <w:rFonts w:cs="Traditional Arabic"/>
          <w:sz w:val="36"/>
          <w:szCs w:val="36"/>
          <w:rtl/>
        </w:rPr>
        <w:t xml:space="preserve"> </w:t>
      </w:r>
      <w:r w:rsidRPr="00615A8F">
        <w:rPr>
          <w:rFonts w:cs="Traditional Arabic" w:hint="eastAsia"/>
          <w:sz w:val="36"/>
          <w:szCs w:val="36"/>
          <w:rtl/>
        </w:rPr>
        <w:t>ت</w:t>
      </w:r>
      <w:r w:rsidRPr="00615A8F">
        <w:rPr>
          <w:rFonts w:cs="Traditional Arabic" w:hint="cs"/>
          <w:sz w:val="36"/>
          <w:szCs w:val="36"/>
          <w:rtl/>
        </w:rPr>
        <w:t>ُ</w:t>
      </w:r>
      <w:r w:rsidRPr="00615A8F">
        <w:rPr>
          <w:rFonts w:cs="Traditional Arabic" w:hint="eastAsia"/>
          <w:sz w:val="36"/>
          <w:szCs w:val="36"/>
          <w:rtl/>
        </w:rPr>
        <w:t>صادر</w:t>
      </w:r>
      <w:r w:rsidRPr="00615A8F">
        <w:rPr>
          <w:rFonts w:cs="Traditional Arabic"/>
          <w:sz w:val="36"/>
          <w:szCs w:val="36"/>
          <w:rtl/>
        </w:rPr>
        <w:t xml:space="preserve"> </w:t>
      </w:r>
      <w:r w:rsidRPr="00615A8F">
        <w:rPr>
          <w:rFonts w:cs="Traditional Arabic" w:hint="eastAsia"/>
          <w:sz w:val="36"/>
          <w:szCs w:val="36"/>
          <w:rtl/>
        </w:rPr>
        <w:t>كنائسهم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تُدمر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ولن</w:t>
      </w:r>
      <w:r w:rsidRPr="00615A8F">
        <w:rPr>
          <w:rFonts w:cs="Traditional Arabic"/>
          <w:sz w:val="36"/>
          <w:szCs w:val="36"/>
          <w:rtl/>
        </w:rPr>
        <w:t xml:space="preserve"> </w:t>
      </w:r>
      <w:r w:rsidRPr="00615A8F">
        <w:rPr>
          <w:rFonts w:cs="Traditional Arabic" w:hint="eastAsia"/>
          <w:sz w:val="36"/>
          <w:szCs w:val="36"/>
          <w:rtl/>
        </w:rPr>
        <w:t>تُفرض</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قيود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ولن</w:t>
      </w:r>
      <w:r w:rsidRPr="00615A8F">
        <w:rPr>
          <w:rFonts w:cs="Traditional Arabic"/>
          <w:sz w:val="36"/>
          <w:szCs w:val="36"/>
          <w:rtl/>
        </w:rPr>
        <w:t xml:space="preserve"> </w:t>
      </w:r>
      <w:r w:rsidRPr="00615A8F">
        <w:rPr>
          <w:rFonts w:cs="Traditional Arabic" w:hint="eastAsia"/>
          <w:sz w:val="36"/>
          <w:szCs w:val="36"/>
          <w:rtl/>
        </w:rPr>
        <w:t>يتعرض</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للمضايقة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0B6CF6" w:rsidRPr="00615A8F" w:rsidRDefault="000B6CF6" w:rsidP="000B6CF6">
      <w:pPr>
        <w:autoSpaceDE w:val="0"/>
        <w:autoSpaceDN w:val="0"/>
        <w:bidi/>
        <w:adjustRightInd w:val="0"/>
        <w:spacing w:after="0" w:line="240" w:lineRule="auto"/>
        <w:ind w:firstLine="340"/>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8"/>
          <w:szCs w:val="8"/>
          <w:rtl/>
          <w:lang w:bidi="ar-EG"/>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فنظرة</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لتلك</w:t>
      </w:r>
      <w:r w:rsidRPr="00615A8F">
        <w:rPr>
          <w:rFonts w:cs="Traditional Arabic"/>
          <w:sz w:val="36"/>
          <w:szCs w:val="36"/>
          <w:rtl/>
        </w:rPr>
        <w:t xml:space="preserve"> </w:t>
      </w:r>
      <w:r w:rsidRPr="00615A8F">
        <w:rPr>
          <w:rFonts w:cs="Traditional Arabic" w:hint="eastAsia"/>
          <w:sz w:val="36"/>
          <w:szCs w:val="36"/>
          <w:rtl/>
        </w:rPr>
        <w:t>الوثيقة</w:t>
      </w:r>
      <w:r w:rsidRPr="00615A8F">
        <w:rPr>
          <w:rFonts w:cs="Traditional Arabic"/>
          <w:sz w:val="36"/>
          <w:szCs w:val="36"/>
          <w:rtl/>
        </w:rPr>
        <w:t xml:space="preserve"> </w:t>
      </w:r>
      <w:r w:rsidRPr="00615A8F">
        <w:rPr>
          <w:rFonts w:cs="Traditional Arabic" w:hint="eastAsia"/>
          <w:sz w:val="36"/>
          <w:szCs w:val="36"/>
          <w:rtl/>
        </w:rPr>
        <w:t>سجلها</w:t>
      </w:r>
      <w:r w:rsidRPr="00615A8F">
        <w:rPr>
          <w:rFonts w:cs="Traditional Arabic"/>
          <w:sz w:val="36"/>
          <w:szCs w:val="36"/>
          <w:rtl/>
        </w:rPr>
        <w:t xml:space="preserve"> </w:t>
      </w:r>
      <w:r w:rsidRPr="00615A8F">
        <w:rPr>
          <w:rFonts w:cs="Traditional Arabic" w:hint="eastAsia"/>
          <w:sz w:val="36"/>
          <w:szCs w:val="36"/>
          <w:rtl/>
        </w:rPr>
        <w:t>المؤرخ</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أنجليوس</w:t>
      </w:r>
      <w:r w:rsidRPr="00615A8F">
        <w:rPr>
          <w:rFonts w:cs="Traditional Arabic"/>
          <w:sz w:val="36"/>
          <w:szCs w:val="36"/>
          <w:rtl/>
        </w:rPr>
        <w:t xml:space="preserve"> </w:t>
      </w:r>
      <w:r w:rsidRPr="00615A8F">
        <w:rPr>
          <w:rFonts w:cs="Traditional Arabic" w:hint="eastAsia"/>
          <w:sz w:val="36"/>
          <w:szCs w:val="36"/>
          <w:rtl/>
        </w:rPr>
        <w:t>رابوبورت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مؤلفه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فلسط</w:t>
      </w:r>
      <w:r w:rsidRPr="00615A8F">
        <w:rPr>
          <w:rFonts w:cs="Traditional Arabic" w:hint="cs"/>
          <w:sz w:val="36"/>
          <w:szCs w:val="36"/>
          <w:rtl/>
        </w:rPr>
        <w:t>ين</w:t>
      </w:r>
      <w:r w:rsidRPr="00615A8F">
        <w:rPr>
          <w:rFonts w:cs="Traditional Arabic"/>
          <w:sz w:val="28"/>
          <w:szCs w:val="28"/>
          <w:lang w:val="en-AU" w:bidi="ar-EG"/>
        </w:rPr>
        <w:t>Histoire de Palestine</w:t>
      </w:r>
      <w:r w:rsidRPr="00615A8F">
        <w:rPr>
          <w:rFonts w:cs="Traditional Arabic" w:hint="cs"/>
          <w:sz w:val="36"/>
          <w:szCs w:val="36"/>
          <w:rtl/>
          <w:lang w:val="en-AU"/>
        </w:rPr>
        <w:t>) 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نعترف</w:t>
      </w:r>
      <w:r w:rsidRPr="00615A8F">
        <w:rPr>
          <w:rFonts w:cs="Traditional Arabic"/>
          <w:sz w:val="36"/>
          <w:szCs w:val="36"/>
          <w:rtl/>
        </w:rPr>
        <w:t xml:space="preserve"> </w:t>
      </w:r>
      <w:r w:rsidRPr="00615A8F">
        <w:rPr>
          <w:rFonts w:cs="Traditional Arabic" w:hint="eastAsia"/>
          <w:sz w:val="36"/>
          <w:szCs w:val="36"/>
          <w:rtl/>
        </w:rPr>
        <w:t>ب</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إعلاناً</w:t>
      </w:r>
      <w:r w:rsidRPr="00615A8F">
        <w:rPr>
          <w:rFonts w:cs="Traditional Arabic"/>
          <w:sz w:val="36"/>
          <w:szCs w:val="36"/>
          <w:rtl/>
        </w:rPr>
        <w:t xml:space="preserve"> </w:t>
      </w:r>
      <w:r w:rsidRPr="00615A8F">
        <w:rPr>
          <w:rFonts w:cs="Traditional Arabic" w:hint="eastAsia"/>
          <w:sz w:val="36"/>
          <w:szCs w:val="36"/>
          <w:rtl/>
        </w:rPr>
        <w:t>كهذا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بداية</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الوسيط</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التزمت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الجيوش</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عامة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إعلان</w:t>
      </w:r>
      <w:r w:rsidRPr="00615A8F">
        <w:rPr>
          <w:rFonts w:cs="Traditional Arabic"/>
          <w:sz w:val="36"/>
          <w:szCs w:val="36"/>
          <w:rtl/>
        </w:rPr>
        <w:t xml:space="preserve"> </w:t>
      </w:r>
      <w:r w:rsidRPr="00615A8F">
        <w:rPr>
          <w:rFonts w:cs="Traditional Arabic" w:hint="eastAsia"/>
          <w:sz w:val="36"/>
          <w:szCs w:val="36"/>
          <w:rtl/>
        </w:rPr>
        <w:t>حافل</w:t>
      </w:r>
      <w:r w:rsidRPr="00615A8F">
        <w:rPr>
          <w:rFonts w:cs="Traditional Arabic"/>
          <w:sz w:val="36"/>
          <w:szCs w:val="36"/>
          <w:rtl/>
        </w:rPr>
        <w:t xml:space="preserve"> </w:t>
      </w:r>
      <w:r w:rsidRPr="00615A8F">
        <w:rPr>
          <w:rFonts w:cs="Traditional Arabic" w:hint="eastAsia"/>
          <w:sz w:val="36"/>
          <w:szCs w:val="36"/>
          <w:rtl/>
        </w:rPr>
        <w:t>بالإنصاف،</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يتنفس</w:t>
      </w:r>
      <w:r w:rsidRPr="00615A8F">
        <w:rPr>
          <w:rFonts w:cs="Traditional Arabic"/>
          <w:sz w:val="36"/>
          <w:szCs w:val="36"/>
          <w:rtl/>
        </w:rPr>
        <w:t xml:space="preserve"> </w:t>
      </w:r>
      <w:r w:rsidRPr="00615A8F">
        <w:rPr>
          <w:rFonts w:cs="Traditional Arabic" w:hint="eastAsia"/>
          <w:sz w:val="36"/>
          <w:szCs w:val="36"/>
          <w:rtl/>
        </w:rPr>
        <w:t>ع</w:t>
      </w:r>
      <w:r w:rsidRPr="00615A8F">
        <w:rPr>
          <w:rFonts w:cs="Traditional Arabic" w:hint="cs"/>
          <w:sz w:val="36"/>
          <w:szCs w:val="36"/>
          <w:rtl/>
        </w:rPr>
        <w:t>د</w:t>
      </w:r>
      <w:r w:rsidRPr="00615A8F">
        <w:rPr>
          <w:rFonts w:cs="Traditional Arabic" w:hint="eastAsia"/>
          <w:sz w:val="36"/>
          <w:szCs w:val="36"/>
          <w:rtl/>
        </w:rPr>
        <w:t>الة</w:t>
      </w:r>
      <w:r w:rsidRPr="00615A8F">
        <w:rPr>
          <w:rFonts w:cs="Traditional Arabic"/>
          <w:sz w:val="36"/>
          <w:szCs w:val="36"/>
          <w:rtl/>
        </w:rPr>
        <w:t xml:space="preserve"> </w:t>
      </w:r>
      <w:r w:rsidRPr="00615A8F">
        <w:rPr>
          <w:rFonts w:cs="Traditional Arabic" w:hint="eastAsia"/>
          <w:sz w:val="36"/>
          <w:szCs w:val="36"/>
          <w:rtl/>
        </w:rPr>
        <w:t>وتسامحاً،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استطاع</w:t>
      </w:r>
      <w:r w:rsidRPr="00615A8F">
        <w:rPr>
          <w:rFonts w:cs="Traditional Arabic"/>
          <w:sz w:val="36"/>
          <w:szCs w:val="36"/>
          <w:rtl/>
        </w:rPr>
        <w:t xml:space="preserve"> </w:t>
      </w:r>
      <w:r w:rsidRPr="00615A8F">
        <w:rPr>
          <w:rFonts w:cs="Traditional Arabic" w:hint="eastAsia"/>
          <w:sz w:val="36"/>
          <w:szCs w:val="36"/>
          <w:rtl/>
        </w:rPr>
        <w:t>أباطرة</w:t>
      </w:r>
      <w:r w:rsidRPr="00615A8F">
        <w:rPr>
          <w:rFonts w:cs="Traditional Arabic"/>
          <w:sz w:val="36"/>
          <w:szCs w:val="36"/>
          <w:rtl/>
        </w:rPr>
        <w:t xml:space="preserve"> </w:t>
      </w:r>
      <w:r w:rsidRPr="00615A8F">
        <w:rPr>
          <w:rFonts w:cs="Traditional Arabic" w:hint="eastAsia"/>
          <w:sz w:val="36"/>
          <w:szCs w:val="36"/>
          <w:rtl/>
        </w:rPr>
        <w:t>بيزنطة</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أساقفة</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يُعبِّروا</w:t>
      </w:r>
      <w:r w:rsidRPr="00615A8F">
        <w:rPr>
          <w:rFonts w:cs="Traditional Arabic"/>
          <w:sz w:val="36"/>
          <w:szCs w:val="36"/>
          <w:rtl/>
        </w:rPr>
        <w:t xml:space="preserve"> </w:t>
      </w:r>
      <w:r w:rsidRPr="00615A8F">
        <w:rPr>
          <w:rFonts w:cs="Traditional Arabic" w:hint="eastAsia"/>
          <w:sz w:val="36"/>
          <w:szCs w:val="36"/>
          <w:rtl/>
        </w:rPr>
        <w:t>مُطلقاً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مشاعر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القبيل</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دعاهم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الحب</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وثيقة</w:t>
      </w:r>
      <w:r w:rsidRPr="00615A8F">
        <w:rPr>
          <w:rFonts w:cs="Traditional Arabic"/>
          <w:sz w:val="36"/>
          <w:szCs w:val="36"/>
          <w:rtl/>
        </w:rPr>
        <w:t xml:space="preserve"> </w:t>
      </w:r>
      <w:r w:rsidRPr="00615A8F">
        <w:rPr>
          <w:rFonts w:cs="Traditional Arabic" w:hint="eastAsia"/>
          <w:sz w:val="36"/>
          <w:szCs w:val="36"/>
          <w:rtl/>
        </w:rPr>
        <w:t>كإعلان</w:t>
      </w:r>
      <w:r w:rsidRPr="00615A8F">
        <w:rPr>
          <w:rFonts w:cs="Traditional Arabic"/>
          <w:sz w:val="36"/>
          <w:szCs w:val="36"/>
          <w:rtl/>
        </w:rPr>
        <w:t xml:space="preserve"> </w:t>
      </w:r>
      <w:r w:rsidRPr="00615A8F">
        <w:rPr>
          <w:rFonts w:cs="Traditional Arabic" w:hint="eastAsia"/>
          <w:sz w:val="36"/>
          <w:szCs w:val="36"/>
          <w:rtl/>
        </w:rPr>
        <w:t>الخليفة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كفيلة</w:t>
      </w:r>
      <w:r w:rsidRPr="00615A8F">
        <w:rPr>
          <w:rFonts w:cs="Traditional Arabic"/>
          <w:sz w:val="36"/>
          <w:szCs w:val="36"/>
          <w:rtl/>
        </w:rPr>
        <w:t xml:space="preserve"> </w:t>
      </w:r>
      <w:r w:rsidRPr="00615A8F">
        <w:rPr>
          <w:rFonts w:cs="Traditional Arabic" w:hint="eastAsia"/>
          <w:sz w:val="36"/>
          <w:szCs w:val="36"/>
          <w:rtl/>
        </w:rPr>
        <w:t>بإحداث</w:t>
      </w:r>
      <w:r w:rsidRPr="00615A8F">
        <w:rPr>
          <w:rFonts w:cs="Traditional Arabic"/>
          <w:sz w:val="36"/>
          <w:szCs w:val="36"/>
          <w:rtl/>
        </w:rPr>
        <w:t xml:space="preserve"> </w:t>
      </w:r>
      <w:r w:rsidRPr="00615A8F">
        <w:rPr>
          <w:rFonts w:cs="Traditional Arabic" w:hint="eastAsia"/>
          <w:sz w:val="36"/>
          <w:szCs w:val="36"/>
          <w:rtl/>
        </w:rPr>
        <w:t>تأثير</w:t>
      </w:r>
      <w:r w:rsidRPr="00615A8F">
        <w:rPr>
          <w:rFonts w:cs="Traditional Arabic"/>
          <w:sz w:val="36"/>
          <w:szCs w:val="36"/>
          <w:rtl/>
        </w:rPr>
        <w:t xml:space="preserve"> </w:t>
      </w:r>
      <w:r w:rsidRPr="00615A8F">
        <w:rPr>
          <w:rFonts w:cs="Traditional Arabic" w:hint="eastAsia"/>
          <w:sz w:val="36"/>
          <w:szCs w:val="36"/>
          <w:rtl/>
        </w:rPr>
        <w:t>عميق،</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فحسب،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نصارى</w:t>
      </w:r>
      <w:r w:rsidRPr="00615A8F">
        <w:rPr>
          <w:rFonts w:cs="Traditional Arabic"/>
          <w:sz w:val="36"/>
          <w:szCs w:val="36"/>
          <w:rtl/>
        </w:rPr>
        <w:t xml:space="preserve"> </w:t>
      </w:r>
      <w:r w:rsidRPr="00615A8F">
        <w:rPr>
          <w:rFonts w:cs="Traditional Arabic" w:hint="eastAsia"/>
          <w:sz w:val="36"/>
          <w:szCs w:val="36"/>
          <w:rtl/>
        </w:rPr>
        <w:t>سورية</w:t>
      </w:r>
      <w:r w:rsidRPr="00615A8F">
        <w:rPr>
          <w:rFonts w:cs="Traditional Arabic" w:hint="cs"/>
          <w:sz w:val="36"/>
          <w:szCs w:val="36"/>
          <w:rtl/>
        </w:rPr>
        <w:t xml:space="preserve"> </w:t>
      </w:r>
      <w:r w:rsidRPr="00615A8F">
        <w:rPr>
          <w:rFonts w:cs="Traditional Arabic" w:hint="eastAsia"/>
          <w:sz w:val="36"/>
          <w:szCs w:val="36"/>
          <w:rtl/>
        </w:rPr>
        <w:t>وفلسطين،</w:t>
      </w:r>
      <w:r w:rsidRPr="00615A8F">
        <w:rPr>
          <w:rFonts w:cs="Traditional Arabic"/>
          <w:sz w:val="36"/>
          <w:szCs w:val="36"/>
          <w:rtl/>
        </w:rPr>
        <w:t xml:space="preserve"> </w:t>
      </w:r>
      <w:r w:rsidRPr="00615A8F">
        <w:rPr>
          <w:rFonts w:cs="Traditional Arabic" w:hint="eastAsia"/>
          <w:sz w:val="36"/>
          <w:szCs w:val="36"/>
          <w:rtl/>
        </w:rPr>
        <w:t>وبعضهم</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يعانى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الظلم</w:t>
      </w:r>
      <w:r w:rsidRPr="00615A8F">
        <w:rPr>
          <w:rFonts w:cs="Traditional Arabic"/>
          <w:sz w:val="36"/>
          <w:szCs w:val="36"/>
          <w:rtl/>
        </w:rPr>
        <w:t xml:space="preserve"> </w:t>
      </w:r>
      <w:r w:rsidRPr="00615A8F">
        <w:rPr>
          <w:rFonts w:cs="Traditional Arabic" w:hint="eastAsia"/>
          <w:sz w:val="36"/>
          <w:szCs w:val="36"/>
          <w:rtl/>
        </w:rPr>
        <w:t>والطغيان،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الآخرون</w:t>
      </w:r>
      <w:r w:rsidRPr="00615A8F">
        <w:rPr>
          <w:rFonts w:cs="Traditional Arabic"/>
          <w:sz w:val="36"/>
          <w:szCs w:val="36"/>
          <w:rtl/>
        </w:rPr>
        <w:t xml:space="preserve"> </w:t>
      </w:r>
      <w:r w:rsidRPr="00615A8F">
        <w:rPr>
          <w:rFonts w:cs="Traditional Arabic" w:hint="eastAsia"/>
          <w:sz w:val="36"/>
          <w:szCs w:val="36"/>
          <w:rtl/>
        </w:rPr>
        <w:t>يعانون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اضطهاد</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التابعة</w:t>
      </w:r>
      <w:r w:rsidRPr="00615A8F">
        <w:rPr>
          <w:rFonts w:cs="Traditional Arabic" w:hint="cs"/>
          <w:sz w:val="36"/>
          <w:szCs w:val="36"/>
          <w:rtl/>
        </w:rPr>
        <w:t xml:space="preserve"> </w:t>
      </w:r>
      <w:r w:rsidRPr="00615A8F">
        <w:rPr>
          <w:rFonts w:cs="Traditional Arabic" w:hint="eastAsia"/>
          <w:sz w:val="36"/>
          <w:szCs w:val="36"/>
          <w:rtl/>
        </w:rPr>
        <w:lastRenderedPageBreak/>
        <w:t>لدولة</w:t>
      </w:r>
      <w:r w:rsidRPr="00615A8F">
        <w:rPr>
          <w:rFonts w:cs="Traditional Arabic"/>
          <w:sz w:val="36"/>
          <w:szCs w:val="36"/>
          <w:rtl/>
        </w:rPr>
        <w:t xml:space="preserve"> </w:t>
      </w:r>
      <w:r w:rsidRPr="00615A8F">
        <w:rPr>
          <w:rFonts w:cs="Traditional Arabic" w:hint="eastAsia"/>
          <w:sz w:val="36"/>
          <w:szCs w:val="36"/>
          <w:rtl/>
        </w:rPr>
        <w:t>جَرَّاءَ</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يعتنقون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آراء</w:t>
      </w:r>
      <w:r w:rsidRPr="00615A8F">
        <w:rPr>
          <w:rFonts w:cs="Traditional Arabic"/>
          <w:sz w:val="36"/>
          <w:szCs w:val="36"/>
          <w:rtl/>
        </w:rPr>
        <w:t xml:space="preserve"> </w:t>
      </w:r>
      <w:r w:rsidRPr="00615A8F">
        <w:rPr>
          <w:rFonts w:cs="Traditional Arabic" w:hint="eastAsia"/>
          <w:sz w:val="36"/>
          <w:szCs w:val="36"/>
          <w:rtl/>
        </w:rPr>
        <w:t>دينية</w:t>
      </w:r>
      <w:r w:rsidRPr="00615A8F">
        <w:rPr>
          <w:rFonts w:cs="Traditional Arabic"/>
          <w:sz w:val="36"/>
          <w:szCs w:val="36"/>
          <w:rtl/>
        </w:rPr>
        <w:t xml:space="preserve"> </w:t>
      </w:r>
      <w:r w:rsidRPr="00615A8F">
        <w:rPr>
          <w:rFonts w:cs="Traditional Arabic" w:hint="eastAsia"/>
          <w:sz w:val="36"/>
          <w:szCs w:val="36"/>
          <w:rtl/>
        </w:rPr>
        <w:t>مختلفة،</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الجميع</w:t>
      </w:r>
      <w:r w:rsidRPr="00615A8F">
        <w:rPr>
          <w:rFonts w:cs="Traditional Arabic"/>
          <w:sz w:val="36"/>
          <w:szCs w:val="36"/>
          <w:rtl/>
        </w:rPr>
        <w:t xml:space="preserve"> </w:t>
      </w:r>
      <w:r w:rsidRPr="00615A8F">
        <w:rPr>
          <w:rFonts w:cs="Traditional Arabic" w:hint="eastAsia"/>
          <w:sz w:val="36"/>
          <w:szCs w:val="36"/>
          <w:rtl/>
        </w:rPr>
        <w:t>يتحملون</w:t>
      </w:r>
      <w:r w:rsidRPr="00615A8F">
        <w:rPr>
          <w:rFonts w:cs="Traditional Arabic"/>
          <w:sz w:val="36"/>
          <w:szCs w:val="36"/>
          <w:rtl/>
        </w:rPr>
        <w:t xml:space="preserve"> </w:t>
      </w:r>
      <w:r w:rsidRPr="00615A8F">
        <w:rPr>
          <w:rFonts w:cs="Traditional Arabic" w:hint="eastAsia"/>
          <w:sz w:val="36"/>
          <w:szCs w:val="36"/>
          <w:rtl/>
        </w:rPr>
        <w:t>أغلال</w:t>
      </w:r>
      <w:r w:rsidRPr="00615A8F">
        <w:rPr>
          <w:rFonts w:cs="Traditional Arabic"/>
          <w:sz w:val="36"/>
          <w:szCs w:val="36"/>
          <w:rtl/>
        </w:rPr>
        <w:t xml:space="preserve"> </w:t>
      </w:r>
      <w:r w:rsidRPr="00615A8F">
        <w:rPr>
          <w:rFonts w:cs="Traditional Arabic" w:hint="eastAsia"/>
          <w:sz w:val="36"/>
          <w:szCs w:val="36"/>
          <w:rtl/>
        </w:rPr>
        <w:t>الموظفين</w:t>
      </w:r>
      <w:r w:rsidRPr="00615A8F">
        <w:rPr>
          <w:rFonts w:cs="Traditional Arabic"/>
          <w:sz w:val="36"/>
          <w:szCs w:val="36"/>
          <w:rtl/>
        </w:rPr>
        <w:t xml:space="preserve"> </w:t>
      </w:r>
      <w:r w:rsidRPr="00615A8F">
        <w:rPr>
          <w:rFonts w:cs="Traditional Arabic" w:hint="eastAsia"/>
          <w:sz w:val="36"/>
          <w:szCs w:val="36"/>
          <w:rtl/>
        </w:rPr>
        <w:t>وأعباء</w:t>
      </w:r>
      <w:r w:rsidRPr="00615A8F">
        <w:rPr>
          <w:rFonts w:cs="Traditional Arabic"/>
          <w:sz w:val="36"/>
          <w:szCs w:val="36"/>
          <w:rtl/>
        </w:rPr>
        <w:t xml:space="preserve"> </w:t>
      </w:r>
      <w:r w:rsidRPr="00615A8F">
        <w:rPr>
          <w:rFonts w:cs="Traditional Arabic" w:hint="eastAsia"/>
          <w:sz w:val="36"/>
          <w:szCs w:val="36"/>
          <w:rtl/>
        </w:rPr>
        <w:t>الضرائب</w:t>
      </w:r>
      <w:r w:rsidRPr="00615A8F">
        <w:rPr>
          <w:rFonts w:cs="Traditional Arabic"/>
          <w:sz w:val="36"/>
          <w:szCs w:val="36"/>
          <w:rtl/>
        </w:rPr>
        <w:t xml:space="preserve"> </w:t>
      </w:r>
      <w:r w:rsidRPr="00615A8F">
        <w:rPr>
          <w:rFonts w:cs="Traditional Arabic" w:hint="eastAsia"/>
          <w:sz w:val="36"/>
          <w:szCs w:val="36"/>
          <w:rtl/>
        </w:rPr>
        <w:t>الباهظة</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sz w:val="24"/>
          <w:szCs w:val="24"/>
          <w:rtl/>
        </w:rPr>
        <w:t xml:space="preserve"> </w:t>
      </w: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Default="000B6CF6" w:rsidP="000B6CF6">
      <w:pPr>
        <w:autoSpaceDE w:val="0"/>
        <w:autoSpaceDN w:val="0"/>
        <w:bidi/>
        <w:adjustRightInd w:val="0"/>
        <w:spacing w:after="0" w:line="240" w:lineRule="auto"/>
        <w:ind w:firstLine="340"/>
        <w:jc w:val="both"/>
        <w:rPr>
          <w:rFonts w:cs="Traditional Arabic"/>
          <w:sz w:val="36"/>
          <w:szCs w:val="36"/>
          <w:rtl/>
        </w:rPr>
      </w:pPr>
    </w:p>
    <w:p w:rsidR="000B6CF6" w:rsidRPr="00615A8F" w:rsidRDefault="000B6CF6" w:rsidP="000B6CF6">
      <w:pPr>
        <w:autoSpaceDE w:val="0"/>
        <w:autoSpaceDN w:val="0"/>
        <w:bidi/>
        <w:adjustRightInd w:val="0"/>
        <w:spacing w:after="0" w:line="240" w:lineRule="auto"/>
        <w:ind w:firstLine="340"/>
        <w:jc w:val="both"/>
        <w:rPr>
          <w:rFonts w:cs="Traditional Arabic"/>
          <w:sz w:val="36"/>
          <w:szCs w:val="36"/>
          <w:rtl/>
        </w:rPr>
      </w:pPr>
    </w:p>
    <w:p w:rsidR="008B3DA2" w:rsidRPr="00615A8F" w:rsidRDefault="008B3DA2" w:rsidP="008630E9">
      <w:pPr>
        <w:autoSpaceDE w:val="0"/>
        <w:autoSpaceDN w:val="0"/>
        <w:bidi/>
        <w:adjustRightInd w:val="0"/>
        <w:spacing w:after="0" w:line="240" w:lineRule="auto"/>
        <w:ind w:firstLine="340"/>
        <w:jc w:val="both"/>
        <w:rPr>
          <w:rFonts w:cs="Traditional Arabic"/>
          <w:sz w:val="2"/>
          <w:szCs w:val="2"/>
          <w:rtl/>
        </w:rPr>
      </w:pPr>
    </w:p>
    <w:p w:rsidR="008B3DA2" w:rsidRPr="00615A8F" w:rsidRDefault="008B3DA2" w:rsidP="008630E9">
      <w:pPr>
        <w:autoSpaceDE w:val="0"/>
        <w:autoSpaceDN w:val="0"/>
        <w:bidi/>
        <w:adjustRightInd w:val="0"/>
        <w:spacing w:after="0" w:line="240" w:lineRule="auto"/>
        <w:ind w:firstLine="340"/>
        <w:jc w:val="both"/>
        <w:rPr>
          <w:rFonts w:cs="Traditional Arabic"/>
          <w:sz w:val="2"/>
          <w:szCs w:val="2"/>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78"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الممتحنة: 8</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cs="Traditional Arabic" w:hint="cs"/>
          <w:sz w:val="24"/>
          <w:szCs w:val="24"/>
          <w:rtl/>
        </w:rPr>
        <w:t>2</w:t>
      </w:r>
      <w:r w:rsidRPr="00615A8F">
        <w:rPr>
          <w:rFonts w:cs="Traditional Arabic"/>
          <w:sz w:val="24"/>
          <w:szCs w:val="24"/>
          <w:rtl/>
        </w:rPr>
        <w:t xml:space="preserve">- </w:t>
      </w:r>
      <w:r w:rsidRPr="00615A8F">
        <w:rPr>
          <w:rFonts w:cs="Traditional Arabic" w:hint="eastAsia"/>
          <w:sz w:val="24"/>
          <w:szCs w:val="24"/>
          <w:rtl/>
        </w:rPr>
        <w:t>رواه</w:t>
      </w:r>
      <w:r w:rsidRPr="00615A8F">
        <w:rPr>
          <w:rFonts w:cs="Traditional Arabic"/>
          <w:sz w:val="24"/>
          <w:szCs w:val="24"/>
          <w:rtl/>
        </w:rPr>
        <w:t xml:space="preserve"> </w:t>
      </w:r>
      <w:r w:rsidRPr="00615A8F">
        <w:rPr>
          <w:rFonts w:cs="Traditional Arabic" w:hint="eastAsia"/>
          <w:sz w:val="24"/>
          <w:szCs w:val="24"/>
          <w:rtl/>
        </w:rPr>
        <w:t>البيهقى</w:t>
      </w:r>
      <w:r w:rsidR="00D745E4">
        <w:rPr>
          <w:rFonts w:cs="Traditional Arabic"/>
          <w:sz w:val="24"/>
          <w:szCs w:val="24"/>
          <w:rtl/>
        </w:rPr>
        <w:t>.</w:t>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3-</w:t>
      </w:r>
      <w:r w:rsidR="00D745E4">
        <w:rPr>
          <w:rFonts w:cs="Traditional Arabic" w:hint="cs"/>
          <w:sz w:val="24"/>
          <w:szCs w:val="24"/>
          <w:rtl/>
        </w:rPr>
        <w:t>...</w:t>
      </w:r>
      <w:r w:rsidRPr="00615A8F">
        <w:rPr>
          <w:rFonts w:cs="Traditional Arabic" w:hint="cs"/>
          <w:sz w:val="24"/>
          <w:szCs w:val="24"/>
          <w:rtl/>
        </w:rPr>
        <w:t>قس بالكنيسة الأسقفية(الانجليكانية)، انجليزى، متخصص فى الدراسات الإسلامية،مشهور دولياً لنشاطه فى مجال الحوار بين الأديان</w:t>
      </w:r>
      <w:r w:rsidR="00D745E4">
        <w:rPr>
          <w:rFonts w:cs="Traditional Arabic" w:hint="cs"/>
          <w:sz w:val="24"/>
          <w:szCs w:val="24"/>
          <w:rtl/>
        </w:rPr>
        <w:t>.</w:t>
      </w:r>
      <w:r w:rsidRPr="00615A8F">
        <w:rPr>
          <w:rFonts w:cs="Traditional Arabic" w:hint="cs"/>
          <w:sz w:val="24"/>
          <w:szCs w:val="24"/>
          <w:rtl/>
        </w:rPr>
        <w:t xml:space="preserve"> </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Pr>
      </w:pPr>
      <w:r w:rsidRPr="00615A8F">
        <w:rPr>
          <w:rFonts w:ascii="Arial" w:hAnsi="Arial" w:cs="Traditional Arabic" w:hint="cs"/>
          <w:sz w:val="24"/>
          <w:szCs w:val="24"/>
          <w:rtl/>
        </w:rPr>
        <w:t>4</w:t>
      </w:r>
      <w:r w:rsidRPr="00615A8F">
        <w:rPr>
          <w:rFonts w:ascii="Arial" w:hAnsi="Arial"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القدس</w:t>
      </w:r>
      <w:r w:rsidRPr="00615A8F">
        <w:rPr>
          <w:rFonts w:cs="Traditional Arabic"/>
          <w:sz w:val="24"/>
          <w:szCs w:val="24"/>
          <w:rtl/>
        </w:rPr>
        <w:t xml:space="preserve"> </w:t>
      </w:r>
      <w:r w:rsidRPr="00615A8F">
        <w:rPr>
          <w:rFonts w:cs="Traditional Arabic" w:hint="eastAsia"/>
          <w:sz w:val="24"/>
          <w:szCs w:val="24"/>
          <w:rtl/>
        </w:rPr>
        <w:t>لمن؟</w:t>
      </w:r>
      <w:r w:rsidRPr="00615A8F">
        <w:rPr>
          <w:rFonts w:cs="Traditional Arabic" w:hint="cs"/>
          <w:sz w:val="24"/>
          <w:szCs w:val="24"/>
          <w:rtl/>
        </w:rPr>
        <w:t>/كولن تشابمان</w:t>
      </w:r>
      <w:r w:rsidR="00D745E4">
        <w:rPr>
          <w:rFonts w:cs="Traditional Arabic" w:hint="cs"/>
          <w:sz w:val="24"/>
          <w:szCs w:val="24"/>
          <w:rtl/>
        </w:rPr>
        <w:t>.</w:t>
      </w:r>
      <w:r w:rsidRPr="00615A8F">
        <w:rPr>
          <w:rFonts w:cs="Traditional Arabic" w:hint="cs"/>
          <w:sz w:val="24"/>
          <w:szCs w:val="24"/>
          <w:rtl/>
        </w:rPr>
        <w:t xml:space="preserve"> </w:t>
      </w:r>
      <w:r w:rsidRPr="00615A8F">
        <w:rPr>
          <w:rFonts w:cs="Traditional Arabic" w:hint="eastAsia"/>
          <w:sz w:val="24"/>
          <w:szCs w:val="24"/>
          <w:rtl/>
        </w:rPr>
        <w:t>ص</w:t>
      </w:r>
      <w:r w:rsidRPr="00615A8F">
        <w:rPr>
          <w:rFonts w:cs="Traditional Arabic"/>
          <w:sz w:val="24"/>
          <w:szCs w:val="24"/>
          <w:rtl/>
        </w:rPr>
        <w:t>105</w:t>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hint="eastAsia"/>
          <w:sz w:val="24"/>
          <w:szCs w:val="24"/>
          <w:rtl/>
        </w:rPr>
        <w:t>فلسطين</w:t>
      </w:r>
      <w:r w:rsidRPr="00615A8F">
        <w:rPr>
          <w:rFonts w:cs="Traditional Arabic"/>
          <w:sz w:val="24"/>
          <w:szCs w:val="24"/>
          <w:rtl/>
        </w:rPr>
        <w:t xml:space="preserve"> </w:t>
      </w:r>
      <w:r w:rsidRPr="00615A8F">
        <w:rPr>
          <w:rFonts w:cs="Traditional Arabic" w:hint="eastAsia"/>
          <w:sz w:val="24"/>
          <w:szCs w:val="24"/>
          <w:rtl/>
        </w:rPr>
        <w:t>أرض</w:t>
      </w:r>
      <w:r w:rsidRPr="00615A8F">
        <w:rPr>
          <w:rFonts w:cs="Traditional Arabic"/>
          <w:sz w:val="24"/>
          <w:szCs w:val="24"/>
          <w:rtl/>
        </w:rPr>
        <w:t xml:space="preserve"> </w:t>
      </w:r>
      <w:r w:rsidRPr="00615A8F">
        <w:rPr>
          <w:rFonts w:cs="Traditional Arabic" w:hint="eastAsia"/>
          <w:sz w:val="24"/>
          <w:szCs w:val="24"/>
          <w:rtl/>
        </w:rPr>
        <w:t>الرسالات</w:t>
      </w:r>
      <w:r w:rsidRPr="00615A8F">
        <w:rPr>
          <w:rFonts w:cs="Traditional Arabic"/>
          <w:sz w:val="24"/>
          <w:szCs w:val="24"/>
          <w:rtl/>
        </w:rPr>
        <w:t xml:space="preserve"> </w:t>
      </w:r>
      <w:r w:rsidRPr="00615A8F">
        <w:rPr>
          <w:rFonts w:cs="Traditional Arabic" w:hint="eastAsia"/>
          <w:sz w:val="24"/>
          <w:szCs w:val="24"/>
          <w:rtl/>
        </w:rPr>
        <w:t>الإلهية</w:t>
      </w:r>
      <w:r w:rsidRPr="00615A8F">
        <w:rPr>
          <w:rFonts w:cs="Traditional Arabic"/>
          <w:sz w:val="24"/>
          <w:szCs w:val="24"/>
          <w:rtl/>
        </w:rPr>
        <w:t xml:space="preserve"> / </w:t>
      </w:r>
      <w:r w:rsidRPr="00615A8F">
        <w:rPr>
          <w:rFonts w:cs="Traditional Arabic" w:hint="eastAsia"/>
          <w:sz w:val="24"/>
          <w:szCs w:val="24"/>
          <w:rtl/>
        </w:rPr>
        <w:t>رجاء</w:t>
      </w:r>
      <w:r w:rsidRPr="00615A8F">
        <w:rPr>
          <w:rFonts w:cs="Traditional Arabic"/>
          <w:sz w:val="24"/>
          <w:szCs w:val="24"/>
          <w:rtl/>
        </w:rPr>
        <w:t xml:space="preserve"> </w:t>
      </w:r>
      <w:r w:rsidRPr="00615A8F">
        <w:rPr>
          <w:rFonts w:cs="Traditional Arabic" w:hint="eastAsia"/>
          <w:sz w:val="24"/>
          <w:szCs w:val="24"/>
          <w:rtl/>
        </w:rPr>
        <w:t>جارودى</w:t>
      </w:r>
      <w:r w:rsidRPr="00615A8F">
        <w:rPr>
          <w:rFonts w:cs="Traditional Arabic"/>
          <w:sz w:val="24"/>
          <w:szCs w:val="24"/>
          <w:rtl/>
        </w:rPr>
        <w:t xml:space="preserve">- </w:t>
      </w:r>
      <w:r w:rsidRPr="00615A8F">
        <w:rPr>
          <w:rFonts w:cs="Traditional Arabic" w:hint="eastAsia"/>
          <w:sz w:val="24"/>
          <w:szCs w:val="24"/>
          <w:rtl/>
        </w:rPr>
        <w:t>ترجمة</w:t>
      </w:r>
      <w:r w:rsidRPr="00615A8F">
        <w:rPr>
          <w:rFonts w:cs="Traditional Arabic"/>
          <w:sz w:val="24"/>
          <w:szCs w:val="24"/>
          <w:rtl/>
        </w:rPr>
        <w:t xml:space="preserve"> </w:t>
      </w:r>
      <w:r w:rsidRPr="00615A8F">
        <w:rPr>
          <w:rFonts w:cs="Traditional Arabic" w:hint="eastAsia"/>
          <w:sz w:val="24"/>
          <w:szCs w:val="24"/>
          <w:rtl/>
        </w:rPr>
        <w:t>عبد</w:t>
      </w:r>
      <w:r w:rsidRPr="00615A8F">
        <w:rPr>
          <w:rFonts w:cs="Traditional Arabic"/>
          <w:sz w:val="24"/>
          <w:szCs w:val="24"/>
          <w:rtl/>
        </w:rPr>
        <w:t xml:space="preserve"> </w:t>
      </w:r>
      <w:r w:rsidRPr="00615A8F">
        <w:rPr>
          <w:rFonts w:cs="Traditional Arabic" w:hint="eastAsia"/>
          <w:sz w:val="24"/>
          <w:szCs w:val="24"/>
          <w:rtl/>
        </w:rPr>
        <w:t>الصبور</w:t>
      </w:r>
      <w:r w:rsidRPr="00615A8F">
        <w:rPr>
          <w:rFonts w:cs="Traditional Arabic"/>
          <w:sz w:val="24"/>
          <w:szCs w:val="24"/>
          <w:rtl/>
        </w:rPr>
        <w:t xml:space="preserve"> </w:t>
      </w:r>
      <w:r w:rsidRPr="00615A8F">
        <w:rPr>
          <w:rFonts w:cs="Traditional Arabic" w:hint="eastAsia"/>
          <w:sz w:val="24"/>
          <w:szCs w:val="24"/>
          <w:rtl/>
        </w:rPr>
        <w:t>شاهين</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 xml:space="preserve"> 144</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179"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8"/>
          <w:szCs w:val="8"/>
          <w:rtl/>
          <w:lang w:bidi="ar-EG"/>
        </w:rPr>
      </w:pPr>
    </w:p>
    <w:p w:rsidR="000B6CF6" w:rsidRDefault="000B6CF6">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ويتجدد</w:t>
      </w:r>
      <w:r w:rsidRPr="00615A8F">
        <w:rPr>
          <w:rFonts w:cs="Traditional Arabic"/>
          <w:sz w:val="36"/>
          <w:szCs w:val="36"/>
          <w:rtl/>
        </w:rPr>
        <w:t xml:space="preserve"> </w:t>
      </w:r>
      <w:r w:rsidRPr="00615A8F">
        <w:rPr>
          <w:rFonts w:cs="Traditional Arabic" w:hint="eastAsia"/>
          <w:sz w:val="36"/>
          <w:szCs w:val="36"/>
          <w:rtl/>
        </w:rPr>
        <w:t>اللقاء</w:t>
      </w:r>
      <w:r w:rsidRPr="00615A8F">
        <w:rPr>
          <w:rFonts w:cs="Traditional Arabic"/>
          <w:sz w:val="36"/>
          <w:szCs w:val="36"/>
          <w:rtl/>
        </w:rPr>
        <w:t xml:space="preserve"> </w:t>
      </w:r>
      <w:r w:rsidRPr="00615A8F">
        <w:rPr>
          <w:rFonts w:cs="Traditional Arabic" w:hint="eastAsia"/>
          <w:sz w:val="36"/>
          <w:szCs w:val="36"/>
          <w:rtl/>
        </w:rPr>
        <w:t>تارة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المرة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الأيوبى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القائد</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حررها</w:t>
      </w:r>
      <w:r w:rsidR="008630E9">
        <w:rPr>
          <w:rFonts w:cs="Traditional Arabic"/>
          <w:sz w:val="36"/>
          <w:szCs w:val="36"/>
          <w:rtl/>
        </w:rPr>
        <w:t xml:space="preserve"> </w:t>
      </w:r>
      <w:r w:rsidRPr="00615A8F">
        <w:rPr>
          <w:rFonts w:cs="Traditional Arabic" w:hint="eastAsia"/>
          <w:sz w:val="36"/>
          <w:szCs w:val="36"/>
          <w:rtl/>
        </w:rPr>
        <w:t>تارة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يدى</w:t>
      </w:r>
      <w:r w:rsidRPr="00615A8F">
        <w:rPr>
          <w:rFonts w:cs="Traditional Arabic"/>
          <w:sz w:val="36"/>
          <w:szCs w:val="36"/>
          <w:rtl/>
        </w:rPr>
        <w:t xml:space="preserve"> </w:t>
      </w:r>
      <w:r w:rsidRPr="00615A8F">
        <w:rPr>
          <w:rFonts w:cs="Traditional Arabic" w:hint="eastAsia"/>
          <w:sz w:val="36"/>
          <w:szCs w:val="36"/>
          <w:rtl/>
        </w:rPr>
        <w:t>الصليبيين،</w:t>
      </w:r>
      <w:r w:rsidRPr="00615A8F">
        <w:rPr>
          <w:rFonts w:cs="Traditional Arabic"/>
          <w:sz w:val="36"/>
          <w:szCs w:val="36"/>
          <w:rtl/>
        </w:rPr>
        <w:t xml:space="preserve"> </w:t>
      </w:r>
      <w:r w:rsidRPr="00615A8F">
        <w:rPr>
          <w:rFonts w:cs="Traditional Arabic" w:hint="eastAsia"/>
          <w:sz w:val="36"/>
          <w:szCs w:val="36"/>
          <w:rtl/>
        </w:rPr>
        <w:t>وفيما</w:t>
      </w:r>
      <w:r w:rsidRPr="00615A8F">
        <w:rPr>
          <w:rFonts w:cs="Traditional Arabic"/>
          <w:sz w:val="36"/>
          <w:szCs w:val="36"/>
          <w:rtl/>
        </w:rPr>
        <w:t xml:space="preserve"> </w:t>
      </w:r>
      <w:r w:rsidRPr="00615A8F">
        <w:rPr>
          <w:rFonts w:cs="Traditional Arabic" w:hint="eastAsia"/>
          <w:sz w:val="36"/>
          <w:szCs w:val="36"/>
          <w:rtl/>
        </w:rPr>
        <w:t>يلى</w:t>
      </w:r>
      <w:r w:rsidRPr="00615A8F">
        <w:rPr>
          <w:rFonts w:cs="Traditional Arabic"/>
          <w:sz w:val="36"/>
          <w:szCs w:val="36"/>
          <w:rtl/>
        </w:rPr>
        <w:t xml:space="preserve"> </w:t>
      </w:r>
      <w:r w:rsidRPr="00615A8F">
        <w:rPr>
          <w:rFonts w:cs="Traditional Arabic" w:hint="eastAsia"/>
          <w:sz w:val="36"/>
          <w:szCs w:val="36"/>
          <w:rtl/>
        </w:rPr>
        <w:t>يُبيِّن</w:t>
      </w:r>
      <w:r w:rsidRPr="00615A8F">
        <w:rPr>
          <w:rFonts w:cs="Traditional Arabic"/>
          <w:sz w:val="36"/>
          <w:szCs w:val="36"/>
          <w:rtl/>
        </w:rPr>
        <w:t xml:space="preserve"> (</w:t>
      </w:r>
      <w:r w:rsidRPr="00615A8F">
        <w:rPr>
          <w:rFonts w:cs="Traditional Arabic" w:hint="eastAsia"/>
          <w:sz w:val="36"/>
          <w:szCs w:val="36"/>
          <w:rtl/>
        </w:rPr>
        <w:t>جيمس</w:t>
      </w:r>
      <w:r w:rsidRPr="00615A8F">
        <w:rPr>
          <w:rFonts w:cs="Traditional Arabic"/>
          <w:sz w:val="36"/>
          <w:szCs w:val="36"/>
          <w:rtl/>
        </w:rPr>
        <w:t xml:space="preserve"> </w:t>
      </w:r>
      <w:r w:rsidRPr="00615A8F">
        <w:rPr>
          <w:rFonts w:cs="Traditional Arabic" w:hint="eastAsia"/>
          <w:sz w:val="36"/>
          <w:szCs w:val="36"/>
          <w:rtl/>
        </w:rPr>
        <w:t>ريستون</w:t>
      </w:r>
      <w:r w:rsidRPr="00615A8F">
        <w:rPr>
          <w:rFonts w:cs="Traditional Arabic"/>
          <w:sz w:val="36"/>
          <w:szCs w:val="36"/>
          <w:rtl/>
        </w:rPr>
        <w:t xml:space="preserve">) </w:t>
      </w:r>
      <w:r w:rsidRPr="00615A8F">
        <w:rPr>
          <w:rFonts w:cs="Traditional Arabic" w:hint="eastAsia"/>
          <w:sz w:val="36"/>
          <w:szCs w:val="36"/>
          <w:rtl/>
        </w:rPr>
        <w:t>بإيجاز</w:t>
      </w:r>
      <w:r w:rsidRPr="00615A8F">
        <w:rPr>
          <w:rFonts w:cs="Traditional Arabic"/>
          <w:sz w:val="36"/>
          <w:szCs w:val="36"/>
          <w:rtl/>
        </w:rPr>
        <w:t xml:space="preserve"> </w:t>
      </w:r>
      <w:r w:rsidRPr="00615A8F">
        <w:rPr>
          <w:rFonts w:cs="Traditional Arabic" w:hint="eastAsia"/>
          <w:sz w:val="36"/>
          <w:szCs w:val="36"/>
          <w:rtl/>
        </w:rPr>
        <w:t>الطريقة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استرد</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مدينة</w:t>
      </w:r>
      <w:r w:rsidRPr="00615A8F">
        <w:rPr>
          <w:rFonts w:cs="Traditional Arabic"/>
          <w:sz w:val="36"/>
          <w:szCs w:val="36"/>
          <w:rtl/>
        </w:rPr>
        <w:t xml:space="preserve"> </w:t>
      </w:r>
      <w:r w:rsidRPr="00615A8F">
        <w:rPr>
          <w:rFonts w:cs="Traditional Arabic" w:hint="eastAsia"/>
          <w:sz w:val="36"/>
          <w:szCs w:val="36"/>
          <w:rtl/>
        </w:rPr>
        <w:t>القدس</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بالسلوك</w:t>
      </w:r>
      <w:r w:rsidRPr="00615A8F">
        <w:rPr>
          <w:rFonts w:cs="Traditional Arabic"/>
          <w:sz w:val="36"/>
          <w:szCs w:val="36"/>
          <w:rtl/>
        </w:rPr>
        <w:t xml:space="preserve"> </w:t>
      </w:r>
      <w:r w:rsidRPr="00615A8F">
        <w:rPr>
          <w:rFonts w:cs="Traditional Arabic" w:hint="eastAsia"/>
          <w:sz w:val="36"/>
          <w:szCs w:val="36"/>
          <w:rtl/>
        </w:rPr>
        <w:t>المثالى</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تولوا</w:t>
      </w:r>
      <w:r w:rsidRPr="00615A8F">
        <w:rPr>
          <w:rFonts w:cs="Traditional Arabic"/>
          <w:sz w:val="36"/>
          <w:szCs w:val="36"/>
          <w:rtl/>
        </w:rPr>
        <w:t xml:space="preserve"> </w:t>
      </w:r>
      <w:r w:rsidRPr="00615A8F">
        <w:rPr>
          <w:rFonts w:cs="Traditional Arabic" w:hint="eastAsia"/>
          <w:sz w:val="36"/>
          <w:szCs w:val="36"/>
          <w:rtl/>
        </w:rPr>
        <w:t>المسئولية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1187</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اكتسب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صلاح</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مديح</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باعتباره</w:t>
      </w:r>
      <w:r w:rsidRPr="00615A8F">
        <w:rPr>
          <w:rFonts w:cs="Traditional Arabic"/>
          <w:sz w:val="36"/>
          <w:szCs w:val="36"/>
          <w:rtl/>
        </w:rPr>
        <w:t xml:space="preserve"> </w:t>
      </w:r>
      <w:r w:rsidRPr="00615A8F">
        <w:rPr>
          <w:rFonts w:cs="Traditional Arabic" w:hint="eastAsia"/>
          <w:sz w:val="36"/>
          <w:szCs w:val="36"/>
          <w:rtl/>
        </w:rPr>
        <w:t>قائداً</w:t>
      </w:r>
      <w:r w:rsidRPr="00615A8F">
        <w:rPr>
          <w:rFonts w:cs="Traditional Arabic"/>
          <w:sz w:val="36"/>
          <w:szCs w:val="36"/>
          <w:rtl/>
        </w:rPr>
        <w:t xml:space="preserve"> </w:t>
      </w:r>
      <w:r w:rsidRPr="00615A8F">
        <w:rPr>
          <w:rFonts w:cs="Traditional Arabic" w:hint="eastAsia"/>
          <w:sz w:val="36"/>
          <w:szCs w:val="36"/>
          <w:rtl/>
        </w:rPr>
        <w:t>حكيماً،</w:t>
      </w:r>
      <w:r w:rsidRPr="00615A8F">
        <w:rPr>
          <w:rFonts w:cs="Traditional Arabic"/>
          <w:sz w:val="36"/>
          <w:szCs w:val="36"/>
          <w:rtl/>
        </w:rPr>
        <w:t xml:space="preserve"> </w:t>
      </w:r>
      <w:r w:rsidRPr="00615A8F">
        <w:rPr>
          <w:rFonts w:cs="Traditional Arabic" w:hint="eastAsia"/>
          <w:sz w:val="36"/>
          <w:szCs w:val="36"/>
          <w:rtl/>
        </w:rPr>
        <w:t>وبصفة</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بالمقارنة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الدمار</w:t>
      </w:r>
      <w:r w:rsidRPr="00615A8F">
        <w:rPr>
          <w:rFonts w:cs="Traditional Arabic"/>
          <w:sz w:val="36"/>
          <w:szCs w:val="36"/>
          <w:rtl/>
        </w:rPr>
        <w:t xml:space="preserve"> </w:t>
      </w:r>
      <w:r w:rsidRPr="00615A8F">
        <w:rPr>
          <w:rFonts w:cs="Traditional Arabic" w:hint="eastAsia"/>
          <w:sz w:val="36"/>
          <w:szCs w:val="36"/>
          <w:rtl/>
        </w:rPr>
        <w:t>والفوضى</w:t>
      </w:r>
      <w:r w:rsidRPr="00615A8F">
        <w:rPr>
          <w:rFonts w:cs="Traditional Arabic"/>
          <w:sz w:val="36"/>
          <w:szCs w:val="36"/>
          <w:rtl/>
        </w:rPr>
        <w:t xml:space="preserve"> </w:t>
      </w:r>
      <w:r w:rsidRPr="00615A8F">
        <w:rPr>
          <w:rFonts w:cs="Traditional Arabic" w:hint="eastAsia"/>
          <w:sz w:val="36"/>
          <w:szCs w:val="36"/>
          <w:rtl/>
        </w:rPr>
        <w:t>اللذين</w:t>
      </w:r>
      <w:r w:rsidRPr="00615A8F">
        <w:rPr>
          <w:rFonts w:cs="Traditional Arabic"/>
          <w:sz w:val="36"/>
          <w:szCs w:val="36"/>
          <w:rtl/>
        </w:rPr>
        <w:t xml:space="preserve"> </w:t>
      </w:r>
      <w:r w:rsidRPr="00615A8F">
        <w:rPr>
          <w:rFonts w:cs="Traditional Arabic" w:hint="eastAsia"/>
          <w:sz w:val="36"/>
          <w:szCs w:val="36"/>
          <w:rtl/>
        </w:rPr>
        <w:t>أحدثهما</w:t>
      </w:r>
      <w:r w:rsidRPr="00615A8F">
        <w:rPr>
          <w:rFonts w:cs="Traditional Arabic"/>
          <w:sz w:val="36"/>
          <w:szCs w:val="36"/>
          <w:rtl/>
        </w:rPr>
        <w:t xml:space="preserve"> </w:t>
      </w:r>
      <w:r w:rsidRPr="00615A8F">
        <w:rPr>
          <w:rFonts w:cs="Traditional Arabic" w:hint="eastAsia"/>
          <w:sz w:val="36"/>
          <w:szCs w:val="36"/>
          <w:rtl/>
        </w:rPr>
        <w:t>الصليبيون</w:t>
      </w:r>
      <w:r w:rsidRPr="00615A8F">
        <w:rPr>
          <w:rFonts w:cs="Traditional Arabic"/>
          <w:sz w:val="36"/>
          <w:szCs w:val="36"/>
          <w:rtl/>
        </w:rPr>
        <w:t xml:space="preserve"> </w:t>
      </w:r>
      <w:r w:rsidRPr="00615A8F">
        <w:rPr>
          <w:rFonts w:cs="Traditional Arabic" w:hint="eastAsia"/>
          <w:sz w:val="36"/>
          <w:szCs w:val="36"/>
          <w:rtl/>
        </w:rPr>
        <w:t>الأوائل</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غزوهم</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المدينة</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1099</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وبحمايته</w:t>
      </w:r>
      <w:r w:rsidRPr="00615A8F">
        <w:rPr>
          <w:rFonts w:cs="Traditional Arabic"/>
          <w:sz w:val="36"/>
          <w:szCs w:val="36"/>
          <w:rtl/>
        </w:rPr>
        <w:t xml:space="preserve"> </w:t>
      </w:r>
      <w:r w:rsidRPr="00615A8F">
        <w:rPr>
          <w:rFonts w:cs="Traditional Arabic" w:hint="eastAsia"/>
          <w:sz w:val="36"/>
          <w:szCs w:val="36"/>
          <w:rtl/>
        </w:rPr>
        <w:t>كنيسة</w:t>
      </w:r>
      <w:r w:rsidRPr="00615A8F">
        <w:rPr>
          <w:rFonts w:cs="Traditional Arabic"/>
          <w:sz w:val="36"/>
          <w:szCs w:val="36"/>
          <w:rtl/>
        </w:rPr>
        <w:t xml:space="preserve"> </w:t>
      </w:r>
      <w:r w:rsidRPr="00615A8F">
        <w:rPr>
          <w:rFonts w:cs="Traditional Arabic" w:hint="eastAsia"/>
          <w:sz w:val="36"/>
          <w:szCs w:val="36"/>
          <w:rtl/>
        </w:rPr>
        <w:t>القبر</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والمواقع</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وتسامحه</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الديانات</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بقيت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الأمور</w:t>
      </w:r>
      <w:r w:rsidRPr="00615A8F">
        <w:rPr>
          <w:rFonts w:cs="Traditional Arabic"/>
          <w:sz w:val="36"/>
          <w:szCs w:val="36"/>
          <w:rtl/>
        </w:rPr>
        <w:t xml:space="preserve"> </w:t>
      </w:r>
      <w:r w:rsidRPr="00615A8F">
        <w:rPr>
          <w:rFonts w:cs="Traditional Arabic" w:hint="eastAsia"/>
          <w:sz w:val="36"/>
          <w:szCs w:val="36"/>
          <w:rtl/>
        </w:rPr>
        <w:t>عالقة</w:t>
      </w:r>
      <w:r w:rsidRPr="00615A8F">
        <w:rPr>
          <w:rFonts w:cs="Traditional Arabic"/>
          <w:sz w:val="36"/>
          <w:szCs w:val="36"/>
          <w:rtl/>
        </w:rPr>
        <w:t xml:space="preserve"> </w:t>
      </w:r>
      <w:r w:rsidRPr="00615A8F">
        <w:rPr>
          <w:rFonts w:cs="Traditional Arabic" w:hint="eastAsia"/>
          <w:sz w:val="36"/>
          <w:szCs w:val="36"/>
          <w:rtl/>
        </w:rPr>
        <w:t>بالاذهان</w:t>
      </w:r>
      <w:r w:rsidRPr="00615A8F">
        <w:rPr>
          <w:rFonts w:cs="Traditional Arabic"/>
          <w:sz w:val="36"/>
          <w:szCs w:val="36"/>
          <w:rtl/>
        </w:rPr>
        <w:t xml:space="preserve"> </w:t>
      </w:r>
      <w:r w:rsidRPr="00615A8F">
        <w:rPr>
          <w:rFonts w:cs="Traditional Arabic" w:hint="eastAsia"/>
          <w:sz w:val="36"/>
          <w:szCs w:val="36"/>
          <w:rtl/>
        </w:rPr>
        <w:t>لزمن</w:t>
      </w:r>
      <w:r w:rsidRPr="00615A8F">
        <w:rPr>
          <w:rFonts w:cs="Traditional Arabic"/>
          <w:sz w:val="36"/>
          <w:szCs w:val="36"/>
          <w:rtl/>
        </w:rPr>
        <w:t xml:space="preserve"> </w:t>
      </w:r>
      <w:r w:rsidRPr="00615A8F">
        <w:rPr>
          <w:rFonts w:cs="Traditional Arabic" w:hint="eastAsia"/>
          <w:sz w:val="36"/>
          <w:szCs w:val="36"/>
          <w:rtl/>
        </w:rPr>
        <w:t>طويل،</w:t>
      </w:r>
      <w:r w:rsidRPr="00615A8F">
        <w:rPr>
          <w:rFonts w:cs="Traditional Arabic"/>
          <w:sz w:val="36"/>
          <w:szCs w:val="36"/>
          <w:rtl/>
        </w:rPr>
        <w:t xml:space="preserve"> </w:t>
      </w:r>
      <w:r w:rsidRPr="00615A8F">
        <w:rPr>
          <w:rFonts w:cs="Traditional Arabic" w:hint="eastAsia"/>
          <w:sz w:val="36"/>
          <w:szCs w:val="36"/>
          <w:rtl/>
        </w:rPr>
        <w:t>ويبدو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أعماله</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تحدد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المقصود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المرء</w:t>
      </w:r>
      <w:r w:rsidRPr="00615A8F">
        <w:rPr>
          <w:rFonts w:cs="Traditional Arabic"/>
          <w:sz w:val="36"/>
          <w:szCs w:val="36"/>
          <w:rtl/>
        </w:rPr>
        <w:t xml:space="preserve"> </w:t>
      </w:r>
      <w:r w:rsidRPr="00615A8F">
        <w:rPr>
          <w:rFonts w:cs="Traditional Arabic" w:hint="eastAsia"/>
          <w:sz w:val="36"/>
          <w:szCs w:val="36"/>
          <w:rtl/>
        </w:rPr>
        <w:t>مسلماً</w:t>
      </w:r>
      <w:r w:rsidRPr="00615A8F">
        <w:rPr>
          <w:rFonts w:cs="Traditional Arabic"/>
          <w:sz w:val="36"/>
          <w:szCs w:val="36"/>
          <w:rtl/>
        </w:rPr>
        <w:t xml:space="preserve"> </w:t>
      </w:r>
      <w:r w:rsidRPr="00615A8F">
        <w:rPr>
          <w:rFonts w:cs="Traditional Arabic" w:hint="eastAsia"/>
          <w:sz w:val="36"/>
          <w:szCs w:val="36"/>
          <w:rtl/>
        </w:rPr>
        <w:t>صالحاً،</w:t>
      </w:r>
      <w:r w:rsidRPr="00615A8F">
        <w:rPr>
          <w:rFonts w:cs="Traditional Arabic"/>
          <w:sz w:val="36"/>
          <w:szCs w:val="36"/>
          <w:rtl/>
        </w:rPr>
        <w:t xml:space="preserve"> </w:t>
      </w:r>
      <w:r w:rsidRPr="00615A8F">
        <w:rPr>
          <w:rFonts w:cs="Traditional Arabic" w:hint="eastAsia"/>
          <w:sz w:val="36"/>
          <w:szCs w:val="36"/>
          <w:rtl/>
        </w:rPr>
        <w:t>وبصفحه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أعدائه،</w:t>
      </w:r>
      <w:r w:rsidRPr="00615A8F">
        <w:rPr>
          <w:rFonts w:cs="Traditional Arabic" w:hint="cs"/>
          <w:sz w:val="36"/>
          <w:szCs w:val="36"/>
          <w:rtl/>
        </w:rPr>
        <w:t xml:space="preserve"> </w:t>
      </w:r>
      <w:r w:rsidRPr="00615A8F">
        <w:rPr>
          <w:rFonts w:cs="Traditional Arabic" w:hint="eastAsia"/>
          <w:sz w:val="36"/>
          <w:szCs w:val="36"/>
          <w:rtl/>
        </w:rPr>
        <w:t>وأعمال</w:t>
      </w:r>
      <w:r w:rsidRPr="00615A8F">
        <w:rPr>
          <w:rFonts w:cs="Traditional Arabic"/>
          <w:sz w:val="36"/>
          <w:szCs w:val="36"/>
          <w:rtl/>
        </w:rPr>
        <w:t xml:space="preserve"> </w:t>
      </w:r>
      <w:r w:rsidRPr="00615A8F">
        <w:rPr>
          <w:rFonts w:cs="Traditional Arabic" w:hint="eastAsia"/>
          <w:sz w:val="36"/>
          <w:szCs w:val="36"/>
          <w:rtl/>
        </w:rPr>
        <w:t>الخير</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عملها</w:t>
      </w:r>
      <w:r w:rsidRPr="00615A8F">
        <w:rPr>
          <w:rFonts w:cs="Traditional Arabic"/>
          <w:sz w:val="36"/>
          <w:szCs w:val="36"/>
          <w:rtl/>
        </w:rPr>
        <w:t xml:space="preserve"> </w:t>
      </w:r>
      <w:r w:rsidRPr="00615A8F">
        <w:rPr>
          <w:rFonts w:cs="Traditional Arabic" w:hint="eastAsia"/>
          <w:sz w:val="36"/>
          <w:szCs w:val="36"/>
          <w:rtl/>
        </w:rPr>
        <w:t>معهم</w:t>
      </w:r>
      <w:r w:rsidRPr="00615A8F">
        <w:rPr>
          <w:rFonts w:cs="Traditional Arabic"/>
          <w:sz w:val="36"/>
          <w:szCs w:val="36"/>
          <w:rtl/>
        </w:rPr>
        <w:t xml:space="preserve"> </w:t>
      </w:r>
      <w:r w:rsidRPr="00615A8F">
        <w:rPr>
          <w:rFonts w:cs="Traditional Arabic" w:hint="eastAsia"/>
          <w:sz w:val="36"/>
          <w:szCs w:val="36"/>
          <w:rtl/>
        </w:rPr>
        <w:t>احتفظ</w:t>
      </w:r>
      <w:r w:rsidRPr="00615A8F">
        <w:rPr>
          <w:rFonts w:cs="Traditional Arabic"/>
          <w:sz w:val="36"/>
          <w:szCs w:val="36"/>
          <w:rtl/>
        </w:rPr>
        <w:t xml:space="preserve"> </w:t>
      </w:r>
      <w:r w:rsidRPr="00615A8F">
        <w:rPr>
          <w:rFonts w:cs="Traditional Arabic" w:hint="eastAsia"/>
          <w:sz w:val="36"/>
          <w:szCs w:val="36"/>
          <w:rtl/>
        </w:rPr>
        <w:t>لنفسه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الأبد</w:t>
      </w:r>
      <w:r w:rsidRPr="00615A8F">
        <w:rPr>
          <w:rFonts w:cs="Traditional Arabic"/>
          <w:sz w:val="36"/>
          <w:szCs w:val="36"/>
          <w:rtl/>
        </w:rPr>
        <w:t xml:space="preserve"> </w:t>
      </w:r>
      <w:r w:rsidRPr="00615A8F">
        <w:rPr>
          <w:rFonts w:cs="Traditional Arabic" w:hint="eastAsia"/>
          <w:sz w:val="36"/>
          <w:szCs w:val="36"/>
          <w:rtl/>
        </w:rPr>
        <w:t>بس</w:t>
      </w:r>
      <w:r w:rsidRPr="00615A8F">
        <w:rPr>
          <w:rFonts w:cs="Traditional Arabic" w:hint="cs"/>
          <w:sz w:val="36"/>
          <w:szCs w:val="36"/>
          <w:rtl/>
        </w:rPr>
        <w:t>ُ</w:t>
      </w:r>
      <w:r w:rsidRPr="00615A8F">
        <w:rPr>
          <w:rFonts w:cs="Traditional Arabic" w:hint="eastAsia"/>
          <w:sz w:val="36"/>
          <w:szCs w:val="36"/>
          <w:rtl/>
        </w:rPr>
        <w:t>معة</w:t>
      </w:r>
      <w:r w:rsidRPr="00615A8F">
        <w:rPr>
          <w:rFonts w:cs="Traditional Arabic"/>
          <w:sz w:val="36"/>
          <w:szCs w:val="36"/>
          <w:rtl/>
        </w:rPr>
        <w:t xml:space="preserve"> </w:t>
      </w:r>
      <w:r w:rsidRPr="00615A8F">
        <w:rPr>
          <w:rFonts w:cs="Traditional Arabic" w:hint="eastAsia"/>
          <w:sz w:val="36"/>
          <w:szCs w:val="36"/>
          <w:rtl/>
        </w:rPr>
        <w:t>طيبة</w:t>
      </w:r>
      <w:r w:rsidRPr="00615A8F">
        <w:rPr>
          <w:rFonts w:cs="Traditional Arabic"/>
          <w:sz w:val="36"/>
          <w:szCs w:val="36"/>
          <w:rtl/>
        </w:rPr>
        <w:t xml:space="preserve"> </w:t>
      </w:r>
      <w:r w:rsidRPr="00615A8F">
        <w:rPr>
          <w:rFonts w:cs="Traditional Arabic" w:hint="eastAsia"/>
          <w:sz w:val="36"/>
          <w:szCs w:val="36"/>
          <w:rtl/>
        </w:rPr>
        <w:t>لإنسانيته</w:t>
      </w:r>
      <w:r w:rsidRPr="00615A8F">
        <w:rPr>
          <w:rFonts w:cs="Traditional Arabic"/>
          <w:sz w:val="36"/>
          <w:szCs w:val="36"/>
          <w:rtl/>
        </w:rPr>
        <w:t xml:space="preserve"> </w:t>
      </w:r>
      <w:r w:rsidRPr="00615A8F">
        <w:rPr>
          <w:rFonts w:cs="Traditional Arabic" w:hint="eastAsia"/>
          <w:sz w:val="36"/>
          <w:szCs w:val="36"/>
          <w:rtl/>
        </w:rPr>
        <w:t>وحكمته</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t>وفى هذا الصدد نجد (سير توماس أرنولد)</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sz w:val="24"/>
          <w:szCs w:val="24"/>
          <w:vertAlign w:val="superscript"/>
          <w:rtl/>
        </w:rPr>
        <w:t xml:space="preserve"> </w:t>
      </w:r>
      <w:r w:rsidRPr="00615A8F">
        <w:rPr>
          <w:rFonts w:cs="Traditional Arabic" w:hint="cs"/>
          <w:sz w:val="36"/>
          <w:szCs w:val="36"/>
          <w:rtl/>
        </w:rPr>
        <w:t>فى كتابه (الدعوة إلى الإسلام) يقول: "وإذا نظرنا إلى التسامح الذى امتد على هذا النحو إلى رعايا المسلمين من المسيحيين فى صدر الحكم الإسلامى، ظهر أن الفكرة التى شاعت بأن السيف كان العامل فى تحويل الناس إلى الإسلام بعيدة التصديق</w:t>
      </w:r>
      <w:r w:rsidR="00D745E4">
        <w:rPr>
          <w:rFonts w:cs="Traditional Arabic" w:hint="cs"/>
          <w:sz w:val="36"/>
          <w:szCs w:val="36"/>
          <w:rtl/>
        </w:rPr>
        <w:t>...</w:t>
      </w:r>
      <w:r w:rsidRPr="00615A8F">
        <w:rPr>
          <w:rFonts w:cs="Traditional Arabic" w:hint="cs"/>
          <w:sz w:val="36"/>
          <w:szCs w:val="36"/>
          <w:rtl/>
        </w:rPr>
        <w:t xml:space="preserve"> وإنما كان يدفع الناس إلى الإسلام بقوة ويجذبهم إليه هى تلك العقيدة"</w:t>
      </w:r>
      <w:r w:rsidR="00D745E4">
        <w:rPr>
          <w:rFonts w:cs="Traditional Arabic" w:hint="cs"/>
          <w:sz w:val="36"/>
          <w:szCs w:val="36"/>
          <w:rtl/>
        </w:rPr>
        <w:t>.</w:t>
      </w:r>
      <w:r w:rsidRPr="00615A8F">
        <w:rPr>
          <w:rFonts w:cs="Traditional Arabic" w:hint="cs"/>
          <w:sz w:val="24"/>
          <w:szCs w:val="24"/>
          <w:vertAlign w:val="superscript"/>
          <w:rtl/>
        </w:rPr>
        <w:t>(3)</w:t>
      </w:r>
      <w:r w:rsidR="00D745E4">
        <w:rPr>
          <w:rFonts w:cs="Traditional Arabic" w:hint="cs"/>
          <w:sz w:val="36"/>
          <w:szCs w:val="36"/>
          <w:rtl/>
        </w:rPr>
        <w:t>...</w:t>
      </w:r>
      <w:r w:rsidRPr="00615A8F">
        <w:rPr>
          <w:rFonts w:cs="Traditional Arabic" w:hint="cs"/>
          <w:sz w:val="36"/>
          <w:szCs w:val="36"/>
          <w:rtl/>
        </w:rPr>
        <w:t xml:space="preserve"> ويقول: "وقد نجد عوامل أخرى ساعدت على تناقص الشعب المسيحى فى الحقيقة</w:t>
      </w:r>
      <w:r w:rsidR="00D745E4">
        <w:rPr>
          <w:rFonts w:cs="Traditional Arabic" w:hint="cs"/>
          <w:sz w:val="36"/>
          <w:szCs w:val="36"/>
          <w:rtl/>
        </w:rPr>
        <w:t>..</w:t>
      </w:r>
      <w:r w:rsidRPr="00615A8F">
        <w:rPr>
          <w:rFonts w:cs="Traditional Arabic" w:hint="cs"/>
          <w:sz w:val="36"/>
          <w:szCs w:val="36"/>
          <w:rtl/>
        </w:rPr>
        <w:t xml:space="preserve"> ولكننا لم نسمع عن أية محاولة مدبرة لإرغام الطوائف من غير المسلمين على قبول الإسلام، أو عن اضطهاد منظم قُصد منه استئصال الدين المسيحى، ولو اختار الخلفاء تنفيذ إحدى الخطتين لاكتسحوا المسيحية بتلك السهولة التى أقصى بها (فرديناند، وإيزابيلا) دين الإسلام من إسبانيا، أو التى جعل بها (لويس الرابع عشر) المذهب البروتستانتى مذهباً يعاقب عليه متبعوه فى فرنسا، أو بتلك السهولة التى ظل بها اليهود مُبعدين عن انجلترا مدة ثلاث مائة</w:t>
      </w:r>
      <w:r w:rsidR="00DB7EB9">
        <w:rPr>
          <w:rFonts w:cs="Traditional Arabic" w:hint="cs"/>
          <w:sz w:val="36"/>
          <w:szCs w:val="36"/>
          <w:rtl/>
        </w:rPr>
        <w:t xml:space="preserve"> و</w:t>
      </w:r>
      <w:r w:rsidRPr="00615A8F">
        <w:rPr>
          <w:rFonts w:cs="Traditional Arabic" w:hint="cs"/>
          <w:sz w:val="36"/>
          <w:szCs w:val="36"/>
          <w:rtl/>
        </w:rPr>
        <w:t>خمسو</w:t>
      </w:r>
      <w:r w:rsidRPr="00615A8F">
        <w:rPr>
          <w:rFonts w:cs="Traditional Arabic" w:hint="eastAsia"/>
          <w:sz w:val="36"/>
          <w:szCs w:val="36"/>
          <w:rtl/>
        </w:rPr>
        <w:t>ن</w:t>
      </w:r>
      <w:r w:rsidRPr="00615A8F">
        <w:rPr>
          <w:rFonts w:cs="Traditional Arabic" w:hint="cs"/>
          <w:sz w:val="36"/>
          <w:szCs w:val="36"/>
          <w:rtl/>
        </w:rPr>
        <w:t xml:space="preserve"> سنة، وكانت الكنائس الشرقية فى آسيا قد انعزلت انعزالاً تاماً عن سائر العالم المسيحى الذى لم يكن فيه أحد يقف فى جانبهم باعتبارهم طوائف خارجة عن الدين، ولهذا فإن مجرد بقاء هذه الكنائس حتى الآن ليحمل فى طياته الدليل القوى على ما قامت عليه سياسة الحكومات الإسلامية بوجه عام من التسامح نحوهم"</w:t>
      </w:r>
      <w:r w:rsidR="00D745E4">
        <w:rPr>
          <w:rFonts w:cs="Traditional Arabic" w:hint="cs"/>
          <w:sz w:val="36"/>
          <w:szCs w:val="36"/>
          <w:rtl/>
        </w:rPr>
        <w:t>.</w:t>
      </w:r>
      <w:r w:rsidRPr="00615A8F">
        <w:rPr>
          <w:rFonts w:cs="Traditional Arabic" w:hint="cs"/>
          <w:sz w:val="24"/>
          <w:szCs w:val="24"/>
          <w:vertAlign w:val="superscript"/>
          <w:rtl/>
        </w:rPr>
        <w:t>(4)</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t xml:space="preserve"> وهكذا تستمر شهادات غير المسلمين فى إثبات ما للإسلام من ميزات، وفى دفع ما لحق به من شبهات، </w:t>
      </w:r>
      <w:r w:rsidRPr="00615A8F">
        <w:rPr>
          <w:rFonts w:cs="Traditional Arabic" w:hint="eastAsia"/>
          <w:sz w:val="36"/>
          <w:szCs w:val="36"/>
          <w:rtl/>
        </w:rPr>
        <w:t>فوجوه</w:t>
      </w:r>
      <w:r w:rsidRPr="00615A8F">
        <w:rPr>
          <w:rFonts w:cs="Traditional Arabic"/>
          <w:sz w:val="36"/>
          <w:szCs w:val="36"/>
          <w:rtl/>
        </w:rPr>
        <w:t xml:space="preserve"> </w:t>
      </w:r>
      <w:r w:rsidRPr="00615A8F">
        <w:rPr>
          <w:rFonts w:cs="Traditional Arabic" w:hint="eastAsia"/>
          <w:sz w:val="36"/>
          <w:szCs w:val="36"/>
          <w:rtl/>
        </w:rPr>
        <w:t>السماحة</w:t>
      </w:r>
      <w:r w:rsidRPr="00615A8F">
        <w:rPr>
          <w:rFonts w:cs="Traditional Arabic"/>
          <w:sz w:val="36"/>
          <w:szCs w:val="36"/>
          <w:rtl/>
        </w:rPr>
        <w:t xml:space="preserve"> </w:t>
      </w:r>
      <w:r w:rsidRPr="00615A8F">
        <w:rPr>
          <w:rFonts w:cs="Traditional Arabic" w:hint="eastAsia"/>
          <w:sz w:val="36"/>
          <w:szCs w:val="36"/>
          <w:rtl/>
        </w:rPr>
        <w:t>والتيسير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واضحة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عقيدته</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فهى</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hint="eastAsia"/>
          <w:sz w:val="36"/>
          <w:szCs w:val="36"/>
          <w:rtl/>
        </w:rPr>
        <w:t>سمحة،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إكراه</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تعقيد</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 xml:space="preserve">فى </w:t>
      </w:r>
      <w:r w:rsidRPr="00615A8F">
        <w:rPr>
          <w:rFonts w:cs="Traditional Arabic" w:hint="eastAsia"/>
          <w:sz w:val="36"/>
          <w:szCs w:val="36"/>
          <w:rtl/>
        </w:rPr>
        <w:t>عباداته</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 xml:space="preserve">فهى </w:t>
      </w:r>
      <w:r w:rsidRPr="00615A8F">
        <w:rPr>
          <w:rFonts w:cs="Traditional Arabic" w:hint="eastAsia"/>
          <w:sz w:val="36"/>
          <w:szCs w:val="36"/>
          <w:rtl/>
        </w:rPr>
        <w:t>سمحة</w:t>
      </w:r>
      <w:r w:rsidRPr="00615A8F">
        <w:rPr>
          <w:rFonts w:cs="Traditional Arabic"/>
          <w:sz w:val="36"/>
          <w:szCs w:val="36"/>
          <w:rtl/>
        </w:rPr>
        <w:t xml:space="preserve"> </w:t>
      </w:r>
      <w:r w:rsidRPr="00615A8F">
        <w:rPr>
          <w:rFonts w:cs="Traditional Arabic" w:hint="eastAsia"/>
          <w:sz w:val="36"/>
          <w:szCs w:val="36"/>
          <w:rtl/>
        </w:rPr>
        <w:t>وم</w:t>
      </w:r>
      <w:r w:rsidRPr="00615A8F">
        <w:rPr>
          <w:rFonts w:cs="Traditional Arabic" w:hint="cs"/>
          <w:sz w:val="36"/>
          <w:szCs w:val="36"/>
          <w:rtl/>
        </w:rPr>
        <w:t>ُ</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س</w:t>
      </w:r>
      <w:r w:rsidRPr="00615A8F">
        <w:rPr>
          <w:rFonts w:cs="Traditional Arabic" w:hint="cs"/>
          <w:sz w:val="36"/>
          <w:szCs w:val="36"/>
          <w:rtl/>
        </w:rPr>
        <w:t>َّ</w:t>
      </w:r>
      <w:r w:rsidRPr="00615A8F">
        <w:rPr>
          <w:rFonts w:cs="Traditional Arabic" w:hint="eastAsia"/>
          <w:sz w:val="36"/>
          <w:szCs w:val="36"/>
          <w:rtl/>
        </w:rPr>
        <w:t>رة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يريد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يجعل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المؤمنين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حرج،</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 xml:space="preserve">فى </w:t>
      </w:r>
      <w:r w:rsidRPr="00615A8F">
        <w:rPr>
          <w:rFonts w:cs="Traditional Arabic" w:hint="eastAsia"/>
          <w:sz w:val="36"/>
          <w:szCs w:val="36"/>
          <w:rtl/>
        </w:rPr>
        <w:t>معاملاته</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 xml:space="preserve">فهى </w:t>
      </w:r>
      <w:r w:rsidRPr="00615A8F">
        <w:rPr>
          <w:rFonts w:cs="Traditional Arabic" w:hint="eastAsia"/>
          <w:sz w:val="36"/>
          <w:szCs w:val="36"/>
          <w:rtl/>
        </w:rPr>
        <w:t>معاملةٌ</w:t>
      </w:r>
      <w:r w:rsidRPr="00615A8F">
        <w:rPr>
          <w:rFonts w:cs="Traditional Arabic"/>
          <w:sz w:val="36"/>
          <w:szCs w:val="36"/>
          <w:rtl/>
        </w:rPr>
        <w:t xml:space="preserve"> </w:t>
      </w:r>
      <w:r w:rsidRPr="00615A8F">
        <w:rPr>
          <w:rFonts w:cs="Traditional Arabic" w:hint="eastAsia"/>
          <w:sz w:val="36"/>
          <w:szCs w:val="36"/>
          <w:rtl/>
        </w:rPr>
        <w:t>حسنة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وغير</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فالدين</w:t>
      </w:r>
      <w:r w:rsidRPr="00615A8F">
        <w:rPr>
          <w:rFonts w:cs="Traditional Arabic"/>
          <w:sz w:val="36"/>
          <w:szCs w:val="36"/>
          <w:rtl/>
        </w:rPr>
        <w:t xml:space="preserve"> </w:t>
      </w:r>
      <w:r w:rsidRPr="00615A8F">
        <w:rPr>
          <w:rFonts w:cs="Traditional Arabic" w:hint="eastAsia"/>
          <w:sz w:val="36"/>
          <w:szCs w:val="36"/>
          <w:rtl/>
        </w:rPr>
        <w:t>المعاملة</w:t>
      </w:r>
      <w:r w:rsidR="00D745E4">
        <w:rPr>
          <w:rFonts w:cs="Traditional Arabic"/>
          <w:sz w:val="36"/>
          <w:szCs w:val="36"/>
          <w:rtl/>
        </w:rPr>
        <w:t>.</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80"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القدس</w:t>
      </w:r>
      <w:r w:rsidRPr="00615A8F">
        <w:rPr>
          <w:rFonts w:cs="Traditional Arabic"/>
          <w:sz w:val="24"/>
          <w:szCs w:val="24"/>
          <w:rtl/>
        </w:rPr>
        <w:t xml:space="preserve"> </w:t>
      </w:r>
      <w:r w:rsidRPr="00615A8F">
        <w:rPr>
          <w:rFonts w:cs="Traditional Arabic" w:hint="eastAsia"/>
          <w:sz w:val="24"/>
          <w:szCs w:val="24"/>
          <w:rtl/>
        </w:rPr>
        <w:t>لمن</w:t>
      </w:r>
      <w:r w:rsidRPr="00615A8F">
        <w:rPr>
          <w:rFonts w:cs="Traditional Arabic"/>
          <w:sz w:val="24"/>
          <w:szCs w:val="24"/>
          <w:rtl/>
        </w:rPr>
        <w:t xml:space="preserve"> </w:t>
      </w:r>
      <w:r w:rsidRPr="00615A8F">
        <w:rPr>
          <w:rFonts w:cs="Traditional Arabic" w:hint="eastAsia"/>
          <w:sz w:val="24"/>
          <w:szCs w:val="24"/>
          <w:rtl/>
        </w:rPr>
        <w:t>؟</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110</w:t>
      </w:r>
      <w:r w:rsidRPr="00615A8F">
        <w:rPr>
          <w:rFonts w:cs="Traditional Arabic" w:hint="eastAsia"/>
          <w:sz w:val="24"/>
          <w:szCs w:val="24"/>
          <w:rtl/>
        </w:rPr>
        <w:t>،</w:t>
      </w:r>
      <w:r w:rsidRPr="00615A8F">
        <w:rPr>
          <w:rFonts w:cs="Traditional Arabic"/>
          <w:sz w:val="24"/>
          <w:szCs w:val="24"/>
          <w:rtl/>
        </w:rPr>
        <w:t>111 -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جيمس</w:t>
      </w:r>
      <w:r w:rsidRPr="00615A8F">
        <w:rPr>
          <w:rFonts w:cs="Traditional Arabic"/>
          <w:sz w:val="24"/>
          <w:szCs w:val="24"/>
          <w:rtl/>
        </w:rPr>
        <w:t xml:space="preserve"> </w:t>
      </w:r>
      <w:r w:rsidRPr="00615A8F">
        <w:rPr>
          <w:rFonts w:cs="Traditional Arabic" w:hint="eastAsia"/>
          <w:sz w:val="24"/>
          <w:szCs w:val="24"/>
          <w:rtl/>
        </w:rPr>
        <w:t>روستون</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95</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cs"/>
          <w:sz w:val="24"/>
          <w:szCs w:val="24"/>
          <w:rtl/>
        </w:rPr>
        <w:tab/>
        <w:t>2-انجليزى، أستاذ كرسى الدراسات الإسلامية فى مدرسة اللغات الشرقية بلندن</w:t>
      </w:r>
      <w:r w:rsidR="00D745E4">
        <w:rPr>
          <w:rFonts w:cs="Traditional Arabic" w:hint="cs"/>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 سماحة الإسلام/د</w:t>
      </w:r>
      <w:r w:rsidR="00D745E4">
        <w:rPr>
          <w:rFonts w:cs="Traditional Arabic" w:hint="cs"/>
          <w:sz w:val="24"/>
          <w:szCs w:val="24"/>
          <w:rtl/>
        </w:rPr>
        <w:t>.</w:t>
      </w:r>
      <w:r w:rsidRPr="00615A8F">
        <w:rPr>
          <w:rFonts w:cs="Traditional Arabic" w:hint="cs"/>
          <w:sz w:val="24"/>
          <w:szCs w:val="24"/>
          <w:rtl/>
        </w:rPr>
        <w:t>عمر بن عبد العزيز القرشى-ص147،148-نقلاً عن(الدعوة إلى الإسلام/سير توماس أرنولد)</w:t>
      </w:r>
      <w:r w:rsidR="00D745E4">
        <w:rPr>
          <w:rFonts w:cs="Traditional Arabic" w:hint="cs"/>
          <w:sz w:val="24"/>
          <w:szCs w:val="24"/>
          <w:rtl/>
        </w:rPr>
        <w:t>.</w:t>
      </w:r>
      <w:r w:rsidRPr="00615A8F">
        <w:rPr>
          <w:rFonts w:cs="Traditional Arabic" w:hint="cs"/>
          <w:sz w:val="24"/>
          <w:szCs w:val="24"/>
          <w:rtl/>
        </w:rPr>
        <w:t xml:space="preserve"> </w:t>
      </w:r>
      <w:r w:rsidRPr="00615A8F">
        <w:rPr>
          <w:rFonts w:cs="Traditional Arabic" w:hint="cs"/>
          <w:sz w:val="24"/>
          <w:szCs w:val="24"/>
          <w:rtl/>
        </w:rPr>
        <w:tab/>
        <w:t>3- المرجع السابق</w:t>
      </w:r>
      <w:r w:rsidR="00D745E4">
        <w:rPr>
          <w:rFonts w:cs="Traditional Arabic" w:hint="cs"/>
          <w:sz w:val="24"/>
          <w:szCs w:val="24"/>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2"/>
          <w:szCs w:val="32"/>
          <w:rtl/>
        </w:rPr>
        <w:lastRenderedPageBreak/>
        <w:t>3- سماحة الإسلام فى معاملة الرقيق:</w:t>
      </w:r>
      <w:r w:rsidR="008630E9">
        <w:rPr>
          <w:rFonts w:cs="Traditional Arabic" w:hint="eastAsia"/>
          <w:b/>
          <w:bCs/>
          <w:sz w:val="32"/>
          <w:szCs w:val="32"/>
          <w:rtl/>
        </w:rPr>
        <w:t xml:space="preserve"> </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ومن وجوه السماحة أيضاً، سماحته مع الرقيق، حيث</w:t>
      </w:r>
      <w:r w:rsidRPr="00615A8F">
        <w:rPr>
          <w:rFonts w:cs="Traditional Arabic" w:hint="eastAsia"/>
          <w:sz w:val="36"/>
          <w:szCs w:val="36"/>
          <w:rtl/>
        </w:rPr>
        <w:t xml:space="preserve"> جاء</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والرق</w:t>
      </w:r>
      <w:r w:rsidRPr="00615A8F">
        <w:rPr>
          <w:rFonts w:cs="Traditional Arabic"/>
          <w:sz w:val="36"/>
          <w:szCs w:val="36"/>
          <w:rtl/>
        </w:rPr>
        <w:t xml:space="preserve"> </w:t>
      </w:r>
      <w:r w:rsidRPr="00615A8F">
        <w:rPr>
          <w:rFonts w:cs="Traditional Arabic" w:hint="eastAsia"/>
          <w:sz w:val="36"/>
          <w:szCs w:val="36"/>
          <w:rtl/>
        </w:rPr>
        <w:t>نظام</w:t>
      </w:r>
      <w:r w:rsidRPr="00615A8F">
        <w:rPr>
          <w:rFonts w:cs="Traditional Arabic"/>
          <w:sz w:val="36"/>
          <w:szCs w:val="36"/>
          <w:rtl/>
        </w:rPr>
        <w:t xml:space="preserve"> </w:t>
      </w:r>
      <w:r w:rsidRPr="00615A8F">
        <w:rPr>
          <w:rFonts w:cs="Traditional Arabic" w:hint="eastAsia"/>
          <w:sz w:val="36"/>
          <w:szCs w:val="36"/>
          <w:rtl/>
        </w:rPr>
        <w:t>معترف</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أنحاء</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عُملة</w:t>
      </w:r>
      <w:r w:rsidRPr="00615A8F">
        <w:rPr>
          <w:rFonts w:cs="Traditional Arabic"/>
          <w:sz w:val="36"/>
          <w:szCs w:val="36"/>
          <w:rtl/>
        </w:rPr>
        <w:t xml:space="preserve"> </w:t>
      </w:r>
      <w:r w:rsidRPr="00615A8F">
        <w:rPr>
          <w:rFonts w:cs="Traditional Arabic" w:hint="eastAsia"/>
          <w:sz w:val="36"/>
          <w:szCs w:val="36"/>
          <w:rtl/>
        </w:rPr>
        <w:t>اقتصادية</w:t>
      </w:r>
      <w:r w:rsidRPr="00615A8F">
        <w:rPr>
          <w:rFonts w:cs="Traditional Arabic"/>
          <w:sz w:val="36"/>
          <w:szCs w:val="36"/>
          <w:rtl/>
        </w:rPr>
        <w:t xml:space="preserve"> </w:t>
      </w:r>
      <w:r w:rsidRPr="00615A8F">
        <w:rPr>
          <w:rFonts w:cs="Traditional Arabic" w:hint="eastAsia"/>
          <w:sz w:val="36"/>
          <w:szCs w:val="36"/>
          <w:rtl/>
        </w:rPr>
        <w:t>واجتماعية</w:t>
      </w:r>
      <w:r w:rsidRPr="00615A8F">
        <w:rPr>
          <w:rFonts w:cs="Traditional Arabic"/>
          <w:sz w:val="36"/>
          <w:szCs w:val="36"/>
          <w:rtl/>
        </w:rPr>
        <w:t xml:space="preserve"> </w:t>
      </w:r>
      <w:r w:rsidRPr="00615A8F">
        <w:rPr>
          <w:rFonts w:cs="Traditional Arabic" w:hint="eastAsia"/>
          <w:sz w:val="36"/>
          <w:szCs w:val="36"/>
          <w:rtl/>
        </w:rPr>
        <w:t>متداولة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يستنكرها</w:t>
      </w:r>
      <w:r w:rsidRPr="00615A8F">
        <w:rPr>
          <w:rFonts w:cs="Traditional Arabic"/>
          <w:sz w:val="36"/>
          <w:szCs w:val="36"/>
          <w:rtl/>
        </w:rPr>
        <w:t xml:space="preserve"> </w:t>
      </w:r>
      <w:r w:rsidRPr="00615A8F">
        <w:rPr>
          <w:rFonts w:cs="Traditional Arabic" w:hint="eastAsia"/>
          <w:sz w:val="36"/>
          <w:szCs w:val="36"/>
          <w:rtl/>
        </w:rPr>
        <w:t>إنسان،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يفكر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إمكان</w:t>
      </w:r>
      <w:r w:rsidRPr="00615A8F">
        <w:rPr>
          <w:rFonts w:cs="Traditional Arabic"/>
          <w:sz w:val="36"/>
          <w:szCs w:val="36"/>
          <w:rtl/>
        </w:rPr>
        <w:t xml:space="preserve"> </w:t>
      </w:r>
      <w:r w:rsidRPr="00615A8F">
        <w:rPr>
          <w:rFonts w:cs="Traditional Arabic" w:hint="eastAsia"/>
          <w:sz w:val="36"/>
          <w:szCs w:val="36"/>
          <w:rtl/>
        </w:rPr>
        <w:t>تغييرها</w:t>
      </w:r>
      <w:r w:rsidRPr="00615A8F">
        <w:rPr>
          <w:rFonts w:cs="Traditional Arabic"/>
          <w:sz w:val="36"/>
          <w:szCs w:val="36"/>
          <w:rtl/>
        </w:rPr>
        <w:t xml:space="preserve"> </w:t>
      </w:r>
      <w:r w:rsidRPr="00615A8F">
        <w:rPr>
          <w:rFonts w:cs="Traditional Arabic" w:hint="eastAsia"/>
          <w:sz w:val="36"/>
          <w:szCs w:val="36"/>
          <w:rtl/>
        </w:rPr>
        <w:t>أحد</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منابع</w:t>
      </w:r>
      <w:r w:rsidRPr="00615A8F">
        <w:rPr>
          <w:rFonts w:cs="Traditional Arabic"/>
          <w:sz w:val="36"/>
          <w:szCs w:val="36"/>
          <w:rtl/>
        </w:rPr>
        <w:t xml:space="preserve"> </w:t>
      </w:r>
      <w:r w:rsidRPr="00615A8F">
        <w:rPr>
          <w:rFonts w:cs="Traditional Arabic" w:hint="eastAsia"/>
          <w:sz w:val="36"/>
          <w:szCs w:val="36"/>
          <w:rtl/>
        </w:rPr>
        <w:t>الرق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دول</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متعددة</w:t>
      </w:r>
      <w:r w:rsidRPr="00615A8F">
        <w:rPr>
          <w:rFonts w:cs="Traditional Arabic"/>
          <w:sz w:val="36"/>
          <w:szCs w:val="36"/>
          <w:rtl/>
        </w:rPr>
        <w:t xml:space="preserve"> </w:t>
      </w:r>
      <w:r w:rsidRPr="00615A8F">
        <w:rPr>
          <w:rFonts w:cs="Traditional Arabic" w:hint="eastAsia"/>
          <w:sz w:val="36"/>
          <w:szCs w:val="36"/>
          <w:rtl/>
        </w:rPr>
        <w:t>متنوعة،</w:t>
      </w:r>
      <w:r w:rsidRPr="00615A8F">
        <w:rPr>
          <w:rFonts w:cs="Traditional Arabic"/>
          <w:sz w:val="36"/>
          <w:szCs w:val="36"/>
          <w:rtl/>
        </w:rPr>
        <w:t xml:space="preserve"> </w:t>
      </w:r>
      <w:r w:rsidRPr="00615A8F">
        <w:rPr>
          <w:rFonts w:cs="Traditional Arabic" w:hint="eastAsia"/>
          <w:b/>
          <w:bCs/>
          <w:sz w:val="32"/>
          <w:szCs w:val="32"/>
          <w:rtl/>
        </w:rPr>
        <w:t>فكان</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المنابع</w:t>
      </w:r>
      <w:r w:rsidR="00D745E4">
        <w:rPr>
          <w:rFonts w:cs="Traditional Arabic" w:hint="cs"/>
          <w:b/>
          <w:bCs/>
          <w:sz w:val="32"/>
          <w:szCs w:val="32"/>
          <w:rtl/>
        </w:rPr>
        <w:t>..</w:t>
      </w:r>
      <w:r w:rsidRPr="00615A8F">
        <w:rPr>
          <w:rFonts w:cs="Traditional Arabic" w:hint="cs"/>
          <w:b/>
          <w:bCs/>
          <w:sz w:val="32"/>
          <w:szCs w:val="32"/>
          <w:rtl/>
        </w:rPr>
        <w:t xml:space="preserve"> الاسترقاق بسبب:</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 xml:space="preserve">- </w:t>
      </w:r>
      <w:r w:rsidRPr="00615A8F">
        <w:rPr>
          <w:rFonts w:cs="Traditional Arabic" w:hint="eastAsia"/>
          <w:sz w:val="36"/>
          <w:szCs w:val="36"/>
          <w:rtl/>
        </w:rPr>
        <w:t>شهوة</w:t>
      </w:r>
      <w:r w:rsidRPr="00615A8F">
        <w:rPr>
          <w:rFonts w:cs="Traditional Arabic"/>
          <w:sz w:val="36"/>
          <w:szCs w:val="36"/>
          <w:rtl/>
        </w:rPr>
        <w:t xml:space="preserve"> </w:t>
      </w:r>
      <w:r w:rsidRPr="00615A8F">
        <w:rPr>
          <w:rFonts w:cs="Traditional Arabic" w:hint="eastAsia"/>
          <w:sz w:val="36"/>
          <w:szCs w:val="36"/>
          <w:rtl/>
        </w:rPr>
        <w:t>الاستعباد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وامتصاص</w:t>
      </w:r>
      <w:r w:rsidRPr="00615A8F">
        <w:rPr>
          <w:rFonts w:cs="Traditional Arabic"/>
          <w:sz w:val="36"/>
          <w:szCs w:val="36"/>
          <w:rtl/>
        </w:rPr>
        <w:t xml:space="preserve"> </w:t>
      </w:r>
      <w:r w:rsidRPr="00615A8F">
        <w:rPr>
          <w:rFonts w:cs="Traditional Arabic" w:hint="eastAsia"/>
          <w:sz w:val="36"/>
          <w:szCs w:val="36"/>
          <w:rtl/>
        </w:rPr>
        <w:t>دماء</w:t>
      </w:r>
      <w:r w:rsidRPr="00615A8F">
        <w:rPr>
          <w:rFonts w:cs="Traditional Arabic"/>
          <w:sz w:val="36"/>
          <w:szCs w:val="36"/>
          <w:rtl/>
        </w:rPr>
        <w:t xml:space="preserve"> </w:t>
      </w:r>
      <w:r w:rsidRPr="00615A8F">
        <w:rPr>
          <w:rFonts w:cs="Traditional Arabic" w:hint="eastAsia"/>
          <w:sz w:val="36"/>
          <w:szCs w:val="36"/>
          <w:rtl/>
        </w:rPr>
        <w:t>الشعوب</w:t>
      </w:r>
      <w:r w:rsidR="00D745E4">
        <w:rPr>
          <w:rFonts w:cs="Traditional Arabic" w:hint="cs"/>
          <w:sz w:val="36"/>
          <w:szCs w:val="36"/>
          <w:rtl/>
        </w:rPr>
        <w:t>.</w:t>
      </w:r>
      <w:r w:rsidRPr="00615A8F">
        <w:rPr>
          <w:rFonts w:cs="Traditional Arabic" w:hint="cs"/>
          <w:sz w:val="36"/>
          <w:szCs w:val="36"/>
          <w:rtl/>
        </w:rPr>
        <w:tab/>
      </w:r>
      <w:r w:rsidRPr="00615A8F">
        <w:rPr>
          <w:rFonts w:cs="Traditional Arabic" w:hint="cs"/>
          <w:sz w:val="36"/>
          <w:szCs w:val="36"/>
          <w:rtl/>
        </w:rPr>
        <w:tab/>
        <w:t xml:space="preserve">- </w:t>
      </w:r>
      <w:r w:rsidRPr="00615A8F">
        <w:rPr>
          <w:rFonts w:cs="Traditional Arabic" w:hint="eastAsia"/>
          <w:sz w:val="36"/>
          <w:szCs w:val="36"/>
          <w:rtl/>
        </w:rPr>
        <w:t>الفقر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وفاء</w:t>
      </w:r>
      <w:r w:rsidRPr="00615A8F">
        <w:rPr>
          <w:rFonts w:cs="Traditional Arabic"/>
          <w:sz w:val="36"/>
          <w:szCs w:val="36"/>
          <w:rtl/>
        </w:rPr>
        <w:t xml:space="preserve"> </w:t>
      </w:r>
      <w:r w:rsidRPr="00615A8F">
        <w:rPr>
          <w:rFonts w:cs="Traditional Arabic" w:hint="eastAsia"/>
          <w:sz w:val="36"/>
          <w:szCs w:val="36"/>
          <w:rtl/>
        </w:rPr>
        <w:t>الدين</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ارتكاب</w:t>
      </w:r>
      <w:r w:rsidRPr="00615A8F">
        <w:rPr>
          <w:rFonts w:cs="Traditional Arabic"/>
          <w:sz w:val="36"/>
          <w:szCs w:val="36"/>
          <w:rtl/>
        </w:rPr>
        <w:t xml:space="preserve"> </w:t>
      </w:r>
      <w:r w:rsidRPr="00615A8F">
        <w:rPr>
          <w:rFonts w:cs="Traditional Arabic" w:hint="eastAsia"/>
          <w:sz w:val="36"/>
          <w:szCs w:val="36"/>
          <w:rtl/>
        </w:rPr>
        <w:t>الجرائم</w:t>
      </w:r>
      <w:r w:rsidRPr="00615A8F">
        <w:rPr>
          <w:rFonts w:cs="Traditional Arabic"/>
          <w:sz w:val="36"/>
          <w:szCs w:val="36"/>
          <w:rtl/>
        </w:rPr>
        <w:t xml:space="preserve"> </w:t>
      </w:r>
      <w:r w:rsidRPr="00615A8F">
        <w:rPr>
          <w:rFonts w:cs="Traditional Arabic" w:hint="eastAsia"/>
          <w:sz w:val="36"/>
          <w:szCs w:val="36"/>
          <w:rtl/>
        </w:rPr>
        <w:t>الخطيرة</w:t>
      </w:r>
      <w:r w:rsidRPr="00615A8F">
        <w:rPr>
          <w:rFonts w:cs="Traditional Arabic"/>
          <w:sz w:val="36"/>
          <w:szCs w:val="36"/>
          <w:rtl/>
        </w:rPr>
        <w:t xml:space="preserve"> </w:t>
      </w:r>
      <w:r w:rsidRPr="00615A8F">
        <w:rPr>
          <w:rFonts w:cs="Traditional Arabic" w:hint="eastAsia"/>
          <w:sz w:val="36"/>
          <w:szCs w:val="36"/>
          <w:rtl/>
        </w:rPr>
        <w:t>كالسرقة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القتل</w:t>
      </w:r>
      <w:r w:rsidR="00D745E4">
        <w:rPr>
          <w:rFonts w:cs="Traditional Arabic"/>
          <w:sz w:val="36"/>
          <w:szCs w:val="36"/>
          <w:rtl/>
        </w:rPr>
        <w:t>.</w:t>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36"/>
          <w:szCs w:val="36"/>
          <w:rtl/>
        </w:rPr>
        <w:tab/>
        <w:t>-</w:t>
      </w:r>
      <w:r w:rsidRPr="00615A8F">
        <w:rPr>
          <w:rFonts w:cs="Traditional Arabic"/>
          <w:sz w:val="36"/>
          <w:szCs w:val="36"/>
          <w:rtl/>
        </w:rPr>
        <w:t xml:space="preserve"> </w:t>
      </w:r>
      <w:r w:rsidRPr="00615A8F">
        <w:rPr>
          <w:rFonts w:cs="Traditional Arabic" w:hint="eastAsia"/>
          <w:sz w:val="36"/>
          <w:szCs w:val="36"/>
          <w:rtl/>
        </w:rPr>
        <w:t>العمل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والإقامة</w:t>
      </w:r>
      <w:r w:rsidRPr="00615A8F">
        <w:rPr>
          <w:rFonts w:cs="Traditional Arabic"/>
          <w:sz w:val="36"/>
          <w:szCs w:val="36"/>
          <w:rtl/>
        </w:rPr>
        <w:t xml:space="preserve"> </w:t>
      </w:r>
      <w:r w:rsidRPr="00615A8F">
        <w:rPr>
          <w:rFonts w:cs="Traditional Arabic" w:hint="eastAsia"/>
          <w:sz w:val="36"/>
          <w:szCs w:val="36"/>
          <w:rtl/>
        </w:rPr>
        <w:t>فيها</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الإساءة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طبقة</w:t>
      </w:r>
      <w:r w:rsidRPr="00615A8F">
        <w:rPr>
          <w:rFonts w:cs="Traditional Arabic"/>
          <w:sz w:val="36"/>
          <w:szCs w:val="36"/>
          <w:rtl/>
        </w:rPr>
        <w:t xml:space="preserve"> </w:t>
      </w:r>
      <w:r w:rsidRPr="00615A8F">
        <w:rPr>
          <w:rFonts w:cs="Traditional Arabic" w:hint="eastAsia"/>
          <w:sz w:val="36"/>
          <w:szCs w:val="36"/>
          <w:rtl/>
        </w:rPr>
        <w:t>الأشراف</w:t>
      </w:r>
      <w:r w:rsidRPr="00615A8F">
        <w:rPr>
          <w:rFonts w:cs="Traditional Arabic"/>
          <w:sz w:val="36"/>
          <w:szCs w:val="36"/>
          <w:rtl/>
        </w:rPr>
        <w:t xml:space="preserve"> </w:t>
      </w:r>
      <w:r w:rsidRPr="00615A8F">
        <w:rPr>
          <w:rFonts w:cs="Traditional Arabic" w:hint="eastAsia"/>
          <w:sz w:val="36"/>
          <w:szCs w:val="36"/>
          <w:rtl/>
        </w:rPr>
        <w:t>والكبراء</w:t>
      </w:r>
      <w:r w:rsidR="00D745E4">
        <w:rPr>
          <w:rFonts w:cs="Traditional Arabic"/>
          <w:sz w:val="36"/>
          <w:szCs w:val="36"/>
          <w:rtl/>
        </w:rPr>
        <w:t>.</w:t>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36"/>
          <w:szCs w:val="36"/>
          <w:rtl/>
        </w:rPr>
        <w:tab/>
      </w:r>
      <w:r w:rsidRPr="00615A8F">
        <w:rPr>
          <w:rFonts w:cs="Traditional Arabic"/>
          <w:sz w:val="36"/>
          <w:szCs w:val="36"/>
          <w:rtl/>
        </w:rPr>
        <w:t xml:space="preserve">- </w:t>
      </w:r>
      <w:r w:rsidRPr="00615A8F">
        <w:rPr>
          <w:rFonts w:cs="Traditional Arabic" w:hint="eastAsia"/>
          <w:sz w:val="36"/>
          <w:szCs w:val="36"/>
          <w:rtl/>
        </w:rPr>
        <w:t>الخطف</w:t>
      </w:r>
      <w:r w:rsidRPr="00615A8F">
        <w:rPr>
          <w:rFonts w:cs="Traditional Arabic"/>
          <w:sz w:val="36"/>
          <w:szCs w:val="36"/>
          <w:rtl/>
        </w:rPr>
        <w:t xml:space="preserve"> </w:t>
      </w:r>
      <w:r w:rsidRPr="00615A8F">
        <w:rPr>
          <w:rFonts w:cs="Traditional Arabic" w:hint="eastAsia"/>
          <w:sz w:val="36"/>
          <w:szCs w:val="36"/>
          <w:rtl/>
        </w:rPr>
        <w:t>والسبي</w:t>
      </w:r>
      <w:r w:rsidR="00D745E4">
        <w:rPr>
          <w:rFonts w:cs="Traditional Arabic"/>
          <w:sz w:val="36"/>
          <w:szCs w:val="36"/>
          <w:rtl/>
        </w:rPr>
        <w:t>.</w:t>
      </w:r>
      <w:r w:rsidRPr="00615A8F">
        <w:rPr>
          <w:rFonts w:cs="Traditional Arabic" w:hint="cs"/>
          <w:sz w:val="36"/>
          <w:szCs w:val="36"/>
          <w:rtl/>
        </w:rPr>
        <w:tab/>
      </w:r>
    </w:p>
    <w:p w:rsidR="008B3DA2" w:rsidRPr="00615A8F" w:rsidRDefault="008B3DA2" w:rsidP="008630E9">
      <w:pPr>
        <w:bidi/>
        <w:spacing w:after="0" w:line="240" w:lineRule="auto"/>
        <w:contextualSpacing/>
        <w:jc w:val="both"/>
        <w:rPr>
          <w:rFonts w:cs="Traditional Arabic"/>
          <w:sz w:val="35"/>
          <w:szCs w:val="35"/>
          <w:rtl/>
        </w:rPr>
      </w:pPr>
      <w:r w:rsidRPr="00615A8F">
        <w:rPr>
          <w:rFonts w:cs="Traditional Arabic" w:hint="eastAsia"/>
          <w:sz w:val="35"/>
          <w:szCs w:val="35"/>
          <w:rtl/>
        </w:rPr>
        <w:t>إلى</w:t>
      </w:r>
      <w:r w:rsidRPr="00615A8F">
        <w:rPr>
          <w:rFonts w:cs="Traditional Arabic"/>
          <w:sz w:val="35"/>
          <w:szCs w:val="35"/>
          <w:rtl/>
        </w:rPr>
        <w:t xml:space="preserve"> </w:t>
      </w:r>
      <w:r w:rsidRPr="00615A8F">
        <w:rPr>
          <w:rFonts w:cs="Traditional Arabic" w:hint="eastAsia"/>
          <w:sz w:val="35"/>
          <w:szCs w:val="35"/>
          <w:rtl/>
        </w:rPr>
        <w:t>غير</w:t>
      </w:r>
      <w:r w:rsidRPr="00615A8F">
        <w:rPr>
          <w:rFonts w:cs="Traditional Arabic"/>
          <w:sz w:val="35"/>
          <w:szCs w:val="35"/>
          <w:rtl/>
        </w:rPr>
        <w:t xml:space="preserve"> </w:t>
      </w:r>
      <w:r w:rsidRPr="00615A8F">
        <w:rPr>
          <w:rFonts w:cs="Traditional Arabic" w:hint="eastAsia"/>
          <w:sz w:val="35"/>
          <w:szCs w:val="35"/>
          <w:rtl/>
        </w:rPr>
        <w:t>ذلك</w:t>
      </w:r>
      <w:r w:rsidRPr="00615A8F">
        <w:rPr>
          <w:rFonts w:cs="Traditional Arabic"/>
          <w:sz w:val="35"/>
          <w:szCs w:val="35"/>
          <w:rtl/>
        </w:rPr>
        <w:t xml:space="preserve"> </w:t>
      </w:r>
      <w:r w:rsidRPr="00615A8F">
        <w:rPr>
          <w:rFonts w:cs="Traditional Arabic" w:hint="eastAsia"/>
          <w:sz w:val="35"/>
          <w:szCs w:val="35"/>
          <w:rtl/>
        </w:rPr>
        <w:t>من</w:t>
      </w:r>
      <w:r w:rsidRPr="00615A8F">
        <w:rPr>
          <w:rFonts w:cs="Traditional Arabic"/>
          <w:sz w:val="35"/>
          <w:szCs w:val="35"/>
          <w:rtl/>
        </w:rPr>
        <w:t xml:space="preserve"> </w:t>
      </w:r>
      <w:r w:rsidRPr="00615A8F">
        <w:rPr>
          <w:rFonts w:cs="Traditional Arabic" w:hint="eastAsia"/>
          <w:sz w:val="35"/>
          <w:szCs w:val="35"/>
          <w:rtl/>
        </w:rPr>
        <w:t>المنابع</w:t>
      </w:r>
      <w:r w:rsidRPr="00615A8F">
        <w:rPr>
          <w:rFonts w:cs="Traditional Arabic"/>
          <w:sz w:val="35"/>
          <w:szCs w:val="35"/>
          <w:rtl/>
        </w:rPr>
        <w:t xml:space="preserve"> </w:t>
      </w:r>
      <w:r w:rsidRPr="00615A8F">
        <w:rPr>
          <w:rFonts w:cs="Traditional Arabic" w:hint="eastAsia"/>
          <w:sz w:val="35"/>
          <w:szCs w:val="35"/>
          <w:rtl/>
        </w:rPr>
        <w:t>التى</w:t>
      </w:r>
      <w:r w:rsidRPr="00615A8F">
        <w:rPr>
          <w:rFonts w:cs="Traditional Arabic"/>
          <w:sz w:val="35"/>
          <w:szCs w:val="35"/>
          <w:rtl/>
        </w:rPr>
        <w:t xml:space="preserve"> </w:t>
      </w:r>
      <w:r w:rsidRPr="00615A8F">
        <w:rPr>
          <w:rFonts w:cs="Traditional Arabic" w:hint="eastAsia"/>
          <w:sz w:val="35"/>
          <w:szCs w:val="35"/>
          <w:rtl/>
        </w:rPr>
        <w:t>يعدونها</w:t>
      </w:r>
      <w:r w:rsidRPr="00615A8F">
        <w:rPr>
          <w:rFonts w:cs="Traditional Arabic"/>
          <w:sz w:val="35"/>
          <w:szCs w:val="35"/>
          <w:rtl/>
        </w:rPr>
        <w:t xml:space="preserve"> </w:t>
      </w:r>
      <w:r w:rsidRPr="00615A8F">
        <w:rPr>
          <w:rFonts w:cs="Traditional Arabic" w:hint="eastAsia"/>
          <w:sz w:val="35"/>
          <w:szCs w:val="35"/>
          <w:rtl/>
        </w:rPr>
        <w:t>مب</w:t>
      </w:r>
      <w:r w:rsidRPr="00615A8F">
        <w:rPr>
          <w:rFonts w:cs="Traditional Arabic" w:hint="cs"/>
          <w:sz w:val="35"/>
          <w:szCs w:val="35"/>
          <w:rtl/>
        </w:rPr>
        <w:t>ر</w:t>
      </w:r>
      <w:r w:rsidRPr="00615A8F">
        <w:rPr>
          <w:rFonts w:cs="Traditional Arabic" w:hint="eastAsia"/>
          <w:sz w:val="35"/>
          <w:szCs w:val="35"/>
          <w:rtl/>
        </w:rPr>
        <w:t>راً</w:t>
      </w:r>
      <w:r w:rsidRPr="00615A8F">
        <w:rPr>
          <w:rFonts w:cs="Traditional Arabic"/>
          <w:sz w:val="35"/>
          <w:szCs w:val="35"/>
          <w:rtl/>
        </w:rPr>
        <w:t xml:space="preserve"> </w:t>
      </w:r>
      <w:r w:rsidRPr="00615A8F">
        <w:rPr>
          <w:rFonts w:cs="Traditional Arabic" w:hint="eastAsia"/>
          <w:sz w:val="35"/>
          <w:szCs w:val="35"/>
          <w:rtl/>
        </w:rPr>
        <w:t>لسلب</w:t>
      </w:r>
      <w:r w:rsidRPr="00615A8F">
        <w:rPr>
          <w:rFonts w:cs="Traditional Arabic"/>
          <w:sz w:val="35"/>
          <w:szCs w:val="35"/>
          <w:rtl/>
        </w:rPr>
        <w:t xml:space="preserve"> </w:t>
      </w:r>
      <w:r w:rsidRPr="00615A8F">
        <w:rPr>
          <w:rFonts w:cs="Traditional Arabic" w:hint="eastAsia"/>
          <w:sz w:val="35"/>
          <w:szCs w:val="35"/>
          <w:rtl/>
        </w:rPr>
        <w:t>حرية</w:t>
      </w:r>
      <w:r w:rsidRPr="00615A8F">
        <w:rPr>
          <w:rFonts w:cs="Traditional Arabic"/>
          <w:sz w:val="35"/>
          <w:szCs w:val="35"/>
          <w:rtl/>
        </w:rPr>
        <w:t xml:space="preserve"> </w:t>
      </w:r>
      <w:r w:rsidRPr="00615A8F">
        <w:rPr>
          <w:rFonts w:cs="Traditional Arabic" w:hint="eastAsia"/>
          <w:sz w:val="35"/>
          <w:szCs w:val="35"/>
          <w:rtl/>
        </w:rPr>
        <w:t>الإنسان،</w:t>
      </w:r>
      <w:r w:rsidRPr="00615A8F">
        <w:rPr>
          <w:rFonts w:cs="Traditional Arabic"/>
          <w:sz w:val="35"/>
          <w:szCs w:val="35"/>
          <w:rtl/>
        </w:rPr>
        <w:t xml:space="preserve"> </w:t>
      </w:r>
      <w:r w:rsidRPr="00615A8F">
        <w:rPr>
          <w:rFonts w:cs="Traditional Arabic" w:hint="eastAsia"/>
          <w:sz w:val="35"/>
          <w:szCs w:val="35"/>
          <w:rtl/>
        </w:rPr>
        <w:t>وجعله</w:t>
      </w:r>
      <w:r w:rsidRPr="00615A8F">
        <w:rPr>
          <w:rFonts w:cs="Traditional Arabic"/>
          <w:sz w:val="35"/>
          <w:szCs w:val="35"/>
          <w:rtl/>
        </w:rPr>
        <w:t xml:space="preserve"> </w:t>
      </w:r>
      <w:r w:rsidRPr="00615A8F">
        <w:rPr>
          <w:rFonts w:cs="Traditional Arabic" w:hint="eastAsia"/>
          <w:sz w:val="35"/>
          <w:szCs w:val="35"/>
          <w:rtl/>
        </w:rPr>
        <w:t>عبداً</w:t>
      </w:r>
      <w:r w:rsidRPr="00615A8F">
        <w:rPr>
          <w:rFonts w:cs="Traditional Arabic"/>
          <w:sz w:val="35"/>
          <w:szCs w:val="35"/>
          <w:rtl/>
        </w:rPr>
        <w:t xml:space="preserve"> </w:t>
      </w:r>
      <w:r w:rsidRPr="00615A8F">
        <w:rPr>
          <w:rFonts w:cs="Traditional Arabic" w:hint="eastAsia"/>
          <w:sz w:val="35"/>
          <w:szCs w:val="35"/>
          <w:rtl/>
        </w:rPr>
        <w:t>ذليلاً</w:t>
      </w:r>
      <w:r w:rsidRPr="00615A8F">
        <w:rPr>
          <w:rFonts w:cs="Traditional Arabic"/>
          <w:sz w:val="35"/>
          <w:szCs w:val="35"/>
          <w:rtl/>
        </w:rPr>
        <w:t xml:space="preserve"> </w:t>
      </w:r>
      <w:r w:rsidRPr="00615A8F">
        <w:rPr>
          <w:rFonts w:cs="Traditional Arabic" w:hint="eastAsia"/>
          <w:sz w:val="35"/>
          <w:szCs w:val="35"/>
          <w:rtl/>
        </w:rPr>
        <w:t>مملوكاً</w:t>
      </w:r>
      <w:r w:rsidRPr="00615A8F">
        <w:rPr>
          <w:rFonts w:cs="Traditional Arabic"/>
          <w:sz w:val="35"/>
          <w:szCs w:val="35"/>
          <w:rtl/>
        </w:rPr>
        <w:t xml:space="preserve"> </w:t>
      </w:r>
      <w:r w:rsidRPr="00615A8F">
        <w:rPr>
          <w:rFonts w:cs="Traditional Arabic" w:hint="eastAsia"/>
          <w:sz w:val="35"/>
          <w:szCs w:val="35"/>
          <w:rtl/>
        </w:rPr>
        <w:t>بين</w:t>
      </w:r>
      <w:r w:rsidRPr="00615A8F">
        <w:rPr>
          <w:rFonts w:cs="Traditional Arabic"/>
          <w:sz w:val="35"/>
          <w:szCs w:val="35"/>
          <w:rtl/>
        </w:rPr>
        <w:t xml:space="preserve"> </w:t>
      </w:r>
      <w:r w:rsidRPr="00615A8F">
        <w:rPr>
          <w:rFonts w:cs="Traditional Arabic" w:hint="eastAsia"/>
          <w:sz w:val="35"/>
          <w:szCs w:val="35"/>
          <w:rtl/>
        </w:rPr>
        <w:t>يدى</w:t>
      </w:r>
      <w:r w:rsidRPr="00615A8F">
        <w:rPr>
          <w:rFonts w:cs="Traditional Arabic"/>
          <w:sz w:val="35"/>
          <w:szCs w:val="35"/>
          <w:rtl/>
        </w:rPr>
        <w:t xml:space="preserve"> </w:t>
      </w:r>
      <w:r w:rsidRPr="00615A8F">
        <w:rPr>
          <w:rFonts w:cs="Traditional Arabic" w:hint="eastAsia"/>
          <w:sz w:val="35"/>
          <w:szCs w:val="35"/>
          <w:rtl/>
        </w:rPr>
        <w:t>السادة</w:t>
      </w:r>
      <w:r w:rsidRPr="00615A8F">
        <w:rPr>
          <w:rFonts w:cs="Traditional Arabic"/>
          <w:sz w:val="35"/>
          <w:szCs w:val="35"/>
          <w:rtl/>
        </w:rPr>
        <w:t>!!</w:t>
      </w:r>
      <w:r w:rsidR="008630E9">
        <w:rPr>
          <w:rFonts w:cs="Traditional Arabic" w:hint="cs"/>
          <w:sz w:val="35"/>
          <w:szCs w:val="35"/>
          <w:rtl/>
        </w:rPr>
        <w:t xml:space="preserve"> </w:t>
      </w:r>
    </w:p>
    <w:p w:rsidR="008B3DA2" w:rsidRPr="00615A8F" w:rsidRDefault="008B3DA2" w:rsidP="008630E9">
      <w:pPr>
        <w:bidi/>
        <w:spacing w:after="0" w:line="240" w:lineRule="auto"/>
        <w:contextualSpacing/>
        <w:jc w:val="both"/>
        <w:rPr>
          <w:rFonts w:cs="Traditional Arabic"/>
          <w:sz w:val="8"/>
          <w:szCs w:val="8"/>
          <w:rtl/>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ف</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وجفف</w:t>
      </w:r>
      <w:r w:rsidRPr="00615A8F">
        <w:rPr>
          <w:rFonts w:cs="Traditional Arabic"/>
          <w:sz w:val="36"/>
          <w:szCs w:val="36"/>
          <w:rtl/>
        </w:rPr>
        <w:t xml:space="preserve"> </w:t>
      </w:r>
      <w:r w:rsidRPr="00615A8F">
        <w:rPr>
          <w:rFonts w:cs="Traditional Arabic" w:hint="eastAsia"/>
          <w:sz w:val="36"/>
          <w:szCs w:val="36"/>
          <w:rtl/>
        </w:rPr>
        <w:t>منابع</w:t>
      </w:r>
      <w:r w:rsidRPr="00615A8F">
        <w:rPr>
          <w:rFonts w:cs="Traditional Arabic"/>
          <w:sz w:val="36"/>
          <w:szCs w:val="36"/>
          <w:rtl/>
        </w:rPr>
        <w:t xml:space="preserve"> </w:t>
      </w:r>
      <w:r w:rsidRPr="00615A8F">
        <w:rPr>
          <w:rFonts w:cs="Traditional Arabic" w:hint="eastAsia"/>
          <w:sz w:val="36"/>
          <w:szCs w:val="36"/>
          <w:rtl/>
        </w:rPr>
        <w:t>الرق</w:t>
      </w:r>
      <w:r w:rsidRPr="00615A8F">
        <w:rPr>
          <w:rFonts w:cs="Traditional Arabic"/>
          <w:sz w:val="36"/>
          <w:szCs w:val="36"/>
          <w:rtl/>
        </w:rPr>
        <w:t xml:space="preserve"> </w:t>
      </w:r>
      <w:r w:rsidRPr="00615A8F">
        <w:rPr>
          <w:rFonts w:cs="Traditional Arabic" w:hint="eastAsia"/>
          <w:sz w:val="36"/>
          <w:szCs w:val="36"/>
          <w:rtl/>
        </w:rPr>
        <w:t>القديمة</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eastAsia"/>
          <w:sz w:val="36"/>
          <w:szCs w:val="36"/>
          <w:rtl/>
        </w:rPr>
        <w:t>منبعاً</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Pr="00615A8F">
        <w:rPr>
          <w:rFonts w:cs="Traditional Arabic" w:hint="eastAsia"/>
          <w:sz w:val="36"/>
          <w:szCs w:val="36"/>
          <w:rtl/>
        </w:rPr>
        <w:t>باعتباره</w:t>
      </w:r>
      <w:r w:rsidRPr="00615A8F">
        <w:rPr>
          <w:rFonts w:cs="Traditional Arabic"/>
          <w:sz w:val="36"/>
          <w:szCs w:val="36"/>
          <w:rtl/>
        </w:rPr>
        <w:t xml:space="preserve"> </w:t>
      </w:r>
      <w:r w:rsidRPr="00615A8F">
        <w:rPr>
          <w:rFonts w:cs="Traditional Arabic" w:hint="eastAsia"/>
          <w:sz w:val="36"/>
          <w:szCs w:val="36"/>
          <w:rtl/>
        </w:rPr>
        <w:t>النظام</w:t>
      </w:r>
      <w:r w:rsidRPr="00615A8F">
        <w:rPr>
          <w:rFonts w:cs="Traditional Arabic"/>
          <w:sz w:val="36"/>
          <w:szCs w:val="36"/>
          <w:rtl/>
        </w:rPr>
        <w:t xml:space="preserve"> </w:t>
      </w:r>
      <w:r w:rsidRPr="00615A8F">
        <w:rPr>
          <w:rFonts w:cs="Traditional Arabic" w:hint="eastAsia"/>
          <w:sz w:val="36"/>
          <w:szCs w:val="36"/>
          <w:rtl/>
        </w:rPr>
        <w:t>العالمى</w:t>
      </w:r>
      <w:r w:rsidRPr="00615A8F">
        <w:rPr>
          <w:rFonts w:cs="Traditional Arabic"/>
          <w:sz w:val="36"/>
          <w:szCs w:val="36"/>
          <w:rtl/>
        </w:rPr>
        <w:t xml:space="preserve"> </w:t>
      </w:r>
      <w:r w:rsidRPr="00615A8F">
        <w:rPr>
          <w:rFonts w:cs="Traditional Arabic" w:hint="eastAsia"/>
          <w:sz w:val="36"/>
          <w:szCs w:val="36"/>
          <w:rtl/>
        </w:rPr>
        <w:t>السائد</w:t>
      </w:r>
      <w:r w:rsidRPr="00615A8F">
        <w:rPr>
          <w:rFonts w:cs="Traditional Arabic"/>
          <w:sz w:val="36"/>
          <w:szCs w:val="36"/>
          <w:rtl/>
        </w:rPr>
        <w:t xml:space="preserve"> </w:t>
      </w:r>
      <w:r w:rsidRPr="00615A8F">
        <w:rPr>
          <w:rFonts w:cs="Traditional Arabic" w:hint="eastAsia"/>
          <w:sz w:val="36"/>
          <w:szCs w:val="36"/>
          <w:rtl/>
        </w:rPr>
        <w:t>للرق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منبع</w:t>
      </w:r>
      <w:r w:rsidRPr="00615A8F">
        <w:rPr>
          <w:rFonts w:cs="Traditional Arabic"/>
          <w:sz w:val="36"/>
          <w:szCs w:val="36"/>
          <w:rtl/>
        </w:rPr>
        <w:t xml:space="preserve"> </w:t>
      </w:r>
      <w:r w:rsidRPr="00615A8F">
        <w:rPr>
          <w:rFonts w:cs="Traditional Arabic" w:hint="eastAsia"/>
          <w:sz w:val="36"/>
          <w:szCs w:val="36"/>
          <w:rtl/>
        </w:rPr>
        <w:t>رق</w:t>
      </w:r>
      <w:r w:rsidRPr="00615A8F">
        <w:rPr>
          <w:rFonts w:cs="Traditional Arabic"/>
          <w:sz w:val="36"/>
          <w:szCs w:val="36"/>
          <w:rtl/>
        </w:rPr>
        <w:t xml:space="preserve"> </w:t>
      </w:r>
      <w:r w:rsidRPr="00615A8F">
        <w:rPr>
          <w:rFonts w:cs="Traditional Arabic" w:hint="eastAsia"/>
          <w:sz w:val="36"/>
          <w:szCs w:val="36"/>
          <w:rtl/>
        </w:rPr>
        <w:t>الحروب،</w:t>
      </w:r>
      <w:r w:rsidRPr="00615A8F">
        <w:rPr>
          <w:rFonts w:cs="Traditional Arabic"/>
          <w:sz w:val="36"/>
          <w:szCs w:val="36"/>
          <w:rtl/>
        </w:rPr>
        <w:t xml:space="preserve"> </w:t>
      </w:r>
      <w:r w:rsidRPr="00615A8F">
        <w:rPr>
          <w:rFonts w:cs="Traditional Arabic" w:hint="eastAsia"/>
          <w:sz w:val="36"/>
          <w:szCs w:val="36"/>
          <w:rtl/>
        </w:rPr>
        <w:t>لكنه</w:t>
      </w:r>
      <w:r w:rsidRPr="00615A8F">
        <w:rPr>
          <w:rFonts w:cs="Traditional Arabic"/>
          <w:sz w:val="36"/>
          <w:szCs w:val="36"/>
          <w:rtl/>
        </w:rPr>
        <w:t xml:space="preserve"> </w:t>
      </w:r>
      <w:r w:rsidRPr="00615A8F">
        <w:rPr>
          <w:rFonts w:cs="Traditional Arabic" w:hint="eastAsia"/>
          <w:sz w:val="36"/>
          <w:szCs w:val="36"/>
          <w:rtl/>
        </w:rPr>
        <w:t>خفف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وطأة</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المنبع</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بأن وضعَ</w:t>
      </w:r>
      <w:r w:rsidRPr="00615A8F">
        <w:rPr>
          <w:rFonts w:cs="Traditional Arabic"/>
          <w:sz w:val="36"/>
          <w:szCs w:val="36"/>
          <w:rtl/>
        </w:rPr>
        <w:t xml:space="preserve"> </w:t>
      </w:r>
      <w:r w:rsidRPr="00615A8F">
        <w:rPr>
          <w:rFonts w:cs="Traditional Arabic" w:hint="eastAsia"/>
          <w:sz w:val="36"/>
          <w:szCs w:val="36"/>
          <w:rtl/>
        </w:rPr>
        <w:t>قانوناً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معاملة</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الأسرى،</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مؤسسات</w:t>
      </w:r>
      <w:r w:rsidRPr="00615A8F">
        <w:rPr>
          <w:rFonts w:cs="Traditional Arabic"/>
          <w:sz w:val="36"/>
          <w:szCs w:val="36"/>
          <w:rtl/>
        </w:rPr>
        <w:t xml:space="preserve"> </w:t>
      </w:r>
      <w:r w:rsidRPr="00615A8F">
        <w:rPr>
          <w:rFonts w:cs="Traditional Arabic" w:hint="eastAsia"/>
          <w:sz w:val="36"/>
          <w:szCs w:val="36"/>
          <w:rtl/>
        </w:rPr>
        <w:t>وهيئات</w:t>
      </w:r>
      <w:r w:rsidRPr="00615A8F">
        <w:rPr>
          <w:rFonts w:cs="Traditional Arabic"/>
          <w:sz w:val="36"/>
          <w:szCs w:val="36"/>
          <w:rtl/>
        </w:rPr>
        <w:t xml:space="preserve"> </w:t>
      </w:r>
      <w:r w:rsidRPr="00615A8F">
        <w:rPr>
          <w:rFonts w:cs="Traditional Arabic" w:hint="eastAsia"/>
          <w:sz w:val="36"/>
          <w:szCs w:val="36"/>
          <w:rtl/>
        </w:rPr>
        <w:t>وحكومات</w:t>
      </w:r>
      <w:r w:rsidRPr="00615A8F">
        <w:rPr>
          <w:rFonts w:cs="Traditional Arabic"/>
          <w:sz w:val="36"/>
          <w:szCs w:val="36"/>
          <w:rtl/>
        </w:rPr>
        <w:t xml:space="preserve"> </w:t>
      </w:r>
      <w:r w:rsidRPr="00615A8F">
        <w:rPr>
          <w:rFonts w:cs="Traditional Arabic" w:hint="eastAsia"/>
          <w:sz w:val="36"/>
          <w:szCs w:val="36"/>
          <w:rtl/>
        </w:rPr>
        <w:t>محلية</w:t>
      </w:r>
      <w:r w:rsidRPr="00615A8F">
        <w:rPr>
          <w:rFonts w:cs="Traditional Arabic"/>
          <w:sz w:val="36"/>
          <w:szCs w:val="36"/>
          <w:rtl/>
        </w:rPr>
        <w:t xml:space="preserve"> </w:t>
      </w:r>
      <w:r w:rsidRPr="00615A8F">
        <w:rPr>
          <w:rFonts w:cs="Traditional Arabic" w:hint="eastAsia"/>
          <w:sz w:val="36"/>
          <w:szCs w:val="36"/>
          <w:rtl/>
        </w:rPr>
        <w:t>ودولية</w:t>
      </w:r>
      <w:r w:rsidRPr="00615A8F">
        <w:rPr>
          <w:rFonts w:cs="Traditional Arabic"/>
          <w:sz w:val="36"/>
          <w:szCs w:val="36"/>
          <w:rtl/>
        </w:rPr>
        <w:t xml:space="preserve"> </w:t>
      </w:r>
      <w:r w:rsidRPr="00615A8F">
        <w:rPr>
          <w:rFonts w:cs="Traditional Arabic" w:hint="eastAsia"/>
          <w:sz w:val="36"/>
          <w:szCs w:val="36"/>
          <w:rtl/>
        </w:rPr>
        <w:t>لتضع</w:t>
      </w:r>
      <w:r w:rsidRPr="00615A8F">
        <w:rPr>
          <w:rFonts w:cs="Traditional Arabic"/>
          <w:sz w:val="36"/>
          <w:szCs w:val="36"/>
          <w:rtl/>
        </w:rPr>
        <w:t xml:space="preserve"> </w:t>
      </w:r>
      <w:r w:rsidRPr="00615A8F">
        <w:rPr>
          <w:rFonts w:cs="Traditional Arabic" w:hint="eastAsia"/>
          <w:sz w:val="36"/>
          <w:szCs w:val="36"/>
          <w:rtl/>
        </w:rPr>
        <w:t>قوانين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الشأن</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 xml:space="preserve">ويمكن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نقصر</w:t>
      </w:r>
      <w:r w:rsidRPr="00615A8F">
        <w:rPr>
          <w:rFonts w:cs="Traditional Arabic"/>
          <w:sz w:val="36"/>
          <w:szCs w:val="36"/>
          <w:rtl/>
        </w:rPr>
        <w:t xml:space="preserve"> </w:t>
      </w:r>
      <w:r w:rsidRPr="00615A8F">
        <w:rPr>
          <w:rFonts w:cs="Traditional Arabic" w:hint="cs"/>
          <w:sz w:val="36"/>
          <w:szCs w:val="36"/>
          <w:rtl/>
        </w:rPr>
        <w:t>معاملة الرقيق</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النظام</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بنود</w:t>
      </w:r>
      <w:r w:rsidRPr="00615A8F">
        <w:rPr>
          <w:rFonts w:cs="Traditional Arabic" w:hint="cs"/>
          <w:sz w:val="36"/>
          <w:szCs w:val="36"/>
          <w:rtl/>
        </w:rPr>
        <w:t xml:space="preserve"> أ</w:t>
      </w:r>
      <w:r w:rsidRPr="00615A8F">
        <w:rPr>
          <w:rFonts w:cs="Traditional Arabic" w:hint="eastAsia"/>
          <w:sz w:val="36"/>
          <w:szCs w:val="36"/>
          <w:rtl/>
        </w:rPr>
        <w:t>ساسية</w:t>
      </w:r>
      <w:r w:rsidRPr="00615A8F">
        <w:rPr>
          <w:rFonts w:cs="Traditional Arabic"/>
          <w:sz w:val="36"/>
          <w:szCs w:val="36"/>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36"/>
          <w:szCs w:val="36"/>
          <w:rtl/>
        </w:rPr>
        <w:t>أ</w:t>
      </w:r>
      <w:r w:rsidRPr="00615A8F">
        <w:rPr>
          <w:rFonts w:cs="Traditional Arabic"/>
          <w:sz w:val="36"/>
          <w:szCs w:val="36"/>
          <w:rtl/>
        </w:rPr>
        <w:t xml:space="preserve">- </w:t>
      </w:r>
      <w:r w:rsidRPr="00615A8F">
        <w:rPr>
          <w:rFonts w:cs="Traditional Arabic" w:hint="eastAsia"/>
          <w:sz w:val="36"/>
          <w:szCs w:val="36"/>
          <w:rtl/>
        </w:rPr>
        <w:t>اعتبار</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كائناً</w:t>
      </w:r>
      <w:r w:rsidRPr="00615A8F">
        <w:rPr>
          <w:rFonts w:cs="Traditional Arabic"/>
          <w:sz w:val="36"/>
          <w:szCs w:val="36"/>
          <w:rtl/>
        </w:rPr>
        <w:t xml:space="preserve"> </w:t>
      </w:r>
      <w:r w:rsidRPr="00615A8F">
        <w:rPr>
          <w:rFonts w:cs="Traditional Arabic" w:hint="eastAsia"/>
          <w:sz w:val="36"/>
          <w:szCs w:val="36"/>
          <w:rtl/>
        </w:rPr>
        <w:t>إنسانياً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الكرامة</w:t>
      </w:r>
      <w:r w:rsidRPr="00615A8F">
        <w:rPr>
          <w:rFonts w:cs="Traditional Arabic"/>
          <w:sz w:val="36"/>
          <w:szCs w:val="36"/>
          <w:rtl/>
        </w:rPr>
        <w:t xml:space="preserve"> </w:t>
      </w:r>
      <w:r w:rsidRPr="00615A8F">
        <w:rPr>
          <w:rFonts w:cs="Traditional Arabic" w:hint="eastAsia"/>
          <w:sz w:val="36"/>
          <w:szCs w:val="36"/>
          <w:rtl/>
        </w:rPr>
        <w:t>والحياة</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36"/>
          <w:szCs w:val="36"/>
          <w:rtl/>
        </w:rPr>
        <w:t>ب</w:t>
      </w:r>
      <w:r w:rsidRPr="00615A8F">
        <w:rPr>
          <w:rFonts w:cs="Traditional Arabic"/>
          <w:sz w:val="36"/>
          <w:szCs w:val="36"/>
          <w:rtl/>
        </w:rPr>
        <w:t xml:space="preserve">- </w:t>
      </w:r>
      <w:r w:rsidRPr="00615A8F">
        <w:rPr>
          <w:rFonts w:cs="Traditional Arabic" w:hint="eastAsia"/>
          <w:sz w:val="36"/>
          <w:szCs w:val="36"/>
          <w:rtl/>
        </w:rPr>
        <w:t>مساواة</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الجنس</w:t>
      </w:r>
      <w:r w:rsidRPr="00615A8F">
        <w:rPr>
          <w:rFonts w:cs="Traditional Arabic"/>
          <w:sz w:val="36"/>
          <w:szCs w:val="36"/>
          <w:rtl/>
        </w:rPr>
        <w:t xml:space="preserve"> </w:t>
      </w:r>
      <w:r w:rsidRPr="00615A8F">
        <w:rPr>
          <w:rFonts w:cs="Traditional Arabic" w:hint="eastAsia"/>
          <w:sz w:val="36"/>
          <w:szCs w:val="36"/>
          <w:rtl/>
        </w:rPr>
        <w:t>البشرى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الحقوق</w:t>
      </w:r>
      <w:r w:rsidRPr="00615A8F">
        <w:rPr>
          <w:rFonts w:cs="Traditional Arabic"/>
          <w:sz w:val="36"/>
          <w:szCs w:val="36"/>
          <w:rtl/>
        </w:rPr>
        <w:t xml:space="preserve"> </w:t>
      </w:r>
      <w:r w:rsidRPr="00615A8F">
        <w:rPr>
          <w:rFonts w:cs="Traditional Arabic" w:hint="eastAsia"/>
          <w:sz w:val="36"/>
          <w:szCs w:val="36"/>
          <w:rtl/>
        </w:rPr>
        <w:t>والواجبات</w:t>
      </w:r>
      <w:r w:rsidR="00D745E4">
        <w:rPr>
          <w:rFonts w:cs="Traditional Arabic"/>
          <w:sz w:val="36"/>
          <w:szCs w:val="36"/>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36"/>
          <w:szCs w:val="36"/>
          <w:rtl/>
        </w:rPr>
        <w:t>ج</w:t>
      </w:r>
      <w:r w:rsidRPr="00615A8F">
        <w:rPr>
          <w:rFonts w:cs="Traditional Arabic"/>
          <w:sz w:val="36"/>
          <w:szCs w:val="36"/>
          <w:rtl/>
        </w:rPr>
        <w:t xml:space="preserve">- </w:t>
      </w:r>
      <w:r w:rsidRPr="00615A8F">
        <w:rPr>
          <w:rFonts w:cs="Traditional Arabic" w:hint="eastAsia"/>
          <w:sz w:val="36"/>
          <w:szCs w:val="36"/>
          <w:rtl/>
        </w:rPr>
        <w:t>معاملة</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معاملة</w:t>
      </w:r>
      <w:r w:rsidRPr="00615A8F">
        <w:rPr>
          <w:rFonts w:cs="Traditional Arabic"/>
          <w:sz w:val="36"/>
          <w:szCs w:val="36"/>
          <w:rtl/>
        </w:rPr>
        <w:t xml:space="preserve"> </w:t>
      </w:r>
      <w:r w:rsidRPr="00615A8F">
        <w:rPr>
          <w:rFonts w:cs="Traditional Arabic" w:hint="eastAsia"/>
          <w:sz w:val="36"/>
          <w:szCs w:val="36"/>
          <w:rtl/>
        </w:rPr>
        <w:t>إنسانية</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تشعره</w:t>
      </w:r>
      <w:r w:rsidRPr="00615A8F">
        <w:rPr>
          <w:rFonts w:cs="Traditional Arabic"/>
          <w:sz w:val="36"/>
          <w:szCs w:val="36"/>
          <w:rtl/>
        </w:rPr>
        <w:t xml:space="preserve"> </w:t>
      </w:r>
      <w:r w:rsidRPr="00615A8F">
        <w:rPr>
          <w:rFonts w:cs="Traditional Arabic" w:hint="eastAsia"/>
          <w:sz w:val="36"/>
          <w:szCs w:val="36"/>
          <w:rtl/>
        </w:rPr>
        <w:t>بإنسانيته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لقاءاته</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الناس</w:t>
      </w:r>
      <w:r w:rsidR="00D745E4">
        <w:rPr>
          <w:rFonts w:cs="Traditional Arabic"/>
          <w:sz w:val="36"/>
          <w:szCs w:val="36"/>
          <w:rtl/>
        </w:rPr>
        <w:t>.</w:t>
      </w:r>
      <w:r w:rsidRPr="00615A8F">
        <w:rPr>
          <w:rFonts w:cs="Traditional Arabic"/>
          <w:sz w:val="24"/>
          <w:szCs w:val="24"/>
          <w:vertAlign w:val="superscript"/>
          <w:rtl/>
        </w:rPr>
        <w:t xml:space="preserve"> (1)</w:t>
      </w:r>
      <w:r w:rsidRPr="00615A8F">
        <w:rPr>
          <w:rFonts w:cs="Traditional Arabic" w:hint="cs"/>
          <w:sz w:val="36"/>
          <w:szCs w:val="36"/>
          <w:rtl/>
        </w:rPr>
        <w:t xml:space="preserve"> </w:t>
      </w:r>
    </w:p>
    <w:p w:rsidR="008B3DA2" w:rsidRPr="00615A8F" w:rsidRDefault="008B3DA2" w:rsidP="008630E9">
      <w:pPr>
        <w:bidi/>
        <w:spacing w:after="0" w:line="240" w:lineRule="auto"/>
        <w:contextualSpacing/>
        <w:jc w:val="both"/>
        <w:rPr>
          <w:rFonts w:cs="Traditional Arabic"/>
          <w:sz w:val="20"/>
          <w:szCs w:val="20"/>
          <w:rtl/>
          <w:lang w:bidi="ar-EG"/>
        </w:rPr>
      </w:pPr>
    </w:p>
    <w:p w:rsidR="008B3DA2" w:rsidRPr="00615A8F" w:rsidRDefault="008B3DA2" w:rsidP="008630E9">
      <w:pPr>
        <w:bidi/>
        <w:spacing w:after="0" w:line="240" w:lineRule="auto"/>
        <w:contextualSpacing/>
        <w:jc w:val="both"/>
        <w:rPr>
          <w:rFonts w:cs="Traditional Arabic"/>
          <w:sz w:val="4"/>
          <w:szCs w:val="4"/>
          <w:rtl/>
        </w:rPr>
      </w:pP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6"/>
          <w:szCs w:val="36"/>
          <w:rtl/>
        </w:rPr>
        <w:t>أ</w:t>
      </w: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b/>
          <w:bCs/>
          <w:sz w:val="32"/>
          <w:szCs w:val="32"/>
          <w:rtl/>
        </w:rPr>
        <w:t>ففيما</w:t>
      </w:r>
      <w:r w:rsidRPr="00615A8F">
        <w:rPr>
          <w:rFonts w:cs="Traditional Arabic"/>
          <w:b/>
          <w:bCs/>
          <w:sz w:val="32"/>
          <w:szCs w:val="32"/>
          <w:rtl/>
        </w:rPr>
        <w:t xml:space="preserve"> </w:t>
      </w:r>
      <w:r w:rsidRPr="00615A8F">
        <w:rPr>
          <w:rFonts w:cs="Traditional Arabic" w:hint="eastAsia"/>
          <w:b/>
          <w:bCs/>
          <w:sz w:val="32"/>
          <w:szCs w:val="32"/>
          <w:rtl/>
        </w:rPr>
        <w:t>يتعلق</w:t>
      </w:r>
      <w:r w:rsidRPr="00615A8F">
        <w:rPr>
          <w:rFonts w:cs="Traditional Arabic"/>
          <w:b/>
          <w:bCs/>
          <w:sz w:val="32"/>
          <w:szCs w:val="32"/>
          <w:rtl/>
        </w:rPr>
        <w:t xml:space="preserve"> </w:t>
      </w:r>
      <w:r w:rsidRPr="00615A8F">
        <w:rPr>
          <w:rFonts w:cs="Traditional Arabic" w:hint="eastAsia"/>
          <w:b/>
          <w:bCs/>
          <w:sz w:val="32"/>
          <w:szCs w:val="32"/>
          <w:rtl/>
        </w:rPr>
        <w:t>بالبند</w:t>
      </w:r>
      <w:r w:rsidRPr="00615A8F">
        <w:rPr>
          <w:rFonts w:cs="Traditional Arabic"/>
          <w:b/>
          <w:bCs/>
          <w:sz w:val="32"/>
          <w:szCs w:val="32"/>
          <w:rtl/>
        </w:rPr>
        <w:t xml:space="preserve"> </w:t>
      </w:r>
      <w:r w:rsidRPr="00615A8F">
        <w:rPr>
          <w:rFonts w:cs="Traditional Arabic" w:hint="eastAsia"/>
          <w:b/>
          <w:bCs/>
          <w:sz w:val="32"/>
          <w:szCs w:val="32"/>
          <w:rtl/>
        </w:rPr>
        <w:t>الأول</w:t>
      </w:r>
      <w:r w:rsidRPr="00615A8F">
        <w:rPr>
          <w:rFonts w:cs="Traditional Arabic"/>
          <w:b/>
          <w:bCs/>
          <w:sz w:val="32"/>
          <w:szCs w:val="32"/>
          <w:rtl/>
        </w:rPr>
        <w:t xml:space="preserve"> </w:t>
      </w:r>
      <w:r w:rsidRPr="00615A8F">
        <w:rPr>
          <w:rFonts w:cs="Traditional Arabic" w:hint="eastAsia"/>
          <w:b/>
          <w:bCs/>
          <w:sz w:val="32"/>
          <w:szCs w:val="32"/>
          <w:rtl/>
        </w:rPr>
        <w:t>وهو</w:t>
      </w:r>
      <w:r w:rsidRPr="00615A8F">
        <w:rPr>
          <w:rFonts w:cs="Traditional Arabic"/>
          <w:b/>
          <w:bCs/>
          <w:sz w:val="32"/>
          <w:szCs w:val="32"/>
          <w:rtl/>
        </w:rPr>
        <w:t xml:space="preserve"> </w:t>
      </w:r>
      <w:r w:rsidRPr="00615A8F">
        <w:rPr>
          <w:rFonts w:cs="Traditional Arabic" w:hint="eastAsia"/>
          <w:b/>
          <w:bCs/>
          <w:sz w:val="32"/>
          <w:szCs w:val="32"/>
          <w:rtl/>
        </w:rPr>
        <w:t>اعتبار</w:t>
      </w:r>
      <w:r w:rsidRPr="00615A8F">
        <w:rPr>
          <w:rFonts w:cs="Traditional Arabic"/>
          <w:b/>
          <w:bCs/>
          <w:sz w:val="32"/>
          <w:szCs w:val="32"/>
          <w:rtl/>
        </w:rPr>
        <w:t xml:space="preserve"> </w:t>
      </w:r>
      <w:r w:rsidRPr="00615A8F">
        <w:rPr>
          <w:rFonts w:cs="Traditional Arabic" w:hint="eastAsia"/>
          <w:b/>
          <w:bCs/>
          <w:sz w:val="32"/>
          <w:szCs w:val="32"/>
          <w:rtl/>
        </w:rPr>
        <w:t>الرقيق</w:t>
      </w:r>
      <w:r w:rsidRPr="00615A8F">
        <w:rPr>
          <w:rFonts w:cs="Traditional Arabic"/>
          <w:b/>
          <w:bCs/>
          <w:sz w:val="32"/>
          <w:szCs w:val="32"/>
          <w:rtl/>
        </w:rPr>
        <w:t xml:space="preserve"> </w:t>
      </w:r>
      <w:r w:rsidRPr="00615A8F">
        <w:rPr>
          <w:rFonts w:cs="Traditional Arabic" w:hint="eastAsia"/>
          <w:b/>
          <w:bCs/>
          <w:sz w:val="32"/>
          <w:szCs w:val="32"/>
          <w:rtl/>
        </w:rPr>
        <w:t>كائنا</w:t>
      </w:r>
      <w:r w:rsidRPr="00615A8F">
        <w:rPr>
          <w:rFonts w:cs="Traditional Arabic"/>
          <w:b/>
          <w:bCs/>
          <w:sz w:val="32"/>
          <w:szCs w:val="32"/>
          <w:rtl/>
        </w:rPr>
        <w:t xml:space="preserve"> </w:t>
      </w:r>
      <w:r w:rsidRPr="00615A8F">
        <w:rPr>
          <w:rFonts w:cs="Traditional Arabic" w:hint="eastAsia"/>
          <w:b/>
          <w:bCs/>
          <w:sz w:val="32"/>
          <w:szCs w:val="32"/>
          <w:rtl/>
        </w:rPr>
        <w:t>انسانياً</w:t>
      </w:r>
      <w:r w:rsidRPr="00615A8F">
        <w:rPr>
          <w:rFonts w:cs="Traditional Arabic"/>
          <w:b/>
          <w:bCs/>
          <w:sz w:val="32"/>
          <w:szCs w:val="32"/>
          <w:rtl/>
        </w:rPr>
        <w:t xml:space="preserve"> </w:t>
      </w:r>
      <w:r w:rsidRPr="00615A8F">
        <w:rPr>
          <w:rFonts w:cs="Traditional Arabic" w:hint="eastAsia"/>
          <w:b/>
          <w:bCs/>
          <w:sz w:val="32"/>
          <w:szCs w:val="32"/>
          <w:rtl/>
        </w:rPr>
        <w:t>له</w:t>
      </w:r>
      <w:r w:rsidRPr="00615A8F">
        <w:rPr>
          <w:rFonts w:cs="Traditional Arabic"/>
          <w:b/>
          <w:bCs/>
          <w:sz w:val="32"/>
          <w:szCs w:val="32"/>
          <w:rtl/>
        </w:rPr>
        <w:t xml:space="preserve"> </w:t>
      </w:r>
      <w:r w:rsidRPr="00615A8F">
        <w:rPr>
          <w:rFonts w:cs="Traditional Arabic" w:hint="eastAsia"/>
          <w:b/>
          <w:bCs/>
          <w:sz w:val="32"/>
          <w:szCs w:val="32"/>
          <w:rtl/>
        </w:rPr>
        <w:t>حق</w:t>
      </w:r>
      <w:r w:rsidRPr="00615A8F">
        <w:rPr>
          <w:rFonts w:cs="Traditional Arabic"/>
          <w:b/>
          <w:bCs/>
          <w:sz w:val="32"/>
          <w:szCs w:val="32"/>
          <w:rtl/>
        </w:rPr>
        <w:t xml:space="preserve"> </w:t>
      </w:r>
      <w:r w:rsidRPr="00615A8F">
        <w:rPr>
          <w:rFonts w:cs="Traditional Arabic" w:hint="eastAsia"/>
          <w:b/>
          <w:bCs/>
          <w:sz w:val="32"/>
          <w:szCs w:val="32"/>
          <w:rtl/>
        </w:rPr>
        <w:t>الكرامة</w:t>
      </w:r>
      <w:r w:rsidRPr="00615A8F">
        <w:rPr>
          <w:rFonts w:cs="Traditional Arabic"/>
          <w:b/>
          <w:bCs/>
          <w:sz w:val="32"/>
          <w:szCs w:val="32"/>
          <w:rtl/>
        </w:rPr>
        <w:t xml:space="preserve"> </w:t>
      </w:r>
      <w:r w:rsidRPr="00615A8F">
        <w:rPr>
          <w:rFonts w:cs="Traditional Arabic" w:hint="eastAsia"/>
          <w:b/>
          <w:bCs/>
          <w:sz w:val="32"/>
          <w:szCs w:val="32"/>
          <w:rtl/>
        </w:rPr>
        <w:t>والحياة</w:t>
      </w:r>
      <w:r w:rsidR="00D745E4">
        <w:rPr>
          <w:rFonts w:cs="Traditional Arabic"/>
          <w:b/>
          <w:bCs/>
          <w:sz w:val="32"/>
          <w:szCs w:val="32"/>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ليرد</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لبشر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اختلاف</w:t>
      </w:r>
      <w:r w:rsidRPr="00615A8F">
        <w:rPr>
          <w:rFonts w:cs="Traditional Arabic"/>
          <w:sz w:val="36"/>
          <w:szCs w:val="36"/>
          <w:rtl/>
        </w:rPr>
        <w:t xml:space="preserve"> </w:t>
      </w:r>
      <w:r w:rsidRPr="00615A8F">
        <w:rPr>
          <w:rFonts w:cs="Traditional Arabic" w:hint="eastAsia"/>
          <w:sz w:val="36"/>
          <w:szCs w:val="36"/>
          <w:rtl/>
        </w:rPr>
        <w:t>أجناسهم</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أ</w:t>
      </w:r>
      <w:r w:rsidRPr="00615A8F">
        <w:rPr>
          <w:rFonts w:cs="Traditional Arabic" w:hint="eastAsia"/>
          <w:sz w:val="36"/>
          <w:szCs w:val="36"/>
          <w:rtl/>
        </w:rPr>
        <w:t>لوانهم،</w:t>
      </w:r>
      <w:r w:rsidRPr="00615A8F">
        <w:rPr>
          <w:rFonts w:cs="Traditional Arabic"/>
          <w:sz w:val="36"/>
          <w:szCs w:val="36"/>
          <w:rtl/>
        </w:rPr>
        <w:t xml:space="preserve"> </w:t>
      </w:r>
      <w:r w:rsidRPr="00615A8F">
        <w:rPr>
          <w:rFonts w:cs="Traditional Arabic" w:hint="eastAsia"/>
          <w:sz w:val="36"/>
          <w:szCs w:val="36"/>
          <w:rtl/>
        </w:rPr>
        <w:t>وتباين</w:t>
      </w:r>
      <w:r w:rsidRPr="00615A8F">
        <w:rPr>
          <w:rFonts w:cs="Traditional Arabic"/>
          <w:sz w:val="36"/>
          <w:szCs w:val="36"/>
          <w:rtl/>
        </w:rPr>
        <w:t xml:space="preserve"> </w:t>
      </w:r>
      <w:r w:rsidRPr="00615A8F">
        <w:rPr>
          <w:rFonts w:cs="Traditional Arabic" w:hint="eastAsia"/>
          <w:sz w:val="36"/>
          <w:szCs w:val="36"/>
          <w:rtl/>
        </w:rPr>
        <w:t>طبقاتهم</w:t>
      </w:r>
      <w:r w:rsidRPr="00615A8F">
        <w:rPr>
          <w:rFonts w:cs="Traditional Arabic"/>
          <w:sz w:val="36"/>
          <w:szCs w:val="36"/>
          <w:rtl/>
        </w:rPr>
        <w:t xml:space="preserve"> </w:t>
      </w:r>
      <w:r w:rsidRPr="00615A8F">
        <w:rPr>
          <w:rFonts w:cs="Traditional Arabic" w:hint="eastAsia"/>
          <w:sz w:val="36"/>
          <w:szCs w:val="36"/>
          <w:rtl/>
        </w:rPr>
        <w:t>وأحوالهم</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أصلهم</w:t>
      </w:r>
      <w:r w:rsidRPr="00615A8F">
        <w:rPr>
          <w:rFonts w:cs="Traditional Arabic"/>
          <w:sz w:val="36"/>
          <w:szCs w:val="36"/>
          <w:rtl/>
        </w:rPr>
        <w:t xml:space="preserve"> </w:t>
      </w:r>
      <w:r w:rsidRPr="00615A8F">
        <w:rPr>
          <w:rFonts w:cs="Traditional Arabic" w:hint="eastAsia"/>
          <w:sz w:val="36"/>
          <w:szCs w:val="36"/>
          <w:rtl/>
        </w:rPr>
        <w:t>ويقرر</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وحدة</w:t>
      </w:r>
      <w:r w:rsidRPr="00615A8F">
        <w:rPr>
          <w:rFonts w:cs="Traditional Arabic"/>
          <w:sz w:val="36"/>
          <w:szCs w:val="36"/>
          <w:rtl/>
        </w:rPr>
        <w:t xml:space="preserve"> </w:t>
      </w:r>
      <w:r w:rsidRPr="00615A8F">
        <w:rPr>
          <w:rFonts w:cs="Traditional Arabic" w:hint="eastAsia"/>
          <w:sz w:val="36"/>
          <w:szCs w:val="36"/>
          <w:rtl/>
        </w:rPr>
        <w:t>الأصل</w:t>
      </w:r>
      <w:r w:rsidRPr="00615A8F">
        <w:rPr>
          <w:rFonts w:cs="Traditional Arabic"/>
          <w:sz w:val="36"/>
          <w:szCs w:val="36"/>
          <w:rtl/>
        </w:rPr>
        <w:t xml:space="preserve"> </w:t>
      </w:r>
      <w:r w:rsidRPr="00615A8F">
        <w:rPr>
          <w:rFonts w:cs="Traditional Arabic" w:hint="eastAsia"/>
          <w:sz w:val="36"/>
          <w:szCs w:val="36"/>
          <w:rtl/>
        </w:rPr>
        <w:t>والمنش</w:t>
      </w:r>
      <w:r w:rsidRPr="00615A8F">
        <w:rPr>
          <w:rFonts w:cs="Traditional Arabic" w:hint="cs"/>
          <w:sz w:val="36"/>
          <w:szCs w:val="36"/>
          <w:rtl/>
        </w:rPr>
        <w:t>أ</w:t>
      </w:r>
      <w:r w:rsidRPr="00615A8F">
        <w:rPr>
          <w:rFonts w:cs="Traditional Arabic"/>
          <w:sz w:val="36"/>
          <w:szCs w:val="36"/>
          <w:rtl/>
        </w:rPr>
        <w:t xml:space="preserve"> </w:t>
      </w:r>
      <w:r w:rsidRPr="00615A8F">
        <w:rPr>
          <w:rFonts w:cs="Traditional Arabic" w:hint="eastAsia"/>
          <w:sz w:val="36"/>
          <w:szCs w:val="36"/>
          <w:rtl/>
        </w:rPr>
        <w:t>والمصير</w:t>
      </w:r>
      <w:r w:rsidR="00D745E4">
        <w:rPr>
          <w:rFonts w:cs="Traditional Arabic" w:hint="cs"/>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إِنَّا</w:t>
      </w:r>
      <w:r w:rsidRPr="00615A8F">
        <w:rPr>
          <w:rFonts w:cs="Traditional Arabic"/>
          <w:sz w:val="36"/>
          <w:szCs w:val="36"/>
          <w:rtl/>
        </w:rPr>
        <w:t xml:space="preserve"> </w:t>
      </w:r>
      <w:r w:rsidRPr="00615A8F">
        <w:rPr>
          <w:rFonts w:cs="Traditional Arabic" w:hint="eastAsia"/>
          <w:sz w:val="36"/>
          <w:szCs w:val="36"/>
          <w:rtl/>
        </w:rPr>
        <w:t>خَلَقْنَاكُمْ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وَأُنْثَى</w:t>
      </w:r>
      <w:r w:rsidRPr="00615A8F">
        <w:rPr>
          <w:rFonts w:cs="Traditional Arabic"/>
          <w:sz w:val="36"/>
          <w:szCs w:val="36"/>
          <w:rtl/>
        </w:rPr>
        <w:t xml:space="preserve"> </w:t>
      </w:r>
      <w:r w:rsidRPr="00615A8F">
        <w:rPr>
          <w:rFonts w:cs="Traditional Arabic" w:hint="eastAsia"/>
          <w:sz w:val="36"/>
          <w:szCs w:val="36"/>
          <w:rtl/>
        </w:rPr>
        <w:t>وَجَعَلْنَاكُمْ</w:t>
      </w:r>
      <w:r w:rsidRPr="00615A8F">
        <w:rPr>
          <w:rFonts w:cs="Traditional Arabic"/>
          <w:sz w:val="36"/>
          <w:szCs w:val="36"/>
          <w:rtl/>
        </w:rPr>
        <w:t xml:space="preserve"> </w:t>
      </w:r>
      <w:r w:rsidRPr="00615A8F">
        <w:rPr>
          <w:rFonts w:cs="Traditional Arabic" w:hint="eastAsia"/>
          <w:sz w:val="36"/>
          <w:szCs w:val="36"/>
          <w:rtl/>
        </w:rPr>
        <w:t>شُعُوبًا</w:t>
      </w:r>
      <w:r w:rsidRPr="00615A8F">
        <w:rPr>
          <w:rFonts w:cs="Traditional Arabic"/>
          <w:sz w:val="36"/>
          <w:szCs w:val="36"/>
          <w:rtl/>
        </w:rPr>
        <w:t xml:space="preserve"> </w:t>
      </w:r>
      <w:r w:rsidRPr="00615A8F">
        <w:rPr>
          <w:rFonts w:cs="Traditional Arabic" w:hint="eastAsia"/>
          <w:sz w:val="36"/>
          <w:szCs w:val="36"/>
          <w:rtl/>
        </w:rPr>
        <w:t>وَقَبَائِلَ</w:t>
      </w:r>
      <w:r w:rsidRPr="00615A8F">
        <w:rPr>
          <w:rFonts w:cs="Traditional Arabic"/>
          <w:sz w:val="36"/>
          <w:szCs w:val="36"/>
          <w:rtl/>
        </w:rPr>
        <w:t xml:space="preserve"> </w:t>
      </w:r>
      <w:r w:rsidRPr="00615A8F">
        <w:rPr>
          <w:rFonts w:cs="Traditional Arabic" w:hint="eastAsia"/>
          <w:sz w:val="36"/>
          <w:szCs w:val="36"/>
          <w:rtl/>
        </w:rPr>
        <w:t>لِتَعَارَفُوا</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أَكْرَمَكُمْ</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أَتْقَاكُمْ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D745E4">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ل</w:t>
      </w:r>
      <w:r w:rsidRPr="00615A8F">
        <w:rPr>
          <w:rFonts w:cs="Traditional Arabic" w:hint="cs"/>
          <w:sz w:val="36"/>
          <w:szCs w:val="36"/>
          <w:rtl/>
        </w:rPr>
        <w:t>ِ</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ف</w:t>
      </w:r>
      <w:r w:rsidRPr="00615A8F">
        <w:rPr>
          <w:rFonts w:cs="Traditional Arabic" w:hint="cs"/>
          <w:sz w:val="36"/>
          <w:szCs w:val="36"/>
          <w:rtl/>
        </w:rPr>
        <w:t>َ</w:t>
      </w:r>
      <w:r w:rsidRPr="00615A8F">
        <w:rPr>
          <w:rFonts w:cs="Traditional Arabic" w:hint="eastAsia"/>
          <w:sz w:val="36"/>
          <w:szCs w:val="36"/>
          <w:rtl/>
        </w:rPr>
        <w:t>ص</w:t>
      </w:r>
      <w:r w:rsidRPr="00615A8F">
        <w:rPr>
          <w:rFonts w:cs="Traditional Arabic" w:hint="cs"/>
          <w:sz w:val="36"/>
          <w:szCs w:val="36"/>
          <w:rtl/>
        </w:rPr>
        <w:t>ِّ</w:t>
      </w:r>
      <w:r w:rsidRPr="00615A8F">
        <w:rPr>
          <w:rFonts w:cs="Traditional Arabic" w:hint="eastAsia"/>
          <w:sz w:val="36"/>
          <w:szCs w:val="36"/>
          <w:rtl/>
        </w:rPr>
        <w:t>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ويبين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فضل</w:t>
      </w:r>
      <w:r w:rsidRPr="00615A8F">
        <w:rPr>
          <w:rFonts w:cs="Traditional Arabic"/>
          <w:sz w:val="36"/>
          <w:szCs w:val="36"/>
          <w:rtl/>
        </w:rPr>
        <w:t xml:space="preserve"> </w:t>
      </w:r>
      <w:r w:rsidRPr="00615A8F">
        <w:rPr>
          <w:rFonts w:cs="Traditional Arabic" w:hint="eastAsia"/>
          <w:sz w:val="36"/>
          <w:szCs w:val="36"/>
          <w:rtl/>
        </w:rPr>
        <w:t>لسيد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لأبيض</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أسود،</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لعربى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عجمي</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بتقوى</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ربكم</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وأباكم</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فضل</w:t>
      </w:r>
      <w:r w:rsidRPr="00615A8F">
        <w:rPr>
          <w:rFonts w:cs="Traditional Arabic"/>
          <w:sz w:val="36"/>
          <w:szCs w:val="36"/>
          <w:rtl/>
        </w:rPr>
        <w:t xml:space="preserve"> </w:t>
      </w:r>
      <w:r w:rsidRPr="00615A8F">
        <w:rPr>
          <w:rFonts w:cs="Traditional Arabic" w:hint="eastAsia"/>
          <w:sz w:val="36"/>
          <w:szCs w:val="36"/>
          <w:rtl/>
        </w:rPr>
        <w:t>لعربي</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عجمي</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لعجمي</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عربي</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أسود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أحمر</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أحمر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أسود</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بالتقوى</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8630E9">
        <w:rPr>
          <w:rFonts w:cs="Traditional Arabic"/>
          <w:sz w:val="24"/>
          <w:szCs w:val="24"/>
          <w:vertAlign w:val="superscript"/>
          <w:rtl/>
        </w:rPr>
        <w:t xml:space="preserve"> </w:t>
      </w:r>
    </w:p>
    <w:p w:rsidR="008B3DA2" w:rsidRPr="00615A8F" w:rsidRDefault="008B3DA2" w:rsidP="008630E9">
      <w:pPr>
        <w:bidi/>
        <w:spacing w:after="0" w:line="240" w:lineRule="auto"/>
        <w:ind w:firstLine="340"/>
        <w:contextualSpacing/>
        <w:jc w:val="both"/>
        <w:rPr>
          <w:rFonts w:cs="Traditional Arabic"/>
          <w:sz w:val="28"/>
          <w:szCs w:val="28"/>
          <w:rtl/>
        </w:rPr>
      </w:pPr>
    </w:p>
    <w:p w:rsidR="008B3DA2" w:rsidRPr="00615A8F" w:rsidRDefault="009A038E" w:rsidP="008630E9">
      <w:pPr>
        <w:bidi/>
        <w:spacing w:after="0" w:line="240" w:lineRule="auto"/>
        <w:jc w:val="both"/>
        <w:rPr>
          <w:rFonts w:ascii="Arial" w:hAnsi="Arial" w:cs="Traditional Arabic"/>
          <w:sz w:val="24"/>
          <w:szCs w:val="24"/>
          <w:rtl/>
        </w:rPr>
      </w:pPr>
      <w:r>
        <w:rPr>
          <w:rFonts w:ascii="Arial" w:hAnsi="Arial" w:cs="Traditional Arabic"/>
          <w:sz w:val="28"/>
          <w:szCs w:val="28"/>
        </w:rPr>
        <w:pict>
          <v:rect id="_x0000_i1181" style="width:0;height:1.5pt" o:hralign="right" o:hrstd="t" o:hr="t" fillcolor="#aca899" stroked="f"/>
        </w:pict>
      </w:r>
      <w:r w:rsidR="008B3DA2" w:rsidRPr="00615A8F">
        <w:rPr>
          <w:rFonts w:cs="Traditional Arabic" w:hint="cs"/>
          <w:sz w:val="24"/>
          <w:szCs w:val="24"/>
          <w:rtl/>
        </w:rPr>
        <w:t xml:space="preserve">1- </w:t>
      </w:r>
      <w:r w:rsidR="008B3DA2" w:rsidRPr="00615A8F">
        <w:rPr>
          <w:rFonts w:ascii="Arial" w:hAnsi="Arial" w:cs="Traditional Arabic"/>
          <w:sz w:val="24"/>
          <w:szCs w:val="24"/>
          <w:rtl/>
        </w:rPr>
        <w:t>نظام الرق فى الإسلام /أ</w:t>
      </w:r>
      <w:r w:rsidR="00D745E4">
        <w:rPr>
          <w:rFonts w:ascii="Arial" w:hAnsi="Arial" w:cs="Traditional Arabic"/>
          <w:sz w:val="24"/>
          <w:szCs w:val="24"/>
          <w:rtl/>
        </w:rPr>
        <w:t>.</w:t>
      </w:r>
      <w:r w:rsidR="008B3DA2" w:rsidRPr="00615A8F">
        <w:rPr>
          <w:rFonts w:ascii="Arial" w:hAnsi="Arial" w:cs="Traditional Arabic"/>
          <w:sz w:val="24"/>
          <w:szCs w:val="24"/>
          <w:rtl/>
        </w:rPr>
        <w:t xml:space="preserve"> عبد الله ناصح عُلوان</w:t>
      </w:r>
      <w:r w:rsidR="008B3DA2" w:rsidRPr="00615A8F">
        <w:rPr>
          <w:rFonts w:ascii="Arial" w:hAnsi="Arial" w:cs="Traditional Arabic" w:hint="cs"/>
          <w:sz w:val="24"/>
          <w:szCs w:val="24"/>
          <w:rtl/>
        </w:rPr>
        <w:tab/>
      </w:r>
      <w:r w:rsidR="008B3DA2" w:rsidRPr="00615A8F">
        <w:rPr>
          <w:rFonts w:ascii="Arial" w:hAnsi="Arial" w:cs="Traditional Arabic" w:hint="cs"/>
          <w:sz w:val="24"/>
          <w:szCs w:val="24"/>
          <w:rtl/>
        </w:rPr>
        <w:tab/>
      </w:r>
      <w:r w:rsidR="008B3DA2" w:rsidRPr="00615A8F">
        <w:rPr>
          <w:rFonts w:cs="Traditional Arabic" w:hint="cs"/>
          <w:sz w:val="24"/>
          <w:szCs w:val="24"/>
          <w:rtl/>
        </w:rPr>
        <w:t xml:space="preserve">2- </w:t>
      </w:r>
      <w:r w:rsidR="008B3DA2" w:rsidRPr="00615A8F">
        <w:rPr>
          <w:rFonts w:cs="Traditional Arabic"/>
          <w:sz w:val="24"/>
          <w:szCs w:val="24"/>
        </w:rPr>
        <w:t>]</w:t>
      </w:r>
      <w:r w:rsidR="008B3DA2" w:rsidRPr="00615A8F">
        <w:rPr>
          <w:rFonts w:cs="Traditional Arabic"/>
          <w:sz w:val="24"/>
          <w:szCs w:val="24"/>
          <w:rtl/>
        </w:rPr>
        <w:t xml:space="preserve"> </w:t>
      </w:r>
      <w:r w:rsidR="008B3DA2" w:rsidRPr="00615A8F">
        <w:rPr>
          <w:rFonts w:cs="Traditional Arabic" w:hint="cs"/>
          <w:sz w:val="24"/>
          <w:szCs w:val="24"/>
          <w:rtl/>
        </w:rPr>
        <w:t>الحجرات: 13</w:t>
      </w:r>
      <w:r w:rsidR="008B3DA2" w:rsidRPr="00615A8F">
        <w:rPr>
          <w:rFonts w:cs="Traditional Arabic"/>
          <w:sz w:val="24"/>
          <w:szCs w:val="24"/>
        </w:rPr>
        <w:t>[</w:t>
      </w:r>
      <w:r w:rsidR="008B3DA2" w:rsidRPr="00615A8F">
        <w:rPr>
          <w:rFonts w:ascii="Arial" w:hAnsi="Arial" w:cs="Traditional Arabic" w:hint="cs"/>
          <w:sz w:val="24"/>
          <w:szCs w:val="24"/>
          <w:rtl/>
        </w:rPr>
        <w:tab/>
      </w:r>
      <w:r w:rsidR="008B3DA2" w:rsidRPr="00615A8F">
        <w:rPr>
          <w:rFonts w:cs="Traditional Arabic" w:hint="cs"/>
          <w:sz w:val="24"/>
          <w:szCs w:val="24"/>
          <w:rtl/>
        </w:rPr>
        <w:tab/>
      </w:r>
      <w:r w:rsidR="008B3DA2" w:rsidRPr="00615A8F">
        <w:rPr>
          <w:rFonts w:cs="Traditional Arabic" w:hint="cs"/>
          <w:sz w:val="24"/>
          <w:szCs w:val="24"/>
          <w:rtl/>
        </w:rPr>
        <w:tab/>
        <w:t>3</w:t>
      </w:r>
      <w:r w:rsidR="008B3DA2" w:rsidRPr="00615A8F">
        <w:rPr>
          <w:rFonts w:cs="Traditional Arabic"/>
          <w:sz w:val="24"/>
          <w:szCs w:val="24"/>
          <w:rtl/>
        </w:rPr>
        <w:t xml:space="preserve">- </w:t>
      </w:r>
      <w:r w:rsidR="008B3DA2" w:rsidRPr="00615A8F">
        <w:rPr>
          <w:rFonts w:cs="Traditional Arabic" w:hint="eastAsia"/>
          <w:sz w:val="24"/>
          <w:szCs w:val="24"/>
          <w:rtl/>
        </w:rPr>
        <w:t>رواه</w:t>
      </w:r>
      <w:r w:rsidR="008B3DA2" w:rsidRPr="00615A8F">
        <w:rPr>
          <w:rFonts w:cs="Traditional Arabic"/>
          <w:sz w:val="24"/>
          <w:szCs w:val="24"/>
          <w:rtl/>
        </w:rPr>
        <w:t xml:space="preserve"> </w:t>
      </w:r>
      <w:r w:rsidR="008B3DA2" w:rsidRPr="00615A8F">
        <w:rPr>
          <w:rFonts w:cs="Traditional Arabic" w:hint="eastAsia"/>
          <w:sz w:val="24"/>
          <w:szCs w:val="24"/>
          <w:rtl/>
        </w:rPr>
        <w:t>أحمد</w:t>
      </w:r>
      <w:r w:rsidR="00D745E4">
        <w:rPr>
          <w:rFonts w:cs="Traditional Arabic" w:hint="cs"/>
          <w:sz w:val="24"/>
          <w:szCs w:val="24"/>
          <w:rtl/>
        </w:rPr>
        <w:t>.</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82" style="width:0;height:1.5pt" o:hralign="right" o:hrstd="t" o:hr="t" fillcolor="#aca899" stroked="f"/>
        </w:pict>
      </w:r>
    </w:p>
    <w:p w:rsidR="008B3DA2" w:rsidRPr="00615A8F" w:rsidRDefault="008B3DA2" w:rsidP="008630E9">
      <w:pPr>
        <w:tabs>
          <w:tab w:val="left" w:pos="1736"/>
        </w:tabs>
        <w:bidi/>
        <w:spacing w:after="0" w:line="240" w:lineRule="auto"/>
        <w:contextualSpacing/>
        <w:jc w:val="both"/>
        <w:rPr>
          <w:rFonts w:cs="Traditional Arabic"/>
          <w:sz w:val="12"/>
          <w:szCs w:val="12"/>
          <w:rtl/>
          <w:lang w:bidi="ar-EG"/>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lastRenderedPageBreak/>
        <w:t>فمن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يتبين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النظام</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كائن</w:t>
      </w:r>
      <w:r w:rsidRPr="00615A8F">
        <w:rPr>
          <w:rFonts w:cs="Traditional Arabic"/>
          <w:sz w:val="36"/>
          <w:szCs w:val="36"/>
          <w:rtl/>
        </w:rPr>
        <w:t xml:space="preserve"> </w:t>
      </w:r>
      <w:r w:rsidRPr="00615A8F">
        <w:rPr>
          <w:rFonts w:cs="Traditional Arabic" w:hint="eastAsia"/>
          <w:sz w:val="36"/>
          <w:szCs w:val="36"/>
          <w:rtl/>
        </w:rPr>
        <w:t>حى</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الكرامة</w:t>
      </w:r>
      <w:r w:rsidRPr="00615A8F">
        <w:rPr>
          <w:rFonts w:cs="Traditional Arabic"/>
          <w:sz w:val="36"/>
          <w:szCs w:val="36"/>
          <w:rtl/>
        </w:rPr>
        <w:t xml:space="preserve"> </w:t>
      </w:r>
      <w:r w:rsidRPr="00615A8F">
        <w:rPr>
          <w:rFonts w:cs="Traditional Arabic" w:hint="eastAsia"/>
          <w:sz w:val="36"/>
          <w:szCs w:val="36"/>
          <w:rtl/>
        </w:rPr>
        <w:t>والحياة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كأى</w:t>
      </w:r>
      <w:r w:rsidRPr="00615A8F">
        <w:rPr>
          <w:rFonts w:cs="Traditional Arabic"/>
          <w:sz w:val="36"/>
          <w:szCs w:val="36"/>
          <w:rtl/>
        </w:rPr>
        <w:t xml:space="preserve"> </w:t>
      </w:r>
      <w:r w:rsidRPr="00615A8F">
        <w:rPr>
          <w:rFonts w:cs="Traditional Arabic" w:hint="eastAsia"/>
          <w:sz w:val="36"/>
          <w:szCs w:val="36"/>
          <w:rtl/>
        </w:rPr>
        <w:t>مخلوق</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فضل</w:t>
      </w:r>
      <w:r w:rsidRPr="00615A8F">
        <w:rPr>
          <w:rFonts w:cs="Traditional Arabic"/>
          <w:sz w:val="36"/>
          <w:szCs w:val="36"/>
          <w:rtl/>
        </w:rPr>
        <w:t xml:space="preserve"> </w:t>
      </w:r>
      <w:r w:rsidRPr="00615A8F">
        <w:rPr>
          <w:rFonts w:cs="Traditional Arabic" w:hint="eastAsia"/>
          <w:sz w:val="36"/>
          <w:szCs w:val="36"/>
          <w:rtl/>
        </w:rPr>
        <w:t>بينه</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مهما</w:t>
      </w:r>
      <w:r w:rsidRPr="00615A8F">
        <w:rPr>
          <w:rFonts w:cs="Traditional Arabic"/>
          <w:sz w:val="36"/>
          <w:szCs w:val="36"/>
          <w:rtl/>
        </w:rPr>
        <w:t xml:space="preserve"> </w:t>
      </w:r>
      <w:r w:rsidRPr="00615A8F">
        <w:rPr>
          <w:rFonts w:cs="Traditional Arabic" w:hint="eastAsia"/>
          <w:sz w:val="36"/>
          <w:szCs w:val="36"/>
          <w:rtl/>
        </w:rPr>
        <w:t>علت</w:t>
      </w:r>
      <w:r w:rsidRPr="00615A8F">
        <w:rPr>
          <w:rFonts w:cs="Traditional Arabic"/>
          <w:sz w:val="36"/>
          <w:szCs w:val="36"/>
          <w:rtl/>
        </w:rPr>
        <w:t xml:space="preserve"> </w:t>
      </w:r>
      <w:r w:rsidRPr="00615A8F">
        <w:rPr>
          <w:rFonts w:cs="Traditional Arabic" w:hint="eastAsia"/>
          <w:sz w:val="36"/>
          <w:szCs w:val="36"/>
          <w:rtl/>
        </w:rPr>
        <w:t>جنسيته،</w:t>
      </w:r>
      <w:r w:rsidRPr="00615A8F">
        <w:rPr>
          <w:rFonts w:cs="Traditional Arabic"/>
          <w:sz w:val="36"/>
          <w:szCs w:val="36"/>
          <w:rtl/>
        </w:rPr>
        <w:t xml:space="preserve"> </w:t>
      </w:r>
      <w:r w:rsidRPr="00615A8F">
        <w:rPr>
          <w:rFonts w:cs="Traditional Arabic" w:hint="eastAsia"/>
          <w:sz w:val="36"/>
          <w:szCs w:val="36"/>
          <w:rtl/>
        </w:rPr>
        <w:t>ومهما</w:t>
      </w:r>
      <w:r w:rsidRPr="00615A8F">
        <w:rPr>
          <w:rFonts w:cs="Traditional Arabic"/>
          <w:sz w:val="36"/>
          <w:szCs w:val="36"/>
          <w:rtl/>
        </w:rPr>
        <w:t xml:space="preserve"> </w:t>
      </w:r>
      <w:r w:rsidRPr="00615A8F">
        <w:rPr>
          <w:rFonts w:cs="Traditional Arabic" w:hint="eastAsia"/>
          <w:sz w:val="36"/>
          <w:szCs w:val="36"/>
          <w:rtl/>
        </w:rPr>
        <w:t>سمت</w:t>
      </w:r>
      <w:r w:rsidRPr="00615A8F">
        <w:rPr>
          <w:rFonts w:cs="Traditional Arabic"/>
          <w:sz w:val="36"/>
          <w:szCs w:val="36"/>
          <w:rtl/>
        </w:rPr>
        <w:t xml:space="preserve"> </w:t>
      </w:r>
      <w:r w:rsidRPr="00615A8F">
        <w:rPr>
          <w:rFonts w:cs="Traditional Arabic" w:hint="eastAsia"/>
          <w:sz w:val="36"/>
          <w:szCs w:val="36"/>
          <w:rtl/>
        </w:rPr>
        <w:t>وجاهته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بتقوى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والعمل</w:t>
      </w:r>
      <w:r w:rsidRPr="00615A8F">
        <w:rPr>
          <w:rFonts w:cs="Traditional Arabic"/>
          <w:sz w:val="36"/>
          <w:szCs w:val="36"/>
          <w:rtl/>
        </w:rPr>
        <w:t xml:space="preserve"> </w:t>
      </w:r>
      <w:r w:rsidRPr="00615A8F">
        <w:rPr>
          <w:rFonts w:cs="Traditional Arabic" w:hint="eastAsia"/>
          <w:sz w:val="36"/>
          <w:szCs w:val="36"/>
          <w:rtl/>
        </w:rPr>
        <w:t>الصالح</w:t>
      </w:r>
      <w:r w:rsidR="00D745E4">
        <w:rPr>
          <w:rFonts w:cs="Traditional Arabic"/>
          <w:sz w:val="36"/>
          <w:szCs w:val="36"/>
          <w:rtl/>
        </w:rPr>
        <w:t>..</w:t>
      </w:r>
    </w:p>
    <w:p w:rsidR="008B3DA2" w:rsidRPr="00615A8F" w:rsidRDefault="008B3DA2" w:rsidP="008630E9">
      <w:pPr>
        <w:bidi/>
        <w:spacing w:after="0" w:line="240" w:lineRule="auto"/>
        <w:ind w:firstLine="340"/>
        <w:contextualSpacing/>
        <w:jc w:val="both"/>
        <w:rPr>
          <w:rFonts w:cs="Traditional Arabic"/>
          <w:sz w:val="12"/>
          <w:szCs w:val="12"/>
          <w:rtl/>
        </w:rPr>
      </w:pP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6"/>
          <w:szCs w:val="36"/>
          <w:rtl/>
        </w:rPr>
        <w:t>ب</w:t>
      </w: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b/>
          <w:bCs/>
          <w:sz w:val="32"/>
          <w:szCs w:val="32"/>
          <w:rtl/>
        </w:rPr>
        <w:t>أ</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فيما</w:t>
      </w:r>
      <w:r w:rsidRPr="00615A8F">
        <w:rPr>
          <w:rFonts w:cs="Traditional Arabic"/>
          <w:b/>
          <w:bCs/>
          <w:sz w:val="32"/>
          <w:szCs w:val="32"/>
          <w:rtl/>
        </w:rPr>
        <w:t xml:space="preserve"> </w:t>
      </w:r>
      <w:r w:rsidRPr="00615A8F">
        <w:rPr>
          <w:rFonts w:cs="Traditional Arabic" w:hint="eastAsia"/>
          <w:b/>
          <w:bCs/>
          <w:sz w:val="32"/>
          <w:szCs w:val="32"/>
          <w:rtl/>
        </w:rPr>
        <w:t>يتعلق</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مساواة</w:t>
      </w:r>
      <w:r w:rsidRPr="00615A8F">
        <w:rPr>
          <w:rFonts w:cs="Traditional Arabic"/>
          <w:b/>
          <w:bCs/>
          <w:sz w:val="32"/>
          <w:szCs w:val="32"/>
          <w:rtl/>
        </w:rPr>
        <w:t xml:space="preserve"> </w:t>
      </w:r>
      <w:r w:rsidRPr="00615A8F">
        <w:rPr>
          <w:rFonts w:cs="Traditional Arabic" w:hint="eastAsia"/>
          <w:b/>
          <w:bCs/>
          <w:sz w:val="32"/>
          <w:szCs w:val="32"/>
          <w:rtl/>
        </w:rPr>
        <w:t>الرقيق</w:t>
      </w:r>
      <w:r w:rsidRPr="00615A8F">
        <w:rPr>
          <w:rFonts w:cs="Traditional Arabic"/>
          <w:b/>
          <w:bCs/>
          <w:sz w:val="32"/>
          <w:szCs w:val="32"/>
          <w:rtl/>
        </w:rPr>
        <w:t xml:space="preserve"> </w:t>
      </w:r>
      <w:r w:rsidRPr="00615A8F">
        <w:rPr>
          <w:rFonts w:cs="Traditional Arabic" w:hint="eastAsia"/>
          <w:b/>
          <w:bCs/>
          <w:sz w:val="32"/>
          <w:szCs w:val="32"/>
          <w:rtl/>
        </w:rPr>
        <w:t>مع</w:t>
      </w:r>
      <w:r w:rsidRPr="00615A8F">
        <w:rPr>
          <w:rFonts w:cs="Traditional Arabic"/>
          <w:b/>
          <w:bCs/>
          <w:sz w:val="32"/>
          <w:szCs w:val="32"/>
          <w:rtl/>
        </w:rPr>
        <w:t xml:space="preserve"> </w:t>
      </w:r>
      <w:r w:rsidRPr="00615A8F">
        <w:rPr>
          <w:rFonts w:cs="Traditional Arabic" w:hint="eastAsia"/>
          <w:b/>
          <w:bCs/>
          <w:sz w:val="32"/>
          <w:szCs w:val="32"/>
          <w:rtl/>
        </w:rPr>
        <w:t>الجنس</w:t>
      </w:r>
      <w:r w:rsidRPr="00615A8F">
        <w:rPr>
          <w:rFonts w:cs="Traditional Arabic"/>
          <w:b/>
          <w:bCs/>
          <w:sz w:val="32"/>
          <w:szCs w:val="32"/>
          <w:rtl/>
        </w:rPr>
        <w:t xml:space="preserve"> </w:t>
      </w:r>
      <w:r w:rsidRPr="00615A8F">
        <w:rPr>
          <w:rFonts w:cs="Traditional Arabic" w:hint="eastAsia"/>
          <w:b/>
          <w:bCs/>
          <w:sz w:val="32"/>
          <w:szCs w:val="32"/>
          <w:rtl/>
        </w:rPr>
        <w:t>البشرى</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الحقوق</w:t>
      </w:r>
      <w:r w:rsidRPr="00615A8F">
        <w:rPr>
          <w:rFonts w:cs="Traditional Arabic"/>
          <w:b/>
          <w:bCs/>
          <w:sz w:val="32"/>
          <w:szCs w:val="32"/>
          <w:rtl/>
        </w:rPr>
        <w:t xml:space="preserve"> </w:t>
      </w:r>
      <w:r w:rsidRPr="00615A8F">
        <w:rPr>
          <w:rFonts w:cs="Traditional Arabic" w:hint="eastAsia"/>
          <w:b/>
          <w:bCs/>
          <w:sz w:val="32"/>
          <w:szCs w:val="32"/>
          <w:rtl/>
        </w:rPr>
        <w:t>والواجبات</w:t>
      </w:r>
      <w:r w:rsidRPr="00615A8F">
        <w:rPr>
          <w:rFonts w:cs="Traditional Arabic"/>
          <w:sz w:val="36"/>
          <w:szCs w:val="36"/>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سَوَّى</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إنسان</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الحقوق</w:t>
      </w:r>
      <w:r w:rsidRPr="00615A8F">
        <w:rPr>
          <w:rFonts w:cs="Traditional Arabic"/>
          <w:sz w:val="36"/>
          <w:szCs w:val="36"/>
          <w:rtl/>
        </w:rPr>
        <w:t xml:space="preserve"> </w:t>
      </w:r>
      <w:r w:rsidRPr="00615A8F">
        <w:rPr>
          <w:rFonts w:cs="Traditional Arabic" w:hint="eastAsia"/>
          <w:sz w:val="36"/>
          <w:szCs w:val="36"/>
          <w:rtl/>
        </w:rPr>
        <w:t>والواجبات،</w:t>
      </w:r>
      <w:r w:rsidRPr="00615A8F">
        <w:rPr>
          <w:rFonts w:cs="Traditional Arabic"/>
          <w:sz w:val="36"/>
          <w:szCs w:val="36"/>
          <w:rtl/>
        </w:rPr>
        <w:t xml:space="preserve"> </w:t>
      </w:r>
      <w:r w:rsidRPr="00615A8F">
        <w:rPr>
          <w:rFonts w:cs="Traditional Arabic" w:hint="eastAsia"/>
          <w:sz w:val="36"/>
          <w:szCs w:val="36"/>
          <w:rtl/>
        </w:rPr>
        <w:t>اللهم</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حالات</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أعفاه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لكونها</w:t>
      </w:r>
      <w:r w:rsidRPr="00615A8F">
        <w:rPr>
          <w:rFonts w:cs="Traditional Arabic"/>
          <w:sz w:val="36"/>
          <w:szCs w:val="36"/>
          <w:rtl/>
        </w:rPr>
        <w:t xml:space="preserve"> </w:t>
      </w:r>
      <w:r w:rsidRPr="00615A8F">
        <w:rPr>
          <w:rFonts w:cs="Traditional Arabic" w:hint="eastAsia"/>
          <w:sz w:val="36"/>
          <w:szCs w:val="36"/>
          <w:rtl/>
        </w:rPr>
        <w:t>تتعارض</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مسؤولياته</w:t>
      </w:r>
      <w:r w:rsidRPr="00615A8F">
        <w:rPr>
          <w:rFonts w:cs="Traditional Arabic"/>
          <w:sz w:val="36"/>
          <w:szCs w:val="36"/>
          <w:rtl/>
        </w:rPr>
        <w:t xml:space="preserve"> </w:t>
      </w:r>
      <w:r w:rsidRPr="00615A8F">
        <w:rPr>
          <w:rFonts w:cs="Traditional Arabic" w:hint="eastAsia"/>
          <w:sz w:val="36"/>
          <w:szCs w:val="36"/>
          <w:rtl/>
        </w:rPr>
        <w:t>المكلف</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كإعفائه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صلاة</w:t>
      </w:r>
      <w:r w:rsidRPr="00615A8F">
        <w:rPr>
          <w:rFonts w:cs="Traditional Arabic"/>
          <w:sz w:val="36"/>
          <w:szCs w:val="36"/>
          <w:rtl/>
        </w:rPr>
        <w:t xml:space="preserve"> </w:t>
      </w:r>
      <w:r w:rsidRPr="00615A8F">
        <w:rPr>
          <w:rFonts w:cs="Traditional Arabic" w:hint="eastAsia"/>
          <w:sz w:val="36"/>
          <w:szCs w:val="36"/>
          <w:rtl/>
        </w:rPr>
        <w:t>الجمعة،</w:t>
      </w:r>
      <w:r w:rsidRPr="00615A8F">
        <w:rPr>
          <w:rFonts w:cs="Traditional Arabic"/>
          <w:sz w:val="36"/>
          <w:szCs w:val="36"/>
          <w:rtl/>
        </w:rPr>
        <w:t xml:space="preserve"> </w:t>
      </w:r>
      <w:r w:rsidRPr="00615A8F">
        <w:rPr>
          <w:rFonts w:cs="Traditional Arabic" w:hint="eastAsia"/>
          <w:sz w:val="36"/>
          <w:szCs w:val="36"/>
          <w:rtl/>
        </w:rPr>
        <w:t>وفريضة</w:t>
      </w:r>
      <w:r w:rsidRPr="00615A8F">
        <w:rPr>
          <w:rFonts w:cs="Traditional Arabic"/>
          <w:sz w:val="36"/>
          <w:szCs w:val="36"/>
          <w:rtl/>
        </w:rPr>
        <w:t xml:space="preserve"> </w:t>
      </w:r>
      <w:r w:rsidRPr="00615A8F">
        <w:rPr>
          <w:rFonts w:cs="Traditional Arabic" w:hint="eastAsia"/>
          <w:sz w:val="36"/>
          <w:szCs w:val="36"/>
          <w:rtl/>
        </w:rPr>
        <w:t>الحج</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وبناء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تقدير</w:t>
      </w:r>
      <w:r w:rsidRPr="00615A8F">
        <w:rPr>
          <w:rFonts w:cs="Traditional Arabic"/>
          <w:sz w:val="36"/>
          <w:szCs w:val="36"/>
          <w:rtl/>
        </w:rPr>
        <w:t xml:space="preserve"> </w:t>
      </w:r>
      <w:r w:rsidRPr="00615A8F">
        <w:rPr>
          <w:rFonts w:cs="Traditional Arabic" w:hint="eastAsia"/>
          <w:sz w:val="36"/>
          <w:szCs w:val="36"/>
          <w:rtl/>
        </w:rPr>
        <w:t>مبدأ</w:t>
      </w:r>
      <w:r w:rsidRPr="00615A8F">
        <w:rPr>
          <w:rFonts w:cs="Traditional Arabic"/>
          <w:sz w:val="36"/>
          <w:szCs w:val="36"/>
          <w:rtl/>
        </w:rPr>
        <w:t xml:space="preserve"> </w:t>
      </w:r>
      <w:r w:rsidRPr="00615A8F">
        <w:rPr>
          <w:rFonts w:cs="Traditional Arabic" w:hint="eastAsia"/>
          <w:sz w:val="36"/>
          <w:szCs w:val="36"/>
          <w:rtl/>
        </w:rPr>
        <w:t>المساواة</w:t>
      </w:r>
      <w:r w:rsidR="008630E9">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منحه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للعبيد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قرر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مبدأ</w:t>
      </w:r>
      <w:r w:rsidRPr="00615A8F">
        <w:rPr>
          <w:rFonts w:cs="Traditional Arabic"/>
          <w:sz w:val="36"/>
          <w:szCs w:val="36"/>
          <w:rtl/>
        </w:rPr>
        <w:t xml:space="preserve"> </w:t>
      </w:r>
      <w:r w:rsidRPr="00615A8F">
        <w:rPr>
          <w:rFonts w:cs="Traditional Arabic" w:hint="eastAsia"/>
          <w:sz w:val="36"/>
          <w:szCs w:val="36"/>
          <w:rtl/>
        </w:rPr>
        <w:t>المساواة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العقوبات</w:t>
      </w:r>
      <w:r w:rsidRPr="00615A8F">
        <w:rPr>
          <w:rFonts w:cs="Traditional Arabic"/>
          <w:sz w:val="36"/>
          <w:szCs w:val="36"/>
          <w:rtl/>
        </w:rPr>
        <w:t xml:space="preserve"> </w:t>
      </w:r>
      <w:r w:rsidRPr="00615A8F">
        <w:rPr>
          <w:rFonts w:cs="Traditional Arabic" w:hint="eastAsia"/>
          <w:sz w:val="36"/>
          <w:szCs w:val="36"/>
          <w:rtl/>
        </w:rPr>
        <w:t>والحدود؛</w:t>
      </w:r>
      <w:r w:rsidRPr="00615A8F">
        <w:rPr>
          <w:rFonts w:cs="Traditional Arabic" w:hint="cs"/>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قتل</w:t>
      </w:r>
      <w:r w:rsidRPr="00615A8F">
        <w:rPr>
          <w:rFonts w:cs="Traditional Arabic"/>
          <w:sz w:val="36"/>
          <w:szCs w:val="36"/>
          <w:rtl/>
        </w:rPr>
        <w:t xml:space="preserve"> </w:t>
      </w:r>
      <w:r w:rsidRPr="00615A8F">
        <w:rPr>
          <w:rFonts w:cs="Traditional Arabic" w:hint="eastAsia"/>
          <w:sz w:val="36"/>
          <w:szCs w:val="36"/>
          <w:rtl/>
        </w:rPr>
        <w:t>عبده</w:t>
      </w:r>
      <w:r w:rsidRPr="00615A8F">
        <w:rPr>
          <w:rFonts w:cs="Traditional Arabic"/>
          <w:sz w:val="36"/>
          <w:szCs w:val="36"/>
          <w:rtl/>
        </w:rPr>
        <w:t xml:space="preserve"> </w:t>
      </w:r>
      <w:r w:rsidRPr="00615A8F">
        <w:rPr>
          <w:rFonts w:cs="Traditional Arabic" w:hint="eastAsia"/>
          <w:sz w:val="36"/>
          <w:szCs w:val="36"/>
          <w:rtl/>
        </w:rPr>
        <w:t>قتلناه،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جدع</w:t>
      </w:r>
      <w:r w:rsidRPr="00615A8F">
        <w:rPr>
          <w:rFonts w:cs="Traditional Arabic"/>
          <w:sz w:val="36"/>
          <w:szCs w:val="36"/>
          <w:rtl/>
        </w:rPr>
        <w:t xml:space="preserve"> </w:t>
      </w:r>
      <w:r w:rsidRPr="00615A8F">
        <w:rPr>
          <w:rFonts w:cs="Traditional Arabic" w:hint="eastAsia"/>
          <w:sz w:val="36"/>
          <w:szCs w:val="36"/>
          <w:rtl/>
        </w:rPr>
        <w:t>عبده</w:t>
      </w:r>
      <w:r w:rsidRPr="00615A8F">
        <w:rPr>
          <w:rFonts w:cs="Traditional Arabic"/>
          <w:sz w:val="36"/>
          <w:szCs w:val="36"/>
          <w:rtl/>
        </w:rPr>
        <w:t xml:space="preserve"> </w:t>
      </w:r>
      <w:r w:rsidRPr="00615A8F">
        <w:rPr>
          <w:rFonts w:cs="Traditional Arabic" w:hint="eastAsia"/>
          <w:sz w:val="36"/>
          <w:szCs w:val="36"/>
          <w:rtl/>
        </w:rPr>
        <w:t>جدعناه،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خصى</w:t>
      </w:r>
      <w:r w:rsidRPr="00615A8F">
        <w:rPr>
          <w:rFonts w:cs="Traditional Arabic"/>
          <w:sz w:val="36"/>
          <w:szCs w:val="36"/>
          <w:rtl/>
        </w:rPr>
        <w:t xml:space="preserve"> </w:t>
      </w:r>
      <w:r w:rsidRPr="00615A8F">
        <w:rPr>
          <w:rFonts w:cs="Traditional Arabic" w:hint="eastAsia"/>
          <w:sz w:val="36"/>
          <w:szCs w:val="36"/>
          <w:rtl/>
        </w:rPr>
        <w:t>عبده</w:t>
      </w:r>
      <w:r w:rsidRPr="00615A8F">
        <w:rPr>
          <w:rFonts w:cs="Traditional Arabic"/>
          <w:sz w:val="36"/>
          <w:szCs w:val="36"/>
          <w:rtl/>
        </w:rPr>
        <w:t xml:space="preserve"> </w:t>
      </w:r>
      <w:r w:rsidRPr="00615A8F">
        <w:rPr>
          <w:rFonts w:cs="Traditional Arabic" w:hint="eastAsia"/>
          <w:sz w:val="36"/>
          <w:szCs w:val="36"/>
          <w:rtl/>
        </w:rPr>
        <w:t>خصيناه</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علماً</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خفف</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العبيد</w:t>
      </w:r>
      <w:r w:rsidRPr="00615A8F">
        <w:rPr>
          <w:rFonts w:cs="Traditional Arabic"/>
          <w:sz w:val="36"/>
          <w:szCs w:val="36"/>
          <w:rtl/>
        </w:rPr>
        <w:t xml:space="preserve"> </w:t>
      </w:r>
      <w:r w:rsidRPr="00615A8F">
        <w:rPr>
          <w:rFonts w:cs="Traditional Arabic" w:hint="eastAsia"/>
          <w:sz w:val="36"/>
          <w:szCs w:val="36"/>
          <w:rtl/>
        </w:rPr>
        <w:t>عقوبة</w:t>
      </w:r>
      <w:r w:rsidRPr="00615A8F">
        <w:rPr>
          <w:rFonts w:cs="Traditional Arabic"/>
          <w:sz w:val="36"/>
          <w:szCs w:val="36"/>
          <w:rtl/>
        </w:rPr>
        <w:t xml:space="preserve"> </w:t>
      </w:r>
      <w:r w:rsidRPr="00615A8F">
        <w:rPr>
          <w:rFonts w:cs="Traditional Arabic" w:hint="eastAsia"/>
          <w:sz w:val="36"/>
          <w:szCs w:val="36"/>
          <w:rtl/>
        </w:rPr>
        <w:t>الحدود،</w:t>
      </w:r>
      <w:r w:rsidRPr="00615A8F">
        <w:rPr>
          <w:rFonts w:cs="Traditional Arabic"/>
          <w:sz w:val="36"/>
          <w:szCs w:val="36"/>
          <w:rtl/>
        </w:rPr>
        <w:t xml:space="preserve"> </w:t>
      </w:r>
      <w:r w:rsidRPr="00615A8F">
        <w:rPr>
          <w:rFonts w:cs="Traditional Arabic" w:hint="eastAsia"/>
          <w:sz w:val="36"/>
          <w:szCs w:val="36"/>
          <w:rtl/>
        </w:rPr>
        <w:t>فجعلها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النصف</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عقوبة</w:t>
      </w:r>
      <w:r w:rsidRPr="00615A8F">
        <w:rPr>
          <w:rFonts w:cs="Traditional Arabic"/>
          <w:sz w:val="36"/>
          <w:szCs w:val="36"/>
          <w:rtl/>
        </w:rPr>
        <w:t xml:space="preserve"> </w:t>
      </w:r>
      <w:r w:rsidRPr="00615A8F">
        <w:rPr>
          <w:rFonts w:cs="Traditional Arabic" w:hint="eastAsia"/>
          <w:sz w:val="36"/>
          <w:szCs w:val="36"/>
          <w:rtl/>
        </w:rPr>
        <w:t>الحر</w:t>
      </w:r>
      <w:r w:rsidRPr="00615A8F">
        <w:rPr>
          <w:rFonts w:cs="Traditional Arabic"/>
          <w:sz w:val="36"/>
          <w:szCs w:val="36"/>
          <w:rtl/>
        </w:rPr>
        <w:t xml:space="preserve"> </w:t>
      </w:r>
      <w:r w:rsidRPr="00615A8F">
        <w:rPr>
          <w:rFonts w:cs="Traditional Arabic" w:hint="eastAsia"/>
          <w:sz w:val="36"/>
          <w:szCs w:val="36"/>
          <w:rtl/>
        </w:rPr>
        <w:t>لاعتبارات</w:t>
      </w:r>
      <w:r w:rsidRPr="00615A8F">
        <w:rPr>
          <w:rFonts w:cs="Traditional Arabic"/>
          <w:sz w:val="36"/>
          <w:szCs w:val="36"/>
          <w:rtl/>
        </w:rPr>
        <w:t xml:space="preserve"> </w:t>
      </w:r>
      <w:r w:rsidRPr="00615A8F">
        <w:rPr>
          <w:rFonts w:cs="Traditional Arabic" w:hint="eastAsia"/>
          <w:sz w:val="36"/>
          <w:szCs w:val="36"/>
          <w:rtl/>
        </w:rPr>
        <w:t>نفسية</w:t>
      </w:r>
      <w:r w:rsidRPr="00615A8F">
        <w:rPr>
          <w:rFonts w:cs="Traditional Arabic"/>
          <w:sz w:val="36"/>
          <w:szCs w:val="36"/>
          <w:rtl/>
        </w:rPr>
        <w:t xml:space="preserve"> </w:t>
      </w:r>
      <w:r w:rsidRPr="00615A8F">
        <w:rPr>
          <w:rFonts w:cs="Traditional Arabic" w:hint="eastAsia"/>
          <w:sz w:val="36"/>
          <w:szCs w:val="36"/>
          <w:rtl/>
        </w:rPr>
        <w:t>واجتماعية</w:t>
      </w:r>
      <w:r w:rsidRPr="00615A8F">
        <w:rPr>
          <w:rFonts w:cs="Traditional Arabic"/>
          <w:sz w:val="36"/>
          <w:szCs w:val="36"/>
          <w:rtl/>
        </w:rPr>
        <w:t xml:space="preserve"> </w:t>
      </w:r>
      <w:r w:rsidRPr="00615A8F">
        <w:rPr>
          <w:rFonts w:cs="Traditional Arabic" w:hint="eastAsia"/>
          <w:sz w:val="36"/>
          <w:szCs w:val="36"/>
          <w:rtl/>
        </w:rPr>
        <w:t>وإنسانية</w:t>
      </w:r>
      <w:r w:rsidR="00D745E4">
        <w:rPr>
          <w:rFonts w:cs="Traditional Arabic"/>
          <w:sz w:val="36"/>
          <w:szCs w:val="36"/>
          <w:rtl/>
        </w:rPr>
        <w:t>..</w:t>
      </w:r>
      <w:r w:rsidRPr="00615A8F">
        <w:rPr>
          <w:rFonts w:cs="Traditional Arabic" w:hint="cs"/>
          <w:sz w:val="36"/>
          <w:szCs w:val="36"/>
          <w:rtl/>
        </w:rPr>
        <w:t xml:space="preserve"> وكذلك يقرر الإسلام للعبيد مبدأ الثواب الأُخرَوى، فهم كالأحرار فيما أعد الله لهم من جنات ونعيم </w:t>
      </w:r>
      <w:r w:rsidRPr="00615A8F">
        <w:rPr>
          <w:rFonts w:cs="Traditional Arabic" w:hint="eastAsia"/>
          <w:sz w:val="36"/>
          <w:szCs w:val="36"/>
          <w:rtl/>
        </w:rPr>
        <w:t>مقيم</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استقاموا</w:t>
      </w:r>
      <w:r w:rsidRPr="00615A8F">
        <w:rPr>
          <w:rFonts w:cs="Traditional Arabic"/>
          <w:sz w:val="36"/>
          <w:szCs w:val="36"/>
          <w:rtl/>
        </w:rPr>
        <w:t xml:space="preserve"> </w:t>
      </w:r>
      <w:r w:rsidRPr="00615A8F">
        <w:rPr>
          <w:rFonts w:cs="Traditional Arabic" w:hint="eastAsia"/>
          <w:sz w:val="36"/>
          <w:szCs w:val="36"/>
          <w:rtl/>
        </w:rPr>
        <w:t>وعملوا</w:t>
      </w:r>
      <w:r w:rsidRPr="00615A8F">
        <w:rPr>
          <w:rFonts w:cs="Traditional Arabic"/>
          <w:sz w:val="36"/>
          <w:szCs w:val="36"/>
          <w:rtl/>
        </w:rPr>
        <w:t xml:space="preserve"> </w:t>
      </w:r>
      <w:r w:rsidRPr="00615A8F">
        <w:rPr>
          <w:rFonts w:cs="Traditional Arabic" w:hint="eastAsia"/>
          <w:sz w:val="36"/>
          <w:szCs w:val="36"/>
          <w:rtl/>
        </w:rPr>
        <w:t>صالحاً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eastAsia"/>
          <w:sz w:val="36"/>
          <w:szCs w:val="36"/>
          <w:rtl/>
        </w:rPr>
        <w:t>صَالِحًا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أُنْثَى</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مُؤْمِنٌ</w:t>
      </w:r>
      <w:r w:rsidRPr="00615A8F">
        <w:rPr>
          <w:rFonts w:cs="Traditional Arabic"/>
          <w:sz w:val="36"/>
          <w:szCs w:val="36"/>
          <w:rtl/>
        </w:rPr>
        <w:t xml:space="preserve"> </w:t>
      </w:r>
      <w:r w:rsidRPr="00615A8F">
        <w:rPr>
          <w:rFonts w:cs="Traditional Arabic" w:hint="eastAsia"/>
          <w:sz w:val="36"/>
          <w:szCs w:val="36"/>
          <w:rtl/>
        </w:rPr>
        <w:t>فَأُولَئِكَ</w:t>
      </w:r>
      <w:r w:rsidRPr="00615A8F">
        <w:rPr>
          <w:rFonts w:cs="Traditional Arabic"/>
          <w:sz w:val="36"/>
          <w:szCs w:val="36"/>
          <w:rtl/>
        </w:rPr>
        <w:t xml:space="preserve"> </w:t>
      </w:r>
      <w:r w:rsidRPr="00615A8F">
        <w:rPr>
          <w:rFonts w:cs="Traditional Arabic" w:hint="eastAsia"/>
          <w:sz w:val="36"/>
          <w:szCs w:val="36"/>
          <w:rtl/>
        </w:rPr>
        <w:t>يَدْخُلُونَ</w:t>
      </w:r>
      <w:r w:rsidRPr="00615A8F">
        <w:rPr>
          <w:rFonts w:cs="Traditional Arabic"/>
          <w:sz w:val="36"/>
          <w:szCs w:val="36"/>
          <w:rtl/>
        </w:rPr>
        <w:t xml:space="preserve"> </w:t>
      </w:r>
      <w:r w:rsidRPr="00615A8F">
        <w:rPr>
          <w:rFonts w:cs="Traditional Arabic" w:hint="eastAsia"/>
          <w:sz w:val="36"/>
          <w:szCs w:val="36"/>
          <w:rtl/>
        </w:rPr>
        <w:t>الْجَنَّةَ</w:t>
      </w:r>
      <w:r w:rsidRPr="00615A8F">
        <w:rPr>
          <w:rFonts w:cs="Traditional Arabic"/>
          <w:sz w:val="36"/>
          <w:szCs w:val="36"/>
          <w:rtl/>
        </w:rPr>
        <w:t xml:space="preserve"> </w:t>
      </w:r>
      <w:r w:rsidRPr="00615A8F">
        <w:rPr>
          <w:rFonts w:cs="Traditional Arabic" w:hint="eastAsia"/>
          <w:sz w:val="36"/>
          <w:szCs w:val="36"/>
          <w:rtl/>
        </w:rPr>
        <w:t>يُرْزَقُونَ</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بِغَيْرِ</w:t>
      </w:r>
      <w:r w:rsidRPr="00615A8F">
        <w:rPr>
          <w:rFonts w:cs="Traditional Arabic"/>
          <w:sz w:val="36"/>
          <w:szCs w:val="36"/>
          <w:rtl/>
        </w:rPr>
        <w:t xml:space="preserve"> </w:t>
      </w:r>
      <w:r w:rsidRPr="00615A8F">
        <w:rPr>
          <w:rFonts w:cs="Traditional Arabic" w:hint="eastAsia"/>
          <w:sz w:val="36"/>
          <w:szCs w:val="36"/>
          <w:rtl/>
        </w:rPr>
        <w:t>حِسَابٍ</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ولفظ</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أنثى</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أكانوا</w:t>
      </w:r>
      <w:r w:rsidRPr="00615A8F">
        <w:rPr>
          <w:rFonts w:cs="Traditional Arabic"/>
          <w:sz w:val="36"/>
          <w:szCs w:val="36"/>
          <w:rtl/>
        </w:rPr>
        <w:t xml:space="preserve"> </w:t>
      </w:r>
      <w:r w:rsidRPr="00615A8F">
        <w:rPr>
          <w:rFonts w:cs="Traditional Arabic" w:hint="eastAsia"/>
          <w:sz w:val="36"/>
          <w:szCs w:val="36"/>
          <w:rtl/>
        </w:rPr>
        <w:t>عبيداً</w:t>
      </w:r>
      <w:r w:rsidRPr="00615A8F">
        <w:rPr>
          <w:rFonts w:cs="Traditional Arabic"/>
          <w:sz w:val="36"/>
          <w:szCs w:val="36"/>
          <w:rtl/>
        </w:rPr>
        <w:t xml:space="preserve"> </w:t>
      </w:r>
      <w:r w:rsidRPr="00615A8F">
        <w:rPr>
          <w:rFonts w:cs="Traditional Arabic" w:hint="cs"/>
          <w:sz w:val="36"/>
          <w:szCs w:val="36"/>
          <w:rtl/>
        </w:rPr>
        <w:t>أم</w:t>
      </w:r>
      <w:r w:rsidRPr="00615A8F">
        <w:rPr>
          <w:rFonts w:cs="Traditional Arabic"/>
          <w:sz w:val="36"/>
          <w:szCs w:val="36"/>
          <w:rtl/>
        </w:rPr>
        <w:t xml:space="preserve"> </w:t>
      </w:r>
      <w:r w:rsidRPr="00615A8F">
        <w:rPr>
          <w:rFonts w:cs="Traditional Arabic" w:hint="eastAsia"/>
          <w:sz w:val="36"/>
          <w:szCs w:val="36"/>
          <w:rtl/>
        </w:rPr>
        <w:t>أحراراً،</w:t>
      </w:r>
      <w:r w:rsidRPr="00615A8F">
        <w:rPr>
          <w:rFonts w:cs="Traditional Arabic"/>
          <w:sz w:val="36"/>
          <w:szCs w:val="36"/>
          <w:rtl/>
        </w:rPr>
        <w:t xml:space="preserve"> </w:t>
      </w:r>
      <w:r w:rsidRPr="00615A8F">
        <w:rPr>
          <w:rFonts w:cs="Traditional Arabic" w:hint="eastAsia"/>
          <w:sz w:val="36"/>
          <w:szCs w:val="36"/>
          <w:rtl/>
        </w:rPr>
        <w:t>فقراء</w:t>
      </w:r>
      <w:r w:rsidRPr="00615A8F">
        <w:rPr>
          <w:rFonts w:cs="Traditional Arabic"/>
          <w:sz w:val="36"/>
          <w:szCs w:val="36"/>
          <w:rtl/>
        </w:rPr>
        <w:t xml:space="preserve"> </w:t>
      </w:r>
      <w:r w:rsidRPr="00615A8F">
        <w:rPr>
          <w:rFonts w:cs="Traditional Arabic" w:hint="cs"/>
          <w:sz w:val="36"/>
          <w:szCs w:val="36"/>
          <w:rtl/>
        </w:rPr>
        <w:t>أم</w:t>
      </w:r>
      <w:r w:rsidRPr="00615A8F">
        <w:rPr>
          <w:rFonts w:cs="Traditional Arabic"/>
          <w:sz w:val="36"/>
          <w:szCs w:val="36"/>
          <w:rtl/>
        </w:rPr>
        <w:t xml:space="preserve"> </w:t>
      </w:r>
      <w:r w:rsidRPr="00615A8F">
        <w:rPr>
          <w:rFonts w:cs="Traditional Arabic" w:hint="eastAsia"/>
          <w:sz w:val="36"/>
          <w:szCs w:val="36"/>
          <w:rtl/>
        </w:rPr>
        <w:t>أغنياء</w:t>
      </w:r>
      <w:r w:rsidR="00D745E4">
        <w:rPr>
          <w:rFonts w:cs="Traditional Arabic"/>
          <w:sz w:val="36"/>
          <w:szCs w:val="36"/>
          <w:rtl/>
        </w:rPr>
        <w:t>..</w:t>
      </w:r>
    </w:p>
    <w:p w:rsidR="008B3DA2" w:rsidRPr="00615A8F" w:rsidRDefault="008B3DA2" w:rsidP="008630E9">
      <w:pPr>
        <w:bidi/>
        <w:spacing w:after="0" w:line="240" w:lineRule="auto"/>
        <w:contextualSpacing/>
        <w:jc w:val="both"/>
        <w:rPr>
          <w:rFonts w:cs="Traditional Arabic"/>
          <w:sz w:val="4"/>
          <w:szCs w:val="4"/>
          <w:rtl/>
        </w:rPr>
      </w:pP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6"/>
          <w:szCs w:val="36"/>
          <w:rtl/>
        </w:rPr>
        <w:t>ج</w:t>
      </w: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b/>
          <w:bCs/>
          <w:sz w:val="32"/>
          <w:szCs w:val="32"/>
          <w:rtl/>
        </w:rPr>
        <w:t>أما</w:t>
      </w:r>
      <w:r w:rsidRPr="00615A8F">
        <w:rPr>
          <w:rFonts w:cs="Traditional Arabic"/>
          <w:b/>
          <w:bCs/>
          <w:sz w:val="32"/>
          <w:szCs w:val="32"/>
          <w:rtl/>
        </w:rPr>
        <w:t xml:space="preserve"> </w:t>
      </w:r>
      <w:r w:rsidRPr="00615A8F">
        <w:rPr>
          <w:rFonts w:cs="Traditional Arabic" w:hint="eastAsia"/>
          <w:b/>
          <w:bCs/>
          <w:sz w:val="32"/>
          <w:szCs w:val="32"/>
          <w:rtl/>
        </w:rPr>
        <w:t>فيما</w:t>
      </w:r>
      <w:r w:rsidRPr="00615A8F">
        <w:rPr>
          <w:rFonts w:cs="Traditional Arabic"/>
          <w:b/>
          <w:bCs/>
          <w:sz w:val="32"/>
          <w:szCs w:val="32"/>
          <w:rtl/>
        </w:rPr>
        <w:t xml:space="preserve"> </w:t>
      </w:r>
      <w:r w:rsidRPr="00615A8F">
        <w:rPr>
          <w:rFonts w:cs="Traditional Arabic" w:hint="eastAsia"/>
          <w:b/>
          <w:bCs/>
          <w:sz w:val="32"/>
          <w:szCs w:val="32"/>
          <w:rtl/>
        </w:rPr>
        <w:t>يتعلق</w:t>
      </w:r>
      <w:r w:rsidRPr="00615A8F">
        <w:rPr>
          <w:rFonts w:cs="Traditional Arabic"/>
          <w:b/>
          <w:bCs/>
          <w:sz w:val="32"/>
          <w:szCs w:val="32"/>
          <w:rtl/>
        </w:rPr>
        <w:t xml:space="preserve"> </w:t>
      </w:r>
      <w:r w:rsidRPr="00615A8F">
        <w:rPr>
          <w:rFonts w:cs="Traditional Arabic" w:hint="cs"/>
          <w:b/>
          <w:bCs/>
          <w:sz w:val="32"/>
          <w:szCs w:val="32"/>
          <w:rtl/>
        </w:rPr>
        <w:t>ب</w:t>
      </w:r>
      <w:r w:rsidRPr="00615A8F">
        <w:rPr>
          <w:rFonts w:cs="Traditional Arabic" w:hint="eastAsia"/>
          <w:b/>
          <w:bCs/>
          <w:sz w:val="32"/>
          <w:szCs w:val="32"/>
          <w:rtl/>
        </w:rPr>
        <w:t>معاملة</w:t>
      </w:r>
      <w:r w:rsidRPr="00615A8F">
        <w:rPr>
          <w:rFonts w:cs="Traditional Arabic"/>
          <w:b/>
          <w:bCs/>
          <w:sz w:val="32"/>
          <w:szCs w:val="32"/>
          <w:rtl/>
        </w:rPr>
        <w:t xml:space="preserve"> </w:t>
      </w:r>
      <w:r w:rsidRPr="00615A8F">
        <w:rPr>
          <w:rFonts w:cs="Traditional Arabic" w:hint="eastAsia"/>
          <w:b/>
          <w:bCs/>
          <w:sz w:val="32"/>
          <w:szCs w:val="32"/>
          <w:rtl/>
        </w:rPr>
        <w:t>الرقيق</w:t>
      </w:r>
      <w:r w:rsidRPr="00615A8F">
        <w:rPr>
          <w:rFonts w:cs="Traditional Arabic"/>
          <w:b/>
          <w:bCs/>
          <w:sz w:val="32"/>
          <w:szCs w:val="32"/>
          <w:rtl/>
        </w:rPr>
        <w:t xml:space="preserve"> </w:t>
      </w:r>
      <w:r w:rsidRPr="00615A8F">
        <w:rPr>
          <w:rFonts w:cs="Traditional Arabic" w:hint="eastAsia"/>
          <w:b/>
          <w:bCs/>
          <w:sz w:val="32"/>
          <w:szCs w:val="32"/>
          <w:rtl/>
        </w:rPr>
        <w:t>معاملة</w:t>
      </w:r>
      <w:r w:rsidRPr="00615A8F">
        <w:rPr>
          <w:rFonts w:cs="Traditional Arabic"/>
          <w:b/>
          <w:bCs/>
          <w:sz w:val="32"/>
          <w:szCs w:val="32"/>
          <w:rtl/>
        </w:rPr>
        <w:t xml:space="preserve"> </w:t>
      </w:r>
      <w:r w:rsidRPr="00615A8F">
        <w:rPr>
          <w:rFonts w:cs="Traditional Arabic" w:hint="eastAsia"/>
          <w:b/>
          <w:bCs/>
          <w:sz w:val="32"/>
          <w:szCs w:val="32"/>
          <w:rtl/>
        </w:rPr>
        <w:t>إنسانية</w:t>
      </w:r>
      <w:r w:rsidRPr="00615A8F">
        <w:rPr>
          <w:rFonts w:cs="Traditional Arabic"/>
          <w:b/>
          <w:bCs/>
          <w:sz w:val="32"/>
          <w:szCs w:val="32"/>
          <w:rtl/>
        </w:rPr>
        <w:t xml:space="preserve"> </w:t>
      </w:r>
      <w:r w:rsidRPr="00615A8F">
        <w:rPr>
          <w:rFonts w:cs="Traditional Arabic" w:hint="eastAsia"/>
          <w:b/>
          <w:bCs/>
          <w:sz w:val="32"/>
          <w:szCs w:val="32"/>
          <w:rtl/>
        </w:rPr>
        <w:t>خاصة</w:t>
      </w:r>
      <w:r w:rsidRPr="00615A8F">
        <w:rPr>
          <w:rFonts w:cs="Traditional Arabic"/>
          <w:b/>
          <w:bCs/>
          <w:sz w:val="32"/>
          <w:szCs w:val="32"/>
          <w:rtl/>
        </w:rPr>
        <w:t xml:space="preserve"> </w:t>
      </w:r>
      <w:r w:rsidRPr="00615A8F">
        <w:rPr>
          <w:rFonts w:cs="Traditional Arabic" w:hint="eastAsia"/>
          <w:b/>
          <w:bCs/>
          <w:sz w:val="32"/>
          <w:szCs w:val="32"/>
          <w:rtl/>
        </w:rPr>
        <w:t>تشعره</w:t>
      </w:r>
      <w:r w:rsidRPr="00615A8F">
        <w:rPr>
          <w:rFonts w:cs="Traditional Arabic"/>
          <w:b/>
          <w:bCs/>
          <w:sz w:val="32"/>
          <w:szCs w:val="32"/>
          <w:rtl/>
        </w:rPr>
        <w:t xml:space="preserve"> </w:t>
      </w:r>
      <w:r w:rsidRPr="00615A8F">
        <w:rPr>
          <w:rFonts w:cs="Traditional Arabic" w:hint="eastAsia"/>
          <w:b/>
          <w:bCs/>
          <w:sz w:val="32"/>
          <w:szCs w:val="32"/>
          <w:rtl/>
        </w:rPr>
        <w:t>بإنسانيته</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لقاءاته</w:t>
      </w:r>
      <w:r w:rsidRPr="00615A8F">
        <w:rPr>
          <w:rFonts w:cs="Traditional Arabic"/>
          <w:b/>
          <w:bCs/>
          <w:sz w:val="32"/>
          <w:szCs w:val="32"/>
          <w:rtl/>
        </w:rPr>
        <w:t xml:space="preserve"> </w:t>
      </w:r>
      <w:r w:rsidRPr="00615A8F">
        <w:rPr>
          <w:rFonts w:cs="Traditional Arabic" w:hint="eastAsia"/>
          <w:b/>
          <w:bCs/>
          <w:sz w:val="32"/>
          <w:szCs w:val="32"/>
          <w:rtl/>
        </w:rPr>
        <w:t>مع</w:t>
      </w:r>
      <w:r w:rsidRPr="00615A8F">
        <w:rPr>
          <w:rFonts w:cs="Traditional Arabic"/>
          <w:b/>
          <w:bCs/>
          <w:sz w:val="32"/>
          <w:szCs w:val="32"/>
          <w:rtl/>
        </w:rPr>
        <w:t xml:space="preserve"> </w:t>
      </w:r>
      <w:r w:rsidRPr="00615A8F">
        <w:rPr>
          <w:rFonts w:cs="Traditional Arabic" w:hint="eastAsia"/>
          <w:b/>
          <w:bCs/>
          <w:sz w:val="32"/>
          <w:szCs w:val="32"/>
          <w:rtl/>
        </w:rPr>
        <w:t>الناس</w:t>
      </w:r>
      <w:r w:rsidRPr="00615A8F">
        <w:rPr>
          <w:rFonts w:cs="Traditional Arabic"/>
          <w:b/>
          <w:bCs/>
          <w:sz w:val="32"/>
          <w:szCs w:val="32"/>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hint="cs"/>
          <w:sz w:val="36"/>
          <w:szCs w:val="36"/>
          <w:rtl/>
        </w:rPr>
        <w:t xml:space="preserve"> ليقرر</w:t>
      </w:r>
      <w:r w:rsidRPr="00615A8F">
        <w:rPr>
          <w:rFonts w:cs="Traditional Arabic"/>
          <w:sz w:val="36"/>
          <w:szCs w:val="36"/>
          <w:rtl/>
        </w:rPr>
        <w:t xml:space="preserve"> </w:t>
      </w:r>
      <w:r w:rsidRPr="00615A8F">
        <w:rPr>
          <w:rFonts w:cs="Traditional Arabic" w:hint="eastAsia"/>
          <w:sz w:val="36"/>
          <w:szCs w:val="36"/>
          <w:rtl/>
        </w:rPr>
        <w:t>للعبيد</w:t>
      </w:r>
      <w:r w:rsidRPr="00615A8F">
        <w:rPr>
          <w:rFonts w:cs="Traditional Arabic"/>
          <w:sz w:val="36"/>
          <w:szCs w:val="36"/>
          <w:rtl/>
        </w:rPr>
        <w:t xml:space="preserve"> </w:t>
      </w:r>
      <w:r w:rsidRPr="00615A8F">
        <w:rPr>
          <w:rFonts w:cs="Traditional Arabic" w:hint="eastAsia"/>
          <w:sz w:val="36"/>
          <w:szCs w:val="36"/>
          <w:rtl/>
        </w:rPr>
        <w:t>مبدأ</w:t>
      </w:r>
      <w:r w:rsidRPr="00615A8F">
        <w:rPr>
          <w:rFonts w:cs="Traditional Arabic"/>
          <w:sz w:val="36"/>
          <w:szCs w:val="36"/>
          <w:rtl/>
        </w:rPr>
        <w:t xml:space="preserve"> </w:t>
      </w:r>
      <w:r w:rsidRPr="00615A8F">
        <w:rPr>
          <w:rFonts w:cs="Traditional Arabic" w:hint="eastAsia"/>
          <w:sz w:val="36"/>
          <w:szCs w:val="36"/>
          <w:rtl/>
        </w:rPr>
        <w:t>الأخوة</w:t>
      </w:r>
      <w:r w:rsidRPr="00615A8F">
        <w:rPr>
          <w:rFonts w:cs="Traditional Arabic"/>
          <w:sz w:val="36"/>
          <w:szCs w:val="36"/>
          <w:rtl/>
        </w:rPr>
        <w:t xml:space="preserve"> </w:t>
      </w:r>
      <w:r w:rsidRPr="00615A8F">
        <w:rPr>
          <w:rFonts w:cs="Traditional Arabic" w:hint="eastAsia"/>
          <w:sz w:val="36"/>
          <w:szCs w:val="36"/>
          <w:rtl/>
        </w:rPr>
        <w:t>الإسلامية</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أجلى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صورها</w:t>
      </w:r>
      <w:r w:rsidRPr="00615A8F">
        <w:rPr>
          <w:rFonts w:cs="Traditional Arabic"/>
          <w:sz w:val="36"/>
          <w:szCs w:val="36"/>
          <w:rtl/>
        </w:rPr>
        <w:t xml:space="preserve"> </w:t>
      </w:r>
      <w:r w:rsidRPr="00615A8F">
        <w:rPr>
          <w:rFonts w:cs="Traditional Arabic" w:hint="eastAsia"/>
          <w:sz w:val="36"/>
          <w:szCs w:val="36"/>
          <w:rtl/>
        </w:rPr>
        <w:t>ومعانيها،</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السادة</w:t>
      </w:r>
      <w:r w:rsidRPr="00615A8F">
        <w:rPr>
          <w:rFonts w:cs="Traditional Arabic"/>
          <w:sz w:val="36"/>
          <w:szCs w:val="36"/>
          <w:rtl/>
        </w:rPr>
        <w:t xml:space="preserve"> </w:t>
      </w:r>
      <w:r w:rsidRPr="00615A8F">
        <w:rPr>
          <w:rFonts w:cs="Traditional Arabic" w:hint="eastAsia"/>
          <w:sz w:val="36"/>
          <w:szCs w:val="36"/>
          <w:rtl/>
        </w:rPr>
        <w:t>إخوة</w:t>
      </w:r>
      <w:r w:rsidRPr="00615A8F">
        <w:rPr>
          <w:rFonts w:cs="Traditional Arabic"/>
          <w:sz w:val="36"/>
          <w:szCs w:val="36"/>
          <w:rtl/>
        </w:rPr>
        <w:t xml:space="preserve"> </w:t>
      </w:r>
      <w:r w:rsidRPr="00615A8F">
        <w:rPr>
          <w:rFonts w:cs="Traditional Arabic" w:hint="eastAsia"/>
          <w:sz w:val="36"/>
          <w:szCs w:val="36"/>
          <w:rtl/>
        </w:rPr>
        <w:t>متحابون</w:t>
      </w:r>
      <w:r w:rsidRPr="00615A8F">
        <w:rPr>
          <w:rFonts w:cs="Traditional Arabic"/>
          <w:sz w:val="36"/>
          <w:szCs w:val="36"/>
          <w:rtl/>
        </w:rPr>
        <w:t xml:space="preserve"> </w:t>
      </w:r>
      <w:r w:rsidRPr="00615A8F">
        <w:rPr>
          <w:rFonts w:cs="Traditional Arabic" w:hint="eastAsia"/>
          <w:sz w:val="36"/>
          <w:szCs w:val="36"/>
          <w:rtl/>
        </w:rPr>
        <w:t>متعاونون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إخوانكم</w:t>
      </w:r>
      <w:r w:rsidRPr="00615A8F">
        <w:rPr>
          <w:rFonts w:cs="Traditional Arabic"/>
          <w:sz w:val="36"/>
          <w:szCs w:val="36"/>
          <w:rtl/>
        </w:rPr>
        <w:t xml:space="preserve"> </w:t>
      </w:r>
      <w:r w:rsidRPr="00615A8F">
        <w:rPr>
          <w:rFonts w:cs="Traditional Arabic" w:hint="eastAsia"/>
          <w:sz w:val="36"/>
          <w:szCs w:val="36"/>
          <w:rtl/>
        </w:rPr>
        <w:t>خَوَلكُم</w:t>
      </w:r>
      <w:r w:rsidRPr="00615A8F">
        <w:rPr>
          <w:rFonts w:cs="Traditional Arabic"/>
          <w:sz w:val="36"/>
          <w:szCs w:val="36"/>
          <w:rtl/>
        </w:rPr>
        <w:t xml:space="preserve"> </w:t>
      </w:r>
      <w:r w:rsidRPr="00615A8F">
        <w:rPr>
          <w:rFonts w:cs="Traditional Arabic" w:hint="eastAsia"/>
          <w:sz w:val="36"/>
          <w:szCs w:val="36"/>
          <w:rtl/>
        </w:rPr>
        <w:t>ملّكهُمُ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إياكم،</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أخوه</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يده</w:t>
      </w:r>
      <w:r w:rsidRPr="00615A8F">
        <w:rPr>
          <w:rFonts w:cs="Traditional Arabic"/>
          <w:sz w:val="36"/>
          <w:szCs w:val="36"/>
          <w:rtl/>
        </w:rPr>
        <w:t xml:space="preserve"> </w:t>
      </w:r>
      <w:r w:rsidRPr="00615A8F">
        <w:rPr>
          <w:rFonts w:cs="Traditional Arabic" w:hint="eastAsia"/>
          <w:sz w:val="36"/>
          <w:szCs w:val="36"/>
          <w:rtl/>
        </w:rPr>
        <w:t>فليطعمه</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يطعم،</w:t>
      </w:r>
      <w:r w:rsidRPr="00615A8F">
        <w:rPr>
          <w:rFonts w:cs="Traditional Arabic"/>
          <w:sz w:val="36"/>
          <w:szCs w:val="36"/>
          <w:rtl/>
        </w:rPr>
        <w:t xml:space="preserve"> </w:t>
      </w:r>
      <w:r w:rsidRPr="00615A8F">
        <w:rPr>
          <w:rFonts w:cs="Traditional Arabic" w:hint="eastAsia"/>
          <w:sz w:val="36"/>
          <w:szCs w:val="36"/>
          <w:rtl/>
        </w:rPr>
        <w:t>وليلبسه</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يلبس،</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تكلفوهم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الأعمال</w:t>
      </w:r>
      <w:r w:rsidRPr="00615A8F">
        <w:rPr>
          <w:rFonts w:cs="Traditional Arabic"/>
          <w:sz w:val="36"/>
          <w:szCs w:val="36"/>
          <w:rtl/>
        </w:rPr>
        <w:t xml:space="preserve"> </w:t>
      </w:r>
      <w:r w:rsidRPr="00615A8F">
        <w:rPr>
          <w:rFonts w:cs="Traditional Arabic" w:hint="eastAsia"/>
          <w:sz w:val="36"/>
          <w:szCs w:val="36"/>
          <w:rtl/>
        </w:rPr>
        <w:t>مالا</w:t>
      </w:r>
      <w:r w:rsidRPr="00615A8F">
        <w:rPr>
          <w:rFonts w:cs="Traditional Arabic"/>
          <w:sz w:val="36"/>
          <w:szCs w:val="36"/>
          <w:rtl/>
        </w:rPr>
        <w:t xml:space="preserve"> </w:t>
      </w:r>
      <w:r w:rsidRPr="00615A8F">
        <w:rPr>
          <w:rFonts w:cs="Traditional Arabic" w:hint="eastAsia"/>
          <w:sz w:val="36"/>
          <w:szCs w:val="36"/>
          <w:rtl/>
        </w:rPr>
        <w:t>يطيقون،</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كلفتموهم</w:t>
      </w:r>
      <w:r w:rsidRPr="00615A8F">
        <w:rPr>
          <w:rFonts w:cs="Traditional Arabic"/>
          <w:sz w:val="36"/>
          <w:szCs w:val="36"/>
          <w:rtl/>
        </w:rPr>
        <w:t xml:space="preserve"> </w:t>
      </w:r>
      <w:r w:rsidRPr="00615A8F">
        <w:rPr>
          <w:rFonts w:cs="Traditional Arabic" w:hint="eastAsia"/>
          <w:sz w:val="36"/>
          <w:szCs w:val="36"/>
          <w:rtl/>
        </w:rPr>
        <w:t>فأعينوهم</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أنه</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ينازع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مرض</w:t>
      </w:r>
      <w:r w:rsidRPr="00615A8F">
        <w:rPr>
          <w:rFonts w:cs="Traditional Arabic"/>
          <w:sz w:val="36"/>
          <w:szCs w:val="36"/>
          <w:rtl/>
        </w:rPr>
        <w:t xml:space="preserve"> </w:t>
      </w:r>
      <w:r w:rsidRPr="00615A8F">
        <w:rPr>
          <w:rFonts w:cs="Traditional Arabic" w:hint="eastAsia"/>
          <w:sz w:val="36"/>
          <w:szCs w:val="36"/>
          <w:rtl/>
        </w:rPr>
        <w:t>موته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ينس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يوصى</w:t>
      </w:r>
      <w:r w:rsidRPr="00615A8F">
        <w:rPr>
          <w:rFonts w:cs="Traditional Arabic"/>
          <w:sz w:val="36"/>
          <w:szCs w:val="36"/>
          <w:rtl/>
        </w:rPr>
        <w:t xml:space="preserve"> </w:t>
      </w:r>
      <w:r w:rsidRPr="00615A8F">
        <w:rPr>
          <w:rFonts w:cs="Traditional Arabic" w:hint="eastAsia"/>
          <w:sz w:val="36"/>
          <w:szCs w:val="36"/>
          <w:rtl/>
        </w:rPr>
        <w:t>بالرقيق،</w:t>
      </w:r>
      <w:r w:rsidRPr="00615A8F">
        <w:rPr>
          <w:rFonts w:cs="Traditional Arabic"/>
          <w:sz w:val="36"/>
          <w:szCs w:val="36"/>
          <w:rtl/>
        </w:rPr>
        <w:t xml:space="preserve"> </w:t>
      </w:r>
      <w:r w:rsidRPr="00615A8F">
        <w:rPr>
          <w:rFonts w:cs="Traditional Arabic" w:hint="eastAsia"/>
          <w:sz w:val="36"/>
          <w:szCs w:val="36"/>
          <w:rtl/>
        </w:rPr>
        <w:t>وق</w:t>
      </w:r>
      <w:r w:rsidRPr="00615A8F">
        <w:rPr>
          <w:rFonts w:cs="Traditional Arabic" w:hint="cs"/>
          <w:sz w:val="36"/>
          <w:szCs w:val="36"/>
          <w:rtl/>
        </w:rPr>
        <w:t>َ</w:t>
      </w:r>
      <w:r w:rsidRPr="00615A8F">
        <w:rPr>
          <w:rFonts w:cs="Traditional Arabic" w:hint="eastAsia"/>
          <w:sz w:val="36"/>
          <w:szCs w:val="36"/>
          <w:rtl/>
        </w:rPr>
        <w:t>ر</w:t>
      </w:r>
      <w:r w:rsidRPr="00615A8F">
        <w:rPr>
          <w:rFonts w:cs="Traditional Arabic" w:hint="cs"/>
          <w:sz w:val="36"/>
          <w:szCs w:val="36"/>
          <w:rtl/>
        </w:rPr>
        <w:t>َ</w:t>
      </w:r>
      <w:r w:rsidRPr="00615A8F">
        <w:rPr>
          <w:rFonts w:cs="Traditional Arabic" w:hint="eastAsia"/>
          <w:sz w:val="36"/>
          <w:szCs w:val="36"/>
          <w:rtl/>
        </w:rPr>
        <w:t>ن</w:t>
      </w:r>
      <w:r w:rsidRPr="00615A8F">
        <w:rPr>
          <w:rFonts w:cs="Traditional Arabic" w:hint="cs"/>
          <w:sz w:val="36"/>
          <w:szCs w:val="36"/>
          <w:rtl/>
        </w:rPr>
        <w:t>َ</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وصيته</w:t>
      </w:r>
      <w:r w:rsidRPr="00615A8F">
        <w:rPr>
          <w:rFonts w:cs="Traditional Arabic"/>
          <w:sz w:val="36"/>
          <w:szCs w:val="36"/>
          <w:rtl/>
        </w:rPr>
        <w:t xml:space="preserve"> </w:t>
      </w:r>
      <w:r w:rsidRPr="00615A8F">
        <w:rPr>
          <w:rFonts w:cs="Traditional Arabic" w:hint="eastAsia"/>
          <w:sz w:val="36"/>
          <w:szCs w:val="36"/>
          <w:rtl/>
        </w:rPr>
        <w:t>بالصلاة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ملكت</w:t>
      </w:r>
      <w:r w:rsidRPr="00615A8F">
        <w:rPr>
          <w:rFonts w:cs="Traditional Arabic"/>
          <w:sz w:val="36"/>
          <w:szCs w:val="36"/>
          <w:rtl/>
        </w:rPr>
        <w:t xml:space="preserve"> </w:t>
      </w:r>
      <w:r w:rsidRPr="00615A8F">
        <w:rPr>
          <w:rFonts w:cs="Traditional Arabic" w:hint="eastAsia"/>
          <w:sz w:val="36"/>
          <w:szCs w:val="36"/>
          <w:rtl/>
        </w:rPr>
        <w:t>أيمانكم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المبادىء</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تحدثنا</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بمنأى</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الواقع،</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تطبيق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عملي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لتلك</w:t>
      </w:r>
      <w:r w:rsidRPr="00615A8F">
        <w:rPr>
          <w:rFonts w:cs="Traditional Arabic"/>
          <w:sz w:val="36"/>
          <w:szCs w:val="36"/>
          <w:rtl/>
        </w:rPr>
        <w:t xml:space="preserve"> </w:t>
      </w:r>
      <w:r w:rsidRPr="00615A8F">
        <w:rPr>
          <w:rFonts w:cs="Traditional Arabic" w:hint="eastAsia"/>
          <w:sz w:val="36"/>
          <w:szCs w:val="36"/>
          <w:rtl/>
        </w:rPr>
        <w:t>المبادىء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بعده،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أمثلة</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التطبيق</w:t>
      </w:r>
      <w:r w:rsidRPr="00615A8F">
        <w:rPr>
          <w:rFonts w:cs="Traditional Arabic"/>
          <w:sz w:val="36"/>
          <w:szCs w:val="36"/>
          <w:rtl/>
        </w:rPr>
        <w:t>:</w:t>
      </w: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rtl/>
        </w:rPr>
        <w:t xml:space="preserve">أن الرسول </w:t>
      </w:r>
      <w:r w:rsidRPr="00615A8F">
        <w:rPr>
          <w:rFonts w:ascii="AGA Arabesque" w:hAnsi="AGA Arabesque" w:cs="Arabic Transparent"/>
          <w:sz w:val="40"/>
          <w:szCs w:val="40"/>
          <w:lang w:val="en-AU"/>
        </w:rPr>
        <w:t></w:t>
      </w:r>
      <w:r w:rsidRPr="00615A8F">
        <w:rPr>
          <w:rFonts w:cs="Traditional Arabic" w:hint="cs"/>
          <w:sz w:val="36"/>
          <w:szCs w:val="36"/>
          <w:rtl/>
        </w:rPr>
        <w:t xml:space="preserve"> قد آخى</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الموالى</w:t>
      </w:r>
      <w:r w:rsidRPr="00615A8F">
        <w:rPr>
          <w:rFonts w:cs="Traditional Arabic"/>
          <w:sz w:val="36"/>
          <w:szCs w:val="36"/>
          <w:rtl/>
        </w:rPr>
        <w:t xml:space="preserve"> </w:t>
      </w:r>
      <w:r w:rsidRPr="00615A8F">
        <w:rPr>
          <w:rFonts w:cs="Traditional Arabic" w:hint="eastAsia"/>
          <w:sz w:val="36"/>
          <w:szCs w:val="36"/>
          <w:rtl/>
        </w:rPr>
        <w:t>وبعض</w:t>
      </w:r>
      <w:r w:rsidRPr="00615A8F">
        <w:rPr>
          <w:rFonts w:cs="Traditional Arabic"/>
          <w:sz w:val="36"/>
          <w:szCs w:val="36"/>
          <w:rtl/>
        </w:rPr>
        <w:t xml:space="preserve"> </w:t>
      </w:r>
      <w:r w:rsidRPr="00615A8F">
        <w:rPr>
          <w:rFonts w:cs="Traditional Arabic" w:hint="eastAsia"/>
          <w:sz w:val="36"/>
          <w:szCs w:val="36"/>
          <w:rtl/>
        </w:rPr>
        <w:t>الأحرار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سادة</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فآخى</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بلال</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رباح</w:t>
      </w:r>
      <w:r w:rsidRPr="00615A8F">
        <w:rPr>
          <w:rFonts w:cs="Traditional Arabic"/>
          <w:sz w:val="36"/>
          <w:szCs w:val="36"/>
          <w:rtl/>
        </w:rPr>
        <w:t xml:space="preserve"> </w:t>
      </w:r>
      <w:r w:rsidRPr="00615A8F">
        <w:rPr>
          <w:rFonts w:cs="Traditional Arabic" w:hint="eastAsia"/>
          <w:sz w:val="36"/>
          <w:szCs w:val="36"/>
          <w:rtl/>
        </w:rPr>
        <w:t>وخالد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رويحة</w:t>
      </w:r>
      <w:r w:rsidRPr="00615A8F">
        <w:rPr>
          <w:rFonts w:cs="Traditional Arabic"/>
          <w:sz w:val="36"/>
          <w:szCs w:val="36"/>
          <w:rtl/>
        </w:rPr>
        <w:t xml:space="preserve"> </w:t>
      </w:r>
      <w:r w:rsidRPr="00615A8F">
        <w:rPr>
          <w:rFonts w:cs="Traditional Arabic" w:hint="eastAsia"/>
          <w:sz w:val="36"/>
          <w:szCs w:val="36"/>
          <w:rtl/>
        </w:rPr>
        <w:t>الخثعمى،</w:t>
      </w:r>
      <w:r w:rsidRPr="00615A8F">
        <w:rPr>
          <w:rFonts w:cs="Traditional Arabic"/>
          <w:sz w:val="36"/>
          <w:szCs w:val="36"/>
          <w:rtl/>
        </w:rPr>
        <w:t xml:space="preserve"> </w:t>
      </w:r>
      <w:r w:rsidRPr="00615A8F">
        <w:rPr>
          <w:rFonts w:cs="Traditional Arabic" w:hint="eastAsia"/>
          <w:sz w:val="36"/>
          <w:szCs w:val="36"/>
          <w:rtl/>
        </w:rPr>
        <w:t>وآخى</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زيد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حارثة</w:t>
      </w:r>
      <w:r w:rsidRPr="00615A8F">
        <w:rPr>
          <w:rFonts w:cs="Traditional Arabic"/>
          <w:sz w:val="36"/>
          <w:szCs w:val="36"/>
          <w:rtl/>
        </w:rPr>
        <w:t xml:space="preserve"> </w:t>
      </w:r>
      <w:r w:rsidRPr="00615A8F">
        <w:rPr>
          <w:rFonts w:cs="Traditional Arabic" w:hint="eastAsia"/>
          <w:sz w:val="36"/>
          <w:szCs w:val="36"/>
          <w:rtl/>
        </w:rPr>
        <w:t>وعمه</w:t>
      </w:r>
      <w:r w:rsidRPr="00615A8F">
        <w:rPr>
          <w:rFonts w:cs="Traditional Arabic"/>
          <w:sz w:val="36"/>
          <w:szCs w:val="36"/>
          <w:rtl/>
        </w:rPr>
        <w:t xml:space="preserve"> </w:t>
      </w:r>
      <w:r w:rsidRPr="00615A8F">
        <w:rPr>
          <w:rFonts w:cs="Traditional Arabic" w:hint="eastAsia"/>
          <w:sz w:val="36"/>
          <w:szCs w:val="36"/>
          <w:rtl/>
        </w:rPr>
        <w:t>حمزة</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المطلب</w:t>
      </w:r>
      <w:r w:rsidRPr="00615A8F">
        <w:rPr>
          <w:rFonts w:cs="Traditional Arabic" w:hint="cs"/>
          <w:sz w:val="36"/>
          <w:szCs w:val="36"/>
          <w:rtl/>
        </w:rPr>
        <w:t>، وزوج زيد لزينب بنت جحش</w:t>
      </w:r>
      <w:r w:rsidR="00D745E4">
        <w:rPr>
          <w:rFonts w:cs="Traditional Arabic" w:hint="cs"/>
          <w:sz w:val="36"/>
          <w:szCs w:val="36"/>
          <w:rtl/>
        </w:rPr>
        <w:t>.</w:t>
      </w:r>
      <w:r w:rsidRPr="00615A8F">
        <w:rPr>
          <w:rFonts w:cs="Traditional Arabic"/>
          <w:sz w:val="36"/>
          <w:szCs w:val="36"/>
          <w:rtl/>
        </w:rPr>
        <w:t xml:space="preserve"> </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83"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lang w:bidi="ar-EG"/>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رواه</w:t>
      </w:r>
      <w:r w:rsidRPr="00615A8F">
        <w:rPr>
          <w:rFonts w:cs="Traditional Arabic"/>
          <w:sz w:val="24"/>
          <w:szCs w:val="24"/>
          <w:rtl/>
        </w:rPr>
        <w:t xml:space="preserve"> </w:t>
      </w:r>
      <w:r w:rsidRPr="00615A8F">
        <w:rPr>
          <w:rFonts w:cs="Traditional Arabic" w:hint="eastAsia"/>
          <w:sz w:val="24"/>
          <w:szCs w:val="24"/>
          <w:rtl/>
        </w:rPr>
        <w:t>الترمذى</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hint="cs"/>
          <w:sz w:val="24"/>
          <w:szCs w:val="24"/>
          <w:rtl/>
        </w:rPr>
        <w:t>غافر: 40</w:t>
      </w:r>
      <w:r w:rsidRPr="00615A8F">
        <w:rPr>
          <w:rFonts w:cs="Traditional Arabic"/>
          <w:sz w:val="24"/>
          <w:szCs w:val="24"/>
        </w:rPr>
        <w:t>[</w:t>
      </w:r>
      <w:r w:rsidR="00D745E4">
        <w:rPr>
          <w:rFonts w:ascii="Arial" w:hAnsi="Arial" w:cs="Traditional Arabic" w:hint="cs"/>
          <w:sz w:val="24"/>
          <w:szCs w:val="24"/>
          <w:rtl/>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cs="Traditional Arabic" w:hint="cs"/>
          <w:sz w:val="24"/>
          <w:szCs w:val="24"/>
          <w:rtl/>
        </w:rPr>
        <w:t xml:space="preserve">3- </w:t>
      </w:r>
      <w:r w:rsidRPr="00615A8F">
        <w:rPr>
          <w:rFonts w:cs="Traditional Arabic" w:hint="eastAsia"/>
          <w:sz w:val="24"/>
          <w:szCs w:val="24"/>
          <w:rtl/>
        </w:rPr>
        <w:t>متفق</w:t>
      </w:r>
      <w:r w:rsidRPr="00615A8F">
        <w:rPr>
          <w:rFonts w:cs="Traditional Arabic"/>
          <w:sz w:val="24"/>
          <w:szCs w:val="24"/>
          <w:rtl/>
        </w:rPr>
        <w:t xml:space="preserve"> </w:t>
      </w:r>
      <w:r w:rsidRPr="00615A8F">
        <w:rPr>
          <w:rFonts w:cs="Traditional Arabic" w:hint="eastAsia"/>
          <w:sz w:val="24"/>
          <w:szCs w:val="24"/>
          <w:rtl/>
        </w:rPr>
        <w:t>عليه</w:t>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hint="eastAsia"/>
          <w:sz w:val="24"/>
          <w:szCs w:val="24"/>
          <w:rtl/>
        </w:rPr>
        <w:t>السلسلة</w:t>
      </w:r>
      <w:r w:rsidRPr="00615A8F">
        <w:rPr>
          <w:rFonts w:cs="Traditional Arabic"/>
          <w:sz w:val="24"/>
          <w:szCs w:val="24"/>
          <w:rtl/>
        </w:rPr>
        <w:t xml:space="preserve"> </w:t>
      </w:r>
      <w:r w:rsidRPr="00615A8F">
        <w:rPr>
          <w:rFonts w:cs="Traditional Arabic" w:hint="eastAsia"/>
          <w:sz w:val="24"/>
          <w:szCs w:val="24"/>
          <w:rtl/>
        </w:rPr>
        <w:t>الصحيحة</w:t>
      </w:r>
      <w:r w:rsidRPr="00615A8F">
        <w:rPr>
          <w:rFonts w:cs="Traditional Arabic"/>
          <w:sz w:val="24"/>
          <w:szCs w:val="24"/>
          <w:rtl/>
        </w:rPr>
        <w:t xml:space="preserve"> </w:t>
      </w:r>
      <w:r w:rsidRPr="00615A8F">
        <w:rPr>
          <w:rFonts w:cs="Traditional Arabic" w:hint="eastAsia"/>
          <w:sz w:val="24"/>
          <w:szCs w:val="24"/>
          <w:rtl/>
        </w:rPr>
        <w:t>للألبانى</w:t>
      </w:r>
      <w:r w:rsidR="00D745E4">
        <w:rPr>
          <w:rFonts w:cs="Traditional Arabic" w:hint="cs"/>
          <w:sz w:val="24"/>
          <w:szCs w:val="24"/>
          <w:rtl/>
        </w:rPr>
        <w:t>.</w:t>
      </w:r>
      <w:r w:rsidRPr="00615A8F">
        <w:rPr>
          <w:rFonts w:cs="Traditional Arabic" w:hint="cs"/>
          <w:sz w:val="24"/>
          <w:szCs w:val="24"/>
          <w:rtl/>
        </w:rPr>
        <w:tab/>
      </w:r>
    </w:p>
    <w:p w:rsidR="008B3DA2" w:rsidRPr="00615A8F" w:rsidRDefault="008B3DA2" w:rsidP="008630E9">
      <w:pPr>
        <w:bidi/>
        <w:spacing w:after="0" w:line="240" w:lineRule="auto"/>
        <w:jc w:val="both"/>
        <w:rPr>
          <w:rFonts w:cs="Traditional Arabic"/>
          <w:sz w:val="36"/>
          <w:szCs w:val="36"/>
          <w:rtl/>
        </w:rPr>
      </w:pPr>
      <w:r w:rsidRPr="00615A8F">
        <w:rPr>
          <w:rFonts w:cs="Traditional Arabic"/>
          <w:b/>
          <w:bCs/>
          <w:sz w:val="36"/>
          <w:szCs w:val="36"/>
          <w:rtl/>
        </w:rPr>
        <w:lastRenderedPageBreak/>
        <w:t>-</w:t>
      </w:r>
      <w:r w:rsidRPr="00615A8F">
        <w:rPr>
          <w:rFonts w:cs="Traditional Arabic"/>
          <w:sz w:val="36"/>
          <w:szCs w:val="36"/>
          <w:rtl/>
        </w:rPr>
        <w:t xml:space="preserve"> </w:t>
      </w:r>
      <w:r w:rsidRPr="00615A8F">
        <w:rPr>
          <w:rFonts w:cs="Traditional Arabic" w:hint="cs"/>
          <w:sz w:val="36"/>
          <w:szCs w:val="36"/>
          <w:rtl/>
        </w:rPr>
        <w:t xml:space="preserve">أن الرسول </w:t>
      </w:r>
      <w:r w:rsidRPr="00615A8F">
        <w:rPr>
          <w:rFonts w:ascii="AGA Arabesque" w:hAnsi="AGA Arabesque" w:cs="Arabic Transparent"/>
          <w:sz w:val="40"/>
          <w:szCs w:val="40"/>
          <w:lang w:val="en-AU"/>
        </w:rPr>
        <w:t></w:t>
      </w:r>
      <w:r w:rsidRPr="00615A8F">
        <w:rPr>
          <w:rFonts w:cs="Traditional Arabic" w:hint="eastAsia"/>
          <w:sz w:val="36"/>
          <w:szCs w:val="36"/>
          <w:rtl/>
        </w:rPr>
        <w:t xml:space="preserve"> قد</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w:t>
      </w:r>
      <w:r w:rsidRPr="00615A8F">
        <w:rPr>
          <w:rFonts w:cs="Traditional Arabic" w:hint="eastAsia"/>
          <w:sz w:val="36"/>
          <w:szCs w:val="36"/>
          <w:rtl/>
        </w:rPr>
        <w:t>ل</w:t>
      </w:r>
      <w:r w:rsidRPr="00615A8F">
        <w:rPr>
          <w:rFonts w:cs="Traditional Arabic" w:hint="cs"/>
          <w:sz w:val="36"/>
          <w:szCs w:val="36"/>
          <w:rtl/>
        </w:rPr>
        <w:t>ْ</w:t>
      </w:r>
      <w:r w:rsidRPr="00615A8F">
        <w:rPr>
          <w:rFonts w:cs="Traditional Arabic" w:hint="eastAsia"/>
          <w:sz w:val="36"/>
          <w:szCs w:val="36"/>
          <w:rtl/>
        </w:rPr>
        <w:t>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أسامة</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زيد</w:t>
      </w:r>
      <w:r w:rsidRPr="00615A8F">
        <w:rPr>
          <w:rFonts w:cs="Traditional Arabic"/>
          <w:sz w:val="36"/>
          <w:szCs w:val="36"/>
          <w:rtl/>
        </w:rPr>
        <w:t xml:space="preserve"> </w:t>
      </w:r>
      <w:r w:rsidRPr="00615A8F">
        <w:rPr>
          <w:rFonts w:cs="Traditional Arabic" w:hint="eastAsia"/>
          <w:sz w:val="36"/>
          <w:szCs w:val="36"/>
          <w:rtl/>
        </w:rPr>
        <w:t>قيادة</w:t>
      </w:r>
      <w:r w:rsidRPr="00615A8F">
        <w:rPr>
          <w:rFonts w:cs="Traditional Arabic"/>
          <w:sz w:val="36"/>
          <w:szCs w:val="36"/>
          <w:rtl/>
        </w:rPr>
        <w:t xml:space="preserve"> </w:t>
      </w:r>
      <w:r w:rsidRPr="00615A8F">
        <w:rPr>
          <w:rFonts w:cs="Traditional Arabic" w:hint="eastAsia"/>
          <w:sz w:val="36"/>
          <w:szCs w:val="36"/>
          <w:rtl/>
        </w:rPr>
        <w:t>الجيش،</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سادة</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والمدينة،</w:t>
      </w:r>
      <w:r w:rsidRPr="00615A8F">
        <w:rPr>
          <w:rFonts w:cs="Traditional Arabic"/>
          <w:sz w:val="36"/>
          <w:szCs w:val="36"/>
          <w:rtl/>
        </w:rPr>
        <w:t xml:space="preserve"> </w:t>
      </w:r>
      <w:r w:rsidRPr="00615A8F">
        <w:rPr>
          <w:rFonts w:cs="Traditional Arabic" w:hint="eastAsia"/>
          <w:sz w:val="36"/>
          <w:szCs w:val="36"/>
          <w:rtl/>
        </w:rPr>
        <w:t>ول</w:t>
      </w:r>
      <w:r w:rsidRPr="00615A8F">
        <w:rPr>
          <w:rFonts w:cs="Traditional Arabic" w:hint="cs"/>
          <w:sz w:val="36"/>
          <w:szCs w:val="36"/>
          <w:rtl/>
        </w:rPr>
        <w:t>ِ</w:t>
      </w:r>
      <w:r w:rsidRPr="00615A8F">
        <w:rPr>
          <w:rFonts w:cs="Traditional Arabic" w:hint="eastAsia"/>
          <w:sz w:val="36"/>
          <w:szCs w:val="36"/>
          <w:rtl/>
        </w:rPr>
        <w:t>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القائل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اسمعوا</w:t>
      </w: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أطيعوا</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استُعم</w:t>
      </w:r>
      <w:r w:rsidRPr="00615A8F">
        <w:rPr>
          <w:rFonts w:cs="Traditional Arabic" w:hint="cs"/>
          <w:sz w:val="36"/>
          <w:szCs w:val="36"/>
          <w:rtl/>
        </w:rPr>
        <w:t>ِ</w:t>
      </w:r>
      <w:r w:rsidRPr="00615A8F">
        <w:rPr>
          <w:rFonts w:cs="Traditional Arabic" w:hint="eastAsia"/>
          <w:sz w:val="36"/>
          <w:szCs w:val="36"/>
          <w:rtl/>
        </w:rPr>
        <w:t>ل</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حبشي</w:t>
      </w:r>
      <w:r w:rsidRPr="00615A8F">
        <w:rPr>
          <w:rFonts w:cs="Traditional Arabic"/>
          <w:sz w:val="36"/>
          <w:szCs w:val="36"/>
          <w:rtl/>
        </w:rPr>
        <w:t xml:space="preserve"> </w:t>
      </w:r>
      <w:r w:rsidRPr="00615A8F">
        <w:rPr>
          <w:rFonts w:cs="Traditional Arabic" w:hint="eastAsia"/>
          <w:sz w:val="36"/>
          <w:szCs w:val="36"/>
          <w:rtl/>
        </w:rPr>
        <w:t>كأن</w:t>
      </w:r>
      <w:r w:rsidRPr="00615A8F">
        <w:rPr>
          <w:rFonts w:cs="Traditional Arabic"/>
          <w:sz w:val="36"/>
          <w:szCs w:val="36"/>
          <w:rtl/>
        </w:rPr>
        <w:t xml:space="preserve"> </w:t>
      </w:r>
      <w:r w:rsidRPr="00615A8F">
        <w:rPr>
          <w:rFonts w:cs="Traditional Arabic" w:hint="eastAsia"/>
          <w:sz w:val="36"/>
          <w:szCs w:val="36"/>
          <w:rtl/>
        </w:rPr>
        <w:t>رأسه</w:t>
      </w:r>
      <w:r w:rsidRPr="00615A8F">
        <w:rPr>
          <w:rFonts w:cs="Traditional Arabic"/>
          <w:sz w:val="36"/>
          <w:szCs w:val="36"/>
          <w:rtl/>
        </w:rPr>
        <w:t xml:space="preserve"> </w:t>
      </w:r>
      <w:r w:rsidRPr="00615A8F">
        <w:rPr>
          <w:rFonts w:cs="Traditional Arabic" w:hint="eastAsia"/>
          <w:sz w:val="36"/>
          <w:szCs w:val="36"/>
          <w:rtl/>
        </w:rPr>
        <w:t>زبيبة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أقام</w:t>
      </w:r>
      <w:r w:rsidRPr="00615A8F">
        <w:rPr>
          <w:rFonts w:cs="Traditional Arabic"/>
          <w:sz w:val="36"/>
          <w:szCs w:val="36"/>
          <w:rtl/>
        </w:rPr>
        <w:t xml:space="preserve"> </w:t>
      </w:r>
      <w:r w:rsidRPr="00615A8F">
        <w:rPr>
          <w:rFonts w:cs="Traditional Arabic" w:hint="eastAsia"/>
          <w:sz w:val="36"/>
          <w:szCs w:val="36"/>
          <w:rtl/>
        </w:rPr>
        <w:t>فيكم</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فإن كان الإسلام قد حدد مبادئ المساواة بين السادة والعبيد وقام بتطبيقها منذ أكثر من 1400 عام</w:t>
      </w:r>
      <w:r w:rsidR="00D745E4">
        <w:rPr>
          <w:rFonts w:cs="Traditional Arabic" w:hint="cs"/>
          <w:sz w:val="36"/>
          <w:szCs w:val="36"/>
          <w:rtl/>
        </w:rPr>
        <w:t>...</w:t>
      </w:r>
      <w:r w:rsidRPr="00615A8F">
        <w:rPr>
          <w:rFonts w:cs="Traditional Arabic" w:hint="cs"/>
          <w:sz w:val="36"/>
          <w:szCs w:val="36"/>
          <w:rtl/>
        </w:rPr>
        <w:t xml:space="preserve"> فقد ظل العالم بأسره يعامل السود على أنهم أقل شأناً وأحقر مقاماً</w:t>
      </w:r>
      <w:r w:rsidR="00D745E4">
        <w:rPr>
          <w:rFonts w:cs="Traditional Arabic" w:hint="cs"/>
          <w:sz w:val="36"/>
          <w:szCs w:val="36"/>
          <w:rtl/>
        </w:rPr>
        <w:t>..</w:t>
      </w:r>
      <w:r w:rsidRPr="00615A8F">
        <w:rPr>
          <w:rFonts w:cs="Traditional Arabic" w:hint="cs"/>
          <w:sz w:val="36"/>
          <w:szCs w:val="36"/>
          <w:rtl/>
        </w:rPr>
        <w:t xml:space="preserve"> حتى أن الزعيم الأفريقى (نيلسون مانديلا) ظل بالسجن 27 عاماً بتهمة مناهضة التفرقة العنصرية، بعد أن بدأت محاكمته فى 9/10/1963م</w:t>
      </w:r>
      <w:r w:rsidR="00D745E4">
        <w:rPr>
          <w:rFonts w:cs="Traditional Arabic" w:hint="cs"/>
          <w:sz w:val="36"/>
          <w:szCs w:val="36"/>
          <w:rtl/>
        </w:rPr>
        <w:t>...</w:t>
      </w:r>
      <w:r w:rsidRPr="00615A8F">
        <w:rPr>
          <w:rFonts w:cs="Traditional Arabic" w:hint="cs"/>
          <w:sz w:val="36"/>
          <w:szCs w:val="36"/>
          <w:rtl/>
        </w:rPr>
        <w:t xml:space="preserve"> وفى السادس من أكتوبر عام 1995م، اخترقت شوارع العاصمة الأمريكية واشنطن مسيرة (المليون أسود) والتى دعا إليها (لويس فرقان) -الزعيم الحالى لأقدم منظمة أو مؤسسة إسلامية فى أمريكا وهى منظمة (أمة الإسلام) والتى أسسها عام 1943م مواطن أمريكى أسود اعتنق الإسلام وأسمى نفسه (إليجا محمد)- وقد شارك فيها مليون وستمائة ألف أمريكى أسود، للإحتجاج</w:t>
      </w:r>
      <w:r w:rsidR="008630E9">
        <w:rPr>
          <w:rFonts w:cs="Traditional Arabic" w:hint="cs"/>
          <w:sz w:val="36"/>
          <w:szCs w:val="36"/>
          <w:rtl/>
        </w:rPr>
        <w:t xml:space="preserve"> </w:t>
      </w:r>
      <w:r w:rsidRPr="00615A8F">
        <w:rPr>
          <w:rFonts w:cs="Traditional Arabic" w:hint="cs"/>
          <w:sz w:val="36"/>
          <w:szCs w:val="36"/>
          <w:rtl/>
        </w:rPr>
        <w:t>على ما يتعرضون له، من اضطهاد وعبودية، وتفرقة عنصرية، وقد كان لليهود دوراً تاريخياً فى الإتجار بالسود، وشهدت بذلك كتابات الكثير من الباحثين والمؤرخين اليهود أنفسهم، ومنهم</w:t>
      </w:r>
      <w:r w:rsidR="008630E9">
        <w:rPr>
          <w:rFonts w:cs="Traditional Arabic" w:hint="cs"/>
          <w:sz w:val="36"/>
          <w:szCs w:val="36"/>
          <w:rtl/>
        </w:rPr>
        <w:t xml:space="preserve"> </w:t>
      </w:r>
      <w:r w:rsidRPr="00615A8F">
        <w:rPr>
          <w:rFonts w:cs="Traditional Arabic" w:hint="cs"/>
          <w:sz w:val="36"/>
          <w:szCs w:val="36"/>
          <w:rtl/>
        </w:rPr>
        <w:t>(هربرت آى بلوم) الذى قال فى الكثير من كتاباته أن "تجارة العبيد السود، كانت واحدة من أهم النشاطات اليهودية، وأن كبار التجار اليهود، كانوا يستثمرون أموالهم فى تجارة العبيد"</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ورغم</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جعله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للرقيق،</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يكتف</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بتلك</w:t>
      </w:r>
      <w:r w:rsidRPr="00615A8F">
        <w:rPr>
          <w:rFonts w:cs="Traditional Arabic"/>
          <w:sz w:val="36"/>
          <w:szCs w:val="36"/>
          <w:rtl/>
        </w:rPr>
        <w:t xml:space="preserve"> </w:t>
      </w:r>
      <w:r w:rsidRPr="00615A8F">
        <w:rPr>
          <w:rFonts w:cs="Traditional Arabic" w:hint="eastAsia"/>
          <w:sz w:val="36"/>
          <w:szCs w:val="36"/>
          <w:rtl/>
        </w:rPr>
        <w:t>المساواة</w:t>
      </w:r>
      <w:r w:rsidRPr="00615A8F">
        <w:rPr>
          <w:rFonts w:cs="Traditional Arabic"/>
          <w:sz w:val="36"/>
          <w:szCs w:val="36"/>
          <w:rtl/>
        </w:rPr>
        <w:t xml:space="preserve"> </w:t>
      </w:r>
      <w:r w:rsidRPr="00615A8F">
        <w:rPr>
          <w:rFonts w:cs="Traditional Arabic" w:hint="eastAsia"/>
          <w:sz w:val="36"/>
          <w:szCs w:val="36"/>
          <w:rtl/>
        </w:rPr>
        <w:t>وحسن</w:t>
      </w:r>
      <w:r w:rsidRPr="00615A8F">
        <w:rPr>
          <w:rFonts w:cs="Traditional Arabic"/>
          <w:sz w:val="36"/>
          <w:szCs w:val="36"/>
          <w:rtl/>
        </w:rPr>
        <w:t xml:space="preserve"> </w:t>
      </w:r>
      <w:r w:rsidRPr="00615A8F">
        <w:rPr>
          <w:rFonts w:cs="Traditional Arabic" w:hint="eastAsia"/>
          <w:sz w:val="36"/>
          <w:szCs w:val="36"/>
          <w:rtl/>
        </w:rPr>
        <w:t>المعاملة،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cs"/>
          <w:sz w:val="36"/>
          <w:szCs w:val="36"/>
          <w:rtl/>
        </w:rPr>
        <w:t>على</w:t>
      </w:r>
      <w:r w:rsidRPr="00615A8F">
        <w:rPr>
          <w:rFonts w:cs="Traditional Arabic"/>
          <w:sz w:val="36"/>
          <w:szCs w:val="36"/>
          <w:rtl/>
        </w:rPr>
        <w:t xml:space="preserve"> </w:t>
      </w:r>
      <w:r w:rsidRPr="00615A8F">
        <w:rPr>
          <w:rFonts w:cs="Traditional Arabic" w:hint="eastAsia"/>
          <w:sz w:val="36"/>
          <w:szCs w:val="36"/>
          <w:rtl/>
        </w:rPr>
        <w:t>تحرير</w:t>
      </w:r>
      <w:r w:rsidRPr="00615A8F">
        <w:rPr>
          <w:rFonts w:cs="Traditional Arabic"/>
          <w:sz w:val="36"/>
          <w:szCs w:val="36"/>
          <w:rtl/>
        </w:rPr>
        <w:t xml:space="preserve"> </w:t>
      </w:r>
      <w:r w:rsidRPr="00615A8F">
        <w:rPr>
          <w:rFonts w:cs="Traditional Arabic" w:hint="eastAsia"/>
          <w:sz w:val="36"/>
          <w:szCs w:val="36"/>
          <w:rtl/>
        </w:rPr>
        <w:t>العبيد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الرق</w:t>
      </w:r>
      <w:r w:rsidRPr="00615A8F">
        <w:rPr>
          <w:rFonts w:cs="Traditional Arabic"/>
          <w:sz w:val="36"/>
          <w:szCs w:val="36"/>
          <w:rtl/>
        </w:rPr>
        <w:t xml:space="preserve"> </w:t>
      </w:r>
      <w:r w:rsidRPr="00615A8F">
        <w:rPr>
          <w:rFonts w:cs="Traditional Arabic" w:hint="eastAsia"/>
          <w:sz w:val="36"/>
          <w:szCs w:val="36"/>
          <w:rtl/>
        </w:rPr>
        <w:t>بشتى</w:t>
      </w:r>
      <w:r w:rsidRPr="00615A8F">
        <w:rPr>
          <w:rFonts w:cs="Traditional Arabic"/>
          <w:sz w:val="36"/>
          <w:szCs w:val="36"/>
          <w:rtl/>
        </w:rPr>
        <w:t xml:space="preserve"> </w:t>
      </w:r>
      <w:r w:rsidRPr="00615A8F">
        <w:rPr>
          <w:rFonts w:cs="Traditional Arabic" w:hint="eastAsia"/>
          <w:sz w:val="36"/>
          <w:szCs w:val="36"/>
          <w:rtl/>
        </w:rPr>
        <w:t>الطرق</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المنهج</w:t>
      </w:r>
      <w:r w:rsidRPr="00615A8F">
        <w:rPr>
          <w:rFonts w:cs="Traditional Arabic"/>
          <w:sz w:val="36"/>
          <w:szCs w:val="36"/>
          <w:rtl/>
        </w:rPr>
        <w:t xml:space="preserve"> </w:t>
      </w:r>
      <w:r w:rsidRPr="00615A8F">
        <w:rPr>
          <w:rFonts w:cs="Traditional Arabic" w:hint="eastAsia"/>
          <w:sz w:val="36"/>
          <w:szCs w:val="36"/>
          <w:rtl/>
        </w:rPr>
        <w:t>التشريعى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وضعه</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تحرير</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يتركز</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الوسائل</w:t>
      </w:r>
      <w:r w:rsidRPr="00615A8F">
        <w:rPr>
          <w:rFonts w:cs="Traditional Arabic"/>
          <w:sz w:val="36"/>
          <w:szCs w:val="36"/>
          <w:rtl/>
        </w:rPr>
        <w:t xml:space="preserve"> </w:t>
      </w:r>
      <w:r w:rsidRPr="00615A8F">
        <w:rPr>
          <w:rFonts w:cs="Traditional Arabic" w:hint="eastAsia"/>
          <w:sz w:val="36"/>
          <w:szCs w:val="36"/>
          <w:rtl/>
        </w:rPr>
        <w:t>التالية</w:t>
      </w:r>
      <w:r w:rsidRPr="00615A8F">
        <w:rPr>
          <w:rFonts w:cs="Traditional Arabic"/>
          <w:sz w:val="36"/>
          <w:szCs w:val="36"/>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2"/>
          <w:szCs w:val="32"/>
          <w:rtl/>
        </w:rPr>
        <w:t>1</w:t>
      </w:r>
      <w:r w:rsidRPr="00615A8F">
        <w:rPr>
          <w:rFonts w:cs="Traditional Arabic"/>
          <w:b/>
          <w:bCs/>
          <w:sz w:val="32"/>
          <w:szCs w:val="32"/>
          <w:rtl/>
        </w:rPr>
        <w:t xml:space="preserve">- </w:t>
      </w:r>
      <w:r w:rsidRPr="00615A8F">
        <w:rPr>
          <w:rFonts w:cs="Traditional Arabic" w:hint="eastAsia"/>
          <w:b/>
          <w:bCs/>
          <w:sz w:val="32"/>
          <w:szCs w:val="32"/>
          <w:rtl/>
        </w:rPr>
        <w:t>العتق</w:t>
      </w:r>
      <w:r w:rsidRPr="00615A8F">
        <w:rPr>
          <w:rFonts w:cs="Traditional Arabic"/>
          <w:b/>
          <w:bCs/>
          <w:sz w:val="32"/>
          <w:szCs w:val="32"/>
          <w:rtl/>
        </w:rPr>
        <w:t xml:space="preserve"> </w:t>
      </w:r>
      <w:r w:rsidRPr="00615A8F">
        <w:rPr>
          <w:rFonts w:cs="Traditional Arabic" w:hint="eastAsia"/>
          <w:b/>
          <w:bCs/>
          <w:sz w:val="32"/>
          <w:szCs w:val="32"/>
          <w:rtl/>
        </w:rPr>
        <w:t>بالترغيب</w:t>
      </w:r>
      <w:r w:rsidRPr="00615A8F">
        <w:rPr>
          <w:rFonts w:cs="Traditional Arabic"/>
          <w:b/>
          <w:bCs/>
          <w:sz w:val="32"/>
          <w:szCs w:val="32"/>
          <w:rtl/>
        </w:rPr>
        <w:t>:</w:t>
      </w:r>
    </w:p>
    <w:p w:rsidR="008B3DA2" w:rsidRPr="00615A8F" w:rsidRDefault="008B3DA2" w:rsidP="008630E9">
      <w:pPr>
        <w:bidi/>
        <w:spacing w:after="0" w:line="240" w:lineRule="auto"/>
        <w:ind w:firstLine="340"/>
        <w:contextualSpacing/>
        <w:jc w:val="both"/>
        <w:rPr>
          <w:rFonts w:cs="Traditional Arabic"/>
          <w:b/>
          <w:bCs/>
          <w:sz w:val="32"/>
          <w:szCs w:val="32"/>
          <w:rtl/>
        </w:rPr>
      </w:pPr>
      <w:r w:rsidRPr="00615A8F">
        <w:rPr>
          <w:rFonts w:cs="Traditional Arabic" w:hint="cs"/>
          <w:sz w:val="36"/>
          <w:szCs w:val="36"/>
          <w:rtl/>
        </w:rPr>
        <w:t xml:space="preserve"> </w:t>
      </w:r>
      <w:r w:rsidRPr="00615A8F">
        <w:rPr>
          <w:rFonts w:cs="Traditional Arabic" w:hint="eastAsia"/>
          <w:sz w:val="36"/>
          <w:szCs w:val="36"/>
          <w:rtl/>
        </w:rPr>
        <w:t>وفيه</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عتق</w:t>
      </w:r>
      <w:r w:rsidRPr="00615A8F">
        <w:rPr>
          <w:rFonts w:cs="Traditional Arabic"/>
          <w:sz w:val="36"/>
          <w:szCs w:val="36"/>
          <w:rtl/>
        </w:rPr>
        <w:t xml:space="preserve"> </w:t>
      </w:r>
      <w:r w:rsidRPr="00615A8F">
        <w:rPr>
          <w:rFonts w:cs="Traditional Arabic" w:hint="eastAsia"/>
          <w:sz w:val="36"/>
          <w:szCs w:val="36"/>
          <w:rtl/>
        </w:rPr>
        <w:t>الرقبة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سبيلاً</w:t>
      </w:r>
      <w:r w:rsidRPr="00615A8F">
        <w:rPr>
          <w:rFonts w:cs="Traditional Arabic"/>
          <w:sz w:val="36"/>
          <w:szCs w:val="36"/>
          <w:rtl/>
        </w:rPr>
        <w:t xml:space="preserve"> </w:t>
      </w:r>
      <w:r w:rsidRPr="00615A8F">
        <w:rPr>
          <w:rFonts w:cs="Traditional Arabic" w:hint="eastAsia"/>
          <w:sz w:val="36"/>
          <w:szCs w:val="36"/>
          <w:rtl/>
        </w:rPr>
        <w:t>للعتق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النيران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cs"/>
          <w:sz w:val="36"/>
          <w:szCs w:val="36"/>
          <w:rtl/>
        </w:rPr>
        <w:t>الآخرة</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اقْتَحَمَ</w:t>
      </w:r>
      <w:r w:rsidRPr="00615A8F">
        <w:rPr>
          <w:rFonts w:cs="Traditional Arabic"/>
          <w:sz w:val="36"/>
          <w:szCs w:val="36"/>
          <w:rtl/>
        </w:rPr>
        <w:t xml:space="preserve"> </w:t>
      </w:r>
      <w:r w:rsidRPr="00615A8F">
        <w:rPr>
          <w:rFonts w:cs="Traditional Arabic" w:hint="eastAsia"/>
          <w:sz w:val="36"/>
          <w:szCs w:val="36"/>
          <w:rtl/>
        </w:rPr>
        <w:t>الْعَقَبَةَ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أَدْرَاكَ</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الْعَقَبَةُ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فَكُّ</w:t>
      </w:r>
      <w:r w:rsidRPr="00615A8F">
        <w:rPr>
          <w:rFonts w:cs="Traditional Arabic"/>
          <w:sz w:val="36"/>
          <w:szCs w:val="36"/>
          <w:rtl/>
        </w:rPr>
        <w:t xml:space="preserve"> </w:t>
      </w:r>
      <w:r w:rsidRPr="00615A8F">
        <w:rPr>
          <w:rFonts w:cs="Traditional Arabic" w:hint="eastAsia"/>
          <w:sz w:val="36"/>
          <w:szCs w:val="36"/>
          <w:rtl/>
        </w:rPr>
        <w:t>رَقَبَةٍ</w:t>
      </w:r>
      <w:r w:rsidRPr="00615A8F">
        <w:rPr>
          <w:rFonts w:cs="Traditional Arabic"/>
          <w:sz w:val="36"/>
          <w:szCs w:val="36"/>
          <w:rtl/>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hint="cs"/>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أَعْتَقَ</w:t>
      </w:r>
      <w:r w:rsidRPr="00615A8F">
        <w:rPr>
          <w:rFonts w:cs="Traditional Arabic"/>
          <w:sz w:val="36"/>
          <w:szCs w:val="36"/>
          <w:rtl/>
        </w:rPr>
        <w:t xml:space="preserve"> </w:t>
      </w:r>
      <w:r w:rsidRPr="00615A8F">
        <w:rPr>
          <w:rFonts w:cs="Traditional Arabic" w:hint="eastAsia"/>
          <w:sz w:val="36"/>
          <w:szCs w:val="36"/>
          <w:rtl/>
        </w:rPr>
        <w:t>رَقَبَةً</w:t>
      </w:r>
      <w:r w:rsidRPr="00615A8F">
        <w:rPr>
          <w:rFonts w:cs="Traditional Arabic"/>
          <w:sz w:val="36"/>
          <w:szCs w:val="36"/>
          <w:rtl/>
        </w:rPr>
        <w:t xml:space="preserve"> </w:t>
      </w:r>
      <w:r w:rsidRPr="00615A8F">
        <w:rPr>
          <w:rFonts w:cs="Traditional Arabic" w:hint="eastAsia"/>
          <w:sz w:val="36"/>
          <w:szCs w:val="36"/>
          <w:rtl/>
        </w:rPr>
        <w:t>مُسْلِمَةً،</w:t>
      </w:r>
      <w:r w:rsidRPr="00615A8F">
        <w:rPr>
          <w:rFonts w:cs="Traditional Arabic"/>
          <w:sz w:val="36"/>
          <w:szCs w:val="36"/>
          <w:rtl/>
        </w:rPr>
        <w:t xml:space="preserve"> </w:t>
      </w:r>
      <w:r w:rsidRPr="00615A8F">
        <w:rPr>
          <w:rFonts w:cs="Traditional Arabic" w:hint="eastAsia"/>
          <w:sz w:val="36"/>
          <w:szCs w:val="36"/>
          <w:rtl/>
        </w:rPr>
        <w:t>أَعْتَقَ</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عُضْوٍ</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عُضْوًا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النَّارِ</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contextualSpacing/>
        <w:jc w:val="both"/>
        <w:rPr>
          <w:rFonts w:cs="Traditional Arabic"/>
          <w:b/>
          <w:bCs/>
          <w:sz w:val="12"/>
          <w:szCs w:val="12"/>
          <w:rtl/>
        </w:rPr>
      </w:pP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2"/>
          <w:szCs w:val="32"/>
          <w:rtl/>
        </w:rPr>
        <w:t>2</w:t>
      </w:r>
      <w:r w:rsidRPr="00615A8F">
        <w:rPr>
          <w:rFonts w:cs="Traditional Arabic"/>
          <w:b/>
          <w:bCs/>
          <w:sz w:val="32"/>
          <w:szCs w:val="32"/>
          <w:rtl/>
        </w:rPr>
        <w:t xml:space="preserve">- </w:t>
      </w:r>
      <w:r w:rsidRPr="00615A8F">
        <w:rPr>
          <w:rFonts w:cs="Traditional Arabic" w:hint="eastAsia"/>
          <w:b/>
          <w:bCs/>
          <w:sz w:val="32"/>
          <w:szCs w:val="32"/>
          <w:rtl/>
        </w:rPr>
        <w:t>العتق</w:t>
      </w:r>
      <w:r w:rsidRPr="00615A8F">
        <w:rPr>
          <w:rFonts w:cs="Traditional Arabic"/>
          <w:b/>
          <w:bCs/>
          <w:sz w:val="32"/>
          <w:szCs w:val="32"/>
          <w:rtl/>
        </w:rPr>
        <w:t xml:space="preserve"> </w:t>
      </w:r>
      <w:r w:rsidRPr="00615A8F">
        <w:rPr>
          <w:rFonts w:cs="Traditional Arabic" w:hint="eastAsia"/>
          <w:b/>
          <w:bCs/>
          <w:sz w:val="32"/>
          <w:szCs w:val="32"/>
          <w:rtl/>
        </w:rPr>
        <w:t>بالكفارات</w:t>
      </w:r>
      <w:r w:rsidRPr="00615A8F">
        <w:rPr>
          <w:rFonts w:cs="Traditional Arabic"/>
          <w:b/>
          <w:bCs/>
          <w:sz w:val="32"/>
          <w:szCs w:val="32"/>
          <w:rtl/>
        </w:rPr>
        <w:t>:</w:t>
      </w:r>
      <w:r w:rsidR="008630E9">
        <w:rPr>
          <w:rFonts w:cs="Traditional Arabic"/>
          <w:sz w:val="36"/>
          <w:szCs w:val="36"/>
          <w:rtl/>
        </w:rPr>
        <w:t xml:space="preserve"> </w:t>
      </w:r>
      <w:r w:rsidR="008630E9">
        <w:rPr>
          <w:rFonts w:cs="Traditional Arabic" w:hint="cs"/>
          <w:sz w:val="36"/>
          <w:szCs w:val="36"/>
          <w:rtl/>
        </w:rPr>
        <w:t xml:space="preserve"> </w:t>
      </w:r>
      <w:r w:rsidRPr="00615A8F">
        <w:rPr>
          <w:rFonts w:cs="Traditional Arabic" w:hint="cs"/>
          <w:sz w:val="36"/>
          <w:szCs w:val="36"/>
          <w:rtl/>
        </w:rPr>
        <w:t xml:space="preserve"> </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وسيلة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الوسائل</w:t>
      </w:r>
      <w:r w:rsidRPr="00615A8F">
        <w:rPr>
          <w:rFonts w:cs="Traditional Arabic"/>
          <w:sz w:val="36"/>
          <w:szCs w:val="36"/>
          <w:rtl/>
        </w:rPr>
        <w:t xml:space="preserve"> </w:t>
      </w:r>
      <w:r w:rsidRPr="00615A8F">
        <w:rPr>
          <w:rFonts w:cs="Traditional Arabic" w:hint="eastAsia"/>
          <w:sz w:val="36"/>
          <w:szCs w:val="36"/>
          <w:rtl/>
        </w:rPr>
        <w:t>التشريعية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تحرير</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والقرآن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مناسبات</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تحرير</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كفارة</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يرتكبه</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مخالفات</w:t>
      </w:r>
      <w:r w:rsidRPr="00615A8F">
        <w:rPr>
          <w:rFonts w:cs="Traditional Arabic"/>
          <w:sz w:val="36"/>
          <w:szCs w:val="36"/>
          <w:rtl/>
        </w:rPr>
        <w:t xml:space="preserve"> </w:t>
      </w:r>
      <w:r w:rsidRPr="00615A8F">
        <w:rPr>
          <w:rFonts w:cs="Traditional Arabic" w:hint="eastAsia"/>
          <w:sz w:val="36"/>
          <w:szCs w:val="36"/>
          <w:rtl/>
        </w:rPr>
        <w:t>شرعية،</w:t>
      </w:r>
      <w:r w:rsidRPr="00615A8F">
        <w:rPr>
          <w:rFonts w:cs="Traditional Arabic"/>
          <w:sz w:val="36"/>
          <w:szCs w:val="36"/>
          <w:rtl/>
        </w:rPr>
        <w:t xml:space="preserve"> </w:t>
      </w:r>
      <w:r w:rsidRPr="00615A8F">
        <w:rPr>
          <w:rFonts w:cs="Traditional Arabic" w:hint="eastAsia"/>
          <w:sz w:val="36"/>
          <w:szCs w:val="36"/>
          <w:rtl/>
        </w:rPr>
        <w:t>وذنوب</w:t>
      </w:r>
      <w:r w:rsidRPr="00615A8F">
        <w:rPr>
          <w:rFonts w:cs="Traditional Arabic"/>
          <w:sz w:val="36"/>
          <w:szCs w:val="36"/>
          <w:rtl/>
        </w:rPr>
        <w:t xml:space="preserve"> </w:t>
      </w:r>
      <w:r w:rsidRPr="00615A8F">
        <w:rPr>
          <w:rFonts w:cs="Traditional Arabic" w:hint="eastAsia"/>
          <w:sz w:val="36"/>
          <w:szCs w:val="36"/>
          <w:rtl/>
        </w:rPr>
        <w:t>عارضة،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وجعلها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مقدمة</w:t>
      </w:r>
      <w:r w:rsidRPr="00615A8F">
        <w:rPr>
          <w:rFonts w:cs="Traditional Arabic"/>
          <w:sz w:val="36"/>
          <w:szCs w:val="36"/>
          <w:rtl/>
        </w:rPr>
        <w:t xml:space="preserve"> </w:t>
      </w:r>
      <w:r w:rsidRPr="00615A8F">
        <w:rPr>
          <w:rFonts w:cs="Traditional Arabic" w:hint="eastAsia"/>
          <w:sz w:val="36"/>
          <w:szCs w:val="36"/>
          <w:rtl/>
        </w:rPr>
        <w:t>الكفارات</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ولأن</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ملاكاً</w:t>
      </w:r>
      <w:r w:rsidRPr="00615A8F">
        <w:rPr>
          <w:rFonts w:cs="Traditional Arabic"/>
          <w:sz w:val="36"/>
          <w:szCs w:val="36"/>
          <w:rtl/>
        </w:rPr>
        <w:t xml:space="preserve"> </w:t>
      </w:r>
      <w:r w:rsidRPr="00615A8F">
        <w:rPr>
          <w:rFonts w:cs="Traditional Arabic" w:hint="eastAsia"/>
          <w:sz w:val="36"/>
          <w:szCs w:val="36"/>
          <w:rtl/>
        </w:rPr>
        <w:t>وإنما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طبقة</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cs"/>
          <w:sz w:val="36"/>
          <w:szCs w:val="36"/>
          <w:rtl/>
        </w:rPr>
        <w:t>يقع فى</w:t>
      </w:r>
      <w:r w:rsidRPr="00615A8F">
        <w:rPr>
          <w:rFonts w:cs="Traditional Arabic"/>
          <w:sz w:val="36"/>
          <w:szCs w:val="36"/>
          <w:rtl/>
        </w:rPr>
        <w:t xml:space="preserve"> </w:t>
      </w:r>
      <w:r w:rsidRPr="00615A8F">
        <w:rPr>
          <w:rFonts w:cs="Traditional Arabic" w:hint="eastAsia"/>
          <w:sz w:val="36"/>
          <w:szCs w:val="36"/>
          <w:rtl/>
        </w:rPr>
        <w:t>الذنوب</w:t>
      </w:r>
      <w:r w:rsidRPr="00615A8F">
        <w:rPr>
          <w:rFonts w:cs="Traditional Arabic"/>
          <w:sz w:val="36"/>
          <w:szCs w:val="36"/>
          <w:rtl/>
        </w:rPr>
        <w:t xml:space="preserve"> </w:t>
      </w:r>
      <w:r w:rsidRPr="00615A8F">
        <w:rPr>
          <w:rFonts w:cs="Traditional Arabic" w:hint="eastAsia"/>
          <w:sz w:val="36"/>
          <w:szCs w:val="36"/>
          <w:rtl/>
        </w:rPr>
        <w:t>إما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عمد</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عمد،</w:t>
      </w:r>
      <w:r w:rsidRPr="00615A8F">
        <w:rPr>
          <w:rFonts w:cs="Traditional Arabic"/>
          <w:sz w:val="36"/>
          <w:szCs w:val="36"/>
          <w:rtl/>
        </w:rPr>
        <w:t xml:space="preserve"> </w:t>
      </w:r>
      <w:r w:rsidRPr="00615A8F">
        <w:rPr>
          <w:rFonts w:cs="Traditional Arabic" w:hint="cs"/>
          <w:sz w:val="36"/>
          <w:szCs w:val="36"/>
          <w:rtl/>
        </w:rPr>
        <w:t>ف</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84"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 صحيح البخارى</w:t>
      </w:r>
      <w:r w:rsidRPr="00615A8F">
        <w:rPr>
          <w:rFonts w:cs="Traditional Arabic" w:hint="cs"/>
          <w:sz w:val="36"/>
          <w:szCs w:val="36"/>
          <w:rtl/>
        </w:rPr>
        <w:t xml:space="preserve"> </w:t>
      </w:r>
      <w:r w:rsidRPr="00615A8F">
        <w:rPr>
          <w:rFonts w:cs="Traditional Arabic" w:hint="cs"/>
          <w:sz w:val="36"/>
          <w:szCs w:val="36"/>
          <w:rtl/>
        </w:rPr>
        <w:tab/>
        <w:t xml:space="preserve"> </w:t>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24"/>
          <w:szCs w:val="24"/>
          <w:rtl/>
        </w:rPr>
        <w:t>2-</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hint="cs"/>
          <w:sz w:val="24"/>
          <w:szCs w:val="24"/>
          <w:rtl/>
        </w:rPr>
        <w:t>البلد: 11- 13</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 xml:space="preserve"> 3</w:t>
      </w:r>
      <w:r w:rsidRPr="00615A8F">
        <w:rPr>
          <w:rFonts w:cs="Traditional Arabic"/>
          <w:sz w:val="24"/>
          <w:szCs w:val="24"/>
          <w:rtl/>
        </w:rPr>
        <w:t xml:space="preserve">- </w:t>
      </w:r>
      <w:r w:rsidRPr="00615A8F">
        <w:rPr>
          <w:rFonts w:cs="Traditional Arabic" w:hint="eastAsia"/>
          <w:sz w:val="24"/>
          <w:szCs w:val="24"/>
          <w:rtl/>
        </w:rPr>
        <w:t>متفق</w:t>
      </w:r>
      <w:r w:rsidRPr="00615A8F">
        <w:rPr>
          <w:rFonts w:cs="Traditional Arabic"/>
          <w:sz w:val="24"/>
          <w:szCs w:val="24"/>
          <w:rtl/>
        </w:rPr>
        <w:t xml:space="preserve"> </w:t>
      </w:r>
      <w:r w:rsidRPr="00615A8F">
        <w:rPr>
          <w:rFonts w:cs="Traditional Arabic" w:hint="eastAsia"/>
          <w:sz w:val="24"/>
          <w:szCs w:val="24"/>
          <w:rtl/>
        </w:rPr>
        <w:t>عليه</w:t>
      </w:r>
      <w:r w:rsidR="00D745E4">
        <w:rPr>
          <w:rFonts w:cs="Traditional Arabic"/>
          <w:sz w:val="24"/>
          <w:szCs w:val="24"/>
          <w:rtl/>
        </w:rPr>
        <w:t>.</w:t>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4- جريدة روز اليوسف عدد16 أكتوبر 2008-باب/ النهاردة</w:t>
      </w:r>
      <w:r w:rsidR="00D745E4">
        <w:rPr>
          <w:rFonts w:cs="Traditional Arabic" w:hint="cs"/>
          <w:sz w:val="24"/>
          <w:szCs w:val="24"/>
          <w:rtl/>
        </w:rPr>
        <w:t>..</w:t>
      </w:r>
      <w:r w:rsidRPr="00615A8F">
        <w:rPr>
          <w:rFonts w:cs="Traditional Arabic" w:hint="cs"/>
          <w:sz w:val="24"/>
          <w:szCs w:val="24"/>
          <w:rtl/>
        </w:rPr>
        <w:t>زمان- نقلاً عن(العلاقات السرية بين السود واليهود)</w:t>
      </w:r>
      <w:r w:rsidR="00D745E4">
        <w:rPr>
          <w:rFonts w:cs="Traditional Arabic" w:hint="cs"/>
          <w:sz w:val="24"/>
          <w:szCs w:val="24"/>
          <w:rtl/>
        </w:rPr>
        <w:t>.</w:t>
      </w:r>
      <w:r w:rsidRPr="00615A8F">
        <w:rPr>
          <w:rFonts w:cs="Traditional Arabic" w:hint="cs"/>
          <w:sz w:val="24"/>
          <w:szCs w:val="24"/>
          <w:rtl/>
        </w:rPr>
        <w:t xml:space="preserve"> </w:t>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8"/>
          <w:szCs w:val="28"/>
          <w:rtl/>
        </w:rPr>
      </w:pPr>
      <w:r w:rsidRPr="00615A8F">
        <w:rPr>
          <w:rFonts w:cs="Traditional Arabic" w:hint="eastAsia"/>
          <w:sz w:val="36"/>
          <w:szCs w:val="36"/>
          <w:rtl/>
        </w:rPr>
        <w:lastRenderedPageBreak/>
        <w:t>وسائل</w:t>
      </w:r>
      <w:r w:rsidRPr="00615A8F">
        <w:rPr>
          <w:rFonts w:cs="Traditional Arabic"/>
          <w:sz w:val="36"/>
          <w:szCs w:val="36"/>
          <w:rtl/>
        </w:rPr>
        <w:t xml:space="preserve"> </w:t>
      </w:r>
      <w:r w:rsidRPr="00615A8F">
        <w:rPr>
          <w:rFonts w:cs="Traditional Arabic" w:hint="eastAsia"/>
          <w:sz w:val="36"/>
          <w:szCs w:val="36"/>
          <w:rtl/>
        </w:rPr>
        <w:t>تكفيرها</w:t>
      </w:r>
      <w:r w:rsidRPr="00615A8F">
        <w:rPr>
          <w:rFonts w:cs="Traditional Arabic"/>
          <w:sz w:val="36"/>
          <w:szCs w:val="36"/>
          <w:rtl/>
        </w:rPr>
        <w:t xml:space="preserve"> </w:t>
      </w:r>
      <w:r w:rsidRPr="00615A8F">
        <w:rPr>
          <w:rFonts w:cs="Traditional Arabic" w:hint="eastAsia"/>
          <w:sz w:val="36"/>
          <w:szCs w:val="36"/>
          <w:rtl/>
        </w:rPr>
        <w:t>عتق</w:t>
      </w:r>
      <w:r w:rsidRPr="00615A8F">
        <w:rPr>
          <w:rFonts w:cs="Traditional Arabic"/>
          <w:sz w:val="36"/>
          <w:szCs w:val="36"/>
          <w:rtl/>
        </w:rPr>
        <w:t xml:space="preserve"> </w:t>
      </w:r>
      <w:r w:rsidRPr="00615A8F">
        <w:rPr>
          <w:rFonts w:cs="Traditional Arabic" w:hint="eastAsia"/>
          <w:sz w:val="36"/>
          <w:szCs w:val="36"/>
          <w:rtl/>
        </w:rPr>
        <w:t>الرقاب،</w:t>
      </w:r>
      <w:r w:rsidRPr="00615A8F">
        <w:rPr>
          <w:rFonts w:cs="Traditional Arabic"/>
          <w:sz w:val="36"/>
          <w:szCs w:val="36"/>
          <w:rtl/>
        </w:rPr>
        <w:t xml:space="preserve"> </w:t>
      </w:r>
      <w:r w:rsidRPr="00615A8F">
        <w:rPr>
          <w:rFonts w:cs="Traditional Arabic" w:hint="eastAsia"/>
          <w:sz w:val="36"/>
          <w:szCs w:val="36"/>
          <w:rtl/>
        </w:rPr>
        <w:t>فمعنى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سعى</w:t>
      </w:r>
      <w:r w:rsidRPr="00615A8F">
        <w:rPr>
          <w:rFonts w:cs="Traditional Arabic"/>
          <w:sz w:val="36"/>
          <w:szCs w:val="36"/>
          <w:rtl/>
        </w:rPr>
        <w:t xml:space="preserve"> </w:t>
      </w:r>
      <w:r w:rsidRPr="00615A8F">
        <w:rPr>
          <w:rFonts w:cs="Traditional Arabic" w:hint="eastAsia"/>
          <w:sz w:val="36"/>
          <w:szCs w:val="36"/>
          <w:rtl/>
        </w:rPr>
        <w:t>سعياً</w:t>
      </w:r>
      <w:r w:rsidRPr="00615A8F">
        <w:rPr>
          <w:rFonts w:cs="Traditional Arabic"/>
          <w:sz w:val="36"/>
          <w:szCs w:val="36"/>
          <w:rtl/>
        </w:rPr>
        <w:t xml:space="preserve"> </w:t>
      </w:r>
      <w:r w:rsidRPr="00615A8F">
        <w:rPr>
          <w:rFonts w:cs="Traditional Arabic" w:hint="eastAsia"/>
          <w:sz w:val="36"/>
          <w:szCs w:val="36"/>
          <w:rtl/>
        </w:rPr>
        <w:t>حثيثاً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تحرير</w:t>
      </w:r>
      <w:r w:rsidRPr="00615A8F">
        <w:rPr>
          <w:rFonts w:cs="Traditional Arabic"/>
          <w:sz w:val="36"/>
          <w:szCs w:val="36"/>
          <w:rtl/>
        </w:rPr>
        <w:t xml:space="preserve"> </w:t>
      </w:r>
      <w:r w:rsidRPr="00615A8F">
        <w:rPr>
          <w:rFonts w:cs="Traditional Arabic" w:hint="eastAsia"/>
          <w:sz w:val="36"/>
          <w:szCs w:val="36"/>
          <w:rtl/>
        </w:rPr>
        <w:t>أكبر</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ممكن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الأرقاء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الإسلامى</w:t>
      </w:r>
      <w:r w:rsidR="00D745E4">
        <w:rPr>
          <w:rFonts w:cs="Traditional Arabic"/>
          <w:sz w:val="36"/>
          <w:szCs w:val="36"/>
          <w:rtl/>
        </w:rPr>
        <w:t>..</w:t>
      </w:r>
      <w:r w:rsidRPr="00615A8F">
        <w:rPr>
          <w:rFonts w:cs="Traditional Arabic"/>
          <w:sz w:val="36"/>
          <w:szCs w:val="36"/>
          <w:rtl/>
        </w:rPr>
        <w:t xml:space="preserve"> </w:t>
      </w:r>
      <w:r w:rsidRPr="00615A8F">
        <w:rPr>
          <w:rFonts w:cs="Traditional Arabic" w:hint="cs"/>
          <w:b/>
          <w:bCs/>
          <w:sz w:val="32"/>
          <w:szCs w:val="32"/>
          <w:rtl/>
        </w:rPr>
        <w:t>ف</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وسائل</w:t>
      </w:r>
      <w:r w:rsidRPr="00615A8F">
        <w:rPr>
          <w:rFonts w:cs="Traditional Arabic"/>
          <w:b/>
          <w:bCs/>
          <w:sz w:val="32"/>
          <w:szCs w:val="32"/>
          <w:rtl/>
        </w:rPr>
        <w:t xml:space="preserve"> </w:t>
      </w:r>
      <w:r w:rsidRPr="00615A8F">
        <w:rPr>
          <w:rFonts w:cs="Traditional Arabic" w:hint="eastAsia"/>
          <w:b/>
          <w:bCs/>
          <w:sz w:val="32"/>
          <w:szCs w:val="32"/>
          <w:rtl/>
        </w:rPr>
        <w:t>العتق</w:t>
      </w:r>
      <w:r w:rsidRPr="00615A8F">
        <w:rPr>
          <w:rFonts w:cs="Traditional Arabic"/>
          <w:b/>
          <w:bCs/>
          <w:sz w:val="32"/>
          <w:szCs w:val="32"/>
          <w:rtl/>
        </w:rPr>
        <w:t xml:space="preserve"> </w:t>
      </w:r>
      <w:r w:rsidRPr="00615A8F">
        <w:rPr>
          <w:rFonts w:cs="Traditional Arabic" w:hint="eastAsia"/>
          <w:b/>
          <w:bCs/>
          <w:sz w:val="32"/>
          <w:szCs w:val="32"/>
          <w:rtl/>
        </w:rPr>
        <w:t>بالكفارة</w:t>
      </w:r>
      <w:r w:rsidRPr="00615A8F">
        <w:rPr>
          <w:rFonts w:cs="Traditional Arabic"/>
          <w:b/>
          <w:bCs/>
          <w:sz w:val="32"/>
          <w:szCs w:val="32"/>
          <w:rtl/>
        </w:rPr>
        <w:t xml:space="preserve"> </w:t>
      </w:r>
      <w:r w:rsidRPr="00615A8F">
        <w:rPr>
          <w:rFonts w:cs="Traditional Arabic" w:hint="eastAsia"/>
          <w:b/>
          <w:bCs/>
          <w:sz w:val="32"/>
          <w:szCs w:val="32"/>
          <w:rtl/>
        </w:rPr>
        <w:t>كما</w:t>
      </w:r>
      <w:r w:rsidRPr="00615A8F">
        <w:rPr>
          <w:rFonts w:cs="Traditional Arabic"/>
          <w:b/>
          <w:bCs/>
          <w:sz w:val="32"/>
          <w:szCs w:val="32"/>
          <w:rtl/>
        </w:rPr>
        <w:t xml:space="preserve"> </w:t>
      </w:r>
      <w:r w:rsidRPr="00615A8F">
        <w:rPr>
          <w:rFonts w:cs="Traditional Arabic" w:hint="eastAsia"/>
          <w:b/>
          <w:bCs/>
          <w:sz w:val="32"/>
          <w:szCs w:val="32"/>
          <w:rtl/>
        </w:rPr>
        <w:t>نص</w:t>
      </w:r>
      <w:r w:rsidRPr="00615A8F">
        <w:rPr>
          <w:rFonts w:cs="Traditional Arabic"/>
          <w:b/>
          <w:bCs/>
          <w:sz w:val="32"/>
          <w:szCs w:val="32"/>
          <w:rtl/>
        </w:rPr>
        <w:t xml:space="preserve"> </w:t>
      </w:r>
      <w:r w:rsidRPr="00615A8F">
        <w:rPr>
          <w:rFonts w:cs="Traditional Arabic" w:hint="eastAsia"/>
          <w:b/>
          <w:bCs/>
          <w:sz w:val="32"/>
          <w:szCs w:val="32"/>
          <w:rtl/>
        </w:rPr>
        <w:t>عليها</w:t>
      </w:r>
      <w:r w:rsidRPr="00615A8F">
        <w:rPr>
          <w:rFonts w:cs="Traditional Arabic"/>
          <w:b/>
          <w:bCs/>
          <w:sz w:val="32"/>
          <w:szCs w:val="32"/>
          <w:rtl/>
        </w:rPr>
        <w:t xml:space="preserve"> </w:t>
      </w:r>
      <w:r w:rsidRPr="00615A8F">
        <w:rPr>
          <w:rFonts w:cs="Traditional Arabic" w:hint="eastAsia"/>
          <w:b/>
          <w:bCs/>
          <w:sz w:val="32"/>
          <w:szCs w:val="32"/>
          <w:rtl/>
        </w:rPr>
        <w:t>القرآن</w:t>
      </w:r>
      <w:r w:rsidRPr="00615A8F">
        <w:rPr>
          <w:rFonts w:cs="Traditional Arabic"/>
          <w:sz w:val="28"/>
          <w:szCs w:val="28"/>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u w:val="single"/>
          <w:rtl/>
        </w:rPr>
        <w:t>القتل</w:t>
      </w:r>
      <w:r w:rsidRPr="00615A8F">
        <w:rPr>
          <w:rFonts w:cs="Traditional Arabic"/>
          <w:sz w:val="36"/>
          <w:szCs w:val="36"/>
          <w:u w:val="single"/>
          <w:rtl/>
        </w:rPr>
        <w:t xml:space="preserve"> </w:t>
      </w:r>
      <w:r w:rsidRPr="00615A8F">
        <w:rPr>
          <w:rFonts w:cs="Traditional Arabic" w:hint="eastAsia"/>
          <w:sz w:val="36"/>
          <w:szCs w:val="36"/>
          <w:u w:val="single"/>
          <w:rtl/>
        </w:rPr>
        <w:t>الخطأ</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قَتَلَ</w:t>
      </w:r>
      <w:r w:rsidRPr="00615A8F">
        <w:rPr>
          <w:rFonts w:cs="Traditional Arabic"/>
          <w:sz w:val="36"/>
          <w:szCs w:val="36"/>
          <w:rtl/>
        </w:rPr>
        <w:t xml:space="preserve"> </w:t>
      </w:r>
      <w:r w:rsidRPr="00615A8F">
        <w:rPr>
          <w:rFonts w:cs="Traditional Arabic" w:hint="eastAsia"/>
          <w:sz w:val="36"/>
          <w:szCs w:val="36"/>
          <w:rtl/>
        </w:rPr>
        <w:t>مُؤْمِنًا</w:t>
      </w:r>
      <w:r w:rsidRPr="00615A8F">
        <w:rPr>
          <w:rFonts w:cs="Traditional Arabic"/>
          <w:sz w:val="36"/>
          <w:szCs w:val="36"/>
          <w:rtl/>
        </w:rPr>
        <w:t xml:space="preserve"> </w:t>
      </w:r>
      <w:r w:rsidRPr="00615A8F">
        <w:rPr>
          <w:rFonts w:cs="Traditional Arabic" w:hint="eastAsia"/>
          <w:sz w:val="36"/>
          <w:szCs w:val="36"/>
          <w:rtl/>
        </w:rPr>
        <w:t>خَطَأً</w:t>
      </w:r>
      <w:r w:rsidRPr="00615A8F">
        <w:rPr>
          <w:rFonts w:cs="Traditional Arabic"/>
          <w:sz w:val="36"/>
          <w:szCs w:val="36"/>
          <w:rtl/>
        </w:rPr>
        <w:t xml:space="preserve"> </w:t>
      </w:r>
      <w:r w:rsidRPr="00615A8F">
        <w:rPr>
          <w:rFonts w:cs="Traditional Arabic" w:hint="eastAsia"/>
          <w:sz w:val="36"/>
          <w:szCs w:val="36"/>
          <w:rtl/>
        </w:rPr>
        <w:t>فَتَحْرِيرُ</w:t>
      </w:r>
      <w:r w:rsidRPr="00615A8F">
        <w:rPr>
          <w:rFonts w:cs="Traditional Arabic"/>
          <w:sz w:val="36"/>
          <w:szCs w:val="36"/>
          <w:rtl/>
        </w:rPr>
        <w:t xml:space="preserve"> </w:t>
      </w:r>
      <w:r w:rsidRPr="00615A8F">
        <w:rPr>
          <w:rFonts w:cs="Traditional Arabic" w:hint="eastAsia"/>
          <w:sz w:val="36"/>
          <w:szCs w:val="36"/>
          <w:rtl/>
        </w:rPr>
        <w:t>رَقَبَةٍ</w:t>
      </w:r>
      <w:r w:rsidRPr="00615A8F">
        <w:rPr>
          <w:rFonts w:cs="Traditional Arabic"/>
          <w:sz w:val="36"/>
          <w:szCs w:val="36"/>
          <w:rtl/>
        </w:rPr>
        <w:t xml:space="preserve"> </w:t>
      </w:r>
      <w:r w:rsidRPr="00615A8F">
        <w:rPr>
          <w:rFonts w:cs="Traditional Arabic" w:hint="eastAsia"/>
          <w:sz w:val="36"/>
          <w:szCs w:val="36"/>
          <w:rtl/>
        </w:rPr>
        <w:t>مُؤْمِنَةٍ</w:t>
      </w:r>
      <w:r w:rsidRPr="00615A8F">
        <w:rPr>
          <w:rFonts w:cs="Traditional Arabic"/>
          <w:sz w:val="36"/>
          <w:szCs w:val="36"/>
          <w:rtl/>
        </w:rPr>
        <w:t xml:space="preserve"> </w:t>
      </w:r>
      <w:r w:rsidRPr="00615A8F">
        <w:rPr>
          <w:rFonts w:cs="Traditional Arabic" w:hint="eastAsia"/>
          <w:sz w:val="36"/>
          <w:szCs w:val="36"/>
          <w:rtl/>
        </w:rPr>
        <w:t>وَدِيَةٌ</w:t>
      </w:r>
      <w:r w:rsidRPr="00615A8F">
        <w:rPr>
          <w:rFonts w:cs="Traditional Arabic"/>
          <w:sz w:val="36"/>
          <w:szCs w:val="36"/>
          <w:rtl/>
        </w:rPr>
        <w:t xml:space="preserve"> </w:t>
      </w:r>
      <w:r w:rsidRPr="00615A8F">
        <w:rPr>
          <w:rFonts w:cs="Traditional Arabic" w:hint="eastAsia"/>
          <w:sz w:val="36"/>
          <w:szCs w:val="36"/>
          <w:rtl/>
        </w:rPr>
        <w:t>مُسَلَّمَةٌ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أَهْلِهِ</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u w:val="single"/>
          <w:rtl/>
        </w:rPr>
        <w:t>الحنث</w:t>
      </w:r>
      <w:r w:rsidRPr="00615A8F">
        <w:rPr>
          <w:rFonts w:cs="Traditional Arabic"/>
          <w:sz w:val="36"/>
          <w:szCs w:val="36"/>
          <w:u w:val="single"/>
          <w:rtl/>
        </w:rPr>
        <w:t xml:space="preserve"> </w:t>
      </w:r>
      <w:r w:rsidRPr="00615A8F">
        <w:rPr>
          <w:rFonts w:cs="Traditional Arabic" w:hint="eastAsia"/>
          <w:sz w:val="36"/>
          <w:szCs w:val="36"/>
          <w:u w:val="single"/>
          <w:rtl/>
        </w:rPr>
        <w:t>باليمين</w:t>
      </w:r>
      <w:r w:rsidRPr="00615A8F">
        <w:rPr>
          <w:rFonts w:cs="Traditional Arabic"/>
          <w:sz w:val="36"/>
          <w:szCs w:val="36"/>
          <w:u w:val="single"/>
          <w:rtl/>
        </w:rPr>
        <w:t xml:space="preserve"> </w:t>
      </w:r>
      <w:r w:rsidRPr="00615A8F">
        <w:rPr>
          <w:rFonts w:cs="Traditional Arabic" w:hint="eastAsia"/>
          <w:sz w:val="36"/>
          <w:szCs w:val="36"/>
          <w:u w:val="single"/>
          <w:rtl/>
        </w:rPr>
        <w:t>المنعقدة</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يُؤَاخِذُكُمْ</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عَقَّدْتُمُ</w:t>
      </w:r>
      <w:r w:rsidRPr="00615A8F">
        <w:rPr>
          <w:rFonts w:cs="Traditional Arabic"/>
          <w:sz w:val="36"/>
          <w:szCs w:val="36"/>
          <w:rtl/>
        </w:rPr>
        <w:t xml:space="preserve"> </w:t>
      </w:r>
      <w:r w:rsidRPr="00615A8F">
        <w:rPr>
          <w:rFonts w:cs="Traditional Arabic" w:hint="eastAsia"/>
          <w:sz w:val="36"/>
          <w:szCs w:val="36"/>
          <w:rtl/>
        </w:rPr>
        <w:t>الْأَيْمَانَ</w:t>
      </w:r>
      <w:r w:rsidRPr="00615A8F">
        <w:rPr>
          <w:rFonts w:cs="Traditional Arabic"/>
          <w:sz w:val="36"/>
          <w:szCs w:val="36"/>
          <w:rtl/>
        </w:rPr>
        <w:t xml:space="preserve"> </w:t>
      </w:r>
      <w:r w:rsidRPr="00615A8F">
        <w:rPr>
          <w:rFonts w:cs="Traditional Arabic" w:hint="eastAsia"/>
          <w:sz w:val="36"/>
          <w:szCs w:val="36"/>
          <w:rtl/>
        </w:rPr>
        <w:t>فَكَفَّارَتُهُ</w:t>
      </w:r>
      <w:r w:rsidRPr="00615A8F">
        <w:rPr>
          <w:rFonts w:cs="Traditional Arabic"/>
          <w:sz w:val="36"/>
          <w:szCs w:val="36"/>
          <w:rtl/>
        </w:rPr>
        <w:t xml:space="preserve"> </w:t>
      </w:r>
      <w:r w:rsidRPr="00615A8F">
        <w:rPr>
          <w:rFonts w:cs="Traditional Arabic" w:hint="eastAsia"/>
          <w:sz w:val="36"/>
          <w:szCs w:val="36"/>
          <w:rtl/>
        </w:rPr>
        <w:t>إِطْعَامُ</w:t>
      </w:r>
      <w:r w:rsidRPr="00615A8F">
        <w:rPr>
          <w:rFonts w:cs="Traditional Arabic"/>
          <w:sz w:val="36"/>
          <w:szCs w:val="36"/>
          <w:rtl/>
        </w:rPr>
        <w:t xml:space="preserve"> </w:t>
      </w:r>
      <w:r w:rsidRPr="00615A8F">
        <w:rPr>
          <w:rFonts w:cs="Traditional Arabic" w:hint="eastAsia"/>
          <w:sz w:val="36"/>
          <w:szCs w:val="36"/>
          <w:rtl/>
        </w:rPr>
        <w:t>عَشَرَةِ</w:t>
      </w:r>
      <w:r w:rsidRPr="00615A8F">
        <w:rPr>
          <w:rFonts w:cs="Traditional Arabic"/>
          <w:sz w:val="36"/>
          <w:szCs w:val="36"/>
          <w:rtl/>
        </w:rPr>
        <w:t xml:space="preserve"> </w:t>
      </w:r>
      <w:r w:rsidRPr="00615A8F">
        <w:rPr>
          <w:rFonts w:cs="Traditional Arabic" w:hint="eastAsia"/>
          <w:sz w:val="36"/>
          <w:szCs w:val="36"/>
          <w:rtl/>
        </w:rPr>
        <w:t>مَسَاكِينَ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أَوْسَطِ</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تُطْعِمُونَ</w:t>
      </w:r>
      <w:r w:rsidRPr="00615A8F">
        <w:rPr>
          <w:rFonts w:cs="Traditional Arabic"/>
          <w:sz w:val="36"/>
          <w:szCs w:val="36"/>
          <w:rtl/>
        </w:rPr>
        <w:t xml:space="preserve"> </w:t>
      </w:r>
      <w:r w:rsidRPr="00615A8F">
        <w:rPr>
          <w:rFonts w:cs="Traditional Arabic" w:hint="eastAsia"/>
          <w:sz w:val="36"/>
          <w:szCs w:val="36"/>
          <w:rtl/>
        </w:rPr>
        <w:t>أَهْلِيكُمْ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كِسْوَتُهُمْ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تَحْرِيرُ</w:t>
      </w:r>
      <w:r w:rsidRPr="00615A8F">
        <w:rPr>
          <w:rFonts w:cs="Traditional Arabic"/>
          <w:sz w:val="36"/>
          <w:szCs w:val="36"/>
          <w:rtl/>
        </w:rPr>
        <w:t xml:space="preserve"> </w:t>
      </w:r>
      <w:r w:rsidRPr="00615A8F">
        <w:rPr>
          <w:rFonts w:cs="Traditional Arabic" w:hint="eastAsia"/>
          <w:sz w:val="36"/>
          <w:szCs w:val="36"/>
          <w:rtl/>
        </w:rPr>
        <w:t>رَقَبَةٍ</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eastAsia"/>
          <w:sz w:val="36"/>
          <w:szCs w:val="36"/>
          <w:u w:val="single"/>
          <w:rtl/>
        </w:rPr>
        <w:t>الظ</w:t>
      </w:r>
      <w:r w:rsidRPr="00615A8F">
        <w:rPr>
          <w:rFonts w:cs="Traditional Arabic" w:hint="cs"/>
          <w:sz w:val="36"/>
          <w:szCs w:val="36"/>
          <w:u w:val="single"/>
          <w:rtl/>
        </w:rPr>
        <w:t>ِ</w:t>
      </w:r>
      <w:r w:rsidRPr="00615A8F">
        <w:rPr>
          <w:rFonts w:cs="Traditional Arabic" w:hint="eastAsia"/>
          <w:sz w:val="36"/>
          <w:szCs w:val="36"/>
          <w:u w:val="single"/>
          <w:rtl/>
        </w:rPr>
        <w:t>هار</w:t>
      </w:r>
      <w:r w:rsidRPr="00615A8F">
        <w:rPr>
          <w:rFonts w:cs="Traditional Arabic" w:hint="cs"/>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الزوج</w:t>
      </w:r>
      <w:r w:rsidRPr="00615A8F">
        <w:rPr>
          <w:rFonts w:cs="Traditional Arabic"/>
          <w:sz w:val="36"/>
          <w:szCs w:val="36"/>
          <w:rtl/>
        </w:rPr>
        <w:t xml:space="preserve"> </w:t>
      </w:r>
      <w:r w:rsidRPr="00615A8F">
        <w:rPr>
          <w:rFonts w:cs="Traditional Arabic" w:hint="eastAsia"/>
          <w:sz w:val="36"/>
          <w:szCs w:val="36"/>
          <w:rtl/>
        </w:rPr>
        <w:t>لزوجته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أنت</w:t>
      </w:r>
      <w:r w:rsidRPr="00615A8F">
        <w:rPr>
          <w:rFonts w:cs="Traditional Arabic"/>
          <w:sz w:val="36"/>
          <w:szCs w:val="36"/>
          <w:rtl/>
        </w:rPr>
        <w:t xml:space="preserve"> </w:t>
      </w:r>
      <w:r w:rsidRPr="00615A8F">
        <w:rPr>
          <w:rFonts w:cs="Traditional Arabic" w:hint="eastAsia"/>
          <w:sz w:val="36"/>
          <w:szCs w:val="36"/>
          <w:rtl/>
        </w:rPr>
        <w:t>حرام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كظهر</w:t>
      </w:r>
      <w:r w:rsidRPr="00615A8F">
        <w:rPr>
          <w:rFonts w:cs="Traditional Arabic"/>
          <w:sz w:val="36"/>
          <w:szCs w:val="36"/>
          <w:rtl/>
        </w:rPr>
        <w:t xml:space="preserve"> </w:t>
      </w:r>
      <w:r w:rsidRPr="00615A8F">
        <w:rPr>
          <w:rFonts w:cs="Traditional Arabic" w:hint="eastAsia"/>
          <w:sz w:val="36"/>
          <w:szCs w:val="36"/>
          <w:rtl/>
        </w:rPr>
        <w:t>أ</w:t>
      </w:r>
      <w:r w:rsidRPr="00615A8F">
        <w:rPr>
          <w:rFonts w:cs="Traditional Arabic" w:hint="cs"/>
          <w:sz w:val="36"/>
          <w:szCs w:val="36"/>
          <w:rtl/>
        </w:rPr>
        <w:t>مى</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w:t>
      </w:r>
      <w:r w:rsidRPr="00615A8F">
        <w:rPr>
          <w:rFonts w:cs="Traditional Arabic" w:hint="eastAsia"/>
          <w:sz w:val="36"/>
          <w:szCs w:val="36"/>
          <w:rtl/>
        </w:rPr>
        <w:t>ت</w:t>
      </w:r>
      <w:r w:rsidRPr="00615A8F">
        <w:rPr>
          <w:rFonts w:cs="Traditional Arabic" w:hint="cs"/>
          <w:sz w:val="36"/>
          <w:szCs w:val="36"/>
          <w:rtl/>
        </w:rPr>
        <w:t>ُ</w:t>
      </w:r>
      <w:r w:rsidRPr="00615A8F">
        <w:rPr>
          <w:rFonts w:cs="Traditional Arabic" w:hint="eastAsia"/>
          <w:sz w:val="36"/>
          <w:szCs w:val="36"/>
          <w:rtl/>
        </w:rPr>
        <w:t>حر</w:t>
      </w:r>
      <w:r w:rsidRPr="00615A8F">
        <w:rPr>
          <w:rFonts w:cs="Traditional Arabic" w:hint="cs"/>
          <w:sz w:val="36"/>
          <w:szCs w:val="36"/>
          <w:rtl/>
        </w:rPr>
        <w:t>َّ</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اللفظ</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eastAsia"/>
          <w:sz w:val="36"/>
          <w:szCs w:val="36"/>
          <w:rtl/>
        </w:rPr>
        <w:t>وَالَّذِينَ</w:t>
      </w:r>
      <w:r w:rsidRPr="00615A8F">
        <w:rPr>
          <w:rFonts w:cs="Traditional Arabic"/>
          <w:sz w:val="36"/>
          <w:szCs w:val="36"/>
          <w:rtl/>
        </w:rPr>
        <w:t xml:space="preserve"> </w:t>
      </w:r>
      <w:r w:rsidRPr="00615A8F">
        <w:rPr>
          <w:rFonts w:cs="Traditional Arabic" w:hint="eastAsia"/>
          <w:sz w:val="36"/>
          <w:szCs w:val="36"/>
          <w:rtl/>
        </w:rPr>
        <w:t>يُظَاهِرُونَ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نِسَائِهِمْ</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يَعُودُونَ</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قَالُوا</w:t>
      </w:r>
      <w:r w:rsidRPr="00615A8F">
        <w:rPr>
          <w:rFonts w:cs="Traditional Arabic"/>
          <w:sz w:val="36"/>
          <w:szCs w:val="36"/>
          <w:rtl/>
        </w:rPr>
        <w:t xml:space="preserve"> </w:t>
      </w:r>
      <w:r w:rsidRPr="00615A8F">
        <w:rPr>
          <w:rFonts w:cs="Traditional Arabic" w:hint="eastAsia"/>
          <w:sz w:val="36"/>
          <w:szCs w:val="36"/>
          <w:rtl/>
        </w:rPr>
        <w:t>فَتَحْرِيرُ</w:t>
      </w:r>
      <w:r w:rsidRPr="00615A8F">
        <w:rPr>
          <w:rFonts w:cs="Traditional Arabic"/>
          <w:sz w:val="36"/>
          <w:szCs w:val="36"/>
          <w:rtl/>
        </w:rPr>
        <w:t xml:space="preserve"> </w:t>
      </w:r>
      <w:r w:rsidRPr="00615A8F">
        <w:rPr>
          <w:rFonts w:cs="Traditional Arabic" w:hint="eastAsia"/>
          <w:sz w:val="36"/>
          <w:szCs w:val="36"/>
          <w:rtl/>
        </w:rPr>
        <w:t>رَقَبَةٍ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يَتَمَاسَّا</w:t>
      </w:r>
      <w:r w:rsidR="00D745E4">
        <w:rPr>
          <w:rFonts w:cs="Traditional Arabic"/>
          <w:sz w:val="36"/>
          <w:szCs w:val="36"/>
          <w:rtl/>
        </w:rPr>
        <w:t>..</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bidi/>
        <w:spacing w:after="0" w:line="240" w:lineRule="auto"/>
        <w:contextualSpacing/>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tl/>
        </w:rPr>
        <w:t xml:space="preserve"> </w:t>
      </w:r>
      <w:r w:rsidRPr="00615A8F">
        <w:rPr>
          <w:rFonts w:cs="Traditional Arabic" w:hint="cs"/>
          <w:sz w:val="36"/>
          <w:szCs w:val="36"/>
          <w:u w:val="single"/>
          <w:rtl/>
        </w:rPr>
        <w:t>الجماع فى نهار رمضان</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cs"/>
          <w:sz w:val="36"/>
          <w:szCs w:val="36"/>
          <w:rtl/>
        </w:rPr>
        <w:t xml:space="preserve">إلى </w:t>
      </w:r>
      <w:r w:rsidRPr="00615A8F">
        <w:rPr>
          <w:rFonts w:cs="Traditional Arabic" w:hint="eastAsia"/>
          <w:sz w:val="36"/>
          <w:szCs w:val="36"/>
          <w:rtl/>
        </w:rPr>
        <w:t>النبي</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فقال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هلكت</w:t>
      </w:r>
      <w:r w:rsidRPr="00615A8F">
        <w:rPr>
          <w:rFonts w:cs="Traditional Arabic"/>
          <w:sz w:val="36"/>
          <w:szCs w:val="36"/>
          <w:rtl/>
        </w:rPr>
        <w:t xml:space="preserve"> </w:t>
      </w:r>
      <w:r w:rsidRPr="00615A8F">
        <w:rPr>
          <w:rFonts w:cs="Traditional Arabic" w:hint="eastAsia"/>
          <w:sz w:val="36"/>
          <w:szCs w:val="36"/>
          <w:rtl/>
        </w:rPr>
        <w:t>وقعت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أهلي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رمضان</w:t>
      </w:r>
      <w:r w:rsidRPr="00615A8F">
        <w:rPr>
          <w:rFonts w:cs="Traditional Arabic"/>
          <w:sz w:val="36"/>
          <w:szCs w:val="36"/>
          <w:rtl/>
        </w:rPr>
        <w:t xml:space="preserve"> </w:t>
      </w:r>
      <w:r w:rsidRPr="00615A8F">
        <w:rPr>
          <w:rFonts w:cs="Traditional Arabic" w:hint="eastAsia"/>
          <w:sz w:val="36"/>
          <w:szCs w:val="36"/>
          <w:rtl/>
        </w:rPr>
        <w:t>قال</w:t>
      </w:r>
      <w:r w:rsidRPr="00615A8F">
        <w:rPr>
          <w:rFonts w:ascii="Traditional Arabic" w:cs="Traditional Arabic"/>
          <w:sz w:val="36"/>
          <w:szCs w:val="36"/>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أعتق</w:t>
      </w:r>
      <w:r w:rsidRPr="00615A8F">
        <w:rPr>
          <w:rFonts w:cs="Traditional Arabic"/>
          <w:sz w:val="36"/>
          <w:szCs w:val="36"/>
          <w:rtl/>
        </w:rPr>
        <w:t xml:space="preserve"> </w:t>
      </w:r>
      <w:r w:rsidRPr="00615A8F">
        <w:rPr>
          <w:rFonts w:cs="Traditional Arabic" w:hint="eastAsia"/>
          <w:sz w:val="36"/>
          <w:szCs w:val="36"/>
          <w:rtl/>
        </w:rPr>
        <w:t>رقبة</w:t>
      </w:r>
      <w:r w:rsidRPr="00615A8F">
        <w:rPr>
          <w:rFonts w:cs="Traditional Arabic"/>
          <w:sz w:val="36"/>
          <w:szCs w:val="36"/>
          <w:rtl/>
        </w:rPr>
        <w:t>)</w:t>
      </w:r>
      <w:r w:rsidRPr="00615A8F">
        <w:rPr>
          <w:rFonts w:cs="Traditional Arabic"/>
          <w:sz w:val="44"/>
          <w:szCs w:val="44"/>
          <w:rtl/>
        </w:rPr>
        <w:t>"</w:t>
      </w:r>
      <w:r w:rsidR="00D745E4">
        <w:rPr>
          <w:rFonts w:cs="Traditional Arabic"/>
          <w:sz w:val="44"/>
          <w:szCs w:val="44"/>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2"/>
          <w:szCs w:val="32"/>
          <w:rtl/>
        </w:rPr>
        <w:t>3</w:t>
      </w:r>
      <w:r w:rsidRPr="00615A8F">
        <w:rPr>
          <w:rFonts w:cs="Traditional Arabic"/>
          <w:b/>
          <w:bCs/>
          <w:sz w:val="32"/>
          <w:szCs w:val="32"/>
          <w:rtl/>
        </w:rPr>
        <w:t xml:space="preserve">- </w:t>
      </w:r>
      <w:r w:rsidRPr="00615A8F">
        <w:rPr>
          <w:rFonts w:cs="Traditional Arabic" w:hint="eastAsia"/>
          <w:b/>
          <w:bCs/>
          <w:sz w:val="32"/>
          <w:szCs w:val="32"/>
          <w:rtl/>
        </w:rPr>
        <w:t>العتق</w:t>
      </w:r>
      <w:r w:rsidRPr="00615A8F">
        <w:rPr>
          <w:rFonts w:cs="Traditional Arabic"/>
          <w:b/>
          <w:bCs/>
          <w:sz w:val="32"/>
          <w:szCs w:val="32"/>
          <w:rtl/>
        </w:rPr>
        <w:t xml:space="preserve"> </w:t>
      </w:r>
      <w:r w:rsidRPr="00615A8F">
        <w:rPr>
          <w:rFonts w:cs="Traditional Arabic" w:hint="eastAsia"/>
          <w:b/>
          <w:bCs/>
          <w:sz w:val="32"/>
          <w:szCs w:val="32"/>
          <w:rtl/>
        </w:rPr>
        <w:t>بالمكاتبة</w:t>
      </w:r>
      <w:r w:rsidRPr="00615A8F">
        <w:rPr>
          <w:rFonts w:cs="Traditional Arabic"/>
          <w:b/>
          <w:bCs/>
          <w:sz w:val="32"/>
          <w:szCs w:val="32"/>
          <w:rtl/>
        </w:rPr>
        <w:t>:</w:t>
      </w:r>
      <w:r w:rsidR="008630E9">
        <w:rPr>
          <w:rFonts w:cs="Traditional Arabic" w:hint="cs"/>
          <w:b/>
          <w:bCs/>
          <w:sz w:val="32"/>
          <w:szCs w:val="32"/>
          <w:rtl/>
        </w:rPr>
        <w:t xml:space="preserve"> </w:t>
      </w:r>
      <w:r w:rsidR="008630E9">
        <w:rPr>
          <w:rFonts w:cs="Traditional Arabic" w:hint="cs"/>
          <w:sz w:val="36"/>
          <w:szCs w:val="36"/>
          <w:rtl/>
        </w:rPr>
        <w:t xml:space="preserve"> </w:t>
      </w:r>
    </w:p>
    <w:p w:rsidR="008B3DA2" w:rsidRPr="00615A8F" w:rsidRDefault="008B3DA2" w:rsidP="008630E9">
      <w:pPr>
        <w:bidi/>
        <w:spacing w:after="0" w:line="240" w:lineRule="auto"/>
        <w:ind w:firstLine="340"/>
        <w:contextualSpacing/>
        <w:jc w:val="both"/>
        <w:rPr>
          <w:rFonts w:cs="Traditional Arabic"/>
          <w:sz w:val="28"/>
          <w:szCs w:val="28"/>
          <w:rtl/>
        </w:rPr>
      </w:pPr>
      <w:r w:rsidRPr="00615A8F">
        <w:rPr>
          <w:rFonts w:cs="Traditional Arabic" w:hint="eastAsia"/>
          <w:sz w:val="36"/>
          <w:szCs w:val="36"/>
          <w:rtl/>
        </w:rPr>
        <w:t>ه</w:t>
      </w:r>
      <w:r w:rsidRPr="00615A8F">
        <w:rPr>
          <w:rFonts w:cs="Traditional Arabic" w:hint="cs"/>
          <w:sz w:val="36"/>
          <w:szCs w:val="36"/>
          <w:rtl/>
        </w:rPr>
        <w:t>و</w:t>
      </w:r>
      <w:r w:rsidRPr="00615A8F">
        <w:rPr>
          <w:rFonts w:cs="Traditional Arabic"/>
          <w:sz w:val="36"/>
          <w:szCs w:val="36"/>
          <w:rtl/>
        </w:rPr>
        <w:t xml:space="preserve"> </w:t>
      </w:r>
      <w:r w:rsidRPr="00615A8F">
        <w:rPr>
          <w:rFonts w:cs="Traditional Arabic" w:hint="eastAsia"/>
          <w:sz w:val="36"/>
          <w:szCs w:val="36"/>
          <w:rtl/>
        </w:rPr>
        <w:t>منح</w:t>
      </w:r>
      <w:r w:rsidRPr="00615A8F">
        <w:rPr>
          <w:rFonts w:cs="Traditional Arabic"/>
          <w:sz w:val="36"/>
          <w:szCs w:val="36"/>
          <w:rtl/>
        </w:rPr>
        <w:t xml:space="preserve"> </w:t>
      </w:r>
      <w:r w:rsidRPr="00615A8F">
        <w:rPr>
          <w:rFonts w:cs="Traditional Arabic" w:hint="eastAsia"/>
          <w:sz w:val="36"/>
          <w:szCs w:val="36"/>
          <w:rtl/>
        </w:rPr>
        <w:t>الحرية</w:t>
      </w:r>
      <w:r w:rsidRPr="00615A8F">
        <w:rPr>
          <w:rFonts w:cs="Traditional Arabic"/>
          <w:sz w:val="36"/>
          <w:szCs w:val="36"/>
          <w:rtl/>
        </w:rPr>
        <w:t xml:space="preserve"> </w:t>
      </w:r>
      <w:r w:rsidRPr="00615A8F">
        <w:rPr>
          <w:rFonts w:cs="Traditional Arabic" w:hint="eastAsia"/>
          <w:sz w:val="36"/>
          <w:szCs w:val="36"/>
          <w:rtl/>
        </w:rPr>
        <w:t>للرقيق</w:t>
      </w:r>
      <w:r w:rsidRPr="00615A8F">
        <w:rPr>
          <w:rFonts w:cs="Traditional Arabic"/>
          <w:sz w:val="36"/>
          <w:szCs w:val="36"/>
          <w:rtl/>
        </w:rPr>
        <w:t xml:space="preserve"> </w:t>
      </w:r>
      <w:r w:rsidRPr="00615A8F">
        <w:rPr>
          <w:rFonts w:cs="Traditional Arabic" w:hint="eastAsia"/>
          <w:sz w:val="36"/>
          <w:szCs w:val="36"/>
          <w:rtl/>
        </w:rPr>
        <w:t>متى</w:t>
      </w:r>
      <w:r w:rsidRPr="00615A8F">
        <w:rPr>
          <w:rFonts w:cs="Traditional Arabic"/>
          <w:sz w:val="36"/>
          <w:szCs w:val="36"/>
          <w:rtl/>
        </w:rPr>
        <w:t xml:space="preserve"> </w:t>
      </w:r>
      <w:r w:rsidRPr="00615A8F">
        <w:rPr>
          <w:rFonts w:cs="Traditional Arabic" w:hint="eastAsia"/>
          <w:sz w:val="36"/>
          <w:szCs w:val="36"/>
          <w:rtl/>
        </w:rPr>
        <w:t>طلبها</w:t>
      </w:r>
      <w:r w:rsidRPr="00615A8F">
        <w:rPr>
          <w:rFonts w:cs="Traditional Arabic"/>
          <w:sz w:val="36"/>
          <w:szCs w:val="36"/>
          <w:rtl/>
        </w:rPr>
        <w:t xml:space="preserve"> </w:t>
      </w:r>
      <w:r w:rsidRPr="00615A8F">
        <w:rPr>
          <w:rFonts w:cs="Traditional Arabic" w:hint="eastAsia"/>
          <w:sz w:val="36"/>
          <w:szCs w:val="36"/>
          <w:rtl/>
        </w:rPr>
        <w:t>بنفسه</w:t>
      </w:r>
      <w:r w:rsidRPr="00615A8F">
        <w:rPr>
          <w:rFonts w:cs="Traditional Arabic"/>
          <w:sz w:val="36"/>
          <w:szCs w:val="36"/>
          <w:rtl/>
        </w:rPr>
        <w:t xml:space="preserve"> </w:t>
      </w:r>
      <w:r w:rsidRPr="00615A8F">
        <w:rPr>
          <w:rFonts w:cs="Traditional Arabic" w:hint="eastAsia"/>
          <w:sz w:val="36"/>
          <w:szCs w:val="36"/>
          <w:rtl/>
        </w:rPr>
        <w:t>مقابل</w:t>
      </w:r>
      <w:r w:rsidRPr="00615A8F">
        <w:rPr>
          <w:rFonts w:cs="Traditional Arabic"/>
          <w:sz w:val="36"/>
          <w:szCs w:val="36"/>
          <w:rtl/>
        </w:rPr>
        <w:t xml:space="preserve"> </w:t>
      </w:r>
      <w:r w:rsidRPr="00615A8F">
        <w:rPr>
          <w:rFonts w:cs="Traditional Arabic" w:hint="eastAsia"/>
          <w:sz w:val="36"/>
          <w:szCs w:val="36"/>
          <w:rtl/>
        </w:rPr>
        <w:t>مبلغ</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المال</w:t>
      </w:r>
      <w:r w:rsidRPr="00615A8F">
        <w:rPr>
          <w:rFonts w:cs="Traditional Arabic"/>
          <w:sz w:val="36"/>
          <w:szCs w:val="36"/>
          <w:rtl/>
        </w:rPr>
        <w:t xml:space="preserve"> </w:t>
      </w:r>
      <w:r w:rsidRPr="00615A8F">
        <w:rPr>
          <w:rFonts w:cs="Traditional Arabic" w:hint="eastAsia"/>
          <w:sz w:val="36"/>
          <w:szCs w:val="36"/>
          <w:rtl/>
        </w:rPr>
        <w:t>يتفق</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السيد</w:t>
      </w:r>
      <w:r w:rsidRPr="00615A8F">
        <w:rPr>
          <w:rFonts w:cs="Traditional Arabic"/>
          <w:sz w:val="36"/>
          <w:szCs w:val="36"/>
          <w:rtl/>
        </w:rPr>
        <w:t xml:space="preserve"> </w:t>
      </w:r>
      <w:r w:rsidRPr="00615A8F">
        <w:rPr>
          <w:rFonts w:cs="Traditional Arabic" w:hint="eastAsia"/>
          <w:sz w:val="36"/>
          <w:szCs w:val="36"/>
          <w:rtl/>
        </w:rPr>
        <w:t>والرقيق،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يؤدى</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المال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السيد</w:t>
      </w:r>
      <w:r w:rsidRPr="00615A8F">
        <w:rPr>
          <w:rFonts w:cs="Traditional Arabic"/>
          <w:sz w:val="36"/>
          <w:szCs w:val="36"/>
          <w:rtl/>
        </w:rPr>
        <w:t xml:space="preserve"> </w:t>
      </w:r>
      <w:r w:rsidRPr="00615A8F">
        <w:rPr>
          <w:rFonts w:cs="Traditional Arabic" w:hint="eastAsia"/>
          <w:sz w:val="36"/>
          <w:szCs w:val="36"/>
          <w:rtl/>
        </w:rPr>
        <w:t>مُق</w:t>
      </w:r>
      <w:r w:rsidRPr="00615A8F">
        <w:rPr>
          <w:rFonts w:cs="Traditional Arabic" w:hint="cs"/>
          <w:sz w:val="36"/>
          <w:szCs w:val="36"/>
          <w:rtl/>
        </w:rPr>
        <w:t>َ</w:t>
      </w:r>
      <w:r w:rsidRPr="00615A8F">
        <w:rPr>
          <w:rFonts w:cs="Traditional Arabic" w:hint="eastAsia"/>
          <w:sz w:val="36"/>
          <w:szCs w:val="36"/>
          <w:rtl/>
        </w:rPr>
        <w:t>سّ</w:t>
      </w:r>
      <w:r w:rsidRPr="00615A8F">
        <w:rPr>
          <w:rFonts w:cs="Traditional Arabic" w:hint="cs"/>
          <w:sz w:val="36"/>
          <w:szCs w:val="36"/>
          <w:rtl/>
        </w:rPr>
        <w:t>َ</w:t>
      </w:r>
      <w:r w:rsidRPr="00615A8F">
        <w:rPr>
          <w:rFonts w:cs="Traditional Arabic" w:hint="eastAsia"/>
          <w:sz w:val="36"/>
          <w:szCs w:val="36"/>
          <w:rtl/>
        </w:rPr>
        <w:t>ط</w:t>
      </w:r>
      <w:r w:rsidRPr="00615A8F">
        <w:rPr>
          <w:rFonts w:cs="Traditional Arabic" w:hint="cs"/>
          <w:sz w:val="36"/>
          <w:szCs w:val="36"/>
          <w:rtl/>
        </w:rPr>
        <w:t>َ</w:t>
      </w:r>
      <w:r w:rsidRPr="00615A8F">
        <w:rPr>
          <w:rFonts w:cs="Traditional Arabic" w:hint="eastAsia"/>
          <w:sz w:val="36"/>
          <w:szCs w:val="36"/>
          <w:rtl/>
        </w:rPr>
        <w:t>اً،</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أداه</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حر،</w:t>
      </w:r>
      <w:r w:rsidRPr="00615A8F">
        <w:rPr>
          <w:rFonts w:cs="Traditional Arabic"/>
          <w:sz w:val="36"/>
          <w:szCs w:val="36"/>
          <w:rtl/>
        </w:rPr>
        <w:t xml:space="preserve"> </w:t>
      </w:r>
      <w:r w:rsidRPr="00615A8F">
        <w:rPr>
          <w:rFonts w:cs="Traditional Arabic" w:hint="eastAsia"/>
          <w:sz w:val="36"/>
          <w:szCs w:val="36"/>
          <w:rtl/>
        </w:rPr>
        <w:t>لقول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وَالَّذِينَ</w:t>
      </w:r>
      <w:r w:rsidRPr="00615A8F">
        <w:rPr>
          <w:rFonts w:cs="Traditional Arabic"/>
          <w:sz w:val="36"/>
          <w:szCs w:val="36"/>
          <w:rtl/>
        </w:rPr>
        <w:t xml:space="preserve"> </w:t>
      </w:r>
      <w:r w:rsidRPr="00615A8F">
        <w:rPr>
          <w:rFonts w:cs="Traditional Arabic" w:hint="eastAsia"/>
          <w:sz w:val="36"/>
          <w:szCs w:val="36"/>
          <w:rtl/>
        </w:rPr>
        <w:t>يَبْتَغُونَ</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مَلَكَتْ</w:t>
      </w:r>
      <w:r w:rsidRPr="00615A8F">
        <w:rPr>
          <w:rFonts w:cs="Traditional Arabic"/>
          <w:sz w:val="36"/>
          <w:szCs w:val="36"/>
          <w:rtl/>
        </w:rPr>
        <w:t xml:space="preserve"> </w:t>
      </w:r>
      <w:r w:rsidRPr="00615A8F">
        <w:rPr>
          <w:rFonts w:cs="Traditional Arabic" w:hint="eastAsia"/>
          <w:sz w:val="36"/>
          <w:szCs w:val="36"/>
          <w:rtl/>
        </w:rPr>
        <w:t>أَيْمَانُكُمْ</w:t>
      </w:r>
      <w:r w:rsidRPr="00615A8F">
        <w:rPr>
          <w:rFonts w:cs="Traditional Arabic"/>
          <w:sz w:val="36"/>
          <w:szCs w:val="36"/>
          <w:rtl/>
        </w:rPr>
        <w:t xml:space="preserve"> </w:t>
      </w:r>
      <w:r w:rsidRPr="00615A8F">
        <w:rPr>
          <w:rFonts w:cs="Traditional Arabic" w:hint="eastAsia"/>
          <w:sz w:val="36"/>
          <w:szCs w:val="36"/>
          <w:rtl/>
        </w:rPr>
        <w:t>فَكَاتِبُوهُمْ</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عَلِمْتُمْ</w:t>
      </w:r>
      <w:r w:rsidRPr="00615A8F">
        <w:rPr>
          <w:rFonts w:cs="Traditional Arabic"/>
          <w:sz w:val="36"/>
          <w:szCs w:val="36"/>
          <w:rtl/>
        </w:rPr>
        <w:t xml:space="preserve"> </w:t>
      </w:r>
      <w:r w:rsidRPr="00615A8F">
        <w:rPr>
          <w:rFonts w:cs="Traditional Arabic" w:hint="eastAsia"/>
          <w:sz w:val="36"/>
          <w:szCs w:val="36"/>
          <w:rtl/>
        </w:rPr>
        <w:t>فِيهِمْ</w:t>
      </w:r>
      <w:r w:rsidRPr="00615A8F">
        <w:rPr>
          <w:rFonts w:cs="Traditional Arabic"/>
          <w:sz w:val="36"/>
          <w:szCs w:val="36"/>
          <w:rtl/>
        </w:rPr>
        <w:t xml:space="preserve"> </w:t>
      </w:r>
      <w:r w:rsidRPr="00615A8F">
        <w:rPr>
          <w:rFonts w:cs="Traditional Arabic" w:hint="eastAsia"/>
          <w:sz w:val="36"/>
          <w:szCs w:val="36"/>
          <w:rtl/>
        </w:rPr>
        <w:t>خَيْرًا</w:t>
      </w:r>
      <w:r w:rsidRPr="00615A8F">
        <w:rPr>
          <w:rFonts w:cs="Traditional Arabic"/>
          <w:sz w:val="36"/>
          <w:szCs w:val="36"/>
          <w:rtl/>
        </w:rPr>
        <w:t xml:space="preserve"> </w:t>
      </w:r>
      <w:r w:rsidRPr="00615A8F">
        <w:rPr>
          <w:rFonts w:cs="Traditional Arabic" w:hint="eastAsia"/>
          <w:sz w:val="36"/>
          <w:szCs w:val="36"/>
          <w:rtl/>
        </w:rPr>
        <w:t>وَآَتُوهُمْ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آَتَاكُمْ</w:t>
      </w:r>
      <w:r w:rsidR="00D745E4">
        <w:rPr>
          <w:rFonts w:cs="Traditional Arabic"/>
          <w:sz w:val="36"/>
          <w:szCs w:val="36"/>
          <w:rtl/>
        </w:rPr>
        <w:t>..</w:t>
      </w:r>
      <w:r w:rsidRPr="00615A8F">
        <w:rPr>
          <w:rFonts w:cs="Traditional Arabic"/>
          <w:sz w:val="36"/>
          <w:szCs w:val="36"/>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2"/>
          <w:szCs w:val="32"/>
          <w:rtl/>
        </w:rPr>
        <w:t>4</w:t>
      </w:r>
      <w:r w:rsidRPr="00615A8F">
        <w:rPr>
          <w:rFonts w:cs="Traditional Arabic"/>
          <w:b/>
          <w:bCs/>
          <w:sz w:val="32"/>
          <w:szCs w:val="32"/>
          <w:rtl/>
        </w:rPr>
        <w:t xml:space="preserve">- </w:t>
      </w:r>
      <w:r w:rsidRPr="00615A8F">
        <w:rPr>
          <w:rFonts w:cs="Traditional Arabic" w:hint="eastAsia"/>
          <w:b/>
          <w:bCs/>
          <w:sz w:val="32"/>
          <w:szCs w:val="32"/>
          <w:rtl/>
        </w:rPr>
        <w:t>العتق</w:t>
      </w:r>
      <w:r w:rsidRPr="00615A8F">
        <w:rPr>
          <w:rFonts w:cs="Traditional Arabic"/>
          <w:b/>
          <w:bCs/>
          <w:sz w:val="32"/>
          <w:szCs w:val="32"/>
          <w:rtl/>
        </w:rPr>
        <w:t xml:space="preserve"> </w:t>
      </w:r>
      <w:r w:rsidRPr="00615A8F">
        <w:rPr>
          <w:rFonts w:cs="Traditional Arabic" w:hint="eastAsia"/>
          <w:b/>
          <w:bCs/>
          <w:sz w:val="32"/>
          <w:szCs w:val="32"/>
          <w:rtl/>
        </w:rPr>
        <w:t>بحقه</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زكاة</w:t>
      </w:r>
      <w:r w:rsidRPr="00615A8F">
        <w:rPr>
          <w:rFonts w:cs="Traditional Arabic"/>
          <w:b/>
          <w:bCs/>
          <w:sz w:val="32"/>
          <w:szCs w:val="32"/>
          <w:rtl/>
        </w:rPr>
        <w:t xml:space="preserve"> </w:t>
      </w:r>
      <w:r w:rsidRPr="00615A8F">
        <w:rPr>
          <w:rFonts w:cs="Traditional Arabic" w:hint="eastAsia"/>
          <w:b/>
          <w:bCs/>
          <w:sz w:val="32"/>
          <w:szCs w:val="32"/>
          <w:rtl/>
        </w:rPr>
        <w:t>المال</w:t>
      </w:r>
      <w:r w:rsidRPr="00615A8F">
        <w:rPr>
          <w:rFonts w:cs="Traditional Arabic"/>
          <w:b/>
          <w:bCs/>
          <w:sz w:val="32"/>
          <w:szCs w:val="32"/>
          <w:rtl/>
        </w:rPr>
        <w:t>:</w:t>
      </w:r>
      <w:r w:rsidR="008630E9">
        <w:rPr>
          <w:rFonts w:cs="Traditional Arabic" w:hint="cs"/>
          <w:sz w:val="36"/>
          <w:szCs w:val="36"/>
          <w:rtl/>
        </w:rPr>
        <w:t xml:space="preserve">  </w:t>
      </w:r>
      <w:r w:rsidRPr="00615A8F">
        <w:rPr>
          <w:rFonts w:cs="Traditional Arabic" w:hint="cs"/>
          <w:sz w:val="36"/>
          <w:szCs w:val="36"/>
          <w:rtl/>
        </w:rPr>
        <w:t xml:space="preserve"> </w:t>
      </w:r>
    </w:p>
    <w:p w:rsidR="008B3DA2" w:rsidRPr="00615A8F" w:rsidRDefault="008B3DA2" w:rsidP="008630E9">
      <w:pPr>
        <w:bidi/>
        <w:spacing w:after="0" w:line="240" w:lineRule="auto"/>
        <w:ind w:firstLine="340"/>
        <w:contextualSpacing/>
        <w:jc w:val="both"/>
        <w:rPr>
          <w:rFonts w:ascii="Traditional Arabic" w:cs="Traditional Arabic"/>
          <w:sz w:val="44"/>
          <w:szCs w:val="44"/>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تيسير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للرقيق</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أموال</w:t>
      </w:r>
      <w:r w:rsidRPr="00615A8F">
        <w:rPr>
          <w:rFonts w:cs="Traditional Arabic"/>
          <w:sz w:val="36"/>
          <w:szCs w:val="36"/>
          <w:rtl/>
        </w:rPr>
        <w:t xml:space="preserve"> </w:t>
      </w:r>
      <w:r w:rsidRPr="00615A8F">
        <w:rPr>
          <w:rFonts w:cs="Traditional Arabic" w:hint="eastAsia"/>
          <w:sz w:val="36"/>
          <w:szCs w:val="36"/>
          <w:rtl/>
        </w:rPr>
        <w:t>الزكاة،</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الصَّدَقَاتُ</w:t>
      </w:r>
      <w:r w:rsidRPr="00615A8F">
        <w:rPr>
          <w:rFonts w:cs="Traditional Arabic"/>
          <w:sz w:val="36"/>
          <w:szCs w:val="36"/>
          <w:rtl/>
        </w:rPr>
        <w:t xml:space="preserve"> </w:t>
      </w:r>
      <w:r w:rsidRPr="00615A8F">
        <w:rPr>
          <w:rFonts w:cs="Traditional Arabic" w:hint="eastAsia"/>
          <w:sz w:val="36"/>
          <w:szCs w:val="36"/>
          <w:rtl/>
        </w:rPr>
        <w:t>لِلْفُقَرَاءِ</w:t>
      </w:r>
      <w:r w:rsidRPr="00615A8F">
        <w:rPr>
          <w:rFonts w:cs="Traditional Arabic"/>
          <w:sz w:val="36"/>
          <w:szCs w:val="36"/>
          <w:rtl/>
        </w:rPr>
        <w:t xml:space="preserve"> </w:t>
      </w:r>
      <w:r w:rsidRPr="00615A8F">
        <w:rPr>
          <w:rFonts w:cs="Traditional Arabic" w:hint="eastAsia"/>
          <w:sz w:val="36"/>
          <w:szCs w:val="36"/>
          <w:rtl/>
        </w:rPr>
        <w:t>وَالْمَسَاكِينِ</w:t>
      </w:r>
      <w:r w:rsidRPr="00615A8F">
        <w:rPr>
          <w:rFonts w:cs="Traditional Arabic"/>
          <w:sz w:val="36"/>
          <w:szCs w:val="36"/>
          <w:rtl/>
        </w:rPr>
        <w:t xml:space="preserve"> </w:t>
      </w:r>
      <w:r w:rsidRPr="00615A8F">
        <w:rPr>
          <w:rFonts w:cs="Traditional Arabic" w:hint="eastAsia"/>
          <w:sz w:val="36"/>
          <w:szCs w:val="36"/>
          <w:rtl/>
        </w:rPr>
        <w:t>وَالْعَامِلِينَ</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وَالْمُؤَلَّفَةِ</w:t>
      </w:r>
      <w:r w:rsidRPr="00615A8F">
        <w:rPr>
          <w:rFonts w:cs="Traditional Arabic"/>
          <w:sz w:val="36"/>
          <w:szCs w:val="36"/>
          <w:rtl/>
        </w:rPr>
        <w:t xml:space="preserve"> </w:t>
      </w:r>
      <w:r w:rsidRPr="00615A8F">
        <w:rPr>
          <w:rFonts w:cs="Traditional Arabic" w:hint="eastAsia"/>
          <w:sz w:val="36"/>
          <w:szCs w:val="36"/>
          <w:rtl/>
        </w:rPr>
        <w:t>قُلُوبُهُمْ</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الرِّقَابِ</w:t>
      </w:r>
      <w:r w:rsidR="00D745E4">
        <w:rPr>
          <w:rFonts w:cs="Traditional Arabic"/>
          <w:sz w:val="36"/>
          <w:szCs w:val="36"/>
          <w:rtl/>
        </w:rPr>
        <w:t>...</w:t>
      </w:r>
      <w:r w:rsidRPr="00615A8F">
        <w:rPr>
          <w:rFonts w:cs="Traditional Arabic"/>
          <w:sz w:val="44"/>
          <w:szCs w:val="44"/>
          <w:rtl/>
        </w:rPr>
        <w:t>}</w:t>
      </w:r>
      <w:r w:rsidR="00D745E4">
        <w:rPr>
          <w:rFonts w:cs="Traditional Arabic"/>
          <w:sz w:val="28"/>
          <w:szCs w:val="28"/>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w:t>
      </w:r>
      <w:r w:rsidRPr="00615A8F">
        <w:rPr>
          <w:rFonts w:cs="Traditional Arabic"/>
          <w:sz w:val="44"/>
          <w:szCs w:val="44"/>
          <w:rtl/>
        </w:rPr>
        <w:t xml:space="preserve"> </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b/>
          <w:bCs/>
          <w:sz w:val="32"/>
          <w:szCs w:val="32"/>
          <w:rtl/>
        </w:rPr>
        <w:t>5</w:t>
      </w:r>
      <w:r w:rsidRPr="00615A8F">
        <w:rPr>
          <w:rFonts w:cs="Traditional Arabic"/>
          <w:b/>
          <w:bCs/>
          <w:sz w:val="32"/>
          <w:szCs w:val="32"/>
          <w:rtl/>
        </w:rPr>
        <w:t xml:space="preserve">- </w:t>
      </w:r>
      <w:r w:rsidRPr="00615A8F">
        <w:rPr>
          <w:rFonts w:cs="Traditional Arabic" w:hint="eastAsia"/>
          <w:b/>
          <w:bCs/>
          <w:sz w:val="32"/>
          <w:szCs w:val="32"/>
          <w:rtl/>
        </w:rPr>
        <w:t>العتق</w:t>
      </w:r>
      <w:r w:rsidRPr="00615A8F">
        <w:rPr>
          <w:rFonts w:cs="Traditional Arabic"/>
          <w:b/>
          <w:bCs/>
          <w:sz w:val="32"/>
          <w:szCs w:val="32"/>
          <w:rtl/>
        </w:rPr>
        <w:t xml:space="preserve"> </w:t>
      </w:r>
      <w:r w:rsidRPr="00615A8F">
        <w:rPr>
          <w:rFonts w:cs="Traditional Arabic" w:hint="eastAsia"/>
          <w:b/>
          <w:bCs/>
          <w:sz w:val="32"/>
          <w:szCs w:val="32"/>
          <w:rtl/>
        </w:rPr>
        <w:t>بأم</w:t>
      </w:r>
      <w:r w:rsidRPr="00615A8F">
        <w:rPr>
          <w:rFonts w:cs="Traditional Arabic"/>
          <w:b/>
          <w:bCs/>
          <w:sz w:val="32"/>
          <w:szCs w:val="32"/>
          <w:rtl/>
        </w:rPr>
        <w:t xml:space="preserve"> </w:t>
      </w:r>
      <w:r w:rsidRPr="00615A8F">
        <w:rPr>
          <w:rFonts w:cs="Traditional Arabic" w:hint="eastAsia"/>
          <w:b/>
          <w:bCs/>
          <w:sz w:val="32"/>
          <w:szCs w:val="32"/>
          <w:rtl/>
        </w:rPr>
        <w:t>الولد</w:t>
      </w:r>
      <w:r w:rsidRPr="00615A8F">
        <w:rPr>
          <w:rFonts w:cs="Traditional Arabic"/>
          <w:b/>
          <w:bCs/>
          <w:sz w:val="32"/>
          <w:szCs w:val="32"/>
          <w:rtl/>
        </w:rPr>
        <w:t>:</w:t>
      </w:r>
      <w:r w:rsidRPr="00615A8F">
        <w:rPr>
          <w:rFonts w:cs="Traditional Arabic" w:hint="cs"/>
          <w:b/>
          <w:bCs/>
          <w:sz w:val="32"/>
          <w:szCs w:val="32"/>
          <w:rtl/>
        </w:rPr>
        <w:t xml:space="preserve"> </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الأَم</w:t>
      </w:r>
      <w:r w:rsidRPr="00615A8F">
        <w:rPr>
          <w:rFonts w:cs="Traditional Arabic" w:hint="cs"/>
          <w:sz w:val="36"/>
          <w:szCs w:val="36"/>
          <w:rtl/>
        </w:rPr>
        <w:t>َ</w:t>
      </w:r>
      <w:r w:rsidRPr="00615A8F">
        <w:rPr>
          <w:rFonts w:cs="Traditional Arabic" w:hint="eastAsia"/>
          <w:sz w:val="36"/>
          <w:szCs w:val="36"/>
          <w:rtl/>
        </w:rPr>
        <w:t>ة</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مملوكة</w:t>
      </w:r>
      <w:r w:rsidRPr="00615A8F">
        <w:rPr>
          <w:rFonts w:cs="Traditional Arabic"/>
          <w:sz w:val="36"/>
          <w:szCs w:val="36"/>
          <w:rtl/>
        </w:rPr>
        <w:t xml:space="preserve"> </w:t>
      </w:r>
      <w:r w:rsidRPr="00615A8F">
        <w:rPr>
          <w:rFonts w:cs="Traditional Arabic" w:hint="eastAsia"/>
          <w:sz w:val="36"/>
          <w:szCs w:val="36"/>
          <w:rtl/>
        </w:rPr>
        <w:t>لمسلم،</w:t>
      </w:r>
      <w:r w:rsidRPr="00615A8F">
        <w:rPr>
          <w:rFonts w:cs="Traditional Arabic"/>
          <w:sz w:val="36"/>
          <w:szCs w:val="36"/>
          <w:rtl/>
        </w:rPr>
        <w:t xml:space="preserve"> </w:t>
      </w:r>
      <w:r w:rsidRPr="00615A8F">
        <w:rPr>
          <w:rFonts w:cs="Traditional Arabic" w:hint="eastAsia"/>
          <w:sz w:val="36"/>
          <w:szCs w:val="36"/>
          <w:rtl/>
        </w:rPr>
        <w:t>فإنه</w:t>
      </w:r>
      <w:r w:rsidRPr="00615A8F">
        <w:rPr>
          <w:rFonts w:cs="Traditional Arabic"/>
          <w:sz w:val="36"/>
          <w:szCs w:val="36"/>
          <w:rtl/>
        </w:rPr>
        <w:t xml:space="preserve"> </w:t>
      </w:r>
      <w:r w:rsidRPr="00615A8F">
        <w:rPr>
          <w:rFonts w:cs="Traditional Arabic" w:hint="eastAsia"/>
          <w:sz w:val="36"/>
          <w:szCs w:val="36"/>
          <w:rtl/>
        </w:rPr>
        <w:t>يحق</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معاشرتها</w:t>
      </w:r>
      <w:r w:rsidRPr="00615A8F">
        <w:rPr>
          <w:rFonts w:cs="Traditional Arabic"/>
          <w:sz w:val="36"/>
          <w:szCs w:val="36"/>
          <w:rtl/>
        </w:rPr>
        <w:t xml:space="preserve"> </w:t>
      </w:r>
      <w:r w:rsidRPr="00615A8F">
        <w:rPr>
          <w:rFonts w:cs="Traditional Arabic" w:hint="eastAsia"/>
          <w:sz w:val="36"/>
          <w:szCs w:val="36"/>
          <w:rtl/>
        </w:rPr>
        <w:t>معاشرة</w:t>
      </w:r>
      <w:r w:rsidRPr="00615A8F">
        <w:rPr>
          <w:rFonts w:cs="Traditional Arabic"/>
          <w:sz w:val="36"/>
          <w:szCs w:val="36"/>
          <w:rtl/>
        </w:rPr>
        <w:t xml:space="preserve"> </w:t>
      </w:r>
      <w:r w:rsidRPr="00615A8F">
        <w:rPr>
          <w:rFonts w:cs="Traditional Arabic" w:hint="eastAsia"/>
          <w:sz w:val="36"/>
          <w:szCs w:val="36"/>
          <w:rtl/>
        </w:rPr>
        <w:t>الأزواج،</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ولدت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ولداً،</w:t>
      </w:r>
      <w:r w:rsidRPr="00615A8F">
        <w:rPr>
          <w:rFonts w:cs="Traditional Arabic"/>
          <w:sz w:val="36"/>
          <w:szCs w:val="36"/>
          <w:rtl/>
        </w:rPr>
        <w:t xml:space="preserve"> </w:t>
      </w:r>
      <w:r w:rsidRPr="00615A8F">
        <w:rPr>
          <w:rFonts w:cs="Traditional Arabic" w:hint="eastAsia"/>
          <w:sz w:val="36"/>
          <w:szCs w:val="36"/>
          <w:rtl/>
        </w:rPr>
        <w:t>وأ</w:t>
      </w:r>
      <w:r w:rsidRPr="00615A8F">
        <w:rPr>
          <w:rFonts w:cs="Traditional Arabic" w:hint="cs"/>
          <w:sz w:val="36"/>
          <w:szCs w:val="36"/>
          <w:rtl/>
        </w:rPr>
        <w:t>َ</w:t>
      </w:r>
      <w:r w:rsidRPr="00615A8F">
        <w:rPr>
          <w:rFonts w:cs="Traditional Arabic" w:hint="eastAsia"/>
          <w:sz w:val="36"/>
          <w:szCs w:val="36"/>
          <w:rtl/>
        </w:rPr>
        <w:t>قر</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ابنه،</w:t>
      </w:r>
      <w:r w:rsidRPr="00615A8F">
        <w:rPr>
          <w:rFonts w:cs="Traditional Arabic"/>
          <w:sz w:val="36"/>
          <w:szCs w:val="36"/>
          <w:rtl/>
        </w:rPr>
        <w:t xml:space="preserve"> </w:t>
      </w:r>
      <w:r w:rsidRPr="00615A8F">
        <w:rPr>
          <w:rFonts w:cs="Traditional Arabic" w:hint="eastAsia"/>
          <w:sz w:val="36"/>
          <w:szCs w:val="36"/>
          <w:rtl/>
        </w:rPr>
        <w:t>أصبحت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نظر</w:t>
      </w:r>
      <w:r w:rsidRPr="00615A8F">
        <w:rPr>
          <w:rFonts w:cs="Traditional Arabic"/>
          <w:sz w:val="36"/>
          <w:szCs w:val="36"/>
          <w:rtl/>
        </w:rPr>
        <w:t xml:space="preserve"> </w:t>
      </w:r>
      <w:r w:rsidRPr="00615A8F">
        <w:rPr>
          <w:rFonts w:cs="Traditional Arabic" w:hint="eastAsia"/>
          <w:sz w:val="36"/>
          <w:szCs w:val="36"/>
          <w:rtl/>
        </w:rPr>
        <w:t>الشرع</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الحالة</w:t>
      </w:r>
      <w:r w:rsidRPr="00615A8F">
        <w:rPr>
          <w:rFonts w:cs="Traditional Arabic"/>
          <w:sz w:val="36"/>
          <w:szCs w:val="36"/>
          <w:rtl/>
        </w:rPr>
        <w:t xml:space="preserve"> </w:t>
      </w:r>
      <w:r w:rsidRPr="00615A8F">
        <w:rPr>
          <w:rFonts w:cs="Traditional Arabic" w:hint="eastAsia"/>
          <w:sz w:val="36"/>
          <w:szCs w:val="36"/>
          <w:rtl/>
        </w:rPr>
        <w:t>يَحرُم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السيد</w:t>
      </w:r>
      <w:r w:rsidRPr="00615A8F">
        <w:rPr>
          <w:rFonts w:cs="Traditional Arabic"/>
          <w:sz w:val="36"/>
          <w:szCs w:val="36"/>
          <w:rtl/>
        </w:rPr>
        <w:t xml:space="preserve"> </w:t>
      </w:r>
      <w:r w:rsidRPr="00615A8F">
        <w:rPr>
          <w:rFonts w:cs="Traditional Arabic" w:hint="eastAsia"/>
          <w:sz w:val="36"/>
          <w:szCs w:val="36"/>
          <w:rtl/>
        </w:rPr>
        <w:t>بيعها،</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مات</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يعتقها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فإنها</w:t>
      </w:r>
      <w:r w:rsidRPr="00615A8F">
        <w:rPr>
          <w:rFonts w:cs="Traditional Arabic"/>
          <w:sz w:val="36"/>
          <w:szCs w:val="36"/>
          <w:rtl/>
        </w:rPr>
        <w:t xml:space="preserve"> </w:t>
      </w:r>
      <w:r w:rsidRPr="00615A8F">
        <w:rPr>
          <w:rFonts w:cs="Traditional Arabic" w:hint="eastAsia"/>
          <w:sz w:val="36"/>
          <w:szCs w:val="36"/>
          <w:rtl/>
        </w:rPr>
        <w:t>تصبح</w:t>
      </w:r>
      <w:r w:rsidRPr="00615A8F">
        <w:rPr>
          <w:rFonts w:cs="Traditional Arabic"/>
          <w:sz w:val="36"/>
          <w:szCs w:val="36"/>
          <w:rtl/>
        </w:rPr>
        <w:t xml:space="preserve"> </w:t>
      </w:r>
      <w:r w:rsidRPr="00615A8F">
        <w:rPr>
          <w:rFonts w:cs="Traditional Arabic" w:hint="eastAsia"/>
          <w:sz w:val="36"/>
          <w:szCs w:val="36"/>
          <w:rtl/>
        </w:rPr>
        <w:t>حرة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مماته</w:t>
      </w:r>
      <w:r w:rsidRPr="00615A8F">
        <w:rPr>
          <w:rFonts w:cs="Traditional Arabic"/>
          <w:sz w:val="36"/>
          <w:szCs w:val="36"/>
          <w:rtl/>
        </w:rPr>
        <w:t xml:space="preserve"> </w:t>
      </w:r>
      <w:r w:rsidRPr="00615A8F">
        <w:rPr>
          <w:rFonts w:cs="Traditional Arabic" w:hint="eastAsia"/>
          <w:sz w:val="36"/>
          <w:szCs w:val="36"/>
          <w:rtl/>
        </w:rPr>
        <w:t>مباشرة</w:t>
      </w:r>
      <w:r w:rsidR="00D745E4">
        <w:rPr>
          <w:rFonts w:cs="Traditional Arabic"/>
          <w:sz w:val="36"/>
          <w:szCs w:val="36"/>
          <w:rtl/>
        </w:rPr>
        <w:t>.</w:t>
      </w:r>
      <w:r w:rsidR="008630E9">
        <w:rPr>
          <w:rFonts w:cs="Traditional Arabic"/>
          <w:sz w:val="36"/>
          <w:szCs w:val="36"/>
          <w:rtl/>
        </w:rPr>
        <w:t xml:space="preserve"> </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2"/>
          <w:szCs w:val="2"/>
          <w:rtl/>
        </w:rPr>
      </w:pP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المبادئ</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قررها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للأرقاء</w:t>
      </w:r>
      <w:r w:rsidRPr="00615A8F">
        <w:rPr>
          <w:rFonts w:cs="Traditional Arabic"/>
          <w:sz w:val="36"/>
          <w:szCs w:val="36"/>
          <w:rtl/>
        </w:rPr>
        <w:t xml:space="preserve"> </w:t>
      </w:r>
      <w:r w:rsidRPr="00615A8F">
        <w:rPr>
          <w:rFonts w:cs="Traditional Arabic" w:hint="eastAsia"/>
          <w:sz w:val="36"/>
          <w:szCs w:val="36"/>
          <w:rtl/>
        </w:rPr>
        <w:t>واضحة</w:t>
      </w:r>
      <w:r w:rsidRPr="00615A8F">
        <w:rPr>
          <w:rFonts w:cs="Traditional Arabic"/>
          <w:sz w:val="36"/>
          <w:szCs w:val="36"/>
          <w:rtl/>
        </w:rPr>
        <w:t xml:space="preserve"> </w:t>
      </w:r>
      <w:r w:rsidRPr="00615A8F">
        <w:rPr>
          <w:rFonts w:cs="Traditional Arabic" w:hint="eastAsia"/>
          <w:sz w:val="36"/>
          <w:szCs w:val="36"/>
          <w:rtl/>
        </w:rPr>
        <w:t>الدلالة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تقرير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لفكرة</w:t>
      </w:r>
      <w:r w:rsidRPr="00615A8F">
        <w:rPr>
          <w:rFonts w:cs="Traditional Arabic"/>
          <w:sz w:val="36"/>
          <w:szCs w:val="36"/>
          <w:rtl/>
        </w:rPr>
        <w:t xml:space="preserve"> </w:t>
      </w:r>
      <w:r w:rsidRPr="00615A8F">
        <w:rPr>
          <w:rFonts w:cs="Traditional Arabic" w:hint="eastAsia"/>
          <w:sz w:val="36"/>
          <w:szCs w:val="36"/>
          <w:rtl/>
        </w:rPr>
        <w:t>المساواة</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الكاملة</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السادة،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مبادئ</w:t>
      </w:r>
      <w:r w:rsidRPr="00615A8F">
        <w:rPr>
          <w:rFonts w:cs="Traditional Arabic"/>
          <w:sz w:val="36"/>
          <w:szCs w:val="36"/>
          <w:rtl/>
        </w:rPr>
        <w:t xml:space="preserve"> </w:t>
      </w:r>
      <w:r w:rsidRPr="00615A8F">
        <w:rPr>
          <w:rFonts w:cs="Traditional Arabic" w:hint="eastAsia"/>
          <w:sz w:val="36"/>
          <w:szCs w:val="36"/>
          <w:rtl/>
        </w:rPr>
        <w:t>خالدة</w:t>
      </w:r>
      <w:r w:rsidRPr="00615A8F">
        <w:rPr>
          <w:rFonts w:cs="Traditional Arabic"/>
          <w:sz w:val="36"/>
          <w:szCs w:val="36"/>
          <w:rtl/>
        </w:rPr>
        <w:t xml:space="preserve"> </w:t>
      </w:r>
      <w:r w:rsidRPr="00615A8F">
        <w:rPr>
          <w:rFonts w:cs="Traditional Arabic" w:hint="eastAsia"/>
          <w:sz w:val="36"/>
          <w:szCs w:val="36"/>
          <w:rtl/>
        </w:rPr>
        <w:t>وافية</w:t>
      </w:r>
      <w:r w:rsidRPr="00615A8F">
        <w:rPr>
          <w:rFonts w:cs="Traditional Arabic" w:hint="cs"/>
          <w:sz w:val="36"/>
          <w:szCs w:val="36"/>
          <w:rtl/>
        </w:rPr>
        <w:t>،</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يصل</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قط</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تشريع</w:t>
      </w:r>
      <w:r w:rsidRPr="00615A8F">
        <w:rPr>
          <w:rFonts w:cs="Traditional Arabic"/>
          <w:sz w:val="36"/>
          <w:szCs w:val="36"/>
          <w:rtl/>
        </w:rPr>
        <w:t xml:space="preserve"> </w:t>
      </w:r>
      <w:r w:rsidRPr="00615A8F">
        <w:rPr>
          <w:rFonts w:cs="Traditional Arabic" w:hint="eastAsia"/>
          <w:sz w:val="36"/>
          <w:szCs w:val="36"/>
          <w:rtl/>
        </w:rPr>
        <w:t>بشرى،</w:t>
      </w:r>
      <w:r w:rsidRPr="00615A8F">
        <w:rPr>
          <w:rFonts w:cs="Traditional Arabic"/>
          <w:sz w:val="36"/>
          <w:szCs w:val="36"/>
          <w:rtl/>
        </w:rPr>
        <w:t xml:space="preserve"> </w:t>
      </w:r>
      <w:r w:rsidRPr="00615A8F">
        <w:rPr>
          <w:rFonts w:cs="Traditional Arabic" w:hint="eastAsia"/>
          <w:sz w:val="36"/>
          <w:szCs w:val="36"/>
          <w:rtl/>
        </w:rPr>
        <w:t>ونظام</w:t>
      </w:r>
      <w:r w:rsidRPr="00615A8F">
        <w:rPr>
          <w:rFonts w:cs="Traditional Arabic"/>
          <w:sz w:val="36"/>
          <w:szCs w:val="36"/>
          <w:rtl/>
        </w:rPr>
        <w:t xml:space="preserve"> </w:t>
      </w:r>
      <w:r w:rsidRPr="00615A8F">
        <w:rPr>
          <w:rFonts w:cs="Traditional Arabic" w:hint="eastAsia"/>
          <w:sz w:val="36"/>
          <w:szCs w:val="36"/>
          <w:rtl/>
        </w:rPr>
        <w:t>أرضى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التاريخ</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يؤكد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الواقعية</w:t>
      </w:r>
      <w:r w:rsidRPr="00615A8F">
        <w:rPr>
          <w:rFonts w:cs="Traditional Arabic"/>
          <w:sz w:val="36"/>
          <w:szCs w:val="36"/>
          <w:rtl/>
        </w:rPr>
        <w:t xml:space="preserve"> </w:t>
      </w:r>
      <w:r w:rsidRPr="00615A8F">
        <w:rPr>
          <w:rFonts w:cs="Traditional Arabic" w:hint="eastAsia"/>
          <w:sz w:val="36"/>
          <w:szCs w:val="36"/>
          <w:rtl/>
        </w:rPr>
        <w:t>والحياة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يرث</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عليها</w:t>
      </w:r>
      <w:r w:rsidR="00D745E4">
        <w:rPr>
          <w:rFonts w:cs="Traditional Arabic"/>
          <w:sz w:val="36"/>
          <w:szCs w:val="36"/>
          <w:rtl/>
        </w:rPr>
        <w:t>.</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85"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lang w:bidi="ar-EG"/>
        </w:rPr>
      </w:pPr>
      <w:r w:rsidRPr="00615A8F">
        <w:rPr>
          <w:rFonts w:cs="Traditional Arabic" w:hint="cs"/>
          <w:sz w:val="24"/>
          <w:szCs w:val="24"/>
          <w:rtl/>
        </w:rPr>
        <w:t>1</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hint="cs"/>
          <w:sz w:val="24"/>
          <w:szCs w:val="24"/>
          <w:rtl/>
        </w:rPr>
        <w:t>النساء: 92</w:t>
      </w:r>
      <w:r w:rsidRPr="00615A8F">
        <w:rPr>
          <w:rFonts w:cs="Traditional Arabic"/>
          <w:sz w:val="24"/>
          <w:szCs w:val="24"/>
        </w:rPr>
        <w:t>[</w:t>
      </w:r>
      <w:r w:rsidR="00D745E4">
        <w:rPr>
          <w:rFonts w:cs="Traditional Arabic" w:hint="cs"/>
          <w:sz w:val="24"/>
          <w:szCs w:val="24"/>
          <w:rtl/>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hint="cs"/>
          <w:sz w:val="24"/>
          <w:szCs w:val="24"/>
          <w:rtl/>
        </w:rPr>
        <w:t>المائدة: 89</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3- </w:t>
      </w:r>
      <w:r w:rsidRPr="00615A8F">
        <w:rPr>
          <w:rFonts w:ascii="Traditional Arabic" w:cs="Traditional Arabic"/>
          <w:sz w:val="24"/>
          <w:szCs w:val="24"/>
        </w:rPr>
        <w:t>]</w:t>
      </w:r>
      <w:r w:rsidRPr="00615A8F">
        <w:rPr>
          <w:rFonts w:cs="Traditional Arabic" w:hint="cs"/>
          <w:sz w:val="24"/>
          <w:szCs w:val="24"/>
          <w:rtl/>
        </w:rPr>
        <w:t>المجادلة: 3</w:t>
      </w:r>
      <w:r w:rsidRPr="00615A8F">
        <w:rPr>
          <w:rFonts w:cs="Traditional Arabic"/>
          <w:sz w:val="24"/>
          <w:szCs w:val="24"/>
        </w:rPr>
        <w:t>[</w:t>
      </w:r>
      <w:r w:rsidR="008630E9">
        <w:rPr>
          <w:rFonts w:cs="Traditional Arabic"/>
          <w:sz w:val="24"/>
          <w:szCs w:val="24"/>
          <w:rtl/>
        </w:rPr>
        <w:t xml:space="preserve"> </w:t>
      </w:r>
      <w:r w:rsidR="008630E9">
        <w:rPr>
          <w:rFonts w:cs="Traditional Arabic" w:hint="cs"/>
          <w:sz w:val="24"/>
          <w:szCs w:val="24"/>
          <w:rtl/>
        </w:rPr>
        <w:t xml:space="preserve">        </w:t>
      </w:r>
      <w:r w:rsidRPr="00615A8F">
        <w:rPr>
          <w:rFonts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4- </w:t>
      </w:r>
      <w:r w:rsidRPr="00615A8F">
        <w:rPr>
          <w:rFonts w:cs="Traditional Arabic" w:hint="eastAsia"/>
          <w:sz w:val="24"/>
          <w:szCs w:val="24"/>
          <w:rtl/>
        </w:rPr>
        <w:t>البخارى</w:t>
      </w:r>
      <w:r w:rsidR="008630E9">
        <w:rPr>
          <w:rFonts w:cs="Traditional Arabic" w:hint="cs"/>
          <w:sz w:val="24"/>
          <w:szCs w:val="24"/>
          <w:rtl/>
        </w:rPr>
        <w:t xml:space="preserve">   </w:t>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 xml:space="preserve"> </w:t>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hint="cs"/>
          <w:sz w:val="24"/>
          <w:szCs w:val="24"/>
          <w:rtl/>
          <w:lang w:bidi="ar-EG"/>
        </w:rPr>
        <w:t>النور: 33</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rPr>
        <w:tab/>
        <w:t>6</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hint="cs"/>
          <w:sz w:val="24"/>
          <w:szCs w:val="24"/>
          <w:rtl/>
        </w:rPr>
        <w:t>التوبة: 60</w:t>
      </w:r>
      <w:r w:rsidRPr="00615A8F">
        <w:rPr>
          <w:rFonts w:cs="Traditional Arabic"/>
          <w:sz w:val="24"/>
          <w:szCs w:val="24"/>
        </w:rPr>
        <w:t>[</w:t>
      </w:r>
      <w:r w:rsidR="00D745E4">
        <w:rPr>
          <w:rFonts w:cs="Traditional Arabic" w:hint="cs"/>
          <w:sz w:val="24"/>
          <w:szCs w:val="24"/>
          <w:rtl/>
        </w:rPr>
        <w:t>.</w:t>
      </w:r>
    </w:p>
    <w:p w:rsidR="008B3DA2" w:rsidRPr="00615A8F" w:rsidRDefault="008B3DA2" w:rsidP="008630E9">
      <w:pPr>
        <w:autoSpaceDE w:val="0"/>
        <w:autoSpaceDN w:val="0"/>
        <w:bidi/>
        <w:adjustRightInd w:val="0"/>
        <w:spacing w:after="0" w:line="240" w:lineRule="auto"/>
        <w:jc w:val="both"/>
        <w:rPr>
          <w:rFonts w:cs="Traditional Arabic"/>
          <w:sz w:val="20"/>
          <w:szCs w:val="20"/>
          <w:rtl/>
          <w:lang w:bidi="ar-EG"/>
        </w:rPr>
      </w:pP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jc w:val="both"/>
        <w:rPr>
          <w:rFonts w:cs="Traditional Arabic"/>
          <w:b/>
          <w:bCs/>
          <w:sz w:val="40"/>
          <w:szCs w:val="40"/>
          <w:rtl/>
        </w:rPr>
      </w:pPr>
    </w:p>
    <w:p w:rsidR="008B3DA2" w:rsidRPr="00615A8F" w:rsidRDefault="008B3DA2" w:rsidP="008630E9">
      <w:pPr>
        <w:bidi/>
        <w:spacing w:after="0" w:line="240" w:lineRule="auto"/>
        <w:jc w:val="both"/>
        <w:rPr>
          <w:rFonts w:cs="Traditional Arabic"/>
          <w:b/>
          <w:bCs/>
          <w:sz w:val="40"/>
          <w:szCs w:val="40"/>
          <w:rtl/>
        </w:rPr>
      </w:pPr>
    </w:p>
    <w:p w:rsidR="008B3DA2" w:rsidRPr="00615A8F" w:rsidRDefault="008B3DA2" w:rsidP="000B6CF6">
      <w:pPr>
        <w:pStyle w:val="1"/>
        <w:bidi/>
        <w:rPr>
          <w:rtl/>
        </w:rPr>
      </w:pPr>
      <w:bookmarkStart w:id="17" w:name="_Toc442266717"/>
      <w:r w:rsidRPr="00615A8F">
        <w:rPr>
          <w:rFonts w:hint="eastAsia"/>
          <w:rtl/>
        </w:rPr>
        <w:t>الباب</w:t>
      </w:r>
      <w:r w:rsidRPr="00615A8F">
        <w:rPr>
          <w:rFonts w:hint="cs"/>
          <w:rtl/>
        </w:rPr>
        <w:t xml:space="preserve"> الرابع</w:t>
      </w:r>
      <w:r w:rsidRPr="00615A8F">
        <w:rPr>
          <w:rtl/>
        </w:rPr>
        <w:t xml:space="preserve"> : </w:t>
      </w:r>
      <w:r w:rsidRPr="00615A8F">
        <w:rPr>
          <w:rFonts w:hint="cs"/>
          <w:rtl/>
        </w:rPr>
        <w:t>محمد رسول الله</w:t>
      </w:r>
      <w:bookmarkEnd w:id="17"/>
    </w:p>
    <w:p w:rsidR="008B3DA2" w:rsidRPr="00615A8F" w:rsidRDefault="008B3DA2" w:rsidP="008630E9">
      <w:pPr>
        <w:bidi/>
        <w:spacing w:after="0" w:line="240" w:lineRule="auto"/>
        <w:jc w:val="both"/>
        <w:rPr>
          <w:rFonts w:cs="Traditional Arabic"/>
          <w:b/>
          <w:bCs/>
          <w:sz w:val="48"/>
          <w:szCs w:val="48"/>
          <w:u w:val="single"/>
          <w:rtl/>
        </w:rPr>
      </w:pPr>
    </w:p>
    <w:p w:rsidR="008B3DA2" w:rsidRPr="00615A8F" w:rsidRDefault="008B3DA2" w:rsidP="008630E9">
      <w:pPr>
        <w:bidi/>
        <w:spacing w:after="0" w:line="240" w:lineRule="auto"/>
        <w:jc w:val="both"/>
        <w:rPr>
          <w:rFonts w:cs="Traditional Arabic"/>
          <w:b/>
          <w:bCs/>
          <w:sz w:val="48"/>
          <w:szCs w:val="48"/>
          <w:u w:val="single"/>
          <w:rtl/>
        </w:rPr>
      </w:pPr>
    </w:p>
    <w:p w:rsidR="008B3DA2" w:rsidRPr="00615A8F" w:rsidRDefault="008B3DA2" w:rsidP="008630E9">
      <w:pPr>
        <w:pStyle w:val="af5"/>
        <w:numPr>
          <w:ilvl w:val="0"/>
          <w:numId w:val="39"/>
        </w:numPr>
        <w:bidi/>
        <w:spacing w:after="0" w:line="240" w:lineRule="auto"/>
        <w:jc w:val="both"/>
        <w:rPr>
          <w:rFonts w:cs="Traditional Arabic"/>
          <w:b/>
          <w:bCs/>
          <w:i/>
          <w:iCs/>
          <w:sz w:val="40"/>
          <w:szCs w:val="40"/>
          <w:rtl/>
        </w:rPr>
      </w:pPr>
      <w:r w:rsidRPr="00615A8F">
        <w:rPr>
          <w:rFonts w:cs="Traditional Arabic" w:hint="eastAsia"/>
          <w:b/>
          <w:bCs/>
          <w:i/>
          <w:iCs/>
          <w:sz w:val="40"/>
          <w:szCs w:val="40"/>
          <w:rtl/>
        </w:rPr>
        <w:t>الفصل</w:t>
      </w:r>
      <w:r w:rsidRPr="00615A8F">
        <w:rPr>
          <w:rFonts w:cs="Traditional Arabic"/>
          <w:b/>
          <w:bCs/>
          <w:i/>
          <w:iCs/>
          <w:sz w:val="40"/>
          <w:szCs w:val="40"/>
          <w:rtl/>
        </w:rPr>
        <w:t xml:space="preserve"> </w:t>
      </w:r>
      <w:r w:rsidRPr="00615A8F">
        <w:rPr>
          <w:rFonts w:cs="Traditional Arabic" w:hint="eastAsia"/>
          <w:b/>
          <w:bCs/>
          <w:i/>
          <w:iCs/>
          <w:sz w:val="40"/>
          <w:szCs w:val="40"/>
          <w:rtl/>
        </w:rPr>
        <w:t>الأول</w:t>
      </w:r>
      <w:r w:rsidRPr="00615A8F">
        <w:rPr>
          <w:rFonts w:cs="Traditional Arabic"/>
          <w:b/>
          <w:bCs/>
          <w:i/>
          <w:iCs/>
          <w:sz w:val="40"/>
          <w:szCs w:val="40"/>
          <w:rtl/>
        </w:rPr>
        <w:t xml:space="preserve">: </w:t>
      </w:r>
      <w:r w:rsidRPr="00615A8F">
        <w:rPr>
          <w:rFonts w:cs="Traditional Arabic" w:hint="eastAsia"/>
          <w:b/>
          <w:bCs/>
          <w:i/>
          <w:iCs/>
          <w:sz w:val="40"/>
          <w:szCs w:val="40"/>
          <w:rtl/>
        </w:rPr>
        <w:t>محمد</w:t>
      </w:r>
      <w:r w:rsidRPr="00615A8F">
        <w:rPr>
          <w:rFonts w:cs="Traditional Arabic"/>
          <w:b/>
          <w:bCs/>
          <w:i/>
          <w:iCs/>
          <w:sz w:val="40"/>
          <w:szCs w:val="40"/>
          <w:rtl/>
        </w:rPr>
        <w:t xml:space="preserve"> </w:t>
      </w:r>
      <w:r w:rsidRPr="00615A8F">
        <w:rPr>
          <w:rFonts w:cs="Traditional Arabic" w:hint="eastAsia"/>
          <w:b/>
          <w:bCs/>
          <w:i/>
          <w:iCs/>
          <w:sz w:val="40"/>
          <w:szCs w:val="40"/>
          <w:rtl/>
        </w:rPr>
        <w:t>قبل</w:t>
      </w:r>
      <w:r w:rsidRPr="00615A8F">
        <w:rPr>
          <w:rFonts w:cs="Traditional Arabic"/>
          <w:b/>
          <w:bCs/>
          <w:i/>
          <w:iCs/>
          <w:sz w:val="40"/>
          <w:szCs w:val="40"/>
          <w:rtl/>
        </w:rPr>
        <w:t xml:space="preserve"> </w:t>
      </w:r>
      <w:r w:rsidRPr="00615A8F">
        <w:rPr>
          <w:rFonts w:cs="Traditional Arabic" w:hint="eastAsia"/>
          <w:b/>
          <w:bCs/>
          <w:i/>
          <w:iCs/>
          <w:sz w:val="40"/>
          <w:szCs w:val="40"/>
          <w:rtl/>
        </w:rPr>
        <w:t>البعثة</w:t>
      </w:r>
    </w:p>
    <w:p w:rsidR="008B3DA2" w:rsidRPr="00615A8F" w:rsidRDefault="008B3DA2" w:rsidP="008630E9">
      <w:pPr>
        <w:pStyle w:val="af5"/>
        <w:numPr>
          <w:ilvl w:val="0"/>
          <w:numId w:val="39"/>
        </w:numPr>
        <w:tabs>
          <w:tab w:val="left" w:pos="6840"/>
        </w:tabs>
        <w:bidi/>
        <w:spacing w:after="0" w:line="240" w:lineRule="auto"/>
        <w:jc w:val="both"/>
        <w:rPr>
          <w:rFonts w:cs="Traditional Arabic"/>
          <w:b/>
          <w:bCs/>
          <w:i/>
          <w:iCs/>
          <w:sz w:val="40"/>
          <w:szCs w:val="40"/>
          <w:rtl/>
        </w:rPr>
      </w:pPr>
      <w:r w:rsidRPr="00615A8F">
        <w:rPr>
          <w:rFonts w:cs="Traditional Arabic" w:hint="cs"/>
          <w:b/>
          <w:bCs/>
          <w:i/>
          <w:iCs/>
          <w:sz w:val="40"/>
          <w:szCs w:val="40"/>
          <w:rtl/>
        </w:rPr>
        <w:t xml:space="preserve">الفصل الثانى: </w:t>
      </w:r>
      <w:r w:rsidRPr="00615A8F">
        <w:rPr>
          <w:rFonts w:cs="Traditional Arabic" w:hint="eastAsia"/>
          <w:b/>
          <w:bCs/>
          <w:i/>
          <w:iCs/>
          <w:sz w:val="40"/>
          <w:szCs w:val="40"/>
          <w:rtl/>
        </w:rPr>
        <w:t>محمد</w:t>
      </w:r>
      <w:r w:rsidRPr="00615A8F">
        <w:rPr>
          <w:rFonts w:cs="Traditional Arabic"/>
          <w:b/>
          <w:bCs/>
          <w:i/>
          <w:iCs/>
          <w:sz w:val="40"/>
          <w:szCs w:val="40"/>
          <w:rtl/>
        </w:rPr>
        <w:t xml:space="preserve"> </w:t>
      </w:r>
      <w:r w:rsidRPr="00615A8F">
        <w:rPr>
          <w:rFonts w:cs="Traditional Arabic" w:hint="eastAsia"/>
          <w:b/>
          <w:bCs/>
          <w:i/>
          <w:iCs/>
          <w:sz w:val="40"/>
          <w:szCs w:val="40"/>
          <w:rtl/>
        </w:rPr>
        <w:t>والوحى</w:t>
      </w:r>
    </w:p>
    <w:p w:rsidR="008B3DA2" w:rsidRPr="00615A8F" w:rsidRDefault="008B3DA2" w:rsidP="008630E9">
      <w:pPr>
        <w:pStyle w:val="af5"/>
        <w:numPr>
          <w:ilvl w:val="0"/>
          <w:numId w:val="39"/>
        </w:numPr>
        <w:tabs>
          <w:tab w:val="left" w:pos="6840"/>
        </w:tabs>
        <w:bidi/>
        <w:spacing w:after="0" w:line="240" w:lineRule="auto"/>
        <w:jc w:val="both"/>
        <w:rPr>
          <w:rFonts w:cs="Traditional Arabic"/>
          <w:b/>
          <w:bCs/>
          <w:i/>
          <w:iCs/>
          <w:sz w:val="40"/>
          <w:szCs w:val="40"/>
          <w:rtl/>
        </w:rPr>
      </w:pPr>
      <w:r w:rsidRPr="00615A8F">
        <w:rPr>
          <w:rFonts w:cs="Traditional Arabic" w:hint="cs"/>
          <w:b/>
          <w:bCs/>
          <w:i/>
          <w:iCs/>
          <w:sz w:val="40"/>
          <w:szCs w:val="40"/>
          <w:rtl/>
        </w:rPr>
        <w:t>الفصل الثالث:</w:t>
      </w:r>
      <w:r w:rsidRPr="00615A8F">
        <w:rPr>
          <w:rFonts w:cs="Traditional Arabic" w:hint="eastAsia"/>
          <w:b/>
          <w:bCs/>
          <w:i/>
          <w:iCs/>
          <w:sz w:val="40"/>
          <w:szCs w:val="40"/>
          <w:rtl/>
        </w:rPr>
        <w:t xml:space="preserve"> محمد</w:t>
      </w:r>
      <w:r w:rsidRPr="00615A8F">
        <w:rPr>
          <w:rFonts w:cs="Traditional Arabic"/>
          <w:b/>
          <w:bCs/>
          <w:i/>
          <w:iCs/>
          <w:sz w:val="40"/>
          <w:szCs w:val="40"/>
          <w:rtl/>
        </w:rPr>
        <w:t xml:space="preserve"> </w:t>
      </w:r>
      <w:r w:rsidRPr="00615A8F">
        <w:rPr>
          <w:rFonts w:cs="Traditional Arabic" w:hint="eastAsia"/>
          <w:b/>
          <w:bCs/>
          <w:i/>
          <w:iCs/>
          <w:sz w:val="40"/>
          <w:szCs w:val="40"/>
          <w:rtl/>
        </w:rPr>
        <w:t>فى</w:t>
      </w:r>
      <w:r w:rsidRPr="00615A8F">
        <w:rPr>
          <w:rFonts w:cs="Traditional Arabic"/>
          <w:b/>
          <w:bCs/>
          <w:i/>
          <w:iCs/>
          <w:sz w:val="40"/>
          <w:szCs w:val="40"/>
          <w:rtl/>
        </w:rPr>
        <w:t xml:space="preserve"> </w:t>
      </w:r>
      <w:r w:rsidRPr="00615A8F">
        <w:rPr>
          <w:rFonts w:cs="Traditional Arabic" w:hint="eastAsia"/>
          <w:b/>
          <w:bCs/>
          <w:i/>
          <w:iCs/>
          <w:sz w:val="40"/>
          <w:szCs w:val="40"/>
          <w:rtl/>
        </w:rPr>
        <w:t>الكتاب</w:t>
      </w:r>
      <w:r w:rsidRPr="00615A8F">
        <w:rPr>
          <w:rFonts w:cs="Traditional Arabic"/>
          <w:b/>
          <w:bCs/>
          <w:i/>
          <w:iCs/>
          <w:sz w:val="40"/>
          <w:szCs w:val="40"/>
          <w:rtl/>
        </w:rPr>
        <w:t xml:space="preserve"> </w:t>
      </w:r>
      <w:r w:rsidRPr="00615A8F">
        <w:rPr>
          <w:rFonts w:cs="Traditional Arabic" w:hint="eastAsia"/>
          <w:b/>
          <w:bCs/>
          <w:i/>
          <w:iCs/>
          <w:sz w:val="40"/>
          <w:szCs w:val="40"/>
          <w:rtl/>
        </w:rPr>
        <w:t>المقدس</w:t>
      </w:r>
    </w:p>
    <w:p w:rsidR="008B3DA2" w:rsidRPr="00615A8F" w:rsidRDefault="008B3DA2" w:rsidP="008630E9">
      <w:pPr>
        <w:pStyle w:val="af5"/>
        <w:numPr>
          <w:ilvl w:val="0"/>
          <w:numId w:val="39"/>
        </w:numPr>
        <w:tabs>
          <w:tab w:val="left" w:pos="6840"/>
        </w:tabs>
        <w:bidi/>
        <w:spacing w:after="0" w:line="240" w:lineRule="auto"/>
        <w:jc w:val="both"/>
        <w:rPr>
          <w:rFonts w:cs="Traditional Arabic"/>
          <w:b/>
          <w:bCs/>
          <w:i/>
          <w:iCs/>
          <w:sz w:val="40"/>
          <w:szCs w:val="40"/>
          <w:rtl/>
        </w:rPr>
      </w:pPr>
      <w:r w:rsidRPr="00615A8F">
        <w:rPr>
          <w:rFonts w:cs="Traditional Arabic" w:hint="cs"/>
          <w:b/>
          <w:bCs/>
          <w:i/>
          <w:iCs/>
          <w:sz w:val="40"/>
          <w:szCs w:val="40"/>
          <w:rtl/>
        </w:rPr>
        <w:t xml:space="preserve">الفصل الرابع: </w:t>
      </w:r>
      <w:r w:rsidRPr="00615A8F">
        <w:rPr>
          <w:rFonts w:cs="Traditional Arabic" w:hint="eastAsia"/>
          <w:b/>
          <w:bCs/>
          <w:i/>
          <w:iCs/>
          <w:sz w:val="40"/>
          <w:szCs w:val="40"/>
          <w:rtl/>
        </w:rPr>
        <w:t>محمد</w:t>
      </w:r>
      <w:r w:rsidRPr="00615A8F">
        <w:rPr>
          <w:rFonts w:cs="Traditional Arabic"/>
          <w:b/>
          <w:bCs/>
          <w:i/>
          <w:iCs/>
          <w:sz w:val="40"/>
          <w:szCs w:val="40"/>
          <w:rtl/>
        </w:rPr>
        <w:t xml:space="preserve"> </w:t>
      </w:r>
      <w:r w:rsidRPr="00615A8F">
        <w:rPr>
          <w:rFonts w:cs="Traditional Arabic" w:hint="eastAsia"/>
          <w:b/>
          <w:bCs/>
          <w:i/>
          <w:iCs/>
          <w:sz w:val="40"/>
          <w:szCs w:val="40"/>
          <w:rtl/>
        </w:rPr>
        <w:t>الخليفة</w:t>
      </w:r>
      <w:r w:rsidRPr="00615A8F">
        <w:rPr>
          <w:rFonts w:cs="Traditional Arabic"/>
          <w:b/>
          <w:bCs/>
          <w:i/>
          <w:iCs/>
          <w:sz w:val="40"/>
          <w:szCs w:val="40"/>
          <w:rtl/>
        </w:rPr>
        <w:t xml:space="preserve"> </w:t>
      </w:r>
      <w:r w:rsidRPr="00615A8F">
        <w:rPr>
          <w:rFonts w:cs="Traditional Arabic" w:hint="eastAsia"/>
          <w:b/>
          <w:bCs/>
          <w:i/>
          <w:iCs/>
          <w:sz w:val="40"/>
          <w:szCs w:val="40"/>
          <w:rtl/>
        </w:rPr>
        <w:t>الطبيعى</w:t>
      </w:r>
      <w:r w:rsidRPr="00615A8F">
        <w:rPr>
          <w:rFonts w:cs="Traditional Arabic"/>
          <w:b/>
          <w:bCs/>
          <w:i/>
          <w:iCs/>
          <w:sz w:val="40"/>
          <w:szCs w:val="40"/>
          <w:rtl/>
        </w:rPr>
        <w:t xml:space="preserve"> </w:t>
      </w:r>
      <w:r w:rsidRPr="00615A8F">
        <w:rPr>
          <w:rFonts w:cs="Traditional Arabic" w:hint="eastAsia"/>
          <w:b/>
          <w:bCs/>
          <w:i/>
          <w:iCs/>
          <w:sz w:val="40"/>
          <w:szCs w:val="40"/>
          <w:rtl/>
        </w:rPr>
        <w:t>للمسيح</w:t>
      </w:r>
    </w:p>
    <w:p w:rsidR="008B3DA2" w:rsidRPr="00615A8F" w:rsidRDefault="008B3DA2" w:rsidP="008630E9">
      <w:pPr>
        <w:pStyle w:val="af5"/>
        <w:numPr>
          <w:ilvl w:val="0"/>
          <w:numId w:val="39"/>
        </w:numPr>
        <w:tabs>
          <w:tab w:val="left" w:pos="6840"/>
        </w:tabs>
        <w:bidi/>
        <w:spacing w:after="0" w:line="240" w:lineRule="auto"/>
        <w:jc w:val="both"/>
        <w:rPr>
          <w:rFonts w:cs="Traditional Arabic"/>
          <w:b/>
          <w:bCs/>
          <w:i/>
          <w:iCs/>
          <w:sz w:val="40"/>
          <w:szCs w:val="40"/>
          <w:rtl/>
        </w:rPr>
      </w:pPr>
      <w:r w:rsidRPr="00615A8F">
        <w:rPr>
          <w:rFonts w:cs="Traditional Arabic" w:hint="cs"/>
          <w:b/>
          <w:bCs/>
          <w:i/>
          <w:iCs/>
          <w:sz w:val="40"/>
          <w:szCs w:val="40"/>
          <w:rtl/>
        </w:rPr>
        <w:t xml:space="preserve">الفصل الخامس: </w:t>
      </w:r>
      <w:r w:rsidRPr="00615A8F">
        <w:rPr>
          <w:rFonts w:cs="Traditional Arabic" w:hint="eastAsia"/>
          <w:b/>
          <w:bCs/>
          <w:i/>
          <w:iCs/>
          <w:sz w:val="40"/>
          <w:szCs w:val="40"/>
          <w:rtl/>
        </w:rPr>
        <w:t>محمد</w:t>
      </w:r>
      <w:r w:rsidRPr="00615A8F">
        <w:rPr>
          <w:rFonts w:cs="Traditional Arabic" w:hint="cs"/>
          <w:b/>
          <w:bCs/>
          <w:i/>
          <w:iCs/>
          <w:sz w:val="40"/>
          <w:szCs w:val="40"/>
          <w:rtl/>
        </w:rPr>
        <w:t xml:space="preserve"> رسول</w:t>
      </w:r>
      <w:r w:rsidRPr="00615A8F">
        <w:rPr>
          <w:rFonts w:cs="Traditional Arabic"/>
          <w:b/>
          <w:bCs/>
          <w:i/>
          <w:iCs/>
          <w:sz w:val="40"/>
          <w:szCs w:val="40"/>
          <w:rtl/>
        </w:rPr>
        <w:t xml:space="preserve"> </w:t>
      </w:r>
      <w:r w:rsidRPr="00615A8F">
        <w:rPr>
          <w:rFonts w:cs="Traditional Arabic" w:hint="eastAsia"/>
          <w:b/>
          <w:bCs/>
          <w:i/>
          <w:iCs/>
          <w:sz w:val="40"/>
          <w:szCs w:val="40"/>
          <w:rtl/>
        </w:rPr>
        <w:t>الله</w:t>
      </w:r>
      <w:r w:rsidRPr="00615A8F">
        <w:rPr>
          <w:rFonts w:cs="Traditional Arabic"/>
          <w:b/>
          <w:bCs/>
          <w:i/>
          <w:iCs/>
          <w:sz w:val="40"/>
          <w:szCs w:val="40"/>
          <w:rtl/>
        </w:rPr>
        <w:t xml:space="preserve"> </w:t>
      </w:r>
      <w:r w:rsidRPr="00615A8F">
        <w:rPr>
          <w:rFonts w:cs="Traditional Arabic" w:hint="eastAsia"/>
          <w:b/>
          <w:bCs/>
          <w:i/>
          <w:iCs/>
          <w:sz w:val="40"/>
          <w:szCs w:val="40"/>
          <w:rtl/>
        </w:rPr>
        <w:t>حقاً</w:t>
      </w:r>
    </w:p>
    <w:p w:rsidR="008B3DA2" w:rsidRPr="00615A8F" w:rsidRDefault="008B3DA2" w:rsidP="008630E9">
      <w:pPr>
        <w:pStyle w:val="af5"/>
        <w:numPr>
          <w:ilvl w:val="0"/>
          <w:numId w:val="39"/>
        </w:numPr>
        <w:tabs>
          <w:tab w:val="left" w:pos="6840"/>
        </w:tabs>
        <w:bidi/>
        <w:spacing w:after="0" w:line="240" w:lineRule="auto"/>
        <w:jc w:val="both"/>
        <w:rPr>
          <w:rFonts w:cs="Traditional Arabic"/>
          <w:b/>
          <w:bCs/>
          <w:i/>
          <w:iCs/>
          <w:sz w:val="40"/>
          <w:szCs w:val="40"/>
          <w:rtl/>
        </w:rPr>
      </w:pPr>
      <w:r w:rsidRPr="00615A8F">
        <w:rPr>
          <w:rFonts w:cs="Traditional Arabic" w:hint="cs"/>
          <w:b/>
          <w:bCs/>
          <w:i/>
          <w:iCs/>
          <w:sz w:val="40"/>
          <w:szCs w:val="40"/>
          <w:rtl/>
        </w:rPr>
        <w:t>الفصل السادس:</w:t>
      </w:r>
      <w:r w:rsidRPr="00615A8F">
        <w:rPr>
          <w:rFonts w:cs="Traditional Arabic"/>
          <w:b/>
          <w:bCs/>
          <w:i/>
          <w:iCs/>
          <w:sz w:val="40"/>
          <w:szCs w:val="40"/>
          <w:rtl/>
        </w:rPr>
        <w:t xml:space="preserve"> </w:t>
      </w:r>
      <w:r w:rsidRPr="00615A8F">
        <w:rPr>
          <w:rFonts w:cs="Traditional Arabic" w:hint="eastAsia"/>
          <w:b/>
          <w:bCs/>
          <w:i/>
          <w:iCs/>
          <w:sz w:val="40"/>
          <w:szCs w:val="40"/>
          <w:rtl/>
        </w:rPr>
        <w:t>قبسات</w:t>
      </w:r>
      <w:r w:rsidRPr="00615A8F">
        <w:rPr>
          <w:rFonts w:cs="Traditional Arabic"/>
          <w:b/>
          <w:bCs/>
          <w:i/>
          <w:iCs/>
          <w:sz w:val="40"/>
          <w:szCs w:val="40"/>
          <w:rtl/>
        </w:rPr>
        <w:t xml:space="preserve"> </w:t>
      </w:r>
      <w:r w:rsidRPr="00615A8F">
        <w:rPr>
          <w:rFonts w:cs="Traditional Arabic" w:hint="eastAsia"/>
          <w:b/>
          <w:bCs/>
          <w:i/>
          <w:iCs/>
          <w:sz w:val="40"/>
          <w:szCs w:val="40"/>
          <w:rtl/>
        </w:rPr>
        <w:t>من</w:t>
      </w:r>
      <w:r w:rsidRPr="00615A8F">
        <w:rPr>
          <w:rFonts w:cs="Traditional Arabic"/>
          <w:b/>
          <w:bCs/>
          <w:i/>
          <w:iCs/>
          <w:sz w:val="40"/>
          <w:szCs w:val="40"/>
          <w:rtl/>
        </w:rPr>
        <w:t xml:space="preserve"> </w:t>
      </w:r>
      <w:r w:rsidRPr="00615A8F">
        <w:rPr>
          <w:rFonts w:cs="Traditional Arabic" w:hint="eastAsia"/>
          <w:b/>
          <w:bCs/>
          <w:i/>
          <w:iCs/>
          <w:sz w:val="40"/>
          <w:szCs w:val="40"/>
          <w:rtl/>
        </w:rPr>
        <w:t>أخلاق</w:t>
      </w:r>
      <w:r w:rsidRPr="00615A8F">
        <w:rPr>
          <w:rFonts w:cs="Traditional Arabic"/>
          <w:b/>
          <w:bCs/>
          <w:i/>
          <w:iCs/>
          <w:sz w:val="40"/>
          <w:szCs w:val="40"/>
          <w:rtl/>
        </w:rPr>
        <w:t xml:space="preserve"> </w:t>
      </w:r>
      <w:r w:rsidRPr="00615A8F">
        <w:rPr>
          <w:rFonts w:cs="Traditional Arabic" w:hint="eastAsia"/>
          <w:b/>
          <w:bCs/>
          <w:i/>
          <w:iCs/>
          <w:sz w:val="40"/>
          <w:szCs w:val="40"/>
          <w:rtl/>
        </w:rPr>
        <w:t>محمد</w:t>
      </w:r>
    </w:p>
    <w:p w:rsidR="008B3DA2" w:rsidRPr="00615A8F" w:rsidRDefault="008B3DA2" w:rsidP="008630E9">
      <w:pPr>
        <w:pStyle w:val="af5"/>
        <w:numPr>
          <w:ilvl w:val="0"/>
          <w:numId w:val="39"/>
        </w:numPr>
        <w:tabs>
          <w:tab w:val="left" w:pos="6840"/>
        </w:tabs>
        <w:bidi/>
        <w:spacing w:after="0" w:line="240" w:lineRule="auto"/>
        <w:jc w:val="both"/>
        <w:rPr>
          <w:rFonts w:cs="Traditional Arabic"/>
          <w:b/>
          <w:bCs/>
          <w:i/>
          <w:iCs/>
          <w:sz w:val="40"/>
          <w:szCs w:val="40"/>
          <w:rtl/>
        </w:rPr>
      </w:pPr>
      <w:r w:rsidRPr="00615A8F">
        <w:rPr>
          <w:rFonts w:cs="Traditional Arabic" w:hint="cs"/>
          <w:b/>
          <w:bCs/>
          <w:i/>
          <w:iCs/>
          <w:sz w:val="40"/>
          <w:szCs w:val="40"/>
          <w:rtl/>
        </w:rPr>
        <w:t>الفصل السابع:</w:t>
      </w:r>
      <w:r w:rsidRPr="00615A8F">
        <w:rPr>
          <w:rFonts w:cs="Traditional Arabic"/>
          <w:b/>
          <w:bCs/>
          <w:i/>
          <w:iCs/>
          <w:sz w:val="40"/>
          <w:szCs w:val="40"/>
          <w:rtl/>
        </w:rPr>
        <w:t xml:space="preserve"> </w:t>
      </w:r>
      <w:r w:rsidRPr="00615A8F">
        <w:rPr>
          <w:rFonts w:cs="Traditional Arabic" w:hint="eastAsia"/>
          <w:b/>
          <w:bCs/>
          <w:i/>
          <w:iCs/>
          <w:sz w:val="40"/>
          <w:szCs w:val="40"/>
          <w:rtl/>
        </w:rPr>
        <w:t>محمد</w:t>
      </w:r>
      <w:r w:rsidRPr="00615A8F">
        <w:rPr>
          <w:rFonts w:cs="Traditional Arabic"/>
          <w:b/>
          <w:bCs/>
          <w:i/>
          <w:iCs/>
          <w:sz w:val="40"/>
          <w:szCs w:val="40"/>
          <w:rtl/>
        </w:rPr>
        <w:t xml:space="preserve"> </w:t>
      </w:r>
      <w:r w:rsidRPr="00615A8F">
        <w:rPr>
          <w:rFonts w:cs="Traditional Arabic" w:hint="eastAsia"/>
          <w:b/>
          <w:bCs/>
          <w:i/>
          <w:iCs/>
          <w:sz w:val="40"/>
          <w:szCs w:val="40"/>
          <w:rtl/>
        </w:rPr>
        <w:t>فى</w:t>
      </w:r>
      <w:r w:rsidRPr="00615A8F">
        <w:rPr>
          <w:rFonts w:cs="Traditional Arabic"/>
          <w:b/>
          <w:bCs/>
          <w:i/>
          <w:iCs/>
          <w:sz w:val="40"/>
          <w:szCs w:val="40"/>
          <w:rtl/>
        </w:rPr>
        <w:t xml:space="preserve"> </w:t>
      </w:r>
      <w:r w:rsidRPr="00615A8F">
        <w:rPr>
          <w:rFonts w:cs="Traditional Arabic" w:hint="eastAsia"/>
          <w:b/>
          <w:bCs/>
          <w:i/>
          <w:iCs/>
          <w:sz w:val="40"/>
          <w:szCs w:val="40"/>
          <w:rtl/>
        </w:rPr>
        <w:t>ميزان</w:t>
      </w:r>
      <w:r w:rsidRPr="00615A8F">
        <w:rPr>
          <w:rFonts w:cs="Traditional Arabic"/>
          <w:b/>
          <w:bCs/>
          <w:i/>
          <w:iCs/>
          <w:sz w:val="40"/>
          <w:szCs w:val="40"/>
          <w:rtl/>
        </w:rPr>
        <w:t xml:space="preserve"> </w:t>
      </w:r>
      <w:r w:rsidRPr="00615A8F">
        <w:rPr>
          <w:rFonts w:cs="Traditional Arabic" w:hint="eastAsia"/>
          <w:b/>
          <w:bCs/>
          <w:i/>
          <w:iCs/>
          <w:sz w:val="40"/>
          <w:szCs w:val="40"/>
          <w:rtl/>
        </w:rPr>
        <w:t>الغرب</w:t>
      </w: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lang w:bidi="ar-EG"/>
        </w:rPr>
      </w:pPr>
    </w:p>
    <w:p w:rsidR="008B3DA2" w:rsidRPr="00615A8F" w:rsidRDefault="008B3DA2" w:rsidP="008630E9">
      <w:pPr>
        <w:bidi/>
        <w:spacing w:after="0" w:line="240" w:lineRule="auto"/>
        <w:jc w:val="both"/>
        <w:rPr>
          <w:rFonts w:ascii="Arial" w:hAnsi="Arial" w:cs="Traditional Arabic"/>
          <w:sz w:val="28"/>
          <w:szCs w:val="28"/>
          <w:rtl/>
          <w:lang w:bidi="ar-EG"/>
        </w:rPr>
      </w:pPr>
    </w:p>
    <w:p w:rsidR="008B3DA2" w:rsidRDefault="008B3DA2" w:rsidP="008630E9">
      <w:pPr>
        <w:bidi/>
        <w:spacing w:after="0" w:line="240" w:lineRule="auto"/>
        <w:jc w:val="both"/>
        <w:rPr>
          <w:rFonts w:ascii="Arial" w:hAnsi="Arial" w:cs="Traditional Arabic"/>
          <w:sz w:val="28"/>
          <w:szCs w:val="28"/>
          <w:rtl/>
        </w:rPr>
      </w:pPr>
    </w:p>
    <w:p w:rsidR="007B7D91" w:rsidRPr="00615A8F" w:rsidRDefault="007B7D91"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ascii="Arial" w:hAnsi="Arial" w:cs="Traditional Arabic"/>
          <w:sz w:val="28"/>
          <w:szCs w:val="28"/>
          <w:rtl/>
        </w:rPr>
      </w:pPr>
    </w:p>
    <w:p w:rsidR="008B3DA2" w:rsidRPr="00615A8F" w:rsidRDefault="008B3DA2" w:rsidP="008630E9">
      <w:pPr>
        <w:bidi/>
        <w:spacing w:after="0" w:line="240" w:lineRule="auto"/>
        <w:jc w:val="both"/>
        <w:rPr>
          <w:rFonts w:cs="Traditional Arabic"/>
          <w:b/>
          <w:bCs/>
          <w:sz w:val="16"/>
          <w:szCs w:val="16"/>
          <w:rtl/>
          <w:lang w:bidi="ar-EG"/>
        </w:rPr>
      </w:pPr>
    </w:p>
    <w:p w:rsidR="000B6CF6" w:rsidRDefault="000B6CF6">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0B6CF6">
      <w:pPr>
        <w:pStyle w:val="1"/>
        <w:bidi/>
        <w:rPr>
          <w:rtl/>
        </w:rPr>
      </w:pPr>
      <w:bookmarkStart w:id="18" w:name="_Toc442266718"/>
      <w:r w:rsidRPr="00615A8F">
        <w:rPr>
          <w:rFonts w:hint="cs"/>
          <w:rtl/>
        </w:rPr>
        <w:lastRenderedPageBreak/>
        <w:t>الفصل الأول: محمد قبل البعثة</w:t>
      </w:r>
      <w:bookmarkEnd w:id="18"/>
    </w:p>
    <w:p w:rsidR="008B3DA2" w:rsidRPr="00615A8F" w:rsidRDefault="008B3DA2" w:rsidP="008630E9">
      <w:pPr>
        <w:bidi/>
        <w:spacing w:after="0" w:line="240" w:lineRule="auto"/>
        <w:jc w:val="both"/>
        <w:rPr>
          <w:rFonts w:ascii="Times New Roman" w:hAnsi="Times New Roman" w:cs="Simplified Arabic"/>
          <w:sz w:val="27"/>
          <w:szCs w:val="27"/>
          <w:rtl/>
        </w:rPr>
      </w:pPr>
      <w:r w:rsidRPr="00615A8F">
        <w:rPr>
          <w:rFonts w:cs="Traditional Arabic" w:hint="cs"/>
          <w:b/>
          <w:bCs/>
          <w:sz w:val="36"/>
          <w:szCs w:val="36"/>
          <w:rtl/>
        </w:rPr>
        <w:t xml:space="preserve">بيئته: </w:t>
      </w:r>
    </w:p>
    <w:p w:rsidR="008B3DA2"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نشأ رسول الله فى بيئة صحراوية لا تعرف الزراعة ولا الصناعة إلا قليلاً وإنما كانت التجارة هى مصدر عيشهم،</w:t>
      </w:r>
      <w:r w:rsidRPr="00615A8F">
        <w:rPr>
          <w:rFonts w:ascii="Times New Roman" w:hAnsi="Times New Roman" w:cs="Traditional Arabic"/>
          <w:sz w:val="36"/>
          <w:szCs w:val="36"/>
          <w:rtl/>
        </w:rPr>
        <w:t xml:space="preserve"> وكان الذين يمارسون التجارة من سكان الجزيرة العربية هم أهل المدن، ولا سيما أهل مكة</w:t>
      </w:r>
      <w:r w:rsidRPr="00615A8F">
        <w:rPr>
          <w:rFonts w:ascii="Times New Roman" w:hAnsi="Times New Roman" w:cs="Traditional Arabic" w:hint="cs"/>
          <w:sz w:val="36"/>
          <w:szCs w:val="36"/>
          <w:rtl/>
          <w:lang w:bidi="ar-EG"/>
        </w:rPr>
        <w:t xml:space="preserve"> </w:t>
      </w:r>
      <w:r w:rsidRPr="00615A8F">
        <w:rPr>
          <w:rFonts w:ascii="Times New Roman" w:hAnsi="Times New Roman" w:cs="Traditional Arabic"/>
          <w:sz w:val="36"/>
          <w:szCs w:val="36"/>
          <w:rtl/>
        </w:rPr>
        <w:t>فقد كان لهم مركز ممتاز في التجارة، وكان لهم بحكم كونهم أهل الحرم منزلة في نفوس العرب فلا يعرضون لهم، ولا لتجارتهم بسوء، وقد امتن الله عليهم بذلك في القرآن الكريم:</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أَوَ لَمْ يَرَوْا أَنَّا جَعَلْنَا حَرَمًا آمِنًا وَيُتَخَطَّفُ النَّاسُ مِنْ حَوْلِهِمْ أَفَبِالْبَاطِلِ يُؤْمِنُونَ وَبِنِعْمَةِ اللهِ يَكْفُرُونَ</w:t>
      </w:r>
      <w:r w:rsidRPr="00615A8F">
        <w:rPr>
          <w:rFonts w:ascii="Times New Roman" w:hAnsi="Times New Roman" w:cs="Traditional Arabic" w:hint="cs"/>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(1)</w:t>
      </w:r>
      <w:r w:rsidRPr="00615A8F">
        <w:rPr>
          <w:rFonts w:ascii="Times New Roman" w:hAnsi="Times New Roman" w:cs="Traditional Arabic"/>
          <w:sz w:val="36"/>
          <w:szCs w:val="36"/>
          <w:rtl/>
        </w:rPr>
        <w:t xml:space="preserve"> </w:t>
      </w:r>
    </w:p>
    <w:p w:rsidR="000B6CF6" w:rsidRDefault="000B6CF6" w:rsidP="000B6CF6">
      <w:pPr>
        <w:bidi/>
        <w:spacing w:after="0" w:line="240" w:lineRule="auto"/>
        <w:ind w:firstLine="340"/>
        <w:jc w:val="both"/>
        <w:rPr>
          <w:rFonts w:ascii="Times New Roman" w:hAnsi="Times New Roman" w:cs="Traditional Arabic"/>
          <w:sz w:val="36"/>
          <w:szCs w:val="36"/>
          <w:rtl/>
        </w:rPr>
      </w:pPr>
    </w:p>
    <w:p w:rsidR="000B6CF6" w:rsidRPr="00615A8F" w:rsidRDefault="000B6CF6" w:rsidP="000B6CF6">
      <w:pPr>
        <w:bidi/>
        <w:spacing w:after="0" w:line="240" w:lineRule="auto"/>
        <w:ind w:firstLine="340"/>
        <w:jc w:val="both"/>
        <w:rPr>
          <w:rFonts w:ascii="Times New Roman" w:hAnsi="Times New Roman" w:cs="Traditional Arabic"/>
          <w:sz w:val="36"/>
          <w:szCs w:val="36"/>
          <w:rtl/>
        </w:rPr>
      </w:pPr>
    </w:p>
    <w:p w:rsidR="008B3DA2" w:rsidRPr="00615A8F" w:rsidRDefault="008B3DA2" w:rsidP="008630E9">
      <w:pPr>
        <w:bidi/>
        <w:spacing w:after="0" w:line="240" w:lineRule="auto"/>
        <w:ind w:firstLine="340"/>
        <w:jc w:val="both"/>
        <w:rPr>
          <w:rFonts w:ascii="Times New Roman" w:hAnsi="Times New Roman" w:cs="Traditional Arabic"/>
          <w:sz w:val="24"/>
          <w:szCs w:val="24"/>
          <w:rtl/>
        </w:rPr>
      </w:pPr>
      <w:r w:rsidRPr="00615A8F">
        <w:rPr>
          <w:rFonts w:ascii="Times New Roman" w:hAnsi="Times New Roman" w:cs="Traditional Arabic" w:hint="cs"/>
          <w:sz w:val="36"/>
          <w:szCs w:val="36"/>
          <w:rtl/>
        </w:rPr>
        <w:t>وقد ابتُلِى العرب</w:t>
      </w:r>
      <w:r w:rsidRPr="00615A8F">
        <w:rPr>
          <w:rFonts w:ascii="Times New Roman" w:hAnsi="Times New Roman" w:cs="Traditional Arabic"/>
          <w:sz w:val="36"/>
          <w:szCs w:val="36"/>
          <w:rtl/>
        </w:rPr>
        <w:t xml:space="preserve"> بتخلف ديني شديد، ووثنية سخيفة لا مثيل لها، وانحرافات خ</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لقية، واجتماعية، وفوضى سياسية، وتشريعية، ومن ثم قل شأنهم وصاروا يعيشون على هامش التاريخ، ولا يتعدون في أحسن الأحوال أن يكونوا تابعين للدولة الفارسية أو الرومانية، وقد امتلأت قلوبهم بتعظيم تراث الآباء والأجداد واتباع ما كانوا عليه مهما يكن فيه من الزيغ والانحراف والضلال ومن ث</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م عبدوا الأصنام، فكان لكل قبيلة صنم </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2</w:t>
      </w:r>
      <w:r w:rsidRPr="00615A8F">
        <w:rPr>
          <w:rFonts w:ascii="Times New Roman" w:hAnsi="Times New Roman" w:cs="Traditional Arabic"/>
          <w:sz w:val="24"/>
          <w:szCs w:val="24"/>
          <w:vertAlign w:val="superscript"/>
          <w:rtl/>
        </w:rPr>
        <w:t>)</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w:t>
      </w:r>
    </w:p>
    <w:p w:rsidR="008B3DA2" w:rsidRPr="00615A8F" w:rsidRDefault="008B3DA2" w:rsidP="008630E9">
      <w:pPr>
        <w:bidi/>
        <w:spacing w:after="0" w:line="240" w:lineRule="auto"/>
        <w:ind w:firstLine="340"/>
        <w:jc w:val="both"/>
        <w:rPr>
          <w:rFonts w:ascii="Times New Roman" w:hAnsi="Times New Roman" w:cs="Traditional Arabic"/>
          <w:sz w:val="8"/>
          <w:szCs w:val="8"/>
          <w:rtl/>
        </w:rPr>
      </w:pPr>
    </w:p>
    <w:p w:rsidR="008B3DA2"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sz w:val="36"/>
          <w:szCs w:val="36"/>
          <w:rtl/>
        </w:rPr>
        <w:t>وقد حالت هذه الوثنية السخيفة بين العرب، وبين معرفة الله وتعظيمه وتوقيره والإيمان به، وباليوم الآخر وإن زعموا أنها لا تعدو أن تكون وسائط بينهم وبين الله، وقد هيمنت هذه الآلهة المزعومة على قلوبهم وأعمالهم وتصرفاتهم، وجميع جوانب حياتهم</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وضعف توقير الله في نفوسهم قال تعالى: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إِنَّمَا يَسْتَجِيبُ الَّذِينَ يَسْمَعُونَ وَالْمَوْتَى يَبْعَثُهُمُ اللهُ ثُمَّ إِلَيْهِ يُرْجَعُونَ</w:t>
      </w:r>
      <w:r w:rsidRPr="00615A8F">
        <w:rPr>
          <w:rFonts w:ascii="Times New Roman" w:hAnsi="Times New Roman" w:cs="Traditional Arabic" w:hint="cs"/>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3</w:t>
      </w:r>
      <w:r w:rsidRPr="00615A8F">
        <w:rPr>
          <w:rFonts w:ascii="Times New Roman" w:hAnsi="Times New Roman" w:cs="Traditional Arabic"/>
          <w:sz w:val="24"/>
          <w:szCs w:val="24"/>
          <w:vertAlign w:val="superscript"/>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أما البقية الباقية من دين إبراهيم عليه السلام فقد أصابها التحريف، والتغيير والتبديل، فصار الحج موسما للمفاخرة والمنافرة، والمباهاة وانحرفت بقايا المعتقدات الحنيفية عن حقيقتها وألصق بها من الخرافات والأساطير الشيء الكثير</w:t>
      </w:r>
      <w:r w:rsidR="00D745E4">
        <w:rPr>
          <w:rFonts w:ascii="Times New Roman" w:hAnsi="Times New Roman" w:cs="Traditional Arabic"/>
          <w:sz w:val="36"/>
          <w:szCs w:val="36"/>
          <w:rtl/>
        </w:rPr>
        <w:t>.</w:t>
      </w:r>
    </w:p>
    <w:p w:rsidR="000B6CF6" w:rsidRDefault="000B6CF6" w:rsidP="000B6CF6">
      <w:pPr>
        <w:bidi/>
        <w:spacing w:after="0" w:line="240" w:lineRule="auto"/>
        <w:ind w:firstLine="340"/>
        <w:jc w:val="both"/>
        <w:rPr>
          <w:rFonts w:ascii="Times New Roman" w:hAnsi="Times New Roman" w:cs="Traditional Arabic"/>
          <w:sz w:val="36"/>
          <w:szCs w:val="36"/>
          <w:rtl/>
        </w:rPr>
      </w:pPr>
    </w:p>
    <w:p w:rsidR="000B6CF6" w:rsidRPr="00615A8F" w:rsidRDefault="000B6CF6" w:rsidP="000B6CF6">
      <w:pPr>
        <w:bidi/>
        <w:spacing w:after="0" w:line="240" w:lineRule="auto"/>
        <w:ind w:firstLine="340"/>
        <w:jc w:val="both"/>
        <w:rPr>
          <w:rFonts w:ascii="Times New Roman" w:hAnsi="Times New Roman" w:cs="Traditional Arabic"/>
          <w:sz w:val="36"/>
          <w:szCs w:val="36"/>
          <w:rtl/>
        </w:rPr>
      </w:pPr>
    </w:p>
    <w:p w:rsidR="008B3DA2" w:rsidRPr="00615A8F" w:rsidRDefault="008B3DA2" w:rsidP="008630E9">
      <w:pPr>
        <w:bidi/>
        <w:spacing w:after="0" w:line="240" w:lineRule="auto"/>
        <w:ind w:firstLine="340"/>
        <w:jc w:val="both"/>
        <w:rPr>
          <w:rFonts w:ascii="Times New Roman" w:hAnsi="Times New Roman" w:cs="Traditional Arabic"/>
          <w:sz w:val="8"/>
          <w:szCs w:val="8"/>
          <w:rtl/>
        </w:rPr>
      </w:pPr>
    </w:p>
    <w:p w:rsidR="008B3DA2" w:rsidRPr="00615A8F" w:rsidRDefault="008B3DA2" w:rsidP="008630E9">
      <w:pPr>
        <w:bidi/>
        <w:spacing w:after="0" w:line="240" w:lineRule="auto"/>
        <w:ind w:firstLine="340"/>
        <w:contextualSpacing/>
        <w:jc w:val="both"/>
        <w:rPr>
          <w:rFonts w:ascii="Times New Roman" w:hAnsi="Times New Roman" w:cs="Traditional Arabic"/>
          <w:sz w:val="36"/>
          <w:szCs w:val="36"/>
          <w:rtl/>
          <w:lang w:bidi="ar-EG"/>
        </w:rPr>
      </w:pPr>
      <w:r w:rsidRPr="00615A8F">
        <w:rPr>
          <w:rFonts w:ascii="Times New Roman" w:hAnsi="Times New Roman" w:cs="Traditional Arabic" w:hint="cs"/>
          <w:sz w:val="36"/>
          <w:szCs w:val="36"/>
          <w:rtl/>
        </w:rPr>
        <w:t>أما عن</w:t>
      </w:r>
      <w:r w:rsidRPr="00615A8F">
        <w:rPr>
          <w:rFonts w:ascii="Times New Roman" w:hAnsi="Times New Roman" w:cs="Traditional Arabic"/>
          <w:sz w:val="36"/>
          <w:szCs w:val="36"/>
          <w:rtl/>
        </w:rPr>
        <w:t xml:space="preserve"> أخلاق العرب </w:t>
      </w:r>
      <w:r w:rsidRPr="00615A8F">
        <w:rPr>
          <w:rFonts w:ascii="Times New Roman" w:hAnsi="Times New Roman" w:cs="Traditional Arabic" w:hint="cs"/>
          <w:sz w:val="36"/>
          <w:szCs w:val="36"/>
          <w:rtl/>
        </w:rPr>
        <w:t>ف</w:t>
      </w:r>
      <w:r w:rsidRPr="00615A8F">
        <w:rPr>
          <w:rFonts w:ascii="Times New Roman" w:hAnsi="Times New Roman" w:cs="Traditional Arabic"/>
          <w:sz w:val="36"/>
          <w:szCs w:val="36"/>
          <w:rtl/>
        </w:rPr>
        <w:t>قد ساءت</w:t>
      </w:r>
      <w:r w:rsidRPr="00615A8F">
        <w:rPr>
          <w:rFonts w:ascii="Times New Roman" w:hAnsi="Times New Roman" w:cs="Traditional Arabic" w:hint="cs"/>
          <w:sz w:val="36"/>
          <w:szCs w:val="36"/>
          <w:rtl/>
        </w:rPr>
        <w:t xml:space="preserve">، حتى أنهم </w:t>
      </w:r>
      <w:r w:rsidRPr="00615A8F">
        <w:rPr>
          <w:rFonts w:ascii="Times New Roman" w:hAnsi="Times New Roman" w:cs="Traditional Arabic"/>
          <w:sz w:val="36"/>
          <w:szCs w:val="36"/>
          <w:rtl/>
        </w:rPr>
        <w:t>أولعوا بالخمر والقمار، وشاعت فيهم الغارات وقطع الطريق على القوافل، والعصبية والظلم، وسفك الدماء، والأخذ بالثأر، واغتصاب الأموال، وأكل مال اليتامى، والتعامل بالربا، والسرقة والزنا</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وكانت</w:t>
      </w:r>
      <w:r w:rsidRPr="00615A8F">
        <w:rPr>
          <w:rFonts w:ascii="Times New Roman" w:hAnsi="Times New Roman" w:cs="Traditional Arabic"/>
          <w:sz w:val="36"/>
          <w:szCs w:val="36"/>
          <w:rtl/>
        </w:rPr>
        <w:t xml:space="preserve"> التقاليد والأعراف</w:t>
      </w:r>
      <w:r w:rsidRPr="00615A8F">
        <w:rPr>
          <w:rFonts w:ascii="Times New Roman" w:hAnsi="Times New Roman" w:cs="Traditional Arabic" w:hint="cs"/>
          <w:sz w:val="36"/>
          <w:szCs w:val="36"/>
          <w:rtl/>
        </w:rPr>
        <w:t xml:space="preserve"> قد هيمنت</w:t>
      </w:r>
      <w:r w:rsidRPr="00615A8F">
        <w:rPr>
          <w:rFonts w:ascii="Times New Roman" w:hAnsi="Times New Roman" w:cs="Traditional Arabic"/>
          <w:sz w:val="36"/>
          <w:szCs w:val="36"/>
          <w:rtl/>
        </w:rPr>
        <w:t xml:space="preserve"> على حياة العرب، وأصبحت لهم قوانين عرفية فيما يتعلق بالأحساب والأنساب، وعلاقة القبائل ببعضها والأفراد كذلك</w:t>
      </w:r>
      <w:r w:rsidRPr="00615A8F">
        <w:rPr>
          <w:rFonts w:ascii="Times New Roman" w:hAnsi="Times New Roman" w:cs="Traditional Arabic" w:hint="cs"/>
          <w:sz w:val="36"/>
          <w:szCs w:val="36"/>
          <w:rtl/>
        </w:rPr>
        <w:t>، ف</w:t>
      </w:r>
      <w:r w:rsidRPr="00615A8F">
        <w:rPr>
          <w:rFonts w:ascii="Times New Roman" w:hAnsi="Times New Roman" w:cs="Traditional Arabic"/>
          <w:sz w:val="36"/>
          <w:szCs w:val="36"/>
          <w:rtl/>
        </w:rPr>
        <w:t xml:space="preserve">كانت كل قبيلة من </w:t>
      </w:r>
      <w:r w:rsidRPr="00615A8F">
        <w:rPr>
          <w:rFonts w:ascii="Times New Roman" w:hAnsi="Times New Roman" w:cs="Traditional Arabic"/>
          <w:sz w:val="36"/>
          <w:szCs w:val="36"/>
          <w:rtl/>
        </w:rPr>
        <w:lastRenderedPageBreak/>
        <w:t>القبائل العربية لها شخصيتها</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السياسية، وهي بهذه الشخصية كانت تعقد الأحلاف مع القبائل الأخرى، وبهذه الشخصية أيضًا كانت تشن الحرب عليها</w:t>
      </w:r>
      <w:r w:rsidR="00D745E4">
        <w:rPr>
          <w:rFonts w:ascii="Times New Roman" w:hAnsi="Times New Roman" w:cs="Traditional Arabic"/>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وكانت الحروب بين القبائل على قدم وساق</w:t>
      </w:r>
      <w:r w:rsidRPr="00615A8F">
        <w:rPr>
          <w:rFonts w:ascii="Times New Roman" w:hAnsi="Times New Roman" w:cs="Traditional Arabic" w:hint="cs"/>
          <w:sz w:val="36"/>
          <w:szCs w:val="36"/>
          <w:rtl/>
        </w:rPr>
        <w:t xml:space="preserve">، فقد </w:t>
      </w:r>
      <w:r w:rsidRPr="00615A8F">
        <w:rPr>
          <w:rFonts w:ascii="Times New Roman" w:hAnsi="Times New Roman" w:cs="Traditional Arabic"/>
          <w:sz w:val="36"/>
          <w:szCs w:val="36"/>
          <w:rtl/>
        </w:rPr>
        <w:t xml:space="preserve">تكون أسبابها </w:t>
      </w:r>
    </w:p>
    <w:p w:rsidR="008B3DA2" w:rsidRPr="00615A8F" w:rsidRDefault="008B3DA2" w:rsidP="008630E9">
      <w:pPr>
        <w:bidi/>
        <w:spacing w:after="0" w:line="240" w:lineRule="auto"/>
        <w:contextualSpacing/>
        <w:jc w:val="both"/>
        <w:rPr>
          <w:rFonts w:ascii="Times New Roman" w:hAnsi="Times New Roman" w:cs="Traditional Arabic"/>
          <w:sz w:val="36"/>
          <w:szCs w:val="36"/>
          <w:rtl/>
          <w:lang w:bidi="ar-EG"/>
        </w:rPr>
      </w:pPr>
      <w:r w:rsidRPr="00615A8F">
        <w:rPr>
          <w:rFonts w:ascii="Times New Roman" w:hAnsi="Times New Roman" w:cs="Traditional Arabic"/>
          <w:sz w:val="36"/>
          <w:szCs w:val="36"/>
          <w:rtl/>
        </w:rPr>
        <w:t>شخصية أحيانًا، أو طلب العيش أحيانًا أخرى، إذ كان رزق بعض القبائل في كثير من الأحيان في حد سيوفها،</w:t>
      </w:r>
    </w:p>
    <w:p w:rsidR="008B3DA2" w:rsidRDefault="008B3DA2" w:rsidP="008630E9">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Default="000B6CF6" w:rsidP="000B6CF6">
      <w:pPr>
        <w:bidi/>
        <w:spacing w:after="0" w:line="240" w:lineRule="auto"/>
        <w:contextualSpacing/>
        <w:jc w:val="both"/>
        <w:rPr>
          <w:rFonts w:ascii="Times New Roman" w:hAnsi="Times New Roman" w:cs="Traditional Arabic"/>
          <w:sz w:val="4"/>
          <w:szCs w:val="4"/>
          <w:rtl/>
          <w:lang w:bidi="ar-EG"/>
        </w:rPr>
      </w:pPr>
    </w:p>
    <w:p w:rsidR="000B6CF6" w:rsidRPr="00615A8F" w:rsidRDefault="000B6CF6" w:rsidP="000B6CF6">
      <w:pPr>
        <w:bidi/>
        <w:spacing w:after="0" w:line="240" w:lineRule="auto"/>
        <w:contextualSpacing/>
        <w:jc w:val="both"/>
        <w:rPr>
          <w:rFonts w:ascii="Times New Roman" w:hAnsi="Times New Roman" w:cs="Traditional Arabic"/>
          <w:sz w:val="4"/>
          <w:szCs w:val="4"/>
          <w:rtl/>
          <w:lang w:bidi="ar-EG"/>
        </w:rPr>
      </w:pPr>
    </w:p>
    <w:p w:rsidR="008B3DA2" w:rsidRPr="00615A8F" w:rsidRDefault="009A038E" w:rsidP="008630E9">
      <w:pPr>
        <w:bidi/>
        <w:spacing w:after="0" w:line="240" w:lineRule="auto"/>
        <w:contextualSpacing/>
        <w:jc w:val="both"/>
        <w:rPr>
          <w:rFonts w:ascii="Times New Roman" w:hAnsi="Times New Roman" w:cs="Traditional Arabic"/>
          <w:sz w:val="36"/>
          <w:szCs w:val="36"/>
          <w:rtl/>
        </w:rPr>
      </w:pPr>
      <w:r>
        <w:rPr>
          <w:rFonts w:ascii="Arial" w:hAnsi="Arial" w:cs="Traditional Arabic"/>
          <w:sz w:val="24"/>
          <w:szCs w:val="24"/>
        </w:rPr>
        <w:pict>
          <v:rect id="_x0000_i1186" style="width:0;height:1.5pt" o:hralign="right" o:hrstd="t" o:hr="t" fillcolor="#aca899" stroked="f"/>
        </w:pict>
      </w:r>
    </w:p>
    <w:p w:rsidR="008B3DA2" w:rsidRPr="00615A8F" w:rsidRDefault="008B3DA2" w:rsidP="008630E9">
      <w:pPr>
        <w:bidi/>
        <w:spacing w:after="0" w:line="240" w:lineRule="auto"/>
        <w:jc w:val="both"/>
        <w:rPr>
          <w:rFonts w:ascii="Times New Roman" w:hAnsi="Times New Roman" w:cs="Traditional Arabic"/>
          <w:sz w:val="24"/>
          <w:szCs w:val="24"/>
          <w:rtl/>
        </w:rPr>
      </w:pPr>
      <w:r w:rsidRPr="00615A8F">
        <w:rPr>
          <w:rFonts w:ascii="Times New Roman" w:hAnsi="Times New Roman" w:cs="Traditional Arabic" w:hint="cs"/>
          <w:sz w:val="24"/>
          <w:szCs w:val="24"/>
          <w:rtl/>
        </w:rPr>
        <w:t xml:space="preserve">1- </w:t>
      </w:r>
      <w:r w:rsidRPr="00615A8F">
        <w:rPr>
          <w:rFonts w:ascii="Times New Roman" w:hAnsi="Times New Roman" w:cs="Traditional Arabic"/>
          <w:sz w:val="24"/>
          <w:szCs w:val="24"/>
          <w:rtl/>
        </w:rPr>
        <w:t>[العنكبوت: 67]</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 xml:space="preserve">2- </w:t>
      </w:r>
      <w:r w:rsidRPr="00615A8F">
        <w:rPr>
          <w:rFonts w:cs="Traditional Arabic"/>
          <w:sz w:val="24"/>
          <w:szCs w:val="24"/>
          <w:rtl/>
        </w:rPr>
        <w:t>السيرة النبوية عرض وقائع وتحليل أحداث</w:t>
      </w:r>
      <w:r w:rsidRPr="00615A8F">
        <w:rPr>
          <w:rFonts w:cs="Traditional Arabic" w:hint="cs"/>
          <w:sz w:val="24"/>
          <w:szCs w:val="24"/>
          <w:rtl/>
        </w:rPr>
        <w:t>/على محمد الصلابى نقلاًعن(</w:t>
      </w:r>
      <w:r w:rsidRPr="00615A8F">
        <w:rPr>
          <w:rFonts w:ascii="Times New Roman" w:hAnsi="Times New Roman" w:cs="Traditional Arabic"/>
          <w:sz w:val="24"/>
          <w:szCs w:val="24"/>
          <w:rtl/>
        </w:rPr>
        <w:t>الغرباء الأولون،ص60</w:t>
      </w:r>
      <w:r w:rsidRPr="00615A8F">
        <w:rPr>
          <w:rFonts w:ascii="Times New Roman" w:hAnsi="Times New Roman" w:cs="Traditional Arabic" w:hint="cs"/>
          <w:sz w:val="24"/>
          <w:szCs w:val="24"/>
          <w:rtl/>
        </w:rPr>
        <w:t>)</w:t>
      </w:r>
      <w:r w:rsidR="00D745E4">
        <w:rPr>
          <w:rFonts w:ascii="Times New Roman" w:hAnsi="Times New Roman" w:cs="Traditional Arabic"/>
          <w:sz w:val="24"/>
          <w:szCs w:val="24"/>
          <w:rtl/>
        </w:rPr>
        <w:t>.</w:t>
      </w:r>
      <w:r w:rsidRPr="00615A8F">
        <w:rPr>
          <w:rFonts w:ascii="Times New Roman" w:hAnsi="Times New Roman" w:cs="Traditional Arabic" w:hint="cs"/>
          <w:sz w:val="24"/>
          <w:szCs w:val="24"/>
          <w:rtl/>
        </w:rPr>
        <w:tab/>
        <w:t xml:space="preserve">3- </w:t>
      </w:r>
      <w:r w:rsidRPr="00615A8F">
        <w:rPr>
          <w:rFonts w:ascii="Times New Roman" w:hAnsi="Times New Roman" w:cs="Traditional Arabic"/>
          <w:sz w:val="24"/>
          <w:szCs w:val="24"/>
          <w:rtl/>
        </w:rPr>
        <w:t>[الأنعام: 36]</w:t>
      </w:r>
      <w:r w:rsidR="00D745E4">
        <w:rPr>
          <w:rFonts w:ascii="Times New Roman" w:hAnsi="Times New Roman" w:cs="Traditional Arabic"/>
          <w:sz w:val="24"/>
          <w:szCs w:val="24"/>
          <w:rtl/>
        </w:rPr>
        <w:t>.</w:t>
      </w:r>
      <w:r w:rsidRPr="00615A8F">
        <w:rPr>
          <w:rFonts w:ascii="Times New Roman" w:hAnsi="Times New Roman" w:cs="Traditional Arabic" w:hint="cs"/>
          <w:sz w:val="24"/>
          <w:szCs w:val="24"/>
          <w:rtl/>
        </w:rPr>
        <w:tab/>
      </w:r>
    </w:p>
    <w:p w:rsidR="008B3DA2" w:rsidRPr="00615A8F" w:rsidRDefault="009A038E" w:rsidP="008630E9">
      <w:pPr>
        <w:bidi/>
        <w:spacing w:after="0" w:line="240" w:lineRule="auto"/>
        <w:jc w:val="both"/>
        <w:rPr>
          <w:rFonts w:ascii="Times New Roman" w:hAnsi="Times New Roman" w:cs="Traditional Arabic"/>
          <w:sz w:val="24"/>
          <w:szCs w:val="24"/>
          <w:rtl/>
        </w:rPr>
      </w:pPr>
      <w:r>
        <w:rPr>
          <w:rFonts w:ascii="Arial" w:hAnsi="Arial" w:cs="Traditional Arabic"/>
          <w:sz w:val="28"/>
          <w:szCs w:val="28"/>
        </w:rPr>
        <w:pict>
          <v:rect id="_x0000_i1187" style="width:0;height:1.5pt" o:hralign="right" o:hrstd="t" o:hr="t" fillcolor="#aca899" stroked="f"/>
        </w:pict>
      </w:r>
    </w:p>
    <w:p w:rsidR="008B3DA2" w:rsidRPr="00615A8F" w:rsidRDefault="008B3DA2" w:rsidP="008630E9">
      <w:pPr>
        <w:bidi/>
        <w:spacing w:after="0" w:line="240" w:lineRule="auto"/>
        <w:jc w:val="both"/>
        <w:rPr>
          <w:rFonts w:ascii="Times New Roman" w:hAnsi="Times New Roman" w:cs="Traditional Arabic"/>
          <w:sz w:val="12"/>
          <w:szCs w:val="12"/>
          <w:rtl/>
        </w:rPr>
      </w:pPr>
    </w:p>
    <w:p w:rsidR="000B6CF6" w:rsidRDefault="000B6CF6">
      <w:pPr>
        <w:spacing w:after="0" w:line="240" w:lineRule="auto"/>
        <w:ind w:firstLine="284"/>
        <w:jc w:val="lowKashida"/>
        <w:rPr>
          <w:rFonts w:ascii="Times New Roman" w:hAnsi="Times New Roman" w:cs="Traditional Arabic"/>
          <w:sz w:val="36"/>
          <w:szCs w:val="36"/>
          <w:rtl/>
        </w:rPr>
      </w:pPr>
      <w:r>
        <w:rPr>
          <w:rFonts w:ascii="Times New Roman" w:hAnsi="Times New Roman" w:cs="Traditional Arabic"/>
          <w:sz w:val="36"/>
          <w:szCs w:val="36"/>
          <w:rtl/>
        </w:rPr>
        <w:br w:type="page"/>
      </w:r>
    </w:p>
    <w:p w:rsidR="008B3DA2"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sz w:val="36"/>
          <w:szCs w:val="36"/>
          <w:rtl/>
        </w:rPr>
        <w:lastRenderedPageBreak/>
        <w:t>ولذلك ما كانت القبيلة تأمن أن تنقض عليها قبيلة أخرى في ساعة من ليل أو نهار لتسلب أنعامها ومؤنها، وتدع ديارها خاوية كأن لم تسكن بالأمس</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1</w:t>
      </w:r>
      <w:r w:rsidRPr="00615A8F">
        <w:rPr>
          <w:rFonts w:ascii="Times New Roman" w:hAnsi="Times New Roman" w:cs="Traditional Arabic"/>
          <w:sz w:val="24"/>
          <w:szCs w:val="24"/>
          <w:vertAlign w:val="superscript"/>
          <w:rtl/>
        </w:rPr>
        <w:t>)</w:t>
      </w:r>
      <w:r w:rsidR="00D745E4">
        <w:rPr>
          <w:rFonts w:ascii="Times New Roman" w:hAnsi="Times New Roman" w:cs="Traditional Arabic"/>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وقد قضى الإسلام على ذلك حتى كانت تسير المرأة والرجل من صنعاء إلى حضرموت لا يخافان إلا الله والذئب على أغنامهما</w:t>
      </w:r>
      <w:r w:rsidR="00D745E4">
        <w:rPr>
          <w:rFonts w:ascii="Times New Roman" w:hAnsi="Times New Roman" w:cs="Traditional Arabic" w:hint="cs"/>
          <w:sz w:val="36"/>
          <w:szCs w:val="36"/>
          <w:rtl/>
        </w:rPr>
        <w:t>.</w:t>
      </w:r>
      <w:r w:rsidRPr="00615A8F">
        <w:rPr>
          <w:rFonts w:ascii="Times New Roman" w:hAnsi="Times New Roman" w:cs="Traditional Arabic"/>
          <w:sz w:val="24"/>
          <w:szCs w:val="24"/>
          <w:vertAlign w:val="superscript"/>
          <w:rtl/>
        </w:rPr>
        <w:t>(3)</w:t>
      </w:r>
      <w:r w:rsidRPr="00615A8F">
        <w:rPr>
          <w:rFonts w:ascii="Times New Roman" w:hAnsi="Times New Roman" w:cs="Traditional Arabic"/>
          <w:sz w:val="36"/>
          <w:szCs w:val="36"/>
          <w:rtl/>
        </w:rPr>
        <w:t xml:space="preserve"> </w:t>
      </w:r>
    </w:p>
    <w:p w:rsidR="000B6CF6" w:rsidRDefault="000B6CF6" w:rsidP="000B6CF6">
      <w:pPr>
        <w:bidi/>
        <w:spacing w:after="0" w:line="240" w:lineRule="auto"/>
        <w:jc w:val="both"/>
        <w:rPr>
          <w:rFonts w:ascii="Times New Roman" w:hAnsi="Times New Roman" w:cs="Traditional Arabic"/>
          <w:sz w:val="36"/>
          <w:szCs w:val="36"/>
          <w:rtl/>
        </w:rPr>
      </w:pPr>
    </w:p>
    <w:p w:rsidR="000B6CF6" w:rsidRPr="00615A8F" w:rsidRDefault="000B6CF6" w:rsidP="000B6CF6">
      <w:pPr>
        <w:bidi/>
        <w:spacing w:after="0" w:line="240" w:lineRule="auto"/>
        <w:jc w:val="both"/>
        <w:rPr>
          <w:rFonts w:ascii="Times New Roman" w:hAnsi="Times New Roman" w:cs="Traditional Arabic"/>
          <w:sz w:val="36"/>
          <w:szCs w:val="36"/>
          <w:rtl/>
        </w:rPr>
      </w:pP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و</w:t>
      </w:r>
      <w:r w:rsidRPr="00615A8F">
        <w:rPr>
          <w:rFonts w:ascii="Times New Roman" w:hAnsi="Times New Roman" w:cs="Traditional Arabic"/>
          <w:sz w:val="36"/>
          <w:szCs w:val="36"/>
          <w:rtl/>
        </w:rPr>
        <w:t xml:space="preserve">لم يكن العرب أهل كتاب وعلم كاليهود والنصارى، بل كان يغلب عليهم الجهل والأمية، والتقليد والجمود على القديم -وإن كان باطلا- وكانت أمة العرب لا تكتب ولا تحسب وهذه هي الصفة التي كانت غالبة عليها، وكان فيهم قليل ممن يكتب ويقرأ ومع أميتهم وعدم اتساع معارفهم فقد كانوا يشتهرون بالذكاء، والفطنة، والتهيؤ لقبول العلم والمعرفة، ولذلك لما جاء الإسلام صاروا علماء، حكماء، فقهاء، وزالت عنهم الأمية، وأصبح العلم والمعرفة من أخص خصائصهم، </w:t>
      </w:r>
      <w:r w:rsidRPr="00615A8F">
        <w:rPr>
          <w:rFonts w:ascii="Times New Roman" w:hAnsi="Times New Roman" w:cs="Traditional Arabic" w:hint="cs"/>
          <w:sz w:val="36"/>
          <w:szCs w:val="36"/>
          <w:rtl/>
        </w:rPr>
        <w:t>وقد وضح ذلك عند حديثنا عن حضارة الإسلام</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3</w:t>
      </w:r>
      <w:r w:rsidRPr="00615A8F">
        <w:rPr>
          <w:rFonts w:ascii="Times New Roman" w:hAnsi="Times New Roman" w:cs="Traditional Arabic"/>
          <w:sz w:val="24"/>
          <w:szCs w:val="24"/>
          <w:vertAlign w:val="superscript"/>
          <w:rtl/>
        </w:rPr>
        <w:t>)</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w:t>
      </w:r>
    </w:p>
    <w:p w:rsidR="000B6CF6" w:rsidRDefault="000B6CF6" w:rsidP="000B6CF6">
      <w:pPr>
        <w:bidi/>
        <w:spacing w:after="0" w:line="240" w:lineRule="auto"/>
        <w:ind w:firstLine="340"/>
        <w:jc w:val="both"/>
        <w:rPr>
          <w:rFonts w:ascii="Times New Roman" w:hAnsi="Times New Roman" w:cs="Traditional Arabic"/>
          <w:sz w:val="36"/>
          <w:szCs w:val="36"/>
          <w:rtl/>
        </w:rPr>
      </w:pPr>
    </w:p>
    <w:p w:rsidR="000B6CF6" w:rsidRPr="00615A8F" w:rsidRDefault="000B6CF6" w:rsidP="000B6CF6">
      <w:pPr>
        <w:bidi/>
        <w:spacing w:after="0" w:line="240" w:lineRule="auto"/>
        <w:ind w:firstLine="340"/>
        <w:jc w:val="both"/>
        <w:rPr>
          <w:rFonts w:ascii="Times New Roman" w:hAnsi="Times New Roman" w:cs="Traditional Arabic"/>
          <w:sz w:val="36"/>
          <w:szCs w:val="36"/>
          <w:rtl/>
        </w:rPr>
      </w:pPr>
    </w:p>
    <w:p w:rsidR="008B3DA2" w:rsidRPr="00615A8F" w:rsidRDefault="008B3DA2" w:rsidP="008630E9">
      <w:pPr>
        <w:bidi/>
        <w:spacing w:after="0" w:line="240" w:lineRule="auto"/>
        <w:jc w:val="both"/>
        <w:rPr>
          <w:rFonts w:ascii="Times New Roman" w:hAnsi="Times New Roman" w:cs="Traditional Arabic"/>
          <w:sz w:val="8"/>
          <w:szCs w:val="8"/>
          <w:rtl/>
        </w:rPr>
      </w:pPr>
    </w:p>
    <w:p w:rsidR="008B3DA2"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و</w:t>
      </w:r>
      <w:r w:rsidRPr="00615A8F">
        <w:rPr>
          <w:rFonts w:ascii="Times New Roman" w:hAnsi="Times New Roman" w:cs="Traditional Arabic"/>
          <w:sz w:val="36"/>
          <w:szCs w:val="36"/>
          <w:rtl/>
        </w:rPr>
        <w:t>كانت المرأة عند كثير من القبائل كسقط المتاع، فقد كانت تورث، وكانوا لا يورثون البنات ولا النساء ولا الصبيان، ولا يورثون إلا من حاز الغنيمة وقاتل على ظهور الخيل، وبقي حرمان النساء والصغار من الميراث</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 xml:space="preserve">عرفا معمولاً به عندهم إلى أن نزل قوله تعالى: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لِلرِّجَالِ نَصِيِبٌ مِّمَّا تَرَكَ الْوَالِدَانِ وَالأقْرَبُونَ وَلِلنِّسَاءِ نَصِيبٌ مِّمَّا تَرَكَ الْوَالِدَانِ وَالأقْرَبُونَ مِمَّا قَلَّ مِنْهُ أَوْ كَثُرَ نَصِيبًا مَّفْرُوضًا</w:t>
      </w:r>
      <w:r w:rsidRPr="00615A8F">
        <w:rPr>
          <w:rFonts w:ascii="Times New Roman" w:hAnsi="Times New Roman" w:cs="Traditional Arabic" w:hint="cs"/>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4</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وكان العرب يُعيّرون بالبنات؛ وكثيرا ما كانوا يختارون دسها في التراب، ووأدها حية، ولا ذنب لها إلا أنها أنثى</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 xml:space="preserve">وقد حدثنا القرآن الكريم عن حالة من تولد له بنت فقال تعالى: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وَإِذَا بُشِّرَ أَحَدُهُمْ بِالأُنْثَى ظَلَّ وَجْهُهُ مُسْوَدًّا وَهُوَ كَظِيمٌ - يَتَوَارَى مِنَ الْقَوْمِ مِن سُوءِ مَا بُشِّرَ بِهِ أَيُمْسِكُهُ عَلَى هُونٍ أَمْ يَدُسُّهُ فِي التُّرَابِ أَلاَ ساءَ مَا يَحْكُمُونَ</w:t>
      </w:r>
      <w:r w:rsidRPr="00615A8F">
        <w:rPr>
          <w:rFonts w:ascii="Times New Roman" w:hAnsi="Times New Roman" w:cs="Traditional Arabic" w:hint="cs"/>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5</w:t>
      </w:r>
      <w:r w:rsidRPr="00615A8F">
        <w:rPr>
          <w:rFonts w:ascii="Times New Roman" w:hAnsi="Times New Roman" w:cs="Traditional Arabic"/>
          <w:sz w:val="24"/>
          <w:szCs w:val="24"/>
          <w:vertAlign w:val="superscript"/>
          <w:rtl/>
        </w:rPr>
        <w:t>)</w:t>
      </w:r>
    </w:p>
    <w:p w:rsidR="000B6CF6" w:rsidRDefault="000B6CF6" w:rsidP="000B6CF6">
      <w:pPr>
        <w:bidi/>
        <w:spacing w:after="0" w:line="240" w:lineRule="auto"/>
        <w:ind w:firstLine="340"/>
        <w:jc w:val="both"/>
        <w:rPr>
          <w:rFonts w:ascii="Times New Roman" w:hAnsi="Times New Roman" w:cs="Traditional Arabic"/>
          <w:sz w:val="36"/>
          <w:szCs w:val="36"/>
          <w:rtl/>
        </w:rPr>
      </w:pPr>
    </w:p>
    <w:p w:rsidR="000B6CF6" w:rsidRPr="00615A8F" w:rsidRDefault="000B6CF6" w:rsidP="000B6CF6">
      <w:pPr>
        <w:bidi/>
        <w:spacing w:after="0" w:line="240" w:lineRule="auto"/>
        <w:ind w:firstLine="340"/>
        <w:jc w:val="both"/>
        <w:rPr>
          <w:rFonts w:ascii="Times New Roman" w:hAnsi="Times New Roman" w:cs="Traditional Arabic"/>
          <w:sz w:val="36"/>
          <w:szCs w:val="36"/>
          <w:rtl/>
        </w:rPr>
      </w:pPr>
    </w:p>
    <w:p w:rsidR="008B3DA2" w:rsidRPr="00615A8F" w:rsidRDefault="008B3DA2" w:rsidP="008630E9">
      <w:pPr>
        <w:bidi/>
        <w:spacing w:after="0" w:line="240" w:lineRule="auto"/>
        <w:ind w:firstLine="340"/>
        <w:jc w:val="both"/>
        <w:rPr>
          <w:rFonts w:ascii="Times New Roman" w:hAnsi="Times New Roman"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sz w:val="36"/>
          <w:szCs w:val="36"/>
          <w:rtl/>
        </w:rPr>
        <w:t xml:space="preserve">وكان بعض العرب يقتل أولاده من الفقر أو خشية الفقر فجاء الإسلام وحرم ذلك قال تعالى: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قُلْ تَعَالَوْا أَتْلُ مَا حَرَّمَ رَبُّكُمْ عَلَيْكُمْ أَلاَّ تُشْرِكُوا بِهِ شَيْئًا وَبِالْوَالِدَيْنِ إِحْسَانًا وَلاَ تَقْتُلُوا أَوْلاَدَكُم مِّنْ إِمْلاَقٍ نَّحْنُ نَرْزُقُكُمْ </w:t>
      </w:r>
      <w:r w:rsidRPr="00615A8F">
        <w:rPr>
          <w:rFonts w:ascii="Times New Roman" w:hAnsi="Times New Roman" w:cs="Traditional Arabic" w:hint="cs"/>
          <w:sz w:val="36"/>
          <w:szCs w:val="36"/>
          <w:rtl/>
        </w:rPr>
        <w:t>و</w:t>
      </w:r>
      <w:r w:rsidRPr="00615A8F">
        <w:rPr>
          <w:rFonts w:ascii="Times New Roman" w:hAnsi="Times New Roman" w:cs="Traditional Arabic"/>
          <w:sz w:val="36"/>
          <w:szCs w:val="36"/>
          <w:rtl/>
        </w:rPr>
        <w:t>َإِيَّاهُمْ</w:t>
      </w:r>
      <w:r w:rsidRPr="00615A8F">
        <w:rPr>
          <w:rFonts w:ascii="Times New Roman" w:hAnsi="Times New Roman" w:cs="Traditional Arabic" w:hint="cs"/>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6</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36"/>
          <w:szCs w:val="36"/>
          <w:rtl/>
        </w:rPr>
        <w:t xml:space="preserve">، </w:t>
      </w:r>
      <w:r w:rsidRPr="00615A8F">
        <w:rPr>
          <w:rFonts w:ascii="Times New Roman" w:hAnsi="Times New Roman" w:cs="Traditional Arabic"/>
          <w:sz w:val="36"/>
          <w:szCs w:val="36"/>
          <w:rtl/>
        </w:rPr>
        <w:t xml:space="preserve">وقال تعالى: </w:t>
      </w:r>
      <w:r w:rsidRPr="00615A8F">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وَلاَ تَقْتُلُوا أَوْلاَدَكُمْ خَشْيَةَ إِمْلاَقٍ نَّحْنُ نَرْزُقُهُمْ وَإِيَّاكُم إِنَّ قَتْلَهُمْ كَانَ خِطْئًا </w:t>
      </w:r>
      <w:r w:rsidRPr="00615A8F">
        <w:rPr>
          <w:rFonts w:ascii="Times New Roman" w:hAnsi="Times New Roman" w:cs="Traditional Arabic" w:hint="cs"/>
          <w:sz w:val="36"/>
          <w:szCs w:val="36"/>
          <w:rtl/>
        </w:rPr>
        <w:t>ك</w:t>
      </w:r>
      <w:r w:rsidRPr="00615A8F">
        <w:rPr>
          <w:rFonts w:ascii="Times New Roman" w:hAnsi="Times New Roman" w:cs="Traditional Arabic"/>
          <w:sz w:val="36"/>
          <w:szCs w:val="36"/>
          <w:rtl/>
        </w:rPr>
        <w:t>َبِيرًا</w:t>
      </w:r>
      <w:r w:rsidRPr="00615A8F">
        <w:rPr>
          <w:rFonts w:ascii="Times New Roman" w:hAnsi="Times New Roman" w:cs="Traditional Arabic" w:hint="cs"/>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sz w:val="24"/>
          <w:szCs w:val="24"/>
          <w:vertAlign w:val="superscript"/>
          <w:rtl/>
        </w:rPr>
        <w:t>(</w:t>
      </w:r>
      <w:r w:rsidRPr="00615A8F">
        <w:rPr>
          <w:rFonts w:ascii="Times New Roman" w:hAnsi="Times New Roman" w:cs="Traditional Arabic" w:hint="cs"/>
          <w:sz w:val="24"/>
          <w:szCs w:val="24"/>
          <w:vertAlign w:val="superscript"/>
          <w:rtl/>
        </w:rPr>
        <w:t>7</w:t>
      </w:r>
      <w:r w:rsidRPr="00615A8F">
        <w:rPr>
          <w:rFonts w:ascii="Times New Roman" w:hAnsi="Times New Roman" w:cs="Traditional Arabic"/>
          <w:sz w:val="24"/>
          <w:szCs w:val="24"/>
          <w:vertAlign w:val="superscript"/>
          <w:rtl/>
        </w:rPr>
        <w:t>)</w:t>
      </w:r>
    </w:p>
    <w:p w:rsidR="008B3DA2" w:rsidRPr="00615A8F" w:rsidRDefault="008B3DA2" w:rsidP="008630E9">
      <w:pPr>
        <w:bidi/>
        <w:spacing w:after="0" w:line="240" w:lineRule="auto"/>
        <w:ind w:firstLine="340"/>
        <w:jc w:val="both"/>
        <w:rPr>
          <w:rFonts w:ascii="Times New Roman" w:hAnsi="Times New Roman" w:cs="Traditional Arabic"/>
          <w:sz w:val="8"/>
          <w:szCs w:val="8"/>
          <w:rtl/>
        </w:rPr>
      </w:pPr>
    </w:p>
    <w:p w:rsidR="008B3DA2" w:rsidRPr="00615A8F" w:rsidRDefault="008B3DA2" w:rsidP="008630E9">
      <w:pPr>
        <w:bidi/>
        <w:spacing w:after="0" w:line="240" w:lineRule="auto"/>
        <w:jc w:val="both"/>
        <w:rPr>
          <w:rFonts w:ascii="Times New Roman" w:hAnsi="Times New Roman" w:cs="Traditional Arabic"/>
          <w:sz w:val="36"/>
          <w:szCs w:val="36"/>
          <w:rtl/>
          <w:lang w:bidi="ar-EG"/>
        </w:rPr>
      </w:pPr>
      <w:r w:rsidRPr="00615A8F">
        <w:rPr>
          <w:rFonts w:ascii="Traditional Arabic" w:cs="Traditional Arabic" w:hint="cs"/>
          <w:sz w:val="36"/>
          <w:szCs w:val="36"/>
          <w:rtl/>
          <w:lang w:bidi="ar-EG"/>
        </w:rPr>
        <w:lastRenderedPageBreak/>
        <w:t>وقد كان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سنن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الله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عزوجل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هذه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الحياة،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جعل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لكل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بداية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نهاية،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فمع</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اليوم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غداً،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وبعد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الحدث</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جدثاً،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ولكل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مولود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يوم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موعود،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وهذه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سنة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الله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الذين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خلو</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قبل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ولن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تجد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لسنة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الله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تبديلاً،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فكم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حضارة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قامت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وازدهرت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ثم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لبثت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تبدلت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وتبددت</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ولكن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جعل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الله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لهذه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السنن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أسباباً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ونواميس</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وقوانين؛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حتى</w:t>
      </w:r>
    </w:p>
    <w:p w:rsidR="008B3DA2" w:rsidRDefault="008B3DA2" w:rsidP="008630E9">
      <w:pPr>
        <w:autoSpaceDE w:val="0"/>
        <w:autoSpaceDN w:val="0"/>
        <w:bidi/>
        <w:adjustRightInd w:val="0"/>
        <w:spacing w:after="0" w:line="240" w:lineRule="auto"/>
        <w:jc w:val="both"/>
        <w:rPr>
          <w:rFonts w:ascii="Times New Roman" w:hAnsi="Times New Roman" w:cs="Traditional Arabic"/>
          <w:sz w:val="36"/>
          <w:szCs w:val="36"/>
          <w:rtl/>
          <w:lang w:bidi="ar-EG"/>
        </w:rPr>
      </w:pPr>
      <w:r w:rsidRPr="00615A8F">
        <w:rPr>
          <w:rFonts w:ascii="Traditional Arabic" w:cs="Traditional Arabic" w:hint="cs"/>
          <w:sz w:val="36"/>
          <w:szCs w:val="36"/>
          <w:rtl/>
          <w:lang w:bidi="ar-EG"/>
        </w:rPr>
        <w:t>يسهم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البشر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صنعها؛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تقديمها</w:t>
      </w:r>
      <w:r w:rsidR="00DB7EB9">
        <w:rPr>
          <w:rFonts w:ascii="Traditional Arabic" w:cs="Traditional Arabic"/>
          <w:sz w:val="36"/>
          <w:szCs w:val="36"/>
          <w:rtl/>
          <w:lang w:bidi="ar-EG"/>
        </w:rPr>
        <w:t xml:space="preserve"> و</w:t>
      </w:r>
      <w:r w:rsidRPr="00615A8F">
        <w:rPr>
          <w:rFonts w:ascii="Traditional Arabic" w:cs="Traditional Arabic" w:hint="cs"/>
          <w:sz w:val="36"/>
          <w:szCs w:val="36"/>
          <w:rtl/>
          <w:lang w:bidi="ar-EG"/>
        </w:rPr>
        <w:t>تأخيرها،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بحسب</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علمهم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وحلمهم</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وحتى</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يكون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الجزاء</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جنس</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العمل،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وما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ظلمهم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الله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ولكن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كانوا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أنفسهم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يظلمون</w:t>
      </w:r>
      <w:r w:rsidR="00D745E4">
        <w:rPr>
          <w:rFonts w:ascii="Traditional Arabic" w:cs="Traditional Arabic"/>
          <w:sz w:val="36"/>
          <w:szCs w:val="36"/>
          <w:rtl/>
          <w:lang w:bidi="ar-EG"/>
        </w:rPr>
        <w:t>.</w:t>
      </w: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0B6CF6" w:rsidRPr="00615A8F" w:rsidRDefault="000B6CF6" w:rsidP="000B6CF6">
      <w:pPr>
        <w:autoSpaceDE w:val="0"/>
        <w:autoSpaceDN w:val="0"/>
        <w:bidi/>
        <w:adjustRightInd w:val="0"/>
        <w:spacing w:after="0" w:line="240" w:lineRule="auto"/>
        <w:jc w:val="both"/>
        <w:rPr>
          <w:rFonts w:ascii="Times New Roman" w:hAnsi="Times New Roman" w:cs="Traditional Arabic"/>
          <w:sz w:val="36"/>
          <w:szCs w:val="36"/>
          <w:rtl/>
          <w:lang w:bidi="ar-EG"/>
        </w:rPr>
      </w:pPr>
    </w:p>
    <w:p w:rsidR="008B3DA2" w:rsidRPr="00615A8F" w:rsidRDefault="009A038E" w:rsidP="008630E9">
      <w:pPr>
        <w:bidi/>
        <w:spacing w:after="0" w:line="240" w:lineRule="auto"/>
        <w:contextualSpacing/>
        <w:jc w:val="both"/>
        <w:rPr>
          <w:rFonts w:ascii="Times New Roman" w:hAnsi="Times New Roman" w:cs="Traditional Arabic"/>
          <w:sz w:val="24"/>
          <w:szCs w:val="24"/>
          <w:rtl/>
        </w:rPr>
      </w:pPr>
      <w:r>
        <w:rPr>
          <w:rFonts w:ascii="Arial" w:hAnsi="Arial" w:cs="Traditional Arabic"/>
          <w:sz w:val="24"/>
          <w:szCs w:val="24"/>
        </w:rPr>
        <w:pict>
          <v:rect id="_x0000_i1188"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lang w:bidi="ar-EG"/>
        </w:rPr>
      </w:pPr>
      <w:r w:rsidRPr="00615A8F">
        <w:rPr>
          <w:rFonts w:ascii="Times New Roman" w:hAnsi="Times New Roman" w:cs="Traditional Arabic" w:hint="cs"/>
          <w:sz w:val="24"/>
          <w:szCs w:val="24"/>
          <w:rtl/>
        </w:rPr>
        <w:t>1- السيرة النبوية/الصلابى نقلاً عن(دراسة تحليلية لشخصية الرسول/د</w:t>
      </w:r>
      <w:r w:rsidR="00D745E4">
        <w:rPr>
          <w:rFonts w:ascii="Times New Roman" w:hAnsi="Times New Roman" w:cs="Traditional Arabic" w:hint="cs"/>
          <w:sz w:val="24"/>
          <w:szCs w:val="24"/>
          <w:rtl/>
        </w:rPr>
        <w:t>.</w:t>
      </w:r>
      <w:r w:rsidRPr="00615A8F">
        <w:rPr>
          <w:rFonts w:ascii="Times New Roman" w:hAnsi="Times New Roman" w:cs="Traditional Arabic" w:hint="cs"/>
          <w:sz w:val="24"/>
          <w:szCs w:val="24"/>
          <w:rtl/>
        </w:rPr>
        <w:t>محمد قلعجى)</w:t>
      </w:r>
      <w:r w:rsidRPr="00615A8F">
        <w:rPr>
          <w:rFonts w:ascii="Times New Roman" w:hAnsi="Times New Roman" w:cs="Traditional Arabic" w:hint="cs"/>
          <w:sz w:val="24"/>
          <w:szCs w:val="24"/>
          <w:rtl/>
        </w:rPr>
        <w:tab/>
        <w:t>2- المرجع السابق نقلاً عن(</w:t>
      </w:r>
      <w:r w:rsidRPr="00615A8F">
        <w:rPr>
          <w:rFonts w:ascii="Times New Roman" w:hAnsi="Times New Roman" w:cs="Traditional Arabic"/>
          <w:sz w:val="24"/>
          <w:szCs w:val="24"/>
          <w:rtl/>
        </w:rPr>
        <w:t>السيرة النبوية لأبي شهبة 1/93)</w:t>
      </w:r>
      <w:r w:rsidRPr="00615A8F">
        <w:rPr>
          <w:rFonts w:ascii="Times New Roman" w:hAnsi="Times New Roman" w:cs="Traditional Arabic"/>
          <w:sz w:val="24"/>
          <w:szCs w:val="24"/>
          <w:rtl/>
        </w:rPr>
        <w:br/>
      </w:r>
      <w:r w:rsidRPr="00615A8F">
        <w:rPr>
          <w:rFonts w:cs="Traditional Arabic" w:hint="cs"/>
          <w:sz w:val="24"/>
          <w:szCs w:val="24"/>
          <w:rtl/>
          <w:lang w:bidi="ar-EG"/>
        </w:rPr>
        <w:t>3- المرجع السابق</w:t>
      </w:r>
      <w:r w:rsidRPr="00615A8F">
        <w:rPr>
          <w:rFonts w:cs="Traditional Arabic" w:hint="cs"/>
          <w:sz w:val="24"/>
          <w:szCs w:val="24"/>
          <w:rtl/>
          <w:lang w:bidi="ar-EG"/>
        </w:rPr>
        <w:tab/>
      </w:r>
      <w:r w:rsidRPr="00615A8F">
        <w:rPr>
          <w:rFonts w:cs="Traditional Arabic" w:hint="cs"/>
          <w:sz w:val="24"/>
          <w:szCs w:val="24"/>
          <w:rtl/>
          <w:lang w:bidi="ar-EG"/>
        </w:rPr>
        <w:tab/>
        <w:t xml:space="preserve">4- </w:t>
      </w:r>
      <w:r w:rsidRPr="00615A8F">
        <w:rPr>
          <w:rFonts w:ascii="Times New Roman" w:hAnsi="Times New Roman" w:cs="Traditional Arabic"/>
          <w:sz w:val="24"/>
          <w:szCs w:val="24"/>
          <w:rtl/>
        </w:rPr>
        <w:t>[النساء:</w:t>
      </w:r>
      <w:r w:rsidRPr="00615A8F">
        <w:rPr>
          <w:rFonts w:ascii="Times New Roman" w:hAnsi="Times New Roman" w:cs="Traditional Arabic" w:hint="cs"/>
          <w:sz w:val="24"/>
          <w:szCs w:val="24"/>
          <w:rtl/>
        </w:rPr>
        <w:t xml:space="preserve"> </w:t>
      </w:r>
      <w:r w:rsidRPr="00615A8F">
        <w:rPr>
          <w:rFonts w:ascii="Times New Roman" w:hAnsi="Times New Roman" w:cs="Traditional Arabic"/>
          <w:sz w:val="24"/>
          <w:szCs w:val="24"/>
          <w:rtl/>
        </w:rPr>
        <w:t>7]</w:t>
      </w:r>
      <w:r w:rsidRPr="00615A8F">
        <w:rPr>
          <w:rFonts w:cs="Traditional Arabic" w:hint="cs"/>
          <w:sz w:val="24"/>
          <w:szCs w:val="24"/>
          <w:rtl/>
          <w:lang w:bidi="ar-EG"/>
        </w:rPr>
        <w:tab/>
      </w:r>
      <w:r w:rsidR="008630E9">
        <w:rPr>
          <w:rFonts w:cs="Traditional Arabic" w:hint="cs"/>
          <w:sz w:val="24"/>
          <w:szCs w:val="24"/>
          <w:rtl/>
          <w:lang w:bidi="ar-EG"/>
        </w:rPr>
        <w:t xml:space="preserve">     </w:t>
      </w:r>
      <w:r w:rsidRPr="00615A8F">
        <w:rPr>
          <w:rFonts w:ascii="Times New Roman" w:hAnsi="Times New Roman" w:cs="Traditional Arabic" w:hint="cs"/>
          <w:sz w:val="24"/>
          <w:szCs w:val="24"/>
          <w:rtl/>
        </w:rPr>
        <w:t xml:space="preserve">5- </w:t>
      </w:r>
      <w:r w:rsidRPr="00615A8F">
        <w:rPr>
          <w:rFonts w:ascii="Times New Roman" w:hAnsi="Times New Roman" w:cs="Traditional Arabic"/>
          <w:sz w:val="24"/>
          <w:szCs w:val="24"/>
          <w:rtl/>
        </w:rPr>
        <w:t>[النحل: 58-59]</w:t>
      </w:r>
      <w:r w:rsidRPr="00615A8F">
        <w:rPr>
          <w:rFonts w:cs="Traditional Arabic" w:hint="cs"/>
          <w:sz w:val="24"/>
          <w:szCs w:val="24"/>
          <w:rtl/>
          <w:lang w:bidi="ar-EG"/>
        </w:rPr>
        <w:tab/>
      </w:r>
      <w:r w:rsidRPr="00615A8F">
        <w:rPr>
          <w:rFonts w:cs="Traditional Arabic" w:hint="cs"/>
          <w:sz w:val="24"/>
          <w:szCs w:val="24"/>
          <w:rtl/>
          <w:lang w:bidi="ar-EG"/>
        </w:rPr>
        <w:tab/>
        <w:t xml:space="preserve">6- </w:t>
      </w:r>
      <w:r w:rsidRPr="00615A8F">
        <w:rPr>
          <w:rFonts w:ascii="Times New Roman" w:hAnsi="Times New Roman" w:cs="Traditional Arabic"/>
          <w:sz w:val="24"/>
          <w:szCs w:val="24"/>
          <w:rtl/>
        </w:rPr>
        <w:t>[الأنعام:</w:t>
      </w:r>
      <w:r w:rsidRPr="00615A8F">
        <w:rPr>
          <w:rFonts w:ascii="Times New Roman" w:hAnsi="Times New Roman" w:cs="Traditional Arabic" w:hint="cs"/>
          <w:sz w:val="24"/>
          <w:szCs w:val="24"/>
          <w:rtl/>
        </w:rPr>
        <w:t xml:space="preserve"> </w:t>
      </w:r>
      <w:r w:rsidRPr="00615A8F">
        <w:rPr>
          <w:rFonts w:ascii="Times New Roman" w:hAnsi="Times New Roman" w:cs="Traditional Arabic"/>
          <w:sz w:val="24"/>
          <w:szCs w:val="24"/>
          <w:rtl/>
        </w:rPr>
        <w:t>151]</w:t>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ascii="Times New Roman" w:hAnsi="Times New Roman" w:cs="Traditional Arabic" w:hint="cs"/>
          <w:sz w:val="24"/>
          <w:szCs w:val="24"/>
          <w:rtl/>
        </w:rPr>
        <w:t xml:space="preserve">7- </w:t>
      </w:r>
      <w:r w:rsidRPr="00615A8F">
        <w:rPr>
          <w:rFonts w:ascii="Times New Roman" w:hAnsi="Times New Roman" w:cs="Traditional Arabic"/>
          <w:sz w:val="24"/>
          <w:szCs w:val="24"/>
          <w:rtl/>
        </w:rPr>
        <w:t>[الإسراء:31]</w:t>
      </w:r>
      <w:r w:rsidR="00D745E4">
        <w:rPr>
          <w:rFonts w:cs="Traditional Arabic" w:hint="cs"/>
          <w:sz w:val="24"/>
          <w:szCs w:val="24"/>
          <w:rtl/>
          <w:lang w:bidi="ar-EG"/>
        </w:rPr>
        <w:t>.</w:t>
      </w:r>
    </w:p>
    <w:p w:rsidR="008B3DA2" w:rsidRPr="00615A8F" w:rsidRDefault="009A038E" w:rsidP="008630E9">
      <w:pPr>
        <w:bidi/>
        <w:spacing w:after="0" w:line="240" w:lineRule="auto"/>
        <w:jc w:val="both"/>
        <w:rPr>
          <w:rFonts w:cs="Traditional Arabic"/>
          <w:b/>
          <w:bCs/>
          <w:sz w:val="36"/>
          <w:szCs w:val="36"/>
          <w:rtl/>
        </w:rPr>
      </w:pPr>
      <w:r>
        <w:rPr>
          <w:rFonts w:ascii="Arial" w:hAnsi="Arial" w:cs="Traditional Arabic"/>
          <w:sz w:val="24"/>
          <w:szCs w:val="24"/>
        </w:rPr>
        <w:pict>
          <v:rect id="_x0000_i1189"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0B6CF6" w:rsidRDefault="000B6CF6">
      <w:pPr>
        <w:spacing w:after="0" w:line="240" w:lineRule="auto"/>
        <w:ind w:firstLine="284"/>
        <w:jc w:val="lowKashida"/>
        <w:rPr>
          <w:rFonts w:ascii="Traditional Arabic" w:cs="Traditional Arabic"/>
          <w:sz w:val="36"/>
          <w:szCs w:val="36"/>
          <w:rtl/>
          <w:lang w:bidi="ar-EG"/>
        </w:rPr>
      </w:pPr>
      <w:r>
        <w:rPr>
          <w:rFonts w:ascii="Traditional Arabic" w:cs="Traditional Arabic"/>
          <w:sz w:val="36"/>
          <w:szCs w:val="36"/>
          <w:rtl/>
          <w:lang w:bidi="ar-EG"/>
        </w:rPr>
        <w:br w:type="page"/>
      </w:r>
    </w:p>
    <w:p w:rsidR="008B3DA2" w:rsidRPr="00615A8F" w:rsidRDefault="008B3DA2" w:rsidP="008630E9">
      <w:pPr>
        <w:autoSpaceDE w:val="0"/>
        <w:autoSpaceDN w:val="0"/>
        <w:bidi/>
        <w:adjustRightInd w:val="0"/>
        <w:spacing w:after="0" w:line="240" w:lineRule="auto"/>
        <w:ind w:firstLine="340"/>
        <w:jc w:val="both"/>
        <w:rPr>
          <w:rFonts w:ascii="Traditional Arabic" w:cs="Traditional Arabic"/>
          <w:sz w:val="36"/>
          <w:szCs w:val="36"/>
          <w:rtl/>
          <w:lang w:bidi="ar-EG"/>
        </w:rPr>
      </w:pPr>
      <w:r w:rsidRPr="00615A8F">
        <w:rPr>
          <w:rFonts w:ascii="Traditional Arabic" w:cs="Traditional Arabic" w:hint="cs"/>
          <w:sz w:val="36"/>
          <w:szCs w:val="36"/>
          <w:rtl/>
          <w:lang w:bidi="ar-EG"/>
        </w:rPr>
        <w:lastRenderedPageBreak/>
        <w:t>فهكذا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لمّا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اندرست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معالم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التوحيد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أرض</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الجزيرة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وترك</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الناس</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ملة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الحنيفية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خلا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نفر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قليل،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واجتالت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الشياطينُ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البشرَ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فتاهوا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وثنية، ومجوسية،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ويهودية،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ونصرانية،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وإن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الله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نظر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إلى</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أهل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الأرض</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فمقتهم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عربهم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وعجمهم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إلاّ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بقايا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أهل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الكتاب</w:t>
      </w:r>
      <w:r w:rsidRPr="00615A8F">
        <w:rPr>
          <w:rFonts w:ascii="Traditional Arabic" w:cs="Traditional Arabic"/>
          <w:sz w:val="36"/>
          <w:szCs w:val="36"/>
          <w:rtl/>
          <w:lang w:bidi="ar-EG"/>
        </w:rPr>
        <w:t>)</w:t>
      </w:r>
      <w:r w:rsidRPr="00615A8F">
        <w:rPr>
          <w:rFonts w:ascii="Traditional Arabic" w:cs="Traditional Arabic"/>
          <w:sz w:val="24"/>
          <w:szCs w:val="24"/>
          <w:vertAlign w:val="superscript"/>
          <w:rtl/>
          <w:lang w:bidi="ar-EG"/>
        </w:rPr>
        <w:t>(2)</w:t>
      </w:r>
      <w:r w:rsidR="00D745E4">
        <w:rPr>
          <w:rFonts w:ascii="Traditional Arabic" w:cs="Traditional Arabic"/>
          <w:sz w:val="36"/>
          <w:szCs w:val="36"/>
          <w:rtl/>
          <w:lang w:bidi="ar-EG"/>
        </w:rPr>
        <w:t>.</w:t>
      </w:r>
      <w:r w:rsidRPr="00615A8F">
        <w:rPr>
          <w:rFonts w:ascii="Traditional Arabic" w:cs="Traditional Arabic" w:hint="cs"/>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أمست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حضارة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العرب</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حضيض</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وغدو</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شر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حال</w:t>
      </w:r>
      <w:r w:rsidRPr="00615A8F">
        <w:rPr>
          <w:rFonts w:ascii="Traditional Arabic" w:cs="Traditional Arabic"/>
          <w:sz w:val="24"/>
          <w:szCs w:val="24"/>
          <w:vertAlign w:val="superscript"/>
          <w:rtl/>
          <w:lang w:bidi="ar-EG"/>
        </w:rPr>
        <w:t>(</w:t>
      </w:r>
      <w:r w:rsidRPr="00615A8F">
        <w:rPr>
          <w:rFonts w:ascii="Traditional Arabic" w:cs="Traditional Arabic" w:hint="cs"/>
          <w:sz w:val="24"/>
          <w:szCs w:val="24"/>
          <w:vertAlign w:val="superscript"/>
          <w:rtl/>
          <w:lang w:bidi="ar-EG"/>
        </w:rPr>
        <w:t>2</w:t>
      </w:r>
      <w:r w:rsidRPr="00615A8F">
        <w:rPr>
          <w:rFonts w:ascii="Traditional Arabic" w:cs="Traditional Arabic"/>
          <w:sz w:val="24"/>
          <w:szCs w:val="24"/>
          <w:vertAlign w:val="superscript"/>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وآذن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الناس</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بهلاك،</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ولكن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اقتضت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رحمة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الله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ينبثق</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فجرٌ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وأن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يُبعث</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رسولٌ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يخرج</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الناس</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الظلمات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إلى</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النور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بإذن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ربهم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ويهديهم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إلى</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صراط</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مستقيم</w:t>
      </w:r>
      <w:r w:rsidRPr="00615A8F">
        <w:rPr>
          <w:rFonts w:ascii="Traditional Arabic" w:cs="Traditional Arabic"/>
          <w:sz w:val="36"/>
          <w:szCs w:val="36"/>
          <w:rtl/>
          <w:lang w:bidi="ar-EG"/>
        </w:rPr>
        <w:t>:</w:t>
      </w:r>
    </w:p>
    <w:p w:rsidR="008B3DA2" w:rsidRPr="00615A8F" w:rsidRDefault="008B3DA2" w:rsidP="008630E9">
      <w:pPr>
        <w:autoSpaceDE w:val="0"/>
        <w:autoSpaceDN w:val="0"/>
        <w:bidi/>
        <w:adjustRightInd w:val="0"/>
        <w:spacing w:after="0" w:line="240" w:lineRule="auto"/>
        <w:ind w:left="720" w:firstLine="720"/>
        <w:jc w:val="both"/>
        <w:rPr>
          <w:rFonts w:ascii="Traditional Arabic" w:cs="Traditional Arabic"/>
          <w:sz w:val="36"/>
          <w:szCs w:val="36"/>
          <w:rtl/>
          <w:lang w:bidi="ar-EG"/>
        </w:rPr>
      </w:pPr>
      <w:r w:rsidRPr="00615A8F">
        <w:rPr>
          <w:rFonts w:ascii="Traditional Arabic" w:cs="Traditional Arabic" w:hint="cs"/>
          <w:sz w:val="36"/>
          <w:szCs w:val="36"/>
          <w:rtl/>
          <w:lang w:bidi="ar-EG"/>
        </w:rPr>
        <w:t>لمّا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أطل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محمدٌ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زكت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الربى</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واخضر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البستان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كل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هشيم</w:t>
      </w:r>
      <w:r w:rsidR="00D745E4">
        <w:rPr>
          <w:rFonts w:ascii="Traditional Arabic" w:cs="Traditional Arabic" w:hint="cs"/>
          <w:sz w:val="36"/>
          <w:szCs w:val="36"/>
          <w:rtl/>
          <w:lang w:bidi="ar-EG"/>
        </w:rPr>
        <w:t>.</w:t>
      </w:r>
    </w:p>
    <w:p w:rsidR="008B3DA2" w:rsidRPr="00615A8F" w:rsidRDefault="008B3DA2" w:rsidP="008630E9">
      <w:pPr>
        <w:autoSpaceDE w:val="0"/>
        <w:autoSpaceDN w:val="0"/>
        <w:bidi/>
        <w:adjustRightInd w:val="0"/>
        <w:spacing w:after="0" w:line="240" w:lineRule="auto"/>
        <w:jc w:val="both"/>
        <w:rPr>
          <w:rFonts w:cs="Traditional Arabic"/>
          <w:sz w:val="8"/>
          <w:szCs w:val="8"/>
          <w:rtl/>
          <w:lang w:bidi="ar-EG"/>
        </w:rPr>
      </w:pPr>
    </w:p>
    <w:p w:rsidR="008B3DA2" w:rsidRPr="00615A8F" w:rsidRDefault="008B3DA2" w:rsidP="008630E9">
      <w:pPr>
        <w:autoSpaceDE w:val="0"/>
        <w:autoSpaceDN w:val="0"/>
        <w:bidi/>
        <w:adjustRightInd w:val="0"/>
        <w:spacing w:after="0" w:line="240" w:lineRule="auto"/>
        <w:ind w:firstLine="340"/>
        <w:jc w:val="both"/>
        <w:rPr>
          <w:rFonts w:ascii="Traditional Arabic" w:cs="Traditional Arabic"/>
          <w:sz w:val="36"/>
          <w:szCs w:val="36"/>
          <w:rtl/>
          <w:lang w:bidi="ar-EG"/>
        </w:rPr>
      </w:pPr>
      <w:r w:rsidRPr="00615A8F">
        <w:rPr>
          <w:rFonts w:ascii="Traditional Arabic" w:cs="Traditional Arabic" w:hint="cs"/>
          <w:sz w:val="36"/>
          <w:szCs w:val="36"/>
          <w:rtl/>
          <w:lang w:bidi="ar-EG"/>
        </w:rPr>
        <w:t>فألف</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الله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الشمل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وجمع</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القلوب</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وعصم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كيد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الشيطان</w:t>
      </w:r>
      <w:r w:rsidR="00D745E4">
        <w:rPr>
          <w:rFonts w:ascii="Traditional Arabic" w:cs="Traditional Arabic"/>
          <w:sz w:val="36"/>
          <w:szCs w:val="36"/>
          <w:rtl/>
          <w:lang w:bidi="ar-EG"/>
        </w:rPr>
        <w:t>.</w:t>
      </w:r>
      <w:r w:rsidR="00D745E4">
        <w:rPr>
          <w:rFonts w:ascii="Traditional Arabic" w:cs="Traditional Arabic" w:hint="cs"/>
          <w:sz w:val="36"/>
          <w:szCs w:val="36"/>
          <w:rtl/>
          <w:lang w:bidi="ar-EG"/>
        </w:rPr>
        <w:t>..</w:t>
      </w:r>
      <w:r w:rsidRPr="00615A8F">
        <w:rPr>
          <w:rFonts w:ascii="Traditional Arabic" w:cs="Traditional Arabic" w:hint="cs"/>
          <w:sz w:val="36"/>
          <w:szCs w:val="36"/>
          <w:rtl/>
          <w:lang w:bidi="ar-EG"/>
        </w:rPr>
        <w:t xml:space="preserve"> واقتضت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حكمته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تكون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أرض</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النبوة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الخاتمة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والرسالة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العالمية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الخالدة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هي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أرض</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الجزيرة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العربية</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ليبلغ</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أهلها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رسالة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ربهم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إلى</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الناس</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كافة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فالعرب</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حملة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شريعة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الإسلام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إلى</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سائر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المخاطبين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بها</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لأنهم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يومئذ</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قد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امتازوا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سائر</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الأمم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باجتماع</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صفات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أربع</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تجتمع</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التاريخ</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لأمة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من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الأمم،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وتلك</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هي</w:t>
      </w:r>
      <w:r w:rsidRPr="00615A8F">
        <w:rPr>
          <w:rFonts w:ascii="Traditional Arabic" w:cs="Traditional Arabic"/>
          <w:sz w:val="36"/>
          <w:szCs w:val="36"/>
          <w:rtl/>
          <w:lang w:bidi="ar-EG"/>
        </w:rPr>
        <w:t>:</w:t>
      </w:r>
      <w:r w:rsidRPr="00615A8F">
        <w:rPr>
          <w:rFonts w:ascii="Traditional Arabic" w:cs="Traditional Arabic" w:hint="cs"/>
          <w:sz w:val="36"/>
          <w:szCs w:val="36"/>
          <w:rtl/>
          <w:lang w:bidi="ar-EG"/>
        </w:rPr>
        <w:t xml:space="preserve"> جودة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الأذهان،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وقوة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الحوافظ،</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وبساطة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الحضارة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والتشريع،</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والبعد</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عن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الاختلاط</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ببقية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أمم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العالم</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بالوصف</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الأول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أهل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لفهم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الدين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وتلقيه</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وبالوصف</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الثاني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أهل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لحفظه،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وعدم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الاضطراب</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في</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تلقيه</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وبالوصف</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الثالث</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أهل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لسرعة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التخلق</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بأخلاقه،</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إذ</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أقرب</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إلى</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الفطرة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السليمة</w:t>
      </w:r>
      <w:r w:rsidR="00D745E4">
        <w:rPr>
          <w:rFonts w:ascii="Traditional Arabic" w:cs="Traditional Arabic"/>
          <w:sz w:val="36"/>
          <w:szCs w:val="36"/>
          <w:rtl/>
          <w:lang w:bidi="ar-EG"/>
        </w:rPr>
        <w:t>...</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وبالوصف</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الرابع</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أهل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لمعاشرة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بقية</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الأمم،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إذ</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لا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حزازات</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بينهم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وبين</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الأمم</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الأخرى</w:t>
      </w:r>
      <w:r w:rsidRPr="00615A8F">
        <w:rPr>
          <w:rFonts w:ascii="Traditional Arabic" w:cs="Traditional Arabic"/>
          <w:sz w:val="36"/>
          <w:szCs w:val="36"/>
          <w:rtl/>
          <w:lang w:bidi="ar-EG"/>
        </w:rPr>
        <w:t>"</w:t>
      </w:r>
      <w:r w:rsidRPr="00615A8F">
        <w:rPr>
          <w:rFonts w:ascii="Traditional Arabic" w:cs="Traditional Arabic"/>
          <w:sz w:val="24"/>
          <w:szCs w:val="24"/>
          <w:vertAlign w:val="superscript"/>
          <w:rtl/>
          <w:lang w:bidi="ar-EG"/>
        </w:rPr>
        <w:t>(</w:t>
      </w:r>
      <w:r w:rsidRPr="00615A8F">
        <w:rPr>
          <w:rFonts w:ascii="Traditional Arabic" w:cs="Traditional Arabic" w:hint="cs"/>
          <w:sz w:val="24"/>
          <w:szCs w:val="24"/>
          <w:vertAlign w:val="superscript"/>
          <w:rtl/>
          <w:lang w:bidi="ar-EG"/>
        </w:rPr>
        <w:t>3</w:t>
      </w:r>
      <w:r w:rsidRPr="00615A8F">
        <w:rPr>
          <w:rFonts w:ascii="Traditional Arabic" w:cs="Traditional Arabic"/>
          <w:sz w:val="24"/>
          <w:szCs w:val="24"/>
          <w:vertAlign w:val="superscript"/>
          <w:rtl/>
          <w:lang w:bidi="ar-EG"/>
        </w:rPr>
        <w:t>)</w:t>
      </w:r>
      <w:r w:rsidR="00D745E4">
        <w:rPr>
          <w:rFonts w:ascii="Traditional Arabic" w:cs="Traditional Arabic"/>
          <w:sz w:val="36"/>
          <w:szCs w:val="36"/>
          <w:rtl/>
          <w:lang w:bidi="ar-EG"/>
        </w:rPr>
        <w:t>.</w:t>
      </w:r>
    </w:p>
    <w:p w:rsidR="008B3DA2" w:rsidRPr="00615A8F" w:rsidRDefault="008B3DA2" w:rsidP="008630E9">
      <w:pPr>
        <w:autoSpaceDE w:val="0"/>
        <w:autoSpaceDN w:val="0"/>
        <w:bidi/>
        <w:adjustRightInd w:val="0"/>
        <w:spacing w:after="0" w:line="240" w:lineRule="auto"/>
        <w:jc w:val="both"/>
        <w:rPr>
          <w:rFonts w:ascii="Traditional Arabic" w:cs="Traditional Arabic"/>
          <w:sz w:val="8"/>
          <w:szCs w:val="8"/>
          <w:rtl/>
          <w:lang w:bidi="ar-EG"/>
        </w:rPr>
      </w:pPr>
    </w:p>
    <w:p w:rsidR="008B3DA2" w:rsidRPr="00615A8F" w:rsidRDefault="008B3DA2" w:rsidP="008630E9">
      <w:pPr>
        <w:bidi/>
        <w:spacing w:after="0" w:line="240" w:lineRule="auto"/>
        <w:jc w:val="both"/>
        <w:rPr>
          <w:rFonts w:cs="Traditional Arabic"/>
          <w:b/>
          <w:bCs/>
          <w:sz w:val="36"/>
          <w:szCs w:val="36"/>
          <w:rtl/>
        </w:rPr>
      </w:pPr>
      <w:r w:rsidRPr="00615A8F">
        <w:rPr>
          <w:rFonts w:cs="Traditional Arabic" w:hint="eastAsia"/>
          <w:b/>
          <w:bCs/>
          <w:sz w:val="36"/>
          <w:szCs w:val="36"/>
          <w:rtl/>
        </w:rPr>
        <w:t>نسبه</w:t>
      </w:r>
      <w:r w:rsidRPr="00615A8F">
        <w:rPr>
          <w:rFonts w:cs="Traditional Arabic"/>
          <w:b/>
          <w:bCs/>
          <w:sz w:val="36"/>
          <w:szCs w:val="36"/>
          <w:rtl/>
        </w:rPr>
        <w:t>:</w:t>
      </w:r>
    </w:p>
    <w:p w:rsidR="008B3DA2" w:rsidRPr="00615A8F" w:rsidRDefault="008B3DA2" w:rsidP="008630E9">
      <w:pPr>
        <w:bidi/>
        <w:spacing w:after="0" w:line="240" w:lineRule="auto"/>
        <w:ind w:firstLine="340"/>
        <w:jc w:val="both"/>
        <w:rPr>
          <w:rFonts w:cs="Traditional Arabic"/>
          <w:sz w:val="28"/>
          <w:szCs w:val="28"/>
        </w:rPr>
      </w:pP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المطلب</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هاشم</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مناف</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قصى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كلاب</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كعب</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لؤى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غالب</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فهر</w:t>
      </w:r>
      <w:r w:rsidRPr="00615A8F">
        <w:rPr>
          <w:rFonts w:cs="Traditional Arabic"/>
          <w:sz w:val="36"/>
          <w:szCs w:val="36"/>
          <w:rtl/>
        </w:rPr>
        <w:t>-</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الملقب</w:t>
      </w:r>
      <w:r w:rsidRPr="00615A8F">
        <w:rPr>
          <w:rFonts w:cs="Traditional Arabic"/>
          <w:sz w:val="36"/>
          <w:szCs w:val="36"/>
          <w:rtl/>
        </w:rPr>
        <w:t xml:space="preserve"> </w:t>
      </w:r>
      <w:r w:rsidRPr="00615A8F">
        <w:rPr>
          <w:rFonts w:cs="Traditional Arabic" w:hint="eastAsia"/>
          <w:sz w:val="36"/>
          <w:szCs w:val="36"/>
          <w:rtl/>
        </w:rPr>
        <w:t>بقريش</w:t>
      </w:r>
      <w:r w:rsidRPr="00615A8F">
        <w:rPr>
          <w:rFonts w:cs="Traditional Arabic"/>
          <w:sz w:val="36"/>
          <w:szCs w:val="36"/>
          <w:rtl/>
        </w:rPr>
        <w:t xml:space="preserve"> </w:t>
      </w:r>
      <w:r w:rsidRPr="00615A8F">
        <w:rPr>
          <w:rFonts w:cs="Traditional Arabic" w:hint="eastAsia"/>
          <w:sz w:val="36"/>
          <w:szCs w:val="36"/>
          <w:rtl/>
        </w:rPr>
        <w:t>وإليه</w:t>
      </w:r>
      <w:r w:rsidRPr="00615A8F">
        <w:rPr>
          <w:rFonts w:cs="Traditional Arabic"/>
          <w:sz w:val="36"/>
          <w:szCs w:val="36"/>
          <w:rtl/>
        </w:rPr>
        <w:t xml:space="preserve"> </w:t>
      </w:r>
      <w:r w:rsidRPr="00615A8F">
        <w:rPr>
          <w:rFonts w:cs="Traditional Arabic" w:hint="eastAsia"/>
          <w:sz w:val="36"/>
          <w:szCs w:val="36"/>
          <w:rtl/>
        </w:rPr>
        <w:t>تنتسب</w:t>
      </w:r>
      <w:r w:rsidRPr="00615A8F">
        <w:rPr>
          <w:rFonts w:cs="Traditional Arabic"/>
          <w:sz w:val="36"/>
          <w:szCs w:val="36"/>
          <w:rtl/>
        </w:rPr>
        <w:t xml:space="preserve"> </w:t>
      </w:r>
      <w:r w:rsidRPr="00615A8F">
        <w:rPr>
          <w:rFonts w:cs="Traditional Arabic" w:hint="eastAsia"/>
          <w:sz w:val="36"/>
          <w:szCs w:val="36"/>
          <w:rtl/>
        </w:rPr>
        <w:t>القبيلة</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مالك</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النضر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كنانة</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خزيمة</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مدركة</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إلياس</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مضر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نزار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معد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عدنان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هميسع</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سلامان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عوص</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بوز</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قموال</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عوام</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ناشد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حزا</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بلداس</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يدلاف</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طابخ</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جاحم</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ناحش</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ماخى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عيض</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عبقر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عبيد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الدعا</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حمدان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سنبر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يثربى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يحزن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يلحن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أرعوى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عيض</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ديشان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عيصر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أفناد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أيهام</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مقصر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ناحث</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زارح</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سمى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سمى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مزى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عوضة</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عرام</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قيدار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إسماعيل</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إبراهيم</w:t>
      </w:r>
      <w:r w:rsidRPr="00615A8F">
        <w:rPr>
          <w:rFonts w:cs="Traditional Arabic"/>
          <w:sz w:val="36"/>
          <w:szCs w:val="36"/>
          <w:rtl/>
        </w:rPr>
        <w:t xml:space="preserve"> </w:t>
      </w:r>
      <w:r w:rsidRPr="00615A8F">
        <w:rPr>
          <w:rFonts w:cs="Traditional Arabic" w:hint="eastAsia"/>
          <w:sz w:val="36"/>
          <w:szCs w:val="36"/>
          <w:rtl/>
        </w:rPr>
        <w:t>عل</w:t>
      </w:r>
      <w:r w:rsidRPr="00615A8F">
        <w:rPr>
          <w:rFonts w:cs="Traditional Arabic" w:hint="cs"/>
          <w:sz w:val="36"/>
          <w:szCs w:val="36"/>
          <w:rtl/>
        </w:rPr>
        <w:t>ي</w:t>
      </w:r>
      <w:r w:rsidRPr="00615A8F">
        <w:rPr>
          <w:rFonts w:cs="Traditional Arabic" w:hint="eastAsia"/>
          <w:sz w:val="36"/>
          <w:szCs w:val="36"/>
          <w:rtl/>
        </w:rPr>
        <w:t>هما</w:t>
      </w:r>
      <w:r w:rsidRPr="00615A8F">
        <w:rPr>
          <w:rFonts w:cs="Traditional Arabic"/>
          <w:sz w:val="36"/>
          <w:szCs w:val="36"/>
          <w:rtl/>
        </w:rPr>
        <w:t xml:space="preserve"> </w:t>
      </w:r>
      <w:r w:rsidRPr="00615A8F">
        <w:rPr>
          <w:rFonts w:cs="Traditional Arabic" w:hint="eastAsia"/>
          <w:sz w:val="36"/>
          <w:szCs w:val="36"/>
          <w:rtl/>
        </w:rPr>
        <w:t>السلام</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bidi/>
        <w:spacing w:after="0" w:line="240" w:lineRule="auto"/>
        <w:jc w:val="both"/>
        <w:rPr>
          <w:rFonts w:cs="Traditional Arabic"/>
          <w:sz w:val="24"/>
          <w:szCs w:val="24"/>
          <w:rtl/>
        </w:rPr>
      </w:pPr>
    </w:p>
    <w:p w:rsidR="008B3DA2" w:rsidRPr="00615A8F" w:rsidRDefault="009A038E" w:rsidP="008630E9">
      <w:pPr>
        <w:bidi/>
        <w:spacing w:after="0" w:line="240" w:lineRule="auto"/>
        <w:contextualSpacing/>
        <w:jc w:val="both"/>
        <w:rPr>
          <w:rFonts w:ascii="Traditional Arabic" w:cs="Traditional Arabic"/>
          <w:sz w:val="36"/>
          <w:szCs w:val="36"/>
          <w:rtl/>
          <w:lang w:bidi="ar-EG"/>
        </w:rPr>
      </w:pPr>
      <w:r>
        <w:rPr>
          <w:rFonts w:ascii="Arial" w:hAnsi="Arial" w:cs="Traditional Arabic"/>
          <w:sz w:val="24"/>
          <w:szCs w:val="24"/>
        </w:rPr>
        <w:pict>
          <v:rect id="_x0000_i1190"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ascii="Traditional Arabic" w:cs="Traditional Arabic"/>
          <w:sz w:val="24"/>
          <w:szCs w:val="24"/>
          <w:rtl/>
          <w:lang w:bidi="ar-EG"/>
        </w:rPr>
      </w:pPr>
      <w:r w:rsidRPr="00615A8F">
        <w:rPr>
          <w:rFonts w:ascii="Traditional Arabic" w:cs="Traditional Arabic" w:hint="cs"/>
          <w:sz w:val="24"/>
          <w:szCs w:val="24"/>
          <w:rtl/>
          <w:lang w:bidi="ar-EG"/>
        </w:rPr>
        <w:t>1-</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جزء</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من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حديث</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عياض</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حمار</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المجاشعي</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رضي</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الله</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عنه</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وهو</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عند</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مسلم</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برقم</w:t>
      </w:r>
      <w:r w:rsidRPr="00615A8F">
        <w:rPr>
          <w:rFonts w:ascii="Traditional Arabic" w:cs="Traditional Arabic"/>
          <w:sz w:val="24"/>
          <w:szCs w:val="24"/>
          <w:rtl/>
          <w:lang w:bidi="ar-EG"/>
        </w:rPr>
        <w:t xml:space="preserve"> 2865</w:t>
      </w:r>
      <w:r w:rsidR="00D745E4">
        <w:rPr>
          <w:rFonts w:ascii="Traditional Arabic" w:cs="Traditional Arabic"/>
          <w:sz w:val="24"/>
          <w:szCs w:val="24"/>
          <w:rtl/>
          <w:lang w:bidi="ar-EG"/>
        </w:rPr>
        <w:t>.</w:t>
      </w:r>
    </w:p>
    <w:p w:rsidR="008B3DA2" w:rsidRPr="00615A8F" w:rsidRDefault="008B3DA2" w:rsidP="008630E9">
      <w:pPr>
        <w:autoSpaceDE w:val="0"/>
        <w:autoSpaceDN w:val="0"/>
        <w:bidi/>
        <w:adjustRightInd w:val="0"/>
        <w:spacing w:after="0" w:line="240" w:lineRule="auto"/>
        <w:contextualSpacing/>
        <w:jc w:val="both"/>
        <w:rPr>
          <w:rFonts w:ascii="Traditional Arabic" w:cs="Traditional Arabic"/>
          <w:sz w:val="24"/>
          <w:szCs w:val="24"/>
          <w:rtl/>
          <w:lang w:bidi="ar-EG"/>
        </w:rPr>
      </w:pPr>
      <w:r w:rsidRPr="00615A8F">
        <w:rPr>
          <w:rFonts w:ascii="Traditional Arabic" w:cs="Traditional Arabic" w:hint="cs"/>
          <w:sz w:val="24"/>
          <w:szCs w:val="24"/>
          <w:rtl/>
          <w:lang w:bidi="ar-EG"/>
        </w:rPr>
        <w:t>2-</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عن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المقداد</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الأسود</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رضي</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الله</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عنه</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قال</w:t>
      </w:r>
      <w:r w:rsidRPr="00615A8F">
        <w:rPr>
          <w:rFonts w:ascii="Traditional Arabic" w:cs="Traditional Arabic"/>
          <w:sz w:val="24"/>
          <w:szCs w:val="24"/>
          <w:rtl/>
          <w:lang w:bidi="ar-EG"/>
        </w:rPr>
        <w:t>: "</w:t>
      </w:r>
      <w:r w:rsidRPr="00615A8F">
        <w:rPr>
          <w:rFonts w:ascii="Traditional Arabic" w:cs="Traditional Arabic" w:hint="cs"/>
          <w:sz w:val="24"/>
          <w:szCs w:val="24"/>
          <w:rtl/>
          <w:lang w:bidi="ar-EG"/>
        </w:rPr>
        <w:t>لقد</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بعث</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الله</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النبي</w:t>
      </w:r>
      <w:r w:rsidRPr="00615A8F">
        <w:rPr>
          <w:rFonts w:ascii="Traditional Arabic" w:cs="Traditional Arabic"/>
          <w:sz w:val="24"/>
          <w:szCs w:val="24"/>
          <w:rtl/>
          <w:lang w:bidi="ar-EG"/>
        </w:rPr>
        <w:t xml:space="preserve"> </w:t>
      </w:r>
      <w:r w:rsidRPr="00615A8F">
        <w:rPr>
          <w:rFonts w:ascii="AGA Arabesque" w:hAnsi="AGA Arabesque" w:cs="Arabic Transparent"/>
          <w:sz w:val="24"/>
          <w:szCs w:val="24"/>
          <w:lang w:val="en-AU"/>
        </w:rPr>
        <w:t></w:t>
      </w:r>
      <w:r w:rsidRPr="00615A8F">
        <w:rPr>
          <w:rFonts w:ascii="Traditional Arabic" w:cs="Traditional Arabic" w:hint="cs"/>
          <w:sz w:val="24"/>
          <w:szCs w:val="24"/>
          <w:rtl/>
          <w:lang w:bidi="ar-EG"/>
        </w:rPr>
        <w:t>على</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أشد</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حال</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بعث</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عليها</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نبي</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من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الأنبياء</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في</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فترة</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وجاهلية</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ما</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يرون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أن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دينا</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أفضل</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من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عبادة</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الأوثان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فجاء</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بفرقان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فرق</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به</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بين</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الحق</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والباطل</w:t>
      </w:r>
      <w:r w:rsidRPr="00615A8F">
        <w:rPr>
          <w:rFonts w:ascii="Traditional Arabic" w:cs="Traditional Arabic"/>
          <w:sz w:val="24"/>
          <w:szCs w:val="24"/>
          <w:rtl/>
          <w:lang w:bidi="ar-EG"/>
        </w:rPr>
        <w:t>"</w:t>
      </w:r>
      <w:r w:rsidR="00D745E4">
        <w:rPr>
          <w:rFonts w:ascii="Traditional Arabic" w:cs="Traditional Arabic" w:hint="cs"/>
          <w:sz w:val="24"/>
          <w:szCs w:val="24"/>
          <w:rtl/>
          <w:lang w:bidi="ar-EG"/>
        </w:rPr>
        <w:t>.</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رواه</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الإمام</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أحمد</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في</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المسند</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والبخاري</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في</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الأدب</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المفرد</w:t>
      </w:r>
      <w:r w:rsidR="00D745E4">
        <w:rPr>
          <w:rFonts w:ascii="Traditional Arabic" w:cs="Traditional Arabic"/>
          <w:sz w:val="24"/>
          <w:szCs w:val="24"/>
          <w:rtl/>
          <w:lang w:bidi="ar-EG"/>
        </w:rPr>
        <w:t>.</w:t>
      </w:r>
    </w:p>
    <w:p w:rsidR="008B3DA2" w:rsidRPr="00615A8F" w:rsidRDefault="008B3DA2" w:rsidP="008630E9">
      <w:pPr>
        <w:autoSpaceDE w:val="0"/>
        <w:autoSpaceDN w:val="0"/>
        <w:bidi/>
        <w:adjustRightInd w:val="0"/>
        <w:spacing w:after="0" w:line="240" w:lineRule="auto"/>
        <w:contextualSpacing/>
        <w:jc w:val="both"/>
        <w:rPr>
          <w:rFonts w:ascii="Traditional Arabic" w:cs="Traditional Arabic"/>
          <w:sz w:val="24"/>
          <w:szCs w:val="24"/>
          <w:rtl/>
          <w:lang w:bidi="ar-EG"/>
        </w:rPr>
      </w:pPr>
      <w:r w:rsidRPr="00615A8F">
        <w:rPr>
          <w:rFonts w:ascii="Traditional Arabic" w:cs="Traditional Arabic" w:hint="cs"/>
          <w:sz w:val="24"/>
          <w:szCs w:val="24"/>
          <w:rtl/>
          <w:lang w:bidi="ar-EG"/>
        </w:rPr>
        <w:t>3- خصائص</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جزيرة</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العرب</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ص</w:t>
      </w:r>
      <w:r w:rsidRPr="00615A8F">
        <w:rPr>
          <w:rFonts w:ascii="Traditional Arabic" w:cs="Traditional Arabic"/>
          <w:sz w:val="24"/>
          <w:szCs w:val="24"/>
          <w:rtl/>
          <w:lang w:bidi="ar-EG"/>
        </w:rPr>
        <w:t>61</w:t>
      </w:r>
      <w:r w:rsidRPr="00615A8F">
        <w:rPr>
          <w:rFonts w:ascii="Traditional Arabic" w:cs="Traditional Arabic" w:hint="cs"/>
          <w:sz w:val="24"/>
          <w:szCs w:val="24"/>
          <w:rtl/>
          <w:lang w:bidi="ar-EG"/>
        </w:rPr>
        <w:t>،</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للشيخ</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بكر</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أبو</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زيد</w:t>
      </w:r>
      <w:r w:rsidR="00D745E4">
        <w:rPr>
          <w:rFonts w:ascii="Traditional Arabic" w:cs="Traditional Arabic"/>
          <w:sz w:val="24"/>
          <w:szCs w:val="24"/>
          <w:rtl/>
          <w:lang w:bidi="ar-EG"/>
        </w:rPr>
        <w:t>.</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مع</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اختصار</w:t>
      </w:r>
      <w:r w:rsidRPr="00615A8F">
        <w:rPr>
          <w:rFonts w:ascii="Traditional Arabic" w:cs="Traditional Arabic"/>
          <w:sz w:val="24"/>
          <w:szCs w:val="24"/>
          <w:rtl/>
          <w:lang w:bidi="ar-EG"/>
        </w:rPr>
        <w:t xml:space="preserve"> </w:t>
      </w:r>
      <w:r w:rsidRPr="00615A8F">
        <w:rPr>
          <w:rFonts w:ascii="Traditional Arabic" w:cs="Traditional Arabic" w:hint="cs"/>
          <w:sz w:val="24"/>
          <w:szCs w:val="24"/>
          <w:rtl/>
          <w:lang w:bidi="ar-EG"/>
        </w:rPr>
        <w:t>يسير</w:t>
      </w:r>
      <w:r w:rsidR="00D745E4">
        <w:rPr>
          <w:rFonts w:ascii="Traditional Arabic" w:cs="Traditional Arabic"/>
          <w:sz w:val="24"/>
          <w:szCs w:val="24"/>
          <w:rtl/>
          <w:lang w:bidi="ar-EG"/>
        </w:rPr>
        <w:t>.</w:t>
      </w:r>
      <w:r w:rsidRPr="00615A8F">
        <w:rPr>
          <w:rFonts w:ascii="Traditional Arabic" w:cs="Traditional Arabic" w:hint="cs"/>
          <w:sz w:val="24"/>
          <w:szCs w:val="24"/>
          <w:rtl/>
          <w:lang w:bidi="ar-EG"/>
        </w:rPr>
        <w:tab/>
      </w:r>
      <w:r w:rsidRPr="00615A8F">
        <w:rPr>
          <w:rFonts w:ascii="Traditional Arabic" w:cs="Traditional Arabic" w:hint="cs"/>
          <w:sz w:val="24"/>
          <w:szCs w:val="24"/>
          <w:rtl/>
          <w:lang w:bidi="ar-EG"/>
        </w:rPr>
        <w:tab/>
      </w:r>
      <w:r w:rsidRPr="00615A8F">
        <w:rPr>
          <w:rFonts w:ascii="Arial" w:hAnsi="Arial" w:cs="Traditional Arabic" w:hint="cs"/>
          <w:sz w:val="24"/>
          <w:szCs w:val="24"/>
          <w:rtl/>
        </w:rPr>
        <w:t>4</w:t>
      </w:r>
      <w:r w:rsidRPr="00615A8F">
        <w:rPr>
          <w:rFonts w:ascii="Arial" w:hAnsi="Arial" w:cs="Traditional Arabic"/>
          <w:sz w:val="24"/>
          <w:szCs w:val="24"/>
          <w:rtl/>
        </w:rPr>
        <w:t>- الرحيق المختوم / صفى الرحمن المباركفورى ص45</w:t>
      </w:r>
    </w:p>
    <w:p w:rsidR="008B3DA2" w:rsidRPr="00615A8F" w:rsidRDefault="009A038E" w:rsidP="008630E9">
      <w:pPr>
        <w:bidi/>
        <w:spacing w:after="0" w:line="240" w:lineRule="auto"/>
        <w:jc w:val="both"/>
        <w:rPr>
          <w:rFonts w:cs="Traditional Arabic"/>
          <w:b/>
          <w:bCs/>
          <w:sz w:val="36"/>
          <w:szCs w:val="36"/>
          <w:rtl/>
        </w:rPr>
      </w:pPr>
      <w:r>
        <w:rPr>
          <w:rFonts w:ascii="Arial" w:hAnsi="Arial" w:cs="Traditional Arabic"/>
          <w:sz w:val="28"/>
          <w:szCs w:val="28"/>
        </w:rPr>
        <w:pict>
          <v:rect id="_x0000_i1191" style="width:0;height:1.5pt" o:hralign="right" o:hrstd="t" o:hr="t" fillcolor="#aca899" stroked="f"/>
        </w:pict>
      </w:r>
    </w:p>
    <w:p w:rsidR="008B3DA2" w:rsidRPr="00615A8F" w:rsidRDefault="008B3DA2" w:rsidP="008630E9">
      <w:pPr>
        <w:bidi/>
        <w:spacing w:after="0" w:line="240" w:lineRule="auto"/>
        <w:jc w:val="both"/>
        <w:rPr>
          <w:rFonts w:cs="Traditional Arabic"/>
          <w:b/>
          <w:bCs/>
          <w:sz w:val="12"/>
          <w:szCs w:val="12"/>
          <w:rtl/>
        </w:rPr>
      </w:pPr>
    </w:p>
    <w:p w:rsidR="008B3DA2" w:rsidRPr="00615A8F" w:rsidRDefault="008B3DA2" w:rsidP="008630E9">
      <w:pPr>
        <w:bidi/>
        <w:spacing w:after="0" w:line="240" w:lineRule="auto"/>
        <w:jc w:val="both"/>
        <w:rPr>
          <w:rFonts w:cs="Traditional Arabic"/>
          <w:b/>
          <w:bCs/>
          <w:sz w:val="36"/>
          <w:szCs w:val="36"/>
          <w:rtl/>
        </w:rPr>
      </w:pPr>
      <w:r w:rsidRPr="00615A8F">
        <w:rPr>
          <w:rFonts w:cs="Traditional Arabic" w:hint="eastAsia"/>
          <w:b/>
          <w:bCs/>
          <w:sz w:val="36"/>
          <w:szCs w:val="36"/>
          <w:rtl/>
        </w:rPr>
        <w:t>أعمامه</w:t>
      </w:r>
      <w:r w:rsidRPr="00615A8F">
        <w:rPr>
          <w:rFonts w:cs="Traditional Arabic"/>
          <w:b/>
          <w:bCs/>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لجده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المطلب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عشرة</w:t>
      </w:r>
      <w:r w:rsidRPr="00615A8F">
        <w:rPr>
          <w:rFonts w:cs="Traditional Arabic"/>
          <w:sz w:val="36"/>
          <w:szCs w:val="36"/>
          <w:rtl/>
        </w:rPr>
        <w:t xml:space="preserve"> </w:t>
      </w:r>
      <w:r w:rsidRPr="00615A8F">
        <w:rPr>
          <w:rFonts w:cs="Traditional Arabic" w:hint="eastAsia"/>
          <w:sz w:val="36"/>
          <w:szCs w:val="36"/>
          <w:rtl/>
        </w:rPr>
        <w:t>بنين،</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الحارث</w:t>
      </w:r>
      <w:r w:rsidRPr="00615A8F">
        <w:rPr>
          <w:rFonts w:cs="Traditional Arabic"/>
          <w:sz w:val="36"/>
          <w:szCs w:val="36"/>
          <w:rtl/>
        </w:rPr>
        <w:t xml:space="preserve"> </w:t>
      </w:r>
      <w:r w:rsidRPr="00615A8F">
        <w:rPr>
          <w:rFonts w:cs="Traditional Arabic" w:hint="eastAsia"/>
          <w:sz w:val="36"/>
          <w:szCs w:val="36"/>
          <w:rtl/>
        </w:rPr>
        <w:t>والزبير</w:t>
      </w:r>
      <w:r w:rsidRPr="00615A8F">
        <w:rPr>
          <w:rFonts w:cs="Traditional Arabic"/>
          <w:sz w:val="36"/>
          <w:szCs w:val="36"/>
          <w:rtl/>
        </w:rPr>
        <w:t xml:space="preserve"> </w:t>
      </w:r>
      <w:r w:rsidRPr="00615A8F">
        <w:rPr>
          <w:rFonts w:cs="Traditional Arabic" w:hint="eastAsia"/>
          <w:sz w:val="36"/>
          <w:szCs w:val="36"/>
          <w:rtl/>
        </w:rPr>
        <w:t>وأبو</w:t>
      </w:r>
      <w:r w:rsidRPr="00615A8F">
        <w:rPr>
          <w:rFonts w:cs="Traditional Arabic"/>
          <w:sz w:val="36"/>
          <w:szCs w:val="36"/>
          <w:rtl/>
        </w:rPr>
        <w:t xml:space="preserve"> </w:t>
      </w:r>
      <w:r w:rsidRPr="00615A8F">
        <w:rPr>
          <w:rFonts w:cs="Traditional Arabic" w:hint="eastAsia"/>
          <w:sz w:val="36"/>
          <w:szCs w:val="36"/>
          <w:rtl/>
        </w:rPr>
        <w:t>طالب،</w:t>
      </w:r>
      <w:r w:rsidRPr="00615A8F">
        <w:rPr>
          <w:rFonts w:cs="Traditional Arabic"/>
          <w:sz w:val="36"/>
          <w:szCs w:val="36"/>
          <w:rtl/>
        </w:rPr>
        <w:t xml:space="preserve"> </w:t>
      </w:r>
      <w:r w:rsidRPr="00615A8F">
        <w:rPr>
          <w:rFonts w:cs="Traditional Arabic" w:hint="eastAsia"/>
          <w:sz w:val="36"/>
          <w:szCs w:val="36"/>
          <w:rtl/>
        </w:rPr>
        <w:t>وعبد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وحمزة،</w:t>
      </w:r>
      <w:r w:rsidRPr="00615A8F">
        <w:rPr>
          <w:rFonts w:cs="Traditional Arabic"/>
          <w:sz w:val="36"/>
          <w:szCs w:val="36"/>
          <w:rtl/>
        </w:rPr>
        <w:t xml:space="preserve"> </w:t>
      </w:r>
      <w:r w:rsidRPr="00615A8F">
        <w:rPr>
          <w:rFonts w:cs="Traditional Arabic" w:hint="eastAsia"/>
          <w:sz w:val="36"/>
          <w:szCs w:val="36"/>
          <w:rtl/>
        </w:rPr>
        <w:t>وأبو</w:t>
      </w:r>
      <w:r w:rsidRPr="00615A8F">
        <w:rPr>
          <w:rFonts w:cs="Traditional Arabic"/>
          <w:sz w:val="36"/>
          <w:szCs w:val="36"/>
          <w:rtl/>
        </w:rPr>
        <w:t xml:space="preserve"> </w:t>
      </w:r>
      <w:r w:rsidRPr="00615A8F">
        <w:rPr>
          <w:rFonts w:cs="Traditional Arabic" w:hint="eastAsia"/>
          <w:sz w:val="36"/>
          <w:szCs w:val="36"/>
          <w:rtl/>
        </w:rPr>
        <w:t>لهب،</w:t>
      </w:r>
      <w:r w:rsidRPr="00615A8F">
        <w:rPr>
          <w:rFonts w:cs="Traditional Arabic"/>
          <w:sz w:val="36"/>
          <w:szCs w:val="36"/>
          <w:rtl/>
        </w:rPr>
        <w:t xml:space="preserve"> </w:t>
      </w:r>
      <w:r w:rsidRPr="00615A8F">
        <w:rPr>
          <w:rFonts w:cs="Traditional Arabic" w:hint="eastAsia"/>
          <w:sz w:val="36"/>
          <w:szCs w:val="36"/>
          <w:rtl/>
        </w:rPr>
        <w:t>والغيداق</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والمقوم،</w:t>
      </w:r>
      <w:r w:rsidRPr="00615A8F">
        <w:rPr>
          <w:rFonts w:cs="Traditional Arabic"/>
          <w:sz w:val="36"/>
          <w:szCs w:val="36"/>
          <w:rtl/>
        </w:rPr>
        <w:t xml:space="preserve"> </w:t>
      </w:r>
      <w:r w:rsidRPr="00615A8F">
        <w:rPr>
          <w:rFonts w:cs="Traditional Arabic" w:hint="eastAsia"/>
          <w:sz w:val="36"/>
          <w:szCs w:val="36"/>
          <w:rtl/>
        </w:rPr>
        <w:t>وصفار،</w:t>
      </w:r>
      <w:r w:rsidRPr="00615A8F">
        <w:rPr>
          <w:rFonts w:cs="Traditional Arabic"/>
          <w:sz w:val="36"/>
          <w:szCs w:val="36"/>
          <w:rtl/>
        </w:rPr>
        <w:t xml:space="preserve"> </w:t>
      </w:r>
      <w:r w:rsidRPr="00615A8F">
        <w:rPr>
          <w:rFonts w:cs="Traditional Arabic" w:hint="eastAsia"/>
          <w:sz w:val="36"/>
          <w:szCs w:val="36"/>
          <w:rtl/>
        </w:rPr>
        <w:t>والعباس</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وأما</w:t>
      </w:r>
      <w:r w:rsidRPr="00615A8F">
        <w:rPr>
          <w:rFonts w:cs="Traditional Arabic"/>
          <w:sz w:val="36"/>
          <w:szCs w:val="36"/>
          <w:rtl/>
        </w:rPr>
        <w:t xml:space="preserve"> </w:t>
      </w:r>
      <w:r w:rsidRPr="00615A8F">
        <w:rPr>
          <w:rFonts w:cs="Traditional Arabic" w:hint="eastAsia"/>
          <w:sz w:val="36"/>
          <w:szCs w:val="36"/>
          <w:rtl/>
        </w:rPr>
        <w:t>البنات</w:t>
      </w:r>
      <w:r w:rsidRPr="00615A8F">
        <w:rPr>
          <w:rFonts w:cs="Traditional Arabic"/>
          <w:sz w:val="36"/>
          <w:szCs w:val="36"/>
          <w:rtl/>
        </w:rPr>
        <w:t xml:space="preserve"> </w:t>
      </w:r>
      <w:r w:rsidRPr="00615A8F">
        <w:rPr>
          <w:rFonts w:cs="Traditional Arabic" w:hint="eastAsia"/>
          <w:sz w:val="36"/>
          <w:szCs w:val="36"/>
          <w:rtl/>
        </w:rPr>
        <w:t>فست</w:t>
      </w:r>
      <w:r w:rsidRPr="00615A8F">
        <w:rPr>
          <w:rFonts w:cs="Traditional Arabic"/>
          <w:sz w:val="36"/>
          <w:szCs w:val="36"/>
          <w:rtl/>
        </w:rPr>
        <w:t xml:space="preserve"> </w:t>
      </w:r>
      <w:r w:rsidRPr="00615A8F">
        <w:rPr>
          <w:rFonts w:cs="Traditional Arabic" w:hint="eastAsia"/>
          <w:sz w:val="36"/>
          <w:szCs w:val="36"/>
          <w:rtl/>
        </w:rPr>
        <w:t>وهن</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الحكيم،</w:t>
      </w:r>
      <w:r w:rsidRPr="00615A8F">
        <w:rPr>
          <w:rFonts w:cs="Traditional Arabic"/>
          <w:sz w:val="36"/>
          <w:szCs w:val="36"/>
          <w:rtl/>
        </w:rPr>
        <w:t xml:space="preserve"> </w:t>
      </w:r>
      <w:r w:rsidRPr="00615A8F">
        <w:rPr>
          <w:rFonts w:cs="Traditional Arabic" w:hint="eastAsia"/>
          <w:sz w:val="36"/>
          <w:szCs w:val="36"/>
          <w:rtl/>
        </w:rPr>
        <w:t>وبرة،</w:t>
      </w:r>
      <w:r w:rsidRPr="00615A8F">
        <w:rPr>
          <w:rFonts w:cs="Traditional Arabic"/>
          <w:sz w:val="36"/>
          <w:szCs w:val="36"/>
          <w:rtl/>
        </w:rPr>
        <w:t xml:space="preserve"> </w:t>
      </w:r>
      <w:r w:rsidRPr="00615A8F">
        <w:rPr>
          <w:rFonts w:cs="Traditional Arabic" w:hint="eastAsia"/>
          <w:sz w:val="36"/>
          <w:szCs w:val="36"/>
          <w:rtl/>
        </w:rPr>
        <w:t>وعاتكة،</w:t>
      </w:r>
      <w:r w:rsidRPr="00615A8F">
        <w:rPr>
          <w:rFonts w:cs="Traditional Arabic"/>
          <w:sz w:val="36"/>
          <w:szCs w:val="36"/>
          <w:rtl/>
        </w:rPr>
        <w:t xml:space="preserve"> </w:t>
      </w:r>
      <w:r w:rsidRPr="00615A8F">
        <w:rPr>
          <w:rFonts w:cs="Traditional Arabic" w:hint="eastAsia"/>
          <w:sz w:val="36"/>
          <w:szCs w:val="36"/>
          <w:rtl/>
        </w:rPr>
        <w:t>وصفية،</w:t>
      </w:r>
      <w:r w:rsidRPr="00615A8F">
        <w:rPr>
          <w:rFonts w:cs="Traditional Arabic"/>
          <w:sz w:val="36"/>
          <w:szCs w:val="36"/>
          <w:rtl/>
        </w:rPr>
        <w:t xml:space="preserve"> </w:t>
      </w:r>
      <w:r w:rsidRPr="00615A8F">
        <w:rPr>
          <w:rFonts w:cs="Traditional Arabic" w:hint="eastAsia"/>
          <w:sz w:val="36"/>
          <w:szCs w:val="36"/>
          <w:rtl/>
        </w:rPr>
        <w:t>وأروى،</w:t>
      </w:r>
      <w:r w:rsidRPr="00615A8F">
        <w:rPr>
          <w:rFonts w:cs="Traditional Arabic"/>
          <w:sz w:val="36"/>
          <w:szCs w:val="36"/>
          <w:rtl/>
        </w:rPr>
        <w:t xml:space="preserve"> </w:t>
      </w:r>
      <w:r w:rsidRPr="00615A8F">
        <w:rPr>
          <w:rFonts w:cs="Traditional Arabic" w:hint="eastAsia"/>
          <w:sz w:val="36"/>
          <w:szCs w:val="36"/>
          <w:rtl/>
        </w:rPr>
        <w:t>وأميمة</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contextualSpacing/>
        <w:jc w:val="both"/>
        <w:rPr>
          <w:rFonts w:cs="Traditional Arabic"/>
          <w:b/>
          <w:bCs/>
          <w:sz w:val="36"/>
          <w:szCs w:val="36"/>
          <w:rtl/>
        </w:rPr>
      </w:pPr>
      <w:r w:rsidRPr="00615A8F">
        <w:rPr>
          <w:rFonts w:cs="Traditional Arabic" w:hint="eastAsia"/>
          <w:b/>
          <w:bCs/>
          <w:sz w:val="36"/>
          <w:szCs w:val="36"/>
          <w:rtl/>
        </w:rPr>
        <w:t>مولده</w:t>
      </w:r>
      <w:r w:rsidRPr="00615A8F">
        <w:rPr>
          <w:rFonts w:cs="Traditional Arabic"/>
          <w:b/>
          <w:bCs/>
          <w:sz w:val="36"/>
          <w:szCs w:val="36"/>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عشيرة</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هاشم،</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أوسط</w:t>
      </w:r>
      <w:r w:rsidRPr="00615A8F">
        <w:rPr>
          <w:rFonts w:cs="Traditional Arabic"/>
          <w:sz w:val="36"/>
          <w:szCs w:val="36"/>
          <w:rtl/>
        </w:rPr>
        <w:t xml:space="preserve"> </w:t>
      </w:r>
      <w:r w:rsidRPr="00615A8F">
        <w:rPr>
          <w:rFonts w:cs="Traditional Arabic" w:hint="eastAsia"/>
          <w:sz w:val="36"/>
          <w:szCs w:val="36"/>
          <w:rtl/>
        </w:rPr>
        <w:t>عائلات</w:t>
      </w:r>
      <w:r w:rsidRPr="00615A8F">
        <w:rPr>
          <w:rFonts w:cs="Traditional Arabic"/>
          <w:sz w:val="36"/>
          <w:szCs w:val="36"/>
          <w:rtl/>
        </w:rPr>
        <w:t xml:space="preserve"> </w:t>
      </w:r>
      <w:r w:rsidRPr="00615A8F">
        <w:rPr>
          <w:rFonts w:cs="Traditional Arabic" w:hint="eastAsia"/>
          <w:sz w:val="36"/>
          <w:szCs w:val="36"/>
          <w:rtl/>
        </w:rPr>
        <w:t>قريش</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صبيحة</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ثنين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شهر</w:t>
      </w:r>
      <w:r w:rsidRPr="00615A8F">
        <w:rPr>
          <w:rFonts w:cs="Traditional Arabic"/>
          <w:sz w:val="36"/>
          <w:szCs w:val="36"/>
          <w:rtl/>
        </w:rPr>
        <w:t xml:space="preserve"> </w:t>
      </w:r>
      <w:r w:rsidRPr="00615A8F">
        <w:rPr>
          <w:rFonts w:cs="Traditional Arabic" w:hint="eastAsia"/>
          <w:sz w:val="36"/>
          <w:szCs w:val="36"/>
          <w:rtl/>
        </w:rPr>
        <w:t>ربيع</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لأول</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حادثة</w:t>
      </w:r>
      <w:r w:rsidRPr="00615A8F">
        <w:rPr>
          <w:rFonts w:cs="Traditional Arabic"/>
          <w:sz w:val="36"/>
          <w:szCs w:val="36"/>
          <w:rtl/>
        </w:rPr>
        <w:t xml:space="preserve"> </w:t>
      </w:r>
      <w:r w:rsidRPr="00615A8F">
        <w:rPr>
          <w:rFonts w:cs="Traditional Arabic" w:hint="eastAsia"/>
          <w:sz w:val="36"/>
          <w:szCs w:val="36"/>
          <w:rtl/>
        </w:rPr>
        <w:t>الفيل</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ولأربعين</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خلت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مُلك</w:t>
      </w:r>
      <w:r w:rsidRPr="00615A8F">
        <w:rPr>
          <w:rFonts w:cs="Traditional Arabic"/>
          <w:sz w:val="36"/>
          <w:szCs w:val="36"/>
          <w:rtl/>
        </w:rPr>
        <w:t xml:space="preserve"> </w:t>
      </w:r>
      <w:r w:rsidRPr="00615A8F">
        <w:rPr>
          <w:rFonts w:cs="Traditional Arabic" w:hint="eastAsia"/>
          <w:sz w:val="36"/>
          <w:szCs w:val="36"/>
          <w:rtl/>
        </w:rPr>
        <w:t>كسرى</w:t>
      </w:r>
      <w:r w:rsidRPr="00615A8F">
        <w:rPr>
          <w:rFonts w:cs="Traditional Arabic"/>
          <w:sz w:val="36"/>
          <w:szCs w:val="36"/>
          <w:rtl/>
        </w:rPr>
        <w:t xml:space="preserve"> </w:t>
      </w:r>
      <w:r w:rsidRPr="00615A8F">
        <w:rPr>
          <w:rFonts w:cs="Traditional Arabic" w:hint="eastAsia"/>
          <w:sz w:val="36"/>
          <w:szCs w:val="36"/>
          <w:rtl/>
        </w:rPr>
        <w:t>أنوشروان،</w:t>
      </w:r>
      <w:r w:rsidRPr="00615A8F">
        <w:rPr>
          <w:rFonts w:cs="Traditional Arabic"/>
          <w:sz w:val="36"/>
          <w:szCs w:val="36"/>
          <w:rtl/>
        </w:rPr>
        <w:t xml:space="preserve"> </w:t>
      </w:r>
      <w:r w:rsidRPr="00615A8F">
        <w:rPr>
          <w:rFonts w:cs="Traditional Arabic" w:hint="eastAsia"/>
          <w:sz w:val="36"/>
          <w:szCs w:val="36"/>
          <w:rtl/>
        </w:rPr>
        <w:t>ويوافق</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العشرين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الثانى</w:t>
      </w:r>
      <w:r w:rsidRPr="00615A8F">
        <w:rPr>
          <w:rFonts w:cs="Traditional Arabic"/>
          <w:sz w:val="36"/>
          <w:szCs w:val="36"/>
          <w:rtl/>
        </w:rPr>
        <w:t xml:space="preserve"> </w:t>
      </w:r>
      <w:r w:rsidRPr="00615A8F">
        <w:rPr>
          <w:rFonts w:cs="Traditional Arabic" w:hint="eastAsia"/>
          <w:sz w:val="36"/>
          <w:szCs w:val="36"/>
          <w:rtl/>
        </w:rPr>
        <w:t>وعشرين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شهر</w:t>
      </w:r>
      <w:r w:rsidRPr="00615A8F">
        <w:rPr>
          <w:rFonts w:cs="Traditional Arabic"/>
          <w:sz w:val="36"/>
          <w:szCs w:val="36"/>
          <w:rtl/>
        </w:rPr>
        <w:t xml:space="preserve"> </w:t>
      </w:r>
      <w:r w:rsidRPr="00615A8F">
        <w:rPr>
          <w:rFonts w:cs="Traditional Arabic" w:hint="eastAsia"/>
          <w:sz w:val="36"/>
          <w:szCs w:val="36"/>
          <w:rtl/>
        </w:rPr>
        <w:t>أبريل</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571 </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ولدته</w:t>
      </w:r>
      <w:r w:rsidRPr="00615A8F">
        <w:rPr>
          <w:rFonts w:cs="Traditional Arabic"/>
          <w:sz w:val="36"/>
          <w:szCs w:val="36"/>
          <w:rtl/>
        </w:rPr>
        <w:t xml:space="preserve"> </w:t>
      </w:r>
      <w:r w:rsidRPr="00615A8F">
        <w:rPr>
          <w:rFonts w:cs="Traditional Arabic" w:hint="eastAsia"/>
          <w:sz w:val="36"/>
          <w:szCs w:val="36"/>
          <w:rtl/>
        </w:rPr>
        <w:t>أمه</w:t>
      </w:r>
      <w:r w:rsidRPr="00615A8F">
        <w:rPr>
          <w:rFonts w:cs="Traditional Arabic"/>
          <w:sz w:val="36"/>
          <w:szCs w:val="36"/>
          <w:rtl/>
        </w:rPr>
        <w:t xml:space="preserve"> </w:t>
      </w:r>
      <w:r w:rsidRPr="00615A8F">
        <w:rPr>
          <w:rFonts w:cs="Traditional Arabic" w:hint="eastAsia"/>
          <w:sz w:val="36"/>
          <w:szCs w:val="36"/>
          <w:rtl/>
        </w:rPr>
        <w:t>أرسلت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جده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المطلب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تبشره</w:t>
      </w:r>
      <w:r w:rsidRPr="00615A8F">
        <w:rPr>
          <w:rFonts w:cs="Traditional Arabic"/>
          <w:sz w:val="36"/>
          <w:szCs w:val="36"/>
          <w:rtl/>
        </w:rPr>
        <w:t xml:space="preserve"> </w:t>
      </w:r>
      <w:r w:rsidRPr="00615A8F">
        <w:rPr>
          <w:rFonts w:cs="Traditional Arabic" w:hint="eastAsia"/>
          <w:sz w:val="36"/>
          <w:szCs w:val="36"/>
          <w:rtl/>
        </w:rPr>
        <w:t>بحفيده،</w:t>
      </w:r>
      <w:r w:rsidRPr="00615A8F">
        <w:rPr>
          <w:rFonts w:cs="Traditional Arabic"/>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مستبشراً</w:t>
      </w:r>
      <w:r w:rsidRPr="00615A8F">
        <w:rPr>
          <w:rFonts w:cs="Traditional Arabic"/>
          <w:sz w:val="36"/>
          <w:szCs w:val="36"/>
          <w:rtl/>
        </w:rPr>
        <w:t xml:space="preserve"> </w:t>
      </w:r>
      <w:r w:rsidRPr="00615A8F">
        <w:rPr>
          <w:rFonts w:cs="Traditional Arabic" w:hint="eastAsia"/>
          <w:sz w:val="36"/>
          <w:szCs w:val="36"/>
          <w:rtl/>
        </w:rPr>
        <w:t>ودخل</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ودعا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وشكر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واختار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اسم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معروفاً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ويقول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ول</w:t>
      </w:r>
      <w:r w:rsidRPr="00615A8F">
        <w:rPr>
          <w:rFonts w:cs="Traditional Arabic"/>
          <w:sz w:val="36"/>
          <w:szCs w:val="36"/>
          <w:rtl/>
        </w:rPr>
        <w:t xml:space="preserve"> </w:t>
      </w:r>
      <w:r w:rsidRPr="00615A8F">
        <w:rPr>
          <w:rFonts w:cs="Traditional Arabic" w:hint="eastAsia"/>
          <w:sz w:val="36"/>
          <w:szCs w:val="36"/>
          <w:rtl/>
        </w:rPr>
        <w:t>ديورانت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الاسم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ولفظ</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مشتق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الحمد</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مبالغة</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كأنه</w:t>
      </w:r>
      <w:r w:rsidRPr="00615A8F">
        <w:rPr>
          <w:rFonts w:cs="Traditional Arabic"/>
          <w:sz w:val="36"/>
          <w:szCs w:val="36"/>
          <w:rtl/>
        </w:rPr>
        <w:t xml:space="preserve"> </w:t>
      </w:r>
      <w:r w:rsidRPr="00615A8F">
        <w:rPr>
          <w:rFonts w:cs="Traditional Arabic" w:hint="eastAsia"/>
          <w:sz w:val="36"/>
          <w:szCs w:val="36"/>
          <w:rtl/>
        </w:rPr>
        <w:t>حمد</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b/>
          <w:bCs/>
          <w:sz w:val="32"/>
          <w:szCs w:val="32"/>
          <w:rtl/>
        </w:rPr>
        <w:t>ويمكن</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تنطبق</w:t>
      </w:r>
      <w:r w:rsidRPr="00615A8F">
        <w:rPr>
          <w:rFonts w:cs="Traditional Arabic"/>
          <w:b/>
          <w:bCs/>
          <w:sz w:val="32"/>
          <w:szCs w:val="32"/>
          <w:rtl/>
        </w:rPr>
        <w:t xml:space="preserve"> </w:t>
      </w:r>
      <w:r w:rsidRPr="00615A8F">
        <w:rPr>
          <w:rFonts w:cs="Traditional Arabic" w:hint="eastAsia"/>
          <w:b/>
          <w:bCs/>
          <w:sz w:val="32"/>
          <w:szCs w:val="32"/>
          <w:rtl/>
        </w:rPr>
        <w:t>عليه</w:t>
      </w:r>
      <w:r w:rsidRPr="00615A8F">
        <w:rPr>
          <w:rFonts w:cs="Traditional Arabic"/>
          <w:b/>
          <w:bCs/>
          <w:sz w:val="32"/>
          <w:szCs w:val="32"/>
          <w:rtl/>
        </w:rPr>
        <w:t xml:space="preserve"> </w:t>
      </w:r>
      <w:r w:rsidRPr="00615A8F">
        <w:rPr>
          <w:rFonts w:cs="Traditional Arabic" w:hint="eastAsia"/>
          <w:b/>
          <w:bCs/>
          <w:sz w:val="32"/>
          <w:szCs w:val="32"/>
          <w:rtl/>
        </w:rPr>
        <w:t>بعض</w:t>
      </w:r>
      <w:r w:rsidRPr="00615A8F">
        <w:rPr>
          <w:rFonts w:cs="Traditional Arabic"/>
          <w:b/>
          <w:bCs/>
          <w:sz w:val="32"/>
          <w:szCs w:val="32"/>
          <w:rtl/>
        </w:rPr>
        <w:t xml:space="preserve"> </w:t>
      </w:r>
      <w:r w:rsidRPr="00615A8F">
        <w:rPr>
          <w:rFonts w:cs="Traditional Arabic" w:hint="eastAsia"/>
          <w:b/>
          <w:bCs/>
          <w:sz w:val="32"/>
          <w:szCs w:val="32"/>
          <w:rtl/>
        </w:rPr>
        <w:t>فقرات</w:t>
      </w:r>
      <w:r w:rsidRPr="00615A8F">
        <w:rPr>
          <w:rFonts w:cs="Traditional Arabic"/>
          <w:b/>
          <w:bCs/>
          <w:sz w:val="32"/>
          <w:szCs w:val="32"/>
          <w:rtl/>
        </w:rPr>
        <w:t xml:space="preserve"> </w:t>
      </w:r>
      <w:r w:rsidRPr="00615A8F">
        <w:rPr>
          <w:rFonts w:cs="Traditional Arabic" w:hint="eastAsia"/>
          <w:b/>
          <w:bCs/>
          <w:sz w:val="32"/>
          <w:szCs w:val="32"/>
          <w:rtl/>
        </w:rPr>
        <w:t>في</w:t>
      </w:r>
      <w:r w:rsidRPr="00615A8F">
        <w:rPr>
          <w:rFonts w:cs="Traditional Arabic"/>
          <w:b/>
          <w:bCs/>
          <w:sz w:val="32"/>
          <w:szCs w:val="32"/>
          <w:rtl/>
        </w:rPr>
        <w:t xml:space="preserve"> </w:t>
      </w:r>
      <w:r w:rsidRPr="00615A8F">
        <w:rPr>
          <w:rFonts w:cs="Traditional Arabic" w:hint="eastAsia"/>
          <w:b/>
          <w:bCs/>
          <w:sz w:val="32"/>
          <w:szCs w:val="32"/>
          <w:rtl/>
        </w:rPr>
        <w:t>التوراة</w:t>
      </w:r>
      <w:r w:rsidRPr="00615A8F">
        <w:rPr>
          <w:rFonts w:cs="Traditional Arabic"/>
          <w:b/>
          <w:bCs/>
          <w:sz w:val="32"/>
          <w:szCs w:val="32"/>
          <w:rtl/>
        </w:rPr>
        <w:t xml:space="preserve"> </w:t>
      </w:r>
      <w:r w:rsidRPr="00615A8F">
        <w:rPr>
          <w:rFonts w:cs="Traditional Arabic" w:hint="eastAsia"/>
          <w:b/>
          <w:bCs/>
          <w:sz w:val="32"/>
          <w:szCs w:val="32"/>
          <w:rtl/>
        </w:rPr>
        <w:t>تبشر</w:t>
      </w:r>
      <w:r w:rsidRPr="00615A8F">
        <w:rPr>
          <w:rFonts w:cs="Traditional Arabic"/>
          <w:b/>
          <w:bCs/>
          <w:sz w:val="32"/>
          <w:szCs w:val="32"/>
          <w:rtl/>
        </w:rPr>
        <w:t xml:space="preserve"> </w:t>
      </w:r>
      <w:r w:rsidRPr="00615A8F">
        <w:rPr>
          <w:rFonts w:cs="Traditional Arabic" w:hint="eastAsia"/>
          <w:b/>
          <w:bCs/>
          <w:sz w:val="32"/>
          <w:szCs w:val="32"/>
          <w:rtl/>
        </w:rPr>
        <w:t>به</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وختنه</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سابعه</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يفعلون</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العادة</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الحاضرين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يلتمسوا</w:t>
      </w:r>
      <w:r w:rsidRPr="00615A8F">
        <w:rPr>
          <w:rFonts w:cs="Traditional Arabic"/>
          <w:sz w:val="36"/>
          <w:szCs w:val="36"/>
          <w:rtl/>
        </w:rPr>
        <w:t xml:space="preserve"> </w:t>
      </w:r>
      <w:r w:rsidRPr="00615A8F">
        <w:rPr>
          <w:rFonts w:cs="Traditional Arabic" w:hint="eastAsia"/>
          <w:sz w:val="36"/>
          <w:szCs w:val="36"/>
          <w:rtl/>
        </w:rPr>
        <w:t>المراضع</w:t>
      </w:r>
      <w:r w:rsidRPr="00615A8F">
        <w:rPr>
          <w:rFonts w:cs="Traditional Arabic"/>
          <w:sz w:val="36"/>
          <w:szCs w:val="36"/>
          <w:rtl/>
        </w:rPr>
        <w:t xml:space="preserve"> </w:t>
      </w:r>
      <w:r w:rsidRPr="00615A8F">
        <w:rPr>
          <w:rFonts w:cs="Traditional Arabic" w:hint="eastAsia"/>
          <w:sz w:val="36"/>
          <w:szCs w:val="36"/>
          <w:rtl/>
        </w:rPr>
        <w:t>لأولادهم،</w:t>
      </w:r>
      <w:r w:rsidRPr="00615A8F">
        <w:rPr>
          <w:rFonts w:cs="Traditional Arabic"/>
          <w:sz w:val="36"/>
          <w:szCs w:val="36"/>
          <w:rtl/>
        </w:rPr>
        <w:t xml:space="preserve"> </w:t>
      </w:r>
      <w:r w:rsidRPr="00615A8F">
        <w:rPr>
          <w:rFonts w:cs="Traditional Arabic" w:hint="eastAsia"/>
          <w:sz w:val="36"/>
          <w:szCs w:val="36"/>
          <w:rtl/>
        </w:rPr>
        <w:t>ابتعاداً</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أمراض</w:t>
      </w:r>
      <w:r w:rsidRPr="00615A8F">
        <w:rPr>
          <w:rFonts w:cs="Traditional Arabic"/>
          <w:sz w:val="36"/>
          <w:szCs w:val="36"/>
          <w:rtl/>
        </w:rPr>
        <w:t xml:space="preserve"> </w:t>
      </w:r>
      <w:r w:rsidRPr="00615A8F">
        <w:rPr>
          <w:rFonts w:cs="Traditional Arabic" w:hint="eastAsia"/>
          <w:sz w:val="36"/>
          <w:szCs w:val="36"/>
          <w:rtl/>
        </w:rPr>
        <w:t>الحواضر؛</w:t>
      </w:r>
      <w:r w:rsidRPr="00615A8F">
        <w:rPr>
          <w:rFonts w:cs="Traditional Arabic"/>
          <w:sz w:val="36"/>
          <w:szCs w:val="36"/>
          <w:rtl/>
        </w:rPr>
        <w:t xml:space="preserve"> </w:t>
      </w:r>
      <w:r w:rsidRPr="00615A8F">
        <w:rPr>
          <w:rFonts w:cs="Traditional Arabic" w:hint="eastAsia"/>
          <w:sz w:val="36"/>
          <w:szCs w:val="36"/>
          <w:rtl/>
        </w:rPr>
        <w:t>لتقوى</w:t>
      </w:r>
      <w:r w:rsidRPr="00615A8F">
        <w:rPr>
          <w:rFonts w:cs="Traditional Arabic"/>
          <w:sz w:val="36"/>
          <w:szCs w:val="36"/>
          <w:rtl/>
        </w:rPr>
        <w:t xml:space="preserve"> </w:t>
      </w:r>
      <w:r w:rsidRPr="00615A8F">
        <w:rPr>
          <w:rFonts w:cs="Traditional Arabic" w:hint="eastAsia"/>
          <w:sz w:val="36"/>
          <w:szCs w:val="36"/>
          <w:rtl/>
        </w:rPr>
        <w:t>أجسامهم،</w:t>
      </w:r>
      <w:r w:rsidRPr="00615A8F">
        <w:rPr>
          <w:rFonts w:cs="Traditional Arabic"/>
          <w:sz w:val="36"/>
          <w:szCs w:val="36"/>
          <w:rtl/>
        </w:rPr>
        <w:t xml:space="preserve"> </w:t>
      </w:r>
      <w:r w:rsidRPr="00615A8F">
        <w:rPr>
          <w:rFonts w:cs="Traditional Arabic" w:hint="eastAsia"/>
          <w:sz w:val="36"/>
          <w:szCs w:val="36"/>
          <w:rtl/>
        </w:rPr>
        <w:t>وتشتد</w:t>
      </w:r>
      <w:r w:rsidRPr="00615A8F">
        <w:rPr>
          <w:rFonts w:cs="Traditional Arabic"/>
          <w:sz w:val="36"/>
          <w:szCs w:val="36"/>
          <w:rtl/>
        </w:rPr>
        <w:t xml:space="preserve"> </w:t>
      </w:r>
      <w:r w:rsidRPr="00615A8F">
        <w:rPr>
          <w:rFonts w:cs="Traditional Arabic" w:hint="eastAsia"/>
          <w:sz w:val="36"/>
          <w:szCs w:val="36"/>
          <w:rtl/>
        </w:rPr>
        <w:t>أعصابهم،</w:t>
      </w:r>
      <w:r w:rsidRPr="00615A8F">
        <w:rPr>
          <w:rFonts w:cs="Traditional Arabic"/>
          <w:sz w:val="36"/>
          <w:szCs w:val="36"/>
          <w:rtl/>
        </w:rPr>
        <w:t xml:space="preserve"> </w:t>
      </w:r>
      <w:r w:rsidRPr="00615A8F">
        <w:rPr>
          <w:rFonts w:cs="Traditional Arabic" w:hint="eastAsia"/>
          <w:sz w:val="36"/>
          <w:szCs w:val="36"/>
          <w:rtl/>
        </w:rPr>
        <w:t>ويتقنوا</w:t>
      </w:r>
      <w:r w:rsidRPr="00615A8F">
        <w:rPr>
          <w:rFonts w:cs="Traditional Arabic"/>
          <w:sz w:val="36"/>
          <w:szCs w:val="36"/>
          <w:rtl/>
        </w:rPr>
        <w:t xml:space="preserve"> </w:t>
      </w:r>
      <w:r w:rsidRPr="00615A8F">
        <w:rPr>
          <w:rFonts w:cs="Traditional Arabic" w:hint="eastAsia"/>
          <w:sz w:val="36"/>
          <w:szCs w:val="36"/>
          <w:rtl/>
        </w:rPr>
        <w:t>اللسان</w:t>
      </w:r>
      <w:r w:rsidRPr="00615A8F">
        <w:rPr>
          <w:rFonts w:cs="Traditional Arabic"/>
          <w:sz w:val="36"/>
          <w:szCs w:val="36"/>
          <w:rtl/>
        </w:rPr>
        <w:t xml:space="preserve"> </w:t>
      </w:r>
      <w:r w:rsidRPr="00615A8F">
        <w:rPr>
          <w:rFonts w:cs="Traditional Arabic" w:hint="eastAsia"/>
          <w:sz w:val="36"/>
          <w:szCs w:val="36"/>
          <w:rtl/>
        </w:rPr>
        <w:t>العربى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مهدهم،</w:t>
      </w:r>
      <w:r w:rsidRPr="00615A8F">
        <w:rPr>
          <w:rFonts w:cs="Traditional Arabic"/>
          <w:sz w:val="36"/>
          <w:szCs w:val="36"/>
          <w:rtl/>
        </w:rPr>
        <w:t xml:space="preserve"> </w:t>
      </w:r>
      <w:r w:rsidRPr="00615A8F">
        <w:rPr>
          <w:rFonts w:cs="Traditional Arabic" w:hint="eastAsia"/>
          <w:sz w:val="36"/>
          <w:szCs w:val="36"/>
          <w:rtl/>
        </w:rPr>
        <w:t>فالتمس</w:t>
      </w:r>
      <w:r w:rsidRPr="00615A8F">
        <w:rPr>
          <w:rFonts w:cs="Traditional Arabic"/>
          <w:sz w:val="36"/>
          <w:szCs w:val="36"/>
          <w:rtl/>
        </w:rPr>
        <w:t xml:space="preserve"> </w:t>
      </w:r>
      <w:r w:rsidRPr="00615A8F">
        <w:rPr>
          <w:rFonts w:cs="Traditional Arabic" w:hint="eastAsia"/>
          <w:sz w:val="36"/>
          <w:szCs w:val="36"/>
          <w:rtl/>
        </w:rPr>
        <w:t>جده</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المطلب</w:t>
      </w:r>
      <w:r w:rsidRPr="00615A8F">
        <w:rPr>
          <w:rFonts w:cs="Traditional Arabic"/>
          <w:sz w:val="36"/>
          <w:szCs w:val="36"/>
          <w:rtl/>
        </w:rPr>
        <w:t xml:space="preserve"> </w:t>
      </w:r>
      <w:r w:rsidRPr="00615A8F">
        <w:rPr>
          <w:rFonts w:cs="Traditional Arabic" w:hint="eastAsia"/>
          <w:sz w:val="36"/>
          <w:szCs w:val="36"/>
          <w:rtl/>
        </w:rPr>
        <w:t>مرضعة</w:t>
      </w:r>
      <w:r w:rsidRPr="00615A8F">
        <w:rPr>
          <w:rFonts w:cs="Traditional Arabic"/>
          <w:sz w:val="36"/>
          <w:szCs w:val="36"/>
          <w:rtl/>
        </w:rPr>
        <w:t xml:space="preserve"> </w:t>
      </w:r>
      <w:r w:rsidRPr="00615A8F">
        <w:rPr>
          <w:rFonts w:cs="Traditional Arabic" w:hint="eastAsia"/>
          <w:sz w:val="36"/>
          <w:szCs w:val="36"/>
          <w:rtl/>
        </w:rPr>
        <w:t>تدعى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حليمة</w:t>
      </w:r>
      <w:r w:rsidRPr="00615A8F">
        <w:rPr>
          <w:rFonts w:cs="Traditional Arabic"/>
          <w:sz w:val="36"/>
          <w:szCs w:val="36"/>
          <w:rtl/>
        </w:rPr>
        <w:t xml:space="preserve"> </w:t>
      </w:r>
      <w:r w:rsidRPr="00615A8F">
        <w:rPr>
          <w:rFonts w:cs="Traditional Arabic" w:hint="eastAsia"/>
          <w:sz w:val="36"/>
          <w:szCs w:val="36"/>
          <w:rtl/>
        </w:rPr>
        <w:t>السعدية</w:t>
      </w:r>
      <w:r w:rsidRPr="00615A8F">
        <w:rPr>
          <w:rFonts w:cs="Traditional Arabic" w:hint="cs"/>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6</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jc w:val="both"/>
        <w:rPr>
          <w:rFonts w:cs="Traditional Arabic"/>
          <w:sz w:val="36"/>
          <w:szCs w:val="36"/>
          <w:rtl/>
          <w:lang w:bidi="ar-EG"/>
        </w:rPr>
      </w:pP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جده</w:t>
      </w:r>
      <w:r w:rsidRPr="00615A8F">
        <w:rPr>
          <w:rFonts w:cs="Traditional Arabic"/>
          <w:sz w:val="36"/>
          <w:szCs w:val="36"/>
          <w:rtl/>
        </w:rPr>
        <w:t xml:space="preserve"> </w:t>
      </w:r>
      <w:r w:rsidRPr="00615A8F">
        <w:rPr>
          <w:rFonts w:cs="Traditional Arabic" w:hint="eastAsia"/>
          <w:sz w:val="36"/>
          <w:szCs w:val="36"/>
          <w:rtl/>
        </w:rPr>
        <w:t>الأكبر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المطلب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شيخاً</w:t>
      </w:r>
      <w:r w:rsidRPr="00615A8F">
        <w:rPr>
          <w:rFonts w:cs="Traditional Arabic"/>
          <w:sz w:val="36"/>
          <w:szCs w:val="36"/>
          <w:rtl/>
        </w:rPr>
        <w:t xml:space="preserve"> </w:t>
      </w:r>
      <w:r w:rsidRPr="00615A8F">
        <w:rPr>
          <w:rFonts w:cs="Traditional Arabic" w:hint="eastAsia"/>
          <w:sz w:val="36"/>
          <w:szCs w:val="36"/>
          <w:rtl/>
        </w:rPr>
        <w:t>معظماً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يصدرون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رأيه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مشكلاتهم</w:t>
      </w:r>
      <w:r w:rsidRPr="00615A8F">
        <w:rPr>
          <w:rFonts w:cs="Traditional Arabic"/>
          <w:sz w:val="36"/>
          <w:szCs w:val="36"/>
          <w:rtl/>
        </w:rPr>
        <w:t xml:space="preserve"> </w:t>
      </w:r>
      <w:r w:rsidRPr="00615A8F">
        <w:rPr>
          <w:rFonts w:cs="Traditional Arabic" w:hint="eastAsia"/>
          <w:sz w:val="36"/>
          <w:szCs w:val="36"/>
          <w:rtl/>
        </w:rPr>
        <w:t>ويقدمونه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مهماتهم</w:t>
      </w:r>
      <w:r w:rsidRPr="00615A8F">
        <w:rPr>
          <w:rFonts w:cs="Traditional Arabic"/>
          <w:sz w:val="24"/>
          <w:szCs w:val="24"/>
          <w:vertAlign w:val="superscript"/>
          <w:rtl/>
        </w:rPr>
        <w:t>(</w:t>
      </w:r>
      <w:r w:rsidRPr="00615A8F">
        <w:rPr>
          <w:rFonts w:cs="Traditional Arabic" w:hint="cs"/>
          <w:sz w:val="24"/>
          <w:szCs w:val="24"/>
          <w:vertAlign w:val="superscript"/>
          <w:rtl/>
        </w:rPr>
        <w:t>7</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تاجر</w:t>
      </w:r>
      <w:r w:rsidRPr="00615A8F">
        <w:rPr>
          <w:rFonts w:cs="Traditional Arabic"/>
          <w:sz w:val="36"/>
          <w:szCs w:val="36"/>
          <w:rtl/>
        </w:rPr>
        <w:t xml:space="preserve"> </w:t>
      </w:r>
      <w:r w:rsidRPr="00615A8F">
        <w:rPr>
          <w:rFonts w:cs="Traditional Arabic" w:hint="eastAsia"/>
          <w:sz w:val="36"/>
          <w:szCs w:val="36"/>
          <w:rtl/>
        </w:rPr>
        <w:t>لحسابه</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الشام</w:t>
      </w:r>
      <w:r w:rsidRPr="00615A8F">
        <w:rPr>
          <w:rFonts w:cs="Traditional Arabic"/>
          <w:sz w:val="36"/>
          <w:szCs w:val="36"/>
          <w:rtl/>
        </w:rPr>
        <w:t xml:space="preserve"> </w:t>
      </w:r>
      <w:r w:rsidRPr="00615A8F">
        <w:rPr>
          <w:rFonts w:cs="Traditional Arabic" w:hint="eastAsia"/>
          <w:sz w:val="36"/>
          <w:szCs w:val="36"/>
          <w:rtl/>
        </w:rPr>
        <w:t>واليمن،</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لبنى</w:t>
      </w:r>
      <w:r w:rsidRPr="00615A8F">
        <w:rPr>
          <w:rFonts w:cs="Traditional Arabic"/>
          <w:sz w:val="36"/>
          <w:szCs w:val="36"/>
          <w:rtl/>
        </w:rPr>
        <w:t xml:space="preserve"> </w:t>
      </w:r>
      <w:r w:rsidRPr="00615A8F">
        <w:rPr>
          <w:rFonts w:cs="Traditional Arabic" w:hint="eastAsia"/>
          <w:sz w:val="36"/>
          <w:szCs w:val="36"/>
          <w:rtl/>
        </w:rPr>
        <w:t>هاشم</w:t>
      </w:r>
      <w:r w:rsidRPr="00615A8F">
        <w:rPr>
          <w:rFonts w:cs="Traditional Arabic"/>
          <w:sz w:val="36"/>
          <w:szCs w:val="36"/>
          <w:rtl/>
        </w:rPr>
        <w:t xml:space="preserve"> </w:t>
      </w:r>
      <w:r w:rsidRPr="00615A8F">
        <w:rPr>
          <w:rFonts w:cs="Traditional Arabic" w:hint="eastAsia"/>
          <w:sz w:val="36"/>
          <w:szCs w:val="36"/>
          <w:rtl/>
        </w:rPr>
        <w:t>شرف</w:t>
      </w:r>
      <w:r w:rsidRPr="00615A8F">
        <w:rPr>
          <w:rFonts w:cs="Traditional Arabic"/>
          <w:sz w:val="36"/>
          <w:szCs w:val="36"/>
          <w:rtl/>
        </w:rPr>
        <w:t xml:space="preserve"> </w:t>
      </w:r>
      <w:r w:rsidRPr="00615A8F">
        <w:rPr>
          <w:rFonts w:cs="Traditional Arabic" w:hint="eastAsia"/>
          <w:sz w:val="36"/>
          <w:szCs w:val="36"/>
          <w:rtl/>
        </w:rPr>
        <w:t>سقاية</w:t>
      </w:r>
      <w:r w:rsidRPr="00615A8F">
        <w:rPr>
          <w:rFonts w:cs="Traditional Arabic"/>
          <w:sz w:val="36"/>
          <w:szCs w:val="36"/>
          <w:rtl/>
        </w:rPr>
        <w:t xml:space="preserve"> </w:t>
      </w:r>
      <w:r w:rsidRPr="00615A8F">
        <w:rPr>
          <w:rFonts w:cs="Traditional Arabic" w:hint="eastAsia"/>
          <w:sz w:val="36"/>
          <w:szCs w:val="36"/>
          <w:rtl/>
        </w:rPr>
        <w:t>الحجاج،</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أصابت</w:t>
      </w:r>
      <w:r w:rsidRPr="00615A8F">
        <w:rPr>
          <w:rFonts w:cs="Traditional Arabic"/>
          <w:sz w:val="36"/>
          <w:szCs w:val="36"/>
          <w:rtl/>
        </w:rPr>
        <w:t xml:space="preserve"> </w:t>
      </w:r>
      <w:r w:rsidRPr="00615A8F">
        <w:rPr>
          <w:rFonts w:cs="Traditional Arabic" w:hint="eastAsia"/>
          <w:sz w:val="36"/>
          <w:szCs w:val="36"/>
          <w:rtl/>
        </w:rPr>
        <w:t>هاشماً</w:t>
      </w:r>
      <w:r w:rsidRPr="00615A8F">
        <w:rPr>
          <w:rFonts w:cs="Traditional Arabic"/>
          <w:sz w:val="36"/>
          <w:szCs w:val="36"/>
          <w:rtl/>
        </w:rPr>
        <w:t xml:space="preserve"> </w:t>
      </w:r>
      <w:r w:rsidRPr="00615A8F">
        <w:rPr>
          <w:rFonts w:cs="Traditional Arabic" w:hint="eastAsia"/>
          <w:sz w:val="36"/>
          <w:szCs w:val="36"/>
          <w:rtl/>
        </w:rPr>
        <w:t>ضائقة</w:t>
      </w:r>
      <w:r w:rsidRPr="00615A8F">
        <w:rPr>
          <w:rFonts w:cs="Traditional Arabic"/>
          <w:sz w:val="36"/>
          <w:szCs w:val="36"/>
          <w:rtl/>
        </w:rPr>
        <w:t xml:space="preserve"> </w:t>
      </w:r>
      <w:r w:rsidRPr="00615A8F">
        <w:rPr>
          <w:rFonts w:cs="Traditional Arabic" w:hint="eastAsia"/>
          <w:sz w:val="36"/>
          <w:szCs w:val="36"/>
          <w:rtl/>
        </w:rPr>
        <w:t>مالية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مات</w:t>
      </w:r>
      <w:r w:rsidRPr="00615A8F">
        <w:rPr>
          <w:rFonts w:cs="Traditional Arabic"/>
          <w:sz w:val="36"/>
          <w:szCs w:val="36"/>
          <w:rtl/>
        </w:rPr>
        <w:t xml:space="preserve"> </w:t>
      </w:r>
      <w:r w:rsidRPr="00615A8F">
        <w:rPr>
          <w:rFonts w:cs="Traditional Arabic" w:hint="eastAsia"/>
          <w:sz w:val="36"/>
          <w:szCs w:val="36"/>
          <w:rtl/>
        </w:rPr>
        <w:t>أبوه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ولادته،</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أمه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أمنة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شدة</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المرضعة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أخذت</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أفقر</w:t>
      </w:r>
      <w:r w:rsidRPr="00615A8F">
        <w:rPr>
          <w:rFonts w:cs="Traditional Arabic"/>
          <w:sz w:val="36"/>
          <w:szCs w:val="36"/>
          <w:rtl/>
        </w:rPr>
        <w:t xml:space="preserve"> </w:t>
      </w:r>
      <w:r w:rsidRPr="00615A8F">
        <w:rPr>
          <w:rFonts w:cs="Traditional Arabic" w:hint="eastAsia"/>
          <w:sz w:val="36"/>
          <w:szCs w:val="36"/>
          <w:rtl/>
        </w:rPr>
        <w:t>قبائل</w:t>
      </w:r>
      <w:r w:rsidRPr="00615A8F">
        <w:rPr>
          <w:rFonts w:cs="Traditional Arabic"/>
          <w:sz w:val="36"/>
          <w:szCs w:val="36"/>
          <w:rtl/>
        </w:rPr>
        <w:t xml:space="preserve"> </w:t>
      </w:r>
      <w:r w:rsidRPr="00615A8F">
        <w:rPr>
          <w:rFonts w:cs="Traditional Arabic" w:hint="eastAsia"/>
          <w:sz w:val="36"/>
          <w:szCs w:val="36"/>
          <w:rtl/>
        </w:rPr>
        <w:t>الجزيرة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وعاش</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حليمة</w:t>
      </w:r>
      <w:r w:rsidRPr="00615A8F">
        <w:rPr>
          <w:rFonts w:cs="Traditional Arabic"/>
          <w:sz w:val="36"/>
          <w:szCs w:val="36"/>
          <w:rtl/>
        </w:rPr>
        <w:t xml:space="preserve"> </w:t>
      </w:r>
      <w:r w:rsidRPr="00615A8F">
        <w:rPr>
          <w:rFonts w:cs="Traditional Arabic" w:hint="eastAsia"/>
          <w:sz w:val="36"/>
          <w:szCs w:val="36"/>
          <w:rtl/>
        </w:rPr>
        <w:t>السعدية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ست</w:t>
      </w:r>
      <w:r w:rsidRPr="00615A8F">
        <w:rPr>
          <w:rFonts w:cs="Traditional Arabic"/>
          <w:sz w:val="36"/>
          <w:szCs w:val="36"/>
          <w:rtl/>
        </w:rPr>
        <w:t xml:space="preserve"> </w:t>
      </w:r>
      <w:r w:rsidRPr="00615A8F">
        <w:rPr>
          <w:rFonts w:cs="Traditional Arabic" w:hint="eastAsia"/>
          <w:sz w:val="36"/>
          <w:szCs w:val="36"/>
          <w:rtl/>
        </w:rPr>
        <w:t>سنوات</w:t>
      </w:r>
      <w:r w:rsidRPr="00615A8F">
        <w:rPr>
          <w:rFonts w:cs="Traditional Arabic"/>
          <w:sz w:val="24"/>
          <w:szCs w:val="24"/>
          <w:vertAlign w:val="superscript"/>
          <w:rtl/>
        </w:rPr>
        <w:t>(</w:t>
      </w:r>
      <w:r w:rsidRPr="00615A8F">
        <w:rPr>
          <w:rFonts w:cs="Traditional Arabic" w:hint="cs"/>
          <w:sz w:val="24"/>
          <w:szCs w:val="24"/>
          <w:vertAlign w:val="superscript"/>
          <w:rtl/>
        </w:rPr>
        <w:t>8</w:t>
      </w:r>
      <w:r w:rsidRPr="00615A8F">
        <w:rPr>
          <w:rFonts w:cs="Traditional Arabic"/>
          <w:sz w:val="24"/>
          <w:szCs w:val="24"/>
          <w:vertAlign w:val="superscript"/>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البدوية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أخشن</w:t>
      </w:r>
      <w:r w:rsidRPr="00615A8F">
        <w:rPr>
          <w:rFonts w:cs="Traditional Arabic"/>
          <w:sz w:val="36"/>
          <w:szCs w:val="36"/>
          <w:rtl/>
        </w:rPr>
        <w:t xml:space="preserve"> </w:t>
      </w:r>
      <w:r w:rsidRPr="00615A8F">
        <w:rPr>
          <w:rFonts w:cs="Traditional Arabic" w:hint="eastAsia"/>
          <w:sz w:val="36"/>
          <w:szCs w:val="36"/>
          <w:rtl/>
        </w:rPr>
        <w:t>صورها،</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ظهر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البركات،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صارت</w:t>
      </w:r>
      <w:r w:rsidRPr="00615A8F">
        <w:rPr>
          <w:rFonts w:cs="Traditional Arabic"/>
          <w:sz w:val="36"/>
          <w:szCs w:val="36"/>
          <w:rtl/>
        </w:rPr>
        <w:t xml:space="preserve"> </w:t>
      </w:r>
      <w:r w:rsidRPr="00615A8F">
        <w:rPr>
          <w:rFonts w:cs="Traditional Arabic" w:hint="eastAsia"/>
          <w:sz w:val="36"/>
          <w:szCs w:val="36"/>
          <w:rtl/>
        </w:rPr>
        <w:t>غنيمات</w:t>
      </w:r>
      <w:r w:rsidRPr="00615A8F">
        <w:rPr>
          <w:rFonts w:cs="Traditional Arabic"/>
          <w:sz w:val="36"/>
          <w:szCs w:val="36"/>
          <w:rtl/>
        </w:rPr>
        <w:t xml:space="preserve"> </w:t>
      </w:r>
      <w:r w:rsidRPr="00615A8F">
        <w:rPr>
          <w:rFonts w:cs="Traditional Arabic" w:hint="eastAsia"/>
          <w:sz w:val="36"/>
          <w:szCs w:val="36"/>
          <w:rtl/>
        </w:rPr>
        <w:t>حليمة</w:t>
      </w:r>
      <w:r w:rsidRPr="00615A8F">
        <w:rPr>
          <w:rFonts w:cs="Traditional Arabic"/>
          <w:sz w:val="36"/>
          <w:szCs w:val="36"/>
          <w:rtl/>
        </w:rPr>
        <w:t xml:space="preserve"> -</w:t>
      </w:r>
      <w:r w:rsidRPr="00615A8F">
        <w:rPr>
          <w:rFonts w:cs="Traditional Arabic" w:hint="eastAsia"/>
          <w:sz w:val="36"/>
          <w:szCs w:val="36"/>
          <w:rtl/>
        </w:rPr>
        <w:t>بعدما</w:t>
      </w:r>
      <w:r w:rsidRPr="00615A8F">
        <w:rPr>
          <w:rFonts w:cs="Traditional Arabic"/>
          <w:sz w:val="36"/>
          <w:szCs w:val="36"/>
          <w:rtl/>
        </w:rPr>
        <w:t xml:space="preserve"> </w:t>
      </w:r>
      <w:r w:rsidRPr="00615A8F">
        <w:rPr>
          <w:rFonts w:cs="Traditional Arabic" w:hint="eastAsia"/>
          <w:sz w:val="36"/>
          <w:szCs w:val="36"/>
          <w:rtl/>
        </w:rPr>
        <w:t>صار</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تؤوب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مرعاها</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أضراعها</w:t>
      </w:r>
      <w:r w:rsidRPr="00615A8F">
        <w:rPr>
          <w:rFonts w:cs="Traditional Arabic"/>
          <w:sz w:val="36"/>
          <w:szCs w:val="36"/>
          <w:rtl/>
        </w:rPr>
        <w:t xml:space="preserve"> </w:t>
      </w:r>
      <w:r w:rsidRPr="00615A8F">
        <w:rPr>
          <w:rFonts w:cs="Traditional Arabic" w:hint="eastAsia"/>
          <w:sz w:val="36"/>
          <w:szCs w:val="36"/>
          <w:rtl/>
        </w:rPr>
        <w:t>لتسيل</w:t>
      </w:r>
      <w:r w:rsidRPr="00615A8F">
        <w:rPr>
          <w:rFonts w:cs="Traditional Arabic"/>
          <w:sz w:val="36"/>
          <w:szCs w:val="36"/>
          <w:rtl/>
        </w:rPr>
        <w:t xml:space="preserve"> </w:t>
      </w:r>
      <w:r w:rsidRPr="00615A8F">
        <w:rPr>
          <w:rFonts w:cs="Traditional Arabic" w:hint="eastAsia"/>
          <w:sz w:val="36"/>
          <w:szCs w:val="36"/>
          <w:rtl/>
        </w:rPr>
        <w:t>لبناً،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مجدبة</w:t>
      </w:r>
      <w:r w:rsidRPr="00615A8F">
        <w:rPr>
          <w:rFonts w:cs="Traditional Arabic"/>
          <w:sz w:val="36"/>
          <w:szCs w:val="36"/>
          <w:rtl/>
        </w:rPr>
        <w:t xml:space="preserve"> </w:t>
      </w:r>
      <w:r w:rsidRPr="00615A8F">
        <w:rPr>
          <w:rFonts w:cs="Traditional Arabic" w:hint="eastAsia"/>
          <w:sz w:val="36"/>
          <w:szCs w:val="36"/>
          <w:rtl/>
        </w:rPr>
        <w:t>جافة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لبن</w:t>
      </w:r>
      <w:r w:rsidRPr="00615A8F">
        <w:rPr>
          <w:rFonts w:cs="Traditional Arabic"/>
          <w:sz w:val="36"/>
          <w:szCs w:val="36"/>
          <w:rtl/>
        </w:rPr>
        <w:t xml:space="preserve"> </w:t>
      </w:r>
      <w:r w:rsidRPr="00615A8F">
        <w:rPr>
          <w:rFonts w:cs="Traditional Arabic" w:hint="eastAsia"/>
          <w:sz w:val="36"/>
          <w:szCs w:val="36"/>
          <w:rtl/>
        </w:rPr>
        <w:t>فيها</w:t>
      </w:r>
      <w:r w:rsidR="00D745E4">
        <w:rPr>
          <w:rFonts w:cs="Traditional Arabic"/>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عودته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بسنة،</w:t>
      </w:r>
      <w:r w:rsidRPr="00615A8F">
        <w:rPr>
          <w:rFonts w:cs="Traditional Arabic"/>
          <w:sz w:val="36"/>
          <w:szCs w:val="36"/>
          <w:rtl/>
        </w:rPr>
        <w:t xml:space="preserve"> </w:t>
      </w:r>
      <w:r w:rsidRPr="00615A8F">
        <w:rPr>
          <w:rFonts w:cs="Traditional Arabic" w:hint="eastAsia"/>
          <w:sz w:val="36"/>
          <w:szCs w:val="36"/>
          <w:rtl/>
        </w:rPr>
        <w:t>ماتت</w:t>
      </w:r>
      <w:r w:rsidRPr="00615A8F">
        <w:rPr>
          <w:rFonts w:cs="Traditional Arabic"/>
          <w:sz w:val="36"/>
          <w:szCs w:val="36"/>
          <w:rtl/>
        </w:rPr>
        <w:t xml:space="preserve"> </w:t>
      </w:r>
      <w:r w:rsidRPr="00615A8F">
        <w:rPr>
          <w:rFonts w:cs="Traditional Arabic" w:hint="eastAsia"/>
          <w:sz w:val="36"/>
          <w:szCs w:val="36"/>
          <w:rtl/>
        </w:rPr>
        <w:t>أمه،</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ترك</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حزناً</w:t>
      </w:r>
      <w:r w:rsidRPr="00615A8F">
        <w:rPr>
          <w:rFonts w:cs="Traditional Arabic"/>
          <w:sz w:val="36"/>
          <w:szCs w:val="36"/>
          <w:rtl/>
        </w:rPr>
        <w:t xml:space="preserve"> </w:t>
      </w:r>
      <w:r w:rsidRPr="00615A8F">
        <w:rPr>
          <w:rFonts w:cs="Traditional Arabic" w:hint="eastAsia"/>
          <w:sz w:val="36"/>
          <w:szCs w:val="36"/>
          <w:rtl/>
        </w:rPr>
        <w:t>مضاعفاً</w:t>
      </w:r>
      <w:r w:rsidRPr="00615A8F">
        <w:rPr>
          <w:rFonts w:cs="Traditional Arabic"/>
          <w:sz w:val="36"/>
          <w:szCs w:val="36"/>
          <w:rtl/>
        </w:rPr>
        <w:t xml:space="preserve"> </w:t>
      </w:r>
      <w:r w:rsidRPr="00615A8F">
        <w:rPr>
          <w:rFonts w:cs="Traditional Arabic" w:hint="eastAsia"/>
          <w:sz w:val="36"/>
          <w:szCs w:val="36"/>
          <w:rtl/>
        </w:rPr>
        <w:t>واهتماماً</w:t>
      </w:r>
      <w:r w:rsidRPr="00615A8F">
        <w:rPr>
          <w:rFonts w:cs="Traditional Arabic"/>
          <w:sz w:val="36"/>
          <w:szCs w:val="36"/>
          <w:rtl/>
        </w:rPr>
        <w:t xml:space="preserve"> </w:t>
      </w:r>
      <w:r w:rsidRPr="00615A8F">
        <w:rPr>
          <w:rFonts w:cs="Traditional Arabic" w:hint="eastAsia"/>
          <w:sz w:val="36"/>
          <w:szCs w:val="36"/>
          <w:rtl/>
        </w:rPr>
        <w:t>كبيراً</w:t>
      </w:r>
      <w:r w:rsidRPr="00615A8F">
        <w:rPr>
          <w:rFonts w:cs="Traditional Arabic"/>
          <w:sz w:val="36"/>
          <w:szCs w:val="36"/>
          <w:rtl/>
        </w:rPr>
        <w:t xml:space="preserve"> </w:t>
      </w:r>
      <w:r w:rsidRPr="00615A8F">
        <w:rPr>
          <w:rFonts w:cs="Traditional Arabic" w:hint="eastAsia"/>
          <w:sz w:val="36"/>
          <w:szCs w:val="36"/>
          <w:rtl/>
        </w:rPr>
        <w:t>باليتامى</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كبُر</w:t>
      </w:r>
      <w:r w:rsidR="00D745E4">
        <w:rPr>
          <w:rFonts w:cs="Traditional Arabic"/>
          <w:sz w:val="36"/>
          <w:szCs w:val="36"/>
          <w:rtl/>
        </w:rPr>
        <w:t>.</w:t>
      </w: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92" style="width:0;height:1.5pt" o:hralign="right" o:hrstd="t" o:hr="t" fillcolor="#aca899" stroked="f"/>
        </w:pict>
      </w:r>
    </w:p>
    <w:p w:rsidR="008B3DA2" w:rsidRPr="00615A8F" w:rsidRDefault="008B3DA2" w:rsidP="008630E9">
      <w:pPr>
        <w:tabs>
          <w:tab w:val="left" w:pos="4220"/>
          <w:tab w:val="left" w:pos="5259"/>
          <w:tab w:val="left" w:pos="5722"/>
          <w:tab w:val="left" w:pos="5834"/>
        </w:tabs>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1-</w:t>
      </w:r>
      <w:r w:rsidR="008630E9">
        <w:rPr>
          <w:rFonts w:ascii="Arial" w:hAnsi="Arial" w:cs="Traditional Arabic" w:hint="cs"/>
          <w:sz w:val="24"/>
          <w:szCs w:val="24"/>
          <w:rtl/>
        </w:rPr>
        <w:t xml:space="preserve"> </w:t>
      </w:r>
      <w:r w:rsidRPr="00615A8F">
        <w:rPr>
          <w:rFonts w:ascii="Arial" w:hAnsi="Arial" w:cs="Traditional Arabic" w:hint="cs"/>
          <w:sz w:val="24"/>
          <w:szCs w:val="24"/>
          <w:rtl/>
        </w:rPr>
        <w:t>عبد الله</w:t>
      </w:r>
      <w:r w:rsidR="00D745E4">
        <w:rPr>
          <w:rFonts w:ascii="Arial" w:hAnsi="Arial" w:cs="Traditional Arabic" w:hint="cs"/>
          <w:sz w:val="24"/>
          <w:szCs w:val="24"/>
          <w:rtl/>
        </w:rPr>
        <w:t>...</w:t>
      </w:r>
      <w:r w:rsidRPr="00615A8F">
        <w:rPr>
          <w:rFonts w:ascii="Arial" w:hAnsi="Arial" w:cs="Traditional Arabic" w:hint="cs"/>
          <w:sz w:val="24"/>
          <w:szCs w:val="24"/>
          <w:rtl/>
        </w:rPr>
        <w:t xml:space="preserve"> هو والد النبى محمد</w:t>
      </w:r>
      <w:r w:rsidR="008630E9">
        <w:rPr>
          <w:rFonts w:ascii="Arial" w:hAnsi="Arial" w:cs="Traditional Arabic" w:hint="cs"/>
          <w:sz w:val="24"/>
          <w:szCs w:val="24"/>
          <w:rtl/>
        </w:rPr>
        <w:t xml:space="preserve">        </w:t>
      </w:r>
      <w:r w:rsidRPr="00615A8F">
        <w:rPr>
          <w:rFonts w:ascii="Arial" w:hAnsi="Arial" w:cs="Traditional Arabic" w:hint="cs"/>
          <w:sz w:val="24"/>
          <w:szCs w:val="24"/>
          <w:rtl/>
        </w:rPr>
        <w:t xml:space="preserve"> </w:t>
      </w:r>
      <w:r w:rsidRPr="00615A8F">
        <w:rPr>
          <w:rFonts w:ascii="Arial" w:hAnsi="Arial" w:cs="Traditional Arabic" w:hint="cs"/>
          <w:sz w:val="24"/>
          <w:szCs w:val="24"/>
          <w:rtl/>
        </w:rPr>
        <w:tab/>
      </w:r>
      <w:r w:rsidR="008630E9">
        <w:rPr>
          <w:rFonts w:ascii="Arial" w:hAnsi="Arial" w:cs="Traditional Arabic" w:hint="cs"/>
          <w:sz w:val="24"/>
          <w:szCs w:val="24"/>
          <w:rtl/>
        </w:rPr>
        <w:t xml:space="preserve">       </w:t>
      </w: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ascii="Arial" w:hAnsi="Arial" w:cs="Traditional Arabic" w:hint="cs"/>
          <w:sz w:val="24"/>
          <w:szCs w:val="24"/>
          <w:rtl/>
        </w:rPr>
        <w:t>الرحيق المختوم</w:t>
      </w:r>
      <w:r w:rsidR="00D745E4">
        <w:rPr>
          <w:rFonts w:ascii="Arial" w:hAnsi="Arial" w:cs="Traditional Arabic" w:hint="cs"/>
          <w:sz w:val="24"/>
          <w:szCs w:val="24"/>
          <w:rtl/>
        </w:rPr>
        <w:t>.</w:t>
      </w:r>
      <w:r w:rsidRPr="00615A8F">
        <w:rPr>
          <w:rFonts w:ascii="Arial" w:hAnsi="Arial" w:cs="Traditional Arabic"/>
          <w:sz w:val="24"/>
          <w:szCs w:val="24"/>
          <w:rtl/>
        </w:rPr>
        <w:t xml:space="preserve"> ص43</w:t>
      </w:r>
      <w:r w:rsidR="00D745E4">
        <w:rPr>
          <w:rFonts w:ascii="Arial" w:hAnsi="Arial" w:cs="Traditional Arabic" w:hint="cs"/>
          <w:sz w:val="24"/>
          <w:szCs w:val="24"/>
          <w:rtl/>
        </w:rPr>
        <w:t>.</w:t>
      </w:r>
      <w:r w:rsidRPr="00615A8F">
        <w:rPr>
          <w:rFonts w:ascii="Arial" w:hAnsi="Arial" w:cs="Traditional Arabic" w:hint="cs"/>
          <w:sz w:val="24"/>
          <w:szCs w:val="24"/>
          <w:rtl/>
        </w:rPr>
        <w:tab/>
      </w:r>
      <w:r w:rsidRPr="00615A8F">
        <w:rPr>
          <w:rFonts w:ascii="Arial" w:hAnsi="Arial" w:cs="Traditional Arabic" w:hint="cs"/>
          <w:sz w:val="24"/>
          <w:szCs w:val="24"/>
          <w:rtl/>
        </w:rPr>
        <w:tab/>
      </w:r>
    </w:p>
    <w:p w:rsidR="008B3DA2" w:rsidRPr="00615A8F" w:rsidRDefault="008B3DA2" w:rsidP="008630E9">
      <w:pPr>
        <w:tabs>
          <w:tab w:val="left" w:pos="4220"/>
          <w:tab w:val="left" w:pos="5259"/>
          <w:tab w:val="left" w:pos="5722"/>
          <w:tab w:val="left" w:pos="5834"/>
        </w:tabs>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3- هى محاولة هدم الكعبة بواسطة جيش يقوده أبرهة الأشرم والى النجاشى على اليمن، وكان يتقدمها مجموعة من الفيلة</w:t>
      </w:r>
      <w:r w:rsidR="00D745E4">
        <w:rPr>
          <w:rFonts w:ascii="Arial" w:hAnsi="Arial" w:cs="Traditional Arabic" w:hint="cs"/>
          <w:sz w:val="24"/>
          <w:szCs w:val="24"/>
          <w:rtl/>
        </w:rPr>
        <w:t>.</w:t>
      </w:r>
      <w:r w:rsidRPr="00615A8F">
        <w:rPr>
          <w:rFonts w:ascii="Arial" w:hAnsi="Arial" w:cs="Traditional Arabic" w:hint="cs"/>
          <w:sz w:val="24"/>
          <w:szCs w:val="24"/>
          <w:rtl/>
        </w:rPr>
        <w:tab/>
      </w:r>
    </w:p>
    <w:p w:rsidR="008B3DA2" w:rsidRPr="00615A8F" w:rsidRDefault="008B3DA2" w:rsidP="008630E9">
      <w:pPr>
        <w:tabs>
          <w:tab w:val="left" w:pos="4220"/>
          <w:tab w:val="left" w:pos="5259"/>
          <w:tab w:val="left" w:pos="5722"/>
          <w:tab w:val="left" w:pos="5834"/>
        </w:tabs>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4</w:t>
      </w:r>
      <w:r w:rsidRPr="00615A8F">
        <w:rPr>
          <w:rFonts w:ascii="Arial" w:hAnsi="Arial" w:cs="Traditional Arabic"/>
          <w:sz w:val="24"/>
          <w:szCs w:val="24"/>
          <w:rtl/>
        </w:rPr>
        <w:t>- قصة الحضارة/ول</w:t>
      </w:r>
      <w:r w:rsidRPr="00615A8F">
        <w:rPr>
          <w:rFonts w:ascii="Arial" w:hAnsi="Arial" w:cs="Traditional Arabic" w:hint="cs"/>
          <w:sz w:val="24"/>
          <w:szCs w:val="24"/>
          <w:rtl/>
        </w:rPr>
        <w:t xml:space="preserve"> </w:t>
      </w:r>
      <w:r w:rsidRPr="00615A8F">
        <w:rPr>
          <w:rFonts w:ascii="Arial" w:hAnsi="Arial" w:cs="Traditional Arabic"/>
          <w:sz w:val="24"/>
          <w:szCs w:val="24"/>
          <w:rtl/>
        </w:rPr>
        <w:t>ديورانت (محمد فى مكةج13ص21)</w:t>
      </w:r>
      <w:r w:rsidR="008630E9">
        <w:rPr>
          <w:rFonts w:ascii="Arial" w:hAnsi="Arial" w:cs="Traditional Arabic" w:hint="cs"/>
          <w:sz w:val="24"/>
          <w:szCs w:val="24"/>
          <w:rtl/>
        </w:rPr>
        <w:t xml:space="preserve">           </w:t>
      </w:r>
      <w:r w:rsidRPr="00615A8F">
        <w:rPr>
          <w:rFonts w:ascii="Arial" w:hAnsi="Arial" w:cs="Traditional Arabic" w:hint="cs"/>
          <w:sz w:val="24"/>
          <w:szCs w:val="24"/>
          <w:rtl/>
        </w:rPr>
        <w:t xml:space="preserve"> 5</w:t>
      </w:r>
      <w:r w:rsidRPr="00615A8F">
        <w:rPr>
          <w:rFonts w:ascii="Arial" w:hAnsi="Arial" w:cs="Traditional Arabic"/>
          <w:sz w:val="24"/>
          <w:szCs w:val="24"/>
          <w:rtl/>
        </w:rPr>
        <w:t>- الرحيق المختوم</w:t>
      </w:r>
      <w:r w:rsidR="00D745E4">
        <w:rPr>
          <w:rFonts w:ascii="Arial" w:hAnsi="Arial" w:cs="Traditional Arabic" w:hint="cs"/>
          <w:sz w:val="24"/>
          <w:szCs w:val="24"/>
          <w:rtl/>
        </w:rPr>
        <w:t>.</w:t>
      </w:r>
      <w:r w:rsidRPr="00615A8F">
        <w:rPr>
          <w:rFonts w:ascii="Arial" w:hAnsi="Arial" w:cs="Traditional Arabic"/>
          <w:sz w:val="24"/>
          <w:szCs w:val="24"/>
          <w:rtl/>
        </w:rPr>
        <w:t xml:space="preserve"> ص 45</w:t>
      </w:r>
      <w:r w:rsidR="008630E9">
        <w:rPr>
          <w:rFonts w:cs="Traditional Arabic" w:hint="cs"/>
          <w:sz w:val="24"/>
          <w:szCs w:val="24"/>
          <w:rtl/>
        </w:rPr>
        <w:t xml:space="preserve">         </w:t>
      </w:r>
      <w:r w:rsidRPr="00615A8F">
        <w:rPr>
          <w:rFonts w:cs="Traditional Arabic" w:hint="cs"/>
          <w:sz w:val="24"/>
          <w:szCs w:val="24"/>
          <w:rtl/>
        </w:rPr>
        <w:t xml:space="preserve"> </w:t>
      </w:r>
      <w:r w:rsidRPr="00615A8F">
        <w:rPr>
          <w:rFonts w:ascii="Arial" w:hAnsi="Arial" w:cs="Traditional Arabic" w:hint="cs"/>
          <w:sz w:val="24"/>
          <w:szCs w:val="24"/>
          <w:rtl/>
        </w:rPr>
        <w:t>6</w:t>
      </w:r>
      <w:r w:rsidRPr="00615A8F">
        <w:rPr>
          <w:rFonts w:ascii="Arial" w:hAnsi="Arial" w:cs="Traditional Arabic"/>
          <w:sz w:val="24"/>
          <w:szCs w:val="24"/>
          <w:rtl/>
        </w:rPr>
        <w:t>- الرحيق المختوم ص46</w:t>
      </w:r>
      <w:r w:rsidR="00D745E4">
        <w:rPr>
          <w:rFonts w:ascii="Arial" w:hAnsi="Arial" w:cs="Traditional Arabic" w:hint="cs"/>
          <w:sz w:val="24"/>
          <w:szCs w:val="24"/>
          <w:rtl/>
        </w:rPr>
        <w:t>.</w:t>
      </w:r>
    </w:p>
    <w:p w:rsidR="008B3DA2" w:rsidRPr="00615A8F" w:rsidRDefault="008B3DA2" w:rsidP="008630E9">
      <w:pPr>
        <w:tabs>
          <w:tab w:val="left" w:pos="4220"/>
          <w:tab w:val="left" w:pos="5259"/>
          <w:tab w:val="left" w:pos="5722"/>
          <w:tab w:val="left" w:pos="5834"/>
        </w:tabs>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7</w:t>
      </w:r>
      <w:r w:rsidRPr="00615A8F">
        <w:rPr>
          <w:rFonts w:ascii="Arial" w:hAnsi="Arial" w:cs="Traditional Arabic"/>
          <w:sz w:val="24"/>
          <w:szCs w:val="24"/>
          <w:rtl/>
        </w:rPr>
        <w:t>- نور اليقين فى سيرة سيد المرسلين/ محمد الخُضرى</w:t>
      </w:r>
      <w:r w:rsidR="00D745E4">
        <w:rPr>
          <w:rFonts w:ascii="Arial" w:hAnsi="Arial" w:cs="Traditional Arabic"/>
          <w:sz w:val="24"/>
          <w:szCs w:val="24"/>
          <w:rtl/>
        </w:rPr>
        <w:t>.</w:t>
      </w:r>
      <w:r w:rsidRPr="00615A8F">
        <w:rPr>
          <w:rFonts w:ascii="Arial" w:hAnsi="Arial" w:cs="Traditional Arabic"/>
          <w:sz w:val="24"/>
          <w:szCs w:val="24"/>
          <w:rtl/>
        </w:rPr>
        <w:t xml:space="preserve"> ص13</w:t>
      </w:r>
      <w:r w:rsidRPr="00615A8F">
        <w:rPr>
          <w:rFonts w:ascii="Arial" w:hAnsi="Arial" w:cs="Traditional Arabic" w:hint="cs"/>
          <w:sz w:val="24"/>
          <w:szCs w:val="24"/>
          <w:rtl/>
        </w:rPr>
        <w:tab/>
      </w:r>
      <w:r w:rsidR="008630E9">
        <w:rPr>
          <w:rFonts w:ascii="Arial" w:hAnsi="Arial" w:cs="Traditional Arabic" w:hint="cs"/>
          <w:sz w:val="24"/>
          <w:szCs w:val="24"/>
          <w:rtl/>
        </w:rPr>
        <w:t xml:space="preserve">       </w:t>
      </w:r>
      <w:r w:rsidRPr="00615A8F">
        <w:rPr>
          <w:rFonts w:ascii="Arial" w:hAnsi="Arial" w:cs="Traditional Arabic" w:hint="cs"/>
          <w:sz w:val="24"/>
          <w:szCs w:val="24"/>
          <w:rtl/>
        </w:rPr>
        <w:t xml:space="preserve">8- اختلف أهل السير فى مكوثه </w:t>
      </w:r>
      <w:r w:rsidRPr="00615A8F">
        <w:rPr>
          <w:rFonts w:ascii="AGA Arabesque" w:hAnsi="AGA Arabesque" w:cs="Arabic Transparent"/>
          <w:sz w:val="28"/>
          <w:szCs w:val="28"/>
          <w:lang w:val="en-AU"/>
        </w:rPr>
        <w:t></w:t>
      </w:r>
      <w:r w:rsidRPr="00615A8F">
        <w:rPr>
          <w:rFonts w:ascii="Arial" w:hAnsi="Arial" w:cs="Traditional Arabic" w:hint="cs"/>
          <w:sz w:val="24"/>
          <w:szCs w:val="24"/>
          <w:rtl/>
        </w:rPr>
        <w:t xml:space="preserve"> عند حليمة، ما بين ثلاث إلى خمس سنوات</w:t>
      </w:r>
      <w:r w:rsidR="00D745E4">
        <w:rPr>
          <w:rFonts w:ascii="Arial" w:hAnsi="Arial" w:cs="Traditional Arabic" w:hint="cs"/>
          <w:sz w:val="24"/>
          <w:szCs w:val="24"/>
          <w:rtl/>
        </w:rPr>
        <w:t>.</w: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وقد</w:t>
      </w:r>
      <w:r w:rsidRPr="00615A8F">
        <w:rPr>
          <w:rFonts w:cs="Traditional Arabic"/>
          <w:sz w:val="36"/>
          <w:szCs w:val="36"/>
          <w:rtl/>
        </w:rPr>
        <w:t xml:space="preserve"> </w:t>
      </w:r>
      <w:r w:rsidRPr="00615A8F">
        <w:rPr>
          <w:rFonts w:cs="Traditional Arabic" w:hint="eastAsia"/>
          <w:sz w:val="36"/>
          <w:szCs w:val="36"/>
          <w:rtl/>
        </w:rPr>
        <w:t>عاش</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جده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المطلب</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أحبه</w:t>
      </w:r>
      <w:r w:rsidRPr="00615A8F">
        <w:rPr>
          <w:rFonts w:cs="Traditional Arabic"/>
          <w:sz w:val="36"/>
          <w:szCs w:val="36"/>
          <w:rtl/>
        </w:rPr>
        <w:t xml:space="preserve"> </w:t>
      </w:r>
      <w:r w:rsidRPr="00615A8F">
        <w:rPr>
          <w:rFonts w:cs="Traditional Arabic" w:hint="eastAsia"/>
          <w:sz w:val="36"/>
          <w:szCs w:val="36"/>
          <w:rtl/>
        </w:rPr>
        <w:t>وقربه</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يأخذه</w:t>
      </w:r>
      <w:r w:rsidRPr="00615A8F">
        <w:rPr>
          <w:rFonts w:cs="Traditional Arabic"/>
          <w:sz w:val="36"/>
          <w:szCs w:val="36"/>
          <w:rtl/>
        </w:rPr>
        <w:t xml:space="preserve"> </w:t>
      </w:r>
      <w:r w:rsidRPr="00615A8F">
        <w:rPr>
          <w:rFonts w:cs="Traditional Arabic" w:hint="eastAsia"/>
          <w:sz w:val="36"/>
          <w:szCs w:val="36"/>
          <w:rtl/>
        </w:rPr>
        <w:t>معه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وسط</w:t>
      </w:r>
      <w:r w:rsidRPr="00615A8F">
        <w:rPr>
          <w:rFonts w:cs="Traditional Arabic"/>
          <w:sz w:val="36"/>
          <w:szCs w:val="36"/>
          <w:rtl/>
        </w:rPr>
        <w:t xml:space="preserve"> </w:t>
      </w:r>
      <w:r w:rsidRPr="00615A8F">
        <w:rPr>
          <w:rFonts w:cs="Traditional Arabic" w:hint="eastAsia"/>
          <w:sz w:val="36"/>
          <w:szCs w:val="36"/>
          <w:rtl/>
        </w:rPr>
        <w:t>أعمامه،</w:t>
      </w:r>
      <w:r w:rsidRPr="00615A8F">
        <w:rPr>
          <w:rFonts w:cs="Traditional Arabic"/>
          <w:sz w:val="36"/>
          <w:szCs w:val="36"/>
          <w:rtl/>
        </w:rPr>
        <w:t xml:space="preserve"> </w:t>
      </w:r>
      <w:r w:rsidRPr="00615A8F">
        <w:rPr>
          <w:rFonts w:cs="Traditional Arabic" w:hint="eastAsia"/>
          <w:sz w:val="36"/>
          <w:szCs w:val="36"/>
          <w:rtl/>
        </w:rPr>
        <w:t>ويجلسه</w:t>
      </w:r>
      <w:r w:rsidRPr="00615A8F">
        <w:rPr>
          <w:rFonts w:cs="Traditional Arabic"/>
          <w:sz w:val="36"/>
          <w:szCs w:val="36"/>
          <w:rtl/>
        </w:rPr>
        <w:t xml:space="preserve"> </w:t>
      </w:r>
      <w:r w:rsidRPr="00615A8F">
        <w:rPr>
          <w:rFonts w:cs="Traditional Arabic" w:hint="eastAsia"/>
          <w:sz w:val="36"/>
          <w:szCs w:val="36"/>
          <w:rtl/>
        </w:rPr>
        <w:t>بجواره</w:t>
      </w:r>
      <w:r w:rsidRPr="00615A8F">
        <w:rPr>
          <w:rFonts w:cs="Traditional Arabic"/>
          <w:sz w:val="36"/>
          <w:szCs w:val="36"/>
          <w:rtl/>
        </w:rPr>
        <w:t xml:space="preserve"> </w:t>
      </w:r>
      <w:r w:rsidRPr="00615A8F">
        <w:rPr>
          <w:rFonts w:cs="Traditional Arabic" w:hint="eastAsia"/>
          <w:sz w:val="36"/>
          <w:szCs w:val="36"/>
          <w:rtl/>
        </w:rPr>
        <w:t>ويربت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ظهره</w:t>
      </w:r>
      <w:r w:rsidRPr="00615A8F">
        <w:rPr>
          <w:rFonts w:cs="Traditional Arabic"/>
          <w:sz w:val="36"/>
          <w:szCs w:val="36"/>
          <w:rtl/>
        </w:rPr>
        <w:t xml:space="preserve"> </w:t>
      </w:r>
      <w:r w:rsidRPr="00615A8F">
        <w:rPr>
          <w:rFonts w:cs="Traditional Arabic" w:hint="eastAsia"/>
          <w:sz w:val="36"/>
          <w:szCs w:val="36"/>
          <w:rtl/>
        </w:rPr>
        <w:t>بحب،</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مات</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المطلب</w:t>
      </w:r>
      <w:r w:rsidRPr="00615A8F">
        <w:rPr>
          <w:rFonts w:cs="Traditional Arabic"/>
          <w:sz w:val="36"/>
          <w:szCs w:val="36"/>
          <w:rtl/>
        </w:rPr>
        <w:t xml:space="preserve"> </w:t>
      </w:r>
      <w:r w:rsidRPr="00615A8F">
        <w:rPr>
          <w:rFonts w:cs="Traditional Arabic" w:hint="eastAsia"/>
          <w:sz w:val="36"/>
          <w:szCs w:val="36"/>
          <w:rtl/>
        </w:rPr>
        <w:t>ومحمد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زال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الثامنة</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يرث</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فأخذه</w:t>
      </w:r>
      <w:r w:rsidRPr="00615A8F">
        <w:rPr>
          <w:rFonts w:cs="Traditional Arabic"/>
          <w:sz w:val="36"/>
          <w:szCs w:val="36"/>
          <w:rtl/>
        </w:rPr>
        <w:t xml:space="preserve"> </w:t>
      </w:r>
      <w:r w:rsidRPr="00615A8F">
        <w:rPr>
          <w:rFonts w:cs="Traditional Arabic" w:hint="eastAsia"/>
          <w:sz w:val="36"/>
          <w:szCs w:val="36"/>
          <w:rtl/>
        </w:rPr>
        <w:t>عمه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طالب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كبير</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هاشم،</w:t>
      </w:r>
      <w:r w:rsidRPr="00615A8F">
        <w:rPr>
          <w:rFonts w:cs="Traditional Arabic"/>
          <w:sz w:val="36"/>
          <w:szCs w:val="36"/>
          <w:rtl/>
        </w:rPr>
        <w:t xml:space="preserve"> </w:t>
      </w:r>
      <w:r w:rsidRPr="00615A8F">
        <w:rPr>
          <w:rFonts w:cs="Traditional Arabic" w:hint="eastAsia"/>
          <w:sz w:val="36"/>
          <w:szCs w:val="36"/>
          <w:rtl/>
        </w:rPr>
        <w:t>وذو</w:t>
      </w:r>
      <w:r w:rsidRPr="00615A8F">
        <w:rPr>
          <w:rFonts w:cs="Traditional Arabic"/>
          <w:sz w:val="36"/>
          <w:szCs w:val="36"/>
          <w:rtl/>
        </w:rPr>
        <w:t xml:space="preserve"> </w:t>
      </w:r>
      <w:r w:rsidRPr="00615A8F">
        <w:rPr>
          <w:rFonts w:cs="Traditional Arabic" w:hint="eastAsia"/>
          <w:sz w:val="36"/>
          <w:szCs w:val="36"/>
          <w:rtl/>
        </w:rPr>
        <w:t>المكانة</w:t>
      </w:r>
      <w:r w:rsidRPr="00615A8F">
        <w:rPr>
          <w:rFonts w:cs="Traditional Arabic"/>
          <w:sz w:val="36"/>
          <w:szCs w:val="36"/>
          <w:rtl/>
        </w:rPr>
        <w:t xml:space="preserve"> </w:t>
      </w:r>
      <w:r w:rsidRPr="00615A8F">
        <w:rPr>
          <w:rFonts w:cs="Traditional Arabic" w:hint="eastAsia"/>
          <w:sz w:val="36"/>
          <w:szCs w:val="36"/>
          <w:rtl/>
        </w:rPr>
        <w:t>الرفيعة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برغم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أعماله</w:t>
      </w:r>
      <w:r w:rsidRPr="00615A8F">
        <w:rPr>
          <w:rFonts w:cs="Traditional Arabic"/>
          <w:sz w:val="36"/>
          <w:szCs w:val="36"/>
          <w:rtl/>
        </w:rPr>
        <w:t xml:space="preserve"> </w:t>
      </w:r>
      <w:r w:rsidRPr="00615A8F">
        <w:rPr>
          <w:rFonts w:cs="Traditional Arabic" w:hint="eastAsia"/>
          <w:sz w:val="36"/>
          <w:szCs w:val="36"/>
          <w:rtl/>
        </w:rPr>
        <w:t>التجارية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هبوط</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وأحب</w:t>
      </w:r>
      <w:r w:rsidRPr="00615A8F">
        <w:rPr>
          <w:rFonts w:cs="Traditional Arabic"/>
          <w:sz w:val="36"/>
          <w:szCs w:val="36"/>
          <w:rtl/>
        </w:rPr>
        <w:t xml:space="preserve"> </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طالب</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حباً</w:t>
      </w:r>
      <w:r w:rsidRPr="00615A8F">
        <w:rPr>
          <w:rFonts w:cs="Traditional Arabic"/>
          <w:sz w:val="36"/>
          <w:szCs w:val="36"/>
          <w:rtl/>
        </w:rPr>
        <w:t xml:space="preserve"> </w:t>
      </w:r>
      <w:r w:rsidRPr="00615A8F">
        <w:rPr>
          <w:rFonts w:cs="Traditional Arabic" w:hint="eastAsia"/>
          <w:sz w:val="36"/>
          <w:szCs w:val="36"/>
          <w:rtl/>
        </w:rPr>
        <w:t>كبيراً،</w:t>
      </w:r>
      <w:r w:rsidRPr="00615A8F">
        <w:rPr>
          <w:rFonts w:cs="Traditional Arabic"/>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أحبه</w:t>
      </w:r>
      <w:r w:rsidRPr="00615A8F">
        <w:rPr>
          <w:rFonts w:cs="Traditional Arabic"/>
          <w:sz w:val="36"/>
          <w:szCs w:val="36"/>
          <w:rtl/>
        </w:rPr>
        <w:t xml:space="preserve"> </w:t>
      </w:r>
      <w:r w:rsidRPr="00615A8F">
        <w:rPr>
          <w:rFonts w:cs="Traditional Arabic" w:hint="eastAsia"/>
          <w:sz w:val="36"/>
          <w:szCs w:val="36"/>
          <w:rtl/>
        </w:rPr>
        <w:t>أعمامه</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ونهض</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طالب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بحق</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أخيه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أكمل</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وضمه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ولده،</w:t>
      </w:r>
      <w:r w:rsidRPr="00615A8F">
        <w:rPr>
          <w:rFonts w:cs="Traditional Arabic"/>
          <w:sz w:val="36"/>
          <w:szCs w:val="36"/>
          <w:rtl/>
        </w:rPr>
        <w:t xml:space="preserve"> </w:t>
      </w:r>
      <w:r w:rsidRPr="00615A8F">
        <w:rPr>
          <w:rFonts w:cs="Traditional Arabic" w:hint="eastAsia"/>
          <w:sz w:val="36"/>
          <w:szCs w:val="36"/>
          <w:rtl/>
        </w:rPr>
        <w:t>وقدمه</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واختصه</w:t>
      </w:r>
      <w:r w:rsidRPr="00615A8F">
        <w:rPr>
          <w:rFonts w:cs="Traditional Arabic"/>
          <w:sz w:val="36"/>
          <w:szCs w:val="36"/>
          <w:rtl/>
        </w:rPr>
        <w:t xml:space="preserve"> </w:t>
      </w:r>
      <w:r w:rsidRPr="00615A8F">
        <w:rPr>
          <w:rFonts w:cs="Traditional Arabic" w:hint="eastAsia"/>
          <w:sz w:val="36"/>
          <w:szCs w:val="36"/>
          <w:rtl/>
        </w:rPr>
        <w:t>بفضل</w:t>
      </w:r>
      <w:r w:rsidRPr="00615A8F">
        <w:rPr>
          <w:rFonts w:cs="Traditional Arabic"/>
          <w:sz w:val="36"/>
          <w:szCs w:val="36"/>
          <w:rtl/>
        </w:rPr>
        <w:t xml:space="preserve"> </w:t>
      </w:r>
      <w:r w:rsidRPr="00615A8F">
        <w:rPr>
          <w:rFonts w:cs="Traditional Arabic" w:hint="eastAsia"/>
          <w:sz w:val="36"/>
          <w:szCs w:val="36"/>
          <w:rtl/>
        </w:rPr>
        <w:t>احترام</w:t>
      </w:r>
      <w:r w:rsidRPr="00615A8F">
        <w:rPr>
          <w:rFonts w:cs="Traditional Arabic"/>
          <w:sz w:val="36"/>
          <w:szCs w:val="36"/>
          <w:rtl/>
        </w:rPr>
        <w:t xml:space="preserve"> </w:t>
      </w:r>
      <w:r w:rsidRPr="00615A8F">
        <w:rPr>
          <w:rFonts w:cs="Traditional Arabic" w:hint="eastAsia"/>
          <w:sz w:val="36"/>
          <w:szCs w:val="36"/>
          <w:rtl/>
        </w:rPr>
        <w:t>وتقدير،</w:t>
      </w:r>
      <w:r w:rsidRPr="00615A8F">
        <w:rPr>
          <w:rFonts w:cs="Traditional Arabic"/>
          <w:sz w:val="36"/>
          <w:szCs w:val="36"/>
          <w:rtl/>
        </w:rPr>
        <w:t xml:space="preserve"> </w:t>
      </w:r>
      <w:r w:rsidRPr="00615A8F">
        <w:rPr>
          <w:rFonts w:cs="Traditional Arabic" w:hint="eastAsia"/>
          <w:sz w:val="36"/>
          <w:szCs w:val="36"/>
          <w:rtl/>
        </w:rPr>
        <w:t>وظل</w:t>
      </w:r>
      <w:r w:rsidRPr="00615A8F">
        <w:rPr>
          <w:rFonts w:cs="Traditional Arabic"/>
          <w:sz w:val="36"/>
          <w:szCs w:val="36"/>
          <w:rtl/>
        </w:rPr>
        <w:t xml:space="preserve"> </w:t>
      </w:r>
      <w:r w:rsidRPr="00615A8F">
        <w:rPr>
          <w:rFonts w:cs="Traditional Arabic" w:hint="eastAsia"/>
          <w:sz w:val="36"/>
          <w:szCs w:val="36"/>
          <w:rtl/>
        </w:rPr>
        <w:t>فوق</w:t>
      </w:r>
      <w:r w:rsidRPr="00615A8F">
        <w:rPr>
          <w:rFonts w:cs="Traditional Arabic"/>
          <w:sz w:val="36"/>
          <w:szCs w:val="36"/>
          <w:rtl/>
        </w:rPr>
        <w:t xml:space="preserve"> </w:t>
      </w:r>
      <w:r w:rsidRPr="00615A8F">
        <w:rPr>
          <w:rFonts w:cs="Traditional Arabic" w:hint="eastAsia"/>
          <w:sz w:val="36"/>
          <w:szCs w:val="36"/>
          <w:rtl/>
        </w:rPr>
        <w:t>أربعين</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يعز</w:t>
      </w:r>
      <w:r w:rsidRPr="00615A8F">
        <w:rPr>
          <w:rFonts w:cs="Traditional Arabic"/>
          <w:sz w:val="36"/>
          <w:szCs w:val="36"/>
          <w:rtl/>
        </w:rPr>
        <w:t xml:space="preserve"> </w:t>
      </w:r>
      <w:r w:rsidRPr="00615A8F">
        <w:rPr>
          <w:rFonts w:cs="Traditional Arabic" w:hint="eastAsia"/>
          <w:sz w:val="36"/>
          <w:szCs w:val="36"/>
          <w:rtl/>
        </w:rPr>
        <w:t>جانبه،</w:t>
      </w:r>
      <w:r w:rsidRPr="00615A8F">
        <w:rPr>
          <w:rFonts w:cs="Traditional Arabic"/>
          <w:sz w:val="36"/>
          <w:szCs w:val="36"/>
          <w:rtl/>
        </w:rPr>
        <w:t xml:space="preserve"> </w:t>
      </w:r>
      <w:r w:rsidRPr="00615A8F">
        <w:rPr>
          <w:rFonts w:cs="Traditional Arabic" w:hint="eastAsia"/>
          <w:sz w:val="36"/>
          <w:szCs w:val="36"/>
          <w:rtl/>
        </w:rPr>
        <w:t>ويبسط</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حمايته،</w:t>
      </w:r>
      <w:r w:rsidRPr="00615A8F">
        <w:rPr>
          <w:rFonts w:cs="Traditional Arabic"/>
          <w:sz w:val="36"/>
          <w:szCs w:val="36"/>
          <w:rtl/>
        </w:rPr>
        <w:t xml:space="preserve"> </w:t>
      </w:r>
      <w:r w:rsidRPr="00615A8F">
        <w:rPr>
          <w:rFonts w:cs="Traditional Arabic" w:hint="eastAsia"/>
          <w:sz w:val="36"/>
          <w:szCs w:val="36"/>
          <w:rtl/>
        </w:rPr>
        <w:t>ويصادق</w:t>
      </w:r>
      <w:r w:rsidRPr="00615A8F">
        <w:rPr>
          <w:rFonts w:cs="Traditional Arabic"/>
          <w:sz w:val="36"/>
          <w:szCs w:val="36"/>
          <w:rtl/>
        </w:rPr>
        <w:t xml:space="preserve"> </w:t>
      </w:r>
      <w:r w:rsidRPr="00615A8F">
        <w:rPr>
          <w:rFonts w:cs="Traditional Arabic" w:hint="eastAsia"/>
          <w:sz w:val="36"/>
          <w:szCs w:val="36"/>
          <w:rtl/>
        </w:rPr>
        <w:t>ويخاصم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أجله</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35"/>
          <w:szCs w:val="35"/>
          <w:rtl/>
        </w:rPr>
      </w:pP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بلغت</w:t>
      </w:r>
      <w:r w:rsidRPr="00615A8F">
        <w:rPr>
          <w:rFonts w:cs="Traditional Arabic"/>
          <w:sz w:val="36"/>
          <w:szCs w:val="36"/>
          <w:rtl/>
        </w:rPr>
        <w:t xml:space="preserve"> </w:t>
      </w:r>
      <w:r w:rsidRPr="00615A8F">
        <w:rPr>
          <w:rFonts w:cs="Traditional Arabic" w:hint="eastAsia"/>
          <w:sz w:val="36"/>
          <w:szCs w:val="36"/>
          <w:rtl/>
        </w:rPr>
        <w:t>سن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اثنتى</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hint="cs"/>
          <w:sz w:val="36"/>
          <w:szCs w:val="36"/>
          <w:rtl/>
        </w:rPr>
        <w:t>ة</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أراد</w:t>
      </w:r>
      <w:r w:rsidRPr="00615A8F">
        <w:rPr>
          <w:rFonts w:cs="Traditional Arabic"/>
          <w:sz w:val="36"/>
          <w:szCs w:val="36"/>
          <w:rtl/>
        </w:rPr>
        <w:t xml:space="preserve"> </w:t>
      </w:r>
      <w:r w:rsidRPr="00615A8F">
        <w:rPr>
          <w:rFonts w:cs="Traditional Arabic" w:hint="eastAsia"/>
          <w:sz w:val="36"/>
          <w:szCs w:val="36"/>
          <w:rtl/>
        </w:rPr>
        <w:t>عمه</w:t>
      </w:r>
      <w:r w:rsidRPr="00615A8F">
        <w:rPr>
          <w:rFonts w:cs="Traditional Arabic"/>
          <w:sz w:val="36"/>
          <w:szCs w:val="36"/>
          <w:rtl/>
        </w:rPr>
        <w:t xml:space="preserve"> </w:t>
      </w:r>
      <w:r w:rsidRPr="00615A8F">
        <w:rPr>
          <w:rFonts w:cs="Traditional Arabic" w:hint="eastAsia"/>
          <w:sz w:val="36"/>
          <w:szCs w:val="36"/>
          <w:rtl/>
        </w:rPr>
        <w:t>وكفيله</w:t>
      </w:r>
      <w:r w:rsidRPr="00615A8F">
        <w:rPr>
          <w:rFonts w:cs="Traditional Arabic"/>
          <w:sz w:val="36"/>
          <w:szCs w:val="36"/>
          <w:rtl/>
        </w:rPr>
        <w:t xml:space="preserve"> </w:t>
      </w:r>
      <w:r w:rsidRPr="00615A8F">
        <w:rPr>
          <w:rFonts w:cs="Traditional Arabic" w:hint="eastAsia"/>
          <w:sz w:val="36"/>
          <w:szCs w:val="36"/>
          <w:rtl/>
        </w:rPr>
        <w:t>السفر</w:t>
      </w:r>
      <w:r w:rsidRPr="00615A8F">
        <w:rPr>
          <w:rFonts w:cs="Traditional Arabic"/>
          <w:sz w:val="36"/>
          <w:szCs w:val="36"/>
          <w:rtl/>
        </w:rPr>
        <w:t xml:space="preserve"> </w:t>
      </w:r>
      <w:r w:rsidRPr="00615A8F">
        <w:rPr>
          <w:rFonts w:cs="Traditional Arabic" w:hint="eastAsia"/>
          <w:sz w:val="36"/>
          <w:szCs w:val="36"/>
          <w:rtl/>
        </w:rPr>
        <w:t>بتجارة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الشام،</w:t>
      </w:r>
      <w:r w:rsidRPr="00615A8F">
        <w:rPr>
          <w:rFonts w:cs="Traditional Arabic"/>
          <w:sz w:val="36"/>
          <w:szCs w:val="36"/>
          <w:rtl/>
        </w:rPr>
        <w:t xml:space="preserve"> </w:t>
      </w:r>
      <w:r w:rsidRPr="00615A8F">
        <w:rPr>
          <w:rFonts w:cs="Traditional Arabic" w:hint="eastAsia"/>
          <w:sz w:val="36"/>
          <w:szCs w:val="36"/>
          <w:rtl/>
        </w:rPr>
        <w:t>فاستعظم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فراقه،</w:t>
      </w:r>
      <w:r w:rsidRPr="00615A8F">
        <w:rPr>
          <w:rFonts w:cs="Traditional Arabic"/>
          <w:sz w:val="36"/>
          <w:szCs w:val="36"/>
          <w:rtl/>
        </w:rPr>
        <w:t xml:space="preserve"> </w:t>
      </w:r>
      <w:r w:rsidRPr="00615A8F">
        <w:rPr>
          <w:rFonts w:cs="Traditional Arabic" w:hint="eastAsia"/>
          <w:sz w:val="36"/>
          <w:szCs w:val="36"/>
          <w:rtl/>
        </w:rPr>
        <w:t>فر</w:t>
      </w:r>
      <w:r w:rsidRPr="00615A8F">
        <w:rPr>
          <w:rFonts w:cs="Traditional Arabic" w:hint="cs"/>
          <w:sz w:val="36"/>
          <w:szCs w:val="36"/>
          <w:rtl/>
        </w:rPr>
        <w:t>َ</w:t>
      </w:r>
      <w:r w:rsidRPr="00615A8F">
        <w:rPr>
          <w:rFonts w:cs="Traditional Arabic" w:hint="eastAsia"/>
          <w:sz w:val="36"/>
          <w:szCs w:val="36"/>
          <w:rtl/>
        </w:rPr>
        <w:t>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وأخذه</w:t>
      </w:r>
      <w:r w:rsidRPr="00615A8F">
        <w:rPr>
          <w:rFonts w:cs="Traditional Arabic"/>
          <w:sz w:val="36"/>
          <w:szCs w:val="36"/>
          <w:rtl/>
        </w:rPr>
        <w:t xml:space="preserve"> </w:t>
      </w:r>
      <w:r w:rsidRPr="00615A8F">
        <w:rPr>
          <w:rFonts w:cs="Traditional Arabic" w:hint="eastAsia"/>
          <w:sz w:val="36"/>
          <w:szCs w:val="36"/>
          <w:rtl/>
        </w:rPr>
        <w:t>معه،</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الرحلة</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يمكثوا</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قليلاً،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أشرف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رجال</w:t>
      </w:r>
      <w:r w:rsidRPr="00615A8F">
        <w:rPr>
          <w:rFonts w:cs="Traditional Arabic"/>
          <w:sz w:val="36"/>
          <w:szCs w:val="36"/>
          <w:rtl/>
        </w:rPr>
        <w:t xml:space="preserve"> </w:t>
      </w:r>
      <w:r w:rsidRPr="00615A8F">
        <w:rPr>
          <w:rFonts w:cs="Traditional Arabic" w:hint="eastAsia"/>
          <w:sz w:val="36"/>
          <w:szCs w:val="36"/>
          <w:rtl/>
        </w:rPr>
        <w:t>القافلة</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بقرب</w:t>
      </w:r>
      <w:r w:rsidRPr="00615A8F">
        <w:rPr>
          <w:rFonts w:cs="Traditional Arabic"/>
          <w:sz w:val="36"/>
          <w:szCs w:val="36"/>
          <w:rtl/>
        </w:rPr>
        <w:t xml:space="preserve"> </w:t>
      </w:r>
      <w:r w:rsidRPr="00615A8F">
        <w:rPr>
          <w:rFonts w:cs="Traditional Arabic" w:hint="eastAsia"/>
          <w:sz w:val="36"/>
          <w:szCs w:val="36"/>
          <w:rtl/>
        </w:rPr>
        <w:t>بصرى</w:t>
      </w:r>
      <w:r w:rsidRPr="00615A8F">
        <w:rPr>
          <w:rFonts w:cs="Traditional Arabic"/>
          <w:sz w:val="36"/>
          <w:szCs w:val="36"/>
          <w:rtl/>
        </w:rPr>
        <w:t xml:space="preserve">- </w:t>
      </w:r>
      <w:r w:rsidRPr="00615A8F">
        <w:rPr>
          <w:rFonts w:cs="Traditional Arabic" w:hint="eastAsia"/>
          <w:sz w:val="36"/>
          <w:szCs w:val="36"/>
          <w:rtl/>
        </w:rPr>
        <w:t>بحيرا</w:t>
      </w:r>
      <w:r w:rsidRPr="00615A8F">
        <w:rPr>
          <w:rFonts w:cs="Traditional Arabic"/>
          <w:sz w:val="36"/>
          <w:szCs w:val="36"/>
          <w:rtl/>
        </w:rPr>
        <w:t xml:space="preserve"> </w:t>
      </w:r>
      <w:r w:rsidRPr="00615A8F">
        <w:rPr>
          <w:rFonts w:cs="Traditional Arabic" w:hint="eastAsia"/>
          <w:sz w:val="36"/>
          <w:szCs w:val="36"/>
          <w:rtl/>
        </w:rPr>
        <w:t>الراهب،</w:t>
      </w:r>
      <w:r w:rsidRPr="00615A8F">
        <w:rPr>
          <w:rFonts w:cs="Traditional Arabic"/>
          <w:sz w:val="36"/>
          <w:szCs w:val="36"/>
          <w:rtl/>
        </w:rPr>
        <w:t xml:space="preserve"> </w:t>
      </w:r>
      <w:r w:rsidRPr="00615A8F">
        <w:rPr>
          <w:rFonts w:cs="Traditional Arabic" w:hint="eastAsia"/>
          <w:sz w:val="36"/>
          <w:szCs w:val="36"/>
          <w:rtl/>
        </w:rPr>
        <w:t>فسألهم</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رآه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بعثة</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الزمن،</w:t>
      </w:r>
      <w:r w:rsidRPr="00615A8F">
        <w:rPr>
          <w:rFonts w:cs="Traditional Arabic"/>
          <w:sz w:val="36"/>
          <w:szCs w:val="36"/>
          <w:rtl/>
        </w:rPr>
        <w:t xml:space="preserve"> </w:t>
      </w:r>
      <w:r w:rsidRPr="00615A8F">
        <w:rPr>
          <w:rFonts w:cs="Traditional Arabic" w:hint="eastAsia"/>
          <w:sz w:val="36"/>
          <w:szCs w:val="36"/>
          <w:rtl/>
        </w:rPr>
        <w:t>فقالوا</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يظهر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العبارة</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يلهج</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والنصارى</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بعثة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5"/>
          <w:szCs w:val="35"/>
          <w:rtl/>
        </w:rPr>
        <w:t>:{</w:t>
      </w:r>
      <w:r w:rsidRPr="00615A8F">
        <w:rPr>
          <w:rFonts w:cs="Traditional Arabic" w:hint="eastAsia"/>
          <w:sz w:val="35"/>
          <w:szCs w:val="35"/>
          <w:rtl/>
        </w:rPr>
        <w:t>فَلَمَّا</w:t>
      </w:r>
      <w:r w:rsidRPr="00615A8F">
        <w:rPr>
          <w:rFonts w:cs="Traditional Arabic"/>
          <w:sz w:val="35"/>
          <w:szCs w:val="35"/>
          <w:rtl/>
        </w:rPr>
        <w:t xml:space="preserve"> </w:t>
      </w:r>
      <w:r w:rsidRPr="00615A8F">
        <w:rPr>
          <w:rFonts w:cs="Traditional Arabic" w:hint="eastAsia"/>
          <w:sz w:val="35"/>
          <w:szCs w:val="35"/>
          <w:rtl/>
        </w:rPr>
        <w:t>جَاءَهُمْ</w:t>
      </w:r>
      <w:r w:rsidRPr="00615A8F">
        <w:rPr>
          <w:rFonts w:cs="Traditional Arabic"/>
          <w:sz w:val="35"/>
          <w:szCs w:val="35"/>
          <w:rtl/>
        </w:rPr>
        <w:t xml:space="preserve"> </w:t>
      </w:r>
      <w:r w:rsidRPr="00615A8F">
        <w:rPr>
          <w:rFonts w:cs="Traditional Arabic" w:hint="eastAsia"/>
          <w:sz w:val="35"/>
          <w:szCs w:val="35"/>
          <w:rtl/>
        </w:rPr>
        <w:t>مَا</w:t>
      </w:r>
      <w:r w:rsidRPr="00615A8F">
        <w:rPr>
          <w:rFonts w:cs="Traditional Arabic"/>
          <w:sz w:val="35"/>
          <w:szCs w:val="35"/>
          <w:rtl/>
        </w:rPr>
        <w:t xml:space="preserve"> </w:t>
      </w:r>
      <w:r w:rsidRPr="00615A8F">
        <w:rPr>
          <w:rFonts w:cs="Traditional Arabic" w:hint="eastAsia"/>
          <w:sz w:val="35"/>
          <w:szCs w:val="35"/>
          <w:rtl/>
        </w:rPr>
        <w:t>عَرَفُوا</w:t>
      </w:r>
      <w:r w:rsidRPr="00615A8F">
        <w:rPr>
          <w:rFonts w:cs="Traditional Arabic"/>
          <w:sz w:val="35"/>
          <w:szCs w:val="35"/>
          <w:rtl/>
        </w:rPr>
        <w:t xml:space="preserve"> </w:t>
      </w:r>
      <w:r w:rsidRPr="00615A8F">
        <w:rPr>
          <w:rFonts w:cs="Traditional Arabic" w:hint="eastAsia"/>
          <w:sz w:val="35"/>
          <w:szCs w:val="35"/>
          <w:rtl/>
        </w:rPr>
        <w:t>كَفَرُوا</w:t>
      </w:r>
      <w:r w:rsidRPr="00615A8F">
        <w:rPr>
          <w:rFonts w:cs="Traditional Arabic"/>
          <w:sz w:val="35"/>
          <w:szCs w:val="35"/>
          <w:rtl/>
        </w:rPr>
        <w:t xml:space="preserve"> </w:t>
      </w:r>
      <w:r w:rsidRPr="00615A8F">
        <w:rPr>
          <w:rFonts w:cs="Traditional Arabic" w:hint="eastAsia"/>
          <w:sz w:val="35"/>
          <w:szCs w:val="35"/>
          <w:rtl/>
        </w:rPr>
        <w:t>بِهِ</w:t>
      </w:r>
      <w:r w:rsidRPr="00615A8F">
        <w:rPr>
          <w:rFonts w:cs="Traditional Arabic"/>
          <w:sz w:val="35"/>
          <w:szCs w:val="35"/>
          <w:rtl/>
        </w:rPr>
        <w:t>}</w:t>
      </w:r>
      <w:r w:rsidR="00D745E4">
        <w:rPr>
          <w:rFonts w:cs="Traditional Arabic"/>
          <w:sz w:val="35"/>
          <w:szCs w:val="35"/>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شهد</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محمدٌ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بلوغه</w:t>
      </w:r>
      <w:r w:rsidRPr="00615A8F">
        <w:rPr>
          <w:rFonts w:cs="Traditional Arabic"/>
          <w:sz w:val="36"/>
          <w:szCs w:val="36"/>
          <w:rtl/>
        </w:rPr>
        <w:t xml:space="preserve"> </w:t>
      </w:r>
      <w:r w:rsidRPr="00615A8F">
        <w:rPr>
          <w:rFonts w:cs="Traditional Arabic" w:hint="eastAsia"/>
          <w:sz w:val="36"/>
          <w:szCs w:val="36"/>
          <w:rtl/>
        </w:rPr>
        <w:t>الخامسة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حلفاً</w:t>
      </w:r>
      <w:r w:rsidRPr="00615A8F">
        <w:rPr>
          <w:rFonts w:cs="Traditional Arabic"/>
          <w:sz w:val="36"/>
          <w:szCs w:val="36"/>
          <w:rtl/>
        </w:rPr>
        <w:t xml:space="preserve"> </w:t>
      </w:r>
      <w:r w:rsidRPr="00615A8F">
        <w:rPr>
          <w:rFonts w:cs="Traditional Arabic" w:hint="eastAsia"/>
          <w:sz w:val="36"/>
          <w:szCs w:val="36"/>
          <w:rtl/>
        </w:rPr>
        <w:t>استراتيجياً،</w:t>
      </w:r>
      <w:r w:rsidRPr="00615A8F">
        <w:rPr>
          <w:rFonts w:cs="Traditional Arabic"/>
          <w:sz w:val="36"/>
          <w:szCs w:val="36"/>
          <w:rtl/>
        </w:rPr>
        <w:t xml:space="preserve"> </w:t>
      </w:r>
      <w:r w:rsidRPr="00615A8F">
        <w:rPr>
          <w:rFonts w:cs="Traditional Arabic" w:hint="eastAsia"/>
          <w:sz w:val="36"/>
          <w:szCs w:val="36"/>
          <w:rtl/>
        </w:rPr>
        <w:t>يُطلق</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حلف</w:t>
      </w:r>
      <w:r w:rsidRPr="00615A8F">
        <w:rPr>
          <w:rFonts w:cs="Traditional Arabic"/>
          <w:sz w:val="36"/>
          <w:szCs w:val="36"/>
          <w:rtl/>
        </w:rPr>
        <w:t xml:space="preserve"> </w:t>
      </w:r>
      <w:r w:rsidRPr="00615A8F">
        <w:rPr>
          <w:rFonts w:cs="Traditional Arabic" w:hint="eastAsia"/>
          <w:sz w:val="36"/>
          <w:szCs w:val="36"/>
          <w:rtl/>
        </w:rPr>
        <w:t>الفضول،</w:t>
      </w:r>
      <w:r w:rsidRPr="00615A8F">
        <w:rPr>
          <w:rFonts w:cs="Traditional Arabic"/>
          <w:sz w:val="36"/>
          <w:szCs w:val="36"/>
          <w:rtl/>
        </w:rPr>
        <w:t xml:space="preserve"> </w:t>
      </w:r>
      <w:r w:rsidRPr="00615A8F">
        <w:rPr>
          <w:rFonts w:cs="Traditional Arabic" w:hint="eastAsia"/>
          <w:sz w:val="36"/>
          <w:szCs w:val="36"/>
          <w:rtl/>
        </w:rPr>
        <w:t>تداعت</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قبائل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فتعاقدوا</w:t>
      </w:r>
      <w:r w:rsidRPr="00615A8F">
        <w:rPr>
          <w:rFonts w:cs="Traditional Arabic"/>
          <w:sz w:val="36"/>
          <w:szCs w:val="36"/>
          <w:rtl/>
        </w:rPr>
        <w:t xml:space="preserve"> </w:t>
      </w:r>
      <w:r w:rsidRPr="00615A8F">
        <w:rPr>
          <w:rFonts w:cs="Traditional Arabic" w:hint="eastAsia"/>
          <w:sz w:val="36"/>
          <w:szCs w:val="36"/>
          <w:rtl/>
        </w:rPr>
        <w:t>وتعاهدوا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يجدوا</w:t>
      </w:r>
      <w:r w:rsidRPr="00615A8F">
        <w:rPr>
          <w:rFonts w:cs="Traditional Arabic"/>
          <w:sz w:val="36"/>
          <w:szCs w:val="36"/>
          <w:rtl/>
        </w:rPr>
        <w:t xml:space="preserve"> </w:t>
      </w:r>
      <w:r w:rsidRPr="00615A8F">
        <w:rPr>
          <w:rFonts w:cs="Traditional Arabic" w:hint="eastAsia"/>
          <w:sz w:val="36"/>
          <w:szCs w:val="36"/>
          <w:rtl/>
        </w:rPr>
        <w:t>بمكة</w:t>
      </w:r>
      <w:r w:rsidRPr="00615A8F">
        <w:rPr>
          <w:rFonts w:cs="Traditional Arabic"/>
          <w:sz w:val="36"/>
          <w:szCs w:val="36"/>
          <w:rtl/>
        </w:rPr>
        <w:t xml:space="preserve"> </w:t>
      </w:r>
      <w:r w:rsidRPr="00615A8F">
        <w:rPr>
          <w:rFonts w:cs="Traditional Arabic" w:hint="eastAsia"/>
          <w:sz w:val="36"/>
          <w:szCs w:val="36"/>
          <w:rtl/>
        </w:rPr>
        <w:t>مظلوماً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أهلها</w:t>
      </w:r>
      <w:r w:rsidRPr="00615A8F">
        <w:rPr>
          <w:rFonts w:cs="Traditional Arabic"/>
          <w:sz w:val="36"/>
          <w:szCs w:val="36"/>
          <w:rtl/>
        </w:rPr>
        <w:t xml:space="preserve"> </w:t>
      </w:r>
      <w:r w:rsidRPr="00615A8F">
        <w:rPr>
          <w:rFonts w:cs="Traditional Arabic" w:hint="eastAsia"/>
          <w:sz w:val="36"/>
          <w:szCs w:val="36"/>
          <w:rtl/>
        </w:rPr>
        <w:t>وغيرهم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سائر</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قاموا</w:t>
      </w:r>
      <w:r w:rsidRPr="00615A8F">
        <w:rPr>
          <w:rFonts w:cs="Traditional Arabic"/>
          <w:sz w:val="36"/>
          <w:szCs w:val="36"/>
          <w:rtl/>
        </w:rPr>
        <w:t xml:space="preserve"> </w:t>
      </w:r>
      <w:r w:rsidRPr="00615A8F">
        <w:rPr>
          <w:rFonts w:cs="Traditional Arabic" w:hint="eastAsia"/>
          <w:sz w:val="36"/>
          <w:szCs w:val="36"/>
          <w:rtl/>
        </w:rPr>
        <w:t>معه،</w:t>
      </w:r>
      <w:r w:rsidRPr="00615A8F">
        <w:rPr>
          <w:rFonts w:cs="Traditional Arabic" w:hint="cs"/>
          <w:sz w:val="36"/>
          <w:szCs w:val="36"/>
          <w:rtl/>
        </w:rPr>
        <w:t xml:space="preserve"> </w:t>
      </w:r>
      <w:r w:rsidRPr="00615A8F">
        <w:rPr>
          <w:rFonts w:cs="Traditional Arabic" w:hint="eastAsia"/>
          <w:sz w:val="36"/>
          <w:szCs w:val="36"/>
          <w:rtl/>
        </w:rPr>
        <w:t>وكانوا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ظلمه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تُرد</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مظلمته،</w:t>
      </w:r>
      <w:r w:rsidRPr="00615A8F">
        <w:rPr>
          <w:rFonts w:cs="Traditional Arabic"/>
          <w:sz w:val="36"/>
          <w:szCs w:val="36"/>
          <w:rtl/>
        </w:rPr>
        <w:t xml:space="preserve"> </w:t>
      </w:r>
      <w:r w:rsidRPr="00615A8F">
        <w:rPr>
          <w:rFonts w:cs="Traditional Arabic" w:hint="eastAsia"/>
          <w:sz w:val="36"/>
          <w:szCs w:val="36"/>
          <w:rtl/>
        </w:rPr>
        <w:t>رغم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الحلف</w:t>
      </w:r>
      <w:r w:rsidRPr="00615A8F">
        <w:rPr>
          <w:rFonts w:cs="Traditional Arabic"/>
          <w:sz w:val="36"/>
          <w:szCs w:val="36"/>
          <w:rtl/>
        </w:rPr>
        <w:t xml:space="preserve"> </w:t>
      </w:r>
      <w:r w:rsidRPr="00615A8F">
        <w:rPr>
          <w:rFonts w:cs="Traditional Arabic" w:hint="eastAsia"/>
          <w:sz w:val="36"/>
          <w:szCs w:val="36"/>
          <w:rtl/>
        </w:rPr>
        <w:t>روحه</w:t>
      </w:r>
      <w:r w:rsidRPr="00615A8F">
        <w:rPr>
          <w:rFonts w:cs="Traditional Arabic"/>
          <w:sz w:val="36"/>
          <w:szCs w:val="36"/>
          <w:rtl/>
        </w:rPr>
        <w:t xml:space="preserve"> </w:t>
      </w:r>
      <w:r w:rsidRPr="00615A8F">
        <w:rPr>
          <w:rFonts w:cs="Traditional Arabic" w:hint="eastAsia"/>
          <w:sz w:val="36"/>
          <w:szCs w:val="36"/>
          <w:rtl/>
        </w:rPr>
        <w:t>تنافى</w:t>
      </w:r>
      <w:r w:rsidRPr="00615A8F">
        <w:rPr>
          <w:rFonts w:cs="Traditional Arabic"/>
          <w:sz w:val="36"/>
          <w:szCs w:val="36"/>
          <w:rtl/>
        </w:rPr>
        <w:t xml:space="preserve"> </w:t>
      </w:r>
      <w:r w:rsidRPr="00615A8F">
        <w:rPr>
          <w:rFonts w:cs="Traditional Arabic" w:hint="eastAsia"/>
          <w:sz w:val="36"/>
          <w:szCs w:val="36"/>
          <w:rtl/>
        </w:rPr>
        <w:t>الحمية</w:t>
      </w:r>
      <w:r w:rsidRPr="00615A8F">
        <w:rPr>
          <w:rFonts w:cs="Traditional Arabic"/>
          <w:sz w:val="36"/>
          <w:szCs w:val="36"/>
          <w:rtl/>
        </w:rPr>
        <w:t xml:space="preserve"> </w:t>
      </w:r>
      <w:r w:rsidRPr="00615A8F">
        <w:rPr>
          <w:rFonts w:cs="Traditional Arabic" w:hint="eastAsia"/>
          <w:sz w:val="36"/>
          <w:szCs w:val="36"/>
          <w:rtl/>
        </w:rPr>
        <w:t>الجاهلية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العصبية</w:t>
      </w:r>
      <w:r w:rsidRPr="00615A8F">
        <w:rPr>
          <w:rFonts w:cs="Traditional Arabic"/>
          <w:sz w:val="36"/>
          <w:szCs w:val="36"/>
          <w:rtl/>
        </w:rPr>
        <w:t xml:space="preserve"> </w:t>
      </w:r>
      <w:r w:rsidRPr="00615A8F">
        <w:rPr>
          <w:rFonts w:cs="Traditional Arabic" w:hint="eastAsia"/>
          <w:sz w:val="36"/>
          <w:szCs w:val="36"/>
          <w:rtl/>
        </w:rPr>
        <w:t>تثيرها،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أكرمه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بالرسالة</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شَهدّتُ</w:t>
      </w:r>
      <w:r w:rsidRPr="00615A8F">
        <w:rPr>
          <w:rFonts w:cs="Traditional Arabic"/>
          <w:sz w:val="36"/>
          <w:szCs w:val="36"/>
          <w:rtl/>
        </w:rPr>
        <w:t xml:space="preserve"> </w:t>
      </w:r>
      <w:r w:rsidRPr="00615A8F">
        <w:rPr>
          <w:rFonts w:cs="Traditional Arabic" w:hint="eastAsia"/>
          <w:sz w:val="36"/>
          <w:szCs w:val="36"/>
          <w:rtl/>
        </w:rPr>
        <w:t>حلفاً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أُحب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حمر</w:t>
      </w:r>
      <w:r w:rsidRPr="00615A8F">
        <w:rPr>
          <w:rFonts w:cs="Traditional Arabic"/>
          <w:sz w:val="36"/>
          <w:szCs w:val="36"/>
          <w:rtl/>
        </w:rPr>
        <w:t xml:space="preserve"> </w:t>
      </w:r>
      <w:r w:rsidRPr="00615A8F">
        <w:rPr>
          <w:rFonts w:cs="Traditional Arabic" w:hint="eastAsia"/>
          <w:sz w:val="36"/>
          <w:szCs w:val="36"/>
          <w:rtl/>
        </w:rPr>
        <w:t>النعم،</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أُدْعَىَ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لأَجَبت</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ولأن</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يرث</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والده</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eastAsia"/>
          <w:sz w:val="36"/>
          <w:szCs w:val="36"/>
          <w:rtl/>
        </w:rPr>
        <w:t>يتيماً</w:t>
      </w:r>
      <w:r w:rsidRPr="00615A8F">
        <w:rPr>
          <w:rFonts w:cs="Traditional Arabic"/>
          <w:sz w:val="36"/>
          <w:szCs w:val="36"/>
          <w:rtl/>
        </w:rPr>
        <w:t xml:space="preserve"> </w:t>
      </w:r>
      <w:r w:rsidRPr="00615A8F">
        <w:rPr>
          <w:rFonts w:cs="Traditional Arabic" w:hint="eastAsia"/>
          <w:sz w:val="36"/>
          <w:szCs w:val="36"/>
          <w:rtl/>
        </w:rPr>
        <w:t>فقيراً،</w:t>
      </w:r>
      <w:r w:rsidRPr="00615A8F">
        <w:rPr>
          <w:rFonts w:cs="Traditional Arabic"/>
          <w:sz w:val="36"/>
          <w:szCs w:val="36"/>
          <w:rtl/>
        </w:rPr>
        <w:t xml:space="preserve"> </w:t>
      </w:r>
      <w:r w:rsidRPr="00615A8F">
        <w:rPr>
          <w:rFonts w:cs="Traditional Arabic" w:hint="eastAsia"/>
          <w:sz w:val="36"/>
          <w:szCs w:val="36"/>
          <w:rtl/>
        </w:rPr>
        <w:t>فعندما</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مبلغاً</w:t>
      </w:r>
      <w:r w:rsidRPr="00615A8F">
        <w:rPr>
          <w:rFonts w:cs="Traditional Arabic"/>
          <w:sz w:val="36"/>
          <w:szCs w:val="36"/>
          <w:rtl/>
        </w:rPr>
        <w:t xml:space="preserve"> </w:t>
      </w:r>
      <w:r w:rsidRPr="00615A8F">
        <w:rPr>
          <w:rFonts w:cs="Traditional Arabic" w:hint="eastAsia"/>
          <w:sz w:val="36"/>
          <w:szCs w:val="36"/>
          <w:rtl/>
        </w:rPr>
        <w:t>يمكنه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يعمل</w:t>
      </w:r>
      <w:r w:rsidRPr="00615A8F">
        <w:rPr>
          <w:rFonts w:cs="Traditional Arabic"/>
          <w:sz w:val="36"/>
          <w:szCs w:val="36"/>
          <w:rtl/>
        </w:rPr>
        <w:t xml:space="preserve"> </w:t>
      </w:r>
      <w:r w:rsidRPr="00615A8F">
        <w:rPr>
          <w:rFonts w:cs="Traditional Arabic" w:hint="eastAsia"/>
          <w:sz w:val="36"/>
          <w:szCs w:val="36"/>
          <w:rtl/>
        </w:rPr>
        <w:t>عملاً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اشتغل</w:t>
      </w:r>
      <w:r w:rsidRPr="00615A8F">
        <w:rPr>
          <w:rFonts w:cs="Traditional Arabic"/>
          <w:sz w:val="36"/>
          <w:szCs w:val="36"/>
          <w:rtl/>
        </w:rPr>
        <w:t xml:space="preserve"> </w:t>
      </w:r>
      <w:r w:rsidRPr="00615A8F">
        <w:rPr>
          <w:rFonts w:cs="Traditional Arabic" w:hint="eastAsia"/>
          <w:sz w:val="36"/>
          <w:szCs w:val="36"/>
          <w:rtl/>
        </w:rPr>
        <w:t>برعى</w:t>
      </w:r>
      <w:r w:rsidRPr="00615A8F">
        <w:rPr>
          <w:rFonts w:cs="Traditional Arabic"/>
          <w:sz w:val="36"/>
          <w:szCs w:val="36"/>
          <w:rtl/>
        </w:rPr>
        <w:t xml:space="preserve"> </w:t>
      </w:r>
      <w:r w:rsidRPr="00615A8F">
        <w:rPr>
          <w:rFonts w:cs="Traditional Arabic" w:hint="eastAsia"/>
          <w:sz w:val="36"/>
          <w:szCs w:val="36"/>
          <w:rtl/>
        </w:rPr>
        <w:t>الأغنام</w:t>
      </w:r>
      <w:r w:rsidRPr="00615A8F">
        <w:rPr>
          <w:rFonts w:cs="Traditional Arabic"/>
          <w:sz w:val="36"/>
          <w:szCs w:val="36"/>
          <w:rtl/>
        </w:rPr>
        <w:t xml:space="preserve"> </w:t>
      </w:r>
      <w:r w:rsidRPr="00615A8F">
        <w:rPr>
          <w:rFonts w:cs="Traditional Arabic" w:hint="eastAsia"/>
          <w:sz w:val="36"/>
          <w:szCs w:val="36"/>
          <w:rtl/>
        </w:rPr>
        <w:t>لأهل</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أثَّرت</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الحرفة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شخصيته،</w:t>
      </w:r>
      <w:r w:rsidRPr="00615A8F">
        <w:rPr>
          <w:rFonts w:cs="Traditional Arabic"/>
          <w:sz w:val="36"/>
          <w:szCs w:val="36"/>
          <w:rtl/>
        </w:rPr>
        <w:t xml:space="preserve"> </w:t>
      </w:r>
      <w:r w:rsidRPr="00615A8F">
        <w:rPr>
          <w:rFonts w:cs="Traditional Arabic" w:hint="eastAsia"/>
          <w:sz w:val="36"/>
          <w:szCs w:val="36"/>
          <w:rtl/>
        </w:rPr>
        <w:t>فسكن</w:t>
      </w:r>
      <w:r w:rsidRPr="00615A8F">
        <w:rPr>
          <w:rFonts w:cs="Traditional Arabic"/>
          <w:sz w:val="36"/>
          <w:szCs w:val="36"/>
          <w:rtl/>
        </w:rPr>
        <w:t xml:space="preserve"> </w:t>
      </w:r>
      <w:r w:rsidRPr="00615A8F">
        <w:rPr>
          <w:rFonts w:cs="Traditional Arabic" w:hint="eastAsia"/>
          <w:sz w:val="36"/>
          <w:szCs w:val="36"/>
          <w:rtl/>
        </w:rPr>
        <w:t>قلبه</w:t>
      </w:r>
      <w:r w:rsidRPr="00615A8F">
        <w:rPr>
          <w:rFonts w:cs="Traditional Arabic"/>
          <w:sz w:val="36"/>
          <w:szCs w:val="36"/>
          <w:rtl/>
        </w:rPr>
        <w:t xml:space="preserve"> </w:t>
      </w:r>
      <w:r w:rsidRPr="00615A8F">
        <w:rPr>
          <w:rFonts w:cs="Traditional Arabic" w:hint="eastAsia"/>
          <w:sz w:val="36"/>
          <w:szCs w:val="36"/>
          <w:rtl/>
        </w:rPr>
        <w:t>الرأفة</w:t>
      </w:r>
      <w:r w:rsidRPr="00615A8F">
        <w:rPr>
          <w:rFonts w:cs="Traditional Arabic"/>
          <w:sz w:val="36"/>
          <w:szCs w:val="36"/>
          <w:rtl/>
        </w:rPr>
        <w:t xml:space="preserve"> </w:t>
      </w:r>
      <w:r w:rsidRPr="00615A8F">
        <w:rPr>
          <w:rFonts w:cs="Traditional Arabic" w:hint="eastAsia"/>
          <w:sz w:val="36"/>
          <w:szCs w:val="36"/>
          <w:rtl/>
        </w:rPr>
        <w:t>واللطف</w:t>
      </w:r>
      <w:r w:rsidRPr="00615A8F">
        <w:rPr>
          <w:rFonts w:cs="Traditional Arabic"/>
          <w:sz w:val="36"/>
          <w:szCs w:val="36"/>
          <w:rtl/>
        </w:rPr>
        <w:t xml:space="preserve"> </w:t>
      </w:r>
      <w:r w:rsidRPr="00615A8F">
        <w:rPr>
          <w:rFonts w:cs="Traditional Arabic" w:hint="eastAsia"/>
          <w:sz w:val="36"/>
          <w:szCs w:val="36"/>
          <w:rtl/>
        </w:rPr>
        <w:t>تعطفاً</w:t>
      </w:r>
      <w:r w:rsidRPr="00615A8F">
        <w:rPr>
          <w:rFonts w:cs="Traditional Arabic"/>
          <w:sz w:val="36"/>
          <w:szCs w:val="36"/>
          <w:rtl/>
        </w:rPr>
        <w:t xml:space="preserve"> </w:t>
      </w:r>
      <w:r w:rsidRPr="00615A8F">
        <w:rPr>
          <w:rFonts w:cs="Traditional Arabic" w:hint="eastAsia"/>
          <w:sz w:val="36"/>
          <w:szCs w:val="36"/>
          <w:rtl/>
        </w:rPr>
        <w:t>بأضعف</w:t>
      </w:r>
      <w:r w:rsidRPr="00615A8F">
        <w:rPr>
          <w:rFonts w:cs="Traditional Arabic"/>
          <w:sz w:val="36"/>
          <w:szCs w:val="36"/>
          <w:rtl/>
        </w:rPr>
        <w:t xml:space="preserve"> </w:t>
      </w:r>
      <w:r w:rsidRPr="00615A8F">
        <w:rPr>
          <w:rFonts w:cs="Traditional Arabic" w:hint="eastAsia"/>
          <w:sz w:val="36"/>
          <w:szCs w:val="36"/>
          <w:rtl/>
        </w:rPr>
        <w:t>البهائم،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أصبحت</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السمات</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سمات</w:t>
      </w:r>
      <w:r w:rsidRPr="00615A8F">
        <w:rPr>
          <w:rFonts w:cs="Traditional Arabic"/>
          <w:sz w:val="36"/>
          <w:szCs w:val="36"/>
          <w:rtl/>
        </w:rPr>
        <w:t xml:space="preserve"> </w:t>
      </w:r>
      <w:r w:rsidRPr="00615A8F">
        <w:rPr>
          <w:rFonts w:cs="Traditional Arabic" w:hint="eastAsia"/>
          <w:sz w:val="36"/>
          <w:szCs w:val="36"/>
          <w:rtl/>
        </w:rPr>
        <w:t>تعامله</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البشر</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الخامسة</w:t>
      </w:r>
      <w:r w:rsidRPr="00615A8F">
        <w:rPr>
          <w:rFonts w:cs="Traditional Arabic"/>
          <w:sz w:val="36"/>
          <w:szCs w:val="36"/>
          <w:rtl/>
        </w:rPr>
        <w:t xml:space="preserve"> </w:t>
      </w:r>
      <w:r w:rsidRPr="00615A8F">
        <w:rPr>
          <w:rFonts w:cs="Traditional Arabic" w:hint="eastAsia"/>
          <w:sz w:val="36"/>
          <w:szCs w:val="36"/>
          <w:rtl/>
        </w:rPr>
        <w:t>والعشرين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عمره،</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أخباره</w:t>
      </w:r>
      <w:r w:rsidRPr="00615A8F">
        <w:rPr>
          <w:rFonts w:cs="Traditional Arabic"/>
          <w:sz w:val="36"/>
          <w:szCs w:val="36"/>
          <w:rtl/>
        </w:rPr>
        <w:t xml:space="preserve"> </w:t>
      </w:r>
      <w:r w:rsidRPr="00615A8F">
        <w:rPr>
          <w:rFonts w:cs="Traditional Arabic" w:hint="eastAsia"/>
          <w:sz w:val="36"/>
          <w:szCs w:val="36"/>
          <w:rtl/>
        </w:rPr>
        <w:t>وصفاته</w:t>
      </w:r>
      <w:r w:rsidRPr="00615A8F">
        <w:rPr>
          <w:rFonts w:cs="Traditional Arabic"/>
          <w:sz w:val="36"/>
          <w:szCs w:val="36"/>
          <w:rtl/>
        </w:rPr>
        <w:t xml:space="preserve"> </w:t>
      </w:r>
      <w:r w:rsidRPr="00615A8F">
        <w:rPr>
          <w:rFonts w:cs="Traditional Arabic" w:hint="eastAsia"/>
          <w:sz w:val="36"/>
          <w:szCs w:val="36"/>
          <w:rtl/>
        </w:rPr>
        <w:t>الحميدة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زاعت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سمعت</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بنت</w:t>
      </w:r>
      <w:r w:rsidRPr="00615A8F">
        <w:rPr>
          <w:rFonts w:cs="Traditional Arabic"/>
          <w:sz w:val="36"/>
          <w:szCs w:val="36"/>
          <w:rtl/>
        </w:rPr>
        <w:t xml:space="preserve"> </w:t>
      </w:r>
      <w:r w:rsidRPr="00615A8F">
        <w:rPr>
          <w:rFonts w:cs="Traditional Arabic" w:hint="eastAsia"/>
          <w:sz w:val="36"/>
          <w:szCs w:val="36"/>
          <w:rtl/>
        </w:rPr>
        <w:t>خويلد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مرأة</w:t>
      </w:r>
      <w:r w:rsidRPr="00615A8F">
        <w:rPr>
          <w:rFonts w:cs="Traditional Arabic"/>
          <w:sz w:val="36"/>
          <w:szCs w:val="36"/>
          <w:rtl/>
        </w:rPr>
        <w:t xml:space="preserve"> </w:t>
      </w:r>
      <w:r w:rsidRPr="00615A8F">
        <w:rPr>
          <w:rFonts w:cs="Traditional Arabic" w:hint="eastAsia"/>
          <w:sz w:val="36"/>
          <w:szCs w:val="36"/>
          <w:rtl/>
        </w:rPr>
        <w:t>تاجرة</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شرف</w:t>
      </w:r>
      <w:r w:rsidRPr="00615A8F">
        <w:rPr>
          <w:rFonts w:cs="Traditional Arabic"/>
          <w:sz w:val="36"/>
          <w:szCs w:val="36"/>
          <w:rtl/>
        </w:rPr>
        <w:t xml:space="preserve"> </w:t>
      </w:r>
      <w:r w:rsidRPr="00615A8F">
        <w:rPr>
          <w:rFonts w:cs="Traditional Arabic" w:hint="eastAsia"/>
          <w:sz w:val="36"/>
          <w:szCs w:val="36"/>
          <w:rtl/>
        </w:rPr>
        <w:t>ومال،</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تستأجر</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مالها،</w:t>
      </w:r>
      <w:r w:rsidRPr="00615A8F">
        <w:rPr>
          <w:rFonts w:cs="Traditional Arabic"/>
          <w:sz w:val="36"/>
          <w:szCs w:val="36"/>
          <w:rtl/>
        </w:rPr>
        <w:t xml:space="preserve"> </w:t>
      </w:r>
      <w:r w:rsidRPr="00615A8F">
        <w:rPr>
          <w:rFonts w:cs="Traditional Arabic" w:hint="eastAsia"/>
          <w:sz w:val="36"/>
          <w:szCs w:val="36"/>
          <w:rtl/>
        </w:rPr>
        <w:t>وتضاربهم</w:t>
      </w:r>
      <w:r w:rsidRPr="00615A8F">
        <w:rPr>
          <w:rFonts w:cs="Traditional Arabic"/>
          <w:sz w:val="36"/>
          <w:szCs w:val="36"/>
          <w:rtl/>
        </w:rPr>
        <w:t xml:space="preserve"> </w:t>
      </w:r>
      <w:r w:rsidRPr="00615A8F">
        <w:rPr>
          <w:rFonts w:cs="Traditional Arabic" w:hint="eastAsia"/>
          <w:sz w:val="36"/>
          <w:szCs w:val="36"/>
          <w:rtl/>
        </w:rPr>
        <w:t>إياه</w:t>
      </w:r>
      <w:r w:rsidRPr="00615A8F">
        <w:rPr>
          <w:rFonts w:cs="Traditional Arabic"/>
          <w:sz w:val="36"/>
          <w:szCs w:val="36"/>
          <w:rtl/>
        </w:rPr>
        <w:t xml:space="preserve"> </w:t>
      </w:r>
      <w:r w:rsidRPr="00615A8F">
        <w:rPr>
          <w:rFonts w:cs="Traditional Arabic" w:hint="eastAsia"/>
          <w:sz w:val="36"/>
          <w:szCs w:val="36"/>
          <w:rtl/>
        </w:rPr>
        <w:t>بشيء</w:t>
      </w:r>
      <w:r w:rsidRPr="00615A8F">
        <w:rPr>
          <w:rFonts w:cs="Traditional Arabic"/>
          <w:sz w:val="36"/>
          <w:szCs w:val="36"/>
          <w:rtl/>
        </w:rPr>
        <w:t xml:space="preserve"> </w:t>
      </w:r>
      <w:r w:rsidRPr="00615A8F">
        <w:rPr>
          <w:rFonts w:cs="Traditional Arabic" w:hint="eastAsia"/>
          <w:sz w:val="36"/>
          <w:szCs w:val="36"/>
          <w:rtl/>
        </w:rPr>
        <w:t>تجعله</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فعرضت</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يخرج</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مال</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الشام</w:t>
      </w:r>
      <w:r w:rsidRPr="00615A8F">
        <w:rPr>
          <w:rFonts w:cs="Traditional Arabic"/>
          <w:sz w:val="36"/>
          <w:szCs w:val="36"/>
          <w:rtl/>
        </w:rPr>
        <w:t xml:space="preserve"> </w:t>
      </w:r>
      <w:r w:rsidRPr="00615A8F">
        <w:rPr>
          <w:rFonts w:cs="Traditional Arabic" w:hint="eastAsia"/>
          <w:sz w:val="36"/>
          <w:szCs w:val="36"/>
          <w:rtl/>
        </w:rPr>
        <w:t>تاجراً،</w:t>
      </w:r>
      <w:r w:rsidRPr="00615A8F">
        <w:rPr>
          <w:rFonts w:cs="Traditional Arabic"/>
          <w:sz w:val="36"/>
          <w:szCs w:val="36"/>
          <w:rtl/>
        </w:rPr>
        <w:t xml:space="preserve"> </w:t>
      </w:r>
      <w:r w:rsidRPr="00615A8F">
        <w:rPr>
          <w:rFonts w:cs="Traditional Arabic" w:hint="eastAsia"/>
          <w:sz w:val="36"/>
          <w:szCs w:val="36"/>
          <w:rtl/>
        </w:rPr>
        <w:t>وتعطيه</w:t>
      </w:r>
      <w:r w:rsidRPr="00615A8F">
        <w:rPr>
          <w:rFonts w:cs="Traditional Arabic"/>
          <w:sz w:val="36"/>
          <w:szCs w:val="36"/>
          <w:rtl/>
        </w:rPr>
        <w:t xml:space="preserve"> </w:t>
      </w:r>
      <w:r w:rsidRPr="00615A8F">
        <w:rPr>
          <w:rFonts w:cs="Traditional Arabic" w:hint="eastAsia"/>
          <w:sz w:val="36"/>
          <w:szCs w:val="36"/>
          <w:rtl/>
        </w:rPr>
        <w:t>أفضل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تعطى</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التجار،</w:t>
      </w:r>
      <w:r w:rsidRPr="00615A8F">
        <w:rPr>
          <w:rFonts w:cs="Traditional Arabic"/>
          <w:sz w:val="36"/>
          <w:szCs w:val="36"/>
          <w:rtl/>
        </w:rPr>
        <w:t xml:space="preserve"> </w:t>
      </w:r>
      <w:r w:rsidRPr="00615A8F">
        <w:rPr>
          <w:rFonts w:cs="Traditional Arabic" w:hint="eastAsia"/>
          <w:sz w:val="36"/>
          <w:szCs w:val="36"/>
          <w:rtl/>
        </w:rPr>
        <w:t>وأرسلت</w:t>
      </w:r>
      <w:r w:rsidRPr="00615A8F">
        <w:rPr>
          <w:rFonts w:cs="Traditional Arabic"/>
          <w:sz w:val="36"/>
          <w:szCs w:val="36"/>
          <w:rtl/>
        </w:rPr>
        <w:t xml:space="preserve"> </w:t>
      </w:r>
      <w:r w:rsidRPr="00615A8F">
        <w:rPr>
          <w:rFonts w:cs="Traditional Arabic" w:hint="eastAsia"/>
          <w:sz w:val="36"/>
          <w:szCs w:val="36"/>
          <w:rtl/>
        </w:rPr>
        <w:t>معه</w:t>
      </w:r>
      <w:r w:rsidRPr="00615A8F">
        <w:rPr>
          <w:rFonts w:cs="Traditional Arabic"/>
          <w:sz w:val="36"/>
          <w:szCs w:val="36"/>
          <w:rtl/>
        </w:rPr>
        <w:t xml:space="preserve"> </w:t>
      </w:r>
      <w:r w:rsidRPr="00615A8F">
        <w:rPr>
          <w:rFonts w:cs="Traditional Arabic" w:hint="eastAsia"/>
          <w:sz w:val="36"/>
          <w:szCs w:val="36"/>
          <w:rtl/>
        </w:rPr>
        <w:t>غلاماً</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أنهى</w:t>
      </w:r>
      <w:r w:rsidRPr="00615A8F">
        <w:rPr>
          <w:rFonts w:cs="Traditional Arabic"/>
          <w:sz w:val="36"/>
          <w:szCs w:val="36"/>
          <w:rtl/>
        </w:rPr>
        <w:t xml:space="preserve"> </w:t>
      </w:r>
      <w:r w:rsidRPr="00615A8F">
        <w:rPr>
          <w:rFonts w:cs="Traditional Arabic" w:hint="eastAsia"/>
          <w:sz w:val="36"/>
          <w:szCs w:val="36"/>
          <w:rtl/>
        </w:rPr>
        <w:t>الرحلة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الشام</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رحلته</w:t>
      </w:r>
      <w:r w:rsidRPr="00615A8F">
        <w:rPr>
          <w:rFonts w:cs="Traditional Arabic"/>
          <w:sz w:val="36"/>
          <w:szCs w:val="36"/>
          <w:rtl/>
        </w:rPr>
        <w:t xml:space="preserve"> </w:t>
      </w:r>
      <w:r w:rsidRPr="00615A8F">
        <w:rPr>
          <w:rFonts w:cs="Traditional Arabic" w:hint="eastAsia"/>
          <w:sz w:val="36"/>
          <w:szCs w:val="36"/>
          <w:rtl/>
        </w:rPr>
        <w:t>الثانية</w:t>
      </w:r>
      <w:r w:rsidRPr="00615A8F">
        <w:rPr>
          <w:rFonts w:cs="Traditional Arabic"/>
          <w:sz w:val="36"/>
          <w:szCs w:val="36"/>
          <w:rtl/>
        </w:rPr>
        <w:t xml:space="preserve">- </w:t>
      </w:r>
      <w:r w:rsidRPr="00615A8F">
        <w:rPr>
          <w:rFonts w:cs="Traditional Arabic" w:hint="eastAsia"/>
          <w:sz w:val="36"/>
          <w:szCs w:val="36"/>
          <w:rtl/>
        </w:rPr>
        <w:t>وعاد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رأت</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28"/>
          <w:szCs w:val="28"/>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93" style="width:0;height:1.5pt" o:hralign="right" o:hrstd="t" o:hr="t" fillcolor="#aca899" stroked="f"/>
        </w:pict>
      </w:r>
    </w:p>
    <w:p w:rsidR="008B3DA2" w:rsidRPr="00615A8F" w:rsidRDefault="008B3DA2" w:rsidP="008630E9">
      <w:pPr>
        <w:tabs>
          <w:tab w:val="left" w:pos="720"/>
          <w:tab w:val="left" w:pos="1440"/>
          <w:tab w:val="left" w:pos="3600"/>
          <w:tab w:val="center" w:pos="5102"/>
        </w:tabs>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محمد نبى لزماننا / كارلين أرمسترونج</w:t>
      </w:r>
      <w:r w:rsidR="00D745E4">
        <w:rPr>
          <w:rFonts w:ascii="Arial" w:hAnsi="Arial" w:cs="Traditional Arabic"/>
          <w:sz w:val="24"/>
          <w:szCs w:val="24"/>
          <w:rtl/>
        </w:rPr>
        <w:t>.</w:t>
      </w:r>
      <w:r w:rsidRPr="00615A8F">
        <w:rPr>
          <w:rFonts w:ascii="Arial" w:hAnsi="Arial" w:cs="Traditional Arabic"/>
          <w:sz w:val="24"/>
          <w:szCs w:val="24"/>
          <w:rtl/>
        </w:rPr>
        <w:t xml:space="preserve"> ص36،37</w:t>
      </w:r>
      <w:r w:rsidRPr="00615A8F">
        <w:rPr>
          <w:rFonts w:ascii="Arial" w:hAnsi="Arial" w:cs="Traditional Arabic"/>
          <w:sz w:val="24"/>
          <w:szCs w:val="24"/>
          <w:rtl/>
        </w:rPr>
        <w:tab/>
      </w:r>
      <w:r w:rsidRPr="00615A8F">
        <w:rPr>
          <w:rFonts w:ascii="Arial" w:hAnsi="Arial" w:cs="Traditional Arabic" w:hint="cs"/>
          <w:sz w:val="24"/>
          <w:szCs w:val="24"/>
          <w:rtl/>
        </w:rPr>
        <w:tab/>
      </w:r>
      <w:r w:rsidR="008630E9">
        <w:rPr>
          <w:rFonts w:ascii="Arial" w:hAnsi="Arial" w:cs="Traditional Arabic" w:hint="cs"/>
          <w:sz w:val="24"/>
          <w:szCs w:val="24"/>
          <w:rtl/>
        </w:rPr>
        <w:t xml:space="preserve">          </w:t>
      </w:r>
      <w:r w:rsidRPr="00615A8F">
        <w:rPr>
          <w:rFonts w:ascii="Arial" w:hAnsi="Arial" w:cs="Traditional Arabic" w:hint="cs"/>
          <w:sz w:val="24"/>
          <w:szCs w:val="24"/>
          <w:rtl/>
        </w:rPr>
        <w:t>2</w:t>
      </w:r>
      <w:r w:rsidRPr="00615A8F">
        <w:rPr>
          <w:rFonts w:ascii="Arial" w:hAnsi="Arial" w:cs="Traditional Arabic"/>
          <w:sz w:val="24"/>
          <w:szCs w:val="24"/>
          <w:rtl/>
        </w:rPr>
        <w:t>- الرحيق المختوم ص48</w:t>
      </w:r>
      <w:r w:rsidRPr="00615A8F">
        <w:rPr>
          <w:rFonts w:ascii="Arial" w:hAnsi="Arial" w:cs="Traditional Arabic" w:hint="cs"/>
          <w:sz w:val="24"/>
          <w:szCs w:val="24"/>
          <w:rtl/>
        </w:rPr>
        <w:tab/>
      </w:r>
      <w:r w:rsidRPr="00615A8F">
        <w:rPr>
          <w:rFonts w:ascii="Arial" w:hAnsi="Arial" w:cs="Traditional Arabic" w:hint="cs"/>
          <w:sz w:val="24"/>
          <w:szCs w:val="24"/>
          <w:rtl/>
        </w:rPr>
        <w:tab/>
        <w:t>3</w:t>
      </w:r>
      <w:r w:rsidRPr="00615A8F">
        <w:rPr>
          <w:rFonts w:ascii="Arial" w:hAnsi="Arial" w:cs="Traditional Arabic"/>
          <w:sz w:val="24"/>
          <w:szCs w:val="24"/>
          <w:rtl/>
        </w:rPr>
        <w:t>- نور اليقين ص</w:t>
      </w:r>
      <w:r w:rsidR="00D745E4">
        <w:rPr>
          <w:rFonts w:ascii="Arial" w:hAnsi="Arial" w:cs="Traditional Arabic" w:hint="cs"/>
          <w:sz w:val="24"/>
          <w:szCs w:val="24"/>
          <w:rtl/>
        </w:rPr>
        <w:t>.</w:t>
      </w:r>
      <w:r w:rsidRPr="00615A8F">
        <w:rPr>
          <w:rFonts w:ascii="Arial" w:hAnsi="Arial" w:cs="Traditional Arabic"/>
          <w:sz w:val="24"/>
          <w:szCs w:val="24"/>
          <w:rtl/>
        </w:rPr>
        <w:t>17</w:t>
      </w:r>
      <w:r w:rsidRPr="00615A8F">
        <w:rPr>
          <w:rFonts w:ascii="Arial" w:hAnsi="Arial" w:cs="Traditional Arabic"/>
          <w:sz w:val="24"/>
          <w:szCs w:val="24"/>
          <w:rtl/>
        </w:rPr>
        <w:tab/>
      </w:r>
      <w:r w:rsidRPr="00615A8F">
        <w:rPr>
          <w:rFonts w:ascii="Arial" w:hAnsi="Arial" w:cs="Traditional Arabic"/>
          <w:sz w:val="24"/>
          <w:szCs w:val="24"/>
          <w:rtl/>
        </w:rPr>
        <w:tab/>
      </w:r>
    </w:p>
    <w:p w:rsidR="008B3DA2" w:rsidRPr="00615A8F" w:rsidRDefault="008B3DA2" w:rsidP="008630E9">
      <w:pPr>
        <w:tabs>
          <w:tab w:val="left" w:pos="720"/>
          <w:tab w:val="left" w:pos="1440"/>
          <w:tab w:val="left" w:pos="3600"/>
          <w:tab w:val="center" w:pos="5102"/>
        </w:tabs>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4</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89</w:t>
      </w:r>
      <w:r w:rsidRPr="00615A8F">
        <w:rPr>
          <w:rFonts w:cs="Traditional Arabic"/>
          <w:sz w:val="24"/>
          <w:szCs w:val="24"/>
        </w:rPr>
        <w:t>[</w:t>
      </w:r>
      <w:r w:rsidR="00D745E4">
        <w:rPr>
          <w:rFonts w:cs="Traditional Arabic" w:hint="cs"/>
          <w:sz w:val="24"/>
          <w:szCs w:val="24"/>
          <w:rtl/>
        </w:rPr>
        <w:t>.</w:t>
      </w:r>
      <w:r w:rsidR="008630E9">
        <w:rPr>
          <w:rFonts w:cs="Traditional Arabic"/>
          <w:sz w:val="24"/>
          <w:szCs w:val="24"/>
          <w:rtl/>
        </w:rPr>
        <w:t xml:space="preserve"> </w:t>
      </w:r>
      <w:r w:rsidRPr="00615A8F">
        <w:rPr>
          <w:rFonts w:ascii="Arial" w:hAnsi="Arial" w:cs="Traditional Arabic" w:hint="cs"/>
          <w:sz w:val="24"/>
          <w:szCs w:val="24"/>
          <w:rtl/>
        </w:rPr>
        <w:tab/>
      </w:r>
      <w:r w:rsidR="008630E9">
        <w:rPr>
          <w:rFonts w:ascii="Arial" w:hAnsi="Arial" w:cs="Traditional Arabic" w:hint="cs"/>
          <w:sz w:val="24"/>
          <w:szCs w:val="24"/>
          <w:rtl/>
        </w:rPr>
        <w:t xml:space="preserve"> </w:t>
      </w:r>
      <w:r w:rsidRPr="00615A8F">
        <w:rPr>
          <w:rFonts w:ascii="Arial" w:hAnsi="Arial" w:cs="Traditional Arabic" w:hint="cs"/>
          <w:sz w:val="24"/>
          <w:szCs w:val="24"/>
          <w:rtl/>
        </w:rPr>
        <w:tab/>
      </w:r>
      <w:r w:rsidR="008630E9">
        <w:rPr>
          <w:rFonts w:ascii="Arial" w:hAnsi="Arial" w:cs="Traditional Arabic" w:hint="cs"/>
          <w:sz w:val="24"/>
          <w:szCs w:val="24"/>
          <w:rtl/>
        </w:rPr>
        <w:t xml:space="preserve">          </w:t>
      </w:r>
      <w:r w:rsidRPr="00615A8F">
        <w:rPr>
          <w:rFonts w:ascii="Arial" w:hAnsi="Arial" w:cs="Traditional Arabic" w:hint="cs"/>
          <w:sz w:val="24"/>
          <w:szCs w:val="24"/>
          <w:rtl/>
        </w:rPr>
        <w:t>5</w:t>
      </w:r>
      <w:r w:rsidRPr="00615A8F">
        <w:rPr>
          <w:rFonts w:ascii="Arial" w:hAnsi="Arial" w:cs="Traditional Arabic"/>
          <w:sz w:val="24"/>
          <w:szCs w:val="24"/>
          <w:rtl/>
        </w:rPr>
        <w:t xml:space="preserve">- </w:t>
      </w:r>
      <w:r w:rsidRPr="00615A8F">
        <w:rPr>
          <w:rFonts w:cs="Traditional Arabic" w:hint="eastAsia"/>
          <w:sz w:val="24"/>
          <w:szCs w:val="24"/>
          <w:rtl/>
        </w:rPr>
        <w:t>الرحيق</w:t>
      </w:r>
      <w:r w:rsidRPr="00615A8F">
        <w:rPr>
          <w:rFonts w:cs="Traditional Arabic"/>
          <w:sz w:val="24"/>
          <w:szCs w:val="24"/>
          <w:rtl/>
        </w:rPr>
        <w:t xml:space="preserve"> </w:t>
      </w:r>
      <w:r w:rsidRPr="00615A8F">
        <w:rPr>
          <w:rFonts w:cs="Traditional Arabic" w:hint="eastAsia"/>
          <w:sz w:val="24"/>
          <w:szCs w:val="24"/>
          <w:rtl/>
        </w:rPr>
        <w:t>المختوم</w:t>
      </w:r>
      <w:r w:rsidRPr="00615A8F">
        <w:rPr>
          <w:rFonts w:cs="Traditional Arabic"/>
          <w:sz w:val="24"/>
          <w:szCs w:val="24"/>
          <w:rtl/>
        </w:rPr>
        <w:t xml:space="preserve"> </w:t>
      </w:r>
      <w:r w:rsidRPr="00615A8F">
        <w:rPr>
          <w:rFonts w:cs="Traditional Arabic" w:hint="eastAsia"/>
          <w:sz w:val="24"/>
          <w:szCs w:val="24"/>
          <w:rtl/>
        </w:rPr>
        <w:t>بتصرف</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48</w:t>
      </w:r>
      <w:r w:rsidRPr="00615A8F">
        <w:rPr>
          <w:rFonts w:ascii="Arial" w:hAnsi="Arial" w:cs="Traditional Arabic" w:hint="cs"/>
          <w:sz w:val="24"/>
          <w:szCs w:val="24"/>
          <w:rtl/>
        </w:rPr>
        <w:tab/>
      </w:r>
      <w:r w:rsidRPr="00615A8F">
        <w:rPr>
          <w:rFonts w:cs="Traditional Arabic" w:hint="cs"/>
          <w:sz w:val="24"/>
          <w:szCs w:val="24"/>
          <w:rtl/>
        </w:rPr>
        <w:tab/>
        <w:t>6</w:t>
      </w:r>
      <w:r w:rsidRPr="00615A8F">
        <w:rPr>
          <w:rFonts w:cs="Traditional Arabic"/>
          <w:sz w:val="24"/>
          <w:szCs w:val="24"/>
          <w:rtl/>
        </w:rPr>
        <w:t xml:space="preserve">- </w:t>
      </w:r>
      <w:r w:rsidRPr="00615A8F">
        <w:rPr>
          <w:rFonts w:cs="Traditional Arabic" w:hint="eastAsia"/>
          <w:sz w:val="24"/>
          <w:szCs w:val="24"/>
          <w:rtl/>
        </w:rPr>
        <w:t>نور</w:t>
      </w:r>
      <w:r w:rsidRPr="00615A8F">
        <w:rPr>
          <w:rFonts w:cs="Traditional Arabic"/>
          <w:sz w:val="24"/>
          <w:szCs w:val="24"/>
          <w:rtl/>
        </w:rPr>
        <w:t xml:space="preserve"> </w:t>
      </w:r>
      <w:r w:rsidRPr="00615A8F">
        <w:rPr>
          <w:rFonts w:cs="Traditional Arabic" w:hint="eastAsia"/>
          <w:sz w:val="24"/>
          <w:szCs w:val="24"/>
          <w:rtl/>
        </w:rPr>
        <w:t>اليقين</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22</w:t>
      </w:r>
      <w:r w:rsidRPr="00615A8F">
        <w:rPr>
          <w:rFonts w:cs="Traditional Arabic" w:hint="cs"/>
          <w:sz w:val="24"/>
          <w:szCs w:val="24"/>
          <w:rtl/>
        </w:rPr>
        <w:tab/>
      </w:r>
      <w:r w:rsidR="00D745E4">
        <w:rPr>
          <w:rFonts w:ascii="Arial" w:hAnsi="Arial" w:cs="Traditional Arabic" w:hint="cs"/>
          <w:sz w:val="24"/>
          <w:szCs w:val="24"/>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خديجة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مالها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مانة</w:t>
      </w:r>
      <w:r w:rsidRPr="00615A8F">
        <w:rPr>
          <w:rFonts w:cs="Traditional Arabic"/>
          <w:sz w:val="36"/>
          <w:szCs w:val="36"/>
          <w:rtl/>
        </w:rPr>
        <w:t xml:space="preserve"> </w:t>
      </w:r>
      <w:r w:rsidRPr="00615A8F">
        <w:rPr>
          <w:rFonts w:cs="Traditional Arabic" w:hint="eastAsia"/>
          <w:sz w:val="36"/>
          <w:szCs w:val="36"/>
          <w:rtl/>
        </w:rPr>
        <w:t>والبركة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تر</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وأخبرها</w:t>
      </w:r>
      <w:r w:rsidRPr="00615A8F">
        <w:rPr>
          <w:rFonts w:cs="Traditional Arabic"/>
          <w:sz w:val="36"/>
          <w:szCs w:val="36"/>
          <w:rtl/>
        </w:rPr>
        <w:t xml:space="preserve"> </w:t>
      </w:r>
      <w:r w:rsidRPr="00615A8F">
        <w:rPr>
          <w:rFonts w:cs="Traditional Arabic" w:hint="eastAsia"/>
          <w:sz w:val="36"/>
          <w:szCs w:val="36"/>
          <w:rtl/>
        </w:rPr>
        <w:t>غلامها</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العذبة،</w:t>
      </w:r>
      <w:r w:rsidRPr="00615A8F">
        <w:rPr>
          <w:rFonts w:cs="Traditional Arabic"/>
          <w:sz w:val="36"/>
          <w:szCs w:val="36"/>
          <w:rtl/>
        </w:rPr>
        <w:t xml:space="preserve"> </w:t>
      </w:r>
      <w:r w:rsidRPr="00615A8F">
        <w:rPr>
          <w:rFonts w:cs="Traditional Arabic" w:hint="eastAsia"/>
          <w:sz w:val="36"/>
          <w:szCs w:val="36"/>
          <w:rtl/>
        </w:rPr>
        <w:t>وشمائله</w:t>
      </w:r>
      <w:r w:rsidRPr="00615A8F">
        <w:rPr>
          <w:rFonts w:cs="Traditional Arabic" w:hint="cs"/>
          <w:sz w:val="36"/>
          <w:szCs w:val="36"/>
          <w:rtl/>
        </w:rPr>
        <w:t xml:space="preserve"> </w:t>
      </w:r>
      <w:r w:rsidRPr="00615A8F">
        <w:rPr>
          <w:rFonts w:cs="Traditional Arabic" w:hint="eastAsia"/>
          <w:sz w:val="36"/>
          <w:szCs w:val="36"/>
          <w:rtl/>
        </w:rPr>
        <w:t>الكريمة،</w:t>
      </w:r>
      <w:r w:rsidRPr="00615A8F">
        <w:rPr>
          <w:rFonts w:cs="Traditional Arabic"/>
          <w:sz w:val="36"/>
          <w:szCs w:val="36"/>
          <w:rtl/>
        </w:rPr>
        <w:t xml:space="preserve"> </w:t>
      </w:r>
      <w:r w:rsidRPr="00615A8F">
        <w:rPr>
          <w:rFonts w:cs="Traditional Arabic" w:hint="eastAsia"/>
          <w:sz w:val="36"/>
          <w:szCs w:val="36"/>
          <w:rtl/>
        </w:rPr>
        <w:t>وفكره</w:t>
      </w:r>
      <w:r w:rsidRPr="00615A8F">
        <w:rPr>
          <w:rFonts w:cs="Traditional Arabic"/>
          <w:sz w:val="36"/>
          <w:szCs w:val="36"/>
          <w:rtl/>
        </w:rPr>
        <w:t xml:space="preserve"> </w:t>
      </w:r>
      <w:r w:rsidRPr="00615A8F">
        <w:rPr>
          <w:rFonts w:cs="Traditional Arabic" w:hint="eastAsia"/>
          <w:sz w:val="36"/>
          <w:szCs w:val="36"/>
          <w:rtl/>
        </w:rPr>
        <w:t>الراجح،</w:t>
      </w:r>
      <w:r w:rsidRPr="00615A8F">
        <w:rPr>
          <w:rFonts w:cs="Traditional Arabic"/>
          <w:sz w:val="36"/>
          <w:szCs w:val="36"/>
          <w:rtl/>
        </w:rPr>
        <w:t xml:space="preserve"> </w:t>
      </w:r>
      <w:r w:rsidRPr="00615A8F">
        <w:rPr>
          <w:rFonts w:cs="Traditional Arabic" w:hint="eastAsia"/>
          <w:sz w:val="36"/>
          <w:szCs w:val="36"/>
          <w:rtl/>
        </w:rPr>
        <w:t>ومنطقه</w:t>
      </w:r>
      <w:r w:rsidRPr="00615A8F">
        <w:rPr>
          <w:rFonts w:cs="Traditional Arabic"/>
          <w:sz w:val="36"/>
          <w:szCs w:val="36"/>
          <w:rtl/>
        </w:rPr>
        <w:t xml:space="preserve"> </w:t>
      </w:r>
      <w:r w:rsidRPr="00615A8F">
        <w:rPr>
          <w:rFonts w:cs="Traditional Arabic" w:hint="eastAsia"/>
          <w:sz w:val="36"/>
          <w:szCs w:val="36"/>
          <w:rtl/>
        </w:rPr>
        <w:t>الصادق،</w:t>
      </w:r>
      <w:r w:rsidRPr="00615A8F">
        <w:rPr>
          <w:rFonts w:cs="Traditional Arabic"/>
          <w:sz w:val="36"/>
          <w:szCs w:val="36"/>
          <w:rtl/>
        </w:rPr>
        <w:t xml:space="preserve"> </w:t>
      </w:r>
      <w:r w:rsidRPr="00615A8F">
        <w:rPr>
          <w:rFonts w:cs="Traditional Arabic" w:hint="eastAsia"/>
          <w:sz w:val="36"/>
          <w:szCs w:val="36"/>
          <w:rtl/>
        </w:rPr>
        <w:t>ونهجه</w:t>
      </w:r>
      <w:r w:rsidRPr="00615A8F">
        <w:rPr>
          <w:rFonts w:cs="Traditional Arabic"/>
          <w:sz w:val="36"/>
          <w:szCs w:val="36"/>
          <w:rtl/>
        </w:rPr>
        <w:t xml:space="preserve"> </w:t>
      </w:r>
      <w:r w:rsidRPr="00615A8F">
        <w:rPr>
          <w:rFonts w:cs="Traditional Arabic" w:hint="eastAsia"/>
          <w:sz w:val="36"/>
          <w:szCs w:val="36"/>
          <w:rtl/>
        </w:rPr>
        <w:t>الأمين،</w:t>
      </w:r>
      <w:r w:rsidRPr="00615A8F">
        <w:rPr>
          <w:rFonts w:cs="Traditional Arabic"/>
          <w:sz w:val="36"/>
          <w:szCs w:val="36"/>
          <w:rtl/>
        </w:rPr>
        <w:t xml:space="preserve"> </w:t>
      </w:r>
      <w:r w:rsidRPr="00615A8F">
        <w:rPr>
          <w:rFonts w:cs="Traditional Arabic" w:hint="eastAsia"/>
          <w:sz w:val="36"/>
          <w:szCs w:val="36"/>
          <w:rtl/>
        </w:rPr>
        <w:t>وبهذا</w:t>
      </w:r>
      <w:r w:rsidRPr="00615A8F">
        <w:rPr>
          <w:rFonts w:cs="Traditional Arabic"/>
          <w:sz w:val="36"/>
          <w:szCs w:val="36"/>
          <w:rtl/>
        </w:rPr>
        <w:t xml:space="preserve"> </w:t>
      </w:r>
      <w:r w:rsidRPr="00615A8F">
        <w:rPr>
          <w:rFonts w:cs="Traditional Arabic" w:hint="eastAsia"/>
          <w:sz w:val="36"/>
          <w:szCs w:val="36"/>
          <w:rtl/>
        </w:rPr>
        <w:t>النجاح</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حققه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تجارته</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hint="cs"/>
          <w:sz w:val="36"/>
          <w:szCs w:val="36"/>
          <w:rtl/>
        </w:rPr>
        <w:t xml:space="preserve"> </w:t>
      </w:r>
      <w:r w:rsidRPr="00615A8F">
        <w:rPr>
          <w:rFonts w:cs="Traditional Arabic" w:hint="eastAsia"/>
          <w:sz w:val="36"/>
          <w:szCs w:val="36"/>
          <w:rtl/>
        </w:rPr>
        <w:t>الخصال</w:t>
      </w:r>
      <w:r w:rsidRPr="00615A8F">
        <w:rPr>
          <w:rFonts w:cs="Traditional Arabic"/>
          <w:sz w:val="36"/>
          <w:szCs w:val="36"/>
          <w:rtl/>
        </w:rPr>
        <w:t xml:space="preserve"> </w:t>
      </w:r>
      <w:r w:rsidRPr="00615A8F">
        <w:rPr>
          <w:rFonts w:cs="Traditional Arabic" w:hint="eastAsia"/>
          <w:sz w:val="36"/>
          <w:szCs w:val="36"/>
          <w:rtl/>
        </w:rPr>
        <w:t>الكريمة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عرفتها</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وجدت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ضالتها</w:t>
      </w:r>
      <w:r w:rsidRPr="00615A8F">
        <w:rPr>
          <w:rFonts w:cs="Traditional Arabic"/>
          <w:sz w:val="36"/>
          <w:szCs w:val="36"/>
          <w:rtl/>
        </w:rPr>
        <w:t xml:space="preserve"> </w:t>
      </w:r>
      <w:r w:rsidRPr="00615A8F">
        <w:rPr>
          <w:rFonts w:cs="Traditional Arabic" w:hint="eastAsia"/>
          <w:sz w:val="36"/>
          <w:szCs w:val="36"/>
          <w:rtl/>
        </w:rPr>
        <w:t>المنشودة</w:t>
      </w:r>
      <w:r w:rsidR="008630E9">
        <w:rPr>
          <w:rFonts w:cs="Traditional Arabic"/>
          <w:sz w:val="36"/>
          <w:szCs w:val="36"/>
          <w:rtl/>
        </w:rPr>
        <w:t xml:space="preserve"> </w:t>
      </w:r>
      <w:r w:rsidRPr="00615A8F">
        <w:rPr>
          <w:rFonts w:cs="Traditional Arabic"/>
          <w:sz w:val="36"/>
          <w:szCs w:val="36"/>
          <w:rtl/>
        </w:rPr>
        <w:t>-</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السادات</w:t>
      </w:r>
      <w:r w:rsidRPr="00615A8F">
        <w:rPr>
          <w:rFonts w:cs="Traditional Arabic"/>
          <w:sz w:val="36"/>
          <w:szCs w:val="36"/>
          <w:rtl/>
        </w:rPr>
        <w:t xml:space="preserve"> </w:t>
      </w:r>
      <w:r w:rsidRPr="00615A8F">
        <w:rPr>
          <w:rFonts w:cs="Traditional Arabic" w:hint="eastAsia"/>
          <w:sz w:val="36"/>
          <w:szCs w:val="36"/>
          <w:rtl/>
        </w:rPr>
        <w:t>والرؤساء</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يحرصون</w:t>
      </w:r>
      <w:r w:rsidRPr="00615A8F">
        <w:rPr>
          <w:rFonts w:cs="Traditional Arabic" w:hint="cs"/>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فتأبى</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فتحدثت</w:t>
      </w:r>
      <w:r w:rsidRPr="00615A8F">
        <w:rPr>
          <w:rFonts w:cs="Traditional Arabic"/>
          <w:sz w:val="36"/>
          <w:szCs w:val="36"/>
          <w:rtl/>
        </w:rPr>
        <w:t xml:space="preserve"> </w:t>
      </w:r>
      <w:r w:rsidRPr="00615A8F">
        <w:rPr>
          <w:rFonts w:cs="Traditional Arabic" w:hint="eastAsia"/>
          <w:sz w:val="36"/>
          <w:szCs w:val="36"/>
          <w:rtl/>
        </w:rPr>
        <w:t>بذلك</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صديقة</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تلبث</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الصديقة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تُعلمْ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28"/>
          <w:szCs w:val="28"/>
          <w:rtl/>
        </w:rPr>
      </w:pP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فرضى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بالزواج</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تبلغ</w:t>
      </w:r>
      <w:r w:rsidRPr="00615A8F">
        <w:rPr>
          <w:rFonts w:cs="Traditional Arabic"/>
          <w:sz w:val="36"/>
          <w:szCs w:val="36"/>
          <w:rtl/>
        </w:rPr>
        <w:t xml:space="preserve"> </w:t>
      </w:r>
      <w:r w:rsidRPr="00615A8F">
        <w:rPr>
          <w:rFonts w:cs="Traditional Arabic" w:hint="eastAsia"/>
          <w:sz w:val="36"/>
          <w:szCs w:val="36"/>
          <w:rtl/>
        </w:rPr>
        <w:t>الأربعين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عمرها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لكنها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أفضل</w:t>
      </w:r>
      <w:r w:rsidRPr="00615A8F">
        <w:rPr>
          <w:rFonts w:cs="Traditional Arabic"/>
          <w:sz w:val="36"/>
          <w:szCs w:val="36"/>
          <w:rtl/>
        </w:rPr>
        <w:t xml:space="preserve"> </w:t>
      </w:r>
      <w:r w:rsidRPr="00615A8F">
        <w:rPr>
          <w:rFonts w:cs="Traditional Arabic" w:hint="eastAsia"/>
          <w:sz w:val="36"/>
          <w:szCs w:val="36"/>
          <w:rtl/>
        </w:rPr>
        <w:t>نساء</w:t>
      </w:r>
      <w:r w:rsidRPr="00615A8F">
        <w:rPr>
          <w:rFonts w:cs="Traditional Arabic"/>
          <w:sz w:val="36"/>
          <w:szCs w:val="36"/>
          <w:rtl/>
        </w:rPr>
        <w:t xml:space="preserve"> </w:t>
      </w:r>
      <w:r w:rsidRPr="00615A8F">
        <w:rPr>
          <w:rFonts w:cs="Traditional Arabic" w:hint="eastAsia"/>
          <w:sz w:val="36"/>
          <w:szCs w:val="36"/>
          <w:rtl/>
        </w:rPr>
        <w:t>قومها</w:t>
      </w:r>
      <w:r w:rsidRPr="00615A8F">
        <w:rPr>
          <w:rFonts w:cs="Traditional Arabic"/>
          <w:sz w:val="36"/>
          <w:szCs w:val="36"/>
          <w:rtl/>
        </w:rPr>
        <w:t xml:space="preserve"> </w:t>
      </w:r>
      <w:r w:rsidRPr="00615A8F">
        <w:rPr>
          <w:rFonts w:cs="Traditional Arabic" w:hint="eastAsia"/>
          <w:sz w:val="36"/>
          <w:szCs w:val="36"/>
          <w:rtl/>
        </w:rPr>
        <w:t>نسباً</w:t>
      </w:r>
      <w:r w:rsidRPr="00615A8F">
        <w:rPr>
          <w:rFonts w:cs="Traditional Arabic"/>
          <w:sz w:val="36"/>
          <w:szCs w:val="36"/>
          <w:rtl/>
        </w:rPr>
        <w:t xml:space="preserve"> </w:t>
      </w:r>
      <w:r w:rsidRPr="00615A8F">
        <w:rPr>
          <w:rFonts w:cs="Traditional Arabic" w:hint="eastAsia"/>
          <w:sz w:val="36"/>
          <w:szCs w:val="36"/>
          <w:rtl/>
        </w:rPr>
        <w:t>وثروةً</w:t>
      </w:r>
      <w:r w:rsidRPr="00615A8F">
        <w:rPr>
          <w:rFonts w:cs="Traditional Arabic"/>
          <w:sz w:val="36"/>
          <w:szCs w:val="36"/>
          <w:rtl/>
        </w:rPr>
        <w:t xml:space="preserve"> </w:t>
      </w:r>
      <w:r w:rsidRPr="00615A8F">
        <w:rPr>
          <w:rFonts w:cs="Traditional Arabic" w:hint="eastAsia"/>
          <w:sz w:val="36"/>
          <w:szCs w:val="36"/>
          <w:rtl/>
        </w:rPr>
        <w:t>وعقلاً،</w:t>
      </w:r>
      <w:r w:rsidRPr="00615A8F">
        <w:rPr>
          <w:rFonts w:cs="Traditional Arabic"/>
          <w:sz w:val="36"/>
          <w:szCs w:val="36"/>
          <w:rtl/>
        </w:rPr>
        <w:t xml:space="preserve"> </w:t>
      </w:r>
      <w:r w:rsidRPr="00615A8F">
        <w:rPr>
          <w:rFonts w:cs="Traditional Arabic" w:hint="eastAsia"/>
          <w:sz w:val="36"/>
          <w:szCs w:val="36"/>
          <w:rtl/>
        </w:rPr>
        <w:t>وتزوجها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يتزوج</w:t>
      </w:r>
      <w:r w:rsidRPr="00615A8F">
        <w:rPr>
          <w:rFonts w:cs="Traditional Arabic"/>
          <w:sz w:val="36"/>
          <w:szCs w:val="36"/>
          <w:rtl/>
        </w:rPr>
        <w:t xml:space="preserve"> </w:t>
      </w:r>
      <w:r w:rsidRPr="00615A8F">
        <w:rPr>
          <w:rFonts w:cs="Traditional Arabic" w:hint="eastAsia"/>
          <w:sz w:val="36"/>
          <w:szCs w:val="36"/>
          <w:rtl/>
        </w:rPr>
        <w:t>غيرها،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ماتت</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hint="eastAsia"/>
          <w:sz w:val="36"/>
          <w:szCs w:val="36"/>
          <w:rtl/>
        </w:rPr>
        <w:t>الخمسين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عمره،</w:t>
      </w:r>
      <w:r w:rsidRPr="00615A8F">
        <w:rPr>
          <w:rFonts w:cs="Traditional Arabic"/>
          <w:sz w:val="36"/>
          <w:szCs w:val="36"/>
          <w:rtl/>
        </w:rPr>
        <w:t xml:space="preserve"> </w:t>
      </w:r>
      <w:r w:rsidRPr="00615A8F">
        <w:rPr>
          <w:rFonts w:cs="Traditional Arabic" w:hint="eastAsia"/>
          <w:sz w:val="36"/>
          <w:szCs w:val="36"/>
          <w:rtl/>
        </w:rPr>
        <w:t>ويقول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ديورانت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الشأن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نصه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يتزوج</w:t>
      </w:r>
      <w:r w:rsidRPr="00615A8F">
        <w:rPr>
          <w:rFonts w:cs="Traditional Arabic"/>
          <w:sz w:val="36"/>
          <w:szCs w:val="36"/>
          <w:rtl/>
        </w:rPr>
        <w:t xml:space="preserve"> </w:t>
      </w:r>
      <w:r w:rsidRPr="00615A8F">
        <w:rPr>
          <w:rFonts w:cs="Traditional Arabic" w:hint="eastAsia"/>
          <w:sz w:val="36"/>
          <w:szCs w:val="36"/>
          <w:rtl/>
        </w:rPr>
        <w:t>غيرها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توفيت</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بستة</w:t>
      </w:r>
      <w:r w:rsidRPr="00615A8F">
        <w:rPr>
          <w:rFonts w:cs="Traditional Arabic"/>
          <w:sz w:val="36"/>
          <w:szCs w:val="36"/>
          <w:rtl/>
        </w:rPr>
        <w:t xml:space="preserve"> </w:t>
      </w:r>
      <w:r w:rsidRPr="00615A8F">
        <w:rPr>
          <w:rFonts w:cs="Traditional Arabic" w:hint="eastAsia"/>
          <w:sz w:val="36"/>
          <w:szCs w:val="36"/>
          <w:rtl/>
        </w:rPr>
        <w:t>وعشرين</w:t>
      </w:r>
      <w:r w:rsidRPr="00615A8F">
        <w:rPr>
          <w:rFonts w:cs="Traditional Arabic"/>
          <w:sz w:val="36"/>
          <w:szCs w:val="36"/>
          <w:rtl/>
        </w:rPr>
        <w:t xml:space="preserve"> </w:t>
      </w:r>
      <w:r w:rsidRPr="00615A8F">
        <w:rPr>
          <w:rFonts w:cs="Traditional Arabic" w:hint="eastAsia"/>
          <w:sz w:val="36"/>
          <w:szCs w:val="36"/>
          <w:rtl/>
        </w:rPr>
        <w:t>عاماً،</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الاقتصار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زوجة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أمراً</w:t>
      </w:r>
      <w:r w:rsidRPr="00615A8F">
        <w:rPr>
          <w:rFonts w:cs="Traditional Arabic"/>
          <w:sz w:val="36"/>
          <w:szCs w:val="36"/>
          <w:rtl/>
        </w:rPr>
        <w:t xml:space="preserve"> </w:t>
      </w:r>
      <w:r w:rsidRPr="00615A8F">
        <w:rPr>
          <w:rFonts w:cs="Traditional Arabic" w:hint="eastAsia"/>
          <w:sz w:val="36"/>
          <w:szCs w:val="36"/>
          <w:rtl/>
        </w:rPr>
        <w:t>مألوفاً</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أغنياء</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أنجب</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أولاده</w:t>
      </w:r>
      <w:r w:rsidRPr="00615A8F">
        <w:rPr>
          <w:rFonts w:cs="Traditional Arabic"/>
          <w:sz w:val="36"/>
          <w:szCs w:val="36"/>
          <w:rtl/>
        </w:rPr>
        <w:t xml:space="preserve"> </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ابر</w:t>
      </w:r>
      <w:r w:rsidRPr="00615A8F">
        <w:rPr>
          <w:rFonts w:cs="Traditional Arabic" w:hint="cs"/>
          <w:sz w:val="36"/>
          <w:szCs w:val="36"/>
          <w:rtl/>
        </w:rPr>
        <w:t>ا</w:t>
      </w:r>
      <w:r w:rsidRPr="00615A8F">
        <w:rPr>
          <w:rFonts w:cs="Traditional Arabic" w:hint="eastAsia"/>
          <w:sz w:val="36"/>
          <w:szCs w:val="36"/>
          <w:rtl/>
        </w:rPr>
        <w:t>هيم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مارية</w:t>
      </w:r>
      <w:r w:rsidRPr="00615A8F">
        <w:rPr>
          <w:rFonts w:cs="Traditional Arabic"/>
          <w:sz w:val="36"/>
          <w:szCs w:val="36"/>
          <w:rtl/>
        </w:rPr>
        <w:t xml:space="preserve"> </w:t>
      </w:r>
      <w:r w:rsidRPr="00615A8F">
        <w:rPr>
          <w:rFonts w:cs="Traditional Arabic" w:hint="eastAsia"/>
          <w:sz w:val="36"/>
          <w:szCs w:val="36"/>
          <w:rtl/>
        </w:rPr>
        <w:t>القبطية</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hint="cs"/>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القاسم</w:t>
      </w:r>
      <w:r w:rsidRPr="00615A8F">
        <w:rPr>
          <w:rFonts w:cs="Traditional Arabic"/>
          <w:sz w:val="36"/>
          <w:szCs w:val="36"/>
          <w:rtl/>
        </w:rPr>
        <w:t xml:space="preserve"> </w:t>
      </w:r>
      <w:r w:rsidRPr="00615A8F">
        <w:rPr>
          <w:rFonts w:cs="Traditional Arabic" w:hint="eastAsia"/>
          <w:sz w:val="36"/>
          <w:szCs w:val="36"/>
          <w:rtl/>
        </w:rPr>
        <w:t>وزينب</w:t>
      </w:r>
      <w:r w:rsidRPr="00615A8F">
        <w:rPr>
          <w:rFonts w:cs="Traditional Arabic"/>
          <w:sz w:val="36"/>
          <w:szCs w:val="36"/>
          <w:rtl/>
        </w:rPr>
        <w:t xml:space="preserve"> </w:t>
      </w:r>
      <w:r w:rsidRPr="00615A8F">
        <w:rPr>
          <w:rFonts w:cs="Traditional Arabic" w:hint="eastAsia"/>
          <w:sz w:val="36"/>
          <w:szCs w:val="36"/>
          <w:rtl/>
        </w:rPr>
        <w:t>ورقية</w:t>
      </w:r>
      <w:r w:rsidRPr="00615A8F">
        <w:rPr>
          <w:rFonts w:cs="Traditional Arabic"/>
          <w:sz w:val="36"/>
          <w:szCs w:val="36"/>
          <w:rtl/>
        </w:rPr>
        <w:t xml:space="preserve"> </w:t>
      </w:r>
      <w:r w:rsidRPr="00615A8F">
        <w:rPr>
          <w:rFonts w:cs="Traditional Arabic" w:hint="eastAsia"/>
          <w:sz w:val="36"/>
          <w:szCs w:val="36"/>
          <w:rtl/>
        </w:rPr>
        <w:t>وأم</w:t>
      </w:r>
      <w:r w:rsidRPr="00615A8F">
        <w:rPr>
          <w:rFonts w:cs="Traditional Arabic"/>
          <w:sz w:val="36"/>
          <w:szCs w:val="36"/>
          <w:rtl/>
        </w:rPr>
        <w:t xml:space="preserve"> </w:t>
      </w:r>
      <w:r w:rsidRPr="00615A8F">
        <w:rPr>
          <w:rFonts w:cs="Traditional Arabic" w:hint="eastAsia"/>
          <w:sz w:val="36"/>
          <w:szCs w:val="36"/>
          <w:rtl/>
        </w:rPr>
        <w:t>كلثوم</w:t>
      </w:r>
      <w:r w:rsidRPr="00615A8F">
        <w:rPr>
          <w:rFonts w:cs="Traditional Arabic"/>
          <w:sz w:val="36"/>
          <w:szCs w:val="36"/>
          <w:rtl/>
        </w:rPr>
        <w:t xml:space="preserve"> </w:t>
      </w:r>
      <w:r w:rsidRPr="00615A8F">
        <w:rPr>
          <w:rFonts w:cs="Traditional Arabic" w:hint="eastAsia"/>
          <w:sz w:val="36"/>
          <w:szCs w:val="36"/>
          <w:rtl/>
        </w:rPr>
        <w:t>وفاطمة</w:t>
      </w:r>
      <w:r w:rsidRPr="00615A8F">
        <w:rPr>
          <w:rFonts w:cs="Traditional Arabic"/>
          <w:sz w:val="36"/>
          <w:szCs w:val="36"/>
          <w:rtl/>
        </w:rPr>
        <w:t xml:space="preserve"> </w:t>
      </w:r>
      <w:r w:rsidRPr="00615A8F">
        <w:rPr>
          <w:rFonts w:cs="Traditional Arabic" w:hint="eastAsia"/>
          <w:sz w:val="36"/>
          <w:szCs w:val="36"/>
          <w:rtl/>
        </w:rPr>
        <w:t>وعبد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مات</w:t>
      </w:r>
      <w:r w:rsidRPr="00615A8F">
        <w:rPr>
          <w:rFonts w:cs="Traditional Arabic"/>
          <w:sz w:val="36"/>
          <w:szCs w:val="36"/>
          <w:rtl/>
        </w:rPr>
        <w:t xml:space="preserve"> </w:t>
      </w:r>
      <w:r w:rsidRPr="00615A8F">
        <w:rPr>
          <w:rFonts w:cs="Traditional Arabic" w:hint="eastAsia"/>
          <w:sz w:val="36"/>
          <w:szCs w:val="36"/>
          <w:rtl/>
        </w:rPr>
        <w:t>بنوه</w:t>
      </w:r>
      <w:r w:rsidRPr="00615A8F">
        <w:rPr>
          <w:rFonts w:cs="Traditional Arabic"/>
          <w:sz w:val="36"/>
          <w:szCs w:val="36"/>
          <w:rtl/>
        </w:rPr>
        <w:t xml:space="preserve"> </w:t>
      </w:r>
      <w:r w:rsidRPr="00615A8F">
        <w:rPr>
          <w:rFonts w:cs="Traditional Arabic" w:hint="eastAsia"/>
          <w:sz w:val="36"/>
          <w:szCs w:val="36"/>
          <w:rtl/>
        </w:rPr>
        <w:t>كلهم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صغرهم،</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البنات</w:t>
      </w:r>
      <w:r w:rsidRPr="00615A8F">
        <w:rPr>
          <w:rFonts w:cs="Traditional Arabic"/>
          <w:sz w:val="36"/>
          <w:szCs w:val="36"/>
          <w:rtl/>
        </w:rPr>
        <w:t xml:space="preserve"> </w:t>
      </w:r>
      <w:r w:rsidRPr="00615A8F">
        <w:rPr>
          <w:rFonts w:cs="Traditional Arabic" w:hint="eastAsia"/>
          <w:sz w:val="36"/>
          <w:szCs w:val="36"/>
          <w:rtl/>
        </w:rPr>
        <w:t>فكلهن</w:t>
      </w:r>
      <w:r w:rsidRPr="00615A8F">
        <w:rPr>
          <w:rFonts w:cs="Traditional Arabic" w:hint="cs"/>
          <w:sz w:val="36"/>
          <w:szCs w:val="36"/>
          <w:rtl/>
        </w:rPr>
        <w:t xml:space="preserve"> </w:t>
      </w:r>
      <w:r w:rsidRPr="00615A8F">
        <w:rPr>
          <w:rFonts w:cs="Traditional Arabic" w:hint="eastAsia"/>
          <w:sz w:val="36"/>
          <w:szCs w:val="36"/>
          <w:rtl/>
        </w:rPr>
        <w:t>أدركن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فأسلمن</w:t>
      </w:r>
      <w:r w:rsidRPr="00615A8F">
        <w:rPr>
          <w:rFonts w:cs="Traditional Arabic"/>
          <w:sz w:val="36"/>
          <w:szCs w:val="36"/>
          <w:rtl/>
        </w:rPr>
        <w:t xml:space="preserve"> </w:t>
      </w:r>
      <w:r w:rsidRPr="00615A8F">
        <w:rPr>
          <w:rFonts w:cs="Traditional Arabic" w:hint="eastAsia"/>
          <w:sz w:val="36"/>
          <w:szCs w:val="36"/>
          <w:rtl/>
        </w:rPr>
        <w:t>وهاجرن</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أنهن</w:t>
      </w:r>
      <w:r w:rsidRPr="00615A8F">
        <w:rPr>
          <w:rFonts w:cs="Traditional Arabic"/>
          <w:sz w:val="36"/>
          <w:szCs w:val="36"/>
          <w:rtl/>
        </w:rPr>
        <w:t xml:space="preserve"> </w:t>
      </w:r>
      <w:r w:rsidRPr="00615A8F">
        <w:rPr>
          <w:rFonts w:cs="Traditional Arabic" w:hint="eastAsia"/>
          <w:sz w:val="36"/>
          <w:szCs w:val="36"/>
          <w:rtl/>
        </w:rPr>
        <w:t>أدركتهن</w:t>
      </w:r>
      <w:r w:rsidRPr="00615A8F">
        <w:rPr>
          <w:rFonts w:cs="Traditional Arabic"/>
          <w:sz w:val="36"/>
          <w:szCs w:val="36"/>
          <w:rtl/>
        </w:rPr>
        <w:t xml:space="preserve"> </w:t>
      </w:r>
      <w:r w:rsidRPr="00615A8F">
        <w:rPr>
          <w:rFonts w:cs="Traditional Arabic" w:hint="eastAsia"/>
          <w:sz w:val="36"/>
          <w:szCs w:val="36"/>
          <w:rtl/>
        </w:rPr>
        <w:t>الوفاة</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سوى</w:t>
      </w:r>
      <w:r w:rsidRPr="00615A8F">
        <w:rPr>
          <w:rFonts w:cs="Traditional Arabic"/>
          <w:sz w:val="36"/>
          <w:szCs w:val="36"/>
          <w:rtl/>
        </w:rPr>
        <w:t xml:space="preserve"> </w:t>
      </w:r>
      <w:r w:rsidRPr="00615A8F">
        <w:rPr>
          <w:rFonts w:cs="Traditional Arabic" w:hint="eastAsia"/>
          <w:sz w:val="36"/>
          <w:szCs w:val="36"/>
          <w:rtl/>
        </w:rPr>
        <w:t>فاطمة</w:t>
      </w:r>
      <w:r w:rsidRPr="00615A8F">
        <w:rPr>
          <w:rFonts w:cs="Traditional Arabic"/>
          <w:sz w:val="36"/>
          <w:szCs w:val="36"/>
          <w:rtl/>
        </w:rPr>
        <w:t xml:space="preserve"> </w:t>
      </w:r>
      <w:r w:rsidRPr="00615A8F">
        <w:rPr>
          <w:rFonts w:cs="Traditional Arabic" w:hint="eastAsia"/>
          <w:sz w:val="36"/>
          <w:szCs w:val="36"/>
          <w:rtl/>
        </w:rPr>
        <w:t>ماتت</w:t>
      </w:r>
      <w:r w:rsidRPr="00615A8F">
        <w:rPr>
          <w:rFonts w:cs="Traditional Arabic"/>
          <w:sz w:val="36"/>
          <w:szCs w:val="36"/>
          <w:rtl/>
        </w:rPr>
        <w:t xml:space="preserve"> </w:t>
      </w:r>
      <w:r w:rsidRPr="00615A8F">
        <w:rPr>
          <w:rFonts w:cs="Traditional Arabic" w:hint="eastAsia"/>
          <w:sz w:val="36"/>
          <w:szCs w:val="36"/>
          <w:rtl/>
        </w:rPr>
        <w:t>بعده</w:t>
      </w:r>
      <w:r w:rsidRPr="00615A8F">
        <w:rPr>
          <w:rFonts w:cs="Traditional Arabic"/>
          <w:sz w:val="36"/>
          <w:szCs w:val="36"/>
          <w:rtl/>
        </w:rPr>
        <w:t xml:space="preserve"> </w:t>
      </w:r>
      <w:r w:rsidRPr="00615A8F">
        <w:rPr>
          <w:rFonts w:cs="Traditional Arabic" w:hint="eastAsia"/>
          <w:sz w:val="36"/>
          <w:szCs w:val="36"/>
          <w:rtl/>
        </w:rPr>
        <w:t>بستة</w:t>
      </w:r>
      <w:r w:rsidRPr="00615A8F">
        <w:rPr>
          <w:rFonts w:cs="Traditional Arabic"/>
          <w:sz w:val="36"/>
          <w:szCs w:val="36"/>
          <w:rtl/>
        </w:rPr>
        <w:t xml:space="preserve"> </w:t>
      </w:r>
      <w:r w:rsidRPr="00615A8F">
        <w:rPr>
          <w:rFonts w:cs="Traditional Arabic" w:hint="eastAsia"/>
          <w:sz w:val="36"/>
          <w:szCs w:val="36"/>
          <w:rtl/>
        </w:rPr>
        <w:t>أشهر</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tabs>
          <w:tab w:val="left" w:pos="720"/>
          <w:tab w:val="left" w:pos="1440"/>
          <w:tab w:val="left" w:pos="3600"/>
          <w:tab w:val="center" w:pos="5102"/>
        </w:tabs>
        <w:bidi/>
        <w:spacing w:after="0" w:line="240" w:lineRule="auto"/>
        <w:ind w:firstLine="340"/>
        <w:jc w:val="both"/>
        <w:rPr>
          <w:rFonts w:cs="Traditional Arabic"/>
          <w:sz w:val="24"/>
          <w:szCs w:val="24"/>
          <w:rtl/>
        </w:rPr>
      </w:pP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بلغت</w:t>
      </w:r>
      <w:r w:rsidRPr="00615A8F">
        <w:rPr>
          <w:rFonts w:cs="Traditional Arabic"/>
          <w:sz w:val="36"/>
          <w:szCs w:val="36"/>
          <w:rtl/>
        </w:rPr>
        <w:t xml:space="preserve"> </w:t>
      </w:r>
      <w:r w:rsidRPr="00615A8F">
        <w:rPr>
          <w:rFonts w:cs="Traditional Arabic" w:hint="eastAsia"/>
          <w:sz w:val="36"/>
          <w:szCs w:val="36"/>
          <w:rtl/>
        </w:rPr>
        <w:t>سن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خمساً</w:t>
      </w:r>
      <w:r w:rsidRPr="00615A8F">
        <w:rPr>
          <w:rFonts w:cs="Traditional Arabic"/>
          <w:sz w:val="36"/>
          <w:szCs w:val="36"/>
          <w:rtl/>
        </w:rPr>
        <w:t xml:space="preserve"> </w:t>
      </w:r>
      <w:r w:rsidRPr="00615A8F">
        <w:rPr>
          <w:rFonts w:cs="Traditional Arabic" w:hint="eastAsia"/>
          <w:sz w:val="36"/>
          <w:szCs w:val="36"/>
          <w:rtl/>
        </w:rPr>
        <w:t>وثلاثين</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سيل</w:t>
      </w:r>
      <w:r w:rsidRPr="00615A8F">
        <w:rPr>
          <w:rFonts w:cs="Traditional Arabic"/>
          <w:sz w:val="36"/>
          <w:szCs w:val="36"/>
          <w:rtl/>
        </w:rPr>
        <w:t xml:space="preserve"> </w:t>
      </w:r>
      <w:r w:rsidRPr="00615A8F">
        <w:rPr>
          <w:rFonts w:cs="Traditional Arabic" w:hint="eastAsia"/>
          <w:sz w:val="36"/>
          <w:szCs w:val="36"/>
          <w:rtl/>
        </w:rPr>
        <w:t>جارف،</w:t>
      </w:r>
      <w:r w:rsidRPr="00615A8F">
        <w:rPr>
          <w:rFonts w:cs="Traditional Arabic"/>
          <w:sz w:val="36"/>
          <w:szCs w:val="36"/>
          <w:rtl/>
        </w:rPr>
        <w:t xml:space="preserve"> </w:t>
      </w:r>
      <w:r w:rsidRPr="00615A8F">
        <w:rPr>
          <w:rFonts w:cs="Traditional Arabic" w:hint="eastAsia"/>
          <w:sz w:val="36"/>
          <w:szCs w:val="36"/>
          <w:rtl/>
        </w:rPr>
        <w:t>فصدع</w:t>
      </w:r>
      <w:r w:rsidRPr="00615A8F">
        <w:rPr>
          <w:rFonts w:cs="Traditional Arabic"/>
          <w:sz w:val="36"/>
          <w:szCs w:val="36"/>
          <w:rtl/>
        </w:rPr>
        <w:t xml:space="preserve"> </w:t>
      </w:r>
      <w:r w:rsidRPr="00615A8F">
        <w:rPr>
          <w:rFonts w:cs="Traditional Arabic" w:hint="eastAsia"/>
          <w:sz w:val="36"/>
          <w:szCs w:val="36"/>
          <w:rtl/>
        </w:rPr>
        <w:t>جدران</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وهنها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حريق</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أصابها</w:t>
      </w:r>
      <w:r w:rsidRPr="00615A8F">
        <w:rPr>
          <w:rFonts w:cs="Traditional Arabic"/>
          <w:sz w:val="36"/>
          <w:szCs w:val="36"/>
          <w:rtl/>
        </w:rPr>
        <w:t xml:space="preserve"> </w:t>
      </w:r>
      <w:r w:rsidRPr="00615A8F">
        <w:rPr>
          <w:rFonts w:cs="Traditional Arabic" w:hint="cs"/>
          <w:sz w:val="36"/>
          <w:szCs w:val="36"/>
          <w:rtl/>
        </w:rPr>
        <w:t>من قبل</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فأرادت</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هدمها</w:t>
      </w:r>
      <w:r w:rsidRPr="00615A8F">
        <w:rPr>
          <w:rFonts w:cs="Traditional Arabic"/>
          <w:sz w:val="36"/>
          <w:szCs w:val="36"/>
          <w:rtl/>
        </w:rPr>
        <w:t xml:space="preserve"> </w:t>
      </w:r>
      <w:r w:rsidRPr="00615A8F">
        <w:rPr>
          <w:rFonts w:cs="Traditional Arabic" w:hint="eastAsia"/>
          <w:sz w:val="36"/>
          <w:szCs w:val="36"/>
          <w:rtl/>
        </w:rPr>
        <w:t>ليرفعوها</w:t>
      </w:r>
      <w:r w:rsidRPr="00615A8F">
        <w:rPr>
          <w:rFonts w:cs="Traditional Arabic"/>
          <w:sz w:val="36"/>
          <w:szCs w:val="36"/>
          <w:rtl/>
        </w:rPr>
        <w:t xml:space="preserve"> </w:t>
      </w:r>
      <w:r w:rsidRPr="00615A8F">
        <w:rPr>
          <w:rFonts w:cs="Traditional Arabic" w:hint="eastAsia"/>
          <w:sz w:val="36"/>
          <w:szCs w:val="36"/>
          <w:rtl/>
        </w:rPr>
        <w:t>ويسقفوها،</w:t>
      </w:r>
      <w:r w:rsidRPr="00615A8F">
        <w:rPr>
          <w:rFonts w:cs="Traditional Arabic"/>
          <w:sz w:val="36"/>
          <w:szCs w:val="36"/>
          <w:rtl/>
        </w:rPr>
        <w:t xml:space="preserve"> </w:t>
      </w:r>
      <w:r w:rsidRPr="00615A8F">
        <w:rPr>
          <w:rFonts w:cs="Traditional Arabic" w:hint="eastAsia"/>
          <w:sz w:val="36"/>
          <w:szCs w:val="36"/>
          <w:rtl/>
        </w:rPr>
        <w:t>فاجتمعت</w:t>
      </w:r>
      <w:r w:rsidRPr="00615A8F">
        <w:rPr>
          <w:rFonts w:cs="Traditional Arabic"/>
          <w:sz w:val="36"/>
          <w:szCs w:val="36"/>
          <w:rtl/>
        </w:rPr>
        <w:t xml:space="preserve"> </w:t>
      </w:r>
      <w:r w:rsidRPr="00615A8F">
        <w:rPr>
          <w:rFonts w:cs="Traditional Arabic" w:hint="eastAsia"/>
          <w:sz w:val="36"/>
          <w:szCs w:val="36"/>
          <w:rtl/>
        </w:rPr>
        <w:t>قبائلهم</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فهدموها،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cs"/>
          <w:sz w:val="36"/>
          <w:szCs w:val="36"/>
          <w:rtl/>
        </w:rPr>
        <w:t>ابتدئوا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البناء،</w:t>
      </w:r>
      <w:r w:rsidRPr="00615A8F">
        <w:rPr>
          <w:rFonts w:cs="Traditional Arabic"/>
          <w:sz w:val="36"/>
          <w:szCs w:val="36"/>
          <w:rtl/>
        </w:rPr>
        <w:t xml:space="preserve"> </w:t>
      </w:r>
      <w:r w:rsidRPr="00615A8F">
        <w:rPr>
          <w:rFonts w:cs="Traditional Arabic" w:hint="eastAsia"/>
          <w:sz w:val="36"/>
          <w:szCs w:val="36"/>
          <w:rtl/>
        </w:rPr>
        <w:t>وأعدوا</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نفقة،</w:t>
      </w:r>
      <w:r w:rsidRPr="00615A8F">
        <w:rPr>
          <w:rFonts w:cs="Traditional Arabic"/>
          <w:sz w:val="36"/>
          <w:szCs w:val="36"/>
          <w:rtl/>
        </w:rPr>
        <w:t xml:space="preserve"> </w:t>
      </w:r>
      <w:r w:rsidRPr="00615A8F">
        <w:rPr>
          <w:rFonts w:cs="Traditional Arabic" w:hint="eastAsia"/>
          <w:sz w:val="36"/>
          <w:szCs w:val="36"/>
          <w:rtl/>
        </w:rPr>
        <w:t>واتفقوا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يدخل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النفقة</w:t>
      </w:r>
      <w:r w:rsidRPr="00615A8F">
        <w:rPr>
          <w:rFonts w:cs="Traditional Arabic"/>
          <w:sz w:val="36"/>
          <w:szCs w:val="36"/>
          <w:rtl/>
        </w:rPr>
        <w:t xml:space="preserve"> </w:t>
      </w:r>
      <w:r w:rsidRPr="00615A8F">
        <w:rPr>
          <w:rFonts w:cs="Traditional Arabic" w:hint="eastAsia"/>
          <w:sz w:val="36"/>
          <w:szCs w:val="36"/>
          <w:rtl/>
        </w:rPr>
        <w:t>مهر</w:t>
      </w:r>
      <w:r w:rsidRPr="00615A8F">
        <w:rPr>
          <w:rFonts w:cs="Traditional Arabic"/>
          <w:sz w:val="36"/>
          <w:szCs w:val="36"/>
          <w:rtl/>
        </w:rPr>
        <w:t xml:space="preserve"> </w:t>
      </w:r>
      <w:r w:rsidRPr="00615A8F">
        <w:rPr>
          <w:rFonts w:cs="Traditional Arabic" w:hint="eastAsia"/>
          <w:sz w:val="36"/>
          <w:szCs w:val="36"/>
          <w:rtl/>
        </w:rPr>
        <w:t>بغيّ،</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بيع</w:t>
      </w:r>
      <w:r w:rsidRPr="00615A8F">
        <w:rPr>
          <w:rFonts w:cs="Traditional Arabic"/>
          <w:sz w:val="36"/>
          <w:szCs w:val="36"/>
          <w:rtl/>
        </w:rPr>
        <w:t xml:space="preserve"> </w:t>
      </w:r>
      <w:r w:rsidRPr="00615A8F">
        <w:rPr>
          <w:rFonts w:cs="Traditional Arabic" w:hint="eastAsia"/>
          <w:sz w:val="36"/>
          <w:szCs w:val="36"/>
          <w:rtl/>
        </w:rPr>
        <w:t>ربا،</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تعظيماً</w:t>
      </w:r>
      <w:r w:rsidRPr="00615A8F">
        <w:rPr>
          <w:rFonts w:cs="Traditional Arabic"/>
          <w:sz w:val="36"/>
          <w:szCs w:val="36"/>
          <w:rtl/>
        </w:rPr>
        <w:t xml:space="preserve"> </w:t>
      </w:r>
      <w:r w:rsidRPr="00615A8F">
        <w:rPr>
          <w:rFonts w:cs="Traditional Arabic" w:hint="eastAsia"/>
          <w:sz w:val="36"/>
          <w:szCs w:val="36"/>
          <w:rtl/>
        </w:rPr>
        <w:t>لبيت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وتقديساً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تم</w:t>
      </w:r>
      <w:r w:rsidRPr="00615A8F">
        <w:rPr>
          <w:rFonts w:cs="Traditional Arabic"/>
          <w:sz w:val="36"/>
          <w:szCs w:val="36"/>
          <w:rtl/>
        </w:rPr>
        <w:t xml:space="preserve"> </w:t>
      </w:r>
      <w:r w:rsidRPr="00615A8F">
        <w:rPr>
          <w:rFonts w:cs="Traditional Arabic" w:hint="eastAsia"/>
          <w:sz w:val="36"/>
          <w:szCs w:val="36"/>
          <w:rtl/>
        </w:rPr>
        <w:t>البناء</w:t>
      </w:r>
      <w:r w:rsidRPr="00615A8F">
        <w:rPr>
          <w:rFonts w:cs="Traditional Arabic"/>
          <w:sz w:val="36"/>
          <w:szCs w:val="36"/>
          <w:rtl/>
        </w:rPr>
        <w:t xml:space="preserve"> </w:t>
      </w:r>
      <w:r w:rsidRPr="00615A8F">
        <w:rPr>
          <w:rFonts w:cs="Traditional Arabic" w:hint="eastAsia"/>
          <w:sz w:val="36"/>
          <w:szCs w:val="36"/>
          <w:rtl/>
        </w:rPr>
        <w:t>وأرادوا</w:t>
      </w:r>
      <w:r w:rsidRPr="00615A8F">
        <w:rPr>
          <w:rFonts w:cs="Traditional Arabic"/>
          <w:sz w:val="36"/>
          <w:szCs w:val="36"/>
          <w:rtl/>
        </w:rPr>
        <w:t xml:space="preserve"> </w:t>
      </w:r>
      <w:r w:rsidRPr="00615A8F">
        <w:rPr>
          <w:rFonts w:cs="Traditional Arabic" w:hint="eastAsia"/>
          <w:sz w:val="36"/>
          <w:szCs w:val="36"/>
          <w:rtl/>
        </w:rPr>
        <w:t>وضع</w:t>
      </w:r>
      <w:r w:rsidRPr="00615A8F">
        <w:rPr>
          <w:rFonts w:cs="Traditional Arabic"/>
          <w:sz w:val="36"/>
          <w:szCs w:val="36"/>
          <w:rtl/>
        </w:rPr>
        <w:t xml:space="preserve"> </w:t>
      </w:r>
      <w:r w:rsidRPr="00615A8F">
        <w:rPr>
          <w:rFonts w:cs="Traditional Arabic" w:hint="eastAsia"/>
          <w:sz w:val="36"/>
          <w:szCs w:val="36"/>
          <w:rtl/>
        </w:rPr>
        <w:t>الحجر</w:t>
      </w:r>
      <w:r w:rsidRPr="00615A8F">
        <w:rPr>
          <w:rFonts w:cs="Traditional Arabic"/>
          <w:sz w:val="36"/>
          <w:szCs w:val="36"/>
          <w:rtl/>
        </w:rPr>
        <w:t xml:space="preserve"> </w:t>
      </w:r>
      <w:r w:rsidRPr="00615A8F">
        <w:rPr>
          <w:rFonts w:cs="Traditional Arabic" w:hint="eastAsia"/>
          <w:sz w:val="36"/>
          <w:szCs w:val="36"/>
          <w:rtl/>
        </w:rPr>
        <w:t>الأسود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موضعه،</w:t>
      </w:r>
      <w:r w:rsidRPr="00615A8F">
        <w:rPr>
          <w:rFonts w:cs="Traditional Arabic"/>
          <w:sz w:val="36"/>
          <w:szCs w:val="36"/>
          <w:rtl/>
        </w:rPr>
        <w:t xml:space="preserve"> </w:t>
      </w:r>
      <w:r w:rsidRPr="00615A8F">
        <w:rPr>
          <w:rFonts w:cs="Traditional Arabic" w:hint="eastAsia"/>
          <w:sz w:val="36"/>
          <w:szCs w:val="36"/>
          <w:rtl/>
        </w:rPr>
        <w:t>اختلف</w:t>
      </w:r>
      <w:r w:rsidRPr="00615A8F">
        <w:rPr>
          <w:rFonts w:cs="Traditional Arabic"/>
          <w:sz w:val="36"/>
          <w:szCs w:val="36"/>
          <w:rtl/>
        </w:rPr>
        <w:t xml:space="preserve"> </w:t>
      </w:r>
      <w:r w:rsidRPr="00615A8F">
        <w:rPr>
          <w:rFonts w:cs="Traditional Arabic" w:hint="eastAsia"/>
          <w:sz w:val="36"/>
          <w:szCs w:val="36"/>
          <w:rtl/>
        </w:rPr>
        <w:t>أشرافهم</w:t>
      </w:r>
      <w:r w:rsidRPr="00615A8F">
        <w:rPr>
          <w:rFonts w:cs="Traditional Arabic"/>
          <w:sz w:val="36"/>
          <w:szCs w:val="36"/>
          <w:rtl/>
        </w:rPr>
        <w:t xml:space="preserve"> </w:t>
      </w:r>
      <w:r w:rsidRPr="00615A8F">
        <w:rPr>
          <w:rFonts w:cs="Traditional Arabic" w:hint="eastAsia"/>
          <w:sz w:val="36"/>
          <w:szCs w:val="36"/>
          <w:rtl/>
        </w:rPr>
        <w:t>فيمن</w:t>
      </w:r>
      <w:r w:rsidRPr="00615A8F">
        <w:rPr>
          <w:rFonts w:cs="Traditional Arabic"/>
          <w:sz w:val="36"/>
          <w:szCs w:val="36"/>
          <w:rtl/>
        </w:rPr>
        <w:t xml:space="preserve"> </w:t>
      </w:r>
      <w:r w:rsidRPr="00615A8F">
        <w:rPr>
          <w:rFonts w:cs="Traditional Arabic" w:hint="eastAsia"/>
          <w:sz w:val="36"/>
          <w:szCs w:val="36"/>
          <w:rtl/>
        </w:rPr>
        <w:t>يشرُف</w:t>
      </w:r>
      <w:r w:rsidRPr="00615A8F">
        <w:rPr>
          <w:rFonts w:cs="Traditional Arabic"/>
          <w:sz w:val="36"/>
          <w:szCs w:val="36"/>
          <w:rtl/>
        </w:rPr>
        <w:t xml:space="preserve"> </w:t>
      </w:r>
      <w:r w:rsidRPr="00615A8F">
        <w:rPr>
          <w:rFonts w:cs="Traditional Arabic" w:hint="eastAsia"/>
          <w:sz w:val="36"/>
          <w:szCs w:val="36"/>
          <w:rtl/>
        </w:rPr>
        <w:t>برفع</w:t>
      </w:r>
      <w:r w:rsidRPr="00615A8F">
        <w:rPr>
          <w:rFonts w:cs="Traditional Arabic"/>
          <w:sz w:val="36"/>
          <w:szCs w:val="36"/>
          <w:rtl/>
        </w:rPr>
        <w:t xml:space="preserve"> </w:t>
      </w:r>
      <w:r w:rsidRPr="00615A8F">
        <w:rPr>
          <w:rFonts w:cs="Traditional Arabic" w:hint="eastAsia"/>
          <w:sz w:val="36"/>
          <w:szCs w:val="36"/>
          <w:rtl/>
        </w:rPr>
        <w:t>الحجر</w:t>
      </w:r>
      <w:r w:rsidRPr="00615A8F">
        <w:rPr>
          <w:rFonts w:cs="Traditional Arabic"/>
          <w:sz w:val="36"/>
          <w:szCs w:val="36"/>
          <w:rtl/>
        </w:rPr>
        <w:t xml:space="preserve"> </w:t>
      </w:r>
      <w:r w:rsidRPr="00615A8F">
        <w:rPr>
          <w:rFonts w:cs="Traditional Arabic" w:hint="eastAsia"/>
          <w:sz w:val="36"/>
          <w:szCs w:val="36"/>
          <w:rtl/>
        </w:rPr>
        <w:t>وتنافسوا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كادت</w:t>
      </w:r>
      <w:r w:rsidRPr="00615A8F">
        <w:rPr>
          <w:rFonts w:cs="Traditional Arabic"/>
          <w:sz w:val="36"/>
          <w:szCs w:val="36"/>
          <w:rtl/>
        </w:rPr>
        <w:t xml:space="preserve"> </w:t>
      </w:r>
      <w:r w:rsidRPr="00615A8F">
        <w:rPr>
          <w:rFonts w:cs="Traditional Arabic" w:hint="eastAsia"/>
          <w:sz w:val="36"/>
          <w:szCs w:val="36"/>
          <w:rtl/>
        </w:rPr>
        <w:t>تشب</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نار</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ودام</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الخصام</w:t>
      </w:r>
      <w:r w:rsidRPr="00615A8F">
        <w:rPr>
          <w:rFonts w:cs="Traditional Arabic"/>
          <w:sz w:val="36"/>
          <w:szCs w:val="36"/>
          <w:rtl/>
        </w:rPr>
        <w:t xml:space="preserve"> </w:t>
      </w:r>
      <w:r w:rsidRPr="00615A8F">
        <w:rPr>
          <w:rFonts w:cs="Traditional Arabic" w:hint="eastAsia"/>
          <w:sz w:val="36"/>
          <w:szCs w:val="36"/>
          <w:rtl/>
        </w:rPr>
        <w:t>أربع</w:t>
      </w:r>
      <w:r w:rsidRPr="00615A8F">
        <w:rPr>
          <w:rFonts w:cs="Traditional Arabic"/>
          <w:sz w:val="36"/>
          <w:szCs w:val="36"/>
          <w:rtl/>
        </w:rPr>
        <w:t xml:space="preserve"> </w:t>
      </w:r>
      <w:r w:rsidRPr="00615A8F">
        <w:rPr>
          <w:rFonts w:cs="Traditional Arabic" w:hint="eastAsia"/>
          <w:sz w:val="36"/>
          <w:szCs w:val="36"/>
          <w:rtl/>
        </w:rPr>
        <w:t>ليال</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اتفقوا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يحك</w:t>
      </w:r>
      <w:r w:rsidRPr="00615A8F">
        <w:rPr>
          <w:rFonts w:cs="Traditional Arabic" w:hint="cs"/>
          <w:sz w:val="36"/>
          <w:szCs w:val="36"/>
          <w:rtl/>
        </w:rPr>
        <w:t>ِّ</w:t>
      </w:r>
      <w:r w:rsidRPr="00615A8F">
        <w:rPr>
          <w:rFonts w:cs="Traditional Arabic" w:hint="eastAsia"/>
          <w:sz w:val="36"/>
          <w:szCs w:val="36"/>
          <w:rtl/>
        </w:rPr>
        <w:t>موا</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قادم</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قادم</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فاطمأن</w:t>
      </w:r>
      <w:r w:rsidRPr="00615A8F">
        <w:rPr>
          <w:rFonts w:cs="Traditional Arabic"/>
          <w:sz w:val="36"/>
          <w:szCs w:val="36"/>
          <w:rtl/>
        </w:rPr>
        <w:t xml:space="preserve"> </w:t>
      </w:r>
      <w:r w:rsidRPr="00615A8F">
        <w:rPr>
          <w:rFonts w:cs="Traditional Arabic" w:hint="eastAsia"/>
          <w:sz w:val="36"/>
          <w:szCs w:val="36"/>
          <w:rtl/>
        </w:rPr>
        <w:t>الجميع</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وقالوا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الأمين</w:t>
      </w:r>
      <w:r w:rsidRPr="00615A8F">
        <w:rPr>
          <w:rFonts w:cs="Traditional Arabic"/>
          <w:sz w:val="36"/>
          <w:szCs w:val="36"/>
          <w:rtl/>
        </w:rPr>
        <w:t xml:space="preserve"> </w:t>
      </w:r>
      <w:r w:rsidRPr="00615A8F">
        <w:rPr>
          <w:rFonts w:cs="Traditional Arabic" w:hint="eastAsia"/>
          <w:sz w:val="36"/>
          <w:szCs w:val="36"/>
          <w:rtl/>
        </w:rPr>
        <w:t>رضيناه</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وكانوا</w:t>
      </w:r>
      <w:r w:rsidRPr="00615A8F">
        <w:rPr>
          <w:rFonts w:cs="Traditional Arabic"/>
          <w:sz w:val="36"/>
          <w:szCs w:val="36"/>
          <w:rtl/>
        </w:rPr>
        <w:t xml:space="preserve"> </w:t>
      </w:r>
      <w:r w:rsidRPr="00615A8F">
        <w:rPr>
          <w:rFonts w:cs="Traditional Arabic" w:hint="eastAsia"/>
          <w:sz w:val="36"/>
          <w:szCs w:val="36"/>
          <w:rtl/>
        </w:rPr>
        <w:t>يتحاكمون</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ويعهدون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الأمانة</w:t>
      </w:r>
      <w:r w:rsidRPr="00615A8F">
        <w:rPr>
          <w:rFonts w:cs="Traditional Arabic"/>
          <w:sz w:val="36"/>
          <w:szCs w:val="36"/>
          <w:rtl/>
        </w:rPr>
        <w:t xml:space="preserve"> </w:t>
      </w:r>
      <w:r w:rsidRPr="00615A8F">
        <w:rPr>
          <w:rFonts w:cs="Traditional Arabic" w:hint="eastAsia"/>
          <w:sz w:val="36"/>
          <w:szCs w:val="36"/>
          <w:rtl/>
        </w:rPr>
        <w:t>وصدق</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أخبروه</w:t>
      </w:r>
      <w:r w:rsidRPr="00615A8F">
        <w:rPr>
          <w:rFonts w:cs="Traditional Arabic"/>
          <w:sz w:val="36"/>
          <w:szCs w:val="36"/>
          <w:rtl/>
        </w:rPr>
        <w:t xml:space="preserve"> </w:t>
      </w:r>
      <w:r w:rsidRPr="00615A8F">
        <w:rPr>
          <w:rFonts w:cs="Traditional Arabic" w:hint="eastAsia"/>
          <w:sz w:val="36"/>
          <w:szCs w:val="36"/>
          <w:rtl/>
        </w:rPr>
        <w:t>الخبر</w:t>
      </w:r>
      <w:r w:rsidRPr="00615A8F">
        <w:rPr>
          <w:rFonts w:cs="Traditional Arabic"/>
          <w:sz w:val="36"/>
          <w:szCs w:val="36"/>
          <w:rtl/>
        </w:rPr>
        <w:t xml:space="preserve"> </w:t>
      </w:r>
      <w:r w:rsidRPr="00615A8F">
        <w:rPr>
          <w:rFonts w:cs="Traditional Arabic" w:hint="eastAsia"/>
          <w:sz w:val="36"/>
          <w:szCs w:val="36"/>
          <w:rtl/>
        </w:rPr>
        <w:t>بسط</w:t>
      </w:r>
      <w:r w:rsidRPr="00615A8F">
        <w:rPr>
          <w:rFonts w:cs="Traditional Arabic"/>
          <w:sz w:val="36"/>
          <w:szCs w:val="36"/>
          <w:rtl/>
        </w:rPr>
        <w:t xml:space="preserve"> </w:t>
      </w:r>
      <w:r w:rsidRPr="00615A8F">
        <w:rPr>
          <w:rFonts w:cs="Traditional Arabic" w:hint="eastAsia"/>
          <w:sz w:val="36"/>
          <w:szCs w:val="36"/>
          <w:rtl/>
        </w:rPr>
        <w:t>رداءه،</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لتأخذ</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قبيلة</w:t>
      </w:r>
      <w:r w:rsidRPr="00615A8F">
        <w:rPr>
          <w:rFonts w:cs="Traditional Arabic"/>
          <w:sz w:val="36"/>
          <w:szCs w:val="36"/>
          <w:rtl/>
        </w:rPr>
        <w:t xml:space="preserve"> </w:t>
      </w:r>
      <w:r w:rsidRPr="00615A8F">
        <w:rPr>
          <w:rFonts w:cs="Traditional Arabic" w:hint="eastAsia"/>
          <w:sz w:val="36"/>
          <w:szCs w:val="36"/>
          <w:rtl/>
        </w:rPr>
        <w:t>بناحية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الثوب</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وضع</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الحجر،</w:t>
      </w:r>
      <w:r w:rsidRPr="00615A8F">
        <w:rPr>
          <w:rFonts w:cs="Traditional Arabic"/>
          <w:sz w:val="36"/>
          <w:szCs w:val="36"/>
          <w:rtl/>
        </w:rPr>
        <w:t xml:space="preserve"> </w:t>
      </w:r>
      <w:r w:rsidRPr="00615A8F">
        <w:rPr>
          <w:rFonts w:cs="Traditional Arabic" w:hint="eastAsia"/>
          <w:sz w:val="36"/>
          <w:szCs w:val="36"/>
          <w:rtl/>
        </w:rPr>
        <w:t>وأمرهم</w:t>
      </w:r>
      <w:r w:rsidRPr="00615A8F">
        <w:rPr>
          <w:rFonts w:cs="Traditional Arabic"/>
          <w:sz w:val="36"/>
          <w:szCs w:val="36"/>
          <w:rtl/>
        </w:rPr>
        <w:t xml:space="preserve"> </w:t>
      </w:r>
      <w:r w:rsidRPr="00615A8F">
        <w:rPr>
          <w:rFonts w:cs="Traditional Arabic" w:hint="eastAsia"/>
          <w:sz w:val="36"/>
          <w:szCs w:val="36"/>
          <w:rtl/>
        </w:rPr>
        <w:t>برفعه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انتهوا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موضعه،</w:t>
      </w:r>
      <w:r w:rsidRPr="00615A8F">
        <w:rPr>
          <w:rFonts w:cs="Traditional Arabic"/>
          <w:sz w:val="36"/>
          <w:szCs w:val="36"/>
          <w:rtl/>
        </w:rPr>
        <w:t xml:space="preserve"> </w:t>
      </w:r>
      <w:r w:rsidRPr="00615A8F">
        <w:rPr>
          <w:rFonts w:cs="Traditional Arabic" w:hint="eastAsia"/>
          <w:sz w:val="36"/>
          <w:szCs w:val="36"/>
          <w:rtl/>
        </w:rPr>
        <w:t>فأخذه</w:t>
      </w:r>
      <w:r w:rsidRPr="00615A8F">
        <w:rPr>
          <w:rFonts w:cs="Traditional Arabic"/>
          <w:sz w:val="36"/>
          <w:szCs w:val="36"/>
          <w:rtl/>
        </w:rPr>
        <w:t xml:space="preserve"> </w:t>
      </w:r>
      <w:r w:rsidRPr="00615A8F">
        <w:rPr>
          <w:rFonts w:cs="Traditional Arabic" w:hint="eastAsia"/>
          <w:sz w:val="36"/>
          <w:szCs w:val="36"/>
          <w:rtl/>
        </w:rPr>
        <w:t>ووضعه</w:t>
      </w:r>
      <w:r w:rsidRPr="00615A8F">
        <w:rPr>
          <w:rFonts w:cs="Traditional Arabic"/>
          <w:sz w:val="36"/>
          <w:szCs w:val="36"/>
          <w:rtl/>
        </w:rPr>
        <w:t xml:space="preserve"> </w:t>
      </w:r>
      <w:r w:rsidRPr="00615A8F">
        <w:rPr>
          <w:rFonts w:cs="Traditional Arabic" w:hint="eastAsia"/>
          <w:sz w:val="36"/>
          <w:szCs w:val="36"/>
          <w:rtl/>
        </w:rPr>
        <w:t>فيه</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وبهذا</w:t>
      </w:r>
      <w:r w:rsidRPr="00615A8F">
        <w:rPr>
          <w:rFonts w:cs="Traditional Arabic"/>
          <w:sz w:val="36"/>
          <w:szCs w:val="36"/>
          <w:rtl/>
        </w:rPr>
        <w:t xml:space="preserve"> </w:t>
      </w:r>
      <w:r w:rsidRPr="00615A8F">
        <w:rPr>
          <w:rFonts w:cs="Traditional Arabic" w:hint="eastAsia"/>
          <w:sz w:val="36"/>
          <w:szCs w:val="36"/>
          <w:rtl/>
        </w:rPr>
        <w:t>القضاء</w:t>
      </w:r>
      <w:r w:rsidRPr="00615A8F">
        <w:rPr>
          <w:rFonts w:cs="Traditional Arabic"/>
          <w:sz w:val="36"/>
          <w:szCs w:val="36"/>
          <w:rtl/>
        </w:rPr>
        <w:t xml:space="preserve"> </w:t>
      </w:r>
      <w:r w:rsidRPr="00615A8F">
        <w:rPr>
          <w:rFonts w:cs="Traditional Arabic" w:hint="eastAsia"/>
          <w:sz w:val="36"/>
          <w:szCs w:val="36"/>
          <w:rtl/>
        </w:rPr>
        <w:t>الحكيم</w:t>
      </w:r>
      <w:r w:rsidRPr="00615A8F">
        <w:rPr>
          <w:rFonts w:cs="Traditional Arabic"/>
          <w:sz w:val="36"/>
          <w:szCs w:val="36"/>
          <w:rtl/>
        </w:rPr>
        <w:t xml:space="preserve"> </w:t>
      </w:r>
      <w:r w:rsidRPr="00615A8F">
        <w:rPr>
          <w:rFonts w:cs="Traditional Arabic" w:hint="eastAsia"/>
          <w:sz w:val="36"/>
          <w:szCs w:val="36"/>
          <w:rtl/>
        </w:rPr>
        <w:t>انتهت</w:t>
      </w:r>
      <w:r w:rsidRPr="00615A8F">
        <w:rPr>
          <w:rFonts w:cs="Traditional Arabic"/>
          <w:sz w:val="36"/>
          <w:szCs w:val="36"/>
          <w:rtl/>
        </w:rPr>
        <w:t xml:space="preserve"> </w:t>
      </w:r>
      <w:r w:rsidRPr="00615A8F">
        <w:rPr>
          <w:rFonts w:cs="Traditional Arabic" w:hint="eastAsia"/>
          <w:sz w:val="36"/>
          <w:szCs w:val="36"/>
          <w:rtl/>
        </w:rPr>
        <w:t>المشكلة</w:t>
      </w:r>
      <w:r w:rsidRPr="00615A8F">
        <w:rPr>
          <w:rFonts w:cs="Traditional Arabic"/>
          <w:sz w:val="36"/>
          <w:szCs w:val="36"/>
          <w:rtl/>
        </w:rPr>
        <w:t xml:space="preserve"> </w:t>
      </w:r>
      <w:r w:rsidRPr="00615A8F">
        <w:rPr>
          <w:rFonts w:cs="Traditional Arabic" w:hint="eastAsia"/>
          <w:sz w:val="36"/>
          <w:szCs w:val="36"/>
          <w:rtl/>
        </w:rPr>
        <w:t>وخمدت</w:t>
      </w:r>
      <w:r w:rsidRPr="00615A8F">
        <w:rPr>
          <w:rFonts w:cs="Traditional Arabic"/>
          <w:sz w:val="36"/>
          <w:szCs w:val="36"/>
          <w:rtl/>
        </w:rPr>
        <w:t xml:space="preserve"> </w:t>
      </w:r>
      <w:r w:rsidRPr="00615A8F">
        <w:rPr>
          <w:rFonts w:cs="Traditional Arabic" w:hint="eastAsia"/>
          <w:sz w:val="36"/>
          <w:szCs w:val="36"/>
          <w:rtl/>
        </w:rPr>
        <w:t>الحرب</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القبائل</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تشتعل،</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يُستغرب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تنافسهم</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قبلة</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وكعبتهم</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يحجون</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لزاماً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وفيه</w:t>
      </w:r>
      <w:r w:rsidRPr="00615A8F">
        <w:rPr>
          <w:rFonts w:cs="Traditional Arabic"/>
          <w:sz w:val="36"/>
          <w:szCs w:val="36"/>
          <w:rtl/>
        </w:rPr>
        <w:t xml:space="preserve"> </w:t>
      </w:r>
      <w:r w:rsidRPr="00615A8F">
        <w:rPr>
          <w:rFonts w:cs="Traditional Arabic" w:hint="eastAsia"/>
          <w:sz w:val="36"/>
          <w:szCs w:val="36"/>
          <w:rtl/>
        </w:rPr>
        <w:t>الفخر</w:t>
      </w:r>
      <w:r w:rsidRPr="00615A8F">
        <w:rPr>
          <w:rFonts w:cs="Traditional Arabic"/>
          <w:sz w:val="36"/>
          <w:szCs w:val="36"/>
          <w:rtl/>
        </w:rPr>
        <w:t xml:space="preserve"> </w:t>
      </w:r>
      <w:r w:rsidRPr="00615A8F">
        <w:rPr>
          <w:rFonts w:cs="Traditional Arabic" w:hint="eastAsia"/>
          <w:sz w:val="36"/>
          <w:szCs w:val="36"/>
          <w:rtl/>
        </w:rPr>
        <w:t>والتشريف</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hint="cs"/>
          <w:sz w:val="24"/>
          <w:szCs w:val="24"/>
          <w:rtl/>
        </w:rPr>
        <w:t xml:space="preserve"> </w:t>
      </w:r>
      <w:r w:rsidRPr="00615A8F">
        <w:rPr>
          <w:rFonts w:cs="Traditional Arabic" w:hint="cs"/>
          <w:sz w:val="24"/>
          <w:szCs w:val="24"/>
          <w:rtl/>
        </w:rPr>
        <w:tab/>
      </w:r>
      <w:r w:rsidRPr="00615A8F">
        <w:rPr>
          <w:rFonts w:cs="Traditional Arabic"/>
          <w:sz w:val="24"/>
          <w:szCs w:val="24"/>
          <w:rtl/>
        </w:rPr>
        <w:tab/>
      </w:r>
    </w:p>
    <w:p w:rsidR="008B3DA2" w:rsidRPr="00615A8F" w:rsidRDefault="008B3DA2" w:rsidP="008630E9">
      <w:pPr>
        <w:tabs>
          <w:tab w:val="left" w:pos="720"/>
          <w:tab w:val="left" w:pos="1440"/>
          <w:tab w:val="left" w:pos="3600"/>
          <w:tab w:val="center" w:pos="5102"/>
        </w:tabs>
        <w:bidi/>
        <w:spacing w:after="0" w:line="240" w:lineRule="auto"/>
        <w:jc w:val="both"/>
        <w:rPr>
          <w:rFonts w:cs="Traditional Arabic"/>
          <w:sz w:val="16"/>
          <w:szCs w:val="16"/>
          <w:rtl/>
          <w:lang w:bidi="ar-EG"/>
        </w:rPr>
      </w:pPr>
    </w:p>
    <w:p w:rsidR="008B3DA2" w:rsidRPr="00615A8F" w:rsidRDefault="008B3DA2" w:rsidP="008630E9">
      <w:pPr>
        <w:bidi/>
        <w:spacing w:after="0" w:line="240" w:lineRule="auto"/>
        <w:jc w:val="both"/>
        <w:rPr>
          <w:rFonts w:ascii="Arial" w:hAnsi="Arial" w:cs="Traditional Arabic"/>
          <w:sz w:val="4"/>
          <w:szCs w:val="4"/>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194"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w:t>
      </w:r>
      <w:r w:rsidR="008630E9">
        <w:rPr>
          <w:rFonts w:ascii="Arial" w:hAnsi="Arial" w:cs="Traditional Arabic" w:hint="cs"/>
          <w:sz w:val="24"/>
          <w:szCs w:val="24"/>
          <w:rtl/>
        </w:rPr>
        <w:t xml:space="preserve"> </w:t>
      </w:r>
      <w:r w:rsidRPr="00615A8F">
        <w:rPr>
          <w:rFonts w:cs="Traditional Arabic" w:hint="eastAsia"/>
          <w:sz w:val="24"/>
          <w:szCs w:val="24"/>
          <w:rtl/>
        </w:rPr>
        <w:t>قصة</w:t>
      </w:r>
      <w:r w:rsidRPr="00615A8F">
        <w:rPr>
          <w:rFonts w:cs="Traditional Arabic"/>
          <w:sz w:val="24"/>
          <w:szCs w:val="24"/>
          <w:rtl/>
        </w:rPr>
        <w:t xml:space="preserve"> </w:t>
      </w:r>
      <w:r w:rsidRPr="00615A8F">
        <w:rPr>
          <w:rFonts w:cs="Traditional Arabic" w:hint="eastAsia"/>
          <w:sz w:val="24"/>
          <w:szCs w:val="24"/>
          <w:rtl/>
        </w:rPr>
        <w:t>الحضارة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مكة</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22</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2-</w:t>
      </w:r>
      <w:r w:rsidR="00D745E4">
        <w:rPr>
          <w:rFonts w:ascii="Arial" w:hAnsi="Arial" w:cs="Traditional Arabic" w:hint="cs"/>
          <w:sz w:val="24"/>
          <w:szCs w:val="24"/>
          <w:rtl/>
        </w:rPr>
        <w:t>.</w:t>
      </w:r>
      <w:r w:rsidR="00D745E4">
        <w:rPr>
          <w:rFonts w:cs="Traditional Arabic" w:hint="cs"/>
          <w:sz w:val="24"/>
          <w:szCs w:val="24"/>
          <w:rtl/>
        </w:rPr>
        <w:t>..</w:t>
      </w:r>
      <w:r w:rsidRPr="00615A8F">
        <w:rPr>
          <w:rFonts w:cs="Traditional Arabic" w:hint="eastAsia"/>
          <w:sz w:val="24"/>
          <w:szCs w:val="24"/>
          <w:rtl/>
        </w:rPr>
        <w:t>الجارية</w:t>
      </w:r>
      <w:r w:rsidRPr="00615A8F">
        <w:rPr>
          <w:rFonts w:cs="Traditional Arabic"/>
          <w:sz w:val="24"/>
          <w:szCs w:val="24"/>
          <w:rtl/>
        </w:rPr>
        <w:t xml:space="preserve"> </w:t>
      </w:r>
      <w:r w:rsidRPr="00615A8F">
        <w:rPr>
          <w:rFonts w:cs="Traditional Arabic" w:hint="eastAsia"/>
          <w:sz w:val="24"/>
          <w:szCs w:val="24"/>
          <w:rtl/>
        </w:rPr>
        <w:t>التى</w:t>
      </w:r>
      <w:r w:rsidRPr="00615A8F">
        <w:rPr>
          <w:rFonts w:cs="Traditional Arabic"/>
          <w:sz w:val="24"/>
          <w:szCs w:val="24"/>
          <w:rtl/>
        </w:rPr>
        <w:t xml:space="preserve"> </w:t>
      </w:r>
      <w:r w:rsidRPr="00615A8F">
        <w:rPr>
          <w:rFonts w:cs="Traditional Arabic" w:hint="eastAsia"/>
          <w:sz w:val="24"/>
          <w:szCs w:val="24"/>
          <w:rtl/>
        </w:rPr>
        <w:t>أهداها</w:t>
      </w:r>
      <w:r w:rsidRPr="00615A8F">
        <w:rPr>
          <w:rFonts w:cs="Traditional Arabic"/>
          <w:sz w:val="24"/>
          <w:szCs w:val="24"/>
          <w:rtl/>
        </w:rPr>
        <w:t xml:space="preserve"> </w:t>
      </w:r>
      <w:r w:rsidRPr="00615A8F">
        <w:rPr>
          <w:rFonts w:cs="Traditional Arabic" w:hint="eastAsia"/>
          <w:sz w:val="24"/>
          <w:szCs w:val="24"/>
          <w:rtl/>
        </w:rPr>
        <w:t>إليه</w:t>
      </w:r>
      <w:r w:rsidRPr="00615A8F">
        <w:rPr>
          <w:rFonts w:cs="Traditional Arabic"/>
          <w:sz w:val="24"/>
          <w:szCs w:val="24"/>
          <w:rtl/>
        </w:rPr>
        <w:t xml:space="preserve"> </w:t>
      </w:r>
      <w:r w:rsidRPr="00615A8F">
        <w:rPr>
          <w:rFonts w:cs="Traditional Arabic" w:hint="eastAsia"/>
          <w:sz w:val="24"/>
          <w:szCs w:val="24"/>
          <w:rtl/>
        </w:rPr>
        <w:t>المقوقس</w:t>
      </w:r>
      <w:r w:rsidRPr="00615A8F">
        <w:rPr>
          <w:rFonts w:cs="Traditional Arabic"/>
          <w:sz w:val="24"/>
          <w:szCs w:val="24"/>
          <w:rtl/>
        </w:rPr>
        <w:t xml:space="preserve"> </w:t>
      </w:r>
      <w:r w:rsidRPr="00615A8F">
        <w:rPr>
          <w:rFonts w:cs="Traditional Arabic" w:hint="eastAsia"/>
          <w:sz w:val="24"/>
          <w:szCs w:val="24"/>
          <w:rtl/>
        </w:rPr>
        <w:t>عظيم</w:t>
      </w:r>
      <w:r w:rsidRPr="00615A8F">
        <w:rPr>
          <w:rFonts w:cs="Traditional Arabic"/>
          <w:sz w:val="24"/>
          <w:szCs w:val="24"/>
          <w:rtl/>
        </w:rPr>
        <w:t xml:space="preserve"> </w:t>
      </w:r>
      <w:r w:rsidRPr="00615A8F">
        <w:rPr>
          <w:rFonts w:cs="Traditional Arabic" w:hint="eastAsia"/>
          <w:sz w:val="24"/>
          <w:szCs w:val="24"/>
          <w:rtl/>
        </w:rPr>
        <w:t>القبط</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مصر</w:t>
      </w:r>
      <w:r w:rsidR="00D745E4">
        <w:rPr>
          <w:rFonts w:ascii="Arial" w:hAnsi="Arial" w:cs="Traditional Arabic" w:hint="cs"/>
          <w:sz w:val="24"/>
          <w:szCs w:val="24"/>
          <w:rtl/>
        </w:rPr>
        <w:t>.</w:t>
      </w:r>
      <w:r w:rsidRPr="00615A8F">
        <w:rPr>
          <w:rFonts w:ascii="Arial" w:hAnsi="Arial"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Pr>
      </w:pPr>
      <w:r w:rsidRPr="00615A8F">
        <w:rPr>
          <w:rFonts w:ascii="Arial" w:hAnsi="Arial" w:cs="Traditional Arabic" w:hint="cs"/>
          <w:sz w:val="24"/>
          <w:szCs w:val="24"/>
          <w:rtl/>
        </w:rPr>
        <w:t>3-</w:t>
      </w:r>
      <w:r w:rsidRPr="00615A8F">
        <w:rPr>
          <w:rFonts w:ascii="Arial" w:hAnsi="Arial" w:cs="Traditional Arabic"/>
          <w:sz w:val="24"/>
          <w:szCs w:val="24"/>
          <w:rtl/>
        </w:rPr>
        <w:t xml:space="preserve"> </w:t>
      </w:r>
      <w:r w:rsidRPr="00615A8F">
        <w:rPr>
          <w:rFonts w:cs="Traditional Arabic" w:hint="eastAsia"/>
          <w:sz w:val="24"/>
          <w:szCs w:val="24"/>
          <w:rtl/>
        </w:rPr>
        <w:t>الرحيق</w:t>
      </w:r>
      <w:r w:rsidRPr="00615A8F">
        <w:rPr>
          <w:rFonts w:cs="Traditional Arabic"/>
          <w:sz w:val="24"/>
          <w:szCs w:val="24"/>
          <w:rtl/>
        </w:rPr>
        <w:t xml:space="preserve"> </w:t>
      </w:r>
      <w:r w:rsidRPr="00615A8F">
        <w:rPr>
          <w:rFonts w:cs="Traditional Arabic" w:hint="eastAsia"/>
          <w:sz w:val="24"/>
          <w:szCs w:val="24"/>
          <w:rtl/>
        </w:rPr>
        <w:t>المختوم</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51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4</w:t>
      </w:r>
      <w:r w:rsidRPr="00615A8F">
        <w:rPr>
          <w:rFonts w:ascii="Arial" w:hAnsi="Arial" w:cs="Traditional Arabic"/>
          <w:sz w:val="24"/>
          <w:szCs w:val="24"/>
          <w:rtl/>
        </w:rPr>
        <w:t xml:space="preserve">- </w:t>
      </w:r>
      <w:r w:rsidRPr="00615A8F">
        <w:rPr>
          <w:rFonts w:cs="Traditional Arabic" w:hint="eastAsia"/>
          <w:sz w:val="24"/>
          <w:szCs w:val="24"/>
          <w:rtl/>
        </w:rPr>
        <w:t>نور</w:t>
      </w:r>
      <w:r w:rsidRPr="00615A8F">
        <w:rPr>
          <w:rFonts w:cs="Traditional Arabic"/>
          <w:sz w:val="24"/>
          <w:szCs w:val="24"/>
          <w:rtl/>
        </w:rPr>
        <w:t xml:space="preserve"> </w:t>
      </w:r>
      <w:r w:rsidRPr="00615A8F">
        <w:rPr>
          <w:rFonts w:cs="Traditional Arabic" w:hint="eastAsia"/>
          <w:sz w:val="24"/>
          <w:szCs w:val="24"/>
          <w:rtl/>
        </w:rPr>
        <w:t>اليقين</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21 </w:t>
      </w:r>
      <w:r w:rsidRPr="00615A8F">
        <w:rPr>
          <w:rFonts w:cs="Traditional Arabic" w:hint="eastAsia"/>
          <w:sz w:val="24"/>
          <w:szCs w:val="24"/>
          <w:rtl/>
        </w:rPr>
        <w:t>بتصرف</w:t>
      </w:r>
      <w:r w:rsidR="00D745E4">
        <w:rPr>
          <w:rFonts w:cs="Traditional Arabic"/>
          <w:sz w:val="24"/>
          <w:szCs w:val="24"/>
          <w:rtl/>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Pr>
        <w:tab/>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95"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12"/>
          <w:szCs w:val="12"/>
          <w:rtl/>
          <w:lang w:bidi="ar-EG"/>
        </w:rPr>
      </w:pP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hint="eastAsia"/>
          <w:b/>
          <w:bCs/>
          <w:sz w:val="32"/>
          <w:szCs w:val="32"/>
          <w:rtl/>
        </w:rPr>
        <w:t>سنوات</w:t>
      </w:r>
      <w:r w:rsidRPr="00615A8F">
        <w:rPr>
          <w:rFonts w:cs="Traditional Arabic"/>
          <w:b/>
          <w:bCs/>
          <w:sz w:val="32"/>
          <w:szCs w:val="32"/>
          <w:rtl/>
        </w:rPr>
        <w:t xml:space="preserve"> </w:t>
      </w:r>
      <w:r w:rsidRPr="00615A8F">
        <w:rPr>
          <w:rFonts w:cs="Traditional Arabic" w:hint="eastAsia"/>
          <w:b/>
          <w:bCs/>
          <w:sz w:val="32"/>
          <w:szCs w:val="32"/>
          <w:rtl/>
        </w:rPr>
        <w:t>سبقت</w:t>
      </w:r>
      <w:r w:rsidRPr="00615A8F">
        <w:rPr>
          <w:rFonts w:cs="Traditional Arabic"/>
          <w:b/>
          <w:bCs/>
          <w:sz w:val="32"/>
          <w:szCs w:val="32"/>
          <w:rtl/>
        </w:rPr>
        <w:t xml:space="preserve"> </w:t>
      </w:r>
      <w:r w:rsidRPr="00615A8F">
        <w:rPr>
          <w:rFonts w:cs="Traditional Arabic" w:hint="eastAsia"/>
          <w:b/>
          <w:bCs/>
          <w:sz w:val="32"/>
          <w:szCs w:val="32"/>
          <w:rtl/>
        </w:rPr>
        <w:t>الوحى</w:t>
      </w:r>
      <w:r w:rsidRPr="00615A8F">
        <w:rPr>
          <w:rFonts w:cs="Traditional Arabic"/>
          <w:b/>
          <w:bCs/>
          <w:sz w:val="32"/>
          <w:szCs w:val="32"/>
          <w:rtl/>
        </w:rPr>
        <w:t>:</w:t>
      </w:r>
    </w:p>
    <w:p w:rsidR="008B3DA2"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عرفناه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نضاجة</w:t>
      </w:r>
      <w:r w:rsidRPr="00615A8F">
        <w:rPr>
          <w:rFonts w:cs="Traditional Arabic"/>
          <w:sz w:val="36"/>
          <w:szCs w:val="36"/>
          <w:rtl/>
        </w:rPr>
        <w:t xml:space="preserve"> </w:t>
      </w:r>
      <w:r w:rsidRPr="00615A8F">
        <w:rPr>
          <w:rFonts w:cs="Traditional Arabic" w:hint="eastAsia"/>
          <w:sz w:val="36"/>
          <w:szCs w:val="36"/>
          <w:rtl/>
        </w:rPr>
        <w:t>العقل</w:t>
      </w:r>
      <w:r w:rsidRPr="00615A8F">
        <w:rPr>
          <w:rFonts w:cs="Traditional Arabic"/>
          <w:sz w:val="36"/>
          <w:szCs w:val="36"/>
          <w:rtl/>
        </w:rPr>
        <w:t xml:space="preserve"> </w:t>
      </w:r>
      <w:r w:rsidRPr="00615A8F">
        <w:rPr>
          <w:rFonts w:cs="Traditional Arabic" w:hint="eastAsia"/>
          <w:sz w:val="36"/>
          <w:szCs w:val="36"/>
          <w:rtl/>
        </w:rPr>
        <w:t>وحسن</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ليفوته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أحجار</w:t>
      </w:r>
      <w:r w:rsidRPr="00615A8F">
        <w:rPr>
          <w:rFonts w:cs="Traditional Arabic"/>
          <w:sz w:val="36"/>
          <w:szCs w:val="36"/>
          <w:rtl/>
        </w:rPr>
        <w:t xml:space="preserve"> </w:t>
      </w:r>
      <w:r w:rsidRPr="00615A8F">
        <w:rPr>
          <w:rFonts w:cs="Traditional Arabic" w:hint="eastAsia"/>
          <w:sz w:val="36"/>
          <w:szCs w:val="36"/>
          <w:rtl/>
        </w:rPr>
        <w:t>صنعوها</w:t>
      </w:r>
      <w:r w:rsidRPr="00615A8F">
        <w:rPr>
          <w:rFonts w:cs="Traditional Arabic"/>
          <w:sz w:val="36"/>
          <w:szCs w:val="36"/>
          <w:rtl/>
        </w:rPr>
        <w:t xml:space="preserve"> </w:t>
      </w:r>
      <w:r w:rsidRPr="00615A8F">
        <w:rPr>
          <w:rFonts w:cs="Traditional Arabic" w:hint="eastAsia"/>
          <w:sz w:val="36"/>
          <w:szCs w:val="36"/>
          <w:rtl/>
        </w:rPr>
        <w:t>بأيديهم،</w:t>
      </w:r>
      <w:r w:rsidRPr="00615A8F">
        <w:rPr>
          <w:rFonts w:cs="Traditional Arabic"/>
          <w:sz w:val="36"/>
          <w:szCs w:val="36"/>
          <w:rtl/>
        </w:rPr>
        <w:t xml:space="preserve"> </w:t>
      </w:r>
      <w:r w:rsidRPr="00615A8F">
        <w:rPr>
          <w:rFonts w:cs="Traditional Arabic" w:hint="eastAsia"/>
          <w:sz w:val="36"/>
          <w:szCs w:val="36"/>
          <w:rtl/>
        </w:rPr>
        <w:t>يقدمون</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القرابين،</w:t>
      </w:r>
      <w:r w:rsidRPr="00615A8F">
        <w:rPr>
          <w:rFonts w:cs="Traditional Arabic"/>
          <w:sz w:val="36"/>
          <w:szCs w:val="36"/>
          <w:rtl/>
        </w:rPr>
        <w:t xml:space="preserve"> </w:t>
      </w:r>
      <w:r w:rsidRPr="00615A8F">
        <w:rPr>
          <w:rFonts w:cs="Traditional Arabic" w:hint="eastAsia"/>
          <w:sz w:val="36"/>
          <w:szCs w:val="36"/>
          <w:rtl/>
        </w:rPr>
        <w:t>ويذبحون</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ويصلون</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الأزمات،</w:t>
      </w:r>
      <w:r w:rsidRPr="00615A8F">
        <w:rPr>
          <w:rFonts w:cs="Traditional Arabic"/>
          <w:sz w:val="36"/>
          <w:szCs w:val="36"/>
          <w:rtl/>
        </w:rPr>
        <w:t xml:space="preserve"> </w:t>
      </w:r>
      <w:r w:rsidRPr="00615A8F">
        <w:rPr>
          <w:rFonts w:cs="Traditional Arabic" w:hint="eastAsia"/>
          <w:sz w:val="36"/>
          <w:szCs w:val="36"/>
          <w:rtl/>
        </w:rPr>
        <w:t>راجين</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جلب</w:t>
      </w:r>
      <w:r w:rsidRPr="00615A8F">
        <w:rPr>
          <w:rFonts w:cs="Traditional Arabic"/>
          <w:sz w:val="36"/>
          <w:szCs w:val="36"/>
          <w:rtl/>
        </w:rPr>
        <w:t xml:space="preserve"> </w:t>
      </w:r>
      <w:r w:rsidRPr="00615A8F">
        <w:rPr>
          <w:rFonts w:cs="Traditional Arabic" w:hint="eastAsia"/>
          <w:sz w:val="36"/>
          <w:szCs w:val="36"/>
          <w:rtl/>
        </w:rPr>
        <w:t>النفع</w:t>
      </w:r>
      <w:r w:rsidRPr="00615A8F">
        <w:rPr>
          <w:rFonts w:cs="Traditional Arabic"/>
          <w:sz w:val="36"/>
          <w:szCs w:val="36"/>
          <w:rtl/>
        </w:rPr>
        <w:t xml:space="preserve"> </w:t>
      </w:r>
      <w:r w:rsidRPr="00615A8F">
        <w:rPr>
          <w:rFonts w:cs="Traditional Arabic" w:hint="eastAsia"/>
          <w:sz w:val="36"/>
          <w:szCs w:val="36"/>
          <w:rtl/>
        </w:rPr>
        <w:t>ودفع</w:t>
      </w:r>
      <w:r w:rsidRPr="00615A8F">
        <w:rPr>
          <w:rFonts w:cs="Traditional Arabic"/>
          <w:sz w:val="36"/>
          <w:szCs w:val="36"/>
          <w:rtl/>
        </w:rPr>
        <w:t xml:space="preserve"> </w:t>
      </w:r>
      <w:r w:rsidRPr="00615A8F">
        <w:rPr>
          <w:rFonts w:cs="Traditional Arabic" w:hint="eastAsia"/>
          <w:sz w:val="36"/>
          <w:szCs w:val="36"/>
          <w:rtl/>
        </w:rPr>
        <w:t>الضر،</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تنفع</w:t>
      </w:r>
      <w:r w:rsidRPr="00615A8F">
        <w:rPr>
          <w:rFonts w:cs="Traditional Arabic"/>
          <w:sz w:val="36"/>
          <w:szCs w:val="36"/>
          <w:rtl/>
        </w:rPr>
        <w:t xml:space="preserve"> </w:t>
      </w:r>
      <w:r w:rsidRPr="00615A8F">
        <w:rPr>
          <w:rFonts w:cs="Traditional Arabic" w:hint="eastAsia"/>
          <w:sz w:val="36"/>
          <w:szCs w:val="36"/>
          <w:rtl/>
        </w:rPr>
        <w:t>أوتضر،</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كثرت</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فأصبح</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قبيلة</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يقف</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الاخرى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بيت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بجانب</w:t>
      </w:r>
      <w:r w:rsidRPr="00615A8F">
        <w:rPr>
          <w:rFonts w:cs="Traditional Arabic"/>
          <w:sz w:val="36"/>
          <w:szCs w:val="36"/>
          <w:rtl/>
        </w:rPr>
        <w:t xml:space="preserve"> </w:t>
      </w:r>
      <w:r w:rsidRPr="00615A8F">
        <w:rPr>
          <w:rFonts w:cs="Traditional Arabic" w:hint="eastAsia"/>
          <w:sz w:val="36"/>
          <w:szCs w:val="36"/>
          <w:rtl/>
        </w:rPr>
        <w:t>الإله</w:t>
      </w:r>
      <w:r w:rsidRPr="00615A8F">
        <w:rPr>
          <w:rFonts w:cs="Traditional Arabic"/>
          <w:sz w:val="36"/>
          <w:szCs w:val="36"/>
          <w:rtl/>
        </w:rPr>
        <w:t xml:space="preserve"> </w:t>
      </w:r>
      <w:r w:rsidRPr="00615A8F">
        <w:rPr>
          <w:rFonts w:cs="Traditional Arabic" w:hint="eastAsia"/>
          <w:sz w:val="36"/>
          <w:szCs w:val="36"/>
          <w:rtl/>
        </w:rPr>
        <w:t>هُبَل</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تمثال</w:t>
      </w:r>
      <w:r w:rsidRPr="00615A8F">
        <w:rPr>
          <w:rFonts w:cs="Traditional Arabic"/>
          <w:sz w:val="36"/>
          <w:szCs w:val="36"/>
          <w:rtl/>
        </w:rPr>
        <w:t xml:space="preserve"> </w:t>
      </w:r>
      <w:r w:rsidRPr="00615A8F">
        <w:rPr>
          <w:rFonts w:cs="Traditional Arabic" w:hint="eastAsia"/>
          <w:sz w:val="36"/>
          <w:szCs w:val="36"/>
          <w:rtl/>
        </w:rPr>
        <w:t>كبير</w:t>
      </w:r>
      <w:r w:rsidRPr="00615A8F">
        <w:rPr>
          <w:rFonts w:cs="Traditional Arabic"/>
          <w:sz w:val="36"/>
          <w:szCs w:val="36"/>
          <w:rtl/>
        </w:rPr>
        <w:t xml:space="preserve"> </w:t>
      </w:r>
      <w:r w:rsidRPr="00615A8F">
        <w:rPr>
          <w:rFonts w:cs="Traditional Arabic" w:hint="eastAsia"/>
          <w:sz w:val="36"/>
          <w:szCs w:val="36"/>
          <w:rtl/>
        </w:rPr>
        <w:t>داخل</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وثلاثة</w:t>
      </w:r>
      <w:r w:rsidRPr="00615A8F">
        <w:rPr>
          <w:rFonts w:cs="Traditional Arabic"/>
          <w:sz w:val="36"/>
          <w:szCs w:val="36"/>
          <w:rtl/>
        </w:rPr>
        <w:t xml:space="preserve"> </w:t>
      </w:r>
      <w:r w:rsidRPr="00615A8F">
        <w:rPr>
          <w:rFonts w:cs="Traditional Arabic" w:hint="eastAsia"/>
          <w:sz w:val="36"/>
          <w:szCs w:val="36"/>
          <w:rtl/>
        </w:rPr>
        <w:t>آلهة</w:t>
      </w:r>
      <w:r w:rsidRPr="00615A8F">
        <w:rPr>
          <w:rFonts w:cs="Traditional Arabic"/>
          <w:sz w:val="36"/>
          <w:szCs w:val="36"/>
          <w:rtl/>
        </w:rPr>
        <w:t xml:space="preserve"> </w:t>
      </w:r>
      <w:r w:rsidRPr="00615A8F">
        <w:rPr>
          <w:rFonts w:cs="Traditional Arabic" w:hint="eastAsia"/>
          <w:sz w:val="36"/>
          <w:szCs w:val="36"/>
          <w:rtl/>
        </w:rPr>
        <w:t>آخرى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تسمى</w:t>
      </w:r>
      <w:r w:rsidRPr="00615A8F">
        <w:rPr>
          <w:rFonts w:cs="Traditional Arabic"/>
          <w:sz w:val="36"/>
          <w:szCs w:val="36"/>
          <w:rtl/>
        </w:rPr>
        <w:t xml:space="preserve"> </w:t>
      </w:r>
      <w:r w:rsidRPr="00615A8F">
        <w:rPr>
          <w:rFonts w:cs="Traditional Arabic" w:hint="eastAsia"/>
          <w:sz w:val="36"/>
          <w:szCs w:val="36"/>
          <w:rtl/>
        </w:rPr>
        <w:t>ببنات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اللات،</w:t>
      </w:r>
      <w:r w:rsidRPr="00615A8F">
        <w:rPr>
          <w:rFonts w:cs="Traditional Arabic" w:hint="cs"/>
          <w:sz w:val="36"/>
          <w:szCs w:val="36"/>
          <w:rtl/>
        </w:rPr>
        <w:t xml:space="preserve"> </w:t>
      </w:r>
      <w:r w:rsidRPr="00615A8F">
        <w:rPr>
          <w:rFonts w:cs="Traditional Arabic" w:hint="eastAsia"/>
          <w:sz w:val="36"/>
          <w:szCs w:val="36"/>
          <w:rtl/>
        </w:rPr>
        <w:t>والعزى،</w:t>
      </w:r>
      <w:r w:rsidRPr="00615A8F">
        <w:rPr>
          <w:rFonts w:cs="Traditional Arabic"/>
          <w:sz w:val="36"/>
          <w:szCs w:val="36"/>
          <w:rtl/>
        </w:rPr>
        <w:t xml:space="preserve"> </w:t>
      </w:r>
      <w:r w:rsidRPr="00615A8F">
        <w:rPr>
          <w:rFonts w:cs="Traditional Arabic" w:hint="eastAsia"/>
          <w:sz w:val="36"/>
          <w:szCs w:val="36"/>
          <w:rtl/>
        </w:rPr>
        <w:t>ومناة،</w:t>
      </w:r>
      <w:r w:rsidRPr="00615A8F">
        <w:rPr>
          <w:rFonts w:cs="Traditional Arabic"/>
          <w:sz w:val="36"/>
          <w:szCs w:val="36"/>
          <w:rtl/>
        </w:rPr>
        <w:t xml:space="preserve"> </w:t>
      </w:r>
      <w:r w:rsidRPr="00615A8F">
        <w:rPr>
          <w:rFonts w:cs="Traditional Arabic" w:hint="eastAsia"/>
          <w:sz w:val="36"/>
          <w:szCs w:val="36"/>
          <w:rtl/>
        </w:rPr>
        <w:t>فكانوا</w:t>
      </w:r>
      <w:r w:rsidRPr="00615A8F">
        <w:rPr>
          <w:rFonts w:cs="Traditional Arabic"/>
          <w:sz w:val="36"/>
          <w:szCs w:val="36"/>
          <w:rtl/>
        </w:rPr>
        <w:t xml:space="preserve"> </w:t>
      </w:r>
      <w:r w:rsidRPr="00615A8F">
        <w:rPr>
          <w:rFonts w:cs="Traditional Arabic" w:hint="eastAsia"/>
          <w:sz w:val="36"/>
          <w:szCs w:val="36"/>
          <w:rtl/>
        </w:rPr>
        <w:t>ينشدون</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طوافهم</w:t>
      </w:r>
      <w:r w:rsidRPr="00615A8F">
        <w:rPr>
          <w:rFonts w:cs="Traditional Arabic"/>
          <w:sz w:val="36"/>
          <w:szCs w:val="36"/>
          <w:rtl/>
        </w:rPr>
        <w:t xml:space="preserve"> </w:t>
      </w:r>
      <w:r w:rsidRPr="00615A8F">
        <w:rPr>
          <w:rFonts w:cs="Traditional Arabic" w:hint="eastAsia"/>
          <w:sz w:val="36"/>
          <w:szCs w:val="36"/>
          <w:rtl/>
        </w:rPr>
        <w:t>بالكعبة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واللات</w:t>
      </w:r>
      <w:r w:rsidRPr="00615A8F">
        <w:rPr>
          <w:rFonts w:cs="Traditional Arabic"/>
          <w:sz w:val="36"/>
          <w:szCs w:val="36"/>
          <w:rtl/>
        </w:rPr>
        <w:t xml:space="preserve"> </w:t>
      </w:r>
      <w:r w:rsidRPr="00615A8F">
        <w:rPr>
          <w:rFonts w:cs="Traditional Arabic" w:hint="eastAsia"/>
          <w:sz w:val="36"/>
          <w:szCs w:val="36"/>
          <w:rtl/>
        </w:rPr>
        <w:t>والعزى</w:t>
      </w:r>
      <w:r w:rsidRPr="00615A8F">
        <w:rPr>
          <w:rFonts w:cs="Traditional Arabic"/>
          <w:sz w:val="36"/>
          <w:szCs w:val="36"/>
          <w:rtl/>
        </w:rPr>
        <w:t xml:space="preserve"> </w:t>
      </w:r>
      <w:r w:rsidRPr="00615A8F">
        <w:rPr>
          <w:rFonts w:cs="Traditional Arabic" w:hint="eastAsia"/>
          <w:sz w:val="36"/>
          <w:szCs w:val="36"/>
          <w:rtl/>
        </w:rPr>
        <w:t>ومناة</w:t>
      </w:r>
      <w:r w:rsidRPr="00615A8F">
        <w:rPr>
          <w:rFonts w:cs="Traditional Arabic"/>
          <w:sz w:val="36"/>
          <w:szCs w:val="36"/>
          <w:rtl/>
        </w:rPr>
        <w:t xml:space="preserve"> </w:t>
      </w:r>
      <w:r w:rsidRPr="00615A8F">
        <w:rPr>
          <w:rFonts w:cs="Traditional Arabic" w:hint="eastAsia"/>
          <w:sz w:val="36"/>
          <w:szCs w:val="36"/>
          <w:rtl/>
        </w:rPr>
        <w:t>الثالثة</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فإنهن</w:t>
      </w:r>
      <w:r w:rsidRPr="00615A8F">
        <w:rPr>
          <w:rFonts w:cs="Traditional Arabic"/>
          <w:sz w:val="36"/>
          <w:szCs w:val="36"/>
          <w:rtl/>
        </w:rPr>
        <w:t xml:space="preserve"> </w:t>
      </w:r>
      <w:r w:rsidRPr="00615A8F">
        <w:rPr>
          <w:rFonts w:cs="Traditional Arabic" w:hint="eastAsia"/>
          <w:sz w:val="36"/>
          <w:szCs w:val="36"/>
          <w:rtl/>
        </w:rPr>
        <w:t>الغرانيق</w:t>
      </w:r>
      <w:r w:rsidRPr="00615A8F">
        <w:rPr>
          <w:rFonts w:cs="Traditional Arabic" w:hint="cs"/>
          <w:sz w:val="36"/>
          <w:szCs w:val="36"/>
          <w:rtl/>
        </w:rPr>
        <w:t xml:space="preserve"> </w:t>
      </w:r>
      <w:r w:rsidRPr="00615A8F">
        <w:rPr>
          <w:rFonts w:cs="Traditional Arabic" w:hint="eastAsia"/>
          <w:sz w:val="36"/>
          <w:szCs w:val="36"/>
          <w:rtl/>
        </w:rPr>
        <w:t>العلى</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شفاعتهن</w:t>
      </w:r>
      <w:r w:rsidRPr="00615A8F">
        <w:rPr>
          <w:rFonts w:cs="Traditional Arabic"/>
          <w:sz w:val="36"/>
          <w:szCs w:val="36"/>
          <w:rtl/>
        </w:rPr>
        <w:t xml:space="preserve"> </w:t>
      </w:r>
      <w:r w:rsidRPr="00615A8F">
        <w:rPr>
          <w:rFonts w:cs="Traditional Arabic" w:hint="eastAsia"/>
          <w:sz w:val="36"/>
          <w:szCs w:val="36"/>
          <w:rtl/>
        </w:rPr>
        <w:t>لترتجى</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يرون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يَسموا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واسطة</w:t>
      </w:r>
      <w:r w:rsidRPr="00615A8F">
        <w:rPr>
          <w:rFonts w:cs="Traditional Arabic"/>
          <w:sz w:val="36"/>
          <w:szCs w:val="36"/>
          <w:rtl/>
        </w:rPr>
        <w:t xml:space="preserve"> </w:t>
      </w:r>
      <w:r w:rsidRPr="00615A8F">
        <w:rPr>
          <w:rFonts w:cs="Traditional Arabic" w:hint="eastAsia"/>
          <w:sz w:val="36"/>
          <w:szCs w:val="36"/>
          <w:rtl/>
        </w:rPr>
        <w:t>بينهم</w:t>
      </w:r>
      <w:r w:rsidRPr="00615A8F">
        <w:rPr>
          <w:rFonts w:cs="Traditional Arabic"/>
          <w:sz w:val="36"/>
          <w:szCs w:val="36"/>
          <w:rtl/>
        </w:rPr>
        <w:t xml:space="preserve"> </w:t>
      </w:r>
      <w:r w:rsidRPr="00615A8F">
        <w:rPr>
          <w:rFonts w:cs="Traditional Arabic" w:hint="eastAsia"/>
          <w:sz w:val="36"/>
          <w:szCs w:val="36"/>
          <w:rtl/>
        </w:rPr>
        <w:t>وبينه،</w:t>
      </w:r>
      <w:r w:rsidRPr="00615A8F">
        <w:rPr>
          <w:rFonts w:cs="Traditional Arabic"/>
          <w:sz w:val="36"/>
          <w:szCs w:val="36"/>
          <w:rtl/>
        </w:rPr>
        <w:t xml:space="preserve"> </w:t>
      </w:r>
      <w:r w:rsidRPr="00615A8F">
        <w:rPr>
          <w:rFonts w:cs="Traditional Arabic" w:hint="eastAsia"/>
          <w:sz w:val="36"/>
          <w:szCs w:val="36"/>
          <w:rtl/>
        </w:rPr>
        <w:t>ويُعبر</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مفهومهم</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بقول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مخبراً</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نَعْبُدُهُمْ</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لِيُقَرِّبُونَا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زُلْفَى</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ينظرون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بعيد</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وقليل</w:t>
      </w:r>
      <w:r w:rsidRPr="00615A8F">
        <w:rPr>
          <w:rFonts w:cs="Traditional Arabic"/>
          <w:sz w:val="36"/>
          <w:szCs w:val="36"/>
          <w:rtl/>
        </w:rPr>
        <w:t xml:space="preserve"> </w:t>
      </w:r>
      <w:r w:rsidRPr="00615A8F">
        <w:rPr>
          <w:rFonts w:cs="Traditional Arabic" w:hint="eastAsia"/>
          <w:sz w:val="36"/>
          <w:szCs w:val="36"/>
          <w:rtl/>
        </w:rPr>
        <w:t>التأثير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حياتهم</w:t>
      </w:r>
      <w:r w:rsidRPr="00615A8F">
        <w:rPr>
          <w:rFonts w:cs="Traditional Arabic"/>
          <w:sz w:val="36"/>
          <w:szCs w:val="36"/>
          <w:rtl/>
        </w:rPr>
        <w:t xml:space="preserve"> </w:t>
      </w:r>
      <w:r w:rsidRPr="00615A8F">
        <w:rPr>
          <w:rFonts w:cs="Traditional Arabic" w:hint="eastAsia"/>
          <w:sz w:val="36"/>
          <w:szCs w:val="36"/>
          <w:rtl/>
        </w:rPr>
        <w:t>اليومية،</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يصنعوا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تماثيل،</w:t>
      </w:r>
      <w:r w:rsidRPr="00615A8F">
        <w:rPr>
          <w:rFonts w:cs="Traditional Arabic"/>
          <w:sz w:val="36"/>
          <w:szCs w:val="36"/>
          <w:rtl/>
        </w:rPr>
        <w:t xml:space="preserve"> </w:t>
      </w:r>
      <w:r w:rsidRPr="00615A8F">
        <w:rPr>
          <w:rFonts w:cs="Traditional Arabic" w:hint="eastAsia"/>
          <w:sz w:val="36"/>
          <w:szCs w:val="36"/>
          <w:rtl/>
        </w:rPr>
        <w:t>فمثله</w:t>
      </w:r>
      <w:r w:rsidRPr="00615A8F">
        <w:rPr>
          <w:rFonts w:cs="Traditional Arabic"/>
          <w:sz w:val="36"/>
          <w:szCs w:val="36"/>
          <w:rtl/>
        </w:rPr>
        <w:t xml:space="preserve"> </w:t>
      </w:r>
      <w:r w:rsidRPr="00615A8F">
        <w:rPr>
          <w:rFonts w:cs="Traditional Arabic" w:hint="eastAsia"/>
          <w:sz w:val="36"/>
          <w:szCs w:val="36"/>
          <w:rtl/>
        </w:rPr>
        <w:t>عندهم</w:t>
      </w:r>
      <w:r w:rsidRPr="00615A8F">
        <w:rPr>
          <w:rFonts w:cs="Traditional Arabic"/>
          <w:sz w:val="36"/>
          <w:szCs w:val="36"/>
          <w:rtl/>
        </w:rPr>
        <w:t xml:space="preserve"> </w:t>
      </w:r>
      <w:r w:rsidRPr="00615A8F">
        <w:rPr>
          <w:rFonts w:cs="Traditional Arabic" w:hint="eastAsia"/>
          <w:sz w:val="36"/>
          <w:szCs w:val="36"/>
          <w:rtl/>
        </w:rPr>
        <w:t>كمثل</w:t>
      </w:r>
      <w:r w:rsidRPr="00615A8F">
        <w:rPr>
          <w:rFonts w:cs="Traditional Arabic"/>
          <w:sz w:val="36"/>
          <w:szCs w:val="36"/>
          <w:rtl/>
        </w:rPr>
        <w:t xml:space="preserve"> </w:t>
      </w:r>
      <w:r w:rsidRPr="00615A8F">
        <w:rPr>
          <w:rFonts w:cs="Traditional Arabic" w:hint="eastAsia"/>
          <w:sz w:val="36"/>
          <w:szCs w:val="36"/>
          <w:rtl/>
        </w:rPr>
        <w:t>بقية</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العليا،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آلهة</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المعروفة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الأديان</w:t>
      </w:r>
      <w:r w:rsidRPr="00615A8F">
        <w:rPr>
          <w:rFonts w:cs="Traditional Arabic" w:hint="cs"/>
          <w:sz w:val="36"/>
          <w:szCs w:val="36"/>
          <w:rtl/>
        </w:rPr>
        <w:t xml:space="preserve"> </w:t>
      </w:r>
      <w:r w:rsidRPr="00615A8F">
        <w:rPr>
          <w:rFonts w:cs="Traditional Arabic" w:hint="eastAsia"/>
          <w:sz w:val="36"/>
          <w:szCs w:val="36"/>
          <w:rtl/>
        </w:rPr>
        <w:t>القديمة،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يؤكد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داوود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لأنى</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عرفت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وربنا</w:t>
      </w:r>
      <w:r w:rsidRPr="00615A8F">
        <w:rPr>
          <w:rFonts w:cs="Traditional Arabic"/>
          <w:sz w:val="36"/>
          <w:szCs w:val="36"/>
          <w:rtl/>
        </w:rPr>
        <w:t xml:space="preserve"> </w:t>
      </w:r>
      <w:r w:rsidRPr="00615A8F">
        <w:rPr>
          <w:rFonts w:cs="Traditional Arabic" w:hint="eastAsia"/>
          <w:sz w:val="36"/>
          <w:szCs w:val="36"/>
          <w:rtl/>
        </w:rPr>
        <w:t>فوق</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آلهة</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تعط</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هداية</w:t>
      </w:r>
      <w:r w:rsidRPr="00615A8F">
        <w:rPr>
          <w:rFonts w:cs="Traditional Arabic"/>
          <w:sz w:val="36"/>
          <w:szCs w:val="36"/>
          <w:rtl/>
        </w:rPr>
        <w:t xml:space="preserve"> </w:t>
      </w:r>
      <w:r w:rsidRPr="00615A8F">
        <w:rPr>
          <w:rFonts w:cs="Traditional Arabic" w:hint="eastAsia"/>
          <w:sz w:val="36"/>
          <w:szCs w:val="36"/>
          <w:rtl/>
        </w:rPr>
        <w:t>أخلاقية،</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وجد</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طقوس</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يكفيه،</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القرشيين</w:t>
      </w:r>
      <w:r w:rsidRPr="00615A8F">
        <w:rPr>
          <w:rFonts w:cs="Traditional Arabic"/>
          <w:sz w:val="36"/>
          <w:szCs w:val="36"/>
          <w:rtl/>
        </w:rPr>
        <w:t xml:space="preserve"> </w:t>
      </w:r>
      <w:r w:rsidRPr="00615A8F">
        <w:rPr>
          <w:rFonts w:cs="Traditional Arabic" w:hint="eastAsia"/>
          <w:sz w:val="36"/>
          <w:szCs w:val="36"/>
          <w:rtl/>
        </w:rPr>
        <w:t>وجد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الأوثان</w:t>
      </w:r>
      <w:r w:rsidRPr="00615A8F">
        <w:rPr>
          <w:rFonts w:cs="Traditional Arabic"/>
          <w:sz w:val="36"/>
          <w:szCs w:val="36"/>
          <w:rtl/>
        </w:rPr>
        <w:t xml:space="preserve"> </w:t>
      </w:r>
      <w:r w:rsidRPr="00615A8F">
        <w:rPr>
          <w:rFonts w:cs="Traditional Arabic" w:hint="eastAsia"/>
          <w:sz w:val="36"/>
          <w:szCs w:val="36"/>
          <w:rtl/>
        </w:rPr>
        <w:t>الحجرية</w:t>
      </w:r>
      <w:r w:rsidRPr="00615A8F">
        <w:rPr>
          <w:rFonts w:cs="Traditional Arabic"/>
          <w:sz w:val="36"/>
          <w:szCs w:val="36"/>
          <w:rtl/>
        </w:rPr>
        <w:t xml:space="preserve"> </w:t>
      </w:r>
      <w:r w:rsidRPr="00615A8F">
        <w:rPr>
          <w:rFonts w:cs="Traditional Arabic" w:hint="eastAsia"/>
          <w:sz w:val="36"/>
          <w:szCs w:val="36"/>
          <w:rtl/>
        </w:rPr>
        <w:t>رموز</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كافية</w:t>
      </w:r>
      <w:r w:rsidRPr="00615A8F">
        <w:rPr>
          <w:rFonts w:cs="Traditional Arabic" w:hint="cs"/>
          <w:sz w:val="36"/>
          <w:szCs w:val="36"/>
          <w:rtl/>
        </w:rPr>
        <w:t xml:space="preserve"> للمقدس</w:t>
      </w:r>
      <w:r w:rsidR="00D745E4">
        <w:rPr>
          <w:rFonts w:cs="Traditional Arabic" w:hint="cs"/>
          <w:sz w:val="36"/>
          <w:szCs w:val="36"/>
          <w:rtl/>
        </w:rPr>
        <w:t>.</w:t>
      </w:r>
      <w:r w:rsidRPr="00615A8F">
        <w:rPr>
          <w:rFonts w:cs="Traditional Arabic" w:hint="cs"/>
          <w:sz w:val="24"/>
          <w:szCs w:val="24"/>
          <w:vertAlign w:val="superscript"/>
          <w:rtl/>
        </w:rPr>
        <w:t>(3)</w:t>
      </w:r>
      <w:r w:rsidR="008630E9">
        <w:rPr>
          <w:rFonts w:cs="Traditional Arabic" w:hint="cs"/>
          <w:sz w:val="24"/>
          <w:szCs w:val="24"/>
          <w:vertAlign w:val="superscript"/>
          <w:rtl/>
        </w:rPr>
        <w:t xml:space="preserve"> </w:t>
      </w:r>
      <w:r w:rsidRPr="00615A8F">
        <w:rPr>
          <w:rFonts w:cs="Traditional Arabic" w:hint="cs"/>
          <w:sz w:val="36"/>
          <w:szCs w:val="36"/>
          <w:rtl/>
        </w:rPr>
        <w:t xml:space="preserve"> </w:t>
      </w:r>
    </w:p>
    <w:p w:rsidR="00223F78" w:rsidRDefault="00223F78" w:rsidP="00223F78">
      <w:pPr>
        <w:bidi/>
        <w:spacing w:after="0" w:line="240" w:lineRule="auto"/>
        <w:ind w:firstLine="340"/>
        <w:contextualSpacing/>
        <w:jc w:val="both"/>
        <w:rPr>
          <w:rFonts w:cs="Traditional Arabic"/>
          <w:sz w:val="36"/>
          <w:szCs w:val="36"/>
          <w:rtl/>
        </w:rPr>
      </w:pPr>
    </w:p>
    <w:p w:rsidR="00223F78" w:rsidRPr="00615A8F" w:rsidRDefault="00223F78" w:rsidP="00223F78">
      <w:pPr>
        <w:bidi/>
        <w:spacing w:after="0" w:line="240" w:lineRule="auto"/>
        <w:ind w:firstLine="340"/>
        <w:contextualSpacing/>
        <w:jc w:val="both"/>
        <w:rPr>
          <w:rFonts w:cs="Traditional Arabic"/>
          <w:sz w:val="36"/>
          <w:szCs w:val="36"/>
          <w:rtl/>
        </w:rPr>
      </w:pPr>
    </w:p>
    <w:p w:rsidR="008B3DA2" w:rsidRPr="00615A8F" w:rsidRDefault="008B3DA2" w:rsidP="008630E9">
      <w:pPr>
        <w:bidi/>
        <w:spacing w:after="0" w:line="240" w:lineRule="auto"/>
        <w:jc w:val="both"/>
        <w:rPr>
          <w:rFonts w:cs="Traditional Arabic"/>
          <w:sz w:val="8"/>
          <w:szCs w:val="8"/>
          <w:rtl/>
        </w:rPr>
      </w:pPr>
    </w:p>
    <w:p w:rsidR="008B3DA2" w:rsidRDefault="008B3DA2" w:rsidP="008630E9">
      <w:pPr>
        <w:autoSpaceDE w:val="0"/>
        <w:autoSpaceDN w:val="0"/>
        <w:bidi/>
        <w:adjustRightInd w:val="0"/>
        <w:spacing w:after="0" w:line="240" w:lineRule="auto"/>
        <w:ind w:firstLine="340"/>
        <w:jc w:val="both"/>
        <w:rPr>
          <w:rFonts w:cs="Traditional Arabic"/>
          <w:b/>
          <w:bCs/>
          <w:sz w:val="36"/>
          <w:szCs w:val="36"/>
          <w:rtl/>
        </w:rPr>
      </w:pPr>
      <w:r w:rsidRPr="00615A8F">
        <w:rPr>
          <w:rFonts w:cs="Traditional Arabic" w:hint="eastAsia"/>
          <w:sz w:val="36"/>
          <w:szCs w:val="36"/>
          <w:rtl/>
        </w:rPr>
        <w:t>ويُثبت</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بروكلمان</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4</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يؤدون</w:t>
      </w:r>
      <w:r w:rsidRPr="00615A8F">
        <w:rPr>
          <w:rFonts w:cs="Traditional Arabic"/>
          <w:sz w:val="36"/>
          <w:szCs w:val="36"/>
          <w:rtl/>
        </w:rPr>
        <w:t xml:space="preserve"> </w:t>
      </w:r>
      <w:r w:rsidRPr="00615A8F">
        <w:rPr>
          <w:rFonts w:cs="Traditional Arabic" w:hint="eastAsia"/>
          <w:sz w:val="36"/>
          <w:szCs w:val="36"/>
          <w:rtl/>
        </w:rPr>
        <w:t>الشعائر</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أقرب</w:t>
      </w:r>
      <w:r w:rsidRPr="00615A8F">
        <w:rPr>
          <w:rFonts w:cs="Traditional Arabic"/>
          <w:sz w:val="36"/>
          <w:szCs w:val="36"/>
          <w:rtl/>
        </w:rPr>
        <w:t xml:space="preserve"> </w:t>
      </w:r>
      <w:r w:rsidRPr="00615A8F">
        <w:rPr>
          <w:rFonts w:cs="Traditional Arabic" w:hint="eastAsia"/>
          <w:sz w:val="36"/>
          <w:szCs w:val="36"/>
          <w:rtl/>
        </w:rPr>
        <w:t>إليهم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أوشك</w:t>
      </w:r>
      <w:r w:rsidRPr="00615A8F">
        <w:rPr>
          <w:rFonts w:cs="Traditional Arabic"/>
          <w:sz w:val="36"/>
          <w:szCs w:val="36"/>
          <w:rtl/>
        </w:rPr>
        <w:t xml:space="preserve"> </w:t>
      </w:r>
      <w:r w:rsidRPr="00615A8F">
        <w:rPr>
          <w:rFonts w:cs="Traditional Arabic" w:hint="eastAsia"/>
          <w:sz w:val="36"/>
          <w:szCs w:val="36"/>
          <w:rtl/>
        </w:rPr>
        <w:t>فجر</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يبزغ</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تبق</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قادرة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تملأ</w:t>
      </w:r>
      <w:r w:rsidRPr="00615A8F">
        <w:rPr>
          <w:rFonts w:cs="Traditional Arabic"/>
          <w:sz w:val="36"/>
          <w:szCs w:val="36"/>
          <w:rtl/>
        </w:rPr>
        <w:t xml:space="preserve"> </w:t>
      </w:r>
      <w:r w:rsidRPr="00615A8F">
        <w:rPr>
          <w:rFonts w:cs="Traditional Arabic" w:hint="eastAsia"/>
          <w:sz w:val="36"/>
          <w:szCs w:val="36"/>
          <w:rtl/>
        </w:rPr>
        <w:t>وجدان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الدينى</w:t>
      </w:r>
      <w:r w:rsidRPr="00615A8F">
        <w:rPr>
          <w:rFonts w:cs="Traditional Arabic"/>
          <w:sz w:val="36"/>
          <w:szCs w:val="36"/>
          <w:rtl/>
        </w:rPr>
        <w:t xml:space="preserve"> </w:t>
      </w:r>
      <w:r w:rsidRPr="00615A8F">
        <w:rPr>
          <w:rFonts w:cs="Traditional Arabic" w:hint="eastAsia"/>
          <w:sz w:val="36"/>
          <w:szCs w:val="36"/>
          <w:rtl/>
        </w:rPr>
        <w:t>بكامله،</w:t>
      </w:r>
      <w:r w:rsidRPr="00615A8F">
        <w:rPr>
          <w:rFonts w:cs="Traditional Arabic"/>
          <w:sz w:val="36"/>
          <w:szCs w:val="36"/>
          <w:rtl/>
        </w:rPr>
        <w:t xml:space="preserve"> </w:t>
      </w: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انحط</w:t>
      </w:r>
      <w:r w:rsidRPr="00615A8F">
        <w:rPr>
          <w:rFonts w:cs="Traditional Arabic"/>
          <w:sz w:val="36"/>
          <w:szCs w:val="36"/>
          <w:rtl/>
        </w:rPr>
        <w:t xml:space="preserve"> </w:t>
      </w:r>
      <w:r w:rsidRPr="00615A8F">
        <w:rPr>
          <w:rFonts w:cs="Traditional Arabic" w:hint="eastAsia"/>
          <w:sz w:val="36"/>
          <w:szCs w:val="36"/>
          <w:rtl/>
        </w:rPr>
        <w:t>شأن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وانحطت</w:t>
      </w:r>
      <w:r w:rsidRPr="00615A8F">
        <w:rPr>
          <w:rFonts w:cs="Traditional Arabic"/>
          <w:sz w:val="36"/>
          <w:szCs w:val="36"/>
          <w:rtl/>
        </w:rPr>
        <w:t xml:space="preserve"> </w:t>
      </w:r>
      <w:r w:rsidRPr="00615A8F">
        <w:rPr>
          <w:rFonts w:cs="Traditional Arabic" w:hint="eastAsia"/>
          <w:sz w:val="36"/>
          <w:szCs w:val="36"/>
          <w:rtl/>
        </w:rPr>
        <w:t>دلالتها</w:t>
      </w:r>
      <w:r w:rsidRPr="00615A8F">
        <w:rPr>
          <w:rFonts w:cs="Traditional Arabic"/>
          <w:sz w:val="36"/>
          <w:szCs w:val="36"/>
          <w:rtl/>
        </w:rPr>
        <w:t xml:space="preserve"> </w:t>
      </w:r>
      <w:r w:rsidRPr="00615A8F">
        <w:rPr>
          <w:rFonts w:cs="Traditional Arabic" w:hint="eastAsia"/>
          <w:sz w:val="36"/>
          <w:szCs w:val="36"/>
          <w:rtl/>
        </w:rPr>
        <w:t>انحطاطاً</w:t>
      </w:r>
      <w:r w:rsidRPr="00615A8F">
        <w:rPr>
          <w:rFonts w:cs="Traditional Arabic"/>
          <w:sz w:val="36"/>
          <w:szCs w:val="36"/>
          <w:rtl/>
        </w:rPr>
        <w:t xml:space="preserve"> </w:t>
      </w:r>
      <w:r w:rsidRPr="00615A8F">
        <w:rPr>
          <w:rFonts w:cs="Traditional Arabic" w:hint="eastAsia"/>
          <w:sz w:val="36"/>
          <w:szCs w:val="36"/>
          <w:rtl/>
        </w:rPr>
        <w:t>متواصلاً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يرافقه</w:t>
      </w:r>
      <w:r w:rsidRPr="00615A8F">
        <w:rPr>
          <w:rFonts w:cs="Traditional Arabic"/>
          <w:sz w:val="36"/>
          <w:szCs w:val="36"/>
          <w:rtl/>
        </w:rPr>
        <w:t xml:space="preserve"> –</w:t>
      </w:r>
      <w:r w:rsidRPr="00615A8F">
        <w:rPr>
          <w:rFonts w:cs="Traditional Arabic" w:hint="eastAsia"/>
          <w:sz w:val="36"/>
          <w:szCs w:val="36"/>
          <w:rtl/>
        </w:rPr>
        <w:t>دائماً</w:t>
      </w:r>
      <w:r w:rsidRPr="00615A8F">
        <w:rPr>
          <w:rFonts w:cs="Traditional Arabic"/>
          <w:sz w:val="36"/>
          <w:szCs w:val="36"/>
          <w:rtl/>
        </w:rPr>
        <w:t xml:space="preserve">– </w:t>
      </w:r>
      <w:r w:rsidRPr="00615A8F">
        <w:rPr>
          <w:rFonts w:cs="Traditional Arabic" w:hint="eastAsia"/>
          <w:sz w:val="36"/>
          <w:szCs w:val="36"/>
          <w:rtl/>
        </w:rPr>
        <w:t>تعاظم</w:t>
      </w:r>
      <w:r w:rsidRPr="00615A8F">
        <w:rPr>
          <w:rFonts w:cs="Traditional Arabic"/>
          <w:sz w:val="36"/>
          <w:szCs w:val="36"/>
          <w:rtl/>
        </w:rPr>
        <w:t xml:space="preserve"> </w:t>
      </w:r>
      <w:r w:rsidRPr="00615A8F">
        <w:rPr>
          <w:rFonts w:cs="Traditional Arabic" w:hint="eastAsia"/>
          <w:sz w:val="36"/>
          <w:szCs w:val="36"/>
          <w:rtl/>
        </w:rPr>
        <w:t>أهمية</w:t>
      </w:r>
      <w:r w:rsidRPr="00615A8F">
        <w:rPr>
          <w:rFonts w:cs="Traditional Arabic"/>
          <w:sz w:val="36"/>
          <w:szCs w:val="36"/>
          <w:rtl/>
        </w:rPr>
        <w:t xml:space="preserve"> </w:t>
      </w:r>
      <w:r w:rsidRPr="00615A8F">
        <w:rPr>
          <w:rFonts w:cs="Traditional Arabic" w:hint="eastAsia"/>
          <w:sz w:val="36"/>
          <w:szCs w:val="36"/>
          <w:rtl/>
        </w:rPr>
        <w:t>الشعور</w:t>
      </w:r>
      <w:r w:rsidRPr="00615A8F">
        <w:rPr>
          <w:rFonts w:cs="Traditional Arabic"/>
          <w:sz w:val="36"/>
          <w:szCs w:val="36"/>
          <w:rtl/>
        </w:rPr>
        <w:t xml:space="preserve"> </w:t>
      </w:r>
      <w:r w:rsidRPr="00615A8F">
        <w:rPr>
          <w:rFonts w:cs="Traditional Arabic" w:hint="eastAsia"/>
          <w:sz w:val="36"/>
          <w:szCs w:val="36"/>
          <w:rtl/>
        </w:rPr>
        <w:t>الدينى</w:t>
      </w:r>
      <w:r w:rsidRPr="00615A8F">
        <w:rPr>
          <w:rFonts w:cs="Traditional Arabic"/>
          <w:sz w:val="36"/>
          <w:szCs w:val="36"/>
          <w:rtl/>
        </w:rPr>
        <w:t xml:space="preserve"> </w:t>
      </w:r>
      <w:r w:rsidRPr="00615A8F">
        <w:rPr>
          <w:rFonts w:cs="Traditional Arabic" w:hint="eastAsia"/>
          <w:sz w:val="36"/>
          <w:szCs w:val="36"/>
          <w:rtl/>
        </w:rPr>
        <w:t>العام</w:t>
      </w:r>
      <w:r w:rsidRPr="00615A8F">
        <w:rPr>
          <w:rFonts w:cs="Traditional Arabic"/>
          <w:sz w:val="36"/>
          <w:szCs w:val="36"/>
          <w:rtl/>
        </w:rPr>
        <w:t xml:space="preserve"> </w:t>
      </w:r>
      <w:r w:rsidRPr="00615A8F">
        <w:rPr>
          <w:rFonts w:cs="Traditional Arabic" w:hint="eastAsia"/>
          <w:sz w:val="36"/>
          <w:szCs w:val="36"/>
          <w:rtl/>
        </w:rPr>
        <w:t>القائم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أساس</w:t>
      </w:r>
      <w:r w:rsidRPr="00615A8F">
        <w:rPr>
          <w:rFonts w:cs="Traditional Arabic"/>
          <w:sz w:val="36"/>
          <w:szCs w:val="36"/>
          <w:rtl/>
        </w:rPr>
        <w:t xml:space="preserve"> </w:t>
      </w:r>
      <w:r w:rsidRPr="00615A8F">
        <w:rPr>
          <w:rFonts w:cs="Traditional Arabic" w:hint="eastAsia"/>
          <w:sz w:val="36"/>
          <w:szCs w:val="36"/>
          <w:rtl/>
        </w:rPr>
        <w:t>الإيمان</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hint="cs"/>
          <w:sz w:val="36"/>
          <w:szCs w:val="36"/>
          <w:rtl/>
        </w:rPr>
        <w:t xml:space="preserve"> </w:t>
      </w:r>
      <w:r w:rsidRPr="00615A8F">
        <w:rPr>
          <w:rFonts w:cs="Traditional Arabic" w:hint="eastAsia"/>
          <w:sz w:val="36"/>
          <w:szCs w:val="36"/>
          <w:rtl/>
        </w:rPr>
        <w:t>أخذ</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يحتل</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فشيئاً</w:t>
      </w:r>
      <w:r w:rsidRPr="00615A8F">
        <w:rPr>
          <w:rFonts w:cs="Traditional Arabic"/>
          <w:sz w:val="36"/>
          <w:szCs w:val="36"/>
          <w:rtl/>
        </w:rPr>
        <w:t xml:space="preserve"> </w:t>
      </w:r>
      <w:r w:rsidRPr="00615A8F">
        <w:rPr>
          <w:rFonts w:cs="Traditional Arabic" w:hint="eastAsia"/>
          <w:sz w:val="36"/>
          <w:szCs w:val="36"/>
          <w:rtl/>
        </w:rPr>
        <w:t>محل</w:t>
      </w:r>
      <w:r w:rsidRPr="00615A8F">
        <w:rPr>
          <w:rFonts w:cs="Traditional Arabic"/>
          <w:sz w:val="36"/>
          <w:szCs w:val="36"/>
          <w:rtl/>
        </w:rPr>
        <w:t xml:space="preserve"> </w:t>
      </w:r>
      <w:r w:rsidRPr="00615A8F">
        <w:rPr>
          <w:rFonts w:cs="Traditional Arabic" w:hint="eastAsia"/>
          <w:sz w:val="36"/>
          <w:szCs w:val="36"/>
          <w:rtl/>
        </w:rPr>
        <w:t>هُبَل،</w:t>
      </w:r>
      <w:r w:rsidRPr="00615A8F">
        <w:rPr>
          <w:rFonts w:cs="Traditional Arabic"/>
          <w:sz w:val="36"/>
          <w:szCs w:val="36"/>
          <w:rtl/>
        </w:rPr>
        <w:t xml:space="preserve"> </w:t>
      </w:r>
      <w:r w:rsidRPr="00615A8F">
        <w:rPr>
          <w:rFonts w:cs="Traditional Arabic" w:hint="eastAsia"/>
          <w:sz w:val="36"/>
          <w:szCs w:val="36"/>
          <w:rtl/>
        </w:rPr>
        <w:t>الإله</w:t>
      </w:r>
      <w:r w:rsidRPr="00615A8F">
        <w:rPr>
          <w:rFonts w:cs="Traditional Arabic"/>
          <w:sz w:val="36"/>
          <w:szCs w:val="36"/>
          <w:rtl/>
        </w:rPr>
        <w:t xml:space="preserve"> </w:t>
      </w:r>
      <w:r w:rsidRPr="00615A8F">
        <w:rPr>
          <w:rFonts w:cs="Traditional Arabic" w:hint="eastAsia"/>
          <w:sz w:val="36"/>
          <w:szCs w:val="36"/>
          <w:rtl/>
        </w:rPr>
        <w:t>العربى</w:t>
      </w:r>
      <w:r w:rsidRPr="00615A8F">
        <w:rPr>
          <w:rFonts w:cs="Traditional Arabic"/>
          <w:sz w:val="36"/>
          <w:szCs w:val="36"/>
          <w:rtl/>
        </w:rPr>
        <w:t xml:space="preserve"> </w:t>
      </w:r>
      <w:r w:rsidRPr="00615A8F">
        <w:rPr>
          <w:rFonts w:cs="Traditional Arabic" w:hint="eastAsia"/>
          <w:sz w:val="36"/>
          <w:szCs w:val="36"/>
          <w:rtl/>
        </w:rPr>
        <w:t>القديم،</w:t>
      </w:r>
      <w:r w:rsidRPr="00615A8F">
        <w:rPr>
          <w:rFonts w:cs="Traditional Arabic"/>
          <w:sz w:val="36"/>
          <w:szCs w:val="36"/>
          <w:rtl/>
        </w:rPr>
        <w:t xml:space="preserve"> </w:t>
      </w:r>
      <w:r w:rsidRPr="00615A8F">
        <w:rPr>
          <w:rFonts w:cs="Traditional Arabic" w:hint="eastAsia"/>
          <w:sz w:val="36"/>
          <w:szCs w:val="36"/>
          <w:rtl/>
        </w:rPr>
        <w:t>كرب</w:t>
      </w:r>
      <w:r w:rsidRPr="00615A8F">
        <w:rPr>
          <w:rFonts w:cs="Traditional Arabic"/>
          <w:sz w:val="36"/>
          <w:szCs w:val="36"/>
          <w:rtl/>
        </w:rPr>
        <w:t xml:space="preserve"> </w:t>
      </w:r>
      <w:r w:rsidRPr="00615A8F">
        <w:rPr>
          <w:rFonts w:cs="Traditional Arabic" w:hint="eastAsia"/>
          <w:sz w:val="36"/>
          <w:szCs w:val="36"/>
          <w:rtl/>
        </w:rPr>
        <w:t>للكعبة</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223F78" w:rsidRDefault="00223F78" w:rsidP="00223F78">
      <w:pPr>
        <w:autoSpaceDE w:val="0"/>
        <w:autoSpaceDN w:val="0"/>
        <w:bidi/>
        <w:adjustRightInd w:val="0"/>
        <w:spacing w:after="0" w:line="240" w:lineRule="auto"/>
        <w:ind w:firstLine="340"/>
        <w:jc w:val="both"/>
        <w:rPr>
          <w:rFonts w:cs="Traditional Arabic"/>
          <w:b/>
          <w:bCs/>
          <w:sz w:val="36"/>
          <w:szCs w:val="36"/>
          <w:rtl/>
        </w:rPr>
      </w:pPr>
    </w:p>
    <w:p w:rsidR="00223F78" w:rsidRPr="00615A8F" w:rsidRDefault="00223F78" w:rsidP="00223F78">
      <w:pPr>
        <w:autoSpaceDE w:val="0"/>
        <w:autoSpaceDN w:val="0"/>
        <w:bidi/>
        <w:adjustRightInd w:val="0"/>
        <w:spacing w:after="0" w:line="240" w:lineRule="auto"/>
        <w:ind w:firstLine="340"/>
        <w:jc w:val="both"/>
        <w:rPr>
          <w:rFonts w:cs="Traditional Arabic"/>
          <w:b/>
          <w:bCs/>
          <w:sz w:val="36"/>
          <w:szCs w:val="36"/>
          <w:rtl/>
        </w:rPr>
      </w:pPr>
    </w:p>
    <w:p w:rsidR="008B3DA2" w:rsidRPr="00615A8F" w:rsidRDefault="008B3DA2" w:rsidP="008630E9">
      <w:pPr>
        <w:autoSpaceDE w:val="0"/>
        <w:autoSpaceDN w:val="0"/>
        <w:bidi/>
        <w:adjustRightInd w:val="0"/>
        <w:spacing w:after="0" w:line="240" w:lineRule="auto"/>
        <w:ind w:firstLine="340"/>
        <w:jc w:val="both"/>
        <w:rPr>
          <w:rFonts w:cs="Traditional Arabic"/>
          <w:b/>
          <w:bCs/>
          <w:sz w:val="8"/>
          <w:szCs w:val="8"/>
          <w:rtl/>
        </w:rPr>
      </w:pPr>
    </w:p>
    <w:p w:rsidR="00223F78" w:rsidRPr="00615A8F" w:rsidRDefault="008B3DA2" w:rsidP="00223F78">
      <w:pPr>
        <w:bidi/>
        <w:spacing w:after="0" w:line="240" w:lineRule="auto"/>
        <w:jc w:val="both"/>
        <w:rPr>
          <w:rFonts w:cs="Traditional Arabic"/>
          <w:sz w:val="36"/>
          <w:szCs w:val="36"/>
          <w:rtl/>
        </w:rPr>
      </w:pP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عرفوا</w:t>
      </w:r>
      <w:r w:rsidRPr="00615A8F">
        <w:rPr>
          <w:rFonts w:cs="Traditional Arabic"/>
          <w:sz w:val="36"/>
          <w:szCs w:val="36"/>
          <w:rtl/>
        </w:rPr>
        <w:t xml:space="preserve"> </w:t>
      </w:r>
      <w:r w:rsidRPr="00615A8F">
        <w:rPr>
          <w:rFonts w:cs="Traditional Arabic" w:hint="eastAsia"/>
          <w:sz w:val="36"/>
          <w:szCs w:val="36"/>
          <w:rtl/>
        </w:rPr>
        <w:t>الديانتين</w:t>
      </w:r>
      <w:r w:rsidRPr="00615A8F">
        <w:rPr>
          <w:rFonts w:cs="Traditional Arabic"/>
          <w:sz w:val="36"/>
          <w:szCs w:val="36"/>
          <w:rtl/>
        </w:rPr>
        <w:t xml:space="preserve"> </w:t>
      </w:r>
      <w:r w:rsidRPr="00615A8F">
        <w:rPr>
          <w:rFonts w:cs="Traditional Arabic" w:hint="eastAsia"/>
          <w:sz w:val="36"/>
          <w:szCs w:val="36"/>
          <w:rtl/>
        </w:rPr>
        <w:t>التوحيديتين</w:t>
      </w:r>
      <w:r w:rsidRPr="00615A8F">
        <w:rPr>
          <w:rFonts w:cs="Traditional Arabic"/>
          <w:sz w:val="36"/>
          <w:szCs w:val="36"/>
          <w:rtl/>
        </w:rPr>
        <w:t xml:space="preserve">: </w:t>
      </w:r>
      <w:r w:rsidRPr="00615A8F">
        <w:rPr>
          <w:rFonts w:cs="Traditional Arabic" w:hint="eastAsia"/>
          <w:sz w:val="36"/>
          <w:szCs w:val="36"/>
          <w:rtl/>
        </w:rPr>
        <w:t>اليهودية</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رحلاتهم</w:t>
      </w:r>
      <w:r w:rsidRPr="00615A8F">
        <w:rPr>
          <w:rFonts w:cs="Traditional Arabic"/>
          <w:sz w:val="36"/>
          <w:szCs w:val="36"/>
          <w:rtl/>
        </w:rPr>
        <w:t xml:space="preserve"> </w:t>
      </w:r>
      <w:r w:rsidRPr="00615A8F">
        <w:rPr>
          <w:rFonts w:cs="Traditional Arabic" w:hint="eastAsia"/>
          <w:sz w:val="36"/>
          <w:szCs w:val="36"/>
          <w:rtl/>
        </w:rPr>
        <w:t>التجارية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الشام</w:t>
      </w:r>
      <w:r w:rsidRPr="00615A8F">
        <w:rPr>
          <w:rFonts w:cs="Traditional Arabic"/>
          <w:sz w:val="36"/>
          <w:szCs w:val="36"/>
          <w:rtl/>
        </w:rPr>
        <w:t xml:space="preserve"> </w:t>
      </w:r>
      <w:r w:rsidRPr="00615A8F">
        <w:rPr>
          <w:rFonts w:cs="Traditional Arabic" w:hint="eastAsia"/>
          <w:sz w:val="36"/>
          <w:szCs w:val="36"/>
          <w:rtl/>
        </w:rPr>
        <w:t>واليمن،</w:t>
      </w:r>
      <w:r w:rsidRPr="00615A8F">
        <w:rPr>
          <w:rFonts w:cs="Traditional Arabic"/>
          <w:sz w:val="36"/>
          <w:szCs w:val="36"/>
          <w:rtl/>
        </w:rPr>
        <w:t xml:space="preserve"> </w:t>
      </w:r>
      <w:r w:rsidRPr="00615A8F">
        <w:rPr>
          <w:rFonts w:cs="Traditional Arabic" w:hint="eastAsia"/>
          <w:sz w:val="36"/>
          <w:szCs w:val="36"/>
          <w:rtl/>
        </w:rPr>
        <w:t>ومخالطتهم</w:t>
      </w:r>
      <w:r w:rsidRPr="00615A8F">
        <w:rPr>
          <w:rFonts w:cs="Traditional Arabic"/>
          <w:sz w:val="36"/>
          <w:szCs w:val="36"/>
          <w:rtl/>
        </w:rPr>
        <w:t xml:space="preserve"> </w:t>
      </w:r>
      <w:r w:rsidRPr="00615A8F">
        <w:rPr>
          <w:rFonts w:cs="Traditional Arabic" w:hint="eastAsia"/>
          <w:sz w:val="36"/>
          <w:szCs w:val="36"/>
          <w:rtl/>
        </w:rPr>
        <w:t>ببعض</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هاتين</w:t>
      </w:r>
      <w:r w:rsidRPr="00615A8F">
        <w:rPr>
          <w:rFonts w:cs="Traditional Arabic"/>
          <w:sz w:val="36"/>
          <w:szCs w:val="36"/>
          <w:rtl/>
        </w:rPr>
        <w:t xml:space="preserve"> </w:t>
      </w:r>
      <w:r w:rsidRPr="00615A8F">
        <w:rPr>
          <w:rFonts w:cs="Traditional Arabic" w:hint="eastAsia"/>
          <w:sz w:val="36"/>
          <w:szCs w:val="36"/>
          <w:rtl/>
        </w:rPr>
        <w:t>الديانتين،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مقابلة</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الرهبان</w:t>
      </w:r>
      <w:r w:rsidRPr="00615A8F">
        <w:rPr>
          <w:rFonts w:cs="Traditional Arabic"/>
          <w:sz w:val="36"/>
          <w:szCs w:val="36"/>
          <w:rtl/>
        </w:rPr>
        <w:t xml:space="preserve"> </w:t>
      </w:r>
      <w:r w:rsidRPr="00615A8F">
        <w:rPr>
          <w:rFonts w:cs="Traditional Arabic" w:hint="eastAsia"/>
          <w:sz w:val="36"/>
          <w:szCs w:val="36"/>
          <w:rtl/>
        </w:rPr>
        <w:t>والنساك</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وبعض</w:t>
      </w:r>
      <w:r w:rsidRPr="00615A8F">
        <w:rPr>
          <w:rFonts w:cs="Traditional Arabic"/>
          <w:sz w:val="36"/>
          <w:szCs w:val="36"/>
          <w:rtl/>
        </w:rPr>
        <w:t xml:space="preserve"> </w:t>
      </w:r>
      <w:r w:rsidRPr="00615A8F">
        <w:rPr>
          <w:rFonts w:cs="Traditional Arabic" w:hint="eastAsia"/>
          <w:sz w:val="36"/>
          <w:szCs w:val="36"/>
          <w:rtl/>
        </w:rPr>
        <w:t>أحبار</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لليهود</w:t>
      </w:r>
      <w:r w:rsidRPr="00615A8F">
        <w:rPr>
          <w:rFonts w:cs="Traditional Arabic"/>
          <w:sz w:val="36"/>
          <w:szCs w:val="36"/>
          <w:rtl/>
        </w:rPr>
        <w:t xml:space="preserve"> </w:t>
      </w:r>
      <w:r w:rsidRPr="00615A8F">
        <w:rPr>
          <w:rFonts w:cs="Traditional Arabic" w:hint="eastAsia"/>
          <w:sz w:val="36"/>
          <w:szCs w:val="36"/>
          <w:rtl/>
        </w:rPr>
        <w:t>قبائل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شبه</w:t>
      </w:r>
      <w:r w:rsidRPr="00615A8F">
        <w:rPr>
          <w:rFonts w:cs="Traditional Arabic"/>
          <w:sz w:val="36"/>
          <w:szCs w:val="36"/>
          <w:rtl/>
        </w:rPr>
        <w:t xml:space="preserve"> </w:t>
      </w:r>
      <w:r w:rsidRPr="00615A8F">
        <w:rPr>
          <w:rFonts w:cs="Traditional Arabic" w:hint="eastAsia"/>
          <w:sz w:val="36"/>
          <w:szCs w:val="36"/>
          <w:rtl/>
        </w:rPr>
        <w:t>الجزيرة،</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يطلق</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يهود</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النضير،</w:t>
      </w:r>
      <w:r w:rsidRPr="00615A8F">
        <w:rPr>
          <w:rFonts w:cs="Traditional Arabic"/>
          <w:sz w:val="36"/>
          <w:szCs w:val="36"/>
          <w:rtl/>
        </w:rPr>
        <w:t xml:space="preserve"> </w:t>
      </w:r>
      <w:r w:rsidRPr="00615A8F">
        <w:rPr>
          <w:rFonts w:cs="Traditional Arabic" w:hint="eastAsia"/>
          <w:sz w:val="36"/>
          <w:szCs w:val="36"/>
          <w:rtl/>
        </w:rPr>
        <w:t>ويهود</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قريظة،</w:t>
      </w:r>
      <w:r w:rsidRPr="00615A8F">
        <w:rPr>
          <w:rFonts w:cs="Traditional Arabic"/>
          <w:sz w:val="36"/>
          <w:szCs w:val="36"/>
          <w:rtl/>
        </w:rPr>
        <w:t xml:space="preserve"> </w:t>
      </w:r>
      <w:r w:rsidRPr="00615A8F">
        <w:rPr>
          <w:rFonts w:cs="Traditional Arabic" w:hint="eastAsia"/>
          <w:sz w:val="36"/>
          <w:szCs w:val="36"/>
          <w:rtl/>
        </w:rPr>
        <w:t>ويهود</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قينقاع،</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عرفت</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الوث</w:t>
      </w:r>
      <w:r w:rsidRPr="00615A8F">
        <w:rPr>
          <w:rFonts w:cs="Traditional Arabic" w:hint="cs"/>
          <w:sz w:val="36"/>
          <w:szCs w:val="36"/>
          <w:rtl/>
        </w:rPr>
        <w:t>نيون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أبناء</w:t>
      </w:r>
      <w:r w:rsidRPr="00615A8F">
        <w:rPr>
          <w:rFonts w:cs="Traditional Arabic"/>
          <w:sz w:val="36"/>
          <w:szCs w:val="36"/>
          <w:rtl/>
        </w:rPr>
        <w:t xml:space="preserve"> </w:t>
      </w:r>
      <w:r w:rsidRPr="00615A8F">
        <w:rPr>
          <w:rFonts w:cs="Traditional Arabic" w:hint="eastAsia"/>
          <w:sz w:val="36"/>
          <w:szCs w:val="36"/>
          <w:rtl/>
        </w:rPr>
        <w:t>إسماعيل،</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lastRenderedPageBreak/>
        <w:t>الأكبر</w:t>
      </w:r>
      <w:r w:rsidRPr="00615A8F">
        <w:rPr>
          <w:rFonts w:cs="Traditional Arabic"/>
          <w:sz w:val="36"/>
          <w:szCs w:val="36"/>
          <w:rtl/>
        </w:rPr>
        <w:t xml:space="preserve"> </w:t>
      </w:r>
      <w:r w:rsidRPr="00615A8F">
        <w:rPr>
          <w:rFonts w:cs="Traditional Arabic" w:hint="eastAsia"/>
          <w:sz w:val="36"/>
          <w:szCs w:val="36"/>
          <w:rtl/>
        </w:rPr>
        <w:t>لإبراهيم،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ى</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واليهود</w:t>
      </w:r>
      <w:r w:rsidRPr="00615A8F">
        <w:rPr>
          <w:rFonts w:cs="Traditional Arabic"/>
          <w:sz w:val="36"/>
          <w:szCs w:val="36"/>
          <w:rtl/>
        </w:rPr>
        <w:t xml:space="preserve"> </w:t>
      </w:r>
      <w:r w:rsidRPr="00615A8F">
        <w:rPr>
          <w:rFonts w:cs="Traditional Arabic" w:hint="eastAsia"/>
          <w:sz w:val="36"/>
          <w:szCs w:val="36"/>
          <w:rtl/>
        </w:rPr>
        <w:t>والنصارى</w:t>
      </w:r>
      <w:r w:rsidRPr="00615A8F">
        <w:rPr>
          <w:rFonts w:cs="Traditional Arabic"/>
          <w:sz w:val="36"/>
          <w:szCs w:val="36"/>
          <w:rtl/>
        </w:rPr>
        <w:t xml:space="preserve"> </w:t>
      </w:r>
      <w:r w:rsidRPr="00615A8F">
        <w:rPr>
          <w:rFonts w:cs="Traditional Arabic" w:hint="eastAsia"/>
          <w:sz w:val="36"/>
          <w:szCs w:val="36"/>
          <w:rtl/>
        </w:rPr>
        <w:t>أبناء</w:t>
      </w:r>
      <w:r w:rsidRPr="00615A8F">
        <w:rPr>
          <w:rFonts w:cs="Traditional Arabic"/>
          <w:sz w:val="36"/>
          <w:szCs w:val="36"/>
          <w:rtl/>
        </w:rPr>
        <w:t xml:space="preserve"> </w:t>
      </w:r>
      <w:r w:rsidRPr="00615A8F">
        <w:rPr>
          <w:rFonts w:cs="Traditional Arabic" w:hint="eastAsia"/>
          <w:sz w:val="36"/>
          <w:szCs w:val="36"/>
          <w:rtl/>
        </w:rPr>
        <w:t>عمومة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يرون</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يعبدون</w:t>
      </w:r>
      <w:r w:rsidRPr="00615A8F">
        <w:rPr>
          <w:rFonts w:cs="Traditional Arabic"/>
          <w:sz w:val="36"/>
          <w:szCs w:val="36"/>
          <w:rtl/>
        </w:rPr>
        <w:t xml:space="preserve"> </w:t>
      </w:r>
      <w:r w:rsidRPr="00615A8F">
        <w:rPr>
          <w:rFonts w:cs="Traditional Arabic" w:hint="eastAsia"/>
          <w:sz w:val="36"/>
          <w:szCs w:val="36"/>
          <w:rtl/>
        </w:rPr>
        <w:t>إلهاً</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00223F78">
        <w:rPr>
          <w:rFonts w:cs="Traditional Arabic" w:hint="cs"/>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يدعونه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الأزمات،</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كثرة</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لديهم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لتشفع</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اليهودية</w:t>
      </w:r>
      <w:r w:rsidRPr="00615A8F">
        <w:rPr>
          <w:rFonts w:cs="Traditional Arabic"/>
          <w:sz w:val="36"/>
          <w:szCs w:val="36"/>
          <w:rtl/>
        </w:rPr>
        <w:t xml:space="preserve"> </w:t>
      </w:r>
      <w:r w:rsidRPr="00615A8F">
        <w:rPr>
          <w:rFonts w:cs="Traditional Arabic" w:hint="eastAsia"/>
          <w:sz w:val="36"/>
          <w:szCs w:val="36"/>
          <w:rtl/>
        </w:rPr>
        <w:t>والنصرانية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تخرج</w:t>
      </w:r>
      <w:r w:rsidR="00223F78">
        <w:rPr>
          <w:rFonts w:cs="Traditional Arabic" w:hint="cs"/>
          <w:sz w:val="36"/>
          <w:szCs w:val="36"/>
          <w:rtl/>
        </w:rPr>
        <w:t xml:space="preserve"> </w:t>
      </w:r>
      <w:r w:rsidR="00223F78" w:rsidRPr="00615A8F">
        <w:rPr>
          <w:rFonts w:cs="Traditional Arabic" w:hint="eastAsia"/>
          <w:sz w:val="36"/>
          <w:szCs w:val="36"/>
          <w:rtl/>
        </w:rPr>
        <w:t>من</w:t>
      </w:r>
      <w:r w:rsidR="00223F78" w:rsidRPr="00615A8F">
        <w:rPr>
          <w:rFonts w:cs="Traditional Arabic"/>
          <w:sz w:val="36"/>
          <w:szCs w:val="36"/>
          <w:rtl/>
        </w:rPr>
        <w:t xml:space="preserve"> </w:t>
      </w:r>
      <w:r w:rsidR="00223F78" w:rsidRPr="00615A8F">
        <w:rPr>
          <w:rFonts w:cs="Traditional Arabic" w:hint="eastAsia"/>
          <w:sz w:val="36"/>
          <w:szCs w:val="36"/>
          <w:rtl/>
        </w:rPr>
        <w:t>منظورهم</w:t>
      </w:r>
      <w:r w:rsidR="00223F78" w:rsidRPr="00615A8F">
        <w:rPr>
          <w:rFonts w:cs="Traditional Arabic"/>
          <w:sz w:val="36"/>
          <w:szCs w:val="36"/>
          <w:rtl/>
        </w:rPr>
        <w:t xml:space="preserve"> </w:t>
      </w:r>
      <w:r w:rsidR="00223F78" w:rsidRPr="00615A8F">
        <w:rPr>
          <w:rFonts w:cs="Traditional Arabic" w:hint="eastAsia"/>
          <w:sz w:val="36"/>
          <w:szCs w:val="36"/>
          <w:rtl/>
        </w:rPr>
        <w:t>عن</w:t>
      </w:r>
      <w:r w:rsidR="00223F78" w:rsidRPr="00615A8F">
        <w:rPr>
          <w:rFonts w:cs="Traditional Arabic"/>
          <w:sz w:val="36"/>
          <w:szCs w:val="36"/>
          <w:rtl/>
        </w:rPr>
        <w:t xml:space="preserve"> </w:t>
      </w:r>
      <w:r w:rsidR="00223F78" w:rsidRPr="00615A8F">
        <w:rPr>
          <w:rFonts w:cs="Traditional Arabic" w:hint="eastAsia"/>
          <w:sz w:val="36"/>
          <w:szCs w:val="36"/>
          <w:rtl/>
        </w:rPr>
        <w:t>توحيد</w:t>
      </w:r>
      <w:r w:rsidR="00223F78" w:rsidRPr="00615A8F">
        <w:rPr>
          <w:rFonts w:cs="Traditional Arabic"/>
          <w:sz w:val="36"/>
          <w:szCs w:val="36"/>
          <w:rtl/>
        </w:rPr>
        <w:t xml:space="preserve"> </w:t>
      </w:r>
      <w:r w:rsidR="00223F78" w:rsidRPr="00615A8F">
        <w:rPr>
          <w:rFonts w:cs="Traditional Arabic" w:hint="eastAsia"/>
          <w:sz w:val="36"/>
          <w:szCs w:val="36"/>
          <w:rtl/>
        </w:rPr>
        <w:t>الإله،</w:t>
      </w:r>
      <w:r w:rsidR="00223F78" w:rsidRPr="00615A8F">
        <w:rPr>
          <w:rFonts w:cs="Traditional Arabic"/>
          <w:sz w:val="36"/>
          <w:szCs w:val="36"/>
          <w:rtl/>
        </w:rPr>
        <w:t xml:space="preserve"> </w:t>
      </w:r>
      <w:r w:rsidR="00223F78" w:rsidRPr="00615A8F">
        <w:rPr>
          <w:rFonts w:cs="Traditional Arabic" w:hint="eastAsia"/>
          <w:sz w:val="36"/>
          <w:szCs w:val="36"/>
          <w:rtl/>
        </w:rPr>
        <w:t>فلم</w:t>
      </w:r>
      <w:r w:rsidR="00223F78" w:rsidRPr="00615A8F">
        <w:rPr>
          <w:rFonts w:cs="Traditional Arabic"/>
          <w:sz w:val="36"/>
          <w:szCs w:val="36"/>
          <w:rtl/>
        </w:rPr>
        <w:t xml:space="preserve"> </w:t>
      </w:r>
      <w:r w:rsidR="00223F78" w:rsidRPr="00615A8F">
        <w:rPr>
          <w:rFonts w:cs="Traditional Arabic" w:hint="eastAsia"/>
          <w:sz w:val="36"/>
          <w:szCs w:val="36"/>
          <w:rtl/>
        </w:rPr>
        <w:t>يشعر</w:t>
      </w:r>
      <w:r w:rsidR="00223F78" w:rsidRPr="00615A8F">
        <w:rPr>
          <w:rFonts w:cs="Traditional Arabic"/>
          <w:sz w:val="36"/>
          <w:szCs w:val="36"/>
          <w:rtl/>
        </w:rPr>
        <w:t xml:space="preserve"> </w:t>
      </w:r>
      <w:r w:rsidR="00223F78" w:rsidRPr="00615A8F">
        <w:rPr>
          <w:rFonts w:cs="Traditional Arabic" w:hint="eastAsia"/>
          <w:sz w:val="36"/>
          <w:szCs w:val="36"/>
          <w:rtl/>
        </w:rPr>
        <w:t>العرب</w:t>
      </w:r>
      <w:r w:rsidR="00223F78" w:rsidRPr="00615A8F">
        <w:rPr>
          <w:rFonts w:cs="Traditional Arabic"/>
          <w:sz w:val="36"/>
          <w:szCs w:val="36"/>
          <w:rtl/>
        </w:rPr>
        <w:t xml:space="preserve"> </w:t>
      </w:r>
      <w:r w:rsidR="00223F78" w:rsidRPr="00615A8F">
        <w:rPr>
          <w:rFonts w:cs="Traditional Arabic" w:hint="eastAsia"/>
          <w:sz w:val="36"/>
          <w:szCs w:val="36"/>
          <w:rtl/>
        </w:rPr>
        <w:t>بضرورة</w:t>
      </w:r>
      <w:r w:rsidR="00223F78" w:rsidRPr="00615A8F">
        <w:rPr>
          <w:rFonts w:cs="Traditional Arabic"/>
          <w:sz w:val="36"/>
          <w:szCs w:val="36"/>
          <w:rtl/>
        </w:rPr>
        <w:t xml:space="preserve"> </w:t>
      </w:r>
      <w:r w:rsidR="00223F78" w:rsidRPr="00615A8F">
        <w:rPr>
          <w:rFonts w:cs="Traditional Arabic" w:hint="eastAsia"/>
          <w:sz w:val="36"/>
          <w:szCs w:val="36"/>
          <w:rtl/>
        </w:rPr>
        <w:t>التحول</w:t>
      </w:r>
      <w:r w:rsidR="00223F78" w:rsidRPr="00615A8F">
        <w:rPr>
          <w:rFonts w:cs="Traditional Arabic"/>
          <w:sz w:val="36"/>
          <w:szCs w:val="36"/>
          <w:rtl/>
        </w:rPr>
        <w:t xml:space="preserve"> </w:t>
      </w:r>
      <w:r w:rsidR="00223F78" w:rsidRPr="00615A8F">
        <w:rPr>
          <w:rFonts w:cs="Traditional Arabic" w:hint="eastAsia"/>
          <w:sz w:val="36"/>
          <w:szCs w:val="36"/>
          <w:rtl/>
        </w:rPr>
        <w:t>إلى</w:t>
      </w:r>
      <w:r w:rsidR="00223F78" w:rsidRPr="00615A8F">
        <w:rPr>
          <w:rFonts w:cs="Traditional Arabic"/>
          <w:sz w:val="36"/>
          <w:szCs w:val="36"/>
          <w:rtl/>
        </w:rPr>
        <w:t xml:space="preserve"> </w:t>
      </w:r>
      <w:r w:rsidR="00223F78" w:rsidRPr="00615A8F">
        <w:rPr>
          <w:rFonts w:cs="Traditional Arabic" w:hint="eastAsia"/>
          <w:sz w:val="36"/>
          <w:szCs w:val="36"/>
          <w:rtl/>
        </w:rPr>
        <w:t>اليهودية</w:t>
      </w:r>
      <w:r w:rsidR="00223F78" w:rsidRPr="00615A8F">
        <w:rPr>
          <w:rFonts w:cs="Traditional Arabic"/>
          <w:sz w:val="36"/>
          <w:szCs w:val="36"/>
          <w:rtl/>
        </w:rPr>
        <w:t xml:space="preserve"> </w:t>
      </w:r>
      <w:r w:rsidR="00223F78" w:rsidRPr="00615A8F">
        <w:rPr>
          <w:rFonts w:cs="Traditional Arabic" w:hint="eastAsia"/>
          <w:sz w:val="36"/>
          <w:szCs w:val="36"/>
          <w:rtl/>
        </w:rPr>
        <w:t>أو</w:t>
      </w:r>
      <w:r w:rsidR="00223F78" w:rsidRPr="00615A8F">
        <w:rPr>
          <w:rFonts w:cs="Traditional Arabic"/>
          <w:sz w:val="36"/>
          <w:szCs w:val="36"/>
          <w:rtl/>
        </w:rPr>
        <w:t xml:space="preserve"> </w:t>
      </w:r>
      <w:r w:rsidR="00223F78" w:rsidRPr="00615A8F">
        <w:rPr>
          <w:rFonts w:cs="Traditional Arabic" w:hint="eastAsia"/>
          <w:sz w:val="36"/>
          <w:szCs w:val="36"/>
          <w:rtl/>
        </w:rPr>
        <w:t>النصرانية،</w:t>
      </w:r>
      <w:r w:rsidR="00223F78" w:rsidRPr="00615A8F">
        <w:rPr>
          <w:rFonts w:cs="Traditional Arabic"/>
          <w:sz w:val="36"/>
          <w:szCs w:val="36"/>
          <w:rtl/>
        </w:rPr>
        <w:t xml:space="preserve"> </w:t>
      </w:r>
      <w:r w:rsidR="00223F78" w:rsidRPr="00615A8F">
        <w:rPr>
          <w:rFonts w:cs="Traditional Arabic" w:hint="eastAsia"/>
          <w:sz w:val="36"/>
          <w:szCs w:val="36"/>
          <w:rtl/>
        </w:rPr>
        <w:t>لأنهم</w:t>
      </w:r>
      <w:r w:rsidR="00223F78" w:rsidRPr="00615A8F">
        <w:rPr>
          <w:rFonts w:cs="Traditional Arabic"/>
          <w:sz w:val="36"/>
          <w:szCs w:val="36"/>
          <w:rtl/>
        </w:rPr>
        <w:t xml:space="preserve"> </w:t>
      </w:r>
      <w:r w:rsidR="00223F78" w:rsidRPr="00615A8F">
        <w:rPr>
          <w:rFonts w:cs="Traditional Arabic" w:hint="eastAsia"/>
          <w:sz w:val="36"/>
          <w:szCs w:val="36"/>
          <w:rtl/>
        </w:rPr>
        <w:t>اعتقدوا</w:t>
      </w:r>
      <w:r w:rsidR="00223F78" w:rsidRPr="00615A8F">
        <w:rPr>
          <w:rFonts w:cs="Traditional Arabic"/>
          <w:sz w:val="36"/>
          <w:szCs w:val="36"/>
          <w:rtl/>
        </w:rPr>
        <w:t xml:space="preserve"> </w:t>
      </w:r>
      <w:r w:rsidR="00223F78" w:rsidRPr="00615A8F">
        <w:rPr>
          <w:rFonts w:cs="Traditional Arabic" w:hint="eastAsia"/>
          <w:sz w:val="36"/>
          <w:szCs w:val="36"/>
          <w:rtl/>
        </w:rPr>
        <w:t>أنهم</w:t>
      </w:r>
      <w:r w:rsidR="00223F78" w:rsidRPr="00615A8F">
        <w:rPr>
          <w:rFonts w:cs="Traditional Arabic"/>
          <w:sz w:val="36"/>
          <w:szCs w:val="36"/>
          <w:rtl/>
        </w:rPr>
        <w:t xml:space="preserve"> </w:t>
      </w:r>
      <w:r w:rsidR="00223F78" w:rsidRPr="00615A8F">
        <w:rPr>
          <w:rFonts w:cs="Traditional Arabic" w:hint="eastAsia"/>
          <w:sz w:val="36"/>
          <w:szCs w:val="36"/>
          <w:rtl/>
        </w:rPr>
        <w:t>كلهم</w:t>
      </w:r>
      <w:r w:rsidR="00223F78" w:rsidRPr="00615A8F">
        <w:rPr>
          <w:rFonts w:cs="Traditional Arabic"/>
          <w:sz w:val="36"/>
          <w:szCs w:val="36"/>
          <w:rtl/>
        </w:rPr>
        <w:t xml:space="preserve"> </w:t>
      </w:r>
      <w:r w:rsidR="00223F78" w:rsidRPr="00615A8F">
        <w:rPr>
          <w:rFonts w:cs="Traditional Arabic" w:hint="eastAsia"/>
          <w:sz w:val="36"/>
          <w:szCs w:val="36"/>
          <w:rtl/>
        </w:rPr>
        <w:t>أعضاء</w:t>
      </w:r>
      <w:r w:rsidR="00223F78" w:rsidRPr="00615A8F">
        <w:rPr>
          <w:rFonts w:cs="Traditional Arabic"/>
          <w:sz w:val="36"/>
          <w:szCs w:val="36"/>
          <w:rtl/>
        </w:rPr>
        <w:t xml:space="preserve"> </w:t>
      </w:r>
      <w:r w:rsidR="00223F78" w:rsidRPr="00615A8F">
        <w:rPr>
          <w:rFonts w:cs="Traditional Arabic" w:hint="eastAsia"/>
          <w:sz w:val="36"/>
          <w:szCs w:val="36"/>
          <w:rtl/>
        </w:rPr>
        <w:t>فى</w:t>
      </w:r>
      <w:r w:rsidR="00223F78" w:rsidRPr="00615A8F">
        <w:rPr>
          <w:rFonts w:cs="Traditional Arabic"/>
          <w:sz w:val="36"/>
          <w:szCs w:val="36"/>
          <w:rtl/>
        </w:rPr>
        <w:t xml:space="preserve"> </w:t>
      </w:r>
      <w:r w:rsidR="00223F78" w:rsidRPr="00615A8F">
        <w:rPr>
          <w:rFonts w:cs="Traditional Arabic" w:hint="eastAsia"/>
          <w:sz w:val="36"/>
          <w:szCs w:val="36"/>
          <w:rtl/>
        </w:rPr>
        <w:t>الديانة</w:t>
      </w:r>
      <w:r w:rsidR="00223F78" w:rsidRPr="00615A8F">
        <w:rPr>
          <w:rFonts w:cs="Traditional Arabic"/>
          <w:sz w:val="36"/>
          <w:szCs w:val="36"/>
          <w:rtl/>
        </w:rPr>
        <w:t xml:space="preserve"> </w:t>
      </w:r>
      <w:r w:rsidR="00223F78" w:rsidRPr="00615A8F">
        <w:rPr>
          <w:rFonts w:cs="Traditional Arabic" w:hint="eastAsia"/>
          <w:sz w:val="36"/>
          <w:szCs w:val="36"/>
          <w:rtl/>
        </w:rPr>
        <w:t>الإبراهيمية،</w:t>
      </w:r>
      <w:r w:rsidR="00223F78" w:rsidRPr="00615A8F">
        <w:rPr>
          <w:rFonts w:cs="Traditional Arabic"/>
          <w:sz w:val="36"/>
          <w:szCs w:val="36"/>
          <w:rtl/>
        </w:rPr>
        <w:t xml:space="preserve"> </w:t>
      </w:r>
      <w:r w:rsidR="00223F78" w:rsidRPr="00615A8F">
        <w:rPr>
          <w:rFonts w:cs="Traditional Arabic" w:hint="eastAsia"/>
          <w:sz w:val="36"/>
          <w:szCs w:val="36"/>
          <w:rtl/>
        </w:rPr>
        <w:t>وفى</w:t>
      </w:r>
      <w:r w:rsidR="00223F78" w:rsidRPr="00615A8F">
        <w:rPr>
          <w:rFonts w:cs="Traditional Arabic"/>
          <w:sz w:val="36"/>
          <w:szCs w:val="36"/>
          <w:rtl/>
        </w:rPr>
        <w:t xml:space="preserve"> </w:t>
      </w:r>
      <w:r w:rsidR="00223F78" w:rsidRPr="00615A8F">
        <w:rPr>
          <w:rFonts w:cs="Traditional Arabic" w:hint="eastAsia"/>
          <w:sz w:val="36"/>
          <w:szCs w:val="36"/>
          <w:rtl/>
        </w:rPr>
        <w:t>الواقع</w:t>
      </w:r>
      <w:r w:rsidR="00223F78" w:rsidRPr="00615A8F">
        <w:rPr>
          <w:rFonts w:cs="Traditional Arabic"/>
          <w:sz w:val="36"/>
          <w:szCs w:val="36"/>
          <w:rtl/>
        </w:rPr>
        <w:t xml:space="preserve"> </w:t>
      </w:r>
      <w:r w:rsidR="00223F78" w:rsidRPr="00615A8F">
        <w:rPr>
          <w:rFonts w:cs="Traditional Arabic" w:hint="eastAsia"/>
          <w:sz w:val="36"/>
          <w:szCs w:val="36"/>
          <w:rtl/>
        </w:rPr>
        <w:t>كانت</w:t>
      </w:r>
      <w:r w:rsidR="00223F78" w:rsidRPr="00615A8F">
        <w:rPr>
          <w:rFonts w:cs="Traditional Arabic"/>
          <w:sz w:val="36"/>
          <w:szCs w:val="36"/>
          <w:rtl/>
        </w:rPr>
        <w:t xml:space="preserve"> </w:t>
      </w:r>
      <w:r w:rsidR="00223F78" w:rsidRPr="00615A8F">
        <w:rPr>
          <w:rFonts w:cs="Traditional Arabic" w:hint="eastAsia"/>
          <w:sz w:val="36"/>
          <w:szCs w:val="36"/>
          <w:rtl/>
        </w:rPr>
        <w:t>فكرة</w:t>
      </w:r>
      <w:r w:rsidR="00223F78" w:rsidRPr="00615A8F">
        <w:rPr>
          <w:rFonts w:cs="Traditional Arabic"/>
          <w:sz w:val="36"/>
          <w:szCs w:val="36"/>
          <w:rtl/>
        </w:rPr>
        <w:t xml:space="preserve"> </w:t>
      </w:r>
      <w:r w:rsidR="00223F78" w:rsidRPr="00615A8F">
        <w:rPr>
          <w:rFonts w:cs="Traditional Arabic" w:hint="eastAsia"/>
          <w:sz w:val="36"/>
          <w:szCs w:val="36"/>
          <w:rtl/>
        </w:rPr>
        <w:t>التحول</w:t>
      </w:r>
      <w:r w:rsidR="00223F78" w:rsidRPr="00615A8F">
        <w:rPr>
          <w:rFonts w:cs="Traditional Arabic"/>
          <w:sz w:val="36"/>
          <w:szCs w:val="36"/>
          <w:rtl/>
        </w:rPr>
        <w:t xml:space="preserve"> </w:t>
      </w:r>
      <w:r w:rsidR="00223F78" w:rsidRPr="00615A8F">
        <w:rPr>
          <w:rFonts w:cs="Traditional Arabic" w:hint="eastAsia"/>
          <w:sz w:val="36"/>
          <w:szCs w:val="36"/>
          <w:rtl/>
        </w:rPr>
        <w:t>من</w:t>
      </w:r>
      <w:r w:rsidR="00223F78" w:rsidRPr="00615A8F">
        <w:rPr>
          <w:rFonts w:cs="Traditional Arabic"/>
          <w:sz w:val="36"/>
          <w:szCs w:val="36"/>
          <w:rtl/>
        </w:rPr>
        <w:t xml:space="preserve"> </w:t>
      </w:r>
      <w:r w:rsidR="00223F78" w:rsidRPr="00615A8F">
        <w:rPr>
          <w:rFonts w:cs="Traditional Arabic" w:hint="eastAsia"/>
          <w:sz w:val="36"/>
          <w:szCs w:val="36"/>
          <w:rtl/>
        </w:rPr>
        <w:t>إيمان</w:t>
      </w:r>
      <w:r w:rsidR="00223F78" w:rsidRPr="00615A8F">
        <w:rPr>
          <w:rFonts w:cs="Traditional Arabic"/>
          <w:sz w:val="36"/>
          <w:szCs w:val="36"/>
          <w:rtl/>
        </w:rPr>
        <w:t xml:space="preserve"> </w:t>
      </w:r>
      <w:r w:rsidR="00223F78" w:rsidRPr="00615A8F">
        <w:rPr>
          <w:rFonts w:cs="Traditional Arabic" w:hint="eastAsia"/>
          <w:sz w:val="36"/>
          <w:szCs w:val="36"/>
          <w:rtl/>
        </w:rPr>
        <w:t>إلى</w:t>
      </w:r>
      <w:r w:rsidR="00223F78" w:rsidRPr="00615A8F">
        <w:rPr>
          <w:rFonts w:cs="Traditional Arabic"/>
          <w:sz w:val="36"/>
          <w:szCs w:val="36"/>
          <w:rtl/>
        </w:rPr>
        <w:t xml:space="preserve"> </w:t>
      </w:r>
      <w:r w:rsidR="00223F78" w:rsidRPr="00615A8F">
        <w:rPr>
          <w:rFonts w:cs="Traditional Arabic" w:hint="eastAsia"/>
          <w:sz w:val="36"/>
          <w:szCs w:val="36"/>
          <w:rtl/>
        </w:rPr>
        <w:t>آخر</w:t>
      </w:r>
      <w:r w:rsidR="00223F78" w:rsidRPr="00615A8F">
        <w:rPr>
          <w:rFonts w:cs="Traditional Arabic"/>
          <w:sz w:val="36"/>
          <w:szCs w:val="36"/>
          <w:rtl/>
        </w:rPr>
        <w:t xml:space="preserve"> </w:t>
      </w:r>
      <w:r w:rsidR="00223F78" w:rsidRPr="00615A8F">
        <w:rPr>
          <w:rFonts w:cs="Traditional Arabic" w:hint="eastAsia"/>
          <w:sz w:val="36"/>
          <w:szCs w:val="36"/>
          <w:rtl/>
        </w:rPr>
        <w:t>غريبة</w:t>
      </w:r>
      <w:r w:rsidR="00223F78" w:rsidRPr="00615A8F">
        <w:rPr>
          <w:rFonts w:cs="Traditional Arabic"/>
          <w:sz w:val="36"/>
          <w:szCs w:val="36"/>
          <w:rtl/>
        </w:rPr>
        <w:t xml:space="preserve"> </w:t>
      </w:r>
      <w:r w:rsidR="00223F78" w:rsidRPr="00615A8F">
        <w:rPr>
          <w:rFonts w:cs="Traditional Arabic" w:hint="eastAsia"/>
          <w:sz w:val="36"/>
          <w:szCs w:val="36"/>
          <w:rtl/>
        </w:rPr>
        <w:t>على</w:t>
      </w:r>
      <w:r w:rsidR="00223F78" w:rsidRPr="00615A8F">
        <w:rPr>
          <w:rFonts w:cs="Traditional Arabic"/>
          <w:sz w:val="36"/>
          <w:szCs w:val="36"/>
          <w:rtl/>
        </w:rPr>
        <w:t xml:space="preserve"> </w:t>
      </w:r>
      <w:r w:rsidR="00223F78" w:rsidRPr="00615A8F">
        <w:rPr>
          <w:rFonts w:cs="Traditional Arabic" w:hint="eastAsia"/>
          <w:sz w:val="36"/>
          <w:szCs w:val="36"/>
          <w:rtl/>
        </w:rPr>
        <w:t>قريش،</w:t>
      </w:r>
      <w:r w:rsidR="00223F78" w:rsidRPr="00615A8F">
        <w:rPr>
          <w:rFonts w:cs="Traditional Arabic"/>
          <w:sz w:val="36"/>
          <w:szCs w:val="36"/>
          <w:rtl/>
        </w:rPr>
        <w:t xml:space="preserve"> </w:t>
      </w:r>
      <w:r w:rsidR="00223F78" w:rsidRPr="00615A8F">
        <w:rPr>
          <w:rFonts w:cs="Traditional Arabic" w:hint="eastAsia"/>
          <w:sz w:val="36"/>
          <w:szCs w:val="36"/>
          <w:rtl/>
        </w:rPr>
        <w:t>بجانب</w:t>
      </w:r>
      <w:r w:rsidR="00223F78" w:rsidRPr="00615A8F">
        <w:rPr>
          <w:rFonts w:cs="Traditional Arabic"/>
          <w:sz w:val="36"/>
          <w:szCs w:val="36"/>
          <w:rtl/>
        </w:rPr>
        <w:t xml:space="preserve"> </w:t>
      </w:r>
      <w:r w:rsidR="00223F78" w:rsidRPr="00615A8F">
        <w:rPr>
          <w:rFonts w:cs="Traditional Arabic" w:hint="eastAsia"/>
          <w:sz w:val="36"/>
          <w:szCs w:val="36"/>
          <w:rtl/>
        </w:rPr>
        <w:t>أنه</w:t>
      </w:r>
      <w:r w:rsidR="00223F78" w:rsidRPr="00615A8F">
        <w:rPr>
          <w:rFonts w:cs="Traditional Arabic"/>
          <w:sz w:val="36"/>
          <w:szCs w:val="36"/>
          <w:rtl/>
        </w:rPr>
        <w:t xml:space="preserve"> </w:t>
      </w:r>
      <w:r w:rsidR="00223F78" w:rsidRPr="00615A8F">
        <w:rPr>
          <w:rFonts w:cs="Traditional Arabic" w:hint="eastAsia"/>
          <w:sz w:val="36"/>
          <w:szCs w:val="36"/>
          <w:rtl/>
        </w:rPr>
        <w:t>لم</w:t>
      </w:r>
      <w:r w:rsidR="00223F78" w:rsidRPr="00615A8F">
        <w:rPr>
          <w:rFonts w:cs="Traditional Arabic"/>
          <w:sz w:val="36"/>
          <w:szCs w:val="36"/>
          <w:rtl/>
        </w:rPr>
        <w:t xml:space="preserve"> </w:t>
      </w:r>
      <w:r w:rsidR="00223F78" w:rsidRPr="00615A8F">
        <w:rPr>
          <w:rFonts w:cs="Traditional Arabic" w:hint="eastAsia"/>
          <w:sz w:val="36"/>
          <w:szCs w:val="36"/>
          <w:rtl/>
        </w:rPr>
        <w:t>يكن</w:t>
      </w:r>
      <w:r w:rsidR="00223F78" w:rsidRPr="00615A8F">
        <w:rPr>
          <w:rFonts w:cs="Traditional Arabic"/>
          <w:sz w:val="36"/>
          <w:szCs w:val="36"/>
          <w:rtl/>
        </w:rPr>
        <w:t xml:space="preserve"> </w:t>
      </w:r>
      <w:r w:rsidR="00223F78" w:rsidRPr="00615A8F">
        <w:rPr>
          <w:rFonts w:cs="Traditional Arabic" w:hint="eastAsia"/>
          <w:sz w:val="36"/>
          <w:szCs w:val="36"/>
          <w:rtl/>
        </w:rPr>
        <w:t>العرب</w:t>
      </w:r>
      <w:r w:rsidR="00223F78" w:rsidRPr="00615A8F">
        <w:rPr>
          <w:rFonts w:cs="Traditional Arabic"/>
          <w:sz w:val="36"/>
          <w:szCs w:val="36"/>
          <w:rtl/>
        </w:rPr>
        <w:t xml:space="preserve"> </w:t>
      </w:r>
      <w:r w:rsidR="00223F78" w:rsidRPr="00615A8F">
        <w:rPr>
          <w:rFonts w:cs="Traditional Arabic" w:hint="eastAsia"/>
          <w:sz w:val="36"/>
          <w:szCs w:val="36"/>
          <w:rtl/>
        </w:rPr>
        <w:t>يرون</w:t>
      </w:r>
      <w:r w:rsidR="00223F78" w:rsidRPr="00615A8F">
        <w:rPr>
          <w:rFonts w:cs="Traditional Arabic"/>
          <w:sz w:val="36"/>
          <w:szCs w:val="36"/>
          <w:rtl/>
        </w:rPr>
        <w:t xml:space="preserve"> </w:t>
      </w:r>
      <w:r w:rsidR="00223F78" w:rsidRPr="00615A8F">
        <w:rPr>
          <w:rFonts w:cs="Traditional Arabic" w:hint="eastAsia"/>
          <w:sz w:val="36"/>
          <w:szCs w:val="36"/>
          <w:rtl/>
        </w:rPr>
        <w:t>اليهودية</w:t>
      </w:r>
      <w:r w:rsidR="00223F78" w:rsidRPr="00615A8F">
        <w:rPr>
          <w:rFonts w:cs="Traditional Arabic"/>
          <w:sz w:val="36"/>
          <w:szCs w:val="36"/>
          <w:rtl/>
        </w:rPr>
        <w:t xml:space="preserve"> </w:t>
      </w:r>
      <w:r w:rsidR="00223F78" w:rsidRPr="00615A8F">
        <w:rPr>
          <w:rFonts w:cs="Traditional Arabic" w:hint="eastAsia"/>
          <w:sz w:val="36"/>
          <w:szCs w:val="36"/>
          <w:rtl/>
        </w:rPr>
        <w:t>أو</w:t>
      </w:r>
      <w:r w:rsidR="00223F78" w:rsidRPr="00615A8F">
        <w:rPr>
          <w:rFonts w:cs="Traditional Arabic"/>
          <w:sz w:val="36"/>
          <w:szCs w:val="36"/>
          <w:rtl/>
        </w:rPr>
        <w:t xml:space="preserve"> </w:t>
      </w:r>
      <w:r w:rsidR="00223F78" w:rsidRPr="00615A8F">
        <w:rPr>
          <w:rFonts w:cs="Traditional Arabic" w:hint="eastAsia"/>
          <w:sz w:val="36"/>
          <w:szCs w:val="36"/>
          <w:rtl/>
        </w:rPr>
        <w:t>النصرانية</w:t>
      </w:r>
      <w:r w:rsidR="00223F78" w:rsidRPr="00615A8F">
        <w:rPr>
          <w:rFonts w:cs="Traditional Arabic"/>
          <w:sz w:val="36"/>
          <w:szCs w:val="36"/>
          <w:rtl/>
        </w:rPr>
        <w:t xml:space="preserve"> </w:t>
      </w:r>
      <w:r w:rsidR="00223F78" w:rsidRPr="00615A8F">
        <w:rPr>
          <w:rFonts w:cs="Traditional Arabic" w:hint="eastAsia"/>
          <w:sz w:val="36"/>
          <w:szCs w:val="36"/>
          <w:rtl/>
        </w:rPr>
        <w:t>كديانة</w:t>
      </w:r>
      <w:r w:rsidR="00223F78" w:rsidRPr="00615A8F">
        <w:rPr>
          <w:rFonts w:cs="Traditional Arabic"/>
          <w:sz w:val="36"/>
          <w:szCs w:val="36"/>
          <w:rtl/>
        </w:rPr>
        <w:t xml:space="preserve"> </w:t>
      </w:r>
      <w:r w:rsidR="00223F78" w:rsidRPr="00615A8F">
        <w:rPr>
          <w:rFonts w:cs="Traditional Arabic" w:hint="eastAsia"/>
          <w:sz w:val="36"/>
          <w:szCs w:val="36"/>
          <w:rtl/>
        </w:rPr>
        <w:t>حصرية</w:t>
      </w:r>
      <w:r w:rsidR="00223F78" w:rsidRPr="00615A8F">
        <w:rPr>
          <w:rFonts w:cs="Traditional Arabic"/>
          <w:sz w:val="36"/>
          <w:szCs w:val="36"/>
          <w:rtl/>
        </w:rPr>
        <w:t xml:space="preserve"> </w:t>
      </w:r>
      <w:r w:rsidR="00223F78" w:rsidRPr="00615A8F">
        <w:rPr>
          <w:rFonts w:cs="Traditional Arabic" w:hint="eastAsia"/>
          <w:sz w:val="36"/>
          <w:szCs w:val="36"/>
          <w:rtl/>
        </w:rPr>
        <w:t>مختلفة</w:t>
      </w:r>
      <w:r w:rsidR="00223F78" w:rsidRPr="00615A8F">
        <w:rPr>
          <w:rFonts w:cs="Traditional Arabic"/>
          <w:sz w:val="36"/>
          <w:szCs w:val="36"/>
          <w:rtl/>
        </w:rPr>
        <w:t xml:space="preserve"> </w:t>
      </w:r>
      <w:r w:rsidR="00223F78" w:rsidRPr="00615A8F">
        <w:rPr>
          <w:rFonts w:cs="Traditional Arabic" w:hint="eastAsia"/>
          <w:sz w:val="36"/>
          <w:szCs w:val="36"/>
          <w:rtl/>
        </w:rPr>
        <w:t>بشكل</w:t>
      </w:r>
      <w:r w:rsidR="00223F78" w:rsidRPr="00615A8F">
        <w:rPr>
          <w:rFonts w:cs="Traditional Arabic"/>
          <w:sz w:val="36"/>
          <w:szCs w:val="36"/>
          <w:rtl/>
        </w:rPr>
        <w:t xml:space="preserve"> </w:t>
      </w:r>
      <w:r w:rsidR="00223F78" w:rsidRPr="00615A8F">
        <w:rPr>
          <w:rFonts w:cs="Traditional Arabic" w:hint="eastAsia"/>
          <w:sz w:val="36"/>
          <w:szCs w:val="36"/>
          <w:rtl/>
        </w:rPr>
        <w:t>كبير</w:t>
      </w:r>
      <w:r w:rsidR="00223F78" w:rsidRPr="00615A8F">
        <w:rPr>
          <w:rFonts w:cs="Traditional Arabic"/>
          <w:sz w:val="36"/>
          <w:szCs w:val="36"/>
          <w:rtl/>
        </w:rPr>
        <w:t xml:space="preserve"> </w:t>
      </w:r>
      <w:r w:rsidR="00223F78" w:rsidRPr="00615A8F">
        <w:rPr>
          <w:rFonts w:cs="Traditional Arabic" w:hint="eastAsia"/>
          <w:sz w:val="36"/>
          <w:szCs w:val="36"/>
          <w:rtl/>
        </w:rPr>
        <w:t>عن</w:t>
      </w:r>
      <w:r w:rsidR="00223F78" w:rsidRPr="00615A8F">
        <w:rPr>
          <w:rFonts w:cs="Traditional Arabic"/>
          <w:sz w:val="36"/>
          <w:szCs w:val="36"/>
          <w:rtl/>
        </w:rPr>
        <w:t xml:space="preserve"> </w:t>
      </w:r>
      <w:r w:rsidR="00223F78" w:rsidRPr="00615A8F">
        <w:rPr>
          <w:rFonts w:cs="Traditional Arabic" w:hint="eastAsia"/>
          <w:sz w:val="36"/>
          <w:szCs w:val="36"/>
          <w:rtl/>
        </w:rPr>
        <w:t>دينهم،</w:t>
      </w:r>
      <w:r w:rsidR="00223F78" w:rsidRPr="00615A8F">
        <w:rPr>
          <w:rFonts w:cs="Traditional Arabic"/>
          <w:sz w:val="36"/>
          <w:szCs w:val="36"/>
          <w:rtl/>
        </w:rPr>
        <w:t xml:space="preserve"> </w:t>
      </w:r>
      <w:r w:rsidR="00223F78" w:rsidRPr="00615A8F">
        <w:rPr>
          <w:rFonts w:cs="Traditional Arabic" w:hint="eastAsia"/>
          <w:sz w:val="36"/>
          <w:szCs w:val="36"/>
          <w:rtl/>
        </w:rPr>
        <w:t>فكلمة</w:t>
      </w:r>
      <w:r w:rsidR="00223F78" w:rsidRPr="00615A8F">
        <w:rPr>
          <w:rFonts w:cs="Traditional Arabic"/>
          <w:sz w:val="36"/>
          <w:szCs w:val="36"/>
          <w:rtl/>
        </w:rPr>
        <w:t xml:space="preserve"> "</w:t>
      </w:r>
      <w:r w:rsidR="00223F78" w:rsidRPr="00615A8F">
        <w:rPr>
          <w:rFonts w:cs="Traditional Arabic" w:hint="eastAsia"/>
          <w:sz w:val="36"/>
          <w:szCs w:val="36"/>
          <w:rtl/>
        </w:rPr>
        <w:t>يهودى</w:t>
      </w:r>
      <w:r w:rsidR="00223F78" w:rsidRPr="00615A8F">
        <w:rPr>
          <w:rFonts w:cs="Traditional Arabic"/>
          <w:sz w:val="36"/>
          <w:szCs w:val="36"/>
          <w:rtl/>
        </w:rPr>
        <w:t xml:space="preserve">" </w:t>
      </w:r>
      <w:r w:rsidR="00223F78" w:rsidRPr="00615A8F">
        <w:rPr>
          <w:rFonts w:cs="Traditional Arabic" w:hint="eastAsia"/>
          <w:sz w:val="36"/>
          <w:szCs w:val="36"/>
          <w:rtl/>
        </w:rPr>
        <w:t>أو</w:t>
      </w:r>
      <w:r w:rsidR="00223F78" w:rsidRPr="00615A8F">
        <w:rPr>
          <w:rFonts w:cs="Traditional Arabic"/>
          <w:sz w:val="36"/>
          <w:szCs w:val="36"/>
          <w:rtl/>
        </w:rPr>
        <w:t xml:space="preserve"> "</w:t>
      </w:r>
      <w:r w:rsidR="00223F78" w:rsidRPr="00615A8F">
        <w:rPr>
          <w:rFonts w:cs="Traditional Arabic" w:hint="eastAsia"/>
          <w:sz w:val="36"/>
          <w:szCs w:val="36"/>
          <w:rtl/>
        </w:rPr>
        <w:t>مسيحى</w:t>
      </w:r>
      <w:r w:rsidR="00223F78" w:rsidRPr="00615A8F">
        <w:rPr>
          <w:rFonts w:cs="Traditional Arabic"/>
          <w:sz w:val="36"/>
          <w:szCs w:val="36"/>
          <w:rtl/>
        </w:rPr>
        <w:t xml:space="preserve">" </w:t>
      </w:r>
      <w:r w:rsidR="00223F78" w:rsidRPr="00615A8F">
        <w:rPr>
          <w:rFonts w:cs="Traditional Arabic" w:hint="eastAsia"/>
          <w:sz w:val="36"/>
          <w:szCs w:val="36"/>
          <w:rtl/>
        </w:rPr>
        <w:t>تشير</w:t>
      </w:r>
      <w:r w:rsidR="00223F78" w:rsidRPr="00615A8F">
        <w:rPr>
          <w:rFonts w:cs="Traditional Arabic"/>
          <w:sz w:val="36"/>
          <w:szCs w:val="36"/>
          <w:rtl/>
        </w:rPr>
        <w:t xml:space="preserve"> </w:t>
      </w:r>
      <w:r w:rsidR="00223F78" w:rsidRPr="00615A8F">
        <w:rPr>
          <w:rFonts w:cs="Traditional Arabic" w:hint="eastAsia"/>
          <w:sz w:val="36"/>
          <w:szCs w:val="36"/>
          <w:rtl/>
        </w:rPr>
        <w:t>لديهم</w:t>
      </w:r>
      <w:r w:rsidR="00223F78" w:rsidRPr="00615A8F">
        <w:rPr>
          <w:rFonts w:cs="Traditional Arabic"/>
          <w:sz w:val="36"/>
          <w:szCs w:val="36"/>
          <w:rtl/>
        </w:rPr>
        <w:t xml:space="preserve"> </w:t>
      </w:r>
      <w:r w:rsidR="00223F78" w:rsidRPr="00615A8F">
        <w:rPr>
          <w:rFonts w:cs="Traditional Arabic" w:hint="eastAsia"/>
          <w:sz w:val="36"/>
          <w:szCs w:val="36"/>
          <w:rtl/>
        </w:rPr>
        <w:t>إلى</w:t>
      </w:r>
      <w:r w:rsidR="00223F78" w:rsidRPr="00615A8F">
        <w:rPr>
          <w:rFonts w:cs="Traditional Arabic"/>
          <w:sz w:val="36"/>
          <w:szCs w:val="36"/>
          <w:rtl/>
        </w:rPr>
        <w:t xml:space="preserve"> </w:t>
      </w:r>
      <w:r w:rsidR="00223F78" w:rsidRPr="00615A8F">
        <w:rPr>
          <w:rFonts w:cs="Traditional Arabic" w:hint="eastAsia"/>
          <w:sz w:val="36"/>
          <w:szCs w:val="36"/>
          <w:rtl/>
        </w:rPr>
        <w:t>انتماء</w:t>
      </w:r>
      <w:r w:rsidR="00223F78" w:rsidRPr="00615A8F">
        <w:rPr>
          <w:rFonts w:cs="Traditional Arabic"/>
          <w:sz w:val="36"/>
          <w:szCs w:val="36"/>
          <w:rtl/>
        </w:rPr>
        <w:t xml:space="preserve"> </w:t>
      </w:r>
      <w:r w:rsidR="00223F78" w:rsidRPr="00615A8F">
        <w:rPr>
          <w:rFonts w:cs="Traditional Arabic" w:hint="eastAsia"/>
          <w:sz w:val="36"/>
          <w:szCs w:val="36"/>
          <w:rtl/>
        </w:rPr>
        <w:t>قَبلى</w:t>
      </w:r>
      <w:r w:rsidR="00223F78" w:rsidRPr="00615A8F">
        <w:rPr>
          <w:rFonts w:cs="Traditional Arabic"/>
          <w:sz w:val="36"/>
          <w:szCs w:val="36"/>
          <w:rtl/>
        </w:rPr>
        <w:t xml:space="preserve"> </w:t>
      </w:r>
      <w:r w:rsidR="00223F78" w:rsidRPr="00615A8F">
        <w:rPr>
          <w:rFonts w:cs="Traditional Arabic" w:hint="eastAsia"/>
          <w:sz w:val="36"/>
          <w:szCs w:val="36"/>
          <w:rtl/>
        </w:rPr>
        <w:t>أكثر</w:t>
      </w:r>
      <w:r w:rsidR="00223F78" w:rsidRPr="00615A8F">
        <w:rPr>
          <w:rFonts w:cs="Traditional Arabic"/>
          <w:sz w:val="36"/>
          <w:szCs w:val="36"/>
          <w:rtl/>
        </w:rPr>
        <w:t xml:space="preserve"> </w:t>
      </w:r>
      <w:r w:rsidR="00223F78" w:rsidRPr="00615A8F">
        <w:rPr>
          <w:rFonts w:cs="Traditional Arabic" w:hint="eastAsia"/>
          <w:sz w:val="36"/>
          <w:szCs w:val="36"/>
          <w:rtl/>
        </w:rPr>
        <w:t>مما</w:t>
      </w:r>
      <w:r w:rsidR="00223F78" w:rsidRPr="00615A8F">
        <w:rPr>
          <w:rFonts w:cs="Traditional Arabic"/>
          <w:sz w:val="36"/>
          <w:szCs w:val="36"/>
          <w:rtl/>
        </w:rPr>
        <w:t xml:space="preserve"> </w:t>
      </w:r>
      <w:r w:rsidR="00223F78" w:rsidRPr="00615A8F">
        <w:rPr>
          <w:rFonts w:cs="Traditional Arabic" w:hint="eastAsia"/>
          <w:sz w:val="36"/>
          <w:szCs w:val="36"/>
          <w:rtl/>
        </w:rPr>
        <w:t>تشير</w:t>
      </w:r>
      <w:r w:rsidR="00223F78" w:rsidRPr="00615A8F">
        <w:rPr>
          <w:rFonts w:cs="Traditional Arabic"/>
          <w:sz w:val="36"/>
          <w:szCs w:val="36"/>
          <w:rtl/>
        </w:rPr>
        <w:t xml:space="preserve"> </w:t>
      </w:r>
      <w:r w:rsidR="00223F78" w:rsidRPr="00615A8F">
        <w:rPr>
          <w:rFonts w:cs="Traditional Arabic" w:hint="eastAsia"/>
          <w:sz w:val="36"/>
          <w:szCs w:val="36"/>
          <w:rtl/>
        </w:rPr>
        <w:t>إليه</w:t>
      </w:r>
      <w:r w:rsidR="00223F78" w:rsidRPr="00615A8F">
        <w:rPr>
          <w:rFonts w:cs="Traditional Arabic"/>
          <w:sz w:val="36"/>
          <w:szCs w:val="36"/>
          <w:rtl/>
        </w:rPr>
        <w:t xml:space="preserve"> </w:t>
      </w:r>
      <w:r w:rsidR="00223F78" w:rsidRPr="00615A8F">
        <w:rPr>
          <w:rFonts w:cs="Traditional Arabic" w:hint="eastAsia"/>
          <w:sz w:val="36"/>
          <w:szCs w:val="36"/>
          <w:rtl/>
        </w:rPr>
        <w:t>من</w:t>
      </w:r>
      <w:r w:rsidR="00223F78" w:rsidRPr="00615A8F">
        <w:rPr>
          <w:rFonts w:cs="Traditional Arabic"/>
          <w:sz w:val="36"/>
          <w:szCs w:val="36"/>
          <w:rtl/>
        </w:rPr>
        <w:t xml:space="preserve"> </w:t>
      </w:r>
      <w:r w:rsidR="00223F78" w:rsidRPr="00615A8F">
        <w:rPr>
          <w:rFonts w:cs="Traditional Arabic" w:hint="eastAsia"/>
          <w:sz w:val="36"/>
          <w:szCs w:val="36"/>
          <w:rtl/>
        </w:rPr>
        <w:t>اتجاه</w:t>
      </w:r>
      <w:r w:rsidR="00223F78" w:rsidRPr="00615A8F">
        <w:rPr>
          <w:rFonts w:cs="Traditional Arabic"/>
          <w:sz w:val="36"/>
          <w:szCs w:val="36"/>
          <w:rtl/>
        </w:rPr>
        <w:t xml:space="preserve"> </w:t>
      </w:r>
      <w:r w:rsidR="00223F78" w:rsidRPr="00615A8F">
        <w:rPr>
          <w:rFonts w:cs="Traditional Arabic" w:hint="eastAsia"/>
          <w:sz w:val="36"/>
          <w:szCs w:val="36"/>
          <w:rtl/>
        </w:rPr>
        <w:t>دينى</w:t>
      </w:r>
      <w:r w:rsidR="00223F78">
        <w:rPr>
          <w:rFonts w:cs="Traditional Arabic"/>
          <w:sz w:val="36"/>
          <w:szCs w:val="36"/>
          <w:rtl/>
        </w:rPr>
        <w:t>.</w:t>
      </w:r>
      <w:r w:rsidR="00223F78">
        <w:rPr>
          <w:rFonts w:cs="Traditional Arabic" w:hint="cs"/>
          <w:sz w:val="36"/>
          <w:szCs w:val="36"/>
          <w:rtl/>
        </w:rPr>
        <w:t>..</w:t>
      </w:r>
      <w:r w:rsidR="00223F78" w:rsidRPr="00615A8F">
        <w:rPr>
          <w:rFonts w:cs="Traditional Arabic" w:hint="cs"/>
          <w:sz w:val="36"/>
          <w:szCs w:val="36"/>
          <w:rtl/>
        </w:rPr>
        <w:t xml:space="preserve"> </w:t>
      </w:r>
      <w:r w:rsidR="00223F78" w:rsidRPr="00615A8F">
        <w:rPr>
          <w:rFonts w:cs="Traditional Arabic" w:hint="eastAsia"/>
          <w:sz w:val="36"/>
          <w:szCs w:val="36"/>
          <w:rtl/>
        </w:rPr>
        <w:t>ولكن</w:t>
      </w:r>
      <w:r w:rsidR="00223F78" w:rsidRPr="00615A8F">
        <w:rPr>
          <w:rFonts w:cs="Traditional Arabic"/>
          <w:sz w:val="36"/>
          <w:szCs w:val="36"/>
          <w:rtl/>
        </w:rPr>
        <w:t xml:space="preserve"> </w:t>
      </w:r>
      <w:r w:rsidR="00223F78" w:rsidRPr="00615A8F">
        <w:rPr>
          <w:rFonts w:cs="Traditional Arabic" w:hint="eastAsia"/>
          <w:sz w:val="36"/>
          <w:szCs w:val="36"/>
          <w:rtl/>
        </w:rPr>
        <w:t>مع</w:t>
      </w:r>
      <w:r w:rsidR="00223F78" w:rsidRPr="00615A8F">
        <w:rPr>
          <w:rFonts w:cs="Traditional Arabic"/>
          <w:sz w:val="36"/>
          <w:szCs w:val="36"/>
          <w:rtl/>
        </w:rPr>
        <w:t xml:space="preserve"> </w:t>
      </w:r>
      <w:r w:rsidR="00223F78" w:rsidRPr="00615A8F">
        <w:rPr>
          <w:rFonts w:cs="Traditional Arabic" w:hint="eastAsia"/>
          <w:sz w:val="36"/>
          <w:szCs w:val="36"/>
          <w:rtl/>
        </w:rPr>
        <w:t>تمسك</w:t>
      </w:r>
      <w:r w:rsidR="00223F78" w:rsidRPr="00615A8F">
        <w:rPr>
          <w:rFonts w:cs="Traditional Arabic"/>
          <w:sz w:val="36"/>
          <w:szCs w:val="36"/>
          <w:rtl/>
        </w:rPr>
        <w:t xml:space="preserve"> </w:t>
      </w:r>
      <w:r w:rsidR="00223F78" w:rsidRPr="00615A8F">
        <w:rPr>
          <w:rFonts w:cs="Traditional Arabic" w:hint="eastAsia"/>
          <w:sz w:val="36"/>
          <w:szCs w:val="36"/>
          <w:rtl/>
        </w:rPr>
        <w:t>العرب</w:t>
      </w:r>
      <w:r w:rsidR="00223F78" w:rsidRPr="00615A8F">
        <w:rPr>
          <w:rFonts w:cs="Traditional Arabic"/>
          <w:sz w:val="36"/>
          <w:szCs w:val="36"/>
          <w:rtl/>
        </w:rPr>
        <w:t xml:space="preserve"> </w:t>
      </w:r>
      <w:r w:rsidR="00223F78" w:rsidRPr="00615A8F">
        <w:rPr>
          <w:rFonts w:cs="Traditional Arabic" w:hint="eastAsia"/>
          <w:sz w:val="36"/>
          <w:szCs w:val="36"/>
          <w:rtl/>
        </w:rPr>
        <w:t>بما</w:t>
      </w:r>
      <w:r w:rsidR="00223F78" w:rsidRPr="00615A8F">
        <w:rPr>
          <w:rFonts w:cs="Traditional Arabic"/>
          <w:sz w:val="36"/>
          <w:szCs w:val="36"/>
          <w:rtl/>
        </w:rPr>
        <w:t xml:space="preserve"> </w:t>
      </w:r>
      <w:r w:rsidR="00223F78" w:rsidRPr="00615A8F">
        <w:rPr>
          <w:rFonts w:cs="Traditional Arabic" w:hint="eastAsia"/>
          <w:sz w:val="36"/>
          <w:szCs w:val="36"/>
          <w:rtl/>
        </w:rPr>
        <w:t>هم</w:t>
      </w:r>
      <w:r w:rsidR="00223F78" w:rsidRPr="00615A8F">
        <w:rPr>
          <w:rFonts w:cs="Traditional Arabic"/>
          <w:sz w:val="36"/>
          <w:szCs w:val="36"/>
          <w:rtl/>
        </w:rPr>
        <w:t xml:space="preserve"> </w:t>
      </w:r>
      <w:r w:rsidR="00223F78" w:rsidRPr="00615A8F">
        <w:rPr>
          <w:rFonts w:cs="Traditional Arabic" w:hint="eastAsia"/>
          <w:sz w:val="36"/>
          <w:szCs w:val="36"/>
          <w:rtl/>
        </w:rPr>
        <w:t>عليه</w:t>
      </w:r>
      <w:r w:rsidR="00223F78" w:rsidRPr="00615A8F">
        <w:rPr>
          <w:rFonts w:cs="Traditional Arabic"/>
          <w:sz w:val="36"/>
          <w:szCs w:val="36"/>
          <w:rtl/>
        </w:rPr>
        <w:t xml:space="preserve"> </w:t>
      </w:r>
      <w:r w:rsidR="00223F78" w:rsidRPr="00615A8F">
        <w:rPr>
          <w:rFonts w:cs="Traditional Arabic" w:hint="eastAsia"/>
          <w:sz w:val="36"/>
          <w:szCs w:val="36"/>
          <w:rtl/>
        </w:rPr>
        <w:t>من</w:t>
      </w:r>
      <w:r w:rsidR="00223F78" w:rsidRPr="00615A8F">
        <w:rPr>
          <w:rFonts w:cs="Traditional Arabic"/>
          <w:sz w:val="36"/>
          <w:szCs w:val="36"/>
          <w:rtl/>
        </w:rPr>
        <w:t xml:space="preserve"> </w:t>
      </w:r>
      <w:r w:rsidR="00223F78" w:rsidRPr="00615A8F">
        <w:rPr>
          <w:rFonts w:cs="Traditional Arabic" w:hint="eastAsia"/>
          <w:sz w:val="36"/>
          <w:szCs w:val="36"/>
          <w:rtl/>
        </w:rPr>
        <w:t>عبادة</w:t>
      </w:r>
      <w:r w:rsidR="00223F78" w:rsidRPr="00615A8F">
        <w:rPr>
          <w:rFonts w:cs="Traditional Arabic"/>
          <w:sz w:val="36"/>
          <w:szCs w:val="36"/>
          <w:rtl/>
        </w:rPr>
        <w:t xml:space="preserve"> </w:t>
      </w:r>
      <w:r w:rsidR="00223F78" w:rsidRPr="00615A8F">
        <w:rPr>
          <w:rFonts w:cs="Traditional Arabic" w:hint="eastAsia"/>
          <w:sz w:val="36"/>
          <w:szCs w:val="36"/>
          <w:rtl/>
        </w:rPr>
        <w:t>الأوثان،</w:t>
      </w:r>
      <w:r w:rsidR="00223F78" w:rsidRPr="00615A8F">
        <w:rPr>
          <w:rFonts w:cs="Traditional Arabic"/>
          <w:sz w:val="36"/>
          <w:szCs w:val="36"/>
          <w:rtl/>
        </w:rPr>
        <w:t xml:space="preserve"> </w:t>
      </w:r>
      <w:r w:rsidR="00223F78" w:rsidRPr="00615A8F">
        <w:rPr>
          <w:rFonts w:cs="Traditional Arabic" w:hint="eastAsia"/>
          <w:sz w:val="36"/>
          <w:szCs w:val="36"/>
          <w:rtl/>
        </w:rPr>
        <w:t>إلا</w:t>
      </w:r>
      <w:r w:rsidR="00223F78" w:rsidRPr="00615A8F">
        <w:rPr>
          <w:rFonts w:cs="Traditional Arabic"/>
          <w:sz w:val="36"/>
          <w:szCs w:val="36"/>
          <w:rtl/>
        </w:rPr>
        <w:t xml:space="preserve"> </w:t>
      </w:r>
      <w:r w:rsidR="00223F78" w:rsidRPr="00615A8F">
        <w:rPr>
          <w:rFonts w:cs="Traditional Arabic" w:hint="eastAsia"/>
          <w:sz w:val="36"/>
          <w:szCs w:val="36"/>
          <w:rtl/>
        </w:rPr>
        <w:t>أن</w:t>
      </w:r>
      <w:r w:rsidR="00223F78" w:rsidRPr="00615A8F">
        <w:rPr>
          <w:rFonts w:cs="Traditional Arabic"/>
          <w:sz w:val="36"/>
          <w:szCs w:val="36"/>
          <w:rtl/>
        </w:rPr>
        <w:t xml:space="preserve"> </w:t>
      </w:r>
      <w:r w:rsidR="00223F78" w:rsidRPr="00615A8F">
        <w:rPr>
          <w:rFonts w:cs="Traditional Arabic" w:hint="eastAsia"/>
          <w:sz w:val="36"/>
          <w:szCs w:val="36"/>
          <w:rtl/>
        </w:rPr>
        <w:t>بعض</w:t>
      </w:r>
      <w:r w:rsidR="00223F78" w:rsidRPr="00615A8F">
        <w:rPr>
          <w:rFonts w:cs="Traditional Arabic"/>
          <w:sz w:val="36"/>
          <w:szCs w:val="36"/>
          <w:rtl/>
        </w:rPr>
        <w:t xml:space="preserve"> </w:t>
      </w:r>
      <w:r w:rsidR="00223F78" w:rsidRPr="00615A8F">
        <w:rPr>
          <w:rFonts w:cs="Traditional Arabic" w:hint="eastAsia"/>
          <w:sz w:val="36"/>
          <w:szCs w:val="36"/>
          <w:rtl/>
        </w:rPr>
        <w:t>عرب</w:t>
      </w:r>
      <w:r w:rsidR="00223F78" w:rsidRPr="00615A8F">
        <w:rPr>
          <w:rFonts w:cs="Traditional Arabic"/>
          <w:sz w:val="36"/>
          <w:szCs w:val="36"/>
          <w:rtl/>
        </w:rPr>
        <w:t xml:space="preserve"> </w:t>
      </w:r>
      <w:r w:rsidR="00223F78" w:rsidRPr="00615A8F">
        <w:rPr>
          <w:rFonts w:cs="Traditional Arabic" w:hint="eastAsia"/>
          <w:sz w:val="36"/>
          <w:szCs w:val="36"/>
          <w:rtl/>
        </w:rPr>
        <w:t>الحضر</w:t>
      </w:r>
      <w:r w:rsidR="00223F78" w:rsidRPr="00615A8F">
        <w:rPr>
          <w:rFonts w:cs="Traditional Arabic"/>
          <w:sz w:val="36"/>
          <w:szCs w:val="36"/>
          <w:rtl/>
        </w:rPr>
        <w:t xml:space="preserve"> </w:t>
      </w:r>
      <w:r w:rsidR="00223F78" w:rsidRPr="00615A8F">
        <w:rPr>
          <w:rFonts w:cs="Traditional Arabic" w:hint="eastAsia"/>
          <w:sz w:val="36"/>
          <w:szCs w:val="36"/>
          <w:rtl/>
        </w:rPr>
        <w:t>صاروا</w:t>
      </w:r>
      <w:r w:rsidR="00223F78" w:rsidRPr="00615A8F">
        <w:rPr>
          <w:rFonts w:cs="Traditional Arabic"/>
          <w:sz w:val="36"/>
          <w:szCs w:val="36"/>
          <w:rtl/>
        </w:rPr>
        <w:t xml:space="preserve"> </w:t>
      </w:r>
      <w:r w:rsidR="00223F78" w:rsidRPr="00615A8F">
        <w:rPr>
          <w:rFonts w:cs="Traditional Arabic" w:hint="eastAsia"/>
          <w:sz w:val="36"/>
          <w:szCs w:val="36"/>
          <w:rtl/>
        </w:rPr>
        <w:t>غير</w:t>
      </w:r>
      <w:r w:rsidR="00223F78" w:rsidRPr="00615A8F">
        <w:rPr>
          <w:rFonts w:cs="Traditional Arabic"/>
          <w:sz w:val="36"/>
          <w:szCs w:val="36"/>
          <w:rtl/>
        </w:rPr>
        <w:t xml:space="preserve"> </w:t>
      </w:r>
      <w:r w:rsidR="00223F78" w:rsidRPr="00615A8F">
        <w:rPr>
          <w:rFonts w:cs="Traditional Arabic" w:hint="eastAsia"/>
          <w:sz w:val="36"/>
          <w:szCs w:val="36"/>
          <w:rtl/>
        </w:rPr>
        <w:t>راضين</w:t>
      </w:r>
      <w:r w:rsidR="00223F78" w:rsidRPr="00615A8F">
        <w:rPr>
          <w:rFonts w:cs="Traditional Arabic"/>
          <w:sz w:val="36"/>
          <w:szCs w:val="36"/>
          <w:rtl/>
        </w:rPr>
        <w:t xml:space="preserve"> </w:t>
      </w:r>
      <w:r w:rsidR="00223F78" w:rsidRPr="00615A8F">
        <w:rPr>
          <w:rFonts w:cs="Traditional Arabic" w:hint="eastAsia"/>
          <w:sz w:val="36"/>
          <w:szCs w:val="36"/>
          <w:rtl/>
        </w:rPr>
        <w:t>بالتعددية</w:t>
      </w:r>
      <w:r w:rsidR="00223F78" w:rsidRPr="00615A8F">
        <w:rPr>
          <w:rFonts w:cs="Traditional Arabic"/>
          <w:sz w:val="36"/>
          <w:szCs w:val="36"/>
          <w:rtl/>
        </w:rPr>
        <w:t xml:space="preserve"> </w:t>
      </w:r>
      <w:r w:rsidR="00223F78" w:rsidRPr="00615A8F">
        <w:rPr>
          <w:rFonts w:cs="Traditional Arabic" w:hint="eastAsia"/>
          <w:sz w:val="36"/>
          <w:szCs w:val="36"/>
          <w:rtl/>
        </w:rPr>
        <w:t>الوثنية،</w:t>
      </w:r>
      <w:r w:rsidR="00223F78" w:rsidRPr="00615A8F">
        <w:rPr>
          <w:rFonts w:cs="Traditional Arabic"/>
          <w:sz w:val="36"/>
          <w:szCs w:val="36"/>
          <w:rtl/>
        </w:rPr>
        <w:t xml:space="preserve"> </w:t>
      </w:r>
      <w:r w:rsidR="00223F78" w:rsidRPr="00615A8F">
        <w:rPr>
          <w:rFonts w:cs="Traditional Arabic" w:hint="eastAsia"/>
          <w:sz w:val="36"/>
          <w:szCs w:val="36"/>
          <w:rtl/>
        </w:rPr>
        <w:t>حتى</w:t>
      </w:r>
      <w:r w:rsidR="00223F78" w:rsidRPr="00615A8F">
        <w:rPr>
          <w:rFonts w:cs="Traditional Arabic"/>
          <w:sz w:val="36"/>
          <w:szCs w:val="36"/>
          <w:rtl/>
        </w:rPr>
        <w:t xml:space="preserve"> </w:t>
      </w:r>
      <w:r w:rsidR="00223F78" w:rsidRPr="00615A8F">
        <w:rPr>
          <w:rFonts w:cs="Traditional Arabic" w:hint="eastAsia"/>
          <w:sz w:val="36"/>
          <w:szCs w:val="36"/>
          <w:rtl/>
        </w:rPr>
        <w:t>قال</w:t>
      </w:r>
      <w:r w:rsidR="00223F78" w:rsidRPr="00615A8F">
        <w:rPr>
          <w:rFonts w:cs="Traditional Arabic"/>
          <w:sz w:val="36"/>
          <w:szCs w:val="36"/>
          <w:rtl/>
        </w:rPr>
        <w:t xml:space="preserve"> </w:t>
      </w:r>
      <w:r w:rsidR="00223F78" w:rsidRPr="00615A8F">
        <w:rPr>
          <w:rFonts w:cs="Traditional Arabic" w:hint="eastAsia"/>
          <w:sz w:val="36"/>
          <w:szCs w:val="36"/>
          <w:rtl/>
        </w:rPr>
        <w:t>بعضهم</w:t>
      </w:r>
      <w:r w:rsidR="00223F78" w:rsidRPr="00615A8F">
        <w:rPr>
          <w:rFonts w:cs="Traditional Arabic"/>
          <w:sz w:val="36"/>
          <w:szCs w:val="36"/>
          <w:rtl/>
        </w:rPr>
        <w:t xml:space="preserve"> </w:t>
      </w:r>
      <w:r w:rsidR="00223F78" w:rsidRPr="00615A8F">
        <w:rPr>
          <w:rFonts w:cs="Traditional Arabic" w:hint="eastAsia"/>
          <w:sz w:val="36"/>
          <w:szCs w:val="36"/>
          <w:rtl/>
        </w:rPr>
        <w:t>لبعض</w:t>
      </w:r>
      <w:r w:rsidR="00223F78" w:rsidRPr="00615A8F">
        <w:rPr>
          <w:rFonts w:cs="Traditional Arabic"/>
          <w:sz w:val="36"/>
          <w:szCs w:val="36"/>
          <w:rtl/>
        </w:rPr>
        <w:t>:</w:t>
      </w:r>
      <w:r w:rsidR="00223F78" w:rsidRPr="00615A8F">
        <w:rPr>
          <w:rFonts w:cs="Traditional Arabic" w:hint="cs"/>
          <w:sz w:val="36"/>
          <w:szCs w:val="36"/>
          <w:rtl/>
        </w:rPr>
        <w:t xml:space="preserve"> </w:t>
      </w:r>
      <w:r w:rsidR="00223F78" w:rsidRPr="00615A8F">
        <w:rPr>
          <w:rFonts w:cs="Traditional Arabic"/>
          <w:sz w:val="36"/>
          <w:szCs w:val="36"/>
          <w:rtl/>
        </w:rPr>
        <w:t>"</w:t>
      </w:r>
      <w:r w:rsidR="00223F78" w:rsidRPr="00615A8F">
        <w:rPr>
          <w:rFonts w:cs="Traditional Arabic" w:hint="eastAsia"/>
          <w:sz w:val="36"/>
          <w:szCs w:val="36"/>
          <w:rtl/>
        </w:rPr>
        <w:t>تعلمو</w:t>
      </w:r>
      <w:r w:rsidR="00223F78" w:rsidRPr="00615A8F">
        <w:rPr>
          <w:rFonts w:cs="Traditional Arabic" w:hint="cs"/>
          <w:sz w:val="36"/>
          <w:szCs w:val="36"/>
          <w:rtl/>
        </w:rPr>
        <w:t>ن</w:t>
      </w:r>
      <w:r w:rsidR="00223F78" w:rsidRPr="00615A8F">
        <w:rPr>
          <w:rFonts w:cs="Traditional Arabic"/>
          <w:sz w:val="36"/>
          <w:szCs w:val="36"/>
          <w:rtl/>
        </w:rPr>
        <w:t xml:space="preserve"> </w:t>
      </w:r>
      <w:r w:rsidR="00223F78" w:rsidRPr="00615A8F">
        <w:rPr>
          <w:rFonts w:cs="Traditional Arabic" w:hint="eastAsia"/>
          <w:sz w:val="36"/>
          <w:szCs w:val="36"/>
          <w:rtl/>
        </w:rPr>
        <w:t>والله</w:t>
      </w:r>
      <w:r w:rsidR="00223F78" w:rsidRPr="00615A8F">
        <w:rPr>
          <w:rFonts w:cs="Traditional Arabic"/>
          <w:sz w:val="36"/>
          <w:szCs w:val="36"/>
          <w:rtl/>
        </w:rPr>
        <w:t xml:space="preserve"> </w:t>
      </w:r>
      <w:r w:rsidR="00223F78" w:rsidRPr="00615A8F">
        <w:rPr>
          <w:rFonts w:cs="Traditional Arabic" w:hint="eastAsia"/>
          <w:sz w:val="36"/>
          <w:szCs w:val="36"/>
          <w:rtl/>
        </w:rPr>
        <w:t>ما</w:t>
      </w:r>
      <w:r w:rsidR="00223F78" w:rsidRPr="00615A8F">
        <w:rPr>
          <w:rFonts w:cs="Traditional Arabic"/>
          <w:sz w:val="36"/>
          <w:szCs w:val="36"/>
          <w:rtl/>
        </w:rPr>
        <w:t xml:space="preserve"> </w:t>
      </w:r>
      <w:r w:rsidR="00223F78" w:rsidRPr="00615A8F">
        <w:rPr>
          <w:rFonts w:cs="Traditional Arabic" w:hint="eastAsia"/>
          <w:sz w:val="36"/>
          <w:szCs w:val="36"/>
          <w:rtl/>
        </w:rPr>
        <w:t>قومكم</w:t>
      </w:r>
      <w:r w:rsidR="00223F78" w:rsidRPr="00615A8F">
        <w:rPr>
          <w:rFonts w:cs="Traditional Arabic"/>
          <w:sz w:val="36"/>
          <w:szCs w:val="36"/>
          <w:rtl/>
        </w:rPr>
        <w:t xml:space="preserve"> </w:t>
      </w:r>
      <w:r w:rsidR="00223F78" w:rsidRPr="00615A8F">
        <w:rPr>
          <w:rFonts w:cs="Traditional Arabic" w:hint="eastAsia"/>
          <w:sz w:val="36"/>
          <w:szCs w:val="36"/>
          <w:rtl/>
        </w:rPr>
        <w:t>على</w:t>
      </w:r>
      <w:r w:rsidR="00223F78" w:rsidRPr="00615A8F">
        <w:rPr>
          <w:rFonts w:cs="Traditional Arabic"/>
          <w:sz w:val="36"/>
          <w:szCs w:val="36"/>
          <w:rtl/>
        </w:rPr>
        <w:t xml:space="preserve"> </w:t>
      </w:r>
      <w:r w:rsidR="00223F78" w:rsidRPr="00615A8F">
        <w:rPr>
          <w:rFonts w:cs="Traditional Arabic" w:hint="eastAsia"/>
          <w:sz w:val="36"/>
          <w:szCs w:val="36"/>
          <w:rtl/>
        </w:rPr>
        <w:t>شىء،</w:t>
      </w:r>
      <w:r w:rsidR="00223F78" w:rsidRPr="00615A8F">
        <w:rPr>
          <w:rFonts w:cs="Traditional Arabic"/>
          <w:sz w:val="36"/>
          <w:szCs w:val="36"/>
          <w:rtl/>
        </w:rPr>
        <w:t xml:space="preserve"> </w:t>
      </w:r>
      <w:r w:rsidR="00223F78" w:rsidRPr="00615A8F">
        <w:rPr>
          <w:rFonts w:cs="Traditional Arabic" w:hint="eastAsia"/>
          <w:sz w:val="36"/>
          <w:szCs w:val="36"/>
          <w:rtl/>
        </w:rPr>
        <w:t>لقد</w:t>
      </w:r>
      <w:r w:rsidR="00223F78" w:rsidRPr="00615A8F">
        <w:rPr>
          <w:rFonts w:cs="Traditional Arabic"/>
          <w:sz w:val="36"/>
          <w:szCs w:val="36"/>
          <w:rtl/>
        </w:rPr>
        <w:t xml:space="preserve"> </w:t>
      </w:r>
      <w:r w:rsidR="00223F78" w:rsidRPr="00615A8F">
        <w:rPr>
          <w:rFonts w:cs="Traditional Arabic" w:hint="eastAsia"/>
          <w:sz w:val="36"/>
          <w:szCs w:val="36"/>
          <w:rtl/>
        </w:rPr>
        <w:t>أخط</w:t>
      </w:r>
      <w:r w:rsidR="00223F78" w:rsidRPr="00615A8F">
        <w:rPr>
          <w:rFonts w:cs="Traditional Arabic" w:hint="cs"/>
          <w:sz w:val="36"/>
          <w:szCs w:val="36"/>
          <w:rtl/>
        </w:rPr>
        <w:t>أوا</w:t>
      </w:r>
      <w:r w:rsidR="00223F78" w:rsidRPr="00615A8F">
        <w:rPr>
          <w:rFonts w:cs="Traditional Arabic"/>
          <w:sz w:val="36"/>
          <w:szCs w:val="36"/>
          <w:rtl/>
        </w:rPr>
        <w:t xml:space="preserve"> </w:t>
      </w:r>
      <w:r w:rsidR="00223F78" w:rsidRPr="00615A8F">
        <w:rPr>
          <w:rFonts w:cs="Traditional Arabic" w:hint="eastAsia"/>
          <w:sz w:val="36"/>
          <w:szCs w:val="36"/>
          <w:rtl/>
        </w:rPr>
        <w:t>دين</w:t>
      </w:r>
      <w:r w:rsidR="00223F78" w:rsidRPr="00615A8F">
        <w:rPr>
          <w:rFonts w:cs="Traditional Arabic"/>
          <w:sz w:val="36"/>
          <w:szCs w:val="36"/>
          <w:rtl/>
        </w:rPr>
        <w:t xml:space="preserve"> </w:t>
      </w:r>
      <w:r w:rsidR="00223F78" w:rsidRPr="00615A8F">
        <w:rPr>
          <w:rFonts w:cs="Traditional Arabic" w:hint="eastAsia"/>
          <w:sz w:val="36"/>
          <w:szCs w:val="36"/>
          <w:rtl/>
        </w:rPr>
        <w:t>أبيهم</w:t>
      </w:r>
      <w:r w:rsidR="00223F78" w:rsidRPr="00615A8F">
        <w:rPr>
          <w:rFonts w:cs="Traditional Arabic"/>
          <w:sz w:val="36"/>
          <w:szCs w:val="36"/>
          <w:rtl/>
        </w:rPr>
        <w:t xml:space="preserve"> </w:t>
      </w:r>
      <w:r w:rsidR="00223F78" w:rsidRPr="00615A8F">
        <w:rPr>
          <w:rFonts w:cs="Traditional Arabic" w:hint="eastAsia"/>
          <w:sz w:val="36"/>
          <w:szCs w:val="36"/>
          <w:rtl/>
        </w:rPr>
        <w:t>إبراهيم،</w:t>
      </w:r>
      <w:r w:rsidR="00223F78" w:rsidRPr="00615A8F">
        <w:rPr>
          <w:rFonts w:cs="Traditional Arabic"/>
          <w:sz w:val="36"/>
          <w:szCs w:val="36"/>
          <w:rtl/>
        </w:rPr>
        <w:t xml:space="preserve"> </w:t>
      </w:r>
      <w:r w:rsidR="00223F78" w:rsidRPr="00615A8F">
        <w:rPr>
          <w:rFonts w:cs="Traditional Arabic" w:hint="eastAsia"/>
          <w:sz w:val="36"/>
          <w:szCs w:val="36"/>
          <w:rtl/>
        </w:rPr>
        <w:t>ما</w:t>
      </w:r>
      <w:r w:rsidR="00223F78" w:rsidRPr="00615A8F">
        <w:rPr>
          <w:rFonts w:cs="Traditional Arabic" w:hint="cs"/>
          <w:sz w:val="36"/>
          <w:szCs w:val="36"/>
          <w:rtl/>
        </w:rPr>
        <w:t xml:space="preserve"> </w:t>
      </w:r>
      <w:r w:rsidR="00223F78" w:rsidRPr="00615A8F">
        <w:rPr>
          <w:rFonts w:cs="Traditional Arabic" w:hint="eastAsia"/>
          <w:sz w:val="36"/>
          <w:szCs w:val="36"/>
          <w:rtl/>
        </w:rPr>
        <w:t>حجر</w:t>
      </w:r>
      <w:r w:rsidR="00223F78" w:rsidRPr="00615A8F">
        <w:rPr>
          <w:rFonts w:cs="Traditional Arabic" w:hint="cs"/>
          <w:sz w:val="36"/>
          <w:szCs w:val="36"/>
          <w:rtl/>
        </w:rPr>
        <w:t xml:space="preserve"> </w:t>
      </w:r>
      <w:r w:rsidR="00223F78" w:rsidRPr="00615A8F">
        <w:rPr>
          <w:rFonts w:cs="Traditional Arabic"/>
          <w:sz w:val="36"/>
          <w:szCs w:val="36"/>
          <w:rtl/>
        </w:rPr>
        <w:t>-</w:t>
      </w:r>
      <w:r w:rsidR="00223F78" w:rsidRPr="00615A8F">
        <w:rPr>
          <w:rFonts w:cs="Traditional Arabic" w:hint="eastAsia"/>
          <w:sz w:val="36"/>
          <w:szCs w:val="36"/>
          <w:rtl/>
        </w:rPr>
        <w:t>صنم</w:t>
      </w:r>
      <w:r w:rsidR="00223F78" w:rsidRPr="00615A8F">
        <w:rPr>
          <w:rFonts w:cs="Traditional Arabic"/>
          <w:sz w:val="36"/>
          <w:szCs w:val="36"/>
          <w:rtl/>
        </w:rPr>
        <w:t xml:space="preserve">- </w:t>
      </w:r>
      <w:r w:rsidR="00223F78" w:rsidRPr="00615A8F">
        <w:rPr>
          <w:rFonts w:cs="Traditional Arabic" w:hint="eastAsia"/>
          <w:sz w:val="36"/>
          <w:szCs w:val="36"/>
          <w:rtl/>
        </w:rPr>
        <w:t>نط</w:t>
      </w:r>
      <w:r w:rsidR="00223F78" w:rsidRPr="00615A8F">
        <w:rPr>
          <w:rFonts w:cs="Traditional Arabic" w:hint="cs"/>
          <w:sz w:val="36"/>
          <w:szCs w:val="36"/>
          <w:rtl/>
        </w:rPr>
        <w:t>و</w:t>
      </w:r>
      <w:r w:rsidR="00223F78" w:rsidRPr="00615A8F">
        <w:rPr>
          <w:rFonts w:cs="Traditional Arabic" w:hint="eastAsia"/>
          <w:sz w:val="36"/>
          <w:szCs w:val="36"/>
          <w:rtl/>
        </w:rPr>
        <w:t>ف</w:t>
      </w:r>
      <w:r w:rsidR="00223F78" w:rsidRPr="00615A8F">
        <w:rPr>
          <w:rFonts w:cs="Traditional Arabic"/>
          <w:sz w:val="36"/>
          <w:szCs w:val="36"/>
          <w:rtl/>
        </w:rPr>
        <w:t xml:space="preserve"> </w:t>
      </w:r>
      <w:r w:rsidR="00223F78" w:rsidRPr="00615A8F">
        <w:rPr>
          <w:rFonts w:cs="Traditional Arabic" w:hint="eastAsia"/>
          <w:sz w:val="36"/>
          <w:szCs w:val="36"/>
          <w:rtl/>
        </w:rPr>
        <w:t>به،</w:t>
      </w:r>
      <w:r w:rsidR="00223F78" w:rsidRPr="00615A8F">
        <w:rPr>
          <w:rFonts w:cs="Traditional Arabic"/>
          <w:sz w:val="36"/>
          <w:szCs w:val="36"/>
          <w:rtl/>
        </w:rPr>
        <w:t xml:space="preserve"> </w:t>
      </w:r>
      <w:r w:rsidR="00223F78" w:rsidRPr="00615A8F">
        <w:rPr>
          <w:rFonts w:cs="Traditional Arabic" w:hint="eastAsia"/>
          <w:sz w:val="36"/>
          <w:szCs w:val="36"/>
          <w:rtl/>
        </w:rPr>
        <w:t>لا</w:t>
      </w:r>
      <w:r w:rsidR="00223F78" w:rsidRPr="00615A8F">
        <w:rPr>
          <w:rFonts w:cs="Traditional Arabic"/>
          <w:sz w:val="36"/>
          <w:szCs w:val="36"/>
          <w:rtl/>
        </w:rPr>
        <w:t xml:space="preserve"> </w:t>
      </w:r>
      <w:r w:rsidR="00223F78" w:rsidRPr="00615A8F">
        <w:rPr>
          <w:rFonts w:cs="Traditional Arabic" w:hint="eastAsia"/>
          <w:sz w:val="36"/>
          <w:szCs w:val="36"/>
          <w:rtl/>
        </w:rPr>
        <w:t>يسمع</w:t>
      </w:r>
      <w:r w:rsidR="00223F78" w:rsidRPr="00615A8F">
        <w:rPr>
          <w:rFonts w:cs="Traditional Arabic"/>
          <w:sz w:val="36"/>
          <w:szCs w:val="36"/>
          <w:rtl/>
        </w:rPr>
        <w:t xml:space="preserve"> </w:t>
      </w:r>
      <w:r w:rsidR="00223F78" w:rsidRPr="00615A8F">
        <w:rPr>
          <w:rFonts w:cs="Traditional Arabic" w:hint="eastAsia"/>
          <w:sz w:val="36"/>
          <w:szCs w:val="36"/>
          <w:rtl/>
        </w:rPr>
        <w:t>ولا</w:t>
      </w:r>
      <w:r w:rsidR="00223F78" w:rsidRPr="00615A8F">
        <w:rPr>
          <w:rFonts w:cs="Traditional Arabic"/>
          <w:sz w:val="36"/>
          <w:szCs w:val="36"/>
          <w:rtl/>
        </w:rPr>
        <w:t xml:space="preserve"> </w:t>
      </w:r>
      <w:r w:rsidR="00223F78" w:rsidRPr="00615A8F">
        <w:rPr>
          <w:rFonts w:cs="Traditional Arabic" w:hint="eastAsia"/>
          <w:sz w:val="36"/>
          <w:szCs w:val="36"/>
          <w:rtl/>
        </w:rPr>
        <w:t>يبصر</w:t>
      </w:r>
      <w:r w:rsidR="00223F78" w:rsidRPr="00615A8F">
        <w:rPr>
          <w:rFonts w:cs="Traditional Arabic"/>
          <w:sz w:val="36"/>
          <w:szCs w:val="36"/>
          <w:rtl/>
        </w:rPr>
        <w:t xml:space="preserve"> </w:t>
      </w:r>
      <w:r w:rsidR="00223F78" w:rsidRPr="00615A8F">
        <w:rPr>
          <w:rFonts w:cs="Traditional Arabic" w:hint="eastAsia"/>
          <w:sz w:val="36"/>
          <w:szCs w:val="36"/>
          <w:rtl/>
        </w:rPr>
        <w:t>ولا</w:t>
      </w:r>
      <w:r w:rsidR="00223F78" w:rsidRPr="00615A8F">
        <w:rPr>
          <w:rFonts w:cs="Traditional Arabic"/>
          <w:sz w:val="36"/>
          <w:szCs w:val="36"/>
          <w:rtl/>
        </w:rPr>
        <w:t xml:space="preserve"> </w:t>
      </w:r>
      <w:r w:rsidR="00223F78" w:rsidRPr="00615A8F">
        <w:rPr>
          <w:rFonts w:cs="Traditional Arabic" w:hint="eastAsia"/>
          <w:sz w:val="36"/>
          <w:szCs w:val="36"/>
          <w:rtl/>
        </w:rPr>
        <w:t>يضر</w:t>
      </w:r>
      <w:r w:rsidR="00223F78" w:rsidRPr="00615A8F">
        <w:rPr>
          <w:rFonts w:cs="Traditional Arabic"/>
          <w:sz w:val="36"/>
          <w:szCs w:val="36"/>
          <w:rtl/>
        </w:rPr>
        <w:t xml:space="preserve"> </w:t>
      </w:r>
      <w:r w:rsidR="00223F78" w:rsidRPr="00615A8F">
        <w:rPr>
          <w:rFonts w:cs="Traditional Arabic" w:hint="eastAsia"/>
          <w:sz w:val="36"/>
          <w:szCs w:val="36"/>
          <w:rtl/>
        </w:rPr>
        <w:t>ولا</w:t>
      </w:r>
      <w:r w:rsidR="00223F78" w:rsidRPr="00615A8F">
        <w:rPr>
          <w:rFonts w:cs="Traditional Arabic"/>
          <w:sz w:val="36"/>
          <w:szCs w:val="36"/>
          <w:rtl/>
        </w:rPr>
        <w:t xml:space="preserve"> </w:t>
      </w:r>
      <w:r w:rsidR="00223F78" w:rsidRPr="00615A8F">
        <w:rPr>
          <w:rFonts w:cs="Traditional Arabic" w:hint="eastAsia"/>
          <w:sz w:val="36"/>
          <w:szCs w:val="36"/>
          <w:rtl/>
        </w:rPr>
        <w:t>ينفع</w:t>
      </w:r>
      <w:r w:rsidR="00223F78" w:rsidRPr="00615A8F">
        <w:rPr>
          <w:rFonts w:cs="Traditional Arabic"/>
          <w:sz w:val="36"/>
          <w:szCs w:val="36"/>
          <w:rtl/>
        </w:rPr>
        <w:t xml:space="preserve">! </w:t>
      </w:r>
      <w:r w:rsidR="00223F78" w:rsidRPr="00615A8F">
        <w:rPr>
          <w:rFonts w:cs="Traditional Arabic" w:hint="eastAsia"/>
          <w:sz w:val="36"/>
          <w:szCs w:val="36"/>
          <w:rtl/>
        </w:rPr>
        <w:t>يا</w:t>
      </w:r>
      <w:r w:rsidR="00223F78" w:rsidRPr="00615A8F">
        <w:rPr>
          <w:rFonts w:cs="Traditional Arabic"/>
          <w:sz w:val="36"/>
          <w:szCs w:val="36"/>
          <w:rtl/>
        </w:rPr>
        <w:t xml:space="preserve"> </w:t>
      </w:r>
      <w:r w:rsidR="00223F78" w:rsidRPr="00615A8F">
        <w:rPr>
          <w:rFonts w:cs="Traditional Arabic" w:hint="eastAsia"/>
          <w:sz w:val="36"/>
          <w:szCs w:val="36"/>
          <w:rtl/>
        </w:rPr>
        <w:t>قوم</w:t>
      </w:r>
      <w:r w:rsidR="00223F78" w:rsidRPr="00615A8F">
        <w:rPr>
          <w:rFonts w:cs="Traditional Arabic"/>
          <w:sz w:val="36"/>
          <w:szCs w:val="36"/>
          <w:rtl/>
        </w:rPr>
        <w:t xml:space="preserve"> </w:t>
      </w:r>
      <w:r w:rsidR="00223F78" w:rsidRPr="00615A8F">
        <w:rPr>
          <w:rFonts w:cs="Traditional Arabic" w:hint="eastAsia"/>
          <w:sz w:val="36"/>
          <w:szCs w:val="36"/>
          <w:rtl/>
        </w:rPr>
        <w:t>التمسوا</w:t>
      </w:r>
      <w:r w:rsidR="00223F78" w:rsidRPr="00615A8F">
        <w:rPr>
          <w:rFonts w:cs="Traditional Arabic"/>
          <w:sz w:val="36"/>
          <w:szCs w:val="36"/>
          <w:rtl/>
        </w:rPr>
        <w:t xml:space="preserve"> </w:t>
      </w:r>
      <w:r w:rsidR="00223F78" w:rsidRPr="00615A8F">
        <w:rPr>
          <w:rFonts w:cs="Traditional Arabic" w:hint="eastAsia"/>
          <w:sz w:val="36"/>
          <w:szCs w:val="36"/>
          <w:rtl/>
        </w:rPr>
        <w:t>لأنفسكم</w:t>
      </w:r>
      <w:r w:rsidR="00223F78" w:rsidRPr="00615A8F">
        <w:rPr>
          <w:rFonts w:cs="Traditional Arabic"/>
          <w:sz w:val="36"/>
          <w:szCs w:val="36"/>
          <w:rtl/>
        </w:rPr>
        <w:t xml:space="preserve"> "</w:t>
      </w:r>
      <w:r w:rsidR="00223F78" w:rsidRPr="00615A8F">
        <w:rPr>
          <w:rFonts w:cs="Traditional Arabic" w:hint="eastAsia"/>
          <w:sz w:val="36"/>
          <w:szCs w:val="36"/>
          <w:rtl/>
        </w:rPr>
        <w:t>ديناً</w:t>
      </w:r>
      <w:r w:rsidR="00223F78" w:rsidRPr="00615A8F">
        <w:rPr>
          <w:rFonts w:cs="Traditional Arabic"/>
          <w:sz w:val="36"/>
          <w:szCs w:val="36"/>
          <w:rtl/>
        </w:rPr>
        <w:t xml:space="preserve">" </w:t>
      </w:r>
      <w:r w:rsidR="00223F78" w:rsidRPr="00615A8F">
        <w:rPr>
          <w:rFonts w:cs="Traditional Arabic" w:hint="eastAsia"/>
          <w:sz w:val="36"/>
          <w:szCs w:val="36"/>
          <w:rtl/>
        </w:rPr>
        <w:t>فإنكم</w:t>
      </w:r>
      <w:r w:rsidR="00223F78" w:rsidRPr="00615A8F">
        <w:rPr>
          <w:rFonts w:cs="Traditional Arabic"/>
          <w:sz w:val="36"/>
          <w:szCs w:val="36"/>
          <w:rtl/>
        </w:rPr>
        <w:t xml:space="preserve"> </w:t>
      </w:r>
      <w:r w:rsidR="00223F78" w:rsidRPr="00615A8F">
        <w:rPr>
          <w:rFonts w:cs="Traditional Arabic" w:hint="eastAsia"/>
          <w:sz w:val="36"/>
          <w:szCs w:val="36"/>
          <w:rtl/>
        </w:rPr>
        <w:t>والله</w:t>
      </w:r>
      <w:r w:rsidR="00223F78" w:rsidRPr="00615A8F">
        <w:rPr>
          <w:rFonts w:cs="Traditional Arabic"/>
          <w:sz w:val="36"/>
          <w:szCs w:val="36"/>
          <w:rtl/>
        </w:rPr>
        <w:t xml:space="preserve"> </w:t>
      </w:r>
      <w:r w:rsidR="00223F78" w:rsidRPr="00615A8F">
        <w:rPr>
          <w:rFonts w:cs="Traditional Arabic" w:hint="eastAsia"/>
          <w:sz w:val="36"/>
          <w:szCs w:val="36"/>
          <w:rtl/>
        </w:rPr>
        <w:t>ما</w:t>
      </w:r>
      <w:r w:rsidR="00223F78" w:rsidRPr="00615A8F">
        <w:rPr>
          <w:rFonts w:cs="Traditional Arabic"/>
          <w:sz w:val="36"/>
          <w:szCs w:val="36"/>
          <w:rtl/>
        </w:rPr>
        <w:t xml:space="preserve"> </w:t>
      </w:r>
      <w:r w:rsidR="00223F78" w:rsidRPr="00615A8F">
        <w:rPr>
          <w:rFonts w:cs="Traditional Arabic" w:hint="eastAsia"/>
          <w:sz w:val="36"/>
          <w:szCs w:val="36"/>
          <w:rtl/>
        </w:rPr>
        <w:t>أنتم</w:t>
      </w:r>
      <w:r w:rsidR="00223F78" w:rsidRPr="00615A8F">
        <w:rPr>
          <w:rFonts w:cs="Traditional Arabic"/>
          <w:sz w:val="36"/>
          <w:szCs w:val="36"/>
          <w:rtl/>
        </w:rPr>
        <w:t xml:space="preserve"> </w:t>
      </w:r>
      <w:r w:rsidR="00223F78" w:rsidRPr="00615A8F">
        <w:rPr>
          <w:rFonts w:cs="Traditional Arabic" w:hint="eastAsia"/>
          <w:sz w:val="36"/>
          <w:szCs w:val="36"/>
          <w:rtl/>
        </w:rPr>
        <w:t>على</w:t>
      </w:r>
      <w:r w:rsidR="00223F78" w:rsidRPr="00615A8F">
        <w:rPr>
          <w:rFonts w:cs="Traditional Arabic"/>
          <w:sz w:val="36"/>
          <w:szCs w:val="36"/>
          <w:rtl/>
        </w:rPr>
        <w:t xml:space="preserve"> </w:t>
      </w:r>
      <w:r w:rsidR="00223F78" w:rsidRPr="00615A8F">
        <w:rPr>
          <w:rFonts w:cs="Traditional Arabic" w:hint="eastAsia"/>
          <w:sz w:val="36"/>
          <w:szCs w:val="36"/>
          <w:rtl/>
        </w:rPr>
        <w:t>شىء</w:t>
      </w:r>
      <w:r w:rsidR="00223F78" w:rsidRPr="00615A8F">
        <w:rPr>
          <w:rFonts w:cs="Traditional Arabic"/>
          <w:sz w:val="36"/>
          <w:szCs w:val="36"/>
          <w:rtl/>
        </w:rPr>
        <w:t>"</w:t>
      </w:r>
      <w:r w:rsidR="00223F78">
        <w:rPr>
          <w:rFonts w:cs="Traditional Arabic"/>
          <w:sz w:val="36"/>
          <w:szCs w:val="36"/>
          <w:rtl/>
        </w:rPr>
        <w:t>.</w:t>
      </w:r>
      <w:r w:rsidR="00223F78" w:rsidRPr="00615A8F">
        <w:rPr>
          <w:rFonts w:cs="Traditional Arabic" w:hint="eastAsia"/>
          <w:sz w:val="36"/>
          <w:szCs w:val="36"/>
          <w:rtl/>
        </w:rPr>
        <w:t>،</w:t>
      </w:r>
      <w:r w:rsidR="00223F78" w:rsidRPr="00615A8F">
        <w:rPr>
          <w:rFonts w:cs="Traditional Arabic"/>
          <w:sz w:val="36"/>
          <w:szCs w:val="36"/>
          <w:rtl/>
        </w:rPr>
        <w:t xml:space="preserve"> </w:t>
      </w:r>
      <w:r w:rsidR="00223F78" w:rsidRPr="00615A8F">
        <w:rPr>
          <w:rFonts w:cs="Traditional Arabic" w:hint="eastAsia"/>
          <w:sz w:val="36"/>
          <w:szCs w:val="36"/>
          <w:rtl/>
        </w:rPr>
        <w:t>فتفرقوا</w:t>
      </w:r>
      <w:r w:rsidR="00223F78" w:rsidRPr="00615A8F">
        <w:rPr>
          <w:rFonts w:cs="Traditional Arabic"/>
          <w:sz w:val="36"/>
          <w:szCs w:val="36"/>
          <w:rtl/>
        </w:rPr>
        <w:t xml:space="preserve"> </w:t>
      </w:r>
      <w:r w:rsidR="00223F78" w:rsidRPr="00615A8F">
        <w:rPr>
          <w:rFonts w:cs="Traditional Arabic" w:hint="eastAsia"/>
          <w:sz w:val="36"/>
          <w:szCs w:val="36"/>
          <w:rtl/>
        </w:rPr>
        <w:t>فى</w:t>
      </w:r>
      <w:r w:rsidR="00223F78" w:rsidRPr="00615A8F">
        <w:rPr>
          <w:rFonts w:cs="Traditional Arabic"/>
          <w:sz w:val="36"/>
          <w:szCs w:val="36"/>
          <w:rtl/>
        </w:rPr>
        <w:t xml:space="preserve"> </w:t>
      </w:r>
      <w:r w:rsidR="00223F78" w:rsidRPr="00615A8F">
        <w:rPr>
          <w:rFonts w:cs="Traditional Arabic" w:hint="eastAsia"/>
          <w:sz w:val="36"/>
          <w:szCs w:val="36"/>
          <w:rtl/>
        </w:rPr>
        <w:t>البلدان</w:t>
      </w:r>
      <w:r w:rsidR="00223F78" w:rsidRPr="00615A8F">
        <w:rPr>
          <w:rFonts w:cs="Traditional Arabic"/>
          <w:sz w:val="36"/>
          <w:szCs w:val="36"/>
          <w:rtl/>
        </w:rPr>
        <w:t xml:space="preserve"> </w:t>
      </w:r>
      <w:r w:rsidR="00223F78" w:rsidRPr="00615A8F">
        <w:rPr>
          <w:rFonts w:cs="Traditional Arabic" w:hint="eastAsia"/>
          <w:sz w:val="36"/>
          <w:szCs w:val="36"/>
          <w:rtl/>
        </w:rPr>
        <w:t>يلتمسون</w:t>
      </w:r>
      <w:r w:rsidR="00223F78" w:rsidRPr="00615A8F">
        <w:rPr>
          <w:rFonts w:cs="Traditional Arabic"/>
          <w:sz w:val="36"/>
          <w:szCs w:val="36"/>
          <w:rtl/>
        </w:rPr>
        <w:t xml:space="preserve"> </w:t>
      </w:r>
      <w:r w:rsidR="00223F78" w:rsidRPr="00615A8F">
        <w:rPr>
          <w:rFonts w:cs="Traditional Arabic" w:hint="eastAsia"/>
          <w:sz w:val="36"/>
          <w:szCs w:val="36"/>
          <w:rtl/>
        </w:rPr>
        <w:t>الحنيفية،</w:t>
      </w:r>
      <w:r w:rsidR="00223F78" w:rsidRPr="00615A8F">
        <w:rPr>
          <w:rFonts w:cs="Traditional Arabic"/>
          <w:sz w:val="36"/>
          <w:szCs w:val="36"/>
          <w:rtl/>
        </w:rPr>
        <w:t xml:space="preserve"> </w:t>
      </w:r>
      <w:r w:rsidR="00223F78" w:rsidRPr="00615A8F">
        <w:rPr>
          <w:rFonts w:cs="Traditional Arabic" w:hint="eastAsia"/>
          <w:sz w:val="36"/>
          <w:szCs w:val="36"/>
          <w:rtl/>
        </w:rPr>
        <w:t>فذكرت</w:t>
      </w:r>
      <w:r w:rsidR="00223F78" w:rsidRPr="00615A8F">
        <w:rPr>
          <w:rFonts w:cs="Traditional Arabic"/>
          <w:sz w:val="36"/>
          <w:szCs w:val="36"/>
          <w:rtl/>
        </w:rPr>
        <w:t xml:space="preserve"> </w:t>
      </w:r>
      <w:r w:rsidR="00223F78" w:rsidRPr="00615A8F">
        <w:rPr>
          <w:rFonts w:cs="Traditional Arabic" w:hint="eastAsia"/>
          <w:sz w:val="36"/>
          <w:szCs w:val="36"/>
          <w:rtl/>
        </w:rPr>
        <w:t>الوثائق</w:t>
      </w:r>
      <w:r w:rsidR="00223F78" w:rsidRPr="00615A8F">
        <w:rPr>
          <w:rFonts w:cs="Traditional Arabic"/>
          <w:sz w:val="36"/>
          <w:szCs w:val="36"/>
          <w:rtl/>
        </w:rPr>
        <w:t xml:space="preserve"> </w:t>
      </w:r>
      <w:r w:rsidR="00223F78" w:rsidRPr="00615A8F">
        <w:rPr>
          <w:rFonts w:cs="Traditional Arabic" w:hint="eastAsia"/>
          <w:sz w:val="36"/>
          <w:szCs w:val="36"/>
          <w:rtl/>
        </w:rPr>
        <w:t>أن</w:t>
      </w:r>
      <w:r w:rsidR="00223F78" w:rsidRPr="00615A8F">
        <w:rPr>
          <w:rFonts w:cs="Traditional Arabic"/>
          <w:sz w:val="36"/>
          <w:szCs w:val="36"/>
          <w:rtl/>
        </w:rPr>
        <w:t xml:space="preserve"> </w:t>
      </w:r>
      <w:r w:rsidR="00223F78" w:rsidRPr="00615A8F">
        <w:rPr>
          <w:rFonts w:cs="Traditional Arabic" w:hint="eastAsia"/>
          <w:sz w:val="36"/>
          <w:szCs w:val="36"/>
          <w:rtl/>
        </w:rPr>
        <w:t>هناك</w:t>
      </w:r>
      <w:r w:rsidR="00223F78" w:rsidRPr="00615A8F">
        <w:rPr>
          <w:rFonts w:cs="Traditional Arabic"/>
          <w:sz w:val="36"/>
          <w:szCs w:val="36"/>
          <w:rtl/>
        </w:rPr>
        <w:t xml:space="preserve"> </w:t>
      </w:r>
      <w:r w:rsidR="00223F78" w:rsidRPr="00615A8F">
        <w:rPr>
          <w:rFonts w:cs="Traditional Arabic" w:hint="eastAsia"/>
          <w:sz w:val="36"/>
          <w:szCs w:val="36"/>
          <w:rtl/>
        </w:rPr>
        <w:t>من</w:t>
      </w:r>
      <w:r w:rsidR="00223F78" w:rsidRPr="00615A8F">
        <w:rPr>
          <w:rFonts w:cs="Traditional Arabic"/>
          <w:sz w:val="36"/>
          <w:szCs w:val="36"/>
          <w:rtl/>
        </w:rPr>
        <w:t xml:space="preserve"> </w:t>
      </w:r>
      <w:r w:rsidR="00223F78" w:rsidRPr="00615A8F">
        <w:rPr>
          <w:rFonts w:cs="Traditional Arabic" w:hint="eastAsia"/>
          <w:sz w:val="36"/>
          <w:szCs w:val="36"/>
          <w:rtl/>
        </w:rPr>
        <w:t>تحول</w:t>
      </w:r>
      <w:r w:rsidR="00223F78" w:rsidRPr="00615A8F">
        <w:rPr>
          <w:rFonts w:cs="Traditional Arabic"/>
          <w:sz w:val="36"/>
          <w:szCs w:val="36"/>
          <w:rtl/>
        </w:rPr>
        <w:t xml:space="preserve"> </w:t>
      </w:r>
      <w:r w:rsidR="00223F78" w:rsidRPr="00615A8F">
        <w:rPr>
          <w:rFonts w:cs="Traditional Arabic" w:hint="eastAsia"/>
          <w:sz w:val="36"/>
          <w:szCs w:val="36"/>
          <w:rtl/>
        </w:rPr>
        <w:t>إلى</w:t>
      </w:r>
      <w:r w:rsidR="00223F78" w:rsidRPr="00615A8F">
        <w:rPr>
          <w:rFonts w:cs="Traditional Arabic"/>
          <w:sz w:val="36"/>
          <w:szCs w:val="36"/>
          <w:rtl/>
        </w:rPr>
        <w:t xml:space="preserve"> </w:t>
      </w:r>
      <w:r w:rsidR="00223F78" w:rsidRPr="00615A8F">
        <w:rPr>
          <w:rFonts w:cs="Traditional Arabic" w:hint="eastAsia"/>
          <w:sz w:val="36"/>
          <w:szCs w:val="36"/>
          <w:rtl/>
        </w:rPr>
        <w:t>النصرانية،</w:t>
      </w:r>
      <w:r w:rsidR="00223F78" w:rsidRPr="00615A8F">
        <w:rPr>
          <w:rFonts w:cs="Traditional Arabic"/>
          <w:sz w:val="36"/>
          <w:szCs w:val="36"/>
          <w:rtl/>
        </w:rPr>
        <w:t xml:space="preserve"> </w:t>
      </w:r>
      <w:r w:rsidR="00223F78" w:rsidRPr="00615A8F">
        <w:rPr>
          <w:rFonts w:cs="Traditional Arabic" w:hint="eastAsia"/>
          <w:sz w:val="36"/>
          <w:szCs w:val="36"/>
          <w:rtl/>
        </w:rPr>
        <w:t>ومنهم</w:t>
      </w:r>
      <w:r w:rsidR="00223F78" w:rsidRPr="00615A8F">
        <w:rPr>
          <w:rFonts w:cs="Traditional Arabic" w:hint="cs"/>
          <w:sz w:val="36"/>
          <w:szCs w:val="36"/>
          <w:rtl/>
        </w:rPr>
        <w:t xml:space="preserve"> </w:t>
      </w:r>
      <w:r w:rsidR="00223F78" w:rsidRPr="00615A8F">
        <w:rPr>
          <w:rFonts w:cs="Traditional Arabic" w:hint="eastAsia"/>
          <w:sz w:val="36"/>
          <w:szCs w:val="36"/>
          <w:rtl/>
        </w:rPr>
        <w:t>من</w:t>
      </w:r>
      <w:r w:rsidR="00223F78" w:rsidRPr="00615A8F">
        <w:rPr>
          <w:rFonts w:cs="Traditional Arabic"/>
          <w:sz w:val="36"/>
          <w:szCs w:val="36"/>
          <w:rtl/>
        </w:rPr>
        <w:t xml:space="preserve"> </w:t>
      </w:r>
      <w:r w:rsidR="00223F78" w:rsidRPr="00615A8F">
        <w:rPr>
          <w:rFonts w:cs="Traditional Arabic" w:hint="eastAsia"/>
          <w:sz w:val="36"/>
          <w:szCs w:val="36"/>
          <w:rtl/>
        </w:rPr>
        <w:t>ترك</w:t>
      </w:r>
      <w:r w:rsidR="00223F78" w:rsidRPr="00615A8F">
        <w:rPr>
          <w:rFonts w:cs="Traditional Arabic"/>
          <w:sz w:val="36"/>
          <w:szCs w:val="36"/>
          <w:rtl/>
        </w:rPr>
        <w:t xml:space="preserve"> </w:t>
      </w:r>
      <w:r w:rsidR="00223F78" w:rsidRPr="00615A8F">
        <w:rPr>
          <w:rFonts w:cs="Traditional Arabic" w:hint="eastAsia"/>
          <w:sz w:val="36"/>
          <w:szCs w:val="36"/>
          <w:rtl/>
        </w:rPr>
        <w:t>عبادة</w:t>
      </w:r>
      <w:r w:rsidR="00223F78" w:rsidRPr="00615A8F">
        <w:rPr>
          <w:rFonts w:cs="Traditional Arabic"/>
          <w:sz w:val="36"/>
          <w:szCs w:val="36"/>
          <w:rtl/>
        </w:rPr>
        <w:t xml:space="preserve"> </w:t>
      </w:r>
      <w:r w:rsidR="00223F78" w:rsidRPr="00615A8F">
        <w:rPr>
          <w:rFonts w:cs="Traditional Arabic" w:hint="eastAsia"/>
          <w:sz w:val="36"/>
          <w:szCs w:val="36"/>
          <w:rtl/>
        </w:rPr>
        <w:t>الأوثان</w:t>
      </w:r>
      <w:r w:rsidR="00223F78" w:rsidRPr="00615A8F">
        <w:rPr>
          <w:rFonts w:cs="Traditional Arabic"/>
          <w:sz w:val="36"/>
          <w:szCs w:val="36"/>
          <w:rtl/>
        </w:rPr>
        <w:t xml:space="preserve"> </w:t>
      </w:r>
      <w:r w:rsidR="00223F78" w:rsidRPr="00615A8F">
        <w:rPr>
          <w:rFonts w:cs="Traditional Arabic" w:hint="eastAsia"/>
          <w:sz w:val="36"/>
          <w:szCs w:val="36"/>
          <w:rtl/>
        </w:rPr>
        <w:t>وتلمس</w:t>
      </w:r>
      <w:r w:rsidR="00223F78" w:rsidRPr="00615A8F">
        <w:rPr>
          <w:rFonts w:cs="Traditional Arabic"/>
          <w:sz w:val="36"/>
          <w:szCs w:val="36"/>
          <w:rtl/>
        </w:rPr>
        <w:t xml:space="preserve"> </w:t>
      </w:r>
      <w:r w:rsidR="00223F78" w:rsidRPr="00615A8F">
        <w:rPr>
          <w:rFonts w:cs="Traditional Arabic" w:hint="eastAsia"/>
          <w:sz w:val="36"/>
          <w:szCs w:val="36"/>
          <w:rtl/>
        </w:rPr>
        <w:t>دين</w:t>
      </w:r>
      <w:r w:rsidR="00223F78" w:rsidRPr="00615A8F">
        <w:rPr>
          <w:rFonts w:cs="Traditional Arabic"/>
          <w:sz w:val="36"/>
          <w:szCs w:val="36"/>
          <w:rtl/>
        </w:rPr>
        <w:t xml:space="preserve"> </w:t>
      </w:r>
      <w:r w:rsidR="00223F78" w:rsidRPr="00615A8F">
        <w:rPr>
          <w:rFonts w:cs="Traditional Arabic" w:hint="eastAsia"/>
          <w:sz w:val="36"/>
          <w:szCs w:val="36"/>
          <w:rtl/>
        </w:rPr>
        <w:t>إبراهيم</w:t>
      </w:r>
      <w:r w:rsidR="00223F78" w:rsidRPr="00615A8F">
        <w:rPr>
          <w:rFonts w:cs="Traditional Arabic"/>
          <w:sz w:val="36"/>
          <w:szCs w:val="36"/>
          <w:rtl/>
        </w:rPr>
        <w:t xml:space="preserve"> </w:t>
      </w:r>
      <w:r w:rsidR="00223F78" w:rsidRPr="00615A8F">
        <w:rPr>
          <w:rFonts w:cs="Traditional Arabic" w:hint="eastAsia"/>
          <w:sz w:val="36"/>
          <w:szCs w:val="36"/>
          <w:rtl/>
        </w:rPr>
        <w:t>ليتبعه،</w:t>
      </w:r>
      <w:r w:rsidR="00223F78" w:rsidRPr="00615A8F">
        <w:rPr>
          <w:rFonts w:cs="Traditional Arabic"/>
          <w:sz w:val="36"/>
          <w:szCs w:val="36"/>
          <w:rtl/>
        </w:rPr>
        <w:t xml:space="preserve"> </w:t>
      </w:r>
      <w:r w:rsidR="00223F78" w:rsidRPr="00615A8F">
        <w:rPr>
          <w:rFonts w:cs="Traditional Arabic" w:hint="eastAsia"/>
          <w:sz w:val="36"/>
          <w:szCs w:val="36"/>
          <w:rtl/>
        </w:rPr>
        <w:t>كزيد</w:t>
      </w:r>
      <w:r w:rsidR="00223F78" w:rsidRPr="00615A8F">
        <w:rPr>
          <w:rFonts w:cs="Traditional Arabic"/>
          <w:sz w:val="36"/>
          <w:szCs w:val="36"/>
          <w:rtl/>
        </w:rPr>
        <w:t xml:space="preserve"> </w:t>
      </w:r>
      <w:r w:rsidR="00223F78" w:rsidRPr="00615A8F">
        <w:rPr>
          <w:rFonts w:cs="Traditional Arabic" w:hint="eastAsia"/>
          <w:sz w:val="36"/>
          <w:szCs w:val="36"/>
          <w:rtl/>
        </w:rPr>
        <w:t>بن</w:t>
      </w:r>
      <w:r w:rsidR="00223F78" w:rsidRPr="00615A8F">
        <w:rPr>
          <w:rFonts w:cs="Traditional Arabic"/>
          <w:sz w:val="36"/>
          <w:szCs w:val="36"/>
          <w:rtl/>
        </w:rPr>
        <w:t xml:space="preserve"> </w:t>
      </w:r>
      <w:r w:rsidR="00223F78" w:rsidRPr="00615A8F">
        <w:rPr>
          <w:rFonts w:cs="Traditional Arabic" w:hint="eastAsia"/>
          <w:sz w:val="36"/>
          <w:szCs w:val="36"/>
          <w:rtl/>
        </w:rPr>
        <w:t>عمرو</w:t>
      </w:r>
      <w:r w:rsidR="00223F78" w:rsidRPr="00615A8F">
        <w:rPr>
          <w:rFonts w:cs="Traditional Arabic"/>
          <w:sz w:val="36"/>
          <w:szCs w:val="36"/>
          <w:rtl/>
        </w:rPr>
        <w:t xml:space="preserve"> </w:t>
      </w:r>
      <w:r w:rsidR="00223F78" w:rsidRPr="00615A8F">
        <w:rPr>
          <w:rFonts w:cs="Traditional Arabic" w:hint="eastAsia"/>
          <w:sz w:val="36"/>
          <w:szCs w:val="36"/>
          <w:rtl/>
        </w:rPr>
        <w:t>بن</w:t>
      </w:r>
      <w:r w:rsidR="00223F78" w:rsidRPr="00615A8F">
        <w:rPr>
          <w:rFonts w:cs="Traditional Arabic"/>
          <w:sz w:val="36"/>
          <w:szCs w:val="36"/>
          <w:rtl/>
        </w:rPr>
        <w:t xml:space="preserve"> </w:t>
      </w:r>
      <w:r w:rsidR="00223F78" w:rsidRPr="00615A8F">
        <w:rPr>
          <w:rFonts w:cs="Traditional Arabic" w:hint="eastAsia"/>
          <w:sz w:val="36"/>
          <w:szCs w:val="36"/>
          <w:rtl/>
        </w:rPr>
        <w:t>نفيل</w:t>
      </w:r>
      <w:r w:rsidR="00223F78" w:rsidRPr="00615A8F">
        <w:rPr>
          <w:rFonts w:cs="Traditional Arabic"/>
          <w:sz w:val="36"/>
          <w:szCs w:val="36"/>
          <w:rtl/>
        </w:rPr>
        <w:t xml:space="preserve"> </w:t>
      </w:r>
      <w:r w:rsidR="00223F78" w:rsidRPr="00615A8F">
        <w:rPr>
          <w:rFonts w:cs="Traditional Arabic" w:hint="eastAsia"/>
          <w:sz w:val="36"/>
          <w:szCs w:val="36"/>
          <w:rtl/>
        </w:rPr>
        <w:t>الذى</w:t>
      </w:r>
      <w:r w:rsidR="00223F78" w:rsidRPr="00615A8F">
        <w:rPr>
          <w:rFonts w:cs="Traditional Arabic"/>
          <w:sz w:val="36"/>
          <w:szCs w:val="36"/>
          <w:rtl/>
        </w:rPr>
        <w:t xml:space="preserve"> </w:t>
      </w:r>
      <w:r w:rsidR="00223F78" w:rsidRPr="00615A8F">
        <w:rPr>
          <w:rFonts w:cs="Traditional Arabic" w:hint="eastAsia"/>
          <w:sz w:val="36"/>
          <w:szCs w:val="36"/>
          <w:rtl/>
        </w:rPr>
        <w:t>كان</w:t>
      </w:r>
      <w:r w:rsidR="00223F78" w:rsidRPr="00615A8F">
        <w:rPr>
          <w:rFonts w:cs="Traditional Arabic"/>
          <w:sz w:val="36"/>
          <w:szCs w:val="36"/>
          <w:rtl/>
        </w:rPr>
        <w:t xml:space="preserve"> </w:t>
      </w:r>
      <w:r w:rsidR="00223F78" w:rsidRPr="00615A8F">
        <w:rPr>
          <w:rFonts w:cs="Traditional Arabic" w:hint="eastAsia"/>
          <w:sz w:val="36"/>
          <w:szCs w:val="36"/>
          <w:rtl/>
        </w:rPr>
        <w:t>يقول</w:t>
      </w:r>
      <w:r w:rsidR="00223F78" w:rsidRPr="00615A8F">
        <w:rPr>
          <w:rFonts w:cs="Traditional Arabic"/>
          <w:sz w:val="36"/>
          <w:szCs w:val="36"/>
          <w:rtl/>
        </w:rPr>
        <w:t>:</w:t>
      </w:r>
      <w:r w:rsidR="00223F78" w:rsidRPr="00615A8F">
        <w:rPr>
          <w:rFonts w:cs="Traditional Arabic" w:hint="cs"/>
          <w:sz w:val="36"/>
          <w:szCs w:val="36"/>
          <w:rtl/>
        </w:rPr>
        <w:t xml:space="preserve"> </w:t>
      </w:r>
      <w:r w:rsidR="00223F78" w:rsidRPr="00615A8F">
        <w:rPr>
          <w:rFonts w:cs="Traditional Arabic"/>
          <w:sz w:val="36"/>
          <w:szCs w:val="36"/>
          <w:rtl/>
        </w:rPr>
        <w:t>"</w:t>
      </w:r>
      <w:r w:rsidR="00223F78" w:rsidRPr="00615A8F">
        <w:rPr>
          <w:rFonts w:cs="Traditional Arabic" w:hint="eastAsia"/>
          <w:sz w:val="36"/>
          <w:szCs w:val="36"/>
          <w:rtl/>
        </w:rPr>
        <w:t>يا</w:t>
      </w:r>
      <w:r w:rsidR="00223F78" w:rsidRPr="00615A8F">
        <w:rPr>
          <w:rFonts w:cs="Traditional Arabic"/>
          <w:sz w:val="36"/>
          <w:szCs w:val="36"/>
          <w:rtl/>
        </w:rPr>
        <w:t xml:space="preserve"> </w:t>
      </w:r>
      <w:r w:rsidR="00223F78" w:rsidRPr="00615A8F">
        <w:rPr>
          <w:rFonts w:cs="Traditional Arabic" w:hint="eastAsia"/>
          <w:sz w:val="36"/>
          <w:szCs w:val="36"/>
          <w:rtl/>
        </w:rPr>
        <w:t>معشر</w:t>
      </w:r>
      <w:r w:rsidR="00223F78" w:rsidRPr="00615A8F">
        <w:rPr>
          <w:rFonts w:cs="Traditional Arabic"/>
          <w:sz w:val="36"/>
          <w:szCs w:val="36"/>
          <w:rtl/>
        </w:rPr>
        <w:t xml:space="preserve"> </w:t>
      </w:r>
      <w:r w:rsidR="00223F78" w:rsidRPr="00615A8F">
        <w:rPr>
          <w:rFonts w:cs="Traditional Arabic" w:hint="eastAsia"/>
          <w:sz w:val="36"/>
          <w:szCs w:val="36"/>
          <w:rtl/>
        </w:rPr>
        <w:t>قريش،</w:t>
      </w:r>
      <w:r w:rsidR="00223F78" w:rsidRPr="00615A8F">
        <w:rPr>
          <w:rFonts w:cs="Traditional Arabic"/>
          <w:sz w:val="36"/>
          <w:szCs w:val="36"/>
          <w:rtl/>
        </w:rPr>
        <w:t xml:space="preserve"> </w:t>
      </w:r>
      <w:r w:rsidR="00223F78" w:rsidRPr="00615A8F">
        <w:rPr>
          <w:rFonts w:cs="Traditional Arabic" w:hint="eastAsia"/>
          <w:sz w:val="36"/>
          <w:szCs w:val="36"/>
          <w:rtl/>
        </w:rPr>
        <w:t>والذى</w:t>
      </w:r>
      <w:r w:rsidR="00223F78" w:rsidRPr="00615A8F">
        <w:rPr>
          <w:rFonts w:cs="Traditional Arabic"/>
          <w:sz w:val="36"/>
          <w:szCs w:val="36"/>
          <w:rtl/>
        </w:rPr>
        <w:t xml:space="preserve"> </w:t>
      </w:r>
      <w:r w:rsidR="00223F78" w:rsidRPr="00615A8F">
        <w:rPr>
          <w:rFonts w:cs="Traditional Arabic" w:hint="eastAsia"/>
          <w:sz w:val="36"/>
          <w:szCs w:val="36"/>
          <w:rtl/>
        </w:rPr>
        <w:t>نفس</w:t>
      </w:r>
      <w:r w:rsidR="00223F78" w:rsidRPr="00615A8F">
        <w:rPr>
          <w:rFonts w:cs="Traditional Arabic"/>
          <w:sz w:val="36"/>
          <w:szCs w:val="36"/>
          <w:rtl/>
        </w:rPr>
        <w:t xml:space="preserve"> </w:t>
      </w:r>
      <w:r w:rsidR="00223F78" w:rsidRPr="00615A8F">
        <w:rPr>
          <w:rFonts w:cs="Traditional Arabic" w:hint="eastAsia"/>
          <w:sz w:val="36"/>
          <w:szCs w:val="36"/>
          <w:rtl/>
        </w:rPr>
        <w:t>زيد</w:t>
      </w:r>
      <w:r w:rsidR="00223F78" w:rsidRPr="00615A8F">
        <w:rPr>
          <w:rFonts w:cs="Traditional Arabic"/>
          <w:sz w:val="36"/>
          <w:szCs w:val="36"/>
          <w:rtl/>
        </w:rPr>
        <w:t xml:space="preserve"> </w:t>
      </w:r>
      <w:r w:rsidR="00223F78" w:rsidRPr="00615A8F">
        <w:rPr>
          <w:rFonts w:cs="Traditional Arabic" w:hint="eastAsia"/>
          <w:sz w:val="36"/>
          <w:szCs w:val="36"/>
          <w:rtl/>
        </w:rPr>
        <w:t>بيده،</w:t>
      </w:r>
      <w:r w:rsidR="00223F78" w:rsidRPr="00615A8F">
        <w:rPr>
          <w:rFonts w:cs="Traditional Arabic"/>
          <w:sz w:val="36"/>
          <w:szCs w:val="36"/>
          <w:rtl/>
        </w:rPr>
        <w:t xml:space="preserve"> </w:t>
      </w:r>
      <w:r w:rsidR="00223F78" w:rsidRPr="00615A8F">
        <w:rPr>
          <w:rFonts w:cs="Traditional Arabic" w:hint="eastAsia"/>
          <w:sz w:val="36"/>
          <w:szCs w:val="36"/>
          <w:rtl/>
        </w:rPr>
        <w:t>ما</w:t>
      </w:r>
      <w:r w:rsidR="00223F78" w:rsidRPr="00615A8F">
        <w:rPr>
          <w:rFonts w:cs="Traditional Arabic"/>
          <w:sz w:val="36"/>
          <w:szCs w:val="36"/>
          <w:rtl/>
        </w:rPr>
        <w:t xml:space="preserve"> </w:t>
      </w:r>
      <w:r w:rsidR="00223F78" w:rsidRPr="00615A8F">
        <w:rPr>
          <w:rFonts w:cs="Traditional Arabic" w:hint="eastAsia"/>
          <w:sz w:val="36"/>
          <w:szCs w:val="36"/>
          <w:rtl/>
        </w:rPr>
        <w:t>أصبح</w:t>
      </w:r>
      <w:r w:rsidR="00223F78" w:rsidRPr="00615A8F">
        <w:rPr>
          <w:rFonts w:cs="Traditional Arabic"/>
          <w:sz w:val="36"/>
          <w:szCs w:val="36"/>
          <w:rtl/>
        </w:rPr>
        <w:t xml:space="preserve"> </w:t>
      </w:r>
      <w:r w:rsidR="00223F78" w:rsidRPr="00615A8F">
        <w:rPr>
          <w:rFonts w:cs="Traditional Arabic" w:hint="eastAsia"/>
          <w:sz w:val="36"/>
          <w:szCs w:val="36"/>
          <w:rtl/>
        </w:rPr>
        <w:t>منكم</w:t>
      </w:r>
      <w:r w:rsidR="00223F78" w:rsidRPr="00615A8F">
        <w:rPr>
          <w:rFonts w:cs="Traditional Arabic"/>
          <w:sz w:val="36"/>
          <w:szCs w:val="36"/>
          <w:rtl/>
        </w:rPr>
        <w:t xml:space="preserve"> </w:t>
      </w:r>
      <w:r w:rsidR="00223F78" w:rsidRPr="00615A8F">
        <w:rPr>
          <w:rFonts w:cs="Traditional Arabic" w:hint="eastAsia"/>
          <w:sz w:val="36"/>
          <w:szCs w:val="36"/>
          <w:rtl/>
        </w:rPr>
        <w:t>أحد</w:t>
      </w:r>
      <w:r w:rsidR="00223F78" w:rsidRPr="00615A8F">
        <w:rPr>
          <w:rFonts w:cs="Traditional Arabic"/>
          <w:sz w:val="36"/>
          <w:szCs w:val="36"/>
          <w:rtl/>
        </w:rPr>
        <w:t xml:space="preserve"> </w:t>
      </w:r>
      <w:r w:rsidR="00223F78" w:rsidRPr="00615A8F">
        <w:rPr>
          <w:rFonts w:cs="Traditional Arabic" w:hint="eastAsia"/>
          <w:sz w:val="36"/>
          <w:szCs w:val="36"/>
          <w:rtl/>
        </w:rPr>
        <w:t>على</w:t>
      </w:r>
      <w:r w:rsidR="00223F78" w:rsidRPr="00615A8F">
        <w:rPr>
          <w:rFonts w:cs="Traditional Arabic"/>
          <w:sz w:val="36"/>
          <w:szCs w:val="36"/>
          <w:rtl/>
        </w:rPr>
        <w:t xml:space="preserve"> </w:t>
      </w:r>
      <w:r w:rsidR="00223F78" w:rsidRPr="00615A8F">
        <w:rPr>
          <w:rFonts w:cs="Traditional Arabic" w:hint="eastAsia"/>
          <w:sz w:val="36"/>
          <w:szCs w:val="36"/>
          <w:rtl/>
        </w:rPr>
        <w:t>دين</w:t>
      </w:r>
      <w:r w:rsidR="00223F78" w:rsidRPr="00615A8F">
        <w:rPr>
          <w:rFonts w:cs="Traditional Arabic"/>
          <w:sz w:val="36"/>
          <w:szCs w:val="36"/>
          <w:rtl/>
        </w:rPr>
        <w:t xml:space="preserve"> </w:t>
      </w:r>
      <w:r w:rsidR="00223F78" w:rsidRPr="00615A8F">
        <w:rPr>
          <w:rFonts w:cs="Traditional Arabic" w:hint="eastAsia"/>
          <w:sz w:val="36"/>
          <w:szCs w:val="36"/>
          <w:rtl/>
        </w:rPr>
        <w:t>إبراهيم</w:t>
      </w:r>
      <w:r w:rsidR="00223F78" w:rsidRPr="00615A8F">
        <w:rPr>
          <w:rFonts w:cs="Traditional Arabic"/>
          <w:sz w:val="36"/>
          <w:szCs w:val="36"/>
          <w:rtl/>
        </w:rPr>
        <w:t xml:space="preserve"> </w:t>
      </w:r>
      <w:r w:rsidR="00223F78" w:rsidRPr="00615A8F">
        <w:rPr>
          <w:rFonts w:cs="Traditional Arabic" w:hint="eastAsia"/>
          <w:sz w:val="36"/>
          <w:szCs w:val="36"/>
          <w:rtl/>
        </w:rPr>
        <w:t>غيرى</w:t>
      </w:r>
      <w:r w:rsidR="00223F78" w:rsidRPr="00615A8F">
        <w:rPr>
          <w:rFonts w:cs="Traditional Arabic"/>
          <w:sz w:val="36"/>
          <w:szCs w:val="36"/>
          <w:rtl/>
        </w:rPr>
        <w:t>"</w:t>
      </w:r>
      <w:r w:rsidR="00223F78">
        <w:rPr>
          <w:rFonts w:cs="Traditional Arabic"/>
          <w:sz w:val="36"/>
          <w:szCs w:val="36"/>
          <w:rtl/>
        </w:rPr>
        <w:t>.</w:t>
      </w:r>
      <w:r w:rsidR="00223F78" w:rsidRPr="00615A8F">
        <w:rPr>
          <w:rFonts w:cs="Traditional Arabic" w:hint="cs"/>
          <w:sz w:val="36"/>
          <w:szCs w:val="36"/>
          <w:rtl/>
        </w:rPr>
        <w:t xml:space="preserve"> </w:t>
      </w:r>
      <w:r w:rsidR="00223F78" w:rsidRPr="00615A8F">
        <w:rPr>
          <w:rFonts w:cs="Traditional Arabic" w:hint="eastAsia"/>
          <w:sz w:val="36"/>
          <w:szCs w:val="36"/>
          <w:rtl/>
        </w:rPr>
        <w:t>ثم</w:t>
      </w:r>
      <w:r w:rsidR="00223F78" w:rsidRPr="00615A8F">
        <w:rPr>
          <w:rFonts w:cs="Traditional Arabic"/>
          <w:sz w:val="36"/>
          <w:szCs w:val="36"/>
          <w:rtl/>
        </w:rPr>
        <w:t xml:space="preserve"> </w:t>
      </w:r>
      <w:r w:rsidR="00223F78" w:rsidRPr="00615A8F">
        <w:rPr>
          <w:rFonts w:cs="Traditional Arabic" w:hint="eastAsia"/>
          <w:sz w:val="36"/>
          <w:szCs w:val="36"/>
          <w:rtl/>
        </w:rPr>
        <w:t>يقول</w:t>
      </w:r>
      <w:r w:rsidR="00223F78" w:rsidRPr="00615A8F">
        <w:rPr>
          <w:rFonts w:cs="Traditional Arabic"/>
          <w:sz w:val="36"/>
          <w:szCs w:val="36"/>
          <w:rtl/>
        </w:rPr>
        <w:t>:</w:t>
      </w:r>
      <w:r w:rsidR="00223F78" w:rsidRPr="00615A8F">
        <w:rPr>
          <w:rFonts w:cs="Traditional Arabic" w:hint="cs"/>
          <w:sz w:val="36"/>
          <w:szCs w:val="36"/>
          <w:rtl/>
        </w:rPr>
        <w:t xml:space="preserve"> </w:t>
      </w:r>
      <w:r w:rsidR="00223F78" w:rsidRPr="00615A8F">
        <w:rPr>
          <w:rFonts w:cs="Traditional Arabic"/>
          <w:sz w:val="36"/>
          <w:szCs w:val="36"/>
          <w:rtl/>
        </w:rPr>
        <w:t>"</w:t>
      </w:r>
      <w:r w:rsidR="00223F78" w:rsidRPr="00615A8F">
        <w:rPr>
          <w:rFonts w:cs="Traditional Arabic" w:hint="eastAsia"/>
          <w:sz w:val="36"/>
          <w:szCs w:val="36"/>
          <w:rtl/>
        </w:rPr>
        <w:t>اللهم</w:t>
      </w:r>
      <w:r w:rsidR="00223F78" w:rsidRPr="00615A8F">
        <w:rPr>
          <w:rFonts w:cs="Traditional Arabic"/>
          <w:sz w:val="36"/>
          <w:szCs w:val="36"/>
          <w:rtl/>
        </w:rPr>
        <w:t xml:space="preserve"> </w:t>
      </w:r>
      <w:r w:rsidR="00223F78" w:rsidRPr="00615A8F">
        <w:rPr>
          <w:rFonts w:cs="Traditional Arabic" w:hint="eastAsia"/>
          <w:sz w:val="36"/>
          <w:szCs w:val="36"/>
          <w:rtl/>
        </w:rPr>
        <w:t>لو</w:t>
      </w:r>
      <w:r w:rsidR="00223F78" w:rsidRPr="00615A8F">
        <w:rPr>
          <w:rFonts w:cs="Traditional Arabic"/>
          <w:sz w:val="36"/>
          <w:szCs w:val="36"/>
          <w:rtl/>
        </w:rPr>
        <w:t xml:space="preserve"> </w:t>
      </w:r>
      <w:r w:rsidR="00223F78" w:rsidRPr="00615A8F">
        <w:rPr>
          <w:rFonts w:cs="Traditional Arabic" w:hint="eastAsia"/>
          <w:sz w:val="36"/>
          <w:szCs w:val="36"/>
          <w:rtl/>
        </w:rPr>
        <w:t>أنى</w:t>
      </w:r>
      <w:r w:rsidR="00223F78" w:rsidRPr="00615A8F">
        <w:rPr>
          <w:rFonts w:cs="Traditional Arabic"/>
          <w:sz w:val="36"/>
          <w:szCs w:val="36"/>
          <w:rtl/>
        </w:rPr>
        <w:t xml:space="preserve"> </w:t>
      </w:r>
      <w:r w:rsidR="00223F78" w:rsidRPr="00615A8F">
        <w:rPr>
          <w:rFonts w:cs="Traditional Arabic" w:hint="eastAsia"/>
          <w:sz w:val="36"/>
          <w:szCs w:val="36"/>
          <w:rtl/>
        </w:rPr>
        <w:t>أعلم</w:t>
      </w:r>
      <w:r w:rsidR="00223F78" w:rsidRPr="00615A8F">
        <w:rPr>
          <w:rFonts w:cs="Traditional Arabic"/>
          <w:sz w:val="36"/>
          <w:szCs w:val="36"/>
          <w:rtl/>
        </w:rPr>
        <w:t xml:space="preserve"> </w:t>
      </w:r>
      <w:r w:rsidR="00223F78" w:rsidRPr="00615A8F">
        <w:rPr>
          <w:rFonts w:cs="Traditional Arabic" w:hint="eastAsia"/>
          <w:sz w:val="36"/>
          <w:szCs w:val="36"/>
          <w:rtl/>
        </w:rPr>
        <w:t>أحب</w:t>
      </w:r>
      <w:r w:rsidR="00223F78" w:rsidRPr="00615A8F">
        <w:rPr>
          <w:rFonts w:cs="Traditional Arabic"/>
          <w:sz w:val="36"/>
          <w:szCs w:val="36"/>
          <w:rtl/>
        </w:rPr>
        <w:t xml:space="preserve"> </w:t>
      </w:r>
      <w:r w:rsidR="00223F78" w:rsidRPr="00615A8F">
        <w:rPr>
          <w:rFonts w:cs="Traditional Arabic" w:hint="eastAsia"/>
          <w:sz w:val="36"/>
          <w:szCs w:val="36"/>
          <w:rtl/>
        </w:rPr>
        <w:t>الوجوه</w:t>
      </w:r>
      <w:r w:rsidR="00223F78" w:rsidRPr="00615A8F">
        <w:rPr>
          <w:rFonts w:cs="Traditional Arabic"/>
          <w:sz w:val="36"/>
          <w:szCs w:val="36"/>
          <w:rtl/>
        </w:rPr>
        <w:t xml:space="preserve"> </w:t>
      </w:r>
      <w:r w:rsidR="00223F78" w:rsidRPr="00615A8F">
        <w:rPr>
          <w:rFonts w:cs="Traditional Arabic" w:hint="eastAsia"/>
          <w:sz w:val="36"/>
          <w:szCs w:val="36"/>
          <w:rtl/>
        </w:rPr>
        <w:t>إليك</w:t>
      </w:r>
      <w:r w:rsidR="00223F78" w:rsidRPr="00615A8F">
        <w:rPr>
          <w:rFonts w:cs="Traditional Arabic"/>
          <w:sz w:val="36"/>
          <w:szCs w:val="36"/>
          <w:rtl/>
        </w:rPr>
        <w:t xml:space="preserve"> </w:t>
      </w:r>
      <w:r w:rsidR="00223F78" w:rsidRPr="00615A8F">
        <w:rPr>
          <w:rFonts w:cs="Traditional Arabic" w:hint="eastAsia"/>
          <w:sz w:val="36"/>
          <w:szCs w:val="36"/>
          <w:rtl/>
        </w:rPr>
        <w:t>عبدتك</w:t>
      </w:r>
      <w:r w:rsidR="00223F78" w:rsidRPr="00615A8F">
        <w:rPr>
          <w:rFonts w:cs="Traditional Arabic"/>
          <w:sz w:val="36"/>
          <w:szCs w:val="36"/>
          <w:rtl/>
        </w:rPr>
        <w:t xml:space="preserve"> </w:t>
      </w:r>
      <w:r w:rsidR="00223F78" w:rsidRPr="00615A8F">
        <w:rPr>
          <w:rFonts w:cs="Traditional Arabic" w:hint="eastAsia"/>
          <w:sz w:val="36"/>
          <w:szCs w:val="36"/>
          <w:rtl/>
        </w:rPr>
        <w:t>به،</w:t>
      </w:r>
      <w:r w:rsidR="00223F78" w:rsidRPr="00615A8F">
        <w:rPr>
          <w:rFonts w:cs="Traditional Arabic"/>
          <w:sz w:val="36"/>
          <w:szCs w:val="36"/>
          <w:rtl/>
        </w:rPr>
        <w:t xml:space="preserve"> </w:t>
      </w:r>
      <w:r w:rsidR="00223F78" w:rsidRPr="00615A8F">
        <w:rPr>
          <w:rFonts w:cs="Traditional Arabic" w:hint="eastAsia"/>
          <w:sz w:val="36"/>
          <w:szCs w:val="36"/>
          <w:rtl/>
        </w:rPr>
        <w:t>ولكنى</w:t>
      </w:r>
      <w:r w:rsidR="00223F78" w:rsidRPr="00615A8F">
        <w:rPr>
          <w:rFonts w:cs="Traditional Arabic"/>
          <w:sz w:val="36"/>
          <w:szCs w:val="36"/>
          <w:rtl/>
        </w:rPr>
        <w:t xml:space="preserve"> </w:t>
      </w:r>
      <w:r w:rsidR="00223F78" w:rsidRPr="00615A8F">
        <w:rPr>
          <w:rFonts w:cs="Traditional Arabic" w:hint="eastAsia"/>
          <w:sz w:val="36"/>
          <w:szCs w:val="36"/>
          <w:rtl/>
        </w:rPr>
        <w:t>لا</w:t>
      </w:r>
      <w:r w:rsidR="00223F78" w:rsidRPr="00615A8F">
        <w:rPr>
          <w:rFonts w:cs="Traditional Arabic"/>
          <w:sz w:val="36"/>
          <w:szCs w:val="36"/>
          <w:rtl/>
        </w:rPr>
        <w:t xml:space="preserve"> </w:t>
      </w:r>
      <w:r w:rsidR="00223F78" w:rsidRPr="00615A8F">
        <w:rPr>
          <w:rFonts w:cs="Traditional Arabic" w:hint="eastAsia"/>
          <w:sz w:val="36"/>
          <w:szCs w:val="36"/>
          <w:rtl/>
        </w:rPr>
        <w:t>أعلمه</w:t>
      </w:r>
      <w:r w:rsidR="00223F78" w:rsidRPr="00615A8F">
        <w:rPr>
          <w:rFonts w:cs="Traditional Arabic"/>
          <w:sz w:val="36"/>
          <w:szCs w:val="36"/>
          <w:rtl/>
        </w:rPr>
        <w:t>"</w:t>
      </w:r>
      <w:r w:rsidR="00223F78">
        <w:rPr>
          <w:rFonts w:cs="Traditional Arabic"/>
          <w:sz w:val="36"/>
          <w:szCs w:val="36"/>
          <w:rtl/>
        </w:rPr>
        <w:t>.</w:t>
      </w:r>
      <w:r w:rsidR="00223F78" w:rsidRPr="00615A8F">
        <w:rPr>
          <w:rFonts w:cs="Traditional Arabic"/>
          <w:sz w:val="24"/>
          <w:szCs w:val="24"/>
          <w:vertAlign w:val="superscript"/>
          <w:rtl/>
        </w:rPr>
        <w:t>(</w:t>
      </w:r>
      <w:r w:rsidR="00223F78">
        <w:rPr>
          <w:rFonts w:cs="Traditional Arabic" w:hint="cs"/>
          <w:sz w:val="24"/>
          <w:szCs w:val="24"/>
          <w:vertAlign w:val="superscript"/>
          <w:rtl/>
        </w:rPr>
        <w:t>6</w:t>
      </w:r>
      <w:r w:rsidR="00223F78" w:rsidRPr="00615A8F">
        <w:rPr>
          <w:rFonts w:cs="Traditional Arabic"/>
          <w:sz w:val="24"/>
          <w:szCs w:val="24"/>
          <w:vertAlign w:val="superscript"/>
          <w:rtl/>
        </w:rPr>
        <w:t>)</w:t>
      </w:r>
      <w:r w:rsidR="00223F78" w:rsidRPr="00615A8F">
        <w:rPr>
          <w:rFonts w:cs="Traditional Arabic"/>
          <w:sz w:val="24"/>
          <w:szCs w:val="24"/>
          <w:rtl/>
        </w:rPr>
        <w:t xml:space="preserve"> </w:t>
      </w:r>
    </w:p>
    <w:p w:rsidR="008B3DA2" w:rsidRPr="00615A8F" w:rsidRDefault="008B3DA2" w:rsidP="00223F78">
      <w:pPr>
        <w:bidi/>
        <w:spacing w:after="0" w:line="240" w:lineRule="auto"/>
        <w:ind w:firstLine="340"/>
        <w:jc w:val="both"/>
        <w:rPr>
          <w:rFonts w:cs="Traditional Arabic"/>
          <w:sz w:val="36"/>
          <w:szCs w:val="36"/>
          <w:rtl/>
        </w:rPr>
      </w:pPr>
    </w:p>
    <w:p w:rsidR="008B3DA2" w:rsidRDefault="008B3DA2" w:rsidP="008630E9">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Default="00223F78" w:rsidP="00223F78">
      <w:pPr>
        <w:bidi/>
        <w:spacing w:after="0" w:line="240" w:lineRule="auto"/>
        <w:ind w:firstLine="340"/>
        <w:jc w:val="both"/>
        <w:rPr>
          <w:rFonts w:cs="Traditional Arabic"/>
          <w:sz w:val="8"/>
          <w:szCs w:val="8"/>
          <w:rtl/>
        </w:rPr>
      </w:pPr>
    </w:p>
    <w:p w:rsidR="00223F78" w:rsidRPr="00615A8F" w:rsidRDefault="00223F78" w:rsidP="00223F78">
      <w:pPr>
        <w:bidi/>
        <w:spacing w:after="0" w:line="240" w:lineRule="auto"/>
        <w:ind w:firstLine="340"/>
        <w:jc w:val="both"/>
        <w:rPr>
          <w:rFonts w:cs="Traditional Arabic"/>
          <w:sz w:val="8"/>
          <w:szCs w:val="8"/>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196"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hint="cs"/>
          <w:sz w:val="24"/>
          <w:szCs w:val="24"/>
          <w:rtl/>
          <w:lang w:bidi="ar-EG"/>
        </w:rPr>
        <w:t>-</w:t>
      </w:r>
      <w:r w:rsidRPr="00615A8F">
        <w:rPr>
          <w:rFonts w:cs="Traditional Arabic"/>
          <w:sz w:val="24"/>
          <w:szCs w:val="24"/>
        </w:rPr>
        <w:t>]</w:t>
      </w:r>
      <w:r w:rsidRPr="00615A8F">
        <w:rPr>
          <w:rFonts w:cs="Traditional Arabic" w:hint="cs"/>
          <w:sz w:val="24"/>
          <w:szCs w:val="24"/>
          <w:rtl/>
        </w:rPr>
        <w:t>الزمر: 3</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hint="eastAsia"/>
          <w:sz w:val="24"/>
          <w:szCs w:val="24"/>
          <w:rtl/>
        </w:rPr>
        <w:t>سفر</w:t>
      </w:r>
      <w:r w:rsidRPr="00615A8F">
        <w:rPr>
          <w:rFonts w:cs="Traditional Arabic"/>
          <w:sz w:val="24"/>
          <w:szCs w:val="24"/>
          <w:rtl/>
        </w:rPr>
        <w:t xml:space="preserve"> </w:t>
      </w:r>
      <w:r w:rsidRPr="00615A8F">
        <w:rPr>
          <w:rFonts w:cs="Traditional Arabic" w:hint="eastAsia"/>
          <w:sz w:val="24"/>
          <w:szCs w:val="24"/>
          <w:rtl/>
        </w:rPr>
        <w:t>المزامير</w:t>
      </w:r>
      <w:r w:rsidRPr="00615A8F">
        <w:rPr>
          <w:rFonts w:cs="Traditional Arabic"/>
          <w:sz w:val="24"/>
          <w:szCs w:val="24"/>
          <w:rtl/>
        </w:rPr>
        <w:t xml:space="preserve"> 5:135</w:t>
      </w:r>
      <w:r w:rsidRPr="00615A8F">
        <w:rPr>
          <w:rFonts w:cs="Traditional Arabic"/>
          <w:sz w:val="24"/>
          <w:szCs w:val="24"/>
        </w:rPr>
        <w:t>[</w:t>
      </w:r>
      <w:r w:rsidRPr="00615A8F">
        <w:rPr>
          <w:rFonts w:cs="Traditional Arabic"/>
          <w:sz w:val="24"/>
          <w:szCs w:val="24"/>
          <w:rtl/>
        </w:rPr>
        <w:t xml:space="preserve"> </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نبى</w:t>
      </w:r>
      <w:r w:rsidRPr="00615A8F">
        <w:rPr>
          <w:rFonts w:cs="Traditional Arabic"/>
          <w:sz w:val="24"/>
          <w:szCs w:val="24"/>
          <w:rtl/>
        </w:rPr>
        <w:t xml:space="preserve"> </w:t>
      </w:r>
      <w:r w:rsidRPr="00615A8F">
        <w:rPr>
          <w:rFonts w:cs="Traditional Arabic" w:hint="eastAsia"/>
          <w:sz w:val="24"/>
          <w:szCs w:val="24"/>
          <w:rtl/>
        </w:rPr>
        <w:t>لزماننا</w:t>
      </w:r>
      <w:r w:rsidR="00D745E4">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40</w:t>
      </w:r>
      <w:r w:rsidRPr="00615A8F">
        <w:rPr>
          <w:rFonts w:cs="Traditional Arabic" w:hint="eastAsia"/>
          <w:sz w:val="24"/>
          <w:szCs w:val="24"/>
          <w:rtl/>
        </w:rPr>
        <w:t>،</w:t>
      </w:r>
      <w:r w:rsidRPr="00615A8F">
        <w:rPr>
          <w:rFonts w:cs="Traditional Arabic"/>
          <w:sz w:val="24"/>
          <w:szCs w:val="24"/>
          <w:rtl/>
        </w:rPr>
        <w:t xml:space="preserve">42 </w:t>
      </w:r>
      <w:r w:rsidRPr="00615A8F">
        <w:rPr>
          <w:rFonts w:cs="Traditional Arabic" w:hint="eastAsia"/>
          <w:sz w:val="24"/>
          <w:szCs w:val="24"/>
          <w:rtl/>
        </w:rPr>
        <w:t>بتصرف</w:t>
      </w:r>
      <w:r w:rsidR="00D745E4">
        <w:rPr>
          <w:rFonts w:cs="Traditional Arabic" w:hint="cs"/>
          <w:sz w:val="24"/>
          <w:szCs w:val="24"/>
          <w:rtl/>
        </w:rPr>
        <w:t>.</w:t>
      </w:r>
    </w:p>
    <w:p w:rsidR="008B3DA2"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4-كارل بروكلمان</w:t>
      </w:r>
      <w:r w:rsidR="00D745E4">
        <w:rPr>
          <w:rFonts w:ascii="Arial" w:hAnsi="Arial" w:cs="Traditional Arabic" w:hint="cs"/>
          <w:sz w:val="24"/>
          <w:szCs w:val="24"/>
          <w:rtl/>
        </w:rPr>
        <w:t>...</w:t>
      </w:r>
      <w:r w:rsidRPr="00615A8F">
        <w:rPr>
          <w:rFonts w:ascii="Arial" w:hAnsi="Arial" w:cs="Traditional Arabic" w:hint="cs"/>
          <w:sz w:val="24"/>
          <w:szCs w:val="24"/>
          <w:rtl/>
        </w:rPr>
        <w:t>ألمانى،أستاذ فى عدة جامعات</w:t>
      </w:r>
      <w:r w:rsidR="00D745E4">
        <w:rPr>
          <w:rFonts w:ascii="Arial" w:hAnsi="Arial" w:cs="Traditional Arabic" w:hint="cs"/>
          <w:sz w:val="24"/>
          <w:szCs w:val="24"/>
          <w:rtl/>
        </w:rPr>
        <w:t>.</w:t>
      </w:r>
      <w:r w:rsidRPr="00615A8F">
        <w:rPr>
          <w:rFonts w:ascii="Arial" w:hAnsi="Arial" w:cs="Traditional Arabic" w:hint="cs"/>
          <w:sz w:val="24"/>
          <w:szCs w:val="24"/>
          <w:rtl/>
        </w:rPr>
        <w:tab/>
        <w:t>5</w:t>
      </w:r>
      <w:r w:rsidRPr="00615A8F">
        <w:rPr>
          <w:rFonts w:ascii="Arial" w:hAnsi="Arial"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368 -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تاريخ</w:t>
      </w:r>
      <w:r w:rsidRPr="00615A8F">
        <w:rPr>
          <w:rFonts w:cs="Traditional Arabic"/>
          <w:sz w:val="24"/>
          <w:szCs w:val="24"/>
          <w:rtl/>
        </w:rPr>
        <w:t xml:space="preserve"> </w:t>
      </w:r>
      <w:r w:rsidRPr="00615A8F">
        <w:rPr>
          <w:rFonts w:cs="Traditional Arabic" w:hint="eastAsia"/>
          <w:sz w:val="24"/>
          <w:szCs w:val="24"/>
          <w:rtl/>
        </w:rPr>
        <w:t>الشعوب</w:t>
      </w:r>
      <w:r w:rsidRPr="00615A8F">
        <w:rPr>
          <w:rFonts w:cs="Traditional Arabic"/>
          <w:sz w:val="24"/>
          <w:szCs w:val="24"/>
          <w:rtl/>
        </w:rPr>
        <w:t xml:space="preserve"> </w:t>
      </w:r>
      <w:r w:rsidRPr="00615A8F">
        <w:rPr>
          <w:rFonts w:cs="Traditional Arabic" w:hint="eastAsia"/>
          <w:sz w:val="24"/>
          <w:szCs w:val="24"/>
          <w:rtl/>
        </w:rPr>
        <w:t>الإسلامية</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26)</w:t>
      </w:r>
      <w:r w:rsidR="00D745E4">
        <w:rPr>
          <w:rFonts w:cs="Traditional Arabic" w:hint="cs"/>
          <w:sz w:val="24"/>
          <w:szCs w:val="24"/>
          <w:rtl/>
        </w:rPr>
        <w:t>.</w:t>
      </w:r>
    </w:p>
    <w:p w:rsidR="00223F78" w:rsidRPr="00615A8F" w:rsidRDefault="00223F78" w:rsidP="00223F78">
      <w:pPr>
        <w:bidi/>
        <w:spacing w:after="0" w:line="240" w:lineRule="auto"/>
        <w:contextualSpacing/>
        <w:jc w:val="both"/>
        <w:rPr>
          <w:rFonts w:ascii="Arial" w:hAnsi="Arial" w:cs="Traditional Arabic"/>
          <w:sz w:val="24"/>
          <w:szCs w:val="24"/>
          <w:rtl/>
        </w:rPr>
      </w:pPr>
      <w:r>
        <w:rPr>
          <w:rFonts w:cs="Traditional Arabic" w:hint="cs"/>
          <w:sz w:val="24"/>
          <w:szCs w:val="24"/>
          <w:rtl/>
        </w:rPr>
        <w:t>6</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نبى</w:t>
      </w:r>
      <w:r w:rsidRPr="00615A8F">
        <w:rPr>
          <w:rFonts w:cs="Traditional Arabic"/>
          <w:sz w:val="24"/>
          <w:szCs w:val="24"/>
          <w:rtl/>
        </w:rPr>
        <w:t xml:space="preserve"> </w:t>
      </w:r>
      <w:r w:rsidRPr="00615A8F">
        <w:rPr>
          <w:rFonts w:cs="Traditional Arabic" w:hint="eastAsia"/>
          <w:sz w:val="24"/>
          <w:szCs w:val="24"/>
          <w:rtl/>
        </w:rPr>
        <w:t>لزماننا</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41 </w:t>
      </w:r>
      <w:r w:rsidRPr="00615A8F">
        <w:rPr>
          <w:rFonts w:cs="Traditional Arabic" w:hint="eastAsia"/>
          <w:sz w:val="24"/>
          <w:szCs w:val="24"/>
          <w:rtl/>
        </w:rPr>
        <w:t>بتصرف</w:t>
      </w:r>
      <w:r>
        <w:rPr>
          <w:rFonts w:cs="Traditional Arabic"/>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197"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ind w:firstLine="340"/>
        <w:jc w:val="both"/>
        <w:rPr>
          <w:rFonts w:cs="Traditional Arabic"/>
          <w:sz w:val="4"/>
          <w:szCs w:val="4"/>
          <w:rtl/>
        </w:rPr>
      </w:pPr>
    </w:p>
    <w:p w:rsidR="00223F78" w:rsidRDefault="00223F78">
      <w:pPr>
        <w:spacing w:after="0" w:line="240" w:lineRule="auto"/>
        <w:ind w:firstLine="284"/>
        <w:jc w:val="lowKashida"/>
        <w:rPr>
          <w:rFonts w:cs="Traditional Arabic"/>
          <w:sz w:val="36"/>
          <w:szCs w:val="36"/>
          <w:rtl/>
        </w:rPr>
      </w:pPr>
      <w:r>
        <w:rPr>
          <w:rFonts w:cs="Traditional Arabic"/>
          <w:sz w:val="36"/>
          <w:szCs w:val="36"/>
          <w:rtl/>
        </w:rPr>
        <w:br w:type="page"/>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lastRenderedPageBreak/>
        <w:t>فما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يفوته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المتردى</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عادات</w:t>
      </w:r>
      <w:r w:rsidRPr="00615A8F">
        <w:rPr>
          <w:rFonts w:cs="Traditional Arabic"/>
          <w:sz w:val="36"/>
          <w:szCs w:val="36"/>
          <w:rtl/>
        </w:rPr>
        <w:t xml:space="preserve"> </w:t>
      </w:r>
      <w:r w:rsidRPr="00615A8F">
        <w:rPr>
          <w:rFonts w:cs="Traditional Arabic" w:hint="eastAsia"/>
          <w:sz w:val="36"/>
          <w:szCs w:val="36"/>
          <w:rtl/>
        </w:rPr>
        <w:t>وتقاليد</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تسمو</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طبيعة</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hint="cs"/>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أوجدها</w:t>
      </w:r>
      <w:r w:rsidRPr="00615A8F">
        <w:rPr>
          <w:rFonts w:cs="Traditional Arabic"/>
          <w:sz w:val="36"/>
          <w:szCs w:val="36"/>
          <w:rtl/>
        </w:rPr>
        <w:t xml:space="preserve"> </w:t>
      </w:r>
      <w:r w:rsidRPr="00615A8F">
        <w:rPr>
          <w:rFonts w:cs="Traditional Arabic" w:hint="eastAsia"/>
          <w:sz w:val="36"/>
          <w:szCs w:val="36"/>
          <w:rtl/>
        </w:rPr>
        <w:t>خالقها،</w:t>
      </w:r>
      <w:r w:rsidRPr="00615A8F">
        <w:rPr>
          <w:rFonts w:cs="Traditional Arabic"/>
          <w:sz w:val="36"/>
          <w:szCs w:val="36"/>
          <w:rtl/>
        </w:rPr>
        <w:t xml:space="preserve"> </w:t>
      </w:r>
      <w:r w:rsidRPr="00615A8F">
        <w:rPr>
          <w:rFonts w:cs="Traditional Arabic" w:hint="eastAsia"/>
          <w:sz w:val="36"/>
          <w:szCs w:val="36"/>
          <w:rtl/>
        </w:rPr>
        <w:t>فبعد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أدرك</w:t>
      </w:r>
      <w:r w:rsidRPr="00615A8F">
        <w:rPr>
          <w:rFonts w:cs="Traditional Arabic"/>
          <w:sz w:val="36"/>
          <w:szCs w:val="36"/>
          <w:rtl/>
        </w:rPr>
        <w:t xml:space="preserve"> </w:t>
      </w:r>
      <w:r w:rsidRPr="00615A8F">
        <w:rPr>
          <w:rFonts w:cs="Traditional Arabic" w:hint="eastAsia"/>
          <w:sz w:val="36"/>
          <w:szCs w:val="36"/>
          <w:rtl/>
        </w:rPr>
        <w:t>الخلل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أصاب</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أجيالها</w:t>
      </w:r>
      <w:r w:rsidRPr="00615A8F">
        <w:rPr>
          <w:rFonts w:cs="Traditional Arabic"/>
          <w:sz w:val="36"/>
          <w:szCs w:val="36"/>
          <w:rtl/>
        </w:rPr>
        <w:t xml:space="preserve"> </w:t>
      </w:r>
      <w:r w:rsidRPr="00615A8F">
        <w:rPr>
          <w:rFonts w:cs="Traditional Arabic" w:hint="eastAsia"/>
          <w:sz w:val="36"/>
          <w:szCs w:val="36"/>
          <w:rtl/>
        </w:rPr>
        <w:t>الجديدة،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أصبحت</w:t>
      </w:r>
      <w:r w:rsidRPr="00615A8F">
        <w:rPr>
          <w:rFonts w:ascii="Arial" w:hAnsi="Arial" w:cs="Traditional Arabic" w:hint="cs"/>
          <w:sz w:val="28"/>
          <w:szCs w:val="28"/>
          <w:rtl/>
        </w:rPr>
        <w:t xml:space="preserve"> </w:t>
      </w:r>
      <w:r w:rsidRPr="00615A8F">
        <w:rPr>
          <w:rFonts w:cs="Traditional Arabic" w:hint="eastAsia"/>
          <w:sz w:val="36"/>
          <w:szCs w:val="36"/>
          <w:rtl/>
        </w:rPr>
        <w:t>التفرقة</w:t>
      </w:r>
      <w:r w:rsidRPr="00615A8F">
        <w:rPr>
          <w:rFonts w:cs="Traditional Arabic"/>
          <w:sz w:val="36"/>
          <w:szCs w:val="36"/>
          <w:rtl/>
        </w:rPr>
        <w:t xml:space="preserve"> </w:t>
      </w:r>
      <w:r w:rsidRPr="00615A8F">
        <w:rPr>
          <w:rFonts w:cs="Traditional Arabic" w:hint="eastAsia"/>
          <w:sz w:val="36"/>
          <w:szCs w:val="36"/>
          <w:rtl/>
        </w:rPr>
        <w:t>واضحة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الأغنياء</w:t>
      </w:r>
      <w:r w:rsidRPr="00615A8F">
        <w:rPr>
          <w:rFonts w:cs="Traditional Arabic"/>
          <w:sz w:val="36"/>
          <w:szCs w:val="36"/>
          <w:rtl/>
        </w:rPr>
        <w:t xml:space="preserve"> </w:t>
      </w:r>
      <w:r w:rsidRPr="00615A8F">
        <w:rPr>
          <w:rFonts w:cs="Traditional Arabic" w:hint="eastAsia"/>
          <w:sz w:val="36"/>
          <w:szCs w:val="36"/>
          <w:rtl/>
        </w:rPr>
        <w:t>والفقراء،</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عاش</w:t>
      </w:r>
      <w:r w:rsidRPr="00615A8F">
        <w:rPr>
          <w:rFonts w:cs="Traditional Arabic"/>
          <w:sz w:val="36"/>
          <w:szCs w:val="36"/>
          <w:rtl/>
        </w:rPr>
        <w:t xml:space="preserve"> </w:t>
      </w:r>
      <w:r w:rsidRPr="00615A8F">
        <w:rPr>
          <w:rFonts w:cs="Traditional Arabic" w:hint="eastAsia"/>
          <w:sz w:val="36"/>
          <w:szCs w:val="36"/>
          <w:rtl/>
        </w:rPr>
        <w:t>الأوائل</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وعاش</w:t>
      </w:r>
      <w:r w:rsidRPr="00615A8F">
        <w:rPr>
          <w:rFonts w:cs="Traditional Arabic"/>
          <w:sz w:val="36"/>
          <w:szCs w:val="36"/>
          <w:rtl/>
        </w:rPr>
        <w:t xml:space="preserve"> </w:t>
      </w:r>
      <w:r w:rsidRPr="00615A8F">
        <w:rPr>
          <w:rFonts w:cs="Traditional Arabic" w:hint="eastAsia"/>
          <w:sz w:val="36"/>
          <w:szCs w:val="36"/>
          <w:rtl/>
        </w:rPr>
        <w:t>الباقون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أطراف</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البعيدة،</w:t>
      </w:r>
      <w:r w:rsidRPr="00615A8F">
        <w:rPr>
          <w:rFonts w:cs="Traditional Arabic"/>
          <w:sz w:val="36"/>
          <w:szCs w:val="36"/>
          <w:rtl/>
        </w:rPr>
        <w:t xml:space="preserve"> </w:t>
      </w:r>
      <w:r w:rsidRPr="00615A8F">
        <w:rPr>
          <w:rFonts w:cs="Traditional Arabic" w:hint="eastAsia"/>
          <w:sz w:val="36"/>
          <w:szCs w:val="36"/>
          <w:rtl/>
        </w:rPr>
        <w:t>وتخلى</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المروءة</w:t>
      </w:r>
      <w:r w:rsidRPr="00615A8F">
        <w:rPr>
          <w:rFonts w:cs="Traditional Arabic"/>
          <w:sz w:val="36"/>
          <w:szCs w:val="36"/>
          <w:rtl/>
        </w:rPr>
        <w:t xml:space="preserve"> </w:t>
      </w:r>
      <w:r w:rsidRPr="00615A8F">
        <w:rPr>
          <w:rFonts w:cs="Traditional Arabic" w:hint="eastAsia"/>
          <w:sz w:val="36"/>
          <w:szCs w:val="36"/>
          <w:rtl/>
        </w:rPr>
        <w:t>والكرم،</w:t>
      </w:r>
      <w:r w:rsidRPr="00615A8F">
        <w:rPr>
          <w:rFonts w:cs="Traditional Arabic"/>
          <w:sz w:val="36"/>
          <w:szCs w:val="36"/>
          <w:rtl/>
        </w:rPr>
        <w:t xml:space="preserve"> </w:t>
      </w:r>
      <w:r w:rsidRPr="00615A8F">
        <w:rPr>
          <w:rFonts w:cs="Traditional Arabic" w:hint="eastAsia"/>
          <w:sz w:val="36"/>
          <w:szCs w:val="36"/>
          <w:rtl/>
        </w:rPr>
        <w:t>وانقلبوا</w:t>
      </w:r>
      <w:r w:rsidRPr="00615A8F">
        <w:rPr>
          <w:rFonts w:cs="Traditional Arabic"/>
          <w:sz w:val="36"/>
          <w:szCs w:val="36"/>
          <w:rtl/>
        </w:rPr>
        <w:t xml:space="preserve"> </w:t>
      </w:r>
      <w:r w:rsidRPr="00615A8F">
        <w:rPr>
          <w:rFonts w:cs="Traditional Arabic" w:hint="eastAsia"/>
          <w:sz w:val="36"/>
          <w:szCs w:val="36"/>
          <w:rtl/>
        </w:rPr>
        <w:t>بخلاء</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زعم</w:t>
      </w:r>
      <w:r w:rsidRPr="00615A8F">
        <w:rPr>
          <w:rFonts w:cs="Traditional Arabic"/>
          <w:sz w:val="36"/>
          <w:szCs w:val="36"/>
          <w:rtl/>
        </w:rPr>
        <w:t xml:space="preserve"> </w:t>
      </w:r>
      <w:r w:rsidRPr="00615A8F">
        <w:rPr>
          <w:rFonts w:cs="Traditional Arabic" w:hint="eastAsia"/>
          <w:sz w:val="36"/>
          <w:szCs w:val="36"/>
          <w:rtl/>
        </w:rPr>
        <w:t>مهارة</w:t>
      </w:r>
      <w:r w:rsidRPr="00615A8F">
        <w:rPr>
          <w:rFonts w:cs="Traditional Arabic"/>
          <w:sz w:val="36"/>
          <w:szCs w:val="36"/>
          <w:rtl/>
        </w:rPr>
        <w:t xml:space="preserve"> </w:t>
      </w:r>
      <w:r w:rsidRPr="00615A8F">
        <w:rPr>
          <w:rFonts w:cs="Traditional Arabic" w:hint="eastAsia"/>
          <w:sz w:val="36"/>
          <w:szCs w:val="36"/>
          <w:rtl/>
        </w:rPr>
        <w:t>التجارة</w:t>
      </w:r>
      <w:r w:rsidRPr="00615A8F">
        <w:rPr>
          <w:rFonts w:cs="Traditional Arabic"/>
          <w:sz w:val="36"/>
          <w:szCs w:val="36"/>
          <w:rtl/>
        </w:rPr>
        <w:t xml:space="preserve"> </w:t>
      </w:r>
      <w:r w:rsidRPr="00615A8F">
        <w:rPr>
          <w:rFonts w:cs="Traditional Arabic" w:hint="eastAsia"/>
          <w:sz w:val="36"/>
          <w:szCs w:val="36"/>
          <w:rtl/>
        </w:rPr>
        <w:t>والاقتصاد،</w:t>
      </w:r>
      <w:r w:rsidRPr="00615A8F">
        <w:rPr>
          <w:rFonts w:cs="Traditional Arabic"/>
          <w:sz w:val="36"/>
          <w:szCs w:val="36"/>
          <w:rtl/>
        </w:rPr>
        <w:t xml:space="preserve"> </w:t>
      </w:r>
      <w:r w:rsidRPr="00615A8F">
        <w:rPr>
          <w:rFonts w:cs="Traditional Arabic" w:hint="eastAsia"/>
          <w:sz w:val="36"/>
          <w:szCs w:val="36"/>
          <w:rtl/>
        </w:rPr>
        <w:t>وأصبح</w:t>
      </w:r>
      <w:r w:rsidRPr="00615A8F">
        <w:rPr>
          <w:rFonts w:cs="Traditional Arabic"/>
          <w:sz w:val="36"/>
          <w:szCs w:val="36"/>
          <w:rtl/>
        </w:rPr>
        <w:t xml:space="preserve"> </w:t>
      </w:r>
      <w:r w:rsidRPr="00615A8F">
        <w:rPr>
          <w:rFonts w:cs="Traditional Arabic" w:hint="eastAsia"/>
          <w:sz w:val="36"/>
          <w:szCs w:val="36"/>
          <w:rtl/>
        </w:rPr>
        <w:t>بعضهم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يؤمن</w:t>
      </w:r>
      <w:r w:rsidRPr="00615A8F">
        <w:rPr>
          <w:rFonts w:cs="Traditional Arabic"/>
          <w:sz w:val="36"/>
          <w:szCs w:val="36"/>
          <w:rtl/>
        </w:rPr>
        <w:t xml:space="preserve"> </w:t>
      </w:r>
      <w:r w:rsidRPr="00615A8F">
        <w:rPr>
          <w:rFonts w:cs="Traditional Arabic" w:hint="eastAsia"/>
          <w:sz w:val="36"/>
          <w:szCs w:val="36"/>
          <w:rtl/>
        </w:rPr>
        <w:t>بالقدر،</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وصل</w:t>
      </w:r>
      <w:r w:rsidRPr="00615A8F">
        <w:rPr>
          <w:rFonts w:cs="Traditional Arabic"/>
          <w:sz w:val="36"/>
          <w:szCs w:val="36"/>
          <w:rtl/>
        </w:rPr>
        <w:t xml:space="preserve"> </w:t>
      </w:r>
      <w:r w:rsidRPr="00615A8F">
        <w:rPr>
          <w:rFonts w:cs="Traditional Arabic" w:hint="eastAsia"/>
          <w:sz w:val="36"/>
          <w:szCs w:val="36"/>
          <w:rtl/>
        </w:rPr>
        <w:t>ببعضهم</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الثراء</w:t>
      </w:r>
      <w:r w:rsidRPr="00615A8F">
        <w:rPr>
          <w:rFonts w:cs="Traditional Arabic"/>
          <w:sz w:val="36"/>
          <w:szCs w:val="36"/>
          <w:rtl/>
        </w:rPr>
        <w:t xml:space="preserve"> </w:t>
      </w:r>
      <w:r w:rsidRPr="00615A8F">
        <w:rPr>
          <w:rFonts w:cs="Traditional Arabic" w:hint="eastAsia"/>
          <w:sz w:val="36"/>
          <w:szCs w:val="36"/>
          <w:rtl/>
        </w:rPr>
        <w:t>سيجلب</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نوعاً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الخلود</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تزايد</w:t>
      </w:r>
      <w:r w:rsidRPr="00615A8F">
        <w:rPr>
          <w:rFonts w:cs="Traditional Arabic"/>
          <w:sz w:val="36"/>
          <w:szCs w:val="36"/>
          <w:rtl/>
        </w:rPr>
        <w:t xml:space="preserve"> </w:t>
      </w:r>
      <w:r w:rsidRPr="00615A8F">
        <w:rPr>
          <w:rFonts w:cs="Traditional Arabic" w:hint="eastAsia"/>
          <w:sz w:val="36"/>
          <w:szCs w:val="36"/>
          <w:rtl/>
        </w:rPr>
        <w:t>إدراك</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قريشاً</w:t>
      </w:r>
      <w:r w:rsidRPr="00615A8F">
        <w:rPr>
          <w:rFonts w:cs="Traditional Arabic"/>
          <w:sz w:val="36"/>
          <w:szCs w:val="36"/>
          <w:rtl/>
        </w:rPr>
        <w:t xml:space="preserve"> </w:t>
      </w:r>
      <w:r w:rsidRPr="00615A8F">
        <w:rPr>
          <w:rFonts w:cs="Traditional Arabic" w:hint="eastAsia"/>
          <w:sz w:val="36"/>
          <w:szCs w:val="36"/>
          <w:rtl/>
        </w:rPr>
        <w:t>تخلت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أفضل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المروءة</w:t>
      </w:r>
      <w:r w:rsidRPr="00615A8F">
        <w:rPr>
          <w:rFonts w:cs="Traditional Arabic"/>
          <w:sz w:val="36"/>
          <w:szCs w:val="36"/>
          <w:rtl/>
        </w:rPr>
        <w:t xml:space="preserve"> </w:t>
      </w:r>
      <w:r w:rsidRPr="00615A8F">
        <w:rPr>
          <w:rFonts w:cs="Traditional Arabic" w:hint="eastAsia"/>
          <w:sz w:val="36"/>
          <w:szCs w:val="36"/>
          <w:rtl/>
        </w:rPr>
        <w:t>واستبقت</w:t>
      </w:r>
      <w:r w:rsidRPr="00615A8F">
        <w:rPr>
          <w:rFonts w:cs="Traditional Arabic"/>
          <w:sz w:val="36"/>
          <w:szCs w:val="36"/>
          <w:rtl/>
        </w:rPr>
        <w:t xml:space="preserve"> </w:t>
      </w:r>
      <w:r w:rsidRPr="00615A8F">
        <w:rPr>
          <w:rFonts w:cs="Traditional Arabic" w:hint="eastAsia"/>
          <w:sz w:val="36"/>
          <w:szCs w:val="36"/>
          <w:rtl/>
        </w:rPr>
        <w:t>أسوأ</w:t>
      </w:r>
      <w:r w:rsidRPr="00615A8F">
        <w:rPr>
          <w:rFonts w:cs="Traditional Arabic"/>
          <w:sz w:val="36"/>
          <w:szCs w:val="36"/>
          <w:rtl/>
        </w:rPr>
        <w:t xml:space="preserve"> </w:t>
      </w:r>
      <w:r w:rsidRPr="00615A8F">
        <w:rPr>
          <w:rFonts w:cs="Traditional Arabic" w:hint="eastAsia"/>
          <w:sz w:val="36"/>
          <w:szCs w:val="36"/>
          <w:rtl/>
        </w:rPr>
        <w:t>صورها،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طيش</w:t>
      </w:r>
      <w:r w:rsidRPr="00615A8F">
        <w:rPr>
          <w:rFonts w:cs="Traditional Arabic"/>
          <w:sz w:val="36"/>
          <w:szCs w:val="36"/>
          <w:rtl/>
        </w:rPr>
        <w:t xml:space="preserve"> </w:t>
      </w:r>
      <w:r w:rsidRPr="00615A8F">
        <w:rPr>
          <w:rFonts w:cs="Traditional Arabic" w:hint="eastAsia"/>
          <w:sz w:val="36"/>
          <w:szCs w:val="36"/>
          <w:rtl/>
        </w:rPr>
        <w:t>وتكبر،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إحساس</w:t>
      </w:r>
      <w:r w:rsidRPr="00615A8F">
        <w:rPr>
          <w:rFonts w:cs="Traditional Arabic"/>
          <w:sz w:val="36"/>
          <w:szCs w:val="36"/>
          <w:rtl/>
        </w:rPr>
        <w:t xml:space="preserve"> </w:t>
      </w:r>
      <w:r w:rsidRPr="00615A8F">
        <w:rPr>
          <w:rFonts w:cs="Traditional Arabic" w:hint="eastAsia"/>
          <w:sz w:val="36"/>
          <w:szCs w:val="36"/>
          <w:rtl/>
        </w:rPr>
        <w:t>متضخم</w:t>
      </w:r>
      <w:r w:rsidRPr="00615A8F">
        <w:rPr>
          <w:rFonts w:cs="Traditional Arabic"/>
          <w:sz w:val="36"/>
          <w:szCs w:val="36"/>
          <w:rtl/>
        </w:rPr>
        <w:t xml:space="preserve"> </w:t>
      </w:r>
      <w:r w:rsidRPr="00615A8F">
        <w:rPr>
          <w:rFonts w:cs="Traditional Arabic" w:hint="eastAsia"/>
          <w:sz w:val="36"/>
          <w:szCs w:val="36"/>
          <w:rtl/>
        </w:rPr>
        <w:t>بالذات،</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يدمر</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خلاقيات</w:t>
      </w:r>
      <w:r w:rsidRPr="00615A8F">
        <w:rPr>
          <w:rFonts w:cs="Traditional Arabic"/>
          <w:sz w:val="36"/>
          <w:szCs w:val="36"/>
          <w:rtl/>
        </w:rPr>
        <w:t xml:space="preserve"> </w:t>
      </w:r>
      <w:r w:rsidRPr="00615A8F">
        <w:rPr>
          <w:rFonts w:cs="Traditional Arabic" w:hint="eastAsia"/>
          <w:sz w:val="36"/>
          <w:szCs w:val="36"/>
          <w:rtl/>
        </w:rPr>
        <w:t>المجتمع</w:t>
      </w:r>
      <w:r w:rsidRPr="00615A8F">
        <w:rPr>
          <w:rFonts w:cs="Traditional Arabic"/>
          <w:sz w:val="36"/>
          <w:szCs w:val="36"/>
          <w:rtl/>
        </w:rPr>
        <w:t xml:space="preserve"> </w:t>
      </w:r>
      <w:r w:rsidRPr="00615A8F">
        <w:rPr>
          <w:rFonts w:cs="Traditional Arabic" w:hint="eastAsia"/>
          <w:sz w:val="36"/>
          <w:szCs w:val="36"/>
          <w:rtl/>
        </w:rPr>
        <w:t>ويؤدى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الهلاك</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ذكره</w:t>
      </w:r>
      <w:r w:rsidRPr="00615A8F">
        <w:rPr>
          <w:rFonts w:cs="Traditional Arabic"/>
          <w:sz w:val="36"/>
          <w:szCs w:val="36"/>
          <w:rtl/>
        </w:rPr>
        <w:t xml:space="preserve"> </w:t>
      </w:r>
      <w:r w:rsidRPr="00615A8F">
        <w:rPr>
          <w:rFonts w:cs="Traditional Arabic" w:hint="eastAsia"/>
          <w:sz w:val="36"/>
          <w:szCs w:val="36"/>
          <w:rtl/>
        </w:rPr>
        <w:t>الكفاية</w:t>
      </w:r>
      <w:r w:rsidRPr="00615A8F">
        <w:rPr>
          <w:rFonts w:cs="Traditional Arabic"/>
          <w:sz w:val="36"/>
          <w:szCs w:val="36"/>
          <w:rtl/>
        </w:rPr>
        <w:t xml:space="preserve"> </w:t>
      </w:r>
      <w:r w:rsidRPr="00615A8F">
        <w:rPr>
          <w:rFonts w:cs="Traditional Arabic" w:hint="eastAsia"/>
          <w:sz w:val="36"/>
          <w:szCs w:val="36"/>
          <w:rtl/>
        </w:rPr>
        <w:t>لدفع</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يترك</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لسجيَّتها،</w:t>
      </w:r>
      <w:r w:rsidRPr="00615A8F">
        <w:rPr>
          <w:rFonts w:cs="Traditional Arabic"/>
          <w:sz w:val="36"/>
          <w:szCs w:val="36"/>
          <w:rtl/>
        </w:rPr>
        <w:t xml:space="preserve"> </w:t>
      </w:r>
      <w:r w:rsidRPr="00615A8F">
        <w:rPr>
          <w:rFonts w:cs="Traditional Arabic" w:hint="eastAsia"/>
          <w:sz w:val="36"/>
          <w:szCs w:val="36"/>
          <w:rtl/>
        </w:rPr>
        <w:t>سجية</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والتأمل،</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عادة</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ينقطع</w:t>
      </w:r>
      <w:r w:rsidRPr="00615A8F">
        <w:rPr>
          <w:rFonts w:cs="Traditional Arabic"/>
          <w:sz w:val="36"/>
          <w:szCs w:val="36"/>
          <w:rtl/>
        </w:rPr>
        <w:t xml:space="preserve"> </w:t>
      </w:r>
      <w:r w:rsidRPr="00615A8F">
        <w:rPr>
          <w:rFonts w:cs="Traditional Arabic" w:hint="eastAsia"/>
          <w:sz w:val="36"/>
          <w:szCs w:val="36"/>
          <w:rtl/>
        </w:rPr>
        <w:t>مفكروهم</w:t>
      </w:r>
      <w:r w:rsidRPr="00615A8F">
        <w:rPr>
          <w:rFonts w:cs="Traditional Arabic"/>
          <w:sz w:val="36"/>
          <w:szCs w:val="36"/>
          <w:rtl/>
        </w:rPr>
        <w:t xml:space="preserve"> </w:t>
      </w:r>
      <w:r w:rsidRPr="00615A8F">
        <w:rPr>
          <w:rFonts w:cs="Traditional Arabic" w:hint="eastAsia"/>
          <w:sz w:val="36"/>
          <w:szCs w:val="36"/>
          <w:rtl/>
        </w:rPr>
        <w:t>للعبادة</w:t>
      </w:r>
      <w:r w:rsidRPr="00615A8F">
        <w:rPr>
          <w:rFonts w:cs="Traditional Arabic"/>
          <w:sz w:val="36"/>
          <w:szCs w:val="36"/>
          <w:rtl/>
        </w:rPr>
        <w:t xml:space="preserve"> </w:t>
      </w:r>
      <w:r w:rsidRPr="00615A8F">
        <w:rPr>
          <w:rFonts w:cs="Traditional Arabic" w:hint="eastAsia"/>
          <w:sz w:val="36"/>
          <w:szCs w:val="36"/>
          <w:rtl/>
        </w:rPr>
        <w:t>زمناً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يقضونه</w:t>
      </w:r>
      <w:r w:rsidRPr="00615A8F">
        <w:rPr>
          <w:rFonts w:cs="Traditional Arabic"/>
          <w:sz w:val="36"/>
          <w:szCs w:val="36"/>
          <w:rtl/>
        </w:rPr>
        <w:t xml:space="preserve"> </w:t>
      </w:r>
      <w:r w:rsidRPr="00615A8F">
        <w:rPr>
          <w:rFonts w:cs="Traditional Arabic" w:hint="eastAsia"/>
          <w:sz w:val="36"/>
          <w:szCs w:val="36"/>
          <w:rtl/>
        </w:rPr>
        <w:t>بعيداً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خلوة،</w:t>
      </w:r>
      <w:r w:rsidRPr="00615A8F">
        <w:rPr>
          <w:rFonts w:cs="Traditional Arabic"/>
          <w:sz w:val="36"/>
          <w:szCs w:val="36"/>
          <w:rtl/>
        </w:rPr>
        <w:t xml:space="preserve"> </w:t>
      </w:r>
      <w:r w:rsidRPr="00615A8F">
        <w:rPr>
          <w:rFonts w:cs="Traditional Arabic" w:hint="eastAsia"/>
          <w:sz w:val="36"/>
          <w:szCs w:val="36"/>
          <w:rtl/>
        </w:rPr>
        <w:t>يتقربون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آلهتهم</w:t>
      </w:r>
      <w:r w:rsidRPr="00615A8F">
        <w:rPr>
          <w:rFonts w:cs="Traditional Arabic"/>
          <w:sz w:val="36"/>
          <w:szCs w:val="36"/>
          <w:rtl/>
        </w:rPr>
        <w:t xml:space="preserve"> </w:t>
      </w:r>
      <w:r w:rsidRPr="00615A8F">
        <w:rPr>
          <w:rFonts w:cs="Traditional Arabic" w:hint="eastAsia"/>
          <w:sz w:val="36"/>
          <w:szCs w:val="36"/>
          <w:rtl/>
        </w:rPr>
        <w:t>بالزهد</w:t>
      </w:r>
      <w:r w:rsidRPr="00615A8F">
        <w:rPr>
          <w:rFonts w:cs="Traditional Arabic"/>
          <w:sz w:val="36"/>
          <w:szCs w:val="36"/>
          <w:rtl/>
        </w:rPr>
        <w:t xml:space="preserve"> </w:t>
      </w:r>
      <w:r w:rsidRPr="00615A8F">
        <w:rPr>
          <w:rFonts w:cs="Traditional Arabic" w:hint="eastAsia"/>
          <w:sz w:val="36"/>
          <w:szCs w:val="36"/>
          <w:rtl/>
        </w:rPr>
        <w:t>والدعاء،</w:t>
      </w:r>
      <w:r w:rsidRPr="00615A8F">
        <w:rPr>
          <w:rFonts w:cs="Traditional Arabic"/>
          <w:sz w:val="36"/>
          <w:szCs w:val="36"/>
          <w:rtl/>
        </w:rPr>
        <w:t xml:space="preserve"> </w:t>
      </w:r>
      <w:r w:rsidRPr="00615A8F">
        <w:rPr>
          <w:rFonts w:cs="Traditional Arabic" w:hint="eastAsia"/>
          <w:sz w:val="36"/>
          <w:szCs w:val="36"/>
          <w:rtl/>
        </w:rPr>
        <w:t>ويتوجهون</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بقلوبهم</w:t>
      </w:r>
      <w:r w:rsidRPr="00615A8F">
        <w:rPr>
          <w:rFonts w:cs="Traditional Arabic"/>
          <w:sz w:val="36"/>
          <w:szCs w:val="36"/>
          <w:rtl/>
        </w:rPr>
        <w:t xml:space="preserve"> </w:t>
      </w:r>
      <w:r w:rsidRPr="00615A8F">
        <w:rPr>
          <w:rFonts w:cs="Traditional Arabic" w:hint="eastAsia"/>
          <w:sz w:val="36"/>
          <w:szCs w:val="36"/>
          <w:rtl/>
        </w:rPr>
        <w:t>يلتمسون</w:t>
      </w:r>
      <w:r w:rsidRPr="00615A8F">
        <w:rPr>
          <w:rFonts w:cs="Traditional Arabic"/>
          <w:sz w:val="36"/>
          <w:szCs w:val="36"/>
          <w:rtl/>
        </w:rPr>
        <w:t xml:space="preserve"> </w:t>
      </w:r>
      <w:r w:rsidRPr="00615A8F">
        <w:rPr>
          <w:rFonts w:cs="Traditional Arabic" w:hint="eastAsia"/>
          <w:sz w:val="36"/>
          <w:szCs w:val="36"/>
          <w:rtl/>
        </w:rPr>
        <w:t>عندها</w:t>
      </w:r>
      <w:r w:rsidRPr="00615A8F">
        <w:rPr>
          <w:rFonts w:cs="Traditional Arabic"/>
          <w:sz w:val="36"/>
          <w:szCs w:val="36"/>
          <w:rtl/>
        </w:rPr>
        <w:t xml:space="preserve"> </w:t>
      </w:r>
      <w:r w:rsidRPr="00615A8F">
        <w:rPr>
          <w:rFonts w:cs="Traditional Arabic" w:hint="eastAsia"/>
          <w:sz w:val="36"/>
          <w:szCs w:val="36"/>
          <w:rtl/>
        </w:rPr>
        <w:t>الخير</w:t>
      </w:r>
      <w:r w:rsidRPr="00615A8F">
        <w:rPr>
          <w:rFonts w:cs="Traditional Arabic"/>
          <w:sz w:val="36"/>
          <w:szCs w:val="36"/>
          <w:rtl/>
        </w:rPr>
        <w:t xml:space="preserve"> </w:t>
      </w:r>
      <w:r w:rsidRPr="00615A8F">
        <w:rPr>
          <w:rFonts w:cs="Traditional Arabic" w:hint="eastAsia"/>
          <w:sz w:val="36"/>
          <w:szCs w:val="36"/>
          <w:rtl/>
        </w:rPr>
        <w:t>والحكمة</w:t>
      </w:r>
      <w:r w:rsidRPr="00615A8F">
        <w:rPr>
          <w:rFonts w:cs="Traditional Arabic"/>
          <w:sz w:val="36"/>
          <w:szCs w:val="36"/>
          <w:rtl/>
        </w:rPr>
        <w:t xml:space="preserve"> </w:t>
      </w:r>
      <w:r w:rsidRPr="00615A8F">
        <w:rPr>
          <w:rFonts w:cs="Traditional Arabic" w:hint="eastAsia"/>
          <w:sz w:val="36"/>
          <w:szCs w:val="36"/>
          <w:rtl/>
        </w:rPr>
        <w:t>وكانوا</w:t>
      </w:r>
      <w:r w:rsidRPr="00615A8F">
        <w:rPr>
          <w:rFonts w:cs="Traditional Arabic"/>
          <w:sz w:val="36"/>
          <w:szCs w:val="36"/>
          <w:rtl/>
        </w:rPr>
        <w:t xml:space="preserve"> </w:t>
      </w:r>
      <w:r w:rsidRPr="00615A8F">
        <w:rPr>
          <w:rFonts w:cs="Traditional Arabic" w:hint="eastAsia"/>
          <w:sz w:val="36"/>
          <w:szCs w:val="36"/>
          <w:rtl/>
        </w:rPr>
        <w:t>يطلقون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الانقطاع</w:t>
      </w:r>
      <w:r w:rsidRPr="00615A8F">
        <w:rPr>
          <w:rFonts w:cs="Traditional Arabic"/>
          <w:sz w:val="36"/>
          <w:szCs w:val="36"/>
          <w:rtl/>
        </w:rPr>
        <w:t xml:space="preserve"> </w:t>
      </w:r>
      <w:r w:rsidRPr="00615A8F">
        <w:rPr>
          <w:rFonts w:cs="Traditional Arabic" w:hint="eastAsia"/>
          <w:sz w:val="36"/>
          <w:szCs w:val="36"/>
          <w:rtl/>
        </w:rPr>
        <w:t>للعبادة</w:t>
      </w:r>
      <w:r w:rsidRPr="00615A8F">
        <w:rPr>
          <w:rFonts w:cs="Traditional Arabic"/>
          <w:sz w:val="36"/>
          <w:szCs w:val="36"/>
          <w:rtl/>
        </w:rPr>
        <w:t xml:space="preserve">: </w:t>
      </w:r>
      <w:r w:rsidRPr="00615A8F">
        <w:rPr>
          <w:rFonts w:cs="Traditional Arabic" w:hint="eastAsia"/>
          <w:sz w:val="36"/>
          <w:szCs w:val="36"/>
          <w:rtl/>
        </w:rPr>
        <w:t>التحنف</w:t>
      </w:r>
      <w:r w:rsidRPr="00615A8F">
        <w:rPr>
          <w:rFonts w:cs="Traditional Arabic"/>
          <w:sz w:val="36"/>
          <w:szCs w:val="36"/>
          <w:rtl/>
        </w:rPr>
        <w:t xml:space="preserve"> </w:t>
      </w:r>
      <w:r w:rsidRPr="00615A8F">
        <w:rPr>
          <w:rFonts w:cs="Traditional Arabic" w:hint="eastAsia"/>
          <w:sz w:val="36"/>
          <w:szCs w:val="36"/>
          <w:rtl/>
        </w:rPr>
        <w:t>والتحنث،</w:t>
      </w:r>
      <w:r w:rsidRPr="00615A8F">
        <w:rPr>
          <w:rFonts w:cs="Traditional Arabic"/>
          <w:sz w:val="36"/>
          <w:szCs w:val="36"/>
          <w:rtl/>
        </w:rPr>
        <w:t xml:space="preserve"> </w:t>
      </w:r>
      <w:r w:rsidRPr="00615A8F">
        <w:rPr>
          <w:rFonts w:cs="Traditional Arabic" w:hint="eastAsia"/>
          <w:sz w:val="36"/>
          <w:szCs w:val="36"/>
          <w:rtl/>
        </w:rPr>
        <w:t>فوجد</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التحنث</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يُمَكِّنه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الإمعان</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شُغلت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تفكير</w:t>
      </w:r>
      <w:r w:rsidRPr="00615A8F">
        <w:rPr>
          <w:rFonts w:cs="Traditional Arabic"/>
          <w:sz w:val="36"/>
          <w:szCs w:val="36"/>
          <w:rtl/>
        </w:rPr>
        <w:t xml:space="preserve"> </w:t>
      </w:r>
      <w:r w:rsidRPr="00615A8F">
        <w:rPr>
          <w:rFonts w:cs="Traditional Arabic" w:hint="eastAsia"/>
          <w:sz w:val="36"/>
          <w:szCs w:val="36"/>
          <w:rtl/>
        </w:rPr>
        <w:t>وتأمل،</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وجد</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طمأنينة</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وشفاء</w:t>
      </w:r>
      <w:r w:rsidRPr="00615A8F">
        <w:rPr>
          <w:rFonts w:cs="Traditional Arabic"/>
          <w:sz w:val="36"/>
          <w:szCs w:val="36"/>
          <w:rtl/>
        </w:rPr>
        <w:t xml:space="preserve"> </w:t>
      </w:r>
      <w:r w:rsidRPr="00615A8F">
        <w:rPr>
          <w:rFonts w:cs="Traditional Arabic" w:hint="eastAsia"/>
          <w:sz w:val="36"/>
          <w:szCs w:val="36"/>
          <w:rtl/>
        </w:rPr>
        <w:t>شغفه</w:t>
      </w:r>
      <w:r w:rsidRPr="00615A8F">
        <w:rPr>
          <w:rFonts w:cs="Traditional Arabic"/>
          <w:sz w:val="36"/>
          <w:szCs w:val="36"/>
          <w:rtl/>
        </w:rPr>
        <w:t xml:space="preserve"> </w:t>
      </w:r>
      <w:r w:rsidRPr="00615A8F">
        <w:rPr>
          <w:rFonts w:cs="Traditional Arabic" w:hint="eastAsia"/>
          <w:sz w:val="36"/>
          <w:szCs w:val="36"/>
          <w:rtl/>
        </w:rPr>
        <w:t>بالوحدة</w:t>
      </w:r>
      <w:r w:rsidRPr="00615A8F">
        <w:rPr>
          <w:rFonts w:cs="Traditional Arabic"/>
          <w:sz w:val="36"/>
          <w:szCs w:val="36"/>
          <w:rtl/>
        </w:rPr>
        <w:t xml:space="preserve"> </w:t>
      </w:r>
      <w:r w:rsidRPr="00615A8F">
        <w:rPr>
          <w:rFonts w:cs="Traditional Arabic" w:hint="eastAsia"/>
          <w:sz w:val="36"/>
          <w:szCs w:val="36"/>
          <w:rtl/>
        </w:rPr>
        <w:t>يتلمس</w:t>
      </w:r>
      <w:r w:rsidRPr="00615A8F">
        <w:rPr>
          <w:rFonts w:cs="Traditional Arabic"/>
          <w:sz w:val="36"/>
          <w:szCs w:val="36"/>
          <w:rtl/>
        </w:rPr>
        <w:t xml:space="preserve"> </w:t>
      </w:r>
      <w:r w:rsidRPr="00615A8F">
        <w:rPr>
          <w:rFonts w:cs="Traditional Arabic" w:hint="eastAsia"/>
          <w:sz w:val="36"/>
          <w:szCs w:val="36"/>
          <w:rtl/>
        </w:rPr>
        <w:t>أثنا</w:t>
      </w:r>
      <w:r w:rsidRPr="00615A8F">
        <w:rPr>
          <w:rFonts w:cs="Traditional Arabic" w:hint="cs"/>
          <w:sz w:val="36"/>
          <w:szCs w:val="36"/>
          <w:rtl/>
        </w:rPr>
        <w:t>ء</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الوسيلة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يبرح</w:t>
      </w:r>
      <w:r w:rsidRPr="00615A8F">
        <w:rPr>
          <w:rFonts w:cs="Traditional Arabic"/>
          <w:sz w:val="36"/>
          <w:szCs w:val="36"/>
          <w:rtl/>
        </w:rPr>
        <w:t xml:space="preserve"> </w:t>
      </w:r>
      <w:r w:rsidRPr="00615A8F">
        <w:rPr>
          <w:rFonts w:cs="Traditional Arabic" w:hint="eastAsia"/>
          <w:sz w:val="36"/>
          <w:szCs w:val="36"/>
          <w:rtl/>
        </w:rPr>
        <w:t>شوقه</w:t>
      </w:r>
      <w:r w:rsidRPr="00615A8F">
        <w:rPr>
          <w:rFonts w:cs="Traditional Arabic"/>
          <w:sz w:val="36"/>
          <w:szCs w:val="36"/>
          <w:rtl/>
        </w:rPr>
        <w:t xml:space="preserve"> </w:t>
      </w:r>
      <w:r w:rsidRPr="00615A8F">
        <w:rPr>
          <w:rFonts w:cs="Traditional Arabic" w:hint="eastAsia"/>
          <w:sz w:val="36"/>
          <w:szCs w:val="36"/>
          <w:rtl/>
        </w:rPr>
        <w:t>يشتد</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نشدان</w:t>
      </w:r>
      <w:r w:rsidRPr="00615A8F">
        <w:rPr>
          <w:rFonts w:cs="Traditional Arabic"/>
          <w:sz w:val="36"/>
          <w:szCs w:val="36"/>
          <w:rtl/>
        </w:rPr>
        <w:t xml:space="preserve"> </w:t>
      </w:r>
      <w:r w:rsidRPr="00615A8F">
        <w:rPr>
          <w:rFonts w:cs="Traditional Arabic" w:hint="eastAsia"/>
          <w:sz w:val="36"/>
          <w:szCs w:val="36"/>
          <w:rtl/>
        </w:rPr>
        <w:t>المعرفة</w:t>
      </w:r>
      <w:r w:rsidRPr="00615A8F">
        <w:rPr>
          <w:rFonts w:cs="Traditional Arabic"/>
          <w:sz w:val="36"/>
          <w:szCs w:val="36"/>
          <w:rtl/>
        </w:rPr>
        <w:t xml:space="preserve"> </w:t>
      </w:r>
      <w:r w:rsidRPr="00615A8F">
        <w:rPr>
          <w:rFonts w:cs="Traditional Arabic" w:hint="eastAsia"/>
          <w:sz w:val="36"/>
          <w:szCs w:val="36"/>
          <w:rtl/>
        </w:rPr>
        <w:t>واستلهام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أسباب</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Default="008B3DA2" w:rsidP="008630E9">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Default="007E0315" w:rsidP="007E0315">
      <w:pPr>
        <w:bidi/>
        <w:spacing w:after="0" w:line="240" w:lineRule="auto"/>
        <w:ind w:firstLine="340"/>
        <w:jc w:val="both"/>
        <w:rPr>
          <w:rFonts w:cs="Traditional Arabic"/>
          <w:sz w:val="28"/>
          <w:szCs w:val="28"/>
          <w:rtl/>
        </w:rPr>
      </w:pPr>
    </w:p>
    <w:p w:rsidR="007E0315" w:rsidRPr="00615A8F" w:rsidRDefault="007E0315" w:rsidP="007E0315">
      <w:pPr>
        <w:bidi/>
        <w:spacing w:after="0" w:line="240" w:lineRule="auto"/>
        <w:ind w:firstLine="340"/>
        <w:jc w:val="both"/>
        <w:rPr>
          <w:rFonts w:cs="Traditional Arabic"/>
          <w:sz w:val="28"/>
          <w:szCs w:val="28"/>
          <w:rtl/>
        </w:rPr>
      </w:pPr>
    </w:p>
    <w:p w:rsidR="008B3DA2" w:rsidRPr="00615A8F" w:rsidRDefault="009A038E" w:rsidP="008630E9">
      <w:pPr>
        <w:bidi/>
        <w:spacing w:after="0" w:line="240" w:lineRule="auto"/>
        <w:contextualSpacing/>
        <w:jc w:val="both"/>
        <w:rPr>
          <w:rFonts w:ascii="Arial" w:hAnsi="Arial" w:cs="Traditional Arabic"/>
          <w:sz w:val="24"/>
          <w:szCs w:val="24"/>
          <w:rtl/>
        </w:rPr>
      </w:pPr>
      <w:r>
        <w:rPr>
          <w:rFonts w:ascii="Arial" w:hAnsi="Arial" w:cs="Traditional Arabic"/>
          <w:sz w:val="24"/>
          <w:szCs w:val="24"/>
        </w:rPr>
        <w:pict>
          <v:rect id="_x0000_i1198"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hint="eastAsia"/>
          <w:sz w:val="24"/>
          <w:szCs w:val="24"/>
          <w:rtl/>
        </w:rPr>
        <w:t>حياة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حسين</w:t>
      </w:r>
      <w:r w:rsidRPr="00615A8F">
        <w:rPr>
          <w:rFonts w:cs="Traditional Arabic"/>
          <w:sz w:val="24"/>
          <w:szCs w:val="24"/>
          <w:rtl/>
        </w:rPr>
        <w:t xml:space="preserve"> </w:t>
      </w:r>
      <w:r w:rsidRPr="00615A8F">
        <w:rPr>
          <w:rFonts w:cs="Traditional Arabic" w:hint="eastAsia"/>
          <w:sz w:val="24"/>
          <w:szCs w:val="24"/>
          <w:rtl/>
        </w:rPr>
        <w:t>هيكل</w:t>
      </w:r>
      <w:r w:rsidRPr="00615A8F">
        <w:rPr>
          <w:rFonts w:cs="Traditional Arabic"/>
          <w:sz w:val="24"/>
          <w:szCs w:val="24"/>
          <w:rtl/>
        </w:rPr>
        <w:t xml:space="preserve"> (</w:t>
      </w:r>
      <w:r w:rsidRPr="00615A8F">
        <w:rPr>
          <w:rFonts w:cs="Traditional Arabic" w:hint="eastAsia"/>
          <w:sz w:val="24"/>
          <w:szCs w:val="24"/>
          <w:rtl/>
        </w:rPr>
        <w:t>طبعة</w:t>
      </w:r>
      <w:r w:rsidRPr="00615A8F">
        <w:rPr>
          <w:rFonts w:cs="Traditional Arabic"/>
          <w:sz w:val="24"/>
          <w:szCs w:val="24"/>
          <w:rtl/>
        </w:rPr>
        <w:t xml:space="preserve"> </w:t>
      </w:r>
      <w:r w:rsidRPr="00615A8F">
        <w:rPr>
          <w:rFonts w:cs="Traditional Arabic" w:hint="eastAsia"/>
          <w:sz w:val="24"/>
          <w:szCs w:val="24"/>
          <w:rtl/>
        </w:rPr>
        <w:t>دار</w:t>
      </w:r>
      <w:r w:rsidRPr="00615A8F">
        <w:rPr>
          <w:rFonts w:cs="Traditional Arabic"/>
          <w:sz w:val="24"/>
          <w:szCs w:val="24"/>
          <w:rtl/>
        </w:rPr>
        <w:t xml:space="preserve"> </w:t>
      </w:r>
      <w:r w:rsidRPr="00615A8F">
        <w:rPr>
          <w:rFonts w:cs="Traditional Arabic" w:hint="eastAsia"/>
          <w:sz w:val="24"/>
          <w:szCs w:val="24"/>
          <w:rtl/>
        </w:rPr>
        <w:t>المعارف</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145</w:t>
      </w:r>
      <w:r w:rsidRPr="00615A8F">
        <w:rPr>
          <w:rFonts w:cs="Traditional Arabic" w:hint="eastAsia"/>
          <w:sz w:val="24"/>
          <w:szCs w:val="24"/>
          <w:rtl/>
        </w:rPr>
        <w:t>بتصرف</w:t>
      </w:r>
      <w:r w:rsidRPr="00615A8F">
        <w:rPr>
          <w:rFonts w:cs="Traditional Arabic"/>
          <w:sz w:val="24"/>
          <w:szCs w:val="24"/>
          <w:rtl/>
        </w:rPr>
        <w:t>)</w:t>
      </w:r>
      <w:r w:rsidR="00D745E4">
        <w:rPr>
          <w:rFonts w:cs="Traditional Arabic"/>
          <w:sz w:val="24"/>
          <w:szCs w:val="24"/>
          <w:rtl/>
        </w:rPr>
        <w:t>.</w:t>
      </w:r>
      <w:r w:rsidRPr="00615A8F">
        <w:rPr>
          <w:rFonts w:cs="Traditional Arabic"/>
          <w:sz w:val="24"/>
          <w:szCs w:val="24"/>
          <w:rtl/>
        </w:rPr>
        <w:tab/>
      </w:r>
      <w:r w:rsidRPr="00615A8F">
        <w:rPr>
          <w:rFonts w:cs="Traditional Arabic"/>
          <w:sz w:val="24"/>
          <w:szCs w:val="24"/>
          <w:rtl/>
        </w:rPr>
        <w:tab/>
      </w:r>
    </w:p>
    <w:p w:rsidR="008B3DA2" w:rsidRPr="00615A8F" w:rsidRDefault="009A038E" w:rsidP="008630E9">
      <w:pPr>
        <w:bidi/>
        <w:spacing w:after="0" w:line="240" w:lineRule="auto"/>
        <w:jc w:val="both"/>
        <w:rPr>
          <w:rFonts w:cs="Traditional Arabic"/>
          <w:sz w:val="28"/>
          <w:szCs w:val="28"/>
          <w:rtl/>
        </w:rPr>
      </w:pPr>
      <w:r>
        <w:rPr>
          <w:rFonts w:ascii="Arial" w:hAnsi="Arial" w:cs="Traditional Arabic"/>
          <w:sz w:val="28"/>
          <w:szCs w:val="28"/>
        </w:rPr>
        <w:pict>
          <v:rect id="_x0000_i1199" style="width:0;height:1.5pt" o:hralign="right" o:hrstd="t" o:hr="t" fillcolor="#aca899" stroked="f"/>
        </w:pict>
      </w:r>
    </w:p>
    <w:p w:rsidR="008B3DA2" w:rsidRPr="00615A8F" w:rsidRDefault="008B3DA2" w:rsidP="008630E9">
      <w:pPr>
        <w:bidi/>
        <w:spacing w:after="0" w:line="240" w:lineRule="auto"/>
        <w:jc w:val="both"/>
        <w:rPr>
          <w:rFonts w:cs="Traditional Arabic"/>
          <w:sz w:val="12"/>
          <w:szCs w:val="12"/>
          <w:rtl/>
        </w:rPr>
      </w:pPr>
    </w:p>
    <w:p w:rsidR="007E0315" w:rsidRDefault="007E0315">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hint="eastAsia"/>
          <w:b/>
          <w:bCs/>
          <w:sz w:val="32"/>
          <w:szCs w:val="32"/>
          <w:rtl/>
        </w:rPr>
        <w:lastRenderedPageBreak/>
        <w:t>شبهة</w:t>
      </w:r>
      <w:r w:rsidRPr="00615A8F">
        <w:rPr>
          <w:rFonts w:cs="Traditional Arabic"/>
          <w:b/>
          <w:bCs/>
          <w:sz w:val="32"/>
          <w:szCs w:val="32"/>
          <w:rtl/>
        </w:rPr>
        <w:t>:</w:t>
      </w:r>
      <w:r w:rsidRPr="00615A8F">
        <w:rPr>
          <w:rFonts w:cs="Traditional Arabic" w:hint="cs"/>
          <w:b/>
          <w:bCs/>
          <w:sz w:val="32"/>
          <w:szCs w:val="32"/>
          <w:rtl/>
        </w:rPr>
        <w:t xml:space="preserve"> تمرد محمد</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الظلم</w:t>
      </w:r>
      <w:r w:rsidRPr="00615A8F">
        <w:rPr>
          <w:rFonts w:cs="Traditional Arabic"/>
          <w:sz w:val="36"/>
          <w:szCs w:val="36"/>
          <w:rtl/>
        </w:rPr>
        <w:t xml:space="preserve"> </w:t>
      </w:r>
      <w:r w:rsidRPr="00615A8F">
        <w:rPr>
          <w:rFonts w:cs="Traditional Arabic" w:hint="eastAsia"/>
          <w:sz w:val="36"/>
          <w:szCs w:val="36"/>
          <w:rtl/>
        </w:rPr>
        <w:t>الاقتصادى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البيئة</w:t>
      </w:r>
      <w:r w:rsidRPr="00615A8F">
        <w:rPr>
          <w:rFonts w:cs="Traditional Arabic"/>
          <w:sz w:val="36"/>
          <w:szCs w:val="36"/>
          <w:rtl/>
        </w:rPr>
        <w:t xml:space="preserve"> </w:t>
      </w:r>
      <w:r w:rsidRPr="00615A8F">
        <w:rPr>
          <w:rFonts w:cs="Traditional Arabic" w:hint="eastAsia"/>
          <w:sz w:val="36"/>
          <w:szCs w:val="36"/>
          <w:rtl/>
        </w:rPr>
        <w:t>المكية</w:t>
      </w:r>
      <w:r w:rsidRPr="00615A8F">
        <w:rPr>
          <w:rFonts w:cs="Traditional Arabic"/>
          <w:sz w:val="36"/>
          <w:szCs w:val="36"/>
          <w:rtl/>
        </w:rPr>
        <w:t xml:space="preserve"> </w:t>
      </w:r>
      <w:r w:rsidRPr="00615A8F">
        <w:rPr>
          <w:rFonts w:cs="Traditional Arabic" w:hint="eastAsia"/>
          <w:sz w:val="36"/>
          <w:szCs w:val="36"/>
          <w:rtl/>
        </w:rPr>
        <w:t>سبباً</w:t>
      </w:r>
      <w:r w:rsidRPr="00615A8F">
        <w:rPr>
          <w:rFonts w:cs="Traditional Arabic"/>
          <w:sz w:val="36"/>
          <w:szCs w:val="36"/>
          <w:rtl/>
        </w:rPr>
        <w:t xml:space="preserve"> </w:t>
      </w:r>
      <w:r w:rsidRPr="00615A8F">
        <w:rPr>
          <w:rFonts w:cs="Traditional Arabic" w:hint="eastAsia"/>
          <w:sz w:val="36"/>
          <w:szCs w:val="36"/>
          <w:rtl/>
        </w:rPr>
        <w:t>لتفكير</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حال</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جولدزيهر</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المادية</w:t>
      </w:r>
      <w:r w:rsidRPr="00615A8F">
        <w:rPr>
          <w:rFonts w:cs="Traditional Arabic"/>
          <w:sz w:val="36"/>
          <w:szCs w:val="36"/>
          <w:rtl/>
        </w:rPr>
        <w:t xml:space="preserve"> </w:t>
      </w:r>
      <w:r w:rsidRPr="00615A8F">
        <w:rPr>
          <w:rFonts w:cs="Traditional Arabic" w:hint="eastAsia"/>
          <w:sz w:val="36"/>
          <w:szCs w:val="36"/>
          <w:rtl/>
        </w:rPr>
        <w:t>وكبرياء</w:t>
      </w:r>
      <w:r w:rsidRPr="00615A8F">
        <w:rPr>
          <w:rFonts w:cs="Traditional Arabic"/>
          <w:sz w:val="36"/>
          <w:szCs w:val="36"/>
          <w:rtl/>
        </w:rPr>
        <w:t xml:space="preserve"> </w:t>
      </w:r>
      <w:r w:rsidRPr="00615A8F">
        <w:rPr>
          <w:rFonts w:cs="Traditional Arabic" w:hint="eastAsia"/>
          <w:sz w:val="36"/>
          <w:szCs w:val="36"/>
          <w:rtl/>
        </w:rPr>
        <w:t>الجاهلية</w:t>
      </w:r>
      <w:r w:rsidRPr="00615A8F">
        <w:rPr>
          <w:rFonts w:cs="Traditional Arabic"/>
          <w:sz w:val="36"/>
          <w:szCs w:val="36"/>
          <w:rtl/>
        </w:rPr>
        <w:t xml:space="preserve"> </w:t>
      </w:r>
      <w:r w:rsidRPr="00615A8F">
        <w:rPr>
          <w:rFonts w:cs="Traditional Arabic" w:hint="eastAsia"/>
          <w:sz w:val="36"/>
          <w:szCs w:val="36"/>
          <w:rtl/>
        </w:rPr>
        <w:t>وتحكم</w:t>
      </w:r>
      <w:r w:rsidRPr="00615A8F">
        <w:rPr>
          <w:rFonts w:cs="Traditional Arabic"/>
          <w:sz w:val="36"/>
          <w:szCs w:val="36"/>
          <w:rtl/>
        </w:rPr>
        <w:t xml:space="preserve"> </w:t>
      </w:r>
      <w:r w:rsidRPr="00615A8F">
        <w:rPr>
          <w:rFonts w:cs="Traditional Arabic" w:hint="eastAsia"/>
          <w:sz w:val="36"/>
          <w:szCs w:val="36"/>
          <w:rtl/>
        </w:rPr>
        <w:t>الأغنياء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الفقراء</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الميزات</w:t>
      </w:r>
      <w:r w:rsidRPr="00615A8F">
        <w:rPr>
          <w:rFonts w:cs="Traditional Arabic"/>
          <w:sz w:val="36"/>
          <w:szCs w:val="36"/>
          <w:rtl/>
        </w:rPr>
        <w:t xml:space="preserve"> </w:t>
      </w:r>
      <w:r w:rsidRPr="00615A8F">
        <w:rPr>
          <w:rFonts w:cs="Traditional Arabic" w:hint="eastAsia"/>
          <w:sz w:val="36"/>
          <w:szCs w:val="36"/>
          <w:rtl/>
        </w:rPr>
        <w:t>السائدة</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أشراف</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المدينة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ورأى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فأخذ</w:t>
      </w:r>
      <w:r w:rsidRPr="00615A8F">
        <w:rPr>
          <w:rFonts w:cs="Traditional Arabic"/>
          <w:sz w:val="36"/>
          <w:szCs w:val="36"/>
          <w:rtl/>
        </w:rPr>
        <w:t xml:space="preserve"> </w:t>
      </w:r>
      <w:r w:rsidRPr="00615A8F">
        <w:rPr>
          <w:rFonts w:cs="Traditional Arabic" w:hint="eastAsia"/>
          <w:sz w:val="36"/>
          <w:szCs w:val="36"/>
          <w:rtl/>
        </w:rPr>
        <w:t>يشكو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اضطهاد</w:t>
      </w:r>
      <w:r w:rsidRPr="00615A8F">
        <w:rPr>
          <w:rFonts w:cs="Traditional Arabic"/>
          <w:sz w:val="36"/>
          <w:szCs w:val="36"/>
          <w:rtl/>
        </w:rPr>
        <w:t xml:space="preserve"> </w:t>
      </w:r>
      <w:r w:rsidRPr="00615A8F">
        <w:rPr>
          <w:rFonts w:cs="Traditional Arabic" w:hint="eastAsia"/>
          <w:sz w:val="36"/>
          <w:szCs w:val="36"/>
          <w:rtl/>
        </w:rPr>
        <w:t>الفقراء،</w:t>
      </w:r>
      <w:r w:rsidRPr="00615A8F">
        <w:rPr>
          <w:rFonts w:cs="Traditional Arabic"/>
          <w:sz w:val="36"/>
          <w:szCs w:val="36"/>
          <w:rtl/>
        </w:rPr>
        <w:t xml:space="preserve"> </w:t>
      </w:r>
      <w:r w:rsidRPr="00615A8F">
        <w:rPr>
          <w:rFonts w:cs="Traditional Arabic" w:hint="eastAsia"/>
          <w:sz w:val="36"/>
          <w:szCs w:val="36"/>
          <w:rtl/>
        </w:rPr>
        <w:t>وطمع</w:t>
      </w:r>
      <w:r w:rsidRPr="00615A8F">
        <w:rPr>
          <w:rFonts w:cs="Traditional Arabic"/>
          <w:sz w:val="36"/>
          <w:szCs w:val="36"/>
          <w:rtl/>
        </w:rPr>
        <w:t xml:space="preserve"> </w:t>
      </w:r>
      <w:r w:rsidRPr="00615A8F">
        <w:rPr>
          <w:rFonts w:cs="Traditional Arabic" w:hint="eastAsia"/>
          <w:sz w:val="36"/>
          <w:szCs w:val="36"/>
          <w:rtl/>
        </w:rPr>
        <w:t>الأغنياء،</w:t>
      </w:r>
      <w:r w:rsidRPr="00615A8F">
        <w:rPr>
          <w:rFonts w:cs="Traditional Arabic"/>
          <w:sz w:val="36"/>
          <w:szCs w:val="36"/>
          <w:rtl/>
        </w:rPr>
        <w:t xml:space="preserve"> </w:t>
      </w:r>
      <w:r w:rsidRPr="00615A8F">
        <w:rPr>
          <w:rFonts w:cs="Traditional Arabic" w:hint="eastAsia"/>
          <w:sz w:val="36"/>
          <w:szCs w:val="36"/>
          <w:rtl/>
        </w:rPr>
        <w:t>وسوء</w:t>
      </w:r>
      <w:r w:rsidRPr="00615A8F">
        <w:rPr>
          <w:rFonts w:cs="Traditional Arabic"/>
          <w:sz w:val="36"/>
          <w:szCs w:val="36"/>
          <w:rtl/>
        </w:rPr>
        <w:t xml:space="preserve"> </w:t>
      </w:r>
      <w:r w:rsidRPr="00615A8F">
        <w:rPr>
          <w:rFonts w:cs="Traditional Arabic" w:hint="eastAsia"/>
          <w:sz w:val="36"/>
          <w:szCs w:val="36"/>
          <w:rtl/>
        </w:rPr>
        <w:t>المعاملة</w:t>
      </w:r>
      <w:r w:rsidRPr="00615A8F">
        <w:rPr>
          <w:rFonts w:cs="Traditional Arabic"/>
          <w:sz w:val="36"/>
          <w:szCs w:val="36"/>
          <w:rtl/>
        </w:rPr>
        <w:t xml:space="preserve">, </w:t>
      </w:r>
      <w:r w:rsidRPr="00615A8F">
        <w:rPr>
          <w:rFonts w:cs="Traditional Arabic" w:hint="eastAsia"/>
          <w:sz w:val="36"/>
          <w:szCs w:val="36"/>
          <w:rtl/>
        </w:rPr>
        <w:t>وعدم</w:t>
      </w:r>
      <w:r w:rsidRPr="00615A8F">
        <w:rPr>
          <w:rFonts w:cs="Traditional Arabic"/>
          <w:sz w:val="36"/>
          <w:szCs w:val="36"/>
          <w:rtl/>
        </w:rPr>
        <w:t xml:space="preserve"> </w:t>
      </w:r>
      <w:r w:rsidRPr="00615A8F">
        <w:rPr>
          <w:rFonts w:cs="Traditional Arabic" w:hint="eastAsia"/>
          <w:sz w:val="36"/>
          <w:szCs w:val="36"/>
          <w:rtl/>
        </w:rPr>
        <w:t>المبالاة</w:t>
      </w:r>
      <w:r w:rsidRPr="00615A8F">
        <w:rPr>
          <w:rFonts w:cs="Traditional Arabic"/>
          <w:sz w:val="36"/>
          <w:szCs w:val="36"/>
          <w:rtl/>
        </w:rPr>
        <w:t xml:space="preserve"> </w:t>
      </w:r>
      <w:r w:rsidRPr="00615A8F">
        <w:rPr>
          <w:rFonts w:cs="Traditional Arabic" w:hint="eastAsia"/>
          <w:sz w:val="36"/>
          <w:szCs w:val="36"/>
          <w:rtl/>
        </w:rPr>
        <w:t>بالصالح</w:t>
      </w:r>
      <w:r w:rsidRPr="00615A8F">
        <w:rPr>
          <w:rFonts w:cs="Traditional Arabic"/>
          <w:sz w:val="36"/>
          <w:szCs w:val="36"/>
          <w:rtl/>
        </w:rPr>
        <w:t xml:space="preserve"> </w:t>
      </w:r>
      <w:r w:rsidRPr="00615A8F">
        <w:rPr>
          <w:rFonts w:cs="Traditional Arabic" w:hint="eastAsia"/>
          <w:sz w:val="36"/>
          <w:szCs w:val="36"/>
          <w:rtl/>
        </w:rPr>
        <w:t>العام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8"/>
          <w:szCs w:val="28"/>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ثمة</w:t>
      </w:r>
      <w:r w:rsidRPr="00615A8F">
        <w:rPr>
          <w:rFonts w:cs="Traditional Arabic"/>
          <w:sz w:val="36"/>
          <w:szCs w:val="36"/>
          <w:rtl/>
        </w:rPr>
        <w:t xml:space="preserve"> </w:t>
      </w:r>
      <w:r w:rsidRPr="00615A8F">
        <w:rPr>
          <w:rFonts w:cs="Traditional Arabic" w:hint="eastAsia"/>
          <w:sz w:val="36"/>
          <w:szCs w:val="36"/>
          <w:rtl/>
        </w:rPr>
        <w:t>ارتباط</w:t>
      </w:r>
      <w:r w:rsidRPr="00615A8F">
        <w:rPr>
          <w:rFonts w:cs="Traditional Arabic"/>
          <w:sz w:val="36"/>
          <w:szCs w:val="36"/>
          <w:rtl/>
        </w:rPr>
        <w:t xml:space="preserve"> </w:t>
      </w:r>
      <w:r w:rsidRPr="00615A8F">
        <w:rPr>
          <w:rFonts w:cs="Traditional Arabic" w:hint="eastAsia"/>
          <w:sz w:val="36"/>
          <w:szCs w:val="36"/>
          <w:rtl/>
        </w:rPr>
        <w:t>بشكل</w:t>
      </w:r>
      <w:r w:rsidRPr="00615A8F">
        <w:rPr>
          <w:rFonts w:cs="Traditional Arabic"/>
          <w:sz w:val="36"/>
          <w:szCs w:val="36"/>
          <w:rtl/>
        </w:rPr>
        <w:t xml:space="preserve"> </w:t>
      </w:r>
      <w:r w:rsidRPr="00615A8F">
        <w:rPr>
          <w:rFonts w:cs="Traditional Arabic" w:hint="eastAsia"/>
          <w:sz w:val="36"/>
          <w:szCs w:val="36"/>
          <w:rtl/>
        </w:rPr>
        <w:t>مباشر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العوامل</w:t>
      </w:r>
      <w:r w:rsidRPr="00615A8F">
        <w:rPr>
          <w:rFonts w:cs="Traditional Arabic"/>
          <w:sz w:val="36"/>
          <w:szCs w:val="36"/>
          <w:rtl/>
        </w:rPr>
        <w:t xml:space="preserve"> </w:t>
      </w:r>
      <w:r w:rsidRPr="00615A8F">
        <w:rPr>
          <w:rFonts w:cs="Traditional Arabic" w:hint="eastAsia"/>
          <w:sz w:val="36"/>
          <w:szCs w:val="36"/>
          <w:rtl/>
        </w:rPr>
        <w:t>السياسية</w:t>
      </w:r>
      <w:r w:rsidRPr="00615A8F">
        <w:rPr>
          <w:rFonts w:cs="Traditional Arabic"/>
          <w:sz w:val="36"/>
          <w:szCs w:val="36"/>
          <w:rtl/>
        </w:rPr>
        <w:t xml:space="preserve"> </w:t>
      </w:r>
      <w:r w:rsidRPr="00615A8F">
        <w:rPr>
          <w:rFonts w:cs="Traditional Arabic" w:hint="eastAsia"/>
          <w:sz w:val="36"/>
          <w:szCs w:val="36"/>
          <w:rtl/>
        </w:rPr>
        <w:t>والاقتصادية</w:t>
      </w:r>
      <w:r w:rsidRPr="00615A8F">
        <w:rPr>
          <w:rFonts w:cs="Traditional Arabic"/>
          <w:sz w:val="36"/>
          <w:szCs w:val="36"/>
          <w:rtl/>
        </w:rPr>
        <w:t xml:space="preserve"> </w:t>
      </w:r>
      <w:r w:rsidRPr="00615A8F">
        <w:rPr>
          <w:rFonts w:cs="Traditional Arabic" w:hint="eastAsia"/>
          <w:sz w:val="36"/>
          <w:szCs w:val="36"/>
          <w:rtl/>
        </w:rPr>
        <w:t>السائدة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العامل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ليقلب</w:t>
      </w:r>
      <w:r w:rsidRPr="00615A8F">
        <w:rPr>
          <w:rFonts w:cs="Traditional Arabic"/>
          <w:sz w:val="36"/>
          <w:szCs w:val="36"/>
          <w:rtl/>
        </w:rPr>
        <w:t xml:space="preserve"> </w:t>
      </w:r>
      <w:r w:rsidRPr="00615A8F">
        <w:rPr>
          <w:rFonts w:cs="Traditional Arabic" w:hint="eastAsia"/>
          <w:sz w:val="36"/>
          <w:szCs w:val="36"/>
          <w:rtl/>
        </w:rPr>
        <w:t>ملامح</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العربية،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العكس،</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تأثر</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بتلك</w:t>
      </w:r>
      <w:r w:rsidRPr="00615A8F">
        <w:rPr>
          <w:rFonts w:cs="Traditional Arabic"/>
          <w:sz w:val="36"/>
          <w:szCs w:val="36"/>
          <w:rtl/>
        </w:rPr>
        <w:t xml:space="preserve"> </w:t>
      </w:r>
      <w:r w:rsidRPr="00615A8F">
        <w:rPr>
          <w:rFonts w:cs="Traditional Arabic" w:hint="eastAsia"/>
          <w:sz w:val="36"/>
          <w:szCs w:val="36"/>
          <w:rtl/>
        </w:rPr>
        <w:t>الأحوال</w:t>
      </w:r>
      <w:r w:rsidRPr="00615A8F">
        <w:rPr>
          <w:rFonts w:cs="Traditional Arabic"/>
          <w:sz w:val="36"/>
          <w:szCs w:val="36"/>
          <w:rtl/>
        </w:rPr>
        <w:t xml:space="preserve"> </w:t>
      </w:r>
      <w:r w:rsidRPr="00615A8F">
        <w:rPr>
          <w:rFonts w:cs="Traditional Arabic" w:hint="eastAsia"/>
          <w:sz w:val="36"/>
          <w:szCs w:val="36"/>
          <w:rtl/>
        </w:rPr>
        <w:t>الاقتصادية</w:t>
      </w:r>
      <w:r w:rsidRPr="00615A8F">
        <w:rPr>
          <w:rFonts w:cs="Traditional Arabic"/>
          <w:sz w:val="36"/>
          <w:szCs w:val="36"/>
          <w:rtl/>
        </w:rPr>
        <w:t xml:space="preserve"> </w:t>
      </w:r>
      <w:r w:rsidRPr="00615A8F">
        <w:rPr>
          <w:rFonts w:cs="Traditional Arabic" w:hint="eastAsia"/>
          <w:sz w:val="36"/>
          <w:szCs w:val="36"/>
          <w:rtl/>
        </w:rPr>
        <w:t>وعلاجه</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تأثر</w:t>
      </w:r>
      <w:r w:rsidRPr="00615A8F">
        <w:rPr>
          <w:rFonts w:cs="Traditional Arabic"/>
          <w:sz w:val="36"/>
          <w:szCs w:val="36"/>
          <w:rtl/>
        </w:rPr>
        <w:t xml:space="preserve"> </w:t>
      </w:r>
      <w:r w:rsidRPr="00615A8F">
        <w:rPr>
          <w:rFonts w:cs="Traditional Arabic" w:hint="eastAsia"/>
          <w:sz w:val="36"/>
          <w:szCs w:val="36"/>
          <w:rtl/>
        </w:rPr>
        <w:t>وعلاج</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الفاضل</w:t>
      </w:r>
      <w:r w:rsidRPr="00615A8F">
        <w:rPr>
          <w:rFonts w:cs="Traditional Arabic"/>
          <w:sz w:val="36"/>
          <w:szCs w:val="36"/>
          <w:rtl/>
        </w:rPr>
        <w:t xml:space="preserve"> </w:t>
      </w:r>
      <w:r w:rsidRPr="00615A8F">
        <w:rPr>
          <w:rFonts w:cs="Traditional Arabic" w:hint="eastAsia"/>
          <w:sz w:val="36"/>
          <w:szCs w:val="36"/>
          <w:rtl/>
        </w:rPr>
        <w:t>بدون</w:t>
      </w:r>
      <w:r w:rsidRPr="00615A8F">
        <w:rPr>
          <w:rFonts w:cs="Traditional Arabic"/>
          <w:sz w:val="36"/>
          <w:szCs w:val="36"/>
          <w:rtl/>
        </w:rPr>
        <w:t xml:space="preserve"> </w:t>
      </w:r>
      <w:r w:rsidRPr="00615A8F">
        <w:rPr>
          <w:rFonts w:cs="Traditional Arabic" w:hint="eastAsia"/>
          <w:sz w:val="36"/>
          <w:szCs w:val="36"/>
          <w:rtl/>
        </w:rPr>
        <w:t>زيادة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نقصان،</w:t>
      </w:r>
      <w:r w:rsidRPr="00615A8F">
        <w:rPr>
          <w:rFonts w:cs="Traditional Arabic"/>
          <w:sz w:val="36"/>
          <w:szCs w:val="36"/>
          <w:rtl/>
        </w:rPr>
        <w:t xml:space="preserve"> </w:t>
      </w:r>
      <w:r w:rsidRPr="00615A8F">
        <w:rPr>
          <w:rFonts w:cs="Traditional Arabic" w:hint="eastAsia"/>
          <w:sz w:val="36"/>
          <w:szCs w:val="36"/>
          <w:rtl/>
        </w:rPr>
        <w:t>ويتضح</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شهادة</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وتخفيفها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روعه</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التقى</w:t>
      </w:r>
      <w:r w:rsidRPr="00615A8F">
        <w:rPr>
          <w:rFonts w:cs="Traditional Arabic"/>
          <w:sz w:val="36"/>
          <w:szCs w:val="36"/>
          <w:rtl/>
        </w:rPr>
        <w:t xml:space="preserve"> </w:t>
      </w:r>
      <w:r w:rsidRPr="00615A8F">
        <w:rPr>
          <w:rFonts w:cs="Traditional Arabic" w:hint="eastAsia"/>
          <w:sz w:val="36"/>
          <w:szCs w:val="36"/>
          <w:rtl/>
        </w:rPr>
        <w:t>بالوحى</w:t>
      </w:r>
      <w:r w:rsidRPr="00615A8F">
        <w:rPr>
          <w:rFonts w:cs="Traditional Arabic"/>
          <w:sz w:val="36"/>
          <w:szCs w:val="36"/>
          <w:rtl/>
        </w:rPr>
        <w:t xml:space="preserve"> </w:t>
      </w:r>
      <w:r w:rsidRPr="00615A8F">
        <w:rPr>
          <w:rFonts w:cs="Traditional Arabic" w:hint="eastAsia"/>
          <w:sz w:val="36"/>
          <w:szCs w:val="36"/>
          <w:rtl/>
        </w:rPr>
        <w:t>الإلهى</w:t>
      </w:r>
      <w:r w:rsidRPr="00615A8F">
        <w:rPr>
          <w:rFonts w:cs="Traditional Arabic"/>
          <w:sz w:val="36"/>
          <w:szCs w:val="36"/>
          <w:rtl/>
        </w:rPr>
        <w:t xml:space="preserve"> </w:t>
      </w:r>
      <w:r w:rsidRPr="00615A8F">
        <w:rPr>
          <w:rFonts w:cs="Traditional Arabic" w:hint="eastAsia"/>
          <w:sz w:val="36"/>
          <w:szCs w:val="36"/>
          <w:rtl/>
        </w:rPr>
        <w:t>لأول</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فتقول</w:t>
      </w:r>
      <w:r w:rsidRPr="00615A8F">
        <w:rPr>
          <w:rFonts w:cs="Traditional Arabic" w:hint="eastAsia"/>
          <w:sz w:val="35"/>
          <w:szCs w:val="35"/>
          <w:rtl/>
        </w:rPr>
        <w:t xml:space="preserve"> له</w:t>
      </w:r>
      <w:r w:rsidRPr="00615A8F">
        <w:rPr>
          <w:rFonts w:cs="Traditional Arabic"/>
          <w:sz w:val="35"/>
          <w:szCs w:val="35"/>
          <w:rtl/>
        </w:rPr>
        <w:t>:</w:t>
      </w:r>
      <w:r w:rsidRPr="00615A8F">
        <w:rPr>
          <w:rFonts w:cs="Traditional Arabic" w:hint="cs"/>
          <w:sz w:val="35"/>
          <w:szCs w:val="35"/>
          <w:rtl/>
        </w:rPr>
        <w:t xml:space="preserve"> </w:t>
      </w:r>
      <w:r w:rsidRPr="00615A8F">
        <w:rPr>
          <w:rFonts w:cs="Traditional Arabic"/>
          <w:sz w:val="35"/>
          <w:szCs w:val="35"/>
          <w:rtl/>
        </w:rPr>
        <w:t>"</w:t>
      </w:r>
      <w:r w:rsidRPr="00615A8F">
        <w:rPr>
          <w:rFonts w:cs="Traditional Arabic" w:hint="eastAsia"/>
          <w:sz w:val="35"/>
          <w:szCs w:val="35"/>
          <w:rtl/>
        </w:rPr>
        <w:t>لايخ</w:t>
      </w:r>
      <w:r w:rsidRPr="00615A8F">
        <w:rPr>
          <w:rFonts w:cs="Traditional Arabic" w:hint="cs"/>
          <w:sz w:val="35"/>
          <w:szCs w:val="35"/>
          <w:rtl/>
        </w:rPr>
        <w:t>ز</w:t>
      </w:r>
      <w:r w:rsidRPr="00615A8F">
        <w:rPr>
          <w:rFonts w:cs="Traditional Arabic" w:hint="eastAsia"/>
          <w:sz w:val="35"/>
          <w:szCs w:val="35"/>
          <w:rtl/>
        </w:rPr>
        <w:t>يك</w:t>
      </w:r>
      <w:r w:rsidRPr="00615A8F">
        <w:rPr>
          <w:rFonts w:cs="Traditional Arabic"/>
          <w:sz w:val="35"/>
          <w:szCs w:val="35"/>
          <w:rtl/>
        </w:rPr>
        <w:t xml:space="preserve"> </w:t>
      </w:r>
      <w:r w:rsidRPr="00615A8F">
        <w:rPr>
          <w:rFonts w:cs="Traditional Arabic" w:hint="eastAsia"/>
          <w:sz w:val="35"/>
          <w:szCs w:val="35"/>
          <w:rtl/>
        </w:rPr>
        <w:t>الله</w:t>
      </w:r>
      <w:r w:rsidRPr="00615A8F">
        <w:rPr>
          <w:rFonts w:cs="Traditional Arabic"/>
          <w:sz w:val="35"/>
          <w:szCs w:val="35"/>
          <w:rtl/>
        </w:rPr>
        <w:t xml:space="preserve"> </w:t>
      </w:r>
      <w:r w:rsidRPr="00615A8F">
        <w:rPr>
          <w:rFonts w:cs="Traditional Arabic" w:hint="eastAsia"/>
          <w:sz w:val="35"/>
          <w:szCs w:val="35"/>
          <w:rtl/>
        </w:rPr>
        <w:t>أبداً</w:t>
      </w:r>
      <w:r w:rsidR="00D745E4">
        <w:rPr>
          <w:rFonts w:cs="Traditional Arabic"/>
          <w:sz w:val="35"/>
          <w:szCs w:val="35"/>
          <w:rtl/>
        </w:rPr>
        <w:t>.</w:t>
      </w:r>
      <w:r w:rsidRPr="00615A8F">
        <w:rPr>
          <w:rFonts w:cs="Traditional Arabic" w:hint="cs"/>
          <w:sz w:val="35"/>
          <w:szCs w:val="35"/>
          <w:rtl/>
        </w:rPr>
        <w:t xml:space="preserve"> </w:t>
      </w:r>
      <w:r w:rsidRPr="00615A8F">
        <w:rPr>
          <w:rFonts w:cs="Traditional Arabic" w:hint="eastAsia"/>
          <w:sz w:val="35"/>
          <w:szCs w:val="35"/>
          <w:rtl/>
        </w:rPr>
        <w:t>إنك</w:t>
      </w:r>
      <w:r w:rsidRPr="00615A8F">
        <w:rPr>
          <w:rFonts w:cs="Traditional Arabic"/>
          <w:sz w:val="35"/>
          <w:szCs w:val="35"/>
          <w:rtl/>
        </w:rPr>
        <w:t xml:space="preserve"> </w:t>
      </w:r>
      <w:r w:rsidRPr="00615A8F">
        <w:rPr>
          <w:rFonts w:cs="Traditional Arabic" w:hint="eastAsia"/>
          <w:sz w:val="35"/>
          <w:szCs w:val="35"/>
          <w:rtl/>
        </w:rPr>
        <w:t>لتصل</w:t>
      </w:r>
      <w:r w:rsidRPr="00615A8F">
        <w:rPr>
          <w:rFonts w:cs="Traditional Arabic"/>
          <w:sz w:val="35"/>
          <w:szCs w:val="35"/>
          <w:rtl/>
        </w:rPr>
        <w:t xml:space="preserve"> </w:t>
      </w:r>
      <w:r w:rsidRPr="00615A8F">
        <w:rPr>
          <w:rFonts w:cs="Traditional Arabic" w:hint="eastAsia"/>
          <w:sz w:val="35"/>
          <w:szCs w:val="35"/>
          <w:rtl/>
        </w:rPr>
        <w:t>الرحم</w:t>
      </w:r>
      <w:r w:rsidRPr="00615A8F">
        <w:rPr>
          <w:rFonts w:cs="Traditional Arabic"/>
          <w:sz w:val="35"/>
          <w:szCs w:val="35"/>
          <w:rtl/>
        </w:rPr>
        <w:t xml:space="preserve"> </w:t>
      </w:r>
      <w:r w:rsidRPr="00615A8F">
        <w:rPr>
          <w:rFonts w:cs="Traditional Arabic" w:hint="eastAsia"/>
          <w:sz w:val="35"/>
          <w:szCs w:val="35"/>
          <w:rtl/>
        </w:rPr>
        <w:t>وتحمل</w:t>
      </w:r>
      <w:r w:rsidRPr="00615A8F">
        <w:rPr>
          <w:rFonts w:cs="Traditional Arabic"/>
          <w:sz w:val="35"/>
          <w:szCs w:val="35"/>
          <w:rtl/>
        </w:rPr>
        <w:t xml:space="preserve"> </w:t>
      </w:r>
      <w:r w:rsidRPr="00615A8F">
        <w:rPr>
          <w:rFonts w:cs="Traditional Arabic" w:hint="eastAsia"/>
          <w:sz w:val="35"/>
          <w:szCs w:val="35"/>
          <w:rtl/>
        </w:rPr>
        <w:t>الكل</w:t>
      </w:r>
      <w:r w:rsidRPr="00615A8F">
        <w:rPr>
          <w:rFonts w:cs="Traditional Arabic"/>
          <w:sz w:val="35"/>
          <w:szCs w:val="35"/>
          <w:rtl/>
        </w:rPr>
        <w:t xml:space="preserve"> </w:t>
      </w:r>
      <w:r w:rsidRPr="00615A8F">
        <w:rPr>
          <w:rFonts w:cs="Traditional Arabic" w:hint="eastAsia"/>
          <w:sz w:val="35"/>
          <w:szCs w:val="35"/>
          <w:rtl/>
        </w:rPr>
        <w:t>وتكسب</w:t>
      </w:r>
      <w:r w:rsidRPr="00615A8F">
        <w:rPr>
          <w:rFonts w:cs="Traditional Arabic"/>
          <w:sz w:val="35"/>
          <w:szCs w:val="35"/>
          <w:rtl/>
        </w:rPr>
        <w:t xml:space="preserve"> </w:t>
      </w:r>
      <w:r w:rsidRPr="00615A8F">
        <w:rPr>
          <w:rFonts w:cs="Traditional Arabic" w:hint="eastAsia"/>
          <w:sz w:val="35"/>
          <w:szCs w:val="35"/>
          <w:rtl/>
        </w:rPr>
        <w:t>المعدوم</w:t>
      </w:r>
      <w:r w:rsidRPr="00615A8F">
        <w:rPr>
          <w:rFonts w:cs="Traditional Arabic"/>
          <w:sz w:val="35"/>
          <w:szCs w:val="35"/>
          <w:rtl/>
        </w:rPr>
        <w:t xml:space="preserve"> </w:t>
      </w:r>
      <w:r w:rsidRPr="00615A8F">
        <w:rPr>
          <w:rFonts w:cs="Traditional Arabic" w:hint="eastAsia"/>
          <w:sz w:val="35"/>
          <w:szCs w:val="35"/>
          <w:rtl/>
        </w:rPr>
        <w:t>وتقرى</w:t>
      </w:r>
      <w:r w:rsidRPr="00615A8F">
        <w:rPr>
          <w:rFonts w:cs="Traditional Arabic"/>
          <w:sz w:val="35"/>
          <w:szCs w:val="35"/>
          <w:rtl/>
        </w:rPr>
        <w:t xml:space="preserve"> </w:t>
      </w:r>
      <w:r w:rsidRPr="00615A8F">
        <w:rPr>
          <w:rFonts w:cs="Traditional Arabic" w:hint="eastAsia"/>
          <w:sz w:val="35"/>
          <w:szCs w:val="35"/>
          <w:rtl/>
        </w:rPr>
        <w:t>الضيف</w:t>
      </w:r>
      <w:r w:rsidRPr="00615A8F">
        <w:rPr>
          <w:rFonts w:cs="Traditional Arabic"/>
          <w:sz w:val="35"/>
          <w:szCs w:val="35"/>
          <w:rtl/>
        </w:rPr>
        <w:t xml:space="preserve"> </w:t>
      </w:r>
      <w:r w:rsidRPr="00615A8F">
        <w:rPr>
          <w:rFonts w:cs="Traditional Arabic" w:hint="eastAsia"/>
          <w:sz w:val="35"/>
          <w:szCs w:val="35"/>
          <w:rtl/>
        </w:rPr>
        <w:t>وتعين</w:t>
      </w:r>
      <w:r w:rsidRPr="00615A8F">
        <w:rPr>
          <w:rFonts w:cs="Traditional Arabic"/>
          <w:sz w:val="35"/>
          <w:szCs w:val="35"/>
          <w:rtl/>
        </w:rPr>
        <w:t xml:space="preserve"> </w:t>
      </w:r>
      <w:r w:rsidRPr="00615A8F">
        <w:rPr>
          <w:rFonts w:cs="Traditional Arabic" w:hint="eastAsia"/>
          <w:sz w:val="35"/>
          <w:szCs w:val="35"/>
          <w:rtl/>
        </w:rPr>
        <w:t>على</w:t>
      </w:r>
      <w:r w:rsidRPr="00615A8F">
        <w:rPr>
          <w:rFonts w:cs="Traditional Arabic"/>
          <w:sz w:val="35"/>
          <w:szCs w:val="35"/>
          <w:rtl/>
        </w:rPr>
        <w:t xml:space="preserve"> </w:t>
      </w:r>
      <w:r w:rsidRPr="00615A8F">
        <w:rPr>
          <w:rFonts w:cs="Traditional Arabic" w:hint="eastAsia"/>
          <w:sz w:val="35"/>
          <w:szCs w:val="35"/>
          <w:rtl/>
        </w:rPr>
        <w:t>نوائب</w:t>
      </w:r>
      <w:r w:rsidRPr="00615A8F">
        <w:rPr>
          <w:rFonts w:cs="Traditional Arabic"/>
          <w:sz w:val="35"/>
          <w:szCs w:val="35"/>
          <w:rtl/>
        </w:rPr>
        <w:t xml:space="preserve"> </w:t>
      </w:r>
      <w:r w:rsidRPr="00615A8F">
        <w:rPr>
          <w:rFonts w:cs="Traditional Arabic" w:hint="eastAsia"/>
          <w:sz w:val="35"/>
          <w:szCs w:val="35"/>
          <w:rtl/>
        </w:rPr>
        <w:t>الدهر</w:t>
      </w:r>
      <w:r w:rsidR="00D745E4">
        <w:rPr>
          <w:rFonts w:cs="Traditional Arabic"/>
          <w:sz w:val="35"/>
          <w:szCs w:val="35"/>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إضافة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الوثائق</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تخبرنا</w:t>
      </w:r>
      <w:r w:rsidRPr="00615A8F">
        <w:rPr>
          <w:rFonts w:cs="Traditional Arabic"/>
          <w:sz w:val="36"/>
          <w:szCs w:val="36"/>
          <w:rtl/>
        </w:rPr>
        <w:t xml:space="preserve"> </w:t>
      </w:r>
      <w:r w:rsidRPr="00615A8F">
        <w:rPr>
          <w:rFonts w:cs="Traditional Arabic" w:hint="eastAsia"/>
          <w:sz w:val="36"/>
          <w:szCs w:val="36"/>
          <w:rtl/>
        </w:rPr>
        <w:t>مطلقاً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شكوى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الظلم</w:t>
      </w:r>
      <w:r w:rsidRPr="00615A8F">
        <w:rPr>
          <w:rFonts w:cs="Traditional Arabic"/>
          <w:sz w:val="36"/>
          <w:szCs w:val="36"/>
          <w:rtl/>
        </w:rPr>
        <w:t xml:space="preserve"> </w:t>
      </w:r>
      <w:r w:rsidRPr="00615A8F">
        <w:rPr>
          <w:rFonts w:cs="Traditional Arabic" w:hint="eastAsia"/>
          <w:sz w:val="36"/>
          <w:szCs w:val="36"/>
          <w:rtl/>
        </w:rPr>
        <w:t>السائد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يزعم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جولدزيهر</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منع</w:t>
      </w:r>
      <w:r w:rsidRPr="00615A8F">
        <w:rPr>
          <w:rFonts w:cs="Traditional Arabic"/>
          <w:sz w:val="36"/>
          <w:szCs w:val="36"/>
          <w:rtl/>
        </w:rPr>
        <w:t xml:space="preserve"> </w:t>
      </w:r>
      <w:r w:rsidRPr="00615A8F">
        <w:rPr>
          <w:rFonts w:cs="Traditional Arabic" w:hint="eastAsia"/>
          <w:sz w:val="36"/>
          <w:szCs w:val="36"/>
          <w:rtl/>
        </w:rPr>
        <w:t>كبار</w:t>
      </w:r>
      <w:r w:rsidRPr="00615A8F">
        <w:rPr>
          <w:rFonts w:cs="Traditional Arabic"/>
          <w:sz w:val="36"/>
          <w:szCs w:val="36"/>
          <w:rtl/>
        </w:rPr>
        <w:t xml:space="preserve"> </w:t>
      </w:r>
      <w:r w:rsidRPr="00615A8F">
        <w:rPr>
          <w:rFonts w:cs="Traditional Arabic" w:hint="eastAsia"/>
          <w:sz w:val="36"/>
          <w:szCs w:val="36"/>
          <w:rtl/>
        </w:rPr>
        <w:t>التجار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يصبح</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زعم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مونتغمري وات</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ربط</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الظلم</w:t>
      </w:r>
      <w:r w:rsidRPr="00615A8F">
        <w:rPr>
          <w:rFonts w:cs="Traditional Arabic"/>
          <w:sz w:val="36"/>
          <w:szCs w:val="36"/>
          <w:rtl/>
        </w:rPr>
        <w:t xml:space="preserve"> </w:t>
      </w:r>
      <w:r w:rsidRPr="00615A8F">
        <w:rPr>
          <w:rFonts w:cs="Traditional Arabic" w:hint="eastAsia"/>
          <w:sz w:val="36"/>
          <w:szCs w:val="36"/>
          <w:rtl/>
        </w:rPr>
        <w:t>السائد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جعله</w:t>
      </w:r>
      <w:r w:rsidRPr="00615A8F">
        <w:rPr>
          <w:rFonts w:cs="Traditional Arabic"/>
          <w:sz w:val="36"/>
          <w:szCs w:val="36"/>
          <w:rtl/>
        </w:rPr>
        <w:t xml:space="preserve"> </w:t>
      </w:r>
      <w:r w:rsidRPr="00615A8F">
        <w:rPr>
          <w:rFonts w:cs="Traditional Arabic" w:hint="eastAsia"/>
          <w:sz w:val="36"/>
          <w:szCs w:val="36"/>
          <w:rtl/>
        </w:rPr>
        <w:t>يتضرر</w:t>
      </w:r>
      <w:r w:rsidRPr="00615A8F">
        <w:rPr>
          <w:rFonts w:cs="Traditional Arabic"/>
          <w:sz w:val="36"/>
          <w:szCs w:val="36"/>
          <w:rtl/>
        </w:rPr>
        <w:t xml:space="preserve"> </w:t>
      </w:r>
      <w:r w:rsidRPr="00615A8F">
        <w:rPr>
          <w:rFonts w:cs="Traditional Arabic" w:hint="eastAsia"/>
          <w:sz w:val="36"/>
          <w:szCs w:val="36"/>
          <w:rtl/>
        </w:rPr>
        <w:t>شخصياً،</w:t>
      </w:r>
      <w:r w:rsidRPr="00615A8F">
        <w:rPr>
          <w:rFonts w:cs="Traditional Arabic"/>
          <w:sz w:val="36"/>
          <w:szCs w:val="36"/>
          <w:rtl/>
        </w:rPr>
        <w:t xml:space="preserve"> </w:t>
      </w:r>
      <w:r w:rsidRPr="00615A8F">
        <w:rPr>
          <w:rFonts w:cs="Traditional Arabic" w:hint="eastAsia"/>
          <w:sz w:val="36"/>
          <w:szCs w:val="36"/>
          <w:rtl/>
        </w:rPr>
        <w:t>وبشكل</w:t>
      </w:r>
      <w:r w:rsidRPr="00615A8F">
        <w:rPr>
          <w:rFonts w:cs="Traditional Arabic"/>
          <w:sz w:val="36"/>
          <w:szCs w:val="36"/>
          <w:rtl/>
        </w:rPr>
        <w:t xml:space="preserve"> </w:t>
      </w:r>
      <w:r w:rsidRPr="00615A8F">
        <w:rPr>
          <w:rFonts w:cs="Traditional Arabic" w:hint="eastAsia"/>
          <w:sz w:val="36"/>
          <w:szCs w:val="36"/>
          <w:rtl/>
        </w:rPr>
        <w:t>مباشر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الظلم،</w:t>
      </w:r>
      <w:r w:rsidRPr="00615A8F">
        <w:rPr>
          <w:rFonts w:cs="Traditional Arabic"/>
          <w:sz w:val="36"/>
          <w:szCs w:val="36"/>
          <w:rtl/>
        </w:rPr>
        <w:t xml:space="preserve"> </w:t>
      </w:r>
      <w:r w:rsidRPr="00615A8F">
        <w:rPr>
          <w:rFonts w:cs="Traditional Arabic" w:hint="eastAsia"/>
          <w:sz w:val="36"/>
          <w:szCs w:val="36"/>
          <w:rtl/>
        </w:rPr>
        <w:t>فقرر</w:t>
      </w:r>
      <w:r w:rsidRPr="00615A8F">
        <w:rPr>
          <w:rFonts w:cs="Traditional Arabic"/>
          <w:sz w:val="36"/>
          <w:szCs w:val="36"/>
          <w:rtl/>
        </w:rPr>
        <w:t xml:space="preserve"> </w:t>
      </w:r>
      <w:r w:rsidRPr="00615A8F">
        <w:rPr>
          <w:rFonts w:cs="Traditional Arabic" w:hint="eastAsia"/>
          <w:sz w:val="36"/>
          <w:szCs w:val="36"/>
          <w:rtl/>
        </w:rPr>
        <w:t>مثلاً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يمتلك</w:t>
      </w:r>
      <w:r w:rsidRPr="00615A8F">
        <w:rPr>
          <w:rFonts w:cs="Traditional Arabic"/>
          <w:sz w:val="36"/>
          <w:szCs w:val="36"/>
          <w:rtl/>
        </w:rPr>
        <w:t xml:space="preserve"> </w:t>
      </w:r>
      <w:r w:rsidRPr="00615A8F">
        <w:rPr>
          <w:rFonts w:cs="Traditional Arabic" w:hint="eastAsia"/>
          <w:sz w:val="36"/>
          <w:szCs w:val="36"/>
          <w:rtl/>
        </w:rPr>
        <w:t>موهبة</w:t>
      </w:r>
      <w:r w:rsidRPr="00615A8F">
        <w:rPr>
          <w:rFonts w:cs="Traditional Arabic"/>
          <w:sz w:val="36"/>
          <w:szCs w:val="36"/>
          <w:rtl/>
        </w:rPr>
        <w:t xml:space="preserve"> </w:t>
      </w:r>
      <w:r w:rsidRPr="00615A8F">
        <w:rPr>
          <w:rFonts w:cs="Traditional Arabic" w:hint="eastAsia"/>
          <w:sz w:val="36"/>
          <w:szCs w:val="36"/>
          <w:rtl/>
        </w:rPr>
        <w:t>الإدارة،</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الممكن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تسيير</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العمليات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كبار</w:t>
      </w:r>
      <w:r w:rsidRPr="00615A8F">
        <w:rPr>
          <w:rFonts w:cs="Traditional Arabic"/>
          <w:sz w:val="36"/>
          <w:szCs w:val="36"/>
          <w:rtl/>
        </w:rPr>
        <w:t xml:space="preserve"> </w:t>
      </w:r>
      <w:r w:rsidRPr="00615A8F">
        <w:rPr>
          <w:rFonts w:cs="Traditional Arabic" w:hint="eastAsia"/>
          <w:sz w:val="36"/>
          <w:szCs w:val="36"/>
          <w:rtl/>
        </w:rPr>
        <w:t>التجار</w:t>
      </w:r>
      <w:r w:rsidRPr="00615A8F">
        <w:rPr>
          <w:rFonts w:cs="Traditional Arabic"/>
          <w:sz w:val="36"/>
          <w:szCs w:val="36"/>
          <w:rtl/>
        </w:rPr>
        <w:t xml:space="preserve"> </w:t>
      </w:r>
      <w:r w:rsidRPr="00615A8F">
        <w:rPr>
          <w:rFonts w:cs="Traditional Arabic" w:hint="eastAsia"/>
          <w:sz w:val="36"/>
          <w:szCs w:val="36"/>
          <w:rtl/>
        </w:rPr>
        <w:t>أبعدوه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محيطهم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وواقع</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التجار</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يمنع</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نسبه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صهره،</w:t>
      </w:r>
      <w:r w:rsidRPr="00615A8F">
        <w:rPr>
          <w:rFonts w:cs="Traditional Arabic"/>
          <w:sz w:val="36"/>
          <w:szCs w:val="36"/>
          <w:rtl/>
        </w:rPr>
        <w:t xml:space="preserve"> </w:t>
      </w:r>
      <w:r w:rsidRPr="00615A8F">
        <w:rPr>
          <w:rFonts w:cs="Traditional Arabic" w:hint="eastAsia"/>
          <w:sz w:val="36"/>
          <w:szCs w:val="36"/>
          <w:rtl/>
        </w:rPr>
        <w:t>ومكانته</w:t>
      </w:r>
      <w:r w:rsidRPr="00615A8F">
        <w:rPr>
          <w:rFonts w:cs="Traditional Arabic"/>
          <w:sz w:val="36"/>
          <w:szCs w:val="36"/>
          <w:rtl/>
        </w:rPr>
        <w:t xml:space="preserve"> </w:t>
      </w:r>
      <w:r w:rsidRPr="00615A8F">
        <w:rPr>
          <w:rFonts w:cs="Traditional Arabic" w:hint="eastAsia"/>
          <w:sz w:val="36"/>
          <w:szCs w:val="36"/>
          <w:rtl/>
        </w:rPr>
        <w:t>وأخلاقه</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يصبح</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tl/>
        </w:rPr>
        <w:t xml:space="preserve"> </w:t>
      </w:r>
      <w:r w:rsidRPr="00615A8F">
        <w:rPr>
          <w:rFonts w:cs="Traditional Arabic" w:hint="eastAsia"/>
          <w:sz w:val="36"/>
          <w:szCs w:val="36"/>
          <w:rtl/>
        </w:rPr>
        <w:t>أراد</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12"/>
          <w:szCs w:val="12"/>
          <w:rtl/>
        </w:rPr>
      </w:pPr>
      <w:r w:rsidRPr="00615A8F">
        <w:rPr>
          <w:rFonts w:cs="Traditional Arabic" w:hint="eastAsia"/>
          <w:sz w:val="36"/>
          <w:szCs w:val="36"/>
          <w:rtl/>
        </w:rPr>
        <w:t>وسنجد</w:t>
      </w:r>
      <w:r w:rsidRPr="00615A8F">
        <w:rPr>
          <w:rFonts w:cs="Traditional Arabic"/>
          <w:sz w:val="36"/>
          <w:szCs w:val="36"/>
          <w:rtl/>
        </w:rPr>
        <w:t xml:space="preserve"> </w:t>
      </w:r>
      <w:r w:rsidRPr="00615A8F">
        <w:rPr>
          <w:rFonts w:cs="Traditional Arabic" w:hint="eastAsia"/>
          <w:sz w:val="36"/>
          <w:szCs w:val="36"/>
          <w:rtl/>
        </w:rPr>
        <w:t>التأكيد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فحين</w:t>
      </w:r>
      <w:r w:rsidRPr="00615A8F">
        <w:rPr>
          <w:rFonts w:cs="Traditional Arabic"/>
          <w:sz w:val="36"/>
          <w:szCs w:val="36"/>
          <w:rtl/>
        </w:rPr>
        <w:t xml:space="preserve"> </w:t>
      </w:r>
      <w:r w:rsidRPr="00615A8F">
        <w:rPr>
          <w:rFonts w:cs="Traditional Arabic" w:hint="eastAsia"/>
          <w:sz w:val="36"/>
          <w:szCs w:val="36"/>
          <w:rtl/>
        </w:rPr>
        <w:t>أفسد</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نسائهم</w:t>
      </w:r>
      <w:r w:rsidRPr="00615A8F">
        <w:rPr>
          <w:rFonts w:cs="Traditional Arabic"/>
          <w:sz w:val="36"/>
          <w:szCs w:val="36"/>
          <w:rtl/>
        </w:rPr>
        <w:t xml:space="preserve"> </w:t>
      </w:r>
      <w:r w:rsidRPr="00615A8F">
        <w:rPr>
          <w:rFonts w:cs="Traditional Arabic" w:hint="eastAsia"/>
          <w:sz w:val="36"/>
          <w:szCs w:val="36"/>
          <w:rtl/>
        </w:rPr>
        <w:t>وأبن</w:t>
      </w:r>
      <w:r w:rsidRPr="00615A8F">
        <w:rPr>
          <w:rFonts w:cs="Traditional Arabic" w:hint="cs"/>
          <w:sz w:val="36"/>
          <w:szCs w:val="36"/>
          <w:rtl/>
        </w:rPr>
        <w:t>اء</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وحقر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آلهتهم</w:t>
      </w:r>
      <w:r w:rsidRPr="00615A8F">
        <w:rPr>
          <w:rFonts w:cs="Traditional Arabic"/>
          <w:sz w:val="36"/>
          <w:szCs w:val="36"/>
          <w:rtl/>
        </w:rPr>
        <w:t xml:space="preserve"> </w:t>
      </w:r>
      <w:r w:rsidRPr="00615A8F">
        <w:rPr>
          <w:rFonts w:cs="Traditional Arabic" w:hint="eastAsia"/>
          <w:sz w:val="36"/>
          <w:szCs w:val="36"/>
          <w:rtl/>
        </w:rPr>
        <w:t>عل</w:t>
      </w:r>
      <w:r w:rsidRPr="00615A8F">
        <w:rPr>
          <w:rFonts w:cs="Traditional Arabic" w:hint="cs"/>
          <w:sz w:val="36"/>
          <w:szCs w:val="36"/>
          <w:rtl/>
        </w:rPr>
        <w:t>ى -</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زعمهم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بدعوته</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استطاعوا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يمنعوه</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أراد،</w:t>
      </w:r>
      <w:r w:rsidRPr="00615A8F">
        <w:rPr>
          <w:rFonts w:cs="Traditional Arabic"/>
          <w:sz w:val="36"/>
          <w:szCs w:val="36"/>
          <w:rtl/>
        </w:rPr>
        <w:t xml:space="preserve"> </w:t>
      </w:r>
      <w:r w:rsidRPr="00615A8F">
        <w:rPr>
          <w:rFonts w:cs="Traditional Arabic" w:hint="eastAsia"/>
          <w:sz w:val="36"/>
          <w:szCs w:val="36"/>
          <w:rtl/>
        </w:rPr>
        <w:t>رغم</w:t>
      </w:r>
      <w:r w:rsidRPr="00615A8F">
        <w:rPr>
          <w:rFonts w:cs="Traditional Arabic"/>
          <w:sz w:val="36"/>
          <w:szCs w:val="36"/>
          <w:rtl/>
        </w:rPr>
        <w:t xml:space="preserve"> </w:t>
      </w:r>
      <w:r w:rsidRPr="00615A8F">
        <w:rPr>
          <w:rFonts w:cs="Traditional Arabic" w:hint="eastAsia"/>
          <w:sz w:val="36"/>
          <w:szCs w:val="36"/>
          <w:rtl/>
        </w:rPr>
        <w:t>إيذائهم</w:t>
      </w:r>
      <w:r w:rsidRPr="00615A8F">
        <w:rPr>
          <w:rFonts w:cs="Traditional Arabic"/>
          <w:sz w:val="36"/>
          <w:szCs w:val="36"/>
          <w:rtl/>
        </w:rPr>
        <w:t xml:space="preserve"> </w:t>
      </w:r>
      <w:r w:rsidRPr="00615A8F">
        <w:rPr>
          <w:rFonts w:cs="Traditional Arabic" w:hint="eastAsia"/>
          <w:sz w:val="36"/>
          <w:szCs w:val="36"/>
          <w:rtl/>
        </w:rPr>
        <w:t>لمتبعيه</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الإيذاء،</w:t>
      </w:r>
      <w:r w:rsidRPr="00615A8F">
        <w:rPr>
          <w:rFonts w:cs="Traditional Arabic"/>
          <w:sz w:val="36"/>
          <w:szCs w:val="36"/>
          <w:rtl/>
        </w:rPr>
        <w:t xml:space="preserve"> </w:t>
      </w:r>
      <w:r w:rsidRPr="00615A8F">
        <w:rPr>
          <w:rFonts w:cs="Traditional Arabic" w:hint="eastAsia"/>
          <w:sz w:val="36"/>
          <w:szCs w:val="36"/>
          <w:rtl/>
        </w:rPr>
        <w:t>وبالرغم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بدعوته</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يقرب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إسراره</w:t>
      </w:r>
      <w:r w:rsidRPr="00615A8F">
        <w:rPr>
          <w:rFonts w:cs="Traditional Arabic"/>
          <w:sz w:val="36"/>
          <w:szCs w:val="36"/>
          <w:rtl/>
        </w:rPr>
        <w:t xml:space="preserve"> </w:t>
      </w:r>
      <w:r w:rsidRPr="00615A8F">
        <w:rPr>
          <w:rFonts w:cs="Traditional Arabic" w:hint="eastAsia"/>
          <w:sz w:val="36"/>
          <w:szCs w:val="36"/>
          <w:rtl/>
        </w:rPr>
        <w:t>بدعوته</w:t>
      </w:r>
      <w:r w:rsidRPr="00615A8F">
        <w:rPr>
          <w:rFonts w:cs="Traditional Arabic"/>
          <w:sz w:val="36"/>
          <w:szCs w:val="36"/>
          <w:rtl/>
        </w:rPr>
        <w:t xml:space="preserve"> </w:t>
      </w:r>
      <w:r w:rsidRPr="00615A8F">
        <w:rPr>
          <w:rFonts w:cs="Traditional Arabic" w:hint="eastAsia"/>
          <w:sz w:val="36"/>
          <w:szCs w:val="36"/>
          <w:rtl/>
        </w:rPr>
        <w:t>وجهره</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ازدياد</w:t>
      </w:r>
      <w:r w:rsidRPr="00615A8F">
        <w:rPr>
          <w:rFonts w:cs="Traditional Arabic"/>
          <w:sz w:val="36"/>
          <w:szCs w:val="36"/>
          <w:rtl/>
        </w:rPr>
        <w:t xml:space="preserve"> </w:t>
      </w:r>
      <w:r w:rsidRPr="00615A8F">
        <w:rPr>
          <w:rFonts w:cs="Traditional Arabic" w:hint="eastAsia"/>
          <w:sz w:val="36"/>
          <w:szCs w:val="36"/>
          <w:rtl/>
        </w:rPr>
        <w:t>تضرر</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استطاع</w:t>
      </w:r>
      <w:r w:rsidRPr="00615A8F">
        <w:rPr>
          <w:rFonts w:cs="Traditional Arabic"/>
          <w:sz w:val="36"/>
          <w:szCs w:val="36"/>
          <w:rtl/>
        </w:rPr>
        <w:t xml:space="preserve"> </w:t>
      </w:r>
      <w:r w:rsidRPr="00615A8F">
        <w:rPr>
          <w:rFonts w:cs="Traditional Arabic" w:hint="eastAsia"/>
          <w:sz w:val="36"/>
          <w:szCs w:val="36"/>
          <w:rtl/>
        </w:rPr>
        <w:t>أحدهم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ينال</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أجمعوا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يأتوا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قبيلة</w:t>
      </w:r>
      <w:r w:rsidRPr="00615A8F">
        <w:rPr>
          <w:rFonts w:cs="Traditional Arabic"/>
          <w:sz w:val="36"/>
          <w:szCs w:val="36"/>
          <w:rtl/>
        </w:rPr>
        <w:t xml:space="preserve"> </w:t>
      </w:r>
      <w:r w:rsidRPr="00615A8F">
        <w:rPr>
          <w:rFonts w:cs="Traditional Arabic" w:hint="eastAsia"/>
          <w:sz w:val="36"/>
          <w:szCs w:val="36"/>
          <w:rtl/>
        </w:rPr>
        <w:t>برجل</w:t>
      </w:r>
      <w:r w:rsidRPr="00615A8F">
        <w:rPr>
          <w:rFonts w:cs="Traditional Arabic"/>
          <w:sz w:val="36"/>
          <w:szCs w:val="36"/>
          <w:rtl/>
        </w:rPr>
        <w:t xml:space="preserve"> </w:t>
      </w:r>
      <w:r w:rsidRPr="00615A8F">
        <w:rPr>
          <w:rFonts w:cs="Traditional Arabic" w:hint="eastAsia"/>
          <w:sz w:val="36"/>
          <w:szCs w:val="36"/>
          <w:rtl/>
        </w:rPr>
        <w:t>حازم</w:t>
      </w:r>
      <w:r w:rsidRPr="00615A8F">
        <w:rPr>
          <w:rFonts w:cs="Traditional Arabic"/>
          <w:sz w:val="36"/>
          <w:szCs w:val="36"/>
          <w:rtl/>
        </w:rPr>
        <w:t xml:space="preserve"> </w:t>
      </w:r>
      <w:r w:rsidRPr="00615A8F">
        <w:rPr>
          <w:rFonts w:cs="Traditional Arabic" w:hint="eastAsia"/>
          <w:sz w:val="36"/>
          <w:szCs w:val="36"/>
          <w:rtl/>
        </w:rPr>
        <w:t>بيده</w:t>
      </w:r>
      <w:r w:rsidRPr="00615A8F">
        <w:rPr>
          <w:rFonts w:cs="Traditional Arabic"/>
          <w:sz w:val="36"/>
          <w:szCs w:val="36"/>
          <w:rtl/>
        </w:rPr>
        <w:t xml:space="preserve"> </w:t>
      </w:r>
      <w:r w:rsidRPr="00615A8F">
        <w:rPr>
          <w:rFonts w:cs="Traditional Arabic" w:hint="eastAsia"/>
          <w:sz w:val="36"/>
          <w:szCs w:val="36"/>
          <w:rtl/>
        </w:rPr>
        <w:t>سيف</w:t>
      </w:r>
      <w:r w:rsidRPr="00615A8F">
        <w:rPr>
          <w:rFonts w:cs="Traditional Arabic"/>
          <w:sz w:val="36"/>
          <w:szCs w:val="36"/>
          <w:rtl/>
        </w:rPr>
        <w:t xml:space="preserve"> </w:t>
      </w:r>
      <w:r w:rsidRPr="00615A8F">
        <w:rPr>
          <w:rFonts w:cs="Traditional Arabic" w:hint="eastAsia"/>
          <w:sz w:val="36"/>
          <w:szCs w:val="36"/>
          <w:rtl/>
        </w:rPr>
        <w:t>صارم،</w:t>
      </w:r>
      <w:r w:rsidRPr="00615A8F">
        <w:rPr>
          <w:rFonts w:cs="Traditional Arabic"/>
          <w:sz w:val="36"/>
          <w:szCs w:val="36"/>
          <w:rtl/>
        </w:rPr>
        <w:t xml:space="preserve"> </w:t>
      </w:r>
      <w:r w:rsidRPr="00615A8F">
        <w:rPr>
          <w:rFonts w:cs="Traditional Arabic" w:hint="eastAsia"/>
          <w:sz w:val="36"/>
          <w:szCs w:val="36"/>
          <w:rtl/>
        </w:rPr>
        <w:t>فيجتمعوا</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فيقتلوه،</w:t>
      </w:r>
      <w:r w:rsidRPr="00615A8F">
        <w:rPr>
          <w:rFonts w:cs="Traditional Arabic"/>
          <w:sz w:val="36"/>
          <w:szCs w:val="36"/>
          <w:rtl/>
        </w:rPr>
        <w:t xml:space="preserve"> </w:t>
      </w:r>
      <w:r w:rsidRPr="00615A8F">
        <w:rPr>
          <w:rFonts w:cs="Traditional Arabic" w:hint="eastAsia"/>
          <w:sz w:val="36"/>
          <w:szCs w:val="36"/>
          <w:rtl/>
        </w:rPr>
        <w:t>فيتفرق</w:t>
      </w:r>
      <w:r w:rsidRPr="00615A8F">
        <w:rPr>
          <w:rFonts w:cs="Traditional Arabic"/>
          <w:sz w:val="36"/>
          <w:szCs w:val="36"/>
          <w:rtl/>
        </w:rPr>
        <w:t xml:space="preserve"> </w:t>
      </w:r>
      <w:r w:rsidRPr="00615A8F">
        <w:rPr>
          <w:rFonts w:cs="Traditional Arabic" w:hint="eastAsia"/>
          <w:sz w:val="36"/>
          <w:szCs w:val="36"/>
          <w:rtl/>
        </w:rPr>
        <w:t>دمه</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القبائل،</w:t>
      </w:r>
      <w:r w:rsidRPr="00615A8F">
        <w:rPr>
          <w:rFonts w:cs="Traditional Arabic"/>
          <w:sz w:val="36"/>
          <w:szCs w:val="36"/>
          <w:rtl/>
        </w:rPr>
        <w:t xml:space="preserve"> </w:t>
      </w:r>
      <w:r w:rsidRPr="00615A8F">
        <w:rPr>
          <w:rFonts w:cs="Traditional Arabic" w:hint="eastAsia"/>
          <w:sz w:val="36"/>
          <w:szCs w:val="36"/>
          <w:rtl/>
        </w:rPr>
        <w:t>وحينها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أهله</w:t>
      </w:r>
      <w:r w:rsidRPr="00615A8F">
        <w:rPr>
          <w:rFonts w:cs="Traditional Arabic"/>
          <w:sz w:val="36"/>
          <w:szCs w:val="36"/>
          <w:rtl/>
        </w:rPr>
        <w:t xml:space="preserve"> </w:t>
      </w:r>
      <w:r w:rsidRPr="00615A8F">
        <w:rPr>
          <w:rFonts w:cs="Traditional Arabic" w:hint="eastAsia"/>
          <w:sz w:val="36"/>
          <w:szCs w:val="36"/>
          <w:rtl/>
        </w:rPr>
        <w:t>حرب</w:t>
      </w:r>
      <w:r w:rsidRPr="00615A8F">
        <w:rPr>
          <w:rFonts w:cs="Traditional Arabic"/>
          <w:sz w:val="36"/>
          <w:szCs w:val="36"/>
          <w:rtl/>
        </w:rPr>
        <w:t xml:space="preserve"> </w:t>
      </w:r>
      <w:r w:rsidRPr="00615A8F">
        <w:rPr>
          <w:rFonts w:cs="Traditional Arabic" w:hint="eastAsia"/>
          <w:sz w:val="36"/>
          <w:szCs w:val="36"/>
          <w:rtl/>
        </w:rPr>
        <w:t>القبائل</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فيكتفو</w:t>
      </w:r>
      <w:r w:rsidRPr="00615A8F">
        <w:rPr>
          <w:rFonts w:cs="Traditional Arabic" w:hint="cs"/>
          <w:sz w:val="36"/>
          <w:szCs w:val="36"/>
          <w:rtl/>
        </w:rPr>
        <w:t>ن</w:t>
      </w:r>
      <w:r w:rsidRPr="00615A8F">
        <w:rPr>
          <w:rFonts w:cs="Traditional Arabic"/>
          <w:sz w:val="36"/>
          <w:szCs w:val="36"/>
          <w:rtl/>
        </w:rPr>
        <w:t xml:space="preserve"> </w:t>
      </w:r>
      <w:r w:rsidRPr="00615A8F">
        <w:rPr>
          <w:rFonts w:cs="Traditional Arabic" w:hint="eastAsia"/>
          <w:sz w:val="36"/>
          <w:szCs w:val="36"/>
          <w:rtl/>
        </w:rPr>
        <w:t>بقبول</w:t>
      </w:r>
      <w:r w:rsidRPr="00615A8F">
        <w:rPr>
          <w:rFonts w:cs="Traditional Arabic"/>
          <w:sz w:val="36"/>
          <w:szCs w:val="36"/>
          <w:rtl/>
        </w:rPr>
        <w:t xml:space="preserve"> </w:t>
      </w:r>
      <w:r w:rsidRPr="00615A8F">
        <w:rPr>
          <w:rFonts w:cs="Traditional Arabic" w:hint="eastAsia"/>
          <w:sz w:val="36"/>
          <w:szCs w:val="36"/>
          <w:rtl/>
        </w:rPr>
        <w:t>الدية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ولعلنا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أصدق</w:t>
      </w:r>
      <w:r w:rsidRPr="00615A8F">
        <w:rPr>
          <w:rFonts w:cs="Traditional Arabic"/>
          <w:sz w:val="36"/>
          <w:szCs w:val="36"/>
          <w:rtl/>
        </w:rPr>
        <w:t xml:space="preserve"> </w:t>
      </w:r>
      <w:r w:rsidRPr="00615A8F">
        <w:rPr>
          <w:rFonts w:cs="Traditional Arabic" w:hint="eastAsia"/>
          <w:sz w:val="36"/>
          <w:szCs w:val="36"/>
          <w:rtl/>
        </w:rPr>
        <w:t>دليل</w:t>
      </w:r>
      <w:r w:rsidRPr="00615A8F">
        <w:rPr>
          <w:rFonts w:cs="Traditional Arabic"/>
          <w:sz w:val="36"/>
          <w:szCs w:val="36"/>
          <w:rtl/>
        </w:rPr>
        <w:t xml:space="preserve"> </w:t>
      </w:r>
      <w:r w:rsidRPr="00615A8F">
        <w:rPr>
          <w:rFonts w:cs="Traditional Arabic" w:hint="eastAsia"/>
          <w:sz w:val="36"/>
          <w:szCs w:val="36"/>
          <w:rtl/>
        </w:rPr>
        <w:t>للرد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زعمه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8"/>
          <w:szCs w:val="8"/>
          <w:rtl/>
          <w:lang w:bidi="ar-EG"/>
        </w:rPr>
      </w:pPr>
    </w:p>
    <w:p w:rsidR="008B3DA2" w:rsidRPr="00615A8F" w:rsidRDefault="008B3DA2" w:rsidP="008630E9">
      <w:pPr>
        <w:bidi/>
        <w:spacing w:after="0" w:line="240" w:lineRule="auto"/>
        <w:ind w:firstLine="340"/>
        <w:jc w:val="both"/>
        <w:rPr>
          <w:rFonts w:cs="Traditional Arabic"/>
          <w:sz w:val="20"/>
          <w:szCs w:val="20"/>
          <w:rtl/>
        </w:rPr>
      </w:pPr>
      <w:r w:rsidRPr="00615A8F">
        <w:rPr>
          <w:rFonts w:cs="Traditional Arabic" w:hint="eastAsia"/>
          <w:sz w:val="36"/>
          <w:szCs w:val="36"/>
          <w:rtl/>
        </w:rPr>
        <w:t>ولعل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فعله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ميله</w:t>
      </w:r>
      <w:r w:rsidRPr="00615A8F">
        <w:rPr>
          <w:rFonts w:cs="Traditional Arabic"/>
          <w:sz w:val="36"/>
          <w:szCs w:val="36"/>
          <w:rtl/>
        </w:rPr>
        <w:t xml:space="preserve"> </w:t>
      </w:r>
      <w:r w:rsidRPr="00615A8F">
        <w:rPr>
          <w:rFonts w:cs="Traditional Arabic" w:hint="eastAsia"/>
          <w:sz w:val="36"/>
          <w:szCs w:val="36"/>
          <w:rtl/>
        </w:rPr>
        <w:t>للخلوة</w:t>
      </w:r>
      <w:r w:rsidRPr="00615A8F">
        <w:rPr>
          <w:rFonts w:cs="Traditional Arabic"/>
          <w:sz w:val="36"/>
          <w:szCs w:val="36"/>
          <w:rtl/>
        </w:rPr>
        <w:t xml:space="preserve"> </w:t>
      </w:r>
      <w:r w:rsidRPr="00615A8F">
        <w:rPr>
          <w:rFonts w:cs="Traditional Arabic" w:hint="eastAsia"/>
          <w:sz w:val="36"/>
          <w:szCs w:val="36"/>
          <w:rtl/>
        </w:rPr>
        <w:t>والتفكر،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ببدعة</w:t>
      </w:r>
      <w:r w:rsidRPr="00615A8F">
        <w:rPr>
          <w:rFonts w:cs="Traditional Arabic"/>
          <w:sz w:val="36"/>
          <w:szCs w:val="36"/>
          <w:rtl/>
        </w:rPr>
        <w:t xml:space="preserve"> </w:t>
      </w:r>
      <w:r w:rsidRPr="00615A8F">
        <w:rPr>
          <w:rFonts w:cs="Traditional Arabic" w:hint="eastAsia"/>
          <w:sz w:val="36"/>
          <w:szCs w:val="36"/>
          <w:rtl/>
        </w:rPr>
        <w:t>ابتدعها</w:t>
      </w:r>
      <w:r w:rsidRPr="00615A8F">
        <w:rPr>
          <w:rFonts w:cs="Traditional Arabic"/>
          <w:sz w:val="36"/>
          <w:szCs w:val="36"/>
          <w:rtl/>
        </w:rPr>
        <w:t xml:space="preserve"> </w:t>
      </w:r>
      <w:r w:rsidRPr="00615A8F">
        <w:rPr>
          <w:rFonts w:cs="Traditional Arabic" w:hint="eastAsia"/>
          <w:sz w:val="36"/>
          <w:szCs w:val="36"/>
          <w:rtl/>
        </w:rPr>
        <w:t>ولكنها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سمات</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الصلاح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p>
    <w:p w:rsidR="008B3DA2" w:rsidRPr="00615A8F" w:rsidRDefault="008B3DA2" w:rsidP="008630E9">
      <w:pPr>
        <w:bidi/>
        <w:spacing w:after="0" w:line="240" w:lineRule="auto"/>
        <w:ind w:firstLine="340"/>
        <w:jc w:val="both"/>
        <w:rPr>
          <w:rFonts w:cs="Traditional Arabic"/>
          <w:sz w:val="12"/>
          <w:szCs w:val="12"/>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00"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sz w:val="24"/>
          <w:szCs w:val="24"/>
          <w:rtl/>
        </w:rPr>
        <w:t>1-</w:t>
      </w:r>
      <w:r w:rsidRPr="00615A8F">
        <w:rPr>
          <w:rFonts w:cs="Traditional Arabic"/>
          <w:sz w:val="24"/>
          <w:szCs w:val="24"/>
          <w:rtl/>
        </w:rPr>
        <w:t xml:space="preserve"> </w:t>
      </w:r>
      <w:r w:rsidRPr="00615A8F">
        <w:rPr>
          <w:rFonts w:cs="Traditional Arabic" w:hint="eastAsia"/>
          <w:sz w:val="24"/>
          <w:szCs w:val="24"/>
          <w:rtl/>
        </w:rPr>
        <w:t>البخارى</w:t>
      </w:r>
      <w:r w:rsidRPr="00615A8F">
        <w:rPr>
          <w:rFonts w:cs="Traditional Arabic"/>
          <w:sz w:val="24"/>
          <w:szCs w:val="24"/>
          <w:rtl/>
        </w:rPr>
        <w:tab/>
      </w:r>
      <w:r w:rsidRPr="00615A8F">
        <w:rPr>
          <w:rFonts w:cs="Traditional Arabic"/>
          <w:sz w:val="24"/>
          <w:szCs w:val="24"/>
          <w:rtl/>
        </w:rPr>
        <w:tab/>
      </w:r>
      <w:r w:rsidRPr="00615A8F">
        <w:rPr>
          <w:rFonts w:cs="Traditional Arabic"/>
          <w:sz w:val="24"/>
          <w:szCs w:val="24"/>
          <w:rtl/>
        </w:rPr>
        <w:tab/>
      </w:r>
      <w:r w:rsidRPr="00615A8F">
        <w:rPr>
          <w:rFonts w:ascii="Arial" w:hAnsi="Arial" w:cs="Traditional Arabic"/>
          <w:sz w:val="24"/>
          <w:szCs w:val="24"/>
          <w:rtl/>
        </w:rPr>
        <w:t xml:space="preserve">2-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456 -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sz w:val="20"/>
          <w:szCs w:val="20"/>
        </w:rPr>
        <w:t>Mohamet prophet et H</w:t>
      </w:r>
      <w:r w:rsidR="00D745E4">
        <w:rPr>
          <w:rFonts w:cs="Traditional Arabic"/>
          <w:sz w:val="20"/>
          <w:szCs w:val="20"/>
        </w:rPr>
        <w:t>.</w:t>
      </w:r>
      <w:r w:rsidRPr="00615A8F">
        <w:rPr>
          <w:rFonts w:cs="Traditional Arabic"/>
          <w:sz w:val="20"/>
          <w:szCs w:val="20"/>
        </w:rPr>
        <w:t xml:space="preserve"> d’ETAT – P 14</w:t>
      </w:r>
      <w:r w:rsidRPr="00615A8F">
        <w:rPr>
          <w:rFonts w:cs="Traditional Arabic"/>
          <w:sz w:val="24"/>
          <w:szCs w:val="24"/>
          <w:rtl/>
        </w:rPr>
        <w:t>)</w:t>
      </w:r>
      <w:r w:rsidR="00D745E4">
        <w:rPr>
          <w:rFonts w:cs="Traditional Arabic" w:hint="cs"/>
          <w:sz w:val="24"/>
          <w:szCs w:val="24"/>
          <w:rtl/>
        </w:rPr>
        <w:t>.</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3-</w:t>
      </w:r>
      <w:r w:rsidR="00D745E4">
        <w:rPr>
          <w:rFonts w:cs="Traditional Arabic" w:hint="cs"/>
          <w:sz w:val="24"/>
          <w:szCs w:val="24"/>
          <w:rtl/>
        </w:rPr>
        <w:t>...</w:t>
      </w:r>
      <w:r w:rsidRPr="00615A8F">
        <w:rPr>
          <w:rFonts w:cs="Traditional Arabic" w:hint="cs"/>
          <w:sz w:val="24"/>
          <w:szCs w:val="24"/>
          <w:rtl/>
        </w:rPr>
        <w:t>إنجليزى،من</w:t>
      </w:r>
      <w:r w:rsidR="008630E9">
        <w:rPr>
          <w:rFonts w:cs="Traditional Arabic" w:hint="cs"/>
          <w:sz w:val="24"/>
          <w:szCs w:val="24"/>
          <w:rtl/>
        </w:rPr>
        <w:t xml:space="preserve"> </w:t>
      </w:r>
      <w:r w:rsidRPr="00615A8F">
        <w:rPr>
          <w:rFonts w:cs="Traditional Arabic" w:hint="cs"/>
          <w:sz w:val="24"/>
          <w:szCs w:val="24"/>
          <w:rtl/>
        </w:rPr>
        <w:t>رجال اللاهوت المسيحى،عميد قسم الدراسات الإسلامية فى أدنبره</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4-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455 -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العقيدة</w:t>
      </w:r>
      <w:r w:rsidRPr="00615A8F">
        <w:rPr>
          <w:rFonts w:cs="Traditional Arabic"/>
          <w:sz w:val="24"/>
          <w:szCs w:val="24"/>
          <w:rtl/>
        </w:rPr>
        <w:t xml:space="preserve"> </w:t>
      </w:r>
      <w:r w:rsidRPr="00615A8F">
        <w:rPr>
          <w:rFonts w:cs="Traditional Arabic" w:hint="eastAsia"/>
          <w:sz w:val="24"/>
          <w:szCs w:val="24"/>
          <w:rtl/>
        </w:rPr>
        <w:t>والشريعة</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الاسلام</w:t>
      </w:r>
      <w:r w:rsidRPr="00615A8F">
        <w:rPr>
          <w:rFonts w:cs="Traditional Arabic"/>
          <w:sz w:val="24"/>
          <w:szCs w:val="24"/>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زمان،</w:t>
      </w:r>
      <w:r w:rsidRPr="00615A8F">
        <w:rPr>
          <w:rFonts w:cs="Traditional Arabic"/>
          <w:sz w:val="36"/>
          <w:szCs w:val="36"/>
          <w:rtl/>
        </w:rPr>
        <w:t xml:space="preserve"> </w:t>
      </w:r>
      <w:r w:rsidRPr="00615A8F">
        <w:rPr>
          <w:rFonts w:cs="Traditional Arabic" w:hint="eastAsia"/>
          <w:sz w:val="36"/>
          <w:szCs w:val="36"/>
          <w:rtl/>
        </w:rPr>
        <w:t>ففى</w:t>
      </w:r>
      <w:r w:rsidRPr="00615A8F">
        <w:rPr>
          <w:rFonts w:cs="Traditional Arabic"/>
          <w:sz w:val="36"/>
          <w:szCs w:val="36"/>
          <w:rtl/>
        </w:rPr>
        <w:t xml:space="preserve"> </w:t>
      </w:r>
      <w:r w:rsidRPr="00615A8F">
        <w:rPr>
          <w:rFonts w:cs="Traditional Arabic" w:hint="cs"/>
          <w:sz w:val="36"/>
          <w:szCs w:val="36"/>
          <w:rtl/>
        </w:rPr>
        <w:t>التوراة</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نصه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أميل</w:t>
      </w:r>
      <w:r w:rsidRPr="00615A8F">
        <w:rPr>
          <w:rFonts w:cs="Traditional Arabic"/>
          <w:sz w:val="36"/>
          <w:szCs w:val="36"/>
          <w:rtl/>
        </w:rPr>
        <w:t xml:space="preserve"> </w:t>
      </w:r>
      <w:r w:rsidRPr="00615A8F">
        <w:rPr>
          <w:rFonts w:cs="Traditional Arabic" w:hint="eastAsia"/>
          <w:sz w:val="36"/>
          <w:szCs w:val="36"/>
          <w:rtl/>
        </w:rPr>
        <w:t>الأن</w:t>
      </w:r>
      <w:r w:rsidRPr="00615A8F">
        <w:rPr>
          <w:rFonts w:cs="Traditional Arabic"/>
          <w:sz w:val="36"/>
          <w:szCs w:val="36"/>
          <w:rtl/>
        </w:rPr>
        <w:t xml:space="preserve"> </w:t>
      </w:r>
      <w:r w:rsidRPr="00615A8F">
        <w:rPr>
          <w:rFonts w:cs="Traditional Arabic" w:hint="eastAsia"/>
          <w:sz w:val="36"/>
          <w:szCs w:val="36"/>
          <w:rtl/>
        </w:rPr>
        <w:t>لأنظر</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المنظر</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لماذا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تحترق</w:t>
      </w:r>
      <w:r w:rsidRPr="00615A8F">
        <w:rPr>
          <w:rFonts w:cs="Traditional Arabic"/>
          <w:sz w:val="36"/>
          <w:szCs w:val="36"/>
          <w:rtl/>
        </w:rPr>
        <w:t xml:space="preserve"> </w:t>
      </w:r>
      <w:r w:rsidRPr="00615A8F">
        <w:rPr>
          <w:rFonts w:cs="Traditional Arabic" w:hint="eastAsia"/>
          <w:sz w:val="36"/>
          <w:szCs w:val="36"/>
          <w:rtl/>
        </w:rPr>
        <w:t>العليقة</w:t>
      </w:r>
      <w:r w:rsidRPr="00615A8F">
        <w:rPr>
          <w:rFonts w:cs="Traditional Arabic"/>
          <w:sz w:val="36"/>
          <w:szCs w:val="36"/>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hint="cs"/>
          <w:sz w:val="36"/>
          <w:szCs w:val="36"/>
          <w:rtl/>
        </w:rPr>
        <w:t xml:space="preserve"> (</w:t>
      </w:r>
      <w:r w:rsidRPr="00615A8F">
        <w:rPr>
          <w:rFonts w:cs="Traditional Arabic" w:hint="eastAsia"/>
          <w:sz w:val="36"/>
          <w:szCs w:val="36"/>
          <w:rtl/>
        </w:rPr>
        <w:t>أنطونيوس</w:t>
      </w:r>
      <w:r w:rsidRPr="00615A8F">
        <w:rPr>
          <w:rFonts w:cs="Traditional Arabic"/>
          <w:sz w:val="36"/>
          <w:szCs w:val="36"/>
          <w:rtl/>
        </w:rPr>
        <w:t xml:space="preserve"> </w:t>
      </w:r>
      <w:r w:rsidRPr="00615A8F">
        <w:rPr>
          <w:rFonts w:cs="Traditional Arabic" w:hint="eastAsia"/>
          <w:sz w:val="36"/>
          <w:szCs w:val="36"/>
          <w:rtl/>
        </w:rPr>
        <w:t>فكرى</w:t>
      </w:r>
      <w:r w:rsidRPr="00615A8F">
        <w:rPr>
          <w:rFonts w:cs="Traditional Arabic" w:hint="cs"/>
          <w:sz w:val="36"/>
          <w:szCs w:val="36"/>
          <w:rtl/>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أميل</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لأنظر</w:t>
      </w:r>
      <w:r w:rsidRPr="00615A8F">
        <w:rPr>
          <w:rFonts w:cs="Traditional Arabic"/>
          <w:sz w:val="36"/>
          <w:szCs w:val="36"/>
          <w:rtl/>
        </w:rPr>
        <w:t xml:space="preserve">= </w:t>
      </w:r>
      <w:r w:rsidRPr="00615A8F">
        <w:rPr>
          <w:rFonts w:cs="Traditional Arabic" w:hint="eastAsia"/>
          <w:sz w:val="36"/>
          <w:szCs w:val="36"/>
          <w:rtl/>
        </w:rPr>
        <w:t>إعلانات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يميل</w:t>
      </w:r>
      <w:r w:rsidRPr="00615A8F">
        <w:rPr>
          <w:rFonts w:cs="Traditional Arabic"/>
          <w:sz w:val="36"/>
          <w:szCs w:val="36"/>
          <w:rtl/>
        </w:rPr>
        <w:t xml:space="preserve"> </w:t>
      </w:r>
      <w:r w:rsidRPr="00615A8F">
        <w:rPr>
          <w:rFonts w:cs="Traditional Arabic" w:hint="eastAsia"/>
          <w:sz w:val="36"/>
          <w:szCs w:val="36"/>
          <w:rtl/>
        </w:rPr>
        <w:t>وينظر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جلسة</w:t>
      </w:r>
      <w:r w:rsidRPr="00615A8F">
        <w:rPr>
          <w:rFonts w:cs="Traditional Arabic"/>
          <w:sz w:val="36"/>
          <w:szCs w:val="36"/>
          <w:rtl/>
        </w:rPr>
        <w:t xml:space="preserve"> </w:t>
      </w:r>
      <w:r w:rsidRPr="00615A8F">
        <w:rPr>
          <w:rFonts w:cs="Traditional Arabic" w:hint="eastAsia"/>
          <w:sz w:val="36"/>
          <w:szCs w:val="36"/>
          <w:rtl/>
        </w:rPr>
        <w:t>هادئة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صلاة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خلوة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جديدة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اللقاء</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4"/>
          <w:szCs w:val="4"/>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فلقد</w:t>
      </w:r>
      <w:r w:rsidRPr="00615A8F">
        <w:rPr>
          <w:rFonts w:cs="Traditional Arabic"/>
          <w:sz w:val="36"/>
          <w:szCs w:val="36"/>
          <w:rtl/>
        </w:rPr>
        <w:t xml:space="preserve"> </w:t>
      </w:r>
      <w:r w:rsidRPr="00615A8F">
        <w:rPr>
          <w:rFonts w:cs="Traditional Arabic" w:hint="eastAsia"/>
          <w:sz w:val="36"/>
          <w:szCs w:val="36"/>
          <w:rtl/>
        </w:rPr>
        <w:t>رغب</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ينشد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خلوته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غار</w:t>
      </w:r>
      <w:r w:rsidRPr="00615A8F">
        <w:rPr>
          <w:rFonts w:cs="Traditional Arabic"/>
          <w:sz w:val="36"/>
          <w:szCs w:val="36"/>
          <w:rtl/>
        </w:rPr>
        <w:t xml:space="preserve"> </w:t>
      </w:r>
      <w:r w:rsidRPr="00615A8F">
        <w:rPr>
          <w:rFonts w:cs="Traditional Arabic" w:hint="eastAsia"/>
          <w:sz w:val="36"/>
          <w:szCs w:val="36"/>
          <w:rtl/>
        </w:rPr>
        <w:t>بأعلى</w:t>
      </w:r>
      <w:r w:rsidRPr="00615A8F">
        <w:rPr>
          <w:rFonts w:cs="Traditional Arabic"/>
          <w:sz w:val="36"/>
          <w:szCs w:val="36"/>
          <w:rtl/>
        </w:rPr>
        <w:t xml:space="preserve"> </w:t>
      </w:r>
      <w:r w:rsidRPr="00615A8F">
        <w:rPr>
          <w:rFonts w:cs="Traditional Arabic" w:hint="eastAsia"/>
          <w:sz w:val="36"/>
          <w:szCs w:val="36"/>
          <w:rtl/>
        </w:rPr>
        <w:t>جبل</w:t>
      </w:r>
      <w:r w:rsidRPr="00615A8F">
        <w:rPr>
          <w:rFonts w:cs="Traditional Arabic"/>
          <w:sz w:val="36"/>
          <w:szCs w:val="36"/>
          <w:rtl/>
        </w:rPr>
        <w:t xml:space="preserve"> </w:t>
      </w:r>
      <w:r w:rsidRPr="00615A8F">
        <w:rPr>
          <w:rFonts w:cs="Traditional Arabic" w:hint="eastAsia"/>
          <w:sz w:val="36"/>
          <w:szCs w:val="36"/>
          <w:rtl/>
        </w:rPr>
        <w:t>حراء</w:t>
      </w:r>
      <w:r w:rsidRPr="00615A8F">
        <w:rPr>
          <w:rFonts w:cs="Traditional Arabic"/>
          <w:sz w:val="36"/>
          <w:szCs w:val="36"/>
          <w:rtl/>
        </w:rPr>
        <w:t xml:space="preserve"> -</w:t>
      </w:r>
      <w:r w:rsidRPr="00615A8F">
        <w:rPr>
          <w:rFonts w:cs="Traditional Arabic" w:hint="eastAsia"/>
          <w:sz w:val="36"/>
          <w:szCs w:val="36"/>
          <w:rtl/>
        </w:rPr>
        <w:t>شمال</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يدعى</w:t>
      </w:r>
      <w:r w:rsidRPr="00615A8F">
        <w:rPr>
          <w:rFonts w:cs="Traditional Arabic"/>
          <w:sz w:val="36"/>
          <w:szCs w:val="36"/>
          <w:rtl/>
        </w:rPr>
        <w:t xml:space="preserve"> </w:t>
      </w:r>
      <w:r w:rsidRPr="00615A8F">
        <w:rPr>
          <w:rFonts w:cs="Traditional Arabic" w:hint="eastAsia"/>
          <w:sz w:val="36"/>
          <w:szCs w:val="36"/>
          <w:rtl/>
        </w:rPr>
        <w:t>غار</w:t>
      </w:r>
      <w:r w:rsidRPr="00615A8F">
        <w:rPr>
          <w:rFonts w:cs="Traditional Arabic"/>
          <w:sz w:val="36"/>
          <w:szCs w:val="36"/>
          <w:rtl/>
        </w:rPr>
        <w:t xml:space="preserve"> </w:t>
      </w:r>
      <w:r w:rsidRPr="00615A8F">
        <w:rPr>
          <w:rFonts w:cs="Traditional Arabic" w:hint="eastAsia"/>
          <w:sz w:val="36"/>
          <w:szCs w:val="36"/>
          <w:rtl/>
        </w:rPr>
        <w:t>حراء،</w:t>
      </w:r>
      <w:r w:rsidRPr="00615A8F">
        <w:rPr>
          <w:rFonts w:cs="Traditional Arabic"/>
          <w:sz w:val="36"/>
          <w:szCs w:val="36"/>
          <w:rtl/>
        </w:rPr>
        <w:t xml:space="preserve"> </w:t>
      </w:r>
      <w:r w:rsidRPr="00615A8F">
        <w:rPr>
          <w:rFonts w:cs="Traditional Arabic" w:hint="eastAsia"/>
          <w:sz w:val="36"/>
          <w:szCs w:val="36"/>
          <w:rtl/>
        </w:rPr>
        <w:t>بعيداً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ضجة</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وضوضاء</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يصلح</w:t>
      </w:r>
      <w:r w:rsidRPr="00615A8F">
        <w:rPr>
          <w:rFonts w:cs="Traditional Arabic"/>
          <w:sz w:val="36"/>
          <w:szCs w:val="36"/>
          <w:rtl/>
        </w:rPr>
        <w:t xml:space="preserve"> </w:t>
      </w:r>
      <w:r w:rsidRPr="00615A8F">
        <w:rPr>
          <w:rFonts w:cs="Traditional Arabic" w:hint="eastAsia"/>
          <w:sz w:val="36"/>
          <w:szCs w:val="36"/>
          <w:rtl/>
        </w:rPr>
        <w:t>لل</w:t>
      </w:r>
      <w:r w:rsidRPr="00615A8F">
        <w:rPr>
          <w:rFonts w:cs="Traditional Arabic" w:hint="cs"/>
          <w:sz w:val="36"/>
          <w:szCs w:val="36"/>
          <w:rtl/>
        </w:rPr>
        <w:t>ا</w:t>
      </w:r>
      <w:r w:rsidRPr="00615A8F">
        <w:rPr>
          <w:rFonts w:cs="Traditional Arabic" w:hint="eastAsia"/>
          <w:sz w:val="36"/>
          <w:szCs w:val="36"/>
          <w:rtl/>
        </w:rPr>
        <w:t>نقطاع</w:t>
      </w:r>
      <w:r w:rsidRPr="00615A8F">
        <w:rPr>
          <w:rFonts w:cs="Traditional Arabic"/>
          <w:sz w:val="36"/>
          <w:szCs w:val="36"/>
          <w:rtl/>
        </w:rPr>
        <w:t xml:space="preserve"> </w:t>
      </w:r>
      <w:r w:rsidRPr="00615A8F">
        <w:rPr>
          <w:rFonts w:cs="Traditional Arabic" w:hint="eastAsia"/>
          <w:sz w:val="36"/>
          <w:szCs w:val="36"/>
          <w:rtl/>
        </w:rPr>
        <w:t>والتحنث،</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hint="cs"/>
          <w:sz w:val="36"/>
          <w:szCs w:val="36"/>
          <w:rtl/>
        </w:rPr>
        <w:t xml:space="preserve"> </w:t>
      </w:r>
      <w:r w:rsidRPr="00615A8F">
        <w:rPr>
          <w:rFonts w:cs="Traditional Arabic" w:hint="eastAsia"/>
          <w:sz w:val="36"/>
          <w:szCs w:val="36"/>
          <w:rtl/>
        </w:rPr>
        <w:t>يذهب</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طوال</w:t>
      </w:r>
      <w:r w:rsidRPr="00615A8F">
        <w:rPr>
          <w:rFonts w:cs="Traditional Arabic"/>
          <w:sz w:val="36"/>
          <w:szCs w:val="36"/>
          <w:rtl/>
        </w:rPr>
        <w:t xml:space="preserve"> </w:t>
      </w:r>
      <w:r w:rsidRPr="00615A8F">
        <w:rPr>
          <w:rFonts w:cs="Traditional Arabic" w:hint="eastAsia"/>
          <w:sz w:val="36"/>
          <w:szCs w:val="36"/>
          <w:rtl/>
        </w:rPr>
        <w:t>شهر</w:t>
      </w:r>
      <w:r w:rsidRPr="00615A8F">
        <w:rPr>
          <w:rFonts w:cs="Traditional Arabic"/>
          <w:sz w:val="36"/>
          <w:szCs w:val="36"/>
          <w:rtl/>
        </w:rPr>
        <w:t xml:space="preserve"> </w:t>
      </w:r>
      <w:r w:rsidRPr="00615A8F">
        <w:rPr>
          <w:rFonts w:cs="Traditional Arabic" w:hint="eastAsia"/>
          <w:sz w:val="36"/>
          <w:szCs w:val="36"/>
          <w:rtl/>
        </w:rPr>
        <w:t>رمضان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يقيم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مكتفياً</w:t>
      </w:r>
      <w:r w:rsidRPr="00615A8F">
        <w:rPr>
          <w:rFonts w:cs="Traditional Arabic"/>
          <w:sz w:val="36"/>
          <w:szCs w:val="36"/>
          <w:rtl/>
        </w:rPr>
        <w:t xml:space="preserve"> </w:t>
      </w:r>
      <w:r w:rsidRPr="00615A8F">
        <w:rPr>
          <w:rFonts w:cs="Traditional Arabic" w:hint="eastAsia"/>
          <w:sz w:val="36"/>
          <w:szCs w:val="36"/>
          <w:rtl/>
        </w:rPr>
        <w:t>بالقليل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الزاد</w:t>
      </w:r>
      <w:r w:rsidRPr="00615A8F">
        <w:rPr>
          <w:rFonts w:cs="Traditional Arabic"/>
          <w:sz w:val="36"/>
          <w:szCs w:val="36"/>
          <w:rtl/>
        </w:rPr>
        <w:t xml:space="preserve"> </w:t>
      </w:r>
      <w:r w:rsidRPr="00615A8F">
        <w:rPr>
          <w:rFonts w:cs="Traditional Arabic" w:hint="eastAsia"/>
          <w:sz w:val="36"/>
          <w:szCs w:val="36"/>
          <w:rtl/>
        </w:rPr>
        <w:t>يُحمل</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يطعم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hint="cs"/>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الفقراء</w:t>
      </w:r>
      <w:r w:rsidRPr="00615A8F">
        <w:rPr>
          <w:rFonts w:cs="Traditional Arabic"/>
          <w:sz w:val="36"/>
          <w:szCs w:val="36"/>
          <w:rtl/>
        </w:rPr>
        <w:t xml:space="preserve"> </w:t>
      </w:r>
      <w:r w:rsidRPr="00615A8F">
        <w:rPr>
          <w:rFonts w:cs="Traditional Arabic" w:hint="eastAsia"/>
          <w:sz w:val="36"/>
          <w:szCs w:val="36"/>
          <w:rtl/>
        </w:rPr>
        <w:t>والمحتاجين،</w:t>
      </w:r>
      <w:r w:rsidRPr="00615A8F">
        <w:rPr>
          <w:rFonts w:cs="Traditional Arabic"/>
          <w:sz w:val="36"/>
          <w:szCs w:val="36"/>
          <w:rtl/>
        </w:rPr>
        <w:t xml:space="preserve"> </w:t>
      </w:r>
      <w:r w:rsidRPr="00615A8F">
        <w:rPr>
          <w:rFonts w:cs="Traditional Arabic" w:hint="eastAsia"/>
          <w:sz w:val="36"/>
          <w:szCs w:val="36"/>
          <w:rtl/>
        </w:rPr>
        <w:t>وممعناً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التأمل</w:t>
      </w:r>
      <w:r w:rsidRPr="00615A8F">
        <w:rPr>
          <w:rFonts w:cs="Traditional Arabic"/>
          <w:sz w:val="36"/>
          <w:szCs w:val="36"/>
          <w:rtl/>
        </w:rPr>
        <w:t xml:space="preserve"> </w:t>
      </w:r>
      <w:r w:rsidRPr="00615A8F">
        <w:rPr>
          <w:rFonts w:cs="Traditional Arabic" w:hint="eastAsia"/>
          <w:sz w:val="36"/>
          <w:szCs w:val="36"/>
          <w:rtl/>
        </w:rPr>
        <w:t>والتفكر،</w:t>
      </w:r>
      <w:r w:rsidRPr="00615A8F">
        <w:rPr>
          <w:rFonts w:cs="Traditional Arabic"/>
          <w:sz w:val="36"/>
          <w:szCs w:val="36"/>
          <w:rtl/>
        </w:rPr>
        <w:t xml:space="preserve"> </w:t>
      </w:r>
      <w:r w:rsidRPr="00615A8F">
        <w:rPr>
          <w:rFonts w:cs="Traditional Arabic" w:hint="eastAsia"/>
          <w:sz w:val="36"/>
          <w:szCs w:val="36"/>
          <w:rtl/>
        </w:rPr>
        <w:t>ملتمساً</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والحق</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متمعناً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المحيط</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4"/>
          <w:szCs w:val="34"/>
          <w:rtl/>
        </w:rPr>
      </w:pPr>
      <w:r w:rsidRPr="00615A8F">
        <w:rPr>
          <w:rFonts w:cs="Traditional Arabic" w:hint="eastAsia"/>
          <w:sz w:val="36"/>
          <w:szCs w:val="36"/>
          <w:rtl/>
        </w:rPr>
        <w:t>ونجومها</w:t>
      </w:r>
      <w:r w:rsidRPr="00615A8F">
        <w:rPr>
          <w:rFonts w:cs="Traditional Arabic"/>
          <w:sz w:val="36"/>
          <w:szCs w:val="36"/>
          <w:rtl/>
        </w:rPr>
        <w:t xml:space="preserve"> </w:t>
      </w:r>
      <w:r w:rsidRPr="00615A8F">
        <w:rPr>
          <w:rFonts w:cs="Traditional Arabic" w:hint="eastAsia"/>
          <w:sz w:val="36"/>
          <w:szCs w:val="36"/>
          <w:rtl/>
        </w:rPr>
        <w:t>وقمرها</w:t>
      </w:r>
      <w:r w:rsidRPr="00615A8F">
        <w:rPr>
          <w:rFonts w:cs="Traditional Arabic"/>
          <w:sz w:val="36"/>
          <w:szCs w:val="36"/>
          <w:rtl/>
        </w:rPr>
        <w:t xml:space="preserve"> </w:t>
      </w:r>
      <w:r w:rsidRPr="00615A8F">
        <w:rPr>
          <w:rFonts w:cs="Traditional Arabic" w:hint="eastAsia"/>
          <w:sz w:val="36"/>
          <w:szCs w:val="36"/>
          <w:rtl/>
        </w:rPr>
        <w:t>وشمسها،</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الصحراء</w:t>
      </w:r>
      <w:r w:rsidRPr="00615A8F">
        <w:rPr>
          <w:rFonts w:cs="Traditional Arabic"/>
          <w:sz w:val="36"/>
          <w:szCs w:val="36"/>
          <w:rtl/>
        </w:rPr>
        <w:t xml:space="preserve"> </w:t>
      </w:r>
      <w:r w:rsidRPr="00615A8F">
        <w:rPr>
          <w:rFonts w:cs="Traditional Arabic" w:hint="eastAsia"/>
          <w:sz w:val="36"/>
          <w:szCs w:val="36"/>
          <w:rtl/>
        </w:rPr>
        <w:t>ساعات</w:t>
      </w:r>
      <w:r w:rsidRPr="00615A8F">
        <w:rPr>
          <w:rFonts w:cs="Traditional Arabic"/>
          <w:sz w:val="36"/>
          <w:szCs w:val="36"/>
          <w:rtl/>
        </w:rPr>
        <w:t xml:space="preserve"> </w:t>
      </w:r>
      <w:r w:rsidRPr="00615A8F">
        <w:rPr>
          <w:rFonts w:cs="Traditional Arabic" w:hint="eastAsia"/>
          <w:sz w:val="36"/>
          <w:szCs w:val="36"/>
          <w:rtl/>
        </w:rPr>
        <w:t>لهيبها</w:t>
      </w:r>
      <w:r w:rsidRPr="00615A8F">
        <w:rPr>
          <w:rFonts w:cs="Traditional Arabic"/>
          <w:sz w:val="36"/>
          <w:szCs w:val="36"/>
          <w:rtl/>
        </w:rPr>
        <w:t xml:space="preserve"> </w:t>
      </w:r>
      <w:r w:rsidRPr="00615A8F">
        <w:rPr>
          <w:rFonts w:cs="Traditional Arabic" w:hint="eastAsia"/>
          <w:sz w:val="36"/>
          <w:szCs w:val="36"/>
          <w:rtl/>
        </w:rPr>
        <w:t>المحرق</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ضوء</w:t>
      </w:r>
      <w:r w:rsidRPr="00615A8F">
        <w:rPr>
          <w:rFonts w:cs="Traditional Arabic"/>
          <w:sz w:val="36"/>
          <w:szCs w:val="36"/>
          <w:rtl/>
        </w:rPr>
        <w:t xml:space="preserve"> </w:t>
      </w:r>
      <w:r w:rsidRPr="00615A8F">
        <w:rPr>
          <w:rFonts w:cs="Traditional Arabic" w:hint="eastAsia"/>
          <w:sz w:val="36"/>
          <w:szCs w:val="36"/>
          <w:rtl/>
        </w:rPr>
        <w:t>الشمس</w:t>
      </w:r>
      <w:r w:rsidRPr="00615A8F">
        <w:rPr>
          <w:rFonts w:cs="Traditional Arabic"/>
          <w:sz w:val="36"/>
          <w:szCs w:val="36"/>
          <w:rtl/>
        </w:rPr>
        <w:t xml:space="preserve"> </w:t>
      </w:r>
      <w:r w:rsidRPr="00615A8F">
        <w:rPr>
          <w:rFonts w:cs="Traditional Arabic" w:hint="eastAsia"/>
          <w:sz w:val="36"/>
          <w:szCs w:val="36"/>
          <w:rtl/>
        </w:rPr>
        <w:t>الباهرة</w:t>
      </w:r>
      <w:r w:rsidRPr="00615A8F">
        <w:rPr>
          <w:rFonts w:cs="Traditional Arabic"/>
          <w:sz w:val="36"/>
          <w:szCs w:val="36"/>
          <w:rtl/>
        </w:rPr>
        <w:t xml:space="preserve"> </w:t>
      </w:r>
      <w:r w:rsidRPr="00615A8F">
        <w:rPr>
          <w:rFonts w:cs="Traditional Arabic" w:hint="eastAsia"/>
          <w:sz w:val="36"/>
          <w:szCs w:val="36"/>
          <w:rtl/>
        </w:rPr>
        <w:t>اللَّآلئ،</w:t>
      </w:r>
      <w:r w:rsidRPr="00615A8F">
        <w:rPr>
          <w:rFonts w:cs="Traditional Arabic"/>
          <w:sz w:val="36"/>
          <w:szCs w:val="36"/>
          <w:rtl/>
        </w:rPr>
        <w:t xml:space="preserve"> </w:t>
      </w:r>
      <w:r w:rsidRPr="00615A8F">
        <w:rPr>
          <w:rFonts w:cs="Traditional Arabic" w:hint="eastAsia"/>
          <w:sz w:val="36"/>
          <w:szCs w:val="36"/>
          <w:rtl/>
        </w:rPr>
        <w:t>وساعات</w:t>
      </w:r>
      <w:r w:rsidRPr="00615A8F">
        <w:rPr>
          <w:rFonts w:cs="Traditional Arabic"/>
          <w:sz w:val="36"/>
          <w:szCs w:val="36"/>
          <w:rtl/>
        </w:rPr>
        <w:t xml:space="preserve"> </w:t>
      </w:r>
      <w:r w:rsidRPr="00615A8F">
        <w:rPr>
          <w:rFonts w:cs="Traditional Arabic" w:hint="eastAsia"/>
          <w:sz w:val="36"/>
          <w:szCs w:val="36"/>
          <w:rtl/>
        </w:rPr>
        <w:t>صفوها</w:t>
      </w:r>
      <w:r w:rsidRPr="00615A8F">
        <w:rPr>
          <w:rFonts w:cs="Traditional Arabic"/>
          <w:sz w:val="36"/>
          <w:szCs w:val="36"/>
          <w:rtl/>
        </w:rPr>
        <w:t xml:space="preserve"> </w:t>
      </w:r>
      <w:r w:rsidRPr="00615A8F">
        <w:rPr>
          <w:rFonts w:cs="Traditional Arabic" w:hint="eastAsia"/>
          <w:sz w:val="36"/>
          <w:szCs w:val="36"/>
          <w:rtl/>
        </w:rPr>
        <w:t>البديع</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تكسوها</w:t>
      </w:r>
      <w:r w:rsidRPr="00615A8F">
        <w:rPr>
          <w:rFonts w:cs="Traditional Arabic"/>
          <w:sz w:val="36"/>
          <w:szCs w:val="36"/>
          <w:rtl/>
        </w:rPr>
        <w:t xml:space="preserve"> </w:t>
      </w:r>
      <w:r w:rsidRPr="00615A8F">
        <w:rPr>
          <w:rFonts w:cs="Traditional Arabic" w:hint="eastAsia"/>
          <w:sz w:val="36"/>
          <w:szCs w:val="36"/>
          <w:rtl/>
        </w:rPr>
        <w:t>أشعَّة</w:t>
      </w:r>
      <w:r w:rsidRPr="00615A8F">
        <w:rPr>
          <w:rFonts w:cs="Traditional Arabic"/>
          <w:sz w:val="36"/>
          <w:szCs w:val="36"/>
          <w:rtl/>
        </w:rPr>
        <w:t xml:space="preserve"> </w:t>
      </w:r>
      <w:r w:rsidRPr="00615A8F">
        <w:rPr>
          <w:rFonts w:cs="Traditional Arabic" w:hint="eastAsia"/>
          <w:sz w:val="36"/>
          <w:szCs w:val="36"/>
          <w:rtl/>
        </w:rPr>
        <w:t>القمر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أضواء</w:t>
      </w:r>
      <w:r w:rsidRPr="00615A8F">
        <w:rPr>
          <w:rFonts w:cs="Traditional Arabic"/>
          <w:sz w:val="36"/>
          <w:szCs w:val="36"/>
          <w:rtl/>
        </w:rPr>
        <w:t xml:space="preserve"> </w:t>
      </w:r>
      <w:r w:rsidRPr="00615A8F">
        <w:rPr>
          <w:rFonts w:cs="Traditional Arabic" w:hint="eastAsia"/>
          <w:sz w:val="36"/>
          <w:szCs w:val="36"/>
          <w:rtl/>
        </w:rPr>
        <w:t>النجوم</w:t>
      </w:r>
      <w:r w:rsidRPr="00615A8F">
        <w:rPr>
          <w:rFonts w:cs="Traditional Arabic"/>
          <w:sz w:val="36"/>
          <w:szCs w:val="36"/>
          <w:rtl/>
        </w:rPr>
        <w:t xml:space="preserve"> </w:t>
      </w:r>
      <w:r w:rsidRPr="00615A8F">
        <w:rPr>
          <w:rFonts w:cs="Traditional Arabic" w:hint="eastAsia"/>
          <w:sz w:val="36"/>
          <w:szCs w:val="36"/>
          <w:rtl/>
        </w:rPr>
        <w:t>بلباسها</w:t>
      </w:r>
      <w:r w:rsidRPr="00615A8F">
        <w:rPr>
          <w:rFonts w:cs="Traditional Arabic"/>
          <w:sz w:val="36"/>
          <w:szCs w:val="36"/>
          <w:rtl/>
        </w:rPr>
        <w:t xml:space="preserve"> </w:t>
      </w:r>
      <w:r w:rsidRPr="00615A8F">
        <w:rPr>
          <w:rFonts w:cs="Traditional Arabic" w:hint="eastAsia"/>
          <w:sz w:val="36"/>
          <w:szCs w:val="36"/>
          <w:rtl/>
        </w:rPr>
        <w:t>الرطب</w:t>
      </w:r>
      <w:r w:rsidRPr="00615A8F">
        <w:rPr>
          <w:rFonts w:cs="Traditional Arabic"/>
          <w:sz w:val="36"/>
          <w:szCs w:val="36"/>
          <w:rtl/>
        </w:rPr>
        <w:t xml:space="preserve"> </w:t>
      </w:r>
      <w:r w:rsidRPr="00615A8F">
        <w:rPr>
          <w:rFonts w:cs="Traditional Arabic" w:hint="eastAsia"/>
          <w:sz w:val="36"/>
          <w:szCs w:val="36"/>
          <w:rtl/>
        </w:rPr>
        <w:t>الندى،</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وراء</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يتصل</w:t>
      </w:r>
      <w:r w:rsidRPr="00615A8F">
        <w:rPr>
          <w:rFonts w:cs="Traditional Arabic"/>
          <w:sz w:val="36"/>
          <w:szCs w:val="36"/>
          <w:rtl/>
        </w:rPr>
        <w:t xml:space="preserve"> </w:t>
      </w:r>
      <w:r w:rsidRPr="00615A8F">
        <w:rPr>
          <w:rFonts w:cs="Traditional Arabic" w:hint="eastAsia"/>
          <w:sz w:val="36"/>
          <w:szCs w:val="36"/>
          <w:rtl/>
        </w:rPr>
        <w:t>بالوجود</w:t>
      </w:r>
      <w:r w:rsidRPr="00615A8F">
        <w:rPr>
          <w:rFonts w:cs="Traditional Arabic"/>
          <w:sz w:val="36"/>
          <w:szCs w:val="36"/>
          <w:rtl/>
        </w:rPr>
        <w:t xml:space="preserve"> </w:t>
      </w:r>
      <w:r w:rsidRPr="00615A8F">
        <w:rPr>
          <w:rFonts w:cs="Traditional Arabic" w:hint="eastAsia"/>
          <w:sz w:val="36"/>
          <w:szCs w:val="36"/>
          <w:rtl/>
        </w:rPr>
        <w:t>وتشمله</w:t>
      </w:r>
      <w:r w:rsidRPr="00615A8F">
        <w:rPr>
          <w:rFonts w:cs="Traditional Arabic"/>
          <w:sz w:val="36"/>
          <w:szCs w:val="36"/>
          <w:rtl/>
        </w:rPr>
        <w:t xml:space="preserve"> </w:t>
      </w:r>
      <w:r w:rsidRPr="00615A8F">
        <w:rPr>
          <w:rFonts w:cs="Traditional Arabic" w:hint="eastAsia"/>
          <w:sz w:val="36"/>
          <w:szCs w:val="36"/>
          <w:rtl/>
        </w:rPr>
        <w:t>وحدة</w:t>
      </w:r>
      <w:r w:rsidRPr="00615A8F">
        <w:rPr>
          <w:rFonts w:cs="Traditional Arabic"/>
          <w:sz w:val="36"/>
          <w:szCs w:val="36"/>
          <w:rtl/>
        </w:rPr>
        <w:t xml:space="preserve"> </w:t>
      </w:r>
      <w:r w:rsidRPr="00615A8F">
        <w:rPr>
          <w:rFonts w:cs="Traditional Arabic" w:hint="eastAsia"/>
          <w:sz w:val="36"/>
          <w:szCs w:val="36"/>
          <w:rtl/>
        </w:rPr>
        <w:t>الوجود،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يلتمس</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العليا،</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أين</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hint="cs"/>
          <w:sz w:val="36"/>
          <w:szCs w:val="36"/>
          <w:rtl/>
        </w:rPr>
        <w:t xml:space="preserve"> </w:t>
      </w:r>
      <w:r w:rsidRPr="00615A8F">
        <w:rPr>
          <w:rFonts w:cs="Traditional Arabic" w:hint="eastAsia"/>
          <w:sz w:val="36"/>
          <w:szCs w:val="36"/>
          <w:rtl/>
        </w:rPr>
        <w:t>أين</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الفسيح</w:t>
      </w:r>
      <w:r w:rsidRPr="00615A8F">
        <w:rPr>
          <w:rFonts w:cs="Traditional Arabic"/>
          <w:sz w:val="36"/>
          <w:szCs w:val="36"/>
          <w:rtl/>
        </w:rPr>
        <w:t xml:space="preserve"> </w:t>
      </w:r>
      <w:r w:rsidRPr="00615A8F">
        <w:rPr>
          <w:rFonts w:cs="Traditional Arabic" w:hint="eastAsia"/>
          <w:sz w:val="36"/>
          <w:szCs w:val="36"/>
          <w:rtl/>
        </w:rPr>
        <w:t>بأرضه</w:t>
      </w:r>
      <w:r w:rsidRPr="00615A8F">
        <w:rPr>
          <w:rFonts w:cs="Traditional Arabic"/>
          <w:sz w:val="36"/>
          <w:szCs w:val="36"/>
          <w:rtl/>
        </w:rPr>
        <w:t xml:space="preserve"> </w:t>
      </w:r>
      <w:r w:rsidRPr="00615A8F">
        <w:rPr>
          <w:rFonts w:cs="Traditional Arabic" w:hint="eastAsia"/>
          <w:sz w:val="36"/>
          <w:szCs w:val="36"/>
          <w:rtl/>
        </w:rPr>
        <w:t>وسماواته</w:t>
      </w:r>
      <w:r w:rsidRPr="00615A8F">
        <w:rPr>
          <w:rFonts w:cs="Traditional Arabic"/>
          <w:sz w:val="36"/>
          <w:szCs w:val="36"/>
          <w:rtl/>
        </w:rPr>
        <w:t xml:space="preserve"> </w:t>
      </w:r>
      <w:r w:rsidRPr="00615A8F">
        <w:rPr>
          <w:rFonts w:cs="Traditional Arabic" w:hint="eastAsia"/>
          <w:sz w:val="36"/>
          <w:szCs w:val="36"/>
          <w:rtl/>
        </w:rPr>
        <w:t>ونجومه؟</w:t>
      </w:r>
      <w:r w:rsidRPr="00615A8F">
        <w:rPr>
          <w:rFonts w:cs="Traditional Arabic" w:hint="cs"/>
          <w:sz w:val="36"/>
          <w:szCs w:val="36"/>
          <w:rtl/>
        </w:rPr>
        <w:t xml:space="preserve"> </w:t>
      </w:r>
      <w:r w:rsidRPr="00615A8F">
        <w:rPr>
          <w:rFonts w:cs="Traditional Arabic" w:hint="eastAsia"/>
          <w:sz w:val="36"/>
          <w:szCs w:val="36"/>
          <w:rtl/>
        </w:rPr>
        <w:t>أهو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الكواكب</w:t>
      </w:r>
      <w:r w:rsidRPr="00615A8F">
        <w:rPr>
          <w:rFonts w:cs="Traditional Arabic"/>
          <w:sz w:val="36"/>
          <w:szCs w:val="36"/>
          <w:rtl/>
        </w:rPr>
        <w:t xml:space="preserve"> </w:t>
      </w:r>
      <w:r w:rsidRPr="00615A8F">
        <w:rPr>
          <w:rFonts w:cs="Traditional Arabic" w:hint="eastAsia"/>
          <w:sz w:val="36"/>
          <w:szCs w:val="36"/>
          <w:rtl/>
        </w:rPr>
        <w:t>المضيئة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تبعث</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النور</w:t>
      </w:r>
      <w:r w:rsidRPr="00615A8F">
        <w:rPr>
          <w:rFonts w:cs="Traditional Arabic"/>
          <w:sz w:val="36"/>
          <w:szCs w:val="36"/>
          <w:rtl/>
        </w:rPr>
        <w:t xml:space="preserve"> </w:t>
      </w:r>
      <w:r w:rsidRPr="00615A8F">
        <w:rPr>
          <w:rFonts w:cs="Traditional Arabic" w:hint="eastAsia"/>
          <w:sz w:val="36"/>
          <w:szCs w:val="36"/>
          <w:rtl/>
        </w:rPr>
        <w:t>والدفء،</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عندها</w:t>
      </w:r>
      <w:r w:rsidRPr="00615A8F">
        <w:rPr>
          <w:rFonts w:cs="Traditional Arabic"/>
          <w:sz w:val="36"/>
          <w:szCs w:val="36"/>
          <w:rtl/>
        </w:rPr>
        <w:t xml:space="preserve"> </w:t>
      </w:r>
      <w:r w:rsidRPr="00615A8F">
        <w:rPr>
          <w:rFonts w:cs="Traditional Arabic" w:hint="eastAsia"/>
          <w:sz w:val="36"/>
          <w:szCs w:val="36"/>
          <w:rtl/>
        </w:rPr>
        <w:t>ينحدر</w:t>
      </w:r>
      <w:r w:rsidRPr="00615A8F">
        <w:rPr>
          <w:rFonts w:cs="Traditional Arabic"/>
          <w:sz w:val="36"/>
          <w:szCs w:val="36"/>
          <w:rtl/>
        </w:rPr>
        <w:t xml:space="preserve"> </w:t>
      </w:r>
      <w:r w:rsidRPr="00615A8F">
        <w:rPr>
          <w:rFonts w:cs="Traditional Arabic" w:hint="eastAsia"/>
          <w:sz w:val="36"/>
          <w:szCs w:val="36"/>
          <w:rtl/>
        </w:rPr>
        <w:t>ماء</w:t>
      </w:r>
      <w:r w:rsidRPr="00615A8F">
        <w:rPr>
          <w:rFonts w:cs="Traditional Arabic"/>
          <w:sz w:val="36"/>
          <w:szCs w:val="36"/>
          <w:rtl/>
        </w:rPr>
        <w:t xml:space="preserve"> </w:t>
      </w:r>
      <w:r w:rsidRPr="00615A8F">
        <w:rPr>
          <w:rFonts w:cs="Traditional Arabic" w:hint="eastAsia"/>
          <w:sz w:val="36"/>
          <w:szCs w:val="36"/>
          <w:rtl/>
        </w:rPr>
        <w:t>المطر؛</w:t>
      </w:r>
      <w:r w:rsidRPr="00615A8F">
        <w:rPr>
          <w:rFonts w:cs="Traditional Arabic"/>
          <w:sz w:val="36"/>
          <w:szCs w:val="36"/>
          <w:rtl/>
        </w:rPr>
        <w:t xml:space="preserve"> </w:t>
      </w:r>
      <w:r w:rsidRPr="00615A8F">
        <w:rPr>
          <w:rFonts w:cs="Traditional Arabic" w:hint="eastAsia"/>
          <w:sz w:val="36"/>
          <w:szCs w:val="36"/>
          <w:rtl/>
        </w:rPr>
        <w:t>فتكون</w:t>
      </w:r>
      <w:r w:rsidRPr="00615A8F">
        <w:rPr>
          <w:rFonts w:cs="Traditional Arabic"/>
          <w:sz w:val="36"/>
          <w:szCs w:val="36"/>
          <w:rtl/>
        </w:rPr>
        <w:t xml:space="preserve"> </w:t>
      </w:r>
      <w:r w:rsidRPr="00615A8F">
        <w:rPr>
          <w:rFonts w:cs="Traditional Arabic" w:hint="eastAsia"/>
          <w:sz w:val="36"/>
          <w:szCs w:val="36"/>
          <w:rtl/>
        </w:rPr>
        <w:t>للناس</w:t>
      </w:r>
      <w:r w:rsidRPr="00615A8F">
        <w:rPr>
          <w:rFonts w:cs="Traditional Arabic"/>
          <w:sz w:val="36"/>
          <w:szCs w:val="36"/>
          <w:rtl/>
        </w:rPr>
        <w:t xml:space="preserve"> </w:t>
      </w:r>
      <w:r w:rsidRPr="00615A8F">
        <w:rPr>
          <w:rFonts w:cs="Traditional Arabic" w:hint="eastAsia"/>
          <w:sz w:val="36"/>
          <w:szCs w:val="36"/>
          <w:rtl/>
        </w:rPr>
        <w:t>ولأهل</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كافةً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خلائق،</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بالماء</w:t>
      </w:r>
      <w:r w:rsidRPr="00615A8F">
        <w:rPr>
          <w:rFonts w:cs="Traditional Arabic"/>
          <w:sz w:val="36"/>
          <w:szCs w:val="36"/>
          <w:rtl/>
        </w:rPr>
        <w:t xml:space="preserve"> </w:t>
      </w:r>
      <w:r w:rsidRPr="00615A8F">
        <w:rPr>
          <w:rFonts w:cs="Traditional Arabic" w:hint="eastAsia"/>
          <w:sz w:val="36"/>
          <w:szCs w:val="36"/>
          <w:rtl/>
        </w:rPr>
        <w:t>والنور</w:t>
      </w:r>
      <w:r w:rsidRPr="00615A8F">
        <w:rPr>
          <w:rFonts w:cs="Traditional Arabic"/>
          <w:sz w:val="36"/>
          <w:szCs w:val="36"/>
          <w:rtl/>
        </w:rPr>
        <w:t xml:space="preserve"> </w:t>
      </w:r>
      <w:r w:rsidRPr="00615A8F">
        <w:rPr>
          <w:rFonts w:cs="Traditional Arabic" w:hint="eastAsia"/>
          <w:sz w:val="36"/>
          <w:szCs w:val="36"/>
          <w:rtl/>
        </w:rPr>
        <w:t>والدفء؟</w:t>
      </w:r>
      <w:r w:rsidRPr="00615A8F">
        <w:rPr>
          <w:rFonts w:cs="Traditional Arabic" w:hint="cs"/>
          <w:sz w:val="36"/>
          <w:szCs w:val="36"/>
          <w:rtl/>
        </w:rPr>
        <w:t xml:space="preserve"> </w:t>
      </w:r>
      <w:r w:rsidRPr="00615A8F">
        <w:rPr>
          <w:rFonts w:cs="Traditional Arabic" w:hint="eastAsia"/>
          <w:sz w:val="36"/>
          <w:szCs w:val="36"/>
          <w:rtl/>
        </w:rPr>
        <w:t>كلا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الكواكب</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أفلاك</w:t>
      </w:r>
      <w:r w:rsidRPr="00615A8F">
        <w:rPr>
          <w:rFonts w:cs="Traditional Arabic"/>
          <w:sz w:val="36"/>
          <w:szCs w:val="36"/>
          <w:rtl/>
        </w:rPr>
        <w:t xml:space="preserve"> </w:t>
      </w:r>
      <w:r w:rsidRPr="00615A8F">
        <w:rPr>
          <w:rFonts w:cs="Traditional Arabic" w:hint="eastAsia"/>
          <w:sz w:val="36"/>
          <w:szCs w:val="36"/>
          <w:rtl/>
        </w:rPr>
        <w:t>كالأرض</w:t>
      </w:r>
      <w:r w:rsidRPr="00615A8F">
        <w:rPr>
          <w:rFonts w:cs="Traditional Arabic"/>
          <w:sz w:val="36"/>
          <w:szCs w:val="36"/>
          <w:rtl/>
        </w:rPr>
        <w:t xml:space="preserve"> </w:t>
      </w:r>
      <w:r w:rsidRPr="00615A8F">
        <w:rPr>
          <w:rFonts w:cs="Traditional Arabic" w:hint="eastAsia"/>
          <w:sz w:val="36"/>
          <w:szCs w:val="36"/>
          <w:rtl/>
        </w:rPr>
        <w:t>سواء</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وراء</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الأفلاك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أثير</w:t>
      </w:r>
      <w:r w:rsidRPr="00615A8F">
        <w:rPr>
          <w:rFonts w:cs="Traditional Arabic"/>
          <w:sz w:val="36"/>
          <w:szCs w:val="36"/>
          <w:rtl/>
        </w:rPr>
        <w:t xml:space="preserve"> </w:t>
      </w:r>
      <w:r w:rsidRPr="00615A8F">
        <w:rPr>
          <w:rFonts w:cs="Traditional Arabic" w:hint="eastAsia"/>
          <w:sz w:val="36"/>
          <w:szCs w:val="36"/>
          <w:rtl/>
        </w:rPr>
        <w:t>لاحد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نهاية</w:t>
      </w:r>
      <w:r w:rsidRPr="00615A8F">
        <w:rPr>
          <w:rFonts w:cs="Traditional Arabic"/>
          <w:sz w:val="36"/>
          <w:szCs w:val="36"/>
          <w:rtl/>
        </w:rPr>
        <w:t xml:space="preserve"> </w:t>
      </w:r>
      <w:r w:rsidRPr="00615A8F">
        <w:rPr>
          <w:rFonts w:cs="Traditional Arabic" w:hint="eastAsia"/>
          <w:sz w:val="36"/>
          <w:szCs w:val="36"/>
          <w:rtl/>
        </w:rPr>
        <w:t>له؟</w:t>
      </w:r>
      <w:r w:rsidR="008630E9">
        <w:rPr>
          <w:rFonts w:cs="Traditional Arabic" w:hint="cs"/>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الأثير؟</w:t>
      </w:r>
      <w:r w:rsidRPr="00615A8F">
        <w:rPr>
          <w:rFonts w:cs="Traditional Arabic" w:hint="cs"/>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نحيا</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فتنقضى</w:t>
      </w:r>
      <w:r w:rsidRPr="00615A8F">
        <w:rPr>
          <w:rFonts w:cs="Traditional Arabic"/>
          <w:sz w:val="36"/>
          <w:szCs w:val="36"/>
          <w:rtl/>
        </w:rPr>
        <w:t xml:space="preserve"> </w:t>
      </w:r>
      <w:r w:rsidRPr="00615A8F">
        <w:rPr>
          <w:rFonts w:cs="Traditional Arabic" w:hint="eastAsia"/>
          <w:sz w:val="36"/>
          <w:szCs w:val="36"/>
          <w:rtl/>
        </w:rPr>
        <w:t>غداً،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أصلها</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مصدرها؟</w:t>
      </w:r>
      <w:r w:rsidRPr="00615A8F">
        <w:rPr>
          <w:rFonts w:cs="Traditional Arabic"/>
          <w:sz w:val="36"/>
          <w:szCs w:val="36"/>
          <w:rtl/>
        </w:rPr>
        <w:t>!</w:t>
      </w:r>
      <w:r w:rsidR="008630E9">
        <w:rPr>
          <w:rFonts w:cs="Traditional Arabic" w:hint="cs"/>
          <w:sz w:val="36"/>
          <w:szCs w:val="36"/>
          <w:rtl/>
        </w:rPr>
        <w:t xml:space="preserve"> </w:t>
      </w:r>
      <w:r w:rsidRPr="00615A8F">
        <w:rPr>
          <w:rFonts w:cs="Traditional Arabic" w:hint="eastAsia"/>
          <w:sz w:val="36"/>
          <w:szCs w:val="36"/>
          <w:rtl/>
        </w:rPr>
        <w:t>أمصادفة</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أوجدت</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وأوجدتنا</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hint="cs"/>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للأرض</w:t>
      </w:r>
      <w:r w:rsidRPr="00615A8F">
        <w:rPr>
          <w:rFonts w:cs="Traditional Arabic"/>
          <w:sz w:val="36"/>
          <w:szCs w:val="36"/>
          <w:rtl/>
        </w:rPr>
        <w:t xml:space="preserve"> </w:t>
      </w:r>
      <w:r w:rsidRPr="00615A8F">
        <w:rPr>
          <w:rFonts w:cs="Traditional Arabic" w:hint="eastAsia"/>
          <w:sz w:val="36"/>
          <w:szCs w:val="36"/>
          <w:rtl/>
        </w:rPr>
        <w:t>وللحياة</w:t>
      </w:r>
      <w:r w:rsidRPr="00615A8F">
        <w:rPr>
          <w:rFonts w:cs="Traditional Arabic"/>
          <w:sz w:val="36"/>
          <w:szCs w:val="36"/>
          <w:rtl/>
        </w:rPr>
        <w:t xml:space="preserve"> </w:t>
      </w:r>
      <w:r w:rsidRPr="00615A8F">
        <w:rPr>
          <w:rFonts w:cs="Traditional Arabic" w:hint="eastAsia"/>
          <w:sz w:val="36"/>
          <w:szCs w:val="36"/>
          <w:rtl/>
        </w:rPr>
        <w:t>سنناً</w:t>
      </w:r>
      <w:r w:rsidRPr="00615A8F">
        <w:rPr>
          <w:rFonts w:cs="Traditional Arabic"/>
          <w:sz w:val="36"/>
          <w:szCs w:val="36"/>
          <w:rtl/>
        </w:rPr>
        <w:t xml:space="preserve"> </w:t>
      </w:r>
      <w:r w:rsidRPr="00615A8F">
        <w:rPr>
          <w:rFonts w:cs="Traditional Arabic" w:hint="eastAsia"/>
          <w:sz w:val="36"/>
          <w:szCs w:val="36"/>
          <w:rtl/>
        </w:rPr>
        <w:t>ثابتة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تبديل</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المصادفة</w:t>
      </w:r>
      <w:r w:rsidRPr="00615A8F">
        <w:rPr>
          <w:rFonts w:cs="Traditional Arabic"/>
          <w:sz w:val="36"/>
          <w:szCs w:val="36"/>
          <w:rtl/>
        </w:rPr>
        <w:t xml:space="preserve"> </w:t>
      </w:r>
      <w:r w:rsidRPr="00615A8F">
        <w:rPr>
          <w:rFonts w:cs="Traditional Arabic" w:hint="eastAsia"/>
          <w:sz w:val="36"/>
          <w:szCs w:val="36"/>
          <w:rtl/>
        </w:rPr>
        <w:t>أساسها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شر،</w:t>
      </w:r>
      <w:r w:rsidRPr="00615A8F">
        <w:rPr>
          <w:rFonts w:cs="Traditional Arabic"/>
          <w:sz w:val="36"/>
          <w:szCs w:val="36"/>
          <w:rtl/>
        </w:rPr>
        <w:t xml:space="preserve"> </w:t>
      </w:r>
      <w:r w:rsidRPr="00615A8F">
        <w:rPr>
          <w:rFonts w:cs="Traditional Arabic" w:hint="eastAsia"/>
          <w:sz w:val="36"/>
          <w:szCs w:val="36"/>
          <w:rtl/>
        </w:rPr>
        <w:t>أفيأتون</w:t>
      </w:r>
      <w:r w:rsidRPr="00615A8F">
        <w:rPr>
          <w:rFonts w:cs="Traditional Arabic"/>
          <w:sz w:val="36"/>
          <w:szCs w:val="36"/>
          <w:rtl/>
        </w:rPr>
        <w:t xml:space="preserve"> </w:t>
      </w:r>
      <w:r w:rsidRPr="00615A8F">
        <w:rPr>
          <w:rFonts w:cs="Traditional Arabic" w:hint="eastAsia"/>
          <w:sz w:val="36"/>
          <w:szCs w:val="36"/>
          <w:rtl/>
        </w:rPr>
        <w:t>طواعية</w:t>
      </w:r>
      <w:r w:rsidRPr="00615A8F">
        <w:rPr>
          <w:rFonts w:cs="Traditional Arabic"/>
          <w:sz w:val="36"/>
          <w:szCs w:val="36"/>
          <w:rtl/>
        </w:rPr>
        <w:t xml:space="preserve"> </w:t>
      </w:r>
      <w:r w:rsidRPr="00615A8F">
        <w:rPr>
          <w:rFonts w:cs="Traditional Arabic" w:hint="eastAsia"/>
          <w:sz w:val="36"/>
          <w:szCs w:val="36"/>
          <w:rtl/>
        </w:rPr>
        <w:t>واختياراً،</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سليقتهم</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سلطان</w:t>
      </w:r>
      <w:r w:rsidRPr="00615A8F">
        <w:rPr>
          <w:rFonts w:cs="Traditional Arabic"/>
          <w:sz w:val="36"/>
          <w:szCs w:val="36"/>
          <w:rtl/>
        </w:rPr>
        <w:t xml:space="preserve"> </w:t>
      </w:r>
      <w:r w:rsidRPr="00615A8F">
        <w:rPr>
          <w:rFonts w:cs="Traditional Arabic" w:hint="eastAsia"/>
          <w:sz w:val="36"/>
          <w:szCs w:val="36"/>
          <w:rtl/>
        </w:rPr>
        <w:t>لاختيارهم</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hint="cs"/>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الأمور</w:t>
      </w:r>
      <w:r w:rsidRPr="00615A8F">
        <w:rPr>
          <w:rFonts w:cs="Traditional Arabic"/>
          <w:sz w:val="36"/>
          <w:szCs w:val="36"/>
          <w:rtl/>
        </w:rPr>
        <w:t xml:space="preserve"> </w:t>
      </w:r>
      <w:r w:rsidRPr="00615A8F">
        <w:rPr>
          <w:rFonts w:cs="Traditional Arabic" w:hint="eastAsia"/>
          <w:sz w:val="36"/>
          <w:szCs w:val="36"/>
          <w:rtl/>
        </w:rPr>
        <w:t>النفسية</w:t>
      </w:r>
      <w:r w:rsidRPr="00615A8F">
        <w:rPr>
          <w:rFonts w:cs="Traditional Arabic"/>
          <w:sz w:val="36"/>
          <w:szCs w:val="36"/>
          <w:rtl/>
        </w:rPr>
        <w:t xml:space="preserve"> </w:t>
      </w:r>
      <w:r w:rsidRPr="00615A8F">
        <w:rPr>
          <w:rFonts w:cs="Traditional Arabic" w:hint="eastAsia"/>
          <w:sz w:val="36"/>
          <w:szCs w:val="36"/>
          <w:rtl/>
        </w:rPr>
        <w:t>والروحية</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يفكر</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انقطاعه</w:t>
      </w:r>
      <w:r w:rsidRPr="00615A8F">
        <w:rPr>
          <w:rFonts w:cs="Traditional Arabic"/>
          <w:sz w:val="36"/>
          <w:szCs w:val="36"/>
          <w:rtl/>
        </w:rPr>
        <w:t xml:space="preserve"> </w:t>
      </w:r>
      <w:r w:rsidRPr="00615A8F">
        <w:rPr>
          <w:rFonts w:cs="Traditional Arabic" w:hint="eastAsia"/>
          <w:sz w:val="36"/>
          <w:szCs w:val="36"/>
          <w:rtl/>
        </w:rPr>
        <w:t>وتحنثه</w:t>
      </w:r>
      <w:r w:rsidRPr="00615A8F">
        <w:rPr>
          <w:rFonts w:cs="Traditional Arabic"/>
          <w:sz w:val="36"/>
          <w:szCs w:val="36"/>
          <w:rtl/>
        </w:rPr>
        <w:t xml:space="preserve"> </w:t>
      </w:r>
      <w:r w:rsidRPr="00615A8F">
        <w:rPr>
          <w:rFonts w:cs="Traditional Arabic" w:hint="eastAsia"/>
          <w:sz w:val="36"/>
          <w:szCs w:val="36"/>
          <w:rtl/>
        </w:rPr>
        <w:t>بغار</w:t>
      </w:r>
      <w:r w:rsidRPr="00615A8F">
        <w:rPr>
          <w:rFonts w:cs="Traditional Arabic"/>
          <w:sz w:val="36"/>
          <w:szCs w:val="36"/>
          <w:rtl/>
        </w:rPr>
        <w:t xml:space="preserve"> </w:t>
      </w:r>
      <w:r w:rsidRPr="00615A8F">
        <w:rPr>
          <w:rFonts w:cs="Traditional Arabic" w:hint="eastAsia"/>
          <w:sz w:val="36"/>
          <w:szCs w:val="36"/>
          <w:rtl/>
        </w:rPr>
        <w:t>حراء،</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تفكيره</w:t>
      </w:r>
      <w:r w:rsidRPr="00615A8F">
        <w:rPr>
          <w:rFonts w:cs="Traditional Arabic"/>
          <w:sz w:val="36"/>
          <w:szCs w:val="36"/>
          <w:rtl/>
        </w:rPr>
        <w:t xml:space="preserve"> </w:t>
      </w:r>
      <w:r w:rsidRPr="00615A8F">
        <w:rPr>
          <w:rFonts w:cs="Traditional Arabic" w:hint="eastAsia"/>
          <w:sz w:val="36"/>
          <w:szCs w:val="36"/>
          <w:rtl/>
        </w:rPr>
        <w:t>يملأ</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وفؤاده</w:t>
      </w:r>
      <w:r w:rsidRPr="00615A8F">
        <w:rPr>
          <w:rFonts w:cs="Traditional Arabic"/>
          <w:sz w:val="36"/>
          <w:szCs w:val="36"/>
          <w:rtl/>
        </w:rPr>
        <w:t xml:space="preserve"> </w:t>
      </w:r>
      <w:r w:rsidRPr="00615A8F">
        <w:rPr>
          <w:rFonts w:cs="Traditional Arabic" w:hint="eastAsia"/>
          <w:sz w:val="36"/>
          <w:szCs w:val="36"/>
          <w:rtl/>
        </w:rPr>
        <w:t>وضميره</w:t>
      </w:r>
      <w:r w:rsidRPr="00615A8F">
        <w:rPr>
          <w:rFonts w:cs="Traditional Arabic"/>
          <w:sz w:val="36"/>
          <w:szCs w:val="36"/>
          <w:rtl/>
        </w:rPr>
        <w:t xml:space="preserve"> </w:t>
      </w:r>
      <w:r w:rsidRPr="00615A8F">
        <w:rPr>
          <w:rFonts w:cs="Traditional Arabic" w:hint="eastAsia"/>
          <w:sz w:val="36"/>
          <w:szCs w:val="36"/>
          <w:rtl/>
        </w:rPr>
        <w:t>وكل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وجوده،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انقضى</w:t>
      </w:r>
      <w:r w:rsidRPr="00615A8F">
        <w:rPr>
          <w:rFonts w:cs="Traditional Arabic"/>
          <w:sz w:val="36"/>
          <w:szCs w:val="36"/>
          <w:rtl/>
        </w:rPr>
        <w:t xml:space="preserve"> </w:t>
      </w:r>
      <w:r w:rsidRPr="00615A8F">
        <w:rPr>
          <w:rFonts w:cs="Traditional Arabic" w:hint="eastAsia"/>
          <w:sz w:val="36"/>
          <w:szCs w:val="36"/>
          <w:rtl/>
        </w:rPr>
        <w:t>شهر</w:t>
      </w:r>
      <w:r w:rsidRPr="00615A8F">
        <w:rPr>
          <w:rFonts w:cs="Traditional Arabic"/>
          <w:sz w:val="36"/>
          <w:szCs w:val="36"/>
          <w:rtl/>
        </w:rPr>
        <w:t xml:space="preserve"> </w:t>
      </w:r>
      <w:r w:rsidRPr="00615A8F">
        <w:rPr>
          <w:rFonts w:cs="Traditional Arabic" w:hint="eastAsia"/>
          <w:sz w:val="36"/>
          <w:szCs w:val="36"/>
          <w:rtl/>
        </w:rPr>
        <w:t>رمضان</w:t>
      </w:r>
      <w:r w:rsidRPr="00615A8F">
        <w:rPr>
          <w:rFonts w:cs="Traditional Arabic"/>
          <w:sz w:val="36"/>
          <w:szCs w:val="36"/>
          <w:rtl/>
        </w:rPr>
        <w:t xml:space="preserve"> </w:t>
      </w:r>
      <w:r w:rsidRPr="00615A8F">
        <w:rPr>
          <w:rFonts w:cs="Traditional Arabic" w:hint="eastAsia"/>
          <w:sz w:val="36"/>
          <w:szCs w:val="36"/>
          <w:rtl/>
        </w:rPr>
        <w:t>عاد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استدار</w:t>
      </w:r>
      <w:r w:rsidRPr="00615A8F">
        <w:rPr>
          <w:rFonts w:cs="Traditional Arabic"/>
          <w:sz w:val="36"/>
          <w:szCs w:val="36"/>
          <w:rtl/>
        </w:rPr>
        <w:t xml:space="preserve"> </w:t>
      </w:r>
      <w:r w:rsidRPr="00615A8F">
        <w:rPr>
          <w:rFonts w:cs="Traditional Arabic" w:hint="eastAsia"/>
          <w:sz w:val="36"/>
          <w:szCs w:val="36"/>
          <w:rtl/>
        </w:rPr>
        <w:t>العام</w:t>
      </w:r>
      <w:r w:rsidRPr="00615A8F">
        <w:rPr>
          <w:rFonts w:cs="Traditional Arabic"/>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شهر</w:t>
      </w:r>
      <w:r w:rsidRPr="00615A8F">
        <w:rPr>
          <w:rFonts w:cs="Traditional Arabic"/>
          <w:sz w:val="36"/>
          <w:szCs w:val="36"/>
          <w:rtl/>
        </w:rPr>
        <w:t xml:space="preserve"> </w:t>
      </w:r>
      <w:r w:rsidRPr="00615A8F">
        <w:rPr>
          <w:rFonts w:cs="Traditional Arabic" w:hint="eastAsia"/>
          <w:sz w:val="36"/>
          <w:szCs w:val="36"/>
          <w:rtl/>
        </w:rPr>
        <w:t>رمضان</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حراء</w:t>
      </w:r>
      <w:r w:rsidRPr="00615A8F">
        <w:rPr>
          <w:rFonts w:cs="Traditional Arabic"/>
          <w:sz w:val="36"/>
          <w:szCs w:val="36"/>
          <w:rtl/>
        </w:rPr>
        <w:t xml:space="preserve"> </w:t>
      </w:r>
      <w:r w:rsidRPr="00615A8F">
        <w:rPr>
          <w:rFonts w:cs="Traditional Arabic" w:hint="eastAsia"/>
          <w:sz w:val="36"/>
          <w:szCs w:val="36"/>
          <w:rtl/>
        </w:rPr>
        <w:t>وعاد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تفكيره</w:t>
      </w:r>
      <w:r w:rsidRPr="00615A8F">
        <w:rPr>
          <w:rFonts w:cs="Traditional Arabic"/>
          <w:sz w:val="36"/>
          <w:szCs w:val="36"/>
          <w:rtl/>
        </w:rPr>
        <w:t xml:space="preserve"> </w:t>
      </w:r>
      <w:r w:rsidRPr="00615A8F">
        <w:rPr>
          <w:rFonts w:cs="Traditional Arabic" w:hint="eastAsia"/>
          <w:sz w:val="36"/>
          <w:szCs w:val="36"/>
          <w:rtl/>
        </w:rPr>
        <w:t>ينضجه</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فشيئاً،</w:t>
      </w:r>
      <w:r w:rsidRPr="00615A8F">
        <w:rPr>
          <w:rFonts w:cs="Traditional Arabic"/>
          <w:sz w:val="36"/>
          <w:szCs w:val="36"/>
          <w:rtl/>
        </w:rPr>
        <w:t xml:space="preserve"> </w:t>
      </w:r>
      <w:r w:rsidRPr="00615A8F">
        <w:rPr>
          <w:rFonts w:cs="Traditional Arabic" w:hint="eastAsia"/>
          <w:sz w:val="36"/>
          <w:szCs w:val="36"/>
          <w:rtl/>
        </w:rPr>
        <w:t>فتزداد</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امتلاء</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cs"/>
          <w:b/>
          <w:bCs/>
          <w:sz w:val="32"/>
          <w:szCs w:val="32"/>
          <w:rtl/>
        </w:rPr>
        <w:t>شبهة: اطلاع محمد على الكتاب المقدس</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Pr>
      </w:pP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لِيطمع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ينشد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قصص</w:t>
      </w:r>
      <w:r w:rsidRPr="00615A8F">
        <w:rPr>
          <w:rFonts w:cs="Traditional Arabic"/>
          <w:sz w:val="36"/>
          <w:szCs w:val="36"/>
          <w:rtl/>
        </w:rPr>
        <w:t xml:space="preserve"> </w:t>
      </w:r>
      <w:r w:rsidRPr="00615A8F">
        <w:rPr>
          <w:rFonts w:cs="Traditional Arabic" w:hint="eastAsia"/>
          <w:sz w:val="36"/>
          <w:szCs w:val="36"/>
          <w:rtl/>
        </w:rPr>
        <w:t>الأحبار</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الر</w:t>
      </w:r>
      <w:r w:rsidRPr="00615A8F">
        <w:rPr>
          <w:rFonts w:cs="Traditional Arabic"/>
          <w:sz w:val="36"/>
          <w:szCs w:val="36"/>
          <w:rtl/>
        </w:rPr>
        <w:t xml:space="preserve"> </w:t>
      </w:r>
      <w:r w:rsidRPr="00615A8F">
        <w:rPr>
          <w:rFonts w:cs="Traditional Arabic" w:hint="eastAsia"/>
          <w:sz w:val="36"/>
          <w:szCs w:val="36"/>
          <w:rtl/>
        </w:rPr>
        <w:t>هبان،</w:t>
      </w:r>
      <w:r w:rsidRPr="00615A8F">
        <w:rPr>
          <w:rFonts w:cs="Traditional Arabic"/>
          <w:sz w:val="36"/>
          <w:szCs w:val="36"/>
          <w:rtl/>
        </w:rPr>
        <w:t xml:space="preserve"> </w:t>
      </w:r>
      <w:r w:rsidRPr="00615A8F">
        <w:rPr>
          <w:rFonts w:cs="Traditional Arabic" w:hint="eastAsia"/>
          <w:sz w:val="36"/>
          <w:szCs w:val="36"/>
          <w:rtl/>
        </w:rPr>
        <w:t>وبرهان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hint="cs"/>
          <w:sz w:val="36"/>
          <w:szCs w:val="36"/>
          <w:rtl/>
        </w:rPr>
        <w:t xml:space="preserve"> (</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البدء،</w:t>
      </w:r>
      <w:r w:rsidRPr="00615A8F">
        <w:rPr>
          <w:rFonts w:cs="Traditional Arabic"/>
          <w:sz w:val="36"/>
          <w:szCs w:val="36"/>
          <w:rtl/>
        </w:rPr>
        <w:t xml:space="preserve"> </w:t>
      </w:r>
      <w:r w:rsidRPr="00615A8F">
        <w:rPr>
          <w:rFonts w:cs="Traditional Arabic" w:hint="eastAsia"/>
          <w:sz w:val="36"/>
          <w:szCs w:val="36"/>
          <w:rtl/>
        </w:rPr>
        <w:t>نستطيع</w:t>
      </w:r>
      <w:r w:rsidRPr="00615A8F">
        <w:rPr>
          <w:rFonts w:cs="Traditional Arabic"/>
          <w:sz w:val="36"/>
          <w:szCs w:val="36"/>
          <w:rtl/>
        </w:rPr>
        <w:t xml:space="preserve"> </w:t>
      </w:r>
      <w:r w:rsidRPr="00615A8F">
        <w:rPr>
          <w:rFonts w:cs="Traditional Arabic" w:hint="eastAsia"/>
          <w:sz w:val="36"/>
          <w:szCs w:val="36"/>
          <w:rtl/>
        </w:rPr>
        <w:t>إبعاد</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قراءته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يهودى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مسيحى</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نافياً</w:t>
      </w:r>
      <w:r w:rsidRPr="00615A8F">
        <w:rPr>
          <w:rFonts w:cs="Traditional Arabic"/>
          <w:sz w:val="36"/>
          <w:szCs w:val="36"/>
          <w:rtl/>
        </w:rPr>
        <w:t xml:space="preserve"> </w:t>
      </w:r>
      <w:r w:rsidRPr="00615A8F">
        <w:rPr>
          <w:rFonts w:cs="Traditional Arabic" w:hint="eastAsia"/>
          <w:sz w:val="36"/>
          <w:szCs w:val="36"/>
          <w:rtl/>
        </w:rPr>
        <w:t>تعلم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المباشر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شخص</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يستحيل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أقام</w:t>
      </w:r>
      <w:r w:rsidRPr="00615A8F">
        <w:rPr>
          <w:rFonts w:cs="Traditional Arabic"/>
          <w:sz w:val="36"/>
          <w:szCs w:val="36"/>
          <w:rtl/>
        </w:rPr>
        <w:t xml:space="preserve"> </w:t>
      </w:r>
      <w:r w:rsidRPr="00615A8F">
        <w:rPr>
          <w:rFonts w:cs="Traditional Arabic" w:hint="eastAsia"/>
          <w:sz w:val="36"/>
          <w:szCs w:val="36"/>
          <w:rtl/>
        </w:rPr>
        <w:t>مدة</w:t>
      </w:r>
      <w:r w:rsidRPr="00615A8F">
        <w:rPr>
          <w:rFonts w:cs="Traditional Arabic"/>
          <w:sz w:val="36"/>
          <w:szCs w:val="36"/>
          <w:rtl/>
        </w:rPr>
        <w:t xml:space="preserve"> </w:t>
      </w: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201"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4"/>
          <w:szCs w:val="24"/>
          <w:rtl/>
        </w:rPr>
      </w:pPr>
      <w:r w:rsidRPr="00615A8F">
        <w:rPr>
          <w:rFonts w:cs="Traditional Arabic" w:hint="cs"/>
          <w:sz w:val="24"/>
          <w:szCs w:val="24"/>
          <w:rtl/>
        </w:rPr>
        <w:t>1</w:t>
      </w:r>
      <w:r w:rsidRPr="00615A8F">
        <w:rPr>
          <w:rFonts w:cs="Traditional Arabic"/>
          <w:sz w:val="24"/>
          <w:szCs w:val="24"/>
          <w:rtl/>
        </w:rPr>
        <w:t>-</w:t>
      </w:r>
      <w:r w:rsidR="00D745E4">
        <w:rPr>
          <w:rFonts w:cs="Traditional Arabic"/>
          <w:sz w:val="24"/>
          <w:szCs w:val="24"/>
          <w:rtl/>
        </w:rPr>
        <w:t>.</w:t>
      </w:r>
      <w:r w:rsidR="00D745E4">
        <w:rPr>
          <w:rFonts w:cs="Traditional Arabic" w:hint="cs"/>
          <w:sz w:val="24"/>
          <w:szCs w:val="24"/>
          <w:rtl/>
        </w:rPr>
        <w:t>..</w:t>
      </w:r>
      <w:r w:rsidRPr="00615A8F">
        <w:rPr>
          <w:rFonts w:cs="Traditional Arabic" w:hint="cs"/>
          <w:sz w:val="24"/>
          <w:szCs w:val="24"/>
          <w:rtl/>
        </w:rPr>
        <w:t>كاهن كنيسة السيدة العذراء بالفجالة-القاهرة</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العهد</w:t>
      </w:r>
      <w:r w:rsidRPr="00615A8F">
        <w:rPr>
          <w:rFonts w:cs="Traditional Arabic"/>
          <w:sz w:val="24"/>
          <w:szCs w:val="24"/>
          <w:rtl/>
        </w:rPr>
        <w:t xml:space="preserve"> </w:t>
      </w:r>
      <w:r w:rsidRPr="00615A8F">
        <w:rPr>
          <w:rFonts w:cs="Traditional Arabic" w:hint="eastAsia"/>
          <w:sz w:val="24"/>
          <w:szCs w:val="24"/>
          <w:rtl/>
        </w:rPr>
        <w:t>القديم</w:t>
      </w:r>
      <w:r w:rsidRPr="00615A8F">
        <w:rPr>
          <w:rFonts w:cs="Traditional Arabic"/>
          <w:sz w:val="24"/>
          <w:szCs w:val="24"/>
          <w:rtl/>
        </w:rPr>
        <w:t xml:space="preserve"> </w:t>
      </w:r>
      <w:r w:rsidRPr="00615A8F">
        <w:rPr>
          <w:rFonts w:cs="Traditional Arabic" w:hint="eastAsia"/>
          <w:sz w:val="24"/>
          <w:szCs w:val="24"/>
          <w:rtl/>
        </w:rPr>
        <w:t>للآب</w:t>
      </w:r>
      <w:r w:rsidRPr="00615A8F">
        <w:rPr>
          <w:rFonts w:cs="Traditional Arabic"/>
          <w:sz w:val="24"/>
          <w:szCs w:val="24"/>
          <w:rtl/>
        </w:rPr>
        <w:t xml:space="preserve">/ </w:t>
      </w:r>
      <w:r w:rsidRPr="00615A8F">
        <w:rPr>
          <w:rFonts w:cs="Traditional Arabic" w:hint="eastAsia"/>
          <w:sz w:val="24"/>
          <w:szCs w:val="24"/>
          <w:rtl/>
        </w:rPr>
        <w:t>أنطونيوس</w:t>
      </w:r>
      <w:r w:rsidRPr="00615A8F">
        <w:rPr>
          <w:rFonts w:cs="Traditional Arabic"/>
          <w:sz w:val="24"/>
          <w:szCs w:val="24"/>
          <w:rtl/>
        </w:rPr>
        <w:t xml:space="preserve"> </w:t>
      </w:r>
      <w:r w:rsidRPr="00615A8F">
        <w:rPr>
          <w:rFonts w:cs="Traditional Arabic" w:hint="eastAsia"/>
          <w:sz w:val="24"/>
          <w:szCs w:val="24"/>
          <w:rtl/>
        </w:rPr>
        <w:t>فكرى</w:t>
      </w:r>
      <w:r w:rsidRPr="00615A8F">
        <w:rPr>
          <w:rFonts w:ascii="Arial" w:hAnsi="Arial"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3-</w:t>
      </w:r>
      <w:r w:rsidR="008630E9">
        <w:rPr>
          <w:rFonts w:ascii="Arial" w:hAnsi="Arial" w:cs="Traditional Arabic" w:hint="cs"/>
          <w:sz w:val="24"/>
          <w:szCs w:val="24"/>
          <w:rtl/>
        </w:rPr>
        <w:t xml:space="preserve"> </w:t>
      </w:r>
      <w:r w:rsidRPr="00615A8F">
        <w:rPr>
          <w:rFonts w:ascii="Arial" w:hAnsi="Arial" w:cs="Traditional Arabic"/>
          <w:sz w:val="24"/>
          <w:szCs w:val="24"/>
          <w:rtl/>
        </w:rPr>
        <w:t>حياة محمد ص 146،147</w:t>
      </w:r>
      <w:r w:rsidRPr="00615A8F">
        <w:rPr>
          <w:rFonts w:ascii="Arial" w:hAnsi="Arial" w:cs="Traditional Arabic"/>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cs="Traditional Arabic" w:hint="cs"/>
          <w:sz w:val="24"/>
          <w:szCs w:val="24"/>
          <w:rtl/>
        </w:rPr>
        <w:t>4-</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449 -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sz w:val="20"/>
          <w:szCs w:val="20"/>
        </w:rPr>
        <w:t>Mohamet prophet et H</w:t>
      </w:r>
      <w:r w:rsidR="00D745E4">
        <w:rPr>
          <w:rFonts w:cs="Traditional Arabic"/>
          <w:sz w:val="20"/>
          <w:szCs w:val="20"/>
        </w:rPr>
        <w:t>.</w:t>
      </w:r>
      <w:r w:rsidRPr="00615A8F">
        <w:rPr>
          <w:rFonts w:cs="Traditional Arabic"/>
          <w:sz w:val="20"/>
          <w:szCs w:val="20"/>
        </w:rPr>
        <w:t xml:space="preserve"> d’Etat – P 37</w:t>
      </w:r>
      <w:r w:rsidRPr="00615A8F">
        <w:rPr>
          <w:rFonts w:cs="Traditional Arabic"/>
          <w:sz w:val="24"/>
          <w:szCs w:val="24"/>
          <w:rtl/>
        </w:rPr>
        <w:t>)</w:t>
      </w:r>
      <w:r w:rsidR="008630E9">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طويلة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دير</w:t>
      </w:r>
      <w:r w:rsidRPr="00615A8F">
        <w:rPr>
          <w:rFonts w:cs="Traditional Arabic"/>
          <w:sz w:val="36"/>
          <w:szCs w:val="36"/>
          <w:rtl/>
        </w:rPr>
        <w:t xml:space="preserve"> </w:t>
      </w:r>
      <w:r w:rsidRPr="00615A8F">
        <w:rPr>
          <w:rFonts w:cs="Traditional Arabic" w:hint="eastAsia"/>
          <w:sz w:val="36"/>
          <w:szCs w:val="36"/>
          <w:rtl/>
        </w:rPr>
        <w:t>سورى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الرهبان،</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لمثل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الزيارات</w:t>
      </w:r>
      <w:r w:rsidRPr="00615A8F">
        <w:rPr>
          <w:rFonts w:cs="Traditional Arabic"/>
          <w:sz w:val="36"/>
          <w:szCs w:val="36"/>
          <w:rtl/>
        </w:rPr>
        <w:t xml:space="preserve"> –</w:t>
      </w:r>
      <w:r w:rsidRPr="00615A8F">
        <w:rPr>
          <w:rFonts w:cs="Traditional Arabic" w:hint="eastAsia"/>
          <w:sz w:val="36"/>
          <w:szCs w:val="36"/>
          <w:rtl/>
        </w:rPr>
        <w:t>ناهيك</w:t>
      </w:r>
      <w:r w:rsidRPr="00615A8F">
        <w:rPr>
          <w:rFonts w:cs="Traditional Arabic"/>
          <w:sz w:val="36"/>
          <w:szCs w:val="36"/>
          <w:rtl/>
        </w:rPr>
        <w:t xml:space="preserve"> </w:t>
      </w:r>
      <w:r w:rsidRPr="00615A8F">
        <w:rPr>
          <w:rFonts w:cs="Traditional Arabic" w:hint="eastAsia"/>
          <w:sz w:val="36"/>
          <w:szCs w:val="36"/>
          <w:rtl/>
        </w:rPr>
        <w:t>بالصعوبات</w:t>
      </w:r>
      <w:r w:rsidRPr="00615A8F">
        <w:rPr>
          <w:rFonts w:cs="Traditional Arabic"/>
          <w:sz w:val="36"/>
          <w:szCs w:val="36"/>
          <w:rtl/>
        </w:rPr>
        <w:t xml:space="preserve"> </w:t>
      </w:r>
      <w:r w:rsidRPr="00615A8F">
        <w:rPr>
          <w:rFonts w:cs="Traditional Arabic" w:hint="eastAsia"/>
          <w:sz w:val="36"/>
          <w:szCs w:val="36"/>
          <w:rtl/>
        </w:rPr>
        <w:t>المادية</w:t>
      </w:r>
      <w:r w:rsidRPr="00615A8F">
        <w:rPr>
          <w:rFonts w:cs="Traditional Arabic"/>
          <w:sz w:val="36"/>
          <w:szCs w:val="36"/>
          <w:rtl/>
        </w:rPr>
        <w:t xml:space="preserve">– </w:t>
      </w:r>
      <w:r w:rsidRPr="00615A8F">
        <w:rPr>
          <w:rFonts w:cs="Traditional Arabic" w:hint="eastAsia"/>
          <w:sz w:val="36"/>
          <w:szCs w:val="36"/>
          <w:rtl/>
        </w:rPr>
        <w:t>صدى</w:t>
      </w:r>
      <w:r w:rsidRPr="00615A8F">
        <w:rPr>
          <w:rFonts w:cs="Traditional Arabic"/>
          <w:sz w:val="36"/>
          <w:szCs w:val="36"/>
          <w:rtl/>
        </w:rPr>
        <w:t xml:space="preserve"> </w:t>
      </w:r>
      <w:r w:rsidRPr="00615A8F">
        <w:rPr>
          <w:rFonts w:cs="Traditional Arabic" w:hint="eastAsia"/>
          <w:sz w:val="36"/>
          <w:szCs w:val="36"/>
          <w:rtl/>
        </w:rPr>
        <w:t>سيئاً،</w:t>
      </w:r>
      <w:r w:rsidRPr="00615A8F">
        <w:rPr>
          <w:rFonts w:cs="Traditional Arabic"/>
          <w:sz w:val="36"/>
          <w:szCs w:val="36"/>
          <w:rtl/>
        </w:rPr>
        <w:t xml:space="preserve"> </w:t>
      </w:r>
      <w:r w:rsidRPr="00615A8F">
        <w:rPr>
          <w:rFonts w:cs="Traditional Arabic" w:hint="eastAsia"/>
          <w:sz w:val="36"/>
          <w:szCs w:val="36"/>
          <w:rtl/>
        </w:rPr>
        <w:t>ويُتهم</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يقوم</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الناحية</w:t>
      </w:r>
      <w:r w:rsidRPr="00615A8F">
        <w:rPr>
          <w:rFonts w:cs="Traditional Arabic"/>
          <w:sz w:val="36"/>
          <w:szCs w:val="36"/>
          <w:rtl/>
        </w:rPr>
        <w:t xml:space="preserve"> </w:t>
      </w:r>
      <w:r w:rsidRPr="00615A8F">
        <w:rPr>
          <w:rFonts w:cs="Traditional Arabic" w:hint="eastAsia"/>
          <w:sz w:val="36"/>
          <w:szCs w:val="36"/>
          <w:rtl/>
        </w:rPr>
        <w:t>السياسية؛</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نظر</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كل</w:t>
      </w:r>
      <w:r w:rsidRPr="00615A8F">
        <w:rPr>
          <w:rFonts w:ascii="Arial" w:hAnsi="Arial" w:cs="Traditional Arabic" w:hint="cs"/>
          <w:sz w:val="28"/>
          <w:szCs w:val="28"/>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ديانة</w:t>
      </w:r>
      <w:r w:rsidRPr="00615A8F">
        <w:rPr>
          <w:rFonts w:cs="Traditional Arabic"/>
          <w:sz w:val="36"/>
          <w:szCs w:val="36"/>
          <w:rtl/>
        </w:rPr>
        <w:t xml:space="preserve"> </w:t>
      </w:r>
      <w:r w:rsidRPr="00615A8F">
        <w:rPr>
          <w:rFonts w:cs="Traditional Arabic" w:hint="eastAsia"/>
          <w:sz w:val="36"/>
          <w:szCs w:val="36"/>
          <w:rtl/>
        </w:rPr>
        <w:t>الأحباش</w:t>
      </w:r>
      <w:r w:rsidRPr="00615A8F">
        <w:rPr>
          <w:rFonts w:cs="Traditional Arabic"/>
          <w:sz w:val="36"/>
          <w:szCs w:val="36"/>
          <w:rtl/>
        </w:rPr>
        <w:t xml:space="preserve"> </w:t>
      </w:r>
      <w:r w:rsidRPr="00615A8F">
        <w:rPr>
          <w:rFonts w:cs="Traditional Arabic" w:hint="eastAsia"/>
          <w:sz w:val="36"/>
          <w:szCs w:val="36"/>
          <w:rtl/>
        </w:rPr>
        <w:t>والبيزنطيين،</w:t>
      </w:r>
      <w:r w:rsidRPr="00615A8F">
        <w:rPr>
          <w:rFonts w:cs="Traditional Arabic"/>
          <w:sz w:val="36"/>
          <w:szCs w:val="36"/>
          <w:rtl/>
        </w:rPr>
        <w:t xml:space="preserve"> </w:t>
      </w:r>
      <w:r w:rsidRPr="00615A8F">
        <w:rPr>
          <w:rFonts w:cs="Traditional Arabic" w:hint="eastAsia"/>
          <w:sz w:val="36"/>
          <w:szCs w:val="36"/>
          <w:rtl/>
        </w:rPr>
        <w:t>وطلب</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طلاع</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العمادة</w:t>
      </w:r>
      <w:r w:rsidRPr="00615A8F">
        <w:rPr>
          <w:rFonts w:cs="Traditional Arabic"/>
          <w:sz w:val="36"/>
          <w:szCs w:val="36"/>
          <w:rtl/>
        </w:rPr>
        <w:t xml:space="preserve"> </w:t>
      </w:r>
      <w:r w:rsidRPr="00615A8F">
        <w:rPr>
          <w:rFonts w:cs="Traditional Arabic" w:hint="eastAsia"/>
          <w:sz w:val="36"/>
          <w:szCs w:val="36"/>
          <w:rtl/>
        </w:rPr>
        <w:t>يفتح</w:t>
      </w:r>
      <w:r w:rsidRPr="00615A8F">
        <w:rPr>
          <w:rFonts w:cs="Traditional Arabic"/>
          <w:sz w:val="36"/>
          <w:szCs w:val="36"/>
          <w:rtl/>
        </w:rPr>
        <w:t xml:space="preserve"> </w:t>
      </w:r>
      <w:r w:rsidRPr="00615A8F">
        <w:rPr>
          <w:rFonts w:cs="Traditional Arabic" w:hint="eastAsia"/>
          <w:sz w:val="36"/>
          <w:szCs w:val="36"/>
          <w:rtl/>
        </w:rPr>
        <w:t>الباب</w:t>
      </w:r>
      <w:r w:rsidRPr="00615A8F">
        <w:rPr>
          <w:rFonts w:cs="Traditional Arabic"/>
          <w:sz w:val="36"/>
          <w:szCs w:val="36"/>
          <w:rtl/>
        </w:rPr>
        <w:t xml:space="preserve"> </w:t>
      </w:r>
      <w:r w:rsidRPr="00615A8F">
        <w:rPr>
          <w:rFonts w:cs="Traditional Arabic" w:hint="eastAsia"/>
          <w:sz w:val="36"/>
          <w:szCs w:val="36"/>
          <w:rtl/>
        </w:rPr>
        <w:t>لدخول</w:t>
      </w:r>
      <w:r w:rsidRPr="00615A8F">
        <w:rPr>
          <w:rFonts w:cs="Traditional Arabic"/>
          <w:sz w:val="36"/>
          <w:szCs w:val="36"/>
          <w:rtl/>
        </w:rPr>
        <w:t xml:space="preserve"> </w:t>
      </w:r>
      <w:r w:rsidRPr="00615A8F">
        <w:rPr>
          <w:rFonts w:cs="Traditional Arabic" w:hint="eastAsia"/>
          <w:sz w:val="36"/>
          <w:szCs w:val="36"/>
          <w:rtl/>
        </w:rPr>
        <w:t>التأثيرات</w:t>
      </w:r>
      <w:r w:rsidRPr="00615A8F">
        <w:rPr>
          <w:rFonts w:cs="Traditional Arabic"/>
          <w:sz w:val="36"/>
          <w:szCs w:val="36"/>
          <w:rtl/>
        </w:rPr>
        <w:t xml:space="preserve"> </w:t>
      </w:r>
      <w:r w:rsidRPr="00615A8F">
        <w:rPr>
          <w:rFonts w:cs="Traditional Arabic" w:hint="eastAsia"/>
          <w:sz w:val="36"/>
          <w:szCs w:val="36"/>
          <w:rtl/>
        </w:rPr>
        <w:t>الأجنبية</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contextualSpacing/>
        <w:jc w:val="both"/>
        <w:rPr>
          <w:rFonts w:cs="Traditional Arabic"/>
          <w:b/>
          <w:bCs/>
          <w:sz w:val="32"/>
          <w:szCs w:val="32"/>
          <w:rtl/>
        </w:rPr>
      </w:pPr>
      <w:r w:rsidRPr="00615A8F">
        <w:rPr>
          <w:rFonts w:cs="Traditional Arabic" w:hint="cs"/>
          <w:b/>
          <w:bCs/>
          <w:sz w:val="32"/>
          <w:szCs w:val="32"/>
          <w:rtl/>
        </w:rPr>
        <w:t xml:space="preserve">شبهة: </w:t>
      </w:r>
      <w:r w:rsidRPr="00615A8F">
        <w:rPr>
          <w:rFonts w:cs="Traditional Arabic" w:hint="eastAsia"/>
          <w:b/>
          <w:bCs/>
          <w:sz w:val="32"/>
          <w:szCs w:val="32"/>
          <w:rtl/>
        </w:rPr>
        <w:t>أمّيّة</w:t>
      </w:r>
      <w:r w:rsidRPr="00615A8F">
        <w:rPr>
          <w:rFonts w:cs="Traditional Arabic"/>
          <w:b/>
          <w:bCs/>
          <w:sz w:val="32"/>
          <w:szCs w:val="32"/>
          <w:rtl/>
        </w:rPr>
        <w:t xml:space="preserve"> </w:t>
      </w:r>
      <w:r w:rsidRPr="00615A8F">
        <w:rPr>
          <w:rFonts w:cs="Traditional Arabic" w:hint="eastAsia"/>
          <w:b/>
          <w:bCs/>
          <w:sz w:val="32"/>
          <w:szCs w:val="32"/>
          <w:rtl/>
        </w:rPr>
        <w:t>محمد</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وينبغى</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نشير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hint="cs"/>
          <w:sz w:val="36"/>
          <w:szCs w:val="36"/>
          <w:rtl/>
        </w:rPr>
        <w:t>ّ</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وجهله</w:t>
      </w:r>
      <w:r w:rsidRPr="00615A8F">
        <w:rPr>
          <w:rFonts w:cs="Traditional Arabic"/>
          <w:sz w:val="36"/>
          <w:szCs w:val="36"/>
          <w:rtl/>
        </w:rPr>
        <w:t xml:space="preserve"> </w:t>
      </w:r>
      <w:r w:rsidRPr="00615A8F">
        <w:rPr>
          <w:rFonts w:cs="Traditional Arabic" w:hint="eastAsia"/>
          <w:sz w:val="36"/>
          <w:szCs w:val="36"/>
          <w:rtl/>
        </w:rPr>
        <w:t>بالقراءة</w:t>
      </w:r>
      <w:r w:rsidRPr="00615A8F">
        <w:rPr>
          <w:rFonts w:cs="Traditional Arabic"/>
          <w:sz w:val="36"/>
          <w:szCs w:val="36"/>
          <w:rtl/>
        </w:rPr>
        <w:t xml:space="preserve"> </w:t>
      </w:r>
      <w:r w:rsidRPr="00615A8F">
        <w:rPr>
          <w:rFonts w:cs="Traditional Arabic" w:hint="eastAsia"/>
          <w:sz w:val="36"/>
          <w:szCs w:val="36"/>
          <w:rtl/>
        </w:rPr>
        <w:t>والكتابة،</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تحدث</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يَتَّبِعُونَ</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الْأُمِّيَّ</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28"/>
          <w:szCs w:val="28"/>
          <w:rtl/>
        </w:rPr>
        <w:t xml:space="preserve"> </w:t>
      </w:r>
      <w:r w:rsidRPr="00615A8F">
        <w:rPr>
          <w:rFonts w:cs="Traditional Arabic" w:hint="eastAsia"/>
          <w:sz w:val="36"/>
          <w:szCs w:val="36"/>
          <w:rtl/>
        </w:rPr>
        <w:t>وجاء</w:t>
      </w:r>
      <w:r w:rsidRPr="00615A8F">
        <w:rPr>
          <w:rFonts w:cs="Traditional Arabic"/>
          <w:sz w:val="36"/>
          <w:szCs w:val="36"/>
          <w:rtl/>
        </w:rPr>
        <w:t>:{</w:t>
      </w:r>
      <w:r w:rsidRPr="00615A8F">
        <w:rPr>
          <w:rFonts w:cs="Traditional Arabic" w:hint="eastAsia"/>
          <w:sz w:val="36"/>
          <w:szCs w:val="36"/>
          <w:rtl/>
        </w:rPr>
        <w:t>فَآَمِنُوا</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وَرَسُولِهِ</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الْأُمِّيِّ</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النقطة</w:t>
      </w:r>
      <w:r w:rsidRPr="00615A8F">
        <w:rPr>
          <w:rFonts w:cs="Traditional Arabic"/>
          <w:sz w:val="36"/>
          <w:szCs w:val="36"/>
          <w:rtl/>
        </w:rPr>
        <w:t xml:space="preserve"> </w:t>
      </w:r>
      <w:r w:rsidRPr="00615A8F">
        <w:rPr>
          <w:rFonts w:cs="Traditional Arabic" w:hint="eastAsia"/>
          <w:sz w:val="36"/>
          <w:szCs w:val="36"/>
          <w:rtl/>
        </w:rPr>
        <w:t>الهامة</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خضر</w:t>
      </w:r>
      <w:r w:rsidRPr="00615A8F">
        <w:rPr>
          <w:rFonts w:cs="Traditional Arabic"/>
          <w:sz w:val="36"/>
          <w:szCs w:val="36"/>
          <w:rtl/>
        </w:rPr>
        <w:t xml:space="preserve"> </w:t>
      </w:r>
      <w:r w:rsidRPr="00615A8F">
        <w:rPr>
          <w:rFonts w:cs="Traditional Arabic" w:hint="eastAsia"/>
          <w:sz w:val="36"/>
          <w:szCs w:val="36"/>
          <w:rtl/>
        </w:rPr>
        <w:t>شايب</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عنى</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ستشراقى</w:t>
      </w:r>
      <w:r w:rsidRPr="00615A8F">
        <w:rPr>
          <w:rFonts w:cs="Traditional Arabic"/>
          <w:sz w:val="36"/>
          <w:szCs w:val="36"/>
          <w:rtl/>
        </w:rPr>
        <w:t xml:space="preserve"> </w:t>
      </w:r>
      <w:r w:rsidRPr="00615A8F">
        <w:rPr>
          <w:rFonts w:cs="Traditional Arabic" w:hint="eastAsia"/>
          <w:sz w:val="36"/>
          <w:szCs w:val="36"/>
          <w:rtl/>
        </w:rPr>
        <w:t>اعتناء</w:t>
      </w:r>
      <w:r w:rsidRPr="00615A8F">
        <w:rPr>
          <w:rFonts w:cs="Traditional Arabic"/>
          <w:sz w:val="36"/>
          <w:szCs w:val="36"/>
          <w:rtl/>
        </w:rPr>
        <w:t xml:space="preserve"> </w:t>
      </w:r>
      <w:r w:rsidRPr="00615A8F">
        <w:rPr>
          <w:rFonts w:cs="Traditional Arabic" w:hint="eastAsia"/>
          <w:sz w:val="36"/>
          <w:szCs w:val="36"/>
          <w:rtl/>
        </w:rPr>
        <w:t>خاصاً</w:t>
      </w:r>
      <w:r w:rsidRPr="00615A8F">
        <w:rPr>
          <w:rFonts w:cs="Traditional Arabic"/>
          <w:sz w:val="36"/>
          <w:szCs w:val="36"/>
          <w:rtl/>
        </w:rPr>
        <w:t xml:space="preserve"> </w:t>
      </w:r>
      <w:r w:rsidRPr="00615A8F">
        <w:rPr>
          <w:rFonts w:cs="Traditional Arabic" w:hint="eastAsia"/>
          <w:sz w:val="36"/>
          <w:szCs w:val="36"/>
          <w:rtl/>
        </w:rPr>
        <w:t>ببحث</w:t>
      </w:r>
      <w:r w:rsidRPr="00615A8F">
        <w:rPr>
          <w:rFonts w:cs="Traditional Arabic"/>
          <w:sz w:val="36"/>
          <w:szCs w:val="36"/>
          <w:rtl/>
        </w:rPr>
        <w:t xml:space="preserve"> </w:t>
      </w:r>
      <w:r w:rsidRPr="00615A8F">
        <w:rPr>
          <w:rFonts w:cs="Traditional Arabic" w:hint="eastAsia"/>
          <w:sz w:val="36"/>
          <w:szCs w:val="36"/>
          <w:rtl/>
        </w:rPr>
        <w:t>مسألة</w:t>
      </w:r>
      <w:r w:rsidRPr="00615A8F">
        <w:rPr>
          <w:rFonts w:cs="Traditional Arabic"/>
          <w:sz w:val="36"/>
          <w:szCs w:val="36"/>
          <w:rtl/>
        </w:rPr>
        <w:t xml:space="preserve"> (</w:t>
      </w:r>
      <w:r w:rsidRPr="00615A8F">
        <w:rPr>
          <w:rFonts w:cs="Traditional Arabic" w:hint="eastAsia"/>
          <w:sz w:val="36"/>
          <w:szCs w:val="36"/>
          <w:rtl/>
        </w:rPr>
        <w:t>أُمّيّة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ليندر</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يعرض</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بالبحث</w:t>
      </w:r>
      <w:r w:rsidRPr="00615A8F">
        <w:rPr>
          <w:rFonts w:cs="Traditional Arabic"/>
          <w:sz w:val="36"/>
          <w:szCs w:val="36"/>
          <w:rtl/>
        </w:rPr>
        <w:t xml:space="preserve"> </w:t>
      </w:r>
      <w:r w:rsidRPr="00615A8F">
        <w:rPr>
          <w:rFonts w:cs="Traditional Arabic" w:hint="eastAsia"/>
          <w:sz w:val="36"/>
          <w:szCs w:val="36"/>
          <w:rtl/>
        </w:rPr>
        <w:t>الجاد</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العرضى،</w:t>
      </w:r>
      <w:r w:rsidRPr="00615A8F">
        <w:rPr>
          <w:rFonts w:cs="Traditional Arabic"/>
          <w:sz w:val="36"/>
          <w:szCs w:val="36"/>
          <w:rtl/>
        </w:rPr>
        <w:t xml:space="preserve"> </w:t>
      </w:r>
      <w:r w:rsidRPr="00615A8F">
        <w:rPr>
          <w:rFonts w:cs="Traditional Arabic" w:hint="eastAsia"/>
          <w:sz w:val="36"/>
          <w:szCs w:val="36"/>
          <w:rtl/>
        </w:rPr>
        <w:t>رغم</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تأثير</w:t>
      </w:r>
      <w:r w:rsidRPr="00615A8F">
        <w:rPr>
          <w:rFonts w:cs="Traditional Arabic"/>
          <w:sz w:val="36"/>
          <w:szCs w:val="36"/>
          <w:rtl/>
        </w:rPr>
        <w:t xml:space="preserve"> </w:t>
      </w:r>
      <w:r w:rsidRPr="00615A8F">
        <w:rPr>
          <w:rFonts w:cs="Traditional Arabic" w:hint="eastAsia"/>
          <w:sz w:val="36"/>
          <w:szCs w:val="36"/>
          <w:rtl/>
        </w:rPr>
        <w:t>إثبات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hint="cs"/>
          <w:sz w:val="36"/>
          <w:szCs w:val="36"/>
          <w:rtl/>
        </w:rPr>
        <w:t xml:space="preserve"> </w:t>
      </w:r>
      <w:r w:rsidRPr="00615A8F">
        <w:rPr>
          <w:rFonts w:cs="Traditional Arabic" w:hint="eastAsia"/>
          <w:sz w:val="36"/>
          <w:szCs w:val="36"/>
          <w:rtl/>
        </w:rPr>
        <w:t>الصفة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نفيها</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نظريتهم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نبوته،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بالضرورة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يتبادر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الذهن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مجمعون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إثبات</w:t>
      </w:r>
      <w:r w:rsidRPr="00615A8F">
        <w:rPr>
          <w:rFonts w:cs="Traditional Arabic"/>
          <w:sz w:val="36"/>
          <w:szCs w:val="36"/>
          <w:rtl/>
        </w:rPr>
        <w:t xml:space="preserve"> </w:t>
      </w:r>
      <w:r w:rsidRPr="00615A8F">
        <w:rPr>
          <w:rFonts w:cs="Traditional Arabic" w:hint="eastAsia"/>
          <w:sz w:val="36"/>
          <w:szCs w:val="36"/>
          <w:rtl/>
        </w:rPr>
        <w:t>علمه</w:t>
      </w:r>
      <w:r w:rsidRPr="00615A8F">
        <w:rPr>
          <w:rFonts w:cs="Traditional Arabic"/>
          <w:sz w:val="36"/>
          <w:szCs w:val="36"/>
          <w:rtl/>
        </w:rPr>
        <w:t xml:space="preserve"> </w:t>
      </w:r>
      <w:r w:rsidRPr="00615A8F">
        <w:rPr>
          <w:rFonts w:cs="Traditional Arabic" w:hint="eastAsia"/>
          <w:sz w:val="36"/>
          <w:szCs w:val="36"/>
          <w:rtl/>
        </w:rPr>
        <w:t>بالقراءة</w:t>
      </w:r>
      <w:r w:rsidRPr="00615A8F">
        <w:rPr>
          <w:rFonts w:cs="Traditional Arabic"/>
          <w:sz w:val="36"/>
          <w:szCs w:val="36"/>
          <w:rtl/>
        </w:rPr>
        <w:t xml:space="preserve"> </w:t>
      </w:r>
      <w:r w:rsidRPr="00615A8F">
        <w:rPr>
          <w:rFonts w:cs="Traditional Arabic" w:hint="eastAsia"/>
          <w:sz w:val="36"/>
          <w:szCs w:val="36"/>
          <w:rtl/>
        </w:rPr>
        <w:t>والكتابة،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قسم</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تبنى</w:t>
      </w:r>
      <w:r w:rsidRPr="00615A8F">
        <w:rPr>
          <w:rFonts w:cs="Traditional Arabic"/>
          <w:sz w:val="36"/>
          <w:szCs w:val="36"/>
          <w:rtl/>
        </w:rPr>
        <w:t xml:space="preserve"> </w:t>
      </w:r>
      <w:r w:rsidRPr="00615A8F">
        <w:rPr>
          <w:rFonts w:cs="Traditional Arabic" w:hint="eastAsia"/>
          <w:sz w:val="36"/>
          <w:szCs w:val="36"/>
          <w:rtl/>
        </w:rPr>
        <w:t>النظرة</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الموضوع،</w:t>
      </w:r>
      <w:r w:rsidRPr="00615A8F">
        <w:rPr>
          <w:rFonts w:cs="Traditional Arabic"/>
          <w:sz w:val="36"/>
          <w:szCs w:val="36"/>
          <w:rtl/>
        </w:rPr>
        <w:t xml:space="preserve"> </w:t>
      </w:r>
      <w:r w:rsidRPr="00615A8F">
        <w:rPr>
          <w:rFonts w:cs="Traditional Arabic" w:hint="eastAsia"/>
          <w:sz w:val="36"/>
          <w:szCs w:val="36"/>
          <w:rtl/>
        </w:rPr>
        <w:t>والمتمثلة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تأكيد</w:t>
      </w:r>
      <w:r w:rsidRPr="00615A8F">
        <w:rPr>
          <w:rFonts w:cs="Traditional Arabic"/>
          <w:sz w:val="36"/>
          <w:szCs w:val="36"/>
          <w:rtl/>
        </w:rPr>
        <w:t xml:space="preserve"> </w:t>
      </w:r>
      <w:r w:rsidRPr="00615A8F">
        <w:rPr>
          <w:rFonts w:cs="Traditional Arabic" w:hint="eastAsia"/>
          <w:sz w:val="36"/>
          <w:szCs w:val="36"/>
          <w:rtl/>
        </w:rPr>
        <w:t>أمّيّته،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w:t>
      </w:r>
      <w:r w:rsidRPr="00615A8F">
        <w:rPr>
          <w:rFonts w:cs="Traditional Arabic" w:hint="cs"/>
          <w:sz w:val="36"/>
          <w:szCs w:val="36"/>
          <w:rtl/>
        </w:rPr>
        <w:t xml:space="preserve">نا </w:t>
      </w:r>
      <w:r w:rsidRPr="00615A8F">
        <w:rPr>
          <w:rFonts w:cs="Traditional Arabic" w:hint="eastAsia"/>
          <w:sz w:val="36"/>
          <w:szCs w:val="36"/>
          <w:rtl/>
        </w:rPr>
        <w:t>مارى</w:t>
      </w:r>
      <w:r w:rsidRPr="00615A8F">
        <w:rPr>
          <w:rFonts w:cs="Traditional Arabic" w:hint="cs"/>
          <w:sz w:val="36"/>
          <w:szCs w:val="36"/>
          <w:rtl/>
        </w:rPr>
        <w:t>)</w:t>
      </w:r>
      <w:r w:rsidRPr="00615A8F">
        <w:rPr>
          <w:rFonts w:cs="Traditional Arabic" w:hint="eastAsia"/>
          <w:sz w:val="36"/>
          <w:szCs w:val="36"/>
          <w:rtl/>
        </w:rPr>
        <w:t>،</w:t>
      </w:r>
      <w:r w:rsidR="00DB7EB9">
        <w:rPr>
          <w:rFonts w:cs="Traditional Arabic"/>
          <w:sz w:val="36"/>
          <w:szCs w:val="36"/>
          <w:rtl/>
        </w:rPr>
        <w:t xml:space="preserve"> و</w:t>
      </w:r>
      <w:r w:rsidRPr="00615A8F">
        <w:rPr>
          <w:rFonts w:cs="Traditional Arabic" w:hint="cs"/>
          <w:sz w:val="36"/>
          <w:szCs w:val="36"/>
          <w:rtl/>
        </w:rPr>
        <w:t>(</w:t>
      </w:r>
      <w:r w:rsidRPr="00615A8F">
        <w:rPr>
          <w:rFonts w:cs="Traditional Arabic" w:hint="eastAsia"/>
          <w:sz w:val="36"/>
          <w:szCs w:val="36"/>
          <w:rtl/>
        </w:rPr>
        <w:t>كازيميرسكى</w:t>
      </w:r>
      <w:r w:rsidRPr="00615A8F">
        <w:rPr>
          <w:rFonts w:cs="Traditional Arabic" w:hint="cs"/>
          <w:sz w:val="36"/>
          <w:szCs w:val="36"/>
          <w:rtl/>
        </w:rPr>
        <w:t>)</w:t>
      </w:r>
      <w:r w:rsidRPr="00615A8F">
        <w:rPr>
          <w:rFonts w:cs="Traditional Arabic" w:hint="eastAsia"/>
          <w:sz w:val="36"/>
          <w:szCs w:val="36"/>
          <w:rtl/>
        </w:rPr>
        <w:t>،</w:t>
      </w:r>
      <w:r w:rsidR="00DB7EB9">
        <w:rPr>
          <w:rFonts w:cs="Traditional Arabic"/>
          <w:sz w:val="36"/>
          <w:szCs w:val="36"/>
          <w:rtl/>
        </w:rPr>
        <w:t xml:space="preserve"> و</w:t>
      </w:r>
      <w:r w:rsidRPr="00615A8F">
        <w:rPr>
          <w:rFonts w:cs="Traditional Arabic" w:hint="cs"/>
          <w:sz w:val="36"/>
          <w:szCs w:val="36"/>
          <w:rtl/>
        </w:rPr>
        <w:t>(</w:t>
      </w:r>
      <w:r w:rsidRPr="00615A8F">
        <w:rPr>
          <w:rFonts w:cs="Traditional Arabic" w:hint="eastAsia"/>
          <w:sz w:val="36"/>
          <w:szCs w:val="36"/>
          <w:rtl/>
        </w:rPr>
        <w:t>مونتيه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ذهبوا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ترجماتهم</w:t>
      </w:r>
      <w:r w:rsidRPr="00615A8F">
        <w:rPr>
          <w:rFonts w:cs="Traditional Arabic"/>
          <w:sz w:val="36"/>
          <w:szCs w:val="36"/>
          <w:rtl/>
        </w:rPr>
        <w:t xml:space="preserve"> </w:t>
      </w:r>
      <w:r w:rsidRPr="00615A8F">
        <w:rPr>
          <w:rFonts w:cs="Traditional Arabic" w:hint="eastAsia"/>
          <w:sz w:val="36"/>
          <w:szCs w:val="36"/>
          <w:rtl/>
        </w:rPr>
        <w:t>للقرآن،</w:t>
      </w:r>
      <w:r w:rsidRPr="00615A8F">
        <w:rPr>
          <w:rFonts w:cs="Traditional Arabic"/>
          <w:sz w:val="36"/>
          <w:szCs w:val="36"/>
          <w:rtl/>
        </w:rPr>
        <w:t xml:space="preserve"> </w:t>
      </w:r>
      <w:r w:rsidRPr="00615A8F">
        <w:rPr>
          <w:rFonts w:cs="Traditional Arabic" w:hint="eastAsia"/>
          <w:sz w:val="36"/>
          <w:szCs w:val="36"/>
          <w:rtl/>
        </w:rPr>
        <w:t>إضافة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ول</w:t>
      </w:r>
      <w:r w:rsidRPr="00615A8F">
        <w:rPr>
          <w:rFonts w:cs="Traditional Arabic"/>
          <w:sz w:val="36"/>
          <w:szCs w:val="36"/>
          <w:rtl/>
        </w:rPr>
        <w:t xml:space="preserve"> </w:t>
      </w:r>
      <w:r w:rsidRPr="00615A8F">
        <w:rPr>
          <w:rFonts w:cs="Traditional Arabic" w:hint="eastAsia"/>
          <w:sz w:val="36"/>
          <w:szCs w:val="36"/>
          <w:rtl/>
        </w:rPr>
        <w:t>ديورانت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يبدو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أحداً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يعن</w:t>
      </w:r>
      <w:r w:rsidRPr="00615A8F">
        <w:rPr>
          <w:rFonts w:cs="Traditional Arabic"/>
          <w:sz w:val="36"/>
          <w:szCs w:val="36"/>
          <w:rtl/>
        </w:rPr>
        <w:t xml:space="preserve"> </w:t>
      </w:r>
      <w:r w:rsidRPr="00615A8F">
        <w:rPr>
          <w:rFonts w:cs="Traditional Arabic" w:hint="eastAsia"/>
          <w:sz w:val="36"/>
          <w:szCs w:val="36"/>
          <w:rtl/>
        </w:rPr>
        <w:t>بتعليمه</w:t>
      </w:r>
      <w:r w:rsidRPr="00615A8F">
        <w:rPr>
          <w:rFonts w:cs="Traditional Arabic"/>
          <w:sz w:val="36"/>
          <w:szCs w:val="36"/>
          <w:rtl/>
        </w:rPr>
        <w:t xml:space="preserve"> </w:t>
      </w:r>
      <w:r w:rsidRPr="00615A8F">
        <w:rPr>
          <w:rFonts w:cs="Traditional Arabic" w:hint="eastAsia"/>
          <w:sz w:val="36"/>
          <w:szCs w:val="36"/>
          <w:rtl/>
        </w:rPr>
        <w:t>القراءة</w:t>
      </w:r>
      <w:r w:rsidRPr="00615A8F">
        <w:rPr>
          <w:rFonts w:cs="Traditional Arabic"/>
          <w:sz w:val="36"/>
          <w:szCs w:val="36"/>
          <w:rtl/>
        </w:rPr>
        <w:t xml:space="preserve"> </w:t>
      </w:r>
      <w:r w:rsidRPr="00615A8F">
        <w:rPr>
          <w:rFonts w:cs="Traditional Arabic" w:hint="eastAsia"/>
          <w:sz w:val="36"/>
          <w:szCs w:val="36"/>
          <w:rtl/>
        </w:rPr>
        <w:t>والكتابة،</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لهذه</w:t>
      </w:r>
      <w:r w:rsidRPr="00615A8F">
        <w:rPr>
          <w:rFonts w:cs="Traditional Arabic"/>
          <w:sz w:val="36"/>
          <w:szCs w:val="36"/>
          <w:rtl/>
        </w:rPr>
        <w:t xml:space="preserve"> </w:t>
      </w:r>
      <w:r w:rsidRPr="00615A8F">
        <w:rPr>
          <w:rFonts w:cs="Traditional Arabic" w:hint="eastAsia"/>
          <w:sz w:val="36"/>
          <w:szCs w:val="36"/>
          <w:rtl/>
        </w:rPr>
        <w:t>الميزة</w:t>
      </w:r>
      <w:r w:rsidRPr="00615A8F">
        <w:rPr>
          <w:rFonts w:cs="Traditional Arabic"/>
          <w:sz w:val="36"/>
          <w:szCs w:val="36"/>
          <w:rtl/>
        </w:rPr>
        <w:t xml:space="preserve"> </w:t>
      </w:r>
      <w:r w:rsidRPr="00615A8F">
        <w:rPr>
          <w:rFonts w:cs="Traditional Arabic" w:hint="eastAsia"/>
          <w:sz w:val="36"/>
          <w:szCs w:val="36"/>
          <w:rtl/>
        </w:rPr>
        <w:t>قيمة</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ولهذا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قبيلة</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سبعة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رجلاً</w:t>
      </w:r>
      <w:r w:rsidRPr="00615A8F">
        <w:rPr>
          <w:rFonts w:cs="Traditional Arabic"/>
          <w:sz w:val="36"/>
          <w:szCs w:val="36"/>
          <w:rtl/>
        </w:rPr>
        <w:t xml:space="preserve"> </w:t>
      </w:r>
      <w:r w:rsidRPr="00615A8F">
        <w:rPr>
          <w:rFonts w:cs="Traditional Arabic" w:hint="eastAsia"/>
          <w:sz w:val="36"/>
          <w:szCs w:val="36"/>
          <w:rtl/>
        </w:rPr>
        <w:t>يقرؤون</w:t>
      </w:r>
      <w:r w:rsidRPr="00615A8F">
        <w:rPr>
          <w:rFonts w:cs="Traditional Arabic"/>
          <w:sz w:val="36"/>
          <w:szCs w:val="36"/>
          <w:rtl/>
        </w:rPr>
        <w:t xml:space="preserve"> </w:t>
      </w:r>
      <w:r w:rsidRPr="00615A8F">
        <w:rPr>
          <w:rFonts w:cs="Traditional Arabic" w:hint="eastAsia"/>
          <w:sz w:val="36"/>
          <w:szCs w:val="36"/>
          <w:rtl/>
        </w:rPr>
        <w:t>ويكتبون،</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بنفسه،</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الرسالة</w:t>
      </w:r>
      <w:r w:rsidRPr="00615A8F">
        <w:rPr>
          <w:rFonts w:cs="Traditional Arabic"/>
          <w:sz w:val="36"/>
          <w:szCs w:val="36"/>
          <w:rtl/>
        </w:rPr>
        <w:t xml:space="preserve"> </w:t>
      </w:r>
      <w:r w:rsidRPr="00615A8F">
        <w:rPr>
          <w:rFonts w:cs="Traditional Arabic" w:hint="eastAsia"/>
          <w:sz w:val="36"/>
          <w:szCs w:val="36"/>
          <w:rtl/>
        </w:rPr>
        <w:t>يستخدم</w:t>
      </w:r>
      <w:r w:rsidRPr="00615A8F">
        <w:rPr>
          <w:rFonts w:cs="Traditional Arabic"/>
          <w:sz w:val="36"/>
          <w:szCs w:val="36"/>
          <w:rtl/>
        </w:rPr>
        <w:t xml:space="preserve"> </w:t>
      </w:r>
      <w:r w:rsidRPr="00615A8F">
        <w:rPr>
          <w:rFonts w:cs="Traditional Arabic" w:hint="eastAsia"/>
          <w:sz w:val="36"/>
          <w:szCs w:val="36"/>
          <w:rtl/>
        </w:rPr>
        <w:t>كاتباً</w:t>
      </w:r>
      <w:r w:rsidRPr="00615A8F">
        <w:rPr>
          <w:rFonts w:cs="Traditional Arabic"/>
          <w:sz w:val="36"/>
          <w:szCs w:val="36"/>
          <w:rtl/>
        </w:rPr>
        <w:t xml:space="preserve"> </w:t>
      </w:r>
      <w:r w:rsidRPr="00615A8F">
        <w:rPr>
          <w:rFonts w:cs="Traditional Arabic" w:hint="eastAsia"/>
          <w:sz w:val="36"/>
          <w:szCs w:val="36"/>
          <w:rtl/>
        </w:rPr>
        <w:t>خاصاً،</w:t>
      </w:r>
      <w:r w:rsidRPr="00615A8F">
        <w:rPr>
          <w:rFonts w:cs="Traditional Arabic"/>
          <w:sz w:val="36"/>
          <w:szCs w:val="36"/>
          <w:rtl/>
        </w:rPr>
        <w:t xml:space="preserve"> </w:t>
      </w:r>
      <w:r w:rsidRPr="00615A8F">
        <w:rPr>
          <w:rFonts w:cs="Traditional Arabic" w:hint="eastAsia"/>
          <w:b/>
          <w:bCs/>
          <w:sz w:val="32"/>
          <w:szCs w:val="32"/>
          <w:rtl/>
        </w:rPr>
        <w:t>ولكن</w:t>
      </w:r>
      <w:r w:rsidRPr="00615A8F">
        <w:rPr>
          <w:rFonts w:cs="Traditional Arabic"/>
          <w:b/>
          <w:bCs/>
          <w:sz w:val="32"/>
          <w:szCs w:val="32"/>
          <w:rtl/>
        </w:rPr>
        <w:t xml:space="preserve"> </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يحل</w:t>
      </w:r>
      <w:r w:rsidRPr="00615A8F">
        <w:rPr>
          <w:rFonts w:cs="Traditional Arabic"/>
          <w:b/>
          <w:bCs/>
          <w:sz w:val="32"/>
          <w:szCs w:val="32"/>
          <w:rtl/>
        </w:rPr>
        <w:t xml:space="preserve"> </w:t>
      </w:r>
      <w:r w:rsidRPr="00615A8F">
        <w:rPr>
          <w:rFonts w:cs="Traditional Arabic" w:hint="eastAsia"/>
          <w:b/>
          <w:bCs/>
          <w:sz w:val="32"/>
          <w:szCs w:val="32"/>
          <w:rtl/>
        </w:rPr>
        <w:t>بينه</w:t>
      </w:r>
      <w:r w:rsidRPr="00615A8F">
        <w:rPr>
          <w:rFonts w:cs="Traditional Arabic"/>
          <w:b/>
          <w:bCs/>
          <w:sz w:val="32"/>
          <w:szCs w:val="32"/>
          <w:rtl/>
        </w:rPr>
        <w:t xml:space="preserve"> </w:t>
      </w:r>
      <w:r w:rsidRPr="00615A8F">
        <w:rPr>
          <w:rFonts w:cs="Traditional Arabic" w:hint="eastAsia"/>
          <w:b/>
          <w:bCs/>
          <w:sz w:val="32"/>
          <w:szCs w:val="32"/>
          <w:rtl/>
        </w:rPr>
        <w:t>وبين</w:t>
      </w:r>
      <w:r w:rsidRPr="00615A8F">
        <w:rPr>
          <w:rFonts w:cs="Traditional Arabic"/>
          <w:b/>
          <w:bCs/>
          <w:sz w:val="32"/>
          <w:szCs w:val="32"/>
          <w:rtl/>
        </w:rPr>
        <w:t xml:space="preserve"> </w:t>
      </w:r>
      <w:r w:rsidRPr="00615A8F">
        <w:rPr>
          <w:rFonts w:cs="Traditional Arabic" w:hint="eastAsia"/>
          <w:b/>
          <w:bCs/>
          <w:sz w:val="32"/>
          <w:szCs w:val="32"/>
          <w:rtl/>
        </w:rPr>
        <w:t>المجىء</w:t>
      </w:r>
      <w:r w:rsidRPr="00615A8F">
        <w:rPr>
          <w:rFonts w:cs="Traditional Arabic"/>
          <w:b/>
          <w:bCs/>
          <w:sz w:val="32"/>
          <w:szCs w:val="32"/>
          <w:rtl/>
        </w:rPr>
        <w:t xml:space="preserve"> </w:t>
      </w:r>
      <w:r w:rsidRPr="00615A8F">
        <w:rPr>
          <w:rFonts w:cs="Traditional Arabic" w:hint="eastAsia"/>
          <w:b/>
          <w:bCs/>
          <w:sz w:val="32"/>
          <w:szCs w:val="32"/>
          <w:rtl/>
        </w:rPr>
        <w:t>بأشهر</w:t>
      </w:r>
      <w:r w:rsidRPr="00615A8F">
        <w:rPr>
          <w:rFonts w:cs="Traditional Arabic"/>
          <w:b/>
          <w:bCs/>
          <w:sz w:val="32"/>
          <w:szCs w:val="32"/>
          <w:rtl/>
        </w:rPr>
        <w:t xml:space="preserve"> </w:t>
      </w:r>
      <w:r w:rsidRPr="00615A8F">
        <w:rPr>
          <w:rFonts w:cs="Traditional Arabic" w:hint="eastAsia"/>
          <w:b/>
          <w:bCs/>
          <w:sz w:val="32"/>
          <w:szCs w:val="32"/>
          <w:rtl/>
        </w:rPr>
        <w:t>وأبلغ</w:t>
      </w:r>
      <w:r w:rsidRPr="00615A8F">
        <w:rPr>
          <w:rFonts w:cs="Traditional Arabic"/>
          <w:b/>
          <w:bCs/>
          <w:sz w:val="32"/>
          <w:szCs w:val="32"/>
          <w:rtl/>
        </w:rPr>
        <w:t xml:space="preserve"> </w:t>
      </w:r>
      <w:r w:rsidRPr="00615A8F">
        <w:rPr>
          <w:rFonts w:cs="Traditional Arabic" w:hint="eastAsia"/>
          <w:b/>
          <w:bCs/>
          <w:sz w:val="32"/>
          <w:szCs w:val="32"/>
          <w:rtl/>
        </w:rPr>
        <w:t>كتاب</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اللغة</w:t>
      </w:r>
      <w:r w:rsidRPr="00615A8F">
        <w:rPr>
          <w:rFonts w:cs="Traditional Arabic"/>
          <w:b/>
          <w:bCs/>
          <w:sz w:val="32"/>
          <w:szCs w:val="32"/>
          <w:rtl/>
        </w:rPr>
        <w:t xml:space="preserve"> </w:t>
      </w:r>
      <w:r w:rsidRPr="00615A8F">
        <w:rPr>
          <w:rFonts w:cs="Traditional Arabic" w:hint="eastAsia"/>
          <w:b/>
          <w:bCs/>
          <w:sz w:val="32"/>
          <w:szCs w:val="32"/>
          <w:rtl/>
        </w:rPr>
        <w:t>العربية،</w:t>
      </w:r>
      <w:r w:rsidRPr="00615A8F">
        <w:rPr>
          <w:rFonts w:cs="Traditional Arabic"/>
          <w:b/>
          <w:bCs/>
          <w:sz w:val="32"/>
          <w:szCs w:val="32"/>
          <w:rtl/>
        </w:rPr>
        <w:t xml:space="preserve"> </w:t>
      </w:r>
      <w:r w:rsidRPr="00615A8F">
        <w:rPr>
          <w:rFonts w:cs="Traditional Arabic" w:hint="eastAsia"/>
          <w:b/>
          <w:bCs/>
          <w:sz w:val="32"/>
          <w:szCs w:val="32"/>
          <w:rtl/>
        </w:rPr>
        <w:t>أو</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تعرفه</w:t>
      </w:r>
      <w:r w:rsidRPr="00615A8F">
        <w:rPr>
          <w:rFonts w:cs="Traditional Arabic"/>
          <w:b/>
          <w:bCs/>
          <w:sz w:val="32"/>
          <w:szCs w:val="32"/>
          <w:rtl/>
        </w:rPr>
        <w:t xml:space="preserve"> </w:t>
      </w:r>
      <w:r w:rsidRPr="00615A8F">
        <w:rPr>
          <w:rFonts w:cs="Traditional Arabic" w:hint="eastAsia"/>
          <w:b/>
          <w:bCs/>
          <w:sz w:val="32"/>
          <w:szCs w:val="32"/>
          <w:rtl/>
        </w:rPr>
        <w:t>لشؤون</w:t>
      </w:r>
      <w:r w:rsidRPr="00615A8F">
        <w:rPr>
          <w:rFonts w:cs="Traditional Arabic"/>
          <w:b/>
          <w:bCs/>
          <w:sz w:val="32"/>
          <w:szCs w:val="32"/>
          <w:rtl/>
        </w:rPr>
        <w:t xml:space="preserve"> </w:t>
      </w:r>
      <w:r w:rsidRPr="00615A8F">
        <w:rPr>
          <w:rFonts w:cs="Traditional Arabic" w:hint="eastAsia"/>
          <w:b/>
          <w:bCs/>
          <w:sz w:val="32"/>
          <w:szCs w:val="32"/>
          <w:rtl/>
        </w:rPr>
        <w:t>الناس</w:t>
      </w:r>
      <w:r w:rsidRPr="00615A8F">
        <w:rPr>
          <w:rFonts w:cs="Traditional Arabic"/>
          <w:b/>
          <w:bCs/>
          <w:sz w:val="32"/>
          <w:szCs w:val="32"/>
          <w:rtl/>
        </w:rPr>
        <w:t xml:space="preserve"> </w:t>
      </w:r>
      <w:r w:rsidRPr="00615A8F">
        <w:rPr>
          <w:rFonts w:cs="Traditional Arabic" w:hint="eastAsia"/>
          <w:b/>
          <w:bCs/>
          <w:sz w:val="32"/>
          <w:szCs w:val="32"/>
          <w:rtl/>
        </w:rPr>
        <w:t>تعرفاً</w:t>
      </w:r>
      <w:r w:rsidRPr="00615A8F">
        <w:rPr>
          <w:rFonts w:cs="Traditional Arabic"/>
          <w:b/>
          <w:bCs/>
          <w:sz w:val="32"/>
          <w:szCs w:val="32"/>
          <w:rtl/>
        </w:rPr>
        <w:t xml:space="preserve"> </w:t>
      </w:r>
      <w:r w:rsidRPr="00615A8F">
        <w:rPr>
          <w:rFonts w:cs="Traditional Arabic" w:hint="eastAsia"/>
          <w:b/>
          <w:bCs/>
          <w:sz w:val="32"/>
          <w:szCs w:val="32"/>
          <w:rtl/>
        </w:rPr>
        <w:t>قلما</w:t>
      </w:r>
      <w:r w:rsidRPr="00615A8F">
        <w:rPr>
          <w:rFonts w:cs="Traditional Arabic"/>
          <w:b/>
          <w:bCs/>
          <w:sz w:val="32"/>
          <w:szCs w:val="32"/>
          <w:rtl/>
        </w:rPr>
        <w:t xml:space="preserve"> </w:t>
      </w:r>
      <w:r w:rsidRPr="00615A8F">
        <w:rPr>
          <w:rFonts w:cs="Traditional Arabic" w:hint="eastAsia"/>
          <w:b/>
          <w:bCs/>
          <w:sz w:val="32"/>
          <w:szCs w:val="32"/>
          <w:rtl/>
        </w:rPr>
        <w:t>يصل</w:t>
      </w:r>
      <w:r w:rsidRPr="00615A8F">
        <w:rPr>
          <w:rFonts w:cs="Traditional Arabic"/>
          <w:b/>
          <w:bCs/>
          <w:sz w:val="32"/>
          <w:szCs w:val="32"/>
          <w:rtl/>
        </w:rPr>
        <w:t xml:space="preserve"> </w:t>
      </w:r>
      <w:r w:rsidRPr="00615A8F">
        <w:rPr>
          <w:rFonts w:cs="Traditional Arabic" w:hint="eastAsia"/>
          <w:b/>
          <w:bCs/>
          <w:sz w:val="32"/>
          <w:szCs w:val="32"/>
          <w:rtl/>
        </w:rPr>
        <w:t>إليه</w:t>
      </w:r>
      <w:r w:rsidRPr="00615A8F">
        <w:rPr>
          <w:rFonts w:cs="Traditional Arabic"/>
          <w:b/>
          <w:bCs/>
          <w:sz w:val="32"/>
          <w:szCs w:val="32"/>
          <w:rtl/>
        </w:rPr>
        <w:t xml:space="preserve"> </w:t>
      </w:r>
      <w:r w:rsidRPr="00615A8F">
        <w:rPr>
          <w:rFonts w:cs="Traditional Arabic" w:hint="eastAsia"/>
          <w:b/>
          <w:bCs/>
          <w:sz w:val="32"/>
          <w:szCs w:val="32"/>
          <w:rtl/>
        </w:rPr>
        <w:t>أرقى</w:t>
      </w:r>
      <w:r w:rsidRPr="00615A8F">
        <w:rPr>
          <w:rFonts w:cs="Traditional Arabic"/>
          <w:b/>
          <w:bCs/>
          <w:sz w:val="32"/>
          <w:szCs w:val="32"/>
          <w:rtl/>
        </w:rPr>
        <w:t xml:space="preserve"> </w:t>
      </w:r>
      <w:r w:rsidRPr="00615A8F">
        <w:rPr>
          <w:rFonts w:cs="Traditional Arabic" w:hint="eastAsia"/>
          <w:b/>
          <w:bCs/>
          <w:sz w:val="32"/>
          <w:szCs w:val="32"/>
          <w:rtl/>
        </w:rPr>
        <w:t>الناس</w:t>
      </w:r>
      <w:r w:rsidRPr="00615A8F">
        <w:rPr>
          <w:rFonts w:cs="Traditional Arabic"/>
          <w:b/>
          <w:bCs/>
          <w:sz w:val="32"/>
          <w:szCs w:val="32"/>
          <w:rtl/>
        </w:rPr>
        <w:t xml:space="preserve"> </w:t>
      </w:r>
      <w:r w:rsidRPr="00615A8F">
        <w:rPr>
          <w:rFonts w:cs="Traditional Arabic" w:hint="eastAsia"/>
          <w:b/>
          <w:bCs/>
          <w:sz w:val="32"/>
          <w:szCs w:val="32"/>
          <w:rtl/>
        </w:rPr>
        <w:t>تعليماً</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7E0315" w:rsidRDefault="008B3DA2" w:rsidP="008630E9">
      <w:pPr>
        <w:autoSpaceDE w:val="0"/>
        <w:autoSpaceDN w:val="0"/>
        <w:bidi/>
        <w:adjustRightInd w:val="0"/>
        <w:spacing w:after="0" w:line="240" w:lineRule="auto"/>
        <w:jc w:val="both"/>
        <w:rPr>
          <w:rFonts w:cs="Traditional Arabic"/>
          <w:sz w:val="32"/>
          <w:szCs w:val="32"/>
          <w:rtl/>
        </w:rPr>
      </w:pPr>
      <w:r w:rsidRPr="007E0315">
        <w:rPr>
          <w:rFonts w:cs="Traditional Arabic" w:hint="eastAsia"/>
          <w:sz w:val="32"/>
          <w:szCs w:val="32"/>
          <w:rtl/>
        </w:rPr>
        <w:t>وإ</w:t>
      </w:r>
      <w:r w:rsidRPr="007E0315">
        <w:rPr>
          <w:rFonts w:cs="Traditional Arabic" w:hint="cs"/>
          <w:sz w:val="32"/>
          <w:szCs w:val="32"/>
          <w:rtl/>
        </w:rPr>
        <w:t>ذا</w:t>
      </w:r>
      <w:r w:rsidRPr="007E0315">
        <w:rPr>
          <w:rFonts w:cs="Traditional Arabic"/>
          <w:sz w:val="32"/>
          <w:szCs w:val="32"/>
          <w:rtl/>
        </w:rPr>
        <w:t xml:space="preserve"> </w:t>
      </w:r>
      <w:r w:rsidRPr="007E0315">
        <w:rPr>
          <w:rFonts w:cs="Traditional Arabic" w:hint="eastAsia"/>
          <w:sz w:val="32"/>
          <w:szCs w:val="32"/>
          <w:rtl/>
        </w:rPr>
        <w:t>دققنا</w:t>
      </w:r>
      <w:r w:rsidRPr="007E0315">
        <w:rPr>
          <w:rFonts w:cs="Traditional Arabic"/>
          <w:sz w:val="32"/>
          <w:szCs w:val="32"/>
          <w:rtl/>
        </w:rPr>
        <w:t xml:space="preserve"> </w:t>
      </w:r>
      <w:r w:rsidRPr="007E0315">
        <w:rPr>
          <w:rFonts w:cs="Traditional Arabic" w:hint="eastAsia"/>
          <w:sz w:val="32"/>
          <w:szCs w:val="32"/>
          <w:rtl/>
        </w:rPr>
        <w:t>النظر</w:t>
      </w:r>
      <w:r w:rsidRPr="007E0315">
        <w:rPr>
          <w:rFonts w:cs="Traditional Arabic"/>
          <w:sz w:val="32"/>
          <w:szCs w:val="32"/>
          <w:rtl/>
        </w:rPr>
        <w:t xml:space="preserve"> </w:t>
      </w:r>
      <w:r w:rsidRPr="007E0315">
        <w:rPr>
          <w:rFonts w:cs="Traditional Arabic" w:hint="eastAsia"/>
          <w:sz w:val="32"/>
          <w:szCs w:val="32"/>
          <w:rtl/>
        </w:rPr>
        <w:t>ل</w:t>
      </w:r>
      <w:r w:rsidRPr="007E0315">
        <w:rPr>
          <w:rFonts w:cs="Traditional Arabic" w:hint="cs"/>
          <w:sz w:val="32"/>
          <w:szCs w:val="32"/>
          <w:rtl/>
        </w:rPr>
        <w:t>ل</w:t>
      </w:r>
      <w:r w:rsidRPr="007E0315">
        <w:rPr>
          <w:rFonts w:cs="Traditional Arabic" w:hint="eastAsia"/>
          <w:sz w:val="32"/>
          <w:szCs w:val="32"/>
          <w:rtl/>
        </w:rPr>
        <w:t>وهلة</w:t>
      </w:r>
      <w:r w:rsidRPr="007E0315">
        <w:rPr>
          <w:rFonts w:cs="Traditional Arabic" w:hint="cs"/>
          <w:sz w:val="32"/>
          <w:szCs w:val="32"/>
          <w:rtl/>
        </w:rPr>
        <w:t xml:space="preserve"> الأولى</w:t>
      </w:r>
      <w:r w:rsidR="008630E9"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الآيتين</w:t>
      </w:r>
      <w:r w:rsidRPr="007E0315">
        <w:rPr>
          <w:rFonts w:cs="Traditional Arabic"/>
          <w:sz w:val="32"/>
          <w:szCs w:val="32"/>
          <w:rtl/>
        </w:rPr>
        <w:t xml:space="preserve"> </w:t>
      </w:r>
      <w:r w:rsidRPr="007E0315">
        <w:rPr>
          <w:rFonts w:cs="Traditional Arabic" w:hint="eastAsia"/>
          <w:sz w:val="32"/>
          <w:szCs w:val="32"/>
          <w:rtl/>
        </w:rPr>
        <w:t>السابقتين،</w:t>
      </w:r>
      <w:r w:rsidRPr="007E0315">
        <w:rPr>
          <w:rFonts w:cs="Traditional Arabic"/>
          <w:sz w:val="32"/>
          <w:szCs w:val="32"/>
          <w:rtl/>
        </w:rPr>
        <w:t xml:space="preserve"> </w:t>
      </w:r>
      <w:r w:rsidRPr="007E0315">
        <w:rPr>
          <w:rFonts w:cs="Traditional Arabic" w:hint="eastAsia"/>
          <w:sz w:val="32"/>
          <w:szCs w:val="32"/>
          <w:rtl/>
        </w:rPr>
        <w:t>نجد</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أمّىّ</w:t>
      </w:r>
      <w:r w:rsidRPr="007E0315">
        <w:rPr>
          <w:rFonts w:cs="Traditional Arabic"/>
          <w:sz w:val="32"/>
          <w:szCs w:val="32"/>
          <w:rtl/>
        </w:rPr>
        <w:t xml:space="preserve">) </w:t>
      </w:r>
      <w:r w:rsidRPr="007E0315">
        <w:rPr>
          <w:rFonts w:cs="Traditional Arabic" w:hint="eastAsia"/>
          <w:sz w:val="32"/>
          <w:szCs w:val="32"/>
          <w:rtl/>
        </w:rPr>
        <w:t>حقيقةً،</w:t>
      </w:r>
      <w:r w:rsidRPr="007E0315">
        <w:rPr>
          <w:rFonts w:cs="Traditional Arabic"/>
          <w:sz w:val="32"/>
          <w:szCs w:val="32"/>
          <w:rtl/>
        </w:rPr>
        <w:t xml:space="preserve"> </w:t>
      </w:r>
      <w:r w:rsidRPr="007E0315">
        <w:rPr>
          <w:rFonts w:cs="Traditional Arabic" w:hint="eastAsia"/>
          <w:sz w:val="32"/>
          <w:szCs w:val="32"/>
          <w:rtl/>
        </w:rPr>
        <w:t>فكيف</w:t>
      </w:r>
      <w:r w:rsidRPr="007E0315">
        <w:rPr>
          <w:rFonts w:cs="Traditional Arabic"/>
          <w:sz w:val="32"/>
          <w:szCs w:val="32"/>
          <w:rtl/>
        </w:rPr>
        <w:t xml:space="preserve"> </w:t>
      </w:r>
      <w:r w:rsidRPr="007E0315">
        <w:rPr>
          <w:rFonts w:cs="Traditional Arabic" w:hint="eastAsia"/>
          <w:sz w:val="32"/>
          <w:szCs w:val="32"/>
          <w:rtl/>
        </w:rPr>
        <w:t>به</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يدعى</w:t>
      </w:r>
      <w:r w:rsidRPr="007E0315">
        <w:rPr>
          <w:rFonts w:cs="Traditional Arabic"/>
          <w:sz w:val="32"/>
          <w:szCs w:val="32"/>
          <w:rtl/>
        </w:rPr>
        <w:t xml:space="preserve"> </w:t>
      </w:r>
      <w:r w:rsidRPr="007E0315">
        <w:rPr>
          <w:rFonts w:cs="Traditional Arabic" w:hint="eastAsia"/>
          <w:sz w:val="32"/>
          <w:szCs w:val="32"/>
          <w:rtl/>
        </w:rPr>
        <w:t>لنفسه</w:t>
      </w:r>
      <w:r w:rsidRPr="007E0315">
        <w:rPr>
          <w:rFonts w:cs="Traditional Arabic"/>
          <w:sz w:val="32"/>
          <w:szCs w:val="32"/>
          <w:rtl/>
        </w:rPr>
        <w:t xml:space="preserve"> </w:t>
      </w:r>
      <w:r w:rsidRPr="007E0315">
        <w:rPr>
          <w:rFonts w:cs="Traditional Arabic" w:hint="eastAsia"/>
          <w:sz w:val="32"/>
          <w:szCs w:val="32"/>
          <w:rtl/>
        </w:rPr>
        <w:t>أو</w:t>
      </w:r>
      <w:r w:rsidRPr="007E0315">
        <w:rPr>
          <w:rFonts w:cs="Traditional Arabic"/>
          <w:sz w:val="32"/>
          <w:szCs w:val="32"/>
          <w:rtl/>
        </w:rPr>
        <w:t xml:space="preserve"> </w:t>
      </w:r>
      <w:r w:rsidRPr="007E0315">
        <w:rPr>
          <w:rFonts w:cs="Traditional Arabic" w:hint="eastAsia"/>
          <w:sz w:val="32"/>
          <w:szCs w:val="32"/>
          <w:rtl/>
        </w:rPr>
        <w:t>يلصق</w:t>
      </w:r>
      <w:r w:rsidRPr="007E0315">
        <w:rPr>
          <w:rFonts w:cs="Traditional Arabic"/>
          <w:sz w:val="32"/>
          <w:szCs w:val="32"/>
          <w:rtl/>
        </w:rPr>
        <w:t xml:space="preserve"> </w:t>
      </w:r>
      <w:r w:rsidRPr="007E0315">
        <w:rPr>
          <w:rFonts w:cs="Traditional Arabic" w:hint="eastAsia"/>
          <w:sz w:val="32"/>
          <w:szCs w:val="32"/>
          <w:rtl/>
        </w:rPr>
        <w:t>به</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تلك</w:t>
      </w:r>
      <w:r w:rsidRPr="007E0315">
        <w:rPr>
          <w:rFonts w:cs="Traditional Arabic"/>
          <w:sz w:val="32"/>
          <w:szCs w:val="32"/>
          <w:rtl/>
        </w:rPr>
        <w:t xml:space="preserve"> </w:t>
      </w:r>
      <w:r w:rsidRPr="007E0315">
        <w:rPr>
          <w:rFonts w:cs="Traditional Arabic" w:hint="eastAsia"/>
          <w:sz w:val="32"/>
          <w:szCs w:val="32"/>
          <w:rtl/>
        </w:rPr>
        <w:t>الصفة،</w:t>
      </w:r>
      <w:r w:rsidRPr="007E0315">
        <w:rPr>
          <w:rFonts w:cs="Traditional Arabic"/>
          <w:sz w:val="32"/>
          <w:szCs w:val="32"/>
          <w:rtl/>
        </w:rPr>
        <w:t xml:space="preserve"> </w:t>
      </w:r>
      <w:r w:rsidRPr="007E0315">
        <w:rPr>
          <w:rFonts w:cs="Traditional Arabic" w:hint="eastAsia"/>
          <w:sz w:val="32"/>
          <w:szCs w:val="32"/>
          <w:rtl/>
        </w:rPr>
        <w:t>مع</w:t>
      </w:r>
      <w:r w:rsidRPr="007E0315">
        <w:rPr>
          <w:rFonts w:cs="Traditional Arabic"/>
          <w:sz w:val="32"/>
          <w:szCs w:val="32"/>
          <w:rtl/>
        </w:rPr>
        <w:t xml:space="preserve"> </w:t>
      </w:r>
      <w:r w:rsidRPr="007E0315">
        <w:rPr>
          <w:rFonts w:cs="Traditional Arabic" w:hint="eastAsia"/>
          <w:sz w:val="32"/>
          <w:szCs w:val="32"/>
          <w:rtl/>
        </w:rPr>
        <w:t>عدم</w:t>
      </w:r>
      <w:r w:rsidRPr="007E0315">
        <w:rPr>
          <w:rFonts w:cs="Traditional Arabic"/>
          <w:sz w:val="32"/>
          <w:szCs w:val="32"/>
          <w:rtl/>
        </w:rPr>
        <w:t xml:space="preserve"> </w:t>
      </w:r>
      <w:r w:rsidRPr="007E0315">
        <w:rPr>
          <w:rFonts w:cs="Traditional Arabic" w:hint="eastAsia"/>
          <w:sz w:val="32"/>
          <w:szCs w:val="32"/>
          <w:rtl/>
        </w:rPr>
        <w:t>صحتها،</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حين</w:t>
      </w:r>
      <w:r w:rsidR="008630E9"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القرآن</w:t>
      </w:r>
      <w:r w:rsidRPr="007E0315">
        <w:rPr>
          <w:rFonts w:cs="Traditional Arabic"/>
          <w:sz w:val="32"/>
          <w:szCs w:val="32"/>
          <w:rtl/>
        </w:rPr>
        <w:t xml:space="preserve"> </w:t>
      </w:r>
      <w:r w:rsidRPr="007E0315">
        <w:rPr>
          <w:rFonts w:cs="Traditional Arabic" w:hint="eastAsia"/>
          <w:sz w:val="32"/>
          <w:szCs w:val="32"/>
          <w:rtl/>
        </w:rPr>
        <w:t>خاطب</w:t>
      </w:r>
      <w:r w:rsidRPr="007E0315">
        <w:rPr>
          <w:rFonts w:cs="Traditional Arabic"/>
          <w:sz w:val="32"/>
          <w:szCs w:val="32"/>
          <w:rtl/>
        </w:rPr>
        <w:t xml:space="preserve"> </w:t>
      </w:r>
      <w:r w:rsidRPr="007E0315">
        <w:rPr>
          <w:rFonts w:cs="Traditional Arabic" w:hint="eastAsia"/>
          <w:sz w:val="32"/>
          <w:szCs w:val="32"/>
          <w:rtl/>
        </w:rPr>
        <w:t>أول</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خاطب</w:t>
      </w:r>
      <w:r w:rsidRPr="007E0315">
        <w:rPr>
          <w:rFonts w:cs="Traditional Arabic"/>
          <w:sz w:val="32"/>
          <w:szCs w:val="32"/>
          <w:rtl/>
        </w:rPr>
        <w:t xml:space="preserve"> </w:t>
      </w:r>
      <w:r w:rsidRPr="007E0315">
        <w:rPr>
          <w:rFonts w:cs="Traditional Arabic" w:hint="eastAsia"/>
          <w:sz w:val="32"/>
          <w:szCs w:val="32"/>
          <w:rtl/>
        </w:rPr>
        <w:t>أهل</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وعشيرته</w:t>
      </w:r>
      <w:r w:rsidRPr="007E0315">
        <w:rPr>
          <w:rFonts w:cs="Traditional Arabic"/>
          <w:sz w:val="32"/>
          <w:szCs w:val="32"/>
          <w:rtl/>
        </w:rPr>
        <w:t xml:space="preserve"> </w:t>
      </w:r>
      <w:r w:rsidRPr="007E0315">
        <w:rPr>
          <w:rFonts w:cs="Traditional Arabic" w:hint="eastAsia"/>
          <w:sz w:val="32"/>
          <w:szCs w:val="32"/>
          <w:rtl/>
        </w:rPr>
        <w:t>وأعرف</w:t>
      </w:r>
      <w:r w:rsidRPr="007E0315">
        <w:rPr>
          <w:rFonts w:cs="Traditional Arabic"/>
          <w:sz w:val="32"/>
          <w:szCs w:val="32"/>
          <w:rtl/>
        </w:rPr>
        <w:t xml:space="preserve"> </w:t>
      </w:r>
      <w:r w:rsidRPr="007E0315">
        <w:rPr>
          <w:rFonts w:cs="Traditional Arabic" w:hint="eastAsia"/>
          <w:sz w:val="32"/>
          <w:szCs w:val="32"/>
          <w:rtl/>
        </w:rPr>
        <w:t>الناس</w:t>
      </w:r>
      <w:r w:rsidRPr="007E0315">
        <w:rPr>
          <w:rFonts w:cs="Traditional Arabic"/>
          <w:sz w:val="32"/>
          <w:szCs w:val="32"/>
          <w:rtl/>
        </w:rPr>
        <w:t xml:space="preserve"> </w:t>
      </w:r>
      <w:r w:rsidRPr="007E0315">
        <w:rPr>
          <w:rFonts w:cs="Traditional Arabic" w:hint="eastAsia"/>
          <w:sz w:val="32"/>
          <w:szCs w:val="32"/>
          <w:rtl/>
        </w:rPr>
        <w:t>به</w:t>
      </w:r>
      <w:r w:rsidRPr="007E0315">
        <w:rPr>
          <w:rFonts w:cs="Traditional Arabic"/>
          <w:sz w:val="32"/>
          <w:szCs w:val="32"/>
          <w:rtl/>
        </w:rPr>
        <w:t>!!</w:t>
      </w:r>
      <w:r w:rsidR="00D745E4" w:rsidRPr="007E0315">
        <w:rPr>
          <w:rFonts w:cs="Traditional Arabic"/>
          <w:sz w:val="32"/>
          <w:szCs w:val="32"/>
          <w:rtl/>
        </w:rPr>
        <w:t>.</w:t>
      </w:r>
      <w:r w:rsidR="008630E9" w:rsidRPr="007E0315">
        <w:rPr>
          <w:rFonts w:cs="Traditional Arabic"/>
          <w:sz w:val="32"/>
          <w:szCs w:val="32"/>
          <w:rtl/>
        </w:rPr>
        <w:t xml:space="preserve"> </w:t>
      </w:r>
      <w:r w:rsidRPr="007E0315">
        <w:rPr>
          <w:rFonts w:cs="Traditional Arabic"/>
          <w:sz w:val="32"/>
          <w:szCs w:val="32"/>
          <w:rtl/>
        </w:rPr>
        <w:t xml:space="preserve"> </w:t>
      </w:r>
    </w:p>
    <w:p w:rsidR="008B3DA2" w:rsidRPr="007E0315" w:rsidRDefault="008B3DA2" w:rsidP="008630E9">
      <w:pPr>
        <w:autoSpaceDE w:val="0"/>
        <w:autoSpaceDN w:val="0"/>
        <w:bidi/>
        <w:adjustRightInd w:val="0"/>
        <w:spacing w:after="0" w:line="240" w:lineRule="auto"/>
        <w:ind w:firstLine="340"/>
        <w:jc w:val="both"/>
        <w:rPr>
          <w:rFonts w:cs="Traditional Arabic"/>
          <w:sz w:val="32"/>
          <w:szCs w:val="32"/>
          <w:rtl/>
        </w:rPr>
      </w:pPr>
      <w:r w:rsidRPr="007E0315">
        <w:rPr>
          <w:rFonts w:cs="Traditional Arabic" w:hint="eastAsia"/>
          <w:sz w:val="32"/>
          <w:szCs w:val="32"/>
          <w:rtl/>
        </w:rPr>
        <w:t>فمن</w:t>
      </w:r>
      <w:r w:rsidRPr="007E0315">
        <w:rPr>
          <w:rFonts w:cs="Traditional Arabic"/>
          <w:sz w:val="32"/>
          <w:szCs w:val="32"/>
          <w:rtl/>
        </w:rPr>
        <w:t xml:space="preserve"> </w:t>
      </w:r>
      <w:r w:rsidRPr="007E0315">
        <w:rPr>
          <w:rFonts w:cs="Traditional Arabic" w:hint="eastAsia"/>
          <w:sz w:val="32"/>
          <w:szCs w:val="32"/>
          <w:rtl/>
        </w:rPr>
        <w:t>الواضح</w:t>
      </w:r>
      <w:r w:rsidRPr="007E0315">
        <w:rPr>
          <w:rFonts w:cs="Traditional Arabic"/>
          <w:sz w:val="32"/>
          <w:szCs w:val="32"/>
          <w:rtl/>
        </w:rPr>
        <w:t xml:space="preserve"> </w:t>
      </w:r>
      <w:r w:rsidRPr="007E0315">
        <w:rPr>
          <w:rFonts w:cs="Traditional Arabic" w:hint="eastAsia"/>
          <w:sz w:val="32"/>
          <w:szCs w:val="32"/>
          <w:rtl/>
        </w:rPr>
        <w:t>بالنسبة</w:t>
      </w:r>
      <w:r w:rsidRPr="007E0315">
        <w:rPr>
          <w:rFonts w:cs="Traditional Arabic"/>
          <w:sz w:val="32"/>
          <w:szCs w:val="32"/>
          <w:rtl/>
        </w:rPr>
        <w:t xml:space="preserve"> </w:t>
      </w:r>
      <w:r w:rsidRPr="007E0315">
        <w:rPr>
          <w:rFonts w:cs="Traditional Arabic" w:hint="eastAsia"/>
          <w:sz w:val="32"/>
          <w:szCs w:val="32"/>
          <w:rtl/>
        </w:rPr>
        <w:t>للباحث</w:t>
      </w:r>
      <w:r w:rsidRPr="007E0315">
        <w:rPr>
          <w:rFonts w:cs="Traditional Arabic"/>
          <w:sz w:val="32"/>
          <w:szCs w:val="32"/>
          <w:rtl/>
        </w:rPr>
        <w:t xml:space="preserve"> </w:t>
      </w:r>
      <w:r w:rsidRPr="007E0315">
        <w:rPr>
          <w:rFonts w:cs="Traditional Arabic" w:hint="eastAsia"/>
          <w:sz w:val="32"/>
          <w:szCs w:val="32"/>
          <w:rtl/>
        </w:rPr>
        <w:t>المتيقظ</w:t>
      </w:r>
      <w:r w:rsidRPr="007E0315">
        <w:rPr>
          <w:rFonts w:cs="Traditional Arabic"/>
          <w:sz w:val="32"/>
          <w:szCs w:val="32"/>
          <w:rtl/>
        </w:rPr>
        <w:t xml:space="preserve"> </w:t>
      </w:r>
      <w:r w:rsidRPr="007E0315">
        <w:rPr>
          <w:rFonts w:cs="Traditional Arabic" w:hint="eastAsia"/>
          <w:sz w:val="32"/>
          <w:szCs w:val="32"/>
          <w:rtl/>
        </w:rPr>
        <w:t>الجاد</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الذى</w:t>
      </w:r>
      <w:r w:rsidRPr="007E0315">
        <w:rPr>
          <w:rFonts w:cs="Traditional Arabic"/>
          <w:sz w:val="32"/>
          <w:szCs w:val="32"/>
          <w:rtl/>
        </w:rPr>
        <w:t xml:space="preserve"> </w:t>
      </w:r>
      <w:r w:rsidRPr="007E0315">
        <w:rPr>
          <w:rFonts w:cs="Traditional Arabic" w:hint="eastAsia"/>
          <w:sz w:val="32"/>
          <w:szCs w:val="32"/>
          <w:rtl/>
        </w:rPr>
        <w:t>يتوقف</w:t>
      </w:r>
      <w:r w:rsidRPr="007E0315">
        <w:rPr>
          <w:rFonts w:cs="Traditional Arabic"/>
          <w:sz w:val="32"/>
          <w:szCs w:val="32"/>
          <w:rtl/>
        </w:rPr>
        <w:t xml:space="preserve"> </w:t>
      </w:r>
      <w:r w:rsidRPr="007E0315">
        <w:rPr>
          <w:rFonts w:cs="Traditional Arabic" w:hint="eastAsia"/>
          <w:sz w:val="32"/>
          <w:szCs w:val="32"/>
          <w:rtl/>
        </w:rPr>
        <w:t>عند</w:t>
      </w:r>
      <w:r w:rsidRPr="007E0315">
        <w:rPr>
          <w:rFonts w:cs="Traditional Arabic"/>
          <w:sz w:val="32"/>
          <w:szCs w:val="32"/>
          <w:rtl/>
        </w:rPr>
        <w:t xml:space="preserve"> </w:t>
      </w:r>
      <w:r w:rsidRPr="007E0315">
        <w:rPr>
          <w:rFonts w:cs="Traditional Arabic" w:hint="eastAsia"/>
          <w:sz w:val="32"/>
          <w:szCs w:val="32"/>
          <w:rtl/>
        </w:rPr>
        <w:t>حدود</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يمكن</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يستخلصه</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المادة</w:t>
      </w:r>
      <w:r w:rsidRPr="007E0315">
        <w:rPr>
          <w:rFonts w:cs="Traditional Arabic"/>
          <w:sz w:val="32"/>
          <w:szCs w:val="32"/>
          <w:rtl/>
        </w:rPr>
        <w:t xml:space="preserve"> </w:t>
      </w:r>
      <w:r w:rsidRPr="007E0315">
        <w:rPr>
          <w:rFonts w:cs="Traditional Arabic" w:hint="eastAsia"/>
          <w:sz w:val="32"/>
          <w:szCs w:val="32"/>
          <w:rtl/>
        </w:rPr>
        <w:t>العلمية</w:t>
      </w:r>
      <w:r w:rsidRPr="007E0315">
        <w:rPr>
          <w:rFonts w:cs="Traditional Arabic"/>
          <w:sz w:val="32"/>
          <w:szCs w:val="32"/>
          <w:rtl/>
        </w:rPr>
        <w:t xml:space="preserve"> </w:t>
      </w:r>
      <w:r w:rsidRPr="007E0315">
        <w:rPr>
          <w:rFonts w:cs="Traditional Arabic" w:hint="eastAsia"/>
          <w:sz w:val="32"/>
          <w:szCs w:val="32"/>
          <w:rtl/>
        </w:rPr>
        <w:t>الموجودة</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نتائج</w:t>
      </w:r>
      <w:r w:rsidRPr="007E0315">
        <w:rPr>
          <w:rFonts w:cs="Traditional Arabic"/>
          <w:sz w:val="32"/>
          <w:szCs w:val="32"/>
          <w:rtl/>
        </w:rPr>
        <w:t xml:space="preserve"> </w:t>
      </w:r>
      <w:r w:rsidRPr="007E0315">
        <w:rPr>
          <w:rFonts w:cs="Traditional Arabic" w:hint="eastAsia"/>
          <w:sz w:val="32"/>
          <w:szCs w:val="32"/>
          <w:rtl/>
        </w:rPr>
        <w:t>ونظريات</w:t>
      </w:r>
      <w:r w:rsidRPr="007E0315">
        <w:rPr>
          <w:rFonts w:cs="Traditional Arabic"/>
          <w:sz w:val="32"/>
          <w:szCs w:val="32"/>
          <w:rtl/>
        </w:rPr>
        <w:t xml:space="preserve"> </w:t>
      </w:r>
      <w:r w:rsidRPr="007E0315">
        <w:rPr>
          <w:rFonts w:cs="Traditional Arabic" w:hint="eastAsia"/>
          <w:sz w:val="32"/>
          <w:szCs w:val="32"/>
          <w:rtl/>
        </w:rPr>
        <w:t>دون</w:t>
      </w:r>
      <w:r w:rsidRPr="007E0315">
        <w:rPr>
          <w:rFonts w:cs="Traditional Arabic"/>
          <w:sz w:val="32"/>
          <w:szCs w:val="32"/>
          <w:rtl/>
        </w:rPr>
        <w:t xml:space="preserve"> </w:t>
      </w:r>
      <w:r w:rsidRPr="007E0315">
        <w:rPr>
          <w:rFonts w:cs="Traditional Arabic" w:hint="eastAsia"/>
          <w:sz w:val="32"/>
          <w:szCs w:val="32"/>
          <w:rtl/>
        </w:rPr>
        <w:t>زيادة</w:t>
      </w:r>
      <w:r w:rsidRPr="007E0315">
        <w:rPr>
          <w:rFonts w:cs="Traditional Arabic"/>
          <w:sz w:val="32"/>
          <w:szCs w:val="32"/>
          <w:rtl/>
        </w:rPr>
        <w:t xml:space="preserve"> </w:t>
      </w:r>
      <w:r w:rsidRPr="007E0315">
        <w:rPr>
          <w:rFonts w:cs="Traditional Arabic" w:hint="eastAsia"/>
          <w:sz w:val="32"/>
          <w:szCs w:val="32"/>
          <w:rtl/>
        </w:rPr>
        <w:t>ناشئة</w:t>
      </w:r>
      <w:r w:rsidRPr="007E0315">
        <w:rPr>
          <w:rFonts w:cs="Traditional Arabic"/>
          <w:sz w:val="32"/>
          <w:szCs w:val="32"/>
          <w:rtl/>
        </w:rPr>
        <w:t xml:space="preserve"> </w:t>
      </w:r>
      <w:r w:rsidRPr="007E0315">
        <w:rPr>
          <w:rFonts w:cs="Traditional Arabic" w:hint="eastAsia"/>
          <w:sz w:val="32"/>
          <w:szCs w:val="32"/>
          <w:rtl/>
        </w:rPr>
        <w:t>عن</w:t>
      </w:r>
      <w:r w:rsidRPr="007E0315">
        <w:rPr>
          <w:rFonts w:cs="Traditional Arabic"/>
          <w:sz w:val="32"/>
          <w:szCs w:val="32"/>
          <w:rtl/>
        </w:rPr>
        <w:t xml:space="preserve"> </w:t>
      </w:r>
      <w:r w:rsidRPr="007E0315">
        <w:rPr>
          <w:rFonts w:cs="Traditional Arabic" w:hint="eastAsia"/>
          <w:sz w:val="32"/>
          <w:szCs w:val="32"/>
          <w:rtl/>
        </w:rPr>
        <w:t>الوهم</w:t>
      </w:r>
      <w:r w:rsidRPr="007E0315">
        <w:rPr>
          <w:rFonts w:cs="Traditional Arabic"/>
          <w:sz w:val="32"/>
          <w:szCs w:val="32"/>
          <w:rtl/>
        </w:rPr>
        <w:t xml:space="preserve"> </w:t>
      </w:r>
      <w:r w:rsidRPr="007E0315">
        <w:rPr>
          <w:rFonts w:cs="Traditional Arabic" w:hint="eastAsia"/>
          <w:sz w:val="32"/>
          <w:szCs w:val="32"/>
          <w:rtl/>
        </w:rPr>
        <w:t>أو</w:t>
      </w:r>
      <w:r w:rsidRPr="007E0315">
        <w:rPr>
          <w:rFonts w:cs="Traditional Arabic"/>
          <w:sz w:val="32"/>
          <w:szCs w:val="32"/>
          <w:rtl/>
        </w:rPr>
        <w:t xml:space="preserve"> </w:t>
      </w:r>
      <w:r w:rsidRPr="007E0315">
        <w:rPr>
          <w:rFonts w:cs="Traditional Arabic" w:hint="eastAsia"/>
          <w:sz w:val="32"/>
          <w:szCs w:val="32"/>
          <w:rtl/>
        </w:rPr>
        <w:t>الجهل</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فترة</w:t>
      </w:r>
      <w:r w:rsidRPr="007E0315">
        <w:rPr>
          <w:rFonts w:cs="Traditional Arabic"/>
          <w:sz w:val="32"/>
          <w:szCs w:val="32"/>
          <w:rtl/>
        </w:rPr>
        <w:t xml:space="preserve"> </w:t>
      </w:r>
      <w:r w:rsidRPr="007E0315">
        <w:rPr>
          <w:rFonts w:cs="Traditional Arabic" w:hint="eastAsia"/>
          <w:sz w:val="32"/>
          <w:szCs w:val="32"/>
          <w:rtl/>
        </w:rPr>
        <w:t>تحنث</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كانت</w:t>
      </w:r>
      <w:r w:rsidRPr="007E0315">
        <w:rPr>
          <w:rFonts w:cs="Traditional Arabic"/>
          <w:sz w:val="32"/>
          <w:szCs w:val="32"/>
          <w:rtl/>
        </w:rPr>
        <w:t xml:space="preserve"> </w:t>
      </w:r>
      <w:r w:rsidRPr="007E0315">
        <w:rPr>
          <w:rFonts w:cs="Traditional Arabic" w:hint="eastAsia"/>
          <w:sz w:val="32"/>
          <w:szCs w:val="32"/>
          <w:rtl/>
        </w:rPr>
        <w:t>مرحلة</w:t>
      </w:r>
      <w:r w:rsidRPr="007E0315">
        <w:rPr>
          <w:rFonts w:cs="Traditional Arabic"/>
          <w:sz w:val="32"/>
          <w:szCs w:val="32"/>
          <w:rtl/>
        </w:rPr>
        <w:t xml:space="preserve"> </w:t>
      </w:r>
      <w:r w:rsidRPr="007E0315">
        <w:rPr>
          <w:rFonts w:cs="Traditional Arabic" w:hint="eastAsia"/>
          <w:sz w:val="32"/>
          <w:szCs w:val="32"/>
          <w:rtl/>
        </w:rPr>
        <w:t>جهد</w:t>
      </w:r>
      <w:r w:rsidRPr="007E0315">
        <w:rPr>
          <w:rFonts w:cs="Traditional Arabic"/>
          <w:sz w:val="32"/>
          <w:szCs w:val="32"/>
          <w:rtl/>
        </w:rPr>
        <w:t xml:space="preserve"> </w:t>
      </w:r>
      <w:r w:rsidRPr="007E0315">
        <w:rPr>
          <w:rFonts w:cs="Traditional Arabic" w:hint="eastAsia"/>
          <w:sz w:val="32"/>
          <w:szCs w:val="32"/>
          <w:rtl/>
        </w:rPr>
        <w:t>انسان</w:t>
      </w:r>
      <w:r w:rsidRPr="007E0315">
        <w:rPr>
          <w:rFonts w:cs="Traditional Arabic"/>
          <w:sz w:val="32"/>
          <w:szCs w:val="32"/>
          <w:rtl/>
        </w:rPr>
        <w:t xml:space="preserve"> </w:t>
      </w:r>
      <w:r w:rsidRPr="007E0315">
        <w:rPr>
          <w:rFonts w:cs="Traditional Arabic" w:hint="eastAsia"/>
          <w:sz w:val="32"/>
          <w:szCs w:val="32"/>
          <w:rtl/>
        </w:rPr>
        <w:t>عادى،</w:t>
      </w:r>
      <w:r w:rsidRPr="007E0315">
        <w:rPr>
          <w:rFonts w:cs="Traditional Arabic"/>
          <w:sz w:val="32"/>
          <w:szCs w:val="32"/>
          <w:rtl/>
        </w:rPr>
        <w:t xml:space="preserve"> </w:t>
      </w:r>
      <w:r w:rsidRPr="007E0315">
        <w:rPr>
          <w:rFonts w:cs="Traditional Arabic" w:hint="eastAsia"/>
          <w:sz w:val="32"/>
          <w:szCs w:val="32"/>
          <w:rtl/>
        </w:rPr>
        <w:t>أراد</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يُطهر</w:t>
      </w:r>
      <w:r w:rsidRPr="007E0315">
        <w:rPr>
          <w:rFonts w:cs="Traditional Arabic"/>
          <w:sz w:val="32"/>
          <w:szCs w:val="32"/>
          <w:rtl/>
        </w:rPr>
        <w:t xml:space="preserve"> </w:t>
      </w:r>
      <w:r w:rsidRPr="007E0315">
        <w:rPr>
          <w:rFonts w:cs="Traditional Arabic" w:hint="eastAsia"/>
          <w:sz w:val="32"/>
          <w:szCs w:val="32"/>
          <w:rtl/>
        </w:rPr>
        <w:t>نفسه</w:t>
      </w:r>
      <w:r w:rsidRPr="007E0315">
        <w:rPr>
          <w:rFonts w:cs="Traditional Arabic"/>
          <w:sz w:val="32"/>
          <w:szCs w:val="32"/>
          <w:rtl/>
        </w:rPr>
        <w:t xml:space="preserve"> </w:t>
      </w:r>
      <w:r w:rsidRPr="007E0315">
        <w:rPr>
          <w:rFonts w:cs="Traditional Arabic" w:hint="eastAsia"/>
          <w:sz w:val="32"/>
          <w:szCs w:val="32"/>
          <w:rtl/>
        </w:rPr>
        <w:t>ويسمو</w:t>
      </w:r>
      <w:r w:rsidRPr="007E0315">
        <w:rPr>
          <w:rFonts w:cs="Traditional Arabic"/>
          <w:sz w:val="32"/>
          <w:szCs w:val="32"/>
          <w:rtl/>
        </w:rPr>
        <w:t xml:space="preserve"> </w:t>
      </w:r>
      <w:r w:rsidRPr="007E0315">
        <w:rPr>
          <w:rFonts w:cs="Traditional Arabic" w:hint="eastAsia"/>
          <w:sz w:val="32"/>
          <w:szCs w:val="32"/>
          <w:rtl/>
        </w:rPr>
        <w:t>بأخلاق</w:t>
      </w:r>
      <w:r w:rsidRPr="007E0315">
        <w:rPr>
          <w:rFonts w:cs="Traditional Arabic"/>
          <w:sz w:val="32"/>
          <w:szCs w:val="32"/>
          <w:rtl/>
        </w:rPr>
        <w:t xml:space="preserve"> </w:t>
      </w:r>
      <w:r w:rsidRPr="007E0315">
        <w:rPr>
          <w:rFonts w:cs="Traditional Arabic" w:hint="eastAsia"/>
          <w:sz w:val="32"/>
          <w:szCs w:val="32"/>
          <w:rtl/>
        </w:rPr>
        <w:t>قومه</w:t>
      </w:r>
      <w:r w:rsidRPr="007E0315">
        <w:rPr>
          <w:rFonts w:cs="Traditional Arabic"/>
          <w:sz w:val="32"/>
          <w:szCs w:val="32"/>
          <w:rtl/>
        </w:rPr>
        <w:t xml:space="preserve"> </w:t>
      </w:r>
      <w:r w:rsidRPr="007E0315">
        <w:rPr>
          <w:rFonts w:cs="Traditional Arabic" w:hint="eastAsia"/>
          <w:sz w:val="32"/>
          <w:szCs w:val="32"/>
          <w:rtl/>
        </w:rPr>
        <w:t>وسلوكهم،</w:t>
      </w:r>
      <w:r w:rsidRPr="007E0315">
        <w:rPr>
          <w:rFonts w:cs="Traditional Arabic"/>
          <w:sz w:val="32"/>
          <w:szCs w:val="32"/>
          <w:rtl/>
        </w:rPr>
        <w:t xml:space="preserve"> </w:t>
      </w:r>
      <w:r w:rsidRPr="007E0315">
        <w:rPr>
          <w:rFonts w:cs="Traditional Arabic" w:hint="eastAsia"/>
          <w:sz w:val="32"/>
          <w:szCs w:val="32"/>
          <w:rtl/>
        </w:rPr>
        <w:t>ومجارياً</w:t>
      </w:r>
      <w:r w:rsidRPr="007E0315">
        <w:rPr>
          <w:rFonts w:cs="Traditional Arabic"/>
          <w:sz w:val="32"/>
          <w:szCs w:val="32"/>
          <w:rtl/>
        </w:rPr>
        <w:t xml:space="preserve"> </w:t>
      </w:r>
      <w:r w:rsidRPr="007E0315">
        <w:rPr>
          <w:rFonts w:cs="Traditional Arabic" w:hint="eastAsia"/>
          <w:sz w:val="32"/>
          <w:szCs w:val="32"/>
          <w:rtl/>
        </w:rPr>
        <w:t>فيه</w:t>
      </w:r>
      <w:r w:rsidRPr="007E0315">
        <w:rPr>
          <w:rFonts w:cs="Traditional Arabic"/>
          <w:sz w:val="32"/>
          <w:szCs w:val="32"/>
          <w:rtl/>
        </w:rPr>
        <w:t xml:space="preserve"> </w:t>
      </w:r>
      <w:r w:rsidRPr="007E0315">
        <w:rPr>
          <w:rFonts w:cs="Traditional Arabic" w:hint="eastAsia"/>
          <w:sz w:val="32"/>
          <w:szCs w:val="32"/>
          <w:rtl/>
        </w:rPr>
        <w:t>لبعض</w:t>
      </w:r>
      <w:r w:rsidRPr="007E0315">
        <w:rPr>
          <w:rFonts w:cs="Traditional Arabic"/>
          <w:sz w:val="32"/>
          <w:szCs w:val="32"/>
          <w:rtl/>
        </w:rPr>
        <w:t xml:space="preserve"> </w:t>
      </w:r>
      <w:r w:rsidRPr="007E0315">
        <w:rPr>
          <w:rFonts w:cs="Traditional Arabic" w:hint="eastAsia"/>
          <w:sz w:val="32"/>
          <w:szCs w:val="32"/>
          <w:rtl/>
        </w:rPr>
        <w:t>الذين</w:t>
      </w:r>
      <w:r w:rsidRPr="007E0315">
        <w:rPr>
          <w:rFonts w:cs="Traditional Arabic" w:hint="cs"/>
          <w:sz w:val="32"/>
          <w:szCs w:val="32"/>
          <w:rtl/>
        </w:rPr>
        <w:t xml:space="preserve"> </w:t>
      </w:r>
      <w:r w:rsidRPr="007E0315">
        <w:rPr>
          <w:rFonts w:cs="Traditional Arabic" w:hint="eastAsia"/>
          <w:sz w:val="32"/>
          <w:szCs w:val="32"/>
          <w:rtl/>
        </w:rPr>
        <w:t>سبقوه</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هذا</w:t>
      </w:r>
      <w:r w:rsidRPr="007E0315">
        <w:rPr>
          <w:rFonts w:cs="Traditional Arabic"/>
          <w:sz w:val="32"/>
          <w:szCs w:val="32"/>
          <w:rtl/>
        </w:rPr>
        <w:t xml:space="preserve"> </w:t>
      </w:r>
      <w:r w:rsidRPr="007E0315">
        <w:rPr>
          <w:rFonts w:cs="Traditional Arabic" w:hint="eastAsia"/>
          <w:sz w:val="32"/>
          <w:szCs w:val="32"/>
          <w:rtl/>
        </w:rPr>
        <w:t>المسلك،</w:t>
      </w:r>
      <w:r w:rsidRPr="007E0315">
        <w:rPr>
          <w:rFonts w:cs="Traditional Arabic"/>
          <w:sz w:val="32"/>
          <w:szCs w:val="32"/>
          <w:rtl/>
        </w:rPr>
        <w:t xml:space="preserve"> </w:t>
      </w:r>
      <w:r w:rsidRPr="007E0315">
        <w:rPr>
          <w:rFonts w:cs="Traditional Arabic" w:hint="eastAsia"/>
          <w:sz w:val="32"/>
          <w:szCs w:val="32"/>
          <w:rtl/>
        </w:rPr>
        <w:t>وخصوصاً</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زيد</w:t>
      </w:r>
      <w:r w:rsidRPr="007E0315">
        <w:rPr>
          <w:rFonts w:cs="Traditional Arabic"/>
          <w:sz w:val="32"/>
          <w:szCs w:val="32"/>
          <w:rtl/>
        </w:rPr>
        <w:t xml:space="preserve"> </w:t>
      </w:r>
      <w:r w:rsidRPr="007E0315">
        <w:rPr>
          <w:rFonts w:cs="Traditional Arabic" w:hint="eastAsia"/>
          <w:sz w:val="32"/>
          <w:szCs w:val="32"/>
          <w:rtl/>
        </w:rPr>
        <w:t>بن</w:t>
      </w:r>
      <w:r w:rsidRPr="007E0315">
        <w:rPr>
          <w:rFonts w:cs="Traditional Arabic"/>
          <w:sz w:val="32"/>
          <w:szCs w:val="32"/>
          <w:rtl/>
        </w:rPr>
        <w:t xml:space="preserve"> </w:t>
      </w:r>
      <w:r w:rsidRPr="007E0315">
        <w:rPr>
          <w:rFonts w:cs="Traditional Arabic" w:hint="eastAsia"/>
          <w:sz w:val="32"/>
          <w:szCs w:val="32"/>
          <w:rtl/>
        </w:rPr>
        <w:t>عمرو</w:t>
      </w:r>
      <w:r w:rsidRPr="007E0315">
        <w:rPr>
          <w:rFonts w:cs="Traditional Arabic"/>
          <w:sz w:val="32"/>
          <w:szCs w:val="32"/>
          <w:rtl/>
        </w:rPr>
        <w:t xml:space="preserve"> </w:t>
      </w:r>
      <w:r w:rsidRPr="007E0315">
        <w:rPr>
          <w:rFonts w:cs="Traditional Arabic" w:hint="eastAsia"/>
          <w:sz w:val="32"/>
          <w:szCs w:val="32"/>
          <w:rtl/>
        </w:rPr>
        <w:t>بن</w:t>
      </w:r>
      <w:r w:rsidRPr="007E0315">
        <w:rPr>
          <w:rFonts w:cs="Traditional Arabic"/>
          <w:sz w:val="32"/>
          <w:szCs w:val="32"/>
          <w:rtl/>
        </w:rPr>
        <w:t xml:space="preserve"> </w:t>
      </w:r>
      <w:r w:rsidRPr="007E0315">
        <w:rPr>
          <w:rFonts w:cs="Traditional Arabic" w:hint="eastAsia"/>
          <w:sz w:val="32"/>
          <w:szCs w:val="32"/>
          <w:rtl/>
        </w:rPr>
        <w:t>نفيل</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الذى</w:t>
      </w:r>
      <w:r w:rsidRPr="007E0315">
        <w:rPr>
          <w:rFonts w:cs="Traditional Arabic"/>
          <w:sz w:val="32"/>
          <w:szCs w:val="32"/>
          <w:rtl/>
        </w:rPr>
        <w:t xml:space="preserve"> </w:t>
      </w:r>
      <w:r w:rsidRPr="007E0315">
        <w:rPr>
          <w:rFonts w:cs="Traditional Arabic" w:hint="eastAsia"/>
          <w:sz w:val="32"/>
          <w:szCs w:val="32"/>
          <w:rtl/>
        </w:rPr>
        <w:t>سبق</w:t>
      </w:r>
      <w:r w:rsidRPr="007E0315">
        <w:rPr>
          <w:rFonts w:cs="Traditional Arabic"/>
          <w:sz w:val="32"/>
          <w:szCs w:val="32"/>
          <w:rtl/>
        </w:rPr>
        <w:t xml:space="preserve"> </w:t>
      </w:r>
      <w:r w:rsidRPr="007E0315">
        <w:rPr>
          <w:rFonts w:cs="Traditional Arabic" w:hint="eastAsia"/>
          <w:sz w:val="32"/>
          <w:szCs w:val="32"/>
          <w:rtl/>
        </w:rPr>
        <w:t>ذكره</w:t>
      </w:r>
      <w:r w:rsidR="00D745E4" w:rsidRPr="007E0315">
        <w:rPr>
          <w:rFonts w:cs="Traditional Arabic"/>
          <w:sz w:val="32"/>
          <w:szCs w:val="32"/>
          <w:rtl/>
        </w:rPr>
        <w:t>.</w:t>
      </w:r>
      <w:r w:rsidRPr="007E0315">
        <w:rPr>
          <w:rFonts w:cs="Traditional Arabic"/>
          <w:vertAlign w:val="superscript"/>
          <w:rtl/>
        </w:rPr>
        <w:t>(</w:t>
      </w:r>
      <w:r w:rsidRPr="007E0315">
        <w:rPr>
          <w:rFonts w:cs="Traditional Arabic" w:hint="cs"/>
          <w:vertAlign w:val="superscript"/>
          <w:rtl/>
        </w:rPr>
        <w:t>5</w:t>
      </w:r>
      <w:r w:rsidRPr="007E0315">
        <w:rPr>
          <w:rFonts w:cs="Traditional Arabic"/>
          <w:vertAlign w:val="superscript"/>
          <w:rtl/>
        </w:rPr>
        <w:t>)</w:t>
      </w:r>
    </w:p>
    <w:p w:rsidR="008B3DA2" w:rsidRPr="007E0315" w:rsidRDefault="008B3DA2" w:rsidP="008630E9">
      <w:pPr>
        <w:autoSpaceDE w:val="0"/>
        <w:autoSpaceDN w:val="0"/>
        <w:bidi/>
        <w:adjustRightInd w:val="0"/>
        <w:spacing w:after="0" w:line="240" w:lineRule="auto"/>
        <w:ind w:firstLine="340"/>
        <w:jc w:val="both"/>
        <w:rPr>
          <w:rFonts w:cs="Traditional Arabic"/>
          <w:sz w:val="32"/>
          <w:szCs w:val="32"/>
          <w:rtl/>
        </w:rPr>
      </w:pPr>
      <w:r w:rsidRPr="007E0315">
        <w:rPr>
          <w:rFonts w:cs="Traditional Arabic" w:hint="eastAsia"/>
          <w:sz w:val="32"/>
          <w:szCs w:val="32"/>
          <w:rtl/>
        </w:rPr>
        <w:t>وهو</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يؤكده</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كلود</w:t>
      </w:r>
      <w:r w:rsidRPr="007E0315">
        <w:rPr>
          <w:rFonts w:cs="Traditional Arabic"/>
          <w:sz w:val="32"/>
          <w:szCs w:val="32"/>
          <w:rtl/>
        </w:rPr>
        <w:t xml:space="preserve"> </w:t>
      </w:r>
      <w:r w:rsidRPr="007E0315">
        <w:rPr>
          <w:rFonts w:cs="Traditional Arabic" w:hint="eastAsia"/>
          <w:sz w:val="32"/>
          <w:szCs w:val="32"/>
          <w:rtl/>
        </w:rPr>
        <w:t>كاهن</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عندما</w:t>
      </w:r>
      <w:r w:rsidRPr="007E0315">
        <w:rPr>
          <w:rFonts w:cs="Traditional Arabic"/>
          <w:sz w:val="32"/>
          <w:szCs w:val="32"/>
          <w:rtl/>
        </w:rPr>
        <w:t xml:space="preserve"> </w:t>
      </w:r>
      <w:r w:rsidRPr="007E0315">
        <w:rPr>
          <w:rFonts w:cs="Traditional Arabic" w:hint="eastAsia"/>
          <w:sz w:val="32"/>
          <w:szCs w:val="32"/>
          <w:rtl/>
        </w:rPr>
        <w:t>قال</w:t>
      </w:r>
      <w:r w:rsidRPr="007E0315">
        <w:rPr>
          <w:rFonts w:cs="Traditional Arabic"/>
          <w:sz w:val="32"/>
          <w:szCs w:val="32"/>
          <w:rtl/>
        </w:rPr>
        <w:t>:</w:t>
      </w:r>
      <w:r w:rsidRPr="007E0315">
        <w:rPr>
          <w:rFonts w:cs="Traditional Arabic" w:hint="cs"/>
          <w:sz w:val="32"/>
          <w:szCs w:val="32"/>
          <w:rtl/>
        </w:rPr>
        <w:t xml:space="preserve"> </w:t>
      </w:r>
      <w:r w:rsidRPr="007E0315">
        <w:rPr>
          <w:rFonts w:cs="Traditional Arabic"/>
          <w:sz w:val="32"/>
          <w:szCs w:val="32"/>
          <w:rtl/>
        </w:rPr>
        <w:t>"</w:t>
      </w:r>
      <w:r w:rsidRPr="007E0315">
        <w:rPr>
          <w:rFonts w:cs="Traditional Arabic" w:hint="eastAsia"/>
          <w:sz w:val="28"/>
          <w:szCs w:val="28"/>
          <w:rtl/>
        </w:rPr>
        <w:t>يبدو</w:t>
      </w:r>
      <w:r w:rsidRPr="007E0315">
        <w:rPr>
          <w:rFonts w:cs="Traditional Arabic"/>
          <w:sz w:val="28"/>
          <w:szCs w:val="28"/>
          <w:rtl/>
        </w:rPr>
        <w:t xml:space="preserve"> </w:t>
      </w:r>
      <w:r w:rsidRPr="007E0315">
        <w:rPr>
          <w:rFonts w:cs="Traditional Arabic" w:hint="eastAsia"/>
          <w:sz w:val="28"/>
          <w:szCs w:val="28"/>
          <w:rtl/>
        </w:rPr>
        <w:t>محمد</w:t>
      </w:r>
      <w:r w:rsidRPr="007E0315">
        <w:rPr>
          <w:rFonts w:cs="Traditional Arabic"/>
          <w:sz w:val="28"/>
          <w:szCs w:val="28"/>
          <w:rtl/>
        </w:rPr>
        <w:t xml:space="preserve"> </w:t>
      </w:r>
      <w:r w:rsidRPr="007E0315">
        <w:rPr>
          <w:rFonts w:cs="Traditional Arabic" w:hint="eastAsia"/>
          <w:sz w:val="28"/>
          <w:szCs w:val="28"/>
          <w:rtl/>
        </w:rPr>
        <w:t>شخصية</w:t>
      </w:r>
      <w:r w:rsidRPr="007E0315">
        <w:rPr>
          <w:rFonts w:cs="Traditional Arabic"/>
          <w:sz w:val="28"/>
          <w:szCs w:val="28"/>
          <w:rtl/>
        </w:rPr>
        <w:t xml:space="preserve"> </w:t>
      </w:r>
      <w:r w:rsidRPr="007E0315">
        <w:rPr>
          <w:rFonts w:cs="Traditional Arabic" w:hint="eastAsia"/>
          <w:sz w:val="28"/>
          <w:szCs w:val="28"/>
          <w:rtl/>
        </w:rPr>
        <w:t>سامية</w:t>
      </w:r>
      <w:r w:rsidRPr="007E0315">
        <w:rPr>
          <w:rFonts w:cs="Traditional Arabic"/>
          <w:sz w:val="28"/>
          <w:szCs w:val="28"/>
          <w:rtl/>
        </w:rPr>
        <w:t xml:space="preserve"> </w:t>
      </w:r>
      <w:r w:rsidRPr="007E0315">
        <w:rPr>
          <w:rFonts w:cs="Traditional Arabic" w:hint="eastAsia"/>
          <w:sz w:val="28"/>
          <w:szCs w:val="28"/>
          <w:rtl/>
        </w:rPr>
        <w:t>جمعت</w:t>
      </w:r>
      <w:r w:rsidRPr="007E0315">
        <w:rPr>
          <w:rFonts w:cs="Traditional Arabic"/>
          <w:sz w:val="28"/>
          <w:szCs w:val="28"/>
          <w:rtl/>
        </w:rPr>
        <w:t xml:space="preserve"> </w:t>
      </w:r>
      <w:r w:rsidRPr="007E0315">
        <w:rPr>
          <w:rFonts w:cs="Traditional Arabic" w:hint="eastAsia"/>
          <w:sz w:val="28"/>
          <w:szCs w:val="28"/>
          <w:rtl/>
        </w:rPr>
        <w:t>بين</w:t>
      </w:r>
      <w:r w:rsidRPr="007E0315">
        <w:rPr>
          <w:rFonts w:cs="Traditional Arabic"/>
          <w:sz w:val="28"/>
          <w:szCs w:val="28"/>
          <w:rtl/>
        </w:rPr>
        <w:t xml:space="preserve"> </w:t>
      </w:r>
      <w:r w:rsidRPr="007E0315">
        <w:rPr>
          <w:rFonts w:cs="Traditional Arabic" w:hint="eastAsia"/>
          <w:sz w:val="28"/>
          <w:szCs w:val="28"/>
          <w:rtl/>
        </w:rPr>
        <w:t>التفانى</w:t>
      </w:r>
      <w:r w:rsidRPr="007E0315">
        <w:rPr>
          <w:rFonts w:cs="Traditional Arabic"/>
          <w:sz w:val="28"/>
          <w:szCs w:val="28"/>
          <w:rtl/>
        </w:rPr>
        <w:t xml:space="preserve"> </w:t>
      </w:r>
      <w:r w:rsidRPr="007E0315">
        <w:rPr>
          <w:rFonts w:cs="Traditional Arabic" w:hint="eastAsia"/>
          <w:sz w:val="28"/>
          <w:szCs w:val="28"/>
          <w:rtl/>
        </w:rPr>
        <w:t>والصدق</w:t>
      </w:r>
      <w:r w:rsidRPr="007E0315">
        <w:rPr>
          <w:rFonts w:cs="Traditional Arabic"/>
          <w:sz w:val="28"/>
          <w:szCs w:val="28"/>
          <w:rtl/>
        </w:rPr>
        <w:t xml:space="preserve"> </w:t>
      </w:r>
      <w:r w:rsidRPr="007E0315">
        <w:rPr>
          <w:rFonts w:cs="Traditional Arabic" w:hint="eastAsia"/>
          <w:sz w:val="28"/>
          <w:szCs w:val="28"/>
          <w:rtl/>
        </w:rPr>
        <w:t>غير</w:t>
      </w:r>
      <w:r w:rsidRPr="007E0315">
        <w:rPr>
          <w:rFonts w:cs="Traditional Arabic"/>
          <w:sz w:val="28"/>
          <w:szCs w:val="28"/>
          <w:rtl/>
        </w:rPr>
        <w:t xml:space="preserve"> </w:t>
      </w:r>
      <w:r w:rsidRPr="007E0315">
        <w:rPr>
          <w:rFonts w:cs="Traditional Arabic" w:hint="eastAsia"/>
          <w:sz w:val="28"/>
          <w:szCs w:val="28"/>
          <w:rtl/>
        </w:rPr>
        <w:t>المشكوك</w:t>
      </w:r>
      <w:r w:rsidRPr="007E0315">
        <w:rPr>
          <w:rFonts w:cs="Traditional Arabic"/>
          <w:sz w:val="28"/>
          <w:szCs w:val="28"/>
          <w:rtl/>
        </w:rPr>
        <w:t xml:space="preserve"> </w:t>
      </w:r>
      <w:r w:rsidRPr="007E0315">
        <w:rPr>
          <w:rFonts w:cs="Traditional Arabic" w:hint="eastAsia"/>
          <w:sz w:val="28"/>
          <w:szCs w:val="28"/>
          <w:rtl/>
        </w:rPr>
        <w:t>فيه،</w:t>
      </w:r>
      <w:r w:rsidRPr="007E0315">
        <w:rPr>
          <w:rFonts w:cs="Traditional Arabic"/>
          <w:sz w:val="28"/>
          <w:szCs w:val="28"/>
          <w:rtl/>
        </w:rPr>
        <w:t xml:space="preserve"> </w:t>
      </w:r>
      <w:r w:rsidRPr="007E0315">
        <w:rPr>
          <w:rFonts w:cs="Traditional Arabic" w:hint="eastAsia"/>
          <w:sz w:val="28"/>
          <w:szCs w:val="28"/>
          <w:rtl/>
        </w:rPr>
        <w:t>و</w:t>
      </w:r>
      <w:r w:rsidRPr="007E0315">
        <w:rPr>
          <w:rFonts w:cs="Traditional Arabic" w:hint="cs"/>
          <w:sz w:val="28"/>
          <w:szCs w:val="28"/>
          <w:rtl/>
        </w:rPr>
        <w:t>أ</w:t>
      </w:r>
      <w:r w:rsidRPr="007E0315">
        <w:rPr>
          <w:rFonts w:cs="Traditional Arabic" w:hint="eastAsia"/>
          <w:sz w:val="28"/>
          <w:szCs w:val="28"/>
          <w:rtl/>
        </w:rPr>
        <w:t>رادت</w:t>
      </w:r>
      <w:r w:rsidRPr="007E0315">
        <w:rPr>
          <w:rFonts w:cs="Traditional Arabic"/>
          <w:sz w:val="28"/>
          <w:szCs w:val="28"/>
          <w:rtl/>
        </w:rPr>
        <w:t xml:space="preserve"> </w:t>
      </w:r>
      <w:r w:rsidRPr="007E0315">
        <w:rPr>
          <w:rFonts w:cs="Traditional Arabic" w:hint="eastAsia"/>
          <w:sz w:val="28"/>
          <w:szCs w:val="28"/>
          <w:rtl/>
        </w:rPr>
        <w:t>أن</w:t>
      </w:r>
      <w:r w:rsidRPr="007E0315">
        <w:rPr>
          <w:rFonts w:cs="Traditional Arabic"/>
          <w:sz w:val="28"/>
          <w:szCs w:val="28"/>
          <w:rtl/>
        </w:rPr>
        <w:t xml:space="preserve"> </w:t>
      </w:r>
      <w:r w:rsidRPr="007E0315">
        <w:rPr>
          <w:rFonts w:cs="Traditional Arabic" w:hint="eastAsia"/>
          <w:sz w:val="28"/>
          <w:szCs w:val="28"/>
          <w:rtl/>
        </w:rPr>
        <w:t>ترفع</w:t>
      </w:r>
      <w:r w:rsidRPr="007E0315">
        <w:rPr>
          <w:rFonts w:cs="Traditional Arabic"/>
          <w:sz w:val="28"/>
          <w:szCs w:val="28"/>
          <w:rtl/>
        </w:rPr>
        <w:t xml:space="preserve"> </w:t>
      </w:r>
      <w:r w:rsidRPr="007E0315">
        <w:rPr>
          <w:rFonts w:cs="Traditional Arabic" w:hint="eastAsia"/>
          <w:sz w:val="28"/>
          <w:szCs w:val="28"/>
          <w:rtl/>
        </w:rPr>
        <w:t>من</w:t>
      </w:r>
      <w:r w:rsidRPr="007E0315">
        <w:rPr>
          <w:rFonts w:cs="Traditional Arabic"/>
          <w:sz w:val="28"/>
          <w:szCs w:val="28"/>
          <w:rtl/>
        </w:rPr>
        <w:t xml:space="preserve"> </w:t>
      </w:r>
      <w:r w:rsidRPr="007E0315">
        <w:rPr>
          <w:rFonts w:cs="Traditional Arabic" w:hint="eastAsia"/>
          <w:sz w:val="28"/>
          <w:szCs w:val="28"/>
          <w:rtl/>
        </w:rPr>
        <w:t>مستوى</w:t>
      </w:r>
      <w:r w:rsidRPr="007E0315">
        <w:rPr>
          <w:rFonts w:cs="Traditional Arabic"/>
          <w:sz w:val="28"/>
          <w:szCs w:val="28"/>
          <w:rtl/>
        </w:rPr>
        <w:t xml:space="preserve"> </w:t>
      </w:r>
      <w:r w:rsidRPr="007E0315">
        <w:rPr>
          <w:rFonts w:cs="Traditional Arabic" w:hint="eastAsia"/>
          <w:sz w:val="28"/>
          <w:szCs w:val="28"/>
          <w:rtl/>
        </w:rPr>
        <w:t>الحياة</w:t>
      </w:r>
      <w:r w:rsidRPr="007E0315">
        <w:rPr>
          <w:rFonts w:cs="Traditional Arabic"/>
          <w:sz w:val="28"/>
          <w:szCs w:val="28"/>
          <w:rtl/>
        </w:rPr>
        <w:t xml:space="preserve"> </w:t>
      </w:r>
      <w:r w:rsidRPr="007E0315">
        <w:rPr>
          <w:rFonts w:cs="Traditional Arabic" w:hint="eastAsia"/>
          <w:sz w:val="28"/>
          <w:szCs w:val="28"/>
          <w:rtl/>
        </w:rPr>
        <w:t>الأخلاقية</w:t>
      </w:r>
      <w:r w:rsidRPr="007E0315">
        <w:rPr>
          <w:rFonts w:cs="Traditional Arabic"/>
          <w:sz w:val="28"/>
          <w:szCs w:val="28"/>
          <w:rtl/>
        </w:rPr>
        <w:t xml:space="preserve"> </w:t>
      </w:r>
      <w:r w:rsidRPr="007E0315">
        <w:rPr>
          <w:rFonts w:cs="Traditional Arabic" w:hint="eastAsia"/>
          <w:sz w:val="28"/>
          <w:szCs w:val="28"/>
          <w:rtl/>
        </w:rPr>
        <w:t>والفكرية</w:t>
      </w:r>
      <w:r w:rsidRPr="007E0315">
        <w:rPr>
          <w:rFonts w:cs="Traditional Arabic"/>
          <w:sz w:val="28"/>
          <w:szCs w:val="28"/>
          <w:rtl/>
        </w:rPr>
        <w:t xml:space="preserve"> </w:t>
      </w:r>
      <w:r w:rsidRPr="007E0315">
        <w:rPr>
          <w:rFonts w:cs="Traditional Arabic" w:hint="eastAsia"/>
          <w:sz w:val="28"/>
          <w:szCs w:val="28"/>
          <w:rtl/>
        </w:rPr>
        <w:t>للبشر</w:t>
      </w:r>
      <w:r w:rsidRPr="007E0315">
        <w:rPr>
          <w:rFonts w:cs="Traditional Arabic"/>
          <w:sz w:val="28"/>
          <w:szCs w:val="28"/>
          <w:rtl/>
        </w:rPr>
        <w:t xml:space="preserve"> </w:t>
      </w:r>
      <w:r w:rsidRPr="007E0315">
        <w:rPr>
          <w:rFonts w:cs="Traditional Arabic" w:hint="eastAsia"/>
          <w:sz w:val="28"/>
          <w:szCs w:val="28"/>
          <w:rtl/>
        </w:rPr>
        <w:t>الذين</w:t>
      </w:r>
      <w:r w:rsidRPr="007E0315">
        <w:rPr>
          <w:rFonts w:cs="Traditional Arabic"/>
          <w:sz w:val="28"/>
          <w:szCs w:val="28"/>
          <w:rtl/>
        </w:rPr>
        <w:t xml:space="preserve"> </w:t>
      </w:r>
      <w:r w:rsidRPr="007E0315">
        <w:rPr>
          <w:rFonts w:cs="Traditional Arabic" w:hint="eastAsia"/>
          <w:sz w:val="28"/>
          <w:szCs w:val="28"/>
          <w:rtl/>
        </w:rPr>
        <w:t>عاش</w:t>
      </w:r>
      <w:r w:rsidRPr="007E0315">
        <w:rPr>
          <w:rFonts w:cs="Traditional Arabic"/>
          <w:sz w:val="28"/>
          <w:szCs w:val="28"/>
          <w:rtl/>
        </w:rPr>
        <w:t xml:space="preserve"> </w:t>
      </w:r>
      <w:r w:rsidRPr="007E0315">
        <w:rPr>
          <w:rFonts w:cs="Traditional Arabic" w:hint="eastAsia"/>
          <w:sz w:val="28"/>
          <w:szCs w:val="28"/>
          <w:rtl/>
        </w:rPr>
        <w:t>بينهم</w:t>
      </w:r>
      <w:r w:rsidRPr="007E0315">
        <w:rPr>
          <w:rFonts w:cs="Traditional Arabic"/>
          <w:sz w:val="32"/>
          <w:szCs w:val="32"/>
          <w:rtl/>
        </w:rPr>
        <w:t>"</w:t>
      </w:r>
      <w:r w:rsidR="00D745E4" w:rsidRPr="007E0315">
        <w:rPr>
          <w:rFonts w:cs="Traditional Arabic"/>
          <w:sz w:val="32"/>
          <w:szCs w:val="32"/>
          <w:rtl/>
        </w:rPr>
        <w:t>.</w:t>
      </w:r>
      <w:r w:rsidRPr="007E0315">
        <w:rPr>
          <w:rFonts w:cs="Traditional Arabic"/>
          <w:vertAlign w:val="superscript"/>
          <w:rtl/>
        </w:rPr>
        <w:t>(</w:t>
      </w:r>
      <w:r w:rsidRPr="007E0315">
        <w:rPr>
          <w:rFonts w:cs="Traditional Arabic" w:hint="cs"/>
          <w:vertAlign w:val="superscript"/>
          <w:rtl/>
        </w:rPr>
        <w:t>6</w:t>
      </w:r>
      <w:r w:rsidRPr="007E0315">
        <w:rPr>
          <w:rFonts w:cs="Traditional Arabic"/>
          <w:vertAlign w:val="superscript"/>
          <w:rtl/>
        </w:rPr>
        <w:t>)</w:t>
      </w:r>
      <w:r w:rsidRPr="007E0315">
        <w:rPr>
          <w:rFonts w:cs="Traditional Arabic"/>
          <w:rtl/>
        </w:rPr>
        <w:t xml:space="preserve"> </w:t>
      </w: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02"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449 -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مكة</w:t>
      </w:r>
      <w:r w:rsidRPr="00615A8F">
        <w:rPr>
          <w:rFonts w:cs="Traditional Arabic"/>
          <w:sz w:val="24"/>
          <w:szCs w:val="24"/>
          <w:rtl/>
        </w:rPr>
        <w:t xml:space="preserve">/ </w:t>
      </w:r>
      <w:r w:rsidRPr="00615A8F">
        <w:rPr>
          <w:rFonts w:cs="Traditional Arabic" w:hint="eastAsia"/>
          <w:sz w:val="24"/>
          <w:szCs w:val="24"/>
          <w:rtl/>
        </w:rPr>
        <w:t>وات</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482)</w:t>
      </w:r>
      <w:r w:rsidRPr="00615A8F">
        <w:rPr>
          <w:rFonts w:cs="Traditional Arabic" w:hint="cs"/>
          <w:sz w:val="24"/>
          <w:szCs w:val="24"/>
          <w:rtl/>
        </w:rPr>
        <w:tab/>
      </w:r>
      <w:r w:rsidRPr="00615A8F">
        <w:rPr>
          <w:rFonts w:cs="Traditional Arabic"/>
          <w:sz w:val="24"/>
          <w:szCs w:val="24"/>
          <w:rtl/>
        </w:rPr>
        <w:tab/>
      </w:r>
      <w:r w:rsidRPr="00615A8F">
        <w:rPr>
          <w:rFonts w:cs="Traditional Arabic" w:hint="cs"/>
          <w:sz w:val="24"/>
          <w:szCs w:val="24"/>
          <w:rtl/>
        </w:rPr>
        <w:t>2</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الأعراف: 157</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الأعراف: 158</w:t>
      </w:r>
      <w:r w:rsidRPr="00615A8F">
        <w:rPr>
          <w:rFonts w:cs="Traditional Arabic"/>
          <w:sz w:val="24"/>
          <w:szCs w:val="24"/>
        </w:rPr>
        <w:t>[</w:t>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389 -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قصة</w:t>
      </w:r>
      <w:r w:rsidRPr="00615A8F">
        <w:rPr>
          <w:rFonts w:cs="Traditional Arabic"/>
          <w:sz w:val="24"/>
          <w:szCs w:val="24"/>
          <w:rtl/>
        </w:rPr>
        <w:t xml:space="preserve"> </w:t>
      </w:r>
      <w:r w:rsidRPr="00615A8F">
        <w:rPr>
          <w:rFonts w:cs="Traditional Arabic" w:hint="eastAsia"/>
          <w:sz w:val="24"/>
          <w:szCs w:val="24"/>
          <w:rtl/>
        </w:rPr>
        <w:t>الحضارة</w:t>
      </w:r>
      <w:r w:rsidR="00D745E4">
        <w:rPr>
          <w:rFonts w:cs="Traditional Arabic"/>
          <w:sz w:val="24"/>
          <w:szCs w:val="24"/>
          <w:rtl/>
        </w:rPr>
        <w:t>.</w:t>
      </w:r>
      <w:r w:rsidRPr="00615A8F">
        <w:rPr>
          <w:rFonts w:cs="Traditional Arabic"/>
          <w:sz w:val="24"/>
          <w:szCs w:val="24"/>
          <w:rtl/>
        </w:rPr>
        <w:t>11 / 21)</w:t>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5</w:t>
      </w:r>
      <w:r w:rsidRPr="00615A8F">
        <w:rPr>
          <w:rFonts w:ascii="Arial" w:hAnsi="Arial"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457</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26"/>
          <w:szCs w:val="26"/>
          <w:rtl/>
        </w:rPr>
      </w:pPr>
      <w:r w:rsidRPr="00615A8F">
        <w:rPr>
          <w:rFonts w:cs="Traditional Arabic" w:hint="cs"/>
          <w:sz w:val="24"/>
          <w:szCs w:val="24"/>
          <w:rtl/>
        </w:rPr>
        <w:t>6</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442 -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sz w:val="20"/>
          <w:szCs w:val="20"/>
        </w:rPr>
        <w:t>I’Islam medieval – p 83</w:t>
      </w:r>
      <w:r w:rsidR="00D745E4">
        <w:rPr>
          <w:rFonts w:cs="Traditional Arabic"/>
          <w:sz w:val="24"/>
          <w:szCs w:val="24"/>
          <w:rtl/>
        </w:rPr>
        <w:t>.</w:t>
      </w:r>
      <w:r w:rsidRPr="00615A8F">
        <w:rPr>
          <w:rFonts w:cs="Traditional Arabic"/>
          <w:sz w:val="24"/>
          <w:szCs w:val="24"/>
          <w:rtl/>
        </w:rPr>
        <w:t>)</w:t>
      </w:r>
      <w:r w:rsidR="00D745E4">
        <w:rPr>
          <w:rFonts w:cs="Traditional Arabic" w:hint="cs"/>
          <w:sz w:val="26"/>
          <w:szCs w:val="26"/>
          <w:rtl/>
        </w:rPr>
        <w:t>.</w:t>
      </w:r>
    </w:p>
    <w:p w:rsidR="008B3DA2" w:rsidRPr="00615A8F" w:rsidRDefault="009A038E" w:rsidP="008630E9">
      <w:pPr>
        <w:autoSpaceDE w:val="0"/>
        <w:autoSpaceDN w:val="0"/>
        <w:bidi/>
        <w:adjustRightInd w:val="0"/>
        <w:spacing w:after="0" w:line="240" w:lineRule="auto"/>
        <w:jc w:val="both"/>
        <w:rPr>
          <w:rFonts w:cs="Traditional Arabic"/>
          <w:sz w:val="40"/>
          <w:szCs w:val="40"/>
          <w:rtl/>
        </w:rPr>
      </w:pPr>
      <w:r>
        <w:rPr>
          <w:rFonts w:ascii="Arial" w:hAnsi="Arial" w:cs="Traditional Arabic"/>
          <w:sz w:val="28"/>
          <w:szCs w:val="28"/>
        </w:rPr>
        <w:pict>
          <v:rect id="_x0000_i1203"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7E0315">
      <w:pPr>
        <w:pStyle w:val="1"/>
        <w:bidi/>
        <w:rPr>
          <w:rtl/>
        </w:rPr>
      </w:pPr>
      <w:bookmarkStart w:id="19" w:name="_Toc442266719"/>
      <w:r w:rsidRPr="00615A8F">
        <w:rPr>
          <w:rFonts w:hint="cs"/>
          <w:rtl/>
        </w:rPr>
        <w:lastRenderedPageBreak/>
        <w:t xml:space="preserve">الفصل الثانى: </w:t>
      </w:r>
      <w:r w:rsidRPr="00615A8F">
        <w:rPr>
          <w:rFonts w:hint="eastAsia"/>
          <w:rtl/>
        </w:rPr>
        <w:t>محمد</w:t>
      </w:r>
      <w:r w:rsidRPr="00615A8F">
        <w:rPr>
          <w:rtl/>
        </w:rPr>
        <w:t xml:space="preserve"> </w:t>
      </w:r>
      <w:r w:rsidRPr="00615A8F">
        <w:rPr>
          <w:rFonts w:hint="eastAsia"/>
          <w:rtl/>
        </w:rPr>
        <w:t>والوحى</w:t>
      </w:r>
      <w:bookmarkEnd w:id="19"/>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سنوات</w:t>
      </w:r>
      <w:r w:rsidRPr="00615A8F">
        <w:rPr>
          <w:rFonts w:cs="Traditional Arabic"/>
          <w:sz w:val="36"/>
          <w:szCs w:val="36"/>
          <w:rtl/>
        </w:rPr>
        <w:t xml:space="preserve"> </w:t>
      </w:r>
      <w:r w:rsidRPr="00615A8F">
        <w:rPr>
          <w:rFonts w:cs="Traditional Arabic" w:hint="eastAsia"/>
          <w:sz w:val="36"/>
          <w:szCs w:val="36"/>
          <w:rtl/>
        </w:rPr>
        <w:t>شغلت</w:t>
      </w:r>
      <w:r w:rsidRPr="00615A8F">
        <w:rPr>
          <w:rFonts w:cs="Traditional Arabic"/>
          <w:sz w:val="36"/>
          <w:szCs w:val="36"/>
          <w:rtl/>
        </w:rPr>
        <w:t xml:space="preserve"> </w:t>
      </w:r>
      <w:r w:rsidRPr="00615A8F">
        <w:rPr>
          <w:rFonts w:cs="Traditional Arabic" w:hint="eastAsia"/>
          <w:sz w:val="36"/>
          <w:szCs w:val="36"/>
          <w:rtl/>
        </w:rPr>
        <w:t>أثنا</w:t>
      </w:r>
      <w:r w:rsidRPr="00615A8F">
        <w:rPr>
          <w:rFonts w:cs="Traditional Arabic" w:hint="cs"/>
          <w:sz w:val="36"/>
          <w:szCs w:val="36"/>
          <w:rtl/>
        </w:rPr>
        <w:t>ء</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العليا</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صار</w:t>
      </w:r>
      <w:r w:rsidRPr="00615A8F">
        <w:rPr>
          <w:rFonts w:cs="Traditional Arabic"/>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منامه</w:t>
      </w:r>
      <w:r w:rsidRPr="00615A8F">
        <w:rPr>
          <w:rFonts w:cs="Traditional Arabic"/>
          <w:sz w:val="36"/>
          <w:szCs w:val="36"/>
          <w:rtl/>
        </w:rPr>
        <w:t xml:space="preserve"> </w:t>
      </w:r>
      <w:r w:rsidRPr="00615A8F">
        <w:rPr>
          <w:rFonts w:cs="Traditional Arabic" w:hint="eastAsia"/>
          <w:sz w:val="36"/>
          <w:szCs w:val="36"/>
          <w:rtl/>
        </w:rPr>
        <w:t>أحلاماً</w:t>
      </w:r>
      <w:r w:rsidRPr="00615A8F">
        <w:rPr>
          <w:rFonts w:cs="Traditional Arabic"/>
          <w:sz w:val="36"/>
          <w:szCs w:val="36"/>
          <w:rtl/>
        </w:rPr>
        <w:t xml:space="preserve"> </w:t>
      </w:r>
      <w:r w:rsidRPr="00615A8F">
        <w:rPr>
          <w:rFonts w:cs="Traditional Arabic" w:hint="eastAsia"/>
          <w:sz w:val="36"/>
          <w:szCs w:val="36"/>
          <w:rtl/>
        </w:rPr>
        <w:t>تشع</w:t>
      </w:r>
      <w:r w:rsidRPr="00615A8F">
        <w:rPr>
          <w:rFonts w:cs="Traditional Arabic"/>
          <w:sz w:val="36"/>
          <w:szCs w:val="36"/>
          <w:rtl/>
        </w:rPr>
        <w:t xml:space="preserve"> </w:t>
      </w:r>
      <w:r w:rsidRPr="00615A8F">
        <w:rPr>
          <w:rFonts w:cs="Traditional Arabic" w:hint="eastAsia"/>
          <w:sz w:val="36"/>
          <w:szCs w:val="36"/>
          <w:rtl/>
        </w:rPr>
        <w:t>بالآمال</w:t>
      </w:r>
      <w:r w:rsidRPr="00615A8F">
        <w:rPr>
          <w:rFonts w:cs="Traditional Arabic"/>
          <w:sz w:val="36"/>
          <w:szCs w:val="36"/>
          <w:rtl/>
        </w:rPr>
        <w:t xml:space="preserve"> </w:t>
      </w:r>
      <w:r w:rsidRPr="00615A8F">
        <w:rPr>
          <w:rFonts w:cs="Traditional Arabic" w:hint="eastAsia"/>
          <w:sz w:val="36"/>
          <w:szCs w:val="36"/>
          <w:rtl/>
        </w:rPr>
        <w:t>والوعود،</w:t>
      </w:r>
      <w:r w:rsidRPr="00615A8F">
        <w:rPr>
          <w:rFonts w:cs="Traditional Arabic"/>
          <w:sz w:val="36"/>
          <w:szCs w:val="36"/>
          <w:rtl/>
        </w:rPr>
        <w:t xml:space="preserve"> </w:t>
      </w:r>
      <w:r w:rsidRPr="00615A8F">
        <w:rPr>
          <w:rFonts w:cs="Traditional Arabic" w:hint="eastAsia"/>
          <w:sz w:val="36"/>
          <w:szCs w:val="36"/>
          <w:rtl/>
        </w:rPr>
        <w:t>فتنبلج</w:t>
      </w:r>
      <w:r w:rsidRPr="00615A8F">
        <w:rPr>
          <w:rFonts w:cs="Traditional Arabic"/>
          <w:sz w:val="36"/>
          <w:szCs w:val="36"/>
          <w:rtl/>
        </w:rPr>
        <w:t xml:space="preserve"> </w:t>
      </w:r>
      <w:r w:rsidRPr="00615A8F">
        <w:rPr>
          <w:rFonts w:cs="Traditional Arabic" w:hint="eastAsia"/>
          <w:sz w:val="36"/>
          <w:szCs w:val="36"/>
          <w:rtl/>
        </w:rPr>
        <w:t>أثنا</w:t>
      </w:r>
      <w:r w:rsidRPr="00615A8F">
        <w:rPr>
          <w:rFonts w:cs="Traditional Arabic" w:hint="cs"/>
          <w:sz w:val="36"/>
          <w:szCs w:val="36"/>
          <w:rtl/>
        </w:rPr>
        <w:t>ء</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بص</w:t>
      </w:r>
      <w:r w:rsidRPr="00615A8F">
        <w:rPr>
          <w:rFonts w:cs="Traditional Arabic" w:hint="cs"/>
          <w:sz w:val="36"/>
          <w:szCs w:val="36"/>
          <w:rtl/>
        </w:rPr>
        <w:t>ي</w:t>
      </w:r>
      <w:r w:rsidRPr="00615A8F">
        <w:rPr>
          <w:rFonts w:cs="Traditional Arabic" w:hint="eastAsia"/>
          <w:sz w:val="36"/>
          <w:szCs w:val="36"/>
          <w:rtl/>
        </w:rPr>
        <w:t>رته</w:t>
      </w:r>
      <w:r w:rsidRPr="00615A8F">
        <w:rPr>
          <w:rFonts w:cs="Traditional Arabic"/>
          <w:sz w:val="36"/>
          <w:szCs w:val="36"/>
          <w:rtl/>
        </w:rPr>
        <w:t xml:space="preserve"> </w:t>
      </w:r>
      <w:r w:rsidRPr="00615A8F">
        <w:rPr>
          <w:rFonts w:cs="Traditional Arabic" w:hint="eastAsia"/>
          <w:sz w:val="36"/>
          <w:szCs w:val="36"/>
          <w:rtl/>
        </w:rPr>
        <w:t>أنوار</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ينشد</w:t>
      </w:r>
      <w:r w:rsidRPr="00615A8F">
        <w:rPr>
          <w:rFonts w:cs="Traditional Arabic" w:hint="cs"/>
          <w:sz w:val="36"/>
          <w:szCs w:val="36"/>
          <w:rtl/>
        </w:rPr>
        <w:t>ها</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ويرى</w:t>
      </w:r>
      <w:r w:rsidRPr="00615A8F">
        <w:rPr>
          <w:rFonts w:cs="Traditional Arabic"/>
          <w:sz w:val="36"/>
          <w:szCs w:val="36"/>
          <w:rtl/>
        </w:rPr>
        <w:t xml:space="preserve"> </w:t>
      </w:r>
      <w:r w:rsidRPr="00615A8F">
        <w:rPr>
          <w:rFonts w:cs="Traditional Arabic" w:hint="eastAsia"/>
          <w:sz w:val="36"/>
          <w:szCs w:val="36"/>
          <w:rtl/>
        </w:rPr>
        <w:t>معها</w:t>
      </w:r>
      <w:r w:rsidRPr="00615A8F">
        <w:rPr>
          <w:rFonts w:cs="Traditional Arabic"/>
          <w:sz w:val="36"/>
          <w:szCs w:val="36"/>
          <w:rtl/>
        </w:rPr>
        <w:t xml:space="preserve"> </w:t>
      </w:r>
      <w:r w:rsidRPr="00615A8F">
        <w:rPr>
          <w:rFonts w:cs="Traditional Arabic" w:hint="eastAsia"/>
          <w:sz w:val="36"/>
          <w:szCs w:val="36"/>
          <w:rtl/>
        </w:rPr>
        <w:t>باطل</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وغرور</w:t>
      </w:r>
      <w:r w:rsidRPr="00615A8F">
        <w:rPr>
          <w:rFonts w:cs="Traditional Arabic"/>
          <w:sz w:val="36"/>
          <w:szCs w:val="36"/>
          <w:rtl/>
        </w:rPr>
        <w:t xml:space="preserve"> </w:t>
      </w:r>
      <w:r w:rsidRPr="00615A8F">
        <w:rPr>
          <w:rFonts w:cs="Traditional Arabic" w:hint="eastAsia"/>
          <w:sz w:val="36"/>
          <w:szCs w:val="36"/>
          <w:rtl/>
        </w:rPr>
        <w:t>زخرفها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أيقن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ضلوا</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الهدى</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واستمر</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شارف</w:t>
      </w:r>
      <w:r w:rsidRPr="00615A8F">
        <w:rPr>
          <w:rFonts w:cs="Traditional Arabic"/>
          <w:sz w:val="36"/>
          <w:szCs w:val="36"/>
          <w:rtl/>
        </w:rPr>
        <w:t xml:space="preserve"> </w:t>
      </w:r>
      <w:r w:rsidRPr="00615A8F">
        <w:rPr>
          <w:rFonts w:cs="Traditional Arabic" w:hint="eastAsia"/>
          <w:sz w:val="36"/>
          <w:szCs w:val="36"/>
          <w:rtl/>
        </w:rPr>
        <w:t>الأربعين،</w:t>
      </w:r>
      <w:r w:rsidRPr="00615A8F">
        <w:rPr>
          <w:rFonts w:cs="Traditional Arabic"/>
          <w:sz w:val="36"/>
          <w:szCs w:val="36"/>
          <w:rtl/>
        </w:rPr>
        <w:t xml:space="preserve"> </w:t>
      </w:r>
      <w:r w:rsidRPr="00615A8F">
        <w:rPr>
          <w:rFonts w:cs="Traditional Arabic" w:hint="eastAsia"/>
          <w:sz w:val="36"/>
          <w:szCs w:val="36"/>
          <w:rtl/>
        </w:rPr>
        <w:t>وذهب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حراء</w:t>
      </w:r>
      <w:r w:rsidRPr="00615A8F">
        <w:rPr>
          <w:rFonts w:cs="Traditional Arabic"/>
          <w:sz w:val="36"/>
          <w:szCs w:val="36"/>
          <w:rtl/>
        </w:rPr>
        <w:t xml:space="preserve"> </w:t>
      </w:r>
      <w:r w:rsidRPr="00615A8F">
        <w:rPr>
          <w:rFonts w:cs="Traditional Arabic" w:hint="eastAsia"/>
          <w:sz w:val="36"/>
          <w:szCs w:val="36"/>
          <w:rtl/>
        </w:rPr>
        <w:t>يتحنث</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امتلأت</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إيماناً</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منامه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رؤيا،</w:t>
      </w:r>
      <w:r w:rsidRPr="00615A8F">
        <w:rPr>
          <w:rFonts w:cs="Traditional Arabic"/>
          <w:sz w:val="36"/>
          <w:szCs w:val="36"/>
          <w:rtl/>
        </w:rPr>
        <w:t xml:space="preserve"> </w:t>
      </w:r>
      <w:r w:rsidRPr="00615A8F">
        <w:rPr>
          <w:rFonts w:cs="Traditional Arabic" w:hint="eastAsia"/>
          <w:sz w:val="36"/>
          <w:szCs w:val="36"/>
          <w:rtl/>
        </w:rPr>
        <w:t>فاتجه</w:t>
      </w:r>
      <w:r w:rsidRPr="00615A8F">
        <w:rPr>
          <w:rFonts w:cs="Traditional Arabic"/>
          <w:sz w:val="36"/>
          <w:szCs w:val="36"/>
          <w:rtl/>
        </w:rPr>
        <w:t xml:space="preserve"> </w:t>
      </w:r>
      <w:r w:rsidRPr="00615A8F">
        <w:rPr>
          <w:rFonts w:cs="Traditional Arabic" w:hint="eastAsia"/>
          <w:sz w:val="36"/>
          <w:szCs w:val="36"/>
          <w:rtl/>
        </w:rPr>
        <w:t>بقلبه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روحه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يهدى</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ضربوا</w:t>
      </w:r>
      <w:r w:rsidRPr="00615A8F">
        <w:rPr>
          <w:rFonts w:cs="Traditional Arabic"/>
          <w:sz w:val="36"/>
          <w:szCs w:val="36"/>
          <w:rtl/>
        </w:rPr>
        <w:t xml:space="preserve"> </w:t>
      </w:r>
      <w:r w:rsidRPr="00615A8F">
        <w:rPr>
          <w:rFonts w:cs="Traditional Arabic" w:hint="eastAsia"/>
          <w:sz w:val="36"/>
          <w:szCs w:val="36"/>
          <w:rtl/>
        </w:rPr>
        <w:t>تيهاء</w:t>
      </w:r>
      <w:r w:rsidRPr="00615A8F">
        <w:rPr>
          <w:rFonts w:cs="Traditional Arabic"/>
          <w:sz w:val="36"/>
          <w:szCs w:val="36"/>
          <w:rtl/>
        </w:rPr>
        <w:t xml:space="preserve"> </w:t>
      </w:r>
      <w:r w:rsidRPr="00615A8F">
        <w:rPr>
          <w:rFonts w:cs="Traditional Arabic" w:hint="eastAsia"/>
          <w:sz w:val="36"/>
          <w:szCs w:val="36"/>
          <w:rtl/>
        </w:rPr>
        <w:t>الضلال</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توجهه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يقوم</w:t>
      </w:r>
      <w:r w:rsidRPr="00615A8F">
        <w:rPr>
          <w:rFonts w:cs="Traditional Arabic"/>
          <w:sz w:val="36"/>
          <w:szCs w:val="36"/>
          <w:rtl/>
        </w:rPr>
        <w:t xml:space="preserve"> </w:t>
      </w:r>
      <w:r w:rsidRPr="00615A8F">
        <w:rPr>
          <w:rFonts w:cs="Traditional Arabic" w:hint="eastAsia"/>
          <w:sz w:val="36"/>
          <w:szCs w:val="36"/>
          <w:rtl/>
        </w:rPr>
        <w:t>ويرهف</w:t>
      </w:r>
      <w:r w:rsidRPr="00615A8F">
        <w:rPr>
          <w:rFonts w:cs="Traditional Arabic"/>
          <w:sz w:val="36"/>
          <w:szCs w:val="36"/>
          <w:rtl/>
        </w:rPr>
        <w:t xml:space="preserve"> </w:t>
      </w:r>
      <w:r w:rsidRPr="00615A8F">
        <w:rPr>
          <w:rFonts w:cs="Traditional Arabic" w:hint="eastAsia"/>
          <w:sz w:val="36"/>
          <w:szCs w:val="36"/>
          <w:rtl/>
        </w:rPr>
        <w:t>ذهنه</w:t>
      </w:r>
      <w:r w:rsidRPr="00615A8F">
        <w:rPr>
          <w:rFonts w:cs="Traditional Arabic"/>
          <w:sz w:val="36"/>
          <w:szCs w:val="36"/>
          <w:rtl/>
        </w:rPr>
        <w:t xml:space="preserve"> </w:t>
      </w:r>
      <w:r w:rsidRPr="00615A8F">
        <w:rPr>
          <w:rFonts w:cs="Traditional Arabic" w:hint="eastAsia"/>
          <w:sz w:val="36"/>
          <w:szCs w:val="36"/>
          <w:rtl/>
        </w:rPr>
        <w:t>وقلبه،</w:t>
      </w:r>
      <w:r w:rsidRPr="00615A8F">
        <w:rPr>
          <w:rFonts w:cs="Traditional Arabic"/>
          <w:sz w:val="36"/>
          <w:szCs w:val="36"/>
          <w:rtl/>
        </w:rPr>
        <w:t xml:space="preserve"> </w:t>
      </w:r>
      <w:r w:rsidRPr="00615A8F">
        <w:rPr>
          <w:rFonts w:cs="Traditional Arabic" w:hint="eastAsia"/>
          <w:sz w:val="36"/>
          <w:szCs w:val="36"/>
          <w:rtl/>
        </w:rPr>
        <w:t>وتثور</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تأملاته،</w:t>
      </w:r>
      <w:r w:rsidRPr="00615A8F">
        <w:rPr>
          <w:rFonts w:cs="Traditional Arabic"/>
          <w:sz w:val="36"/>
          <w:szCs w:val="36"/>
          <w:rtl/>
        </w:rPr>
        <w:t xml:space="preserve"> </w:t>
      </w:r>
      <w:r w:rsidRPr="00615A8F">
        <w:rPr>
          <w:rFonts w:cs="Traditional Arabic" w:hint="eastAsia"/>
          <w:sz w:val="36"/>
          <w:szCs w:val="36"/>
          <w:rtl/>
        </w:rPr>
        <w:t>فينحدر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الغار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طرق</w:t>
      </w:r>
      <w:r w:rsidRPr="00615A8F">
        <w:rPr>
          <w:rFonts w:cs="Traditional Arabic"/>
          <w:sz w:val="36"/>
          <w:szCs w:val="36"/>
          <w:rtl/>
        </w:rPr>
        <w:t xml:space="preserve"> </w:t>
      </w:r>
      <w:r w:rsidRPr="00615A8F">
        <w:rPr>
          <w:rFonts w:cs="Traditional Arabic" w:hint="eastAsia"/>
          <w:sz w:val="36"/>
          <w:szCs w:val="36"/>
          <w:rtl/>
        </w:rPr>
        <w:t>الصحراء،</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يعود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خلوته،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طالت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ستة</w:t>
      </w:r>
      <w:r w:rsidRPr="00615A8F">
        <w:rPr>
          <w:rFonts w:cs="Traditional Arabic"/>
          <w:sz w:val="36"/>
          <w:szCs w:val="36"/>
          <w:rtl/>
        </w:rPr>
        <w:t xml:space="preserve"> </w:t>
      </w:r>
      <w:r w:rsidRPr="00615A8F">
        <w:rPr>
          <w:rFonts w:cs="Traditional Arabic" w:hint="eastAsia"/>
          <w:sz w:val="36"/>
          <w:szCs w:val="36"/>
          <w:rtl/>
        </w:rPr>
        <w:t>أشهر،</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خشى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عاقبة</w:t>
      </w:r>
      <w:r w:rsidRPr="00615A8F">
        <w:rPr>
          <w:rFonts w:cs="Traditional Arabic"/>
          <w:sz w:val="36"/>
          <w:szCs w:val="36"/>
          <w:rtl/>
        </w:rPr>
        <w:t xml:space="preserve"> </w:t>
      </w:r>
      <w:r w:rsidRPr="00615A8F">
        <w:rPr>
          <w:rFonts w:cs="Traditional Arabic" w:hint="eastAsia"/>
          <w:sz w:val="36"/>
          <w:szCs w:val="36"/>
          <w:rtl/>
        </w:rPr>
        <w:t>أمره،</w:t>
      </w:r>
      <w:r w:rsidRPr="00615A8F">
        <w:rPr>
          <w:rFonts w:cs="Traditional Arabic"/>
          <w:sz w:val="36"/>
          <w:szCs w:val="36"/>
          <w:rtl/>
        </w:rPr>
        <w:t xml:space="preserve"> </w:t>
      </w:r>
      <w:r w:rsidRPr="00615A8F">
        <w:rPr>
          <w:rFonts w:cs="Traditional Arabic" w:hint="eastAsia"/>
          <w:sz w:val="36"/>
          <w:szCs w:val="36"/>
          <w:rtl/>
        </w:rPr>
        <w:t>فأسر</w:t>
      </w:r>
      <w:r w:rsidRPr="00615A8F">
        <w:rPr>
          <w:rFonts w:cs="Traditional Arabic"/>
          <w:sz w:val="36"/>
          <w:szCs w:val="36"/>
          <w:rtl/>
        </w:rPr>
        <w:t xml:space="preserve"> </w:t>
      </w:r>
      <w:r w:rsidRPr="00615A8F">
        <w:rPr>
          <w:rFonts w:cs="Traditional Arabic" w:hint="eastAsia"/>
          <w:sz w:val="36"/>
          <w:szCs w:val="36"/>
          <w:rtl/>
        </w:rPr>
        <w:t>بمخاوفه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وأظهرها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يخاف</w:t>
      </w:r>
      <w:r w:rsidRPr="00615A8F">
        <w:rPr>
          <w:rFonts w:cs="Traditional Arabic"/>
          <w:sz w:val="36"/>
          <w:szCs w:val="36"/>
          <w:rtl/>
        </w:rPr>
        <w:t xml:space="preserve"> </w:t>
      </w:r>
      <w:r w:rsidRPr="00615A8F">
        <w:rPr>
          <w:rFonts w:cs="Traditional Arabic" w:hint="eastAsia"/>
          <w:sz w:val="36"/>
          <w:szCs w:val="36"/>
          <w:rtl/>
        </w:rPr>
        <w:t>عبث</w:t>
      </w:r>
      <w:r w:rsidRPr="00615A8F">
        <w:rPr>
          <w:rFonts w:cs="Traditional Arabic"/>
          <w:sz w:val="36"/>
          <w:szCs w:val="36"/>
          <w:rtl/>
        </w:rPr>
        <w:t xml:space="preserve"> </w:t>
      </w:r>
      <w:r w:rsidRPr="00615A8F">
        <w:rPr>
          <w:rFonts w:cs="Traditional Arabic" w:hint="eastAsia"/>
          <w:sz w:val="36"/>
          <w:szCs w:val="36"/>
          <w:rtl/>
        </w:rPr>
        <w:t>الجن</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فطمأنته</w:t>
      </w:r>
      <w:r w:rsidRPr="00615A8F">
        <w:rPr>
          <w:rFonts w:cs="Traditional Arabic"/>
          <w:sz w:val="36"/>
          <w:szCs w:val="36"/>
          <w:rtl/>
        </w:rPr>
        <w:t xml:space="preserve"> </w:t>
      </w:r>
      <w:r w:rsidRPr="00615A8F">
        <w:rPr>
          <w:rFonts w:cs="Traditional Arabic" w:hint="eastAsia"/>
          <w:sz w:val="36"/>
          <w:szCs w:val="36"/>
          <w:rtl/>
        </w:rPr>
        <w:t>الزوج</w:t>
      </w:r>
      <w:r w:rsidRPr="00615A8F">
        <w:rPr>
          <w:rFonts w:cs="Traditional Arabic"/>
          <w:sz w:val="36"/>
          <w:szCs w:val="36"/>
          <w:rtl/>
        </w:rPr>
        <w:t xml:space="preserve"> </w:t>
      </w:r>
      <w:r w:rsidRPr="00615A8F">
        <w:rPr>
          <w:rFonts w:cs="Traditional Arabic" w:hint="eastAsia"/>
          <w:sz w:val="36"/>
          <w:szCs w:val="36"/>
          <w:rtl/>
        </w:rPr>
        <w:t>المخلصة</w:t>
      </w:r>
      <w:r w:rsidRPr="00615A8F">
        <w:rPr>
          <w:rFonts w:cs="Traditional Arabic"/>
          <w:sz w:val="36"/>
          <w:szCs w:val="36"/>
          <w:rtl/>
        </w:rPr>
        <w:t xml:space="preserve"> </w:t>
      </w:r>
      <w:r w:rsidRPr="00615A8F">
        <w:rPr>
          <w:rFonts w:cs="Traditional Arabic" w:hint="eastAsia"/>
          <w:sz w:val="36"/>
          <w:szCs w:val="36"/>
          <w:rtl/>
        </w:rPr>
        <w:t>الوفية،</w:t>
      </w:r>
      <w:r w:rsidRPr="00615A8F">
        <w:rPr>
          <w:rFonts w:cs="Traditional Arabic"/>
          <w:sz w:val="36"/>
          <w:szCs w:val="36"/>
          <w:rtl/>
        </w:rPr>
        <w:t xml:space="preserve"> </w:t>
      </w:r>
      <w:r w:rsidRPr="00615A8F">
        <w:rPr>
          <w:rFonts w:cs="Traditional Arabic" w:hint="eastAsia"/>
          <w:sz w:val="36"/>
          <w:szCs w:val="36"/>
          <w:rtl/>
        </w:rPr>
        <w:t>وجعلت</w:t>
      </w:r>
      <w:r w:rsidRPr="00615A8F">
        <w:rPr>
          <w:rFonts w:cs="Traditional Arabic"/>
          <w:sz w:val="36"/>
          <w:szCs w:val="36"/>
          <w:rtl/>
        </w:rPr>
        <w:t xml:space="preserve"> </w:t>
      </w:r>
      <w:r w:rsidRPr="00615A8F">
        <w:rPr>
          <w:rFonts w:cs="Traditional Arabic" w:hint="eastAsia"/>
          <w:sz w:val="36"/>
          <w:szCs w:val="36"/>
          <w:rtl/>
        </w:rPr>
        <w:t>تحثه</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الأمين</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وحوالى</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hint="cs"/>
          <w:sz w:val="36"/>
          <w:szCs w:val="36"/>
          <w:rtl/>
        </w:rPr>
        <w:t xml:space="preserve"> </w:t>
      </w:r>
      <w:r w:rsidRPr="00615A8F">
        <w:rPr>
          <w:rFonts w:cs="Traditional Arabic"/>
          <w:sz w:val="36"/>
          <w:szCs w:val="36"/>
          <w:rtl/>
        </w:rPr>
        <w:t>(12</w:t>
      </w:r>
      <w:r w:rsidRPr="00615A8F">
        <w:rPr>
          <w:rFonts w:cs="Traditional Arabic" w:hint="eastAsia"/>
          <w:sz w:val="36"/>
          <w:szCs w:val="36"/>
          <w:rtl/>
        </w:rPr>
        <w:t>ق</w:t>
      </w:r>
      <w:r w:rsidR="00D745E4">
        <w:rPr>
          <w:rFonts w:cs="Traditional Arabic"/>
          <w:sz w:val="36"/>
          <w:szCs w:val="36"/>
          <w:rtl/>
        </w:rPr>
        <w:t>.</w:t>
      </w:r>
      <w:r w:rsidRPr="00615A8F">
        <w:rPr>
          <w:rFonts w:cs="Traditional Arabic" w:hint="eastAsia"/>
          <w:sz w:val="36"/>
          <w:szCs w:val="36"/>
          <w:rtl/>
        </w:rPr>
        <w:t>هـ</w:t>
      </w:r>
      <w:r w:rsidRPr="00615A8F">
        <w:rPr>
          <w:rFonts w:cs="Traditional Arabic"/>
          <w:sz w:val="36"/>
          <w:szCs w:val="36"/>
          <w:rtl/>
        </w:rPr>
        <w:t xml:space="preserve">/610 </w:t>
      </w:r>
      <w:r w:rsidRPr="00615A8F">
        <w:rPr>
          <w:rFonts w:cs="Traditional Arabic" w:hint="eastAsia"/>
          <w:sz w:val="36"/>
          <w:szCs w:val="36"/>
          <w:rtl/>
        </w:rPr>
        <w:t>م</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معتكف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غار</w:t>
      </w:r>
      <w:r w:rsidRPr="00615A8F">
        <w:rPr>
          <w:rFonts w:cs="Traditional Arabic"/>
          <w:sz w:val="36"/>
          <w:szCs w:val="36"/>
          <w:rtl/>
        </w:rPr>
        <w:t xml:space="preserve"> </w:t>
      </w:r>
      <w:r w:rsidRPr="00615A8F">
        <w:rPr>
          <w:rFonts w:cs="Traditional Arabic" w:hint="eastAsia"/>
          <w:sz w:val="36"/>
          <w:szCs w:val="36"/>
          <w:rtl/>
        </w:rPr>
        <w:t>حراء،</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تعرض</w:t>
      </w:r>
      <w:r w:rsidRPr="00615A8F">
        <w:rPr>
          <w:rFonts w:cs="Traditional Arabic"/>
          <w:sz w:val="36"/>
          <w:szCs w:val="36"/>
          <w:rtl/>
        </w:rPr>
        <w:t xml:space="preserve"> </w:t>
      </w:r>
      <w:r w:rsidRPr="00615A8F">
        <w:rPr>
          <w:rFonts w:cs="Traditional Arabic" w:hint="eastAsia"/>
          <w:sz w:val="36"/>
          <w:szCs w:val="36"/>
          <w:rtl/>
        </w:rPr>
        <w:t>لهجوم</w:t>
      </w:r>
      <w:r w:rsidRPr="00615A8F">
        <w:rPr>
          <w:rFonts w:cs="Traditional Arabic"/>
          <w:sz w:val="36"/>
          <w:szCs w:val="36"/>
          <w:rtl/>
        </w:rPr>
        <w:t xml:space="preserve"> </w:t>
      </w:r>
      <w:r w:rsidRPr="00615A8F">
        <w:rPr>
          <w:rFonts w:cs="Traditional Arabic" w:hint="eastAsia"/>
          <w:sz w:val="36"/>
          <w:szCs w:val="36"/>
          <w:rtl/>
        </w:rPr>
        <w:t>مباغت</w:t>
      </w:r>
      <w:r w:rsidRPr="00615A8F">
        <w:rPr>
          <w:rFonts w:cs="Traditional Arabic"/>
          <w:sz w:val="36"/>
          <w:szCs w:val="36"/>
          <w:rtl/>
        </w:rPr>
        <w:t xml:space="preserve"> </w:t>
      </w:r>
      <w:r w:rsidRPr="00615A8F">
        <w:rPr>
          <w:rFonts w:cs="Traditional Arabic" w:hint="eastAsia"/>
          <w:sz w:val="36"/>
          <w:szCs w:val="36"/>
          <w:rtl/>
        </w:rPr>
        <w:t>مذهل،</w:t>
      </w:r>
      <w:r w:rsidR="008630E9">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ظهر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قرأ</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مرتعداً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بقارىء</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فأحس</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يخنقه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الجهد</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أرسله</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w:t>
      </w:r>
      <w:r w:rsidRPr="00615A8F">
        <w:rPr>
          <w:rFonts w:cs="Traditional Arabic" w:hint="cs"/>
          <w:sz w:val="36"/>
          <w:szCs w:val="36"/>
          <w:rtl/>
        </w:rPr>
        <w:t xml:space="preserve"> ا</w:t>
      </w:r>
      <w:r w:rsidRPr="00615A8F">
        <w:rPr>
          <w:rFonts w:cs="Traditional Arabic" w:hint="eastAsia"/>
          <w:sz w:val="36"/>
          <w:szCs w:val="36"/>
          <w:rtl/>
        </w:rPr>
        <w:t>قرأ</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فعاود</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الإجابة</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مذهول</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بقارىء</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فضمه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الثالثة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اقْرَأْ</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خَلَقَ</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عَلَقٍ</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اقْرَأْ</w:t>
      </w:r>
      <w:r w:rsidRPr="00615A8F">
        <w:rPr>
          <w:rFonts w:cs="Traditional Arabic"/>
          <w:sz w:val="36"/>
          <w:szCs w:val="36"/>
          <w:rtl/>
        </w:rPr>
        <w:t xml:space="preserve"> </w:t>
      </w:r>
      <w:r w:rsidRPr="00615A8F">
        <w:rPr>
          <w:rFonts w:cs="Traditional Arabic" w:hint="eastAsia"/>
          <w:sz w:val="36"/>
          <w:szCs w:val="36"/>
          <w:rtl/>
        </w:rPr>
        <w:t>وَرَبُّكَ</w:t>
      </w:r>
      <w:r w:rsidRPr="00615A8F">
        <w:rPr>
          <w:rFonts w:cs="Traditional Arabic"/>
          <w:sz w:val="36"/>
          <w:szCs w:val="36"/>
          <w:rtl/>
        </w:rPr>
        <w:t xml:space="preserve"> </w:t>
      </w:r>
      <w:r w:rsidRPr="00615A8F">
        <w:rPr>
          <w:rFonts w:cs="Traditional Arabic" w:hint="eastAsia"/>
          <w:sz w:val="36"/>
          <w:szCs w:val="36"/>
          <w:rtl/>
        </w:rPr>
        <w:t>الْأَكْرَمُ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بِالْقَلَمِ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يَعْلَمْ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rPr>
        <w:t>،</w:t>
      </w:r>
      <w:r w:rsidRPr="00615A8F">
        <w:rPr>
          <w:rFonts w:cs="Traditional Arabic"/>
          <w:sz w:val="28"/>
          <w:szCs w:val="28"/>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محمد </w:t>
      </w:r>
      <w:r w:rsidRPr="00615A8F">
        <w:rPr>
          <w:rFonts w:ascii="AGA Arabesque" w:hAnsi="AGA Arabesque" w:cs="Arabic Transparent"/>
          <w:sz w:val="40"/>
          <w:szCs w:val="40"/>
          <w:lang w:val="en-AU"/>
        </w:rPr>
        <w:t></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فلقد</w:t>
      </w:r>
      <w:r w:rsidRPr="00615A8F">
        <w:rPr>
          <w:rFonts w:cs="Traditional Arabic"/>
          <w:sz w:val="36"/>
          <w:szCs w:val="36"/>
          <w:rtl/>
        </w:rPr>
        <w:t xml:space="preserve"> </w:t>
      </w:r>
      <w:r w:rsidRPr="00615A8F">
        <w:rPr>
          <w:rFonts w:cs="Traditional Arabic" w:hint="eastAsia"/>
          <w:sz w:val="36"/>
          <w:szCs w:val="36"/>
          <w:rtl/>
        </w:rPr>
        <w:t>مثلت</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الكلمات</w:t>
      </w:r>
      <w:r w:rsidRPr="00615A8F">
        <w:rPr>
          <w:rFonts w:cs="Traditional Arabic"/>
          <w:sz w:val="36"/>
          <w:szCs w:val="36"/>
          <w:rtl/>
        </w:rPr>
        <w:t xml:space="preserve"> </w:t>
      </w:r>
      <w:r w:rsidRPr="00615A8F">
        <w:rPr>
          <w:rFonts w:cs="Traditional Arabic" w:hint="eastAsia"/>
          <w:sz w:val="36"/>
          <w:szCs w:val="36"/>
          <w:rtl/>
        </w:rPr>
        <w:t>امتداداً</w:t>
      </w:r>
      <w:r w:rsidRPr="00615A8F">
        <w:rPr>
          <w:rFonts w:cs="Traditional Arabic"/>
          <w:sz w:val="36"/>
          <w:szCs w:val="36"/>
          <w:rtl/>
        </w:rPr>
        <w:t xml:space="preserve"> </w:t>
      </w:r>
      <w:r w:rsidRPr="00615A8F">
        <w:rPr>
          <w:rFonts w:cs="Traditional Arabic" w:hint="eastAsia"/>
          <w:sz w:val="36"/>
          <w:szCs w:val="36"/>
          <w:rtl/>
        </w:rPr>
        <w:t>ل</w:t>
      </w:r>
      <w:r w:rsidRPr="00615A8F">
        <w:rPr>
          <w:rFonts w:cs="Traditional Arabic" w:hint="cs"/>
          <w:sz w:val="36"/>
          <w:szCs w:val="36"/>
          <w:rtl/>
        </w:rPr>
        <w:t>ا</w:t>
      </w:r>
      <w:r w:rsidRPr="00615A8F">
        <w:rPr>
          <w:rFonts w:cs="Traditional Arabic" w:hint="eastAsia"/>
          <w:sz w:val="36"/>
          <w:szCs w:val="36"/>
          <w:rtl/>
        </w:rPr>
        <w:t>عتقاد</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شخص</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وكشفت</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مروءة</w:t>
      </w:r>
      <w:r w:rsidRPr="00615A8F">
        <w:rPr>
          <w:rFonts w:cs="Traditional Arabic"/>
          <w:sz w:val="36"/>
          <w:szCs w:val="36"/>
          <w:rtl/>
        </w:rPr>
        <w:t xml:space="preserve"> </w:t>
      </w:r>
      <w:r w:rsidRPr="00615A8F">
        <w:rPr>
          <w:rFonts w:cs="Traditional Arabic" w:hint="eastAsia"/>
          <w:sz w:val="36"/>
          <w:szCs w:val="36"/>
          <w:rtl/>
        </w:rPr>
        <w:t>الاستغناء،</w:t>
      </w:r>
      <w:r w:rsidRPr="00615A8F">
        <w:rPr>
          <w:rFonts w:cs="Traditional Arabic"/>
          <w:sz w:val="36"/>
          <w:szCs w:val="36"/>
          <w:rtl/>
        </w:rPr>
        <w:t xml:space="preserve"> </w:t>
      </w:r>
      <w:r w:rsidRPr="00615A8F">
        <w:rPr>
          <w:rFonts w:cs="Traditional Arabic" w:hint="eastAsia"/>
          <w:sz w:val="36"/>
          <w:szCs w:val="36"/>
          <w:rtl/>
        </w:rPr>
        <w:t>وأظهرت</w:t>
      </w:r>
      <w:r w:rsidRPr="00615A8F">
        <w:rPr>
          <w:rFonts w:cs="Traditional Arabic"/>
          <w:sz w:val="36"/>
          <w:szCs w:val="36"/>
          <w:rtl/>
        </w:rPr>
        <w:t xml:space="preserve"> </w:t>
      </w:r>
      <w:r w:rsidRPr="00615A8F">
        <w:rPr>
          <w:rFonts w:cs="Traditional Arabic" w:hint="eastAsia"/>
          <w:sz w:val="36"/>
          <w:szCs w:val="36"/>
          <w:rtl/>
        </w:rPr>
        <w:t>الاعتماد</w:t>
      </w:r>
      <w:r w:rsidRPr="00615A8F">
        <w:rPr>
          <w:rFonts w:cs="Traditional Arabic"/>
          <w:sz w:val="36"/>
          <w:szCs w:val="36"/>
          <w:rtl/>
        </w:rPr>
        <w:t xml:space="preserve"> </w:t>
      </w:r>
      <w:r w:rsidRPr="00615A8F">
        <w:rPr>
          <w:rFonts w:cs="Traditional Arabic" w:hint="eastAsia"/>
          <w:sz w:val="36"/>
          <w:szCs w:val="36"/>
          <w:rtl/>
        </w:rPr>
        <w:t>الكلى</w:t>
      </w:r>
      <w:r w:rsidRPr="00615A8F">
        <w:rPr>
          <w:rFonts w:cs="Traditional Arabic"/>
          <w:sz w:val="36"/>
          <w:szCs w:val="36"/>
          <w:rtl/>
        </w:rPr>
        <w:t xml:space="preserve"> </w:t>
      </w:r>
      <w:r w:rsidRPr="00615A8F">
        <w:rPr>
          <w:rFonts w:cs="Traditional Arabic" w:hint="eastAsia"/>
          <w:sz w:val="36"/>
          <w:szCs w:val="36"/>
          <w:rtl/>
        </w:rPr>
        <w:t>للبشر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وأظهرت</w:t>
      </w:r>
      <w:r w:rsidRPr="00615A8F">
        <w:rPr>
          <w:rFonts w:cs="Traditional Arabic"/>
          <w:sz w:val="36"/>
          <w:szCs w:val="36"/>
          <w:rtl/>
        </w:rPr>
        <w:t xml:space="preserve"> </w:t>
      </w:r>
      <w:r w:rsidRPr="00615A8F">
        <w:rPr>
          <w:rFonts w:cs="Traditional Arabic" w:hint="eastAsia"/>
          <w:sz w:val="36"/>
          <w:szCs w:val="36"/>
          <w:rtl/>
        </w:rPr>
        <w:t>خطأ</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عتقادهم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بعيدغائب،بل</w:t>
      </w:r>
      <w:r w:rsidRPr="00615A8F">
        <w:rPr>
          <w:rFonts w:cs="Traditional Arabic"/>
          <w:sz w:val="36"/>
          <w:szCs w:val="36"/>
          <w:rtl/>
        </w:rPr>
        <w:t xml:space="preserve"> </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حاضر</w:t>
      </w:r>
      <w:r w:rsidRPr="00615A8F">
        <w:rPr>
          <w:rFonts w:cs="Traditional Arabic"/>
          <w:sz w:val="36"/>
          <w:szCs w:val="36"/>
          <w:rtl/>
        </w:rPr>
        <w:t xml:space="preserve"> </w:t>
      </w:r>
      <w:r w:rsidRPr="00615A8F">
        <w:rPr>
          <w:rFonts w:cs="Traditional Arabic" w:hint="eastAsia"/>
          <w:sz w:val="36"/>
          <w:szCs w:val="36"/>
          <w:rtl/>
        </w:rPr>
        <w:t>لهداية</w:t>
      </w:r>
      <w:r w:rsidRPr="00615A8F">
        <w:rPr>
          <w:rFonts w:cs="Traditional Arabic"/>
          <w:sz w:val="36"/>
          <w:szCs w:val="36"/>
          <w:rtl/>
        </w:rPr>
        <w:t xml:space="preserve"> </w:t>
      </w:r>
      <w:r w:rsidRPr="00615A8F">
        <w:rPr>
          <w:rFonts w:cs="Traditional Arabic" w:hint="eastAsia"/>
          <w:sz w:val="36"/>
          <w:szCs w:val="36"/>
          <w:rtl/>
        </w:rPr>
        <w:t>مخلوقاته،</w:t>
      </w:r>
      <w:r w:rsidRPr="00615A8F">
        <w:rPr>
          <w:rFonts w:cs="Traditional Arabic"/>
          <w:sz w:val="36"/>
          <w:szCs w:val="36"/>
          <w:rtl/>
        </w:rPr>
        <w:t xml:space="preserve"> </w:t>
      </w:r>
      <w:r w:rsidRPr="00615A8F">
        <w:rPr>
          <w:rFonts w:cs="Traditional Arabic" w:hint="eastAsia"/>
          <w:sz w:val="36"/>
          <w:szCs w:val="36"/>
          <w:rtl/>
        </w:rPr>
        <w:t>فيجب</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الاقتراب</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وإفراد</w:t>
      </w:r>
      <w:r w:rsidRPr="00615A8F">
        <w:rPr>
          <w:rFonts w:cs="Traditional Arabic"/>
          <w:sz w:val="36"/>
          <w:szCs w:val="36"/>
          <w:rtl/>
        </w:rPr>
        <w:t xml:space="preserve"> </w:t>
      </w:r>
      <w:r w:rsidRPr="00615A8F">
        <w:rPr>
          <w:rFonts w:cs="Traditional Arabic" w:hint="eastAsia"/>
          <w:sz w:val="36"/>
          <w:szCs w:val="36"/>
          <w:rtl/>
        </w:rPr>
        <w:t>العبودية</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وعدم</w:t>
      </w:r>
      <w:r w:rsidRPr="00615A8F">
        <w:rPr>
          <w:rFonts w:cs="Traditional Arabic"/>
          <w:sz w:val="36"/>
          <w:szCs w:val="36"/>
          <w:rtl/>
        </w:rPr>
        <w:t xml:space="preserve"> </w:t>
      </w:r>
      <w:r w:rsidRPr="00615A8F">
        <w:rPr>
          <w:rFonts w:cs="Traditional Arabic" w:hint="eastAsia"/>
          <w:sz w:val="36"/>
          <w:szCs w:val="36"/>
          <w:rtl/>
        </w:rPr>
        <w:t>الإشراك</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تمالك</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فسرعان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تملكه</w:t>
      </w:r>
      <w:r w:rsidRPr="00615A8F">
        <w:rPr>
          <w:rFonts w:cs="Traditional Arabic"/>
          <w:sz w:val="36"/>
          <w:szCs w:val="36"/>
          <w:rtl/>
        </w:rPr>
        <w:t xml:space="preserve"> </w:t>
      </w:r>
      <w:r w:rsidRPr="00615A8F">
        <w:rPr>
          <w:rFonts w:cs="Traditional Arabic" w:hint="eastAsia"/>
          <w:sz w:val="36"/>
          <w:szCs w:val="36"/>
          <w:rtl/>
        </w:rPr>
        <w:t>الرعب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جهاده</w:t>
      </w:r>
      <w:r w:rsidRPr="00615A8F">
        <w:rPr>
          <w:rFonts w:cs="Traditional Arabic"/>
          <w:sz w:val="36"/>
          <w:szCs w:val="36"/>
          <w:rtl/>
        </w:rPr>
        <w:t xml:space="preserve"> </w:t>
      </w:r>
      <w:r w:rsidRPr="00615A8F">
        <w:rPr>
          <w:rFonts w:cs="Traditional Arabic" w:hint="eastAsia"/>
          <w:sz w:val="36"/>
          <w:szCs w:val="36"/>
          <w:rtl/>
        </w:rPr>
        <w:t>الروحى</w:t>
      </w:r>
      <w:r w:rsidRPr="00615A8F">
        <w:rPr>
          <w:rFonts w:cs="Traditional Arabic"/>
          <w:sz w:val="36"/>
          <w:szCs w:val="36"/>
          <w:rtl/>
        </w:rPr>
        <w:t xml:space="preserve"> </w:t>
      </w:r>
      <w:r w:rsidRPr="00615A8F">
        <w:rPr>
          <w:rFonts w:cs="Traditional Arabic" w:hint="eastAsia"/>
          <w:sz w:val="36"/>
          <w:szCs w:val="36"/>
          <w:rtl/>
        </w:rPr>
        <w:t>يتلبسه</w:t>
      </w:r>
      <w:r w:rsidRPr="00615A8F">
        <w:rPr>
          <w:rFonts w:cs="Traditional Arabic"/>
          <w:sz w:val="36"/>
          <w:szCs w:val="36"/>
          <w:rtl/>
        </w:rPr>
        <w:t xml:space="preserve"> </w:t>
      </w:r>
      <w:r w:rsidRPr="00615A8F">
        <w:rPr>
          <w:rFonts w:cs="Traditional Arabic" w:hint="eastAsia"/>
          <w:sz w:val="36"/>
          <w:szCs w:val="36"/>
          <w:rtl/>
        </w:rPr>
        <w:t>جنى،</w:t>
      </w:r>
      <w:r w:rsidRPr="00615A8F">
        <w:rPr>
          <w:rFonts w:cs="Traditional Arabic"/>
          <w:sz w:val="36"/>
          <w:szCs w:val="36"/>
          <w:rtl/>
        </w:rPr>
        <w:t xml:space="preserve"> </w:t>
      </w:r>
      <w:r w:rsidRPr="00615A8F">
        <w:rPr>
          <w:rFonts w:cs="Traditional Arabic" w:hint="eastAsia"/>
          <w:sz w:val="36"/>
          <w:szCs w:val="36"/>
          <w:rtl/>
        </w:rPr>
        <w:t>فترك</w:t>
      </w:r>
      <w:r w:rsidRPr="00615A8F">
        <w:rPr>
          <w:rFonts w:cs="Traditional Arabic"/>
          <w:sz w:val="36"/>
          <w:szCs w:val="36"/>
          <w:rtl/>
        </w:rPr>
        <w:t xml:space="preserve"> </w:t>
      </w:r>
      <w:r w:rsidRPr="00615A8F">
        <w:rPr>
          <w:rFonts w:cs="Traditional Arabic" w:hint="eastAsia"/>
          <w:sz w:val="36"/>
          <w:szCs w:val="36"/>
          <w:rtl/>
        </w:rPr>
        <w:t>الغار</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انتابته</w:t>
      </w:r>
      <w:r w:rsidRPr="00615A8F">
        <w:rPr>
          <w:rFonts w:cs="Traditional Arabic"/>
          <w:sz w:val="36"/>
          <w:szCs w:val="36"/>
          <w:rtl/>
        </w:rPr>
        <w:t xml:space="preserve"> </w:t>
      </w:r>
      <w:r w:rsidRPr="00615A8F">
        <w:rPr>
          <w:rFonts w:cs="Traditional Arabic" w:hint="eastAsia"/>
          <w:sz w:val="36"/>
          <w:szCs w:val="36"/>
          <w:rtl/>
        </w:rPr>
        <w:t>الحيرة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ورجع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وفؤاده</w:t>
      </w:r>
      <w:r w:rsidRPr="00615A8F">
        <w:rPr>
          <w:rFonts w:cs="Traditional Arabic"/>
          <w:sz w:val="36"/>
          <w:szCs w:val="36"/>
          <w:rtl/>
        </w:rPr>
        <w:t xml:space="preserve"> </w:t>
      </w:r>
      <w:r w:rsidRPr="00615A8F">
        <w:rPr>
          <w:rFonts w:cs="Traditional Arabic" w:hint="eastAsia"/>
          <w:sz w:val="36"/>
          <w:szCs w:val="36"/>
          <w:rtl/>
        </w:rPr>
        <w:t>يرجف</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زملونى</w:t>
      </w:r>
      <w:r w:rsidRPr="00615A8F">
        <w:rPr>
          <w:rFonts w:cs="Traditional Arabic"/>
          <w:sz w:val="36"/>
          <w:szCs w:val="36"/>
          <w:rtl/>
        </w:rPr>
        <w:t xml:space="preserve"> </w:t>
      </w:r>
      <w:r w:rsidRPr="00615A8F">
        <w:rPr>
          <w:rFonts w:cs="Traditional Arabic" w:hint="eastAsia"/>
          <w:sz w:val="36"/>
          <w:szCs w:val="36"/>
          <w:rtl/>
        </w:rPr>
        <w:t>زملونى،</w:t>
      </w:r>
      <w:r w:rsidRPr="00615A8F">
        <w:rPr>
          <w:rFonts w:cs="Traditional Arabic"/>
          <w:sz w:val="36"/>
          <w:szCs w:val="36"/>
          <w:rtl/>
        </w:rPr>
        <w:t xml:space="preserve"> </w:t>
      </w:r>
      <w:r w:rsidRPr="00615A8F">
        <w:rPr>
          <w:rFonts w:cs="Traditional Arabic" w:hint="eastAsia"/>
          <w:sz w:val="36"/>
          <w:szCs w:val="36"/>
          <w:rtl/>
        </w:rPr>
        <w:t>فزملوه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الروع،</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مالى</w:t>
      </w:r>
      <w:r w:rsidRPr="00615A8F">
        <w:rPr>
          <w:rFonts w:cs="Traditional Arabic"/>
          <w:sz w:val="36"/>
          <w:szCs w:val="36"/>
          <w:rtl/>
        </w:rPr>
        <w:t xml:space="preserve">! </w:t>
      </w:r>
      <w:r w:rsidRPr="00615A8F">
        <w:rPr>
          <w:rFonts w:cs="Traditional Arabic" w:hint="eastAsia"/>
          <w:sz w:val="36"/>
          <w:szCs w:val="36"/>
          <w:rtl/>
        </w:rPr>
        <w:t>وأخبرها</w:t>
      </w:r>
      <w:r w:rsidRPr="00615A8F">
        <w:rPr>
          <w:rFonts w:cs="Traditional Arabic"/>
          <w:sz w:val="36"/>
          <w:szCs w:val="36"/>
          <w:rtl/>
        </w:rPr>
        <w:t xml:space="preserve"> </w:t>
      </w:r>
      <w:r w:rsidRPr="00615A8F">
        <w:rPr>
          <w:rFonts w:cs="Traditional Arabic" w:hint="eastAsia"/>
          <w:sz w:val="36"/>
          <w:szCs w:val="36"/>
          <w:rtl/>
        </w:rPr>
        <w:t>الخبر،</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خشيت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نفسى،</w:t>
      </w:r>
      <w:r w:rsidRPr="00615A8F">
        <w:rPr>
          <w:rFonts w:cs="Traditional Arabic"/>
          <w:sz w:val="36"/>
          <w:szCs w:val="36"/>
          <w:rtl/>
        </w:rPr>
        <w:t xml:space="preserve"> </w:t>
      </w:r>
      <w:r w:rsidRPr="00615A8F">
        <w:rPr>
          <w:rFonts w:cs="Traditional Arabic" w:hint="eastAsia"/>
          <w:sz w:val="36"/>
          <w:szCs w:val="36"/>
          <w:rtl/>
        </w:rPr>
        <w:t>فكانت</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ملك</w:t>
      </w:r>
      <w:r w:rsidRPr="00615A8F">
        <w:rPr>
          <w:rFonts w:cs="Traditional Arabic"/>
          <w:sz w:val="36"/>
          <w:szCs w:val="36"/>
          <w:rtl/>
        </w:rPr>
        <w:t xml:space="preserve"> </w:t>
      </w:r>
      <w:r w:rsidRPr="00615A8F">
        <w:rPr>
          <w:rFonts w:cs="Traditional Arabic" w:hint="eastAsia"/>
          <w:sz w:val="36"/>
          <w:szCs w:val="36"/>
          <w:rtl/>
        </w:rPr>
        <w:t>الرحمة</w:t>
      </w:r>
      <w:r w:rsidRPr="00615A8F">
        <w:rPr>
          <w:rFonts w:cs="Traditional Arabic"/>
          <w:sz w:val="36"/>
          <w:szCs w:val="36"/>
          <w:rtl/>
        </w:rPr>
        <w:t xml:space="preserve"> </w:t>
      </w:r>
      <w:r w:rsidRPr="00615A8F">
        <w:rPr>
          <w:rFonts w:cs="Traditional Arabic" w:hint="eastAsia"/>
          <w:sz w:val="36"/>
          <w:szCs w:val="36"/>
          <w:rtl/>
        </w:rPr>
        <w:t>وملاذ</w:t>
      </w:r>
      <w:r w:rsidRPr="00615A8F">
        <w:rPr>
          <w:rFonts w:cs="Traditional Arabic"/>
          <w:sz w:val="36"/>
          <w:szCs w:val="36"/>
          <w:rtl/>
        </w:rPr>
        <w:t xml:space="preserve"> </w:t>
      </w:r>
      <w:r w:rsidRPr="00615A8F">
        <w:rPr>
          <w:rFonts w:cs="Traditional Arabic" w:hint="eastAsia"/>
          <w:sz w:val="36"/>
          <w:szCs w:val="36"/>
          <w:rtl/>
        </w:rPr>
        <w:t>السلام</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القلب</w:t>
      </w:r>
      <w:r w:rsidRPr="00615A8F">
        <w:rPr>
          <w:rFonts w:cs="Traditional Arabic"/>
          <w:sz w:val="36"/>
          <w:szCs w:val="36"/>
          <w:rtl/>
        </w:rPr>
        <w:t xml:space="preserve"> </w:t>
      </w:r>
      <w:r w:rsidRPr="00615A8F">
        <w:rPr>
          <w:rFonts w:cs="Traditional Arabic" w:hint="eastAsia"/>
          <w:sz w:val="36"/>
          <w:szCs w:val="36"/>
          <w:rtl/>
        </w:rPr>
        <w:t>الكبير</w:t>
      </w:r>
      <w:r w:rsidRPr="00615A8F">
        <w:rPr>
          <w:rFonts w:cs="Traditional Arabic"/>
          <w:sz w:val="36"/>
          <w:szCs w:val="36"/>
          <w:rtl/>
        </w:rPr>
        <w:t xml:space="preserve"> </w:t>
      </w:r>
      <w:r w:rsidRPr="00615A8F">
        <w:rPr>
          <w:rFonts w:cs="Traditional Arabic" w:hint="eastAsia"/>
          <w:sz w:val="36"/>
          <w:szCs w:val="36"/>
          <w:rtl/>
        </w:rPr>
        <w:t>الخائف</w:t>
      </w:r>
      <w:r w:rsidRPr="00615A8F">
        <w:rPr>
          <w:rFonts w:cs="Traditional Arabic"/>
          <w:sz w:val="36"/>
          <w:szCs w:val="36"/>
          <w:rtl/>
        </w:rPr>
        <w:t xml:space="preserve"> </w:t>
      </w:r>
      <w:r w:rsidRPr="00615A8F">
        <w:rPr>
          <w:rFonts w:cs="Traditional Arabic" w:hint="eastAsia"/>
          <w:sz w:val="36"/>
          <w:szCs w:val="36"/>
          <w:rtl/>
        </w:rPr>
        <w:t>الوجل،</w:t>
      </w:r>
      <w:r w:rsidRPr="00615A8F">
        <w:rPr>
          <w:rFonts w:cs="Traditional Arabic" w:hint="cs"/>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تُبد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خوف</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ريبة،</w:t>
      </w:r>
      <w:r w:rsidRPr="00615A8F">
        <w:rPr>
          <w:rFonts w:cs="Traditional Arabic"/>
          <w:sz w:val="36"/>
          <w:szCs w:val="36"/>
          <w:rtl/>
        </w:rPr>
        <w:t xml:space="preserve"> </w:t>
      </w:r>
      <w:r w:rsidRPr="00615A8F">
        <w:rPr>
          <w:rFonts w:cs="Traditional Arabic" w:hint="eastAsia"/>
          <w:sz w:val="36"/>
          <w:szCs w:val="36"/>
          <w:rtl/>
        </w:rPr>
        <w:t>وقالت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أوردناه</w:t>
      </w:r>
      <w:r w:rsidRPr="00615A8F">
        <w:rPr>
          <w:rFonts w:cs="Traditional Arabic"/>
          <w:sz w:val="36"/>
          <w:szCs w:val="36"/>
          <w:rtl/>
        </w:rPr>
        <w:t xml:space="preserve"> </w:t>
      </w:r>
      <w:r w:rsidRPr="00615A8F">
        <w:rPr>
          <w:rFonts w:cs="Traditional Arabic" w:hint="eastAsia"/>
          <w:sz w:val="36"/>
          <w:szCs w:val="36"/>
          <w:rtl/>
        </w:rPr>
        <w:t>سابقاً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كلا،</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يخزيك</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أبداً،</w:t>
      </w:r>
      <w:r w:rsidRPr="00615A8F">
        <w:rPr>
          <w:rFonts w:cs="Traditional Arabic"/>
          <w:sz w:val="36"/>
          <w:szCs w:val="36"/>
          <w:rtl/>
        </w:rPr>
        <w:t xml:space="preserve"> </w:t>
      </w:r>
      <w:r w:rsidRPr="00615A8F">
        <w:rPr>
          <w:rFonts w:cs="Traditional Arabic" w:hint="eastAsia"/>
          <w:sz w:val="36"/>
          <w:szCs w:val="36"/>
          <w:rtl/>
        </w:rPr>
        <w:t>إنك</w:t>
      </w:r>
      <w:r w:rsidRPr="00615A8F">
        <w:rPr>
          <w:rFonts w:cs="Traditional Arabic"/>
          <w:sz w:val="36"/>
          <w:szCs w:val="36"/>
          <w:rtl/>
        </w:rPr>
        <w:t xml:space="preserve"> </w:t>
      </w:r>
      <w:r w:rsidRPr="00615A8F">
        <w:rPr>
          <w:rFonts w:cs="Traditional Arabic" w:hint="eastAsia"/>
          <w:sz w:val="36"/>
          <w:szCs w:val="36"/>
          <w:rtl/>
        </w:rPr>
        <w:t>لتصل</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وتحمل</w:t>
      </w:r>
      <w:r w:rsidRPr="00615A8F">
        <w:rPr>
          <w:rFonts w:cs="Traditional Arabic"/>
          <w:sz w:val="36"/>
          <w:szCs w:val="36"/>
          <w:rtl/>
        </w:rPr>
        <w:t xml:space="preserve"> </w:t>
      </w:r>
      <w:r w:rsidRPr="00615A8F">
        <w:rPr>
          <w:rFonts w:cs="Traditional Arabic" w:hint="eastAsia"/>
          <w:sz w:val="36"/>
          <w:szCs w:val="36"/>
          <w:rtl/>
        </w:rPr>
        <w:t>الكل،</w:t>
      </w:r>
      <w:r w:rsidRPr="00615A8F">
        <w:rPr>
          <w:rFonts w:cs="Traditional Arabic"/>
          <w:sz w:val="36"/>
          <w:szCs w:val="36"/>
          <w:rtl/>
        </w:rPr>
        <w:t xml:space="preserve"> </w:t>
      </w:r>
      <w:r w:rsidRPr="00615A8F">
        <w:rPr>
          <w:rFonts w:cs="Traditional Arabic" w:hint="eastAsia"/>
          <w:sz w:val="36"/>
          <w:szCs w:val="36"/>
          <w:rtl/>
        </w:rPr>
        <w:t>وتكسب</w:t>
      </w:r>
      <w:r w:rsidRPr="00615A8F">
        <w:rPr>
          <w:rFonts w:cs="Traditional Arabic"/>
          <w:sz w:val="36"/>
          <w:szCs w:val="36"/>
          <w:rtl/>
        </w:rPr>
        <w:t xml:space="preserve"> </w:t>
      </w:r>
      <w:r w:rsidRPr="00615A8F">
        <w:rPr>
          <w:rFonts w:cs="Traditional Arabic" w:hint="eastAsia"/>
          <w:sz w:val="36"/>
          <w:szCs w:val="36"/>
          <w:rtl/>
        </w:rPr>
        <w:t>المعدوم</w:t>
      </w:r>
      <w:r w:rsidRPr="00615A8F">
        <w:rPr>
          <w:rFonts w:cs="Traditional Arabic"/>
          <w:sz w:val="36"/>
          <w:szCs w:val="36"/>
          <w:rtl/>
        </w:rPr>
        <w:t xml:space="preserve"> </w:t>
      </w:r>
      <w:r w:rsidRPr="00615A8F">
        <w:rPr>
          <w:rFonts w:cs="Traditional Arabic" w:hint="eastAsia"/>
          <w:sz w:val="36"/>
          <w:szCs w:val="36"/>
          <w:rtl/>
        </w:rPr>
        <w:t>وتقرى</w:t>
      </w:r>
      <w:r w:rsidRPr="00615A8F">
        <w:rPr>
          <w:rFonts w:cs="Traditional Arabic"/>
          <w:sz w:val="36"/>
          <w:szCs w:val="36"/>
          <w:rtl/>
        </w:rPr>
        <w:t xml:space="preserve"> </w:t>
      </w:r>
      <w:r w:rsidRPr="00615A8F">
        <w:rPr>
          <w:rFonts w:cs="Traditional Arabic" w:hint="eastAsia"/>
          <w:sz w:val="36"/>
          <w:szCs w:val="36"/>
          <w:rtl/>
        </w:rPr>
        <w:t>الضيف،</w:t>
      </w:r>
      <w:r w:rsidRPr="00615A8F">
        <w:rPr>
          <w:rFonts w:cs="Traditional Arabic"/>
          <w:sz w:val="36"/>
          <w:szCs w:val="36"/>
          <w:rtl/>
        </w:rPr>
        <w:t xml:space="preserve"> </w:t>
      </w:r>
      <w:r w:rsidRPr="00615A8F">
        <w:rPr>
          <w:rFonts w:cs="Traditional Arabic" w:hint="eastAsia"/>
          <w:sz w:val="36"/>
          <w:szCs w:val="36"/>
          <w:rtl/>
        </w:rPr>
        <w:t>وتعين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نوائب</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w:t>
      </w:r>
      <w:r w:rsidR="00D745E4">
        <w:rPr>
          <w:rFonts w:cs="Traditional Arabic"/>
          <w:sz w:val="36"/>
          <w:szCs w:val="36"/>
          <w:rtl/>
        </w:rPr>
        <w:t>.</w:t>
      </w: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204" style="width:0;height:1.5pt" o:hralign="right" o:hrstd="t" o:hr="t" fillcolor="#aca899" stroked="f"/>
        </w:pict>
      </w:r>
    </w:p>
    <w:p w:rsidR="008B3DA2" w:rsidRPr="00615A8F" w:rsidRDefault="008B3DA2" w:rsidP="008630E9">
      <w:pPr>
        <w:tabs>
          <w:tab w:val="left" w:pos="4431"/>
        </w:tabs>
        <w:autoSpaceDE w:val="0"/>
        <w:autoSpaceDN w:val="0"/>
        <w:bidi/>
        <w:adjustRightInd w:val="0"/>
        <w:spacing w:after="0" w:line="240" w:lineRule="auto"/>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حياة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148 </w:t>
      </w:r>
      <w:r w:rsidRPr="00615A8F">
        <w:rPr>
          <w:rFonts w:cs="Traditional Arabic"/>
          <w:sz w:val="24"/>
          <w:szCs w:val="24"/>
          <w:rtl/>
        </w:rPr>
        <w:tab/>
      </w:r>
      <w:r w:rsidRPr="00615A8F">
        <w:rPr>
          <w:rFonts w:cs="Traditional Arabic" w:hint="cs"/>
          <w:sz w:val="24"/>
          <w:szCs w:val="24"/>
          <w:rtl/>
        </w:rPr>
        <w:t>2</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العلق: 1- 5</w:t>
      </w:r>
      <w:r w:rsidRPr="00615A8F">
        <w:rPr>
          <w:rFonts w:cs="Traditional Arabic"/>
          <w:sz w:val="24"/>
          <w:szCs w:val="24"/>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05"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بدء</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الأساس</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يترتب</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حقائق</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بعقائده</w:t>
      </w:r>
      <w:r w:rsidRPr="00615A8F">
        <w:rPr>
          <w:rFonts w:cs="Traditional Arabic"/>
          <w:sz w:val="36"/>
          <w:szCs w:val="36"/>
          <w:rtl/>
        </w:rPr>
        <w:t xml:space="preserve"> </w:t>
      </w:r>
      <w:r w:rsidRPr="00615A8F">
        <w:rPr>
          <w:rFonts w:cs="Traditional Arabic" w:hint="eastAsia"/>
          <w:sz w:val="36"/>
          <w:szCs w:val="36"/>
          <w:rtl/>
        </w:rPr>
        <w:t>وتشريعاته،</w:t>
      </w:r>
      <w:r w:rsidRPr="00615A8F">
        <w:rPr>
          <w:rFonts w:cs="Traditional Arabic"/>
          <w:sz w:val="36"/>
          <w:szCs w:val="36"/>
          <w:rtl/>
        </w:rPr>
        <w:t xml:space="preserve"> </w:t>
      </w:r>
      <w:r w:rsidRPr="00615A8F">
        <w:rPr>
          <w:rFonts w:cs="Traditional Arabic" w:hint="eastAsia"/>
          <w:sz w:val="36"/>
          <w:szCs w:val="36"/>
          <w:rtl/>
        </w:rPr>
        <w:t>وفهمه</w:t>
      </w:r>
      <w:r w:rsidRPr="00615A8F">
        <w:rPr>
          <w:rFonts w:cs="Traditional Arabic"/>
          <w:sz w:val="36"/>
          <w:szCs w:val="36"/>
          <w:rtl/>
        </w:rPr>
        <w:t xml:space="preserve"> </w:t>
      </w:r>
      <w:r w:rsidRPr="00615A8F">
        <w:rPr>
          <w:rFonts w:cs="Traditional Arabic" w:hint="eastAsia"/>
          <w:sz w:val="36"/>
          <w:szCs w:val="36"/>
          <w:rtl/>
        </w:rPr>
        <w:t>واليقين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هما</w:t>
      </w:r>
      <w:r w:rsidRPr="00615A8F">
        <w:rPr>
          <w:rFonts w:cs="Traditional Arabic"/>
          <w:sz w:val="36"/>
          <w:szCs w:val="36"/>
          <w:rtl/>
        </w:rPr>
        <w:t xml:space="preserve"> </w:t>
      </w:r>
      <w:r w:rsidRPr="00615A8F">
        <w:rPr>
          <w:rFonts w:cs="Traditional Arabic" w:hint="eastAsia"/>
          <w:sz w:val="36"/>
          <w:szCs w:val="36"/>
          <w:rtl/>
        </w:rPr>
        <w:t>المدخل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يسوقنا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اليقين</w:t>
      </w:r>
      <w:r w:rsidRPr="00615A8F">
        <w:rPr>
          <w:rFonts w:cs="Traditional Arabic"/>
          <w:sz w:val="36"/>
          <w:szCs w:val="36"/>
          <w:rtl/>
        </w:rPr>
        <w:t xml:space="preserve"> </w:t>
      </w:r>
      <w:r w:rsidRPr="00615A8F">
        <w:rPr>
          <w:rFonts w:cs="Traditional Arabic" w:hint="eastAsia"/>
          <w:sz w:val="36"/>
          <w:szCs w:val="36"/>
          <w:rtl/>
        </w:rPr>
        <w:t>بسائر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إخبارات</w:t>
      </w:r>
      <w:r w:rsidRPr="00615A8F">
        <w:rPr>
          <w:rFonts w:cs="Traditional Arabic"/>
          <w:sz w:val="36"/>
          <w:szCs w:val="36"/>
          <w:rtl/>
        </w:rPr>
        <w:t xml:space="preserve"> </w:t>
      </w:r>
      <w:r w:rsidRPr="00615A8F">
        <w:rPr>
          <w:rFonts w:cs="Traditional Arabic" w:hint="eastAsia"/>
          <w:sz w:val="36"/>
          <w:szCs w:val="36"/>
          <w:rtl/>
        </w:rPr>
        <w:t>غيبية</w:t>
      </w:r>
      <w:r w:rsidRPr="00615A8F">
        <w:rPr>
          <w:rFonts w:cs="Traditional Arabic"/>
          <w:sz w:val="36"/>
          <w:szCs w:val="36"/>
          <w:rtl/>
        </w:rPr>
        <w:t xml:space="preserve"> </w:t>
      </w:r>
      <w:r w:rsidRPr="00615A8F">
        <w:rPr>
          <w:rFonts w:cs="Traditional Arabic" w:hint="eastAsia"/>
          <w:sz w:val="36"/>
          <w:szCs w:val="36"/>
          <w:rtl/>
        </w:rPr>
        <w:t>وأوامر</w:t>
      </w:r>
      <w:r w:rsidRPr="00615A8F">
        <w:rPr>
          <w:rFonts w:cs="Traditional Arabic"/>
          <w:sz w:val="36"/>
          <w:szCs w:val="36"/>
          <w:rtl/>
        </w:rPr>
        <w:t xml:space="preserve"> </w:t>
      </w:r>
      <w:r w:rsidRPr="00615A8F">
        <w:rPr>
          <w:rFonts w:cs="Traditional Arabic" w:hint="eastAsia"/>
          <w:sz w:val="36"/>
          <w:szCs w:val="36"/>
          <w:rtl/>
        </w:rPr>
        <w:t>تشريعية،</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الفيصل</w:t>
      </w:r>
      <w:r w:rsidRPr="00615A8F">
        <w:rPr>
          <w:rFonts w:cs="Traditional Arabic"/>
          <w:sz w:val="36"/>
          <w:szCs w:val="36"/>
          <w:rtl/>
        </w:rPr>
        <w:t xml:space="preserve"> </w:t>
      </w:r>
      <w:r w:rsidRPr="00615A8F">
        <w:rPr>
          <w:rFonts w:cs="Traditional Arabic" w:hint="eastAsia"/>
          <w:sz w:val="36"/>
          <w:szCs w:val="36"/>
          <w:rtl/>
        </w:rPr>
        <w:t>الوحيد</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يفكر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عنده</w:t>
      </w:r>
      <w:r w:rsidRPr="00615A8F">
        <w:rPr>
          <w:rFonts w:cs="Traditional Arabic"/>
          <w:sz w:val="36"/>
          <w:szCs w:val="36"/>
          <w:rtl/>
        </w:rPr>
        <w:t xml:space="preserve"> </w:t>
      </w:r>
      <w:r w:rsidRPr="00615A8F">
        <w:rPr>
          <w:rFonts w:cs="Traditional Arabic" w:hint="eastAsia"/>
          <w:sz w:val="36"/>
          <w:szCs w:val="36"/>
          <w:rtl/>
        </w:rPr>
        <w:t>ويشرع</w:t>
      </w:r>
      <w:r w:rsidRPr="00615A8F">
        <w:rPr>
          <w:rFonts w:cs="Traditional Arabic"/>
          <w:sz w:val="36"/>
          <w:szCs w:val="36"/>
          <w:rtl/>
        </w:rPr>
        <w:t xml:space="preserve"> </w:t>
      </w:r>
      <w:r w:rsidRPr="00615A8F">
        <w:rPr>
          <w:rFonts w:cs="Traditional Arabic" w:hint="eastAsia"/>
          <w:sz w:val="36"/>
          <w:szCs w:val="36"/>
          <w:rtl/>
        </w:rPr>
        <w:t>بواسطة</w:t>
      </w:r>
      <w:r w:rsidRPr="00615A8F">
        <w:rPr>
          <w:rFonts w:cs="Traditional Arabic"/>
          <w:sz w:val="36"/>
          <w:szCs w:val="36"/>
          <w:rtl/>
        </w:rPr>
        <w:t xml:space="preserve"> </w:t>
      </w:r>
      <w:r w:rsidRPr="00615A8F">
        <w:rPr>
          <w:rFonts w:cs="Traditional Arabic" w:hint="eastAsia"/>
          <w:sz w:val="36"/>
          <w:szCs w:val="36"/>
          <w:rtl/>
        </w:rPr>
        <w:t>رأيه</w:t>
      </w:r>
      <w:r w:rsidRPr="00615A8F">
        <w:rPr>
          <w:rFonts w:cs="Traditional Arabic"/>
          <w:sz w:val="36"/>
          <w:szCs w:val="36"/>
          <w:rtl/>
        </w:rPr>
        <w:t xml:space="preserve"> </w:t>
      </w:r>
      <w:r w:rsidRPr="00615A8F">
        <w:rPr>
          <w:rFonts w:cs="Traditional Arabic" w:hint="eastAsia"/>
          <w:sz w:val="36"/>
          <w:szCs w:val="36"/>
          <w:rtl/>
        </w:rPr>
        <w:t>وعقله،</w:t>
      </w:r>
      <w:r w:rsidRPr="00615A8F">
        <w:rPr>
          <w:rFonts w:cs="Traditional Arabic"/>
          <w:sz w:val="36"/>
          <w:szCs w:val="36"/>
          <w:rtl/>
        </w:rPr>
        <w:t xml:space="preserve"> </w:t>
      </w:r>
      <w:r w:rsidRPr="00615A8F">
        <w:rPr>
          <w:rFonts w:cs="Traditional Arabic" w:hint="eastAsia"/>
          <w:sz w:val="36"/>
          <w:szCs w:val="36"/>
          <w:rtl/>
        </w:rPr>
        <w:t>والإنسان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يُبلِّغ</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يغيّر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ينقِص</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يزيد</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eastAsia"/>
          <w:b/>
          <w:bCs/>
          <w:sz w:val="32"/>
          <w:szCs w:val="32"/>
          <w:rtl/>
        </w:rPr>
        <w:t>شبهة</w:t>
      </w:r>
      <w:r w:rsidRPr="00615A8F">
        <w:rPr>
          <w:rFonts w:cs="Traditional Arabic"/>
          <w:b/>
          <w:bCs/>
          <w:sz w:val="32"/>
          <w:szCs w:val="32"/>
          <w:rtl/>
        </w:rPr>
        <w:t>:</w:t>
      </w:r>
      <w:r w:rsidRPr="00615A8F">
        <w:rPr>
          <w:rFonts w:cs="Traditional Arabic" w:hint="cs"/>
          <w:b/>
          <w:bCs/>
          <w:sz w:val="32"/>
          <w:szCs w:val="32"/>
          <w:rtl/>
        </w:rPr>
        <w:t xml:space="preserve"> إنكار الوحى</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اهتم</w:t>
      </w:r>
      <w:r w:rsidRPr="00615A8F">
        <w:rPr>
          <w:rFonts w:cs="Traditional Arabic"/>
          <w:sz w:val="36"/>
          <w:szCs w:val="36"/>
          <w:rtl/>
        </w:rPr>
        <w:t xml:space="preserve"> </w:t>
      </w:r>
      <w:r w:rsidRPr="00615A8F">
        <w:rPr>
          <w:rFonts w:cs="Traditional Arabic" w:hint="eastAsia"/>
          <w:sz w:val="36"/>
          <w:szCs w:val="36"/>
          <w:rtl/>
        </w:rPr>
        <w:t>المشكك</w:t>
      </w:r>
      <w:r w:rsidRPr="00615A8F">
        <w:rPr>
          <w:rFonts w:cs="Traditional Arabic" w:hint="cs"/>
          <w:sz w:val="36"/>
          <w:szCs w:val="36"/>
          <w:rtl/>
        </w:rPr>
        <w:t>و</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بمعالجة</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w:t>
      </w:r>
      <w:r w:rsidRPr="00615A8F">
        <w:rPr>
          <w:rFonts w:cs="Traditional Arabic"/>
          <w:sz w:val="36"/>
          <w:szCs w:val="36"/>
          <w:rtl/>
        </w:rPr>
        <w:t xml:space="preserve"> </w:t>
      </w:r>
      <w:r w:rsidRPr="00615A8F">
        <w:rPr>
          <w:rFonts w:cs="Traditional Arabic" w:hint="eastAsia"/>
          <w:sz w:val="36"/>
          <w:szCs w:val="36"/>
          <w:rtl/>
        </w:rPr>
        <w:t>وصاروا</w:t>
      </w:r>
      <w:r w:rsidRPr="00615A8F">
        <w:rPr>
          <w:rFonts w:cs="Traditional Arabic"/>
          <w:sz w:val="36"/>
          <w:szCs w:val="36"/>
          <w:rtl/>
        </w:rPr>
        <w:t xml:space="preserve"> </w:t>
      </w:r>
      <w:r w:rsidRPr="00615A8F">
        <w:rPr>
          <w:rFonts w:cs="Traditional Arabic" w:hint="eastAsia"/>
          <w:sz w:val="36"/>
          <w:szCs w:val="36"/>
          <w:rtl/>
        </w:rPr>
        <w:t>يبذلون</w:t>
      </w:r>
      <w:r w:rsidRPr="00615A8F">
        <w:rPr>
          <w:rFonts w:cs="Traditional Arabic"/>
          <w:sz w:val="36"/>
          <w:szCs w:val="36"/>
          <w:rtl/>
        </w:rPr>
        <w:t xml:space="preserve"> </w:t>
      </w:r>
      <w:r w:rsidRPr="00615A8F">
        <w:rPr>
          <w:rFonts w:cs="Traditional Arabic" w:hint="eastAsia"/>
          <w:sz w:val="36"/>
          <w:szCs w:val="36"/>
          <w:rtl/>
        </w:rPr>
        <w:t>جهداً</w:t>
      </w:r>
      <w:r w:rsidRPr="00615A8F">
        <w:rPr>
          <w:rFonts w:cs="Traditional Arabic"/>
          <w:sz w:val="36"/>
          <w:szCs w:val="36"/>
          <w:rtl/>
        </w:rPr>
        <w:t xml:space="preserve"> </w:t>
      </w:r>
      <w:r w:rsidRPr="00615A8F">
        <w:rPr>
          <w:rFonts w:cs="Traditional Arabic" w:hint="eastAsia"/>
          <w:sz w:val="36"/>
          <w:szCs w:val="36"/>
          <w:rtl/>
        </w:rPr>
        <w:t>فكرياً</w:t>
      </w:r>
      <w:r w:rsidRPr="00615A8F">
        <w:rPr>
          <w:rFonts w:cs="Traditional Arabic"/>
          <w:sz w:val="36"/>
          <w:szCs w:val="36"/>
          <w:rtl/>
        </w:rPr>
        <w:t xml:space="preserve"> </w:t>
      </w:r>
      <w:r w:rsidRPr="00615A8F">
        <w:rPr>
          <w:rFonts w:cs="Traditional Arabic" w:hint="eastAsia"/>
          <w:sz w:val="36"/>
          <w:szCs w:val="36"/>
          <w:rtl/>
        </w:rPr>
        <w:t>شاقاً،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أجل</w:t>
      </w:r>
      <w:r w:rsidRPr="00615A8F">
        <w:rPr>
          <w:rFonts w:cs="Traditional Arabic"/>
          <w:sz w:val="36"/>
          <w:szCs w:val="36"/>
          <w:rtl/>
        </w:rPr>
        <w:t xml:space="preserve"> </w:t>
      </w:r>
      <w:r w:rsidRPr="00615A8F">
        <w:rPr>
          <w:rFonts w:cs="Traditional Arabic" w:hint="eastAsia"/>
          <w:sz w:val="36"/>
          <w:szCs w:val="36"/>
          <w:rtl/>
        </w:rPr>
        <w:t>التلبيس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حقيقته</w:t>
      </w:r>
      <w:r w:rsidRPr="00615A8F">
        <w:rPr>
          <w:rFonts w:cs="Traditional Arabic"/>
          <w:sz w:val="36"/>
          <w:szCs w:val="36"/>
          <w:rtl/>
        </w:rPr>
        <w:t xml:space="preserve"> </w:t>
      </w:r>
      <w:r w:rsidRPr="00615A8F">
        <w:rPr>
          <w:rFonts w:cs="Traditional Arabic" w:hint="eastAsia"/>
          <w:sz w:val="36"/>
          <w:szCs w:val="36"/>
          <w:rtl/>
        </w:rPr>
        <w:t>والخلط</w:t>
      </w:r>
      <w:r w:rsidRPr="00615A8F">
        <w:rPr>
          <w:rFonts w:cs="Traditional Arabic"/>
          <w:sz w:val="36"/>
          <w:szCs w:val="36"/>
          <w:rtl/>
        </w:rPr>
        <w:t xml:space="preserve"> </w:t>
      </w:r>
      <w:r w:rsidRPr="00615A8F">
        <w:rPr>
          <w:rFonts w:cs="Traditional Arabic" w:hint="eastAsia"/>
          <w:sz w:val="36"/>
          <w:szCs w:val="36"/>
          <w:rtl/>
        </w:rPr>
        <w:t>بينه</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الإلهام،</w:t>
      </w:r>
      <w:r w:rsidRPr="00615A8F">
        <w:rPr>
          <w:rFonts w:cs="Traditional Arabic"/>
          <w:sz w:val="36"/>
          <w:szCs w:val="36"/>
          <w:rtl/>
        </w:rPr>
        <w:t xml:space="preserve"> </w:t>
      </w:r>
      <w:r w:rsidRPr="00615A8F">
        <w:rPr>
          <w:rFonts w:cs="Traditional Arabic" w:hint="eastAsia"/>
          <w:sz w:val="36"/>
          <w:szCs w:val="36"/>
          <w:rtl/>
        </w:rPr>
        <w:t>وحديث</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الصرع</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لعلمهم</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منبع</w:t>
      </w:r>
      <w:r w:rsidRPr="00615A8F">
        <w:rPr>
          <w:rFonts w:cs="Traditional Arabic"/>
          <w:sz w:val="36"/>
          <w:szCs w:val="36"/>
          <w:rtl/>
        </w:rPr>
        <w:t xml:space="preserve"> </w:t>
      </w:r>
      <w:r w:rsidRPr="00615A8F">
        <w:rPr>
          <w:rFonts w:cs="Traditional Arabic" w:hint="eastAsia"/>
          <w:sz w:val="36"/>
          <w:szCs w:val="36"/>
          <w:rtl/>
        </w:rPr>
        <w:t>يقين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وإيمانهم</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فلئن</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أتيح تشكيكهم</w:t>
      </w:r>
      <w:r w:rsidRPr="00615A8F">
        <w:rPr>
          <w:rFonts w:cs="Traditional Arabic"/>
          <w:sz w:val="36"/>
          <w:szCs w:val="36"/>
          <w:rtl/>
        </w:rPr>
        <w:t xml:space="preserve"> </w:t>
      </w:r>
      <w:r w:rsidRPr="00615A8F">
        <w:rPr>
          <w:rFonts w:cs="Traditional Arabic" w:hint="eastAsia"/>
          <w:sz w:val="36"/>
          <w:szCs w:val="36"/>
          <w:rtl/>
        </w:rPr>
        <w:t>بحقيقته،</w:t>
      </w:r>
      <w:r w:rsidRPr="00615A8F">
        <w:rPr>
          <w:rFonts w:cs="Traditional Arabic"/>
          <w:sz w:val="36"/>
          <w:szCs w:val="36"/>
          <w:rtl/>
        </w:rPr>
        <w:t xml:space="preserve"> </w:t>
      </w:r>
      <w:r w:rsidRPr="00615A8F">
        <w:rPr>
          <w:rFonts w:cs="Traditional Arabic" w:hint="eastAsia"/>
          <w:sz w:val="36"/>
          <w:szCs w:val="36"/>
          <w:rtl/>
        </w:rPr>
        <w:t>أمكن</w:t>
      </w:r>
      <w:r w:rsidRPr="00615A8F">
        <w:rPr>
          <w:rFonts w:cs="Traditional Arabic"/>
          <w:sz w:val="36"/>
          <w:szCs w:val="36"/>
          <w:rtl/>
        </w:rPr>
        <w:t xml:space="preserve"> </w:t>
      </w:r>
      <w:r w:rsidRPr="00615A8F">
        <w:rPr>
          <w:rFonts w:cs="Traditional Arabic" w:hint="eastAsia"/>
          <w:sz w:val="36"/>
          <w:szCs w:val="36"/>
          <w:rtl/>
        </w:rPr>
        <w:t>تكفيرهم</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يتفرع</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عقائد</w:t>
      </w:r>
      <w:r w:rsidRPr="00615A8F">
        <w:rPr>
          <w:rFonts w:cs="Traditional Arabic"/>
          <w:sz w:val="36"/>
          <w:szCs w:val="36"/>
          <w:rtl/>
        </w:rPr>
        <w:t xml:space="preserve"> </w:t>
      </w:r>
      <w:r w:rsidRPr="00615A8F">
        <w:rPr>
          <w:rFonts w:cs="Traditional Arabic" w:hint="eastAsia"/>
          <w:sz w:val="36"/>
          <w:szCs w:val="36"/>
          <w:rtl/>
        </w:rPr>
        <w:t>وأحكام،</w:t>
      </w:r>
      <w:r w:rsidRPr="00615A8F">
        <w:rPr>
          <w:rFonts w:cs="Traditional Arabic"/>
          <w:sz w:val="36"/>
          <w:szCs w:val="36"/>
          <w:rtl/>
        </w:rPr>
        <w:t xml:space="preserve"> </w:t>
      </w:r>
      <w:r w:rsidRPr="00615A8F">
        <w:rPr>
          <w:rFonts w:cs="Traditional Arabic" w:hint="eastAsia"/>
          <w:sz w:val="36"/>
          <w:szCs w:val="36"/>
          <w:rtl/>
        </w:rPr>
        <w:t>وأمكنهم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يمهدوا</w:t>
      </w:r>
      <w:r w:rsidRPr="00615A8F">
        <w:rPr>
          <w:rFonts w:cs="Traditional Arabic"/>
          <w:sz w:val="36"/>
          <w:szCs w:val="36"/>
          <w:rtl/>
        </w:rPr>
        <w:t xml:space="preserve"> </w:t>
      </w:r>
      <w:r w:rsidRPr="00615A8F">
        <w:rPr>
          <w:rFonts w:cs="Traditional Arabic" w:hint="eastAsia"/>
          <w:sz w:val="36"/>
          <w:szCs w:val="36"/>
          <w:rtl/>
        </w:rPr>
        <w:t>لفكرة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المبادئ</w:t>
      </w:r>
      <w:r w:rsidRPr="00615A8F">
        <w:rPr>
          <w:rFonts w:cs="Traditional Arabic"/>
          <w:sz w:val="36"/>
          <w:szCs w:val="36"/>
          <w:rtl/>
        </w:rPr>
        <w:t xml:space="preserve"> </w:t>
      </w:r>
      <w:r w:rsidRPr="00615A8F">
        <w:rPr>
          <w:rFonts w:cs="Traditional Arabic" w:hint="eastAsia"/>
          <w:sz w:val="36"/>
          <w:szCs w:val="36"/>
          <w:rtl/>
        </w:rPr>
        <w:t>والأحكام</w:t>
      </w:r>
      <w:r w:rsidRPr="00615A8F">
        <w:rPr>
          <w:rFonts w:cs="Traditional Arabic"/>
          <w:sz w:val="36"/>
          <w:szCs w:val="36"/>
          <w:rtl/>
        </w:rPr>
        <w:t xml:space="preserve"> </w:t>
      </w:r>
      <w:r w:rsidRPr="00615A8F">
        <w:rPr>
          <w:rFonts w:cs="Traditional Arabic" w:hint="eastAsia"/>
          <w:sz w:val="36"/>
          <w:szCs w:val="36"/>
          <w:rtl/>
        </w:rPr>
        <w:t>التشريعية</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تفكيره</w:t>
      </w:r>
      <w:r w:rsidRPr="00615A8F">
        <w:rPr>
          <w:rFonts w:cs="Traditional Arabic"/>
          <w:sz w:val="36"/>
          <w:szCs w:val="36"/>
          <w:rtl/>
        </w:rPr>
        <w:t xml:space="preserve"> </w:t>
      </w:r>
      <w:r w:rsidRPr="00615A8F">
        <w:rPr>
          <w:rFonts w:cs="Traditional Arabic" w:hint="eastAsia"/>
          <w:sz w:val="36"/>
          <w:szCs w:val="36"/>
          <w:rtl/>
        </w:rPr>
        <w:t>الذاتى</w:t>
      </w:r>
      <w:r w:rsidR="00D745E4">
        <w:rPr>
          <w:rFonts w:cs="Traditional Arabic" w:hint="cs"/>
          <w:sz w:val="36"/>
          <w:szCs w:val="36"/>
          <w:rtl/>
        </w:rPr>
        <w:t>.</w:t>
      </w:r>
      <w:r w:rsidRPr="00615A8F">
        <w:rPr>
          <w:rFonts w:cs="Traditional Arabic"/>
          <w:sz w:val="24"/>
          <w:szCs w:val="24"/>
          <w:vertAlign w:val="superscript"/>
          <w:rtl/>
        </w:rPr>
        <w:t>(1)</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7E0315" w:rsidRDefault="008B3DA2" w:rsidP="008630E9">
      <w:pPr>
        <w:autoSpaceDE w:val="0"/>
        <w:autoSpaceDN w:val="0"/>
        <w:bidi/>
        <w:adjustRightInd w:val="0"/>
        <w:spacing w:after="0" w:line="240" w:lineRule="auto"/>
        <w:ind w:firstLine="340"/>
        <w:jc w:val="both"/>
        <w:rPr>
          <w:rFonts w:cs="Traditional Arabic"/>
          <w:sz w:val="32"/>
          <w:szCs w:val="32"/>
          <w:rtl/>
        </w:rPr>
      </w:pPr>
      <w:r w:rsidRPr="007E0315">
        <w:rPr>
          <w:rFonts w:cs="Traditional Arabic" w:hint="eastAsia"/>
          <w:sz w:val="32"/>
          <w:szCs w:val="32"/>
          <w:rtl/>
        </w:rPr>
        <w:t>ونجد</w:t>
      </w:r>
      <w:r w:rsidRPr="007E0315">
        <w:rPr>
          <w:rFonts w:cs="Traditional Arabic"/>
          <w:sz w:val="32"/>
          <w:szCs w:val="32"/>
          <w:rtl/>
        </w:rPr>
        <w:t xml:space="preserve"> </w:t>
      </w:r>
      <w:r w:rsidRPr="007E0315">
        <w:rPr>
          <w:rFonts w:cs="Traditional Arabic" w:hint="eastAsia"/>
          <w:sz w:val="32"/>
          <w:szCs w:val="32"/>
          <w:rtl/>
        </w:rPr>
        <w:t>ذلك</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تحليل</w:t>
      </w:r>
      <w:r w:rsidRPr="007E0315">
        <w:rPr>
          <w:rFonts w:cs="Traditional Arabic"/>
          <w:sz w:val="32"/>
          <w:szCs w:val="32"/>
          <w:rtl/>
        </w:rPr>
        <w:t xml:space="preserve"> </w:t>
      </w:r>
      <w:r w:rsidRPr="007E0315">
        <w:rPr>
          <w:rFonts w:cs="Traditional Arabic" w:hint="eastAsia"/>
          <w:sz w:val="32"/>
          <w:szCs w:val="32"/>
          <w:rtl/>
        </w:rPr>
        <w:t>فكرة</w:t>
      </w:r>
      <w:r w:rsidRPr="007E0315">
        <w:rPr>
          <w:rFonts w:cs="Traditional Arabic"/>
          <w:sz w:val="32"/>
          <w:szCs w:val="32"/>
          <w:rtl/>
        </w:rPr>
        <w:t xml:space="preserve"> </w:t>
      </w:r>
      <w:r w:rsidRPr="007E0315">
        <w:rPr>
          <w:rFonts w:cs="Traditional Arabic" w:hint="eastAsia"/>
          <w:sz w:val="32"/>
          <w:szCs w:val="32"/>
          <w:rtl/>
        </w:rPr>
        <w:t>الوحى</w:t>
      </w:r>
      <w:r w:rsidRPr="007E0315">
        <w:rPr>
          <w:rFonts w:cs="Traditional Arabic"/>
          <w:sz w:val="32"/>
          <w:szCs w:val="32"/>
          <w:rtl/>
        </w:rPr>
        <w:t xml:space="preserve"> </w:t>
      </w:r>
      <w:r w:rsidRPr="007E0315">
        <w:rPr>
          <w:rFonts w:cs="Traditional Arabic" w:hint="eastAsia"/>
          <w:sz w:val="32"/>
          <w:szCs w:val="32"/>
          <w:rtl/>
        </w:rPr>
        <w:t>لدى</w:t>
      </w:r>
      <w:r w:rsidRPr="007E0315">
        <w:rPr>
          <w:rFonts w:cs="Traditional Arabic"/>
          <w:sz w:val="32"/>
          <w:szCs w:val="32"/>
          <w:rtl/>
        </w:rPr>
        <w:t xml:space="preserve"> </w:t>
      </w:r>
      <w:r w:rsidRPr="007E0315">
        <w:rPr>
          <w:rFonts w:cs="Traditional Arabic" w:hint="eastAsia"/>
          <w:sz w:val="32"/>
          <w:szCs w:val="32"/>
          <w:rtl/>
        </w:rPr>
        <w:t>غير</w:t>
      </w:r>
      <w:r w:rsidRPr="007E0315">
        <w:rPr>
          <w:rFonts w:cs="Traditional Arabic"/>
          <w:sz w:val="32"/>
          <w:szCs w:val="32"/>
          <w:rtl/>
        </w:rPr>
        <w:t xml:space="preserve"> </w:t>
      </w:r>
      <w:r w:rsidRPr="007E0315">
        <w:rPr>
          <w:rFonts w:cs="Traditional Arabic" w:hint="eastAsia"/>
          <w:sz w:val="32"/>
          <w:szCs w:val="32"/>
          <w:rtl/>
        </w:rPr>
        <w:t>المسلمين</w:t>
      </w:r>
      <w:r w:rsidRPr="007E0315">
        <w:rPr>
          <w:rFonts w:cs="Traditional Arabic"/>
          <w:sz w:val="32"/>
          <w:szCs w:val="32"/>
          <w:rtl/>
        </w:rPr>
        <w:t>:</w:t>
      </w:r>
      <w:r w:rsidRPr="007E0315">
        <w:rPr>
          <w:rFonts w:cs="Traditional Arabic" w:hint="cs"/>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الشرقيين</w:t>
      </w:r>
      <w:r w:rsidRPr="007E0315">
        <w:rPr>
          <w:rFonts w:cs="Traditional Arabic"/>
          <w:sz w:val="32"/>
          <w:szCs w:val="32"/>
          <w:rtl/>
        </w:rPr>
        <w:t xml:space="preserve"> </w:t>
      </w:r>
      <w:r w:rsidRPr="007E0315">
        <w:rPr>
          <w:rFonts w:cs="Traditional Arabic" w:hint="eastAsia"/>
          <w:sz w:val="32"/>
          <w:szCs w:val="32"/>
          <w:rtl/>
        </w:rPr>
        <w:t>والغربيين،</w:t>
      </w:r>
      <w:r w:rsidRPr="007E0315">
        <w:rPr>
          <w:rFonts w:cs="Traditional Arabic"/>
          <w:sz w:val="32"/>
          <w:szCs w:val="32"/>
          <w:rtl/>
        </w:rPr>
        <w:t xml:space="preserve"> </w:t>
      </w:r>
      <w:r w:rsidRPr="007E0315">
        <w:rPr>
          <w:rFonts w:cs="Traditional Arabic" w:hint="eastAsia"/>
          <w:sz w:val="32"/>
          <w:szCs w:val="32"/>
          <w:rtl/>
        </w:rPr>
        <w:t>حيث</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هناك</w:t>
      </w:r>
      <w:r w:rsidRPr="007E0315">
        <w:rPr>
          <w:rFonts w:cs="Traditional Arabic"/>
          <w:sz w:val="32"/>
          <w:szCs w:val="32"/>
          <w:rtl/>
        </w:rPr>
        <w:t xml:space="preserve"> </w:t>
      </w:r>
      <w:r w:rsidRPr="007E0315">
        <w:rPr>
          <w:rFonts w:cs="Traditional Arabic" w:hint="eastAsia"/>
          <w:sz w:val="32"/>
          <w:szCs w:val="32"/>
          <w:rtl/>
        </w:rPr>
        <w:t>تفسير</w:t>
      </w:r>
      <w:r w:rsidRPr="007E0315">
        <w:rPr>
          <w:rFonts w:cs="Traditional Arabic" w:hint="cs"/>
          <w:sz w:val="32"/>
          <w:szCs w:val="32"/>
          <w:rtl/>
        </w:rPr>
        <w:t>ا</w:t>
      </w:r>
      <w:r w:rsidRPr="007E0315">
        <w:rPr>
          <w:rFonts w:cs="Traditional Arabic" w:hint="eastAsia"/>
          <w:sz w:val="32"/>
          <w:szCs w:val="32"/>
          <w:rtl/>
        </w:rPr>
        <w:t>ن</w:t>
      </w:r>
      <w:r w:rsidRPr="007E0315">
        <w:rPr>
          <w:rFonts w:cs="Traditional Arabic"/>
          <w:sz w:val="32"/>
          <w:szCs w:val="32"/>
          <w:rtl/>
        </w:rPr>
        <w:t xml:space="preserve"> </w:t>
      </w:r>
      <w:r w:rsidRPr="007E0315">
        <w:rPr>
          <w:rFonts w:cs="Traditional Arabic" w:hint="eastAsia"/>
          <w:sz w:val="32"/>
          <w:szCs w:val="32"/>
          <w:rtl/>
        </w:rPr>
        <w:t>لفكرة</w:t>
      </w:r>
      <w:r w:rsidRPr="007E0315">
        <w:rPr>
          <w:rFonts w:cs="Traditional Arabic"/>
          <w:sz w:val="32"/>
          <w:szCs w:val="32"/>
          <w:rtl/>
        </w:rPr>
        <w:t xml:space="preserve"> (</w:t>
      </w:r>
      <w:r w:rsidRPr="007E0315">
        <w:rPr>
          <w:rFonts w:cs="Traditional Arabic" w:hint="eastAsia"/>
          <w:sz w:val="32"/>
          <w:szCs w:val="32"/>
          <w:rtl/>
        </w:rPr>
        <w:t>الوحى</w:t>
      </w:r>
      <w:r w:rsidRPr="007E0315">
        <w:rPr>
          <w:rFonts w:cs="Traditional Arabic"/>
          <w:sz w:val="32"/>
          <w:szCs w:val="32"/>
          <w:rtl/>
        </w:rPr>
        <w:t>)</w:t>
      </w:r>
      <w:r w:rsidRPr="007E0315">
        <w:rPr>
          <w:rFonts w:cs="Traditional Arabic" w:hint="eastAsia"/>
          <w:sz w:val="32"/>
          <w:szCs w:val="32"/>
          <w:rtl/>
        </w:rPr>
        <w:t>،</w:t>
      </w:r>
      <w:r w:rsidRPr="007E0315">
        <w:rPr>
          <w:rFonts w:cs="Traditional Arabic"/>
          <w:sz w:val="32"/>
          <w:szCs w:val="32"/>
          <w:rtl/>
        </w:rPr>
        <w:t xml:space="preserve"> </w:t>
      </w:r>
      <w:r w:rsidRPr="007E0315">
        <w:rPr>
          <w:rFonts w:cs="Traditional Arabic" w:hint="eastAsia"/>
          <w:sz w:val="32"/>
          <w:szCs w:val="32"/>
          <w:rtl/>
        </w:rPr>
        <w:t>فالتفسير</w:t>
      </w:r>
      <w:r w:rsidRPr="007E0315">
        <w:rPr>
          <w:rFonts w:cs="Traditional Arabic"/>
          <w:sz w:val="32"/>
          <w:szCs w:val="32"/>
          <w:rtl/>
        </w:rPr>
        <w:t xml:space="preserve"> </w:t>
      </w:r>
      <w:r w:rsidRPr="007E0315">
        <w:rPr>
          <w:rFonts w:cs="Traditional Arabic" w:hint="eastAsia"/>
          <w:sz w:val="32"/>
          <w:szCs w:val="32"/>
          <w:rtl/>
        </w:rPr>
        <w:t>الأول</w:t>
      </w:r>
      <w:r w:rsidRPr="007E0315">
        <w:rPr>
          <w:rFonts w:cs="Traditional Arabic"/>
          <w:sz w:val="32"/>
          <w:szCs w:val="32"/>
          <w:rtl/>
        </w:rPr>
        <w:t xml:space="preserve"> </w:t>
      </w:r>
      <w:r w:rsidRPr="007E0315">
        <w:rPr>
          <w:rFonts w:cs="Traditional Arabic" w:hint="eastAsia"/>
          <w:sz w:val="32"/>
          <w:szCs w:val="32"/>
          <w:rtl/>
        </w:rPr>
        <w:t>والذى</w:t>
      </w:r>
      <w:r w:rsidRPr="007E0315">
        <w:rPr>
          <w:rFonts w:cs="Traditional Arabic"/>
          <w:sz w:val="32"/>
          <w:szCs w:val="32"/>
          <w:rtl/>
        </w:rPr>
        <w:t xml:space="preserve"> </w:t>
      </w:r>
      <w:r w:rsidRPr="007E0315">
        <w:rPr>
          <w:rFonts w:cs="Traditional Arabic" w:hint="eastAsia"/>
          <w:sz w:val="32"/>
          <w:szCs w:val="32"/>
          <w:rtl/>
        </w:rPr>
        <w:t>تبناه</w:t>
      </w:r>
      <w:r w:rsidRPr="007E0315">
        <w:rPr>
          <w:rFonts w:cs="Traditional Arabic"/>
          <w:sz w:val="32"/>
          <w:szCs w:val="32"/>
          <w:rtl/>
        </w:rPr>
        <w:t xml:space="preserve"> </w:t>
      </w:r>
      <w:r w:rsidRPr="007E0315">
        <w:rPr>
          <w:rFonts w:cs="Traditional Arabic" w:hint="eastAsia"/>
          <w:sz w:val="32"/>
          <w:szCs w:val="32"/>
          <w:rtl/>
        </w:rPr>
        <w:t>كثير</w:t>
      </w:r>
      <w:r w:rsidRPr="007E0315">
        <w:rPr>
          <w:rFonts w:cs="Traditional Arabic"/>
          <w:sz w:val="32"/>
          <w:szCs w:val="32"/>
          <w:rtl/>
        </w:rPr>
        <w:t xml:space="preserve"> </w:t>
      </w:r>
      <w:r w:rsidRPr="007E0315">
        <w:rPr>
          <w:rFonts w:cs="Traditional Arabic" w:hint="eastAsia"/>
          <w:sz w:val="32"/>
          <w:szCs w:val="32"/>
          <w:rtl/>
        </w:rPr>
        <w:t>منهم</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هو</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محمداً</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وصل</w:t>
      </w:r>
      <w:r w:rsidRPr="007E0315">
        <w:rPr>
          <w:rFonts w:cs="Traditional Arabic"/>
          <w:sz w:val="32"/>
          <w:szCs w:val="32"/>
          <w:rtl/>
        </w:rPr>
        <w:t xml:space="preserve"> </w:t>
      </w:r>
      <w:r w:rsidRPr="007E0315">
        <w:rPr>
          <w:rFonts w:cs="Traditional Arabic" w:hint="eastAsia"/>
          <w:sz w:val="32"/>
          <w:szCs w:val="32"/>
          <w:rtl/>
        </w:rPr>
        <w:t>إلى</w:t>
      </w:r>
      <w:r w:rsidRPr="007E0315">
        <w:rPr>
          <w:rFonts w:cs="Traditional Arabic"/>
          <w:sz w:val="32"/>
          <w:szCs w:val="32"/>
          <w:rtl/>
        </w:rPr>
        <w:t xml:space="preserve"> </w:t>
      </w:r>
      <w:r w:rsidRPr="007E0315">
        <w:rPr>
          <w:rFonts w:cs="Traditional Arabic" w:hint="eastAsia"/>
          <w:sz w:val="32"/>
          <w:szCs w:val="32"/>
          <w:rtl/>
        </w:rPr>
        <w:t>اتخاذ</w:t>
      </w:r>
      <w:r w:rsidRPr="007E0315">
        <w:rPr>
          <w:rFonts w:cs="Traditional Arabic"/>
          <w:sz w:val="32"/>
          <w:szCs w:val="32"/>
          <w:rtl/>
        </w:rPr>
        <w:t xml:space="preserve"> </w:t>
      </w:r>
      <w:r w:rsidRPr="007E0315">
        <w:rPr>
          <w:rFonts w:cs="Traditional Arabic" w:hint="eastAsia"/>
          <w:sz w:val="32"/>
          <w:szCs w:val="32"/>
          <w:rtl/>
        </w:rPr>
        <w:t>قرار</w:t>
      </w:r>
      <w:r w:rsidRPr="007E0315">
        <w:rPr>
          <w:rFonts w:cs="Traditional Arabic"/>
          <w:sz w:val="32"/>
          <w:szCs w:val="32"/>
          <w:rtl/>
        </w:rPr>
        <w:t xml:space="preserve"> </w:t>
      </w:r>
      <w:r w:rsidRPr="007E0315">
        <w:rPr>
          <w:rFonts w:cs="Traditional Arabic" w:hint="eastAsia"/>
          <w:sz w:val="32"/>
          <w:szCs w:val="32"/>
          <w:rtl/>
        </w:rPr>
        <w:t>ادعاء</w:t>
      </w:r>
      <w:r w:rsidRPr="007E0315">
        <w:rPr>
          <w:rFonts w:cs="Traditional Arabic"/>
          <w:sz w:val="32"/>
          <w:szCs w:val="32"/>
          <w:rtl/>
        </w:rPr>
        <w:t xml:space="preserve"> </w:t>
      </w:r>
      <w:r w:rsidRPr="007E0315">
        <w:rPr>
          <w:rFonts w:cs="Traditional Arabic" w:hint="eastAsia"/>
          <w:sz w:val="32"/>
          <w:szCs w:val="32"/>
          <w:rtl/>
        </w:rPr>
        <w:t>النبوة</w:t>
      </w:r>
      <w:r w:rsidRPr="007E0315">
        <w:rPr>
          <w:rFonts w:cs="Traditional Arabic"/>
          <w:sz w:val="32"/>
          <w:szCs w:val="32"/>
          <w:rtl/>
        </w:rPr>
        <w:t xml:space="preserve"> </w:t>
      </w:r>
      <w:r w:rsidRPr="007E0315">
        <w:rPr>
          <w:rFonts w:cs="Traditional Arabic" w:hint="eastAsia"/>
          <w:sz w:val="32"/>
          <w:szCs w:val="32"/>
          <w:rtl/>
        </w:rPr>
        <w:t>بعد</w:t>
      </w:r>
      <w:r w:rsidRPr="007E0315">
        <w:rPr>
          <w:rFonts w:cs="Traditional Arabic"/>
          <w:sz w:val="32"/>
          <w:szCs w:val="32"/>
          <w:rtl/>
        </w:rPr>
        <w:t xml:space="preserve"> </w:t>
      </w:r>
      <w:r w:rsidRPr="007E0315">
        <w:rPr>
          <w:rFonts w:cs="Traditional Arabic" w:hint="eastAsia"/>
          <w:sz w:val="32"/>
          <w:szCs w:val="32"/>
          <w:rtl/>
        </w:rPr>
        <w:t>مرحلة</w:t>
      </w:r>
      <w:r w:rsidRPr="007E0315">
        <w:rPr>
          <w:rFonts w:cs="Traditional Arabic"/>
          <w:sz w:val="32"/>
          <w:szCs w:val="32"/>
          <w:rtl/>
        </w:rPr>
        <w:t xml:space="preserve"> </w:t>
      </w:r>
      <w:r w:rsidRPr="007E0315">
        <w:rPr>
          <w:rFonts w:cs="Traditional Arabic" w:hint="eastAsia"/>
          <w:sz w:val="32"/>
          <w:szCs w:val="32"/>
          <w:rtl/>
        </w:rPr>
        <w:t>تفكير</w:t>
      </w:r>
      <w:r w:rsidRPr="007E0315">
        <w:rPr>
          <w:rFonts w:cs="Traditional Arabic"/>
          <w:sz w:val="32"/>
          <w:szCs w:val="32"/>
          <w:rtl/>
        </w:rPr>
        <w:t xml:space="preserve"> </w:t>
      </w:r>
      <w:r w:rsidRPr="007E0315">
        <w:rPr>
          <w:rFonts w:cs="Traditional Arabic" w:hint="eastAsia"/>
          <w:sz w:val="32"/>
          <w:szCs w:val="32"/>
          <w:rtl/>
        </w:rPr>
        <w:t>عميق</w:t>
      </w:r>
      <w:r w:rsidRPr="007E0315">
        <w:rPr>
          <w:rFonts w:cs="Traditional Arabic"/>
          <w:sz w:val="32"/>
          <w:szCs w:val="32"/>
          <w:rtl/>
        </w:rPr>
        <w:t xml:space="preserve"> </w:t>
      </w:r>
      <w:r w:rsidRPr="007E0315">
        <w:rPr>
          <w:rFonts w:cs="Traditional Arabic" w:hint="eastAsia"/>
          <w:sz w:val="32"/>
          <w:szCs w:val="32"/>
          <w:rtl/>
        </w:rPr>
        <w:t>واع،</w:t>
      </w:r>
      <w:r w:rsidRPr="007E0315">
        <w:rPr>
          <w:rFonts w:cs="Traditional Arabic"/>
          <w:sz w:val="32"/>
          <w:szCs w:val="32"/>
          <w:rtl/>
        </w:rPr>
        <w:t xml:space="preserve"> </w:t>
      </w:r>
      <w:r w:rsidRPr="007E0315">
        <w:rPr>
          <w:rFonts w:cs="Traditional Arabic" w:hint="eastAsia"/>
          <w:sz w:val="32"/>
          <w:szCs w:val="32"/>
          <w:rtl/>
        </w:rPr>
        <w:t>ومقارنة</w:t>
      </w:r>
      <w:r w:rsidRPr="007E0315">
        <w:rPr>
          <w:rFonts w:cs="Traditional Arabic"/>
          <w:sz w:val="32"/>
          <w:szCs w:val="32"/>
          <w:rtl/>
        </w:rPr>
        <w:t xml:space="preserve"> </w:t>
      </w:r>
      <w:r w:rsidRPr="007E0315">
        <w:rPr>
          <w:rFonts w:cs="Traditional Arabic" w:hint="eastAsia"/>
          <w:sz w:val="32"/>
          <w:szCs w:val="32"/>
          <w:rtl/>
        </w:rPr>
        <w:t>واضحة</w:t>
      </w:r>
      <w:r w:rsidRPr="007E0315">
        <w:rPr>
          <w:rFonts w:cs="Traditional Arabic"/>
          <w:sz w:val="32"/>
          <w:szCs w:val="32"/>
          <w:rtl/>
        </w:rPr>
        <w:t xml:space="preserve"> </w:t>
      </w:r>
      <w:r w:rsidRPr="007E0315">
        <w:rPr>
          <w:rFonts w:cs="Traditional Arabic" w:hint="eastAsia"/>
          <w:sz w:val="32"/>
          <w:szCs w:val="32"/>
          <w:rtl/>
        </w:rPr>
        <w:t>بين</w:t>
      </w:r>
      <w:r w:rsidRPr="007E0315">
        <w:rPr>
          <w:rFonts w:cs="Traditional Arabic"/>
          <w:sz w:val="32"/>
          <w:szCs w:val="32"/>
          <w:rtl/>
        </w:rPr>
        <w:t xml:space="preserve"> </w:t>
      </w:r>
      <w:r w:rsidRPr="007E0315">
        <w:rPr>
          <w:rFonts w:cs="Traditional Arabic" w:hint="eastAsia"/>
          <w:sz w:val="32"/>
          <w:szCs w:val="32"/>
          <w:rtl/>
        </w:rPr>
        <w:t>عقائد</w:t>
      </w:r>
      <w:r w:rsidRPr="007E0315">
        <w:rPr>
          <w:rFonts w:cs="Traditional Arabic"/>
          <w:sz w:val="32"/>
          <w:szCs w:val="32"/>
          <w:rtl/>
        </w:rPr>
        <w:t xml:space="preserve"> </w:t>
      </w:r>
      <w:r w:rsidRPr="007E0315">
        <w:rPr>
          <w:rFonts w:cs="Traditional Arabic" w:hint="eastAsia"/>
          <w:sz w:val="32"/>
          <w:szCs w:val="32"/>
          <w:rtl/>
        </w:rPr>
        <w:t>الوثنيين</w:t>
      </w:r>
      <w:r w:rsidRPr="007E0315">
        <w:rPr>
          <w:rFonts w:cs="Traditional Arabic"/>
          <w:sz w:val="32"/>
          <w:szCs w:val="32"/>
          <w:rtl/>
        </w:rPr>
        <w:t xml:space="preserve"> </w:t>
      </w:r>
      <w:r w:rsidRPr="007E0315">
        <w:rPr>
          <w:rFonts w:cs="Traditional Arabic" w:hint="eastAsia"/>
          <w:sz w:val="32"/>
          <w:szCs w:val="32"/>
          <w:rtl/>
        </w:rPr>
        <w:t>المشركين</w:t>
      </w:r>
      <w:r w:rsidRPr="007E0315">
        <w:rPr>
          <w:rFonts w:cs="Traditional Arabic"/>
          <w:sz w:val="32"/>
          <w:szCs w:val="32"/>
          <w:rtl/>
        </w:rPr>
        <w:t xml:space="preserve"> </w:t>
      </w:r>
      <w:r w:rsidRPr="007E0315">
        <w:rPr>
          <w:rFonts w:cs="Traditional Arabic" w:hint="eastAsia"/>
          <w:sz w:val="32"/>
          <w:szCs w:val="32"/>
          <w:rtl/>
        </w:rPr>
        <w:t>وبين</w:t>
      </w:r>
      <w:r w:rsidRPr="007E0315">
        <w:rPr>
          <w:rFonts w:cs="Traditional Arabic"/>
          <w:sz w:val="32"/>
          <w:szCs w:val="32"/>
          <w:rtl/>
        </w:rPr>
        <w:t xml:space="preserve"> </w:t>
      </w:r>
      <w:r w:rsidRPr="007E0315">
        <w:rPr>
          <w:rFonts w:cs="Traditional Arabic" w:hint="eastAsia"/>
          <w:sz w:val="32"/>
          <w:szCs w:val="32"/>
          <w:rtl/>
        </w:rPr>
        <w:t>العناصر</w:t>
      </w:r>
      <w:r w:rsidRPr="007E0315">
        <w:rPr>
          <w:rFonts w:cs="Traditional Arabic"/>
          <w:sz w:val="32"/>
          <w:szCs w:val="32"/>
          <w:rtl/>
        </w:rPr>
        <w:t xml:space="preserve"> </w:t>
      </w:r>
      <w:r w:rsidRPr="007E0315">
        <w:rPr>
          <w:rFonts w:cs="Traditional Arabic" w:hint="eastAsia"/>
          <w:sz w:val="32"/>
          <w:szCs w:val="32"/>
          <w:rtl/>
        </w:rPr>
        <w:t>التوحيدية</w:t>
      </w:r>
      <w:r w:rsidRPr="007E0315">
        <w:rPr>
          <w:rFonts w:cs="Traditional Arabic"/>
          <w:sz w:val="32"/>
          <w:szCs w:val="32"/>
          <w:rtl/>
        </w:rPr>
        <w:t xml:space="preserve"> </w:t>
      </w:r>
      <w:r w:rsidRPr="007E0315">
        <w:rPr>
          <w:rFonts w:cs="Traditional Arabic" w:hint="eastAsia"/>
          <w:sz w:val="32"/>
          <w:szCs w:val="32"/>
          <w:rtl/>
        </w:rPr>
        <w:t>التى</w:t>
      </w:r>
      <w:r w:rsidRPr="007E0315">
        <w:rPr>
          <w:rFonts w:cs="Traditional Arabic"/>
          <w:sz w:val="32"/>
          <w:szCs w:val="32"/>
          <w:rtl/>
        </w:rPr>
        <w:t xml:space="preserve"> </w:t>
      </w:r>
      <w:r w:rsidRPr="007E0315">
        <w:rPr>
          <w:rFonts w:cs="Traditional Arabic" w:hint="eastAsia"/>
          <w:sz w:val="32"/>
          <w:szCs w:val="32"/>
          <w:rtl/>
        </w:rPr>
        <w:t>استقاها</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مصادر</w:t>
      </w:r>
      <w:r w:rsidRPr="007E0315">
        <w:rPr>
          <w:rFonts w:cs="Traditional Arabic"/>
          <w:sz w:val="32"/>
          <w:szCs w:val="32"/>
          <w:rtl/>
        </w:rPr>
        <w:t xml:space="preserve"> </w:t>
      </w:r>
      <w:r w:rsidRPr="007E0315">
        <w:rPr>
          <w:rFonts w:cs="Traditional Arabic" w:hint="eastAsia"/>
          <w:sz w:val="32"/>
          <w:szCs w:val="32"/>
          <w:rtl/>
        </w:rPr>
        <w:t>متعددة،</w:t>
      </w:r>
      <w:r w:rsidRPr="007E0315">
        <w:rPr>
          <w:rFonts w:cs="Traditional Arabic"/>
          <w:sz w:val="32"/>
          <w:szCs w:val="32"/>
          <w:rtl/>
        </w:rPr>
        <w:t xml:space="preserve"> </w:t>
      </w:r>
      <w:r w:rsidRPr="007E0315">
        <w:rPr>
          <w:rFonts w:cs="Traditional Arabic" w:hint="eastAsia"/>
          <w:sz w:val="32"/>
          <w:szCs w:val="32"/>
          <w:rtl/>
        </w:rPr>
        <w:t>وهذا</w:t>
      </w:r>
      <w:r w:rsidRPr="007E0315">
        <w:rPr>
          <w:rFonts w:cs="Traditional Arabic"/>
          <w:sz w:val="32"/>
          <w:szCs w:val="32"/>
          <w:rtl/>
        </w:rPr>
        <w:t xml:space="preserve"> </w:t>
      </w:r>
      <w:r w:rsidRPr="007E0315">
        <w:rPr>
          <w:rFonts w:cs="Traditional Arabic" w:hint="eastAsia"/>
          <w:sz w:val="32"/>
          <w:szCs w:val="32"/>
          <w:rtl/>
        </w:rPr>
        <w:t>الرأى</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تبناه</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بروكلمان</w:t>
      </w:r>
      <w:r w:rsidRPr="007E0315">
        <w:rPr>
          <w:rFonts w:cs="Traditional Arabic" w:hint="cs"/>
          <w:sz w:val="32"/>
          <w:szCs w:val="32"/>
          <w:rtl/>
        </w:rPr>
        <w:t>)</w:t>
      </w:r>
      <w:r w:rsidR="00D745E4" w:rsidRPr="007E0315">
        <w:rPr>
          <w:rFonts w:cs="Traditional Arabic" w:hint="cs"/>
          <w:sz w:val="32"/>
          <w:szCs w:val="32"/>
          <w:rtl/>
        </w:rPr>
        <w:t>.</w:t>
      </w:r>
      <w:r w:rsidR="00D745E4" w:rsidRPr="007E0315">
        <w:rPr>
          <w:rFonts w:cs="Traditional Arabic"/>
          <w:sz w:val="32"/>
          <w:szCs w:val="32"/>
          <w:rtl/>
        </w:rPr>
        <w:t>.</w:t>
      </w:r>
      <w:r w:rsidRPr="007E0315">
        <w:rPr>
          <w:rFonts w:cs="Traditional Arabic" w:hint="eastAsia"/>
          <w:sz w:val="32"/>
          <w:szCs w:val="32"/>
          <w:rtl/>
        </w:rPr>
        <w:t>فقال</w:t>
      </w:r>
      <w:r w:rsidRPr="007E0315">
        <w:rPr>
          <w:rFonts w:cs="Traditional Arabic"/>
          <w:sz w:val="32"/>
          <w:szCs w:val="32"/>
          <w:rtl/>
        </w:rPr>
        <w:t>:</w:t>
      </w:r>
      <w:r w:rsidRPr="007E0315">
        <w:rPr>
          <w:rFonts w:cs="Traditional Arabic" w:hint="cs"/>
          <w:sz w:val="32"/>
          <w:szCs w:val="32"/>
          <w:rtl/>
        </w:rPr>
        <w:t xml:space="preserve"> </w:t>
      </w:r>
      <w:r w:rsidRPr="007E0315">
        <w:rPr>
          <w:rFonts w:cs="Traditional Arabic"/>
          <w:sz w:val="32"/>
          <w:szCs w:val="32"/>
          <w:rtl/>
        </w:rPr>
        <w:t>"</w:t>
      </w:r>
      <w:r w:rsidRPr="007E0315">
        <w:rPr>
          <w:rFonts w:cs="Traditional Arabic" w:hint="eastAsia"/>
          <w:sz w:val="32"/>
          <w:szCs w:val="32"/>
          <w:rtl/>
        </w:rPr>
        <w:t>وأغلب</w:t>
      </w:r>
      <w:r w:rsidRPr="007E0315">
        <w:rPr>
          <w:rFonts w:cs="Traditional Arabic"/>
          <w:sz w:val="32"/>
          <w:szCs w:val="32"/>
          <w:rtl/>
        </w:rPr>
        <w:t xml:space="preserve"> </w:t>
      </w:r>
      <w:r w:rsidRPr="007E0315">
        <w:rPr>
          <w:rFonts w:cs="Traditional Arabic" w:hint="eastAsia"/>
          <w:sz w:val="32"/>
          <w:szCs w:val="32"/>
          <w:rtl/>
        </w:rPr>
        <w:t>الظن</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محمداً</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انصرف</w:t>
      </w:r>
      <w:r w:rsidRPr="007E0315">
        <w:rPr>
          <w:rFonts w:cs="Traditional Arabic"/>
          <w:sz w:val="32"/>
          <w:szCs w:val="32"/>
          <w:rtl/>
        </w:rPr>
        <w:t xml:space="preserve"> </w:t>
      </w:r>
      <w:r w:rsidRPr="007E0315">
        <w:rPr>
          <w:rFonts w:cs="Traditional Arabic" w:hint="eastAsia"/>
          <w:sz w:val="32"/>
          <w:szCs w:val="32"/>
          <w:rtl/>
        </w:rPr>
        <w:t>إلى</w:t>
      </w:r>
      <w:r w:rsidRPr="007E0315">
        <w:rPr>
          <w:rFonts w:cs="Traditional Arabic"/>
          <w:sz w:val="32"/>
          <w:szCs w:val="32"/>
          <w:rtl/>
        </w:rPr>
        <w:t xml:space="preserve"> </w:t>
      </w:r>
      <w:r w:rsidRPr="007E0315">
        <w:rPr>
          <w:rFonts w:cs="Traditional Arabic" w:hint="eastAsia"/>
          <w:sz w:val="32"/>
          <w:szCs w:val="32"/>
          <w:rtl/>
        </w:rPr>
        <w:t>التفكير</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المسائل</w:t>
      </w:r>
      <w:r w:rsidRPr="007E0315">
        <w:rPr>
          <w:rFonts w:cs="Traditional Arabic"/>
          <w:sz w:val="32"/>
          <w:szCs w:val="32"/>
          <w:rtl/>
        </w:rPr>
        <w:t xml:space="preserve"> </w:t>
      </w:r>
      <w:r w:rsidRPr="007E0315">
        <w:rPr>
          <w:rFonts w:cs="Traditional Arabic" w:hint="eastAsia"/>
          <w:sz w:val="32"/>
          <w:szCs w:val="32"/>
          <w:rtl/>
        </w:rPr>
        <w:t>الدينية</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فترة</w:t>
      </w:r>
      <w:r w:rsidRPr="007E0315">
        <w:rPr>
          <w:rFonts w:cs="Traditional Arabic"/>
          <w:sz w:val="32"/>
          <w:szCs w:val="32"/>
          <w:rtl/>
        </w:rPr>
        <w:t xml:space="preserve"> </w:t>
      </w:r>
      <w:r w:rsidRPr="007E0315">
        <w:rPr>
          <w:rFonts w:cs="Traditional Arabic" w:hint="eastAsia"/>
          <w:sz w:val="32"/>
          <w:szCs w:val="32"/>
          <w:rtl/>
        </w:rPr>
        <w:t>مبكرة</w:t>
      </w:r>
      <w:r w:rsidRPr="007E0315">
        <w:rPr>
          <w:rFonts w:cs="Traditional Arabic"/>
          <w:sz w:val="32"/>
          <w:szCs w:val="32"/>
          <w:rtl/>
        </w:rPr>
        <w:t xml:space="preserve"> </w:t>
      </w:r>
      <w:r w:rsidRPr="007E0315">
        <w:rPr>
          <w:rFonts w:cs="Traditional Arabic" w:hint="eastAsia"/>
          <w:sz w:val="32"/>
          <w:szCs w:val="32"/>
          <w:rtl/>
        </w:rPr>
        <w:t>جداً</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ومع</w:t>
      </w:r>
      <w:r w:rsidRPr="007E0315">
        <w:rPr>
          <w:rFonts w:cs="Traditional Arabic"/>
          <w:sz w:val="32"/>
          <w:szCs w:val="32"/>
          <w:rtl/>
        </w:rPr>
        <w:t xml:space="preserve"> </w:t>
      </w:r>
      <w:r w:rsidRPr="007E0315">
        <w:rPr>
          <w:rFonts w:cs="Traditional Arabic" w:hint="eastAsia"/>
          <w:sz w:val="32"/>
          <w:szCs w:val="32"/>
          <w:rtl/>
        </w:rPr>
        <w:t>الأيام</w:t>
      </w:r>
      <w:r w:rsidRPr="007E0315">
        <w:rPr>
          <w:rFonts w:cs="Traditional Arabic"/>
          <w:sz w:val="32"/>
          <w:szCs w:val="32"/>
          <w:rtl/>
        </w:rPr>
        <w:t xml:space="preserve"> </w:t>
      </w:r>
      <w:r w:rsidRPr="007E0315">
        <w:rPr>
          <w:rFonts w:cs="Traditional Arabic" w:hint="eastAsia"/>
          <w:sz w:val="32"/>
          <w:szCs w:val="32"/>
          <w:rtl/>
        </w:rPr>
        <w:t>أخذ</w:t>
      </w:r>
      <w:r w:rsidRPr="007E0315">
        <w:rPr>
          <w:rFonts w:cs="Traditional Arabic"/>
          <w:sz w:val="32"/>
          <w:szCs w:val="32"/>
          <w:rtl/>
        </w:rPr>
        <w:t xml:space="preserve"> </w:t>
      </w:r>
      <w:r w:rsidRPr="007E0315">
        <w:rPr>
          <w:rFonts w:cs="Traditional Arabic" w:hint="eastAsia"/>
          <w:sz w:val="32"/>
          <w:szCs w:val="32"/>
          <w:rtl/>
        </w:rPr>
        <w:t>الإيمان</w:t>
      </w:r>
      <w:r w:rsidRPr="007E0315">
        <w:rPr>
          <w:rFonts w:cs="Traditional Arabic"/>
          <w:sz w:val="32"/>
          <w:szCs w:val="32"/>
          <w:rtl/>
        </w:rPr>
        <w:t xml:space="preserve"> </w:t>
      </w:r>
      <w:r w:rsidRPr="007E0315">
        <w:rPr>
          <w:rFonts w:cs="Traditional Arabic" w:hint="eastAsia"/>
          <w:sz w:val="32"/>
          <w:szCs w:val="32"/>
          <w:rtl/>
        </w:rPr>
        <w:t>يعمر</w:t>
      </w:r>
      <w:r w:rsidRPr="007E0315">
        <w:rPr>
          <w:rFonts w:cs="Traditional Arabic"/>
          <w:sz w:val="32"/>
          <w:szCs w:val="32"/>
          <w:rtl/>
        </w:rPr>
        <w:t xml:space="preserve"> </w:t>
      </w:r>
      <w:r w:rsidRPr="007E0315">
        <w:rPr>
          <w:rFonts w:cs="Traditional Arabic" w:hint="eastAsia"/>
          <w:sz w:val="32"/>
          <w:szCs w:val="32"/>
          <w:rtl/>
        </w:rPr>
        <w:t>قلبه،</w:t>
      </w:r>
      <w:r w:rsidRPr="007E0315">
        <w:rPr>
          <w:rFonts w:cs="Traditional Arabic"/>
          <w:sz w:val="32"/>
          <w:szCs w:val="32"/>
          <w:rtl/>
        </w:rPr>
        <w:t xml:space="preserve"> </w:t>
      </w:r>
      <w:r w:rsidRPr="007E0315">
        <w:rPr>
          <w:rFonts w:cs="Traditional Arabic" w:hint="eastAsia"/>
          <w:sz w:val="32"/>
          <w:szCs w:val="32"/>
          <w:rtl/>
        </w:rPr>
        <w:t>ويملك</w:t>
      </w:r>
      <w:r w:rsidRPr="007E0315">
        <w:rPr>
          <w:rFonts w:cs="Traditional Arabic"/>
          <w:sz w:val="32"/>
          <w:szCs w:val="32"/>
          <w:rtl/>
        </w:rPr>
        <w:t xml:space="preserve"> </w:t>
      </w:r>
      <w:r w:rsidRPr="007E0315">
        <w:rPr>
          <w:rFonts w:cs="Traditional Arabic" w:hint="eastAsia"/>
          <w:sz w:val="32"/>
          <w:szCs w:val="32"/>
          <w:rtl/>
        </w:rPr>
        <w:t>عليه</w:t>
      </w:r>
      <w:r w:rsidRPr="007E0315">
        <w:rPr>
          <w:rFonts w:cs="Traditional Arabic"/>
          <w:sz w:val="32"/>
          <w:szCs w:val="32"/>
          <w:rtl/>
        </w:rPr>
        <w:t xml:space="preserve"> </w:t>
      </w:r>
      <w:r w:rsidRPr="007E0315">
        <w:rPr>
          <w:rFonts w:cs="Traditional Arabic" w:hint="eastAsia"/>
          <w:sz w:val="32"/>
          <w:szCs w:val="32"/>
          <w:rtl/>
        </w:rPr>
        <w:t>نفسه</w:t>
      </w:r>
      <w:r w:rsidRPr="007E0315">
        <w:rPr>
          <w:rFonts w:cs="Traditional Arabic"/>
          <w:sz w:val="32"/>
          <w:szCs w:val="32"/>
          <w:rtl/>
        </w:rPr>
        <w:t xml:space="preserve"> </w:t>
      </w:r>
      <w:r w:rsidRPr="007E0315">
        <w:rPr>
          <w:rFonts w:cs="Traditional Arabic" w:hint="eastAsia"/>
          <w:sz w:val="32"/>
          <w:szCs w:val="32"/>
          <w:rtl/>
        </w:rPr>
        <w:t>فيتجلى</w:t>
      </w:r>
      <w:r w:rsidRPr="007E0315">
        <w:rPr>
          <w:rFonts w:cs="Traditional Arabic"/>
          <w:sz w:val="32"/>
          <w:szCs w:val="32"/>
          <w:rtl/>
        </w:rPr>
        <w:t xml:space="preserve"> </w:t>
      </w:r>
      <w:r w:rsidRPr="007E0315">
        <w:rPr>
          <w:rFonts w:cs="Traditional Arabic" w:hint="eastAsia"/>
          <w:sz w:val="32"/>
          <w:szCs w:val="32"/>
          <w:rtl/>
        </w:rPr>
        <w:t>له</w:t>
      </w:r>
      <w:r w:rsidRPr="007E0315">
        <w:rPr>
          <w:rFonts w:cs="Traditional Arabic"/>
          <w:sz w:val="32"/>
          <w:szCs w:val="32"/>
          <w:rtl/>
        </w:rPr>
        <w:t xml:space="preserve"> </w:t>
      </w:r>
      <w:r w:rsidRPr="007E0315">
        <w:rPr>
          <w:rFonts w:cs="Traditional Arabic" w:hint="eastAsia"/>
          <w:sz w:val="32"/>
          <w:szCs w:val="32"/>
          <w:rtl/>
        </w:rPr>
        <w:t>فراغ</w:t>
      </w:r>
      <w:r w:rsidRPr="007E0315">
        <w:rPr>
          <w:rFonts w:cs="Traditional Arabic"/>
          <w:sz w:val="32"/>
          <w:szCs w:val="32"/>
          <w:rtl/>
        </w:rPr>
        <w:t xml:space="preserve"> </w:t>
      </w:r>
      <w:r w:rsidRPr="007E0315">
        <w:rPr>
          <w:rFonts w:cs="Traditional Arabic" w:hint="eastAsia"/>
          <w:sz w:val="32"/>
          <w:szCs w:val="32"/>
          <w:rtl/>
        </w:rPr>
        <w:t>الآلهة</w:t>
      </w:r>
      <w:r w:rsidRPr="007E0315">
        <w:rPr>
          <w:rFonts w:cs="Traditional Arabic"/>
          <w:sz w:val="32"/>
          <w:szCs w:val="32"/>
          <w:rtl/>
        </w:rPr>
        <w:t xml:space="preserve"> </w:t>
      </w:r>
      <w:r w:rsidRPr="007E0315">
        <w:rPr>
          <w:rFonts w:cs="Traditional Arabic" w:hint="eastAsia"/>
          <w:sz w:val="32"/>
          <w:szCs w:val="32"/>
          <w:rtl/>
        </w:rPr>
        <w:t>الأخرى</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يأخذ</w:t>
      </w:r>
      <w:r w:rsidRPr="007E0315">
        <w:rPr>
          <w:rFonts w:cs="Traditional Arabic"/>
          <w:sz w:val="32"/>
          <w:szCs w:val="32"/>
          <w:rtl/>
        </w:rPr>
        <w:t xml:space="preserve"> </w:t>
      </w:r>
      <w:r w:rsidRPr="007E0315">
        <w:rPr>
          <w:rFonts w:cs="Traditional Arabic" w:hint="eastAsia"/>
          <w:sz w:val="32"/>
          <w:szCs w:val="32"/>
          <w:rtl/>
        </w:rPr>
        <w:t>بأسباب</w:t>
      </w:r>
      <w:r w:rsidRPr="007E0315">
        <w:rPr>
          <w:rFonts w:cs="Traditional Arabic"/>
          <w:sz w:val="32"/>
          <w:szCs w:val="32"/>
          <w:rtl/>
        </w:rPr>
        <w:t xml:space="preserve"> </w:t>
      </w:r>
      <w:r w:rsidRPr="007E0315">
        <w:rPr>
          <w:rFonts w:cs="Traditional Arabic" w:hint="eastAsia"/>
          <w:sz w:val="32"/>
          <w:szCs w:val="32"/>
          <w:rtl/>
        </w:rPr>
        <w:t>التحنث</w:t>
      </w:r>
      <w:r w:rsidRPr="007E0315">
        <w:rPr>
          <w:rFonts w:cs="Traditional Arabic"/>
          <w:sz w:val="32"/>
          <w:szCs w:val="32"/>
          <w:rtl/>
        </w:rPr>
        <w:t xml:space="preserve"> </w:t>
      </w:r>
      <w:r w:rsidRPr="007E0315">
        <w:rPr>
          <w:rFonts w:cs="Traditional Arabic" w:hint="eastAsia"/>
          <w:sz w:val="32"/>
          <w:szCs w:val="32"/>
          <w:rtl/>
        </w:rPr>
        <w:t>والتنسك،</w:t>
      </w:r>
      <w:r w:rsidRPr="007E0315">
        <w:rPr>
          <w:rFonts w:cs="Traditional Arabic"/>
          <w:sz w:val="32"/>
          <w:szCs w:val="32"/>
          <w:rtl/>
        </w:rPr>
        <w:t xml:space="preserve"> </w:t>
      </w:r>
      <w:r w:rsidRPr="007E0315">
        <w:rPr>
          <w:rFonts w:cs="Traditional Arabic" w:hint="eastAsia"/>
          <w:sz w:val="32"/>
          <w:szCs w:val="32"/>
          <w:rtl/>
        </w:rPr>
        <w:t>ويسترسل</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تأملاته</w:t>
      </w:r>
      <w:r w:rsidRPr="007E0315">
        <w:rPr>
          <w:rFonts w:cs="Traditional Arabic"/>
          <w:sz w:val="32"/>
          <w:szCs w:val="32"/>
          <w:rtl/>
        </w:rPr>
        <w:t xml:space="preserve"> </w:t>
      </w:r>
      <w:r w:rsidRPr="007E0315">
        <w:rPr>
          <w:rFonts w:cs="Traditional Arabic" w:hint="eastAsia"/>
          <w:sz w:val="32"/>
          <w:szCs w:val="32"/>
          <w:rtl/>
        </w:rPr>
        <w:t>حول</w:t>
      </w:r>
      <w:r w:rsidRPr="007E0315">
        <w:rPr>
          <w:rFonts w:cs="Traditional Arabic"/>
          <w:sz w:val="32"/>
          <w:szCs w:val="32"/>
          <w:rtl/>
        </w:rPr>
        <w:t xml:space="preserve"> </w:t>
      </w:r>
      <w:r w:rsidRPr="007E0315">
        <w:rPr>
          <w:rFonts w:cs="Traditional Arabic" w:hint="eastAsia"/>
          <w:sz w:val="32"/>
          <w:szCs w:val="32"/>
          <w:rtl/>
        </w:rPr>
        <w:t>خلاصه</w:t>
      </w:r>
      <w:r w:rsidRPr="007E0315">
        <w:rPr>
          <w:rFonts w:cs="Traditional Arabic"/>
          <w:sz w:val="32"/>
          <w:szCs w:val="32"/>
          <w:rtl/>
        </w:rPr>
        <w:t xml:space="preserve"> </w:t>
      </w:r>
      <w:r w:rsidRPr="007E0315">
        <w:rPr>
          <w:rFonts w:cs="Traditional Arabic" w:hint="eastAsia"/>
          <w:sz w:val="32"/>
          <w:szCs w:val="32"/>
          <w:rtl/>
        </w:rPr>
        <w:t>الروحى</w:t>
      </w:r>
      <w:r w:rsidRPr="007E0315">
        <w:rPr>
          <w:rFonts w:cs="Traditional Arabic"/>
          <w:sz w:val="32"/>
          <w:szCs w:val="32"/>
          <w:rtl/>
        </w:rPr>
        <w:t xml:space="preserve"> </w:t>
      </w:r>
      <w:r w:rsidRPr="007E0315">
        <w:rPr>
          <w:rFonts w:cs="Traditional Arabic" w:hint="eastAsia"/>
          <w:sz w:val="32"/>
          <w:szCs w:val="32"/>
          <w:rtl/>
        </w:rPr>
        <w:t>ليالى</w:t>
      </w:r>
      <w:r w:rsidRPr="007E0315">
        <w:rPr>
          <w:rFonts w:cs="Traditional Arabic"/>
          <w:sz w:val="32"/>
          <w:szCs w:val="32"/>
          <w:rtl/>
        </w:rPr>
        <w:t xml:space="preserve"> </w:t>
      </w:r>
      <w:r w:rsidRPr="007E0315">
        <w:rPr>
          <w:rFonts w:cs="Traditional Arabic" w:hint="eastAsia"/>
          <w:sz w:val="32"/>
          <w:szCs w:val="32"/>
          <w:rtl/>
        </w:rPr>
        <w:t>بطولها</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لقد</w:t>
      </w:r>
      <w:r w:rsidRPr="007E0315">
        <w:rPr>
          <w:rFonts w:cs="Traditional Arabic"/>
          <w:sz w:val="32"/>
          <w:szCs w:val="32"/>
          <w:rtl/>
        </w:rPr>
        <w:t xml:space="preserve"> </w:t>
      </w:r>
      <w:r w:rsidRPr="007E0315">
        <w:rPr>
          <w:rFonts w:cs="Traditional Arabic" w:hint="eastAsia"/>
          <w:sz w:val="32"/>
          <w:szCs w:val="32"/>
          <w:rtl/>
        </w:rPr>
        <w:t>تحقق</w:t>
      </w:r>
      <w:r w:rsidRPr="007E0315">
        <w:rPr>
          <w:rFonts w:cs="Traditional Arabic"/>
          <w:sz w:val="32"/>
          <w:szCs w:val="32"/>
          <w:rtl/>
        </w:rPr>
        <w:t xml:space="preserve"> </w:t>
      </w:r>
      <w:r w:rsidRPr="007E0315">
        <w:rPr>
          <w:rFonts w:cs="Traditional Arabic" w:hint="eastAsia"/>
          <w:sz w:val="32"/>
          <w:szCs w:val="32"/>
          <w:rtl/>
        </w:rPr>
        <w:t>عنده</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عقيدة</w:t>
      </w:r>
      <w:r w:rsidRPr="007E0315">
        <w:rPr>
          <w:rFonts w:cs="Traditional Arabic"/>
          <w:sz w:val="32"/>
          <w:szCs w:val="32"/>
          <w:rtl/>
        </w:rPr>
        <w:t xml:space="preserve"> </w:t>
      </w:r>
      <w:r w:rsidRPr="007E0315">
        <w:rPr>
          <w:rFonts w:cs="Traditional Arabic" w:hint="eastAsia"/>
          <w:sz w:val="32"/>
          <w:szCs w:val="32"/>
          <w:rtl/>
        </w:rPr>
        <w:t>مواطنيه</w:t>
      </w:r>
      <w:r w:rsidRPr="007E0315">
        <w:rPr>
          <w:rFonts w:cs="Traditional Arabic"/>
          <w:sz w:val="32"/>
          <w:szCs w:val="32"/>
          <w:rtl/>
        </w:rPr>
        <w:t xml:space="preserve"> </w:t>
      </w:r>
      <w:r w:rsidRPr="007E0315">
        <w:rPr>
          <w:rFonts w:cs="Traditional Arabic" w:hint="eastAsia"/>
          <w:sz w:val="32"/>
          <w:szCs w:val="32"/>
          <w:rtl/>
        </w:rPr>
        <w:t>الوثنية</w:t>
      </w:r>
      <w:r w:rsidRPr="007E0315">
        <w:rPr>
          <w:rFonts w:cs="Traditional Arabic"/>
          <w:sz w:val="32"/>
          <w:szCs w:val="32"/>
          <w:rtl/>
        </w:rPr>
        <w:t xml:space="preserve"> </w:t>
      </w:r>
      <w:r w:rsidRPr="007E0315">
        <w:rPr>
          <w:rFonts w:cs="Traditional Arabic" w:hint="eastAsia"/>
          <w:sz w:val="32"/>
          <w:szCs w:val="32"/>
          <w:rtl/>
        </w:rPr>
        <w:t>فاسدة</w:t>
      </w:r>
      <w:r w:rsidRPr="007E0315">
        <w:rPr>
          <w:rFonts w:cs="Traditional Arabic"/>
          <w:sz w:val="32"/>
          <w:szCs w:val="32"/>
          <w:rtl/>
        </w:rPr>
        <w:t xml:space="preserve"> </w:t>
      </w:r>
      <w:r w:rsidRPr="007E0315">
        <w:rPr>
          <w:rFonts w:cs="Traditional Arabic" w:hint="eastAsia"/>
          <w:sz w:val="32"/>
          <w:szCs w:val="32"/>
          <w:rtl/>
        </w:rPr>
        <w:t>فارغة،</w:t>
      </w:r>
      <w:r w:rsidRPr="007E0315">
        <w:rPr>
          <w:rFonts w:cs="Traditional Arabic"/>
          <w:sz w:val="32"/>
          <w:szCs w:val="32"/>
          <w:rtl/>
        </w:rPr>
        <w:t xml:space="preserve"> </w:t>
      </w:r>
      <w:r w:rsidRPr="007E0315">
        <w:rPr>
          <w:rFonts w:cs="Traditional Arabic" w:hint="eastAsia"/>
          <w:sz w:val="32"/>
          <w:szCs w:val="32"/>
          <w:rtl/>
        </w:rPr>
        <w:t>فكان</w:t>
      </w:r>
      <w:r w:rsidRPr="007E0315">
        <w:rPr>
          <w:rFonts w:cs="Traditional Arabic"/>
          <w:sz w:val="32"/>
          <w:szCs w:val="32"/>
          <w:rtl/>
        </w:rPr>
        <w:t xml:space="preserve"> </w:t>
      </w:r>
      <w:r w:rsidRPr="007E0315">
        <w:rPr>
          <w:rFonts w:cs="Traditional Arabic" w:hint="eastAsia"/>
          <w:sz w:val="32"/>
          <w:szCs w:val="32"/>
          <w:rtl/>
        </w:rPr>
        <w:t>يضج</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أعماق</w:t>
      </w:r>
      <w:r w:rsidRPr="007E0315">
        <w:rPr>
          <w:rFonts w:cs="Traditional Arabic"/>
          <w:sz w:val="32"/>
          <w:szCs w:val="32"/>
          <w:rtl/>
        </w:rPr>
        <w:t xml:space="preserve"> </w:t>
      </w:r>
      <w:r w:rsidRPr="007E0315">
        <w:rPr>
          <w:rFonts w:cs="Traditional Arabic" w:hint="eastAsia"/>
          <w:sz w:val="32"/>
          <w:szCs w:val="32"/>
          <w:rtl/>
        </w:rPr>
        <w:t>نفسه</w:t>
      </w:r>
      <w:r w:rsidRPr="007E0315">
        <w:rPr>
          <w:rFonts w:cs="Traditional Arabic"/>
          <w:sz w:val="32"/>
          <w:szCs w:val="32"/>
          <w:rtl/>
        </w:rPr>
        <w:t xml:space="preserve"> </w:t>
      </w:r>
      <w:r w:rsidRPr="007E0315">
        <w:rPr>
          <w:rFonts w:cs="Traditional Arabic" w:hint="eastAsia"/>
          <w:sz w:val="32"/>
          <w:szCs w:val="32"/>
          <w:rtl/>
        </w:rPr>
        <w:t>بهذا</w:t>
      </w:r>
      <w:r w:rsidRPr="007E0315">
        <w:rPr>
          <w:rFonts w:cs="Traditional Arabic"/>
          <w:sz w:val="32"/>
          <w:szCs w:val="32"/>
          <w:rtl/>
        </w:rPr>
        <w:t xml:space="preserve"> </w:t>
      </w:r>
      <w:r w:rsidRPr="007E0315">
        <w:rPr>
          <w:rFonts w:cs="Traditional Arabic" w:hint="eastAsia"/>
          <w:sz w:val="32"/>
          <w:szCs w:val="32"/>
          <w:rtl/>
        </w:rPr>
        <w:t>السؤال</w:t>
      </w:r>
      <w:r w:rsidRPr="007E0315">
        <w:rPr>
          <w:rFonts w:cs="Traditional Arabic"/>
          <w:sz w:val="32"/>
          <w:szCs w:val="32"/>
          <w:rtl/>
        </w:rPr>
        <w:t xml:space="preserve">: </w:t>
      </w:r>
      <w:r w:rsidRPr="007E0315">
        <w:rPr>
          <w:rFonts w:cs="Traditional Arabic" w:hint="eastAsia"/>
          <w:sz w:val="32"/>
          <w:szCs w:val="32"/>
          <w:rtl/>
        </w:rPr>
        <w:t>إلى</w:t>
      </w:r>
      <w:r w:rsidRPr="007E0315">
        <w:rPr>
          <w:rFonts w:cs="Traditional Arabic"/>
          <w:sz w:val="32"/>
          <w:szCs w:val="32"/>
          <w:rtl/>
        </w:rPr>
        <w:t xml:space="preserve"> </w:t>
      </w:r>
      <w:r w:rsidRPr="007E0315">
        <w:rPr>
          <w:rFonts w:cs="Traditional Arabic" w:hint="eastAsia"/>
          <w:sz w:val="32"/>
          <w:szCs w:val="32"/>
          <w:rtl/>
        </w:rPr>
        <w:t>متى</w:t>
      </w:r>
      <w:r w:rsidRPr="007E0315">
        <w:rPr>
          <w:rFonts w:cs="Traditional Arabic"/>
          <w:sz w:val="32"/>
          <w:szCs w:val="32"/>
          <w:rtl/>
        </w:rPr>
        <w:t xml:space="preserve"> </w:t>
      </w:r>
      <w:r w:rsidRPr="007E0315">
        <w:rPr>
          <w:rFonts w:cs="Traditional Arabic" w:hint="eastAsia"/>
          <w:sz w:val="32"/>
          <w:szCs w:val="32"/>
          <w:rtl/>
        </w:rPr>
        <w:t>يمدهم</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ضلالهم،</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دام</w:t>
      </w:r>
      <w:r w:rsidRPr="007E0315">
        <w:rPr>
          <w:rFonts w:cs="Traditional Arabic"/>
          <w:sz w:val="32"/>
          <w:szCs w:val="32"/>
          <w:rtl/>
        </w:rPr>
        <w:t xml:space="preserve"> </w:t>
      </w:r>
      <w:r w:rsidRPr="007E0315">
        <w:rPr>
          <w:rFonts w:cs="Traditional Arabic" w:hint="eastAsia"/>
          <w:sz w:val="32"/>
          <w:szCs w:val="32"/>
          <w:rtl/>
        </w:rPr>
        <w:t>عز</w:t>
      </w:r>
      <w:r w:rsidRPr="007E0315">
        <w:rPr>
          <w:rFonts w:cs="Traditional Arabic"/>
          <w:sz w:val="32"/>
          <w:szCs w:val="32"/>
          <w:rtl/>
        </w:rPr>
        <w:t xml:space="preserve"> </w:t>
      </w:r>
      <w:r w:rsidRPr="007E0315">
        <w:rPr>
          <w:rFonts w:cs="Traditional Arabic" w:hint="eastAsia"/>
          <w:sz w:val="32"/>
          <w:szCs w:val="32"/>
          <w:rtl/>
        </w:rPr>
        <w:t>وجل</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تجلى</w:t>
      </w:r>
      <w:r w:rsidRPr="007E0315">
        <w:rPr>
          <w:rFonts w:cs="Traditional Arabic"/>
          <w:sz w:val="32"/>
          <w:szCs w:val="32"/>
          <w:rtl/>
        </w:rPr>
        <w:t xml:space="preserve"> </w:t>
      </w:r>
      <w:r w:rsidRPr="007E0315">
        <w:rPr>
          <w:rFonts w:cs="Traditional Arabic" w:hint="eastAsia"/>
          <w:sz w:val="32"/>
          <w:szCs w:val="32"/>
          <w:rtl/>
        </w:rPr>
        <w:t>آخر</w:t>
      </w:r>
      <w:r w:rsidRPr="007E0315">
        <w:rPr>
          <w:rFonts w:cs="Traditional Arabic"/>
          <w:sz w:val="32"/>
          <w:szCs w:val="32"/>
          <w:rtl/>
        </w:rPr>
        <w:t xml:space="preserve"> </w:t>
      </w:r>
      <w:r w:rsidRPr="007E0315">
        <w:rPr>
          <w:rFonts w:cs="Traditional Arabic" w:hint="eastAsia"/>
          <w:sz w:val="32"/>
          <w:szCs w:val="32"/>
          <w:rtl/>
        </w:rPr>
        <w:t>الأمر</w:t>
      </w:r>
      <w:r w:rsidRPr="007E0315">
        <w:rPr>
          <w:rFonts w:cs="Traditional Arabic"/>
          <w:sz w:val="32"/>
          <w:szCs w:val="32"/>
          <w:rtl/>
        </w:rPr>
        <w:t xml:space="preserve"> </w:t>
      </w:r>
      <w:r w:rsidRPr="007E0315">
        <w:rPr>
          <w:rFonts w:cs="Traditional Arabic" w:hint="eastAsia"/>
          <w:sz w:val="32"/>
          <w:szCs w:val="32"/>
          <w:rtl/>
        </w:rPr>
        <w:t>للشعوب</w:t>
      </w:r>
      <w:r w:rsidRPr="007E0315">
        <w:rPr>
          <w:rFonts w:cs="Traditional Arabic"/>
          <w:sz w:val="32"/>
          <w:szCs w:val="32"/>
          <w:rtl/>
        </w:rPr>
        <w:t xml:space="preserve"> </w:t>
      </w:r>
      <w:r w:rsidRPr="007E0315">
        <w:rPr>
          <w:rFonts w:cs="Traditional Arabic" w:hint="eastAsia"/>
          <w:sz w:val="32"/>
          <w:szCs w:val="32"/>
          <w:rtl/>
        </w:rPr>
        <w:t>الأخرى</w:t>
      </w:r>
      <w:r w:rsidRPr="007E0315">
        <w:rPr>
          <w:rFonts w:cs="Traditional Arabic"/>
          <w:sz w:val="32"/>
          <w:szCs w:val="32"/>
          <w:rtl/>
        </w:rPr>
        <w:t xml:space="preserve"> </w:t>
      </w:r>
      <w:r w:rsidRPr="007E0315">
        <w:rPr>
          <w:rFonts w:cs="Traditional Arabic" w:hint="eastAsia"/>
          <w:sz w:val="32"/>
          <w:szCs w:val="32"/>
          <w:rtl/>
        </w:rPr>
        <w:t>بوساطة</w:t>
      </w:r>
      <w:r w:rsidRPr="007E0315">
        <w:rPr>
          <w:rFonts w:cs="Traditional Arabic"/>
          <w:sz w:val="32"/>
          <w:szCs w:val="32"/>
          <w:rtl/>
        </w:rPr>
        <w:t xml:space="preserve"> </w:t>
      </w:r>
      <w:r w:rsidRPr="007E0315">
        <w:rPr>
          <w:rFonts w:cs="Traditional Arabic" w:hint="eastAsia"/>
          <w:sz w:val="32"/>
          <w:szCs w:val="32"/>
          <w:rtl/>
        </w:rPr>
        <w:t>أنبيائه؟</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وهكذا</w:t>
      </w:r>
      <w:r w:rsidRPr="007E0315">
        <w:rPr>
          <w:rFonts w:cs="Traditional Arabic"/>
          <w:sz w:val="32"/>
          <w:szCs w:val="32"/>
          <w:rtl/>
        </w:rPr>
        <w:t xml:space="preserve"> </w:t>
      </w:r>
      <w:r w:rsidRPr="007E0315">
        <w:rPr>
          <w:rFonts w:cs="Traditional Arabic" w:hint="eastAsia"/>
          <w:sz w:val="32"/>
          <w:szCs w:val="32"/>
          <w:rtl/>
        </w:rPr>
        <w:t>نضجت</w:t>
      </w:r>
      <w:r w:rsidRPr="007E0315">
        <w:rPr>
          <w:rFonts w:cs="Traditional Arabic"/>
          <w:sz w:val="32"/>
          <w:szCs w:val="32"/>
          <w:rtl/>
        </w:rPr>
        <w:t xml:space="preserve"> </w:t>
      </w:r>
      <w:r w:rsidRPr="007E0315">
        <w:rPr>
          <w:rFonts w:cs="Traditional Arabic" w:hint="eastAsia"/>
          <w:sz w:val="32"/>
          <w:szCs w:val="32"/>
          <w:rtl/>
        </w:rPr>
        <w:t>الفكرة</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نفسه،</w:t>
      </w:r>
      <w:r w:rsidRPr="007E0315">
        <w:rPr>
          <w:rFonts w:cs="Traditional Arabic"/>
          <w:sz w:val="32"/>
          <w:szCs w:val="32"/>
          <w:rtl/>
        </w:rPr>
        <w:t xml:space="preserve"> </w:t>
      </w:r>
      <w:r w:rsidRPr="007E0315">
        <w:rPr>
          <w:rFonts w:cs="Traditional Arabic" w:hint="eastAsia"/>
          <w:sz w:val="32"/>
          <w:szCs w:val="32"/>
          <w:rtl/>
        </w:rPr>
        <w:t>أنه</w:t>
      </w:r>
      <w:r w:rsidRPr="007E0315">
        <w:rPr>
          <w:rFonts w:cs="Traditional Arabic"/>
          <w:sz w:val="32"/>
          <w:szCs w:val="32"/>
          <w:rtl/>
        </w:rPr>
        <w:t xml:space="preserve"> </w:t>
      </w:r>
      <w:r w:rsidRPr="007E0315">
        <w:rPr>
          <w:rFonts w:cs="Traditional Arabic" w:hint="eastAsia"/>
          <w:sz w:val="32"/>
          <w:szCs w:val="32"/>
          <w:rtl/>
        </w:rPr>
        <w:t>مدعو</w:t>
      </w:r>
      <w:r w:rsidRPr="007E0315">
        <w:rPr>
          <w:rFonts w:cs="Traditional Arabic"/>
          <w:sz w:val="32"/>
          <w:szCs w:val="32"/>
          <w:rtl/>
        </w:rPr>
        <w:t xml:space="preserve"> </w:t>
      </w:r>
      <w:r w:rsidRPr="007E0315">
        <w:rPr>
          <w:rFonts w:cs="Traditional Arabic" w:hint="eastAsia"/>
          <w:sz w:val="32"/>
          <w:szCs w:val="32"/>
          <w:rtl/>
        </w:rPr>
        <w:t>إلى</w:t>
      </w:r>
      <w:r w:rsidRPr="007E0315">
        <w:rPr>
          <w:rFonts w:cs="Traditional Arabic"/>
          <w:sz w:val="32"/>
          <w:szCs w:val="32"/>
          <w:rtl/>
        </w:rPr>
        <w:t xml:space="preserve"> </w:t>
      </w:r>
      <w:r w:rsidRPr="007E0315">
        <w:rPr>
          <w:rFonts w:cs="Traditional Arabic" w:hint="eastAsia"/>
          <w:sz w:val="32"/>
          <w:szCs w:val="32"/>
          <w:rtl/>
        </w:rPr>
        <w:t>أداء</w:t>
      </w:r>
      <w:r w:rsidRPr="007E0315">
        <w:rPr>
          <w:rFonts w:cs="Traditional Arabic"/>
          <w:sz w:val="32"/>
          <w:szCs w:val="32"/>
          <w:rtl/>
        </w:rPr>
        <w:t xml:space="preserve"> </w:t>
      </w:r>
      <w:r w:rsidRPr="007E0315">
        <w:rPr>
          <w:rFonts w:cs="Traditional Arabic" w:hint="eastAsia"/>
          <w:sz w:val="32"/>
          <w:szCs w:val="32"/>
          <w:rtl/>
        </w:rPr>
        <w:t>هذه</w:t>
      </w:r>
      <w:r w:rsidRPr="007E0315">
        <w:rPr>
          <w:rFonts w:cs="Traditional Arabic"/>
          <w:sz w:val="32"/>
          <w:szCs w:val="32"/>
          <w:rtl/>
        </w:rPr>
        <w:t xml:space="preserve"> </w:t>
      </w:r>
      <w:r w:rsidRPr="007E0315">
        <w:rPr>
          <w:rFonts w:cs="Traditional Arabic" w:hint="eastAsia"/>
          <w:sz w:val="32"/>
          <w:szCs w:val="32"/>
          <w:rtl/>
        </w:rPr>
        <w:t>الرسالة،</w:t>
      </w:r>
      <w:r w:rsidRPr="007E0315">
        <w:rPr>
          <w:rFonts w:cs="Traditional Arabic"/>
          <w:sz w:val="32"/>
          <w:szCs w:val="32"/>
          <w:rtl/>
        </w:rPr>
        <w:t xml:space="preserve"> </w:t>
      </w:r>
      <w:r w:rsidRPr="007E0315">
        <w:rPr>
          <w:rFonts w:cs="Traditional Arabic" w:hint="eastAsia"/>
          <w:sz w:val="32"/>
          <w:szCs w:val="32"/>
          <w:rtl/>
        </w:rPr>
        <w:t>رسالة</w:t>
      </w:r>
      <w:r w:rsidRPr="007E0315">
        <w:rPr>
          <w:rFonts w:cs="Traditional Arabic"/>
          <w:sz w:val="32"/>
          <w:szCs w:val="32"/>
          <w:rtl/>
        </w:rPr>
        <w:t xml:space="preserve"> </w:t>
      </w:r>
      <w:r w:rsidRPr="007E0315">
        <w:rPr>
          <w:rFonts w:cs="Traditional Arabic" w:hint="eastAsia"/>
          <w:sz w:val="32"/>
          <w:szCs w:val="32"/>
          <w:rtl/>
        </w:rPr>
        <w:t>النبوة</w:t>
      </w:r>
      <w:r w:rsidRPr="007E0315">
        <w:rPr>
          <w:rFonts w:cs="Traditional Arabic"/>
          <w:sz w:val="32"/>
          <w:szCs w:val="32"/>
          <w:rtl/>
        </w:rPr>
        <w:t>"</w:t>
      </w:r>
      <w:r w:rsidR="00D745E4" w:rsidRPr="007E0315">
        <w:rPr>
          <w:rFonts w:cs="Traditional Arabic" w:hint="cs"/>
          <w:sz w:val="32"/>
          <w:szCs w:val="32"/>
          <w:rtl/>
        </w:rPr>
        <w:t>.</w:t>
      </w:r>
      <w:r w:rsidRPr="007E0315">
        <w:rPr>
          <w:rFonts w:cs="Traditional Arabic"/>
          <w:vertAlign w:val="superscript"/>
          <w:rtl/>
        </w:rPr>
        <w:t>(</w:t>
      </w:r>
      <w:r w:rsidRPr="007E0315">
        <w:rPr>
          <w:rFonts w:cs="Traditional Arabic" w:hint="cs"/>
          <w:vertAlign w:val="superscript"/>
          <w:rtl/>
        </w:rPr>
        <w:t>2</w:t>
      </w:r>
      <w:r w:rsidRPr="007E0315">
        <w:rPr>
          <w:rFonts w:cs="Traditional Arabic"/>
          <w:vertAlign w:val="superscript"/>
          <w:rtl/>
        </w:rPr>
        <w:t>)</w:t>
      </w:r>
      <w:r w:rsidRPr="007E0315">
        <w:rPr>
          <w:rFonts w:cs="Traditional Arabic"/>
          <w:sz w:val="32"/>
          <w:szCs w:val="32"/>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سار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النهج</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ول</w:t>
      </w:r>
      <w:r w:rsidRPr="00615A8F">
        <w:rPr>
          <w:rFonts w:cs="Traditional Arabic"/>
          <w:sz w:val="36"/>
          <w:szCs w:val="36"/>
          <w:rtl/>
        </w:rPr>
        <w:t xml:space="preserve"> </w:t>
      </w:r>
      <w:r w:rsidRPr="00615A8F">
        <w:rPr>
          <w:rFonts w:cs="Traditional Arabic" w:hint="eastAsia"/>
          <w:sz w:val="36"/>
          <w:szCs w:val="36"/>
          <w:rtl/>
        </w:rPr>
        <w:t>ديورانت</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وأضاف</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العناصر</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أقنعت</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باتخاذ</w:t>
      </w:r>
      <w:r w:rsidRPr="00615A8F">
        <w:rPr>
          <w:rFonts w:cs="Traditional Arabic"/>
          <w:sz w:val="36"/>
          <w:szCs w:val="36"/>
          <w:rtl/>
        </w:rPr>
        <w:t xml:space="preserve"> </w:t>
      </w:r>
      <w:r w:rsidRPr="00615A8F">
        <w:rPr>
          <w:rFonts w:cs="Traditional Arabic" w:hint="eastAsia"/>
          <w:sz w:val="36"/>
          <w:szCs w:val="36"/>
          <w:rtl/>
        </w:rPr>
        <w:t>قراره</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لاحظه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سياسية</w:t>
      </w:r>
      <w:r w:rsidRPr="00615A8F">
        <w:rPr>
          <w:rFonts w:cs="Traditional Arabic"/>
          <w:sz w:val="36"/>
          <w:szCs w:val="36"/>
          <w:rtl/>
        </w:rPr>
        <w:t xml:space="preserve"> </w:t>
      </w:r>
      <w:r w:rsidRPr="00615A8F">
        <w:rPr>
          <w:rFonts w:cs="Traditional Arabic" w:hint="eastAsia"/>
          <w:sz w:val="36"/>
          <w:szCs w:val="36"/>
          <w:rtl/>
        </w:rPr>
        <w:t>للدول</w:t>
      </w:r>
      <w:r w:rsidRPr="00615A8F">
        <w:rPr>
          <w:rFonts w:cs="Traditional Arabic"/>
          <w:sz w:val="36"/>
          <w:szCs w:val="36"/>
          <w:rtl/>
        </w:rPr>
        <w:t xml:space="preserve"> </w:t>
      </w:r>
      <w:r w:rsidRPr="00615A8F">
        <w:rPr>
          <w:rFonts w:cs="Traditional Arabic" w:hint="eastAsia"/>
          <w:sz w:val="36"/>
          <w:szCs w:val="36"/>
          <w:rtl/>
        </w:rPr>
        <w:t>الموحِدة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وتدل</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إعجابه</w:t>
      </w:r>
      <w:r w:rsidRPr="00615A8F">
        <w:rPr>
          <w:rFonts w:cs="Traditional Arabic"/>
          <w:sz w:val="36"/>
          <w:szCs w:val="36"/>
          <w:rtl/>
        </w:rPr>
        <w:t xml:space="preserve"> </w:t>
      </w:r>
      <w:r w:rsidRPr="00615A8F">
        <w:rPr>
          <w:rFonts w:cs="Traditional Arabic" w:hint="eastAsia"/>
          <w:sz w:val="36"/>
          <w:szCs w:val="36"/>
          <w:rtl/>
        </w:rPr>
        <w:t>بأخلاق</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وبما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نزعة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التوحيد،</w:t>
      </w:r>
      <w:r w:rsidRPr="00615A8F">
        <w:rPr>
          <w:rFonts w:cs="Traditional Arabic"/>
          <w:sz w:val="36"/>
          <w:szCs w:val="36"/>
          <w:rtl/>
        </w:rPr>
        <w:t xml:space="preserve"> </w:t>
      </w:r>
      <w:r w:rsidRPr="00615A8F">
        <w:rPr>
          <w:rFonts w:cs="Traditional Arabic" w:hint="eastAsia"/>
          <w:sz w:val="36"/>
          <w:szCs w:val="36"/>
          <w:rtl/>
        </w:rPr>
        <w:t>وبما</w:t>
      </w:r>
      <w:r w:rsidRPr="00615A8F">
        <w:rPr>
          <w:rFonts w:cs="Traditional Arabic"/>
          <w:sz w:val="36"/>
          <w:szCs w:val="36"/>
          <w:rtl/>
        </w:rPr>
        <w:t xml:space="preserve"> </w:t>
      </w:r>
      <w:r w:rsidRPr="00615A8F">
        <w:rPr>
          <w:rFonts w:cs="Traditional Arabic" w:hint="eastAsia"/>
          <w:sz w:val="36"/>
          <w:szCs w:val="36"/>
          <w:rtl/>
        </w:rPr>
        <w:t>عاد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واليهودية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كبيرة؛</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لكلتيهما</w:t>
      </w:r>
      <w:r w:rsidRPr="00615A8F">
        <w:rPr>
          <w:rFonts w:cs="Traditional Arabic"/>
          <w:sz w:val="36"/>
          <w:szCs w:val="36"/>
          <w:rtl/>
        </w:rPr>
        <w:t xml:space="preserve"> </w:t>
      </w:r>
      <w:r w:rsidRPr="00615A8F">
        <w:rPr>
          <w:rFonts w:cs="Traditional Arabic" w:hint="eastAsia"/>
          <w:sz w:val="36"/>
          <w:szCs w:val="36"/>
          <w:rtl/>
        </w:rPr>
        <w:t>كتاباً</w:t>
      </w:r>
      <w:r w:rsidRPr="00615A8F">
        <w:rPr>
          <w:rFonts w:cs="Traditional Arabic"/>
          <w:sz w:val="36"/>
          <w:szCs w:val="36"/>
          <w:rtl/>
        </w:rPr>
        <w:t xml:space="preserve"> </w:t>
      </w:r>
      <w:r w:rsidRPr="00615A8F">
        <w:rPr>
          <w:rFonts w:cs="Traditional Arabic" w:hint="eastAsia"/>
          <w:sz w:val="36"/>
          <w:szCs w:val="36"/>
          <w:rtl/>
        </w:rPr>
        <w:t>مقدساً</w:t>
      </w:r>
      <w:r w:rsidRPr="00615A8F">
        <w:rPr>
          <w:rFonts w:cs="Traditional Arabic"/>
          <w:sz w:val="36"/>
          <w:szCs w:val="36"/>
          <w:rtl/>
        </w:rPr>
        <w:t xml:space="preserve"> </w:t>
      </w:r>
      <w:r w:rsidRPr="00615A8F">
        <w:rPr>
          <w:rFonts w:cs="Traditional Arabic" w:hint="eastAsia"/>
          <w:sz w:val="36"/>
          <w:szCs w:val="36"/>
          <w:rtl/>
        </w:rPr>
        <w:t>تعتقد</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موحى</w:t>
      </w:r>
      <w:r w:rsidRPr="00615A8F">
        <w:rPr>
          <w:rFonts w:cs="Traditional Arabic" w:hint="cs"/>
          <w:sz w:val="36"/>
          <w:szCs w:val="36"/>
          <w:rtl/>
        </w:rPr>
        <w:t xml:space="preserve"> لها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ولهذا</w:t>
      </w:r>
      <w:r w:rsidRPr="00615A8F">
        <w:rPr>
          <w:rFonts w:cs="Traditional Arabic"/>
          <w:sz w:val="36"/>
          <w:szCs w:val="36"/>
          <w:rtl/>
        </w:rPr>
        <w:t xml:space="preserve"> </w:t>
      </w:r>
      <w:r w:rsidRPr="00615A8F">
        <w:rPr>
          <w:rFonts w:cs="Traditional Arabic" w:hint="eastAsia"/>
          <w:sz w:val="36"/>
          <w:szCs w:val="36"/>
          <w:rtl/>
        </w:rPr>
        <w:t>أحس</w:t>
      </w:r>
      <w:r w:rsidRPr="00615A8F">
        <w:rPr>
          <w:rFonts w:cs="Traditional Arabic"/>
          <w:sz w:val="36"/>
          <w:szCs w:val="36"/>
          <w:rtl/>
        </w:rPr>
        <w:t xml:space="preserve"> </w:t>
      </w:r>
      <w:r w:rsidRPr="00615A8F">
        <w:rPr>
          <w:rFonts w:cs="Traditional Arabic" w:hint="eastAsia"/>
          <w:sz w:val="36"/>
          <w:szCs w:val="36"/>
          <w:rtl/>
        </w:rPr>
        <w:t>بالحاجة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جديد</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يؤلف</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الجماعات</w:t>
      </w:r>
      <w:r w:rsidRPr="00615A8F">
        <w:rPr>
          <w:rFonts w:cs="Traditional Arabic"/>
          <w:sz w:val="36"/>
          <w:szCs w:val="36"/>
          <w:rtl/>
        </w:rPr>
        <w:t xml:space="preserve"> </w:t>
      </w:r>
      <w:r w:rsidRPr="00615A8F">
        <w:rPr>
          <w:rFonts w:cs="Traditional Arabic" w:hint="eastAsia"/>
          <w:sz w:val="36"/>
          <w:szCs w:val="36"/>
          <w:rtl/>
        </w:rPr>
        <w:t>المتباغضة،</w:t>
      </w:r>
      <w:r w:rsidRPr="00615A8F">
        <w:rPr>
          <w:rFonts w:cs="Traditional Arabic"/>
          <w:sz w:val="36"/>
          <w:szCs w:val="36"/>
          <w:rtl/>
        </w:rPr>
        <w:t xml:space="preserve"> </w:t>
      </w:r>
      <w:r w:rsidRPr="00615A8F">
        <w:rPr>
          <w:rFonts w:cs="Traditional Arabic" w:hint="eastAsia"/>
          <w:sz w:val="36"/>
          <w:szCs w:val="36"/>
          <w:rtl/>
        </w:rPr>
        <w:t>ويخلق</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أمة</w:t>
      </w:r>
      <w:r w:rsidRPr="00615A8F">
        <w:rPr>
          <w:rFonts w:cs="Traditional Arabic"/>
          <w:sz w:val="36"/>
          <w:szCs w:val="36"/>
          <w:rtl/>
        </w:rPr>
        <w:t xml:space="preserve"> </w:t>
      </w:r>
      <w:r w:rsidRPr="00615A8F">
        <w:rPr>
          <w:rFonts w:cs="Traditional Arabic" w:hint="eastAsia"/>
          <w:sz w:val="36"/>
          <w:szCs w:val="36"/>
          <w:rtl/>
        </w:rPr>
        <w:t>قوية</w:t>
      </w:r>
      <w:r w:rsidRPr="00615A8F">
        <w:rPr>
          <w:rFonts w:cs="Traditional Arabic"/>
          <w:sz w:val="36"/>
          <w:szCs w:val="36"/>
          <w:rtl/>
        </w:rPr>
        <w:t xml:space="preserve"> </w:t>
      </w:r>
      <w:r w:rsidRPr="00615A8F">
        <w:rPr>
          <w:rFonts w:cs="Traditional Arabic" w:hint="eastAsia"/>
          <w:sz w:val="36"/>
          <w:szCs w:val="36"/>
          <w:rtl/>
        </w:rPr>
        <w:t>سليمة،</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يسمو</w:t>
      </w:r>
      <w:r w:rsidRPr="00615A8F">
        <w:rPr>
          <w:rFonts w:cs="Traditional Arabic"/>
          <w:sz w:val="36"/>
          <w:szCs w:val="36"/>
          <w:rtl/>
        </w:rPr>
        <w:t xml:space="preserve"> </w:t>
      </w:r>
      <w:r w:rsidRPr="00615A8F">
        <w:rPr>
          <w:rFonts w:cs="Traditional Arabic" w:hint="eastAsia"/>
          <w:sz w:val="36"/>
          <w:szCs w:val="36"/>
          <w:rtl/>
        </w:rPr>
        <w:t>بأخلاقهم</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قائم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أوامر</w:t>
      </w:r>
      <w:r w:rsidRPr="00615A8F">
        <w:rPr>
          <w:rFonts w:cs="Traditional Arabic"/>
          <w:sz w:val="36"/>
          <w:szCs w:val="36"/>
          <w:rtl/>
        </w:rPr>
        <w:t xml:space="preserve"> </w:t>
      </w:r>
      <w:r w:rsidRPr="00615A8F">
        <w:rPr>
          <w:rFonts w:cs="Traditional Arabic" w:hint="eastAsia"/>
          <w:sz w:val="36"/>
          <w:szCs w:val="36"/>
          <w:rtl/>
        </w:rPr>
        <w:t>منزلة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ينازع</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إنسان</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 xml:space="preserve">) </w:t>
      </w: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06"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lang w:bidi="ar-EG"/>
        </w:rPr>
      </w:pPr>
      <w:r w:rsidRPr="00615A8F">
        <w:rPr>
          <w:rFonts w:ascii="Arial" w:hAnsi="Arial" w:cs="Traditional Arabic"/>
          <w:sz w:val="24"/>
          <w:szCs w:val="24"/>
          <w:rtl/>
        </w:rPr>
        <w:t xml:space="preserve">1- </w:t>
      </w:r>
      <w:r w:rsidRPr="00615A8F">
        <w:rPr>
          <w:rFonts w:cs="Traditional Arabic" w:hint="eastAsia"/>
          <w:sz w:val="24"/>
          <w:szCs w:val="24"/>
          <w:rtl/>
        </w:rPr>
        <w:t>فقه</w:t>
      </w:r>
      <w:r w:rsidRPr="00615A8F">
        <w:rPr>
          <w:rFonts w:cs="Traditional Arabic"/>
          <w:sz w:val="24"/>
          <w:szCs w:val="24"/>
          <w:rtl/>
        </w:rPr>
        <w:t xml:space="preserve"> </w:t>
      </w:r>
      <w:r w:rsidRPr="00615A8F">
        <w:rPr>
          <w:rFonts w:cs="Traditional Arabic" w:hint="eastAsia"/>
          <w:sz w:val="24"/>
          <w:szCs w:val="24"/>
          <w:rtl/>
        </w:rPr>
        <w:t>السيرة</w:t>
      </w:r>
      <w:r w:rsidRPr="00615A8F">
        <w:rPr>
          <w:rFonts w:cs="Traditional Arabic"/>
          <w:sz w:val="24"/>
          <w:szCs w:val="24"/>
          <w:rtl/>
        </w:rPr>
        <w:t xml:space="preserve">/ </w:t>
      </w:r>
      <w:r w:rsidRPr="00615A8F">
        <w:rPr>
          <w:rFonts w:cs="Traditional Arabic" w:hint="eastAsia"/>
          <w:sz w:val="24"/>
          <w:szCs w:val="24"/>
          <w:rtl/>
        </w:rPr>
        <w:t>للبوطى</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 xml:space="preserve"> 63</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lang w:bidi="ar-EG"/>
        </w:rPr>
        <w:t>2</w:t>
      </w:r>
      <w:r w:rsidRPr="00615A8F">
        <w:rPr>
          <w:rFonts w:cs="Traditional Arabic"/>
          <w:sz w:val="24"/>
          <w:szCs w:val="24"/>
          <w:rtl/>
          <w:lang w:bidi="ar-EG"/>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459 -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تاريخ</w:t>
      </w:r>
      <w:r w:rsidRPr="00615A8F">
        <w:rPr>
          <w:rFonts w:cs="Traditional Arabic"/>
          <w:sz w:val="24"/>
          <w:szCs w:val="24"/>
          <w:rtl/>
        </w:rPr>
        <w:t xml:space="preserve"> </w:t>
      </w:r>
      <w:r w:rsidRPr="00615A8F">
        <w:rPr>
          <w:rFonts w:cs="Traditional Arabic" w:hint="eastAsia"/>
          <w:sz w:val="24"/>
          <w:szCs w:val="24"/>
          <w:rtl/>
        </w:rPr>
        <w:t>الشعوب</w:t>
      </w:r>
      <w:r w:rsidRPr="00615A8F">
        <w:rPr>
          <w:rFonts w:cs="Traditional Arabic"/>
          <w:sz w:val="24"/>
          <w:szCs w:val="24"/>
          <w:rtl/>
        </w:rPr>
        <w:t xml:space="preserve"> </w:t>
      </w:r>
      <w:r w:rsidRPr="00615A8F">
        <w:rPr>
          <w:rFonts w:cs="Traditional Arabic" w:hint="eastAsia"/>
          <w:sz w:val="24"/>
          <w:szCs w:val="24"/>
          <w:rtl/>
        </w:rPr>
        <w:t>الإسلامية</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 34,35 )</w:t>
      </w:r>
      <w:r w:rsidR="00D745E4">
        <w:rPr>
          <w:rFonts w:cs="Traditional Arabic" w:hint="cs"/>
          <w:sz w:val="24"/>
          <w:szCs w:val="24"/>
          <w:rtl/>
        </w:rPr>
        <w:t>.</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lang w:bidi="ar-EG"/>
        </w:rPr>
      </w:pPr>
      <w:r w:rsidRPr="00615A8F">
        <w:rPr>
          <w:rFonts w:cs="Traditional Arabic" w:hint="cs"/>
          <w:sz w:val="24"/>
          <w:szCs w:val="24"/>
          <w:rtl/>
          <w:lang w:bidi="ar-EG"/>
        </w:rPr>
        <w:t>3</w:t>
      </w:r>
      <w:r w:rsidRPr="00615A8F">
        <w:rPr>
          <w:rFonts w:cs="Traditional Arabic"/>
          <w:sz w:val="24"/>
          <w:szCs w:val="24"/>
          <w:rtl/>
          <w:lang w:bidi="ar-EG"/>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hint="cs"/>
          <w:sz w:val="24"/>
          <w:szCs w:val="24"/>
          <w:rtl/>
        </w:rPr>
        <w:t>.</w:t>
      </w:r>
      <w:r w:rsidRPr="00615A8F">
        <w:rPr>
          <w:rFonts w:cs="Traditional Arabic" w:hint="eastAsia"/>
          <w:sz w:val="24"/>
          <w:szCs w:val="24"/>
          <w:rtl/>
        </w:rPr>
        <w:t>ص</w:t>
      </w:r>
      <w:r w:rsidRPr="00615A8F">
        <w:rPr>
          <w:rFonts w:cs="Traditional Arabic"/>
          <w:sz w:val="24"/>
          <w:szCs w:val="24"/>
          <w:rtl/>
        </w:rPr>
        <w:t>459 -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قصة</w:t>
      </w:r>
      <w:r w:rsidRPr="00615A8F">
        <w:rPr>
          <w:rFonts w:cs="Traditional Arabic"/>
          <w:sz w:val="24"/>
          <w:szCs w:val="24"/>
          <w:rtl/>
        </w:rPr>
        <w:t xml:space="preserve"> </w:t>
      </w:r>
      <w:r w:rsidRPr="00615A8F">
        <w:rPr>
          <w:rFonts w:cs="Traditional Arabic" w:hint="eastAsia"/>
          <w:sz w:val="24"/>
          <w:szCs w:val="24"/>
          <w:rtl/>
        </w:rPr>
        <w:t>الحضارة</w:t>
      </w:r>
      <w:r w:rsidRPr="00615A8F">
        <w:rPr>
          <w:rFonts w:cs="Traditional Arabic"/>
          <w:sz w:val="24"/>
          <w:szCs w:val="24"/>
          <w:rtl/>
        </w:rPr>
        <w:t>11/23</w:t>
      </w:r>
      <w:r w:rsidRPr="00615A8F">
        <w:rPr>
          <w:rFonts w:cs="Traditional Arabic" w:hint="eastAsia"/>
          <w:sz w:val="24"/>
          <w:szCs w:val="24"/>
          <w:rtl/>
        </w:rPr>
        <w:t>،</w:t>
      </w:r>
      <w:r w:rsidRPr="00615A8F">
        <w:rPr>
          <w:rFonts w:cs="Traditional Arabic"/>
          <w:sz w:val="24"/>
          <w:szCs w:val="24"/>
          <w:rtl/>
        </w:rPr>
        <w:t>24 )</w:t>
      </w:r>
      <w:r w:rsidRPr="00615A8F">
        <w:rPr>
          <w:rFonts w:cs="Traditional Arabic" w:hint="cs"/>
          <w:sz w:val="24"/>
          <w:szCs w:val="24"/>
          <w:rtl/>
        </w:rPr>
        <w:tab/>
      </w:r>
      <w:r w:rsidRPr="00615A8F">
        <w:rPr>
          <w:rFonts w:cs="Traditional Arabic"/>
          <w:sz w:val="24"/>
          <w:szCs w:val="24"/>
          <w:rtl/>
        </w:rPr>
        <w:tab/>
      </w:r>
    </w:p>
    <w:p w:rsidR="008B3DA2" w:rsidRPr="00615A8F" w:rsidRDefault="009A038E" w:rsidP="008630E9">
      <w:pPr>
        <w:autoSpaceDE w:val="0"/>
        <w:autoSpaceDN w:val="0"/>
        <w:bidi/>
        <w:adjustRightInd w:val="0"/>
        <w:spacing w:after="0" w:line="240" w:lineRule="auto"/>
        <w:jc w:val="both"/>
        <w:rPr>
          <w:rFonts w:cs="Traditional Arabic"/>
          <w:sz w:val="36"/>
          <w:szCs w:val="36"/>
          <w:rtl/>
          <w:lang w:bidi="ar-EG"/>
        </w:rPr>
      </w:pPr>
      <w:r>
        <w:rPr>
          <w:rFonts w:ascii="Arial" w:hAnsi="Arial" w:cs="Traditional Arabic"/>
          <w:sz w:val="28"/>
          <w:szCs w:val="28"/>
        </w:rPr>
        <w:pict>
          <v:rect id="_x0000_i120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لامانس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أسباب</w:t>
      </w:r>
      <w:r w:rsidRPr="00615A8F">
        <w:rPr>
          <w:rFonts w:cs="Traditional Arabic"/>
          <w:sz w:val="36"/>
          <w:szCs w:val="36"/>
          <w:rtl/>
        </w:rPr>
        <w:t xml:space="preserve"> </w:t>
      </w:r>
      <w:r w:rsidRPr="00615A8F">
        <w:rPr>
          <w:rFonts w:cs="Traditional Arabic" w:hint="eastAsia"/>
          <w:sz w:val="36"/>
          <w:szCs w:val="36"/>
          <w:rtl/>
        </w:rPr>
        <w:t>اعتناق</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للتوحيد</w:t>
      </w:r>
      <w:r w:rsidRPr="00615A8F">
        <w:rPr>
          <w:rFonts w:cs="Traditional Arabic"/>
          <w:sz w:val="36"/>
          <w:szCs w:val="36"/>
          <w:rtl/>
        </w:rPr>
        <w:t xml:space="preserve"> </w:t>
      </w:r>
      <w:r w:rsidRPr="00615A8F">
        <w:rPr>
          <w:rFonts w:cs="Traditional Arabic" w:hint="eastAsia"/>
          <w:sz w:val="36"/>
          <w:szCs w:val="36"/>
          <w:rtl/>
        </w:rPr>
        <w:t>والإيمان</w:t>
      </w:r>
      <w:r w:rsidRPr="00615A8F">
        <w:rPr>
          <w:rFonts w:cs="Traditional Arabic"/>
          <w:sz w:val="36"/>
          <w:szCs w:val="36"/>
          <w:rtl/>
        </w:rPr>
        <w:t xml:space="preserve"> </w:t>
      </w:r>
      <w:r w:rsidRPr="00615A8F">
        <w:rPr>
          <w:rFonts w:cs="Traditional Arabic" w:hint="eastAsia"/>
          <w:sz w:val="36"/>
          <w:szCs w:val="36"/>
          <w:rtl/>
        </w:rPr>
        <w:t>بالبعث،</w:t>
      </w:r>
      <w:r w:rsidRPr="00615A8F">
        <w:rPr>
          <w:rFonts w:cs="Traditional Arabic"/>
          <w:sz w:val="36"/>
          <w:szCs w:val="36"/>
          <w:rtl/>
        </w:rPr>
        <w:t xml:space="preserve"> </w:t>
      </w:r>
      <w:r w:rsidRPr="00615A8F">
        <w:rPr>
          <w:rFonts w:cs="Traditional Arabic" w:hint="eastAsia"/>
          <w:sz w:val="36"/>
          <w:szCs w:val="36"/>
          <w:rtl/>
        </w:rPr>
        <w:t>تكمن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الرؤى</w:t>
      </w:r>
      <w:r w:rsidRPr="00615A8F">
        <w:rPr>
          <w:rFonts w:cs="Traditional Arabic"/>
          <w:sz w:val="36"/>
          <w:szCs w:val="36"/>
          <w:rtl/>
        </w:rPr>
        <w:t xml:space="preserve"> </w:t>
      </w:r>
      <w:r w:rsidRPr="00615A8F">
        <w:rPr>
          <w:rFonts w:cs="Traditional Arabic" w:hint="eastAsia"/>
          <w:sz w:val="36"/>
          <w:szCs w:val="36"/>
          <w:rtl/>
        </w:rPr>
        <w:t>والأحلام</w:t>
      </w:r>
      <w:r w:rsidRPr="00615A8F">
        <w:rPr>
          <w:rFonts w:cs="Traditional Arabic"/>
          <w:sz w:val="36"/>
          <w:szCs w:val="36"/>
          <w:rtl/>
        </w:rPr>
        <w:t xml:space="preserve"> </w:t>
      </w:r>
      <w:r w:rsidRPr="00615A8F">
        <w:rPr>
          <w:rFonts w:cs="Traditional Arabic" w:hint="eastAsia"/>
          <w:sz w:val="36"/>
          <w:szCs w:val="36"/>
          <w:rtl/>
        </w:rPr>
        <w:t>والتملكات</w:t>
      </w:r>
      <w:r w:rsidRPr="00615A8F">
        <w:rPr>
          <w:rFonts w:cs="Traditional Arabic"/>
          <w:sz w:val="36"/>
          <w:szCs w:val="36"/>
          <w:rtl/>
        </w:rPr>
        <w:t xml:space="preserve"> </w:t>
      </w:r>
      <w:r w:rsidRPr="00615A8F">
        <w:rPr>
          <w:rFonts w:cs="Traditional Arabic" w:hint="eastAsia"/>
          <w:sz w:val="36"/>
          <w:szCs w:val="36"/>
          <w:rtl/>
        </w:rPr>
        <w:t>الشيطانية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يزعم</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مقابل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المرحلة</w:t>
      </w:r>
      <w:r w:rsidRPr="00615A8F">
        <w:rPr>
          <w:rFonts w:cs="Traditional Arabic"/>
          <w:sz w:val="36"/>
          <w:szCs w:val="36"/>
          <w:rtl/>
        </w:rPr>
        <w:t xml:space="preserve"> </w:t>
      </w:r>
      <w:r w:rsidRPr="00615A8F">
        <w:rPr>
          <w:rFonts w:cs="Traditional Arabic" w:hint="eastAsia"/>
          <w:sz w:val="36"/>
          <w:szCs w:val="36"/>
          <w:rtl/>
        </w:rPr>
        <w:t>اللاواعية</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مرحلة</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الحقيقية</w:t>
      </w:r>
      <w:r w:rsidRPr="00615A8F">
        <w:rPr>
          <w:rFonts w:cs="Traditional Arabic"/>
          <w:sz w:val="36"/>
          <w:szCs w:val="36"/>
          <w:rtl/>
        </w:rPr>
        <w:t xml:space="preserve"> </w:t>
      </w:r>
      <w:r w:rsidRPr="00615A8F">
        <w:rPr>
          <w:rFonts w:cs="Traditional Arabic" w:hint="eastAsia"/>
          <w:sz w:val="36"/>
          <w:szCs w:val="36"/>
          <w:rtl/>
        </w:rPr>
        <w:t>قراراً</w:t>
      </w:r>
      <w:r w:rsidRPr="00615A8F">
        <w:rPr>
          <w:rFonts w:cs="Traditional Arabic"/>
          <w:sz w:val="36"/>
          <w:szCs w:val="36"/>
          <w:rtl/>
        </w:rPr>
        <w:t xml:space="preserve"> </w:t>
      </w:r>
      <w:r w:rsidRPr="00615A8F">
        <w:rPr>
          <w:rFonts w:cs="Traditional Arabic" w:hint="eastAsia"/>
          <w:sz w:val="36"/>
          <w:szCs w:val="36"/>
          <w:rtl/>
        </w:rPr>
        <w:t>واعياً</w:t>
      </w:r>
      <w:r w:rsidRPr="00615A8F">
        <w:rPr>
          <w:rFonts w:cs="Traditional Arabic"/>
          <w:sz w:val="36"/>
          <w:szCs w:val="36"/>
          <w:rtl/>
        </w:rPr>
        <w:t xml:space="preserve"> </w:t>
      </w:r>
      <w:r w:rsidRPr="00615A8F">
        <w:rPr>
          <w:rFonts w:cs="Traditional Arabic" w:hint="eastAsia"/>
          <w:sz w:val="36"/>
          <w:szCs w:val="36"/>
          <w:rtl/>
        </w:rPr>
        <w:t>اتخذه</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lang w:val="en-AU"/>
        </w:rPr>
        <w:t xml:space="preserve"> </w:t>
      </w:r>
      <w:r w:rsidRPr="00615A8F">
        <w:rPr>
          <w:rFonts w:cs="Traditional Arabic" w:hint="eastAsia"/>
          <w:sz w:val="36"/>
          <w:szCs w:val="36"/>
          <w:rtl/>
        </w:rPr>
        <w:t>بناء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قياس</w:t>
      </w:r>
      <w:r w:rsidRPr="00615A8F">
        <w:rPr>
          <w:rFonts w:cs="Traditional Arabic"/>
          <w:sz w:val="36"/>
          <w:szCs w:val="36"/>
          <w:rtl/>
        </w:rPr>
        <w:t xml:space="preserve"> </w:t>
      </w:r>
      <w:r w:rsidRPr="00615A8F">
        <w:rPr>
          <w:rFonts w:cs="Traditional Arabic" w:hint="eastAsia"/>
          <w:sz w:val="36"/>
          <w:szCs w:val="36"/>
          <w:rtl/>
        </w:rPr>
        <w:t>منطقى،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وجد</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يلتقى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المذاهب</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والنصارى،</w:t>
      </w:r>
      <w:r w:rsidRPr="00615A8F">
        <w:rPr>
          <w:rFonts w:cs="Traditional Arabic"/>
          <w:sz w:val="36"/>
          <w:szCs w:val="36"/>
          <w:rtl/>
        </w:rPr>
        <w:t xml:space="preserve"> </w:t>
      </w:r>
      <w:r w:rsidRPr="00615A8F">
        <w:rPr>
          <w:rFonts w:cs="Traditional Arabic" w:hint="eastAsia"/>
          <w:sz w:val="36"/>
          <w:szCs w:val="36"/>
          <w:rtl/>
        </w:rPr>
        <w:t>وأدى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الاقتناع</w:t>
      </w:r>
      <w:r w:rsidRPr="00615A8F">
        <w:rPr>
          <w:rFonts w:cs="Traditional Arabic"/>
          <w:sz w:val="36"/>
          <w:szCs w:val="36"/>
          <w:rtl/>
        </w:rPr>
        <w:t xml:space="preserve"> </w:t>
      </w:r>
      <w:r w:rsidRPr="00615A8F">
        <w:rPr>
          <w:rFonts w:cs="Traditional Arabic" w:hint="eastAsia"/>
          <w:sz w:val="36"/>
          <w:szCs w:val="36"/>
          <w:rtl/>
        </w:rPr>
        <w:t>بوجود</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بوجود</w:t>
      </w:r>
      <w:r w:rsidRPr="00615A8F">
        <w:rPr>
          <w:rFonts w:cs="Traditional Arabic"/>
          <w:sz w:val="36"/>
          <w:szCs w:val="36"/>
          <w:rtl/>
        </w:rPr>
        <w:t xml:space="preserve"> </w:t>
      </w:r>
      <w:r w:rsidRPr="00615A8F">
        <w:rPr>
          <w:rFonts w:cs="Traditional Arabic" w:hint="eastAsia"/>
          <w:sz w:val="36"/>
          <w:szCs w:val="36"/>
          <w:rtl/>
        </w:rPr>
        <w:t>وحى</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يترك</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حكم</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مدعو</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مواطنيه</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أمثلة</w:t>
      </w:r>
      <w:r w:rsidRPr="00615A8F">
        <w:rPr>
          <w:rFonts w:cs="Traditional Arabic"/>
          <w:sz w:val="36"/>
          <w:szCs w:val="36"/>
          <w:rtl/>
        </w:rPr>
        <w:t xml:space="preserve"> </w:t>
      </w:r>
      <w:r w:rsidRPr="00615A8F">
        <w:rPr>
          <w:rFonts w:cs="Traditional Arabic" w:hint="eastAsia"/>
          <w:sz w:val="36"/>
          <w:szCs w:val="36"/>
          <w:rtl/>
        </w:rPr>
        <w:t>الإتهامات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نالت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عمالقة</w:t>
      </w:r>
      <w:r w:rsidRPr="00615A8F">
        <w:rPr>
          <w:rFonts w:cs="Traditional Arabic"/>
          <w:sz w:val="36"/>
          <w:szCs w:val="36"/>
          <w:rtl/>
        </w:rPr>
        <w:t xml:space="preserve"> </w:t>
      </w:r>
      <w:r w:rsidRPr="00615A8F">
        <w:rPr>
          <w:rFonts w:cs="Traditional Arabic" w:hint="eastAsia"/>
          <w:sz w:val="36"/>
          <w:szCs w:val="36"/>
          <w:rtl/>
        </w:rPr>
        <w:t>الأدب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هوجو</w:t>
      </w:r>
      <w:r w:rsidRPr="00615A8F">
        <w:rPr>
          <w:rFonts w:cs="Traditional Arabic"/>
          <w:sz w:val="36"/>
          <w:szCs w:val="36"/>
          <w:rtl/>
        </w:rPr>
        <w:t xml:space="preserve"> </w:t>
      </w:r>
      <w:r w:rsidRPr="00615A8F">
        <w:rPr>
          <w:rFonts w:cs="Traditional Arabic" w:hint="eastAsia"/>
          <w:sz w:val="36"/>
          <w:szCs w:val="36"/>
          <w:rtl/>
        </w:rPr>
        <w:t>جروتيوس</w:t>
      </w:r>
      <w:r w:rsidRPr="00615A8F">
        <w:rPr>
          <w:rFonts w:cs="Traditional Arabic"/>
          <w:sz w:val="28"/>
          <w:szCs w:val="28"/>
        </w:rPr>
        <w:t>Hugo Grotius</w:t>
      </w:r>
      <w:r w:rsidRPr="00615A8F">
        <w:rPr>
          <w:rFonts w:cs="Traditional Arabic"/>
          <w:sz w:val="36"/>
          <w:szCs w:val="36"/>
          <w:rtl/>
          <w:lang w:bidi="ar-EG"/>
        </w:rPr>
        <w:t>)</w:t>
      </w:r>
      <w:r w:rsidRPr="00615A8F">
        <w:rPr>
          <w:rFonts w:cs="Traditional Arabic"/>
          <w:sz w:val="24"/>
          <w:szCs w:val="24"/>
          <w:vertAlign w:val="superscript"/>
          <w:rtl/>
        </w:rPr>
        <w:t xml:space="preserve"> (</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eastAsia"/>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إذ</w:t>
      </w:r>
      <w:r w:rsidRPr="00615A8F">
        <w:rPr>
          <w:rFonts w:cs="Traditional Arabic"/>
          <w:sz w:val="36"/>
          <w:szCs w:val="36"/>
          <w:rtl/>
          <w:lang w:bidi="ar-EG"/>
        </w:rPr>
        <w:t xml:space="preserve"> </w:t>
      </w:r>
      <w:r w:rsidRPr="00615A8F">
        <w:rPr>
          <w:rFonts w:cs="Traditional Arabic" w:hint="eastAsia"/>
          <w:sz w:val="36"/>
          <w:szCs w:val="36"/>
          <w:rtl/>
          <w:lang w:bidi="ar-EG"/>
        </w:rPr>
        <w:t>أتى</w:t>
      </w:r>
      <w:r w:rsidRPr="00615A8F">
        <w:rPr>
          <w:rFonts w:cs="Traditional Arabic"/>
          <w:sz w:val="36"/>
          <w:szCs w:val="36"/>
          <w:rtl/>
          <w:lang w:bidi="ar-EG"/>
        </w:rPr>
        <w:t xml:space="preserve"> </w:t>
      </w:r>
      <w:r w:rsidRPr="00615A8F">
        <w:rPr>
          <w:rFonts w:cs="Traditional Arabic" w:hint="eastAsia"/>
          <w:sz w:val="36"/>
          <w:szCs w:val="36"/>
          <w:rtl/>
          <w:lang w:bidi="ar-EG"/>
        </w:rPr>
        <w:t>بتهمة</w:t>
      </w:r>
      <w:r w:rsidRPr="00615A8F">
        <w:rPr>
          <w:rFonts w:cs="Traditional Arabic"/>
          <w:sz w:val="36"/>
          <w:szCs w:val="36"/>
          <w:rtl/>
          <w:lang w:bidi="ar-EG"/>
        </w:rPr>
        <w:t xml:space="preserve"> </w:t>
      </w:r>
      <w:r w:rsidRPr="00615A8F">
        <w:rPr>
          <w:rFonts w:cs="Traditional Arabic" w:hint="eastAsia"/>
          <w:sz w:val="36"/>
          <w:szCs w:val="36"/>
          <w:rtl/>
          <w:lang w:bidi="ar-EG"/>
        </w:rPr>
        <w:t>جديدة</w:t>
      </w:r>
      <w:r w:rsidRPr="00615A8F">
        <w:rPr>
          <w:rFonts w:cs="Traditional Arabic"/>
          <w:sz w:val="36"/>
          <w:szCs w:val="36"/>
          <w:rtl/>
          <w:lang w:bidi="ar-EG"/>
        </w:rPr>
        <w:t xml:space="preserve"> </w:t>
      </w:r>
      <w:r w:rsidRPr="00615A8F">
        <w:rPr>
          <w:rFonts w:cs="Traditional Arabic" w:hint="eastAsia"/>
          <w:sz w:val="36"/>
          <w:szCs w:val="36"/>
          <w:rtl/>
          <w:lang w:bidi="ar-EG"/>
        </w:rPr>
        <w:t>لرسول</w:t>
      </w:r>
      <w:r w:rsidRPr="00615A8F">
        <w:rPr>
          <w:rFonts w:cs="Traditional Arabic"/>
          <w:sz w:val="36"/>
          <w:szCs w:val="36"/>
          <w:rtl/>
          <w:lang w:bidi="ar-EG"/>
        </w:rPr>
        <w:t xml:space="preserve"> </w:t>
      </w:r>
      <w:r w:rsidRPr="00615A8F">
        <w:rPr>
          <w:rFonts w:cs="Traditional Arabic" w:hint="eastAsia"/>
          <w:sz w:val="36"/>
          <w:szCs w:val="36"/>
          <w:rtl/>
          <w:lang w:bidi="ar-EG"/>
        </w:rPr>
        <w:t>الله</w:t>
      </w:r>
      <w:r w:rsidRPr="00615A8F">
        <w:rPr>
          <w:rFonts w:cs="Traditional Arabic"/>
          <w:sz w:val="36"/>
          <w:szCs w:val="36"/>
          <w:rtl/>
          <w:lang w:bidi="ar-EG"/>
        </w:rPr>
        <w:t xml:space="preserve"> </w:t>
      </w:r>
      <w:r w:rsidRPr="00615A8F">
        <w:rPr>
          <w:rFonts w:cs="Traditional Arabic" w:hint="eastAsia"/>
          <w:sz w:val="36"/>
          <w:szCs w:val="36"/>
          <w:rtl/>
          <w:lang w:bidi="ar-EG"/>
        </w:rPr>
        <w:t>محمد</w:t>
      </w:r>
      <w:r w:rsidRPr="00615A8F">
        <w:rPr>
          <w:rFonts w:cs="Traditional Arabic" w:hint="cs"/>
          <w:sz w:val="36"/>
          <w:szCs w:val="36"/>
          <w:rtl/>
          <w:lang w:bidi="ar-EG"/>
        </w:rPr>
        <w:t xml:space="preserve"> </w:t>
      </w:r>
      <w:r w:rsidRPr="00615A8F">
        <w:rPr>
          <w:rFonts w:ascii="AGA Arabesque" w:hAnsi="AGA Arabesque" w:cs="Arabic Transparent"/>
          <w:sz w:val="40"/>
          <w:szCs w:val="40"/>
          <w:lang w:val="en-AU"/>
        </w:rPr>
        <w:t></w:t>
      </w:r>
      <w:r w:rsidRPr="00615A8F">
        <w:rPr>
          <w:rFonts w:cs="Traditional Arabic" w:hint="eastAsia"/>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حين</w:t>
      </w:r>
      <w:r w:rsidRPr="00615A8F">
        <w:rPr>
          <w:rFonts w:cs="Traditional Arabic"/>
          <w:sz w:val="36"/>
          <w:szCs w:val="36"/>
          <w:rtl/>
          <w:lang w:bidi="ar-EG"/>
        </w:rPr>
        <w:t xml:space="preserve"> </w:t>
      </w:r>
      <w:r w:rsidRPr="00615A8F">
        <w:rPr>
          <w:rFonts w:cs="Traditional Arabic" w:hint="eastAsia"/>
          <w:sz w:val="36"/>
          <w:szCs w:val="36"/>
          <w:rtl/>
          <w:lang w:bidi="ar-EG"/>
        </w:rPr>
        <w:t>ادعى</w:t>
      </w:r>
      <w:r w:rsidRPr="00615A8F">
        <w:rPr>
          <w:rFonts w:cs="Traditional Arabic" w:hint="cs"/>
          <w:sz w:val="36"/>
          <w:szCs w:val="36"/>
          <w:rtl/>
          <w:lang w:bidi="ar-EG"/>
        </w:rPr>
        <w:t xml:space="preserve"> </w:t>
      </w:r>
      <w:r w:rsidRPr="00615A8F">
        <w:rPr>
          <w:rFonts w:cs="Traditional Arabic" w:hint="eastAsia"/>
          <w:sz w:val="36"/>
          <w:szCs w:val="36"/>
          <w:rtl/>
          <w:lang w:bidi="ar-EG"/>
        </w:rPr>
        <w:t>فى</w:t>
      </w:r>
      <w:r w:rsidRPr="00615A8F">
        <w:rPr>
          <w:rFonts w:cs="Traditional Arabic"/>
          <w:sz w:val="36"/>
          <w:szCs w:val="36"/>
          <w:rtl/>
          <w:lang w:bidi="ar-EG"/>
        </w:rPr>
        <w:t xml:space="preserve"> </w:t>
      </w:r>
      <w:r w:rsidRPr="00615A8F">
        <w:rPr>
          <w:rFonts w:cs="Traditional Arabic" w:hint="eastAsia"/>
          <w:sz w:val="36"/>
          <w:szCs w:val="36"/>
          <w:rtl/>
          <w:lang w:bidi="ar-EG"/>
        </w:rPr>
        <w:t>رواية</w:t>
      </w:r>
      <w:r w:rsidRPr="00615A8F">
        <w:rPr>
          <w:rFonts w:cs="Traditional Arabic"/>
          <w:sz w:val="36"/>
          <w:szCs w:val="36"/>
          <w:rtl/>
          <w:lang w:bidi="ar-EG"/>
        </w:rPr>
        <w:t xml:space="preserve"> </w:t>
      </w:r>
      <w:r w:rsidRPr="00615A8F">
        <w:rPr>
          <w:rFonts w:cs="Traditional Arabic" w:hint="eastAsia"/>
          <w:sz w:val="36"/>
          <w:szCs w:val="36"/>
          <w:rtl/>
          <w:lang w:bidi="ar-EG"/>
        </w:rPr>
        <w:t>له</w:t>
      </w:r>
      <w:r w:rsidRPr="00615A8F">
        <w:rPr>
          <w:rFonts w:cs="Traditional Arabic"/>
          <w:sz w:val="36"/>
          <w:szCs w:val="36"/>
          <w:rtl/>
          <w:lang w:bidi="ar-EG"/>
        </w:rPr>
        <w:t xml:space="preserve">: </w:t>
      </w:r>
      <w:r w:rsidRPr="00615A8F">
        <w:rPr>
          <w:rFonts w:cs="Traditional Arabic" w:hint="eastAsia"/>
          <w:sz w:val="36"/>
          <w:szCs w:val="36"/>
          <w:rtl/>
          <w:lang w:bidi="ar-EG"/>
        </w:rPr>
        <w:t>أن</w:t>
      </w:r>
      <w:r w:rsidRPr="00615A8F">
        <w:rPr>
          <w:rFonts w:cs="Traditional Arabic"/>
          <w:sz w:val="36"/>
          <w:szCs w:val="36"/>
          <w:rtl/>
          <w:lang w:bidi="ar-EG"/>
        </w:rPr>
        <w:t xml:space="preserve"> </w:t>
      </w:r>
      <w:r w:rsidRPr="00615A8F">
        <w:rPr>
          <w:rFonts w:cs="Traditional Arabic" w:hint="eastAsia"/>
          <w:sz w:val="36"/>
          <w:szCs w:val="36"/>
          <w:rtl/>
          <w:lang w:bidi="ar-EG"/>
        </w:rPr>
        <w:t>محمداً</w:t>
      </w:r>
      <w:r w:rsidRPr="00615A8F">
        <w:rPr>
          <w:rFonts w:cs="Traditional Arabic"/>
          <w:sz w:val="36"/>
          <w:szCs w:val="36"/>
          <w:rtl/>
          <w:lang w:bidi="ar-EG"/>
        </w:rPr>
        <w:t xml:space="preserve"> </w:t>
      </w:r>
      <w:r w:rsidRPr="00615A8F">
        <w:rPr>
          <w:rFonts w:cs="Traditional Arabic" w:hint="eastAsia"/>
          <w:sz w:val="36"/>
          <w:szCs w:val="36"/>
          <w:rtl/>
          <w:lang w:bidi="ar-EG"/>
        </w:rPr>
        <w:t>كان</w:t>
      </w:r>
      <w:r w:rsidRPr="00615A8F">
        <w:rPr>
          <w:rFonts w:cs="Traditional Arabic"/>
          <w:sz w:val="36"/>
          <w:szCs w:val="36"/>
          <w:rtl/>
          <w:lang w:bidi="ar-EG"/>
        </w:rPr>
        <w:t xml:space="preserve"> </w:t>
      </w:r>
      <w:r w:rsidRPr="00615A8F">
        <w:rPr>
          <w:rFonts w:cs="Traditional Arabic" w:hint="eastAsia"/>
          <w:sz w:val="36"/>
          <w:szCs w:val="36"/>
          <w:rtl/>
          <w:lang w:bidi="ar-EG"/>
        </w:rPr>
        <w:t>يقوم</w:t>
      </w:r>
      <w:r w:rsidRPr="00615A8F">
        <w:rPr>
          <w:rFonts w:cs="Traditional Arabic"/>
          <w:sz w:val="36"/>
          <w:szCs w:val="36"/>
          <w:rtl/>
          <w:lang w:bidi="ar-EG"/>
        </w:rPr>
        <w:t xml:space="preserve"> </w:t>
      </w:r>
      <w:r w:rsidRPr="00615A8F">
        <w:rPr>
          <w:rFonts w:cs="Traditional Arabic" w:hint="eastAsia"/>
          <w:sz w:val="36"/>
          <w:szCs w:val="36"/>
          <w:rtl/>
          <w:lang w:bidi="ar-EG"/>
        </w:rPr>
        <w:t>بتدريب</w:t>
      </w:r>
      <w:r w:rsidRPr="00615A8F">
        <w:rPr>
          <w:rFonts w:cs="Traditional Arabic"/>
          <w:sz w:val="36"/>
          <w:szCs w:val="36"/>
          <w:rtl/>
          <w:lang w:bidi="ar-EG"/>
        </w:rPr>
        <w:t xml:space="preserve"> </w:t>
      </w:r>
      <w:r w:rsidRPr="00615A8F">
        <w:rPr>
          <w:rFonts w:cs="Traditional Arabic" w:hint="eastAsia"/>
          <w:sz w:val="36"/>
          <w:szCs w:val="36"/>
          <w:rtl/>
          <w:lang w:bidi="ar-EG"/>
        </w:rPr>
        <w:t>الحمام</w:t>
      </w:r>
      <w:r w:rsidRPr="00615A8F">
        <w:rPr>
          <w:rFonts w:cs="Traditional Arabic"/>
          <w:sz w:val="36"/>
          <w:szCs w:val="36"/>
          <w:rtl/>
          <w:lang w:bidi="ar-EG"/>
        </w:rPr>
        <w:t xml:space="preserve"> </w:t>
      </w:r>
      <w:r w:rsidRPr="00615A8F">
        <w:rPr>
          <w:rFonts w:cs="Traditional Arabic" w:hint="eastAsia"/>
          <w:sz w:val="36"/>
          <w:szCs w:val="36"/>
          <w:rtl/>
          <w:lang w:bidi="ar-EG"/>
        </w:rPr>
        <w:t>على</w:t>
      </w:r>
      <w:r w:rsidRPr="00615A8F">
        <w:rPr>
          <w:rFonts w:cs="Traditional Arabic"/>
          <w:sz w:val="36"/>
          <w:szCs w:val="36"/>
          <w:rtl/>
          <w:lang w:bidi="ar-EG"/>
        </w:rPr>
        <w:t xml:space="preserve"> </w:t>
      </w:r>
      <w:r w:rsidRPr="00615A8F">
        <w:rPr>
          <w:rFonts w:cs="Traditional Arabic" w:hint="eastAsia"/>
          <w:sz w:val="36"/>
          <w:szCs w:val="36"/>
          <w:rtl/>
          <w:lang w:bidi="ar-EG"/>
        </w:rPr>
        <w:t>التقاط</w:t>
      </w:r>
      <w:r w:rsidRPr="00615A8F">
        <w:rPr>
          <w:rFonts w:cs="Traditional Arabic"/>
          <w:sz w:val="36"/>
          <w:szCs w:val="36"/>
          <w:rtl/>
          <w:lang w:bidi="ar-EG"/>
        </w:rPr>
        <w:t xml:space="preserve"> </w:t>
      </w:r>
      <w:r w:rsidRPr="00615A8F">
        <w:rPr>
          <w:rFonts w:cs="Traditional Arabic" w:hint="eastAsia"/>
          <w:sz w:val="36"/>
          <w:szCs w:val="36"/>
          <w:rtl/>
          <w:lang w:bidi="ar-EG"/>
        </w:rPr>
        <w:t>الحبوب</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أذنيه</w:t>
      </w:r>
      <w:r w:rsidRPr="00615A8F">
        <w:rPr>
          <w:rFonts w:cs="Traditional Arabic"/>
          <w:sz w:val="36"/>
          <w:szCs w:val="36"/>
          <w:rtl/>
          <w:lang w:bidi="ar-EG"/>
        </w:rPr>
        <w:t xml:space="preserve"> </w:t>
      </w:r>
      <w:r w:rsidRPr="00615A8F">
        <w:rPr>
          <w:rFonts w:cs="Traditional Arabic" w:hint="eastAsia"/>
          <w:sz w:val="36"/>
          <w:szCs w:val="36"/>
          <w:rtl/>
          <w:lang w:bidi="ar-EG"/>
        </w:rPr>
        <w:t>،حتى</w:t>
      </w:r>
      <w:r w:rsidRPr="00615A8F">
        <w:rPr>
          <w:rFonts w:cs="Traditional Arabic"/>
          <w:sz w:val="36"/>
          <w:szCs w:val="36"/>
          <w:rtl/>
          <w:lang w:bidi="ar-EG"/>
        </w:rPr>
        <w:t xml:space="preserve"> </w:t>
      </w:r>
      <w:r w:rsidRPr="00615A8F">
        <w:rPr>
          <w:rFonts w:cs="Traditional Arabic" w:hint="eastAsia"/>
          <w:sz w:val="36"/>
          <w:szCs w:val="36"/>
          <w:rtl/>
          <w:lang w:bidi="ar-EG"/>
        </w:rPr>
        <w:t>يستطيع</w:t>
      </w:r>
      <w:r w:rsidRPr="00615A8F">
        <w:rPr>
          <w:rFonts w:cs="Traditional Arabic"/>
          <w:sz w:val="36"/>
          <w:szCs w:val="36"/>
          <w:rtl/>
          <w:lang w:bidi="ar-EG"/>
        </w:rPr>
        <w:t xml:space="preserve"> </w:t>
      </w:r>
      <w:r w:rsidRPr="00615A8F">
        <w:rPr>
          <w:rFonts w:cs="Traditional Arabic" w:hint="eastAsia"/>
          <w:sz w:val="36"/>
          <w:szCs w:val="36"/>
          <w:rtl/>
          <w:lang w:bidi="ar-EG"/>
        </w:rPr>
        <w:t>بهذه</w:t>
      </w:r>
      <w:r w:rsidRPr="00615A8F">
        <w:rPr>
          <w:rFonts w:cs="Traditional Arabic"/>
          <w:sz w:val="36"/>
          <w:szCs w:val="36"/>
          <w:rtl/>
          <w:lang w:bidi="ar-EG"/>
        </w:rPr>
        <w:t xml:space="preserve"> </w:t>
      </w:r>
      <w:r w:rsidRPr="00615A8F">
        <w:rPr>
          <w:rFonts w:cs="Traditional Arabic" w:hint="eastAsia"/>
          <w:sz w:val="36"/>
          <w:szCs w:val="36"/>
          <w:rtl/>
          <w:lang w:bidi="ar-EG"/>
        </w:rPr>
        <w:t>الحيلة</w:t>
      </w:r>
      <w:r w:rsidRPr="00615A8F">
        <w:rPr>
          <w:rFonts w:cs="Traditional Arabic"/>
          <w:sz w:val="36"/>
          <w:szCs w:val="36"/>
          <w:rtl/>
          <w:lang w:bidi="ar-EG"/>
        </w:rPr>
        <w:t xml:space="preserve"> </w:t>
      </w:r>
      <w:r w:rsidRPr="00615A8F">
        <w:rPr>
          <w:rFonts w:cs="Traditional Arabic" w:hint="eastAsia"/>
          <w:sz w:val="36"/>
          <w:szCs w:val="36"/>
          <w:rtl/>
          <w:lang w:bidi="ar-EG"/>
        </w:rPr>
        <w:t>أن</w:t>
      </w:r>
      <w:r w:rsidRPr="00615A8F">
        <w:rPr>
          <w:rFonts w:cs="Traditional Arabic"/>
          <w:sz w:val="36"/>
          <w:szCs w:val="36"/>
          <w:rtl/>
          <w:lang w:bidi="ar-EG"/>
        </w:rPr>
        <w:t xml:space="preserve"> </w:t>
      </w:r>
      <w:r w:rsidRPr="00615A8F">
        <w:rPr>
          <w:rFonts w:cs="Traditional Arabic" w:hint="eastAsia"/>
          <w:sz w:val="36"/>
          <w:szCs w:val="36"/>
          <w:rtl/>
          <w:lang w:bidi="ar-EG"/>
        </w:rPr>
        <w:t>يوهم</w:t>
      </w:r>
      <w:r w:rsidRPr="00615A8F">
        <w:rPr>
          <w:rFonts w:cs="Traditional Arabic"/>
          <w:sz w:val="36"/>
          <w:szCs w:val="36"/>
          <w:rtl/>
          <w:lang w:bidi="ar-EG"/>
        </w:rPr>
        <w:t xml:space="preserve"> </w:t>
      </w:r>
      <w:r w:rsidRPr="00615A8F">
        <w:rPr>
          <w:rFonts w:cs="Traditional Arabic" w:hint="eastAsia"/>
          <w:sz w:val="36"/>
          <w:szCs w:val="36"/>
          <w:rtl/>
          <w:lang w:bidi="ar-EG"/>
        </w:rPr>
        <w:t>الناس</w:t>
      </w:r>
      <w:r w:rsidRPr="00615A8F">
        <w:rPr>
          <w:rFonts w:cs="Traditional Arabic"/>
          <w:sz w:val="36"/>
          <w:szCs w:val="36"/>
          <w:rtl/>
          <w:lang w:bidi="ar-EG"/>
        </w:rPr>
        <w:t xml:space="preserve"> </w:t>
      </w:r>
      <w:r w:rsidRPr="00615A8F">
        <w:rPr>
          <w:rFonts w:cs="Traditional Arabic" w:hint="eastAsia"/>
          <w:sz w:val="36"/>
          <w:szCs w:val="36"/>
          <w:rtl/>
          <w:lang w:bidi="ar-EG"/>
        </w:rPr>
        <w:t>أن</w:t>
      </w:r>
      <w:r w:rsidRPr="00615A8F">
        <w:rPr>
          <w:rFonts w:cs="Traditional Arabic"/>
          <w:sz w:val="36"/>
          <w:szCs w:val="36"/>
          <w:rtl/>
          <w:lang w:bidi="ar-EG"/>
        </w:rPr>
        <w:t xml:space="preserve"> </w:t>
      </w:r>
      <w:r w:rsidRPr="00615A8F">
        <w:rPr>
          <w:rFonts w:cs="Traditional Arabic" w:hint="eastAsia"/>
          <w:sz w:val="36"/>
          <w:szCs w:val="36"/>
          <w:rtl/>
          <w:lang w:bidi="ar-EG"/>
        </w:rPr>
        <w:t>روح</w:t>
      </w:r>
      <w:r w:rsidRPr="00615A8F">
        <w:rPr>
          <w:rFonts w:cs="Traditional Arabic"/>
          <w:sz w:val="36"/>
          <w:szCs w:val="36"/>
          <w:rtl/>
          <w:lang w:bidi="ar-EG"/>
        </w:rPr>
        <w:t xml:space="preserve"> </w:t>
      </w:r>
      <w:r w:rsidRPr="00615A8F">
        <w:rPr>
          <w:rFonts w:cs="Traditional Arabic" w:hint="eastAsia"/>
          <w:sz w:val="36"/>
          <w:szCs w:val="36"/>
          <w:rtl/>
          <w:lang w:bidi="ar-EG"/>
        </w:rPr>
        <w:t>القدس</w:t>
      </w:r>
      <w:r w:rsidRPr="00615A8F">
        <w:rPr>
          <w:rFonts w:cs="Traditional Arabic"/>
          <w:sz w:val="36"/>
          <w:szCs w:val="36"/>
          <w:rtl/>
          <w:lang w:bidi="ar-EG"/>
        </w:rPr>
        <w:t xml:space="preserve"> –</w:t>
      </w:r>
      <w:r w:rsidRPr="00615A8F">
        <w:rPr>
          <w:rFonts w:cs="Traditional Arabic" w:hint="eastAsia"/>
          <w:sz w:val="36"/>
          <w:szCs w:val="36"/>
          <w:rtl/>
          <w:lang w:bidi="ar-EG"/>
        </w:rPr>
        <w:t>الملَك</w:t>
      </w:r>
      <w:r w:rsidRPr="00615A8F">
        <w:rPr>
          <w:rFonts w:cs="Traditional Arabic"/>
          <w:sz w:val="36"/>
          <w:szCs w:val="36"/>
          <w:rtl/>
          <w:lang w:bidi="ar-EG"/>
        </w:rPr>
        <w:t xml:space="preserve"> </w:t>
      </w:r>
      <w:r w:rsidRPr="00615A8F">
        <w:rPr>
          <w:rFonts w:cs="Traditional Arabic" w:hint="eastAsia"/>
          <w:sz w:val="36"/>
          <w:szCs w:val="36"/>
          <w:rtl/>
          <w:lang w:bidi="ar-EG"/>
        </w:rPr>
        <w:t>جبريل</w:t>
      </w:r>
      <w:r w:rsidRPr="00615A8F">
        <w:rPr>
          <w:rFonts w:cs="Traditional Arabic"/>
          <w:sz w:val="36"/>
          <w:szCs w:val="36"/>
          <w:rtl/>
          <w:lang w:bidi="ar-EG"/>
        </w:rPr>
        <w:t xml:space="preserve">– </w:t>
      </w:r>
      <w:r w:rsidRPr="00615A8F">
        <w:rPr>
          <w:rFonts w:cs="Traditional Arabic" w:hint="eastAsia"/>
          <w:sz w:val="36"/>
          <w:szCs w:val="36"/>
          <w:rtl/>
          <w:lang w:bidi="ar-EG"/>
        </w:rPr>
        <w:t>قد</w:t>
      </w:r>
      <w:r w:rsidRPr="00615A8F">
        <w:rPr>
          <w:rFonts w:cs="Traditional Arabic"/>
          <w:sz w:val="36"/>
          <w:szCs w:val="36"/>
          <w:rtl/>
          <w:lang w:bidi="ar-EG"/>
        </w:rPr>
        <w:t xml:space="preserve"> </w:t>
      </w:r>
      <w:r w:rsidRPr="00615A8F">
        <w:rPr>
          <w:rFonts w:cs="Traditional Arabic" w:hint="eastAsia"/>
          <w:sz w:val="36"/>
          <w:szCs w:val="36"/>
          <w:rtl/>
          <w:lang w:bidi="ar-EG"/>
        </w:rPr>
        <w:t>جاءه</w:t>
      </w:r>
      <w:r w:rsidRPr="00615A8F">
        <w:rPr>
          <w:rFonts w:cs="Traditional Arabic"/>
          <w:sz w:val="36"/>
          <w:szCs w:val="36"/>
          <w:rtl/>
          <w:lang w:bidi="ar-EG"/>
        </w:rPr>
        <w:t xml:space="preserve"> </w:t>
      </w:r>
      <w:r w:rsidRPr="00615A8F">
        <w:rPr>
          <w:rFonts w:cs="Traditional Arabic" w:hint="eastAsia"/>
          <w:sz w:val="36"/>
          <w:szCs w:val="36"/>
          <w:rtl/>
          <w:lang w:bidi="ar-EG"/>
        </w:rPr>
        <w:t>على</w:t>
      </w:r>
      <w:r w:rsidRPr="00615A8F">
        <w:rPr>
          <w:rFonts w:cs="Traditional Arabic"/>
          <w:sz w:val="36"/>
          <w:szCs w:val="36"/>
          <w:rtl/>
          <w:lang w:bidi="ar-EG"/>
        </w:rPr>
        <w:t xml:space="preserve"> </w:t>
      </w:r>
      <w:r w:rsidRPr="00615A8F">
        <w:rPr>
          <w:rFonts w:cs="Traditional Arabic" w:hint="eastAsia"/>
          <w:sz w:val="36"/>
          <w:szCs w:val="36"/>
          <w:rtl/>
          <w:lang w:bidi="ar-EG"/>
        </w:rPr>
        <w:t>شكل</w:t>
      </w:r>
      <w:r w:rsidRPr="00615A8F">
        <w:rPr>
          <w:rFonts w:cs="Traditional Arabic"/>
          <w:sz w:val="36"/>
          <w:szCs w:val="36"/>
          <w:rtl/>
          <w:lang w:bidi="ar-EG"/>
        </w:rPr>
        <w:t xml:space="preserve"> </w:t>
      </w:r>
      <w:r w:rsidRPr="00615A8F">
        <w:rPr>
          <w:rFonts w:cs="Traditional Arabic" w:hint="eastAsia"/>
          <w:sz w:val="36"/>
          <w:szCs w:val="36"/>
          <w:rtl/>
          <w:lang w:bidi="ar-EG"/>
        </w:rPr>
        <w:t>حمامة</w:t>
      </w:r>
      <w:r w:rsidRPr="00615A8F">
        <w:rPr>
          <w:rFonts w:cs="Traditional Arabic"/>
          <w:sz w:val="36"/>
          <w:szCs w:val="36"/>
          <w:rtl/>
          <w:lang w:bidi="ar-EG"/>
        </w:rPr>
        <w:t xml:space="preserve"> </w:t>
      </w:r>
      <w:r w:rsidRPr="00615A8F">
        <w:rPr>
          <w:rFonts w:cs="Traditional Arabic" w:hint="eastAsia"/>
          <w:sz w:val="36"/>
          <w:szCs w:val="36"/>
          <w:rtl/>
          <w:lang w:bidi="ar-EG"/>
        </w:rPr>
        <w:t>ليوحى</w:t>
      </w:r>
      <w:r w:rsidRPr="00615A8F">
        <w:rPr>
          <w:rFonts w:cs="Traditional Arabic"/>
          <w:sz w:val="36"/>
          <w:szCs w:val="36"/>
          <w:rtl/>
          <w:lang w:bidi="ar-EG"/>
        </w:rPr>
        <w:t xml:space="preserve"> </w:t>
      </w:r>
      <w:r w:rsidRPr="00615A8F">
        <w:rPr>
          <w:rFonts w:cs="Traditional Arabic" w:hint="eastAsia"/>
          <w:sz w:val="36"/>
          <w:szCs w:val="36"/>
          <w:rtl/>
          <w:lang w:bidi="ar-EG"/>
        </w:rPr>
        <w:t>إليه</w:t>
      </w:r>
      <w:r w:rsidRPr="00615A8F">
        <w:rPr>
          <w:rFonts w:cs="Traditional Arabic"/>
          <w:sz w:val="36"/>
          <w:szCs w:val="36"/>
          <w:rtl/>
          <w:lang w:bidi="ar-EG"/>
        </w:rPr>
        <w:t xml:space="preserve"> </w:t>
      </w:r>
      <w:r w:rsidRPr="00615A8F">
        <w:rPr>
          <w:rFonts w:cs="Traditional Arabic" w:hint="eastAsia"/>
          <w:sz w:val="36"/>
          <w:szCs w:val="36"/>
          <w:rtl/>
          <w:lang w:bidi="ar-EG"/>
        </w:rPr>
        <w:t>برسالة</w:t>
      </w:r>
      <w:r w:rsidRPr="00615A8F">
        <w:rPr>
          <w:rFonts w:cs="Traditional Arabic"/>
          <w:sz w:val="36"/>
          <w:szCs w:val="36"/>
          <w:rtl/>
          <w:lang w:bidi="ar-EG"/>
        </w:rPr>
        <w:t xml:space="preserve"> </w:t>
      </w:r>
      <w:r w:rsidRPr="00615A8F">
        <w:rPr>
          <w:rFonts w:cs="Traditional Arabic" w:hint="eastAsia"/>
          <w:sz w:val="36"/>
          <w:szCs w:val="36"/>
          <w:rtl/>
          <w:lang w:bidi="ar-EG"/>
        </w:rPr>
        <w:t>الله</w:t>
      </w:r>
      <w:r w:rsidRPr="00615A8F">
        <w:rPr>
          <w:rFonts w:cs="Traditional Arabic"/>
          <w:sz w:val="36"/>
          <w:szCs w:val="36"/>
          <w:rtl/>
          <w:lang w:bidi="ar-EG"/>
        </w:rPr>
        <w:t xml:space="preserve"> </w:t>
      </w:r>
      <w:r w:rsidRPr="00615A8F">
        <w:rPr>
          <w:rFonts w:cs="Traditional Arabic" w:hint="eastAsia"/>
          <w:sz w:val="36"/>
          <w:szCs w:val="36"/>
          <w:rtl/>
          <w:lang w:bidi="ar-EG"/>
        </w:rPr>
        <w:t>والتى</w:t>
      </w:r>
      <w:r w:rsidRPr="00615A8F">
        <w:rPr>
          <w:rFonts w:cs="Traditional Arabic"/>
          <w:sz w:val="36"/>
          <w:szCs w:val="36"/>
          <w:rtl/>
          <w:lang w:bidi="ar-EG"/>
        </w:rPr>
        <w:t xml:space="preserve"> </w:t>
      </w:r>
      <w:r w:rsidRPr="00615A8F">
        <w:rPr>
          <w:rFonts w:cs="Traditional Arabic" w:hint="eastAsia"/>
          <w:sz w:val="36"/>
          <w:szCs w:val="36"/>
          <w:rtl/>
          <w:lang w:bidi="ar-EG"/>
        </w:rPr>
        <w:t>دَونها</w:t>
      </w:r>
      <w:r w:rsidRPr="00615A8F">
        <w:rPr>
          <w:rFonts w:cs="Traditional Arabic"/>
          <w:sz w:val="36"/>
          <w:szCs w:val="36"/>
          <w:rtl/>
          <w:lang w:bidi="ar-EG"/>
        </w:rPr>
        <w:t xml:space="preserve"> </w:t>
      </w:r>
      <w:r w:rsidRPr="00615A8F">
        <w:rPr>
          <w:rFonts w:cs="Traditional Arabic" w:hint="eastAsia"/>
          <w:sz w:val="36"/>
          <w:szCs w:val="36"/>
          <w:rtl/>
          <w:lang w:bidi="ar-EG"/>
        </w:rPr>
        <w:t>بعد</w:t>
      </w:r>
      <w:r w:rsidRPr="00615A8F">
        <w:rPr>
          <w:rFonts w:cs="Traditional Arabic"/>
          <w:sz w:val="36"/>
          <w:szCs w:val="36"/>
          <w:rtl/>
          <w:lang w:bidi="ar-EG"/>
        </w:rPr>
        <w:t xml:space="preserve"> </w:t>
      </w:r>
      <w:r w:rsidRPr="00615A8F">
        <w:rPr>
          <w:rFonts w:cs="Traditional Arabic" w:hint="eastAsia"/>
          <w:sz w:val="36"/>
          <w:szCs w:val="36"/>
          <w:rtl/>
          <w:lang w:bidi="ar-EG"/>
        </w:rPr>
        <w:t>ذلك</w:t>
      </w:r>
      <w:r w:rsidRPr="00615A8F">
        <w:rPr>
          <w:rFonts w:cs="Traditional Arabic"/>
          <w:sz w:val="36"/>
          <w:szCs w:val="36"/>
          <w:rtl/>
          <w:lang w:bidi="ar-EG"/>
        </w:rPr>
        <w:t xml:space="preserve"> </w:t>
      </w:r>
      <w:r w:rsidRPr="00615A8F">
        <w:rPr>
          <w:rFonts w:cs="Traditional Arabic" w:hint="eastAsia"/>
          <w:sz w:val="36"/>
          <w:szCs w:val="36"/>
          <w:rtl/>
          <w:lang w:bidi="ar-EG"/>
        </w:rPr>
        <w:t>فى</w:t>
      </w:r>
      <w:r w:rsidRPr="00615A8F">
        <w:rPr>
          <w:rFonts w:cs="Traditional Arabic"/>
          <w:sz w:val="36"/>
          <w:szCs w:val="36"/>
          <w:rtl/>
          <w:lang w:bidi="ar-EG"/>
        </w:rPr>
        <w:t xml:space="preserve"> </w:t>
      </w:r>
      <w:r w:rsidRPr="00615A8F">
        <w:rPr>
          <w:rFonts w:cs="Traditional Arabic" w:hint="eastAsia"/>
          <w:sz w:val="36"/>
          <w:szCs w:val="36"/>
          <w:rtl/>
          <w:lang w:bidi="ar-EG"/>
        </w:rPr>
        <w:t>كتابه</w:t>
      </w:r>
      <w:r w:rsidRPr="00615A8F">
        <w:rPr>
          <w:rFonts w:cs="Traditional Arabic"/>
          <w:sz w:val="36"/>
          <w:szCs w:val="36"/>
          <w:rtl/>
          <w:lang w:bidi="ar-EG"/>
        </w:rPr>
        <w:t xml:space="preserve"> </w:t>
      </w:r>
      <w:r w:rsidRPr="00615A8F">
        <w:rPr>
          <w:rFonts w:cs="Traditional Arabic" w:hint="eastAsia"/>
          <w:sz w:val="36"/>
          <w:szCs w:val="36"/>
          <w:rtl/>
          <w:lang w:bidi="ar-EG"/>
        </w:rPr>
        <w:t>المقدس</w:t>
      </w:r>
      <w:r w:rsidRPr="00615A8F">
        <w:rPr>
          <w:rFonts w:cs="Traditional Arabic"/>
          <w:sz w:val="36"/>
          <w:szCs w:val="36"/>
          <w:rtl/>
          <w:lang w:bidi="ar-EG"/>
        </w:rPr>
        <w:t xml:space="preserve"> </w:t>
      </w:r>
      <w:r w:rsidRPr="00615A8F">
        <w:rPr>
          <w:rFonts w:cs="Traditional Arabic" w:hint="eastAsia"/>
          <w:sz w:val="36"/>
          <w:szCs w:val="36"/>
          <w:rtl/>
          <w:lang w:bidi="ar-EG"/>
        </w:rPr>
        <w:t>المسمى</w:t>
      </w:r>
      <w:r w:rsidRPr="00615A8F">
        <w:rPr>
          <w:rFonts w:cs="Traditional Arabic"/>
          <w:sz w:val="36"/>
          <w:szCs w:val="36"/>
          <w:rtl/>
          <w:lang w:bidi="ar-EG"/>
        </w:rPr>
        <w:t xml:space="preserve"> </w:t>
      </w:r>
      <w:r w:rsidRPr="00615A8F">
        <w:rPr>
          <w:rFonts w:cs="Traditional Arabic" w:hint="eastAsia"/>
          <w:sz w:val="36"/>
          <w:szCs w:val="36"/>
          <w:rtl/>
          <w:lang w:bidi="ar-EG"/>
        </w:rPr>
        <w:t>بالقرآن</w:t>
      </w:r>
      <w:r w:rsidR="00D745E4">
        <w:rPr>
          <w:rFonts w:cs="Traditional Arabic"/>
          <w:sz w:val="36"/>
          <w:szCs w:val="36"/>
          <w:rtl/>
          <w:lang w:bidi="ar-EG"/>
        </w:rPr>
        <w:t>.</w:t>
      </w:r>
      <w:r w:rsidRPr="00615A8F">
        <w:rPr>
          <w:rFonts w:cs="Traditional Arabic"/>
          <w:sz w:val="36"/>
          <w:szCs w:val="36"/>
          <w:rtl/>
          <w:lang w:bidi="ar-EG"/>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lang w:bidi="ar-EG"/>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lang w:bidi="ar-EG"/>
        </w:rPr>
        <w:t>وبالطبع</w:t>
      </w:r>
      <w:r w:rsidRPr="00615A8F">
        <w:rPr>
          <w:rFonts w:cs="Traditional Arabic"/>
          <w:sz w:val="36"/>
          <w:szCs w:val="36"/>
          <w:rtl/>
          <w:lang w:bidi="ar-EG"/>
        </w:rPr>
        <w:t xml:space="preserve"> </w:t>
      </w:r>
      <w:r w:rsidRPr="00615A8F">
        <w:rPr>
          <w:rFonts w:cs="Traditional Arabic" w:hint="eastAsia"/>
          <w:sz w:val="36"/>
          <w:szCs w:val="36"/>
          <w:rtl/>
          <w:lang w:bidi="ar-EG"/>
        </w:rPr>
        <w:t>فإن</w:t>
      </w:r>
      <w:r w:rsidRPr="00615A8F">
        <w:rPr>
          <w:rFonts w:cs="Traditional Arabic"/>
          <w:sz w:val="36"/>
          <w:szCs w:val="36"/>
          <w:rtl/>
          <w:lang w:bidi="ar-EG"/>
        </w:rPr>
        <w:t xml:space="preserve"> </w:t>
      </w:r>
      <w:r w:rsidRPr="00615A8F">
        <w:rPr>
          <w:rFonts w:cs="Traditional Arabic" w:hint="cs"/>
          <w:sz w:val="36"/>
          <w:szCs w:val="36"/>
          <w:rtl/>
          <w:lang w:bidi="ar-EG"/>
        </w:rPr>
        <w:t>(</w:t>
      </w:r>
      <w:r w:rsidRPr="00615A8F">
        <w:rPr>
          <w:rFonts w:cs="Traditional Arabic" w:hint="eastAsia"/>
          <w:sz w:val="36"/>
          <w:szCs w:val="36"/>
          <w:rtl/>
          <w:lang w:bidi="ar-EG"/>
        </w:rPr>
        <w:t>جروتيوس</w:t>
      </w:r>
      <w:r w:rsidRPr="00615A8F">
        <w:rPr>
          <w:rFonts w:cs="Traditional Arabic" w:hint="cs"/>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كتب</w:t>
      </w:r>
      <w:r w:rsidRPr="00615A8F">
        <w:rPr>
          <w:rFonts w:cs="Traditional Arabic"/>
          <w:sz w:val="36"/>
          <w:szCs w:val="36"/>
          <w:rtl/>
          <w:lang w:bidi="ar-EG"/>
        </w:rPr>
        <w:t xml:space="preserve"> </w:t>
      </w:r>
      <w:r w:rsidRPr="00615A8F">
        <w:rPr>
          <w:rFonts w:cs="Traditional Arabic" w:hint="eastAsia"/>
          <w:sz w:val="36"/>
          <w:szCs w:val="36"/>
          <w:rtl/>
          <w:lang w:bidi="ar-EG"/>
        </w:rPr>
        <w:t>هذه</w:t>
      </w:r>
      <w:r w:rsidRPr="00615A8F">
        <w:rPr>
          <w:rFonts w:cs="Traditional Arabic"/>
          <w:sz w:val="36"/>
          <w:szCs w:val="36"/>
          <w:rtl/>
          <w:lang w:bidi="ar-EG"/>
        </w:rPr>
        <w:t xml:space="preserve"> </w:t>
      </w:r>
      <w:r w:rsidRPr="00615A8F">
        <w:rPr>
          <w:rFonts w:cs="Traditional Arabic" w:hint="eastAsia"/>
          <w:sz w:val="36"/>
          <w:szCs w:val="36"/>
          <w:rtl/>
          <w:lang w:bidi="ar-EG"/>
        </w:rPr>
        <w:t>الرواية</w:t>
      </w:r>
      <w:r w:rsidRPr="00615A8F">
        <w:rPr>
          <w:rFonts w:cs="Traditional Arabic"/>
          <w:sz w:val="36"/>
          <w:szCs w:val="36"/>
          <w:rtl/>
          <w:lang w:bidi="ar-EG"/>
        </w:rPr>
        <w:t xml:space="preserve"> </w:t>
      </w:r>
      <w:r w:rsidRPr="00615A8F">
        <w:rPr>
          <w:rFonts w:cs="Traditional Arabic" w:hint="eastAsia"/>
          <w:sz w:val="36"/>
          <w:szCs w:val="36"/>
          <w:rtl/>
          <w:lang w:bidi="ar-EG"/>
        </w:rPr>
        <w:t>الزائفة</w:t>
      </w:r>
      <w:r w:rsidRPr="00615A8F">
        <w:rPr>
          <w:rFonts w:cs="Traditional Arabic"/>
          <w:sz w:val="36"/>
          <w:szCs w:val="36"/>
          <w:rtl/>
          <w:lang w:bidi="ar-EG"/>
        </w:rPr>
        <w:t xml:space="preserve"> </w:t>
      </w:r>
      <w:r w:rsidRPr="00615A8F">
        <w:rPr>
          <w:rFonts w:cs="Traditional Arabic" w:hint="eastAsia"/>
          <w:sz w:val="36"/>
          <w:szCs w:val="36"/>
          <w:rtl/>
          <w:lang w:bidi="ar-EG"/>
        </w:rPr>
        <w:t>بوحى</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قراءاته</w:t>
      </w:r>
      <w:r w:rsidRPr="00615A8F">
        <w:rPr>
          <w:rFonts w:cs="Traditional Arabic"/>
          <w:sz w:val="36"/>
          <w:szCs w:val="36"/>
          <w:rtl/>
          <w:lang w:bidi="ar-EG"/>
        </w:rPr>
        <w:t xml:space="preserve"> </w:t>
      </w:r>
      <w:r w:rsidRPr="00615A8F">
        <w:rPr>
          <w:rFonts w:cs="Traditional Arabic" w:hint="eastAsia"/>
          <w:sz w:val="36"/>
          <w:szCs w:val="36"/>
          <w:rtl/>
          <w:lang w:bidi="ar-EG"/>
        </w:rPr>
        <w:t>التى</w:t>
      </w:r>
      <w:r w:rsidRPr="00615A8F">
        <w:rPr>
          <w:rFonts w:cs="Traditional Arabic"/>
          <w:sz w:val="36"/>
          <w:szCs w:val="36"/>
          <w:rtl/>
          <w:lang w:bidi="ar-EG"/>
        </w:rPr>
        <w:t xml:space="preserve"> </w:t>
      </w:r>
      <w:r w:rsidRPr="00615A8F">
        <w:rPr>
          <w:rFonts w:cs="Traditional Arabic" w:hint="eastAsia"/>
          <w:sz w:val="36"/>
          <w:szCs w:val="36"/>
          <w:rtl/>
          <w:lang w:bidi="ar-EG"/>
        </w:rPr>
        <w:t>تأثر</w:t>
      </w:r>
      <w:r w:rsidRPr="00615A8F">
        <w:rPr>
          <w:rFonts w:cs="Traditional Arabic"/>
          <w:sz w:val="36"/>
          <w:szCs w:val="36"/>
          <w:rtl/>
          <w:lang w:bidi="ar-EG"/>
        </w:rPr>
        <w:t xml:space="preserve"> </w:t>
      </w:r>
      <w:r w:rsidRPr="00615A8F">
        <w:rPr>
          <w:rFonts w:cs="Traditional Arabic" w:hint="eastAsia"/>
          <w:sz w:val="36"/>
          <w:szCs w:val="36"/>
          <w:rtl/>
          <w:lang w:bidi="ar-EG"/>
        </w:rPr>
        <w:t>بها</w:t>
      </w:r>
      <w:r w:rsidRPr="00615A8F">
        <w:rPr>
          <w:rFonts w:cs="Traditional Arabic"/>
          <w:sz w:val="36"/>
          <w:szCs w:val="36"/>
          <w:rtl/>
          <w:lang w:bidi="ar-EG"/>
        </w:rPr>
        <w:t xml:space="preserve"> </w:t>
      </w:r>
      <w:r w:rsidRPr="00615A8F">
        <w:rPr>
          <w:rFonts w:cs="Traditional Arabic" w:hint="eastAsia"/>
          <w:sz w:val="36"/>
          <w:szCs w:val="36"/>
          <w:rtl/>
          <w:lang w:bidi="ar-EG"/>
        </w:rPr>
        <w:t>فى</w:t>
      </w:r>
      <w:r w:rsidRPr="00615A8F">
        <w:rPr>
          <w:rFonts w:cs="Traditional Arabic"/>
          <w:sz w:val="36"/>
          <w:szCs w:val="36"/>
          <w:rtl/>
          <w:lang w:bidi="ar-EG"/>
        </w:rPr>
        <w:t xml:space="preserve"> </w:t>
      </w:r>
      <w:r w:rsidRPr="00615A8F">
        <w:rPr>
          <w:rFonts w:cs="Traditional Arabic" w:hint="eastAsia"/>
          <w:sz w:val="36"/>
          <w:szCs w:val="36"/>
          <w:rtl/>
          <w:lang w:bidi="ar-EG"/>
        </w:rPr>
        <w:t>الإنجيل،</w:t>
      </w:r>
      <w:r w:rsidRPr="00615A8F">
        <w:rPr>
          <w:rFonts w:cs="Traditional Arabic"/>
          <w:sz w:val="36"/>
          <w:szCs w:val="36"/>
          <w:rtl/>
          <w:lang w:bidi="ar-EG"/>
        </w:rPr>
        <w:t xml:space="preserve"> </w:t>
      </w:r>
      <w:r w:rsidRPr="00615A8F">
        <w:rPr>
          <w:rFonts w:cs="Traditional Arabic" w:hint="eastAsia"/>
          <w:sz w:val="36"/>
          <w:szCs w:val="36"/>
          <w:rtl/>
          <w:lang w:bidi="ar-EG"/>
        </w:rPr>
        <w:t>حيث</w:t>
      </w:r>
      <w:r w:rsidRPr="00615A8F">
        <w:rPr>
          <w:rFonts w:cs="Traditional Arabic"/>
          <w:sz w:val="36"/>
          <w:szCs w:val="36"/>
          <w:rtl/>
          <w:lang w:bidi="ar-EG"/>
        </w:rPr>
        <w:t xml:space="preserve"> </w:t>
      </w:r>
      <w:r w:rsidRPr="00615A8F">
        <w:rPr>
          <w:rFonts w:cs="Traditional Arabic" w:hint="eastAsia"/>
          <w:sz w:val="36"/>
          <w:szCs w:val="36"/>
          <w:rtl/>
          <w:lang w:bidi="ar-EG"/>
        </w:rPr>
        <w:t>جاء</w:t>
      </w:r>
      <w:r w:rsidRPr="00615A8F">
        <w:rPr>
          <w:rFonts w:cs="Traditional Arabic"/>
          <w:sz w:val="36"/>
          <w:szCs w:val="36"/>
          <w:rtl/>
          <w:lang w:bidi="ar-EG"/>
        </w:rPr>
        <w:t xml:space="preserve"> </w:t>
      </w:r>
      <w:r w:rsidRPr="00615A8F">
        <w:rPr>
          <w:rFonts w:cs="Traditional Arabic" w:hint="eastAsia"/>
          <w:sz w:val="36"/>
          <w:szCs w:val="36"/>
          <w:rtl/>
          <w:lang w:bidi="ar-EG"/>
        </w:rPr>
        <w:t>فى</w:t>
      </w:r>
      <w:r w:rsidRPr="00615A8F">
        <w:rPr>
          <w:rFonts w:cs="Traditional Arabic"/>
          <w:sz w:val="36"/>
          <w:szCs w:val="36"/>
          <w:rtl/>
          <w:lang w:bidi="ar-EG"/>
        </w:rPr>
        <w:t xml:space="preserve"> </w:t>
      </w:r>
      <w:r w:rsidRPr="00615A8F">
        <w:rPr>
          <w:rFonts w:cs="Traditional Arabic" w:hint="eastAsia"/>
          <w:sz w:val="36"/>
          <w:szCs w:val="36"/>
          <w:rtl/>
          <w:lang w:bidi="ar-EG"/>
        </w:rPr>
        <w:t>العهد</w:t>
      </w:r>
      <w:r w:rsidRPr="00615A8F">
        <w:rPr>
          <w:rFonts w:cs="Traditional Arabic"/>
          <w:sz w:val="36"/>
          <w:szCs w:val="36"/>
          <w:rtl/>
          <w:lang w:bidi="ar-EG"/>
        </w:rPr>
        <w:t xml:space="preserve"> </w:t>
      </w:r>
      <w:r w:rsidRPr="00615A8F">
        <w:rPr>
          <w:rFonts w:cs="Traditional Arabic" w:hint="eastAsia"/>
          <w:sz w:val="36"/>
          <w:szCs w:val="36"/>
          <w:rtl/>
          <w:lang w:bidi="ar-EG"/>
        </w:rPr>
        <w:t>الجديد</w:t>
      </w:r>
      <w:r w:rsidRPr="00615A8F">
        <w:rPr>
          <w:rFonts w:cs="Traditional Arabic"/>
          <w:sz w:val="36"/>
          <w:szCs w:val="36"/>
          <w:rtl/>
          <w:lang w:bidi="ar-EG"/>
        </w:rPr>
        <w:t>:</w:t>
      </w:r>
      <w:r w:rsidRPr="00615A8F">
        <w:rPr>
          <w:rFonts w:cs="Traditional Arabic" w:hint="cs"/>
          <w:sz w:val="36"/>
          <w:szCs w:val="36"/>
          <w:rtl/>
          <w:lang w:bidi="ar-EG"/>
        </w:rPr>
        <w:t xml:space="preserve"> </w:t>
      </w:r>
      <w:r w:rsidRPr="00615A8F">
        <w:rPr>
          <w:rFonts w:cs="Traditional Arabic"/>
          <w:sz w:val="36"/>
          <w:szCs w:val="36"/>
          <w:lang w:bidi="ar-EG"/>
        </w:rPr>
        <w:t>}</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اعتمد</w:t>
      </w:r>
      <w:r w:rsidRPr="00615A8F">
        <w:rPr>
          <w:rFonts w:cs="Traditional Arabic"/>
          <w:sz w:val="36"/>
          <w:szCs w:val="36"/>
          <w:rtl/>
        </w:rPr>
        <w:t xml:space="preserve"> </w:t>
      </w:r>
      <w:r w:rsidRPr="00615A8F">
        <w:rPr>
          <w:rFonts w:cs="Traditional Arabic" w:hint="eastAsia"/>
          <w:sz w:val="36"/>
          <w:szCs w:val="36"/>
          <w:rtl/>
        </w:rPr>
        <w:t>يسوع</w:t>
      </w:r>
      <w:r w:rsidRPr="00615A8F">
        <w:rPr>
          <w:rFonts w:cs="Traditional Arabic"/>
          <w:sz w:val="36"/>
          <w:szCs w:val="36"/>
          <w:rtl/>
        </w:rPr>
        <w:t xml:space="preserve"> </w:t>
      </w:r>
      <w:r w:rsidRPr="00615A8F">
        <w:rPr>
          <w:rFonts w:cs="Traditional Arabic" w:hint="eastAsia"/>
          <w:sz w:val="36"/>
          <w:szCs w:val="36"/>
          <w:rtl/>
        </w:rPr>
        <w:t>صعد</w:t>
      </w:r>
      <w:r w:rsidRPr="00615A8F">
        <w:rPr>
          <w:rFonts w:cs="Traditional Arabic"/>
          <w:sz w:val="36"/>
          <w:szCs w:val="36"/>
          <w:rtl/>
        </w:rPr>
        <w:t xml:space="preserve"> </w:t>
      </w:r>
      <w:r w:rsidRPr="00615A8F">
        <w:rPr>
          <w:rFonts w:cs="Traditional Arabic" w:hint="eastAsia"/>
          <w:sz w:val="36"/>
          <w:szCs w:val="36"/>
          <w:rtl/>
        </w:rPr>
        <w:t>للوقت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الماء</w:t>
      </w:r>
      <w:r w:rsidR="00DB7EB9">
        <w:rPr>
          <w:rFonts w:cs="Traditional Arabic"/>
          <w:sz w:val="36"/>
          <w:szCs w:val="36"/>
          <w:rtl/>
        </w:rPr>
        <w:t xml:space="preserve"> و</w:t>
      </w:r>
      <w:r w:rsidRPr="00615A8F">
        <w:rPr>
          <w:rFonts w:cs="Traditional Arabic" w:hint="cs"/>
          <w:sz w:val="36"/>
          <w:szCs w:val="36"/>
          <w:rtl/>
        </w:rPr>
        <w:t>إ</w:t>
      </w:r>
      <w:r w:rsidRPr="00615A8F">
        <w:rPr>
          <w:rFonts w:cs="Traditional Arabic" w:hint="eastAsia"/>
          <w:sz w:val="36"/>
          <w:szCs w:val="36"/>
          <w:rtl/>
        </w:rPr>
        <w:t>ذا</w:t>
      </w:r>
      <w:r w:rsidRPr="00615A8F">
        <w:rPr>
          <w:rFonts w:cs="Traditional Arabic"/>
          <w:sz w:val="36"/>
          <w:szCs w:val="36"/>
          <w:rtl/>
        </w:rPr>
        <w:t xml:space="preserve"> </w:t>
      </w:r>
      <w:r w:rsidRPr="00615A8F">
        <w:rPr>
          <w:rFonts w:cs="Traditional Arabic" w:hint="eastAsia"/>
          <w:sz w:val="36"/>
          <w:szCs w:val="36"/>
          <w:rtl/>
        </w:rPr>
        <w:t>السماوات</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انفتحت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فرأى</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نازلا</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حمامة</w:t>
      </w:r>
      <w:r w:rsidRPr="00615A8F">
        <w:rPr>
          <w:rFonts w:cs="Traditional Arabic"/>
          <w:sz w:val="36"/>
          <w:szCs w:val="36"/>
          <w:rtl/>
        </w:rPr>
        <w:t xml:space="preserve"> </w:t>
      </w:r>
      <w:r w:rsidRPr="00615A8F">
        <w:rPr>
          <w:rFonts w:cs="Traditional Arabic" w:hint="eastAsia"/>
          <w:sz w:val="36"/>
          <w:szCs w:val="36"/>
          <w:rtl/>
        </w:rPr>
        <w:t>وآتياً</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وبهذا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أوقع</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مأزق</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يستطع</w:t>
      </w:r>
      <w:r w:rsidRPr="00615A8F">
        <w:rPr>
          <w:rFonts w:cs="Traditional Arabic"/>
          <w:sz w:val="36"/>
          <w:szCs w:val="36"/>
          <w:rtl/>
        </w:rPr>
        <w:t xml:space="preserve"> </w:t>
      </w:r>
      <w:r w:rsidRPr="00615A8F">
        <w:rPr>
          <w:rFonts w:cs="Traditional Arabic" w:hint="eastAsia"/>
          <w:sz w:val="36"/>
          <w:szCs w:val="36"/>
          <w:rtl/>
        </w:rPr>
        <w:t>الخروج</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حينما</w:t>
      </w:r>
      <w:r w:rsidRPr="00615A8F">
        <w:rPr>
          <w:rFonts w:cs="Traditional Arabic"/>
          <w:sz w:val="36"/>
          <w:szCs w:val="36"/>
          <w:rtl/>
        </w:rPr>
        <w:t xml:space="preserve"> </w:t>
      </w:r>
      <w:r w:rsidRPr="00615A8F">
        <w:rPr>
          <w:rFonts w:cs="Traditional Arabic" w:hint="eastAsia"/>
          <w:sz w:val="36"/>
          <w:szCs w:val="36"/>
          <w:rtl/>
        </w:rPr>
        <w:t>طُلب</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برهان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تعثر</w:t>
      </w:r>
      <w:r w:rsidRPr="00615A8F">
        <w:rPr>
          <w:rFonts w:cs="Traditional Arabic"/>
          <w:sz w:val="36"/>
          <w:szCs w:val="36"/>
          <w:rtl/>
        </w:rPr>
        <w:t xml:space="preserve"> </w:t>
      </w:r>
      <w:r w:rsidRPr="00615A8F">
        <w:rPr>
          <w:rFonts w:cs="Traditional Arabic" w:hint="eastAsia"/>
          <w:sz w:val="36"/>
          <w:szCs w:val="36"/>
          <w:rtl/>
        </w:rPr>
        <w:t>وأجاب</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يوجد</w:t>
      </w:r>
      <w:r w:rsidRPr="00615A8F">
        <w:rPr>
          <w:rFonts w:cs="Traditional Arabic"/>
          <w:sz w:val="36"/>
          <w:szCs w:val="36"/>
          <w:rtl/>
        </w:rPr>
        <w:t xml:space="preserve"> </w:t>
      </w:r>
      <w:r w:rsidRPr="00615A8F">
        <w:rPr>
          <w:rFonts w:cs="Traditional Arabic" w:hint="eastAsia"/>
          <w:sz w:val="36"/>
          <w:szCs w:val="36"/>
          <w:rtl/>
        </w:rPr>
        <w:t>برهان</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وأنى</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بالبرهان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زعم،</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ير</w:t>
      </w:r>
      <w:r w:rsidRPr="00615A8F">
        <w:rPr>
          <w:rFonts w:cs="Traditional Arabic" w:hint="cs"/>
          <w:sz w:val="36"/>
          <w:szCs w:val="36"/>
          <w:rtl/>
        </w:rPr>
        <w:t>ِ</w:t>
      </w:r>
      <w:r w:rsidRPr="00615A8F">
        <w:rPr>
          <w:rFonts w:cs="Traditional Arabic" w:hint="eastAsia"/>
          <w:sz w:val="36"/>
          <w:szCs w:val="36"/>
          <w:rtl/>
        </w:rPr>
        <w:t>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الوثائق</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ذكرت</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المنزل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يشير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قريب</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بعيد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cs"/>
          <w:sz w:val="36"/>
          <w:szCs w:val="36"/>
          <w:rtl/>
        </w:rPr>
        <w:t>زعم</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فهى</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تتعد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cs"/>
          <w:sz w:val="36"/>
          <w:szCs w:val="36"/>
          <w:rtl/>
        </w:rPr>
        <w:t>به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القي</w:t>
      </w:r>
      <w:r w:rsidRPr="00615A8F">
        <w:rPr>
          <w:rFonts w:cs="Traditional Arabic" w:hint="cs"/>
          <w:sz w:val="36"/>
          <w:szCs w:val="36"/>
          <w:rtl/>
        </w:rPr>
        <w:t>ّ</w:t>
      </w:r>
      <w:r w:rsidRPr="00615A8F">
        <w:rPr>
          <w:rFonts w:cs="Traditional Arabic" w:hint="eastAsia"/>
          <w:sz w:val="36"/>
          <w:szCs w:val="36"/>
          <w:rtl/>
        </w:rPr>
        <w:t>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مراتب</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سبعة</w:t>
      </w:r>
      <w:r w:rsidRPr="00615A8F">
        <w:rPr>
          <w:rFonts w:cs="Traditional Arabic"/>
          <w:sz w:val="36"/>
          <w:szCs w:val="36"/>
          <w:rtl/>
        </w:rPr>
        <w:t xml:space="preserve"> </w:t>
      </w:r>
      <w:r w:rsidRPr="00615A8F">
        <w:rPr>
          <w:rFonts w:cs="Traditional Arabic" w:hint="eastAsia"/>
          <w:sz w:val="36"/>
          <w:szCs w:val="36"/>
          <w:rtl/>
        </w:rPr>
        <w:t>مراتب</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eastAsia"/>
          <w:b/>
          <w:bCs/>
          <w:sz w:val="32"/>
          <w:szCs w:val="32"/>
          <w:rtl/>
        </w:rPr>
        <w:t>لأولى</w:t>
      </w:r>
      <w:r w:rsidRPr="00615A8F">
        <w:rPr>
          <w:rFonts w:cs="Traditional Arabic"/>
          <w:sz w:val="36"/>
          <w:szCs w:val="36"/>
          <w:rtl/>
        </w:rPr>
        <w:t xml:space="preserve">: </w:t>
      </w:r>
      <w:r w:rsidRPr="00615A8F">
        <w:rPr>
          <w:rFonts w:cs="Traditional Arabic" w:hint="eastAsia"/>
          <w:sz w:val="36"/>
          <w:szCs w:val="36"/>
          <w:rtl/>
        </w:rPr>
        <w:t>الرؤيا</w:t>
      </w:r>
      <w:r w:rsidRPr="00615A8F">
        <w:rPr>
          <w:rFonts w:cs="Traditional Arabic"/>
          <w:sz w:val="36"/>
          <w:szCs w:val="36"/>
          <w:rtl/>
        </w:rPr>
        <w:t xml:space="preserve"> </w:t>
      </w:r>
      <w:r w:rsidRPr="00615A8F">
        <w:rPr>
          <w:rFonts w:cs="Traditional Arabic" w:hint="eastAsia"/>
          <w:sz w:val="36"/>
          <w:szCs w:val="36"/>
          <w:rtl/>
        </w:rPr>
        <w:t>الصادقة</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مبدأ</w:t>
      </w:r>
      <w:r w:rsidRPr="00615A8F">
        <w:rPr>
          <w:rFonts w:cs="Traditional Arabic"/>
          <w:sz w:val="36"/>
          <w:szCs w:val="36"/>
          <w:rtl/>
        </w:rPr>
        <w:t xml:space="preserve"> </w:t>
      </w:r>
      <w:r w:rsidRPr="00615A8F">
        <w:rPr>
          <w:rFonts w:cs="Traditional Arabic" w:hint="eastAsia"/>
          <w:sz w:val="36"/>
          <w:szCs w:val="36"/>
          <w:rtl/>
        </w:rPr>
        <w:t>وحيه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رؤيا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جاءت</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فلق</w:t>
      </w:r>
      <w:r w:rsidRPr="00615A8F">
        <w:rPr>
          <w:rFonts w:cs="Traditional Arabic"/>
          <w:sz w:val="36"/>
          <w:szCs w:val="36"/>
          <w:rtl/>
        </w:rPr>
        <w:t xml:space="preserve"> </w:t>
      </w:r>
      <w:r w:rsidRPr="00615A8F">
        <w:rPr>
          <w:rFonts w:cs="Traditional Arabic" w:hint="eastAsia"/>
          <w:sz w:val="36"/>
          <w:szCs w:val="36"/>
          <w:rtl/>
        </w:rPr>
        <w:t>الصبح</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b/>
          <w:bCs/>
          <w:sz w:val="32"/>
          <w:szCs w:val="32"/>
          <w:rtl/>
        </w:rPr>
        <w:t>الثانية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يُلقيه</w:t>
      </w:r>
      <w:r w:rsidRPr="00615A8F">
        <w:rPr>
          <w:rFonts w:cs="Traditional Arabic"/>
          <w:sz w:val="36"/>
          <w:szCs w:val="36"/>
          <w:rtl/>
        </w:rPr>
        <w:t xml:space="preserve"> </w:t>
      </w:r>
      <w:r w:rsidRPr="00615A8F">
        <w:rPr>
          <w:rFonts w:cs="Traditional Arabic" w:hint="eastAsia"/>
          <w:sz w:val="36"/>
          <w:szCs w:val="36"/>
          <w:rtl/>
        </w:rPr>
        <w:t>الملك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رُوعه</w:t>
      </w:r>
      <w:r w:rsidRPr="00615A8F">
        <w:rPr>
          <w:rFonts w:cs="Traditional Arabic"/>
          <w:sz w:val="36"/>
          <w:szCs w:val="36"/>
          <w:rtl/>
        </w:rPr>
        <w:t xml:space="preserve"> </w:t>
      </w:r>
      <w:r w:rsidRPr="00615A8F">
        <w:rPr>
          <w:rFonts w:cs="Traditional Arabic" w:hint="eastAsia"/>
          <w:sz w:val="36"/>
          <w:szCs w:val="36"/>
          <w:rtl/>
        </w:rPr>
        <w:t>وقلبه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يراه</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نَفَثَ</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رَوْعِي</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لَنْ</w:t>
      </w:r>
      <w:r w:rsidRPr="00615A8F">
        <w:rPr>
          <w:rFonts w:cs="Traditional Arabic"/>
          <w:sz w:val="36"/>
          <w:szCs w:val="36"/>
          <w:rtl/>
        </w:rPr>
        <w:t xml:space="preserve"> </w:t>
      </w:r>
      <w:r w:rsidRPr="00615A8F">
        <w:rPr>
          <w:rFonts w:cs="Traditional Arabic" w:hint="eastAsia"/>
          <w:sz w:val="36"/>
          <w:szCs w:val="36"/>
          <w:rtl/>
        </w:rPr>
        <w:t>تَمُوتَ</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تَسْتَكْمِلَ</w:t>
      </w:r>
      <w:r w:rsidRPr="00615A8F">
        <w:rPr>
          <w:rFonts w:cs="Traditional Arabic"/>
          <w:sz w:val="36"/>
          <w:szCs w:val="36"/>
          <w:rtl/>
        </w:rPr>
        <w:t xml:space="preserve"> </w:t>
      </w:r>
      <w:r w:rsidRPr="00615A8F">
        <w:rPr>
          <w:rFonts w:cs="Traditional Arabic" w:hint="eastAsia"/>
          <w:sz w:val="36"/>
          <w:szCs w:val="36"/>
          <w:rtl/>
        </w:rPr>
        <w:t>رِزْقَهَا</w:t>
      </w:r>
      <w:r w:rsidRPr="00615A8F">
        <w:rPr>
          <w:rFonts w:cs="Traditional Arabic"/>
          <w:sz w:val="36"/>
          <w:szCs w:val="36"/>
          <w:rtl/>
        </w:rPr>
        <w:t xml:space="preserve"> </w:t>
      </w:r>
      <w:r w:rsidRPr="00615A8F">
        <w:rPr>
          <w:rFonts w:cs="Traditional Arabic" w:hint="eastAsia"/>
          <w:sz w:val="36"/>
          <w:szCs w:val="36"/>
          <w:rtl/>
        </w:rPr>
        <w:t>فَاتّقُوا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وَأَجْمِلُوا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الطّلَبِ</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يَحْمِلَنّكُمْ</w:t>
      </w:r>
      <w:r w:rsidRPr="00615A8F">
        <w:rPr>
          <w:rFonts w:cs="Traditional Arabic"/>
          <w:sz w:val="36"/>
          <w:szCs w:val="36"/>
          <w:rtl/>
        </w:rPr>
        <w:t xml:space="preserve"> </w:t>
      </w:r>
      <w:r w:rsidRPr="00615A8F">
        <w:rPr>
          <w:rFonts w:cs="Traditional Arabic" w:hint="eastAsia"/>
          <w:sz w:val="36"/>
          <w:szCs w:val="36"/>
          <w:rtl/>
        </w:rPr>
        <w:t>اسْتِبْطَاءُ</w:t>
      </w:r>
      <w:r w:rsidRPr="00615A8F">
        <w:rPr>
          <w:rFonts w:cs="Traditional Arabic"/>
          <w:sz w:val="36"/>
          <w:szCs w:val="36"/>
          <w:rtl/>
        </w:rPr>
        <w:t xml:space="preserve"> </w:t>
      </w:r>
      <w:r w:rsidRPr="00615A8F">
        <w:rPr>
          <w:rFonts w:cs="Traditional Arabic" w:hint="eastAsia"/>
          <w:sz w:val="36"/>
          <w:szCs w:val="36"/>
          <w:rtl/>
        </w:rPr>
        <w:t>الرّزْقِ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تَطْلُبُوهُ</w:t>
      </w:r>
      <w:r w:rsidRPr="00615A8F">
        <w:rPr>
          <w:rFonts w:cs="Traditional Arabic"/>
          <w:sz w:val="36"/>
          <w:szCs w:val="36"/>
          <w:rtl/>
        </w:rPr>
        <w:t xml:space="preserve"> </w:t>
      </w:r>
      <w:r w:rsidRPr="00615A8F">
        <w:rPr>
          <w:rFonts w:cs="Traditional Arabic" w:hint="eastAsia"/>
          <w:sz w:val="36"/>
          <w:szCs w:val="36"/>
          <w:rtl/>
        </w:rPr>
        <w:t>بِمَعْصِيَةِ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يُنَالُ</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بِطَاعَتِهِ</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5</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Pr>
      </w:pPr>
      <w:r w:rsidRPr="00615A8F">
        <w:rPr>
          <w:rFonts w:cs="Traditional Arabic" w:hint="eastAsia"/>
          <w:b/>
          <w:bCs/>
          <w:sz w:val="32"/>
          <w:szCs w:val="32"/>
          <w:rtl/>
        </w:rPr>
        <w:t>الثالثة</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كان</w:t>
      </w:r>
      <w:r w:rsidRPr="00615A8F">
        <w:rPr>
          <w:rFonts w:cs="Traditional Arabic"/>
          <w:sz w:val="36"/>
          <w:szCs w:val="36"/>
          <w:rtl/>
        </w:rPr>
        <w:t xml:space="preserve"> </w:t>
      </w:r>
      <w:r w:rsidRPr="00615A8F">
        <w:rPr>
          <w:rFonts w:cs="Traditional Arabic" w:hint="eastAsia"/>
          <w:sz w:val="36"/>
          <w:szCs w:val="36"/>
          <w:rtl/>
        </w:rPr>
        <w:t>يتمثل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الملك</w:t>
      </w:r>
      <w:r w:rsidRPr="00615A8F">
        <w:rPr>
          <w:rFonts w:cs="Traditional Arabic"/>
          <w:sz w:val="36"/>
          <w:szCs w:val="36"/>
          <w:rtl/>
        </w:rPr>
        <w:t xml:space="preserve"> </w:t>
      </w:r>
      <w:r w:rsidRPr="00615A8F">
        <w:rPr>
          <w:rFonts w:cs="Traditional Arabic" w:hint="eastAsia"/>
          <w:sz w:val="36"/>
          <w:szCs w:val="36"/>
          <w:rtl/>
        </w:rPr>
        <w:t>رجلا</w:t>
      </w:r>
      <w:r w:rsidRPr="00615A8F">
        <w:rPr>
          <w:rFonts w:cs="Traditional Arabic"/>
          <w:sz w:val="36"/>
          <w:szCs w:val="36"/>
          <w:rtl/>
        </w:rPr>
        <w:t xml:space="preserve"> </w:t>
      </w:r>
      <w:r w:rsidRPr="00615A8F">
        <w:rPr>
          <w:rFonts w:cs="Traditional Arabic" w:hint="eastAsia"/>
          <w:sz w:val="36"/>
          <w:szCs w:val="36"/>
          <w:rtl/>
        </w:rPr>
        <w:t>فيخاطبه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يعي</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المرتبة</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يراه</w:t>
      </w:r>
      <w:r w:rsidRPr="00615A8F">
        <w:rPr>
          <w:rFonts w:cs="Traditional Arabic"/>
          <w:sz w:val="36"/>
          <w:szCs w:val="36"/>
          <w:rtl/>
        </w:rPr>
        <w:t xml:space="preserve"> </w:t>
      </w:r>
      <w:r w:rsidRPr="00615A8F">
        <w:rPr>
          <w:rFonts w:cs="Traditional Arabic" w:hint="eastAsia"/>
          <w:sz w:val="36"/>
          <w:szCs w:val="36"/>
          <w:rtl/>
        </w:rPr>
        <w:t>الصحابة</w:t>
      </w:r>
      <w:r w:rsidRPr="00615A8F">
        <w:rPr>
          <w:rFonts w:cs="Traditional Arabic"/>
          <w:sz w:val="36"/>
          <w:szCs w:val="36"/>
          <w:rtl/>
        </w:rPr>
        <w:t xml:space="preserve"> </w:t>
      </w:r>
      <w:r w:rsidRPr="00615A8F">
        <w:rPr>
          <w:rFonts w:cs="Traditional Arabic" w:hint="eastAsia"/>
          <w:sz w:val="36"/>
          <w:szCs w:val="36"/>
          <w:rtl/>
        </w:rPr>
        <w:t>أحيانا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b/>
          <w:bCs/>
          <w:sz w:val="32"/>
          <w:szCs w:val="32"/>
          <w:rtl/>
        </w:rPr>
        <w:t>الرابعة</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يأتيه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صلصلة</w:t>
      </w:r>
      <w:r w:rsidRPr="00615A8F">
        <w:rPr>
          <w:rFonts w:cs="Traditional Arabic"/>
          <w:sz w:val="36"/>
          <w:szCs w:val="36"/>
          <w:rtl/>
        </w:rPr>
        <w:t xml:space="preserve"> </w:t>
      </w:r>
      <w:r w:rsidRPr="00615A8F">
        <w:rPr>
          <w:rFonts w:cs="Traditional Arabic" w:hint="eastAsia"/>
          <w:sz w:val="36"/>
          <w:szCs w:val="36"/>
          <w:rtl/>
        </w:rPr>
        <w:t>الجرس</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أشده</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فيتلبس</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الملك</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جبينه</w:t>
      </w:r>
      <w:r w:rsidRPr="00615A8F">
        <w:rPr>
          <w:rFonts w:cs="Traditional Arabic"/>
          <w:sz w:val="36"/>
          <w:szCs w:val="36"/>
          <w:rtl/>
        </w:rPr>
        <w:t xml:space="preserve"> </w:t>
      </w:r>
      <w:r w:rsidRPr="00615A8F">
        <w:rPr>
          <w:rFonts w:cs="Traditional Arabic" w:hint="eastAsia"/>
          <w:sz w:val="36"/>
          <w:szCs w:val="36"/>
          <w:rtl/>
        </w:rPr>
        <w:t>ليتفصد</w:t>
      </w:r>
      <w:r w:rsidRPr="00615A8F">
        <w:rPr>
          <w:rFonts w:cs="Traditional Arabic"/>
          <w:sz w:val="36"/>
          <w:szCs w:val="36"/>
          <w:rtl/>
        </w:rPr>
        <w:t xml:space="preserve"> </w:t>
      </w:r>
      <w:r w:rsidRPr="00615A8F">
        <w:rPr>
          <w:rFonts w:cs="Traditional Arabic" w:hint="eastAsia"/>
          <w:sz w:val="36"/>
          <w:szCs w:val="36"/>
          <w:rtl/>
        </w:rPr>
        <w:t>عرقا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الشديد</w:t>
      </w:r>
      <w:r w:rsidRPr="00615A8F">
        <w:rPr>
          <w:rFonts w:cs="Traditional Arabic"/>
          <w:sz w:val="36"/>
          <w:szCs w:val="36"/>
          <w:rtl/>
        </w:rPr>
        <w:t xml:space="preserve"> </w:t>
      </w:r>
      <w:r w:rsidRPr="00615A8F">
        <w:rPr>
          <w:rFonts w:cs="Traditional Arabic" w:hint="eastAsia"/>
          <w:sz w:val="36"/>
          <w:szCs w:val="36"/>
          <w:rtl/>
        </w:rPr>
        <w:t>البرد</w:t>
      </w:r>
      <w:r w:rsidRPr="00615A8F">
        <w:rPr>
          <w:rFonts w:cs="Traditional Arabic"/>
          <w:sz w:val="36"/>
          <w:szCs w:val="36"/>
          <w:rtl/>
        </w:rPr>
        <w:t xml:space="preserve">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راحلته</w:t>
      </w:r>
      <w:r w:rsidRPr="00615A8F">
        <w:rPr>
          <w:rFonts w:cs="Traditional Arabic"/>
          <w:sz w:val="36"/>
          <w:szCs w:val="36"/>
          <w:rtl/>
        </w:rPr>
        <w:t xml:space="preserve"> </w:t>
      </w:r>
      <w:r w:rsidRPr="00615A8F">
        <w:rPr>
          <w:rFonts w:cs="Traditional Arabic" w:hint="eastAsia"/>
          <w:sz w:val="36"/>
          <w:szCs w:val="36"/>
          <w:rtl/>
        </w:rPr>
        <w:t>لتبرك</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راكبها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الوحي</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كذلك،</w:t>
      </w: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208"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ascii="Arial" w:hAnsi="Arial" w:cs="Traditional Arabic"/>
          <w:sz w:val="24"/>
          <w:szCs w:val="24"/>
          <w:rtl/>
        </w:rPr>
        <w:t>1-</w:t>
      </w:r>
      <w:r w:rsidRPr="00615A8F">
        <w:rPr>
          <w:rFonts w:cs="Traditional Arabic"/>
          <w:sz w:val="24"/>
          <w:szCs w:val="24"/>
          <w:rtl/>
          <w:lang w:bidi="ar-EG"/>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hint="cs"/>
          <w:sz w:val="24"/>
          <w:szCs w:val="24"/>
          <w:rtl/>
        </w:rPr>
        <w:t>.</w:t>
      </w:r>
      <w:r w:rsidRPr="00615A8F">
        <w:rPr>
          <w:rFonts w:cs="Traditional Arabic" w:hint="cs"/>
          <w:sz w:val="24"/>
          <w:szCs w:val="24"/>
          <w:rtl/>
        </w:rPr>
        <w:t>ص</w:t>
      </w:r>
      <w:r w:rsidRPr="00615A8F">
        <w:rPr>
          <w:rFonts w:cs="Traditional Arabic"/>
          <w:sz w:val="24"/>
          <w:szCs w:val="24"/>
          <w:rtl/>
        </w:rPr>
        <w:t>460</w:t>
      </w:r>
      <w:r w:rsidRPr="00615A8F">
        <w:rPr>
          <w:rFonts w:cs="Traditional Arabic" w:hint="cs"/>
          <w:sz w:val="24"/>
          <w:szCs w:val="24"/>
          <w:rtl/>
        </w:rPr>
        <w:t>-</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sz w:val="20"/>
          <w:szCs w:val="20"/>
        </w:rPr>
        <w:t>I’Islam croyances et institutions</w:t>
      </w:r>
      <w:r w:rsidRPr="00615A8F">
        <w:rPr>
          <w:rFonts w:cs="Traditional Arabic"/>
          <w:sz w:val="24"/>
          <w:szCs w:val="24"/>
          <w:rtl/>
        </w:rPr>
        <w:t>)</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jc w:val="both"/>
        <w:rPr>
          <w:rFonts w:cs="Traditional Arabic"/>
          <w:sz w:val="24"/>
          <w:szCs w:val="24"/>
          <w:lang w:bidi="ar-EG"/>
        </w:rPr>
      </w:pPr>
      <w:r w:rsidRPr="00615A8F">
        <w:rPr>
          <w:rFonts w:cs="Traditional Arabic" w:hint="cs"/>
          <w:sz w:val="24"/>
          <w:szCs w:val="24"/>
          <w:rtl/>
          <w:lang w:bidi="ar-EG"/>
        </w:rPr>
        <w:t>2-</w:t>
      </w:r>
      <w:r w:rsidR="00D745E4">
        <w:rPr>
          <w:rFonts w:ascii="Arial" w:hAnsi="Arial" w:cs="Traditional Arabic"/>
          <w:sz w:val="24"/>
          <w:szCs w:val="24"/>
          <w:rtl/>
        </w:rPr>
        <w:t>.</w:t>
      </w:r>
      <w:r w:rsidR="00D745E4">
        <w:rPr>
          <w:rFonts w:ascii="Arial" w:hAnsi="Arial" w:cs="Traditional Arabic" w:hint="cs"/>
          <w:sz w:val="24"/>
          <w:szCs w:val="24"/>
          <w:rtl/>
        </w:rPr>
        <w:t>..</w:t>
      </w:r>
      <w:r w:rsidRPr="00615A8F">
        <w:rPr>
          <w:rFonts w:ascii="Arial" w:hAnsi="Arial" w:cs="Traditional Arabic"/>
          <w:sz w:val="24"/>
          <w:szCs w:val="24"/>
          <w:rtl/>
        </w:rPr>
        <w:t>محام ولاهوتي ورجل دولة وشاعر هولندي، ويعتبر مؤسس القانون الدولي</w:t>
      </w:r>
      <w:r w:rsidR="00D745E4">
        <w:rPr>
          <w:rFonts w:ascii="Arial" w:hAnsi="Arial" w:cs="Traditional Arabic"/>
          <w:sz w:val="24"/>
          <w:szCs w:val="24"/>
          <w:rtl/>
        </w:rPr>
        <w:t>.</w:t>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rPr>
        <w:t>3-</w:t>
      </w:r>
      <w:r w:rsidRPr="00615A8F">
        <w:rPr>
          <w:rFonts w:cs="Traditional Arabic"/>
          <w:sz w:val="24"/>
          <w:szCs w:val="24"/>
        </w:rPr>
        <w:t>]</w:t>
      </w:r>
      <w:r w:rsidRPr="00615A8F">
        <w:rPr>
          <w:rFonts w:ascii="Arial" w:hAnsi="Arial" w:cs="Traditional Arabic"/>
          <w:sz w:val="24"/>
          <w:szCs w:val="24"/>
        </w:rPr>
        <w:t xml:space="preserve"> </w:t>
      </w:r>
      <w:r w:rsidRPr="00615A8F">
        <w:rPr>
          <w:rFonts w:cs="Traditional Arabic"/>
          <w:sz w:val="24"/>
          <w:szCs w:val="24"/>
          <w:rtl/>
        </w:rPr>
        <w:t xml:space="preserve">3:16 </w:t>
      </w:r>
      <w:r w:rsidRPr="00615A8F">
        <w:rPr>
          <w:rFonts w:cs="Traditional Arabic" w:hint="eastAsia"/>
          <w:sz w:val="24"/>
          <w:szCs w:val="24"/>
          <w:rtl/>
        </w:rPr>
        <w:t>يوحنا</w:t>
      </w:r>
      <w:r w:rsidRPr="00615A8F">
        <w:rPr>
          <w:rFonts w:cs="Traditional Arabic"/>
          <w:sz w:val="24"/>
          <w:szCs w:val="24"/>
        </w:rPr>
        <w:t>[</w:t>
      </w:r>
      <w:r w:rsidRPr="00615A8F">
        <w:rPr>
          <w:rFonts w:cs="Traditional Arabic"/>
          <w:sz w:val="24"/>
          <w:szCs w:val="24"/>
        </w:rPr>
        <w:tab/>
      </w:r>
      <w:r w:rsidRPr="00615A8F">
        <w:rPr>
          <w:rFonts w:cs="Traditional Arabic" w:hint="cs"/>
          <w:sz w:val="24"/>
          <w:szCs w:val="24"/>
          <w:rtl/>
        </w:rPr>
        <w:tab/>
      </w:r>
      <w:r w:rsidRPr="00615A8F">
        <w:rPr>
          <w:rFonts w:cs="Traditional Arabic"/>
          <w:sz w:val="24"/>
          <w:szCs w:val="24"/>
        </w:rPr>
        <w:tab/>
      </w:r>
    </w:p>
    <w:p w:rsidR="008B3DA2" w:rsidRPr="00615A8F" w:rsidRDefault="008B3DA2" w:rsidP="008630E9">
      <w:pPr>
        <w:autoSpaceDE w:val="0"/>
        <w:autoSpaceDN w:val="0"/>
        <w:bidi/>
        <w:adjustRightInd w:val="0"/>
        <w:spacing w:after="0" w:line="240" w:lineRule="auto"/>
        <w:jc w:val="both"/>
        <w:rPr>
          <w:rFonts w:cs="Traditional Arabic"/>
          <w:sz w:val="24"/>
          <w:szCs w:val="24"/>
          <w:rtl/>
          <w:lang w:bidi="ar-EG"/>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hint="eastAsia"/>
          <w:sz w:val="24"/>
          <w:szCs w:val="24"/>
          <w:rtl/>
        </w:rPr>
        <w:t>الرسول</w:t>
      </w:r>
      <w:r w:rsidRPr="00615A8F">
        <w:rPr>
          <w:rFonts w:cs="Traditional Arabic"/>
          <w:sz w:val="24"/>
          <w:szCs w:val="24"/>
          <w:rtl/>
        </w:rPr>
        <w:t xml:space="preserve"> </w:t>
      </w:r>
      <w:r w:rsidRPr="00615A8F">
        <w:rPr>
          <w:rFonts w:cs="Traditional Arabic" w:hint="eastAsia"/>
          <w:sz w:val="24"/>
          <w:szCs w:val="24"/>
          <w:rtl/>
        </w:rPr>
        <w:t>الأعظم</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صلى</w:t>
      </w:r>
      <w:r w:rsidRPr="00615A8F">
        <w:rPr>
          <w:rFonts w:cs="Traditional Arabic"/>
          <w:sz w:val="24"/>
          <w:szCs w:val="24"/>
          <w:rtl/>
        </w:rPr>
        <w:t xml:space="preserve"> </w:t>
      </w:r>
      <w:r w:rsidRPr="00615A8F">
        <w:rPr>
          <w:rFonts w:cs="Traditional Arabic" w:hint="eastAsia"/>
          <w:sz w:val="24"/>
          <w:szCs w:val="24"/>
          <w:rtl/>
        </w:rPr>
        <w:t>الله</w:t>
      </w:r>
      <w:r w:rsidRPr="00615A8F">
        <w:rPr>
          <w:rFonts w:cs="Traditional Arabic"/>
          <w:sz w:val="24"/>
          <w:szCs w:val="24"/>
          <w:rtl/>
        </w:rPr>
        <w:t xml:space="preserve"> </w:t>
      </w:r>
      <w:r w:rsidRPr="00615A8F">
        <w:rPr>
          <w:rFonts w:cs="Traditional Arabic" w:hint="eastAsia"/>
          <w:sz w:val="24"/>
          <w:szCs w:val="24"/>
          <w:rtl/>
        </w:rPr>
        <w:t>عليه</w:t>
      </w:r>
      <w:r w:rsidRPr="00615A8F">
        <w:rPr>
          <w:rFonts w:cs="Traditional Arabic"/>
          <w:sz w:val="24"/>
          <w:szCs w:val="24"/>
          <w:rtl/>
        </w:rPr>
        <w:t xml:space="preserve"> </w:t>
      </w:r>
      <w:r w:rsidRPr="00615A8F">
        <w:rPr>
          <w:rFonts w:cs="Traditional Arabic" w:hint="eastAsia"/>
          <w:sz w:val="24"/>
          <w:szCs w:val="24"/>
          <w:rtl/>
        </w:rPr>
        <w:t>وسلم</w:t>
      </w:r>
      <w:r w:rsidRPr="00615A8F">
        <w:rPr>
          <w:rFonts w:cs="Traditional Arabic"/>
          <w:sz w:val="24"/>
          <w:szCs w:val="24"/>
          <w:rtl/>
        </w:rPr>
        <w:t xml:space="preserve"> /</w:t>
      </w:r>
      <w:r w:rsidRPr="00615A8F">
        <w:rPr>
          <w:rFonts w:cs="Traditional Arabic" w:hint="eastAsia"/>
          <w:sz w:val="24"/>
          <w:szCs w:val="24"/>
          <w:rtl/>
        </w:rPr>
        <w:t>ديدات</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26-27</w:t>
      </w:r>
      <w:r w:rsidR="00D745E4">
        <w:rPr>
          <w:rFonts w:cs="Traditional Arabic" w:hint="cs"/>
          <w:sz w:val="24"/>
          <w:szCs w:val="24"/>
          <w:rtl/>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hint="eastAsia"/>
          <w:sz w:val="24"/>
          <w:szCs w:val="24"/>
          <w:rtl/>
        </w:rPr>
        <w:t>صحيح</w:t>
      </w:r>
      <w:r w:rsidRPr="00615A8F">
        <w:rPr>
          <w:rFonts w:cs="Traditional Arabic"/>
          <w:sz w:val="24"/>
          <w:szCs w:val="24"/>
          <w:rtl/>
        </w:rPr>
        <w:t xml:space="preserve"> </w:t>
      </w:r>
      <w:r w:rsidRPr="00615A8F">
        <w:rPr>
          <w:rFonts w:cs="Traditional Arabic" w:hint="eastAsia"/>
          <w:sz w:val="24"/>
          <w:szCs w:val="24"/>
          <w:rtl/>
        </w:rPr>
        <w:t>الجامع</w:t>
      </w:r>
      <w:r w:rsidR="00D745E4">
        <w:rPr>
          <w:rFonts w:cs="Traditional Arabic" w:hint="cs"/>
          <w:sz w:val="24"/>
          <w:szCs w:val="24"/>
          <w:rtl/>
        </w:rPr>
        <w:t>.</w: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وفخذه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فخذ</w:t>
      </w:r>
      <w:r w:rsidRPr="00615A8F">
        <w:rPr>
          <w:rFonts w:cs="Traditional Arabic"/>
          <w:sz w:val="36"/>
          <w:szCs w:val="36"/>
          <w:rtl/>
        </w:rPr>
        <w:t xml:space="preserve"> </w:t>
      </w:r>
      <w:r w:rsidRPr="00615A8F">
        <w:rPr>
          <w:rFonts w:cs="Traditional Arabic" w:hint="eastAsia"/>
          <w:sz w:val="36"/>
          <w:szCs w:val="36"/>
          <w:rtl/>
        </w:rPr>
        <w:t>زيد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ثابت</w:t>
      </w:r>
      <w:r w:rsidRPr="00615A8F">
        <w:rPr>
          <w:rFonts w:cs="Traditional Arabic"/>
          <w:sz w:val="36"/>
          <w:szCs w:val="36"/>
          <w:rtl/>
        </w:rPr>
        <w:t xml:space="preserve"> </w:t>
      </w:r>
      <w:r w:rsidRPr="00615A8F">
        <w:rPr>
          <w:rFonts w:cs="Traditional Arabic" w:hint="eastAsia"/>
          <w:sz w:val="36"/>
          <w:szCs w:val="36"/>
          <w:rtl/>
        </w:rPr>
        <w:t>فثقلت</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كادت</w:t>
      </w:r>
      <w:r w:rsidRPr="00615A8F">
        <w:rPr>
          <w:rFonts w:cs="Traditional Arabic"/>
          <w:sz w:val="36"/>
          <w:szCs w:val="36"/>
          <w:rtl/>
        </w:rPr>
        <w:t xml:space="preserve"> </w:t>
      </w:r>
      <w:r w:rsidRPr="00615A8F">
        <w:rPr>
          <w:rFonts w:cs="Traditional Arabic" w:hint="eastAsia"/>
          <w:sz w:val="36"/>
          <w:szCs w:val="36"/>
          <w:rtl/>
        </w:rPr>
        <w:t>ترضها</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4"/>
          <w:szCs w:val="34"/>
          <w:rtl/>
        </w:rPr>
      </w:pPr>
      <w:r w:rsidRPr="00615A8F">
        <w:rPr>
          <w:rFonts w:cs="Traditional Arabic" w:hint="eastAsia"/>
          <w:b/>
          <w:bCs/>
          <w:sz w:val="32"/>
          <w:szCs w:val="32"/>
          <w:rtl/>
        </w:rPr>
        <w:t>الخامسة</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الملك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صورته</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فيوحي</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شاء</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يوحيه</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وقع</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مرتين</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4"/>
          <w:szCs w:val="34"/>
          <w:rtl/>
        </w:rPr>
        <w:t>وَهُوَ</w:t>
      </w:r>
      <w:r w:rsidRPr="00615A8F">
        <w:rPr>
          <w:rFonts w:cs="Traditional Arabic"/>
          <w:sz w:val="34"/>
          <w:szCs w:val="34"/>
          <w:rtl/>
        </w:rPr>
        <w:t xml:space="preserve"> </w:t>
      </w:r>
      <w:r w:rsidRPr="00615A8F">
        <w:rPr>
          <w:rFonts w:cs="Traditional Arabic" w:hint="eastAsia"/>
          <w:sz w:val="34"/>
          <w:szCs w:val="34"/>
          <w:rtl/>
        </w:rPr>
        <w:t>بِالْأُفُقِ</w:t>
      </w:r>
      <w:r w:rsidRPr="00615A8F">
        <w:rPr>
          <w:rFonts w:cs="Traditional Arabic"/>
          <w:sz w:val="34"/>
          <w:szCs w:val="34"/>
          <w:rtl/>
        </w:rPr>
        <w:t xml:space="preserve"> </w:t>
      </w:r>
      <w:r w:rsidRPr="00615A8F">
        <w:rPr>
          <w:rFonts w:cs="Traditional Arabic" w:hint="eastAsia"/>
          <w:sz w:val="34"/>
          <w:szCs w:val="34"/>
          <w:rtl/>
        </w:rPr>
        <w:t>الْأَعْلَى</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ثُمَّ</w:t>
      </w:r>
      <w:r w:rsidRPr="00615A8F">
        <w:rPr>
          <w:rFonts w:cs="Traditional Arabic"/>
          <w:sz w:val="34"/>
          <w:szCs w:val="34"/>
          <w:rtl/>
        </w:rPr>
        <w:t xml:space="preserve"> </w:t>
      </w:r>
      <w:r w:rsidRPr="00615A8F">
        <w:rPr>
          <w:rFonts w:cs="Traditional Arabic" w:hint="eastAsia"/>
          <w:sz w:val="34"/>
          <w:szCs w:val="34"/>
          <w:rtl/>
        </w:rPr>
        <w:t>دَنَا</w:t>
      </w:r>
      <w:r w:rsidRPr="00615A8F">
        <w:rPr>
          <w:rFonts w:cs="Traditional Arabic"/>
          <w:sz w:val="34"/>
          <w:szCs w:val="34"/>
          <w:rtl/>
        </w:rPr>
        <w:t xml:space="preserve"> </w:t>
      </w:r>
      <w:r w:rsidRPr="00615A8F">
        <w:rPr>
          <w:rFonts w:cs="Traditional Arabic" w:hint="eastAsia"/>
          <w:sz w:val="34"/>
          <w:szCs w:val="34"/>
          <w:rtl/>
        </w:rPr>
        <w:t>فَتَدَلَّى</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فَكَانَ</w:t>
      </w:r>
      <w:r w:rsidRPr="00615A8F">
        <w:rPr>
          <w:rFonts w:cs="Traditional Arabic"/>
          <w:sz w:val="34"/>
          <w:szCs w:val="34"/>
          <w:rtl/>
        </w:rPr>
        <w:t xml:space="preserve"> </w:t>
      </w:r>
      <w:r w:rsidRPr="00615A8F">
        <w:rPr>
          <w:rFonts w:cs="Traditional Arabic" w:hint="eastAsia"/>
          <w:sz w:val="34"/>
          <w:szCs w:val="34"/>
          <w:rtl/>
        </w:rPr>
        <w:t>قَابَ</w:t>
      </w:r>
      <w:r w:rsidRPr="00615A8F">
        <w:rPr>
          <w:rFonts w:cs="Traditional Arabic"/>
          <w:sz w:val="34"/>
          <w:szCs w:val="34"/>
          <w:rtl/>
        </w:rPr>
        <w:t xml:space="preserve"> </w:t>
      </w:r>
      <w:r w:rsidRPr="00615A8F">
        <w:rPr>
          <w:rFonts w:cs="Traditional Arabic" w:hint="eastAsia"/>
          <w:sz w:val="34"/>
          <w:szCs w:val="34"/>
          <w:rtl/>
        </w:rPr>
        <w:t>قَوْسَيْنِ</w:t>
      </w:r>
      <w:r w:rsidRPr="00615A8F">
        <w:rPr>
          <w:rFonts w:cs="Traditional Arabic"/>
          <w:sz w:val="34"/>
          <w:szCs w:val="34"/>
          <w:rtl/>
        </w:rPr>
        <w:t xml:space="preserve"> </w:t>
      </w:r>
      <w:r w:rsidRPr="00615A8F">
        <w:rPr>
          <w:rFonts w:cs="Traditional Arabic" w:hint="eastAsia"/>
          <w:sz w:val="34"/>
          <w:szCs w:val="34"/>
          <w:rtl/>
        </w:rPr>
        <w:t>أَوْ</w:t>
      </w:r>
      <w:r w:rsidRPr="00615A8F">
        <w:rPr>
          <w:rFonts w:cs="Traditional Arabic"/>
          <w:sz w:val="34"/>
          <w:szCs w:val="34"/>
          <w:rtl/>
        </w:rPr>
        <w:t xml:space="preserve"> </w:t>
      </w:r>
      <w:r w:rsidRPr="00615A8F">
        <w:rPr>
          <w:rFonts w:cs="Traditional Arabic" w:hint="eastAsia"/>
          <w:sz w:val="34"/>
          <w:szCs w:val="34"/>
          <w:rtl/>
        </w:rPr>
        <w:t>أَدْنَى</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فَأَوْحَى</w:t>
      </w:r>
      <w:r w:rsidRPr="00615A8F">
        <w:rPr>
          <w:rFonts w:cs="Traditional Arabic"/>
          <w:sz w:val="34"/>
          <w:szCs w:val="34"/>
          <w:rtl/>
        </w:rPr>
        <w:t xml:space="preserve"> </w:t>
      </w:r>
      <w:r w:rsidRPr="00615A8F">
        <w:rPr>
          <w:rFonts w:cs="Traditional Arabic" w:hint="eastAsia"/>
          <w:sz w:val="34"/>
          <w:szCs w:val="34"/>
          <w:rtl/>
        </w:rPr>
        <w:t>إِلَى</w:t>
      </w:r>
      <w:r w:rsidRPr="00615A8F">
        <w:rPr>
          <w:rFonts w:cs="Traditional Arabic"/>
          <w:sz w:val="34"/>
          <w:szCs w:val="34"/>
          <w:rtl/>
        </w:rPr>
        <w:t xml:space="preserve"> </w:t>
      </w:r>
      <w:r w:rsidRPr="00615A8F">
        <w:rPr>
          <w:rFonts w:cs="Traditional Arabic" w:hint="eastAsia"/>
          <w:sz w:val="34"/>
          <w:szCs w:val="34"/>
          <w:rtl/>
        </w:rPr>
        <w:t>عَبْدِهِ</w:t>
      </w:r>
      <w:r w:rsidRPr="00615A8F">
        <w:rPr>
          <w:rFonts w:cs="Traditional Arabic"/>
          <w:sz w:val="34"/>
          <w:szCs w:val="34"/>
          <w:rtl/>
        </w:rPr>
        <w:t xml:space="preserve"> </w:t>
      </w:r>
      <w:r w:rsidRPr="00615A8F">
        <w:rPr>
          <w:rFonts w:cs="Traditional Arabic" w:hint="eastAsia"/>
          <w:sz w:val="34"/>
          <w:szCs w:val="34"/>
          <w:rtl/>
        </w:rPr>
        <w:t>مَا</w:t>
      </w:r>
      <w:r w:rsidRPr="00615A8F">
        <w:rPr>
          <w:rFonts w:cs="Traditional Arabic"/>
          <w:sz w:val="34"/>
          <w:szCs w:val="34"/>
          <w:rtl/>
        </w:rPr>
        <w:t xml:space="preserve"> </w:t>
      </w:r>
      <w:r w:rsidRPr="00615A8F">
        <w:rPr>
          <w:rFonts w:cs="Traditional Arabic" w:hint="eastAsia"/>
          <w:sz w:val="34"/>
          <w:szCs w:val="34"/>
          <w:rtl/>
        </w:rPr>
        <w:t>أَوْحَى</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مَا</w:t>
      </w:r>
      <w:r w:rsidRPr="00615A8F">
        <w:rPr>
          <w:rFonts w:cs="Traditional Arabic"/>
          <w:sz w:val="34"/>
          <w:szCs w:val="34"/>
          <w:rtl/>
        </w:rPr>
        <w:t xml:space="preserve"> </w:t>
      </w:r>
      <w:r w:rsidRPr="00615A8F">
        <w:rPr>
          <w:rFonts w:cs="Traditional Arabic" w:hint="eastAsia"/>
          <w:sz w:val="34"/>
          <w:szCs w:val="34"/>
          <w:rtl/>
        </w:rPr>
        <w:t>كَذَبَ</w:t>
      </w:r>
      <w:r w:rsidRPr="00615A8F">
        <w:rPr>
          <w:rFonts w:cs="Traditional Arabic"/>
          <w:sz w:val="34"/>
          <w:szCs w:val="34"/>
          <w:rtl/>
        </w:rPr>
        <w:t xml:space="preserve"> </w:t>
      </w:r>
      <w:r w:rsidRPr="00615A8F">
        <w:rPr>
          <w:rFonts w:cs="Traditional Arabic" w:hint="eastAsia"/>
          <w:sz w:val="34"/>
          <w:szCs w:val="34"/>
          <w:rtl/>
        </w:rPr>
        <w:t>الْفُؤَادُ</w:t>
      </w:r>
      <w:r w:rsidRPr="00615A8F">
        <w:rPr>
          <w:rFonts w:cs="Traditional Arabic"/>
          <w:sz w:val="34"/>
          <w:szCs w:val="34"/>
          <w:rtl/>
        </w:rPr>
        <w:t xml:space="preserve"> </w:t>
      </w:r>
      <w:r w:rsidRPr="00615A8F">
        <w:rPr>
          <w:rFonts w:cs="Traditional Arabic" w:hint="eastAsia"/>
          <w:sz w:val="34"/>
          <w:szCs w:val="34"/>
          <w:rtl/>
        </w:rPr>
        <w:t>مَا</w:t>
      </w:r>
      <w:r w:rsidRPr="00615A8F">
        <w:rPr>
          <w:rFonts w:cs="Traditional Arabic"/>
          <w:sz w:val="34"/>
          <w:szCs w:val="34"/>
          <w:rtl/>
        </w:rPr>
        <w:t xml:space="preserve"> </w:t>
      </w:r>
      <w:r w:rsidRPr="00615A8F">
        <w:rPr>
          <w:rFonts w:cs="Traditional Arabic" w:hint="eastAsia"/>
          <w:sz w:val="34"/>
          <w:szCs w:val="34"/>
          <w:rtl/>
        </w:rPr>
        <w:t>رَأَى</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أَفَتُمَارُونَهُ</w:t>
      </w:r>
      <w:r w:rsidRPr="00615A8F">
        <w:rPr>
          <w:rFonts w:cs="Traditional Arabic"/>
          <w:sz w:val="34"/>
          <w:szCs w:val="34"/>
          <w:rtl/>
        </w:rPr>
        <w:t xml:space="preserve"> </w:t>
      </w:r>
      <w:r w:rsidRPr="00615A8F">
        <w:rPr>
          <w:rFonts w:cs="Traditional Arabic" w:hint="eastAsia"/>
          <w:sz w:val="34"/>
          <w:szCs w:val="34"/>
          <w:rtl/>
        </w:rPr>
        <w:t>عَلَى</w:t>
      </w:r>
      <w:r w:rsidRPr="00615A8F">
        <w:rPr>
          <w:rFonts w:cs="Traditional Arabic"/>
          <w:sz w:val="34"/>
          <w:szCs w:val="34"/>
          <w:rtl/>
        </w:rPr>
        <w:t xml:space="preserve"> </w:t>
      </w:r>
      <w:r w:rsidRPr="00615A8F">
        <w:rPr>
          <w:rFonts w:cs="Traditional Arabic" w:hint="eastAsia"/>
          <w:sz w:val="34"/>
          <w:szCs w:val="34"/>
          <w:rtl/>
        </w:rPr>
        <w:t>مَا</w:t>
      </w:r>
      <w:r w:rsidRPr="00615A8F">
        <w:rPr>
          <w:rFonts w:cs="Traditional Arabic"/>
          <w:sz w:val="34"/>
          <w:szCs w:val="34"/>
          <w:rtl/>
        </w:rPr>
        <w:t xml:space="preserve"> </w:t>
      </w:r>
      <w:r w:rsidRPr="00615A8F">
        <w:rPr>
          <w:rFonts w:cs="Traditional Arabic" w:hint="eastAsia"/>
          <w:sz w:val="34"/>
          <w:szCs w:val="34"/>
          <w:rtl/>
        </w:rPr>
        <w:t>يَرَى</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وَلَقَدْ</w:t>
      </w:r>
      <w:r w:rsidRPr="00615A8F">
        <w:rPr>
          <w:rFonts w:cs="Traditional Arabic"/>
          <w:sz w:val="34"/>
          <w:szCs w:val="34"/>
          <w:rtl/>
        </w:rPr>
        <w:t xml:space="preserve"> </w:t>
      </w:r>
      <w:r w:rsidRPr="00615A8F">
        <w:rPr>
          <w:rFonts w:cs="Traditional Arabic" w:hint="eastAsia"/>
          <w:sz w:val="34"/>
          <w:szCs w:val="34"/>
          <w:rtl/>
        </w:rPr>
        <w:t>رَآَهُ</w:t>
      </w:r>
      <w:r w:rsidRPr="00615A8F">
        <w:rPr>
          <w:rFonts w:cs="Traditional Arabic"/>
          <w:sz w:val="34"/>
          <w:szCs w:val="34"/>
          <w:rtl/>
        </w:rPr>
        <w:t xml:space="preserve"> </w:t>
      </w:r>
      <w:r w:rsidRPr="00615A8F">
        <w:rPr>
          <w:rFonts w:cs="Traditional Arabic" w:hint="eastAsia"/>
          <w:sz w:val="34"/>
          <w:szCs w:val="34"/>
          <w:rtl/>
        </w:rPr>
        <w:t>نَزْلَةً</w:t>
      </w:r>
      <w:r w:rsidRPr="00615A8F">
        <w:rPr>
          <w:rFonts w:cs="Traditional Arabic"/>
          <w:sz w:val="34"/>
          <w:szCs w:val="34"/>
          <w:rtl/>
        </w:rPr>
        <w:t xml:space="preserve"> </w:t>
      </w:r>
      <w:r w:rsidRPr="00615A8F">
        <w:rPr>
          <w:rFonts w:cs="Traditional Arabic" w:hint="eastAsia"/>
          <w:sz w:val="34"/>
          <w:szCs w:val="34"/>
          <w:rtl/>
        </w:rPr>
        <w:t>أُخْرَى</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عِنْدَ</w:t>
      </w:r>
      <w:r w:rsidRPr="00615A8F">
        <w:rPr>
          <w:rFonts w:cs="Traditional Arabic" w:hint="cs"/>
          <w:sz w:val="34"/>
          <w:szCs w:val="34"/>
          <w:rtl/>
        </w:rPr>
        <w:t xml:space="preserve"> </w:t>
      </w:r>
      <w:r w:rsidRPr="00615A8F">
        <w:rPr>
          <w:rFonts w:cs="Traditional Arabic" w:hint="eastAsia"/>
          <w:sz w:val="34"/>
          <w:szCs w:val="34"/>
          <w:rtl/>
        </w:rPr>
        <w:t>سِدْرَةِ</w:t>
      </w:r>
      <w:r w:rsidRPr="00615A8F">
        <w:rPr>
          <w:rFonts w:cs="Traditional Arabic"/>
          <w:sz w:val="34"/>
          <w:szCs w:val="34"/>
          <w:rtl/>
        </w:rPr>
        <w:t xml:space="preserve"> </w:t>
      </w:r>
      <w:r w:rsidRPr="00615A8F">
        <w:rPr>
          <w:rFonts w:cs="Traditional Arabic" w:hint="eastAsia"/>
          <w:sz w:val="34"/>
          <w:szCs w:val="34"/>
          <w:rtl/>
        </w:rPr>
        <w:t>الْمُنْتَهَى</w:t>
      </w:r>
      <w:r w:rsidRPr="00615A8F">
        <w:rPr>
          <w:rFonts w:cs="Traditional Arabic"/>
          <w:sz w:val="34"/>
          <w:szCs w:val="34"/>
          <w:rtl/>
        </w:rPr>
        <w:t>}</w:t>
      </w:r>
      <w:r w:rsidR="00D745E4">
        <w:rPr>
          <w:rFonts w:cs="Traditional Arabic"/>
          <w:b/>
          <w:bCs/>
          <w:sz w:val="34"/>
          <w:szCs w:val="34"/>
          <w:rtl/>
        </w:rPr>
        <w:t>.</w:t>
      </w:r>
      <w:r w:rsidRPr="00615A8F">
        <w:rPr>
          <w:rFonts w:cs="Traditional Arabic"/>
          <w:b/>
          <w:bCs/>
          <w:sz w:val="24"/>
          <w:szCs w:val="24"/>
          <w:vertAlign w:val="superscript"/>
          <w:rtl/>
        </w:rPr>
        <w:t>(</w:t>
      </w:r>
      <w:r w:rsidRPr="00615A8F">
        <w:rPr>
          <w:rFonts w:cs="Traditional Arabic" w:hint="cs"/>
          <w:b/>
          <w:bCs/>
          <w:sz w:val="24"/>
          <w:szCs w:val="24"/>
          <w:vertAlign w:val="superscript"/>
          <w:rtl/>
        </w:rPr>
        <w:t>1</w:t>
      </w:r>
      <w:r w:rsidRPr="00615A8F">
        <w:rPr>
          <w:rFonts w:cs="Traditional Arabic"/>
          <w:b/>
          <w:bCs/>
          <w:sz w:val="24"/>
          <w:szCs w:val="24"/>
          <w:vertAlign w:val="superscript"/>
          <w:rtl/>
        </w:rPr>
        <w:t>)</w:t>
      </w:r>
      <w:r w:rsidRPr="00615A8F">
        <w:rPr>
          <w:rFonts w:cs="Traditional Arabic"/>
          <w:sz w:val="34"/>
          <w:szCs w:val="34"/>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b/>
          <w:bCs/>
          <w:sz w:val="32"/>
          <w:szCs w:val="32"/>
          <w:rtl/>
        </w:rPr>
        <w:t>السادسة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أوحاه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فوق</w:t>
      </w:r>
      <w:r w:rsidRPr="00615A8F">
        <w:rPr>
          <w:rFonts w:cs="Traditional Arabic"/>
          <w:sz w:val="36"/>
          <w:szCs w:val="36"/>
          <w:rtl/>
        </w:rPr>
        <w:t xml:space="preserve"> </w:t>
      </w:r>
      <w:r w:rsidRPr="00615A8F">
        <w:rPr>
          <w:rFonts w:cs="Traditional Arabic" w:hint="eastAsia"/>
          <w:sz w:val="36"/>
          <w:szCs w:val="36"/>
          <w:rtl/>
        </w:rPr>
        <w:t>السموات</w:t>
      </w:r>
      <w:r w:rsidRPr="00615A8F">
        <w:rPr>
          <w:rFonts w:cs="Traditional Arabic"/>
          <w:sz w:val="36"/>
          <w:szCs w:val="36"/>
          <w:rtl/>
        </w:rPr>
        <w:t xml:space="preserve"> </w:t>
      </w:r>
      <w:r w:rsidRPr="00615A8F">
        <w:rPr>
          <w:rFonts w:cs="Traditional Arabic" w:hint="eastAsia"/>
          <w:sz w:val="36"/>
          <w:szCs w:val="36"/>
          <w:rtl/>
        </w:rPr>
        <w:t>ليلة</w:t>
      </w:r>
      <w:r w:rsidRPr="00615A8F">
        <w:rPr>
          <w:rFonts w:cs="Traditional Arabic"/>
          <w:sz w:val="36"/>
          <w:szCs w:val="36"/>
          <w:rtl/>
        </w:rPr>
        <w:t xml:space="preserve"> </w:t>
      </w:r>
      <w:r w:rsidRPr="00615A8F">
        <w:rPr>
          <w:rFonts w:cs="Traditional Arabic" w:hint="eastAsia"/>
          <w:sz w:val="36"/>
          <w:szCs w:val="36"/>
          <w:rtl/>
        </w:rPr>
        <w:t>المعراج</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وغيرها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2"/>
          <w:szCs w:val="32"/>
          <w:rtl/>
        </w:rPr>
        <w:t xml:space="preserve"> </w:t>
      </w:r>
      <w:r w:rsidRPr="00615A8F">
        <w:rPr>
          <w:rFonts w:cs="Traditional Arabic" w:hint="eastAsia"/>
          <w:b/>
          <w:bCs/>
          <w:sz w:val="32"/>
          <w:szCs w:val="32"/>
          <w:rtl/>
        </w:rPr>
        <w:t>السابعة</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بلا</w:t>
      </w:r>
      <w:r w:rsidRPr="00615A8F">
        <w:rPr>
          <w:rFonts w:cs="Traditional Arabic"/>
          <w:sz w:val="36"/>
          <w:szCs w:val="36"/>
          <w:rtl/>
        </w:rPr>
        <w:t xml:space="preserve"> </w:t>
      </w:r>
      <w:r w:rsidRPr="00615A8F">
        <w:rPr>
          <w:rFonts w:cs="Traditional Arabic" w:hint="eastAsia"/>
          <w:sz w:val="36"/>
          <w:szCs w:val="36"/>
          <w:rtl/>
        </w:rPr>
        <w:t>واسطة</w:t>
      </w:r>
      <w:r w:rsidRPr="00615A8F">
        <w:rPr>
          <w:rFonts w:cs="Traditional Arabic"/>
          <w:sz w:val="36"/>
          <w:szCs w:val="36"/>
          <w:rtl/>
        </w:rPr>
        <w:t xml:space="preserve"> </w:t>
      </w:r>
      <w:r w:rsidRPr="00615A8F">
        <w:rPr>
          <w:rFonts w:cs="Traditional Arabic" w:hint="eastAsia"/>
          <w:sz w:val="36"/>
          <w:szCs w:val="36"/>
          <w:rtl/>
        </w:rPr>
        <w:t>ملك،كما</w:t>
      </w:r>
      <w:r w:rsidRPr="00615A8F">
        <w:rPr>
          <w:rFonts w:cs="Traditional Arabic"/>
          <w:sz w:val="36"/>
          <w:szCs w:val="36"/>
          <w:rtl/>
        </w:rPr>
        <w:t xml:space="preserve"> </w:t>
      </w:r>
      <w:r w:rsidRPr="00615A8F">
        <w:rPr>
          <w:rFonts w:cs="Traditional Arabic" w:hint="eastAsia"/>
          <w:sz w:val="36"/>
          <w:szCs w:val="36"/>
          <w:rtl/>
        </w:rPr>
        <w:t>كلم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عمران،</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المرتبة</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ثابتة</w:t>
      </w:r>
      <w:r w:rsidRPr="00615A8F">
        <w:rPr>
          <w:rFonts w:cs="Traditional Arabic"/>
          <w:sz w:val="36"/>
          <w:szCs w:val="36"/>
          <w:rtl/>
        </w:rPr>
        <w:t xml:space="preserve"> </w:t>
      </w:r>
      <w:r w:rsidRPr="00615A8F">
        <w:rPr>
          <w:rFonts w:cs="Traditional Arabic" w:hint="eastAsia"/>
          <w:sz w:val="36"/>
          <w:szCs w:val="36"/>
          <w:rtl/>
        </w:rPr>
        <w:t>لموسى</w:t>
      </w:r>
      <w:r w:rsidRPr="00615A8F">
        <w:rPr>
          <w:rFonts w:cs="Traditional Arabic"/>
          <w:sz w:val="36"/>
          <w:szCs w:val="36"/>
          <w:rtl/>
        </w:rPr>
        <w:t xml:space="preserve"> </w:t>
      </w:r>
      <w:r w:rsidRPr="00615A8F">
        <w:rPr>
          <w:rFonts w:cs="Traditional Arabic" w:hint="eastAsia"/>
          <w:sz w:val="36"/>
          <w:szCs w:val="36"/>
          <w:rtl/>
        </w:rPr>
        <w:t>قطعا</w:t>
      </w:r>
      <w:r w:rsidRPr="00615A8F">
        <w:rPr>
          <w:rFonts w:cs="Traditional Arabic"/>
          <w:sz w:val="36"/>
          <w:szCs w:val="36"/>
          <w:rtl/>
        </w:rPr>
        <w:t xml:space="preserve"> </w:t>
      </w:r>
      <w:r w:rsidRPr="00615A8F">
        <w:rPr>
          <w:rFonts w:cs="Traditional Arabic" w:hint="eastAsia"/>
          <w:sz w:val="36"/>
          <w:szCs w:val="36"/>
          <w:rtl/>
        </w:rPr>
        <w:t>بنص</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وثبوتها</w:t>
      </w:r>
      <w:r w:rsidRPr="00615A8F">
        <w:rPr>
          <w:rFonts w:cs="Traditional Arabic"/>
          <w:sz w:val="36"/>
          <w:szCs w:val="36"/>
          <w:rtl/>
        </w:rPr>
        <w:t xml:space="preserve"> </w:t>
      </w:r>
      <w:r w:rsidRPr="00615A8F">
        <w:rPr>
          <w:rFonts w:cs="Traditional Arabic" w:hint="eastAsia"/>
          <w:sz w:val="36"/>
          <w:szCs w:val="36"/>
          <w:rtl/>
        </w:rPr>
        <w:t>لنبينا</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حديث</w:t>
      </w:r>
      <w:r w:rsidRPr="00615A8F">
        <w:rPr>
          <w:rFonts w:cs="Traditional Arabic"/>
          <w:sz w:val="36"/>
          <w:szCs w:val="36"/>
          <w:rtl/>
        </w:rPr>
        <w:t xml:space="preserve"> </w:t>
      </w:r>
      <w:r w:rsidRPr="00615A8F">
        <w:rPr>
          <w:rFonts w:cs="Traditional Arabic" w:hint="eastAsia"/>
          <w:sz w:val="36"/>
          <w:szCs w:val="36"/>
          <w:rtl/>
        </w:rPr>
        <w:t>الإسراء</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hint="cs"/>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عرض</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يتبنى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ادعاء</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للنبوة</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خاضع</w:t>
      </w:r>
      <w:r w:rsidRPr="00615A8F">
        <w:rPr>
          <w:rFonts w:cs="Traditional Arabic"/>
          <w:sz w:val="36"/>
          <w:szCs w:val="36"/>
          <w:rtl/>
        </w:rPr>
        <w:t xml:space="preserve"> </w:t>
      </w:r>
      <w:r w:rsidRPr="00615A8F">
        <w:rPr>
          <w:rFonts w:cs="Traditional Arabic" w:hint="eastAsia"/>
          <w:sz w:val="36"/>
          <w:szCs w:val="36"/>
          <w:rtl/>
        </w:rPr>
        <w:t>لإرادته</w:t>
      </w:r>
      <w:r w:rsidRPr="00615A8F">
        <w:rPr>
          <w:rFonts w:cs="Traditional Arabic"/>
          <w:sz w:val="36"/>
          <w:szCs w:val="36"/>
          <w:rtl/>
        </w:rPr>
        <w:t xml:space="preserve"> </w:t>
      </w:r>
      <w:r w:rsidRPr="00615A8F">
        <w:rPr>
          <w:rFonts w:cs="Traditional Arabic" w:hint="eastAsia"/>
          <w:sz w:val="36"/>
          <w:szCs w:val="36"/>
          <w:rtl/>
        </w:rPr>
        <w:t>الواعية،</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خالفه</w:t>
      </w:r>
      <w:r w:rsidRPr="00615A8F">
        <w:rPr>
          <w:rFonts w:cs="Traditional Arabic"/>
          <w:sz w:val="36"/>
          <w:szCs w:val="36"/>
          <w:rtl/>
        </w:rPr>
        <w:t xml:space="preserve"> </w:t>
      </w:r>
      <w:r w:rsidRPr="00615A8F">
        <w:rPr>
          <w:rFonts w:cs="Traditional Arabic" w:hint="eastAsia"/>
          <w:sz w:val="36"/>
          <w:szCs w:val="36"/>
          <w:rtl/>
        </w:rPr>
        <w:t>بتفسير</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فوقف</w:t>
      </w:r>
      <w:r w:rsidRPr="00615A8F">
        <w:rPr>
          <w:rFonts w:cs="Traditional Arabic"/>
          <w:sz w:val="36"/>
          <w:szCs w:val="36"/>
          <w:rtl/>
        </w:rPr>
        <w:t xml:space="preserve"> </w:t>
      </w:r>
      <w:r w:rsidRPr="00615A8F">
        <w:rPr>
          <w:rFonts w:cs="Traditional Arabic" w:hint="eastAsia"/>
          <w:sz w:val="36"/>
          <w:szCs w:val="36"/>
          <w:rtl/>
        </w:rPr>
        <w:t>موقفاً</w:t>
      </w:r>
      <w:r w:rsidRPr="00615A8F">
        <w:rPr>
          <w:rFonts w:cs="Traditional Arabic"/>
          <w:sz w:val="36"/>
          <w:szCs w:val="36"/>
          <w:rtl/>
        </w:rPr>
        <w:t xml:space="preserve"> </w:t>
      </w:r>
      <w:r w:rsidRPr="00615A8F">
        <w:rPr>
          <w:rFonts w:cs="Traditional Arabic" w:hint="eastAsia"/>
          <w:sz w:val="36"/>
          <w:szCs w:val="36"/>
          <w:rtl/>
        </w:rPr>
        <w:t>جديداً</w:t>
      </w:r>
      <w:r w:rsidRPr="00615A8F">
        <w:rPr>
          <w:rFonts w:cs="Traditional Arabic"/>
          <w:sz w:val="36"/>
          <w:szCs w:val="36"/>
          <w:rtl/>
        </w:rPr>
        <w:t xml:space="preserve"> </w:t>
      </w:r>
      <w:r w:rsidRPr="00615A8F">
        <w:rPr>
          <w:rFonts w:cs="Traditional Arabic" w:hint="eastAsia"/>
          <w:sz w:val="36"/>
          <w:szCs w:val="36"/>
          <w:rtl/>
        </w:rPr>
        <w:t>يفسر</w:t>
      </w:r>
      <w:r w:rsidRPr="00615A8F">
        <w:rPr>
          <w:rFonts w:cs="Traditional Arabic"/>
          <w:sz w:val="36"/>
          <w:szCs w:val="36"/>
          <w:rtl/>
        </w:rPr>
        <w:t xml:space="preserve"> </w:t>
      </w:r>
      <w:r w:rsidRPr="00615A8F">
        <w:rPr>
          <w:rFonts w:cs="Traditional Arabic" w:hint="eastAsia"/>
          <w:sz w:val="36"/>
          <w:szCs w:val="36"/>
          <w:rtl/>
        </w:rPr>
        <w:t>انبثاق</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باعتباره</w:t>
      </w:r>
      <w:r w:rsidRPr="00615A8F">
        <w:rPr>
          <w:rFonts w:cs="Traditional Arabic"/>
          <w:sz w:val="36"/>
          <w:szCs w:val="36"/>
          <w:rtl/>
        </w:rPr>
        <w:t xml:space="preserve"> </w:t>
      </w:r>
      <w:r w:rsidRPr="00615A8F">
        <w:rPr>
          <w:rFonts w:cs="Traditional Arabic" w:hint="eastAsia"/>
          <w:sz w:val="36"/>
          <w:szCs w:val="36"/>
          <w:rtl/>
        </w:rPr>
        <w:t>فعلاً</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خاضع</w:t>
      </w:r>
      <w:r w:rsidRPr="00615A8F">
        <w:rPr>
          <w:rFonts w:cs="Traditional Arabic"/>
          <w:sz w:val="36"/>
          <w:szCs w:val="36"/>
          <w:rtl/>
        </w:rPr>
        <w:t xml:space="preserve"> </w:t>
      </w:r>
      <w:r w:rsidRPr="00615A8F">
        <w:rPr>
          <w:rFonts w:cs="Traditional Arabic" w:hint="eastAsia"/>
          <w:sz w:val="36"/>
          <w:szCs w:val="36"/>
          <w:rtl/>
        </w:rPr>
        <w:t>بأى</w:t>
      </w:r>
      <w:r w:rsidRPr="00615A8F">
        <w:rPr>
          <w:rFonts w:cs="Traditional Arabic"/>
          <w:sz w:val="36"/>
          <w:szCs w:val="36"/>
          <w:rtl/>
        </w:rPr>
        <w:t xml:space="preserve"> </w:t>
      </w:r>
      <w:r w:rsidRPr="00615A8F">
        <w:rPr>
          <w:rFonts w:cs="Traditional Arabic" w:hint="eastAsia"/>
          <w:sz w:val="36"/>
          <w:szCs w:val="36"/>
          <w:rtl/>
        </w:rPr>
        <w:t>شكل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الأشكال</w:t>
      </w:r>
      <w:r w:rsidRPr="00615A8F">
        <w:rPr>
          <w:rFonts w:cs="Traditional Arabic"/>
          <w:sz w:val="36"/>
          <w:szCs w:val="36"/>
          <w:rtl/>
        </w:rPr>
        <w:t xml:space="preserve"> </w:t>
      </w:r>
      <w:r w:rsidRPr="00615A8F">
        <w:rPr>
          <w:rFonts w:cs="Traditional Arabic" w:hint="eastAsia"/>
          <w:sz w:val="36"/>
          <w:szCs w:val="36"/>
          <w:rtl/>
        </w:rPr>
        <w:t>لإرادته،</w:t>
      </w:r>
      <w:r w:rsidRPr="00615A8F">
        <w:rPr>
          <w:rFonts w:cs="Traditional Arabic"/>
          <w:sz w:val="36"/>
          <w:szCs w:val="36"/>
          <w:rtl/>
        </w:rPr>
        <w:t xml:space="preserve"> </w:t>
      </w:r>
      <w:r w:rsidRPr="00615A8F">
        <w:rPr>
          <w:rFonts w:cs="Traditional Arabic" w:hint="eastAsia"/>
          <w:sz w:val="36"/>
          <w:szCs w:val="36"/>
          <w:rtl/>
        </w:rPr>
        <w:t>ويعود</w:t>
      </w:r>
      <w:r w:rsidRPr="00615A8F">
        <w:rPr>
          <w:rFonts w:cs="Traditional Arabic"/>
          <w:sz w:val="36"/>
          <w:szCs w:val="36"/>
          <w:rtl/>
        </w:rPr>
        <w:t xml:space="preserve"> </w:t>
      </w:r>
      <w:r w:rsidRPr="00615A8F">
        <w:rPr>
          <w:rFonts w:cs="Traditional Arabic" w:hint="eastAsia"/>
          <w:sz w:val="36"/>
          <w:szCs w:val="36"/>
          <w:rtl/>
        </w:rPr>
        <w:t>السبب</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مخالفة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معظم</w:t>
      </w:r>
      <w:r w:rsidRPr="00615A8F">
        <w:rPr>
          <w:rFonts w:cs="Traditional Arabic"/>
          <w:sz w:val="36"/>
          <w:szCs w:val="36"/>
          <w:rtl/>
        </w:rPr>
        <w:t xml:space="preserve"> </w:t>
      </w:r>
      <w:r w:rsidRPr="00615A8F">
        <w:rPr>
          <w:rFonts w:cs="Traditional Arabic" w:hint="eastAsia"/>
          <w:sz w:val="36"/>
          <w:szCs w:val="36"/>
          <w:rtl/>
        </w:rPr>
        <w:t>زملائهم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السابق</w:t>
      </w:r>
      <w:r w:rsidRPr="00615A8F">
        <w:rPr>
          <w:rFonts w:cs="Traditional Arabic"/>
          <w:sz w:val="36"/>
          <w:szCs w:val="36"/>
          <w:rtl/>
        </w:rPr>
        <w:t xml:space="preserve"> </w:t>
      </w:r>
      <w:r w:rsidRPr="00615A8F">
        <w:rPr>
          <w:rFonts w:cs="Traditional Arabic" w:hint="eastAsia"/>
          <w:sz w:val="36"/>
          <w:szCs w:val="36"/>
          <w:rtl/>
        </w:rPr>
        <w:t>يُظهر</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ثوب</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الصادق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دعواه</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ووعيه</w:t>
      </w:r>
      <w:r w:rsidRPr="00615A8F">
        <w:rPr>
          <w:rFonts w:cs="Traditional Arabic"/>
          <w:sz w:val="36"/>
          <w:szCs w:val="36"/>
          <w:rtl/>
        </w:rPr>
        <w:t xml:space="preserve"> </w:t>
      </w:r>
      <w:r w:rsidRPr="00615A8F">
        <w:rPr>
          <w:rFonts w:cs="Traditional Arabic" w:hint="eastAsia"/>
          <w:sz w:val="36"/>
          <w:szCs w:val="36"/>
          <w:rtl/>
        </w:rPr>
        <w:t>التام</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يخدع</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ويتضح</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السبب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hint="eastAsia"/>
          <w:sz w:val="36"/>
          <w:szCs w:val="36"/>
          <w:rtl/>
        </w:rPr>
        <w:t>،</w:t>
      </w:r>
      <w:r w:rsidRPr="00615A8F">
        <w:rPr>
          <w:rFonts w:cs="Traditional Arabic" w:hint="cs"/>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التأكيد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عناصر</w:t>
      </w:r>
      <w:r w:rsidRPr="00615A8F">
        <w:rPr>
          <w:rFonts w:cs="Traditional Arabic"/>
          <w:sz w:val="36"/>
          <w:szCs w:val="36"/>
          <w:rtl/>
        </w:rPr>
        <w:t xml:space="preserve"> </w:t>
      </w:r>
      <w:r w:rsidRPr="00615A8F">
        <w:rPr>
          <w:rFonts w:cs="Traditional Arabic" w:hint="eastAsia"/>
          <w:sz w:val="36"/>
          <w:szCs w:val="36"/>
          <w:rtl/>
        </w:rPr>
        <w:t>الصدق</w:t>
      </w:r>
      <w:r w:rsidRPr="00615A8F">
        <w:rPr>
          <w:rFonts w:cs="Traditional Arabic"/>
          <w:sz w:val="36"/>
          <w:szCs w:val="36"/>
          <w:rtl/>
        </w:rPr>
        <w:t xml:space="preserve"> </w:t>
      </w:r>
      <w:r w:rsidRPr="00615A8F">
        <w:rPr>
          <w:rFonts w:cs="Traditional Arabic" w:hint="eastAsia"/>
          <w:sz w:val="36"/>
          <w:szCs w:val="36"/>
          <w:rtl/>
        </w:rPr>
        <w:t>النفسى</w:t>
      </w:r>
      <w:r w:rsidRPr="00615A8F">
        <w:rPr>
          <w:rFonts w:cs="Traditional Arabic"/>
          <w:sz w:val="36"/>
          <w:szCs w:val="36"/>
          <w:rtl/>
        </w:rPr>
        <w:t xml:space="preserve"> </w:t>
      </w:r>
      <w:r w:rsidRPr="00615A8F">
        <w:rPr>
          <w:rFonts w:cs="Traditional Arabic" w:hint="eastAsia"/>
          <w:sz w:val="36"/>
          <w:szCs w:val="36"/>
          <w:rtl/>
        </w:rPr>
        <w:t>للنبى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منظور</w:t>
      </w:r>
      <w:r w:rsidRPr="00615A8F">
        <w:rPr>
          <w:rFonts w:cs="Traditional Arabic"/>
          <w:sz w:val="36"/>
          <w:szCs w:val="36"/>
          <w:rtl/>
        </w:rPr>
        <w:t xml:space="preserve"> </w:t>
      </w:r>
      <w:r w:rsidRPr="00615A8F">
        <w:rPr>
          <w:rFonts w:cs="Traditional Arabic" w:hint="eastAsia"/>
          <w:sz w:val="36"/>
          <w:szCs w:val="36"/>
          <w:rtl/>
        </w:rPr>
        <w:t>جدلى</w:t>
      </w:r>
      <w:r w:rsidRPr="00615A8F">
        <w:rPr>
          <w:rFonts w:cs="Traditional Arabic"/>
          <w:sz w:val="36"/>
          <w:szCs w:val="36"/>
          <w:rtl/>
        </w:rPr>
        <w:t xml:space="preserve"> </w:t>
      </w:r>
      <w:r w:rsidRPr="00615A8F">
        <w:rPr>
          <w:rFonts w:cs="Traditional Arabic" w:hint="eastAsia"/>
          <w:sz w:val="36"/>
          <w:szCs w:val="36"/>
          <w:rtl/>
        </w:rPr>
        <w:t>لأصحاب</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وأقصى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يصل</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الرأى</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يؤمن</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يوحى</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يتلق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مصدر</w:t>
      </w:r>
      <w:r w:rsidRPr="00615A8F">
        <w:rPr>
          <w:rFonts w:cs="Traditional Arabic"/>
          <w:sz w:val="36"/>
          <w:szCs w:val="36"/>
          <w:rtl/>
        </w:rPr>
        <w:t xml:space="preserve"> </w:t>
      </w:r>
      <w:r w:rsidRPr="00615A8F">
        <w:rPr>
          <w:rFonts w:cs="Traditional Arabic" w:hint="eastAsia"/>
          <w:sz w:val="36"/>
          <w:szCs w:val="36"/>
          <w:rtl/>
        </w:rPr>
        <w:t>خارجى</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ألف</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قصد</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أعلنها</w:t>
      </w:r>
      <w:r w:rsidRPr="00615A8F">
        <w:rPr>
          <w:rFonts w:cs="Traditional Arabic"/>
          <w:sz w:val="36"/>
          <w:szCs w:val="36"/>
          <w:rtl/>
        </w:rPr>
        <w:t xml:space="preserve"> </w:t>
      </w:r>
      <w:r w:rsidRPr="00615A8F">
        <w:rPr>
          <w:rFonts w:cs="Traditional Arabic" w:hint="eastAsia"/>
          <w:sz w:val="36"/>
          <w:szCs w:val="36"/>
          <w:rtl/>
        </w:rPr>
        <w:t>للناس</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ومثل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النظرة</w:t>
      </w:r>
      <w:r w:rsidRPr="00615A8F">
        <w:rPr>
          <w:rFonts w:cs="Traditional Arabic"/>
          <w:sz w:val="36"/>
          <w:szCs w:val="36"/>
          <w:rtl/>
        </w:rPr>
        <w:t xml:space="preserve"> </w:t>
      </w:r>
      <w:r w:rsidRPr="00615A8F">
        <w:rPr>
          <w:rFonts w:cs="Traditional Arabic" w:hint="eastAsia"/>
          <w:sz w:val="36"/>
          <w:szCs w:val="36"/>
          <w:rtl/>
        </w:rPr>
        <w:t>للأمور</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معقولة؛</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لأنها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تفسر</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بصورة</w:t>
      </w:r>
      <w:r w:rsidRPr="00615A8F">
        <w:rPr>
          <w:rFonts w:cs="Traditional Arabic"/>
          <w:sz w:val="36"/>
          <w:szCs w:val="36"/>
          <w:rtl/>
        </w:rPr>
        <w:t xml:space="preserve"> </w:t>
      </w:r>
      <w:r w:rsidRPr="00615A8F">
        <w:rPr>
          <w:rFonts w:cs="Traditional Arabic" w:hint="eastAsia"/>
          <w:sz w:val="36"/>
          <w:szCs w:val="36"/>
          <w:rtl/>
        </w:rPr>
        <w:t>مُرضية</w:t>
      </w:r>
      <w:r w:rsidRPr="00615A8F">
        <w:rPr>
          <w:rFonts w:cs="Traditional Arabic"/>
          <w:sz w:val="36"/>
          <w:szCs w:val="36"/>
          <w:rtl/>
        </w:rPr>
        <w:t xml:space="preserve"> </w:t>
      </w:r>
      <w:r w:rsidRPr="00615A8F">
        <w:rPr>
          <w:rFonts w:cs="Traditional Arabic" w:hint="eastAsia"/>
          <w:sz w:val="36"/>
          <w:szCs w:val="36"/>
          <w:rtl/>
        </w:rPr>
        <w:t>لماذا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الفترة</w:t>
      </w:r>
      <w:r w:rsidRPr="00615A8F">
        <w:rPr>
          <w:rFonts w:cs="Traditional Arabic"/>
          <w:sz w:val="36"/>
          <w:szCs w:val="36"/>
          <w:rtl/>
        </w:rPr>
        <w:t xml:space="preserve"> </w:t>
      </w:r>
      <w:r w:rsidRPr="00615A8F">
        <w:rPr>
          <w:rFonts w:cs="Traditional Arabic" w:hint="eastAsia"/>
          <w:sz w:val="36"/>
          <w:szCs w:val="36"/>
          <w:rtl/>
        </w:rPr>
        <w:t>المكية</w:t>
      </w:r>
      <w:r w:rsidRPr="00615A8F">
        <w:rPr>
          <w:rFonts w:cs="Traditional Arabic"/>
          <w:sz w:val="36"/>
          <w:szCs w:val="36"/>
          <w:rtl/>
        </w:rPr>
        <w:t xml:space="preserve"> </w:t>
      </w:r>
      <w:r w:rsidRPr="00615A8F">
        <w:rPr>
          <w:rFonts w:cs="Traditional Arabic" w:hint="eastAsia"/>
          <w:sz w:val="36"/>
          <w:szCs w:val="36"/>
          <w:rtl/>
        </w:rPr>
        <w:t>مستعداً</w:t>
      </w:r>
      <w:r w:rsidRPr="00615A8F">
        <w:rPr>
          <w:rFonts w:cs="Traditional Arabic"/>
          <w:sz w:val="36"/>
          <w:szCs w:val="36"/>
          <w:rtl/>
        </w:rPr>
        <w:t xml:space="preserve"> </w:t>
      </w:r>
      <w:r w:rsidRPr="00615A8F">
        <w:rPr>
          <w:rFonts w:cs="Traditional Arabic" w:hint="eastAsia"/>
          <w:sz w:val="36"/>
          <w:szCs w:val="36"/>
          <w:rtl/>
        </w:rPr>
        <w:t>لتحمل</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صنوف</w:t>
      </w:r>
      <w:r w:rsidRPr="00615A8F">
        <w:rPr>
          <w:rFonts w:cs="Traditional Arabic"/>
          <w:sz w:val="36"/>
          <w:szCs w:val="36"/>
          <w:rtl/>
        </w:rPr>
        <w:t xml:space="preserve"> </w:t>
      </w:r>
      <w:r w:rsidRPr="00615A8F">
        <w:rPr>
          <w:rFonts w:cs="Traditional Arabic" w:hint="eastAsia"/>
          <w:sz w:val="36"/>
          <w:szCs w:val="36"/>
          <w:rtl/>
        </w:rPr>
        <w:t>الحرمان،</w:t>
      </w:r>
      <w:r w:rsidRPr="00615A8F">
        <w:rPr>
          <w:rFonts w:cs="Traditional Arabic"/>
          <w:sz w:val="36"/>
          <w:szCs w:val="36"/>
          <w:rtl/>
        </w:rPr>
        <w:t xml:space="preserve"> </w:t>
      </w:r>
      <w:r w:rsidRPr="00615A8F">
        <w:rPr>
          <w:rFonts w:cs="Traditional Arabic" w:hint="eastAsia"/>
          <w:sz w:val="36"/>
          <w:szCs w:val="36"/>
          <w:rtl/>
        </w:rPr>
        <w:t>ولماذا</w:t>
      </w:r>
      <w:r w:rsidRPr="00615A8F">
        <w:rPr>
          <w:rFonts w:cs="Traditional Arabic"/>
          <w:sz w:val="36"/>
          <w:szCs w:val="36"/>
          <w:rtl/>
        </w:rPr>
        <w:t xml:space="preserve"> </w:t>
      </w:r>
      <w:r w:rsidRPr="00615A8F">
        <w:rPr>
          <w:rFonts w:cs="Traditional Arabic" w:hint="eastAsia"/>
          <w:sz w:val="36"/>
          <w:szCs w:val="36"/>
          <w:rtl/>
        </w:rPr>
        <w:t>فاز</w:t>
      </w:r>
      <w:r w:rsidRPr="00615A8F">
        <w:rPr>
          <w:rFonts w:cs="Traditional Arabic"/>
          <w:sz w:val="36"/>
          <w:szCs w:val="36"/>
          <w:rtl/>
        </w:rPr>
        <w:t xml:space="preserve"> </w:t>
      </w:r>
      <w:r w:rsidRPr="00615A8F">
        <w:rPr>
          <w:rFonts w:cs="Traditional Arabic" w:hint="eastAsia"/>
          <w:sz w:val="36"/>
          <w:szCs w:val="36"/>
          <w:rtl/>
        </w:rPr>
        <w:t>باحترام</w:t>
      </w:r>
      <w:r w:rsidRPr="00615A8F">
        <w:rPr>
          <w:rFonts w:cs="Traditional Arabic"/>
          <w:sz w:val="36"/>
          <w:szCs w:val="36"/>
          <w:rtl/>
        </w:rPr>
        <w:t xml:space="preserve"> </w:t>
      </w:r>
      <w:r w:rsidRPr="00615A8F">
        <w:rPr>
          <w:rFonts w:cs="Traditional Arabic" w:hint="eastAsia"/>
          <w:sz w:val="36"/>
          <w:szCs w:val="36"/>
          <w:rtl/>
        </w:rPr>
        <w:t>رجال</w:t>
      </w:r>
      <w:r w:rsidRPr="00615A8F">
        <w:rPr>
          <w:rFonts w:cs="Traditional Arabic"/>
          <w:sz w:val="36"/>
          <w:szCs w:val="36"/>
          <w:rtl/>
        </w:rPr>
        <w:t xml:space="preserve"> </w:t>
      </w:r>
      <w:r w:rsidRPr="00615A8F">
        <w:rPr>
          <w:rFonts w:cs="Traditional Arabic" w:hint="eastAsia"/>
          <w:sz w:val="36"/>
          <w:szCs w:val="36"/>
          <w:rtl/>
        </w:rPr>
        <w:t>شديدى</w:t>
      </w:r>
      <w:r w:rsidRPr="00615A8F">
        <w:rPr>
          <w:rFonts w:cs="Traditional Arabic"/>
          <w:sz w:val="36"/>
          <w:szCs w:val="36"/>
          <w:rtl/>
        </w:rPr>
        <w:t xml:space="preserve"> </w:t>
      </w:r>
      <w:r w:rsidRPr="00615A8F">
        <w:rPr>
          <w:rFonts w:cs="Traditional Arabic" w:hint="eastAsia"/>
          <w:sz w:val="36"/>
          <w:szCs w:val="36"/>
          <w:rtl/>
        </w:rPr>
        <w:t>الذكاء</w:t>
      </w:r>
      <w:r w:rsidRPr="00615A8F">
        <w:rPr>
          <w:rFonts w:cs="Traditional Arabic"/>
          <w:sz w:val="36"/>
          <w:szCs w:val="36"/>
          <w:rtl/>
        </w:rPr>
        <w:t xml:space="preserve"> </w:t>
      </w:r>
      <w:r w:rsidRPr="00615A8F">
        <w:rPr>
          <w:rFonts w:cs="Traditional Arabic" w:hint="eastAsia"/>
          <w:sz w:val="36"/>
          <w:szCs w:val="36"/>
          <w:rtl/>
        </w:rPr>
        <w:t>وذوى</w:t>
      </w:r>
      <w:r w:rsidRPr="00615A8F">
        <w:rPr>
          <w:rFonts w:cs="Traditional Arabic"/>
          <w:sz w:val="36"/>
          <w:szCs w:val="36"/>
          <w:rtl/>
        </w:rPr>
        <w:t xml:space="preserve"> </w:t>
      </w:r>
      <w:r w:rsidRPr="00615A8F">
        <w:rPr>
          <w:rFonts w:cs="Traditional Arabic" w:hint="eastAsia"/>
          <w:sz w:val="36"/>
          <w:szCs w:val="36"/>
          <w:rtl/>
        </w:rPr>
        <w:t>أخلاق</w:t>
      </w:r>
      <w:r w:rsidRPr="00615A8F">
        <w:rPr>
          <w:rFonts w:cs="Traditional Arabic"/>
          <w:sz w:val="36"/>
          <w:szCs w:val="36"/>
          <w:rtl/>
        </w:rPr>
        <w:t xml:space="preserve"> </w:t>
      </w:r>
      <w:r w:rsidRPr="00615A8F">
        <w:rPr>
          <w:rFonts w:cs="Traditional Arabic" w:hint="eastAsia"/>
          <w:sz w:val="36"/>
          <w:szCs w:val="36"/>
          <w:rtl/>
        </w:rPr>
        <w:t>مستقيمة،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يجعلنا</w:t>
      </w:r>
      <w:r w:rsidRPr="00615A8F">
        <w:rPr>
          <w:rFonts w:cs="Traditional Arabic"/>
          <w:sz w:val="36"/>
          <w:szCs w:val="36"/>
          <w:rtl/>
        </w:rPr>
        <w:t xml:space="preserve"> </w:t>
      </w:r>
      <w:r w:rsidRPr="00615A8F">
        <w:rPr>
          <w:rFonts w:cs="Traditional Arabic" w:hint="eastAsia"/>
          <w:sz w:val="36"/>
          <w:szCs w:val="36"/>
          <w:rtl/>
        </w:rPr>
        <w:t>نفهم</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نجح</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تأسيس</w:t>
      </w:r>
      <w:r w:rsidRPr="00615A8F">
        <w:rPr>
          <w:rFonts w:cs="Traditional Arabic"/>
          <w:sz w:val="36"/>
          <w:szCs w:val="36"/>
          <w:rtl/>
        </w:rPr>
        <w:t xml:space="preserve"> </w:t>
      </w:r>
      <w:r w:rsidRPr="00615A8F">
        <w:rPr>
          <w:rFonts w:cs="Traditional Arabic" w:hint="eastAsia"/>
          <w:sz w:val="36"/>
          <w:szCs w:val="36"/>
          <w:rtl/>
        </w:rPr>
        <w:t>ديانة</w:t>
      </w:r>
      <w:r w:rsidRPr="00615A8F">
        <w:rPr>
          <w:rFonts w:cs="Traditional Arabic"/>
          <w:sz w:val="36"/>
          <w:szCs w:val="36"/>
          <w:rtl/>
        </w:rPr>
        <w:t xml:space="preserve"> </w:t>
      </w:r>
      <w:r w:rsidRPr="00615A8F">
        <w:rPr>
          <w:rFonts w:cs="Traditional Arabic" w:hint="eastAsia"/>
          <w:sz w:val="36"/>
          <w:szCs w:val="36"/>
          <w:rtl/>
        </w:rPr>
        <w:t>عالمية</w:t>
      </w:r>
      <w:r w:rsidRPr="00615A8F">
        <w:rPr>
          <w:rFonts w:cs="Traditional Arabic"/>
          <w:sz w:val="36"/>
          <w:szCs w:val="36"/>
          <w:rtl/>
        </w:rPr>
        <w:t xml:space="preserve"> </w:t>
      </w:r>
      <w:r w:rsidRPr="00615A8F">
        <w:rPr>
          <w:rFonts w:cs="Traditional Arabic" w:hint="eastAsia"/>
          <w:sz w:val="36"/>
          <w:szCs w:val="36"/>
          <w:rtl/>
        </w:rPr>
        <w:t>أنجبت</w:t>
      </w:r>
      <w:r w:rsidRPr="00615A8F">
        <w:rPr>
          <w:rFonts w:cs="Traditional Arabic"/>
          <w:sz w:val="36"/>
          <w:szCs w:val="36"/>
          <w:rtl/>
        </w:rPr>
        <w:t xml:space="preserve"> </w:t>
      </w:r>
      <w:r w:rsidRPr="00615A8F">
        <w:rPr>
          <w:rFonts w:cs="Traditional Arabic" w:hint="eastAsia"/>
          <w:sz w:val="36"/>
          <w:szCs w:val="36"/>
          <w:rtl/>
        </w:rPr>
        <w:t>رجالاً</w:t>
      </w:r>
      <w:r w:rsidRPr="00615A8F">
        <w:rPr>
          <w:rFonts w:cs="Traditional Arabic"/>
          <w:sz w:val="36"/>
          <w:szCs w:val="36"/>
          <w:rtl/>
        </w:rPr>
        <w:t xml:space="preserve"> </w:t>
      </w:r>
      <w:r w:rsidRPr="00615A8F">
        <w:rPr>
          <w:rFonts w:cs="Traditional Arabic" w:hint="eastAsia"/>
          <w:sz w:val="36"/>
          <w:szCs w:val="36"/>
          <w:rtl/>
        </w:rPr>
        <w:t>قداستهم</w:t>
      </w:r>
      <w:r w:rsidRPr="00615A8F">
        <w:rPr>
          <w:rFonts w:cs="Traditional Arabic"/>
          <w:sz w:val="36"/>
          <w:szCs w:val="36"/>
          <w:rtl/>
        </w:rPr>
        <w:t xml:space="preserve"> </w:t>
      </w:r>
      <w:r w:rsidRPr="00615A8F">
        <w:rPr>
          <w:rFonts w:cs="Traditional Arabic" w:hint="eastAsia"/>
          <w:sz w:val="36"/>
          <w:szCs w:val="36"/>
          <w:rtl/>
        </w:rPr>
        <w:t>واضحة</w:t>
      </w:r>
      <w:r w:rsidRPr="00615A8F">
        <w:rPr>
          <w:rFonts w:cs="Traditional Arabic"/>
          <w:sz w:val="36"/>
          <w:szCs w:val="36"/>
          <w:rtl/>
        </w:rPr>
        <w:t xml:space="preserve"> </w:t>
      </w:r>
      <w:r w:rsidRPr="00615A8F">
        <w:rPr>
          <w:rFonts w:cs="Traditional Arabic" w:hint="eastAsia"/>
          <w:sz w:val="36"/>
          <w:szCs w:val="36"/>
          <w:rtl/>
        </w:rPr>
        <w:t>للعيان</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sz w:val="36"/>
          <w:szCs w:val="36"/>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رفض</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منظور</w:t>
      </w:r>
      <w:r w:rsidRPr="00615A8F">
        <w:rPr>
          <w:rFonts w:cs="Traditional Arabic"/>
          <w:sz w:val="36"/>
          <w:szCs w:val="36"/>
          <w:rtl/>
        </w:rPr>
        <w:t xml:space="preserve"> </w:t>
      </w:r>
      <w:r w:rsidRPr="00615A8F">
        <w:rPr>
          <w:rFonts w:cs="Traditional Arabic" w:hint="eastAsia"/>
          <w:sz w:val="36"/>
          <w:szCs w:val="36"/>
          <w:rtl/>
        </w:rPr>
        <w:t>علمى</w:t>
      </w:r>
      <w:r w:rsidRPr="00615A8F">
        <w:rPr>
          <w:rFonts w:cs="Traditional Arabic"/>
          <w:sz w:val="36"/>
          <w:szCs w:val="36"/>
          <w:rtl/>
        </w:rPr>
        <w:t xml:space="preserve"> </w:t>
      </w:r>
      <w:r w:rsidRPr="00615A8F">
        <w:rPr>
          <w:rFonts w:cs="Traditional Arabic" w:hint="eastAsia"/>
          <w:sz w:val="36"/>
          <w:szCs w:val="36"/>
          <w:rtl/>
        </w:rPr>
        <w:t>ومنطقى،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برأى</w:t>
      </w:r>
      <w:r w:rsidRPr="00615A8F">
        <w:rPr>
          <w:rFonts w:cs="Traditional Arabic"/>
          <w:sz w:val="36"/>
          <w:szCs w:val="36"/>
          <w:rtl/>
        </w:rPr>
        <w:t xml:space="preserve"> </w:t>
      </w:r>
      <w:r w:rsidRPr="00615A8F">
        <w:rPr>
          <w:rFonts w:cs="Traditional Arabic" w:hint="eastAsia"/>
          <w:sz w:val="36"/>
          <w:szCs w:val="36"/>
          <w:rtl/>
        </w:rPr>
        <w:t>مادى</w:t>
      </w:r>
      <w:r w:rsidRPr="00615A8F">
        <w:rPr>
          <w:rFonts w:cs="Traditional Arabic"/>
          <w:sz w:val="36"/>
          <w:szCs w:val="36"/>
          <w:rtl/>
        </w:rPr>
        <w:t xml:space="preserve"> </w:t>
      </w:r>
      <w:r w:rsidRPr="00615A8F">
        <w:rPr>
          <w:rFonts w:cs="Traditional Arabic" w:hint="eastAsia"/>
          <w:sz w:val="36"/>
          <w:szCs w:val="36"/>
          <w:rtl/>
        </w:rPr>
        <w:t>يستند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نظرية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سماه</w:t>
      </w:r>
      <w:r w:rsidRPr="00615A8F">
        <w:rPr>
          <w:rFonts w:cs="Traditional Arabic"/>
          <w:sz w:val="36"/>
          <w:szCs w:val="36"/>
          <w:rtl/>
        </w:rPr>
        <w:t xml:space="preserve"> (</w:t>
      </w:r>
      <w:r w:rsidRPr="00615A8F">
        <w:rPr>
          <w:rFonts w:cs="Traditional Arabic" w:hint="eastAsia"/>
          <w:sz w:val="36"/>
          <w:szCs w:val="36"/>
          <w:rtl/>
        </w:rPr>
        <w:t>العقل</w:t>
      </w:r>
      <w:r w:rsidRPr="00615A8F">
        <w:rPr>
          <w:rFonts w:cs="Traditional Arabic"/>
          <w:sz w:val="36"/>
          <w:szCs w:val="36"/>
          <w:rtl/>
        </w:rPr>
        <w:t xml:space="preserve"> </w:t>
      </w:r>
      <w:r w:rsidRPr="00615A8F">
        <w:rPr>
          <w:rFonts w:cs="Traditional Arabic" w:hint="eastAsia"/>
          <w:sz w:val="36"/>
          <w:szCs w:val="36"/>
          <w:rtl/>
        </w:rPr>
        <w:t>الخلاق</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اعتبره</w:t>
      </w:r>
      <w:r w:rsidRPr="00615A8F">
        <w:rPr>
          <w:rFonts w:cs="Traditional Arabic"/>
          <w:sz w:val="36"/>
          <w:szCs w:val="36"/>
          <w:rtl/>
        </w:rPr>
        <w:t xml:space="preserve"> </w:t>
      </w:r>
      <w:r w:rsidRPr="00615A8F">
        <w:rPr>
          <w:rFonts w:cs="Traditional Arabic" w:hint="eastAsia"/>
          <w:sz w:val="36"/>
          <w:szCs w:val="36"/>
          <w:rtl/>
        </w:rPr>
        <w:t>عنصراً</w:t>
      </w:r>
      <w:r w:rsidRPr="00615A8F">
        <w:rPr>
          <w:rFonts w:cs="Traditional Arabic"/>
          <w:sz w:val="36"/>
          <w:szCs w:val="36"/>
          <w:rtl/>
        </w:rPr>
        <w:t xml:space="preserve"> </w:t>
      </w:r>
      <w:r w:rsidRPr="00615A8F">
        <w:rPr>
          <w:rFonts w:cs="Traditional Arabic" w:hint="eastAsia"/>
          <w:sz w:val="36"/>
          <w:szCs w:val="36"/>
          <w:rtl/>
        </w:rPr>
        <w:t>مشتركاً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القادرين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يعبروا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أزمنتهم،</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وأبدأ</w:t>
      </w:r>
      <w:r w:rsidRPr="00615A8F">
        <w:rPr>
          <w:rFonts w:cs="Traditional Arabic"/>
          <w:sz w:val="36"/>
          <w:szCs w:val="36"/>
          <w:rtl/>
        </w:rPr>
        <w:t xml:space="preserve"> </w:t>
      </w:r>
      <w:r w:rsidRPr="00615A8F">
        <w:rPr>
          <w:rFonts w:cs="Traditional Arabic" w:hint="eastAsia"/>
          <w:sz w:val="36"/>
          <w:szCs w:val="36"/>
          <w:rtl/>
        </w:rPr>
        <w:t>بالتأكيد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أننا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الأقل</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نسطيع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نسميه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الخيال</w:t>
      </w:r>
      <w:r w:rsidRPr="00615A8F">
        <w:rPr>
          <w:rFonts w:cs="Traditional Arabic"/>
          <w:sz w:val="36"/>
          <w:szCs w:val="36"/>
          <w:rtl/>
        </w:rPr>
        <w:t xml:space="preserve"> </w:t>
      </w:r>
      <w:r w:rsidRPr="00615A8F">
        <w:rPr>
          <w:rFonts w:cs="Traditional Arabic" w:hint="eastAsia"/>
          <w:sz w:val="36"/>
          <w:szCs w:val="36"/>
          <w:rtl/>
        </w:rPr>
        <w:t>الخلاق</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الفنانين</w:t>
      </w:r>
      <w:r w:rsidRPr="00615A8F">
        <w:rPr>
          <w:rFonts w:cs="Traditional Arabic"/>
          <w:sz w:val="36"/>
          <w:szCs w:val="36"/>
          <w:rtl/>
        </w:rPr>
        <w:t xml:space="preserve"> </w:t>
      </w:r>
      <w:r w:rsidRPr="00615A8F">
        <w:rPr>
          <w:rFonts w:cs="Traditional Arabic" w:hint="eastAsia"/>
          <w:sz w:val="36"/>
          <w:szCs w:val="36"/>
          <w:rtl/>
        </w:rPr>
        <w:t>والشعراء</w:t>
      </w:r>
      <w:r w:rsidRPr="00615A8F">
        <w:rPr>
          <w:rFonts w:cs="Traditional Arabic"/>
          <w:sz w:val="36"/>
          <w:szCs w:val="36"/>
          <w:rtl/>
        </w:rPr>
        <w:t xml:space="preserve"> </w:t>
      </w:r>
      <w:r w:rsidRPr="00615A8F">
        <w:rPr>
          <w:rFonts w:cs="Traditional Arabic" w:hint="eastAsia"/>
          <w:sz w:val="36"/>
          <w:szCs w:val="36"/>
          <w:rtl/>
        </w:rPr>
        <w:t>والكُتاب</w:t>
      </w:r>
      <w:r w:rsidRPr="00615A8F">
        <w:rPr>
          <w:rFonts w:cs="Traditional Arabic"/>
          <w:sz w:val="36"/>
          <w:szCs w:val="36"/>
          <w:rtl/>
        </w:rPr>
        <w:t xml:space="preserve"> </w:t>
      </w:r>
      <w:r w:rsidRPr="00615A8F">
        <w:rPr>
          <w:rFonts w:cs="Traditional Arabic" w:hint="eastAsia"/>
          <w:sz w:val="36"/>
          <w:szCs w:val="36"/>
          <w:rtl/>
        </w:rPr>
        <w:t>يُعتبَرون</w:t>
      </w:r>
      <w:r w:rsidRPr="00615A8F">
        <w:rPr>
          <w:rFonts w:cs="Traditional Arabic"/>
          <w:sz w:val="36"/>
          <w:szCs w:val="36"/>
          <w:rtl/>
        </w:rPr>
        <w:t xml:space="preserve"> </w:t>
      </w:r>
      <w:r w:rsidRPr="00615A8F">
        <w:rPr>
          <w:rFonts w:cs="Traditional Arabic" w:hint="eastAsia"/>
          <w:sz w:val="36"/>
          <w:szCs w:val="36"/>
          <w:rtl/>
        </w:rPr>
        <w:t>أمثلة</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نقوله،</w:t>
      </w:r>
      <w:r w:rsidRPr="00615A8F">
        <w:rPr>
          <w:rFonts w:cs="Traditional Arabic"/>
          <w:sz w:val="36"/>
          <w:szCs w:val="36"/>
          <w:rtl/>
        </w:rPr>
        <w:t xml:space="preserve"> </w:t>
      </w:r>
      <w:r w:rsidRPr="00615A8F">
        <w:rPr>
          <w:rFonts w:cs="Traditional Arabic" w:hint="eastAsia"/>
          <w:sz w:val="36"/>
          <w:szCs w:val="36"/>
          <w:rtl/>
        </w:rPr>
        <w:t>إنهم</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يَضعون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قوالب</w:t>
      </w:r>
      <w:r w:rsidRPr="00615A8F">
        <w:rPr>
          <w:rFonts w:cs="Traditional Arabic" w:hint="cs"/>
          <w:sz w:val="36"/>
          <w:szCs w:val="36"/>
          <w:rtl/>
        </w:rPr>
        <w:t xml:space="preserve"> </w:t>
      </w:r>
      <w:r w:rsidRPr="00615A8F">
        <w:rPr>
          <w:rFonts w:cs="Traditional Arabic" w:hint="eastAsia"/>
          <w:sz w:val="36"/>
          <w:szCs w:val="36"/>
          <w:rtl/>
        </w:rPr>
        <w:t>حساسة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يشعر</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الآخرون</w:t>
      </w:r>
      <w:r w:rsidRPr="00615A8F">
        <w:rPr>
          <w:rFonts w:cs="Traditional Arabic"/>
          <w:sz w:val="36"/>
          <w:szCs w:val="36"/>
          <w:rtl/>
        </w:rPr>
        <w:t xml:space="preserve"> </w:t>
      </w:r>
      <w:r w:rsidRPr="00615A8F">
        <w:rPr>
          <w:rFonts w:cs="Traditional Arabic" w:hint="eastAsia"/>
          <w:sz w:val="36"/>
          <w:szCs w:val="36"/>
          <w:rtl/>
        </w:rPr>
        <w:t>ولكنهم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يستطيعون</w:t>
      </w:r>
      <w:r w:rsidRPr="00615A8F">
        <w:rPr>
          <w:rFonts w:cs="Traditional Arabic"/>
          <w:sz w:val="36"/>
          <w:szCs w:val="36"/>
          <w:rtl/>
        </w:rPr>
        <w:t xml:space="preserve"> </w:t>
      </w:r>
      <w:r w:rsidRPr="00615A8F">
        <w:rPr>
          <w:rFonts w:cs="Traditional Arabic" w:hint="eastAsia"/>
          <w:sz w:val="36"/>
          <w:szCs w:val="36"/>
          <w:rtl/>
        </w:rPr>
        <w:t>التعبير</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ولهذا</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أعمالاً</w:t>
      </w:r>
      <w:r w:rsidRPr="00615A8F">
        <w:rPr>
          <w:rFonts w:cs="Traditional Arabic"/>
          <w:sz w:val="36"/>
          <w:szCs w:val="36"/>
          <w:rtl/>
        </w:rPr>
        <w:t xml:space="preserve"> </w:t>
      </w:r>
      <w:r w:rsidRPr="00615A8F">
        <w:rPr>
          <w:rFonts w:cs="Traditional Arabic" w:hint="eastAsia"/>
          <w:sz w:val="36"/>
          <w:szCs w:val="36"/>
          <w:rtl/>
        </w:rPr>
        <w:t>كبرى</w:t>
      </w:r>
      <w:r w:rsidRPr="00615A8F">
        <w:rPr>
          <w:rFonts w:cs="Traditional Arabic"/>
          <w:sz w:val="36"/>
          <w:szCs w:val="36"/>
          <w:rtl/>
        </w:rPr>
        <w:t xml:space="preserve"> </w:t>
      </w:r>
      <w:r w:rsidRPr="00615A8F">
        <w:rPr>
          <w:rFonts w:cs="Traditional Arabic" w:hint="eastAsia"/>
          <w:sz w:val="36"/>
          <w:szCs w:val="36"/>
          <w:rtl/>
        </w:rPr>
        <w:t>للخيال</w:t>
      </w:r>
      <w:r w:rsidRPr="00615A8F">
        <w:rPr>
          <w:rFonts w:cs="Traditional Arabic"/>
          <w:sz w:val="36"/>
          <w:szCs w:val="36"/>
          <w:rtl/>
        </w:rPr>
        <w:t xml:space="preserve"> </w:t>
      </w:r>
      <w:r w:rsidRPr="00615A8F">
        <w:rPr>
          <w:rFonts w:cs="Traditional Arabic" w:hint="eastAsia"/>
          <w:sz w:val="36"/>
          <w:szCs w:val="36"/>
          <w:rtl/>
        </w:rPr>
        <w:t>الخلاق</w:t>
      </w:r>
      <w:r w:rsidRPr="00615A8F">
        <w:rPr>
          <w:rFonts w:cs="Traditional Arabic"/>
          <w:sz w:val="36"/>
          <w:szCs w:val="36"/>
          <w:rtl/>
        </w:rPr>
        <w:t xml:space="preserve"> </w:t>
      </w:r>
      <w:r w:rsidRPr="00615A8F">
        <w:rPr>
          <w:rFonts w:cs="Traditional Arabic" w:hint="eastAsia"/>
          <w:sz w:val="36"/>
          <w:szCs w:val="36"/>
          <w:rtl/>
        </w:rPr>
        <w:t>تكتسب</w:t>
      </w:r>
      <w:r w:rsidRPr="00615A8F">
        <w:rPr>
          <w:rFonts w:cs="Traditional Arabic"/>
          <w:sz w:val="36"/>
          <w:szCs w:val="36"/>
          <w:rtl/>
        </w:rPr>
        <w:t xml:space="preserve"> </w:t>
      </w:r>
      <w:r w:rsidRPr="00615A8F">
        <w:rPr>
          <w:rFonts w:cs="Traditional Arabic" w:hint="eastAsia"/>
          <w:sz w:val="36"/>
          <w:szCs w:val="36"/>
          <w:rtl/>
        </w:rPr>
        <w:t>صبغة</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عالمية</w:t>
      </w:r>
      <w:r w:rsidRPr="00615A8F">
        <w:rPr>
          <w:rFonts w:cs="Traditional Arabic"/>
          <w:sz w:val="36"/>
          <w:szCs w:val="36"/>
          <w:rtl/>
        </w:rPr>
        <w:t xml:space="preserve"> </w:t>
      </w:r>
      <w:r w:rsidRPr="00615A8F">
        <w:rPr>
          <w:rFonts w:cs="Traditional Arabic" w:hint="eastAsia"/>
          <w:sz w:val="36"/>
          <w:szCs w:val="36"/>
          <w:rtl/>
        </w:rPr>
        <w:t>مؤكدة؛</w:t>
      </w:r>
      <w:r w:rsidRPr="00615A8F">
        <w:rPr>
          <w:rFonts w:cs="Traditional Arabic"/>
          <w:sz w:val="36"/>
          <w:szCs w:val="36"/>
          <w:rtl/>
        </w:rPr>
        <w:t xml:space="preserve"> </w:t>
      </w:r>
      <w:r w:rsidRPr="00615A8F">
        <w:rPr>
          <w:rFonts w:cs="Traditional Arabic" w:hint="eastAsia"/>
          <w:sz w:val="36"/>
          <w:szCs w:val="36"/>
          <w:rtl/>
        </w:rPr>
        <w:t>لأنها</w:t>
      </w:r>
      <w:r w:rsidRPr="00615A8F">
        <w:rPr>
          <w:rFonts w:cs="Traditional Arabic"/>
          <w:sz w:val="36"/>
          <w:szCs w:val="36"/>
          <w:rtl/>
        </w:rPr>
        <w:t xml:space="preserve"> </w:t>
      </w:r>
      <w:r w:rsidRPr="00615A8F">
        <w:rPr>
          <w:rFonts w:cs="Traditional Arabic" w:hint="eastAsia"/>
          <w:sz w:val="36"/>
          <w:szCs w:val="36"/>
          <w:rtl/>
        </w:rPr>
        <w:t>تعبر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عواطف</w:t>
      </w:r>
      <w:r w:rsidRPr="00615A8F">
        <w:rPr>
          <w:rFonts w:cs="Traditional Arabic"/>
          <w:sz w:val="36"/>
          <w:szCs w:val="36"/>
          <w:rtl/>
        </w:rPr>
        <w:t xml:space="preserve"> </w:t>
      </w:r>
      <w:r w:rsidRPr="00615A8F">
        <w:rPr>
          <w:rFonts w:cs="Traditional Arabic" w:hint="eastAsia"/>
          <w:sz w:val="36"/>
          <w:szCs w:val="36"/>
          <w:rtl/>
        </w:rPr>
        <w:t>وميول</w:t>
      </w:r>
      <w:r w:rsidRPr="00615A8F">
        <w:rPr>
          <w:rFonts w:cs="Traditional Arabic"/>
          <w:sz w:val="36"/>
          <w:szCs w:val="36"/>
          <w:rtl/>
        </w:rPr>
        <w:t xml:space="preserve"> </w:t>
      </w:r>
      <w:r w:rsidRPr="00615A8F">
        <w:rPr>
          <w:rFonts w:cs="Traditional Arabic" w:hint="eastAsia"/>
          <w:sz w:val="36"/>
          <w:szCs w:val="36"/>
          <w:rtl/>
        </w:rPr>
        <w:t>جيل</w:t>
      </w:r>
      <w:r w:rsidRPr="00615A8F">
        <w:rPr>
          <w:rFonts w:cs="Traditional Arabic"/>
          <w:sz w:val="36"/>
          <w:szCs w:val="36"/>
          <w:rtl/>
        </w:rPr>
        <w:t xml:space="preserve"> </w:t>
      </w:r>
      <w:r w:rsidRPr="00615A8F">
        <w:rPr>
          <w:rFonts w:cs="Traditional Arabic" w:hint="eastAsia"/>
          <w:sz w:val="36"/>
          <w:szCs w:val="36"/>
          <w:rtl/>
        </w:rPr>
        <w:t>كامل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إنها</w:t>
      </w:r>
      <w:r w:rsidRPr="00615A8F">
        <w:rPr>
          <w:rFonts w:cs="Traditional Arabic"/>
          <w:sz w:val="36"/>
          <w:szCs w:val="36"/>
          <w:rtl/>
        </w:rPr>
        <w:t xml:space="preserve"> </w:t>
      </w:r>
      <w:r w:rsidRPr="00615A8F">
        <w:rPr>
          <w:rFonts w:cs="Traditional Arabic" w:hint="eastAsia"/>
          <w:sz w:val="36"/>
          <w:szCs w:val="36"/>
          <w:rtl/>
        </w:rPr>
        <w:t>طبعاً</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أشياء</w:t>
      </w:r>
      <w:r w:rsidRPr="00615A8F">
        <w:rPr>
          <w:rFonts w:cs="Traditional Arabic"/>
          <w:sz w:val="36"/>
          <w:szCs w:val="36"/>
          <w:rtl/>
        </w:rPr>
        <w:t xml:space="preserve"> </w:t>
      </w:r>
      <w:r w:rsidRPr="00615A8F">
        <w:rPr>
          <w:rFonts w:cs="Traditional Arabic" w:hint="eastAsia"/>
          <w:sz w:val="36"/>
          <w:szCs w:val="36"/>
          <w:rtl/>
        </w:rPr>
        <w:t>خيالية؛</w:t>
      </w:r>
      <w:r w:rsidRPr="00615A8F">
        <w:rPr>
          <w:rFonts w:cs="Traditional Arabic"/>
          <w:sz w:val="36"/>
          <w:szCs w:val="36"/>
          <w:rtl/>
        </w:rPr>
        <w:t xml:space="preserve"> </w:t>
      </w:r>
      <w:r w:rsidRPr="00615A8F">
        <w:rPr>
          <w:rFonts w:cs="Traditional Arabic" w:hint="eastAsia"/>
          <w:sz w:val="36"/>
          <w:szCs w:val="36"/>
          <w:rtl/>
        </w:rPr>
        <w:t>لأنها</w:t>
      </w:r>
      <w:r w:rsidRPr="00615A8F">
        <w:rPr>
          <w:rFonts w:cs="Traditional Arabic"/>
          <w:sz w:val="36"/>
          <w:szCs w:val="36"/>
          <w:rtl/>
        </w:rPr>
        <w:t xml:space="preserve"> </w:t>
      </w:r>
      <w:r w:rsidRPr="00615A8F">
        <w:rPr>
          <w:rFonts w:cs="Traditional Arabic" w:hint="eastAsia"/>
          <w:sz w:val="36"/>
          <w:szCs w:val="36"/>
          <w:rtl/>
        </w:rPr>
        <w:t>تعالج</w:t>
      </w:r>
      <w:r w:rsidRPr="00615A8F">
        <w:rPr>
          <w:rFonts w:cs="Traditional Arabic"/>
          <w:sz w:val="36"/>
          <w:szCs w:val="36"/>
          <w:rtl/>
        </w:rPr>
        <w:t xml:space="preserve"> </w:t>
      </w:r>
      <w:r w:rsidRPr="00615A8F">
        <w:rPr>
          <w:rFonts w:cs="Traditional Arabic" w:hint="eastAsia"/>
          <w:sz w:val="36"/>
          <w:szCs w:val="36"/>
          <w:rtl/>
        </w:rPr>
        <w:t>موضوعات</w:t>
      </w:r>
      <w:r w:rsidRPr="00615A8F">
        <w:rPr>
          <w:rFonts w:cs="Traditional Arabic"/>
          <w:sz w:val="36"/>
          <w:szCs w:val="36"/>
          <w:rtl/>
        </w:rPr>
        <w:t xml:space="preserve"> </w:t>
      </w:r>
      <w:r w:rsidRPr="00615A8F">
        <w:rPr>
          <w:rFonts w:cs="Traditional Arabic" w:hint="eastAsia"/>
          <w:sz w:val="36"/>
          <w:szCs w:val="36"/>
          <w:rtl/>
        </w:rPr>
        <w:t>واقعية،</w:t>
      </w:r>
      <w:r w:rsidRPr="00615A8F">
        <w:rPr>
          <w:rFonts w:cs="Traditional Arabic"/>
          <w:sz w:val="36"/>
          <w:szCs w:val="36"/>
          <w:rtl/>
        </w:rPr>
        <w:t xml:space="preserve"> </w:t>
      </w:r>
      <w:r w:rsidRPr="00615A8F">
        <w:rPr>
          <w:rFonts w:cs="Traditional Arabic" w:hint="eastAsia"/>
          <w:sz w:val="36"/>
          <w:szCs w:val="36"/>
          <w:rtl/>
        </w:rPr>
        <w:t>ولكنها</w:t>
      </w:r>
      <w:r w:rsidRPr="00615A8F">
        <w:rPr>
          <w:rFonts w:cs="Traditional Arabic"/>
          <w:sz w:val="36"/>
          <w:szCs w:val="36"/>
          <w:rtl/>
        </w:rPr>
        <w:t xml:space="preserve"> </w:t>
      </w:r>
      <w:r w:rsidRPr="00615A8F">
        <w:rPr>
          <w:rFonts w:cs="Traditional Arabic" w:hint="eastAsia"/>
          <w:sz w:val="36"/>
          <w:szCs w:val="36"/>
          <w:rtl/>
        </w:rPr>
        <w:t>تستعمل</w:t>
      </w:r>
      <w:r w:rsidRPr="00615A8F">
        <w:rPr>
          <w:rFonts w:cs="Traditional Arabic"/>
          <w:sz w:val="36"/>
          <w:szCs w:val="36"/>
          <w:rtl/>
        </w:rPr>
        <w:t xml:space="preserve"> </w:t>
      </w:r>
      <w:r w:rsidRPr="00615A8F">
        <w:rPr>
          <w:rFonts w:cs="Traditional Arabic" w:hint="eastAsia"/>
          <w:sz w:val="36"/>
          <w:szCs w:val="36"/>
          <w:rtl/>
        </w:rPr>
        <w:t>صوراً</w:t>
      </w:r>
      <w:r w:rsidRPr="00615A8F">
        <w:rPr>
          <w:rFonts w:cs="Traditional Arabic"/>
          <w:sz w:val="36"/>
          <w:szCs w:val="36"/>
          <w:rtl/>
        </w:rPr>
        <w:t xml:space="preserve"> </w:t>
      </w:r>
      <w:r w:rsidRPr="00615A8F">
        <w:rPr>
          <w:rFonts w:cs="Traditional Arabic" w:hint="eastAsia"/>
          <w:sz w:val="36"/>
          <w:szCs w:val="36"/>
          <w:rtl/>
        </w:rPr>
        <w:t>بصرية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صوراً</w:t>
      </w:r>
      <w:r w:rsidRPr="00615A8F">
        <w:rPr>
          <w:rFonts w:cs="Traditional Arabic"/>
          <w:sz w:val="36"/>
          <w:szCs w:val="36"/>
          <w:rtl/>
        </w:rPr>
        <w:t xml:space="preserve"> </w:t>
      </w:r>
      <w:r w:rsidRPr="00615A8F">
        <w:rPr>
          <w:rFonts w:cs="Traditional Arabic" w:hint="eastAsia"/>
          <w:sz w:val="36"/>
          <w:szCs w:val="36"/>
          <w:rtl/>
        </w:rPr>
        <w:t>تستدعيها</w:t>
      </w:r>
      <w:r w:rsidRPr="00615A8F">
        <w:rPr>
          <w:rFonts w:cs="Traditional Arabic"/>
          <w:sz w:val="36"/>
          <w:szCs w:val="36"/>
          <w:rtl/>
        </w:rPr>
        <w:t xml:space="preserve"> </w:t>
      </w:r>
      <w:r w:rsidRPr="00615A8F">
        <w:rPr>
          <w:rFonts w:cs="Traditional Arabic" w:hint="eastAsia"/>
          <w:sz w:val="36"/>
          <w:szCs w:val="36"/>
          <w:rtl/>
        </w:rPr>
        <w:t>الكلمات،</w:t>
      </w:r>
      <w:r w:rsidRPr="00615A8F">
        <w:rPr>
          <w:rFonts w:cs="Traditional Arabic"/>
          <w:sz w:val="36"/>
          <w:szCs w:val="36"/>
          <w:rtl/>
        </w:rPr>
        <w:t xml:space="preserve"> </w:t>
      </w:r>
      <w:r w:rsidRPr="00615A8F">
        <w:rPr>
          <w:rFonts w:cs="Traditional Arabic" w:hint="eastAsia"/>
          <w:sz w:val="36"/>
          <w:szCs w:val="36"/>
          <w:rtl/>
        </w:rPr>
        <w:t>لتعبر</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وراء</w:t>
      </w:r>
      <w:r w:rsidRPr="00615A8F">
        <w:rPr>
          <w:rFonts w:cs="Traditional Arabic"/>
          <w:sz w:val="36"/>
          <w:szCs w:val="36"/>
          <w:rtl/>
        </w:rPr>
        <w:t xml:space="preserve"> </w:t>
      </w:r>
      <w:r w:rsidRPr="00615A8F">
        <w:rPr>
          <w:rFonts w:cs="Traditional Arabic" w:hint="eastAsia"/>
          <w:sz w:val="36"/>
          <w:szCs w:val="36"/>
          <w:rtl/>
        </w:rPr>
        <w:t>المفاهيم</w:t>
      </w:r>
      <w:r w:rsidRPr="00615A8F">
        <w:rPr>
          <w:rFonts w:cs="Traditional Arabic"/>
          <w:sz w:val="36"/>
          <w:szCs w:val="36"/>
          <w:rtl/>
        </w:rPr>
        <w:t xml:space="preserve"> </w:t>
      </w:r>
      <w:r w:rsidRPr="00615A8F">
        <w:rPr>
          <w:rFonts w:cs="Traditional Arabic" w:hint="eastAsia"/>
          <w:sz w:val="36"/>
          <w:szCs w:val="36"/>
          <w:rtl/>
        </w:rPr>
        <w:t>الفكرية</w:t>
      </w:r>
      <w:r w:rsidRPr="00615A8F">
        <w:rPr>
          <w:rFonts w:cs="Traditional Arabic"/>
          <w:sz w:val="36"/>
          <w:szCs w:val="36"/>
          <w:rtl/>
        </w:rPr>
        <w:t xml:space="preserve"> </w:t>
      </w:r>
      <w:r w:rsidRPr="00615A8F">
        <w:rPr>
          <w:rFonts w:cs="Traditional Arabic" w:hint="eastAsia"/>
          <w:sz w:val="36"/>
          <w:szCs w:val="36"/>
          <w:rtl/>
        </w:rPr>
        <w:t>للإنسان،</w:t>
      </w:r>
    </w:p>
    <w:p w:rsidR="008B3DA2" w:rsidRPr="00615A8F" w:rsidRDefault="008B3DA2" w:rsidP="008630E9">
      <w:pPr>
        <w:autoSpaceDE w:val="0"/>
        <w:autoSpaceDN w:val="0"/>
        <w:bidi/>
        <w:adjustRightInd w:val="0"/>
        <w:spacing w:after="0" w:line="240" w:lineRule="auto"/>
        <w:jc w:val="both"/>
        <w:rPr>
          <w:rFonts w:ascii="Arial" w:hAnsi="Arial" w:cs="Traditional Arabic"/>
          <w:sz w:val="12"/>
          <w:szCs w:val="12"/>
          <w:rtl/>
          <w:lang w:bidi="ar-EG"/>
        </w:rPr>
      </w:pP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209"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ascii="Arial" w:hAnsi="Arial"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xml:space="preserve">- </w:t>
      </w:r>
      <w:r w:rsidRPr="00615A8F">
        <w:rPr>
          <w:rFonts w:cs="Traditional Arabic"/>
          <w:sz w:val="24"/>
          <w:szCs w:val="24"/>
        </w:rPr>
        <w:t>]</w:t>
      </w:r>
      <w:r w:rsidRPr="00615A8F">
        <w:rPr>
          <w:rFonts w:ascii="Arial" w:hAnsi="Arial" w:cs="Traditional Arabic"/>
          <w:sz w:val="24"/>
          <w:szCs w:val="24"/>
        </w:rPr>
        <w:t xml:space="preserve"> </w:t>
      </w:r>
      <w:r w:rsidRPr="00615A8F">
        <w:rPr>
          <w:rFonts w:cs="Traditional Arabic" w:hint="cs"/>
          <w:sz w:val="24"/>
          <w:szCs w:val="24"/>
          <w:rtl/>
        </w:rPr>
        <w:t>النجم: 7- 14</w:t>
      </w:r>
      <w:r w:rsidRPr="00615A8F">
        <w:rPr>
          <w:rFonts w:cs="Traditional Arabic"/>
          <w:sz w:val="24"/>
          <w:szCs w:val="24"/>
        </w:rPr>
        <w:t>[</w:t>
      </w:r>
      <w:r w:rsidRPr="00615A8F">
        <w:rPr>
          <w:rFonts w:cs="Traditional Arabic"/>
          <w:sz w:val="24"/>
          <w:szCs w:val="24"/>
        </w:rPr>
        <w:tab/>
      </w:r>
      <w:r w:rsidRPr="00615A8F">
        <w:rPr>
          <w:rFonts w:cs="Traditional Arabic"/>
          <w:sz w:val="24"/>
          <w:szCs w:val="24"/>
        </w:rPr>
        <w:tab/>
      </w:r>
      <w:r w:rsidRPr="00615A8F">
        <w:rPr>
          <w:rFonts w:cs="Traditional Arabic" w:hint="cs"/>
          <w:sz w:val="24"/>
          <w:szCs w:val="24"/>
          <w:rtl/>
        </w:rPr>
        <w:t xml:space="preserve">2- </w:t>
      </w:r>
      <w:r w:rsidRPr="00615A8F">
        <w:rPr>
          <w:rFonts w:cs="Traditional Arabic" w:hint="eastAsia"/>
          <w:sz w:val="24"/>
          <w:szCs w:val="24"/>
          <w:rtl/>
        </w:rPr>
        <w:t>زاد</w:t>
      </w:r>
      <w:r w:rsidRPr="00615A8F">
        <w:rPr>
          <w:rFonts w:cs="Traditional Arabic"/>
          <w:sz w:val="24"/>
          <w:szCs w:val="24"/>
          <w:rtl/>
        </w:rPr>
        <w:t xml:space="preserve"> </w:t>
      </w:r>
      <w:r w:rsidRPr="00615A8F">
        <w:rPr>
          <w:rFonts w:cs="Traditional Arabic" w:hint="eastAsia"/>
          <w:sz w:val="24"/>
          <w:szCs w:val="24"/>
          <w:rtl/>
        </w:rPr>
        <w:t>المعاد</w:t>
      </w:r>
      <w:r w:rsidRPr="00615A8F">
        <w:rPr>
          <w:rFonts w:cs="Traditional Arabic"/>
          <w:sz w:val="24"/>
          <w:szCs w:val="24"/>
          <w:rtl/>
        </w:rPr>
        <w:t xml:space="preserve">/ </w:t>
      </w:r>
      <w:r w:rsidRPr="00615A8F">
        <w:rPr>
          <w:rFonts w:cs="Traditional Arabic" w:hint="eastAsia"/>
          <w:sz w:val="24"/>
          <w:szCs w:val="24"/>
          <w:rtl/>
        </w:rPr>
        <w:t>ابن</w:t>
      </w:r>
      <w:r w:rsidRPr="00615A8F">
        <w:rPr>
          <w:rFonts w:cs="Traditional Arabic"/>
          <w:sz w:val="24"/>
          <w:szCs w:val="24"/>
          <w:rtl/>
        </w:rPr>
        <w:t xml:space="preserve"> </w:t>
      </w:r>
      <w:r w:rsidRPr="00615A8F">
        <w:rPr>
          <w:rFonts w:cs="Traditional Arabic" w:hint="eastAsia"/>
          <w:sz w:val="24"/>
          <w:szCs w:val="24"/>
          <w:rtl/>
        </w:rPr>
        <w:t>القيم</w:t>
      </w:r>
      <w:r w:rsidR="008630E9">
        <w:rPr>
          <w:rFonts w:cs="Traditional Arabic"/>
          <w:sz w:val="24"/>
          <w:szCs w:val="24"/>
          <w:rtl/>
        </w:rPr>
        <w:t xml:space="preserve"> </w:t>
      </w:r>
      <w:r w:rsidRPr="00615A8F">
        <w:rPr>
          <w:rFonts w:cs="Traditional Arabic"/>
          <w:sz w:val="24"/>
          <w:szCs w:val="24"/>
          <w:rtl/>
        </w:rPr>
        <w:t>1/37-38</w:t>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464-</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المدينة</w:t>
      </w:r>
      <w:r w:rsidRPr="00615A8F">
        <w:rPr>
          <w:rFonts w:cs="Traditional Arabic"/>
          <w:sz w:val="24"/>
          <w:szCs w:val="24"/>
          <w:rtl/>
        </w:rPr>
        <w:t>/</w:t>
      </w:r>
      <w:r w:rsidRPr="00615A8F">
        <w:rPr>
          <w:rFonts w:cs="Traditional Arabic" w:hint="eastAsia"/>
          <w:sz w:val="24"/>
          <w:szCs w:val="24"/>
          <w:rtl/>
        </w:rPr>
        <w:t>وات</w:t>
      </w:r>
      <w:r w:rsidRPr="00615A8F">
        <w:rPr>
          <w:rFonts w:cs="Traditional Arabic"/>
          <w:sz w:val="24"/>
          <w:szCs w:val="24"/>
          <w:rtl/>
        </w:rPr>
        <w:t>)</w: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cs="Traditional Arabic" w:hint="eastAsia"/>
          <w:sz w:val="36"/>
          <w:szCs w:val="36"/>
          <w:rtl/>
        </w:rPr>
        <w:lastRenderedPageBreak/>
        <w:t>وإن</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 xml:space="preserve"> </w:t>
      </w:r>
      <w:r w:rsidRPr="00615A8F">
        <w:rPr>
          <w:rFonts w:cs="Traditional Arabic" w:hint="eastAsia"/>
          <w:sz w:val="36"/>
          <w:szCs w:val="36"/>
          <w:rtl/>
        </w:rPr>
        <w:t>والقادة</w:t>
      </w:r>
      <w:r w:rsidRPr="00615A8F">
        <w:rPr>
          <w:rFonts w:cs="Traditional Arabic"/>
          <w:sz w:val="36"/>
          <w:szCs w:val="36"/>
          <w:rtl/>
        </w:rPr>
        <w:t xml:space="preserve"> </w:t>
      </w:r>
      <w:r w:rsidRPr="00615A8F">
        <w:rPr>
          <w:rFonts w:cs="Traditional Arabic" w:hint="eastAsia"/>
          <w:sz w:val="36"/>
          <w:szCs w:val="36"/>
          <w:rtl/>
        </w:rPr>
        <w:t>الدينيين</w:t>
      </w:r>
      <w:r w:rsidRPr="00615A8F">
        <w:rPr>
          <w:rFonts w:cs="Traditional Arabic"/>
          <w:sz w:val="36"/>
          <w:szCs w:val="36"/>
          <w:rtl/>
        </w:rPr>
        <w:t xml:space="preserve"> –</w:t>
      </w:r>
      <w:r w:rsidRPr="00615A8F">
        <w:rPr>
          <w:rFonts w:cs="Traditional Arabic" w:hint="eastAsia"/>
          <w:sz w:val="36"/>
          <w:szCs w:val="36"/>
          <w:rtl/>
        </w:rPr>
        <w:t>وأنا</w:t>
      </w:r>
      <w:r w:rsidRPr="00615A8F">
        <w:rPr>
          <w:rFonts w:cs="Traditional Arabic"/>
          <w:sz w:val="36"/>
          <w:szCs w:val="36"/>
          <w:rtl/>
        </w:rPr>
        <w:t xml:space="preserve"> </w:t>
      </w:r>
      <w:r w:rsidRPr="00615A8F">
        <w:rPr>
          <w:rFonts w:cs="Traditional Arabic" w:hint="eastAsia"/>
          <w:sz w:val="36"/>
          <w:szCs w:val="36"/>
          <w:rtl/>
        </w:rPr>
        <w:t>مُصرٌ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يمتلكون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الخيال</w:t>
      </w:r>
      <w:r w:rsidRPr="00615A8F">
        <w:rPr>
          <w:rFonts w:cs="Traditional Arabic"/>
          <w:sz w:val="36"/>
          <w:szCs w:val="36"/>
          <w:rtl/>
        </w:rPr>
        <w:t xml:space="preserve"> </w:t>
      </w:r>
      <w:r w:rsidRPr="00615A8F">
        <w:rPr>
          <w:rFonts w:cs="Traditional Arabic" w:hint="eastAsia"/>
          <w:sz w:val="36"/>
          <w:szCs w:val="36"/>
          <w:rtl/>
        </w:rPr>
        <w:t>الخلاق،</w:t>
      </w:r>
      <w:r w:rsidRPr="00615A8F">
        <w:rPr>
          <w:rFonts w:cs="Traditional Arabic"/>
          <w:sz w:val="36"/>
          <w:szCs w:val="36"/>
          <w:rtl/>
        </w:rPr>
        <w:t xml:space="preserve"> </w:t>
      </w:r>
      <w:r w:rsidRPr="00615A8F">
        <w:rPr>
          <w:rFonts w:cs="Traditional Arabic" w:hint="eastAsia"/>
          <w:sz w:val="36"/>
          <w:szCs w:val="36"/>
          <w:rtl/>
        </w:rPr>
        <w:t>إنهم</w:t>
      </w:r>
      <w:r w:rsidRPr="00615A8F">
        <w:rPr>
          <w:rFonts w:cs="Traditional Arabic"/>
          <w:sz w:val="36"/>
          <w:szCs w:val="36"/>
          <w:rtl/>
        </w:rPr>
        <w:t xml:space="preserve"> </w:t>
      </w:r>
      <w:r w:rsidRPr="00615A8F">
        <w:rPr>
          <w:rFonts w:cs="Traditional Arabic" w:hint="eastAsia"/>
          <w:sz w:val="36"/>
          <w:szCs w:val="36"/>
          <w:rtl/>
        </w:rPr>
        <w:t>يعلنون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أفكار</w:t>
      </w:r>
      <w:r w:rsidRPr="00615A8F">
        <w:rPr>
          <w:rFonts w:cs="Traditional Arabic"/>
          <w:sz w:val="36"/>
          <w:szCs w:val="36"/>
          <w:rtl/>
        </w:rPr>
        <w:t xml:space="preserve"> </w:t>
      </w:r>
      <w:r w:rsidRPr="00615A8F">
        <w:rPr>
          <w:rFonts w:cs="Traditional Arabic" w:hint="eastAsia"/>
          <w:sz w:val="36"/>
          <w:szCs w:val="36"/>
          <w:rtl/>
        </w:rPr>
        <w:t>مرتبطة</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رتباط</w:t>
      </w:r>
      <w:r w:rsidRPr="00615A8F">
        <w:rPr>
          <w:rFonts w:cs="Traditional Arabic"/>
          <w:sz w:val="36"/>
          <w:szCs w:val="36"/>
          <w:rtl/>
        </w:rPr>
        <w:t xml:space="preserve"> </w:t>
      </w:r>
      <w:r w:rsidRPr="00615A8F">
        <w:rPr>
          <w:rFonts w:cs="Traditional Arabic" w:hint="eastAsia"/>
          <w:sz w:val="36"/>
          <w:szCs w:val="36"/>
          <w:rtl/>
        </w:rPr>
        <w:t>بأعمق</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يوجد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التجربة</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والأكثر</w:t>
      </w:r>
      <w:r w:rsidRPr="00615A8F">
        <w:rPr>
          <w:rFonts w:cs="Traditional Arabic"/>
          <w:sz w:val="36"/>
          <w:szCs w:val="36"/>
          <w:rtl/>
        </w:rPr>
        <w:t xml:space="preserve"> </w:t>
      </w:r>
      <w:r w:rsidRPr="00615A8F">
        <w:rPr>
          <w:rFonts w:cs="Traditional Arabic" w:hint="eastAsia"/>
          <w:sz w:val="36"/>
          <w:szCs w:val="36"/>
          <w:rtl/>
        </w:rPr>
        <w:t>مركزية</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مرجعية</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لاحتياجات</w:t>
      </w:r>
      <w:r w:rsidRPr="00615A8F">
        <w:rPr>
          <w:rFonts w:cs="Traditional Arabic"/>
          <w:sz w:val="36"/>
          <w:szCs w:val="36"/>
          <w:rtl/>
        </w:rPr>
        <w:t xml:space="preserve"> </w:t>
      </w:r>
      <w:r w:rsidRPr="00615A8F">
        <w:rPr>
          <w:rFonts w:cs="Traditional Arabic" w:hint="eastAsia"/>
          <w:sz w:val="36"/>
          <w:szCs w:val="36"/>
          <w:rtl/>
        </w:rPr>
        <w:t>أزمنتهم</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يقرأ</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الرأى</w:t>
      </w:r>
      <w:r w:rsidRPr="00615A8F">
        <w:rPr>
          <w:rFonts w:cs="Traditional Arabic"/>
          <w:sz w:val="36"/>
          <w:szCs w:val="36"/>
          <w:rtl/>
        </w:rPr>
        <w:t xml:space="preserve"> </w:t>
      </w:r>
      <w:r w:rsidRPr="00615A8F">
        <w:rPr>
          <w:rFonts w:cs="Traditional Arabic" w:hint="eastAsia"/>
          <w:sz w:val="36"/>
          <w:szCs w:val="36"/>
          <w:rtl/>
        </w:rPr>
        <w:t>لـ</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إمعان</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الكلمات،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وات</w:t>
      </w:r>
      <w:r w:rsidRPr="00615A8F">
        <w:rPr>
          <w:rFonts w:cs="Traditional Arabic"/>
          <w:sz w:val="36"/>
          <w:szCs w:val="36"/>
          <w:rtl/>
        </w:rPr>
        <w:t xml:space="preserve"> </w:t>
      </w:r>
      <w:r w:rsidRPr="00615A8F">
        <w:rPr>
          <w:rFonts w:cs="Traditional Arabic" w:hint="eastAsia"/>
          <w:sz w:val="36"/>
          <w:szCs w:val="36"/>
          <w:rtl/>
        </w:rPr>
        <w:t>رفض</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الأساس</w:t>
      </w:r>
      <w:r w:rsidRPr="00615A8F">
        <w:rPr>
          <w:rFonts w:cs="Traditional Arabic"/>
          <w:sz w:val="36"/>
          <w:szCs w:val="36"/>
          <w:rtl/>
        </w:rPr>
        <w:t xml:space="preserve"> </w:t>
      </w:r>
      <w:r w:rsidRPr="00615A8F">
        <w:rPr>
          <w:rFonts w:cs="Traditional Arabic" w:hint="eastAsia"/>
          <w:sz w:val="36"/>
          <w:szCs w:val="36"/>
          <w:rtl/>
        </w:rPr>
        <w:t>للأنبياء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زمان،</w:t>
      </w:r>
      <w:r w:rsidRPr="00615A8F">
        <w:rPr>
          <w:rFonts w:cs="Traditional Arabic"/>
          <w:sz w:val="36"/>
          <w:szCs w:val="36"/>
          <w:rtl/>
        </w:rPr>
        <w:t xml:space="preserve"> </w:t>
      </w:r>
      <w:r w:rsidRPr="00615A8F">
        <w:rPr>
          <w:rFonts w:cs="Traditional Arabic" w:hint="eastAsia"/>
          <w:sz w:val="36"/>
          <w:szCs w:val="36"/>
          <w:rtl/>
        </w:rPr>
        <w:t>واستبدلها</w:t>
      </w:r>
      <w:r w:rsidRPr="00615A8F">
        <w:rPr>
          <w:rFonts w:cs="Traditional Arabic"/>
          <w:sz w:val="36"/>
          <w:szCs w:val="36"/>
          <w:rtl/>
        </w:rPr>
        <w:t xml:space="preserve"> </w:t>
      </w:r>
      <w:r w:rsidRPr="00615A8F">
        <w:rPr>
          <w:rFonts w:cs="Traditional Arabic" w:hint="eastAsia"/>
          <w:sz w:val="36"/>
          <w:szCs w:val="36"/>
          <w:rtl/>
        </w:rPr>
        <w:t>بـما</w:t>
      </w:r>
      <w:r w:rsidRPr="00615A8F">
        <w:rPr>
          <w:rFonts w:cs="Traditional Arabic"/>
          <w:sz w:val="36"/>
          <w:szCs w:val="36"/>
          <w:rtl/>
        </w:rPr>
        <w:t xml:space="preserve"> </w:t>
      </w:r>
      <w:r w:rsidRPr="00615A8F">
        <w:rPr>
          <w:rFonts w:cs="Traditional Arabic" w:hint="eastAsia"/>
          <w:sz w:val="36"/>
          <w:szCs w:val="36"/>
          <w:rtl/>
        </w:rPr>
        <w:t>سماه</w:t>
      </w:r>
      <w:r w:rsidRPr="00615A8F">
        <w:rPr>
          <w:rFonts w:cs="Traditional Arabic"/>
          <w:sz w:val="36"/>
          <w:szCs w:val="36"/>
          <w:rtl/>
        </w:rPr>
        <w:t xml:space="preserve"> (</w:t>
      </w:r>
      <w:r w:rsidRPr="00615A8F">
        <w:rPr>
          <w:rFonts w:cs="Traditional Arabic" w:hint="eastAsia"/>
          <w:sz w:val="36"/>
          <w:szCs w:val="36"/>
          <w:rtl/>
        </w:rPr>
        <w:t>الخيال</w:t>
      </w:r>
      <w:r w:rsidRPr="00615A8F">
        <w:rPr>
          <w:rFonts w:cs="Traditional Arabic"/>
          <w:sz w:val="36"/>
          <w:szCs w:val="36"/>
          <w:rtl/>
        </w:rPr>
        <w:t xml:space="preserve"> </w:t>
      </w:r>
      <w:r w:rsidRPr="00615A8F">
        <w:rPr>
          <w:rFonts w:cs="Traditional Arabic" w:hint="eastAsia"/>
          <w:sz w:val="36"/>
          <w:szCs w:val="36"/>
          <w:rtl/>
        </w:rPr>
        <w:t>الخلاق</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وللتأكيد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مفهوم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قاله</w:t>
      </w:r>
      <w:r w:rsidRPr="00615A8F">
        <w:rPr>
          <w:rFonts w:cs="Traditional Arabic"/>
          <w:sz w:val="36"/>
          <w:szCs w:val="36"/>
          <w:rtl/>
        </w:rPr>
        <w:t xml:space="preserve"> </w:t>
      </w:r>
      <w:r w:rsidRPr="00615A8F">
        <w:rPr>
          <w:rFonts w:cs="Traditional Arabic" w:hint="eastAsia"/>
          <w:sz w:val="36"/>
          <w:szCs w:val="36"/>
          <w:rtl/>
        </w:rPr>
        <w:t>وات،</w:t>
      </w:r>
      <w:r w:rsidRPr="00615A8F">
        <w:rPr>
          <w:rFonts w:cs="Traditional Arabic"/>
          <w:sz w:val="36"/>
          <w:szCs w:val="36"/>
          <w:rtl/>
        </w:rPr>
        <w:t xml:space="preserve"> </w:t>
      </w:r>
      <w:r w:rsidRPr="00615A8F">
        <w:rPr>
          <w:rFonts w:cs="Traditional Arabic" w:hint="eastAsia"/>
          <w:sz w:val="36"/>
          <w:szCs w:val="36"/>
          <w:rtl/>
        </w:rPr>
        <w:t>نستعرض</w:t>
      </w:r>
      <w:r w:rsidRPr="00615A8F">
        <w:rPr>
          <w:rFonts w:cs="Traditional Arabic"/>
          <w:sz w:val="36"/>
          <w:szCs w:val="36"/>
          <w:rtl/>
        </w:rPr>
        <w:t xml:space="preserve"> </w:t>
      </w:r>
      <w:r w:rsidRPr="00615A8F">
        <w:rPr>
          <w:rFonts w:cs="Traditional Arabic" w:hint="eastAsia"/>
          <w:sz w:val="36"/>
          <w:szCs w:val="36"/>
          <w:rtl/>
        </w:rPr>
        <w:t>قولاً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ينكر</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مصدر</w:t>
      </w:r>
      <w:r w:rsidRPr="00615A8F">
        <w:rPr>
          <w:rFonts w:cs="Traditional Arabic"/>
          <w:sz w:val="36"/>
          <w:szCs w:val="36"/>
          <w:rtl/>
        </w:rPr>
        <w:t xml:space="preserve"> </w:t>
      </w:r>
      <w:r w:rsidRPr="00615A8F">
        <w:rPr>
          <w:rFonts w:cs="Traditional Arabic" w:hint="eastAsia"/>
          <w:sz w:val="36"/>
          <w:szCs w:val="36"/>
          <w:rtl/>
        </w:rPr>
        <w:t>القوة</w:t>
      </w:r>
      <w:r w:rsidRPr="00615A8F">
        <w:rPr>
          <w:rFonts w:cs="Traditional Arabic"/>
          <w:sz w:val="36"/>
          <w:szCs w:val="36"/>
          <w:rtl/>
        </w:rPr>
        <w:t xml:space="preserve"> </w:t>
      </w:r>
      <w:r w:rsidRPr="00615A8F">
        <w:rPr>
          <w:rFonts w:cs="Traditional Arabic" w:hint="eastAsia"/>
          <w:sz w:val="36"/>
          <w:szCs w:val="36"/>
          <w:rtl/>
        </w:rPr>
        <w:t>للأنبياء،</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علامة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الكبير</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الجاذبية</w:t>
      </w:r>
      <w:r w:rsidRPr="00615A8F">
        <w:rPr>
          <w:rFonts w:cs="Traditional Arabic"/>
          <w:sz w:val="36"/>
          <w:szCs w:val="36"/>
          <w:rtl/>
        </w:rPr>
        <w:t xml:space="preserve"> </w:t>
      </w:r>
      <w:r w:rsidRPr="00615A8F">
        <w:rPr>
          <w:rFonts w:cs="Traditional Arabic" w:hint="eastAsia"/>
          <w:sz w:val="36"/>
          <w:szCs w:val="36"/>
          <w:rtl/>
        </w:rPr>
        <w:t>العميقة</w:t>
      </w:r>
      <w:r w:rsidRPr="00615A8F">
        <w:rPr>
          <w:rFonts w:cs="Traditional Arabic"/>
          <w:sz w:val="36"/>
          <w:szCs w:val="36"/>
          <w:rtl/>
        </w:rPr>
        <w:t xml:space="preserve"> </w:t>
      </w:r>
      <w:r w:rsidRPr="00615A8F">
        <w:rPr>
          <w:rFonts w:cs="Traditional Arabic" w:hint="eastAsia"/>
          <w:sz w:val="36"/>
          <w:szCs w:val="36"/>
          <w:rtl/>
        </w:rPr>
        <w:t>لأفكاره</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تَوجه</w:t>
      </w:r>
      <w:r w:rsidRPr="00615A8F">
        <w:rPr>
          <w:rFonts w:cs="Traditional Arabic"/>
          <w:sz w:val="36"/>
          <w:szCs w:val="36"/>
          <w:rtl/>
        </w:rPr>
        <w:t xml:space="preserve"> </w:t>
      </w:r>
      <w:r w:rsidRPr="00615A8F">
        <w:rPr>
          <w:rFonts w:cs="Traditional Arabic" w:hint="eastAsia"/>
          <w:sz w:val="36"/>
          <w:szCs w:val="36"/>
          <w:rtl/>
        </w:rPr>
        <w:t>إليهم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أين</w:t>
      </w:r>
      <w:r w:rsidRPr="00615A8F">
        <w:rPr>
          <w:rFonts w:cs="Traditional Arabic"/>
          <w:sz w:val="36"/>
          <w:szCs w:val="36"/>
          <w:rtl/>
        </w:rPr>
        <w:t xml:space="preserve"> </w:t>
      </w:r>
      <w:r w:rsidRPr="00615A8F">
        <w:rPr>
          <w:rFonts w:cs="Traditional Arabic" w:hint="eastAsia"/>
          <w:sz w:val="36"/>
          <w:szCs w:val="36"/>
          <w:rtl/>
        </w:rPr>
        <w:t>تأتى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الأفكار؟</w:t>
      </w:r>
      <w:r w:rsidRPr="00615A8F">
        <w:rPr>
          <w:rFonts w:cs="Traditional Arabic"/>
          <w:sz w:val="36"/>
          <w:szCs w:val="36"/>
          <w:rtl/>
        </w:rPr>
        <w:t xml:space="preserve"> </w:t>
      </w:r>
      <w:r w:rsidRPr="00615A8F">
        <w:rPr>
          <w:rFonts w:cs="Traditional Arabic" w:hint="eastAsia"/>
          <w:sz w:val="36"/>
          <w:szCs w:val="36"/>
          <w:rtl/>
        </w:rPr>
        <w:t>بعضهم</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اللاشعور،</w:t>
      </w:r>
      <w:r w:rsidRPr="00615A8F">
        <w:rPr>
          <w:rFonts w:cs="Traditional Arabic"/>
          <w:sz w:val="36"/>
          <w:szCs w:val="36"/>
          <w:rtl/>
        </w:rPr>
        <w:t xml:space="preserve"> </w:t>
      </w:r>
      <w:r w:rsidRPr="00615A8F">
        <w:rPr>
          <w:rFonts w:cs="Traditional Arabic" w:hint="eastAsia"/>
          <w:sz w:val="36"/>
          <w:szCs w:val="36"/>
          <w:rtl/>
        </w:rPr>
        <w:t>والمتدينون</w:t>
      </w:r>
      <w:r w:rsidRPr="00615A8F">
        <w:rPr>
          <w:rFonts w:cs="Traditional Arabic"/>
          <w:sz w:val="36"/>
          <w:szCs w:val="36"/>
          <w:rtl/>
        </w:rPr>
        <w:t xml:space="preserve"> </w:t>
      </w:r>
      <w:r w:rsidRPr="00615A8F">
        <w:rPr>
          <w:rFonts w:cs="Traditional Arabic" w:hint="eastAsia"/>
          <w:sz w:val="36"/>
          <w:szCs w:val="36"/>
          <w:rtl/>
        </w:rPr>
        <w:t>يقولون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الأقل</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للأنبياء</w:t>
      </w:r>
      <w:r w:rsidRPr="00615A8F">
        <w:rPr>
          <w:rFonts w:cs="Traditional Arabic"/>
          <w:sz w:val="36"/>
          <w:szCs w:val="36"/>
          <w:rtl/>
        </w:rPr>
        <w:t xml:space="preserve"> </w:t>
      </w:r>
      <w:r w:rsidRPr="00615A8F">
        <w:rPr>
          <w:rFonts w:cs="Traditional Arabic" w:hint="eastAsia"/>
          <w:sz w:val="36"/>
          <w:szCs w:val="36"/>
          <w:rtl/>
        </w:rPr>
        <w:t>الموجودين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رواياتهم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ورغم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البعض</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البارون</w:t>
      </w:r>
      <w:r w:rsidRPr="00615A8F">
        <w:rPr>
          <w:rFonts w:cs="Traditional Arabic"/>
          <w:sz w:val="36"/>
          <w:szCs w:val="36"/>
          <w:rtl/>
        </w:rPr>
        <w:t xml:space="preserve"> </w:t>
      </w:r>
      <w:r w:rsidRPr="00615A8F">
        <w:rPr>
          <w:rFonts w:cs="Traditional Arabic" w:hint="eastAsia"/>
          <w:sz w:val="36"/>
          <w:szCs w:val="36"/>
          <w:rtl/>
        </w:rPr>
        <w:t>فون</w:t>
      </w:r>
      <w:r w:rsidRPr="00615A8F">
        <w:rPr>
          <w:rFonts w:cs="Traditional Arabic"/>
          <w:sz w:val="36"/>
          <w:szCs w:val="36"/>
          <w:rtl/>
        </w:rPr>
        <w:t xml:space="preserve"> </w:t>
      </w:r>
      <w:r w:rsidRPr="00615A8F">
        <w:rPr>
          <w:rFonts w:cs="Traditional Arabic" w:hint="eastAsia"/>
          <w:sz w:val="36"/>
          <w:szCs w:val="36"/>
          <w:rtl/>
        </w:rPr>
        <w:t>هوغل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يذهبون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الادعاء</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مكان</w:t>
      </w:r>
      <w:r w:rsidRPr="00615A8F">
        <w:rPr>
          <w:rFonts w:cs="Traditional Arabic"/>
          <w:sz w:val="36"/>
          <w:szCs w:val="36"/>
          <w:rtl/>
        </w:rPr>
        <w:t xml:space="preserve"> </w:t>
      </w:r>
      <w:r w:rsidRPr="00615A8F">
        <w:rPr>
          <w:rFonts w:cs="Traditional Arabic" w:hint="eastAsia"/>
          <w:sz w:val="36"/>
          <w:szCs w:val="36"/>
          <w:rtl/>
        </w:rPr>
        <w:t>توجد</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ما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مصدرها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فإننا</w:t>
      </w:r>
      <w:r w:rsidRPr="00615A8F">
        <w:rPr>
          <w:rFonts w:cs="Traditional Arabic"/>
          <w:sz w:val="36"/>
          <w:szCs w:val="36"/>
          <w:rtl/>
        </w:rPr>
        <w:t xml:space="preserve"> </w:t>
      </w:r>
      <w:r w:rsidRPr="00615A8F">
        <w:rPr>
          <w:rFonts w:cs="Traditional Arabic" w:hint="eastAsia"/>
          <w:sz w:val="36"/>
          <w:szCs w:val="36"/>
          <w:rtl/>
        </w:rPr>
        <w:t>نستطيع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نساند</w:t>
      </w:r>
      <w:r w:rsidRPr="00615A8F">
        <w:rPr>
          <w:rFonts w:cs="Traditional Arabic"/>
          <w:sz w:val="36"/>
          <w:szCs w:val="36"/>
          <w:rtl/>
        </w:rPr>
        <w:t xml:space="preserve"> </w:t>
      </w:r>
      <w:r w:rsidRPr="00615A8F">
        <w:rPr>
          <w:rFonts w:cs="Traditional Arabic" w:hint="eastAsia"/>
          <w:sz w:val="36"/>
          <w:szCs w:val="36"/>
          <w:rtl/>
        </w:rPr>
        <w:t>مقولة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الأفكار</w:t>
      </w:r>
      <w:r w:rsidRPr="00615A8F">
        <w:rPr>
          <w:rFonts w:cs="Traditional Arabic"/>
          <w:sz w:val="36"/>
          <w:szCs w:val="36"/>
          <w:rtl/>
        </w:rPr>
        <w:t xml:space="preserve"> </w:t>
      </w:r>
      <w:r w:rsidRPr="00615A8F">
        <w:rPr>
          <w:rFonts w:cs="Traditional Arabic" w:hint="eastAsia"/>
          <w:sz w:val="36"/>
          <w:szCs w:val="36"/>
          <w:rtl/>
        </w:rPr>
        <w:t>للخيال</w:t>
      </w:r>
      <w:r w:rsidRPr="00615A8F">
        <w:rPr>
          <w:rFonts w:cs="Traditional Arabic"/>
          <w:sz w:val="36"/>
          <w:szCs w:val="36"/>
          <w:rtl/>
        </w:rPr>
        <w:t xml:space="preserve"> </w:t>
      </w:r>
      <w:r w:rsidRPr="00615A8F">
        <w:rPr>
          <w:rFonts w:cs="Traditional Arabic" w:hint="eastAsia"/>
          <w:sz w:val="36"/>
          <w:szCs w:val="36"/>
          <w:rtl/>
        </w:rPr>
        <w:t>الخلاق</w:t>
      </w:r>
      <w:r w:rsidRPr="00615A8F">
        <w:rPr>
          <w:rFonts w:cs="Traditional Arabic"/>
          <w:sz w:val="36"/>
          <w:szCs w:val="36"/>
          <w:rtl/>
        </w:rPr>
        <w:t xml:space="preserve"> </w:t>
      </w:r>
      <w:r w:rsidRPr="00615A8F">
        <w:rPr>
          <w:rFonts w:cs="Traditional Arabic" w:hint="eastAsia"/>
          <w:sz w:val="36"/>
          <w:szCs w:val="36"/>
          <w:rtl/>
        </w:rPr>
        <w:t>تأتى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الأكبر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توجد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جانب</w:t>
      </w:r>
      <w:r w:rsidRPr="00615A8F">
        <w:rPr>
          <w:rFonts w:cs="Traditional Arabic"/>
          <w:sz w:val="36"/>
          <w:szCs w:val="36"/>
          <w:rtl/>
        </w:rPr>
        <w:t xml:space="preserve"> </w:t>
      </w:r>
      <w:r w:rsidRPr="00615A8F">
        <w:rPr>
          <w:rFonts w:cs="Traditional Arabic" w:hint="eastAsia"/>
          <w:sz w:val="36"/>
          <w:szCs w:val="36"/>
          <w:rtl/>
        </w:rPr>
        <w:t>كبير</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مستوى</w:t>
      </w:r>
      <w:r w:rsidRPr="00615A8F">
        <w:rPr>
          <w:rFonts w:cs="Traditional Arabic"/>
          <w:sz w:val="36"/>
          <w:szCs w:val="36"/>
          <w:rtl/>
        </w:rPr>
        <w:t xml:space="preserve"> </w:t>
      </w:r>
      <w:r w:rsidRPr="00615A8F">
        <w:rPr>
          <w:rFonts w:cs="Traditional Arabic" w:hint="eastAsia"/>
          <w:sz w:val="36"/>
          <w:szCs w:val="36"/>
          <w:rtl/>
        </w:rPr>
        <w:t>الشعور</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Default="008B3DA2" w:rsidP="008630E9">
      <w:pPr>
        <w:autoSpaceDE w:val="0"/>
        <w:autoSpaceDN w:val="0"/>
        <w:bidi/>
        <w:adjustRightInd w:val="0"/>
        <w:spacing w:after="0" w:line="240" w:lineRule="auto"/>
        <w:ind w:firstLine="340"/>
        <w:jc w:val="both"/>
        <w:rPr>
          <w:rFonts w:cs="Traditional Arabic"/>
          <w:sz w:val="32"/>
          <w:szCs w:val="32"/>
          <w:rtl/>
        </w:rPr>
      </w:pPr>
      <w:r w:rsidRPr="007E0315">
        <w:rPr>
          <w:rFonts w:cs="Traditional Arabic" w:hint="eastAsia"/>
          <w:sz w:val="32"/>
          <w:szCs w:val="32"/>
          <w:rtl/>
        </w:rPr>
        <w:t>والحقيقة</w:t>
      </w:r>
      <w:r w:rsidRPr="007E0315">
        <w:rPr>
          <w:rFonts w:cs="Traditional Arabic"/>
          <w:sz w:val="32"/>
          <w:szCs w:val="32"/>
          <w:rtl/>
        </w:rPr>
        <w:t xml:space="preserve"> </w:t>
      </w:r>
      <w:r w:rsidRPr="007E0315">
        <w:rPr>
          <w:rFonts w:cs="Traditional Arabic" w:hint="eastAsia"/>
          <w:sz w:val="32"/>
          <w:szCs w:val="32"/>
          <w:rtl/>
        </w:rPr>
        <w:t>أننا</w:t>
      </w:r>
      <w:r w:rsidRPr="007E0315">
        <w:rPr>
          <w:rFonts w:cs="Traditional Arabic"/>
          <w:sz w:val="32"/>
          <w:szCs w:val="32"/>
          <w:rtl/>
        </w:rPr>
        <w:t xml:space="preserve"> </w:t>
      </w:r>
      <w:r w:rsidRPr="007E0315">
        <w:rPr>
          <w:rFonts w:cs="Traditional Arabic" w:hint="eastAsia"/>
          <w:sz w:val="32"/>
          <w:szCs w:val="32"/>
          <w:rtl/>
        </w:rPr>
        <w:t>نقف</w:t>
      </w:r>
      <w:r w:rsidRPr="007E0315">
        <w:rPr>
          <w:rFonts w:cs="Traditional Arabic"/>
          <w:sz w:val="32"/>
          <w:szCs w:val="32"/>
          <w:rtl/>
        </w:rPr>
        <w:t xml:space="preserve"> </w:t>
      </w:r>
      <w:r w:rsidRPr="007E0315">
        <w:rPr>
          <w:rFonts w:cs="Traditional Arabic" w:hint="eastAsia"/>
          <w:sz w:val="32"/>
          <w:szCs w:val="32"/>
          <w:rtl/>
        </w:rPr>
        <w:t>مندهشين</w:t>
      </w:r>
      <w:r w:rsidRPr="007E0315">
        <w:rPr>
          <w:rFonts w:cs="Traditional Arabic"/>
          <w:sz w:val="32"/>
          <w:szCs w:val="32"/>
          <w:rtl/>
        </w:rPr>
        <w:t xml:space="preserve"> </w:t>
      </w:r>
      <w:r w:rsidRPr="007E0315">
        <w:rPr>
          <w:rFonts w:cs="Traditional Arabic" w:hint="eastAsia"/>
          <w:sz w:val="32"/>
          <w:szCs w:val="32"/>
          <w:rtl/>
        </w:rPr>
        <w:t>أمام</w:t>
      </w:r>
      <w:r w:rsidRPr="007E0315">
        <w:rPr>
          <w:rFonts w:cs="Traditional Arabic"/>
          <w:sz w:val="32"/>
          <w:szCs w:val="32"/>
          <w:rtl/>
        </w:rPr>
        <w:t xml:space="preserve"> </w:t>
      </w:r>
      <w:r w:rsidRPr="007E0315">
        <w:rPr>
          <w:rFonts w:cs="Traditional Arabic" w:hint="eastAsia"/>
          <w:sz w:val="32"/>
          <w:szCs w:val="32"/>
          <w:rtl/>
        </w:rPr>
        <w:t>التفسير</w:t>
      </w:r>
      <w:r w:rsidRPr="007E0315">
        <w:rPr>
          <w:rFonts w:cs="Traditional Arabic"/>
          <w:sz w:val="32"/>
          <w:szCs w:val="32"/>
          <w:rtl/>
        </w:rPr>
        <w:t xml:space="preserve"> </w:t>
      </w:r>
      <w:r w:rsidRPr="007E0315">
        <w:rPr>
          <w:rFonts w:cs="Traditional Arabic" w:hint="eastAsia"/>
          <w:sz w:val="32"/>
          <w:szCs w:val="32"/>
          <w:rtl/>
        </w:rPr>
        <w:t>الذى</w:t>
      </w:r>
      <w:r w:rsidRPr="007E0315">
        <w:rPr>
          <w:rFonts w:cs="Traditional Arabic"/>
          <w:sz w:val="32"/>
          <w:szCs w:val="32"/>
          <w:rtl/>
        </w:rPr>
        <w:t xml:space="preserve"> </w:t>
      </w:r>
      <w:r w:rsidRPr="007E0315">
        <w:rPr>
          <w:rFonts w:cs="Traditional Arabic" w:hint="eastAsia"/>
          <w:sz w:val="32"/>
          <w:szCs w:val="32"/>
          <w:rtl/>
        </w:rPr>
        <w:t>أراد</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وات</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بوساطته</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يوحى</w:t>
      </w:r>
      <w:r w:rsidRPr="007E0315">
        <w:rPr>
          <w:rFonts w:cs="Traditional Arabic"/>
          <w:sz w:val="32"/>
          <w:szCs w:val="32"/>
          <w:rtl/>
        </w:rPr>
        <w:t xml:space="preserve"> </w:t>
      </w:r>
      <w:r w:rsidRPr="007E0315">
        <w:rPr>
          <w:rFonts w:cs="Traditional Arabic" w:hint="eastAsia"/>
          <w:sz w:val="32"/>
          <w:szCs w:val="32"/>
          <w:rtl/>
        </w:rPr>
        <w:t>للقراء</w:t>
      </w:r>
      <w:r w:rsidRPr="007E0315">
        <w:rPr>
          <w:rFonts w:cs="Traditional Arabic"/>
          <w:sz w:val="32"/>
          <w:szCs w:val="32"/>
          <w:rtl/>
        </w:rPr>
        <w:t xml:space="preserve"> </w:t>
      </w:r>
      <w:r w:rsidRPr="007E0315">
        <w:rPr>
          <w:rFonts w:cs="Traditional Arabic" w:hint="eastAsia"/>
          <w:sz w:val="32"/>
          <w:szCs w:val="32"/>
          <w:rtl/>
        </w:rPr>
        <w:t>بأنه</w:t>
      </w:r>
      <w:r w:rsidRPr="007E0315">
        <w:rPr>
          <w:rFonts w:cs="Traditional Arabic"/>
          <w:sz w:val="32"/>
          <w:szCs w:val="32"/>
          <w:rtl/>
        </w:rPr>
        <w:t xml:space="preserve"> </w:t>
      </w:r>
      <w:r w:rsidRPr="007E0315">
        <w:rPr>
          <w:rFonts w:cs="Traditional Arabic" w:hint="eastAsia"/>
          <w:sz w:val="32"/>
          <w:szCs w:val="32"/>
          <w:rtl/>
        </w:rPr>
        <w:t>غير</w:t>
      </w:r>
      <w:r w:rsidRPr="007E0315">
        <w:rPr>
          <w:rFonts w:cs="Traditional Arabic"/>
          <w:sz w:val="32"/>
          <w:szCs w:val="32"/>
          <w:rtl/>
        </w:rPr>
        <w:t xml:space="preserve"> </w:t>
      </w:r>
      <w:r w:rsidRPr="007E0315">
        <w:rPr>
          <w:rFonts w:cs="Traditional Arabic" w:hint="eastAsia"/>
          <w:sz w:val="32"/>
          <w:szCs w:val="32"/>
          <w:rtl/>
        </w:rPr>
        <w:t>خاضع</w:t>
      </w:r>
      <w:r w:rsidRPr="007E0315">
        <w:rPr>
          <w:rFonts w:cs="Traditional Arabic"/>
          <w:sz w:val="32"/>
          <w:szCs w:val="32"/>
          <w:rtl/>
        </w:rPr>
        <w:t xml:space="preserve"> </w:t>
      </w:r>
      <w:r w:rsidRPr="007E0315">
        <w:rPr>
          <w:rFonts w:cs="Traditional Arabic" w:hint="eastAsia"/>
          <w:sz w:val="32"/>
          <w:szCs w:val="32"/>
          <w:rtl/>
        </w:rPr>
        <w:t>فيه</w:t>
      </w:r>
      <w:r w:rsidRPr="007E0315">
        <w:rPr>
          <w:rFonts w:cs="Traditional Arabic"/>
          <w:sz w:val="32"/>
          <w:szCs w:val="32"/>
          <w:rtl/>
        </w:rPr>
        <w:t xml:space="preserve"> </w:t>
      </w:r>
      <w:r w:rsidRPr="007E0315">
        <w:rPr>
          <w:rFonts w:cs="Traditional Arabic" w:hint="eastAsia"/>
          <w:sz w:val="32"/>
          <w:szCs w:val="32"/>
          <w:rtl/>
        </w:rPr>
        <w:t>لمبادىء</w:t>
      </w:r>
      <w:r w:rsidRPr="007E0315">
        <w:rPr>
          <w:rFonts w:cs="Traditional Arabic"/>
          <w:sz w:val="32"/>
          <w:szCs w:val="32"/>
          <w:rtl/>
        </w:rPr>
        <w:t xml:space="preserve"> </w:t>
      </w:r>
      <w:r w:rsidRPr="007E0315">
        <w:rPr>
          <w:rFonts w:cs="Traditional Arabic" w:hint="eastAsia"/>
          <w:sz w:val="32"/>
          <w:szCs w:val="32"/>
          <w:rtl/>
        </w:rPr>
        <w:t>عقيدته</w:t>
      </w:r>
      <w:r w:rsidRPr="007E0315">
        <w:rPr>
          <w:rFonts w:cs="Traditional Arabic"/>
          <w:sz w:val="32"/>
          <w:szCs w:val="32"/>
          <w:rtl/>
        </w:rPr>
        <w:t xml:space="preserve"> </w:t>
      </w:r>
      <w:r w:rsidRPr="007E0315">
        <w:rPr>
          <w:rFonts w:cs="Traditional Arabic" w:hint="eastAsia"/>
          <w:sz w:val="32"/>
          <w:szCs w:val="32"/>
          <w:rtl/>
        </w:rPr>
        <w:t>المسيحية،</w:t>
      </w:r>
      <w:r w:rsidRPr="007E0315">
        <w:rPr>
          <w:rFonts w:cs="Traditional Arabic"/>
          <w:sz w:val="32"/>
          <w:szCs w:val="32"/>
          <w:rtl/>
        </w:rPr>
        <w:t xml:space="preserve"> </w:t>
      </w:r>
      <w:r w:rsidRPr="007E0315">
        <w:rPr>
          <w:rFonts w:cs="Traditional Arabic" w:hint="eastAsia"/>
          <w:sz w:val="32"/>
          <w:szCs w:val="32"/>
          <w:rtl/>
        </w:rPr>
        <w:t>بينما</w:t>
      </w:r>
      <w:r w:rsidRPr="007E0315">
        <w:rPr>
          <w:rFonts w:cs="Traditional Arabic"/>
          <w:sz w:val="32"/>
          <w:szCs w:val="32"/>
          <w:rtl/>
        </w:rPr>
        <w:t xml:space="preserve"> </w:t>
      </w:r>
      <w:r w:rsidRPr="007E0315">
        <w:rPr>
          <w:rFonts w:cs="Traditional Arabic" w:hint="eastAsia"/>
          <w:sz w:val="32"/>
          <w:szCs w:val="32"/>
          <w:rtl/>
        </w:rPr>
        <w:t>واقع</w:t>
      </w:r>
      <w:r w:rsidRPr="007E0315">
        <w:rPr>
          <w:rFonts w:cs="Traditional Arabic"/>
          <w:sz w:val="32"/>
          <w:szCs w:val="32"/>
          <w:rtl/>
        </w:rPr>
        <w:t xml:space="preserve"> </w:t>
      </w:r>
      <w:r w:rsidRPr="007E0315">
        <w:rPr>
          <w:rFonts w:cs="Traditional Arabic" w:hint="eastAsia"/>
          <w:sz w:val="32"/>
          <w:szCs w:val="32"/>
          <w:rtl/>
        </w:rPr>
        <w:t>الحال</w:t>
      </w:r>
      <w:r w:rsidRPr="007E0315">
        <w:rPr>
          <w:rFonts w:cs="Traditional Arabic"/>
          <w:sz w:val="32"/>
          <w:szCs w:val="32"/>
          <w:rtl/>
        </w:rPr>
        <w:t xml:space="preserve"> </w:t>
      </w:r>
      <w:r w:rsidRPr="007E0315">
        <w:rPr>
          <w:rFonts w:cs="Traditional Arabic" w:hint="eastAsia"/>
          <w:sz w:val="32"/>
          <w:szCs w:val="32"/>
          <w:rtl/>
        </w:rPr>
        <w:t>يكذب</w:t>
      </w:r>
      <w:r w:rsidRPr="007E0315">
        <w:rPr>
          <w:rFonts w:cs="Traditional Arabic"/>
          <w:sz w:val="32"/>
          <w:szCs w:val="32"/>
          <w:rtl/>
        </w:rPr>
        <w:t xml:space="preserve"> </w:t>
      </w:r>
      <w:r w:rsidRPr="007E0315">
        <w:rPr>
          <w:rFonts w:cs="Traditional Arabic" w:hint="eastAsia"/>
          <w:sz w:val="32"/>
          <w:szCs w:val="32"/>
          <w:rtl/>
        </w:rPr>
        <w:t>مزاعمه</w:t>
      </w:r>
      <w:r w:rsidR="00D745E4" w:rsidRPr="007E0315">
        <w:rPr>
          <w:rFonts w:cs="Traditional Arabic"/>
          <w:sz w:val="32"/>
          <w:szCs w:val="32"/>
          <w:rtl/>
        </w:rPr>
        <w:t>.</w:t>
      </w:r>
      <w:r w:rsidR="00D745E4" w:rsidRPr="007E0315">
        <w:rPr>
          <w:rFonts w:cs="Traditional Arabic" w:hint="cs"/>
          <w:sz w:val="32"/>
          <w:szCs w:val="32"/>
          <w:rtl/>
        </w:rPr>
        <w:t>..</w:t>
      </w:r>
      <w:r w:rsidRPr="007E0315">
        <w:rPr>
          <w:rFonts w:cs="Traditional Arabic" w:hint="cs"/>
          <w:sz w:val="32"/>
          <w:szCs w:val="32"/>
          <w:rtl/>
        </w:rPr>
        <w:t xml:space="preserve"> </w:t>
      </w:r>
      <w:r w:rsidRPr="007E0315">
        <w:rPr>
          <w:rFonts w:cs="Traditional Arabic" w:hint="eastAsia"/>
          <w:sz w:val="32"/>
          <w:szCs w:val="32"/>
          <w:rtl/>
        </w:rPr>
        <w:t>ويبدو</w:t>
      </w:r>
      <w:r w:rsidRPr="007E0315">
        <w:rPr>
          <w:rFonts w:cs="Traditional Arabic"/>
          <w:sz w:val="32"/>
          <w:szCs w:val="32"/>
          <w:rtl/>
        </w:rPr>
        <w:t xml:space="preserve"> </w:t>
      </w:r>
      <w:r w:rsidRPr="007E0315">
        <w:rPr>
          <w:rFonts w:cs="Traditional Arabic" w:hint="eastAsia"/>
          <w:sz w:val="32"/>
          <w:szCs w:val="32"/>
          <w:rtl/>
        </w:rPr>
        <w:t>ذلك</w:t>
      </w:r>
      <w:r w:rsidRPr="007E0315">
        <w:rPr>
          <w:rFonts w:cs="Traditional Arabic"/>
          <w:sz w:val="32"/>
          <w:szCs w:val="32"/>
          <w:rtl/>
        </w:rPr>
        <w:t xml:space="preserve"> </w:t>
      </w:r>
      <w:r w:rsidRPr="007E0315">
        <w:rPr>
          <w:rFonts w:cs="Traditional Arabic" w:hint="eastAsia"/>
          <w:sz w:val="32"/>
          <w:szCs w:val="32"/>
          <w:rtl/>
        </w:rPr>
        <w:t>عندما</w:t>
      </w:r>
      <w:r w:rsidRPr="007E0315">
        <w:rPr>
          <w:rFonts w:cs="Traditional Arabic"/>
          <w:sz w:val="32"/>
          <w:szCs w:val="32"/>
          <w:rtl/>
        </w:rPr>
        <w:t xml:space="preserve"> </w:t>
      </w:r>
      <w:r w:rsidRPr="007E0315">
        <w:rPr>
          <w:rFonts w:cs="Traditional Arabic" w:hint="eastAsia"/>
          <w:sz w:val="32"/>
          <w:szCs w:val="32"/>
          <w:rtl/>
        </w:rPr>
        <w:t>نراه</w:t>
      </w:r>
      <w:r w:rsidRPr="007E0315">
        <w:rPr>
          <w:rFonts w:cs="Traditional Arabic"/>
          <w:sz w:val="32"/>
          <w:szCs w:val="32"/>
          <w:rtl/>
        </w:rPr>
        <w:t xml:space="preserve"> </w:t>
      </w:r>
      <w:r w:rsidRPr="007E0315">
        <w:rPr>
          <w:rFonts w:cs="Traditional Arabic" w:hint="eastAsia"/>
          <w:sz w:val="32"/>
          <w:szCs w:val="32"/>
          <w:rtl/>
        </w:rPr>
        <w:t>لا</w:t>
      </w:r>
      <w:r w:rsidRPr="007E0315">
        <w:rPr>
          <w:rFonts w:cs="Traditional Arabic"/>
          <w:sz w:val="32"/>
          <w:szCs w:val="32"/>
          <w:rtl/>
        </w:rPr>
        <w:t xml:space="preserve"> </w:t>
      </w:r>
      <w:r w:rsidRPr="007E0315">
        <w:rPr>
          <w:rFonts w:cs="Traditional Arabic" w:hint="eastAsia"/>
          <w:sz w:val="32"/>
          <w:szCs w:val="32"/>
          <w:rtl/>
        </w:rPr>
        <w:t>يسوى</w:t>
      </w:r>
      <w:r w:rsidRPr="007E0315">
        <w:rPr>
          <w:rFonts w:cs="Traditional Arabic"/>
          <w:sz w:val="32"/>
          <w:szCs w:val="32"/>
          <w:rtl/>
        </w:rPr>
        <w:t xml:space="preserve"> </w:t>
      </w:r>
      <w:r w:rsidRPr="007E0315">
        <w:rPr>
          <w:rFonts w:cs="Traditional Arabic" w:hint="eastAsia"/>
          <w:sz w:val="32"/>
          <w:szCs w:val="32"/>
          <w:rtl/>
        </w:rPr>
        <w:t>فعلاً</w:t>
      </w:r>
      <w:r w:rsidRPr="007E0315">
        <w:rPr>
          <w:rFonts w:cs="Traditional Arabic"/>
          <w:sz w:val="32"/>
          <w:szCs w:val="32"/>
          <w:rtl/>
        </w:rPr>
        <w:t xml:space="preserve"> </w:t>
      </w:r>
      <w:r w:rsidRPr="007E0315">
        <w:rPr>
          <w:rFonts w:cs="Traditional Arabic" w:hint="eastAsia"/>
          <w:sz w:val="32"/>
          <w:szCs w:val="32"/>
          <w:rtl/>
        </w:rPr>
        <w:t>بين</w:t>
      </w:r>
      <w:r w:rsidRPr="007E0315">
        <w:rPr>
          <w:rFonts w:cs="Traditional Arabic"/>
          <w:sz w:val="32"/>
          <w:szCs w:val="32"/>
          <w:rtl/>
        </w:rPr>
        <w:t xml:space="preserve"> </w:t>
      </w:r>
      <w:r w:rsidRPr="007E0315">
        <w:rPr>
          <w:rFonts w:cs="Traditional Arabic" w:hint="eastAsia"/>
          <w:sz w:val="32"/>
          <w:szCs w:val="32"/>
          <w:rtl/>
        </w:rPr>
        <w:t>النبى</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وبين</w:t>
      </w:r>
      <w:r w:rsidRPr="007E0315">
        <w:rPr>
          <w:rFonts w:cs="Traditional Arabic"/>
          <w:sz w:val="32"/>
          <w:szCs w:val="32"/>
          <w:rtl/>
        </w:rPr>
        <w:t xml:space="preserve"> </w:t>
      </w:r>
      <w:r w:rsidRPr="007E0315">
        <w:rPr>
          <w:rFonts w:cs="Traditional Arabic" w:hint="eastAsia"/>
          <w:sz w:val="32"/>
          <w:szCs w:val="32"/>
          <w:rtl/>
        </w:rPr>
        <w:t>أنبياء</w:t>
      </w:r>
      <w:r w:rsidRPr="007E0315">
        <w:rPr>
          <w:rFonts w:cs="Traditional Arabic"/>
          <w:sz w:val="32"/>
          <w:szCs w:val="32"/>
          <w:rtl/>
        </w:rPr>
        <w:t xml:space="preserve"> </w:t>
      </w:r>
      <w:r w:rsidRPr="007E0315">
        <w:rPr>
          <w:rFonts w:cs="Traditional Arabic" w:hint="eastAsia"/>
          <w:sz w:val="32"/>
          <w:szCs w:val="32"/>
          <w:rtl/>
        </w:rPr>
        <w:t>العهد</w:t>
      </w:r>
      <w:r w:rsidRPr="007E0315">
        <w:rPr>
          <w:rFonts w:cs="Traditional Arabic"/>
          <w:sz w:val="32"/>
          <w:szCs w:val="32"/>
          <w:rtl/>
        </w:rPr>
        <w:t xml:space="preserve"> </w:t>
      </w:r>
      <w:r w:rsidRPr="007E0315">
        <w:rPr>
          <w:rFonts w:cs="Traditional Arabic" w:hint="eastAsia"/>
          <w:sz w:val="32"/>
          <w:szCs w:val="32"/>
          <w:rtl/>
        </w:rPr>
        <w:t>القديم</w:t>
      </w:r>
      <w:r w:rsidRPr="007E0315">
        <w:rPr>
          <w:rFonts w:cs="Traditional Arabic"/>
          <w:sz w:val="32"/>
          <w:szCs w:val="32"/>
          <w:rtl/>
        </w:rPr>
        <w:t xml:space="preserve"> </w:t>
      </w:r>
      <w:r w:rsidRPr="007E0315">
        <w:rPr>
          <w:rFonts w:cs="Traditional Arabic" w:hint="eastAsia"/>
          <w:sz w:val="32"/>
          <w:szCs w:val="32"/>
          <w:rtl/>
        </w:rPr>
        <w:t>والجديد،</w:t>
      </w:r>
      <w:r w:rsidRPr="007E0315">
        <w:rPr>
          <w:rFonts w:cs="Traditional Arabic"/>
          <w:sz w:val="32"/>
          <w:szCs w:val="32"/>
          <w:rtl/>
        </w:rPr>
        <w:t xml:space="preserve"> </w:t>
      </w:r>
      <w:r w:rsidRPr="007E0315">
        <w:rPr>
          <w:rFonts w:cs="Traditional Arabic" w:hint="eastAsia"/>
          <w:sz w:val="32"/>
          <w:szCs w:val="32"/>
          <w:rtl/>
        </w:rPr>
        <w:t>الذين</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يؤمن</w:t>
      </w:r>
      <w:r w:rsidRPr="007E0315">
        <w:rPr>
          <w:rFonts w:cs="Traditional Arabic"/>
          <w:sz w:val="32"/>
          <w:szCs w:val="32"/>
          <w:rtl/>
        </w:rPr>
        <w:t xml:space="preserve"> </w:t>
      </w:r>
      <w:r w:rsidRPr="007E0315">
        <w:rPr>
          <w:rFonts w:cs="Traditional Arabic" w:hint="eastAsia"/>
          <w:sz w:val="32"/>
          <w:szCs w:val="32"/>
          <w:rtl/>
        </w:rPr>
        <w:t>فعلاً</w:t>
      </w:r>
      <w:r w:rsidRPr="007E0315">
        <w:rPr>
          <w:rFonts w:cs="Traditional Arabic"/>
          <w:sz w:val="32"/>
          <w:szCs w:val="32"/>
          <w:rtl/>
        </w:rPr>
        <w:t xml:space="preserve"> </w:t>
      </w:r>
      <w:r w:rsidRPr="007E0315">
        <w:rPr>
          <w:rFonts w:cs="Traditional Arabic" w:hint="eastAsia"/>
          <w:sz w:val="32"/>
          <w:szCs w:val="32"/>
          <w:rtl/>
        </w:rPr>
        <w:t>بتعبيرهم</w:t>
      </w:r>
      <w:r w:rsidRPr="007E0315">
        <w:rPr>
          <w:rFonts w:cs="Traditional Arabic"/>
          <w:sz w:val="32"/>
          <w:szCs w:val="32"/>
          <w:rtl/>
        </w:rPr>
        <w:t xml:space="preserve"> </w:t>
      </w:r>
      <w:r w:rsidRPr="007E0315">
        <w:rPr>
          <w:rFonts w:cs="Traditional Arabic" w:hint="eastAsia"/>
          <w:sz w:val="32"/>
          <w:szCs w:val="32"/>
          <w:rtl/>
        </w:rPr>
        <w:t>عن</w:t>
      </w:r>
      <w:r w:rsidRPr="007E0315">
        <w:rPr>
          <w:rFonts w:cs="Traditional Arabic"/>
          <w:sz w:val="32"/>
          <w:szCs w:val="32"/>
          <w:rtl/>
        </w:rPr>
        <w:t xml:space="preserve"> </w:t>
      </w:r>
      <w:r w:rsidRPr="007E0315">
        <w:rPr>
          <w:rFonts w:cs="Traditional Arabic" w:hint="eastAsia"/>
          <w:sz w:val="32"/>
          <w:szCs w:val="32"/>
          <w:rtl/>
        </w:rPr>
        <w:t>إرادة</w:t>
      </w:r>
      <w:r w:rsidRPr="007E0315">
        <w:rPr>
          <w:rFonts w:cs="Traditional Arabic"/>
          <w:sz w:val="32"/>
          <w:szCs w:val="32"/>
          <w:rtl/>
        </w:rPr>
        <w:t xml:space="preserve"> </w:t>
      </w:r>
      <w:r w:rsidRPr="007E0315">
        <w:rPr>
          <w:rFonts w:cs="Traditional Arabic" w:hint="eastAsia"/>
          <w:sz w:val="32"/>
          <w:szCs w:val="32"/>
          <w:rtl/>
        </w:rPr>
        <w:t>خالق</w:t>
      </w:r>
      <w:r w:rsidRPr="007E0315">
        <w:rPr>
          <w:rFonts w:cs="Traditional Arabic"/>
          <w:sz w:val="32"/>
          <w:szCs w:val="32"/>
          <w:rtl/>
        </w:rPr>
        <w:t xml:space="preserve"> </w:t>
      </w:r>
      <w:r w:rsidRPr="007E0315">
        <w:rPr>
          <w:rFonts w:cs="Traditional Arabic" w:hint="eastAsia"/>
          <w:sz w:val="32"/>
          <w:szCs w:val="32"/>
          <w:rtl/>
        </w:rPr>
        <w:t>الكون،</w:t>
      </w:r>
      <w:r w:rsidRPr="007E0315">
        <w:rPr>
          <w:rFonts w:cs="Traditional Arabic"/>
          <w:sz w:val="32"/>
          <w:szCs w:val="32"/>
          <w:rtl/>
        </w:rPr>
        <w:t xml:space="preserve"> </w:t>
      </w:r>
      <w:r w:rsidRPr="007E0315">
        <w:rPr>
          <w:rFonts w:cs="Traditional Arabic" w:hint="eastAsia"/>
          <w:sz w:val="32"/>
          <w:szCs w:val="32"/>
          <w:rtl/>
        </w:rPr>
        <w:t>وعدم</w:t>
      </w:r>
      <w:r w:rsidRPr="007E0315">
        <w:rPr>
          <w:rFonts w:cs="Traditional Arabic"/>
          <w:sz w:val="32"/>
          <w:szCs w:val="32"/>
          <w:rtl/>
        </w:rPr>
        <w:t xml:space="preserve"> </w:t>
      </w:r>
      <w:r w:rsidRPr="007E0315">
        <w:rPr>
          <w:rFonts w:cs="Traditional Arabic" w:hint="eastAsia"/>
          <w:sz w:val="32"/>
          <w:szCs w:val="32"/>
          <w:rtl/>
        </w:rPr>
        <w:t>صدور</w:t>
      </w:r>
      <w:r w:rsidRPr="007E0315">
        <w:rPr>
          <w:rFonts w:cs="Traditional Arabic"/>
          <w:sz w:val="32"/>
          <w:szCs w:val="32"/>
          <w:rtl/>
        </w:rPr>
        <w:t xml:space="preserve"> </w:t>
      </w:r>
      <w:r w:rsidRPr="007E0315">
        <w:rPr>
          <w:rFonts w:cs="Traditional Arabic" w:hint="eastAsia"/>
          <w:sz w:val="32"/>
          <w:szCs w:val="32"/>
          <w:rtl/>
        </w:rPr>
        <w:t>رسالاتهم</w:t>
      </w:r>
      <w:r w:rsidRPr="007E0315">
        <w:rPr>
          <w:rFonts w:cs="Traditional Arabic"/>
          <w:sz w:val="32"/>
          <w:szCs w:val="32"/>
          <w:rtl/>
        </w:rPr>
        <w:t xml:space="preserve"> </w:t>
      </w:r>
      <w:r w:rsidRPr="007E0315">
        <w:rPr>
          <w:rFonts w:cs="Traditional Arabic" w:hint="eastAsia"/>
          <w:sz w:val="32"/>
          <w:szCs w:val="32"/>
          <w:rtl/>
        </w:rPr>
        <w:t>عن</w:t>
      </w:r>
      <w:r w:rsidRPr="007E0315">
        <w:rPr>
          <w:rFonts w:cs="Traditional Arabic"/>
          <w:sz w:val="32"/>
          <w:szCs w:val="32"/>
          <w:rtl/>
        </w:rPr>
        <w:t xml:space="preserve"> </w:t>
      </w:r>
      <w:r w:rsidRPr="007E0315">
        <w:rPr>
          <w:rFonts w:cs="Traditional Arabic" w:hint="eastAsia"/>
          <w:sz w:val="32"/>
          <w:szCs w:val="32"/>
          <w:rtl/>
        </w:rPr>
        <w:t>قوى</w:t>
      </w:r>
      <w:r w:rsidRPr="007E0315">
        <w:rPr>
          <w:rFonts w:cs="Traditional Arabic"/>
          <w:sz w:val="32"/>
          <w:szCs w:val="32"/>
          <w:rtl/>
        </w:rPr>
        <w:t xml:space="preserve"> </w:t>
      </w:r>
      <w:r w:rsidRPr="007E0315">
        <w:rPr>
          <w:rFonts w:cs="Traditional Arabic" w:hint="eastAsia"/>
          <w:sz w:val="32"/>
          <w:szCs w:val="32"/>
          <w:rtl/>
        </w:rPr>
        <w:t>اللاشعور</w:t>
      </w:r>
      <w:r w:rsidRPr="007E0315">
        <w:rPr>
          <w:rFonts w:cs="Traditional Arabic"/>
          <w:sz w:val="32"/>
          <w:szCs w:val="32"/>
          <w:rtl/>
        </w:rPr>
        <w:t xml:space="preserve"> </w:t>
      </w:r>
      <w:r w:rsidRPr="007E0315">
        <w:rPr>
          <w:rFonts w:cs="Traditional Arabic" w:hint="eastAsia"/>
          <w:sz w:val="32"/>
          <w:szCs w:val="32"/>
          <w:rtl/>
        </w:rPr>
        <w:t>فقط،</w:t>
      </w:r>
      <w:r w:rsidRPr="007E0315">
        <w:rPr>
          <w:rFonts w:cs="Traditional Arabic"/>
          <w:sz w:val="32"/>
          <w:szCs w:val="32"/>
          <w:rtl/>
        </w:rPr>
        <w:t xml:space="preserve"> </w:t>
      </w:r>
      <w:r w:rsidRPr="007E0315">
        <w:rPr>
          <w:rFonts w:cs="Traditional Arabic" w:hint="eastAsia"/>
          <w:sz w:val="32"/>
          <w:szCs w:val="32"/>
          <w:rtl/>
        </w:rPr>
        <w:t>كما</w:t>
      </w:r>
      <w:r w:rsidRPr="007E0315">
        <w:rPr>
          <w:rFonts w:cs="Traditional Arabic"/>
          <w:sz w:val="32"/>
          <w:szCs w:val="32"/>
          <w:rtl/>
        </w:rPr>
        <w:t xml:space="preserve"> </w:t>
      </w:r>
      <w:r w:rsidRPr="007E0315">
        <w:rPr>
          <w:rFonts w:cs="Traditional Arabic" w:hint="eastAsia"/>
          <w:sz w:val="32"/>
          <w:szCs w:val="32"/>
          <w:rtl/>
        </w:rPr>
        <w:t>هو</w:t>
      </w:r>
      <w:r w:rsidRPr="007E0315">
        <w:rPr>
          <w:rFonts w:cs="Traditional Arabic"/>
          <w:sz w:val="32"/>
          <w:szCs w:val="32"/>
          <w:rtl/>
        </w:rPr>
        <w:t xml:space="preserve"> </w:t>
      </w:r>
      <w:r w:rsidRPr="007E0315">
        <w:rPr>
          <w:rFonts w:cs="Traditional Arabic" w:hint="eastAsia"/>
          <w:sz w:val="32"/>
          <w:szCs w:val="32"/>
          <w:rtl/>
        </w:rPr>
        <w:t>الحال</w:t>
      </w:r>
      <w:r w:rsidRPr="007E0315">
        <w:rPr>
          <w:rFonts w:cs="Traditional Arabic"/>
          <w:sz w:val="32"/>
          <w:szCs w:val="32"/>
          <w:rtl/>
        </w:rPr>
        <w:t xml:space="preserve"> </w:t>
      </w:r>
      <w:r w:rsidRPr="007E0315">
        <w:rPr>
          <w:rFonts w:cs="Traditional Arabic" w:hint="eastAsia"/>
          <w:sz w:val="32"/>
          <w:szCs w:val="32"/>
          <w:rtl/>
        </w:rPr>
        <w:t>بالنسبة</w:t>
      </w:r>
      <w:r w:rsidRPr="007E0315">
        <w:rPr>
          <w:rFonts w:cs="Traditional Arabic"/>
          <w:sz w:val="32"/>
          <w:szCs w:val="32"/>
          <w:rtl/>
        </w:rPr>
        <w:t xml:space="preserve"> </w:t>
      </w:r>
      <w:r w:rsidRPr="007E0315">
        <w:rPr>
          <w:rFonts w:cs="Traditional Arabic" w:hint="eastAsia"/>
          <w:sz w:val="32"/>
          <w:szCs w:val="32"/>
          <w:rtl/>
        </w:rPr>
        <w:t>لنبى</w:t>
      </w:r>
      <w:r w:rsidRPr="007E0315">
        <w:rPr>
          <w:rFonts w:cs="Traditional Arabic"/>
          <w:sz w:val="32"/>
          <w:szCs w:val="32"/>
          <w:rtl/>
        </w:rPr>
        <w:t xml:space="preserve"> </w:t>
      </w:r>
      <w:r w:rsidRPr="007E0315">
        <w:rPr>
          <w:rFonts w:cs="Traditional Arabic" w:hint="eastAsia"/>
          <w:sz w:val="32"/>
          <w:szCs w:val="32"/>
          <w:rtl/>
        </w:rPr>
        <w:t>الإسلام</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hint="cs"/>
          <w:sz w:val="32"/>
          <w:szCs w:val="32"/>
          <w:rtl/>
        </w:rPr>
        <w:t xml:space="preserve"> </w:t>
      </w:r>
      <w:r w:rsidRPr="007E0315">
        <w:rPr>
          <w:rFonts w:ascii="AGA Arabesque" w:hAnsi="AGA Arabesque" w:cs="Arabic Transparent"/>
          <w:sz w:val="36"/>
          <w:szCs w:val="36"/>
          <w:lang w:val="en-AU"/>
        </w:rPr>
        <w:t></w:t>
      </w:r>
      <w:r w:rsidRPr="007E0315">
        <w:rPr>
          <w:rFonts w:cs="Traditional Arabic"/>
          <w:sz w:val="32"/>
          <w:szCs w:val="32"/>
          <w:rtl/>
        </w:rPr>
        <w:t xml:space="preserve"> </w:t>
      </w:r>
      <w:r w:rsidRPr="007E0315">
        <w:rPr>
          <w:rFonts w:cs="Traditional Arabic" w:hint="eastAsia"/>
          <w:sz w:val="32"/>
          <w:szCs w:val="32"/>
          <w:rtl/>
        </w:rPr>
        <w:t>الذى</w:t>
      </w:r>
      <w:r w:rsidRPr="007E0315">
        <w:rPr>
          <w:rFonts w:cs="Traditional Arabic"/>
          <w:sz w:val="32"/>
          <w:szCs w:val="32"/>
          <w:rtl/>
        </w:rPr>
        <w:t xml:space="preserve"> </w:t>
      </w:r>
      <w:r w:rsidRPr="007E0315">
        <w:rPr>
          <w:rFonts w:cs="Traditional Arabic" w:hint="eastAsia"/>
          <w:sz w:val="32"/>
          <w:szCs w:val="32"/>
          <w:rtl/>
        </w:rPr>
        <w:t>فص</w:t>
      </w:r>
      <w:r w:rsidRPr="007E0315">
        <w:rPr>
          <w:rFonts w:cs="Traditional Arabic" w:hint="cs"/>
          <w:sz w:val="32"/>
          <w:szCs w:val="32"/>
          <w:rtl/>
        </w:rPr>
        <w:t>َّ</w:t>
      </w:r>
      <w:r w:rsidRPr="007E0315">
        <w:rPr>
          <w:rFonts w:cs="Traditional Arabic" w:hint="eastAsia"/>
          <w:sz w:val="32"/>
          <w:szCs w:val="32"/>
          <w:rtl/>
        </w:rPr>
        <w:t>ل</w:t>
      </w:r>
      <w:r w:rsidRPr="007E0315">
        <w:rPr>
          <w:rFonts w:cs="Traditional Arabic"/>
          <w:sz w:val="32"/>
          <w:szCs w:val="32"/>
          <w:rtl/>
        </w:rPr>
        <w:t xml:space="preserve"> </w:t>
      </w:r>
      <w:r w:rsidRPr="007E0315">
        <w:rPr>
          <w:rFonts w:cs="Traditional Arabic" w:hint="eastAsia"/>
          <w:sz w:val="32"/>
          <w:szCs w:val="32"/>
          <w:rtl/>
        </w:rPr>
        <w:t>له</w:t>
      </w:r>
      <w:r w:rsidRPr="007E0315">
        <w:rPr>
          <w:rFonts w:cs="Traditional Arabic"/>
          <w:sz w:val="32"/>
          <w:szCs w:val="32"/>
          <w:rtl/>
        </w:rPr>
        <w:t xml:space="preserve"> </w:t>
      </w:r>
      <w:r w:rsidRPr="007E0315">
        <w:rPr>
          <w:rFonts w:cs="Traditional Arabic" w:hint="eastAsia"/>
          <w:sz w:val="32"/>
          <w:szCs w:val="32"/>
          <w:rtl/>
        </w:rPr>
        <w:t>تفسيراً</w:t>
      </w:r>
      <w:r w:rsidRPr="007E0315">
        <w:rPr>
          <w:rFonts w:cs="Traditional Arabic"/>
          <w:sz w:val="32"/>
          <w:szCs w:val="32"/>
          <w:rtl/>
        </w:rPr>
        <w:t xml:space="preserve"> </w:t>
      </w:r>
      <w:r w:rsidRPr="007E0315">
        <w:rPr>
          <w:rFonts w:cs="Traditional Arabic" w:hint="eastAsia"/>
          <w:sz w:val="32"/>
          <w:szCs w:val="32"/>
          <w:rtl/>
        </w:rPr>
        <w:t>خاصاً،</w:t>
      </w:r>
      <w:r w:rsidRPr="007E0315">
        <w:rPr>
          <w:rFonts w:cs="Traditional Arabic"/>
          <w:sz w:val="32"/>
          <w:szCs w:val="32"/>
          <w:rtl/>
        </w:rPr>
        <w:t xml:space="preserve"> </w:t>
      </w:r>
      <w:r w:rsidRPr="007E0315">
        <w:rPr>
          <w:rFonts w:cs="Traditional Arabic" w:hint="eastAsia"/>
          <w:sz w:val="32"/>
          <w:szCs w:val="32"/>
          <w:rtl/>
        </w:rPr>
        <w:t>ومن</w:t>
      </w:r>
      <w:r w:rsidRPr="007E0315">
        <w:rPr>
          <w:rFonts w:cs="Traditional Arabic"/>
          <w:sz w:val="32"/>
          <w:szCs w:val="32"/>
          <w:rtl/>
        </w:rPr>
        <w:t xml:space="preserve"> </w:t>
      </w:r>
      <w:r w:rsidRPr="007E0315">
        <w:rPr>
          <w:rFonts w:cs="Traditional Arabic" w:hint="eastAsia"/>
          <w:sz w:val="32"/>
          <w:szCs w:val="32"/>
          <w:rtl/>
        </w:rPr>
        <w:t>أدلة</w:t>
      </w:r>
      <w:r w:rsidRPr="007E0315">
        <w:rPr>
          <w:rFonts w:cs="Traditional Arabic"/>
          <w:sz w:val="32"/>
          <w:szCs w:val="32"/>
          <w:rtl/>
        </w:rPr>
        <w:t xml:space="preserve"> </w:t>
      </w:r>
      <w:r w:rsidRPr="007E0315">
        <w:rPr>
          <w:rFonts w:cs="Traditional Arabic" w:hint="eastAsia"/>
          <w:sz w:val="32"/>
          <w:szCs w:val="32"/>
          <w:rtl/>
        </w:rPr>
        <w:t>هذا</w:t>
      </w:r>
      <w:r w:rsidRPr="007E0315">
        <w:rPr>
          <w:rFonts w:cs="Traditional Arabic"/>
          <w:sz w:val="32"/>
          <w:szCs w:val="32"/>
          <w:rtl/>
        </w:rPr>
        <w:t xml:space="preserve"> </w:t>
      </w:r>
      <w:r w:rsidRPr="007E0315">
        <w:rPr>
          <w:rFonts w:cs="Traditional Arabic" w:hint="eastAsia"/>
          <w:sz w:val="32"/>
          <w:szCs w:val="32"/>
          <w:rtl/>
        </w:rPr>
        <w:t>اليقين</w:t>
      </w:r>
      <w:r w:rsidRPr="007E0315">
        <w:rPr>
          <w:rFonts w:cs="Traditional Arabic"/>
          <w:sz w:val="32"/>
          <w:szCs w:val="32"/>
          <w:rtl/>
        </w:rPr>
        <w:t xml:space="preserve"> </w:t>
      </w:r>
      <w:r w:rsidRPr="007E0315">
        <w:rPr>
          <w:rFonts w:cs="Traditional Arabic" w:hint="eastAsia"/>
          <w:sz w:val="32"/>
          <w:szCs w:val="32"/>
          <w:rtl/>
        </w:rPr>
        <w:t>الحاصل</w:t>
      </w:r>
      <w:r w:rsidRPr="007E0315">
        <w:rPr>
          <w:rFonts w:cs="Traditional Arabic"/>
          <w:sz w:val="32"/>
          <w:szCs w:val="32"/>
          <w:rtl/>
        </w:rPr>
        <w:t xml:space="preserve"> </w:t>
      </w:r>
      <w:r w:rsidRPr="007E0315">
        <w:rPr>
          <w:rFonts w:cs="Traditional Arabic" w:hint="eastAsia"/>
          <w:sz w:val="32"/>
          <w:szCs w:val="32"/>
          <w:rtl/>
        </w:rPr>
        <w:t>عنده،</w:t>
      </w:r>
      <w:r w:rsidRPr="007E0315">
        <w:rPr>
          <w:rFonts w:cs="Traditional Arabic"/>
          <w:sz w:val="32"/>
          <w:szCs w:val="32"/>
          <w:rtl/>
        </w:rPr>
        <w:t xml:space="preserve"> </w:t>
      </w:r>
      <w:r w:rsidRPr="007E0315">
        <w:rPr>
          <w:rFonts w:cs="Traditional Arabic" w:hint="eastAsia"/>
          <w:sz w:val="32"/>
          <w:szCs w:val="32"/>
          <w:rtl/>
        </w:rPr>
        <w:t>وتهربه</w:t>
      </w:r>
      <w:r w:rsidRPr="007E0315">
        <w:rPr>
          <w:rFonts w:cs="Traditional Arabic"/>
          <w:sz w:val="32"/>
          <w:szCs w:val="32"/>
          <w:rtl/>
        </w:rPr>
        <w:t xml:space="preserve"> </w:t>
      </w:r>
      <w:r w:rsidRPr="007E0315">
        <w:rPr>
          <w:rFonts w:cs="Traditional Arabic" w:hint="eastAsia"/>
          <w:sz w:val="32"/>
          <w:szCs w:val="32"/>
          <w:rtl/>
        </w:rPr>
        <w:t>الواضح</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الإجابة</w:t>
      </w:r>
      <w:r w:rsidRPr="007E0315">
        <w:rPr>
          <w:rFonts w:cs="Traditional Arabic"/>
          <w:sz w:val="32"/>
          <w:szCs w:val="32"/>
          <w:rtl/>
        </w:rPr>
        <w:t xml:space="preserve"> </w:t>
      </w:r>
      <w:r w:rsidRPr="007E0315">
        <w:rPr>
          <w:rFonts w:cs="Traditional Arabic" w:hint="eastAsia"/>
          <w:sz w:val="32"/>
          <w:szCs w:val="32"/>
          <w:rtl/>
        </w:rPr>
        <w:t>القاطعة</w:t>
      </w:r>
      <w:r w:rsidRPr="007E0315">
        <w:rPr>
          <w:rFonts w:cs="Traditional Arabic"/>
          <w:sz w:val="32"/>
          <w:szCs w:val="32"/>
          <w:rtl/>
        </w:rPr>
        <w:t xml:space="preserve"> </w:t>
      </w:r>
      <w:r w:rsidRPr="007E0315">
        <w:rPr>
          <w:rFonts w:cs="Traditional Arabic" w:hint="eastAsia"/>
          <w:sz w:val="32"/>
          <w:szCs w:val="32"/>
          <w:rtl/>
        </w:rPr>
        <w:t>فيما</w:t>
      </w:r>
      <w:r w:rsidRPr="007E0315">
        <w:rPr>
          <w:rFonts w:cs="Traditional Arabic"/>
          <w:sz w:val="32"/>
          <w:szCs w:val="32"/>
          <w:rtl/>
        </w:rPr>
        <w:t xml:space="preserve"> </w:t>
      </w:r>
      <w:r w:rsidRPr="007E0315">
        <w:rPr>
          <w:rFonts w:cs="Traditional Arabic" w:hint="eastAsia"/>
          <w:sz w:val="32"/>
          <w:szCs w:val="32"/>
          <w:rtl/>
        </w:rPr>
        <w:t>يخص</w:t>
      </w:r>
      <w:r w:rsidRPr="007E0315">
        <w:rPr>
          <w:rFonts w:cs="Traditional Arabic"/>
          <w:sz w:val="32"/>
          <w:szCs w:val="32"/>
          <w:rtl/>
        </w:rPr>
        <w:t xml:space="preserve"> </w:t>
      </w:r>
      <w:r w:rsidRPr="007E0315">
        <w:rPr>
          <w:rFonts w:cs="Traditional Arabic" w:hint="eastAsia"/>
          <w:sz w:val="32"/>
          <w:szCs w:val="32"/>
          <w:rtl/>
        </w:rPr>
        <w:t>نبوة</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مع</w:t>
      </w:r>
      <w:r w:rsidRPr="007E0315">
        <w:rPr>
          <w:rFonts w:cs="Traditional Arabic"/>
          <w:sz w:val="32"/>
          <w:szCs w:val="32"/>
          <w:rtl/>
        </w:rPr>
        <w:t xml:space="preserve"> </w:t>
      </w:r>
      <w:r w:rsidRPr="007E0315">
        <w:rPr>
          <w:rFonts w:cs="Traditional Arabic" w:hint="eastAsia"/>
          <w:sz w:val="32"/>
          <w:szCs w:val="32"/>
          <w:rtl/>
        </w:rPr>
        <w:t>تأكيده</w:t>
      </w:r>
      <w:r w:rsidRPr="007E0315">
        <w:rPr>
          <w:rFonts w:cs="Traditional Arabic"/>
          <w:sz w:val="32"/>
          <w:szCs w:val="32"/>
          <w:rtl/>
        </w:rPr>
        <w:t xml:space="preserve"> </w:t>
      </w:r>
      <w:r w:rsidRPr="007E0315">
        <w:rPr>
          <w:rFonts w:cs="Traditional Arabic" w:hint="eastAsia"/>
          <w:sz w:val="32"/>
          <w:szCs w:val="32"/>
          <w:rtl/>
        </w:rPr>
        <w:t>الصدق</w:t>
      </w:r>
      <w:r w:rsidRPr="007E0315">
        <w:rPr>
          <w:rFonts w:cs="Traditional Arabic"/>
          <w:sz w:val="32"/>
          <w:szCs w:val="32"/>
          <w:rtl/>
        </w:rPr>
        <w:t xml:space="preserve"> </w:t>
      </w:r>
      <w:r w:rsidRPr="007E0315">
        <w:rPr>
          <w:rFonts w:cs="Traditional Arabic" w:hint="eastAsia"/>
          <w:sz w:val="32"/>
          <w:szCs w:val="32"/>
          <w:rtl/>
        </w:rPr>
        <w:t>التام</w:t>
      </w:r>
      <w:r w:rsidRPr="007E0315">
        <w:rPr>
          <w:rFonts w:cs="Traditional Arabic"/>
          <w:sz w:val="32"/>
          <w:szCs w:val="32"/>
          <w:rtl/>
        </w:rPr>
        <w:t xml:space="preserve"> </w:t>
      </w:r>
      <w:r w:rsidRPr="007E0315">
        <w:rPr>
          <w:rFonts w:cs="Traditional Arabic" w:hint="eastAsia"/>
          <w:sz w:val="32"/>
          <w:szCs w:val="32"/>
          <w:rtl/>
        </w:rPr>
        <w:t>للنبى</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قاله</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وبالنسبة</w:t>
      </w:r>
      <w:r w:rsidRPr="007E0315">
        <w:rPr>
          <w:rFonts w:cs="Traditional Arabic"/>
          <w:sz w:val="32"/>
          <w:szCs w:val="32"/>
          <w:rtl/>
        </w:rPr>
        <w:t xml:space="preserve"> </w:t>
      </w:r>
      <w:r w:rsidRPr="007E0315">
        <w:rPr>
          <w:rFonts w:cs="Traditional Arabic" w:hint="eastAsia"/>
          <w:sz w:val="32"/>
          <w:szCs w:val="32"/>
          <w:rtl/>
        </w:rPr>
        <w:t>للمسلمين</w:t>
      </w:r>
      <w:r w:rsidRPr="007E0315">
        <w:rPr>
          <w:rFonts w:cs="Traditional Arabic"/>
          <w:sz w:val="32"/>
          <w:szCs w:val="32"/>
          <w:rtl/>
        </w:rPr>
        <w:t xml:space="preserve"> </w:t>
      </w:r>
      <w:r w:rsidRPr="007E0315">
        <w:rPr>
          <w:rFonts w:cs="Traditional Arabic" w:hint="eastAsia"/>
          <w:sz w:val="32"/>
          <w:szCs w:val="32"/>
          <w:rtl/>
        </w:rPr>
        <w:t>فإن</w:t>
      </w:r>
      <w:r w:rsidRPr="007E0315">
        <w:rPr>
          <w:rFonts w:cs="Traditional Arabic"/>
          <w:sz w:val="32"/>
          <w:szCs w:val="32"/>
          <w:rtl/>
        </w:rPr>
        <w:t xml:space="preserve"> </w:t>
      </w:r>
      <w:r w:rsidRPr="007E0315">
        <w:rPr>
          <w:rFonts w:cs="Traditional Arabic" w:hint="eastAsia"/>
          <w:sz w:val="32"/>
          <w:szCs w:val="32"/>
          <w:rtl/>
        </w:rPr>
        <w:t>القر</w:t>
      </w:r>
      <w:r w:rsidRPr="007E0315">
        <w:rPr>
          <w:rFonts w:cs="Traditional Arabic" w:hint="cs"/>
          <w:sz w:val="32"/>
          <w:szCs w:val="32"/>
          <w:rtl/>
        </w:rPr>
        <w:t>آ</w:t>
      </w:r>
      <w:r w:rsidRPr="007E0315">
        <w:rPr>
          <w:rFonts w:cs="Traditional Arabic" w:hint="eastAsia"/>
          <w:sz w:val="32"/>
          <w:szCs w:val="32"/>
          <w:rtl/>
        </w:rPr>
        <w:t>ن</w:t>
      </w:r>
      <w:r w:rsidRPr="007E0315">
        <w:rPr>
          <w:rFonts w:cs="Traditional Arabic"/>
          <w:sz w:val="32"/>
          <w:szCs w:val="32"/>
          <w:rtl/>
        </w:rPr>
        <w:t xml:space="preserve"> </w:t>
      </w:r>
      <w:r w:rsidRPr="007E0315">
        <w:rPr>
          <w:rFonts w:cs="Traditional Arabic" w:hint="eastAsia"/>
          <w:sz w:val="32"/>
          <w:szCs w:val="32"/>
          <w:rtl/>
        </w:rPr>
        <w:t>هو</w:t>
      </w:r>
      <w:r w:rsidRPr="007E0315">
        <w:rPr>
          <w:rFonts w:cs="Traditional Arabic"/>
          <w:sz w:val="32"/>
          <w:szCs w:val="32"/>
          <w:rtl/>
        </w:rPr>
        <w:t xml:space="preserve"> </w:t>
      </w:r>
      <w:r w:rsidRPr="007E0315">
        <w:rPr>
          <w:rFonts w:cs="Traditional Arabic" w:hint="eastAsia"/>
          <w:sz w:val="32"/>
          <w:szCs w:val="32"/>
          <w:rtl/>
        </w:rPr>
        <w:t>كلام</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ومحمد</w:t>
      </w:r>
      <w:r w:rsidRPr="007E0315">
        <w:rPr>
          <w:rFonts w:cs="Traditional Arabic"/>
          <w:sz w:val="32"/>
          <w:szCs w:val="32"/>
          <w:rtl/>
        </w:rPr>
        <w:t xml:space="preserve"> </w:t>
      </w:r>
      <w:r w:rsidRPr="007E0315">
        <w:rPr>
          <w:rFonts w:cs="Traditional Arabic" w:hint="eastAsia"/>
          <w:sz w:val="32"/>
          <w:szCs w:val="32"/>
          <w:rtl/>
        </w:rPr>
        <w:t>نفسه</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فهمه</w:t>
      </w:r>
      <w:r w:rsidRPr="007E0315">
        <w:rPr>
          <w:rFonts w:cs="Traditional Arabic"/>
          <w:sz w:val="32"/>
          <w:szCs w:val="32"/>
          <w:rtl/>
        </w:rPr>
        <w:t xml:space="preserve"> </w:t>
      </w:r>
      <w:r w:rsidRPr="007E0315">
        <w:rPr>
          <w:rFonts w:cs="Traditional Arabic" w:hint="eastAsia"/>
          <w:sz w:val="32"/>
          <w:szCs w:val="32"/>
          <w:rtl/>
        </w:rPr>
        <w:t>على</w:t>
      </w:r>
      <w:r w:rsidRPr="007E0315">
        <w:rPr>
          <w:rFonts w:cs="Traditional Arabic"/>
          <w:sz w:val="32"/>
          <w:szCs w:val="32"/>
          <w:rtl/>
        </w:rPr>
        <w:t xml:space="preserve"> </w:t>
      </w:r>
      <w:r w:rsidRPr="007E0315">
        <w:rPr>
          <w:rFonts w:cs="Traditional Arabic" w:hint="eastAsia"/>
          <w:sz w:val="32"/>
          <w:szCs w:val="32"/>
          <w:rtl/>
        </w:rPr>
        <w:t>هذا</w:t>
      </w:r>
      <w:r w:rsidRPr="007E0315">
        <w:rPr>
          <w:rFonts w:cs="Traditional Arabic"/>
          <w:sz w:val="32"/>
          <w:szCs w:val="32"/>
          <w:rtl/>
        </w:rPr>
        <w:t xml:space="preserve"> </w:t>
      </w:r>
      <w:r w:rsidRPr="007E0315">
        <w:rPr>
          <w:rFonts w:cs="Traditional Arabic" w:hint="eastAsia"/>
          <w:sz w:val="32"/>
          <w:szCs w:val="32"/>
          <w:rtl/>
        </w:rPr>
        <w:t>الاعتبار،</w:t>
      </w:r>
      <w:r w:rsidRPr="007E0315">
        <w:rPr>
          <w:rFonts w:cs="Traditional Arabic" w:hint="cs"/>
          <w:sz w:val="32"/>
          <w:szCs w:val="32"/>
          <w:rtl/>
        </w:rPr>
        <w:t xml:space="preserve"> </w:t>
      </w:r>
      <w:r w:rsidRPr="007E0315">
        <w:rPr>
          <w:rFonts w:cs="Traditional Arabic" w:hint="eastAsia"/>
          <w:sz w:val="32"/>
          <w:szCs w:val="32"/>
          <w:rtl/>
        </w:rPr>
        <w:t>ومن</w:t>
      </w:r>
      <w:r w:rsidRPr="007E0315">
        <w:rPr>
          <w:rFonts w:cs="Traditional Arabic"/>
          <w:sz w:val="32"/>
          <w:szCs w:val="32"/>
          <w:rtl/>
        </w:rPr>
        <w:t xml:space="preserve"> </w:t>
      </w:r>
      <w:r w:rsidRPr="007E0315">
        <w:rPr>
          <w:rFonts w:cs="Traditional Arabic" w:hint="eastAsia"/>
          <w:sz w:val="32"/>
          <w:szCs w:val="32"/>
          <w:rtl/>
        </w:rPr>
        <w:t>المؤكد</w:t>
      </w:r>
      <w:r w:rsidRPr="007E0315">
        <w:rPr>
          <w:rFonts w:cs="Traditional Arabic"/>
          <w:sz w:val="32"/>
          <w:szCs w:val="32"/>
          <w:rtl/>
        </w:rPr>
        <w:t xml:space="preserve"> </w:t>
      </w:r>
      <w:r w:rsidRPr="007E0315">
        <w:rPr>
          <w:rFonts w:cs="Traditional Arabic" w:hint="eastAsia"/>
          <w:sz w:val="32"/>
          <w:szCs w:val="32"/>
          <w:rtl/>
        </w:rPr>
        <w:t>أنه</w:t>
      </w:r>
      <w:r w:rsidRPr="007E0315">
        <w:rPr>
          <w:rFonts w:cs="Traditional Arabic" w:hint="cs"/>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صادقاً</w:t>
      </w:r>
      <w:r w:rsidRPr="007E0315">
        <w:rPr>
          <w:rFonts w:cs="Traditional Arabic"/>
          <w:sz w:val="32"/>
          <w:szCs w:val="32"/>
          <w:rtl/>
        </w:rPr>
        <w:t xml:space="preserve"> </w:t>
      </w:r>
      <w:r w:rsidRPr="007E0315">
        <w:rPr>
          <w:rFonts w:cs="Traditional Arabic" w:hint="eastAsia"/>
          <w:sz w:val="32"/>
          <w:szCs w:val="32"/>
          <w:rtl/>
        </w:rPr>
        <w:t>تماماً</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اعتقاده،</w:t>
      </w:r>
      <w:r w:rsidRPr="007E0315">
        <w:rPr>
          <w:rFonts w:cs="Traditional Arabic"/>
          <w:sz w:val="32"/>
          <w:szCs w:val="32"/>
          <w:rtl/>
        </w:rPr>
        <w:t xml:space="preserve"> </w:t>
      </w:r>
      <w:r w:rsidRPr="007E0315">
        <w:rPr>
          <w:rFonts w:cs="Traditional Arabic" w:hint="eastAsia"/>
          <w:sz w:val="32"/>
          <w:szCs w:val="32"/>
          <w:rtl/>
        </w:rPr>
        <w:t>وكان</w:t>
      </w:r>
      <w:r w:rsidRPr="007E0315">
        <w:rPr>
          <w:rFonts w:cs="Traditional Arabic"/>
          <w:sz w:val="32"/>
          <w:szCs w:val="32"/>
          <w:rtl/>
        </w:rPr>
        <w:t xml:space="preserve"> </w:t>
      </w:r>
      <w:r w:rsidRPr="007E0315">
        <w:rPr>
          <w:rFonts w:cs="Traditional Arabic" w:hint="eastAsia"/>
          <w:sz w:val="32"/>
          <w:szCs w:val="32"/>
          <w:rtl/>
        </w:rPr>
        <w:t>متأكداً</w:t>
      </w:r>
      <w:r w:rsidRPr="007E0315">
        <w:rPr>
          <w:rFonts w:cs="Traditional Arabic"/>
          <w:sz w:val="32"/>
          <w:szCs w:val="32"/>
          <w:rtl/>
        </w:rPr>
        <w:t xml:space="preserve"> </w:t>
      </w:r>
      <w:r w:rsidRPr="007E0315">
        <w:rPr>
          <w:rFonts w:cs="Traditional Arabic" w:hint="eastAsia"/>
          <w:sz w:val="32"/>
          <w:szCs w:val="32"/>
          <w:rtl/>
        </w:rPr>
        <w:t>أنه</w:t>
      </w:r>
      <w:r w:rsidRPr="007E0315">
        <w:rPr>
          <w:rFonts w:cs="Traditional Arabic"/>
          <w:sz w:val="32"/>
          <w:szCs w:val="32"/>
          <w:rtl/>
        </w:rPr>
        <w:t xml:space="preserve"> </w:t>
      </w:r>
      <w:r w:rsidRPr="007E0315">
        <w:rPr>
          <w:rFonts w:cs="Traditional Arabic" w:hint="eastAsia"/>
          <w:sz w:val="32"/>
          <w:szCs w:val="32"/>
          <w:rtl/>
        </w:rPr>
        <w:t>يستطيع</w:t>
      </w:r>
      <w:r w:rsidRPr="007E0315">
        <w:rPr>
          <w:rFonts w:cs="Traditional Arabic"/>
          <w:sz w:val="32"/>
          <w:szCs w:val="32"/>
          <w:rtl/>
        </w:rPr>
        <w:t xml:space="preserve"> </w:t>
      </w:r>
      <w:r w:rsidRPr="007E0315">
        <w:rPr>
          <w:rFonts w:cs="Traditional Arabic" w:hint="eastAsia"/>
          <w:sz w:val="32"/>
          <w:szCs w:val="32"/>
          <w:rtl/>
        </w:rPr>
        <w:t>التمييز</w:t>
      </w:r>
      <w:r w:rsidRPr="007E0315">
        <w:rPr>
          <w:rFonts w:cs="Traditional Arabic"/>
          <w:sz w:val="32"/>
          <w:szCs w:val="32"/>
          <w:rtl/>
        </w:rPr>
        <w:t xml:space="preserve"> </w:t>
      </w:r>
      <w:r w:rsidRPr="007E0315">
        <w:rPr>
          <w:rFonts w:cs="Traditional Arabic" w:hint="eastAsia"/>
          <w:sz w:val="32"/>
          <w:szCs w:val="32"/>
          <w:rtl/>
        </w:rPr>
        <w:t>بين</w:t>
      </w:r>
      <w:r w:rsidRPr="007E0315">
        <w:rPr>
          <w:rFonts w:cs="Traditional Arabic"/>
          <w:sz w:val="32"/>
          <w:szCs w:val="32"/>
          <w:rtl/>
        </w:rPr>
        <w:t xml:space="preserve"> </w:t>
      </w:r>
      <w:r w:rsidRPr="007E0315">
        <w:rPr>
          <w:rFonts w:cs="Traditional Arabic" w:hint="eastAsia"/>
          <w:sz w:val="32"/>
          <w:szCs w:val="32"/>
          <w:rtl/>
        </w:rPr>
        <w:t>أفكاره</w:t>
      </w:r>
      <w:r w:rsidRPr="007E0315">
        <w:rPr>
          <w:rFonts w:cs="Traditional Arabic"/>
          <w:sz w:val="32"/>
          <w:szCs w:val="32"/>
          <w:rtl/>
        </w:rPr>
        <w:t xml:space="preserve"> </w:t>
      </w:r>
      <w:r w:rsidRPr="007E0315">
        <w:rPr>
          <w:rFonts w:cs="Traditional Arabic" w:hint="eastAsia"/>
          <w:sz w:val="32"/>
          <w:szCs w:val="32"/>
          <w:rtl/>
        </w:rPr>
        <w:t>الخاصة</w:t>
      </w:r>
      <w:r w:rsidRPr="007E0315">
        <w:rPr>
          <w:rFonts w:cs="Traditional Arabic"/>
          <w:sz w:val="32"/>
          <w:szCs w:val="32"/>
          <w:rtl/>
        </w:rPr>
        <w:t xml:space="preserve"> </w:t>
      </w:r>
      <w:r w:rsidRPr="007E0315">
        <w:rPr>
          <w:rFonts w:cs="Traditional Arabic" w:hint="eastAsia"/>
          <w:sz w:val="32"/>
          <w:szCs w:val="32"/>
          <w:rtl/>
        </w:rPr>
        <w:t>وبين</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يأتيه</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خارج</w:t>
      </w:r>
      <w:r w:rsidRPr="007E0315">
        <w:rPr>
          <w:rFonts w:cs="Traditional Arabic"/>
          <w:sz w:val="32"/>
          <w:szCs w:val="32"/>
          <w:rtl/>
        </w:rPr>
        <w:t xml:space="preserve"> </w:t>
      </w:r>
      <w:r w:rsidRPr="007E0315">
        <w:rPr>
          <w:rFonts w:cs="Traditional Arabic" w:hint="eastAsia"/>
          <w:sz w:val="32"/>
          <w:szCs w:val="32"/>
          <w:rtl/>
        </w:rPr>
        <w:t>نفسه</w:t>
      </w:r>
      <w:r w:rsidRPr="007E0315">
        <w:rPr>
          <w:rFonts w:cs="Traditional Arabic"/>
          <w:sz w:val="32"/>
          <w:szCs w:val="32"/>
          <w:rtl/>
        </w:rPr>
        <w:t xml:space="preserve"> </w:t>
      </w:r>
      <w:r w:rsidRPr="007E0315">
        <w:rPr>
          <w:rFonts w:cs="Traditional Arabic" w:hint="eastAsia"/>
          <w:sz w:val="32"/>
          <w:szCs w:val="32"/>
          <w:rtl/>
        </w:rPr>
        <w:t>،</w:t>
      </w:r>
      <w:r w:rsidRPr="007E0315">
        <w:rPr>
          <w:rFonts w:cs="Traditional Arabic"/>
          <w:sz w:val="32"/>
          <w:szCs w:val="32"/>
          <w:rtl/>
        </w:rPr>
        <w:t xml:space="preserve"> </w:t>
      </w:r>
      <w:r w:rsidRPr="007E0315">
        <w:rPr>
          <w:rFonts w:cs="Traditional Arabic" w:hint="eastAsia"/>
          <w:sz w:val="32"/>
          <w:szCs w:val="32"/>
          <w:rtl/>
        </w:rPr>
        <w:t>وإن</w:t>
      </w:r>
      <w:r w:rsidRPr="007E0315">
        <w:rPr>
          <w:rFonts w:cs="Traditional Arabic"/>
          <w:sz w:val="32"/>
          <w:szCs w:val="32"/>
          <w:rtl/>
        </w:rPr>
        <w:t xml:space="preserve"> </w:t>
      </w:r>
      <w:r w:rsidRPr="007E0315">
        <w:rPr>
          <w:rFonts w:cs="Traditional Arabic" w:hint="eastAsia"/>
          <w:sz w:val="32"/>
          <w:szCs w:val="32"/>
          <w:rtl/>
        </w:rPr>
        <w:t>مواصلة</w:t>
      </w:r>
      <w:r w:rsidRPr="007E0315">
        <w:rPr>
          <w:rFonts w:cs="Traditional Arabic"/>
          <w:sz w:val="32"/>
          <w:szCs w:val="32"/>
          <w:rtl/>
        </w:rPr>
        <w:t xml:space="preserve"> </w:t>
      </w:r>
      <w:r w:rsidRPr="007E0315">
        <w:rPr>
          <w:rFonts w:cs="Traditional Arabic" w:hint="eastAsia"/>
          <w:sz w:val="32"/>
          <w:szCs w:val="32"/>
          <w:rtl/>
        </w:rPr>
        <w:t>عمله</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ظروف</w:t>
      </w:r>
      <w:r w:rsidRPr="007E0315">
        <w:rPr>
          <w:rFonts w:cs="Traditional Arabic"/>
          <w:sz w:val="32"/>
          <w:szCs w:val="32"/>
          <w:rtl/>
        </w:rPr>
        <w:t xml:space="preserve"> </w:t>
      </w:r>
      <w:r w:rsidRPr="007E0315">
        <w:rPr>
          <w:rFonts w:cs="Traditional Arabic" w:hint="eastAsia"/>
          <w:sz w:val="32"/>
          <w:szCs w:val="32"/>
          <w:rtl/>
        </w:rPr>
        <w:t>الاضطهاد</w:t>
      </w:r>
      <w:r w:rsidRPr="007E0315">
        <w:rPr>
          <w:rFonts w:cs="Traditional Arabic"/>
          <w:sz w:val="32"/>
          <w:szCs w:val="32"/>
          <w:rtl/>
        </w:rPr>
        <w:t xml:space="preserve"> </w:t>
      </w:r>
      <w:r w:rsidRPr="007E0315">
        <w:rPr>
          <w:rFonts w:cs="Traditional Arabic" w:hint="eastAsia"/>
          <w:sz w:val="32"/>
          <w:szCs w:val="32"/>
          <w:rtl/>
        </w:rPr>
        <w:t>والعداء</w:t>
      </w:r>
      <w:r w:rsidRPr="007E0315">
        <w:rPr>
          <w:rFonts w:cs="Traditional Arabic"/>
          <w:sz w:val="32"/>
          <w:szCs w:val="32"/>
          <w:rtl/>
        </w:rPr>
        <w:t xml:space="preserve"> </w:t>
      </w:r>
      <w:r w:rsidRPr="007E0315">
        <w:rPr>
          <w:rFonts w:cs="Traditional Arabic" w:hint="eastAsia"/>
          <w:sz w:val="32"/>
          <w:szCs w:val="32"/>
          <w:rtl/>
        </w:rPr>
        <w:t>التى</w:t>
      </w:r>
      <w:r w:rsidRPr="007E0315">
        <w:rPr>
          <w:rFonts w:cs="Traditional Arabic"/>
          <w:sz w:val="32"/>
          <w:szCs w:val="32"/>
          <w:rtl/>
        </w:rPr>
        <w:t xml:space="preserve"> </w:t>
      </w:r>
      <w:r w:rsidRPr="007E0315">
        <w:rPr>
          <w:rFonts w:cs="Traditional Arabic" w:hint="eastAsia"/>
          <w:sz w:val="32"/>
          <w:szCs w:val="32"/>
          <w:rtl/>
        </w:rPr>
        <w:t>عاشها</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سيصبح</w:t>
      </w:r>
      <w:r w:rsidRPr="007E0315">
        <w:rPr>
          <w:rFonts w:cs="Traditional Arabic"/>
          <w:sz w:val="32"/>
          <w:szCs w:val="32"/>
          <w:rtl/>
        </w:rPr>
        <w:t xml:space="preserve"> </w:t>
      </w:r>
      <w:r w:rsidRPr="007E0315">
        <w:rPr>
          <w:rFonts w:cs="Traditional Arabic" w:hint="eastAsia"/>
          <w:sz w:val="32"/>
          <w:szCs w:val="32"/>
          <w:rtl/>
        </w:rPr>
        <w:t>مستحيلاً</w:t>
      </w:r>
      <w:r w:rsidRPr="007E0315">
        <w:rPr>
          <w:rFonts w:cs="Traditional Arabic"/>
          <w:sz w:val="32"/>
          <w:szCs w:val="32"/>
          <w:rtl/>
        </w:rPr>
        <w:t xml:space="preserve"> </w:t>
      </w:r>
      <w:r w:rsidRPr="007E0315">
        <w:rPr>
          <w:rFonts w:cs="Traditional Arabic" w:hint="eastAsia"/>
          <w:sz w:val="32"/>
          <w:szCs w:val="32"/>
          <w:rtl/>
        </w:rPr>
        <w:t>لو</w:t>
      </w:r>
      <w:r w:rsidRPr="007E0315">
        <w:rPr>
          <w:rFonts w:cs="Traditional Arabic"/>
          <w:sz w:val="32"/>
          <w:szCs w:val="32"/>
          <w:rtl/>
        </w:rPr>
        <w:t xml:space="preserve"> </w:t>
      </w:r>
      <w:r w:rsidRPr="007E0315">
        <w:rPr>
          <w:rFonts w:cs="Traditional Arabic" w:hint="eastAsia"/>
          <w:sz w:val="32"/>
          <w:szCs w:val="32"/>
          <w:rtl/>
        </w:rPr>
        <w:t>لم</w:t>
      </w:r>
      <w:r w:rsidRPr="007E0315">
        <w:rPr>
          <w:rFonts w:cs="Traditional Arabic"/>
          <w:sz w:val="32"/>
          <w:szCs w:val="32"/>
          <w:rtl/>
        </w:rPr>
        <w:t xml:space="preserve"> </w:t>
      </w:r>
      <w:r w:rsidRPr="007E0315">
        <w:rPr>
          <w:rFonts w:cs="Traditional Arabic" w:hint="eastAsia"/>
          <w:sz w:val="32"/>
          <w:szCs w:val="32"/>
          <w:rtl/>
        </w:rPr>
        <w:t>يكن</w:t>
      </w:r>
      <w:r w:rsidRPr="007E0315">
        <w:rPr>
          <w:rFonts w:cs="Traditional Arabic"/>
          <w:sz w:val="32"/>
          <w:szCs w:val="32"/>
          <w:rtl/>
        </w:rPr>
        <w:t xml:space="preserve"> </w:t>
      </w:r>
      <w:r w:rsidRPr="007E0315">
        <w:rPr>
          <w:rFonts w:cs="Traditional Arabic" w:hint="eastAsia"/>
          <w:sz w:val="32"/>
          <w:szCs w:val="32"/>
          <w:rtl/>
        </w:rPr>
        <w:t>مقتنعاً</w:t>
      </w:r>
      <w:r w:rsidRPr="007E0315">
        <w:rPr>
          <w:rFonts w:cs="Traditional Arabic"/>
          <w:sz w:val="32"/>
          <w:szCs w:val="32"/>
          <w:rtl/>
        </w:rPr>
        <w:t xml:space="preserve"> </w:t>
      </w:r>
      <w:r w:rsidRPr="007E0315">
        <w:rPr>
          <w:rFonts w:cs="Traditional Arabic" w:hint="eastAsia"/>
          <w:sz w:val="32"/>
          <w:szCs w:val="32"/>
          <w:rtl/>
        </w:rPr>
        <w:t>تماماً</w:t>
      </w:r>
      <w:r w:rsidRPr="007E0315">
        <w:rPr>
          <w:rFonts w:cs="Traditional Arabic"/>
          <w:sz w:val="32"/>
          <w:szCs w:val="32"/>
          <w:rtl/>
        </w:rPr>
        <w:t xml:space="preserve"> </w:t>
      </w:r>
      <w:r w:rsidRPr="007E0315">
        <w:rPr>
          <w:rFonts w:cs="Traditional Arabic" w:hint="eastAsia"/>
          <w:sz w:val="32"/>
          <w:szCs w:val="32"/>
          <w:rtl/>
        </w:rPr>
        <w:t>بأن</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أرسله</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ولو</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أحس</w:t>
      </w:r>
      <w:r w:rsidRPr="007E0315">
        <w:rPr>
          <w:rFonts w:cs="Traditional Arabic"/>
          <w:sz w:val="32"/>
          <w:szCs w:val="32"/>
          <w:rtl/>
        </w:rPr>
        <w:t xml:space="preserve"> </w:t>
      </w:r>
      <w:r w:rsidRPr="007E0315">
        <w:rPr>
          <w:rFonts w:cs="Traditional Arabic" w:hint="eastAsia"/>
          <w:sz w:val="32"/>
          <w:szCs w:val="32"/>
          <w:rtl/>
        </w:rPr>
        <w:t>بأن</w:t>
      </w:r>
      <w:r w:rsidRPr="007E0315">
        <w:rPr>
          <w:rFonts w:cs="Traditional Arabic"/>
          <w:sz w:val="32"/>
          <w:szCs w:val="32"/>
          <w:rtl/>
        </w:rPr>
        <w:t xml:space="preserve"> </w:t>
      </w:r>
      <w:r w:rsidRPr="007E0315">
        <w:rPr>
          <w:rFonts w:cs="Traditional Arabic" w:hint="eastAsia"/>
          <w:sz w:val="32"/>
          <w:szCs w:val="32"/>
          <w:rtl/>
        </w:rPr>
        <w:t>هذا</w:t>
      </w:r>
      <w:r w:rsidRPr="007E0315">
        <w:rPr>
          <w:rFonts w:cs="Traditional Arabic"/>
          <w:sz w:val="32"/>
          <w:szCs w:val="32"/>
          <w:rtl/>
        </w:rPr>
        <w:t xml:space="preserve"> </w:t>
      </w:r>
      <w:r w:rsidRPr="007E0315">
        <w:rPr>
          <w:rFonts w:cs="Traditional Arabic" w:hint="eastAsia"/>
          <w:sz w:val="32"/>
          <w:szCs w:val="32"/>
          <w:rtl/>
        </w:rPr>
        <w:t>الوحى</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بنات</w:t>
      </w:r>
      <w:r w:rsidRPr="007E0315">
        <w:rPr>
          <w:rFonts w:cs="Traditional Arabic"/>
          <w:sz w:val="32"/>
          <w:szCs w:val="32"/>
          <w:rtl/>
        </w:rPr>
        <w:t xml:space="preserve"> </w:t>
      </w:r>
      <w:r w:rsidRPr="007E0315">
        <w:rPr>
          <w:rFonts w:cs="Traditional Arabic" w:hint="eastAsia"/>
          <w:sz w:val="32"/>
          <w:szCs w:val="32"/>
          <w:rtl/>
        </w:rPr>
        <w:t>أفكاره</w:t>
      </w:r>
      <w:r w:rsidRPr="007E0315">
        <w:rPr>
          <w:rFonts w:cs="Traditional Arabic"/>
          <w:sz w:val="32"/>
          <w:szCs w:val="32"/>
          <w:rtl/>
        </w:rPr>
        <w:t xml:space="preserve"> </w:t>
      </w:r>
      <w:r w:rsidRPr="007E0315">
        <w:rPr>
          <w:rFonts w:cs="Traditional Arabic" w:hint="eastAsia"/>
          <w:sz w:val="32"/>
          <w:szCs w:val="32"/>
          <w:rtl/>
        </w:rPr>
        <w:t>لكانت</w:t>
      </w:r>
      <w:r w:rsidRPr="007E0315">
        <w:rPr>
          <w:rFonts w:cs="Traditional Arabic"/>
          <w:sz w:val="32"/>
          <w:szCs w:val="32"/>
          <w:rtl/>
        </w:rPr>
        <w:t xml:space="preserve"> </w:t>
      </w:r>
      <w:r w:rsidRPr="007E0315">
        <w:rPr>
          <w:rFonts w:cs="Traditional Arabic" w:hint="eastAsia"/>
          <w:sz w:val="32"/>
          <w:szCs w:val="32"/>
          <w:rtl/>
        </w:rPr>
        <w:t>حركته</w:t>
      </w:r>
      <w:r w:rsidRPr="007E0315">
        <w:rPr>
          <w:rFonts w:cs="Traditional Arabic"/>
          <w:sz w:val="32"/>
          <w:szCs w:val="32"/>
          <w:rtl/>
        </w:rPr>
        <w:t xml:space="preserve"> </w:t>
      </w:r>
      <w:r w:rsidRPr="007E0315">
        <w:rPr>
          <w:rFonts w:cs="Traditional Arabic" w:hint="eastAsia"/>
          <w:sz w:val="32"/>
          <w:szCs w:val="32"/>
          <w:rtl/>
        </w:rPr>
        <w:t>الدينية</w:t>
      </w:r>
      <w:r w:rsidRPr="007E0315">
        <w:rPr>
          <w:rFonts w:cs="Traditional Arabic"/>
          <w:sz w:val="32"/>
          <w:szCs w:val="32"/>
          <w:rtl/>
        </w:rPr>
        <w:t xml:space="preserve"> </w:t>
      </w:r>
      <w:r w:rsidRPr="007E0315">
        <w:rPr>
          <w:rFonts w:cs="Traditional Arabic" w:hint="eastAsia"/>
          <w:sz w:val="32"/>
          <w:szCs w:val="32"/>
          <w:rtl/>
        </w:rPr>
        <w:t>معدومة</w:t>
      </w:r>
      <w:r w:rsidRPr="007E0315">
        <w:rPr>
          <w:rFonts w:cs="Traditional Arabic"/>
          <w:sz w:val="32"/>
          <w:szCs w:val="32"/>
          <w:rtl/>
        </w:rPr>
        <w:t xml:space="preserve"> </w:t>
      </w:r>
      <w:r w:rsidRPr="007E0315">
        <w:rPr>
          <w:rFonts w:cs="Traditional Arabic" w:hint="eastAsia"/>
          <w:sz w:val="32"/>
          <w:szCs w:val="32"/>
          <w:rtl/>
        </w:rPr>
        <w:t>الأساس</w:t>
      </w:r>
      <w:r w:rsidRPr="007E0315">
        <w:rPr>
          <w:rFonts w:cs="Traditional Arabic"/>
          <w:sz w:val="32"/>
          <w:szCs w:val="32"/>
          <w:rtl/>
        </w:rPr>
        <w:t>"</w:t>
      </w:r>
      <w:r w:rsidR="00D745E4" w:rsidRPr="007E0315">
        <w:rPr>
          <w:rFonts w:cs="Traditional Arabic"/>
          <w:sz w:val="24"/>
          <w:szCs w:val="24"/>
          <w:rtl/>
        </w:rPr>
        <w:t>.</w:t>
      </w:r>
      <w:r w:rsidRPr="007E0315">
        <w:rPr>
          <w:rFonts w:cs="Traditional Arabic"/>
          <w:sz w:val="24"/>
          <w:szCs w:val="24"/>
          <w:vertAlign w:val="superscript"/>
          <w:rtl/>
        </w:rPr>
        <w:t>(</w:t>
      </w:r>
      <w:r w:rsidRPr="007E0315">
        <w:rPr>
          <w:rFonts w:cs="Traditional Arabic" w:hint="cs"/>
          <w:sz w:val="24"/>
          <w:szCs w:val="24"/>
          <w:vertAlign w:val="superscript"/>
          <w:rtl/>
        </w:rPr>
        <w:t>3</w:t>
      </w:r>
      <w:r w:rsidRPr="007E0315">
        <w:rPr>
          <w:rFonts w:cs="Traditional Arabic"/>
          <w:sz w:val="24"/>
          <w:szCs w:val="24"/>
          <w:vertAlign w:val="superscript"/>
          <w:rtl/>
        </w:rPr>
        <w:t>)</w:t>
      </w:r>
      <w:r w:rsidRPr="007E0315">
        <w:rPr>
          <w:rFonts w:cs="Traditional Arabic"/>
          <w:sz w:val="24"/>
          <w:szCs w:val="24"/>
          <w:rtl/>
        </w:rPr>
        <w:t xml:space="preserve"> </w:t>
      </w:r>
    </w:p>
    <w:p w:rsidR="007E0315" w:rsidRPr="007E0315" w:rsidRDefault="007E0315" w:rsidP="007E0315">
      <w:pPr>
        <w:autoSpaceDE w:val="0"/>
        <w:autoSpaceDN w:val="0"/>
        <w:bidi/>
        <w:adjustRightInd w:val="0"/>
        <w:spacing w:after="0" w:line="240" w:lineRule="auto"/>
        <w:ind w:firstLine="340"/>
        <w:jc w:val="both"/>
        <w:rPr>
          <w:rFonts w:cs="Traditional Arabic"/>
          <w:sz w:val="32"/>
          <w:szCs w:val="32"/>
          <w:rtl/>
        </w:rPr>
      </w:pPr>
    </w:p>
    <w:p w:rsidR="008B3DA2" w:rsidRPr="007E0315" w:rsidRDefault="008B3DA2" w:rsidP="008630E9">
      <w:pPr>
        <w:autoSpaceDE w:val="0"/>
        <w:autoSpaceDN w:val="0"/>
        <w:bidi/>
        <w:adjustRightInd w:val="0"/>
        <w:spacing w:after="0" w:line="240" w:lineRule="auto"/>
        <w:ind w:firstLine="340"/>
        <w:jc w:val="both"/>
        <w:rPr>
          <w:rFonts w:cs="Traditional Arabic"/>
          <w:sz w:val="6"/>
          <w:szCs w:val="6"/>
          <w:rtl/>
        </w:rPr>
      </w:pPr>
    </w:p>
    <w:p w:rsidR="008B3DA2" w:rsidRDefault="008B3DA2" w:rsidP="008630E9">
      <w:pPr>
        <w:autoSpaceDE w:val="0"/>
        <w:autoSpaceDN w:val="0"/>
        <w:bidi/>
        <w:adjustRightInd w:val="0"/>
        <w:spacing w:after="0" w:line="240" w:lineRule="auto"/>
        <w:ind w:firstLine="340"/>
        <w:jc w:val="both"/>
        <w:rPr>
          <w:rFonts w:ascii="Arial" w:hAnsi="Arial" w:cs="Traditional Arabic"/>
          <w:sz w:val="32"/>
          <w:szCs w:val="32"/>
          <w:rtl/>
        </w:rPr>
      </w:pPr>
      <w:r w:rsidRPr="007E0315">
        <w:rPr>
          <w:rFonts w:cs="Traditional Arabic" w:hint="eastAsia"/>
          <w:sz w:val="32"/>
          <w:szCs w:val="32"/>
          <w:rtl/>
        </w:rPr>
        <w:t>ويستمر</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وات</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تهربه</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الاعتراف</w:t>
      </w:r>
      <w:r w:rsidRPr="007E0315">
        <w:rPr>
          <w:rFonts w:cs="Traditional Arabic"/>
          <w:sz w:val="32"/>
          <w:szCs w:val="32"/>
          <w:rtl/>
        </w:rPr>
        <w:t xml:space="preserve"> </w:t>
      </w:r>
      <w:r w:rsidRPr="007E0315">
        <w:rPr>
          <w:rFonts w:cs="Traditional Arabic" w:hint="eastAsia"/>
          <w:sz w:val="32"/>
          <w:szCs w:val="32"/>
          <w:rtl/>
        </w:rPr>
        <w:t>بالنبوة</w:t>
      </w:r>
      <w:r w:rsidRPr="007E0315">
        <w:rPr>
          <w:rFonts w:cs="Traditional Arabic"/>
          <w:sz w:val="32"/>
          <w:szCs w:val="32"/>
          <w:rtl/>
        </w:rPr>
        <w:t xml:space="preserve"> </w:t>
      </w:r>
      <w:r w:rsidRPr="007E0315">
        <w:rPr>
          <w:rFonts w:cs="Traditional Arabic" w:hint="eastAsia"/>
          <w:sz w:val="32"/>
          <w:szCs w:val="32"/>
          <w:rtl/>
        </w:rPr>
        <w:t>لمحمد،</w:t>
      </w:r>
      <w:r w:rsidRPr="007E0315">
        <w:rPr>
          <w:rFonts w:cs="Traditional Arabic"/>
          <w:sz w:val="32"/>
          <w:szCs w:val="32"/>
          <w:rtl/>
        </w:rPr>
        <w:t xml:space="preserve"> </w:t>
      </w:r>
      <w:r w:rsidRPr="007E0315">
        <w:rPr>
          <w:rFonts w:cs="Traditional Arabic" w:hint="eastAsia"/>
          <w:sz w:val="32"/>
          <w:szCs w:val="32"/>
          <w:rtl/>
        </w:rPr>
        <w:t>رغم</w:t>
      </w:r>
      <w:r w:rsidRPr="007E0315">
        <w:rPr>
          <w:rFonts w:cs="Traditional Arabic"/>
          <w:sz w:val="32"/>
          <w:szCs w:val="32"/>
          <w:rtl/>
        </w:rPr>
        <w:t xml:space="preserve"> </w:t>
      </w:r>
      <w:r w:rsidRPr="007E0315">
        <w:rPr>
          <w:rFonts w:cs="Traditional Arabic" w:hint="eastAsia"/>
          <w:sz w:val="32"/>
          <w:szCs w:val="32"/>
          <w:rtl/>
        </w:rPr>
        <w:t>شهادته</w:t>
      </w:r>
      <w:r w:rsidRPr="007E0315">
        <w:rPr>
          <w:rFonts w:cs="Traditional Arabic"/>
          <w:sz w:val="32"/>
          <w:szCs w:val="32"/>
          <w:rtl/>
        </w:rPr>
        <w:t xml:space="preserve"> </w:t>
      </w:r>
      <w:r w:rsidRPr="007E0315">
        <w:rPr>
          <w:rFonts w:cs="Traditional Arabic" w:hint="eastAsia"/>
          <w:sz w:val="32"/>
          <w:szCs w:val="32"/>
          <w:rtl/>
        </w:rPr>
        <w:t>له</w:t>
      </w:r>
      <w:r w:rsidRPr="007E0315">
        <w:rPr>
          <w:rFonts w:cs="Traditional Arabic"/>
          <w:sz w:val="32"/>
          <w:szCs w:val="32"/>
          <w:rtl/>
        </w:rPr>
        <w:t xml:space="preserve"> </w:t>
      </w:r>
      <w:r w:rsidRPr="007E0315">
        <w:rPr>
          <w:rFonts w:cs="Traditional Arabic" w:hint="eastAsia"/>
          <w:sz w:val="32"/>
          <w:szCs w:val="32"/>
          <w:rtl/>
        </w:rPr>
        <w:t>بصدق</w:t>
      </w:r>
      <w:r w:rsidRPr="007E0315">
        <w:rPr>
          <w:rFonts w:cs="Traditional Arabic"/>
          <w:sz w:val="32"/>
          <w:szCs w:val="32"/>
          <w:rtl/>
        </w:rPr>
        <w:t xml:space="preserve"> </w:t>
      </w:r>
      <w:r w:rsidRPr="007E0315">
        <w:rPr>
          <w:rFonts w:cs="Traditional Arabic" w:hint="eastAsia"/>
          <w:sz w:val="32"/>
          <w:szCs w:val="32"/>
          <w:rtl/>
        </w:rPr>
        <w:t>الاعتقاد،</w:t>
      </w:r>
      <w:r w:rsidRPr="007E0315">
        <w:rPr>
          <w:rFonts w:cs="Traditional Arabic"/>
          <w:sz w:val="32"/>
          <w:szCs w:val="32"/>
          <w:rtl/>
        </w:rPr>
        <w:t xml:space="preserve"> </w:t>
      </w:r>
      <w:r w:rsidRPr="007E0315">
        <w:rPr>
          <w:rFonts w:cs="Traditional Arabic" w:hint="eastAsia"/>
          <w:sz w:val="32"/>
          <w:szCs w:val="32"/>
          <w:rtl/>
        </w:rPr>
        <w:t>ولكى</w:t>
      </w:r>
      <w:r w:rsidRPr="007E0315">
        <w:rPr>
          <w:rFonts w:cs="Traditional Arabic"/>
          <w:sz w:val="32"/>
          <w:szCs w:val="32"/>
          <w:rtl/>
        </w:rPr>
        <w:t xml:space="preserve"> </w:t>
      </w:r>
      <w:r w:rsidRPr="007E0315">
        <w:rPr>
          <w:rFonts w:cs="Traditional Arabic" w:hint="eastAsia"/>
          <w:sz w:val="32"/>
          <w:szCs w:val="32"/>
          <w:rtl/>
        </w:rPr>
        <w:t>يثبت</w:t>
      </w:r>
      <w:r w:rsidRPr="007E0315">
        <w:rPr>
          <w:rFonts w:cs="Traditional Arabic"/>
          <w:sz w:val="32"/>
          <w:szCs w:val="32"/>
          <w:rtl/>
        </w:rPr>
        <w:t xml:space="preserve"> </w:t>
      </w:r>
      <w:r w:rsidRPr="007E0315">
        <w:rPr>
          <w:rFonts w:cs="Traditional Arabic" w:hint="eastAsia"/>
          <w:sz w:val="32"/>
          <w:szCs w:val="32"/>
          <w:rtl/>
        </w:rPr>
        <w:t>نظريته</w:t>
      </w:r>
      <w:r w:rsidRPr="007E0315">
        <w:rPr>
          <w:rFonts w:cs="Traditional Arabic"/>
          <w:sz w:val="32"/>
          <w:szCs w:val="32"/>
          <w:rtl/>
        </w:rPr>
        <w:t xml:space="preserve"> </w:t>
      </w:r>
      <w:r w:rsidRPr="007E0315">
        <w:rPr>
          <w:rFonts w:cs="Traditional Arabic" w:hint="eastAsia"/>
          <w:sz w:val="32"/>
          <w:szCs w:val="32"/>
          <w:rtl/>
        </w:rPr>
        <w:t>التى</w:t>
      </w:r>
      <w:r w:rsidRPr="007E0315">
        <w:rPr>
          <w:rFonts w:cs="Traditional Arabic"/>
          <w:sz w:val="32"/>
          <w:szCs w:val="32"/>
          <w:rtl/>
        </w:rPr>
        <w:t xml:space="preserve"> </w:t>
      </w:r>
      <w:r w:rsidRPr="007E0315">
        <w:rPr>
          <w:rFonts w:cs="Traditional Arabic" w:hint="eastAsia"/>
          <w:sz w:val="32"/>
          <w:szCs w:val="32"/>
          <w:rtl/>
        </w:rPr>
        <w:t>سماها</w:t>
      </w:r>
      <w:r w:rsidRPr="007E0315">
        <w:rPr>
          <w:rFonts w:cs="Traditional Arabic"/>
          <w:sz w:val="32"/>
          <w:szCs w:val="32"/>
          <w:rtl/>
        </w:rPr>
        <w:t xml:space="preserve"> (</w:t>
      </w:r>
      <w:r w:rsidRPr="007E0315">
        <w:rPr>
          <w:rFonts w:cs="Traditional Arabic" w:hint="eastAsia"/>
          <w:sz w:val="32"/>
          <w:szCs w:val="32"/>
          <w:rtl/>
        </w:rPr>
        <w:t>الخيال</w:t>
      </w:r>
      <w:r w:rsidRPr="007E0315">
        <w:rPr>
          <w:rFonts w:cs="Traditional Arabic"/>
          <w:sz w:val="32"/>
          <w:szCs w:val="32"/>
          <w:rtl/>
        </w:rPr>
        <w:t xml:space="preserve"> </w:t>
      </w:r>
      <w:r w:rsidRPr="007E0315">
        <w:rPr>
          <w:rFonts w:cs="Traditional Arabic" w:hint="eastAsia"/>
          <w:sz w:val="32"/>
          <w:szCs w:val="32"/>
          <w:rtl/>
        </w:rPr>
        <w:t>الخلاق</w:t>
      </w:r>
      <w:r w:rsidRPr="007E0315">
        <w:rPr>
          <w:rFonts w:cs="Traditional Arabic"/>
          <w:sz w:val="32"/>
          <w:szCs w:val="32"/>
          <w:rtl/>
        </w:rPr>
        <w:t>)</w:t>
      </w:r>
      <w:r w:rsidRPr="007E0315">
        <w:rPr>
          <w:rFonts w:cs="Traditional Arabic" w:hint="eastAsia"/>
          <w:sz w:val="32"/>
          <w:szCs w:val="32"/>
          <w:rtl/>
        </w:rPr>
        <w:t>،</w:t>
      </w:r>
      <w:r w:rsidRPr="007E0315">
        <w:rPr>
          <w:rFonts w:cs="Traditional Arabic"/>
          <w:sz w:val="32"/>
          <w:szCs w:val="32"/>
          <w:rtl/>
        </w:rPr>
        <w:t xml:space="preserve"> </w:t>
      </w:r>
      <w:r w:rsidRPr="007E0315">
        <w:rPr>
          <w:rFonts w:cs="Traditional Arabic" w:hint="eastAsia"/>
          <w:sz w:val="32"/>
          <w:szCs w:val="32"/>
          <w:rtl/>
        </w:rPr>
        <w:t>نراه</w:t>
      </w:r>
      <w:r w:rsidRPr="007E0315">
        <w:rPr>
          <w:rFonts w:cs="Traditional Arabic"/>
          <w:sz w:val="32"/>
          <w:szCs w:val="32"/>
          <w:rtl/>
        </w:rPr>
        <w:t xml:space="preserve"> </w:t>
      </w:r>
      <w:r w:rsidRPr="007E0315">
        <w:rPr>
          <w:rFonts w:cs="Traditional Arabic" w:hint="eastAsia"/>
          <w:sz w:val="32"/>
          <w:szCs w:val="32"/>
          <w:rtl/>
        </w:rPr>
        <w:t>يقول</w:t>
      </w:r>
      <w:r w:rsidRPr="007E0315">
        <w:rPr>
          <w:rFonts w:cs="Traditional Arabic"/>
          <w:sz w:val="32"/>
          <w:szCs w:val="32"/>
          <w:rtl/>
        </w:rPr>
        <w:t>:</w:t>
      </w:r>
      <w:r w:rsidRPr="007E0315">
        <w:rPr>
          <w:rFonts w:cs="Traditional Arabic" w:hint="cs"/>
          <w:sz w:val="32"/>
          <w:szCs w:val="32"/>
          <w:rtl/>
        </w:rPr>
        <w:t xml:space="preserve"> </w:t>
      </w:r>
      <w:r w:rsidRPr="007E0315">
        <w:rPr>
          <w:rFonts w:cs="Traditional Arabic"/>
          <w:sz w:val="32"/>
          <w:szCs w:val="32"/>
          <w:rtl/>
        </w:rPr>
        <w:t>"</w:t>
      </w:r>
      <w:r w:rsidRPr="007E0315">
        <w:rPr>
          <w:rFonts w:cs="Traditional Arabic" w:hint="eastAsia"/>
          <w:sz w:val="32"/>
          <w:szCs w:val="32"/>
          <w:rtl/>
        </w:rPr>
        <w:t>إن</w:t>
      </w:r>
      <w:r w:rsidRPr="007E0315">
        <w:rPr>
          <w:rFonts w:cs="Traditional Arabic"/>
          <w:sz w:val="32"/>
          <w:szCs w:val="32"/>
          <w:rtl/>
        </w:rPr>
        <w:t xml:space="preserve"> </w:t>
      </w:r>
      <w:r w:rsidRPr="007E0315">
        <w:rPr>
          <w:rFonts w:cs="Traditional Arabic" w:hint="eastAsia"/>
          <w:sz w:val="32"/>
          <w:szCs w:val="32"/>
          <w:rtl/>
        </w:rPr>
        <w:t>القول</w:t>
      </w:r>
      <w:r w:rsidRPr="007E0315">
        <w:rPr>
          <w:rFonts w:cs="Traditional Arabic"/>
          <w:sz w:val="32"/>
          <w:szCs w:val="32"/>
          <w:rtl/>
        </w:rPr>
        <w:t xml:space="preserve"> </w:t>
      </w:r>
      <w:r w:rsidRPr="007E0315">
        <w:rPr>
          <w:rFonts w:cs="Traditional Arabic" w:hint="eastAsia"/>
          <w:sz w:val="32"/>
          <w:szCs w:val="32"/>
          <w:rtl/>
        </w:rPr>
        <w:t>بأن</w:t>
      </w:r>
      <w:r w:rsidRPr="007E0315">
        <w:rPr>
          <w:rFonts w:cs="Traditional Arabic"/>
          <w:sz w:val="32"/>
          <w:szCs w:val="32"/>
          <w:rtl/>
        </w:rPr>
        <w:t xml:space="preserve"> </w:t>
      </w:r>
      <w:r w:rsidRPr="007E0315">
        <w:rPr>
          <w:rFonts w:cs="Traditional Arabic" w:hint="eastAsia"/>
          <w:sz w:val="32"/>
          <w:szCs w:val="32"/>
          <w:rtl/>
        </w:rPr>
        <w:t>محمداً</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صادقاً</w:t>
      </w:r>
      <w:r w:rsidRPr="007E0315">
        <w:rPr>
          <w:rFonts w:cs="Traditional Arabic"/>
          <w:sz w:val="32"/>
          <w:szCs w:val="32"/>
          <w:rtl/>
        </w:rPr>
        <w:t xml:space="preserve"> </w:t>
      </w:r>
      <w:r w:rsidRPr="007E0315">
        <w:rPr>
          <w:rFonts w:cs="Traditional Arabic" w:hint="eastAsia"/>
          <w:sz w:val="32"/>
          <w:szCs w:val="32"/>
          <w:rtl/>
        </w:rPr>
        <w:t>لا</w:t>
      </w:r>
      <w:r w:rsidRPr="007E0315">
        <w:rPr>
          <w:rFonts w:cs="Traditional Arabic"/>
          <w:sz w:val="32"/>
          <w:szCs w:val="32"/>
          <w:rtl/>
        </w:rPr>
        <w:t xml:space="preserve"> </w:t>
      </w:r>
      <w:r w:rsidRPr="007E0315">
        <w:rPr>
          <w:rFonts w:cs="Traditional Arabic" w:hint="eastAsia"/>
          <w:sz w:val="32"/>
          <w:szCs w:val="32"/>
          <w:rtl/>
        </w:rPr>
        <w:t>يعنى</w:t>
      </w:r>
      <w:r w:rsidRPr="007E0315">
        <w:rPr>
          <w:rFonts w:cs="Traditional Arabic"/>
          <w:sz w:val="32"/>
          <w:szCs w:val="32"/>
          <w:rtl/>
        </w:rPr>
        <w:t xml:space="preserve"> </w:t>
      </w:r>
      <w:r w:rsidRPr="007E0315">
        <w:rPr>
          <w:rFonts w:cs="Traditional Arabic" w:hint="eastAsia"/>
          <w:sz w:val="32"/>
          <w:szCs w:val="32"/>
          <w:rtl/>
        </w:rPr>
        <w:t>بأن</w:t>
      </w:r>
      <w:r w:rsidRPr="007E0315">
        <w:rPr>
          <w:rFonts w:cs="Traditional Arabic"/>
          <w:sz w:val="32"/>
          <w:szCs w:val="32"/>
          <w:rtl/>
        </w:rPr>
        <w:t xml:space="preserve"> </w:t>
      </w:r>
      <w:r w:rsidRPr="007E0315">
        <w:rPr>
          <w:rFonts w:cs="Traditional Arabic" w:hint="eastAsia"/>
          <w:sz w:val="32"/>
          <w:szCs w:val="32"/>
          <w:rtl/>
        </w:rPr>
        <w:t>اعتقاداته</w:t>
      </w:r>
      <w:r w:rsidRPr="007E0315">
        <w:rPr>
          <w:rFonts w:cs="Traditional Arabic"/>
          <w:sz w:val="32"/>
          <w:szCs w:val="32"/>
          <w:rtl/>
        </w:rPr>
        <w:t xml:space="preserve"> </w:t>
      </w:r>
      <w:r w:rsidRPr="007E0315">
        <w:rPr>
          <w:rFonts w:cs="Traditional Arabic" w:hint="eastAsia"/>
          <w:sz w:val="32"/>
          <w:szCs w:val="32"/>
          <w:rtl/>
        </w:rPr>
        <w:t>كانت</w:t>
      </w:r>
      <w:r w:rsidRPr="007E0315">
        <w:rPr>
          <w:rFonts w:cs="Traditional Arabic"/>
          <w:sz w:val="32"/>
          <w:szCs w:val="32"/>
          <w:rtl/>
        </w:rPr>
        <w:t xml:space="preserve"> </w:t>
      </w:r>
      <w:r w:rsidRPr="007E0315">
        <w:rPr>
          <w:rFonts w:cs="Traditional Arabic" w:hint="eastAsia"/>
          <w:sz w:val="32"/>
          <w:szCs w:val="32"/>
          <w:rtl/>
        </w:rPr>
        <w:t>صحيحة،</w:t>
      </w:r>
      <w:r w:rsidRPr="007E0315">
        <w:rPr>
          <w:rFonts w:cs="Traditional Arabic"/>
          <w:sz w:val="32"/>
          <w:szCs w:val="32"/>
          <w:rtl/>
        </w:rPr>
        <w:t xml:space="preserve"> </w:t>
      </w:r>
    </w:p>
    <w:p w:rsidR="007E0315" w:rsidRPr="007E0315" w:rsidRDefault="007E0315" w:rsidP="007E0315">
      <w:pPr>
        <w:autoSpaceDE w:val="0"/>
        <w:autoSpaceDN w:val="0"/>
        <w:bidi/>
        <w:adjustRightInd w:val="0"/>
        <w:spacing w:after="0" w:line="240" w:lineRule="auto"/>
        <w:ind w:firstLine="340"/>
        <w:jc w:val="both"/>
        <w:rPr>
          <w:rFonts w:ascii="Arial" w:hAnsi="Arial" w:cs="Traditional Arabic"/>
          <w:sz w:val="32"/>
          <w:szCs w:val="32"/>
          <w:rtl/>
        </w:rPr>
      </w:pPr>
    </w:p>
    <w:p w:rsidR="008B3DA2" w:rsidRPr="00615A8F" w:rsidRDefault="008B3DA2" w:rsidP="008630E9">
      <w:pPr>
        <w:autoSpaceDE w:val="0"/>
        <w:autoSpaceDN w:val="0"/>
        <w:bidi/>
        <w:adjustRightInd w:val="0"/>
        <w:spacing w:after="0" w:line="240" w:lineRule="auto"/>
        <w:jc w:val="both"/>
        <w:rPr>
          <w:rFonts w:ascii="Arial" w:hAnsi="Arial" w:cs="Traditional Arabic"/>
          <w:sz w:val="16"/>
          <w:szCs w:val="16"/>
          <w:rtl/>
        </w:rPr>
      </w:pPr>
    </w:p>
    <w:p w:rsidR="008B3DA2" w:rsidRPr="00615A8F" w:rsidRDefault="008B3DA2" w:rsidP="008630E9">
      <w:pPr>
        <w:autoSpaceDE w:val="0"/>
        <w:autoSpaceDN w:val="0"/>
        <w:bidi/>
        <w:adjustRightInd w:val="0"/>
        <w:spacing w:after="0" w:line="240" w:lineRule="auto"/>
        <w:jc w:val="both"/>
        <w:rPr>
          <w:rFonts w:ascii="Arial" w:hAnsi="Arial" w:cs="Traditional Arabic"/>
          <w:sz w:val="4"/>
          <w:szCs w:val="4"/>
          <w:rtl/>
        </w:rPr>
      </w:pPr>
    </w:p>
    <w:p w:rsidR="008B3DA2" w:rsidRPr="00615A8F" w:rsidRDefault="009A038E" w:rsidP="008630E9">
      <w:pPr>
        <w:autoSpaceDE w:val="0"/>
        <w:autoSpaceDN w:val="0"/>
        <w:bidi/>
        <w:adjustRightInd w:val="0"/>
        <w:spacing w:after="0" w:line="240" w:lineRule="auto"/>
        <w:jc w:val="both"/>
        <w:rPr>
          <w:rFonts w:cs="Traditional Arabic"/>
          <w:sz w:val="24"/>
          <w:szCs w:val="24"/>
          <w:rtl/>
        </w:rPr>
      </w:pPr>
      <w:r>
        <w:rPr>
          <w:rFonts w:ascii="Arial" w:hAnsi="Arial" w:cs="Traditional Arabic"/>
          <w:sz w:val="28"/>
          <w:szCs w:val="28"/>
        </w:rPr>
        <w:pict>
          <v:rect id="_x0000_i1210" style="width:0;height:1.5pt" o:hralign="right" o:hrstd="t" o:hr="t" fillcolor="#aca899" stroked="f"/>
        </w:pict>
      </w:r>
      <w:r w:rsidR="008B3DA2" w:rsidRPr="00615A8F">
        <w:rPr>
          <w:rFonts w:cs="Traditional Arabic" w:hint="cs"/>
          <w:sz w:val="24"/>
          <w:szCs w:val="24"/>
          <w:rtl/>
        </w:rPr>
        <w:t>1-</w:t>
      </w:r>
      <w:r w:rsidR="008B3DA2" w:rsidRPr="00615A8F">
        <w:rPr>
          <w:rFonts w:cs="Traditional Arabic" w:hint="eastAsia"/>
          <w:sz w:val="24"/>
          <w:szCs w:val="24"/>
          <w:rtl/>
        </w:rPr>
        <w:t>نبوة</w:t>
      </w:r>
      <w:r w:rsidR="008B3DA2" w:rsidRPr="00615A8F">
        <w:rPr>
          <w:rFonts w:cs="Traditional Arabic"/>
          <w:sz w:val="24"/>
          <w:szCs w:val="24"/>
          <w:rtl/>
        </w:rPr>
        <w:t xml:space="preserve"> </w:t>
      </w:r>
      <w:r w:rsidR="008B3DA2" w:rsidRPr="00615A8F">
        <w:rPr>
          <w:rFonts w:cs="Traditional Arabic" w:hint="eastAsia"/>
          <w:sz w:val="24"/>
          <w:szCs w:val="24"/>
          <w:rtl/>
        </w:rPr>
        <w:t>محمد</w:t>
      </w:r>
      <w:r w:rsidR="008B3DA2" w:rsidRPr="00615A8F">
        <w:rPr>
          <w:rFonts w:cs="Traditional Arabic"/>
          <w:sz w:val="24"/>
          <w:szCs w:val="24"/>
          <w:rtl/>
        </w:rPr>
        <w:t xml:space="preserve"> </w:t>
      </w:r>
      <w:r w:rsidR="008B3DA2" w:rsidRPr="00615A8F">
        <w:rPr>
          <w:rFonts w:cs="Traditional Arabic" w:hint="eastAsia"/>
          <w:sz w:val="24"/>
          <w:szCs w:val="24"/>
          <w:rtl/>
        </w:rPr>
        <w:t>ص</w:t>
      </w:r>
      <w:r w:rsidR="008B3DA2" w:rsidRPr="00615A8F">
        <w:rPr>
          <w:rFonts w:cs="Traditional Arabic"/>
          <w:sz w:val="24"/>
          <w:szCs w:val="24"/>
          <w:rtl/>
        </w:rPr>
        <w:t xml:space="preserve">461 - </w:t>
      </w:r>
      <w:r w:rsidR="008B3DA2" w:rsidRPr="00615A8F">
        <w:rPr>
          <w:rFonts w:cs="Traditional Arabic" w:hint="eastAsia"/>
          <w:sz w:val="24"/>
          <w:szCs w:val="24"/>
          <w:rtl/>
        </w:rPr>
        <w:t>نقلاً</w:t>
      </w:r>
      <w:r w:rsidR="008B3DA2" w:rsidRPr="00615A8F">
        <w:rPr>
          <w:rFonts w:cs="Traditional Arabic"/>
          <w:sz w:val="24"/>
          <w:szCs w:val="24"/>
          <w:rtl/>
        </w:rPr>
        <w:t xml:space="preserve"> </w:t>
      </w:r>
      <w:r w:rsidR="008B3DA2" w:rsidRPr="00615A8F">
        <w:rPr>
          <w:rFonts w:cs="Traditional Arabic" w:hint="eastAsia"/>
          <w:sz w:val="24"/>
          <w:szCs w:val="24"/>
          <w:rtl/>
        </w:rPr>
        <w:t>عن</w:t>
      </w:r>
      <w:r w:rsidR="008B3DA2" w:rsidRPr="00615A8F">
        <w:rPr>
          <w:rFonts w:cs="Traditional Arabic"/>
          <w:sz w:val="24"/>
          <w:szCs w:val="24"/>
          <w:rtl/>
        </w:rPr>
        <w:t xml:space="preserve"> (</w:t>
      </w:r>
      <w:r w:rsidR="008B3DA2" w:rsidRPr="00615A8F">
        <w:rPr>
          <w:rFonts w:cs="Traditional Arabic"/>
          <w:sz w:val="20"/>
          <w:szCs w:val="20"/>
        </w:rPr>
        <w:t>Mohamet prophet et H</w:t>
      </w:r>
      <w:r w:rsidR="00D745E4">
        <w:rPr>
          <w:rFonts w:cs="Traditional Arabic"/>
          <w:sz w:val="20"/>
          <w:szCs w:val="20"/>
        </w:rPr>
        <w:t>.</w:t>
      </w:r>
      <w:r w:rsidR="008B3DA2" w:rsidRPr="00615A8F">
        <w:rPr>
          <w:rFonts w:cs="Traditional Arabic"/>
          <w:sz w:val="20"/>
          <w:szCs w:val="20"/>
        </w:rPr>
        <w:t xml:space="preserve"> d’Etat – P 209</w:t>
      </w:r>
      <w:r w:rsidR="008B3DA2" w:rsidRPr="00615A8F">
        <w:rPr>
          <w:rFonts w:cs="Traditional Arabic"/>
          <w:sz w:val="24"/>
          <w:szCs w:val="24"/>
          <w:rtl/>
        </w:rPr>
        <w:t>)</w:t>
      </w:r>
      <w:r w:rsidR="008B3DA2"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hint="cs"/>
          <w:sz w:val="24"/>
          <w:szCs w:val="24"/>
          <w:rtl/>
        </w:rPr>
        <w:t>المرجع السابق</w:t>
      </w:r>
      <w:r w:rsidR="00D745E4">
        <w:rPr>
          <w:rFonts w:cs="Traditional Arabic" w:hint="cs"/>
          <w:sz w:val="24"/>
          <w:szCs w:val="24"/>
          <w:rtl/>
        </w:rPr>
        <w:t>.</w:t>
      </w:r>
      <w:r w:rsidRPr="00615A8F">
        <w:rPr>
          <w:rFonts w:cs="Traditional Arabic" w:hint="cs"/>
          <w:sz w:val="24"/>
          <w:szCs w:val="24"/>
          <w:rtl/>
        </w:rPr>
        <w:t>ص210</w:t>
      </w:r>
      <w:r w:rsidR="008630E9">
        <w:rPr>
          <w:rFonts w:ascii="Arial" w:hAnsi="Arial" w:cs="Traditional Arabic" w:hint="cs"/>
          <w:sz w:val="24"/>
          <w:szCs w:val="24"/>
          <w:rtl/>
        </w:rPr>
        <w:t xml:space="preserve">    </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3-</w:t>
      </w:r>
      <w:r w:rsidRPr="00615A8F">
        <w:rPr>
          <w:rFonts w:ascii="Arial" w:hAnsi="Arial" w:cs="Traditional Arabic"/>
          <w:sz w:val="24"/>
          <w:szCs w:val="24"/>
          <w:rtl/>
        </w:rPr>
        <w:t xml:space="preserve"> المرجع </w:t>
      </w:r>
      <w:r w:rsidRPr="00615A8F">
        <w:rPr>
          <w:rFonts w:ascii="Arial" w:hAnsi="Arial" w:cs="Traditional Arabic" w:hint="cs"/>
          <w:sz w:val="24"/>
          <w:szCs w:val="24"/>
          <w:rtl/>
        </w:rPr>
        <w:t>الس</w:t>
      </w:r>
      <w:r w:rsidRPr="00615A8F">
        <w:rPr>
          <w:rFonts w:ascii="Arial" w:hAnsi="Arial" w:cs="Traditional Arabic"/>
          <w:sz w:val="24"/>
          <w:szCs w:val="24"/>
          <w:rtl/>
        </w:rPr>
        <w:t>ابق</w:t>
      </w:r>
      <w:r w:rsidR="00D745E4">
        <w:rPr>
          <w:rFonts w:ascii="Arial" w:hAnsi="Arial" w:cs="Traditional Arabic"/>
          <w:sz w:val="24"/>
          <w:szCs w:val="24"/>
          <w:rtl/>
        </w:rPr>
        <w:t>.</w:t>
      </w:r>
      <w:r w:rsidRPr="00615A8F">
        <w:rPr>
          <w:rFonts w:ascii="Arial" w:hAnsi="Arial" w:cs="Traditional Arabic"/>
          <w:sz w:val="24"/>
          <w:szCs w:val="24"/>
          <w:rtl/>
        </w:rPr>
        <w:t>ص</w:t>
      </w:r>
      <w:r w:rsidRPr="00615A8F">
        <w:rPr>
          <w:rFonts w:ascii="Arial" w:hAnsi="Arial" w:cs="Traditional Arabic" w:hint="cs"/>
          <w:sz w:val="24"/>
          <w:szCs w:val="24"/>
          <w:rtl/>
        </w:rPr>
        <w:t>216</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11"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lang w:bidi="ar-EG"/>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فإن الرجل</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صادقاً</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مخطىء،</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الصعب</w:t>
      </w:r>
      <w:r w:rsidRPr="00615A8F">
        <w:rPr>
          <w:rFonts w:cs="Traditional Arabic"/>
          <w:sz w:val="36"/>
          <w:szCs w:val="36"/>
          <w:rtl/>
        </w:rPr>
        <w:t xml:space="preserve"> </w:t>
      </w:r>
      <w:r w:rsidRPr="00615A8F">
        <w:rPr>
          <w:rFonts w:cs="Traditional Arabic" w:hint="eastAsia"/>
          <w:sz w:val="36"/>
          <w:szCs w:val="36"/>
          <w:rtl/>
        </w:rPr>
        <w:t>الإبانة</w:t>
      </w:r>
      <w:r w:rsidRPr="00615A8F">
        <w:rPr>
          <w:rFonts w:cs="Traditional Arabic"/>
          <w:sz w:val="36"/>
          <w:szCs w:val="36"/>
          <w:rtl/>
        </w:rPr>
        <w:t xml:space="preserve"> </w:t>
      </w:r>
      <w:r w:rsidRPr="00615A8F">
        <w:rPr>
          <w:rFonts w:cs="Traditional Arabic" w:hint="eastAsia"/>
          <w:sz w:val="36"/>
          <w:szCs w:val="36"/>
          <w:rtl/>
        </w:rPr>
        <w:t>لرجل</w:t>
      </w:r>
      <w:r w:rsidRPr="00615A8F">
        <w:rPr>
          <w:rFonts w:cs="Traditional Arabic"/>
          <w:sz w:val="36"/>
          <w:szCs w:val="36"/>
          <w:rtl/>
        </w:rPr>
        <w:t xml:space="preserve"> </w:t>
      </w:r>
      <w:r w:rsidRPr="00615A8F">
        <w:rPr>
          <w:rFonts w:cs="Traditional Arabic" w:hint="eastAsia"/>
          <w:sz w:val="36"/>
          <w:szCs w:val="36"/>
          <w:rtl/>
        </w:rPr>
        <w:t>غربى</w:t>
      </w:r>
      <w:r w:rsidRPr="00615A8F">
        <w:rPr>
          <w:rFonts w:cs="Traditional Arabic"/>
          <w:sz w:val="36"/>
          <w:szCs w:val="36"/>
          <w:rtl/>
        </w:rPr>
        <w:t xml:space="preserve"> </w:t>
      </w:r>
      <w:r w:rsidRPr="00615A8F">
        <w:rPr>
          <w:rFonts w:cs="Traditional Arabic" w:hint="eastAsia"/>
          <w:sz w:val="36"/>
          <w:szCs w:val="36"/>
          <w:rtl/>
        </w:rPr>
        <w:t>معاصر</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أخطأ</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يبدو</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للإنسان</w:t>
      </w:r>
      <w:r w:rsidRPr="00615A8F">
        <w:rPr>
          <w:rFonts w:cs="Traditional Arabic"/>
          <w:sz w:val="36"/>
          <w:szCs w:val="36"/>
          <w:rtl/>
        </w:rPr>
        <w:t xml:space="preserve"> </w:t>
      </w:r>
      <w:r w:rsidRPr="00615A8F">
        <w:rPr>
          <w:rFonts w:cs="Traditional Arabic" w:hint="eastAsia"/>
          <w:sz w:val="36"/>
          <w:szCs w:val="36"/>
          <w:rtl/>
        </w:rPr>
        <w:t>آتياً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الخارج</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للاشعور</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ونرى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نرد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مزاعم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بنفس</w:t>
      </w:r>
      <w:r w:rsidRPr="00615A8F">
        <w:rPr>
          <w:rFonts w:cs="Traditional Arabic"/>
          <w:sz w:val="36"/>
          <w:szCs w:val="36"/>
          <w:rtl/>
        </w:rPr>
        <w:t xml:space="preserve"> </w:t>
      </w:r>
      <w:r w:rsidRPr="00615A8F">
        <w:rPr>
          <w:rFonts w:cs="Traditional Arabic" w:hint="eastAsia"/>
          <w:sz w:val="36"/>
          <w:szCs w:val="36"/>
          <w:rtl/>
        </w:rPr>
        <w:t>رده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أصحاب</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فنقول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لماذا</w:t>
      </w:r>
      <w:r w:rsidRPr="00615A8F">
        <w:rPr>
          <w:rFonts w:cs="Traditional Arabic"/>
          <w:sz w:val="36"/>
          <w:szCs w:val="36"/>
          <w:rtl/>
        </w:rPr>
        <w:t xml:space="preserve"> </w:t>
      </w:r>
      <w:r w:rsidRPr="00615A8F">
        <w:rPr>
          <w:rFonts w:cs="Traditional Arabic" w:hint="eastAsia"/>
          <w:sz w:val="36"/>
          <w:szCs w:val="36"/>
          <w:rtl/>
        </w:rPr>
        <w:t>فاز</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باحترام</w:t>
      </w:r>
      <w:r w:rsidRPr="00615A8F">
        <w:rPr>
          <w:rFonts w:cs="Traditional Arabic"/>
          <w:sz w:val="36"/>
          <w:szCs w:val="36"/>
          <w:rtl/>
        </w:rPr>
        <w:t xml:space="preserve"> </w:t>
      </w:r>
      <w:r w:rsidRPr="00615A8F">
        <w:rPr>
          <w:rFonts w:cs="Traditional Arabic" w:hint="eastAsia"/>
          <w:sz w:val="36"/>
          <w:szCs w:val="36"/>
          <w:rtl/>
        </w:rPr>
        <w:t>رجال</w:t>
      </w:r>
      <w:r w:rsidRPr="00615A8F">
        <w:rPr>
          <w:rFonts w:cs="Traditional Arabic"/>
          <w:sz w:val="36"/>
          <w:szCs w:val="36"/>
          <w:rtl/>
        </w:rPr>
        <w:t xml:space="preserve"> </w:t>
      </w:r>
      <w:r w:rsidRPr="00615A8F">
        <w:rPr>
          <w:rFonts w:cs="Traditional Arabic" w:hint="eastAsia"/>
          <w:sz w:val="36"/>
          <w:szCs w:val="36"/>
          <w:rtl/>
        </w:rPr>
        <w:t>شديدى</w:t>
      </w:r>
      <w:r w:rsidRPr="00615A8F">
        <w:rPr>
          <w:rFonts w:cs="Traditional Arabic"/>
          <w:sz w:val="36"/>
          <w:szCs w:val="36"/>
          <w:rtl/>
        </w:rPr>
        <w:t xml:space="preserve"> </w:t>
      </w:r>
      <w:r w:rsidRPr="00615A8F">
        <w:rPr>
          <w:rFonts w:cs="Traditional Arabic" w:hint="eastAsia"/>
          <w:sz w:val="36"/>
          <w:szCs w:val="36"/>
          <w:rtl/>
        </w:rPr>
        <w:t>الذكاء</w:t>
      </w:r>
      <w:r w:rsidRPr="00615A8F">
        <w:rPr>
          <w:rFonts w:cs="Traditional Arabic"/>
          <w:sz w:val="36"/>
          <w:szCs w:val="36"/>
          <w:rtl/>
        </w:rPr>
        <w:t xml:space="preserve"> </w:t>
      </w:r>
      <w:r w:rsidRPr="00615A8F">
        <w:rPr>
          <w:rFonts w:cs="Traditional Arabic" w:hint="eastAsia"/>
          <w:sz w:val="36"/>
          <w:szCs w:val="36"/>
          <w:rtl/>
        </w:rPr>
        <w:t>وذوى</w:t>
      </w:r>
      <w:r w:rsidRPr="00615A8F">
        <w:rPr>
          <w:rFonts w:cs="Traditional Arabic"/>
          <w:sz w:val="36"/>
          <w:szCs w:val="36"/>
          <w:rtl/>
        </w:rPr>
        <w:t xml:space="preserve"> </w:t>
      </w:r>
      <w:r w:rsidRPr="00615A8F">
        <w:rPr>
          <w:rFonts w:cs="Traditional Arabic" w:hint="eastAsia"/>
          <w:sz w:val="36"/>
          <w:szCs w:val="36"/>
          <w:rtl/>
        </w:rPr>
        <w:t>أخلاق</w:t>
      </w:r>
      <w:r w:rsidRPr="00615A8F">
        <w:rPr>
          <w:rFonts w:cs="Traditional Arabic"/>
          <w:sz w:val="36"/>
          <w:szCs w:val="36"/>
          <w:rtl/>
        </w:rPr>
        <w:t xml:space="preserve"> </w:t>
      </w:r>
      <w:r w:rsidRPr="00615A8F">
        <w:rPr>
          <w:rFonts w:cs="Traditional Arabic" w:hint="eastAsia"/>
          <w:sz w:val="36"/>
          <w:szCs w:val="36"/>
          <w:rtl/>
        </w:rPr>
        <w:t>مستقيمة،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يجعلنا</w:t>
      </w:r>
      <w:r w:rsidRPr="00615A8F">
        <w:rPr>
          <w:rFonts w:cs="Traditional Arabic"/>
          <w:sz w:val="36"/>
          <w:szCs w:val="36"/>
          <w:rtl/>
        </w:rPr>
        <w:t xml:space="preserve"> </w:t>
      </w:r>
      <w:r w:rsidRPr="00615A8F">
        <w:rPr>
          <w:rFonts w:cs="Traditional Arabic" w:hint="eastAsia"/>
          <w:sz w:val="36"/>
          <w:szCs w:val="36"/>
          <w:rtl/>
        </w:rPr>
        <w:t>نفهم</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نجح</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تأسيس</w:t>
      </w:r>
      <w:r w:rsidRPr="00615A8F">
        <w:rPr>
          <w:rFonts w:cs="Traditional Arabic"/>
          <w:sz w:val="36"/>
          <w:szCs w:val="36"/>
          <w:rtl/>
        </w:rPr>
        <w:t xml:space="preserve"> </w:t>
      </w:r>
      <w:r w:rsidRPr="00615A8F">
        <w:rPr>
          <w:rFonts w:cs="Traditional Arabic" w:hint="eastAsia"/>
          <w:sz w:val="36"/>
          <w:szCs w:val="36"/>
          <w:rtl/>
        </w:rPr>
        <w:t>ديانة</w:t>
      </w:r>
      <w:r w:rsidRPr="00615A8F">
        <w:rPr>
          <w:rFonts w:cs="Traditional Arabic"/>
          <w:sz w:val="36"/>
          <w:szCs w:val="36"/>
          <w:rtl/>
        </w:rPr>
        <w:t xml:space="preserve"> </w:t>
      </w:r>
      <w:r w:rsidRPr="00615A8F">
        <w:rPr>
          <w:rFonts w:cs="Traditional Arabic" w:hint="eastAsia"/>
          <w:sz w:val="36"/>
          <w:szCs w:val="36"/>
          <w:rtl/>
        </w:rPr>
        <w:t>عالمية</w:t>
      </w:r>
      <w:r w:rsidRPr="00615A8F">
        <w:rPr>
          <w:rFonts w:cs="Traditional Arabic"/>
          <w:sz w:val="36"/>
          <w:szCs w:val="36"/>
          <w:rtl/>
        </w:rPr>
        <w:t xml:space="preserve"> </w:t>
      </w:r>
      <w:r w:rsidRPr="00615A8F">
        <w:rPr>
          <w:rFonts w:cs="Traditional Arabic" w:hint="eastAsia"/>
          <w:sz w:val="36"/>
          <w:szCs w:val="36"/>
          <w:rtl/>
        </w:rPr>
        <w:t>أنجبت</w:t>
      </w:r>
      <w:r w:rsidRPr="00615A8F">
        <w:rPr>
          <w:rFonts w:cs="Traditional Arabic"/>
          <w:sz w:val="36"/>
          <w:szCs w:val="36"/>
          <w:rtl/>
        </w:rPr>
        <w:t xml:space="preserve"> </w:t>
      </w:r>
      <w:r w:rsidRPr="00615A8F">
        <w:rPr>
          <w:rFonts w:cs="Traditional Arabic" w:hint="eastAsia"/>
          <w:sz w:val="36"/>
          <w:szCs w:val="36"/>
          <w:rtl/>
        </w:rPr>
        <w:t>رجالاً</w:t>
      </w:r>
      <w:r w:rsidRPr="00615A8F">
        <w:rPr>
          <w:rFonts w:cs="Traditional Arabic"/>
          <w:sz w:val="36"/>
          <w:szCs w:val="36"/>
          <w:rtl/>
        </w:rPr>
        <w:t xml:space="preserve"> </w:t>
      </w:r>
      <w:r w:rsidRPr="00615A8F">
        <w:rPr>
          <w:rFonts w:cs="Traditional Arabic" w:hint="eastAsia"/>
          <w:sz w:val="36"/>
          <w:szCs w:val="36"/>
          <w:rtl/>
        </w:rPr>
        <w:t>قداستهم</w:t>
      </w:r>
      <w:r w:rsidRPr="00615A8F">
        <w:rPr>
          <w:rFonts w:cs="Traditional Arabic"/>
          <w:sz w:val="36"/>
          <w:szCs w:val="36"/>
          <w:rtl/>
        </w:rPr>
        <w:t xml:space="preserve"> </w:t>
      </w:r>
      <w:r w:rsidRPr="00615A8F">
        <w:rPr>
          <w:rFonts w:cs="Traditional Arabic" w:hint="eastAsia"/>
          <w:sz w:val="36"/>
          <w:szCs w:val="36"/>
          <w:rtl/>
        </w:rPr>
        <w:t>واضحة</w:t>
      </w:r>
      <w:r w:rsidRPr="00615A8F">
        <w:rPr>
          <w:rFonts w:cs="Traditional Arabic"/>
          <w:sz w:val="36"/>
          <w:szCs w:val="36"/>
          <w:rtl/>
        </w:rPr>
        <w:t xml:space="preserve"> </w:t>
      </w:r>
      <w:r w:rsidRPr="00615A8F">
        <w:rPr>
          <w:rFonts w:cs="Traditional Arabic" w:hint="eastAsia"/>
          <w:sz w:val="36"/>
          <w:szCs w:val="36"/>
          <w:rtl/>
        </w:rPr>
        <w:t>للعيان،</w:t>
      </w:r>
      <w:r w:rsidRPr="00615A8F">
        <w:rPr>
          <w:rFonts w:cs="Traditional Arabic"/>
          <w:sz w:val="36"/>
          <w:szCs w:val="36"/>
          <w:rtl/>
        </w:rPr>
        <w:t xml:space="preserve"> </w:t>
      </w:r>
      <w:r w:rsidRPr="00615A8F">
        <w:rPr>
          <w:rFonts w:cs="Traditional Arabic" w:hint="eastAsia"/>
          <w:sz w:val="36"/>
          <w:szCs w:val="36"/>
          <w:rtl/>
        </w:rPr>
        <w:t>ونزيد</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يكمن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اللاشعور،</w:t>
      </w:r>
      <w:r w:rsidRPr="00615A8F">
        <w:rPr>
          <w:rFonts w:cs="Traditional Arabic"/>
          <w:sz w:val="36"/>
          <w:szCs w:val="36"/>
          <w:rtl/>
        </w:rPr>
        <w:t xml:space="preserve"> </w:t>
      </w:r>
      <w:r w:rsidRPr="00615A8F">
        <w:rPr>
          <w:rFonts w:cs="Traditional Arabic" w:hint="eastAsia"/>
          <w:sz w:val="36"/>
          <w:szCs w:val="36"/>
          <w:rtl/>
        </w:rPr>
        <w:t>فكيف</w:t>
      </w:r>
      <w:r w:rsidRPr="00615A8F">
        <w:rPr>
          <w:rFonts w:cs="Traditional Arabic"/>
          <w:sz w:val="36"/>
          <w:szCs w:val="36"/>
          <w:rtl/>
        </w:rPr>
        <w:t xml:space="preserve"> </w:t>
      </w:r>
      <w:r w:rsidRPr="00615A8F">
        <w:rPr>
          <w:rFonts w:cs="Traditional Arabic" w:hint="eastAsia"/>
          <w:sz w:val="36"/>
          <w:szCs w:val="36"/>
          <w:rtl/>
        </w:rPr>
        <w:t>يتأتى</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sz w:val="36"/>
          <w:szCs w:val="36"/>
          <w:rtl/>
        </w:rPr>
        <w:t xml:space="preserve"> </w:t>
      </w:r>
      <w:r w:rsidRPr="00615A8F">
        <w:rPr>
          <w:rFonts w:cs="Traditional Arabic" w:hint="eastAsia"/>
          <w:sz w:val="36"/>
          <w:szCs w:val="36"/>
          <w:rtl/>
        </w:rPr>
        <w:t>باللاوعى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بمثل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تحدى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الأولين</w:t>
      </w:r>
      <w:r w:rsidRPr="00615A8F">
        <w:rPr>
          <w:rFonts w:cs="Traditional Arabic"/>
          <w:sz w:val="36"/>
          <w:szCs w:val="36"/>
          <w:rtl/>
        </w:rPr>
        <w:t xml:space="preserve"> </w:t>
      </w:r>
      <w:r w:rsidRPr="00615A8F">
        <w:rPr>
          <w:rFonts w:cs="Traditional Arabic" w:hint="eastAsia"/>
          <w:sz w:val="36"/>
          <w:szCs w:val="36"/>
          <w:rtl/>
        </w:rPr>
        <w:t>والآخرين،</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وذكرنا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فصول</w:t>
      </w:r>
      <w:r w:rsidRPr="00615A8F">
        <w:rPr>
          <w:rFonts w:cs="Traditional Arabic"/>
          <w:sz w:val="36"/>
          <w:szCs w:val="36"/>
          <w:rtl/>
        </w:rPr>
        <w:t xml:space="preserve"> </w:t>
      </w:r>
      <w:r w:rsidRPr="00615A8F">
        <w:rPr>
          <w:rFonts w:cs="Traditional Arabic" w:hint="eastAsia"/>
          <w:sz w:val="36"/>
          <w:szCs w:val="36"/>
          <w:rtl/>
        </w:rPr>
        <w:t>مضت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تحديه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لأهل</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ذاتهم،</w:t>
      </w:r>
      <w:r w:rsidRPr="00615A8F">
        <w:rPr>
          <w:rFonts w:cs="Traditional Arabic"/>
          <w:sz w:val="36"/>
          <w:szCs w:val="36"/>
          <w:rtl/>
        </w:rPr>
        <w:t xml:space="preserve"> </w:t>
      </w:r>
      <w:r w:rsidRPr="00615A8F">
        <w:rPr>
          <w:rFonts w:cs="Traditional Arabic" w:hint="eastAsia"/>
          <w:sz w:val="36"/>
          <w:szCs w:val="36"/>
          <w:rtl/>
        </w:rPr>
        <w:t>وإخباره</w:t>
      </w:r>
      <w:r w:rsidRPr="00615A8F">
        <w:rPr>
          <w:rFonts w:cs="Traditional Arabic"/>
          <w:sz w:val="36"/>
          <w:szCs w:val="36"/>
          <w:rtl/>
        </w:rPr>
        <w:t xml:space="preserve"> </w:t>
      </w:r>
      <w:r w:rsidRPr="00615A8F">
        <w:rPr>
          <w:rFonts w:cs="Traditional Arabic" w:hint="eastAsia"/>
          <w:sz w:val="36"/>
          <w:szCs w:val="36"/>
          <w:rtl/>
        </w:rPr>
        <w:t>بالغيب</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تحقق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w:t>
      </w:r>
      <w:r w:rsidRPr="00615A8F">
        <w:rPr>
          <w:rFonts w:cs="Traditional Arabic" w:hint="cs"/>
          <w:sz w:val="36"/>
          <w:szCs w:val="36"/>
          <w:rtl/>
        </w:rPr>
        <w:t>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موته،</w:t>
      </w:r>
      <w:r w:rsidRPr="00615A8F">
        <w:rPr>
          <w:rFonts w:cs="Traditional Arabic"/>
          <w:sz w:val="36"/>
          <w:szCs w:val="36"/>
          <w:rtl/>
        </w:rPr>
        <w:t xml:space="preserve"> </w:t>
      </w:r>
      <w:r w:rsidRPr="00615A8F">
        <w:rPr>
          <w:rFonts w:cs="Traditional Arabic" w:hint="eastAsia"/>
          <w:sz w:val="36"/>
          <w:szCs w:val="36"/>
          <w:rtl/>
        </w:rPr>
        <w:t>وإخباره</w:t>
      </w:r>
      <w:r w:rsidRPr="00615A8F">
        <w:rPr>
          <w:rFonts w:cs="Traditional Arabic"/>
          <w:sz w:val="36"/>
          <w:szCs w:val="36"/>
          <w:rtl/>
        </w:rPr>
        <w:t xml:space="preserve"> </w:t>
      </w:r>
      <w:r w:rsidRPr="00615A8F">
        <w:rPr>
          <w:rFonts w:cs="Traditional Arabic" w:hint="eastAsia"/>
          <w:sz w:val="36"/>
          <w:szCs w:val="36"/>
          <w:rtl/>
        </w:rPr>
        <w:t>بحقائق</w:t>
      </w:r>
      <w:r w:rsidRPr="00615A8F">
        <w:rPr>
          <w:rFonts w:cs="Traditional Arabic"/>
          <w:sz w:val="36"/>
          <w:szCs w:val="36"/>
          <w:rtl/>
        </w:rPr>
        <w:t xml:space="preserve"> </w:t>
      </w:r>
      <w:r w:rsidRPr="00615A8F">
        <w:rPr>
          <w:rFonts w:cs="Traditional Arabic" w:hint="eastAsia"/>
          <w:sz w:val="36"/>
          <w:szCs w:val="36"/>
          <w:rtl/>
        </w:rPr>
        <w:t>علمية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يعرفها</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أيامنا</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اكتشفها</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مسلمين</w:t>
      </w:r>
      <w:r w:rsidRPr="00615A8F">
        <w:rPr>
          <w:rFonts w:cs="Traditional Arabic"/>
          <w:sz w:val="36"/>
          <w:szCs w:val="36"/>
          <w:rtl/>
        </w:rPr>
        <w:t xml:space="preserve"> </w:t>
      </w:r>
      <w:r w:rsidRPr="00615A8F">
        <w:rPr>
          <w:rFonts w:cs="Traditional Arabic" w:hint="eastAsia"/>
          <w:sz w:val="36"/>
          <w:szCs w:val="36"/>
          <w:rtl/>
        </w:rPr>
        <w:t>ودانوا</w:t>
      </w:r>
      <w:r w:rsidRPr="00615A8F">
        <w:rPr>
          <w:rFonts w:cs="Traditional Arabic"/>
          <w:sz w:val="36"/>
          <w:szCs w:val="36"/>
          <w:rtl/>
        </w:rPr>
        <w:t xml:space="preserve"> </w:t>
      </w:r>
      <w:r w:rsidRPr="00615A8F">
        <w:rPr>
          <w:rFonts w:cs="Traditional Arabic" w:hint="eastAsia"/>
          <w:sz w:val="36"/>
          <w:szCs w:val="36"/>
          <w:rtl/>
        </w:rPr>
        <w:t>للإسلام</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ودون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بعهديه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وكيف</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أيدى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الحفنة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بضآلة</w:t>
      </w:r>
      <w:r w:rsidRPr="00615A8F">
        <w:rPr>
          <w:rFonts w:cs="Traditional Arabic"/>
          <w:sz w:val="36"/>
          <w:szCs w:val="36"/>
          <w:rtl/>
        </w:rPr>
        <w:t xml:space="preserve"> </w:t>
      </w:r>
      <w:r w:rsidRPr="00615A8F">
        <w:rPr>
          <w:rFonts w:cs="Traditional Arabic" w:hint="eastAsia"/>
          <w:sz w:val="36"/>
          <w:szCs w:val="36"/>
          <w:rtl/>
        </w:rPr>
        <w:t>عددهم</w:t>
      </w:r>
      <w:r w:rsidRPr="00615A8F">
        <w:rPr>
          <w:rFonts w:cs="Traditional Arabic"/>
          <w:sz w:val="36"/>
          <w:szCs w:val="36"/>
          <w:rtl/>
        </w:rPr>
        <w:t xml:space="preserve"> </w:t>
      </w:r>
      <w:r w:rsidRPr="00615A8F">
        <w:rPr>
          <w:rFonts w:cs="Traditional Arabic" w:hint="eastAsia"/>
          <w:sz w:val="36"/>
          <w:szCs w:val="36"/>
          <w:rtl/>
        </w:rPr>
        <w:t>وعدتهم،</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تغيروا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النقيض</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النقيض،</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الأوثان</w:t>
      </w:r>
      <w:r w:rsidRPr="00615A8F">
        <w:rPr>
          <w:rFonts w:cs="Traditional Arabic"/>
          <w:sz w:val="36"/>
          <w:szCs w:val="36"/>
          <w:rtl/>
        </w:rPr>
        <w:t xml:space="preserve"> </w:t>
      </w:r>
      <w:r w:rsidRPr="00615A8F">
        <w:rPr>
          <w:rFonts w:cs="Traditional Arabic" w:hint="eastAsia"/>
          <w:sz w:val="36"/>
          <w:szCs w:val="36"/>
          <w:rtl/>
        </w:rPr>
        <w:t>وتعدد</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إخلاص</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للإله</w:t>
      </w:r>
      <w:r w:rsidRPr="00615A8F">
        <w:rPr>
          <w:rFonts w:cs="Traditional Arabic"/>
          <w:sz w:val="36"/>
          <w:szCs w:val="36"/>
          <w:rtl/>
        </w:rPr>
        <w:t xml:space="preserve"> </w:t>
      </w:r>
      <w:r w:rsidRPr="00615A8F">
        <w:rPr>
          <w:rFonts w:cs="Traditional Arabic" w:hint="eastAsia"/>
          <w:sz w:val="36"/>
          <w:szCs w:val="36"/>
          <w:rtl/>
        </w:rPr>
        <w:t>الواحد،</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التشتت</w:t>
      </w:r>
      <w:r w:rsidRPr="00615A8F">
        <w:rPr>
          <w:rFonts w:cs="Traditional Arabic"/>
          <w:sz w:val="36"/>
          <w:szCs w:val="36"/>
          <w:rtl/>
        </w:rPr>
        <w:t xml:space="preserve"> </w:t>
      </w:r>
      <w:r w:rsidRPr="00615A8F">
        <w:rPr>
          <w:rFonts w:cs="Traditional Arabic" w:hint="eastAsia"/>
          <w:sz w:val="36"/>
          <w:szCs w:val="36"/>
          <w:rtl/>
        </w:rPr>
        <w:t>والتشر</w:t>
      </w:r>
      <w:r w:rsidRPr="00615A8F">
        <w:rPr>
          <w:rFonts w:cs="Traditional Arabic" w:hint="cs"/>
          <w:sz w:val="36"/>
          <w:szCs w:val="36"/>
          <w:rtl/>
        </w:rPr>
        <w:t>ذ</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hint="cs"/>
          <w:sz w:val="36"/>
          <w:szCs w:val="36"/>
          <w:rtl/>
        </w:rPr>
        <w:t xml:space="preserve"> لم</w:t>
      </w:r>
      <w:r w:rsidRPr="00615A8F">
        <w:rPr>
          <w:rFonts w:cs="Traditional Arabic"/>
          <w:sz w:val="36"/>
          <w:szCs w:val="36"/>
          <w:rtl/>
        </w:rPr>
        <w:t xml:space="preserve"> </w:t>
      </w:r>
      <w:r w:rsidRPr="00615A8F">
        <w:rPr>
          <w:rFonts w:cs="Traditional Arabic" w:hint="eastAsia"/>
          <w:sz w:val="36"/>
          <w:szCs w:val="36"/>
          <w:rtl/>
        </w:rPr>
        <w:t>الشمل</w:t>
      </w:r>
      <w:r w:rsidRPr="00615A8F">
        <w:rPr>
          <w:rFonts w:cs="Traditional Arabic"/>
          <w:sz w:val="36"/>
          <w:szCs w:val="36"/>
          <w:rtl/>
        </w:rPr>
        <w:t xml:space="preserve"> </w:t>
      </w:r>
      <w:r w:rsidRPr="00615A8F">
        <w:rPr>
          <w:rFonts w:cs="Traditional Arabic" w:hint="eastAsia"/>
          <w:sz w:val="36"/>
          <w:szCs w:val="36"/>
          <w:rtl/>
        </w:rPr>
        <w:t>وتوحيد</w:t>
      </w:r>
      <w:r w:rsidRPr="00615A8F">
        <w:rPr>
          <w:rFonts w:cs="Traditional Arabic"/>
          <w:sz w:val="36"/>
          <w:szCs w:val="36"/>
          <w:rtl/>
        </w:rPr>
        <w:t xml:space="preserve"> </w:t>
      </w:r>
      <w:r w:rsidRPr="00615A8F">
        <w:rPr>
          <w:rFonts w:cs="Traditional Arabic" w:hint="eastAsia"/>
          <w:sz w:val="36"/>
          <w:szCs w:val="36"/>
          <w:rtl/>
        </w:rPr>
        <w:t>الصفوف</w:t>
      </w:r>
      <w:r w:rsidRPr="00615A8F">
        <w:rPr>
          <w:rFonts w:cs="Traditional Arabic"/>
          <w:sz w:val="36"/>
          <w:szCs w:val="36"/>
          <w:rtl/>
        </w:rPr>
        <w:t xml:space="preserve"> </w:t>
      </w:r>
      <w:r w:rsidRPr="00615A8F">
        <w:rPr>
          <w:rFonts w:cs="Traditional Arabic" w:hint="eastAsia"/>
          <w:sz w:val="36"/>
          <w:szCs w:val="36"/>
          <w:rtl/>
        </w:rPr>
        <w:t>لينتصروا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مبراطوريتين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الفرس</w:t>
      </w:r>
      <w:r w:rsidRPr="00615A8F">
        <w:rPr>
          <w:rFonts w:cs="Traditional Arabic"/>
          <w:sz w:val="36"/>
          <w:szCs w:val="36"/>
          <w:rtl/>
        </w:rPr>
        <w:t xml:space="preserve"> </w:t>
      </w:r>
      <w:r w:rsidRPr="00615A8F">
        <w:rPr>
          <w:rFonts w:cs="Traditional Arabic" w:hint="eastAsia"/>
          <w:sz w:val="36"/>
          <w:szCs w:val="36"/>
          <w:rtl/>
        </w:rPr>
        <w:t>والروم،</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الجهل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أحاط</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يسجلوا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علوم</w:t>
      </w:r>
      <w:r w:rsidRPr="00615A8F">
        <w:rPr>
          <w:rFonts w:cs="Traditional Arabic"/>
          <w:sz w:val="36"/>
          <w:szCs w:val="36"/>
          <w:rtl/>
        </w:rPr>
        <w:t xml:space="preserve"> </w:t>
      </w:r>
      <w:r w:rsidRPr="00615A8F">
        <w:rPr>
          <w:rFonts w:cs="Traditional Arabic" w:hint="eastAsia"/>
          <w:sz w:val="36"/>
          <w:szCs w:val="36"/>
          <w:rtl/>
        </w:rPr>
        <w:t>المعرفة</w:t>
      </w:r>
      <w:r w:rsidRPr="00615A8F">
        <w:rPr>
          <w:rFonts w:cs="Traditional Arabic"/>
          <w:sz w:val="36"/>
          <w:szCs w:val="36"/>
          <w:rtl/>
        </w:rPr>
        <w:t xml:space="preserve"> </w:t>
      </w:r>
      <w:r w:rsidRPr="00615A8F">
        <w:rPr>
          <w:rFonts w:cs="Traditional Arabic" w:hint="eastAsia"/>
          <w:sz w:val="36"/>
          <w:szCs w:val="36"/>
          <w:rtl/>
        </w:rPr>
        <w:t>المختلفة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يسبقه</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غيرهم،</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نقلوه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شتى</w:t>
      </w:r>
      <w:r w:rsidRPr="00615A8F">
        <w:rPr>
          <w:rFonts w:cs="Traditional Arabic"/>
          <w:sz w:val="36"/>
          <w:szCs w:val="36"/>
          <w:rtl/>
        </w:rPr>
        <w:t xml:space="preserve"> </w:t>
      </w:r>
      <w:r w:rsidRPr="00615A8F">
        <w:rPr>
          <w:rFonts w:cs="Traditional Arabic" w:hint="eastAsia"/>
          <w:sz w:val="36"/>
          <w:szCs w:val="36"/>
          <w:rtl/>
        </w:rPr>
        <w:t>بقاع</w:t>
      </w:r>
      <w:r w:rsidRPr="00615A8F">
        <w:rPr>
          <w:rFonts w:cs="Traditional Arabic"/>
          <w:sz w:val="36"/>
          <w:szCs w:val="36"/>
          <w:rtl/>
        </w:rPr>
        <w:t xml:space="preserve"> </w:t>
      </w:r>
      <w:r w:rsidRPr="00615A8F">
        <w:rPr>
          <w:rFonts w:cs="Traditional Arabic" w:hint="eastAsia"/>
          <w:sz w:val="36"/>
          <w:szCs w:val="36"/>
          <w:rtl/>
        </w:rPr>
        <w:t>الارض</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توسعاتهم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البقعة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الصحراء</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مشارق</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ومغاربها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12"/>
          <w:szCs w:val="12"/>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النهج</w:t>
      </w:r>
      <w:r w:rsidRPr="00615A8F">
        <w:rPr>
          <w:rFonts w:cs="Traditional Arabic"/>
          <w:sz w:val="36"/>
          <w:szCs w:val="36"/>
          <w:rtl/>
        </w:rPr>
        <w:t xml:space="preserve"> </w:t>
      </w:r>
      <w:r w:rsidRPr="00615A8F">
        <w:rPr>
          <w:rFonts w:cs="Traditional Arabic" w:hint="eastAsia"/>
          <w:sz w:val="36"/>
          <w:szCs w:val="36"/>
          <w:rtl/>
        </w:rPr>
        <w:t>سار</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ستاذ</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هاملتون</w:t>
      </w:r>
      <w:r w:rsidRPr="00615A8F">
        <w:rPr>
          <w:rFonts w:cs="Traditional Arabic"/>
          <w:sz w:val="36"/>
          <w:szCs w:val="36"/>
          <w:rtl/>
        </w:rPr>
        <w:t xml:space="preserve"> </w:t>
      </w:r>
      <w:r w:rsidRPr="00615A8F">
        <w:rPr>
          <w:rFonts w:cs="Traditional Arabic" w:hint="eastAsia"/>
          <w:sz w:val="36"/>
          <w:szCs w:val="36"/>
          <w:rtl/>
        </w:rPr>
        <w:t>جب</w:t>
      </w:r>
      <w:r w:rsidRPr="00615A8F">
        <w:rPr>
          <w:rFonts w:cs="Traditional Arabic" w:hint="cs"/>
          <w:sz w:val="36"/>
          <w:szCs w:val="36"/>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أعلن</w:t>
      </w:r>
      <w:r w:rsidRPr="00615A8F">
        <w:rPr>
          <w:rFonts w:cs="Traditional Arabic"/>
          <w:sz w:val="36"/>
          <w:szCs w:val="36"/>
          <w:rtl/>
        </w:rPr>
        <w:t xml:space="preserve"> </w:t>
      </w:r>
      <w:r w:rsidRPr="00615A8F">
        <w:rPr>
          <w:rFonts w:cs="Traditional Arabic" w:hint="eastAsia"/>
          <w:sz w:val="36"/>
          <w:szCs w:val="36"/>
          <w:rtl/>
        </w:rPr>
        <w:t>رفضه</w:t>
      </w:r>
      <w:r w:rsidRPr="00615A8F">
        <w:rPr>
          <w:rFonts w:cs="Traditional Arabic"/>
          <w:sz w:val="36"/>
          <w:szCs w:val="36"/>
          <w:rtl/>
        </w:rPr>
        <w:t xml:space="preserve"> </w:t>
      </w:r>
      <w:r w:rsidRPr="00615A8F">
        <w:rPr>
          <w:rFonts w:cs="Traditional Arabic" w:hint="eastAsia"/>
          <w:sz w:val="36"/>
          <w:szCs w:val="36"/>
          <w:rtl/>
        </w:rPr>
        <w:t>للتفسير</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وقبوله</w:t>
      </w:r>
      <w:r w:rsidRPr="00615A8F">
        <w:rPr>
          <w:rFonts w:cs="Traditional Arabic"/>
          <w:sz w:val="36"/>
          <w:szCs w:val="36"/>
          <w:rtl/>
        </w:rPr>
        <w:t xml:space="preserve"> </w:t>
      </w:r>
      <w:r w:rsidRPr="00615A8F">
        <w:rPr>
          <w:rFonts w:cs="Traditional Arabic" w:hint="eastAsia"/>
          <w:sz w:val="36"/>
          <w:szCs w:val="36"/>
          <w:rtl/>
        </w:rPr>
        <w:t>للتفسير</w:t>
      </w:r>
      <w:r w:rsidRPr="00615A8F">
        <w:rPr>
          <w:rFonts w:cs="Traditional Arabic"/>
          <w:sz w:val="36"/>
          <w:szCs w:val="36"/>
          <w:rtl/>
        </w:rPr>
        <w:t xml:space="preserve"> </w:t>
      </w:r>
      <w:r w:rsidRPr="00615A8F">
        <w:rPr>
          <w:rFonts w:cs="Traditional Arabic" w:hint="eastAsia"/>
          <w:sz w:val="36"/>
          <w:szCs w:val="36"/>
          <w:rtl/>
        </w:rPr>
        <w:t>الثانى،</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تبنى</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انبثاقاً</w:t>
      </w:r>
      <w:r w:rsidRPr="00615A8F">
        <w:rPr>
          <w:rFonts w:cs="Traditional Arabic"/>
          <w:sz w:val="36"/>
          <w:szCs w:val="36"/>
          <w:rtl/>
        </w:rPr>
        <w:t xml:space="preserve"> </w:t>
      </w:r>
      <w:r w:rsidRPr="00615A8F">
        <w:rPr>
          <w:rFonts w:cs="Traditional Arabic" w:hint="eastAsia"/>
          <w:sz w:val="36"/>
          <w:szCs w:val="36"/>
          <w:rtl/>
        </w:rPr>
        <w:t>حدسياً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واعياً</w:t>
      </w:r>
      <w:r w:rsidRPr="00615A8F">
        <w:rPr>
          <w:rFonts w:cs="Traditional Arabic"/>
          <w:sz w:val="36"/>
          <w:szCs w:val="36"/>
          <w:rtl/>
        </w:rPr>
        <w:t xml:space="preserve"> </w:t>
      </w:r>
      <w:r w:rsidRPr="00615A8F">
        <w:rPr>
          <w:rFonts w:cs="Traditional Arabic" w:hint="eastAsia"/>
          <w:sz w:val="36"/>
          <w:szCs w:val="36"/>
          <w:rtl/>
        </w:rPr>
        <w:t>ناشئاً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تفاعلات</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الواقع،</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الحدود</w:t>
      </w:r>
      <w:r w:rsidRPr="00615A8F">
        <w:rPr>
          <w:rFonts w:cs="Traditional Arabic"/>
          <w:sz w:val="36"/>
          <w:szCs w:val="36"/>
          <w:rtl/>
        </w:rPr>
        <w:t xml:space="preserve"> </w:t>
      </w:r>
      <w:r w:rsidRPr="00615A8F">
        <w:rPr>
          <w:rFonts w:cs="Traditional Arabic" w:hint="eastAsia"/>
          <w:sz w:val="36"/>
          <w:szCs w:val="36"/>
          <w:rtl/>
        </w:rPr>
        <w:t>والتعبيرات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وردت</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المنطلق</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صدر</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والمعتقد</w:t>
      </w:r>
      <w:r w:rsidRPr="00615A8F">
        <w:rPr>
          <w:rFonts w:cs="Traditional Arabic"/>
          <w:sz w:val="36"/>
          <w:szCs w:val="36"/>
          <w:rtl/>
        </w:rPr>
        <w:t xml:space="preserve"> </w:t>
      </w:r>
      <w:r w:rsidRPr="00615A8F">
        <w:rPr>
          <w:rFonts w:cs="Traditional Arabic" w:hint="eastAsia"/>
          <w:sz w:val="36"/>
          <w:szCs w:val="36"/>
          <w:rtl/>
        </w:rPr>
        <w:t>الإسلامى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الحدود</w:t>
      </w:r>
      <w:r w:rsidRPr="00615A8F">
        <w:rPr>
          <w:rFonts w:cs="Traditional Arabic"/>
          <w:sz w:val="36"/>
          <w:szCs w:val="36"/>
          <w:rtl/>
        </w:rPr>
        <w:t xml:space="preserve"> </w:t>
      </w:r>
      <w:r w:rsidRPr="00615A8F">
        <w:rPr>
          <w:rFonts w:cs="Traditional Arabic" w:hint="eastAsia"/>
          <w:sz w:val="36"/>
          <w:szCs w:val="36"/>
          <w:rtl/>
        </w:rPr>
        <w:t>والتعبيرات</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منهجية</w:t>
      </w:r>
      <w:r w:rsidRPr="00615A8F">
        <w:rPr>
          <w:rFonts w:cs="Traditional Arabic"/>
          <w:sz w:val="36"/>
          <w:szCs w:val="36"/>
          <w:rtl/>
        </w:rPr>
        <w:t xml:space="preserve"> </w:t>
      </w:r>
      <w:r w:rsidRPr="00615A8F">
        <w:rPr>
          <w:rFonts w:cs="Traditional Arabic" w:hint="eastAsia"/>
          <w:sz w:val="36"/>
          <w:szCs w:val="36"/>
          <w:rtl/>
        </w:rPr>
        <w:t>منظمة</w:t>
      </w:r>
      <w:r w:rsidRPr="00615A8F">
        <w:rPr>
          <w:rFonts w:cs="Traditional Arabic"/>
          <w:sz w:val="36"/>
          <w:szCs w:val="36"/>
          <w:rtl/>
        </w:rPr>
        <w:t xml:space="preserve"> </w:t>
      </w:r>
      <w:r w:rsidRPr="00615A8F">
        <w:rPr>
          <w:rFonts w:cs="Traditional Arabic" w:hint="eastAsia"/>
          <w:sz w:val="36"/>
          <w:szCs w:val="36"/>
          <w:rtl/>
        </w:rPr>
        <w:t>بالمعنى</w:t>
      </w:r>
      <w:r w:rsidRPr="00615A8F">
        <w:rPr>
          <w:rFonts w:cs="Traditional Arabic"/>
          <w:sz w:val="36"/>
          <w:szCs w:val="36"/>
          <w:rtl/>
        </w:rPr>
        <w:t xml:space="preserve"> </w:t>
      </w:r>
      <w:r w:rsidRPr="00615A8F">
        <w:rPr>
          <w:rFonts w:cs="Traditional Arabic" w:hint="eastAsia"/>
          <w:sz w:val="36"/>
          <w:szCs w:val="36"/>
          <w:rtl/>
        </w:rPr>
        <w:t>الكلامى،</w:t>
      </w:r>
      <w:r w:rsidRPr="00615A8F">
        <w:rPr>
          <w:rFonts w:cs="Traditional Arabic"/>
          <w:sz w:val="36"/>
          <w:szCs w:val="36"/>
          <w:rtl/>
        </w:rPr>
        <w:t xml:space="preserve"> </w:t>
      </w:r>
      <w:r w:rsidRPr="00615A8F">
        <w:rPr>
          <w:rFonts w:cs="Traditional Arabic" w:hint="eastAsia"/>
          <w:sz w:val="36"/>
          <w:szCs w:val="36"/>
          <w:rtl/>
        </w:rPr>
        <w:t>وإنما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أقوال</w:t>
      </w:r>
      <w:r w:rsidRPr="00615A8F">
        <w:rPr>
          <w:rFonts w:cs="Traditional Arabic"/>
          <w:sz w:val="36"/>
          <w:szCs w:val="36"/>
          <w:rtl/>
        </w:rPr>
        <w:t xml:space="preserve"> </w:t>
      </w:r>
      <w:r w:rsidRPr="00615A8F">
        <w:rPr>
          <w:rFonts w:cs="Traditional Arabic" w:hint="eastAsia"/>
          <w:sz w:val="36"/>
          <w:szCs w:val="36"/>
          <w:rtl/>
        </w:rPr>
        <w:t>شفوية</w:t>
      </w:r>
      <w:r w:rsidRPr="00615A8F">
        <w:rPr>
          <w:rFonts w:cs="Traditional Arabic"/>
          <w:sz w:val="36"/>
          <w:szCs w:val="36"/>
          <w:rtl/>
        </w:rPr>
        <w:t xml:space="preserve"> </w:t>
      </w:r>
      <w:r w:rsidRPr="00615A8F">
        <w:rPr>
          <w:rFonts w:cs="Traditional Arabic" w:hint="eastAsia"/>
          <w:sz w:val="36"/>
          <w:szCs w:val="36"/>
          <w:rtl/>
        </w:rPr>
        <w:t>مباشرة</w:t>
      </w:r>
      <w:r w:rsidRPr="00615A8F">
        <w:rPr>
          <w:rFonts w:cs="Traditional Arabic"/>
          <w:sz w:val="36"/>
          <w:szCs w:val="36"/>
          <w:rtl/>
        </w:rPr>
        <w:t xml:space="preserve"> </w:t>
      </w:r>
      <w:r w:rsidRPr="00615A8F">
        <w:rPr>
          <w:rFonts w:cs="Traditional Arabic" w:hint="eastAsia"/>
          <w:sz w:val="36"/>
          <w:szCs w:val="36"/>
          <w:rtl/>
        </w:rPr>
        <w:t>تعبر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مواقف</w:t>
      </w:r>
      <w:r w:rsidRPr="00615A8F">
        <w:rPr>
          <w:rFonts w:cs="Traditional Arabic"/>
          <w:sz w:val="36"/>
          <w:szCs w:val="36"/>
          <w:rtl/>
        </w:rPr>
        <w:t xml:space="preserve"> </w:t>
      </w:r>
      <w:r w:rsidRPr="00615A8F">
        <w:rPr>
          <w:rFonts w:cs="Traditional Arabic" w:hint="eastAsia"/>
          <w:sz w:val="36"/>
          <w:szCs w:val="36"/>
          <w:rtl/>
        </w:rPr>
        <w:t>تلقائية</w:t>
      </w:r>
      <w:r w:rsidRPr="00615A8F">
        <w:rPr>
          <w:rFonts w:cs="Traditional Arabic"/>
          <w:sz w:val="36"/>
          <w:szCs w:val="36"/>
          <w:rtl/>
        </w:rPr>
        <w:t xml:space="preserve"> </w:t>
      </w:r>
      <w:r w:rsidRPr="00615A8F">
        <w:rPr>
          <w:rFonts w:cs="Traditional Arabic" w:hint="eastAsia"/>
          <w:sz w:val="36"/>
          <w:szCs w:val="36"/>
          <w:rtl/>
        </w:rPr>
        <w:t>معينة،</w:t>
      </w:r>
      <w:r w:rsidRPr="00615A8F">
        <w:rPr>
          <w:rFonts w:cs="Traditional Arabic"/>
          <w:sz w:val="36"/>
          <w:szCs w:val="36"/>
          <w:rtl/>
        </w:rPr>
        <w:t xml:space="preserve"> </w:t>
      </w:r>
      <w:r w:rsidRPr="00615A8F">
        <w:rPr>
          <w:rFonts w:cs="Traditional Arabic" w:hint="eastAsia"/>
          <w:sz w:val="36"/>
          <w:szCs w:val="36"/>
          <w:rtl/>
        </w:rPr>
        <w:t>وعن</w:t>
      </w:r>
      <w:r w:rsidRPr="00615A8F">
        <w:rPr>
          <w:rFonts w:cs="Traditional Arabic"/>
          <w:sz w:val="36"/>
          <w:szCs w:val="36"/>
          <w:rtl/>
        </w:rPr>
        <w:t xml:space="preserve"> </w:t>
      </w:r>
      <w:r w:rsidRPr="00615A8F">
        <w:rPr>
          <w:rFonts w:cs="Traditional Arabic" w:hint="eastAsia"/>
          <w:sz w:val="36"/>
          <w:szCs w:val="36"/>
          <w:rtl/>
        </w:rPr>
        <w:t>أفكار</w:t>
      </w:r>
      <w:r w:rsidRPr="00615A8F">
        <w:rPr>
          <w:rFonts w:cs="Traditional Arabic"/>
          <w:sz w:val="36"/>
          <w:szCs w:val="36"/>
          <w:rtl/>
        </w:rPr>
        <w:t xml:space="preserve"> </w:t>
      </w:r>
      <w:r w:rsidRPr="00615A8F">
        <w:rPr>
          <w:rFonts w:cs="Traditional Arabic" w:hint="eastAsia"/>
          <w:sz w:val="36"/>
          <w:szCs w:val="36"/>
          <w:rtl/>
        </w:rPr>
        <w:t>تم</w:t>
      </w:r>
      <w:r w:rsidRPr="00615A8F">
        <w:rPr>
          <w:rFonts w:cs="Traditional Arabic"/>
          <w:sz w:val="36"/>
          <w:szCs w:val="36"/>
          <w:rtl/>
        </w:rPr>
        <w:t xml:space="preserve"> </w:t>
      </w:r>
      <w:r w:rsidRPr="00615A8F">
        <w:rPr>
          <w:rFonts w:cs="Traditional Arabic" w:hint="eastAsia"/>
          <w:sz w:val="36"/>
          <w:szCs w:val="36"/>
          <w:rtl/>
        </w:rPr>
        <w:t>اقتناصها</w:t>
      </w:r>
      <w:r w:rsidRPr="00615A8F">
        <w:rPr>
          <w:rFonts w:cs="Traditional Arabic"/>
          <w:sz w:val="36"/>
          <w:szCs w:val="36"/>
          <w:rtl/>
        </w:rPr>
        <w:t xml:space="preserve"> </w:t>
      </w:r>
      <w:r w:rsidRPr="00615A8F">
        <w:rPr>
          <w:rFonts w:cs="Traditional Arabic" w:hint="eastAsia"/>
          <w:sz w:val="36"/>
          <w:szCs w:val="36"/>
          <w:rtl/>
        </w:rPr>
        <w:t>بقوة</w:t>
      </w:r>
      <w:r w:rsidRPr="00615A8F">
        <w:rPr>
          <w:rFonts w:cs="Traditional Arabic"/>
          <w:sz w:val="36"/>
          <w:szCs w:val="36"/>
          <w:rtl/>
        </w:rPr>
        <w:t xml:space="preserve"> </w:t>
      </w:r>
      <w:r w:rsidRPr="00615A8F">
        <w:rPr>
          <w:rFonts w:cs="Traditional Arabic" w:hint="eastAsia"/>
          <w:sz w:val="36"/>
          <w:szCs w:val="36"/>
          <w:rtl/>
        </w:rPr>
        <w:t>الحدس</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r w:rsidRPr="00615A8F">
        <w:rPr>
          <w:rFonts w:cs="Traditional Arabic" w:hint="cs"/>
          <w:sz w:val="36"/>
          <w:szCs w:val="36"/>
          <w:rtl/>
        </w:rPr>
        <w:t xml:space="preserve">، </w:t>
      </w:r>
      <w:r w:rsidRPr="00615A8F">
        <w:rPr>
          <w:rFonts w:cs="Traditional Arabic" w:hint="eastAsia"/>
          <w:sz w:val="36"/>
          <w:szCs w:val="36"/>
          <w:rtl/>
        </w:rPr>
        <w:t>ولعل</w:t>
      </w:r>
      <w:r w:rsidRPr="00615A8F">
        <w:rPr>
          <w:rFonts w:cs="Traditional Arabic"/>
          <w:sz w:val="36"/>
          <w:szCs w:val="36"/>
          <w:rtl/>
        </w:rPr>
        <w:t xml:space="preserve"> </w:t>
      </w:r>
      <w:r w:rsidRPr="00615A8F">
        <w:rPr>
          <w:rFonts w:cs="Traditional Arabic" w:hint="eastAsia"/>
          <w:sz w:val="36"/>
          <w:szCs w:val="36"/>
          <w:rtl/>
        </w:rPr>
        <w:t>الرد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رؤية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هاملتون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بنفس</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سلوب</w:t>
      </w:r>
      <w:r w:rsidRPr="00615A8F">
        <w:rPr>
          <w:rFonts w:cs="Traditional Arabic"/>
          <w:sz w:val="36"/>
          <w:szCs w:val="36"/>
          <w:rtl/>
        </w:rPr>
        <w:t xml:space="preserve"> </w:t>
      </w:r>
      <w:r w:rsidRPr="00615A8F">
        <w:rPr>
          <w:rFonts w:cs="Traditional Arabic" w:hint="eastAsia"/>
          <w:sz w:val="36"/>
          <w:szCs w:val="36"/>
          <w:rtl/>
        </w:rPr>
        <w:t>الرد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tl/>
        </w:rPr>
      </w:pPr>
      <w:r w:rsidRPr="007E0315">
        <w:rPr>
          <w:rFonts w:cs="Traditional Arabic" w:hint="eastAsia"/>
          <w:sz w:val="32"/>
          <w:szCs w:val="32"/>
          <w:rtl/>
        </w:rPr>
        <w:t>أما</w:t>
      </w:r>
      <w:r w:rsidRPr="007E0315">
        <w:rPr>
          <w:rFonts w:cs="Traditional Arabic"/>
          <w:sz w:val="32"/>
          <w:szCs w:val="32"/>
          <w:rtl/>
        </w:rPr>
        <w:t xml:space="preserve"> </w:t>
      </w:r>
      <w:r w:rsidRPr="007E0315">
        <w:rPr>
          <w:rFonts w:cs="Traditional Arabic" w:hint="eastAsia"/>
          <w:sz w:val="32"/>
          <w:szCs w:val="32"/>
          <w:rtl/>
        </w:rPr>
        <w:t>عن</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ديورانت</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فقد</w:t>
      </w:r>
      <w:r w:rsidRPr="007E0315">
        <w:rPr>
          <w:rFonts w:cs="Traditional Arabic"/>
          <w:sz w:val="32"/>
          <w:szCs w:val="32"/>
          <w:rtl/>
        </w:rPr>
        <w:t xml:space="preserve"> </w:t>
      </w:r>
      <w:r w:rsidRPr="007E0315">
        <w:rPr>
          <w:rFonts w:cs="Traditional Arabic" w:hint="eastAsia"/>
          <w:sz w:val="32"/>
          <w:szCs w:val="32"/>
          <w:rtl/>
        </w:rPr>
        <w:t>كانت</w:t>
      </w:r>
      <w:r w:rsidRPr="007E0315">
        <w:rPr>
          <w:rFonts w:cs="Traditional Arabic"/>
          <w:sz w:val="32"/>
          <w:szCs w:val="32"/>
          <w:rtl/>
        </w:rPr>
        <w:t xml:space="preserve"> </w:t>
      </w:r>
      <w:r w:rsidRPr="007E0315">
        <w:rPr>
          <w:rFonts w:cs="Traditional Arabic" w:hint="eastAsia"/>
          <w:sz w:val="32"/>
          <w:szCs w:val="32"/>
          <w:rtl/>
        </w:rPr>
        <w:t>له</w:t>
      </w:r>
      <w:r w:rsidRPr="007E0315">
        <w:rPr>
          <w:rFonts w:cs="Traditional Arabic"/>
          <w:sz w:val="32"/>
          <w:szCs w:val="32"/>
          <w:rtl/>
        </w:rPr>
        <w:t xml:space="preserve"> </w:t>
      </w:r>
      <w:r w:rsidRPr="007E0315">
        <w:rPr>
          <w:rFonts w:cs="Traditional Arabic" w:hint="eastAsia"/>
          <w:sz w:val="32"/>
          <w:szCs w:val="32"/>
          <w:rtl/>
        </w:rPr>
        <w:t>رؤية</w:t>
      </w:r>
      <w:r w:rsidRPr="007E0315">
        <w:rPr>
          <w:rFonts w:cs="Traditional Arabic"/>
          <w:sz w:val="32"/>
          <w:szCs w:val="32"/>
          <w:rtl/>
        </w:rPr>
        <w:t xml:space="preserve"> </w:t>
      </w:r>
      <w:r w:rsidRPr="007E0315">
        <w:rPr>
          <w:rFonts w:cs="Traditional Arabic" w:hint="eastAsia"/>
          <w:sz w:val="32"/>
          <w:szCs w:val="32"/>
          <w:rtl/>
        </w:rPr>
        <w:t>أخرى</w:t>
      </w:r>
      <w:r w:rsidRPr="007E0315">
        <w:rPr>
          <w:rFonts w:cs="Traditional Arabic"/>
          <w:sz w:val="32"/>
          <w:szCs w:val="32"/>
          <w:rtl/>
        </w:rPr>
        <w:t xml:space="preserve"> </w:t>
      </w:r>
      <w:r w:rsidRPr="007E0315">
        <w:rPr>
          <w:rFonts w:cs="Traditional Arabic" w:hint="eastAsia"/>
          <w:sz w:val="32"/>
          <w:szCs w:val="32"/>
          <w:rtl/>
        </w:rPr>
        <w:t>قريبة</w:t>
      </w:r>
      <w:r w:rsidRPr="007E0315">
        <w:rPr>
          <w:rFonts w:cs="Traditional Arabic"/>
          <w:sz w:val="32"/>
          <w:szCs w:val="32"/>
          <w:rtl/>
        </w:rPr>
        <w:t xml:space="preserve"> </w:t>
      </w:r>
      <w:r w:rsidRPr="007E0315">
        <w:rPr>
          <w:rFonts w:cs="Traditional Arabic" w:hint="eastAsia"/>
          <w:sz w:val="32"/>
          <w:szCs w:val="32"/>
          <w:rtl/>
        </w:rPr>
        <w:t>شيئاً</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ذلك</w:t>
      </w:r>
      <w:r w:rsidRPr="007E0315">
        <w:rPr>
          <w:rFonts w:cs="Traditional Arabic"/>
          <w:sz w:val="32"/>
          <w:szCs w:val="32"/>
          <w:rtl/>
        </w:rPr>
        <w:t xml:space="preserve"> </w:t>
      </w:r>
      <w:r w:rsidRPr="007E0315">
        <w:rPr>
          <w:rFonts w:cs="Traditional Arabic" w:hint="eastAsia"/>
          <w:sz w:val="32"/>
          <w:szCs w:val="32"/>
          <w:rtl/>
        </w:rPr>
        <w:t>التفسير</w:t>
      </w:r>
      <w:r w:rsidRPr="007E0315">
        <w:rPr>
          <w:rFonts w:cs="Traditional Arabic"/>
          <w:sz w:val="32"/>
          <w:szCs w:val="32"/>
          <w:rtl/>
        </w:rPr>
        <w:t xml:space="preserve"> </w:t>
      </w:r>
      <w:r w:rsidRPr="007E0315">
        <w:rPr>
          <w:rFonts w:cs="Traditional Arabic" w:hint="eastAsia"/>
          <w:sz w:val="32"/>
          <w:szCs w:val="32"/>
          <w:rtl/>
        </w:rPr>
        <w:t>الثانى</w:t>
      </w:r>
      <w:r w:rsidRPr="007E0315">
        <w:rPr>
          <w:rFonts w:cs="Traditional Arabic"/>
          <w:sz w:val="32"/>
          <w:szCs w:val="32"/>
          <w:rtl/>
        </w:rPr>
        <w:t xml:space="preserve"> </w:t>
      </w:r>
      <w:r w:rsidRPr="007E0315">
        <w:rPr>
          <w:rFonts w:cs="Traditional Arabic" w:hint="eastAsia"/>
          <w:sz w:val="32"/>
          <w:szCs w:val="32"/>
          <w:rtl/>
        </w:rPr>
        <w:t>ولكنه</w:t>
      </w:r>
      <w:r w:rsidRPr="007E0315">
        <w:rPr>
          <w:rFonts w:cs="Traditional Arabic"/>
          <w:sz w:val="32"/>
          <w:szCs w:val="32"/>
          <w:rtl/>
        </w:rPr>
        <w:t xml:space="preserve"> </w:t>
      </w:r>
      <w:r w:rsidRPr="007E0315">
        <w:rPr>
          <w:rFonts w:cs="Traditional Arabic" w:hint="eastAsia"/>
          <w:sz w:val="32"/>
          <w:szCs w:val="32"/>
          <w:rtl/>
        </w:rPr>
        <w:t>سرعان</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أبطلها،</w:t>
      </w:r>
      <w:r w:rsidRPr="007E0315">
        <w:rPr>
          <w:rFonts w:cs="Traditional Arabic"/>
          <w:sz w:val="32"/>
          <w:szCs w:val="32"/>
          <w:rtl/>
        </w:rPr>
        <w:t xml:space="preserve"> </w:t>
      </w:r>
      <w:r w:rsidRPr="007E0315">
        <w:rPr>
          <w:rFonts w:cs="Traditional Arabic" w:hint="eastAsia"/>
          <w:sz w:val="32"/>
          <w:szCs w:val="32"/>
          <w:rtl/>
        </w:rPr>
        <w:t>حيث</w:t>
      </w:r>
      <w:r w:rsidRPr="007E0315">
        <w:rPr>
          <w:rFonts w:cs="Traditional Arabic"/>
          <w:sz w:val="32"/>
          <w:szCs w:val="32"/>
          <w:rtl/>
        </w:rPr>
        <w:t xml:space="preserve"> </w:t>
      </w:r>
      <w:r w:rsidRPr="007E0315">
        <w:rPr>
          <w:rFonts w:cs="Traditional Arabic" w:hint="eastAsia"/>
          <w:sz w:val="32"/>
          <w:szCs w:val="32"/>
          <w:rtl/>
        </w:rPr>
        <w:t>إنه</w:t>
      </w:r>
      <w:r w:rsidRPr="007E0315">
        <w:rPr>
          <w:rFonts w:cs="Traditional Arabic"/>
          <w:sz w:val="32"/>
          <w:szCs w:val="32"/>
          <w:rtl/>
        </w:rPr>
        <w:t xml:space="preserve"> </w:t>
      </w:r>
      <w:r w:rsidRPr="007E0315">
        <w:rPr>
          <w:rFonts w:cs="Traditional Arabic" w:hint="eastAsia"/>
          <w:sz w:val="32"/>
          <w:szCs w:val="32"/>
          <w:rtl/>
        </w:rPr>
        <w:t>لم</w:t>
      </w:r>
      <w:r w:rsidRPr="007E0315">
        <w:rPr>
          <w:rFonts w:cs="Traditional Arabic"/>
          <w:sz w:val="32"/>
          <w:szCs w:val="32"/>
          <w:rtl/>
        </w:rPr>
        <w:t xml:space="preserve"> </w:t>
      </w:r>
      <w:r w:rsidRPr="007E0315">
        <w:rPr>
          <w:rFonts w:cs="Traditional Arabic" w:hint="eastAsia"/>
          <w:sz w:val="32"/>
          <w:szCs w:val="32"/>
          <w:rtl/>
        </w:rPr>
        <w:t>يدع</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كذب</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ولكنه</w:t>
      </w:r>
      <w:r w:rsidRPr="007E0315">
        <w:rPr>
          <w:rFonts w:cs="Traditional Arabic"/>
          <w:sz w:val="32"/>
          <w:szCs w:val="32"/>
          <w:rtl/>
        </w:rPr>
        <w:t xml:space="preserve"> </w:t>
      </w:r>
      <w:r w:rsidRPr="007E0315">
        <w:rPr>
          <w:rFonts w:cs="Traditional Arabic" w:hint="eastAsia"/>
          <w:sz w:val="32"/>
          <w:szCs w:val="32"/>
          <w:rtl/>
        </w:rPr>
        <w:t>حاول</w:t>
      </w:r>
      <w:r w:rsidRPr="007E0315">
        <w:rPr>
          <w:rFonts w:cs="Traditional Arabic"/>
          <w:sz w:val="32"/>
          <w:szCs w:val="32"/>
          <w:rtl/>
        </w:rPr>
        <w:t xml:space="preserve"> </w:t>
      </w:r>
      <w:r w:rsidRPr="007E0315">
        <w:rPr>
          <w:rFonts w:cs="Traditional Arabic" w:hint="eastAsia"/>
          <w:sz w:val="32"/>
          <w:szCs w:val="32"/>
          <w:rtl/>
        </w:rPr>
        <w:t>تفسير</w:t>
      </w:r>
      <w:r w:rsidRPr="007E0315">
        <w:rPr>
          <w:rFonts w:cs="Traditional Arabic"/>
          <w:sz w:val="32"/>
          <w:szCs w:val="32"/>
          <w:rtl/>
        </w:rPr>
        <w:t xml:space="preserve"> </w:t>
      </w:r>
      <w:r w:rsidRPr="007E0315">
        <w:rPr>
          <w:rFonts w:cs="Traditional Arabic" w:hint="eastAsia"/>
          <w:sz w:val="32"/>
          <w:szCs w:val="32"/>
          <w:rtl/>
        </w:rPr>
        <w:t>حالة</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الجسدية</w:t>
      </w:r>
      <w:r w:rsidRPr="007E0315">
        <w:rPr>
          <w:rFonts w:cs="Traditional Arabic"/>
          <w:sz w:val="32"/>
          <w:szCs w:val="32"/>
          <w:rtl/>
        </w:rPr>
        <w:t xml:space="preserve"> </w:t>
      </w:r>
      <w:r w:rsidRPr="007E0315">
        <w:rPr>
          <w:rFonts w:cs="Traditional Arabic" w:hint="eastAsia"/>
          <w:sz w:val="32"/>
          <w:szCs w:val="32"/>
          <w:rtl/>
        </w:rPr>
        <w:t>عند</w:t>
      </w:r>
      <w:r w:rsidRPr="007E0315">
        <w:rPr>
          <w:rFonts w:cs="Traditional Arabic"/>
          <w:sz w:val="32"/>
          <w:szCs w:val="32"/>
          <w:rtl/>
        </w:rPr>
        <w:t xml:space="preserve"> </w:t>
      </w:r>
      <w:r w:rsidRPr="007E0315">
        <w:rPr>
          <w:rFonts w:cs="Traditional Arabic" w:hint="eastAsia"/>
          <w:sz w:val="32"/>
          <w:szCs w:val="32"/>
          <w:rtl/>
        </w:rPr>
        <w:t>تلقيه</w:t>
      </w:r>
      <w:r w:rsidRPr="007E0315">
        <w:rPr>
          <w:rFonts w:cs="Traditional Arabic"/>
          <w:sz w:val="32"/>
          <w:szCs w:val="32"/>
          <w:rtl/>
        </w:rPr>
        <w:t xml:space="preserve"> </w:t>
      </w:r>
      <w:r w:rsidRPr="007E0315">
        <w:rPr>
          <w:rFonts w:cs="Traditional Arabic" w:hint="eastAsia"/>
          <w:sz w:val="32"/>
          <w:szCs w:val="32"/>
          <w:rtl/>
        </w:rPr>
        <w:t>للوحى</w:t>
      </w:r>
      <w:r w:rsidRPr="007E0315">
        <w:rPr>
          <w:rFonts w:cs="Traditional Arabic"/>
          <w:sz w:val="32"/>
          <w:szCs w:val="32"/>
          <w:rtl/>
        </w:rPr>
        <w:t xml:space="preserve"> </w:t>
      </w:r>
      <w:r w:rsidRPr="007E0315">
        <w:rPr>
          <w:rFonts w:cs="Traditional Arabic" w:hint="eastAsia"/>
          <w:sz w:val="32"/>
          <w:szCs w:val="32"/>
          <w:rtl/>
        </w:rPr>
        <w:t>على</w:t>
      </w:r>
      <w:r w:rsidRPr="007E0315">
        <w:rPr>
          <w:rFonts w:cs="Traditional Arabic"/>
          <w:sz w:val="32"/>
          <w:szCs w:val="32"/>
          <w:rtl/>
        </w:rPr>
        <w:t xml:space="preserve"> </w:t>
      </w:r>
      <w:r w:rsidRPr="007E0315">
        <w:rPr>
          <w:rFonts w:cs="Traditional Arabic" w:hint="eastAsia"/>
          <w:sz w:val="32"/>
          <w:szCs w:val="32"/>
          <w:rtl/>
        </w:rPr>
        <w:t>أنها</w:t>
      </w:r>
      <w:r w:rsidRPr="007E0315">
        <w:rPr>
          <w:rFonts w:cs="Traditional Arabic"/>
          <w:sz w:val="32"/>
          <w:szCs w:val="32"/>
          <w:rtl/>
        </w:rPr>
        <w:t xml:space="preserve"> </w:t>
      </w:r>
      <w:r w:rsidRPr="007E0315">
        <w:rPr>
          <w:rFonts w:cs="Traditional Arabic" w:hint="eastAsia"/>
          <w:sz w:val="32"/>
          <w:szCs w:val="32"/>
          <w:rtl/>
        </w:rPr>
        <w:t>لا</w:t>
      </w:r>
      <w:r w:rsidRPr="007E0315">
        <w:rPr>
          <w:rFonts w:cs="Traditional Arabic"/>
          <w:sz w:val="32"/>
          <w:szCs w:val="32"/>
          <w:rtl/>
        </w:rPr>
        <w:t xml:space="preserve"> </w:t>
      </w:r>
      <w:r w:rsidRPr="007E0315">
        <w:rPr>
          <w:rFonts w:cs="Traditional Arabic" w:hint="eastAsia"/>
          <w:sz w:val="32"/>
          <w:szCs w:val="32"/>
          <w:rtl/>
        </w:rPr>
        <w:t>تتعدى</w:t>
      </w:r>
      <w:r w:rsidRPr="007E0315">
        <w:rPr>
          <w:rFonts w:cs="Traditional Arabic"/>
          <w:sz w:val="32"/>
          <w:szCs w:val="32"/>
          <w:rtl/>
        </w:rPr>
        <w:t xml:space="preserve"> </w:t>
      </w:r>
      <w:r w:rsidRPr="007E0315">
        <w:rPr>
          <w:rFonts w:cs="Traditional Arabic" w:hint="eastAsia"/>
          <w:sz w:val="32"/>
          <w:szCs w:val="32"/>
          <w:rtl/>
        </w:rPr>
        <w:t>نوبة</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نوبات</w:t>
      </w:r>
      <w:r w:rsidRPr="007E0315">
        <w:rPr>
          <w:rFonts w:cs="Traditional Arabic"/>
          <w:sz w:val="32"/>
          <w:szCs w:val="32"/>
          <w:rtl/>
        </w:rPr>
        <w:t xml:space="preserve"> </w:t>
      </w:r>
      <w:r w:rsidRPr="007E0315">
        <w:rPr>
          <w:rFonts w:cs="Traditional Arabic" w:hint="eastAsia"/>
          <w:sz w:val="32"/>
          <w:szCs w:val="32"/>
          <w:rtl/>
        </w:rPr>
        <w:t>الصرع</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انتابته</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فقال</w:t>
      </w:r>
      <w:r w:rsidRPr="007E0315">
        <w:rPr>
          <w:rFonts w:cs="Traditional Arabic"/>
          <w:sz w:val="32"/>
          <w:szCs w:val="32"/>
          <w:rtl/>
        </w:rPr>
        <w:t>:</w:t>
      </w:r>
      <w:r w:rsidRPr="007E0315">
        <w:rPr>
          <w:rFonts w:cs="Traditional Arabic" w:hint="cs"/>
          <w:sz w:val="32"/>
          <w:szCs w:val="32"/>
          <w:rtl/>
        </w:rPr>
        <w:t xml:space="preserve"> </w:t>
      </w:r>
      <w:r w:rsidRPr="007E0315">
        <w:rPr>
          <w:rFonts w:cs="Traditional Arabic"/>
          <w:sz w:val="32"/>
          <w:szCs w:val="32"/>
          <w:rtl/>
        </w:rPr>
        <w:t>"</w:t>
      </w:r>
      <w:r w:rsidRPr="007E0315">
        <w:rPr>
          <w:rFonts w:cs="Traditional Arabic" w:hint="eastAsia"/>
          <w:sz w:val="32"/>
          <w:szCs w:val="32"/>
          <w:rtl/>
        </w:rPr>
        <w:t>وكثيراً</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كان</w:t>
      </w:r>
      <w:r w:rsidRPr="007E0315">
        <w:rPr>
          <w:rFonts w:cs="Traditional Arabic"/>
          <w:sz w:val="32"/>
          <w:szCs w:val="32"/>
          <w:rtl/>
        </w:rPr>
        <w:t xml:space="preserve"> </w:t>
      </w:r>
      <w:r w:rsidRPr="007E0315">
        <w:rPr>
          <w:rFonts w:cs="Traditional Arabic" w:hint="eastAsia"/>
          <w:sz w:val="32"/>
          <w:szCs w:val="32"/>
          <w:rtl/>
        </w:rPr>
        <w:t>يحدث</w:t>
      </w:r>
      <w:r w:rsidRPr="007E0315">
        <w:rPr>
          <w:rFonts w:cs="Traditional Arabic"/>
          <w:sz w:val="32"/>
          <w:szCs w:val="32"/>
          <w:rtl/>
        </w:rPr>
        <w:t xml:space="preserve"> </w:t>
      </w:r>
      <w:r w:rsidRPr="007E0315">
        <w:rPr>
          <w:rFonts w:cs="Traditional Arabic" w:hint="eastAsia"/>
          <w:sz w:val="32"/>
          <w:szCs w:val="32"/>
          <w:rtl/>
        </w:rPr>
        <w:t>أثناء</w:t>
      </w:r>
      <w:r w:rsidRPr="007E0315">
        <w:rPr>
          <w:rFonts w:cs="Traditional Arabic"/>
          <w:sz w:val="32"/>
          <w:szCs w:val="32"/>
          <w:rtl/>
        </w:rPr>
        <w:t xml:space="preserve"> </w:t>
      </w:r>
      <w:r w:rsidRPr="007E0315">
        <w:rPr>
          <w:rFonts w:cs="Traditional Arabic" w:hint="eastAsia"/>
          <w:sz w:val="32"/>
          <w:szCs w:val="32"/>
          <w:rtl/>
        </w:rPr>
        <w:t>هذه</w:t>
      </w:r>
      <w:r w:rsidRPr="007E0315">
        <w:rPr>
          <w:rFonts w:cs="Traditional Arabic"/>
          <w:sz w:val="32"/>
          <w:szCs w:val="32"/>
          <w:rtl/>
        </w:rPr>
        <w:t xml:space="preserve"> </w:t>
      </w:r>
      <w:r w:rsidRPr="007E0315">
        <w:rPr>
          <w:rFonts w:cs="Traditional Arabic" w:hint="eastAsia"/>
          <w:sz w:val="32"/>
          <w:szCs w:val="32"/>
          <w:rtl/>
        </w:rPr>
        <w:t>الرؤى</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يسقط</w:t>
      </w:r>
      <w:r w:rsidRPr="007E0315">
        <w:rPr>
          <w:rFonts w:cs="Traditional Arabic"/>
          <w:sz w:val="32"/>
          <w:szCs w:val="32"/>
          <w:rtl/>
        </w:rPr>
        <w:t xml:space="preserve"> </w:t>
      </w:r>
      <w:r w:rsidRPr="007E0315">
        <w:rPr>
          <w:rFonts w:cs="Traditional Arabic" w:hint="eastAsia"/>
          <w:sz w:val="32"/>
          <w:szCs w:val="32"/>
          <w:rtl/>
        </w:rPr>
        <w:t>على</w:t>
      </w:r>
      <w:r w:rsidRPr="007E0315">
        <w:rPr>
          <w:rFonts w:cs="Traditional Arabic"/>
          <w:sz w:val="32"/>
          <w:szCs w:val="32"/>
          <w:rtl/>
        </w:rPr>
        <w:t xml:space="preserve"> </w:t>
      </w:r>
      <w:r w:rsidR="009A038E">
        <w:rPr>
          <w:rFonts w:ascii="Arial" w:hAnsi="Arial" w:cs="Traditional Arabic"/>
          <w:sz w:val="28"/>
          <w:szCs w:val="28"/>
        </w:rPr>
        <w:pict>
          <v:rect id="_x0000_i1212"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4"/>
          <w:szCs w:val="24"/>
          <w:rtl/>
        </w:rPr>
      </w:pPr>
      <w:r w:rsidRPr="00615A8F">
        <w:rPr>
          <w:rFonts w:ascii="Arial" w:hAnsi="Arial" w:cs="Traditional Arabic"/>
          <w:sz w:val="24"/>
          <w:szCs w:val="24"/>
          <w:rtl/>
        </w:rPr>
        <w:t>1-</w:t>
      </w:r>
      <w:r w:rsidRPr="00615A8F">
        <w:rPr>
          <w:rFonts w:cs="Traditional Arabic" w:hint="cs"/>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461 -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sz w:val="20"/>
          <w:szCs w:val="20"/>
        </w:rPr>
        <w:t>Mohamet prophet et H</w:t>
      </w:r>
      <w:r w:rsidR="00D745E4">
        <w:rPr>
          <w:rFonts w:cs="Traditional Arabic"/>
          <w:sz w:val="20"/>
          <w:szCs w:val="20"/>
        </w:rPr>
        <w:t>.</w:t>
      </w:r>
      <w:r w:rsidRPr="00615A8F">
        <w:rPr>
          <w:rFonts w:cs="Traditional Arabic"/>
          <w:sz w:val="20"/>
          <w:szCs w:val="20"/>
        </w:rPr>
        <w:t xml:space="preserve"> d’Etat – P 217</w:t>
      </w:r>
      <w:r w:rsidRPr="00615A8F">
        <w:rPr>
          <w:rFonts w:cs="Traditional Arabic"/>
          <w:sz w:val="24"/>
          <w:szCs w:val="24"/>
          <w:rtl/>
        </w:rPr>
        <w:t>)</w:t>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2-</w:t>
      </w:r>
      <w:r w:rsidR="00D745E4">
        <w:rPr>
          <w:rFonts w:ascii="Arial" w:hAnsi="Arial" w:cs="Traditional Arabic" w:hint="cs"/>
          <w:sz w:val="24"/>
          <w:szCs w:val="24"/>
          <w:rtl/>
        </w:rPr>
        <w:t>...</w:t>
      </w:r>
      <w:r w:rsidRPr="00615A8F">
        <w:rPr>
          <w:rFonts w:ascii="Arial" w:hAnsi="Arial" w:cs="Traditional Arabic" w:hint="cs"/>
          <w:sz w:val="24"/>
          <w:szCs w:val="24"/>
          <w:rtl/>
        </w:rPr>
        <w:t>انجليزى،مدير مركز دراسات الشرق الأوسط،اشتغل بالأستاذية فى عدد من الجامعات</w:t>
      </w:r>
      <w:r w:rsidR="00D745E4">
        <w:rPr>
          <w:rFonts w:ascii="Arial" w:hAnsi="Arial" w:cs="Traditional Arabic" w:hint="cs"/>
          <w:sz w:val="24"/>
          <w:szCs w:val="24"/>
          <w:rtl/>
        </w:rPr>
        <w:t>.</w:t>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 xml:space="preserve">3-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 xml:space="preserve"> 460 -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دراسات</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حضارة</w:t>
      </w:r>
      <w:r w:rsidRPr="00615A8F">
        <w:rPr>
          <w:rFonts w:cs="Traditional Arabic"/>
          <w:sz w:val="24"/>
          <w:szCs w:val="24"/>
          <w:rtl/>
        </w:rPr>
        <w:t xml:space="preserve"> </w:t>
      </w:r>
      <w:r w:rsidRPr="00615A8F">
        <w:rPr>
          <w:rFonts w:cs="Traditional Arabic" w:hint="eastAsia"/>
          <w:sz w:val="24"/>
          <w:szCs w:val="24"/>
          <w:rtl/>
        </w:rPr>
        <w:t>الإسلام</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234)</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الأرض ويرتجف</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يغشى</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ويتصبب</w:t>
      </w:r>
      <w:r w:rsidRPr="00615A8F">
        <w:rPr>
          <w:rFonts w:cs="Traditional Arabic"/>
          <w:sz w:val="36"/>
          <w:szCs w:val="36"/>
          <w:rtl/>
        </w:rPr>
        <w:t xml:space="preserve"> </w:t>
      </w:r>
      <w:r w:rsidRPr="00615A8F">
        <w:rPr>
          <w:rFonts w:cs="Traditional Arabic" w:hint="eastAsia"/>
          <w:sz w:val="36"/>
          <w:szCs w:val="36"/>
          <w:rtl/>
        </w:rPr>
        <w:t>العرق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جبينه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ارتجافه</w:t>
      </w:r>
      <w:r w:rsidRPr="00615A8F">
        <w:rPr>
          <w:rFonts w:cs="Traditional Arabic"/>
          <w:sz w:val="36"/>
          <w:szCs w:val="36"/>
          <w:rtl/>
        </w:rPr>
        <w:t xml:space="preserve"> </w:t>
      </w:r>
      <w:r w:rsidRPr="00615A8F">
        <w:rPr>
          <w:rFonts w:cs="Traditional Arabic" w:hint="eastAsia"/>
          <w:sz w:val="36"/>
          <w:szCs w:val="36"/>
          <w:rtl/>
        </w:rPr>
        <w:t>ناشئاً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نوبات</w:t>
      </w:r>
      <w:r w:rsidRPr="00615A8F">
        <w:rPr>
          <w:rFonts w:cs="Traditional Arabic"/>
          <w:sz w:val="36"/>
          <w:szCs w:val="36"/>
          <w:rtl/>
        </w:rPr>
        <w:t xml:space="preserve"> </w:t>
      </w:r>
      <w:r w:rsidRPr="00615A8F">
        <w:rPr>
          <w:rFonts w:cs="Traditional Arabic" w:hint="eastAsia"/>
          <w:sz w:val="36"/>
          <w:szCs w:val="36"/>
          <w:rtl/>
        </w:rPr>
        <w:t>صرع</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ولكننا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نسمع</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عض</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خلالها</w:t>
      </w:r>
      <w:r w:rsidRPr="00615A8F">
        <w:rPr>
          <w:rFonts w:cs="Traditional Arabic"/>
          <w:sz w:val="36"/>
          <w:szCs w:val="36"/>
          <w:rtl/>
        </w:rPr>
        <w:t xml:space="preserve"> </w:t>
      </w:r>
      <w:r w:rsidRPr="00615A8F">
        <w:rPr>
          <w:rFonts w:cs="Traditional Arabic" w:hint="eastAsia"/>
          <w:sz w:val="36"/>
          <w:szCs w:val="36"/>
          <w:rtl/>
        </w:rPr>
        <w:t>لسانه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ارتخاء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عضلاته</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يحدث</w:t>
      </w:r>
      <w:r w:rsidRPr="00615A8F">
        <w:rPr>
          <w:rFonts w:cs="Traditional Arabic"/>
          <w:sz w:val="36"/>
          <w:szCs w:val="36"/>
          <w:rtl/>
        </w:rPr>
        <w:t xml:space="preserve"> </w:t>
      </w:r>
      <w:r w:rsidRPr="00615A8F">
        <w:rPr>
          <w:rFonts w:cs="Traditional Arabic" w:hint="eastAsia"/>
          <w:sz w:val="36"/>
          <w:szCs w:val="36"/>
          <w:rtl/>
        </w:rPr>
        <w:t>عادة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نوبات</w:t>
      </w:r>
      <w:r w:rsidRPr="00615A8F">
        <w:rPr>
          <w:rFonts w:cs="Traditional Arabic"/>
          <w:sz w:val="36"/>
          <w:szCs w:val="36"/>
          <w:rtl/>
        </w:rPr>
        <w:t xml:space="preserve"> </w:t>
      </w:r>
      <w:r w:rsidRPr="00615A8F">
        <w:rPr>
          <w:rFonts w:cs="Traditional Arabic" w:hint="eastAsia"/>
          <w:sz w:val="36"/>
          <w:szCs w:val="36"/>
          <w:rtl/>
        </w:rPr>
        <w:t>الصرع،</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يدل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انحطاط</w:t>
      </w:r>
      <w:r w:rsidRPr="00615A8F">
        <w:rPr>
          <w:rFonts w:cs="Traditional Arabic"/>
          <w:sz w:val="36"/>
          <w:szCs w:val="36"/>
          <w:rtl/>
        </w:rPr>
        <w:t xml:space="preserve"> </w:t>
      </w:r>
      <w:r w:rsidRPr="00615A8F">
        <w:rPr>
          <w:rFonts w:cs="Traditional Arabic" w:hint="eastAsia"/>
          <w:sz w:val="36"/>
          <w:szCs w:val="36"/>
          <w:rtl/>
        </w:rPr>
        <w:t>قوة</w:t>
      </w:r>
      <w:r w:rsidRPr="00615A8F">
        <w:rPr>
          <w:rFonts w:cs="Traditional Arabic"/>
          <w:sz w:val="36"/>
          <w:szCs w:val="36"/>
          <w:rtl/>
        </w:rPr>
        <w:t xml:space="preserve"> </w:t>
      </w:r>
      <w:r w:rsidRPr="00615A8F">
        <w:rPr>
          <w:rFonts w:cs="Traditional Arabic" w:hint="eastAsia"/>
          <w:sz w:val="36"/>
          <w:szCs w:val="36"/>
          <w:rtl/>
        </w:rPr>
        <w:t>العقل</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يؤدى</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الصرع</w:t>
      </w:r>
      <w:r w:rsidRPr="00615A8F">
        <w:rPr>
          <w:rFonts w:cs="Traditional Arabic"/>
          <w:sz w:val="36"/>
          <w:szCs w:val="36"/>
          <w:rtl/>
        </w:rPr>
        <w:t xml:space="preserve"> </w:t>
      </w:r>
      <w:r w:rsidRPr="00615A8F">
        <w:rPr>
          <w:rFonts w:cs="Traditional Arabic" w:hint="eastAsia"/>
          <w:sz w:val="36"/>
          <w:szCs w:val="36"/>
          <w:rtl/>
        </w:rPr>
        <w:t>عادة،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نراه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العكس</w:t>
      </w:r>
      <w:r w:rsidRPr="00615A8F">
        <w:rPr>
          <w:rFonts w:cs="Traditional Arabic"/>
          <w:sz w:val="36"/>
          <w:szCs w:val="36"/>
          <w:rtl/>
        </w:rPr>
        <w:t xml:space="preserve"> </w:t>
      </w:r>
      <w:r w:rsidRPr="00615A8F">
        <w:rPr>
          <w:rFonts w:cs="Traditional Arabic" w:hint="eastAsia"/>
          <w:sz w:val="36"/>
          <w:szCs w:val="36"/>
          <w:rtl/>
        </w:rPr>
        <w:t>يزداد</w:t>
      </w:r>
      <w:r w:rsidRPr="00615A8F">
        <w:rPr>
          <w:rFonts w:cs="Traditional Arabic"/>
          <w:sz w:val="36"/>
          <w:szCs w:val="36"/>
          <w:rtl/>
        </w:rPr>
        <w:t xml:space="preserve"> </w:t>
      </w:r>
      <w:r w:rsidRPr="00615A8F">
        <w:rPr>
          <w:rFonts w:cs="Traditional Arabic" w:hint="eastAsia"/>
          <w:sz w:val="36"/>
          <w:szCs w:val="36"/>
          <w:rtl/>
        </w:rPr>
        <w:t>ذهنه</w:t>
      </w:r>
      <w:r w:rsidRPr="00615A8F">
        <w:rPr>
          <w:rFonts w:cs="Traditional Arabic"/>
          <w:sz w:val="36"/>
          <w:szCs w:val="36"/>
          <w:rtl/>
        </w:rPr>
        <w:t xml:space="preserve"> </w:t>
      </w:r>
      <w:r w:rsidRPr="00615A8F">
        <w:rPr>
          <w:rFonts w:cs="Traditional Arabic" w:hint="eastAsia"/>
          <w:sz w:val="36"/>
          <w:szCs w:val="36"/>
          <w:rtl/>
        </w:rPr>
        <w:t>صفاء،</w:t>
      </w:r>
      <w:r w:rsidRPr="00615A8F">
        <w:rPr>
          <w:rFonts w:cs="Traditional Arabic"/>
          <w:sz w:val="36"/>
          <w:szCs w:val="36"/>
          <w:rtl/>
        </w:rPr>
        <w:t xml:space="preserve"> </w:t>
      </w:r>
      <w:r w:rsidRPr="00615A8F">
        <w:rPr>
          <w:rFonts w:cs="Traditional Arabic" w:hint="eastAsia"/>
          <w:sz w:val="36"/>
          <w:szCs w:val="36"/>
          <w:rtl/>
        </w:rPr>
        <w:t>ويزداد</w:t>
      </w:r>
      <w:r w:rsidRPr="00615A8F">
        <w:rPr>
          <w:rFonts w:cs="Traditional Arabic"/>
          <w:sz w:val="36"/>
          <w:szCs w:val="36"/>
          <w:rtl/>
        </w:rPr>
        <w:t xml:space="preserve"> </w:t>
      </w:r>
      <w:r w:rsidRPr="00615A8F">
        <w:rPr>
          <w:rFonts w:cs="Traditional Arabic" w:hint="eastAsia"/>
          <w:sz w:val="36"/>
          <w:szCs w:val="36"/>
          <w:rtl/>
        </w:rPr>
        <w:t>قدرة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وثقة</w:t>
      </w:r>
      <w:r w:rsidRPr="00615A8F">
        <w:rPr>
          <w:rFonts w:cs="Traditional Arabic"/>
          <w:sz w:val="36"/>
          <w:szCs w:val="36"/>
          <w:rtl/>
        </w:rPr>
        <w:t xml:space="preserve"> </w:t>
      </w:r>
      <w:r w:rsidRPr="00615A8F">
        <w:rPr>
          <w:rFonts w:cs="Traditional Arabic" w:hint="eastAsia"/>
          <w:sz w:val="36"/>
          <w:szCs w:val="36"/>
          <w:rtl/>
        </w:rPr>
        <w:t>بالنفس</w:t>
      </w:r>
      <w:r w:rsidRPr="00615A8F">
        <w:rPr>
          <w:rFonts w:cs="Traditional Arabic"/>
          <w:sz w:val="36"/>
          <w:szCs w:val="36"/>
          <w:rtl/>
        </w:rPr>
        <w:t xml:space="preserve"> </w:t>
      </w:r>
      <w:r w:rsidRPr="00615A8F">
        <w:rPr>
          <w:rFonts w:cs="Traditional Arabic" w:hint="eastAsia"/>
          <w:sz w:val="36"/>
          <w:szCs w:val="36"/>
          <w:rtl/>
        </w:rPr>
        <w:t>وقوة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الجسم</w:t>
      </w:r>
      <w:r w:rsidRPr="00615A8F">
        <w:rPr>
          <w:rFonts w:cs="Traditional Arabic"/>
          <w:sz w:val="36"/>
          <w:szCs w:val="36"/>
          <w:rtl/>
        </w:rPr>
        <w:t xml:space="preserve"> </w:t>
      </w:r>
      <w:r w:rsidRPr="00615A8F">
        <w:rPr>
          <w:rFonts w:cs="Traditional Arabic" w:hint="eastAsia"/>
          <w:sz w:val="36"/>
          <w:szCs w:val="36"/>
          <w:rtl/>
        </w:rPr>
        <w:t>والروح</w:t>
      </w:r>
      <w:r w:rsidRPr="00615A8F">
        <w:rPr>
          <w:rFonts w:cs="Traditional Arabic"/>
          <w:sz w:val="36"/>
          <w:szCs w:val="36"/>
          <w:rtl/>
        </w:rPr>
        <w:t xml:space="preserve"> </w:t>
      </w:r>
      <w:r w:rsidRPr="00615A8F">
        <w:rPr>
          <w:rFonts w:cs="Traditional Arabic" w:hint="eastAsia"/>
          <w:sz w:val="36"/>
          <w:szCs w:val="36"/>
          <w:rtl/>
        </w:rPr>
        <w:t>والزعامة</w:t>
      </w:r>
      <w:r w:rsidRPr="00615A8F">
        <w:rPr>
          <w:rFonts w:cs="Traditional Arabic"/>
          <w:sz w:val="36"/>
          <w:szCs w:val="36"/>
          <w:rtl/>
        </w:rPr>
        <w:t xml:space="preserve"> </w:t>
      </w:r>
      <w:r w:rsidRPr="00615A8F">
        <w:rPr>
          <w:rFonts w:cs="Traditional Arabic" w:hint="eastAsia"/>
          <w:sz w:val="36"/>
          <w:szCs w:val="36"/>
          <w:rtl/>
        </w:rPr>
        <w:t>كلما</w:t>
      </w:r>
      <w:r w:rsidRPr="00615A8F">
        <w:rPr>
          <w:rFonts w:cs="Traditional Arabic"/>
          <w:sz w:val="36"/>
          <w:szCs w:val="36"/>
          <w:rtl/>
        </w:rPr>
        <w:t xml:space="preserve"> </w:t>
      </w:r>
      <w:r w:rsidRPr="00615A8F">
        <w:rPr>
          <w:rFonts w:cs="Traditional Arabic" w:hint="eastAsia"/>
          <w:sz w:val="36"/>
          <w:szCs w:val="36"/>
          <w:rtl/>
        </w:rPr>
        <w:t>تقدمت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السن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وقصارى</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دليلاً</w:t>
      </w:r>
      <w:r w:rsidRPr="00615A8F">
        <w:rPr>
          <w:rFonts w:cs="Traditional Arabic"/>
          <w:sz w:val="36"/>
          <w:szCs w:val="36"/>
          <w:rtl/>
        </w:rPr>
        <w:t xml:space="preserve"> </w:t>
      </w:r>
      <w:r w:rsidRPr="00615A8F">
        <w:rPr>
          <w:rFonts w:cs="Traditional Arabic" w:hint="eastAsia"/>
          <w:sz w:val="36"/>
          <w:szCs w:val="36"/>
          <w:rtl/>
        </w:rPr>
        <w:t>قاطعاً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يحدث</w:t>
      </w:r>
      <w:r w:rsidRPr="00615A8F">
        <w:rPr>
          <w:rFonts w:cs="Traditional Arabic"/>
          <w:sz w:val="36"/>
          <w:szCs w:val="36"/>
          <w:rtl/>
        </w:rPr>
        <w:t xml:space="preserve"> </w:t>
      </w:r>
      <w:r w:rsidRPr="00615A8F">
        <w:rPr>
          <w:rFonts w:cs="Traditional Arabic" w:hint="eastAsia"/>
          <w:sz w:val="36"/>
          <w:szCs w:val="36"/>
          <w:rtl/>
        </w:rPr>
        <w:t>للنبى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قبيل</w:t>
      </w:r>
      <w:r w:rsidRPr="00615A8F">
        <w:rPr>
          <w:rFonts w:cs="Traditional Arabic"/>
          <w:sz w:val="36"/>
          <w:szCs w:val="36"/>
          <w:rtl/>
        </w:rPr>
        <w:t xml:space="preserve"> </w:t>
      </w:r>
      <w:r w:rsidRPr="00615A8F">
        <w:rPr>
          <w:rFonts w:cs="Traditional Arabic" w:hint="eastAsia"/>
          <w:sz w:val="36"/>
          <w:szCs w:val="36"/>
          <w:rtl/>
        </w:rPr>
        <w:t>الصرع</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وبالرغم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ديورانت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يدع</w:t>
      </w:r>
      <w:r w:rsidRPr="00615A8F">
        <w:rPr>
          <w:rFonts w:cs="Traditional Arabic"/>
          <w:sz w:val="36"/>
          <w:szCs w:val="36"/>
          <w:rtl/>
        </w:rPr>
        <w:t xml:space="preserve"> </w:t>
      </w:r>
      <w:r w:rsidRPr="00615A8F">
        <w:rPr>
          <w:rFonts w:cs="Traditional Arabic" w:hint="eastAsia"/>
          <w:sz w:val="36"/>
          <w:szCs w:val="36"/>
          <w:rtl/>
        </w:rPr>
        <w:t>مجالاً</w:t>
      </w:r>
      <w:r w:rsidRPr="00615A8F">
        <w:rPr>
          <w:rFonts w:cs="Traditional Arabic"/>
          <w:sz w:val="36"/>
          <w:szCs w:val="36"/>
          <w:rtl/>
        </w:rPr>
        <w:t xml:space="preserve"> </w:t>
      </w:r>
      <w:r w:rsidRPr="00615A8F">
        <w:rPr>
          <w:rFonts w:cs="Traditional Arabic" w:hint="eastAsia"/>
          <w:sz w:val="36"/>
          <w:szCs w:val="36"/>
          <w:rtl/>
        </w:rPr>
        <w:t>للتعليق،</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أبطل</w:t>
      </w:r>
      <w:r w:rsidRPr="00615A8F">
        <w:rPr>
          <w:rFonts w:cs="Traditional Arabic"/>
          <w:sz w:val="36"/>
          <w:szCs w:val="36"/>
          <w:rtl/>
        </w:rPr>
        <w:t xml:space="preserve"> </w:t>
      </w:r>
      <w:r w:rsidRPr="00615A8F">
        <w:rPr>
          <w:rFonts w:cs="Traditional Arabic" w:hint="eastAsia"/>
          <w:sz w:val="36"/>
          <w:szCs w:val="36"/>
          <w:rtl/>
        </w:rPr>
        <w:t>الإدعاء</w:t>
      </w:r>
      <w:r w:rsidRPr="00615A8F">
        <w:rPr>
          <w:rFonts w:cs="Traditional Arabic"/>
          <w:sz w:val="36"/>
          <w:szCs w:val="36"/>
          <w:rtl/>
        </w:rPr>
        <w:t xml:space="preserve"> </w:t>
      </w:r>
      <w:r w:rsidRPr="00615A8F">
        <w:rPr>
          <w:rFonts w:cs="Traditional Arabic" w:hint="eastAsia"/>
          <w:sz w:val="36"/>
          <w:szCs w:val="36"/>
          <w:rtl/>
        </w:rPr>
        <w:t>بنفسه،</w:t>
      </w:r>
      <w:r w:rsidRPr="00615A8F">
        <w:rPr>
          <w:rFonts w:cs="Traditional Arabic"/>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نشير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نوبات</w:t>
      </w:r>
      <w:r w:rsidRPr="00615A8F">
        <w:rPr>
          <w:rFonts w:cs="Traditional Arabic"/>
          <w:sz w:val="36"/>
          <w:szCs w:val="36"/>
          <w:rtl/>
        </w:rPr>
        <w:t xml:space="preserve"> </w:t>
      </w:r>
      <w:r w:rsidRPr="00615A8F">
        <w:rPr>
          <w:rFonts w:cs="Traditional Arabic" w:hint="eastAsia"/>
          <w:sz w:val="36"/>
          <w:szCs w:val="36"/>
          <w:rtl/>
        </w:rPr>
        <w:t>الصرع</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ذكرها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hint="cs"/>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مصدر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وثائق</w:t>
      </w:r>
      <w:r w:rsidRPr="00615A8F">
        <w:rPr>
          <w:rFonts w:cs="Traditional Arabic"/>
          <w:sz w:val="36"/>
          <w:szCs w:val="36"/>
          <w:rtl/>
        </w:rPr>
        <w:t xml:space="preserve"> </w:t>
      </w:r>
      <w:r w:rsidRPr="00615A8F">
        <w:rPr>
          <w:rFonts w:cs="Traditional Arabic" w:hint="eastAsia"/>
          <w:sz w:val="36"/>
          <w:szCs w:val="36"/>
          <w:rtl/>
        </w:rPr>
        <w:t>السيرة</w:t>
      </w:r>
      <w:r w:rsidRPr="00615A8F">
        <w:rPr>
          <w:rFonts w:cs="Traditional Arabic"/>
          <w:sz w:val="36"/>
          <w:szCs w:val="36"/>
          <w:rtl/>
        </w:rPr>
        <w:t xml:space="preserve"> </w:t>
      </w:r>
      <w:r w:rsidRPr="00615A8F">
        <w:rPr>
          <w:rFonts w:cs="Traditional Arabic" w:hint="eastAsia"/>
          <w:sz w:val="36"/>
          <w:szCs w:val="36"/>
          <w:rtl/>
        </w:rPr>
        <w:t>للنبى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مراتب</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سابقاً،</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رد</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ميز</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يوحى</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أفكاره</w:t>
      </w:r>
      <w:r w:rsidRPr="00615A8F">
        <w:rPr>
          <w:rFonts w:cs="Traditional Arabic"/>
          <w:sz w:val="36"/>
          <w:szCs w:val="36"/>
          <w:rtl/>
        </w:rPr>
        <w:t xml:space="preserve"> </w:t>
      </w:r>
      <w:r w:rsidRPr="00615A8F">
        <w:rPr>
          <w:rFonts w:cs="Traditional Arabic" w:hint="eastAsia"/>
          <w:sz w:val="36"/>
          <w:szCs w:val="36"/>
          <w:rtl/>
        </w:rPr>
        <w:t>الخاصة،</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أكد</w:t>
      </w:r>
      <w:r w:rsidRPr="00615A8F">
        <w:rPr>
          <w:rFonts w:cs="Traditional Arabic"/>
          <w:sz w:val="36"/>
          <w:szCs w:val="36"/>
          <w:rtl/>
        </w:rPr>
        <w:t xml:space="preserve"> </w:t>
      </w:r>
      <w:r w:rsidRPr="00615A8F">
        <w:rPr>
          <w:rFonts w:cs="Traditional Arabic" w:hint="eastAsia"/>
          <w:sz w:val="36"/>
          <w:szCs w:val="36"/>
          <w:rtl/>
        </w:rPr>
        <w:t>أعداء</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غالباً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مصاباً</w:t>
      </w:r>
      <w:r w:rsidRPr="00615A8F">
        <w:rPr>
          <w:rFonts w:cs="Traditional Arabic"/>
          <w:sz w:val="36"/>
          <w:szCs w:val="36"/>
          <w:rtl/>
        </w:rPr>
        <w:t xml:space="preserve"> </w:t>
      </w:r>
      <w:r w:rsidRPr="00615A8F">
        <w:rPr>
          <w:rFonts w:cs="Traditional Arabic" w:hint="eastAsia"/>
          <w:sz w:val="36"/>
          <w:szCs w:val="36"/>
          <w:rtl/>
        </w:rPr>
        <w:t>بالصرع،</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تجاربه</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قيمة</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الأعراض</w:t>
      </w:r>
      <w:r w:rsidRPr="00615A8F">
        <w:rPr>
          <w:rFonts w:cs="Traditional Arabic"/>
          <w:sz w:val="36"/>
          <w:szCs w:val="36"/>
          <w:rtl/>
        </w:rPr>
        <w:t xml:space="preserve"> </w:t>
      </w:r>
      <w:r w:rsidRPr="00615A8F">
        <w:rPr>
          <w:rFonts w:cs="Traditional Arabic" w:hint="eastAsia"/>
          <w:sz w:val="36"/>
          <w:szCs w:val="36"/>
          <w:rtl/>
        </w:rPr>
        <w:t>الموصوفة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تشبه</w:t>
      </w:r>
      <w:r w:rsidRPr="00615A8F">
        <w:rPr>
          <w:rFonts w:cs="Traditional Arabic"/>
          <w:sz w:val="36"/>
          <w:szCs w:val="36"/>
          <w:rtl/>
        </w:rPr>
        <w:t xml:space="preserve"> </w:t>
      </w:r>
      <w:r w:rsidRPr="00615A8F">
        <w:rPr>
          <w:rFonts w:cs="Traditional Arabic" w:hint="eastAsia"/>
          <w:sz w:val="36"/>
          <w:szCs w:val="36"/>
          <w:rtl/>
        </w:rPr>
        <w:t>أعراض</w:t>
      </w:r>
      <w:r w:rsidRPr="00615A8F">
        <w:rPr>
          <w:rFonts w:cs="Traditional Arabic"/>
          <w:sz w:val="36"/>
          <w:szCs w:val="36"/>
          <w:rtl/>
        </w:rPr>
        <w:t xml:space="preserve"> </w:t>
      </w:r>
      <w:r w:rsidRPr="00615A8F">
        <w:rPr>
          <w:rFonts w:cs="Traditional Arabic" w:hint="eastAsia"/>
          <w:sz w:val="36"/>
          <w:szCs w:val="36"/>
          <w:rtl/>
        </w:rPr>
        <w:t>الصرع؛</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النقص</w:t>
      </w:r>
      <w:r w:rsidRPr="00615A8F">
        <w:rPr>
          <w:rFonts w:cs="Traditional Arabic"/>
          <w:sz w:val="36"/>
          <w:szCs w:val="36"/>
          <w:rtl/>
        </w:rPr>
        <w:t xml:space="preserve"> </w:t>
      </w:r>
      <w:r w:rsidRPr="00615A8F">
        <w:rPr>
          <w:rFonts w:cs="Traditional Arabic" w:hint="eastAsia"/>
          <w:sz w:val="36"/>
          <w:szCs w:val="36"/>
          <w:rtl/>
        </w:rPr>
        <w:t>يؤدى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تخاذل</w:t>
      </w:r>
      <w:r w:rsidRPr="00615A8F">
        <w:rPr>
          <w:rFonts w:cs="Traditional Arabic"/>
          <w:sz w:val="36"/>
          <w:szCs w:val="36"/>
          <w:rtl/>
        </w:rPr>
        <w:t xml:space="preserve"> </w:t>
      </w:r>
      <w:r w:rsidRPr="00615A8F">
        <w:rPr>
          <w:rFonts w:cs="Traditional Arabic" w:hint="eastAsia"/>
          <w:sz w:val="36"/>
          <w:szCs w:val="36"/>
          <w:rtl/>
        </w:rPr>
        <w:t>جسدى</w:t>
      </w:r>
      <w:r w:rsidRPr="00615A8F">
        <w:rPr>
          <w:rFonts w:cs="Traditional Arabic"/>
          <w:sz w:val="36"/>
          <w:szCs w:val="36"/>
          <w:rtl/>
        </w:rPr>
        <w:t xml:space="preserve"> </w:t>
      </w:r>
      <w:r w:rsidRPr="00615A8F">
        <w:rPr>
          <w:rFonts w:cs="Traditional Arabic" w:hint="eastAsia"/>
          <w:sz w:val="36"/>
          <w:szCs w:val="36"/>
          <w:rtl/>
        </w:rPr>
        <w:t>وعقلى</w:t>
      </w:r>
      <w:r w:rsidRPr="00615A8F">
        <w:rPr>
          <w:rFonts w:cs="Traditional Arabic"/>
          <w:sz w:val="36"/>
          <w:szCs w:val="36"/>
          <w:rtl/>
        </w:rPr>
        <w:t xml:space="preserve"> </w:t>
      </w:r>
      <w:r w:rsidRPr="00615A8F">
        <w:rPr>
          <w:rFonts w:cs="Traditional Arabic" w:hint="eastAsia"/>
          <w:sz w:val="36"/>
          <w:szCs w:val="36"/>
          <w:rtl/>
        </w:rPr>
        <w:t>بينما</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مالكاً</w:t>
      </w:r>
      <w:r w:rsidRPr="00615A8F">
        <w:rPr>
          <w:rFonts w:cs="Traditional Arabic"/>
          <w:sz w:val="36"/>
          <w:szCs w:val="36"/>
          <w:rtl/>
        </w:rPr>
        <w:t xml:space="preserve"> </w:t>
      </w:r>
      <w:r w:rsidRPr="00615A8F">
        <w:rPr>
          <w:rFonts w:cs="Traditional Arabic" w:hint="eastAsia"/>
          <w:sz w:val="36"/>
          <w:szCs w:val="36"/>
          <w:rtl/>
        </w:rPr>
        <w:t>لقواه</w:t>
      </w:r>
      <w:r w:rsidRPr="00615A8F">
        <w:rPr>
          <w:rFonts w:cs="Traditional Arabic"/>
          <w:sz w:val="36"/>
          <w:szCs w:val="36"/>
          <w:rtl/>
        </w:rPr>
        <w:t xml:space="preserve"> </w:t>
      </w:r>
      <w:r w:rsidRPr="00615A8F">
        <w:rPr>
          <w:rFonts w:cs="Traditional Arabic" w:hint="eastAsia"/>
          <w:sz w:val="36"/>
          <w:szCs w:val="36"/>
          <w:rtl/>
        </w:rPr>
        <w:t>العقلية،</w:t>
      </w:r>
      <w:r w:rsidRPr="00615A8F">
        <w:rPr>
          <w:rFonts w:cs="Traditional Arabic"/>
          <w:sz w:val="36"/>
          <w:szCs w:val="36"/>
          <w:rtl/>
        </w:rPr>
        <w:t xml:space="preserve">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أمكن</w:t>
      </w:r>
      <w:r w:rsidRPr="00615A8F">
        <w:rPr>
          <w:rFonts w:cs="Traditional Arabic"/>
          <w:sz w:val="36"/>
          <w:szCs w:val="36"/>
          <w:rtl/>
        </w:rPr>
        <w:t xml:space="preserve"> </w:t>
      </w:r>
      <w:r w:rsidRPr="00615A8F">
        <w:rPr>
          <w:rFonts w:cs="Traditional Arabic" w:hint="eastAsia"/>
          <w:sz w:val="36"/>
          <w:szCs w:val="36"/>
          <w:rtl/>
        </w:rPr>
        <w:t>ادعاء</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الحجة</w:t>
      </w:r>
      <w:r w:rsidRPr="00615A8F">
        <w:rPr>
          <w:rFonts w:cs="Traditional Arabic"/>
          <w:sz w:val="36"/>
          <w:szCs w:val="36"/>
          <w:rtl/>
        </w:rPr>
        <w:t xml:space="preserve"> </w:t>
      </w:r>
      <w:r w:rsidRPr="00615A8F">
        <w:rPr>
          <w:rFonts w:cs="Traditional Arabic" w:hint="eastAsia"/>
          <w:sz w:val="36"/>
          <w:szCs w:val="36"/>
          <w:rtl/>
        </w:rPr>
        <w:t>تظل</w:t>
      </w:r>
      <w:r w:rsidRPr="00615A8F">
        <w:rPr>
          <w:rFonts w:cs="Traditional Arabic"/>
          <w:sz w:val="36"/>
          <w:szCs w:val="36"/>
          <w:rtl/>
        </w:rPr>
        <w:t xml:space="preserve"> </w:t>
      </w:r>
      <w:r w:rsidRPr="00615A8F">
        <w:rPr>
          <w:rFonts w:cs="Traditional Arabic" w:hint="eastAsia"/>
          <w:sz w:val="36"/>
          <w:szCs w:val="36"/>
          <w:rtl/>
        </w:rPr>
        <w:t>مناقضة</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سليم،</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تقم</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الجهل</w:t>
      </w:r>
      <w:r w:rsidRPr="00615A8F">
        <w:rPr>
          <w:rFonts w:cs="Traditional Arabic"/>
          <w:sz w:val="36"/>
          <w:szCs w:val="36"/>
          <w:rtl/>
        </w:rPr>
        <w:t xml:space="preserve"> </w:t>
      </w:r>
      <w:r w:rsidRPr="00615A8F">
        <w:rPr>
          <w:rFonts w:cs="Traditional Arabic" w:hint="eastAsia"/>
          <w:sz w:val="36"/>
          <w:szCs w:val="36"/>
          <w:rtl/>
        </w:rPr>
        <w:t>والوهم؛</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المظاهر</w:t>
      </w:r>
      <w:r w:rsidRPr="00615A8F">
        <w:rPr>
          <w:rFonts w:cs="Traditional Arabic"/>
          <w:sz w:val="36"/>
          <w:szCs w:val="36"/>
          <w:rtl/>
        </w:rPr>
        <w:t xml:space="preserve"> </w:t>
      </w:r>
      <w:r w:rsidRPr="00615A8F">
        <w:rPr>
          <w:rFonts w:cs="Traditional Arabic" w:hint="eastAsia"/>
          <w:sz w:val="36"/>
          <w:szCs w:val="36"/>
          <w:rtl/>
        </w:rPr>
        <w:t>الجسدية</w:t>
      </w:r>
      <w:r w:rsidRPr="00615A8F">
        <w:rPr>
          <w:rFonts w:cs="Traditional Arabic"/>
          <w:sz w:val="36"/>
          <w:szCs w:val="36"/>
          <w:rtl/>
        </w:rPr>
        <w:t xml:space="preserve"> </w:t>
      </w:r>
      <w:r w:rsidRPr="00615A8F">
        <w:rPr>
          <w:rFonts w:cs="Traditional Arabic" w:hint="eastAsia"/>
          <w:sz w:val="36"/>
          <w:szCs w:val="36"/>
          <w:rtl/>
        </w:rPr>
        <w:t>الملازمة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تثبت</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تنفى</w:t>
      </w:r>
      <w:r w:rsidRPr="00615A8F">
        <w:rPr>
          <w:rFonts w:cs="Traditional Arabic"/>
          <w:sz w:val="36"/>
          <w:szCs w:val="36"/>
          <w:rtl/>
        </w:rPr>
        <w:t xml:space="preserve"> </w:t>
      </w:r>
      <w:r w:rsidRPr="00615A8F">
        <w:rPr>
          <w:rFonts w:cs="Traditional Arabic" w:hint="eastAsia"/>
          <w:sz w:val="36"/>
          <w:szCs w:val="36"/>
          <w:rtl/>
        </w:rPr>
        <w:t>قط</w:t>
      </w:r>
      <w:r w:rsidRPr="00615A8F">
        <w:rPr>
          <w:rFonts w:cs="Traditional Arabic" w:hint="cs"/>
          <w:sz w:val="36"/>
          <w:szCs w:val="36"/>
          <w:rtl/>
        </w:rPr>
        <w:t xml:space="preserve"> </w:t>
      </w:r>
      <w:r w:rsidRPr="00615A8F">
        <w:rPr>
          <w:rFonts w:cs="Traditional Arabic" w:hint="eastAsia"/>
          <w:sz w:val="36"/>
          <w:szCs w:val="36"/>
          <w:rtl/>
        </w:rPr>
        <w:t>بنفسها</w:t>
      </w:r>
      <w:r w:rsidRPr="00615A8F">
        <w:rPr>
          <w:rFonts w:cs="Traditional Arabic"/>
          <w:sz w:val="36"/>
          <w:szCs w:val="36"/>
          <w:rtl/>
        </w:rPr>
        <w:t xml:space="preserve"> </w:t>
      </w:r>
      <w:r w:rsidRPr="00615A8F">
        <w:rPr>
          <w:rFonts w:cs="Traditional Arabic" w:hint="eastAsia"/>
          <w:sz w:val="36"/>
          <w:szCs w:val="36"/>
          <w:rtl/>
        </w:rPr>
        <w:t>التجربة</w:t>
      </w:r>
      <w:r w:rsidRPr="00615A8F">
        <w:rPr>
          <w:rFonts w:cs="Traditional Arabic"/>
          <w:sz w:val="36"/>
          <w:szCs w:val="36"/>
          <w:rtl/>
        </w:rPr>
        <w:t xml:space="preserve"> </w:t>
      </w:r>
      <w:r w:rsidRPr="00615A8F">
        <w:rPr>
          <w:rFonts w:cs="Traditional Arabic" w:hint="eastAsia"/>
          <w:sz w:val="36"/>
          <w:szCs w:val="36"/>
          <w:rtl/>
        </w:rPr>
        <w:t>الدينية</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وبمقارنة</w:t>
      </w:r>
      <w:r w:rsidRPr="00615A8F">
        <w:rPr>
          <w:rFonts w:cs="Traditional Arabic"/>
          <w:sz w:val="36"/>
          <w:szCs w:val="36"/>
          <w:rtl/>
        </w:rPr>
        <w:t xml:space="preserve"> </w:t>
      </w:r>
      <w:r w:rsidRPr="00615A8F">
        <w:rPr>
          <w:rFonts w:cs="Traditional Arabic" w:hint="eastAsia"/>
          <w:sz w:val="36"/>
          <w:szCs w:val="36"/>
          <w:rtl/>
        </w:rPr>
        <w:t>بسيطة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الصرع</w:t>
      </w:r>
      <w:r w:rsidRPr="00615A8F">
        <w:rPr>
          <w:rFonts w:cs="Traditional Arabic"/>
          <w:sz w:val="36"/>
          <w:szCs w:val="36"/>
          <w:rtl/>
        </w:rPr>
        <w:t xml:space="preserve"> </w:t>
      </w:r>
      <w:r w:rsidRPr="00615A8F">
        <w:rPr>
          <w:rFonts w:cs="Traditional Arabic" w:hint="eastAsia"/>
          <w:sz w:val="36"/>
          <w:szCs w:val="36"/>
          <w:rtl/>
        </w:rPr>
        <w:t>والوحى</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الصرع</w:t>
      </w:r>
      <w:r w:rsidRPr="00615A8F">
        <w:rPr>
          <w:rFonts w:cs="Traditional Arabic"/>
          <w:sz w:val="36"/>
          <w:szCs w:val="36"/>
          <w:rtl/>
        </w:rPr>
        <w:t xml:space="preserve"> </w:t>
      </w:r>
      <w:r w:rsidRPr="00615A8F">
        <w:rPr>
          <w:rFonts w:cs="Traditional Arabic" w:hint="eastAsia"/>
          <w:sz w:val="36"/>
          <w:szCs w:val="36"/>
          <w:rtl/>
        </w:rPr>
        <w:t>يعطل</w:t>
      </w:r>
      <w:r w:rsidRPr="00615A8F">
        <w:rPr>
          <w:rFonts w:cs="Traditional Arabic"/>
          <w:sz w:val="36"/>
          <w:szCs w:val="36"/>
          <w:rtl/>
        </w:rPr>
        <w:t xml:space="preserve"> </w:t>
      </w:r>
      <w:r w:rsidRPr="00615A8F">
        <w:rPr>
          <w:rFonts w:cs="Traditional Arabic" w:hint="eastAsia"/>
          <w:sz w:val="36"/>
          <w:szCs w:val="36"/>
          <w:rtl/>
        </w:rPr>
        <w:t>الإدراك</w:t>
      </w:r>
      <w:r w:rsidRPr="00615A8F">
        <w:rPr>
          <w:rFonts w:cs="Traditional Arabic"/>
          <w:sz w:val="36"/>
          <w:szCs w:val="36"/>
          <w:rtl/>
        </w:rPr>
        <w:t xml:space="preserve"> </w:t>
      </w:r>
      <w:r w:rsidRPr="00615A8F">
        <w:rPr>
          <w:rFonts w:cs="Traditional Arabic" w:hint="eastAsia"/>
          <w:sz w:val="36"/>
          <w:szCs w:val="36"/>
          <w:rtl/>
        </w:rPr>
        <w:t>الإنسانى</w:t>
      </w:r>
      <w:r w:rsidRPr="00615A8F">
        <w:rPr>
          <w:rFonts w:cs="Traditional Arabic"/>
          <w:sz w:val="36"/>
          <w:szCs w:val="36"/>
          <w:rtl/>
        </w:rPr>
        <w:t xml:space="preserve"> </w:t>
      </w:r>
      <w:r w:rsidRPr="00615A8F">
        <w:rPr>
          <w:rFonts w:cs="Traditional Arabic" w:hint="eastAsia"/>
          <w:sz w:val="36"/>
          <w:szCs w:val="36"/>
          <w:rtl/>
        </w:rPr>
        <w:t>وينزل</w:t>
      </w:r>
      <w:r w:rsidRPr="00615A8F">
        <w:rPr>
          <w:rFonts w:cs="Traditional Arabic"/>
          <w:sz w:val="36"/>
          <w:szCs w:val="36"/>
          <w:rtl/>
        </w:rPr>
        <w:t xml:space="preserve"> </w:t>
      </w:r>
      <w:r w:rsidRPr="00615A8F">
        <w:rPr>
          <w:rFonts w:cs="Traditional Arabic" w:hint="eastAsia"/>
          <w:sz w:val="36"/>
          <w:szCs w:val="36"/>
          <w:rtl/>
        </w:rPr>
        <w:t>بالإنسان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مرتبة</w:t>
      </w:r>
      <w:r w:rsidRPr="00615A8F">
        <w:rPr>
          <w:rFonts w:cs="Traditional Arabic"/>
          <w:sz w:val="36"/>
          <w:szCs w:val="36"/>
          <w:rtl/>
        </w:rPr>
        <w:t xml:space="preserve"> </w:t>
      </w:r>
      <w:r w:rsidRPr="00615A8F">
        <w:rPr>
          <w:rFonts w:cs="Traditional Arabic" w:hint="eastAsia"/>
          <w:sz w:val="36"/>
          <w:szCs w:val="36"/>
          <w:rtl/>
        </w:rPr>
        <w:t>آلية</w:t>
      </w:r>
      <w:r w:rsidRPr="00615A8F">
        <w:rPr>
          <w:rFonts w:cs="Traditional Arabic"/>
          <w:sz w:val="36"/>
          <w:szCs w:val="36"/>
          <w:rtl/>
        </w:rPr>
        <w:t xml:space="preserve"> </w:t>
      </w:r>
      <w:r w:rsidRPr="00615A8F">
        <w:rPr>
          <w:rFonts w:cs="Traditional Arabic" w:hint="eastAsia"/>
          <w:sz w:val="36"/>
          <w:szCs w:val="36"/>
          <w:rtl/>
        </w:rPr>
        <w:t>يفقد</w:t>
      </w:r>
      <w:r w:rsidRPr="00615A8F">
        <w:rPr>
          <w:rFonts w:cs="Traditional Arabic"/>
          <w:sz w:val="36"/>
          <w:szCs w:val="36"/>
          <w:rtl/>
        </w:rPr>
        <w:t xml:space="preserve"> </w:t>
      </w:r>
      <w:r w:rsidRPr="00615A8F">
        <w:rPr>
          <w:rFonts w:cs="Traditional Arabic" w:hint="eastAsia"/>
          <w:sz w:val="36"/>
          <w:szCs w:val="36"/>
          <w:rtl/>
        </w:rPr>
        <w:t>أثنا</w:t>
      </w:r>
      <w:r w:rsidRPr="00615A8F">
        <w:rPr>
          <w:rFonts w:cs="Traditional Arabic" w:hint="cs"/>
          <w:sz w:val="36"/>
          <w:szCs w:val="36"/>
          <w:rtl/>
        </w:rPr>
        <w:t>ء</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الشعور</w:t>
      </w:r>
      <w:r w:rsidRPr="00615A8F">
        <w:rPr>
          <w:rFonts w:cs="Traditional Arabic"/>
          <w:sz w:val="36"/>
          <w:szCs w:val="36"/>
          <w:rtl/>
        </w:rPr>
        <w:t xml:space="preserve"> </w:t>
      </w:r>
      <w:r w:rsidRPr="00615A8F">
        <w:rPr>
          <w:rFonts w:cs="Traditional Arabic" w:hint="eastAsia"/>
          <w:sz w:val="36"/>
          <w:szCs w:val="36"/>
          <w:rtl/>
        </w:rPr>
        <w:t>والحس،</w:t>
      </w:r>
      <w:r w:rsidRPr="00615A8F">
        <w:rPr>
          <w:rFonts w:cs="Traditional Arabic"/>
          <w:sz w:val="36"/>
          <w:szCs w:val="36"/>
          <w:rtl/>
        </w:rPr>
        <w:t xml:space="preserve"> </w:t>
      </w:r>
      <w:r w:rsidRPr="00615A8F">
        <w:rPr>
          <w:rFonts w:cs="Traditional Arabic" w:hint="eastAsia"/>
          <w:sz w:val="36"/>
          <w:szCs w:val="36"/>
          <w:rtl/>
        </w:rPr>
        <w:t>ويثور</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اشتدت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النوبة</w:t>
      </w:r>
      <w:r w:rsidRPr="00615A8F">
        <w:rPr>
          <w:rFonts w:cs="Traditional Arabic"/>
          <w:sz w:val="36"/>
          <w:szCs w:val="36"/>
          <w:rtl/>
        </w:rPr>
        <w:t xml:space="preserve"> </w:t>
      </w:r>
      <w:r w:rsidRPr="00615A8F">
        <w:rPr>
          <w:rFonts w:cs="Traditional Arabic" w:hint="eastAsia"/>
          <w:sz w:val="36"/>
          <w:szCs w:val="36"/>
          <w:rtl/>
        </w:rPr>
        <w:t>فيصيب</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بالأذى،</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غائب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صوابه،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يدرك</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يصدر</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يحل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فسمو</w:t>
      </w:r>
      <w:r w:rsidRPr="00615A8F">
        <w:rPr>
          <w:rFonts w:cs="Traditional Arabic"/>
          <w:sz w:val="36"/>
          <w:szCs w:val="36"/>
          <w:rtl/>
        </w:rPr>
        <w:t xml:space="preserve"> </w:t>
      </w:r>
      <w:r w:rsidRPr="00615A8F">
        <w:rPr>
          <w:rFonts w:cs="Traditional Arabic" w:hint="eastAsia"/>
          <w:sz w:val="36"/>
          <w:szCs w:val="36"/>
          <w:rtl/>
        </w:rPr>
        <w:t>روحى</w:t>
      </w:r>
      <w:r w:rsidRPr="00615A8F">
        <w:rPr>
          <w:rFonts w:cs="Traditional Arabic"/>
          <w:sz w:val="36"/>
          <w:szCs w:val="36"/>
          <w:rtl/>
        </w:rPr>
        <w:t xml:space="preserve"> </w:t>
      </w:r>
      <w:r w:rsidRPr="00615A8F">
        <w:rPr>
          <w:rFonts w:cs="Traditional Arabic" w:hint="eastAsia"/>
          <w:sz w:val="36"/>
          <w:szCs w:val="36"/>
          <w:rtl/>
        </w:rPr>
        <w:t>اختص</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أنبياءه</w:t>
      </w:r>
      <w:r w:rsidRPr="00615A8F">
        <w:rPr>
          <w:rFonts w:cs="Traditional Arabic"/>
          <w:sz w:val="36"/>
          <w:szCs w:val="36"/>
          <w:rtl/>
        </w:rPr>
        <w:t xml:space="preserve"> </w:t>
      </w:r>
      <w:r w:rsidRPr="00615A8F">
        <w:rPr>
          <w:rFonts w:cs="Traditional Arabic" w:hint="eastAsia"/>
          <w:sz w:val="36"/>
          <w:szCs w:val="36"/>
          <w:rtl/>
        </w:rPr>
        <w:t>ليلقى</w:t>
      </w:r>
      <w:r w:rsidRPr="00615A8F">
        <w:rPr>
          <w:rFonts w:cs="Traditional Arabic"/>
          <w:sz w:val="36"/>
          <w:szCs w:val="36"/>
          <w:rtl/>
        </w:rPr>
        <w:t xml:space="preserve"> </w:t>
      </w:r>
      <w:r w:rsidRPr="00615A8F">
        <w:rPr>
          <w:rFonts w:cs="Traditional Arabic" w:hint="eastAsia"/>
          <w:sz w:val="36"/>
          <w:szCs w:val="36"/>
          <w:rtl/>
        </w:rPr>
        <w:t>إليهم</w:t>
      </w:r>
      <w:r w:rsidRPr="00615A8F">
        <w:rPr>
          <w:rFonts w:cs="Traditional Arabic"/>
          <w:sz w:val="36"/>
          <w:szCs w:val="36"/>
          <w:rtl/>
        </w:rPr>
        <w:t xml:space="preserve"> </w:t>
      </w:r>
      <w:r w:rsidRPr="00615A8F">
        <w:rPr>
          <w:rFonts w:cs="Traditional Arabic" w:hint="eastAsia"/>
          <w:sz w:val="36"/>
          <w:szCs w:val="36"/>
          <w:rtl/>
        </w:rPr>
        <w:t>بحقائق</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اليقينية</w:t>
      </w:r>
      <w:r w:rsidRPr="00615A8F">
        <w:rPr>
          <w:rFonts w:cs="Traditional Arabic"/>
          <w:sz w:val="36"/>
          <w:szCs w:val="36"/>
          <w:rtl/>
        </w:rPr>
        <w:t xml:space="preserve"> </w:t>
      </w:r>
      <w:r w:rsidRPr="00615A8F">
        <w:rPr>
          <w:rFonts w:cs="Traditional Arabic" w:hint="eastAsia"/>
          <w:sz w:val="36"/>
          <w:szCs w:val="36"/>
          <w:rtl/>
        </w:rPr>
        <w:t>العليا</w:t>
      </w:r>
      <w:r w:rsidRPr="00615A8F">
        <w:rPr>
          <w:rFonts w:cs="Traditional Arabic"/>
          <w:sz w:val="36"/>
          <w:szCs w:val="36"/>
          <w:rtl/>
        </w:rPr>
        <w:t xml:space="preserve"> </w:t>
      </w:r>
      <w:r w:rsidRPr="00615A8F">
        <w:rPr>
          <w:rFonts w:cs="Traditional Arabic" w:hint="eastAsia"/>
          <w:sz w:val="36"/>
          <w:szCs w:val="36"/>
          <w:rtl/>
        </w:rPr>
        <w:t>كى</w:t>
      </w:r>
      <w:r w:rsidRPr="00615A8F">
        <w:rPr>
          <w:rFonts w:cs="Traditional Arabic"/>
          <w:sz w:val="36"/>
          <w:szCs w:val="36"/>
          <w:rtl/>
        </w:rPr>
        <w:t xml:space="preserve"> </w:t>
      </w:r>
      <w:r w:rsidRPr="00615A8F">
        <w:rPr>
          <w:rFonts w:cs="Traditional Arabic" w:hint="eastAsia"/>
          <w:sz w:val="36"/>
          <w:szCs w:val="36"/>
          <w:rtl/>
        </w:rPr>
        <w:t>يبلغوها</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لناس،</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يصل</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إدراك</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الحقائق</w:t>
      </w:r>
      <w:r w:rsidRPr="00615A8F">
        <w:rPr>
          <w:rFonts w:cs="Traditional Arabic"/>
          <w:sz w:val="36"/>
          <w:szCs w:val="36"/>
          <w:rtl/>
        </w:rPr>
        <w:t xml:space="preserve"> </w:t>
      </w:r>
      <w:r w:rsidRPr="00615A8F">
        <w:rPr>
          <w:rFonts w:cs="Traditional Arabic" w:hint="eastAsia"/>
          <w:sz w:val="36"/>
          <w:szCs w:val="36"/>
          <w:rtl/>
        </w:rPr>
        <w:t>ومعرفة</w:t>
      </w:r>
      <w:r w:rsidRPr="00615A8F">
        <w:rPr>
          <w:rFonts w:cs="Traditional Arabic"/>
          <w:sz w:val="36"/>
          <w:szCs w:val="36"/>
          <w:rtl/>
        </w:rPr>
        <w:t xml:space="preserve"> </w:t>
      </w:r>
      <w:r w:rsidRPr="00615A8F">
        <w:rPr>
          <w:rFonts w:cs="Traditional Arabic" w:hint="eastAsia"/>
          <w:sz w:val="36"/>
          <w:szCs w:val="36"/>
          <w:rtl/>
        </w:rPr>
        <w:t>سُننها</w:t>
      </w:r>
      <w:r w:rsidRPr="00615A8F">
        <w:rPr>
          <w:rFonts w:cs="Traditional Arabic"/>
          <w:sz w:val="36"/>
          <w:szCs w:val="36"/>
          <w:rtl/>
        </w:rPr>
        <w:t xml:space="preserve"> </w:t>
      </w:r>
      <w:r w:rsidRPr="00615A8F">
        <w:rPr>
          <w:rFonts w:cs="Traditional Arabic" w:hint="eastAsia"/>
          <w:sz w:val="36"/>
          <w:szCs w:val="36"/>
          <w:rtl/>
        </w:rPr>
        <w:t>وأسرارها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أجيال</w:t>
      </w:r>
      <w:r w:rsidRPr="00615A8F">
        <w:rPr>
          <w:rFonts w:cs="Traditional Arabic"/>
          <w:sz w:val="36"/>
          <w:szCs w:val="36"/>
          <w:rtl/>
        </w:rPr>
        <w:t xml:space="preserve"> </w:t>
      </w:r>
      <w:r w:rsidRPr="00615A8F">
        <w:rPr>
          <w:rFonts w:cs="Traditional Arabic" w:hint="eastAsia"/>
          <w:sz w:val="36"/>
          <w:szCs w:val="36"/>
          <w:rtl/>
        </w:rPr>
        <w:t>وقرون،</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يظل</w:t>
      </w:r>
      <w:r w:rsidRPr="00615A8F">
        <w:rPr>
          <w:rFonts w:cs="Traditional Arabic"/>
          <w:sz w:val="36"/>
          <w:szCs w:val="36"/>
          <w:rtl/>
        </w:rPr>
        <w:t xml:space="preserve"> </w:t>
      </w:r>
      <w:r w:rsidRPr="00615A8F">
        <w:rPr>
          <w:rFonts w:cs="Traditional Arabic" w:hint="eastAsia"/>
          <w:sz w:val="36"/>
          <w:szCs w:val="36"/>
          <w:rtl/>
        </w:rPr>
        <w:t>بعضها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يتناوله</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يرث</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السياق</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ننسى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نذكر</w:t>
      </w:r>
      <w:r w:rsidRPr="00615A8F">
        <w:rPr>
          <w:rFonts w:cs="Traditional Arabic"/>
          <w:sz w:val="36"/>
          <w:szCs w:val="36"/>
          <w:rtl/>
        </w:rPr>
        <w:t xml:space="preserve"> </w:t>
      </w:r>
      <w:r w:rsidRPr="00615A8F">
        <w:rPr>
          <w:rFonts w:cs="Traditional Arabic" w:hint="eastAsia"/>
          <w:sz w:val="36"/>
          <w:szCs w:val="36"/>
          <w:rtl/>
        </w:rPr>
        <w:t>الأستاذ</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hint="cs"/>
          <w:sz w:val="36"/>
          <w:szCs w:val="36"/>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بحث</w:t>
      </w:r>
      <w:r w:rsidRPr="00615A8F">
        <w:rPr>
          <w:rFonts w:cs="Traditional Arabic"/>
          <w:sz w:val="36"/>
          <w:szCs w:val="36"/>
          <w:rtl/>
        </w:rPr>
        <w:t xml:space="preserve"> </w:t>
      </w:r>
      <w:r w:rsidRPr="00615A8F">
        <w:rPr>
          <w:rFonts w:cs="Traditional Arabic" w:hint="eastAsia"/>
          <w:sz w:val="36"/>
          <w:szCs w:val="36"/>
          <w:rtl/>
        </w:rPr>
        <w:t>روايات</w:t>
      </w:r>
      <w:r w:rsidRPr="00615A8F">
        <w:rPr>
          <w:rFonts w:cs="Traditional Arabic"/>
          <w:sz w:val="36"/>
          <w:szCs w:val="36"/>
          <w:rtl/>
        </w:rPr>
        <w:t xml:space="preserve"> </w:t>
      </w:r>
      <w:r w:rsidRPr="00615A8F">
        <w:rPr>
          <w:rFonts w:cs="Traditional Arabic" w:hint="eastAsia"/>
          <w:sz w:val="36"/>
          <w:szCs w:val="36"/>
          <w:rtl/>
        </w:rPr>
        <w:t>بدء</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بحثاً</w:t>
      </w:r>
      <w:r w:rsidRPr="00615A8F">
        <w:rPr>
          <w:rFonts w:cs="Traditional Arabic"/>
          <w:sz w:val="36"/>
          <w:szCs w:val="36"/>
          <w:rtl/>
        </w:rPr>
        <w:t xml:space="preserve"> </w:t>
      </w:r>
      <w:r w:rsidRPr="00615A8F">
        <w:rPr>
          <w:rFonts w:cs="Traditional Arabic" w:hint="eastAsia"/>
          <w:sz w:val="36"/>
          <w:szCs w:val="36"/>
          <w:rtl/>
        </w:rPr>
        <w:t>جيداً،</w:t>
      </w:r>
      <w:r w:rsidRPr="00615A8F">
        <w:rPr>
          <w:rFonts w:cs="Traditional Arabic"/>
          <w:sz w:val="36"/>
          <w:szCs w:val="36"/>
          <w:rtl/>
        </w:rPr>
        <w:t xml:space="preserve"> </w:t>
      </w:r>
      <w:r w:rsidRPr="00615A8F">
        <w:rPr>
          <w:rFonts w:cs="Traditional Arabic" w:hint="eastAsia"/>
          <w:sz w:val="36"/>
          <w:szCs w:val="36"/>
          <w:rtl/>
        </w:rPr>
        <w:t>واستنتج</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استقلال</w:t>
      </w:r>
      <w:r w:rsidRPr="00615A8F">
        <w:rPr>
          <w:rFonts w:cs="Traditional Arabic"/>
          <w:sz w:val="36"/>
          <w:szCs w:val="36"/>
          <w:rtl/>
        </w:rPr>
        <w:t xml:space="preserve"> </w:t>
      </w:r>
      <w:r w:rsidRPr="00615A8F">
        <w:rPr>
          <w:rFonts w:cs="Traditional Arabic" w:hint="eastAsia"/>
          <w:sz w:val="36"/>
          <w:szCs w:val="36"/>
          <w:rtl/>
        </w:rPr>
        <w:t>الظاهرة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الواجب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نذكر</w:t>
      </w:r>
      <w:r w:rsidRPr="00615A8F">
        <w:rPr>
          <w:rFonts w:cs="Traditional Arabic"/>
          <w:sz w:val="36"/>
          <w:szCs w:val="36"/>
          <w:rtl/>
        </w:rPr>
        <w:t xml:space="preserve"> </w:t>
      </w:r>
      <w:r w:rsidRPr="00615A8F">
        <w:rPr>
          <w:rFonts w:cs="Traditional Arabic" w:hint="eastAsia"/>
          <w:sz w:val="36"/>
          <w:szCs w:val="36"/>
          <w:rtl/>
        </w:rPr>
        <w:t>مدى</w:t>
      </w:r>
      <w:r w:rsidRPr="00615A8F">
        <w:rPr>
          <w:rFonts w:cs="Traditional Arabic"/>
          <w:sz w:val="36"/>
          <w:szCs w:val="36"/>
          <w:rtl/>
        </w:rPr>
        <w:t xml:space="preserve"> </w:t>
      </w:r>
      <w:r w:rsidRPr="00615A8F">
        <w:rPr>
          <w:rFonts w:cs="Traditional Arabic" w:hint="eastAsia"/>
          <w:sz w:val="36"/>
          <w:szCs w:val="36"/>
          <w:rtl/>
        </w:rPr>
        <w:t>التباعد</w:t>
      </w:r>
      <w:r w:rsidRPr="00615A8F">
        <w:rPr>
          <w:rFonts w:cs="Traditional Arabic"/>
          <w:sz w:val="36"/>
          <w:szCs w:val="36"/>
          <w:rtl/>
        </w:rPr>
        <w:t xml:space="preserve"> </w:t>
      </w:r>
      <w:r w:rsidRPr="00615A8F">
        <w:rPr>
          <w:rFonts w:cs="Traditional Arabic" w:hint="eastAsia"/>
          <w:sz w:val="36"/>
          <w:szCs w:val="36"/>
          <w:rtl/>
        </w:rPr>
        <w:t>الرئيسى</w:t>
      </w:r>
      <w:r w:rsidRPr="00615A8F">
        <w:rPr>
          <w:rFonts w:cs="Traditional Arabic"/>
          <w:sz w:val="36"/>
          <w:szCs w:val="36"/>
          <w:rtl/>
        </w:rPr>
        <w:t xml:space="preserve"> </w:t>
      </w:r>
      <w:r w:rsidRPr="00615A8F">
        <w:rPr>
          <w:rFonts w:cs="Traditional Arabic" w:hint="eastAsia"/>
          <w:sz w:val="36"/>
          <w:szCs w:val="36"/>
          <w:rtl/>
        </w:rPr>
        <w:t>البين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الحوار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الذات</w:t>
      </w:r>
      <w:r w:rsidRPr="00615A8F">
        <w:rPr>
          <w:rFonts w:cs="Traditional Arabic"/>
          <w:sz w:val="36"/>
          <w:szCs w:val="36"/>
          <w:rtl/>
        </w:rPr>
        <w:t xml:space="preserve"> </w:t>
      </w:r>
      <w:r w:rsidRPr="00615A8F">
        <w:rPr>
          <w:rFonts w:cs="Traditional Arabic" w:hint="eastAsia"/>
          <w:sz w:val="36"/>
          <w:szCs w:val="36"/>
          <w:rtl/>
        </w:rPr>
        <w:t>المتكلمة</w:t>
      </w:r>
      <w:r w:rsidRPr="00615A8F">
        <w:rPr>
          <w:rFonts w:cs="Traditional Arabic"/>
          <w:sz w:val="36"/>
          <w:szCs w:val="36"/>
          <w:rtl/>
        </w:rPr>
        <w:t xml:space="preserve"> </w:t>
      </w:r>
      <w:r w:rsidRPr="00615A8F">
        <w:rPr>
          <w:rFonts w:cs="Traditional Arabic" w:hint="eastAsia"/>
          <w:sz w:val="36"/>
          <w:szCs w:val="36"/>
          <w:rtl/>
        </w:rPr>
        <w:t>الآمرة</w:t>
      </w:r>
      <w:r w:rsidRPr="00615A8F">
        <w:rPr>
          <w:rFonts w:cs="Traditional Arabic"/>
          <w:sz w:val="36"/>
          <w:szCs w:val="36"/>
          <w:rtl/>
        </w:rPr>
        <w:t xml:space="preserve"> </w:t>
      </w:r>
      <w:r w:rsidRPr="00615A8F">
        <w:rPr>
          <w:rFonts w:cs="Traditional Arabic" w:hint="eastAsia"/>
          <w:sz w:val="36"/>
          <w:szCs w:val="36"/>
          <w:rtl/>
        </w:rPr>
        <w:t>الحازمة،</w:t>
      </w:r>
      <w:r w:rsidRPr="00615A8F">
        <w:rPr>
          <w:rFonts w:cs="Traditional Arabic"/>
          <w:sz w:val="36"/>
          <w:szCs w:val="36"/>
          <w:rtl/>
        </w:rPr>
        <w:t xml:space="preserve"> </w:t>
      </w:r>
      <w:r w:rsidRPr="00615A8F">
        <w:rPr>
          <w:rFonts w:cs="Traditional Arabic" w:hint="eastAsia"/>
          <w:sz w:val="36"/>
          <w:szCs w:val="36"/>
          <w:rtl/>
        </w:rPr>
        <w:t>والذات</w:t>
      </w:r>
      <w:r w:rsidRPr="00615A8F">
        <w:rPr>
          <w:rFonts w:cs="Traditional Arabic"/>
          <w:sz w:val="36"/>
          <w:szCs w:val="36"/>
          <w:rtl/>
        </w:rPr>
        <w:t xml:space="preserve"> </w:t>
      </w:r>
      <w:r w:rsidRPr="00615A8F">
        <w:rPr>
          <w:rFonts w:cs="Traditional Arabic" w:hint="eastAsia"/>
          <w:sz w:val="36"/>
          <w:szCs w:val="36"/>
          <w:rtl/>
        </w:rPr>
        <w:t>المخاطبة</w:t>
      </w:r>
      <w:r w:rsidRPr="00615A8F">
        <w:rPr>
          <w:rFonts w:cs="Traditional Arabic"/>
          <w:sz w:val="36"/>
          <w:szCs w:val="36"/>
          <w:rtl/>
        </w:rPr>
        <w:t xml:space="preserve"> </w:t>
      </w:r>
      <w:r w:rsidRPr="00615A8F">
        <w:rPr>
          <w:rFonts w:cs="Traditional Arabic" w:hint="eastAsia"/>
          <w:sz w:val="36"/>
          <w:szCs w:val="36"/>
          <w:rtl/>
        </w:rPr>
        <w:t>المضطربة</w:t>
      </w:r>
      <w:r w:rsidRPr="00615A8F">
        <w:rPr>
          <w:rFonts w:cs="Traditional Arabic"/>
          <w:sz w:val="36"/>
          <w:szCs w:val="36"/>
          <w:rtl/>
        </w:rPr>
        <w:t xml:space="preserve"> </w:t>
      </w:r>
      <w:r w:rsidRPr="00615A8F">
        <w:rPr>
          <w:rFonts w:cs="Traditional Arabic" w:hint="eastAsia"/>
          <w:sz w:val="36"/>
          <w:szCs w:val="36"/>
          <w:rtl/>
        </w:rPr>
        <w:t>المجفلة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بقارئ</w:t>
      </w:r>
      <w:r w:rsidRPr="00615A8F">
        <w:rPr>
          <w:rFonts w:cs="Traditional Arabic"/>
          <w:sz w:val="36"/>
          <w:szCs w:val="36"/>
          <w:rtl/>
        </w:rPr>
        <w:t xml:space="preserve">) </w:t>
      </w:r>
      <w:r w:rsidRPr="00615A8F">
        <w:rPr>
          <w:rFonts w:cs="Traditional Arabic" w:hint="eastAsia"/>
          <w:sz w:val="36"/>
          <w:szCs w:val="36"/>
          <w:rtl/>
        </w:rPr>
        <w:t>مثال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الإجفال</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التباعد</w:t>
      </w:r>
      <w:r w:rsidRPr="00615A8F">
        <w:rPr>
          <w:rFonts w:cs="Traditional Arabic"/>
          <w:sz w:val="36"/>
          <w:szCs w:val="36"/>
          <w:rtl/>
        </w:rPr>
        <w:t xml:space="preserve"> </w:t>
      </w:r>
      <w:r w:rsidRPr="00615A8F">
        <w:rPr>
          <w:rFonts w:cs="Traditional Arabic" w:hint="eastAsia"/>
          <w:sz w:val="36"/>
          <w:szCs w:val="36"/>
          <w:rtl/>
        </w:rPr>
        <w:t>يصور</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عملية</w:t>
      </w:r>
      <w:r w:rsidRPr="00615A8F">
        <w:rPr>
          <w:rFonts w:cs="Traditional Arabic"/>
          <w:sz w:val="36"/>
          <w:szCs w:val="36"/>
          <w:rtl/>
        </w:rPr>
        <w:t xml:space="preserve"> </w:t>
      </w:r>
      <w:r w:rsidRPr="00615A8F">
        <w:rPr>
          <w:rFonts w:cs="Traditional Arabic" w:hint="eastAsia"/>
          <w:sz w:val="36"/>
          <w:szCs w:val="36"/>
          <w:rtl/>
        </w:rPr>
        <w:t>نفسية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مختلفة</w:t>
      </w:r>
      <w:r w:rsidRPr="00615A8F">
        <w:rPr>
          <w:rFonts w:cs="Traditional Arabic"/>
          <w:sz w:val="36"/>
          <w:szCs w:val="36"/>
          <w:rtl/>
        </w:rPr>
        <w:t xml:space="preserve"> </w:t>
      </w:r>
      <w:r w:rsidRPr="00615A8F">
        <w:rPr>
          <w:rFonts w:cs="Traditional Arabic" w:hint="eastAsia"/>
          <w:sz w:val="36"/>
          <w:szCs w:val="36"/>
          <w:rtl/>
        </w:rPr>
        <w:t>تماماً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ولكنها</w:t>
      </w:r>
      <w:r w:rsidRPr="00615A8F">
        <w:rPr>
          <w:rFonts w:cs="Traditional Arabic"/>
          <w:sz w:val="36"/>
          <w:szCs w:val="36"/>
          <w:rtl/>
        </w:rPr>
        <w:t xml:space="preserve"> </w:t>
      </w:r>
      <w:r w:rsidRPr="00615A8F">
        <w:rPr>
          <w:rFonts w:cs="Traditional Arabic" w:hint="eastAsia"/>
          <w:sz w:val="36"/>
          <w:szCs w:val="36"/>
          <w:rtl/>
        </w:rPr>
        <w:t>متحدة</w:t>
      </w:r>
      <w:r w:rsidRPr="00615A8F">
        <w:rPr>
          <w:rFonts w:cs="Traditional Arabic"/>
          <w:sz w:val="36"/>
          <w:szCs w:val="36"/>
          <w:rtl/>
        </w:rPr>
        <w:t xml:space="preserve"> </w:t>
      </w:r>
      <w:r w:rsidRPr="00615A8F">
        <w:rPr>
          <w:rFonts w:cs="Traditional Arabic" w:hint="eastAsia"/>
          <w:sz w:val="36"/>
          <w:szCs w:val="36"/>
          <w:rtl/>
        </w:rPr>
        <w:t>معها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الزمن،</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هاتين</w:t>
      </w:r>
      <w:r w:rsidRPr="00615A8F">
        <w:rPr>
          <w:rFonts w:cs="Traditional Arabic"/>
          <w:sz w:val="36"/>
          <w:szCs w:val="36"/>
          <w:rtl/>
        </w:rPr>
        <w:t xml:space="preserve"> </w:t>
      </w:r>
      <w:r w:rsidRPr="00615A8F">
        <w:rPr>
          <w:rFonts w:cs="Traditional Arabic" w:hint="eastAsia"/>
          <w:sz w:val="36"/>
          <w:szCs w:val="36"/>
          <w:rtl/>
        </w:rPr>
        <w:t>الحالتين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التباعد</w:t>
      </w:r>
      <w:r w:rsidRPr="00615A8F">
        <w:rPr>
          <w:rFonts w:cs="Traditional Arabic"/>
          <w:sz w:val="36"/>
          <w:szCs w:val="36"/>
          <w:rtl/>
        </w:rPr>
        <w:t xml:space="preserve"> </w:t>
      </w:r>
      <w:r w:rsidRPr="00615A8F">
        <w:rPr>
          <w:rFonts w:cs="Traditional Arabic" w:hint="eastAsia"/>
          <w:sz w:val="36"/>
          <w:szCs w:val="36"/>
          <w:rtl/>
        </w:rPr>
        <w:t>الجوهرى</w:t>
      </w:r>
      <w:r w:rsidRPr="00615A8F">
        <w:rPr>
          <w:rFonts w:cs="Traditional Arabic"/>
          <w:sz w:val="36"/>
          <w:szCs w:val="36"/>
          <w:rtl/>
        </w:rPr>
        <w:t xml:space="preserve"> </w:t>
      </w:r>
      <w:r w:rsidRPr="00615A8F">
        <w:rPr>
          <w:rFonts w:cs="Traditional Arabic" w:hint="eastAsia"/>
          <w:sz w:val="36"/>
          <w:szCs w:val="36"/>
          <w:rtl/>
        </w:rPr>
        <w:t>والتباعد</w:t>
      </w:r>
      <w:r w:rsidRPr="00615A8F">
        <w:rPr>
          <w:rFonts w:cs="Traditional Arabic"/>
          <w:sz w:val="36"/>
          <w:szCs w:val="36"/>
          <w:rtl/>
        </w:rPr>
        <w:t xml:space="preserve"> </w:t>
      </w:r>
      <w:r w:rsidRPr="00615A8F">
        <w:rPr>
          <w:rFonts w:cs="Traditional Arabic" w:hint="eastAsia"/>
          <w:sz w:val="36"/>
          <w:szCs w:val="36"/>
          <w:rtl/>
        </w:rPr>
        <w:t>الزمنى</w:t>
      </w:r>
      <w:r w:rsidRPr="00615A8F">
        <w:rPr>
          <w:rFonts w:cs="Traditional Arabic"/>
          <w:sz w:val="36"/>
          <w:szCs w:val="36"/>
          <w:rtl/>
        </w:rPr>
        <w:t xml:space="preserve">– </w:t>
      </w:r>
      <w:r w:rsidRPr="00615A8F">
        <w:rPr>
          <w:rFonts w:cs="Traditional Arabic" w:hint="eastAsia"/>
          <w:sz w:val="36"/>
          <w:szCs w:val="36"/>
          <w:rtl/>
        </w:rPr>
        <w:t>متعارضتان</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تصورناهما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مجال</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للذات،</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مجالين</w:t>
      </w:r>
      <w:r w:rsidRPr="00615A8F">
        <w:rPr>
          <w:rFonts w:cs="Traditional Arabic"/>
          <w:sz w:val="36"/>
          <w:szCs w:val="36"/>
          <w:rtl/>
        </w:rPr>
        <w:t xml:space="preserve"> </w:t>
      </w:r>
      <w:r w:rsidRPr="00615A8F">
        <w:rPr>
          <w:rFonts w:cs="Traditional Arabic" w:hint="eastAsia"/>
          <w:sz w:val="36"/>
          <w:szCs w:val="36"/>
          <w:rtl/>
        </w:rPr>
        <w:t>مختلفين،</w:t>
      </w:r>
      <w:r w:rsidRPr="00615A8F">
        <w:rPr>
          <w:rFonts w:cs="Traditional Arabic"/>
          <w:sz w:val="36"/>
          <w:szCs w:val="36"/>
          <w:rtl/>
        </w:rPr>
        <w:t xml:space="preserve"> </w:t>
      </w:r>
      <w:r w:rsidRPr="00615A8F">
        <w:rPr>
          <w:rFonts w:cs="Traditional Arabic" w:hint="eastAsia"/>
          <w:sz w:val="36"/>
          <w:szCs w:val="36"/>
          <w:rtl/>
        </w:rPr>
        <w:t>هما</w:t>
      </w:r>
      <w:r w:rsidRPr="00615A8F">
        <w:rPr>
          <w:rFonts w:cs="Traditional Arabic"/>
          <w:sz w:val="36"/>
          <w:szCs w:val="36"/>
          <w:rtl/>
        </w:rPr>
        <w:t xml:space="preserve">: </w:t>
      </w:r>
      <w:r w:rsidRPr="00615A8F">
        <w:rPr>
          <w:rFonts w:cs="Traditional Arabic" w:hint="eastAsia"/>
          <w:sz w:val="36"/>
          <w:szCs w:val="36"/>
          <w:rtl/>
        </w:rPr>
        <w:t>الشعور</w:t>
      </w:r>
      <w:r w:rsidRPr="00615A8F">
        <w:rPr>
          <w:rFonts w:cs="Traditional Arabic"/>
          <w:sz w:val="36"/>
          <w:szCs w:val="36"/>
          <w:rtl/>
        </w:rPr>
        <w:t xml:space="preserve"> </w:t>
      </w:r>
      <w:r w:rsidRPr="00615A8F">
        <w:rPr>
          <w:rFonts w:cs="Traditional Arabic" w:hint="eastAsia"/>
          <w:sz w:val="36"/>
          <w:szCs w:val="36"/>
          <w:rtl/>
        </w:rPr>
        <w:t>واللاشعور،</w:t>
      </w:r>
      <w:r w:rsidRPr="00615A8F">
        <w:rPr>
          <w:rFonts w:cs="Traditional Arabic"/>
          <w:sz w:val="36"/>
          <w:szCs w:val="36"/>
          <w:rtl/>
        </w:rPr>
        <w:t xml:space="preserve"> </w:t>
      </w:r>
      <w:r w:rsidRPr="00615A8F">
        <w:rPr>
          <w:rFonts w:cs="Traditional Arabic" w:hint="eastAsia"/>
          <w:sz w:val="36"/>
          <w:szCs w:val="36"/>
          <w:rtl/>
        </w:rPr>
        <w:t>فهناك</w:t>
      </w:r>
      <w:r w:rsidRPr="00615A8F">
        <w:rPr>
          <w:rFonts w:cs="Traditional Arabic"/>
          <w:sz w:val="36"/>
          <w:szCs w:val="36"/>
          <w:rtl/>
        </w:rPr>
        <w:t xml:space="preserve"> </w:t>
      </w:r>
      <w:r w:rsidRPr="00615A8F">
        <w:rPr>
          <w:rFonts w:cs="Traditional Arabic" w:hint="eastAsia"/>
          <w:sz w:val="36"/>
          <w:szCs w:val="36"/>
          <w:rtl/>
        </w:rPr>
        <w:t>بالضرورة</w:t>
      </w:r>
      <w:r w:rsidRPr="00615A8F">
        <w:rPr>
          <w:rFonts w:cs="Traditional Arabic"/>
          <w:sz w:val="36"/>
          <w:szCs w:val="36"/>
          <w:rtl/>
        </w:rPr>
        <w:t xml:space="preserve"> </w:t>
      </w:r>
      <w:r w:rsidRPr="00615A8F">
        <w:rPr>
          <w:rFonts w:cs="Traditional Arabic" w:hint="eastAsia"/>
          <w:sz w:val="36"/>
          <w:szCs w:val="36"/>
          <w:rtl/>
        </w:rPr>
        <w:t>تعدد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الذوات</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تعدد</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تضمه</w:t>
      </w:r>
      <w:r w:rsidRPr="00615A8F">
        <w:rPr>
          <w:rFonts w:cs="Traditional Arabic" w:hint="cs"/>
          <w:sz w:val="36"/>
          <w:szCs w:val="36"/>
          <w:rtl/>
        </w:rPr>
        <w:t xml:space="preserve"> </w:t>
      </w:r>
      <w:r w:rsidRPr="00615A8F">
        <w:rPr>
          <w:rFonts w:cs="Traditional Arabic" w:hint="eastAsia"/>
          <w:sz w:val="36"/>
          <w:szCs w:val="36"/>
          <w:rtl/>
        </w:rPr>
        <w:t>وحدة</w:t>
      </w:r>
      <w:r w:rsidRPr="00615A8F">
        <w:rPr>
          <w:rFonts w:cs="Traditional Arabic"/>
          <w:sz w:val="36"/>
          <w:szCs w:val="36"/>
          <w:rtl/>
        </w:rPr>
        <w:t xml:space="preserve"> </w:t>
      </w:r>
      <w:r w:rsidRPr="00615A8F">
        <w:rPr>
          <w:rFonts w:cs="Traditional Arabic" w:hint="eastAsia"/>
          <w:sz w:val="36"/>
          <w:szCs w:val="36"/>
          <w:rtl/>
        </w:rPr>
        <w:t>نفسية،</w:t>
      </w:r>
      <w:r w:rsidRPr="00615A8F">
        <w:rPr>
          <w:rFonts w:cs="Traditional Arabic"/>
          <w:sz w:val="36"/>
          <w:szCs w:val="36"/>
          <w:rtl/>
        </w:rPr>
        <w:t xml:space="preserve"> </w:t>
      </w:r>
      <w:r w:rsidRPr="00615A8F">
        <w:rPr>
          <w:rFonts w:cs="Traditional Arabic" w:hint="eastAsia"/>
          <w:sz w:val="36"/>
          <w:szCs w:val="36"/>
          <w:rtl/>
        </w:rPr>
        <w:t>فنحن</w:t>
      </w:r>
      <w:r w:rsidRPr="00615A8F">
        <w:rPr>
          <w:rFonts w:cs="Traditional Arabic"/>
          <w:sz w:val="36"/>
          <w:szCs w:val="36"/>
          <w:rtl/>
        </w:rPr>
        <w:t xml:space="preserve"> </w:t>
      </w:r>
      <w:r w:rsidRPr="00615A8F">
        <w:rPr>
          <w:rFonts w:cs="Traditional Arabic" w:hint="eastAsia"/>
          <w:sz w:val="36"/>
          <w:szCs w:val="36"/>
          <w:rtl/>
        </w:rPr>
        <w:t>مضطرون</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نقرر</w:t>
      </w:r>
      <w:r w:rsidRPr="00615A8F">
        <w:rPr>
          <w:rFonts w:cs="Traditional Arabic"/>
          <w:sz w:val="36"/>
          <w:szCs w:val="36"/>
          <w:rtl/>
        </w:rPr>
        <w:t xml:space="preserve"> </w:t>
      </w:r>
      <w:r w:rsidRPr="00615A8F">
        <w:rPr>
          <w:rFonts w:cs="Traditional Arabic" w:hint="eastAsia"/>
          <w:sz w:val="36"/>
          <w:szCs w:val="36"/>
          <w:rtl/>
        </w:rPr>
        <w:t>ازدواج</w:t>
      </w:r>
      <w:r w:rsidRPr="00615A8F">
        <w:rPr>
          <w:rFonts w:cs="Traditional Arabic"/>
          <w:sz w:val="36"/>
          <w:szCs w:val="36"/>
          <w:rtl/>
        </w:rPr>
        <w:t xml:space="preserve"> </w:t>
      </w:r>
      <w:r w:rsidRPr="00615A8F">
        <w:rPr>
          <w:rFonts w:cs="Traditional Arabic" w:hint="eastAsia"/>
          <w:sz w:val="36"/>
          <w:szCs w:val="36"/>
          <w:rtl/>
        </w:rPr>
        <w:t>الذات</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يحدث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حوار</w:t>
      </w:r>
      <w:r w:rsidRPr="00615A8F">
        <w:rPr>
          <w:rFonts w:cs="Traditional Arabic"/>
          <w:sz w:val="36"/>
          <w:szCs w:val="36"/>
          <w:rtl/>
        </w:rPr>
        <w:t xml:space="preserve"> </w:t>
      </w:r>
      <w:r w:rsidRPr="00615A8F">
        <w:rPr>
          <w:rFonts w:cs="Traditional Arabic" w:hint="eastAsia"/>
          <w:sz w:val="36"/>
          <w:szCs w:val="36"/>
          <w:rtl/>
        </w:rPr>
        <w:t>عاد</w:t>
      </w:r>
      <w:r w:rsidRPr="00615A8F">
        <w:rPr>
          <w:rFonts w:cs="Traditional Arabic" w:hint="cs"/>
          <w:sz w:val="36"/>
          <w:szCs w:val="36"/>
          <w:rtl/>
        </w:rPr>
        <w:t>ى،</w:t>
      </w: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13"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sz w:val="24"/>
          <w:szCs w:val="24"/>
          <w:rtl/>
        </w:rPr>
        <w:t xml:space="preserve">1-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473 -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قصة</w:t>
      </w:r>
      <w:r w:rsidRPr="00615A8F">
        <w:rPr>
          <w:rFonts w:cs="Traditional Arabic"/>
          <w:sz w:val="24"/>
          <w:szCs w:val="24"/>
          <w:rtl/>
        </w:rPr>
        <w:t xml:space="preserve"> </w:t>
      </w:r>
      <w:r w:rsidRPr="00615A8F">
        <w:rPr>
          <w:rFonts w:cs="Traditional Arabic" w:hint="eastAsia"/>
          <w:sz w:val="24"/>
          <w:szCs w:val="24"/>
          <w:rtl/>
        </w:rPr>
        <w:t>الحضارة</w:t>
      </w:r>
      <w:r w:rsidRPr="00615A8F">
        <w:rPr>
          <w:rFonts w:cs="Traditional Arabic"/>
          <w:sz w:val="24"/>
          <w:szCs w:val="24"/>
          <w:rtl/>
        </w:rPr>
        <w:t xml:space="preserve"> 11/25</w:t>
      </w:r>
      <w:r w:rsidRPr="00615A8F">
        <w:rPr>
          <w:rFonts w:cs="Traditional Arabic" w:hint="eastAsia"/>
          <w:sz w:val="24"/>
          <w:szCs w:val="24"/>
          <w:rtl/>
        </w:rPr>
        <w:t>،</w:t>
      </w:r>
      <w:r w:rsidRPr="00615A8F">
        <w:rPr>
          <w:rFonts w:cs="Traditional Arabic"/>
          <w:sz w:val="24"/>
          <w:szCs w:val="24"/>
          <w:rtl/>
        </w:rPr>
        <w:t>26</w:t>
      </w:r>
      <w:r w:rsidRPr="00615A8F">
        <w:rPr>
          <w:rFonts w:ascii="Arial" w:hAnsi="Arial" w:cs="Traditional Arabic" w:hint="cs"/>
          <w:sz w:val="24"/>
          <w:szCs w:val="24"/>
          <w:rtl/>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2-</w:t>
      </w:r>
      <w:r w:rsidRPr="00615A8F">
        <w:rPr>
          <w:rFonts w:ascii="Arial" w:hAnsi="Arial"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 xml:space="preserve">474 -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مكة</w:t>
      </w:r>
      <w:r w:rsidRPr="00615A8F">
        <w:rPr>
          <w:rFonts w:cs="Traditional Arabic"/>
          <w:sz w:val="24"/>
          <w:szCs w:val="24"/>
          <w:rtl/>
        </w:rPr>
        <w:t>/</w:t>
      </w:r>
      <w:r w:rsidRPr="00615A8F">
        <w:rPr>
          <w:rFonts w:cs="Traditional Arabic" w:hint="eastAsia"/>
          <w:sz w:val="24"/>
          <w:szCs w:val="24"/>
          <w:rtl/>
        </w:rPr>
        <w:t>وات</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101)</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حياة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 xml:space="preserve"> 58</w:t>
      </w:r>
    </w:p>
    <w:p w:rsidR="008B3DA2" w:rsidRPr="00615A8F" w:rsidRDefault="008B3DA2" w:rsidP="008630E9">
      <w:pPr>
        <w:tabs>
          <w:tab w:val="left" w:pos="2686"/>
        </w:tabs>
        <w:autoSpaceDE w:val="0"/>
        <w:autoSpaceDN w:val="0"/>
        <w:bidi/>
        <w:adjustRightInd w:val="0"/>
        <w:spacing w:after="0" w:line="240" w:lineRule="auto"/>
        <w:jc w:val="both"/>
        <w:rPr>
          <w:rFonts w:cs="Traditional Arabic"/>
          <w:sz w:val="16"/>
          <w:szCs w:val="16"/>
          <w:rtl/>
        </w:rPr>
      </w:pPr>
      <w:r w:rsidRPr="00615A8F">
        <w:rPr>
          <w:rFonts w:cs="Traditional Arabic"/>
          <w:sz w:val="16"/>
          <w:szCs w:val="16"/>
          <w:rtl/>
        </w:rPr>
        <w:lastRenderedPageBreak/>
        <w:tab/>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هاتين</w:t>
      </w:r>
      <w:r w:rsidRPr="00615A8F">
        <w:rPr>
          <w:rFonts w:cs="Traditional Arabic"/>
          <w:sz w:val="36"/>
          <w:szCs w:val="36"/>
          <w:rtl/>
        </w:rPr>
        <w:t xml:space="preserve"> </w:t>
      </w:r>
      <w:r w:rsidRPr="00615A8F">
        <w:rPr>
          <w:rFonts w:cs="Traditional Arabic" w:hint="eastAsia"/>
          <w:sz w:val="36"/>
          <w:szCs w:val="36"/>
          <w:rtl/>
        </w:rPr>
        <w:t>الذواتين</w:t>
      </w:r>
      <w:r w:rsidRPr="00615A8F">
        <w:rPr>
          <w:rFonts w:cs="Traditional Arabic"/>
          <w:sz w:val="36"/>
          <w:szCs w:val="36"/>
          <w:rtl/>
        </w:rPr>
        <w:t xml:space="preserve"> </w:t>
      </w:r>
      <w:r w:rsidRPr="00615A8F">
        <w:rPr>
          <w:rFonts w:cs="Traditional Arabic" w:hint="eastAsia"/>
          <w:sz w:val="36"/>
          <w:szCs w:val="36"/>
          <w:rtl/>
        </w:rPr>
        <w:t>اللتين</w:t>
      </w:r>
      <w:r w:rsidRPr="00615A8F">
        <w:rPr>
          <w:rFonts w:cs="Traditional Arabic"/>
          <w:sz w:val="36"/>
          <w:szCs w:val="36"/>
          <w:rtl/>
        </w:rPr>
        <w:t xml:space="preserve"> </w:t>
      </w:r>
      <w:r w:rsidRPr="00615A8F">
        <w:rPr>
          <w:rFonts w:cs="Traditional Arabic" w:hint="eastAsia"/>
          <w:sz w:val="36"/>
          <w:szCs w:val="36"/>
          <w:rtl/>
        </w:rPr>
        <w:t>تتحاوران</w:t>
      </w:r>
      <w:r w:rsidRPr="00615A8F">
        <w:rPr>
          <w:rFonts w:cs="Traditional Arabic"/>
          <w:sz w:val="36"/>
          <w:szCs w:val="36"/>
          <w:rtl/>
        </w:rPr>
        <w:t xml:space="preserve"> </w:t>
      </w:r>
      <w:r w:rsidRPr="00615A8F">
        <w:rPr>
          <w:rFonts w:cs="Traditional Arabic" w:hint="eastAsia"/>
          <w:sz w:val="36"/>
          <w:szCs w:val="36"/>
          <w:rtl/>
        </w:rPr>
        <w:t>تنجلى</w:t>
      </w:r>
      <w:r w:rsidRPr="00615A8F">
        <w:rPr>
          <w:rFonts w:cs="Traditional Arabic"/>
          <w:sz w:val="36"/>
          <w:szCs w:val="36"/>
          <w:rtl/>
        </w:rPr>
        <w:t xml:space="preserve"> </w:t>
      </w:r>
      <w:r w:rsidRPr="00615A8F">
        <w:rPr>
          <w:rFonts w:cs="Traditional Arabic" w:hint="eastAsia"/>
          <w:sz w:val="36"/>
          <w:szCs w:val="36"/>
          <w:rtl/>
        </w:rPr>
        <w:t>الذات</w:t>
      </w:r>
      <w:r w:rsidRPr="00615A8F">
        <w:rPr>
          <w:rFonts w:cs="Traditional Arabic"/>
          <w:sz w:val="36"/>
          <w:szCs w:val="36"/>
          <w:rtl/>
        </w:rPr>
        <w:t xml:space="preserve"> </w:t>
      </w:r>
      <w:r w:rsidRPr="00615A8F">
        <w:rPr>
          <w:rFonts w:cs="Traditional Arabic" w:hint="eastAsia"/>
          <w:sz w:val="36"/>
          <w:szCs w:val="36"/>
          <w:rtl/>
        </w:rPr>
        <w:t>المحمدية</w:t>
      </w:r>
      <w:r w:rsidRPr="00615A8F">
        <w:rPr>
          <w:rFonts w:cs="Traditional Arabic"/>
          <w:sz w:val="36"/>
          <w:szCs w:val="36"/>
          <w:rtl/>
        </w:rPr>
        <w:t xml:space="preserve"> </w:t>
      </w:r>
      <w:r w:rsidRPr="00615A8F">
        <w:rPr>
          <w:rFonts w:cs="Traditional Arabic" w:hint="eastAsia"/>
          <w:sz w:val="36"/>
          <w:szCs w:val="36"/>
          <w:rtl/>
        </w:rPr>
        <w:t>كشاهد</w:t>
      </w:r>
      <w:r w:rsidRPr="00615A8F">
        <w:rPr>
          <w:rFonts w:cs="Traditional Arabic"/>
          <w:sz w:val="36"/>
          <w:szCs w:val="36"/>
          <w:rtl/>
        </w:rPr>
        <w:t xml:space="preserve"> </w:t>
      </w:r>
      <w:r w:rsidRPr="00615A8F">
        <w:rPr>
          <w:rFonts w:cs="Traditional Arabic" w:hint="eastAsia"/>
          <w:sz w:val="36"/>
          <w:szCs w:val="36"/>
          <w:rtl/>
        </w:rPr>
        <w:t>واع،</w:t>
      </w:r>
      <w:r w:rsidRPr="00615A8F">
        <w:rPr>
          <w:rFonts w:cs="Traditional Arabic"/>
          <w:sz w:val="36"/>
          <w:szCs w:val="36"/>
          <w:rtl/>
        </w:rPr>
        <w:t xml:space="preserve"> </w:t>
      </w:r>
      <w:r w:rsidRPr="00615A8F">
        <w:rPr>
          <w:rFonts w:cs="Traditional Arabic" w:hint="eastAsia"/>
          <w:sz w:val="36"/>
          <w:szCs w:val="36"/>
          <w:rtl/>
        </w:rPr>
        <w:t>ومؤرخ</w:t>
      </w:r>
      <w:r w:rsidRPr="00615A8F">
        <w:rPr>
          <w:rFonts w:cs="Traditional Arabic"/>
          <w:sz w:val="36"/>
          <w:szCs w:val="36"/>
          <w:rtl/>
        </w:rPr>
        <w:t xml:space="preserve"> </w:t>
      </w:r>
      <w:r w:rsidRPr="00615A8F">
        <w:rPr>
          <w:rFonts w:cs="Traditional Arabic" w:hint="eastAsia"/>
          <w:sz w:val="36"/>
          <w:szCs w:val="36"/>
          <w:rtl/>
        </w:rPr>
        <w:t>صادق</w:t>
      </w:r>
      <w:r w:rsidRPr="00615A8F">
        <w:rPr>
          <w:rFonts w:cs="Traditional Arabic"/>
          <w:sz w:val="36"/>
          <w:szCs w:val="36"/>
          <w:rtl/>
        </w:rPr>
        <w:t xml:space="preserve"> </w:t>
      </w:r>
      <w:r w:rsidRPr="00615A8F">
        <w:rPr>
          <w:rFonts w:cs="Traditional Arabic" w:hint="eastAsia"/>
          <w:sz w:val="36"/>
          <w:szCs w:val="36"/>
          <w:rtl/>
        </w:rPr>
        <w:t>للواقع</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نحلله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فهذه</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المرة</w:t>
      </w:r>
      <w:r w:rsidRPr="00615A8F">
        <w:rPr>
          <w:rFonts w:cs="Traditional Arabic"/>
          <w:sz w:val="36"/>
          <w:szCs w:val="36"/>
          <w:rtl/>
        </w:rPr>
        <w:t xml:space="preserve"> </w:t>
      </w:r>
      <w:r w:rsidRPr="00615A8F">
        <w:rPr>
          <w:rFonts w:cs="Traditional Arabic" w:hint="eastAsia"/>
          <w:sz w:val="36"/>
          <w:szCs w:val="36"/>
          <w:rtl/>
        </w:rPr>
        <w:t>الوحيدة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ستحدد</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الذات</w:t>
      </w:r>
      <w:r w:rsidRPr="00615A8F">
        <w:rPr>
          <w:rFonts w:cs="Traditional Arabic"/>
          <w:sz w:val="36"/>
          <w:szCs w:val="36"/>
          <w:rtl/>
        </w:rPr>
        <w:t xml:space="preserve"> </w:t>
      </w:r>
      <w:r w:rsidRPr="00615A8F">
        <w:rPr>
          <w:rFonts w:cs="Traditional Arabic" w:hint="eastAsia"/>
          <w:sz w:val="36"/>
          <w:szCs w:val="36"/>
          <w:rtl/>
        </w:rPr>
        <w:t>موقفها</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للظاهرة</w:t>
      </w:r>
      <w:r w:rsidRPr="00615A8F">
        <w:rPr>
          <w:rFonts w:cs="Traditional Arabic"/>
          <w:sz w:val="36"/>
          <w:szCs w:val="36"/>
          <w:rtl/>
        </w:rPr>
        <w:t xml:space="preserve"> </w:t>
      </w:r>
      <w:r w:rsidRPr="00615A8F">
        <w:rPr>
          <w:rFonts w:cs="Traditional Arabic" w:hint="eastAsia"/>
          <w:sz w:val="36"/>
          <w:szCs w:val="36"/>
          <w:rtl/>
        </w:rPr>
        <w:t>الغريبة</w:t>
      </w:r>
      <w:r w:rsidRPr="00615A8F">
        <w:rPr>
          <w:rFonts w:cs="Traditional Arabic"/>
          <w:sz w:val="36"/>
          <w:szCs w:val="36"/>
          <w:rtl/>
        </w:rPr>
        <w:t xml:space="preserve"> "</w:t>
      </w:r>
      <w:r w:rsidR="00D745E4">
        <w:rPr>
          <w:rFonts w:cs="Traditional Arabic" w:hint="cs"/>
          <w:sz w:val="36"/>
          <w:szCs w:val="36"/>
          <w:rtl/>
        </w:rPr>
        <w:t>.</w:t>
      </w:r>
      <w:r w:rsidRPr="00615A8F">
        <w:rPr>
          <w:rFonts w:cs="Traditional Arabic"/>
          <w:sz w:val="24"/>
          <w:szCs w:val="24"/>
          <w:vertAlign w:val="superscript"/>
          <w:rtl/>
        </w:rPr>
        <w:t>(3)</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المعروف</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الاستقلال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هاتين</w:t>
      </w:r>
      <w:r w:rsidRPr="00615A8F">
        <w:rPr>
          <w:rFonts w:cs="Traditional Arabic"/>
          <w:sz w:val="36"/>
          <w:szCs w:val="36"/>
          <w:rtl/>
        </w:rPr>
        <w:t xml:space="preserve"> </w:t>
      </w:r>
      <w:r w:rsidRPr="00615A8F">
        <w:rPr>
          <w:rFonts w:cs="Traditional Arabic" w:hint="eastAsia"/>
          <w:sz w:val="36"/>
          <w:szCs w:val="36"/>
          <w:rtl/>
        </w:rPr>
        <w:t>الذاتين</w:t>
      </w:r>
      <w:r w:rsidRPr="00615A8F">
        <w:rPr>
          <w:rFonts w:cs="Traditional Arabic"/>
          <w:sz w:val="36"/>
          <w:szCs w:val="36"/>
          <w:rtl/>
        </w:rPr>
        <w:t xml:space="preserve"> –</w:t>
      </w:r>
      <w:r w:rsidRPr="00615A8F">
        <w:rPr>
          <w:rFonts w:cs="Traditional Arabic" w:hint="eastAsia"/>
          <w:sz w:val="36"/>
          <w:szCs w:val="36"/>
          <w:rtl/>
        </w:rPr>
        <w:t>حسب</w:t>
      </w:r>
      <w:r w:rsidRPr="00615A8F">
        <w:rPr>
          <w:rFonts w:cs="Traditional Arabic"/>
          <w:sz w:val="36"/>
          <w:szCs w:val="36"/>
          <w:rtl/>
        </w:rPr>
        <w:t xml:space="preserve"> </w:t>
      </w:r>
      <w:r w:rsidRPr="00615A8F">
        <w:rPr>
          <w:rFonts w:cs="Traditional Arabic" w:hint="eastAsia"/>
          <w:sz w:val="36"/>
          <w:szCs w:val="36"/>
          <w:rtl/>
        </w:rPr>
        <w:t>تعبير</w:t>
      </w:r>
      <w:r w:rsidRPr="00615A8F">
        <w:rPr>
          <w:rFonts w:cs="Traditional Arabic"/>
          <w:sz w:val="36"/>
          <w:szCs w:val="36"/>
          <w:rtl/>
        </w:rPr>
        <w:t xml:space="preserve"> </w:t>
      </w:r>
      <w:r w:rsidRPr="00615A8F">
        <w:rPr>
          <w:rFonts w:cs="Traditional Arabic" w:hint="eastAsia"/>
          <w:sz w:val="36"/>
          <w:szCs w:val="36"/>
          <w:rtl/>
        </w:rPr>
        <w:t>الأستاذ</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تجاوز</w:t>
      </w:r>
      <w:r w:rsidRPr="00615A8F">
        <w:rPr>
          <w:rFonts w:cs="Traditional Arabic"/>
          <w:sz w:val="36"/>
          <w:szCs w:val="36"/>
          <w:rtl/>
        </w:rPr>
        <w:t xml:space="preserve"> </w:t>
      </w:r>
      <w:r w:rsidRPr="00615A8F">
        <w:rPr>
          <w:rFonts w:cs="Traditional Arabic" w:hint="eastAsia"/>
          <w:sz w:val="36"/>
          <w:szCs w:val="36"/>
          <w:rtl/>
        </w:rPr>
        <w:t>لحظة</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hint="cs"/>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مصاحبة</w:t>
      </w:r>
      <w:r w:rsidRPr="00615A8F">
        <w:rPr>
          <w:rFonts w:cs="Traditional Arabic"/>
          <w:sz w:val="36"/>
          <w:szCs w:val="36"/>
          <w:rtl/>
        </w:rPr>
        <w:t xml:space="preserve"> </w:t>
      </w:r>
      <w:r w:rsidRPr="00615A8F">
        <w:rPr>
          <w:rFonts w:cs="Traditional Arabic" w:hint="eastAsia"/>
          <w:sz w:val="36"/>
          <w:szCs w:val="36"/>
          <w:rtl/>
        </w:rPr>
        <w:t>لنزول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مدة</w:t>
      </w:r>
      <w:r w:rsidRPr="00615A8F">
        <w:rPr>
          <w:rFonts w:cs="Traditional Arabic"/>
          <w:sz w:val="36"/>
          <w:szCs w:val="36"/>
          <w:rtl/>
        </w:rPr>
        <w:t xml:space="preserve"> </w:t>
      </w:r>
      <w:r w:rsidRPr="00615A8F">
        <w:rPr>
          <w:rFonts w:cs="Traditional Arabic" w:hint="eastAsia"/>
          <w:sz w:val="36"/>
          <w:szCs w:val="36"/>
          <w:rtl/>
        </w:rPr>
        <w:t>عشرين</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كاملة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ملامح</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تلوم</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عن</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المواقف</w:t>
      </w:r>
      <w:r w:rsidRPr="00615A8F">
        <w:rPr>
          <w:rFonts w:cs="Traditional Arabic"/>
          <w:sz w:val="36"/>
          <w:szCs w:val="36"/>
          <w:rtl/>
        </w:rPr>
        <w:t xml:space="preserve"> </w:t>
      </w:r>
      <w:r w:rsidRPr="00615A8F">
        <w:rPr>
          <w:rFonts w:cs="Traditional Arabic" w:hint="eastAsia"/>
          <w:sz w:val="36"/>
          <w:szCs w:val="36"/>
          <w:rtl/>
        </w:rPr>
        <w:t>الدعوية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الشخصية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وقفها،</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يؤكد</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تحكمه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hint="eastAsia"/>
          <w:sz w:val="36"/>
          <w:szCs w:val="36"/>
          <w:rtl/>
        </w:rPr>
        <w:t>محتوى</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hint="cs"/>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hint="eastAsia"/>
          <w:sz w:val="36"/>
          <w:szCs w:val="36"/>
          <w:rtl/>
        </w:rPr>
        <w:t>زمانه،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أمثلته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حدد</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للمشركين</w:t>
      </w:r>
      <w:r w:rsidRPr="00615A8F">
        <w:rPr>
          <w:rFonts w:cs="Traditional Arabic"/>
          <w:sz w:val="36"/>
          <w:szCs w:val="36"/>
          <w:rtl/>
        </w:rPr>
        <w:t xml:space="preserve"> </w:t>
      </w:r>
      <w:r w:rsidRPr="00615A8F">
        <w:rPr>
          <w:rFonts w:cs="Traditional Arabic" w:hint="eastAsia"/>
          <w:sz w:val="36"/>
          <w:szCs w:val="36"/>
          <w:rtl/>
        </w:rPr>
        <w:t>وقتاً</w:t>
      </w:r>
      <w:r w:rsidRPr="00615A8F">
        <w:rPr>
          <w:rFonts w:cs="Traditional Arabic"/>
          <w:sz w:val="36"/>
          <w:szCs w:val="36"/>
          <w:rtl/>
        </w:rPr>
        <w:t xml:space="preserve"> </w:t>
      </w:r>
      <w:r w:rsidRPr="00615A8F">
        <w:rPr>
          <w:rFonts w:cs="Traditional Arabic" w:hint="eastAsia"/>
          <w:sz w:val="36"/>
          <w:szCs w:val="36"/>
          <w:rtl/>
        </w:rPr>
        <w:t>لإجابتهم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سؤالهم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سؤال</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 xml:space="preserve">فى </w:t>
      </w:r>
      <w:r w:rsidRPr="00615A8F">
        <w:rPr>
          <w:rFonts w:cs="Traditional Arabic" w:hint="cs"/>
          <w:sz w:val="36"/>
          <w:szCs w:val="36"/>
          <w:rtl/>
        </w:rPr>
        <w:t>ا</w:t>
      </w:r>
      <w:r w:rsidRPr="00615A8F">
        <w:rPr>
          <w:rFonts w:cs="Traditional Arabic" w:hint="eastAsia"/>
          <w:sz w:val="36"/>
          <w:szCs w:val="36"/>
          <w:rtl/>
        </w:rPr>
        <w:t>لحقيقة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أصحاب</w:t>
      </w:r>
      <w:r w:rsidRPr="00615A8F">
        <w:rPr>
          <w:rFonts w:cs="Traditional Arabic"/>
          <w:sz w:val="36"/>
          <w:szCs w:val="36"/>
          <w:rtl/>
        </w:rPr>
        <w:t xml:space="preserve"> </w:t>
      </w:r>
      <w:r w:rsidRPr="00615A8F">
        <w:rPr>
          <w:rFonts w:cs="Traditional Arabic" w:hint="eastAsia"/>
          <w:sz w:val="36"/>
          <w:szCs w:val="36"/>
          <w:rtl/>
        </w:rPr>
        <w:t>الكهف</w:t>
      </w:r>
      <w:r w:rsidRPr="00615A8F">
        <w:rPr>
          <w:rFonts w:cs="Traditional Arabic"/>
          <w:sz w:val="36"/>
          <w:szCs w:val="36"/>
          <w:rtl/>
        </w:rPr>
        <w:t xml:space="preserve"> </w:t>
      </w:r>
      <w:r w:rsidRPr="00615A8F">
        <w:rPr>
          <w:rFonts w:cs="Traditional Arabic" w:hint="eastAsia"/>
          <w:sz w:val="36"/>
          <w:szCs w:val="36"/>
          <w:rtl/>
        </w:rPr>
        <w:t>وذى</w:t>
      </w:r>
      <w:r w:rsidRPr="00615A8F">
        <w:rPr>
          <w:rFonts w:cs="Traditional Arabic"/>
          <w:sz w:val="36"/>
          <w:szCs w:val="36"/>
          <w:rtl/>
        </w:rPr>
        <w:t xml:space="preserve"> </w:t>
      </w:r>
      <w:r w:rsidRPr="00615A8F">
        <w:rPr>
          <w:rFonts w:cs="Traditional Arabic" w:hint="eastAsia"/>
          <w:sz w:val="36"/>
          <w:szCs w:val="36"/>
          <w:rtl/>
        </w:rPr>
        <w:t>القرنين</w:t>
      </w:r>
      <w:r w:rsidRPr="00615A8F">
        <w:rPr>
          <w:rFonts w:cs="Traditional Arabic"/>
          <w:sz w:val="36"/>
          <w:szCs w:val="36"/>
          <w:rtl/>
        </w:rPr>
        <w:t xml:space="preserve"> </w:t>
      </w:r>
      <w:r w:rsidRPr="00615A8F">
        <w:rPr>
          <w:rFonts w:cs="Traditional Arabic" w:hint="eastAsia"/>
          <w:sz w:val="36"/>
          <w:szCs w:val="36"/>
          <w:rtl/>
        </w:rPr>
        <w:t>والروح،</w:t>
      </w:r>
      <w:r w:rsidRPr="00615A8F">
        <w:rPr>
          <w:rFonts w:cs="Traditional Arabic"/>
          <w:sz w:val="36"/>
          <w:szCs w:val="36"/>
          <w:rtl/>
        </w:rPr>
        <w:t xml:space="preserve"> </w:t>
      </w:r>
      <w:r w:rsidRPr="00615A8F">
        <w:rPr>
          <w:rFonts w:cs="Traditional Arabic" w:hint="eastAsia"/>
          <w:sz w:val="36"/>
          <w:szCs w:val="36"/>
          <w:rtl/>
        </w:rPr>
        <w:t>فتأخر</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تأثر</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ورجا</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نزلت</w:t>
      </w:r>
      <w:r w:rsidRPr="00615A8F">
        <w:rPr>
          <w:rFonts w:cs="Traditional Arabic"/>
          <w:sz w:val="36"/>
          <w:szCs w:val="36"/>
          <w:rtl/>
        </w:rPr>
        <w:t xml:space="preserve"> </w:t>
      </w:r>
      <w:r w:rsidRPr="00615A8F">
        <w:rPr>
          <w:rFonts w:cs="Traditional Arabic" w:hint="eastAsia"/>
          <w:sz w:val="36"/>
          <w:szCs w:val="36"/>
          <w:rtl/>
        </w:rPr>
        <w:t>الإجابة</w:t>
      </w:r>
      <w:r w:rsidRPr="00615A8F">
        <w:rPr>
          <w:rFonts w:cs="Traditional Arabic"/>
          <w:sz w:val="36"/>
          <w:szCs w:val="36"/>
          <w:rtl/>
        </w:rPr>
        <w:t xml:space="preserve"> </w:t>
      </w:r>
      <w:r w:rsidRPr="00615A8F">
        <w:rPr>
          <w:rFonts w:cs="Traditional Arabic" w:hint="eastAsia"/>
          <w:sz w:val="36"/>
          <w:szCs w:val="36"/>
          <w:rtl/>
        </w:rPr>
        <w:t>وفيها</w:t>
      </w:r>
      <w:r w:rsidRPr="00615A8F">
        <w:rPr>
          <w:rFonts w:cs="Traditional Arabic"/>
          <w:sz w:val="36"/>
          <w:szCs w:val="36"/>
          <w:rtl/>
        </w:rPr>
        <w:t xml:space="preserve"> </w:t>
      </w:r>
      <w:r w:rsidRPr="00615A8F">
        <w:rPr>
          <w:rFonts w:cs="Traditional Arabic" w:hint="eastAsia"/>
          <w:sz w:val="36"/>
          <w:szCs w:val="36"/>
          <w:rtl/>
        </w:rPr>
        <w:t>تعليم</w:t>
      </w:r>
      <w:r w:rsidRPr="00615A8F">
        <w:rPr>
          <w:rFonts w:cs="Traditional Arabic"/>
          <w:sz w:val="36"/>
          <w:szCs w:val="36"/>
          <w:rtl/>
        </w:rPr>
        <w:t xml:space="preserve"> </w:t>
      </w:r>
      <w:r w:rsidRPr="00615A8F">
        <w:rPr>
          <w:rFonts w:cs="Traditional Arabic" w:hint="eastAsia"/>
          <w:sz w:val="36"/>
          <w:szCs w:val="36"/>
          <w:rtl/>
        </w:rPr>
        <w:t>وعتاب</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تَقُولَنَّ</w:t>
      </w:r>
      <w:r w:rsidRPr="00615A8F">
        <w:rPr>
          <w:rFonts w:cs="Traditional Arabic"/>
          <w:sz w:val="36"/>
          <w:szCs w:val="36"/>
          <w:rtl/>
        </w:rPr>
        <w:t xml:space="preserve"> </w:t>
      </w:r>
      <w:r w:rsidRPr="00615A8F">
        <w:rPr>
          <w:rFonts w:cs="Traditional Arabic" w:hint="eastAsia"/>
          <w:sz w:val="36"/>
          <w:szCs w:val="36"/>
          <w:rtl/>
        </w:rPr>
        <w:t>لِشَيْءٍ</w:t>
      </w:r>
      <w:r w:rsidRPr="00615A8F">
        <w:rPr>
          <w:rFonts w:cs="Traditional Arabic"/>
          <w:sz w:val="36"/>
          <w:szCs w:val="36"/>
          <w:rtl/>
        </w:rPr>
        <w:t xml:space="preserve"> </w:t>
      </w:r>
      <w:r w:rsidRPr="00615A8F">
        <w:rPr>
          <w:rFonts w:cs="Traditional Arabic" w:hint="eastAsia"/>
          <w:sz w:val="36"/>
          <w:szCs w:val="36"/>
          <w:rtl/>
        </w:rPr>
        <w:t>إِنِّي</w:t>
      </w:r>
      <w:r w:rsidRPr="00615A8F">
        <w:rPr>
          <w:rFonts w:cs="Traditional Arabic"/>
          <w:sz w:val="36"/>
          <w:szCs w:val="36"/>
          <w:rtl/>
        </w:rPr>
        <w:t xml:space="preserve"> </w:t>
      </w:r>
      <w:r w:rsidRPr="00615A8F">
        <w:rPr>
          <w:rFonts w:cs="Traditional Arabic" w:hint="eastAsia"/>
          <w:sz w:val="36"/>
          <w:szCs w:val="36"/>
          <w:rtl/>
        </w:rPr>
        <w:t>فَاعِلٌ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غَدًا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يَشَاءَ</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وَاذْكُرْ</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نَسِيتَ</w:t>
      </w:r>
      <w:r w:rsidRPr="00615A8F">
        <w:rPr>
          <w:rFonts w:cs="Traditional Arabic"/>
          <w:sz w:val="36"/>
          <w:szCs w:val="36"/>
          <w:rtl/>
        </w:rPr>
        <w:t xml:space="preserve"> </w:t>
      </w:r>
      <w:r w:rsidRPr="00615A8F">
        <w:rPr>
          <w:rFonts w:cs="Traditional Arabic" w:hint="eastAsia"/>
          <w:sz w:val="36"/>
          <w:szCs w:val="36"/>
          <w:rtl/>
        </w:rPr>
        <w:t>وَقُلْ</w:t>
      </w:r>
      <w:r w:rsidRPr="00615A8F">
        <w:rPr>
          <w:rFonts w:cs="Traditional Arabic"/>
          <w:sz w:val="36"/>
          <w:szCs w:val="36"/>
          <w:rtl/>
        </w:rPr>
        <w:t xml:space="preserve"> </w:t>
      </w:r>
      <w:r w:rsidRPr="00615A8F">
        <w:rPr>
          <w:rFonts w:cs="Traditional Arabic" w:hint="eastAsia"/>
          <w:sz w:val="36"/>
          <w:szCs w:val="36"/>
          <w:rtl/>
        </w:rPr>
        <w:t>عَسَى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يَهْدِيَنِ</w:t>
      </w:r>
      <w:r w:rsidRPr="00615A8F">
        <w:rPr>
          <w:rFonts w:cs="Traditional Arabic"/>
          <w:sz w:val="36"/>
          <w:szCs w:val="36"/>
          <w:rtl/>
        </w:rPr>
        <w:t xml:space="preserve"> </w:t>
      </w:r>
      <w:r w:rsidRPr="00615A8F">
        <w:rPr>
          <w:rFonts w:cs="Traditional Arabic" w:hint="eastAsia"/>
          <w:sz w:val="36"/>
          <w:szCs w:val="36"/>
          <w:rtl/>
        </w:rPr>
        <w:t>رَبِّي</w:t>
      </w:r>
      <w:r w:rsidRPr="00615A8F">
        <w:rPr>
          <w:rFonts w:cs="Traditional Arabic"/>
          <w:sz w:val="36"/>
          <w:szCs w:val="36"/>
          <w:rtl/>
        </w:rPr>
        <w:t xml:space="preserve"> </w:t>
      </w:r>
      <w:r w:rsidRPr="00615A8F">
        <w:rPr>
          <w:rFonts w:cs="Traditional Arabic" w:hint="eastAsia"/>
          <w:sz w:val="36"/>
          <w:szCs w:val="36"/>
          <w:rtl/>
        </w:rPr>
        <w:t>لِأَقْرَبَ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رَشَدًا</w:t>
      </w:r>
      <w:r w:rsidRPr="00615A8F">
        <w:rPr>
          <w:rFonts w:cs="Traditional Arabic"/>
          <w:sz w:val="36"/>
          <w:szCs w:val="36"/>
          <w:rtl/>
        </w:rPr>
        <w:t>}</w:t>
      </w:r>
      <w:r w:rsidR="00D745E4">
        <w:rPr>
          <w:rFonts w:cs="Traditional Arabic"/>
          <w:sz w:val="28"/>
          <w:szCs w:val="28"/>
          <w:rtl/>
        </w:rPr>
        <w:t>.</w:t>
      </w:r>
      <w:r w:rsidRPr="00615A8F">
        <w:rPr>
          <w:rFonts w:cs="Traditional Arabic"/>
          <w:sz w:val="28"/>
          <w:szCs w:val="28"/>
          <w:vertAlign w:val="superscript"/>
          <w:rtl/>
        </w:rPr>
        <w:t>(1)</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Pr>
        <w:t>:</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نَتَنَزَّلُ</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بِأَمْرِ</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أَيْدِينَا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خَلْفَنَا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نَسِيًّا</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 xml:space="preserve">(2) </w:t>
      </w:r>
    </w:p>
    <w:p w:rsidR="008B3DA2" w:rsidRPr="00615A8F" w:rsidRDefault="008B3DA2" w:rsidP="008630E9">
      <w:pPr>
        <w:autoSpaceDE w:val="0"/>
        <w:autoSpaceDN w:val="0"/>
        <w:bidi/>
        <w:adjustRightInd w:val="0"/>
        <w:spacing w:after="0" w:line="240" w:lineRule="auto"/>
        <w:jc w:val="both"/>
        <w:rPr>
          <w:rFonts w:cs="Traditional Arabic"/>
          <w:sz w:val="12"/>
          <w:szCs w:val="12"/>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واستناداً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المعلومات</w:t>
      </w:r>
      <w:r w:rsidRPr="00615A8F">
        <w:rPr>
          <w:rFonts w:cs="Traditional Arabic"/>
          <w:sz w:val="36"/>
          <w:szCs w:val="36"/>
          <w:rtl/>
        </w:rPr>
        <w:t xml:space="preserve"> </w:t>
      </w:r>
      <w:r w:rsidRPr="00615A8F">
        <w:rPr>
          <w:rFonts w:cs="Traditional Arabic" w:hint="eastAsia"/>
          <w:sz w:val="36"/>
          <w:szCs w:val="36"/>
          <w:rtl/>
        </w:rPr>
        <w:t>اليقينية</w:t>
      </w:r>
      <w:r w:rsidRPr="00615A8F">
        <w:rPr>
          <w:rFonts w:cs="Traditional Arabic"/>
          <w:sz w:val="36"/>
          <w:szCs w:val="36"/>
          <w:rtl/>
        </w:rPr>
        <w:t xml:space="preserve"> </w:t>
      </w:r>
      <w:r w:rsidRPr="00615A8F">
        <w:rPr>
          <w:rFonts w:cs="Traditional Arabic" w:hint="eastAsia"/>
          <w:sz w:val="36"/>
          <w:szCs w:val="36"/>
          <w:rtl/>
        </w:rPr>
        <w:t>قرر</w:t>
      </w:r>
      <w:r w:rsidRPr="00615A8F">
        <w:rPr>
          <w:rFonts w:cs="Traditional Arabic"/>
          <w:sz w:val="36"/>
          <w:szCs w:val="36"/>
          <w:rtl/>
        </w:rPr>
        <w:t xml:space="preserve"> </w:t>
      </w:r>
      <w:r w:rsidRPr="00615A8F">
        <w:rPr>
          <w:rFonts w:cs="Traditional Arabic" w:hint="eastAsia"/>
          <w:sz w:val="36"/>
          <w:szCs w:val="36"/>
          <w:rtl/>
        </w:rPr>
        <w:t>الأستاذ</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استمرار</w:t>
      </w:r>
      <w:r w:rsidRPr="00615A8F">
        <w:rPr>
          <w:rFonts w:cs="Traditional Arabic"/>
          <w:sz w:val="36"/>
          <w:szCs w:val="36"/>
          <w:rtl/>
        </w:rPr>
        <w:t xml:space="preserve"> </w:t>
      </w:r>
      <w:r w:rsidRPr="00615A8F">
        <w:rPr>
          <w:rFonts w:cs="Traditional Arabic" w:hint="eastAsia"/>
          <w:sz w:val="36"/>
          <w:szCs w:val="36"/>
          <w:rtl/>
        </w:rPr>
        <w:t>الانفصال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والنبى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نهاية</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وسنجد</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وإلى</w:t>
      </w:r>
      <w:r w:rsidRPr="00615A8F">
        <w:rPr>
          <w:rFonts w:cs="Traditional Arabic"/>
          <w:sz w:val="36"/>
          <w:szCs w:val="36"/>
          <w:rtl/>
        </w:rPr>
        <w:t xml:space="preserve"> </w:t>
      </w:r>
      <w:r w:rsidRPr="00615A8F">
        <w:rPr>
          <w:rFonts w:cs="Traditional Arabic" w:hint="eastAsia"/>
          <w:sz w:val="36"/>
          <w:szCs w:val="36"/>
          <w:rtl/>
        </w:rPr>
        <w:t>النهاية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الذات</w:t>
      </w:r>
      <w:r w:rsidRPr="00615A8F">
        <w:rPr>
          <w:rFonts w:cs="Traditional Arabic"/>
          <w:sz w:val="36"/>
          <w:szCs w:val="36"/>
          <w:rtl/>
        </w:rPr>
        <w:t xml:space="preserve"> </w:t>
      </w:r>
      <w:r w:rsidRPr="00615A8F">
        <w:rPr>
          <w:rFonts w:cs="Traditional Arabic" w:hint="eastAsia"/>
          <w:sz w:val="36"/>
          <w:szCs w:val="36"/>
          <w:rtl/>
        </w:rPr>
        <w:t>المحمدية</w:t>
      </w:r>
      <w:r w:rsidRPr="00615A8F">
        <w:rPr>
          <w:rFonts w:cs="Traditional Arabic"/>
          <w:sz w:val="36"/>
          <w:szCs w:val="36"/>
          <w:rtl/>
        </w:rPr>
        <w:t xml:space="preserve"> </w:t>
      </w:r>
      <w:r w:rsidRPr="00615A8F">
        <w:rPr>
          <w:rFonts w:cs="Traditional Arabic" w:hint="eastAsia"/>
          <w:sz w:val="36"/>
          <w:szCs w:val="36"/>
          <w:rtl/>
        </w:rPr>
        <w:t>لن</w:t>
      </w:r>
      <w:r w:rsidRPr="00615A8F">
        <w:rPr>
          <w:rFonts w:cs="Traditional Arabic"/>
          <w:sz w:val="36"/>
          <w:szCs w:val="36"/>
          <w:rtl/>
        </w:rPr>
        <w:t xml:space="preserve"> </w:t>
      </w:r>
      <w:r w:rsidRPr="00615A8F">
        <w:rPr>
          <w:rFonts w:cs="Traditional Arabic" w:hint="eastAsia"/>
          <w:sz w:val="36"/>
          <w:szCs w:val="36"/>
          <w:rtl/>
        </w:rPr>
        <w:t>تتحدث</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الذات</w:t>
      </w:r>
      <w:r w:rsidRPr="00615A8F">
        <w:rPr>
          <w:rFonts w:cs="Traditional Arabic"/>
          <w:sz w:val="36"/>
          <w:szCs w:val="36"/>
          <w:rtl/>
        </w:rPr>
        <w:t xml:space="preserve"> </w:t>
      </w:r>
      <w:r w:rsidRPr="00615A8F">
        <w:rPr>
          <w:rFonts w:cs="Traditional Arabic" w:hint="eastAsia"/>
          <w:sz w:val="36"/>
          <w:szCs w:val="36"/>
          <w:rtl/>
        </w:rPr>
        <w:t>المتكلمة</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تخاطبها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الصمت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 xml:space="preserve"> </w:t>
      </w:r>
      <w:r w:rsidRPr="00615A8F">
        <w:rPr>
          <w:rFonts w:cs="Traditional Arabic" w:hint="eastAsia"/>
          <w:sz w:val="36"/>
          <w:szCs w:val="36"/>
          <w:rtl/>
        </w:rPr>
        <w:t>جدير</w:t>
      </w:r>
      <w:r w:rsidRPr="00615A8F">
        <w:rPr>
          <w:rFonts w:cs="Traditional Arabic"/>
          <w:sz w:val="36"/>
          <w:szCs w:val="36"/>
          <w:rtl/>
        </w:rPr>
        <w:t xml:space="preserve"> </w:t>
      </w:r>
      <w:r w:rsidRPr="00615A8F">
        <w:rPr>
          <w:rFonts w:cs="Traditional Arabic" w:hint="eastAsia"/>
          <w:sz w:val="36"/>
          <w:szCs w:val="36"/>
          <w:rtl/>
        </w:rPr>
        <w:t>بالملاحظة؛</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يسجل</w:t>
      </w:r>
      <w:r w:rsidRPr="00615A8F">
        <w:rPr>
          <w:rFonts w:cs="Traditional Arabic"/>
          <w:sz w:val="36"/>
          <w:szCs w:val="36"/>
          <w:rtl/>
        </w:rPr>
        <w:t xml:space="preserve"> </w:t>
      </w:r>
      <w:r w:rsidRPr="00615A8F">
        <w:rPr>
          <w:rFonts w:cs="Traditional Arabic" w:hint="eastAsia"/>
          <w:sz w:val="36"/>
          <w:szCs w:val="36"/>
          <w:rtl/>
        </w:rPr>
        <w:t>إدراك</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النهائى</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الظاهرة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سيقف</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الحين،</w:t>
      </w:r>
      <w:r w:rsidRPr="00615A8F">
        <w:rPr>
          <w:rFonts w:cs="Traditional Arabic"/>
          <w:sz w:val="36"/>
          <w:szCs w:val="36"/>
          <w:rtl/>
        </w:rPr>
        <w:t xml:space="preserve"> </w:t>
      </w:r>
      <w:r w:rsidRPr="00615A8F">
        <w:rPr>
          <w:rFonts w:cs="Traditional Arabic" w:hint="eastAsia"/>
          <w:sz w:val="36"/>
          <w:szCs w:val="36"/>
          <w:rtl/>
        </w:rPr>
        <w:t>موقف</w:t>
      </w:r>
      <w:r w:rsidRPr="00615A8F">
        <w:rPr>
          <w:rFonts w:cs="Traditional Arabic"/>
          <w:sz w:val="36"/>
          <w:szCs w:val="36"/>
          <w:rtl/>
        </w:rPr>
        <w:t xml:space="preserve"> </w:t>
      </w:r>
      <w:r w:rsidRPr="00615A8F">
        <w:rPr>
          <w:rFonts w:cs="Traditional Arabic" w:hint="eastAsia"/>
          <w:sz w:val="36"/>
          <w:szCs w:val="36"/>
          <w:rtl/>
        </w:rPr>
        <w:t>التسليم</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 xml:space="preserve">(3)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التعرض</w:t>
      </w:r>
      <w:r w:rsidRPr="00615A8F">
        <w:rPr>
          <w:rFonts w:cs="Traditional Arabic"/>
          <w:sz w:val="36"/>
          <w:szCs w:val="36"/>
          <w:rtl/>
        </w:rPr>
        <w:t xml:space="preserve"> </w:t>
      </w:r>
      <w:r w:rsidRPr="00615A8F">
        <w:rPr>
          <w:rFonts w:cs="Traditional Arabic" w:hint="eastAsia"/>
          <w:sz w:val="36"/>
          <w:szCs w:val="36"/>
          <w:rtl/>
        </w:rPr>
        <w:t>لظاهرة</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حوته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انتقادات</w:t>
      </w:r>
      <w:r w:rsidRPr="00615A8F">
        <w:rPr>
          <w:rFonts w:cs="Traditional Arabic"/>
          <w:sz w:val="36"/>
          <w:szCs w:val="36"/>
          <w:rtl/>
        </w:rPr>
        <w:t xml:space="preserve"> </w:t>
      </w:r>
      <w:r w:rsidRPr="00615A8F">
        <w:rPr>
          <w:rFonts w:cs="Traditional Arabic" w:hint="eastAsia"/>
          <w:sz w:val="36"/>
          <w:szCs w:val="36"/>
          <w:rtl/>
        </w:rPr>
        <w:t>وتحليلات</w:t>
      </w:r>
      <w:r w:rsidRPr="00615A8F">
        <w:rPr>
          <w:rFonts w:cs="Traditional Arabic"/>
          <w:sz w:val="36"/>
          <w:szCs w:val="36"/>
          <w:rtl/>
        </w:rPr>
        <w:t xml:space="preserve"> </w:t>
      </w:r>
      <w:r w:rsidRPr="00615A8F">
        <w:rPr>
          <w:rFonts w:cs="Traditional Arabic" w:hint="eastAsia"/>
          <w:sz w:val="36"/>
          <w:szCs w:val="36"/>
          <w:rtl/>
        </w:rPr>
        <w:t>وردود،</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بشهادة</w:t>
      </w:r>
      <w:r w:rsidRPr="00615A8F">
        <w:rPr>
          <w:rFonts w:cs="Traditional Arabic"/>
          <w:sz w:val="36"/>
          <w:szCs w:val="36"/>
          <w:rtl/>
        </w:rPr>
        <w:t xml:space="preserve"> </w:t>
      </w:r>
      <w:r w:rsidRPr="00615A8F">
        <w:rPr>
          <w:rFonts w:cs="Traditional Arabic" w:hint="eastAsia"/>
          <w:sz w:val="36"/>
          <w:szCs w:val="36"/>
          <w:rtl/>
        </w:rPr>
        <w:t>المشككين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صادقاً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اعتقاداته،</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يعدو</w:t>
      </w:r>
      <w:r w:rsidRPr="00615A8F">
        <w:rPr>
          <w:rFonts w:cs="Traditional Arabic"/>
          <w:sz w:val="36"/>
          <w:szCs w:val="36"/>
          <w:rtl/>
        </w:rPr>
        <w:t xml:space="preserve"> </w:t>
      </w:r>
      <w:r w:rsidRPr="00615A8F">
        <w:rPr>
          <w:rFonts w:cs="Traditional Arabic" w:hint="eastAsia"/>
          <w:sz w:val="36"/>
          <w:szCs w:val="36"/>
          <w:rtl/>
        </w:rPr>
        <w:t>كونه</w:t>
      </w:r>
      <w:r w:rsidRPr="00615A8F">
        <w:rPr>
          <w:rFonts w:cs="Traditional Arabic"/>
          <w:sz w:val="36"/>
          <w:szCs w:val="36"/>
          <w:rtl/>
        </w:rPr>
        <w:t xml:space="preserve"> </w:t>
      </w:r>
      <w:r w:rsidRPr="00615A8F">
        <w:rPr>
          <w:rFonts w:cs="Traditional Arabic" w:hint="eastAsia"/>
          <w:sz w:val="36"/>
          <w:szCs w:val="36"/>
          <w:rtl/>
        </w:rPr>
        <w:t>وحياً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أوحى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ادعاءاتهم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تستند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سند</w:t>
      </w:r>
      <w:r w:rsidRPr="00615A8F">
        <w:rPr>
          <w:rFonts w:cs="Traditional Arabic"/>
          <w:sz w:val="36"/>
          <w:szCs w:val="36"/>
          <w:rtl/>
        </w:rPr>
        <w:t xml:space="preserve"> </w:t>
      </w:r>
      <w:r w:rsidRPr="00615A8F">
        <w:rPr>
          <w:rFonts w:cs="Traditional Arabic" w:hint="eastAsia"/>
          <w:sz w:val="36"/>
          <w:szCs w:val="36"/>
          <w:rtl/>
        </w:rPr>
        <w:t>علمى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وثائقى،</w:t>
      </w:r>
      <w:r w:rsidRPr="00615A8F">
        <w:rPr>
          <w:rFonts w:cs="Traditional Arabic" w:hint="cs"/>
          <w:sz w:val="36"/>
          <w:szCs w:val="36"/>
          <w:rtl/>
        </w:rPr>
        <w:t xml:space="preserve"> </w:t>
      </w:r>
      <w:r w:rsidRPr="00615A8F">
        <w:rPr>
          <w:rFonts w:cs="Traditional Arabic" w:hint="eastAsia"/>
          <w:sz w:val="36"/>
          <w:szCs w:val="36"/>
          <w:rtl/>
        </w:rPr>
        <w:t>وربما</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دفع</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وات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لصحة</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أسلفنا،</w:t>
      </w:r>
      <w:r w:rsidRPr="00615A8F">
        <w:rPr>
          <w:rFonts w:cs="Traditional Arabic"/>
          <w:sz w:val="36"/>
          <w:szCs w:val="36"/>
          <w:rtl/>
        </w:rPr>
        <w:t xml:space="preserve"> </w:t>
      </w:r>
      <w:r w:rsidRPr="00615A8F">
        <w:rPr>
          <w:rFonts w:cs="Traditional Arabic" w:hint="eastAsia"/>
          <w:sz w:val="36"/>
          <w:szCs w:val="36"/>
          <w:rtl/>
        </w:rPr>
        <w:t>ولعل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الصفحات</w:t>
      </w:r>
      <w:r w:rsidRPr="00615A8F">
        <w:rPr>
          <w:rFonts w:cs="Traditional Arabic"/>
          <w:sz w:val="36"/>
          <w:szCs w:val="36"/>
          <w:rtl/>
        </w:rPr>
        <w:t xml:space="preserve"> </w:t>
      </w:r>
      <w:r w:rsidRPr="00615A8F">
        <w:rPr>
          <w:rFonts w:cs="Traditional Arabic" w:hint="eastAsia"/>
          <w:sz w:val="36"/>
          <w:szCs w:val="36"/>
          <w:rtl/>
        </w:rPr>
        <w:t>التالية</w:t>
      </w:r>
      <w:r w:rsidRPr="00615A8F">
        <w:rPr>
          <w:rFonts w:cs="Traditional Arabic"/>
          <w:sz w:val="36"/>
          <w:szCs w:val="36"/>
          <w:rtl/>
        </w:rPr>
        <w:t xml:space="preserve"> </w:t>
      </w:r>
      <w:r w:rsidRPr="00615A8F">
        <w:rPr>
          <w:rFonts w:cs="Traditional Arabic" w:hint="eastAsia"/>
          <w:sz w:val="36"/>
          <w:szCs w:val="36"/>
          <w:rtl/>
        </w:rPr>
        <w:t>التأكيد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سقناه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السابق</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214"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ascii="Arial" w:hAnsi="Arial" w:cs="Traditional Arabic"/>
          <w:sz w:val="24"/>
          <w:szCs w:val="24"/>
          <w:rtl/>
        </w:rPr>
        <w:t xml:space="preserve">1-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 xml:space="preserve"> 472-</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الظاهرة</w:t>
      </w:r>
      <w:r w:rsidRPr="00615A8F">
        <w:rPr>
          <w:rFonts w:cs="Traditional Arabic"/>
          <w:sz w:val="24"/>
          <w:szCs w:val="24"/>
          <w:rtl/>
        </w:rPr>
        <w:t xml:space="preserve"> </w:t>
      </w:r>
      <w:r w:rsidRPr="00615A8F">
        <w:rPr>
          <w:rFonts w:cs="Traditional Arabic" w:hint="eastAsia"/>
          <w:sz w:val="24"/>
          <w:szCs w:val="24"/>
          <w:rtl/>
        </w:rPr>
        <w:t>القرآنية</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158 )</w:t>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sz w:val="24"/>
          <w:szCs w:val="24"/>
        </w:rPr>
        <w:t>]</w:t>
      </w:r>
      <w:r w:rsidRPr="00615A8F">
        <w:rPr>
          <w:rFonts w:cs="Traditional Arabic" w:hint="cs"/>
          <w:sz w:val="24"/>
          <w:szCs w:val="24"/>
          <w:rtl/>
        </w:rPr>
        <w:t>الكهف: 23- 24</w:t>
      </w:r>
      <w:r w:rsidRPr="00615A8F">
        <w:rPr>
          <w:rFonts w:cs="Traditional Arabic"/>
          <w:sz w:val="24"/>
          <w:szCs w:val="24"/>
        </w:rPr>
        <w:t>[</w:t>
      </w:r>
      <w:r w:rsidRPr="00615A8F">
        <w:rPr>
          <w:rFonts w:cs="Traditional Arabic"/>
          <w:sz w:val="24"/>
          <w:szCs w:val="24"/>
          <w:rtl/>
        </w:rPr>
        <w:tab/>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مريم: 64</w:t>
      </w:r>
      <w:r w:rsidRPr="00615A8F">
        <w:rPr>
          <w:rFonts w:cs="Traditional Arabic"/>
          <w:sz w:val="24"/>
          <w:szCs w:val="24"/>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15"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lang w:bidi="ar-EG"/>
        </w:rPr>
      </w:pPr>
    </w:p>
    <w:p w:rsidR="007E0315" w:rsidRDefault="007E0315">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7E0315">
      <w:pPr>
        <w:pStyle w:val="1"/>
        <w:bidi/>
        <w:rPr>
          <w:rtl/>
        </w:rPr>
      </w:pPr>
      <w:bookmarkStart w:id="20" w:name="_Toc442266720"/>
      <w:r w:rsidRPr="00615A8F">
        <w:rPr>
          <w:rFonts w:hint="cs"/>
          <w:rtl/>
        </w:rPr>
        <w:lastRenderedPageBreak/>
        <w:t>الفصل الثالث: محمد فى الكتاب المقدس</w:t>
      </w:r>
      <w:bookmarkEnd w:id="20"/>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نتحدث</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والإنجيل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البشارة</w:t>
      </w:r>
      <w:r w:rsidRPr="00615A8F">
        <w:rPr>
          <w:rFonts w:cs="Traditional Arabic"/>
          <w:sz w:val="36"/>
          <w:szCs w:val="36"/>
          <w:rtl/>
        </w:rPr>
        <w:t xml:space="preserve"> </w:t>
      </w:r>
      <w:r w:rsidRPr="00615A8F">
        <w:rPr>
          <w:rFonts w:cs="Traditional Arabic" w:hint="eastAsia"/>
          <w:sz w:val="36"/>
          <w:szCs w:val="36"/>
          <w:rtl/>
        </w:rPr>
        <w:t>بنبى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مراجعة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تم</w:t>
      </w:r>
      <w:r w:rsidRPr="00615A8F">
        <w:rPr>
          <w:rFonts w:cs="Traditional Arabic"/>
          <w:sz w:val="36"/>
          <w:szCs w:val="36"/>
          <w:rtl/>
        </w:rPr>
        <w:t xml:space="preserve"> </w:t>
      </w:r>
      <w:r w:rsidRPr="00615A8F">
        <w:rPr>
          <w:rFonts w:cs="Traditional Arabic" w:hint="eastAsia"/>
          <w:sz w:val="36"/>
          <w:szCs w:val="36"/>
          <w:rtl/>
        </w:rPr>
        <w:t>ذكره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علاقة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بالديانتين</w:t>
      </w:r>
      <w:r w:rsidRPr="00615A8F">
        <w:rPr>
          <w:rFonts w:cs="Traditional Arabic"/>
          <w:sz w:val="36"/>
          <w:szCs w:val="36"/>
          <w:rtl/>
        </w:rPr>
        <w:t xml:space="preserve"> </w:t>
      </w:r>
      <w:r w:rsidRPr="00615A8F">
        <w:rPr>
          <w:rFonts w:cs="Traditional Arabic" w:hint="eastAsia"/>
          <w:sz w:val="36"/>
          <w:szCs w:val="36"/>
          <w:rtl/>
        </w:rPr>
        <w:t>التوحيديتين</w:t>
      </w:r>
      <w:r w:rsidRPr="00615A8F">
        <w:rPr>
          <w:rFonts w:cs="Traditional Arabic"/>
          <w:sz w:val="36"/>
          <w:szCs w:val="36"/>
          <w:rtl/>
        </w:rPr>
        <w:t xml:space="preserve">: </w:t>
      </w:r>
      <w:r w:rsidRPr="00615A8F">
        <w:rPr>
          <w:rFonts w:cs="Traditional Arabic" w:hint="eastAsia"/>
          <w:sz w:val="36"/>
          <w:szCs w:val="36"/>
          <w:rtl/>
        </w:rPr>
        <w:t>اليهودية</w:t>
      </w:r>
      <w:r w:rsidRPr="00615A8F">
        <w:rPr>
          <w:rFonts w:cs="Traditional Arabic"/>
          <w:sz w:val="36"/>
          <w:szCs w:val="36"/>
          <w:rtl/>
        </w:rPr>
        <w:t xml:space="preserve"> </w:t>
      </w:r>
      <w:r w:rsidRPr="00615A8F">
        <w:rPr>
          <w:rFonts w:cs="Traditional Arabic" w:hint="eastAsia"/>
          <w:sz w:val="36"/>
          <w:szCs w:val="36"/>
          <w:rtl/>
        </w:rPr>
        <w:t>والمسيحية،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أثبته</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المشككين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نبوته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اطلاعه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وعدم</w:t>
      </w:r>
      <w:r w:rsidRPr="00615A8F">
        <w:rPr>
          <w:rFonts w:cs="Traditional Arabic"/>
          <w:sz w:val="36"/>
          <w:szCs w:val="36"/>
          <w:rtl/>
        </w:rPr>
        <w:t xml:space="preserve"> </w:t>
      </w:r>
      <w:r w:rsidRPr="00615A8F">
        <w:rPr>
          <w:rFonts w:cs="Traditional Arabic" w:hint="eastAsia"/>
          <w:sz w:val="36"/>
          <w:szCs w:val="36"/>
          <w:rtl/>
        </w:rPr>
        <w:t>معايشته</w:t>
      </w:r>
      <w:r w:rsidRPr="00615A8F">
        <w:rPr>
          <w:rFonts w:cs="Traditional Arabic"/>
          <w:sz w:val="36"/>
          <w:szCs w:val="36"/>
          <w:rtl/>
        </w:rPr>
        <w:t xml:space="preserve"> </w:t>
      </w:r>
      <w:r w:rsidRPr="00615A8F">
        <w:rPr>
          <w:rFonts w:cs="Traditional Arabic" w:hint="eastAsia"/>
          <w:sz w:val="36"/>
          <w:szCs w:val="36"/>
          <w:rtl/>
        </w:rPr>
        <w:t>للرهبان</w:t>
      </w:r>
      <w:r w:rsidRPr="00615A8F">
        <w:rPr>
          <w:rFonts w:cs="Traditional Arabic"/>
          <w:sz w:val="36"/>
          <w:szCs w:val="36"/>
          <w:rtl/>
        </w:rPr>
        <w:t xml:space="preserve"> </w:t>
      </w:r>
      <w:r w:rsidRPr="00615A8F">
        <w:rPr>
          <w:rFonts w:cs="Traditional Arabic" w:hint="eastAsia"/>
          <w:sz w:val="36"/>
          <w:szCs w:val="36"/>
          <w:rtl/>
        </w:rPr>
        <w:t>والأحبار،</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سلَّمنا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نسلِّم</w:t>
      </w:r>
      <w:r w:rsidRPr="00615A8F">
        <w:rPr>
          <w:rFonts w:cs="Traditional Arabic"/>
          <w:sz w:val="36"/>
          <w:szCs w:val="36"/>
          <w:rtl/>
        </w:rPr>
        <w:t xml:space="preserve"> </w:t>
      </w:r>
      <w:r w:rsidRPr="00615A8F">
        <w:rPr>
          <w:rFonts w:cs="Traditional Arabic" w:hint="eastAsia"/>
          <w:sz w:val="36"/>
          <w:szCs w:val="36"/>
          <w:rtl/>
        </w:rPr>
        <w:t>بصحة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hint="cs"/>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ذكره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eastAsia"/>
          <w:sz w:val="36"/>
          <w:szCs w:val="36"/>
          <w:rtl/>
        </w:rPr>
        <w:t>فإننا</w:t>
      </w:r>
      <w:r w:rsidRPr="00615A8F">
        <w:rPr>
          <w:rFonts w:cs="Traditional Arabic"/>
          <w:sz w:val="36"/>
          <w:szCs w:val="36"/>
          <w:rtl/>
        </w:rPr>
        <w:t xml:space="preserve"> </w:t>
      </w:r>
      <w:r w:rsidRPr="00615A8F">
        <w:rPr>
          <w:rFonts w:cs="Traditional Arabic" w:hint="eastAsia"/>
          <w:sz w:val="36"/>
          <w:szCs w:val="36"/>
          <w:rtl/>
        </w:rPr>
        <w:t>سنجد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والإنجيل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يجعلنا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حيرة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بشر</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بنبوة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حقاً؟</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فكيف</w:t>
      </w:r>
      <w:r w:rsidRPr="00615A8F">
        <w:rPr>
          <w:rFonts w:cs="Traditional Arabic"/>
          <w:sz w:val="36"/>
          <w:szCs w:val="36"/>
          <w:rtl/>
        </w:rPr>
        <w:t xml:space="preserve"> </w:t>
      </w:r>
      <w:r w:rsidRPr="00615A8F">
        <w:rPr>
          <w:rFonts w:cs="Traditional Arabic" w:hint="eastAsia"/>
          <w:sz w:val="36"/>
          <w:szCs w:val="36"/>
          <w:rtl/>
        </w:rPr>
        <w:t>بالكتاب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تنبأ</w:t>
      </w:r>
      <w:r w:rsidRPr="00615A8F">
        <w:rPr>
          <w:rFonts w:cs="Traditional Arabic"/>
          <w:sz w:val="36"/>
          <w:szCs w:val="36"/>
          <w:rtl/>
        </w:rPr>
        <w:t xml:space="preserve"> </w:t>
      </w:r>
      <w:r w:rsidRPr="00615A8F">
        <w:rPr>
          <w:rFonts w:cs="Traditional Arabic" w:hint="eastAsia"/>
          <w:sz w:val="36"/>
          <w:szCs w:val="36"/>
          <w:rtl/>
        </w:rPr>
        <w:t>بالكثير</w:t>
      </w:r>
      <w:r w:rsidRPr="00615A8F">
        <w:rPr>
          <w:rFonts w:cs="Traditional Arabic"/>
          <w:sz w:val="36"/>
          <w:szCs w:val="36"/>
          <w:rtl/>
        </w:rPr>
        <w:t xml:space="preserve"> </w:t>
      </w:r>
      <w:r w:rsidRPr="00615A8F">
        <w:rPr>
          <w:rFonts w:cs="Traditional Arabic" w:hint="eastAsia"/>
          <w:sz w:val="36"/>
          <w:szCs w:val="36"/>
          <w:rtl/>
        </w:rPr>
        <w:t>والقليل</w:t>
      </w:r>
      <w:r w:rsidRPr="00615A8F">
        <w:rPr>
          <w:rFonts w:cs="Traditional Arabic"/>
          <w:sz w:val="36"/>
          <w:szCs w:val="36"/>
          <w:rtl/>
        </w:rPr>
        <w:t xml:space="preserve"> </w:t>
      </w:r>
      <w:r w:rsidRPr="00615A8F">
        <w:rPr>
          <w:rFonts w:cs="Traditional Arabic" w:hint="eastAsia"/>
          <w:sz w:val="36"/>
          <w:szCs w:val="36"/>
          <w:rtl/>
        </w:rPr>
        <w:t>قديماً</w:t>
      </w:r>
      <w:r w:rsidRPr="00615A8F">
        <w:rPr>
          <w:rFonts w:cs="Traditional Arabic"/>
          <w:sz w:val="36"/>
          <w:szCs w:val="36"/>
          <w:rtl/>
        </w:rPr>
        <w:t xml:space="preserve"> </w:t>
      </w:r>
      <w:r w:rsidRPr="00615A8F">
        <w:rPr>
          <w:rFonts w:cs="Traditional Arabic" w:hint="eastAsia"/>
          <w:sz w:val="36"/>
          <w:szCs w:val="36"/>
          <w:rtl/>
        </w:rPr>
        <w:t>وحديثاً</w:t>
      </w:r>
      <w:r w:rsidRPr="00615A8F">
        <w:rPr>
          <w:rFonts w:cs="Traditional Arabic"/>
          <w:sz w:val="36"/>
          <w:szCs w:val="36"/>
          <w:rtl/>
        </w:rPr>
        <w:t xml:space="preserve"> </w:t>
      </w:r>
      <w:r w:rsidRPr="00615A8F">
        <w:rPr>
          <w:rFonts w:cs="Traditional Arabic" w:hint="eastAsia"/>
          <w:sz w:val="36"/>
          <w:szCs w:val="36"/>
          <w:rtl/>
        </w:rPr>
        <w:t>وبأنبياء</w:t>
      </w:r>
      <w:r w:rsidRPr="00615A8F">
        <w:rPr>
          <w:rFonts w:cs="Traditional Arabic" w:hint="cs"/>
          <w:sz w:val="36"/>
          <w:szCs w:val="36"/>
          <w:rtl/>
        </w:rPr>
        <w:t xml:space="preserve"> </w:t>
      </w:r>
      <w:r w:rsidRPr="00615A8F">
        <w:rPr>
          <w:rFonts w:cs="Traditional Arabic" w:hint="eastAsia"/>
          <w:sz w:val="36"/>
          <w:szCs w:val="36"/>
          <w:rtl/>
        </w:rPr>
        <w:t>كذبة</w:t>
      </w:r>
      <w:r w:rsidRPr="00615A8F">
        <w:rPr>
          <w:rFonts w:cs="Traditional Arabic"/>
          <w:sz w:val="36"/>
          <w:szCs w:val="36"/>
          <w:rtl/>
        </w:rPr>
        <w:t xml:space="preserve"> </w:t>
      </w:r>
      <w:r w:rsidRPr="00615A8F">
        <w:rPr>
          <w:rFonts w:cs="Traditional Arabic" w:hint="eastAsia"/>
          <w:sz w:val="36"/>
          <w:szCs w:val="36"/>
          <w:rtl/>
        </w:rPr>
        <w:t>كثيرين</w:t>
      </w:r>
      <w:r w:rsidRPr="00615A8F">
        <w:rPr>
          <w:rFonts w:cs="Traditional Arabic"/>
          <w:sz w:val="36"/>
          <w:szCs w:val="36"/>
          <w:rtl/>
        </w:rPr>
        <w:t xml:space="preserve"> </w:t>
      </w:r>
      <w:r w:rsidRPr="00615A8F">
        <w:rPr>
          <w:rFonts w:cs="Traditional Arabic" w:hint="eastAsia"/>
          <w:sz w:val="36"/>
          <w:szCs w:val="36"/>
          <w:rtl/>
        </w:rPr>
        <w:t>سيأتون،</w:t>
      </w:r>
      <w:r w:rsidRPr="00615A8F">
        <w:rPr>
          <w:rFonts w:cs="Traditional Arabic"/>
          <w:sz w:val="36"/>
          <w:szCs w:val="36"/>
          <w:rtl/>
        </w:rPr>
        <w:t xml:space="preserve"> </w:t>
      </w:r>
      <w:r w:rsidRPr="00615A8F">
        <w:rPr>
          <w:rFonts w:cs="Traditional Arabic" w:hint="eastAsia"/>
          <w:sz w:val="36"/>
          <w:szCs w:val="36"/>
          <w:rtl/>
        </w:rPr>
        <w:t>ليترك</w:t>
      </w:r>
      <w:r w:rsidRPr="00615A8F">
        <w:rPr>
          <w:rFonts w:cs="Traditional Arabic"/>
          <w:sz w:val="36"/>
          <w:szCs w:val="36"/>
          <w:rtl/>
        </w:rPr>
        <w:t xml:space="preserve"> </w:t>
      </w:r>
      <w:r w:rsidRPr="00615A8F">
        <w:rPr>
          <w:rFonts w:cs="Traditional Arabic" w:hint="eastAsia"/>
          <w:sz w:val="36"/>
          <w:szCs w:val="36"/>
          <w:rtl/>
        </w:rPr>
        <w:t>التنبؤ</w:t>
      </w:r>
      <w:r w:rsidRPr="00615A8F">
        <w:rPr>
          <w:rFonts w:cs="Traditional Arabic"/>
          <w:sz w:val="36"/>
          <w:szCs w:val="36"/>
          <w:rtl/>
        </w:rPr>
        <w:t xml:space="preserve"> </w:t>
      </w:r>
      <w:r w:rsidRPr="00615A8F">
        <w:rPr>
          <w:rFonts w:cs="Traditional Arabic" w:hint="eastAsia"/>
          <w:sz w:val="36"/>
          <w:szCs w:val="36"/>
          <w:rtl/>
        </w:rPr>
        <w:t>بمحمد</w:t>
      </w:r>
      <w:r w:rsidRPr="00615A8F">
        <w:rPr>
          <w:rFonts w:cs="Traditional Arabic"/>
          <w:sz w:val="36"/>
          <w:szCs w:val="36"/>
          <w:rtl/>
        </w:rPr>
        <w:t xml:space="preserve"> </w:t>
      </w:r>
      <w:r w:rsidRPr="00615A8F">
        <w:rPr>
          <w:rFonts w:cs="Traditional Arabic" w:hint="eastAsia"/>
          <w:sz w:val="36"/>
          <w:szCs w:val="36"/>
          <w:rtl/>
        </w:rPr>
        <w:t>وكتابه</w:t>
      </w:r>
      <w:r w:rsidRPr="00615A8F">
        <w:rPr>
          <w:rFonts w:cs="Traditional Arabic"/>
          <w:sz w:val="36"/>
          <w:szCs w:val="36"/>
          <w:rtl/>
        </w:rPr>
        <w:t xml:space="preserve"> </w:t>
      </w:r>
      <w:r w:rsidRPr="00615A8F">
        <w:rPr>
          <w:rFonts w:cs="Traditional Arabic" w:hint="eastAsia"/>
          <w:sz w:val="36"/>
          <w:szCs w:val="36"/>
          <w:rtl/>
        </w:rPr>
        <w:t>وأمته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hint="cs"/>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أنبأ</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حقاً</w:t>
      </w:r>
      <w:r w:rsidRPr="00615A8F">
        <w:rPr>
          <w:rFonts w:cs="Traditional Arabic"/>
          <w:sz w:val="36"/>
          <w:szCs w:val="36"/>
          <w:rtl/>
        </w:rPr>
        <w:t xml:space="preserve"> </w:t>
      </w:r>
      <w:r w:rsidRPr="00615A8F">
        <w:rPr>
          <w:rFonts w:cs="Traditional Arabic" w:hint="eastAsia"/>
          <w:sz w:val="36"/>
          <w:szCs w:val="36"/>
          <w:rtl/>
        </w:rPr>
        <w:t>بالنبى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وأمته،</w:t>
      </w:r>
      <w:r w:rsidRPr="00615A8F">
        <w:rPr>
          <w:rFonts w:cs="Traditional Arabic"/>
          <w:sz w:val="36"/>
          <w:szCs w:val="36"/>
          <w:rtl/>
        </w:rPr>
        <w:t xml:space="preserve"> </w:t>
      </w:r>
      <w:r w:rsidRPr="00615A8F">
        <w:rPr>
          <w:rFonts w:cs="Traditional Arabic" w:hint="eastAsia"/>
          <w:sz w:val="36"/>
          <w:szCs w:val="36"/>
          <w:rtl/>
        </w:rPr>
        <w:t>فعلينا</w:t>
      </w:r>
      <w:r w:rsidRPr="00615A8F">
        <w:rPr>
          <w:rFonts w:cs="Traditional Arabic"/>
          <w:sz w:val="36"/>
          <w:szCs w:val="36"/>
          <w:rtl/>
        </w:rPr>
        <w:t xml:space="preserve"> </w:t>
      </w:r>
      <w:r w:rsidRPr="00615A8F">
        <w:rPr>
          <w:rFonts w:cs="Traditional Arabic" w:hint="eastAsia"/>
          <w:sz w:val="36"/>
          <w:szCs w:val="36"/>
          <w:rtl/>
        </w:rPr>
        <w:t>مدارسة</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التنبؤات</w:t>
      </w:r>
      <w:r w:rsidRPr="00615A8F">
        <w:rPr>
          <w:rFonts w:cs="Traditional Arabic"/>
          <w:sz w:val="36"/>
          <w:szCs w:val="36"/>
          <w:rtl/>
        </w:rPr>
        <w:t xml:space="preserve"> </w:t>
      </w:r>
      <w:r w:rsidRPr="00615A8F">
        <w:rPr>
          <w:rFonts w:cs="Traditional Arabic" w:hint="eastAsia"/>
          <w:sz w:val="36"/>
          <w:szCs w:val="36"/>
          <w:rtl/>
        </w:rPr>
        <w:t>بجدية</w:t>
      </w:r>
      <w:r w:rsidR="00DB7EB9">
        <w:rPr>
          <w:rFonts w:cs="Traditional Arabic"/>
          <w:sz w:val="36"/>
          <w:szCs w:val="36"/>
          <w:rtl/>
        </w:rPr>
        <w:t xml:space="preserve"> و</w:t>
      </w:r>
      <w:r w:rsidRPr="00615A8F">
        <w:rPr>
          <w:rFonts w:cs="Traditional Arabic" w:hint="eastAsia"/>
          <w:sz w:val="36"/>
          <w:szCs w:val="36"/>
          <w:rtl/>
        </w:rPr>
        <w:t>موضوعية</w:t>
      </w:r>
      <w:r w:rsidRPr="00615A8F">
        <w:rPr>
          <w:rFonts w:cs="Traditional Arabic"/>
          <w:sz w:val="36"/>
          <w:szCs w:val="36"/>
          <w:rtl/>
        </w:rPr>
        <w:t xml:space="preserve"> </w:t>
      </w:r>
      <w:r w:rsidRPr="00615A8F">
        <w:rPr>
          <w:rFonts w:cs="Traditional Arabic" w:hint="eastAsia"/>
          <w:sz w:val="36"/>
          <w:szCs w:val="36"/>
          <w:rtl/>
        </w:rPr>
        <w:t>وعقلانية،</w:t>
      </w:r>
      <w:r w:rsidRPr="00615A8F">
        <w:rPr>
          <w:rFonts w:cs="Traditional Arabic"/>
          <w:sz w:val="36"/>
          <w:szCs w:val="36"/>
          <w:rtl/>
        </w:rPr>
        <w:t xml:space="preserve"> </w:t>
      </w:r>
      <w:r w:rsidRPr="00615A8F">
        <w:rPr>
          <w:rFonts w:cs="Traditional Arabic" w:hint="eastAsia"/>
          <w:sz w:val="36"/>
          <w:szCs w:val="36"/>
          <w:rtl/>
        </w:rPr>
        <w:t>ودون</w:t>
      </w:r>
      <w:r w:rsidRPr="00615A8F">
        <w:rPr>
          <w:rFonts w:cs="Traditional Arabic"/>
          <w:sz w:val="36"/>
          <w:szCs w:val="36"/>
          <w:rtl/>
        </w:rPr>
        <w:t xml:space="preserve"> </w:t>
      </w:r>
      <w:r w:rsidRPr="00615A8F">
        <w:rPr>
          <w:rFonts w:cs="Traditional Arabic" w:hint="eastAsia"/>
          <w:sz w:val="36"/>
          <w:szCs w:val="36"/>
          <w:rtl/>
        </w:rPr>
        <w:t>إجحاف</w:t>
      </w:r>
      <w:r w:rsidRPr="00615A8F">
        <w:rPr>
          <w:rFonts w:cs="Traditional Arabic"/>
          <w:sz w:val="36"/>
          <w:szCs w:val="36"/>
          <w:rtl/>
        </w:rPr>
        <w:t xml:space="preserve"> </w:t>
      </w:r>
      <w:r w:rsidRPr="00615A8F">
        <w:rPr>
          <w:rFonts w:cs="Traditional Arabic" w:hint="eastAsia"/>
          <w:sz w:val="36"/>
          <w:szCs w:val="36"/>
          <w:rtl/>
        </w:rPr>
        <w:t>التعصب</w:t>
      </w:r>
      <w:r w:rsidRPr="00615A8F">
        <w:rPr>
          <w:rFonts w:cs="Traditional Arabic"/>
          <w:sz w:val="36"/>
          <w:szCs w:val="36"/>
          <w:rtl/>
        </w:rPr>
        <w:t xml:space="preserve"> </w:t>
      </w:r>
      <w:r w:rsidRPr="00615A8F">
        <w:rPr>
          <w:rFonts w:cs="Traditional Arabic" w:hint="eastAsia"/>
          <w:sz w:val="36"/>
          <w:szCs w:val="36"/>
          <w:rtl/>
        </w:rPr>
        <w:t>العقدى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المدارسة</w:t>
      </w:r>
      <w:r w:rsidR="00D745E4">
        <w:rPr>
          <w:rFonts w:cs="Traditional Arabic"/>
          <w:sz w:val="36"/>
          <w:szCs w:val="36"/>
          <w:rtl/>
        </w:rPr>
        <w:t>.</w:t>
      </w:r>
      <w:r w:rsidR="008630E9">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b/>
          <w:bCs/>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2"/>
          <w:szCs w:val="32"/>
          <w:rtl/>
        </w:rPr>
      </w:pPr>
      <w:r w:rsidRPr="00615A8F">
        <w:rPr>
          <w:rFonts w:cs="Traditional Arabic" w:hint="cs"/>
          <w:b/>
          <w:bCs/>
          <w:sz w:val="32"/>
          <w:szCs w:val="32"/>
          <w:rtl/>
        </w:rPr>
        <w:t>بشارات</w:t>
      </w:r>
      <w:r w:rsidRPr="00615A8F">
        <w:rPr>
          <w:rFonts w:cs="Traditional Arabic"/>
          <w:b/>
          <w:bCs/>
          <w:sz w:val="32"/>
          <w:szCs w:val="32"/>
          <w:rtl/>
        </w:rPr>
        <w:t xml:space="preserve"> </w:t>
      </w:r>
      <w:r w:rsidRPr="00615A8F">
        <w:rPr>
          <w:rFonts w:cs="Traditional Arabic" w:hint="eastAsia"/>
          <w:b/>
          <w:bCs/>
          <w:sz w:val="32"/>
          <w:szCs w:val="32"/>
          <w:rtl/>
        </w:rPr>
        <w:t>التوراة</w:t>
      </w:r>
      <w:r w:rsidRPr="00615A8F">
        <w:rPr>
          <w:rFonts w:cs="Traditional Arabic"/>
          <w:sz w:val="32"/>
          <w:szCs w:val="32"/>
          <w:rtl/>
        </w:rPr>
        <w:t>/</w:t>
      </w:r>
      <w:r w:rsidRPr="00615A8F">
        <w:rPr>
          <w:rFonts w:cs="Traditional Arabic" w:hint="cs"/>
          <w:sz w:val="32"/>
          <w:szCs w:val="32"/>
          <w:rtl/>
        </w:rPr>
        <w:t xml:space="preserve"> </w:t>
      </w:r>
      <w:r w:rsidRPr="00615A8F">
        <w:rPr>
          <w:rFonts w:cs="Traditional Arabic" w:hint="cs"/>
          <w:b/>
          <w:bCs/>
          <w:sz w:val="32"/>
          <w:szCs w:val="32"/>
          <w:rtl/>
        </w:rPr>
        <w:t>البشارة</w:t>
      </w:r>
      <w:r w:rsidRPr="00615A8F">
        <w:rPr>
          <w:rFonts w:cs="Traditional Arabic"/>
          <w:b/>
          <w:bCs/>
          <w:sz w:val="32"/>
          <w:szCs w:val="32"/>
          <w:rtl/>
        </w:rPr>
        <w:t xml:space="preserve"> </w:t>
      </w:r>
      <w:r w:rsidRPr="00615A8F">
        <w:rPr>
          <w:rFonts w:cs="Traditional Arabic" w:hint="eastAsia"/>
          <w:b/>
          <w:bCs/>
          <w:sz w:val="32"/>
          <w:szCs w:val="32"/>
          <w:rtl/>
        </w:rPr>
        <w:t>الأولى</w:t>
      </w:r>
      <w:r w:rsidRPr="00615A8F">
        <w:rPr>
          <w:rFonts w:cs="Traditional Arabic"/>
          <w:b/>
          <w:bCs/>
          <w:sz w:val="32"/>
          <w:szCs w:val="32"/>
          <w:rtl/>
        </w:rPr>
        <w:t>:</w:t>
      </w:r>
    </w:p>
    <w:p w:rsidR="008B3DA2" w:rsidRPr="00615A8F" w:rsidRDefault="008B3DA2" w:rsidP="008630E9">
      <w:pPr>
        <w:autoSpaceDE w:val="0"/>
        <w:autoSpaceDN w:val="0"/>
        <w:bidi/>
        <w:adjustRightInd w:val="0"/>
        <w:spacing w:after="0" w:line="240" w:lineRule="auto"/>
        <w:jc w:val="both"/>
        <w:rPr>
          <w:rFonts w:ascii="Traditional Arabic" w:cs="Traditional Arabic"/>
          <w:sz w:val="36"/>
          <w:szCs w:val="36"/>
        </w:rPr>
      </w:pPr>
      <w:r w:rsidRPr="00615A8F">
        <w:rPr>
          <w:rFonts w:cs="Traditional Arabic" w:hint="cs"/>
          <w:b/>
          <w:bCs/>
          <w:sz w:val="36"/>
          <w:szCs w:val="36"/>
          <w:rtl/>
        </w:rPr>
        <w:t>-</w:t>
      </w:r>
      <w:r w:rsidRPr="00615A8F">
        <w:rPr>
          <w:rFonts w:cs="Traditional Arabic" w:hint="cs"/>
          <w:sz w:val="36"/>
          <w:szCs w:val="36"/>
          <w:rtl/>
        </w:rPr>
        <w:t xml:space="preserve"> </w:t>
      </w:r>
      <w:r w:rsidRPr="00615A8F">
        <w:rPr>
          <w:rFonts w:cs="Traditional Arabic"/>
          <w:sz w:val="36"/>
          <w:szCs w:val="36"/>
          <w:lang w:val="en-AU"/>
        </w:rPr>
        <w:t>}</w:t>
      </w:r>
      <w:r w:rsidRPr="00615A8F">
        <w:rPr>
          <w:rFonts w:cs="Traditional Arabic" w:hint="cs"/>
          <w:b/>
          <w:bCs/>
          <w:sz w:val="32"/>
          <w:szCs w:val="32"/>
          <w:rtl/>
        </w:rPr>
        <w:t>أ</w:t>
      </w:r>
      <w:r w:rsidRPr="00615A8F">
        <w:rPr>
          <w:rFonts w:cs="Traditional Arabic" w:hint="eastAsia"/>
          <w:b/>
          <w:bCs/>
          <w:sz w:val="32"/>
          <w:szCs w:val="32"/>
          <w:rtl/>
        </w:rPr>
        <w:t>قيم</w:t>
      </w:r>
      <w:r w:rsidRPr="00615A8F">
        <w:rPr>
          <w:rFonts w:cs="Traditional Arabic"/>
          <w:b/>
          <w:bCs/>
          <w:sz w:val="32"/>
          <w:szCs w:val="32"/>
          <w:rtl/>
        </w:rPr>
        <w:t xml:space="preserve"> </w:t>
      </w:r>
      <w:r w:rsidRPr="00615A8F">
        <w:rPr>
          <w:rFonts w:cs="Traditional Arabic" w:hint="eastAsia"/>
          <w:b/>
          <w:bCs/>
          <w:sz w:val="32"/>
          <w:szCs w:val="32"/>
          <w:rtl/>
        </w:rPr>
        <w:t>لهم</w:t>
      </w:r>
      <w:r w:rsidRPr="00615A8F">
        <w:rPr>
          <w:rFonts w:cs="Traditional Arabic"/>
          <w:b/>
          <w:bCs/>
          <w:sz w:val="32"/>
          <w:szCs w:val="32"/>
          <w:rtl/>
        </w:rPr>
        <w:t xml:space="preserve"> </w:t>
      </w:r>
      <w:r w:rsidRPr="00615A8F">
        <w:rPr>
          <w:rFonts w:cs="Traditional Arabic" w:hint="eastAsia"/>
          <w:b/>
          <w:bCs/>
          <w:sz w:val="32"/>
          <w:szCs w:val="32"/>
          <w:rtl/>
        </w:rPr>
        <w:t>نبيا</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وسط</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خوتهم</w:t>
      </w:r>
      <w:r w:rsidRPr="00615A8F">
        <w:rPr>
          <w:rFonts w:cs="Traditional Arabic"/>
          <w:b/>
          <w:bCs/>
          <w:sz w:val="32"/>
          <w:szCs w:val="32"/>
          <w:rtl/>
        </w:rPr>
        <w:t xml:space="preserve"> </w:t>
      </w:r>
      <w:r w:rsidRPr="00615A8F">
        <w:rPr>
          <w:rFonts w:cs="Traditional Arabic" w:hint="eastAsia"/>
          <w:b/>
          <w:bCs/>
          <w:sz w:val="32"/>
          <w:szCs w:val="32"/>
          <w:rtl/>
        </w:rPr>
        <w:t>مثلك</w:t>
      </w:r>
      <w:r w:rsidRPr="00615A8F">
        <w:rPr>
          <w:rFonts w:cs="Traditional Arabic"/>
          <w:b/>
          <w:bCs/>
          <w:sz w:val="32"/>
          <w:szCs w:val="32"/>
          <w:rtl/>
        </w:rPr>
        <w:t xml:space="preserve"> </w:t>
      </w:r>
      <w:r w:rsidRPr="00615A8F">
        <w:rPr>
          <w:rFonts w:cs="Traditional Arabic" w:hint="eastAsia"/>
          <w:b/>
          <w:bCs/>
          <w:sz w:val="32"/>
          <w:szCs w:val="32"/>
          <w:rtl/>
        </w:rPr>
        <w:t>و</w:t>
      </w:r>
      <w:r w:rsidRPr="00615A8F">
        <w:rPr>
          <w:rFonts w:cs="Traditional Arabic" w:hint="cs"/>
          <w:b/>
          <w:bCs/>
          <w:sz w:val="32"/>
          <w:szCs w:val="32"/>
          <w:rtl/>
        </w:rPr>
        <w:t>أ</w:t>
      </w:r>
      <w:r w:rsidRPr="00615A8F">
        <w:rPr>
          <w:rFonts w:cs="Traditional Arabic" w:hint="eastAsia"/>
          <w:b/>
          <w:bCs/>
          <w:sz w:val="32"/>
          <w:szCs w:val="32"/>
          <w:rtl/>
        </w:rPr>
        <w:t>جعل</w:t>
      </w:r>
      <w:r w:rsidRPr="00615A8F">
        <w:rPr>
          <w:rFonts w:cs="Traditional Arabic"/>
          <w:b/>
          <w:bCs/>
          <w:sz w:val="32"/>
          <w:szCs w:val="32"/>
          <w:rtl/>
        </w:rPr>
        <w:t xml:space="preserve"> </w:t>
      </w:r>
      <w:r w:rsidRPr="00615A8F">
        <w:rPr>
          <w:rFonts w:cs="Traditional Arabic" w:hint="eastAsia"/>
          <w:b/>
          <w:bCs/>
          <w:sz w:val="32"/>
          <w:szCs w:val="32"/>
          <w:rtl/>
        </w:rPr>
        <w:t>كلامي</w:t>
      </w:r>
      <w:r w:rsidRPr="00615A8F">
        <w:rPr>
          <w:rFonts w:cs="Traditional Arabic"/>
          <w:b/>
          <w:bCs/>
          <w:sz w:val="32"/>
          <w:szCs w:val="32"/>
          <w:rtl/>
        </w:rPr>
        <w:t xml:space="preserve"> </w:t>
      </w:r>
      <w:r w:rsidRPr="00615A8F">
        <w:rPr>
          <w:rFonts w:cs="Traditional Arabic" w:hint="eastAsia"/>
          <w:b/>
          <w:bCs/>
          <w:sz w:val="32"/>
          <w:szCs w:val="32"/>
          <w:rtl/>
        </w:rPr>
        <w:t>في</w:t>
      </w:r>
      <w:r w:rsidRPr="00615A8F">
        <w:rPr>
          <w:rFonts w:cs="Traditional Arabic"/>
          <w:b/>
          <w:bCs/>
          <w:sz w:val="32"/>
          <w:szCs w:val="32"/>
          <w:rtl/>
        </w:rPr>
        <w:t xml:space="preserve"> </w:t>
      </w:r>
      <w:r w:rsidRPr="00615A8F">
        <w:rPr>
          <w:rFonts w:cs="Traditional Arabic" w:hint="eastAsia"/>
          <w:b/>
          <w:bCs/>
          <w:sz w:val="32"/>
          <w:szCs w:val="32"/>
          <w:rtl/>
        </w:rPr>
        <w:t>فمه</w:t>
      </w:r>
      <w:r w:rsidRPr="00615A8F">
        <w:rPr>
          <w:rFonts w:cs="Traditional Arabic"/>
          <w:b/>
          <w:bCs/>
          <w:sz w:val="32"/>
          <w:szCs w:val="32"/>
          <w:rtl/>
        </w:rPr>
        <w:t xml:space="preserve"> </w:t>
      </w:r>
      <w:r w:rsidRPr="00615A8F">
        <w:rPr>
          <w:rFonts w:cs="Traditional Arabic" w:hint="eastAsia"/>
          <w:b/>
          <w:bCs/>
          <w:sz w:val="32"/>
          <w:szCs w:val="32"/>
          <w:rtl/>
        </w:rPr>
        <w:t>فيكلمهم</w:t>
      </w:r>
      <w:r w:rsidRPr="00615A8F">
        <w:rPr>
          <w:rFonts w:cs="Traditional Arabic"/>
          <w:b/>
          <w:bCs/>
          <w:sz w:val="32"/>
          <w:szCs w:val="32"/>
          <w:rtl/>
        </w:rPr>
        <w:t xml:space="preserve"> </w:t>
      </w:r>
      <w:r w:rsidRPr="00615A8F">
        <w:rPr>
          <w:rFonts w:cs="Traditional Arabic" w:hint="eastAsia"/>
          <w:b/>
          <w:bCs/>
          <w:sz w:val="32"/>
          <w:szCs w:val="32"/>
          <w:rtl/>
        </w:rPr>
        <w:t>بكل</w:t>
      </w:r>
      <w:r w:rsidRPr="00615A8F">
        <w:rPr>
          <w:rFonts w:cs="Traditional Arabic"/>
          <w:b/>
          <w:bCs/>
          <w:sz w:val="32"/>
          <w:szCs w:val="32"/>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وصيه</w:t>
      </w:r>
      <w:r w:rsidRPr="00615A8F">
        <w:rPr>
          <w:rFonts w:cs="Traditional Arabic"/>
          <w:b/>
          <w:bCs/>
          <w:sz w:val="32"/>
          <w:szCs w:val="32"/>
          <w:rtl/>
        </w:rPr>
        <w:t xml:space="preserve"> </w:t>
      </w:r>
      <w:r w:rsidRPr="00615A8F">
        <w:rPr>
          <w:rFonts w:cs="Traditional Arabic" w:hint="eastAsia"/>
          <w:b/>
          <w:bCs/>
          <w:sz w:val="32"/>
          <w:szCs w:val="32"/>
          <w:rtl/>
        </w:rPr>
        <w:t>به</w:t>
      </w:r>
      <w:r w:rsidRPr="00615A8F">
        <w:rPr>
          <w:rFonts w:cs="Traditional Arabic"/>
          <w:sz w:val="36"/>
          <w:szCs w:val="36"/>
          <w:lang w:val="en-AU" w:bidi="ar-EG"/>
        </w:rPr>
        <w:t>{</w:t>
      </w:r>
      <w:r w:rsidR="00D745E4">
        <w:rPr>
          <w:rFonts w:cs="Traditional Arabic"/>
          <w:sz w:val="36"/>
          <w:szCs w:val="36"/>
          <w:rtl/>
        </w:rPr>
        <w:t>.</w:t>
      </w:r>
      <w:r w:rsidRPr="00615A8F">
        <w:rPr>
          <w:rFonts w:cs="Traditional Arabic"/>
          <w:sz w:val="28"/>
          <w:szCs w:val="28"/>
          <w:vertAlign w:val="superscript"/>
          <w:rtl/>
        </w:rPr>
        <w:t xml:space="preserve">(1)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Pr>
      </w:pP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يخبر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سيجعل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وسط</w:t>
      </w:r>
      <w:r w:rsidRPr="00615A8F">
        <w:rPr>
          <w:rFonts w:cs="Traditional Arabic"/>
          <w:sz w:val="36"/>
          <w:szCs w:val="36"/>
          <w:rtl/>
        </w:rPr>
        <w:t xml:space="preserve"> </w:t>
      </w:r>
      <w:r w:rsidRPr="00615A8F">
        <w:rPr>
          <w:rFonts w:cs="Traditional Arabic" w:hint="eastAsia"/>
          <w:sz w:val="36"/>
          <w:szCs w:val="36"/>
          <w:rtl/>
        </w:rPr>
        <w:t>إخوة</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w:t>
      </w:r>
      <w:r w:rsidRPr="00615A8F">
        <w:rPr>
          <w:rFonts w:cs="Traditional Arabic" w:hint="eastAsia"/>
          <w:sz w:val="36"/>
          <w:szCs w:val="36"/>
          <w:rtl/>
        </w:rPr>
        <w:t>نبياً</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sz w:val="36"/>
          <w:szCs w:val="36"/>
          <w:rtl/>
        </w:rPr>
        <w:t xml:space="preserve"> </w:t>
      </w:r>
      <w:r w:rsidRPr="00615A8F">
        <w:rPr>
          <w:rFonts w:cs="Traditional Arabic" w:hint="eastAsia"/>
          <w:sz w:val="36"/>
          <w:szCs w:val="36"/>
          <w:rtl/>
        </w:rPr>
        <w:t>فيكلم</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يوصيه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نب</w:t>
      </w:r>
      <w:r w:rsidRPr="00615A8F">
        <w:rPr>
          <w:rFonts w:cs="Traditional Arabic" w:hint="cs"/>
          <w:sz w:val="36"/>
          <w:szCs w:val="36"/>
          <w:rtl/>
        </w:rPr>
        <w:t>ياً</w:t>
      </w:r>
      <w:r w:rsidRPr="00615A8F">
        <w:rPr>
          <w:rFonts w:cs="Traditional Arabic"/>
          <w:sz w:val="36"/>
          <w:szCs w:val="36"/>
          <w:rtl/>
        </w:rPr>
        <w:t xml:space="preserve"> </w:t>
      </w:r>
      <w:r w:rsidRPr="00615A8F">
        <w:rPr>
          <w:rFonts w:cs="Traditional Arabic" w:hint="eastAsia"/>
          <w:sz w:val="36"/>
          <w:szCs w:val="36"/>
          <w:rtl/>
        </w:rPr>
        <w:t>منتظر</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وله</w:t>
      </w:r>
      <w:r w:rsidRPr="00615A8F">
        <w:rPr>
          <w:rFonts w:cs="Traditional Arabic"/>
          <w:sz w:val="36"/>
          <w:szCs w:val="36"/>
          <w:rtl/>
        </w:rPr>
        <w:t xml:space="preserve"> </w:t>
      </w:r>
      <w:r w:rsidRPr="00615A8F">
        <w:rPr>
          <w:rFonts w:cs="Traditional Arabic" w:hint="eastAsia"/>
          <w:sz w:val="36"/>
          <w:szCs w:val="36"/>
          <w:rtl/>
        </w:rPr>
        <w:t>أوصاف</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ذكرها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المسيحيون</w:t>
      </w:r>
      <w:r w:rsidRPr="00615A8F">
        <w:rPr>
          <w:rFonts w:cs="Traditional Arabic"/>
          <w:sz w:val="36"/>
          <w:szCs w:val="36"/>
          <w:rtl/>
        </w:rPr>
        <w:t xml:space="preserve"> </w:t>
      </w:r>
      <w:r w:rsidRPr="00615A8F">
        <w:rPr>
          <w:rFonts w:cs="Traditional Arabic" w:hint="eastAsia"/>
          <w:sz w:val="36"/>
          <w:szCs w:val="36"/>
          <w:rtl/>
        </w:rPr>
        <w:t>وقالوا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المنتظر</w:t>
      </w:r>
      <w:r w:rsidRPr="00615A8F">
        <w:rPr>
          <w:rFonts w:cs="Traditional Arabic"/>
          <w:sz w:val="36"/>
          <w:szCs w:val="36"/>
          <w:rtl/>
        </w:rPr>
        <w:t xml:space="preserve"> "</w:t>
      </w:r>
      <w:r w:rsidRPr="00615A8F">
        <w:rPr>
          <w:rFonts w:cs="Traditional Arabic" w:hint="eastAsia"/>
          <w:sz w:val="36"/>
          <w:szCs w:val="36"/>
          <w:rtl/>
        </w:rPr>
        <w:t>وزادوا</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(2)</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البشارة</w:t>
      </w:r>
      <w:r w:rsidRPr="00615A8F">
        <w:rPr>
          <w:rFonts w:cs="Traditional Arabic"/>
          <w:sz w:val="36"/>
          <w:szCs w:val="36"/>
          <w:rtl/>
        </w:rPr>
        <w:t xml:space="preserve"> </w:t>
      </w:r>
      <w:r w:rsidRPr="00615A8F">
        <w:rPr>
          <w:rFonts w:cs="Traditional Arabic" w:hint="eastAsia"/>
          <w:sz w:val="36"/>
          <w:szCs w:val="36"/>
          <w:rtl/>
        </w:rPr>
        <w:t>بالنبى</w:t>
      </w:r>
      <w:r w:rsidRPr="00615A8F">
        <w:rPr>
          <w:rFonts w:cs="Traditional Arabic"/>
          <w:sz w:val="36"/>
          <w:szCs w:val="36"/>
          <w:rtl/>
        </w:rPr>
        <w:t xml:space="preserve"> </w:t>
      </w:r>
      <w:r w:rsidRPr="00615A8F">
        <w:rPr>
          <w:rFonts w:cs="Traditional Arabic" w:hint="eastAsia"/>
          <w:sz w:val="36"/>
          <w:szCs w:val="36"/>
          <w:rtl/>
        </w:rPr>
        <w:t>تخص</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وحتى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وحى</w:t>
      </w:r>
      <w:r w:rsidRPr="00615A8F">
        <w:rPr>
          <w:rFonts w:cs="Traditional Arabic"/>
          <w:sz w:val="36"/>
          <w:szCs w:val="36"/>
          <w:rtl/>
        </w:rPr>
        <w:t xml:space="preserve"> </w:t>
      </w:r>
      <w:r w:rsidRPr="00615A8F">
        <w:rPr>
          <w:rFonts w:cs="Traditional Arabic" w:hint="eastAsia"/>
          <w:sz w:val="36"/>
          <w:szCs w:val="36"/>
          <w:rtl/>
        </w:rPr>
        <w:t>الخيال،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ادعاء</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كاذب</w:t>
      </w:r>
      <w:r w:rsidRPr="00615A8F">
        <w:rPr>
          <w:rFonts w:cs="Traditional Arabic" w:hint="cs"/>
          <w:sz w:val="36"/>
          <w:szCs w:val="36"/>
          <w:rtl/>
        </w:rPr>
        <w:t>اً</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إعمال</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للنص</w:t>
      </w:r>
      <w:r w:rsidRPr="00615A8F">
        <w:rPr>
          <w:rFonts w:cs="Traditional Arabic"/>
          <w:sz w:val="36"/>
          <w:szCs w:val="36"/>
          <w:rtl/>
        </w:rPr>
        <w:t xml:space="preserve"> </w:t>
      </w:r>
      <w:r w:rsidRPr="00615A8F">
        <w:rPr>
          <w:rFonts w:cs="Traditional Arabic" w:hint="eastAsia"/>
          <w:sz w:val="36"/>
          <w:szCs w:val="36"/>
          <w:rtl/>
        </w:rPr>
        <w:t>تبعاً</w:t>
      </w:r>
      <w:r w:rsidRPr="00615A8F">
        <w:rPr>
          <w:rFonts w:cs="Traditional Arabic"/>
          <w:sz w:val="36"/>
          <w:szCs w:val="36"/>
          <w:rtl/>
        </w:rPr>
        <w:t xml:space="preserve"> </w:t>
      </w:r>
      <w:r w:rsidRPr="00615A8F">
        <w:rPr>
          <w:rFonts w:cs="Traditional Arabic" w:hint="eastAsia"/>
          <w:sz w:val="36"/>
          <w:szCs w:val="36"/>
          <w:rtl/>
        </w:rPr>
        <w:t>للهوى،</w:t>
      </w:r>
      <w:r w:rsidRPr="00615A8F">
        <w:rPr>
          <w:rFonts w:cs="Traditional Arabic"/>
          <w:sz w:val="36"/>
          <w:szCs w:val="36"/>
          <w:rtl/>
        </w:rPr>
        <w:t xml:space="preserve"> </w:t>
      </w:r>
      <w:r w:rsidRPr="00615A8F">
        <w:rPr>
          <w:rFonts w:cs="Traditional Arabic" w:hint="eastAsia"/>
          <w:sz w:val="36"/>
          <w:szCs w:val="36"/>
          <w:rtl/>
        </w:rPr>
        <w:t>فعلينا</w:t>
      </w:r>
      <w:r w:rsidRPr="00615A8F">
        <w:rPr>
          <w:rFonts w:cs="Traditional Arabic"/>
          <w:sz w:val="36"/>
          <w:szCs w:val="36"/>
          <w:rtl/>
        </w:rPr>
        <w:t xml:space="preserve"> </w:t>
      </w:r>
      <w:r w:rsidRPr="00615A8F">
        <w:rPr>
          <w:rFonts w:cs="Traditional Arabic" w:hint="eastAsia"/>
          <w:sz w:val="36"/>
          <w:szCs w:val="36"/>
          <w:rtl/>
        </w:rPr>
        <w:t>دراسة</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وتطبيقه</w:t>
      </w:r>
      <w:r w:rsidRPr="00615A8F">
        <w:rPr>
          <w:rFonts w:cs="Traditional Arabic"/>
          <w:sz w:val="36"/>
          <w:szCs w:val="36"/>
          <w:rtl/>
        </w:rPr>
        <w:t xml:space="preserve"> </w:t>
      </w:r>
      <w:r w:rsidRPr="00615A8F">
        <w:rPr>
          <w:rFonts w:cs="Traditional Arabic" w:hint="eastAsia"/>
          <w:sz w:val="36"/>
          <w:szCs w:val="36"/>
          <w:rtl/>
        </w:rPr>
        <w:t>عملياً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ومحمد</w:t>
      </w:r>
      <w:r w:rsidRPr="00615A8F">
        <w:rPr>
          <w:rFonts w:cs="Traditional Arabic" w:hint="cs"/>
          <w:sz w:val="36"/>
          <w:szCs w:val="36"/>
          <w:rtl/>
        </w:rPr>
        <w:t xml:space="preserve"> عليهما الصلاة والسلام</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ولنبدأ</w:t>
      </w:r>
      <w:r w:rsidRPr="00615A8F">
        <w:rPr>
          <w:rFonts w:cs="Traditional Arabic"/>
          <w:sz w:val="36"/>
          <w:szCs w:val="36"/>
          <w:rtl/>
        </w:rPr>
        <w:t xml:space="preserve"> </w:t>
      </w:r>
      <w:r w:rsidRPr="00615A8F">
        <w:rPr>
          <w:rFonts w:cs="Traditional Arabic" w:hint="eastAsia"/>
          <w:sz w:val="36"/>
          <w:szCs w:val="36"/>
          <w:rtl/>
        </w:rPr>
        <w:t>بالتطبيق</w:t>
      </w:r>
      <w:r w:rsidRPr="00615A8F">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أوصاف</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المنتظر</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1-</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وسط</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خوتهم</w:t>
      </w:r>
      <w:r w:rsidR="00D745E4">
        <w:rPr>
          <w:rFonts w:cs="Traditional Arabic"/>
          <w:sz w:val="36"/>
          <w:szCs w:val="36"/>
          <w:rtl/>
        </w:rPr>
        <w:t>.</w:t>
      </w:r>
      <w:r w:rsidRPr="00615A8F">
        <w:rPr>
          <w:rFonts w:cs="Traditional Arabic" w:hint="cs"/>
          <w:sz w:val="36"/>
          <w:szCs w:val="36"/>
          <w:rtl/>
        </w:rPr>
        <w:tab/>
      </w:r>
      <w:r w:rsidRPr="00615A8F">
        <w:rPr>
          <w:rFonts w:cs="Traditional Arabic" w:hint="cs"/>
          <w:sz w:val="36"/>
          <w:szCs w:val="36"/>
          <w:rtl/>
        </w:rPr>
        <w:tab/>
      </w:r>
      <w:r w:rsidRPr="00615A8F">
        <w:rPr>
          <w:rFonts w:cs="Traditional Arabic" w:hint="cs"/>
          <w:sz w:val="36"/>
          <w:szCs w:val="36"/>
          <w:rtl/>
        </w:rPr>
        <w:tab/>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2-</w:t>
      </w:r>
      <w:r w:rsidRPr="00615A8F">
        <w:rPr>
          <w:rFonts w:cs="Traditional Arabic" w:hint="eastAsia"/>
          <w:sz w:val="36"/>
          <w:szCs w:val="36"/>
          <w:rtl/>
        </w:rPr>
        <w:t>مثلك</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3-</w:t>
      </w:r>
      <w:r w:rsidRPr="00615A8F">
        <w:rPr>
          <w:rFonts w:cs="Traditional Arabic" w:hint="cs"/>
          <w:sz w:val="36"/>
          <w:szCs w:val="36"/>
          <w:rtl/>
        </w:rPr>
        <w:t xml:space="preserve"> </w:t>
      </w:r>
      <w:r w:rsidRPr="00615A8F">
        <w:rPr>
          <w:rFonts w:cs="Traditional Arabic" w:hint="eastAsia"/>
          <w:sz w:val="36"/>
          <w:szCs w:val="36"/>
          <w:rtl/>
        </w:rPr>
        <w:t>اجعل</w:t>
      </w:r>
      <w:r w:rsidRPr="00615A8F">
        <w:rPr>
          <w:rFonts w:cs="Traditional Arabic"/>
          <w:sz w:val="36"/>
          <w:szCs w:val="36"/>
          <w:rtl/>
        </w:rPr>
        <w:t xml:space="preserve"> </w:t>
      </w:r>
      <w:r w:rsidRPr="00615A8F">
        <w:rPr>
          <w:rFonts w:cs="Traditional Arabic" w:hint="eastAsia"/>
          <w:sz w:val="36"/>
          <w:szCs w:val="36"/>
          <w:rtl/>
        </w:rPr>
        <w:t>كلامي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فمه</w:t>
      </w:r>
      <w:r w:rsidRPr="00615A8F">
        <w:rPr>
          <w:rFonts w:cs="Traditional Arabic"/>
          <w:sz w:val="36"/>
          <w:szCs w:val="36"/>
          <w:rtl/>
        </w:rPr>
        <w:t xml:space="preserve"> </w:t>
      </w:r>
      <w:r w:rsidRPr="00615A8F">
        <w:rPr>
          <w:rFonts w:cs="Traditional Arabic" w:hint="eastAsia"/>
          <w:sz w:val="36"/>
          <w:szCs w:val="36"/>
          <w:rtl/>
        </w:rPr>
        <w:t>فيكلمهم</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اوصيه</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lang w:bidi="ar-EG"/>
        </w:rPr>
      </w:pPr>
      <w:r w:rsidRPr="00615A8F">
        <w:rPr>
          <w:rFonts w:cs="Traditional Arabic"/>
          <w:b/>
          <w:bCs/>
          <w:sz w:val="36"/>
          <w:szCs w:val="36"/>
          <w:rtl/>
        </w:rPr>
        <w:t>-</w:t>
      </w:r>
      <w:r w:rsidRPr="00615A8F">
        <w:rPr>
          <w:rFonts w:cs="Traditional Arabic" w:hint="cs"/>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الوصف</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للنبى</w:t>
      </w:r>
      <w:r w:rsidRPr="00615A8F">
        <w:rPr>
          <w:rFonts w:cs="Traditional Arabic"/>
          <w:sz w:val="36"/>
          <w:szCs w:val="36"/>
          <w:rtl/>
        </w:rPr>
        <w:t xml:space="preserve"> </w:t>
      </w:r>
      <w:r w:rsidRPr="00615A8F">
        <w:rPr>
          <w:rFonts w:cs="Traditional Arabic" w:hint="eastAsia"/>
          <w:sz w:val="36"/>
          <w:szCs w:val="36"/>
          <w:rtl/>
        </w:rPr>
        <w:t>المنتظر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وسط</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خوتهم</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الوصف</w:t>
      </w:r>
      <w:r w:rsidRPr="00615A8F">
        <w:rPr>
          <w:rFonts w:cs="Traditional Arabic"/>
          <w:sz w:val="36"/>
          <w:szCs w:val="36"/>
          <w:rtl/>
        </w:rPr>
        <w:t xml:space="preserve"> </w:t>
      </w:r>
      <w:r w:rsidRPr="00615A8F">
        <w:rPr>
          <w:rFonts w:cs="Traditional Arabic" w:hint="eastAsia"/>
          <w:sz w:val="36"/>
          <w:szCs w:val="36"/>
          <w:rtl/>
        </w:rPr>
        <w:t>ينطبق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ينطبق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cs"/>
          <w:sz w:val="36"/>
          <w:szCs w:val="36"/>
          <w:rtl/>
        </w:rPr>
        <w:t>إ</w:t>
      </w:r>
      <w:r w:rsidRPr="00615A8F">
        <w:rPr>
          <w:rFonts w:cs="Traditional Arabic" w:hint="eastAsia"/>
          <w:sz w:val="36"/>
          <w:szCs w:val="36"/>
          <w:rtl/>
        </w:rPr>
        <w:t>خوتهم</w:t>
      </w:r>
      <w:r w:rsidRPr="00615A8F">
        <w:rPr>
          <w:rFonts w:cs="Traditional Arabic"/>
          <w:sz w:val="36"/>
          <w:szCs w:val="36"/>
          <w:rtl/>
        </w:rPr>
        <w:t xml:space="preserve">) </w:t>
      </w:r>
      <w:r w:rsidRPr="00615A8F">
        <w:rPr>
          <w:rFonts w:cs="Traditional Arabic" w:hint="eastAsia"/>
          <w:sz w:val="36"/>
          <w:szCs w:val="36"/>
          <w:rtl/>
        </w:rPr>
        <w:t>تعنى</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خوة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خوة</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إسرائيل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إخوة</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w:t>
      </w:r>
      <w:r w:rsidRPr="00615A8F">
        <w:rPr>
          <w:rFonts w:cs="Traditional Arabic" w:hint="eastAsia"/>
          <w:sz w:val="36"/>
          <w:szCs w:val="36"/>
          <w:rtl/>
        </w:rPr>
        <w:t>بنو</w:t>
      </w:r>
      <w:r w:rsidRPr="00615A8F">
        <w:rPr>
          <w:rFonts w:cs="Traditional Arabic"/>
          <w:sz w:val="36"/>
          <w:szCs w:val="36"/>
          <w:rtl/>
        </w:rPr>
        <w:t xml:space="preserve"> </w:t>
      </w:r>
      <w:r w:rsidRPr="00615A8F">
        <w:rPr>
          <w:rFonts w:cs="Traditional Arabic" w:hint="eastAsia"/>
          <w:sz w:val="36"/>
          <w:szCs w:val="36"/>
          <w:rtl/>
        </w:rPr>
        <w:t>إسماعيل</w:t>
      </w:r>
      <w:r w:rsidRPr="00615A8F">
        <w:rPr>
          <w:rFonts w:cs="Traditional Arabic" w:hint="cs"/>
          <w:sz w:val="36"/>
          <w:szCs w:val="36"/>
          <w:rtl/>
        </w:rPr>
        <w:t xml:space="preserve">، </w:t>
      </w:r>
      <w:r w:rsidRPr="00615A8F">
        <w:rPr>
          <w:rFonts w:cs="Traditional Arabic" w:hint="eastAsia"/>
          <w:sz w:val="36"/>
          <w:szCs w:val="36"/>
          <w:rtl/>
        </w:rPr>
        <w:t>وبرهان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إسماعيل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وأمام</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إخوته</w:t>
      </w:r>
      <w:r w:rsidRPr="00615A8F">
        <w:rPr>
          <w:rFonts w:cs="Traditional Arabic"/>
          <w:sz w:val="36"/>
          <w:szCs w:val="36"/>
          <w:rtl/>
        </w:rPr>
        <w:t xml:space="preserve"> </w:t>
      </w:r>
      <w:r w:rsidRPr="00615A8F">
        <w:rPr>
          <w:rFonts w:cs="Traditional Arabic" w:hint="eastAsia"/>
          <w:sz w:val="36"/>
          <w:szCs w:val="36"/>
          <w:rtl/>
        </w:rPr>
        <w:t>يسكن</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 xml:space="preserve">(3) </w:t>
      </w:r>
      <w:r w:rsidRPr="00615A8F">
        <w:rPr>
          <w:rFonts w:cs="Traditional Arabic" w:hint="cs"/>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وص</w:t>
      </w:r>
      <w:r w:rsidRPr="00615A8F">
        <w:rPr>
          <w:rFonts w:cs="Traditional Arabic"/>
          <w:sz w:val="36"/>
          <w:szCs w:val="36"/>
          <w:rtl/>
        </w:rPr>
        <w:t xml:space="preserve"> </w:t>
      </w:r>
      <w:r w:rsidRPr="00615A8F">
        <w:rPr>
          <w:rFonts w:cs="Traditional Arabic" w:hint="eastAsia"/>
          <w:sz w:val="36"/>
          <w:szCs w:val="36"/>
          <w:rtl/>
        </w:rPr>
        <w:t>الشعب</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نتم</w:t>
      </w:r>
      <w:r w:rsidRPr="00615A8F">
        <w:rPr>
          <w:rFonts w:cs="Traditional Arabic"/>
          <w:sz w:val="36"/>
          <w:szCs w:val="36"/>
          <w:rtl/>
        </w:rPr>
        <w:t xml:space="preserve"> </w:t>
      </w:r>
      <w:r w:rsidRPr="00615A8F">
        <w:rPr>
          <w:rFonts w:cs="Traditional Arabic" w:hint="eastAsia"/>
          <w:sz w:val="36"/>
          <w:szCs w:val="36"/>
          <w:rtl/>
        </w:rPr>
        <w:t>مارون</w:t>
      </w:r>
      <w:r w:rsidRPr="00615A8F">
        <w:rPr>
          <w:rFonts w:cs="Traditional Arabic"/>
          <w:sz w:val="36"/>
          <w:szCs w:val="36"/>
          <w:rtl/>
        </w:rPr>
        <w:t xml:space="preserve"> </w:t>
      </w:r>
      <w:r w:rsidRPr="00615A8F">
        <w:rPr>
          <w:rFonts w:cs="Traditional Arabic" w:hint="eastAsia"/>
          <w:sz w:val="36"/>
          <w:szCs w:val="36"/>
          <w:rtl/>
        </w:rPr>
        <w:t>بتخم</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خوتكم</w:t>
      </w:r>
      <w:r w:rsidRPr="00615A8F">
        <w:rPr>
          <w:rFonts w:cs="Traditional Arabic"/>
          <w:sz w:val="36"/>
          <w:szCs w:val="36"/>
          <w:rtl/>
        </w:rPr>
        <w:t xml:space="preserve"> </w:t>
      </w:r>
      <w:r w:rsidRPr="00615A8F">
        <w:rPr>
          <w:rFonts w:cs="Traditional Arabic" w:hint="eastAsia"/>
          <w:sz w:val="36"/>
          <w:szCs w:val="36"/>
          <w:rtl/>
        </w:rPr>
        <w:t>بني</w:t>
      </w:r>
      <w:r w:rsidRPr="00615A8F">
        <w:rPr>
          <w:rFonts w:cs="Traditional Arabic"/>
          <w:sz w:val="36"/>
          <w:szCs w:val="36"/>
          <w:rtl/>
        </w:rPr>
        <w:t xml:space="preserve"> </w:t>
      </w:r>
      <w:r w:rsidRPr="00615A8F">
        <w:rPr>
          <w:rFonts w:cs="Traditional Arabic" w:hint="eastAsia"/>
          <w:sz w:val="36"/>
          <w:szCs w:val="36"/>
          <w:rtl/>
        </w:rPr>
        <w:t>عيسو</w:t>
      </w:r>
      <w:r w:rsidRPr="00615A8F">
        <w:rPr>
          <w:rFonts w:cs="Traditional Arabic"/>
          <w:sz w:val="36"/>
          <w:szCs w:val="36"/>
          <w:rtl/>
        </w:rPr>
        <w:t xml:space="preserve"> </w:t>
      </w:r>
      <w:r w:rsidRPr="00615A8F">
        <w:rPr>
          <w:rFonts w:cs="Traditional Arabic" w:hint="eastAsia"/>
          <w:sz w:val="36"/>
          <w:szCs w:val="36"/>
          <w:rtl/>
        </w:rPr>
        <w:t>الساكنين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سعير</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(4)</w:t>
      </w: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36"/>
          <w:szCs w:val="36"/>
        </w:rPr>
        <w:pict>
          <v:rect id="_x0000_i1216"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ascii="Arial" w:hAnsi="Arial" w:cs="Traditional Arabic"/>
          <w:sz w:val="24"/>
          <w:szCs w:val="24"/>
          <w:rtl/>
        </w:rPr>
        <w:t xml:space="preserve">1- </w:t>
      </w:r>
      <w:r w:rsidRPr="00615A8F">
        <w:rPr>
          <w:rFonts w:cs="Traditional Arabic"/>
          <w:sz w:val="24"/>
          <w:szCs w:val="24"/>
        </w:rPr>
        <w:t>]</w:t>
      </w:r>
      <w:r w:rsidRPr="00615A8F">
        <w:rPr>
          <w:rFonts w:cs="Traditional Arabic"/>
          <w:sz w:val="24"/>
          <w:szCs w:val="24"/>
          <w:rtl/>
        </w:rPr>
        <w:t xml:space="preserve">18:18 </w:t>
      </w:r>
      <w:r w:rsidRPr="00615A8F">
        <w:rPr>
          <w:rFonts w:cs="Traditional Arabic" w:hint="eastAsia"/>
          <w:sz w:val="24"/>
          <w:szCs w:val="24"/>
          <w:rtl/>
        </w:rPr>
        <w:t>التثنية</w:t>
      </w:r>
      <w:r w:rsidRPr="00615A8F">
        <w:rPr>
          <w:rFonts w:cs="Traditional Arabic"/>
          <w:sz w:val="24"/>
          <w:szCs w:val="24"/>
        </w:rPr>
        <w:t>[</w:t>
      </w:r>
      <w:r w:rsidRPr="00615A8F">
        <w:rPr>
          <w:rFonts w:cs="Traditional Arabic"/>
          <w:sz w:val="24"/>
          <w:szCs w:val="24"/>
        </w:rPr>
        <w:tab/>
      </w:r>
      <w:r w:rsidRPr="00615A8F">
        <w:rPr>
          <w:rFonts w:cs="Traditional Arabic"/>
          <w:sz w:val="24"/>
          <w:szCs w:val="24"/>
        </w:rPr>
        <w:tab/>
      </w:r>
      <w:r w:rsidRPr="00615A8F">
        <w:rPr>
          <w:rFonts w:cs="Traditional Arabic"/>
          <w:sz w:val="24"/>
          <w:szCs w:val="24"/>
          <w:rtl/>
        </w:rPr>
        <w:t xml:space="preserve">2-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الآب</w:t>
      </w:r>
      <w:r w:rsidRPr="00615A8F">
        <w:rPr>
          <w:rFonts w:cs="Traditional Arabic"/>
          <w:sz w:val="24"/>
          <w:szCs w:val="24"/>
          <w:rtl/>
        </w:rPr>
        <w:t xml:space="preserve">/ </w:t>
      </w:r>
      <w:r w:rsidRPr="00615A8F">
        <w:rPr>
          <w:rFonts w:cs="Traditional Arabic" w:hint="eastAsia"/>
          <w:sz w:val="24"/>
          <w:szCs w:val="24"/>
          <w:rtl/>
        </w:rPr>
        <w:t>أنطونيوس</w:t>
      </w:r>
      <w:r w:rsidRPr="00615A8F">
        <w:rPr>
          <w:rFonts w:cs="Traditional Arabic"/>
          <w:sz w:val="24"/>
          <w:szCs w:val="24"/>
          <w:rtl/>
        </w:rPr>
        <w:t xml:space="preserve"> </w:t>
      </w:r>
      <w:r w:rsidRPr="00615A8F">
        <w:rPr>
          <w:rFonts w:cs="Traditional Arabic" w:hint="eastAsia"/>
          <w:sz w:val="24"/>
          <w:szCs w:val="24"/>
          <w:rtl/>
        </w:rPr>
        <w:t>فكرى</w:t>
      </w:r>
      <w:r w:rsidRPr="00615A8F">
        <w:rPr>
          <w:rFonts w:cs="Traditional Arabic"/>
          <w:sz w:val="24"/>
          <w:szCs w:val="24"/>
          <w:rtl/>
        </w:rPr>
        <w:t xml:space="preserve"> </w:t>
      </w:r>
      <w:r w:rsidRPr="00615A8F">
        <w:rPr>
          <w:rFonts w:cs="Traditional Arabic" w:hint="eastAsia"/>
          <w:sz w:val="24"/>
          <w:szCs w:val="24"/>
          <w:rtl/>
        </w:rPr>
        <w:t>للكتاب</w:t>
      </w:r>
      <w:r w:rsidRPr="00615A8F">
        <w:rPr>
          <w:rFonts w:cs="Traditional Arabic"/>
          <w:sz w:val="24"/>
          <w:szCs w:val="24"/>
          <w:rtl/>
        </w:rPr>
        <w:t xml:space="preserve"> </w:t>
      </w:r>
      <w:r w:rsidRPr="00615A8F">
        <w:rPr>
          <w:rFonts w:cs="Traditional Arabic" w:hint="eastAsia"/>
          <w:sz w:val="24"/>
          <w:szCs w:val="24"/>
          <w:rtl/>
        </w:rPr>
        <w:t>المقدس</w:t>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21:16 </w:t>
      </w:r>
      <w:r w:rsidRPr="00615A8F">
        <w:rPr>
          <w:rFonts w:cs="Traditional Arabic" w:hint="eastAsia"/>
          <w:sz w:val="24"/>
          <w:szCs w:val="24"/>
          <w:rtl/>
        </w:rPr>
        <w:t>التكوين</w:t>
      </w:r>
      <w:r w:rsidRPr="00615A8F">
        <w:rPr>
          <w:rFonts w:cs="Traditional Arabic"/>
          <w:sz w:val="24"/>
          <w:szCs w:val="24"/>
        </w:rPr>
        <w:t>[</w:t>
      </w:r>
      <w:r w:rsidRPr="00615A8F">
        <w:rPr>
          <w:rFonts w:cs="Traditional Arabic" w:hint="cs"/>
          <w:sz w:val="24"/>
          <w:szCs w:val="24"/>
          <w:rtl/>
        </w:rPr>
        <w:tab/>
      </w:r>
      <w:r w:rsidRPr="00615A8F">
        <w:rPr>
          <w:rFonts w:cs="Traditional Arabic"/>
          <w:sz w:val="24"/>
          <w:szCs w:val="24"/>
          <w:rtl/>
        </w:rPr>
        <w:t xml:space="preserve">4- </w:t>
      </w:r>
      <w:r w:rsidRPr="00615A8F">
        <w:rPr>
          <w:rFonts w:cs="Traditional Arabic"/>
          <w:sz w:val="24"/>
          <w:szCs w:val="24"/>
        </w:rPr>
        <w:t>]</w:t>
      </w:r>
      <w:r w:rsidRPr="00615A8F">
        <w:rPr>
          <w:rFonts w:cs="Traditional Arabic"/>
          <w:sz w:val="24"/>
          <w:szCs w:val="24"/>
          <w:rtl/>
        </w:rPr>
        <w:t xml:space="preserve">4:2 </w:t>
      </w:r>
      <w:r w:rsidRPr="00615A8F">
        <w:rPr>
          <w:rFonts w:cs="Traditional Arabic" w:hint="eastAsia"/>
          <w:sz w:val="24"/>
          <w:szCs w:val="24"/>
          <w:rtl/>
        </w:rPr>
        <w:t>التثنية</w:t>
      </w:r>
      <w:r w:rsidRPr="00615A8F">
        <w:rPr>
          <w:rFonts w:cs="Traditional Arabic"/>
          <w:sz w:val="24"/>
          <w:szCs w:val="24"/>
        </w:rPr>
        <w:t>[</w:t>
      </w:r>
      <w:r w:rsidR="00D745E4">
        <w:rPr>
          <w:rFonts w:cs="Traditional Arabic" w:hint="cs"/>
          <w:sz w:val="24"/>
          <w:szCs w:val="24"/>
          <w:rtl/>
        </w:rPr>
        <w:t>.</w:t>
      </w:r>
    </w:p>
    <w:p w:rsidR="008B3DA2" w:rsidRPr="007E0315" w:rsidRDefault="008B3DA2" w:rsidP="008630E9">
      <w:pPr>
        <w:autoSpaceDE w:val="0"/>
        <w:autoSpaceDN w:val="0"/>
        <w:bidi/>
        <w:adjustRightInd w:val="0"/>
        <w:spacing w:after="0" w:line="240" w:lineRule="auto"/>
        <w:jc w:val="both"/>
        <w:rPr>
          <w:rFonts w:cs="Traditional Arabic"/>
          <w:sz w:val="32"/>
          <w:szCs w:val="32"/>
          <w:rtl/>
        </w:rPr>
      </w:pPr>
      <w:r w:rsidRPr="007E0315">
        <w:rPr>
          <w:rFonts w:cs="Traditional Arabic" w:hint="eastAsia"/>
          <w:sz w:val="32"/>
          <w:szCs w:val="32"/>
          <w:rtl/>
        </w:rPr>
        <w:lastRenderedPageBreak/>
        <w:t>فنفهم</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الآيات</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المراد</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cs"/>
          <w:sz w:val="32"/>
          <w:szCs w:val="32"/>
          <w:rtl/>
        </w:rPr>
        <w:t>إ</w:t>
      </w:r>
      <w:r w:rsidRPr="007E0315">
        <w:rPr>
          <w:rFonts w:cs="Traditional Arabic" w:hint="eastAsia"/>
          <w:sz w:val="32"/>
          <w:szCs w:val="32"/>
          <w:rtl/>
        </w:rPr>
        <w:t>خوتهم</w:t>
      </w:r>
      <w:r w:rsidRPr="007E0315">
        <w:rPr>
          <w:rFonts w:cs="Traditional Arabic"/>
          <w:sz w:val="32"/>
          <w:szCs w:val="32"/>
          <w:rtl/>
        </w:rPr>
        <w:t xml:space="preserve">) </w:t>
      </w:r>
      <w:r w:rsidRPr="007E0315">
        <w:rPr>
          <w:rFonts w:cs="Traditional Arabic" w:hint="cs"/>
          <w:sz w:val="32"/>
          <w:szCs w:val="32"/>
          <w:rtl/>
        </w:rPr>
        <w:t>أ</w:t>
      </w:r>
      <w:r w:rsidRPr="007E0315">
        <w:rPr>
          <w:rFonts w:cs="Traditional Arabic" w:hint="eastAsia"/>
          <w:sz w:val="32"/>
          <w:szCs w:val="32"/>
          <w:rtl/>
        </w:rPr>
        <w:t>بناء</w:t>
      </w:r>
      <w:r w:rsidRPr="007E0315">
        <w:rPr>
          <w:rFonts w:cs="Traditional Arabic"/>
          <w:sz w:val="32"/>
          <w:szCs w:val="32"/>
          <w:rtl/>
        </w:rPr>
        <w:t xml:space="preserve"> </w:t>
      </w:r>
      <w:r w:rsidRPr="007E0315">
        <w:rPr>
          <w:rFonts w:cs="Traditional Arabic" w:hint="eastAsia"/>
          <w:sz w:val="32"/>
          <w:szCs w:val="32"/>
          <w:rtl/>
        </w:rPr>
        <w:t>العمومة</w:t>
      </w:r>
      <w:r w:rsidR="00D745E4" w:rsidRPr="007E0315">
        <w:rPr>
          <w:rFonts w:cs="Traditional Arabic"/>
          <w:sz w:val="32"/>
          <w:szCs w:val="32"/>
          <w:rtl/>
        </w:rPr>
        <w:t>.</w:t>
      </w:r>
    </w:p>
    <w:p w:rsidR="008B3DA2" w:rsidRPr="007E0315" w:rsidRDefault="008B3DA2" w:rsidP="008630E9">
      <w:pPr>
        <w:autoSpaceDE w:val="0"/>
        <w:autoSpaceDN w:val="0"/>
        <w:bidi/>
        <w:adjustRightInd w:val="0"/>
        <w:spacing w:after="0" w:line="240" w:lineRule="auto"/>
        <w:ind w:firstLine="340"/>
        <w:jc w:val="both"/>
        <w:rPr>
          <w:rFonts w:cs="Traditional Arabic"/>
          <w:sz w:val="32"/>
          <w:szCs w:val="32"/>
          <w:rtl/>
        </w:rPr>
      </w:pPr>
      <w:r w:rsidRPr="007E0315">
        <w:rPr>
          <w:rFonts w:cs="Traditional Arabic" w:hint="eastAsia"/>
          <w:sz w:val="32"/>
          <w:szCs w:val="32"/>
          <w:rtl/>
        </w:rPr>
        <w:t>فإن</w:t>
      </w:r>
      <w:r w:rsidRPr="007E0315">
        <w:rPr>
          <w:rFonts w:cs="Traditional Arabic"/>
          <w:sz w:val="32"/>
          <w:szCs w:val="32"/>
          <w:rtl/>
        </w:rPr>
        <w:t xml:space="preserve"> </w:t>
      </w:r>
      <w:r w:rsidRPr="007E0315">
        <w:rPr>
          <w:rFonts w:cs="Traditional Arabic" w:hint="eastAsia"/>
          <w:sz w:val="32"/>
          <w:szCs w:val="32"/>
          <w:rtl/>
        </w:rPr>
        <w:t>أصر</w:t>
      </w:r>
      <w:r w:rsidRPr="007E0315">
        <w:rPr>
          <w:rFonts w:cs="Traditional Arabic"/>
          <w:sz w:val="32"/>
          <w:szCs w:val="32"/>
          <w:rtl/>
        </w:rPr>
        <w:t xml:space="preserve"> </w:t>
      </w:r>
      <w:r w:rsidRPr="007E0315">
        <w:rPr>
          <w:rFonts w:cs="Traditional Arabic" w:hint="eastAsia"/>
          <w:sz w:val="32"/>
          <w:szCs w:val="32"/>
          <w:rtl/>
        </w:rPr>
        <w:t>أحد</w:t>
      </w:r>
      <w:r w:rsidRPr="007E0315">
        <w:rPr>
          <w:rFonts w:cs="Traditional Arabic"/>
          <w:sz w:val="32"/>
          <w:szCs w:val="32"/>
          <w:rtl/>
        </w:rPr>
        <w:t xml:space="preserve"> </w:t>
      </w:r>
      <w:r w:rsidRPr="007E0315">
        <w:rPr>
          <w:rFonts w:cs="Traditional Arabic" w:hint="eastAsia"/>
          <w:sz w:val="32"/>
          <w:szCs w:val="32"/>
          <w:rtl/>
        </w:rPr>
        <w:t>وقال</w:t>
      </w:r>
      <w:r w:rsidRPr="007E0315">
        <w:rPr>
          <w:rFonts w:cs="Traditional Arabic"/>
          <w:sz w:val="32"/>
          <w:szCs w:val="32"/>
          <w:rtl/>
        </w:rPr>
        <w:t xml:space="preserve">: </w:t>
      </w:r>
      <w:r w:rsidRPr="007E0315">
        <w:rPr>
          <w:rFonts w:cs="Traditional Arabic" w:hint="cs"/>
          <w:sz w:val="32"/>
          <w:szCs w:val="32"/>
          <w:rtl/>
        </w:rPr>
        <w:t>إ</w:t>
      </w:r>
      <w:r w:rsidRPr="007E0315">
        <w:rPr>
          <w:rFonts w:cs="Traditional Arabic" w:hint="eastAsia"/>
          <w:sz w:val="32"/>
          <w:szCs w:val="32"/>
          <w:rtl/>
        </w:rPr>
        <w:t>ن</w:t>
      </w:r>
      <w:r w:rsidRPr="007E0315">
        <w:rPr>
          <w:rFonts w:cs="Traditional Arabic"/>
          <w:sz w:val="32"/>
          <w:szCs w:val="32"/>
          <w:rtl/>
        </w:rPr>
        <w:t xml:space="preserve"> </w:t>
      </w:r>
      <w:r w:rsidRPr="007E0315">
        <w:rPr>
          <w:rFonts w:cs="Traditional Arabic" w:hint="eastAsia"/>
          <w:sz w:val="32"/>
          <w:szCs w:val="32"/>
          <w:rtl/>
        </w:rPr>
        <w:t>المقصود</w:t>
      </w:r>
      <w:r w:rsidRPr="007E0315">
        <w:rPr>
          <w:rFonts w:cs="Traditional Arabic"/>
          <w:sz w:val="32"/>
          <w:szCs w:val="32"/>
          <w:rtl/>
        </w:rPr>
        <w:t xml:space="preserve"> </w:t>
      </w:r>
      <w:r w:rsidRPr="007E0315">
        <w:rPr>
          <w:rFonts w:cs="Traditional Arabic" w:hint="eastAsia"/>
          <w:sz w:val="32"/>
          <w:szCs w:val="32"/>
          <w:rtl/>
        </w:rPr>
        <w:t>بـ</w:t>
      </w:r>
      <w:r w:rsidRPr="007E0315">
        <w:rPr>
          <w:rFonts w:cs="Traditional Arabic"/>
          <w:sz w:val="32"/>
          <w:szCs w:val="32"/>
          <w:rtl/>
        </w:rPr>
        <w:t xml:space="preserve"> (</w:t>
      </w:r>
      <w:r w:rsidRPr="007E0315">
        <w:rPr>
          <w:rFonts w:cs="Traditional Arabic" w:hint="cs"/>
          <w:sz w:val="32"/>
          <w:szCs w:val="32"/>
          <w:rtl/>
        </w:rPr>
        <w:t>إ</w:t>
      </w:r>
      <w:r w:rsidRPr="007E0315">
        <w:rPr>
          <w:rFonts w:cs="Traditional Arabic" w:hint="eastAsia"/>
          <w:sz w:val="32"/>
          <w:szCs w:val="32"/>
          <w:rtl/>
        </w:rPr>
        <w:t>خوتهم</w:t>
      </w:r>
      <w:r w:rsidRPr="007E0315">
        <w:rPr>
          <w:rFonts w:cs="Traditional Arabic"/>
          <w:sz w:val="32"/>
          <w:szCs w:val="32"/>
          <w:rtl/>
        </w:rPr>
        <w:t xml:space="preserve">) </w:t>
      </w:r>
      <w:r w:rsidRPr="007E0315">
        <w:rPr>
          <w:rFonts w:cs="Traditional Arabic" w:hint="eastAsia"/>
          <w:sz w:val="32"/>
          <w:szCs w:val="32"/>
          <w:rtl/>
        </w:rPr>
        <w:t>بنى</w:t>
      </w:r>
      <w:r w:rsidRPr="007E0315">
        <w:rPr>
          <w:rFonts w:cs="Traditional Arabic"/>
          <w:sz w:val="32"/>
          <w:szCs w:val="32"/>
          <w:rtl/>
        </w:rPr>
        <w:t xml:space="preserve"> </w:t>
      </w:r>
      <w:r w:rsidRPr="007E0315">
        <w:rPr>
          <w:rFonts w:cs="Traditional Arabic" w:hint="eastAsia"/>
          <w:sz w:val="32"/>
          <w:szCs w:val="32"/>
          <w:rtl/>
        </w:rPr>
        <w:t>إسرائيل</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لكان</w:t>
      </w:r>
      <w:r w:rsidRPr="007E0315">
        <w:rPr>
          <w:rFonts w:cs="Traditional Arabic"/>
          <w:sz w:val="32"/>
          <w:szCs w:val="32"/>
          <w:rtl/>
        </w:rPr>
        <w:t xml:space="preserve"> </w:t>
      </w:r>
      <w:r w:rsidRPr="007E0315">
        <w:rPr>
          <w:rFonts w:cs="Traditional Arabic" w:hint="eastAsia"/>
          <w:sz w:val="32"/>
          <w:szCs w:val="32"/>
          <w:rtl/>
        </w:rPr>
        <w:t>لزاماً</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تأتى</w:t>
      </w:r>
      <w:r w:rsidRPr="007E0315">
        <w:rPr>
          <w:rFonts w:cs="Traditional Arabic"/>
          <w:sz w:val="32"/>
          <w:szCs w:val="32"/>
          <w:rtl/>
        </w:rPr>
        <w:t xml:space="preserve"> </w:t>
      </w:r>
      <w:r w:rsidRPr="007E0315">
        <w:rPr>
          <w:rFonts w:cs="Traditional Arabic" w:hint="eastAsia"/>
          <w:sz w:val="32"/>
          <w:szCs w:val="32"/>
          <w:rtl/>
        </w:rPr>
        <w:t>الصيغة</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وسطهم</w:t>
      </w:r>
      <w:r w:rsidRPr="007E0315">
        <w:rPr>
          <w:rFonts w:cs="Traditional Arabic"/>
          <w:sz w:val="32"/>
          <w:szCs w:val="32"/>
          <w:rtl/>
        </w:rPr>
        <w:t xml:space="preserve"> </w:t>
      </w:r>
      <w:r w:rsidRPr="007E0315">
        <w:rPr>
          <w:rFonts w:cs="Traditional Arabic" w:hint="eastAsia"/>
          <w:sz w:val="32"/>
          <w:szCs w:val="32"/>
          <w:rtl/>
        </w:rPr>
        <w:t>وليس</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وسط</w:t>
      </w:r>
      <w:r w:rsidRPr="007E0315">
        <w:rPr>
          <w:rFonts w:cs="Traditional Arabic"/>
          <w:sz w:val="32"/>
          <w:szCs w:val="32"/>
          <w:rtl/>
        </w:rPr>
        <w:t xml:space="preserve"> </w:t>
      </w:r>
      <w:r w:rsidRPr="007E0315">
        <w:rPr>
          <w:rFonts w:cs="Traditional Arabic" w:hint="cs"/>
          <w:sz w:val="32"/>
          <w:szCs w:val="32"/>
          <w:rtl/>
        </w:rPr>
        <w:t>إ</w:t>
      </w:r>
      <w:r w:rsidRPr="007E0315">
        <w:rPr>
          <w:rFonts w:cs="Traditional Arabic" w:hint="eastAsia"/>
          <w:sz w:val="32"/>
          <w:szCs w:val="32"/>
          <w:rtl/>
        </w:rPr>
        <w:t>خوتهم</w:t>
      </w:r>
      <w:r w:rsidR="00D745E4" w:rsidRPr="007E0315">
        <w:rPr>
          <w:rFonts w:cs="Traditional Arabic"/>
          <w:sz w:val="32"/>
          <w:szCs w:val="32"/>
          <w:rtl/>
        </w:rPr>
        <w:t>.</w:t>
      </w:r>
      <w:r w:rsidRPr="007E0315">
        <w:rPr>
          <w:rFonts w:cs="Traditional Arabic" w:hint="eastAsia"/>
          <w:sz w:val="32"/>
          <w:szCs w:val="32"/>
          <w:rtl/>
        </w:rPr>
        <w:t>ونجد</w:t>
      </w:r>
      <w:r w:rsidRPr="007E0315">
        <w:rPr>
          <w:rFonts w:cs="Traditional Arabic"/>
          <w:sz w:val="32"/>
          <w:szCs w:val="32"/>
          <w:rtl/>
        </w:rPr>
        <w:t xml:space="preserve"> </w:t>
      </w:r>
      <w:r w:rsidRPr="007E0315">
        <w:rPr>
          <w:rFonts w:cs="Traditional Arabic" w:hint="eastAsia"/>
          <w:sz w:val="32"/>
          <w:szCs w:val="32"/>
          <w:rtl/>
        </w:rPr>
        <w:t>ذلك</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القرآن</w:t>
      </w:r>
      <w:r w:rsidRPr="007E0315">
        <w:rPr>
          <w:rFonts w:cs="Traditional Arabic"/>
          <w:sz w:val="32"/>
          <w:szCs w:val="32"/>
          <w:rtl/>
        </w:rPr>
        <w:t xml:space="preserve"> </w:t>
      </w:r>
      <w:r w:rsidRPr="007E0315">
        <w:rPr>
          <w:rFonts w:cs="Traditional Arabic" w:hint="eastAsia"/>
          <w:sz w:val="32"/>
          <w:szCs w:val="32"/>
          <w:rtl/>
        </w:rPr>
        <w:t>إذ</w:t>
      </w:r>
      <w:r w:rsidRPr="007E0315">
        <w:rPr>
          <w:rFonts w:cs="Traditional Arabic"/>
          <w:sz w:val="32"/>
          <w:szCs w:val="32"/>
          <w:rtl/>
        </w:rPr>
        <w:t xml:space="preserve"> </w:t>
      </w:r>
      <w:r w:rsidRPr="007E0315">
        <w:rPr>
          <w:rFonts w:cs="Traditional Arabic" w:hint="eastAsia"/>
          <w:sz w:val="32"/>
          <w:szCs w:val="32"/>
          <w:rtl/>
        </w:rPr>
        <w:t>قال</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مخاطباً</w:t>
      </w:r>
      <w:r w:rsidRPr="007E0315">
        <w:rPr>
          <w:rFonts w:cs="Traditional Arabic"/>
          <w:sz w:val="32"/>
          <w:szCs w:val="32"/>
          <w:rtl/>
        </w:rPr>
        <w:t xml:space="preserve"> </w:t>
      </w:r>
      <w:r w:rsidRPr="007E0315">
        <w:rPr>
          <w:rFonts w:cs="Traditional Arabic" w:hint="eastAsia"/>
          <w:sz w:val="32"/>
          <w:szCs w:val="32"/>
          <w:rtl/>
        </w:rPr>
        <w:t>العرب</w:t>
      </w:r>
      <w:r w:rsidRPr="007E0315">
        <w:rPr>
          <w:rFonts w:cs="Traditional Arabic"/>
          <w:sz w:val="32"/>
          <w:szCs w:val="32"/>
          <w:rtl/>
        </w:rPr>
        <w:t>:</w:t>
      </w:r>
      <w:r w:rsidRPr="007E0315">
        <w:rPr>
          <w:rFonts w:cs="Traditional Arabic" w:hint="cs"/>
          <w:sz w:val="32"/>
          <w:szCs w:val="32"/>
          <w:rtl/>
        </w:rPr>
        <w:t xml:space="preserve"> </w:t>
      </w:r>
      <w:r w:rsidRPr="007E0315">
        <w:rPr>
          <w:rFonts w:cs="Traditional Arabic"/>
          <w:sz w:val="32"/>
          <w:szCs w:val="32"/>
          <w:rtl/>
        </w:rPr>
        <w:t>{</w:t>
      </w:r>
      <w:r w:rsidRPr="007E0315">
        <w:rPr>
          <w:rFonts w:cs="Traditional Arabic" w:hint="eastAsia"/>
          <w:sz w:val="32"/>
          <w:szCs w:val="32"/>
          <w:rtl/>
        </w:rPr>
        <w:t>إِذْ</w:t>
      </w:r>
      <w:r w:rsidRPr="007E0315">
        <w:rPr>
          <w:rFonts w:cs="Traditional Arabic"/>
          <w:sz w:val="32"/>
          <w:szCs w:val="32"/>
          <w:rtl/>
        </w:rPr>
        <w:t xml:space="preserve"> </w:t>
      </w:r>
      <w:r w:rsidRPr="007E0315">
        <w:rPr>
          <w:rFonts w:cs="Traditional Arabic" w:hint="eastAsia"/>
          <w:sz w:val="32"/>
          <w:szCs w:val="32"/>
          <w:rtl/>
        </w:rPr>
        <w:t>بَعَثَ</w:t>
      </w:r>
      <w:r w:rsidRPr="007E0315">
        <w:rPr>
          <w:rFonts w:cs="Traditional Arabic"/>
          <w:sz w:val="32"/>
          <w:szCs w:val="32"/>
          <w:rtl/>
        </w:rPr>
        <w:t xml:space="preserve"> </w:t>
      </w:r>
      <w:r w:rsidRPr="007E0315">
        <w:rPr>
          <w:rFonts w:cs="Traditional Arabic" w:hint="eastAsia"/>
          <w:sz w:val="32"/>
          <w:szCs w:val="32"/>
          <w:rtl/>
        </w:rPr>
        <w:t>فِيهِمْ</w:t>
      </w:r>
      <w:r w:rsidRPr="007E0315">
        <w:rPr>
          <w:rFonts w:cs="Traditional Arabic"/>
          <w:sz w:val="32"/>
          <w:szCs w:val="32"/>
          <w:rtl/>
        </w:rPr>
        <w:t xml:space="preserve"> </w:t>
      </w:r>
      <w:r w:rsidRPr="007E0315">
        <w:rPr>
          <w:rFonts w:cs="Traditional Arabic" w:hint="eastAsia"/>
          <w:sz w:val="32"/>
          <w:szCs w:val="32"/>
          <w:rtl/>
        </w:rPr>
        <w:t>رَسُولًا</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أَنْفُسِهِمْ</w:t>
      </w:r>
      <w:r w:rsidRPr="007E0315">
        <w:rPr>
          <w:rFonts w:cs="Traditional Arabic"/>
          <w:sz w:val="32"/>
          <w:szCs w:val="32"/>
          <w:rtl/>
        </w:rPr>
        <w:t>}</w:t>
      </w:r>
      <w:r w:rsidR="00D745E4" w:rsidRPr="007E0315">
        <w:rPr>
          <w:rFonts w:cs="Traditional Arabic"/>
          <w:sz w:val="32"/>
          <w:szCs w:val="32"/>
          <w:rtl/>
        </w:rPr>
        <w:t>.</w:t>
      </w:r>
      <w:r w:rsidRPr="007E0315">
        <w:rPr>
          <w:rFonts w:cs="Traditional Arabic"/>
          <w:sz w:val="24"/>
          <w:szCs w:val="24"/>
          <w:vertAlign w:val="superscript"/>
          <w:rtl/>
        </w:rPr>
        <w:t xml:space="preserve">(1) </w:t>
      </w:r>
      <w:r w:rsidRPr="007E0315">
        <w:rPr>
          <w:rFonts w:cs="Traditional Arabic" w:hint="eastAsia"/>
          <w:sz w:val="32"/>
          <w:szCs w:val="32"/>
          <w:rtl/>
        </w:rPr>
        <w:t>وجاء</w:t>
      </w:r>
      <w:r w:rsidRPr="007E0315">
        <w:rPr>
          <w:rFonts w:cs="Traditional Arabic"/>
          <w:sz w:val="32"/>
          <w:szCs w:val="32"/>
          <w:rtl/>
        </w:rPr>
        <w:t xml:space="preserve"> </w:t>
      </w:r>
      <w:r w:rsidRPr="007E0315">
        <w:rPr>
          <w:rFonts w:cs="Traditional Arabic" w:hint="eastAsia"/>
          <w:sz w:val="32"/>
          <w:szCs w:val="32"/>
          <w:rtl/>
        </w:rPr>
        <w:t>أيضاً</w:t>
      </w:r>
      <w:r w:rsidRPr="007E0315">
        <w:rPr>
          <w:rFonts w:cs="Traditional Arabic"/>
          <w:sz w:val="32"/>
          <w:szCs w:val="32"/>
          <w:rtl/>
        </w:rPr>
        <w:t>:</w:t>
      </w:r>
      <w:r w:rsidRPr="007E0315">
        <w:rPr>
          <w:rFonts w:cs="Traditional Arabic" w:hint="cs"/>
          <w:sz w:val="32"/>
          <w:szCs w:val="32"/>
          <w:rtl/>
        </w:rPr>
        <w:t xml:space="preserve"> </w:t>
      </w:r>
      <w:r w:rsidRPr="007E0315">
        <w:rPr>
          <w:rFonts w:cs="Traditional Arabic"/>
          <w:sz w:val="32"/>
          <w:szCs w:val="32"/>
          <w:rtl/>
        </w:rPr>
        <w:t>{</w:t>
      </w:r>
      <w:r w:rsidRPr="007E0315">
        <w:rPr>
          <w:rFonts w:cs="Traditional Arabic" w:hint="eastAsia"/>
          <w:sz w:val="32"/>
          <w:szCs w:val="32"/>
          <w:rtl/>
        </w:rPr>
        <w:t>لَقَدْ</w:t>
      </w:r>
      <w:r w:rsidRPr="007E0315">
        <w:rPr>
          <w:rFonts w:cs="Traditional Arabic"/>
          <w:sz w:val="32"/>
          <w:szCs w:val="32"/>
          <w:rtl/>
        </w:rPr>
        <w:t xml:space="preserve"> </w:t>
      </w:r>
      <w:r w:rsidRPr="007E0315">
        <w:rPr>
          <w:rFonts w:cs="Traditional Arabic" w:hint="eastAsia"/>
          <w:sz w:val="32"/>
          <w:szCs w:val="32"/>
          <w:rtl/>
        </w:rPr>
        <w:t>جَاءَكُمْ</w:t>
      </w:r>
      <w:r w:rsidRPr="007E0315">
        <w:rPr>
          <w:rFonts w:cs="Traditional Arabic"/>
          <w:sz w:val="32"/>
          <w:szCs w:val="32"/>
          <w:rtl/>
        </w:rPr>
        <w:t xml:space="preserve"> </w:t>
      </w:r>
      <w:r w:rsidRPr="007E0315">
        <w:rPr>
          <w:rFonts w:cs="Traditional Arabic" w:hint="eastAsia"/>
          <w:sz w:val="32"/>
          <w:szCs w:val="32"/>
          <w:rtl/>
        </w:rPr>
        <w:t>رَسُولٌ</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أَنْفُسِكُمْ</w:t>
      </w:r>
      <w:r w:rsidRPr="007E0315">
        <w:rPr>
          <w:rFonts w:cs="Traditional Arabic"/>
          <w:sz w:val="32"/>
          <w:szCs w:val="32"/>
          <w:rtl/>
        </w:rPr>
        <w:t>}</w:t>
      </w:r>
      <w:r w:rsidR="00D745E4" w:rsidRPr="007E0315">
        <w:rPr>
          <w:rFonts w:cs="Traditional Arabic"/>
          <w:sz w:val="32"/>
          <w:szCs w:val="32"/>
          <w:rtl/>
        </w:rPr>
        <w:t>.</w:t>
      </w:r>
      <w:r w:rsidRPr="007E0315">
        <w:rPr>
          <w:rFonts w:cs="Traditional Arabic"/>
          <w:sz w:val="24"/>
          <w:szCs w:val="24"/>
          <w:vertAlign w:val="superscript"/>
          <w:rtl/>
        </w:rPr>
        <w:t>(2)</w:t>
      </w:r>
      <w:r w:rsidRPr="007E0315">
        <w:rPr>
          <w:rFonts w:cs="Traditional Arabic" w:hint="eastAsia"/>
          <w:sz w:val="32"/>
          <w:szCs w:val="32"/>
          <w:rtl/>
        </w:rPr>
        <w:t>،</w:t>
      </w:r>
      <w:r w:rsidRPr="007E0315">
        <w:rPr>
          <w:rFonts w:cs="Traditional Arabic"/>
          <w:sz w:val="32"/>
          <w:szCs w:val="32"/>
          <w:rtl/>
        </w:rPr>
        <w:t xml:space="preserve"> </w:t>
      </w:r>
      <w:r w:rsidRPr="007E0315">
        <w:rPr>
          <w:rFonts w:cs="Traditional Arabic" w:hint="eastAsia"/>
          <w:sz w:val="32"/>
          <w:szCs w:val="32"/>
          <w:rtl/>
        </w:rPr>
        <w:t>وبما</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hint="cs"/>
          <w:sz w:val="32"/>
          <w:szCs w:val="32"/>
          <w:rtl/>
        </w:rPr>
        <w:t>اً</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بنى</w:t>
      </w:r>
      <w:r w:rsidRPr="007E0315">
        <w:rPr>
          <w:rFonts w:cs="Traditional Arabic"/>
          <w:sz w:val="32"/>
          <w:szCs w:val="32"/>
          <w:rtl/>
        </w:rPr>
        <w:t xml:space="preserve"> </w:t>
      </w:r>
      <w:r w:rsidRPr="007E0315">
        <w:rPr>
          <w:rFonts w:cs="Traditional Arabic" w:hint="eastAsia"/>
          <w:sz w:val="32"/>
          <w:szCs w:val="32"/>
          <w:rtl/>
        </w:rPr>
        <w:t>إسماعيل،</w:t>
      </w:r>
      <w:r w:rsidRPr="007E0315">
        <w:rPr>
          <w:rFonts w:cs="Traditional Arabic"/>
          <w:sz w:val="32"/>
          <w:szCs w:val="32"/>
          <w:rtl/>
        </w:rPr>
        <w:t xml:space="preserve"> </w:t>
      </w:r>
      <w:r w:rsidRPr="007E0315">
        <w:rPr>
          <w:rFonts w:cs="Traditional Arabic" w:hint="eastAsia"/>
          <w:sz w:val="32"/>
          <w:szCs w:val="32"/>
          <w:rtl/>
        </w:rPr>
        <w:t>وهم</w:t>
      </w:r>
      <w:r w:rsidRPr="007E0315">
        <w:rPr>
          <w:rFonts w:cs="Traditional Arabic"/>
          <w:sz w:val="32"/>
          <w:szCs w:val="32"/>
          <w:rtl/>
        </w:rPr>
        <w:t xml:space="preserve"> </w:t>
      </w:r>
      <w:r w:rsidRPr="007E0315">
        <w:rPr>
          <w:rFonts w:cs="Traditional Arabic" w:hint="eastAsia"/>
          <w:sz w:val="32"/>
          <w:szCs w:val="32"/>
          <w:rtl/>
        </w:rPr>
        <w:t>المعنيين</w:t>
      </w:r>
      <w:r w:rsidRPr="007E0315">
        <w:rPr>
          <w:rFonts w:cs="Traditional Arabic"/>
          <w:sz w:val="32"/>
          <w:szCs w:val="32"/>
          <w:rtl/>
        </w:rPr>
        <w:t xml:space="preserve"> </w:t>
      </w:r>
      <w:r w:rsidRPr="007E0315">
        <w:rPr>
          <w:rFonts w:cs="Traditional Arabic" w:hint="eastAsia"/>
          <w:sz w:val="32"/>
          <w:szCs w:val="32"/>
          <w:rtl/>
        </w:rPr>
        <w:t>فى</w:t>
      </w:r>
      <w:r w:rsidRPr="007E0315">
        <w:rPr>
          <w:rFonts w:cs="Traditional Arabic"/>
          <w:sz w:val="32"/>
          <w:szCs w:val="32"/>
          <w:rtl/>
        </w:rPr>
        <w:t xml:space="preserve"> </w:t>
      </w:r>
      <w:r w:rsidRPr="007E0315">
        <w:rPr>
          <w:rFonts w:cs="Traditional Arabic" w:hint="eastAsia"/>
          <w:sz w:val="32"/>
          <w:szCs w:val="32"/>
          <w:rtl/>
        </w:rPr>
        <w:t>الآية،</w:t>
      </w:r>
      <w:r w:rsidRPr="007E0315">
        <w:rPr>
          <w:rFonts w:cs="Traditional Arabic"/>
          <w:sz w:val="32"/>
          <w:szCs w:val="32"/>
          <w:rtl/>
        </w:rPr>
        <w:t xml:space="preserve"> </w:t>
      </w:r>
      <w:r w:rsidRPr="007E0315">
        <w:rPr>
          <w:rFonts w:cs="Traditional Arabic" w:hint="eastAsia"/>
          <w:sz w:val="32"/>
          <w:szCs w:val="32"/>
          <w:rtl/>
        </w:rPr>
        <w:t>نجد</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النبؤة</w:t>
      </w:r>
      <w:r w:rsidRPr="007E0315">
        <w:rPr>
          <w:rFonts w:cs="Traditional Arabic"/>
          <w:sz w:val="32"/>
          <w:szCs w:val="32"/>
          <w:rtl/>
        </w:rPr>
        <w:t xml:space="preserve"> </w:t>
      </w:r>
      <w:r w:rsidRPr="007E0315">
        <w:rPr>
          <w:rFonts w:cs="Traditional Arabic" w:hint="eastAsia"/>
          <w:sz w:val="32"/>
          <w:szCs w:val="32"/>
          <w:rtl/>
        </w:rPr>
        <w:t>المذكورة</w:t>
      </w:r>
      <w:r w:rsidRPr="007E0315">
        <w:rPr>
          <w:rFonts w:cs="Traditional Arabic"/>
          <w:sz w:val="32"/>
          <w:szCs w:val="32"/>
          <w:rtl/>
        </w:rPr>
        <w:t xml:space="preserve"> </w:t>
      </w:r>
      <w:r w:rsidRPr="007E0315">
        <w:rPr>
          <w:rFonts w:cs="Traditional Arabic" w:hint="eastAsia"/>
          <w:sz w:val="32"/>
          <w:szCs w:val="32"/>
          <w:rtl/>
        </w:rPr>
        <w:t>هى</w:t>
      </w:r>
      <w:r w:rsidRPr="007E0315">
        <w:rPr>
          <w:rFonts w:cs="Traditional Arabic"/>
          <w:sz w:val="32"/>
          <w:szCs w:val="32"/>
          <w:rtl/>
        </w:rPr>
        <w:t xml:space="preserve"> </w:t>
      </w:r>
      <w:r w:rsidRPr="007E0315">
        <w:rPr>
          <w:rFonts w:cs="Traditional Arabic" w:hint="eastAsia"/>
          <w:sz w:val="32"/>
          <w:szCs w:val="32"/>
          <w:rtl/>
        </w:rPr>
        <w:t>للنبى</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وسوف</w:t>
      </w:r>
      <w:r w:rsidRPr="007E0315">
        <w:rPr>
          <w:rFonts w:cs="Traditional Arabic"/>
          <w:sz w:val="32"/>
          <w:szCs w:val="32"/>
          <w:rtl/>
        </w:rPr>
        <w:t xml:space="preserve"> </w:t>
      </w:r>
      <w:r w:rsidRPr="007E0315">
        <w:rPr>
          <w:rFonts w:cs="Traditional Arabic" w:hint="eastAsia"/>
          <w:sz w:val="32"/>
          <w:szCs w:val="32"/>
          <w:rtl/>
        </w:rPr>
        <w:t>يأت</w:t>
      </w:r>
      <w:r w:rsidRPr="007E0315">
        <w:rPr>
          <w:rFonts w:cs="Traditional Arabic"/>
          <w:sz w:val="32"/>
          <w:szCs w:val="32"/>
          <w:rtl/>
        </w:rPr>
        <w:t xml:space="preserve"> </w:t>
      </w:r>
      <w:r w:rsidRPr="007E0315">
        <w:rPr>
          <w:rFonts w:cs="Traditional Arabic" w:hint="eastAsia"/>
          <w:sz w:val="32"/>
          <w:szCs w:val="32"/>
          <w:rtl/>
        </w:rPr>
        <w:t>الدليل</w:t>
      </w:r>
      <w:r w:rsidRPr="007E0315">
        <w:rPr>
          <w:rFonts w:cs="Traditional Arabic"/>
          <w:sz w:val="32"/>
          <w:szCs w:val="32"/>
          <w:rtl/>
        </w:rPr>
        <w:t xml:space="preserve"> </w:t>
      </w:r>
      <w:r w:rsidRPr="007E0315">
        <w:rPr>
          <w:rFonts w:cs="Traditional Arabic" w:hint="eastAsia"/>
          <w:sz w:val="32"/>
          <w:szCs w:val="32"/>
          <w:rtl/>
        </w:rPr>
        <w:t>على</w:t>
      </w:r>
      <w:r w:rsidRPr="007E0315">
        <w:rPr>
          <w:rFonts w:cs="Traditional Arabic"/>
          <w:sz w:val="32"/>
          <w:szCs w:val="32"/>
          <w:rtl/>
        </w:rPr>
        <w:t xml:space="preserve"> </w:t>
      </w:r>
      <w:r w:rsidRPr="007E0315">
        <w:rPr>
          <w:rFonts w:cs="Traditional Arabic" w:hint="eastAsia"/>
          <w:sz w:val="32"/>
          <w:szCs w:val="32"/>
          <w:rtl/>
        </w:rPr>
        <w:t>ذلك</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التوراة</w:t>
      </w:r>
      <w:r w:rsidRPr="007E0315">
        <w:rPr>
          <w:rFonts w:cs="Traditional Arabic"/>
          <w:sz w:val="32"/>
          <w:szCs w:val="32"/>
          <w:rtl/>
        </w:rPr>
        <w:t xml:space="preserve"> </w:t>
      </w:r>
      <w:r w:rsidRPr="007E0315">
        <w:rPr>
          <w:rFonts w:cs="Traditional Arabic" w:hint="eastAsia"/>
          <w:sz w:val="32"/>
          <w:szCs w:val="32"/>
          <w:rtl/>
        </w:rPr>
        <w:t>ذاتها</w:t>
      </w:r>
      <w:r w:rsidR="00D745E4" w:rsidRPr="007E0315">
        <w:rPr>
          <w:rFonts w:cs="Traditional Arabic"/>
          <w:sz w:val="32"/>
          <w:szCs w:val="32"/>
          <w:rtl/>
        </w:rPr>
        <w:t>.</w:t>
      </w:r>
    </w:p>
    <w:p w:rsidR="008B3DA2" w:rsidRPr="007E0315" w:rsidRDefault="008B3DA2" w:rsidP="008630E9">
      <w:pPr>
        <w:autoSpaceDE w:val="0"/>
        <w:autoSpaceDN w:val="0"/>
        <w:bidi/>
        <w:adjustRightInd w:val="0"/>
        <w:spacing w:after="0" w:line="240" w:lineRule="auto"/>
        <w:jc w:val="both"/>
        <w:rPr>
          <w:rFonts w:cs="Traditional Arabic"/>
          <w:sz w:val="6"/>
          <w:szCs w:val="6"/>
          <w:rtl/>
        </w:rPr>
      </w:pPr>
      <w:r w:rsidRPr="007E0315">
        <w:rPr>
          <w:rFonts w:cs="Traditional Arabic" w:hint="cs"/>
          <w:sz w:val="18"/>
          <w:szCs w:val="18"/>
          <w:rtl/>
        </w:rPr>
        <w:t xml:space="preserve"> </w:t>
      </w:r>
    </w:p>
    <w:p w:rsidR="008B3DA2" w:rsidRPr="007E0315" w:rsidRDefault="008B3DA2" w:rsidP="008630E9">
      <w:pPr>
        <w:autoSpaceDE w:val="0"/>
        <w:autoSpaceDN w:val="0"/>
        <w:bidi/>
        <w:adjustRightInd w:val="0"/>
        <w:spacing w:after="0" w:line="240" w:lineRule="auto"/>
        <w:jc w:val="both"/>
        <w:rPr>
          <w:rFonts w:cs="Traditional Arabic"/>
          <w:sz w:val="32"/>
          <w:szCs w:val="32"/>
          <w:rtl/>
        </w:rPr>
      </w:pPr>
      <w:r w:rsidRPr="007E0315">
        <w:rPr>
          <w:rFonts w:cs="Traditional Arabic"/>
          <w:b/>
          <w:bCs/>
          <w:sz w:val="32"/>
          <w:szCs w:val="32"/>
          <w:rtl/>
        </w:rPr>
        <w:t>-</w:t>
      </w:r>
      <w:r w:rsidRPr="007E0315">
        <w:rPr>
          <w:rFonts w:cs="Traditional Arabic" w:hint="cs"/>
          <w:sz w:val="32"/>
          <w:szCs w:val="32"/>
          <w:rtl/>
        </w:rPr>
        <w:t xml:space="preserve"> </w:t>
      </w:r>
      <w:r w:rsidRPr="007E0315">
        <w:rPr>
          <w:rFonts w:cs="Traditional Arabic" w:hint="eastAsia"/>
          <w:sz w:val="32"/>
          <w:szCs w:val="32"/>
          <w:rtl/>
        </w:rPr>
        <w:t>وأما</w:t>
      </w:r>
      <w:r w:rsidRPr="007E0315">
        <w:rPr>
          <w:rFonts w:cs="Traditional Arabic"/>
          <w:sz w:val="32"/>
          <w:szCs w:val="32"/>
          <w:rtl/>
        </w:rPr>
        <w:t xml:space="preserve"> </w:t>
      </w:r>
      <w:r w:rsidRPr="007E0315">
        <w:rPr>
          <w:rFonts w:cs="Traditional Arabic" w:hint="eastAsia"/>
          <w:sz w:val="32"/>
          <w:szCs w:val="32"/>
          <w:rtl/>
        </w:rPr>
        <w:t>عن</w:t>
      </w:r>
      <w:r w:rsidRPr="007E0315">
        <w:rPr>
          <w:rFonts w:cs="Traditional Arabic"/>
          <w:sz w:val="32"/>
          <w:szCs w:val="32"/>
          <w:rtl/>
        </w:rPr>
        <w:t xml:space="preserve"> </w:t>
      </w:r>
      <w:r w:rsidRPr="007E0315">
        <w:rPr>
          <w:rFonts w:cs="Traditional Arabic" w:hint="eastAsia"/>
          <w:sz w:val="32"/>
          <w:szCs w:val="32"/>
          <w:rtl/>
        </w:rPr>
        <w:t>الوصف</w:t>
      </w:r>
      <w:r w:rsidRPr="007E0315">
        <w:rPr>
          <w:rFonts w:cs="Traditional Arabic"/>
          <w:sz w:val="32"/>
          <w:szCs w:val="32"/>
          <w:rtl/>
        </w:rPr>
        <w:t xml:space="preserve"> </w:t>
      </w:r>
      <w:r w:rsidRPr="007E0315">
        <w:rPr>
          <w:rFonts w:cs="Traditional Arabic" w:hint="eastAsia"/>
          <w:sz w:val="32"/>
          <w:szCs w:val="32"/>
          <w:rtl/>
        </w:rPr>
        <w:t>الثانى</w:t>
      </w:r>
      <w:r w:rsidRPr="007E0315">
        <w:rPr>
          <w:rFonts w:cs="Traditional Arabic"/>
          <w:sz w:val="32"/>
          <w:szCs w:val="32"/>
          <w:rtl/>
        </w:rPr>
        <w:t xml:space="preserve"> (</w:t>
      </w:r>
      <w:r w:rsidRPr="007E0315">
        <w:rPr>
          <w:rFonts w:cs="Traditional Arabic" w:hint="eastAsia"/>
          <w:sz w:val="32"/>
          <w:szCs w:val="32"/>
          <w:rtl/>
        </w:rPr>
        <w:t>مثلك</w:t>
      </w:r>
      <w:r w:rsidRPr="007E0315">
        <w:rPr>
          <w:rFonts w:cs="Traditional Arabic"/>
          <w:sz w:val="32"/>
          <w:szCs w:val="32"/>
          <w:rtl/>
        </w:rPr>
        <w:t>)</w:t>
      </w:r>
      <w:r w:rsidRPr="007E0315">
        <w:rPr>
          <w:rFonts w:cs="Traditional Arabic" w:hint="eastAsia"/>
          <w:sz w:val="32"/>
          <w:szCs w:val="32"/>
          <w:rtl/>
        </w:rPr>
        <w:t>،</w:t>
      </w:r>
      <w:r w:rsidRPr="007E0315">
        <w:rPr>
          <w:rFonts w:cs="Traditional Arabic"/>
          <w:sz w:val="32"/>
          <w:szCs w:val="32"/>
          <w:rtl/>
        </w:rPr>
        <w:t xml:space="preserve"> </w:t>
      </w:r>
      <w:r w:rsidRPr="007E0315">
        <w:rPr>
          <w:rFonts w:cs="Traditional Arabic" w:hint="eastAsia"/>
          <w:sz w:val="32"/>
          <w:szCs w:val="32"/>
          <w:rtl/>
        </w:rPr>
        <w:t>نجد</w:t>
      </w:r>
      <w:r w:rsidRPr="007E0315">
        <w:rPr>
          <w:rFonts w:cs="Traditional Arabic"/>
          <w:sz w:val="32"/>
          <w:szCs w:val="32"/>
          <w:rtl/>
        </w:rPr>
        <w:t xml:space="preserve"> </w:t>
      </w:r>
      <w:r w:rsidRPr="007E0315">
        <w:rPr>
          <w:rFonts w:cs="Traditional Arabic" w:hint="eastAsia"/>
          <w:sz w:val="32"/>
          <w:szCs w:val="32"/>
          <w:rtl/>
        </w:rPr>
        <w:t>أنه</w:t>
      </w:r>
      <w:r w:rsidRPr="007E0315">
        <w:rPr>
          <w:rFonts w:cs="Traditional Arabic"/>
          <w:sz w:val="32"/>
          <w:szCs w:val="32"/>
          <w:rtl/>
        </w:rPr>
        <w:t xml:space="preserve"> </w:t>
      </w:r>
      <w:r w:rsidRPr="007E0315">
        <w:rPr>
          <w:rFonts w:cs="Traditional Arabic" w:hint="eastAsia"/>
          <w:sz w:val="32"/>
          <w:szCs w:val="32"/>
          <w:rtl/>
        </w:rPr>
        <w:t>ينطبق</w:t>
      </w:r>
      <w:r w:rsidRPr="007E0315">
        <w:rPr>
          <w:rFonts w:cs="Traditional Arabic"/>
          <w:sz w:val="32"/>
          <w:szCs w:val="32"/>
          <w:rtl/>
        </w:rPr>
        <w:t xml:space="preserve"> </w:t>
      </w:r>
      <w:r w:rsidRPr="007E0315">
        <w:rPr>
          <w:rFonts w:cs="Traditional Arabic" w:hint="eastAsia"/>
          <w:sz w:val="32"/>
          <w:szCs w:val="32"/>
          <w:rtl/>
        </w:rPr>
        <w:t>على</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ولا</w:t>
      </w:r>
      <w:r w:rsidRPr="007E0315">
        <w:rPr>
          <w:rFonts w:cs="Traditional Arabic"/>
          <w:sz w:val="32"/>
          <w:szCs w:val="32"/>
          <w:rtl/>
        </w:rPr>
        <w:t xml:space="preserve"> </w:t>
      </w:r>
      <w:r w:rsidRPr="007E0315">
        <w:rPr>
          <w:rFonts w:cs="Traditional Arabic" w:hint="eastAsia"/>
          <w:sz w:val="32"/>
          <w:szCs w:val="32"/>
          <w:rtl/>
        </w:rPr>
        <w:t>ينطبق</w:t>
      </w:r>
      <w:r w:rsidRPr="007E0315">
        <w:rPr>
          <w:rFonts w:cs="Traditional Arabic"/>
          <w:sz w:val="32"/>
          <w:szCs w:val="32"/>
          <w:rtl/>
        </w:rPr>
        <w:t xml:space="preserve"> </w:t>
      </w:r>
      <w:r w:rsidRPr="007E0315">
        <w:rPr>
          <w:rFonts w:cs="Traditional Arabic" w:hint="eastAsia"/>
          <w:sz w:val="32"/>
          <w:szCs w:val="32"/>
          <w:rtl/>
        </w:rPr>
        <w:t>على</w:t>
      </w:r>
      <w:r w:rsidRPr="007E0315">
        <w:rPr>
          <w:rFonts w:cs="Traditional Arabic"/>
          <w:sz w:val="32"/>
          <w:szCs w:val="32"/>
          <w:rtl/>
        </w:rPr>
        <w:t xml:space="preserve"> </w:t>
      </w:r>
      <w:r w:rsidRPr="007E0315">
        <w:rPr>
          <w:rFonts w:cs="Traditional Arabic" w:hint="eastAsia"/>
          <w:sz w:val="32"/>
          <w:szCs w:val="32"/>
          <w:rtl/>
        </w:rPr>
        <w:t>المسيح،حيث</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كلمة</w:t>
      </w:r>
      <w:r w:rsidRPr="007E0315">
        <w:rPr>
          <w:rFonts w:cs="Traditional Arabic" w:hint="cs"/>
          <w:sz w:val="32"/>
          <w:szCs w:val="32"/>
          <w:rtl/>
        </w:rPr>
        <w:t xml:space="preserve"> </w:t>
      </w:r>
      <w:r w:rsidRPr="007E0315">
        <w:rPr>
          <w:rFonts w:cs="Traditional Arabic"/>
          <w:sz w:val="32"/>
          <w:szCs w:val="32"/>
          <w:rtl/>
        </w:rPr>
        <w:t>(</w:t>
      </w:r>
      <w:r w:rsidRPr="007E0315">
        <w:rPr>
          <w:rFonts w:cs="Traditional Arabic" w:hint="eastAsia"/>
          <w:sz w:val="32"/>
          <w:szCs w:val="32"/>
          <w:rtl/>
        </w:rPr>
        <w:t>مثلك</w:t>
      </w:r>
      <w:r w:rsidRPr="007E0315">
        <w:rPr>
          <w:rFonts w:cs="Traditional Arabic"/>
          <w:sz w:val="32"/>
          <w:szCs w:val="32"/>
          <w:rtl/>
        </w:rPr>
        <w:t xml:space="preserve">) </w:t>
      </w:r>
      <w:r w:rsidRPr="007E0315">
        <w:rPr>
          <w:rFonts w:cs="Traditional Arabic" w:hint="eastAsia"/>
          <w:sz w:val="32"/>
          <w:szCs w:val="32"/>
          <w:rtl/>
        </w:rPr>
        <w:t>تعنى</w:t>
      </w:r>
      <w:r w:rsidRPr="007E0315">
        <w:rPr>
          <w:rFonts w:cs="Traditional Arabic"/>
          <w:sz w:val="32"/>
          <w:szCs w:val="32"/>
          <w:rtl/>
        </w:rPr>
        <w:t xml:space="preserve"> </w:t>
      </w:r>
      <w:r w:rsidRPr="007E0315">
        <w:rPr>
          <w:rFonts w:cs="Traditional Arabic" w:hint="eastAsia"/>
          <w:sz w:val="32"/>
          <w:szCs w:val="32"/>
          <w:rtl/>
        </w:rPr>
        <w:t>مثل</w:t>
      </w:r>
      <w:r w:rsidRPr="007E0315">
        <w:rPr>
          <w:rFonts w:cs="Traditional Arabic"/>
          <w:sz w:val="32"/>
          <w:szCs w:val="32"/>
          <w:rtl/>
        </w:rPr>
        <w:t xml:space="preserve"> </w:t>
      </w:r>
      <w:r w:rsidRPr="007E0315">
        <w:rPr>
          <w:rFonts w:cs="Traditional Arabic" w:hint="eastAsia"/>
          <w:sz w:val="32"/>
          <w:szCs w:val="32"/>
          <w:rtl/>
        </w:rPr>
        <w:t>موسى</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والسؤال</w:t>
      </w:r>
      <w:r w:rsidRPr="007E0315">
        <w:rPr>
          <w:rFonts w:cs="Traditional Arabic"/>
          <w:sz w:val="32"/>
          <w:szCs w:val="32"/>
          <w:rtl/>
        </w:rPr>
        <w:t>:</w:t>
      </w:r>
      <w:r w:rsidRPr="007E0315">
        <w:rPr>
          <w:rFonts w:cs="Traditional Arabic" w:hint="cs"/>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مثل</w:t>
      </w:r>
      <w:r w:rsidRPr="007E0315">
        <w:rPr>
          <w:rFonts w:cs="Traditional Arabic"/>
          <w:sz w:val="32"/>
          <w:szCs w:val="32"/>
          <w:rtl/>
        </w:rPr>
        <w:t xml:space="preserve"> </w:t>
      </w:r>
      <w:r w:rsidRPr="007E0315">
        <w:rPr>
          <w:rFonts w:cs="Traditional Arabic" w:hint="eastAsia"/>
          <w:sz w:val="32"/>
          <w:szCs w:val="32"/>
          <w:rtl/>
        </w:rPr>
        <w:t>موسى</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محمد</w:t>
      </w:r>
      <w:r w:rsidRPr="007E0315">
        <w:rPr>
          <w:rFonts w:cs="Traditional Arabic"/>
          <w:sz w:val="32"/>
          <w:szCs w:val="32"/>
          <w:rtl/>
        </w:rPr>
        <w:t xml:space="preserve"> </w:t>
      </w:r>
      <w:r w:rsidRPr="007E0315">
        <w:rPr>
          <w:rFonts w:cs="Traditional Arabic" w:hint="eastAsia"/>
          <w:sz w:val="32"/>
          <w:szCs w:val="32"/>
          <w:rtl/>
        </w:rPr>
        <w:t>أم</w:t>
      </w:r>
      <w:r w:rsidRPr="007E0315">
        <w:rPr>
          <w:rFonts w:cs="Traditional Arabic"/>
          <w:sz w:val="32"/>
          <w:szCs w:val="32"/>
          <w:rtl/>
        </w:rPr>
        <w:t xml:space="preserve"> </w:t>
      </w:r>
      <w:r w:rsidRPr="007E0315">
        <w:rPr>
          <w:rFonts w:cs="Traditional Arabic" w:hint="eastAsia"/>
          <w:sz w:val="32"/>
          <w:szCs w:val="32"/>
          <w:rtl/>
        </w:rPr>
        <w:t>المسيح؟</w:t>
      </w:r>
    </w:p>
    <w:p w:rsidR="008B3DA2" w:rsidRPr="007E0315" w:rsidRDefault="008B3DA2" w:rsidP="008630E9">
      <w:pPr>
        <w:autoSpaceDE w:val="0"/>
        <w:autoSpaceDN w:val="0"/>
        <w:bidi/>
        <w:adjustRightInd w:val="0"/>
        <w:spacing w:after="0" w:line="240" w:lineRule="auto"/>
        <w:jc w:val="both"/>
        <w:rPr>
          <w:rFonts w:cs="Traditional Arabic"/>
          <w:sz w:val="6"/>
          <w:szCs w:val="6"/>
          <w:rtl/>
        </w:rPr>
      </w:pPr>
    </w:p>
    <w:p w:rsidR="008B3DA2" w:rsidRPr="007E0315" w:rsidRDefault="008630E9" w:rsidP="008630E9">
      <w:pPr>
        <w:autoSpaceDE w:val="0"/>
        <w:autoSpaceDN w:val="0"/>
        <w:bidi/>
        <w:adjustRightInd w:val="0"/>
        <w:spacing w:after="0" w:line="240" w:lineRule="auto"/>
        <w:jc w:val="both"/>
        <w:rPr>
          <w:rFonts w:cs="Traditional Arabic"/>
          <w:sz w:val="32"/>
          <w:szCs w:val="32"/>
          <w:rtl/>
        </w:rPr>
      </w:pPr>
      <w:r w:rsidRPr="007E0315">
        <w:rPr>
          <w:rFonts w:cs="Traditional Arabic" w:hint="cs"/>
          <w:sz w:val="32"/>
          <w:szCs w:val="32"/>
          <w:rtl/>
        </w:rPr>
        <w:t xml:space="preserve"> </w:t>
      </w:r>
      <w:r w:rsidR="008B3DA2" w:rsidRPr="007E0315">
        <w:rPr>
          <w:rFonts w:cs="Traditional Arabic" w:hint="cs"/>
          <w:sz w:val="32"/>
          <w:szCs w:val="32"/>
          <w:rtl/>
        </w:rPr>
        <w:t xml:space="preserve"> </w:t>
      </w:r>
      <w:r w:rsidR="008B3DA2" w:rsidRPr="007E0315">
        <w:rPr>
          <w:rFonts w:cs="Traditional Arabic" w:hint="eastAsia"/>
          <w:sz w:val="32"/>
          <w:szCs w:val="32"/>
          <w:rtl/>
        </w:rPr>
        <w:t>والجواب</w:t>
      </w:r>
      <w:r w:rsidR="008B3DA2" w:rsidRPr="007E0315">
        <w:rPr>
          <w:rFonts w:cs="Traditional Arabic"/>
          <w:sz w:val="32"/>
          <w:szCs w:val="32"/>
          <w:rtl/>
        </w:rPr>
        <w:t xml:space="preserve"> </w:t>
      </w:r>
      <w:r w:rsidR="008B3DA2" w:rsidRPr="007E0315">
        <w:rPr>
          <w:rFonts w:cs="Traditional Arabic" w:hint="eastAsia"/>
          <w:sz w:val="32"/>
          <w:szCs w:val="32"/>
          <w:rtl/>
        </w:rPr>
        <w:t>يحتاج</w:t>
      </w:r>
      <w:r w:rsidR="008B3DA2" w:rsidRPr="007E0315">
        <w:rPr>
          <w:rFonts w:cs="Traditional Arabic"/>
          <w:sz w:val="32"/>
          <w:szCs w:val="32"/>
          <w:rtl/>
        </w:rPr>
        <w:t xml:space="preserve"> </w:t>
      </w:r>
      <w:r w:rsidR="008B3DA2" w:rsidRPr="007E0315">
        <w:rPr>
          <w:rFonts w:cs="Traditional Arabic" w:hint="eastAsia"/>
          <w:sz w:val="32"/>
          <w:szCs w:val="32"/>
          <w:rtl/>
        </w:rPr>
        <w:t>إلى</w:t>
      </w:r>
      <w:r w:rsidR="008B3DA2" w:rsidRPr="007E0315">
        <w:rPr>
          <w:rFonts w:cs="Traditional Arabic"/>
          <w:sz w:val="32"/>
          <w:szCs w:val="32"/>
          <w:rtl/>
        </w:rPr>
        <w:t xml:space="preserve"> </w:t>
      </w:r>
      <w:r w:rsidR="008B3DA2" w:rsidRPr="007E0315">
        <w:rPr>
          <w:rFonts w:cs="Traditional Arabic" w:hint="eastAsia"/>
          <w:sz w:val="32"/>
          <w:szCs w:val="32"/>
          <w:rtl/>
        </w:rPr>
        <w:t>مقارنة</w:t>
      </w:r>
      <w:r w:rsidR="008B3DA2" w:rsidRPr="007E0315">
        <w:rPr>
          <w:rFonts w:cs="Traditional Arabic"/>
          <w:sz w:val="32"/>
          <w:szCs w:val="32"/>
          <w:rtl/>
        </w:rPr>
        <w:t xml:space="preserve"> </w:t>
      </w:r>
      <w:r w:rsidR="008B3DA2" w:rsidRPr="007E0315">
        <w:rPr>
          <w:rFonts w:cs="Traditional Arabic" w:hint="eastAsia"/>
          <w:sz w:val="32"/>
          <w:szCs w:val="32"/>
          <w:rtl/>
        </w:rPr>
        <w:t>بين</w:t>
      </w:r>
      <w:r w:rsidR="008B3DA2" w:rsidRPr="007E0315">
        <w:rPr>
          <w:rFonts w:cs="Traditional Arabic"/>
          <w:sz w:val="32"/>
          <w:szCs w:val="32"/>
          <w:rtl/>
        </w:rPr>
        <w:t xml:space="preserve"> </w:t>
      </w:r>
      <w:r w:rsidR="008B3DA2" w:rsidRPr="007E0315">
        <w:rPr>
          <w:rFonts w:cs="Traditional Arabic" w:hint="eastAsia"/>
          <w:sz w:val="32"/>
          <w:szCs w:val="32"/>
          <w:rtl/>
        </w:rPr>
        <w:t>موسى</w:t>
      </w:r>
      <w:r w:rsidR="008B3DA2" w:rsidRPr="007E0315">
        <w:rPr>
          <w:rFonts w:cs="Traditional Arabic"/>
          <w:sz w:val="32"/>
          <w:szCs w:val="32"/>
          <w:rtl/>
        </w:rPr>
        <w:t xml:space="preserve"> </w:t>
      </w:r>
      <w:r w:rsidR="008B3DA2" w:rsidRPr="007E0315">
        <w:rPr>
          <w:rFonts w:cs="Traditional Arabic" w:hint="eastAsia"/>
          <w:sz w:val="32"/>
          <w:szCs w:val="32"/>
          <w:rtl/>
        </w:rPr>
        <w:t>والمسيح</w:t>
      </w:r>
      <w:r w:rsidR="008B3DA2" w:rsidRPr="007E0315">
        <w:rPr>
          <w:rFonts w:cs="Traditional Arabic"/>
          <w:sz w:val="32"/>
          <w:szCs w:val="32"/>
          <w:rtl/>
        </w:rPr>
        <w:t xml:space="preserve"> </w:t>
      </w:r>
      <w:r w:rsidR="008B3DA2" w:rsidRPr="007E0315">
        <w:rPr>
          <w:rFonts w:cs="Traditional Arabic" w:hint="eastAsia"/>
          <w:sz w:val="32"/>
          <w:szCs w:val="32"/>
          <w:rtl/>
        </w:rPr>
        <w:t>ومحمد</w:t>
      </w:r>
      <w:r w:rsidR="008B3DA2" w:rsidRPr="007E0315">
        <w:rPr>
          <w:rFonts w:cs="Traditional Arabic"/>
          <w:sz w:val="32"/>
          <w:szCs w:val="32"/>
          <w:rtl/>
        </w:rPr>
        <w:t xml:space="preserve"> </w:t>
      </w:r>
      <w:r w:rsidR="008B3DA2" w:rsidRPr="007E0315">
        <w:rPr>
          <w:rFonts w:cs="Traditional Arabic" w:hint="eastAsia"/>
          <w:sz w:val="32"/>
          <w:szCs w:val="32"/>
          <w:rtl/>
        </w:rPr>
        <w:t>ليتضح</w:t>
      </w:r>
      <w:r w:rsidR="008B3DA2" w:rsidRPr="007E0315">
        <w:rPr>
          <w:rFonts w:cs="Traditional Arabic"/>
          <w:sz w:val="32"/>
          <w:szCs w:val="32"/>
          <w:rtl/>
        </w:rPr>
        <w:t xml:space="preserve"> </w:t>
      </w:r>
      <w:r w:rsidR="008B3DA2" w:rsidRPr="007E0315">
        <w:rPr>
          <w:rFonts w:cs="Traditional Arabic" w:hint="eastAsia"/>
          <w:sz w:val="32"/>
          <w:szCs w:val="32"/>
          <w:rtl/>
        </w:rPr>
        <w:t>أيهما</w:t>
      </w:r>
      <w:r w:rsidR="008B3DA2" w:rsidRPr="007E0315">
        <w:rPr>
          <w:rFonts w:cs="Traditional Arabic"/>
          <w:sz w:val="32"/>
          <w:szCs w:val="32"/>
          <w:rtl/>
        </w:rPr>
        <w:t xml:space="preserve"> </w:t>
      </w:r>
      <w:r w:rsidR="008B3DA2" w:rsidRPr="007E0315">
        <w:rPr>
          <w:rFonts w:cs="Traditional Arabic" w:hint="eastAsia"/>
          <w:sz w:val="32"/>
          <w:szCs w:val="32"/>
          <w:rtl/>
        </w:rPr>
        <w:t>أشبه</w:t>
      </w:r>
      <w:r w:rsidR="008B3DA2" w:rsidRPr="007E0315">
        <w:rPr>
          <w:rFonts w:cs="Traditional Arabic"/>
          <w:sz w:val="32"/>
          <w:szCs w:val="32"/>
          <w:rtl/>
        </w:rPr>
        <w:t xml:space="preserve"> </w:t>
      </w:r>
      <w:r w:rsidR="008B3DA2" w:rsidRPr="007E0315">
        <w:rPr>
          <w:rFonts w:cs="Traditional Arabic" w:hint="eastAsia"/>
          <w:sz w:val="32"/>
          <w:szCs w:val="32"/>
          <w:rtl/>
        </w:rPr>
        <w:t>بموسى</w:t>
      </w:r>
      <w:r w:rsidR="00D745E4" w:rsidRPr="007E0315">
        <w:rPr>
          <w:rFonts w:cs="Traditional Arabic"/>
          <w:sz w:val="32"/>
          <w:szCs w:val="32"/>
          <w:rtl/>
        </w:rPr>
        <w:t>..</w:t>
      </w:r>
      <w:r w:rsidR="008B3DA2" w:rsidRPr="007E0315">
        <w:rPr>
          <w:rFonts w:cs="Traditional Arabic" w:hint="cs"/>
          <w:sz w:val="32"/>
          <w:szCs w:val="32"/>
          <w:rtl/>
        </w:rPr>
        <w:t xml:space="preserve"> </w:t>
      </w:r>
      <w:r w:rsidR="008B3DA2" w:rsidRPr="007E0315">
        <w:rPr>
          <w:rFonts w:cs="Traditional Arabic" w:hint="eastAsia"/>
          <w:sz w:val="32"/>
          <w:szCs w:val="32"/>
          <w:rtl/>
        </w:rPr>
        <w:t>وها</w:t>
      </w:r>
      <w:r w:rsidR="008B3DA2" w:rsidRPr="007E0315">
        <w:rPr>
          <w:rFonts w:cs="Traditional Arabic"/>
          <w:sz w:val="32"/>
          <w:szCs w:val="32"/>
          <w:rtl/>
        </w:rPr>
        <w:t xml:space="preserve"> </w:t>
      </w:r>
      <w:r w:rsidR="008B3DA2" w:rsidRPr="007E0315">
        <w:rPr>
          <w:rFonts w:cs="Traditional Arabic" w:hint="eastAsia"/>
          <w:sz w:val="32"/>
          <w:szCs w:val="32"/>
          <w:rtl/>
        </w:rPr>
        <w:t>هى</w:t>
      </w:r>
      <w:r w:rsidR="008B3DA2" w:rsidRPr="007E0315">
        <w:rPr>
          <w:rFonts w:cs="Traditional Arabic"/>
          <w:sz w:val="32"/>
          <w:szCs w:val="32"/>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tbl>
      <w:tblPr>
        <w:tblStyle w:val="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2640"/>
        <w:gridCol w:w="2994"/>
        <w:gridCol w:w="2605"/>
      </w:tblGrid>
      <w:tr w:rsidR="008B3DA2" w:rsidRPr="00615A8F" w:rsidTr="007E03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Borders>
              <w:top w:val="none" w:sz="0" w:space="0" w:color="auto"/>
              <w:left w:val="none" w:sz="0" w:space="0" w:color="auto"/>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lang w:bidi="ar-EG"/>
              </w:rPr>
            </w:pPr>
            <w:r w:rsidRPr="00615A8F">
              <w:rPr>
                <w:rFonts w:cs="Traditional Arabic" w:hint="eastAsia"/>
                <w:sz w:val="30"/>
                <w:szCs w:val="30"/>
                <w:rtl/>
                <w:lang w:bidi="ar-EG"/>
              </w:rPr>
              <w:t>وجه</w:t>
            </w:r>
            <w:r w:rsidRPr="00615A8F">
              <w:rPr>
                <w:rFonts w:cs="Traditional Arabic"/>
                <w:sz w:val="30"/>
                <w:szCs w:val="30"/>
                <w:rtl/>
                <w:lang w:bidi="ar-EG"/>
              </w:rPr>
              <w:t xml:space="preserve"> </w:t>
            </w:r>
            <w:r w:rsidRPr="00615A8F">
              <w:rPr>
                <w:rFonts w:cs="Traditional Arabic" w:hint="eastAsia"/>
                <w:sz w:val="30"/>
                <w:szCs w:val="30"/>
                <w:rtl/>
                <w:lang w:bidi="ar-EG"/>
              </w:rPr>
              <w:t>المقارنة</w:t>
            </w:r>
          </w:p>
        </w:tc>
        <w:tc>
          <w:tcPr>
            <w:cnfStyle w:val="000010000000" w:firstRow="0" w:lastRow="0" w:firstColumn="0" w:lastColumn="0" w:oddVBand="1" w:evenVBand="0" w:oddHBand="0" w:evenHBand="0" w:firstRowFirstColumn="0" w:firstRowLastColumn="0" w:lastRowFirstColumn="0" w:lastRowLastColumn="0"/>
            <w:tcW w:w="2640" w:type="dxa"/>
            <w:tcBorders>
              <w:top w:val="none" w:sz="0" w:space="0" w:color="auto"/>
              <w:left w:val="none" w:sz="0" w:space="0" w:color="auto"/>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موسى</w:t>
            </w:r>
          </w:p>
        </w:tc>
        <w:tc>
          <w:tcPr>
            <w:tcW w:w="2994" w:type="dxa"/>
            <w:tcBorders>
              <w:top w:val="none" w:sz="0" w:space="0" w:color="auto"/>
              <w:left w:val="none" w:sz="0" w:space="0" w:color="auto"/>
              <w:right w:val="none" w:sz="0" w:space="0" w:color="auto"/>
            </w:tcBorders>
            <w:vAlign w:val="center"/>
          </w:tcPr>
          <w:p w:rsidR="008B3DA2" w:rsidRPr="00615A8F" w:rsidRDefault="008B3DA2" w:rsidP="007E0315">
            <w:pPr>
              <w:autoSpaceDE w:val="0"/>
              <w:autoSpaceDN w:val="0"/>
              <w:bidi/>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raditional Arabic"/>
                <w:sz w:val="30"/>
                <w:szCs w:val="30"/>
                <w:rtl/>
              </w:rPr>
            </w:pPr>
            <w:r w:rsidRPr="00615A8F">
              <w:rPr>
                <w:rFonts w:cs="Traditional Arabic" w:hint="cs"/>
                <w:sz w:val="30"/>
                <w:szCs w:val="30"/>
                <w:rtl/>
              </w:rPr>
              <w:t>محمد</w:t>
            </w:r>
          </w:p>
        </w:tc>
        <w:tc>
          <w:tcPr>
            <w:cnfStyle w:val="000100000000" w:firstRow="0" w:lastRow="0" w:firstColumn="0" w:lastColumn="1" w:oddVBand="0" w:evenVBand="0" w:oddHBand="0" w:evenHBand="0" w:firstRowFirstColumn="0" w:firstRowLastColumn="0" w:lastRowFirstColumn="0" w:lastRowLastColumn="0"/>
            <w:tcW w:w="2605" w:type="dxa"/>
            <w:tcBorders>
              <w:top w:val="none" w:sz="0" w:space="0" w:color="auto"/>
              <w:left w:val="none" w:sz="0" w:space="0" w:color="auto"/>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المسيح</w:t>
            </w:r>
          </w:p>
        </w:tc>
      </w:tr>
      <w:tr w:rsidR="008B3DA2" w:rsidRPr="00615A8F" w:rsidTr="007E0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الولادة</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bidi/>
              <w:spacing w:after="0" w:line="240" w:lineRule="auto"/>
              <w:jc w:val="center"/>
              <w:rPr>
                <w:rFonts w:cs="Traditional Arabic"/>
                <w:sz w:val="30"/>
                <w:szCs w:val="30"/>
                <w:rtl/>
                <w:lang w:bidi="ar-EG"/>
              </w:rPr>
            </w:pPr>
            <w:r w:rsidRPr="00615A8F">
              <w:rPr>
                <w:rFonts w:cs="Traditional Arabic" w:hint="eastAsia"/>
                <w:sz w:val="30"/>
                <w:szCs w:val="30"/>
                <w:rtl/>
                <w:lang w:bidi="ar-EG"/>
              </w:rPr>
              <w:t>ولد</w:t>
            </w:r>
            <w:r w:rsidRPr="00615A8F">
              <w:rPr>
                <w:rFonts w:cs="Traditional Arabic"/>
                <w:sz w:val="30"/>
                <w:szCs w:val="30"/>
                <w:rtl/>
                <w:lang w:bidi="ar-EG"/>
              </w:rPr>
              <w:t xml:space="preserve"> </w:t>
            </w:r>
            <w:r w:rsidRPr="00615A8F">
              <w:rPr>
                <w:rFonts w:cs="Traditional Arabic" w:hint="eastAsia"/>
                <w:sz w:val="30"/>
                <w:szCs w:val="30"/>
                <w:rtl/>
                <w:lang w:bidi="ar-EG"/>
              </w:rPr>
              <w:t>من</w:t>
            </w:r>
            <w:r w:rsidRPr="00615A8F">
              <w:rPr>
                <w:rFonts w:cs="Traditional Arabic"/>
                <w:sz w:val="30"/>
                <w:szCs w:val="30"/>
                <w:rtl/>
                <w:lang w:bidi="ar-EG"/>
              </w:rPr>
              <w:t xml:space="preserve"> </w:t>
            </w:r>
            <w:r w:rsidRPr="00615A8F">
              <w:rPr>
                <w:rFonts w:cs="Traditional Arabic" w:hint="eastAsia"/>
                <w:sz w:val="30"/>
                <w:szCs w:val="30"/>
                <w:rtl/>
                <w:lang w:bidi="ar-EG"/>
              </w:rPr>
              <w:t>أب</w:t>
            </w:r>
            <w:r w:rsidRPr="00615A8F">
              <w:rPr>
                <w:rFonts w:cs="Traditional Arabic"/>
                <w:sz w:val="30"/>
                <w:szCs w:val="30"/>
                <w:rtl/>
                <w:lang w:bidi="ar-EG"/>
              </w:rPr>
              <w:t xml:space="preserve"> </w:t>
            </w:r>
            <w:r w:rsidRPr="00615A8F">
              <w:rPr>
                <w:rFonts w:cs="Traditional Arabic" w:hint="eastAsia"/>
                <w:sz w:val="30"/>
                <w:szCs w:val="30"/>
                <w:rtl/>
                <w:lang w:bidi="ar-EG"/>
              </w:rPr>
              <w:t>وأم</w:t>
            </w:r>
          </w:p>
          <w:p w:rsidR="008B3DA2" w:rsidRPr="00615A8F" w:rsidRDefault="008B3DA2" w:rsidP="007E0315">
            <w:pPr>
              <w:bidi/>
              <w:spacing w:after="0" w:line="240" w:lineRule="auto"/>
              <w:jc w:val="center"/>
              <w:rPr>
                <w:rFonts w:cs="Traditional Arabic"/>
                <w:sz w:val="30"/>
                <w:szCs w:val="30"/>
                <w:lang w:bidi="ar-EG"/>
              </w:rPr>
            </w:pPr>
            <w:r w:rsidRPr="00615A8F">
              <w:rPr>
                <w:rFonts w:cs="Traditional Arabic" w:hint="cs"/>
                <w:sz w:val="30"/>
                <w:szCs w:val="30"/>
                <w:rtl/>
              </w:rPr>
              <w:t>(</w:t>
            </w:r>
            <w:r w:rsidRPr="00615A8F">
              <w:rPr>
                <w:rFonts w:cs="Traditional Arabic" w:hint="eastAsia"/>
                <w:sz w:val="30"/>
                <w:szCs w:val="30"/>
                <w:rtl/>
              </w:rPr>
              <w:t>بشريين</w:t>
            </w:r>
            <w:r w:rsidRPr="00615A8F">
              <w:rPr>
                <w:rFonts w:cs="Traditional Arabic" w:hint="cs"/>
                <w:sz w:val="30"/>
                <w:szCs w:val="30"/>
                <w:rtl/>
              </w:rPr>
              <w:t>)</w:t>
            </w:r>
          </w:p>
        </w:tc>
        <w:tc>
          <w:tcPr>
            <w:tcW w:w="2994" w:type="dxa"/>
            <w:vAlign w:val="center"/>
          </w:tcPr>
          <w:p w:rsidR="008B3DA2" w:rsidRPr="00615A8F" w:rsidRDefault="008B3DA2" w:rsidP="007E0315">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Traditional Arabic"/>
                <w:sz w:val="30"/>
                <w:szCs w:val="30"/>
                <w:rtl/>
                <w:lang w:bidi="ar-EG"/>
              </w:rPr>
            </w:pPr>
            <w:r w:rsidRPr="00615A8F">
              <w:rPr>
                <w:rFonts w:cs="Traditional Arabic" w:hint="eastAsia"/>
                <w:sz w:val="30"/>
                <w:szCs w:val="30"/>
                <w:rtl/>
                <w:lang w:bidi="ar-EG"/>
              </w:rPr>
              <w:t>ولد</w:t>
            </w:r>
            <w:r w:rsidRPr="00615A8F">
              <w:rPr>
                <w:rFonts w:cs="Traditional Arabic"/>
                <w:sz w:val="30"/>
                <w:szCs w:val="30"/>
                <w:rtl/>
                <w:lang w:bidi="ar-EG"/>
              </w:rPr>
              <w:t xml:space="preserve"> </w:t>
            </w:r>
            <w:r w:rsidRPr="00615A8F">
              <w:rPr>
                <w:rFonts w:cs="Traditional Arabic" w:hint="eastAsia"/>
                <w:sz w:val="30"/>
                <w:szCs w:val="30"/>
                <w:rtl/>
                <w:lang w:bidi="ar-EG"/>
              </w:rPr>
              <w:t>من</w:t>
            </w:r>
            <w:r w:rsidRPr="00615A8F">
              <w:rPr>
                <w:rFonts w:cs="Traditional Arabic"/>
                <w:sz w:val="30"/>
                <w:szCs w:val="30"/>
                <w:rtl/>
                <w:lang w:bidi="ar-EG"/>
              </w:rPr>
              <w:t xml:space="preserve"> </w:t>
            </w:r>
            <w:r w:rsidRPr="00615A8F">
              <w:rPr>
                <w:rFonts w:cs="Traditional Arabic" w:hint="eastAsia"/>
                <w:sz w:val="30"/>
                <w:szCs w:val="30"/>
                <w:rtl/>
                <w:lang w:bidi="ar-EG"/>
              </w:rPr>
              <w:t>أب</w:t>
            </w:r>
            <w:r w:rsidRPr="00615A8F">
              <w:rPr>
                <w:rFonts w:cs="Traditional Arabic"/>
                <w:sz w:val="30"/>
                <w:szCs w:val="30"/>
                <w:rtl/>
                <w:lang w:bidi="ar-EG"/>
              </w:rPr>
              <w:t xml:space="preserve"> </w:t>
            </w:r>
            <w:r w:rsidRPr="00615A8F">
              <w:rPr>
                <w:rFonts w:cs="Traditional Arabic" w:hint="eastAsia"/>
                <w:sz w:val="30"/>
                <w:szCs w:val="30"/>
                <w:rtl/>
                <w:lang w:bidi="ar-EG"/>
              </w:rPr>
              <w:t>وأم</w:t>
            </w:r>
          </w:p>
          <w:p w:rsidR="008B3DA2" w:rsidRPr="00615A8F" w:rsidRDefault="008B3DA2" w:rsidP="007E0315">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Traditional Arabic"/>
                <w:sz w:val="30"/>
                <w:szCs w:val="30"/>
                <w:rtl/>
              </w:rPr>
            </w:pPr>
            <w:r w:rsidRPr="00615A8F">
              <w:rPr>
                <w:rFonts w:cs="Traditional Arabic" w:hint="cs"/>
                <w:sz w:val="30"/>
                <w:szCs w:val="30"/>
                <w:rtl/>
              </w:rPr>
              <w:t>(</w:t>
            </w:r>
            <w:r w:rsidRPr="00615A8F">
              <w:rPr>
                <w:rFonts w:cs="Traditional Arabic" w:hint="eastAsia"/>
                <w:sz w:val="30"/>
                <w:szCs w:val="30"/>
                <w:rtl/>
              </w:rPr>
              <w:t>بشريين</w:t>
            </w:r>
            <w:r w:rsidRPr="00615A8F">
              <w:rPr>
                <w:rFonts w:cs="Traditional Arabic" w:hint="cs"/>
                <w:sz w:val="30"/>
                <w:szCs w:val="30"/>
                <w:rtl/>
              </w:rPr>
              <w:t>)</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ولد</w:t>
            </w:r>
            <w:r w:rsidRPr="00615A8F">
              <w:rPr>
                <w:rFonts w:cs="Traditional Arabic"/>
                <w:sz w:val="30"/>
                <w:szCs w:val="30"/>
                <w:rtl/>
              </w:rPr>
              <w:t xml:space="preserve"> </w:t>
            </w:r>
            <w:r w:rsidRPr="00615A8F">
              <w:rPr>
                <w:rFonts w:cs="Traditional Arabic" w:hint="eastAsia"/>
                <w:sz w:val="30"/>
                <w:szCs w:val="30"/>
                <w:rtl/>
              </w:rPr>
              <w:t>ا</w:t>
            </w:r>
            <w:r w:rsidRPr="00615A8F">
              <w:rPr>
                <w:rFonts w:cs="Traditional Arabic"/>
                <w:sz w:val="30"/>
                <w:szCs w:val="30"/>
                <w:rtl/>
              </w:rPr>
              <w:t xml:space="preserve"> </w:t>
            </w:r>
            <w:r w:rsidRPr="00615A8F">
              <w:rPr>
                <w:rFonts w:cs="Traditional Arabic" w:hint="eastAsia"/>
                <w:sz w:val="30"/>
                <w:szCs w:val="30"/>
                <w:rtl/>
              </w:rPr>
              <w:t>من</w:t>
            </w:r>
            <w:r w:rsidRPr="00615A8F">
              <w:rPr>
                <w:rFonts w:cs="Traditional Arabic"/>
                <w:sz w:val="30"/>
                <w:szCs w:val="30"/>
                <w:rtl/>
              </w:rPr>
              <w:t xml:space="preserve"> </w:t>
            </w:r>
            <w:r w:rsidRPr="00615A8F">
              <w:rPr>
                <w:rFonts w:cs="Traditional Arabic" w:hint="eastAsia"/>
                <w:sz w:val="30"/>
                <w:szCs w:val="30"/>
                <w:rtl/>
              </w:rPr>
              <w:t>أم</w:t>
            </w:r>
            <w:r w:rsidRPr="00615A8F">
              <w:rPr>
                <w:rFonts w:cs="Traditional Arabic"/>
                <w:sz w:val="30"/>
                <w:szCs w:val="30"/>
                <w:rtl/>
              </w:rPr>
              <w:t xml:space="preserve"> </w:t>
            </w:r>
            <w:r w:rsidRPr="00615A8F">
              <w:rPr>
                <w:rFonts w:cs="Traditional Arabic" w:hint="eastAsia"/>
                <w:sz w:val="30"/>
                <w:szCs w:val="30"/>
                <w:rtl/>
              </w:rPr>
              <w:t>دون</w:t>
            </w:r>
            <w:r w:rsidRPr="00615A8F">
              <w:rPr>
                <w:rFonts w:cs="Traditional Arabic"/>
                <w:sz w:val="30"/>
                <w:szCs w:val="30"/>
                <w:rtl/>
              </w:rPr>
              <w:t xml:space="preserve"> </w:t>
            </w:r>
            <w:r w:rsidRPr="00615A8F">
              <w:rPr>
                <w:rFonts w:cs="Traditional Arabic" w:hint="eastAsia"/>
                <w:sz w:val="30"/>
                <w:szCs w:val="30"/>
                <w:rtl/>
              </w:rPr>
              <w:t>أب</w:t>
            </w:r>
          </w:p>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cs"/>
                <w:sz w:val="30"/>
                <w:szCs w:val="30"/>
                <w:rtl/>
              </w:rPr>
              <w:t>(</w:t>
            </w:r>
            <w:r w:rsidRPr="00615A8F">
              <w:rPr>
                <w:rFonts w:cs="Traditional Arabic" w:hint="eastAsia"/>
                <w:sz w:val="30"/>
                <w:szCs w:val="30"/>
                <w:rtl/>
              </w:rPr>
              <w:t>بشرى</w:t>
            </w:r>
            <w:r w:rsidRPr="00615A8F">
              <w:rPr>
                <w:rFonts w:cs="Traditional Arabic" w:hint="cs"/>
                <w:sz w:val="30"/>
                <w:szCs w:val="30"/>
                <w:rtl/>
              </w:rPr>
              <w:t>)</w:t>
            </w:r>
          </w:p>
        </w:tc>
      </w:tr>
      <w:tr w:rsidR="008B3DA2" w:rsidRPr="00615A8F" w:rsidTr="007E0315">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العقيدة</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هو</w:t>
            </w:r>
            <w:r w:rsidRPr="00615A8F">
              <w:rPr>
                <w:rFonts w:cs="Traditional Arabic"/>
                <w:sz w:val="30"/>
                <w:szCs w:val="30"/>
                <w:rtl/>
              </w:rPr>
              <w:t xml:space="preserve"> </w:t>
            </w:r>
            <w:r w:rsidRPr="00615A8F">
              <w:rPr>
                <w:rFonts w:cs="Traditional Arabic" w:hint="eastAsia"/>
                <w:sz w:val="30"/>
                <w:szCs w:val="30"/>
                <w:rtl/>
              </w:rPr>
              <w:t>نبى</w:t>
            </w:r>
          </w:p>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sz w:val="30"/>
                <w:szCs w:val="30"/>
                <w:rtl/>
              </w:rPr>
              <w:t>(</w:t>
            </w:r>
            <w:r w:rsidRPr="00615A8F">
              <w:rPr>
                <w:rFonts w:cs="Traditional Arabic" w:hint="eastAsia"/>
                <w:sz w:val="30"/>
                <w:szCs w:val="30"/>
                <w:rtl/>
              </w:rPr>
              <w:t>طبقاً</w:t>
            </w:r>
            <w:r w:rsidRPr="00615A8F">
              <w:rPr>
                <w:rFonts w:cs="Traditional Arabic"/>
                <w:sz w:val="30"/>
                <w:szCs w:val="30"/>
                <w:rtl/>
              </w:rPr>
              <w:t xml:space="preserve"> </w:t>
            </w:r>
            <w:r w:rsidRPr="00615A8F">
              <w:rPr>
                <w:rFonts w:cs="Traditional Arabic" w:hint="eastAsia"/>
                <w:sz w:val="30"/>
                <w:szCs w:val="30"/>
                <w:rtl/>
              </w:rPr>
              <w:t>للعقيدة</w:t>
            </w:r>
            <w:r w:rsidRPr="00615A8F">
              <w:rPr>
                <w:rFonts w:cs="Traditional Arabic"/>
                <w:sz w:val="30"/>
                <w:szCs w:val="30"/>
                <w:rtl/>
              </w:rPr>
              <w:t xml:space="preserve"> </w:t>
            </w:r>
            <w:r w:rsidRPr="00615A8F">
              <w:rPr>
                <w:rFonts w:cs="Traditional Arabic" w:hint="eastAsia"/>
                <w:sz w:val="30"/>
                <w:szCs w:val="30"/>
                <w:rtl/>
              </w:rPr>
              <w:t>اليهودية</w:t>
            </w:r>
            <w:r w:rsidRPr="00615A8F">
              <w:rPr>
                <w:rFonts w:cs="Traditional Arabic"/>
                <w:sz w:val="30"/>
                <w:szCs w:val="30"/>
                <w:rtl/>
              </w:rPr>
              <w:t>)</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raditional Arabic"/>
                <w:sz w:val="30"/>
                <w:szCs w:val="30"/>
                <w:rtl/>
              </w:rPr>
            </w:pPr>
            <w:r w:rsidRPr="00615A8F">
              <w:rPr>
                <w:rFonts w:cs="Traditional Arabic" w:hint="eastAsia"/>
                <w:sz w:val="30"/>
                <w:szCs w:val="30"/>
                <w:rtl/>
              </w:rPr>
              <w:t>هو</w:t>
            </w:r>
            <w:r w:rsidRPr="00615A8F">
              <w:rPr>
                <w:rFonts w:cs="Traditional Arabic"/>
                <w:sz w:val="30"/>
                <w:szCs w:val="30"/>
                <w:rtl/>
              </w:rPr>
              <w:t xml:space="preserve"> </w:t>
            </w:r>
            <w:r w:rsidRPr="00615A8F">
              <w:rPr>
                <w:rFonts w:cs="Traditional Arabic" w:hint="eastAsia"/>
                <w:sz w:val="30"/>
                <w:szCs w:val="30"/>
                <w:rtl/>
              </w:rPr>
              <w:t>نبى</w:t>
            </w:r>
          </w:p>
          <w:p w:rsidR="008B3DA2" w:rsidRPr="00615A8F" w:rsidRDefault="008B3DA2" w:rsidP="007E0315">
            <w:pPr>
              <w:autoSpaceDE w:val="0"/>
              <w:autoSpaceDN w:val="0"/>
              <w:bidi/>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raditional Arabic"/>
                <w:sz w:val="30"/>
                <w:szCs w:val="30"/>
              </w:rPr>
            </w:pPr>
            <w:r w:rsidRPr="00615A8F">
              <w:rPr>
                <w:rFonts w:cs="Traditional Arabic"/>
                <w:sz w:val="30"/>
                <w:szCs w:val="30"/>
                <w:rtl/>
              </w:rPr>
              <w:t>(</w:t>
            </w:r>
            <w:r w:rsidRPr="00615A8F">
              <w:rPr>
                <w:rFonts w:cs="Traditional Arabic" w:hint="eastAsia"/>
                <w:sz w:val="30"/>
                <w:szCs w:val="30"/>
                <w:rtl/>
              </w:rPr>
              <w:t>طبقاً</w:t>
            </w:r>
            <w:r w:rsidRPr="00615A8F">
              <w:rPr>
                <w:rFonts w:cs="Traditional Arabic"/>
                <w:sz w:val="30"/>
                <w:szCs w:val="30"/>
                <w:rtl/>
              </w:rPr>
              <w:t xml:space="preserve"> </w:t>
            </w:r>
            <w:r w:rsidRPr="00615A8F">
              <w:rPr>
                <w:rFonts w:cs="Traditional Arabic" w:hint="eastAsia"/>
                <w:sz w:val="30"/>
                <w:szCs w:val="30"/>
                <w:rtl/>
              </w:rPr>
              <w:t>للعقيدة</w:t>
            </w:r>
            <w:r w:rsidRPr="00615A8F">
              <w:rPr>
                <w:rFonts w:cs="Traditional Arabic"/>
                <w:sz w:val="30"/>
                <w:szCs w:val="30"/>
                <w:rtl/>
              </w:rPr>
              <w:t xml:space="preserve"> </w:t>
            </w:r>
            <w:r w:rsidRPr="00615A8F">
              <w:rPr>
                <w:rFonts w:cs="Traditional Arabic" w:hint="eastAsia"/>
                <w:sz w:val="30"/>
                <w:szCs w:val="30"/>
                <w:rtl/>
              </w:rPr>
              <w:t>الإسلامية</w:t>
            </w:r>
            <w:r w:rsidRPr="00615A8F">
              <w:rPr>
                <w:rFonts w:cs="Traditional Arabic"/>
                <w:sz w:val="30"/>
                <w:szCs w:val="30"/>
                <w:rtl/>
              </w:rPr>
              <w:t>)</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هو</w:t>
            </w:r>
            <w:r w:rsidRPr="00615A8F">
              <w:rPr>
                <w:rFonts w:cs="Traditional Arabic"/>
                <w:sz w:val="30"/>
                <w:szCs w:val="30"/>
                <w:rtl/>
              </w:rPr>
              <w:t xml:space="preserve"> </w:t>
            </w:r>
            <w:r w:rsidRPr="00615A8F">
              <w:rPr>
                <w:rFonts w:cs="Traditional Arabic" w:hint="eastAsia"/>
                <w:sz w:val="30"/>
                <w:szCs w:val="30"/>
                <w:rtl/>
              </w:rPr>
              <w:t>إله</w:t>
            </w:r>
            <w:r w:rsidRPr="00615A8F">
              <w:rPr>
                <w:rFonts w:cs="Traditional Arabic"/>
                <w:sz w:val="30"/>
                <w:szCs w:val="30"/>
                <w:rtl/>
              </w:rPr>
              <w:t xml:space="preserve"> </w:t>
            </w:r>
            <w:r w:rsidRPr="00615A8F">
              <w:rPr>
                <w:rFonts w:cs="Traditional Arabic" w:hint="eastAsia"/>
                <w:sz w:val="30"/>
                <w:szCs w:val="30"/>
                <w:rtl/>
              </w:rPr>
              <w:t>او</w:t>
            </w:r>
            <w:r w:rsidRPr="00615A8F">
              <w:rPr>
                <w:rFonts w:cs="Traditional Arabic"/>
                <w:sz w:val="30"/>
                <w:szCs w:val="30"/>
                <w:rtl/>
              </w:rPr>
              <w:t xml:space="preserve"> </w:t>
            </w:r>
            <w:r w:rsidRPr="00615A8F">
              <w:rPr>
                <w:rFonts w:cs="Traditional Arabic" w:hint="eastAsia"/>
                <w:sz w:val="30"/>
                <w:szCs w:val="30"/>
                <w:rtl/>
              </w:rPr>
              <w:t>ابن</w:t>
            </w:r>
            <w:r w:rsidRPr="00615A8F">
              <w:rPr>
                <w:rFonts w:cs="Traditional Arabic"/>
                <w:sz w:val="30"/>
                <w:szCs w:val="30"/>
                <w:rtl/>
              </w:rPr>
              <w:t xml:space="preserve"> </w:t>
            </w:r>
            <w:r w:rsidRPr="00615A8F">
              <w:rPr>
                <w:rFonts w:cs="Traditional Arabic" w:hint="eastAsia"/>
                <w:sz w:val="30"/>
                <w:szCs w:val="30"/>
                <w:rtl/>
              </w:rPr>
              <w:t>إله</w:t>
            </w:r>
          </w:p>
          <w:p w:rsidR="008B3DA2" w:rsidRPr="00615A8F" w:rsidRDefault="008B3DA2" w:rsidP="007E0315">
            <w:pPr>
              <w:autoSpaceDE w:val="0"/>
              <w:autoSpaceDN w:val="0"/>
              <w:bidi/>
              <w:adjustRightInd w:val="0"/>
              <w:spacing w:after="0" w:line="240" w:lineRule="auto"/>
              <w:jc w:val="center"/>
              <w:rPr>
                <w:rFonts w:ascii="Traditional Arabic" w:cs="Traditional Arabic"/>
                <w:sz w:val="30"/>
                <w:szCs w:val="30"/>
              </w:rPr>
            </w:pPr>
            <w:r w:rsidRPr="00615A8F">
              <w:rPr>
                <w:rFonts w:cs="Traditional Arabic"/>
                <w:sz w:val="30"/>
                <w:szCs w:val="30"/>
                <w:rtl/>
              </w:rPr>
              <w:t>(</w:t>
            </w:r>
            <w:r w:rsidRPr="00615A8F">
              <w:rPr>
                <w:rFonts w:cs="Traditional Arabic" w:hint="eastAsia"/>
                <w:sz w:val="30"/>
                <w:szCs w:val="30"/>
                <w:rtl/>
              </w:rPr>
              <w:t>طبقاً</w:t>
            </w:r>
            <w:r w:rsidRPr="00615A8F">
              <w:rPr>
                <w:rFonts w:cs="Traditional Arabic"/>
                <w:sz w:val="30"/>
                <w:szCs w:val="30"/>
                <w:rtl/>
              </w:rPr>
              <w:t xml:space="preserve"> </w:t>
            </w:r>
            <w:r w:rsidRPr="00615A8F">
              <w:rPr>
                <w:rFonts w:cs="Traditional Arabic" w:hint="eastAsia"/>
                <w:sz w:val="30"/>
                <w:szCs w:val="30"/>
                <w:rtl/>
              </w:rPr>
              <w:t>للعقيدة</w:t>
            </w:r>
            <w:r w:rsidRPr="00615A8F">
              <w:rPr>
                <w:rFonts w:cs="Traditional Arabic"/>
                <w:sz w:val="30"/>
                <w:szCs w:val="30"/>
                <w:rtl/>
              </w:rPr>
              <w:t xml:space="preserve"> </w:t>
            </w:r>
            <w:r w:rsidRPr="00615A8F">
              <w:rPr>
                <w:rFonts w:cs="Traditional Arabic" w:hint="eastAsia"/>
                <w:sz w:val="30"/>
                <w:szCs w:val="30"/>
                <w:rtl/>
              </w:rPr>
              <w:t>المسيحية</w:t>
            </w:r>
            <w:r w:rsidRPr="00615A8F">
              <w:rPr>
                <w:rFonts w:cs="Traditional Arabic"/>
                <w:sz w:val="30"/>
                <w:szCs w:val="30"/>
                <w:rtl/>
              </w:rPr>
              <w:t>)</w:t>
            </w:r>
          </w:p>
        </w:tc>
      </w:tr>
      <w:tr w:rsidR="008B3DA2" w:rsidRPr="00615A8F" w:rsidTr="007E0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الموت</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مات</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Traditional Arabic"/>
                <w:sz w:val="30"/>
                <w:szCs w:val="30"/>
              </w:rPr>
            </w:pPr>
            <w:r w:rsidRPr="00615A8F">
              <w:rPr>
                <w:rFonts w:cs="Traditional Arabic" w:hint="cs"/>
                <w:sz w:val="30"/>
                <w:szCs w:val="30"/>
                <w:rtl/>
              </w:rPr>
              <w:t>مات</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ص</w:t>
            </w:r>
            <w:r w:rsidRPr="00615A8F">
              <w:rPr>
                <w:rFonts w:cs="Traditional Arabic" w:hint="cs"/>
                <w:sz w:val="30"/>
                <w:szCs w:val="30"/>
                <w:rtl/>
              </w:rPr>
              <w:t>ُ</w:t>
            </w:r>
            <w:r w:rsidRPr="00615A8F">
              <w:rPr>
                <w:rFonts w:cs="Traditional Arabic" w:hint="eastAsia"/>
                <w:sz w:val="30"/>
                <w:szCs w:val="30"/>
                <w:rtl/>
              </w:rPr>
              <w:t>لب</w:t>
            </w:r>
            <w:r w:rsidRPr="00615A8F">
              <w:rPr>
                <w:rFonts w:cs="Traditional Arabic"/>
                <w:sz w:val="30"/>
                <w:szCs w:val="30"/>
                <w:rtl/>
              </w:rPr>
              <w:t xml:space="preserve"> </w:t>
            </w:r>
            <w:r w:rsidRPr="00615A8F">
              <w:rPr>
                <w:rFonts w:cs="Traditional Arabic" w:hint="cs"/>
                <w:sz w:val="30"/>
                <w:szCs w:val="30"/>
                <w:rtl/>
              </w:rPr>
              <w:t>المسيح</w:t>
            </w:r>
          </w:p>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sz w:val="30"/>
                <w:szCs w:val="30"/>
                <w:rtl/>
              </w:rPr>
              <w:t>(</w:t>
            </w:r>
            <w:r w:rsidRPr="00615A8F">
              <w:rPr>
                <w:rFonts w:cs="Traditional Arabic" w:hint="eastAsia"/>
                <w:sz w:val="30"/>
                <w:szCs w:val="30"/>
                <w:rtl/>
              </w:rPr>
              <w:t>طبقاً</w:t>
            </w:r>
            <w:r w:rsidRPr="00615A8F">
              <w:rPr>
                <w:rFonts w:cs="Traditional Arabic"/>
                <w:sz w:val="30"/>
                <w:szCs w:val="30"/>
                <w:rtl/>
              </w:rPr>
              <w:t xml:space="preserve"> </w:t>
            </w:r>
            <w:r w:rsidRPr="00615A8F">
              <w:rPr>
                <w:rFonts w:cs="Traditional Arabic" w:hint="eastAsia"/>
                <w:sz w:val="30"/>
                <w:szCs w:val="30"/>
                <w:rtl/>
              </w:rPr>
              <w:t>للعقيدة</w:t>
            </w:r>
            <w:r w:rsidRPr="00615A8F">
              <w:rPr>
                <w:rFonts w:cs="Traditional Arabic"/>
                <w:sz w:val="30"/>
                <w:szCs w:val="30"/>
                <w:rtl/>
              </w:rPr>
              <w:t xml:space="preserve"> </w:t>
            </w:r>
            <w:r w:rsidRPr="00615A8F">
              <w:rPr>
                <w:rFonts w:cs="Traditional Arabic" w:hint="eastAsia"/>
                <w:sz w:val="30"/>
                <w:szCs w:val="30"/>
                <w:rtl/>
              </w:rPr>
              <w:t>المسيحية</w:t>
            </w:r>
            <w:r w:rsidRPr="00615A8F">
              <w:rPr>
                <w:rFonts w:cs="Traditional Arabic"/>
                <w:sz w:val="30"/>
                <w:szCs w:val="30"/>
                <w:rtl/>
              </w:rPr>
              <w:t>)</w:t>
            </w:r>
          </w:p>
        </w:tc>
      </w:tr>
      <w:tr w:rsidR="008B3DA2" w:rsidRPr="00615A8F" w:rsidTr="007E0315">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القبر</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يرقد</w:t>
            </w:r>
            <w:r w:rsidRPr="00615A8F">
              <w:rPr>
                <w:rFonts w:cs="Traditional Arabic"/>
                <w:sz w:val="30"/>
                <w:szCs w:val="30"/>
                <w:rtl/>
              </w:rPr>
              <w:t xml:space="preserve"> </w:t>
            </w:r>
            <w:r w:rsidRPr="00615A8F">
              <w:rPr>
                <w:rFonts w:cs="Traditional Arabic" w:hint="eastAsia"/>
                <w:sz w:val="30"/>
                <w:szCs w:val="30"/>
                <w:rtl/>
              </w:rPr>
              <w:t>فى</w:t>
            </w:r>
            <w:r w:rsidRPr="00615A8F">
              <w:rPr>
                <w:rFonts w:cs="Traditional Arabic"/>
                <w:sz w:val="30"/>
                <w:szCs w:val="30"/>
                <w:rtl/>
              </w:rPr>
              <w:t xml:space="preserve"> </w:t>
            </w:r>
            <w:r w:rsidRPr="00615A8F">
              <w:rPr>
                <w:rFonts w:cs="Traditional Arabic" w:hint="eastAsia"/>
                <w:sz w:val="30"/>
                <w:szCs w:val="30"/>
                <w:rtl/>
              </w:rPr>
              <w:t>قبره</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raditional Arabic"/>
                <w:sz w:val="30"/>
                <w:szCs w:val="30"/>
              </w:rPr>
            </w:pPr>
            <w:r w:rsidRPr="00615A8F">
              <w:rPr>
                <w:rFonts w:cs="Traditional Arabic" w:hint="eastAsia"/>
                <w:sz w:val="30"/>
                <w:szCs w:val="30"/>
                <w:rtl/>
              </w:rPr>
              <w:t>يرقد</w:t>
            </w:r>
            <w:r w:rsidRPr="00615A8F">
              <w:rPr>
                <w:rFonts w:cs="Traditional Arabic"/>
                <w:sz w:val="30"/>
                <w:szCs w:val="30"/>
                <w:rtl/>
              </w:rPr>
              <w:t xml:space="preserve"> </w:t>
            </w:r>
            <w:r w:rsidRPr="00615A8F">
              <w:rPr>
                <w:rFonts w:cs="Traditional Arabic" w:hint="eastAsia"/>
                <w:sz w:val="30"/>
                <w:szCs w:val="30"/>
                <w:rtl/>
              </w:rPr>
              <w:t>فى</w:t>
            </w:r>
            <w:r w:rsidRPr="00615A8F">
              <w:rPr>
                <w:rFonts w:cs="Traditional Arabic"/>
                <w:sz w:val="30"/>
                <w:szCs w:val="30"/>
                <w:rtl/>
              </w:rPr>
              <w:t xml:space="preserve"> </w:t>
            </w:r>
            <w:r w:rsidRPr="00615A8F">
              <w:rPr>
                <w:rFonts w:cs="Traditional Arabic" w:hint="eastAsia"/>
                <w:sz w:val="30"/>
                <w:szCs w:val="30"/>
                <w:rtl/>
              </w:rPr>
              <w:t>قبره</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قام</w:t>
            </w:r>
            <w:r w:rsidRPr="00615A8F">
              <w:rPr>
                <w:rFonts w:cs="Traditional Arabic"/>
                <w:sz w:val="30"/>
                <w:szCs w:val="30"/>
                <w:rtl/>
              </w:rPr>
              <w:t xml:space="preserve"> </w:t>
            </w:r>
            <w:r w:rsidRPr="00615A8F">
              <w:rPr>
                <w:rFonts w:cs="Traditional Arabic" w:hint="eastAsia"/>
                <w:sz w:val="30"/>
                <w:szCs w:val="30"/>
                <w:rtl/>
              </w:rPr>
              <w:t>من</w:t>
            </w:r>
            <w:r w:rsidRPr="00615A8F">
              <w:rPr>
                <w:rFonts w:cs="Traditional Arabic"/>
                <w:sz w:val="30"/>
                <w:szCs w:val="30"/>
                <w:rtl/>
              </w:rPr>
              <w:t xml:space="preserve"> </w:t>
            </w:r>
            <w:r w:rsidRPr="00615A8F">
              <w:rPr>
                <w:rFonts w:cs="Traditional Arabic" w:hint="eastAsia"/>
                <w:sz w:val="30"/>
                <w:szCs w:val="30"/>
                <w:rtl/>
              </w:rPr>
              <w:t>قبره</w:t>
            </w:r>
          </w:p>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sz w:val="30"/>
                <w:szCs w:val="30"/>
                <w:rtl/>
              </w:rPr>
              <w:t>(</w:t>
            </w:r>
            <w:r w:rsidRPr="00615A8F">
              <w:rPr>
                <w:rFonts w:cs="Traditional Arabic" w:hint="eastAsia"/>
                <w:sz w:val="30"/>
                <w:szCs w:val="30"/>
                <w:rtl/>
              </w:rPr>
              <w:t>طبقاً</w:t>
            </w:r>
            <w:r w:rsidRPr="00615A8F">
              <w:rPr>
                <w:rFonts w:cs="Traditional Arabic"/>
                <w:sz w:val="30"/>
                <w:szCs w:val="30"/>
                <w:rtl/>
              </w:rPr>
              <w:t xml:space="preserve"> </w:t>
            </w:r>
            <w:r w:rsidRPr="00615A8F">
              <w:rPr>
                <w:rFonts w:cs="Traditional Arabic" w:hint="eastAsia"/>
                <w:sz w:val="30"/>
                <w:szCs w:val="30"/>
                <w:rtl/>
              </w:rPr>
              <w:t>للعقيدة</w:t>
            </w:r>
            <w:r w:rsidRPr="00615A8F">
              <w:rPr>
                <w:rFonts w:cs="Traditional Arabic"/>
                <w:sz w:val="30"/>
                <w:szCs w:val="30"/>
                <w:rtl/>
              </w:rPr>
              <w:t xml:space="preserve"> </w:t>
            </w:r>
            <w:r w:rsidRPr="00615A8F">
              <w:rPr>
                <w:rFonts w:cs="Traditional Arabic" w:hint="eastAsia"/>
                <w:sz w:val="30"/>
                <w:szCs w:val="30"/>
                <w:rtl/>
              </w:rPr>
              <w:t>المسيحية</w:t>
            </w:r>
            <w:r w:rsidRPr="00615A8F">
              <w:rPr>
                <w:rFonts w:cs="Traditional Arabic"/>
                <w:sz w:val="30"/>
                <w:szCs w:val="30"/>
                <w:rtl/>
              </w:rPr>
              <w:t>)</w:t>
            </w:r>
          </w:p>
        </w:tc>
      </w:tr>
      <w:tr w:rsidR="008B3DA2" w:rsidRPr="00615A8F" w:rsidTr="007E0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قبوله</w:t>
            </w:r>
            <w:r w:rsidRPr="00615A8F">
              <w:rPr>
                <w:rFonts w:cs="Traditional Arabic"/>
                <w:sz w:val="30"/>
                <w:szCs w:val="30"/>
                <w:rtl/>
              </w:rPr>
              <w:t xml:space="preserve"> </w:t>
            </w:r>
            <w:r w:rsidRPr="00615A8F">
              <w:rPr>
                <w:rFonts w:cs="Traditional Arabic" w:hint="eastAsia"/>
                <w:sz w:val="30"/>
                <w:szCs w:val="30"/>
                <w:rtl/>
              </w:rPr>
              <w:t>لدى</w:t>
            </w:r>
          </w:p>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قومه</w:t>
            </w:r>
            <w:r w:rsidRPr="00615A8F">
              <w:rPr>
                <w:rFonts w:cs="Traditional Arabic"/>
                <w:sz w:val="30"/>
                <w:szCs w:val="30"/>
                <w:rtl/>
              </w:rPr>
              <w:t xml:space="preserve"> </w:t>
            </w:r>
            <w:r w:rsidRPr="00615A8F">
              <w:rPr>
                <w:rFonts w:cs="Traditional Arabic" w:hint="eastAsia"/>
                <w:sz w:val="30"/>
                <w:szCs w:val="30"/>
                <w:rtl/>
              </w:rPr>
              <w:t>نبياً</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مقبول</w:t>
            </w:r>
            <w:r w:rsidRPr="00615A8F">
              <w:rPr>
                <w:rFonts w:cs="Traditional Arabic"/>
                <w:sz w:val="30"/>
                <w:szCs w:val="30"/>
                <w:rtl/>
              </w:rPr>
              <w:t xml:space="preserve"> </w:t>
            </w:r>
            <w:r w:rsidRPr="00615A8F">
              <w:rPr>
                <w:rFonts w:cs="Traditional Arabic" w:hint="eastAsia"/>
                <w:sz w:val="30"/>
                <w:szCs w:val="30"/>
                <w:rtl/>
              </w:rPr>
              <w:t>فى</w:t>
            </w:r>
            <w:r w:rsidRPr="00615A8F">
              <w:rPr>
                <w:rFonts w:cs="Traditional Arabic"/>
                <w:sz w:val="30"/>
                <w:szCs w:val="30"/>
                <w:rtl/>
              </w:rPr>
              <w:t xml:space="preserve"> </w:t>
            </w:r>
            <w:r w:rsidRPr="00615A8F">
              <w:rPr>
                <w:rFonts w:cs="Traditional Arabic" w:hint="eastAsia"/>
                <w:sz w:val="30"/>
                <w:szCs w:val="30"/>
                <w:rtl/>
              </w:rPr>
              <w:t>بنى</w:t>
            </w:r>
            <w:r w:rsidRPr="00615A8F">
              <w:rPr>
                <w:rFonts w:cs="Traditional Arabic"/>
                <w:sz w:val="30"/>
                <w:szCs w:val="30"/>
                <w:rtl/>
              </w:rPr>
              <w:t xml:space="preserve"> </w:t>
            </w:r>
            <w:r w:rsidRPr="00615A8F">
              <w:rPr>
                <w:rFonts w:cs="Traditional Arabic" w:hint="eastAsia"/>
                <w:sz w:val="30"/>
                <w:szCs w:val="30"/>
                <w:rtl/>
              </w:rPr>
              <w:t>إسرائيل</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Traditional Arabic"/>
                <w:sz w:val="30"/>
                <w:szCs w:val="30"/>
              </w:rPr>
            </w:pPr>
            <w:r w:rsidRPr="00615A8F">
              <w:rPr>
                <w:rFonts w:cs="Traditional Arabic" w:hint="eastAsia"/>
                <w:sz w:val="30"/>
                <w:szCs w:val="30"/>
                <w:rtl/>
              </w:rPr>
              <w:t>مقبول</w:t>
            </w:r>
            <w:r w:rsidRPr="00615A8F">
              <w:rPr>
                <w:rFonts w:cs="Traditional Arabic"/>
                <w:sz w:val="30"/>
                <w:szCs w:val="30"/>
                <w:rtl/>
              </w:rPr>
              <w:t xml:space="preserve"> </w:t>
            </w:r>
            <w:r w:rsidRPr="00615A8F">
              <w:rPr>
                <w:rFonts w:cs="Traditional Arabic" w:hint="eastAsia"/>
                <w:sz w:val="30"/>
                <w:szCs w:val="30"/>
                <w:rtl/>
              </w:rPr>
              <w:t>لدى</w:t>
            </w:r>
            <w:r w:rsidRPr="00615A8F">
              <w:rPr>
                <w:rFonts w:cs="Traditional Arabic"/>
                <w:sz w:val="30"/>
                <w:szCs w:val="30"/>
                <w:rtl/>
              </w:rPr>
              <w:t xml:space="preserve"> </w:t>
            </w:r>
            <w:r w:rsidRPr="00615A8F">
              <w:rPr>
                <w:rFonts w:cs="Traditional Arabic" w:hint="eastAsia"/>
                <w:sz w:val="30"/>
                <w:szCs w:val="30"/>
                <w:rtl/>
              </w:rPr>
              <w:t>العرب</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إلى</w:t>
            </w:r>
            <w:r w:rsidRPr="00615A8F">
              <w:rPr>
                <w:rFonts w:cs="Traditional Arabic"/>
                <w:sz w:val="30"/>
                <w:szCs w:val="30"/>
                <w:rtl/>
              </w:rPr>
              <w:t xml:space="preserve"> </w:t>
            </w:r>
            <w:r w:rsidRPr="00615A8F">
              <w:rPr>
                <w:rFonts w:cs="Traditional Arabic" w:hint="eastAsia"/>
                <w:sz w:val="30"/>
                <w:szCs w:val="30"/>
                <w:rtl/>
              </w:rPr>
              <w:t>خاصته</w:t>
            </w:r>
            <w:r w:rsidRPr="00615A8F">
              <w:rPr>
                <w:rFonts w:cs="Traditional Arabic"/>
                <w:sz w:val="30"/>
                <w:szCs w:val="30"/>
                <w:rtl/>
              </w:rPr>
              <w:t xml:space="preserve"> </w:t>
            </w:r>
            <w:r w:rsidRPr="00615A8F">
              <w:rPr>
                <w:rFonts w:cs="Traditional Arabic" w:hint="eastAsia"/>
                <w:sz w:val="30"/>
                <w:szCs w:val="30"/>
                <w:rtl/>
              </w:rPr>
              <w:t>جاء</w:t>
            </w:r>
            <w:r w:rsidRPr="00615A8F">
              <w:rPr>
                <w:rFonts w:cs="Traditional Arabic" w:hint="cs"/>
                <w:sz w:val="30"/>
                <w:szCs w:val="30"/>
                <w:rtl/>
              </w:rPr>
              <w:t>،</w:t>
            </w:r>
            <w:r w:rsidRPr="00615A8F">
              <w:rPr>
                <w:rFonts w:cs="Traditional Arabic"/>
                <w:sz w:val="30"/>
                <w:szCs w:val="30"/>
                <w:rtl/>
              </w:rPr>
              <w:t xml:space="preserve"> </w:t>
            </w:r>
            <w:r w:rsidRPr="00615A8F">
              <w:rPr>
                <w:rFonts w:cs="Traditional Arabic" w:hint="eastAsia"/>
                <w:sz w:val="30"/>
                <w:szCs w:val="30"/>
                <w:rtl/>
              </w:rPr>
              <w:t>وخاصته</w:t>
            </w:r>
            <w:r w:rsidRPr="00615A8F">
              <w:rPr>
                <w:rFonts w:cs="Traditional Arabic"/>
                <w:sz w:val="30"/>
                <w:szCs w:val="30"/>
                <w:rtl/>
              </w:rPr>
              <w:t xml:space="preserve"> </w:t>
            </w:r>
            <w:r w:rsidRPr="00615A8F">
              <w:rPr>
                <w:rFonts w:cs="Traditional Arabic" w:hint="eastAsia"/>
                <w:sz w:val="30"/>
                <w:szCs w:val="30"/>
                <w:rtl/>
              </w:rPr>
              <w:t>لم</w:t>
            </w:r>
            <w:r w:rsidRPr="00615A8F">
              <w:rPr>
                <w:rFonts w:cs="Traditional Arabic"/>
                <w:sz w:val="30"/>
                <w:szCs w:val="30"/>
                <w:rtl/>
              </w:rPr>
              <w:t xml:space="preserve"> </w:t>
            </w:r>
            <w:r w:rsidRPr="00615A8F">
              <w:rPr>
                <w:rFonts w:cs="Traditional Arabic" w:hint="eastAsia"/>
                <w:sz w:val="30"/>
                <w:szCs w:val="30"/>
                <w:rtl/>
              </w:rPr>
              <w:t>تقبله</w:t>
            </w:r>
          </w:p>
        </w:tc>
      </w:tr>
      <w:tr w:rsidR="008B3DA2" w:rsidRPr="00615A8F" w:rsidTr="007E0315">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التوحيد</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دعا</w:t>
            </w:r>
            <w:r w:rsidRPr="00615A8F">
              <w:rPr>
                <w:rFonts w:cs="Traditional Arabic"/>
                <w:sz w:val="30"/>
                <w:szCs w:val="30"/>
                <w:rtl/>
              </w:rPr>
              <w:t xml:space="preserve"> </w:t>
            </w:r>
            <w:r w:rsidRPr="00615A8F">
              <w:rPr>
                <w:rFonts w:cs="Traditional Arabic" w:hint="eastAsia"/>
                <w:sz w:val="30"/>
                <w:szCs w:val="30"/>
                <w:rtl/>
              </w:rPr>
              <w:t>إلى</w:t>
            </w:r>
            <w:r w:rsidRPr="00615A8F">
              <w:rPr>
                <w:rFonts w:cs="Traditional Arabic"/>
                <w:sz w:val="30"/>
                <w:szCs w:val="30"/>
                <w:rtl/>
              </w:rPr>
              <w:t xml:space="preserve"> </w:t>
            </w:r>
            <w:r w:rsidRPr="00615A8F">
              <w:rPr>
                <w:rFonts w:cs="Traditional Arabic" w:hint="eastAsia"/>
                <w:sz w:val="30"/>
                <w:szCs w:val="30"/>
                <w:rtl/>
              </w:rPr>
              <w:t>توحيد</w:t>
            </w:r>
            <w:r w:rsidRPr="00615A8F">
              <w:rPr>
                <w:rFonts w:cs="Traditional Arabic"/>
                <w:sz w:val="30"/>
                <w:szCs w:val="30"/>
                <w:rtl/>
              </w:rPr>
              <w:t xml:space="preserve"> </w:t>
            </w:r>
            <w:r w:rsidRPr="00615A8F">
              <w:rPr>
                <w:rFonts w:cs="Traditional Arabic" w:hint="eastAsia"/>
                <w:sz w:val="30"/>
                <w:szCs w:val="30"/>
                <w:rtl/>
              </w:rPr>
              <w:t>الإله</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raditional Arabic"/>
                <w:sz w:val="30"/>
                <w:szCs w:val="30"/>
              </w:rPr>
            </w:pPr>
            <w:r w:rsidRPr="00615A8F">
              <w:rPr>
                <w:rFonts w:cs="Traditional Arabic" w:hint="eastAsia"/>
                <w:sz w:val="30"/>
                <w:szCs w:val="30"/>
                <w:rtl/>
              </w:rPr>
              <w:t>دعا</w:t>
            </w:r>
            <w:r w:rsidRPr="00615A8F">
              <w:rPr>
                <w:rFonts w:cs="Traditional Arabic"/>
                <w:sz w:val="30"/>
                <w:szCs w:val="30"/>
                <w:rtl/>
              </w:rPr>
              <w:t xml:space="preserve"> </w:t>
            </w:r>
            <w:r w:rsidRPr="00615A8F">
              <w:rPr>
                <w:rFonts w:cs="Traditional Arabic" w:hint="eastAsia"/>
                <w:sz w:val="30"/>
                <w:szCs w:val="30"/>
                <w:rtl/>
              </w:rPr>
              <w:t>إلى</w:t>
            </w:r>
            <w:r w:rsidRPr="00615A8F">
              <w:rPr>
                <w:rFonts w:cs="Traditional Arabic"/>
                <w:sz w:val="30"/>
                <w:szCs w:val="30"/>
                <w:rtl/>
              </w:rPr>
              <w:t xml:space="preserve"> </w:t>
            </w:r>
            <w:r w:rsidRPr="00615A8F">
              <w:rPr>
                <w:rFonts w:cs="Traditional Arabic" w:hint="eastAsia"/>
                <w:sz w:val="30"/>
                <w:szCs w:val="30"/>
                <w:rtl/>
              </w:rPr>
              <w:t>توحيد</w:t>
            </w:r>
            <w:r w:rsidRPr="00615A8F">
              <w:rPr>
                <w:rFonts w:cs="Traditional Arabic"/>
                <w:sz w:val="30"/>
                <w:szCs w:val="30"/>
                <w:rtl/>
              </w:rPr>
              <w:t xml:space="preserve"> </w:t>
            </w:r>
            <w:r w:rsidRPr="00615A8F">
              <w:rPr>
                <w:rFonts w:cs="Traditional Arabic" w:hint="eastAsia"/>
                <w:sz w:val="30"/>
                <w:szCs w:val="30"/>
                <w:rtl/>
              </w:rPr>
              <w:t>الإله</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دعا</w:t>
            </w:r>
            <w:r w:rsidRPr="00615A8F">
              <w:rPr>
                <w:rFonts w:cs="Traditional Arabic"/>
                <w:sz w:val="30"/>
                <w:szCs w:val="30"/>
                <w:rtl/>
              </w:rPr>
              <w:t xml:space="preserve"> </w:t>
            </w:r>
            <w:r w:rsidRPr="00615A8F">
              <w:rPr>
                <w:rFonts w:cs="Traditional Arabic" w:hint="eastAsia"/>
                <w:sz w:val="30"/>
                <w:szCs w:val="30"/>
                <w:rtl/>
              </w:rPr>
              <w:t>إلى</w:t>
            </w:r>
            <w:r w:rsidRPr="00615A8F">
              <w:rPr>
                <w:rFonts w:cs="Traditional Arabic"/>
                <w:sz w:val="30"/>
                <w:szCs w:val="30"/>
                <w:rtl/>
              </w:rPr>
              <w:t xml:space="preserve"> </w:t>
            </w:r>
            <w:r w:rsidRPr="00615A8F">
              <w:rPr>
                <w:rFonts w:cs="Traditional Arabic" w:hint="eastAsia"/>
                <w:sz w:val="30"/>
                <w:szCs w:val="30"/>
                <w:rtl/>
              </w:rPr>
              <w:t>عقيدة</w:t>
            </w:r>
            <w:r w:rsidRPr="00615A8F">
              <w:rPr>
                <w:rFonts w:cs="Traditional Arabic"/>
                <w:sz w:val="30"/>
                <w:szCs w:val="30"/>
                <w:rtl/>
              </w:rPr>
              <w:t xml:space="preserve"> </w:t>
            </w:r>
            <w:r w:rsidRPr="00615A8F">
              <w:rPr>
                <w:rFonts w:cs="Traditional Arabic" w:hint="eastAsia"/>
                <w:sz w:val="30"/>
                <w:szCs w:val="30"/>
                <w:rtl/>
              </w:rPr>
              <w:t>التثليث</w:t>
            </w:r>
          </w:p>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sz w:val="30"/>
                <w:szCs w:val="30"/>
                <w:rtl/>
              </w:rPr>
              <w:t>(</w:t>
            </w:r>
            <w:r w:rsidRPr="00615A8F">
              <w:rPr>
                <w:rFonts w:cs="Traditional Arabic" w:hint="eastAsia"/>
                <w:sz w:val="30"/>
                <w:szCs w:val="30"/>
                <w:rtl/>
              </w:rPr>
              <w:t>طبقاً</w:t>
            </w:r>
            <w:r w:rsidRPr="00615A8F">
              <w:rPr>
                <w:rFonts w:cs="Traditional Arabic"/>
                <w:sz w:val="30"/>
                <w:szCs w:val="30"/>
                <w:rtl/>
              </w:rPr>
              <w:t xml:space="preserve"> </w:t>
            </w:r>
            <w:r w:rsidRPr="00615A8F">
              <w:rPr>
                <w:rFonts w:cs="Traditional Arabic" w:hint="eastAsia"/>
                <w:sz w:val="30"/>
                <w:szCs w:val="30"/>
                <w:rtl/>
              </w:rPr>
              <w:t>للعقيدة</w:t>
            </w:r>
            <w:r w:rsidRPr="00615A8F">
              <w:rPr>
                <w:rFonts w:cs="Traditional Arabic"/>
                <w:sz w:val="30"/>
                <w:szCs w:val="30"/>
                <w:rtl/>
              </w:rPr>
              <w:t xml:space="preserve"> </w:t>
            </w:r>
            <w:r w:rsidRPr="00615A8F">
              <w:rPr>
                <w:rFonts w:cs="Traditional Arabic" w:hint="eastAsia"/>
                <w:sz w:val="30"/>
                <w:szCs w:val="30"/>
                <w:rtl/>
              </w:rPr>
              <w:t>المسيحية</w:t>
            </w:r>
            <w:r w:rsidRPr="00615A8F">
              <w:rPr>
                <w:rFonts w:cs="Traditional Arabic"/>
                <w:sz w:val="30"/>
                <w:szCs w:val="30"/>
                <w:rtl/>
              </w:rPr>
              <w:t>)</w:t>
            </w:r>
          </w:p>
        </w:tc>
      </w:tr>
      <w:tr w:rsidR="008B3DA2" w:rsidRPr="00615A8F" w:rsidTr="007E0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العبودية</w:t>
            </w:r>
            <w:r w:rsidRPr="00615A8F">
              <w:rPr>
                <w:rFonts w:cs="Traditional Arabic"/>
                <w:sz w:val="30"/>
                <w:szCs w:val="30"/>
                <w:rtl/>
              </w:rPr>
              <w:t xml:space="preserve"> </w:t>
            </w:r>
            <w:r w:rsidRPr="00615A8F">
              <w:rPr>
                <w:rFonts w:cs="Traditional Arabic" w:hint="eastAsia"/>
                <w:sz w:val="30"/>
                <w:szCs w:val="30"/>
                <w:rtl/>
              </w:rPr>
              <w:t>لله</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عبد</w:t>
            </w:r>
            <w:r w:rsidRPr="00615A8F">
              <w:rPr>
                <w:rFonts w:cs="Traditional Arabic"/>
                <w:sz w:val="30"/>
                <w:szCs w:val="30"/>
                <w:rtl/>
              </w:rPr>
              <w:t xml:space="preserve"> </w:t>
            </w:r>
            <w:r w:rsidRPr="00615A8F">
              <w:rPr>
                <w:rFonts w:cs="Traditional Arabic" w:hint="eastAsia"/>
                <w:sz w:val="30"/>
                <w:szCs w:val="30"/>
                <w:rtl/>
              </w:rPr>
              <w:t>الله</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Traditional Arabic"/>
                <w:sz w:val="30"/>
                <w:szCs w:val="30"/>
              </w:rPr>
            </w:pPr>
            <w:r w:rsidRPr="00615A8F">
              <w:rPr>
                <w:rFonts w:cs="Traditional Arabic" w:hint="eastAsia"/>
                <w:sz w:val="30"/>
                <w:szCs w:val="30"/>
                <w:rtl/>
              </w:rPr>
              <w:t>عبد</w:t>
            </w:r>
            <w:r w:rsidRPr="00615A8F">
              <w:rPr>
                <w:rFonts w:cs="Traditional Arabic"/>
                <w:sz w:val="30"/>
                <w:szCs w:val="30"/>
                <w:rtl/>
              </w:rPr>
              <w:t xml:space="preserve"> </w:t>
            </w:r>
            <w:r w:rsidRPr="00615A8F">
              <w:rPr>
                <w:rFonts w:cs="Traditional Arabic" w:hint="eastAsia"/>
                <w:sz w:val="30"/>
                <w:szCs w:val="30"/>
                <w:rtl/>
              </w:rPr>
              <w:t>الله</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tl/>
              </w:rPr>
            </w:pPr>
            <w:r w:rsidRPr="00615A8F">
              <w:rPr>
                <w:rFonts w:cs="Traditional Arabic" w:hint="eastAsia"/>
                <w:sz w:val="30"/>
                <w:szCs w:val="30"/>
                <w:rtl/>
              </w:rPr>
              <w:t>الله</w:t>
            </w:r>
            <w:r w:rsidR="00DB7EB9">
              <w:rPr>
                <w:rFonts w:cs="Traditional Arabic"/>
                <w:sz w:val="30"/>
                <w:szCs w:val="30"/>
                <w:rtl/>
              </w:rPr>
              <w:t xml:space="preserve"> و</w:t>
            </w:r>
            <w:r w:rsidRPr="00615A8F">
              <w:rPr>
                <w:rFonts w:cs="Traditional Arabic" w:hint="eastAsia"/>
                <w:sz w:val="30"/>
                <w:szCs w:val="30"/>
                <w:rtl/>
              </w:rPr>
              <w:t>ابن</w:t>
            </w:r>
            <w:r w:rsidRPr="00615A8F">
              <w:rPr>
                <w:rFonts w:cs="Traditional Arabic"/>
                <w:sz w:val="30"/>
                <w:szCs w:val="30"/>
                <w:rtl/>
              </w:rPr>
              <w:t xml:space="preserve"> </w:t>
            </w:r>
            <w:r w:rsidRPr="00615A8F">
              <w:rPr>
                <w:rFonts w:cs="Traditional Arabic" w:hint="eastAsia"/>
                <w:sz w:val="30"/>
                <w:szCs w:val="30"/>
                <w:rtl/>
              </w:rPr>
              <w:t>الله</w:t>
            </w:r>
          </w:p>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sz w:val="30"/>
                <w:szCs w:val="30"/>
                <w:rtl/>
              </w:rPr>
              <w:t>(</w:t>
            </w:r>
            <w:r w:rsidRPr="00615A8F">
              <w:rPr>
                <w:rFonts w:cs="Traditional Arabic" w:hint="eastAsia"/>
                <w:sz w:val="30"/>
                <w:szCs w:val="30"/>
                <w:rtl/>
              </w:rPr>
              <w:t>طبقاً</w:t>
            </w:r>
            <w:r w:rsidRPr="00615A8F">
              <w:rPr>
                <w:rFonts w:cs="Traditional Arabic"/>
                <w:sz w:val="30"/>
                <w:szCs w:val="30"/>
                <w:rtl/>
              </w:rPr>
              <w:t xml:space="preserve"> </w:t>
            </w:r>
            <w:r w:rsidRPr="00615A8F">
              <w:rPr>
                <w:rFonts w:cs="Traditional Arabic" w:hint="eastAsia"/>
                <w:sz w:val="30"/>
                <w:szCs w:val="30"/>
                <w:rtl/>
              </w:rPr>
              <w:t>للعقيدة</w:t>
            </w:r>
            <w:r w:rsidRPr="00615A8F">
              <w:rPr>
                <w:rFonts w:cs="Traditional Arabic"/>
                <w:sz w:val="30"/>
                <w:szCs w:val="30"/>
                <w:rtl/>
              </w:rPr>
              <w:t xml:space="preserve"> </w:t>
            </w:r>
            <w:r w:rsidRPr="00615A8F">
              <w:rPr>
                <w:rFonts w:cs="Traditional Arabic" w:hint="eastAsia"/>
                <w:sz w:val="30"/>
                <w:szCs w:val="30"/>
                <w:rtl/>
              </w:rPr>
              <w:t>المسيحية</w:t>
            </w:r>
            <w:r w:rsidRPr="00615A8F">
              <w:rPr>
                <w:rFonts w:cs="Traditional Arabic"/>
                <w:sz w:val="30"/>
                <w:szCs w:val="30"/>
                <w:rtl/>
              </w:rPr>
              <w:t>)</w:t>
            </w:r>
          </w:p>
        </w:tc>
      </w:tr>
      <w:tr w:rsidR="008B3DA2" w:rsidRPr="00615A8F" w:rsidTr="007E0315">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المعجزات</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صاحب</w:t>
            </w:r>
            <w:r w:rsidRPr="00615A8F">
              <w:rPr>
                <w:rFonts w:cs="Traditional Arabic"/>
                <w:sz w:val="30"/>
                <w:szCs w:val="30"/>
                <w:rtl/>
              </w:rPr>
              <w:t xml:space="preserve"> </w:t>
            </w:r>
            <w:r w:rsidRPr="00615A8F">
              <w:rPr>
                <w:rFonts w:cs="Traditional Arabic" w:hint="eastAsia"/>
                <w:sz w:val="30"/>
                <w:szCs w:val="30"/>
                <w:rtl/>
              </w:rPr>
              <w:t>معجزات</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raditional Arabic"/>
                <w:sz w:val="30"/>
                <w:szCs w:val="30"/>
              </w:rPr>
            </w:pPr>
            <w:r w:rsidRPr="00615A8F">
              <w:rPr>
                <w:rFonts w:cs="Traditional Arabic" w:hint="eastAsia"/>
                <w:sz w:val="30"/>
                <w:szCs w:val="30"/>
                <w:rtl/>
              </w:rPr>
              <w:t>صاحب</w:t>
            </w:r>
            <w:r w:rsidRPr="00615A8F">
              <w:rPr>
                <w:rFonts w:cs="Traditional Arabic"/>
                <w:sz w:val="30"/>
                <w:szCs w:val="30"/>
                <w:rtl/>
              </w:rPr>
              <w:t xml:space="preserve"> </w:t>
            </w:r>
            <w:r w:rsidRPr="00615A8F">
              <w:rPr>
                <w:rFonts w:cs="Traditional Arabic" w:hint="eastAsia"/>
                <w:sz w:val="30"/>
                <w:szCs w:val="30"/>
                <w:rtl/>
              </w:rPr>
              <w:t>معجزات</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صاحب</w:t>
            </w:r>
            <w:r w:rsidRPr="00615A8F">
              <w:rPr>
                <w:rFonts w:cs="Traditional Arabic"/>
                <w:sz w:val="30"/>
                <w:szCs w:val="30"/>
                <w:rtl/>
              </w:rPr>
              <w:t xml:space="preserve"> </w:t>
            </w:r>
            <w:r w:rsidRPr="00615A8F">
              <w:rPr>
                <w:rFonts w:cs="Traditional Arabic" w:hint="eastAsia"/>
                <w:sz w:val="30"/>
                <w:szCs w:val="30"/>
                <w:rtl/>
              </w:rPr>
              <w:t>معجزات</w:t>
            </w:r>
          </w:p>
        </w:tc>
      </w:tr>
      <w:tr w:rsidR="008B3DA2" w:rsidRPr="00615A8F" w:rsidTr="007E0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الشريعة</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أتى</w:t>
            </w:r>
            <w:r w:rsidRPr="00615A8F">
              <w:rPr>
                <w:rFonts w:cs="Traditional Arabic"/>
                <w:sz w:val="30"/>
                <w:szCs w:val="30"/>
                <w:rtl/>
              </w:rPr>
              <w:t xml:space="preserve"> </w:t>
            </w:r>
            <w:r w:rsidRPr="00615A8F">
              <w:rPr>
                <w:rFonts w:cs="Traditional Arabic" w:hint="eastAsia"/>
                <w:sz w:val="30"/>
                <w:szCs w:val="30"/>
                <w:rtl/>
              </w:rPr>
              <w:t>بشريعة</w:t>
            </w:r>
            <w:r w:rsidRPr="00615A8F">
              <w:rPr>
                <w:rFonts w:cs="Traditional Arabic"/>
                <w:sz w:val="30"/>
                <w:szCs w:val="30"/>
                <w:rtl/>
              </w:rPr>
              <w:t xml:space="preserve"> </w:t>
            </w:r>
            <w:r w:rsidRPr="00615A8F">
              <w:rPr>
                <w:rFonts w:cs="Traditional Arabic" w:hint="eastAsia"/>
                <w:sz w:val="30"/>
                <w:szCs w:val="30"/>
                <w:rtl/>
              </w:rPr>
              <w:t>جديدة</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Traditional Arabic"/>
                <w:sz w:val="30"/>
                <w:szCs w:val="30"/>
              </w:rPr>
            </w:pPr>
            <w:r w:rsidRPr="00615A8F">
              <w:rPr>
                <w:rFonts w:cs="Traditional Arabic" w:hint="eastAsia"/>
                <w:sz w:val="30"/>
                <w:szCs w:val="30"/>
                <w:rtl/>
              </w:rPr>
              <w:t>أتى</w:t>
            </w:r>
            <w:r w:rsidRPr="00615A8F">
              <w:rPr>
                <w:rFonts w:cs="Traditional Arabic"/>
                <w:sz w:val="30"/>
                <w:szCs w:val="30"/>
                <w:rtl/>
              </w:rPr>
              <w:t xml:space="preserve"> </w:t>
            </w:r>
            <w:r w:rsidRPr="00615A8F">
              <w:rPr>
                <w:rFonts w:cs="Traditional Arabic" w:hint="eastAsia"/>
                <w:sz w:val="30"/>
                <w:szCs w:val="30"/>
                <w:rtl/>
              </w:rPr>
              <w:t>بشريعة</w:t>
            </w:r>
            <w:r w:rsidRPr="00615A8F">
              <w:rPr>
                <w:rFonts w:cs="Traditional Arabic"/>
                <w:sz w:val="30"/>
                <w:szCs w:val="30"/>
                <w:rtl/>
              </w:rPr>
              <w:t xml:space="preserve"> </w:t>
            </w:r>
            <w:r w:rsidRPr="00615A8F">
              <w:rPr>
                <w:rFonts w:cs="Traditional Arabic" w:hint="eastAsia"/>
                <w:sz w:val="30"/>
                <w:szCs w:val="30"/>
                <w:rtl/>
              </w:rPr>
              <w:t>جديدة</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لم</w:t>
            </w:r>
            <w:r w:rsidRPr="00615A8F">
              <w:rPr>
                <w:rFonts w:cs="Traditional Arabic"/>
                <w:sz w:val="30"/>
                <w:szCs w:val="30"/>
                <w:rtl/>
              </w:rPr>
              <w:t xml:space="preserve"> </w:t>
            </w:r>
            <w:r w:rsidRPr="00615A8F">
              <w:rPr>
                <w:rFonts w:cs="Traditional Arabic" w:hint="eastAsia"/>
                <w:sz w:val="30"/>
                <w:szCs w:val="30"/>
                <w:rtl/>
              </w:rPr>
              <w:t>يأت</w:t>
            </w:r>
            <w:r w:rsidRPr="00615A8F">
              <w:rPr>
                <w:rFonts w:cs="Traditional Arabic" w:hint="cs"/>
                <w:sz w:val="30"/>
                <w:szCs w:val="30"/>
                <w:rtl/>
              </w:rPr>
              <w:t>ِ</w:t>
            </w:r>
            <w:r w:rsidRPr="00615A8F">
              <w:rPr>
                <w:rFonts w:cs="Traditional Arabic"/>
                <w:sz w:val="30"/>
                <w:szCs w:val="30"/>
                <w:rtl/>
              </w:rPr>
              <w:t xml:space="preserve"> </w:t>
            </w:r>
            <w:r w:rsidRPr="00615A8F">
              <w:rPr>
                <w:rFonts w:cs="Traditional Arabic" w:hint="eastAsia"/>
                <w:sz w:val="30"/>
                <w:szCs w:val="30"/>
                <w:rtl/>
              </w:rPr>
              <w:t>بشريعة</w:t>
            </w:r>
            <w:r w:rsidRPr="00615A8F">
              <w:rPr>
                <w:rFonts w:cs="Traditional Arabic"/>
                <w:sz w:val="30"/>
                <w:szCs w:val="30"/>
                <w:rtl/>
              </w:rPr>
              <w:t xml:space="preserve"> </w:t>
            </w:r>
            <w:r w:rsidRPr="00615A8F">
              <w:rPr>
                <w:rFonts w:cs="Traditional Arabic" w:hint="eastAsia"/>
                <w:sz w:val="30"/>
                <w:szCs w:val="30"/>
                <w:rtl/>
              </w:rPr>
              <w:t>جديدة</w:t>
            </w:r>
          </w:p>
        </w:tc>
      </w:tr>
      <w:tr w:rsidR="008B3DA2" w:rsidRPr="00615A8F" w:rsidTr="007E0315">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رعى</w:t>
            </w:r>
            <w:r w:rsidRPr="00615A8F">
              <w:rPr>
                <w:rFonts w:cs="Traditional Arabic"/>
                <w:sz w:val="30"/>
                <w:szCs w:val="30"/>
                <w:rtl/>
              </w:rPr>
              <w:t xml:space="preserve"> </w:t>
            </w:r>
            <w:r w:rsidRPr="00615A8F">
              <w:rPr>
                <w:rFonts w:cs="Traditional Arabic" w:hint="cs"/>
                <w:sz w:val="30"/>
                <w:szCs w:val="30"/>
                <w:rtl/>
              </w:rPr>
              <w:t>الأغنام</w:t>
            </w:r>
          </w:p>
        </w:tc>
        <w:tc>
          <w:tcPr>
            <w:cnfStyle w:val="000010000000" w:firstRow="0" w:lastRow="0" w:firstColumn="0" w:lastColumn="0" w:oddVBand="1" w:evenVBand="0" w:oddHBand="0" w:evenHBand="0" w:firstRowFirstColumn="0" w:firstRowLastColumn="0" w:lastRowFirstColumn="0" w:lastRowLastColumn="0"/>
            <w:tcW w:w="2640" w:type="dxa"/>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رعَىَ</w:t>
            </w:r>
            <w:r w:rsidRPr="00615A8F">
              <w:rPr>
                <w:rFonts w:cs="Traditional Arabic"/>
                <w:sz w:val="30"/>
                <w:szCs w:val="30"/>
                <w:rtl/>
              </w:rPr>
              <w:t xml:space="preserve"> </w:t>
            </w:r>
            <w:r w:rsidRPr="00615A8F">
              <w:rPr>
                <w:rFonts w:cs="Traditional Arabic" w:hint="eastAsia"/>
                <w:sz w:val="30"/>
                <w:szCs w:val="30"/>
                <w:rtl/>
              </w:rPr>
              <w:t>ال</w:t>
            </w:r>
            <w:r w:rsidRPr="00615A8F">
              <w:rPr>
                <w:rFonts w:cs="Traditional Arabic" w:hint="cs"/>
                <w:sz w:val="30"/>
                <w:szCs w:val="30"/>
                <w:rtl/>
              </w:rPr>
              <w:t>أغنام</w:t>
            </w:r>
          </w:p>
        </w:tc>
        <w:tc>
          <w:tcPr>
            <w:tcW w:w="2994" w:type="dxa"/>
            <w:vAlign w:val="center"/>
          </w:tcPr>
          <w:p w:rsidR="008B3DA2" w:rsidRPr="00615A8F" w:rsidRDefault="008B3DA2" w:rsidP="007E0315">
            <w:pPr>
              <w:autoSpaceDE w:val="0"/>
              <w:autoSpaceDN w:val="0"/>
              <w:bidi/>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raditional Arabic"/>
                <w:sz w:val="30"/>
                <w:szCs w:val="30"/>
              </w:rPr>
            </w:pPr>
            <w:r w:rsidRPr="00615A8F">
              <w:rPr>
                <w:rFonts w:cs="Traditional Arabic" w:hint="eastAsia"/>
                <w:sz w:val="30"/>
                <w:szCs w:val="30"/>
                <w:rtl/>
              </w:rPr>
              <w:t>رعَىَ</w:t>
            </w:r>
            <w:r w:rsidRPr="00615A8F">
              <w:rPr>
                <w:rFonts w:cs="Traditional Arabic"/>
                <w:sz w:val="30"/>
                <w:szCs w:val="30"/>
                <w:rtl/>
              </w:rPr>
              <w:t xml:space="preserve"> </w:t>
            </w:r>
            <w:r w:rsidRPr="00615A8F">
              <w:rPr>
                <w:rFonts w:cs="Traditional Arabic" w:hint="eastAsia"/>
                <w:sz w:val="30"/>
                <w:szCs w:val="30"/>
                <w:rtl/>
              </w:rPr>
              <w:t>ال</w:t>
            </w:r>
            <w:r w:rsidRPr="00615A8F">
              <w:rPr>
                <w:rFonts w:cs="Traditional Arabic" w:hint="cs"/>
                <w:sz w:val="30"/>
                <w:szCs w:val="30"/>
                <w:rtl/>
              </w:rPr>
              <w:t>أغنام</w:t>
            </w:r>
          </w:p>
        </w:tc>
        <w:tc>
          <w:tcPr>
            <w:cnfStyle w:val="000100000000" w:firstRow="0" w:lastRow="0" w:firstColumn="0" w:lastColumn="1" w:oddVBand="0" w:evenVBand="0" w:oddHBand="0" w:evenHBand="0" w:firstRowFirstColumn="0" w:firstRowLastColumn="0" w:lastRowFirstColumn="0" w:lastRowLastColumn="0"/>
            <w:tcW w:w="2605" w:type="dxa"/>
            <w:tcBorders>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لم</w:t>
            </w:r>
            <w:r w:rsidRPr="00615A8F">
              <w:rPr>
                <w:rFonts w:cs="Traditional Arabic"/>
                <w:sz w:val="30"/>
                <w:szCs w:val="30"/>
                <w:rtl/>
              </w:rPr>
              <w:t xml:space="preserve"> </w:t>
            </w:r>
            <w:r w:rsidRPr="00615A8F">
              <w:rPr>
                <w:rFonts w:cs="Traditional Arabic" w:hint="eastAsia"/>
                <w:sz w:val="30"/>
                <w:szCs w:val="30"/>
                <w:rtl/>
              </w:rPr>
              <w:t>يرعَ</w:t>
            </w:r>
            <w:r w:rsidRPr="00615A8F">
              <w:rPr>
                <w:rFonts w:cs="Traditional Arabic"/>
                <w:sz w:val="30"/>
                <w:szCs w:val="30"/>
                <w:rtl/>
              </w:rPr>
              <w:t xml:space="preserve"> </w:t>
            </w:r>
            <w:r w:rsidRPr="00615A8F">
              <w:rPr>
                <w:rFonts w:cs="Traditional Arabic" w:hint="eastAsia"/>
                <w:sz w:val="30"/>
                <w:szCs w:val="30"/>
                <w:rtl/>
              </w:rPr>
              <w:t>ال</w:t>
            </w:r>
            <w:r w:rsidRPr="00615A8F">
              <w:rPr>
                <w:rFonts w:cs="Traditional Arabic" w:hint="cs"/>
                <w:sz w:val="30"/>
                <w:szCs w:val="30"/>
                <w:rtl/>
              </w:rPr>
              <w:t>أغنام</w:t>
            </w:r>
          </w:p>
        </w:tc>
      </w:tr>
      <w:tr w:rsidR="008B3DA2" w:rsidRPr="00615A8F" w:rsidTr="007E031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Borders>
              <w:left w:val="none" w:sz="0" w:space="0" w:color="auto"/>
              <w:bottom w:val="none" w:sz="0" w:space="0" w:color="auto"/>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الزواج</w:t>
            </w:r>
          </w:p>
        </w:tc>
        <w:tc>
          <w:tcPr>
            <w:cnfStyle w:val="000010000000" w:firstRow="0" w:lastRow="0" w:firstColumn="0" w:lastColumn="0" w:oddVBand="1" w:evenVBand="0" w:oddHBand="0" w:evenHBand="0" w:firstRowFirstColumn="0" w:firstRowLastColumn="0" w:lastRowFirstColumn="0" w:lastRowLastColumn="0"/>
            <w:tcW w:w="2640" w:type="dxa"/>
            <w:tcBorders>
              <w:left w:val="none" w:sz="0" w:space="0" w:color="auto"/>
              <w:bottom w:val="none" w:sz="0" w:space="0" w:color="auto"/>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تزوج</w:t>
            </w:r>
            <w:r w:rsidRPr="00615A8F">
              <w:rPr>
                <w:rFonts w:cs="Traditional Arabic"/>
                <w:sz w:val="30"/>
                <w:szCs w:val="30"/>
                <w:rtl/>
              </w:rPr>
              <w:t xml:space="preserve"> </w:t>
            </w:r>
            <w:r w:rsidRPr="00615A8F">
              <w:rPr>
                <w:rFonts w:cs="Traditional Arabic" w:hint="eastAsia"/>
                <w:sz w:val="30"/>
                <w:szCs w:val="30"/>
                <w:rtl/>
              </w:rPr>
              <w:t>وأنجب</w:t>
            </w:r>
          </w:p>
        </w:tc>
        <w:tc>
          <w:tcPr>
            <w:tcW w:w="2994" w:type="dxa"/>
            <w:tcBorders>
              <w:left w:val="none" w:sz="0" w:space="0" w:color="auto"/>
              <w:bottom w:val="none" w:sz="0" w:space="0" w:color="auto"/>
              <w:right w:val="none" w:sz="0" w:space="0" w:color="auto"/>
            </w:tcBorders>
            <w:vAlign w:val="center"/>
          </w:tcPr>
          <w:p w:rsidR="008B3DA2" w:rsidRPr="00615A8F" w:rsidRDefault="008B3DA2" w:rsidP="007E0315">
            <w:pPr>
              <w:autoSpaceDE w:val="0"/>
              <w:autoSpaceDN w:val="0"/>
              <w:bidi/>
              <w:adjustRightInd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cs="Traditional Arabic"/>
                <w:sz w:val="30"/>
                <w:szCs w:val="30"/>
              </w:rPr>
            </w:pPr>
            <w:r w:rsidRPr="00615A8F">
              <w:rPr>
                <w:rFonts w:cs="Traditional Arabic" w:hint="eastAsia"/>
                <w:sz w:val="30"/>
                <w:szCs w:val="30"/>
                <w:rtl/>
              </w:rPr>
              <w:t>تزوج</w:t>
            </w:r>
            <w:r w:rsidRPr="00615A8F">
              <w:rPr>
                <w:rFonts w:cs="Traditional Arabic"/>
                <w:sz w:val="30"/>
                <w:szCs w:val="30"/>
                <w:rtl/>
              </w:rPr>
              <w:t xml:space="preserve"> </w:t>
            </w:r>
            <w:r w:rsidRPr="00615A8F">
              <w:rPr>
                <w:rFonts w:cs="Traditional Arabic" w:hint="eastAsia"/>
                <w:sz w:val="30"/>
                <w:szCs w:val="30"/>
                <w:rtl/>
              </w:rPr>
              <w:t>وأنجب</w:t>
            </w:r>
          </w:p>
        </w:tc>
        <w:tc>
          <w:tcPr>
            <w:cnfStyle w:val="000100000000" w:firstRow="0" w:lastRow="0" w:firstColumn="0" w:lastColumn="1" w:oddVBand="0" w:evenVBand="0" w:oddHBand="0" w:evenHBand="0" w:firstRowFirstColumn="0" w:firstRowLastColumn="0" w:lastRowFirstColumn="0" w:lastRowLastColumn="0"/>
            <w:tcW w:w="2605" w:type="dxa"/>
            <w:tcBorders>
              <w:left w:val="none" w:sz="0" w:space="0" w:color="auto"/>
              <w:bottom w:val="none" w:sz="0" w:space="0" w:color="auto"/>
              <w:right w:val="none" w:sz="0" w:space="0" w:color="auto"/>
            </w:tcBorders>
            <w:vAlign w:val="center"/>
          </w:tcPr>
          <w:p w:rsidR="008B3DA2" w:rsidRPr="00615A8F" w:rsidRDefault="008B3DA2" w:rsidP="007E0315">
            <w:pPr>
              <w:autoSpaceDE w:val="0"/>
              <w:autoSpaceDN w:val="0"/>
              <w:bidi/>
              <w:adjustRightInd w:val="0"/>
              <w:spacing w:after="0" w:line="240" w:lineRule="auto"/>
              <w:jc w:val="center"/>
              <w:rPr>
                <w:rFonts w:cs="Traditional Arabic"/>
                <w:sz w:val="30"/>
                <w:szCs w:val="30"/>
              </w:rPr>
            </w:pPr>
            <w:r w:rsidRPr="00615A8F">
              <w:rPr>
                <w:rFonts w:cs="Traditional Arabic" w:hint="eastAsia"/>
                <w:sz w:val="30"/>
                <w:szCs w:val="30"/>
                <w:rtl/>
              </w:rPr>
              <w:t>لم</w:t>
            </w:r>
            <w:r w:rsidRPr="00615A8F">
              <w:rPr>
                <w:rFonts w:cs="Traditional Arabic"/>
                <w:sz w:val="30"/>
                <w:szCs w:val="30"/>
                <w:rtl/>
              </w:rPr>
              <w:t xml:space="preserve"> </w:t>
            </w:r>
            <w:r w:rsidRPr="00615A8F">
              <w:rPr>
                <w:rFonts w:cs="Traditional Arabic" w:hint="eastAsia"/>
                <w:sz w:val="30"/>
                <w:szCs w:val="30"/>
                <w:rtl/>
              </w:rPr>
              <w:t>يتزوج</w:t>
            </w:r>
          </w:p>
        </w:tc>
      </w:tr>
    </w:tbl>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21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ascii="Arial" w:hAnsi="Arial" w:cs="Traditional Arabic"/>
          <w:sz w:val="24"/>
          <w:szCs w:val="24"/>
          <w:rtl/>
        </w:rPr>
        <w:t xml:space="preserve">1- </w:t>
      </w:r>
      <w:r w:rsidRPr="00615A8F">
        <w:rPr>
          <w:rFonts w:ascii="Arial" w:hAnsi="Arial" w:cs="Traditional Arabic"/>
          <w:sz w:val="24"/>
          <w:szCs w:val="24"/>
        </w:rPr>
        <w:t>]</w:t>
      </w:r>
      <w:r w:rsidRPr="00615A8F">
        <w:rPr>
          <w:rFonts w:ascii="Arial" w:hAnsi="Arial" w:cs="Traditional Arabic"/>
          <w:sz w:val="24"/>
          <w:szCs w:val="24"/>
          <w:rtl/>
        </w:rPr>
        <w:t>الآية 164 من سورة آل عمران</w:t>
      </w:r>
      <w:r w:rsidRPr="00615A8F">
        <w:rPr>
          <w:rFonts w:ascii="Arial" w:hAnsi="Arial"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sz w:val="24"/>
          <w:szCs w:val="24"/>
          <w:rtl/>
        </w:rPr>
        <w:t>2-</w:t>
      </w:r>
      <w:r w:rsidR="008630E9">
        <w:rPr>
          <w:rFonts w:ascii="Arial" w:hAnsi="Arial" w:cs="Traditional Arabic"/>
          <w:sz w:val="24"/>
          <w:szCs w:val="24"/>
          <w:rtl/>
        </w:rPr>
        <w:t xml:space="preserve"> </w:t>
      </w:r>
      <w:r w:rsidRPr="00615A8F">
        <w:rPr>
          <w:rFonts w:cs="Traditional Arabic"/>
          <w:sz w:val="24"/>
          <w:szCs w:val="24"/>
        </w:rPr>
        <w:t>]</w:t>
      </w:r>
      <w:r w:rsidRPr="00615A8F">
        <w:rPr>
          <w:rFonts w:cs="Traditional Arabic" w:hint="eastAsia"/>
          <w:sz w:val="24"/>
          <w:szCs w:val="24"/>
          <w:rtl/>
        </w:rPr>
        <w:t>الآية</w:t>
      </w:r>
      <w:r w:rsidRPr="00615A8F">
        <w:rPr>
          <w:rFonts w:cs="Traditional Arabic"/>
          <w:sz w:val="24"/>
          <w:szCs w:val="24"/>
          <w:rtl/>
        </w:rPr>
        <w:t xml:space="preserve"> 151</w:t>
      </w:r>
      <w:r w:rsidRPr="00615A8F">
        <w:rPr>
          <w:rFonts w:cs="Traditional Arabic" w:hint="eastAsia"/>
          <w:sz w:val="24"/>
          <w:szCs w:val="24"/>
          <w:rtl/>
        </w:rPr>
        <w:t>من</w:t>
      </w:r>
      <w:r w:rsidRPr="00615A8F">
        <w:rPr>
          <w:rFonts w:cs="Traditional Arabic"/>
          <w:sz w:val="24"/>
          <w:szCs w:val="24"/>
          <w:rtl/>
        </w:rPr>
        <w:t xml:space="preserve"> </w:t>
      </w:r>
      <w:r w:rsidRPr="00615A8F">
        <w:rPr>
          <w:rFonts w:cs="Traditional Arabic" w:hint="eastAsia"/>
          <w:sz w:val="24"/>
          <w:szCs w:val="24"/>
          <w:rtl/>
        </w:rPr>
        <w:t>سورة</w:t>
      </w:r>
      <w:r w:rsidRPr="00615A8F">
        <w:rPr>
          <w:rFonts w:cs="Traditional Arabic"/>
          <w:sz w:val="24"/>
          <w:szCs w:val="24"/>
          <w:rtl/>
        </w:rPr>
        <w:t xml:space="preserve"> </w:t>
      </w:r>
      <w:r w:rsidRPr="00615A8F">
        <w:rPr>
          <w:rFonts w:cs="Traditional Arabic" w:hint="eastAsia"/>
          <w:sz w:val="24"/>
          <w:szCs w:val="24"/>
          <w:rtl/>
        </w:rPr>
        <w:t>البقرة</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tl/>
        </w:rPr>
        <w:t xml:space="preserve"> </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18"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ascii="Arial" w:hAnsi="Arial" w:cs="Traditional Arabic"/>
          <w:sz w:val="16"/>
          <w:szCs w:val="16"/>
        </w:rPr>
      </w:pPr>
    </w:p>
    <w:p w:rsidR="008B3DA2" w:rsidRPr="00615A8F" w:rsidRDefault="008B3DA2" w:rsidP="008630E9">
      <w:pPr>
        <w:autoSpaceDE w:val="0"/>
        <w:autoSpaceDN w:val="0"/>
        <w:bidi/>
        <w:adjustRightInd w:val="0"/>
        <w:spacing w:after="0" w:line="240" w:lineRule="auto"/>
        <w:ind w:firstLine="340"/>
        <w:jc w:val="both"/>
        <w:rPr>
          <w:rFonts w:ascii="Arial" w:hAnsi="Arial" w:cs="Traditional Arabic"/>
          <w:sz w:val="28"/>
          <w:szCs w:val="28"/>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المقارنة</w:t>
      </w:r>
      <w:r w:rsidRPr="00615A8F">
        <w:rPr>
          <w:rFonts w:cs="Traditional Arabic"/>
          <w:sz w:val="36"/>
          <w:szCs w:val="36"/>
          <w:rtl/>
        </w:rPr>
        <w:t xml:space="preserve"> </w:t>
      </w:r>
      <w:r w:rsidRPr="00615A8F">
        <w:rPr>
          <w:rFonts w:cs="Traditional Arabic" w:hint="eastAsia"/>
          <w:sz w:val="36"/>
          <w:szCs w:val="36"/>
          <w:rtl/>
        </w:rPr>
        <w:t>نستدل</w:t>
      </w:r>
      <w:r w:rsidRPr="00615A8F">
        <w:rPr>
          <w:rFonts w:cs="Traditional Arabic"/>
          <w:sz w:val="36"/>
          <w:szCs w:val="36"/>
          <w:rtl/>
        </w:rPr>
        <w:t xml:space="preserve"> </w:t>
      </w:r>
      <w:r w:rsidRPr="00615A8F">
        <w:rPr>
          <w:rFonts w:cs="Traditional Arabic" w:hint="eastAsia"/>
          <w:sz w:val="36"/>
          <w:szCs w:val="36"/>
          <w:rtl/>
        </w:rPr>
        <w:t>بقول</w:t>
      </w:r>
      <w:r w:rsidRPr="00615A8F">
        <w:rPr>
          <w:rFonts w:cs="Traditional Arabic"/>
          <w:sz w:val="36"/>
          <w:szCs w:val="36"/>
          <w:rtl/>
        </w:rPr>
        <w:t xml:space="preserve"> </w:t>
      </w:r>
      <w:r w:rsidRPr="00615A8F">
        <w:rPr>
          <w:rFonts w:cs="Traditional Arabic" w:hint="eastAsia"/>
          <w:sz w:val="36"/>
          <w:szCs w:val="36"/>
          <w:rtl/>
        </w:rPr>
        <w:t>الأب</w:t>
      </w:r>
      <w:r w:rsidRPr="00615A8F">
        <w:rPr>
          <w:rFonts w:cs="Traditional Arabic" w:hint="cs"/>
          <w:sz w:val="36"/>
          <w:szCs w:val="36"/>
          <w:rtl/>
        </w:rPr>
        <w:t xml:space="preserve"> (</w:t>
      </w:r>
      <w:r w:rsidRPr="00615A8F">
        <w:rPr>
          <w:rFonts w:cs="Traditional Arabic" w:hint="eastAsia"/>
          <w:sz w:val="36"/>
          <w:szCs w:val="36"/>
          <w:rtl/>
        </w:rPr>
        <w:t>أنطونيوس</w:t>
      </w:r>
      <w:r w:rsidRPr="00615A8F">
        <w:rPr>
          <w:rFonts w:cs="Traditional Arabic"/>
          <w:sz w:val="36"/>
          <w:szCs w:val="36"/>
          <w:rtl/>
        </w:rPr>
        <w:t xml:space="preserve"> </w:t>
      </w:r>
      <w:r w:rsidRPr="00615A8F">
        <w:rPr>
          <w:rFonts w:cs="Traditional Arabic" w:hint="eastAsia"/>
          <w:sz w:val="36"/>
          <w:szCs w:val="36"/>
          <w:rtl/>
        </w:rPr>
        <w:t>فكرى</w:t>
      </w:r>
      <w:r w:rsidRPr="00615A8F">
        <w:rPr>
          <w:rFonts w:cs="Traditional Arabic" w:hint="cs"/>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يحاول</w:t>
      </w:r>
      <w:r w:rsidRPr="00615A8F">
        <w:rPr>
          <w:rFonts w:cs="Traditional Arabic"/>
          <w:sz w:val="36"/>
          <w:szCs w:val="36"/>
          <w:rtl/>
        </w:rPr>
        <w:t xml:space="preserve"> </w:t>
      </w:r>
      <w:r w:rsidRPr="00615A8F">
        <w:rPr>
          <w:rFonts w:cs="Traditional Arabic" w:hint="eastAsia"/>
          <w:sz w:val="36"/>
          <w:szCs w:val="36"/>
          <w:rtl/>
        </w:rPr>
        <w:t>إثبات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المنتظر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أوضح</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قيل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نبوات</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w:t>
      </w:r>
      <w:r w:rsidR="00D745E4">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قام</w:t>
      </w:r>
      <w:r w:rsidRPr="00615A8F">
        <w:rPr>
          <w:rFonts w:cs="Traditional Arabic"/>
          <w:sz w:val="36"/>
          <w:szCs w:val="36"/>
          <w:rtl/>
        </w:rPr>
        <w:t xml:space="preserve"> </w:t>
      </w:r>
      <w:r w:rsidRPr="00615A8F">
        <w:rPr>
          <w:rFonts w:cs="Traditional Arabic" w:hint="eastAsia"/>
          <w:sz w:val="36"/>
          <w:szCs w:val="36"/>
          <w:rtl/>
        </w:rPr>
        <w:t>بمقارنة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والمسيح</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يجب</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ننسى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أرسله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ا</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وموسى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ضعفاته</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خطية،</w:t>
      </w:r>
      <w:r w:rsidRPr="00615A8F">
        <w:rPr>
          <w:rFonts w:cs="Traditional Arabic"/>
          <w:sz w:val="36"/>
          <w:szCs w:val="36"/>
          <w:rtl/>
        </w:rPr>
        <w:t xml:space="preserve"> </w:t>
      </w:r>
      <w:r w:rsidRPr="00615A8F">
        <w:rPr>
          <w:rFonts w:cs="Traditional Arabic" w:hint="eastAsia"/>
          <w:sz w:val="36"/>
          <w:szCs w:val="36"/>
          <w:rtl/>
        </w:rPr>
        <w:t>وشفاعة</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دائمة</w:t>
      </w:r>
      <w:r w:rsidRPr="00615A8F">
        <w:rPr>
          <w:rFonts w:cs="Traditional Arabic"/>
          <w:sz w:val="36"/>
          <w:szCs w:val="36"/>
          <w:rtl/>
        </w:rPr>
        <w:t xml:space="preserve"> </w:t>
      </w:r>
      <w:r w:rsidRPr="00615A8F">
        <w:rPr>
          <w:rFonts w:cs="Traditional Arabic" w:hint="eastAsia"/>
          <w:sz w:val="36"/>
          <w:szCs w:val="36"/>
          <w:rtl/>
        </w:rPr>
        <w:t>أبداً</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شفاعة</w:t>
      </w:r>
      <w:r w:rsidRPr="00615A8F">
        <w:rPr>
          <w:rFonts w:cs="Traditional Arabic"/>
          <w:sz w:val="36"/>
          <w:szCs w:val="36"/>
          <w:rtl/>
        </w:rPr>
        <w:t xml:space="preserve"> </w:t>
      </w:r>
      <w:r w:rsidRPr="00615A8F">
        <w:rPr>
          <w:rFonts w:cs="Traditional Arabic" w:hint="eastAsia"/>
          <w:sz w:val="36"/>
          <w:szCs w:val="36"/>
          <w:rtl/>
        </w:rPr>
        <w:t>كفارية</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شفاعة</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شفاعة</w:t>
      </w:r>
      <w:r w:rsidRPr="00615A8F">
        <w:rPr>
          <w:rFonts w:cs="Traditional Arabic"/>
          <w:sz w:val="36"/>
          <w:szCs w:val="36"/>
          <w:rtl/>
        </w:rPr>
        <w:t xml:space="preserve"> </w:t>
      </w:r>
      <w:r w:rsidRPr="00615A8F">
        <w:rPr>
          <w:rFonts w:cs="Traditional Arabic" w:hint="eastAsia"/>
          <w:sz w:val="36"/>
          <w:szCs w:val="36"/>
          <w:rtl/>
        </w:rPr>
        <w:t>توسلية</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Pr="00615A8F">
        <w:rPr>
          <w:rFonts w:cs="Traditional Arabic" w:hint="cs"/>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بالرغم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أوجه</w:t>
      </w:r>
      <w:r w:rsidRPr="00615A8F">
        <w:rPr>
          <w:rFonts w:cs="Traditional Arabic"/>
          <w:sz w:val="36"/>
          <w:szCs w:val="36"/>
          <w:rtl/>
        </w:rPr>
        <w:t xml:space="preserve"> </w:t>
      </w:r>
      <w:r w:rsidRPr="00615A8F">
        <w:rPr>
          <w:rFonts w:cs="Traditional Arabic" w:hint="eastAsia"/>
          <w:sz w:val="36"/>
          <w:szCs w:val="36"/>
          <w:rtl/>
        </w:rPr>
        <w:t>الشبه</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والمسيح</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نبياً</w:t>
      </w:r>
      <w:r w:rsidRPr="00615A8F">
        <w:rPr>
          <w:rFonts w:cs="Traditional Arabic"/>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فترى</w:t>
      </w:r>
      <w:r w:rsidRPr="00615A8F">
        <w:rPr>
          <w:rFonts w:cs="Traditional Arabic"/>
          <w:sz w:val="36"/>
          <w:szCs w:val="36"/>
          <w:rtl/>
        </w:rPr>
        <w:t xml:space="preserve"> </w:t>
      </w:r>
      <w:r w:rsidRPr="00615A8F">
        <w:rPr>
          <w:rFonts w:cs="Traditional Arabic" w:hint="eastAsia"/>
          <w:sz w:val="36"/>
          <w:szCs w:val="36"/>
          <w:rtl/>
        </w:rPr>
        <w:t>التناقض</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إثباته</w:t>
      </w:r>
      <w:r w:rsidRPr="00615A8F">
        <w:rPr>
          <w:rFonts w:cs="Traditional Arabic"/>
          <w:sz w:val="36"/>
          <w:szCs w:val="36"/>
          <w:rtl/>
        </w:rPr>
        <w:t xml:space="preserve"> </w:t>
      </w:r>
      <w:r w:rsidRPr="00615A8F">
        <w:rPr>
          <w:rFonts w:cs="Traditional Arabic" w:hint="eastAsia"/>
          <w:sz w:val="36"/>
          <w:szCs w:val="36"/>
          <w:rtl/>
        </w:rPr>
        <w:t>صفة</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لكليهما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نفيه</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وتراه</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يرفض</w:t>
      </w:r>
      <w:r w:rsidRPr="00615A8F">
        <w:rPr>
          <w:rFonts w:cs="Traditional Arabic"/>
          <w:sz w:val="36"/>
          <w:szCs w:val="36"/>
          <w:rtl/>
        </w:rPr>
        <w:t xml:space="preserve"> </w:t>
      </w:r>
      <w:r w:rsidRPr="00615A8F">
        <w:rPr>
          <w:rFonts w:cs="Traditional Arabic" w:hint="eastAsia"/>
          <w:sz w:val="36"/>
          <w:szCs w:val="36"/>
          <w:rtl/>
        </w:rPr>
        <w:t>التشابه</w:t>
      </w:r>
      <w:r w:rsidRPr="00615A8F">
        <w:rPr>
          <w:rFonts w:cs="Traditional Arabic"/>
          <w:sz w:val="36"/>
          <w:szCs w:val="36"/>
          <w:rtl/>
        </w:rPr>
        <w:t xml:space="preserve"> </w:t>
      </w:r>
      <w:r w:rsidRPr="00615A8F">
        <w:rPr>
          <w:rFonts w:cs="Traditional Arabic" w:hint="eastAsia"/>
          <w:sz w:val="36"/>
          <w:szCs w:val="36"/>
          <w:rtl/>
        </w:rPr>
        <w:t>بينهما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الخطية</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الشفاعة</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ولعلنا</w:t>
      </w:r>
      <w:r w:rsidRPr="00615A8F">
        <w:rPr>
          <w:rFonts w:cs="Traditional Arabic"/>
          <w:sz w:val="36"/>
          <w:szCs w:val="36"/>
          <w:rtl/>
        </w:rPr>
        <w:t xml:space="preserve"> </w:t>
      </w:r>
      <w:r w:rsidRPr="00615A8F">
        <w:rPr>
          <w:rFonts w:cs="Traditional Arabic" w:hint="eastAsia"/>
          <w:sz w:val="36"/>
          <w:szCs w:val="36"/>
          <w:rtl/>
        </w:rPr>
        <w:t>لسنا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حاجة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تم</w:t>
      </w:r>
      <w:r w:rsidRPr="00615A8F">
        <w:rPr>
          <w:rFonts w:cs="Traditional Arabic"/>
          <w:sz w:val="36"/>
          <w:szCs w:val="36"/>
          <w:rtl/>
        </w:rPr>
        <w:t xml:space="preserve"> </w:t>
      </w:r>
      <w:r w:rsidRPr="00615A8F">
        <w:rPr>
          <w:rFonts w:cs="Traditional Arabic" w:hint="eastAsia"/>
          <w:sz w:val="36"/>
          <w:szCs w:val="36"/>
          <w:rtl/>
        </w:rPr>
        <w:t>ذكره</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أتينا</w:t>
      </w:r>
      <w:r w:rsidR="008630E9">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أشرنا</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سابقا،</w:t>
      </w:r>
      <w:r w:rsidRPr="00615A8F">
        <w:rPr>
          <w:rFonts w:cs="Traditional Arabic"/>
          <w:sz w:val="36"/>
          <w:szCs w:val="36"/>
          <w:rtl/>
        </w:rPr>
        <w:t xml:space="preserve"> </w:t>
      </w:r>
      <w:r w:rsidRPr="00615A8F">
        <w:rPr>
          <w:rFonts w:cs="Traditional Arabic" w:hint="eastAsia"/>
          <w:sz w:val="36"/>
          <w:szCs w:val="36"/>
          <w:rtl/>
        </w:rPr>
        <w:t>بنص</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السفر</w:t>
      </w:r>
      <w:r w:rsidRPr="00615A8F">
        <w:rPr>
          <w:rFonts w:cs="Traditional Arabic"/>
          <w:sz w:val="36"/>
          <w:szCs w:val="36"/>
          <w:rtl/>
        </w:rPr>
        <w:t xml:space="preserve"> –</w:t>
      </w:r>
      <w:r w:rsidRPr="00615A8F">
        <w:rPr>
          <w:rFonts w:cs="Traditional Arabic" w:hint="eastAsia"/>
          <w:sz w:val="36"/>
          <w:szCs w:val="36"/>
          <w:rtl/>
        </w:rPr>
        <w:t>سفر</w:t>
      </w:r>
      <w:r w:rsidRPr="00615A8F">
        <w:rPr>
          <w:rFonts w:cs="Traditional Arabic"/>
          <w:sz w:val="36"/>
          <w:szCs w:val="36"/>
          <w:rtl/>
        </w:rPr>
        <w:t xml:space="preserve"> </w:t>
      </w:r>
      <w:r w:rsidRPr="00615A8F">
        <w:rPr>
          <w:rFonts w:cs="Traditional Arabic" w:hint="eastAsia"/>
          <w:sz w:val="36"/>
          <w:szCs w:val="36"/>
          <w:rtl/>
        </w:rPr>
        <w:t>التثنية</w:t>
      </w:r>
      <w:r w:rsidRPr="00615A8F">
        <w:rPr>
          <w:rFonts w:cs="Traditional Arabic"/>
          <w:sz w:val="36"/>
          <w:szCs w:val="36"/>
          <w:rtl/>
        </w:rPr>
        <w:t xml:space="preserve"> –</w:t>
      </w:r>
      <w:r w:rsidRPr="00615A8F">
        <w:rPr>
          <w:rFonts w:cs="Traditional Arabic" w:hint="cs"/>
          <w:sz w:val="36"/>
          <w:szCs w:val="36"/>
          <w:rtl/>
        </w:rPr>
        <w:t xml:space="preserve"> </w:t>
      </w:r>
      <w:r w:rsidRPr="00615A8F">
        <w:rPr>
          <w:rFonts w:cs="Traditional Arabic" w:hint="eastAsia"/>
          <w:sz w:val="36"/>
          <w:szCs w:val="36"/>
          <w:rtl/>
        </w:rPr>
        <w:t>لنفى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صراحة،</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lang w:val="en-AU"/>
        </w:rPr>
        <w:t>}</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يقم</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نبي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سرائيل</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عرفه</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وجها</w:t>
      </w:r>
      <w:r w:rsidRPr="00615A8F">
        <w:rPr>
          <w:rFonts w:cs="Traditional Arabic"/>
          <w:sz w:val="36"/>
          <w:szCs w:val="36"/>
          <w:rtl/>
        </w:rPr>
        <w:t xml:space="preserve"> </w:t>
      </w:r>
      <w:r w:rsidRPr="00615A8F">
        <w:rPr>
          <w:rFonts w:cs="Traditional Arabic" w:hint="eastAsia"/>
          <w:sz w:val="36"/>
          <w:szCs w:val="36"/>
          <w:rtl/>
        </w:rPr>
        <w:t>لوجه</w:t>
      </w:r>
      <w:r w:rsidRPr="00615A8F">
        <w:rPr>
          <w:rFonts w:cs="Traditional Arabic"/>
          <w:sz w:val="36"/>
          <w:szCs w:val="36"/>
          <w:lang w:val="en-AU" w:bidi="ar-EG"/>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فنحن</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فهمنا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وسط</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خوتهم</w:t>
      </w:r>
      <w:r w:rsidRPr="00615A8F">
        <w:rPr>
          <w:rFonts w:cs="Traditional Arabic"/>
          <w:sz w:val="36"/>
          <w:szCs w:val="36"/>
          <w:rtl/>
        </w:rPr>
        <w:t xml:space="preserve">) </w:t>
      </w:r>
      <w:r w:rsidRPr="00615A8F">
        <w:rPr>
          <w:rFonts w:cs="Traditional Arabic" w:hint="eastAsia"/>
          <w:sz w:val="36"/>
          <w:szCs w:val="36"/>
          <w:rtl/>
        </w:rPr>
        <w:t>تعنى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وسط</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w:t>
      </w:r>
      <w:r w:rsidRPr="00615A8F">
        <w:rPr>
          <w:rFonts w:cs="Traditional Arabic" w:hint="eastAsia"/>
          <w:sz w:val="36"/>
          <w:szCs w:val="36"/>
          <w:rtl/>
        </w:rPr>
        <w:t>فتلك</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تنفى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الفَهم</w:t>
      </w:r>
      <w:r w:rsidRPr="00615A8F">
        <w:rPr>
          <w:rFonts w:cs="Traditional Arabic"/>
          <w:sz w:val="36"/>
          <w:szCs w:val="36"/>
          <w:rtl/>
        </w:rPr>
        <w:t>!!</w:t>
      </w:r>
      <w:r w:rsidR="00D745E4">
        <w:rPr>
          <w:rFonts w:cs="Traditional Arabic"/>
          <w:sz w:val="36"/>
          <w:szCs w:val="36"/>
          <w:rtl/>
        </w:rPr>
        <w:t>.</w:t>
      </w:r>
      <w:r w:rsidRPr="00615A8F">
        <w:rPr>
          <w:rFonts w:cs="Traditional Arabic"/>
          <w:sz w:val="36"/>
          <w:szCs w:val="36"/>
          <w:lang w:val="en-AU"/>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hint="cs"/>
          <w:sz w:val="36"/>
          <w:szCs w:val="36"/>
          <w:rtl/>
          <w:lang w:bidi="ar-EG"/>
        </w:rPr>
        <w:t xml:space="preserve"> </w:t>
      </w:r>
      <w:r w:rsidRPr="00615A8F">
        <w:rPr>
          <w:rFonts w:cs="Traditional Arabic" w:hint="eastAsia"/>
          <w:sz w:val="36"/>
          <w:szCs w:val="36"/>
          <w:rtl/>
          <w:lang w:bidi="ar-EG"/>
        </w:rPr>
        <w:t>وأما</w:t>
      </w:r>
      <w:r w:rsidRPr="00615A8F">
        <w:rPr>
          <w:rFonts w:cs="Traditional Arabic"/>
          <w:sz w:val="36"/>
          <w:szCs w:val="36"/>
          <w:rtl/>
          <w:lang w:bidi="ar-EG"/>
        </w:rPr>
        <w:t xml:space="preserve"> </w:t>
      </w:r>
      <w:r w:rsidRPr="00615A8F">
        <w:rPr>
          <w:rFonts w:cs="Traditional Arabic" w:hint="eastAsia"/>
          <w:sz w:val="36"/>
          <w:szCs w:val="36"/>
          <w:rtl/>
          <w:lang w:bidi="ar-EG"/>
        </w:rPr>
        <w:t>عن</w:t>
      </w:r>
      <w:r w:rsidRPr="00615A8F">
        <w:rPr>
          <w:rFonts w:cs="Traditional Arabic"/>
          <w:sz w:val="36"/>
          <w:szCs w:val="36"/>
          <w:rtl/>
          <w:lang w:bidi="ar-EG"/>
        </w:rPr>
        <w:t xml:space="preserve"> </w:t>
      </w:r>
      <w:r w:rsidRPr="00615A8F">
        <w:rPr>
          <w:rFonts w:cs="Traditional Arabic" w:hint="eastAsia"/>
          <w:sz w:val="36"/>
          <w:szCs w:val="36"/>
          <w:rtl/>
          <w:lang w:bidi="ar-EG"/>
        </w:rPr>
        <w:t>الوصف</w:t>
      </w:r>
      <w:r w:rsidRPr="00615A8F">
        <w:rPr>
          <w:rFonts w:cs="Traditional Arabic"/>
          <w:sz w:val="36"/>
          <w:szCs w:val="36"/>
          <w:rtl/>
          <w:lang w:bidi="ar-EG"/>
        </w:rPr>
        <w:t xml:space="preserve"> </w:t>
      </w:r>
      <w:r w:rsidRPr="00615A8F">
        <w:rPr>
          <w:rFonts w:cs="Traditional Arabic" w:hint="eastAsia"/>
          <w:sz w:val="36"/>
          <w:szCs w:val="36"/>
          <w:rtl/>
          <w:lang w:bidi="ar-EG"/>
        </w:rPr>
        <w:t>الثالث</w:t>
      </w:r>
      <w:r w:rsidRPr="00615A8F">
        <w:rPr>
          <w:rFonts w:cs="Traditional Arabic"/>
          <w:sz w:val="36"/>
          <w:szCs w:val="36"/>
          <w:rtl/>
          <w:lang w:bidi="ar-EG"/>
        </w:rPr>
        <w:t xml:space="preserve"> </w:t>
      </w:r>
      <w:r w:rsidRPr="00615A8F">
        <w:rPr>
          <w:rFonts w:cs="Traditional Arabic" w:hint="eastAsia"/>
          <w:sz w:val="36"/>
          <w:szCs w:val="36"/>
          <w:rtl/>
          <w:lang w:bidi="ar-EG"/>
        </w:rPr>
        <w:t>للنبى</w:t>
      </w:r>
      <w:r w:rsidRPr="00615A8F">
        <w:rPr>
          <w:rFonts w:cs="Traditional Arabic"/>
          <w:sz w:val="36"/>
          <w:szCs w:val="36"/>
          <w:rtl/>
          <w:lang w:bidi="ar-EG"/>
        </w:rPr>
        <w:t xml:space="preserve"> </w:t>
      </w:r>
      <w:r w:rsidRPr="00615A8F">
        <w:rPr>
          <w:rFonts w:cs="Traditional Arabic" w:hint="eastAsia"/>
          <w:sz w:val="36"/>
          <w:szCs w:val="36"/>
          <w:rtl/>
          <w:lang w:bidi="ar-EG"/>
        </w:rPr>
        <w:t>المنتظر</w:t>
      </w:r>
      <w:r w:rsidRPr="00615A8F">
        <w:rPr>
          <w:rFonts w:cs="Traditional Arabic"/>
          <w:sz w:val="36"/>
          <w:szCs w:val="36"/>
          <w:rtl/>
          <w:lang w:bidi="ar-EG"/>
        </w:rPr>
        <w:t xml:space="preserve"> </w:t>
      </w:r>
      <w:r w:rsidRPr="00615A8F">
        <w:rPr>
          <w:rFonts w:cs="Traditional Arabic" w:hint="eastAsia"/>
          <w:sz w:val="36"/>
          <w:szCs w:val="36"/>
          <w:rtl/>
          <w:lang w:bidi="ar-EG"/>
        </w:rPr>
        <w:t>وهو</w:t>
      </w:r>
      <w:r w:rsidRPr="00615A8F">
        <w:rPr>
          <w:rFonts w:cs="Traditional Arabic" w:hint="cs"/>
          <w:sz w:val="36"/>
          <w:szCs w:val="36"/>
          <w:rtl/>
          <w:lang w:bidi="ar-EG"/>
        </w:rPr>
        <w:t xml:space="preserve"> </w:t>
      </w:r>
      <w:r w:rsidRPr="00615A8F">
        <w:rPr>
          <w:rFonts w:cs="Traditional Arabic"/>
          <w:sz w:val="36"/>
          <w:szCs w:val="36"/>
          <w:rtl/>
          <w:lang w:bidi="ar-EG"/>
        </w:rPr>
        <w:t>(</w:t>
      </w:r>
      <w:r w:rsidRPr="00615A8F">
        <w:rPr>
          <w:rFonts w:cs="Traditional Arabic" w:hint="eastAsia"/>
          <w:sz w:val="36"/>
          <w:szCs w:val="36"/>
          <w:rtl/>
        </w:rPr>
        <w:t>اجعل</w:t>
      </w:r>
      <w:r w:rsidRPr="00615A8F">
        <w:rPr>
          <w:rFonts w:cs="Traditional Arabic"/>
          <w:sz w:val="36"/>
          <w:szCs w:val="36"/>
          <w:rtl/>
        </w:rPr>
        <w:t xml:space="preserve"> </w:t>
      </w:r>
      <w:r w:rsidRPr="00615A8F">
        <w:rPr>
          <w:rFonts w:cs="Traditional Arabic" w:hint="eastAsia"/>
          <w:sz w:val="36"/>
          <w:szCs w:val="36"/>
          <w:rtl/>
        </w:rPr>
        <w:t>كلامي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فمه</w:t>
      </w:r>
      <w:r w:rsidRPr="00615A8F">
        <w:rPr>
          <w:rFonts w:cs="Traditional Arabic"/>
          <w:sz w:val="36"/>
          <w:szCs w:val="36"/>
          <w:rtl/>
        </w:rPr>
        <w:t xml:space="preserve"> </w:t>
      </w:r>
      <w:r w:rsidRPr="00615A8F">
        <w:rPr>
          <w:rFonts w:cs="Traditional Arabic" w:hint="eastAsia"/>
          <w:sz w:val="36"/>
          <w:szCs w:val="36"/>
          <w:rtl/>
        </w:rPr>
        <w:t>فيكلمهم</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وصيه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فالوصف</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مشترك</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ومحمد،</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كلاً</w:t>
      </w:r>
      <w:r w:rsidRPr="00615A8F">
        <w:rPr>
          <w:rFonts w:cs="Traditional Arabic"/>
          <w:sz w:val="36"/>
          <w:szCs w:val="36"/>
          <w:rtl/>
        </w:rPr>
        <w:t xml:space="preserve"> </w:t>
      </w:r>
      <w:r w:rsidRPr="00615A8F">
        <w:rPr>
          <w:rFonts w:cs="Traditional Arabic" w:hint="eastAsia"/>
          <w:sz w:val="36"/>
          <w:szCs w:val="36"/>
          <w:rtl/>
        </w:rPr>
        <w:t>منهما</w:t>
      </w:r>
      <w:r w:rsidRPr="00615A8F">
        <w:rPr>
          <w:rFonts w:cs="Traditional Arabic"/>
          <w:sz w:val="36"/>
          <w:szCs w:val="36"/>
          <w:rtl/>
        </w:rPr>
        <w:t xml:space="preserve"> </w:t>
      </w:r>
      <w:r w:rsidRPr="00615A8F">
        <w:rPr>
          <w:rFonts w:cs="Traditional Arabic" w:hint="eastAsia"/>
          <w:sz w:val="36"/>
          <w:szCs w:val="36"/>
          <w:rtl/>
        </w:rPr>
        <w:t>نبياً</w:t>
      </w:r>
      <w:r w:rsidRPr="00615A8F">
        <w:rPr>
          <w:rFonts w:cs="Traditional Arabic"/>
          <w:sz w:val="36"/>
          <w:szCs w:val="36"/>
          <w:rtl/>
        </w:rPr>
        <w:t xml:space="preserve"> </w:t>
      </w:r>
      <w:r w:rsidRPr="00615A8F">
        <w:rPr>
          <w:rFonts w:cs="Traditional Arabic" w:hint="eastAsia"/>
          <w:sz w:val="36"/>
          <w:szCs w:val="36"/>
          <w:rtl/>
        </w:rPr>
        <w:t>يُبّلغ</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أَوحَى</w:t>
      </w:r>
      <w:r w:rsidRPr="00615A8F">
        <w:rPr>
          <w:rFonts w:cs="Traditional Arabic"/>
          <w:sz w:val="36"/>
          <w:szCs w:val="36"/>
          <w:rtl/>
        </w:rPr>
        <w:t xml:space="preserve"> </w:t>
      </w:r>
      <w:r w:rsidRPr="00615A8F">
        <w:rPr>
          <w:rFonts w:cs="Traditional Arabic" w:hint="cs"/>
          <w:sz w:val="36"/>
          <w:szCs w:val="36"/>
          <w:rtl/>
        </w:rPr>
        <w:t>إليه</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ل</w:t>
      </w:r>
      <w:r w:rsidRPr="00615A8F">
        <w:rPr>
          <w:rFonts w:cs="Traditional Arabic" w:hint="cs"/>
          <w:sz w:val="36"/>
          <w:szCs w:val="36"/>
          <w:rtl/>
        </w:rPr>
        <w:t>أ</w:t>
      </w:r>
      <w:r w:rsidRPr="00615A8F">
        <w:rPr>
          <w:rFonts w:cs="Traditional Arabic" w:hint="eastAsia"/>
          <w:sz w:val="36"/>
          <w:szCs w:val="36"/>
          <w:rtl/>
        </w:rPr>
        <w:t>ني</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تكلم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نفسي</w:t>
      </w:r>
      <w:r w:rsidRPr="00615A8F">
        <w:rPr>
          <w:rFonts w:cs="Traditional Arabic"/>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ب</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رسلني</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عطاني</w:t>
      </w:r>
      <w:r w:rsidRPr="00615A8F">
        <w:rPr>
          <w:rFonts w:cs="Traditional Arabic"/>
          <w:sz w:val="36"/>
          <w:szCs w:val="36"/>
          <w:rtl/>
        </w:rPr>
        <w:t xml:space="preserve"> </w:t>
      </w:r>
      <w:r w:rsidRPr="00615A8F">
        <w:rPr>
          <w:rFonts w:cs="Traditional Arabic" w:hint="eastAsia"/>
          <w:sz w:val="36"/>
          <w:szCs w:val="36"/>
          <w:rtl/>
        </w:rPr>
        <w:t>وصية</w:t>
      </w:r>
      <w:r w:rsidRPr="00615A8F">
        <w:rPr>
          <w:rFonts w:cs="Traditional Arabic"/>
          <w:sz w:val="36"/>
          <w:szCs w:val="36"/>
          <w:rtl/>
        </w:rPr>
        <w:t xml:space="preserve"> </w:t>
      </w:r>
      <w:r w:rsidRPr="00615A8F">
        <w:rPr>
          <w:rFonts w:cs="Traditional Arabic" w:hint="eastAsia"/>
          <w:sz w:val="36"/>
          <w:szCs w:val="36"/>
          <w:rtl/>
        </w:rPr>
        <w:t>ماذا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قول</w:t>
      </w:r>
      <w:r w:rsidR="00DB7EB9">
        <w:rPr>
          <w:rFonts w:cs="Traditional Arabic"/>
          <w:sz w:val="36"/>
          <w:szCs w:val="36"/>
          <w:rtl/>
        </w:rPr>
        <w:t xml:space="preserve"> و</w:t>
      </w:r>
      <w:r w:rsidRPr="00615A8F">
        <w:rPr>
          <w:rFonts w:cs="Traditional Arabic" w:hint="eastAsia"/>
          <w:sz w:val="36"/>
          <w:szCs w:val="36"/>
          <w:rtl/>
        </w:rPr>
        <w:t>بماذا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تكلم</w:t>
      </w:r>
      <w:r w:rsidRPr="00615A8F">
        <w:rPr>
          <w:rFonts w:cs="Traditional Arabic"/>
          <w:sz w:val="36"/>
          <w:szCs w:val="36"/>
          <w:rtl/>
        </w:rPr>
        <w:t>-</w:t>
      </w:r>
      <w:r w:rsidR="00DB7EB9">
        <w:rPr>
          <w:rFonts w:cs="Traditional Arabic"/>
          <w:sz w:val="44"/>
          <w:szCs w:val="44"/>
          <w:rtl/>
        </w:rPr>
        <w:t xml:space="preserve"> و</w:t>
      </w:r>
      <w:r w:rsidRPr="00615A8F">
        <w:rPr>
          <w:rFonts w:cs="Traditional Arabic" w:hint="cs"/>
          <w:sz w:val="36"/>
          <w:szCs w:val="36"/>
          <w:rtl/>
        </w:rPr>
        <w:t>أ</w:t>
      </w:r>
      <w:r w:rsidRPr="00615A8F">
        <w:rPr>
          <w:rFonts w:cs="Traditional Arabic" w:hint="eastAsia"/>
          <w:sz w:val="36"/>
          <w:szCs w:val="36"/>
          <w:rtl/>
        </w:rPr>
        <w:t>نا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وصيته</w:t>
      </w:r>
      <w:r w:rsidRPr="00615A8F">
        <w:rPr>
          <w:rFonts w:cs="Traditional Arabic"/>
          <w:sz w:val="36"/>
          <w:szCs w:val="36"/>
          <w:rtl/>
        </w:rPr>
        <w:t xml:space="preserve"> </w:t>
      </w:r>
      <w:r w:rsidRPr="00615A8F">
        <w:rPr>
          <w:rFonts w:cs="Traditional Arabic" w:hint="eastAsia"/>
          <w:sz w:val="36"/>
          <w:szCs w:val="36"/>
          <w:rtl/>
        </w:rPr>
        <w:t>هي</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بدية</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تكلم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نا</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فكما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ب</w:t>
      </w:r>
      <w:r w:rsidRPr="00615A8F">
        <w:rPr>
          <w:rFonts w:cs="Traditional Arabic"/>
          <w:sz w:val="36"/>
          <w:szCs w:val="36"/>
          <w:rtl/>
        </w:rPr>
        <w:t xml:space="preserve"> </w:t>
      </w:r>
      <w:r w:rsidRPr="00615A8F">
        <w:rPr>
          <w:rFonts w:cs="Traditional Arabic" w:hint="eastAsia"/>
          <w:sz w:val="36"/>
          <w:szCs w:val="36"/>
          <w:rtl/>
        </w:rPr>
        <w:t>هكذا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تكلم</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المقابل</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القرأن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يَنْطِقُ</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الْهَوَى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وَحْيٌ</w:t>
      </w:r>
      <w:r w:rsidRPr="00615A8F">
        <w:rPr>
          <w:rFonts w:cs="Traditional Arabic"/>
          <w:sz w:val="36"/>
          <w:szCs w:val="36"/>
          <w:rtl/>
        </w:rPr>
        <w:t xml:space="preserve"> </w:t>
      </w:r>
      <w:r w:rsidRPr="00615A8F">
        <w:rPr>
          <w:rFonts w:cs="Traditional Arabic" w:hint="eastAsia"/>
          <w:sz w:val="36"/>
          <w:szCs w:val="36"/>
          <w:rtl/>
        </w:rPr>
        <w:t>يُوحَى</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وأيضاً</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طلبوا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يبدل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يجعلهم</w:t>
      </w:r>
      <w:r w:rsidRPr="00615A8F">
        <w:rPr>
          <w:rFonts w:cs="Traditional Arabic"/>
          <w:sz w:val="36"/>
          <w:szCs w:val="36"/>
          <w:rtl/>
        </w:rPr>
        <w:t xml:space="preserve"> </w:t>
      </w:r>
      <w:r w:rsidRPr="00615A8F">
        <w:rPr>
          <w:rFonts w:cs="Traditional Arabic" w:hint="eastAsia"/>
          <w:sz w:val="36"/>
          <w:szCs w:val="36"/>
          <w:rtl/>
        </w:rPr>
        <w:t>يتبعوه،</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أُبَدِّلَهُ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تِلْقَاءِ</w:t>
      </w:r>
      <w:r w:rsidRPr="00615A8F">
        <w:rPr>
          <w:rFonts w:cs="Traditional Arabic"/>
          <w:sz w:val="36"/>
          <w:szCs w:val="36"/>
          <w:rtl/>
        </w:rPr>
        <w:t xml:space="preserve"> </w:t>
      </w:r>
      <w:r w:rsidRPr="00615A8F">
        <w:rPr>
          <w:rFonts w:cs="Traditional Arabic" w:hint="eastAsia"/>
          <w:sz w:val="36"/>
          <w:szCs w:val="36"/>
          <w:rtl/>
        </w:rPr>
        <w:t>نَفْسِي</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أَتَّبِعُ</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يُوحَى</w:t>
      </w:r>
      <w:r w:rsidRPr="00615A8F">
        <w:rPr>
          <w:rFonts w:cs="Traditional Arabic"/>
          <w:sz w:val="36"/>
          <w:szCs w:val="36"/>
          <w:rtl/>
        </w:rPr>
        <w:t xml:space="preserve"> </w:t>
      </w:r>
      <w:r w:rsidRPr="00615A8F">
        <w:rPr>
          <w:rFonts w:cs="Traditional Arabic" w:hint="eastAsia"/>
          <w:sz w:val="36"/>
          <w:szCs w:val="36"/>
          <w:rtl/>
        </w:rPr>
        <w:t>إِلَيَّ</w:t>
      </w:r>
      <w:r w:rsidRPr="00615A8F">
        <w:rPr>
          <w:rFonts w:cs="Traditional Arabic"/>
          <w:sz w:val="36"/>
          <w:szCs w:val="36"/>
          <w:rtl/>
        </w:rPr>
        <w:t xml:space="preserve"> </w:t>
      </w:r>
      <w:r w:rsidRPr="00615A8F">
        <w:rPr>
          <w:rFonts w:cs="Traditional Arabic" w:hint="eastAsia"/>
          <w:sz w:val="36"/>
          <w:szCs w:val="36"/>
          <w:rtl/>
        </w:rPr>
        <w:t>إِنِّي</w:t>
      </w:r>
      <w:r w:rsidRPr="00615A8F">
        <w:rPr>
          <w:rFonts w:cs="Traditional Arabic"/>
          <w:sz w:val="36"/>
          <w:szCs w:val="36"/>
          <w:rtl/>
        </w:rPr>
        <w:t xml:space="preserve"> </w:t>
      </w:r>
      <w:r w:rsidRPr="00615A8F">
        <w:rPr>
          <w:rFonts w:cs="Traditional Arabic" w:hint="eastAsia"/>
          <w:sz w:val="36"/>
          <w:szCs w:val="36"/>
          <w:rtl/>
        </w:rPr>
        <w:t>أَخَافُ</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عَصَيْتُ</w:t>
      </w:r>
      <w:r w:rsidRPr="00615A8F">
        <w:rPr>
          <w:rFonts w:cs="Traditional Arabic"/>
          <w:sz w:val="36"/>
          <w:szCs w:val="36"/>
          <w:rtl/>
        </w:rPr>
        <w:t xml:space="preserve"> </w:t>
      </w:r>
      <w:r w:rsidRPr="00615A8F">
        <w:rPr>
          <w:rFonts w:cs="Traditional Arabic" w:hint="eastAsia"/>
          <w:sz w:val="36"/>
          <w:szCs w:val="36"/>
          <w:rtl/>
        </w:rPr>
        <w:t>رَبِّي</w:t>
      </w:r>
      <w:r w:rsidRPr="00615A8F">
        <w:rPr>
          <w:rFonts w:cs="Traditional Arabic"/>
          <w:sz w:val="36"/>
          <w:szCs w:val="36"/>
          <w:rtl/>
        </w:rPr>
        <w:t xml:space="preserve"> </w:t>
      </w:r>
      <w:r w:rsidRPr="00615A8F">
        <w:rPr>
          <w:rFonts w:cs="Traditional Arabic" w:hint="eastAsia"/>
          <w:sz w:val="36"/>
          <w:szCs w:val="36"/>
          <w:rtl/>
        </w:rPr>
        <w:t>عَذَابَ</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عَظِيمٍ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شَاءَ</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تَلَوْتُهُ</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أَدْرَاكُمْ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لَبِثْتُ</w:t>
      </w:r>
      <w:r w:rsidRPr="00615A8F">
        <w:rPr>
          <w:rFonts w:cs="Traditional Arabic"/>
          <w:sz w:val="36"/>
          <w:szCs w:val="36"/>
          <w:rtl/>
        </w:rPr>
        <w:t xml:space="preserve"> </w:t>
      </w:r>
      <w:r w:rsidRPr="00615A8F">
        <w:rPr>
          <w:rFonts w:cs="Traditional Arabic" w:hint="eastAsia"/>
          <w:sz w:val="36"/>
          <w:szCs w:val="36"/>
          <w:rtl/>
        </w:rPr>
        <w:t>فِيكُمْ</w:t>
      </w:r>
      <w:r w:rsidRPr="00615A8F">
        <w:rPr>
          <w:rFonts w:cs="Traditional Arabic"/>
          <w:sz w:val="36"/>
          <w:szCs w:val="36"/>
          <w:rtl/>
        </w:rPr>
        <w:t xml:space="preserve"> </w:t>
      </w:r>
      <w:r w:rsidRPr="00615A8F">
        <w:rPr>
          <w:rFonts w:cs="Traditional Arabic" w:hint="eastAsia"/>
          <w:sz w:val="36"/>
          <w:szCs w:val="36"/>
          <w:rtl/>
        </w:rPr>
        <w:t>عُمُرًا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قَبْلِهِ</w:t>
      </w:r>
      <w:r w:rsidRPr="00615A8F">
        <w:rPr>
          <w:rFonts w:cs="Traditional Arabic"/>
          <w:sz w:val="36"/>
          <w:szCs w:val="36"/>
          <w:rtl/>
        </w:rPr>
        <w:t xml:space="preserve"> </w:t>
      </w:r>
      <w:r w:rsidRPr="00615A8F">
        <w:rPr>
          <w:rFonts w:cs="Traditional Arabic" w:hint="eastAsia"/>
          <w:sz w:val="36"/>
          <w:szCs w:val="36"/>
          <w:rtl/>
        </w:rPr>
        <w:t>أَفَلَا</w:t>
      </w:r>
      <w:r w:rsidRPr="00615A8F">
        <w:rPr>
          <w:rFonts w:cs="Traditional Arabic"/>
          <w:sz w:val="36"/>
          <w:szCs w:val="36"/>
          <w:rtl/>
        </w:rPr>
        <w:t xml:space="preserve"> </w:t>
      </w:r>
      <w:r w:rsidRPr="00615A8F">
        <w:rPr>
          <w:rFonts w:cs="Traditional Arabic" w:hint="eastAsia"/>
          <w:sz w:val="36"/>
          <w:szCs w:val="36"/>
          <w:rtl/>
        </w:rPr>
        <w:t>تَعْقِلُونَ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أَظْلَمُ</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افْتَرَى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كَذِبًا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كَذَّبَ</w:t>
      </w:r>
      <w:r w:rsidRPr="00615A8F">
        <w:rPr>
          <w:rFonts w:cs="Traditional Arabic"/>
          <w:sz w:val="36"/>
          <w:szCs w:val="36"/>
          <w:rtl/>
        </w:rPr>
        <w:t xml:space="preserve"> </w:t>
      </w:r>
      <w:r w:rsidRPr="00615A8F">
        <w:rPr>
          <w:rFonts w:cs="Traditional Arabic" w:hint="eastAsia"/>
          <w:sz w:val="36"/>
          <w:szCs w:val="36"/>
          <w:rtl/>
        </w:rPr>
        <w:t>بِآَيَاتِهِ</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يُفْلِحُ</w:t>
      </w:r>
      <w:r w:rsidRPr="00615A8F">
        <w:rPr>
          <w:rFonts w:cs="Traditional Arabic"/>
          <w:sz w:val="36"/>
          <w:szCs w:val="36"/>
          <w:rtl/>
        </w:rPr>
        <w:t xml:space="preserve"> </w:t>
      </w:r>
      <w:r w:rsidRPr="00615A8F">
        <w:rPr>
          <w:rFonts w:cs="Traditional Arabic" w:hint="eastAsia"/>
          <w:sz w:val="36"/>
          <w:szCs w:val="36"/>
          <w:rtl/>
        </w:rPr>
        <w:t>الْمُجْرِمُونَ</w:t>
      </w:r>
      <w:r w:rsidRPr="00615A8F">
        <w:rPr>
          <w:rFonts w:cs="Traditional Arabic"/>
          <w:sz w:val="36"/>
          <w:szCs w:val="36"/>
          <w:rtl/>
        </w:rPr>
        <w:t xml:space="preserve"> }</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تتبع</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التالية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صحاح،</w:t>
      </w:r>
      <w:r w:rsidRPr="00615A8F">
        <w:rPr>
          <w:rFonts w:cs="Traditional Arabic"/>
          <w:sz w:val="36"/>
          <w:szCs w:val="36"/>
          <w:rtl/>
        </w:rPr>
        <w:t xml:space="preserve">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إشارات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فالآيات</w:t>
      </w:r>
      <w:r w:rsidRPr="00615A8F">
        <w:rPr>
          <w:rFonts w:cs="Traditional Arabic"/>
          <w:sz w:val="36"/>
          <w:szCs w:val="36"/>
          <w:rtl/>
        </w:rPr>
        <w:t xml:space="preserve"> </w:t>
      </w:r>
      <w:r w:rsidRPr="00615A8F">
        <w:rPr>
          <w:rFonts w:cs="Traditional Arabic" w:hint="eastAsia"/>
          <w:sz w:val="36"/>
          <w:szCs w:val="36"/>
          <w:rtl/>
        </w:rPr>
        <w:t>تقول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الانسان</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يسمع</w:t>
      </w:r>
      <w:r w:rsidRPr="00615A8F">
        <w:rPr>
          <w:rFonts w:cs="Traditional Arabic"/>
          <w:sz w:val="36"/>
          <w:szCs w:val="36"/>
          <w:rtl/>
        </w:rPr>
        <w:t xml:space="preserve"> </w:t>
      </w:r>
      <w:r w:rsidRPr="00615A8F">
        <w:rPr>
          <w:rFonts w:cs="Traditional Arabic" w:hint="eastAsia"/>
          <w:sz w:val="36"/>
          <w:szCs w:val="36"/>
          <w:rtl/>
        </w:rPr>
        <w:t>لكلامي</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ب</w:t>
      </w:r>
      <w:r w:rsidRPr="00615A8F">
        <w:rPr>
          <w:rFonts w:cs="Traditional Arabic" w:hint="cs"/>
          <w:sz w:val="36"/>
          <w:szCs w:val="36"/>
          <w:rtl/>
        </w:rPr>
        <w:t>أ</w:t>
      </w:r>
      <w:r w:rsidRPr="00615A8F">
        <w:rPr>
          <w:rFonts w:cs="Traditional Arabic" w:hint="eastAsia"/>
          <w:sz w:val="36"/>
          <w:szCs w:val="36"/>
          <w:rtl/>
        </w:rPr>
        <w:t>سمي</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طالبه</w:t>
      </w:r>
      <w:r w:rsidR="00D745E4">
        <w:rPr>
          <w:rFonts w:cs="Traditional Arabic"/>
          <w:sz w:val="36"/>
          <w:szCs w:val="36"/>
          <w:rtl/>
        </w:rPr>
        <w:t>...</w:t>
      </w:r>
      <w:r w:rsidR="00DB7EB9">
        <w:rPr>
          <w:rFonts w:cs="Traditional Arabic"/>
          <w:sz w:val="36"/>
          <w:szCs w:val="36"/>
          <w:rtl/>
        </w:rPr>
        <w:t xml:space="preserve"> و</w:t>
      </w:r>
      <w:r w:rsidRPr="00615A8F">
        <w:rPr>
          <w:rFonts w:cs="Traditional Arabic" w:hint="cs"/>
          <w:sz w:val="36"/>
          <w:szCs w:val="36"/>
          <w:rtl/>
        </w:rPr>
        <w:t>أ</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يطغي</w:t>
      </w:r>
      <w:r w:rsidRPr="00615A8F">
        <w:rPr>
          <w:rFonts w:cs="Traditional Arabic"/>
          <w:sz w:val="36"/>
          <w:szCs w:val="36"/>
          <w:rtl/>
        </w:rPr>
        <w:t xml:space="preserve"> </w:t>
      </w:r>
      <w:r w:rsidRPr="00615A8F">
        <w:rPr>
          <w:rFonts w:cs="Traditional Arabic" w:hint="eastAsia"/>
          <w:sz w:val="36"/>
          <w:szCs w:val="36"/>
          <w:rtl/>
        </w:rPr>
        <w:t>فيتكلم</w:t>
      </w:r>
      <w:r w:rsidRPr="00615A8F">
        <w:rPr>
          <w:rFonts w:cs="Traditional Arabic"/>
          <w:sz w:val="36"/>
          <w:szCs w:val="36"/>
          <w:rtl/>
        </w:rPr>
        <w:t xml:space="preserve"> </w:t>
      </w:r>
      <w:r w:rsidRPr="00615A8F">
        <w:rPr>
          <w:rFonts w:cs="Traditional Arabic" w:hint="eastAsia"/>
          <w:sz w:val="36"/>
          <w:szCs w:val="36"/>
          <w:rtl/>
        </w:rPr>
        <w:t>باسمي</w:t>
      </w:r>
      <w:r w:rsidRPr="00615A8F">
        <w:rPr>
          <w:rFonts w:cs="Traditional Arabic"/>
          <w:sz w:val="36"/>
          <w:szCs w:val="36"/>
          <w:rtl/>
        </w:rPr>
        <w:t xml:space="preserve"> </w:t>
      </w:r>
      <w:r w:rsidRPr="00615A8F">
        <w:rPr>
          <w:rFonts w:cs="Traditional Arabic" w:hint="eastAsia"/>
          <w:sz w:val="36"/>
          <w:szCs w:val="36"/>
          <w:rtl/>
        </w:rPr>
        <w:t>كلاما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وصه</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لهة</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خرى</w:t>
      </w:r>
      <w:r w:rsidRPr="00615A8F">
        <w:rPr>
          <w:rFonts w:cs="Traditional Arabic"/>
          <w:sz w:val="36"/>
          <w:szCs w:val="36"/>
          <w:rtl/>
        </w:rPr>
        <w:t xml:space="preserve"> </w:t>
      </w:r>
      <w:r w:rsidRPr="00615A8F">
        <w:rPr>
          <w:rFonts w:cs="Traditional Arabic" w:hint="eastAsia"/>
          <w:sz w:val="36"/>
          <w:szCs w:val="36"/>
          <w:rtl/>
        </w:rPr>
        <w:t>فيموت</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5</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ونلاحظ</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الجملة</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باسمى</w:t>
      </w:r>
      <w:r w:rsidRPr="00615A8F">
        <w:rPr>
          <w:rFonts w:cs="Traditional Arabic"/>
          <w:sz w:val="36"/>
          <w:szCs w:val="36"/>
          <w:rtl/>
        </w:rPr>
        <w:t xml:space="preserve">) </w:t>
      </w:r>
      <w:r w:rsidRPr="00615A8F">
        <w:rPr>
          <w:rFonts w:cs="Traditional Arabic" w:hint="eastAsia"/>
          <w:sz w:val="36"/>
          <w:szCs w:val="36"/>
          <w:rtl/>
        </w:rPr>
        <w:t>تثب</w:t>
      </w:r>
      <w:r w:rsidRPr="00615A8F">
        <w:rPr>
          <w:rFonts w:cs="Traditional Arabic" w:hint="cs"/>
          <w:sz w:val="36"/>
          <w:szCs w:val="36"/>
          <w:rtl/>
        </w:rPr>
        <w:t>ُ</w:t>
      </w:r>
      <w:r w:rsidRPr="00615A8F">
        <w:rPr>
          <w:rFonts w:cs="Traditional Arabic" w:hint="eastAsia"/>
          <w:sz w:val="36"/>
          <w:szCs w:val="36"/>
          <w:rtl/>
        </w:rPr>
        <w:t>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بدأت</w:t>
      </w: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19"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7274"/>
        </w:tabs>
        <w:autoSpaceDE w:val="0"/>
        <w:autoSpaceDN w:val="0"/>
        <w:bidi/>
        <w:adjustRightInd w:val="0"/>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الكتاب</w:t>
      </w:r>
      <w:r w:rsidRPr="00615A8F">
        <w:rPr>
          <w:rFonts w:cs="Traditional Arabic"/>
          <w:sz w:val="24"/>
          <w:szCs w:val="24"/>
          <w:rtl/>
        </w:rPr>
        <w:t xml:space="preserve"> </w:t>
      </w:r>
      <w:r w:rsidRPr="00615A8F">
        <w:rPr>
          <w:rFonts w:cs="Traditional Arabic" w:hint="eastAsia"/>
          <w:sz w:val="24"/>
          <w:szCs w:val="24"/>
          <w:rtl/>
        </w:rPr>
        <w:t>المقدس</w:t>
      </w:r>
      <w:r w:rsidRPr="00615A8F">
        <w:rPr>
          <w:rFonts w:cs="Traditional Arabic"/>
          <w:sz w:val="24"/>
          <w:szCs w:val="24"/>
          <w:rtl/>
        </w:rPr>
        <w:t xml:space="preserve"> </w:t>
      </w:r>
      <w:r w:rsidRPr="00615A8F">
        <w:rPr>
          <w:rFonts w:cs="Traditional Arabic" w:hint="eastAsia"/>
          <w:sz w:val="24"/>
          <w:szCs w:val="24"/>
          <w:rtl/>
        </w:rPr>
        <w:t>للآب</w:t>
      </w:r>
      <w:r w:rsidRPr="00615A8F">
        <w:rPr>
          <w:rFonts w:cs="Traditional Arabic"/>
          <w:sz w:val="24"/>
          <w:szCs w:val="24"/>
          <w:rtl/>
        </w:rPr>
        <w:t>/</w:t>
      </w:r>
      <w:r w:rsidRPr="00615A8F">
        <w:rPr>
          <w:rFonts w:cs="Traditional Arabic" w:hint="eastAsia"/>
          <w:sz w:val="24"/>
          <w:szCs w:val="24"/>
          <w:rtl/>
        </w:rPr>
        <w:t>أنطونيوس</w:t>
      </w:r>
      <w:r w:rsidRPr="00615A8F">
        <w:rPr>
          <w:rFonts w:cs="Traditional Arabic"/>
          <w:sz w:val="24"/>
          <w:szCs w:val="24"/>
          <w:rtl/>
        </w:rPr>
        <w:t xml:space="preserve"> </w:t>
      </w:r>
      <w:r w:rsidRPr="00615A8F">
        <w:rPr>
          <w:rFonts w:cs="Traditional Arabic" w:hint="eastAsia"/>
          <w:sz w:val="24"/>
          <w:szCs w:val="24"/>
          <w:rtl/>
        </w:rPr>
        <w:t>فكرى</w:t>
      </w:r>
      <w:r w:rsidRPr="00615A8F">
        <w:rPr>
          <w:rFonts w:cs="Traditional Arabic" w:hint="cs"/>
          <w:sz w:val="24"/>
          <w:szCs w:val="24"/>
          <w:rtl/>
        </w:rPr>
        <w:tab/>
      </w:r>
      <w:r w:rsidRPr="00615A8F">
        <w:rPr>
          <w:rFonts w:cs="Traditional Arabic" w:hint="cs"/>
          <w:sz w:val="24"/>
          <w:szCs w:val="24"/>
          <w:rtl/>
        </w:rPr>
        <w:tab/>
      </w:r>
      <w:r w:rsidRPr="00615A8F">
        <w:rPr>
          <w:rFonts w:cs="Traditional Arabic"/>
          <w:sz w:val="24"/>
          <w:szCs w:val="24"/>
          <w:rtl/>
        </w:rPr>
        <w:t xml:space="preserve"> </w:t>
      </w:r>
      <w:r w:rsidRPr="00615A8F">
        <w:rPr>
          <w:rFonts w:cs="Traditional Arabic" w:hint="cs"/>
          <w:sz w:val="24"/>
          <w:szCs w:val="24"/>
          <w:rtl/>
        </w:rPr>
        <w:t>2-</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49:12-50 </w:t>
      </w:r>
      <w:r w:rsidRPr="00615A8F">
        <w:rPr>
          <w:rFonts w:cs="Traditional Arabic" w:hint="eastAsia"/>
          <w:sz w:val="24"/>
          <w:szCs w:val="24"/>
          <w:rtl/>
        </w:rPr>
        <w:t>يوحنا</w:t>
      </w:r>
      <w:r w:rsidRPr="00615A8F">
        <w:rPr>
          <w:rFonts w:cs="Traditional Arabic"/>
          <w:sz w:val="24"/>
          <w:szCs w:val="24"/>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3</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النجم: 3- 4</w:t>
      </w:r>
      <w:r w:rsidRPr="00615A8F">
        <w:rPr>
          <w:rFonts w:cs="Traditional Arabic"/>
          <w:sz w:val="24"/>
          <w:szCs w:val="24"/>
        </w:rPr>
        <w:t>[</w:t>
      </w:r>
      <w:r w:rsidRPr="00615A8F">
        <w:rPr>
          <w:rFonts w:ascii="Arial" w:hAnsi="Arial" w:cs="Traditional Arabic"/>
          <w:sz w:val="24"/>
          <w:szCs w:val="24"/>
          <w:rtl/>
        </w:rPr>
        <w:tab/>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7274"/>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يونس: 15- 17</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 xml:space="preserve"> 5</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19:18-20 </w:t>
      </w:r>
      <w:r w:rsidRPr="00615A8F">
        <w:rPr>
          <w:rFonts w:cs="Traditional Arabic" w:hint="eastAsia"/>
          <w:sz w:val="24"/>
          <w:szCs w:val="24"/>
          <w:rtl/>
        </w:rPr>
        <w:t>التثنية</w:t>
      </w:r>
      <w:r w:rsidRPr="00615A8F">
        <w:rPr>
          <w:rFonts w:cs="Traditional Arabic"/>
          <w:sz w:val="24"/>
          <w:szCs w:val="24"/>
        </w:rPr>
        <w:t>[</w:t>
      </w:r>
      <w:r w:rsidRPr="00615A8F">
        <w:rPr>
          <w:rFonts w:cs="Traditional Arabic"/>
          <w:sz w:val="24"/>
          <w:szCs w:val="24"/>
          <w:rtl/>
        </w:rPr>
        <w:tab/>
      </w:r>
      <w:r w:rsidRPr="00615A8F">
        <w:rPr>
          <w:rFonts w:cs="Traditional Arabic"/>
          <w:sz w:val="24"/>
          <w:szCs w:val="24"/>
        </w:rPr>
        <w:t xml:space="preserve"> </w:t>
      </w:r>
    </w:p>
    <w:p w:rsidR="008B3DA2" w:rsidRPr="00615A8F" w:rsidRDefault="008B3DA2" w:rsidP="008630E9">
      <w:pPr>
        <w:autoSpaceDE w:val="0"/>
        <w:autoSpaceDN w:val="0"/>
        <w:bidi/>
        <w:adjustRightInd w:val="0"/>
        <w:spacing w:after="0" w:line="240" w:lineRule="auto"/>
        <w:contextualSpacing/>
        <w:jc w:val="both"/>
        <w:rPr>
          <w:rFonts w:cs="Traditional Arabic"/>
          <w:sz w:val="8"/>
          <w:szCs w:val="8"/>
          <w:rtl/>
        </w:rPr>
      </w:pPr>
    </w:p>
    <w:p w:rsidR="008B3DA2" w:rsidRPr="00615A8F" w:rsidRDefault="008B3DA2" w:rsidP="008630E9">
      <w:pPr>
        <w:autoSpaceDE w:val="0"/>
        <w:autoSpaceDN w:val="0"/>
        <w:bidi/>
        <w:adjustRightInd w:val="0"/>
        <w:spacing w:after="0" w:line="240" w:lineRule="auto"/>
        <w:contextualSpacing/>
        <w:jc w:val="both"/>
        <w:rPr>
          <w:rFonts w:cs="Traditional Arabic"/>
          <w:sz w:val="36"/>
          <w:szCs w:val="36"/>
          <w:rtl/>
        </w:rPr>
      </w:pPr>
      <w:r w:rsidRPr="00615A8F">
        <w:rPr>
          <w:rFonts w:cs="Traditional Arabic" w:hint="eastAsia"/>
          <w:sz w:val="36"/>
          <w:szCs w:val="36"/>
          <w:rtl/>
        </w:rPr>
        <w:lastRenderedPageBreak/>
        <w:t>بـ</w:t>
      </w:r>
      <w:r w:rsidRPr="00615A8F">
        <w:rPr>
          <w:rFonts w:ascii="Traditional Arabic" w:cs="Traditional Arabic"/>
          <w:sz w:val="36"/>
          <w:szCs w:val="36"/>
        </w:rPr>
        <w:t xml:space="preserve"> </w:t>
      </w:r>
      <w:r w:rsidRPr="00615A8F">
        <w:rPr>
          <w:rFonts w:cs="Traditional Arabic" w:hint="cs"/>
          <w:sz w:val="36"/>
          <w:szCs w:val="36"/>
          <w:rtl/>
        </w:rPr>
        <w:t>(</w:t>
      </w:r>
      <w:r w:rsidRPr="00615A8F">
        <w:rPr>
          <w:rFonts w:cs="Traditional Arabic" w:hint="eastAsia"/>
          <w:sz w:val="36"/>
          <w:szCs w:val="36"/>
          <w:rtl/>
        </w:rPr>
        <w:t>بسم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الرحمن</w:t>
      </w:r>
      <w:r w:rsidRPr="00615A8F">
        <w:rPr>
          <w:rFonts w:cs="Traditional Arabic"/>
          <w:sz w:val="36"/>
          <w:szCs w:val="36"/>
          <w:rtl/>
        </w:rPr>
        <w:t xml:space="preserve"> </w:t>
      </w:r>
      <w:r w:rsidRPr="00615A8F">
        <w:rPr>
          <w:rFonts w:cs="Traditional Arabic" w:hint="eastAsia"/>
          <w:sz w:val="36"/>
          <w:szCs w:val="36"/>
          <w:rtl/>
        </w:rPr>
        <w:t>الرحيم</w:t>
      </w:r>
      <w:r w:rsidRPr="00615A8F">
        <w:rPr>
          <w:rFonts w:cs="Traditional Arabic"/>
          <w:sz w:val="36"/>
          <w:szCs w:val="36"/>
          <w:rtl/>
        </w:rPr>
        <w:t xml:space="preserve">) </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إجمالى</w:t>
      </w:r>
      <w:r w:rsidRPr="00615A8F">
        <w:rPr>
          <w:rFonts w:cs="Traditional Arabic"/>
          <w:sz w:val="36"/>
          <w:szCs w:val="36"/>
          <w:rtl/>
        </w:rPr>
        <w:t xml:space="preserve"> 114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التوبة</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لأنها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مات</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يتبين</w:t>
      </w:r>
      <w:r w:rsidRPr="00615A8F">
        <w:rPr>
          <w:rFonts w:cs="Traditional Arabic"/>
          <w:sz w:val="36"/>
          <w:szCs w:val="36"/>
          <w:rtl/>
        </w:rPr>
        <w:t xml:space="preserve"> </w:t>
      </w:r>
      <w:r w:rsidRPr="00615A8F">
        <w:rPr>
          <w:rFonts w:cs="Traditional Arabic" w:hint="eastAsia"/>
          <w:sz w:val="36"/>
          <w:szCs w:val="36"/>
          <w:rtl/>
        </w:rPr>
        <w:t>أصحابه</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تكملة</w:t>
      </w:r>
      <w:r w:rsidRPr="00615A8F">
        <w:rPr>
          <w:rFonts w:cs="Traditional Arabic"/>
          <w:sz w:val="36"/>
          <w:szCs w:val="36"/>
          <w:rtl/>
        </w:rPr>
        <w:t xml:space="preserve"> </w:t>
      </w:r>
      <w:r w:rsidRPr="00615A8F">
        <w:rPr>
          <w:rFonts w:cs="Traditional Arabic" w:hint="eastAsia"/>
          <w:sz w:val="36"/>
          <w:szCs w:val="36"/>
          <w:rtl/>
        </w:rPr>
        <w:t>لسورة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جديدة؟</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Pr>
      </w:pPr>
      <w:r w:rsidRPr="00615A8F">
        <w:rPr>
          <w:rFonts w:cs="Traditional Arabic" w:hint="eastAsia"/>
          <w:sz w:val="36"/>
          <w:szCs w:val="36"/>
          <w:rtl/>
        </w:rPr>
        <w:t>و</w:t>
      </w:r>
      <w:r w:rsidRPr="00615A8F">
        <w:rPr>
          <w:rFonts w:cs="Traditional Arabic" w:hint="cs"/>
          <w:sz w:val="36"/>
          <w:szCs w:val="36"/>
          <w:rtl/>
        </w:rPr>
        <w:t>عن</w:t>
      </w:r>
      <w:r w:rsidRPr="00615A8F">
        <w:rPr>
          <w:rFonts w:cs="Traditional Arabic"/>
          <w:sz w:val="36"/>
          <w:szCs w:val="36"/>
          <w:rtl/>
        </w:rPr>
        <w:t xml:space="preserve"> </w:t>
      </w:r>
      <w:r w:rsidRPr="00615A8F">
        <w:rPr>
          <w:rFonts w:cs="Traditional Arabic" w:hint="eastAsia"/>
          <w:sz w:val="36"/>
          <w:szCs w:val="36"/>
          <w:rtl/>
        </w:rPr>
        <w:t>وعيد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آلهةً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فيقابله</w:t>
      </w:r>
      <w:r w:rsidRPr="00615A8F">
        <w:rPr>
          <w:rFonts w:cs="Traditional Arabic"/>
          <w:sz w:val="36"/>
          <w:szCs w:val="36"/>
          <w:rtl/>
        </w:rPr>
        <w:t xml:space="preserve"> </w:t>
      </w:r>
      <w:r w:rsidRPr="00615A8F">
        <w:rPr>
          <w:rFonts w:cs="Traditional Arabic" w:hint="eastAsia"/>
          <w:sz w:val="36"/>
          <w:szCs w:val="36"/>
          <w:rtl/>
        </w:rPr>
        <w:t>وعيد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الشديد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لذات</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تَقَوَّلَ</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الْأَقَاوِيلِ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لَأَخَذْنَا</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بِالْيَمِينِ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لَقَطَعْنَا</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الْوَتِينَ</w:t>
      </w:r>
      <w:r w:rsidRPr="00615A8F">
        <w:rPr>
          <w:rFonts w:cs="Traditional Arabic"/>
          <w:sz w:val="36"/>
          <w:szCs w:val="36"/>
          <w:rtl/>
        </w:rPr>
        <w:t>}</w:t>
      </w:r>
      <w:r w:rsidR="00D745E4">
        <w:rPr>
          <w:rFonts w:cs="Traditional Arabic"/>
          <w:sz w:val="28"/>
          <w:szCs w:val="28"/>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تَقَوَّلَ</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أي</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تكلَّف</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نقله،</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لَأَخَذْنَا</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بِالْيَمِينِ</w:t>
      </w:r>
      <w:r w:rsidRPr="00615A8F">
        <w:rPr>
          <w:rFonts w:cs="Traditional Arabic"/>
          <w:sz w:val="36"/>
          <w:szCs w:val="36"/>
          <w:rtl/>
        </w:rPr>
        <w:t xml:space="preserve">} </w:t>
      </w:r>
      <w:r w:rsidRPr="00615A8F">
        <w:rPr>
          <w:rFonts w:cs="Traditional Arabic" w:hint="eastAsia"/>
          <w:sz w:val="36"/>
          <w:szCs w:val="36"/>
          <w:rtl/>
        </w:rPr>
        <w:t>أي</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لأخذناه</w:t>
      </w:r>
      <w:r w:rsidRPr="00615A8F">
        <w:rPr>
          <w:rFonts w:cs="Traditional Arabic"/>
          <w:sz w:val="36"/>
          <w:szCs w:val="36"/>
          <w:rtl/>
        </w:rPr>
        <w:t xml:space="preserve"> </w:t>
      </w:r>
      <w:r w:rsidRPr="00615A8F">
        <w:rPr>
          <w:rFonts w:cs="Traditional Arabic" w:hint="eastAsia"/>
          <w:sz w:val="36"/>
          <w:szCs w:val="36"/>
          <w:rtl/>
        </w:rPr>
        <w:t>بالقوة</w:t>
      </w:r>
      <w:r w:rsidRPr="00615A8F">
        <w:rPr>
          <w:rFonts w:cs="Traditional Arabic"/>
          <w:sz w:val="36"/>
          <w:szCs w:val="36"/>
          <w:rtl/>
        </w:rPr>
        <w:t xml:space="preserve"> </w:t>
      </w:r>
      <w:r w:rsidRPr="00615A8F">
        <w:rPr>
          <w:rFonts w:cs="Traditional Arabic" w:hint="eastAsia"/>
          <w:sz w:val="36"/>
          <w:szCs w:val="36"/>
          <w:rtl/>
        </w:rPr>
        <w:t>والقدرة،</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لَقَطَعْنَا</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u w:val="single"/>
          <w:rtl/>
        </w:rPr>
        <w:t>الْوَتِين</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عرق</w:t>
      </w:r>
      <w:r w:rsidRPr="00615A8F">
        <w:rPr>
          <w:rFonts w:cs="Traditional Arabic"/>
          <w:sz w:val="36"/>
          <w:szCs w:val="36"/>
          <w:rtl/>
        </w:rPr>
        <w:t xml:space="preserve"> </w:t>
      </w:r>
      <w:r w:rsidRPr="00615A8F">
        <w:rPr>
          <w:rFonts w:cs="Traditional Arabic" w:hint="eastAsia"/>
          <w:sz w:val="36"/>
          <w:szCs w:val="36"/>
          <w:rtl/>
        </w:rPr>
        <w:t>يجري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الظهر</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يتصل</w:t>
      </w:r>
      <w:r w:rsidRPr="00615A8F">
        <w:rPr>
          <w:rFonts w:cs="Traditional Arabic"/>
          <w:sz w:val="36"/>
          <w:szCs w:val="36"/>
          <w:rtl/>
        </w:rPr>
        <w:t xml:space="preserve"> </w:t>
      </w:r>
      <w:r w:rsidRPr="00615A8F">
        <w:rPr>
          <w:rFonts w:cs="Traditional Arabic" w:hint="eastAsia"/>
          <w:sz w:val="36"/>
          <w:szCs w:val="36"/>
          <w:rtl/>
        </w:rPr>
        <w:t>بالقلب،</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انقطع</w:t>
      </w:r>
      <w:r w:rsidRPr="00615A8F">
        <w:rPr>
          <w:rFonts w:cs="Traditional Arabic"/>
          <w:sz w:val="36"/>
          <w:szCs w:val="36"/>
          <w:rtl/>
        </w:rPr>
        <w:t xml:space="preserve"> </w:t>
      </w:r>
      <w:r w:rsidRPr="00615A8F">
        <w:rPr>
          <w:rFonts w:cs="Traditional Arabic" w:hint="eastAsia"/>
          <w:sz w:val="36"/>
          <w:szCs w:val="36"/>
          <w:rtl/>
        </w:rPr>
        <w:t>بطلت</w:t>
      </w:r>
      <w:r w:rsidRPr="00615A8F">
        <w:rPr>
          <w:rFonts w:cs="Traditional Arabic"/>
          <w:sz w:val="36"/>
          <w:szCs w:val="36"/>
          <w:rtl/>
        </w:rPr>
        <w:t xml:space="preserve"> </w:t>
      </w:r>
      <w:r w:rsidRPr="00615A8F">
        <w:rPr>
          <w:rFonts w:cs="Traditional Arabic" w:hint="eastAsia"/>
          <w:sz w:val="36"/>
          <w:szCs w:val="36"/>
          <w:rtl/>
        </w:rPr>
        <w:t>القوى</w:t>
      </w:r>
      <w:r w:rsidRPr="00615A8F">
        <w:rPr>
          <w:rFonts w:cs="Traditional Arabic"/>
          <w:sz w:val="36"/>
          <w:szCs w:val="36"/>
          <w:rtl/>
        </w:rPr>
        <w:t xml:space="preserve">: </w:t>
      </w:r>
      <w:r w:rsidRPr="00615A8F">
        <w:rPr>
          <w:rFonts w:cs="Traditional Arabic" w:hint="eastAsia"/>
          <w:sz w:val="36"/>
          <w:szCs w:val="36"/>
          <w:rtl/>
        </w:rPr>
        <w:t>ومات</w:t>
      </w:r>
      <w:r w:rsidRPr="00615A8F">
        <w:rPr>
          <w:rFonts w:cs="Traditional Arabic"/>
          <w:sz w:val="36"/>
          <w:szCs w:val="36"/>
          <w:rtl/>
        </w:rPr>
        <w:t xml:space="preserve"> </w:t>
      </w:r>
      <w:r w:rsidRPr="00615A8F">
        <w:rPr>
          <w:rFonts w:cs="Traditional Arabic" w:hint="eastAsia"/>
          <w:sz w:val="36"/>
          <w:szCs w:val="36"/>
          <w:rtl/>
        </w:rPr>
        <w:t>صاحبه</w:t>
      </w:r>
      <w:r w:rsidR="00D745E4">
        <w:rPr>
          <w:rFonts w:cs="Traditional Arabic"/>
          <w:sz w:val="36"/>
          <w:szCs w:val="36"/>
          <w:rtl/>
        </w:rPr>
        <w:t>.</w:t>
      </w:r>
      <w:r w:rsidRPr="00615A8F">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4"/>
          <w:szCs w:val="4"/>
          <w:rtl/>
        </w:rPr>
      </w:pPr>
    </w:p>
    <w:p w:rsidR="008B3DA2" w:rsidRPr="00615A8F" w:rsidRDefault="008B3DA2" w:rsidP="008630E9">
      <w:pPr>
        <w:autoSpaceDE w:val="0"/>
        <w:autoSpaceDN w:val="0"/>
        <w:bidi/>
        <w:adjustRightInd w:val="0"/>
        <w:spacing w:after="0" w:line="240" w:lineRule="auto"/>
        <w:jc w:val="both"/>
        <w:rPr>
          <w:rFonts w:cs="Traditional Arabic"/>
          <w:b/>
          <w:bCs/>
          <w:sz w:val="32"/>
          <w:szCs w:val="32"/>
          <w:rtl/>
          <w:lang w:bidi="ar-EG"/>
        </w:rPr>
      </w:pPr>
      <w:r w:rsidRPr="00615A8F">
        <w:rPr>
          <w:rFonts w:cs="Traditional Arabic" w:hint="cs"/>
          <w:b/>
          <w:bCs/>
          <w:sz w:val="32"/>
          <w:szCs w:val="32"/>
          <w:rtl/>
          <w:lang w:bidi="ar-EG"/>
        </w:rPr>
        <w:t>البشارة</w:t>
      </w:r>
      <w:r w:rsidRPr="00615A8F">
        <w:rPr>
          <w:rFonts w:cs="Traditional Arabic"/>
          <w:b/>
          <w:bCs/>
          <w:sz w:val="32"/>
          <w:szCs w:val="32"/>
          <w:rtl/>
          <w:lang w:bidi="ar-EG"/>
        </w:rPr>
        <w:t xml:space="preserve"> </w:t>
      </w:r>
      <w:r w:rsidRPr="00615A8F">
        <w:rPr>
          <w:rFonts w:cs="Traditional Arabic" w:hint="eastAsia"/>
          <w:b/>
          <w:bCs/>
          <w:sz w:val="32"/>
          <w:szCs w:val="32"/>
          <w:rtl/>
          <w:lang w:bidi="ar-EG"/>
        </w:rPr>
        <w:t>الثانية</w:t>
      </w:r>
      <w:r w:rsidRPr="00615A8F">
        <w:rPr>
          <w:rFonts w:cs="Traditional Arabic"/>
          <w:b/>
          <w:bCs/>
          <w:sz w:val="32"/>
          <w:szCs w:val="32"/>
          <w:rtl/>
          <w:lang w:bidi="ar-EG"/>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hint="cs"/>
          <w:b/>
          <w:bCs/>
          <w:sz w:val="36"/>
          <w:szCs w:val="36"/>
          <w:rtl/>
        </w:rPr>
        <w:t xml:space="preserve"> </w:t>
      </w:r>
      <w:r w:rsidRPr="00615A8F">
        <w:rPr>
          <w:rFonts w:cs="Traditional Arabic"/>
          <w:sz w:val="36"/>
          <w:szCs w:val="36"/>
        </w:rPr>
        <w:t>}</w:t>
      </w:r>
      <w:r w:rsidRPr="00615A8F">
        <w:rPr>
          <w:rFonts w:cs="Traditional Arabic" w:hint="eastAsia"/>
          <w:b/>
          <w:bCs/>
          <w:sz w:val="32"/>
          <w:szCs w:val="32"/>
          <w:rtl/>
        </w:rPr>
        <w:t>و</w:t>
      </w:r>
      <w:r w:rsidRPr="00615A8F">
        <w:rPr>
          <w:rFonts w:cs="Traditional Arabic" w:hint="cs"/>
          <w:b/>
          <w:bCs/>
          <w:sz w:val="32"/>
          <w:szCs w:val="32"/>
          <w:rtl/>
        </w:rPr>
        <w:t>أ</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سماعيل</w:t>
      </w:r>
      <w:r w:rsidRPr="00615A8F">
        <w:rPr>
          <w:rFonts w:cs="Traditional Arabic"/>
          <w:b/>
          <w:bCs/>
          <w:sz w:val="32"/>
          <w:szCs w:val="32"/>
          <w:rtl/>
        </w:rPr>
        <w:t xml:space="preserve"> </w:t>
      </w:r>
      <w:r w:rsidRPr="00615A8F">
        <w:rPr>
          <w:rFonts w:cs="Traditional Arabic" w:hint="eastAsia"/>
          <w:b/>
          <w:bCs/>
          <w:sz w:val="32"/>
          <w:szCs w:val="32"/>
          <w:rtl/>
        </w:rPr>
        <w:t>فقد</w:t>
      </w:r>
      <w:r w:rsidRPr="00615A8F">
        <w:rPr>
          <w:rFonts w:cs="Traditional Arabic"/>
          <w:b/>
          <w:bCs/>
          <w:sz w:val="32"/>
          <w:szCs w:val="32"/>
          <w:rtl/>
        </w:rPr>
        <w:t xml:space="preserve"> </w:t>
      </w:r>
      <w:r w:rsidRPr="00615A8F">
        <w:rPr>
          <w:rFonts w:cs="Traditional Arabic" w:hint="eastAsia"/>
          <w:b/>
          <w:bCs/>
          <w:sz w:val="32"/>
          <w:szCs w:val="32"/>
          <w:rtl/>
        </w:rPr>
        <w:t>سمعت</w:t>
      </w:r>
      <w:r w:rsidRPr="00615A8F">
        <w:rPr>
          <w:rFonts w:cs="Traditional Arabic"/>
          <w:b/>
          <w:bCs/>
          <w:sz w:val="32"/>
          <w:szCs w:val="32"/>
          <w:rtl/>
        </w:rPr>
        <w:t xml:space="preserve"> </w:t>
      </w:r>
      <w:r w:rsidRPr="00615A8F">
        <w:rPr>
          <w:rFonts w:cs="Traditional Arabic" w:hint="eastAsia"/>
          <w:b/>
          <w:bCs/>
          <w:sz w:val="32"/>
          <w:szCs w:val="32"/>
          <w:rtl/>
        </w:rPr>
        <w:t>لك</w:t>
      </w:r>
      <w:r w:rsidRPr="00615A8F">
        <w:rPr>
          <w:rFonts w:cs="Traditional Arabic"/>
          <w:b/>
          <w:bCs/>
          <w:sz w:val="32"/>
          <w:szCs w:val="32"/>
          <w:rtl/>
        </w:rPr>
        <w:t xml:space="preserve"> </w:t>
      </w:r>
      <w:r w:rsidRPr="00615A8F">
        <w:rPr>
          <w:rFonts w:cs="Traditional Arabic" w:hint="eastAsia"/>
          <w:b/>
          <w:bCs/>
          <w:sz w:val="32"/>
          <w:szCs w:val="32"/>
          <w:rtl/>
        </w:rPr>
        <w:t>فيه</w:t>
      </w:r>
      <w:r w:rsidRPr="00615A8F">
        <w:rPr>
          <w:rFonts w:cs="Traditional Arabic"/>
          <w:b/>
          <w:bCs/>
          <w:sz w:val="32"/>
          <w:szCs w:val="32"/>
          <w:rtl/>
        </w:rPr>
        <w:t xml:space="preserve"> </w:t>
      </w:r>
      <w:r w:rsidRPr="00615A8F">
        <w:rPr>
          <w:rFonts w:cs="Traditional Arabic" w:hint="eastAsia"/>
          <w:b/>
          <w:bCs/>
          <w:sz w:val="32"/>
          <w:szCs w:val="32"/>
          <w:rtl/>
        </w:rPr>
        <w:t>ها</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نا</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باركه</w:t>
      </w:r>
      <w:r w:rsidR="00DB7EB9">
        <w:rPr>
          <w:rFonts w:cs="Traditional Arabic"/>
          <w:b/>
          <w:bCs/>
          <w:sz w:val="32"/>
          <w:szCs w:val="32"/>
          <w:rtl/>
        </w:rPr>
        <w:t xml:space="preserve"> و</w:t>
      </w:r>
      <w:r w:rsidRPr="00615A8F">
        <w:rPr>
          <w:rFonts w:cs="Traditional Arabic" w:hint="cs"/>
          <w:b/>
          <w:bCs/>
          <w:sz w:val="32"/>
          <w:szCs w:val="32"/>
          <w:rtl/>
        </w:rPr>
        <w:t>أ</w:t>
      </w:r>
      <w:r w:rsidRPr="00615A8F">
        <w:rPr>
          <w:rFonts w:cs="Traditional Arabic" w:hint="eastAsia"/>
          <w:b/>
          <w:bCs/>
          <w:sz w:val="32"/>
          <w:szCs w:val="32"/>
          <w:rtl/>
        </w:rPr>
        <w:t>ثمره</w:t>
      </w:r>
      <w:r w:rsidR="00DB7EB9">
        <w:rPr>
          <w:rFonts w:cs="Traditional Arabic"/>
          <w:b/>
          <w:bCs/>
          <w:sz w:val="32"/>
          <w:szCs w:val="32"/>
          <w:rtl/>
        </w:rPr>
        <w:t xml:space="preserve"> و</w:t>
      </w:r>
      <w:r w:rsidRPr="00615A8F">
        <w:rPr>
          <w:rFonts w:cs="Traditional Arabic" w:hint="cs"/>
          <w:b/>
          <w:bCs/>
          <w:sz w:val="32"/>
          <w:szCs w:val="32"/>
          <w:rtl/>
        </w:rPr>
        <w:t>أ</w:t>
      </w:r>
      <w:r w:rsidRPr="00615A8F">
        <w:rPr>
          <w:rFonts w:cs="Traditional Arabic" w:hint="eastAsia"/>
          <w:b/>
          <w:bCs/>
          <w:sz w:val="32"/>
          <w:szCs w:val="32"/>
          <w:rtl/>
        </w:rPr>
        <w:t>كثره</w:t>
      </w:r>
      <w:r w:rsidRPr="00615A8F">
        <w:rPr>
          <w:rFonts w:cs="Traditional Arabic"/>
          <w:b/>
          <w:bCs/>
          <w:sz w:val="32"/>
          <w:szCs w:val="32"/>
          <w:rtl/>
        </w:rPr>
        <w:t xml:space="preserve"> </w:t>
      </w:r>
      <w:r w:rsidRPr="00615A8F">
        <w:rPr>
          <w:rFonts w:cs="Traditional Arabic" w:hint="eastAsia"/>
          <w:b/>
          <w:bCs/>
          <w:sz w:val="32"/>
          <w:szCs w:val="32"/>
          <w:rtl/>
        </w:rPr>
        <w:t>كثيرا</w:t>
      </w:r>
      <w:r w:rsidRPr="00615A8F">
        <w:rPr>
          <w:rFonts w:cs="Traditional Arabic"/>
          <w:b/>
          <w:bCs/>
          <w:sz w:val="32"/>
          <w:szCs w:val="32"/>
          <w:rtl/>
        </w:rPr>
        <w:t xml:space="preserve"> </w:t>
      </w:r>
      <w:r w:rsidRPr="00615A8F">
        <w:rPr>
          <w:rFonts w:cs="Traditional Arabic" w:hint="eastAsia"/>
          <w:b/>
          <w:bCs/>
          <w:sz w:val="32"/>
          <w:szCs w:val="32"/>
          <w:rtl/>
        </w:rPr>
        <w:t>جدا</w:t>
      </w:r>
      <w:r w:rsidRPr="00615A8F">
        <w:rPr>
          <w:rFonts w:cs="Traditional Arabic"/>
          <w:b/>
          <w:bCs/>
          <w:sz w:val="32"/>
          <w:szCs w:val="32"/>
          <w:rtl/>
        </w:rPr>
        <w:t xml:space="preserve"> </w:t>
      </w:r>
      <w:r w:rsidRPr="00615A8F">
        <w:rPr>
          <w:rFonts w:cs="Traditional Arabic" w:hint="eastAsia"/>
          <w:b/>
          <w:bCs/>
          <w:sz w:val="32"/>
          <w:szCs w:val="32"/>
          <w:rtl/>
        </w:rPr>
        <w:t>اثني</w:t>
      </w:r>
      <w:r w:rsidRPr="00615A8F">
        <w:rPr>
          <w:rFonts w:cs="Traditional Arabic"/>
          <w:b/>
          <w:bCs/>
          <w:sz w:val="32"/>
          <w:szCs w:val="32"/>
          <w:rtl/>
        </w:rPr>
        <w:t xml:space="preserve"> </w:t>
      </w:r>
      <w:r w:rsidRPr="00615A8F">
        <w:rPr>
          <w:rFonts w:cs="Traditional Arabic" w:hint="eastAsia"/>
          <w:b/>
          <w:bCs/>
          <w:sz w:val="32"/>
          <w:szCs w:val="32"/>
          <w:rtl/>
        </w:rPr>
        <w:t>عشر</w:t>
      </w:r>
      <w:r w:rsidRPr="00615A8F">
        <w:rPr>
          <w:rFonts w:cs="Traditional Arabic"/>
          <w:b/>
          <w:bCs/>
          <w:sz w:val="32"/>
          <w:szCs w:val="32"/>
          <w:rtl/>
        </w:rPr>
        <w:t xml:space="preserve"> </w:t>
      </w:r>
      <w:r w:rsidRPr="00615A8F">
        <w:rPr>
          <w:rFonts w:cs="Traditional Arabic" w:hint="eastAsia"/>
          <w:b/>
          <w:bCs/>
          <w:sz w:val="32"/>
          <w:szCs w:val="32"/>
          <w:rtl/>
        </w:rPr>
        <w:t>رئيسا</w:t>
      </w:r>
      <w:r w:rsidRPr="00615A8F">
        <w:rPr>
          <w:rFonts w:cs="Traditional Arabic"/>
          <w:b/>
          <w:bCs/>
          <w:sz w:val="32"/>
          <w:szCs w:val="32"/>
          <w:rtl/>
        </w:rPr>
        <w:t xml:space="preserve"> </w:t>
      </w:r>
      <w:r w:rsidRPr="00615A8F">
        <w:rPr>
          <w:rFonts w:cs="Traditional Arabic" w:hint="eastAsia"/>
          <w:b/>
          <w:bCs/>
          <w:sz w:val="32"/>
          <w:szCs w:val="32"/>
          <w:rtl/>
        </w:rPr>
        <w:t>يلد</w:t>
      </w:r>
      <w:r w:rsidR="00DB7EB9">
        <w:rPr>
          <w:rFonts w:cs="Traditional Arabic"/>
          <w:b/>
          <w:bCs/>
          <w:sz w:val="32"/>
          <w:szCs w:val="32"/>
          <w:rtl/>
        </w:rPr>
        <w:t xml:space="preserve"> و</w:t>
      </w:r>
      <w:r w:rsidRPr="00615A8F">
        <w:rPr>
          <w:rFonts w:cs="Traditional Arabic" w:hint="cs"/>
          <w:b/>
          <w:bCs/>
          <w:sz w:val="32"/>
          <w:szCs w:val="32"/>
          <w:rtl/>
        </w:rPr>
        <w:t>أ</w:t>
      </w:r>
      <w:r w:rsidRPr="00615A8F">
        <w:rPr>
          <w:rFonts w:cs="Traditional Arabic" w:hint="eastAsia"/>
          <w:b/>
          <w:bCs/>
          <w:sz w:val="32"/>
          <w:szCs w:val="32"/>
          <w:rtl/>
        </w:rPr>
        <w:t>جعله</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مة</w:t>
      </w:r>
      <w:r w:rsidRPr="00615A8F">
        <w:rPr>
          <w:rFonts w:cs="Traditional Arabic"/>
          <w:b/>
          <w:bCs/>
          <w:sz w:val="32"/>
          <w:szCs w:val="32"/>
          <w:rtl/>
        </w:rPr>
        <w:t xml:space="preserve"> </w:t>
      </w:r>
      <w:r w:rsidRPr="00615A8F">
        <w:rPr>
          <w:rFonts w:cs="Traditional Arabic" w:hint="eastAsia"/>
          <w:b/>
          <w:bCs/>
          <w:sz w:val="32"/>
          <w:szCs w:val="32"/>
          <w:rtl/>
        </w:rPr>
        <w:t>كبيرة</w:t>
      </w:r>
      <w:r w:rsidRPr="00615A8F">
        <w:rPr>
          <w:rFonts w:cs="Traditional Arabic"/>
          <w:sz w:val="36"/>
          <w:szCs w:val="36"/>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3</w:t>
      </w:r>
      <w:r w:rsidRPr="00615A8F">
        <w:rPr>
          <w:rFonts w:cs="Traditional Arabic"/>
          <w:sz w:val="24"/>
          <w:szCs w:val="24"/>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sz w:val="36"/>
          <w:szCs w:val="36"/>
        </w:rPr>
        <w:t xml:space="preserve">} </w:t>
      </w:r>
      <w:r w:rsidRPr="00615A8F">
        <w:rPr>
          <w:rFonts w:cs="Traditional Arabic" w:hint="eastAsia"/>
          <w:b/>
          <w:bCs/>
          <w:sz w:val="32"/>
          <w:szCs w:val="32"/>
          <w:rtl/>
        </w:rPr>
        <w:t>وابن</w:t>
      </w:r>
      <w:r w:rsidRPr="00615A8F">
        <w:rPr>
          <w:rFonts w:cs="Traditional Arabic"/>
          <w:b/>
          <w:bCs/>
          <w:sz w:val="32"/>
          <w:szCs w:val="32"/>
          <w:rtl/>
        </w:rPr>
        <w:t xml:space="preserve"> </w:t>
      </w:r>
      <w:r w:rsidRPr="00615A8F">
        <w:rPr>
          <w:rFonts w:cs="Traditional Arabic" w:hint="eastAsia"/>
          <w:b/>
          <w:bCs/>
          <w:sz w:val="32"/>
          <w:szCs w:val="32"/>
          <w:rtl/>
        </w:rPr>
        <w:t>الجارية</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يضا</w:t>
      </w:r>
      <w:r w:rsidRPr="00615A8F">
        <w:rPr>
          <w:rFonts w:cs="Traditional Arabic"/>
          <w:b/>
          <w:bCs/>
          <w:sz w:val="32"/>
          <w:szCs w:val="32"/>
          <w:rtl/>
        </w:rPr>
        <w:t xml:space="preserve"> </w:t>
      </w:r>
      <w:r w:rsidRPr="00615A8F">
        <w:rPr>
          <w:rFonts w:cs="Traditional Arabic" w:hint="eastAsia"/>
          <w:b/>
          <w:bCs/>
          <w:sz w:val="32"/>
          <w:szCs w:val="32"/>
          <w:rtl/>
        </w:rPr>
        <w:t>س</w:t>
      </w:r>
      <w:r w:rsidRPr="00615A8F">
        <w:rPr>
          <w:rFonts w:cs="Traditional Arabic" w:hint="cs"/>
          <w:b/>
          <w:bCs/>
          <w:sz w:val="32"/>
          <w:szCs w:val="32"/>
          <w:rtl/>
        </w:rPr>
        <w:t>أ</w:t>
      </w:r>
      <w:r w:rsidRPr="00615A8F">
        <w:rPr>
          <w:rFonts w:cs="Traditional Arabic" w:hint="eastAsia"/>
          <w:b/>
          <w:bCs/>
          <w:sz w:val="32"/>
          <w:szCs w:val="32"/>
          <w:rtl/>
        </w:rPr>
        <w:t>جعله</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مة</w:t>
      </w:r>
      <w:r w:rsidRPr="00615A8F">
        <w:rPr>
          <w:rFonts w:cs="Traditional Arabic"/>
          <w:b/>
          <w:bCs/>
          <w:sz w:val="32"/>
          <w:szCs w:val="32"/>
          <w:rtl/>
        </w:rPr>
        <w:t xml:space="preserve"> </w:t>
      </w:r>
      <w:r w:rsidRPr="00615A8F">
        <w:rPr>
          <w:rFonts w:cs="Traditional Arabic" w:hint="eastAsia"/>
          <w:b/>
          <w:bCs/>
          <w:sz w:val="32"/>
          <w:szCs w:val="32"/>
          <w:rtl/>
        </w:rPr>
        <w:t>ل</w:t>
      </w:r>
      <w:r w:rsidRPr="00615A8F">
        <w:rPr>
          <w:rFonts w:cs="Traditional Arabic" w:hint="cs"/>
          <w:b/>
          <w:bCs/>
          <w:sz w:val="32"/>
          <w:szCs w:val="32"/>
          <w:rtl/>
        </w:rPr>
        <w:t>أ</w:t>
      </w:r>
      <w:r w:rsidRPr="00615A8F">
        <w:rPr>
          <w:rFonts w:cs="Traditional Arabic" w:hint="eastAsia"/>
          <w:b/>
          <w:bCs/>
          <w:sz w:val="32"/>
          <w:szCs w:val="32"/>
          <w:rtl/>
        </w:rPr>
        <w:t>نه</w:t>
      </w:r>
      <w:r w:rsidRPr="00615A8F">
        <w:rPr>
          <w:rFonts w:cs="Traditional Arabic"/>
          <w:b/>
          <w:bCs/>
          <w:sz w:val="32"/>
          <w:szCs w:val="32"/>
          <w:rtl/>
        </w:rPr>
        <w:t xml:space="preserve"> </w:t>
      </w:r>
      <w:r w:rsidRPr="00615A8F">
        <w:rPr>
          <w:rFonts w:cs="Traditional Arabic" w:hint="eastAsia"/>
          <w:b/>
          <w:bCs/>
          <w:sz w:val="32"/>
          <w:szCs w:val="32"/>
          <w:rtl/>
        </w:rPr>
        <w:t>نسلك</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hint="cs"/>
          <w:b/>
          <w:bCs/>
          <w:sz w:val="36"/>
          <w:szCs w:val="36"/>
          <w:rtl/>
        </w:rPr>
        <w:t xml:space="preserve"> </w:t>
      </w:r>
      <w:r w:rsidRPr="00615A8F">
        <w:rPr>
          <w:rFonts w:cs="Traditional Arabic"/>
          <w:sz w:val="36"/>
          <w:szCs w:val="36"/>
        </w:rPr>
        <w:t>}</w:t>
      </w:r>
      <w:r w:rsidRPr="00615A8F">
        <w:rPr>
          <w:rFonts w:cs="Traditional Arabic" w:hint="eastAsia"/>
          <w:b/>
          <w:bCs/>
          <w:sz w:val="32"/>
          <w:szCs w:val="32"/>
          <w:rtl/>
        </w:rPr>
        <w:t>قومي</w:t>
      </w:r>
      <w:r w:rsidRPr="00615A8F">
        <w:rPr>
          <w:rFonts w:cs="Traditional Arabic"/>
          <w:b/>
          <w:bCs/>
          <w:sz w:val="32"/>
          <w:szCs w:val="32"/>
          <w:rtl/>
        </w:rPr>
        <w:t xml:space="preserve"> </w:t>
      </w:r>
      <w:r w:rsidRPr="00615A8F">
        <w:rPr>
          <w:rFonts w:cs="Traditional Arabic" w:hint="eastAsia"/>
          <w:b/>
          <w:bCs/>
          <w:sz w:val="32"/>
          <w:szCs w:val="32"/>
          <w:rtl/>
        </w:rPr>
        <w:t>احملي</w:t>
      </w:r>
      <w:r w:rsidRPr="00615A8F">
        <w:rPr>
          <w:rFonts w:cs="Traditional Arabic"/>
          <w:b/>
          <w:bCs/>
          <w:sz w:val="32"/>
          <w:szCs w:val="32"/>
          <w:rtl/>
        </w:rPr>
        <w:t xml:space="preserve"> </w:t>
      </w:r>
      <w:r w:rsidRPr="00615A8F">
        <w:rPr>
          <w:rFonts w:cs="Traditional Arabic" w:hint="eastAsia"/>
          <w:b/>
          <w:bCs/>
          <w:sz w:val="32"/>
          <w:szCs w:val="32"/>
          <w:rtl/>
        </w:rPr>
        <w:t>الغلام</w:t>
      </w:r>
      <w:r w:rsidR="00DB7EB9">
        <w:rPr>
          <w:rFonts w:cs="Traditional Arabic"/>
          <w:b/>
          <w:bCs/>
          <w:sz w:val="32"/>
          <w:szCs w:val="32"/>
          <w:rtl/>
        </w:rPr>
        <w:t xml:space="preserve"> و</w:t>
      </w:r>
      <w:r w:rsidRPr="00615A8F">
        <w:rPr>
          <w:rFonts w:cs="Traditional Arabic" w:hint="eastAsia"/>
          <w:b/>
          <w:bCs/>
          <w:sz w:val="32"/>
          <w:szCs w:val="32"/>
          <w:rtl/>
        </w:rPr>
        <w:t>شدي</w:t>
      </w:r>
      <w:r w:rsidRPr="00615A8F">
        <w:rPr>
          <w:rFonts w:cs="Traditional Arabic"/>
          <w:b/>
          <w:bCs/>
          <w:sz w:val="32"/>
          <w:szCs w:val="32"/>
          <w:rtl/>
        </w:rPr>
        <w:t xml:space="preserve"> </w:t>
      </w:r>
      <w:r w:rsidRPr="00615A8F">
        <w:rPr>
          <w:rFonts w:cs="Traditional Arabic" w:hint="eastAsia"/>
          <w:b/>
          <w:bCs/>
          <w:sz w:val="32"/>
          <w:szCs w:val="32"/>
          <w:rtl/>
        </w:rPr>
        <w:t>يدك</w:t>
      </w:r>
      <w:r w:rsidRPr="00615A8F">
        <w:rPr>
          <w:rFonts w:cs="Traditional Arabic"/>
          <w:b/>
          <w:bCs/>
          <w:sz w:val="32"/>
          <w:szCs w:val="32"/>
          <w:rtl/>
        </w:rPr>
        <w:t xml:space="preserve"> </w:t>
      </w:r>
      <w:r w:rsidRPr="00615A8F">
        <w:rPr>
          <w:rFonts w:cs="Traditional Arabic" w:hint="eastAsia"/>
          <w:b/>
          <w:bCs/>
          <w:sz w:val="32"/>
          <w:szCs w:val="32"/>
          <w:rtl/>
        </w:rPr>
        <w:t>به</w:t>
      </w:r>
      <w:r w:rsidRPr="00615A8F">
        <w:rPr>
          <w:rFonts w:cs="Traditional Arabic"/>
          <w:b/>
          <w:bCs/>
          <w:sz w:val="32"/>
          <w:szCs w:val="32"/>
          <w:rtl/>
        </w:rPr>
        <w:t xml:space="preserve"> </w:t>
      </w:r>
      <w:r w:rsidRPr="00615A8F">
        <w:rPr>
          <w:rFonts w:cs="Traditional Arabic" w:hint="eastAsia"/>
          <w:b/>
          <w:bCs/>
          <w:sz w:val="32"/>
          <w:szCs w:val="32"/>
          <w:rtl/>
        </w:rPr>
        <w:t>ل</w:t>
      </w:r>
      <w:r w:rsidRPr="00615A8F">
        <w:rPr>
          <w:rFonts w:cs="Traditional Arabic" w:hint="cs"/>
          <w:b/>
          <w:bCs/>
          <w:sz w:val="32"/>
          <w:szCs w:val="32"/>
          <w:rtl/>
        </w:rPr>
        <w:t>أ</w:t>
      </w:r>
      <w:r w:rsidRPr="00615A8F">
        <w:rPr>
          <w:rFonts w:cs="Traditional Arabic" w:hint="eastAsia"/>
          <w:b/>
          <w:bCs/>
          <w:sz w:val="32"/>
          <w:szCs w:val="32"/>
          <w:rtl/>
        </w:rPr>
        <w:t>ني</w:t>
      </w:r>
      <w:r w:rsidRPr="00615A8F">
        <w:rPr>
          <w:rFonts w:cs="Traditional Arabic"/>
          <w:b/>
          <w:bCs/>
          <w:sz w:val="32"/>
          <w:szCs w:val="32"/>
          <w:rtl/>
        </w:rPr>
        <w:t xml:space="preserve"> </w:t>
      </w:r>
      <w:r w:rsidRPr="00615A8F">
        <w:rPr>
          <w:rFonts w:cs="Traditional Arabic" w:hint="eastAsia"/>
          <w:b/>
          <w:bCs/>
          <w:sz w:val="32"/>
          <w:szCs w:val="32"/>
          <w:rtl/>
        </w:rPr>
        <w:t>س</w:t>
      </w:r>
      <w:r w:rsidRPr="00615A8F">
        <w:rPr>
          <w:rFonts w:cs="Traditional Arabic" w:hint="cs"/>
          <w:b/>
          <w:bCs/>
          <w:sz w:val="32"/>
          <w:szCs w:val="32"/>
          <w:rtl/>
        </w:rPr>
        <w:t>أ</w:t>
      </w:r>
      <w:r w:rsidRPr="00615A8F">
        <w:rPr>
          <w:rFonts w:cs="Traditional Arabic" w:hint="eastAsia"/>
          <w:b/>
          <w:bCs/>
          <w:sz w:val="32"/>
          <w:szCs w:val="32"/>
          <w:rtl/>
        </w:rPr>
        <w:t>جعله</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مة</w:t>
      </w:r>
      <w:r w:rsidRPr="00615A8F">
        <w:rPr>
          <w:rFonts w:cs="Traditional Arabic"/>
          <w:b/>
          <w:bCs/>
          <w:sz w:val="32"/>
          <w:szCs w:val="32"/>
          <w:rtl/>
        </w:rPr>
        <w:t xml:space="preserve"> </w:t>
      </w:r>
      <w:r w:rsidRPr="00615A8F">
        <w:rPr>
          <w:rFonts w:cs="Traditional Arabic" w:hint="eastAsia"/>
          <w:b/>
          <w:bCs/>
          <w:sz w:val="32"/>
          <w:szCs w:val="32"/>
          <w:rtl/>
        </w:rPr>
        <w:t>عظيمة</w:t>
      </w:r>
      <w:r w:rsidRPr="00615A8F">
        <w:rPr>
          <w:rFonts w:cs="Traditional Arabic"/>
          <w:sz w:val="36"/>
          <w:szCs w:val="36"/>
        </w:rPr>
        <w:t>{</w:t>
      </w:r>
      <w:r w:rsidR="00D745E4">
        <w:rPr>
          <w:rFonts w:cs="Traditional Arabic"/>
          <w:sz w:val="36"/>
          <w:szCs w:val="36"/>
          <w:rtl/>
        </w:rPr>
        <w:t>.</w:t>
      </w:r>
      <w:r w:rsidRPr="00615A8F">
        <w:rPr>
          <w:rFonts w:cs="Traditional Arabic"/>
          <w:sz w:val="36"/>
          <w:szCs w:val="36"/>
          <w:vertAlign w:val="superscript"/>
          <w:rtl/>
        </w:rPr>
        <w:t>(</w:t>
      </w:r>
      <w:r w:rsidRPr="00615A8F">
        <w:rPr>
          <w:rFonts w:cs="Traditional Arabic" w:hint="cs"/>
          <w:sz w:val="28"/>
          <w:szCs w:val="28"/>
          <w:vertAlign w:val="superscript"/>
          <w:rtl/>
        </w:rPr>
        <w:t>5</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12"/>
          <w:szCs w:val="12"/>
          <w:rtl/>
        </w:rPr>
      </w:pP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سفر</w:t>
      </w:r>
      <w:r w:rsidRPr="00615A8F">
        <w:rPr>
          <w:rFonts w:cs="Traditional Arabic"/>
          <w:sz w:val="36"/>
          <w:szCs w:val="36"/>
          <w:rtl/>
        </w:rPr>
        <w:t xml:space="preserve"> </w:t>
      </w:r>
      <w:r w:rsidRPr="00615A8F">
        <w:rPr>
          <w:rFonts w:cs="Traditional Arabic" w:hint="eastAsia"/>
          <w:sz w:val="36"/>
          <w:szCs w:val="36"/>
          <w:rtl/>
        </w:rPr>
        <w:t>التكوين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تخبر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سيجعل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نسل</w:t>
      </w:r>
      <w:r w:rsidRPr="00615A8F">
        <w:rPr>
          <w:rFonts w:cs="Traditional Arabic"/>
          <w:sz w:val="36"/>
          <w:szCs w:val="36"/>
          <w:rtl/>
        </w:rPr>
        <w:t xml:space="preserve"> </w:t>
      </w:r>
      <w:r w:rsidRPr="00615A8F">
        <w:rPr>
          <w:rFonts w:cs="Traditional Arabic" w:hint="eastAsia"/>
          <w:sz w:val="36"/>
          <w:szCs w:val="36"/>
          <w:rtl/>
        </w:rPr>
        <w:t>إسماعيل</w:t>
      </w:r>
      <w:r w:rsidRPr="00615A8F">
        <w:rPr>
          <w:rFonts w:cs="Traditional Arabic"/>
          <w:sz w:val="36"/>
          <w:szCs w:val="36"/>
          <w:rtl/>
        </w:rPr>
        <w:t xml:space="preserve"> </w:t>
      </w:r>
      <w:r w:rsidRPr="00615A8F">
        <w:rPr>
          <w:rFonts w:cs="Traditional Arabic" w:hint="eastAsia"/>
          <w:sz w:val="36"/>
          <w:szCs w:val="36"/>
          <w:rtl/>
        </w:rPr>
        <w:t>أمة</w:t>
      </w:r>
      <w:r w:rsidRPr="00615A8F">
        <w:rPr>
          <w:rFonts w:cs="Traditional Arabic"/>
          <w:sz w:val="36"/>
          <w:szCs w:val="36"/>
          <w:rtl/>
        </w:rPr>
        <w:t xml:space="preserve"> </w:t>
      </w:r>
      <w:r w:rsidRPr="00615A8F">
        <w:rPr>
          <w:rFonts w:cs="Traditional Arabic" w:hint="eastAsia"/>
          <w:sz w:val="36"/>
          <w:szCs w:val="36"/>
          <w:rtl/>
        </w:rPr>
        <w:t>كبيرة</w:t>
      </w:r>
      <w:r w:rsidRPr="00615A8F">
        <w:rPr>
          <w:rFonts w:cs="Traditional Arabic"/>
          <w:sz w:val="36"/>
          <w:szCs w:val="36"/>
          <w:rtl/>
        </w:rPr>
        <w:t xml:space="preserve"> </w:t>
      </w:r>
      <w:r w:rsidRPr="00615A8F">
        <w:rPr>
          <w:rFonts w:cs="Traditional Arabic" w:hint="eastAsia"/>
          <w:sz w:val="36"/>
          <w:szCs w:val="36"/>
          <w:rtl/>
        </w:rPr>
        <w:t>عظيمة،</w:t>
      </w:r>
      <w:r w:rsidRPr="00615A8F">
        <w:rPr>
          <w:rFonts w:cs="Traditional Arabic"/>
          <w:sz w:val="36"/>
          <w:szCs w:val="36"/>
          <w:rtl/>
        </w:rPr>
        <w:t xml:space="preserve"> </w:t>
      </w:r>
      <w:r w:rsidRPr="00615A8F">
        <w:rPr>
          <w:rFonts w:cs="Traditional Arabic" w:hint="eastAsia"/>
          <w:sz w:val="36"/>
          <w:szCs w:val="36"/>
          <w:rtl/>
        </w:rPr>
        <w:t>فعلينا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نعود</w:t>
      </w:r>
      <w:r w:rsidRPr="00615A8F">
        <w:rPr>
          <w:rFonts w:cs="Traditional Arabic"/>
          <w:sz w:val="36"/>
          <w:szCs w:val="36"/>
          <w:rtl/>
        </w:rPr>
        <w:t xml:space="preserve"> </w:t>
      </w:r>
      <w:r w:rsidRPr="00615A8F">
        <w:rPr>
          <w:rFonts w:cs="Traditional Arabic" w:hint="eastAsia"/>
          <w:sz w:val="36"/>
          <w:szCs w:val="36"/>
          <w:rtl/>
        </w:rPr>
        <w:t>بالتاريخ</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الإخبار</w:t>
      </w:r>
      <w:r w:rsidRPr="00615A8F">
        <w:rPr>
          <w:rFonts w:cs="Traditional Arabic"/>
          <w:sz w:val="36"/>
          <w:szCs w:val="36"/>
          <w:rtl/>
        </w:rPr>
        <w:t xml:space="preserve"> </w:t>
      </w:r>
      <w:r w:rsidRPr="00615A8F">
        <w:rPr>
          <w:rFonts w:cs="Traditional Arabic" w:hint="eastAsia"/>
          <w:sz w:val="36"/>
          <w:szCs w:val="36"/>
          <w:rtl/>
        </w:rPr>
        <w:t>بتلك</w:t>
      </w:r>
      <w:r w:rsidRPr="00615A8F">
        <w:rPr>
          <w:rFonts w:cs="Traditional Arabic"/>
          <w:sz w:val="36"/>
          <w:szCs w:val="36"/>
          <w:rtl/>
        </w:rPr>
        <w:t xml:space="preserve"> </w:t>
      </w:r>
      <w:r w:rsidRPr="00615A8F">
        <w:rPr>
          <w:rFonts w:cs="Traditional Arabic" w:hint="eastAsia"/>
          <w:sz w:val="36"/>
          <w:szCs w:val="36"/>
          <w:rtl/>
        </w:rPr>
        <w:t>النبوءات</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يتسنى</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مدى</w:t>
      </w:r>
      <w:r w:rsidRPr="00615A8F">
        <w:rPr>
          <w:rFonts w:cs="Traditional Arabic"/>
          <w:sz w:val="36"/>
          <w:szCs w:val="36"/>
          <w:rtl/>
        </w:rPr>
        <w:t xml:space="preserve"> </w:t>
      </w:r>
      <w:r w:rsidRPr="00615A8F">
        <w:rPr>
          <w:rFonts w:cs="Traditional Arabic" w:hint="eastAsia"/>
          <w:sz w:val="36"/>
          <w:szCs w:val="36"/>
          <w:rtl/>
        </w:rPr>
        <w:t>صحتها</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hint="cs"/>
          <w:sz w:val="36"/>
          <w:szCs w:val="36"/>
          <w:rtl/>
        </w:rPr>
        <w:t>؟!</w:t>
      </w:r>
      <w:r w:rsidR="00D745E4">
        <w:rPr>
          <w:rFonts w:cs="Traditional Arabic" w:hint="cs"/>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6"/>
          <w:szCs w:val="6"/>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جاء</w:t>
      </w:r>
      <w:r w:rsidR="008630E9">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الجواب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البدء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كتابة</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يرجع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3500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مضت</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دُعى</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ليكتب</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الأسفار</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حوالى</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1512</w:t>
      </w:r>
      <w:r w:rsidRPr="00615A8F">
        <w:rPr>
          <w:rFonts w:cs="Traditional Arabic" w:hint="eastAsia"/>
          <w:sz w:val="36"/>
          <w:szCs w:val="36"/>
          <w:rtl/>
        </w:rPr>
        <w:t>ق</w:t>
      </w:r>
      <w:r w:rsidR="00D745E4">
        <w:rPr>
          <w:rFonts w:cs="Traditional Arabic"/>
          <w:sz w:val="36"/>
          <w:szCs w:val="36"/>
          <w:rtl/>
        </w:rPr>
        <w:t>.</w:t>
      </w:r>
      <w:r w:rsidRPr="00615A8F">
        <w:rPr>
          <w:rFonts w:cs="Traditional Arabic" w:hint="eastAsia"/>
          <w:sz w:val="36"/>
          <w:szCs w:val="36"/>
          <w:rtl/>
        </w:rPr>
        <w:t>م</w:t>
      </w:r>
      <w:r w:rsidR="00D745E4">
        <w:rPr>
          <w:rFonts w:cs="Traditional Arabic"/>
          <w:sz w:val="36"/>
          <w:szCs w:val="36"/>
          <w:rtl/>
        </w:rPr>
        <w:t>.</w:t>
      </w:r>
      <w:r w:rsidRPr="00615A8F">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تدوين</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إخبار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لإبراهيم</w:t>
      </w:r>
      <w:r w:rsidRPr="00615A8F">
        <w:rPr>
          <w:rFonts w:cs="Traditional Arabic"/>
          <w:sz w:val="36"/>
          <w:szCs w:val="36"/>
          <w:rtl/>
        </w:rPr>
        <w:t xml:space="preserve"> </w:t>
      </w:r>
      <w:r w:rsidRPr="00615A8F">
        <w:rPr>
          <w:rFonts w:cs="Traditional Arabic" w:hint="eastAsia"/>
          <w:sz w:val="36"/>
          <w:szCs w:val="36"/>
          <w:rtl/>
        </w:rPr>
        <w:t>وهاجر</w:t>
      </w:r>
      <w:r w:rsidRPr="00615A8F">
        <w:rPr>
          <w:rFonts w:cs="Traditional Arabic"/>
          <w:sz w:val="36"/>
          <w:szCs w:val="36"/>
          <w:rtl/>
        </w:rPr>
        <w:t xml:space="preserve"> </w:t>
      </w:r>
      <w:r w:rsidRPr="00615A8F">
        <w:rPr>
          <w:rFonts w:cs="Traditional Arabic" w:hint="eastAsia"/>
          <w:sz w:val="36"/>
          <w:szCs w:val="36"/>
          <w:rtl/>
        </w:rPr>
        <w:t>بتلك</w:t>
      </w:r>
      <w:r w:rsidRPr="00615A8F">
        <w:rPr>
          <w:rFonts w:cs="Traditional Arabic"/>
          <w:sz w:val="36"/>
          <w:szCs w:val="36"/>
          <w:rtl/>
        </w:rPr>
        <w:t xml:space="preserve"> </w:t>
      </w:r>
      <w:r w:rsidRPr="00615A8F">
        <w:rPr>
          <w:rFonts w:cs="Traditional Arabic" w:hint="eastAsia"/>
          <w:sz w:val="36"/>
          <w:szCs w:val="36"/>
          <w:rtl/>
        </w:rPr>
        <w:t>البشارة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ابنهم</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سماعيل</w:t>
      </w:r>
      <w:r w:rsidRPr="00615A8F">
        <w:rPr>
          <w:rFonts w:cs="Traditional Arabic"/>
          <w:sz w:val="36"/>
          <w:szCs w:val="36"/>
          <w:rtl/>
        </w:rPr>
        <w:t xml:space="preserve"> </w:t>
      </w:r>
      <w:r w:rsidRPr="00615A8F">
        <w:rPr>
          <w:rFonts w:cs="Traditional Arabic" w:hint="eastAsia"/>
          <w:sz w:val="36"/>
          <w:szCs w:val="36"/>
          <w:rtl/>
        </w:rPr>
        <w:t>ونسله،</w:t>
      </w:r>
      <w:r w:rsidRPr="00615A8F">
        <w:rPr>
          <w:rFonts w:cs="Traditional Arabic"/>
          <w:sz w:val="36"/>
          <w:szCs w:val="36"/>
          <w:rtl/>
        </w:rPr>
        <w:t xml:space="preserve"> </w:t>
      </w:r>
      <w:r w:rsidRPr="00615A8F">
        <w:rPr>
          <w:rFonts w:cs="Traditional Arabic" w:hint="eastAsia"/>
          <w:sz w:val="36"/>
          <w:szCs w:val="36"/>
          <w:rtl/>
        </w:rPr>
        <w:t>فلعله</w:t>
      </w:r>
      <w:r w:rsidRPr="00615A8F">
        <w:rPr>
          <w:rFonts w:cs="Traditional Arabic"/>
          <w:sz w:val="36"/>
          <w:szCs w:val="36"/>
          <w:rtl/>
        </w:rPr>
        <w:t xml:space="preserve"> </w:t>
      </w:r>
      <w:r w:rsidRPr="00615A8F">
        <w:rPr>
          <w:rFonts w:cs="Traditional Arabic" w:hint="eastAsia"/>
          <w:sz w:val="36"/>
          <w:szCs w:val="36"/>
          <w:rtl/>
        </w:rPr>
        <w:t>يزيد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بأكثر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500</w:t>
      </w:r>
      <w:r w:rsidRPr="00615A8F">
        <w:rPr>
          <w:rFonts w:cs="Traditional Arabic" w:hint="cs"/>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السنوات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ولادة</w:t>
      </w:r>
      <w:r w:rsidRPr="00615A8F">
        <w:rPr>
          <w:rFonts w:cs="Traditional Arabic"/>
          <w:sz w:val="36"/>
          <w:szCs w:val="36"/>
          <w:rtl/>
        </w:rPr>
        <w:t xml:space="preserve"> </w:t>
      </w:r>
      <w:r w:rsidRPr="00615A8F">
        <w:rPr>
          <w:rFonts w:cs="Traditional Arabic" w:hint="eastAsia"/>
          <w:sz w:val="36"/>
          <w:szCs w:val="36"/>
          <w:rtl/>
        </w:rPr>
        <w:t>اسماعيل</w:t>
      </w:r>
      <w:r w:rsidRPr="00615A8F">
        <w:rPr>
          <w:rFonts w:cs="Traditional Arabic"/>
          <w:sz w:val="36"/>
          <w:szCs w:val="36"/>
          <w:rtl/>
        </w:rPr>
        <w:t xml:space="preserve"> </w:t>
      </w:r>
      <w:r w:rsidRPr="00615A8F">
        <w:rPr>
          <w:rFonts w:cs="Traditional Arabic" w:hint="eastAsia"/>
          <w:sz w:val="36"/>
          <w:szCs w:val="36"/>
          <w:rtl/>
        </w:rPr>
        <w:t>وتدوين</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لأسفار</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سار</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يمضى</w:t>
      </w:r>
      <w:r w:rsidRPr="00615A8F">
        <w:rPr>
          <w:rFonts w:cs="Traditional Arabic"/>
          <w:sz w:val="36"/>
          <w:szCs w:val="36"/>
          <w:rtl/>
        </w:rPr>
        <w:t xml:space="preserve"> </w:t>
      </w:r>
      <w:r w:rsidRPr="00615A8F">
        <w:rPr>
          <w:rFonts w:cs="Traditional Arabic" w:hint="eastAsia"/>
          <w:sz w:val="36"/>
          <w:szCs w:val="36"/>
          <w:rtl/>
        </w:rPr>
        <w:t>بنا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بعثة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ونُزول</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وبدء</w:t>
      </w:r>
      <w:r w:rsidRPr="00615A8F">
        <w:rPr>
          <w:rFonts w:cs="Traditional Arabic"/>
          <w:sz w:val="36"/>
          <w:szCs w:val="36"/>
          <w:rtl/>
        </w:rPr>
        <w:t xml:space="preserve"> </w:t>
      </w:r>
      <w:r w:rsidRPr="00615A8F">
        <w:rPr>
          <w:rFonts w:cs="Traditional Arabic" w:hint="eastAsia"/>
          <w:sz w:val="36"/>
          <w:szCs w:val="36"/>
          <w:rtl/>
        </w:rPr>
        <w:t>تبليغه</w:t>
      </w:r>
      <w:r w:rsidRPr="00615A8F">
        <w:rPr>
          <w:rFonts w:cs="Traditional Arabic"/>
          <w:sz w:val="36"/>
          <w:szCs w:val="36"/>
          <w:rtl/>
        </w:rPr>
        <w:t xml:space="preserve"> </w:t>
      </w:r>
      <w:r w:rsidRPr="00615A8F">
        <w:rPr>
          <w:rFonts w:cs="Traditional Arabic" w:hint="eastAsia"/>
          <w:sz w:val="36"/>
          <w:szCs w:val="36"/>
          <w:rtl/>
        </w:rPr>
        <w:t>للدعوة</w:t>
      </w:r>
      <w:r w:rsidRPr="00615A8F">
        <w:rPr>
          <w:rFonts w:cs="Traditional Arabic"/>
          <w:sz w:val="36"/>
          <w:szCs w:val="36"/>
          <w:rtl/>
        </w:rPr>
        <w:t xml:space="preserve"> </w:t>
      </w:r>
      <w:r w:rsidRPr="00615A8F">
        <w:rPr>
          <w:rFonts w:cs="Traditional Arabic" w:hint="eastAsia"/>
          <w:sz w:val="36"/>
          <w:szCs w:val="36"/>
          <w:rtl/>
        </w:rPr>
        <w:t>المكلف</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سنجد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النبوءة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لتتحقق</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بمحمد</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السنين</w:t>
      </w:r>
      <w:r w:rsidRPr="00615A8F">
        <w:rPr>
          <w:rFonts w:cs="Traditional Arabic"/>
          <w:sz w:val="36"/>
          <w:szCs w:val="36"/>
          <w:rtl/>
        </w:rPr>
        <w:t xml:space="preserve"> </w:t>
      </w:r>
      <w:r w:rsidRPr="00615A8F">
        <w:rPr>
          <w:rFonts w:cs="Traditional Arabic" w:hint="eastAsia"/>
          <w:sz w:val="36"/>
          <w:szCs w:val="36"/>
          <w:rtl/>
        </w:rPr>
        <w:t>سبقت</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إبراهيم،</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للعرب</w:t>
      </w:r>
      <w:r w:rsidRPr="00615A8F">
        <w:rPr>
          <w:rFonts w:cs="Traditional Arabic"/>
          <w:sz w:val="36"/>
          <w:szCs w:val="36"/>
          <w:rtl/>
        </w:rPr>
        <w:t xml:space="preserve"> </w:t>
      </w:r>
      <w:r w:rsidRPr="00615A8F">
        <w:rPr>
          <w:rFonts w:cs="Traditional Arabic" w:hint="eastAsia"/>
          <w:sz w:val="36"/>
          <w:szCs w:val="36"/>
          <w:rtl/>
        </w:rPr>
        <w:t>اسم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كيان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وسط</w:t>
      </w:r>
      <w:r w:rsidRPr="00615A8F">
        <w:rPr>
          <w:rFonts w:cs="Traditional Arabic"/>
          <w:sz w:val="36"/>
          <w:szCs w:val="36"/>
          <w:rtl/>
        </w:rPr>
        <w:t xml:space="preserve"> </w:t>
      </w:r>
      <w:r w:rsidRPr="00615A8F">
        <w:rPr>
          <w:rFonts w:cs="Traditional Arabic" w:hint="eastAsia"/>
          <w:sz w:val="36"/>
          <w:szCs w:val="36"/>
          <w:rtl/>
        </w:rPr>
        <w:t>الأمم</w:t>
      </w:r>
      <w:r w:rsidR="00D745E4">
        <w:rPr>
          <w:rFonts w:cs="Traditional Arabic" w:hint="cs"/>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4"/>
          <w:szCs w:val="4"/>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المقام</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العال</w:t>
      </w:r>
      <w:r w:rsidRPr="00615A8F">
        <w:rPr>
          <w:rFonts w:cs="Traditional Arabic" w:hint="cs"/>
          <w:sz w:val="36"/>
          <w:szCs w:val="36"/>
          <w:rtl/>
        </w:rPr>
        <w:t>ِ</w:t>
      </w:r>
      <w:r w:rsidRPr="00615A8F">
        <w:rPr>
          <w:rFonts w:cs="Traditional Arabic" w:hint="eastAsia"/>
          <w:sz w:val="36"/>
          <w:szCs w:val="36"/>
          <w:rtl/>
        </w:rPr>
        <w:t>م</w:t>
      </w:r>
      <w:r w:rsidRPr="00615A8F">
        <w:rPr>
          <w:rFonts w:cs="Traditional Arabic" w:hint="cs"/>
          <w:sz w:val="36"/>
          <w:szCs w:val="36"/>
          <w:rtl/>
        </w:rPr>
        <w:t xml:space="preserve"> </w:t>
      </w:r>
      <w:r w:rsidRPr="00615A8F">
        <w:rPr>
          <w:rFonts w:cs="Traditional Arabic" w:hint="eastAsia"/>
          <w:sz w:val="36"/>
          <w:szCs w:val="36"/>
          <w:rtl/>
        </w:rPr>
        <w:t>الأمريكى</w:t>
      </w:r>
      <w:r w:rsidRPr="00615A8F">
        <w:rPr>
          <w:rFonts w:cs="Traditional Arabic"/>
          <w:sz w:val="36"/>
          <w:szCs w:val="36"/>
          <w:rtl/>
        </w:rPr>
        <w:t xml:space="preserve"> (</w:t>
      </w:r>
      <w:r w:rsidRPr="00615A8F">
        <w:rPr>
          <w:rFonts w:cs="Traditional Arabic" w:hint="eastAsia"/>
          <w:sz w:val="36"/>
          <w:szCs w:val="36"/>
          <w:rtl/>
        </w:rPr>
        <w:t>مايكل</w:t>
      </w:r>
      <w:r w:rsidRPr="00615A8F">
        <w:rPr>
          <w:rFonts w:cs="Traditional Arabic"/>
          <w:sz w:val="36"/>
          <w:szCs w:val="36"/>
          <w:rtl/>
        </w:rPr>
        <w:t xml:space="preserve"> </w:t>
      </w:r>
      <w:r w:rsidRPr="00615A8F">
        <w:rPr>
          <w:rFonts w:cs="Traditional Arabic" w:hint="eastAsia"/>
          <w:sz w:val="36"/>
          <w:szCs w:val="36"/>
          <w:rtl/>
        </w:rPr>
        <w:t>هارت</w:t>
      </w:r>
      <w:r w:rsidRPr="00615A8F">
        <w:rPr>
          <w:rFonts w:cs="Traditional Arabic"/>
          <w:sz w:val="36"/>
          <w:szCs w:val="36"/>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7</w:t>
      </w:r>
      <w:r w:rsidRPr="00615A8F">
        <w:rPr>
          <w:rFonts w:cs="Traditional Arabic"/>
          <w:sz w:val="28"/>
          <w:szCs w:val="28"/>
          <w:vertAlign w:val="superscript"/>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ولكن</w:t>
      </w:r>
      <w:r w:rsidRPr="00615A8F">
        <w:rPr>
          <w:rFonts w:cs="Traditional Arabic"/>
          <w:b/>
          <w:bCs/>
          <w:sz w:val="32"/>
          <w:szCs w:val="32"/>
          <w:rtl/>
        </w:rPr>
        <w:t xml:space="preserve"> </w:t>
      </w:r>
      <w:r w:rsidRPr="00615A8F">
        <w:rPr>
          <w:rFonts w:cs="Traditional Arabic" w:hint="eastAsia"/>
          <w:b/>
          <w:bCs/>
          <w:sz w:val="32"/>
          <w:szCs w:val="32"/>
          <w:rtl/>
        </w:rPr>
        <w:t>الرسول</w:t>
      </w:r>
      <w:r w:rsidRPr="00615A8F">
        <w:rPr>
          <w:rFonts w:cs="Traditional Arabic"/>
          <w:b/>
          <w:bCs/>
          <w:sz w:val="32"/>
          <w:szCs w:val="32"/>
          <w:rtl/>
        </w:rPr>
        <w:t xml:space="preserve"> </w:t>
      </w:r>
      <w:r w:rsidRPr="00615A8F">
        <w:rPr>
          <w:rFonts w:cs="Traditional Arabic" w:hint="eastAsia"/>
          <w:b/>
          <w:bCs/>
          <w:sz w:val="32"/>
          <w:szCs w:val="32"/>
          <w:rtl/>
        </w:rPr>
        <w:t>استطاع</w:t>
      </w:r>
      <w:r w:rsidRPr="00615A8F">
        <w:rPr>
          <w:rFonts w:cs="Traditional Arabic"/>
          <w:b/>
          <w:bCs/>
          <w:sz w:val="32"/>
          <w:szCs w:val="32"/>
          <w:rtl/>
        </w:rPr>
        <w:t xml:space="preserve"> </w:t>
      </w:r>
      <w:r w:rsidRPr="00615A8F">
        <w:rPr>
          <w:rFonts w:cs="Traditional Arabic" w:hint="eastAsia"/>
          <w:b/>
          <w:bCs/>
          <w:sz w:val="32"/>
          <w:szCs w:val="32"/>
          <w:rtl/>
        </w:rPr>
        <w:t>لأول</w:t>
      </w:r>
      <w:r w:rsidRPr="00615A8F">
        <w:rPr>
          <w:rFonts w:cs="Traditional Arabic"/>
          <w:b/>
          <w:bCs/>
          <w:sz w:val="32"/>
          <w:szCs w:val="32"/>
          <w:rtl/>
        </w:rPr>
        <w:t xml:space="preserve"> </w:t>
      </w:r>
      <w:r w:rsidRPr="00615A8F">
        <w:rPr>
          <w:rFonts w:cs="Traditional Arabic" w:hint="eastAsia"/>
          <w:b/>
          <w:bCs/>
          <w:sz w:val="32"/>
          <w:szCs w:val="32"/>
          <w:rtl/>
        </w:rPr>
        <w:t>مرة</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التاريخ،</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20"/>
          <w:szCs w:val="20"/>
          <w:rtl/>
        </w:rPr>
      </w:pP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220"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7274"/>
        </w:tabs>
        <w:autoSpaceDE w:val="0"/>
        <w:autoSpaceDN w:val="0"/>
        <w:bidi/>
        <w:adjustRightInd w:val="0"/>
        <w:spacing w:after="0" w:line="240" w:lineRule="auto"/>
        <w:contextualSpacing/>
        <w:jc w:val="both"/>
        <w:rPr>
          <w:rFonts w:ascii="Arial" w:hAnsi="Arial" w:cs="Traditional Arabic"/>
          <w:sz w:val="28"/>
          <w:szCs w:val="28"/>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cs"/>
          <w:sz w:val="24"/>
          <w:szCs w:val="24"/>
          <w:rtl/>
        </w:rPr>
        <w:t>[الحاقة: 44- 46]</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hint="eastAsia"/>
          <w:sz w:val="24"/>
          <w:szCs w:val="24"/>
          <w:rtl/>
        </w:rPr>
        <w:t>زاد</w:t>
      </w:r>
      <w:r w:rsidRPr="00615A8F">
        <w:rPr>
          <w:rFonts w:cs="Traditional Arabic"/>
          <w:sz w:val="24"/>
          <w:szCs w:val="24"/>
          <w:rtl/>
        </w:rPr>
        <w:t xml:space="preserve"> </w:t>
      </w:r>
      <w:r w:rsidRPr="00615A8F">
        <w:rPr>
          <w:rFonts w:cs="Traditional Arabic" w:hint="eastAsia"/>
          <w:sz w:val="24"/>
          <w:szCs w:val="24"/>
          <w:rtl/>
        </w:rPr>
        <w:t>المسير</w:t>
      </w:r>
      <w:r w:rsidRPr="00615A8F">
        <w:rPr>
          <w:rFonts w:cs="Traditional Arabic"/>
          <w:sz w:val="24"/>
          <w:szCs w:val="24"/>
          <w:rtl/>
        </w:rPr>
        <w:t>/</w:t>
      </w:r>
      <w:r w:rsidRPr="00615A8F">
        <w:rPr>
          <w:rFonts w:cs="Traditional Arabic" w:hint="eastAsia"/>
          <w:sz w:val="24"/>
          <w:szCs w:val="24"/>
          <w:rtl/>
        </w:rPr>
        <w:t>ابن</w:t>
      </w:r>
      <w:r w:rsidRPr="00615A8F">
        <w:rPr>
          <w:rFonts w:cs="Traditional Arabic"/>
          <w:sz w:val="24"/>
          <w:szCs w:val="24"/>
          <w:rtl/>
        </w:rPr>
        <w:t xml:space="preserve"> </w:t>
      </w:r>
      <w:r w:rsidRPr="00615A8F">
        <w:rPr>
          <w:rFonts w:cs="Traditional Arabic" w:hint="eastAsia"/>
          <w:sz w:val="24"/>
          <w:szCs w:val="24"/>
          <w:rtl/>
        </w:rPr>
        <w:t>الجوزى</w:t>
      </w:r>
      <w:r w:rsidR="008630E9">
        <w:rPr>
          <w:rFonts w:cs="Traditional Arabic"/>
          <w:sz w:val="24"/>
          <w:szCs w:val="24"/>
          <w:rtl/>
        </w:rPr>
        <w:t xml:space="preserve">  </w:t>
      </w:r>
      <w:r w:rsidR="008630E9">
        <w:rPr>
          <w:rFonts w:cs="Traditional Arabic" w:hint="cs"/>
          <w:sz w:val="24"/>
          <w:szCs w:val="24"/>
          <w:rtl/>
        </w:rPr>
        <w:t xml:space="preserve">              </w:t>
      </w:r>
      <w:r w:rsidRPr="00615A8F">
        <w:rPr>
          <w:rFonts w:cs="Traditional Arabic" w:hint="cs"/>
          <w:sz w:val="24"/>
          <w:szCs w:val="24"/>
          <w:rtl/>
        </w:rPr>
        <w:t>3-</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20:17 </w:t>
      </w:r>
      <w:r w:rsidRPr="00615A8F">
        <w:rPr>
          <w:rFonts w:cs="Traditional Arabic" w:hint="eastAsia"/>
          <w:sz w:val="24"/>
          <w:szCs w:val="24"/>
          <w:rtl/>
        </w:rPr>
        <w:t>التكوين</w:t>
      </w:r>
      <w:r w:rsidRPr="00615A8F">
        <w:rPr>
          <w:rFonts w:cs="Traditional Arabic"/>
          <w:sz w:val="24"/>
          <w:szCs w:val="24"/>
        </w:rPr>
        <w:t>[</w: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7274"/>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13:21 </w:t>
      </w:r>
      <w:r w:rsidRPr="00615A8F">
        <w:rPr>
          <w:rFonts w:cs="Traditional Arabic" w:hint="eastAsia"/>
          <w:sz w:val="24"/>
          <w:szCs w:val="24"/>
          <w:rtl/>
        </w:rPr>
        <w:t>التكوين</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18:21</w:t>
      </w:r>
      <w:r w:rsidRPr="00615A8F">
        <w:rPr>
          <w:rFonts w:cs="Traditional Arabic" w:hint="eastAsia"/>
          <w:sz w:val="24"/>
          <w:szCs w:val="24"/>
          <w:rtl/>
        </w:rPr>
        <w:t>التكوين</w:t>
      </w:r>
      <w:r w:rsidRPr="00615A8F">
        <w:rPr>
          <w:rFonts w:cs="Traditional Arabic"/>
          <w:sz w:val="24"/>
          <w:szCs w:val="24"/>
        </w:rPr>
        <w:t>[</w:t>
      </w:r>
      <w:r w:rsidRPr="00615A8F">
        <w:rPr>
          <w:rFonts w:cs="Traditional Arabic"/>
          <w:sz w:val="24"/>
          <w:szCs w:val="24"/>
        </w:rPr>
        <w:tab/>
      </w:r>
      <w:r w:rsidRPr="00615A8F">
        <w:rPr>
          <w:rFonts w:cs="Traditional Arabic"/>
          <w:sz w:val="24"/>
          <w:szCs w:val="24"/>
        </w:rPr>
        <w:tab/>
      </w:r>
      <w:r w:rsidR="008630E9">
        <w:rPr>
          <w:rFonts w:cs="Traditional Arabic" w:hint="cs"/>
          <w:sz w:val="24"/>
          <w:szCs w:val="24"/>
          <w:rtl/>
        </w:rPr>
        <w:t xml:space="preserve">           </w:t>
      </w:r>
      <w:r w:rsidRPr="00615A8F">
        <w:rPr>
          <w:rFonts w:cs="Traditional Arabic" w:hint="cs"/>
          <w:sz w:val="24"/>
          <w:szCs w:val="24"/>
          <w:rtl/>
        </w:rPr>
        <w:t xml:space="preserve"> 6</w:t>
      </w:r>
      <w:r w:rsidRPr="00615A8F">
        <w:rPr>
          <w:rFonts w:cs="Traditional Arabic"/>
          <w:sz w:val="24"/>
          <w:szCs w:val="24"/>
          <w:rtl/>
        </w:rPr>
        <w:t xml:space="preserve">- </w:t>
      </w:r>
      <w:r w:rsidRPr="00615A8F">
        <w:rPr>
          <w:rFonts w:cs="Traditional Arabic" w:hint="eastAsia"/>
          <w:sz w:val="24"/>
          <w:szCs w:val="24"/>
          <w:rtl/>
        </w:rPr>
        <w:t>الجواب</w:t>
      </w:r>
      <w:r w:rsidRPr="00615A8F">
        <w:rPr>
          <w:rFonts w:cs="Traditional Arabic"/>
          <w:sz w:val="24"/>
          <w:szCs w:val="24"/>
          <w:rtl/>
        </w:rPr>
        <w:t>/</w:t>
      </w:r>
      <w:r w:rsidRPr="00615A8F">
        <w:rPr>
          <w:rFonts w:cs="Traditional Arabic" w:hint="eastAsia"/>
          <w:sz w:val="24"/>
          <w:szCs w:val="24"/>
          <w:rtl/>
        </w:rPr>
        <w:t>جمعية</w:t>
      </w:r>
      <w:r w:rsidRPr="00615A8F">
        <w:rPr>
          <w:rFonts w:cs="Traditional Arabic"/>
          <w:sz w:val="24"/>
          <w:szCs w:val="24"/>
          <w:rtl/>
        </w:rPr>
        <w:t xml:space="preserve"> </w:t>
      </w:r>
      <w:r w:rsidRPr="00615A8F">
        <w:rPr>
          <w:rFonts w:cs="Traditional Arabic" w:hint="eastAsia"/>
          <w:sz w:val="24"/>
          <w:szCs w:val="24"/>
          <w:rtl/>
        </w:rPr>
        <w:t>الخدمة</w:t>
      </w:r>
      <w:r w:rsidRPr="00615A8F">
        <w:rPr>
          <w:rFonts w:cs="Traditional Arabic"/>
          <w:sz w:val="24"/>
          <w:szCs w:val="24"/>
          <w:rtl/>
        </w:rPr>
        <w:t xml:space="preserve"> </w:t>
      </w:r>
      <w:r w:rsidRPr="00615A8F">
        <w:rPr>
          <w:rFonts w:cs="Traditional Arabic" w:hint="eastAsia"/>
          <w:sz w:val="24"/>
          <w:szCs w:val="24"/>
          <w:rtl/>
        </w:rPr>
        <w:t>المسيحية</w:t>
      </w:r>
      <w:r w:rsidRPr="00615A8F">
        <w:rPr>
          <w:rFonts w:cs="Traditional Arabic"/>
          <w:sz w:val="24"/>
          <w:szCs w:val="24"/>
          <w:rtl/>
        </w:rPr>
        <w:t xml:space="preserve"> </w:t>
      </w:r>
      <w:r w:rsidRPr="00615A8F">
        <w:rPr>
          <w:rFonts w:cs="Traditional Arabic" w:hint="eastAsia"/>
          <w:sz w:val="24"/>
          <w:szCs w:val="24"/>
          <w:rtl/>
        </w:rPr>
        <w:t>العملية</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7</w: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7274"/>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7-</w:t>
      </w:r>
      <w:r w:rsidR="00D745E4">
        <w:rPr>
          <w:rFonts w:cs="Traditional Arabic" w:hint="cs"/>
          <w:sz w:val="24"/>
          <w:szCs w:val="24"/>
          <w:rtl/>
        </w:rPr>
        <w:t>...</w:t>
      </w:r>
      <w:r w:rsidRPr="00615A8F">
        <w:rPr>
          <w:rFonts w:cs="Traditional Arabic" w:hint="cs"/>
          <w:sz w:val="24"/>
          <w:szCs w:val="24"/>
          <w:rtl/>
        </w:rPr>
        <w:t>عالم فلكى رياضى، وباحث فى التاريخ، يعمل فى هيئة الفضاء الأمريكية</w:t>
      </w:r>
      <w:r w:rsidR="00D745E4">
        <w:rPr>
          <w:rFonts w:cs="Traditional Arabic" w:hint="cs"/>
          <w:sz w:val="24"/>
          <w:szCs w:val="24"/>
          <w:rtl/>
        </w:rPr>
        <w:t>.</w: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eastAsia"/>
          <w:b/>
          <w:bCs/>
          <w:sz w:val="32"/>
          <w:szCs w:val="32"/>
          <w:rtl/>
        </w:rPr>
        <w:lastRenderedPageBreak/>
        <w:t>يوحد</w:t>
      </w:r>
      <w:r w:rsidRPr="00615A8F">
        <w:rPr>
          <w:rFonts w:cs="Traditional Arabic"/>
          <w:b/>
          <w:bCs/>
          <w:sz w:val="32"/>
          <w:szCs w:val="32"/>
          <w:rtl/>
        </w:rPr>
        <w:t xml:space="preserve"> </w:t>
      </w:r>
      <w:r w:rsidRPr="00615A8F">
        <w:rPr>
          <w:rFonts w:cs="Traditional Arabic" w:hint="eastAsia"/>
          <w:b/>
          <w:bCs/>
          <w:sz w:val="32"/>
          <w:szCs w:val="32"/>
          <w:rtl/>
        </w:rPr>
        <w:t>بينهم</w:t>
      </w:r>
      <w:r w:rsidRPr="00615A8F">
        <w:rPr>
          <w:rFonts w:cs="Traditional Arabic"/>
          <w:b/>
          <w:bCs/>
          <w:sz w:val="32"/>
          <w:szCs w:val="32"/>
          <w:rtl/>
        </w:rPr>
        <w:t xml:space="preserve"> </w:t>
      </w:r>
      <w:r w:rsidRPr="00615A8F">
        <w:rPr>
          <w:rFonts w:cs="Traditional Arabic" w:hint="eastAsia"/>
          <w:b/>
          <w:bCs/>
          <w:sz w:val="32"/>
          <w:szCs w:val="32"/>
          <w:rtl/>
        </w:rPr>
        <w:t>وأن</w:t>
      </w:r>
      <w:r w:rsidRPr="00615A8F">
        <w:rPr>
          <w:rFonts w:cs="Traditional Arabic"/>
          <w:b/>
          <w:bCs/>
          <w:sz w:val="32"/>
          <w:szCs w:val="32"/>
          <w:rtl/>
        </w:rPr>
        <w:t xml:space="preserve"> </w:t>
      </w:r>
      <w:r w:rsidRPr="00615A8F">
        <w:rPr>
          <w:rFonts w:cs="Traditional Arabic" w:hint="eastAsia"/>
          <w:b/>
          <w:bCs/>
          <w:sz w:val="32"/>
          <w:szCs w:val="32"/>
          <w:rtl/>
        </w:rPr>
        <w:t>يملأهم</w:t>
      </w:r>
      <w:r w:rsidRPr="00615A8F">
        <w:rPr>
          <w:rFonts w:cs="Traditional Arabic"/>
          <w:sz w:val="40"/>
          <w:szCs w:val="40"/>
          <w:rtl/>
        </w:rPr>
        <w:t xml:space="preserve"> </w:t>
      </w:r>
      <w:r w:rsidRPr="00615A8F">
        <w:rPr>
          <w:rFonts w:cs="Traditional Arabic" w:hint="eastAsia"/>
          <w:b/>
          <w:bCs/>
          <w:sz w:val="32"/>
          <w:szCs w:val="32"/>
          <w:rtl/>
        </w:rPr>
        <w:t>بالإيمان وأن</w:t>
      </w:r>
      <w:r w:rsidRPr="00615A8F">
        <w:rPr>
          <w:rFonts w:cs="Traditional Arabic"/>
          <w:b/>
          <w:bCs/>
          <w:sz w:val="32"/>
          <w:szCs w:val="32"/>
          <w:rtl/>
        </w:rPr>
        <w:t xml:space="preserve"> </w:t>
      </w:r>
      <w:r w:rsidRPr="00615A8F">
        <w:rPr>
          <w:rFonts w:cs="Traditional Arabic" w:hint="eastAsia"/>
          <w:b/>
          <w:bCs/>
          <w:sz w:val="32"/>
          <w:szCs w:val="32"/>
          <w:rtl/>
        </w:rPr>
        <w:t>يهديهم</w:t>
      </w:r>
      <w:r w:rsidRPr="00615A8F">
        <w:rPr>
          <w:rFonts w:cs="Traditional Arabic"/>
          <w:b/>
          <w:bCs/>
          <w:sz w:val="32"/>
          <w:szCs w:val="32"/>
          <w:rtl/>
        </w:rPr>
        <w:t xml:space="preserve"> </w:t>
      </w:r>
      <w:r w:rsidRPr="00615A8F">
        <w:rPr>
          <w:rFonts w:cs="Traditional Arabic" w:hint="eastAsia"/>
          <w:b/>
          <w:bCs/>
          <w:sz w:val="32"/>
          <w:szCs w:val="32"/>
          <w:rtl/>
        </w:rPr>
        <w:t>جميعاً</w:t>
      </w:r>
      <w:r w:rsidRPr="00615A8F">
        <w:rPr>
          <w:rFonts w:cs="Traditional Arabic"/>
          <w:b/>
          <w:bCs/>
          <w:sz w:val="32"/>
          <w:szCs w:val="32"/>
          <w:rtl/>
        </w:rPr>
        <w:t xml:space="preserve"> </w:t>
      </w:r>
      <w:r w:rsidRPr="00615A8F">
        <w:rPr>
          <w:rFonts w:cs="Traditional Arabic" w:hint="eastAsia"/>
          <w:b/>
          <w:bCs/>
          <w:sz w:val="32"/>
          <w:szCs w:val="32"/>
          <w:rtl/>
        </w:rPr>
        <w:t>بالدعوة</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الإله</w:t>
      </w:r>
      <w:r w:rsidRPr="00615A8F">
        <w:rPr>
          <w:rFonts w:cs="Traditional Arabic"/>
          <w:b/>
          <w:bCs/>
          <w:sz w:val="32"/>
          <w:szCs w:val="32"/>
          <w:rtl/>
        </w:rPr>
        <w:t xml:space="preserve"> </w:t>
      </w:r>
      <w:r w:rsidRPr="00615A8F">
        <w:rPr>
          <w:rFonts w:cs="Traditional Arabic" w:hint="eastAsia"/>
          <w:b/>
          <w:bCs/>
          <w:sz w:val="32"/>
          <w:szCs w:val="32"/>
          <w:rtl/>
        </w:rPr>
        <w:t>الواحد،</w:t>
      </w:r>
      <w:r w:rsidRPr="00615A8F">
        <w:rPr>
          <w:rFonts w:cs="Traditional Arabic"/>
          <w:b/>
          <w:bCs/>
          <w:sz w:val="32"/>
          <w:szCs w:val="32"/>
          <w:rtl/>
        </w:rPr>
        <w:t xml:space="preserve"> </w:t>
      </w:r>
      <w:r w:rsidRPr="00615A8F">
        <w:rPr>
          <w:rFonts w:cs="Traditional Arabic" w:hint="eastAsia"/>
          <w:b/>
          <w:bCs/>
          <w:sz w:val="32"/>
          <w:szCs w:val="32"/>
          <w:rtl/>
        </w:rPr>
        <w:t>ولذلك</w:t>
      </w:r>
      <w:r w:rsidRPr="00615A8F">
        <w:rPr>
          <w:rFonts w:cs="Traditional Arabic"/>
          <w:b/>
          <w:bCs/>
          <w:sz w:val="32"/>
          <w:szCs w:val="32"/>
          <w:rtl/>
        </w:rPr>
        <w:t xml:space="preserve"> </w:t>
      </w:r>
      <w:r w:rsidRPr="00615A8F">
        <w:rPr>
          <w:rFonts w:cs="Traditional Arabic" w:hint="eastAsia"/>
          <w:b/>
          <w:bCs/>
          <w:sz w:val="32"/>
          <w:szCs w:val="32"/>
          <w:rtl/>
        </w:rPr>
        <w:t>استطاعت</w:t>
      </w:r>
      <w:r w:rsidRPr="00615A8F">
        <w:rPr>
          <w:rFonts w:cs="Traditional Arabic"/>
          <w:b/>
          <w:bCs/>
          <w:sz w:val="32"/>
          <w:szCs w:val="32"/>
          <w:rtl/>
        </w:rPr>
        <w:t xml:space="preserve"> </w:t>
      </w:r>
      <w:r w:rsidRPr="00615A8F">
        <w:rPr>
          <w:rFonts w:cs="Traditional Arabic" w:hint="eastAsia"/>
          <w:b/>
          <w:bCs/>
          <w:sz w:val="32"/>
          <w:szCs w:val="32"/>
          <w:rtl/>
        </w:rPr>
        <w:t>جيوش</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b/>
          <w:bCs/>
          <w:sz w:val="32"/>
          <w:szCs w:val="32"/>
          <w:rtl/>
        </w:rPr>
        <w:t xml:space="preserve"> </w:t>
      </w:r>
      <w:r w:rsidRPr="00615A8F">
        <w:rPr>
          <w:rFonts w:cs="Traditional Arabic" w:hint="eastAsia"/>
          <w:b/>
          <w:bCs/>
          <w:sz w:val="32"/>
          <w:szCs w:val="32"/>
          <w:rtl/>
        </w:rPr>
        <w:t>الصغيرة</w:t>
      </w:r>
      <w:r w:rsidRPr="00615A8F">
        <w:rPr>
          <w:rFonts w:cs="Traditional Arabic"/>
          <w:b/>
          <w:bCs/>
          <w:sz w:val="32"/>
          <w:szCs w:val="32"/>
          <w:rtl/>
        </w:rPr>
        <w:t xml:space="preserve"> </w:t>
      </w:r>
      <w:r w:rsidRPr="00615A8F">
        <w:rPr>
          <w:rFonts w:cs="Traditional Arabic" w:hint="eastAsia"/>
          <w:b/>
          <w:bCs/>
          <w:sz w:val="32"/>
          <w:szCs w:val="32"/>
          <w:rtl/>
        </w:rPr>
        <w:t>المؤمنة</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تقوم</w:t>
      </w:r>
      <w:r w:rsidRPr="00615A8F">
        <w:rPr>
          <w:rFonts w:cs="Traditional Arabic"/>
          <w:b/>
          <w:bCs/>
          <w:sz w:val="32"/>
          <w:szCs w:val="32"/>
          <w:rtl/>
        </w:rPr>
        <w:t xml:space="preserve"> </w:t>
      </w:r>
      <w:r w:rsidRPr="00615A8F">
        <w:rPr>
          <w:rFonts w:cs="Traditional Arabic" w:hint="eastAsia"/>
          <w:b/>
          <w:bCs/>
          <w:sz w:val="32"/>
          <w:szCs w:val="32"/>
          <w:rtl/>
        </w:rPr>
        <w:t>بأعظم</w:t>
      </w:r>
      <w:r w:rsidRPr="00615A8F">
        <w:rPr>
          <w:rFonts w:cs="Traditional Arabic"/>
          <w:b/>
          <w:bCs/>
          <w:sz w:val="32"/>
          <w:szCs w:val="32"/>
          <w:rtl/>
        </w:rPr>
        <w:t xml:space="preserve"> </w:t>
      </w:r>
      <w:r w:rsidRPr="00615A8F">
        <w:rPr>
          <w:rFonts w:cs="Traditional Arabic" w:hint="eastAsia"/>
          <w:b/>
          <w:bCs/>
          <w:sz w:val="32"/>
          <w:szCs w:val="32"/>
          <w:rtl/>
        </w:rPr>
        <w:t>غزوات</w:t>
      </w:r>
      <w:r w:rsidRPr="00615A8F">
        <w:rPr>
          <w:rFonts w:cs="Traditional Arabic"/>
          <w:b/>
          <w:bCs/>
          <w:sz w:val="32"/>
          <w:szCs w:val="32"/>
          <w:rtl/>
        </w:rPr>
        <w:t xml:space="preserve"> </w:t>
      </w:r>
      <w:r w:rsidRPr="00615A8F">
        <w:rPr>
          <w:rFonts w:cs="Traditional Arabic" w:hint="eastAsia"/>
          <w:b/>
          <w:bCs/>
          <w:sz w:val="32"/>
          <w:szCs w:val="32"/>
          <w:rtl/>
        </w:rPr>
        <w:t>عرفتها</w:t>
      </w:r>
      <w:r w:rsidRPr="00615A8F">
        <w:rPr>
          <w:rFonts w:cs="Traditional Arabic"/>
          <w:b/>
          <w:bCs/>
          <w:sz w:val="32"/>
          <w:szCs w:val="32"/>
          <w:rtl/>
        </w:rPr>
        <w:t xml:space="preserve"> </w:t>
      </w:r>
      <w:r w:rsidRPr="00615A8F">
        <w:rPr>
          <w:rFonts w:cs="Traditional Arabic" w:hint="eastAsia"/>
          <w:b/>
          <w:bCs/>
          <w:sz w:val="32"/>
          <w:szCs w:val="32"/>
          <w:rtl/>
        </w:rPr>
        <w:t>البشرية</w:t>
      </w:r>
      <w:r w:rsidRPr="00615A8F">
        <w:rPr>
          <w:rFonts w:cs="Traditional Arabic"/>
          <w:b/>
          <w:bCs/>
          <w:sz w:val="32"/>
          <w:szCs w:val="32"/>
          <w:rtl/>
        </w:rPr>
        <w:t xml:space="preserve"> </w:t>
      </w:r>
      <w:r w:rsidRPr="00615A8F">
        <w:rPr>
          <w:rFonts w:cs="Traditional Arabic" w:hint="eastAsia"/>
          <w:b/>
          <w:bCs/>
          <w:sz w:val="32"/>
          <w:szCs w:val="32"/>
          <w:rtl/>
        </w:rPr>
        <w:t>فاتسعت</w:t>
      </w:r>
      <w:r w:rsidRPr="00615A8F">
        <w:rPr>
          <w:rFonts w:cs="Traditional Arabic"/>
          <w:b/>
          <w:bCs/>
          <w:sz w:val="32"/>
          <w:szCs w:val="32"/>
          <w:rtl/>
        </w:rPr>
        <w:t xml:space="preserve"> </w:t>
      </w:r>
      <w:r w:rsidRPr="00615A8F">
        <w:rPr>
          <w:rFonts w:cs="Traditional Arabic" w:hint="eastAsia"/>
          <w:b/>
          <w:bCs/>
          <w:sz w:val="32"/>
          <w:szCs w:val="32"/>
          <w:rtl/>
        </w:rPr>
        <w:t>الأرض</w:t>
      </w:r>
      <w:r w:rsidRPr="00615A8F">
        <w:rPr>
          <w:rFonts w:cs="Traditional Arabic"/>
          <w:b/>
          <w:bCs/>
          <w:sz w:val="32"/>
          <w:szCs w:val="32"/>
          <w:rtl/>
        </w:rPr>
        <w:t xml:space="preserve"> </w:t>
      </w:r>
      <w:r w:rsidRPr="00615A8F">
        <w:rPr>
          <w:rFonts w:cs="Traditional Arabic" w:hint="eastAsia"/>
          <w:b/>
          <w:bCs/>
          <w:sz w:val="32"/>
          <w:szCs w:val="32"/>
          <w:rtl/>
        </w:rPr>
        <w:t>تحت</w:t>
      </w:r>
      <w:r w:rsidRPr="00615A8F">
        <w:rPr>
          <w:rFonts w:cs="Traditional Arabic"/>
          <w:b/>
          <w:bCs/>
          <w:sz w:val="32"/>
          <w:szCs w:val="32"/>
          <w:rtl/>
        </w:rPr>
        <w:t xml:space="preserve"> </w:t>
      </w:r>
      <w:r w:rsidRPr="00615A8F">
        <w:rPr>
          <w:rFonts w:cs="Traditional Arabic" w:hint="eastAsia"/>
          <w:b/>
          <w:bCs/>
          <w:sz w:val="32"/>
          <w:szCs w:val="32"/>
          <w:rtl/>
        </w:rPr>
        <w:t>أقدام</w:t>
      </w:r>
      <w:r w:rsidRPr="00615A8F">
        <w:rPr>
          <w:rFonts w:cs="Traditional Arabic"/>
          <w:b/>
          <w:bCs/>
          <w:sz w:val="32"/>
          <w:szCs w:val="32"/>
          <w:rtl/>
        </w:rPr>
        <w:t xml:space="preserve"> </w:t>
      </w:r>
      <w:r w:rsidRPr="00615A8F">
        <w:rPr>
          <w:rFonts w:cs="Traditional Arabic" w:hint="eastAsia"/>
          <w:b/>
          <w:bCs/>
          <w:sz w:val="32"/>
          <w:szCs w:val="32"/>
          <w:rtl/>
        </w:rPr>
        <w:t>المسلمين</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شمالى</w:t>
      </w:r>
      <w:r w:rsidRPr="00615A8F">
        <w:rPr>
          <w:rFonts w:cs="Traditional Arabic"/>
          <w:b/>
          <w:bCs/>
          <w:sz w:val="32"/>
          <w:szCs w:val="32"/>
          <w:rtl/>
        </w:rPr>
        <w:t xml:space="preserve"> </w:t>
      </w:r>
      <w:r w:rsidRPr="00615A8F">
        <w:rPr>
          <w:rFonts w:cs="Traditional Arabic" w:hint="eastAsia"/>
          <w:b/>
          <w:bCs/>
          <w:sz w:val="32"/>
          <w:szCs w:val="32"/>
          <w:rtl/>
        </w:rPr>
        <w:t>شبه</w:t>
      </w:r>
      <w:r w:rsidRPr="00615A8F">
        <w:rPr>
          <w:rFonts w:cs="Traditional Arabic"/>
          <w:b/>
          <w:bCs/>
          <w:sz w:val="32"/>
          <w:szCs w:val="32"/>
          <w:rtl/>
        </w:rPr>
        <w:t xml:space="preserve"> </w:t>
      </w:r>
      <w:r w:rsidRPr="00615A8F">
        <w:rPr>
          <w:rFonts w:cs="Traditional Arabic" w:hint="eastAsia"/>
          <w:b/>
          <w:bCs/>
          <w:sz w:val="32"/>
          <w:szCs w:val="32"/>
          <w:rtl/>
        </w:rPr>
        <w:t>الجزيرة</w:t>
      </w:r>
      <w:r w:rsidRPr="00615A8F">
        <w:rPr>
          <w:rFonts w:cs="Traditional Arabic"/>
          <w:b/>
          <w:bCs/>
          <w:sz w:val="32"/>
          <w:szCs w:val="32"/>
          <w:rtl/>
        </w:rPr>
        <w:t xml:space="preserve"> </w:t>
      </w:r>
      <w:r w:rsidRPr="00615A8F">
        <w:rPr>
          <w:rFonts w:cs="Traditional Arabic" w:hint="eastAsia"/>
          <w:b/>
          <w:bCs/>
          <w:sz w:val="32"/>
          <w:szCs w:val="32"/>
          <w:rtl/>
        </w:rPr>
        <w:t>العربية</w:t>
      </w:r>
      <w:r w:rsidRPr="00615A8F">
        <w:rPr>
          <w:rFonts w:cs="Traditional Arabic"/>
          <w:b/>
          <w:bCs/>
          <w:sz w:val="32"/>
          <w:szCs w:val="32"/>
          <w:rtl/>
        </w:rPr>
        <w:t xml:space="preserve"> </w:t>
      </w:r>
      <w:r w:rsidRPr="00615A8F">
        <w:rPr>
          <w:rFonts w:cs="Traditional Arabic" w:hint="eastAsia"/>
          <w:b/>
          <w:bCs/>
          <w:sz w:val="32"/>
          <w:szCs w:val="32"/>
          <w:rtl/>
        </w:rPr>
        <w:t>وشملت</w:t>
      </w:r>
      <w:r w:rsidRPr="00615A8F">
        <w:rPr>
          <w:rFonts w:cs="Traditional Arabic"/>
          <w:b/>
          <w:bCs/>
          <w:sz w:val="32"/>
          <w:szCs w:val="32"/>
          <w:rtl/>
        </w:rPr>
        <w:t xml:space="preserve"> </w:t>
      </w:r>
      <w:r w:rsidRPr="00615A8F">
        <w:rPr>
          <w:rFonts w:cs="Traditional Arabic" w:hint="eastAsia"/>
          <w:b/>
          <w:bCs/>
          <w:sz w:val="32"/>
          <w:szCs w:val="32"/>
          <w:rtl/>
        </w:rPr>
        <w:t>الإمبراطورية</w:t>
      </w:r>
      <w:r w:rsidRPr="00615A8F">
        <w:rPr>
          <w:rFonts w:cs="Traditional Arabic"/>
          <w:b/>
          <w:bCs/>
          <w:sz w:val="32"/>
          <w:szCs w:val="32"/>
          <w:rtl/>
        </w:rPr>
        <w:t xml:space="preserve"> </w:t>
      </w:r>
      <w:r w:rsidRPr="00615A8F">
        <w:rPr>
          <w:rFonts w:cs="Traditional Arabic" w:hint="eastAsia"/>
          <w:b/>
          <w:bCs/>
          <w:sz w:val="32"/>
          <w:szCs w:val="32"/>
          <w:rtl/>
        </w:rPr>
        <w:t>الفارسية</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عهد</w:t>
      </w:r>
      <w:r w:rsidRPr="00615A8F">
        <w:rPr>
          <w:rFonts w:cs="Traditional Arabic"/>
          <w:b/>
          <w:bCs/>
          <w:sz w:val="32"/>
          <w:szCs w:val="32"/>
          <w:rtl/>
        </w:rPr>
        <w:t xml:space="preserve"> </w:t>
      </w:r>
      <w:r w:rsidRPr="00615A8F">
        <w:rPr>
          <w:rFonts w:cs="Traditional Arabic" w:hint="eastAsia"/>
          <w:b/>
          <w:bCs/>
          <w:sz w:val="32"/>
          <w:szCs w:val="32"/>
          <w:rtl/>
        </w:rPr>
        <w:t>الساسانيين</w:t>
      </w:r>
      <w:r w:rsidRPr="00615A8F">
        <w:rPr>
          <w:rFonts w:cs="Traditional Arabic"/>
          <w:b/>
          <w:bCs/>
          <w:sz w:val="32"/>
          <w:szCs w:val="32"/>
          <w:rtl/>
        </w:rPr>
        <w:t xml:space="preserve"> </w:t>
      </w:r>
      <w:r w:rsidRPr="00615A8F">
        <w:rPr>
          <w:rFonts w:cs="Traditional Arabic" w:hint="eastAsia"/>
          <w:b/>
          <w:bCs/>
          <w:sz w:val="32"/>
          <w:szCs w:val="32"/>
          <w:rtl/>
        </w:rPr>
        <w:t>وإلى</w:t>
      </w:r>
      <w:r w:rsidRPr="00615A8F">
        <w:rPr>
          <w:rFonts w:cs="Traditional Arabic"/>
          <w:b/>
          <w:bCs/>
          <w:sz w:val="32"/>
          <w:szCs w:val="32"/>
          <w:rtl/>
        </w:rPr>
        <w:t xml:space="preserve"> </w:t>
      </w:r>
      <w:r w:rsidRPr="00615A8F">
        <w:rPr>
          <w:rFonts w:cs="Traditional Arabic" w:hint="eastAsia"/>
          <w:b/>
          <w:bCs/>
          <w:sz w:val="32"/>
          <w:szCs w:val="32"/>
          <w:rtl/>
        </w:rPr>
        <w:t>الشمال</w:t>
      </w:r>
      <w:r w:rsidRPr="00615A8F">
        <w:rPr>
          <w:rFonts w:cs="Traditional Arabic"/>
          <w:b/>
          <w:bCs/>
          <w:sz w:val="32"/>
          <w:szCs w:val="32"/>
          <w:rtl/>
        </w:rPr>
        <w:t xml:space="preserve"> </w:t>
      </w:r>
      <w:r w:rsidRPr="00615A8F">
        <w:rPr>
          <w:rFonts w:cs="Traditional Arabic" w:hint="eastAsia"/>
          <w:b/>
          <w:bCs/>
          <w:sz w:val="32"/>
          <w:szCs w:val="32"/>
          <w:rtl/>
        </w:rPr>
        <w:t>الغربى</w:t>
      </w:r>
      <w:r w:rsidRPr="00615A8F">
        <w:rPr>
          <w:rFonts w:cs="Traditional Arabic"/>
          <w:b/>
          <w:bCs/>
          <w:sz w:val="32"/>
          <w:szCs w:val="32"/>
          <w:rtl/>
        </w:rPr>
        <w:t xml:space="preserve"> </w:t>
      </w:r>
      <w:r w:rsidRPr="00615A8F">
        <w:rPr>
          <w:rFonts w:cs="Traditional Arabic" w:hint="eastAsia"/>
          <w:b/>
          <w:bCs/>
          <w:sz w:val="32"/>
          <w:szCs w:val="32"/>
          <w:rtl/>
        </w:rPr>
        <w:t>واكتسحت</w:t>
      </w:r>
      <w:r w:rsidRPr="00615A8F">
        <w:rPr>
          <w:rFonts w:cs="Traditional Arabic"/>
          <w:b/>
          <w:bCs/>
          <w:sz w:val="32"/>
          <w:szCs w:val="32"/>
          <w:rtl/>
        </w:rPr>
        <w:t xml:space="preserve"> </w:t>
      </w:r>
      <w:r w:rsidRPr="00615A8F">
        <w:rPr>
          <w:rFonts w:cs="Traditional Arabic" w:hint="eastAsia"/>
          <w:b/>
          <w:bCs/>
          <w:sz w:val="32"/>
          <w:szCs w:val="32"/>
          <w:rtl/>
        </w:rPr>
        <w:t>بيزنطة</w:t>
      </w:r>
      <w:r w:rsidRPr="00615A8F">
        <w:rPr>
          <w:rFonts w:cs="Traditional Arabic"/>
          <w:b/>
          <w:bCs/>
          <w:sz w:val="32"/>
          <w:szCs w:val="32"/>
          <w:rtl/>
        </w:rPr>
        <w:t xml:space="preserve"> </w:t>
      </w:r>
      <w:r w:rsidRPr="00615A8F">
        <w:rPr>
          <w:rFonts w:cs="Traditional Arabic" w:hint="eastAsia"/>
          <w:b/>
          <w:bCs/>
          <w:sz w:val="32"/>
          <w:szCs w:val="32"/>
          <w:rtl/>
        </w:rPr>
        <w:t>والإمبراطورية</w:t>
      </w:r>
      <w:r w:rsidRPr="00615A8F">
        <w:rPr>
          <w:rFonts w:cs="Traditional Arabic"/>
          <w:b/>
          <w:bCs/>
          <w:sz w:val="32"/>
          <w:szCs w:val="32"/>
          <w:rtl/>
        </w:rPr>
        <w:t xml:space="preserve"> </w:t>
      </w:r>
      <w:r w:rsidRPr="00615A8F">
        <w:rPr>
          <w:rFonts w:cs="Traditional Arabic" w:hint="eastAsia"/>
          <w:b/>
          <w:bCs/>
          <w:sz w:val="32"/>
          <w:szCs w:val="32"/>
          <w:rtl/>
        </w:rPr>
        <w:t>الرومانية</w:t>
      </w:r>
      <w:r w:rsidRPr="00615A8F">
        <w:rPr>
          <w:rFonts w:cs="Traditional Arabic"/>
          <w:b/>
          <w:bCs/>
          <w:sz w:val="32"/>
          <w:szCs w:val="32"/>
          <w:rtl/>
        </w:rPr>
        <w:t xml:space="preserve"> </w:t>
      </w:r>
      <w:r w:rsidRPr="00615A8F">
        <w:rPr>
          <w:rFonts w:cs="Traditional Arabic" w:hint="eastAsia"/>
          <w:b/>
          <w:bCs/>
          <w:sz w:val="32"/>
          <w:szCs w:val="32"/>
          <w:rtl/>
        </w:rPr>
        <w:t>الشرقية</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وكان</w:t>
      </w:r>
      <w:r w:rsidRPr="00615A8F">
        <w:rPr>
          <w:rFonts w:cs="Traditional Arabic"/>
          <w:b/>
          <w:bCs/>
          <w:sz w:val="32"/>
          <w:szCs w:val="32"/>
          <w:rtl/>
        </w:rPr>
        <w:t xml:space="preserve"> </w:t>
      </w:r>
      <w:r w:rsidRPr="00615A8F">
        <w:rPr>
          <w:rFonts w:cs="Traditional Arabic" w:hint="eastAsia"/>
          <w:b/>
          <w:bCs/>
          <w:sz w:val="32"/>
          <w:szCs w:val="32"/>
          <w:rtl/>
        </w:rPr>
        <w:t>العرب</w:t>
      </w:r>
      <w:r w:rsidRPr="00615A8F">
        <w:rPr>
          <w:rFonts w:cs="Traditional Arabic"/>
          <w:b/>
          <w:bCs/>
          <w:sz w:val="32"/>
          <w:szCs w:val="32"/>
          <w:rtl/>
        </w:rPr>
        <w:t xml:space="preserve"> </w:t>
      </w:r>
      <w:r w:rsidRPr="00615A8F">
        <w:rPr>
          <w:rFonts w:cs="Traditional Arabic" w:hint="eastAsia"/>
          <w:b/>
          <w:bCs/>
          <w:sz w:val="32"/>
          <w:szCs w:val="32"/>
          <w:rtl/>
        </w:rPr>
        <w:t>أقل</w:t>
      </w:r>
      <w:r w:rsidRPr="00615A8F">
        <w:rPr>
          <w:rFonts w:cs="Traditional Arabic"/>
          <w:b/>
          <w:bCs/>
          <w:sz w:val="32"/>
          <w:szCs w:val="32"/>
          <w:rtl/>
        </w:rPr>
        <w:t xml:space="preserve"> </w:t>
      </w:r>
      <w:r w:rsidRPr="00615A8F">
        <w:rPr>
          <w:rFonts w:cs="Traditional Arabic" w:hint="eastAsia"/>
          <w:b/>
          <w:bCs/>
          <w:sz w:val="32"/>
          <w:szCs w:val="32"/>
          <w:rtl/>
        </w:rPr>
        <w:t>بكثير</w:t>
      </w:r>
      <w:r w:rsidRPr="00615A8F">
        <w:rPr>
          <w:rFonts w:cs="Traditional Arabic"/>
          <w:b/>
          <w:bCs/>
          <w:sz w:val="32"/>
          <w:szCs w:val="32"/>
          <w:rtl/>
        </w:rPr>
        <w:t xml:space="preserve"> </w:t>
      </w:r>
      <w:r w:rsidRPr="00615A8F">
        <w:rPr>
          <w:rFonts w:cs="Traditional Arabic" w:hint="eastAsia"/>
          <w:b/>
          <w:bCs/>
          <w:sz w:val="32"/>
          <w:szCs w:val="32"/>
          <w:rtl/>
        </w:rPr>
        <w:t>جداً</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كل</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الدول</w:t>
      </w:r>
      <w:r w:rsidRPr="00615A8F">
        <w:rPr>
          <w:rFonts w:cs="Traditional Arabic"/>
          <w:b/>
          <w:bCs/>
          <w:sz w:val="32"/>
          <w:szCs w:val="32"/>
          <w:rtl/>
        </w:rPr>
        <w:t xml:space="preserve"> </w:t>
      </w:r>
      <w:r w:rsidRPr="00615A8F">
        <w:rPr>
          <w:rFonts w:cs="Traditional Arabic" w:hint="eastAsia"/>
          <w:b/>
          <w:bCs/>
          <w:sz w:val="32"/>
          <w:szCs w:val="32"/>
          <w:rtl/>
        </w:rPr>
        <w:t>التى</w:t>
      </w:r>
      <w:r w:rsidRPr="00615A8F">
        <w:rPr>
          <w:rFonts w:cs="Traditional Arabic"/>
          <w:b/>
          <w:bCs/>
          <w:sz w:val="32"/>
          <w:szCs w:val="32"/>
          <w:rtl/>
        </w:rPr>
        <w:t xml:space="preserve"> </w:t>
      </w:r>
      <w:r w:rsidRPr="00615A8F">
        <w:rPr>
          <w:rFonts w:cs="Traditional Arabic" w:hint="eastAsia"/>
          <w:b/>
          <w:bCs/>
          <w:sz w:val="32"/>
          <w:szCs w:val="32"/>
          <w:rtl/>
        </w:rPr>
        <w:t>غزوها</w:t>
      </w:r>
      <w:r w:rsidRPr="00615A8F">
        <w:rPr>
          <w:rFonts w:cs="Traditional Arabic"/>
          <w:b/>
          <w:bCs/>
          <w:sz w:val="32"/>
          <w:szCs w:val="32"/>
          <w:rtl/>
        </w:rPr>
        <w:t xml:space="preserve"> </w:t>
      </w:r>
      <w:r w:rsidRPr="00615A8F">
        <w:rPr>
          <w:rFonts w:cs="Traditional Arabic" w:hint="eastAsia"/>
          <w:b/>
          <w:bCs/>
          <w:sz w:val="32"/>
          <w:szCs w:val="32"/>
          <w:rtl/>
        </w:rPr>
        <w:t>وانتصروا</w:t>
      </w:r>
      <w:r w:rsidRPr="00615A8F">
        <w:rPr>
          <w:rFonts w:cs="Traditional Arabic"/>
          <w:b/>
          <w:bCs/>
          <w:sz w:val="32"/>
          <w:szCs w:val="32"/>
          <w:rtl/>
        </w:rPr>
        <w:t xml:space="preserve"> </w:t>
      </w:r>
      <w:r w:rsidRPr="00615A8F">
        <w:rPr>
          <w:rFonts w:cs="Traditional Arabic" w:hint="eastAsia"/>
          <w:b/>
          <w:bCs/>
          <w:sz w:val="32"/>
          <w:szCs w:val="32"/>
          <w:rtl/>
        </w:rPr>
        <w:t>عليها</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ورغم</w:t>
      </w:r>
      <w:r w:rsidRPr="00615A8F">
        <w:rPr>
          <w:rFonts w:cs="Traditional Arabic"/>
          <w:b/>
          <w:bCs/>
          <w:sz w:val="32"/>
          <w:szCs w:val="32"/>
          <w:rtl/>
        </w:rPr>
        <w:t xml:space="preserve"> </w:t>
      </w:r>
      <w:r w:rsidRPr="00615A8F">
        <w:rPr>
          <w:rFonts w:cs="Traditional Arabic" w:hint="eastAsia"/>
          <w:b/>
          <w:bCs/>
          <w:sz w:val="32"/>
          <w:szCs w:val="32"/>
          <w:rtl/>
        </w:rPr>
        <w:t>ذلك</w:t>
      </w:r>
      <w:r w:rsidRPr="00615A8F">
        <w:rPr>
          <w:rFonts w:cs="Traditional Arabic"/>
          <w:b/>
          <w:bCs/>
          <w:sz w:val="32"/>
          <w:szCs w:val="32"/>
          <w:rtl/>
        </w:rPr>
        <w:t xml:space="preserve"> </w:t>
      </w:r>
      <w:r w:rsidRPr="00615A8F">
        <w:rPr>
          <w:rFonts w:cs="Traditional Arabic" w:hint="eastAsia"/>
          <w:b/>
          <w:bCs/>
          <w:sz w:val="32"/>
          <w:szCs w:val="32"/>
          <w:rtl/>
        </w:rPr>
        <w:t>فقد</w:t>
      </w:r>
      <w:r w:rsidRPr="00615A8F">
        <w:rPr>
          <w:rFonts w:cs="Traditional Arabic"/>
          <w:b/>
          <w:bCs/>
          <w:sz w:val="32"/>
          <w:szCs w:val="32"/>
          <w:rtl/>
        </w:rPr>
        <w:t xml:space="preserve"> </w:t>
      </w:r>
      <w:r w:rsidRPr="00615A8F">
        <w:rPr>
          <w:rFonts w:cs="Traditional Arabic" w:hint="eastAsia"/>
          <w:b/>
          <w:bCs/>
          <w:sz w:val="32"/>
          <w:szCs w:val="32"/>
          <w:rtl/>
        </w:rPr>
        <w:t>استطاع</w:t>
      </w:r>
      <w:r w:rsidRPr="00615A8F">
        <w:rPr>
          <w:rFonts w:cs="Traditional Arabic"/>
          <w:b/>
          <w:bCs/>
          <w:sz w:val="32"/>
          <w:szCs w:val="32"/>
          <w:rtl/>
        </w:rPr>
        <w:t xml:space="preserve"> </w:t>
      </w:r>
      <w:r w:rsidRPr="00615A8F">
        <w:rPr>
          <w:rFonts w:cs="Traditional Arabic" w:hint="eastAsia"/>
          <w:b/>
          <w:bCs/>
          <w:sz w:val="32"/>
          <w:szCs w:val="32"/>
          <w:rtl/>
        </w:rPr>
        <w:t>هؤلاء</w:t>
      </w:r>
      <w:r w:rsidRPr="00615A8F">
        <w:rPr>
          <w:rFonts w:cs="Traditional Arabic"/>
          <w:b/>
          <w:bCs/>
          <w:sz w:val="32"/>
          <w:szCs w:val="32"/>
          <w:rtl/>
        </w:rPr>
        <w:t xml:space="preserve"> </w:t>
      </w:r>
      <w:r w:rsidRPr="00615A8F">
        <w:rPr>
          <w:rFonts w:cs="Traditional Arabic" w:hint="eastAsia"/>
          <w:b/>
          <w:bCs/>
          <w:sz w:val="32"/>
          <w:szCs w:val="32"/>
          <w:rtl/>
        </w:rPr>
        <w:t>البدو</w:t>
      </w:r>
      <w:r w:rsidRPr="00615A8F">
        <w:rPr>
          <w:rFonts w:cs="Traditional Arabic"/>
          <w:b/>
          <w:bCs/>
          <w:sz w:val="32"/>
          <w:szCs w:val="32"/>
          <w:rtl/>
        </w:rPr>
        <w:t xml:space="preserve"> </w:t>
      </w:r>
      <w:r w:rsidRPr="00615A8F">
        <w:rPr>
          <w:rFonts w:cs="Traditional Arabic" w:hint="eastAsia"/>
          <w:b/>
          <w:bCs/>
          <w:sz w:val="32"/>
          <w:szCs w:val="32"/>
          <w:rtl/>
        </w:rPr>
        <w:t>المؤمنون</w:t>
      </w:r>
      <w:r w:rsidRPr="00615A8F">
        <w:rPr>
          <w:rFonts w:cs="Traditional Arabic"/>
          <w:b/>
          <w:bCs/>
          <w:sz w:val="32"/>
          <w:szCs w:val="32"/>
          <w:rtl/>
        </w:rPr>
        <w:t xml:space="preserve"> </w:t>
      </w:r>
      <w:r w:rsidRPr="00615A8F">
        <w:rPr>
          <w:rFonts w:cs="Traditional Arabic" w:hint="eastAsia"/>
          <w:b/>
          <w:bCs/>
          <w:sz w:val="32"/>
          <w:szCs w:val="32"/>
          <w:rtl/>
        </w:rPr>
        <w:t>بالله</w:t>
      </w:r>
      <w:r w:rsidRPr="00615A8F">
        <w:rPr>
          <w:rFonts w:cs="Traditional Arabic"/>
          <w:b/>
          <w:bCs/>
          <w:sz w:val="32"/>
          <w:szCs w:val="32"/>
          <w:rtl/>
        </w:rPr>
        <w:t xml:space="preserve"> </w:t>
      </w:r>
      <w:r w:rsidRPr="00615A8F">
        <w:rPr>
          <w:rFonts w:cs="Traditional Arabic" w:hint="eastAsia"/>
          <w:b/>
          <w:bCs/>
          <w:sz w:val="32"/>
          <w:szCs w:val="32"/>
          <w:rtl/>
        </w:rPr>
        <w:t>وكتابه</w:t>
      </w:r>
      <w:r w:rsidRPr="00615A8F">
        <w:rPr>
          <w:rFonts w:cs="Traditional Arabic"/>
          <w:b/>
          <w:bCs/>
          <w:sz w:val="32"/>
          <w:szCs w:val="32"/>
          <w:rtl/>
        </w:rPr>
        <w:t xml:space="preserve"> </w:t>
      </w:r>
      <w:r w:rsidRPr="00615A8F">
        <w:rPr>
          <w:rFonts w:cs="Traditional Arabic" w:hint="eastAsia"/>
          <w:b/>
          <w:bCs/>
          <w:sz w:val="32"/>
          <w:szCs w:val="32"/>
          <w:rtl/>
        </w:rPr>
        <w:t>ورسوله،</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يقيموا</w:t>
      </w:r>
      <w:r w:rsidRPr="00615A8F">
        <w:rPr>
          <w:rFonts w:cs="Traditional Arabic"/>
          <w:b/>
          <w:bCs/>
          <w:sz w:val="32"/>
          <w:szCs w:val="32"/>
          <w:rtl/>
        </w:rPr>
        <w:t xml:space="preserve"> </w:t>
      </w:r>
      <w:r w:rsidRPr="00615A8F">
        <w:rPr>
          <w:rFonts w:cs="Traditional Arabic" w:hint="eastAsia"/>
          <w:b/>
          <w:bCs/>
          <w:sz w:val="32"/>
          <w:szCs w:val="32"/>
          <w:rtl/>
        </w:rPr>
        <w:t>إمبراطورية</w:t>
      </w:r>
      <w:r w:rsidRPr="00615A8F">
        <w:rPr>
          <w:rFonts w:cs="Traditional Arabic"/>
          <w:b/>
          <w:bCs/>
          <w:sz w:val="32"/>
          <w:szCs w:val="32"/>
          <w:rtl/>
        </w:rPr>
        <w:t xml:space="preserve"> </w:t>
      </w:r>
      <w:r w:rsidRPr="00615A8F">
        <w:rPr>
          <w:rFonts w:cs="Traditional Arabic" w:hint="eastAsia"/>
          <w:b/>
          <w:bCs/>
          <w:sz w:val="32"/>
          <w:szCs w:val="32"/>
          <w:rtl/>
        </w:rPr>
        <w:t>واسعة</w:t>
      </w:r>
      <w:r w:rsidRPr="00615A8F">
        <w:rPr>
          <w:rFonts w:cs="Traditional Arabic"/>
          <w:b/>
          <w:bCs/>
          <w:sz w:val="32"/>
          <w:szCs w:val="32"/>
          <w:rtl/>
        </w:rPr>
        <w:t xml:space="preserve"> </w:t>
      </w:r>
      <w:r w:rsidRPr="00615A8F">
        <w:rPr>
          <w:rFonts w:cs="Traditional Arabic" w:hint="eastAsia"/>
          <w:b/>
          <w:bCs/>
          <w:sz w:val="32"/>
          <w:szCs w:val="32"/>
          <w:rtl/>
        </w:rPr>
        <w:t>ممتدة</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حدود</w:t>
      </w:r>
      <w:r w:rsidRPr="00615A8F">
        <w:rPr>
          <w:rFonts w:cs="Traditional Arabic"/>
          <w:b/>
          <w:bCs/>
          <w:sz w:val="32"/>
          <w:szCs w:val="32"/>
          <w:rtl/>
        </w:rPr>
        <w:t xml:space="preserve"> </w:t>
      </w:r>
      <w:r w:rsidRPr="00615A8F">
        <w:rPr>
          <w:rFonts w:cs="Traditional Arabic" w:hint="eastAsia"/>
          <w:b/>
          <w:bCs/>
          <w:sz w:val="32"/>
          <w:szCs w:val="32"/>
          <w:rtl/>
        </w:rPr>
        <w:t>الهند</w:t>
      </w:r>
      <w:r w:rsidRPr="00615A8F">
        <w:rPr>
          <w:rFonts w:cs="Traditional Arabic"/>
          <w:b/>
          <w:bCs/>
          <w:sz w:val="32"/>
          <w:szCs w:val="32"/>
          <w:rtl/>
        </w:rPr>
        <w:t xml:space="preserve"> </w:t>
      </w:r>
      <w:r w:rsidRPr="00615A8F">
        <w:rPr>
          <w:rFonts w:cs="Traditional Arabic" w:hint="eastAsia"/>
          <w:b/>
          <w:bCs/>
          <w:sz w:val="32"/>
          <w:szCs w:val="32"/>
          <w:rtl/>
        </w:rPr>
        <w:t>حتى</w:t>
      </w:r>
      <w:r w:rsidRPr="00615A8F">
        <w:rPr>
          <w:rFonts w:cs="Traditional Arabic"/>
          <w:b/>
          <w:bCs/>
          <w:sz w:val="32"/>
          <w:szCs w:val="32"/>
          <w:rtl/>
        </w:rPr>
        <w:t xml:space="preserve"> </w:t>
      </w:r>
      <w:r w:rsidRPr="00615A8F">
        <w:rPr>
          <w:rFonts w:cs="Traditional Arabic" w:hint="eastAsia"/>
          <w:b/>
          <w:bCs/>
          <w:sz w:val="32"/>
          <w:szCs w:val="32"/>
          <w:rtl/>
        </w:rPr>
        <w:t>المحيط</w:t>
      </w:r>
      <w:r w:rsidRPr="00615A8F">
        <w:rPr>
          <w:rFonts w:cs="Traditional Arabic"/>
          <w:b/>
          <w:bCs/>
          <w:sz w:val="32"/>
          <w:szCs w:val="32"/>
          <w:rtl/>
        </w:rPr>
        <w:t xml:space="preserve"> </w:t>
      </w:r>
      <w:r w:rsidRPr="00615A8F">
        <w:rPr>
          <w:rFonts w:cs="Traditional Arabic" w:hint="eastAsia"/>
          <w:b/>
          <w:bCs/>
          <w:sz w:val="32"/>
          <w:szCs w:val="32"/>
          <w:rtl/>
        </w:rPr>
        <w:t>الأطلسى،</w:t>
      </w:r>
      <w:r w:rsidRPr="00615A8F">
        <w:rPr>
          <w:rFonts w:cs="Traditional Arabic"/>
          <w:b/>
          <w:bCs/>
          <w:sz w:val="32"/>
          <w:szCs w:val="32"/>
          <w:rtl/>
        </w:rPr>
        <w:t xml:space="preserve"> </w:t>
      </w:r>
      <w:r w:rsidRPr="00615A8F">
        <w:rPr>
          <w:rFonts w:cs="Traditional Arabic" w:hint="eastAsia"/>
          <w:b/>
          <w:bCs/>
          <w:sz w:val="32"/>
          <w:szCs w:val="32"/>
          <w:rtl/>
        </w:rPr>
        <w:t>وهى</w:t>
      </w:r>
      <w:r w:rsidRPr="00615A8F">
        <w:rPr>
          <w:rFonts w:cs="Traditional Arabic"/>
          <w:b/>
          <w:bCs/>
          <w:sz w:val="32"/>
          <w:szCs w:val="32"/>
          <w:rtl/>
        </w:rPr>
        <w:t xml:space="preserve"> </w:t>
      </w:r>
      <w:r w:rsidRPr="00615A8F">
        <w:rPr>
          <w:rFonts w:cs="Traditional Arabic" w:hint="eastAsia"/>
          <w:b/>
          <w:bCs/>
          <w:sz w:val="32"/>
          <w:szCs w:val="32"/>
          <w:rtl/>
        </w:rPr>
        <w:t>أعظم</w:t>
      </w:r>
      <w:r w:rsidRPr="00615A8F">
        <w:rPr>
          <w:rFonts w:cs="Traditional Arabic"/>
          <w:b/>
          <w:bCs/>
          <w:sz w:val="32"/>
          <w:szCs w:val="32"/>
          <w:rtl/>
        </w:rPr>
        <w:t xml:space="preserve"> </w:t>
      </w:r>
      <w:r w:rsidRPr="00615A8F">
        <w:rPr>
          <w:rFonts w:cs="Traditional Arabic" w:hint="eastAsia"/>
          <w:b/>
          <w:bCs/>
          <w:sz w:val="32"/>
          <w:szCs w:val="32"/>
          <w:rtl/>
        </w:rPr>
        <w:t>إمبراطورية</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قيمت</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التاريخ</w:t>
      </w:r>
      <w:r w:rsidRPr="00615A8F">
        <w:rPr>
          <w:rFonts w:cs="Traditional Arabic"/>
          <w:b/>
          <w:bCs/>
          <w:sz w:val="32"/>
          <w:szCs w:val="32"/>
          <w:rtl/>
        </w:rPr>
        <w:t xml:space="preserve"> </w:t>
      </w:r>
      <w:r w:rsidRPr="00615A8F">
        <w:rPr>
          <w:rFonts w:cs="Traditional Arabic" w:hint="eastAsia"/>
          <w:b/>
          <w:bCs/>
          <w:sz w:val="32"/>
          <w:szCs w:val="32"/>
          <w:rtl/>
        </w:rPr>
        <w:t>حتى</w:t>
      </w:r>
      <w:r w:rsidRPr="00615A8F">
        <w:rPr>
          <w:rFonts w:cs="Traditional Arabic"/>
          <w:b/>
          <w:bCs/>
          <w:sz w:val="32"/>
          <w:szCs w:val="32"/>
          <w:rtl/>
        </w:rPr>
        <w:t xml:space="preserve"> </w:t>
      </w:r>
      <w:r w:rsidRPr="00615A8F">
        <w:rPr>
          <w:rFonts w:cs="Traditional Arabic" w:hint="eastAsia"/>
          <w:b/>
          <w:bCs/>
          <w:sz w:val="32"/>
          <w:szCs w:val="32"/>
          <w:rtl/>
        </w:rPr>
        <w:t>اليوم</w:t>
      </w:r>
      <w:r w:rsidR="00D745E4">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وإذا</w:t>
      </w:r>
      <w:r w:rsidRPr="00615A8F">
        <w:rPr>
          <w:rFonts w:cs="Traditional Arabic"/>
          <w:b/>
          <w:bCs/>
          <w:sz w:val="32"/>
          <w:szCs w:val="32"/>
          <w:rtl/>
        </w:rPr>
        <w:t xml:space="preserve"> </w:t>
      </w:r>
      <w:r w:rsidRPr="00615A8F">
        <w:rPr>
          <w:rFonts w:cs="Traditional Arabic" w:hint="eastAsia"/>
          <w:b/>
          <w:bCs/>
          <w:sz w:val="32"/>
          <w:szCs w:val="32"/>
          <w:rtl/>
        </w:rPr>
        <w:t>استعرضنا</w:t>
      </w:r>
      <w:r w:rsidRPr="00615A8F">
        <w:rPr>
          <w:rFonts w:cs="Traditional Arabic"/>
          <w:b/>
          <w:bCs/>
          <w:sz w:val="32"/>
          <w:szCs w:val="32"/>
          <w:rtl/>
        </w:rPr>
        <w:t xml:space="preserve"> </w:t>
      </w:r>
      <w:r w:rsidRPr="00615A8F">
        <w:rPr>
          <w:rFonts w:cs="Traditional Arabic" w:hint="eastAsia"/>
          <w:b/>
          <w:bCs/>
          <w:sz w:val="32"/>
          <w:szCs w:val="32"/>
          <w:rtl/>
        </w:rPr>
        <w:t>التاريخ</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فإننا</w:t>
      </w:r>
      <w:r w:rsidRPr="00615A8F">
        <w:rPr>
          <w:rFonts w:cs="Traditional Arabic"/>
          <w:b/>
          <w:bCs/>
          <w:sz w:val="32"/>
          <w:szCs w:val="32"/>
          <w:rtl/>
        </w:rPr>
        <w:t xml:space="preserve"> </w:t>
      </w:r>
      <w:r w:rsidRPr="00615A8F">
        <w:rPr>
          <w:rFonts w:cs="Traditional Arabic" w:hint="eastAsia"/>
          <w:b/>
          <w:bCs/>
          <w:sz w:val="32"/>
          <w:szCs w:val="32"/>
          <w:rtl/>
        </w:rPr>
        <w:t>نجد</w:t>
      </w:r>
      <w:r w:rsidRPr="00615A8F">
        <w:rPr>
          <w:rFonts w:cs="Traditional Arabic"/>
          <w:b/>
          <w:bCs/>
          <w:sz w:val="32"/>
          <w:szCs w:val="32"/>
          <w:rtl/>
        </w:rPr>
        <w:t xml:space="preserve"> </w:t>
      </w:r>
      <w:r w:rsidRPr="00615A8F">
        <w:rPr>
          <w:rFonts w:cs="Traditional Arabic" w:hint="eastAsia"/>
          <w:b/>
          <w:bCs/>
          <w:sz w:val="32"/>
          <w:szCs w:val="32"/>
          <w:rtl/>
        </w:rPr>
        <w:t>أحداثاً</w:t>
      </w:r>
      <w:r w:rsidRPr="00615A8F">
        <w:rPr>
          <w:rFonts w:cs="Traditional Arabic"/>
          <w:b/>
          <w:bCs/>
          <w:sz w:val="32"/>
          <w:szCs w:val="32"/>
          <w:rtl/>
        </w:rPr>
        <w:t xml:space="preserve"> </w:t>
      </w:r>
      <w:r w:rsidRPr="00615A8F">
        <w:rPr>
          <w:rFonts w:cs="Traditional Arabic" w:hint="eastAsia"/>
          <w:b/>
          <w:bCs/>
          <w:sz w:val="32"/>
          <w:szCs w:val="32"/>
          <w:rtl/>
        </w:rPr>
        <w:t>كثيرة</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الممكن</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تقع</w:t>
      </w:r>
      <w:r w:rsidRPr="00615A8F">
        <w:rPr>
          <w:rFonts w:cs="Traditional Arabic"/>
          <w:b/>
          <w:bCs/>
          <w:sz w:val="32"/>
          <w:szCs w:val="32"/>
          <w:rtl/>
        </w:rPr>
        <w:t xml:space="preserve"> </w:t>
      </w:r>
      <w:r w:rsidRPr="00615A8F">
        <w:rPr>
          <w:rFonts w:cs="Traditional Arabic" w:hint="eastAsia"/>
          <w:b/>
          <w:bCs/>
          <w:sz w:val="32"/>
          <w:szCs w:val="32"/>
          <w:rtl/>
        </w:rPr>
        <w:t>دون</w:t>
      </w:r>
      <w:r w:rsidRPr="00615A8F">
        <w:rPr>
          <w:rFonts w:cs="Traditional Arabic"/>
          <w:b/>
          <w:bCs/>
          <w:sz w:val="32"/>
          <w:szCs w:val="32"/>
          <w:rtl/>
        </w:rPr>
        <w:t xml:space="preserve"> </w:t>
      </w:r>
      <w:r w:rsidRPr="00615A8F">
        <w:rPr>
          <w:rFonts w:cs="Traditional Arabic" w:hint="eastAsia"/>
          <w:b/>
          <w:bCs/>
          <w:sz w:val="32"/>
          <w:szCs w:val="32"/>
          <w:rtl/>
        </w:rPr>
        <w:t>أبطالها</w:t>
      </w:r>
      <w:r w:rsidRPr="00615A8F">
        <w:rPr>
          <w:rFonts w:cs="Traditional Arabic"/>
          <w:b/>
          <w:bCs/>
          <w:sz w:val="32"/>
          <w:szCs w:val="32"/>
          <w:rtl/>
        </w:rPr>
        <w:t xml:space="preserve"> </w:t>
      </w:r>
      <w:r w:rsidRPr="00615A8F">
        <w:rPr>
          <w:rFonts w:cs="Traditional Arabic" w:hint="eastAsia"/>
          <w:b/>
          <w:bCs/>
          <w:sz w:val="32"/>
          <w:szCs w:val="32"/>
          <w:rtl/>
        </w:rPr>
        <w:t>المعروفين</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مثلاً</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الممكن</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تستقل</w:t>
      </w:r>
      <w:r w:rsidRPr="00615A8F">
        <w:rPr>
          <w:rFonts w:cs="Traditional Arabic"/>
          <w:b/>
          <w:bCs/>
          <w:sz w:val="32"/>
          <w:szCs w:val="32"/>
          <w:rtl/>
        </w:rPr>
        <w:t xml:space="preserve"> </w:t>
      </w:r>
      <w:r w:rsidRPr="00615A8F">
        <w:rPr>
          <w:rFonts w:cs="Traditional Arabic" w:hint="eastAsia"/>
          <w:b/>
          <w:bCs/>
          <w:sz w:val="32"/>
          <w:szCs w:val="32"/>
          <w:rtl/>
        </w:rPr>
        <w:t>مستعمرات</w:t>
      </w:r>
      <w:r w:rsidRPr="00615A8F">
        <w:rPr>
          <w:rFonts w:cs="Traditional Arabic"/>
          <w:b/>
          <w:bCs/>
          <w:sz w:val="32"/>
          <w:szCs w:val="32"/>
          <w:rtl/>
        </w:rPr>
        <w:t xml:space="preserve"> </w:t>
      </w:r>
      <w:r w:rsidRPr="00615A8F">
        <w:rPr>
          <w:rFonts w:cs="Traditional Arabic" w:hint="eastAsia"/>
          <w:b/>
          <w:bCs/>
          <w:sz w:val="32"/>
          <w:szCs w:val="32"/>
          <w:rtl/>
        </w:rPr>
        <w:t>أمريكا</w:t>
      </w:r>
      <w:r w:rsidRPr="00615A8F">
        <w:rPr>
          <w:rFonts w:cs="Traditional Arabic"/>
          <w:b/>
          <w:bCs/>
          <w:sz w:val="32"/>
          <w:szCs w:val="32"/>
          <w:rtl/>
        </w:rPr>
        <w:t xml:space="preserve"> </w:t>
      </w:r>
      <w:r w:rsidRPr="00615A8F">
        <w:rPr>
          <w:rFonts w:cs="Traditional Arabic" w:hint="eastAsia"/>
          <w:b/>
          <w:bCs/>
          <w:sz w:val="32"/>
          <w:szCs w:val="32"/>
          <w:rtl/>
        </w:rPr>
        <w:t>الجنوبية</w:t>
      </w:r>
      <w:r w:rsidRPr="00615A8F">
        <w:rPr>
          <w:rFonts w:cs="Traditional Arabic"/>
          <w:b/>
          <w:bCs/>
          <w:sz w:val="32"/>
          <w:szCs w:val="32"/>
          <w:rtl/>
        </w:rPr>
        <w:t xml:space="preserve"> </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سبانيا</w:t>
      </w:r>
      <w:r w:rsidRPr="00615A8F">
        <w:rPr>
          <w:rFonts w:cs="Traditional Arabic"/>
          <w:b/>
          <w:bCs/>
          <w:sz w:val="32"/>
          <w:szCs w:val="32"/>
          <w:rtl/>
        </w:rPr>
        <w:t xml:space="preserve"> </w:t>
      </w:r>
      <w:r w:rsidRPr="00615A8F">
        <w:rPr>
          <w:rFonts w:cs="Traditional Arabic" w:hint="eastAsia"/>
          <w:b/>
          <w:bCs/>
          <w:sz w:val="32"/>
          <w:szCs w:val="32"/>
          <w:rtl/>
        </w:rPr>
        <w:t>دون</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يتزعم</w:t>
      </w:r>
      <w:r w:rsidRPr="00615A8F">
        <w:rPr>
          <w:rFonts w:cs="Traditional Arabic"/>
          <w:b/>
          <w:bCs/>
          <w:sz w:val="32"/>
          <w:szCs w:val="32"/>
          <w:rtl/>
        </w:rPr>
        <w:t xml:space="preserve"> </w:t>
      </w:r>
      <w:r w:rsidRPr="00615A8F">
        <w:rPr>
          <w:rFonts w:cs="Traditional Arabic" w:hint="eastAsia"/>
          <w:b/>
          <w:bCs/>
          <w:sz w:val="32"/>
          <w:szCs w:val="32"/>
          <w:rtl/>
        </w:rPr>
        <w:t>حركاتها</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ا</w:t>
      </w:r>
      <w:r w:rsidRPr="00615A8F">
        <w:rPr>
          <w:rFonts w:cs="Traditional Arabic" w:hint="eastAsia"/>
          <w:b/>
          <w:bCs/>
          <w:sz w:val="32"/>
          <w:szCs w:val="32"/>
          <w:rtl/>
        </w:rPr>
        <w:t>ستقلالية</w:t>
      </w:r>
      <w:r w:rsidRPr="00615A8F">
        <w:rPr>
          <w:rFonts w:cs="Traditional Arabic"/>
          <w:b/>
          <w:bCs/>
          <w:sz w:val="32"/>
          <w:szCs w:val="32"/>
          <w:rtl/>
        </w:rPr>
        <w:t xml:space="preserve"> </w:t>
      </w:r>
      <w:r w:rsidRPr="00615A8F">
        <w:rPr>
          <w:rFonts w:cs="Traditional Arabic" w:hint="eastAsia"/>
          <w:b/>
          <w:bCs/>
          <w:sz w:val="32"/>
          <w:szCs w:val="32"/>
          <w:rtl/>
        </w:rPr>
        <w:t>رجل</w:t>
      </w:r>
      <w:r w:rsidRPr="00615A8F">
        <w:rPr>
          <w:rFonts w:cs="Traditional Arabic"/>
          <w:b/>
          <w:bCs/>
          <w:sz w:val="32"/>
          <w:szCs w:val="32"/>
          <w:rtl/>
        </w:rPr>
        <w:t xml:space="preserve"> </w:t>
      </w:r>
      <w:r w:rsidRPr="00615A8F">
        <w:rPr>
          <w:rFonts w:cs="Traditional Arabic" w:hint="eastAsia"/>
          <w:b/>
          <w:bCs/>
          <w:sz w:val="32"/>
          <w:szCs w:val="32"/>
          <w:rtl/>
        </w:rPr>
        <w:t>مثل</w:t>
      </w:r>
      <w:r w:rsidRPr="00615A8F">
        <w:rPr>
          <w:rFonts w:cs="Traditional Arabic"/>
          <w:b/>
          <w:bCs/>
          <w:sz w:val="32"/>
          <w:szCs w:val="32"/>
          <w:rtl/>
        </w:rPr>
        <w:t xml:space="preserve"> </w:t>
      </w:r>
      <w:r w:rsidRPr="00615A8F">
        <w:rPr>
          <w:rFonts w:cs="Traditional Arabic" w:hint="cs"/>
          <w:b/>
          <w:bCs/>
          <w:sz w:val="32"/>
          <w:szCs w:val="32"/>
          <w:rtl/>
        </w:rPr>
        <w:t>(</w:t>
      </w:r>
      <w:r w:rsidRPr="00615A8F">
        <w:rPr>
          <w:rFonts w:cs="Traditional Arabic" w:hint="eastAsia"/>
          <w:b/>
          <w:bCs/>
          <w:sz w:val="32"/>
          <w:szCs w:val="32"/>
          <w:rtl/>
        </w:rPr>
        <w:t>سيمون</w:t>
      </w:r>
      <w:r w:rsidRPr="00615A8F">
        <w:rPr>
          <w:rFonts w:cs="Traditional Arabic"/>
          <w:b/>
          <w:bCs/>
          <w:sz w:val="32"/>
          <w:szCs w:val="32"/>
          <w:rtl/>
        </w:rPr>
        <w:t xml:space="preserve"> </w:t>
      </w:r>
      <w:r w:rsidRPr="00615A8F">
        <w:rPr>
          <w:rFonts w:cs="Traditional Arabic" w:hint="eastAsia"/>
          <w:b/>
          <w:bCs/>
          <w:sz w:val="32"/>
          <w:szCs w:val="32"/>
          <w:rtl/>
        </w:rPr>
        <w:t>بوليفار</w:t>
      </w:r>
      <w:r w:rsidRPr="00615A8F">
        <w:rPr>
          <w:rFonts w:cs="Traditional Arabic" w:hint="cs"/>
          <w:b/>
          <w:bCs/>
          <w:sz w:val="32"/>
          <w:szCs w:val="32"/>
          <w:rtl/>
        </w:rPr>
        <w:t>)</w:t>
      </w:r>
      <w:r w:rsidR="00D745E4">
        <w:rPr>
          <w:rFonts w:cs="Traditional Arabic"/>
          <w:b/>
          <w:bCs/>
          <w:sz w:val="32"/>
          <w:szCs w:val="32"/>
          <w:rtl/>
        </w:rPr>
        <w:t>..</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ممكن</w:t>
      </w:r>
      <w:r w:rsidRPr="00615A8F">
        <w:rPr>
          <w:rFonts w:cs="Traditional Arabic"/>
          <w:b/>
          <w:bCs/>
          <w:sz w:val="32"/>
          <w:szCs w:val="32"/>
          <w:rtl/>
        </w:rPr>
        <w:t xml:space="preserve"> </w:t>
      </w:r>
      <w:r w:rsidRPr="00615A8F">
        <w:rPr>
          <w:rFonts w:cs="Traditional Arabic" w:hint="eastAsia"/>
          <w:b/>
          <w:bCs/>
          <w:sz w:val="32"/>
          <w:szCs w:val="32"/>
          <w:rtl/>
        </w:rPr>
        <w:t>جداً،</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hint="cs"/>
          <w:b/>
          <w:bCs/>
          <w:sz w:val="32"/>
          <w:szCs w:val="32"/>
          <w:rtl/>
        </w:rPr>
        <w:t xml:space="preserve"> يجىء بعد ذلك أى إنسان ويقوم بنفس العمل</w:t>
      </w:r>
      <w:r w:rsidR="00D745E4">
        <w:rPr>
          <w:rFonts w:cs="Traditional Arabic" w:hint="cs"/>
          <w:b/>
          <w:bCs/>
          <w:sz w:val="32"/>
          <w:szCs w:val="32"/>
          <w:rtl/>
        </w:rPr>
        <w:t>...</w:t>
      </w:r>
      <w:r w:rsidRPr="00615A8F">
        <w:rPr>
          <w:rFonts w:cs="Traditional Arabic" w:hint="cs"/>
          <w:b/>
          <w:bCs/>
          <w:sz w:val="32"/>
          <w:szCs w:val="32"/>
          <w:rtl/>
        </w:rPr>
        <w:t xml:space="preserve"> ولكن من المستحيل أن يقال ذلك عن البدو</w:t>
      </w:r>
      <w:r w:rsidR="00D745E4">
        <w:rPr>
          <w:rFonts w:cs="Traditional Arabic" w:hint="cs"/>
          <w:b/>
          <w:bCs/>
          <w:sz w:val="32"/>
          <w:szCs w:val="32"/>
          <w:rtl/>
        </w:rPr>
        <w:t>...</w:t>
      </w:r>
      <w:r w:rsidRPr="00615A8F">
        <w:rPr>
          <w:rFonts w:cs="Traditional Arabic" w:hint="cs"/>
          <w:b/>
          <w:bCs/>
          <w:sz w:val="32"/>
          <w:szCs w:val="32"/>
          <w:rtl/>
        </w:rPr>
        <w:t xml:space="preserve">وعن العرب </w:t>
      </w:r>
      <w:r w:rsidRPr="00615A8F">
        <w:rPr>
          <w:rFonts w:cs="Traditional Arabic" w:hint="eastAsia"/>
          <w:b/>
          <w:bCs/>
          <w:sz w:val="32"/>
          <w:szCs w:val="32"/>
          <w:rtl/>
        </w:rPr>
        <w:t>عموماً</w:t>
      </w:r>
      <w:r w:rsidRPr="00615A8F">
        <w:rPr>
          <w:rFonts w:cs="Traditional Arabic"/>
          <w:b/>
          <w:bCs/>
          <w:sz w:val="32"/>
          <w:szCs w:val="32"/>
          <w:rtl/>
        </w:rPr>
        <w:t xml:space="preserve"> </w:t>
      </w:r>
      <w:r w:rsidRPr="00615A8F">
        <w:rPr>
          <w:rFonts w:cs="Traditional Arabic" w:hint="eastAsia"/>
          <w:b/>
          <w:bCs/>
          <w:sz w:val="32"/>
          <w:szCs w:val="32"/>
          <w:rtl/>
        </w:rPr>
        <w:t>وعن</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مبراطوريتهم</w:t>
      </w:r>
      <w:r w:rsidRPr="00615A8F">
        <w:rPr>
          <w:rFonts w:cs="Traditional Arabic"/>
          <w:b/>
          <w:bCs/>
          <w:sz w:val="32"/>
          <w:szCs w:val="32"/>
          <w:rtl/>
        </w:rPr>
        <w:t xml:space="preserve"> </w:t>
      </w:r>
      <w:r w:rsidRPr="00615A8F">
        <w:rPr>
          <w:rFonts w:cs="Traditional Arabic" w:hint="eastAsia"/>
          <w:b/>
          <w:bCs/>
          <w:sz w:val="32"/>
          <w:szCs w:val="32"/>
          <w:rtl/>
        </w:rPr>
        <w:t>الواسعة،</w:t>
      </w:r>
      <w:r w:rsidRPr="00615A8F">
        <w:rPr>
          <w:rFonts w:cs="Traditional Arabic"/>
          <w:b/>
          <w:bCs/>
          <w:sz w:val="32"/>
          <w:szCs w:val="32"/>
          <w:rtl/>
        </w:rPr>
        <w:t xml:space="preserve"> </w:t>
      </w:r>
      <w:r w:rsidRPr="00615A8F">
        <w:rPr>
          <w:rFonts w:cs="Traditional Arabic" w:hint="eastAsia"/>
          <w:b/>
          <w:bCs/>
          <w:sz w:val="32"/>
          <w:szCs w:val="32"/>
          <w:rtl/>
        </w:rPr>
        <w:t>دون</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يكون</w:t>
      </w:r>
      <w:r w:rsidRPr="00615A8F">
        <w:rPr>
          <w:rFonts w:cs="Traditional Arabic"/>
          <w:b/>
          <w:bCs/>
          <w:sz w:val="32"/>
          <w:szCs w:val="32"/>
          <w:rtl/>
        </w:rPr>
        <w:t xml:space="preserve"> </w:t>
      </w:r>
      <w:r w:rsidRPr="00615A8F">
        <w:rPr>
          <w:rFonts w:cs="Traditional Arabic" w:hint="eastAsia"/>
          <w:b/>
          <w:bCs/>
          <w:sz w:val="32"/>
          <w:szCs w:val="32"/>
          <w:rtl/>
        </w:rPr>
        <w:t>هناك</w:t>
      </w:r>
      <w:r w:rsidRPr="00615A8F">
        <w:rPr>
          <w:rFonts w:cs="Traditional Arabic"/>
          <w:b/>
          <w:bCs/>
          <w:sz w:val="32"/>
          <w:szCs w:val="32"/>
          <w:rtl/>
        </w:rPr>
        <w:t xml:space="preserve"> </w:t>
      </w:r>
      <w:r w:rsidRPr="00615A8F">
        <w:rPr>
          <w:rFonts w:cs="Traditional Arabic" w:hint="eastAsia"/>
          <w:b/>
          <w:bCs/>
          <w:sz w:val="32"/>
          <w:szCs w:val="32"/>
          <w:rtl/>
        </w:rPr>
        <w:t>محمد</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وما</w:t>
      </w:r>
      <w:r w:rsidRPr="00615A8F">
        <w:rPr>
          <w:rFonts w:cs="Traditional Arabic"/>
          <w:b/>
          <w:bCs/>
          <w:sz w:val="32"/>
          <w:szCs w:val="32"/>
          <w:rtl/>
        </w:rPr>
        <w:t xml:space="preserve"> </w:t>
      </w:r>
      <w:r w:rsidRPr="00615A8F">
        <w:rPr>
          <w:rFonts w:cs="Traditional Arabic" w:hint="eastAsia"/>
          <w:b/>
          <w:bCs/>
          <w:sz w:val="32"/>
          <w:szCs w:val="32"/>
          <w:rtl/>
        </w:rPr>
        <w:t>كان</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الممكن</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تتحقق</w:t>
      </w:r>
      <w:r w:rsidRPr="00615A8F">
        <w:rPr>
          <w:rFonts w:cs="Traditional Arabic"/>
          <w:b/>
          <w:bCs/>
          <w:sz w:val="32"/>
          <w:szCs w:val="32"/>
          <w:rtl/>
        </w:rPr>
        <w:t xml:space="preserve"> </w:t>
      </w:r>
      <w:r w:rsidRPr="00615A8F">
        <w:rPr>
          <w:rFonts w:cs="Traditional Arabic" w:hint="eastAsia"/>
          <w:b/>
          <w:bCs/>
          <w:sz w:val="32"/>
          <w:szCs w:val="32"/>
          <w:rtl/>
        </w:rPr>
        <w:t>كل</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ا</w:t>
      </w:r>
      <w:r w:rsidRPr="00615A8F">
        <w:rPr>
          <w:rFonts w:cs="Traditional Arabic" w:hint="eastAsia"/>
          <w:b/>
          <w:bCs/>
          <w:sz w:val="32"/>
          <w:szCs w:val="32"/>
          <w:rtl/>
        </w:rPr>
        <w:t>نتصارات</w:t>
      </w:r>
      <w:r w:rsidRPr="00615A8F">
        <w:rPr>
          <w:rFonts w:cs="Traditional Arabic"/>
          <w:b/>
          <w:bCs/>
          <w:sz w:val="32"/>
          <w:szCs w:val="32"/>
          <w:rtl/>
        </w:rPr>
        <w:t xml:space="preserve"> </w:t>
      </w:r>
      <w:r w:rsidRPr="00615A8F">
        <w:rPr>
          <w:rFonts w:cs="Traditional Arabic" w:hint="eastAsia"/>
          <w:b/>
          <w:bCs/>
          <w:sz w:val="32"/>
          <w:szCs w:val="32"/>
          <w:rtl/>
        </w:rPr>
        <w:t>الباهرة</w:t>
      </w:r>
      <w:r w:rsidRPr="00615A8F">
        <w:rPr>
          <w:rFonts w:cs="Traditional Arabic"/>
          <w:b/>
          <w:bCs/>
          <w:sz w:val="32"/>
          <w:szCs w:val="32"/>
          <w:rtl/>
        </w:rPr>
        <w:t xml:space="preserve"> </w:t>
      </w:r>
      <w:r w:rsidRPr="00615A8F">
        <w:rPr>
          <w:rFonts w:cs="Traditional Arabic" w:hint="eastAsia"/>
          <w:b/>
          <w:bCs/>
          <w:sz w:val="32"/>
          <w:szCs w:val="32"/>
          <w:rtl/>
        </w:rPr>
        <w:t>بغير</w:t>
      </w:r>
      <w:r w:rsidRPr="00615A8F">
        <w:rPr>
          <w:rFonts w:cs="Traditional Arabic"/>
          <w:b/>
          <w:bCs/>
          <w:sz w:val="32"/>
          <w:szCs w:val="32"/>
          <w:rtl/>
        </w:rPr>
        <w:t xml:space="preserve"> </w:t>
      </w:r>
      <w:r w:rsidRPr="00615A8F">
        <w:rPr>
          <w:rFonts w:cs="Traditional Arabic" w:hint="eastAsia"/>
          <w:b/>
          <w:bCs/>
          <w:sz w:val="32"/>
          <w:szCs w:val="32"/>
          <w:rtl/>
        </w:rPr>
        <w:t>زعامته</w:t>
      </w:r>
      <w:r w:rsidRPr="00615A8F">
        <w:rPr>
          <w:rFonts w:cs="Traditional Arabic"/>
          <w:b/>
          <w:bCs/>
          <w:sz w:val="32"/>
          <w:szCs w:val="32"/>
          <w:rtl/>
        </w:rPr>
        <w:t xml:space="preserve"> </w:t>
      </w:r>
      <w:r w:rsidRPr="00615A8F">
        <w:rPr>
          <w:rFonts w:cs="Traditional Arabic" w:hint="eastAsia"/>
          <w:b/>
          <w:bCs/>
          <w:sz w:val="32"/>
          <w:szCs w:val="32"/>
          <w:rtl/>
        </w:rPr>
        <w:t>وهدايته</w:t>
      </w:r>
      <w:r w:rsidRPr="00615A8F">
        <w:rPr>
          <w:rFonts w:cs="Traditional Arabic"/>
          <w:b/>
          <w:bCs/>
          <w:sz w:val="32"/>
          <w:szCs w:val="32"/>
          <w:rtl/>
        </w:rPr>
        <w:t xml:space="preserve"> </w:t>
      </w:r>
      <w:r w:rsidRPr="00615A8F">
        <w:rPr>
          <w:rFonts w:cs="Traditional Arabic" w:hint="eastAsia"/>
          <w:b/>
          <w:bCs/>
          <w:sz w:val="32"/>
          <w:szCs w:val="32"/>
          <w:rtl/>
        </w:rPr>
        <w:t>وإيمان</w:t>
      </w:r>
      <w:r w:rsidRPr="00615A8F">
        <w:rPr>
          <w:rFonts w:cs="Traditional Arabic"/>
          <w:b/>
          <w:bCs/>
          <w:sz w:val="32"/>
          <w:szCs w:val="32"/>
          <w:rtl/>
        </w:rPr>
        <w:t xml:space="preserve"> </w:t>
      </w:r>
      <w:r w:rsidRPr="00615A8F">
        <w:rPr>
          <w:rFonts w:cs="Traditional Arabic" w:hint="eastAsia"/>
          <w:b/>
          <w:bCs/>
          <w:sz w:val="32"/>
          <w:szCs w:val="32"/>
          <w:rtl/>
        </w:rPr>
        <w:t>الجميع</w:t>
      </w:r>
      <w:r w:rsidRPr="00615A8F">
        <w:rPr>
          <w:rFonts w:cs="Traditional Arabic"/>
          <w:b/>
          <w:bCs/>
          <w:sz w:val="32"/>
          <w:szCs w:val="32"/>
          <w:rtl/>
        </w:rPr>
        <w:t xml:space="preserve"> </w:t>
      </w:r>
      <w:r w:rsidRPr="00615A8F">
        <w:rPr>
          <w:rFonts w:cs="Traditional Arabic" w:hint="eastAsia"/>
          <w:b/>
          <w:bCs/>
          <w:sz w:val="32"/>
          <w:szCs w:val="32"/>
          <w:rtl/>
        </w:rPr>
        <w:t>به</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b/>
          <w:bCs/>
          <w:sz w:val="32"/>
          <w:szCs w:val="32"/>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b/>
          <w:bCs/>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4"/>
          <w:szCs w:val="4"/>
          <w:rtl/>
        </w:rPr>
      </w:pP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cs"/>
          <w:b/>
          <w:bCs/>
          <w:sz w:val="32"/>
          <w:szCs w:val="32"/>
          <w:rtl/>
        </w:rPr>
        <w:t>البشارة</w:t>
      </w:r>
      <w:r w:rsidRPr="00615A8F">
        <w:rPr>
          <w:rFonts w:cs="Traditional Arabic"/>
          <w:b/>
          <w:bCs/>
          <w:sz w:val="32"/>
          <w:szCs w:val="32"/>
          <w:rtl/>
        </w:rPr>
        <w:t xml:space="preserve"> </w:t>
      </w:r>
      <w:r w:rsidRPr="00615A8F">
        <w:rPr>
          <w:rFonts w:cs="Traditional Arabic" w:hint="eastAsia"/>
          <w:b/>
          <w:bCs/>
          <w:sz w:val="32"/>
          <w:szCs w:val="32"/>
          <w:rtl/>
        </w:rPr>
        <w:t>الثالثة</w:t>
      </w:r>
      <w:r w:rsidRPr="00615A8F">
        <w:rPr>
          <w:rFonts w:cs="Traditional Arabic"/>
          <w:b/>
          <w:bCs/>
          <w:sz w:val="32"/>
          <w:szCs w:val="32"/>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b/>
          <w:bCs/>
          <w:sz w:val="32"/>
          <w:szCs w:val="32"/>
          <w:rtl/>
        </w:rPr>
        <w:t>فقال</w:t>
      </w:r>
      <w:r w:rsidRPr="00615A8F">
        <w:rPr>
          <w:rFonts w:cs="Traditional Arabic"/>
          <w:b/>
          <w:bCs/>
          <w:sz w:val="32"/>
          <w:szCs w:val="32"/>
          <w:rtl/>
        </w:rPr>
        <w:t xml:space="preserve"> </w:t>
      </w:r>
      <w:r w:rsidRPr="00615A8F">
        <w:rPr>
          <w:rFonts w:cs="Traditional Arabic" w:hint="eastAsia"/>
          <w:b/>
          <w:bCs/>
          <w:sz w:val="32"/>
          <w:szCs w:val="32"/>
          <w:rtl/>
        </w:rPr>
        <w:t>جاء</w:t>
      </w:r>
      <w:r w:rsidRPr="00615A8F">
        <w:rPr>
          <w:rFonts w:cs="Traditional Arabic"/>
          <w:b/>
          <w:bCs/>
          <w:sz w:val="32"/>
          <w:szCs w:val="32"/>
          <w:rtl/>
        </w:rPr>
        <w:t xml:space="preserve"> </w:t>
      </w:r>
      <w:r w:rsidRPr="00615A8F">
        <w:rPr>
          <w:rFonts w:cs="Traditional Arabic" w:hint="eastAsia"/>
          <w:b/>
          <w:bCs/>
          <w:sz w:val="32"/>
          <w:szCs w:val="32"/>
          <w:rtl/>
        </w:rPr>
        <w:t>الرب</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سيناء</w:t>
      </w:r>
      <w:r w:rsidR="00DB7EB9">
        <w:rPr>
          <w:rFonts w:cs="Traditional Arabic"/>
          <w:b/>
          <w:bCs/>
          <w:sz w:val="32"/>
          <w:szCs w:val="32"/>
          <w:rtl/>
        </w:rPr>
        <w:t xml:space="preserve"> و</w:t>
      </w:r>
      <w:r w:rsidRPr="00615A8F">
        <w:rPr>
          <w:rFonts w:cs="Traditional Arabic" w:hint="eastAsia"/>
          <w:b/>
          <w:bCs/>
          <w:sz w:val="32"/>
          <w:szCs w:val="32"/>
          <w:rtl/>
        </w:rPr>
        <w:t>أشرق</w:t>
      </w:r>
      <w:r w:rsidRPr="00615A8F">
        <w:rPr>
          <w:rFonts w:cs="Traditional Arabic"/>
          <w:b/>
          <w:bCs/>
          <w:sz w:val="32"/>
          <w:szCs w:val="32"/>
          <w:rtl/>
        </w:rPr>
        <w:t xml:space="preserve"> </w:t>
      </w:r>
      <w:r w:rsidRPr="00615A8F">
        <w:rPr>
          <w:rFonts w:cs="Traditional Arabic" w:hint="eastAsia"/>
          <w:b/>
          <w:bCs/>
          <w:sz w:val="32"/>
          <w:szCs w:val="32"/>
          <w:rtl/>
        </w:rPr>
        <w:t>لهم</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سعير</w:t>
      </w:r>
      <w:r w:rsidR="00DB7EB9">
        <w:rPr>
          <w:rFonts w:cs="Traditional Arabic"/>
          <w:b/>
          <w:bCs/>
          <w:sz w:val="32"/>
          <w:szCs w:val="32"/>
          <w:rtl/>
        </w:rPr>
        <w:t xml:space="preserve"> و</w:t>
      </w:r>
      <w:r w:rsidRPr="00615A8F">
        <w:rPr>
          <w:rFonts w:cs="Traditional Arabic" w:hint="eastAsia"/>
          <w:b/>
          <w:bCs/>
          <w:sz w:val="32"/>
          <w:szCs w:val="32"/>
          <w:rtl/>
        </w:rPr>
        <w:t>تلألأ</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جبال</w:t>
      </w:r>
      <w:r w:rsidRPr="00615A8F">
        <w:rPr>
          <w:rFonts w:cs="Traditional Arabic"/>
          <w:b/>
          <w:bCs/>
          <w:sz w:val="32"/>
          <w:szCs w:val="32"/>
          <w:rtl/>
        </w:rPr>
        <w:t xml:space="preserve"> </w:t>
      </w:r>
      <w:r w:rsidRPr="00615A8F">
        <w:rPr>
          <w:rFonts w:cs="Traditional Arabic" w:hint="eastAsia"/>
          <w:b/>
          <w:bCs/>
          <w:sz w:val="32"/>
          <w:szCs w:val="32"/>
          <w:rtl/>
        </w:rPr>
        <w:t>فاران</w:t>
      </w:r>
      <w:r w:rsidR="00DB7EB9">
        <w:rPr>
          <w:rFonts w:cs="Traditional Arabic"/>
          <w:b/>
          <w:bCs/>
          <w:sz w:val="32"/>
          <w:szCs w:val="32"/>
          <w:rtl/>
        </w:rPr>
        <w:t xml:space="preserve"> و</w:t>
      </w:r>
      <w:r w:rsidRPr="00615A8F">
        <w:rPr>
          <w:rFonts w:cs="Traditional Arabic" w:hint="eastAsia"/>
          <w:b/>
          <w:bCs/>
          <w:sz w:val="32"/>
          <w:szCs w:val="32"/>
          <w:rtl/>
        </w:rPr>
        <w:t>أتى</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ربوات</w:t>
      </w:r>
      <w:r w:rsidRPr="00615A8F">
        <w:rPr>
          <w:rFonts w:cs="Traditional Arabic"/>
          <w:b/>
          <w:bCs/>
          <w:sz w:val="32"/>
          <w:szCs w:val="32"/>
          <w:rtl/>
        </w:rPr>
        <w:t xml:space="preserve"> </w:t>
      </w:r>
      <w:r w:rsidRPr="00615A8F">
        <w:rPr>
          <w:rFonts w:cs="Traditional Arabic" w:hint="eastAsia"/>
          <w:b/>
          <w:bCs/>
          <w:sz w:val="32"/>
          <w:szCs w:val="32"/>
          <w:rtl/>
        </w:rPr>
        <w:t>القدس</w:t>
      </w:r>
      <w:r w:rsidR="00DB7EB9">
        <w:rPr>
          <w:rFonts w:cs="Traditional Arabic"/>
          <w:b/>
          <w:bCs/>
          <w:sz w:val="32"/>
          <w:szCs w:val="32"/>
          <w:rtl/>
        </w:rPr>
        <w:t xml:space="preserve"> و</w:t>
      </w:r>
      <w:r w:rsidRPr="00615A8F">
        <w:rPr>
          <w:rFonts w:cs="Traditional Arabic" w:hint="eastAsia"/>
          <w:b/>
          <w:bCs/>
          <w:sz w:val="32"/>
          <w:szCs w:val="32"/>
          <w:rtl/>
        </w:rPr>
        <w:t>عن</w:t>
      </w:r>
      <w:r w:rsidRPr="00615A8F">
        <w:rPr>
          <w:rFonts w:cs="Traditional Arabic"/>
          <w:b/>
          <w:bCs/>
          <w:sz w:val="32"/>
          <w:szCs w:val="32"/>
          <w:rtl/>
        </w:rPr>
        <w:t xml:space="preserve"> </w:t>
      </w:r>
      <w:r w:rsidRPr="00615A8F">
        <w:rPr>
          <w:rFonts w:cs="Traditional Arabic" w:hint="eastAsia"/>
          <w:b/>
          <w:bCs/>
          <w:sz w:val="32"/>
          <w:szCs w:val="32"/>
          <w:rtl/>
        </w:rPr>
        <w:t>يمينه</w:t>
      </w:r>
      <w:r w:rsidRPr="00615A8F">
        <w:rPr>
          <w:rFonts w:cs="Traditional Arabic"/>
          <w:b/>
          <w:bCs/>
          <w:sz w:val="32"/>
          <w:szCs w:val="32"/>
          <w:rtl/>
        </w:rPr>
        <w:t xml:space="preserve"> </w:t>
      </w:r>
      <w:r w:rsidRPr="00615A8F">
        <w:rPr>
          <w:rFonts w:cs="Traditional Arabic" w:hint="eastAsia"/>
          <w:b/>
          <w:bCs/>
          <w:sz w:val="32"/>
          <w:szCs w:val="32"/>
          <w:rtl/>
        </w:rPr>
        <w:t>نار</w:t>
      </w:r>
      <w:r w:rsidRPr="00615A8F">
        <w:rPr>
          <w:rFonts w:cs="Traditional Arabic"/>
          <w:b/>
          <w:bCs/>
          <w:sz w:val="32"/>
          <w:szCs w:val="32"/>
          <w:rtl/>
        </w:rPr>
        <w:t xml:space="preserve"> </w:t>
      </w:r>
      <w:r w:rsidRPr="00615A8F">
        <w:rPr>
          <w:rFonts w:cs="Traditional Arabic" w:hint="eastAsia"/>
          <w:b/>
          <w:bCs/>
          <w:sz w:val="32"/>
          <w:szCs w:val="32"/>
          <w:rtl/>
        </w:rPr>
        <w:t>شريعة</w:t>
      </w:r>
      <w:r w:rsidRPr="00615A8F">
        <w:rPr>
          <w:rFonts w:cs="Traditional Arabic"/>
          <w:b/>
          <w:bCs/>
          <w:sz w:val="32"/>
          <w:szCs w:val="32"/>
          <w:rtl/>
        </w:rPr>
        <w:t xml:space="preserve"> </w:t>
      </w:r>
      <w:r w:rsidRPr="00615A8F">
        <w:rPr>
          <w:rFonts w:cs="Traditional Arabic" w:hint="eastAsia"/>
          <w:b/>
          <w:bCs/>
          <w:sz w:val="32"/>
          <w:szCs w:val="32"/>
          <w:rtl/>
        </w:rPr>
        <w:t>لهم</w:t>
      </w:r>
      <w:r w:rsidRPr="00615A8F">
        <w:rPr>
          <w:rFonts w:cs="Traditional Arabic"/>
          <w:sz w:val="36"/>
          <w:szCs w:val="36"/>
        </w:rPr>
        <w:t>{</w:t>
      </w:r>
      <w:r w:rsidR="00D745E4">
        <w:rPr>
          <w:rFonts w:cs="Traditional Arabic"/>
          <w:sz w:val="28"/>
          <w:szCs w:val="28"/>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hint="cs"/>
          <w:sz w:val="36"/>
          <w:szCs w:val="36"/>
          <w:rtl/>
        </w:rPr>
        <w:t xml:space="preserve"> (</w:t>
      </w:r>
      <w:r w:rsidRPr="00615A8F">
        <w:rPr>
          <w:rFonts w:cs="Traditional Arabic" w:hint="eastAsia"/>
          <w:sz w:val="36"/>
          <w:szCs w:val="36"/>
          <w:rtl/>
        </w:rPr>
        <w:t>أنطونيوس</w:t>
      </w:r>
      <w:r w:rsidRPr="00615A8F">
        <w:rPr>
          <w:rFonts w:cs="Traditional Arabic"/>
          <w:sz w:val="36"/>
          <w:szCs w:val="36"/>
          <w:rtl/>
        </w:rPr>
        <w:t xml:space="preserve"> </w:t>
      </w:r>
      <w:r w:rsidRPr="00615A8F">
        <w:rPr>
          <w:rFonts w:cs="Traditional Arabic" w:hint="eastAsia"/>
          <w:sz w:val="36"/>
          <w:szCs w:val="36"/>
          <w:rtl/>
        </w:rPr>
        <w:t>فكرى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سيناء</w:t>
      </w:r>
      <w:r w:rsidRPr="00615A8F">
        <w:rPr>
          <w:rFonts w:cs="Traditional Arabic"/>
          <w:sz w:val="36"/>
          <w:szCs w:val="36"/>
          <w:rtl/>
        </w:rPr>
        <w:t xml:space="preserve"> = </w:t>
      </w:r>
      <w:r w:rsidRPr="00615A8F">
        <w:rPr>
          <w:rFonts w:cs="Traditional Arabic" w:hint="eastAsia"/>
          <w:sz w:val="36"/>
          <w:szCs w:val="36"/>
          <w:rtl/>
        </w:rPr>
        <w:t>يقصد</w:t>
      </w:r>
      <w:r w:rsidRPr="00615A8F">
        <w:rPr>
          <w:rFonts w:cs="Traditional Arabic"/>
          <w:sz w:val="36"/>
          <w:szCs w:val="36"/>
          <w:rtl/>
        </w:rPr>
        <w:t xml:space="preserve"> </w:t>
      </w:r>
      <w:r w:rsidRPr="00615A8F">
        <w:rPr>
          <w:rFonts w:cs="Traditional Arabic" w:hint="eastAsia"/>
          <w:sz w:val="36"/>
          <w:szCs w:val="36"/>
          <w:rtl/>
        </w:rPr>
        <w:t>بمجيئه</w:t>
      </w:r>
      <w:r w:rsidRPr="00615A8F">
        <w:rPr>
          <w:rFonts w:cs="Traditional Arabic"/>
          <w:sz w:val="36"/>
          <w:szCs w:val="36"/>
          <w:rtl/>
        </w:rPr>
        <w:t xml:space="preserve"> </w:t>
      </w:r>
      <w:r w:rsidRPr="00615A8F">
        <w:rPr>
          <w:rFonts w:cs="Traditional Arabic" w:hint="eastAsia"/>
          <w:sz w:val="36"/>
          <w:szCs w:val="36"/>
          <w:rtl/>
        </w:rPr>
        <w:t>تجلى</w:t>
      </w:r>
      <w:r w:rsidRPr="00615A8F">
        <w:rPr>
          <w:rFonts w:cs="Traditional Arabic"/>
          <w:sz w:val="36"/>
          <w:szCs w:val="36"/>
          <w:rtl/>
        </w:rPr>
        <w:t xml:space="preserve"> </w:t>
      </w:r>
      <w:r w:rsidRPr="00615A8F">
        <w:rPr>
          <w:rFonts w:cs="Traditional Arabic" w:hint="eastAsia"/>
          <w:sz w:val="36"/>
          <w:szCs w:val="36"/>
          <w:rtl/>
        </w:rPr>
        <w:t>مجده</w:t>
      </w:r>
      <w:r w:rsidRPr="00615A8F">
        <w:rPr>
          <w:rFonts w:cs="Traditional Arabic"/>
          <w:sz w:val="36"/>
          <w:szCs w:val="36"/>
          <w:rtl/>
        </w:rPr>
        <w:t xml:space="preserve"> </w:t>
      </w:r>
      <w:r w:rsidRPr="00615A8F">
        <w:rPr>
          <w:rFonts w:cs="Traditional Arabic" w:hint="eastAsia"/>
          <w:sz w:val="36"/>
          <w:szCs w:val="36"/>
          <w:rtl/>
        </w:rPr>
        <w:t>وظهوره</w:t>
      </w:r>
      <w:r w:rsidRPr="00615A8F">
        <w:rPr>
          <w:rFonts w:cs="Traditional Arabic"/>
          <w:sz w:val="36"/>
          <w:szCs w:val="36"/>
          <w:rtl/>
        </w:rPr>
        <w:t xml:space="preserve"> </w:t>
      </w:r>
      <w:r w:rsidRPr="00615A8F">
        <w:rPr>
          <w:rFonts w:cs="Traditional Arabic" w:hint="eastAsia"/>
          <w:sz w:val="36"/>
          <w:szCs w:val="36"/>
          <w:rtl/>
        </w:rPr>
        <w:t>الإلهى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سيناء</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إعطاء</w:t>
      </w:r>
      <w:r w:rsidRPr="00615A8F">
        <w:rPr>
          <w:rFonts w:cs="Traditional Arabic"/>
          <w:sz w:val="36"/>
          <w:szCs w:val="36"/>
          <w:rtl/>
        </w:rPr>
        <w:t xml:space="preserve"> </w:t>
      </w:r>
      <w:r w:rsidRPr="00615A8F">
        <w:rPr>
          <w:rFonts w:cs="Traditional Arabic" w:hint="eastAsia"/>
          <w:sz w:val="36"/>
          <w:szCs w:val="36"/>
          <w:rtl/>
        </w:rPr>
        <w:t>الشريعة</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لشعبه</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وأشرق</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سعير</w:t>
      </w:r>
      <w:r w:rsidRPr="00615A8F">
        <w:rPr>
          <w:rFonts w:cs="Traditional Arabic"/>
          <w:sz w:val="36"/>
          <w:szCs w:val="36"/>
          <w:rtl/>
        </w:rPr>
        <w:t xml:space="preserve"> </w:t>
      </w:r>
      <w:r w:rsidRPr="00615A8F">
        <w:rPr>
          <w:rFonts w:cs="Traditional Arabic" w:hint="eastAsia"/>
          <w:sz w:val="36"/>
          <w:szCs w:val="36"/>
          <w:rtl/>
        </w:rPr>
        <w:t>وتلألأ</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جبال</w:t>
      </w:r>
      <w:r w:rsidRPr="00615A8F">
        <w:rPr>
          <w:rFonts w:cs="Traditional Arabic"/>
          <w:sz w:val="36"/>
          <w:szCs w:val="36"/>
          <w:rtl/>
        </w:rPr>
        <w:t xml:space="preserve"> </w:t>
      </w:r>
      <w:r w:rsidRPr="00615A8F">
        <w:rPr>
          <w:rFonts w:cs="Traditional Arabic" w:hint="eastAsia"/>
          <w:sz w:val="36"/>
          <w:szCs w:val="36"/>
          <w:rtl/>
        </w:rPr>
        <w:t>فاران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مجد</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تجلى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جبل</w:t>
      </w:r>
      <w:r w:rsidRPr="00615A8F">
        <w:rPr>
          <w:rFonts w:cs="Traditional Arabic"/>
          <w:sz w:val="36"/>
          <w:szCs w:val="36"/>
          <w:rtl/>
        </w:rPr>
        <w:t xml:space="preserve"> </w:t>
      </w:r>
      <w:r w:rsidRPr="00615A8F">
        <w:rPr>
          <w:rFonts w:cs="Traditional Arabic" w:hint="eastAsia"/>
          <w:sz w:val="36"/>
          <w:szCs w:val="36"/>
          <w:rtl/>
        </w:rPr>
        <w:t>سيناء</w:t>
      </w:r>
      <w:r w:rsidRPr="00615A8F">
        <w:rPr>
          <w:rFonts w:cs="Traditional Arabic"/>
          <w:sz w:val="36"/>
          <w:szCs w:val="36"/>
          <w:rtl/>
        </w:rPr>
        <w:t xml:space="preserve"> </w:t>
      </w:r>
      <w:r w:rsidRPr="00615A8F">
        <w:rPr>
          <w:rFonts w:cs="Traditional Arabic" w:hint="eastAsia"/>
          <w:sz w:val="36"/>
          <w:szCs w:val="36"/>
          <w:rtl/>
        </w:rPr>
        <w:t>بنار</w:t>
      </w:r>
      <w:r w:rsidRPr="00615A8F">
        <w:rPr>
          <w:rFonts w:cs="Traditional Arabic"/>
          <w:sz w:val="36"/>
          <w:szCs w:val="36"/>
          <w:rtl/>
        </w:rPr>
        <w:t xml:space="preserve"> </w:t>
      </w:r>
      <w:r w:rsidRPr="00615A8F">
        <w:rPr>
          <w:rFonts w:cs="Traditional Arabic" w:hint="eastAsia"/>
          <w:sz w:val="36"/>
          <w:szCs w:val="36"/>
          <w:rtl/>
        </w:rPr>
        <w:t>ورعود</w:t>
      </w:r>
      <w:r w:rsidRPr="00615A8F">
        <w:rPr>
          <w:rFonts w:cs="Traditional Arabic"/>
          <w:sz w:val="36"/>
          <w:szCs w:val="36"/>
          <w:rtl/>
        </w:rPr>
        <w:t xml:space="preserve"> </w:t>
      </w:r>
      <w:r w:rsidRPr="00615A8F">
        <w:rPr>
          <w:rFonts w:cs="Traditional Arabic" w:hint="eastAsia"/>
          <w:sz w:val="36"/>
          <w:szCs w:val="36"/>
          <w:rtl/>
        </w:rPr>
        <w:t>وبروق</w:t>
      </w:r>
      <w:r w:rsidRPr="00615A8F">
        <w:rPr>
          <w:rFonts w:cs="Traditional Arabic"/>
          <w:sz w:val="36"/>
          <w:szCs w:val="36"/>
          <w:rtl/>
        </w:rPr>
        <w:t xml:space="preserve"> </w:t>
      </w:r>
      <w:r w:rsidRPr="00615A8F">
        <w:rPr>
          <w:rFonts w:cs="Traditional Arabic" w:hint="eastAsia"/>
          <w:sz w:val="36"/>
          <w:szCs w:val="36"/>
          <w:rtl/>
        </w:rPr>
        <w:t>وأضواء</w:t>
      </w:r>
      <w:r w:rsidRPr="00615A8F">
        <w:rPr>
          <w:rFonts w:cs="Traditional Arabic"/>
          <w:sz w:val="36"/>
          <w:szCs w:val="36"/>
          <w:rtl/>
        </w:rPr>
        <w:t xml:space="preserve"> </w:t>
      </w:r>
      <w:r w:rsidRPr="00615A8F">
        <w:rPr>
          <w:rFonts w:cs="Traditional Arabic" w:hint="eastAsia"/>
          <w:sz w:val="36"/>
          <w:szCs w:val="36"/>
          <w:rtl/>
        </w:rPr>
        <w:t>لامعة</w:t>
      </w:r>
      <w:r w:rsidRPr="00615A8F">
        <w:rPr>
          <w:rFonts w:cs="Traditional Arabic"/>
          <w:sz w:val="36"/>
          <w:szCs w:val="36"/>
          <w:rtl/>
        </w:rPr>
        <w:t xml:space="preserve"> </w:t>
      </w:r>
      <w:r w:rsidRPr="00615A8F">
        <w:rPr>
          <w:rFonts w:cs="Traditional Arabic" w:hint="eastAsia"/>
          <w:sz w:val="36"/>
          <w:szCs w:val="36"/>
          <w:rtl/>
        </w:rPr>
        <w:t>وباهرة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يقتصر</w:t>
      </w:r>
      <w:r w:rsidRPr="00615A8F">
        <w:rPr>
          <w:rFonts w:cs="Traditional Arabic"/>
          <w:sz w:val="36"/>
          <w:szCs w:val="36"/>
          <w:rtl/>
        </w:rPr>
        <w:t xml:space="preserve"> </w:t>
      </w:r>
      <w:r w:rsidRPr="00615A8F">
        <w:rPr>
          <w:rFonts w:cs="Traditional Arabic" w:hint="eastAsia"/>
          <w:sz w:val="36"/>
          <w:szCs w:val="36"/>
          <w:rtl/>
        </w:rPr>
        <w:t>ظهوره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جبل</w:t>
      </w:r>
      <w:r w:rsidRPr="00615A8F">
        <w:rPr>
          <w:rFonts w:cs="Traditional Arabic"/>
          <w:sz w:val="36"/>
          <w:szCs w:val="36"/>
          <w:rtl/>
        </w:rPr>
        <w:t xml:space="preserve"> </w:t>
      </w:r>
      <w:r w:rsidRPr="00615A8F">
        <w:rPr>
          <w:rFonts w:cs="Traditional Arabic" w:hint="eastAsia"/>
          <w:sz w:val="36"/>
          <w:szCs w:val="36"/>
          <w:rtl/>
        </w:rPr>
        <w:t>سيناء</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نعكست</w:t>
      </w:r>
      <w:r w:rsidRPr="00615A8F">
        <w:rPr>
          <w:rFonts w:cs="Traditional Arabic"/>
          <w:sz w:val="36"/>
          <w:szCs w:val="36"/>
          <w:rtl/>
        </w:rPr>
        <w:t xml:space="preserve"> </w:t>
      </w:r>
      <w:r w:rsidRPr="00615A8F">
        <w:rPr>
          <w:rFonts w:cs="Traditional Arabic" w:hint="eastAsia"/>
          <w:sz w:val="36"/>
          <w:szCs w:val="36"/>
          <w:rtl/>
        </w:rPr>
        <w:t>أضواؤه</w:t>
      </w:r>
      <w:r w:rsidRPr="00615A8F">
        <w:rPr>
          <w:rFonts w:cs="Traditional Arabic"/>
          <w:sz w:val="36"/>
          <w:szCs w:val="36"/>
          <w:rtl/>
        </w:rPr>
        <w:t xml:space="preserve"> </w:t>
      </w:r>
      <w:r w:rsidRPr="00615A8F">
        <w:rPr>
          <w:rFonts w:cs="Traditional Arabic" w:hint="eastAsia"/>
          <w:sz w:val="36"/>
          <w:szCs w:val="36"/>
          <w:rtl/>
        </w:rPr>
        <w:t>البهية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الجبال</w:t>
      </w:r>
      <w:r w:rsidRPr="00615A8F">
        <w:rPr>
          <w:rFonts w:cs="Traditional Arabic"/>
          <w:sz w:val="36"/>
          <w:szCs w:val="36"/>
          <w:rtl/>
        </w:rPr>
        <w:t xml:space="preserve"> </w:t>
      </w:r>
      <w:r w:rsidRPr="00615A8F">
        <w:rPr>
          <w:rFonts w:cs="Traditional Arabic" w:hint="eastAsia"/>
          <w:sz w:val="36"/>
          <w:szCs w:val="36"/>
          <w:rtl/>
        </w:rPr>
        <w:t>القريبة</w:t>
      </w:r>
      <w:r w:rsidRPr="00615A8F">
        <w:rPr>
          <w:rFonts w:cs="Traditional Arabic"/>
          <w:sz w:val="36"/>
          <w:szCs w:val="36"/>
          <w:rtl/>
        </w:rPr>
        <w:t xml:space="preserve"> </w:t>
      </w:r>
      <w:r w:rsidRPr="00615A8F">
        <w:rPr>
          <w:rFonts w:cs="Traditional Arabic" w:hint="eastAsia"/>
          <w:sz w:val="36"/>
          <w:szCs w:val="36"/>
          <w:rtl/>
        </w:rPr>
        <w:t>والبعيدة</w:t>
      </w:r>
      <w:r w:rsidRPr="00615A8F">
        <w:rPr>
          <w:rFonts w:cs="Traditional Arabic"/>
          <w:sz w:val="36"/>
          <w:szCs w:val="36"/>
          <w:rtl/>
        </w:rPr>
        <w:t xml:space="preserve"> </w:t>
      </w:r>
      <w:r w:rsidRPr="00615A8F">
        <w:rPr>
          <w:rFonts w:cs="Traditional Arabic" w:hint="eastAsia"/>
          <w:sz w:val="36"/>
          <w:szCs w:val="36"/>
          <w:rtl/>
        </w:rPr>
        <w:t>جبل</w:t>
      </w:r>
      <w:r w:rsidRPr="00615A8F">
        <w:rPr>
          <w:rFonts w:cs="Traditional Arabic"/>
          <w:sz w:val="36"/>
          <w:szCs w:val="36"/>
          <w:rtl/>
        </w:rPr>
        <w:t xml:space="preserve"> </w:t>
      </w:r>
      <w:r w:rsidRPr="00615A8F">
        <w:rPr>
          <w:rFonts w:cs="Traditional Arabic" w:hint="eastAsia"/>
          <w:sz w:val="36"/>
          <w:szCs w:val="36"/>
          <w:rtl/>
        </w:rPr>
        <w:t>سعير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الجانب</w:t>
      </w:r>
      <w:r w:rsidRPr="00615A8F">
        <w:rPr>
          <w:rFonts w:cs="Traditional Arabic"/>
          <w:sz w:val="36"/>
          <w:szCs w:val="36"/>
          <w:rtl/>
        </w:rPr>
        <w:t xml:space="preserve"> </w:t>
      </w:r>
      <w:r w:rsidRPr="00615A8F">
        <w:rPr>
          <w:rFonts w:cs="Traditional Arabic" w:hint="eastAsia"/>
          <w:sz w:val="36"/>
          <w:szCs w:val="36"/>
          <w:rtl/>
        </w:rPr>
        <w:t>الشرقى</w:t>
      </w:r>
      <w:r w:rsidRPr="00615A8F">
        <w:rPr>
          <w:rFonts w:cs="Traditional Arabic"/>
          <w:sz w:val="36"/>
          <w:szCs w:val="36"/>
          <w:rtl/>
        </w:rPr>
        <w:t xml:space="preserve"> </w:t>
      </w:r>
      <w:r w:rsidRPr="00615A8F">
        <w:rPr>
          <w:rFonts w:cs="Traditional Arabic" w:hint="eastAsia"/>
          <w:sz w:val="36"/>
          <w:szCs w:val="36"/>
          <w:rtl/>
        </w:rPr>
        <w:t>للعربة</w:t>
      </w:r>
      <w:r w:rsidRPr="00615A8F">
        <w:rPr>
          <w:rFonts w:cs="Traditional Arabic"/>
          <w:sz w:val="36"/>
          <w:szCs w:val="36"/>
          <w:rtl/>
        </w:rPr>
        <w:t xml:space="preserve"> </w:t>
      </w:r>
      <w:r w:rsidRPr="00615A8F">
        <w:rPr>
          <w:rFonts w:cs="Traditional Arabic" w:hint="eastAsia"/>
          <w:sz w:val="36"/>
          <w:szCs w:val="36"/>
          <w:rtl/>
        </w:rPr>
        <w:t>شمال</w:t>
      </w:r>
      <w:r w:rsidRPr="00615A8F">
        <w:rPr>
          <w:rFonts w:cs="Traditional Arabic"/>
          <w:sz w:val="36"/>
          <w:szCs w:val="36"/>
          <w:rtl/>
        </w:rPr>
        <w:t xml:space="preserve"> </w:t>
      </w:r>
      <w:r w:rsidRPr="00615A8F">
        <w:rPr>
          <w:rFonts w:cs="Traditional Arabic" w:hint="eastAsia"/>
          <w:sz w:val="36"/>
          <w:szCs w:val="36"/>
          <w:rtl/>
        </w:rPr>
        <w:t>شرق</w:t>
      </w:r>
      <w:r w:rsidRPr="00615A8F">
        <w:rPr>
          <w:rFonts w:cs="Traditional Arabic"/>
          <w:sz w:val="36"/>
          <w:szCs w:val="36"/>
          <w:rtl/>
        </w:rPr>
        <w:t xml:space="preserve"> </w:t>
      </w:r>
      <w:r w:rsidRPr="00615A8F">
        <w:rPr>
          <w:rFonts w:cs="Traditional Arabic" w:hint="eastAsia"/>
          <w:sz w:val="36"/>
          <w:szCs w:val="36"/>
          <w:rtl/>
        </w:rPr>
        <w:t>سيناء</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رؤوس</w:t>
      </w:r>
      <w:r w:rsidRPr="00615A8F">
        <w:rPr>
          <w:rFonts w:cs="Traditional Arabic"/>
          <w:sz w:val="36"/>
          <w:szCs w:val="36"/>
          <w:rtl/>
        </w:rPr>
        <w:t xml:space="preserve"> </w:t>
      </w:r>
      <w:r w:rsidRPr="00615A8F">
        <w:rPr>
          <w:rFonts w:cs="Traditional Arabic" w:hint="eastAsia"/>
          <w:sz w:val="36"/>
          <w:szCs w:val="36"/>
          <w:rtl/>
        </w:rPr>
        <w:t>جبال</w:t>
      </w:r>
      <w:r w:rsidRPr="00615A8F">
        <w:rPr>
          <w:rFonts w:cs="Traditional Arabic"/>
          <w:sz w:val="36"/>
          <w:szCs w:val="36"/>
          <w:rtl/>
        </w:rPr>
        <w:t xml:space="preserve"> </w:t>
      </w:r>
      <w:r w:rsidRPr="00615A8F">
        <w:rPr>
          <w:rFonts w:cs="Traditional Arabic" w:hint="eastAsia"/>
          <w:sz w:val="36"/>
          <w:szCs w:val="36"/>
          <w:rtl/>
        </w:rPr>
        <w:t>سعير</w:t>
      </w:r>
      <w:r w:rsidRPr="00615A8F">
        <w:rPr>
          <w:rFonts w:cs="Traditional Arabic"/>
          <w:sz w:val="36"/>
          <w:szCs w:val="36"/>
          <w:rtl/>
        </w:rPr>
        <w:t xml:space="preserve"> </w:t>
      </w:r>
      <w:r w:rsidRPr="00615A8F">
        <w:rPr>
          <w:rFonts w:cs="Traditional Arabic" w:hint="eastAsia"/>
          <w:sz w:val="36"/>
          <w:szCs w:val="36"/>
          <w:rtl/>
        </w:rPr>
        <w:t>جبل</w:t>
      </w:r>
      <w:r w:rsidRPr="00615A8F">
        <w:rPr>
          <w:rFonts w:cs="Traditional Arabic"/>
          <w:sz w:val="36"/>
          <w:szCs w:val="36"/>
          <w:rtl/>
        </w:rPr>
        <w:t xml:space="preserve"> </w:t>
      </w:r>
      <w:r w:rsidRPr="00615A8F">
        <w:rPr>
          <w:rFonts w:cs="Traditional Arabic" w:hint="eastAsia"/>
          <w:sz w:val="36"/>
          <w:szCs w:val="36"/>
          <w:rtl/>
        </w:rPr>
        <w:t>هور</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وجبل</w:t>
      </w:r>
      <w:r w:rsidRPr="00615A8F">
        <w:rPr>
          <w:rFonts w:cs="Traditional Arabic"/>
          <w:sz w:val="36"/>
          <w:szCs w:val="36"/>
          <w:rtl/>
        </w:rPr>
        <w:t xml:space="preserve"> </w:t>
      </w:r>
      <w:r w:rsidRPr="00615A8F">
        <w:rPr>
          <w:rFonts w:cs="Traditional Arabic" w:hint="eastAsia"/>
          <w:sz w:val="36"/>
          <w:szCs w:val="36"/>
          <w:rtl/>
        </w:rPr>
        <w:t>فاران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يقع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جنوب</w:t>
      </w:r>
      <w:r w:rsidRPr="00615A8F">
        <w:rPr>
          <w:rFonts w:cs="Traditional Arabic"/>
          <w:sz w:val="36"/>
          <w:szCs w:val="36"/>
          <w:rtl/>
        </w:rPr>
        <w:t xml:space="preserve"> </w:t>
      </w:r>
      <w:r w:rsidRPr="00615A8F">
        <w:rPr>
          <w:rFonts w:cs="Traditional Arabic" w:hint="eastAsia"/>
          <w:sz w:val="36"/>
          <w:szCs w:val="36"/>
          <w:rtl/>
        </w:rPr>
        <w:t>فلسطين</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يسكنها</w:t>
      </w:r>
      <w:r w:rsidRPr="00615A8F">
        <w:rPr>
          <w:rFonts w:cs="Traditional Arabic" w:hint="cs"/>
          <w:sz w:val="36"/>
          <w:szCs w:val="36"/>
          <w:rtl/>
        </w:rPr>
        <w:t xml:space="preserve"> </w:t>
      </w:r>
      <w:r w:rsidRPr="00615A8F">
        <w:rPr>
          <w:rFonts w:cs="Traditional Arabic" w:hint="eastAsia"/>
          <w:sz w:val="36"/>
          <w:szCs w:val="36"/>
          <w:rtl/>
        </w:rPr>
        <w:t>الإسماعيليين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ولاحظ</w:t>
      </w:r>
      <w:r w:rsidRPr="00615A8F">
        <w:rPr>
          <w:rFonts w:cs="Traditional Arabic"/>
          <w:sz w:val="36"/>
          <w:szCs w:val="36"/>
          <w:rtl/>
        </w:rPr>
        <w:t xml:space="preserve"> </w:t>
      </w:r>
      <w:r w:rsidRPr="00615A8F">
        <w:rPr>
          <w:rFonts w:cs="Traditional Arabic" w:hint="eastAsia"/>
          <w:sz w:val="36"/>
          <w:szCs w:val="36"/>
          <w:rtl/>
        </w:rPr>
        <w:t>التسلسل</w:t>
      </w:r>
      <w:r w:rsidRPr="00615A8F">
        <w:rPr>
          <w:rFonts w:cs="Traditional Arabic"/>
          <w:sz w:val="36"/>
          <w:szCs w:val="36"/>
          <w:rtl/>
        </w:rPr>
        <w:t xml:space="preserve">: </w:t>
      </w:r>
      <w:r w:rsidRPr="00615A8F">
        <w:rPr>
          <w:rFonts w:cs="Traditional Arabic" w:hint="eastAsia"/>
          <w:sz w:val="36"/>
          <w:szCs w:val="36"/>
          <w:rtl/>
        </w:rPr>
        <w:t>سيناء</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اسرائيل</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ى</w:t>
      </w:r>
      <w:r w:rsidRPr="00615A8F">
        <w:rPr>
          <w:rFonts w:cs="Traditional Arabic"/>
          <w:sz w:val="36"/>
          <w:szCs w:val="36"/>
          <w:rtl/>
        </w:rPr>
        <w:t xml:space="preserve"> </w:t>
      </w:r>
      <w:r w:rsidRPr="00615A8F">
        <w:rPr>
          <w:rFonts w:cs="Traditional Arabic" w:hint="eastAsia"/>
          <w:sz w:val="36"/>
          <w:szCs w:val="36"/>
          <w:rtl/>
        </w:rPr>
        <w:t>نسل</w:t>
      </w:r>
      <w:r w:rsidRPr="00615A8F">
        <w:rPr>
          <w:rFonts w:cs="Traditional Arabic"/>
          <w:sz w:val="36"/>
          <w:szCs w:val="36"/>
          <w:rtl/>
        </w:rPr>
        <w:t xml:space="preserve"> </w:t>
      </w:r>
      <w:r w:rsidRPr="00615A8F">
        <w:rPr>
          <w:rFonts w:cs="Traditional Arabic" w:hint="eastAsia"/>
          <w:sz w:val="36"/>
          <w:szCs w:val="36"/>
          <w:rtl/>
        </w:rPr>
        <w:t>يعقوب</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سعير</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أدوم</w:t>
      </w:r>
      <w:r w:rsidRPr="00615A8F">
        <w:rPr>
          <w:rFonts w:cs="Traditional Arabic"/>
          <w:sz w:val="36"/>
          <w:szCs w:val="36"/>
          <w:rtl/>
        </w:rPr>
        <w:t xml:space="preserve"> (</w:t>
      </w:r>
      <w:r w:rsidRPr="00615A8F">
        <w:rPr>
          <w:rFonts w:cs="Traditional Arabic" w:hint="eastAsia"/>
          <w:sz w:val="36"/>
          <w:szCs w:val="36"/>
          <w:rtl/>
        </w:rPr>
        <w:t>أخو</w:t>
      </w:r>
      <w:r w:rsidRPr="00615A8F">
        <w:rPr>
          <w:rFonts w:cs="Traditional Arabic"/>
          <w:sz w:val="36"/>
          <w:szCs w:val="36"/>
          <w:rtl/>
        </w:rPr>
        <w:t xml:space="preserve"> </w:t>
      </w:r>
      <w:r w:rsidRPr="00615A8F">
        <w:rPr>
          <w:rFonts w:cs="Traditional Arabic" w:hint="eastAsia"/>
          <w:sz w:val="36"/>
          <w:szCs w:val="36"/>
          <w:rtl/>
        </w:rPr>
        <w:t>يعقوب</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فاران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اسماعيل</w:t>
      </w:r>
      <w:r w:rsidRPr="00615A8F">
        <w:rPr>
          <w:rFonts w:cs="Traditional Arabic"/>
          <w:sz w:val="36"/>
          <w:szCs w:val="36"/>
          <w:rtl/>
        </w:rPr>
        <w:t xml:space="preserve"> (</w:t>
      </w:r>
      <w:r w:rsidRPr="00615A8F">
        <w:rPr>
          <w:rFonts w:cs="Traditional Arabic" w:hint="eastAsia"/>
          <w:sz w:val="36"/>
          <w:szCs w:val="36"/>
          <w:rtl/>
        </w:rPr>
        <w:t>عم</w:t>
      </w:r>
      <w:r w:rsidRPr="00615A8F">
        <w:rPr>
          <w:rFonts w:cs="Traditional Arabic"/>
          <w:sz w:val="36"/>
          <w:szCs w:val="36"/>
          <w:rtl/>
        </w:rPr>
        <w:t xml:space="preserve"> </w:t>
      </w:r>
      <w:r w:rsidRPr="00615A8F">
        <w:rPr>
          <w:rFonts w:cs="Traditional Arabic" w:hint="eastAsia"/>
          <w:sz w:val="36"/>
          <w:szCs w:val="36"/>
          <w:rtl/>
        </w:rPr>
        <w:t>يعقوب</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cs"/>
          <w:sz w:val="36"/>
          <w:szCs w:val="36"/>
          <w:rtl/>
        </w:rPr>
        <w:t>و</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خلاف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تجلى</w:t>
      </w:r>
      <w:r w:rsidRPr="00615A8F">
        <w:rPr>
          <w:rFonts w:cs="Traditional Arabic"/>
          <w:sz w:val="36"/>
          <w:szCs w:val="36"/>
          <w:rtl/>
        </w:rPr>
        <w:t xml:space="preserve"> </w:t>
      </w:r>
      <w:r w:rsidRPr="00615A8F">
        <w:rPr>
          <w:rFonts w:cs="Traditional Arabic" w:hint="eastAsia"/>
          <w:sz w:val="36"/>
          <w:szCs w:val="36"/>
          <w:rtl/>
        </w:rPr>
        <w:t>لموسى</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جبل</w:t>
      </w:r>
      <w:r w:rsidRPr="00615A8F">
        <w:rPr>
          <w:rFonts w:cs="Traditional Arabic"/>
          <w:sz w:val="36"/>
          <w:szCs w:val="36"/>
          <w:rtl/>
        </w:rPr>
        <w:t xml:space="preserve"> </w:t>
      </w:r>
      <w:r w:rsidRPr="00615A8F">
        <w:rPr>
          <w:rFonts w:cs="Traditional Arabic" w:hint="eastAsia"/>
          <w:sz w:val="36"/>
          <w:szCs w:val="36"/>
          <w:rtl/>
        </w:rPr>
        <w:t>سيناء،</w:t>
      </w:r>
      <w:r w:rsidRPr="00615A8F">
        <w:rPr>
          <w:rFonts w:cs="Traditional Arabic"/>
          <w:sz w:val="36"/>
          <w:szCs w:val="36"/>
          <w:rtl/>
        </w:rPr>
        <w:t xml:space="preserve"> </w:t>
      </w:r>
      <w:r w:rsidRPr="00615A8F">
        <w:rPr>
          <w:rFonts w:cs="Traditional Arabic" w:hint="eastAsia"/>
          <w:sz w:val="36"/>
          <w:szCs w:val="36"/>
          <w:rtl/>
        </w:rPr>
        <w:t>وأيضا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ساعير</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جبل</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أرض</w:t>
      </w:r>
      <w:r w:rsidRPr="00615A8F">
        <w:rPr>
          <w:rFonts w:cs="Traditional Arabic"/>
          <w:sz w:val="36"/>
          <w:szCs w:val="36"/>
          <w:rtl/>
        </w:rPr>
        <w:t xml:space="preserve"> </w:t>
      </w:r>
      <w:r w:rsidRPr="00615A8F">
        <w:rPr>
          <w:rFonts w:cs="Traditional Arabic" w:hint="eastAsia"/>
          <w:sz w:val="36"/>
          <w:szCs w:val="36"/>
          <w:rtl/>
        </w:rPr>
        <w:t>يهوذا</w:t>
      </w:r>
      <w:r w:rsidRPr="00615A8F">
        <w:rPr>
          <w:rFonts w:cs="Traditional Arabic"/>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ذكره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النحو</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lang w:bidi="ar-EG"/>
        </w:rPr>
        <w:t>وامتد</w:t>
      </w:r>
      <w:r w:rsidRPr="00615A8F">
        <w:rPr>
          <w:rFonts w:cs="Traditional Arabic"/>
          <w:sz w:val="36"/>
          <w:szCs w:val="36"/>
          <w:rtl/>
          <w:lang w:bidi="ar-EG"/>
        </w:rPr>
        <w:t xml:space="preserve"> </w:t>
      </w:r>
      <w:r w:rsidRPr="00615A8F">
        <w:rPr>
          <w:rFonts w:cs="Traditional Arabic" w:hint="eastAsia"/>
          <w:sz w:val="36"/>
          <w:szCs w:val="36"/>
          <w:rtl/>
          <w:lang w:bidi="ar-EG"/>
        </w:rPr>
        <w:t>التخم</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بعلة</w:t>
      </w:r>
      <w:r w:rsidRPr="00615A8F">
        <w:rPr>
          <w:rFonts w:cs="Traditional Arabic"/>
          <w:sz w:val="36"/>
          <w:szCs w:val="36"/>
          <w:rtl/>
          <w:lang w:bidi="ar-EG"/>
        </w:rPr>
        <w:t xml:space="preserve"> </w:t>
      </w:r>
      <w:r w:rsidRPr="00615A8F">
        <w:rPr>
          <w:rFonts w:cs="Traditional Arabic" w:hint="eastAsia"/>
          <w:sz w:val="36"/>
          <w:szCs w:val="36"/>
          <w:rtl/>
          <w:lang w:bidi="ar-EG"/>
        </w:rPr>
        <w:t>غربا</w:t>
      </w:r>
      <w:r w:rsidRPr="00615A8F">
        <w:rPr>
          <w:rFonts w:cs="Traditional Arabic"/>
          <w:sz w:val="36"/>
          <w:szCs w:val="36"/>
          <w:rtl/>
          <w:lang w:bidi="ar-EG"/>
        </w:rPr>
        <w:t xml:space="preserve"> </w:t>
      </w:r>
      <w:r w:rsidRPr="00615A8F">
        <w:rPr>
          <w:rFonts w:cs="Traditional Arabic" w:hint="eastAsia"/>
          <w:sz w:val="36"/>
          <w:szCs w:val="36"/>
          <w:rtl/>
          <w:lang w:bidi="ar-EG"/>
        </w:rPr>
        <w:t>الى</w:t>
      </w:r>
      <w:r w:rsidRPr="00615A8F">
        <w:rPr>
          <w:rFonts w:cs="Traditional Arabic"/>
          <w:sz w:val="36"/>
          <w:szCs w:val="36"/>
          <w:rtl/>
          <w:lang w:bidi="ar-EG"/>
        </w:rPr>
        <w:t xml:space="preserve"> </w:t>
      </w:r>
      <w:r w:rsidRPr="00615A8F">
        <w:rPr>
          <w:rFonts w:cs="Traditional Arabic" w:hint="eastAsia"/>
          <w:sz w:val="36"/>
          <w:szCs w:val="36"/>
          <w:rtl/>
          <w:lang w:bidi="ar-EG"/>
        </w:rPr>
        <w:t>جبل</w:t>
      </w:r>
      <w:r w:rsidRPr="00615A8F">
        <w:rPr>
          <w:rFonts w:cs="Traditional Arabic"/>
          <w:sz w:val="36"/>
          <w:szCs w:val="36"/>
          <w:rtl/>
          <w:lang w:bidi="ar-EG"/>
        </w:rPr>
        <w:t xml:space="preserve"> </w:t>
      </w:r>
      <w:r w:rsidRPr="00615A8F">
        <w:rPr>
          <w:rFonts w:cs="Traditional Arabic" w:hint="eastAsia"/>
          <w:sz w:val="36"/>
          <w:szCs w:val="36"/>
          <w:rtl/>
          <w:lang w:bidi="ar-EG"/>
        </w:rPr>
        <w:t>سعير</w:t>
      </w:r>
      <w:r w:rsidRPr="00615A8F">
        <w:rPr>
          <w:rFonts w:cs="Traditional Arabic"/>
          <w:sz w:val="36"/>
          <w:szCs w:val="36"/>
          <w:rtl/>
          <w:lang w:bidi="ar-EG"/>
        </w:rPr>
        <w:t xml:space="preserve"> </w:t>
      </w:r>
      <w:r w:rsidRPr="00615A8F">
        <w:rPr>
          <w:rFonts w:cs="Traditional Arabic" w:hint="eastAsia"/>
          <w:sz w:val="36"/>
          <w:szCs w:val="36"/>
          <w:rtl/>
          <w:lang w:bidi="ar-EG"/>
        </w:rPr>
        <w:t>وعبر</w:t>
      </w:r>
      <w:r w:rsidRPr="00615A8F">
        <w:rPr>
          <w:rFonts w:cs="Traditional Arabic"/>
          <w:sz w:val="36"/>
          <w:szCs w:val="36"/>
          <w:rtl/>
          <w:lang w:bidi="ar-EG"/>
        </w:rPr>
        <w:t xml:space="preserve"> </w:t>
      </w:r>
      <w:r w:rsidRPr="00615A8F">
        <w:rPr>
          <w:rFonts w:cs="Traditional Arabic" w:hint="cs"/>
          <w:sz w:val="36"/>
          <w:szCs w:val="36"/>
          <w:rtl/>
          <w:lang w:bidi="ar-EG"/>
        </w:rPr>
        <w:t>إ</w:t>
      </w:r>
      <w:r w:rsidRPr="00615A8F">
        <w:rPr>
          <w:rFonts w:cs="Traditional Arabic" w:hint="eastAsia"/>
          <w:sz w:val="36"/>
          <w:szCs w:val="36"/>
          <w:rtl/>
          <w:lang w:bidi="ar-EG"/>
        </w:rPr>
        <w:t>لى</w:t>
      </w:r>
      <w:r w:rsidRPr="00615A8F">
        <w:rPr>
          <w:rFonts w:cs="Traditional Arabic"/>
          <w:sz w:val="36"/>
          <w:szCs w:val="36"/>
          <w:rtl/>
          <w:lang w:bidi="ar-EG"/>
        </w:rPr>
        <w:t xml:space="preserve"> </w:t>
      </w:r>
      <w:r w:rsidRPr="00615A8F">
        <w:rPr>
          <w:rFonts w:cs="Traditional Arabic" w:hint="eastAsia"/>
          <w:sz w:val="36"/>
          <w:szCs w:val="36"/>
          <w:rtl/>
          <w:lang w:bidi="ar-EG"/>
        </w:rPr>
        <w:t>جانب</w:t>
      </w:r>
      <w:r w:rsidRPr="00615A8F">
        <w:rPr>
          <w:rFonts w:cs="Traditional Arabic"/>
          <w:sz w:val="36"/>
          <w:szCs w:val="36"/>
          <w:rtl/>
          <w:lang w:bidi="ar-EG"/>
        </w:rPr>
        <w:t xml:space="preserve"> </w:t>
      </w:r>
      <w:r w:rsidRPr="00615A8F">
        <w:rPr>
          <w:rFonts w:cs="Traditional Arabic" w:hint="eastAsia"/>
          <w:sz w:val="36"/>
          <w:szCs w:val="36"/>
          <w:rtl/>
          <w:lang w:bidi="ar-EG"/>
        </w:rPr>
        <w:t>جبل</w:t>
      </w:r>
      <w:r w:rsidRPr="00615A8F">
        <w:rPr>
          <w:rFonts w:cs="Traditional Arabic"/>
          <w:sz w:val="36"/>
          <w:szCs w:val="36"/>
          <w:rtl/>
          <w:lang w:bidi="ar-EG"/>
        </w:rPr>
        <w:t xml:space="preserve"> </w:t>
      </w:r>
      <w:r w:rsidRPr="00615A8F">
        <w:rPr>
          <w:rFonts w:cs="Traditional Arabic" w:hint="eastAsia"/>
          <w:sz w:val="36"/>
          <w:szCs w:val="36"/>
          <w:rtl/>
          <w:lang w:bidi="ar-EG"/>
        </w:rPr>
        <w:t>يعاريم</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الشمال</w:t>
      </w:r>
      <w:r w:rsidRPr="00615A8F">
        <w:rPr>
          <w:rFonts w:cs="Traditional Arabic"/>
          <w:sz w:val="36"/>
          <w:szCs w:val="36"/>
          <w:rtl/>
          <w:lang w:bidi="ar-EG"/>
        </w:rPr>
        <w:t xml:space="preserve"> </w:t>
      </w:r>
      <w:r w:rsidRPr="00615A8F">
        <w:rPr>
          <w:rFonts w:cs="Traditional Arabic" w:hint="eastAsia"/>
          <w:sz w:val="36"/>
          <w:szCs w:val="36"/>
          <w:rtl/>
          <w:lang w:bidi="ar-EG"/>
        </w:rPr>
        <w:t>هي</w:t>
      </w:r>
      <w:r w:rsidRPr="00615A8F">
        <w:rPr>
          <w:rFonts w:cs="Traditional Arabic"/>
          <w:sz w:val="36"/>
          <w:szCs w:val="36"/>
          <w:rtl/>
          <w:lang w:bidi="ar-EG"/>
        </w:rPr>
        <w:t xml:space="preserve"> </w:t>
      </w:r>
      <w:r w:rsidRPr="00615A8F">
        <w:rPr>
          <w:rFonts w:cs="Traditional Arabic" w:hint="eastAsia"/>
          <w:sz w:val="36"/>
          <w:szCs w:val="36"/>
          <w:rtl/>
          <w:lang w:bidi="ar-EG"/>
        </w:rPr>
        <w:t>كسالون</w:t>
      </w:r>
      <w:r w:rsidRPr="00615A8F">
        <w:rPr>
          <w:rFonts w:cs="Traditional Arabic"/>
          <w:sz w:val="36"/>
          <w:szCs w:val="36"/>
          <w:rtl/>
          <w:lang w:bidi="ar-EG"/>
        </w:rPr>
        <w:t xml:space="preserve"> </w:t>
      </w:r>
      <w:r w:rsidRPr="00615A8F">
        <w:rPr>
          <w:rFonts w:cs="Traditional Arabic" w:hint="eastAsia"/>
          <w:sz w:val="36"/>
          <w:szCs w:val="36"/>
          <w:rtl/>
          <w:lang w:bidi="ar-EG"/>
        </w:rPr>
        <w:t>ونزل</w:t>
      </w:r>
      <w:r w:rsidRPr="00615A8F">
        <w:rPr>
          <w:rFonts w:cs="Traditional Arabic"/>
          <w:sz w:val="36"/>
          <w:szCs w:val="36"/>
          <w:rtl/>
          <w:lang w:bidi="ar-EG"/>
        </w:rPr>
        <w:t xml:space="preserve"> </w:t>
      </w:r>
      <w:r w:rsidRPr="00615A8F">
        <w:rPr>
          <w:rFonts w:cs="Traditional Arabic" w:hint="eastAsia"/>
          <w:sz w:val="36"/>
          <w:szCs w:val="36"/>
          <w:rtl/>
          <w:lang w:bidi="ar-EG"/>
        </w:rPr>
        <w:t>الى</w:t>
      </w:r>
      <w:r w:rsidRPr="00615A8F">
        <w:rPr>
          <w:rFonts w:cs="Traditional Arabic"/>
          <w:sz w:val="36"/>
          <w:szCs w:val="36"/>
          <w:rtl/>
          <w:lang w:bidi="ar-EG"/>
        </w:rPr>
        <w:t xml:space="preserve"> </w:t>
      </w:r>
      <w:r w:rsidRPr="00615A8F">
        <w:rPr>
          <w:rFonts w:cs="Traditional Arabic" w:hint="eastAsia"/>
          <w:sz w:val="36"/>
          <w:szCs w:val="36"/>
          <w:rtl/>
          <w:lang w:bidi="ar-EG"/>
        </w:rPr>
        <w:t>بيت</w:t>
      </w:r>
      <w:r w:rsidRPr="00615A8F">
        <w:rPr>
          <w:rFonts w:cs="Traditional Arabic"/>
          <w:sz w:val="36"/>
          <w:szCs w:val="36"/>
          <w:rtl/>
          <w:lang w:bidi="ar-EG"/>
        </w:rPr>
        <w:t xml:space="preserve"> </w:t>
      </w:r>
      <w:r w:rsidRPr="00615A8F">
        <w:rPr>
          <w:rFonts w:cs="Traditional Arabic" w:hint="eastAsia"/>
          <w:sz w:val="36"/>
          <w:szCs w:val="36"/>
          <w:rtl/>
          <w:lang w:bidi="ar-EG"/>
        </w:rPr>
        <w:t>شمس</w:t>
      </w:r>
      <w:r w:rsidRPr="00615A8F">
        <w:rPr>
          <w:rFonts w:cs="Traditional Arabic"/>
          <w:sz w:val="36"/>
          <w:szCs w:val="36"/>
          <w:rtl/>
          <w:lang w:bidi="ar-EG"/>
        </w:rPr>
        <w:t xml:space="preserve"> </w:t>
      </w:r>
      <w:r w:rsidRPr="00615A8F">
        <w:rPr>
          <w:rFonts w:cs="Traditional Arabic" w:hint="eastAsia"/>
          <w:sz w:val="36"/>
          <w:szCs w:val="36"/>
          <w:rtl/>
          <w:lang w:bidi="ar-EG"/>
        </w:rPr>
        <w:t>وعبر</w:t>
      </w:r>
      <w:r w:rsidRPr="00615A8F">
        <w:rPr>
          <w:rFonts w:cs="Traditional Arabic"/>
          <w:sz w:val="36"/>
          <w:szCs w:val="36"/>
          <w:rtl/>
          <w:lang w:bidi="ar-EG"/>
        </w:rPr>
        <w:t xml:space="preserve"> </w:t>
      </w:r>
      <w:r w:rsidRPr="00615A8F">
        <w:rPr>
          <w:rFonts w:cs="Traditional Arabic" w:hint="eastAsia"/>
          <w:sz w:val="36"/>
          <w:szCs w:val="36"/>
          <w:rtl/>
          <w:lang w:bidi="ar-EG"/>
        </w:rPr>
        <w:t>الى</w:t>
      </w:r>
      <w:r w:rsidRPr="00615A8F">
        <w:rPr>
          <w:rFonts w:cs="Traditional Arabic"/>
          <w:sz w:val="36"/>
          <w:szCs w:val="36"/>
          <w:rtl/>
          <w:lang w:bidi="ar-EG"/>
        </w:rPr>
        <w:t xml:space="preserve"> </w:t>
      </w:r>
      <w:r w:rsidRPr="00615A8F">
        <w:rPr>
          <w:rFonts w:cs="Traditional Arabic" w:hint="eastAsia"/>
          <w:sz w:val="36"/>
          <w:szCs w:val="36"/>
          <w:rtl/>
          <w:lang w:bidi="ar-EG"/>
        </w:rPr>
        <w:t>تمنة</w:t>
      </w:r>
      <w:r w:rsidRPr="00615A8F">
        <w:rPr>
          <w:rFonts w:cs="Traditional Arabic"/>
          <w:sz w:val="36"/>
          <w:szCs w:val="36"/>
          <w:lang w:bidi="ar-EG"/>
        </w:rPr>
        <w:t>{</w:t>
      </w:r>
      <w:r w:rsidR="00D745E4">
        <w:rPr>
          <w:rFonts w:cs="Traditional Arabic"/>
          <w:sz w:val="36"/>
          <w:szCs w:val="36"/>
          <w:rtl/>
          <w:lang w:bidi="ar-EG"/>
        </w:rPr>
        <w:t>.</w:t>
      </w:r>
      <w:r w:rsidRPr="00615A8F">
        <w:rPr>
          <w:rFonts w:cs="Traditional Arabic"/>
          <w:sz w:val="28"/>
          <w:szCs w:val="28"/>
          <w:vertAlign w:val="superscript"/>
          <w:rtl/>
          <w:lang w:bidi="ar-EG"/>
        </w:rPr>
        <w:t>(</w:t>
      </w:r>
      <w:r w:rsidRPr="00615A8F">
        <w:rPr>
          <w:rFonts w:cs="Traditional Arabic" w:hint="cs"/>
          <w:sz w:val="28"/>
          <w:szCs w:val="28"/>
          <w:vertAlign w:val="superscript"/>
          <w:rtl/>
          <w:lang w:bidi="ar-EG"/>
        </w:rPr>
        <w:t>4</w:t>
      </w:r>
      <w:r w:rsidRPr="00615A8F">
        <w:rPr>
          <w:rFonts w:cs="Traditional Arabic"/>
          <w:sz w:val="28"/>
          <w:szCs w:val="28"/>
          <w:vertAlign w:val="superscript"/>
          <w:rtl/>
          <w:lang w:bidi="ar-EG"/>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إشارة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ascii="AGA Arabesque" w:hAnsi="AGA Arabesque"/>
          <w:sz w:val="36"/>
          <w:szCs w:val="36"/>
          <w:lang w:val="en-AU" w:bidi="ar-EG"/>
        </w:rPr>
        <w:t></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ونلاحظ</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hint="cs"/>
          <w:sz w:val="36"/>
          <w:szCs w:val="36"/>
          <w:rtl/>
        </w:rPr>
        <w:t xml:space="preserve"> (أنطونيوس)</w:t>
      </w:r>
      <w:r w:rsidRPr="00615A8F">
        <w:rPr>
          <w:rFonts w:cs="Traditional Arabic"/>
          <w:sz w:val="36"/>
          <w:szCs w:val="36"/>
          <w:rtl/>
        </w:rPr>
        <w:t xml:space="preserve"> </w:t>
      </w:r>
      <w:r w:rsidRPr="00615A8F">
        <w:rPr>
          <w:rFonts w:cs="Traditional Arabic" w:hint="eastAsia"/>
          <w:sz w:val="36"/>
          <w:szCs w:val="36"/>
          <w:rtl/>
        </w:rPr>
        <w:t>أوضح</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جبال</w:t>
      </w:r>
      <w:r w:rsidRPr="00615A8F">
        <w:rPr>
          <w:rFonts w:cs="Traditional Arabic"/>
          <w:sz w:val="36"/>
          <w:szCs w:val="36"/>
          <w:rtl/>
        </w:rPr>
        <w:t xml:space="preserve"> </w:t>
      </w:r>
      <w:r w:rsidRPr="00615A8F">
        <w:rPr>
          <w:rFonts w:cs="Traditional Arabic" w:hint="eastAsia"/>
          <w:sz w:val="36"/>
          <w:szCs w:val="36"/>
          <w:rtl/>
        </w:rPr>
        <w:t>فاران</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يسكنها</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سماعيلي</w:t>
      </w:r>
      <w:r w:rsidRPr="00615A8F">
        <w:rPr>
          <w:rFonts w:cs="Traditional Arabic" w:hint="cs"/>
          <w:sz w:val="36"/>
          <w:szCs w:val="36"/>
          <w:rtl/>
        </w:rPr>
        <w:t>ون</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p>
    <w:p w:rsidR="008B3DA2" w:rsidRPr="00615A8F" w:rsidRDefault="008B3DA2" w:rsidP="008630E9">
      <w:pPr>
        <w:autoSpaceDE w:val="0"/>
        <w:autoSpaceDN w:val="0"/>
        <w:bidi/>
        <w:adjustRightInd w:val="0"/>
        <w:spacing w:after="0" w:line="240" w:lineRule="auto"/>
        <w:ind w:firstLine="340"/>
        <w:jc w:val="both"/>
        <w:rPr>
          <w:rFonts w:cs="Traditional Arabic"/>
          <w:sz w:val="16"/>
          <w:szCs w:val="16"/>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21"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sz w:val="28"/>
          <w:szCs w:val="28"/>
          <w:rtl/>
        </w:rPr>
        <w:t>1</w:t>
      </w:r>
      <w:r w:rsidRPr="00615A8F">
        <w:rPr>
          <w:rFonts w:cs="Traditional Arabic"/>
          <w:sz w:val="24"/>
          <w:szCs w:val="24"/>
          <w:rtl/>
        </w:rPr>
        <w:t xml:space="preserve">- </w:t>
      </w:r>
      <w:r w:rsidRPr="00615A8F">
        <w:rPr>
          <w:rFonts w:cs="Traditional Arabic" w:hint="eastAsia"/>
          <w:sz w:val="24"/>
          <w:szCs w:val="24"/>
          <w:rtl/>
        </w:rPr>
        <w:t>كتاب</w:t>
      </w:r>
      <w:r w:rsidRPr="00615A8F">
        <w:rPr>
          <w:rFonts w:cs="Traditional Arabic"/>
          <w:sz w:val="24"/>
          <w:szCs w:val="24"/>
          <w:rtl/>
        </w:rPr>
        <w:t xml:space="preserve"> </w:t>
      </w:r>
      <w:r w:rsidRPr="00615A8F">
        <w:rPr>
          <w:rFonts w:cs="Traditional Arabic" w:hint="eastAsia"/>
          <w:sz w:val="24"/>
          <w:szCs w:val="24"/>
          <w:rtl/>
        </w:rPr>
        <w:t>الخالدون</w:t>
      </w:r>
      <w:r w:rsidRPr="00615A8F">
        <w:rPr>
          <w:rFonts w:cs="Traditional Arabic"/>
          <w:sz w:val="24"/>
          <w:szCs w:val="24"/>
          <w:rtl/>
        </w:rPr>
        <w:t xml:space="preserve"> </w:t>
      </w:r>
      <w:r w:rsidRPr="00615A8F">
        <w:rPr>
          <w:rFonts w:cs="Traditional Arabic" w:hint="eastAsia"/>
          <w:sz w:val="24"/>
          <w:szCs w:val="24"/>
          <w:rtl/>
        </w:rPr>
        <w:t>مائة</w:t>
      </w:r>
      <w:r w:rsidRPr="00615A8F">
        <w:rPr>
          <w:rFonts w:cs="Traditional Arabic"/>
          <w:sz w:val="24"/>
          <w:szCs w:val="24"/>
          <w:rtl/>
        </w:rPr>
        <w:t xml:space="preserve"> </w:t>
      </w:r>
      <w:r w:rsidRPr="00615A8F">
        <w:rPr>
          <w:rFonts w:cs="Traditional Arabic" w:hint="eastAsia"/>
          <w:sz w:val="24"/>
          <w:szCs w:val="24"/>
          <w:rtl/>
        </w:rPr>
        <w:t>أعظمهم</w:t>
      </w:r>
      <w:r w:rsidRPr="00615A8F">
        <w:rPr>
          <w:rFonts w:cs="Traditional Arabic"/>
          <w:sz w:val="24"/>
          <w:szCs w:val="24"/>
          <w:rtl/>
        </w:rPr>
        <w:t xml:space="preserve"> </w:t>
      </w:r>
      <w:r w:rsidRPr="00615A8F">
        <w:rPr>
          <w:rFonts w:cs="Traditional Arabic" w:hint="cs"/>
          <w:sz w:val="24"/>
          <w:szCs w:val="24"/>
          <w:rtl/>
        </w:rPr>
        <w:t>(</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رسول</w:t>
      </w:r>
      <w:r w:rsidRPr="00615A8F">
        <w:rPr>
          <w:rFonts w:cs="Traditional Arabic"/>
          <w:sz w:val="24"/>
          <w:szCs w:val="24"/>
          <w:rtl/>
        </w:rPr>
        <w:t xml:space="preserve"> </w:t>
      </w:r>
      <w:r w:rsidRPr="00615A8F">
        <w:rPr>
          <w:rFonts w:cs="Traditional Arabic" w:hint="eastAsia"/>
          <w:sz w:val="24"/>
          <w:szCs w:val="24"/>
          <w:rtl/>
        </w:rPr>
        <w:t>الله</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ترجمة</w:t>
      </w:r>
      <w:r w:rsidRPr="00615A8F">
        <w:rPr>
          <w:rFonts w:cs="Traditional Arabic"/>
          <w:sz w:val="24"/>
          <w:szCs w:val="24"/>
          <w:rtl/>
        </w:rPr>
        <w:t xml:space="preserve"> </w:t>
      </w:r>
      <w:r w:rsidRPr="00615A8F">
        <w:rPr>
          <w:rFonts w:cs="Traditional Arabic" w:hint="eastAsia"/>
          <w:sz w:val="24"/>
          <w:szCs w:val="24"/>
          <w:rtl/>
        </w:rPr>
        <w:t>أنيس</w:t>
      </w:r>
      <w:r w:rsidRPr="00615A8F">
        <w:rPr>
          <w:rFonts w:cs="Traditional Arabic"/>
          <w:sz w:val="24"/>
          <w:szCs w:val="24"/>
          <w:rtl/>
        </w:rPr>
        <w:t xml:space="preserve"> </w:t>
      </w:r>
      <w:r w:rsidRPr="00615A8F">
        <w:rPr>
          <w:rFonts w:cs="Traditional Arabic" w:hint="eastAsia"/>
          <w:sz w:val="24"/>
          <w:szCs w:val="24"/>
          <w:rtl/>
        </w:rPr>
        <w:t>منصور</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15</w:t>
      </w:r>
      <w:r w:rsidRPr="00615A8F">
        <w:rPr>
          <w:rFonts w:cs="Traditional Arabic" w:hint="eastAsia"/>
          <w:sz w:val="24"/>
          <w:szCs w:val="24"/>
          <w:rtl/>
        </w:rPr>
        <w:t>،</w:t>
      </w:r>
      <w:r w:rsidRPr="00615A8F">
        <w:rPr>
          <w:rFonts w:cs="Traditional Arabic"/>
          <w:sz w:val="24"/>
          <w:szCs w:val="24"/>
          <w:rtl/>
        </w:rPr>
        <w:t>16</w:t>
      </w:r>
      <w:r w:rsidRPr="00615A8F">
        <w:rPr>
          <w:rFonts w:cs="Traditional Arabic" w:hint="eastAsia"/>
          <w:sz w:val="24"/>
          <w:szCs w:val="24"/>
          <w:rtl/>
        </w:rPr>
        <w:t>،</w:t>
      </w:r>
      <w:r w:rsidRPr="00615A8F">
        <w:rPr>
          <w:rFonts w:cs="Traditional Arabic"/>
          <w:sz w:val="24"/>
          <w:szCs w:val="24"/>
          <w:rtl/>
        </w:rPr>
        <w:t>18</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كتاب</w:t>
      </w:r>
      <w:r w:rsidRPr="00615A8F">
        <w:rPr>
          <w:rFonts w:cs="Traditional Arabic"/>
          <w:sz w:val="24"/>
          <w:szCs w:val="24"/>
          <w:rtl/>
        </w:rPr>
        <w:t xml:space="preserve"> (</w:t>
      </w:r>
      <w:r w:rsidRPr="00615A8F">
        <w:rPr>
          <w:rFonts w:cs="Traditional Arabic" w:hint="eastAsia"/>
          <w:sz w:val="24"/>
          <w:szCs w:val="24"/>
          <w:rtl/>
        </w:rPr>
        <w:t>المائة</w:t>
      </w:r>
      <w:r w:rsidRPr="00615A8F">
        <w:rPr>
          <w:rFonts w:cs="Traditional Arabic"/>
          <w:sz w:val="24"/>
          <w:szCs w:val="24"/>
          <w:rtl/>
        </w:rPr>
        <w:t xml:space="preserve">: </w:t>
      </w:r>
      <w:r w:rsidRPr="00615A8F">
        <w:rPr>
          <w:rFonts w:cs="Traditional Arabic" w:hint="eastAsia"/>
          <w:sz w:val="24"/>
          <w:szCs w:val="24"/>
          <w:rtl/>
        </w:rPr>
        <w:t>تقويم</w:t>
      </w:r>
      <w:r w:rsidRPr="00615A8F">
        <w:rPr>
          <w:rFonts w:cs="Traditional Arabic"/>
          <w:sz w:val="24"/>
          <w:szCs w:val="24"/>
          <w:rtl/>
        </w:rPr>
        <w:t xml:space="preserve"> </w:t>
      </w:r>
      <w:r w:rsidRPr="00615A8F">
        <w:rPr>
          <w:rFonts w:cs="Traditional Arabic" w:hint="eastAsia"/>
          <w:sz w:val="24"/>
          <w:szCs w:val="24"/>
          <w:rtl/>
        </w:rPr>
        <w:t>لأعظم</w:t>
      </w:r>
      <w:r w:rsidRPr="00615A8F">
        <w:rPr>
          <w:rFonts w:cs="Traditional Arabic"/>
          <w:sz w:val="24"/>
          <w:szCs w:val="24"/>
          <w:rtl/>
        </w:rPr>
        <w:t xml:space="preserve"> </w:t>
      </w:r>
      <w:r w:rsidRPr="00615A8F">
        <w:rPr>
          <w:rFonts w:cs="Traditional Arabic" w:hint="eastAsia"/>
          <w:sz w:val="24"/>
          <w:szCs w:val="24"/>
          <w:rtl/>
        </w:rPr>
        <w:t>الناس</w:t>
      </w:r>
      <w:r w:rsidRPr="00615A8F">
        <w:rPr>
          <w:rFonts w:cs="Traditional Arabic"/>
          <w:sz w:val="24"/>
          <w:szCs w:val="24"/>
          <w:rtl/>
        </w:rPr>
        <w:t xml:space="preserve"> </w:t>
      </w:r>
      <w:r w:rsidRPr="00615A8F">
        <w:rPr>
          <w:rFonts w:cs="Traditional Arabic" w:hint="eastAsia"/>
          <w:sz w:val="24"/>
          <w:szCs w:val="24"/>
          <w:rtl/>
        </w:rPr>
        <w:t>أثراً</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التاريخ</w:t>
      </w:r>
      <w:r w:rsidRPr="00615A8F">
        <w:rPr>
          <w:rFonts w:cs="Traditional Arabic" w:hint="cs"/>
          <w:sz w:val="24"/>
          <w:szCs w:val="24"/>
          <w:rtl/>
        </w:rPr>
        <w:t>/</w:t>
      </w:r>
      <w:r w:rsidRPr="00615A8F">
        <w:rPr>
          <w:rFonts w:cs="Traditional Arabic"/>
          <w:sz w:val="24"/>
          <w:szCs w:val="24"/>
          <w:rtl/>
        </w:rPr>
        <w:t xml:space="preserve"> </w:t>
      </w:r>
      <w:r w:rsidRPr="00615A8F">
        <w:rPr>
          <w:rFonts w:cs="Traditional Arabic" w:hint="eastAsia"/>
          <w:sz w:val="24"/>
          <w:szCs w:val="24"/>
          <w:rtl/>
        </w:rPr>
        <w:t>مايكل</w:t>
      </w:r>
      <w:r w:rsidRPr="00615A8F">
        <w:rPr>
          <w:rFonts w:cs="Traditional Arabic"/>
          <w:sz w:val="24"/>
          <w:szCs w:val="24"/>
          <w:rtl/>
        </w:rPr>
        <w:t xml:space="preserve"> </w:t>
      </w:r>
      <w:r w:rsidRPr="00615A8F">
        <w:rPr>
          <w:rFonts w:cs="Traditional Arabic" w:hint="eastAsia"/>
          <w:sz w:val="24"/>
          <w:szCs w:val="24"/>
          <w:rtl/>
        </w:rPr>
        <w:t>هارت</w:t>
      </w:r>
      <w:r w:rsidRPr="00615A8F">
        <w:rPr>
          <w:rFonts w:cs="Traditional Arabic" w:hint="cs"/>
          <w:sz w:val="24"/>
          <w:szCs w:val="24"/>
          <w:rtl/>
        </w:rPr>
        <w:t>)</w:t>
      </w:r>
      <w:r w:rsidR="00D745E4">
        <w:rPr>
          <w:rFonts w:cs="Traditional Arabic"/>
          <w:sz w:val="24"/>
          <w:szCs w:val="24"/>
          <w:rtl/>
        </w:rPr>
        <w:t>.</w:t>
      </w:r>
      <w:r w:rsidR="008630E9">
        <w:rPr>
          <w:rFonts w:cs="Traditional Arabic"/>
          <w:sz w:val="24"/>
          <w:szCs w:val="24"/>
          <w:rtl/>
        </w:rPr>
        <w:t xml:space="preserve"> </w:t>
      </w:r>
      <w:r w:rsidRPr="00615A8F">
        <w:rPr>
          <w:rFonts w:cs="Traditional Arabic"/>
          <w:sz w:val="24"/>
          <w:szCs w:val="24"/>
          <w:rtl/>
        </w:rPr>
        <w:t xml:space="preserve"> </w:t>
      </w:r>
    </w:p>
    <w:p w:rsidR="008B3DA2" w:rsidRPr="00615A8F" w:rsidRDefault="008B3DA2" w:rsidP="008630E9">
      <w:pPr>
        <w:pStyle w:val="a9"/>
        <w:bidi/>
        <w:spacing w:before="0" w:beforeAutospacing="0" w:after="0" w:afterAutospacing="0"/>
        <w:contextualSpacing/>
        <w:jc w:val="both"/>
        <w:rPr>
          <w:rFonts w:ascii="Tahoma" w:hAnsi="Tahoma" w:cs="Traditional Arabic"/>
          <w:rtl/>
        </w:rPr>
      </w:pPr>
      <w:r w:rsidRPr="00615A8F">
        <w:rPr>
          <w:rFonts w:ascii="Arial" w:hAnsi="Arial" w:cs="Traditional Arabic" w:hint="cs"/>
          <w:rtl/>
        </w:rPr>
        <w:t>2</w:t>
      </w:r>
      <w:r w:rsidRPr="00615A8F">
        <w:rPr>
          <w:rFonts w:ascii="Arial" w:hAnsi="Arial" w:cs="Traditional Arabic"/>
          <w:rtl/>
        </w:rPr>
        <w:t xml:space="preserve">- </w:t>
      </w:r>
      <w:r w:rsidRPr="00615A8F">
        <w:rPr>
          <w:rFonts w:cs="Traditional Arabic"/>
        </w:rPr>
        <w:t>]</w:t>
      </w:r>
      <w:r w:rsidRPr="00615A8F">
        <w:rPr>
          <w:rFonts w:cs="Traditional Arabic"/>
          <w:rtl/>
        </w:rPr>
        <w:t>2:33 سفر التثنية</w:t>
      </w:r>
      <w:r w:rsidRPr="00615A8F">
        <w:rPr>
          <w:rFonts w:cs="Traditional Arabic"/>
        </w:rPr>
        <w:t>[</w:t>
      </w:r>
      <w:r w:rsidRPr="00615A8F">
        <w:rPr>
          <w:rFonts w:cs="Traditional Arabic"/>
          <w:rtl/>
        </w:rPr>
        <w:tab/>
      </w:r>
      <w:r w:rsidRPr="00615A8F">
        <w:rPr>
          <w:rFonts w:ascii="Tahoma" w:hAnsi="Tahoma" w:cs="Traditional Arabic" w:hint="cs"/>
          <w:rtl/>
        </w:rPr>
        <w:tab/>
      </w:r>
      <w:r w:rsidRPr="00615A8F">
        <w:rPr>
          <w:rFonts w:ascii="Arial" w:hAnsi="Arial" w:cs="Traditional Arabic" w:hint="cs"/>
          <w:rtl/>
        </w:rPr>
        <w:t>3</w:t>
      </w:r>
      <w:r w:rsidRPr="00615A8F">
        <w:rPr>
          <w:rFonts w:ascii="Arial" w:hAnsi="Arial" w:cs="Traditional Arabic"/>
          <w:rtl/>
        </w:rPr>
        <w:t>-</w:t>
      </w:r>
      <w:r w:rsidRPr="00615A8F">
        <w:rPr>
          <w:rFonts w:cs="Traditional Arabic"/>
          <w:rtl/>
        </w:rPr>
        <w:t xml:space="preserve"> تفسير الكتاب المقدس للآب/أنطونيوس فكرى</w:t>
      </w:r>
      <w:r w:rsidR="008630E9">
        <w:rPr>
          <w:rFonts w:cs="Traditional Arabic"/>
          <w:rtl/>
        </w:rPr>
        <w:t xml:space="preserve"> </w:t>
      </w:r>
      <w:r w:rsidRPr="00615A8F">
        <w:rPr>
          <w:rFonts w:cs="Traditional Arabic"/>
          <w:rtl/>
        </w:rPr>
        <w:tab/>
      </w:r>
      <w:r w:rsidRPr="00615A8F">
        <w:rPr>
          <w:rFonts w:cs="Traditional Arabic" w:hint="cs"/>
          <w:rtl/>
        </w:rPr>
        <w:tab/>
        <w:t>4</w:t>
      </w:r>
      <w:r w:rsidRPr="00615A8F">
        <w:rPr>
          <w:rFonts w:cs="Traditional Arabic"/>
          <w:rtl/>
        </w:rPr>
        <w:t xml:space="preserve">- </w:t>
      </w:r>
      <w:r w:rsidRPr="00615A8F">
        <w:rPr>
          <w:rFonts w:cs="Traditional Arabic"/>
          <w:lang w:bidi="ar-EG"/>
        </w:rPr>
        <w:t>]</w:t>
      </w:r>
      <w:r w:rsidRPr="00615A8F">
        <w:rPr>
          <w:rFonts w:cs="Traditional Arabic"/>
          <w:rtl/>
        </w:rPr>
        <w:t>15: 10</w:t>
      </w:r>
      <w:r w:rsidRPr="00615A8F">
        <w:rPr>
          <w:rFonts w:cs="Traditional Arabic"/>
        </w:rPr>
        <w:t xml:space="preserve"> </w:t>
      </w:r>
      <w:r w:rsidRPr="00615A8F">
        <w:rPr>
          <w:rFonts w:cs="Traditional Arabic"/>
          <w:rtl/>
        </w:rPr>
        <w:t>يشوع</w:t>
      </w:r>
      <w:r w:rsidRPr="00615A8F">
        <w:rPr>
          <w:rFonts w:cs="Traditional Arabic"/>
        </w:rPr>
        <w:t>[</w:t>
      </w:r>
      <w:r w:rsidRPr="00615A8F">
        <w:rPr>
          <w:rFonts w:ascii="Arial" w:hAnsi="Arial" w:cs="Traditional Arabic" w:hint="cs"/>
          <w:rtl/>
        </w:rPr>
        <w:tab/>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مخبراً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سماعيل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lang w:bidi="ar-EG"/>
        </w:rPr>
        <w:t>وسكن</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برية</w:t>
      </w:r>
      <w:r w:rsidRPr="00615A8F">
        <w:rPr>
          <w:rFonts w:cs="Traditional Arabic"/>
          <w:sz w:val="36"/>
          <w:szCs w:val="36"/>
          <w:rtl/>
          <w:lang w:bidi="ar-EG"/>
        </w:rPr>
        <w:t xml:space="preserve"> </w:t>
      </w:r>
      <w:r w:rsidRPr="00615A8F">
        <w:rPr>
          <w:rFonts w:cs="Traditional Arabic" w:hint="eastAsia"/>
          <w:sz w:val="36"/>
          <w:szCs w:val="36"/>
          <w:rtl/>
          <w:lang w:bidi="ar-EG"/>
        </w:rPr>
        <w:t>فاران</w:t>
      </w:r>
      <w:r w:rsidR="00DB7EB9">
        <w:rPr>
          <w:rFonts w:cs="Traditional Arabic"/>
          <w:sz w:val="36"/>
          <w:szCs w:val="36"/>
          <w:rtl/>
          <w:lang w:bidi="ar-EG"/>
        </w:rPr>
        <w:t xml:space="preserve"> و</w:t>
      </w:r>
      <w:r w:rsidRPr="00615A8F">
        <w:rPr>
          <w:rFonts w:cs="Traditional Arabic" w:hint="cs"/>
          <w:sz w:val="36"/>
          <w:szCs w:val="36"/>
          <w:rtl/>
          <w:lang w:bidi="ar-EG"/>
        </w:rPr>
        <w:t>أ</w:t>
      </w:r>
      <w:r w:rsidRPr="00615A8F">
        <w:rPr>
          <w:rFonts w:cs="Traditional Arabic" w:hint="eastAsia"/>
          <w:sz w:val="36"/>
          <w:szCs w:val="36"/>
          <w:rtl/>
          <w:lang w:bidi="ar-EG"/>
        </w:rPr>
        <w:t>خذت</w:t>
      </w:r>
      <w:r w:rsidRPr="00615A8F">
        <w:rPr>
          <w:rFonts w:cs="Traditional Arabic"/>
          <w:sz w:val="36"/>
          <w:szCs w:val="36"/>
          <w:rtl/>
          <w:lang w:bidi="ar-EG"/>
        </w:rPr>
        <w:t xml:space="preserve"> </w:t>
      </w:r>
      <w:r w:rsidRPr="00615A8F">
        <w:rPr>
          <w:rFonts w:cs="Traditional Arabic" w:hint="eastAsia"/>
          <w:sz w:val="36"/>
          <w:szCs w:val="36"/>
          <w:rtl/>
          <w:lang w:bidi="ar-EG"/>
        </w:rPr>
        <w:t>له</w:t>
      </w:r>
      <w:r w:rsidRPr="00615A8F">
        <w:rPr>
          <w:rFonts w:cs="Traditional Arabic"/>
          <w:sz w:val="36"/>
          <w:szCs w:val="36"/>
          <w:rtl/>
          <w:lang w:bidi="ar-EG"/>
        </w:rPr>
        <w:t xml:space="preserve"> </w:t>
      </w:r>
      <w:r w:rsidRPr="00615A8F">
        <w:rPr>
          <w:rFonts w:cs="Traditional Arabic" w:hint="cs"/>
          <w:sz w:val="36"/>
          <w:szCs w:val="36"/>
          <w:rtl/>
          <w:lang w:bidi="ar-EG"/>
        </w:rPr>
        <w:t>أ</w:t>
      </w:r>
      <w:r w:rsidRPr="00615A8F">
        <w:rPr>
          <w:rFonts w:cs="Traditional Arabic" w:hint="eastAsia"/>
          <w:sz w:val="36"/>
          <w:szCs w:val="36"/>
          <w:rtl/>
          <w:lang w:bidi="ar-EG"/>
        </w:rPr>
        <w:t>مه</w:t>
      </w:r>
      <w:r w:rsidRPr="00615A8F">
        <w:rPr>
          <w:rFonts w:cs="Traditional Arabic"/>
          <w:sz w:val="36"/>
          <w:szCs w:val="36"/>
          <w:rtl/>
          <w:lang w:bidi="ar-EG"/>
        </w:rPr>
        <w:t xml:space="preserve"> </w:t>
      </w:r>
      <w:r w:rsidRPr="00615A8F">
        <w:rPr>
          <w:rFonts w:cs="Traditional Arabic" w:hint="eastAsia"/>
          <w:sz w:val="36"/>
          <w:szCs w:val="36"/>
          <w:rtl/>
          <w:lang w:bidi="ar-EG"/>
        </w:rPr>
        <w:t>زوجة</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cs"/>
          <w:sz w:val="36"/>
          <w:szCs w:val="36"/>
          <w:rtl/>
          <w:lang w:bidi="ar-EG"/>
        </w:rPr>
        <w:t>أ</w:t>
      </w:r>
      <w:r w:rsidRPr="00615A8F">
        <w:rPr>
          <w:rFonts w:cs="Traditional Arabic" w:hint="eastAsia"/>
          <w:sz w:val="36"/>
          <w:szCs w:val="36"/>
          <w:rtl/>
          <w:lang w:bidi="ar-EG"/>
        </w:rPr>
        <w:t>رض</w:t>
      </w:r>
      <w:r w:rsidRPr="00615A8F">
        <w:rPr>
          <w:rFonts w:cs="Traditional Arabic"/>
          <w:sz w:val="36"/>
          <w:szCs w:val="36"/>
          <w:rtl/>
          <w:lang w:bidi="ar-EG"/>
        </w:rPr>
        <w:t xml:space="preserve"> </w:t>
      </w:r>
      <w:r w:rsidRPr="00615A8F">
        <w:rPr>
          <w:rFonts w:cs="Traditional Arabic" w:hint="eastAsia"/>
          <w:sz w:val="36"/>
          <w:szCs w:val="36"/>
          <w:rtl/>
          <w:lang w:bidi="ar-EG"/>
        </w:rPr>
        <w:t>مصر</w:t>
      </w:r>
      <w:r w:rsidRPr="00615A8F">
        <w:rPr>
          <w:rFonts w:cs="Traditional Arabic"/>
          <w:sz w:val="36"/>
          <w:szCs w:val="36"/>
          <w:lang w:bidi="ar-EG"/>
        </w:rPr>
        <w:t xml:space="preserve"> {</w:t>
      </w:r>
      <w:r w:rsidR="00D745E4">
        <w:rPr>
          <w:rFonts w:cs="Traditional Arabic"/>
          <w:sz w:val="36"/>
          <w:szCs w:val="36"/>
          <w:rtl/>
          <w:lang w:bidi="ar-EG"/>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Pr="00615A8F">
        <w:rPr>
          <w:rFonts w:cs="Traditional Arabic"/>
          <w:sz w:val="28"/>
          <w:szCs w:val="28"/>
          <w:vertAlign w:val="superscript"/>
          <w:rtl/>
          <w:lang w:bidi="ar-EG"/>
        </w:rPr>
        <w:t xml:space="preserve"> </w:t>
      </w:r>
    </w:p>
    <w:p w:rsidR="008B3DA2" w:rsidRPr="00615A8F" w:rsidRDefault="008B3DA2" w:rsidP="008630E9">
      <w:pPr>
        <w:pStyle w:val="a9"/>
        <w:bidi/>
        <w:spacing w:before="0" w:beforeAutospacing="0" w:after="0" w:afterAutospacing="0"/>
        <w:jc w:val="both"/>
        <w:rPr>
          <w:rFonts w:ascii="Tahoma" w:hAnsi="Tahoma" w:cs="Traditional Arabic"/>
          <w:sz w:val="28"/>
          <w:szCs w:val="28"/>
          <w:rtl/>
        </w:rPr>
      </w:pPr>
      <w:r w:rsidRPr="00615A8F">
        <w:rPr>
          <w:rFonts w:ascii="Tahoma" w:hAnsi="Tahoma" w:cs="Traditional Arabic"/>
          <w:sz w:val="36"/>
          <w:szCs w:val="36"/>
          <w:rtl/>
        </w:rPr>
        <w:t>وال</w:t>
      </w:r>
      <w:r w:rsidRPr="00615A8F">
        <w:rPr>
          <w:rFonts w:ascii="Tahoma" w:hAnsi="Tahoma" w:cs="Traditional Arabic" w:hint="cs"/>
          <w:sz w:val="36"/>
          <w:szCs w:val="36"/>
          <w:rtl/>
        </w:rPr>
        <w:t>ا</w:t>
      </w:r>
      <w:r w:rsidRPr="00615A8F">
        <w:rPr>
          <w:rFonts w:ascii="Tahoma" w:hAnsi="Tahoma" w:cs="Traditional Arabic"/>
          <w:sz w:val="36"/>
          <w:szCs w:val="36"/>
          <w:rtl/>
        </w:rPr>
        <w:t>ختلاف فقط: أين تقع فاران هذ</w:t>
      </w:r>
      <w:r w:rsidRPr="00615A8F">
        <w:rPr>
          <w:rFonts w:ascii="Tahoma" w:hAnsi="Tahoma" w:cs="Traditional Arabic" w:hint="cs"/>
          <w:sz w:val="36"/>
          <w:szCs w:val="36"/>
          <w:rtl/>
        </w:rPr>
        <w:t>ه</w:t>
      </w:r>
      <w:r w:rsidRPr="00615A8F">
        <w:rPr>
          <w:rFonts w:ascii="Tahoma" w:hAnsi="Tahoma" w:cs="Traditional Arabic"/>
          <w:sz w:val="36"/>
          <w:szCs w:val="36"/>
          <w:rtl/>
        </w:rPr>
        <w:t>؟</w:t>
      </w:r>
      <w:r w:rsidR="00D745E4">
        <w:rPr>
          <w:rFonts w:ascii="Tahoma" w:hAnsi="Tahoma" w:cs="Traditional Arabic" w:hint="cs"/>
          <w:sz w:val="36"/>
          <w:szCs w:val="36"/>
          <w:rtl/>
        </w:rPr>
        <w:t>...</w:t>
      </w:r>
      <w:r w:rsidRPr="00615A8F">
        <w:rPr>
          <w:rFonts w:ascii="Tahoma" w:hAnsi="Tahoma" w:cs="Traditional Arabic" w:hint="cs"/>
          <w:sz w:val="36"/>
          <w:szCs w:val="36"/>
          <w:rtl/>
        </w:rPr>
        <w:t xml:space="preserve"> </w:t>
      </w:r>
      <w:r w:rsidRPr="00615A8F">
        <w:rPr>
          <w:rFonts w:ascii="Tahoma" w:hAnsi="Tahoma" w:cs="Traditional Arabic"/>
          <w:sz w:val="36"/>
          <w:szCs w:val="36"/>
          <w:rtl/>
        </w:rPr>
        <w:t>فنجد أن اليهود والنصارى يذكورنها فى جنوب فلسطين عند إيلات، ولكنهم يعتبرونها جزء من شبه جزيرة سيناء، وفى هذا القول ما يعارضه فى الآتى:</w:t>
      </w:r>
    </w:p>
    <w:p w:rsidR="008B3DA2" w:rsidRPr="00615A8F" w:rsidRDefault="008B3DA2" w:rsidP="008630E9">
      <w:pPr>
        <w:pStyle w:val="a9"/>
        <w:bidi/>
        <w:spacing w:before="0" w:beforeAutospacing="0" w:after="0" w:afterAutospacing="0"/>
        <w:jc w:val="both"/>
        <w:rPr>
          <w:rFonts w:ascii="Tahoma" w:hAnsi="Tahoma" w:cs="Traditional Arabic"/>
          <w:sz w:val="8"/>
          <w:szCs w:val="8"/>
          <w:rtl/>
        </w:rPr>
      </w:pPr>
    </w:p>
    <w:p w:rsidR="008B3DA2" w:rsidRPr="00615A8F" w:rsidRDefault="008B3DA2" w:rsidP="008630E9">
      <w:pPr>
        <w:pStyle w:val="a9"/>
        <w:bidi/>
        <w:spacing w:before="0" w:beforeAutospacing="0" w:after="0" w:afterAutospacing="0"/>
        <w:jc w:val="both"/>
        <w:rPr>
          <w:rFonts w:ascii="Tahoma" w:hAnsi="Tahoma" w:cs="Traditional Arabic"/>
          <w:sz w:val="36"/>
          <w:szCs w:val="36"/>
          <w:rtl/>
        </w:rPr>
      </w:pPr>
      <w:r w:rsidRPr="00615A8F">
        <w:rPr>
          <w:rFonts w:ascii="Tahoma" w:hAnsi="Tahoma" w:cs="Traditional Arabic"/>
          <w:sz w:val="36"/>
          <w:szCs w:val="36"/>
          <w:rtl/>
        </w:rPr>
        <w:t>1-</w:t>
      </w:r>
      <w:r w:rsidRPr="00615A8F">
        <w:rPr>
          <w:rFonts w:ascii="Tahoma" w:hAnsi="Tahoma" w:cs="Traditional Arabic" w:hint="cs"/>
          <w:sz w:val="36"/>
          <w:szCs w:val="36"/>
          <w:rtl/>
        </w:rPr>
        <w:t xml:space="preserve"> </w:t>
      </w:r>
      <w:r w:rsidRPr="00615A8F">
        <w:rPr>
          <w:rFonts w:ascii="Tahoma" w:hAnsi="Tahoma" w:cs="Traditional Arabic"/>
          <w:sz w:val="36"/>
          <w:szCs w:val="36"/>
          <w:rtl/>
        </w:rPr>
        <w:t xml:space="preserve">أن الرب بذلك يكون قد مر بساعير فى فلسطين, قبل أن يمر بفاران!!, فكيف هذا؟ والنص يقول أنه جاء </w:t>
      </w:r>
    </w:p>
    <w:p w:rsidR="008B3DA2" w:rsidRPr="00615A8F" w:rsidRDefault="008B3DA2" w:rsidP="008630E9">
      <w:pPr>
        <w:pStyle w:val="a9"/>
        <w:bidi/>
        <w:spacing w:before="0" w:beforeAutospacing="0" w:after="0" w:afterAutospacing="0"/>
        <w:jc w:val="both"/>
        <w:rPr>
          <w:rFonts w:ascii="Tahoma" w:hAnsi="Tahoma" w:cs="Traditional Arabic"/>
          <w:sz w:val="36"/>
          <w:szCs w:val="36"/>
          <w:rtl/>
        </w:rPr>
      </w:pPr>
      <w:r w:rsidRPr="00615A8F">
        <w:rPr>
          <w:rFonts w:ascii="Tahoma" w:hAnsi="Tahoma" w:cs="Traditional Arabic"/>
          <w:sz w:val="36"/>
          <w:szCs w:val="36"/>
          <w:rtl/>
        </w:rPr>
        <w:t>من سيناء,</w:t>
      </w:r>
      <w:r w:rsidRPr="00615A8F">
        <w:rPr>
          <w:rFonts w:ascii="Tahoma" w:hAnsi="Tahoma" w:cs="Traditional Arabic" w:hint="cs"/>
          <w:sz w:val="36"/>
          <w:szCs w:val="36"/>
          <w:rtl/>
        </w:rPr>
        <w:t xml:space="preserve"> </w:t>
      </w:r>
      <w:r w:rsidRPr="00615A8F">
        <w:rPr>
          <w:rFonts w:ascii="Tahoma" w:hAnsi="Tahoma" w:cs="Traditional Arabic"/>
          <w:sz w:val="36"/>
          <w:szCs w:val="36"/>
          <w:rtl/>
        </w:rPr>
        <w:t>ثم أشرق من ساعير فى فلسطين, ثم تلألأ من فاران, ثلاثة أماكن مختلفة</w:t>
      </w:r>
      <w:r w:rsidRPr="00615A8F">
        <w:rPr>
          <w:rFonts w:ascii="Tahoma" w:hAnsi="Tahoma" w:cs="Traditional Arabic" w:hint="cs"/>
          <w:sz w:val="36"/>
          <w:szCs w:val="36"/>
          <w:rtl/>
        </w:rPr>
        <w:t xml:space="preserve"> ومرتبة ترتيباً بحسب الوحى</w:t>
      </w:r>
      <w:r w:rsidR="00D745E4">
        <w:rPr>
          <w:rFonts w:ascii="Tahoma" w:hAnsi="Tahoma" w:cs="Traditional Arabic"/>
          <w:sz w:val="36"/>
          <w:szCs w:val="36"/>
          <w:rtl/>
        </w:rPr>
        <w:t>.</w:t>
      </w:r>
      <w:r w:rsidRPr="00615A8F">
        <w:rPr>
          <w:rFonts w:ascii="Tahoma" w:hAnsi="Tahoma" w:cs="Traditional Arabic"/>
          <w:sz w:val="36"/>
          <w:szCs w:val="36"/>
          <w:rtl/>
        </w:rPr>
        <w:t xml:space="preserve"> </w:t>
      </w:r>
    </w:p>
    <w:p w:rsidR="008B3DA2" w:rsidRPr="00615A8F" w:rsidRDefault="008B3DA2" w:rsidP="008630E9">
      <w:pPr>
        <w:pStyle w:val="a9"/>
        <w:bidi/>
        <w:spacing w:before="0" w:beforeAutospacing="0" w:after="0" w:afterAutospacing="0"/>
        <w:jc w:val="both"/>
        <w:rPr>
          <w:rFonts w:ascii="Tahoma" w:hAnsi="Tahoma" w:cs="Traditional Arabic"/>
          <w:sz w:val="8"/>
          <w:szCs w:val="8"/>
          <w:rtl/>
        </w:rPr>
      </w:pPr>
    </w:p>
    <w:p w:rsidR="008B3DA2" w:rsidRPr="00615A8F" w:rsidRDefault="008B3DA2" w:rsidP="008630E9">
      <w:pPr>
        <w:pStyle w:val="a9"/>
        <w:bidi/>
        <w:spacing w:before="0" w:beforeAutospacing="0" w:after="0" w:afterAutospacing="0"/>
        <w:jc w:val="both"/>
        <w:rPr>
          <w:rFonts w:cs="Traditional Arabic"/>
          <w:sz w:val="36"/>
          <w:szCs w:val="36"/>
          <w:rtl/>
        </w:rPr>
      </w:pPr>
      <w:r w:rsidRPr="00615A8F">
        <w:rPr>
          <w:rFonts w:ascii="Tahoma" w:hAnsi="Tahoma" w:cs="Traditional Arabic"/>
          <w:sz w:val="36"/>
          <w:szCs w:val="36"/>
          <w:rtl/>
        </w:rPr>
        <w:t>2-</w:t>
      </w:r>
      <w:r w:rsidRPr="00615A8F">
        <w:rPr>
          <w:rFonts w:ascii="Tahoma" w:hAnsi="Tahoma" w:cs="Traditional Arabic" w:hint="cs"/>
          <w:sz w:val="36"/>
          <w:szCs w:val="36"/>
          <w:rtl/>
        </w:rPr>
        <w:t xml:space="preserve"> </w:t>
      </w:r>
      <w:r w:rsidRPr="00615A8F">
        <w:rPr>
          <w:rFonts w:ascii="Tahoma" w:hAnsi="Tahoma" w:cs="Traditional Arabic"/>
          <w:sz w:val="36"/>
          <w:szCs w:val="36"/>
          <w:rtl/>
        </w:rPr>
        <w:t>أنه جاء فى الكتاب المقدس ذ</w:t>
      </w:r>
      <w:r w:rsidRPr="00615A8F">
        <w:rPr>
          <w:rFonts w:ascii="Tahoma" w:hAnsi="Tahoma" w:cs="Traditional Arabic" w:hint="cs"/>
          <w:sz w:val="36"/>
          <w:szCs w:val="36"/>
          <w:rtl/>
        </w:rPr>
        <w:t>ِ</w:t>
      </w:r>
      <w:r w:rsidRPr="00615A8F">
        <w:rPr>
          <w:rFonts w:ascii="Tahoma" w:hAnsi="Tahoma" w:cs="Traditional Arabic"/>
          <w:sz w:val="36"/>
          <w:szCs w:val="36"/>
          <w:rtl/>
        </w:rPr>
        <w:t>كر المكان الذى كان يقطنه ال</w:t>
      </w:r>
      <w:r w:rsidRPr="00615A8F">
        <w:rPr>
          <w:rFonts w:ascii="Tahoma" w:hAnsi="Tahoma" w:cs="Traditional Arabic" w:hint="cs"/>
          <w:sz w:val="36"/>
          <w:szCs w:val="36"/>
          <w:rtl/>
        </w:rPr>
        <w:t>إ</w:t>
      </w:r>
      <w:r w:rsidRPr="00615A8F">
        <w:rPr>
          <w:rFonts w:ascii="Tahoma" w:hAnsi="Tahoma" w:cs="Traditional Arabic"/>
          <w:sz w:val="36"/>
          <w:szCs w:val="36"/>
          <w:rtl/>
        </w:rPr>
        <w:t>سماعيلي</w:t>
      </w:r>
      <w:r w:rsidRPr="00615A8F">
        <w:rPr>
          <w:rFonts w:ascii="Tahoma" w:hAnsi="Tahoma" w:cs="Traditional Arabic" w:hint="cs"/>
          <w:sz w:val="36"/>
          <w:szCs w:val="36"/>
          <w:rtl/>
        </w:rPr>
        <w:t>ون</w:t>
      </w:r>
      <w:r w:rsidRPr="00615A8F">
        <w:rPr>
          <w:rFonts w:ascii="Tahoma" w:hAnsi="Tahoma" w:cs="Traditional Arabic"/>
          <w:sz w:val="36"/>
          <w:szCs w:val="36"/>
          <w:rtl/>
        </w:rPr>
        <w:t>:</w:t>
      </w:r>
      <w:r w:rsidRPr="00615A8F">
        <w:rPr>
          <w:rFonts w:ascii="Tahoma" w:hAnsi="Tahoma" w:cs="Traditional Arabic" w:hint="cs"/>
          <w:sz w:val="36"/>
          <w:szCs w:val="36"/>
          <w:rtl/>
        </w:rPr>
        <w:t xml:space="preserve"> </w:t>
      </w:r>
      <w:r w:rsidRPr="00615A8F">
        <w:rPr>
          <w:rFonts w:ascii="Calibri" w:hAnsi="Calibri" w:cs="Traditional Arabic"/>
          <w:sz w:val="36"/>
          <w:szCs w:val="36"/>
        </w:rPr>
        <w:t>}</w:t>
      </w:r>
      <w:r w:rsidRPr="00615A8F">
        <w:rPr>
          <w:rFonts w:cs="Traditional Arabic"/>
          <w:sz w:val="36"/>
          <w:szCs w:val="36"/>
          <w:rtl/>
          <w:lang w:bidi="ar-EG"/>
        </w:rPr>
        <w:t xml:space="preserve">وسكنوا من حويلة </w:t>
      </w:r>
      <w:r w:rsidRPr="00615A8F">
        <w:rPr>
          <w:rFonts w:cs="Traditional Arabic" w:hint="cs"/>
          <w:sz w:val="36"/>
          <w:szCs w:val="36"/>
          <w:rtl/>
          <w:lang w:bidi="ar-EG"/>
        </w:rPr>
        <w:t>إ</w:t>
      </w:r>
      <w:r w:rsidRPr="00615A8F">
        <w:rPr>
          <w:rFonts w:cs="Traditional Arabic"/>
          <w:sz w:val="36"/>
          <w:szCs w:val="36"/>
          <w:rtl/>
          <w:lang w:bidi="ar-EG"/>
        </w:rPr>
        <w:t xml:space="preserve">لى شور التي </w:t>
      </w:r>
      <w:r w:rsidRPr="00615A8F">
        <w:rPr>
          <w:rFonts w:cs="Traditional Arabic" w:hint="cs"/>
          <w:sz w:val="36"/>
          <w:szCs w:val="36"/>
          <w:rtl/>
          <w:lang w:bidi="ar-EG"/>
        </w:rPr>
        <w:t>أ</w:t>
      </w:r>
      <w:r w:rsidRPr="00615A8F">
        <w:rPr>
          <w:rFonts w:cs="Traditional Arabic"/>
          <w:sz w:val="36"/>
          <w:szCs w:val="36"/>
          <w:rtl/>
          <w:lang w:bidi="ar-EG"/>
        </w:rPr>
        <w:t xml:space="preserve">مام مصر حينما تجيء نحو </w:t>
      </w:r>
      <w:r w:rsidRPr="00615A8F">
        <w:rPr>
          <w:rFonts w:cs="Traditional Arabic" w:hint="cs"/>
          <w:sz w:val="36"/>
          <w:szCs w:val="36"/>
          <w:rtl/>
          <w:lang w:bidi="ar-EG"/>
        </w:rPr>
        <w:t>آ</w:t>
      </w:r>
      <w:r w:rsidRPr="00615A8F">
        <w:rPr>
          <w:rFonts w:cs="Traditional Arabic"/>
          <w:sz w:val="36"/>
          <w:szCs w:val="36"/>
          <w:rtl/>
          <w:lang w:bidi="ar-EG"/>
        </w:rPr>
        <w:t xml:space="preserve">شور </w:t>
      </w:r>
      <w:r w:rsidRPr="00615A8F">
        <w:rPr>
          <w:rFonts w:cs="Traditional Arabic" w:hint="cs"/>
          <w:sz w:val="36"/>
          <w:szCs w:val="36"/>
          <w:rtl/>
          <w:lang w:bidi="ar-EG"/>
        </w:rPr>
        <w:t>أ</w:t>
      </w:r>
      <w:r w:rsidRPr="00615A8F">
        <w:rPr>
          <w:rFonts w:cs="Traditional Arabic"/>
          <w:sz w:val="36"/>
          <w:szCs w:val="36"/>
          <w:rtl/>
          <w:lang w:bidi="ar-EG"/>
        </w:rPr>
        <w:t xml:space="preserve">مام جميع </w:t>
      </w:r>
      <w:r w:rsidRPr="00615A8F">
        <w:rPr>
          <w:rFonts w:cs="Traditional Arabic" w:hint="cs"/>
          <w:sz w:val="36"/>
          <w:szCs w:val="36"/>
          <w:rtl/>
          <w:lang w:bidi="ar-EG"/>
        </w:rPr>
        <w:t>إ</w:t>
      </w:r>
      <w:r w:rsidRPr="00615A8F">
        <w:rPr>
          <w:rFonts w:cs="Traditional Arabic"/>
          <w:sz w:val="36"/>
          <w:szCs w:val="36"/>
          <w:rtl/>
          <w:lang w:bidi="ar-EG"/>
        </w:rPr>
        <w:t>خوته نزل</w:t>
      </w:r>
      <w:r w:rsidRPr="00615A8F">
        <w:rPr>
          <w:rFonts w:ascii="Calibri" w:hAnsi="Calibri" w:cs="Traditional Arabic"/>
          <w:sz w:val="36"/>
          <w:szCs w:val="36"/>
          <w:lang w:bidi="ar-EG"/>
        </w:rPr>
        <w:t>{</w:t>
      </w:r>
      <w:r w:rsidR="00D745E4">
        <w:rPr>
          <w:rFonts w:cs="Traditional Arabic"/>
          <w:sz w:val="36"/>
          <w:szCs w:val="36"/>
          <w:rtl/>
          <w:lang w:bidi="ar-EG"/>
        </w:rPr>
        <w:t>.</w:t>
      </w:r>
      <w:r w:rsidRPr="00615A8F">
        <w:rPr>
          <w:rFonts w:cs="Traditional Arabic"/>
          <w:sz w:val="28"/>
          <w:szCs w:val="28"/>
          <w:vertAlign w:val="superscript"/>
          <w:rtl/>
          <w:lang w:bidi="ar-EG"/>
        </w:rPr>
        <w:t>(</w:t>
      </w:r>
      <w:r w:rsidRPr="00615A8F">
        <w:rPr>
          <w:rFonts w:cs="Traditional Arabic" w:hint="cs"/>
          <w:sz w:val="28"/>
          <w:szCs w:val="28"/>
          <w:vertAlign w:val="superscript"/>
          <w:rtl/>
          <w:lang w:bidi="ar-EG"/>
        </w:rPr>
        <w:t>2</w:t>
      </w:r>
      <w:r w:rsidRPr="00615A8F">
        <w:rPr>
          <w:rFonts w:cs="Traditional Arabic"/>
          <w:sz w:val="28"/>
          <w:szCs w:val="28"/>
          <w:vertAlign w:val="superscript"/>
          <w:rtl/>
          <w:lang w:bidi="ar-EG"/>
        </w:rPr>
        <w:t>)</w:t>
      </w:r>
      <w:r w:rsidRPr="00615A8F">
        <w:rPr>
          <w:rFonts w:cs="Traditional Arabic"/>
          <w:sz w:val="36"/>
          <w:szCs w:val="36"/>
          <w:rtl/>
        </w:rPr>
        <w:t>، وحويلة</w:t>
      </w:r>
      <w:r w:rsidR="00D745E4">
        <w:rPr>
          <w:rFonts w:cs="Traditional Arabic" w:hint="cs"/>
          <w:sz w:val="36"/>
          <w:szCs w:val="36"/>
          <w:rtl/>
        </w:rPr>
        <w:t>.</w:t>
      </w:r>
      <w:r w:rsidRPr="00615A8F">
        <w:rPr>
          <w:rFonts w:cs="Traditional Arabic"/>
          <w:sz w:val="36"/>
          <w:szCs w:val="36"/>
          <w:rtl/>
        </w:rPr>
        <w:t xml:space="preserve"> حسب قاموس الكتاب المقدس هى: "مقاطعة في بلاد العرب, يسكن بعضها الكوشيون ويسكن البعض الآخر اليقطانيون</w:t>
      </w:r>
      <w:r w:rsidR="00D745E4">
        <w:rPr>
          <w:rFonts w:cs="Traditional Arabic"/>
          <w:sz w:val="36"/>
          <w:szCs w:val="36"/>
          <w:rtl/>
        </w:rPr>
        <w:t>..</w:t>
      </w:r>
      <w:r w:rsidRPr="00615A8F">
        <w:rPr>
          <w:rFonts w:cs="Traditional Arabic"/>
          <w:sz w:val="36"/>
          <w:szCs w:val="36"/>
          <w:rtl/>
        </w:rPr>
        <w:t xml:space="preserve"> والصلة بين حويلة وحضرموت وأماكن </w:t>
      </w:r>
      <w:r w:rsidRPr="00615A8F">
        <w:rPr>
          <w:rFonts w:cs="Traditional Arabic" w:hint="cs"/>
          <w:sz w:val="36"/>
          <w:szCs w:val="36"/>
          <w:rtl/>
        </w:rPr>
        <w:t>آ</w:t>
      </w:r>
      <w:r w:rsidRPr="00615A8F">
        <w:rPr>
          <w:rFonts w:cs="Traditional Arabic"/>
          <w:sz w:val="36"/>
          <w:szCs w:val="36"/>
          <w:rtl/>
        </w:rPr>
        <w:t>خرى تشير إلى موقع في وسط البلاد العربية أو جنوبها "</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sz w:val="36"/>
          <w:szCs w:val="36"/>
          <w:rtl/>
        </w:rPr>
        <w:t>، وشور</w:t>
      </w:r>
      <w:r w:rsidR="00D745E4">
        <w:rPr>
          <w:rFonts w:cs="Traditional Arabic" w:hint="cs"/>
          <w:sz w:val="36"/>
          <w:szCs w:val="36"/>
          <w:rtl/>
        </w:rPr>
        <w:t>.</w:t>
      </w:r>
      <w:r w:rsidRPr="00615A8F">
        <w:rPr>
          <w:rFonts w:cs="Traditional Arabic"/>
          <w:sz w:val="36"/>
          <w:szCs w:val="36"/>
          <w:rtl/>
        </w:rPr>
        <w:t xml:space="preserve"> أيضاً حسب قاموس الكتاب المقدس هى: "موضع في البرية جنوب فلسطين أو على الأخص جنوب بئر لحي رئي</w:t>
      </w:r>
      <w:r w:rsidR="008630E9">
        <w:rPr>
          <w:rFonts w:cs="Traditional Arabic"/>
          <w:sz w:val="36"/>
          <w:szCs w:val="36"/>
          <w:rtl/>
        </w:rPr>
        <w:t xml:space="preserve"> </w:t>
      </w:r>
      <w:r w:rsidRPr="00615A8F">
        <w:rPr>
          <w:rFonts w:cs="Traditional Arabic"/>
          <w:sz w:val="36"/>
          <w:szCs w:val="36"/>
          <w:rtl/>
        </w:rPr>
        <w:t>وشرق مصر"</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sz w:val="36"/>
          <w:szCs w:val="36"/>
          <w:rtl/>
        </w:rPr>
        <w:t xml:space="preserve"> فنجد أن ال</w:t>
      </w:r>
      <w:r w:rsidRPr="00615A8F">
        <w:rPr>
          <w:rFonts w:cs="Traditional Arabic" w:hint="cs"/>
          <w:sz w:val="36"/>
          <w:szCs w:val="36"/>
          <w:rtl/>
        </w:rPr>
        <w:t>إ</w:t>
      </w:r>
      <w:r w:rsidRPr="00615A8F">
        <w:rPr>
          <w:rFonts w:cs="Traditional Arabic"/>
          <w:sz w:val="36"/>
          <w:szCs w:val="36"/>
          <w:rtl/>
        </w:rPr>
        <w:t>سماعيليين حسب الآية المذكورة وحسب قاموس الكتاب المقدس: كان مسكنهم ما بين اليمن جنوباً وخليج العقبة شمالاً، وتلك المنطقة تسمى ببلاد الحجاز أو جبال الحجاز، وراجع خريطة شبه الجزيرة العربية</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ascii="Tahoma" w:hAnsi="Tahoma" w:cs="Traditional Arabic"/>
          <w:sz w:val="36"/>
          <w:szCs w:val="36"/>
          <w:rtl/>
        </w:rPr>
      </w:pPr>
      <w:r w:rsidRPr="00615A8F">
        <w:rPr>
          <w:rFonts w:ascii="Tahoma" w:hAnsi="Tahoma" w:cs="Traditional Arabic"/>
          <w:sz w:val="36"/>
          <w:szCs w:val="36"/>
          <w:rtl/>
        </w:rPr>
        <w:t>3-</w:t>
      </w:r>
      <w:r w:rsidRPr="00615A8F">
        <w:rPr>
          <w:rFonts w:ascii="Tahoma" w:hAnsi="Tahoma" w:cs="Traditional Arabic" w:hint="cs"/>
          <w:sz w:val="36"/>
          <w:szCs w:val="36"/>
          <w:rtl/>
        </w:rPr>
        <w:t xml:space="preserve"> </w:t>
      </w:r>
      <w:r w:rsidRPr="00615A8F">
        <w:rPr>
          <w:rFonts w:ascii="Tahoma" w:hAnsi="Tahoma" w:cs="Traditional Arabic"/>
          <w:sz w:val="36"/>
          <w:szCs w:val="36"/>
          <w:rtl/>
        </w:rPr>
        <w:t xml:space="preserve">أن برية فاران التى فى سيناء ذُكر فيها: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ascii="Tahoma" w:hAnsi="Tahoma" w:cs="Traditional Arabic" w:hint="cs"/>
          <w:sz w:val="28"/>
          <w:szCs w:val="28"/>
        </w:rPr>
        <w:sym w:font="Wingdings" w:char="F0AD"/>
      </w:r>
      <w:r w:rsidRPr="00615A8F">
        <w:rPr>
          <w:rFonts w:ascii="Tahoma" w:hAnsi="Tahoma" w:cs="Traditional Arabic" w:hint="cs"/>
          <w:sz w:val="36"/>
          <w:szCs w:val="36"/>
          <w:rtl/>
        </w:rPr>
        <w:t xml:space="preserve"> </w:t>
      </w:r>
      <w:r w:rsidRPr="00615A8F">
        <w:rPr>
          <w:rFonts w:ascii="Tahoma" w:hAnsi="Tahoma" w:cs="Traditional Arabic"/>
          <w:sz w:val="36"/>
          <w:szCs w:val="36"/>
          <w:rtl/>
        </w:rPr>
        <w:t>أن موسى وبنى إسرائيل عند خروجهم من مصر نزلوا بها:</w:t>
      </w:r>
      <w:r w:rsidRPr="00615A8F">
        <w:rPr>
          <w:rFonts w:ascii="Tahoma" w:hAnsi="Tahoma" w:cs="Traditional Arabic" w:hint="cs"/>
          <w:sz w:val="36"/>
          <w:szCs w:val="36"/>
          <w:rtl/>
        </w:rPr>
        <w:t xml:space="preserve"> </w:t>
      </w:r>
      <w:r w:rsidRPr="00615A8F">
        <w:rPr>
          <w:rFonts w:cs="Traditional Arabic"/>
          <w:sz w:val="36"/>
          <w:szCs w:val="36"/>
          <w:lang w:val="en-AU"/>
        </w:rPr>
        <w:t>}</w:t>
      </w:r>
      <w:r w:rsidRPr="00615A8F">
        <w:rPr>
          <w:rFonts w:cs="Traditional Arabic" w:hint="eastAsia"/>
          <w:sz w:val="36"/>
          <w:szCs w:val="36"/>
          <w:rtl/>
          <w:lang w:bidi="ar-EG"/>
        </w:rPr>
        <w:t>وبعد</w:t>
      </w:r>
      <w:r w:rsidRPr="00615A8F">
        <w:rPr>
          <w:rFonts w:cs="Traditional Arabic"/>
          <w:sz w:val="36"/>
          <w:szCs w:val="36"/>
          <w:rtl/>
          <w:lang w:bidi="ar-EG"/>
        </w:rPr>
        <w:t xml:space="preserve"> </w:t>
      </w:r>
      <w:r w:rsidRPr="00615A8F">
        <w:rPr>
          <w:rFonts w:cs="Traditional Arabic" w:hint="eastAsia"/>
          <w:sz w:val="36"/>
          <w:szCs w:val="36"/>
          <w:rtl/>
          <w:lang w:bidi="ar-EG"/>
        </w:rPr>
        <w:t>ذلك</w:t>
      </w:r>
      <w:r w:rsidRPr="00615A8F">
        <w:rPr>
          <w:rFonts w:cs="Traditional Arabic"/>
          <w:sz w:val="36"/>
          <w:szCs w:val="36"/>
          <w:rtl/>
          <w:lang w:bidi="ar-EG"/>
        </w:rPr>
        <w:t xml:space="preserve"> </w:t>
      </w:r>
      <w:r w:rsidRPr="00615A8F">
        <w:rPr>
          <w:rFonts w:cs="Traditional Arabic" w:hint="eastAsia"/>
          <w:sz w:val="36"/>
          <w:szCs w:val="36"/>
          <w:rtl/>
          <w:lang w:bidi="ar-EG"/>
        </w:rPr>
        <w:t>ارتحل</w:t>
      </w:r>
      <w:r w:rsidRPr="00615A8F">
        <w:rPr>
          <w:rFonts w:cs="Traditional Arabic"/>
          <w:sz w:val="36"/>
          <w:szCs w:val="36"/>
          <w:rtl/>
          <w:lang w:bidi="ar-EG"/>
        </w:rPr>
        <w:t xml:space="preserve"> </w:t>
      </w:r>
      <w:r w:rsidRPr="00615A8F">
        <w:rPr>
          <w:rFonts w:cs="Traditional Arabic" w:hint="eastAsia"/>
          <w:sz w:val="36"/>
          <w:szCs w:val="36"/>
          <w:rtl/>
          <w:lang w:bidi="ar-EG"/>
        </w:rPr>
        <w:t>الشعب</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حضيروت</w:t>
      </w:r>
      <w:r w:rsidR="00DB7EB9">
        <w:rPr>
          <w:rFonts w:cs="Traditional Arabic"/>
          <w:sz w:val="36"/>
          <w:szCs w:val="36"/>
          <w:rtl/>
          <w:lang w:bidi="ar-EG"/>
        </w:rPr>
        <w:t xml:space="preserve"> و</w:t>
      </w:r>
      <w:r w:rsidRPr="00615A8F">
        <w:rPr>
          <w:rFonts w:cs="Traditional Arabic" w:hint="eastAsia"/>
          <w:sz w:val="36"/>
          <w:szCs w:val="36"/>
          <w:rtl/>
          <w:lang w:bidi="ar-EG"/>
        </w:rPr>
        <w:t>نزلوا</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برية</w:t>
      </w:r>
      <w:r w:rsidRPr="00615A8F">
        <w:rPr>
          <w:rFonts w:cs="Traditional Arabic"/>
          <w:sz w:val="36"/>
          <w:szCs w:val="36"/>
          <w:rtl/>
          <w:lang w:bidi="ar-EG"/>
        </w:rPr>
        <w:t xml:space="preserve"> </w:t>
      </w:r>
      <w:r w:rsidRPr="00615A8F">
        <w:rPr>
          <w:rFonts w:cs="Traditional Arabic" w:hint="eastAsia"/>
          <w:sz w:val="36"/>
          <w:szCs w:val="36"/>
          <w:rtl/>
          <w:lang w:bidi="ar-EG"/>
        </w:rPr>
        <w:t>فاران</w:t>
      </w:r>
      <w:r w:rsidRPr="00615A8F">
        <w:rPr>
          <w:rFonts w:cs="Traditional Arabic"/>
          <w:sz w:val="36"/>
          <w:szCs w:val="36"/>
          <w:lang w:val="en-AU" w:bidi="ar-EG"/>
        </w:rPr>
        <w:t>{</w:t>
      </w:r>
      <w:r w:rsidRPr="00615A8F">
        <w:rPr>
          <w:rFonts w:cs="Traditional Arabic"/>
          <w:sz w:val="28"/>
          <w:szCs w:val="28"/>
          <w:vertAlign w:val="superscript"/>
          <w:rtl/>
          <w:lang w:bidi="ar-EG"/>
        </w:rPr>
        <w:t>(</w:t>
      </w:r>
      <w:r w:rsidRPr="00615A8F">
        <w:rPr>
          <w:rFonts w:cs="Traditional Arabic" w:hint="cs"/>
          <w:sz w:val="28"/>
          <w:szCs w:val="28"/>
          <w:vertAlign w:val="superscript"/>
          <w:rtl/>
          <w:lang w:bidi="ar-EG"/>
        </w:rPr>
        <w:t>5</w:t>
      </w:r>
      <w:r w:rsidRPr="00615A8F">
        <w:rPr>
          <w:rFonts w:cs="Traditional Arabic"/>
          <w:sz w:val="28"/>
          <w:szCs w:val="28"/>
          <w:vertAlign w:val="superscript"/>
          <w:rtl/>
          <w:lang w:bidi="ar-EG"/>
        </w:rPr>
        <w:t>)</w:t>
      </w:r>
      <w:r w:rsidRPr="00615A8F">
        <w:rPr>
          <w:rFonts w:cs="Traditional Arabic" w:hint="eastAsia"/>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و</w:t>
      </w:r>
      <w:r w:rsidRPr="00615A8F">
        <w:rPr>
          <w:rFonts w:cs="Traditional Arabic" w:hint="cs"/>
          <w:sz w:val="36"/>
          <w:szCs w:val="36"/>
          <w:rtl/>
          <w:lang w:bidi="ar-EG"/>
        </w:rPr>
        <w:t xml:space="preserve">قد </w:t>
      </w:r>
      <w:r w:rsidRPr="00615A8F">
        <w:rPr>
          <w:rFonts w:cs="Traditional Arabic" w:hint="eastAsia"/>
          <w:sz w:val="36"/>
          <w:szCs w:val="36"/>
          <w:rtl/>
          <w:lang w:bidi="ar-EG"/>
        </w:rPr>
        <w:t>ورد</w:t>
      </w:r>
      <w:r w:rsidRPr="00615A8F">
        <w:rPr>
          <w:rFonts w:cs="Traditional Arabic"/>
          <w:sz w:val="36"/>
          <w:szCs w:val="36"/>
          <w:rtl/>
          <w:lang w:bidi="ar-EG"/>
        </w:rPr>
        <w:t xml:space="preserve"> </w:t>
      </w:r>
      <w:r w:rsidRPr="00615A8F">
        <w:rPr>
          <w:rFonts w:cs="Traditional Arabic" w:hint="eastAsia"/>
          <w:sz w:val="36"/>
          <w:szCs w:val="36"/>
          <w:rtl/>
          <w:lang w:bidi="ar-EG"/>
        </w:rPr>
        <w:t>فى</w:t>
      </w:r>
      <w:r w:rsidRPr="00615A8F">
        <w:rPr>
          <w:rFonts w:cs="Traditional Arabic"/>
          <w:sz w:val="36"/>
          <w:szCs w:val="36"/>
          <w:rtl/>
          <w:lang w:bidi="ar-EG"/>
        </w:rPr>
        <w:t xml:space="preserve"> </w:t>
      </w:r>
      <w:r w:rsidRPr="00615A8F">
        <w:rPr>
          <w:rFonts w:cs="Traditional Arabic" w:hint="eastAsia"/>
          <w:sz w:val="36"/>
          <w:szCs w:val="36"/>
          <w:rtl/>
          <w:lang w:bidi="ar-EG"/>
        </w:rPr>
        <w:t>قاموس</w:t>
      </w:r>
      <w:r w:rsidRPr="00615A8F">
        <w:rPr>
          <w:rFonts w:cs="Traditional Arabic"/>
          <w:sz w:val="36"/>
          <w:szCs w:val="36"/>
          <w:rtl/>
          <w:lang w:bidi="ar-EG"/>
        </w:rPr>
        <w:t xml:space="preserve"> </w:t>
      </w:r>
      <w:r w:rsidRPr="00615A8F">
        <w:rPr>
          <w:rFonts w:cs="Traditional Arabic" w:hint="eastAsia"/>
          <w:sz w:val="36"/>
          <w:szCs w:val="36"/>
          <w:rtl/>
          <w:lang w:bidi="ar-EG"/>
        </w:rPr>
        <w:t>الكتاب</w:t>
      </w:r>
      <w:r w:rsidRPr="00615A8F">
        <w:rPr>
          <w:rFonts w:cs="Traditional Arabic"/>
          <w:sz w:val="36"/>
          <w:szCs w:val="36"/>
          <w:rtl/>
          <w:lang w:bidi="ar-EG"/>
        </w:rPr>
        <w:t xml:space="preserve"> </w:t>
      </w:r>
      <w:r w:rsidRPr="00615A8F">
        <w:rPr>
          <w:rFonts w:cs="Traditional Arabic" w:hint="eastAsia"/>
          <w:sz w:val="36"/>
          <w:szCs w:val="36"/>
          <w:rtl/>
          <w:lang w:bidi="ar-EG"/>
        </w:rPr>
        <w:t>المقدس</w:t>
      </w:r>
      <w:r w:rsidRPr="00615A8F">
        <w:rPr>
          <w:rFonts w:cs="Traditional Arabic"/>
          <w:sz w:val="36"/>
          <w:szCs w:val="36"/>
          <w:rtl/>
          <w:lang w:bidi="ar-EG"/>
        </w:rPr>
        <w:t>:</w:t>
      </w:r>
      <w:r w:rsidRPr="00615A8F">
        <w:rPr>
          <w:rFonts w:cs="Traditional Arabic" w:hint="cs"/>
          <w:sz w:val="36"/>
          <w:szCs w:val="36"/>
          <w:rtl/>
          <w:lang w:bidi="ar-EG"/>
        </w:rPr>
        <w:t xml:space="preserve"> </w:t>
      </w:r>
      <w:r w:rsidRPr="00615A8F">
        <w:rPr>
          <w:rFonts w:cs="Traditional Arabic"/>
          <w:sz w:val="36"/>
          <w:szCs w:val="36"/>
          <w:lang w:bidi="ar-EG"/>
        </w:rPr>
        <w:t>}</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البرية</w:t>
      </w:r>
      <w:r w:rsidRPr="00615A8F">
        <w:rPr>
          <w:rFonts w:cs="Traditional Arabic"/>
          <w:sz w:val="36"/>
          <w:szCs w:val="36"/>
          <w:rtl/>
        </w:rPr>
        <w:t xml:space="preserve"> </w:t>
      </w:r>
      <w:r w:rsidRPr="00615A8F">
        <w:rPr>
          <w:rFonts w:cs="Traditional Arabic" w:hint="eastAsia"/>
          <w:sz w:val="36"/>
          <w:szCs w:val="36"/>
          <w:rtl/>
        </w:rPr>
        <w:t>تنقل</w:t>
      </w:r>
      <w:r w:rsidRPr="00615A8F">
        <w:rPr>
          <w:rFonts w:cs="Traditional Arabic"/>
          <w:sz w:val="36"/>
          <w:szCs w:val="36"/>
          <w:rtl/>
        </w:rPr>
        <w:t xml:space="preserve"> </w:t>
      </w:r>
      <w:r w:rsidRPr="00615A8F">
        <w:rPr>
          <w:rFonts w:cs="Traditional Arabic" w:hint="eastAsia"/>
          <w:sz w:val="36"/>
          <w:szCs w:val="36"/>
          <w:rtl/>
        </w:rPr>
        <w:t>بنو</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38</w:t>
      </w:r>
      <w:r w:rsidRPr="00615A8F">
        <w:rPr>
          <w:rFonts w:cs="Traditional Arabic" w:hint="eastAsia"/>
          <w:sz w:val="36"/>
          <w:szCs w:val="36"/>
          <w:rtl/>
        </w:rPr>
        <w:t>سنة</w:t>
      </w:r>
      <w:r w:rsidRPr="00615A8F">
        <w:rPr>
          <w:rFonts w:cs="Traditional Arabic"/>
          <w:sz w:val="36"/>
          <w:szCs w:val="36"/>
          <w:lang w:val="en-AU" w:bidi="ar-EG"/>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ascii="Tahoma" w:hAnsi="Tahoma" w:cs="Traditional Arabic" w:hint="cs"/>
          <w:sz w:val="28"/>
          <w:szCs w:val="28"/>
        </w:rPr>
        <w:sym w:font="Wingdings" w:char="F0AD"/>
      </w:r>
      <w:r w:rsidRPr="00615A8F">
        <w:rPr>
          <w:rFonts w:ascii="Tahoma" w:hAnsi="Tahoma" w:cs="Traditional Arabic" w:hint="cs"/>
          <w:sz w:val="36"/>
          <w:szCs w:val="36"/>
          <w:rtl/>
        </w:rPr>
        <w:t xml:space="preserve"> </w:t>
      </w:r>
      <w:r w:rsidRPr="00615A8F">
        <w:rPr>
          <w:rFonts w:ascii="Tahoma" w:hAnsi="Tahoma" w:cs="Traditional Arabic"/>
          <w:sz w:val="36"/>
          <w:szCs w:val="36"/>
          <w:rtl/>
        </w:rPr>
        <w:t>أن داوود قد أقام بها:</w:t>
      </w:r>
      <w:r w:rsidRPr="00615A8F">
        <w:rPr>
          <w:rFonts w:ascii="Tahoma" w:hAnsi="Tahoma" w:cs="Traditional Arabic" w:hint="cs"/>
          <w:sz w:val="36"/>
          <w:szCs w:val="36"/>
          <w:rtl/>
        </w:rPr>
        <w:t xml:space="preserve"> </w:t>
      </w:r>
      <w:r w:rsidRPr="00615A8F">
        <w:rPr>
          <w:rFonts w:cs="Traditional Arabic"/>
          <w:sz w:val="36"/>
          <w:szCs w:val="36"/>
          <w:lang w:val="en-AU" w:bidi="ar-EG"/>
        </w:rPr>
        <w:t>}</w:t>
      </w:r>
      <w:r w:rsidRPr="00615A8F">
        <w:rPr>
          <w:rFonts w:cs="Traditional Arabic" w:hint="eastAsia"/>
          <w:sz w:val="36"/>
          <w:szCs w:val="36"/>
          <w:rtl/>
          <w:lang w:bidi="ar-EG"/>
        </w:rPr>
        <w:t>وقام</w:t>
      </w:r>
      <w:r w:rsidRPr="00615A8F">
        <w:rPr>
          <w:rFonts w:cs="Traditional Arabic"/>
          <w:sz w:val="36"/>
          <w:szCs w:val="36"/>
          <w:rtl/>
          <w:lang w:bidi="ar-EG"/>
        </w:rPr>
        <w:t xml:space="preserve"> </w:t>
      </w:r>
      <w:r w:rsidRPr="00615A8F">
        <w:rPr>
          <w:rFonts w:cs="Traditional Arabic" w:hint="eastAsia"/>
          <w:sz w:val="36"/>
          <w:szCs w:val="36"/>
          <w:rtl/>
          <w:lang w:bidi="ar-EG"/>
        </w:rPr>
        <w:t>داود</w:t>
      </w:r>
      <w:r w:rsidR="00DB7EB9">
        <w:rPr>
          <w:rFonts w:cs="Traditional Arabic"/>
          <w:sz w:val="36"/>
          <w:szCs w:val="36"/>
          <w:rtl/>
          <w:lang w:bidi="ar-EG"/>
        </w:rPr>
        <w:t xml:space="preserve"> و</w:t>
      </w:r>
      <w:r w:rsidRPr="00615A8F">
        <w:rPr>
          <w:rFonts w:cs="Traditional Arabic" w:hint="eastAsia"/>
          <w:sz w:val="36"/>
          <w:szCs w:val="36"/>
          <w:rtl/>
          <w:lang w:bidi="ar-EG"/>
        </w:rPr>
        <w:t>نزل</w:t>
      </w:r>
      <w:r w:rsidRPr="00615A8F">
        <w:rPr>
          <w:rFonts w:cs="Traditional Arabic"/>
          <w:sz w:val="36"/>
          <w:szCs w:val="36"/>
          <w:rtl/>
          <w:lang w:bidi="ar-EG"/>
        </w:rPr>
        <w:t xml:space="preserve"> </w:t>
      </w:r>
      <w:r w:rsidRPr="00615A8F">
        <w:rPr>
          <w:rFonts w:cs="Traditional Arabic" w:hint="cs"/>
          <w:sz w:val="36"/>
          <w:szCs w:val="36"/>
          <w:rtl/>
          <w:lang w:bidi="ar-EG"/>
        </w:rPr>
        <w:t>إ</w:t>
      </w:r>
      <w:r w:rsidRPr="00615A8F">
        <w:rPr>
          <w:rFonts w:cs="Traditional Arabic" w:hint="eastAsia"/>
          <w:sz w:val="36"/>
          <w:szCs w:val="36"/>
          <w:rtl/>
          <w:lang w:bidi="ar-EG"/>
        </w:rPr>
        <w:t>لى</w:t>
      </w:r>
      <w:r w:rsidRPr="00615A8F">
        <w:rPr>
          <w:rFonts w:cs="Traditional Arabic"/>
          <w:sz w:val="36"/>
          <w:szCs w:val="36"/>
          <w:rtl/>
          <w:lang w:bidi="ar-EG"/>
        </w:rPr>
        <w:t xml:space="preserve"> </w:t>
      </w:r>
      <w:r w:rsidRPr="00615A8F">
        <w:rPr>
          <w:rFonts w:cs="Traditional Arabic" w:hint="eastAsia"/>
          <w:sz w:val="36"/>
          <w:szCs w:val="36"/>
          <w:rtl/>
          <w:lang w:bidi="ar-EG"/>
        </w:rPr>
        <w:t>برية</w:t>
      </w:r>
      <w:r w:rsidRPr="00615A8F">
        <w:rPr>
          <w:rFonts w:cs="Traditional Arabic"/>
          <w:sz w:val="36"/>
          <w:szCs w:val="36"/>
          <w:rtl/>
          <w:lang w:bidi="ar-EG"/>
        </w:rPr>
        <w:t xml:space="preserve"> </w:t>
      </w:r>
      <w:r w:rsidRPr="00615A8F">
        <w:rPr>
          <w:rFonts w:cs="Traditional Arabic" w:hint="eastAsia"/>
          <w:sz w:val="36"/>
          <w:szCs w:val="36"/>
          <w:rtl/>
          <w:lang w:bidi="ar-EG"/>
        </w:rPr>
        <w:t>فاران</w:t>
      </w:r>
      <w:r w:rsidRPr="00615A8F">
        <w:rPr>
          <w:rFonts w:cs="Traditional Arabic"/>
          <w:sz w:val="36"/>
          <w:szCs w:val="36"/>
          <w:lang w:val="en-AU" w:bidi="ar-EG"/>
        </w:rPr>
        <w:t>{</w:t>
      </w:r>
      <w:r w:rsidR="00D745E4">
        <w:rPr>
          <w:rFonts w:cs="Traditional Arabic"/>
          <w:sz w:val="36"/>
          <w:szCs w:val="36"/>
          <w:rtl/>
          <w:lang w:bidi="ar-EG"/>
        </w:rPr>
        <w:t>.</w:t>
      </w:r>
      <w:r w:rsidRPr="00615A8F">
        <w:rPr>
          <w:rFonts w:cs="Traditional Arabic"/>
          <w:sz w:val="28"/>
          <w:szCs w:val="28"/>
          <w:vertAlign w:val="superscript"/>
          <w:rtl/>
          <w:lang w:bidi="ar-EG"/>
        </w:rPr>
        <w:t>(</w:t>
      </w:r>
      <w:r w:rsidRPr="00615A8F">
        <w:rPr>
          <w:rFonts w:cs="Traditional Arabic" w:hint="cs"/>
          <w:sz w:val="28"/>
          <w:szCs w:val="28"/>
          <w:vertAlign w:val="superscript"/>
          <w:rtl/>
          <w:lang w:bidi="ar-EG"/>
        </w:rPr>
        <w:t>7</w:t>
      </w:r>
      <w:r w:rsidRPr="00615A8F">
        <w:rPr>
          <w:rFonts w:cs="Traditional Arabic"/>
          <w:sz w:val="28"/>
          <w:szCs w:val="28"/>
          <w:vertAlign w:val="superscript"/>
          <w:rtl/>
          <w:lang w:bidi="ar-EG"/>
        </w:rPr>
        <w:t>)</w:t>
      </w:r>
      <w:r w:rsidRPr="00615A8F">
        <w:rPr>
          <w:rFonts w:cs="Traditional Arabic"/>
          <w:sz w:val="36"/>
          <w:szCs w:val="36"/>
          <w:rtl/>
          <w:lang w:bidi="ar-EG"/>
        </w:rPr>
        <w:t xml:space="preserve"> </w:t>
      </w:r>
    </w:p>
    <w:p w:rsidR="008B3DA2" w:rsidRPr="00615A8F" w:rsidRDefault="008B3DA2" w:rsidP="008630E9">
      <w:pPr>
        <w:autoSpaceDE w:val="0"/>
        <w:autoSpaceDN w:val="0"/>
        <w:bidi/>
        <w:adjustRightInd w:val="0"/>
        <w:spacing w:after="0" w:line="240" w:lineRule="auto"/>
        <w:jc w:val="both"/>
        <w:rPr>
          <w:rFonts w:ascii="Tahoma" w:hAnsi="Tahoma" w:cs="Traditional Arabic"/>
          <w:sz w:val="36"/>
          <w:szCs w:val="36"/>
          <w:rtl/>
          <w:lang w:bidi="ar-EG"/>
        </w:rPr>
      </w:pPr>
      <w:r w:rsidRPr="00615A8F">
        <w:rPr>
          <w:rFonts w:ascii="Tahoma" w:hAnsi="Tahoma" w:cs="Traditional Arabic" w:hint="cs"/>
          <w:sz w:val="28"/>
          <w:szCs w:val="28"/>
        </w:rPr>
        <w:sym w:font="Wingdings" w:char="F0AD"/>
      </w:r>
      <w:r w:rsidRPr="00615A8F">
        <w:rPr>
          <w:rFonts w:ascii="Tahoma" w:hAnsi="Tahoma" w:cs="Traditional Arabic" w:hint="cs"/>
          <w:sz w:val="36"/>
          <w:szCs w:val="36"/>
          <w:rtl/>
        </w:rPr>
        <w:t xml:space="preserve"> </w:t>
      </w:r>
      <w:r w:rsidRPr="00615A8F">
        <w:rPr>
          <w:rFonts w:ascii="Tahoma" w:hAnsi="Tahoma" w:cs="Traditional Arabic"/>
          <w:sz w:val="36"/>
          <w:szCs w:val="36"/>
          <w:rtl/>
        </w:rPr>
        <w:t xml:space="preserve">أن </w:t>
      </w:r>
      <w:r w:rsidRPr="00615A8F">
        <w:rPr>
          <w:rFonts w:ascii="Tahoma" w:hAnsi="Tahoma" w:cs="Traditional Arabic" w:hint="cs"/>
          <w:sz w:val="36"/>
          <w:szCs w:val="36"/>
          <w:rtl/>
        </w:rPr>
        <w:t>(</w:t>
      </w:r>
      <w:r w:rsidRPr="00615A8F">
        <w:rPr>
          <w:rFonts w:ascii="Tahoma" w:hAnsi="Tahoma" w:cs="Traditional Arabic"/>
          <w:sz w:val="36"/>
          <w:szCs w:val="36"/>
          <w:rtl/>
        </w:rPr>
        <w:t>هدد الآدومى</w:t>
      </w:r>
      <w:r w:rsidRPr="00615A8F">
        <w:rPr>
          <w:rFonts w:ascii="Tahoma" w:hAnsi="Tahoma" w:cs="Traditional Arabic" w:hint="cs"/>
          <w:sz w:val="36"/>
          <w:szCs w:val="36"/>
          <w:rtl/>
        </w:rPr>
        <w:t>)</w:t>
      </w:r>
      <w:r w:rsidRPr="00615A8F">
        <w:rPr>
          <w:rFonts w:ascii="Tahoma" w:hAnsi="Tahoma" w:cs="Traditional Arabic"/>
          <w:sz w:val="36"/>
          <w:szCs w:val="36"/>
          <w:rtl/>
        </w:rPr>
        <w:t xml:space="preserve"> خصم سليمان قد نزل بها:</w:t>
      </w:r>
      <w:r w:rsidRPr="00615A8F">
        <w:rPr>
          <w:rFonts w:ascii="Tahoma" w:hAnsi="Tahoma" w:cs="Traditional Arabic" w:hint="cs"/>
          <w:sz w:val="36"/>
          <w:szCs w:val="36"/>
          <w:rtl/>
        </w:rPr>
        <w:t xml:space="preserve"> </w:t>
      </w:r>
      <w:r w:rsidRPr="00615A8F">
        <w:rPr>
          <w:rFonts w:cs="Traditional Arabic"/>
          <w:sz w:val="36"/>
          <w:szCs w:val="36"/>
          <w:lang w:val="en-AU" w:bidi="ar-EG"/>
        </w:rPr>
        <w:t>}</w:t>
      </w:r>
      <w:r w:rsidRPr="00615A8F">
        <w:rPr>
          <w:rFonts w:cs="Traditional Arabic" w:hint="eastAsia"/>
          <w:sz w:val="36"/>
          <w:szCs w:val="36"/>
          <w:rtl/>
          <w:lang w:bidi="ar-EG"/>
        </w:rPr>
        <w:t>وقاموا</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مديان</w:t>
      </w:r>
      <w:r w:rsidR="00DB7EB9">
        <w:rPr>
          <w:rFonts w:cs="Traditional Arabic"/>
          <w:sz w:val="36"/>
          <w:szCs w:val="36"/>
          <w:rtl/>
          <w:lang w:bidi="ar-EG"/>
        </w:rPr>
        <w:t xml:space="preserve"> و</w:t>
      </w:r>
      <w:r w:rsidRPr="00615A8F">
        <w:rPr>
          <w:rFonts w:cs="Traditional Arabic" w:hint="cs"/>
          <w:sz w:val="36"/>
          <w:szCs w:val="36"/>
          <w:rtl/>
          <w:lang w:bidi="ar-EG"/>
        </w:rPr>
        <w:t>أ</w:t>
      </w:r>
      <w:r w:rsidRPr="00615A8F">
        <w:rPr>
          <w:rFonts w:cs="Traditional Arabic" w:hint="eastAsia"/>
          <w:sz w:val="36"/>
          <w:szCs w:val="36"/>
          <w:rtl/>
          <w:lang w:bidi="ar-EG"/>
        </w:rPr>
        <w:t>توا</w:t>
      </w:r>
      <w:r w:rsidRPr="00615A8F">
        <w:rPr>
          <w:rFonts w:cs="Traditional Arabic"/>
          <w:sz w:val="36"/>
          <w:szCs w:val="36"/>
          <w:rtl/>
          <w:lang w:bidi="ar-EG"/>
        </w:rPr>
        <w:t xml:space="preserve"> </w:t>
      </w:r>
      <w:r w:rsidRPr="00615A8F">
        <w:rPr>
          <w:rFonts w:cs="Traditional Arabic" w:hint="cs"/>
          <w:sz w:val="36"/>
          <w:szCs w:val="36"/>
          <w:rtl/>
          <w:lang w:bidi="ar-EG"/>
        </w:rPr>
        <w:t>إ</w:t>
      </w:r>
      <w:r w:rsidRPr="00615A8F">
        <w:rPr>
          <w:rFonts w:cs="Traditional Arabic" w:hint="eastAsia"/>
          <w:sz w:val="36"/>
          <w:szCs w:val="36"/>
          <w:rtl/>
          <w:lang w:bidi="ar-EG"/>
        </w:rPr>
        <w:t>لى</w:t>
      </w:r>
      <w:r w:rsidRPr="00615A8F">
        <w:rPr>
          <w:rFonts w:cs="Traditional Arabic"/>
          <w:sz w:val="36"/>
          <w:szCs w:val="36"/>
          <w:rtl/>
          <w:lang w:bidi="ar-EG"/>
        </w:rPr>
        <w:t xml:space="preserve"> </w:t>
      </w:r>
      <w:r w:rsidRPr="00615A8F">
        <w:rPr>
          <w:rFonts w:cs="Traditional Arabic" w:hint="eastAsia"/>
          <w:sz w:val="36"/>
          <w:szCs w:val="36"/>
          <w:rtl/>
          <w:lang w:bidi="ar-EG"/>
        </w:rPr>
        <w:t>فاران</w:t>
      </w:r>
      <w:r w:rsidR="00DB7EB9">
        <w:rPr>
          <w:rFonts w:cs="Traditional Arabic"/>
          <w:sz w:val="36"/>
          <w:szCs w:val="36"/>
          <w:rtl/>
          <w:lang w:bidi="ar-EG"/>
        </w:rPr>
        <w:t xml:space="preserve"> و</w:t>
      </w:r>
      <w:r w:rsidRPr="00615A8F">
        <w:rPr>
          <w:rFonts w:cs="Traditional Arabic" w:hint="cs"/>
          <w:sz w:val="36"/>
          <w:szCs w:val="36"/>
          <w:rtl/>
          <w:lang w:bidi="ar-EG"/>
        </w:rPr>
        <w:t>أ</w:t>
      </w:r>
      <w:r w:rsidRPr="00615A8F">
        <w:rPr>
          <w:rFonts w:cs="Traditional Arabic" w:hint="eastAsia"/>
          <w:sz w:val="36"/>
          <w:szCs w:val="36"/>
          <w:rtl/>
          <w:lang w:bidi="ar-EG"/>
        </w:rPr>
        <w:t>خذوا</w:t>
      </w:r>
      <w:r w:rsidRPr="00615A8F">
        <w:rPr>
          <w:rFonts w:cs="Traditional Arabic"/>
          <w:sz w:val="36"/>
          <w:szCs w:val="36"/>
          <w:rtl/>
          <w:lang w:bidi="ar-EG"/>
        </w:rPr>
        <w:t xml:space="preserve"> </w:t>
      </w:r>
      <w:r w:rsidRPr="00615A8F">
        <w:rPr>
          <w:rFonts w:cs="Traditional Arabic" w:hint="eastAsia"/>
          <w:sz w:val="36"/>
          <w:szCs w:val="36"/>
          <w:rtl/>
          <w:lang w:bidi="ar-EG"/>
        </w:rPr>
        <w:t>معهم</w:t>
      </w:r>
      <w:r w:rsidRPr="00615A8F">
        <w:rPr>
          <w:rFonts w:cs="Traditional Arabic"/>
          <w:sz w:val="36"/>
          <w:szCs w:val="36"/>
          <w:rtl/>
          <w:lang w:bidi="ar-EG"/>
        </w:rPr>
        <w:t xml:space="preserve"> </w:t>
      </w:r>
      <w:r w:rsidRPr="00615A8F">
        <w:rPr>
          <w:rFonts w:cs="Traditional Arabic" w:hint="eastAsia"/>
          <w:sz w:val="36"/>
          <w:szCs w:val="36"/>
          <w:rtl/>
          <w:lang w:bidi="ar-EG"/>
        </w:rPr>
        <w:t>رجالا</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فاران</w:t>
      </w:r>
      <w:r w:rsidR="00DB7EB9">
        <w:rPr>
          <w:rFonts w:cs="Traditional Arabic"/>
          <w:sz w:val="36"/>
          <w:szCs w:val="36"/>
          <w:rtl/>
          <w:lang w:bidi="ar-EG"/>
        </w:rPr>
        <w:t xml:space="preserve"> و</w:t>
      </w:r>
      <w:r w:rsidRPr="00615A8F">
        <w:rPr>
          <w:rFonts w:cs="Traditional Arabic" w:hint="cs"/>
          <w:sz w:val="36"/>
          <w:szCs w:val="36"/>
          <w:rtl/>
          <w:lang w:bidi="ar-EG"/>
        </w:rPr>
        <w:t>أ</w:t>
      </w:r>
      <w:r w:rsidRPr="00615A8F">
        <w:rPr>
          <w:rFonts w:cs="Traditional Arabic" w:hint="eastAsia"/>
          <w:sz w:val="36"/>
          <w:szCs w:val="36"/>
          <w:rtl/>
          <w:lang w:bidi="ar-EG"/>
        </w:rPr>
        <w:t>توا</w:t>
      </w:r>
      <w:r w:rsidRPr="00615A8F">
        <w:rPr>
          <w:rFonts w:cs="Traditional Arabic"/>
          <w:sz w:val="36"/>
          <w:szCs w:val="36"/>
          <w:rtl/>
          <w:lang w:bidi="ar-EG"/>
        </w:rPr>
        <w:t xml:space="preserve"> </w:t>
      </w:r>
      <w:r w:rsidRPr="00615A8F">
        <w:rPr>
          <w:rFonts w:cs="Traditional Arabic" w:hint="cs"/>
          <w:sz w:val="36"/>
          <w:szCs w:val="36"/>
          <w:rtl/>
          <w:lang w:bidi="ar-EG"/>
        </w:rPr>
        <w:t>إ</w:t>
      </w:r>
      <w:r w:rsidRPr="00615A8F">
        <w:rPr>
          <w:rFonts w:cs="Traditional Arabic" w:hint="eastAsia"/>
          <w:sz w:val="36"/>
          <w:szCs w:val="36"/>
          <w:rtl/>
          <w:lang w:bidi="ar-EG"/>
        </w:rPr>
        <w:t>لى</w:t>
      </w:r>
      <w:r w:rsidRPr="00615A8F">
        <w:rPr>
          <w:rFonts w:cs="Traditional Arabic"/>
          <w:sz w:val="36"/>
          <w:szCs w:val="36"/>
          <w:rtl/>
          <w:lang w:bidi="ar-EG"/>
        </w:rPr>
        <w:t xml:space="preserve"> </w:t>
      </w:r>
      <w:r w:rsidRPr="00615A8F">
        <w:rPr>
          <w:rFonts w:cs="Traditional Arabic" w:hint="eastAsia"/>
          <w:sz w:val="36"/>
          <w:szCs w:val="36"/>
          <w:rtl/>
          <w:lang w:bidi="ar-EG"/>
        </w:rPr>
        <w:t>مصر</w:t>
      </w:r>
      <w:r w:rsidRPr="00615A8F">
        <w:rPr>
          <w:rFonts w:cs="Traditional Arabic"/>
          <w:sz w:val="36"/>
          <w:szCs w:val="36"/>
          <w:lang w:val="en-AU" w:bidi="ar-EG"/>
        </w:rPr>
        <w:t>{</w:t>
      </w:r>
      <w:r w:rsidR="00D745E4">
        <w:rPr>
          <w:rFonts w:cs="Traditional Arabic"/>
          <w:sz w:val="36"/>
          <w:szCs w:val="36"/>
          <w:rtl/>
          <w:lang w:bidi="ar-EG"/>
        </w:rPr>
        <w:t>.</w:t>
      </w:r>
      <w:r w:rsidRPr="00615A8F">
        <w:rPr>
          <w:rFonts w:ascii="Tahoma" w:hAnsi="Tahoma" w:cs="Traditional Arabic"/>
          <w:sz w:val="28"/>
          <w:szCs w:val="28"/>
          <w:vertAlign w:val="superscript"/>
          <w:rtl/>
          <w:lang w:bidi="ar-EG"/>
        </w:rPr>
        <w:t>(</w:t>
      </w:r>
      <w:r w:rsidRPr="00615A8F">
        <w:rPr>
          <w:rFonts w:ascii="Tahoma" w:hAnsi="Tahoma" w:cs="Traditional Arabic" w:hint="cs"/>
          <w:sz w:val="28"/>
          <w:szCs w:val="28"/>
          <w:vertAlign w:val="superscript"/>
          <w:rtl/>
          <w:lang w:bidi="ar-EG"/>
        </w:rPr>
        <w:t>8</w:t>
      </w:r>
      <w:r w:rsidRPr="00615A8F">
        <w:rPr>
          <w:rFonts w:ascii="Tahoma" w:hAnsi="Tahoma" w:cs="Traditional Arabic"/>
          <w:sz w:val="28"/>
          <w:szCs w:val="28"/>
          <w:vertAlign w:val="superscript"/>
          <w:rtl/>
          <w:lang w:bidi="ar-EG"/>
        </w:rPr>
        <w:t>)</w:t>
      </w:r>
      <w:r w:rsidRPr="00615A8F">
        <w:rPr>
          <w:rFonts w:ascii="Tahoma" w:hAnsi="Tahoma" w:cs="Traditional Arabic"/>
          <w:sz w:val="36"/>
          <w:szCs w:val="36"/>
          <w:vertAlign w:val="superscript"/>
          <w:rtl/>
          <w:lang w:bidi="ar-EG"/>
        </w:rPr>
        <w:t xml:space="preserve"> </w:t>
      </w:r>
    </w:p>
    <w:p w:rsidR="008B3DA2" w:rsidRPr="00615A8F" w:rsidRDefault="008B3DA2" w:rsidP="008630E9">
      <w:pPr>
        <w:autoSpaceDE w:val="0"/>
        <w:autoSpaceDN w:val="0"/>
        <w:bidi/>
        <w:adjustRightInd w:val="0"/>
        <w:spacing w:after="0" w:line="240" w:lineRule="auto"/>
        <w:jc w:val="both"/>
        <w:rPr>
          <w:rFonts w:ascii="Tahoma" w:hAnsi="Tahoma" w:cs="Traditional Arabic"/>
          <w:sz w:val="8"/>
          <w:szCs w:val="8"/>
          <w:rtl/>
          <w:lang w:bidi="ar-EG"/>
        </w:rPr>
      </w:pPr>
    </w:p>
    <w:p w:rsidR="008B3DA2" w:rsidRPr="007E0315" w:rsidRDefault="008B3DA2" w:rsidP="008630E9">
      <w:pPr>
        <w:autoSpaceDE w:val="0"/>
        <w:autoSpaceDN w:val="0"/>
        <w:bidi/>
        <w:adjustRightInd w:val="0"/>
        <w:spacing w:after="0" w:line="240" w:lineRule="auto"/>
        <w:ind w:firstLine="340"/>
        <w:jc w:val="both"/>
        <w:rPr>
          <w:rFonts w:cs="Traditional Arabic"/>
          <w:sz w:val="32"/>
          <w:szCs w:val="32"/>
          <w:rtl/>
          <w:lang w:bidi="ar-EG"/>
        </w:rPr>
      </w:pPr>
      <w:r w:rsidRPr="007E0315">
        <w:rPr>
          <w:rFonts w:ascii="Tahoma" w:hAnsi="Tahoma" w:cs="Traditional Arabic"/>
          <w:sz w:val="32"/>
          <w:szCs w:val="32"/>
          <w:rtl/>
          <w:lang w:bidi="ar-EG"/>
        </w:rPr>
        <w:t>ومن تلك الآيات يظهر لنا أن فاران التى أقام بها اسماعيل ونسله ليست فاران الواقعة عند سيناء -وتجد ذلك فى قاموس الكتاب المقدس حين يذكر للكلمة الواحدة أكثر من معنى وأكثر من موضع-، وإلا فكيف يقطن بها الإسماعيليون ويحل عليها أجيال بنى إسرائيل من لدن موسى مروراً بداوود ثم سليمان وخصمه، ولم يكن هناك</w:t>
      </w:r>
    </w:p>
    <w:p w:rsidR="008B3DA2" w:rsidRPr="007E0315" w:rsidRDefault="008B3DA2" w:rsidP="008630E9">
      <w:pPr>
        <w:autoSpaceDE w:val="0"/>
        <w:autoSpaceDN w:val="0"/>
        <w:bidi/>
        <w:adjustRightInd w:val="0"/>
        <w:spacing w:after="0" w:line="240" w:lineRule="auto"/>
        <w:jc w:val="both"/>
        <w:rPr>
          <w:rFonts w:cs="Traditional Arabic"/>
          <w:sz w:val="32"/>
          <w:szCs w:val="32"/>
          <w:rtl/>
          <w:lang w:bidi="ar-EG"/>
        </w:rPr>
      </w:pPr>
      <w:r w:rsidRPr="007E0315">
        <w:rPr>
          <w:rFonts w:ascii="Tahoma" w:hAnsi="Tahoma" w:cs="Traditional Arabic"/>
          <w:sz w:val="32"/>
          <w:szCs w:val="32"/>
          <w:rtl/>
          <w:lang w:bidi="ar-EG"/>
        </w:rPr>
        <w:t>أى إشارة فى الكتاب المقدس من قريب أو بعيد إلى لقاء تم بينهم، أو إلى إقامة أقاموها سوياً، هذا بجانب أن الله</w:t>
      </w: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22"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sz w:val="24"/>
          <w:szCs w:val="24"/>
          <w:rtl/>
        </w:rPr>
      </w:pPr>
      <w:r w:rsidRPr="00615A8F">
        <w:rPr>
          <w:rFonts w:ascii="Arial" w:hAnsi="Arial" w:cs="Traditional Arabic" w:hint="cs"/>
          <w:sz w:val="24"/>
          <w:szCs w:val="24"/>
          <w:rtl/>
        </w:rPr>
        <w:t>1</w:t>
      </w:r>
      <w:r w:rsidRPr="00615A8F">
        <w:rPr>
          <w:rFonts w:cs="Traditional Arabic"/>
          <w:sz w:val="24"/>
          <w:szCs w:val="24"/>
          <w:rtl/>
        </w:rPr>
        <w:t xml:space="preserve">- </w:t>
      </w:r>
      <w:r w:rsidRPr="00615A8F">
        <w:rPr>
          <w:rFonts w:cs="Traditional Arabic"/>
          <w:sz w:val="24"/>
          <w:szCs w:val="24"/>
          <w:lang w:bidi="ar-EG"/>
        </w:rPr>
        <w:t>]</w:t>
      </w:r>
      <w:r w:rsidRPr="00615A8F">
        <w:rPr>
          <w:rFonts w:cs="Traditional Arabic"/>
          <w:sz w:val="24"/>
          <w:szCs w:val="24"/>
          <w:rtl/>
        </w:rPr>
        <w:t>21:21 التكوين</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lang w:bidi="ar-EG"/>
        </w:rPr>
        <w:tab/>
      </w:r>
      <w:r w:rsidRPr="00615A8F">
        <w:rPr>
          <w:rFonts w:ascii="Arial" w:hAnsi="Arial" w:cs="Traditional Arabic" w:hint="cs"/>
          <w:sz w:val="24"/>
          <w:szCs w:val="24"/>
          <w:rtl/>
          <w:lang w:bidi="ar-EG"/>
        </w:rPr>
        <w:tab/>
      </w:r>
      <w:r w:rsidRPr="00615A8F">
        <w:rPr>
          <w:rFonts w:ascii="Arial" w:hAnsi="Arial" w:cs="Traditional Arabic" w:hint="cs"/>
          <w:sz w:val="24"/>
          <w:szCs w:val="24"/>
          <w:rtl/>
        </w:rPr>
        <w:t>2</w:t>
      </w:r>
      <w:r w:rsidRPr="00615A8F">
        <w:rPr>
          <w:rFonts w:ascii="Arial" w:hAnsi="Arial" w:cs="Traditional Arabic"/>
          <w:sz w:val="24"/>
          <w:szCs w:val="24"/>
          <w:rtl/>
        </w:rPr>
        <w:t>-</w:t>
      </w:r>
      <w:r w:rsidRPr="00615A8F">
        <w:rPr>
          <w:rFonts w:cs="Traditional Arabic"/>
          <w:sz w:val="24"/>
          <w:szCs w:val="24"/>
          <w:lang w:bidi="ar-EG"/>
        </w:rPr>
        <w:t>]</w:t>
      </w:r>
      <w:r w:rsidRPr="00615A8F">
        <w:rPr>
          <w:rFonts w:cs="Traditional Arabic"/>
          <w:sz w:val="24"/>
          <w:szCs w:val="24"/>
          <w:rtl/>
          <w:lang w:bidi="ar-EG"/>
        </w:rPr>
        <w:t xml:space="preserve">18:25 </w:t>
      </w:r>
      <w:r w:rsidRPr="00615A8F">
        <w:rPr>
          <w:rFonts w:cs="Traditional Arabic" w:hint="eastAsia"/>
          <w:sz w:val="24"/>
          <w:szCs w:val="24"/>
          <w:rtl/>
          <w:lang w:bidi="ar-EG"/>
        </w:rPr>
        <w:t>التكوين</w:t>
      </w:r>
      <w:r w:rsidRPr="00615A8F">
        <w:rPr>
          <w:rFonts w:cs="Traditional Arabic"/>
          <w:sz w:val="24"/>
          <w:szCs w:val="24"/>
          <w:lang w:bidi="ar-EG"/>
        </w:rPr>
        <w:t>[</w:t>
      </w:r>
      <w:r w:rsidRPr="00615A8F">
        <w:rPr>
          <w:rFonts w:cs="Traditional Arabic"/>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ascii="Arial" w:hAnsi="Arial" w:cs="Traditional Arabic" w:hint="cs"/>
          <w:sz w:val="24"/>
          <w:szCs w:val="24"/>
          <w:rtl/>
        </w:rPr>
        <w:t>3</w:t>
      </w:r>
      <w:r w:rsidRPr="00615A8F">
        <w:rPr>
          <w:rFonts w:ascii="Arial" w:hAnsi="Arial" w:cs="Traditional Arabic"/>
          <w:sz w:val="24"/>
          <w:szCs w:val="24"/>
          <w:rtl/>
        </w:rPr>
        <w:t>-</w:t>
      </w:r>
      <w:r w:rsidRPr="00615A8F">
        <w:rPr>
          <w:rFonts w:cs="Traditional Arabic"/>
          <w:sz w:val="24"/>
          <w:szCs w:val="24"/>
        </w:rPr>
        <w:t xml:space="preserve"> </w:t>
      </w:r>
      <w:hyperlink r:id="rId13" w:history="1">
        <w:r w:rsidRPr="00615A8F">
          <w:rPr>
            <w:rStyle w:val="Hyperlink"/>
            <w:rFonts w:cs="Traditional Arabic"/>
            <w:color w:val="auto"/>
            <w:sz w:val="20"/>
            <w:szCs w:val="20"/>
          </w:rPr>
          <w:t>http://www</w:t>
        </w:r>
        <w:r w:rsidR="00D745E4">
          <w:rPr>
            <w:rStyle w:val="Hyperlink"/>
            <w:rFonts w:cs="Traditional Arabic"/>
            <w:color w:val="auto"/>
            <w:sz w:val="20"/>
            <w:szCs w:val="20"/>
          </w:rPr>
          <w:t>.</w:t>
        </w:r>
        <w:r w:rsidRPr="00615A8F">
          <w:rPr>
            <w:rStyle w:val="Hyperlink"/>
            <w:rFonts w:cs="Traditional Arabic"/>
            <w:color w:val="auto"/>
            <w:sz w:val="20"/>
            <w:szCs w:val="20"/>
          </w:rPr>
          <w:t>albishara</w:t>
        </w:r>
        <w:r w:rsidR="00D745E4">
          <w:rPr>
            <w:rStyle w:val="Hyperlink"/>
            <w:rFonts w:cs="Traditional Arabic"/>
            <w:color w:val="auto"/>
            <w:sz w:val="20"/>
            <w:szCs w:val="20"/>
          </w:rPr>
          <w:t>.</w:t>
        </w:r>
        <w:r w:rsidRPr="00615A8F">
          <w:rPr>
            <w:rStyle w:val="Hyperlink"/>
            <w:rFonts w:cs="Traditional Arabic"/>
            <w:color w:val="auto"/>
            <w:sz w:val="20"/>
            <w:szCs w:val="20"/>
          </w:rPr>
          <w:t>org</w:t>
        </w:r>
      </w:hyperlink>
    </w:p>
    <w:p w:rsidR="008B3DA2" w:rsidRPr="00615A8F" w:rsidRDefault="008B3DA2" w:rsidP="008630E9">
      <w:pPr>
        <w:autoSpaceDE w:val="0"/>
        <w:autoSpaceDN w:val="0"/>
        <w:bidi/>
        <w:adjustRightInd w:val="0"/>
        <w:spacing w:after="0" w:line="240" w:lineRule="auto"/>
        <w:contextualSpacing/>
        <w:jc w:val="both"/>
        <w:rPr>
          <w:rFonts w:cs="Traditional Arabic"/>
          <w:sz w:val="20"/>
          <w:szCs w:val="20"/>
          <w:rtl/>
          <w:lang w:bidi="ar-EG"/>
        </w:rPr>
      </w:pPr>
      <w:r w:rsidRPr="00615A8F">
        <w:rPr>
          <w:rFonts w:ascii="Tahoma" w:hAnsi="Tahoma" w:cs="Traditional Arabic" w:hint="cs"/>
          <w:sz w:val="24"/>
          <w:szCs w:val="24"/>
          <w:rtl/>
          <w:lang w:bidi="ar-EG"/>
        </w:rPr>
        <w:t>4</w:t>
      </w:r>
      <w:r w:rsidRPr="00615A8F">
        <w:rPr>
          <w:rFonts w:ascii="Tahoma" w:hAnsi="Tahoma" w:cs="Traditional Arabic"/>
          <w:sz w:val="24"/>
          <w:szCs w:val="24"/>
          <w:rtl/>
          <w:lang w:bidi="ar-EG"/>
        </w:rPr>
        <w:t>- المرجع السابق</w:t>
      </w:r>
      <w:r w:rsidRPr="00615A8F">
        <w:rPr>
          <w:rFonts w:ascii="Tahoma" w:hAnsi="Tahoma" w:cs="Traditional Arabic" w:hint="cs"/>
          <w:sz w:val="24"/>
          <w:szCs w:val="24"/>
          <w:rtl/>
          <w:lang w:bidi="ar-EG"/>
        </w:rPr>
        <w:tab/>
      </w:r>
      <w:r w:rsidRPr="00615A8F">
        <w:rPr>
          <w:rFonts w:ascii="Tahoma" w:hAnsi="Tahoma" w:cs="Traditional Arabic" w:hint="cs"/>
          <w:sz w:val="24"/>
          <w:szCs w:val="24"/>
          <w:rtl/>
          <w:lang w:bidi="ar-EG"/>
        </w:rPr>
        <w:tab/>
      </w:r>
      <w:r w:rsidRPr="00615A8F">
        <w:rPr>
          <w:rFonts w:ascii="Tahoma" w:hAnsi="Tahoma" w:cs="Traditional Arabic" w:hint="cs"/>
          <w:sz w:val="24"/>
          <w:szCs w:val="24"/>
          <w:rtl/>
          <w:lang w:bidi="ar-EG"/>
        </w:rPr>
        <w:tab/>
      </w:r>
      <w:r w:rsidRPr="00615A8F">
        <w:rPr>
          <w:rFonts w:ascii="Tahoma" w:hAnsi="Tahoma" w:cs="Traditional Arabic" w:hint="cs"/>
          <w:sz w:val="24"/>
          <w:szCs w:val="24"/>
          <w:rtl/>
          <w:lang w:bidi="ar-EG"/>
        </w:rPr>
        <w:tab/>
      </w:r>
      <w:r w:rsidRPr="00615A8F">
        <w:rPr>
          <w:rFonts w:cs="Traditional Arabic" w:hint="cs"/>
          <w:sz w:val="24"/>
          <w:szCs w:val="24"/>
          <w:rtl/>
          <w:lang w:bidi="ar-EG"/>
        </w:rPr>
        <w:t>5</w:t>
      </w:r>
      <w:r w:rsidRPr="00615A8F">
        <w:rPr>
          <w:rFonts w:cs="Traditional Arabic"/>
          <w:sz w:val="24"/>
          <w:szCs w:val="24"/>
          <w:rtl/>
          <w:lang w:bidi="ar-EG"/>
        </w:rPr>
        <w:t xml:space="preserve">- </w:t>
      </w:r>
      <w:r w:rsidRPr="00615A8F">
        <w:rPr>
          <w:rFonts w:cs="Traditional Arabic"/>
          <w:sz w:val="24"/>
          <w:szCs w:val="24"/>
          <w:lang w:bidi="ar-EG"/>
        </w:rPr>
        <w:t xml:space="preserve">] </w:t>
      </w:r>
      <w:r w:rsidRPr="00615A8F">
        <w:rPr>
          <w:rFonts w:cs="Traditional Arabic"/>
          <w:sz w:val="24"/>
          <w:szCs w:val="24"/>
          <w:rtl/>
          <w:lang w:bidi="ar-EG"/>
        </w:rPr>
        <w:t xml:space="preserve">16:12 </w:t>
      </w:r>
      <w:r w:rsidRPr="00615A8F">
        <w:rPr>
          <w:rFonts w:cs="Traditional Arabic" w:hint="eastAsia"/>
          <w:sz w:val="24"/>
          <w:szCs w:val="24"/>
          <w:rtl/>
          <w:lang w:bidi="ar-EG"/>
        </w:rPr>
        <w:t>العدد</w:t>
      </w:r>
      <w:r w:rsidRPr="00615A8F">
        <w:rPr>
          <w:rFonts w:cs="Traditional Arabic"/>
          <w:sz w:val="24"/>
          <w:szCs w:val="24"/>
          <w:lang w:bidi="ar-EG"/>
        </w:rPr>
        <w:t>[</w:t>
      </w:r>
      <w:r w:rsidRPr="00615A8F">
        <w:rPr>
          <w:rFonts w:cs="Traditional Arabic"/>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r>
      <w:r w:rsidRPr="00615A8F">
        <w:rPr>
          <w:rFonts w:cs="Traditional Arabic" w:hint="cs"/>
          <w:sz w:val="24"/>
          <w:szCs w:val="24"/>
          <w:rtl/>
          <w:lang w:bidi="ar-EG"/>
        </w:rPr>
        <w:tab/>
        <w:t>6-</w:t>
      </w:r>
      <w:r w:rsidRPr="00615A8F">
        <w:rPr>
          <w:rFonts w:cs="Traditional Arabic"/>
          <w:sz w:val="24"/>
          <w:szCs w:val="24"/>
        </w:rPr>
        <w:t xml:space="preserve"> </w:t>
      </w:r>
      <w:hyperlink r:id="rId14" w:history="1">
        <w:r w:rsidRPr="00615A8F">
          <w:rPr>
            <w:rStyle w:val="Hyperlink"/>
            <w:rFonts w:cs="Traditional Arabic"/>
            <w:color w:val="auto"/>
            <w:sz w:val="20"/>
            <w:szCs w:val="20"/>
          </w:rPr>
          <w:t>http://www</w:t>
        </w:r>
        <w:r w:rsidR="00D745E4">
          <w:rPr>
            <w:rStyle w:val="Hyperlink"/>
            <w:rFonts w:cs="Traditional Arabic"/>
            <w:color w:val="auto"/>
            <w:sz w:val="20"/>
            <w:szCs w:val="20"/>
          </w:rPr>
          <w:t>.</w:t>
        </w:r>
        <w:r w:rsidRPr="00615A8F">
          <w:rPr>
            <w:rStyle w:val="Hyperlink"/>
            <w:rFonts w:cs="Traditional Arabic"/>
            <w:color w:val="auto"/>
            <w:sz w:val="20"/>
            <w:szCs w:val="20"/>
          </w:rPr>
          <w:t>albishara</w:t>
        </w:r>
        <w:r w:rsidR="00D745E4">
          <w:rPr>
            <w:rStyle w:val="Hyperlink"/>
            <w:rFonts w:cs="Traditional Arabic"/>
            <w:color w:val="auto"/>
            <w:sz w:val="20"/>
            <w:szCs w:val="20"/>
          </w:rPr>
          <w:t>.</w:t>
        </w:r>
        <w:r w:rsidRPr="00615A8F">
          <w:rPr>
            <w:rStyle w:val="Hyperlink"/>
            <w:rFonts w:cs="Traditional Arabic"/>
            <w:color w:val="auto"/>
            <w:sz w:val="20"/>
            <w:szCs w:val="20"/>
          </w:rPr>
          <w:t>org</w:t>
        </w:r>
      </w:hyperlink>
      <w:r w:rsidRPr="00615A8F">
        <w:rPr>
          <w:rFonts w:cs="Traditional Arabic" w:hint="cs"/>
          <w:sz w:val="20"/>
          <w:szCs w:val="20"/>
          <w:rtl/>
          <w:lang w:bidi="ar-EG"/>
        </w:rPr>
        <w:tab/>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7</w:t>
      </w:r>
      <w:r w:rsidRPr="00615A8F">
        <w:rPr>
          <w:rFonts w:ascii="Arial" w:hAnsi="Arial" w:cs="Traditional Arabic"/>
          <w:sz w:val="24"/>
          <w:szCs w:val="24"/>
          <w:rtl/>
        </w:rPr>
        <w:t>-</w:t>
      </w:r>
      <w:r w:rsidRPr="00615A8F">
        <w:rPr>
          <w:rFonts w:ascii="Tahoma" w:hAnsi="Tahoma" w:cs="Traditional Arabic"/>
          <w:sz w:val="24"/>
          <w:szCs w:val="24"/>
          <w:rtl/>
          <w:lang w:bidi="ar-EG"/>
        </w:rPr>
        <w:t xml:space="preserve"> </w:t>
      </w:r>
      <w:r w:rsidRPr="00615A8F">
        <w:rPr>
          <w:rFonts w:cs="Traditional Arabic"/>
          <w:sz w:val="24"/>
          <w:szCs w:val="24"/>
          <w:lang w:bidi="ar-EG"/>
        </w:rPr>
        <w:t>]</w:t>
      </w:r>
      <w:r w:rsidRPr="00615A8F">
        <w:rPr>
          <w:rFonts w:cs="Traditional Arabic"/>
          <w:sz w:val="24"/>
          <w:szCs w:val="24"/>
          <w:rtl/>
          <w:lang w:bidi="ar-EG"/>
        </w:rPr>
        <w:t>1:25</w:t>
      </w:r>
      <w:r w:rsidRPr="00615A8F">
        <w:rPr>
          <w:rFonts w:cs="Traditional Arabic" w:hint="eastAsia"/>
          <w:sz w:val="24"/>
          <w:szCs w:val="24"/>
          <w:rtl/>
          <w:lang w:bidi="ar-EG"/>
        </w:rPr>
        <w:t>صمويل</w:t>
      </w:r>
      <w:r w:rsidRPr="00615A8F">
        <w:rPr>
          <w:rFonts w:cs="Traditional Arabic"/>
          <w:sz w:val="24"/>
          <w:szCs w:val="24"/>
          <w:rtl/>
          <w:lang w:bidi="ar-EG"/>
        </w:rPr>
        <w:t xml:space="preserve"> </w:t>
      </w:r>
      <w:r w:rsidRPr="00615A8F">
        <w:rPr>
          <w:rFonts w:cs="Traditional Arabic" w:hint="eastAsia"/>
          <w:sz w:val="24"/>
          <w:szCs w:val="24"/>
          <w:rtl/>
          <w:lang w:bidi="ar-EG"/>
        </w:rPr>
        <w:t>الاول</w:t>
      </w:r>
      <w:r w:rsidRPr="00615A8F">
        <w:rPr>
          <w:rFonts w:cs="Traditional Arabic"/>
          <w:sz w:val="24"/>
          <w:szCs w:val="24"/>
          <w:lang w:bidi="ar-EG"/>
        </w:rPr>
        <w:t>[</w:t>
      </w:r>
      <w:r w:rsidRPr="00615A8F">
        <w:rPr>
          <w:rFonts w:cs="Traditional Arabic"/>
          <w:sz w:val="24"/>
          <w:szCs w:val="24"/>
          <w:lang w:bidi="ar-EG"/>
        </w:rPr>
        <w:tab/>
      </w:r>
      <w:r w:rsidRPr="00615A8F">
        <w:rPr>
          <w:rFonts w:cs="Traditional Arabic" w:hint="cs"/>
          <w:sz w:val="24"/>
          <w:szCs w:val="24"/>
          <w:rtl/>
          <w:lang w:bidi="ar-EG"/>
        </w:rPr>
        <w:tab/>
      </w:r>
      <w:r w:rsidRPr="00615A8F">
        <w:rPr>
          <w:rFonts w:cs="Traditional Arabic" w:hint="cs"/>
          <w:sz w:val="24"/>
          <w:szCs w:val="24"/>
          <w:rtl/>
          <w:lang w:bidi="ar-EG"/>
        </w:rPr>
        <w:tab/>
        <w:t>8</w:t>
      </w:r>
      <w:r w:rsidRPr="00615A8F">
        <w:rPr>
          <w:rFonts w:cs="Traditional Arabic"/>
          <w:sz w:val="24"/>
          <w:szCs w:val="24"/>
          <w:rtl/>
          <w:lang w:bidi="ar-EG"/>
        </w:rPr>
        <w:t xml:space="preserve">- </w:t>
      </w:r>
      <w:r w:rsidRPr="00615A8F">
        <w:rPr>
          <w:rFonts w:ascii="Tahoma" w:hAnsi="Tahoma" w:cs="Traditional Arabic"/>
          <w:sz w:val="24"/>
          <w:szCs w:val="24"/>
          <w:lang w:bidi="ar-EG"/>
        </w:rPr>
        <w:t>]</w:t>
      </w:r>
      <w:r w:rsidRPr="00615A8F">
        <w:rPr>
          <w:rFonts w:ascii="Tahoma" w:hAnsi="Tahoma" w:cs="Traditional Arabic"/>
          <w:sz w:val="24"/>
          <w:szCs w:val="24"/>
          <w:rtl/>
          <w:lang w:bidi="ar-EG"/>
        </w:rPr>
        <w:t>18:11 سفر الملوك الاول</w:t>
      </w:r>
      <w:r w:rsidRPr="00615A8F">
        <w:rPr>
          <w:rFonts w:ascii="Tahoma" w:hAnsi="Tahoma" w:cs="Traditional Arabic"/>
          <w:sz w:val="24"/>
          <w:szCs w:val="24"/>
          <w:lang w:bidi="ar-EG"/>
        </w:rPr>
        <w:t>[</w:t>
      </w:r>
      <w:r w:rsidR="00D745E4">
        <w:rPr>
          <w:rFonts w:ascii="Arial" w:hAnsi="Arial" w:cs="Traditional Arabic" w:hint="cs"/>
          <w:sz w:val="24"/>
          <w:szCs w:val="24"/>
          <w:rtl/>
        </w:rPr>
        <w:t>.</w:t>
      </w:r>
      <w:r w:rsidRPr="00615A8F">
        <w:rPr>
          <w:rFonts w:ascii="Arial" w:hAnsi="Arial" w:cs="Traditional Arabic"/>
          <w:sz w:val="24"/>
          <w:szCs w:val="24"/>
          <w:rtl/>
        </w:rPr>
        <w:t xml:space="preserve"> </w:t>
      </w:r>
      <w:r w:rsidRPr="00615A8F">
        <w:rPr>
          <w:rFonts w:ascii="Arial" w:hAnsi="Arial" w:cs="Traditional Arabic" w:hint="cs"/>
          <w:sz w:val="24"/>
          <w:szCs w:val="24"/>
          <w:rtl/>
        </w:rPr>
        <w:tab/>
      </w:r>
      <w:r w:rsidRPr="00615A8F">
        <w:rPr>
          <w:rFonts w:cs="Traditional Arabic" w:hint="cs"/>
          <w:sz w:val="24"/>
          <w:szCs w:val="24"/>
          <w:rtl/>
          <w:lang w:bidi="ar-EG"/>
        </w:rPr>
        <w:tab/>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ascii="Tahoma" w:hAnsi="Tahoma" w:cs="Traditional Arabic"/>
          <w:sz w:val="36"/>
          <w:szCs w:val="36"/>
          <w:rtl/>
          <w:lang w:bidi="ar-EG"/>
        </w:rPr>
      </w:pPr>
      <w:r w:rsidRPr="00615A8F">
        <w:rPr>
          <w:rFonts w:ascii="Tahoma" w:hAnsi="Tahoma" w:cs="Traditional Arabic"/>
          <w:sz w:val="36"/>
          <w:szCs w:val="36"/>
          <w:rtl/>
          <w:lang w:bidi="ar-EG"/>
        </w:rPr>
        <w:lastRenderedPageBreak/>
        <w:t xml:space="preserve">قال عن </w:t>
      </w:r>
      <w:r w:rsidRPr="00615A8F">
        <w:rPr>
          <w:rFonts w:ascii="Tahoma" w:hAnsi="Tahoma" w:cs="Traditional Arabic" w:hint="cs"/>
          <w:sz w:val="36"/>
          <w:szCs w:val="36"/>
          <w:rtl/>
          <w:lang w:bidi="ar-EG"/>
        </w:rPr>
        <w:t>إ</w:t>
      </w:r>
      <w:r w:rsidRPr="00615A8F">
        <w:rPr>
          <w:rFonts w:ascii="Tahoma" w:hAnsi="Tahoma" w:cs="Traditional Arabic"/>
          <w:sz w:val="36"/>
          <w:szCs w:val="36"/>
          <w:rtl/>
          <w:lang w:bidi="ar-EG"/>
        </w:rPr>
        <w:t xml:space="preserve">سماعيل ونسله: </w:t>
      </w:r>
      <w:r w:rsidRPr="00615A8F">
        <w:rPr>
          <w:rFonts w:cs="Traditional Arabic"/>
          <w:sz w:val="36"/>
          <w:szCs w:val="36"/>
          <w:lang w:val="en-AU" w:bidi="ar-EG"/>
        </w:rPr>
        <w:t>}</w:t>
      </w:r>
      <w:r w:rsidRPr="00615A8F">
        <w:rPr>
          <w:rFonts w:ascii="Tahoma" w:hAnsi="Tahoma" w:cs="Traditional Arabic"/>
          <w:sz w:val="36"/>
          <w:szCs w:val="36"/>
          <w:rtl/>
          <w:lang w:bidi="ar-EG"/>
        </w:rPr>
        <w:t xml:space="preserve">وأمام جميع </w:t>
      </w:r>
      <w:r w:rsidRPr="00615A8F">
        <w:rPr>
          <w:rFonts w:ascii="Tahoma" w:hAnsi="Tahoma" w:cs="Traditional Arabic" w:hint="cs"/>
          <w:sz w:val="36"/>
          <w:szCs w:val="36"/>
          <w:rtl/>
          <w:lang w:bidi="ar-EG"/>
        </w:rPr>
        <w:t>إ</w:t>
      </w:r>
      <w:r w:rsidRPr="00615A8F">
        <w:rPr>
          <w:rFonts w:ascii="Tahoma" w:hAnsi="Tahoma" w:cs="Traditional Arabic"/>
          <w:sz w:val="36"/>
          <w:szCs w:val="36"/>
          <w:rtl/>
          <w:lang w:bidi="ar-EG"/>
        </w:rPr>
        <w:t>خوته نزل</w:t>
      </w:r>
      <w:r w:rsidR="00D745E4">
        <w:rPr>
          <w:rFonts w:ascii="Tahoma" w:hAnsi="Tahoma" w:cs="Traditional Arabic"/>
          <w:sz w:val="36"/>
          <w:szCs w:val="36"/>
          <w:rtl/>
          <w:lang w:bidi="ar-EG"/>
        </w:rPr>
        <w:t>..</w:t>
      </w:r>
      <w:r w:rsidRPr="00615A8F">
        <w:rPr>
          <w:rFonts w:ascii="Tahoma" w:hAnsi="Tahoma" w:cs="Traditional Arabic"/>
          <w:sz w:val="36"/>
          <w:szCs w:val="36"/>
          <w:rtl/>
          <w:lang w:bidi="ar-EG"/>
        </w:rPr>
        <w:t xml:space="preserve"> ولم يقل: ومع جميع </w:t>
      </w:r>
      <w:r w:rsidRPr="00615A8F">
        <w:rPr>
          <w:rFonts w:ascii="Tahoma" w:hAnsi="Tahoma" w:cs="Traditional Arabic" w:hint="cs"/>
          <w:sz w:val="36"/>
          <w:szCs w:val="36"/>
          <w:rtl/>
          <w:lang w:bidi="ar-EG"/>
        </w:rPr>
        <w:t>إ</w:t>
      </w:r>
      <w:r w:rsidRPr="00615A8F">
        <w:rPr>
          <w:rFonts w:ascii="Tahoma" w:hAnsi="Tahoma" w:cs="Traditional Arabic"/>
          <w:sz w:val="36"/>
          <w:szCs w:val="36"/>
          <w:rtl/>
          <w:lang w:bidi="ar-EG"/>
        </w:rPr>
        <w:t>خوته نزل</w:t>
      </w:r>
      <w:r w:rsidRPr="00615A8F">
        <w:rPr>
          <w:rFonts w:cs="Traditional Arabic"/>
          <w:sz w:val="36"/>
          <w:szCs w:val="36"/>
          <w:lang w:val="en-AU" w:bidi="ar-EG"/>
        </w:rPr>
        <w:t>{</w:t>
      </w:r>
      <w:r w:rsidR="00D745E4">
        <w:rPr>
          <w:rFonts w:ascii="Tahoma" w:hAnsi="Tahoma" w:cs="Traditional Arabic"/>
          <w:sz w:val="36"/>
          <w:szCs w:val="36"/>
          <w:rtl/>
          <w:lang w:bidi="ar-EG"/>
        </w:rPr>
        <w:t>.</w:t>
      </w:r>
    </w:p>
    <w:p w:rsidR="008B3DA2" w:rsidRPr="00615A8F" w:rsidRDefault="008B3DA2" w:rsidP="008630E9">
      <w:pPr>
        <w:autoSpaceDE w:val="0"/>
        <w:autoSpaceDN w:val="0"/>
        <w:bidi/>
        <w:adjustRightInd w:val="0"/>
        <w:spacing w:after="0" w:line="240" w:lineRule="auto"/>
        <w:jc w:val="both"/>
        <w:rPr>
          <w:rFonts w:ascii="Tahoma" w:hAnsi="Tahoma" w:cs="Traditional Arabic"/>
          <w:sz w:val="6"/>
          <w:szCs w:val="6"/>
          <w:rtl/>
          <w:lang w:bidi="ar-EG"/>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lang w:bidi="ar-EG"/>
        </w:rPr>
      </w:pPr>
      <w:r w:rsidRPr="00615A8F">
        <w:rPr>
          <w:rFonts w:ascii="Tahoma" w:hAnsi="Tahoma" w:cs="Traditional Arabic"/>
          <w:sz w:val="36"/>
          <w:szCs w:val="36"/>
          <w:rtl/>
          <w:lang w:bidi="ar-EG"/>
        </w:rPr>
        <w:t>وبهذا يتضح من الآية وتفسيرها أن بها إشارات إلى مجد الله فى سيناء حيث موسى، وإشراقه فى ساعير حيث المسيح، وتلألأه وسطوعه فى فاران حيث إسماعيل وذريته، ولا يخفى على أحد أن محمد من نسل إسماعيل</w:t>
      </w:r>
      <w:r w:rsidR="00D745E4">
        <w:rPr>
          <w:rFonts w:ascii="Tahoma" w:hAnsi="Tahoma" w:cs="Traditional Arabic"/>
          <w:sz w:val="36"/>
          <w:szCs w:val="36"/>
          <w:rtl/>
          <w:lang w:bidi="ar-EG"/>
        </w:rPr>
        <w:t>.</w:t>
      </w:r>
      <w:r w:rsidR="00D745E4">
        <w:rPr>
          <w:rFonts w:ascii="Tahoma" w:hAnsi="Tahoma" w:cs="Traditional Arabic" w:hint="cs"/>
          <w:sz w:val="36"/>
          <w:szCs w:val="36"/>
          <w:rtl/>
          <w:lang w:bidi="ar-EG"/>
        </w:rPr>
        <w:t>..</w:t>
      </w:r>
      <w:r w:rsidRPr="00615A8F">
        <w:rPr>
          <w:rFonts w:ascii="Tahoma" w:hAnsi="Tahoma" w:cs="Traditional Arabic" w:hint="cs"/>
          <w:sz w:val="36"/>
          <w:szCs w:val="36"/>
          <w:rtl/>
          <w:lang w:bidi="ar-EG"/>
        </w:rPr>
        <w:t xml:space="preserve"> و</w:t>
      </w:r>
      <w:r w:rsidRPr="00615A8F">
        <w:rPr>
          <w:rFonts w:ascii="Tahoma" w:hAnsi="Tahoma" w:cs="Traditional Arabic"/>
          <w:sz w:val="36"/>
          <w:szCs w:val="36"/>
          <w:rtl/>
          <w:lang w:bidi="ar-EG"/>
        </w:rPr>
        <w:t>مثل هذه الآية ورد فى القرآن قول الله تعالى:</w:t>
      </w:r>
      <w:r w:rsidRPr="00615A8F">
        <w:rPr>
          <w:rFonts w:ascii="Tahoma" w:hAnsi="Tahoma" w:cs="Traditional Arabic" w:hint="cs"/>
          <w:sz w:val="36"/>
          <w:szCs w:val="36"/>
          <w:rtl/>
          <w:lang w:bidi="ar-EG"/>
        </w:rPr>
        <w:t xml:space="preserve"> </w:t>
      </w:r>
      <w:r w:rsidRPr="00615A8F">
        <w:rPr>
          <w:rFonts w:ascii="Tahoma" w:hAnsi="Tahoma" w:cs="Traditional Arabic"/>
          <w:sz w:val="36"/>
          <w:szCs w:val="36"/>
          <w:rtl/>
        </w:rPr>
        <w:t>{</w:t>
      </w:r>
      <w:r w:rsidRPr="00615A8F">
        <w:rPr>
          <w:rFonts w:cs="Traditional Arabic" w:hint="eastAsia"/>
          <w:sz w:val="36"/>
          <w:szCs w:val="36"/>
          <w:rtl/>
          <w:lang w:bidi="ar-EG"/>
        </w:rPr>
        <w:t>وَالتِّينِ</w:t>
      </w:r>
      <w:r w:rsidRPr="00615A8F">
        <w:rPr>
          <w:rFonts w:cs="Traditional Arabic"/>
          <w:sz w:val="36"/>
          <w:szCs w:val="36"/>
          <w:rtl/>
          <w:lang w:bidi="ar-EG"/>
        </w:rPr>
        <w:t xml:space="preserve"> </w:t>
      </w:r>
      <w:r w:rsidRPr="00615A8F">
        <w:rPr>
          <w:rFonts w:cs="Traditional Arabic" w:hint="eastAsia"/>
          <w:sz w:val="36"/>
          <w:szCs w:val="36"/>
          <w:rtl/>
          <w:lang w:bidi="ar-EG"/>
        </w:rPr>
        <w:t>وَالزَّيْتُونِ</w:t>
      </w:r>
      <w:r w:rsidR="00D745E4">
        <w:rPr>
          <w:rFonts w:cs="Traditional Arabic"/>
          <w:sz w:val="36"/>
          <w:szCs w:val="36"/>
          <w:rtl/>
        </w:rPr>
        <w:t>..</w:t>
      </w:r>
      <w:r w:rsidRPr="00615A8F">
        <w:rPr>
          <w:rFonts w:cs="Traditional Arabic"/>
          <w:sz w:val="36"/>
          <w:szCs w:val="36"/>
          <w:rtl/>
          <w:lang w:bidi="ar-EG"/>
        </w:rPr>
        <w:t xml:space="preserve"> </w:t>
      </w:r>
      <w:r w:rsidRPr="00615A8F">
        <w:rPr>
          <w:rFonts w:cs="Traditional Arabic" w:hint="eastAsia"/>
          <w:sz w:val="36"/>
          <w:szCs w:val="36"/>
          <w:rtl/>
          <w:lang w:bidi="ar-EG"/>
        </w:rPr>
        <w:t>وَطُورِ</w:t>
      </w:r>
      <w:r w:rsidRPr="00615A8F">
        <w:rPr>
          <w:rFonts w:cs="Traditional Arabic"/>
          <w:sz w:val="36"/>
          <w:szCs w:val="36"/>
          <w:rtl/>
          <w:lang w:bidi="ar-EG"/>
        </w:rPr>
        <w:t xml:space="preserve"> </w:t>
      </w:r>
      <w:r w:rsidRPr="00615A8F">
        <w:rPr>
          <w:rFonts w:cs="Traditional Arabic" w:hint="eastAsia"/>
          <w:sz w:val="36"/>
          <w:szCs w:val="36"/>
          <w:rtl/>
          <w:lang w:bidi="ar-EG"/>
        </w:rPr>
        <w:t>سِينِينَ</w:t>
      </w:r>
      <w:r w:rsidR="00D745E4">
        <w:rPr>
          <w:rFonts w:cs="Traditional Arabic"/>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وَهَذَا</w:t>
      </w:r>
      <w:r w:rsidRPr="00615A8F">
        <w:rPr>
          <w:rFonts w:cs="Traditional Arabic"/>
          <w:sz w:val="36"/>
          <w:szCs w:val="36"/>
          <w:rtl/>
          <w:lang w:bidi="ar-EG"/>
        </w:rPr>
        <w:t xml:space="preserve"> </w:t>
      </w:r>
      <w:r w:rsidRPr="00615A8F">
        <w:rPr>
          <w:rFonts w:cs="Traditional Arabic" w:hint="eastAsia"/>
          <w:sz w:val="36"/>
          <w:szCs w:val="36"/>
          <w:rtl/>
          <w:lang w:bidi="ar-EG"/>
        </w:rPr>
        <w:t>الْبَلَدِ</w:t>
      </w:r>
      <w:r w:rsidRPr="00615A8F">
        <w:rPr>
          <w:rFonts w:cs="Traditional Arabic"/>
          <w:sz w:val="36"/>
          <w:szCs w:val="36"/>
          <w:rtl/>
          <w:lang w:bidi="ar-EG"/>
        </w:rPr>
        <w:t xml:space="preserve"> </w:t>
      </w:r>
      <w:r w:rsidRPr="00615A8F">
        <w:rPr>
          <w:rFonts w:cs="Traditional Arabic" w:hint="eastAsia"/>
          <w:sz w:val="36"/>
          <w:szCs w:val="36"/>
          <w:rtl/>
          <w:lang w:bidi="ar-EG"/>
        </w:rPr>
        <w:t>الْأَمِينِ</w:t>
      </w:r>
      <w:r w:rsidRPr="00615A8F">
        <w:rPr>
          <w:rFonts w:ascii="Tahoma" w:hAnsi="Tahoma" w:cs="Traditional Arabic"/>
          <w:sz w:val="36"/>
          <w:szCs w:val="36"/>
          <w:rtl/>
          <w:lang w:bidi="ar-EG"/>
        </w:rPr>
        <w:t>}</w:t>
      </w:r>
      <w:r w:rsidR="00D745E4">
        <w:rPr>
          <w:rFonts w:ascii="Tahoma" w:hAnsi="Tahoma" w:cs="Traditional Arabic"/>
          <w:sz w:val="36"/>
          <w:szCs w:val="36"/>
          <w:rtl/>
          <w:lang w:bidi="ar-EG"/>
        </w:rPr>
        <w:t>.</w:t>
      </w:r>
      <w:r w:rsidRPr="00615A8F">
        <w:rPr>
          <w:rFonts w:ascii="Tahoma" w:hAnsi="Tahoma" w:cs="Traditional Arabic"/>
          <w:sz w:val="28"/>
          <w:szCs w:val="28"/>
          <w:vertAlign w:val="superscript"/>
          <w:rtl/>
          <w:lang w:bidi="ar-EG"/>
        </w:rPr>
        <w:t>(</w:t>
      </w:r>
      <w:r w:rsidRPr="00615A8F">
        <w:rPr>
          <w:rFonts w:ascii="Tahoma" w:hAnsi="Tahoma" w:cs="Traditional Arabic" w:hint="cs"/>
          <w:sz w:val="28"/>
          <w:szCs w:val="28"/>
          <w:vertAlign w:val="superscript"/>
          <w:rtl/>
          <w:lang w:bidi="ar-EG"/>
        </w:rPr>
        <w:t>1</w:t>
      </w:r>
      <w:r w:rsidRPr="00615A8F">
        <w:rPr>
          <w:rFonts w:ascii="Tahoma" w:hAnsi="Tahoma" w:cs="Traditional Arabic"/>
          <w:sz w:val="28"/>
          <w:szCs w:val="28"/>
          <w:vertAlign w:val="superscript"/>
          <w:rtl/>
          <w:lang w:bidi="ar-EG"/>
        </w:rPr>
        <w:t>)</w:t>
      </w:r>
      <w:r w:rsidR="00D745E4">
        <w:rPr>
          <w:rFonts w:ascii="Tahoma" w:hAnsi="Tahoma" w:cs="Traditional Arabic" w:hint="cs"/>
          <w:sz w:val="36"/>
          <w:szCs w:val="36"/>
          <w:rtl/>
          <w:lang w:bidi="ar-EG"/>
        </w:rPr>
        <w:t>...</w:t>
      </w:r>
      <w:r w:rsidRPr="00615A8F">
        <w:rPr>
          <w:rFonts w:ascii="Tahoma" w:hAnsi="Tahoma" w:cs="Traditional Arabic" w:hint="cs"/>
          <w:sz w:val="36"/>
          <w:szCs w:val="36"/>
          <w:rtl/>
          <w:lang w:bidi="ar-EG"/>
        </w:rPr>
        <w:t xml:space="preserve"> </w:t>
      </w:r>
      <w:r w:rsidRPr="00615A8F">
        <w:rPr>
          <w:rFonts w:ascii="Tahoma" w:hAnsi="Tahoma" w:cs="Traditional Arabic"/>
          <w:sz w:val="36"/>
          <w:szCs w:val="36"/>
          <w:rtl/>
          <w:lang w:bidi="ar-EG"/>
        </w:rPr>
        <w:t>وتفسيرها عند علماء المسلمين:</w:t>
      </w:r>
      <w:r w:rsidRPr="00615A8F">
        <w:rPr>
          <w:rFonts w:ascii="Tahoma" w:hAnsi="Tahoma" w:cs="Traditional Arabic" w:hint="cs"/>
          <w:sz w:val="36"/>
          <w:szCs w:val="36"/>
          <w:rtl/>
          <w:lang w:bidi="ar-EG"/>
        </w:rPr>
        <w:t xml:space="preserve"> </w:t>
      </w:r>
      <w:r w:rsidRPr="00615A8F">
        <w:rPr>
          <w:rFonts w:ascii="Tahoma" w:hAnsi="Tahoma" w:cs="Traditional Arabic"/>
          <w:sz w:val="36"/>
          <w:szCs w:val="36"/>
          <w:rtl/>
          <w:lang w:bidi="ar-EG"/>
        </w:rPr>
        <w:t>"</w:t>
      </w:r>
      <w:r w:rsidRPr="00615A8F">
        <w:rPr>
          <w:rFonts w:cs="Traditional Arabic" w:hint="eastAsia"/>
          <w:sz w:val="36"/>
          <w:szCs w:val="36"/>
          <w:rtl/>
          <w:lang w:bidi="ar-EG"/>
        </w:rPr>
        <w:t>هذه</w:t>
      </w:r>
      <w:r w:rsidRPr="00615A8F">
        <w:rPr>
          <w:rFonts w:cs="Traditional Arabic"/>
          <w:sz w:val="36"/>
          <w:szCs w:val="36"/>
          <w:rtl/>
          <w:lang w:bidi="ar-EG"/>
        </w:rPr>
        <w:t xml:space="preserve"> </w:t>
      </w:r>
      <w:r w:rsidRPr="00615A8F">
        <w:rPr>
          <w:rFonts w:cs="Traditional Arabic" w:hint="eastAsia"/>
          <w:sz w:val="36"/>
          <w:szCs w:val="36"/>
          <w:rtl/>
          <w:lang w:bidi="ar-EG"/>
        </w:rPr>
        <w:t>مَحَالٌّ</w:t>
      </w:r>
      <w:r w:rsidRPr="00615A8F">
        <w:rPr>
          <w:rFonts w:cs="Traditional Arabic"/>
          <w:sz w:val="36"/>
          <w:szCs w:val="36"/>
          <w:rtl/>
          <w:lang w:bidi="ar-EG"/>
        </w:rPr>
        <w:t xml:space="preserve"> </w:t>
      </w:r>
      <w:r w:rsidRPr="00615A8F">
        <w:rPr>
          <w:rFonts w:cs="Traditional Arabic" w:hint="eastAsia"/>
          <w:sz w:val="36"/>
          <w:szCs w:val="36"/>
          <w:rtl/>
          <w:lang w:bidi="ar-EG"/>
        </w:rPr>
        <w:t>ثلاثة،</w:t>
      </w:r>
      <w:r w:rsidRPr="00615A8F">
        <w:rPr>
          <w:rFonts w:cs="Traditional Arabic"/>
          <w:sz w:val="36"/>
          <w:szCs w:val="36"/>
          <w:rtl/>
          <w:lang w:bidi="ar-EG"/>
        </w:rPr>
        <w:t xml:space="preserve"> </w:t>
      </w:r>
      <w:r w:rsidRPr="00615A8F">
        <w:rPr>
          <w:rFonts w:cs="Traditional Arabic" w:hint="eastAsia"/>
          <w:sz w:val="36"/>
          <w:szCs w:val="36"/>
          <w:rtl/>
          <w:lang w:bidi="ar-EG"/>
        </w:rPr>
        <w:t>بعث</w:t>
      </w:r>
      <w:r w:rsidRPr="00615A8F">
        <w:rPr>
          <w:rFonts w:cs="Traditional Arabic"/>
          <w:sz w:val="36"/>
          <w:szCs w:val="36"/>
          <w:rtl/>
          <w:lang w:bidi="ar-EG"/>
        </w:rPr>
        <w:t xml:space="preserve"> </w:t>
      </w:r>
      <w:r w:rsidRPr="00615A8F">
        <w:rPr>
          <w:rFonts w:cs="Traditional Arabic" w:hint="eastAsia"/>
          <w:sz w:val="36"/>
          <w:szCs w:val="36"/>
          <w:rtl/>
          <w:lang w:bidi="ar-EG"/>
        </w:rPr>
        <w:t>الله</w:t>
      </w:r>
      <w:r w:rsidRPr="00615A8F">
        <w:rPr>
          <w:rFonts w:cs="Traditional Arabic"/>
          <w:sz w:val="36"/>
          <w:szCs w:val="36"/>
          <w:rtl/>
          <w:lang w:bidi="ar-EG"/>
        </w:rPr>
        <w:t xml:space="preserve"> </w:t>
      </w:r>
      <w:r w:rsidRPr="00615A8F">
        <w:rPr>
          <w:rFonts w:cs="Traditional Arabic" w:hint="eastAsia"/>
          <w:sz w:val="36"/>
          <w:szCs w:val="36"/>
          <w:rtl/>
          <w:lang w:bidi="ar-EG"/>
        </w:rPr>
        <w:t>في</w:t>
      </w:r>
      <w:r w:rsidRPr="00615A8F">
        <w:rPr>
          <w:rFonts w:cs="Traditional Arabic"/>
          <w:sz w:val="36"/>
          <w:szCs w:val="36"/>
          <w:rtl/>
          <w:lang w:bidi="ar-EG"/>
        </w:rPr>
        <w:t xml:space="preserve"> </w:t>
      </w:r>
      <w:r w:rsidRPr="00615A8F">
        <w:rPr>
          <w:rFonts w:cs="Traditional Arabic" w:hint="eastAsia"/>
          <w:sz w:val="36"/>
          <w:szCs w:val="36"/>
          <w:rtl/>
          <w:lang w:bidi="ar-EG"/>
        </w:rPr>
        <w:t>كل</w:t>
      </w:r>
      <w:r w:rsidRPr="00615A8F">
        <w:rPr>
          <w:rFonts w:cs="Traditional Arabic"/>
          <w:sz w:val="36"/>
          <w:szCs w:val="36"/>
          <w:rtl/>
          <w:lang w:bidi="ar-EG"/>
        </w:rPr>
        <w:t xml:space="preserve"> </w:t>
      </w:r>
      <w:r w:rsidRPr="00615A8F">
        <w:rPr>
          <w:rFonts w:cs="Traditional Arabic" w:hint="eastAsia"/>
          <w:sz w:val="36"/>
          <w:szCs w:val="36"/>
          <w:rtl/>
          <w:lang w:bidi="ar-EG"/>
        </w:rPr>
        <w:t>واحد</w:t>
      </w:r>
      <w:r w:rsidRPr="00615A8F">
        <w:rPr>
          <w:rFonts w:cs="Traditional Arabic"/>
          <w:sz w:val="36"/>
          <w:szCs w:val="36"/>
          <w:rtl/>
          <w:lang w:bidi="ar-EG"/>
        </w:rPr>
        <w:t xml:space="preserve"> </w:t>
      </w:r>
      <w:r w:rsidRPr="00615A8F">
        <w:rPr>
          <w:rFonts w:cs="Traditional Arabic" w:hint="eastAsia"/>
          <w:sz w:val="36"/>
          <w:szCs w:val="36"/>
          <w:rtl/>
          <w:lang w:bidi="ar-EG"/>
        </w:rPr>
        <w:t>منها</w:t>
      </w:r>
      <w:r w:rsidRPr="00615A8F">
        <w:rPr>
          <w:rFonts w:cs="Traditional Arabic"/>
          <w:sz w:val="36"/>
          <w:szCs w:val="36"/>
          <w:rtl/>
          <w:lang w:bidi="ar-EG"/>
        </w:rPr>
        <w:t xml:space="preserve"> </w:t>
      </w:r>
      <w:r w:rsidRPr="00615A8F">
        <w:rPr>
          <w:rFonts w:cs="Traditional Arabic" w:hint="eastAsia"/>
          <w:sz w:val="36"/>
          <w:szCs w:val="36"/>
          <w:rtl/>
          <w:lang w:bidi="ar-EG"/>
        </w:rPr>
        <w:t>نبيًا</w:t>
      </w:r>
      <w:r w:rsidRPr="00615A8F">
        <w:rPr>
          <w:rFonts w:cs="Traditional Arabic"/>
          <w:sz w:val="36"/>
          <w:szCs w:val="36"/>
          <w:rtl/>
          <w:lang w:bidi="ar-EG"/>
        </w:rPr>
        <w:t xml:space="preserve"> </w:t>
      </w:r>
      <w:r w:rsidRPr="00615A8F">
        <w:rPr>
          <w:rFonts w:cs="Traditional Arabic" w:hint="eastAsia"/>
          <w:sz w:val="36"/>
          <w:szCs w:val="36"/>
          <w:rtl/>
          <w:lang w:bidi="ar-EG"/>
        </w:rPr>
        <w:t>مرسلا</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أولي</w:t>
      </w:r>
      <w:r w:rsidRPr="00615A8F">
        <w:rPr>
          <w:rFonts w:cs="Traditional Arabic"/>
          <w:sz w:val="36"/>
          <w:szCs w:val="36"/>
          <w:rtl/>
          <w:lang w:bidi="ar-EG"/>
        </w:rPr>
        <w:t xml:space="preserve"> </w:t>
      </w:r>
      <w:r w:rsidRPr="00615A8F">
        <w:rPr>
          <w:rFonts w:cs="Traditional Arabic" w:hint="eastAsia"/>
          <w:sz w:val="36"/>
          <w:szCs w:val="36"/>
          <w:rtl/>
          <w:lang w:bidi="ar-EG"/>
        </w:rPr>
        <w:t>العزم،</w:t>
      </w:r>
      <w:r w:rsidRPr="00615A8F">
        <w:rPr>
          <w:rFonts w:cs="Traditional Arabic"/>
          <w:sz w:val="36"/>
          <w:szCs w:val="36"/>
          <w:rtl/>
          <w:lang w:bidi="ar-EG"/>
        </w:rPr>
        <w:t xml:space="preserve"> </w:t>
      </w:r>
      <w:r w:rsidRPr="00615A8F">
        <w:rPr>
          <w:rFonts w:cs="Traditional Arabic" w:hint="eastAsia"/>
          <w:sz w:val="36"/>
          <w:szCs w:val="36"/>
          <w:rtl/>
          <w:lang w:bidi="ar-EG"/>
        </w:rPr>
        <w:t>فالأول</w:t>
      </w:r>
      <w:r w:rsidRPr="00615A8F">
        <w:rPr>
          <w:rFonts w:cs="Traditional Arabic"/>
          <w:sz w:val="36"/>
          <w:szCs w:val="36"/>
          <w:rtl/>
          <w:lang w:bidi="ar-EG"/>
        </w:rPr>
        <w:t xml:space="preserve">: </w:t>
      </w:r>
      <w:r w:rsidRPr="00615A8F">
        <w:rPr>
          <w:rFonts w:cs="Traditional Arabic" w:hint="eastAsia"/>
          <w:sz w:val="36"/>
          <w:szCs w:val="36"/>
          <w:rtl/>
          <w:lang w:bidi="ar-EG"/>
        </w:rPr>
        <w:t>محلة</w:t>
      </w:r>
      <w:r w:rsidRPr="00615A8F">
        <w:rPr>
          <w:rFonts w:cs="Traditional Arabic"/>
          <w:sz w:val="36"/>
          <w:szCs w:val="36"/>
          <w:rtl/>
          <w:lang w:bidi="ar-EG"/>
        </w:rPr>
        <w:t xml:space="preserve"> </w:t>
      </w:r>
      <w:r w:rsidRPr="00615A8F">
        <w:rPr>
          <w:rFonts w:cs="Traditional Arabic" w:hint="eastAsia"/>
          <w:sz w:val="36"/>
          <w:szCs w:val="36"/>
          <w:rtl/>
          <w:lang w:bidi="ar-EG"/>
        </w:rPr>
        <w:t>التين</w:t>
      </w:r>
      <w:r w:rsidRPr="00615A8F">
        <w:rPr>
          <w:rFonts w:cs="Traditional Arabic"/>
          <w:sz w:val="36"/>
          <w:szCs w:val="36"/>
          <w:rtl/>
          <w:lang w:bidi="ar-EG"/>
        </w:rPr>
        <w:t xml:space="preserve"> </w:t>
      </w:r>
      <w:r w:rsidRPr="00615A8F">
        <w:rPr>
          <w:rFonts w:cs="Traditional Arabic" w:hint="eastAsia"/>
          <w:sz w:val="36"/>
          <w:szCs w:val="36"/>
          <w:rtl/>
          <w:lang w:bidi="ar-EG"/>
        </w:rPr>
        <w:t>والزيتون،</w:t>
      </w:r>
      <w:r w:rsidRPr="00615A8F">
        <w:rPr>
          <w:rFonts w:cs="Traditional Arabic"/>
          <w:sz w:val="36"/>
          <w:szCs w:val="36"/>
          <w:rtl/>
          <w:lang w:bidi="ar-EG"/>
        </w:rPr>
        <w:t xml:space="preserve"> </w:t>
      </w:r>
      <w:r w:rsidRPr="00615A8F">
        <w:rPr>
          <w:rFonts w:cs="Traditional Arabic" w:hint="eastAsia"/>
          <w:sz w:val="36"/>
          <w:szCs w:val="36"/>
          <w:rtl/>
          <w:lang w:bidi="ar-EG"/>
        </w:rPr>
        <w:t>وهي</w:t>
      </w:r>
      <w:r w:rsidRPr="00615A8F">
        <w:rPr>
          <w:rFonts w:cs="Traditional Arabic"/>
          <w:sz w:val="36"/>
          <w:szCs w:val="36"/>
          <w:rtl/>
          <w:lang w:bidi="ar-EG"/>
        </w:rPr>
        <w:t xml:space="preserve"> </w:t>
      </w:r>
      <w:r w:rsidRPr="00615A8F">
        <w:rPr>
          <w:rFonts w:cs="Traditional Arabic" w:hint="eastAsia"/>
          <w:sz w:val="36"/>
          <w:szCs w:val="36"/>
          <w:rtl/>
          <w:lang w:bidi="ar-EG"/>
        </w:rPr>
        <w:t>بيت</w:t>
      </w:r>
      <w:r w:rsidRPr="00615A8F">
        <w:rPr>
          <w:rFonts w:cs="Traditional Arabic"/>
          <w:sz w:val="36"/>
          <w:szCs w:val="36"/>
          <w:rtl/>
          <w:lang w:bidi="ar-EG"/>
        </w:rPr>
        <w:t xml:space="preserve"> </w:t>
      </w:r>
      <w:r w:rsidRPr="00615A8F">
        <w:rPr>
          <w:rFonts w:cs="Traditional Arabic" w:hint="eastAsia"/>
          <w:sz w:val="36"/>
          <w:szCs w:val="36"/>
          <w:rtl/>
          <w:lang w:bidi="ar-EG"/>
        </w:rPr>
        <w:t>المقدس</w:t>
      </w:r>
      <w:r w:rsidRPr="00615A8F">
        <w:rPr>
          <w:rFonts w:cs="Traditional Arabic"/>
          <w:sz w:val="36"/>
          <w:szCs w:val="36"/>
          <w:rtl/>
          <w:lang w:bidi="ar-EG"/>
        </w:rPr>
        <w:t xml:space="preserve"> </w:t>
      </w:r>
      <w:r w:rsidRPr="00615A8F">
        <w:rPr>
          <w:rFonts w:cs="Traditional Arabic" w:hint="eastAsia"/>
          <w:sz w:val="36"/>
          <w:szCs w:val="36"/>
          <w:rtl/>
          <w:lang w:bidi="ar-EG"/>
        </w:rPr>
        <w:t>التي</w:t>
      </w:r>
      <w:r w:rsidRPr="00615A8F">
        <w:rPr>
          <w:rFonts w:cs="Traditional Arabic"/>
          <w:sz w:val="36"/>
          <w:szCs w:val="36"/>
          <w:rtl/>
          <w:lang w:bidi="ar-EG"/>
        </w:rPr>
        <w:t xml:space="preserve"> </w:t>
      </w:r>
      <w:r w:rsidRPr="00615A8F">
        <w:rPr>
          <w:rFonts w:cs="Traditional Arabic" w:hint="eastAsia"/>
          <w:sz w:val="36"/>
          <w:szCs w:val="36"/>
          <w:rtl/>
          <w:lang w:bidi="ar-EG"/>
        </w:rPr>
        <w:t>بعث</w:t>
      </w:r>
      <w:r w:rsidRPr="00615A8F">
        <w:rPr>
          <w:rFonts w:cs="Traditional Arabic"/>
          <w:sz w:val="36"/>
          <w:szCs w:val="36"/>
          <w:rtl/>
          <w:lang w:bidi="ar-EG"/>
        </w:rPr>
        <w:t xml:space="preserve"> </w:t>
      </w:r>
      <w:r w:rsidRPr="00615A8F">
        <w:rPr>
          <w:rFonts w:cs="Traditional Arabic" w:hint="eastAsia"/>
          <w:sz w:val="36"/>
          <w:szCs w:val="36"/>
          <w:rtl/>
          <w:lang w:bidi="ar-EG"/>
        </w:rPr>
        <w:t>الله</w:t>
      </w:r>
      <w:r w:rsidRPr="00615A8F">
        <w:rPr>
          <w:rFonts w:cs="Traditional Arabic"/>
          <w:sz w:val="36"/>
          <w:szCs w:val="36"/>
          <w:rtl/>
          <w:lang w:bidi="ar-EG"/>
        </w:rPr>
        <w:t xml:space="preserve"> </w:t>
      </w:r>
      <w:r w:rsidRPr="00615A8F">
        <w:rPr>
          <w:rFonts w:cs="Traditional Arabic" w:hint="eastAsia"/>
          <w:sz w:val="36"/>
          <w:szCs w:val="36"/>
          <w:rtl/>
          <w:lang w:bidi="ar-EG"/>
        </w:rPr>
        <w:t>فيها</w:t>
      </w:r>
      <w:r w:rsidRPr="00615A8F">
        <w:rPr>
          <w:rFonts w:cs="Traditional Arabic"/>
          <w:sz w:val="36"/>
          <w:szCs w:val="36"/>
          <w:rtl/>
          <w:lang w:bidi="ar-EG"/>
        </w:rPr>
        <w:t xml:space="preserve"> </w:t>
      </w:r>
      <w:r w:rsidRPr="00615A8F">
        <w:rPr>
          <w:rFonts w:cs="Traditional Arabic" w:hint="eastAsia"/>
          <w:sz w:val="36"/>
          <w:szCs w:val="36"/>
          <w:rtl/>
          <w:lang w:bidi="ar-EG"/>
        </w:rPr>
        <w:t>عيسى</w:t>
      </w:r>
      <w:r w:rsidRPr="00615A8F">
        <w:rPr>
          <w:rFonts w:cs="Traditional Arabic"/>
          <w:sz w:val="36"/>
          <w:szCs w:val="36"/>
          <w:rtl/>
          <w:lang w:bidi="ar-EG"/>
        </w:rPr>
        <w:t xml:space="preserve"> </w:t>
      </w:r>
      <w:r w:rsidRPr="00615A8F">
        <w:rPr>
          <w:rFonts w:cs="Traditional Arabic" w:hint="eastAsia"/>
          <w:sz w:val="36"/>
          <w:szCs w:val="36"/>
          <w:rtl/>
          <w:lang w:bidi="ar-EG"/>
        </w:rPr>
        <w:t>ابن</w:t>
      </w:r>
      <w:r w:rsidRPr="00615A8F">
        <w:rPr>
          <w:rFonts w:cs="Traditional Arabic"/>
          <w:sz w:val="36"/>
          <w:szCs w:val="36"/>
          <w:rtl/>
          <w:lang w:bidi="ar-EG"/>
        </w:rPr>
        <w:t xml:space="preserve"> </w:t>
      </w:r>
      <w:r w:rsidRPr="00615A8F">
        <w:rPr>
          <w:rFonts w:cs="Traditional Arabic" w:hint="eastAsia"/>
          <w:sz w:val="36"/>
          <w:szCs w:val="36"/>
          <w:rtl/>
          <w:lang w:bidi="ar-EG"/>
        </w:rPr>
        <w:t>مريم</w:t>
      </w:r>
      <w:r w:rsidR="00D745E4">
        <w:rPr>
          <w:rFonts w:cs="Traditional Arabic"/>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والثاني</w:t>
      </w:r>
      <w:r w:rsidRPr="00615A8F">
        <w:rPr>
          <w:rFonts w:cs="Traditional Arabic"/>
          <w:sz w:val="36"/>
          <w:szCs w:val="36"/>
          <w:rtl/>
          <w:lang w:bidi="ar-EG"/>
        </w:rPr>
        <w:t xml:space="preserve">: </w:t>
      </w:r>
      <w:r w:rsidRPr="00615A8F">
        <w:rPr>
          <w:rFonts w:cs="Traditional Arabic" w:hint="eastAsia"/>
          <w:sz w:val="36"/>
          <w:szCs w:val="36"/>
          <w:rtl/>
          <w:lang w:bidi="ar-EG"/>
        </w:rPr>
        <w:t>طور</w:t>
      </w:r>
      <w:r w:rsidRPr="00615A8F">
        <w:rPr>
          <w:rFonts w:cs="Traditional Arabic"/>
          <w:sz w:val="36"/>
          <w:szCs w:val="36"/>
          <w:rtl/>
          <w:lang w:bidi="ar-EG"/>
        </w:rPr>
        <w:t xml:space="preserve"> </w:t>
      </w:r>
      <w:r w:rsidRPr="00615A8F">
        <w:rPr>
          <w:rFonts w:cs="Traditional Arabic" w:hint="eastAsia"/>
          <w:sz w:val="36"/>
          <w:szCs w:val="36"/>
          <w:rtl/>
          <w:lang w:bidi="ar-EG"/>
        </w:rPr>
        <w:t>سينين،</w:t>
      </w:r>
      <w:r w:rsidRPr="00615A8F">
        <w:rPr>
          <w:rFonts w:cs="Traditional Arabic"/>
          <w:sz w:val="36"/>
          <w:szCs w:val="36"/>
          <w:rtl/>
          <w:lang w:bidi="ar-EG"/>
        </w:rPr>
        <w:t xml:space="preserve"> </w:t>
      </w:r>
      <w:r w:rsidRPr="00615A8F">
        <w:rPr>
          <w:rFonts w:cs="Traditional Arabic" w:hint="eastAsia"/>
          <w:sz w:val="36"/>
          <w:szCs w:val="36"/>
          <w:rtl/>
          <w:lang w:bidi="ar-EG"/>
        </w:rPr>
        <w:t>وهو</w:t>
      </w:r>
      <w:r w:rsidRPr="00615A8F">
        <w:rPr>
          <w:rFonts w:cs="Traditional Arabic"/>
          <w:sz w:val="36"/>
          <w:szCs w:val="36"/>
          <w:rtl/>
          <w:lang w:bidi="ar-EG"/>
        </w:rPr>
        <w:t xml:space="preserve"> </w:t>
      </w:r>
      <w:r w:rsidRPr="00615A8F">
        <w:rPr>
          <w:rFonts w:cs="Traditional Arabic" w:hint="eastAsia"/>
          <w:sz w:val="36"/>
          <w:szCs w:val="36"/>
          <w:rtl/>
          <w:lang w:bidi="ar-EG"/>
        </w:rPr>
        <w:t>طور</w:t>
      </w:r>
      <w:r w:rsidRPr="00615A8F">
        <w:rPr>
          <w:rFonts w:cs="Traditional Arabic"/>
          <w:sz w:val="36"/>
          <w:szCs w:val="36"/>
          <w:rtl/>
          <w:lang w:bidi="ar-EG"/>
        </w:rPr>
        <w:t xml:space="preserve"> </w:t>
      </w:r>
      <w:r w:rsidRPr="00615A8F">
        <w:rPr>
          <w:rFonts w:cs="Traditional Arabic" w:hint="eastAsia"/>
          <w:sz w:val="36"/>
          <w:szCs w:val="36"/>
          <w:rtl/>
          <w:lang w:bidi="ar-EG"/>
        </w:rPr>
        <w:t>سيناء</w:t>
      </w:r>
      <w:r w:rsidRPr="00615A8F">
        <w:rPr>
          <w:rFonts w:cs="Traditional Arabic"/>
          <w:sz w:val="36"/>
          <w:szCs w:val="36"/>
          <w:rtl/>
          <w:lang w:bidi="ar-EG"/>
        </w:rPr>
        <w:t xml:space="preserve"> </w:t>
      </w:r>
      <w:r w:rsidRPr="00615A8F">
        <w:rPr>
          <w:rFonts w:cs="Traditional Arabic" w:hint="eastAsia"/>
          <w:sz w:val="36"/>
          <w:szCs w:val="36"/>
          <w:rtl/>
          <w:lang w:bidi="ar-EG"/>
        </w:rPr>
        <w:t>الذي</w:t>
      </w:r>
      <w:r w:rsidRPr="00615A8F">
        <w:rPr>
          <w:rFonts w:cs="Traditional Arabic"/>
          <w:sz w:val="36"/>
          <w:szCs w:val="36"/>
          <w:rtl/>
          <w:lang w:bidi="ar-EG"/>
        </w:rPr>
        <w:t xml:space="preserve"> </w:t>
      </w:r>
      <w:r w:rsidRPr="00615A8F">
        <w:rPr>
          <w:rFonts w:cs="Traditional Arabic" w:hint="eastAsia"/>
          <w:sz w:val="36"/>
          <w:szCs w:val="36"/>
          <w:rtl/>
          <w:lang w:bidi="ar-EG"/>
        </w:rPr>
        <w:t>كلم</w:t>
      </w:r>
      <w:r w:rsidRPr="00615A8F">
        <w:rPr>
          <w:rFonts w:cs="Traditional Arabic"/>
          <w:sz w:val="36"/>
          <w:szCs w:val="36"/>
          <w:rtl/>
          <w:lang w:bidi="ar-EG"/>
        </w:rPr>
        <w:t xml:space="preserve"> </w:t>
      </w:r>
      <w:r w:rsidRPr="00615A8F">
        <w:rPr>
          <w:rFonts w:cs="Traditional Arabic" w:hint="eastAsia"/>
          <w:sz w:val="36"/>
          <w:szCs w:val="36"/>
          <w:rtl/>
          <w:lang w:bidi="ar-EG"/>
        </w:rPr>
        <w:t>الله</w:t>
      </w:r>
      <w:r w:rsidRPr="00615A8F">
        <w:rPr>
          <w:rFonts w:cs="Traditional Arabic"/>
          <w:sz w:val="36"/>
          <w:szCs w:val="36"/>
          <w:rtl/>
          <w:lang w:bidi="ar-EG"/>
        </w:rPr>
        <w:t xml:space="preserve"> </w:t>
      </w:r>
      <w:r w:rsidRPr="00615A8F">
        <w:rPr>
          <w:rFonts w:cs="Traditional Arabic" w:hint="eastAsia"/>
          <w:sz w:val="36"/>
          <w:szCs w:val="36"/>
          <w:rtl/>
          <w:lang w:bidi="ar-EG"/>
        </w:rPr>
        <w:t>عليه</w:t>
      </w:r>
      <w:r w:rsidRPr="00615A8F">
        <w:rPr>
          <w:rFonts w:cs="Traditional Arabic"/>
          <w:sz w:val="36"/>
          <w:szCs w:val="36"/>
          <w:rtl/>
          <w:lang w:bidi="ar-EG"/>
        </w:rPr>
        <w:t xml:space="preserve"> </w:t>
      </w:r>
      <w:r w:rsidRPr="00615A8F">
        <w:rPr>
          <w:rFonts w:cs="Traditional Arabic" w:hint="eastAsia"/>
          <w:sz w:val="36"/>
          <w:szCs w:val="36"/>
          <w:rtl/>
          <w:lang w:bidi="ar-EG"/>
        </w:rPr>
        <w:t>موسى</w:t>
      </w:r>
      <w:r w:rsidRPr="00615A8F">
        <w:rPr>
          <w:rFonts w:cs="Traditional Arabic"/>
          <w:sz w:val="36"/>
          <w:szCs w:val="36"/>
          <w:rtl/>
          <w:lang w:bidi="ar-EG"/>
        </w:rPr>
        <w:t xml:space="preserve"> </w:t>
      </w:r>
      <w:r w:rsidRPr="00615A8F">
        <w:rPr>
          <w:rFonts w:cs="Traditional Arabic" w:hint="eastAsia"/>
          <w:sz w:val="36"/>
          <w:szCs w:val="36"/>
          <w:rtl/>
          <w:lang w:bidi="ar-EG"/>
        </w:rPr>
        <w:t>بن</w:t>
      </w:r>
      <w:r w:rsidRPr="00615A8F">
        <w:rPr>
          <w:rFonts w:cs="Traditional Arabic"/>
          <w:sz w:val="36"/>
          <w:szCs w:val="36"/>
          <w:rtl/>
          <w:lang w:bidi="ar-EG"/>
        </w:rPr>
        <w:t xml:space="preserve"> </w:t>
      </w:r>
      <w:r w:rsidRPr="00615A8F">
        <w:rPr>
          <w:rFonts w:cs="Traditional Arabic" w:hint="eastAsia"/>
          <w:sz w:val="36"/>
          <w:szCs w:val="36"/>
          <w:rtl/>
          <w:lang w:bidi="ar-EG"/>
        </w:rPr>
        <w:t>عمران</w:t>
      </w:r>
      <w:r w:rsidR="00D745E4">
        <w:rPr>
          <w:rFonts w:cs="Traditional Arabic"/>
          <w:sz w:val="36"/>
          <w:szCs w:val="36"/>
          <w:rtl/>
          <w:lang w:bidi="ar-EG"/>
        </w:rPr>
        <w:t>.</w:t>
      </w:r>
      <w:r w:rsidRPr="00615A8F">
        <w:rPr>
          <w:rFonts w:cs="Traditional Arabic"/>
          <w:sz w:val="36"/>
          <w:szCs w:val="36"/>
          <w:rtl/>
          <w:lang w:bidi="ar-EG"/>
        </w:rPr>
        <w:t xml:space="preserve"> </w:t>
      </w:r>
      <w:r w:rsidRPr="00615A8F">
        <w:rPr>
          <w:rFonts w:cs="Traditional Arabic" w:hint="eastAsia"/>
          <w:sz w:val="36"/>
          <w:szCs w:val="36"/>
          <w:rtl/>
          <w:lang w:bidi="ar-EG"/>
        </w:rPr>
        <w:t>والثالث</w:t>
      </w:r>
      <w:r w:rsidRPr="00615A8F">
        <w:rPr>
          <w:rFonts w:cs="Traditional Arabic"/>
          <w:sz w:val="36"/>
          <w:szCs w:val="36"/>
          <w:rtl/>
          <w:lang w:bidi="ar-EG"/>
        </w:rPr>
        <w:t xml:space="preserve">: </w:t>
      </w:r>
      <w:r w:rsidRPr="00615A8F">
        <w:rPr>
          <w:rFonts w:cs="Traditional Arabic" w:hint="eastAsia"/>
          <w:sz w:val="36"/>
          <w:szCs w:val="36"/>
          <w:rtl/>
          <w:lang w:bidi="ar-EG"/>
        </w:rPr>
        <w:t>مكة،</w:t>
      </w:r>
      <w:r w:rsidRPr="00615A8F">
        <w:rPr>
          <w:rFonts w:cs="Traditional Arabic"/>
          <w:sz w:val="36"/>
          <w:szCs w:val="36"/>
          <w:rtl/>
          <w:lang w:bidi="ar-EG"/>
        </w:rPr>
        <w:t xml:space="preserve"> </w:t>
      </w:r>
      <w:r w:rsidRPr="00615A8F">
        <w:rPr>
          <w:rFonts w:cs="Traditional Arabic" w:hint="eastAsia"/>
          <w:sz w:val="36"/>
          <w:szCs w:val="36"/>
          <w:rtl/>
          <w:lang w:bidi="ar-EG"/>
        </w:rPr>
        <w:t>وهو</w:t>
      </w:r>
      <w:r w:rsidRPr="00615A8F">
        <w:rPr>
          <w:rFonts w:cs="Traditional Arabic"/>
          <w:sz w:val="36"/>
          <w:szCs w:val="36"/>
          <w:rtl/>
          <w:lang w:bidi="ar-EG"/>
        </w:rPr>
        <w:t xml:space="preserve"> </w:t>
      </w:r>
      <w:r w:rsidRPr="00615A8F">
        <w:rPr>
          <w:rFonts w:cs="Traditional Arabic" w:hint="eastAsia"/>
          <w:sz w:val="36"/>
          <w:szCs w:val="36"/>
          <w:rtl/>
          <w:lang w:bidi="ar-EG"/>
        </w:rPr>
        <w:t>البلد</w:t>
      </w:r>
      <w:r w:rsidRPr="00615A8F">
        <w:rPr>
          <w:rFonts w:cs="Traditional Arabic"/>
          <w:sz w:val="36"/>
          <w:szCs w:val="36"/>
          <w:rtl/>
          <w:lang w:bidi="ar-EG"/>
        </w:rPr>
        <w:t xml:space="preserve"> </w:t>
      </w:r>
      <w:r w:rsidRPr="00615A8F">
        <w:rPr>
          <w:rFonts w:cs="Traditional Arabic" w:hint="eastAsia"/>
          <w:sz w:val="36"/>
          <w:szCs w:val="36"/>
          <w:rtl/>
          <w:lang w:bidi="ar-EG"/>
        </w:rPr>
        <w:t>الأمين</w:t>
      </w:r>
      <w:r w:rsidRPr="00615A8F">
        <w:rPr>
          <w:rFonts w:cs="Traditional Arabic"/>
          <w:sz w:val="36"/>
          <w:szCs w:val="36"/>
          <w:rtl/>
          <w:lang w:bidi="ar-EG"/>
        </w:rPr>
        <w:t xml:space="preserve"> </w:t>
      </w:r>
      <w:r w:rsidRPr="00615A8F">
        <w:rPr>
          <w:rFonts w:cs="Traditional Arabic" w:hint="eastAsia"/>
          <w:sz w:val="36"/>
          <w:szCs w:val="36"/>
          <w:rtl/>
          <w:lang w:bidi="ar-EG"/>
        </w:rPr>
        <w:t>الذي</w:t>
      </w:r>
      <w:r w:rsidRPr="00615A8F">
        <w:rPr>
          <w:rFonts w:cs="Traditional Arabic"/>
          <w:sz w:val="36"/>
          <w:szCs w:val="36"/>
          <w:rtl/>
          <w:lang w:bidi="ar-EG"/>
        </w:rPr>
        <w:t xml:space="preserve"> </w:t>
      </w:r>
      <w:r w:rsidRPr="00615A8F">
        <w:rPr>
          <w:rFonts w:cs="Traditional Arabic" w:hint="eastAsia"/>
          <w:sz w:val="36"/>
          <w:szCs w:val="36"/>
          <w:rtl/>
          <w:lang w:bidi="ar-EG"/>
        </w:rPr>
        <w:t>من</w:t>
      </w:r>
      <w:r w:rsidRPr="00615A8F">
        <w:rPr>
          <w:rFonts w:cs="Traditional Arabic"/>
          <w:sz w:val="36"/>
          <w:szCs w:val="36"/>
          <w:rtl/>
          <w:lang w:bidi="ar-EG"/>
        </w:rPr>
        <w:t xml:space="preserve"> </w:t>
      </w:r>
      <w:r w:rsidRPr="00615A8F">
        <w:rPr>
          <w:rFonts w:cs="Traditional Arabic" w:hint="eastAsia"/>
          <w:sz w:val="36"/>
          <w:szCs w:val="36"/>
          <w:rtl/>
          <w:lang w:bidi="ar-EG"/>
        </w:rPr>
        <w:t>دخله</w:t>
      </w:r>
      <w:r w:rsidRPr="00615A8F">
        <w:rPr>
          <w:rFonts w:cs="Traditional Arabic"/>
          <w:sz w:val="36"/>
          <w:szCs w:val="36"/>
          <w:rtl/>
          <w:lang w:bidi="ar-EG"/>
        </w:rPr>
        <w:t xml:space="preserve"> </w:t>
      </w:r>
      <w:r w:rsidRPr="00615A8F">
        <w:rPr>
          <w:rFonts w:cs="Traditional Arabic" w:hint="eastAsia"/>
          <w:sz w:val="36"/>
          <w:szCs w:val="36"/>
          <w:rtl/>
          <w:lang w:bidi="ar-EG"/>
        </w:rPr>
        <w:t>كان</w:t>
      </w:r>
      <w:r w:rsidRPr="00615A8F">
        <w:rPr>
          <w:rFonts w:cs="Traditional Arabic"/>
          <w:sz w:val="36"/>
          <w:szCs w:val="36"/>
          <w:rtl/>
          <w:lang w:bidi="ar-EG"/>
        </w:rPr>
        <w:t xml:space="preserve"> </w:t>
      </w:r>
      <w:r w:rsidRPr="00615A8F">
        <w:rPr>
          <w:rFonts w:cs="Traditional Arabic" w:hint="eastAsia"/>
          <w:sz w:val="36"/>
          <w:szCs w:val="36"/>
          <w:rtl/>
          <w:lang w:bidi="ar-EG"/>
        </w:rPr>
        <w:t>آمنا،</w:t>
      </w:r>
      <w:r w:rsidRPr="00615A8F">
        <w:rPr>
          <w:rFonts w:cs="Traditional Arabic"/>
          <w:sz w:val="36"/>
          <w:szCs w:val="36"/>
          <w:rtl/>
          <w:lang w:bidi="ar-EG"/>
        </w:rPr>
        <w:t xml:space="preserve"> </w:t>
      </w:r>
      <w:r w:rsidRPr="00615A8F">
        <w:rPr>
          <w:rFonts w:cs="Traditional Arabic" w:hint="eastAsia"/>
          <w:sz w:val="36"/>
          <w:szCs w:val="36"/>
          <w:rtl/>
          <w:lang w:bidi="ar-EG"/>
        </w:rPr>
        <w:t>وهو</w:t>
      </w:r>
      <w:r w:rsidRPr="00615A8F">
        <w:rPr>
          <w:rFonts w:cs="Traditional Arabic"/>
          <w:sz w:val="36"/>
          <w:szCs w:val="36"/>
          <w:rtl/>
          <w:lang w:bidi="ar-EG"/>
        </w:rPr>
        <w:t xml:space="preserve"> </w:t>
      </w:r>
      <w:r w:rsidRPr="00615A8F">
        <w:rPr>
          <w:rFonts w:cs="Traditional Arabic" w:hint="eastAsia"/>
          <w:sz w:val="36"/>
          <w:szCs w:val="36"/>
          <w:rtl/>
          <w:lang w:bidi="ar-EG"/>
        </w:rPr>
        <w:t>الذي</w:t>
      </w:r>
      <w:r w:rsidRPr="00615A8F">
        <w:rPr>
          <w:rFonts w:cs="Traditional Arabic"/>
          <w:sz w:val="36"/>
          <w:szCs w:val="36"/>
          <w:rtl/>
          <w:lang w:bidi="ar-EG"/>
        </w:rPr>
        <w:t xml:space="preserve"> </w:t>
      </w:r>
      <w:r w:rsidRPr="00615A8F">
        <w:rPr>
          <w:rFonts w:cs="Traditional Arabic" w:hint="eastAsia"/>
          <w:sz w:val="36"/>
          <w:szCs w:val="36"/>
          <w:rtl/>
          <w:lang w:bidi="ar-EG"/>
        </w:rPr>
        <w:t>أرسل</w:t>
      </w:r>
      <w:r w:rsidRPr="00615A8F">
        <w:rPr>
          <w:rFonts w:cs="Traditional Arabic"/>
          <w:sz w:val="36"/>
          <w:szCs w:val="36"/>
          <w:rtl/>
          <w:lang w:bidi="ar-EG"/>
        </w:rPr>
        <w:t xml:space="preserve"> </w:t>
      </w:r>
      <w:r w:rsidRPr="00615A8F">
        <w:rPr>
          <w:rFonts w:cs="Traditional Arabic" w:hint="eastAsia"/>
          <w:sz w:val="36"/>
          <w:szCs w:val="36"/>
          <w:rtl/>
          <w:lang w:bidi="ar-EG"/>
        </w:rPr>
        <w:t>فيه</w:t>
      </w:r>
      <w:r w:rsidRPr="00615A8F">
        <w:rPr>
          <w:rFonts w:cs="Traditional Arabic"/>
          <w:sz w:val="36"/>
          <w:szCs w:val="36"/>
          <w:rtl/>
          <w:lang w:bidi="ar-EG"/>
        </w:rPr>
        <w:t xml:space="preserve"> </w:t>
      </w:r>
      <w:r w:rsidRPr="00615A8F">
        <w:rPr>
          <w:rFonts w:cs="Traditional Arabic" w:hint="eastAsia"/>
          <w:sz w:val="36"/>
          <w:szCs w:val="36"/>
          <w:rtl/>
          <w:lang w:bidi="ar-EG"/>
        </w:rPr>
        <w:t>محمدا</w:t>
      </w:r>
      <w:r w:rsidRPr="00615A8F">
        <w:rPr>
          <w:rFonts w:cs="Traditional Arabic"/>
          <w:sz w:val="36"/>
          <w:szCs w:val="36"/>
          <w:rtl/>
          <w:lang w:bidi="ar-EG"/>
        </w:rPr>
        <w:t xml:space="preserve"> </w:t>
      </w:r>
      <w:r w:rsidRPr="00615A8F">
        <w:rPr>
          <w:rFonts w:ascii="AGA Arabesque" w:hAnsi="AGA Arabesque" w:cs="Arabic Transparent"/>
          <w:sz w:val="40"/>
          <w:szCs w:val="40"/>
          <w:lang w:val="en-AU"/>
        </w:rPr>
        <w:t></w:t>
      </w:r>
      <w:r w:rsidRPr="00615A8F">
        <w:rPr>
          <w:rFonts w:cs="Traditional Arabic"/>
          <w:sz w:val="36"/>
          <w:szCs w:val="36"/>
          <w:rtl/>
          <w:lang w:bidi="ar-EG"/>
        </w:rPr>
        <w:t>"</w:t>
      </w:r>
      <w:r w:rsidR="00D745E4">
        <w:rPr>
          <w:rFonts w:cs="Traditional Arabic" w:hint="cs"/>
          <w:sz w:val="36"/>
          <w:szCs w:val="36"/>
          <w:rtl/>
          <w:lang w:bidi="ar-EG"/>
        </w:rPr>
        <w:t>.</w:t>
      </w:r>
      <w:r w:rsidRPr="00615A8F">
        <w:rPr>
          <w:rFonts w:cs="Traditional Arabic"/>
          <w:sz w:val="28"/>
          <w:szCs w:val="28"/>
          <w:vertAlign w:val="superscript"/>
          <w:rtl/>
          <w:lang w:bidi="ar-EG"/>
        </w:rPr>
        <w:t>(</w:t>
      </w:r>
      <w:r w:rsidRPr="00615A8F">
        <w:rPr>
          <w:rFonts w:cs="Traditional Arabic" w:hint="cs"/>
          <w:sz w:val="28"/>
          <w:szCs w:val="28"/>
          <w:vertAlign w:val="superscript"/>
          <w:rtl/>
          <w:lang w:bidi="ar-EG"/>
        </w:rPr>
        <w:t>2</w:t>
      </w:r>
      <w:r w:rsidRPr="00615A8F">
        <w:rPr>
          <w:rFonts w:cs="Traditional Arabic"/>
          <w:sz w:val="28"/>
          <w:szCs w:val="28"/>
          <w:vertAlign w:val="superscript"/>
          <w:rtl/>
          <w:lang w:bidi="ar-EG"/>
        </w:rPr>
        <w:t>)</w:t>
      </w:r>
      <w:r w:rsidRPr="00615A8F">
        <w:rPr>
          <w:rFonts w:cs="Traditional Arabic"/>
          <w:sz w:val="36"/>
          <w:szCs w:val="36"/>
          <w:rtl/>
          <w:lang w:bidi="ar-EG"/>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lang w:bidi="ar-EG"/>
        </w:rPr>
      </w:pPr>
    </w:p>
    <w:p w:rsidR="008B3DA2" w:rsidRPr="00615A8F" w:rsidRDefault="008B3DA2" w:rsidP="008630E9">
      <w:pPr>
        <w:autoSpaceDE w:val="0"/>
        <w:autoSpaceDN w:val="0"/>
        <w:bidi/>
        <w:adjustRightInd w:val="0"/>
        <w:spacing w:after="0" w:line="240" w:lineRule="auto"/>
        <w:jc w:val="both"/>
        <w:rPr>
          <w:rFonts w:ascii="Arial" w:hAnsi="Arial" w:cs="Traditional Arabic"/>
          <w:sz w:val="32"/>
          <w:szCs w:val="32"/>
          <w:rtl/>
        </w:rPr>
      </w:pPr>
      <w:r w:rsidRPr="00615A8F">
        <w:rPr>
          <w:rFonts w:ascii="Tahoma" w:hAnsi="Tahoma" w:cs="Traditional Arabic" w:hint="cs"/>
          <w:b/>
          <w:bCs/>
          <w:sz w:val="32"/>
          <w:szCs w:val="32"/>
          <w:rtl/>
        </w:rPr>
        <w:t>البشارة</w:t>
      </w:r>
      <w:r w:rsidRPr="00615A8F">
        <w:rPr>
          <w:rFonts w:ascii="Tahoma" w:hAnsi="Tahoma" w:cs="Traditional Arabic"/>
          <w:b/>
          <w:bCs/>
          <w:sz w:val="32"/>
          <w:szCs w:val="32"/>
          <w:rtl/>
        </w:rPr>
        <w:t xml:space="preserve"> الرابعة:</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ascii="Tahoma" w:hAnsi="Tahoma" w:cs="Traditional Arabic"/>
          <w:b/>
          <w:bCs/>
          <w:sz w:val="36"/>
          <w:szCs w:val="36"/>
          <w:rtl/>
        </w:rPr>
        <w:t>-</w:t>
      </w:r>
      <w:r w:rsidRPr="00615A8F">
        <w:rPr>
          <w:rFonts w:cs="Traditional Arabic" w:hint="cs"/>
          <w:sz w:val="36"/>
          <w:szCs w:val="36"/>
          <w:rtl/>
        </w:rPr>
        <w:t xml:space="preserve"> </w:t>
      </w:r>
      <w:r w:rsidRPr="00615A8F">
        <w:rPr>
          <w:rFonts w:cs="Traditional Arabic"/>
          <w:sz w:val="36"/>
          <w:szCs w:val="36"/>
          <w:lang w:val="en-AU"/>
        </w:rPr>
        <w:t>}</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b/>
          <w:bCs/>
          <w:sz w:val="32"/>
          <w:szCs w:val="32"/>
          <w:rtl/>
        </w:rPr>
        <w:t>ذا</w:t>
      </w:r>
      <w:r w:rsidRPr="00615A8F">
        <w:rPr>
          <w:rFonts w:cs="Traditional Arabic"/>
          <w:b/>
          <w:bCs/>
          <w:sz w:val="32"/>
          <w:szCs w:val="32"/>
          <w:rtl/>
        </w:rPr>
        <w:t xml:space="preserve"> </w:t>
      </w:r>
      <w:r w:rsidRPr="00615A8F">
        <w:rPr>
          <w:rFonts w:cs="Traditional Arabic" w:hint="eastAsia"/>
          <w:b/>
          <w:bCs/>
          <w:sz w:val="32"/>
          <w:szCs w:val="32"/>
          <w:rtl/>
        </w:rPr>
        <w:t>عبدي</w:t>
      </w:r>
      <w:r w:rsidRPr="00615A8F">
        <w:rPr>
          <w:rFonts w:cs="Traditional Arabic"/>
          <w:b/>
          <w:bCs/>
          <w:sz w:val="32"/>
          <w:szCs w:val="32"/>
          <w:rtl/>
        </w:rPr>
        <w:t xml:space="preserve"> </w:t>
      </w:r>
      <w:r w:rsidRPr="00615A8F">
        <w:rPr>
          <w:rFonts w:cs="Traditional Arabic" w:hint="eastAsia"/>
          <w:b/>
          <w:bCs/>
          <w:sz w:val="32"/>
          <w:szCs w:val="32"/>
          <w:rtl/>
        </w:rPr>
        <w:t>الذي</w:t>
      </w:r>
      <w:r w:rsidRPr="00615A8F">
        <w:rPr>
          <w:rFonts w:cs="Traditional Arabic"/>
          <w:b/>
          <w:bCs/>
          <w:sz w:val="32"/>
          <w:szCs w:val="32"/>
          <w:rtl/>
        </w:rPr>
        <w:t xml:space="preserve"> </w:t>
      </w:r>
      <w:r w:rsidRPr="00615A8F">
        <w:rPr>
          <w:rFonts w:cs="Traditional Arabic" w:hint="eastAsia"/>
          <w:b/>
          <w:bCs/>
          <w:sz w:val="32"/>
          <w:szCs w:val="32"/>
          <w:rtl/>
        </w:rPr>
        <w:t>اعضده</w:t>
      </w:r>
      <w:r w:rsidRPr="00615A8F">
        <w:rPr>
          <w:rFonts w:cs="Traditional Arabic"/>
          <w:b/>
          <w:bCs/>
          <w:sz w:val="32"/>
          <w:szCs w:val="32"/>
          <w:rtl/>
        </w:rPr>
        <w:t xml:space="preserve"> </w:t>
      </w:r>
      <w:r w:rsidRPr="00615A8F">
        <w:rPr>
          <w:rFonts w:cs="Traditional Arabic" w:hint="eastAsia"/>
          <w:b/>
          <w:bCs/>
          <w:sz w:val="32"/>
          <w:szCs w:val="32"/>
          <w:rtl/>
        </w:rPr>
        <w:t>مختاري</w:t>
      </w:r>
      <w:r w:rsidRPr="00615A8F">
        <w:rPr>
          <w:rFonts w:cs="Traditional Arabic"/>
          <w:b/>
          <w:bCs/>
          <w:sz w:val="32"/>
          <w:szCs w:val="32"/>
          <w:rtl/>
        </w:rPr>
        <w:t xml:space="preserve"> </w:t>
      </w:r>
      <w:r w:rsidRPr="00615A8F">
        <w:rPr>
          <w:rFonts w:cs="Traditional Arabic" w:hint="eastAsia"/>
          <w:b/>
          <w:bCs/>
          <w:sz w:val="32"/>
          <w:szCs w:val="32"/>
          <w:rtl/>
        </w:rPr>
        <w:t>الذي</w:t>
      </w:r>
      <w:r w:rsidRPr="00615A8F">
        <w:rPr>
          <w:rFonts w:cs="Traditional Arabic"/>
          <w:b/>
          <w:bCs/>
          <w:sz w:val="32"/>
          <w:szCs w:val="32"/>
          <w:rtl/>
        </w:rPr>
        <w:t xml:space="preserve"> </w:t>
      </w:r>
      <w:r w:rsidRPr="00615A8F">
        <w:rPr>
          <w:rFonts w:cs="Traditional Arabic" w:hint="eastAsia"/>
          <w:b/>
          <w:bCs/>
          <w:sz w:val="32"/>
          <w:szCs w:val="32"/>
          <w:rtl/>
        </w:rPr>
        <w:t>سرت</w:t>
      </w:r>
      <w:r w:rsidRPr="00615A8F">
        <w:rPr>
          <w:rFonts w:cs="Traditional Arabic"/>
          <w:b/>
          <w:bCs/>
          <w:sz w:val="32"/>
          <w:szCs w:val="32"/>
          <w:rtl/>
        </w:rPr>
        <w:t xml:space="preserve"> </w:t>
      </w:r>
      <w:r w:rsidRPr="00615A8F">
        <w:rPr>
          <w:rFonts w:cs="Traditional Arabic" w:hint="eastAsia"/>
          <w:b/>
          <w:bCs/>
          <w:sz w:val="32"/>
          <w:szCs w:val="32"/>
          <w:rtl/>
        </w:rPr>
        <w:t>به</w:t>
      </w:r>
      <w:r w:rsidRPr="00615A8F">
        <w:rPr>
          <w:rFonts w:cs="Traditional Arabic"/>
          <w:b/>
          <w:bCs/>
          <w:sz w:val="32"/>
          <w:szCs w:val="32"/>
          <w:rtl/>
        </w:rPr>
        <w:t xml:space="preserve"> </w:t>
      </w:r>
      <w:r w:rsidRPr="00615A8F">
        <w:rPr>
          <w:rFonts w:cs="Traditional Arabic" w:hint="eastAsia"/>
          <w:b/>
          <w:bCs/>
          <w:sz w:val="32"/>
          <w:szCs w:val="32"/>
          <w:rtl/>
        </w:rPr>
        <w:t>نفسي</w:t>
      </w:r>
      <w:r w:rsidRPr="00615A8F">
        <w:rPr>
          <w:rFonts w:cs="Traditional Arabic"/>
          <w:b/>
          <w:bCs/>
          <w:sz w:val="32"/>
          <w:szCs w:val="32"/>
          <w:rtl/>
        </w:rPr>
        <w:t xml:space="preserve"> </w:t>
      </w:r>
      <w:r w:rsidRPr="00615A8F">
        <w:rPr>
          <w:rFonts w:cs="Traditional Arabic" w:hint="eastAsia"/>
          <w:b/>
          <w:bCs/>
          <w:sz w:val="32"/>
          <w:szCs w:val="32"/>
          <w:rtl/>
        </w:rPr>
        <w:t>وضعت</w:t>
      </w:r>
      <w:r w:rsidRPr="00615A8F">
        <w:rPr>
          <w:rFonts w:cs="Traditional Arabic"/>
          <w:b/>
          <w:bCs/>
          <w:sz w:val="32"/>
          <w:szCs w:val="32"/>
          <w:rtl/>
        </w:rPr>
        <w:t xml:space="preserve"> </w:t>
      </w:r>
      <w:r w:rsidRPr="00615A8F">
        <w:rPr>
          <w:rFonts w:cs="Traditional Arabic" w:hint="eastAsia"/>
          <w:b/>
          <w:bCs/>
          <w:sz w:val="32"/>
          <w:szCs w:val="32"/>
          <w:rtl/>
        </w:rPr>
        <w:t>روحي</w:t>
      </w:r>
      <w:r w:rsidRPr="00615A8F">
        <w:rPr>
          <w:rFonts w:cs="Traditional Arabic"/>
          <w:b/>
          <w:bCs/>
          <w:sz w:val="32"/>
          <w:szCs w:val="32"/>
          <w:rtl/>
        </w:rPr>
        <w:t xml:space="preserve"> </w:t>
      </w:r>
      <w:r w:rsidRPr="00615A8F">
        <w:rPr>
          <w:rFonts w:cs="Traditional Arabic" w:hint="eastAsia"/>
          <w:b/>
          <w:bCs/>
          <w:sz w:val="32"/>
          <w:szCs w:val="32"/>
          <w:rtl/>
        </w:rPr>
        <w:t>عليه</w:t>
      </w:r>
      <w:r w:rsidRPr="00615A8F">
        <w:rPr>
          <w:rFonts w:cs="Traditional Arabic"/>
          <w:b/>
          <w:bCs/>
          <w:sz w:val="32"/>
          <w:szCs w:val="32"/>
          <w:rtl/>
        </w:rPr>
        <w:t xml:space="preserve"> </w:t>
      </w:r>
      <w:r w:rsidRPr="00615A8F">
        <w:rPr>
          <w:rFonts w:cs="Traditional Arabic" w:hint="eastAsia"/>
          <w:b/>
          <w:bCs/>
          <w:sz w:val="32"/>
          <w:szCs w:val="32"/>
          <w:rtl/>
        </w:rPr>
        <w:t>فيخرج</w:t>
      </w:r>
      <w:r w:rsidRPr="00615A8F">
        <w:rPr>
          <w:rFonts w:cs="Traditional Arabic"/>
          <w:b/>
          <w:bCs/>
          <w:sz w:val="32"/>
          <w:szCs w:val="32"/>
          <w:rtl/>
        </w:rPr>
        <w:t xml:space="preserve"> </w:t>
      </w:r>
      <w:r w:rsidRPr="00615A8F">
        <w:rPr>
          <w:rFonts w:cs="Traditional Arabic" w:hint="eastAsia"/>
          <w:b/>
          <w:bCs/>
          <w:sz w:val="32"/>
          <w:szCs w:val="32"/>
          <w:rtl/>
        </w:rPr>
        <w:t>الحق</w:t>
      </w:r>
      <w:r w:rsidRPr="00615A8F">
        <w:rPr>
          <w:rFonts w:cs="Traditional Arabic"/>
          <w:b/>
          <w:bCs/>
          <w:sz w:val="32"/>
          <w:szCs w:val="32"/>
          <w:rtl/>
        </w:rPr>
        <w:t xml:space="preserve"> </w:t>
      </w:r>
      <w:r w:rsidRPr="00615A8F">
        <w:rPr>
          <w:rFonts w:cs="Traditional Arabic" w:hint="cs"/>
          <w:b/>
          <w:bCs/>
          <w:sz w:val="32"/>
          <w:szCs w:val="32"/>
          <w:rtl/>
        </w:rPr>
        <w:t>للأ</w:t>
      </w:r>
      <w:r w:rsidRPr="00615A8F">
        <w:rPr>
          <w:rFonts w:cs="Traditional Arabic" w:hint="eastAsia"/>
          <w:b/>
          <w:bCs/>
          <w:sz w:val="32"/>
          <w:szCs w:val="32"/>
          <w:rtl/>
        </w:rPr>
        <w:t>مم</w:t>
      </w:r>
      <w:r w:rsidRPr="00615A8F">
        <w:rPr>
          <w:rFonts w:cs="Traditional Arabic"/>
          <w:sz w:val="36"/>
          <w:szCs w:val="36"/>
          <w:lang w:val="en-AU" w:bidi="ar-EG"/>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إشارة</w:t>
      </w:r>
      <w:r w:rsidRPr="00615A8F">
        <w:rPr>
          <w:rFonts w:cs="Traditional Arabic"/>
          <w:sz w:val="36"/>
          <w:szCs w:val="36"/>
          <w:rtl/>
        </w:rPr>
        <w:t xml:space="preserve"> </w:t>
      </w:r>
      <w:r w:rsidRPr="00615A8F">
        <w:rPr>
          <w:rFonts w:cs="Traditional Arabic" w:hint="eastAsia"/>
          <w:sz w:val="36"/>
          <w:szCs w:val="36"/>
          <w:rtl/>
        </w:rPr>
        <w:t>واضحة</w:t>
      </w:r>
      <w:r w:rsidRPr="00615A8F">
        <w:rPr>
          <w:rFonts w:cs="Traditional Arabic"/>
          <w:sz w:val="36"/>
          <w:szCs w:val="36"/>
          <w:rtl/>
        </w:rPr>
        <w:t xml:space="preserve"> </w:t>
      </w:r>
      <w:r w:rsidRPr="00615A8F">
        <w:rPr>
          <w:rFonts w:cs="Traditional Arabic" w:hint="eastAsia"/>
          <w:sz w:val="36"/>
          <w:szCs w:val="36"/>
          <w:rtl/>
        </w:rPr>
        <w:t>لنبى</w:t>
      </w:r>
      <w:r w:rsidRPr="00615A8F">
        <w:rPr>
          <w:rFonts w:cs="Traditional Arabic"/>
          <w:sz w:val="36"/>
          <w:szCs w:val="36"/>
          <w:rtl/>
        </w:rPr>
        <w:t xml:space="preserve"> </w:t>
      </w:r>
      <w:r w:rsidRPr="00615A8F">
        <w:rPr>
          <w:rFonts w:cs="Traditional Arabic" w:hint="eastAsia"/>
          <w:sz w:val="36"/>
          <w:szCs w:val="36"/>
          <w:rtl/>
        </w:rPr>
        <w:t>مرسل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السؤال</w:t>
      </w:r>
      <w:r w:rsidRPr="00615A8F">
        <w:rPr>
          <w:rFonts w:cs="Traditional Arabic"/>
          <w:sz w:val="36"/>
          <w:szCs w:val="36"/>
          <w:rtl/>
        </w:rPr>
        <w:t xml:space="preserve"> </w:t>
      </w:r>
      <w:r w:rsidRPr="00615A8F">
        <w:rPr>
          <w:rFonts w:cs="Traditional Arabic" w:hint="eastAsia"/>
          <w:sz w:val="36"/>
          <w:szCs w:val="36"/>
          <w:rtl/>
        </w:rPr>
        <w:t>يكمن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النبى؟</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وسوف</w:t>
      </w:r>
      <w:r w:rsidRPr="00615A8F">
        <w:rPr>
          <w:rFonts w:cs="Traditional Arabic"/>
          <w:sz w:val="36"/>
          <w:szCs w:val="36"/>
          <w:rtl/>
        </w:rPr>
        <w:t xml:space="preserve"> </w:t>
      </w:r>
      <w:r w:rsidRPr="00615A8F">
        <w:rPr>
          <w:rFonts w:cs="Traditional Arabic" w:hint="eastAsia"/>
          <w:sz w:val="36"/>
          <w:szCs w:val="36"/>
          <w:rtl/>
        </w:rPr>
        <w:t>ندع</w:t>
      </w:r>
      <w:r w:rsidRPr="00615A8F">
        <w:rPr>
          <w:rFonts w:cs="Traditional Arabic"/>
          <w:sz w:val="36"/>
          <w:szCs w:val="36"/>
          <w:rtl/>
        </w:rPr>
        <w:t xml:space="preserve"> </w:t>
      </w:r>
      <w:r w:rsidRPr="00615A8F">
        <w:rPr>
          <w:rFonts w:cs="Traditional Arabic" w:hint="eastAsia"/>
          <w:sz w:val="36"/>
          <w:szCs w:val="36"/>
          <w:rtl/>
        </w:rPr>
        <w:t>الجواب</w:t>
      </w:r>
      <w:r w:rsidRPr="00615A8F">
        <w:rPr>
          <w:rFonts w:cs="Traditional Arabic"/>
          <w:sz w:val="36"/>
          <w:szCs w:val="36"/>
          <w:rtl/>
        </w:rPr>
        <w:t xml:space="preserve"> </w:t>
      </w:r>
      <w:r w:rsidRPr="00615A8F">
        <w:rPr>
          <w:rFonts w:cs="Traditional Arabic" w:hint="eastAsia"/>
          <w:sz w:val="36"/>
          <w:szCs w:val="36"/>
          <w:rtl/>
        </w:rPr>
        <w:t>للقمص</w:t>
      </w:r>
      <w:r w:rsidRPr="00615A8F">
        <w:rPr>
          <w:rFonts w:cs="Traditional Arabic" w:hint="cs"/>
          <w:sz w:val="36"/>
          <w:szCs w:val="36"/>
          <w:rtl/>
        </w:rPr>
        <w:t xml:space="preserve"> (</w:t>
      </w:r>
      <w:r w:rsidRPr="00615A8F">
        <w:rPr>
          <w:rFonts w:cs="Traditional Arabic" w:hint="eastAsia"/>
          <w:sz w:val="36"/>
          <w:szCs w:val="36"/>
          <w:rtl/>
        </w:rPr>
        <w:t>أنطونيوس</w:t>
      </w:r>
      <w:r w:rsidRPr="00615A8F">
        <w:rPr>
          <w:rFonts w:cs="Traditional Arabic"/>
          <w:sz w:val="36"/>
          <w:szCs w:val="36"/>
          <w:rtl/>
        </w:rPr>
        <w:t xml:space="preserve"> </w:t>
      </w:r>
      <w:r w:rsidRPr="00615A8F">
        <w:rPr>
          <w:rFonts w:cs="Traditional Arabic" w:hint="eastAsia"/>
          <w:sz w:val="36"/>
          <w:szCs w:val="36"/>
          <w:rtl/>
        </w:rPr>
        <w:t>فكرى</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هوذا</w:t>
      </w:r>
      <w:r w:rsidRPr="00615A8F">
        <w:rPr>
          <w:rFonts w:cs="Traditional Arabic"/>
          <w:sz w:val="36"/>
          <w:szCs w:val="36"/>
          <w:rtl/>
        </w:rPr>
        <w:t xml:space="preserve"> </w:t>
      </w:r>
      <w:r w:rsidRPr="00615A8F">
        <w:rPr>
          <w:rFonts w:cs="Traditional Arabic" w:hint="eastAsia"/>
          <w:sz w:val="36"/>
          <w:szCs w:val="36"/>
          <w:rtl/>
        </w:rPr>
        <w:t>عبدى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فالمسيح</w:t>
      </w:r>
      <w:r w:rsidRPr="00615A8F">
        <w:rPr>
          <w:rFonts w:cs="Traditional Arabic"/>
          <w:sz w:val="36"/>
          <w:szCs w:val="36"/>
          <w:rtl/>
        </w:rPr>
        <w:t xml:space="preserve"> </w:t>
      </w:r>
      <w:r w:rsidRPr="00615A8F">
        <w:rPr>
          <w:rFonts w:cs="Traditional Arabic" w:hint="eastAsia"/>
          <w:sz w:val="36"/>
          <w:szCs w:val="36"/>
          <w:rtl/>
        </w:rPr>
        <w:t>أخذ</w:t>
      </w:r>
      <w:r w:rsidRPr="00615A8F">
        <w:rPr>
          <w:rFonts w:cs="Traditional Arabic"/>
          <w:sz w:val="36"/>
          <w:szCs w:val="36"/>
          <w:rtl/>
        </w:rPr>
        <w:t xml:space="preserve"> </w:t>
      </w:r>
      <w:r w:rsidRPr="00615A8F">
        <w:rPr>
          <w:rFonts w:cs="Traditional Arabic" w:hint="eastAsia"/>
          <w:sz w:val="36"/>
          <w:szCs w:val="36"/>
          <w:rtl/>
        </w:rPr>
        <w:t>شكل</w:t>
      </w:r>
      <w:r w:rsidRPr="00615A8F">
        <w:rPr>
          <w:rFonts w:cs="Traditional Arabic"/>
          <w:sz w:val="36"/>
          <w:szCs w:val="36"/>
          <w:rtl/>
        </w:rPr>
        <w:t xml:space="preserve"> </w:t>
      </w:r>
      <w:r w:rsidRPr="00615A8F">
        <w:rPr>
          <w:rFonts w:cs="Traditional Arabic" w:hint="eastAsia"/>
          <w:sz w:val="36"/>
          <w:szCs w:val="36"/>
          <w:rtl/>
        </w:rPr>
        <w:t>العبد</w:t>
      </w:r>
      <w:r w:rsidRPr="00615A8F">
        <w:rPr>
          <w:rFonts w:cs="Traditional Arabic"/>
          <w:sz w:val="36"/>
          <w:szCs w:val="36"/>
          <w:rtl/>
        </w:rPr>
        <w:t xml:space="preserve"> </w:t>
      </w:r>
      <w:r w:rsidRPr="00615A8F">
        <w:rPr>
          <w:rFonts w:cs="Traditional Arabic" w:hint="eastAsia"/>
          <w:sz w:val="36"/>
          <w:szCs w:val="36"/>
          <w:rtl/>
        </w:rPr>
        <w:t>وغسل</w:t>
      </w:r>
      <w:r w:rsidRPr="00615A8F">
        <w:rPr>
          <w:rFonts w:cs="Traditional Arabic"/>
          <w:sz w:val="36"/>
          <w:szCs w:val="36"/>
          <w:rtl/>
        </w:rPr>
        <w:t xml:space="preserve"> </w:t>
      </w:r>
      <w:r w:rsidRPr="00615A8F">
        <w:rPr>
          <w:rFonts w:cs="Traditional Arabic" w:hint="eastAsia"/>
          <w:sz w:val="36"/>
          <w:szCs w:val="36"/>
          <w:rtl/>
        </w:rPr>
        <w:t>الأقدام،</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الإهانة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رئيس</w:t>
      </w:r>
      <w:r w:rsidRPr="00615A8F">
        <w:rPr>
          <w:rFonts w:cs="Traditional Arabic"/>
          <w:sz w:val="36"/>
          <w:szCs w:val="36"/>
          <w:rtl/>
        </w:rPr>
        <w:t xml:space="preserve"> </w:t>
      </w:r>
      <w:r w:rsidRPr="00615A8F">
        <w:rPr>
          <w:rFonts w:cs="Traditional Arabic" w:hint="eastAsia"/>
          <w:sz w:val="36"/>
          <w:szCs w:val="36"/>
          <w:rtl/>
        </w:rPr>
        <w:t>الكهنة</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لطمه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مختارى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الوحيد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يستحق</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اللقب</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قدم</w:t>
      </w:r>
      <w:r w:rsidRPr="00615A8F">
        <w:rPr>
          <w:rFonts w:cs="Traditional Arabic"/>
          <w:sz w:val="36"/>
          <w:szCs w:val="36"/>
          <w:rtl/>
        </w:rPr>
        <w:t xml:space="preserve"> </w:t>
      </w:r>
      <w:r w:rsidRPr="00615A8F">
        <w:rPr>
          <w:rFonts w:cs="Traditional Arabic" w:hint="eastAsia"/>
          <w:sz w:val="36"/>
          <w:szCs w:val="36"/>
          <w:rtl/>
        </w:rPr>
        <w:t>الكمال</w:t>
      </w:r>
      <w:r w:rsidRPr="00615A8F">
        <w:rPr>
          <w:rFonts w:cs="Traditional Arabic"/>
          <w:sz w:val="36"/>
          <w:szCs w:val="36"/>
          <w:rtl/>
        </w:rPr>
        <w:t xml:space="preserve"> </w:t>
      </w:r>
      <w:r w:rsidRPr="00615A8F">
        <w:rPr>
          <w:rFonts w:cs="Traditional Arabic" w:hint="eastAsia"/>
          <w:sz w:val="36"/>
          <w:szCs w:val="36"/>
          <w:rtl/>
        </w:rPr>
        <w:t>للإنسانية</w:t>
      </w:r>
      <w:r w:rsidRPr="00615A8F">
        <w:rPr>
          <w:rFonts w:cs="Traditional Arabic"/>
          <w:sz w:val="36"/>
          <w:szCs w:val="36"/>
          <w:rtl/>
        </w:rPr>
        <w:t xml:space="preserve"> </w:t>
      </w:r>
      <w:r w:rsidRPr="00615A8F">
        <w:rPr>
          <w:rFonts w:cs="Traditional Arabic" w:hint="eastAsia"/>
          <w:sz w:val="36"/>
          <w:szCs w:val="36"/>
          <w:rtl/>
        </w:rPr>
        <w:t>فأشبع</w:t>
      </w:r>
      <w:r w:rsidRPr="00615A8F">
        <w:rPr>
          <w:rFonts w:cs="Traditional Arabic"/>
          <w:sz w:val="36"/>
          <w:szCs w:val="36"/>
          <w:rtl/>
        </w:rPr>
        <w:t xml:space="preserve"> </w:t>
      </w:r>
      <w:r w:rsidRPr="00615A8F">
        <w:rPr>
          <w:rFonts w:cs="Traditional Arabic" w:hint="eastAsia"/>
          <w:sz w:val="36"/>
          <w:szCs w:val="36"/>
          <w:rtl/>
        </w:rPr>
        <w:t>رغبة</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كمال</w:t>
      </w:r>
      <w:r w:rsidRPr="00615A8F">
        <w:rPr>
          <w:rFonts w:cs="Traditional Arabic"/>
          <w:sz w:val="36"/>
          <w:szCs w:val="36"/>
          <w:rtl/>
        </w:rPr>
        <w:t xml:space="preserve"> </w:t>
      </w:r>
      <w:r w:rsidRPr="00615A8F">
        <w:rPr>
          <w:rFonts w:cs="Traditional Arabic" w:hint="eastAsia"/>
          <w:sz w:val="36"/>
          <w:szCs w:val="36"/>
          <w:rtl/>
        </w:rPr>
        <w:t>الإنسان</w:t>
      </w:r>
      <w:r w:rsidRPr="00615A8F">
        <w:rPr>
          <w:rFonts w:cs="Traditional Arabic" w:hint="cs"/>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اطلعنا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شرح</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القمص،</w:t>
      </w:r>
      <w:r w:rsidRPr="00615A8F">
        <w:rPr>
          <w:rFonts w:cs="Traditional Arabic"/>
          <w:sz w:val="36"/>
          <w:szCs w:val="36"/>
          <w:rtl/>
        </w:rPr>
        <w:t xml:space="preserve"> </w:t>
      </w:r>
      <w:r w:rsidRPr="00615A8F">
        <w:rPr>
          <w:rFonts w:cs="Traditional Arabic" w:hint="eastAsia"/>
          <w:sz w:val="36"/>
          <w:szCs w:val="36"/>
          <w:rtl/>
        </w:rPr>
        <w:t>نرى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حم</w:t>
      </w:r>
      <w:r w:rsidRPr="00615A8F">
        <w:rPr>
          <w:rFonts w:cs="Traditional Arabic" w:hint="cs"/>
          <w:sz w:val="36"/>
          <w:szCs w:val="36"/>
          <w:rtl/>
        </w:rPr>
        <w:t>ّ</w:t>
      </w:r>
      <w:r w:rsidRPr="00615A8F">
        <w:rPr>
          <w:rFonts w:cs="Traditional Arabic" w:hint="eastAsia"/>
          <w:sz w:val="36"/>
          <w:szCs w:val="36"/>
          <w:rtl/>
        </w:rPr>
        <w:t>ل</w:t>
      </w:r>
      <w:r w:rsidRPr="00615A8F">
        <w:rPr>
          <w:rFonts w:cs="Traditional Arabic" w:hint="cs"/>
          <w:sz w:val="36"/>
          <w:szCs w:val="36"/>
          <w:rtl/>
        </w:rPr>
        <w:t>َ</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ت</w:t>
      </w:r>
      <w:r w:rsidRPr="00615A8F">
        <w:rPr>
          <w:rFonts w:cs="Traditional Arabic" w:hint="cs"/>
          <w:sz w:val="36"/>
          <w:szCs w:val="36"/>
          <w:rtl/>
        </w:rPr>
        <w:t>َ</w:t>
      </w:r>
      <w:r w:rsidRPr="00615A8F">
        <w:rPr>
          <w:rFonts w:cs="Traditional Arabic" w:hint="eastAsia"/>
          <w:sz w:val="36"/>
          <w:szCs w:val="36"/>
          <w:rtl/>
        </w:rPr>
        <w:t>طيق،</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ادعى</w:t>
      </w:r>
      <w:r w:rsidRPr="00615A8F">
        <w:rPr>
          <w:rFonts w:cs="Traditional Arabic"/>
          <w:sz w:val="36"/>
          <w:szCs w:val="36"/>
          <w:rtl/>
        </w:rPr>
        <w:t xml:space="preserve"> </w:t>
      </w:r>
      <w:r w:rsidRPr="00615A8F">
        <w:rPr>
          <w:rFonts w:cs="Traditional Arabic" w:hint="eastAsia"/>
          <w:sz w:val="36"/>
          <w:szCs w:val="36"/>
          <w:rtl/>
        </w:rPr>
        <w:t>للمسيح</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المختار،</w:t>
      </w:r>
      <w:r w:rsidRPr="00615A8F">
        <w:rPr>
          <w:rFonts w:cs="Traditional Arabic"/>
          <w:sz w:val="36"/>
          <w:szCs w:val="36"/>
          <w:rtl/>
        </w:rPr>
        <w:t xml:space="preserve"> </w:t>
      </w:r>
      <w:r w:rsidRPr="00615A8F">
        <w:rPr>
          <w:rFonts w:cs="Traditional Arabic" w:hint="eastAsia"/>
          <w:sz w:val="36"/>
          <w:szCs w:val="36"/>
          <w:rtl/>
        </w:rPr>
        <w:t>وكلنا</w:t>
      </w:r>
      <w:r w:rsidRPr="00615A8F">
        <w:rPr>
          <w:rFonts w:cs="Traditional Arabic"/>
          <w:sz w:val="36"/>
          <w:szCs w:val="36"/>
          <w:rtl/>
        </w:rPr>
        <w:t xml:space="preserve"> </w:t>
      </w:r>
      <w:r w:rsidRPr="00615A8F">
        <w:rPr>
          <w:rFonts w:cs="Traditional Arabic" w:hint="eastAsia"/>
          <w:sz w:val="36"/>
          <w:szCs w:val="36"/>
          <w:rtl/>
        </w:rPr>
        <w:t>يعلم</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اليقين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النصرانية</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تأت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بأكمله</w:t>
      </w:r>
      <w:r w:rsidRPr="00615A8F">
        <w:rPr>
          <w:rFonts w:cs="Traditional Arabic"/>
          <w:sz w:val="36"/>
          <w:szCs w:val="36"/>
          <w:rtl/>
        </w:rPr>
        <w:t xml:space="preserve"> </w:t>
      </w:r>
      <w:r w:rsidRPr="00615A8F">
        <w:rPr>
          <w:rFonts w:cs="Traditional Arabic" w:hint="eastAsia"/>
          <w:sz w:val="36"/>
          <w:szCs w:val="36"/>
          <w:rtl/>
        </w:rPr>
        <w:t>تذكر</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تشير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وكيف</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إله</w:t>
      </w:r>
      <w:r w:rsidRPr="00615A8F">
        <w:rPr>
          <w:rFonts w:cs="Traditional Arabic"/>
          <w:sz w:val="36"/>
          <w:szCs w:val="36"/>
          <w:rtl/>
        </w:rPr>
        <w:t xml:space="preserve"> </w:t>
      </w:r>
      <w:r w:rsidRPr="00615A8F">
        <w:rPr>
          <w:rFonts w:cs="Traditional Arabic" w:hint="eastAsia"/>
          <w:sz w:val="36"/>
          <w:szCs w:val="36"/>
          <w:rtl/>
        </w:rPr>
        <w:t>وعبد</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آنٍ</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جهة</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المختار،</w:t>
      </w:r>
      <w:r w:rsidRPr="00615A8F">
        <w:rPr>
          <w:rFonts w:cs="Traditional Arabic"/>
          <w:sz w:val="36"/>
          <w:szCs w:val="36"/>
          <w:rtl/>
        </w:rPr>
        <w:t xml:space="preserve"> </w:t>
      </w:r>
      <w:r w:rsidRPr="00615A8F">
        <w:rPr>
          <w:rFonts w:cs="Traditional Arabic" w:hint="eastAsia"/>
          <w:sz w:val="36"/>
          <w:szCs w:val="36"/>
          <w:rtl/>
        </w:rPr>
        <w:t>فنرى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تمثل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هيئة</w:t>
      </w:r>
      <w:r w:rsidRPr="00615A8F">
        <w:rPr>
          <w:rFonts w:cs="Traditional Arabic"/>
          <w:sz w:val="36"/>
          <w:szCs w:val="36"/>
          <w:rtl/>
        </w:rPr>
        <w:t xml:space="preserve"> </w:t>
      </w:r>
      <w:r w:rsidRPr="00615A8F">
        <w:rPr>
          <w:rFonts w:cs="Traditional Arabic" w:hint="eastAsia"/>
          <w:sz w:val="36"/>
          <w:szCs w:val="36"/>
          <w:rtl/>
        </w:rPr>
        <w:t>بشر</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النصرانية،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مختاراً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hint="cs"/>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إلها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هيئة</w:t>
      </w:r>
      <w:r w:rsidRPr="00615A8F">
        <w:rPr>
          <w:rFonts w:cs="Traditional Arabic"/>
          <w:sz w:val="36"/>
          <w:szCs w:val="36"/>
          <w:rtl/>
        </w:rPr>
        <w:t xml:space="preserve"> </w:t>
      </w:r>
      <w:r w:rsidRPr="00615A8F">
        <w:rPr>
          <w:rFonts w:cs="Traditional Arabic" w:hint="eastAsia"/>
          <w:sz w:val="36"/>
          <w:szCs w:val="36"/>
          <w:rtl/>
        </w:rPr>
        <w:t>ناسوت،</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لوقا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lang w:val="en-AU"/>
        </w:rPr>
        <w:t>}</w:t>
      </w:r>
      <w:r w:rsidRPr="00615A8F">
        <w:rPr>
          <w:rFonts w:cs="Traditional Arabic" w:hint="eastAsia"/>
          <w:sz w:val="36"/>
          <w:szCs w:val="36"/>
          <w:rtl/>
        </w:rPr>
        <w:t>فليخلص</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مختار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5</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الموضع</w:t>
      </w:r>
      <w:r w:rsidRPr="00615A8F">
        <w:rPr>
          <w:rFonts w:cs="Traditional Arabic"/>
          <w:sz w:val="36"/>
          <w:szCs w:val="36"/>
          <w:rtl/>
        </w:rPr>
        <w:t xml:space="preserve"> </w:t>
      </w:r>
      <w:r w:rsidRPr="00615A8F">
        <w:rPr>
          <w:rFonts w:cs="Traditional Arabic" w:hint="eastAsia"/>
          <w:sz w:val="36"/>
          <w:szCs w:val="36"/>
          <w:rtl/>
        </w:rPr>
        <w:t>ينفى</w:t>
      </w:r>
      <w:r w:rsidRPr="00615A8F">
        <w:rPr>
          <w:rFonts w:cs="Traditional Arabic"/>
          <w:sz w:val="36"/>
          <w:szCs w:val="36"/>
          <w:rtl/>
        </w:rPr>
        <w:t xml:space="preserve"> </w:t>
      </w:r>
      <w:r w:rsidRPr="00615A8F">
        <w:rPr>
          <w:rFonts w:cs="Traditional Arabic" w:hint="eastAsia"/>
          <w:sz w:val="36"/>
          <w:szCs w:val="36"/>
          <w:rtl/>
        </w:rPr>
        <w:t>الشعب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المختار</w:t>
      </w:r>
      <w:r w:rsidRPr="00615A8F">
        <w:rPr>
          <w:rFonts w:cs="Traditional Arabic"/>
          <w:sz w:val="36"/>
          <w:szCs w:val="36"/>
          <w:rtl/>
        </w:rPr>
        <w:t xml:space="preserve"> </w:t>
      </w:r>
      <w:r w:rsidRPr="00615A8F">
        <w:rPr>
          <w:rFonts w:cs="Traditional Arabic" w:hint="eastAsia"/>
          <w:sz w:val="36"/>
          <w:szCs w:val="36"/>
          <w:rtl/>
        </w:rPr>
        <w:t>مستدلين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بعدم</w:t>
      </w:r>
      <w:r w:rsidRPr="00615A8F">
        <w:rPr>
          <w:rFonts w:cs="Traditional Arabic"/>
          <w:sz w:val="36"/>
          <w:szCs w:val="36"/>
          <w:rtl/>
        </w:rPr>
        <w:t xml:space="preserve"> </w:t>
      </w:r>
      <w:r w:rsidRPr="00615A8F">
        <w:rPr>
          <w:rFonts w:cs="Traditional Arabic" w:hint="eastAsia"/>
          <w:sz w:val="36"/>
          <w:szCs w:val="36"/>
          <w:rtl/>
        </w:rPr>
        <w:t>استطاعته</w:t>
      </w:r>
      <w:r w:rsidRPr="00615A8F">
        <w:rPr>
          <w:rFonts w:cs="Traditional Arabic"/>
          <w:sz w:val="36"/>
          <w:szCs w:val="36"/>
          <w:rtl/>
        </w:rPr>
        <w:t xml:space="preserve"> </w:t>
      </w:r>
      <w:r w:rsidRPr="00615A8F">
        <w:rPr>
          <w:rFonts w:cs="Traditional Arabic" w:hint="eastAsia"/>
          <w:sz w:val="36"/>
          <w:szCs w:val="36"/>
          <w:rtl/>
        </w:rPr>
        <w:t>خلاص</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وهنا</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الإشارة</w:t>
      </w:r>
      <w:r w:rsidRPr="00615A8F">
        <w:rPr>
          <w:rFonts w:cs="Traditional Arabic"/>
          <w:sz w:val="36"/>
          <w:szCs w:val="36"/>
          <w:rtl/>
        </w:rPr>
        <w:t xml:space="preserve"> </w:t>
      </w:r>
      <w:r w:rsidRPr="00615A8F">
        <w:rPr>
          <w:rFonts w:cs="Traditional Arabic" w:hint="eastAsia"/>
          <w:sz w:val="36"/>
          <w:szCs w:val="36"/>
          <w:rtl/>
        </w:rPr>
        <w:t>الوحيدة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sz w:val="36"/>
          <w:szCs w:val="36"/>
          <w:rtl/>
        </w:rPr>
        <w:t xml:space="preserve"> </w:t>
      </w:r>
      <w:r w:rsidRPr="00615A8F">
        <w:rPr>
          <w:rFonts w:cs="Traditional Arabic" w:hint="eastAsia"/>
          <w:sz w:val="36"/>
          <w:szCs w:val="36"/>
          <w:rtl/>
        </w:rPr>
        <w:t>لوصف</w:t>
      </w:r>
      <w:r w:rsidRPr="00615A8F">
        <w:rPr>
          <w:rFonts w:cs="Traditional Arabic"/>
          <w:sz w:val="36"/>
          <w:szCs w:val="36"/>
          <w:rtl/>
        </w:rPr>
        <w:t xml:space="preserve"> </w:t>
      </w:r>
      <w:r w:rsidRPr="00615A8F">
        <w:rPr>
          <w:rFonts w:cs="Traditional Arabic" w:hint="eastAsia"/>
          <w:sz w:val="36"/>
          <w:szCs w:val="36"/>
          <w:rtl/>
        </w:rPr>
        <w:t>المختار</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ascii="Traditional Arabic" w:cs="Traditional Arabic"/>
          <w:sz w:val="36"/>
          <w:szCs w:val="36"/>
          <w:rtl/>
        </w:rPr>
      </w:pP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اذا</w:t>
      </w:r>
      <w:r w:rsidRPr="00615A8F">
        <w:rPr>
          <w:rFonts w:cs="Traditional Arabic"/>
          <w:sz w:val="36"/>
          <w:szCs w:val="36"/>
          <w:rtl/>
        </w:rPr>
        <w:t xml:space="preserve"> </w:t>
      </w:r>
      <w:r w:rsidRPr="00615A8F">
        <w:rPr>
          <w:rFonts w:cs="Traditional Arabic" w:hint="eastAsia"/>
          <w:sz w:val="36"/>
          <w:szCs w:val="36"/>
          <w:rtl/>
        </w:rPr>
        <w:t>طبقنا</w:t>
      </w:r>
      <w:r w:rsidRPr="00615A8F">
        <w:rPr>
          <w:rFonts w:cs="Traditional Arabic"/>
          <w:sz w:val="36"/>
          <w:szCs w:val="36"/>
          <w:rtl/>
        </w:rPr>
        <w:t xml:space="preserve"> </w:t>
      </w:r>
      <w:r w:rsidRPr="00615A8F">
        <w:rPr>
          <w:rFonts w:cs="Traditional Arabic" w:hint="eastAsia"/>
          <w:sz w:val="36"/>
          <w:szCs w:val="36"/>
          <w:rtl/>
        </w:rPr>
        <w:t>البشارة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فإننا</w:t>
      </w:r>
      <w:r w:rsidRPr="00615A8F">
        <w:rPr>
          <w:rFonts w:cs="Traditional Arabic"/>
          <w:sz w:val="36"/>
          <w:szCs w:val="36"/>
          <w:rtl/>
        </w:rPr>
        <w:t xml:space="preserve"> </w:t>
      </w:r>
      <w:r w:rsidRPr="00615A8F">
        <w:rPr>
          <w:rFonts w:cs="Traditional Arabic" w:hint="eastAsia"/>
          <w:sz w:val="36"/>
          <w:szCs w:val="36"/>
          <w:rtl/>
        </w:rPr>
        <w:t>سنجد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بصفة</w:t>
      </w:r>
      <w:r w:rsidRPr="00615A8F">
        <w:rPr>
          <w:rFonts w:cs="Traditional Arabic"/>
          <w:sz w:val="36"/>
          <w:szCs w:val="36"/>
          <w:rtl/>
        </w:rPr>
        <w:t xml:space="preserve"> </w:t>
      </w:r>
      <w:r w:rsidRPr="00615A8F">
        <w:rPr>
          <w:rFonts w:cs="Traditional Arabic" w:hint="eastAsia"/>
          <w:sz w:val="36"/>
          <w:szCs w:val="36"/>
          <w:rtl/>
        </w:rPr>
        <w:t>العبد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نذكر</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نَزَّلْنَا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عَبْدِنَا</w:t>
      </w:r>
      <w:r w:rsidRPr="00615A8F">
        <w:rPr>
          <w:rFonts w:cs="Traditional Arabic"/>
          <w:sz w:val="36"/>
          <w:szCs w:val="36"/>
          <w:rtl/>
        </w:rPr>
        <w:t xml:space="preserve"> </w:t>
      </w:r>
      <w:r w:rsidRPr="00615A8F">
        <w:rPr>
          <w:rFonts w:cs="Traditional Arabic" w:hint="eastAsia"/>
          <w:sz w:val="36"/>
          <w:szCs w:val="36"/>
          <w:rtl/>
        </w:rPr>
        <w:t>فَأْتُوا</w:t>
      </w:r>
      <w:r w:rsidRPr="00615A8F">
        <w:rPr>
          <w:rFonts w:cs="Traditional Arabic"/>
          <w:sz w:val="36"/>
          <w:szCs w:val="36"/>
          <w:rtl/>
        </w:rPr>
        <w:t xml:space="preserve"> </w:t>
      </w:r>
      <w:r w:rsidRPr="00615A8F">
        <w:rPr>
          <w:rFonts w:cs="Traditional Arabic" w:hint="eastAsia"/>
          <w:sz w:val="36"/>
          <w:szCs w:val="36"/>
          <w:rtl/>
        </w:rPr>
        <w:t>بِسُورَةٍ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sz w:val="36"/>
          <w:szCs w:val="36"/>
          <w:rtl/>
        </w:rPr>
        <w:t xml:space="preserve"> </w:t>
      </w:r>
      <w:r w:rsidRPr="00615A8F">
        <w:rPr>
          <w:rFonts w:cs="Traditional Arabic" w:hint="eastAsia"/>
          <w:sz w:val="36"/>
          <w:szCs w:val="36"/>
          <w:rtl/>
        </w:rPr>
        <w:t>وَادْعُوا</w:t>
      </w:r>
      <w:r w:rsidRPr="00615A8F">
        <w:rPr>
          <w:rFonts w:cs="Traditional Arabic"/>
          <w:sz w:val="36"/>
          <w:szCs w:val="36"/>
          <w:rtl/>
        </w:rPr>
        <w:t xml:space="preserve"> </w:t>
      </w:r>
      <w:r w:rsidRPr="00615A8F">
        <w:rPr>
          <w:rFonts w:cs="Traditional Arabic" w:hint="eastAsia"/>
          <w:sz w:val="36"/>
          <w:szCs w:val="36"/>
          <w:rtl/>
        </w:rPr>
        <w:t>شُهَدَاءَكُمْ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صَادِقِينَ</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w:t>
      </w:r>
      <w:r w:rsidRPr="00615A8F">
        <w:rPr>
          <w:rFonts w:cs="Traditional Arabic"/>
          <w:sz w:val="36"/>
          <w:szCs w:val="36"/>
          <w:vertAlign w:val="superscript"/>
          <w:rtl/>
        </w:rPr>
        <w:t xml:space="preserve"> </w:t>
      </w:r>
    </w:p>
    <w:p w:rsidR="008B3DA2" w:rsidRPr="00615A8F" w:rsidRDefault="008B3DA2" w:rsidP="008630E9">
      <w:pPr>
        <w:autoSpaceDE w:val="0"/>
        <w:autoSpaceDN w:val="0"/>
        <w:bidi/>
        <w:adjustRightInd w:val="0"/>
        <w:spacing w:after="0" w:line="240" w:lineRule="auto"/>
        <w:ind w:firstLine="340"/>
        <w:contextualSpacing/>
        <w:jc w:val="both"/>
        <w:rPr>
          <w:rFonts w:ascii="Traditional Arabic" w:cs="Traditional Arabic"/>
          <w:sz w:val="16"/>
          <w:szCs w:val="16"/>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4"/>
          <w:szCs w:val="24"/>
          <w:rtl/>
        </w:rPr>
      </w:pPr>
      <w:r>
        <w:rPr>
          <w:rFonts w:ascii="Arial" w:hAnsi="Arial" w:cs="Traditional Arabic"/>
          <w:sz w:val="28"/>
          <w:szCs w:val="28"/>
        </w:rPr>
        <w:pict>
          <v:rect id="_x0000_i1223" style="width:0;height:1.5pt" o:hralign="right" o:hrstd="t" o:hr="t" fillcolor="#aca899" stroked="f"/>
        </w:pict>
      </w:r>
      <w:r w:rsidR="008B3DA2" w:rsidRPr="00615A8F">
        <w:rPr>
          <w:rFonts w:ascii="Arial" w:hAnsi="Arial" w:cs="Traditional Arabic" w:hint="cs"/>
          <w:sz w:val="28"/>
          <w:szCs w:val="28"/>
          <w:rtl/>
        </w:rPr>
        <w:t>1</w:t>
      </w:r>
      <w:r w:rsidR="008B3DA2" w:rsidRPr="00615A8F">
        <w:rPr>
          <w:rFonts w:ascii="Arial" w:hAnsi="Arial" w:cs="Traditional Arabic" w:hint="cs"/>
          <w:sz w:val="24"/>
          <w:szCs w:val="24"/>
          <w:rtl/>
        </w:rPr>
        <w:t xml:space="preserve">- </w:t>
      </w:r>
      <w:r w:rsidR="008B3DA2" w:rsidRPr="00615A8F">
        <w:rPr>
          <w:rFonts w:ascii="Tahoma" w:hAnsi="Tahoma" w:cs="Traditional Arabic"/>
          <w:sz w:val="24"/>
          <w:szCs w:val="24"/>
          <w:lang w:bidi="ar-EG"/>
        </w:rPr>
        <w:t>]</w:t>
      </w:r>
      <w:r w:rsidR="008B3DA2" w:rsidRPr="00615A8F">
        <w:rPr>
          <w:rFonts w:ascii="Tahoma" w:hAnsi="Tahoma" w:cs="Traditional Arabic"/>
          <w:sz w:val="24"/>
          <w:szCs w:val="24"/>
          <w:rtl/>
          <w:lang w:bidi="ar-EG"/>
        </w:rPr>
        <w:t xml:space="preserve"> </w:t>
      </w:r>
      <w:r w:rsidR="008B3DA2" w:rsidRPr="00615A8F">
        <w:rPr>
          <w:rFonts w:ascii="Tahoma" w:hAnsi="Tahoma" w:cs="Traditional Arabic" w:hint="cs"/>
          <w:sz w:val="24"/>
          <w:szCs w:val="24"/>
          <w:rtl/>
          <w:lang w:bidi="ar-EG"/>
        </w:rPr>
        <w:t>التين: 1- 3</w:t>
      </w:r>
      <w:r w:rsidR="008B3DA2" w:rsidRPr="00615A8F">
        <w:rPr>
          <w:rFonts w:ascii="Tahoma" w:hAnsi="Tahoma" w:cs="Traditional Arabic"/>
          <w:sz w:val="24"/>
          <w:szCs w:val="24"/>
          <w:lang w:bidi="ar-EG"/>
        </w:rPr>
        <w:t>[</w:t>
      </w:r>
      <w:r w:rsidR="00D745E4">
        <w:rPr>
          <w:rFonts w:ascii="Tahoma" w:hAnsi="Tahoma" w:cs="Traditional Arabic"/>
          <w:sz w:val="24"/>
          <w:szCs w:val="24"/>
          <w:lang w:bidi="ar-EG"/>
        </w:rPr>
        <w:t>.</w:t>
      </w:r>
      <w:r w:rsidR="008B3DA2" w:rsidRPr="00615A8F">
        <w:rPr>
          <w:rFonts w:ascii="Tahoma" w:hAnsi="Tahoma" w:cs="Traditional Arabic"/>
          <w:sz w:val="24"/>
          <w:szCs w:val="24"/>
          <w:lang w:bidi="ar-EG"/>
        </w:rPr>
        <w:tab/>
      </w:r>
      <w:r w:rsidR="008B3DA2" w:rsidRPr="00615A8F">
        <w:rPr>
          <w:rFonts w:ascii="Tahoma" w:hAnsi="Tahoma" w:cs="Traditional Arabic"/>
          <w:sz w:val="24"/>
          <w:szCs w:val="24"/>
          <w:lang w:bidi="ar-EG"/>
        </w:rPr>
        <w:tab/>
      </w:r>
      <w:r w:rsidR="008B3DA2" w:rsidRPr="00615A8F">
        <w:rPr>
          <w:rFonts w:ascii="Tahoma" w:hAnsi="Tahoma" w:cs="Traditional Arabic"/>
          <w:sz w:val="24"/>
          <w:szCs w:val="24"/>
          <w:lang w:bidi="ar-EG"/>
        </w:rPr>
        <w:tab/>
      </w:r>
      <w:r w:rsidR="008B3DA2" w:rsidRPr="00615A8F">
        <w:rPr>
          <w:rFonts w:ascii="Tahoma" w:hAnsi="Tahoma" w:cs="Traditional Arabic"/>
          <w:sz w:val="24"/>
          <w:szCs w:val="24"/>
          <w:lang w:bidi="ar-EG"/>
        </w:rPr>
        <w:tab/>
      </w:r>
      <w:r w:rsidR="008B3DA2" w:rsidRPr="00615A8F">
        <w:rPr>
          <w:rFonts w:ascii="Tahoma" w:hAnsi="Tahoma" w:cs="Traditional Arabic"/>
          <w:sz w:val="24"/>
          <w:szCs w:val="24"/>
          <w:lang w:bidi="ar-EG"/>
        </w:rPr>
        <w:tab/>
      </w:r>
      <w:r w:rsidR="008B3DA2" w:rsidRPr="00615A8F">
        <w:rPr>
          <w:rFonts w:ascii="Tahoma" w:hAnsi="Tahoma" w:cs="Traditional Arabic" w:hint="cs"/>
          <w:sz w:val="24"/>
          <w:szCs w:val="24"/>
          <w:rtl/>
          <w:lang w:bidi="ar-EG"/>
        </w:rPr>
        <w:t>2</w:t>
      </w:r>
      <w:r w:rsidR="008B3DA2" w:rsidRPr="00615A8F">
        <w:rPr>
          <w:rFonts w:ascii="Arial" w:hAnsi="Arial" w:cs="Traditional Arabic"/>
          <w:sz w:val="24"/>
          <w:szCs w:val="24"/>
          <w:rtl/>
        </w:rPr>
        <w:t>-</w:t>
      </w:r>
      <w:r w:rsidR="008B3DA2" w:rsidRPr="00615A8F">
        <w:rPr>
          <w:rFonts w:ascii="Arial" w:hAnsi="Arial" w:cs="Traditional Arabic"/>
          <w:sz w:val="24"/>
          <w:szCs w:val="24"/>
        </w:rPr>
        <w:t xml:space="preserve"> </w:t>
      </w:r>
      <w:r w:rsidR="008B3DA2" w:rsidRPr="00615A8F">
        <w:rPr>
          <w:rFonts w:cs="Traditional Arabic" w:hint="eastAsia"/>
          <w:sz w:val="24"/>
          <w:szCs w:val="24"/>
          <w:rtl/>
          <w:lang w:bidi="ar-EG"/>
        </w:rPr>
        <w:t>تفسير</w:t>
      </w:r>
      <w:r w:rsidR="008B3DA2" w:rsidRPr="00615A8F">
        <w:rPr>
          <w:rFonts w:cs="Traditional Arabic"/>
          <w:sz w:val="24"/>
          <w:szCs w:val="24"/>
          <w:rtl/>
          <w:lang w:bidi="ar-EG"/>
        </w:rPr>
        <w:t xml:space="preserve"> </w:t>
      </w:r>
      <w:r w:rsidR="008B3DA2" w:rsidRPr="00615A8F">
        <w:rPr>
          <w:rFonts w:cs="Traditional Arabic" w:hint="eastAsia"/>
          <w:sz w:val="24"/>
          <w:szCs w:val="24"/>
          <w:rtl/>
          <w:lang w:bidi="ar-EG"/>
        </w:rPr>
        <w:t>بن</w:t>
      </w:r>
      <w:r w:rsidR="008B3DA2" w:rsidRPr="00615A8F">
        <w:rPr>
          <w:rFonts w:cs="Traditional Arabic"/>
          <w:sz w:val="24"/>
          <w:szCs w:val="24"/>
          <w:rtl/>
          <w:lang w:bidi="ar-EG"/>
        </w:rPr>
        <w:t xml:space="preserve"> </w:t>
      </w:r>
      <w:r w:rsidR="008B3DA2" w:rsidRPr="00615A8F">
        <w:rPr>
          <w:rFonts w:cs="Traditional Arabic" w:hint="eastAsia"/>
          <w:sz w:val="24"/>
          <w:szCs w:val="24"/>
          <w:rtl/>
          <w:lang w:bidi="ar-EG"/>
        </w:rPr>
        <w:t>كثير</w:t>
      </w:r>
      <w:r w:rsidR="008B3DA2" w:rsidRPr="00615A8F">
        <w:rPr>
          <w:rFonts w:cs="Traditional Arabic"/>
          <w:sz w:val="24"/>
          <w:szCs w:val="24"/>
          <w:rtl/>
          <w:lang w:bidi="ar-EG"/>
        </w:rPr>
        <w:tab/>
      </w:r>
      <w:r w:rsidR="008B3DA2" w:rsidRPr="00615A8F">
        <w:rPr>
          <w:rFonts w:ascii="Tahoma" w:hAnsi="Tahoma" w:cs="Traditional Arabic"/>
          <w:sz w:val="24"/>
          <w:szCs w:val="24"/>
          <w:lang w:bidi="ar-EG"/>
        </w:rPr>
        <w:tab/>
      </w:r>
      <w:r w:rsidR="008B3DA2" w:rsidRPr="00615A8F">
        <w:rPr>
          <w:rFonts w:ascii="Tahoma" w:hAnsi="Tahoma" w:cs="Traditional Arabic"/>
          <w:sz w:val="24"/>
          <w:szCs w:val="24"/>
          <w:lang w:bidi="ar-EG"/>
        </w:rPr>
        <w:tab/>
      </w:r>
      <w:r w:rsidR="008B3DA2" w:rsidRPr="00615A8F">
        <w:rPr>
          <w:rFonts w:ascii="Tahoma" w:hAnsi="Tahoma" w:cs="Traditional Arabic"/>
          <w:sz w:val="24"/>
          <w:szCs w:val="24"/>
          <w:lang w:bidi="ar-EG"/>
        </w:rPr>
        <w:tab/>
      </w:r>
      <w:r w:rsidR="008B3DA2" w:rsidRPr="00615A8F">
        <w:rPr>
          <w:rFonts w:ascii="Tahoma" w:hAnsi="Tahoma" w:cs="Traditional Arabic" w:hint="cs"/>
          <w:sz w:val="24"/>
          <w:szCs w:val="24"/>
          <w:rtl/>
        </w:rPr>
        <w:t>3</w:t>
      </w:r>
      <w:r w:rsidR="008B3DA2" w:rsidRPr="00615A8F">
        <w:rPr>
          <w:rFonts w:ascii="Tahoma" w:hAnsi="Tahoma" w:cs="Traditional Arabic"/>
          <w:sz w:val="24"/>
          <w:szCs w:val="24"/>
          <w:rtl/>
        </w:rPr>
        <w:t xml:space="preserve">- </w:t>
      </w:r>
      <w:r w:rsidR="008B3DA2" w:rsidRPr="00615A8F">
        <w:rPr>
          <w:rFonts w:cs="Traditional Arabic"/>
          <w:sz w:val="24"/>
          <w:szCs w:val="24"/>
        </w:rPr>
        <w:t>]</w:t>
      </w:r>
      <w:r w:rsidR="008B3DA2" w:rsidRPr="00615A8F">
        <w:rPr>
          <w:rFonts w:cs="Traditional Arabic"/>
          <w:sz w:val="24"/>
          <w:szCs w:val="24"/>
          <w:rtl/>
        </w:rPr>
        <w:t xml:space="preserve"> 42 :1 </w:t>
      </w:r>
      <w:r w:rsidR="008B3DA2" w:rsidRPr="00615A8F">
        <w:rPr>
          <w:rFonts w:cs="Traditional Arabic" w:hint="eastAsia"/>
          <w:sz w:val="24"/>
          <w:szCs w:val="24"/>
          <w:rtl/>
        </w:rPr>
        <w:t>أشعياء</w:t>
      </w:r>
      <w:r w:rsidR="008B3DA2" w:rsidRPr="00615A8F">
        <w:rPr>
          <w:rFonts w:cs="Traditional Arabic"/>
          <w:sz w:val="24"/>
          <w:szCs w:val="24"/>
        </w:rPr>
        <w:t>[</w:t>
      </w:r>
      <w:r w:rsidR="008B3DA2" w:rsidRPr="00615A8F">
        <w:rPr>
          <w:rFonts w:ascii="Arial" w:hAnsi="Arial"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8"/>
          <w:szCs w:val="28"/>
          <w:rtl/>
        </w:rPr>
      </w:pPr>
      <w:r w:rsidRPr="00615A8F">
        <w:rPr>
          <w:rFonts w:ascii="Arial" w:hAnsi="Arial" w:cs="Traditional Arabic" w:hint="cs"/>
          <w:sz w:val="24"/>
          <w:szCs w:val="24"/>
          <w:rtl/>
        </w:rPr>
        <w:t xml:space="preserve">4- </w:t>
      </w:r>
      <w:r w:rsidRPr="00615A8F">
        <w:rPr>
          <w:rFonts w:cs="Traditional Arabic" w:hint="eastAsia"/>
          <w:sz w:val="24"/>
          <w:szCs w:val="24"/>
          <w:rtl/>
          <w:lang w:bidi="ar-EG"/>
        </w:rPr>
        <w:t>تفسير</w:t>
      </w:r>
      <w:r w:rsidRPr="00615A8F">
        <w:rPr>
          <w:rFonts w:cs="Traditional Arabic"/>
          <w:sz w:val="24"/>
          <w:szCs w:val="24"/>
          <w:rtl/>
          <w:lang w:bidi="ar-EG"/>
        </w:rPr>
        <w:t xml:space="preserve"> </w:t>
      </w:r>
      <w:r w:rsidRPr="00615A8F">
        <w:rPr>
          <w:rFonts w:cs="Traditional Arabic" w:hint="eastAsia"/>
          <w:sz w:val="24"/>
          <w:szCs w:val="24"/>
          <w:rtl/>
          <w:lang w:bidi="ar-EG"/>
        </w:rPr>
        <w:t>الكتاب</w:t>
      </w:r>
      <w:r w:rsidRPr="00615A8F">
        <w:rPr>
          <w:rFonts w:cs="Traditional Arabic"/>
          <w:sz w:val="24"/>
          <w:szCs w:val="24"/>
          <w:rtl/>
          <w:lang w:bidi="ar-EG"/>
        </w:rPr>
        <w:t xml:space="preserve"> </w:t>
      </w:r>
      <w:r w:rsidRPr="00615A8F">
        <w:rPr>
          <w:rFonts w:cs="Traditional Arabic" w:hint="eastAsia"/>
          <w:sz w:val="24"/>
          <w:szCs w:val="24"/>
          <w:rtl/>
          <w:lang w:bidi="ar-EG"/>
        </w:rPr>
        <w:t>المقدس</w:t>
      </w:r>
      <w:r w:rsidRPr="00615A8F">
        <w:rPr>
          <w:rFonts w:cs="Traditional Arabic"/>
          <w:sz w:val="24"/>
          <w:szCs w:val="24"/>
          <w:rtl/>
          <w:lang w:bidi="ar-EG"/>
        </w:rPr>
        <w:t xml:space="preserve">/ </w:t>
      </w:r>
      <w:r w:rsidRPr="00615A8F">
        <w:rPr>
          <w:rFonts w:cs="Traditional Arabic" w:hint="eastAsia"/>
          <w:sz w:val="24"/>
          <w:szCs w:val="24"/>
          <w:rtl/>
          <w:lang w:bidi="ar-EG"/>
        </w:rPr>
        <w:t>أنطونيوس</w:t>
      </w:r>
      <w:r w:rsidRPr="00615A8F">
        <w:rPr>
          <w:rFonts w:cs="Traditional Arabic"/>
          <w:sz w:val="24"/>
          <w:szCs w:val="24"/>
          <w:rtl/>
          <w:lang w:bidi="ar-EG"/>
        </w:rPr>
        <w:t xml:space="preserve"> </w:t>
      </w:r>
      <w:r w:rsidRPr="00615A8F">
        <w:rPr>
          <w:rFonts w:cs="Traditional Arabic" w:hint="eastAsia"/>
          <w:sz w:val="24"/>
          <w:szCs w:val="24"/>
          <w:rtl/>
          <w:lang w:bidi="ar-EG"/>
        </w:rPr>
        <w:t>فكرى</w:t>
      </w:r>
      <w:r w:rsidR="00D745E4">
        <w:rPr>
          <w:rFonts w:cs="Traditional Arabic" w:hint="cs"/>
          <w:sz w:val="24"/>
          <w:szCs w:val="24"/>
          <w:rtl/>
        </w:rPr>
        <w:t>.</w:t>
      </w:r>
      <w:r w:rsidRPr="00615A8F">
        <w:rPr>
          <w:rFonts w:ascii="Arial" w:hAnsi="Arial" w:cs="Traditional Arabic" w:hint="cs"/>
          <w:sz w:val="28"/>
          <w:szCs w:val="28"/>
          <w:rtl/>
        </w:rPr>
        <w:tab/>
      </w:r>
      <w:r w:rsidRPr="00615A8F">
        <w:rPr>
          <w:rFonts w:ascii="Arial" w:hAnsi="Arial" w:cs="Traditional Arabic" w:hint="cs"/>
          <w:sz w:val="28"/>
          <w:szCs w:val="28"/>
          <w:rtl/>
        </w:rPr>
        <w:tab/>
      </w:r>
      <w:r w:rsidRPr="00615A8F">
        <w:rPr>
          <w:rFonts w:ascii="Arial" w:hAnsi="Arial" w:cs="Traditional Arabic" w:hint="cs"/>
          <w:sz w:val="28"/>
          <w:szCs w:val="28"/>
          <w:rtl/>
        </w:rPr>
        <w:tab/>
      </w:r>
      <w:r w:rsidRPr="00615A8F">
        <w:rPr>
          <w:rFonts w:cs="Traditional Arabic" w:hint="cs"/>
          <w:sz w:val="24"/>
          <w:szCs w:val="24"/>
          <w:rtl/>
        </w:rPr>
        <w:t>5</w:t>
      </w:r>
      <w:r w:rsidRPr="00615A8F">
        <w:rPr>
          <w:rFonts w:ascii="Arial" w:hAnsi="Arial" w:cs="Traditional Arabic"/>
          <w:sz w:val="24"/>
          <w:szCs w:val="24"/>
          <w:rtl/>
        </w:rPr>
        <w:t xml:space="preserve">- </w:t>
      </w:r>
      <w:r w:rsidRPr="00615A8F">
        <w:rPr>
          <w:rFonts w:cs="Traditional Arabic"/>
          <w:sz w:val="24"/>
          <w:szCs w:val="24"/>
        </w:rPr>
        <w:t xml:space="preserve">] </w:t>
      </w:r>
      <w:r w:rsidRPr="00615A8F">
        <w:rPr>
          <w:rFonts w:cs="Traditional Arabic"/>
          <w:sz w:val="24"/>
          <w:szCs w:val="24"/>
          <w:rtl/>
        </w:rPr>
        <w:t xml:space="preserve">35:23 </w:t>
      </w:r>
      <w:r w:rsidRPr="00615A8F">
        <w:rPr>
          <w:rFonts w:cs="Traditional Arabic" w:hint="eastAsia"/>
          <w:sz w:val="24"/>
          <w:szCs w:val="24"/>
          <w:rtl/>
        </w:rPr>
        <w:t>لوقا</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ab/>
      </w:r>
      <w:r w:rsidR="008630E9">
        <w:rPr>
          <w:rFonts w:cs="Traditional Arabic"/>
          <w:sz w:val="24"/>
          <w:szCs w:val="24"/>
          <w:rtl/>
        </w:rPr>
        <w:t xml:space="preserve">  </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6</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البقرة: 23</w:t>
      </w:r>
      <w:r w:rsidRPr="00615A8F">
        <w:rPr>
          <w:rFonts w:cs="Traditional Arabic"/>
          <w:sz w:val="24"/>
          <w:szCs w:val="24"/>
        </w:rPr>
        <w:t>[</w:t>
      </w:r>
      <w:r w:rsidRPr="00615A8F">
        <w:rPr>
          <w:rFonts w:cs="Traditional Arabic"/>
          <w:sz w:val="24"/>
          <w:szCs w:val="24"/>
          <w:rtl/>
        </w:rPr>
        <w:tab/>
      </w:r>
    </w:p>
    <w:p w:rsidR="008B3DA2" w:rsidRPr="00615A8F" w:rsidRDefault="008B3DA2" w:rsidP="008630E9">
      <w:pPr>
        <w:autoSpaceDE w:val="0"/>
        <w:autoSpaceDN w:val="0"/>
        <w:bidi/>
        <w:adjustRightInd w:val="0"/>
        <w:spacing w:after="0" w:line="240" w:lineRule="auto"/>
        <w:jc w:val="both"/>
        <w:rPr>
          <w:rFonts w:ascii="Traditional Arabic" w:cs="Traditional Arabic"/>
          <w:sz w:val="12"/>
          <w:szCs w:val="12"/>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t>أ</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مختار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مخبراً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اصْطَفَى</w:t>
      </w:r>
      <w:r w:rsidRPr="00615A8F">
        <w:rPr>
          <w:rFonts w:cs="Traditional Arabic"/>
          <w:sz w:val="36"/>
          <w:szCs w:val="36"/>
          <w:rtl/>
        </w:rPr>
        <w:t xml:space="preserve"> </w:t>
      </w:r>
      <w:r w:rsidRPr="00615A8F">
        <w:rPr>
          <w:rFonts w:cs="Traditional Arabic" w:hint="eastAsia"/>
          <w:sz w:val="36"/>
          <w:szCs w:val="36"/>
          <w:rtl/>
        </w:rPr>
        <w:t>كِنَانَةَ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وَلَدِ</w:t>
      </w:r>
      <w:r w:rsidRPr="00615A8F">
        <w:rPr>
          <w:rFonts w:cs="Traditional Arabic"/>
          <w:sz w:val="36"/>
          <w:szCs w:val="36"/>
          <w:rtl/>
        </w:rPr>
        <w:t xml:space="preserve"> </w:t>
      </w:r>
      <w:r w:rsidRPr="00615A8F">
        <w:rPr>
          <w:rFonts w:cs="Traditional Arabic" w:hint="eastAsia"/>
          <w:sz w:val="36"/>
          <w:szCs w:val="36"/>
          <w:rtl/>
        </w:rPr>
        <w:t>إِسْمَاعِيلَ</w:t>
      </w:r>
      <w:r w:rsidRPr="00615A8F">
        <w:rPr>
          <w:rFonts w:cs="Traditional Arabic"/>
          <w:sz w:val="36"/>
          <w:szCs w:val="36"/>
          <w:rtl/>
        </w:rPr>
        <w:t xml:space="preserve"> </w:t>
      </w:r>
      <w:r w:rsidRPr="00615A8F">
        <w:rPr>
          <w:rFonts w:cs="Traditional Arabic" w:hint="eastAsia"/>
          <w:sz w:val="36"/>
          <w:szCs w:val="36"/>
          <w:rtl/>
        </w:rPr>
        <w:t>وَاصْطَفَى</w:t>
      </w:r>
      <w:r w:rsidRPr="00615A8F">
        <w:rPr>
          <w:rFonts w:cs="Traditional Arabic"/>
          <w:sz w:val="36"/>
          <w:szCs w:val="36"/>
          <w:rtl/>
        </w:rPr>
        <w:t xml:space="preserve"> </w:t>
      </w:r>
      <w:r w:rsidRPr="00615A8F">
        <w:rPr>
          <w:rFonts w:cs="Traditional Arabic" w:hint="eastAsia"/>
          <w:sz w:val="36"/>
          <w:szCs w:val="36"/>
          <w:rtl/>
        </w:rPr>
        <w:t>قُرَيْشًا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كِنَانَةَ</w:t>
      </w:r>
      <w:r w:rsidRPr="00615A8F">
        <w:rPr>
          <w:rFonts w:cs="Traditional Arabic"/>
          <w:sz w:val="36"/>
          <w:szCs w:val="36"/>
          <w:rtl/>
        </w:rPr>
        <w:t xml:space="preserve"> </w:t>
      </w:r>
      <w:r w:rsidRPr="00615A8F">
        <w:rPr>
          <w:rFonts w:cs="Traditional Arabic" w:hint="eastAsia"/>
          <w:sz w:val="36"/>
          <w:szCs w:val="36"/>
          <w:rtl/>
        </w:rPr>
        <w:t>وَاصْطَفَى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هَاشِمٍ</w:t>
      </w:r>
      <w:r w:rsidRPr="00615A8F">
        <w:rPr>
          <w:rFonts w:cs="Traditional Arabic"/>
          <w:sz w:val="36"/>
          <w:szCs w:val="36"/>
          <w:rtl/>
        </w:rPr>
        <w:t xml:space="preserve"> </w:t>
      </w:r>
      <w:r w:rsidRPr="00615A8F">
        <w:rPr>
          <w:rFonts w:cs="Traditional Arabic" w:hint="eastAsia"/>
          <w:sz w:val="36"/>
          <w:szCs w:val="36"/>
          <w:rtl/>
        </w:rPr>
        <w:t>وَاصْطَفَانِى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هَاشِمٍ</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Pr>
      </w:pPr>
      <w:r w:rsidRPr="00615A8F">
        <w:rPr>
          <w:rFonts w:cs="Traditional Arabic" w:hint="eastAsia"/>
          <w:sz w:val="36"/>
          <w:szCs w:val="36"/>
          <w:rtl/>
        </w:rPr>
        <w:t>وأما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الْأَمِينُ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قَلْبِكَ</w:t>
      </w:r>
      <w:r w:rsidRPr="00615A8F">
        <w:rPr>
          <w:rFonts w:cs="Traditional Arabic"/>
          <w:sz w:val="36"/>
          <w:szCs w:val="36"/>
          <w:rtl/>
        </w:rPr>
        <w:t xml:space="preserve"> </w:t>
      </w:r>
      <w:r w:rsidRPr="00615A8F">
        <w:rPr>
          <w:rFonts w:cs="Traditional Arabic" w:hint="eastAsia"/>
          <w:sz w:val="36"/>
          <w:szCs w:val="36"/>
          <w:rtl/>
        </w:rPr>
        <w:t>لِتَكُونَ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الْمُنْذِرِينَ</w:t>
      </w:r>
      <w:r w:rsidR="00D745E4">
        <w:rPr>
          <w:rFonts w:cs="Traditional Arabic"/>
          <w:sz w:val="36"/>
          <w:szCs w:val="36"/>
          <w:rtl/>
        </w:rPr>
        <w:t>..</w:t>
      </w:r>
      <w:r w:rsidRPr="00615A8F">
        <w:rPr>
          <w:rFonts w:cs="Traditional Arabic"/>
          <w:sz w:val="36"/>
          <w:szCs w:val="36"/>
          <w:rtl/>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وقوله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قُلْ</w:t>
      </w:r>
      <w:r w:rsidRPr="00615A8F">
        <w:rPr>
          <w:rFonts w:cs="Traditional Arabic"/>
          <w:sz w:val="36"/>
          <w:szCs w:val="36"/>
          <w:rtl/>
        </w:rPr>
        <w:t xml:space="preserve"> </w:t>
      </w:r>
      <w:r w:rsidRPr="00615A8F">
        <w:rPr>
          <w:rFonts w:cs="Traditional Arabic" w:hint="eastAsia"/>
          <w:sz w:val="36"/>
          <w:szCs w:val="36"/>
          <w:rtl/>
        </w:rPr>
        <w:t>نَزَّلَهُ</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بِالْحَقِّ</w:t>
      </w:r>
      <w:r w:rsidRPr="00615A8F">
        <w:rPr>
          <w:rFonts w:cs="Traditional Arabic"/>
          <w:sz w:val="36"/>
          <w:szCs w:val="36"/>
          <w:rtl/>
        </w:rPr>
        <w:t xml:space="preserve"> </w:t>
      </w:r>
      <w:r w:rsidRPr="00615A8F">
        <w:rPr>
          <w:rFonts w:cs="Traditional Arabic" w:hint="eastAsia"/>
          <w:sz w:val="36"/>
          <w:szCs w:val="36"/>
          <w:rtl/>
        </w:rPr>
        <w:t>لِيُثَبِّتَ</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آَمَنُوا</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sz w:val="36"/>
          <w:szCs w:val="36"/>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وعن</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سيخرجه</w:t>
      </w:r>
      <w:r w:rsidRPr="00615A8F">
        <w:rPr>
          <w:rFonts w:cs="Traditional Arabic"/>
          <w:sz w:val="36"/>
          <w:szCs w:val="36"/>
          <w:rtl/>
        </w:rPr>
        <w:t xml:space="preserve"> </w:t>
      </w:r>
      <w:r w:rsidRPr="00615A8F">
        <w:rPr>
          <w:rFonts w:cs="Traditional Arabic" w:hint="eastAsia"/>
          <w:sz w:val="36"/>
          <w:szCs w:val="36"/>
          <w:rtl/>
        </w:rPr>
        <w:t>للأمم،</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باب</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ببراهين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واطلعنا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أقره</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صحة</w:t>
      </w:r>
      <w:r w:rsidRPr="00615A8F">
        <w:rPr>
          <w:rFonts w:cs="Traditional Arabic"/>
          <w:sz w:val="36"/>
          <w:szCs w:val="36"/>
          <w:rtl/>
        </w:rPr>
        <w:t xml:space="preserve"> </w:t>
      </w:r>
      <w:r w:rsidRPr="00615A8F">
        <w:rPr>
          <w:rFonts w:cs="Traditional Arabic" w:hint="eastAsia"/>
          <w:sz w:val="36"/>
          <w:szCs w:val="36"/>
          <w:rtl/>
        </w:rPr>
        <w:t>نبوءات</w:t>
      </w:r>
      <w:r w:rsidRPr="00615A8F">
        <w:rPr>
          <w:rFonts w:cs="Traditional Arabic"/>
          <w:sz w:val="36"/>
          <w:szCs w:val="36"/>
          <w:rtl/>
        </w:rPr>
        <w:t xml:space="preserve"> </w:t>
      </w:r>
      <w:r w:rsidRPr="00615A8F">
        <w:rPr>
          <w:rFonts w:cs="Traditional Arabic" w:hint="eastAsia"/>
          <w:sz w:val="36"/>
          <w:szCs w:val="36"/>
          <w:rtl/>
        </w:rPr>
        <w:t>وإخبارات</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العديد</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يدخل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طواعية</w:t>
      </w:r>
      <w:r w:rsidRPr="00615A8F">
        <w:rPr>
          <w:rFonts w:cs="Traditional Arabic"/>
          <w:sz w:val="36"/>
          <w:szCs w:val="36"/>
          <w:rtl/>
        </w:rPr>
        <w:t xml:space="preserve"> </w:t>
      </w:r>
      <w:r w:rsidRPr="00615A8F">
        <w:rPr>
          <w:rFonts w:cs="Traditional Arabic" w:hint="eastAsia"/>
          <w:sz w:val="36"/>
          <w:szCs w:val="36"/>
          <w:rtl/>
        </w:rPr>
        <w:t>واقتناع</w:t>
      </w:r>
      <w:r w:rsidRPr="00615A8F">
        <w:rPr>
          <w:rFonts w:cs="Traditional Arabic"/>
          <w:sz w:val="36"/>
          <w:szCs w:val="36"/>
          <w:rtl/>
        </w:rPr>
        <w:t xml:space="preserve"> </w:t>
      </w:r>
      <w:r w:rsidRPr="00615A8F">
        <w:rPr>
          <w:rFonts w:cs="Traditional Arabic" w:hint="eastAsia"/>
          <w:sz w:val="36"/>
          <w:szCs w:val="36"/>
          <w:rtl/>
        </w:rPr>
        <w:t>تام</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b/>
          <w:bCs/>
          <w:sz w:val="36"/>
          <w:szCs w:val="36"/>
          <w:rtl/>
        </w:rPr>
        <w:t>-</w:t>
      </w:r>
      <w:r w:rsidRPr="00615A8F">
        <w:rPr>
          <w:rFonts w:cs="Traditional Arabic" w:hint="cs"/>
          <w:sz w:val="36"/>
          <w:szCs w:val="36"/>
          <w:rtl/>
        </w:rPr>
        <w:t xml:space="preserve"> </w:t>
      </w:r>
      <w:r w:rsidRPr="00615A8F">
        <w:rPr>
          <w:rFonts w:cs="Traditional Arabic" w:hint="eastAsia"/>
          <w:sz w:val="36"/>
          <w:szCs w:val="36"/>
          <w:rtl/>
        </w:rPr>
        <w:t>ولكى</w:t>
      </w:r>
      <w:r w:rsidRPr="00615A8F">
        <w:rPr>
          <w:rFonts w:cs="Traditional Arabic"/>
          <w:sz w:val="36"/>
          <w:szCs w:val="36"/>
          <w:rtl/>
        </w:rPr>
        <w:t xml:space="preserve"> </w:t>
      </w:r>
      <w:r w:rsidRPr="00615A8F">
        <w:rPr>
          <w:rFonts w:cs="Traditional Arabic" w:hint="eastAsia"/>
          <w:sz w:val="36"/>
          <w:szCs w:val="36"/>
          <w:rtl/>
        </w:rPr>
        <w:t>يتم</w:t>
      </w:r>
      <w:r w:rsidRPr="00615A8F">
        <w:rPr>
          <w:rFonts w:cs="Traditional Arabic"/>
          <w:sz w:val="36"/>
          <w:szCs w:val="36"/>
          <w:rtl/>
        </w:rPr>
        <w:t xml:space="preserve"> </w:t>
      </w:r>
      <w:r w:rsidRPr="00615A8F">
        <w:rPr>
          <w:rFonts w:cs="Traditional Arabic" w:hint="eastAsia"/>
          <w:sz w:val="36"/>
          <w:szCs w:val="36"/>
          <w:rtl/>
        </w:rPr>
        <w:t>التأكيد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المشار</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نأتى</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بعدها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الإصحاح،</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sz w:val="36"/>
          <w:szCs w:val="36"/>
          <w:lang w:bidi="ar-EG"/>
        </w:rPr>
        <w:t>}</w:t>
      </w:r>
      <w:r w:rsidRPr="00615A8F">
        <w:rPr>
          <w:rFonts w:cs="Traditional Arabic" w:hint="cs"/>
          <w:b/>
          <w:bCs/>
          <w:sz w:val="32"/>
          <w:szCs w:val="32"/>
          <w:rtl/>
        </w:rPr>
        <w:t>أ</w:t>
      </w:r>
      <w:r w:rsidRPr="00615A8F">
        <w:rPr>
          <w:rFonts w:cs="Traditional Arabic" w:hint="eastAsia"/>
          <w:b/>
          <w:bCs/>
          <w:sz w:val="32"/>
          <w:szCs w:val="32"/>
          <w:rtl/>
        </w:rPr>
        <w:t>نا</w:t>
      </w:r>
      <w:r w:rsidRPr="00615A8F">
        <w:rPr>
          <w:rFonts w:cs="Traditional Arabic"/>
          <w:b/>
          <w:bCs/>
          <w:sz w:val="32"/>
          <w:szCs w:val="32"/>
          <w:rtl/>
        </w:rPr>
        <w:t xml:space="preserve"> </w:t>
      </w:r>
      <w:r w:rsidRPr="00615A8F">
        <w:rPr>
          <w:rFonts w:cs="Traditional Arabic" w:hint="eastAsia"/>
          <w:b/>
          <w:bCs/>
          <w:sz w:val="32"/>
          <w:szCs w:val="32"/>
          <w:rtl/>
        </w:rPr>
        <w:t>الرب</w:t>
      </w:r>
      <w:r w:rsidRPr="00615A8F">
        <w:rPr>
          <w:rFonts w:cs="Traditional Arabic"/>
          <w:b/>
          <w:bCs/>
          <w:sz w:val="32"/>
          <w:szCs w:val="32"/>
          <w:rtl/>
        </w:rPr>
        <w:t xml:space="preserve"> </w:t>
      </w:r>
      <w:r w:rsidRPr="00615A8F">
        <w:rPr>
          <w:rFonts w:cs="Traditional Arabic" w:hint="eastAsia"/>
          <w:b/>
          <w:bCs/>
          <w:sz w:val="32"/>
          <w:szCs w:val="32"/>
          <w:rtl/>
        </w:rPr>
        <w:t>قد</w:t>
      </w:r>
      <w:r w:rsidRPr="00615A8F">
        <w:rPr>
          <w:rFonts w:cs="Traditional Arabic"/>
          <w:b/>
          <w:bCs/>
          <w:sz w:val="32"/>
          <w:szCs w:val="32"/>
          <w:rtl/>
        </w:rPr>
        <w:t xml:space="preserve"> </w:t>
      </w:r>
      <w:r w:rsidRPr="00615A8F">
        <w:rPr>
          <w:rFonts w:cs="Traditional Arabic" w:hint="eastAsia"/>
          <w:b/>
          <w:bCs/>
          <w:sz w:val="32"/>
          <w:szCs w:val="32"/>
          <w:rtl/>
        </w:rPr>
        <w:t>دعوتك</w:t>
      </w:r>
      <w:r w:rsidRPr="00615A8F">
        <w:rPr>
          <w:rFonts w:cs="Traditional Arabic"/>
          <w:b/>
          <w:bCs/>
          <w:sz w:val="32"/>
          <w:szCs w:val="32"/>
          <w:rtl/>
        </w:rPr>
        <w:t xml:space="preserve"> </w:t>
      </w:r>
      <w:r w:rsidRPr="00615A8F">
        <w:rPr>
          <w:rFonts w:cs="Traditional Arabic" w:hint="eastAsia"/>
          <w:b/>
          <w:bCs/>
          <w:sz w:val="32"/>
          <w:szCs w:val="32"/>
          <w:rtl/>
        </w:rPr>
        <w:t>بالبر</w:t>
      </w:r>
      <w:r w:rsidRPr="00615A8F">
        <w:rPr>
          <w:rFonts w:cs="Traditional Arabic"/>
          <w:b/>
          <w:bCs/>
          <w:sz w:val="32"/>
          <w:szCs w:val="32"/>
          <w:rtl/>
        </w:rPr>
        <w:t xml:space="preserve"> </w:t>
      </w:r>
      <w:r w:rsidRPr="00615A8F">
        <w:rPr>
          <w:rFonts w:cs="Traditional Arabic" w:hint="eastAsia"/>
          <w:b/>
          <w:bCs/>
          <w:sz w:val="32"/>
          <w:szCs w:val="32"/>
          <w:rtl/>
        </w:rPr>
        <w:t>ف</w:t>
      </w:r>
      <w:r w:rsidRPr="00615A8F">
        <w:rPr>
          <w:rFonts w:cs="Traditional Arabic" w:hint="cs"/>
          <w:b/>
          <w:bCs/>
          <w:sz w:val="32"/>
          <w:szCs w:val="32"/>
          <w:rtl/>
        </w:rPr>
        <w:t>أ</w:t>
      </w:r>
      <w:r w:rsidRPr="00615A8F">
        <w:rPr>
          <w:rFonts w:cs="Traditional Arabic" w:hint="eastAsia"/>
          <w:b/>
          <w:bCs/>
          <w:sz w:val="32"/>
          <w:szCs w:val="32"/>
          <w:rtl/>
        </w:rPr>
        <w:t>مسك</w:t>
      </w:r>
      <w:r w:rsidRPr="00615A8F">
        <w:rPr>
          <w:rFonts w:cs="Traditional Arabic"/>
          <w:b/>
          <w:bCs/>
          <w:sz w:val="32"/>
          <w:szCs w:val="32"/>
          <w:rtl/>
        </w:rPr>
        <w:t xml:space="preserve"> </w:t>
      </w:r>
      <w:r w:rsidRPr="00615A8F">
        <w:rPr>
          <w:rFonts w:cs="Traditional Arabic" w:hint="eastAsia"/>
          <w:b/>
          <w:bCs/>
          <w:sz w:val="32"/>
          <w:szCs w:val="32"/>
          <w:rtl/>
        </w:rPr>
        <w:t>بيدك</w:t>
      </w:r>
      <w:r w:rsidRPr="00615A8F">
        <w:rPr>
          <w:rFonts w:cs="Traditional Arabic"/>
          <w:b/>
          <w:bCs/>
          <w:sz w:val="32"/>
          <w:szCs w:val="32"/>
          <w:rtl/>
        </w:rPr>
        <w:t xml:space="preserve"> </w:t>
      </w:r>
      <w:r w:rsidRPr="00615A8F">
        <w:rPr>
          <w:rFonts w:cs="Traditional Arabic" w:hint="eastAsia"/>
          <w:b/>
          <w:bCs/>
          <w:sz w:val="32"/>
          <w:szCs w:val="32"/>
          <w:rtl/>
        </w:rPr>
        <w:t>و</w:t>
      </w:r>
      <w:r w:rsidRPr="00615A8F">
        <w:rPr>
          <w:rFonts w:cs="Traditional Arabic" w:hint="cs"/>
          <w:b/>
          <w:bCs/>
          <w:sz w:val="32"/>
          <w:szCs w:val="32"/>
          <w:rtl/>
        </w:rPr>
        <w:t>أ</w:t>
      </w:r>
      <w:r w:rsidRPr="00615A8F">
        <w:rPr>
          <w:rFonts w:cs="Traditional Arabic" w:hint="eastAsia"/>
          <w:b/>
          <w:bCs/>
          <w:sz w:val="32"/>
          <w:szCs w:val="32"/>
          <w:rtl/>
        </w:rPr>
        <w:t>حفظك</w:t>
      </w:r>
      <w:r w:rsidRPr="00615A8F">
        <w:rPr>
          <w:rFonts w:cs="Traditional Arabic"/>
          <w:b/>
          <w:bCs/>
          <w:sz w:val="32"/>
          <w:szCs w:val="32"/>
          <w:rtl/>
        </w:rPr>
        <w:t xml:space="preserve"> </w:t>
      </w:r>
      <w:r w:rsidRPr="00615A8F">
        <w:rPr>
          <w:rFonts w:cs="Traditional Arabic" w:hint="eastAsia"/>
          <w:b/>
          <w:bCs/>
          <w:sz w:val="32"/>
          <w:szCs w:val="32"/>
          <w:rtl/>
        </w:rPr>
        <w:t>و</w:t>
      </w:r>
      <w:r w:rsidRPr="00615A8F">
        <w:rPr>
          <w:rFonts w:cs="Traditional Arabic" w:hint="cs"/>
          <w:b/>
          <w:bCs/>
          <w:sz w:val="32"/>
          <w:szCs w:val="32"/>
          <w:rtl/>
        </w:rPr>
        <w:t>أ</w:t>
      </w:r>
      <w:r w:rsidRPr="00615A8F">
        <w:rPr>
          <w:rFonts w:cs="Traditional Arabic" w:hint="eastAsia"/>
          <w:b/>
          <w:bCs/>
          <w:sz w:val="32"/>
          <w:szCs w:val="32"/>
          <w:rtl/>
        </w:rPr>
        <w:t>جعلك</w:t>
      </w:r>
      <w:r w:rsidRPr="00615A8F">
        <w:rPr>
          <w:rFonts w:cs="Traditional Arabic"/>
          <w:b/>
          <w:bCs/>
          <w:sz w:val="32"/>
          <w:szCs w:val="32"/>
          <w:rtl/>
        </w:rPr>
        <w:t xml:space="preserve"> </w:t>
      </w:r>
      <w:r w:rsidRPr="00615A8F">
        <w:rPr>
          <w:rFonts w:cs="Traditional Arabic" w:hint="eastAsia"/>
          <w:b/>
          <w:bCs/>
          <w:sz w:val="32"/>
          <w:szCs w:val="32"/>
          <w:rtl/>
        </w:rPr>
        <w:t>عهدا</w:t>
      </w:r>
      <w:r w:rsidRPr="00615A8F">
        <w:rPr>
          <w:rFonts w:cs="Traditional Arabic"/>
          <w:b/>
          <w:bCs/>
          <w:sz w:val="32"/>
          <w:szCs w:val="32"/>
          <w:rtl/>
        </w:rPr>
        <w:t xml:space="preserve"> </w:t>
      </w:r>
      <w:r w:rsidRPr="00615A8F">
        <w:rPr>
          <w:rFonts w:cs="Traditional Arabic" w:hint="eastAsia"/>
          <w:b/>
          <w:bCs/>
          <w:sz w:val="32"/>
          <w:szCs w:val="32"/>
          <w:rtl/>
        </w:rPr>
        <w:t>للشعب</w:t>
      </w:r>
      <w:r w:rsidRPr="00615A8F">
        <w:rPr>
          <w:rFonts w:cs="Traditional Arabic"/>
          <w:b/>
          <w:bCs/>
          <w:sz w:val="32"/>
          <w:szCs w:val="32"/>
          <w:rtl/>
        </w:rPr>
        <w:t xml:space="preserve"> </w:t>
      </w:r>
      <w:r w:rsidRPr="00615A8F">
        <w:rPr>
          <w:rFonts w:cs="Traditional Arabic" w:hint="eastAsia"/>
          <w:b/>
          <w:bCs/>
          <w:sz w:val="32"/>
          <w:szCs w:val="32"/>
          <w:rtl/>
        </w:rPr>
        <w:t>ونورا</w:t>
      </w:r>
      <w:r w:rsidRPr="00615A8F">
        <w:rPr>
          <w:rFonts w:cs="Traditional Arabic"/>
          <w:b/>
          <w:bCs/>
          <w:sz w:val="32"/>
          <w:szCs w:val="32"/>
          <w:rtl/>
        </w:rPr>
        <w:t xml:space="preserve"> </w:t>
      </w:r>
      <w:r w:rsidRPr="00615A8F">
        <w:rPr>
          <w:rFonts w:cs="Traditional Arabic" w:hint="cs"/>
          <w:b/>
          <w:bCs/>
          <w:sz w:val="32"/>
          <w:szCs w:val="32"/>
          <w:rtl/>
        </w:rPr>
        <w:t>للأ</w:t>
      </w:r>
      <w:r w:rsidRPr="00615A8F">
        <w:rPr>
          <w:rFonts w:cs="Traditional Arabic" w:hint="eastAsia"/>
          <w:b/>
          <w:bCs/>
          <w:sz w:val="32"/>
          <w:szCs w:val="32"/>
          <w:rtl/>
        </w:rPr>
        <w:t>مم</w:t>
      </w:r>
      <w:r w:rsidRPr="00615A8F">
        <w:rPr>
          <w:rFonts w:cs="Traditional Arabic"/>
          <w:b/>
          <w:bCs/>
          <w:sz w:val="32"/>
          <w:szCs w:val="32"/>
          <w:lang w:bidi="ar-EG"/>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24"/>
          <w:szCs w:val="24"/>
          <w:rtl/>
        </w:rPr>
      </w:pPr>
      <w:r w:rsidRPr="00615A8F">
        <w:rPr>
          <w:rFonts w:cs="Traditional Arabic" w:hint="eastAsia"/>
          <w:sz w:val="36"/>
          <w:szCs w:val="36"/>
          <w:rtl/>
        </w:rPr>
        <w:t>فأما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حفظ</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للنبى</w:t>
      </w:r>
      <w:r w:rsidRPr="00615A8F">
        <w:rPr>
          <w:rFonts w:cs="Traditional Arabic"/>
          <w:sz w:val="36"/>
          <w:szCs w:val="36"/>
          <w:rtl/>
        </w:rPr>
        <w:t xml:space="preserve"> </w:t>
      </w:r>
      <w:r w:rsidRPr="00615A8F">
        <w:rPr>
          <w:rFonts w:cs="Traditional Arabic" w:hint="eastAsia"/>
          <w:sz w:val="36"/>
          <w:szCs w:val="36"/>
          <w:rtl/>
        </w:rPr>
        <w:t>المرسل،</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محفوظاً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يد</w:t>
      </w:r>
      <w:r w:rsidRPr="00615A8F">
        <w:rPr>
          <w:rFonts w:cs="Traditional Arabic"/>
          <w:sz w:val="36"/>
          <w:szCs w:val="36"/>
          <w:rtl/>
        </w:rPr>
        <w:t xml:space="preserve"> </w:t>
      </w:r>
      <w:r w:rsidRPr="00615A8F">
        <w:rPr>
          <w:rFonts w:cs="Traditional Arabic" w:hint="eastAsia"/>
          <w:sz w:val="36"/>
          <w:szCs w:val="36"/>
          <w:rtl/>
        </w:rPr>
        <w:t>أعدائه،</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تمكنوا</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وصلبوه</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النصرانية،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اختلف</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حفظه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كيد</w:t>
      </w:r>
      <w:r w:rsidRPr="00615A8F">
        <w:rPr>
          <w:rFonts w:cs="Traditional Arabic"/>
          <w:sz w:val="36"/>
          <w:szCs w:val="36"/>
          <w:rtl/>
        </w:rPr>
        <w:t xml:space="preserve"> </w:t>
      </w:r>
      <w:r w:rsidRPr="00615A8F">
        <w:rPr>
          <w:rFonts w:cs="Traditional Arabic" w:hint="eastAsia"/>
          <w:sz w:val="36"/>
          <w:szCs w:val="36"/>
          <w:rtl/>
        </w:rPr>
        <w:t>أعدائه،</w:t>
      </w:r>
      <w:r w:rsidRPr="00615A8F">
        <w:rPr>
          <w:rFonts w:cs="Traditional Arabic"/>
          <w:sz w:val="36"/>
          <w:szCs w:val="36"/>
          <w:rtl/>
        </w:rPr>
        <w:t xml:space="preserve"> </w:t>
      </w:r>
      <w:r w:rsidRPr="00615A8F">
        <w:rPr>
          <w:rFonts w:cs="Traditional Arabic" w:hint="eastAsia"/>
          <w:sz w:val="36"/>
          <w:szCs w:val="36"/>
          <w:rtl/>
        </w:rPr>
        <w:t>ومنعه</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طيلة</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يتوفاه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أتم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أمره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الشأن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أُنْزِلَ</w:t>
      </w:r>
      <w:r w:rsidRPr="00615A8F">
        <w:rPr>
          <w:rFonts w:cs="Traditional Arabic" w:hint="cs"/>
          <w:sz w:val="36"/>
          <w:szCs w:val="36"/>
          <w:rtl/>
        </w:rPr>
        <w:t xml:space="preserve"> </w:t>
      </w:r>
      <w:r w:rsidRPr="00615A8F">
        <w:rPr>
          <w:rFonts w:cs="Traditional Arabic" w:hint="eastAsia"/>
          <w:sz w:val="36"/>
          <w:szCs w:val="36"/>
          <w:rtl/>
        </w:rPr>
        <w:t>إِلَيْكَ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رَبِّكَ</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تَفْعَلْ</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بَلَّغْتَ</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u w:val="single"/>
          <w:rtl/>
        </w:rPr>
        <w:t>وَاللَّهُ</w:t>
      </w:r>
      <w:r w:rsidRPr="00615A8F">
        <w:rPr>
          <w:rFonts w:cs="Traditional Arabic"/>
          <w:sz w:val="36"/>
          <w:szCs w:val="36"/>
          <w:u w:val="single"/>
          <w:rtl/>
        </w:rPr>
        <w:t xml:space="preserve"> </w:t>
      </w:r>
      <w:r w:rsidRPr="00615A8F">
        <w:rPr>
          <w:rFonts w:cs="Traditional Arabic" w:hint="eastAsia"/>
          <w:sz w:val="36"/>
          <w:szCs w:val="36"/>
          <w:u w:val="single"/>
          <w:rtl/>
        </w:rPr>
        <w:t>يَعْصِمُكَ</w:t>
      </w:r>
      <w:r w:rsidRPr="00615A8F">
        <w:rPr>
          <w:rFonts w:cs="Traditional Arabic"/>
          <w:sz w:val="36"/>
          <w:szCs w:val="36"/>
          <w:u w:val="single"/>
          <w:rtl/>
        </w:rPr>
        <w:t xml:space="preserve"> </w:t>
      </w:r>
      <w:r w:rsidRPr="00615A8F">
        <w:rPr>
          <w:rFonts w:cs="Traditional Arabic" w:hint="eastAsia"/>
          <w:sz w:val="36"/>
          <w:szCs w:val="36"/>
          <w:u w:val="single"/>
          <w:rtl/>
        </w:rPr>
        <w:t>مِنَ</w:t>
      </w:r>
      <w:r w:rsidRPr="00615A8F">
        <w:rPr>
          <w:rFonts w:cs="Traditional Arabic"/>
          <w:sz w:val="36"/>
          <w:szCs w:val="36"/>
          <w:u w:val="single"/>
          <w:rtl/>
        </w:rPr>
        <w:t xml:space="preserve"> </w:t>
      </w:r>
      <w:r w:rsidRPr="00615A8F">
        <w:rPr>
          <w:rFonts w:cs="Traditional Arabic" w:hint="eastAsia"/>
          <w:sz w:val="36"/>
          <w:szCs w:val="36"/>
          <w:u w:val="single"/>
          <w:rtl/>
        </w:rPr>
        <w:t>النَّاسِ</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5</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وتأتى</w:t>
      </w:r>
      <w:r w:rsidRPr="00615A8F">
        <w:rPr>
          <w:rFonts w:cs="Traditional Arabic"/>
          <w:sz w:val="36"/>
          <w:szCs w:val="36"/>
          <w:rtl/>
        </w:rPr>
        <w:t xml:space="preserve"> </w:t>
      </w:r>
      <w:r w:rsidRPr="00615A8F">
        <w:rPr>
          <w:rFonts w:cs="Traditional Arabic" w:hint="eastAsia"/>
          <w:sz w:val="36"/>
          <w:szCs w:val="36"/>
          <w:rtl/>
        </w:rPr>
        <w:t>إشارة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النور</w:t>
      </w:r>
      <w:r w:rsidRPr="00615A8F">
        <w:rPr>
          <w:rFonts w:cs="Traditional Arabic"/>
          <w:sz w:val="36"/>
          <w:szCs w:val="36"/>
          <w:rtl/>
        </w:rPr>
        <w:t xml:space="preserve"> </w:t>
      </w:r>
      <w:r w:rsidRPr="00615A8F">
        <w:rPr>
          <w:rFonts w:cs="Traditional Arabic" w:hint="eastAsia"/>
          <w:sz w:val="36"/>
          <w:szCs w:val="36"/>
          <w:rtl/>
        </w:rPr>
        <w:t>الآتى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يُنَزِّلُ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u w:val="single"/>
          <w:rtl/>
        </w:rPr>
        <w:t>عَبْدِهِ</w:t>
      </w:r>
      <w:r w:rsidRPr="00615A8F">
        <w:rPr>
          <w:rFonts w:cs="Traditional Arabic"/>
          <w:sz w:val="36"/>
          <w:szCs w:val="36"/>
          <w:u w:val="single"/>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بَيِّنَاتٍ</w:t>
      </w:r>
      <w:r w:rsidRPr="00615A8F">
        <w:rPr>
          <w:rFonts w:cs="Traditional Arabic"/>
          <w:sz w:val="36"/>
          <w:szCs w:val="36"/>
          <w:rtl/>
        </w:rPr>
        <w:t xml:space="preserve"> </w:t>
      </w:r>
      <w:r w:rsidRPr="00615A8F">
        <w:rPr>
          <w:rFonts w:cs="Traditional Arabic" w:hint="eastAsia"/>
          <w:sz w:val="36"/>
          <w:szCs w:val="36"/>
          <w:u w:val="single"/>
          <w:rtl/>
        </w:rPr>
        <w:t>لِيُخْرِجَكُمْ</w:t>
      </w:r>
      <w:r w:rsidRPr="00615A8F">
        <w:rPr>
          <w:rFonts w:cs="Traditional Arabic"/>
          <w:sz w:val="36"/>
          <w:szCs w:val="36"/>
          <w:u w:val="single"/>
          <w:rtl/>
        </w:rPr>
        <w:t xml:space="preserve"> </w:t>
      </w:r>
      <w:r w:rsidRPr="00615A8F">
        <w:rPr>
          <w:rFonts w:cs="Traditional Arabic" w:hint="eastAsia"/>
          <w:sz w:val="36"/>
          <w:szCs w:val="36"/>
          <w:u w:val="single"/>
          <w:rtl/>
        </w:rPr>
        <w:t>مِنَ</w:t>
      </w:r>
      <w:r w:rsidRPr="00615A8F">
        <w:rPr>
          <w:rFonts w:cs="Traditional Arabic"/>
          <w:sz w:val="36"/>
          <w:szCs w:val="36"/>
          <w:u w:val="single"/>
          <w:rtl/>
        </w:rPr>
        <w:t xml:space="preserve"> </w:t>
      </w:r>
      <w:r w:rsidRPr="00615A8F">
        <w:rPr>
          <w:rFonts w:cs="Traditional Arabic" w:hint="eastAsia"/>
          <w:sz w:val="36"/>
          <w:szCs w:val="36"/>
          <w:u w:val="single"/>
          <w:rtl/>
        </w:rPr>
        <w:t>الظُّلُمَاتِ</w:t>
      </w:r>
      <w:r w:rsidRPr="00615A8F">
        <w:rPr>
          <w:rFonts w:cs="Traditional Arabic"/>
          <w:sz w:val="36"/>
          <w:szCs w:val="36"/>
          <w:u w:val="single"/>
          <w:rtl/>
        </w:rPr>
        <w:t xml:space="preserve"> </w:t>
      </w:r>
      <w:r w:rsidRPr="00615A8F">
        <w:rPr>
          <w:rFonts w:cs="Traditional Arabic" w:hint="eastAsia"/>
          <w:sz w:val="36"/>
          <w:szCs w:val="36"/>
          <w:u w:val="single"/>
          <w:rtl/>
        </w:rPr>
        <w:t>إِلَى</w:t>
      </w:r>
      <w:r w:rsidRPr="00615A8F">
        <w:rPr>
          <w:rFonts w:cs="Traditional Arabic"/>
          <w:sz w:val="36"/>
          <w:szCs w:val="36"/>
          <w:u w:val="single"/>
          <w:rtl/>
        </w:rPr>
        <w:t xml:space="preserve"> </w:t>
      </w:r>
      <w:r w:rsidRPr="00615A8F">
        <w:rPr>
          <w:rFonts w:cs="Traditional Arabic" w:hint="eastAsia"/>
          <w:sz w:val="36"/>
          <w:szCs w:val="36"/>
          <w:u w:val="single"/>
          <w:rtl/>
        </w:rPr>
        <w:t>النُّورِ</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بِكُمْ</w:t>
      </w:r>
      <w:r w:rsidRPr="00615A8F">
        <w:rPr>
          <w:rFonts w:cs="Traditional Arabic"/>
          <w:sz w:val="36"/>
          <w:szCs w:val="36"/>
          <w:rtl/>
        </w:rPr>
        <w:t xml:space="preserve"> </w:t>
      </w:r>
      <w:r w:rsidRPr="00615A8F">
        <w:rPr>
          <w:rFonts w:cs="Traditional Arabic" w:hint="eastAsia"/>
          <w:sz w:val="36"/>
          <w:szCs w:val="36"/>
          <w:rtl/>
        </w:rPr>
        <w:t>لَرَءُوفٌ</w:t>
      </w:r>
      <w:r w:rsidRPr="00615A8F">
        <w:rPr>
          <w:rFonts w:cs="Traditional Arabic"/>
          <w:sz w:val="36"/>
          <w:szCs w:val="36"/>
          <w:rtl/>
        </w:rPr>
        <w:t xml:space="preserve"> </w:t>
      </w:r>
      <w:r w:rsidRPr="00615A8F">
        <w:rPr>
          <w:rFonts w:cs="Traditional Arabic" w:hint="eastAsia"/>
          <w:sz w:val="36"/>
          <w:szCs w:val="36"/>
          <w:rtl/>
        </w:rPr>
        <w:t>رَحِيمٌ</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وقوله</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إِنَّا</w:t>
      </w:r>
      <w:r w:rsidRPr="00615A8F">
        <w:rPr>
          <w:rFonts w:cs="Traditional Arabic"/>
          <w:sz w:val="36"/>
          <w:szCs w:val="36"/>
          <w:rtl/>
        </w:rPr>
        <w:t xml:space="preserve"> </w:t>
      </w:r>
      <w:r w:rsidRPr="00615A8F">
        <w:rPr>
          <w:rFonts w:cs="Traditional Arabic" w:hint="eastAsia"/>
          <w:sz w:val="36"/>
          <w:szCs w:val="36"/>
          <w:rtl/>
        </w:rPr>
        <w:t>أَرْسَلْنَاكَ</w:t>
      </w:r>
      <w:r w:rsidRPr="00615A8F">
        <w:rPr>
          <w:rFonts w:cs="Traditional Arabic"/>
          <w:sz w:val="36"/>
          <w:szCs w:val="36"/>
          <w:rtl/>
        </w:rPr>
        <w:t xml:space="preserve"> </w:t>
      </w:r>
      <w:r w:rsidRPr="00615A8F">
        <w:rPr>
          <w:rFonts w:cs="Traditional Arabic" w:hint="eastAsia"/>
          <w:sz w:val="36"/>
          <w:szCs w:val="36"/>
          <w:rtl/>
        </w:rPr>
        <w:t>شَاهِدًا</w:t>
      </w:r>
      <w:r w:rsidRPr="00615A8F">
        <w:rPr>
          <w:rFonts w:cs="Traditional Arabic"/>
          <w:sz w:val="36"/>
          <w:szCs w:val="36"/>
          <w:rtl/>
        </w:rPr>
        <w:t xml:space="preserve"> </w:t>
      </w:r>
      <w:r w:rsidRPr="00615A8F">
        <w:rPr>
          <w:rFonts w:cs="Traditional Arabic" w:hint="eastAsia"/>
          <w:sz w:val="36"/>
          <w:szCs w:val="36"/>
          <w:rtl/>
        </w:rPr>
        <w:t>وَمُبَشِّرًا</w:t>
      </w:r>
      <w:r w:rsidRPr="00615A8F">
        <w:rPr>
          <w:rFonts w:cs="Traditional Arabic"/>
          <w:sz w:val="36"/>
          <w:szCs w:val="36"/>
          <w:rtl/>
        </w:rPr>
        <w:t xml:space="preserve"> </w:t>
      </w:r>
      <w:r w:rsidRPr="00615A8F">
        <w:rPr>
          <w:rFonts w:cs="Traditional Arabic" w:hint="eastAsia"/>
          <w:sz w:val="36"/>
          <w:szCs w:val="36"/>
          <w:rtl/>
        </w:rPr>
        <w:t>وَنَذِيرًا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وَدَاعِيًا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بِإِذْنِهِ</w:t>
      </w:r>
      <w:r w:rsidRPr="00615A8F">
        <w:rPr>
          <w:rFonts w:cs="Traditional Arabic"/>
          <w:sz w:val="36"/>
          <w:szCs w:val="36"/>
          <w:rtl/>
        </w:rPr>
        <w:t xml:space="preserve"> </w:t>
      </w:r>
      <w:r w:rsidRPr="00615A8F">
        <w:rPr>
          <w:rFonts w:cs="Traditional Arabic" w:hint="eastAsia"/>
          <w:sz w:val="36"/>
          <w:szCs w:val="36"/>
          <w:u w:val="single"/>
          <w:rtl/>
        </w:rPr>
        <w:t>وَسِرَاجًا</w:t>
      </w:r>
      <w:r w:rsidRPr="00615A8F">
        <w:rPr>
          <w:rFonts w:cs="Traditional Arabic"/>
          <w:sz w:val="36"/>
          <w:szCs w:val="36"/>
          <w:u w:val="single"/>
          <w:rtl/>
        </w:rPr>
        <w:t xml:space="preserve"> </w:t>
      </w:r>
      <w:r w:rsidRPr="00615A8F">
        <w:rPr>
          <w:rFonts w:cs="Traditional Arabic" w:hint="eastAsia"/>
          <w:sz w:val="36"/>
          <w:szCs w:val="36"/>
          <w:u w:val="single"/>
          <w:rtl/>
        </w:rPr>
        <w:t>مُنِيرًا</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7</w:t>
      </w:r>
      <w:r w:rsidRPr="00615A8F">
        <w:rPr>
          <w:rFonts w:cs="Traditional Arabic"/>
          <w:sz w:val="28"/>
          <w:szCs w:val="28"/>
          <w:vertAlign w:val="superscript"/>
          <w:rtl/>
        </w:rPr>
        <w:t>)</w:t>
      </w:r>
      <w:r w:rsidRPr="00615A8F">
        <w:rPr>
          <w:rFonts w:cs="Traditional Arabic"/>
          <w:sz w:val="36"/>
          <w:szCs w:val="36"/>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r w:rsidRPr="00615A8F">
        <w:rPr>
          <w:rFonts w:cs="Traditional Arabic" w:hint="cs"/>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لاحظنا</w:t>
      </w:r>
      <w:r w:rsidRPr="00615A8F">
        <w:rPr>
          <w:rFonts w:cs="Traditional Arabic"/>
          <w:sz w:val="36"/>
          <w:szCs w:val="36"/>
          <w:rtl/>
        </w:rPr>
        <w:t xml:space="preserve"> </w:t>
      </w:r>
      <w:r w:rsidRPr="00615A8F">
        <w:rPr>
          <w:rFonts w:cs="Traditional Arabic" w:hint="cs"/>
          <w:sz w:val="36"/>
          <w:szCs w:val="36"/>
          <w:rtl/>
        </w:rPr>
        <w:t>آيات القرآن</w:t>
      </w:r>
      <w:r w:rsidRPr="00615A8F">
        <w:rPr>
          <w:rFonts w:cs="Traditional Arabic"/>
          <w:sz w:val="36"/>
          <w:szCs w:val="36"/>
          <w:rtl/>
        </w:rPr>
        <w:t xml:space="preserve"> </w:t>
      </w:r>
      <w:r w:rsidRPr="00615A8F">
        <w:rPr>
          <w:rFonts w:cs="Traditional Arabic" w:hint="eastAsia"/>
          <w:sz w:val="36"/>
          <w:szCs w:val="36"/>
          <w:rtl/>
        </w:rPr>
        <w:t>نجدها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تخُرج</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وعبد</w:t>
      </w:r>
      <w:r w:rsidRPr="00615A8F">
        <w:rPr>
          <w:rFonts w:cs="Traditional Arabic"/>
          <w:sz w:val="36"/>
          <w:szCs w:val="36"/>
          <w:rtl/>
        </w:rPr>
        <w:t xml:space="preserve"> </w:t>
      </w:r>
      <w:r w:rsidRPr="00615A8F">
        <w:rPr>
          <w:rFonts w:cs="Traditional Arabic" w:hint="eastAsia"/>
          <w:sz w:val="36"/>
          <w:szCs w:val="36"/>
          <w:rtl/>
        </w:rPr>
        <w:t>لله،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شارة</w:t>
      </w:r>
      <w:r w:rsidRPr="00615A8F">
        <w:rPr>
          <w:rFonts w:cs="Traditional Arabic"/>
          <w:sz w:val="36"/>
          <w:szCs w:val="36"/>
          <w:rtl/>
        </w:rPr>
        <w:t xml:space="preserve"> </w:t>
      </w:r>
      <w:r w:rsidRPr="00615A8F">
        <w:rPr>
          <w:rFonts w:cs="Traditional Arabic" w:hint="eastAsia"/>
          <w:sz w:val="36"/>
          <w:szCs w:val="36"/>
          <w:rtl/>
        </w:rPr>
        <w:t>أشعياء</w:t>
      </w:r>
      <w:r w:rsidRPr="00615A8F">
        <w:rPr>
          <w:rFonts w:cs="Traditional Arabic"/>
          <w:sz w:val="36"/>
          <w:szCs w:val="36"/>
          <w:rtl/>
        </w:rPr>
        <w:t xml:space="preserve"> </w:t>
      </w:r>
      <w:r w:rsidRPr="00615A8F">
        <w:rPr>
          <w:rFonts w:cs="Traditional Arabic" w:hint="eastAsia"/>
          <w:sz w:val="36"/>
          <w:szCs w:val="36"/>
          <w:rtl/>
        </w:rPr>
        <w:t>السابق</w:t>
      </w:r>
      <w:r w:rsidRPr="00615A8F">
        <w:rPr>
          <w:rFonts w:cs="Traditional Arabic"/>
          <w:sz w:val="36"/>
          <w:szCs w:val="36"/>
          <w:rtl/>
        </w:rPr>
        <w:t xml:space="preserve"> </w:t>
      </w:r>
      <w:r w:rsidRPr="00615A8F">
        <w:rPr>
          <w:rFonts w:cs="Traditional Arabic" w:hint="eastAsia"/>
          <w:sz w:val="36"/>
          <w:szCs w:val="36"/>
          <w:rtl/>
        </w:rPr>
        <w:t>ذكرها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المرسل،</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تأت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بإشارة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قريب</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بعيد</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نه</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إله</w:t>
      </w:r>
      <w:r w:rsidR="00D745E4">
        <w:rPr>
          <w:rFonts w:cs="Traditional Arabic"/>
          <w:sz w:val="36"/>
          <w:szCs w:val="36"/>
          <w:rtl/>
        </w:rPr>
        <w:t>.</w:t>
      </w:r>
      <w:r w:rsidRPr="00615A8F">
        <w:rPr>
          <w:rFonts w:cs="Traditional Arabic" w:hint="cs"/>
          <w:sz w:val="8"/>
          <w:szCs w:val="8"/>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8"/>
          <w:szCs w:val="8"/>
          <w:rtl/>
        </w:rPr>
      </w:pPr>
    </w:p>
    <w:p w:rsidR="008B3DA2" w:rsidRPr="00615A8F" w:rsidRDefault="008B3DA2" w:rsidP="008630E9">
      <w:pPr>
        <w:autoSpaceDE w:val="0"/>
        <w:autoSpaceDN w:val="0"/>
        <w:bidi/>
        <w:adjustRightInd w:val="0"/>
        <w:spacing w:after="0" w:line="240" w:lineRule="auto"/>
        <w:jc w:val="both"/>
        <w:rPr>
          <w:rFonts w:ascii="Arial" w:hAnsi="Arial" w:cs="Traditional Arabic"/>
          <w:sz w:val="32"/>
          <w:szCs w:val="32"/>
          <w:rtl/>
        </w:rPr>
      </w:pPr>
      <w:r w:rsidRPr="00615A8F">
        <w:rPr>
          <w:rFonts w:ascii="Tahoma" w:hAnsi="Tahoma" w:cs="Traditional Arabic" w:hint="cs"/>
          <w:b/>
          <w:bCs/>
          <w:sz w:val="32"/>
          <w:szCs w:val="32"/>
          <w:rtl/>
        </w:rPr>
        <w:t>البشارة</w:t>
      </w:r>
      <w:r w:rsidRPr="00615A8F">
        <w:rPr>
          <w:rFonts w:ascii="Tahoma" w:hAnsi="Tahoma" w:cs="Traditional Arabic"/>
          <w:b/>
          <w:bCs/>
          <w:sz w:val="32"/>
          <w:szCs w:val="32"/>
          <w:rtl/>
        </w:rPr>
        <w:t xml:space="preserve"> </w:t>
      </w:r>
      <w:r w:rsidRPr="00615A8F">
        <w:rPr>
          <w:rFonts w:ascii="Tahoma" w:hAnsi="Tahoma" w:cs="Traditional Arabic" w:hint="cs"/>
          <w:b/>
          <w:bCs/>
          <w:sz w:val="32"/>
          <w:szCs w:val="32"/>
          <w:rtl/>
        </w:rPr>
        <w:t>الخامسة</w:t>
      </w:r>
      <w:r w:rsidRPr="00615A8F">
        <w:rPr>
          <w:rFonts w:ascii="Tahoma" w:hAnsi="Tahoma" w:cs="Traditional Arabic"/>
          <w:b/>
          <w:bCs/>
          <w:sz w:val="32"/>
          <w:szCs w:val="32"/>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ascii="Arial" w:hAnsi="Arial" w:cs="Traditional Arabic" w:hint="cs"/>
          <w:sz w:val="24"/>
          <w:szCs w:val="24"/>
          <w:rtl/>
        </w:rPr>
        <w:t xml:space="preserve"> </w:t>
      </w:r>
      <w:r w:rsidRPr="00615A8F">
        <w:rPr>
          <w:rFonts w:ascii="Arial" w:hAnsi="Arial" w:cs="Traditional Arabic" w:hint="cs"/>
          <w:b/>
          <w:bCs/>
          <w:sz w:val="36"/>
          <w:szCs w:val="36"/>
          <w:rtl/>
        </w:rPr>
        <w:t>-</w:t>
      </w:r>
      <w:r w:rsidRPr="00615A8F">
        <w:rPr>
          <w:rFonts w:cs="Traditional Arabic"/>
          <w:sz w:val="36"/>
          <w:szCs w:val="36"/>
        </w:rPr>
        <w:t>}</w:t>
      </w:r>
      <w:r w:rsidR="008630E9">
        <w:rPr>
          <w:rFonts w:cs="Traditional Arabic"/>
          <w:sz w:val="36"/>
          <w:szCs w:val="36"/>
          <w:rtl/>
        </w:rPr>
        <w:t xml:space="preserve"> </w:t>
      </w:r>
      <w:r w:rsidRPr="00615A8F">
        <w:rPr>
          <w:rFonts w:ascii="Traditional Arabic" w:eastAsia="Calibri" w:cs="Traditional Arabic" w:hint="cs"/>
          <w:b/>
          <w:bCs/>
          <w:sz w:val="32"/>
          <w:szCs w:val="32"/>
          <w:rtl/>
          <w:lang w:bidi="ar-EG"/>
        </w:rPr>
        <w:t>لترفع</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البرية</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مدنها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صوتها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الديار</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التي</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سكنها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قيدار</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لتترنم</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سكان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سالع</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من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رؤوس</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الجبال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ليهتفوا</w:t>
      </w:r>
      <w:r w:rsidR="00D745E4">
        <w:rPr>
          <w:rFonts w:ascii="Traditional Arabic" w:eastAsia="Calibri" w:cs="Traditional Arabic" w:hint="cs"/>
          <w:b/>
          <w:bCs/>
          <w:sz w:val="32"/>
          <w:szCs w:val="32"/>
          <w:rtl/>
          <w:lang w:bidi="ar-EG"/>
        </w:rPr>
        <w:t>...</w:t>
      </w:r>
      <w:r w:rsidRPr="00615A8F">
        <w:rPr>
          <w:rFonts w:ascii="Traditional Arabic" w:eastAsia="Calibri" w:cs="Traditional Arabic" w:hint="cs"/>
          <w:b/>
          <w:bCs/>
          <w:sz w:val="32"/>
          <w:szCs w:val="32"/>
          <w:rtl/>
          <w:lang w:bidi="ar-EG"/>
        </w:rPr>
        <w:t>ليعطوا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مجدا</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يخبروا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بتسبيحه</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في</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الجزائر</w:t>
      </w:r>
      <w:r w:rsidR="00D745E4">
        <w:rPr>
          <w:rFonts w:ascii="Traditional Arabic" w:eastAsia="Calibri" w:cs="Traditional Arabic" w:hint="cs"/>
          <w:b/>
          <w:bCs/>
          <w:sz w:val="32"/>
          <w:szCs w:val="32"/>
          <w:rtl/>
          <w:lang w:bidi="ar-EG"/>
        </w:rPr>
        <w:t>...</w:t>
      </w:r>
      <w:r w:rsidRPr="00615A8F">
        <w:rPr>
          <w:rFonts w:ascii="Traditional Arabic" w:eastAsia="Calibri" w:cs="Traditional Arabic" w:hint="cs"/>
          <w:b/>
          <w:bCs/>
          <w:sz w:val="32"/>
          <w:szCs w:val="32"/>
          <w:rtl/>
          <w:lang w:bidi="ar-EG"/>
        </w:rPr>
        <w:t>الرب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كالجبار</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يخرج</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كرجل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حروب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ينهض</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غيرته</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يهتف</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يصرخ</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يقوى</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على</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اعدائه</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8</w:t>
      </w:r>
      <w:r w:rsidRPr="00615A8F">
        <w:rPr>
          <w:rFonts w:cs="Traditional Arabic"/>
          <w:sz w:val="28"/>
          <w:szCs w:val="28"/>
          <w:vertAlign w:val="superscript"/>
          <w:rtl/>
        </w:rPr>
        <w:t>)</w:t>
      </w: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24"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صحيح</w:t>
      </w:r>
      <w:r w:rsidRPr="00615A8F">
        <w:rPr>
          <w:rFonts w:cs="Traditional Arabic"/>
          <w:sz w:val="24"/>
          <w:szCs w:val="24"/>
          <w:rtl/>
        </w:rPr>
        <w:t xml:space="preserve"> </w:t>
      </w:r>
      <w:r w:rsidRPr="00615A8F">
        <w:rPr>
          <w:rFonts w:cs="Traditional Arabic" w:hint="eastAsia"/>
          <w:sz w:val="24"/>
          <w:szCs w:val="24"/>
          <w:rtl/>
        </w:rPr>
        <w:t>مسلم</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الشعراء: 193- 194</w:t>
      </w:r>
      <w:r w:rsidRPr="00615A8F">
        <w:rPr>
          <w:rFonts w:cs="Traditional Arabic"/>
          <w:sz w:val="24"/>
          <w:szCs w:val="24"/>
        </w:rPr>
        <w:t>[</w:t>
      </w:r>
      <w:r w:rsidR="008630E9">
        <w:rPr>
          <w:rFonts w:cs="Traditional Arabic"/>
          <w:sz w:val="24"/>
          <w:szCs w:val="24"/>
          <w:rtl/>
        </w:rPr>
        <w:t xml:space="preserve"> </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النحل: 102</w:t>
      </w:r>
      <w:r w:rsidRPr="00615A8F">
        <w:rPr>
          <w:rFonts w:cs="Traditional Arabic"/>
          <w:sz w:val="24"/>
          <w:szCs w:val="24"/>
        </w:rPr>
        <w:t>[</w:t>
      </w:r>
      <w:r w:rsidRPr="00615A8F">
        <w:rPr>
          <w:rFonts w:ascii="Arial" w:hAnsi="Arial" w:cs="Traditional Arabic"/>
          <w:sz w:val="24"/>
          <w:szCs w:val="24"/>
          <w:rtl/>
        </w:rPr>
        <w:tab/>
      </w:r>
      <w:r w:rsidRPr="00615A8F">
        <w:rPr>
          <w:rFonts w:ascii="Arial" w:hAnsi="Arial" w:cs="Traditional Arabic"/>
          <w:sz w:val="24"/>
          <w:szCs w:val="24"/>
          <w:rtl/>
        </w:rPr>
        <w:tab/>
      </w:r>
      <w:r w:rsidR="008630E9">
        <w:rPr>
          <w:rFonts w:ascii="Arial" w:hAnsi="Arial" w:cs="Traditional Arabic" w:hint="cs"/>
          <w:sz w:val="24"/>
          <w:szCs w:val="24"/>
          <w:rtl/>
        </w:rPr>
        <w:t xml:space="preserve">      </w:t>
      </w:r>
      <w:r w:rsidRPr="00615A8F">
        <w:rPr>
          <w:rFonts w:ascii="Arial" w:hAnsi="Arial" w:cs="Traditional Arabic" w:hint="cs"/>
          <w:sz w:val="24"/>
          <w:szCs w:val="24"/>
          <w:rtl/>
        </w:rPr>
        <w:t xml:space="preserve"> </w:t>
      </w:r>
      <w:r w:rsidRPr="00615A8F">
        <w:rPr>
          <w:rFonts w:cs="Traditional Arabic" w:hint="cs"/>
          <w:sz w:val="24"/>
          <w:szCs w:val="24"/>
          <w:rtl/>
        </w:rPr>
        <w:t>4</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6:42 </w:t>
      </w:r>
      <w:r w:rsidRPr="00615A8F">
        <w:rPr>
          <w:rFonts w:cs="Traditional Arabic" w:hint="eastAsia"/>
          <w:sz w:val="24"/>
          <w:szCs w:val="24"/>
          <w:rtl/>
        </w:rPr>
        <w:t>أشعياء</w:t>
      </w:r>
      <w:r w:rsidRPr="00615A8F">
        <w:rPr>
          <w:rFonts w:cs="Traditional Arabic"/>
          <w:sz w:val="24"/>
          <w:szCs w:val="24"/>
        </w:rPr>
        <w:t>[</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hint="cs"/>
          <w:sz w:val="24"/>
          <w:szCs w:val="24"/>
          <w:rtl/>
        </w:rPr>
        <w:t>5</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المائدة: 67</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6</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الحديد:9</w:t>
      </w:r>
      <w:r w:rsidR="008630E9">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ab/>
        <w:t>7</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الأحزاب: 45- 46</w:t>
      </w:r>
      <w:r w:rsidRPr="00615A8F">
        <w:rPr>
          <w:rFonts w:cs="Traditional Arabic"/>
          <w:sz w:val="24"/>
          <w:szCs w:val="24"/>
        </w:rPr>
        <w:t>[</w:t>
      </w:r>
      <w:r w:rsidRPr="00615A8F">
        <w:rPr>
          <w:rFonts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 xml:space="preserve"> 8</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42: </w:t>
      </w:r>
      <w:r w:rsidRPr="00615A8F">
        <w:rPr>
          <w:rFonts w:cs="Traditional Arabic" w:hint="cs"/>
          <w:sz w:val="24"/>
          <w:szCs w:val="24"/>
          <w:rtl/>
        </w:rPr>
        <w:t xml:space="preserve">11- 13 </w:t>
      </w:r>
      <w:r w:rsidRPr="00615A8F">
        <w:rPr>
          <w:rFonts w:cs="Traditional Arabic" w:hint="eastAsia"/>
          <w:sz w:val="24"/>
          <w:szCs w:val="24"/>
          <w:rtl/>
        </w:rPr>
        <w:t>اشعياء</w:t>
      </w:r>
      <w:r w:rsidRPr="00615A8F">
        <w:rPr>
          <w:rFonts w:cs="Traditional Arabic"/>
          <w:sz w:val="24"/>
          <w:szCs w:val="24"/>
        </w:rPr>
        <w:t>[</w:t>
      </w:r>
      <w:r w:rsidR="00D745E4">
        <w:rPr>
          <w:rFonts w:cs="Traditional Arabic" w:hint="cs"/>
          <w:sz w:val="24"/>
          <w:szCs w:val="24"/>
          <w:rtl/>
        </w:rPr>
        <w:t>.</w:t>
      </w:r>
    </w:p>
    <w:p w:rsidR="008B3DA2" w:rsidRPr="00615A8F" w:rsidRDefault="009A038E" w:rsidP="008630E9">
      <w:pPr>
        <w:tabs>
          <w:tab w:val="left" w:pos="720"/>
          <w:tab w:val="left" w:pos="1440"/>
          <w:tab w:val="left" w:pos="2160"/>
          <w:tab w:val="left" w:pos="7712"/>
        </w:tabs>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25" style="width:0;height:1.5pt" o:hralign="right" o:hrstd="t" o:hr="t" fillcolor="#aca899" stroked="f"/>
        </w:pic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lang w:bidi="ar-EG"/>
        </w:rPr>
      </w:pPr>
      <w:r w:rsidRPr="00615A8F">
        <w:rPr>
          <w:rFonts w:cs="Traditional Arabic" w:hint="eastAsia"/>
          <w:sz w:val="36"/>
          <w:szCs w:val="36"/>
          <w:rtl/>
        </w:rPr>
        <w:lastRenderedPageBreak/>
        <w:t>ففى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لفظ</w:t>
      </w:r>
      <w:r w:rsidRPr="00615A8F">
        <w:rPr>
          <w:rFonts w:cs="Traditional Arabic"/>
          <w:sz w:val="36"/>
          <w:szCs w:val="36"/>
          <w:rtl/>
        </w:rPr>
        <w:t xml:space="preserve"> </w:t>
      </w:r>
      <w:r w:rsidRPr="00615A8F">
        <w:rPr>
          <w:rFonts w:cs="Traditional Arabic" w:hint="eastAsia"/>
          <w:sz w:val="36"/>
          <w:szCs w:val="36"/>
          <w:rtl/>
        </w:rPr>
        <w:t>قيدار</w:t>
      </w:r>
      <w:r w:rsidRPr="00615A8F">
        <w:rPr>
          <w:rFonts w:cs="Traditional Arabic"/>
          <w:sz w:val="36"/>
          <w:szCs w:val="36"/>
          <w:rtl/>
        </w:rPr>
        <w:t xml:space="preserve"> </w:t>
      </w:r>
      <w:r w:rsidRPr="00615A8F">
        <w:rPr>
          <w:rFonts w:cs="Traditional Arabic" w:hint="eastAsia"/>
          <w:sz w:val="36"/>
          <w:szCs w:val="36"/>
          <w:rtl/>
        </w:rPr>
        <w:t>بالأخص</w:t>
      </w:r>
      <w:r w:rsidRPr="00615A8F">
        <w:rPr>
          <w:rFonts w:cs="Traditional Arabic"/>
          <w:sz w:val="36"/>
          <w:szCs w:val="36"/>
          <w:rtl/>
        </w:rPr>
        <w:t xml:space="preserve"> </w:t>
      </w:r>
      <w:r w:rsidRPr="00615A8F">
        <w:rPr>
          <w:rFonts w:cs="Traditional Arabic" w:hint="eastAsia"/>
          <w:sz w:val="36"/>
          <w:szCs w:val="36"/>
          <w:rtl/>
        </w:rPr>
        <w:t>أقوى</w:t>
      </w:r>
      <w:r w:rsidRPr="00615A8F">
        <w:rPr>
          <w:rFonts w:cs="Traditional Arabic"/>
          <w:sz w:val="36"/>
          <w:szCs w:val="36"/>
          <w:rtl/>
        </w:rPr>
        <w:t xml:space="preserve"> </w:t>
      </w:r>
      <w:r w:rsidRPr="00615A8F">
        <w:rPr>
          <w:rFonts w:cs="Traditional Arabic" w:hint="eastAsia"/>
          <w:sz w:val="36"/>
          <w:szCs w:val="36"/>
          <w:rtl/>
        </w:rPr>
        <w:t>إشارة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المبشر</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w:t>
      </w:r>
      <w:r w:rsidRPr="00615A8F">
        <w:rPr>
          <w:rFonts w:cs="Traditional Arabic" w:hint="eastAsia"/>
          <w:sz w:val="36"/>
          <w:szCs w:val="36"/>
          <w:rtl/>
        </w:rPr>
        <w:t>قيدار</w:t>
      </w:r>
      <w:r w:rsidRPr="00615A8F">
        <w:rPr>
          <w:rFonts w:cs="Traditional Arabic"/>
          <w:sz w:val="36"/>
          <w:szCs w:val="36"/>
          <w:rtl/>
        </w:rPr>
        <w:t xml:space="preserve">= </w:t>
      </w:r>
      <w:r w:rsidRPr="00615A8F">
        <w:rPr>
          <w:rFonts w:ascii="Simplifiedarabic" w:hAnsi="Simplifiedarabic" w:cs="Traditional Arabic" w:hint="eastAsia"/>
          <w:sz w:val="36"/>
          <w:szCs w:val="36"/>
          <w:rtl/>
        </w:rPr>
        <w:t>اسم</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سامي</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معناه</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قدير</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أو</w:t>
      </w:r>
      <w:r w:rsidRPr="00615A8F">
        <w:rPr>
          <w:rFonts w:ascii="Simplifiedarabic" w:hAnsi="Simplifiedarabic" w:cs="Traditional Arabic"/>
          <w:sz w:val="36"/>
          <w:szCs w:val="36"/>
          <w:rtl/>
        </w:rPr>
        <w:t xml:space="preserve"> </w:t>
      </w:r>
      <w:r w:rsidRPr="00615A8F">
        <w:rPr>
          <w:rFonts w:ascii="Simplifiedarabic" w:hAnsi="Simplifiedarabic" w:cs="Traditional Arabic" w:hint="cs"/>
          <w:sz w:val="36"/>
          <w:szCs w:val="36"/>
          <w:rtl/>
        </w:rPr>
        <w:t>أ</w:t>
      </w:r>
      <w:r w:rsidRPr="00615A8F">
        <w:rPr>
          <w:rFonts w:ascii="Simplifiedarabic" w:hAnsi="Simplifiedarabic" w:cs="Traditional Arabic" w:hint="eastAsia"/>
          <w:sz w:val="36"/>
          <w:szCs w:val="36"/>
          <w:rtl/>
        </w:rPr>
        <w:t>سود</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وهو</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ابن</w:t>
      </w:r>
      <w:r w:rsidRPr="00615A8F">
        <w:rPr>
          <w:rFonts w:ascii="Simplifiedarabic" w:hAnsi="Simplifiedarabic" w:cs="Traditional Arabic"/>
          <w:sz w:val="36"/>
          <w:szCs w:val="36"/>
          <w:rtl/>
        </w:rPr>
        <w:t xml:space="preserve"> </w:t>
      </w:r>
      <w:r w:rsidRPr="00615A8F">
        <w:rPr>
          <w:rFonts w:ascii="Simplifiedarabic" w:hAnsi="Simplifiedarabic" w:cs="Traditional Arabic" w:hint="cs"/>
          <w:sz w:val="36"/>
          <w:szCs w:val="36"/>
          <w:rtl/>
        </w:rPr>
        <w:t>إ</w:t>
      </w:r>
      <w:r w:rsidRPr="00615A8F">
        <w:rPr>
          <w:rFonts w:ascii="Simplifiedarabic" w:hAnsi="Simplifiedarabic" w:cs="Traditional Arabic" w:hint="eastAsia"/>
          <w:sz w:val="36"/>
          <w:szCs w:val="36"/>
          <w:rtl/>
        </w:rPr>
        <w:t>سماعيل</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الثاني</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تك</w:t>
      </w:r>
      <w:r w:rsidRPr="00615A8F">
        <w:rPr>
          <w:rFonts w:ascii="Simplifiedarabic" w:hAnsi="Simplifiedarabic" w:cs="Traditional Arabic"/>
          <w:sz w:val="36"/>
          <w:szCs w:val="36"/>
          <w:rtl/>
        </w:rPr>
        <w:t xml:space="preserve"> 25: 13)</w:t>
      </w:r>
      <w:r w:rsidR="00D745E4">
        <w:rPr>
          <w:rFonts w:ascii="Simplifiedarabic" w:hAnsi="Simplifiedarabic" w:cs="Traditional Arabic"/>
          <w:sz w:val="36"/>
          <w:szCs w:val="36"/>
          <w:rtl/>
        </w:rPr>
        <w:t>.</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وهو</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أب</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لأشهر</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قبائل</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العرب</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u w:val="single"/>
          <w:rtl/>
        </w:rPr>
        <w:t>وتسمى</w:t>
      </w:r>
      <w:r w:rsidRPr="00615A8F">
        <w:rPr>
          <w:rFonts w:ascii="Simplifiedarabic" w:hAnsi="Simplifiedarabic" w:cs="Traditional Arabic"/>
          <w:sz w:val="36"/>
          <w:szCs w:val="36"/>
          <w:u w:val="single"/>
          <w:rtl/>
        </w:rPr>
        <w:t xml:space="preserve"> </w:t>
      </w:r>
      <w:r w:rsidRPr="00615A8F">
        <w:rPr>
          <w:rFonts w:ascii="Simplifiedarabic" w:hAnsi="Simplifiedarabic" w:cs="Traditional Arabic" w:hint="eastAsia"/>
          <w:sz w:val="36"/>
          <w:szCs w:val="36"/>
          <w:u w:val="single"/>
          <w:rtl/>
        </w:rPr>
        <w:t>بلادهم</w:t>
      </w:r>
      <w:r w:rsidRPr="00615A8F">
        <w:rPr>
          <w:rFonts w:ascii="Simplifiedarabic" w:hAnsi="Simplifiedarabic" w:cs="Traditional Arabic"/>
          <w:sz w:val="36"/>
          <w:szCs w:val="36"/>
          <w:u w:val="single"/>
          <w:rtl/>
        </w:rPr>
        <w:t xml:space="preserve"> </w:t>
      </w:r>
      <w:r w:rsidRPr="00615A8F">
        <w:rPr>
          <w:rFonts w:ascii="Simplifiedarabic" w:hAnsi="Simplifiedarabic" w:cs="Traditional Arabic" w:hint="eastAsia"/>
          <w:sz w:val="36"/>
          <w:szCs w:val="36"/>
          <w:u w:val="single"/>
          <w:rtl/>
        </w:rPr>
        <w:t>أيضاً</w:t>
      </w:r>
      <w:r w:rsidRPr="00615A8F">
        <w:rPr>
          <w:rFonts w:ascii="Simplifiedarabic" w:hAnsi="Simplifiedarabic" w:cs="Traditional Arabic"/>
          <w:sz w:val="36"/>
          <w:szCs w:val="36"/>
          <w:u w:val="single"/>
          <w:rtl/>
        </w:rPr>
        <w:t xml:space="preserve"> </w:t>
      </w:r>
      <w:r w:rsidRPr="00615A8F">
        <w:rPr>
          <w:rFonts w:ascii="Simplifiedarabic" w:hAnsi="Simplifiedarabic" w:cs="Traditional Arabic" w:hint="eastAsia"/>
          <w:sz w:val="36"/>
          <w:szCs w:val="36"/>
          <w:u w:val="single"/>
          <w:rtl/>
        </w:rPr>
        <w:t>قيدار</w:t>
      </w:r>
      <w:r w:rsidRPr="00615A8F">
        <w:rPr>
          <w:rFonts w:ascii="Simplifiedarabic" w:hAnsi="Simplifiedarabic" w:cs="Traditional Arabic"/>
          <w:sz w:val="36"/>
          <w:szCs w:val="36"/>
          <w:rtl/>
        </w:rPr>
        <w:t>"</w:t>
      </w:r>
      <w:r w:rsidR="00D745E4">
        <w:rPr>
          <w:rFonts w:ascii="Simplifiedarabic" w:hAnsi="Simplifiedarabic" w:cs="Traditional Arabic" w:hint="cs"/>
          <w:sz w:val="36"/>
          <w:szCs w:val="36"/>
          <w:rtl/>
        </w:rPr>
        <w:t>.</w:t>
      </w:r>
      <w:r w:rsidRPr="00615A8F">
        <w:rPr>
          <w:rFonts w:ascii="Simplifiedarabic" w:hAnsi="Simplifiedarabic" w:cs="Traditional Arabic"/>
          <w:sz w:val="28"/>
          <w:szCs w:val="28"/>
          <w:vertAlign w:val="superscript"/>
          <w:rtl/>
        </w:rPr>
        <w:t>(</w:t>
      </w:r>
      <w:r w:rsidRPr="00615A8F">
        <w:rPr>
          <w:rFonts w:ascii="Simplifiedarabic" w:hAnsi="Simplifiedarabic" w:cs="Traditional Arabic" w:hint="cs"/>
          <w:sz w:val="28"/>
          <w:szCs w:val="28"/>
          <w:vertAlign w:val="superscript"/>
          <w:rtl/>
        </w:rPr>
        <w:t>1</w:t>
      </w:r>
      <w:r w:rsidRPr="00615A8F">
        <w:rPr>
          <w:rFonts w:ascii="Simplifiedarabic" w:hAnsi="Simplifiedarabic" w:cs="Traditional Arabic"/>
          <w:sz w:val="28"/>
          <w:szCs w:val="28"/>
          <w:vertAlign w:val="superscript"/>
          <w:rtl/>
        </w:rPr>
        <w:t>)</w:t>
      </w:r>
      <w:r w:rsidRPr="00615A8F">
        <w:rPr>
          <w:rFonts w:ascii="Simplifiedarabic" w:hAnsi="Simplifiedarabic" w:cs="Traditional Arabic" w:hint="cs"/>
          <w:sz w:val="36"/>
          <w:szCs w:val="36"/>
          <w:rtl/>
        </w:rPr>
        <w:t xml:space="preserve"> وهى مكة</w:t>
      </w:r>
      <w:r w:rsidRPr="00615A8F">
        <w:rPr>
          <w:rFonts w:ascii="Simplifiedarabic" w:hAnsi="Simplifiedarabic" w:cs="Traditional Arabic" w:hint="eastAsia"/>
          <w:sz w:val="36"/>
          <w:szCs w:val="36"/>
          <w:rtl/>
        </w:rPr>
        <w:t>،</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وإلا</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فل</w:t>
      </w:r>
      <w:r w:rsidRPr="00615A8F">
        <w:rPr>
          <w:rFonts w:ascii="Simplifiedarabic" w:hAnsi="Simplifiedarabic" w:cs="Traditional Arabic" w:hint="cs"/>
          <w:sz w:val="36"/>
          <w:szCs w:val="36"/>
          <w:rtl/>
        </w:rPr>
        <w:t>ِ</w:t>
      </w:r>
      <w:r w:rsidRPr="00615A8F">
        <w:rPr>
          <w:rFonts w:ascii="Simplifiedarabic" w:hAnsi="Simplifiedarabic" w:cs="Traditional Arabic" w:hint="eastAsia"/>
          <w:sz w:val="36"/>
          <w:szCs w:val="36"/>
          <w:rtl/>
        </w:rPr>
        <w:t>م</w:t>
      </w:r>
      <w:r w:rsidRPr="00615A8F">
        <w:rPr>
          <w:rFonts w:ascii="Simplifiedarabic" w:hAnsi="Simplifiedarabic" w:cs="Traditional Arabic" w:hint="cs"/>
          <w:sz w:val="36"/>
          <w:szCs w:val="36"/>
          <w:rtl/>
        </w:rPr>
        <w:t>َ</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يأتى</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لفظ</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قيدار</w:t>
      </w:r>
      <w:r w:rsidRPr="00615A8F">
        <w:rPr>
          <w:rFonts w:ascii="Simplifiedarabic" w:hAnsi="Simplifiedarabic" w:cs="Traditional Arabic" w:hint="cs"/>
          <w:sz w:val="36"/>
          <w:szCs w:val="36"/>
          <w:rtl/>
        </w:rPr>
        <w:t xml:space="preserve"> وديارهم</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هنا</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بالأخص</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وما</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مناسبة</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ذكره</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فى</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الآية،</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فضلاً</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عن</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كل</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شخصيات</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وأماكن</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الكتاب</w:t>
      </w:r>
      <w:r w:rsidRPr="00615A8F">
        <w:rPr>
          <w:rFonts w:ascii="Simplifiedarabic" w:hAnsi="Simplifiedarabic" w:cs="Traditional Arabic"/>
          <w:sz w:val="36"/>
          <w:szCs w:val="36"/>
          <w:rtl/>
        </w:rPr>
        <w:t xml:space="preserve"> </w:t>
      </w:r>
      <w:r w:rsidRPr="00615A8F">
        <w:rPr>
          <w:rFonts w:ascii="Simplifiedarabic" w:hAnsi="Simplifiedarabic" w:cs="Traditional Arabic" w:hint="eastAsia"/>
          <w:sz w:val="36"/>
          <w:szCs w:val="36"/>
          <w:rtl/>
        </w:rPr>
        <w:t>المقدس</w:t>
      </w:r>
      <w:r w:rsidR="00D745E4">
        <w:rPr>
          <w:rFonts w:ascii="Simplifiedarabic" w:hAnsi="Simplifiedarabic" w:cs="Traditional Arabic"/>
          <w:sz w:val="36"/>
          <w:szCs w:val="36"/>
          <w:rtl/>
        </w:rPr>
        <w:t>.</w:t>
      </w:r>
      <w:r w:rsidR="00D745E4">
        <w:rPr>
          <w:rFonts w:ascii="Simplifiedarabic" w:hAnsi="Simplifiedarabic" w:cs="Traditional Arabic" w:hint="cs"/>
          <w:sz w:val="36"/>
          <w:szCs w:val="36"/>
          <w:rtl/>
        </w:rPr>
        <w:t>..</w:t>
      </w:r>
      <w:r w:rsidRPr="00615A8F">
        <w:rPr>
          <w:rFonts w:ascii="Simplifiedarabic" w:hAnsi="Simplifiedarabic" w:cs="Traditional Arabic" w:hint="cs"/>
          <w:sz w:val="36"/>
          <w:szCs w:val="36"/>
          <w:rtl/>
        </w:rPr>
        <w:t xml:space="preserve"> هذا بجانب أن </w:t>
      </w:r>
      <w:r w:rsidRPr="00615A8F">
        <w:rPr>
          <w:rFonts w:cs="Traditional Arabic"/>
          <w:sz w:val="36"/>
          <w:szCs w:val="36"/>
          <w:rtl/>
        </w:rPr>
        <w:t>سَالِع أو سِلَع</w:t>
      </w:r>
      <w:r w:rsidRPr="00615A8F">
        <w:rPr>
          <w:rFonts w:ascii="Simplifiedarabic" w:hAnsi="Simplifiedarabic" w:cs="Traditional Arabic" w:hint="cs"/>
          <w:sz w:val="36"/>
          <w:szCs w:val="36"/>
          <w:rtl/>
        </w:rPr>
        <w:t xml:space="preserve"> هو </w:t>
      </w:r>
      <w:r w:rsidRPr="00615A8F">
        <w:rPr>
          <w:rFonts w:ascii="Traditional Arabic" w:cs="Traditional Arabic" w:hint="cs"/>
          <w:sz w:val="36"/>
          <w:szCs w:val="36"/>
          <w:rtl/>
          <w:lang w:bidi="ar-EG"/>
        </w:rPr>
        <w:t>جبل</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بقرب</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المدينة المنورة</w:t>
      </w:r>
      <w:r w:rsidR="00DB7EB9">
        <w:rPr>
          <w:rFonts w:ascii="Traditional Arabic" w:cs="Traditional Arabic"/>
          <w:sz w:val="36"/>
          <w:szCs w:val="36"/>
          <w:rtl/>
          <w:lang w:bidi="ar-EG"/>
        </w:rPr>
        <w:t xml:space="preserve"> و</w:t>
      </w:r>
      <w:r w:rsidRPr="00615A8F">
        <w:rPr>
          <w:rFonts w:ascii="Traditional Arabic" w:cs="Traditional Arabic" w:hint="cs"/>
          <w:sz w:val="36"/>
          <w:szCs w:val="36"/>
          <w:rtl/>
          <w:lang w:bidi="ar-EG"/>
        </w:rPr>
        <w:t>أيضا</w:t>
      </w:r>
      <w:r w:rsidRPr="00615A8F">
        <w:rPr>
          <w:rFonts w:ascii="Traditional Arabic" w:cs="Traditional Arabic"/>
          <w:sz w:val="36"/>
          <w:szCs w:val="36"/>
          <w:rtl/>
          <w:lang w:bidi="ar-EG"/>
        </w:rPr>
        <w:t xml:space="preserve"> </w:t>
      </w:r>
      <w:r w:rsidRPr="00615A8F">
        <w:rPr>
          <w:rFonts w:ascii="Traditional Arabic" w:cs="Traditional Arabic" w:hint="cs"/>
          <w:sz w:val="36"/>
          <w:szCs w:val="36"/>
          <w:rtl/>
          <w:lang w:bidi="ar-EG"/>
        </w:rPr>
        <w:t>جبل فى بلاد الأردن، فأما عنه وعن سكانه وترنمهم وهتافهم، فلا ينطبق إلا على</w:t>
      </w:r>
      <w:r w:rsidRPr="00615A8F">
        <w:rPr>
          <w:rFonts w:cs="Traditional Arabic" w:hint="cs"/>
          <w:sz w:val="36"/>
          <w:szCs w:val="36"/>
          <w:rtl/>
        </w:rPr>
        <w:t xml:space="preserve"> </w:t>
      </w:r>
      <w:r w:rsidRPr="00615A8F">
        <w:rPr>
          <w:rFonts w:cs="Traditional Arabic"/>
          <w:sz w:val="36"/>
          <w:szCs w:val="36"/>
          <w:rtl/>
        </w:rPr>
        <w:t>سَالِع أو سِلَع</w:t>
      </w:r>
      <w:r w:rsidRPr="00615A8F">
        <w:rPr>
          <w:rFonts w:cs="Traditional Arabic" w:hint="cs"/>
          <w:sz w:val="36"/>
          <w:szCs w:val="36"/>
          <w:rtl/>
        </w:rPr>
        <w:t xml:space="preserve"> الواقع فى المدينة وذلك لأمران</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cs"/>
          <w:b/>
          <w:bCs/>
          <w:sz w:val="32"/>
          <w:szCs w:val="32"/>
          <w:rtl/>
        </w:rPr>
        <w:t>أولهما</w:t>
      </w:r>
      <w:r w:rsidRPr="00615A8F">
        <w:rPr>
          <w:rFonts w:cs="Traditional Arabic" w:hint="cs"/>
          <w:sz w:val="36"/>
          <w:szCs w:val="36"/>
          <w:rtl/>
        </w:rPr>
        <w:t>: أن لا علاقة لسالع الأردن بقيدار وديارهم، بل الأولى سالع المدينة</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cs"/>
          <w:b/>
          <w:bCs/>
          <w:sz w:val="32"/>
          <w:szCs w:val="32"/>
          <w:rtl/>
        </w:rPr>
        <w:t>ثانيهما</w:t>
      </w:r>
      <w:r w:rsidRPr="00615A8F">
        <w:rPr>
          <w:rFonts w:cs="Traditional Arabic" w:hint="cs"/>
          <w:sz w:val="36"/>
          <w:szCs w:val="36"/>
          <w:rtl/>
        </w:rPr>
        <w:t xml:space="preserve">: أنه لم يكن هتافاً ولا ترنماً بسالع الأردن، بل الترنم والهتاف يكون برفع الآذان والتكبير والتهليل فى الحج لدى المسلمين، وأيضاً لأن </w:t>
      </w:r>
      <w:r w:rsidRPr="00615A8F">
        <w:rPr>
          <w:rFonts w:cs="Traditional Arabic"/>
          <w:sz w:val="36"/>
          <w:szCs w:val="36"/>
          <w:rtl/>
        </w:rPr>
        <w:t>سَالِع أو سِلَع</w:t>
      </w:r>
      <w:r w:rsidRPr="00615A8F">
        <w:rPr>
          <w:rFonts w:cs="Traditional Arabic" w:hint="cs"/>
          <w:sz w:val="36"/>
          <w:szCs w:val="36"/>
          <w:rtl/>
        </w:rPr>
        <w:t xml:space="preserve"> كان سبباً فى انتصار المسلمين على أعدائهم فى غزوة الأحزاب (الخندق) وقد اجتمعوا عدداً وعُدة لقطع شأفة المسلمين</w:t>
      </w:r>
      <w:r w:rsidR="00D745E4">
        <w:rPr>
          <w:rFonts w:cs="Traditional Arabic" w:hint="cs"/>
          <w:sz w:val="36"/>
          <w:szCs w:val="36"/>
          <w:rtl/>
        </w:rPr>
        <w:t>...</w:t>
      </w:r>
      <w:r w:rsidRPr="00615A8F">
        <w:rPr>
          <w:rFonts w:cs="Traditional Arabic" w:hint="cs"/>
          <w:sz w:val="36"/>
          <w:szCs w:val="36"/>
          <w:rtl/>
        </w:rPr>
        <w:t xml:space="preserve"> وهذا ما جاء فى البشارة (</w:t>
      </w:r>
      <w:r w:rsidRPr="00615A8F">
        <w:rPr>
          <w:rFonts w:ascii="Traditional Arabic" w:eastAsia="Calibri" w:cs="Traditional Arabic" w:hint="cs"/>
          <w:b/>
          <w:bCs/>
          <w:sz w:val="32"/>
          <w:szCs w:val="32"/>
          <w:rtl/>
          <w:lang w:bidi="ar-EG"/>
        </w:rPr>
        <w:t>الرب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كالجبار</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يخرج</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كرجل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حروب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ينهض</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غيرته</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يهتف</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يصرخ</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يقوى</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على</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اعدائه</w:t>
      </w:r>
      <w:r w:rsidRPr="00615A8F">
        <w:rPr>
          <w:rFonts w:cs="Traditional Arabic" w:hint="cs"/>
          <w:sz w:val="36"/>
          <w:szCs w:val="36"/>
          <w:rtl/>
          <w:lang w:bidi="ar-EG"/>
        </w:rPr>
        <w:t>)</w:t>
      </w:r>
      <w:r w:rsidR="00D745E4">
        <w:rPr>
          <w:rFonts w:cs="Traditional Arabic" w:hint="cs"/>
          <w:sz w:val="36"/>
          <w:szCs w:val="36"/>
          <w:rtl/>
          <w:lang w:bidi="ar-EG"/>
        </w:rPr>
        <w:t>.</w:t>
      </w:r>
    </w:p>
    <w:p w:rsidR="008B3DA2" w:rsidRPr="00615A8F" w:rsidRDefault="008B3DA2" w:rsidP="008630E9">
      <w:pPr>
        <w:autoSpaceDE w:val="0"/>
        <w:autoSpaceDN w:val="0"/>
        <w:bidi/>
        <w:adjustRightInd w:val="0"/>
        <w:spacing w:after="0" w:line="240" w:lineRule="auto"/>
        <w:jc w:val="both"/>
        <w:rPr>
          <w:rFonts w:cs="Traditional Arabic"/>
          <w:sz w:val="8"/>
          <w:szCs w:val="8"/>
          <w:rtl/>
          <w:lang w:bidi="ar-EG"/>
        </w:rPr>
      </w:pPr>
    </w:p>
    <w:p w:rsidR="008B3DA2" w:rsidRPr="00615A8F" w:rsidRDefault="008B3DA2" w:rsidP="008630E9">
      <w:pPr>
        <w:bidi/>
        <w:spacing w:after="0" w:line="240" w:lineRule="auto"/>
        <w:ind w:firstLine="340"/>
        <w:contextualSpacing/>
        <w:jc w:val="both"/>
        <w:rPr>
          <w:rFonts w:ascii="Simplifiedarabic" w:hAnsi="Simplifiedarabic" w:cs="Traditional Arabic"/>
          <w:sz w:val="28"/>
          <w:szCs w:val="28"/>
          <w:vertAlign w:val="superscript"/>
        </w:rPr>
      </w:pPr>
      <w:r w:rsidRPr="00615A8F">
        <w:rPr>
          <w:rFonts w:cs="Traditional Arabic" w:hint="cs"/>
          <w:sz w:val="36"/>
          <w:szCs w:val="36"/>
          <w:rtl/>
          <w:lang w:bidi="ar-EG"/>
        </w:rPr>
        <w:t>هذا بجانب تلك البشارة الخاتمة، حيث جاء فى سفر أشعياء</w:t>
      </w:r>
      <w:r w:rsidRPr="00615A8F">
        <w:rPr>
          <w:rFonts w:cs="Traditional Arabic"/>
          <w:sz w:val="36"/>
          <w:szCs w:val="36"/>
          <w:lang w:bidi="ar-EG"/>
        </w:rPr>
        <w:t xml:space="preserve">} </w:t>
      </w:r>
      <w:r w:rsidRPr="00615A8F">
        <w:rPr>
          <w:rFonts w:ascii="Traditional Arabic" w:eastAsia="Calibri" w:cs="Traditional Arabic" w:hint="cs"/>
          <w:b/>
          <w:bCs/>
          <w:sz w:val="32"/>
          <w:szCs w:val="32"/>
          <w:rtl/>
          <w:lang w:bidi="ar-EG"/>
        </w:rPr>
        <w:t>وحي</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من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جهة</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بلاد</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العرب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في</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الوعر</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في</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بلاد</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العرب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تبيتين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قوافل</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الددانيين</w:t>
      </w:r>
      <w:r w:rsidR="00D745E4">
        <w:rPr>
          <w:rFonts w:ascii="Traditional Arabic" w:eastAsia="Calibri" w:cs="Traditional Arabic" w:hint="cs"/>
          <w:b/>
          <w:bCs/>
          <w:sz w:val="32"/>
          <w:szCs w:val="32"/>
          <w:rtl/>
          <w:lang w:bidi="ar-EG"/>
        </w:rPr>
        <w:t>...</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هاتوا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ماء</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لملاقاة</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العطشان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يا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سكان</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ارض</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تيماء</w:t>
      </w:r>
      <w:r w:rsidR="00DB7EB9">
        <w:rPr>
          <w:rFonts w:ascii="Traditional Arabic" w:eastAsia="Calibri" w:cs="Traditional Arabic"/>
          <w:b/>
          <w:bCs/>
          <w:sz w:val="32"/>
          <w:szCs w:val="32"/>
          <w:rtl/>
          <w:lang w:bidi="ar-EG"/>
        </w:rPr>
        <w:t xml:space="preserve"> و</w:t>
      </w:r>
      <w:r w:rsidRPr="00615A8F">
        <w:rPr>
          <w:rFonts w:ascii="Traditional Arabic" w:eastAsia="Calibri" w:cs="Traditional Arabic" w:hint="cs"/>
          <w:b/>
          <w:bCs/>
          <w:sz w:val="32"/>
          <w:szCs w:val="32"/>
          <w:rtl/>
          <w:lang w:bidi="ar-EG"/>
        </w:rPr>
        <w:t>افوا</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الهارب</w:t>
      </w:r>
      <w:r w:rsidRPr="00615A8F">
        <w:rPr>
          <w:rFonts w:ascii="Traditional Arabic" w:eastAsia="Calibri" w:cs="Traditional Arabic"/>
          <w:b/>
          <w:bCs/>
          <w:sz w:val="32"/>
          <w:szCs w:val="32"/>
          <w:rtl/>
          <w:lang w:bidi="ar-EG"/>
        </w:rPr>
        <w:t xml:space="preserve"> </w:t>
      </w:r>
      <w:r w:rsidRPr="00615A8F">
        <w:rPr>
          <w:rFonts w:ascii="Traditional Arabic" w:eastAsia="Calibri" w:cs="Traditional Arabic" w:hint="cs"/>
          <w:b/>
          <w:bCs/>
          <w:sz w:val="32"/>
          <w:szCs w:val="32"/>
          <w:rtl/>
          <w:lang w:bidi="ar-EG"/>
        </w:rPr>
        <w:t>بخبزه</w:t>
      </w:r>
      <w:r w:rsidRPr="00615A8F">
        <w:rPr>
          <w:rFonts w:eastAsia="Calibri" w:cs="Traditional Arabic"/>
          <w:sz w:val="36"/>
          <w:szCs w:val="36"/>
          <w:lang w:bidi="ar-EG"/>
        </w:rPr>
        <w:t>{</w:t>
      </w:r>
      <w:r w:rsidRPr="00615A8F">
        <w:rPr>
          <w:rFonts w:ascii="Simplifiedarabic" w:hAnsi="Simplifiedarabic" w:cs="Traditional Arabic"/>
          <w:sz w:val="28"/>
          <w:szCs w:val="28"/>
          <w:vertAlign w:val="superscript"/>
          <w:rtl/>
        </w:rPr>
        <w:t>(</w:t>
      </w:r>
      <w:r w:rsidRPr="00615A8F">
        <w:rPr>
          <w:rFonts w:ascii="Simplifiedarabic" w:hAnsi="Simplifiedarabic" w:cs="Traditional Arabic" w:hint="cs"/>
          <w:sz w:val="28"/>
          <w:szCs w:val="28"/>
          <w:vertAlign w:val="superscript"/>
          <w:rtl/>
        </w:rPr>
        <w:t>2</w:t>
      </w:r>
      <w:r w:rsidRPr="00615A8F">
        <w:rPr>
          <w:rFonts w:ascii="Simplifiedarabic" w:hAnsi="Simplifiedarabic" w:cs="Traditional Arabic"/>
          <w:sz w:val="28"/>
          <w:szCs w:val="28"/>
          <w:vertAlign w:val="superscript"/>
          <w:rtl/>
        </w:rPr>
        <w:t>)</w:t>
      </w:r>
      <w:r w:rsidR="00D745E4">
        <w:rPr>
          <w:rFonts w:eastAsia="Calibri" w:cs="Traditional Arabic" w:hint="cs"/>
          <w:sz w:val="36"/>
          <w:szCs w:val="36"/>
          <w:rtl/>
          <w:lang w:bidi="ar-EG"/>
        </w:rPr>
        <w:t>.</w:t>
      </w:r>
      <w:r w:rsidRPr="00615A8F">
        <w:rPr>
          <w:rFonts w:eastAsia="Calibri" w:cs="Traditional Arabic" w:hint="cs"/>
          <w:sz w:val="36"/>
          <w:szCs w:val="36"/>
          <w:rtl/>
          <w:lang w:bidi="ar-EG"/>
        </w:rPr>
        <w:t>، وهذا إخبار بوحى يأتى من جهة بلاد العرب، وتيماء حسب قاموس الكتاب المقدس والتى تسقى العطشى_إشارة إلى سقاية الحجيج- هى: "</w:t>
      </w:r>
      <w:r w:rsidRPr="00615A8F">
        <w:rPr>
          <w:rFonts w:cs="Traditional Arabic"/>
          <w:sz w:val="36"/>
          <w:szCs w:val="36"/>
          <w:rtl/>
        </w:rPr>
        <w:t>قبيلة اسماعيلية</w:t>
      </w:r>
      <w:r w:rsidRPr="00615A8F">
        <w:rPr>
          <w:rFonts w:cs="Traditional Arabic"/>
          <w:sz w:val="36"/>
          <w:szCs w:val="36"/>
        </w:rPr>
        <w:t xml:space="preserve"> </w:t>
      </w:r>
      <w:r w:rsidRPr="00615A8F">
        <w:rPr>
          <w:rFonts w:cs="Traditional Arabic"/>
          <w:sz w:val="36"/>
          <w:szCs w:val="36"/>
          <w:rtl/>
        </w:rPr>
        <w:t>تسلسلت من تيما فكانت تقطن بلاد العرب</w:t>
      </w:r>
      <w:r w:rsidRPr="00615A8F">
        <w:rPr>
          <w:rFonts w:cs="Traditional Arabic" w:hint="cs"/>
          <w:sz w:val="36"/>
          <w:szCs w:val="36"/>
          <w:rtl/>
        </w:rPr>
        <w:t>"</w:t>
      </w:r>
      <w:r w:rsidRPr="00615A8F">
        <w:rPr>
          <w:rFonts w:ascii="Simplifiedarabic" w:hAnsi="Simplifiedarabic" w:cs="Traditional Arabic"/>
          <w:sz w:val="28"/>
          <w:szCs w:val="28"/>
          <w:vertAlign w:val="superscript"/>
          <w:rtl/>
        </w:rPr>
        <w:t>(</w:t>
      </w:r>
      <w:r w:rsidRPr="00615A8F">
        <w:rPr>
          <w:rFonts w:ascii="Simplifiedarabic" w:hAnsi="Simplifiedarabic" w:cs="Traditional Arabic" w:hint="cs"/>
          <w:sz w:val="28"/>
          <w:szCs w:val="28"/>
          <w:vertAlign w:val="superscript"/>
          <w:rtl/>
        </w:rPr>
        <w:t>3</w:t>
      </w:r>
      <w:r w:rsidRPr="00615A8F">
        <w:rPr>
          <w:rFonts w:ascii="Simplifiedarabic" w:hAnsi="Simplifiedarabic"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والددان حسب القاموس ذاته: "</w:t>
      </w:r>
      <w:r w:rsidRPr="00615A8F">
        <w:rPr>
          <w:rtl/>
        </w:rPr>
        <w:t xml:space="preserve"> </w:t>
      </w:r>
      <w:r w:rsidRPr="00615A8F">
        <w:rPr>
          <w:rFonts w:cs="Traditional Arabic"/>
          <w:sz w:val="36"/>
          <w:szCs w:val="36"/>
          <w:rtl/>
        </w:rPr>
        <w:t>وكانت دَدان التي تقع بقرب تيماء مركزاً للتجارة في الجزيرة العربية</w:t>
      </w:r>
      <w:r w:rsidR="00D745E4">
        <w:rPr>
          <w:rFonts w:cs="Traditional Arabic"/>
          <w:sz w:val="36"/>
          <w:szCs w:val="36"/>
          <w:rtl/>
        </w:rPr>
        <w:t>.</w:t>
      </w:r>
      <w:r w:rsidRPr="00615A8F">
        <w:rPr>
          <w:rFonts w:cs="Traditional Arabic"/>
          <w:sz w:val="36"/>
          <w:szCs w:val="36"/>
          <w:rtl/>
        </w:rPr>
        <w:t xml:space="preserve"> واسمها الحديث</w:t>
      </w:r>
      <w:r w:rsidRPr="00615A8F">
        <w:rPr>
          <w:rFonts w:cs="Traditional Arabic"/>
          <w:sz w:val="36"/>
          <w:szCs w:val="36"/>
        </w:rPr>
        <w:t xml:space="preserve"> </w:t>
      </w:r>
      <w:r w:rsidRPr="00615A8F">
        <w:rPr>
          <w:rFonts w:cs="Traditional Arabic" w:hint="cs"/>
          <w:sz w:val="36"/>
          <w:szCs w:val="36"/>
          <w:rtl/>
        </w:rPr>
        <w:t>(</w:t>
      </w:r>
      <w:r w:rsidRPr="00615A8F">
        <w:rPr>
          <w:rFonts w:cs="Traditional Arabic"/>
          <w:sz w:val="36"/>
          <w:szCs w:val="36"/>
          <w:rtl/>
        </w:rPr>
        <w:t>العُلا</w:t>
      </w:r>
      <w:r w:rsidRPr="00615A8F">
        <w:rPr>
          <w:rFonts w:cs="Traditional Arabic" w:hint="cs"/>
          <w:sz w:val="36"/>
          <w:szCs w:val="36"/>
          <w:rtl/>
        </w:rPr>
        <w:t>)</w:t>
      </w:r>
      <w:r w:rsidRPr="00615A8F">
        <w:rPr>
          <w:rFonts w:cs="Traditional Arabic"/>
          <w:sz w:val="36"/>
          <w:szCs w:val="36"/>
          <w:rtl/>
        </w:rPr>
        <w:t xml:space="preserve"> في وادي القرى في شمال الحجاز</w:t>
      </w:r>
      <w:r w:rsidRPr="00615A8F">
        <w:rPr>
          <w:rFonts w:cs="Traditional Arabic" w:hint="cs"/>
          <w:sz w:val="36"/>
          <w:szCs w:val="36"/>
          <w:rtl/>
        </w:rPr>
        <w:t>"</w:t>
      </w:r>
      <w:r w:rsidR="00D745E4">
        <w:rPr>
          <w:rFonts w:cs="Traditional Arabic" w:hint="cs"/>
          <w:sz w:val="36"/>
          <w:szCs w:val="36"/>
          <w:rtl/>
        </w:rPr>
        <w:t>.</w:t>
      </w:r>
      <w:r w:rsidRPr="00615A8F">
        <w:rPr>
          <w:rFonts w:ascii="Simplifiedarabic" w:hAnsi="Simplifiedarabic" w:cs="Traditional Arabic"/>
          <w:sz w:val="28"/>
          <w:szCs w:val="28"/>
          <w:vertAlign w:val="superscript"/>
          <w:rtl/>
        </w:rPr>
        <w:t>(</w:t>
      </w:r>
      <w:r w:rsidRPr="00615A8F">
        <w:rPr>
          <w:rFonts w:ascii="Simplifiedarabic" w:hAnsi="Simplifiedarabic" w:cs="Traditional Arabic" w:hint="cs"/>
          <w:sz w:val="28"/>
          <w:szCs w:val="28"/>
          <w:vertAlign w:val="superscript"/>
          <w:rtl/>
        </w:rPr>
        <w:t>4</w:t>
      </w:r>
      <w:r w:rsidRPr="00615A8F">
        <w:rPr>
          <w:rFonts w:ascii="Simplifiedarabic" w:hAnsi="Simplifiedarabic"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ascii="Simplifiedarabic" w:hAnsi="Simplifiedarabic" w:cs="Traditional Arabic"/>
          <w:sz w:val="8"/>
          <w:szCs w:val="8"/>
          <w:rtl/>
          <w:lang w:bidi="ar-EG"/>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cs"/>
          <w:sz w:val="36"/>
          <w:szCs w:val="36"/>
          <w:rtl/>
        </w:rPr>
        <w:t>ف</w:t>
      </w:r>
      <w:r w:rsidRPr="00615A8F">
        <w:rPr>
          <w:rFonts w:cs="Traditional Arabic" w:hint="eastAsia"/>
          <w:sz w:val="36"/>
          <w:szCs w:val="36"/>
          <w:rtl/>
        </w:rPr>
        <w:t>لعله</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قبيل</w:t>
      </w:r>
      <w:r w:rsidRPr="00615A8F">
        <w:rPr>
          <w:rFonts w:cs="Traditional Arabic"/>
          <w:sz w:val="36"/>
          <w:szCs w:val="36"/>
          <w:rtl/>
        </w:rPr>
        <w:t xml:space="preserve"> </w:t>
      </w:r>
      <w:r w:rsidRPr="00615A8F">
        <w:rPr>
          <w:rFonts w:cs="Traditional Arabic" w:hint="eastAsia"/>
          <w:sz w:val="36"/>
          <w:szCs w:val="36"/>
          <w:rtl/>
        </w:rPr>
        <w:t>الصدفة</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الإشارة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القادم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المبشرة</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تشير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إسماعيل</w:t>
      </w:r>
      <w:r w:rsidRPr="00615A8F">
        <w:rPr>
          <w:rFonts w:cs="Traditional Arabic"/>
          <w:sz w:val="36"/>
          <w:szCs w:val="36"/>
          <w:rtl/>
        </w:rPr>
        <w:t xml:space="preserve"> </w:t>
      </w:r>
      <w:r w:rsidRPr="00615A8F">
        <w:rPr>
          <w:rFonts w:cs="Traditional Arabic" w:hint="eastAsia"/>
          <w:sz w:val="36"/>
          <w:szCs w:val="36"/>
          <w:rtl/>
        </w:rPr>
        <w:t>وذريته</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cs"/>
          <w:sz w:val="36"/>
          <w:szCs w:val="36"/>
          <w:rtl/>
        </w:rPr>
        <w:t xml:space="preserve">فى أكثر من موضع وبأكثر من صورة،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افتراءاً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ظاهرة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البشارة</w:t>
      </w:r>
      <w:r w:rsidRPr="00615A8F">
        <w:rPr>
          <w:rFonts w:cs="Traditional Arabic"/>
          <w:sz w:val="36"/>
          <w:szCs w:val="36"/>
          <w:rtl/>
        </w:rPr>
        <w:t xml:space="preserve"> </w:t>
      </w:r>
      <w:r w:rsidRPr="00615A8F">
        <w:rPr>
          <w:rFonts w:cs="Traditional Arabic" w:hint="eastAsia"/>
          <w:sz w:val="36"/>
          <w:szCs w:val="36"/>
          <w:rtl/>
        </w:rPr>
        <w:t>السابق</w:t>
      </w:r>
      <w:r w:rsidRPr="00615A8F">
        <w:rPr>
          <w:rFonts w:cs="Traditional Arabic"/>
          <w:sz w:val="36"/>
          <w:szCs w:val="36"/>
          <w:rtl/>
        </w:rPr>
        <w:t xml:space="preserve"> </w:t>
      </w:r>
      <w:r w:rsidRPr="00615A8F">
        <w:rPr>
          <w:rFonts w:cs="Traditional Arabic" w:hint="eastAsia"/>
          <w:sz w:val="36"/>
          <w:szCs w:val="36"/>
          <w:rtl/>
        </w:rPr>
        <w:t>ذ</w:t>
      </w:r>
      <w:r w:rsidRPr="00615A8F">
        <w:rPr>
          <w:rFonts w:cs="Traditional Arabic" w:hint="cs"/>
          <w:sz w:val="36"/>
          <w:szCs w:val="36"/>
          <w:rtl/>
        </w:rPr>
        <w:t>ِ</w:t>
      </w:r>
      <w:r w:rsidRPr="00615A8F">
        <w:rPr>
          <w:rFonts w:cs="Traditional Arabic" w:hint="eastAsia"/>
          <w:sz w:val="36"/>
          <w:szCs w:val="36"/>
          <w:rtl/>
        </w:rPr>
        <w:t>كرها،</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أتينا</w:t>
      </w:r>
      <w:r w:rsidRPr="00615A8F">
        <w:rPr>
          <w:rFonts w:cs="Traditional Arabic"/>
          <w:sz w:val="36"/>
          <w:szCs w:val="36"/>
          <w:rtl/>
        </w:rPr>
        <w:t xml:space="preserve"> </w:t>
      </w:r>
      <w:r w:rsidRPr="00615A8F">
        <w:rPr>
          <w:rFonts w:cs="Traditional Arabic" w:hint="eastAsia"/>
          <w:sz w:val="36"/>
          <w:szCs w:val="36"/>
          <w:rtl/>
        </w:rPr>
        <w:t>بالآيات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جانب</w:t>
      </w:r>
      <w:r w:rsidRPr="00615A8F">
        <w:rPr>
          <w:rFonts w:cs="Traditional Arabic"/>
          <w:sz w:val="36"/>
          <w:szCs w:val="36"/>
          <w:rtl/>
        </w:rPr>
        <w:t xml:space="preserve"> </w:t>
      </w:r>
      <w:r w:rsidRPr="00615A8F">
        <w:rPr>
          <w:rFonts w:cs="Traditional Arabic" w:hint="eastAsia"/>
          <w:sz w:val="36"/>
          <w:szCs w:val="36"/>
          <w:rtl/>
        </w:rPr>
        <w:t>بعضها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اختلاف</w:t>
      </w:r>
      <w:r w:rsidRPr="00615A8F">
        <w:rPr>
          <w:rFonts w:cs="Traditional Arabic"/>
          <w:sz w:val="36"/>
          <w:szCs w:val="36"/>
          <w:rtl/>
        </w:rPr>
        <w:t xml:space="preserve"> </w:t>
      </w:r>
      <w:r w:rsidRPr="00615A8F">
        <w:rPr>
          <w:rFonts w:cs="Traditional Arabic" w:hint="eastAsia"/>
          <w:sz w:val="36"/>
          <w:szCs w:val="36"/>
          <w:rtl/>
        </w:rPr>
        <w:t>مواضعها</w:t>
      </w:r>
      <w:r w:rsidRPr="00615A8F">
        <w:rPr>
          <w:rFonts w:cs="Traditional Arabic"/>
          <w:sz w:val="36"/>
          <w:szCs w:val="36"/>
          <w:rtl/>
        </w:rPr>
        <w:t xml:space="preserve"> </w:t>
      </w:r>
      <w:r w:rsidRPr="00615A8F">
        <w:rPr>
          <w:rFonts w:cs="Traditional Arabic" w:hint="eastAsia"/>
          <w:sz w:val="36"/>
          <w:szCs w:val="36"/>
          <w:rtl/>
        </w:rPr>
        <w:t>وأزمنتها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سوف</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واضح</w:t>
      </w:r>
      <w:r w:rsidRPr="00615A8F">
        <w:rPr>
          <w:rFonts w:cs="Traditional Arabic"/>
          <w:sz w:val="36"/>
          <w:szCs w:val="36"/>
          <w:rtl/>
        </w:rPr>
        <w:t xml:space="preserve"> </w:t>
      </w:r>
      <w:r w:rsidRPr="00615A8F">
        <w:rPr>
          <w:rFonts w:cs="Traditional Arabic" w:hint="eastAsia"/>
          <w:sz w:val="36"/>
          <w:szCs w:val="36"/>
          <w:rtl/>
        </w:rPr>
        <w:t>وجلي</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وحى من جهة بلاد العرب، ماء لملاقاة العطشان، تيماء، ددان، قيدار وديارهم، سالع وسكنهم، هتافهم وترنمهم، النصرة على الأعداء</w:t>
      </w:r>
      <w:r w:rsidR="00D745E4">
        <w:rPr>
          <w:rFonts w:cs="Traditional Arabic" w:hint="cs"/>
          <w:sz w:val="36"/>
          <w:szCs w:val="36"/>
          <w:rtl/>
        </w:rPr>
        <w:t>.</w:t>
      </w:r>
      <w:r w:rsidRPr="00615A8F">
        <w:rPr>
          <w:rFonts w:cs="Traditional Arabic" w:hint="cs"/>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26" style="width:0;height:1.5pt" o:hralign="right" o:hrstd="t" o:hr="t" fillcolor="#aca899" stroked="f"/>
        </w:pict>
      </w:r>
    </w:p>
    <w:p w:rsidR="008B3DA2" w:rsidRPr="00615A8F" w:rsidRDefault="008B3DA2" w:rsidP="008630E9">
      <w:pPr>
        <w:bidi/>
        <w:spacing w:after="0" w:line="240" w:lineRule="auto"/>
        <w:contextualSpacing/>
        <w:jc w:val="both"/>
        <w:rPr>
          <w:sz w:val="24"/>
          <w:szCs w:val="24"/>
          <w:rtl/>
        </w:rPr>
      </w:pPr>
      <w:r w:rsidRPr="00615A8F">
        <w:rPr>
          <w:rFonts w:cs="Traditional Arabic" w:hint="cs"/>
          <w:sz w:val="24"/>
          <w:szCs w:val="24"/>
          <w:rtl/>
        </w:rPr>
        <w:t>1</w:t>
      </w:r>
      <w:r w:rsidRPr="00615A8F">
        <w:rPr>
          <w:rFonts w:cs="Traditional Arabic"/>
          <w:sz w:val="24"/>
          <w:szCs w:val="24"/>
          <w:rtl/>
        </w:rPr>
        <w:t xml:space="preserve">- </w:t>
      </w:r>
      <w:hyperlink r:id="rId15" w:history="1">
        <w:r w:rsidRPr="00615A8F">
          <w:rPr>
            <w:rStyle w:val="Hyperlink"/>
            <w:rFonts w:cs="Traditional Arabic"/>
            <w:color w:val="auto"/>
            <w:sz w:val="20"/>
            <w:szCs w:val="20"/>
          </w:rPr>
          <w:t>http://www</w:t>
        </w:r>
        <w:r w:rsidR="00D745E4">
          <w:rPr>
            <w:rStyle w:val="Hyperlink"/>
            <w:rFonts w:cs="Traditional Arabic"/>
            <w:color w:val="auto"/>
            <w:sz w:val="20"/>
            <w:szCs w:val="20"/>
          </w:rPr>
          <w:t>.</w:t>
        </w:r>
        <w:r w:rsidRPr="00615A8F">
          <w:rPr>
            <w:rStyle w:val="Hyperlink"/>
            <w:rFonts w:cs="Traditional Arabic"/>
            <w:color w:val="auto"/>
            <w:sz w:val="20"/>
            <w:szCs w:val="20"/>
          </w:rPr>
          <w:t>albishara</w:t>
        </w:r>
        <w:r w:rsidR="00D745E4">
          <w:rPr>
            <w:rStyle w:val="Hyperlink"/>
            <w:rFonts w:cs="Traditional Arabic"/>
            <w:color w:val="auto"/>
            <w:sz w:val="20"/>
            <w:szCs w:val="20"/>
          </w:rPr>
          <w:t>.</w:t>
        </w:r>
        <w:r w:rsidRPr="00615A8F">
          <w:rPr>
            <w:rStyle w:val="Hyperlink"/>
            <w:rFonts w:cs="Traditional Arabic"/>
            <w:color w:val="auto"/>
            <w:sz w:val="20"/>
            <w:szCs w:val="20"/>
          </w:rPr>
          <w:t>org</w:t>
        </w:r>
      </w:hyperlink>
      <w:r w:rsidRPr="00615A8F">
        <w:rPr>
          <w:rFonts w:hint="cs"/>
          <w:sz w:val="20"/>
          <w:szCs w:val="20"/>
          <w:rtl/>
        </w:rPr>
        <w:tab/>
      </w:r>
      <w:r w:rsidRPr="00615A8F">
        <w:rPr>
          <w:rFonts w:cs="Traditional Arabic" w:hint="cs"/>
          <w:sz w:val="24"/>
          <w:szCs w:val="24"/>
          <w:rtl/>
        </w:rPr>
        <w:tab/>
        <w:t xml:space="preserve">2- </w:t>
      </w:r>
      <w:r w:rsidRPr="00615A8F">
        <w:rPr>
          <w:rFonts w:cs="Traditional Arabic"/>
          <w:sz w:val="24"/>
          <w:szCs w:val="24"/>
        </w:rPr>
        <w:t>]</w:t>
      </w:r>
      <w:r w:rsidRPr="00615A8F">
        <w:rPr>
          <w:rFonts w:cs="Traditional Arabic" w:hint="cs"/>
          <w:sz w:val="24"/>
          <w:szCs w:val="24"/>
          <w:rtl/>
        </w:rPr>
        <w:t>21</w:t>
      </w:r>
      <w:r w:rsidRPr="00615A8F">
        <w:rPr>
          <w:rFonts w:cs="Traditional Arabic"/>
          <w:sz w:val="24"/>
          <w:szCs w:val="24"/>
          <w:rtl/>
        </w:rPr>
        <w:t xml:space="preserve">: </w:t>
      </w:r>
      <w:r w:rsidRPr="00615A8F">
        <w:rPr>
          <w:rFonts w:cs="Traditional Arabic" w:hint="cs"/>
          <w:sz w:val="24"/>
          <w:szCs w:val="24"/>
          <w:rtl/>
        </w:rPr>
        <w:t xml:space="preserve">13- 14 </w:t>
      </w:r>
      <w:r w:rsidRPr="00615A8F">
        <w:rPr>
          <w:rFonts w:cs="Traditional Arabic" w:hint="eastAsia"/>
          <w:sz w:val="24"/>
          <w:szCs w:val="24"/>
          <w:rtl/>
        </w:rPr>
        <w:t>اشعياء</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3- </w:t>
      </w:r>
      <w:hyperlink r:id="rId16" w:history="1">
        <w:r w:rsidRPr="00615A8F">
          <w:rPr>
            <w:rStyle w:val="Hyperlink"/>
            <w:rFonts w:cs="Traditional Arabic"/>
            <w:color w:val="auto"/>
            <w:sz w:val="20"/>
            <w:szCs w:val="20"/>
          </w:rPr>
          <w:t>http://www</w:t>
        </w:r>
        <w:r w:rsidR="00D745E4">
          <w:rPr>
            <w:rStyle w:val="Hyperlink"/>
            <w:rFonts w:cs="Traditional Arabic"/>
            <w:color w:val="auto"/>
            <w:sz w:val="20"/>
            <w:szCs w:val="20"/>
          </w:rPr>
          <w:t>.</w:t>
        </w:r>
        <w:r w:rsidRPr="00615A8F">
          <w:rPr>
            <w:rStyle w:val="Hyperlink"/>
            <w:rFonts w:cs="Traditional Arabic"/>
            <w:color w:val="auto"/>
            <w:sz w:val="20"/>
            <w:szCs w:val="20"/>
          </w:rPr>
          <w:t>albishara</w:t>
        </w:r>
        <w:r w:rsidR="00D745E4">
          <w:rPr>
            <w:rStyle w:val="Hyperlink"/>
            <w:rFonts w:cs="Traditional Arabic"/>
            <w:color w:val="auto"/>
            <w:sz w:val="20"/>
            <w:szCs w:val="20"/>
          </w:rPr>
          <w:t>.</w:t>
        </w:r>
        <w:r w:rsidRPr="00615A8F">
          <w:rPr>
            <w:rStyle w:val="Hyperlink"/>
            <w:rFonts w:cs="Traditional Arabic"/>
            <w:color w:val="auto"/>
            <w:sz w:val="20"/>
            <w:szCs w:val="20"/>
          </w:rPr>
          <w:t>org</w:t>
        </w:r>
      </w:hyperlink>
      <w:r w:rsidRPr="00615A8F">
        <w:rPr>
          <w:rFonts w:hint="cs"/>
          <w:sz w:val="20"/>
          <w:szCs w:val="20"/>
          <w:rtl/>
        </w:rPr>
        <w:tab/>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4- المرجع السابق</w:t>
      </w:r>
      <w:r w:rsidR="00D745E4">
        <w:rPr>
          <w:rFonts w:cs="Traditional Arabic" w:hint="cs"/>
          <w:sz w:val="24"/>
          <w:szCs w:val="24"/>
          <w:rtl/>
        </w:rPr>
        <w:t>.</w:t>
      </w:r>
    </w:p>
    <w:p w:rsidR="008B3DA2" w:rsidRPr="00615A8F" w:rsidRDefault="009A038E" w:rsidP="008630E9">
      <w:pPr>
        <w:autoSpaceDE w:val="0"/>
        <w:autoSpaceDN w:val="0"/>
        <w:bidi/>
        <w:adjustRightInd w:val="0"/>
        <w:spacing w:after="0" w:line="240" w:lineRule="auto"/>
        <w:jc w:val="both"/>
        <w:rPr>
          <w:rFonts w:eastAsia="Calibri" w:cs="Traditional Arabic"/>
          <w:sz w:val="36"/>
          <w:szCs w:val="36"/>
        </w:rPr>
      </w:pPr>
      <w:r>
        <w:rPr>
          <w:rFonts w:ascii="Arial" w:hAnsi="Arial" w:cs="Traditional Arabic"/>
          <w:sz w:val="28"/>
          <w:szCs w:val="28"/>
        </w:rPr>
        <w:pict>
          <v:rect id="_x0000_i122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7E0315" w:rsidRDefault="007E0315">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autoSpaceDE w:val="0"/>
        <w:autoSpaceDN w:val="0"/>
        <w:bidi/>
        <w:adjustRightInd w:val="0"/>
        <w:spacing w:after="0" w:line="240" w:lineRule="auto"/>
        <w:jc w:val="both"/>
        <w:rPr>
          <w:rFonts w:ascii="Traditional Arabic" w:cs="Traditional Arabic"/>
          <w:b/>
          <w:bCs/>
          <w:sz w:val="32"/>
          <w:szCs w:val="32"/>
        </w:rPr>
      </w:pPr>
      <w:r w:rsidRPr="00615A8F">
        <w:rPr>
          <w:rFonts w:cs="Traditional Arabic" w:hint="cs"/>
          <w:b/>
          <w:bCs/>
          <w:sz w:val="32"/>
          <w:szCs w:val="32"/>
          <w:rtl/>
        </w:rPr>
        <w:lastRenderedPageBreak/>
        <w:t>ب- بشارات</w:t>
      </w:r>
      <w:r w:rsidRPr="00615A8F">
        <w:rPr>
          <w:rFonts w:cs="Traditional Arabic"/>
          <w:b/>
          <w:bCs/>
          <w:sz w:val="32"/>
          <w:szCs w:val="32"/>
          <w:rtl/>
        </w:rPr>
        <w:t xml:space="preserve"> </w:t>
      </w:r>
      <w:r w:rsidRPr="00615A8F">
        <w:rPr>
          <w:rFonts w:cs="Traditional Arabic" w:hint="eastAsia"/>
          <w:b/>
          <w:bCs/>
          <w:sz w:val="32"/>
          <w:szCs w:val="32"/>
          <w:rtl/>
        </w:rPr>
        <w:t>الإنجيل</w:t>
      </w:r>
      <w:r w:rsidRPr="00615A8F">
        <w:rPr>
          <w:rFonts w:cs="Traditional Arabic"/>
          <w:b/>
          <w:bCs/>
          <w:sz w:val="32"/>
          <w:szCs w:val="32"/>
          <w:rtl/>
        </w:rPr>
        <w:t xml:space="preserve"> / </w:t>
      </w:r>
      <w:r w:rsidRPr="00615A8F">
        <w:rPr>
          <w:rFonts w:cs="Traditional Arabic" w:hint="cs"/>
          <w:b/>
          <w:bCs/>
          <w:sz w:val="32"/>
          <w:szCs w:val="32"/>
          <w:rtl/>
        </w:rPr>
        <w:t>البشارة</w:t>
      </w:r>
      <w:r w:rsidRPr="00615A8F">
        <w:rPr>
          <w:rFonts w:cs="Traditional Arabic"/>
          <w:b/>
          <w:bCs/>
          <w:sz w:val="32"/>
          <w:szCs w:val="32"/>
          <w:rtl/>
        </w:rPr>
        <w:t xml:space="preserve"> </w:t>
      </w:r>
      <w:r w:rsidRPr="00615A8F">
        <w:rPr>
          <w:rFonts w:cs="Traditional Arabic" w:hint="eastAsia"/>
          <w:b/>
          <w:bCs/>
          <w:sz w:val="32"/>
          <w:szCs w:val="32"/>
          <w:rtl/>
        </w:rPr>
        <w:t>الأولى</w:t>
      </w:r>
      <w:r w:rsidRPr="00615A8F">
        <w:rPr>
          <w:rFonts w:cs="Traditional Arabic"/>
          <w:b/>
          <w:bCs/>
          <w:sz w:val="32"/>
          <w:szCs w:val="32"/>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sz w:val="36"/>
          <w:szCs w:val="36"/>
        </w:rPr>
        <w:t>}</w:t>
      </w:r>
      <w:r w:rsidRPr="00615A8F">
        <w:rPr>
          <w:rFonts w:cs="Traditional Arabic" w:hint="eastAsia"/>
          <w:b/>
          <w:bCs/>
          <w:sz w:val="32"/>
          <w:szCs w:val="32"/>
          <w:rtl/>
        </w:rPr>
        <w:t>فس</w:t>
      </w:r>
      <w:r w:rsidRPr="00615A8F">
        <w:rPr>
          <w:rFonts w:cs="Traditional Arabic" w:hint="cs"/>
          <w:b/>
          <w:bCs/>
          <w:sz w:val="32"/>
          <w:szCs w:val="32"/>
          <w:rtl/>
        </w:rPr>
        <w:t>أ</w:t>
      </w:r>
      <w:r w:rsidRPr="00615A8F">
        <w:rPr>
          <w:rFonts w:cs="Traditional Arabic" w:hint="eastAsia"/>
          <w:b/>
          <w:bCs/>
          <w:sz w:val="32"/>
          <w:szCs w:val="32"/>
          <w:rtl/>
        </w:rPr>
        <w:t>لوه</w:t>
      </w:r>
      <w:r w:rsidRPr="00615A8F">
        <w:rPr>
          <w:rFonts w:cs="Traditional Arabic"/>
          <w:b/>
          <w:bCs/>
          <w:sz w:val="32"/>
          <w:szCs w:val="32"/>
          <w:rtl/>
        </w:rPr>
        <w:t xml:space="preserve"> </w:t>
      </w:r>
      <w:r w:rsidRPr="00615A8F">
        <w:rPr>
          <w:rFonts w:cs="Traditional Arabic" w:hint="eastAsia"/>
          <w:b/>
          <w:bCs/>
          <w:sz w:val="32"/>
          <w:szCs w:val="32"/>
          <w:rtl/>
        </w:rPr>
        <w:t>وقالوا</w:t>
      </w:r>
      <w:r w:rsidRPr="00615A8F">
        <w:rPr>
          <w:rFonts w:cs="Traditional Arabic"/>
          <w:b/>
          <w:bCs/>
          <w:sz w:val="32"/>
          <w:szCs w:val="32"/>
          <w:rtl/>
        </w:rPr>
        <w:t xml:space="preserve"> </w:t>
      </w:r>
      <w:r w:rsidRPr="00615A8F">
        <w:rPr>
          <w:rFonts w:cs="Traditional Arabic" w:hint="eastAsia"/>
          <w:b/>
          <w:bCs/>
          <w:sz w:val="32"/>
          <w:szCs w:val="32"/>
          <w:rtl/>
        </w:rPr>
        <w:t>له</w:t>
      </w:r>
      <w:r w:rsidRPr="00615A8F">
        <w:rPr>
          <w:rFonts w:cs="Traditional Arabic"/>
          <w:b/>
          <w:bCs/>
          <w:sz w:val="32"/>
          <w:szCs w:val="32"/>
          <w:rtl/>
        </w:rPr>
        <w:t xml:space="preserve"> </w:t>
      </w:r>
      <w:r w:rsidRPr="00615A8F">
        <w:rPr>
          <w:rFonts w:cs="Traditional Arabic" w:hint="eastAsia"/>
          <w:b/>
          <w:bCs/>
          <w:sz w:val="32"/>
          <w:szCs w:val="32"/>
          <w:rtl/>
        </w:rPr>
        <w:t>فما</w:t>
      </w:r>
      <w:r w:rsidRPr="00615A8F">
        <w:rPr>
          <w:rFonts w:cs="Traditional Arabic"/>
          <w:b/>
          <w:bCs/>
          <w:sz w:val="32"/>
          <w:szCs w:val="32"/>
          <w:rtl/>
        </w:rPr>
        <w:t xml:space="preserve"> </w:t>
      </w:r>
      <w:r w:rsidRPr="00615A8F">
        <w:rPr>
          <w:rFonts w:cs="Traditional Arabic" w:hint="eastAsia"/>
          <w:b/>
          <w:bCs/>
          <w:sz w:val="32"/>
          <w:szCs w:val="32"/>
          <w:rtl/>
        </w:rPr>
        <w:t>بالك</w:t>
      </w:r>
      <w:r w:rsidRPr="00615A8F">
        <w:rPr>
          <w:rFonts w:cs="Traditional Arabic"/>
          <w:b/>
          <w:bCs/>
          <w:sz w:val="32"/>
          <w:szCs w:val="32"/>
          <w:rtl/>
        </w:rPr>
        <w:t xml:space="preserve"> </w:t>
      </w:r>
      <w:r w:rsidRPr="00615A8F">
        <w:rPr>
          <w:rFonts w:cs="Traditional Arabic" w:hint="eastAsia"/>
          <w:b/>
          <w:bCs/>
          <w:sz w:val="32"/>
          <w:szCs w:val="32"/>
          <w:rtl/>
        </w:rPr>
        <w:t>تعمد</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ن</w:t>
      </w:r>
      <w:r w:rsidRPr="00615A8F">
        <w:rPr>
          <w:rFonts w:cs="Traditional Arabic" w:hint="cs"/>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كنت</w:t>
      </w:r>
      <w:r w:rsidRPr="00615A8F">
        <w:rPr>
          <w:rFonts w:cs="Traditional Arabic"/>
          <w:b/>
          <w:bCs/>
          <w:sz w:val="32"/>
          <w:szCs w:val="32"/>
          <w:rtl/>
        </w:rPr>
        <w:t xml:space="preserve"> </w:t>
      </w:r>
      <w:r w:rsidRPr="00615A8F">
        <w:rPr>
          <w:rFonts w:cs="Traditional Arabic" w:hint="eastAsia"/>
          <w:b/>
          <w:bCs/>
          <w:sz w:val="32"/>
          <w:szCs w:val="32"/>
          <w:rtl/>
        </w:rPr>
        <w:t>لست</w:t>
      </w:r>
      <w:r w:rsidRPr="00615A8F">
        <w:rPr>
          <w:rFonts w:cs="Traditional Arabic"/>
          <w:b/>
          <w:bCs/>
          <w:sz w:val="32"/>
          <w:szCs w:val="32"/>
          <w:rtl/>
        </w:rPr>
        <w:t xml:space="preserve"> </w:t>
      </w:r>
      <w:r w:rsidRPr="00615A8F">
        <w:rPr>
          <w:rFonts w:cs="Traditional Arabic" w:hint="eastAsia"/>
          <w:b/>
          <w:bCs/>
          <w:sz w:val="32"/>
          <w:szCs w:val="32"/>
          <w:rtl/>
        </w:rPr>
        <w:t>المسيح</w:t>
      </w:r>
      <w:r w:rsidR="00DB7EB9">
        <w:rPr>
          <w:rFonts w:cs="Traditional Arabic"/>
          <w:b/>
          <w:bCs/>
          <w:sz w:val="32"/>
          <w:szCs w:val="32"/>
          <w:rtl/>
        </w:rPr>
        <w:t xml:space="preserve"> و</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يليا</w:t>
      </w:r>
      <w:r w:rsidRPr="00615A8F">
        <w:rPr>
          <w:rFonts w:cs="Traditional Arabic"/>
          <w:b/>
          <w:bCs/>
          <w:sz w:val="32"/>
          <w:szCs w:val="32"/>
          <w:rtl/>
        </w:rPr>
        <w:t xml:space="preserve"> </w:t>
      </w:r>
      <w:r w:rsidRPr="00615A8F">
        <w:rPr>
          <w:rFonts w:cs="Traditional Arabic" w:hint="eastAsia"/>
          <w:b/>
          <w:bCs/>
          <w:sz w:val="32"/>
          <w:szCs w:val="32"/>
          <w:rtl/>
        </w:rPr>
        <w:t>ولا</w:t>
      </w:r>
      <w:r w:rsidRPr="00615A8F">
        <w:rPr>
          <w:rFonts w:cs="Traditional Arabic"/>
          <w:b/>
          <w:bCs/>
          <w:sz w:val="32"/>
          <w:szCs w:val="32"/>
          <w:rtl/>
        </w:rPr>
        <w:t xml:space="preserve"> </w:t>
      </w:r>
      <w:r w:rsidRPr="00615A8F">
        <w:rPr>
          <w:rFonts w:cs="Traditional Arabic" w:hint="eastAsia"/>
          <w:b/>
          <w:bCs/>
          <w:sz w:val="32"/>
          <w:szCs w:val="32"/>
          <w:rtl/>
        </w:rPr>
        <w:t>النبي</w:t>
      </w:r>
      <w:r w:rsidRPr="00615A8F">
        <w:rPr>
          <w:rFonts w:cs="Traditional Arabic"/>
          <w:sz w:val="36"/>
          <w:szCs w:val="36"/>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العلامة</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hint="cs"/>
          <w:sz w:val="36"/>
          <w:szCs w:val="36"/>
          <w:rtl/>
        </w:rPr>
        <w:t xml:space="preserve"> (</w:t>
      </w:r>
      <w:r w:rsidRPr="00615A8F">
        <w:rPr>
          <w:rFonts w:cs="Traditional Arabic" w:hint="eastAsia"/>
          <w:sz w:val="36"/>
          <w:szCs w:val="36"/>
          <w:rtl/>
        </w:rPr>
        <w:t>وليم</w:t>
      </w:r>
      <w:r w:rsidRPr="00615A8F">
        <w:rPr>
          <w:rFonts w:cs="Traditional Arabic"/>
          <w:sz w:val="36"/>
          <w:szCs w:val="36"/>
          <w:rtl/>
        </w:rPr>
        <w:t xml:space="preserve"> </w:t>
      </w:r>
      <w:r w:rsidRPr="00615A8F">
        <w:rPr>
          <w:rFonts w:cs="Traditional Arabic" w:hint="eastAsia"/>
          <w:sz w:val="36"/>
          <w:szCs w:val="36"/>
          <w:rtl/>
        </w:rPr>
        <w:t>إدى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شرحه</w:t>
      </w:r>
      <w:r w:rsidRPr="00615A8F">
        <w:rPr>
          <w:rFonts w:cs="Traditional Arabic"/>
          <w:sz w:val="36"/>
          <w:szCs w:val="36"/>
          <w:rtl/>
        </w:rPr>
        <w:t xml:space="preserve"> </w:t>
      </w:r>
      <w:r w:rsidRPr="00615A8F">
        <w:rPr>
          <w:rFonts w:cs="Traditional Arabic" w:hint="eastAsia"/>
          <w:sz w:val="36"/>
          <w:szCs w:val="36"/>
          <w:rtl/>
        </w:rPr>
        <w:t>لهذه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نصه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يتضمن</w:t>
      </w:r>
      <w:r w:rsidRPr="00615A8F">
        <w:rPr>
          <w:rFonts w:cs="Traditional Arabic"/>
          <w:sz w:val="36"/>
          <w:szCs w:val="36"/>
          <w:rtl/>
        </w:rPr>
        <w:t xml:space="preserve"> </w:t>
      </w:r>
      <w:r w:rsidRPr="00615A8F">
        <w:rPr>
          <w:rFonts w:cs="Traditional Arabic" w:hint="eastAsia"/>
          <w:sz w:val="36"/>
          <w:szCs w:val="36"/>
          <w:rtl/>
        </w:rPr>
        <w:t>سؤال</w:t>
      </w:r>
      <w:r w:rsidRPr="00615A8F">
        <w:rPr>
          <w:rFonts w:cs="Traditional Arabic"/>
          <w:sz w:val="36"/>
          <w:szCs w:val="36"/>
          <w:rtl/>
        </w:rPr>
        <w:t xml:space="preserve"> </w:t>
      </w:r>
      <w:r w:rsidRPr="00615A8F">
        <w:rPr>
          <w:rFonts w:cs="Traditional Arabic" w:hint="eastAsia"/>
          <w:sz w:val="36"/>
          <w:szCs w:val="36"/>
          <w:rtl/>
        </w:rPr>
        <w:t>الفريسيين</w:t>
      </w:r>
      <w:r w:rsidRPr="00615A8F">
        <w:rPr>
          <w:rFonts w:cs="Traditional Arabic"/>
          <w:sz w:val="36"/>
          <w:szCs w:val="36"/>
          <w:rtl/>
        </w:rPr>
        <w:t xml:space="preserve"> </w:t>
      </w:r>
      <w:r w:rsidRPr="00615A8F">
        <w:rPr>
          <w:rFonts w:cs="Traditional Arabic" w:hint="eastAsia"/>
          <w:sz w:val="36"/>
          <w:szCs w:val="36"/>
          <w:rtl/>
        </w:rPr>
        <w:t>ليوحنا</w:t>
      </w:r>
      <w:r w:rsidRPr="00615A8F">
        <w:rPr>
          <w:rFonts w:cs="Traditional Arabic"/>
          <w:sz w:val="36"/>
          <w:szCs w:val="36"/>
          <w:rtl/>
        </w:rPr>
        <w:t xml:space="preserve"> </w:t>
      </w:r>
      <w:r w:rsidRPr="00615A8F">
        <w:rPr>
          <w:rFonts w:cs="Traditional Arabic" w:hint="eastAsia"/>
          <w:sz w:val="36"/>
          <w:szCs w:val="36"/>
          <w:rtl/>
        </w:rPr>
        <w:t>التسليم</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ولئك</w:t>
      </w:r>
      <w:r w:rsidRPr="00615A8F">
        <w:rPr>
          <w:rFonts w:cs="Traditional Arabic"/>
          <w:sz w:val="36"/>
          <w:szCs w:val="36"/>
          <w:rtl/>
        </w:rPr>
        <w:t xml:space="preserve"> </w:t>
      </w:r>
      <w:r w:rsidRPr="00615A8F">
        <w:rPr>
          <w:rFonts w:cs="Traditional Arabic" w:hint="eastAsia"/>
          <w:sz w:val="36"/>
          <w:szCs w:val="36"/>
          <w:rtl/>
        </w:rPr>
        <w:t>الثلاثة</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ذكروهم</w:t>
      </w:r>
      <w:r w:rsidRPr="00615A8F">
        <w:rPr>
          <w:rFonts w:cs="Traditional Arabic"/>
          <w:sz w:val="36"/>
          <w:szCs w:val="36"/>
          <w:rtl/>
        </w:rPr>
        <w:t xml:space="preserve"> </w:t>
      </w:r>
      <w:r w:rsidRPr="00615A8F">
        <w:rPr>
          <w:rFonts w:cs="Traditional Arabic" w:hint="eastAsia"/>
          <w:sz w:val="36"/>
          <w:szCs w:val="36"/>
          <w:rtl/>
        </w:rPr>
        <w:t>لحق</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يعمد</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hint="eastAsia"/>
          <w:sz w:val="28"/>
          <w:szCs w:val="28"/>
          <w:rtl/>
        </w:rPr>
        <w:t>،</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منتظرين</w:t>
      </w:r>
      <w:r w:rsidRPr="00615A8F">
        <w:rPr>
          <w:rFonts w:cs="Traditional Arabic" w:hint="cs"/>
          <w:sz w:val="36"/>
          <w:szCs w:val="36"/>
          <w:rtl/>
        </w:rPr>
        <w:t xml:space="preserve"> </w:t>
      </w:r>
      <w:r w:rsidRPr="00615A8F">
        <w:rPr>
          <w:rFonts w:cs="Traditional Arabic" w:hint="eastAsia"/>
          <w:sz w:val="36"/>
          <w:szCs w:val="36"/>
          <w:rtl/>
        </w:rPr>
        <w:t>لثلاث</w:t>
      </w:r>
      <w:r w:rsidRPr="00615A8F">
        <w:rPr>
          <w:rFonts w:cs="Traditional Arabic"/>
          <w:sz w:val="36"/>
          <w:szCs w:val="36"/>
          <w:rtl/>
        </w:rPr>
        <w:t xml:space="preserve"> </w:t>
      </w:r>
      <w:r w:rsidRPr="00615A8F">
        <w:rPr>
          <w:rFonts w:cs="Traditional Arabic" w:hint="eastAsia"/>
          <w:sz w:val="36"/>
          <w:szCs w:val="36"/>
          <w:rtl/>
        </w:rPr>
        <w:t>نبوات</w:t>
      </w:r>
      <w:r w:rsidRPr="00615A8F">
        <w:rPr>
          <w:rFonts w:cs="Traditional Arabic"/>
          <w:sz w:val="36"/>
          <w:szCs w:val="36"/>
          <w:rtl/>
        </w:rPr>
        <w:t xml:space="preserve"> </w:t>
      </w:r>
      <w:r w:rsidRPr="00615A8F">
        <w:rPr>
          <w:rFonts w:cs="Traditional Arabic" w:hint="eastAsia"/>
          <w:sz w:val="36"/>
          <w:szCs w:val="36"/>
          <w:rtl/>
        </w:rPr>
        <w:t>علموها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كتابهم</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أحدهم</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فيبقى</w:t>
      </w:r>
      <w:r w:rsidRPr="00615A8F">
        <w:rPr>
          <w:rFonts w:cs="Traditional Arabic"/>
          <w:sz w:val="36"/>
          <w:szCs w:val="36"/>
          <w:rtl/>
        </w:rPr>
        <w:t xml:space="preserve"> </w:t>
      </w:r>
      <w:r w:rsidRPr="00615A8F">
        <w:rPr>
          <w:rFonts w:cs="Traditional Arabic" w:hint="eastAsia"/>
          <w:sz w:val="36"/>
          <w:szCs w:val="36"/>
          <w:rtl/>
        </w:rPr>
        <w:t>اثنان</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يليا</w:t>
      </w:r>
      <w:r w:rsidRPr="00615A8F">
        <w:rPr>
          <w:rFonts w:cs="Traditional Arabic"/>
          <w:sz w:val="36"/>
          <w:szCs w:val="36"/>
          <w:rtl/>
        </w:rPr>
        <w:t xml:space="preserve"> </w:t>
      </w:r>
      <w:r w:rsidRPr="00615A8F">
        <w:rPr>
          <w:rFonts w:cs="Traditional Arabic" w:hint="eastAsia"/>
          <w:sz w:val="36"/>
          <w:szCs w:val="36"/>
          <w:rtl/>
        </w:rPr>
        <w:t>والنبى</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المعمدان</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ه</w:t>
      </w:r>
      <w:r w:rsidRPr="00615A8F">
        <w:rPr>
          <w:rFonts w:cs="Traditional Arabic" w:hint="cs"/>
          <w:sz w:val="36"/>
          <w:szCs w:val="36"/>
          <w:rtl/>
        </w:rPr>
        <w:t>أ</w:t>
      </w:r>
      <w:r w:rsidRPr="00615A8F">
        <w:rPr>
          <w:rFonts w:cs="Traditional Arabic" w:hint="eastAsia"/>
          <w:sz w:val="36"/>
          <w:szCs w:val="36"/>
          <w:rtl/>
        </w:rPr>
        <w:t>نذا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رسل</w:t>
      </w:r>
      <w:r w:rsidRPr="00615A8F">
        <w:rPr>
          <w:rFonts w:cs="Traditional Arabic"/>
          <w:sz w:val="36"/>
          <w:szCs w:val="36"/>
          <w:rtl/>
        </w:rPr>
        <w:t xml:space="preserve"> </w:t>
      </w:r>
      <w:r w:rsidRPr="00615A8F">
        <w:rPr>
          <w:rFonts w:cs="Traditional Arabic" w:hint="eastAsia"/>
          <w:sz w:val="36"/>
          <w:szCs w:val="36"/>
          <w:rtl/>
        </w:rPr>
        <w:t>ملاكي</w:t>
      </w:r>
      <w:r w:rsidRPr="00615A8F">
        <w:rPr>
          <w:rFonts w:cs="Traditional Arabic"/>
          <w:sz w:val="36"/>
          <w:szCs w:val="36"/>
          <w:rtl/>
        </w:rPr>
        <w:t xml:space="preserve"> </w:t>
      </w:r>
      <w:r w:rsidRPr="00615A8F">
        <w:rPr>
          <w:rFonts w:cs="Traditional Arabic" w:hint="eastAsia"/>
          <w:sz w:val="36"/>
          <w:szCs w:val="36"/>
          <w:rtl/>
        </w:rPr>
        <w:t>فيهيء</w:t>
      </w:r>
      <w:r w:rsidRPr="00615A8F">
        <w:rPr>
          <w:rFonts w:cs="Traditional Arabic"/>
          <w:sz w:val="36"/>
          <w:szCs w:val="36"/>
          <w:rtl/>
        </w:rPr>
        <w:t xml:space="preserve"> </w:t>
      </w:r>
      <w:r w:rsidRPr="00615A8F">
        <w:rPr>
          <w:rFonts w:cs="Traditional Arabic" w:hint="eastAsia"/>
          <w:sz w:val="36"/>
          <w:szCs w:val="36"/>
          <w:rtl/>
        </w:rPr>
        <w:t>الطريق</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مامي</w:t>
      </w:r>
      <w:r w:rsidR="00DB7EB9">
        <w:rPr>
          <w:rFonts w:cs="Traditional Arabic"/>
          <w:sz w:val="36"/>
          <w:szCs w:val="36"/>
          <w:rtl/>
        </w:rPr>
        <w:t xml:space="preserve"> و</w:t>
      </w:r>
      <w:r w:rsidRPr="00615A8F">
        <w:rPr>
          <w:rFonts w:cs="Traditional Arabic" w:hint="eastAsia"/>
          <w:sz w:val="36"/>
          <w:szCs w:val="36"/>
          <w:rtl/>
        </w:rPr>
        <w:t>ي</w:t>
      </w:r>
      <w:r w:rsidRPr="00615A8F">
        <w:rPr>
          <w:rFonts w:cs="Traditional Arabic" w:hint="cs"/>
          <w:sz w:val="36"/>
          <w:szCs w:val="36"/>
          <w:rtl/>
        </w:rPr>
        <w:t>أ</w:t>
      </w:r>
      <w:r w:rsidRPr="00615A8F">
        <w:rPr>
          <w:rFonts w:cs="Traditional Arabic" w:hint="eastAsia"/>
          <w:sz w:val="36"/>
          <w:szCs w:val="36"/>
          <w:rtl/>
        </w:rPr>
        <w:t>تي</w:t>
      </w:r>
      <w:r w:rsidRPr="00615A8F">
        <w:rPr>
          <w:rFonts w:cs="Traditional Arabic"/>
          <w:sz w:val="36"/>
          <w:szCs w:val="36"/>
          <w:rtl/>
        </w:rPr>
        <w:t xml:space="preserve"> </w:t>
      </w:r>
      <w:r w:rsidRPr="00615A8F">
        <w:rPr>
          <w:rFonts w:cs="Traditional Arabic" w:hint="eastAsia"/>
          <w:sz w:val="36"/>
          <w:szCs w:val="36"/>
          <w:rtl/>
        </w:rPr>
        <w:t>بغتة</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eastAsia"/>
          <w:sz w:val="36"/>
          <w:szCs w:val="36"/>
          <w:rtl/>
        </w:rPr>
        <w:t>هيكله</w:t>
      </w:r>
      <w:r w:rsidRPr="00615A8F">
        <w:rPr>
          <w:rFonts w:cs="Traditional Arabic"/>
          <w:sz w:val="36"/>
          <w:szCs w:val="36"/>
          <w:rtl/>
        </w:rPr>
        <w:t xml:space="preserve"> </w:t>
      </w:r>
      <w:r w:rsidRPr="00615A8F">
        <w:rPr>
          <w:rFonts w:cs="Traditional Arabic" w:hint="eastAsia"/>
          <w:sz w:val="36"/>
          <w:szCs w:val="36"/>
          <w:rtl/>
        </w:rPr>
        <w:t>السيد</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تطلبونه</w:t>
      </w:r>
      <w:r w:rsidRPr="00615A8F">
        <w:rPr>
          <w:rFonts w:cs="Traditional Arabic"/>
          <w:sz w:val="36"/>
          <w:szCs w:val="36"/>
          <w:rtl/>
        </w:rPr>
        <w:t xml:space="preserve"> </w:t>
      </w:r>
      <w:r w:rsidRPr="00615A8F">
        <w:rPr>
          <w:rFonts w:cs="Traditional Arabic" w:hint="eastAsia"/>
          <w:sz w:val="36"/>
          <w:szCs w:val="36"/>
          <w:rtl/>
        </w:rPr>
        <w:t>وملاك</w:t>
      </w:r>
      <w:r w:rsidRPr="00615A8F">
        <w:rPr>
          <w:rFonts w:cs="Traditional Arabic"/>
          <w:sz w:val="36"/>
          <w:szCs w:val="36"/>
          <w:rtl/>
        </w:rPr>
        <w:t xml:space="preserve"> </w:t>
      </w:r>
      <w:r w:rsidRPr="00615A8F">
        <w:rPr>
          <w:rFonts w:cs="Traditional Arabic" w:hint="eastAsia"/>
          <w:sz w:val="36"/>
          <w:szCs w:val="36"/>
          <w:rtl/>
        </w:rPr>
        <w:t>العهد</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تسرون</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هوذا</w:t>
      </w:r>
      <w:r w:rsidRPr="00615A8F">
        <w:rPr>
          <w:rFonts w:cs="Traditional Arabic"/>
          <w:sz w:val="36"/>
          <w:szCs w:val="36"/>
          <w:rtl/>
        </w:rPr>
        <w:t xml:space="preserve"> </w:t>
      </w:r>
      <w:r w:rsidRPr="00615A8F">
        <w:rPr>
          <w:rFonts w:cs="Traditional Arabic" w:hint="eastAsia"/>
          <w:sz w:val="36"/>
          <w:szCs w:val="36"/>
          <w:rtl/>
        </w:rPr>
        <w:t>ي</w:t>
      </w:r>
      <w:r w:rsidRPr="00615A8F">
        <w:rPr>
          <w:rFonts w:cs="Traditional Arabic" w:hint="cs"/>
          <w:sz w:val="36"/>
          <w:szCs w:val="36"/>
          <w:rtl/>
        </w:rPr>
        <w:t>أ</w:t>
      </w:r>
      <w:r w:rsidRPr="00615A8F">
        <w:rPr>
          <w:rFonts w:cs="Traditional Arabic" w:hint="eastAsia"/>
          <w:sz w:val="36"/>
          <w:szCs w:val="36"/>
          <w:rtl/>
        </w:rPr>
        <w:t>تي</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الجنود</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تفسرها</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التالية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مرقس</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مكتوب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نبياء</w:t>
      </w:r>
      <w:r w:rsidRPr="00615A8F">
        <w:rPr>
          <w:rFonts w:cs="Traditional Arabic"/>
          <w:sz w:val="36"/>
          <w:szCs w:val="36"/>
          <w:rtl/>
        </w:rPr>
        <w:t xml:space="preserve"> </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رسل</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مام</w:t>
      </w:r>
      <w:r w:rsidRPr="00615A8F">
        <w:rPr>
          <w:rFonts w:cs="Traditional Arabic"/>
          <w:sz w:val="36"/>
          <w:szCs w:val="36"/>
          <w:rtl/>
        </w:rPr>
        <w:t xml:space="preserve"> </w:t>
      </w:r>
      <w:r w:rsidRPr="00615A8F">
        <w:rPr>
          <w:rFonts w:cs="Traditional Arabic" w:hint="eastAsia"/>
          <w:sz w:val="36"/>
          <w:szCs w:val="36"/>
          <w:rtl/>
        </w:rPr>
        <w:t>وجهك</w:t>
      </w:r>
      <w:r w:rsidRPr="00615A8F">
        <w:rPr>
          <w:rFonts w:cs="Traditional Arabic"/>
          <w:sz w:val="36"/>
          <w:szCs w:val="36"/>
          <w:rtl/>
        </w:rPr>
        <w:t xml:space="preserve"> </w:t>
      </w:r>
      <w:r w:rsidRPr="00615A8F">
        <w:rPr>
          <w:rFonts w:cs="Traditional Arabic" w:hint="eastAsia"/>
          <w:sz w:val="36"/>
          <w:szCs w:val="36"/>
          <w:rtl/>
        </w:rPr>
        <w:t>ملاكي</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يهيئ</w:t>
      </w:r>
      <w:r w:rsidRPr="00615A8F">
        <w:rPr>
          <w:rFonts w:cs="Traditional Arabic"/>
          <w:sz w:val="36"/>
          <w:szCs w:val="36"/>
          <w:rtl/>
        </w:rPr>
        <w:t xml:space="preserve"> </w:t>
      </w:r>
      <w:r w:rsidRPr="00615A8F">
        <w:rPr>
          <w:rFonts w:cs="Traditional Arabic" w:hint="eastAsia"/>
          <w:sz w:val="36"/>
          <w:szCs w:val="36"/>
          <w:rtl/>
        </w:rPr>
        <w:t>طريقك</w:t>
      </w:r>
      <w:r w:rsidRPr="00615A8F">
        <w:rPr>
          <w:rFonts w:cs="Traditional Arabic"/>
          <w:sz w:val="36"/>
          <w:szCs w:val="36"/>
          <w:rtl/>
        </w:rPr>
        <w:t xml:space="preserve"> </w:t>
      </w:r>
      <w:r w:rsidRPr="00615A8F">
        <w:rPr>
          <w:rFonts w:cs="Traditional Arabic" w:hint="eastAsia"/>
          <w:sz w:val="36"/>
          <w:szCs w:val="36"/>
          <w:rtl/>
        </w:rPr>
        <w:t>قدامك</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صوت</w:t>
      </w:r>
      <w:r w:rsidRPr="00615A8F">
        <w:rPr>
          <w:rFonts w:cs="Traditional Arabic"/>
          <w:sz w:val="36"/>
          <w:szCs w:val="36"/>
          <w:rtl/>
        </w:rPr>
        <w:t xml:space="preserve"> </w:t>
      </w:r>
      <w:r w:rsidRPr="00615A8F">
        <w:rPr>
          <w:rFonts w:cs="Traditional Arabic" w:hint="eastAsia"/>
          <w:sz w:val="36"/>
          <w:szCs w:val="36"/>
          <w:rtl/>
        </w:rPr>
        <w:t>صارخ</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البرية</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عدوا</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اصنعوا</w:t>
      </w:r>
      <w:r w:rsidRPr="00615A8F">
        <w:rPr>
          <w:rFonts w:cs="Traditional Arabic"/>
          <w:sz w:val="36"/>
          <w:szCs w:val="36"/>
          <w:rtl/>
        </w:rPr>
        <w:t xml:space="preserve"> </w:t>
      </w:r>
      <w:r w:rsidRPr="00615A8F">
        <w:rPr>
          <w:rFonts w:cs="Traditional Arabic" w:hint="eastAsia"/>
          <w:sz w:val="36"/>
          <w:szCs w:val="36"/>
          <w:rtl/>
        </w:rPr>
        <w:t>سبله</w:t>
      </w:r>
      <w:r w:rsidRPr="00615A8F">
        <w:rPr>
          <w:rFonts w:cs="Traditional Arabic"/>
          <w:sz w:val="36"/>
          <w:szCs w:val="36"/>
          <w:rtl/>
        </w:rPr>
        <w:t xml:space="preserve"> </w:t>
      </w:r>
      <w:r w:rsidRPr="00615A8F">
        <w:rPr>
          <w:rFonts w:cs="Traditional Arabic" w:hint="eastAsia"/>
          <w:sz w:val="36"/>
          <w:szCs w:val="36"/>
          <w:rtl/>
        </w:rPr>
        <w:t>مستقيمة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يعمد</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البرية</w:t>
      </w:r>
      <w:r w:rsidR="00DB7EB9">
        <w:rPr>
          <w:rFonts w:cs="Traditional Arabic"/>
          <w:sz w:val="36"/>
          <w:szCs w:val="36"/>
          <w:rtl/>
        </w:rPr>
        <w:t xml:space="preserve"> و</w:t>
      </w:r>
      <w:r w:rsidRPr="00615A8F">
        <w:rPr>
          <w:rFonts w:cs="Traditional Arabic" w:hint="eastAsia"/>
          <w:sz w:val="36"/>
          <w:szCs w:val="36"/>
          <w:rtl/>
        </w:rPr>
        <w:t>يكرز</w:t>
      </w:r>
      <w:r w:rsidRPr="00615A8F">
        <w:rPr>
          <w:rFonts w:cs="Traditional Arabic"/>
          <w:sz w:val="36"/>
          <w:szCs w:val="36"/>
          <w:rtl/>
        </w:rPr>
        <w:t xml:space="preserve"> </w:t>
      </w:r>
      <w:r w:rsidRPr="00615A8F">
        <w:rPr>
          <w:rFonts w:cs="Traditional Arabic" w:hint="eastAsia"/>
          <w:sz w:val="36"/>
          <w:szCs w:val="36"/>
          <w:rtl/>
        </w:rPr>
        <w:t>بمعمودية</w:t>
      </w:r>
      <w:r w:rsidRPr="00615A8F">
        <w:rPr>
          <w:rFonts w:cs="Traditional Arabic"/>
          <w:sz w:val="36"/>
          <w:szCs w:val="36"/>
          <w:rtl/>
        </w:rPr>
        <w:t xml:space="preserve"> </w:t>
      </w:r>
      <w:r w:rsidRPr="00615A8F">
        <w:rPr>
          <w:rFonts w:cs="Traditional Arabic" w:hint="eastAsia"/>
          <w:sz w:val="36"/>
          <w:szCs w:val="36"/>
          <w:rtl/>
        </w:rPr>
        <w:t>التوبة</w:t>
      </w:r>
      <w:r w:rsidRPr="00615A8F">
        <w:rPr>
          <w:rFonts w:cs="Traditional Arabic"/>
          <w:sz w:val="36"/>
          <w:szCs w:val="36"/>
          <w:rtl/>
        </w:rPr>
        <w:t xml:space="preserve"> </w:t>
      </w:r>
      <w:r w:rsidRPr="00615A8F">
        <w:rPr>
          <w:rFonts w:cs="Traditional Arabic" w:hint="eastAsia"/>
          <w:sz w:val="36"/>
          <w:szCs w:val="36"/>
          <w:rtl/>
        </w:rPr>
        <w:t>لمغفرة</w:t>
      </w:r>
      <w:r w:rsidRPr="00615A8F">
        <w:rPr>
          <w:rFonts w:cs="Traditional Arabic"/>
          <w:sz w:val="36"/>
          <w:szCs w:val="36"/>
          <w:rtl/>
        </w:rPr>
        <w:t xml:space="preserve"> </w:t>
      </w:r>
      <w:r w:rsidRPr="00615A8F">
        <w:rPr>
          <w:rFonts w:cs="Traditional Arabic" w:hint="eastAsia"/>
          <w:sz w:val="36"/>
          <w:szCs w:val="36"/>
          <w:rtl/>
        </w:rPr>
        <w:t>الخطايا</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يؤكده</w:t>
      </w:r>
      <w:r w:rsidRPr="00615A8F">
        <w:rPr>
          <w:rFonts w:cs="Traditional Arabic"/>
          <w:sz w:val="36"/>
          <w:szCs w:val="36"/>
          <w:rtl/>
        </w:rPr>
        <w:t xml:space="preserve"> </w:t>
      </w:r>
      <w:r w:rsidRPr="00615A8F">
        <w:rPr>
          <w:rFonts w:cs="Traditional Arabic" w:hint="eastAsia"/>
          <w:sz w:val="36"/>
          <w:szCs w:val="36"/>
          <w:rtl/>
        </w:rPr>
        <w:t>القمص</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أنطونيوس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w:t>
      </w:r>
      <w:r w:rsidRPr="00615A8F">
        <w:rPr>
          <w:rFonts w:cs="Traditional Arabic" w:hint="cs"/>
          <w:sz w:val="36"/>
          <w:szCs w:val="36"/>
          <w:rtl/>
        </w:rPr>
        <w:t>أ</w:t>
      </w:r>
      <w:r w:rsidRPr="00615A8F">
        <w:rPr>
          <w:rFonts w:cs="Traditional Arabic" w:hint="eastAsia"/>
          <w:sz w:val="36"/>
          <w:szCs w:val="36"/>
          <w:rtl/>
        </w:rPr>
        <w:t>نذا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رسل</w:t>
      </w:r>
      <w:r w:rsidRPr="00615A8F">
        <w:rPr>
          <w:rFonts w:cs="Traditional Arabic"/>
          <w:sz w:val="36"/>
          <w:szCs w:val="36"/>
          <w:rtl/>
        </w:rPr>
        <w:t xml:space="preserve"> </w:t>
      </w:r>
      <w:r w:rsidRPr="00615A8F">
        <w:rPr>
          <w:rFonts w:cs="Traditional Arabic" w:hint="eastAsia"/>
          <w:sz w:val="36"/>
          <w:szCs w:val="36"/>
          <w:rtl/>
        </w:rPr>
        <w:t>ملاكي</w:t>
      </w:r>
      <w:r w:rsidRPr="00615A8F">
        <w:rPr>
          <w:rFonts w:cs="Traditional Arabic"/>
          <w:sz w:val="36"/>
          <w:szCs w:val="36"/>
          <w:rtl/>
        </w:rPr>
        <w:t xml:space="preserve"> </w:t>
      </w:r>
      <w:r w:rsidRPr="00615A8F">
        <w:rPr>
          <w:rFonts w:cs="Traditional Arabic" w:hint="eastAsia"/>
          <w:sz w:val="36"/>
          <w:szCs w:val="36"/>
          <w:rtl/>
        </w:rPr>
        <w:t>فيهيء</w:t>
      </w:r>
      <w:r w:rsidRPr="00615A8F">
        <w:rPr>
          <w:rFonts w:cs="Traditional Arabic"/>
          <w:sz w:val="36"/>
          <w:szCs w:val="36"/>
          <w:rtl/>
        </w:rPr>
        <w:t xml:space="preserve"> </w:t>
      </w:r>
      <w:r w:rsidRPr="00615A8F">
        <w:rPr>
          <w:rFonts w:cs="Traditional Arabic" w:hint="eastAsia"/>
          <w:sz w:val="36"/>
          <w:szCs w:val="36"/>
          <w:rtl/>
        </w:rPr>
        <w:t>الطريق</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مامي</w:t>
      </w:r>
      <w:r w:rsidRPr="00615A8F">
        <w:rPr>
          <w:rFonts w:cs="Traditional Arabic"/>
          <w:sz w:val="36"/>
          <w:szCs w:val="36"/>
          <w:rtl/>
        </w:rPr>
        <w:t>=</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المعمدان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ولذلك</w:t>
      </w:r>
      <w:r w:rsidRPr="00615A8F">
        <w:rPr>
          <w:rFonts w:cs="Traditional Arabic"/>
          <w:sz w:val="36"/>
          <w:szCs w:val="36"/>
          <w:rtl/>
        </w:rPr>
        <w:t xml:space="preserve"> </w:t>
      </w:r>
      <w:r w:rsidRPr="00615A8F">
        <w:rPr>
          <w:rFonts w:cs="Traditional Arabic" w:hint="eastAsia"/>
          <w:sz w:val="36"/>
          <w:szCs w:val="36"/>
          <w:rtl/>
        </w:rPr>
        <w:t>يجمع</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hint="cs"/>
          <w:sz w:val="36"/>
          <w:szCs w:val="36"/>
          <w:rtl/>
        </w:rPr>
        <w:t xml:space="preserve"> أحد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نبياً</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w:t>
      </w:r>
      <w:r w:rsidRPr="00615A8F">
        <w:rPr>
          <w:rFonts w:cs="Traditional Arabic" w:hint="cs"/>
          <w:sz w:val="36"/>
          <w:szCs w:val="36"/>
          <w:rtl/>
        </w:rPr>
        <w:t>قد</w:t>
      </w:r>
      <w:r w:rsidRPr="00615A8F">
        <w:rPr>
          <w:rFonts w:cs="Traditional Arabic"/>
          <w:sz w:val="36"/>
          <w:szCs w:val="36"/>
          <w:rtl/>
        </w:rPr>
        <w:t xml:space="preserve"> </w:t>
      </w:r>
      <w:r w:rsidRPr="00615A8F">
        <w:rPr>
          <w:rFonts w:cs="Traditional Arabic" w:hint="eastAsia"/>
          <w:sz w:val="36"/>
          <w:szCs w:val="36"/>
          <w:rtl/>
        </w:rPr>
        <w:t>هيأ</w:t>
      </w:r>
      <w:r w:rsidRPr="00615A8F">
        <w:rPr>
          <w:rFonts w:cs="Traditional Arabic"/>
          <w:sz w:val="36"/>
          <w:szCs w:val="36"/>
          <w:rtl/>
        </w:rPr>
        <w:t xml:space="preserve"> </w:t>
      </w:r>
      <w:r w:rsidRPr="00615A8F">
        <w:rPr>
          <w:rFonts w:cs="Traditional Arabic" w:hint="eastAsia"/>
          <w:sz w:val="36"/>
          <w:szCs w:val="36"/>
          <w:rtl/>
        </w:rPr>
        <w:t>الطريق</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بدعوة</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التوبة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مباشرة</w:t>
      </w:r>
      <w:r w:rsidR="00D745E4">
        <w:rPr>
          <w:rFonts w:cs="Traditional Arabic"/>
          <w:sz w:val="36"/>
          <w:szCs w:val="36"/>
          <w:rtl/>
        </w:rPr>
        <w:t>.</w:t>
      </w:r>
      <w:r w:rsidRPr="00615A8F">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5</w:t>
      </w:r>
      <w:r w:rsidRPr="00615A8F">
        <w:rPr>
          <w:rFonts w:cs="Traditional Arabic"/>
          <w:sz w:val="28"/>
          <w:szCs w:val="28"/>
          <w:vertAlign w:val="superscript"/>
          <w:rtl/>
        </w:rPr>
        <w:t>)</w:t>
      </w:r>
      <w:r w:rsidR="008630E9">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شرح</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التالية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ه</w:t>
      </w:r>
      <w:r w:rsidRPr="00615A8F">
        <w:rPr>
          <w:rFonts w:cs="Traditional Arabic" w:hint="cs"/>
          <w:sz w:val="36"/>
          <w:szCs w:val="36"/>
          <w:rtl/>
        </w:rPr>
        <w:t>أ</w:t>
      </w:r>
      <w:r w:rsidRPr="00615A8F">
        <w:rPr>
          <w:rFonts w:cs="Traditional Arabic" w:hint="eastAsia"/>
          <w:sz w:val="36"/>
          <w:szCs w:val="36"/>
          <w:rtl/>
        </w:rPr>
        <w:t>نذا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رسل</w:t>
      </w:r>
      <w:r w:rsidRPr="00615A8F">
        <w:rPr>
          <w:rFonts w:cs="Traditional Arabic"/>
          <w:sz w:val="36"/>
          <w:szCs w:val="36"/>
          <w:rtl/>
        </w:rPr>
        <w:t xml:space="preserve"> </w:t>
      </w:r>
      <w:r w:rsidRPr="00615A8F">
        <w:rPr>
          <w:rFonts w:cs="Traditional Arabic" w:hint="cs"/>
          <w:sz w:val="36"/>
          <w:szCs w:val="36"/>
          <w:rtl/>
        </w:rPr>
        <w:t>ا</w:t>
      </w:r>
      <w:r w:rsidRPr="00615A8F">
        <w:rPr>
          <w:rFonts w:cs="Traditional Arabic" w:hint="eastAsia"/>
          <w:sz w:val="36"/>
          <w:szCs w:val="36"/>
          <w:rtl/>
        </w:rPr>
        <w:t>ليكم</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يليا</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مجيء</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العظيم</w:t>
      </w:r>
      <w:r w:rsidR="00DB7EB9">
        <w:rPr>
          <w:rFonts w:cs="Traditional Arabic"/>
          <w:sz w:val="36"/>
          <w:szCs w:val="36"/>
          <w:rtl/>
        </w:rPr>
        <w:t xml:space="preserve"> و</w:t>
      </w:r>
      <w:r w:rsidRPr="00615A8F">
        <w:rPr>
          <w:rFonts w:cs="Traditional Arabic" w:hint="eastAsia"/>
          <w:sz w:val="36"/>
          <w:szCs w:val="36"/>
          <w:rtl/>
        </w:rPr>
        <w:t>المخوف</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 xml:space="preserve"> </w:t>
      </w:r>
      <w:r w:rsidRPr="00615A8F">
        <w:rPr>
          <w:rFonts w:cs="Traditional Arabic" w:hint="eastAsia"/>
          <w:sz w:val="36"/>
          <w:szCs w:val="36"/>
          <w:rtl/>
        </w:rPr>
        <w:t>القمص</w:t>
      </w:r>
      <w:r w:rsidRPr="00615A8F">
        <w:rPr>
          <w:rFonts w:cs="Traditional Arabic" w:hint="cs"/>
          <w:sz w:val="36"/>
          <w:szCs w:val="36"/>
          <w:rtl/>
        </w:rPr>
        <w:t xml:space="preserve"> (</w:t>
      </w:r>
      <w:r w:rsidRPr="00615A8F">
        <w:rPr>
          <w:rFonts w:cs="Traditional Arabic" w:hint="eastAsia"/>
          <w:sz w:val="36"/>
          <w:szCs w:val="36"/>
          <w:rtl/>
        </w:rPr>
        <w:t>انطونيوس</w:t>
      </w:r>
      <w:r w:rsidRPr="00615A8F">
        <w:rPr>
          <w:rFonts w:cs="Traditional Arabic"/>
          <w:sz w:val="36"/>
          <w:szCs w:val="36"/>
          <w:rtl/>
        </w:rPr>
        <w:t xml:space="preserve"> </w:t>
      </w:r>
      <w:r w:rsidRPr="00615A8F">
        <w:rPr>
          <w:rFonts w:cs="Traditional Arabic" w:hint="eastAsia"/>
          <w:sz w:val="36"/>
          <w:szCs w:val="36"/>
          <w:rtl/>
        </w:rPr>
        <w:t>فكرى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نصه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الدينونة</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مجيئه</w:t>
      </w:r>
      <w:r w:rsidRPr="00615A8F">
        <w:rPr>
          <w:rFonts w:cs="Traditional Arabic"/>
          <w:sz w:val="36"/>
          <w:szCs w:val="36"/>
          <w:rtl/>
        </w:rPr>
        <w:t xml:space="preserve"> </w:t>
      </w:r>
      <w:r w:rsidRPr="00615A8F">
        <w:rPr>
          <w:rFonts w:cs="Traditional Arabic" w:hint="eastAsia"/>
          <w:sz w:val="36"/>
          <w:szCs w:val="36"/>
          <w:rtl/>
        </w:rPr>
        <w:t>الثانى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ملاخى</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أنهى</w:t>
      </w:r>
      <w:r w:rsidRPr="00615A8F">
        <w:rPr>
          <w:rFonts w:cs="Traditional Arabic"/>
          <w:sz w:val="36"/>
          <w:szCs w:val="36"/>
          <w:rtl/>
        </w:rPr>
        <w:t xml:space="preserve"> </w:t>
      </w:r>
      <w:r w:rsidRPr="00615A8F">
        <w:rPr>
          <w:rFonts w:cs="Traditional Arabic" w:hint="eastAsia"/>
          <w:sz w:val="36"/>
          <w:szCs w:val="36"/>
          <w:rtl/>
        </w:rPr>
        <w:t>نبوته</w:t>
      </w:r>
      <w:r w:rsidRPr="00615A8F">
        <w:rPr>
          <w:rFonts w:cs="Traditional Arabic"/>
          <w:sz w:val="36"/>
          <w:szCs w:val="36"/>
          <w:rtl/>
        </w:rPr>
        <w:t xml:space="preserve"> </w:t>
      </w:r>
      <w:r w:rsidRPr="00615A8F">
        <w:rPr>
          <w:rFonts w:cs="Traditional Arabic" w:hint="eastAsia"/>
          <w:sz w:val="36"/>
          <w:szCs w:val="36"/>
          <w:rtl/>
        </w:rPr>
        <w:t>بنبوتين،</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مجىء</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المعمدان</w:t>
      </w:r>
      <w:r w:rsidRPr="00615A8F">
        <w:rPr>
          <w:rFonts w:cs="Traditional Arabic"/>
          <w:sz w:val="36"/>
          <w:szCs w:val="36"/>
          <w:rtl/>
        </w:rPr>
        <w:t xml:space="preserve"> </w:t>
      </w:r>
      <w:r w:rsidRPr="00615A8F">
        <w:rPr>
          <w:rFonts w:cs="Traditional Arabic" w:hint="eastAsia"/>
          <w:sz w:val="36"/>
          <w:szCs w:val="36"/>
          <w:rtl/>
        </w:rPr>
        <w:t>كسابق</w:t>
      </w:r>
      <w:r w:rsidRPr="00615A8F">
        <w:rPr>
          <w:rFonts w:cs="Traditional Arabic"/>
          <w:sz w:val="36"/>
          <w:szCs w:val="36"/>
          <w:rtl/>
        </w:rPr>
        <w:t xml:space="preserve"> </w:t>
      </w:r>
      <w:r w:rsidRPr="00615A8F">
        <w:rPr>
          <w:rFonts w:cs="Traditional Arabic" w:hint="eastAsia"/>
          <w:sz w:val="36"/>
          <w:szCs w:val="36"/>
          <w:rtl/>
        </w:rPr>
        <w:t>للمسيح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مجيئه</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ونبوة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مجيء</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يليا</w:t>
      </w:r>
      <w:r w:rsidRPr="00615A8F">
        <w:rPr>
          <w:rFonts w:cs="Traditional Arabic"/>
          <w:sz w:val="36"/>
          <w:szCs w:val="36"/>
          <w:rtl/>
        </w:rPr>
        <w:t xml:space="preserve"> </w:t>
      </w:r>
      <w:r w:rsidRPr="00615A8F">
        <w:rPr>
          <w:rFonts w:cs="Traditional Arabic" w:hint="eastAsia"/>
          <w:sz w:val="36"/>
          <w:szCs w:val="36"/>
          <w:rtl/>
        </w:rPr>
        <w:t>كسابق</w:t>
      </w:r>
      <w:r w:rsidRPr="00615A8F">
        <w:rPr>
          <w:rFonts w:cs="Traditional Arabic"/>
          <w:sz w:val="36"/>
          <w:szCs w:val="36"/>
          <w:rtl/>
        </w:rPr>
        <w:t xml:space="preserve"> </w:t>
      </w:r>
      <w:r w:rsidRPr="00615A8F">
        <w:rPr>
          <w:rFonts w:cs="Traditional Arabic" w:hint="eastAsia"/>
          <w:sz w:val="36"/>
          <w:szCs w:val="36"/>
          <w:rtl/>
        </w:rPr>
        <w:t>للمسيح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مجيئه</w:t>
      </w:r>
      <w:r w:rsidRPr="00615A8F">
        <w:rPr>
          <w:rFonts w:cs="Traditional Arabic"/>
          <w:sz w:val="36"/>
          <w:szCs w:val="36"/>
          <w:rtl/>
        </w:rPr>
        <w:t xml:space="preserve"> </w:t>
      </w:r>
      <w:r w:rsidRPr="00615A8F">
        <w:rPr>
          <w:rFonts w:cs="Traditional Arabic" w:hint="eastAsia"/>
          <w:sz w:val="36"/>
          <w:szCs w:val="36"/>
          <w:rtl/>
        </w:rPr>
        <w:t>الثانى</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7</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16"/>
          <w:szCs w:val="16"/>
          <w:lang w:bidi="ar-EG"/>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نرى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الثلاثة</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ذكرهم</w:t>
      </w:r>
      <w:r w:rsidRPr="00615A8F">
        <w:rPr>
          <w:rFonts w:cs="Traditional Arabic"/>
          <w:sz w:val="36"/>
          <w:szCs w:val="36"/>
          <w:rtl/>
        </w:rPr>
        <w:t xml:space="preserve"> </w:t>
      </w:r>
      <w:r w:rsidRPr="00615A8F">
        <w:rPr>
          <w:rFonts w:cs="Traditional Arabic" w:hint="eastAsia"/>
          <w:sz w:val="36"/>
          <w:szCs w:val="36"/>
          <w:rtl/>
        </w:rPr>
        <w:t>الفريسيين،</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ظهر</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اثنان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والنبى</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المعمدان</w:t>
      </w:r>
      <w:r w:rsidRPr="00615A8F">
        <w:rPr>
          <w:rFonts w:cs="Traditional Arabic"/>
          <w:sz w:val="36"/>
          <w:szCs w:val="36"/>
          <w:rtl/>
        </w:rPr>
        <w:t xml:space="preserve"> (</w:t>
      </w:r>
      <w:r w:rsidRPr="00615A8F">
        <w:rPr>
          <w:rFonts w:cs="Traditional Arabic" w:hint="eastAsia"/>
          <w:sz w:val="36"/>
          <w:szCs w:val="36"/>
          <w:rtl/>
        </w:rPr>
        <w:t>كسابق</w:t>
      </w:r>
      <w:r w:rsidRPr="00615A8F">
        <w:rPr>
          <w:rFonts w:cs="Traditional Arabic"/>
          <w:sz w:val="36"/>
          <w:szCs w:val="36"/>
          <w:rtl/>
        </w:rPr>
        <w:t xml:space="preserve"> </w:t>
      </w:r>
      <w:r w:rsidRPr="00615A8F">
        <w:rPr>
          <w:rFonts w:cs="Traditional Arabic" w:hint="eastAsia"/>
          <w:sz w:val="36"/>
          <w:szCs w:val="36"/>
          <w:rtl/>
        </w:rPr>
        <w:t>للمسيح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مجيئه</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وبقى</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ايليا</w:t>
      </w:r>
      <w:r w:rsidRPr="00615A8F">
        <w:rPr>
          <w:rFonts w:cs="Traditional Arabic"/>
          <w:sz w:val="36"/>
          <w:szCs w:val="36"/>
          <w:rtl/>
        </w:rPr>
        <w:t xml:space="preserve"> (</w:t>
      </w:r>
      <w:r w:rsidRPr="00615A8F">
        <w:rPr>
          <w:rFonts w:cs="Traditional Arabic" w:hint="eastAsia"/>
          <w:sz w:val="36"/>
          <w:szCs w:val="36"/>
          <w:rtl/>
        </w:rPr>
        <w:t>كسابق</w:t>
      </w:r>
      <w:r w:rsidRPr="00615A8F">
        <w:rPr>
          <w:rFonts w:cs="Traditional Arabic"/>
          <w:sz w:val="36"/>
          <w:szCs w:val="36"/>
          <w:rtl/>
        </w:rPr>
        <w:t xml:space="preserve"> </w:t>
      </w:r>
      <w:r w:rsidRPr="00615A8F">
        <w:rPr>
          <w:rFonts w:cs="Traditional Arabic" w:hint="eastAsia"/>
          <w:sz w:val="36"/>
          <w:szCs w:val="36"/>
          <w:rtl/>
        </w:rPr>
        <w:t>للمسيح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مجيئه</w:t>
      </w:r>
      <w:r w:rsidRPr="00615A8F">
        <w:rPr>
          <w:rFonts w:cs="Traditional Arabic"/>
          <w:sz w:val="36"/>
          <w:szCs w:val="36"/>
          <w:rtl/>
        </w:rPr>
        <w:t xml:space="preserve"> </w:t>
      </w:r>
      <w:r w:rsidRPr="00615A8F">
        <w:rPr>
          <w:rFonts w:cs="Traditional Arabic" w:hint="eastAsia"/>
          <w:sz w:val="36"/>
          <w:szCs w:val="36"/>
          <w:rtl/>
        </w:rPr>
        <w:t>الثانى</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يبقى</w:t>
      </w:r>
      <w:r w:rsidRPr="00615A8F">
        <w:rPr>
          <w:rFonts w:cs="Traditional Arabic"/>
          <w:sz w:val="36"/>
          <w:szCs w:val="36"/>
          <w:rtl/>
        </w:rPr>
        <w:t xml:space="preserve"> </w:t>
      </w:r>
      <w:r w:rsidRPr="00615A8F">
        <w:rPr>
          <w:rFonts w:cs="Traditional Arabic" w:hint="eastAsia"/>
          <w:sz w:val="36"/>
          <w:szCs w:val="36"/>
          <w:rtl/>
        </w:rPr>
        <w:t>السؤال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ومتى</w:t>
      </w:r>
      <w:r w:rsidRPr="00615A8F">
        <w:rPr>
          <w:rFonts w:cs="Traditional Arabic"/>
          <w:sz w:val="36"/>
          <w:szCs w:val="36"/>
          <w:rtl/>
        </w:rPr>
        <w:t xml:space="preserve"> </w:t>
      </w:r>
      <w:r w:rsidRPr="00615A8F">
        <w:rPr>
          <w:rFonts w:cs="Traditional Arabic" w:hint="eastAsia"/>
          <w:sz w:val="36"/>
          <w:szCs w:val="36"/>
          <w:rtl/>
        </w:rPr>
        <w:t>يأتى؟</w:t>
      </w:r>
      <w:r w:rsidR="00D745E4">
        <w:rPr>
          <w:rFonts w:cs="Traditional Arabic"/>
          <w:sz w:val="36"/>
          <w:szCs w:val="36"/>
          <w:rtl/>
        </w:rPr>
        <w:t>...</w:t>
      </w:r>
      <w:r w:rsidRPr="00615A8F">
        <w:rPr>
          <w:rFonts w:cs="Traditional Arabic"/>
          <w:sz w:val="35"/>
          <w:szCs w:val="35"/>
          <w:rtl/>
        </w:rPr>
        <w:t xml:space="preserve"> </w:t>
      </w:r>
      <w:r w:rsidRPr="00615A8F">
        <w:rPr>
          <w:rFonts w:cs="Traditional Arabic" w:hint="eastAsia"/>
          <w:sz w:val="35"/>
          <w:szCs w:val="35"/>
          <w:rtl/>
        </w:rPr>
        <w:t>والجواب</w:t>
      </w:r>
      <w:r w:rsidRPr="00615A8F">
        <w:rPr>
          <w:rFonts w:cs="Traditional Arabic"/>
          <w:sz w:val="35"/>
          <w:szCs w:val="35"/>
          <w:rtl/>
        </w:rPr>
        <w:t xml:space="preserve"> </w:t>
      </w:r>
      <w:r w:rsidRPr="00615A8F">
        <w:rPr>
          <w:rFonts w:cs="Traditional Arabic" w:hint="eastAsia"/>
          <w:sz w:val="35"/>
          <w:szCs w:val="35"/>
          <w:rtl/>
        </w:rPr>
        <w:t>هو</w:t>
      </w:r>
      <w:r w:rsidRPr="00615A8F">
        <w:rPr>
          <w:rFonts w:cs="Traditional Arabic"/>
          <w:sz w:val="35"/>
          <w:szCs w:val="35"/>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u w:val="single"/>
          <w:rtl/>
        </w:rPr>
        <w:t>محمد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يقرب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ستة</w:t>
      </w:r>
      <w:r w:rsidRPr="00615A8F">
        <w:rPr>
          <w:rFonts w:cs="Traditional Arabic"/>
          <w:sz w:val="36"/>
          <w:szCs w:val="36"/>
          <w:rtl/>
        </w:rPr>
        <w:t xml:space="preserve"> </w:t>
      </w:r>
      <w:r w:rsidRPr="00615A8F">
        <w:rPr>
          <w:rFonts w:cs="Traditional Arabic" w:hint="eastAsia"/>
          <w:sz w:val="36"/>
          <w:szCs w:val="36"/>
          <w:rtl/>
        </w:rPr>
        <w:t>قرون،</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مبلغاً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اقْتَرَبَ</w:t>
      </w:r>
      <w:r w:rsidRPr="00615A8F">
        <w:rPr>
          <w:rFonts w:cs="Traditional Arabic"/>
          <w:sz w:val="36"/>
          <w:szCs w:val="36"/>
          <w:rtl/>
        </w:rPr>
        <w:t xml:space="preserve"> </w:t>
      </w:r>
      <w:r w:rsidRPr="00615A8F">
        <w:rPr>
          <w:rFonts w:cs="Traditional Arabic" w:hint="eastAsia"/>
          <w:sz w:val="36"/>
          <w:szCs w:val="36"/>
          <w:rtl/>
        </w:rPr>
        <w:t>لِلنَّاسِ</w:t>
      </w:r>
      <w:r w:rsidRPr="00615A8F">
        <w:rPr>
          <w:rFonts w:cs="Traditional Arabic"/>
          <w:sz w:val="36"/>
          <w:szCs w:val="36"/>
          <w:rtl/>
        </w:rPr>
        <w:t xml:space="preserve"> </w:t>
      </w:r>
      <w:r w:rsidRPr="00615A8F">
        <w:rPr>
          <w:rFonts w:cs="Traditional Arabic" w:hint="eastAsia"/>
          <w:sz w:val="36"/>
          <w:szCs w:val="36"/>
          <w:rtl/>
        </w:rPr>
        <w:t>حِسَابُهُمْ</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غَفْلَةٍ</w:t>
      </w:r>
      <w:r w:rsidRPr="00615A8F">
        <w:rPr>
          <w:rFonts w:cs="Traditional Arabic"/>
          <w:sz w:val="36"/>
          <w:szCs w:val="36"/>
          <w:rtl/>
        </w:rPr>
        <w:t xml:space="preserve"> </w:t>
      </w:r>
      <w:r w:rsidRPr="00615A8F">
        <w:rPr>
          <w:rFonts w:cs="Traditional Arabic" w:hint="eastAsia"/>
          <w:sz w:val="36"/>
          <w:szCs w:val="36"/>
          <w:rtl/>
        </w:rPr>
        <w:t>مُعْرِضُونَ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يَأْتِيهِمْ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رَبِّهِمْ</w:t>
      </w:r>
      <w:r w:rsidRPr="00615A8F">
        <w:rPr>
          <w:rFonts w:cs="Traditional Arabic"/>
          <w:sz w:val="36"/>
          <w:szCs w:val="36"/>
          <w:rtl/>
        </w:rPr>
        <w:t xml:space="preserve"> </w:t>
      </w:r>
      <w:r w:rsidRPr="00615A8F">
        <w:rPr>
          <w:rFonts w:cs="Traditional Arabic" w:hint="eastAsia"/>
          <w:sz w:val="36"/>
          <w:szCs w:val="36"/>
          <w:rtl/>
        </w:rPr>
        <w:t>مُحْدَثٍ</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اسْتَمَعُوهُ</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يَلْعَبُونَ</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8</w:t>
      </w:r>
      <w:r w:rsidRPr="00615A8F">
        <w:rPr>
          <w:rFonts w:cs="Traditional Arabic"/>
          <w:sz w:val="28"/>
          <w:szCs w:val="28"/>
          <w:vertAlign w:val="superscript"/>
          <w:rtl/>
        </w:rPr>
        <w:t>)</w:t>
      </w:r>
      <w:r w:rsidR="008630E9">
        <w:rPr>
          <w:rFonts w:cs="Traditional Arabic"/>
          <w:sz w:val="36"/>
          <w:szCs w:val="36"/>
          <w:vertAlign w:val="superscript"/>
          <w:rtl/>
        </w:rPr>
        <w:t xml:space="preserve"> </w:t>
      </w: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228"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821"/>
          <w:tab w:val="left" w:pos="7988"/>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w:t>
      </w:r>
      <w:r w:rsidRPr="00615A8F">
        <w:rPr>
          <w:rFonts w:cs="Traditional Arabic"/>
          <w:sz w:val="24"/>
          <w:szCs w:val="24"/>
        </w:rPr>
        <w:t>]</w:t>
      </w:r>
      <w:r w:rsidRPr="00615A8F">
        <w:rPr>
          <w:rFonts w:cs="Traditional Arabic"/>
          <w:sz w:val="24"/>
          <w:szCs w:val="24"/>
          <w:rtl/>
        </w:rPr>
        <w:t xml:space="preserve">1: 25 </w:t>
      </w:r>
      <w:r w:rsidRPr="00615A8F">
        <w:rPr>
          <w:rFonts w:cs="Traditional Arabic" w:hint="eastAsia"/>
          <w:sz w:val="24"/>
          <w:szCs w:val="24"/>
          <w:rtl/>
        </w:rPr>
        <w:t>يوحنا</w:t>
      </w:r>
      <w:r w:rsidRPr="00615A8F">
        <w:rPr>
          <w:rFonts w:cs="Traditional Arabic"/>
          <w:sz w:val="24"/>
          <w:szCs w:val="24"/>
        </w:rPr>
        <w:t>[</w:t>
      </w:r>
      <w:r w:rsidR="00D745E4">
        <w:rPr>
          <w:rFonts w:cs="Traditional Arabic" w:hint="cs"/>
          <w:sz w:val="24"/>
          <w:szCs w:val="24"/>
        </w:rPr>
        <w:t>.</w:t>
      </w:r>
      <w:r w:rsidRPr="00615A8F">
        <w:rPr>
          <w:rFonts w:cs="Traditional Arabic"/>
          <w:sz w:val="24"/>
          <w:szCs w:val="24"/>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hint="eastAsia"/>
          <w:sz w:val="24"/>
          <w:szCs w:val="24"/>
          <w:rtl/>
        </w:rPr>
        <w:t>الكنز</w:t>
      </w:r>
      <w:r w:rsidRPr="00615A8F">
        <w:rPr>
          <w:rFonts w:cs="Traditional Arabic"/>
          <w:sz w:val="24"/>
          <w:szCs w:val="24"/>
          <w:rtl/>
        </w:rPr>
        <w:t xml:space="preserve"> </w:t>
      </w:r>
      <w:r w:rsidRPr="00615A8F">
        <w:rPr>
          <w:rFonts w:cs="Traditional Arabic" w:hint="eastAsia"/>
          <w:sz w:val="24"/>
          <w:szCs w:val="24"/>
          <w:rtl/>
        </w:rPr>
        <w:t>الجليل</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الإنجيل</w:t>
      </w:r>
      <w:r w:rsidRPr="00615A8F">
        <w:rPr>
          <w:rFonts w:cs="Traditional Arabic"/>
          <w:sz w:val="24"/>
          <w:szCs w:val="24"/>
          <w:rtl/>
        </w:rPr>
        <w:t>/</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وليم</w:t>
      </w:r>
      <w:r w:rsidRPr="00615A8F">
        <w:rPr>
          <w:rFonts w:cs="Traditional Arabic"/>
          <w:sz w:val="24"/>
          <w:szCs w:val="24"/>
          <w:rtl/>
        </w:rPr>
        <w:t xml:space="preserve"> </w:t>
      </w:r>
      <w:r w:rsidRPr="00615A8F">
        <w:rPr>
          <w:rFonts w:cs="Traditional Arabic" w:hint="eastAsia"/>
          <w:sz w:val="24"/>
          <w:szCs w:val="24"/>
          <w:rtl/>
        </w:rPr>
        <w:t>إدى</w:t>
      </w:r>
      <w:r w:rsidR="008630E9">
        <w:rPr>
          <w:rFonts w:cs="Traditional Arabic"/>
          <w:sz w:val="24"/>
          <w:szCs w:val="24"/>
          <w:rtl/>
        </w:rPr>
        <w:t xml:space="preserve"> </w:t>
      </w:r>
      <w:r w:rsidRPr="00615A8F">
        <w:rPr>
          <w:rFonts w:cs="Traditional Arabic"/>
          <w:sz w:val="24"/>
          <w:szCs w:val="24"/>
          <w:rtl/>
        </w:rPr>
        <w:t xml:space="preserve"> </w:t>
      </w:r>
      <w:r w:rsidRPr="00615A8F">
        <w:rPr>
          <w:rFonts w:cs="Traditional Arabic"/>
          <w:sz w:val="24"/>
          <w:szCs w:val="24"/>
          <w:rtl/>
        </w:rPr>
        <w:tab/>
      </w:r>
      <w:r w:rsidRPr="00615A8F">
        <w:rPr>
          <w:rFonts w:cs="Traditional Arabic" w:hint="cs"/>
          <w:sz w:val="24"/>
          <w:szCs w:val="24"/>
          <w:rtl/>
        </w:rPr>
        <w:t>3</w:t>
      </w:r>
      <w:r w:rsidRPr="00615A8F">
        <w:rPr>
          <w:rFonts w:cs="Traditional Arabic"/>
          <w:sz w:val="24"/>
          <w:szCs w:val="24"/>
          <w:rtl/>
        </w:rPr>
        <w:t>-</w:t>
      </w:r>
      <w:r w:rsidRPr="00615A8F">
        <w:rPr>
          <w:rFonts w:cs="Traditional Arabic"/>
          <w:sz w:val="24"/>
          <w:szCs w:val="24"/>
        </w:rPr>
        <w:t>]</w:t>
      </w:r>
      <w:r w:rsidRPr="00615A8F">
        <w:rPr>
          <w:rFonts w:cs="Traditional Arabic"/>
          <w:sz w:val="24"/>
          <w:szCs w:val="24"/>
          <w:rtl/>
        </w:rPr>
        <w:t xml:space="preserve">1:3 </w:t>
      </w:r>
      <w:r w:rsidRPr="00615A8F">
        <w:rPr>
          <w:rFonts w:cs="Traditional Arabic" w:hint="eastAsia"/>
          <w:sz w:val="24"/>
          <w:szCs w:val="24"/>
          <w:rtl/>
        </w:rPr>
        <w:t>ملاخى</w:t>
      </w:r>
      <w:r w:rsidRPr="00615A8F">
        <w:rPr>
          <w:rFonts w:cs="Traditional Arabic"/>
          <w:sz w:val="24"/>
          <w:szCs w:val="24"/>
        </w:rPr>
        <w:t>[</w:t>
      </w:r>
    </w:p>
    <w:p w:rsidR="008B3DA2" w:rsidRPr="00615A8F" w:rsidRDefault="008B3DA2" w:rsidP="008630E9">
      <w:pPr>
        <w:tabs>
          <w:tab w:val="left" w:pos="720"/>
          <w:tab w:val="left" w:pos="1440"/>
          <w:tab w:val="left" w:pos="2160"/>
          <w:tab w:val="left" w:pos="2880"/>
          <w:tab w:val="left" w:pos="3600"/>
          <w:tab w:val="left" w:pos="4320"/>
          <w:tab w:val="left" w:pos="5040"/>
          <w:tab w:val="left" w:pos="5821"/>
          <w:tab w:val="left" w:pos="7988"/>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2:1 -4 </w:t>
      </w:r>
      <w:r w:rsidRPr="00615A8F">
        <w:rPr>
          <w:rFonts w:cs="Traditional Arabic" w:hint="eastAsia"/>
          <w:sz w:val="24"/>
          <w:szCs w:val="24"/>
          <w:rtl/>
        </w:rPr>
        <w:t>مرقس</w:t>
      </w:r>
      <w:r w:rsidRPr="00615A8F">
        <w:rPr>
          <w:rFonts w:cs="Traditional Arabic"/>
          <w:sz w:val="24"/>
          <w:szCs w:val="24"/>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5</w:t>
      </w:r>
      <w:r w:rsidRPr="00615A8F">
        <w:rPr>
          <w:rFonts w:cs="Traditional Arabic"/>
          <w:sz w:val="24"/>
          <w:szCs w:val="24"/>
          <w:rtl/>
        </w:rPr>
        <w:t xml:space="preserve">- </w:t>
      </w:r>
      <w:r w:rsidRPr="00615A8F">
        <w:rPr>
          <w:rFonts w:cs="Traditional Arabic" w:hint="eastAsia"/>
          <w:sz w:val="24"/>
          <w:szCs w:val="24"/>
          <w:rtl/>
          <w:lang w:bidi="ar-EG"/>
        </w:rPr>
        <w:t>تفسير</w:t>
      </w:r>
      <w:r w:rsidRPr="00615A8F">
        <w:rPr>
          <w:rFonts w:cs="Traditional Arabic"/>
          <w:sz w:val="24"/>
          <w:szCs w:val="24"/>
          <w:rtl/>
          <w:lang w:bidi="ar-EG"/>
        </w:rPr>
        <w:t xml:space="preserve"> </w:t>
      </w:r>
      <w:r w:rsidRPr="00615A8F">
        <w:rPr>
          <w:rFonts w:cs="Traditional Arabic" w:hint="eastAsia"/>
          <w:sz w:val="24"/>
          <w:szCs w:val="24"/>
          <w:rtl/>
          <w:lang w:bidi="ar-EG"/>
        </w:rPr>
        <w:t>الكتاب</w:t>
      </w:r>
      <w:r w:rsidRPr="00615A8F">
        <w:rPr>
          <w:rFonts w:cs="Traditional Arabic"/>
          <w:sz w:val="24"/>
          <w:szCs w:val="24"/>
          <w:rtl/>
          <w:lang w:bidi="ar-EG"/>
        </w:rPr>
        <w:t xml:space="preserve"> </w:t>
      </w:r>
      <w:r w:rsidRPr="00615A8F">
        <w:rPr>
          <w:rFonts w:cs="Traditional Arabic" w:hint="eastAsia"/>
          <w:sz w:val="24"/>
          <w:szCs w:val="24"/>
          <w:rtl/>
          <w:lang w:bidi="ar-EG"/>
        </w:rPr>
        <w:t>المقدس</w:t>
      </w:r>
      <w:r w:rsidRPr="00615A8F">
        <w:rPr>
          <w:rFonts w:cs="Traditional Arabic"/>
          <w:sz w:val="24"/>
          <w:szCs w:val="24"/>
          <w:rtl/>
          <w:lang w:bidi="ar-EG"/>
        </w:rPr>
        <w:t xml:space="preserve">/ </w:t>
      </w:r>
      <w:r w:rsidRPr="00615A8F">
        <w:rPr>
          <w:rFonts w:cs="Traditional Arabic" w:hint="eastAsia"/>
          <w:sz w:val="24"/>
          <w:szCs w:val="24"/>
          <w:rtl/>
          <w:lang w:bidi="ar-EG"/>
        </w:rPr>
        <w:t>أنطونيوس</w:t>
      </w:r>
      <w:r w:rsidRPr="00615A8F">
        <w:rPr>
          <w:rFonts w:cs="Traditional Arabic"/>
          <w:sz w:val="24"/>
          <w:szCs w:val="24"/>
          <w:rtl/>
          <w:lang w:bidi="ar-EG"/>
        </w:rPr>
        <w:t xml:space="preserve"> </w:t>
      </w:r>
      <w:r w:rsidRPr="00615A8F">
        <w:rPr>
          <w:rFonts w:cs="Traditional Arabic" w:hint="eastAsia"/>
          <w:sz w:val="24"/>
          <w:szCs w:val="24"/>
          <w:rtl/>
          <w:lang w:bidi="ar-EG"/>
        </w:rPr>
        <w:t>فكرى</w:t>
      </w:r>
      <w:r w:rsidRPr="00615A8F">
        <w:rPr>
          <w:rFonts w:cs="Traditional Arabic"/>
          <w:sz w:val="24"/>
          <w:szCs w:val="24"/>
          <w:rtl/>
        </w:rPr>
        <w:tab/>
      </w:r>
      <w:r w:rsidRPr="00615A8F">
        <w:rPr>
          <w:rFonts w:cs="Traditional Arabic" w:hint="cs"/>
          <w:sz w:val="24"/>
          <w:szCs w:val="24"/>
          <w:rtl/>
        </w:rPr>
        <w:t>6</w:t>
      </w:r>
      <w:r w:rsidRPr="00615A8F">
        <w:rPr>
          <w:rFonts w:cs="Traditional Arabic"/>
          <w:sz w:val="24"/>
          <w:szCs w:val="24"/>
          <w:rtl/>
        </w:rPr>
        <w:t>-</w:t>
      </w:r>
      <w:r w:rsidRPr="00615A8F">
        <w:rPr>
          <w:rFonts w:cs="Traditional Arabic"/>
          <w:sz w:val="24"/>
          <w:szCs w:val="24"/>
        </w:rPr>
        <w:t>]</w:t>
      </w:r>
      <w:r w:rsidRPr="00615A8F">
        <w:rPr>
          <w:rFonts w:cs="Traditional Arabic"/>
          <w:sz w:val="24"/>
          <w:szCs w:val="24"/>
          <w:rtl/>
        </w:rPr>
        <w:t xml:space="preserve">4: 5 </w:t>
      </w:r>
      <w:r w:rsidRPr="00615A8F">
        <w:rPr>
          <w:rFonts w:cs="Traditional Arabic" w:hint="eastAsia"/>
          <w:sz w:val="24"/>
          <w:szCs w:val="24"/>
          <w:rtl/>
        </w:rPr>
        <w:t>ملاخى</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tabs>
          <w:tab w:val="left" w:pos="720"/>
          <w:tab w:val="left" w:pos="1440"/>
          <w:tab w:val="left" w:pos="2160"/>
          <w:tab w:val="left" w:pos="2880"/>
          <w:tab w:val="left" w:pos="3600"/>
          <w:tab w:val="left" w:pos="4320"/>
          <w:tab w:val="left" w:pos="5040"/>
          <w:tab w:val="left" w:pos="5821"/>
          <w:tab w:val="left" w:pos="7988"/>
        </w:tabs>
        <w:autoSpaceDE w:val="0"/>
        <w:autoSpaceDN w:val="0"/>
        <w:bidi/>
        <w:adjustRightInd w:val="0"/>
        <w:spacing w:after="0" w:line="240" w:lineRule="auto"/>
        <w:contextualSpacing/>
        <w:jc w:val="both"/>
        <w:rPr>
          <w:rFonts w:cs="Traditional Arabic"/>
          <w:sz w:val="24"/>
          <w:szCs w:val="24"/>
          <w:rtl/>
          <w:lang w:bidi="ar-EG"/>
        </w:rPr>
      </w:pPr>
      <w:r w:rsidRPr="00615A8F">
        <w:rPr>
          <w:rFonts w:cs="Traditional Arabic" w:hint="cs"/>
          <w:sz w:val="24"/>
          <w:szCs w:val="24"/>
          <w:rtl/>
        </w:rPr>
        <w:t>7</w:t>
      </w:r>
      <w:r w:rsidRPr="00615A8F">
        <w:rPr>
          <w:rFonts w:cs="Traditional Arabic"/>
          <w:sz w:val="24"/>
          <w:szCs w:val="24"/>
          <w:rtl/>
        </w:rPr>
        <w:t>-</w:t>
      </w:r>
      <w:r w:rsidRPr="00615A8F">
        <w:rPr>
          <w:rFonts w:cs="Traditional Arabic"/>
          <w:sz w:val="24"/>
          <w:szCs w:val="24"/>
          <w:rtl/>
          <w:lang w:bidi="ar-EG"/>
        </w:rPr>
        <w:t xml:space="preserve"> </w:t>
      </w:r>
      <w:r w:rsidRPr="00615A8F">
        <w:rPr>
          <w:rFonts w:cs="Traditional Arabic" w:hint="eastAsia"/>
          <w:sz w:val="24"/>
          <w:szCs w:val="24"/>
          <w:rtl/>
          <w:lang w:bidi="ar-EG"/>
        </w:rPr>
        <w:t>تفسير</w:t>
      </w:r>
      <w:r w:rsidRPr="00615A8F">
        <w:rPr>
          <w:rFonts w:cs="Traditional Arabic"/>
          <w:sz w:val="24"/>
          <w:szCs w:val="24"/>
          <w:rtl/>
          <w:lang w:bidi="ar-EG"/>
        </w:rPr>
        <w:t xml:space="preserve"> </w:t>
      </w:r>
      <w:r w:rsidRPr="00615A8F">
        <w:rPr>
          <w:rFonts w:cs="Traditional Arabic" w:hint="eastAsia"/>
          <w:sz w:val="24"/>
          <w:szCs w:val="24"/>
          <w:rtl/>
          <w:lang w:bidi="ar-EG"/>
        </w:rPr>
        <w:t>الكتاب</w:t>
      </w:r>
      <w:r w:rsidRPr="00615A8F">
        <w:rPr>
          <w:rFonts w:cs="Traditional Arabic"/>
          <w:sz w:val="24"/>
          <w:szCs w:val="24"/>
          <w:rtl/>
          <w:lang w:bidi="ar-EG"/>
        </w:rPr>
        <w:t xml:space="preserve"> </w:t>
      </w:r>
      <w:r w:rsidRPr="00615A8F">
        <w:rPr>
          <w:rFonts w:cs="Traditional Arabic" w:hint="eastAsia"/>
          <w:sz w:val="24"/>
          <w:szCs w:val="24"/>
          <w:rtl/>
          <w:lang w:bidi="ar-EG"/>
        </w:rPr>
        <w:t>المقدس</w:t>
      </w:r>
      <w:r w:rsidRPr="00615A8F">
        <w:rPr>
          <w:rFonts w:cs="Traditional Arabic"/>
          <w:sz w:val="24"/>
          <w:szCs w:val="24"/>
          <w:rtl/>
          <w:lang w:bidi="ar-EG"/>
        </w:rPr>
        <w:t xml:space="preserve">/ </w:t>
      </w:r>
      <w:r w:rsidRPr="00615A8F">
        <w:rPr>
          <w:rFonts w:cs="Traditional Arabic" w:hint="eastAsia"/>
          <w:sz w:val="24"/>
          <w:szCs w:val="24"/>
          <w:rtl/>
          <w:lang w:bidi="ar-EG"/>
        </w:rPr>
        <w:t>أنطونيوس</w:t>
      </w:r>
      <w:r w:rsidRPr="00615A8F">
        <w:rPr>
          <w:rFonts w:cs="Traditional Arabic"/>
          <w:sz w:val="24"/>
          <w:szCs w:val="24"/>
          <w:rtl/>
          <w:lang w:bidi="ar-EG"/>
        </w:rPr>
        <w:t xml:space="preserve"> </w:t>
      </w:r>
      <w:r w:rsidRPr="00615A8F">
        <w:rPr>
          <w:rFonts w:cs="Traditional Arabic" w:hint="eastAsia"/>
          <w:sz w:val="24"/>
          <w:szCs w:val="24"/>
          <w:rtl/>
          <w:lang w:bidi="ar-EG"/>
        </w:rPr>
        <w:t>فكرى</w:t>
      </w:r>
      <w:r w:rsidRPr="00615A8F">
        <w:rPr>
          <w:rFonts w:cs="Traditional Arabic" w:hint="cs"/>
          <w:sz w:val="24"/>
          <w:szCs w:val="24"/>
          <w:rtl/>
        </w:rPr>
        <w:tab/>
      </w:r>
      <w:r w:rsidRPr="00615A8F">
        <w:rPr>
          <w:rFonts w:cs="Traditional Arabic" w:hint="cs"/>
          <w:sz w:val="24"/>
          <w:szCs w:val="24"/>
          <w:rtl/>
          <w:lang w:bidi="ar-EG"/>
        </w:rPr>
        <w:tab/>
      </w:r>
      <w:r w:rsidRPr="00615A8F">
        <w:rPr>
          <w:rFonts w:cs="Traditional Arabic" w:hint="cs"/>
          <w:sz w:val="24"/>
          <w:szCs w:val="24"/>
          <w:rtl/>
        </w:rPr>
        <w:t>8</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hint="cs"/>
          <w:sz w:val="24"/>
          <w:szCs w:val="24"/>
          <w:rtl/>
        </w:rPr>
        <w:t>الأنبياء: 1- 2</w:t>
      </w:r>
      <w:r w:rsidRPr="00615A8F">
        <w:rPr>
          <w:rFonts w:cs="Traditional Arabic"/>
          <w:sz w:val="24"/>
          <w:szCs w:val="24"/>
        </w:rPr>
        <w:t>[</w:t>
      </w:r>
      <w:r w:rsidR="00D745E4">
        <w:rPr>
          <w:rFonts w:cs="Traditional Arabic" w:hint="cs"/>
          <w:sz w:val="24"/>
          <w:szCs w:val="24"/>
          <w:rtl/>
        </w:rPr>
        <w:t>.</w:t>
      </w:r>
      <w:r w:rsidRPr="00615A8F">
        <w:rPr>
          <w:rFonts w:cs="Traditional Arabic" w:hint="cs"/>
          <w:sz w:val="24"/>
          <w:szCs w:val="24"/>
          <w:rtl/>
        </w:rPr>
        <w:tab/>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cs"/>
          <w:b/>
          <w:bCs/>
          <w:sz w:val="32"/>
          <w:szCs w:val="32"/>
          <w:rtl/>
        </w:rPr>
        <w:lastRenderedPageBreak/>
        <w:t>البشارة</w:t>
      </w:r>
      <w:r w:rsidRPr="00615A8F">
        <w:rPr>
          <w:rFonts w:cs="Traditional Arabic"/>
          <w:b/>
          <w:bCs/>
          <w:sz w:val="32"/>
          <w:szCs w:val="32"/>
          <w:rtl/>
        </w:rPr>
        <w:t xml:space="preserve"> </w:t>
      </w:r>
      <w:r w:rsidRPr="00615A8F">
        <w:rPr>
          <w:rFonts w:cs="Traditional Arabic" w:hint="eastAsia"/>
          <w:b/>
          <w:bCs/>
          <w:sz w:val="32"/>
          <w:szCs w:val="32"/>
          <w:rtl/>
        </w:rPr>
        <w:t>الثانية</w:t>
      </w:r>
      <w:r w:rsidRPr="00615A8F">
        <w:rPr>
          <w:rFonts w:cs="Traditional Arabic"/>
          <w:b/>
          <w:bCs/>
          <w:sz w:val="32"/>
          <w:szCs w:val="32"/>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w:t>
      </w:r>
      <w:r w:rsidRPr="00615A8F">
        <w:rPr>
          <w:rFonts w:cs="Traditional Arabic"/>
          <w:sz w:val="36"/>
          <w:szCs w:val="36"/>
        </w:rPr>
        <w:t xml:space="preserve">} </w:t>
      </w:r>
      <w:r w:rsidRPr="00615A8F">
        <w:rPr>
          <w:rFonts w:cs="Traditional Arabic" w:hint="cs"/>
          <w:b/>
          <w:bCs/>
          <w:sz w:val="32"/>
          <w:szCs w:val="32"/>
          <w:rtl/>
        </w:rPr>
        <w:t>إ</w:t>
      </w:r>
      <w:r w:rsidRPr="00615A8F">
        <w:rPr>
          <w:rFonts w:cs="Traditional Arabic" w:hint="eastAsia"/>
          <w:b/>
          <w:bCs/>
          <w:sz w:val="32"/>
          <w:szCs w:val="32"/>
          <w:rtl/>
        </w:rPr>
        <w:t>ن</w:t>
      </w:r>
      <w:r w:rsidRPr="00615A8F">
        <w:rPr>
          <w:rFonts w:cs="Traditional Arabic"/>
          <w:b/>
          <w:bCs/>
          <w:sz w:val="32"/>
          <w:szCs w:val="32"/>
          <w:rtl/>
        </w:rPr>
        <w:t xml:space="preserve"> </w:t>
      </w:r>
      <w:r w:rsidRPr="00615A8F">
        <w:rPr>
          <w:rFonts w:cs="Traditional Arabic" w:hint="eastAsia"/>
          <w:b/>
          <w:bCs/>
          <w:sz w:val="32"/>
          <w:szCs w:val="32"/>
          <w:rtl/>
        </w:rPr>
        <w:t>كنتم</w:t>
      </w:r>
      <w:r w:rsidRPr="00615A8F">
        <w:rPr>
          <w:rFonts w:cs="Traditional Arabic"/>
          <w:b/>
          <w:bCs/>
          <w:sz w:val="32"/>
          <w:szCs w:val="32"/>
          <w:rtl/>
        </w:rPr>
        <w:t xml:space="preserve"> </w:t>
      </w:r>
      <w:r w:rsidRPr="00615A8F">
        <w:rPr>
          <w:rFonts w:cs="Traditional Arabic" w:hint="eastAsia"/>
          <w:b/>
          <w:bCs/>
          <w:sz w:val="32"/>
          <w:szCs w:val="32"/>
          <w:rtl/>
        </w:rPr>
        <w:t>تحبوننى</w:t>
      </w:r>
      <w:r w:rsidRPr="00615A8F">
        <w:rPr>
          <w:rFonts w:cs="Traditional Arabic"/>
          <w:b/>
          <w:bCs/>
          <w:sz w:val="32"/>
          <w:szCs w:val="32"/>
          <w:rtl/>
        </w:rPr>
        <w:t xml:space="preserve"> </w:t>
      </w:r>
      <w:r w:rsidRPr="00615A8F">
        <w:rPr>
          <w:rFonts w:cs="Traditional Arabic" w:hint="eastAsia"/>
          <w:b/>
          <w:bCs/>
          <w:sz w:val="32"/>
          <w:szCs w:val="32"/>
          <w:rtl/>
        </w:rPr>
        <w:t>فاحفظوا</w:t>
      </w:r>
      <w:r w:rsidRPr="00615A8F">
        <w:rPr>
          <w:rFonts w:cs="Traditional Arabic"/>
          <w:b/>
          <w:bCs/>
          <w:sz w:val="32"/>
          <w:szCs w:val="32"/>
          <w:rtl/>
        </w:rPr>
        <w:t xml:space="preserve"> </w:t>
      </w:r>
      <w:r w:rsidRPr="00615A8F">
        <w:rPr>
          <w:rFonts w:cs="Traditional Arabic" w:hint="eastAsia"/>
          <w:b/>
          <w:bCs/>
          <w:sz w:val="32"/>
          <w:szCs w:val="32"/>
          <w:rtl/>
        </w:rPr>
        <w:t>وصاياى</w:t>
      </w:r>
      <w:r w:rsidR="00D745E4">
        <w:rPr>
          <w:rFonts w:cs="Traditional Arabic"/>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و</w:t>
      </w:r>
      <w:r w:rsidRPr="00615A8F">
        <w:rPr>
          <w:rFonts w:cs="Traditional Arabic" w:hint="cs"/>
          <w:b/>
          <w:bCs/>
          <w:sz w:val="32"/>
          <w:szCs w:val="32"/>
          <w:rtl/>
        </w:rPr>
        <w:t>أ</w:t>
      </w:r>
      <w:r w:rsidRPr="00615A8F">
        <w:rPr>
          <w:rFonts w:cs="Traditional Arabic" w:hint="eastAsia"/>
          <w:b/>
          <w:bCs/>
          <w:sz w:val="32"/>
          <w:szCs w:val="32"/>
          <w:rtl/>
        </w:rPr>
        <w:t>نا</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طلب</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أ</w:t>
      </w:r>
      <w:r w:rsidRPr="00615A8F">
        <w:rPr>
          <w:rFonts w:cs="Traditional Arabic" w:hint="eastAsia"/>
          <w:b/>
          <w:bCs/>
          <w:sz w:val="32"/>
          <w:szCs w:val="32"/>
          <w:rtl/>
        </w:rPr>
        <w:t>ب</w:t>
      </w:r>
      <w:r w:rsidRPr="00615A8F">
        <w:rPr>
          <w:rFonts w:cs="Traditional Arabic"/>
          <w:b/>
          <w:bCs/>
          <w:sz w:val="32"/>
          <w:szCs w:val="32"/>
          <w:rtl/>
        </w:rPr>
        <w:t xml:space="preserve"> </w:t>
      </w:r>
      <w:r w:rsidRPr="00615A8F">
        <w:rPr>
          <w:rFonts w:cs="Traditional Arabic" w:hint="eastAsia"/>
          <w:b/>
          <w:bCs/>
          <w:sz w:val="32"/>
          <w:szCs w:val="32"/>
          <w:rtl/>
        </w:rPr>
        <w:t>فيعطيكم</w:t>
      </w:r>
      <w:r w:rsidRPr="00615A8F">
        <w:rPr>
          <w:rFonts w:cs="Traditional Arabic"/>
          <w:b/>
          <w:bCs/>
          <w:sz w:val="32"/>
          <w:szCs w:val="32"/>
          <w:rtl/>
        </w:rPr>
        <w:t xml:space="preserve"> </w:t>
      </w:r>
      <w:r w:rsidRPr="00615A8F">
        <w:rPr>
          <w:rFonts w:cs="Traditional Arabic" w:hint="eastAsia"/>
          <w:b/>
          <w:bCs/>
          <w:sz w:val="32"/>
          <w:szCs w:val="32"/>
          <w:rtl/>
        </w:rPr>
        <w:t>معزيا</w:t>
      </w:r>
      <w:r w:rsidRPr="00615A8F">
        <w:rPr>
          <w:rFonts w:cs="Traditional Arabic"/>
          <w:b/>
          <w:bCs/>
          <w:sz w:val="32"/>
          <w:szCs w:val="32"/>
          <w:rtl/>
        </w:rPr>
        <w:t xml:space="preserve"> </w:t>
      </w:r>
      <w:r w:rsidRPr="00615A8F">
        <w:rPr>
          <w:rFonts w:cs="Traditional Arabic" w:hint="cs"/>
          <w:b/>
          <w:bCs/>
          <w:sz w:val="32"/>
          <w:szCs w:val="32"/>
          <w:rtl/>
        </w:rPr>
        <w:t>آ</w:t>
      </w:r>
      <w:r w:rsidRPr="00615A8F">
        <w:rPr>
          <w:rFonts w:cs="Traditional Arabic" w:hint="eastAsia"/>
          <w:b/>
          <w:bCs/>
          <w:sz w:val="32"/>
          <w:szCs w:val="32"/>
          <w:rtl/>
        </w:rPr>
        <w:t>خر</w:t>
      </w:r>
      <w:r w:rsidRPr="00615A8F">
        <w:rPr>
          <w:rFonts w:cs="Traditional Arabic"/>
          <w:b/>
          <w:bCs/>
          <w:sz w:val="32"/>
          <w:szCs w:val="32"/>
          <w:rtl/>
        </w:rPr>
        <w:t xml:space="preserve"> </w:t>
      </w:r>
      <w:r w:rsidRPr="00615A8F">
        <w:rPr>
          <w:rFonts w:cs="Traditional Arabic" w:hint="eastAsia"/>
          <w:b/>
          <w:bCs/>
          <w:sz w:val="32"/>
          <w:szCs w:val="32"/>
          <w:rtl/>
        </w:rPr>
        <w:t>ليمكث</w:t>
      </w:r>
      <w:r w:rsidRPr="00615A8F">
        <w:rPr>
          <w:rFonts w:cs="Traditional Arabic"/>
          <w:b/>
          <w:bCs/>
          <w:sz w:val="32"/>
          <w:szCs w:val="32"/>
          <w:rtl/>
        </w:rPr>
        <w:t xml:space="preserve"> </w:t>
      </w:r>
      <w:r w:rsidRPr="00615A8F">
        <w:rPr>
          <w:rFonts w:cs="Traditional Arabic" w:hint="eastAsia"/>
          <w:b/>
          <w:bCs/>
          <w:sz w:val="32"/>
          <w:szCs w:val="32"/>
          <w:rtl/>
        </w:rPr>
        <w:t>معكم</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لى</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أ</w:t>
      </w:r>
      <w:r w:rsidRPr="00615A8F">
        <w:rPr>
          <w:rFonts w:cs="Traditional Arabic" w:hint="eastAsia"/>
          <w:b/>
          <w:bCs/>
          <w:sz w:val="32"/>
          <w:szCs w:val="32"/>
          <w:rtl/>
        </w:rPr>
        <w:t>بد</w:t>
      </w:r>
      <w:r w:rsidRPr="00615A8F">
        <w:rPr>
          <w:rFonts w:cs="Traditional Arabic"/>
          <w:sz w:val="36"/>
          <w:szCs w:val="36"/>
        </w:rPr>
        <w:t>{</w:t>
      </w:r>
      <w:r w:rsidR="00D745E4">
        <w:rPr>
          <w:rFonts w:cs="Traditional Arabic"/>
          <w:sz w:val="28"/>
          <w:szCs w:val="28"/>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1</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النبوءة</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موريس</w:t>
      </w:r>
      <w:r w:rsidRPr="00615A8F">
        <w:rPr>
          <w:rFonts w:cs="Traditional Arabic"/>
          <w:sz w:val="36"/>
          <w:szCs w:val="36"/>
          <w:rtl/>
        </w:rPr>
        <w:t xml:space="preserve"> </w:t>
      </w:r>
      <w:r w:rsidRPr="00615A8F">
        <w:rPr>
          <w:rFonts w:cs="Traditional Arabic" w:hint="eastAsia"/>
          <w:sz w:val="36"/>
          <w:szCs w:val="36"/>
          <w:rtl/>
        </w:rPr>
        <w:t>بوكاى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نصه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يتحدث</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مرشد</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آت</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يطلِق</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باللغة</w:t>
      </w:r>
      <w:r w:rsidRPr="00615A8F">
        <w:rPr>
          <w:rFonts w:cs="Traditional Arabic"/>
          <w:sz w:val="36"/>
          <w:szCs w:val="36"/>
          <w:rtl/>
        </w:rPr>
        <w:t xml:space="preserve"> </w:t>
      </w:r>
      <w:r w:rsidRPr="00615A8F">
        <w:rPr>
          <w:rFonts w:cs="Traditional Arabic" w:hint="eastAsia"/>
          <w:sz w:val="36"/>
          <w:szCs w:val="36"/>
          <w:rtl/>
        </w:rPr>
        <w:t>اليونانية</w:t>
      </w:r>
      <w:r w:rsidRPr="00615A8F">
        <w:rPr>
          <w:rFonts w:cs="Traditional Arabic"/>
          <w:sz w:val="36"/>
          <w:szCs w:val="36"/>
          <w:rtl/>
        </w:rPr>
        <w:t xml:space="preserve"> </w:t>
      </w:r>
      <w:r w:rsidRPr="00615A8F">
        <w:rPr>
          <w:rFonts w:cs="Traditional Arabic" w:hint="eastAsia"/>
          <w:sz w:val="36"/>
          <w:szCs w:val="36"/>
          <w:rtl/>
        </w:rPr>
        <w:t>اسم</w:t>
      </w:r>
      <w:r w:rsidRPr="00615A8F">
        <w:rPr>
          <w:rFonts w:cs="Traditional Arabic"/>
          <w:sz w:val="36"/>
          <w:szCs w:val="36"/>
          <w:rtl/>
        </w:rPr>
        <w:t xml:space="preserve"> </w:t>
      </w:r>
      <w:r w:rsidRPr="00615A8F">
        <w:rPr>
          <w:rFonts w:cs="Traditional Arabic"/>
          <w:sz w:val="28"/>
          <w:szCs w:val="28"/>
        </w:rPr>
        <w:t>parakletos</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ترجمت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اللغه</w:t>
      </w:r>
      <w:r w:rsidRPr="00615A8F">
        <w:rPr>
          <w:rFonts w:cs="Traditional Arabic"/>
          <w:sz w:val="36"/>
          <w:szCs w:val="36"/>
          <w:rtl/>
        </w:rPr>
        <w:t xml:space="preserve"> </w:t>
      </w:r>
      <w:r w:rsidRPr="00615A8F">
        <w:rPr>
          <w:rFonts w:cs="Traditional Arabic" w:hint="eastAsia"/>
          <w:sz w:val="36"/>
          <w:szCs w:val="36"/>
          <w:rtl/>
        </w:rPr>
        <w:t>الفرنسيه</w:t>
      </w:r>
      <w:r w:rsidRPr="00615A8F">
        <w:rPr>
          <w:rFonts w:cs="Traditional Arabic"/>
          <w:sz w:val="36"/>
          <w:szCs w:val="36"/>
          <w:rtl/>
        </w:rPr>
        <w:t xml:space="preserve"> </w:t>
      </w:r>
      <w:r w:rsidRPr="00615A8F">
        <w:rPr>
          <w:rFonts w:cs="Traditional Arabic" w:hint="eastAsia"/>
          <w:sz w:val="36"/>
          <w:szCs w:val="36"/>
          <w:rtl/>
        </w:rPr>
        <w:t>بكلمة</w:t>
      </w:r>
      <w:r w:rsidRPr="00615A8F">
        <w:rPr>
          <w:rFonts w:cs="Traditional Arabic"/>
          <w:sz w:val="36"/>
          <w:szCs w:val="36"/>
          <w:rtl/>
        </w:rPr>
        <w:t xml:space="preserve"> </w:t>
      </w:r>
      <w:r w:rsidRPr="00615A8F">
        <w:rPr>
          <w:rFonts w:cs="Traditional Arabic"/>
          <w:sz w:val="28"/>
          <w:szCs w:val="28"/>
        </w:rPr>
        <w:t>paraklet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المذكورة</w:t>
      </w:r>
      <w:r w:rsidRPr="00615A8F">
        <w:rPr>
          <w:rFonts w:cs="Traditional Arabic"/>
          <w:sz w:val="36"/>
          <w:szCs w:val="36"/>
          <w:rtl/>
        </w:rPr>
        <w:t xml:space="preserve"> </w:t>
      </w:r>
      <w:r w:rsidRPr="00615A8F">
        <w:rPr>
          <w:rFonts w:cs="Traditional Arabic" w:hint="eastAsia"/>
          <w:sz w:val="36"/>
          <w:szCs w:val="36"/>
          <w:rtl/>
        </w:rPr>
        <w:t>أعلاه</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كلمات</w:t>
      </w:r>
      <w:r w:rsidRPr="00615A8F">
        <w:rPr>
          <w:rFonts w:cs="Traditional Arabic"/>
          <w:sz w:val="36"/>
          <w:szCs w:val="36"/>
          <w:rtl/>
        </w:rPr>
        <w:t xml:space="preserve"> </w:t>
      </w:r>
      <w:r w:rsidRPr="00615A8F">
        <w:rPr>
          <w:rFonts w:cs="Traditional Arabic" w:hint="eastAsia"/>
          <w:sz w:val="36"/>
          <w:szCs w:val="36"/>
          <w:rtl/>
        </w:rPr>
        <w:t>احدى</w:t>
      </w:r>
      <w:r w:rsidRPr="00615A8F">
        <w:rPr>
          <w:rFonts w:cs="Traditional Arabic"/>
          <w:sz w:val="36"/>
          <w:szCs w:val="36"/>
          <w:rtl/>
        </w:rPr>
        <w:t xml:space="preserve"> </w:t>
      </w:r>
      <w:r w:rsidRPr="00615A8F">
        <w:rPr>
          <w:rFonts w:cs="Traditional Arabic" w:hint="eastAsia"/>
          <w:sz w:val="36"/>
          <w:szCs w:val="36"/>
          <w:rtl/>
        </w:rPr>
        <w:t>الفقرات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تتحدث</w:t>
      </w:r>
      <w:r w:rsidRPr="00615A8F">
        <w:rPr>
          <w:rFonts w:cs="Traditional Arabic"/>
          <w:sz w:val="36"/>
          <w:szCs w:val="36"/>
          <w:rtl/>
        </w:rPr>
        <w:t xml:space="preserve"> </w:t>
      </w:r>
      <w:r w:rsidRPr="00615A8F">
        <w:rPr>
          <w:rFonts w:cs="Traditional Arabic" w:hint="eastAsia"/>
          <w:sz w:val="36"/>
          <w:szCs w:val="36"/>
          <w:rtl/>
        </w:rPr>
        <w:t>صراحة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المعزى</w:t>
      </w:r>
      <w:r w:rsidRPr="00615A8F">
        <w:rPr>
          <w:rFonts w:cs="Traditional Arabic"/>
          <w:sz w:val="36"/>
          <w:szCs w:val="36"/>
          <w:rtl/>
        </w:rPr>
        <w:t xml:space="preserve"> </w:t>
      </w:r>
      <w:r w:rsidRPr="00615A8F">
        <w:rPr>
          <w:rFonts w:cs="Traditional Arabic" w:hint="eastAsia"/>
          <w:sz w:val="36"/>
          <w:szCs w:val="36"/>
          <w:rtl/>
        </w:rPr>
        <w:t>او</w:t>
      </w:r>
      <w:r w:rsidRPr="00615A8F">
        <w:rPr>
          <w:rFonts w:cs="Traditional Arabic"/>
          <w:sz w:val="36"/>
          <w:szCs w:val="36"/>
          <w:rtl/>
        </w:rPr>
        <w:t xml:space="preserve"> </w:t>
      </w:r>
      <w:r w:rsidRPr="00615A8F">
        <w:rPr>
          <w:rFonts w:cs="Traditional Arabic" w:hint="eastAsia"/>
          <w:sz w:val="36"/>
          <w:szCs w:val="36"/>
          <w:rtl/>
        </w:rPr>
        <w:t>الباراكليتوس</w:t>
      </w:r>
      <w:r w:rsidRPr="00615A8F">
        <w:rPr>
          <w:rFonts w:cs="Traditional Arabic"/>
          <w:sz w:val="36"/>
          <w:szCs w:val="36"/>
          <w:rtl/>
        </w:rPr>
        <w:t xml:space="preserve"> </w:t>
      </w:r>
      <w:r w:rsidRPr="00615A8F">
        <w:rPr>
          <w:rFonts w:cs="Traditional Arabic"/>
          <w:sz w:val="28"/>
          <w:szCs w:val="28"/>
        </w:rPr>
        <w:t>parakletos</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وفقا</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الترجمة</w:t>
      </w:r>
      <w:r w:rsidRPr="00615A8F">
        <w:rPr>
          <w:rFonts w:cs="Traditional Arabic"/>
          <w:sz w:val="36"/>
          <w:szCs w:val="36"/>
          <w:rtl/>
        </w:rPr>
        <w:t xml:space="preserve"> </w:t>
      </w:r>
      <w:r w:rsidRPr="00615A8F">
        <w:rPr>
          <w:rFonts w:cs="Traditional Arabic" w:hint="eastAsia"/>
          <w:sz w:val="36"/>
          <w:szCs w:val="36"/>
          <w:rtl/>
        </w:rPr>
        <w:t>المسكونية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العهد</w:t>
      </w:r>
      <w:r w:rsidRPr="00615A8F">
        <w:rPr>
          <w:rFonts w:cs="Traditional Arabic"/>
          <w:sz w:val="36"/>
          <w:szCs w:val="36"/>
          <w:rtl/>
        </w:rPr>
        <w:t xml:space="preserve"> </w:t>
      </w:r>
      <w:r w:rsidRPr="00615A8F">
        <w:rPr>
          <w:rFonts w:cs="Traditional Arabic" w:hint="eastAsia"/>
          <w:sz w:val="36"/>
          <w:szCs w:val="36"/>
          <w:rtl/>
        </w:rPr>
        <w:t>الجديد</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باراكليت</w:t>
      </w:r>
      <w:r w:rsidRPr="00615A8F">
        <w:rPr>
          <w:rFonts w:cs="Traditional Arabic"/>
          <w:sz w:val="36"/>
          <w:szCs w:val="36"/>
          <w:rtl/>
        </w:rPr>
        <w:t xml:space="preserve"> </w:t>
      </w:r>
      <w:r w:rsidRPr="00615A8F">
        <w:rPr>
          <w:rFonts w:cs="Traditional Arabic"/>
          <w:sz w:val="28"/>
          <w:szCs w:val="28"/>
        </w:rPr>
        <w:t>paraklet</w:t>
      </w:r>
      <w:r w:rsidRPr="00615A8F">
        <w:rPr>
          <w:rFonts w:cs="Traditional Arabic"/>
          <w:sz w:val="36"/>
          <w:szCs w:val="36"/>
          <w:rtl/>
        </w:rPr>
        <w:t xml:space="preserve"> </w:t>
      </w:r>
      <w:r w:rsidRPr="00615A8F">
        <w:rPr>
          <w:rFonts w:cs="Traditional Arabic" w:hint="eastAsia"/>
          <w:sz w:val="36"/>
          <w:szCs w:val="36"/>
          <w:rtl/>
        </w:rPr>
        <w:t>هذه؟</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الحالى</w:t>
      </w:r>
      <w:r w:rsidRPr="00615A8F">
        <w:rPr>
          <w:rFonts w:cs="Traditional Arabic"/>
          <w:sz w:val="36"/>
          <w:szCs w:val="36"/>
          <w:rtl/>
        </w:rPr>
        <w:t xml:space="preserve"> </w:t>
      </w:r>
      <w:r w:rsidRPr="00615A8F">
        <w:rPr>
          <w:rFonts w:cs="Traditional Arabic" w:hint="eastAsia"/>
          <w:sz w:val="36"/>
          <w:szCs w:val="36"/>
          <w:rtl/>
        </w:rPr>
        <w:t>لإنجيل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يشرح</w:t>
      </w:r>
      <w:r w:rsidRPr="00615A8F">
        <w:rPr>
          <w:rFonts w:cs="Traditional Arabic"/>
          <w:sz w:val="36"/>
          <w:szCs w:val="36"/>
          <w:rtl/>
        </w:rPr>
        <w:t xml:space="preserve"> </w:t>
      </w:r>
      <w:r w:rsidRPr="00615A8F">
        <w:rPr>
          <w:rFonts w:cs="Traditional Arabic" w:hint="eastAsia"/>
          <w:sz w:val="36"/>
          <w:szCs w:val="36"/>
          <w:rtl/>
        </w:rPr>
        <w:t>معناها</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يلى</w:t>
      </w:r>
      <w:r w:rsidRPr="00615A8F">
        <w:rPr>
          <w:rFonts w:cs="Traditional Arabic"/>
          <w:sz w:val="36"/>
          <w:szCs w:val="36"/>
          <w:rtl/>
        </w:rPr>
        <w:t xml:space="preserve">: </w:t>
      </w:r>
      <w:r w:rsidRPr="00615A8F">
        <w:rPr>
          <w:rFonts w:cs="Traditional Arabic" w:hint="eastAsia"/>
          <w:sz w:val="36"/>
          <w:szCs w:val="36"/>
          <w:rtl/>
        </w:rPr>
        <w:t>الباركليت</w:t>
      </w:r>
      <w:r w:rsidR="008630E9">
        <w:rPr>
          <w:rFonts w:cs="Traditional Arabic"/>
          <w:sz w:val="36"/>
          <w:szCs w:val="36"/>
          <w:rtl/>
        </w:rPr>
        <w:t xml:space="preserve"> </w:t>
      </w:r>
      <w:r w:rsidRPr="00615A8F">
        <w:rPr>
          <w:rFonts w:cs="Traditional Arabic"/>
          <w:sz w:val="28"/>
          <w:szCs w:val="28"/>
        </w:rPr>
        <w:t>paraklet</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سيرسله</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sz w:val="36"/>
          <w:szCs w:val="36"/>
          <w:rtl/>
        </w:rPr>
        <w:t xml:space="preserve"> </w:t>
      </w:r>
      <w:r w:rsidRPr="00615A8F">
        <w:rPr>
          <w:rFonts w:cs="Traditional Arabic" w:hint="eastAsia"/>
          <w:sz w:val="36"/>
          <w:szCs w:val="36"/>
          <w:rtl/>
        </w:rPr>
        <w:t>باسمى</w:t>
      </w:r>
      <w:r w:rsidRPr="00615A8F">
        <w:rPr>
          <w:rFonts w:cs="Traditional Arabic"/>
          <w:sz w:val="36"/>
          <w:szCs w:val="36"/>
          <w:rtl/>
        </w:rPr>
        <w:t xml:space="preserve"> </w:t>
      </w:r>
      <w:r w:rsidRPr="00615A8F">
        <w:rPr>
          <w:rFonts w:cs="Traditional Arabic" w:hint="eastAsia"/>
          <w:sz w:val="36"/>
          <w:szCs w:val="36"/>
          <w:rtl/>
        </w:rPr>
        <w:t>ليبلغكم</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وسيجعلكم</w:t>
      </w:r>
      <w:r w:rsidRPr="00615A8F">
        <w:rPr>
          <w:rFonts w:cs="Traditional Arabic"/>
          <w:sz w:val="36"/>
          <w:szCs w:val="36"/>
          <w:rtl/>
        </w:rPr>
        <w:t xml:space="preserve"> </w:t>
      </w:r>
      <w:r w:rsidRPr="00615A8F">
        <w:rPr>
          <w:rFonts w:cs="Traditional Arabic" w:hint="eastAsia"/>
          <w:sz w:val="36"/>
          <w:szCs w:val="36"/>
          <w:rtl/>
        </w:rPr>
        <w:t>تتذكرون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قلته</w:t>
      </w:r>
      <w:r w:rsidRPr="00615A8F">
        <w:rPr>
          <w:rFonts w:cs="Traditional Arabic"/>
          <w:sz w:val="36"/>
          <w:szCs w:val="36"/>
          <w:rtl/>
        </w:rPr>
        <w:t xml:space="preserve"> </w:t>
      </w:r>
      <w:r w:rsidRPr="00615A8F">
        <w:rPr>
          <w:rFonts w:cs="Traditional Arabic" w:hint="eastAsia"/>
          <w:sz w:val="36"/>
          <w:szCs w:val="36"/>
          <w:rtl/>
        </w:rPr>
        <w:t>لكم</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sz w:val="36"/>
          <w:szCs w:val="36"/>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سيشهد</w:t>
      </w:r>
      <w:r w:rsidRPr="00615A8F">
        <w:rPr>
          <w:rFonts w:cs="Traditional Arabic"/>
          <w:sz w:val="36"/>
          <w:szCs w:val="36"/>
          <w:rtl/>
        </w:rPr>
        <w:t xml:space="preserve"> </w:t>
      </w:r>
      <w:r w:rsidRPr="00615A8F">
        <w:rPr>
          <w:rFonts w:cs="Traditional Arabic" w:hint="eastAsia"/>
          <w:sz w:val="36"/>
          <w:szCs w:val="36"/>
          <w:rtl/>
        </w:rPr>
        <w:t>لى</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لكنى</w:t>
      </w:r>
      <w:r w:rsidRPr="00615A8F">
        <w:rPr>
          <w:rFonts w:cs="Traditional Arabic"/>
          <w:sz w:val="36"/>
          <w:szCs w:val="36"/>
          <w:rtl/>
        </w:rPr>
        <w:t xml:space="preserve"> </w:t>
      </w:r>
      <w:r w:rsidRPr="00615A8F">
        <w:rPr>
          <w:rFonts w:cs="Traditional Arabic" w:hint="eastAsia"/>
          <w:sz w:val="36"/>
          <w:szCs w:val="36"/>
          <w:rtl/>
        </w:rPr>
        <w:t>أقول</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أنطلق</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أنطلق</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يأتيكم</w:t>
      </w:r>
      <w:r w:rsidRPr="00615A8F">
        <w:rPr>
          <w:rFonts w:cs="Traditional Arabic"/>
          <w:sz w:val="36"/>
          <w:szCs w:val="36"/>
          <w:rtl/>
        </w:rPr>
        <w:t xml:space="preserve"> </w:t>
      </w:r>
      <w:r w:rsidRPr="00615A8F">
        <w:rPr>
          <w:rFonts w:cs="Traditional Arabic" w:hint="eastAsia"/>
          <w:sz w:val="36"/>
          <w:szCs w:val="36"/>
          <w:rtl/>
        </w:rPr>
        <w:t>المعزى</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ذهبت</w:t>
      </w:r>
      <w:r w:rsidRPr="00615A8F">
        <w:rPr>
          <w:rFonts w:cs="Traditional Arabic"/>
          <w:sz w:val="36"/>
          <w:szCs w:val="36"/>
          <w:rtl/>
        </w:rPr>
        <w:t xml:space="preserve"> </w:t>
      </w:r>
      <w:r w:rsidRPr="00615A8F">
        <w:rPr>
          <w:rFonts w:cs="Traditional Arabic" w:hint="eastAsia"/>
          <w:sz w:val="36"/>
          <w:szCs w:val="36"/>
          <w:rtl/>
        </w:rPr>
        <w:t>أرسله</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ومتى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يُبكِّت</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خطية</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بر</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دينونة</w:t>
      </w:r>
      <w:r w:rsidRPr="00615A8F">
        <w:rPr>
          <w:rFonts w:cs="Traditional Arabic"/>
          <w:sz w:val="36"/>
          <w:szCs w:val="36"/>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ونجد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eastAsia"/>
          <w:sz w:val="36"/>
          <w:szCs w:val="36"/>
          <w:rtl/>
        </w:rPr>
        <w:t>أمورا</w:t>
      </w:r>
      <w:r w:rsidRPr="00615A8F">
        <w:rPr>
          <w:rFonts w:cs="Traditional Arabic"/>
          <w:sz w:val="36"/>
          <w:szCs w:val="36"/>
          <w:rtl/>
        </w:rPr>
        <w:t xml:space="preserve"> </w:t>
      </w:r>
      <w:r w:rsidRPr="00615A8F">
        <w:rPr>
          <w:rFonts w:cs="Traditional Arabic" w:hint="eastAsia"/>
          <w:sz w:val="36"/>
          <w:szCs w:val="36"/>
          <w:rtl/>
        </w:rPr>
        <w:t>كثيره</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لأقول</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تستطيعون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تتحملوا</w:t>
      </w:r>
      <w:r w:rsidRPr="00615A8F">
        <w:rPr>
          <w:rFonts w:cs="Traditional Arabic"/>
          <w:sz w:val="36"/>
          <w:szCs w:val="36"/>
          <w:rtl/>
        </w:rPr>
        <w:t xml:space="preserve"> </w:t>
      </w:r>
      <w:r w:rsidRPr="00615A8F">
        <w:rPr>
          <w:rFonts w:cs="Traditional Arabic" w:hint="eastAsia"/>
          <w:sz w:val="36"/>
          <w:szCs w:val="36"/>
          <w:rtl/>
        </w:rPr>
        <w:t>الآن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وأما</w:t>
      </w:r>
      <w:r w:rsidRPr="00615A8F">
        <w:rPr>
          <w:rFonts w:cs="Traditional Arabic"/>
          <w:sz w:val="36"/>
          <w:szCs w:val="36"/>
          <w:rtl/>
        </w:rPr>
        <w:t xml:space="preserve"> </w:t>
      </w:r>
      <w:r w:rsidRPr="00615A8F">
        <w:rPr>
          <w:rFonts w:cs="Traditional Arabic" w:hint="eastAsia"/>
          <w:sz w:val="36"/>
          <w:szCs w:val="36"/>
          <w:rtl/>
        </w:rPr>
        <w:t>متى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يرشدكم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يسمع</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ويخبركم</w:t>
      </w:r>
      <w:r w:rsidRPr="00615A8F">
        <w:rPr>
          <w:rFonts w:cs="Traditional Arabic"/>
          <w:sz w:val="36"/>
          <w:szCs w:val="36"/>
          <w:rtl/>
        </w:rPr>
        <w:t xml:space="preserve"> </w:t>
      </w:r>
      <w:r w:rsidRPr="00615A8F">
        <w:rPr>
          <w:rFonts w:cs="Traditional Arabic" w:hint="eastAsia"/>
          <w:sz w:val="36"/>
          <w:szCs w:val="36"/>
          <w:rtl/>
        </w:rPr>
        <w:t>بأمورآتية</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يمجدنى</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5</w:t>
      </w:r>
      <w:r w:rsidRPr="00615A8F">
        <w:rPr>
          <w:rFonts w:cs="Traditional Arabic"/>
          <w:sz w:val="28"/>
          <w:szCs w:val="28"/>
          <w:vertAlign w:val="superscript"/>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ويلاحظ</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مجمل</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الأصحاحات</w:t>
      </w:r>
      <w:r w:rsidRPr="00615A8F">
        <w:rPr>
          <w:rFonts w:cs="Traditional Arabic" w:hint="cs"/>
          <w:sz w:val="36"/>
          <w:szCs w:val="36"/>
          <w:rtl/>
        </w:rPr>
        <w:t xml:space="preserve"> </w:t>
      </w:r>
      <w:r w:rsidRPr="00615A8F">
        <w:rPr>
          <w:rFonts w:cs="Traditional Arabic"/>
          <w:sz w:val="36"/>
          <w:szCs w:val="36"/>
          <w:rtl/>
        </w:rPr>
        <w:t>14</w:t>
      </w:r>
      <w:r w:rsidRPr="00615A8F">
        <w:rPr>
          <w:rFonts w:cs="Traditional Arabic" w:hint="eastAsia"/>
          <w:sz w:val="36"/>
          <w:szCs w:val="36"/>
          <w:rtl/>
        </w:rPr>
        <w:t>،</w:t>
      </w:r>
      <w:r w:rsidRPr="00615A8F">
        <w:rPr>
          <w:rFonts w:cs="Traditional Arabic"/>
          <w:sz w:val="36"/>
          <w:szCs w:val="36"/>
          <w:rtl/>
        </w:rPr>
        <w:t>15</w:t>
      </w:r>
      <w:r w:rsidRPr="00615A8F">
        <w:rPr>
          <w:rFonts w:cs="Traditional Arabic" w:hint="eastAsia"/>
          <w:sz w:val="36"/>
          <w:szCs w:val="36"/>
          <w:rtl/>
        </w:rPr>
        <w:t>،</w:t>
      </w:r>
      <w:r w:rsidRPr="00615A8F">
        <w:rPr>
          <w:rFonts w:cs="Traditional Arabic"/>
          <w:sz w:val="36"/>
          <w:szCs w:val="36"/>
          <w:rtl/>
        </w:rPr>
        <w:t>16</w:t>
      </w:r>
      <w:r w:rsidRPr="00615A8F">
        <w:rPr>
          <w:rFonts w:cs="Traditional Arabic" w:hint="cs"/>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اقتبسنا</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المتعلقة</w:t>
      </w:r>
      <w:r w:rsidRPr="00615A8F">
        <w:rPr>
          <w:rFonts w:cs="Traditional Arabic"/>
          <w:sz w:val="36"/>
          <w:szCs w:val="36"/>
          <w:rtl/>
        </w:rPr>
        <w:t xml:space="preserve"> </w:t>
      </w:r>
      <w:r w:rsidRPr="00615A8F">
        <w:rPr>
          <w:rFonts w:cs="Traditional Arabic" w:hint="eastAsia"/>
          <w:sz w:val="36"/>
          <w:szCs w:val="36"/>
          <w:rtl/>
        </w:rPr>
        <w:t>بالمعزى</w:t>
      </w:r>
      <w:r w:rsidRPr="00615A8F">
        <w:rPr>
          <w:rFonts w:cs="Traditional Arabic"/>
          <w:sz w:val="36"/>
          <w:szCs w:val="36"/>
          <w:rtl/>
        </w:rPr>
        <w:t xml:space="preserve"> </w:t>
      </w:r>
      <w:r w:rsidRPr="00615A8F">
        <w:rPr>
          <w:rFonts w:cs="Traditional Arabic" w:hint="eastAsia"/>
          <w:sz w:val="36"/>
          <w:szCs w:val="36"/>
          <w:rtl/>
        </w:rPr>
        <w:t>لاتغير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اقتبسناها</w:t>
      </w:r>
      <w:r w:rsidRPr="00615A8F">
        <w:rPr>
          <w:rFonts w:cs="Traditional Arabic"/>
          <w:sz w:val="36"/>
          <w:szCs w:val="36"/>
          <w:rtl/>
        </w:rPr>
        <w:t xml:space="preserve"> </w:t>
      </w:r>
      <w:r w:rsidRPr="00615A8F">
        <w:rPr>
          <w:rFonts w:cs="Traditional Arabic" w:hint="eastAsia"/>
          <w:sz w:val="36"/>
          <w:szCs w:val="36"/>
          <w:rtl/>
        </w:rPr>
        <w:t>بأى</w:t>
      </w:r>
      <w:r w:rsidRPr="00615A8F">
        <w:rPr>
          <w:rFonts w:cs="Traditional Arabic"/>
          <w:sz w:val="36"/>
          <w:szCs w:val="36"/>
          <w:rtl/>
        </w:rPr>
        <w:t xml:space="preserve"> </w:t>
      </w:r>
      <w:r w:rsidRPr="00615A8F">
        <w:rPr>
          <w:rFonts w:cs="Traditional Arabic" w:hint="eastAsia"/>
          <w:sz w:val="36"/>
          <w:szCs w:val="36"/>
          <w:rtl/>
        </w:rPr>
        <w:t>حال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الأحوال</w:t>
      </w:r>
      <w:r w:rsidRPr="00615A8F">
        <w:rPr>
          <w:rFonts w:cs="Traditional Arabic"/>
          <w:sz w:val="36"/>
          <w:szCs w:val="36"/>
          <w:rtl/>
        </w:rPr>
        <w:t>)</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وعندما</w:t>
      </w:r>
      <w:r w:rsidRPr="00615A8F">
        <w:rPr>
          <w:rFonts w:cs="Traditional Arabic"/>
          <w:sz w:val="36"/>
          <w:szCs w:val="36"/>
          <w:rtl/>
        </w:rPr>
        <w:t xml:space="preserve"> </w:t>
      </w:r>
      <w:r w:rsidRPr="00615A8F">
        <w:rPr>
          <w:rFonts w:cs="Traditional Arabic" w:hint="eastAsia"/>
          <w:sz w:val="36"/>
          <w:szCs w:val="36"/>
          <w:rtl/>
        </w:rPr>
        <w:t>نقرأ</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اقتبسناها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يتعلق</w:t>
      </w:r>
      <w:r w:rsidRPr="00615A8F">
        <w:rPr>
          <w:rFonts w:cs="Traditional Arabic"/>
          <w:sz w:val="36"/>
          <w:szCs w:val="36"/>
          <w:rtl/>
        </w:rPr>
        <w:t xml:space="preserve"> </w:t>
      </w:r>
      <w:r w:rsidRPr="00615A8F">
        <w:rPr>
          <w:rFonts w:cs="Traditional Arabic" w:hint="eastAsia"/>
          <w:sz w:val="36"/>
          <w:szCs w:val="36"/>
          <w:rtl/>
        </w:rPr>
        <w:t>بشأن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الباراكليتس</w:t>
      </w:r>
      <w:r w:rsidRPr="00615A8F">
        <w:rPr>
          <w:rFonts w:cs="Traditional Arabic"/>
          <w:sz w:val="36"/>
          <w:szCs w:val="36"/>
          <w:rtl/>
        </w:rPr>
        <w:t xml:space="preserve"> </w:t>
      </w:r>
      <w:r w:rsidRPr="00615A8F">
        <w:rPr>
          <w:rFonts w:cs="Traditional Arabic"/>
          <w:sz w:val="28"/>
          <w:szCs w:val="28"/>
        </w:rPr>
        <w:t>parakletos</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يونانية،</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الكلمة</w:t>
      </w:r>
      <w:r w:rsidRPr="00615A8F">
        <w:rPr>
          <w:rFonts w:cs="Traditional Arabic"/>
          <w:sz w:val="36"/>
          <w:szCs w:val="36"/>
          <w:rtl/>
        </w:rPr>
        <w:t xml:space="preserve"> </w:t>
      </w:r>
      <w:r w:rsidRPr="00615A8F">
        <w:rPr>
          <w:rFonts w:cs="Traditional Arabic" w:hint="eastAsia"/>
          <w:sz w:val="36"/>
          <w:szCs w:val="36"/>
          <w:rtl/>
        </w:rPr>
        <w:t>يستحيل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معناها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يصر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مفسرى</w:t>
      </w:r>
      <w:r w:rsidRPr="00615A8F">
        <w:rPr>
          <w:rFonts w:cs="Traditional Arabic"/>
          <w:sz w:val="36"/>
          <w:szCs w:val="36"/>
          <w:rtl/>
        </w:rPr>
        <w:t xml:space="preserve"> </w:t>
      </w:r>
      <w:r w:rsidRPr="00615A8F">
        <w:rPr>
          <w:rFonts w:cs="Traditional Arabic" w:hint="eastAsia"/>
          <w:sz w:val="36"/>
          <w:szCs w:val="36"/>
          <w:rtl/>
        </w:rPr>
        <w:t>وعلماء</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التعليقات</w:t>
      </w:r>
      <w:r w:rsidRPr="00615A8F">
        <w:rPr>
          <w:rFonts w:cs="Traditional Arabic"/>
          <w:sz w:val="36"/>
          <w:szCs w:val="36"/>
          <w:rtl/>
        </w:rPr>
        <w:t xml:space="preserve"> </w:t>
      </w:r>
      <w:r w:rsidRPr="00615A8F">
        <w:rPr>
          <w:rFonts w:cs="Traditional Arabic" w:hint="eastAsia"/>
          <w:sz w:val="36"/>
          <w:szCs w:val="36"/>
          <w:rtl/>
        </w:rPr>
        <w:t>والشروح</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يكتبونها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التعليم</w:t>
      </w:r>
      <w:r w:rsidRPr="00615A8F">
        <w:rPr>
          <w:rFonts w:cs="Traditional Arabic"/>
          <w:sz w:val="36"/>
          <w:szCs w:val="36"/>
          <w:rtl/>
        </w:rPr>
        <w:t xml:space="preserve"> </w:t>
      </w:r>
      <w:r w:rsidRPr="00615A8F">
        <w:rPr>
          <w:rFonts w:cs="Traditional Arabic" w:hint="eastAsia"/>
          <w:sz w:val="36"/>
          <w:szCs w:val="36"/>
          <w:rtl/>
        </w:rPr>
        <w:t>المسيحى،</w:t>
      </w:r>
      <w:r w:rsidRPr="00615A8F">
        <w:rPr>
          <w:rFonts w:cs="Traditional Arabic"/>
          <w:sz w:val="36"/>
          <w:szCs w:val="36"/>
          <w:rtl/>
        </w:rPr>
        <w:t xml:space="preserve"> </w:t>
      </w:r>
      <w:r w:rsidRPr="00615A8F">
        <w:rPr>
          <w:rFonts w:cs="Traditional Arabic" w:hint="eastAsia"/>
          <w:sz w:val="36"/>
          <w:szCs w:val="36"/>
          <w:rtl/>
        </w:rPr>
        <w:t>ومثال</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الشروح</w:t>
      </w:r>
      <w:r w:rsidRPr="00615A8F">
        <w:rPr>
          <w:rFonts w:cs="Traditional Arabic"/>
          <w:sz w:val="36"/>
          <w:szCs w:val="36"/>
          <w:rtl/>
        </w:rPr>
        <w:t xml:space="preserve"> </w:t>
      </w:r>
      <w:r w:rsidRPr="00615A8F">
        <w:rPr>
          <w:rFonts w:cs="Traditional Arabic" w:hint="eastAsia"/>
          <w:sz w:val="36"/>
          <w:szCs w:val="36"/>
          <w:rtl/>
        </w:rPr>
        <w:t>والتفسيرات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يعطيها</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sz w:val="36"/>
          <w:szCs w:val="36"/>
          <w:rtl/>
        </w:rPr>
        <w:t xml:space="preserve"> </w:t>
      </w:r>
      <w:r w:rsidRPr="00615A8F">
        <w:rPr>
          <w:rFonts w:cs="Traditional Arabic" w:hint="eastAsia"/>
          <w:sz w:val="36"/>
          <w:szCs w:val="36"/>
          <w:rtl/>
        </w:rPr>
        <w:t>أ</w:t>
      </w:r>
      <w:r w:rsidR="00D745E4">
        <w:rPr>
          <w:rFonts w:cs="Traditional Arabic"/>
          <w:sz w:val="36"/>
          <w:szCs w:val="36"/>
          <w:rtl/>
        </w:rPr>
        <w:t>.</w:t>
      </w:r>
      <w:r w:rsidRPr="00615A8F">
        <w:rPr>
          <w:rFonts w:cs="Traditional Arabic" w:hint="cs"/>
          <w:sz w:val="36"/>
          <w:szCs w:val="36"/>
          <w:rtl/>
        </w:rPr>
        <w:t>(</w:t>
      </w:r>
      <w:r w:rsidRPr="00615A8F">
        <w:rPr>
          <w:rFonts w:cs="Traditional Arabic" w:hint="eastAsia"/>
          <w:sz w:val="36"/>
          <w:szCs w:val="36"/>
          <w:rtl/>
        </w:rPr>
        <w:t>تريكو</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عنوان</w:t>
      </w:r>
      <w:r w:rsidRPr="00615A8F">
        <w:rPr>
          <w:rFonts w:cs="Traditional Arabic"/>
          <w:sz w:val="36"/>
          <w:szCs w:val="36"/>
          <w:rtl/>
        </w:rPr>
        <w:t xml:space="preserve"> </w:t>
      </w:r>
      <w:r w:rsidRPr="00615A8F">
        <w:rPr>
          <w:rFonts w:cs="Traditional Arabic"/>
          <w:sz w:val="28"/>
          <w:szCs w:val="28"/>
        </w:rPr>
        <w:t>paraklet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إذ كتب</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بالحرف</w:t>
      </w:r>
      <w:r w:rsidRPr="00615A8F">
        <w:rPr>
          <w:rFonts w:cs="Traditional Arabic"/>
          <w:sz w:val="36"/>
          <w:szCs w:val="36"/>
          <w:rtl/>
        </w:rPr>
        <w:t xml:space="preserve"> </w:t>
      </w:r>
      <w:r w:rsidRPr="00615A8F">
        <w:rPr>
          <w:rFonts w:cs="Traditional Arabic" w:hint="eastAsia"/>
          <w:sz w:val="36"/>
          <w:szCs w:val="36"/>
          <w:rtl/>
        </w:rPr>
        <w:t>الواحد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نصه</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يلى</w:t>
      </w:r>
      <w:r w:rsidRPr="00615A8F">
        <w:rPr>
          <w:rFonts w:cs="Traditional Arabic"/>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لفظ</w:t>
      </w:r>
      <w:r w:rsidRPr="00615A8F">
        <w:rPr>
          <w:rFonts w:cs="Traditional Arabic"/>
          <w:sz w:val="36"/>
          <w:szCs w:val="36"/>
          <w:rtl/>
        </w:rPr>
        <w:t xml:space="preserve"> </w:t>
      </w:r>
      <w:r w:rsidRPr="00615A8F">
        <w:rPr>
          <w:rFonts w:cs="Traditional Arabic" w:hint="eastAsia"/>
          <w:sz w:val="36"/>
          <w:szCs w:val="36"/>
          <w:rtl/>
        </w:rPr>
        <w:t>باركليت</w:t>
      </w:r>
      <w:r w:rsidRPr="00615A8F">
        <w:rPr>
          <w:rFonts w:cs="Traditional Arabic"/>
          <w:sz w:val="36"/>
          <w:szCs w:val="36"/>
          <w:rtl/>
        </w:rPr>
        <w:t xml:space="preserve"> </w:t>
      </w:r>
      <w:r w:rsidRPr="00615A8F">
        <w:rPr>
          <w:rFonts w:cs="Traditional Arabic"/>
          <w:sz w:val="28"/>
          <w:szCs w:val="28"/>
        </w:rPr>
        <w:t>paraklet</w:t>
      </w:r>
      <w:r w:rsidRPr="00615A8F">
        <w:rPr>
          <w:rFonts w:cs="Traditional Arabic"/>
          <w:sz w:val="36"/>
          <w:szCs w:val="36"/>
          <w:rtl/>
        </w:rPr>
        <w:t xml:space="preserve"> </w:t>
      </w:r>
      <w:r w:rsidRPr="00615A8F">
        <w:rPr>
          <w:rFonts w:cs="Traditional Arabic" w:hint="eastAsia"/>
          <w:sz w:val="36"/>
          <w:szCs w:val="36"/>
          <w:rtl/>
        </w:rPr>
        <w:t>المنقول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اليونانية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الفرنسية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يستخدم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العهد</w:t>
      </w:r>
      <w:r w:rsidRPr="00615A8F">
        <w:rPr>
          <w:rFonts w:cs="Traditional Arabic"/>
          <w:sz w:val="36"/>
          <w:szCs w:val="36"/>
          <w:rtl/>
        </w:rPr>
        <w:t xml:space="preserve"> </w:t>
      </w:r>
      <w:r w:rsidRPr="00615A8F">
        <w:rPr>
          <w:rFonts w:cs="Traditional Arabic" w:hint="eastAsia"/>
          <w:sz w:val="36"/>
          <w:szCs w:val="36"/>
          <w:rtl/>
        </w:rPr>
        <w:t>الجديد</w:t>
      </w:r>
      <w:r w:rsidRPr="00615A8F">
        <w:rPr>
          <w:rFonts w:cs="Traditional Arabic"/>
          <w:sz w:val="36"/>
          <w:szCs w:val="36"/>
          <w:rtl/>
        </w:rPr>
        <w:t xml:space="preserve"> </w:t>
      </w:r>
      <w:r w:rsidRPr="00615A8F">
        <w:rPr>
          <w:rFonts w:cs="Traditional Arabic" w:hint="eastAsia"/>
          <w:sz w:val="36"/>
          <w:szCs w:val="36"/>
          <w:rtl/>
        </w:rPr>
        <w:t>إطلاقا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يذكر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sz w:val="36"/>
          <w:szCs w:val="36"/>
          <w:rtl/>
        </w:rPr>
        <w:t xml:space="preserve"> </w:t>
      </w:r>
      <w:r w:rsidRPr="00615A8F">
        <w:rPr>
          <w:rFonts w:cs="Traditional Arabic" w:hint="eastAsia"/>
          <w:sz w:val="36"/>
          <w:szCs w:val="36"/>
          <w:rtl/>
        </w:rPr>
        <w:t>المنسوب</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الكلمة</w:t>
      </w:r>
      <w:r w:rsidRPr="00615A8F">
        <w:rPr>
          <w:rFonts w:cs="Traditional Arabic"/>
          <w:sz w:val="36"/>
          <w:szCs w:val="36"/>
          <w:rtl/>
        </w:rPr>
        <w:t xml:space="preserve"> </w:t>
      </w:r>
      <w:r w:rsidRPr="00615A8F">
        <w:rPr>
          <w:rFonts w:cs="Traditional Arabic" w:hint="eastAsia"/>
          <w:sz w:val="36"/>
          <w:szCs w:val="36"/>
          <w:rtl/>
        </w:rPr>
        <w:t>أربع</w:t>
      </w:r>
      <w:r w:rsidRPr="00615A8F">
        <w:rPr>
          <w:rFonts w:cs="Traditional Arabic"/>
          <w:sz w:val="36"/>
          <w:szCs w:val="36"/>
          <w:rtl/>
        </w:rPr>
        <w:t xml:space="preserve"> </w:t>
      </w:r>
      <w:r w:rsidRPr="00615A8F">
        <w:rPr>
          <w:rFonts w:cs="Traditional Arabic" w:hint="eastAsia"/>
          <w:sz w:val="36"/>
          <w:szCs w:val="36"/>
          <w:rtl/>
        </w:rPr>
        <w:t>مرات</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سرده</w:t>
      </w:r>
      <w:r w:rsidRPr="00615A8F">
        <w:rPr>
          <w:rFonts w:cs="Traditional Arabic"/>
          <w:sz w:val="36"/>
          <w:szCs w:val="36"/>
          <w:rtl/>
        </w:rPr>
        <w:t xml:space="preserve"> </w:t>
      </w:r>
      <w:r w:rsidRPr="00615A8F">
        <w:rPr>
          <w:rFonts w:cs="Traditional Arabic" w:hint="eastAsia"/>
          <w:sz w:val="36"/>
          <w:szCs w:val="36"/>
          <w:rtl/>
        </w:rPr>
        <w:t>لخطبة</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وجهها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حوارييه</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العشاء</w:t>
      </w:r>
      <w:r w:rsidRPr="00615A8F">
        <w:rPr>
          <w:rFonts w:cs="Traditional Arabic"/>
          <w:sz w:val="36"/>
          <w:szCs w:val="36"/>
          <w:rtl/>
        </w:rPr>
        <w:t xml:space="preserve"> </w:t>
      </w:r>
      <w:r w:rsidRPr="00615A8F">
        <w:rPr>
          <w:rFonts w:cs="Traditional Arabic" w:hint="eastAsia"/>
          <w:sz w:val="36"/>
          <w:szCs w:val="36"/>
          <w:rtl/>
        </w:rPr>
        <w:t>الأخير</w:t>
      </w:r>
      <w:r w:rsidRPr="00615A8F">
        <w:rPr>
          <w:rFonts w:cs="Traditional Arabic"/>
          <w:sz w:val="36"/>
          <w:szCs w:val="36"/>
          <w:rtl/>
        </w:rPr>
        <w:t xml:space="preserve"> (16:14-26)</w:t>
      </w:r>
      <w:r w:rsidRPr="00615A8F">
        <w:rPr>
          <w:rFonts w:cs="Traditional Arabic" w:hint="eastAsia"/>
          <w:sz w:val="36"/>
          <w:szCs w:val="36"/>
          <w:rtl/>
        </w:rPr>
        <w:t>،</w:t>
      </w:r>
      <w:r w:rsidRPr="00615A8F">
        <w:rPr>
          <w:rFonts w:cs="Traditional Arabic"/>
          <w:sz w:val="36"/>
          <w:szCs w:val="36"/>
          <w:rtl/>
        </w:rPr>
        <w:t xml:space="preserve"> (26:15)</w:t>
      </w:r>
      <w:r w:rsidRPr="00615A8F">
        <w:rPr>
          <w:rFonts w:cs="Traditional Arabic" w:hint="eastAsia"/>
          <w:sz w:val="36"/>
          <w:szCs w:val="36"/>
          <w:rtl/>
        </w:rPr>
        <w:t>،</w:t>
      </w:r>
      <w:r w:rsidRPr="00615A8F">
        <w:rPr>
          <w:rFonts w:cs="Traditional Arabic"/>
          <w:sz w:val="36"/>
          <w:szCs w:val="36"/>
          <w:rtl/>
        </w:rPr>
        <w:t xml:space="preserve"> (7:16) </w:t>
      </w:r>
      <w:r w:rsidRPr="00615A8F">
        <w:rPr>
          <w:rFonts w:cs="Traditional Arabic" w:hint="eastAsia"/>
          <w:sz w:val="36"/>
          <w:szCs w:val="36"/>
          <w:rtl/>
        </w:rPr>
        <w:t>وذكره</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(1:2)</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الباراكليت</w:t>
      </w:r>
      <w:r w:rsidRPr="00615A8F">
        <w:rPr>
          <w:rFonts w:cs="Traditional Arabic"/>
          <w:sz w:val="36"/>
          <w:szCs w:val="36"/>
          <w:rtl/>
        </w:rPr>
        <w:t xml:space="preserve">" </w:t>
      </w:r>
      <w:r w:rsidRPr="00615A8F">
        <w:rPr>
          <w:rFonts w:cs="Traditional Arabic" w:hint="eastAsia"/>
          <w:sz w:val="36"/>
          <w:szCs w:val="36"/>
          <w:rtl/>
        </w:rPr>
        <w:t>تعنى</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(1:2) </w:t>
      </w:r>
      <w:r w:rsidRPr="00615A8F">
        <w:rPr>
          <w:rFonts w:cs="Traditional Arabic" w:hint="eastAsia"/>
          <w:sz w:val="36"/>
          <w:szCs w:val="36"/>
          <w:rtl/>
        </w:rPr>
        <w:t>فهى</w:t>
      </w:r>
      <w:r w:rsidRPr="00615A8F">
        <w:rPr>
          <w:rFonts w:cs="Traditional Arabic"/>
          <w:sz w:val="36"/>
          <w:szCs w:val="36"/>
          <w:rtl/>
        </w:rPr>
        <w:t xml:space="preserve"> </w:t>
      </w:r>
      <w:r w:rsidRPr="00615A8F">
        <w:rPr>
          <w:rFonts w:cs="Traditional Arabic" w:hint="eastAsia"/>
          <w:sz w:val="36"/>
          <w:szCs w:val="36"/>
          <w:rtl/>
        </w:rPr>
        <w:t>تعنى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ولقدكانت</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الباراكليت</w:t>
      </w:r>
      <w:r w:rsidRPr="00615A8F">
        <w:rPr>
          <w:rFonts w:cs="Traditional Arabic"/>
          <w:sz w:val="36"/>
          <w:szCs w:val="36"/>
          <w:rtl/>
        </w:rPr>
        <w:t xml:space="preserve"> </w:t>
      </w:r>
      <w:r w:rsidRPr="00615A8F">
        <w:rPr>
          <w:rFonts w:cs="Traditional Arabic" w:hint="eastAsia"/>
          <w:sz w:val="36"/>
          <w:szCs w:val="36"/>
          <w:rtl/>
        </w:rPr>
        <w:t>سائدة</w:t>
      </w:r>
      <w:r w:rsidRPr="00615A8F">
        <w:rPr>
          <w:rFonts w:cs="Traditional Arabic"/>
          <w:sz w:val="36"/>
          <w:szCs w:val="36"/>
          <w:rtl/>
        </w:rPr>
        <w:t xml:space="preserve"> </w:t>
      </w:r>
      <w:r w:rsidRPr="00615A8F">
        <w:rPr>
          <w:rFonts w:cs="Traditional Arabic" w:hint="eastAsia"/>
          <w:sz w:val="36"/>
          <w:szCs w:val="36"/>
          <w:rtl/>
        </w:rPr>
        <w:t>شائعة</w:t>
      </w:r>
      <w:r w:rsidRPr="00615A8F">
        <w:rPr>
          <w:rFonts w:cs="Traditional Arabic"/>
          <w:sz w:val="36"/>
          <w:szCs w:val="36"/>
          <w:rtl/>
        </w:rPr>
        <w:t xml:space="preserve"> </w:t>
      </w:r>
      <w:r w:rsidRPr="00615A8F">
        <w:rPr>
          <w:rFonts w:cs="Traditional Arabic" w:hint="eastAsia"/>
          <w:sz w:val="36"/>
          <w:szCs w:val="36"/>
          <w:rtl/>
        </w:rPr>
        <w:t>الاستخدام</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الهلنستيين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عاشوا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2"/>
          <w:szCs w:val="2"/>
          <w:rtl/>
        </w:rPr>
      </w:pP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229"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4"/>
          <w:szCs w:val="24"/>
          <w:rtl/>
        </w:rPr>
      </w:pPr>
      <w:r w:rsidRPr="00615A8F">
        <w:rPr>
          <w:rFonts w:cs="Traditional Arabic" w:hint="cs"/>
          <w:sz w:val="24"/>
          <w:szCs w:val="24"/>
          <w:rtl/>
        </w:rPr>
        <w:t>1</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15:14- 16 </w:t>
      </w:r>
      <w:r w:rsidRPr="00615A8F">
        <w:rPr>
          <w:rFonts w:cs="Traditional Arabic" w:hint="eastAsia"/>
          <w:sz w:val="24"/>
          <w:szCs w:val="24"/>
          <w:rtl/>
        </w:rPr>
        <w:t>يوحنا</w:t>
      </w:r>
      <w:r w:rsidRPr="00615A8F">
        <w:rPr>
          <w:rFonts w:cs="Traditional Arabic"/>
          <w:sz w:val="24"/>
          <w:szCs w:val="24"/>
        </w:rPr>
        <w:t>[</w:t>
      </w:r>
      <w:r w:rsidR="00D745E4">
        <w:rPr>
          <w:rFonts w:cs="Traditional Arabic"/>
          <w:sz w:val="24"/>
          <w:szCs w:val="24"/>
          <w:rtl/>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26:14 </w:t>
      </w:r>
      <w:r w:rsidRPr="00615A8F">
        <w:rPr>
          <w:rFonts w:cs="Traditional Arabic" w:hint="eastAsia"/>
          <w:sz w:val="24"/>
          <w:szCs w:val="24"/>
          <w:rtl/>
        </w:rPr>
        <w:t>يوحنا</w:t>
      </w:r>
      <w:r w:rsidRPr="00615A8F">
        <w:rPr>
          <w:rFonts w:cs="Traditional Arabic"/>
          <w:sz w:val="24"/>
          <w:szCs w:val="24"/>
        </w:rPr>
        <w:t>[</w:t>
      </w:r>
      <w:r w:rsidR="00D745E4">
        <w:rPr>
          <w:rFonts w:cs="Traditional Arabic"/>
          <w:sz w:val="24"/>
          <w:szCs w:val="24"/>
          <w:rtl/>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26:15 </w:t>
      </w:r>
      <w:r w:rsidRPr="00615A8F">
        <w:rPr>
          <w:rFonts w:cs="Traditional Arabic" w:hint="eastAsia"/>
          <w:sz w:val="24"/>
          <w:szCs w:val="24"/>
          <w:rtl/>
        </w:rPr>
        <w:t>يوحنا</w:t>
      </w:r>
      <w:r w:rsidRPr="00615A8F">
        <w:rPr>
          <w:rFonts w:cs="Traditional Arabic"/>
          <w:sz w:val="24"/>
          <w:szCs w:val="24"/>
        </w:rPr>
        <w:t>[</w:t>
      </w:r>
      <w:r w:rsidR="00D745E4">
        <w:rPr>
          <w:rFonts w:cs="Traditional Arabic"/>
          <w:sz w:val="24"/>
          <w:szCs w:val="24"/>
          <w:rtl/>
        </w:rPr>
        <w:t>.</w:t>
      </w:r>
      <w:r w:rsidRPr="00615A8F">
        <w:rPr>
          <w:rFonts w:ascii="Arial" w:hAnsi="Arial" w:cs="Traditional Arabic" w:hint="cs"/>
          <w:sz w:val="24"/>
          <w:szCs w:val="24"/>
          <w:rtl/>
        </w:rPr>
        <w:tab/>
      </w:r>
      <w:r w:rsidRPr="00615A8F">
        <w:rPr>
          <w:rFonts w:ascii="Arial" w:hAnsi="Arial" w:cs="Traditional Arabic" w:hint="cs"/>
          <w:sz w:val="24"/>
          <w:szCs w:val="24"/>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7:16-8 </w:t>
      </w:r>
      <w:r w:rsidRPr="00615A8F">
        <w:rPr>
          <w:rFonts w:cs="Traditional Arabic" w:hint="eastAsia"/>
          <w:sz w:val="24"/>
          <w:szCs w:val="24"/>
          <w:rtl/>
        </w:rPr>
        <w:t>يوحنا</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5</w:t>
      </w:r>
      <w:r w:rsidRPr="00615A8F">
        <w:rPr>
          <w:rFonts w:ascii="Arial" w:hAnsi="Arial" w:cs="Traditional Arabic"/>
          <w:sz w:val="24"/>
          <w:szCs w:val="24"/>
          <w:rtl/>
        </w:rPr>
        <w:t>-</w:t>
      </w:r>
      <w:r w:rsidR="008630E9">
        <w:rPr>
          <w:rFonts w:ascii="Arial" w:hAnsi="Arial" w:cs="Traditional Arabic" w:hint="cs"/>
          <w:sz w:val="24"/>
          <w:szCs w:val="24"/>
          <w:rtl/>
        </w:rPr>
        <w:t xml:space="preserve"> </w:t>
      </w:r>
      <w:r w:rsidRPr="00615A8F">
        <w:rPr>
          <w:rFonts w:cs="Traditional Arabic"/>
          <w:sz w:val="24"/>
          <w:szCs w:val="24"/>
        </w:rPr>
        <w:t>]</w:t>
      </w:r>
      <w:r w:rsidRPr="00615A8F">
        <w:rPr>
          <w:rFonts w:cs="Traditional Arabic"/>
          <w:sz w:val="24"/>
          <w:szCs w:val="24"/>
          <w:rtl/>
        </w:rPr>
        <w:t>12:16</w:t>
      </w:r>
      <w:r w:rsidRPr="00615A8F">
        <w:rPr>
          <w:rFonts w:cs="Traditional Arabic" w:hint="eastAsia"/>
          <w:sz w:val="24"/>
          <w:szCs w:val="24"/>
          <w:rtl/>
        </w:rPr>
        <w:t>،</w:t>
      </w:r>
      <w:r w:rsidRPr="00615A8F">
        <w:rPr>
          <w:rFonts w:cs="Traditional Arabic"/>
          <w:sz w:val="24"/>
          <w:szCs w:val="24"/>
          <w:rtl/>
        </w:rPr>
        <w:t xml:space="preserve">14 </w:t>
      </w:r>
      <w:r w:rsidRPr="00615A8F">
        <w:rPr>
          <w:rFonts w:cs="Traditional Arabic" w:hint="eastAsia"/>
          <w:sz w:val="24"/>
          <w:szCs w:val="24"/>
          <w:rtl/>
        </w:rPr>
        <w:t>يوحنا</w:t>
      </w:r>
      <w:r w:rsidRPr="00615A8F">
        <w:rPr>
          <w:rFonts w:cs="Traditional Arabic"/>
          <w:sz w:val="24"/>
          <w:szCs w:val="24"/>
        </w:rPr>
        <w:t>[</w:t>
      </w:r>
      <w:r w:rsidRPr="00615A8F">
        <w:rPr>
          <w:rFonts w:cs="Traditional Arabic"/>
          <w:sz w:val="24"/>
          <w:szCs w:val="24"/>
          <w:rtl/>
        </w:rPr>
        <w:tab/>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الإسكندرية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أفلاطون</w:t>
      </w:r>
      <w:r w:rsidRPr="00615A8F">
        <w:rPr>
          <w:rFonts w:cs="Traditional Arabic"/>
          <w:sz w:val="36"/>
          <w:szCs w:val="36"/>
          <w:rtl/>
        </w:rPr>
        <w:t xml:space="preserve"> </w:t>
      </w:r>
      <w:r w:rsidRPr="00615A8F">
        <w:rPr>
          <w:rFonts w:cs="Traditional Arabic" w:hint="eastAsia"/>
          <w:sz w:val="36"/>
          <w:szCs w:val="36"/>
          <w:rtl/>
        </w:rPr>
        <w:t>وأرسطو</w:t>
      </w:r>
      <w:r w:rsidRPr="00615A8F">
        <w:rPr>
          <w:rFonts w:cs="Traditional Arabic"/>
          <w:sz w:val="36"/>
          <w:szCs w:val="36"/>
          <w:rtl/>
        </w:rPr>
        <w:t xml:space="preserve"> </w:t>
      </w:r>
      <w:r w:rsidRPr="00615A8F">
        <w:rPr>
          <w:rFonts w:cs="Traditional Arabic" w:hint="eastAsia"/>
          <w:sz w:val="36"/>
          <w:szCs w:val="36"/>
          <w:rtl/>
        </w:rPr>
        <w:t>بوجه</w:t>
      </w:r>
      <w:r w:rsidRPr="00615A8F">
        <w:rPr>
          <w:rFonts w:cs="Traditional Arabic"/>
          <w:sz w:val="36"/>
          <w:szCs w:val="36"/>
          <w:rtl/>
        </w:rPr>
        <w:t xml:space="preserve"> </w:t>
      </w:r>
      <w:r w:rsidRPr="00615A8F">
        <w:rPr>
          <w:rFonts w:cs="Traditional Arabic" w:hint="eastAsia"/>
          <w:sz w:val="36"/>
          <w:szCs w:val="36"/>
          <w:rtl/>
        </w:rPr>
        <w:t>خاص</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يقصدون</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الوسيط</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المدافع</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المحامى</w:t>
      </w:r>
      <w:r w:rsidR="00D745E4">
        <w:rPr>
          <w:rFonts w:cs="Traditional Arabic"/>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فالمسيح</w:t>
      </w:r>
      <w:r w:rsidRPr="00615A8F">
        <w:rPr>
          <w:rFonts w:cs="Traditional Arabic"/>
          <w:sz w:val="36"/>
          <w:szCs w:val="36"/>
          <w:rtl/>
        </w:rPr>
        <w:t xml:space="preserve"> </w:t>
      </w:r>
      <w:r w:rsidRPr="00615A8F">
        <w:rPr>
          <w:rFonts w:cs="Traditional Arabic" w:hint="eastAsia"/>
          <w:sz w:val="36"/>
          <w:szCs w:val="36"/>
          <w:rtl/>
        </w:rPr>
        <w:t>يعلن</w:t>
      </w:r>
      <w:r w:rsidRPr="00615A8F">
        <w:rPr>
          <w:rFonts w:cs="Traditional Arabic"/>
          <w:sz w:val="36"/>
          <w:szCs w:val="36"/>
          <w:rtl/>
        </w:rPr>
        <w:t xml:space="preserve"> </w:t>
      </w:r>
      <w:r w:rsidRPr="00615A8F">
        <w:rPr>
          <w:rFonts w:cs="Traditional Arabic" w:hint="eastAsia"/>
          <w:sz w:val="36"/>
          <w:szCs w:val="36"/>
          <w:rtl/>
        </w:rPr>
        <w:t>لتلامذته</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العشاء</w:t>
      </w:r>
      <w:r w:rsidRPr="00615A8F">
        <w:rPr>
          <w:rFonts w:cs="Traditional Arabic"/>
          <w:sz w:val="36"/>
          <w:szCs w:val="36"/>
          <w:rtl/>
        </w:rPr>
        <w:t xml:space="preserve"> </w:t>
      </w:r>
      <w:r w:rsidRPr="00615A8F">
        <w:rPr>
          <w:rFonts w:cs="Traditional Arabic" w:hint="eastAsia"/>
          <w:sz w:val="36"/>
          <w:szCs w:val="36"/>
          <w:rtl/>
        </w:rPr>
        <w:t>الأخير</w:t>
      </w:r>
      <w:r w:rsidRPr="00615A8F">
        <w:rPr>
          <w:rFonts w:cs="Traditional Arabic"/>
          <w:sz w:val="36"/>
          <w:szCs w:val="36"/>
          <w:rtl/>
        </w:rPr>
        <w:t xml:space="preserve"> </w:t>
      </w:r>
      <w:r w:rsidRPr="00615A8F">
        <w:rPr>
          <w:rFonts w:cs="Traditional Arabic" w:hint="eastAsia"/>
          <w:sz w:val="36"/>
          <w:szCs w:val="36"/>
          <w:rtl/>
        </w:rPr>
        <w:t>مستخدما</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الباراكليت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سيرسل</w:t>
      </w:r>
      <w:r w:rsidRPr="00615A8F">
        <w:rPr>
          <w:rFonts w:cs="Traditional Arabic"/>
          <w:sz w:val="36"/>
          <w:szCs w:val="36"/>
          <w:rtl/>
        </w:rPr>
        <w:t xml:space="preserve"> </w:t>
      </w:r>
      <w:r w:rsidRPr="00615A8F">
        <w:rPr>
          <w:rFonts w:cs="Traditional Arabic" w:hint="eastAsia"/>
          <w:sz w:val="36"/>
          <w:szCs w:val="36"/>
          <w:rtl/>
        </w:rPr>
        <w:t>الباراكليت</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sz w:val="36"/>
          <w:szCs w:val="36"/>
          <w:rtl/>
        </w:rPr>
        <w:t xml:space="preserve"> </w:t>
      </w:r>
      <w:r w:rsidRPr="00615A8F">
        <w:rPr>
          <w:rFonts w:cs="Traditional Arabic" w:hint="eastAsia"/>
          <w:sz w:val="36"/>
          <w:szCs w:val="36"/>
          <w:rtl/>
        </w:rPr>
        <w:t>والابن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دوره</w:t>
      </w:r>
      <w:r w:rsidRPr="00615A8F">
        <w:rPr>
          <w:rFonts w:cs="Traditional Arabic"/>
          <w:sz w:val="36"/>
          <w:szCs w:val="36"/>
          <w:rtl/>
        </w:rPr>
        <w:t xml:space="preserve"> </w:t>
      </w:r>
      <w:r w:rsidRPr="00615A8F">
        <w:rPr>
          <w:rFonts w:cs="Traditional Arabic" w:hint="eastAsia"/>
          <w:sz w:val="36"/>
          <w:szCs w:val="36"/>
          <w:rtl/>
        </w:rPr>
        <w:t>الإنقاذى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يؤديه</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الفانية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لصالح</w:t>
      </w:r>
      <w:r w:rsidRPr="00615A8F">
        <w:rPr>
          <w:rFonts w:cs="Traditional Arabic"/>
          <w:sz w:val="36"/>
          <w:szCs w:val="36"/>
          <w:rtl/>
        </w:rPr>
        <w:t xml:space="preserve"> </w:t>
      </w:r>
      <w:r w:rsidRPr="00615A8F">
        <w:rPr>
          <w:rFonts w:cs="Traditional Arabic" w:hint="eastAsia"/>
          <w:sz w:val="36"/>
          <w:szCs w:val="36"/>
          <w:rtl/>
        </w:rPr>
        <w:t>حوارييه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سيتدخل</w:t>
      </w:r>
      <w:r w:rsidRPr="00615A8F">
        <w:rPr>
          <w:rFonts w:cs="Traditional Arabic"/>
          <w:sz w:val="36"/>
          <w:szCs w:val="36"/>
          <w:rtl/>
        </w:rPr>
        <w:t xml:space="preserve"> </w:t>
      </w:r>
      <w:r w:rsidRPr="00615A8F">
        <w:rPr>
          <w:rFonts w:cs="Traditional Arabic" w:hint="eastAsia"/>
          <w:sz w:val="36"/>
          <w:szCs w:val="36"/>
          <w:rtl/>
        </w:rPr>
        <w:t>ويعمل</w:t>
      </w:r>
      <w:r w:rsidRPr="00615A8F">
        <w:rPr>
          <w:rFonts w:cs="Traditional Arabic"/>
          <w:sz w:val="36"/>
          <w:szCs w:val="36"/>
          <w:rtl/>
        </w:rPr>
        <w:t xml:space="preserve"> </w:t>
      </w:r>
      <w:r w:rsidRPr="00615A8F">
        <w:rPr>
          <w:rFonts w:cs="Traditional Arabic" w:hint="eastAsia"/>
          <w:sz w:val="36"/>
          <w:szCs w:val="36"/>
          <w:rtl/>
        </w:rPr>
        <w:t>كبديل</w:t>
      </w:r>
      <w:r w:rsidRPr="00615A8F">
        <w:rPr>
          <w:rFonts w:cs="Traditional Arabic"/>
          <w:sz w:val="36"/>
          <w:szCs w:val="36"/>
          <w:rtl/>
        </w:rPr>
        <w:t xml:space="preserve"> </w:t>
      </w:r>
      <w:r w:rsidRPr="00615A8F">
        <w:rPr>
          <w:rFonts w:cs="Traditional Arabic" w:hint="eastAsia"/>
          <w:sz w:val="36"/>
          <w:szCs w:val="36"/>
          <w:rtl/>
        </w:rPr>
        <w:t>للمسيح</w:t>
      </w:r>
      <w:r w:rsidRPr="00615A8F">
        <w:rPr>
          <w:rFonts w:cs="Traditional Arabic"/>
          <w:sz w:val="36"/>
          <w:szCs w:val="36"/>
          <w:rtl/>
        </w:rPr>
        <w:t xml:space="preserve"> </w:t>
      </w:r>
      <w:r w:rsidRPr="00615A8F">
        <w:rPr>
          <w:rFonts w:cs="Traditional Arabic"/>
          <w:sz w:val="28"/>
          <w:szCs w:val="28"/>
        </w:rPr>
        <w:t>As a substitute or Christ</w:t>
      </w:r>
      <w:r w:rsidRPr="00615A8F">
        <w:rPr>
          <w:rFonts w:cs="Traditional Arabic"/>
          <w:sz w:val="28"/>
          <w:szCs w:val="28"/>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وسيط</w:t>
      </w:r>
      <w:r w:rsidRPr="00615A8F">
        <w:rPr>
          <w:rFonts w:cs="Traditional Arabic" w:hint="cs"/>
          <w:sz w:val="36"/>
          <w:szCs w:val="36"/>
          <w:rtl/>
        </w:rPr>
        <w:t xml:space="preserve"> </w:t>
      </w:r>
      <w:r w:rsidRPr="00615A8F">
        <w:rPr>
          <w:rFonts w:cs="Traditional Arabic"/>
          <w:sz w:val="28"/>
          <w:szCs w:val="28"/>
        </w:rPr>
        <w:t>paraklet</w:t>
      </w:r>
      <w:r w:rsidRPr="00615A8F">
        <w:rPr>
          <w:rFonts w:cs="Traditional Arabic"/>
          <w:sz w:val="36"/>
          <w:szCs w:val="36"/>
          <w:rtl/>
        </w:rPr>
        <w:t xml:space="preserve"> </w:t>
      </w:r>
      <w:r w:rsidRPr="00615A8F">
        <w:rPr>
          <w:rFonts w:cs="Traditional Arabic" w:hint="eastAsia"/>
          <w:sz w:val="36"/>
          <w:szCs w:val="36"/>
          <w:rtl/>
        </w:rPr>
        <w:t>قادر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انتهى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يقوله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تريكو</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قاموس</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المقدس</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الباراكليت</w:t>
      </w:r>
      <w:r w:rsidRPr="00615A8F">
        <w:rPr>
          <w:rFonts w:cs="Traditional Arabic"/>
          <w:sz w:val="36"/>
          <w:szCs w:val="36"/>
          <w:rtl/>
        </w:rPr>
        <w:t>)</w:t>
      </w:r>
      <w:r w:rsidR="00D745E4">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تريكو</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إذن</w:t>
      </w:r>
      <w:r w:rsidRPr="00615A8F">
        <w:rPr>
          <w:rFonts w:cs="Traditional Arabic"/>
          <w:sz w:val="36"/>
          <w:szCs w:val="36"/>
          <w:rtl/>
        </w:rPr>
        <w:t xml:space="preserve"> </w:t>
      </w:r>
      <w:r w:rsidRPr="00615A8F">
        <w:rPr>
          <w:rFonts w:cs="Traditional Arabic" w:hint="eastAsia"/>
          <w:sz w:val="36"/>
          <w:szCs w:val="36"/>
          <w:rtl/>
        </w:rPr>
        <w:t>يحاول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يجعل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مرشدا</w:t>
      </w:r>
      <w:r w:rsidRPr="00615A8F">
        <w:rPr>
          <w:rFonts w:cs="Traditional Arabic"/>
          <w:sz w:val="36"/>
          <w:szCs w:val="36"/>
          <w:rtl/>
        </w:rPr>
        <w:t xml:space="preserve"> </w:t>
      </w:r>
      <w:r w:rsidRPr="00615A8F">
        <w:rPr>
          <w:rFonts w:cs="Traditional Arabic" w:hint="eastAsia"/>
          <w:sz w:val="36"/>
          <w:szCs w:val="36"/>
          <w:rtl/>
        </w:rPr>
        <w:t>أسمى</w:t>
      </w:r>
      <w:r w:rsidRPr="00615A8F">
        <w:rPr>
          <w:rFonts w:cs="Traditional Arabic"/>
          <w:sz w:val="36"/>
          <w:szCs w:val="36"/>
          <w:rtl/>
        </w:rPr>
        <w:t xml:space="preserve"> </w:t>
      </w:r>
      <w:r w:rsidRPr="00615A8F">
        <w:rPr>
          <w:rFonts w:cs="Traditional Arabic"/>
          <w:sz w:val="28"/>
          <w:szCs w:val="28"/>
        </w:rPr>
        <w:t>Utimate Guide</w:t>
      </w:r>
      <w:r w:rsidRPr="00615A8F">
        <w:rPr>
          <w:rFonts w:cs="Traditional Arabic"/>
          <w:sz w:val="36"/>
          <w:szCs w:val="36"/>
          <w:rtl/>
        </w:rPr>
        <w:t xml:space="preserve">" </w:t>
      </w:r>
      <w:r w:rsidRPr="00615A8F">
        <w:rPr>
          <w:rFonts w:cs="Traditional Arabic" w:hint="eastAsia"/>
          <w:sz w:val="36"/>
          <w:szCs w:val="36"/>
          <w:rtl/>
        </w:rPr>
        <w:t>للناس</w:t>
      </w:r>
      <w:r w:rsidRPr="00615A8F">
        <w:rPr>
          <w:rFonts w:cs="Traditional Arabic"/>
          <w:sz w:val="36"/>
          <w:szCs w:val="36"/>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اختفاء</w:t>
      </w:r>
      <w:r w:rsidRPr="00615A8F">
        <w:rPr>
          <w:rFonts w:cs="Traditional Arabic"/>
          <w:sz w:val="36"/>
          <w:szCs w:val="36"/>
          <w:rtl/>
        </w:rPr>
        <w:t xml:space="preserve"> </w:t>
      </w:r>
      <w:r w:rsidRPr="00615A8F">
        <w:rPr>
          <w:rFonts w:cs="Traditional Arabic" w:hint="eastAsia"/>
          <w:sz w:val="36"/>
          <w:szCs w:val="36"/>
          <w:rtl/>
        </w:rPr>
        <w:t>المسيح</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008630E9">
        <w:rPr>
          <w:rFonts w:cs="Traditional Arabic"/>
          <w:sz w:val="36"/>
          <w:szCs w:val="36"/>
          <w:vertAlign w:val="superscript"/>
          <w:rtl/>
        </w:rPr>
        <w:t xml:space="preserve"> </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يتفق</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أوردها</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المواضع</w:t>
      </w:r>
      <w:r w:rsidRPr="00615A8F">
        <w:rPr>
          <w:rFonts w:cs="Traditional Arabic"/>
          <w:sz w:val="36"/>
          <w:szCs w:val="36"/>
          <w:rtl/>
        </w:rPr>
        <w:t xml:space="preserve"> </w:t>
      </w:r>
      <w:r w:rsidRPr="00615A8F">
        <w:rPr>
          <w:rFonts w:cs="Traditional Arabic" w:hint="eastAsia"/>
          <w:sz w:val="36"/>
          <w:szCs w:val="36"/>
          <w:rtl/>
        </w:rPr>
        <w:t>المشار</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وكيف؟</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لابد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مناقشة</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المسألة</w:t>
      </w:r>
      <w:r w:rsidRPr="00615A8F">
        <w:rPr>
          <w:rFonts w:cs="Traditional Arabic"/>
          <w:sz w:val="36"/>
          <w:szCs w:val="36"/>
          <w:rtl/>
        </w:rPr>
        <w:t xml:space="preserve"> </w:t>
      </w:r>
      <w:r w:rsidRPr="00615A8F">
        <w:rPr>
          <w:rFonts w:cs="Traditional Arabic" w:hint="eastAsia"/>
          <w:sz w:val="36"/>
          <w:szCs w:val="36"/>
          <w:rtl/>
        </w:rPr>
        <w:t>مناقشة</w:t>
      </w:r>
      <w:r w:rsidRPr="00615A8F">
        <w:rPr>
          <w:rFonts w:cs="Traditional Arabic"/>
          <w:sz w:val="36"/>
          <w:szCs w:val="36"/>
          <w:rtl/>
        </w:rPr>
        <w:t xml:space="preserve"> </w:t>
      </w:r>
      <w:r w:rsidRPr="00615A8F">
        <w:rPr>
          <w:rFonts w:cs="Traditional Arabic" w:hint="eastAsia"/>
          <w:sz w:val="36"/>
          <w:szCs w:val="36"/>
          <w:rtl/>
        </w:rPr>
        <w:t>موضوعية</w:t>
      </w:r>
      <w:r w:rsidRPr="00615A8F">
        <w:rPr>
          <w:rFonts w:cs="Traditional Arabic"/>
          <w:sz w:val="36"/>
          <w:szCs w:val="36"/>
          <w:rtl/>
        </w:rPr>
        <w:t>:</w:t>
      </w:r>
      <w:r w:rsidR="008630E9">
        <w:rPr>
          <w:rFonts w:cs="Traditional Arabic"/>
          <w:sz w:val="36"/>
          <w:szCs w:val="36"/>
          <w:rtl/>
        </w:rPr>
        <w:t xml:space="preserve">                  </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lang w:bidi="ar-EG"/>
        </w:rPr>
      </w:pPr>
      <w:r w:rsidRPr="00615A8F">
        <w:rPr>
          <w:rFonts w:cs="Traditional Arabic" w:hint="eastAsia"/>
          <w:sz w:val="36"/>
          <w:szCs w:val="36"/>
          <w:rtl/>
        </w:rPr>
        <w:t>يبدو</w:t>
      </w:r>
      <w:r w:rsidRPr="00615A8F">
        <w:rPr>
          <w:rFonts w:cs="Traditional Arabic"/>
          <w:sz w:val="36"/>
          <w:szCs w:val="36"/>
          <w:rtl/>
        </w:rPr>
        <w:t xml:space="preserve"> </w:t>
      </w:r>
      <w:r w:rsidRPr="00615A8F">
        <w:rPr>
          <w:rFonts w:cs="Traditional Arabic" w:hint="eastAsia"/>
          <w:sz w:val="36"/>
          <w:szCs w:val="36"/>
          <w:rtl/>
        </w:rPr>
        <w:t>غريبا</w:t>
      </w:r>
      <w:r w:rsidRPr="00615A8F">
        <w:rPr>
          <w:rFonts w:cs="Traditional Arabic"/>
          <w:sz w:val="36"/>
          <w:szCs w:val="36"/>
          <w:rtl/>
        </w:rPr>
        <w:t xml:space="preserve"> </w:t>
      </w:r>
      <w:r w:rsidRPr="00615A8F">
        <w:rPr>
          <w:rFonts w:cs="Traditional Arabic" w:hint="eastAsia"/>
          <w:sz w:val="36"/>
          <w:szCs w:val="36"/>
          <w:rtl/>
        </w:rPr>
        <w:t>وشاذا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المبدأ</w:t>
      </w:r>
      <w:r w:rsidRPr="00615A8F">
        <w:rPr>
          <w:rFonts w:cs="Traditional Arabic"/>
          <w:sz w:val="36"/>
          <w:szCs w:val="36"/>
          <w:rtl/>
        </w:rPr>
        <w:t xml:space="preserve"> </w:t>
      </w:r>
      <w:r w:rsidRPr="00615A8F">
        <w:rPr>
          <w:rFonts w:cs="Traditional Arabic" w:hint="eastAsia"/>
          <w:sz w:val="36"/>
          <w:szCs w:val="36"/>
          <w:rtl/>
        </w:rPr>
        <w:t>أولا</w:t>
      </w:r>
      <w:r w:rsidRPr="00615A8F">
        <w:rPr>
          <w:rFonts w:cs="Traditional Arabic"/>
          <w:sz w:val="36"/>
          <w:szCs w:val="36"/>
          <w:rtl/>
        </w:rPr>
        <w:t xml:space="preserve"> </w:t>
      </w:r>
      <w:r w:rsidRPr="00615A8F">
        <w:rPr>
          <w:rFonts w:cs="Traditional Arabic" w:hint="eastAsia"/>
          <w:sz w:val="36"/>
          <w:szCs w:val="36"/>
          <w:rtl/>
        </w:rPr>
        <w:t>وقبل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شىء</w:t>
      </w:r>
      <w:r w:rsidR="008630E9">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المقصود</w:t>
      </w:r>
      <w:r w:rsidRPr="00615A8F">
        <w:rPr>
          <w:rFonts w:cs="Traditional Arabic"/>
          <w:sz w:val="36"/>
          <w:szCs w:val="36"/>
          <w:rtl/>
        </w:rPr>
        <w:t xml:space="preserve"> </w:t>
      </w:r>
      <w:r w:rsidRPr="00615A8F">
        <w:rPr>
          <w:rFonts w:cs="Traditional Arabic" w:hint="eastAsia"/>
          <w:sz w:val="36"/>
          <w:szCs w:val="36"/>
          <w:rtl/>
        </w:rPr>
        <w:t>بقول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w:t>
      </w:r>
      <w:r w:rsidR="008630E9">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يأتيكم</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يرشدكم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كله،</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عنده،</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يخبركم</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يسمعه</w:t>
      </w:r>
      <w:r w:rsidRPr="00615A8F">
        <w:rPr>
          <w:rFonts w:cs="Traditional Arabic"/>
          <w:sz w:val="36"/>
          <w:szCs w:val="36"/>
          <w:rtl/>
        </w:rPr>
        <w:t xml:space="preserve"> </w:t>
      </w:r>
      <w:r w:rsidRPr="00615A8F">
        <w:rPr>
          <w:rFonts w:cs="Traditional Arabic" w:hint="eastAsia"/>
          <w:sz w:val="36"/>
          <w:szCs w:val="36"/>
          <w:rtl/>
        </w:rPr>
        <w:t>ويطلعكم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سوف</w:t>
      </w:r>
      <w:r w:rsidRPr="00615A8F">
        <w:rPr>
          <w:rFonts w:cs="Traditional Arabic"/>
          <w:sz w:val="36"/>
          <w:szCs w:val="36"/>
          <w:rtl/>
        </w:rPr>
        <w:t xml:space="preserve"> </w:t>
      </w:r>
      <w:r w:rsidRPr="00615A8F">
        <w:rPr>
          <w:rFonts w:cs="Traditional Arabic" w:hint="eastAsia"/>
          <w:sz w:val="36"/>
          <w:szCs w:val="36"/>
          <w:rtl/>
        </w:rPr>
        <w:t>يحدث</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المعقول</w:t>
      </w:r>
      <w:r w:rsidRPr="00615A8F">
        <w:rPr>
          <w:rFonts w:cs="Traditional Arabic"/>
          <w:sz w:val="36"/>
          <w:szCs w:val="36"/>
          <w:rtl/>
        </w:rPr>
        <w:t xml:space="preserve"> </w:t>
      </w:r>
      <w:r w:rsidRPr="00615A8F">
        <w:rPr>
          <w:rFonts w:cs="Traditional Arabic" w:hint="eastAsia"/>
          <w:sz w:val="36"/>
          <w:szCs w:val="36"/>
          <w:rtl/>
        </w:rPr>
        <w:t>بداهة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ينسب</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القدرة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يتحدث</w:t>
      </w:r>
      <w:r w:rsidRPr="00615A8F">
        <w:rPr>
          <w:rFonts w:cs="Traditional Arabic"/>
          <w:sz w:val="36"/>
          <w:szCs w:val="36"/>
          <w:rtl/>
        </w:rPr>
        <w:t xml:space="preserve"> </w:t>
      </w:r>
      <w:r w:rsidRPr="00615A8F">
        <w:rPr>
          <w:rFonts w:cs="Traditional Arabic" w:hint="eastAsia"/>
          <w:sz w:val="36"/>
          <w:szCs w:val="36"/>
          <w:rtl/>
        </w:rPr>
        <w:t>ويتكلم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تلقاء</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يتحدث</w:t>
      </w:r>
      <w:r w:rsidRPr="00615A8F">
        <w:rPr>
          <w:rFonts w:cs="Traditional Arabic"/>
          <w:sz w:val="36"/>
          <w:szCs w:val="36"/>
          <w:rtl/>
        </w:rPr>
        <w:t xml:space="preserve"> "</w:t>
      </w:r>
      <w:r w:rsidRPr="00615A8F">
        <w:rPr>
          <w:rFonts w:cs="Traditional Arabic" w:hint="eastAsia"/>
          <w:sz w:val="36"/>
          <w:szCs w:val="36"/>
          <w:rtl/>
        </w:rPr>
        <w:t>ويتكلم</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سمع</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المسألة</w:t>
      </w:r>
      <w:r w:rsidRPr="00615A8F">
        <w:rPr>
          <w:rFonts w:cs="Traditional Arabic"/>
          <w:sz w:val="36"/>
          <w:szCs w:val="36"/>
          <w:rtl/>
        </w:rPr>
        <w:t xml:space="preserve"> </w:t>
      </w:r>
      <w:r w:rsidRPr="00615A8F">
        <w:rPr>
          <w:rFonts w:cs="Traditional Arabic" w:hint="eastAsia"/>
          <w:sz w:val="36"/>
          <w:szCs w:val="36"/>
          <w:rtl/>
        </w:rPr>
        <w:t>أوضح</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تناقش</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المهم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نرجع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الأصل</w:t>
      </w:r>
      <w:r w:rsidRPr="00615A8F">
        <w:rPr>
          <w:rFonts w:cs="Traditional Arabic"/>
          <w:sz w:val="36"/>
          <w:szCs w:val="36"/>
          <w:rtl/>
        </w:rPr>
        <w:t xml:space="preserve"> </w:t>
      </w:r>
      <w:r w:rsidRPr="00615A8F">
        <w:rPr>
          <w:rFonts w:cs="Traditional Arabic" w:hint="eastAsia"/>
          <w:sz w:val="36"/>
          <w:szCs w:val="36"/>
          <w:rtl/>
        </w:rPr>
        <w:t>اليونانى</w:t>
      </w:r>
      <w:r w:rsidRPr="00615A8F">
        <w:rPr>
          <w:rFonts w:cs="Traditional Arabic"/>
          <w:sz w:val="36"/>
          <w:szCs w:val="36"/>
          <w:rtl/>
        </w:rPr>
        <w:t xml:space="preserve"> </w:t>
      </w:r>
      <w:r w:rsidRPr="00615A8F">
        <w:rPr>
          <w:rFonts w:cs="Traditional Arabic" w:hint="eastAsia"/>
          <w:sz w:val="36"/>
          <w:szCs w:val="36"/>
          <w:rtl/>
        </w:rPr>
        <w:t>لنتمكن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المسألة</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المهم</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نتذكر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أصول</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sz w:val="36"/>
          <w:szCs w:val="36"/>
          <w:rtl/>
        </w:rPr>
        <w:t xml:space="preserve"> </w:t>
      </w:r>
      <w:r w:rsidRPr="00615A8F">
        <w:rPr>
          <w:rFonts w:cs="Traditional Arabic" w:hint="eastAsia"/>
          <w:sz w:val="36"/>
          <w:szCs w:val="36"/>
          <w:rtl/>
        </w:rPr>
        <w:t>المنسوب</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باللغة</w:t>
      </w:r>
      <w:r w:rsidRPr="00615A8F">
        <w:rPr>
          <w:rFonts w:cs="Traditional Arabic"/>
          <w:sz w:val="36"/>
          <w:szCs w:val="36"/>
          <w:rtl/>
        </w:rPr>
        <w:t xml:space="preserve"> </w:t>
      </w:r>
      <w:r w:rsidRPr="00615A8F">
        <w:rPr>
          <w:rFonts w:cs="Traditional Arabic" w:hint="eastAsia"/>
          <w:sz w:val="36"/>
          <w:szCs w:val="36"/>
          <w:rtl/>
        </w:rPr>
        <w:t>اليونانية</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بأى</w:t>
      </w:r>
      <w:r w:rsidRPr="00615A8F">
        <w:rPr>
          <w:rFonts w:cs="Traditional Arabic"/>
          <w:sz w:val="36"/>
          <w:szCs w:val="36"/>
          <w:rtl/>
        </w:rPr>
        <w:t xml:space="preserve"> </w:t>
      </w:r>
      <w:r w:rsidRPr="00615A8F">
        <w:rPr>
          <w:rFonts w:cs="Traditional Arabic" w:hint="eastAsia"/>
          <w:sz w:val="36"/>
          <w:szCs w:val="36"/>
          <w:rtl/>
        </w:rPr>
        <w:t>لغة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والنص</w:t>
      </w:r>
      <w:r w:rsidRPr="00615A8F">
        <w:rPr>
          <w:rFonts w:cs="Traditional Arabic"/>
          <w:sz w:val="36"/>
          <w:szCs w:val="36"/>
          <w:rtl/>
        </w:rPr>
        <w:t xml:space="preserve"> </w:t>
      </w:r>
      <w:r w:rsidRPr="00615A8F">
        <w:rPr>
          <w:rFonts w:cs="Traditional Arabic" w:hint="eastAsia"/>
          <w:sz w:val="36"/>
          <w:szCs w:val="36"/>
          <w:rtl/>
        </w:rPr>
        <w:t>اليونانى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رجعت</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تمحيص</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المسألة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يطلق</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نوفوم</w:t>
      </w:r>
      <w:r w:rsidRPr="00615A8F">
        <w:rPr>
          <w:rFonts w:cs="Traditional Arabic"/>
          <w:sz w:val="36"/>
          <w:szCs w:val="36"/>
          <w:rtl/>
        </w:rPr>
        <w:t xml:space="preserve"> </w:t>
      </w:r>
      <w:r w:rsidRPr="00615A8F">
        <w:rPr>
          <w:rFonts w:cs="Traditional Arabic" w:hint="eastAsia"/>
          <w:sz w:val="36"/>
          <w:szCs w:val="36"/>
          <w:rtl/>
        </w:rPr>
        <w:t>تستا</w:t>
      </w:r>
      <w:r w:rsidRPr="00615A8F">
        <w:rPr>
          <w:rFonts w:cs="Traditional Arabic"/>
          <w:sz w:val="36"/>
          <w:szCs w:val="36"/>
          <w:rtl/>
        </w:rPr>
        <w:t xml:space="preserve"> </w:t>
      </w:r>
      <w:r w:rsidRPr="00615A8F">
        <w:rPr>
          <w:rFonts w:cs="Traditional Arabic" w:hint="eastAsia"/>
          <w:sz w:val="36"/>
          <w:szCs w:val="36"/>
          <w:rtl/>
        </w:rPr>
        <w:t>منتوم</w:t>
      </w:r>
      <w:r w:rsidRPr="00615A8F">
        <w:rPr>
          <w:rFonts w:cs="Traditional Arabic"/>
          <w:sz w:val="36"/>
          <w:szCs w:val="36"/>
          <w:rtl/>
        </w:rPr>
        <w:t xml:space="preserve"> </w:t>
      </w:r>
      <w:r w:rsidRPr="00615A8F">
        <w:rPr>
          <w:rFonts w:cs="Traditional Arabic" w:hint="eastAsia"/>
          <w:sz w:val="36"/>
          <w:szCs w:val="36"/>
          <w:rtl/>
        </w:rPr>
        <w:t>جريس</w:t>
      </w:r>
      <w:r w:rsidRPr="00615A8F">
        <w:rPr>
          <w:rFonts w:cs="Traditional Arabic"/>
          <w:sz w:val="28"/>
          <w:szCs w:val="28"/>
        </w:rPr>
        <w:t>Novum</w:t>
      </w:r>
      <w:r w:rsidR="008630E9">
        <w:rPr>
          <w:rFonts w:cs="Traditional Arabic"/>
          <w:sz w:val="32"/>
          <w:szCs w:val="32"/>
        </w:rPr>
        <w:t xml:space="preserve"> </w:t>
      </w:r>
      <w:r w:rsidRPr="00615A8F">
        <w:rPr>
          <w:rFonts w:cs="Traditional Arabic"/>
          <w:sz w:val="28"/>
          <w:szCs w:val="28"/>
        </w:rPr>
        <w:t>Testamentum Graece</w:t>
      </w:r>
      <w:r w:rsidRPr="00615A8F">
        <w:rPr>
          <w:rFonts w:cs="Traditional Arabic"/>
          <w:sz w:val="28"/>
          <w:szCs w:val="28"/>
          <w:rtl/>
        </w:rPr>
        <w:t xml:space="preserve"> </w:t>
      </w:r>
      <w:r w:rsidRPr="00615A8F">
        <w:rPr>
          <w:rFonts w:cs="Traditional Arabic" w:hint="eastAsia"/>
          <w:sz w:val="36"/>
          <w:szCs w:val="36"/>
          <w:rtl/>
        </w:rPr>
        <w:t>طبعة</w:t>
      </w:r>
      <w:r w:rsidRPr="00615A8F">
        <w:rPr>
          <w:rFonts w:cs="Traditional Arabic"/>
          <w:sz w:val="36"/>
          <w:szCs w:val="36"/>
          <w:rtl/>
        </w:rPr>
        <w:t xml:space="preserve"> </w:t>
      </w:r>
      <w:r w:rsidRPr="00615A8F">
        <w:rPr>
          <w:rFonts w:cs="Traditional Arabic" w:hint="eastAsia"/>
          <w:sz w:val="36"/>
          <w:szCs w:val="36"/>
          <w:rtl/>
        </w:rPr>
        <w:t>نستلى</w:t>
      </w:r>
      <w:r w:rsidRPr="00615A8F">
        <w:rPr>
          <w:rFonts w:cs="Traditional Arabic"/>
          <w:sz w:val="36"/>
          <w:szCs w:val="36"/>
          <w:rtl/>
        </w:rPr>
        <w:t xml:space="preserve">- </w:t>
      </w:r>
      <w:r w:rsidRPr="00615A8F">
        <w:rPr>
          <w:rFonts w:cs="Traditional Arabic" w:hint="eastAsia"/>
          <w:sz w:val="36"/>
          <w:szCs w:val="36"/>
          <w:rtl/>
        </w:rPr>
        <w:t>ألاند</w:t>
      </w:r>
      <w:r w:rsidR="008630E9">
        <w:rPr>
          <w:rFonts w:cs="Traditional Arabic"/>
          <w:sz w:val="36"/>
          <w:szCs w:val="36"/>
          <w:rtl/>
        </w:rPr>
        <w:t xml:space="preserve"> </w:t>
      </w:r>
      <w:r w:rsidRPr="00615A8F">
        <w:rPr>
          <w:rFonts w:cs="Traditional Arabic"/>
          <w:sz w:val="28"/>
          <w:szCs w:val="28"/>
        </w:rPr>
        <w:t>Nestle&amp;Aland</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1971)</w:t>
      </w:r>
      <w:r w:rsidR="00D745E4">
        <w:rPr>
          <w:rFonts w:cs="Traditional Arabic"/>
          <w:sz w:val="36"/>
          <w:szCs w:val="36"/>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3</w:t>
      </w:r>
      <w:r w:rsidRPr="00615A8F">
        <w:rPr>
          <w:rFonts w:cs="Traditional Arabic"/>
          <w:sz w:val="28"/>
          <w:szCs w:val="28"/>
          <w:vertAlign w:val="superscript"/>
          <w:rtl/>
        </w:rPr>
        <w:t>)</w:t>
      </w: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8B3DA2" w:rsidP="008630E9">
      <w:pPr>
        <w:bidi/>
        <w:spacing w:after="0" w:line="240" w:lineRule="auto"/>
        <w:ind w:firstLine="340"/>
        <w:jc w:val="both"/>
        <w:rPr>
          <w:rFonts w:cs="Traditional Arabic"/>
          <w:sz w:val="20"/>
          <w:szCs w:val="20"/>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الجاد</w:t>
      </w:r>
      <w:r w:rsidRPr="00615A8F">
        <w:rPr>
          <w:rFonts w:cs="Traditional Arabic"/>
          <w:sz w:val="36"/>
          <w:szCs w:val="36"/>
          <w:rtl/>
        </w:rPr>
        <w:t xml:space="preserve"> </w:t>
      </w:r>
      <w:r w:rsidRPr="00615A8F">
        <w:rPr>
          <w:rFonts w:cs="Traditional Arabic" w:hint="eastAsia"/>
          <w:sz w:val="36"/>
          <w:szCs w:val="36"/>
          <w:rtl/>
        </w:rPr>
        <w:t>والتمحيص</w:t>
      </w:r>
      <w:r w:rsidRPr="00615A8F">
        <w:rPr>
          <w:rFonts w:cs="Traditional Arabic"/>
          <w:sz w:val="36"/>
          <w:szCs w:val="36"/>
          <w:rtl/>
        </w:rPr>
        <w:t xml:space="preserve"> </w:t>
      </w:r>
      <w:r w:rsidRPr="00615A8F">
        <w:rPr>
          <w:rFonts w:cs="Traditional Arabic" w:hint="eastAsia"/>
          <w:sz w:val="36"/>
          <w:szCs w:val="36"/>
          <w:rtl/>
        </w:rPr>
        <w:t>الدقيق</w:t>
      </w:r>
      <w:r w:rsidRPr="00615A8F">
        <w:rPr>
          <w:rFonts w:cs="Traditional Arabic"/>
          <w:sz w:val="36"/>
          <w:szCs w:val="36"/>
          <w:rtl/>
        </w:rPr>
        <w:t xml:space="preserve"> </w:t>
      </w:r>
      <w:r w:rsidRPr="00615A8F">
        <w:rPr>
          <w:rFonts w:cs="Traditional Arabic" w:hint="eastAsia"/>
          <w:sz w:val="36"/>
          <w:szCs w:val="36"/>
          <w:rtl/>
        </w:rPr>
        <w:t>ينبغى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يبدأ</w:t>
      </w:r>
      <w:r w:rsidRPr="00615A8F">
        <w:rPr>
          <w:rFonts w:cs="Traditional Arabic"/>
          <w:sz w:val="36"/>
          <w:szCs w:val="36"/>
          <w:rtl/>
        </w:rPr>
        <w:t xml:space="preserve"> </w:t>
      </w:r>
      <w:r w:rsidRPr="00615A8F">
        <w:rPr>
          <w:rFonts w:cs="Traditional Arabic" w:hint="eastAsia"/>
          <w:sz w:val="36"/>
          <w:szCs w:val="36"/>
          <w:rtl/>
        </w:rPr>
        <w:t>بحصر</w:t>
      </w:r>
      <w:r w:rsidRPr="00615A8F">
        <w:rPr>
          <w:rFonts w:cs="Traditional Arabic"/>
          <w:sz w:val="36"/>
          <w:szCs w:val="36"/>
          <w:rtl/>
        </w:rPr>
        <w:t xml:space="preserve"> </w:t>
      </w:r>
      <w:r w:rsidRPr="00615A8F">
        <w:rPr>
          <w:rFonts w:cs="Traditional Arabic" w:hint="eastAsia"/>
          <w:sz w:val="36"/>
          <w:szCs w:val="36"/>
          <w:rtl/>
        </w:rPr>
        <w:t>الصيغ</w:t>
      </w:r>
      <w:r w:rsidRPr="00615A8F">
        <w:rPr>
          <w:rFonts w:cs="Traditional Arabic"/>
          <w:sz w:val="36"/>
          <w:szCs w:val="36"/>
          <w:rtl/>
        </w:rPr>
        <w:t xml:space="preserve"> </w:t>
      </w:r>
      <w:r w:rsidRPr="00615A8F">
        <w:rPr>
          <w:rFonts w:cs="Traditional Arabic" w:hint="eastAsia"/>
          <w:sz w:val="36"/>
          <w:szCs w:val="36"/>
          <w:rtl/>
        </w:rPr>
        <w:t>المختلفة</w:t>
      </w:r>
      <w:r w:rsidRPr="00615A8F">
        <w:rPr>
          <w:rFonts w:cs="Traditional Arabic"/>
          <w:sz w:val="36"/>
          <w:szCs w:val="36"/>
          <w:rtl/>
        </w:rPr>
        <w:t xml:space="preserve"> </w:t>
      </w:r>
      <w:r w:rsidRPr="00615A8F">
        <w:rPr>
          <w:rFonts w:cs="Traditional Arabic" w:hint="eastAsia"/>
          <w:sz w:val="36"/>
          <w:szCs w:val="36"/>
          <w:rtl/>
        </w:rPr>
        <w:t>لنص</w:t>
      </w:r>
      <w:r w:rsidRPr="00615A8F">
        <w:rPr>
          <w:rFonts w:cs="Traditional Arabic"/>
          <w:sz w:val="36"/>
          <w:szCs w:val="36"/>
          <w:rtl/>
        </w:rPr>
        <w:t xml:space="preserve"> </w:t>
      </w:r>
      <w:r w:rsidRPr="00615A8F">
        <w:rPr>
          <w:rFonts w:cs="Traditional Arabic" w:hint="eastAsia"/>
          <w:sz w:val="36"/>
          <w:szCs w:val="36"/>
          <w:rtl/>
        </w:rPr>
        <w:t>معين</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صيغ</w:t>
      </w:r>
      <w:r w:rsidRPr="00615A8F">
        <w:rPr>
          <w:rFonts w:cs="Traditional Arabic"/>
          <w:sz w:val="36"/>
          <w:szCs w:val="36"/>
          <w:rtl/>
        </w:rPr>
        <w:t xml:space="preserve"> </w:t>
      </w:r>
      <w:r w:rsidRPr="00615A8F">
        <w:rPr>
          <w:rFonts w:cs="Traditional Arabic" w:hint="eastAsia"/>
          <w:sz w:val="36"/>
          <w:szCs w:val="36"/>
          <w:rtl/>
        </w:rPr>
        <w:t>مختلفة،</w:t>
      </w:r>
      <w:r w:rsidRPr="00615A8F">
        <w:rPr>
          <w:rFonts w:cs="Traditional Arabic"/>
          <w:sz w:val="36"/>
          <w:szCs w:val="36"/>
          <w:rtl/>
        </w:rPr>
        <w:t xml:space="preserve"> </w:t>
      </w:r>
      <w:r w:rsidRPr="00615A8F">
        <w:rPr>
          <w:rFonts w:cs="Traditional Arabic" w:hint="eastAsia"/>
          <w:sz w:val="36"/>
          <w:szCs w:val="36"/>
          <w:rtl/>
        </w:rPr>
        <w:t>وبالنسبة</w:t>
      </w:r>
      <w:r w:rsidRPr="00615A8F">
        <w:rPr>
          <w:rFonts w:cs="Traditional Arabic"/>
          <w:sz w:val="36"/>
          <w:szCs w:val="36"/>
          <w:rtl/>
        </w:rPr>
        <w:t xml:space="preserve"> </w:t>
      </w:r>
      <w:r w:rsidRPr="00615A8F">
        <w:rPr>
          <w:rFonts w:cs="Traditional Arabic" w:hint="eastAsia"/>
          <w:sz w:val="36"/>
          <w:szCs w:val="36"/>
          <w:rtl/>
        </w:rPr>
        <w:t>للنصوص</w:t>
      </w:r>
      <w:r w:rsidRPr="00615A8F">
        <w:rPr>
          <w:rFonts w:cs="Traditional Arabic"/>
          <w:sz w:val="36"/>
          <w:szCs w:val="36"/>
          <w:rtl/>
        </w:rPr>
        <w:t xml:space="preserve"> </w:t>
      </w:r>
      <w:r w:rsidRPr="00615A8F">
        <w:rPr>
          <w:rFonts w:cs="Traditional Arabic" w:hint="eastAsia"/>
          <w:sz w:val="36"/>
          <w:szCs w:val="36"/>
          <w:rtl/>
        </w:rPr>
        <w:t>المتعلقة</w:t>
      </w:r>
      <w:r w:rsidRPr="00615A8F">
        <w:rPr>
          <w:rFonts w:cs="Traditional Arabic"/>
          <w:sz w:val="36"/>
          <w:szCs w:val="36"/>
          <w:rtl/>
        </w:rPr>
        <w:t xml:space="preserve"> </w:t>
      </w:r>
      <w:r w:rsidRPr="00615A8F">
        <w:rPr>
          <w:rFonts w:cs="Traditional Arabic" w:hint="eastAsia"/>
          <w:sz w:val="36"/>
          <w:szCs w:val="36"/>
          <w:rtl/>
        </w:rPr>
        <w:t>بكلمة</w:t>
      </w:r>
      <w:r w:rsidRPr="00615A8F">
        <w:rPr>
          <w:rFonts w:cs="Traditional Arabic"/>
          <w:sz w:val="36"/>
          <w:szCs w:val="36"/>
          <w:rtl/>
        </w:rPr>
        <w:t xml:space="preserve"> </w:t>
      </w:r>
      <w:r w:rsidRPr="00615A8F">
        <w:rPr>
          <w:rFonts w:cs="Traditional Arabic" w:hint="eastAsia"/>
          <w:sz w:val="36"/>
          <w:szCs w:val="36"/>
          <w:rtl/>
        </w:rPr>
        <w:t>المعزى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الباركليتوس</w:t>
      </w:r>
      <w:r w:rsidRPr="00615A8F">
        <w:rPr>
          <w:rFonts w:cs="Traditional Arabic"/>
          <w:sz w:val="36"/>
          <w:szCs w:val="36"/>
          <w:rtl/>
        </w:rPr>
        <w:t xml:space="preserve"> </w:t>
      </w:r>
      <w:r w:rsidRPr="00615A8F">
        <w:rPr>
          <w:rFonts w:cs="Traditional Arabic"/>
          <w:sz w:val="28"/>
          <w:szCs w:val="28"/>
        </w:rPr>
        <w:t>parakletos</w:t>
      </w:r>
      <w:r w:rsidRPr="00615A8F">
        <w:rPr>
          <w:rFonts w:cs="Traditional Arabic"/>
          <w:sz w:val="36"/>
          <w:szCs w:val="36"/>
          <w:rtl/>
        </w:rPr>
        <w:t xml:space="preserve"> </w:t>
      </w:r>
      <w:r w:rsidRPr="00615A8F">
        <w:rPr>
          <w:rFonts w:cs="Traditional Arabic" w:hint="eastAsia"/>
          <w:sz w:val="36"/>
          <w:szCs w:val="36"/>
          <w:rtl/>
        </w:rPr>
        <w:t>فليس</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مختلف</w:t>
      </w:r>
      <w:r w:rsidRPr="00615A8F">
        <w:rPr>
          <w:rFonts w:cs="Traditional Arabic"/>
          <w:sz w:val="36"/>
          <w:szCs w:val="36"/>
          <w:rtl/>
        </w:rPr>
        <w:t xml:space="preserve"> </w:t>
      </w:r>
      <w:r w:rsidRPr="00615A8F">
        <w:rPr>
          <w:rFonts w:cs="Traditional Arabic" w:hint="eastAsia"/>
          <w:sz w:val="36"/>
          <w:szCs w:val="36"/>
          <w:rtl/>
        </w:rPr>
        <w:t>سوى</w:t>
      </w:r>
      <w:r w:rsidRPr="00615A8F">
        <w:rPr>
          <w:rFonts w:cs="Traditional Arabic"/>
          <w:sz w:val="36"/>
          <w:szCs w:val="36"/>
          <w:rtl/>
        </w:rPr>
        <w:t xml:space="preserve"> </w:t>
      </w:r>
      <w:r w:rsidRPr="00615A8F">
        <w:rPr>
          <w:rFonts w:cs="Traditional Arabic" w:hint="eastAsia"/>
          <w:sz w:val="36"/>
          <w:szCs w:val="36"/>
          <w:rtl/>
        </w:rPr>
        <w:t>الفقرة</w:t>
      </w:r>
      <w:r w:rsidRPr="00615A8F">
        <w:rPr>
          <w:rFonts w:cs="Traditional Arabic"/>
          <w:sz w:val="36"/>
          <w:szCs w:val="36"/>
          <w:rtl/>
        </w:rPr>
        <w:t xml:space="preserve"> 26:14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المخطوطة</w:t>
      </w:r>
      <w:r w:rsidRPr="00615A8F">
        <w:rPr>
          <w:rFonts w:cs="Traditional Arabic"/>
          <w:sz w:val="36"/>
          <w:szCs w:val="36"/>
          <w:rtl/>
        </w:rPr>
        <w:t xml:space="preserve"> </w:t>
      </w:r>
      <w:r w:rsidRPr="00615A8F">
        <w:rPr>
          <w:rFonts w:cs="Traditional Arabic" w:hint="eastAsia"/>
          <w:sz w:val="36"/>
          <w:szCs w:val="36"/>
          <w:rtl/>
        </w:rPr>
        <w:t>السريانية</w:t>
      </w:r>
      <w:r w:rsidRPr="00615A8F">
        <w:rPr>
          <w:rFonts w:cs="Traditional Arabic"/>
          <w:sz w:val="36"/>
          <w:szCs w:val="36"/>
          <w:rtl/>
        </w:rPr>
        <w:t xml:space="preserve"> </w:t>
      </w:r>
      <w:r w:rsidRPr="00615A8F">
        <w:rPr>
          <w:rFonts w:cs="Traditional Arabic" w:hint="eastAsia"/>
          <w:sz w:val="36"/>
          <w:szCs w:val="36"/>
          <w:rtl/>
        </w:rPr>
        <w:t>الشهيرة</w:t>
      </w:r>
      <w:r w:rsidRPr="00615A8F">
        <w:rPr>
          <w:rFonts w:cs="Traditional Arabic"/>
          <w:sz w:val="36"/>
          <w:szCs w:val="36"/>
          <w:rtl/>
        </w:rPr>
        <w:t xml:space="preserve"> </w:t>
      </w:r>
      <w:r w:rsidRPr="00615A8F">
        <w:rPr>
          <w:rFonts w:cs="Traditional Arabic" w:hint="eastAsia"/>
          <w:sz w:val="36"/>
          <w:szCs w:val="36"/>
          <w:rtl/>
        </w:rPr>
        <w:t>المعروفة</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بالمبست</w:t>
      </w:r>
      <w:r w:rsidRPr="00615A8F">
        <w:rPr>
          <w:rFonts w:cs="Traditional Arabic"/>
          <w:sz w:val="36"/>
          <w:szCs w:val="36"/>
          <w:rtl/>
        </w:rPr>
        <w:t xml:space="preserve"> </w:t>
      </w:r>
      <w:r w:rsidRPr="00615A8F">
        <w:rPr>
          <w:rFonts w:cs="Traditional Arabic"/>
          <w:sz w:val="28"/>
          <w:szCs w:val="28"/>
        </w:rPr>
        <w:t>palimpsest</w:t>
      </w:r>
      <w:r w:rsidRPr="00615A8F">
        <w:rPr>
          <w:rFonts w:cs="Traditional Arabic" w:hint="eastAsia"/>
          <w:sz w:val="36"/>
          <w:szCs w:val="36"/>
          <w:rtl/>
        </w:rPr>
        <w:t>،</w:t>
      </w:r>
      <w:r w:rsidR="00DB7EB9">
        <w:rPr>
          <w:rFonts w:cs="Traditional Arabic"/>
          <w:sz w:val="36"/>
          <w:szCs w:val="36"/>
          <w:rtl/>
        </w:rPr>
        <w:t xml:space="preserve"> و</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تشير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إغفال</w:t>
      </w:r>
      <w:r w:rsidRPr="00615A8F">
        <w:rPr>
          <w:rFonts w:cs="Traditional Arabic"/>
          <w:sz w:val="36"/>
          <w:szCs w:val="36"/>
          <w:rtl/>
        </w:rPr>
        <w:t xml:space="preserve"> </w:t>
      </w:r>
      <w:r w:rsidRPr="00615A8F">
        <w:rPr>
          <w:rFonts w:cs="Traditional Arabic" w:hint="eastAsia"/>
          <w:sz w:val="36"/>
          <w:szCs w:val="36"/>
          <w:rtl/>
        </w:rPr>
        <w:t>سائر</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لوصف</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مجرد</w:t>
      </w:r>
      <w:r w:rsidRPr="00615A8F">
        <w:rPr>
          <w:rFonts w:cs="Traditional Arabic"/>
          <w:sz w:val="36"/>
          <w:szCs w:val="36"/>
          <w:rtl/>
        </w:rPr>
        <w:t xml:space="preserve"> </w:t>
      </w:r>
      <w:r w:rsidRPr="00615A8F">
        <w:rPr>
          <w:rFonts w:cs="Traditional Arabic" w:hint="eastAsia"/>
          <w:sz w:val="36"/>
          <w:szCs w:val="36"/>
          <w:rtl/>
        </w:rPr>
        <w:t>سهو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النساخ</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يجرؤ</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إضاف</w:t>
      </w:r>
      <w:r w:rsidRPr="00615A8F">
        <w:rPr>
          <w:rFonts w:cs="Traditional Arabic" w:hint="cs"/>
          <w:sz w:val="36"/>
          <w:szCs w:val="36"/>
          <w:rtl/>
        </w:rPr>
        <w:t>ة</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كوصف</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باعتبار</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إضافة</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معقولة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مقبولة</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المعقول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يسمع</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يسمع</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وفيما</w:t>
      </w:r>
      <w:r w:rsidRPr="00615A8F">
        <w:rPr>
          <w:rFonts w:cs="Traditional Arabic"/>
          <w:sz w:val="36"/>
          <w:szCs w:val="36"/>
          <w:rtl/>
        </w:rPr>
        <w:t xml:space="preserve"> </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الملاحظة</w:t>
      </w:r>
      <w:r w:rsidRPr="00615A8F">
        <w:rPr>
          <w:rFonts w:cs="Traditional Arabic"/>
          <w:sz w:val="36"/>
          <w:szCs w:val="36"/>
          <w:rtl/>
        </w:rPr>
        <w:t xml:space="preserve"> </w:t>
      </w:r>
      <w:r w:rsidRPr="00615A8F">
        <w:rPr>
          <w:rFonts w:cs="Traditional Arabic" w:hint="eastAsia"/>
          <w:sz w:val="36"/>
          <w:szCs w:val="36"/>
          <w:rtl/>
        </w:rPr>
        <w:t>ليست</w:t>
      </w:r>
      <w:r w:rsidRPr="00615A8F">
        <w:rPr>
          <w:rFonts w:cs="Traditional Arabic"/>
          <w:sz w:val="36"/>
          <w:szCs w:val="36"/>
          <w:rtl/>
        </w:rPr>
        <w:t xml:space="preserve"> </w:t>
      </w:r>
      <w:r w:rsidRPr="00615A8F">
        <w:rPr>
          <w:rFonts w:cs="Traditional Arabic" w:hint="eastAsia"/>
          <w:sz w:val="36"/>
          <w:szCs w:val="36"/>
          <w:rtl/>
        </w:rPr>
        <w:t>هنالك</w:t>
      </w:r>
      <w:r w:rsidRPr="00615A8F">
        <w:rPr>
          <w:rFonts w:cs="Traditional Arabic"/>
          <w:sz w:val="36"/>
          <w:szCs w:val="36"/>
          <w:rtl/>
        </w:rPr>
        <w:t xml:space="preserve"> </w:t>
      </w:r>
      <w:r w:rsidRPr="00615A8F">
        <w:rPr>
          <w:rFonts w:cs="Traditional Arabic" w:hint="eastAsia"/>
          <w:sz w:val="36"/>
          <w:szCs w:val="36"/>
          <w:rtl/>
        </w:rPr>
        <w:t>اختلافات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المتعلقة</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م</w:t>
      </w:r>
      <w:r w:rsidRPr="00615A8F">
        <w:rPr>
          <w:rFonts w:cs="Traditional Arabic" w:hint="eastAsia"/>
          <w:sz w:val="36"/>
          <w:szCs w:val="36"/>
          <w:rtl/>
        </w:rPr>
        <w:t>وضوع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00D745E4">
        <w:rPr>
          <w:rFonts w:cs="Traditional Arabic"/>
          <w:sz w:val="36"/>
          <w:szCs w:val="36"/>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4</w:t>
      </w:r>
      <w:r w:rsidRPr="00615A8F">
        <w:rPr>
          <w:rFonts w:cs="Traditional Arabic"/>
          <w:sz w:val="28"/>
          <w:szCs w:val="28"/>
          <w:vertAlign w:val="superscript"/>
          <w:rtl/>
        </w:rPr>
        <w:t>)</w:t>
      </w:r>
      <w:r w:rsidR="008630E9">
        <w:rPr>
          <w:rFonts w:cs="Traditional Arabic"/>
          <w:sz w:val="28"/>
          <w:szCs w:val="28"/>
          <w:vertAlign w:val="superscript"/>
          <w:rtl/>
        </w:rPr>
        <w:t xml:space="preserve"> </w:t>
      </w:r>
      <w:r w:rsidR="008630E9">
        <w:rPr>
          <w:rFonts w:cs="Traditional Arabic"/>
          <w:sz w:val="36"/>
          <w:szCs w:val="36"/>
          <w:rtl/>
        </w:rPr>
        <w:t xml:space="preserve">   </w:t>
      </w:r>
      <w:r w:rsidRPr="00615A8F">
        <w:rPr>
          <w:rFonts w:cs="Traditional Arabic"/>
          <w:sz w:val="36"/>
          <w:szCs w:val="36"/>
          <w:rtl/>
        </w:rPr>
        <w:t xml:space="preserve"> </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30"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sz w:val="24"/>
          <w:szCs w:val="24"/>
          <w:rtl/>
        </w:rPr>
        <w:t>1</w:t>
      </w:r>
      <w:r w:rsidRPr="00615A8F">
        <w:rPr>
          <w:rFonts w:cs="Traditional Arabic"/>
          <w:sz w:val="24"/>
          <w:szCs w:val="24"/>
          <w:rtl/>
        </w:rPr>
        <w:t xml:space="preserve">- </w:t>
      </w:r>
      <w:r w:rsidRPr="00615A8F">
        <w:rPr>
          <w:rFonts w:cs="Traditional Arabic" w:hint="eastAsia"/>
          <w:sz w:val="24"/>
          <w:szCs w:val="24"/>
          <w:rtl/>
        </w:rPr>
        <w:t>التوراة</w:t>
      </w:r>
      <w:r w:rsidRPr="00615A8F">
        <w:rPr>
          <w:rFonts w:cs="Traditional Arabic"/>
          <w:sz w:val="24"/>
          <w:szCs w:val="24"/>
          <w:rtl/>
        </w:rPr>
        <w:t xml:space="preserve"> </w:t>
      </w:r>
      <w:r w:rsidRPr="00615A8F">
        <w:rPr>
          <w:rFonts w:cs="Traditional Arabic" w:hint="eastAsia"/>
          <w:sz w:val="24"/>
          <w:szCs w:val="24"/>
          <w:rtl/>
        </w:rPr>
        <w:t>وال</w:t>
      </w:r>
      <w:r w:rsidRPr="00615A8F">
        <w:rPr>
          <w:rFonts w:cs="Traditional Arabic" w:hint="cs"/>
          <w:sz w:val="24"/>
          <w:szCs w:val="24"/>
          <w:rtl/>
        </w:rPr>
        <w:t>إ</w:t>
      </w:r>
      <w:r w:rsidRPr="00615A8F">
        <w:rPr>
          <w:rFonts w:cs="Traditional Arabic" w:hint="eastAsia"/>
          <w:sz w:val="24"/>
          <w:szCs w:val="24"/>
          <w:rtl/>
        </w:rPr>
        <w:t>ن</w:t>
      </w:r>
      <w:r w:rsidRPr="00615A8F">
        <w:rPr>
          <w:rFonts w:cs="Traditional Arabic" w:hint="cs"/>
          <w:sz w:val="24"/>
          <w:szCs w:val="24"/>
          <w:rtl/>
        </w:rPr>
        <w:t>جيل</w:t>
      </w:r>
      <w:r w:rsidRPr="00615A8F">
        <w:rPr>
          <w:rFonts w:cs="Traditional Arabic"/>
          <w:sz w:val="24"/>
          <w:szCs w:val="24"/>
          <w:rtl/>
        </w:rPr>
        <w:t xml:space="preserve"> </w:t>
      </w:r>
      <w:r w:rsidRPr="00615A8F">
        <w:rPr>
          <w:rFonts w:cs="Traditional Arabic" w:hint="eastAsia"/>
          <w:sz w:val="24"/>
          <w:szCs w:val="24"/>
          <w:rtl/>
        </w:rPr>
        <w:t>والقرآن</w:t>
      </w:r>
      <w:r w:rsidRPr="00615A8F">
        <w:rPr>
          <w:rFonts w:cs="Traditional Arabic"/>
          <w:sz w:val="24"/>
          <w:szCs w:val="24"/>
          <w:rtl/>
        </w:rPr>
        <w:t>/</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موريس</w:t>
      </w:r>
      <w:r w:rsidRPr="00615A8F">
        <w:rPr>
          <w:rFonts w:cs="Traditional Arabic"/>
          <w:sz w:val="24"/>
          <w:szCs w:val="24"/>
          <w:rtl/>
        </w:rPr>
        <w:t xml:space="preserve"> </w:t>
      </w:r>
      <w:r w:rsidRPr="00615A8F">
        <w:rPr>
          <w:rFonts w:cs="Traditional Arabic" w:hint="eastAsia"/>
          <w:sz w:val="24"/>
          <w:szCs w:val="24"/>
          <w:rtl/>
        </w:rPr>
        <w:t>بوكاى</w:t>
      </w:r>
      <w:r w:rsidRPr="00615A8F">
        <w:rPr>
          <w:rFonts w:cs="Traditional Arabic"/>
          <w:sz w:val="24"/>
          <w:szCs w:val="24"/>
          <w:rtl/>
        </w:rPr>
        <w:t xml:space="preserve"> – </w:t>
      </w:r>
      <w:r w:rsidRPr="00615A8F">
        <w:rPr>
          <w:rFonts w:cs="Traditional Arabic" w:hint="eastAsia"/>
          <w:sz w:val="24"/>
          <w:szCs w:val="24"/>
          <w:rtl/>
        </w:rPr>
        <w:t>ترجمة</w:t>
      </w:r>
      <w:r w:rsidRPr="00615A8F">
        <w:rPr>
          <w:rFonts w:cs="Traditional Arabic"/>
          <w:sz w:val="24"/>
          <w:szCs w:val="24"/>
          <w:rtl/>
        </w:rPr>
        <w:t xml:space="preserve"> </w:t>
      </w:r>
      <w:r w:rsidRPr="00615A8F">
        <w:rPr>
          <w:rFonts w:cs="Traditional Arabic" w:hint="eastAsia"/>
          <w:sz w:val="24"/>
          <w:szCs w:val="24"/>
          <w:rtl/>
        </w:rPr>
        <w:t>على</w:t>
      </w:r>
      <w:r w:rsidRPr="00615A8F">
        <w:rPr>
          <w:rFonts w:cs="Traditional Arabic"/>
          <w:sz w:val="24"/>
          <w:szCs w:val="24"/>
          <w:rtl/>
        </w:rPr>
        <w:t xml:space="preserve"> </w:t>
      </w:r>
      <w:r w:rsidRPr="00615A8F">
        <w:rPr>
          <w:rFonts w:cs="Traditional Arabic" w:hint="eastAsia"/>
          <w:sz w:val="24"/>
          <w:szCs w:val="24"/>
          <w:rtl/>
        </w:rPr>
        <w:t>الجوهرى</w:t>
      </w:r>
      <w:r w:rsidR="00D745E4">
        <w:rPr>
          <w:rFonts w:cs="Traditional Arabic"/>
          <w:sz w:val="24"/>
          <w:szCs w:val="24"/>
          <w:rtl/>
        </w:rPr>
        <w:t>.</w:t>
      </w:r>
      <w:r w:rsidRPr="00615A8F">
        <w:rPr>
          <w:rFonts w:cs="Traditional Arabic" w:hint="eastAsia"/>
          <w:sz w:val="24"/>
          <w:szCs w:val="24"/>
          <w:rtl/>
        </w:rPr>
        <w:t>ص</w:t>
      </w:r>
      <w:r w:rsidRPr="00615A8F">
        <w:rPr>
          <w:rFonts w:cs="Traditional Arabic"/>
          <w:sz w:val="24"/>
          <w:szCs w:val="24"/>
          <w:rtl/>
        </w:rPr>
        <w:t>148</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13:16 </w:t>
      </w:r>
      <w:r w:rsidRPr="00615A8F">
        <w:rPr>
          <w:rFonts w:cs="Traditional Arabic" w:hint="eastAsia"/>
          <w:sz w:val="24"/>
          <w:szCs w:val="24"/>
          <w:rtl/>
        </w:rPr>
        <w:t>يوحنا</w:t>
      </w:r>
      <w:r w:rsidRPr="00615A8F">
        <w:rPr>
          <w:rFonts w:cs="Traditional Arabic"/>
          <w:sz w:val="24"/>
          <w:szCs w:val="24"/>
        </w:rPr>
        <w:t>[</w:t>
      </w:r>
      <w:r w:rsidR="00D745E4">
        <w:rPr>
          <w:rFonts w:cs="Traditional Arabic"/>
          <w:sz w:val="24"/>
          <w:szCs w:val="24"/>
          <w:rtl/>
        </w:rPr>
        <w:t>.</w:t>
      </w:r>
    </w:p>
    <w:p w:rsidR="008B3DA2" w:rsidRPr="00615A8F" w:rsidRDefault="008B3DA2" w:rsidP="008630E9">
      <w:pPr>
        <w:bidi/>
        <w:spacing w:after="0" w:line="240" w:lineRule="auto"/>
        <w:contextualSpacing/>
        <w:jc w:val="both"/>
        <w:rPr>
          <w:rFonts w:ascii="Arial" w:hAnsi="Arial" w:cs="Traditional Arabic"/>
          <w:sz w:val="28"/>
          <w:szCs w:val="28"/>
        </w:rPr>
      </w:pPr>
      <w:r w:rsidRPr="00615A8F">
        <w:rPr>
          <w:rFonts w:ascii="Arial" w:hAnsi="Arial" w:cs="Traditional Arabic" w:hint="cs"/>
          <w:sz w:val="28"/>
          <w:szCs w:val="28"/>
          <w:rtl/>
        </w:rPr>
        <w:t xml:space="preserve">3- </w:t>
      </w:r>
      <w:r w:rsidRPr="00615A8F">
        <w:rPr>
          <w:rFonts w:cs="Traditional Arabic" w:hint="eastAsia"/>
          <w:sz w:val="24"/>
          <w:szCs w:val="24"/>
          <w:rtl/>
        </w:rPr>
        <w:t>التوراة</w:t>
      </w:r>
      <w:r w:rsidRPr="00615A8F">
        <w:rPr>
          <w:rFonts w:cs="Traditional Arabic"/>
          <w:sz w:val="24"/>
          <w:szCs w:val="24"/>
          <w:rtl/>
        </w:rPr>
        <w:t xml:space="preserve"> </w:t>
      </w:r>
      <w:r w:rsidRPr="00615A8F">
        <w:rPr>
          <w:rFonts w:cs="Traditional Arabic" w:hint="eastAsia"/>
          <w:sz w:val="24"/>
          <w:szCs w:val="24"/>
          <w:rtl/>
        </w:rPr>
        <w:t>وال</w:t>
      </w:r>
      <w:r w:rsidRPr="00615A8F">
        <w:rPr>
          <w:rFonts w:cs="Traditional Arabic" w:hint="cs"/>
          <w:sz w:val="24"/>
          <w:szCs w:val="24"/>
          <w:rtl/>
        </w:rPr>
        <w:t>إ</w:t>
      </w:r>
      <w:r w:rsidRPr="00615A8F">
        <w:rPr>
          <w:rFonts w:cs="Traditional Arabic" w:hint="eastAsia"/>
          <w:sz w:val="24"/>
          <w:szCs w:val="24"/>
          <w:rtl/>
        </w:rPr>
        <w:t>نجيل</w:t>
      </w:r>
      <w:r w:rsidRPr="00615A8F">
        <w:rPr>
          <w:rFonts w:cs="Traditional Arabic"/>
          <w:sz w:val="24"/>
          <w:szCs w:val="24"/>
          <w:rtl/>
        </w:rPr>
        <w:t xml:space="preserve"> </w:t>
      </w:r>
      <w:r w:rsidRPr="00615A8F">
        <w:rPr>
          <w:rFonts w:cs="Traditional Arabic" w:hint="eastAsia"/>
          <w:sz w:val="24"/>
          <w:szCs w:val="24"/>
          <w:rtl/>
        </w:rPr>
        <w:t>والقرآن</w:t>
      </w:r>
      <w:r w:rsidRPr="00615A8F">
        <w:rPr>
          <w:rFonts w:cs="Traditional Arabic"/>
          <w:sz w:val="24"/>
          <w:szCs w:val="24"/>
          <w:rtl/>
        </w:rPr>
        <w:t>/</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موريس</w:t>
      </w:r>
      <w:r w:rsidRPr="00615A8F">
        <w:rPr>
          <w:rFonts w:cs="Traditional Arabic"/>
          <w:sz w:val="24"/>
          <w:szCs w:val="24"/>
          <w:rtl/>
        </w:rPr>
        <w:t xml:space="preserve"> </w:t>
      </w:r>
      <w:r w:rsidRPr="00615A8F">
        <w:rPr>
          <w:rFonts w:cs="Traditional Arabic" w:hint="eastAsia"/>
          <w:sz w:val="24"/>
          <w:szCs w:val="24"/>
          <w:rtl/>
        </w:rPr>
        <w:t>بوكاى</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8"/>
          <w:szCs w:val="28"/>
          <w:rtl/>
        </w:rPr>
        <w:t>4-المرجع السابق</w:t>
      </w:r>
      <w:r w:rsidR="00D745E4">
        <w:rPr>
          <w:rFonts w:ascii="Arial" w:hAnsi="Arial" w:cs="Traditional Arabic" w:hint="cs"/>
          <w:sz w:val="28"/>
          <w:szCs w:val="28"/>
          <w:rtl/>
        </w:rPr>
        <w:t>.</w: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ind w:firstLine="340"/>
        <w:jc w:val="both"/>
        <w:rPr>
          <w:rFonts w:cs="Traditional Arabic"/>
          <w:sz w:val="36"/>
          <w:szCs w:val="36"/>
          <w:rtl/>
          <w:lang w:bidi="ar-EG"/>
        </w:rPr>
      </w:pPr>
      <w:r w:rsidRPr="00615A8F">
        <w:rPr>
          <w:rFonts w:cs="Traditional Arabic" w:hint="eastAsia"/>
          <w:sz w:val="36"/>
          <w:szCs w:val="36"/>
          <w:rtl/>
        </w:rPr>
        <w:lastRenderedPageBreak/>
        <w:t>إن</w:t>
      </w:r>
      <w:r w:rsidRPr="00615A8F">
        <w:rPr>
          <w:rFonts w:cs="Traditional Arabic"/>
          <w:sz w:val="36"/>
          <w:szCs w:val="36"/>
          <w:rtl/>
        </w:rPr>
        <w:t xml:space="preserve"> </w:t>
      </w:r>
      <w:r w:rsidRPr="00615A8F">
        <w:rPr>
          <w:rFonts w:cs="Traditional Arabic" w:hint="eastAsia"/>
          <w:sz w:val="36"/>
          <w:szCs w:val="36"/>
          <w:rtl/>
        </w:rPr>
        <w:t>الدلالة</w:t>
      </w:r>
      <w:r w:rsidRPr="00615A8F">
        <w:rPr>
          <w:rFonts w:cs="Traditional Arabic"/>
          <w:sz w:val="36"/>
          <w:szCs w:val="36"/>
          <w:rtl/>
        </w:rPr>
        <w:t xml:space="preserve"> </w:t>
      </w:r>
      <w:r w:rsidRPr="00615A8F">
        <w:rPr>
          <w:rFonts w:cs="Traditional Arabic" w:hint="eastAsia"/>
          <w:sz w:val="36"/>
          <w:szCs w:val="36"/>
          <w:rtl/>
        </w:rPr>
        <w:t>المحددة</w:t>
      </w:r>
      <w:r w:rsidRPr="00615A8F">
        <w:rPr>
          <w:rFonts w:cs="Traditional Arabic"/>
          <w:sz w:val="36"/>
          <w:szCs w:val="36"/>
          <w:rtl/>
        </w:rPr>
        <w:t xml:space="preserve"> </w:t>
      </w:r>
      <w:r w:rsidRPr="00615A8F">
        <w:rPr>
          <w:rFonts w:cs="Traditional Arabic" w:hint="eastAsia"/>
          <w:sz w:val="36"/>
          <w:szCs w:val="36"/>
          <w:rtl/>
        </w:rPr>
        <w:t>لفعل</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يسمع</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ولفعل</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يتكلم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تحسم</w:t>
      </w:r>
      <w:r w:rsidRPr="00615A8F">
        <w:rPr>
          <w:rFonts w:cs="Traditional Arabic"/>
          <w:sz w:val="36"/>
          <w:szCs w:val="36"/>
          <w:rtl/>
        </w:rPr>
        <w:t xml:space="preserve"> </w:t>
      </w:r>
      <w:r w:rsidRPr="00615A8F">
        <w:rPr>
          <w:rFonts w:cs="Traditional Arabic" w:hint="eastAsia"/>
          <w:sz w:val="36"/>
          <w:szCs w:val="36"/>
          <w:rtl/>
        </w:rPr>
        <w:t>شأن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المسألة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أثارها</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يسمع</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sz w:val="28"/>
          <w:szCs w:val="28"/>
        </w:rPr>
        <w:t>Entender</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الترجمة</w:t>
      </w:r>
      <w:r w:rsidRPr="00615A8F">
        <w:rPr>
          <w:rFonts w:cs="Traditional Arabic"/>
          <w:sz w:val="36"/>
          <w:szCs w:val="36"/>
          <w:rtl/>
        </w:rPr>
        <w:t xml:space="preserve"> </w:t>
      </w:r>
      <w:r w:rsidRPr="00615A8F">
        <w:rPr>
          <w:rFonts w:cs="Traditional Arabic" w:hint="eastAsia"/>
          <w:sz w:val="36"/>
          <w:szCs w:val="36"/>
          <w:rtl/>
        </w:rPr>
        <w:t>الفرنسية،</w:t>
      </w:r>
      <w:r w:rsidRPr="00615A8F">
        <w:rPr>
          <w:rFonts w:cs="Traditional Arabic"/>
          <w:sz w:val="36"/>
          <w:szCs w:val="36"/>
          <w:rtl/>
        </w:rPr>
        <w:t xml:space="preserve"> </w:t>
      </w:r>
      <w:r w:rsidRPr="00615A8F">
        <w:rPr>
          <w:rFonts w:cs="Traditional Arabic" w:hint="eastAsia"/>
          <w:sz w:val="36"/>
          <w:szCs w:val="36"/>
          <w:rtl/>
        </w:rPr>
        <w:t>ويقابله</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sz w:val="28"/>
          <w:szCs w:val="28"/>
        </w:rPr>
        <w:t>Akouo</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اليونانية</w:t>
      </w:r>
      <w:r w:rsidRPr="00615A8F">
        <w:rPr>
          <w:rFonts w:cs="Traditional Arabic"/>
          <w:sz w:val="36"/>
          <w:szCs w:val="36"/>
          <w:rtl/>
        </w:rPr>
        <w:t xml:space="preserve"> </w:t>
      </w:r>
      <w:r w:rsidRPr="00615A8F">
        <w:rPr>
          <w:rFonts w:cs="Traditional Arabic" w:hint="eastAsia"/>
          <w:sz w:val="36"/>
          <w:szCs w:val="36"/>
          <w:rtl/>
        </w:rPr>
        <w:t>ومعناها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القدرة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تمييز</w:t>
      </w:r>
      <w:r w:rsidRPr="00615A8F">
        <w:rPr>
          <w:rFonts w:cs="Traditional Arabic"/>
          <w:sz w:val="36"/>
          <w:szCs w:val="36"/>
          <w:rtl/>
        </w:rPr>
        <w:t xml:space="preserve"> </w:t>
      </w:r>
      <w:r w:rsidRPr="00615A8F">
        <w:rPr>
          <w:rFonts w:cs="Traditional Arabic" w:hint="eastAsia"/>
          <w:sz w:val="36"/>
          <w:szCs w:val="36"/>
          <w:rtl/>
        </w:rPr>
        <w:t>الأصوات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مقربة</w:t>
      </w:r>
      <w:r w:rsidRPr="00615A8F">
        <w:rPr>
          <w:rFonts w:cs="Traditional Arabic"/>
          <w:sz w:val="36"/>
          <w:szCs w:val="36"/>
          <w:rtl/>
        </w:rPr>
        <w:t xml:space="preserve"> </w:t>
      </w:r>
      <w:r w:rsidRPr="00615A8F">
        <w:rPr>
          <w:rFonts w:cs="Traditional Arabic" w:hint="eastAsia"/>
          <w:sz w:val="36"/>
          <w:szCs w:val="36"/>
          <w:rtl/>
        </w:rPr>
        <w:t>معينة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مصدرها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تم</w:t>
      </w:r>
      <w:r w:rsidRPr="00615A8F">
        <w:rPr>
          <w:rFonts w:cs="Traditional Arabic"/>
          <w:sz w:val="36"/>
          <w:szCs w:val="36"/>
          <w:rtl/>
        </w:rPr>
        <w:t xml:space="preserve"> </w:t>
      </w:r>
      <w:r w:rsidRPr="00615A8F">
        <w:rPr>
          <w:rFonts w:cs="Traditional Arabic" w:hint="eastAsia"/>
          <w:sz w:val="36"/>
          <w:szCs w:val="36"/>
          <w:rtl/>
        </w:rPr>
        <w:t>اشتقاق</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hint="cs"/>
          <w:sz w:val="36"/>
          <w:szCs w:val="36"/>
          <w:rtl/>
        </w:rPr>
        <w:t xml:space="preserve"> </w:t>
      </w:r>
      <w:r w:rsidRPr="00615A8F">
        <w:rPr>
          <w:rFonts w:cs="Traditional Arabic"/>
          <w:sz w:val="28"/>
          <w:szCs w:val="28"/>
        </w:rPr>
        <w:t>Acoustique</w:t>
      </w:r>
      <w:r w:rsidRPr="00615A8F">
        <w:rPr>
          <w:rFonts w:cs="Traditional Arabic"/>
          <w:sz w:val="36"/>
          <w:szCs w:val="36"/>
          <w:rtl/>
        </w:rPr>
        <w:t xml:space="preserve"> </w:t>
      </w:r>
      <w:r w:rsidRPr="00615A8F">
        <w:rPr>
          <w:rFonts w:cs="Traditional Arabic" w:hint="eastAsia"/>
          <w:sz w:val="36"/>
          <w:szCs w:val="36"/>
          <w:rtl/>
        </w:rPr>
        <w:t>بالفرنسية</w:t>
      </w:r>
      <w:r w:rsidRPr="00615A8F">
        <w:rPr>
          <w:rFonts w:cs="Traditional Arabic"/>
          <w:sz w:val="36"/>
          <w:szCs w:val="36"/>
          <w:rtl/>
        </w:rPr>
        <w:t xml:space="preserve"> </w:t>
      </w:r>
      <w:r w:rsidRPr="00615A8F">
        <w:rPr>
          <w:rFonts w:cs="Traditional Arabic" w:hint="eastAsia"/>
          <w:sz w:val="36"/>
          <w:szCs w:val="36"/>
          <w:rtl/>
        </w:rPr>
        <w:t>وكلمة</w:t>
      </w:r>
      <w:r w:rsidR="008630E9">
        <w:rPr>
          <w:rFonts w:cs="Traditional Arabic"/>
          <w:sz w:val="36"/>
          <w:szCs w:val="36"/>
          <w:rtl/>
        </w:rPr>
        <w:t xml:space="preserve"> </w:t>
      </w:r>
      <w:r w:rsidRPr="00615A8F">
        <w:rPr>
          <w:rFonts w:cs="Traditional Arabic"/>
          <w:sz w:val="28"/>
          <w:szCs w:val="28"/>
        </w:rPr>
        <w:t>Acoustisc</w:t>
      </w:r>
      <w:r w:rsidRPr="00615A8F">
        <w:rPr>
          <w:rFonts w:cs="Traditional Arabic" w:hint="cs"/>
          <w:sz w:val="36"/>
          <w:szCs w:val="36"/>
          <w:rtl/>
        </w:rPr>
        <w:t xml:space="preserve"> </w:t>
      </w:r>
      <w:r w:rsidRPr="00615A8F">
        <w:rPr>
          <w:rFonts w:cs="Traditional Arabic" w:hint="eastAsia"/>
          <w:sz w:val="36"/>
          <w:szCs w:val="36"/>
          <w:rtl/>
        </w:rPr>
        <w:t>باللغة</w:t>
      </w:r>
      <w:r w:rsidRPr="00615A8F">
        <w:rPr>
          <w:rFonts w:cs="Traditional Arabic"/>
          <w:sz w:val="36"/>
          <w:szCs w:val="36"/>
          <w:rtl/>
        </w:rPr>
        <w:t xml:space="preserve"> </w:t>
      </w:r>
      <w:r w:rsidRPr="00615A8F">
        <w:rPr>
          <w:rFonts w:cs="Traditional Arabic" w:hint="eastAsia"/>
          <w:sz w:val="36"/>
          <w:szCs w:val="36"/>
          <w:rtl/>
        </w:rPr>
        <w:t>الإنجليزية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الكلمة</w:t>
      </w:r>
      <w:r w:rsidRPr="00615A8F">
        <w:rPr>
          <w:rFonts w:cs="Traditional Arabic"/>
          <w:sz w:val="36"/>
          <w:szCs w:val="36"/>
          <w:rtl/>
        </w:rPr>
        <w:t xml:space="preserve"> </w:t>
      </w:r>
      <w:r w:rsidRPr="00615A8F">
        <w:rPr>
          <w:rFonts w:cs="Traditional Arabic" w:hint="eastAsia"/>
          <w:sz w:val="36"/>
          <w:szCs w:val="36"/>
          <w:rtl/>
        </w:rPr>
        <w:t>اليونانية،</w:t>
      </w:r>
      <w:r w:rsidRPr="00615A8F">
        <w:rPr>
          <w:rFonts w:cs="Traditional Arabic"/>
          <w:sz w:val="36"/>
          <w:szCs w:val="36"/>
          <w:rtl/>
        </w:rPr>
        <w:t xml:space="preserve"> </w:t>
      </w:r>
      <w:r w:rsidRPr="00615A8F">
        <w:rPr>
          <w:rFonts w:cs="Traditional Arabic" w:hint="eastAsia"/>
          <w:sz w:val="36"/>
          <w:szCs w:val="36"/>
          <w:rtl/>
        </w:rPr>
        <w:t>والمقصود</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الصوتيات</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008630E9">
        <w:rPr>
          <w:rFonts w:cs="Traditional Arabic"/>
          <w:sz w:val="24"/>
          <w:szCs w:val="24"/>
          <w:vertAlign w:val="superscript"/>
          <w:rtl/>
        </w:rPr>
        <w:t xml:space="preserve"> </w:t>
      </w: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8B3DA2" w:rsidP="008630E9">
      <w:pPr>
        <w:bidi/>
        <w:spacing w:after="0" w:line="240" w:lineRule="auto"/>
        <w:ind w:firstLine="340"/>
        <w:jc w:val="both"/>
        <w:rPr>
          <w:rFonts w:cs="Traditional Arabic"/>
          <w:sz w:val="36"/>
          <w:szCs w:val="36"/>
          <w:rtl/>
          <w:lang w:bidi="ar-EG"/>
        </w:rPr>
      </w:pP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sz w:val="28"/>
          <w:szCs w:val="28"/>
        </w:rPr>
        <w:t>Parler</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الترجمة</w:t>
      </w:r>
      <w:r w:rsidRPr="00615A8F">
        <w:rPr>
          <w:rFonts w:cs="Traditional Arabic"/>
          <w:sz w:val="36"/>
          <w:szCs w:val="36"/>
          <w:rtl/>
        </w:rPr>
        <w:t xml:space="preserve"> </w:t>
      </w:r>
      <w:r w:rsidRPr="00615A8F">
        <w:rPr>
          <w:rFonts w:cs="Traditional Arabic" w:hint="eastAsia"/>
          <w:sz w:val="36"/>
          <w:szCs w:val="36"/>
          <w:rtl/>
        </w:rPr>
        <w:t>الفرنسية</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يقابل</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sz w:val="28"/>
          <w:szCs w:val="28"/>
        </w:rPr>
        <w:t>Laleo</w:t>
      </w:r>
      <w:r w:rsidRPr="00615A8F">
        <w:rPr>
          <w:rFonts w:cs="Traditional Arabic"/>
          <w:sz w:val="36"/>
          <w:szCs w:val="36"/>
          <w:rtl/>
        </w:rPr>
        <w:t xml:space="preserve"> </w:t>
      </w:r>
      <w:r w:rsidRPr="00615A8F">
        <w:rPr>
          <w:rFonts w:cs="Traditional Arabic" w:hint="eastAsia"/>
          <w:sz w:val="36"/>
          <w:szCs w:val="36"/>
          <w:rtl/>
        </w:rPr>
        <w:t>باليونانية</w:t>
      </w:r>
      <w:r w:rsidRPr="00615A8F">
        <w:rPr>
          <w:rFonts w:cs="Traditional Arabic"/>
          <w:sz w:val="36"/>
          <w:szCs w:val="36"/>
          <w:rtl/>
        </w:rPr>
        <w:t xml:space="preserve"> </w:t>
      </w:r>
      <w:r w:rsidRPr="00615A8F">
        <w:rPr>
          <w:rFonts w:cs="Traditional Arabic" w:hint="eastAsia"/>
          <w:sz w:val="36"/>
          <w:szCs w:val="36"/>
          <w:rtl/>
        </w:rPr>
        <w:t>ومعناه</w:t>
      </w:r>
      <w:r w:rsidRPr="00615A8F">
        <w:rPr>
          <w:rFonts w:cs="Traditional Arabic"/>
          <w:sz w:val="36"/>
          <w:szCs w:val="36"/>
          <w:rtl/>
        </w:rPr>
        <w:t xml:space="preserve"> </w:t>
      </w:r>
      <w:r w:rsidRPr="00615A8F">
        <w:rPr>
          <w:rFonts w:cs="Traditional Arabic" w:hint="eastAsia"/>
          <w:sz w:val="36"/>
          <w:szCs w:val="36"/>
          <w:rtl/>
        </w:rPr>
        <w:t>إصدار</w:t>
      </w:r>
      <w:r w:rsidRPr="00615A8F">
        <w:rPr>
          <w:rFonts w:cs="Traditional Arabic"/>
          <w:sz w:val="36"/>
          <w:szCs w:val="36"/>
          <w:rtl/>
        </w:rPr>
        <w:t xml:space="preserve"> </w:t>
      </w:r>
      <w:r w:rsidRPr="00615A8F">
        <w:rPr>
          <w:rFonts w:cs="Traditional Arabic" w:hint="eastAsia"/>
          <w:sz w:val="36"/>
          <w:szCs w:val="36"/>
          <w:rtl/>
        </w:rPr>
        <w:t>أصوات</w:t>
      </w:r>
      <w:r w:rsidRPr="00615A8F">
        <w:rPr>
          <w:rFonts w:cs="Traditional Arabic"/>
          <w:sz w:val="36"/>
          <w:szCs w:val="36"/>
          <w:rtl/>
        </w:rPr>
        <w:t xml:space="preserve"> </w:t>
      </w:r>
      <w:r w:rsidRPr="00615A8F">
        <w:rPr>
          <w:rFonts w:cs="Traditional Arabic" w:hint="eastAsia"/>
          <w:sz w:val="36"/>
          <w:szCs w:val="36"/>
          <w:rtl/>
        </w:rPr>
        <w:t>وخصوصا</w:t>
      </w:r>
      <w:r w:rsidRPr="00615A8F">
        <w:rPr>
          <w:rFonts w:cs="Traditional Arabic"/>
          <w:sz w:val="36"/>
          <w:szCs w:val="36"/>
          <w:rtl/>
        </w:rPr>
        <w:t xml:space="preserve"> </w:t>
      </w:r>
      <w:r w:rsidRPr="00615A8F">
        <w:rPr>
          <w:rFonts w:cs="Traditional Arabic" w:hint="eastAsia"/>
          <w:sz w:val="36"/>
          <w:szCs w:val="36"/>
          <w:rtl/>
        </w:rPr>
        <w:t>الأصوات</w:t>
      </w:r>
      <w:r w:rsidRPr="00615A8F">
        <w:rPr>
          <w:rFonts w:cs="Traditional Arabic"/>
          <w:sz w:val="36"/>
          <w:szCs w:val="36"/>
          <w:rtl/>
        </w:rPr>
        <w:t xml:space="preserve"> </w:t>
      </w:r>
      <w:r w:rsidRPr="00615A8F">
        <w:rPr>
          <w:rFonts w:cs="Traditional Arabic" w:hint="eastAsia"/>
          <w:sz w:val="36"/>
          <w:szCs w:val="36"/>
          <w:rtl/>
        </w:rPr>
        <w:t>الخاصة</w:t>
      </w:r>
      <w:r w:rsidRPr="00615A8F">
        <w:rPr>
          <w:rFonts w:cs="Traditional Arabic"/>
          <w:sz w:val="36"/>
          <w:szCs w:val="36"/>
          <w:rtl/>
        </w:rPr>
        <w:t xml:space="preserve"> </w:t>
      </w:r>
      <w:r w:rsidRPr="00615A8F">
        <w:rPr>
          <w:rFonts w:cs="Traditional Arabic" w:hint="eastAsia"/>
          <w:sz w:val="36"/>
          <w:szCs w:val="36"/>
          <w:rtl/>
        </w:rPr>
        <w:t>بالكلام،</w:t>
      </w:r>
      <w:r w:rsidRPr="00615A8F">
        <w:rPr>
          <w:rFonts w:cs="Traditional Arabic"/>
          <w:sz w:val="36"/>
          <w:szCs w:val="36"/>
          <w:rtl/>
        </w:rPr>
        <w:t xml:space="preserve"> </w:t>
      </w:r>
      <w:r w:rsidRPr="00615A8F">
        <w:rPr>
          <w:rFonts w:cs="Traditional Arabic" w:hint="eastAsia"/>
          <w:sz w:val="36"/>
          <w:szCs w:val="36"/>
          <w:rtl/>
        </w:rPr>
        <w:t>ويتكرر</w:t>
      </w:r>
      <w:r w:rsidRPr="00615A8F">
        <w:rPr>
          <w:rFonts w:cs="Traditional Arabic"/>
          <w:sz w:val="36"/>
          <w:szCs w:val="36"/>
          <w:rtl/>
        </w:rPr>
        <w:t xml:space="preserve"> </w:t>
      </w:r>
      <w:r w:rsidRPr="00615A8F">
        <w:rPr>
          <w:rFonts w:cs="Traditional Arabic" w:hint="eastAsia"/>
          <w:sz w:val="36"/>
          <w:szCs w:val="36"/>
          <w:rtl/>
        </w:rPr>
        <w:t>استخدام</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الفعل</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اليونانى</w:t>
      </w:r>
      <w:r w:rsidRPr="00615A8F">
        <w:rPr>
          <w:rFonts w:cs="Traditional Arabic"/>
          <w:sz w:val="36"/>
          <w:szCs w:val="36"/>
          <w:rtl/>
        </w:rPr>
        <w:t xml:space="preserve"> </w:t>
      </w:r>
      <w:r w:rsidRPr="00615A8F">
        <w:rPr>
          <w:rFonts w:cs="Traditional Arabic" w:hint="eastAsia"/>
          <w:sz w:val="36"/>
          <w:szCs w:val="36"/>
          <w:rtl/>
        </w:rPr>
        <w:t>للإنجيل</w:t>
      </w:r>
      <w:r w:rsidRPr="00615A8F">
        <w:rPr>
          <w:rFonts w:cs="Traditional Arabic" w:hint="cs"/>
          <w:sz w:val="36"/>
          <w:szCs w:val="36"/>
          <w:rtl/>
        </w:rPr>
        <w:t xml:space="preserve"> </w:t>
      </w:r>
      <w:r w:rsidRPr="00615A8F">
        <w:rPr>
          <w:rFonts w:cs="Traditional Arabic" w:hint="eastAsia"/>
          <w:sz w:val="36"/>
          <w:szCs w:val="36"/>
          <w:rtl/>
        </w:rPr>
        <w:t>إشارة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قيامه</w:t>
      </w:r>
      <w:r w:rsidRPr="00615A8F">
        <w:rPr>
          <w:rFonts w:cs="Traditional Arabic"/>
          <w:sz w:val="36"/>
          <w:szCs w:val="36"/>
          <w:rtl/>
        </w:rPr>
        <w:t xml:space="preserve"> </w:t>
      </w:r>
      <w:r w:rsidRPr="00615A8F">
        <w:rPr>
          <w:rFonts w:cs="Traditional Arabic" w:hint="eastAsia"/>
          <w:sz w:val="36"/>
          <w:szCs w:val="36"/>
          <w:rtl/>
        </w:rPr>
        <w:t>بالتبشير</w:t>
      </w:r>
      <w:r w:rsidRPr="00615A8F">
        <w:rPr>
          <w:rFonts w:cs="Traditional Arabic"/>
          <w:sz w:val="36"/>
          <w:szCs w:val="36"/>
          <w:rtl/>
        </w:rPr>
        <w:t xml:space="preserve"> </w:t>
      </w:r>
      <w:r w:rsidRPr="00615A8F">
        <w:rPr>
          <w:rFonts w:cs="Traditional Arabic" w:hint="eastAsia"/>
          <w:sz w:val="36"/>
          <w:szCs w:val="36"/>
          <w:rtl/>
        </w:rPr>
        <w:t>وإلقاء</w:t>
      </w:r>
      <w:r w:rsidRPr="00615A8F">
        <w:rPr>
          <w:rFonts w:cs="Traditional Arabic"/>
          <w:sz w:val="36"/>
          <w:szCs w:val="36"/>
          <w:rtl/>
        </w:rPr>
        <w:t xml:space="preserve"> </w:t>
      </w:r>
      <w:r w:rsidRPr="00615A8F">
        <w:rPr>
          <w:rFonts w:cs="Traditional Arabic" w:hint="eastAsia"/>
          <w:sz w:val="36"/>
          <w:szCs w:val="36"/>
          <w:rtl/>
        </w:rPr>
        <w:t>المواعظ</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ويبدو</w:t>
      </w:r>
      <w:r w:rsidRPr="00615A8F">
        <w:rPr>
          <w:rFonts w:cs="Traditional Arabic"/>
          <w:sz w:val="36"/>
          <w:szCs w:val="36"/>
          <w:rtl/>
        </w:rPr>
        <w:t xml:space="preserve"> </w:t>
      </w:r>
      <w:r w:rsidRPr="00615A8F">
        <w:rPr>
          <w:rFonts w:cs="Traditional Arabic" w:hint="eastAsia"/>
          <w:sz w:val="36"/>
          <w:szCs w:val="36"/>
          <w:rtl/>
        </w:rPr>
        <w:t>واضحا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موضوعنا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المقصود</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يتمثل</w:t>
      </w:r>
      <w:r w:rsidRPr="00615A8F">
        <w:rPr>
          <w:rFonts w:cs="Traditional Arabic"/>
          <w:sz w:val="36"/>
          <w:szCs w:val="36"/>
          <w:rtl/>
        </w:rPr>
        <w:t xml:space="preserve"> </w:t>
      </w:r>
      <w:r w:rsidRPr="00615A8F">
        <w:rPr>
          <w:rFonts w:cs="Traditional Arabic" w:hint="eastAsia"/>
          <w:sz w:val="36"/>
          <w:szCs w:val="36"/>
          <w:rtl/>
        </w:rPr>
        <w:t>فى</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إلهام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عمل</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اتصال</w:t>
      </w:r>
      <w:r w:rsidRPr="00615A8F">
        <w:rPr>
          <w:rFonts w:cs="Traditional Arabic"/>
          <w:sz w:val="36"/>
          <w:szCs w:val="36"/>
          <w:rtl/>
        </w:rPr>
        <w:t xml:space="preserve"> </w:t>
      </w:r>
      <w:r w:rsidRPr="00615A8F">
        <w:rPr>
          <w:rFonts w:cs="Traditional Arabic" w:hint="eastAsia"/>
          <w:sz w:val="36"/>
          <w:szCs w:val="36"/>
          <w:rtl/>
        </w:rPr>
        <w:t>ذو</w:t>
      </w:r>
      <w:r w:rsidRPr="00615A8F">
        <w:rPr>
          <w:rFonts w:cs="Traditional Arabic"/>
          <w:sz w:val="36"/>
          <w:szCs w:val="36"/>
          <w:rtl/>
        </w:rPr>
        <w:t xml:space="preserve"> </w:t>
      </w:r>
      <w:r w:rsidRPr="00615A8F">
        <w:rPr>
          <w:rFonts w:cs="Traditional Arabic" w:hint="eastAsia"/>
          <w:sz w:val="36"/>
          <w:szCs w:val="36"/>
          <w:rtl/>
        </w:rPr>
        <w:t>طابع</w:t>
      </w:r>
      <w:r w:rsidRPr="00615A8F">
        <w:rPr>
          <w:rFonts w:cs="Traditional Arabic"/>
          <w:sz w:val="36"/>
          <w:szCs w:val="36"/>
          <w:rtl/>
        </w:rPr>
        <w:t xml:space="preserve"> </w:t>
      </w:r>
      <w:r w:rsidRPr="00615A8F">
        <w:rPr>
          <w:rFonts w:cs="Traditional Arabic" w:hint="eastAsia"/>
          <w:sz w:val="36"/>
          <w:szCs w:val="36"/>
          <w:rtl/>
        </w:rPr>
        <w:t>مادى</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واضح</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استقبال</w:t>
      </w:r>
      <w:r w:rsidRPr="00615A8F">
        <w:rPr>
          <w:rFonts w:cs="Traditional Arabic"/>
          <w:sz w:val="36"/>
          <w:szCs w:val="36"/>
          <w:rtl/>
        </w:rPr>
        <w:t xml:space="preserve"> </w:t>
      </w:r>
      <w:r w:rsidRPr="00615A8F">
        <w:rPr>
          <w:rFonts w:cs="Traditional Arabic" w:hint="eastAsia"/>
          <w:sz w:val="36"/>
          <w:szCs w:val="36"/>
          <w:rtl/>
        </w:rPr>
        <w:t>لكلام</w:t>
      </w:r>
      <w:r w:rsidRPr="00615A8F">
        <w:rPr>
          <w:rFonts w:cs="Traditional Arabic"/>
          <w:sz w:val="36"/>
          <w:szCs w:val="36"/>
          <w:rtl/>
        </w:rPr>
        <w:t xml:space="preserve"> </w:t>
      </w:r>
      <w:r w:rsidRPr="00615A8F">
        <w:rPr>
          <w:rFonts w:cs="Traditional Arabic" w:hint="eastAsia"/>
          <w:sz w:val="36"/>
          <w:szCs w:val="36"/>
          <w:rtl/>
        </w:rPr>
        <w:t>وإصدار</w:t>
      </w:r>
      <w:r w:rsidRPr="00615A8F">
        <w:rPr>
          <w:rFonts w:cs="Traditional Arabic"/>
          <w:sz w:val="36"/>
          <w:szCs w:val="36"/>
          <w:rtl/>
        </w:rPr>
        <w:t xml:space="preserve"> </w:t>
      </w:r>
      <w:r w:rsidRPr="00615A8F">
        <w:rPr>
          <w:rFonts w:cs="Traditional Arabic" w:hint="eastAsia"/>
          <w:sz w:val="36"/>
          <w:szCs w:val="36"/>
          <w:rtl/>
        </w:rPr>
        <w:t>لكلام،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يفيد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اللفظ</w:t>
      </w:r>
      <w:r w:rsidRPr="00615A8F">
        <w:rPr>
          <w:rFonts w:cs="Traditional Arabic"/>
          <w:sz w:val="36"/>
          <w:szCs w:val="36"/>
          <w:rtl/>
        </w:rPr>
        <w:t xml:space="preserve"> </w:t>
      </w:r>
      <w:r w:rsidRPr="00615A8F">
        <w:rPr>
          <w:rFonts w:cs="Traditional Arabic" w:hint="eastAsia"/>
          <w:sz w:val="36"/>
          <w:szCs w:val="36"/>
          <w:rtl/>
        </w:rPr>
        <w:t>اليونانى</w:t>
      </w:r>
      <w:r w:rsidRPr="00615A8F">
        <w:rPr>
          <w:rFonts w:cs="Traditional Arabic"/>
          <w:sz w:val="36"/>
          <w:szCs w:val="36"/>
          <w:rtl/>
        </w:rPr>
        <w:t xml:space="preserve"> </w:t>
      </w:r>
      <w:r w:rsidRPr="00615A8F">
        <w:rPr>
          <w:rFonts w:cs="Traditional Arabic" w:hint="eastAsia"/>
          <w:sz w:val="36"/>
          <w:szCs w:val="36"/>
          <w:rtl/>
        </w:rPr>
        <w:t>المستخدم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البديهى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نسبة</w:t>
      </w:r>
      <w:r w:rsidRPr="00615A8F">
        <w:rPr>
          <w:rFonts w:cs="Traditional Arabic"/>
          <w:sz w:val="36"/>
          <w:szCs w:val="36"/>
          <w:rtl/>
        </w:rPr>
        <w:t xml:space="preserve"> </w:t>
      </w:r>
      <w:r w:rsidRPr="00615A8F">
        <w:rPr>
          <w:rFonts w:cs="Traditional Arabic" w:hint="eastAsia"/>
          <w:sz w:val="36"/>
          <w:szCs w:val="36"/>
          <w:rtl/>
        </w:rPr>
        <w:t>هذين</w:t>
      </w:r>
      <w:r w:rsidRPr="00615A8F">
        <w:rPr>
          <w:rFonts w:cs="Traditional Arabic"/>
          <w:sz w:val="36"/>
          <w:szCs w:val="36"/>
          <w:rtl/>
        </w:rPr>
        <w:t xml:space="preserve"> </w:t>
      </w:r>
      <w:r w:rsidRPr="00615A8F">
        <w:rPr>
          <w:rFonts w:cs="Traditional Arabic" w:hint="eastAsia"/>
          <w:sz w:val="36"/>
          <w:szCs w:val="36"/>
          <w:rtl/>
        </w:rPr>
        <w:t>الفعلين</w:t>
      </w:r>
      <w:r w:rsidRPr="00615A8F">
        <w:rPr>
          <w:rFonts w:cs="Traditional Arabic"/>
          <w:sz w:val="36"/>
          <w:szCs w:val="36"/>
          <w:rtl/>
        </w:rPr>
        <w:t xml:space="preserve"> </w:t>
      </w:r>
      <w:r w:rsidRPr="00615A8F">
        <w:rPr>
          <w:rFonts w:cs="Traditional Arabic" w:hint="eastAsia"/>
          <w:sz w:val="36"/>
          <w:szCs w:val="36"/>
          <w:rtl/>
        </w:rPr>
        <w:t>وهما</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يسمع</w:t>
      </w:r>
      <w:r w:rsidRPr="00615A8F">
        <w:rPr>
          <w:rFonts w:cs="Traditional Arabic"/>
          <w:sz w:val="36"/>
          <w:szCs w:val="36"/>
          <w:rtl/>
        </w:rPr>
        <w:t xml:space="preserve">" </w:t>
      </w:r>
      <w:r w:rsidRPr="00615A8F">
        <w:rPr>
          <w:rFonts w:cs="Traditional Arabic" w:hint="eastAsia"/>
          <w:sz w:val="36"/>
          <w:szCs w:val="36"/>
          <w:rtl/>
        </w:rPr>
        <w:t>وفعل</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يتسق</w:t>
      </w:r>
      <w:r w:rsidRPr="00615A8F">
        <w:rPr>
          <w:rFonts w:cs="Traditional Arabic"/>
          <w:sz w:val="36"/>
          <w:szCs w:val="36"/>
          <w:rtl/>
        </w:rPr>
        <w:t xml:space="preserve"> </w:t>
      </w:r>
      <w:r w:rsidRPr="00615A8F">
        <w:rPr>
          <w:rFonts w:cs="Traditional Arabic" w:hint="eastAsia"/>
          <w:sz w:val="36"/>
          <w:szCs w:val="36"/>
          <w:rtl/>
        </w:rPr>
        <w:t>بأى</w:t>
      </w:r>
      <w:r w:rsidRPr="00615A8F">
        <w:rPr>
          <w:rFonts w:cs="Traditional Arabic"/>
          <w:sz w:val="36"/>
          <w:szCs w:val="36"/>
          <w:rtl/>
        </w:rPr>
        <w:t xml:space="preserve"> </w:t>
      </w:r>
      <w:r w:rsidRPr="00615A8F">
        <w:rPr>
          <w:rFonts w:cs="Traditional Arabic" w:hint="eastAsia"/>
          <w:sz w:val="36"/>
          <w:szCs w:val="36"/>
          <w:rtl/>
        </w:rPr>
        <w:t>حال</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المفهوم</w:t>
      </w:r>
      <w:r w:rsidRPr="00615A8F">
        <w:rPr>
          <w:rFonts w:cs="Traditional Arabic"/>
          <w:sz w:val="36"/>
          <w:szCs w:val="36"/>
          <w:rtl/>
        </w:rPr>
        <w:t xml:space="preserve"> </w:t>
      </w:r>
      <w:r w:rsidRPr="00615A8F">
        <w:rPr>
          <w:rFonts w:cs="Traditional Arabic" w:hint="eastAsia"/>
          <w:sz w:val="36"/>
          <w:szCs w:val="36"/>
          <w:rtl/>
        </w:rPr>
        <w:t>العام</w:t>
      </w:r>
      <w:r w:rsidRPr="00615A8F">
        <w:rPr>
          <w:rFonts w:cs="Traditional Arabic"/>
          <w:sz w:val="36"/>
          <w:szCs w:val="36"/>
          <w:rtl/>
        </w:rPr>
        <w:t xml:space="preserve"> </w:t>
      </w:r>
      <w:r w:rsidRPr="00615A8F">
        <w:rPr>
          <w:rFonts w:cs="Traditional Arabic" w:hint="eastAsia"/>
          <w:sz w:val="36"/>
          <w:szCs w:val="36"/>
          <w:rtl/>
        </w:rPr>
        <w:t>السائد</w:t>
      </w:r>
      <w:r w:rsidRPr="00615A8F">
        <w:rPr>
          <w:rFonts w:cs="Traditional Arabic"/>
          <w:sz w:val="36"/>
          <w:szCs w:val="36"/>
          <w:rtl/>
        </w:rPr>
        <w:t xml:space="preserve"> </w:t>
      </w:r>
      <w:r w:rsidRPr="00615A8F">
        <w:rPr>
          <w:rFonts w:cs="Traditional Arabic" w:hint="eastAsia"/>
          <w:sz w:val="36"/>
          <w:szCs w:val="36"/>
          <w:rtl/>
        </w:rPr>
        <w:t>للروح</w:t>
      </w:r>
      <w:r w:rsidRPr="00615A8F">
        <w:rPr>
          <w:rFonts w:cs="Traditional Arabic"/>
          <w:sz w:val="36"/>
          <w:szCs w:val="36"/>
          <w:rtl/>
        </w:rPr>
        <w:t xml:space="preserve"> </w:t>
      </w:r>
      <w:r w:rsidRPr="00615A8F">
        <w:rPr>
          <w:rFonts w:cs="Traditional Arabic" w:hint="eastAsia"/>
          <w:sz w:val="36"/>
          <w:szCs w:val="36"/>
          <w:rtl/>
        </w:rPr>
        <w:t>القدس</w:t>
      </w:r>
      <w:r w:rsidR="00D745E4">
        <w:rPr>
          <w:rFonts w:cs="Traditional Arabic" w:hint="cs"/>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الفقرة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نطالعه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المخطوطات</w:t>
      </w:r>
      <w:r w:rsidRPr="00615A8F">
        <w:rPr>
          <w:rFonts w:cs="Traditional Arabic"/>
          <w:sz w:val="36"/>
          <w:szCs w:val="36"/>
          <w:rtl/>
        </w:rPr>
        <w:t xml:space="preserve"> </w:t>
      </w:r>
      <w:r w:rsidRPr="00615A8F">
        <w:rPr>
          <w:rFonts w:cs="Traditional Arabic" w:hint="eastAsia"/>
          <w:sz w:val="36"/>
          <w:szCs w:val="36"/>
          <w:rtl/>
        </w:rPr>
        <w:t>اليونانية</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مفهوم</w:t>
      </w:r>
      <w:r w:rsidRPr="00615A8F">
        <w:rPr>
          <w:rFonts w:cs="Traditional Arabic"/>
          <w:sz w:val="36"/>
          <w:szCs w:val="36"/>
          <w:rtl/>
        </w:rPr>
        <w:t xml:space="preserve"> </w:t>
      </w:r>
      <w:r w:rsidRPr="00615A8F">
        <w:rPr>
          <w:rFonts w:cs="Traditional Arabic" w:hint="eastAsia"/>
          <w:sz w:val="36"/>
          <w:szCs w:val="36"/>
          <w:rtl/>
        </w:rPr>
        <w:t>بالمرة</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نظرنا</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باعتبار</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يتعلق</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الموجود</w:t>
      </w:r>
      <w:r w:rsidRPr="00615A8F">
        <w:rPr>
          <w:rFonts w:cs="Traditional Arabic"/>
          <w:sz w:val="36"/>
          <w:szCs w:val="36"/>
          <w:rtl/>
        </w:rPr>
        <w:t xml:space="preserve"> </w:t>
      </w:r>
      <w:r w:rsidRPr="00615A8F">
        <w:rPr>
          <w:rFonts w:cs="Traditional Arabic" w:hint="eastAsia"/>
          <w:sz w:val="36"/>
          <w:szCs w:val="36"/>
          <w:rtl/>
        </w:rPr>
        <w:t>بالأصحاح</w:t>
      </w:r>
      <w:r w:rsidRPr="00615A8F">
        <w:rPr>
          <w:rFonts w:cs="Traditional Arabic"/>
          <w:sz w:val="36"/>
          <w:szCs w:val="36"/>
          <w:rtl/>
        </w:rPr>
        <w:t xml:space="preserve"> (26:14)</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إنها</w:t>
      </w:r>
      <w:r w:rsidRPr="00615A8F">
        <w:rPr>
          <w:rFonts w:cs="Traditional Arabic"/>
          <w:sz w:val="36"/>
          <w:szCs w:val="36"/>
          <w:rtl/>
        </w:rPr>
        <w:t xml:space="preserve"> </w:t>
      </w:r>
      <w:r w:rsidRPr="00615A8F">
        <w:rPr>
          <w:rFonts w:cs="Traditional Arabic" w:hint="eastAsia"/>
          <w:sz w:val="36"/>
          <w:szCs w:val="36"/>
          <w:rtl/>
        </w:rPr>
        <w:t>الجملة</w:t>
      </w:r>
      <w:r w:rsidRPr="00615A8F">
        <w:rPr>
          <w:rFonts w:cs="Traditional Arabic"/>
          <w:sz w:val="36"/>
          <w:szCs w:val="36"/>
          <w:rtl/>
        </w:rPr>
        <w:t xml:space="preserve"> </w:t>
      </w:r>
      <w:r w:rsidRPr="00615A8F">
        <w:rPr>
          <w:rFonts w:cs="Traditional Arabic" w:hint="eastAsia"/>
          <w:sz w:val="36"/>
          <w:szCs w:val="36"/>
          <w:rtl/>
        </w:rPr>
        <w:t>الوحيدة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تربط</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الباراكليت</w:t>
      </w:r>
      <w:r w:rsidRPr="00615A8F">
        <w:rPr>
          <w:rFonts w:cs="Traditional Arabic"/>
          <w:sz w:val="36"/>
          <w:szCs w:val="36"/>
          <w:rtl/>
        </w:rPr>
        <w:t xml:space="preserve"> </w:t>
      </w:r>
      <w:r w:rsidRPr="00615A8F">
        <w:rPr>
          <w:rFonts w:cs="Traditional Arabic" w:hint="eastAsia"/>
          <w:sz w:val="36"/>
          <w:szCs w:val="36"/>
          <w:rtl/>
        </w:rPr>
        <w:t>والروح</w:t>
      </w:r>
      <w:r w:rsidRPr="00615A8F">
        <w:rPr>
          <w:rFonts w:cs="Traditional Arabic"/>
          <w:sz w:val="36"/>
          <w:szCs w:val="36"/>
          <w:rtl/>
        </w:rPr>
        <w:t xml:space="preserve"> </w:t>
      </w:r>
      <w:r w:rsidRPr="00615A8F">
        <w:rPr>
          <w:rFonts w:cs="Traditional Arabic" w:hint="eastAsia"/>
          <w:sz w:val="36"/>
          <w:szCs w:val="36"/>
          <w:rtl/>
        </w:rPr>
        <w:t>القدس</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ولوحذفنا</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باعتبار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هاتين</w:t>
      </w:r>
      <w:r w:rsidRPr="00615A8F">
        <w:rPr>
          <w:rFonts w:cs="Traditional Arabic"/>
          <w:sz w:val="36"/>
          <w:szCs w:val="36"/>
          <w:rtl/>
        </w:rPr>
        <w:t xml:space="preserve"> </w:t>
      </w:r>
      <w:r w:rsidRPr="00615A8F">
        <w:rPr>
          <w:rFonts w:cs="Traditional Arabic" w:hint="eastAsia"/>
          <w:sz w:val="36"/>
          <w:szCs w:val="36"/>
          <w:rtl/>
        </w:rPr>
        <w:t>الكلمتين</w:t>
      </w:r>
      <w:r w:rsidRPr="00615A8F">
        <w:rPr>
          <w:rFonts w:cs="Traditional Arabic"/>
          <w:sz w:val="36"/>
          <w:szCs w:val="36"/>
          <w:rtl/>
        </w:rPr>
        <w:t xml:space="preserve"> </w:t>
      </w:r>
      <w:r w:rsidRPr="00615A8F">
        <w:rPr>
          <w:rFonts w:cs="Traditional Arabic" w:hint="eastAsia"/>
          <w:sz w:val="36"/>
          <w:szCs w:val="36"/>
          <w:rtl/>
        </w:rPr>
        <w:t>هما</w:t>
      </w:r>
      <w:r w:rsidRPr="00615A8F">
        <w:rPr>
          <w:rFonts w:cs="Traditional Arabic"/>
          <w:sz w:val="36"/>
          <w:szCs w:val="36"/>
          <w:rtl/>
        </w:rPr>
        <w:t xml:space="preserve"> </w:t>
      </w:r>
      <w:r w:rsidRPr="00615A8F">
        <w:rPr>
          <w:rFonts w:cs="Traditional Arabic" w:hint="eastAsia"/>
          <w:sz w:val="36"/>
          <w:szCs w:val="36"/>
          <w:rtl/>
        </w:rPr>
        <w:t>إضافة</w:t>
      </w:r>
      <w:r w:rsidRPr="00615A8F">
        <w:rPr>
          <w:rFonts w:cs="Traditional Arabic"/>
          <w:sz w:val="36"/>
          <w:szCs w:val="36"/>
          <w:rtl/>
        </w:rPr>
        <w:t xml:space="preserve"> </w:t>
      </w:r>
      <w:r w:rsidRPr="00615A8F">
        <w:rPr>
          <w:rFonts w:cs="Traditional Arabic" w:hint="eastAsia"/>
          <w:sz w:val="36"/>
          <w:szCs w:val="36"/>
          <w:rtl/>
        </w:rPr>
        <w:t>أدخلت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لاحق</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يقدم</w:t>
      </w:r>
      <w:r w:rsidRPr="00615A8F">
        <w:rPr>
          <w:rFonts w:cs="Traditional Arabic"/>
          <w:sz w:val="36"/>
          <w:szCs w:val="36"/>
          <w:rtl/>
        </w:rPr>
        <w:t xml:space="preserve"> </w:t>
      </w:r>
      <w:r w:rsidRPr="00615A8F">
        <w:rPr>
          <w:rFonts w:cs="Traditional Arabic" w:hint="eastAsia"/>
          <w:sz w:val="36"/>
          <w:szCs w:val="36"/>
          <w:rtl/>
        </w:rPr>
        <w:t>دلالة</w:t>
      </w:r>
      <w:r w:rsidRPr="00615A8F">
        <w:rPr>
          <w:rFonts w:cs="Traditional Arabic"/>
          <w:sz w:val="36"/>
          <w:szCs w:val="36"/>
          <w:rtl/>
        </w:rPr>
        <w:t xml:space="preserve"> </w:t>
      </w:r>
      <w:r w:rsidRPr="00615A8F">
        <w:rPr>
          <w:rFonts w:cs="Traditional Arabic" w:hint="eastAsia"/>
          <w:sz w:val="36"/>
          <w:szCs w:val="36"/>
          <w:rtl/>
        </w:rPr>
        <w:t>شديدة</w:t>
      </w:r>
      <w:r w:rsidRPr="00615A8F">
        <w:rPr>
          <w:rFonts w:cs="Traditional Arabic"/>
          <w:sz w:val="36"/>
          <w:szCs w:val="36"/>
          <w:rtl/>
        </w:rPr>
        <w:t xml:space="preserve"> </w:t>
      </w:r>
      <w:r w:rsidRPr="00615A8F">
        <w:rPr>
          <w:rFonts w:cs="Traditional Arabic" w:hint="eastAsia"/>
          <w:sz w:val="36"/>
          <w:szCs w:val="36"/>
          <w:rtl/>
        </w:rPr>
        <w:t>الوضوح</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قادم</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محمد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ويضاف</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يوجد</w:t>
      </w:r>
      <w:r w:rsidRPr="00615A8F">
        <w:rPr>
          <w:rFonts w:cs="Traditional Arabic"/>
          <w:sz w:val="36"/>
          <w:szCs w:val="36"/>
          <w:rtl/>
        </w:rPr>
        <w:t xml:space="preserve"> </w:t>
      </w:r>
      <w:r w:rsidRPr="00615A8F">
        <w:rPr>
          <w:rFonts w:cs="Traditional Arabic" w:hint="eastAsia"/>
          <w:sz w:val="36"/>
          <w:szCs w:val="36"/>
          <w:rtl/>
        </w:rPr>
        <w:t>تخبط</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الرسالة</w:t>
      </w:r>
      <w:r w:rsidRPr="00615A8F">
        <w:rPr>
          <w:rFonts w:cs="Traditional Arabic"/>
          <w:sz w:val="36"/>
          <w:szCs w:val="36"/>
          <w:rtl/>
        </w:rPr>
        <w:t xml:space="preserve"> </w:t>
      </w:r>
      <w:r w:rsidRPr="00615A8F">
        <w:rPr>
          <w:rFonts w:cs="Traditional Arabic" w:hint="eastAsia"/>
          <w:sz w:val="36"/>
          <w:szCs w:val="36"/>
          <w:rtl/>
        </w:rPr>
        <w:t>الأولى</w:t>
      </w:r>
      <w:r w:rsidRPr="00615A8F">
        <w:rPr>
          <w:rFonts w:cs="Traditional Arabic"/>
          <w:sz w:val="36"/>
          <w:szCs w:val="36"/>
          <w:rtl/>
        </w:rPr>
        <w:t xml:space="preserve"> </w:t>
      </w:r>
      <w:r w:rsidRPr="00615A8F">
        <w:rPr>
          <w:rFonts w:cs="Traditional Arabic" w:hint="eastAsia"/>
          <w:sz w:val="36"/>
          <w:szCs w:val="36"/>
          <w:rtl/>
        </w:rPr>
        <w:t>ليوحنا</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تستخدم</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الباراكليت</w:t>
      </w:r>
      <w:r w:rsidRPr="00615A8F">
        <w:rPr>
          <w:rFonts w:cs="Traditional Arabic"/>
          <w:sz w:val="36"/>
          <w:szCs w:val="36"/>
          <w:rtl/>
        </w:rPr>
        <w:t xml:space="preserve"> </w:t>
      </w:r>
      <w:r w:rsidRPr="00615A8F">
        <w:rPr>
          <w:rFonts w:cs="Traditional Arabic"/>
          <w:sz w:val="28"/>
          <w:szCs w:val="28"/>
        </w:rPr>
        <w:t>paraklet</w:t>
      </w:r>
      <w:r w:rsidRPr="00615A8F">
        <w:rPr>
          <w:rFonts w:cs="Traditional Arabic"/>
          <w:sz w:val="36"/>
          <w:szCs w:val="36"/>
          <w:rtl/>
        </w:rPr>
        <w:t xml:space="preserve"> </w:t>
      </w:r>
      <w:r w:rsidRPr="00615A8F">
        <w:rPr>
          <w:rFonts w:cs="Traditional Arabic" w:hint="eastAsia"/>
          <w:sz w:val="36"/>
          <w:szCs w:val="36"/>
          <w:rtl/>
        </w:rPr>
        <w:t>للإشارة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يبشر</w:t>
      </w:r>
      <w:r w:rsidRPr="00615A8F">
        <w:rPr>
          <w:rFonts w:cs="Traditional Arabic"/>
          <w:sz w:val="36"/>
          <w:szCs w:val="36"/>
          <w:rtl/>
        </w:rPr>
        <w:t xml:space="preserve"> </w:t>
      </w:r>
      <w:r w:rsidRPr="00615A8F">
        <w:rPr>
          <w:rFonts w:cs="Traditional Arabic" w:hint="eastAsia"/>
          <w:sz w:val="36"/>
          <w:szCs w:val="36"/>
          <w:rtl/>
        </w:rPr>
        <w:t>بقدوم</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باعتبار</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الوسيط</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008630E9">
        <w:rPr>
          <w:rFonts w:cs="Traditional Arabic"/>
          <w:sz w:val="24"/>
          <w:szCs w:val="24"/>
          <w:vertAlign w:val="superscript"/>
          <w:rtl/>
        </w:rPr>
        <w:t xml:space="preserve"> </w:t>
      </w:r>
      <w:r w:rsidRPr="00615A8F">
        <w:rPr>
          <w:rFonts w:cs="Traditional Arabic" w:hint="cs"/>
          <w:sz w:val="36"/>
          <w:szCs w:val="36"/>
          <w:rtl/>
        </w:rPr>
        <w:t xml:space="preserve"> </w:t>
      </w:r>
    </w:p>
    <w:p w:rsidR="008B3DA2" w:rsidRPr="00615A8F" w:rsidRDefault="008B3DA2" w:rsidP="008630E9">
      <w:pPr>
        <w:bidi/>
        <w:spacing w:after="0" w:line="240" w:lineRule="auto"/>
        <w:ind w:firstLine="340"/>
        <w:jc w:val="both"/>
        <w:rPr>
          <w:rFonts w:ascii="Arial" w:hAnsi="Arial" w:cs="Traditional Arabic"/>
          <w:sz w:val="28"/>
          <w:szCs w:val="28"/>
          <w:rtl/>
        </w:rPr>
      </w:pPr>
      <w:r w:rsidRPr="00615A8F">
        <w:rPr>
          <w:rFonts w:cs="Traditional Arabic" w:hint="eastAsia"/>
          <w:sz w:val="36"/>
          <w:szCs w:val="36"/>
          <w:rtl/>
        </w:rPr>
        <w:t>وعندما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حسب</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تحبوننى</w:t>
      </w:r>
      <w:r w:rsidRPr="00615A8F">
        <w:rPr>
          <w:rFonts w:cs="Traditional Arabic"/>
          <w:sz w:val="36"/>
          <w:szCs w:val="36"/>
          <w:rtl/>
        </w:rPr>
        <w:t xml:space="preserve"> </w:t>
      </w:r>
      <w:r w:rsidRPr="00615A8F">
        <w:rPr>
          <w:rFonts w:cs="Traditional Arabic" w:hint="eastAsia"/>
          <w:sz w:val="36"/>
          <w:szCs w:val="36"/>
          <w:rtl/>
        </w:rPr>
        <w:t>فاحفظوا</w:t>
      </w:r>
      <w:r w:rsidRPr="00615A8F">
        <w:rPr>
          <w:rFonts w:cs="Traditional Arabic"/>
          <w:sz w:val="36"/>
          <w:szCs w:val="36"/>
          <w:rtl/>
        </w:rPr>
        <w:t xml:space="preserve"> </w:t>
      </w:r>
      <w:r w:rsidRPr="00615A8F">
        <w:rPr>
          <w:rFonts w:cs="Traditional Arabic" w:hint="eastAsia"/>
          <w:sz w:val="36"/>
          <w:szCs w:val="36"/>
          <w:rtl/>
        </w:rPr>
        <w:t>وصاياى</w:t>
      </w:r>
      <w:r w:rsidRPr="00615A8F">
        <w:rPr>
          <w:rFonts w:cs="Traditional Arabic"/>
          <w:sz w:val="36"/>
          <w:szCs w:val="36"/>
          <w:rtl/>
        </w:rPr>
        <w:t xml:space="preserve"> </w:t>
      </w:r>
      <w:r w:rsidRPr="00615A8F">
        <w:rPr>
          <w:rFonts w:cs="Traditional Arabic" w:hint="eastAsia"/>
          <w:sz w:val="36"/>
          <w:szCs w:val="36"/>
          <w:rtl/>
        </w:rPr>
        <w:t>وأنا</w:t>
      </w:r>
      <w:r w:rsidRPr="00615A8F">
        <w:rPr>
          <w:rFonts w:cs="Traditional Arabic"/>
          <w:sz w:val="36"/>
          <w:szCs w:val="36"/>
          <w:rtl/>
        </w:rPr>
        <w:t xml:space="preserve"> </w:t>
      </w:r>
      <w:r w:rsidRPr="00615A8F">
        <w:rPr>
          <w:rFonts w:cs="Traditional Arabic" w:hint="eastAsia"/>
          <w:sz w:val="36"/>
          <w:szCs w:val="36"/>
          <w:rtl/>
        </w:rPr>
        <w:t>أطلب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الآب</w:t>
      </w:r>
      <w:r w:rsidRPr="00615A8F">
        <w:rPr>
          <w:rFonts w:cs="Traditional Arabic"/>
          <w:sz w:val="36"/>
          <w:szCs w:val="36"/>
          <w:rtl/>
        </w:rPr>
        <w:t xml:space="preserve"> </w:t>
      </w:r>
      <w:r w:rsidRPr="00615A8F">
        <w:rPr>
          <w:rFonts w:cs="Traditional Arabic" w:hint="eastAsia"/>
          <w:sz w:val="36"/>
          <w:szCs w:val="36"/>
          <w:rtl/>
        </w:rPr>
        <w:t>فيعطيكم</w:t>
      </w:r>
      <w:r w:rsidRPr="00615A8F">
        <w:rPr>
          <w:rFonts w:cs="Traditional Arabic"/>
          <w:sz w:val="36"/>
          <w:szCs w:val="36"/>
          <w:rtl/>
        </w:rPr>
        <w:t xml:space="preserve"> </w:t>
      </w:r>
      <w:r w:rsidRPr="00615A8F">
        <w:rPr>
          <w:rFonts w:cs="Traditional Arabic" w:hint="eastAsia"/>
          <w:sz w:val="36"/>
          <w:szCs w:val="36"/>
          <w:rtl/>
        </w:rPr>
        <w:t>معزيا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28"/>
          <w:szCs w:val="28"/>
        </w:rPr>
        <w:t>Another paraklet</w:t>
      </w:r>
      <w:r w:rsidR="008630E9">
        <w:rPr>
          <w:rFonts w:cs="Traditional Arabic"/>
          <w:sz w:val="28"/>
          <w:szCs w:val="28"/>
          <w:rtl/>
        </w:rPr>
        <w:t xml:space="preserve"> </w:t>
      </w:r>
      <w:r w:rsidRPr="00615A8F">
        <w:rPr>
          <w:rFonts w:cs="Traditional Arabic" w:hint="eastAsia"/>
          <w:sz w:val="36"/>
          <w:szCs w:val="36"/>
          <w:rtl/>
        </w:rPr>
        <w:t>ليمكث</w:t>
      </w:r>
      <w:r w:rsidRPr="00615A8F">
        <w:rPr>
          <w:rFonts w:cs="Traditional Arabic"/>
          <w:sz w:val="36"/>
          <w:szCs w:val="36"/>
          <w:rtl/>
        </w:rPr>
        <w:t xml:space="preserve"> </w:t>
      </w:r>
      <w:r w:rsidRPr="00615A8F">
        <w:rPr>
          <w:rFonts w:cs="Traditional Arabic" w:hint="eastAsia"/>
          <w:sz w:val="36"/>
          <w:szCs w:val="36"/>
          <w:rtl/>
        </w:rPr>
        <w:t>معكم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الأبد</w:t>
      </w:r>
      <w:r w:rsidRPr="00615A8F">
        <w:rPr>
          <w:rFonts w:cs="Traditional Arabic"/>
          <w:sz w:val="36"/>
          <w:szCs w:val="36"/>
        </w:rPr>
        <w:t>{</w:t>
      </w:r>
      <w:r w:rsidR="00D745E4">
        <w:rPr>
          <w:rFonts w:cs="Traditional Arabic"/>
          <w:sz w:val="36"/>
          <w:szCs w:val="36"/>
          <w:rtl/>
        </w:rPr>
        <w:t>.</w:t>
      </w:r>
      <w:r w:rsidRPr="00615A8F">
        <w:rPr>
          <w:rFonts w:cs="Traditional Arabic" w:hint="cs"/>
          <w:sz w:val="24"/>
          <w:szCs w:val="24"/>
          <w:vertAlign w:val="superscript"/>
          <w:rtl/>
        </w:rPr>
        <w:t>(3)</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التعبير</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يعنى</w:t>
      </w:r>
      <w:r w:rsidRPr="00615A8F">
        <w:rPr>
          <w:rFonts w:cs="Traditional Arabic"/>
          <w:sz w:val="36"/>
          <w:szCs w:val="36"/>
          <w:rtl/>
        </w:rPr>
        <w:t xml:space="preserve"> </w:t>
      </w:r>
      <w:r w:rsidRPr="00615A8F">
        <w:rPr>
          <w:rFonts w:cs="Traditional Arabic" w:hint="eastAsia"/>
          <w:sz w:val="36"/>
          <w:szCs w:val="36"/>
          <w:rtl/>
        </w:rPr>
        <w:t>نفسه،</w:t>
      </w:r>
      <w:r w:rsidR="008630E9">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يتحدث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سيرسل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وسيطا</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وسيطا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رسولا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البشر</w:t>
      </w:r>
      <w:r w:rsidRPr="00615A8F">
        <w:rPr>
          <w:rFonts w:cs="Traditional Arabic"/>
          <w:sz w:val="36"/>
          <w:szCs w:val="36"/>
          <w:rtl/>
        </w:rPr>
        <w:t xml:space="preserve"> </w:t>
      </w:r>
      <w:r w:rsidRPr="00615A8F">
        <w:rPr>
          <w:rFonts w:cs="Traditional Arabic" w:hint="eastAsia"/>
          <w:sz w:val="36"/>
          <w:szCs w:val="36"/>
          <w:rtl/>
        </w:rPr>
        <w:t>أثناء</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حوارييه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الأرض</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يقودنا</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المعقولية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الباراكليت</w:t>
      </w:r>
      <w:r w:rsidRPr="00615A8F">
        <w:rPr>
          <w:rFonts w:cs="Traditional Arabic"/>
          <w:sz w:val="28"/>
          <w:szCs w:val="28"/>
        </w:rPr>
        <w:t>paraklet</w:t>
      </w:r>
      <w:r w:rsidRPr="00615A8F">
        <w:rPr>
          <w:rFonts w:cs="Traditional Arabic"/>
          <w:sz w:val="36"/>
          <w:szCs w:val="36"/>
        </w:rPr>
        <w:t xml:space="preserve"> </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كائنا</w:t>
      </w:r>
      <w:r w:rsidRPr="00615A8F">
        <w:rPr>
          <w:rFonts w:cs="Traditional Arabic"/>
          <w:sz w:val="36"/>
          <w:szCs w:val="36"/>
          <w:rtl/>
        </w:rPr>
        <w:t xml:space="preserve"> </w:t>
      </w:r>
      <w:r w:rsidRPr="00615A8F">
        <w:rPr>
          <w:rFonts w:cs="Traditional Arabic" w:hint="eastAsia"/>
          <w:sz w:val="36"/>
          <w:szCs w:val="36"/>
          <w:rtl/>
        </w:rPr>
        <w:t>بشريا</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يتمتع</w:t>
      </w:r>
      <w:r w:rsidRPr="00615A8F">
        <w:rPr>
          <w:rFonts w:cs="Traditional Arabic"/>
          <w:sz w:val="36"/>
          <w:szCs w:val="36"/>
          <w:rtl/>
        </w:rPr>
        <w:t xml:space="preserve"> </w:t>
      </w:r>
      <w:r w:rsidRPr="00615A8F">
        <w:rPr>
          <w:rFonts w:cs="Traditional Arabic" w:hint="eastAsia"/>
          <w:sz w:val="36"/>
          <w:szCs w:val="36"/>
          <w:rtl/>
        </w:rPr>
        <w:t>بامتلاك</w:t>
      </w:r>
      <w:r w:rsidRPr="00615A8F">
        <w:rPr>
          <w:rFonts w:cs="Traditional Arabic"/>
          <w:sz w:val="36"/>
          <w:szCs w:val="36"/>
          <w:rtl/>
        </w:rPr>
        <w:t xml:space="preserve"> </w:t>
      </w:r>
      <w:r w:rsidRPr="00615A8F">
        <w:rPr>
          <w:rFonts w:cs="Traditional Arabic" w:hint="eastAsia"/>
          <w:sz w:val="36"/>
          <w:szCs w:val="36"/>
          <w:rtl/>
        </w:rPr>
        <w:t>حاسة</w:t>
      </w:r>
      <w:r w:rsidRPr="00615A8F">
        <w:rPr>
          <w:rFonts w:cs="Traditional Arabic"/>
          <w:sz w:val="36"/>
          <w:szCs w:val="36"/>
          <w:rtl/>
        </w:rPr>
        <w:t xml:space="preserve"> </w:t>
      </w:r>
      <w:r w:rsidRPr="00615A8F">
        <w:rPr>
          <w:rFonts w:cs="Traditional Arabic" w:hint="eastAsia"/>
          <w:sz w:val="36"/>
          <w:szCs w:val="36"/>
          <w:rtl/>
        </w:rPr>
        <w:t>السمع</w:t>
      </w:r>
      <w:r w:rsidRPr="00615A8F">
        <w:rPr>
          <w:rFonts w:cs="Traditional Arabic"/>
          <w:sz w:val="36"/>
          <w:szCs w:val="36"/>
          <w:rtl/>
        </w:rPr>
        <w:t xml:space="preserve"> </w:t>
      </w:r>
      <w:r w:rsidRPr="00615A8F">
        <w:rPr>
          <w:rFonts w:cs="Traditional Arabic" w:hint="eastAsia"/>
          <w:sz w:val="36"/>
          <w:szCs w:val="36"/>
          <w:rtl/>
        </w:rPr>
        <w:t>والقدرة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تلقى</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وحيا</w:t>
      </w:r>
      <w:r w:rsidRPr="00615A8F">
        <w:rPr>
          <w:rFonts w:cs="Traditional Arabic"/>
          <w:sz w:val="36"/>
          <w:szCs w:val="36"/>
          <w:rtl/>
        </w:rPr>
        <w:t xml:space="preserve"> </w:t>
      </w:r>
      <w:r w:rsidRPr="00615A8F">
        <w:rPr>
          <w:rFonts w:cs="Traditional Arabic" w:hint="eastAsia"/>
          <w:sz w:val="36"/>
          <w:szCs w:val="36"/>
          <w:rtl/>
        </w:rPr>
        <w:t>إلهيا</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يتمتع</w:t>
      </w:r>
      <w:r w:rsidRPr="00615A8F">
        <w:rPr>
          <w:rFonts w:cs="Traditional Arabic"/>
          <w:sz w:val="36"/>
          <w:szCs w:val="36"/>
          <w:rtl/>
        </w:rPr>
        <w:t xml:space="preserve"> </w:t>
      </w:r>
      <w:r w:rsidRPr="00615A8F">
        <w:rPr>
          <w:rFonts w:cs="Traditional Arabic" w:hint="eastAsia"/>
          <w:sz w:val="36"/>
          <w:szCs w:val="36"/>
          <w:rtl/>
        </w:rPr>
        <w:t>بملكة</w:t>
      </w:r>
      <w:r w:rsidRPr="00615A8F">
        <w:rPr>
          <w:rFonts w:cs="Traditional Arabic"/>
          <w:sz w:val="36"/>
          <w:szCs w:val="36"/>
          <w:rtl/>
        </w:rPr>
        <w:t xml:space="preserve"> </w:t>
      </w:r>
      <w:r w:rsidRPr="00615A8F">
        <w:rPr>
          <w:rFonts w:cs="Traditional Arabic" w:hint="eastAsia"/>
          <w:sz w:val="36"/>
          <w:szCs w:val="36"/>
          <w:rtl/>
        </w:rPr>
        <w:t>القدرة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لينقل</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وهما</w:t>
      </w:r>
      <w:r w:rsidRPr="00615A8F">
        <w:rPr>
          <w:rFonts w:cs="Traditional Arabic"/>
          <w:sz w:val="36"/>
          <w:szCs w:val="36"/>
          <w:rtl/>
        </w:rPr>
        <w:t xml:space="preserve"> </w:t>
      </w:r>
      <w:r w:rsidRPr="00615A8F">
        <w:rPr>
          <w:rFonts w:cs="Traditional Arabic" w:hint="eastAsia"/>
          <w:sz w:val="36"/>
          <w:szCs w:val="36"/>
          <w:rtl/>
        </w:rPr>
        <w:t>الحاستان</w:t>
      </w:r>
      <w:r w:rsidRPr="00615A8F">
        <w:rPr>
          <w:rFonts w:cs="Traditional Arabic"/>
          <w:sz w:val="36"/>
          <w:szCs w:val="36"/>
          <w:rtl/>
        </w:rPr>
        <w:t xml:space="preserve"> </w:t>
      </w:r>
      <w:r w:rsidRPr="00615A8F">
        <w:rPr>
          <w:rFonts w:cs="Traditional Arabic" w:hint="eastAsia"/>
          <w:sz w:val="36"/>
          <w:szCs w:val="36"/>
          <w:rtl/>
        </w:rPr>
        <w:t>اللتان</w:t>
      </w:r>
      <w:r w:rsidRPr="00615A8F">
        <w:rPr>
          <w:rFonts w:cs="Traditional Arabic"/>
          <w:sz w:val="36"/>
          <w:szCs w:val="36"/>
          <w:rtl/>
        </w:rPr>
        <w:t xml:space="preserve"> </w:t>
      </w:r>
      <w:r w:rsidRPr="00615A8F">
        <w:rPr>
          <w:rFonts w:cs="Traditional Arabic" w:hint="eastAsia"/>
          <w:sz w:val="36"/>
          <w:szCs w:val="36"/>
          <w:rtl/>
        </w:rPr>
        <w:t>تتضمنهما</w:t>
      </w:r>
      <w:r w:rsidRPr="00615A8F">
        <w:rPr>
          <w:rFonts w:cs="Traditional Arabic"/>
          <w:sz w:val="36"/>
          <w:szCs w:val="36"/>
          <w:rtl/>
        </w:rPr>
        <w:t xml:space="preserve"> </w:t>
      </w:r>
      <w:r w:rsidRPr="00615A8F">
        <w:rPr>
          <w:rFonts w:cs="Traditional Arabic" w:hint="eastAsia"/>
          <w:sz w:val="36"/>
          <w:szCs w:val="36"/>
          <w:rtl/>
        </w:rPr>
        <w:t>نصوص</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المشار</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حسم</w:t>
      </w:r>
      <w:r w:rsidRPr="00615A8F">
        <w:rPr>
          <w:rFonts w:cs="Traditional Arabic" w:hint="cs"/>
          <w:sz w:val="36"/>
          <w:szCs w:val="36"/>
          <w:rtl/>
        </w:rPr>
        <w:t xml:space="preserve"> </w:t>
      </w:r>
      <w:r w:rsidRPr="00615A8F">
        <w:rPr>
          <w:rFonts w:cs="Traditional Arabic" w:hint="eastAsia"/>
          <w:sz w:val="36"/>
          <w:szCs w:val="36"/>
          <w:rtl/>
        </w:rPr>
        <w:t>ووضوح</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4</w:t>
      </w:r>
      <w:r w:rsidRPr="00615A8F">
        <w:rPr>
          <w:rFonts w:cs="Traditional Arabic"/>
          <w:sz w:val="24"/>
          <w:szCs w:val="24"/>
          <w:vertAlign w:val="superscript"/>
          <w:rtl/>
        </w:rPr>
        <w:t>)</w:t>
      </w:r>
      <w:r w:rsidR="008630E9">
        <w:rPr>
          <w:rFonts w:cs="Traditional Arabic"/>
          <w:sz w:val="24"/>
          <w:szCs w:val="24"/>
          <w:vertAlign w:val="superscript"/>
          <w:rtl/>
        </w:rPr>
        <w:t xml:space="preserve"> </w:t>
      </w:r>
      <w:r w:rsidR="008630E9">
        <w:rPr>
          <w:rFonts w:ascii="Arial" w:hAnsi="Arial" w:cs="Traditional Arabic"/>
          <w:sz w:val="28"/>
          <w:szCs w:val="28"/>
          <w:rtl/>
        </w:rPr>
        <w:t xml:space="preserve">  </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0"/>
          <w:szCs w:val="20"/>
        </w:rPr>
        <w:pict>
          <v:rect id="_x0000_i1231"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1- </w:t>
      </w:r>
      <w:r w:rsidRPr="00615A8F">
        <w:rPr>
          <w:rFonts w:cs="Traditional Arabic" w:hint="eastAsia"/>
          <w:sz w:val="24"/>
          <w:szCs w:val="24"/>
          <w:rtl/>
        </w:rPr>
        <w:t>التوراة</w:t>
      </w:r>
      <w:r w:rsidRPr="00615A8F">
        <w:rPr>
          <w:rFonts w:cs="Traditional Arabic"/>
          <w:sz w:val="24"/>
          <w:szCs w:val="24"/>
          <w:rtl/>
        </w:rPr>
        <w:t xml:space="preserve"> </w:t>
      </w:r>
      <w:r w:rsidRPr="00615A8F">
        <w:rPr>
          <w:rFonts w:cs="Traditional Arabic" w:hint="eastAsia"/>
          <w:sz w:val="24"/>
          <w:szCs w:val="24"/>
          <w:rtl/>
        </w:rPr>
        <w:t>وال</w:t>
      </w:r>
      <w:r w:rsidRPr="00615A8F">
        <w:rPr>
          <w:rFonts w:cs="Traditional Arabic" w:hint="cs"/>
          <w:sz w:val="24"/>
          <w:szCs w:val="24"/>
          <w:rtl/>
        </w:rPr>
        <w:t>إ</w:t>
      </w:r>
      <w:r w:rsidRPr="00615A8F">
        <w:rPr>
          <w:rFonts w:cs="Traditional Arabic" w:hint="eastAsia"/>
          <w:sz w:val="24"/>
          <w:szCs w:val="24"/>
          <w:rtl/>
        </w:rPr>
        <w:t>نجيل</w:t>
      </w:r>
      <w:r w:rsidRPr="00615A8F">
        <w:rPr>
          <w:rFonts w:cs="Traditional Arabic"/>
          <w:sz w:val="24"/>
          <w:szCs w:val="24"/>
          <w:rtl/>
        </w:rPr>
        <w:t xml:space="preserve"> </w:t>
      </w:r>
      <w:r w:rsidRPr="00615A8F">
        <w:rPr>
          <w:rFonts w:cs="Traditional Arabic" w:hint="eastAsia"/>
          <w:sz w:val="24"/>
          <w:szCs w:val="24"/>
          <w:rtl/>
        </w:rPr>
        <w:t>والقرآن</w:t>
      </w:r>
      <w:r w:rsidRPr="00615A8F">
        <w:rPr>
          <w:rFonts w:cs="Traditional Arabic"/>
          <w:sz w:val="24"/>
          <w:szCs w:val="24"/>
          <w:rtl/>
        </w:rPr>
        <w:t>/</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موريس</w:t>
      </w:r>
      <w:r w:rsidRPr="00615A8F">
        <w:rPr>
          <w:rFonts w:cs="Traditional Arabic"/>
          <w:sz w:val="24"/>
          <w:szCs w:val="24"/>
          <w:rtl/>
        </w:rPr>
        <w:t xml:space="preserve"> </w:t>
      </w:r>
      <w:r w:rsidRPr="00615A8F">
        <w:rPr>
          <w:rFonts w:cs="Traditional Arabic" w:hint="eastAsia"/>
          <w:sz w:val="24"/>
          <w:szCs w:val="24"/>
          <w:rtl/>
        </w:rPr>
        <w:t>بوكاى</w:t>
      </w:r>
      <w:r w:rsidRPr="00615A8F">
        <w:rPr>
          <w:rFonts w:ascii="Arial" w:hAnsi="Arial" w:cs="Traditional Arabic" w:hint="cs"/>
          <w:sz w:val="24"/>
          <w:szCs w:val="24"/>
          <w:rtl/>
        </w:rPr>
        <w:tab/>
      </w:r>
      <w:r w:rsidRPr="00615A8F">
        <w:rPr>
          <w:rFonts w:ascii="Arial" w:hAnsi="Arial" w:cs="Traditional Arabic" w:hint="cs"/>
          <w:sz w:val="24"/>
          <w:szCs w:val="24"/>
          <w:rtl/>
        </w:rPr>
        <w:tab/>
        <w:t xml:space="preserve">2- </w:t>
      </w:r>
      <w:r w:rsidRPr="00615A8F">
        <w:rPr>
          <w:rFonts w:cs="Traditional Arabic" w:hint="cs"/>
          <w:sz w:val="24"/>
          <w:szCs w:val="24"/>
          <w:rtl/>
        </w:rPr>
        <w:t>المرجع السابق</w:t>
      </w:r>
      <w:r w:rsidRPr="00615A8F">
        <w:rPr>
          <w:rFonts w:cs="Traditional Arabic"/>
          <w:sz w:val="24"/>
          <w:szCs w:val="24"/>
          <w:rtl/>
        </w:rPr>
        <w:t xml:space="preserve"> </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 [</w:t>
      </w:r>
      <w:r w:rsidRPr="00615A8F">
        <w:rPr>
          <w:rFonts w:cs="Traditional Arabic"/>
          <w:sz w:val="24"/>
          <w:szCs w:val="24"/>
          <w:rtl/>
        </w:rPr>
        <w:t>15:14-16</w:t>
      </w:r>
      <w:r w:rsidRPr="00615A8F">
        <w:rPr>
          <w:rFonts w:cs="Traditional Arabic" w:hint="cs"/>
          <w:sz w:val="24"/>
          <w:szCs w:val="24"/>
          <w:rtl/>
        </w:rPr>
        <w:t xml:space="preserve"> يوحنا]</w:t>
      </w:r>
      <w:r w:rsidR="00D745E4">
        <w:rPr>
          <w:rFonts w:cs="Traditional Arabic" w:hint="cs"/>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hint="eastAsia"/>
          <w:sz w:val="24"/>
          <w:szCs w:val="24"/>
          <w:rtl/>
        </w:rPr>
        <w:t xml:space="preserve"> التوراة</w:t>
      </w:r>
      <w:r w:rsidRPr="00615A8F">
        <w:rPr>
          <w:rFonts w:cs="Traditional Arabic"/>
          <w:sz w:val="24"/>
          <w:szCs w:val="24"/>
          <w:rtl/>
        </w:rPr>
        <w:t xml:space="preserve"> </w:t>
      </w:r>
      <w:r w:rsidRPr="00615A8F">
        <w:rPr>
          <w:rFonts w:cs="Traditional Arabic" w:hint="eastAsia"/>
          <w:sz w:val="24"/>
          <w:szCs w:val="24"/>
          <w:rtl/>
        </w:rPr>
        <w:t>وا</w:t>
      </w:r>
      <w:r w:rsidRPr="00615A8F">
        <w:rPr>
          <w:rFonts w:cs="Traditional Arabic" w:hint="cs"/>
          <w:sz w:val="24"/>
          <w:szCs w:val="24"/>
          <w:rtl/>
        </w:rPr>
        <w:t>لإنجيل</w:t>
      </w:r>
      <w:r w:rsidRPr="00615A8F">
        <w:rPr>
          <w:rFonts w:cs="Traditional Arabic"/>
          <w:sz w:val="24"/>
          <w:szCs w:val="24"/>
          <w:rtl/>
        </w:rPr>
        <w:t xml:space="preserve"> </w:t>
      </w:r>
      <w:r w:rsidRPr="00615A8F">
        <w:rPr>
          <w:rFonts w:cs="Traditional Arabic" w:hint="eastAsia"/>
          <w:sz w:val="24"/>
          <w:szCs w:val="24"/>
          <w:rtl/>
        </w:rPr>
        <w:t>والقرآن</w:t>
      </w:r>
      <w:r w:rsidRPr="00615A8F">
        <w:rPr>
          <w:rFonts w:cs="Traditional Arabic"/>
          <w:sz w:val="24"/>
          <w:szCs w:val="24"/>
          <w:rtl/>
        </w:rPr>
        <w:t xml:space="preserve"> / </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موريس</w:t>
      </w:r>
      <w:r w:rsidRPr="00615A8F">
        <w:rPr>
          <w:rFonts w:cs="Traditional Arabic"/>
          <w:sz w:val="24"/>
          <w:szCs w:val="24"/>
          <w:rtl/>
        </w:rPr>
        <w:t xml:space="preserve"> </w:t>
      </w:r>
      <w:r w:rsidRPr="00615A8F">
        <w:rPr>
          <w:rFonts w:cs="Traditional Arabic" w:hint="eastAsia"/>
          <w:sz w:val="24"/>
          <w:szCs w:val="24"/>
          <w:rtl/>
        </w:rPr>
        <w:t>بوكاى</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28"/>
          <w:szCs w:val="28"/>
          <w:rtl/>
        </w:rPr>
      </w:pP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يصرح</w:t>
      </w:r>
      <w:r w:rsidRPr="00615A8F">
        <w:rPr>
          <w:rFonts w:cs="Traditional Arabic"/>
          <w:sz w:val="36"/>
          <w:szCs w:val="36"/>
          <w:rtl/>
        </w:rPr>
        <w:t xml:space="preserve"> </w:t>
      </w:r>
      <w:r w:rsidRPr="00615A8F">
        <w:rPr>
          <w:rFonts w:cs="Traditional Arabic" w:hint="eastAsia"/>
          <w:sz w:val="36"/>
          <w:szCs w:val="36"/>
          <w:rtl/>
        </w:rPr>
        <w:t>بناء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بيانه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سيرسل</w:t>
      </w:r>
      <w:r w:rsidRPr="00615A8F">
        <w:rPr>
          <w:rFonts w:cs="Traditional Arabic"/>
          <w:sz w:val="36"/>
          <w:szCs w:val="36"/>
          <w:rtl/>
        </w:rPr>
        <w:t xml:space="preserve"> </w:t>
      </w:r>
      <w:r w:rsidRPr="00615A8F">
        <w:rPr>
          <w:rFonts w:cs="Traditional Arabic" w:hint="eastAsia"/>
          <w:sz w:val="36"/>
          <w:szCs w:val="36"/>
          <w:rtl/>
        </w:rPr>
        <w:t>كائنا</w:t>
      </w:r>
      <w:r w:rsidRPr="00615A8F">
        <w:rPr>
          <w:rFonts w:cs="Traditional Arabic"/>
          <w:sz w:val="36"/>
          <w:szCs w:val="36"/>
          <w:rtl/>
        </w:rPr>
        <w:t xml:space="preserve"> </w:t>
      </w:r>
      <w:r w:rsidRPr="00615A8F">
        <w:rPr>
          <w:rFonts w:cs="Traditional Arabic" w:hint="eastAsia"/>
          <w:sz w:val="36"/>
          <w:szCs w:val="36"/>
          <w:rtl/>
        </w:rPr>
        <w:t>بشريا</w:t>
      </w:r>
      <w:r w:rsidRPr="00615A8F">
        <w:rPr>
          <w:rFonts w:cs="Traditional Arabic"/>
          <w:sz w:val="36"/>
          <w:szCs w:val="36"/>
          <w:rtl/>
        </w:rPr>
        <w:t xml:space="preserve"> </w:t>
      </w:r>
      <w:r w:rsidRPr="00615A8F">
        <w:rPr>
          <w:rFonts w:cs="Traditional Arabic" w:hint="eastAsia"/>
          <w:sz w:val="36"/>
          <w:szCs w:val="36"/>
          <w:rtl/>
        </w:rPr>
        <w:t>يعيش</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ليقوم</w:t>
      </w:r>
      <w:r w:rsidRPr="00615A8F">
        <w:rPr>
          <w:rFonts w:cs="Traditional Arabic"/>
          <w:sz w:val="36"/>
          <w:szCs w:val="36"/>
          <w:rtl/>
        </w:rPr>
        <w:t xml:space="preserve"> </w:t>
      </w:r>
      <w:r w:rsidRPr="00615A8F">
        <w:rPr>
          <w:rFonts w:cs="Traditional Arabic" w:hint="eastAsia"/>
          <w:sz w:val="36"/>
          <w:szCs w:val="36"/>
          <w:rtl/>
        </w:rPr>
        <w:t>بأداء</w:t>
      </w:r>
      <w:r w:rsidRPr="00615A8F">
        <w:rPr>
          <w:rFonts w:cs="Traditional Arabic"/>
          <w:sz w:val="36"/>
          <w:szCs w:val="36"/>
          <w:rtl/>
        </w:rPr>
        <w:t xml:space="preserve"> </w:t>
      </w:r>
      <w:r w:rsidRPr="00615A8F">
        <w:rPr>
          <w:rFonts w:cs="Traditional Arabic" w:hint="eastAsia"/>
          <w:sz w:val="36"/>
          <w:szCs w:val="36"/>
          <w:rtl/>
        </w:rPr>
        <w:t>الدور</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وصفه</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وأورده</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يخبر</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الصحيحة</w:t>
      </w:r>
      <w:r w:rsidRPr="00615A8F">
        <w:rPr>
          <w:rFonts w:cs="Traditional Arabic"/>
          <w:sz w:val="36"/>
          <w:szCs w:val="36"/>
          <w:rtl/>
        </w:rPr>
        <w:t xml:space="preserve"> </w:t>
      </w:r>
      <w:r w:rsidRPr="00615A8F">
        <w:rPr>
          <w:rFonts w:cs="Traditional Arabic" w:hint="eastAsia"/>
          <w:sz w:val="36"/>
          <w:szCs w:val="36"/>
          <w:rtl/>
        </w:rPr>
        <w:t>والشريعة</w:t>
      </w:r>
      <w:r w:rsidRPr="00615A8F">
        <w:rPr>
          <w:rFonts w:cs="Traditional Arabic"/>
          <w:sz w:val="36"/>
          <w:szCs w:val="36"/>
          <w:rtl/>
        </w:rPr>
        <w:t xml:space="preserve"> </w:t>
      </w:r>
      <w:r w:rsidRPr="00615A8F">
        <w:rPr>
          <w:rFonts w:cs="Traditional Arabic" w:hint="eastAsia"/>
          <w:sz w:val="36"/>
          <w:szCs w:val="36"/>
          <w:rtl/>
        </w:rPr>
        <w:t>التامة</w:t>
      </w:r>
      <w:r w:rsidRPr="00615A8F">
        <w:rPr>
          <w:rFonts w:cs="Traditional Arabic"/>
          <w:sz w:val="36"/>
          <w:szCs w:val="36"/>
          <w:rtl/>
        </w:rPr>
        <w:t xml:space="preserve"> </w:t>
      </w:r>
      <w:r w:rsidRPr="00615A8F">
        <w:rPr>
          <w:rFonts w:cs="Traditional Arabic" w:hint="eastAsia"/>
          <w:sz w:val="36"/>
          <w:szCs w:val="36"/>
          <w:rtl/>
        </w:rPr>
        <w:t>ويبقى</w:t>
      </w:r>
      <w:r w:rsidRPr="00615A8F">
        <w:rPr>
          <w:rFonts w:cs="Traditional Arabic"/>
          <w:sz w:val="36"/>
          <w:szCs w:val="36"/>
          <w:rtl/>
        </w:rPr>
        <w:t xml:space="preserve"> </w:t>
      </w:r>
      <w:r w:rsidRPr="00615A8F">
        <w:rPr>
          <w:rFonts w:cs="Traditional Arabic" w:hint="eastAsia"/>
          <w:sz w:val="36"/>
          <w:szCs w:val="36"/>
          <w:rtl/>
        </w:rPr>
        <w:t>معهم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الأبد،</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ببقاء</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متضمنا</w:t>
      </w:r>
      <w:r w:rsidRPr="00615A8F">
        <w:rPr>
          <w:rFonts w:cs="Traditional Arabic"/>
          <w:sz w:val="36"/>
          <w:szCs w:val="36"/>
          <w:rtl/>
        </w:rPr>
        <w:t xml:space="preserve"> </w:t>
      </w:r>
      <w:r w:rsidRPr="00615A8F">
        <w:rPr>
          <w:rFonts w:cs="Traditional Arabic" w:hint="eastAsia"/>
          <w:sz w:val="36"/>
          <w:szCs w:val="36"/>
          <w:rtl/>
        </w:rPr>
        <w:t>أسس</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والشريعة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البشر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دور</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المعزى</w:t>
      </w:r>
      <w:r w:rsidRPr="00615A8F">
        <w:rPr>
          <w:rFonts w:cs="Traditional Arabic"/>
          <w:sz w:val="36"/>
          <w:szCs w:val="36"/>
          <w:rtl/>
        </w:rPr>
        <w:t xml:space="preserve"> </w:t>
      </w:r>
      <w:r w:rsidRPr="00615A8F">
        <w:rPr>
          <w:rFonts w:cs="Traditional Arabic"/>
          <w:sz w:val="28"/>
          <w:szCs w:val="28"/>
        </w:rPr>
        <w:t>paraklet</w:t>
      </w:r>
      <w:r w:rsidRPr="00615A8F">
        <w:rPr>
          <w:rFonts w:cs="Traditional Arabic"/>
          <w:sz w:val="36"/>
          <w:szCs w:val="36"/>
          <w:rtl/>
        </w:rPr>
        <w:t>"</w:t>
      </w:r>
      <w:r w:rsidRPr="00615A8F">
        <w:rPr>
          <w:rFonts w:cs="Traditional Arabic" w:hint="eastAsia"/>
          <w:sz w:val="36"/>
          <w:szCs w:val="36"/>
          <w:rtl/>
        </w:rPr>
        <w:t>باعتبار</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دور</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يسمع</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ويكرره</w:t>
      </w:r>
      <w:r w:rsidRPr="00615A8F">
        <w:rPr>
          <w:rFonts w:cs="Traditional Arabic"/>
          <w:sz w:val="36"/>
          <w:szCs w:val="36"/>
          <w:rtl/>
        </w:rPr>
        <w:t xml:space="preserve"> </w:t>
      </w:r>
      <w:r w:rsidRPr="00615A8F">
        <w:rPr>
          <w:rFonts w:cs="Traditional Arabic" w:hint="eastAsia"/>
          <w:sz w:val="36"/>
          <w:szCs w:val="36"/>
          <w:rtl/>
        </w:rPr>
        <w:t>بأمانة</w:t>
      </w:r>
      <w:r w:rsidRPr="00615A8F">
        <w:rPr>
          <w:rFonts w:cs="Traditional Arabic"/>
          <w:sz w:val="36"/>
          <w:szCs w:val="36"/>
          <w:rtl/>
        </w:rPr>
        <w:t xml:space="preserve"> </w:t>
      </w:r>
      <w:r w:rsidRPr="00615A8F">
        <w:rPr>
          <w:rFonts w:cs="Traditional Arabic" w:hint="eastAsia"/>
          <w:sz w:val="36"/>
          <w:szCs w:val="36"/>
          <w:rtl/>
        </w:rPr>
        <w:t>لينقله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البشر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التفسير</w:t>
      </w:r>
      <w:r w:rsidRPr="00615A8F">
        <w:rPr>
          <w:rFonts w:cs="Traditional Arabic"/>
          <w:sz w:val="36"/>
          <w:szCs w:val="36"/>
          <w:rtl/>
        </w:rPr>
        <w:t xml:space="preserve"> </w:t>
      </w:r>
      <w:r w:rsidRPr="00615A8F">
        <w:rPr>
          <w:rFonts w:cs="Traditional Arabic" w:hint="eastAsia"/>
          <w:sz w:val="36"/>
          <w:szCs w:val="36"/>
          <w:rtl/>
        </w:rPr>
        <w:t>المعقول</w:t>
      </w:r>
      <w:r w:rsidRPr="00615A8F">
        <w:rPr>
          <w:rFonts w:cs="Traditional Arabic"/>
          <w:sz w:val="36"/>
          <w:szCs w:val="36"/>
          <w:rtl/>
        </w:rPr>
        <w:t xml:space="preserve"> </w:t>
      </w:r>
      <w:r w:rsidRPr="00615A8F">
        <w:rPr>
          <w:rFonts w:cs="Traditional Arabic" w:hint="eastAsia"/>
          <w:sz w:val="36"/>
          <w:szCs w:val="36"/>
          <w:rtl/>
        </w:rPr>
        <w:t>لتلك</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أشرنا</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نعطى</w:t>
      </w:r>
      <w:r w:rsidRPr="00615A8F">
        <w:rPr>
          <w:rFonts w:cs="Traditional Arabic"/>
          <w:sz w:val="36"/>
          <w:szCs w:val="36"/>
          <w:rtl/>
        </w:rPr>
        <w:t xml:space="preserve"> </w:t>
      </w:r>
      <w:r w:rsidRPr="00615A8F">
        <w:rPr>
          <w:rFonts w:cs="Traditional Arabic" w:hint="eastAsia"/>
          <w:sz w:val="36"/>
          <w:szCs w:val="36"/>
          <w:rtl/>
        </w:rPr>
        <w:t>للكلمات</w:t>
      </w:r>
      <w:r w:rsidRPr="00615A8F">
        <w:rPr>
          <w:rFonts w:cs="Traditional Arabic"/>
          <w:sz w:val="36"/>
          <w:szCs w:val="36"/>
          <w:rtl/>
        </w:rPr>
        <w:t xml:space="preserve"> </w:t>
      </w:r>
      <w:r w:rsidRPr="00615A8F">
        <w:rPr>
          <w:rFonts w:cs="Traditional Arabic" w:hint="eastAsia"/>
          <w:sz w:val="36"/>
          <w:szCs w:val="36"/>
          <w:rtl/>
        </w:rPr>
        <w:t>معناها</w:t>
      </w:r>
      <w:r w:rsidRPr="00615A8F">
        <w:rPr>
          <w:rFonts w:cs="Traditional Arabic"/>
          <w:sz w:val="36"/>
          <w:szCs w:val="36"/>
          <w:rtl/>
        </w:rPr>
        <w:t xml:space="preserve"> </w:t>
      </w:r>
      <w:r w:rsidRPr="00615A8F">
        <w:rPr>
          <w:rFonts w:cs="Traditional Arabic" w:hint="eastAsia"/>
          <w:sz w:val="36"/>
          <w:szCs w:val="36"/>
          <w:rtl/>
        </w:rPr>
        <w:t>الحقيقى</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نحاول</w:t>
      </w:r>
      <w:r w:rsidRPr="00615A8F">
        <w:rPr>
          <w:rFonts w:cs="Traditional Arabic"/>
          <w:sz w:val="36"/>
          <w:szCs w:val="36"/>
          <w:rtl/>
        </w:rPr>
        <w:t xml:space="preserve"> </w:t>
      </w:r>
      <w:r w:rsidRPr="00615A8F">
        <w:rPr>
          <w:rFonts w:cs="Traditional Arabic" w:hint="eastAsia"/>
          <w:sz w:val="36"/>
          <w:szCs w:val="36"/>
          <w:rtl/>
        </w:rPr>
        <w:t>صرفها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معان</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معقولة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المعزى</w:t>
      </w:r>
      <w:r w:rsidRPr="00615A8F">
        <w:rPr>
          <w:rFonts w:cs="Traditional Arabic"/>
          <w:sz w:val="36"/>
          <w:szCs w:val="36"/>
          <w:rtl/>
        </w:rPr>
        <w:t xml:space="preserve">" </w:t>
      </w:r>
      <w:r w:rsidRPr="00615A8F">
        <w:rPr>
          <w:rFonts w:cs="Traditional Arabic" w:hint="eastAsia"/>
          <w:sz w:val="36"/>
          <w:szCs w:val="36"/>
          <w:rtl/>
        </w:rPr>
        <w:t>باعتبار</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استنادا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بدلا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الموجودة</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hint="cs"/>
          <w:sz w:val="36"/>
          <w:szCs w:val="36"/>
          <w:rtl/>
        </w:rPr>
        <w:t xml:space="preserve"> </w:t>
      </w:r>
      <w:r w:rsidRPr="00615A8F">
        <w:rPr>
          <w:rFonts w:cs="Traditional Arabic" w:hint="eastAsia"/>
          <w:sz w:val="36"/>
          <w:szCs w:val="36"/>
          <w:rtl/>
        </w:rPr>
        <w:t>عدا</w:t>
      </w:r>
      <w:r w:rsidRPr="00615A8F">
        <w:rPr>
          <w:rFonts w:cs="Traditional Arabic"/>
          <w:sz w:val="36"/>
          <w:szCs w:val="36"/>
          <w:rtl/>
        </w:rPr>
        <w:t xml:space="preserve"> </w:t>
      </w:r>
      <w:r w:rsidRPr="00615A8F">
        <w:rPr>
          <w:rFonts w:cs="Traditional Arabic" w:hint="eastAsia"/>
          <w:sz w:val="36"/>
          <w:szCs w:val="36"/>
          <w:rtl/>
        </w:rPr>
        <w:t>نصا</w:t>
      </w:r>
      <w:r w:rsidRPr="00615A8F">
        <w:rPr>
          <w:rFonts w:cs="Traditional Arabic"/>
          <w:sz w:val="36"/>
          <w:szCs w:val="36"/>
          <w:rtl/>
        </w:rPr>
        <w:t xml:space="preserve"> </w:t>
      </w:r>
      <w:r w:rsidRPr="00615A8F">
        <w:rPr>
          <w:rFonts w:cs="Traditional Arabic" w:hint="eastAsia"/>
          <w:sz w:val="36"/>
          <w:szCs w:val="36"/>
          <w:rtl/>
        </w:rPr>
        <w:t>واحدا</w:t>
      </w:r>
      <w:r w:rsidRPr="00615A8F">
        <w:rPr>
          <w:rFonts w:cs="Traditional Arabic"/>
          <w:sz w:val="36"/>
          <w:szCs w:val="36"/>
          <w:rtl/>
        </w:rPr>
        <w:t xml:space="preserve"> </w:t>
      </w:r>
      <w:r w:rsidRPr="00615A8F">
        <w:rPr>
          <w:rFonts w:cs="Traditional Arabic" w:hint="eastAsia"/>
          <w:sz w:val="36"/>
          <w:szCs w:val="36"/>
          <w:rtl/>
        </w:rPr>
        <w:t>أشرنا</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باعتبار</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الوحيد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يصف</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ريب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أض</w:t>
      </w:r>
      <w:r w:rsidRPr="00615A8F">
        <w:rPr>
          <w:rFonts w:cs="Traditional Arabic" w:hint="cs"/>
          <w:sz w:val="36"/>
          <w:szCs w:val="36"/>
          <w:rtl/>
        </w:rPr>
        <w:t>ي</w:t>
      </w:r>
      <w:r w:rsidRPr="00615A8F">
        <w:rPr>
          <w:rFonts w:cs="Traditional Arabic" w:hint="eastAsia"/>
          <w:sz w:val="36"/>
          <w:szCs w:val="36"/>
          <w:rtl/>
        </w:rPr>
        <w:t>فت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أصلا،</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قصد</w:t>
      </w:r>
      <w:r w:rsidRPr="00615A8F">
        <w:rPr>
          <w:rFonts w:cs="Traditional Arabic"/>
          <w:sz w:val="36"/>
          <w:szCs w:val="36"/>
          <w:rtl/>
        </w:rPr>
        <w:t xml:space="preserve"> </w:t>
      </w:r>
      <w:r w:rsidRPr="00615A8F">
        <w:rPr>
          <w:rFonts w:cs="Traditional Arabic" w:hint="eastAsia"/>
          <w:sz w:val="36"/>
          <w:szCs w:val="36"/>
          <w:rtl/>
        </w:rPr>
        <w:t>وتعمد</w:t>
      </w:r>
      <w:r w:rsidRPr="00615A8F">
        <w:rPr>
          <w:rFonts w:cs="Traditional Arabic"/>
          <w:sz w:val="36"/>
          <w:szCs w:val="36"/>
          <w:rtl/>
        </w:rPr>
        <w:t xml:space="preserve"> </w:t>
      </w:r>
      <w:r w:rsidRPr="00615A8F">
        <w:rPr>
          <w:rFonts w:cs="Traditional Arabic" w:hint="eastAsia"/>
          <w:sz w:val="36"/>
          <w:szCs w:val="36"/>
          <w:rtl/>
        </w:rPr>
        <w:t>لتعديل</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وتحويره</w:t>
      </w:r>
      <w:r w:rsidRPr="00615A8F">
        <w:rPr>
          <w:rFonts w:cs="Traditional Arabic"/>
          <w:sz w:val="36"/>
          <w:szCs w:val="36"/>
          <w:rtl/>
        </w:rPr>
        <w:t xml:space="preserve"> </w:t>
      </w:r>
      <w:r w:rsidRPr="00615A8F">
        <w:rPr>
          <w:rFonts w:cs="Traditional Arabic" w:hint="eastAsia"/>
          <w:sz w:val="36"/>
          <w:szCs w:val="36"/>
          <w:rtl/>
        </w:rPr>
        <w:t>وصرفه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معنى</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معناه</w:t>
      </w:r>
      <w:r w:rsidRPr="00615A8F">
        <w:rPr>
          <w:rFonts w:cs="Traditional Arabic"/>
          <w:sz w:val="36"/>
          <w:szCs w:val="36"/>
          <w:rtl/>
        </w:rPr>
        <w:t xml:space="preserve"> </w:t>
      </w:r>
      <w:r w:rsidRPr="00615A8F">
        <w:rPr>
          <w:rFonts w:cs="Traditional Arabic" w:hint="eastAsia"/>
          <w:sz w:val="36"/>
          <w:szCs w:val="36"/>
          <w:rtl/>
        </w:rPr>
        <w:t>الصحيح</w:t>
      </w:r>
      <w:r w:rsidRPr="00615A8F">
        <w:rPr>
          <w:rFonts w:cs="Traditional Arabic"/>
          <w:sz w:val="36"/>
          <w:szCs w:val="36"/>
          <w:rtl/>
        </w:rPr>
        <w:t xml:space="preserve"> </w:t>
      </w:r>
      <w:r w:rsidRPr="00615A8F">
        <w:rPr>
          <w:rFonts w:cs="Traditional Arabic" w:hint="eastAsia"/>
          <w:sz w:val="36"/>
          <w:szCs w:val="36"/>
          <w:rtl/>
        </w:rPr>
        <w:t>المعقول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إضافة</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القدس</w:t>
      </w:r>
      <w:r w:rsidRPr="00615A8F">
        <w:rPr>
          <w:rFonts w:cs="Traditional Arabic"/>
          <w:sz w:val="36"/>
          <w:szCs w:val="36"/>
          <w:rtl/>
        </w:rPr>
        <w:t xml:space="preserve">" </w:t>
      </w:r>
      <w:r w:rsidRPr="00615A8F">
        <w:rPr>
          <w:rFonts w:cs="Traditional Arabic" w:hint="eastAsia"/>
          <w:sz w:val="36"/>
          <w:szCs w:val="36"/>
          <w:rtl/>
        </w:rPr>
        <w:t>بجوار</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الروح</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إضافة</w:t>
      </w:r>
      <w:r w:rsidRPr="00615A8F">
        <w:rPr>
          <w:rFonts w:cs="Traditional Arabic"/>
          <w:sz w:val="36"/>
          <w:szCs w:val="36"/>
          <w:rtl/>
        </w:rPr>
        <w:t xml:space="preserve"> </w:t>
      </w:r>
      <w:r w:rsidRPr="00615A8F">
        <w:rPr>
          <w:rFonts w:cs="Traditional Arabic" w:hint="eastAsia"/>
          <w:sz w:val="36"/>
          <w:szCs w:val="36"/>
          <w:rtl/>
        </w:rPr>
        <w:t>متعمدة</w:t>
      </w:r>
      <w:r w:rsidRPr="00615A8F">
        <w:rPr>
          <w:rFonts w:cs="Traditional Arabic"/>
          <w:sz w:val="36"/>
          <w:szCs w:val="36"/>
          <w:rtl/>
        </w:rPr>
        <w:t xml:space="preserve"> </w:t>
      </w:r>
      <w:r w:rsidRPr="00615A8F">
        <w:rPr>
          <w:rFonts w:cs="Traditional Arabic" w:hint="eastAsia"/>
          <w:sz w:val="36"/>
          <w:szCs w:val="36"/>
          <w:rtl/>
        </w:rPr>
        <w:t>تهدف</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تحويل</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الصحيح</w:t>
      </w:r>
      <w:r w:rsidRPr="00615A8F">
        <w:rPr>
          <w:rFonts w:cs="Traditional Arabic"/>
          <w:sz w:val="36"/>
          <w:szCs w:val="36"/>
          <w:rtl/>
        </w:rPr>
        <w:t xml:space="preserve"> </w:t>
      </w:r>
      <w:r w:rsidRPr="00615A8F">
        <w:rPr>
          <w:rFonts w:cs="Traditional Arabic" w:hint="eastAsia"/>
          <w:sz w:val="36"/>
          <w:szCs w:val="36"/>
          <w:rtl/>
        </w:rPr>
        <w:t>للنص</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المعنى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يعلن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مجىء</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يتصادم</w:t>
      </w:r>
      <w:r w:rsidRPr="00615A8F">
        <w:rPr>
          <w:rFonts w:cs="Traditional Arabic"/>
          <w:sz w:val="36"/>
          <w:szCs w:val="36"/>
          <w:rtl/>
        </w:rPr>
        <w:t xml:space="preserve"> </w:t>
      </w:r>
      <w:r w:rsidRPr="00615A8F">
        <w:rPr>
          <w:rFonts w:cs="Traditional Arabic" w:hint="eastAsia"/>
          <w:sz w:val="36"/>
          <w:szCs w:val="36"/>
          <w:rtl/>
        </w:rPr>
        <w:t>النص</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تعاليم</w:t>
      </w:r>
      <w:r w:rsidRPr="00615A8F">
        <w:rPr>
          <w:rFonts w:cs="Traditional Arabic"/>
          <w:sz w:val="36"/>
          <w:szCs w:val="36"/>
          <w:rtl/>
        </w:rPr>
        <w:t xml:space="preserve"> </w:t>
      </w:r>
      <w:r w:rsidRPr="00615A8F">
        <w:rPr>
          <w:rFonts w:cs="Traditional Arabic" w:hint="eastAsia"/>
          <w:sz w:val="36"/>
          <w:szCs w:val="36"/>
          <w:rtl/>
        </w:rPr>
        <w:t>الكنيسة</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cs"/>
          <w:sz w:val="36"/>
          <w:szCs w:val="36"/>
          <w:rtl/>
        </w:rPr>
        <w:t>تجعل</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خاتم</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بعده</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008630E9">
        <w:rPr>
          <w:rFonts w:cs="Traditional Arabic"/>
          <w:sz w:val="28"/>
          <w:szCs w:val="28"/>
          <w:vertAlign w:val="superscript"/>
          <w:rtl/>
        </w:rPr>
        <w:t xml:space="preserve"> </w:t>
      </w: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8B3DA2" w:rsidP="008630E9">
      <w:pPr>
        <w:bidi/>
        <w:spacing w:after="0" w:line="240" w:lineRule="auto"/>
        <w:jc w:val="both"/>
        <w:rPr>
          <w:rFonts w:cs="Traditional Arabic"/>
          <w:b/>
          <w:bCs/>
          <w:sz w:val="36"/>
          <w:szCs w:val="36"/>
          <w:rtl/>
        </w:rPr>
      </w:pPr>
      <w:r w:rsidRPr="00615A8F">
        <w:rPr>
          <w:rFonts w:cs="Traditional Arabic" w:hint="eastAsia"/>
          <w:b/>
          <w:bCs/>
          <w:sz w:val="36"/>
          <w:szCs w:val="36"/>
          <w:rtl/>
        </w:rPr>
        <w:t>فصل</w:t>
      </w:r>
      <w:r w:rsidRPr="00615A8F">
        <w:rPr>
          <w:rFonts w:cs="Traditional Arabic"/>
          <w:b/>
          <w:bCs/>
          <w:sz w:val="36"/>
          <w:szCs w:val="36"/>
          <w:rtl/>
        </w:rPr>
        <w:t>:</w:t>
      </w:r>
    </w:p>
    <w:p w:rsidR="008B3DA2" w:rsidRPr="007E0315" w:rsidRDefault="008B3DA2" w:rsidP="008630E9">
      <w:pPr>
        <w:autoSpaceDE w:val="0"/>
        <w:autoSpaceDN w:val="0"/>
        <w:bidi/>
        <w:adjustRightInd w:val="0"/>
        <w:spacing w:after="0" w:line="240" w:lineRule="auto"/>
        <w:ind w:firstLine="340"/>
        <w:jc w:val="both"/>
        <w:rPr>
          <w:rFonts w:cs="Traditional Arabic"/>
          <w:sz w:val="32"/>
          <w:szCs w:val="32"/>
          <w:rtl/>
        </w:rPr>
      </w:pPr>
      <w:r w:rsidRPr="007E0315">
        <w:rPr>
          <w:rFonts w:cs="Traditional Arabic" w:hint="eastAsia"/>
          <w:sz w:val="32"/>
          <w:szCs w:val="32"/>
          <w:rtl/>
        </w:rPr>
        <w:t>بعد</w:t>
      </w:r>
      <w:r w:rsidRPr="007E0315">
        <w:rPr>
          <w:rFonts w:cs="Traditional Arabic"/>
          <w:sz w:val="32"/>
          <w:szCs w:val="32"/>
          <w:rtl/>
        </w:rPr>
        <w:t xml:space="preserve"> </w:t>
      </w:r>
      <w:r w:rsidRPr="007E0315">
        <w:rPr>
          <w:rFonts w:cs="Traditional Arabic" w:hint="eastAsia"/>
          <w:sz w:val="32"/>
          <w:szCs w:val="32"/>
          <w:rtl/>
        </w:rPr>
        <w:t>أن</w:t>
      </w:r>
      <w:r w:rsidRPr="007E0315">
        <w:rPr>
          <w:rFonts w:cs="Traditional Arabic"/>
          <w:sz w:val="32"/>
          <w:szCs w:val="32"/>
          <w:rtl/>
        </w:rPr>
        <w:t xml:space="preserve"> </w:t>
      </w:r>
      <w:r w:rsidRPr="007E0315">
        <w:rPr>
          <w:rFonts w:cs="Traditional Arabic" w:hint="eastAsia"/>
          <w:sz w:val="32"/>
          <w:szCs w:val="32"/>
          <w:rtl/>
        </w:rPr>
        <w:t>انتهى</w:t>
      </w:r>
      <w:r w:rsidRPr="007E0315">
        <w:rPr>
          <w:rFonts w:cs="Traditional Arabic"/>
          <w:sz w:val="32"/>
          <w:szCs w:val="32"/>
          <w:rtl/>
        </w:rPr>
        <w:t xml:space="preserve"> </w:t>
      </w:r>
      <w:r w:rsidRPr="007E0315">
        <w:rPr>
          <w:rFonts w:cs="Traditional Arabic" w:hint="cs"/>
          <w:sz w:val="32"/>
          <w:szCs w:val="32"/>
          <w:rtl/>
        </w:rPr>
        <w:t>(</w:t>
      </w:r>
      <w:r w:rsidRPr="007E0315">
        <w:rPr>
          <w:rFonts w:cs="Traditional Arabic" w:hint="eastAsia"/>
          <w:sz w:val="32"/>
          <w:szCs w:val="32"/>
          <w:rtl/>
        </w:rPr>
        <w:t>موريس</w:t>
      </w:r>
      <w:r w:rsidRPr="007E0315">
        <w:rPr>
          <w:rFonts w:cs="Traditional Arabic"/>
          <w:sz w:val="32"/>
          <w:szCs w:val="32"/>
          <w:rtl/>
        </w:rPr>
        <w:t xml:space="preserve"> </w:t>
      </w:r>
      <w:r w:rsidRPr="007E0315">
        <w:rPr>
          <w:rFonts w:cs="Traditional Arabic" w:hint="eastAsia"/>
          <w:sz w:val="32"/>
          <w:szCs w:val="32"/>
          <w:rtl/>
        </w:rPr>
        <w:t>بوكاى</w:t>
      </w:r>
      <w:r w:rsidRPr="007E0315">
        <w:rPr>
          <w:rFonts w:cs="Traditional Arabic" w:hint="cs"/>
          <w:sz w:val="32"/>
          <w:szCs w:val="32"/>
          <w:rtl/>
        </w:rPr>
        <w:t>)</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عرضه</w:t>
      </w:r>
      <w:r w:rsidRPr="007E0315">
        <w:rPr>
          <w:rFonts w:cs="Traditional Arabic"/>
          <w:sz w:val="32"/>
          <w:szCs w:val="32"/>
          <w:rtl/>
        </w:rPr>
        <w:t xml:space="preserve"> </w:t>
      </w:r>
      <w:r w:rsidRPr="007E0315">
        <w:rPr>
          <w:rFonts w:cs="Traditional Arabic" w:hint="eastAsia"/>
          <w:sz w:val="32"/>
          <w:szCs w:val="32"/>
          <w:rtl/>
        </w:rPr>
        <w:t>لتلك</w:t>
      </w:r>
      <w:r w:rsidRPr="007E0315">
        <w:rPr>
          <w:rFonts w:cs="Traditional Arabic"/>
          <w:sz w:val="32"/>
          <w:szCs w:val="32"/>
          <w:rtl/>
        </w:rPr>
        <w:t xml:space="preserve"> </w:t>
      </w:r>
      <w:r w:rsidRPr="007E0315">
        <w:rPr>
          <w:rFonts w:cs="Traditional Arabic" w:hint="eastAsia"/>
          <w:sz w:val="32"/>
          <w:szCs w:val="32"/>
          <w:rtl/>
        </w:rPr>
        <w:t>النبوءة،</w:t>
      </w:r>
      <w:r w:rsidRPr="007E0315">
        <w:rPr>
          <w:rFonts w:cs="Traditional Arabic"/>
          <w:sz w:val="32"/>
          <w:szCs w:val="32"/>
          <w:rtl/>
        </w:rPr>
        <w:t xml:space="preserve"> </w:t>
      </w:r>
      <w:r w:rsidRPr="007E0315">
        <w:rPr>
          <w:rFonts w:cs="Traditional Arabic" w:hint="eastAsia"/>
          <w:sz w:val="32"/>
          <w:szCs w:val="32"/>
          <w:rtl/>
        </w:rPr>
        <w:t>بقى</w:t>
      </w:r>
      <w:r w:rsidRPr="007E0315">
        <w:rPr>
          <w:rFonts w:cs="Traditional Arabic"/>
          <w:sz w:val="32"/>
          <w:szCs w:val="32"/>
          <w:rtl/>
        </w:rPr>
        <w:t xml:space="preserve"> </w:t>
      </w:r>
      <w:r w:rsidRPr="007E0315">
        <w:rPr>
          <w:rFonts w:cs="Traditional Arabic" w:hint="eastAsia"/>
          <w:sz w:val="32"/>
          <w:szCs w:val="32"/>
          <w:rtl/>
        </w:rPr>
        <w:t>لنا</w:t>
      </w:r>
      <w:r w:rsidRPr="007E0315">
        <w:rPr>
          <w:rFonts w:cs="Traditional Arabic"/>
          <w:sz w:val="32"/>
          <w:szCs w:val="32"/>
          <w:rtl/>
        </w:rPr>
        <w:t xml:space="preserve"> </w:t>
      </w:r>
      <w:r w:rsidRPr="007E0315">
        <w:rPr>
          <w:rFonts w:cs="Traditional Arabic" w:hint="eastAsia"/>
          <w:sz w:val="32"/>
          <w:szCs w:val="32"/>
          <w:rtl/>
        </w:rPr>
        <w:t>تعليق</w:t>
      </w:r>
      <w:r w:rsidRPr="007E0315">
        <w:rPr>
          <w:rFonts w:cs="Traditional Arabic"/>
          <w:sz w:val="32"/>
          <w:szCs w:val="32"/>
          <w:rtl/>
        </w:rPr>
        <w:t xml:space="preserve"> </w:t>
      </w:r>
      <w:r w:rsidRPr="007E0315">
        <w:rPr>
          <w:rFonts w:cs="Traditional Arabic" w:hint="eastAsia"/>
          <w:sz w:val="32"/>
          <w:szCs w:val="32"/>
          <w:rtl/>
        </w:rPr>
        <w:t>على</w:t>
      </w:r>
      <w:r w:rsidRPr="007E0315">
        <w:rPr>
          <w:rFonts w:cs="Traditional Arabic"/>
          <w:sz w:val="32"/>
          <w:szCs w:val="32"/>
          <w:rtl/>
        </w:rPr>
        <w:t xml:space="preserve"> </w:t>
      </w:r>
      <w:r w:rsidRPr="007E0315">
        <w:rPr>
          <w:rFonts w:cs="Traditional Arabic" w:hint="eastAsia"/>
          <w:sz w:val="32"/>
          <w:szCs w:val="32"/>
          <w:rtl/>
        </w:rPr>
        <w:t>كلمة</w:t>
      </w:r>
      <w:r w:rsidRPr="007E0315">
        <w:rPr>
          <w:rFonts w:cs="Traditional Arabic"/>
          <w:sz w:val="32"/>
          <w:szCs w:val="32"/>
          <w:rtl/>
        </w:rPr>
        <w:t xml:space="preserve"> </w:t>
      </w:r>
      <w:r w:rsidRPr="007E0315">
        <w:rPr>
          <w:rFonts w:cs="Traditional Arabic" w:hint="eastAsia"/>
          <w:sz w:val="32"/>
          <w:szCs w:val="32"/>
          <w:rtl/>
        </w:rPr>
        <w:t>روح</w:t>
      </w:r>
      <w:r w:rsidRPr="007E0315">
        <w:rPr>
          <w:rFonts w:cs="Traditional Arabic"/>
          <w:sz w:val="32"/>
          <w:szCs w:val="32"/>
          <w:rtl/>
        </w:rPr>
        <w:t xml:space="preserve"> </w:t>
      </w:r>
      <w:r w:rsidRPr="007E0315">
        <w:rPr>
          <w:rFonts w:cs="Traditional Arabic" w:hint="eastAsia"/>
          <w:sz w:val="32"/>
          <w:szCs w:val="32"/>
          <w:rtl/>
        </w:rPr>
        <w:t>القدس</w:t>
      </w:r>
      <w:r w:rsidRPr="007E0315">
        <w:rPr>
          <w:rFonts w:cs="Traditional Arabic"/>
          <w:sz w:val="32"/>
          <w:szCs w:val="32"/>
          <w:rtl/>
        </w:rPr>
        <w:t xml:space="preserve"> </w:t>
      </w:r>
      <w:r w:rsidRPr="007E0315">
        <w:rPr>
          <w:rFonts w:cs="Traditional Arabic" w:hint="eastAsia"/>
          <w:sz w:val="32"/>
          <w:szCs w:val="32"/>
          <w:rtl/>
        </w:rPr>
        <w:t>والتى</w:t>
      </w:r>
      <w:r w:rsidRPr="007E0315">
        <w:rPr>
          <w:rFonts w:cs="Traditional Arabic"/>
          <w:sz w:val="32"/>
          <w:szCs w:val="32"/>
          <w:rtl/>
        </w:rPr>
        <w:t xml:space="preserve"> </w:t>
      </w:r>
      <w:r w:rsidRPr="007E0315">
        <w:rPr>
          <w:rFonts w:cs="Traditional Arabic" w:hint="eastAsia"/>
          <w:sz w:val="32"/>
          <w:szCs w:val="32"/>
          <w:rtl/>
        </w:rPr>
        <w:t>هى</w:t>
      </w:r>
      <w:r w:rsidRPr="007E0315">
        <w:rPr>
          <w:rFonts w:cs="Traditional Arabic"/>
          <w:sz w:val="32"/>
          <w:szCs w:val="32"/>
          <w:rtl/>
        </w:rPr>
        <w:t xml:space="preserve"> </w:t>
      </w:r>
      <w:r w:rsidRPr="007E0315">
        <w:rPr>
          <w:rFonts w:cs="Traditional Arabic" w:hint="eastAsia"/>
          <w:sz w:val="32"/>
          <w:szCs w:val="32"/>
          <w:rtl/>
        </w:rPr>
        <w:t>محل</w:t>
      </w:r>
      <w:r w:rsidRPr="007E0315">
        <w:rPr>
          <w:rFonts w:cs="Traditional Arabic"/>
          <w:sz w:val="32"/>
          <w:szCs w:val="32"/>
          <w:rtl/>
        </w:rPr>
        <w:t xml:space="preserve"> </w:t>
      </w:r>
      <w:r w:rsidRPr="007E0315">
        <w:rPr>
          <w:rFonts w:cs="Traditional Arabic" w:hint="eastAsia"/>
          <w:sz w:val="32"/>
          <w:szCs w:val="32"/>
          <w:rtl/>
        </w:rPr>
        <w:t>الخلاف،</w:t>
      </w:r>
      <w:r w:rsidRPr="007E0315">
        <w:rPr>
          <w:rFonts w:cs="Traditional Arabic"/>
          <w:sz w:val="32"/>
          <w:szCs w:val="32"/>
          <w:rtl/>
        </w:rPr>
        <w:t xml:space="preserve"> </w:t>
      </w:r>
      <w:r w:rsidRPr="007E0315">
        <w:rPr>
          <w:rFonts w:cs="Traditional Arabic" w:hint="eastAsia"/>
          <w:sz w:val="32"/>
          <w:szCs w:val="32"/>
          <w:rtl/>
        </w:rPr>
        <w:t>ولكن</w:t>
      </w:r>
      <w:r w:rsidRPr="007E0315">
        <w:rPr>
          <w:rFonts w:cs="Traditional Arabic"/>
          <w:sz w:val="32"/>
          <w:szCs w:val="32"/>
          <w:rtl/>
        </w:rPr>
        <w:t xml:space="preserve"> </w:t>
      </w:r>
      <w:r w:rsidRPr="007E0315">
        <w:rPr>
          <w:rFonts w:cs="Traditional Arabic" w:hint="eastAsia"/>
          <w:sz w:val="32"/>
          <w:szCs w:val="32"/>
          <w:rtl/>
        </w:rPr>
        <w:t>بعد</w:t>
      </w:r>
      <w:r w:rsidRPr="007E0315">
        <w:rPr>
          <w:rFonts w:cs="Traditional Arabic"/>
          <w:sz w:val="32"/>
          <w:szCs w:val="32"/>
          <w:rtl/>
        </w:rPr>
        <w:t xml:space="preserve"> </w:t>
      </w:r>
      <w:r w:rsidRPr="007E0315">
        <w:rPr>
          <w:rFonts w:cs="Traditional Arabic" w:hint="eastAsia"/>
          <w:sz w:val="32"/>
          <w:szCs w:val="32"/>
          <w:rtl/>
        </w:rPr>
        <w:t>عرض</w:t>
      </w:r>
      <w:r w:rsidRPr="007E0315">
        <w:rPr>
          <w:rFonts w:cs="Traditional Arabic"/>
          <w:sz w:val="32"/>
          <w:szCs w:val="32"/>
          <w:rtl/>
        </w:rPr>
        <w:t xml:space="preserve"> </w:t>
      </w:r>
      <w:r w:rsidRPr="007E0315">
        <w:rPr>
          <w:rFonts w:cs="Traditional Arabic" w:hint="eastAsia"/>
          <w:sz w:val="32"/>
          <w:szCs w:val="32"/>
          <w:rtl/>
        </w:rPr>
        <w:t>تلك</w:t>
      </w:r>
      <w:r w:rsidRPr="007E0315">
        <w:rPr>
          <w:rFonts w:cs="Traditional Arabic"/>
          <w:sz w:val="32"/>
          <w:szCs w:val="32"/>
          <w:rtl/>
        </w:rPr>
        <w:t xml:space="preserve"> </w:t>
      </w:r>
      <w:r w:rsidRPr="007E0315">
        <w:rPr>
          <w:rFonts w:cs="Traditional Arabic" w:hint="eastAsia"/>
          <w:sz w:val="32"/>
          <w:szCs w:val="32"/>
          <w:rtl/>
        </w:rPr>
        <w:t>الآيات</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cs"/>
          <w:sz w:val="32"/>
          <w:szCs w:val="32"/>
          <w:rtl/>
        </w:rPr>
        <w:t>الإنجيل</w:t>
      </w:r>
      <w:r w:rsidRPr="007E0315">
        <w:rPr>
          <w:rFonts w:cs="Traditional Arabic"/>
          <w:sz w:val="32"/>
          <w:szCs w:val="32"/>
          <w:rtl/>
        </w:rPr>
        <w:t>:</w:t>
      </w:r>
    </w:p>
    <w:p w:rsidR="008B3DA2" w:rsidRPr="007E0315" w:rsidRDefault="008B3DA2" w:rsidP="008630E9">
      <w:pPr>
        <w:autoSpaceDE w:val="0"/>
        <w:autoSpaceDN w:val="0"/>
        <w:bidi/>
        <w:adjustRightInd w:val="0"/>
        <w:spacing w:after="0" w:line="240" w:lineRule="auto"/>
        <w:jc w:val="both"/>
        <w:rPr>
          <w:rFonts w:cs="Traditional Arabic"/>
          <w:sz w:val="32"/>
          <w:szCs w:val="32"/>
          <w:rtl/>
        </w:rPr>
      </w:pPr>
      <w:r w:rsidRPr="007E0315">
        <w:rPr>
          <w:rFonts w:cs="Traditional Arabic"/>
          <w:sz w:val="32"/>
          <w:szCs w:val="32"/>
          <w:rtl/>
        </w:rPr>
        <w:t>1-</w:t>
      </w:r>
      <w:r w:rsidRPr="007E0315">
        <w:rPr>
          <w:rFonts w:cs="Traditional Arabic" w:hint="cs"/>
          <w:sz w:val="32"/>
          <w:szCs w:val="32"/>
          <w:rtl/>
        </w:rPr>
        <w:t xml:space="preserve"> </w:t>
      </w:r>
      <w:r w:rsidRPr="007E0315">
        <w:rPr>
          <w:rFonts w:cs="Traditional Arabic"/>
          <w:sz w:val="32"/>
          <w:szCs w:val="32"/>
        </w:rPr>
        <w:t>}</w:t>
      </w:r>
      <w:r w:rsidRPr="007E0315">
        <w:rPr>
          <w:rFonts w:cs="Traditional Arabic" w:hint="cs"/>
          <w:sz w:val="32"/>
          <w:szCs w:val="32"/>
          <w:rtl/>
        </w:rPr>
        <w:t>أ</w:t>
      </w:r>
      <w:r w:rsidRPr="007E0315">
        <w:rPr>
          <w:rFonts w:cs="Traditional Arabic" w:hint="eastAsia"/>
          <w:sz w:val="32"/>
          <w:szCs w:val="32"/>
          <w:rtl/>
        </w:rPr>
        <w:t>يها</w:t>
      </w:r>
      <w:r w:rsidRPr="007E0315">
        <w:rPr>
          <w:rFonts w:cs="Traditional Arabic"/>
          <w:sz w:val="32"/>
          <w:szCs w:val="32"/>
          <w:rtl/>
        </w:rPr>
        <w:t xml:space="preserve"> </w:t>
      </w:r>
      <w:r w:rsidRPr="007E0315">
        <w:rPr>
          <w:rFonts w:cs="Traditional Arabic" w:hint="eastAsia"/>
          <w:sz w:val="32"/>
          <w:szCs w:val="32"/>
          <w:rtl/>
        </w:rPr>
        <w:t>ال</w:t>
      </w:r>
      <w:r w:rsidRPr="007E0315">
        <w:rPr>
          <w:rFonts w:cs="Traditional Arabic" w:hint="cs"/>
          <w:sz w:val="32"/>
          <w:szCs w:val="32"/>
          <w:rtl/>
        </w:rPr>
        <w:t>أ</w:t>
      </w:r>
      <w:r w:rsidRPr="007E0315">
        <w:rPr>
          <w:rFonts w:cs="Traditional Arabic" w:hint="eastAsia"/>
          <w:sz w:val="32"/>
          <w:szCs w:val="32"/>
          <w:rtl/>
        </w:rPr>
        <w:t>حباء</w:t>
      </w:r>
      <w:r w:rsidRPr="007E0315">
        <w:rPr>
          <w:rFonts w:cs="Traditional Arabic"/>
          <w:sz w:val="32"/>
          <w:szCs w:val="32"/>
          <w:rtl/>
        </w:rPr>
        <w:t xml:space="preserve"> </w:t>
      </w:r>
      <w:r w:rsidRPr="007E0315">
        <w:rPr>
          <w:rFonts w:cs="Traditional Arabic" w:hint="eastAsia"/>
          <w:sz w:val="32"/>
          <w:szCs w:val="32"/>
          <w:rtl/>
        </w:rPr>
        <w:t>لا</w:t>
      </w:r>
      <w:r w:rsidRPr="007E0315">
        <w:rPr>
          <w:rFonts w:cs="Traditional Arabic"/>
          <w:sz w:val="32"/>
          <w:szCs w:val="32"/>
          <w:rtl/>
        </w:rPr>
        <w:t xml:space="preserve"> </w:t>
      </w:r>
      <w:r w:rsidRPr="007E0315">
        <w:rPr>
          <w:rFonts w:cs="Traditional Arabic" w:hint="eastAsia"/>
          <w:sz w:val="32"/>
          <w:szCs w:val="32"/>
          <w:rtl/>
        </w:rPr>
        <w:t>تصدقوا</w:t>
      </w:r>
      <w:r w:rsidRPr="007E0315">
        <w:rPr>
          <w:rFonts w:cs="Traditional Arabic"/>
          <w:sz w:val="32"/>
          <w:szCs w:val="32"/>
          <w:rtl/>
        </w:rPr>
        <w:t xml:space="preserve"> </w:t>
      </w:r>
      <w:r w:rsidRPr="007E0315">
        <w:rPr>
          <w:rFonts w:cs="Traditional Arabic" w:hint="eastAsia"/>
          <w:sz w:val="32"/>
          <w:szCs w:val="32"/>
          <w:rtl/>
        </w:rPr>
        <w:t>كل</w:t>
      </w:r>
      <w:r w:rsidRPr="007E0315">
        <w:rPr>
          <w:rFonts w:cs="Traditional Arabic"/>
          <w:sz w:val="32"/>
          <w:szCs w:val="32"/>
          <w:rtl/>
        </w:rPr>
        <w:t xml:space="preserve"> </w:t>
      </w:r>
      <w:r w:rsidRPr="007E0315">
        <w:rPr>
          <w:rFonts w:cs="Traditional Arabic" w:hint="eastAsia"/>
          <w:sz w:val="32"/>
          <w:szCs w:val="32"/>
          <w:rtl/>
        </w:rPr>
        <w:t>روح</w:t>
      </w:r>
      <w:r w:rsidRPr="007E0315">
        <w:rPr>
          <w:rFonts w:cs="Traditional Arabic"/>
          <w:sz w:val="32"/>
          <w:szCs w:val="32"/>
          <w:rtl/>
        </w:rPr>
        <w:t xml:space="preserve"> </w:t>
      </w:r>
      <w:r w:rsidRPr="007E0315">
        <w:rPr>
          <w:rFonts w:cs="Traditional Arabic" w:hint="eastAsia"/>
          <w:sz w:val="32"/>
          <w:szCs w:val="32"/>
          <w:rtl/>
        </w:rPr>
        <w:t>بل</w:t>
      </w:r>
      <w:r w:rsidRPr="007E0315">
        <w:rPr>
          <w:rFonts w:cs="Traditional Arabic"/>
          <w:sz w:val="32"/>
          <w:szCs w:val="32"/>
          <w:rtl/>
        </w:rPr>
        <w:t xml:space="preserve"> </w:t>
      </w:r>
      <w:r w:rsidRPr="007E0315">
        <w:rPr>
          <w:rFonts w:cs="Traditional Arabic" w:hint="eastAsia"/>
          <w:sz w:val="32"/>
          <w:szCs w:val="32"/>
          <w:rtl/>
        </w:rPr>
        <w:t>امتحنوا</w:t>
      </w:r>
      <w:r w:rsidRPr="007E0315">
        <w:rPr>
          <w:rFonts w:cs="Traditional Arabic"/>
          <w:sz w:val="32"/>
          <w:szCs w:val="32"/>
          <w:rtl/>
        </w:rPr>
        <w:t xml:space="preserve"> </w:t>
      </w:r>
      <w:r w:rsidRPr="007E0315">
        <w:rPr>
          <w:rFonts w:cs="Traditional Arabic" w:hint="eastAsia"/>
          <w:sz w:val="32"/>
          <w:szCs w:val="32"/>
          <w:rtl/>
        </w:rPr>
        <w:t>ال</w:t>
      </w:r>
      <w:r w:rsidRPr="007E0315">
        <w:rPr>
          <w:rFonts w:cs="Traditional Arabic" w:hint="cs"/>
          <w:sz w:val="32"/>
          <w:szCs w:val="32"/>
          <w:rtl/>
        </w:rPr>
        <w:t>أ</w:t>
      </w:r>
      <w:r w:rsidRPr="007E0315">
        <w:rPr>
          <w:rFonts w:cs="Traditional Arabic" w:hint="eastAsia"/>
          <w:sz w:val="32"/>
          <w:szCs w:val="32"/>
          <w:rtl/>
        </w:rPr>
        <w:t>رواح</w:t>
      </w:r>
      <w:r w:rsidRPr="007E0315">
        <w:rPr>
          <w:rFonts w:cs="Traditional Arabic"/>
          <w:sz w:val="32"/>
          <w:szCs w:val="32"/>
          <w:rtl/>
        </w:rPr>
        <w:t xml:space="preserve"> </w:t>
      </w:r>
      <w:r w:rsidRPr="007E0315">
        <w:rPr>
          <w:rFonts w:cs="Traditional Arabic" w:hint="eastAsia"/>
          <w:sz w:val="32"/>
          <w:szCs w:val="32"/>
          <w:rtl/>
        </w:rPr>
        <w:t>هل</w:t>
      </w:r>
      <w:r w:rsidRPr="007E0315">
        <w:rPr>
          <w:rFonts w:cs="Traditional Arabic"/>
          <w:sz w:val="32"/>
          <w:szCs w:val="32"/>
          <w:rtl/>
        </w:rPr>
        <w:t xml:space="preserve"> </w:t>
      </w:r>
      <w:r w:rsidRPr="007E0315">
        <w:rPr>
          <w:rFonts w:cs="Traditional Arabic" w:hint="eastAsia"/>
          <w:sz w:val="32"/>
          <w:szCs w:val="32"/>
          <w:rtl/>
        </w:rPr>
        <w:t>هي</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ل</w:t>
      </w:r>
      <w:r w:rsidRPr="007E0315">
        <w:rPr>
          <w:rFonts w:cs="Traditional Arabic" w:hint="cs"/>
          <w:sz w:val="32"/>
          <w:szCs w:val="32"/>
          <w:rtl/>
        </w:rPr>
        <w:t>أ</w:t>
      </w:r>
      <w:r w:rsidRPr="007E0315">
        <w:rPr>
          <w:rFonts w:cs="Traditional Arabic" w:hint="eastAsia"/>
          <w:sz w:val="32"/>
          <w:szCs w:val="32"/>
          <w:rtl/>
        </w:rPr>
        <w:t>ن</w:t>
      </w:r>
      <w:r w:rsidRPr="007E0315">
        <w:rPr>
          <w:rFonts w:cs="Traditional Arabic"/>
          <w:sz w:val="32"/>
          <w:szCs w:val="32"/>
          <w:rtl/>
        </w:rPr>
        <w:t xml:space="preserve"> </w:t>
      </w:r>
      <w:r w:rsidRPr="007E0315">
        <w:rPr>
          <w:rFonts w:cs="Traditional Arabic" w:hint="cs"/>
          <w:sz w:val="32"/>
          <w:szCs w:val="32"/>
          <w:rtl/>
        </w:rPr>
        <w:t>أ</w:t>
      </w:r>
      <w:r w:rsidRPr="007E0315">
        <w:rPr>
          <w:rFonts w:cs="Traditional Arabic" w:hint="eastAsia"/>
          <w:sz w:val="32"/>
          <w:szCs w:val="32"/>
          <w:rtl/>
        </w:rPr>
        <w:t>نبياء</w:t>
      </w:r>
      <w:r w:rsidRPr="007E0315">
        <w:rPr>
          <w:rFonts w:cs="Traditional Arabic"/>
          <w:sz w:val="32"/>
          <w:szCs w:val="32"/>
          <w:rtl/>
        </w:rPr>
        <w:t xml:space="preserve"> </w:t>
      </w:r>
      <w:r w:rsidRPr="007E0315">
        <w:rPr>
          <w:rFonts w:cs="Traditional Arabic" w:hint="eastAsia"/>
          <w:sz w:val="32"/>
          <w:szCs w:val="32"/>
          <w:rtl/>
        </w:rPr>
        <w:t>كذبة</w:t>
      </w:r>
      <w:r w:rsidRPr="007E0315">
        <w:rPr>
          <w:rFonts w:cs="Traditional Arabic"/>
          <w:sz w:val="32"/>
          <w:szCs w:val="32"/>
          <w:rtl/>
        </w:rPr>
        <w:t xml:space="preserve"> </w:t>
      </w:r>
      <w:r w:rsidRPr="007E0315">
        <w:rPr>
          <w:rFonts w:cs="Traditional Arabic" w:hint="eastAsia"/>
          <w:sz w:val="32"/>
          <w:szCs w:val="32"/>
          <w:rtl/>
        </w:rPr>
        <w:t>كثيرين</w:t>
      </w:r>
      <w:r w:rsidRPr="007E0315">
        <w:rPr>
          <w:rFonts w:cs="Traditional Arabic"/>
          <w:sz w:val="32"/>
          <w:szCs w:val="32"/>
          <w:rtl/>
        </w:rPr>
        <w:t xml:space="preserve"> </w:t>
      </w:r>
      <w:r w:rsidRPr="007E0315">
        <w:rPr>
          <w:rFonts w:cs="Traditional Arabic" w:hint="eastAsia"/>
          <w:sz w:val="32"/>
          <w:szCs w:val="32"/>
          <w:rtl/>
        </w:rPr>
        <w:t>قد</w:t>
      </w:r>
      <w:r w:rsidRPr="007E0315">
        <w:rPr>
          <w:rFonts w:cs="Traditional Arabic"/>
          <w:sz w:val="32"/>
          <w:szCs w:val="32"/>
          <w:rtl/>
        </w:rPr>
        <w:t xml:space="preserve"> </w:t>
      </w:r>
      <w:r w:rsidRPr="007E0315">
        <w:rPr>
          <w:rFonts w:cs="Traditional Arabic" w:hint="eastAsia"/>
          <w:sz w:val="32"/>
          <w:szCs w:val="32"/>
          <w:rtl/>
        </w:rPr>
        <w:t>خرجوا</w:t>
      </w:r>
      <w:r w:rsidRPr="007E0315">
        <w:rPr>
          <w:rFonts w:cs="Traditional Arabic"/>
          <w:sz w:val="32"/>
          <w:szCs w:val="32"/>
          <w:rtl/>
        </w:rPr>
        <w:t xml:space="preserve"> </w:t>
      </w:r>
      <w:r w:rsidRPr="007E0315">
        <w:rPr>
          <w:rFonts w:cs="Traditional Arabic" w:hint="cs"/>
          <w:sz w:val="32"/>
          <w:szCs w:val="32"/>
          <w:rtl/>
        </w:rPr>
        <w:t>إ</w:t>
      </w:r>
      <w:r w:rsidRPr="007E0315">
        <w:rPr>
          <w:rFonts w:cs="Traditional Arabic" w:hint="eastAsia"/>
          <w:sz w:val="32"/>
          <w:szCs w:val="32"/>
          <w:rtl/>
        </w:rPr>
        <w:t>لى</w:t>
      </w:r>
      <w:r w:rsidRPr="007E0315">
        <w:rPr>
          <w:rFonts w:cs="Traditional Arabic"/>
          <w:sz w:val="32"/>
          <w:szCs w:val="32"/>
          <w:rtl/>
        </w:rPr>
        <w:t xml:space="preserve"> </w:t>
      </w:r>
      <w:r w:rsidRPr="007E0315">
        <w:rPr>
          <w:rFonts w:cs="Traditional Arabic" w:hint="eastAsia"/>
          <w:sz w:val="32"/>
          <w:szCs w:val="32"/>
          <w:rtl/>
        </w:rPr>
        <w:t>العالم</w:t>
      </w:r>
      <w:r w:rsidRPr="007E0315">
        <w:rPr>
          <w:rFonts w:cs="Traditional Arabic"/>
          <w:sz w:val="24"/>
          <w:szCs w:val="24"/>
        </w:rPr>
        <w:t>{</w:t>
      </w:r>
      <w:r w:rsidR="00D745E4" w:rsidRPr="007E0315">
        <w:rPr>
          <w:rFonts w:cs="Traditional Arabic"/>
          <w:sz w:val="24"/>
          <w:szCs w:val="24"/>
          <w:rtl/>
        </w:rPr>
        <w:t>.</w:t>
      </w:r>
      <w:r w:rsidRPr="007E0315">
        <w:rPr>
          <w:rFonts w:cs="Traditional Arabic"/>
          <w:sz w:val="24"/>
          <w:szCs w:val="24"/>
          <w:vertAlign w:val="superscript"/>
          <w:rtl/>
        </w:rPr>
        <w:t>(</w:t>
      </w:r>
      <w:r w:rsidRPr="007E0315">
        <w:rPr>
          <w:rFonts w:cs="Traditional Arabic" w:hint="cs"/>
          <w:sz w:val="24"/>
          <w:szCs w:val="24"/>
          <w:vertAlign w:val="superscript"/>
          <w:rtl/>
        </w:rPr>
        <w:t>2</w:t>
      </w:r>
      <w:r w:rsidRPr="007E0315">
        <w:rPr>
          <w:rFonts w:cs="Traditional Arabic"/>
          <w:sz w:val="24"/>
          <w:szCs w:val="24"/>
          <w:vertAlign w:val="superscript"/>
          <w:rtl/>
        </w:rPr>
        <w:t xml:space="preserve">) </w:t>
      </w:r>
    </w:p>
    <w:p w:rsidR="008B3DA2" w:rsidRPr="007E0315" w:rsidRDefault="008B3DA2" w:rsidP="008630E9">
      <w:pPr>
        <w:autoSpaceDE w:val="0"/>
        <w:autoSpaceDN w:val="0"/>
        <w:bidi/>
        <w:adjustRightInd w:val="0"/>
        <w:spacing w:after="0" w:line="240" w:lineRule="auto"/>
        <w:jc w:val="both"/>
        <w:rPr>
          <w:rFonts w:ascii="Traditional Arabic" w:cs="Traditional Arabic"/>
          <w:sz w:val="32"/>
          <w:szCs w:val="32"/>
        </w:rPr>
      </w:pPr>
      <w:r w:rsidRPr="007E0315">
        <w:rPr>
          <w:rFonts w:cs="Traditional Arabic"/>
          <w:sz w:val="32"/>
          <w:szCs w:val="32"/>
          <w:rtl/>
        </w:rPr>
        <w:t>2-</w:t>
      </w:r>
      <w:r w:rsidRPr="007E0315">
        <w:rPr>
          <w:rFonts w:cs="Traditional Arabic" w:hint="cs"/>
          <w:sz w:val="32"/>
          <w:szCs w:val="32"/>
          <w:rtl/>
        </w:rPr>
        <w:t xml:space="preserve"> </w:t>
      </w:r>
      <w:r w:rsidRPr="007E0315">
        <w:rPr>
          <w:rFonts w:cs="Traditional Arabic"/>
          <w:sz w:val="32"/>
          <w:szCs w:val="32"/>
        </w:rPr>
        <w:t>}</w:t>
      </w:r>
      <w:r w:rsidRPr="007E0315">
        <w:rPr>
          <w:rFonts w:cs="Traditional Arabic" w:hint="eastAsia"/>
          <w:sz w:val="32"/>
          <w:szCs w:val="32"/>
          <w:rtl/>
        </w:rPr>
        <w:t>نحن</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فمن</w:t>
      </w:r>
      <w:r w:rsidRPr="007E0315">
        <w:rPr>
          <w:rFonts w:cs="Traditional Arabic"/>
          <w:sz w:val="32"/>
          <w:szCs w:val="32"/>
          <w:rtl/>
        </w:rPr>
        <w:t xml:space="preserve"> </w:t>
      </w:r>
      <w:r w:rsidRPr="007E0315">
        <w:rPr>
          <w:rFonts w:cs="Traditional Arabic" w:hint="eastAsia"/>
          <w:sz w:val="32"/>
          <w:szCs w:val="32"/>
          <w:rtl/>
        </w:rPr>
        <w:t>يعرف</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يسمع</w:t>
      </w:r>
      <w:r w:rsidRPr="007E0315">
        <w:rPr>
          <w:rFonts w:cs="Traditional Arabic"/>
          <w:sz w:val="32"/>
          <w:szCs w:val="32"/>
          <w:rtl/>
        </w:rPr>
        <w:t xml:space="preserve"> </w:t>
      </w:r>
      <w:r w:rsidRPr="007E0315">
        <w:rPr>
          <w:rFonts w:cs="Traditional Arabic" w:hint="eastAsia"/>
          <w:sz w:val="32"/>
          <w:szCs w:val="32"/>
          <w:rtl/>
        </w:rPr>
        <w:t>لنا</w:t>
      </w:r>
      <w:r w:rsidR="00DB7EB9" w:rsidRPr="007E0315">
        <w:rPr>
          <w:rFonts w:cs="Traditional Arabic"/>
          <w:sz w:val="32"/>
          <w:szCs w:val="32"/>
          <w:rtl/>
        </w:rPr>
        <w:t xml:space="preserve"> و</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ليس</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الله</w:t>
      </w:r>
      <w:r w:rsidRPr="007E0315">
        <w:rPr>
          <w:rFonts w:cs="Traditional Arabic"/>
          <w:sz w:val="32"/>
          <w:szCs w:val="32"/>
          <w:rtl/>
        </w:rPr>
        <w:t xml:space="preserve"> </w:t>
      </w:r>
      <w:r w:rsidRPr="007E0315">
        <w:rPr>
          <w:rFonts w:cs="Traditional Arabic" w:hint="eastAsia"/>
          <w:sz w:val="32"/>
          <w:szCs w:val="32"/>
          <w:rtl/>
        </w:rPr>
        <w:t>لا</w:t>
      </w:r>
      <w:r w:rsidRPr="007E0315">
        <w:rPr>
          <w:rFonts w:cs="Traditional Arabic"/>
          <w:sz w:val="32"/>
          <w:szCs w:val="32"/>
          <w:rtl/>
        </w:rPr>
        <w:t xml:space="preserve"> </w:t>
      </w:r>
      <w:r w:rsidRPr="007E0315">
        <w:rPr>
          <w:rFonts w:cs="Traditional Arabic" w:hint="eastAsia"/>
          <w:sz w:val="32"/>
          <w:szCs w:val="32"/>
          <w:rtl/>
        </w:rPr>
        <w:t>يسمع</w:t>
      </w:r>
      <w:r w:rsidRPr="007E0315">
        <w:rPr>
          <w:rFonts w:cs="Traditional Arabic"/>
          <w:sz w:val="32"/>
          <w:szCs w:val="32"/>
          <w:rtl/>
        </w:rPr>
        <w:t xml:space="preserve"> </w:t>
      </w:r>
      <w:r w:rsidRPr="007E0315">
        <w:rPr>
          <w:rFonts w:cs="Traditional Arabic" w:hint="eastAsia"/>
          <w:sz w:val="32"/>
          <w:szCs w:val="32"/>
          <w:rtl/>
        </w:rPr>
        <w:t>لنا</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هذا</w:t>
      </w:r>
      <w:r w:rsidRPr="007E0315">
        <w:rPr>
          <w:rFonts w:cs="Traditional Arabic"/>
          <w:sz w:val="32"/>
          <w:szCs w:val="32"/>
          <w:rtl/>
        </w:rPr>
        <w:t xml:space="preserve"> </w:t>
      </w:r>
      <w:r w:rsidRPr="007E0315">
        <w:rPr>
          <w:rFonts w:cs="Traditional Arabic" w:hint="eastAsia"/>
          <w:sz w:val="32"/>
          <w:szCs w:val="32"/>
          <w:rtl/>
        </w:rPr>
        <w:t>نعرف</w:t>
      </w:r>
      <w:r w:rsidRPr="007E0315">
        <w:rPr>
          <w:rFonts w:cs="Traditional Arabic"/>
          <w:sz w:val="32"/>
          <w:szCs w:val="32"/>
          <w:rtl/>
        </w:rPr>
        <w:t xml:space="preserve"> </w:t>
      </w:r>
      <w:r w:rsidRPr="007E0315">
        <w:rPr>
          <w:rFonts w:cs="Traditional Arabic" w:hint="eastAsia"/>
          <w:sz w:val="32"/>
          <w:szCs w:val="32"/>
          <w:rtl/>
        </w:rPr>
        <w:t>روح</w:t>
      </w:r>
      <w:r w:rsidRPr="007E0315">
        <w:rPr>
          <w:rFonts w:cs="Traditional Arabic"/>
          <w:sz w:val="32"/>
          <w:szCs w:val="32"/>
          <w:rtl/>
        </w:rPr>
        <w:t xml:space="preserve"> </w:t>
      </w:r>
      <w:r w:rsidRPr="007E0315">
        <w:rPr>
          <w:rFonts w:cs="Traditional Arabic" w:hint="eastAsia"/>
          <w:sz w:val="32"/>
          <w:szCs w:val="32"/>
          <w:rtl/>
        </w:rPr>
        <w:t>الحق</w:t>
      </w:r>
      <w:r w:rsidR="00DB7EB9" w:rsidRPr="007E0315">
        <w:rPr>
          <w:rFonts w:cs="Traditional Arabic"/>
          <w:sz w:val="32"/>
          <w:szCs w:val="32"/>
          <w:rtl/>
        </w:rPr>
        <w:t xml:space="preserve"> و</w:t>
      </w:r>
      <w:r w:rsidRPr="007E0315">
        <w:rPr>
          <w:rFonts w:cs="Traditional Arabic" w:hint="eastAsia"/>
          <w:sz w:val="32"/>
          <w:szCs w:val="32"/>
          <w:rtl/>
        </w:rPr>
        <w:t>روح</w:t>
      </w:r>
      <w:r w:rsidRPr="007E0315">
        <w:rPr>
          <w:rFonts w:cs="Traditional Arabic"/>
          <w:sz w:val="32"/>
          <w:szCs w:val="32"/>
          <w:rtl/>
        </w:rPr>
        <w:t xml:space="preserve"> </w:t>
      </w:r>
      <w:r w:rsidRPr="007E0315">
        <w:rPr>
          <w:rFonts w:cs="Traditional Arabic" w:hint="eastAsia"/>
          <w:sz w:val="32"/>
          <w:szCs w:val="32"/>
          <w:rtl/>
        </w:rPr>
        <w:t>الضلال</w:t>
      </w:r>
      <w:r w:rsidRPr="007E0315">
        <w:rPr>
          <w:rFonts w:cs="Traditional Arabic"/>
          <w:sz w:val="32"/>
          <w:szCs w:val="32"/>
        </w:rPr>
        <w:t>{</w:t>
      </w:r>
      <w:r w:rsidR="00D745E4" w:rsidRPr="007E0315">
        <w:rPr>
          <w:rFonts w:cs="Traditional Arabic"/>
          <w:sz w:val="24"/>
          <w:szCs w:val="24"/>
          <w:rtl/>
        </w:rPr>
        <w:t>.</w:t>
      </w:r>
      <w:r w:rsidRPr="007E0315">
        <w:rPr>
          <w:rFonts w:cs="Traditional Arabic"/>
          <w:sz w:val="24"/>
          <w:szCs w:val="24"/>
          <w:vertAlign w:val="superscript"/>
          <w:rtl/>
        </w:rPr>
        <w:t>(</w:t>
      </w:r>
      <w:r w:rsidRPr="007E0315">
        <w:rPr>
          <w:rFonts w:cs="Traditional Arabic" w:hint="cs"/>
          <w:sz w:val="24"/>
          <w:szCs w:val="24"/>
          <w:vertAlign w:val="superscript"/>
          <w:rtl/>
        </w:rPr>
        <w:t>3</w:t>
      </w:r>
      <w:r w:rsidRPr="007E0315">
        <w:rPr>
          <w:rFonts w:cs="Traditional Arabic"/>
          <w:sz w:val="24"/>
          <w:szCs w:val="24"/>
          <w:vertAlign w:val="superscript"/>
          <w:rtl/>
        </w:rPr>
        <w:t>)</w:t>
      </w:r>
    </w:p>
    <w:p w:rsidR="008B3DA2" w:rsidRPr="007E0315" w:rsidRDefault="008B3DA2" w:rsidP="008630E9">
      <w:pPr>
        <w:autoSpaceDE w:val="0"/>
        <w:autoSpaceDN w:val="0"/>
        <w:bidi/>
        <w:adjustRightInd w:val="0"/>
        <w:spacing w:after="0" w:line="240" w:lineRule="auto"/>
        <w:jc w:val="both"/>
        <w:rPr>
          <w:rFonts w:cs="Traditional Arabic"/>
          <w:sz w:val="32"/>
          <w:szCs w:val="32"/>
          <w:rtl/>
        </w:rPr>
      </w:pPr>
      <w:r w:rsidRPr="007E0315">
        <w:rPr>
          <w:rFonts w:cs="Traditional Arabic"/>
          <w:sz w:val="32"/>
          <w:szCs w:val="32"/>
          <w:rtl/>
        </w:rPr>
        <w:t>3-</w:t>
      </w:r>
      <w:r w:rsidRPr="007E0315">
        <w:rPr>
          <w:rFonts w:cs="Traditional Arabic" w:hint="cs"/>
          <w:sz w:val="32"/>
          <w:szCs w:val="32"/>
          <w:rtl/>
        </w:rPr>
        <w:t xml:space="preserve"> </w:t>
      </w:r>
      <w:r w:rsidRPr="007E0315">
        <w:rPr>
          <w:rFonts w:cs="Traditional Arabic"/>
          <w:sz w:val="32"/>
          <w:szCs w:val="32"/>
        </w:rPr>
        <w:t>}</w:t>
      </w:r>
      <w:r w:rsidRPr="007E0315">
        <w:rPr>
          <w:rFonts w:cs="Traditional Arabic" w:hint="eastAsia"/>
          <w:sz w:val="32"/>
          <w:szCs w:val="32"/>
          <w:rtl/>
        </w:rPr>
        <w:t>ومتى</w:t>
      </w:r>
      <w:r w:rsidRPr="007E0315">
        <w:rPr>
          <w:rFonts w:cs="Traditional Arabic"/>
          <w:sz w:val="32"/>
          <w:szCs w:val="32"/>
          <w:rtl/>
        </w:rPr>
        <w:t xml:space="preserve"> </w:t>
      </w:r>
      <w:r w:rsidRPr="007E0315">
        <w:rPr>
          <w:rFonts w:cs="Traditional Arabic" w:hint="eastAsia"/>
          <w:sz w:val="32"/>
          <w:szCs w:val="32"/>
          <w:rtl/>
        </w:rPr>
        <w:t>جاء</w:t>
      </w:r>
      <w:r w:rsidRPr="007E0315">
        <w:rPr>
          <w:rFonts w:cs="Traditional Arabic"/>
          <w:sz w:val="32"/>
          <w:szCs w:val="32"/>
          <w:rtl/>
        </w:rPr>
        <w:t xml:space="preserve"> </w:t>
      </w:r>
      <w:r w:rsidRPr="007E0315">
        <w:rPr>
          <w:rFonts w:cs="Traditional Arabic" w:hint="eastAsia"/>
          <w:sz w:val="32"/>
          <w:szCs w:val="32"/>
          <w:rtl/>
        </w:rPr>
        <w:t>المعزي</w:t>
      </w:r>
      <w:r w:rsidRPr="007E0315">
        <w:rPr>
          <w:rFonts w:cs="Traditional Arabic"/>
          <w:sz w:val="32"/>
          <w:szCs w:val="32"/>
          <w:rtl/>
        </w:rPr>
        <w:t xml:space="preserve"> </w:t>
      </w:r>
      <w:r w:rsidRPr="007E0315">
        <w:rPr>
          <w:rFonts w:cs="Traditional Arabic" w:hint="eastAsia"/>
          <w:sz w:val="32"/>
          <w:szCs w:val="32"/>
          <w:rtl/>
        </w:rPr>
        <w:t>الذي</w:t>
      </w:r>
      <w:r w:rsidRPr="007E0315">
        <w:rPr>
          <w:rFonts w:cs="Traditional Arabic"/>
          <w:sz w:val="32"/>
          <w:szCs w:val="32"/>
          <w:rtl/>
        </w:rPr>
        <w:t xml:space="preserve"> </w:t>
      </w:r>
      <w:r w:rsidRPr="007E0315">
        <w:rPr>
          <w:rFonts w:cs="Traditional Arabic" w:hint="eastAsia"/>
          <w:sz w:val="32"/>
          <w:szCs w:val="32"/>
          <w:rtl/>
        </w:rPr>
        <w:t>س</w:t>
      </w:r>
      <w:r w:rsidRPr="007E0315">
        <w:rPr>
          <w:rFonts w:cs="Traditional Arabic" w:hint="cs"/>
          <w:sz w:val="32"/>
          <w:szCs w:val="32"/>
          <w:rtl/>
        </w:rPr>
        <w:t>أ</w:t>
      </w:r>
      <w:r w:rsidRPr="007E0315">
        <w:rPr>
          <w:rFonts w:cs="Traditional Arabic" w:hint="eastAsia"/>
          <w:sz w:val="32"/>
          <w:szCs w:val="32"/>
          <w:rtl/>
        </w:rPr>
        <w:t>رسله</w:t>
      </w:r>
      <w:r w:rsidRPr="007E0315">
        <w:rPr>
          <w:rFonts w:cs="Traditional Arabic"/>
          <w:sz w:val="32"/>
          <w:szCs w:val="32"/>
          <w:rtl/>
        </w:rPr>
        <w:t xml:space="preserve"> </w:t>
      </w:r>
      <w:r w:rsidRPr="007E0315">
        <w:rPr>
          <w:rFonts w:cs="Traditional Arabic" w:hint="cs"/>
          <w:sz w:val="32"/>
          <w:szCs w:val="32"/>
          <w:rtl/>
        </w:rPr>
        <w:t>أ</w:t>
      </w:r>
      <w:r w:rsidRPr="007E0315">
        <w:rPr>
          <w:rFonts w:cs="Traditional Arabic" w:hint="eastAsia"/>
          <w:sz w:val="32"/>
          <w:szCs w:val="32"/>
          <w:rtl/>
        </w:rPr>
        <w:t>نا</w:t>
      </w:r>
      <w:r w:rsidRPr="007E0315">
        <w:rPr>
          <w:rFonts w:cs="Traditional Arabic"/>
          <w:sz w:val="32"/>
          <w:szCs w:val="32"/>
          <w:rtl/>
        </w:rPr>
        <w:t xml:space="preserve"> </w:t>
      </w:r>
      <w:r w:rsidRPr="007E0315">
        <w:rPr>
          <w:rFonts w:cs="Traditional Arabic" w:hint="cs"/>
          <w:sz w:val="32"/>
          <w:szCs w:val="32"/>
          <w:rtl/>
        </w:rPr>
        <w:t>إ</w:t>
      </w:r>
      <w:r w:rsidRPr="007E0315">
        <w:rPr>
          <w:rFonts w:cs="Traditional Arabic" w:hint="eastAsia"/>
          <w:sz w:val="32"/>
          <w:szCs w:val="32"/>
          <w:rtl/>
        </w:rPr>
        <w:t>ليكم</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ال</w:t>
      </w:r>
      <w:r w:rsidRPr="007E0315">
        <w:rPr>
          <w:rFonts w:cs="Traditional Arabic" w:hint="cs"/>
          <w:sz w:val="32"/>
          <w:szCs w:val="32"/>
          <w:rtl/>
        </w:rPr>
        <w:t>أ</w:t>
      </w:r>
      <w:r w:rsidRPr="007E0315">
        <w:rPr>
          <w:rFonts w:cs="Traditional Arabic" w:hint="eastAsia"/>
          <w:sz w:val="32"/>
          <w:szCs w:val="32"/>
          <w:rtl/>
        </w:rPr>
        <w:t>ب</w:t>
      </w:r>
      <w:r w:rsidRPr="007E0315">
        <w:rPr>
          <w:rFonts w:cs="Traditional Arabic"/>
          <w:sz w:val="32"/>
          <w:szCs w:val="32"/>
          <w:rtl/>
        </w:rPr>
        <w:t xml:space="preserve"> </w:t>
      </w:r>
      <w:r w:rsidRPr="007E0315">
        <w:rPr>
          <w:rFonts w:cs="Traditional Arabic" w:hint="eastAsia"/>
          <w:sz w:val="32"/>
          <w:szCs w:val="32"/>
          <w:rtl/>
        </w:rPr>
        <w:t>روح</w:t>
      </w:r>
      <w:r w:rsidRPr="007E0315">
        <w:rPr>
          <w:rFonts w:cs="Traditional Arabic"/>
          <w:sz w:val="32"/>
          <w:szCs w:val="32"/>
          <w:rtl/>
        </w:rPr>
        <w:t xml:space="preserve"> </w:t>
      </w:r>
      <w:r w:rsidRPr="007E0315">
        <w:rPr>
          <w:rFonts w:cs="Traditional Arabic" w:hint="eastAsia"/>
          <w:sz w:val="32"/>
          <w:szCs w:val="32"/>
          <w:rtl/>
        </w:rPr>
        <w:t>الحق</w:t>
      </w:r>
      <w:r w:rsidRPr="007E0315">
        <w:rPr>
          <w:rFonts w:cs="Traditional Arabic"/>
          <w:sz w:val="32"/>
          <w:szCs w:val="32"/>
          <w:rtl/>
        </w:rPr>
        <w:t xml:space="preserve"> </w:t>
      </w:r>
      <w:r w:rsidRPr="007E0315">
        <w:rPr>
          <w:rFonts w:cs="Traditional Arabic" w:hint="eastAsia"/>
          <w:sz w:val="32"/>
          <w:szCs w:val="32"/>
          <w:rtl/>
        </w:rPr>
        <w:t>الذي</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عند</w:t>
      </w:r>
      <w:r w:rsidRPr="007E0315">
        <w:rPr>
          <w:rFonts w:cs="Traditional Arabic"/>
          <w:sz w:val="32"/>
          <w:szCs w:val="32"/>
          <w:rtl/>
        </w:rPr>
        <w:t xml:space="preserve"> </w:t>
      </w:r>
      <w:r w:rsidRPr="007E0315">
        <w:rPr>
          <w:rFonts w:cs="Traditional Arabic" w:hint="eastAsia"/>
          <w:sz w:val="32"/>
          <w:szCs w:val="32"/>
          <w:rtl/>
        </w:rPr>
        <w:t>ال</w:t>
      </w:r>
      <w:r w:rsidRPr="007E0315">
        <w:rPr>
          <w:rFonts w:cs="Traditional Arabic" w:hint="cs"/>
          <w:sz w:val="32"/>
          <w:szCs w:val="32"/>
          <w:rtl/>
        </w:rPr>
        <w:t>أ</w:t>
      </w:r>
      <w:r w:rsidRPr="007E0315">
        <w:rPr>
          <w:rFonts w:cs="Traditional Arabic" w:hint="eastAsia"/>
          <w:sz w:val="32"/>
          <w:szCs w:val="32"/>
          <w:rtl/>
        </w:rPr>
        <w:t>ب</w:t>
      </w:r>
      <w:r w:rsidRPr="007E0315">
        <w:rPr>
          <w:rFonts w:cs="Traditional Arabic"/>
          <w:sz w:val="32"/>
          <w:szCs w:val="32"/>
          <w:rtl/>
        </w:rPr>
        <w:t xml:space="preserve"> </w:t>
      </w:r>
      <w:r w:rsidRPr="007E0315">
        <w:rPr>
          <w:rFonts w:cs="Traditional Arabic" w:hint="eastAsia"/>
          <w:sz w:val="32"/>
          <w:szCs w:val="32"/>
          <w:rtl/>
        </w:rPr>
        <w:t>ينبثق</w:t>
      </w:r>
      <w:r w:rsidRPr="007E0315">
        <w:rPr>
          <w:rFonts w:cs="Traditional Arabic"/>
          <w:sz w:val="32"/>
          <w:szCs w:val="32"/>
          <w:rtl/>
        </w:rPr>
        <w:t xml:space="preserve"> </w:t>
      </w:r>
      <w:r w:rsidRPr="007E0315">
        <w:rPr>
          <w:rFonts w:cs="Traditional Arabic" w:hint="eastAsia"/>
          <w:sz w:val="32"/>
          <w:szCs w:val="32"/>
          <w:rtl/>
        </w:rPr>
        <w:t>فهو</w:t>
      </w:r>
      <w:r w:rsidRPr="007E0315">
        <w:rPr>
          <w:rFonts w:cs="Traditional Arabic"/>
          <w:sz w:val="32"/>
          <w:szCs w:val="32"/>
          <w:rtl/>
        </w:rPr>
        <w:t xml:space="preserve"> </w:t>
      </w:r>
      <w:r w:rsidRPr="007E0315">
        <w:rPr>
          <w:rFonts w:cs="Traditional Arabic" w:hint="eastAsia"/>
          <w:sz w:val="32"/>
          <w:szCs w:val="32"/>
          <w:rtl/>
        </w:rPr>
        <w:t>يشهد</w:t>
      </w:r>
      <w:r w:rsidRPr="007E0315">
        <w:rPr>
          <w:rFonts w:cs="Traditional Arabic"/>
          <w:sz w:val="32"/>
          <w:szCs w:val="32"/>
        </w:rPr>
        <w:t>{</w:t>
      </w:r>
      <w:r w:rsidR="00D745E4" w:rsidRPr="007E0315">
        <w:rPr>
          <w:rFonts w:cs="Traditional Arabic"/>
          <w:sz w:val="32"/>
          <w:szCs w:val="32"/>
          <w:rtl/>
        </w:rPr>
        <w:t>.</w:t>
      </w:r>
      <w:r w:rsidRPr="007E0315">
        <w:rPr>
          <w:rFonts w:cs="Traditional Arabic"/>
          <w:vertAlign w:val="superscript"/>
          <w:rtl/>
        </w:rPr>
        <w:t>(</w:t>
      </w:r>
      <w:r w:rsidRPr="007E0315">
        <w:rPr>
          <w:rFonts w:cs="Traditional Arabic" w:hint="cs"/>
          <w:vertAlign w:val="superscript"/>
          <w:rtl/>
        </w:rPr>
        <w:t>4</w:t>
      </w:r>
      <w:r w:rsidRPr="007E0315">
        <w:rPr>
          <w:rFonts w:cs="Traditional Arabic"/>
          <w:vertAlign w:val="superscript"/>
          <w:rtl/>
        </w:rPr>
        <w:t xml:space="preserve">) </w:t>
      </w:r>
    </w:p>
    <w:p w:rsidR="008B3DA2" w:rsidRPr="007E0315" w:rsidRDefault="008B3DA2" w:rsidP="008630E9">
      <w:pPr>
        <w:bidi/>
        <w:spacing w:after="0" w:line="240" w:lineRule="auto"/>
        <w:jc w:val="both"/>
        <w:rPr>
          <w:rFonts w:cs="Traditional Arabic"/>
          <w:sz w:val="24"/>
          <w:szCs w:val="24"/>
          <w:rtl/>
        </w:rPr>
      </w:pPr>
      <w:r w:rsidRPr="007E0315">
        <w:rPr>
          <w:rFonts w:cs="Traditional Arabic"/>
          <w:sz w:val="32"/>
          <w:szCs w:val="32"/>
          <w:rtl/>
        </w:rPr>
        <w:t>4-</w:t>
      </w:r>
      <w:r w:rsidRPr="007E0315">
        <w:rPr>
          <w:rFonts w:cs="Traditional Arabic" w:hint="cs"/>
          <w:sz w:val="32"/>
          <w:szCs w:val="32"/>
          <w:rtl/>
        </w:rPr>
        <w:t xml:space="preserve"> </w:t>
      </w:r>
      <w:r w:rsidRPr="007E0315">
        <w:rPr>
          <w:rFonts w:cs="Traditional Arabic"/>
          <w:sz w:val="32"/>
          <w:szCs w:val="32"/>
        </w:rPr>
        <w:t>}</w:t>
      </w:r>
      <w:r w:rsidRPr="007E0315">
        <w:rPr>
          <w:rFonts w:cs="Traditional Arabic" w:hint="eastAsia"/>
          <w:sz w:val="32"/>
          <w:szCs w:val="32"/>
          <w:rtl/>
        </w:rPr>
        <w:t>ه</w:t>
      </w:r>
      <w:r w:rsidRPr="007E0315">
        <w:rPr>
          <w:rFonts w:cs="Traditional Arabic" w:hint="cs"/>
          <w:sz w:val="32"/>
          <w:szCs w:val="32"/>
          <w:rtl/>
        </w:rPr>
        <w:t>أ</w:t>
      </w:r>
      <w:r w:rsidRPr="007E0315">
        <w:rPr>
          <w:rFonts w:cs="Traditional Arabic" w:hint="eastAsia"/>
          <w:sz w:val="32"/>
          <w:szCs w:val="32"/>
          <w:rtl/>
        </w:rPr>
        <w:t>نذا</w:t>
      </w:r>
      <w:r w:rsidRPr="007E0315">
        <w:rPr>
          <w:rFonts w:cs="Traditional Arabic"/>
          <w:sz w:val="32"/>
          <w:szCs w:val="32"/>
          <w:rtl/>
        </w:rPr>
        <w:t xml:space="preserve"> </w:t>
      </w:r>
      <w:r w:rsidRPr="007E0315">
        <w:rPr>
          <w:rFonts w:cs="Traditional Arabic" w:hint="cs"/>
          <w:sz w:val="32"/>
          <w:szCs w:val="32"/>
          <w:rtl/>
        </w:rPr>
        <w:t>أ</w:t>
      </w:r>
      <w:r w:rsidRPr="007E0315">
        <w:rPr>
          <w:rFonts w:cs="Traditional Arabic" w:hint="eastAsia"/>
          <w:sz w:val="32"/>
          <w:szCs w:val="32"/>
          <w:rtl/>
        </w:rPr>
        <w:t>رسل</w:t>
      </w:r>
      <w:r w:rsidRPr="007E0315">
        <w:rPr>
          <w:rFonts w:cs="Traditional Arabic"/>
          <w:sz w:val="32"/>
          <w:szCs w:val="32"/>
          <w:rtl/>
        </w:rPr>
        <w:t xml:space="preserve"> </w:t>
      </w:r>
      <w:r w:rsidRPr="007E0315">
        <w:rPr>
          <w:rFonts w:cs="Traditional Arabic" w:hint="cs"/>
          <w:sz w:val="32"/>
          <w:szCs w:val="32"/>
          <w:rtl/>
        </w:rPr>
        <w:t>إ</w:t>
      </w:r>
      <w:r w:rsidRPr="007E0315">
        <w:rPr>
          <w:rFonts w:cs="Traditional Arabic" w:hint="eastAsia"/>
          <w:sz w:val="32"/>
          <w:szCs w:val="32"/>
          <w:rtl/>
        </w:rPr>
        <w:t>ليكم</w:t>
      </w:r>
      <w:r w:rsidRPr="007E0315">
        <w:rPr>
          <w:rFonts w:cs="Traditional Arabic"/>
          <w:sz w:val="32"/>
          <w:szCs w:val="32"/>
          <w:rtl/>
        </w:rPr>
        <w:t xml:space="preserve"> </w:t>
      </w:r>
      <w:r w:rsidRPr="007E0315">
        <w:rPr>
          <w:rFonts w:cs="Traditional Arabic" w:hint="cs"/>
          <w:sz w:val="32"/>
          <w:szCs w:val="32"/>
          <w:rtl/>
        </w:rPr>
        <w:t>إ</w:t>
      </w:r>
      <w:r w:rsidRPr="007E0315">
        <w:rPr>
          <w:rFonts w:cs="Traditional Arabic" w:hint="eastAsia"/>
          <w:sz w:val="32"/>
          <w:szCs w:val="32"/>
          <w:rtl/>
        </w:rPr>
        <w:t>يليا</w:t>
      </w:r>
      <w:r w:rsidRPr="007E0315">
        <w:rPr>
          <w:rFonts w:cs="Traditional Arabic"/>
          <w:sz w:val="32"/>
          <w:szCs w:val="32"/>
          <w:rtl/>
        </w:rPr>
        <w:t xml:space="preserve"> </w:t>
      </w:r>
      <w:r w:rsidRPr="007E0315">
        <w:rPr>
          <w:rFonts w:cs="Traditional Arabic" w:hint="eastAsia"/>
          <w:sz w:val="32"/>
          <w:szCs w:val="32"/>
          <w:rtl/>
        </w:rPr>
        <w:t>النبي</w:t>
      </w:r>
      <w:r w:rsidRPr="007E0315">
        <w:rPr>
          <w:rFonts w:cs="Traditional Arabic"/>
          <w:sz w:val="32"/>
          <w:szCs w:val="32"/>
          <w:rtl/>
        </w:rPr>
        <w:t xml:space="preserve"> </w:t>
      </w:r>
      <w:r w:rsidRPr="007E0315">
        <w:rPr>
          <w:rFonts w:cs="Traditional Arabic" w:hint="eastAsia"/>
          <w:sz w:val="32"/>
          <w:szCs w:val="32"/>
          <w:rtl/>
        </w:rPr>
        <w:t>قبل</w:t>
      </w:r>
      <w:r w:rsidRPr="007E0315">
        <w:rPr>
          <w:rFonts w:cs="Traditional Arabic"/>
          <w:sz w:val="32"/>
          <w:szCs w:val="32"/>
          <w:rtl/>
        </w:rPr>
        <w:t xml:space="preserve"> </w:t>
      </w:r>
      <w:r w:rsidRPr="007E0315">
        <w:rPr>
          <w:rFonts w:cs="Traditional Arabic" w:hint="eastAsia"/>
          <w:sz w:val="32"/>
          <w:szCs w:val="32"/>
          <w:rtl/>
        </w:rPr>
        <w:t>مجيء</w:t>
      </w:r>
      <w:r w:rsidRPr="007E0315">
        <w:rPr>
          <w:rFonts w:cs="Traditional Arabic"/>
          <w:sz w:val="32"/>
          <w:szCs w:val="32"/>
          <w:rtl/>
        </w:rPr>
        <w:t xml:space="preserve"> </w:t>
      </w:r>
      <w:r w:rsidRPr="007E0315">
        <w:rPr>
          <w:rFonts w:cs="Traditional Arabic" w:hint="eastAsia"/>
          <w:sz w:val="32"/>
          <w:szCs w:val="32"/>
          <w:rtl/>
        </w:rPr>
        <w:t>يوم</w:t>
      </w:r>
      <w:r w:rsidRPr="007E0315">
        <w:rPr>
          <w:rFonts w:cs="Traditional Arabic"/>
          <w:sz w:val="32"/>
          <w:szCs w:val="32"/>
          <w:rtl/>
        </w:rPr>
        <w:t xml:space="preserve"> </w:t>
      </w:r>
      <w:r w:rsidRPr="007E0315">
        <w:rPr>
          <w:rFonts w:cs="Traditional Arabic" w:hint="eastAsia"/>
          <w:sz w:val="32"/>
          <w:szCs w:val="32"/>
          <w:rtl/>
        </w:rPr>
        <w:t>الرب</w:t>
      </w:r>
      <w:r w:rsidRPr="007E0315">
        <w:rPr>
          <w:rFonts w:cs="Traditional Arabic"/>
          <w:sz w:val="32"/>
          <w:szCs w:val="32"/>
          <w:rtl/>
        </w:rPr>
        <w:t xml:space="preserve"> </w:t>
      </w:r>
      <w:r w:rsidRPr="007E0315">
        <w:rPr>
          <w:rFonts w:cs="Traditional Arabic" w:hint="eastAsia"/>
          <w:sz w:val="32"/>
          <w:szCs w:val="32"/>
          <w:rtl/>
        </w:rPr>
        <w:t>اليوم</w:t>
      </w:r>
      <w:r w:rsidRPr="007E0315">
        <w:rPr>
          <w:rFonts w:cs="Traditional Arabic"/>
          <w:sz w:val="32"/>
          <w:szCs w:val="32"/>
          <w:rtl/>
        </w:rPr>
        <w:t xml:space="preserve"> </w:t>
      </w:r>
      <w:r w:rsidRPr="007E0315">
        <w:rPr>
          <w:rFonts w:cs="Traditional Arabic" w:hint="eastAsia"/>
          <w:sz w:val="32"/>
          <w:szCs w:val="32"/>
          <w:rtl/>
        </w:rPr>
        <w:t>العظيم</w:t>
      </w:r>
      <w:r w:rsidR="00DB7EB9" w:rsidRPr="007E0315">
        <w:rPr>
          <w:rFonts w:cs="Traditional Arabic"/>
          <w:sz w:val="32"/>
          <w:szCs w:val="32"/>
          <w:rtl/>
        </w:rPr>
        <w:t xml:space="preserve"> و</w:t>
      </w:r>
      <w:r w:rsidRPr="007E0315">
        <w:rPr>
          <w:rFonts w:cs="Traditional Arabic" w:hint="eastAsia"/>
          <w:sz w:val="32"/>
          <w:szCs w:val="32"/>
          <w:rtl/>
        </w:rPr>
        <w:t>المخوف</w:t>
      </w:r>
      <w:r w:rsidRPr="007E0315">
        <w:rPr>
          <w:rFonts w:cs="Traditional Arabic"/>
          <w:sz w:val="32"/>
          <w:szCs w:val="32"/>
        </w:rPr>
        <w:t>{</w:t>
      </w:r>
      <w:r w:rsidR="00D745E4" w:rsidRPr="007E0315">
        <w:rPr>
          <w:rFonts w:cs="Traditional Arabic"/>
          <w:sz w:val="24"/>
          <w:szCs w:val="24"/>
          <w:rtl/>
        </w:rPr>
        <w:t>.</w:t>
      </w:r>
      <w:r w:rsidRPr="007E0315">
        <w:rPr>
          <w:rFonts w:cs="Traditional Arabic"/>
          <w:sz w:val="24"/>
          <w:szCs w:val="24"/>
          <w:vertAlign w:val="superscript"/>
          <w:rtl/>
        </w:rPr>
        <w:t>(</w:t>
      </w:r>
      <w:r w:rsidRPr="007E0315">
        <w:rPr>
          <w:rFonts w:cs="Traditional Arabic" w:hint="cs"/>
          <w:sz w:val="24"/>
          <w:szCs w:val="24"/>
          <w:vertAlign w:val="superscript"/>
          <w:rtl/>
        </w:rPr>
        <w:t>5</w:t>
      </w:r>
      <w:r w:rsidRPr="007E0315">
        <w:rPr>
          <w:rFonts w:cs="Traditional Arabic"/>
          <w:sz w:val="24"/>
          <w:szCs w:val="24"/>
          <w:vertAlign w:val="superscript"/>
          <w:rtl/>
        </w:rPr>
        <w:t>)</w:t>
      </w:r>
    </w:p>
    <w:p w:rsidR="008B3DA2" w:rsidRDefault="008B3DA2" w:rsidP="008630E9">
      <w:pPr>
        <w:bidi/>
        <w:spacing w:after="0" w:line="240" w:lineRule="auto"/>
        <w:contextualSpacing/>
        <w:jc w:val="both"/>
        <w:rPr>
          <w:rFonts w:cs="Traditional Arabic"/>
          <w:sz w:val="32"/>
          <w:szCs w:val="32"/>
          <w:rtl/>
        </w:rPr>
      </w:pPr>
      <w:r w:rsidRPr="007E0315">
        <w:rPr>
          <w:rFonts w:cs="Traditional Arabic"/>
          <w:sz w:val="32"/>
          <w:szCs w:val="32"/>
          <w:rtl/>
        </w:rPr>
        <w:t>5-</w:t>
      </w:r>
      <w:r w:rsidRPr="007E0315">
        <w:rPr>
          <w:rFonts w:cs="Traditional Arabic" w:hint="cs"/>
          <w:sz w:val="32"/>
          <w:szCs w:val="32"/>
          <w:rtl/>
        </w:rPr>
        <w:t xml:space="preserve"> </w:t>
      </w:r>
      <w:r w:rsidRPr="007E0315">
        <w:rPr>
          <w:rFonts w:cs="Traditional Arabic"/>
          <w:sz w:val="32"/>
          <w:szCs w:val="32"/>
        </w:rPr>
        <w:t>}</w:t>
      </w:r>
      <w:r w:rsidRPr="007E0315">
        <w:rPr>
          <w:rFonts w:cs="Traditional Arabic" w:hint="eastAsia"/>
          <w:sz w:val="32"/>
          <w:szCs w:val="32"/>
          <w:rtl/>
        </w:rPr>
        <w:t>مازال</w:t>
      </w:r>
      <w:r w:rsidRPr="007E0315">
        <w:rPr>
          <w:rFonts w:cs="Traditional Arabic"/>
          <w:sz w:val="32"/>
          <w:szCs w:val="32"/>
          <w:rtl/>
        </w:rPr>
        <w:t xml:space="preserve"> </w:t>
      </w:r>
      <w:r w:rsidRPr="007E0315">
        <w:rPr>
          <w:rFonts w:cs="Traditional Arabic" w:hint="eastAsia"/>
          <w:sz w:val="32"/>
          <w:szCs w:val="32"/>
          <w:rtl/>
        </w:rPr>
        <w:t>عندى</w:t>
      </w:r>
      <w:r w:rsidRPr="007E0315">
        <w:rPr>
          <w:rFonts w:cs="Traditional Arabic"/>
          <w:sz w:val="32"/>
          <w:szCs w:val="32"/>
          <w:rtl/>
        </w:rPr>
        <w:t xml:space="preserve"> </w:t>
      </w:r>
      <w:r w:rsidRPr="007E0315">
        <w:rPr>
          <w:rFonts w:cs="Traditional Arabic" w:hint="eastAsia"/>
          <w:sz w:val="32"/>
          <w:szCs w:val="32"/>
          <w:rtl/>
        </w:rPr>
        <w:t>أمور</w:t>
      </w:r>
      <w:r w:rsidRPr="007E0315">
        <w:rPr>
          <w:rFonts w:cs="Traditional Arabic"/>
          <w:sz w:val="32"/>
          <w:szCs w:val="32"/>
          <w:rtl/>
        </w:rPr>
        <w:t xml:space="preserve"> </w:t>
      </w:r>
      <w:r w:rsidRPr="007E0315">
        <w:rPr>
          <w:rFonts w:cs="Traditional Arabic" w:hint="eastAsia"/>
          <w:sz w:val="32"/>
          <w:szCs w:val="32"/>
          <w:rtl/>
        </w:rPr>
        <w:t>كثيرة</w:t>
      </w:r>
      <w:r w:rsidRPr="007E0315">
        <w:rPr>
          <w:rFonts w:cs="Traditional Arabic"/>
          <w:sz w:val="32"/>
          <w:szCs w:val="32"/>
          <w:rtl/>
        </w:rPr>
        <w:t xml:space="preserve"> </w:t>
      </w:r>
      <w:r w:rsidRPr="007E0315">
        <w:rPr>
          <w:rFonts w:cs="Traditional Arabic" w:hint="eastAsia"/>
          <w:sz w:val="32"/>
          <w:szCs w:val="32"/>
          <w:rtl/>
        </w:rPr>
        <w:t>أقولها</w:t>
      </w:r>
      <w:r w:rsidRPr="007E0315">
        <w:rPr>
          <w:rFonts w:cs="Traditional Arabic"/>
          <w:sz w:val="32"/>
          <w:szCs w:val="32"/>
          <w:rtl/>
        </w:rPr>
        <w:t xml:space="preserve"> </w:t>
      </w:r>
      <w:r w:rsidRPr="007E0315">
        <w:rPr>
          <w:rFonts w:cs="Traditional Arabic" w:hint="eastAsia"/>
          <w:sz w:val="32"/>
          <w:szCs w:val="32"/>
          <w:rtl/>
        </w:rPr>
        <w:t>لكم،</w:t>
      </w:r>
      <w:r w:rsidRPr="007E0315">
        <w:rPr>
          <w:rFonts w:cs="Traditional Arabic"/>
          <w:sz w:val="32"/>
          <w:szCs w:val="32"/>
          <w:rtl/>
        </w:rPr>
        <w:t xml:space="preserve"> </w:t>
      </w:r>
      <w:r w:rsidRPr="007E0315">
        <w:rPr>
          <w:rFonts w:cs="Traditional Arabic" w:hint="eastAsia"/>
          <w:sz w:val="32"/>
          <w:szCs w:val="32"/>
          <w:rtl/>
        </w:rPr>
        <w:t>ولكنكم</w:t>
      </w:r>
      <w:r w:rsidRPr="007E0315">
        <w:rPr>
          <w:rFonts w:cs="Traditional Arabic"/>
          <w:sz w:val="32"/>
          <w:szCs w:val="32"/>
          <w:rtl/>
        </w:rPr>
        <w:t xml:space="preserve"> </w:t>
      </w:r>
      <w:r w:rsidRPr="007E0315">
        <w:rPr>
          <w:rFonts w:cs="Traditional Arabic" w:hint="eastAsia"/>
          <w:sz w:val="32"/>
          <w:szCs w:val="32"/>
          <w:rtl/>
        </w:rPr>
        <w:t>الآن</w:t>
      </w:r>
      <w:r w:rsidRPr="007E0315">
        <w:rPr>
          <w:rFonts w:cs="Traditional Arabic"/>
          <w:sz w:val="32"/>
          <w:szCs w:val="32"/>
          <w:rtl/>
        </w:rPr>
        <w:t xml:space="preserve"> </w:t>
      </w:r>
      <w:r w:rsidRPr="007E0315">
        <w:rPr>
          <w:rFonts w:cs="Traditional Arabic" w:hint="eastAsia"/>
          <w:sz w:val="32"/>
          <w:szCs w:val="32"/>
          <w:rtl/>
        </w:rPr>
        <w:t>تعجزون</w:t>
      </w:r>
      <w:r w:rsidRPr="007E0315">
        <w:rPr>
          <w:rFonts w:cs="Traditional Arabic"/>
          <w:sz w:val="32"/>
          <w:szCs w:val="32"/>
          <w:rtl/>
        </w:rPr>
        <w:t xml:space="preserve"> </w:t>
      </w:r>
      <w:r w:rsidRPr="007E0315">
        <w:rPr>
          <w:rFonts w:cs="Traditional Arabic" w:hint="eastAsia"/>
          <w:sz w:val="32"/>
          <w:szCs w:val="32"/>
          <w:rtl/>
        </w:rPr>
        <w:t>عن</w:t>
      </w:r>
      <w:r w:rsidRPr="007E0315">
        <w:rPr>
          <w:rFonts w:cs="Traditional Arabic"/>
          <w:sz w:val="32"/>
          <w:szCs w:val="32"/>
          <w:rtl/>
        </w:rPr>
        <w:t xml:space="preserve"> </w:t>
      </w:r>
      <w:r w:rsidRPr="007E0315">
        <w:rPr>
          <w:rFonts w:cs="Traditional Arabic" w:hint="eastAsia"/>
          <w:sz w:val="32"/>
          <w:szCs w:val="32"/>
          <w:rtl/>
        </w:rPr>
        <w:t>احتمالها</w:t>
      </w:r>
      <w:r w:rsidR="00D745E4" w:rsidRPr="007E0315">
        <w:rPr>
          <w:rFonts w:cs="Traditional Arabic"/>
          <w:sz w:val="32"/>
          <w:szCs w:val="32"/>
          <w:rtl/>
        </w:rPr>
        <w:t>..</w:t>
      </w:r>
      <w:r w:rsidRPr="007E0315">
        <w:rPr>
          <w:rFonts w:cs="Traditional Arabic"/>
          <w:sz w:val="32"/>
          <w:szCs w:val="32"/>
          <w:rtl/>
        </w:rPr>
        <w:t xml:space="preserve"> </w:t>
      </w:r>
      <w:r w:rsidRPr="007E0315">
        <w:rPr>
          <w:rFonts w:cs="Traditional Arabic" w:hint="eastAsia"/>
          <w:sz w:val="32"/>
          <w:szCs w:val="32"/>
          <w:rtl/>
        </w:rPr>
        <w:t>ولكن</w:t>
      </w:r>
      <w:r w:rsidRPr="007E0315">
        <w:rPr>
          <w:rFonts w:cs="Traditional Arabic"/>
          <w:sz w:val="32"/>
          <w:szCs w:val="32"/>
          <w:rtl/>
        </w:rPr>
        <w:t xml:space="preserve"> </w:t>
      </w:r>
      <w:r w:rsidRPr="007E0315">
        <w:rPr>
          <w:rFonts w:cs="Traditional Arabic" w:hint="eastAsia"/>
          <w:sz w:val="32"/>
          <w:szCs w:val="32"/>
          <w:rtl/>
        </w:rPr>
        <w:t>عندما</w:t>
      </w:r>
      <w:r w:rsidRPr="007E0315">
        <w:rPr>
          <w:rFonts w:cs="Traditional Arabic"/>
          <w:sz w:val="32"/>
          <w:szCs w:val="32"/>
          <w:rtl/>
        </w:rPr>
        <w:t xml:space="preserve"> </w:t>
      </w:r>
      <w:r w:rsidRPr="007E0315">
        <w:rPr>
          <w:rFonts w:cs="Traditional Arabic" w:hint="eastAsia"/>
          <w:sz w:val="32"/>
          <w:szCs w:val="32"/>
          <w:rtl/>
        </w:rPr>
        <w:t>يأتيكم</w:t>
      </w:r>
      <w:r w:rsidRPr="007E0315">
        <w:rPr>
          <w:rFonts w:cs="Traditional Arabic"/>
          <w:sz w:val="32"/>
          <w:szCs w:val="32"/>
          <w:rtl/>
        </w:rPr>
        <w:t xml:space="preserve"> </w:t>
      </w:r>
      <w:r w:rsidRPr="007E0315">
        <w:rPr>
          <w:rFonts w:cs="Traditional Arabic" w:hint="eastAsia"/>
          <w:sz w:val="32"/>
          <w:szCs w:val="32"/>
          <w:rtl/>
        </w:rPr>
        <w:t>روح</w:t>
      </w:r>
      <w:r w:rsidRPr="007E0315">
        <w:rPr>
          <w:rFonts w:cs="Traditional Arabic"/>
          <w:sz w:val="32"/>
          <w:szCs w:val="32"/>
          <w:rtl/>
        </w:rPr>
        <w:t xml:space="preserve"> </w:t>
      </w:r>
      <w:r w:rsidRPr="007E0315">
        <w:rPr>
          <w:rFonts w:cs="Traditional Arabic" w:hint="eastAsia"/>
          <w:sz w:val="32"/>
          <w:szCs w:val="32"/>
          <w:rtl/>
        </w:rPr>
        <w:t>الحق</w:t>
      </w:r>
      <w:r w:rsidRPr="007E0315">
        <w:rPr>
          <w:rFonts w:cs="Traditional Arabic"/>
          <w:sz w:val="32"/>
          <w:szCs w:val="32"/>
          <w:rtl/>
        </w:rPr>
        <w:t xml:space="preserve"> </w:t>
      </w:r>
      <w:r w:rsidRPr="007E0315">
        <w:rPr>
          <w:rFonts w:cs="Traditional Arabic" w:hint="eastAsia"/>
          <w:sz w:val="32"/>
          <w:szCs w:val="32"/>
          <w:rtl/>
        </w:rPr>
        <w:t>يرشدكم</w:t>
      </w:r>
      <w:r w:rsidRPr="007E0315">
        <w:rPr>
          <w:rFonts w:cs="Traditional Arabic"/>
          <w:sz w:val="32"/>
          <w:szCs w:val="32"/>
          <w:rtl/>
        </w:rPr>
        <w:t xml:space="preserve"> </w:t>
      </w:r>
      <w:r w:rsidRPr="007E0315">
        <w:rPr>
          <w:rFonts w:cs="Traditional Arabic" w:hint="eastAsia"/>
          <w:sz w:val="32"/>
          <w:szCs w:val="32"/>
          <w:rtl/>
        </w:rPr>
        <w:t>إلى</w:t>
      </w:r>
      <w:r w:rsidRPr="007E0315">
        <w:rPr>
          <w:rFonts w:cs="Traditional Arabic"/>
          <w:sz w:val="32"/>
          <w:szCs w:val="32"/>
          <w:rtl/>
        </w:rPr>
        <w:t xml:space="preserve"> </w:t>
      </w:r>
      <w:r w:rsidRPr="007E0315">
        <w:rPr>
          <w:rFonts w:cs="Traditional Arabic" w:hint="eastAsia"/>
          <w:sz w:val="32"/>
          <w:szCs w:val="32"/>
          <w:rtl/>
        </w:rPr>
        <w:t>الحق</w:t>
      </w:r>
      <w:r w:rsidRPr="007E0315">
        <w:rPr>
          <w:rFonts w:cs="Traditional Arabic"/>
          <w:sz w:val="32"/>
          <w:szCs w:val="32"/>
          <w:rtl/>
        </w:rPr>
        <w:t xml:space="preserve"> </w:t>
      </w:r>
      <w:r w:rsidRPr="007E0315">
        <w:rPr>
          <w:rFonts w:cs="Traditional Arabic" w:hint="eastAsia"/>
          <w:sz w:val="32"/>
          <w:szCs w:val="32"/>
          <w:rtl/>
        </w:rPr>
        <w:t>كله،</w:t>
      </w:r>
      <w:r w:rsidRPr="007E0315">
        <w:rPr>
          <w:rFonts w:cs="Traditional Arabic"/>
          <w:sz w:val="32"/>
          <w:szCs w:val="32"/>
          <w:rtl/>
        </w:rPr>
        <w:t xml:space="preserve"> </w:t>
      </w:r>
      <w:r w:rsidRPr="007E0315">
        <w:rPr>
          <w:rFonts w:cs="Traditional Arabic" w:hint="eastAsia"/>
          <w:sz w:val="32"/>
          <w:szCs w:val="32"/>
          <w:rtl/>
        </w:rPr>
        <w:t>لأنه</w:t>
      </w:r>
      <w:r w:rsidRPr="007E0315">
        <w:rPr>
          <w:rFonts w:cs="Traditional Arabic"/>
          <w:sz w:val="32"/>
          <w:szCs w:val="32"/>
          <w:rtl/>
        </w:rPr>
        <w:t xml:space="preserve"> </w:t>
      </w:r>
      <w:r w:rsidRPr="007E0315">
        <w:rPr>
          <w:rFonts w:cs="Traditional Arabic" w:hint="eastAsia"/>
          <w:sz w:val="32"/>
          <w:szCs w:val="32"/>
          <w:rtl/>
        </w:rPr>
        <w:t>لا</w:t>
      </w:r>
      <w:r w:rsidRPr="007E0315">
        <w:rPr>
          <w:rFonts w:cs="Traditional Arabic"/>
          <w:sz w:val="32"/>
          <w:szCs w:val="32"/>
          <w:rtl/>
        </w:rPr>
        <w:t xml:space="preserve"> </w:t>
      </w:r>
      <w:r w:rsidRPr="007E0315">
        <w:rPr>
          <w:rFonts w:cs="Traditional Arabic" w:hint="eastAsia"/>
          <w:sz w:val="32"/>
          <w:szCs w:val="32"/>
          <w:rtl/>
        </w:rPr>
        <w:t>يقول</w:t>
      </w:r>
      <w:r w:rsidRPr="007E0315">
        <w:rPr>
          <w:rFonts w:cs="Traditional Arabic"/>
          <w:sz w:val="32"/>
          <w:szCs w:val="32"/>
          <w:rtl/>
        </w:rPr>
        <w:t xml:space="preserve"> </w:t>
      </w:r>
      <w:r w:rsidRPr="007E0315">
        <w:rPr>
          <w:rFonts w:cs="Traditional Arabic" w:hint="eastAsia"/>
          <w:sz w:val="32"/>
          <w:szCs w:val="32"/>
          <w:rtl/>
        </w:rPr>
        <w:t>شيئاً</w:t>
      </w:r>
      <w:r w:rsidRPr="007E0315">
        <w:rPr>
          <w:rFonts w:cs="Traditional Arabic"/>
          <w:sz w:val="32"/>
          <w:szCs w:val="32"/>
          <w:rtl/>
        </w:rPr>
        <w:t xml:space="preserve"> </w:t>
      </w:r>
      <w:r w:rsidRPr="007E0315">
        <w:rPr>
          <w:rFonts w:cs="Traditional Arabic" w:hint="eastAsia"/>
          <w:sz w:val="32"/>
          <w:szCs w:val="32"/>
          <w:rtl/>
        </w:rPr>
        <w:t>من</w:t>
      </w:r>
      <w:r w:rsidRPr="007E0315">
        <w:rPr>
          <w:rFonts w:cs="Traditional Arabic"/>
          <w:sz w:val="32"/>
          <w:szCs w:val="32"/>
          <w:rtl/>
        </w:rPr>
        <w:t xml:space="preserve"> </w:t>
      </w:r>
      <w:r w:rsidRPr="007E0315">
        <w:rPr>
          <w:rFonts w:cs="Traditional Arabic" w:hint="eastAsia"/>
          <w:sz w:val="32"/>
          <w:szCs w:val="32"/>
          <w:rtl/>
        </w:rPr>
        <w:t>عنده،</w:t>
      </w:r>
      <w:r w:rsidRPr="007E0315">
        <w:rPr>
          <w:rFonts w:cs="Traditional Arabic"/>
          <w:sz w:val="32"/>
          <w:szCs w:val="32"/>
          <w:rtl/>
        </w:rPr>
        <w:t xml:space="preserve"> </w:t>
      </w:r>
      <w:r w:rsidRPr="007E0315">
        <w:rPr>
          <w:rFonts w:cs="Traditional Arabic" w:hint="eastAsia"/>
          <w:sz w:val="32"/>
          <w:szCs w:val="32"/>
          <w:rtl/>
        </w:rPr>
        <w:t>بل</w:t>
      </w:r>
      <w:r w:rsidRPr="007E0315">
        <w:rPr>
          <w:rFonts w:cs="Traditional Arabic"/>
          <w:sz w:val="32"/>
          <w:szCs w:val="32"/>
          <w:rtl/>
        </w:rPr>
        <w:t xml:space="preserve"> </w:t>
      </w:r>
      <w:r w:rsidRPr="007E0315">
        <w:rPr>
          <w:rFonts w:cs="Traditional Arabic" w:hint="eastAsia"/>
          <w:sz w:val="32"/>
          <w:szCs w:val="32"/>
          <w:rtl/>
        </w:rPr>
        <w:t>يخبركم</w:t>
      </w:r>
      <w:r w:rsidRPr="007E0315">
        <w:rPr>
          <w:rFonts w:cs="Traditional Arabic"/>
          <w:sz w:val="32"/>
          <w:szCs w:val="32"/>
          <w:rtl/>
        </w:rPr>
        <w:t xml:space="preserve"> </w:t>
      </w:r>
      <w:r w:rsidRPr="007E0315">
        <w:rPr>
          <w:rFonts w:cs="Traditional Arabic" w:hint="eastAsia"/>
          <w:sz w:val="32"/>
          <w:szCs w:val="32"/>
          <w:rtl/>
        </w:rPr>
        <w:t>بما</w:t>
      </w:r>
      <w:r w:rsidRPr="007E0315">
        <w:rPr>
          <w:rFonts w:cs="Traditional Arabic"/>
          <w:sz w:val="32"/>
          <w:szCs w:val="32"/>
          <w:rtl/>
        </w:rPr>
        <w:t xml:space="preserve"> </w:t>
      </w:r>
      <w:r w:rsidRPr="007E0315">
        <w:rPr>
          <w:rFonts w:cs="Traditional Arabic" w:hint="eastAsia"/>
          <w:sz w:val="32"/>
          <w:szCs w:val="32"/>
          <w:rtl/>
        </w:rPr>
        <w:t>يسمعه</w:t>
      </w:r>
      <w:r w:rsidRPr="007E0315">
        <w:rPr>
          <w:rFonts w:cs="Traditional Arabic"/>
          <w:sz w:val="32"/>
          <w:szCs w:val="32"/>
          <w:rtl/>
        </w:rPr>
        <w:t xml:space="preserve"> </w:t>
      </w:r>
      <w:r w:rsidRPr="007E0315">
        <w:rPr>
          <w:rFonts w:cs="Traditional Arabic" w:hint="eastAsia"/>
          <w:sz w:val="32"/>
          <w:szCs w:val="32"/>
          <w:rtl/>
        </w:rPr>
        <w:t>ويطلعكم</w:t>
      </w:r>
      <w:r w:rsidRPr="007E0315">
        <w:rPr>
          <w:rFonts w:cs="Traditional Arabic"/>
          <w:sz w:val="32"/>
          <w:szCs w:val="32"/>
          <w:rtl/>
        </w:rPr>
        <w:t xml:space="preserve"> </w:t>
      </w:r>
      <w:r w:rsidRPr="007E0315">
        <w:rPr>
          <w:rFonts w:cs="Traditional Arabic" w:hint="eastAsia"/>
          <w:sz w:val="32"/>
          <w:szCs w:val="32"/>
          <w:rtl/>
        </w:rPr>
        <w:t>على</w:t>
      </w:r>
      <w:r w:rsidRPr="007E0315">
        <w:rPr>
          <w:rFonts w:cs="Traditional Arabic"/>
          <w:sz w:val="32"/>
          <w:szCs w:val="32"/>
          <w:rtl/>
        </w:rPr>
        <w:t xml:space="preserve"> </w:t>
      </w:r>
      <w:r w:rsidRPr="007E0315">
        <w:rPr>
          <w:rFonts w:cs="Traditional Arabic" w:hint="eastAsia"/>
          <w:sz w:val="32"/>
          <w:szCs w:val="32"/>
          <w:rtl/>
        </w:rPr>
        <w:t>ما</w:t>
      </w:r>
      <w:r w:rsidRPr="007E0315">
        <w:rPr>
          <w:rFonts w:cs="Traditional Arabic"/>
          <w:sz w:val="32"/>
          <w:szCs w:val="32"/>
          <w:rtl/>
        </w:rPr>
        <w:t xml:space="preserve"> </w:t>
      </w:r>
      <w:r w:rsidRPr="007E0315">
        <w:rPr>
          <w:rFonts w:cs="Traditional Arabic" w:hint="eastAsia"/>
          <w:sz w:val="32"/>
          <w:szCs w:val="32"/>
          <w:rtl/>
        </w:rPr>
        <w:t>سوف</w:t>
      </w:r>
      <w:r w:rsidRPr="007E0315">
        <w:rPr>
          <w:rFonts w:cs="Traditional Arabic"/>
          <w:sz w:val="32"/>
          <w:szCs w:val="32"/>
          <w:rtl/>
        </w:rPr>
        <w:t xml:space="preserve"> </w:t>
      </w:r>
      <w:r w:rsidRPr="007E0315">
        <w:rPr>
          <w:rFonts w:cs="Traditional Arabic" w:hint="eastAsia"/>
          <w:sz w:val="32"/>
          <w:szCs w:val="32"/>
          <w:rtl/>
        </w:rPr>
        <w:t>يحدث</w:t>
      </w:r>
      <w:r w:rsidRPr="007E0315">
        <w:rPr>
          <w:rFonts w:cs="Traditional Arabic"/>
          <w:sz w:val="32"/>
          <w:szCs w:val="32"/>
        </w:rPr>
        <w:t>{</w:t>
      </w:r>
      <w:r w:rsidR="00D745E4" w:rsidRPr="007E0315">
        <w:rPr>
          <w:rFonts w:cs="Traditional Arabic"/>
          <w:sz w:val="32"/>
          <w:szCs w:val="32"/>
          <w:rtl/>
        </w:rPr>
        <w:t>.</w:t>
      </w:r>
      <w:r w:rsidRPr="007E0315">
        <w:rPr>
          <w:rFonts w:cs="Traditional Arabic"/>
          <w:sz w:val="24"/>
          <w:szCs w:val="24"/>
          <w:vertAlign w:val="superscript"/>
          <w:rtl/>
        </w:rPr>
        <w:t>(</w:t>
      </w:r>
      <w:r w:rsidRPr="007E0315">
        <w:rPr>
          <w:rFonts w:cs="Traditional Arabic" w:hint="cs"/>
          <w:sz w:val="24"/>
          <w:szCs w:val="24"/>
          <w:vertAlign w:val="superscript"/>
          <w:rtl/>
        </w:rPr>
        <w:t>6</w:t>
      </w:r>
      <w:r w:rsidRPr="007E0315">
        <w:rPr>
          <w:rFonts w:cs="Traditional Arabic"/>
          <w:sz w:val="24"/>
          <w:szCs w:val="24"/>
          <w:vertAlign w:val="superscript"/>
          <w:rtl/>
        </w:rPr>
        <w:t>)</w:t>
      </w:r>
      <w:r w:rsidRPr="007E0315">
        <w:rPr>
          <w:rFonts w:cs="Traditional Arabic"/>
          <w:sz w:val="32"/>
          <w:szCs w:val="32"/>
          <w:vertAlign w:val="superscript"/>
          <w:rtl/>
        </w:rPr>
        <w:t xml:space="preserve"> </w:t>
      </w:r>
    </w:p>
    <w:p w:rsidR="007E0315" w:rsidRDefault="007E0315" w:rsidP="007E0315">
      <w:pPr>
        <w:bidi/>
        <w:spacing w:after="0" w:line="240" w:lineRule="auto"/>
        <w:contextualSpacing/>
        <w:jc w:val="both"/>
        <w:rPr>
          <w:rFonts w:cs="Traditional Arabic"/>
          <w:sz w:val="32"/>
          <w:szCs w:val="32"/>
          <w:rtl/>
        </w:rPr>
      </w:pPr>
    </w:p>
    <w:p w:rsidR="007E0315" w:rsidRPr="007E0315" w:rsidRDefault="007E0315" w:rsidP="007E0315">
      <w:pPr>
        <w:bidi/>
        <w:spacing w:after="0" w:line="240" w:lineRule="auto"/>
        <w:contextualSpacing/>
        <w:jc w:val="both"/>
        <w:rPr>
          <w:rFonts w:cs="Traditional Arabic"/>
          <w:sz w:val="32"/>
          <w:szCs w:val="32"/>
          <w:rtl/>
        </w:rPr>
      </w:pPr>
    </w:p>
    <w:p w:rsidR="008B3DA2" w:rsidRPr="00615A8F" w:rsidRDefault="009A038E" w:rsidP="008630E9">
      <w:pPr>
        <w:bidi/>
        <w:spacing w:after="0" w:line="240" w:lineRule="auto"/>
        <w:contextualSpacing/>
        <w:jc w:val="both"/>
        <w:rPr>
          <w:rFonts w:cs="Traditional Arabic"/>
          <w:sz w:val="28"/>
          <w:szCs w:val="28"/>
          <w:rtl/>
        </w:rPr>
      </w:pPr>
      <w:r>
        <w:rPr>
          <w:rFonts w:ascii="Arial" w:hAnsi="Arial" w:cs="Traditional Arabic"/>
          <w:sz w:val="20"/>
          <w:szCs w:val="20"/>
        </w:rPr>
        <w:pict>
          <v:rect id="_x0000_i1232" style="width:0;height:1.5pt" o:hralign="right" o:hrstd="t" o:hr="t" fillcolor="#aca899" stroked="f"/>
        </w:pic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286"/>
        </w:tabs>
        <w:autoSpaceDE w:val="0"/>
        <w:autoSpaceDN w:val="0"/>
        <w:bidi/>
        <w:adjustRightInd w:val="0"/>
        <w:spacing w:after="0" w:line="240" w:lineRule="auto"/>
        <w:contextualSpacing/>
        <w:jc w:val="both"/>
        <w:rPr>
          <w:rFonts w:ascii="Arial" w:hAnsi="Arial" w:cs="Traditional Arabic"/>
          <w:sz w:val="24"/>
          <w:szCs w:val="24"/>
          <w:rtl/>
        </w:rPr>
      </w:pPr>
      <w:r w:rsidRPr="00615A8F">
        <w:rPr>
          <w:rFonts w:cs="Traditional Arabic" w:hint="cs"/>
          <w:sz w:val="24"/>
          <w:szCs w:val="24"/>
          <w:rtl/>
        </w:rPr>
        <w:t>1-</w:t>
      </w:r>
      <w:r w:rsidRPr="00615A8F">
        <w:rPr>
          <w:rFonts w:cs="Traditional Arabic" w:hint="eastAsia"/>
          <w:sz w:val="24"/>
          <w:szCs w:val="24"/>
          <w:rtl/>
        </w:rPr>
        <w:t xml:space="preserve"> التوراة</w:t>
      </w:r>
      <w:r w:rsidRPr="00615A8F">
        <w:rPr>
          <w:rFonts w:cs="Traditional Arabic"/>
          <w:sz w:val="24"/>
          <w:szCs w:val="24"/>
          <w:rtl/>
        </w:rPr>
        <w:t xml:space="preserve"> </w:t>
      </w:r>
      <w:r w:rsidRPr="00615A8F">
        <w:rPr>
          <w:rFonts w:cs="Traditional Arabic" w:hint="eastAsia"/>
          <w:sz w:val="24"/>
          <w:szCs w:val="24"/>
          <w:rtl/>
        </w:rPr>
        <w:t>وا</w:t>
      </w:r>
      <w:r w:rsidRPr="00615A8F">
        <w:rPr>
          <w:rFonts w:cs="Traditional Arabic" w:hint="cs"/>
          <w:sz w:val="24"/>
          <w:szCs w:val="24"/>
          <w:rtl/>
        </w:rPr>
        <w:t>لأنجيل</w:t>
      </w:r>
      <w:r w:rsidRPr="00615A8F">
        <w:rPr>
          <w:rFonts w:cs="Traditional Arabic"/>
          <w:sz w:val="24"/>
          <w:szCs w:val="24"/>
          <w:rtl/>
        </w:rPr>
        <w:t xml:space="preserve"> </w:t>
      </w:r>
      <w:r w:rsidRPr="00615A8F">
        <w:rPr>
          <w:rFonts w:cs="Traditional Arabic" w:hint="eastAsia"/>
          <w:sz w:val="24"/>
          <w:szCs w:val="24"/>
          <w:rtl/>
        </w:rPr>
        <w:t>والقرآن</w:t>
      </w:r>
      <w:r w:rsidRPr="00615A8F">
        <w:rPr>
          <w:rFonts w:cs="Traditional Arabic"/>
          <w:sz w:val="24"/>
          <w:szCs w:val="24"/>
          <w:rtl/>
        </w:rPr>
        <w:t xml:space="preserve"> / </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موريس</w:t>
      </w:r>
      <w:r w:rsidRPr="00615A8F">
        <w:rPr>
          <w:rFonts w:cs="Traditional Arabic"/>
          <w:sz w:val="24"/>
          <w:szCs w:val="24"/>
          <w:rtl/>
        </w:rPr>
        <w:t xml:space="preserve"> </w:t>
      </w:r>
      <w:r w:rsidRPr="00615A8F">
        <w:rPr>
          <w:rFonts w:cs="Traditional Arabic" w:hint="eastAsia"/>
          <w:sz w:val="24"/>
          <w:szCs w:val="24"/>
          <w:rtl/>
        </w:rPr>
        <w:t>بوكاى</w:t>
      </w:r>
      <w:r w:rsidRPr="00615A8F">
        <w:rPr>
          <w:rFonts w:ascii="Arial" w:hAnsi="Arial" w:cs="Traditional Arabic" w:hint="cs"/>
          <w:sz w:val="24"/>
          <w:szCs w:val="24"/>
          <w:rtl/>
        </w:rPr>
        <w:tab/>
      </w:r>
      <w:r w:rsidRPr="00615A8F">
        <w:rPr>
          <w:rFonts w:cs="Traditional Arabic" w:hint="cs"/>
          <w:sz w:val="24"/>
          <w:szCs w:val="24"/>
          <w:rtl/>
        </w:rPr>
        <w:t xml:space="preserve"> </w:t>
      </w:r>
      <w:r w:rsidRPr="00615A8F">
        <w:rPr>
          <w:rFonts w:cs="Traditional Arabic" w:hint="cs"/>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1:4 </w:t>
      </w:r>
      <w:r w:rsidRPr="00615A8F">
        <w:rPr>
          <w:rFonts w:cs="Traditional Arabic" w:hint="eastAsia"/>
          <w:sz w:val="24"/>
          <w:szCs w:val="24"/>
          <w:rtl/>
        </w:rPr>
        <w:t>رسالة</w:t>
      </w:r>
      <w:r w:rsidRPr="00615A8F">
        <w:rPr>
          <w:rFonts w:cs="Traditional Arabic"/>
          <w:sz w:val="24"/>
          <w:szCs w:val="24"/>
          <w:rtl/>
        </w:rPr>
        <w:t xml:space="preserve"> </w:t>
      </w:r>
      <w:r w:rsidRPr="00615A8F">
        <w:rPr>
          <w:rFonts w:cs="Traditional Arabic" w:hint="eastAsia"/>
          <w:sz w:val="24"/>
          <w:szCs w:val="24"/>
          <w:rtl/>
        </w:rPr>
        <w:t>يوحنا</w:t>
      </w:r>
      <w:r w:rsidRPr="00615A8F">
        <w:rPr>
          <w:rFonts w:cs="Traditional Arabic"/>
          <w:sz w:val="24"/>
          <w:szCs w:val="24"/>
          <w:rtl/>
        </w:rPr>
        <w:t xml:space="preserve"> </w:t>
      </w:r>
      <w:r w:rsidRPr="00615A8F">
        <w:rPr>
          <w:rFonts w:cs="Traditional Arabic" w:hint="eastAsia"/>
          <w:sz w:val="24"/>
          <w:szCs w:val="24"/>
          <w:rtl/>
        </w:rPr>
        <w:t>الاولى</w:t>
      </w:r>
      <w:r w:rsidRPr="00615A8F">
        <w:rPr>
          <w:rFonts w:cs="Traditional Arabic"/>
          <w:sz w:val="24"/>
          <w:szCs w:val="24"/>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t>3</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6:4 </w:t>
      </w:r>
      <w:r w:rsidRPr="00615A8F">
        <w:rPr>
          <w:rFonts w:cs="Traditional Arabic" w:hint="eastAsia"/>
          <w:sz w:val="24"/>
          <w:szCs w:val="24"/>
          <w:rtl/>
        </w:rPr>
        <w:t>رسالة</w:t>
      </w:r>
      <w:r w:rsidRPr="00615A8F">
        <w:rPr>
          <w:rFonts w:cs="Traditional Arabic"/>
          <w:sz w:val="24"/>
          <w:szCs w:val="24"/>
          <w:rtl/>
        </w:rPr>
        <w:t xml:space="preserve"> </w:t>
      </w:r>
      <w:r w:rsidRPr="00615A8F">
        <w:rPr>
          <w:rFonts w:cs="Traditional Arabic" w:hint="eastAsia"/>
          <w:sz w:val="24"/>
          <w:szCs w:val="24"/>
          <w:rtl/>
        </w:rPr>
        <w:t>يوحنا</w:t>
      </w:r>
      <w:r w:rsidRPr="00615A8F">
        <w:rPr>
          <w:rFonts w:cs="Traditional Arabic"/>
          <w:sz w:val="24"/>
          <w:szCs w:val="24"/>
          <w:rtl/>
        </w:rPr>
        <w:t xml:space="preserve"> </w:t>
      </w:r>
      <w:r w:rsidRPr="00615A8F">
        <w:rPr>
          <w:rFonts w:cs="Traditional Arabic" w:hint="eastAsia"/>
          <w:sz w:val="24"/>
          <w:szCs w:val="24"/>
          <w:rtl/>
        </w:rPr>
        <w:t>الاولى</w:t>
      </w:r>
      <w:r w:rsidRPr="00615A8F">
        <w:rPr>
          <w:rFonts w:cs="Traditional Arabic"/>
          <w:sz w:val="24"/>
          <w:szCs w:val="24"/>
        </w:rPr>
        <w:t>[</w:t>
      </w:r>
    </w:p>
    <w:p w:rsidR="008B3DA2" w:rsidRPr="00615A8F" w:rsidRDefault="008B3DA2" w:rsidP="008630E9">
      <w:pPr>
        <w:tabs>
          <w:tab w:val="left" w:pos="720"/>
          <w:tab w:val="left" w:pos="1440"/>
          <w:tab w:val="left" w:pos="2160"/>
          <w:tab w:val="left" w:pos="2880"/>
          <w:tab w:val="left" w:pos="3600"/>
          <w:tab w:val="left" w:pos="4320"/>
          <w:tab w:val="left" w:pos="5040"/>
          <w:tab w:val="left" w:pos="5760"/>
          <w:tab w:val="left" w:pos="6480"/>
          <w:tab w:val="left" w:pos="7286"/>
        </w:tabs>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26:15 </w:t>
      </w:r>
      <w:r w:rsidRPr="00615A8F">
        <w:rPr>
          <w:rFonts w:cs="Traditional Arabic" w:hint="eastAsia"/>
          <w:sz w:val="24"/>
          <w:szCs w:val="24"/>
          <w:rtl/>
        </w:rPr>
        <w:t>يوحنا</w:t>
      </w:r>
      <w:r w:rsidRPr="00615A8F">
        <w:rPr>
          <w:rFonts w:cs="Traditional Arabic"/>
          <w:sz w:val="24"/>
          <w:szCs w:val="24"/>
          <w:rtl/>
        </w:rPr>
        <w:t xml:space="preserve"> </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5</w:t>
      </w:r>
      <w:r w:rsidRPr="00615A8F">
        <w:rPr>
          <w:rFonts w:ascii="Arial" w:hAnsi="Arial" w:cs="Traditional Arabic"/>
          <w:sz w:val="24"/>
          <w:szCs w:val="24"/>
          <w:rtl/>
        </w:rPr>
        <w:t>-</w:t>
      </w:r>
      <w:r w:rsidRPr="00615A8F">
        <w:rPr>
          <w:rFonts w:ascii="Arial" w:hAnsi="Arial" w:cs="Traditional Arabic" w:hint="cs"/>
          <w:sz w:val="24"/>
          <w:szCs w:val="24"/>
          <w:rtl/>
        </w:rPr>
        <w:t xml:space="preserve"> </w:t>
      </w:r>
      <w:r w:rsidRPr="00615A8F">
        <w:rPr>
          <w:rFonts w:cs="Traditional Arabic"/>
          <w:sz w:val="24"/>
          <w:szCs w:val="24"/>
        </w:rPr>
        <w:t>]</w:t>
      </w:r>
      <w:r w:rsidRPr="00615A8F">
        <w:rPr>
          <w:rFonts w:cs="Traditional Arabic"/>
          <w:sz w:val="24"/>
          <w:szCs w:val="24"/>
          <w:rtl/>
        </w:rPr>
        <w:t xml:space="preserve">4: 5 </w:t>
      </w:r>
      <w:r w:rsidRPr="00615A8F">
        <w:rPr>
          <w:rFonts w:cs="Traditional Arabic" w:hint="eastAsia"/>
          <w:sz w:val="24"/>
          <w:szCs w:val="24"/>
          <w:rtl/>
        </w:rPr>
        <w:t>ملاخى</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6</w:t>
      </w:r>
      <w:r w:rsidRPr="00615A8F">
        <w:rPr>
          <w:rFonts w:cs="Traditional Arabic"/>
          <w:sz w:val="24"/>
          <w:szCs w:val="24"/>
          <w:rtl/>
        </w:rPr>
        <w:t xml:space="preserve">- </w:t>
      </w:r>
      <w:r w:rsidRPr="00615A8F">
        <w:rPr>
          <w:rFonts w:cs="Traditional Arabic"/>
          <w:sz w:val="24"/>
          <w:szCs w:val="24"/>
        </w:rPr>
        <w:t xml:space="preserve">] </w:t>
      </w:r>
      <w:r w:rsidRPr="00615A8F">
        <w:rPr>
          <w:rFonts w:cs="Traditional Arabic"/>
          <w:sz w:val="24"/>
          <w:szCs w:val="24"/>
          <w:rtl/>
        </w:rPr>
        <w:t>12:16-</w:t>
      </w:r>
      <w:r w:rsidRPr="00615A8F">
        <w:rPr>
          <w:rFonts w:cs="Traditional Arabic"/>
          <w:sz w:val="24"/>
          <w:szCs w:val="24"/>
        </w:rPr>
        <w:t xml:space="preserve"> </w:t>
      </w:r>
      <w:r w:rsidRPr="00615A8F">
        <w:rPr>
          <w:rFonts w:cs="Traditional Arabic"/>
          <w:sz w:val="24"/>
          <w:szCs w:val="24"/>
          <w:rtl/>
        </w:rPr>
        <w:t xml:space="preserve">13 </w:t>
      </w:r>
      <w:r w:rsidRPr="00615A8F">
        <w:rPr>
          <w:rFonts w:cs="Traditional Arabic" w:hint="eastAsia"/>
          <w:sz w:val="24"/>
          <w:szCs w:val="24"/>
          <w:rtl/>
        </w:rPr>
        <w:t>يوحنا</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0"/>
          <w:szCs w:val="20"/>
        </w:rPr>
        <w:pict>
          <v:rect id="_x0000_i1233"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lastRenderedPageBreak/>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الناظر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نصوص</w:t>
      </w:r>
      <w:r w:rsidRPr="00615A8F">
        <w:rPr>
          <w:rFonts w:cs="Traditional Arabic"/>
          <w:sz w:val="36"/>
          <w:szCs w:val="36"/>
          <w:rtl/>
        </w:rPr>
        <w:t xml:space="preserve"> </w:t>
      </w:r>
      <w:r w:rsidRPr="00615A8F">
        <w:rPr>
          <w:rFonts w:cs="Traditional Arabic" w:hint="eastAsia"/>
          <w:sz w:val="36"/>
          <w:szCs w:val="36"/>
          <w:rtl/>
        </w:rPr>
        <w:t>الآيتين</w:t>
      </w:r>
      <w:r w:rsidRPr="00615A8F">
        <w:rPr>
          <w:rFonts w:cs="Traditional Arabic"/>
          <w:sz w:val="36"/>
          <w:szCs w:val="36"/>
          <w:rtl/>
        </w:rPr>
        <w:t xml:space="preserve"> </w:t>
      </w:r>
      <w:r w:rsidRPr="00615A8F">
        <w:rPr>
          <w:rFonts w:cs="Traditional Arabic" w:hint="cs"/>
          <w:sz w:val="36"/>
          <w:szCs w:val="36"/>
          <w:rtl/>
        </w:rPr>
        <w:t>2،1</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مشقة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تفكير،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وكلمة</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النبى</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 xml:space="preserve">- </w:t>
      </w:r>
      <w:r w:rsidRPr="00615A8F">
        <w:rPr>
          <w:rFonts w:cs="Traditional Arabic" w:hint="eastAsia"/>
          <w:sz w:val="36"/>
          <w:szCs w:val="36"/>
          <w:rtl/>
        </w:rPr>
        <w:t>والناظر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نص</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3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كلمة</w:t>
      </w:r>
      <w:r w:rsidRPr="00615A8F">
        <w:rPr>
          <w:rFonts w:cs="Traditional Arabic"/>
          <w:sz w:val="36"/>
          <w:szCs w:val="36"/>
          <w:rtl/>
        </w:rPr>
        <w:t xml:space="preserve"> </w:t>
      </w:r>
      <w:r w:rsidRPr="00615A8F">
        <w:rPr>
          <w:rFonts w:cs="Traditional Arabic" w:hint="eastAsia"/>
          <w:sz w:val="36"/>
          <w:szCs w:val="36"/>
          <w:rtl/>
        </w:rPr>
        <w:t>المعزى</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الحق</w:t>
      </w:r>
      <w:r w:rsidR="00D745E4">
        <w:rPr>
          <w:rFonts w:cs="Traditional Arabic" w:hint="cs"/>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المعزى</w:t>
      </w:r>
      <w:r w:rsidRPr="00615A8F">
        <w:rPr>
          <w:rFonts w:cs="Traditional Arabic"/>
          <w:sz w:val="36"/>
          <w:szCs w:val="36"/>
          <w:rtl/>
        </w:rPr>
        <w:t xml:space="preserve">= </w:t>
      </w:r>
      <w:r w:rsidRPr="00615A8F">
        <w:rPr>
          <w:rFonts w:cs="Traditional Arabic" w:hint="eastAsia"/>
          <w:sz w:val="36"/>
          <w:szCs w:val="36"/>
          <w:rtl/>
        </w:rPr>
        <w:t>النبى</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ربطنا</w:t>
      </w:r>
      <w:r w:rsidRPr="00615A8F">
        <w:rPr>
          <w:rFonts w:cs="Traditional Arabic"/>
          <w:sz w:val="36"/>
          <w:szCs w:val="36"/>
          <w:rtl/>
        </w:rPr>
        <w:t xml:space="preserve"> </w:t>
      </w:r>
      <w:r w:rsidRPr="00615A8F">
        <w:rPr>
          <w:rFonts w:cs="Traditional Arabic" w:hint="eastAsia"/>
          <w:sz w:val="36"/>
          <w:szCs w:val="36"/>
          <w:rtl/>
        </w:rPr>
        <w:t>نصوص</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cs"/>
          <w:sz w:val="36"/>
          <w:szCs w:val="36"/>
          <w:rtl/>
        </w:rPr>
        <w:t>3،2،1</w:t>
      </w:r>
      <w:r w:rsidRPr="00615A8F">
        <w:rPr>
          <w:rFonts w:cs="Traditional Arabic"/>
          <w:sz w:val="36"/>
          <w:szCs w:val="36"/>
          <w:rtl/>
        </w:rPr>
        <w:t xml:space="preserve"> </w:t>
      </w:r>
      <w:r w:rsidRPr="00615A8F">
        <w:rPr>
          <w:rFonts w:cs="Traditional Arabic" w:hint="eastAsia"/>
          <w:sz w:val="36"/>
          <w:szCs w:val="36"/>
          <w:rtl/>
        </w:rPr>
        <w:t>بنص</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رقم</w:t>
      </w:r>
      <w:r w:rsidRPr="00615A8F">
        <w:rPr>
          <w:rFonts w:cs="Traditional Arabic"/>
          <w:sz w:val="36"/>
          <w:szCs w:val="36"/>
          <w:rtl/>
        </w:rPr>
        <w:t xml:space="preserve"> 4 </w:t>
      </w:r>
      <w:r w:rsidRPr="00615A8F">
        <w:rPr>
          <w:rFonts w:cs="Traditional Arabic" w:hint="eastAsia"/>
          <w:sz w:val="36"/>
          <w:szCs w:val="36"/>
          <w:rtl/>
        </w:rPr>
        <w:t>وبالرجوع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تفسيرها</w:t>
      </w:r>
      <w:r w:rsidRPr="00615A8F">
        <w:rPr>
          <w:rFonts w:cs="Traditional Arabic"/>
          <w:sz w:val="36"/>
          <w:szCs w:val="36"/>
          <w:rtl/>
        </w:rPr>
        <w:t xml:space="preserve"> </w:t>
      </w:r>
      <w:r w:rsidRPr="00615A8F">
        <w:rPr>
          <w:rFonts w:cs="Traditional Arabic" w:hint="eastAsia"/>
          <w:sz w:val="36"/>
          <w:szCs w:val="36"/>
          <w:rtl/>
        </w:rPr>
        <w:t>أعلاه،</w:t>
      </w:r>
      <w:r w:rsidRPr="00615A8F">
        <w:rPr>
          <w:rFonts w:cs="Traditional Arabic"/>
          <w:sz w:val="36"/>
          <w:szCs w:val="36"/>
          <w:rtl/>
        </w:rPr>
        <w:t xml:space="preserve"> </w:t>
      </w:r>
      <w:r w:rsidRPr="00615A8F">
        <w:rPr>
          <w:rFonts w:cs="Traditional Arabic" w:hint="eastAsia"/>
          <w:sz w:val="36"/>
          <w:szCs w:val="36"/>
          <w:rtl/>
        </w:rPr>
        <w:t>يتضح</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أدنى</w:t>
      </w:r>
      <w:r w:rsidRPr="00615A8F">
        <w:rPr>
          <w:rFonts w:cs="Traditional Arabic"/>
          <w:sz w:val="36"/>
          <w:szCs w:val="36"/>
          <w:rtl/>
        </w:rPr>
        <w:t xml:space="preserve"> </w:t>
      </w:r>
      <w:r w:rsidRPr="00615A8F">
        <w:rPr>
          <w:rFonts w:cs="Traditional Arabic" w:hint="eastAsia"/>
          <w:sz w:val="36"/>
          <w:szCs w:val="36"/>
          <w:rtl/>
        </w:rPr>
        <w:t>شك،</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النبوءة</w:t>
      </w:r>
      <w:r w:rsidRPr="00615A8F">
        <w:rPr>
          <w:rFonts w:cs="Traditional Arabic"/>
          <w:sz w:val="36"/>
          <w:szCs w:val="36"/>
          <w:rtl/>
        </w:rPr>
        <w:t xml:space="preserve"> </w:t>
      </w:r>
      <w:r w:rsidRPr="00615A8F">
        <w:rPr>
          <w:rFonts w:cs="Traditional Arabic" w:hint="eastAsia"/>
          <w:sz w:val="36"/>
          <w:szCs w:val="36"/>
          <w:rtl/>
        </w:rPr>
        <w:t>المبشر</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ملاخى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نفس</w:t>
      </w:r>
      <w:r w:rsidRPr="00615A8F">
        <w:rPr>
          <w:rFonts w:cs="Traditional Arabic"/>
          <w:sz w:val="36"/>
          <w:szCs w:val="36"/>
          <w:rtl/>
        </w:rPr>
        <w:t xml:space="preserve"> </w:t>
      </w:r>
      <w:r w:rsidRPr="00615A8F">
        <w:rPr>
          <w:rFonts w:cs="Traditional Arabic" w:hint="eastAsia"/>
          <w:sz w:val="36"/>
          <w:szCs w:val="36"/>
          <w:rtl/>
        </w:rPr>
        <w:t>النبوءة</w:t>
      </w:r>
      <w:r w:rsidRPr="00615A8F">
        <w:rPr>
          <w:rFonts w:cs="Traditional Arabic"/>
          <w:sz w:val="36"/>
          <w:szCs w:val="36"/>
          <w:rtl/>
        </w:rPr>
        <w:t xml:space="preserve"> </w:t>
      </w:r>
      <w:r w:rsidRPr="00615A8F">
        <w:rPr>
          <w:rFonts w:cs="Traditional Arabic" w:hint="eastAsia"/>
          <w:sz w:val="36"/>
          <w:szCs w:val="36"/>
          <w:rtl/>
        </w:rPr>
        <w:t>المبشر</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المسيح</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الخامسة</w:t>
      </w:r>
      <w:r w:rsidRPr="00615A8F">
        <w:rPr>
          <w:rFonts w:cs="Traditional Arabic"/>
          <w:sz w:val="36"/>
          <w:szCs w:val="36"/>
          <w:rtl/>
        </w:rPr>
        <w:t xml:space="preserve"> </w:t>
      </w:r>
      <w:r w:rsidRPr="00615A8F">
        <w:rPr>
          <w:rFonts w:cs="Traditional Arabic" w:hint="eastAsia"/>
          <w:sz w:val="36"/>
          <w:szCs w:val="36"/>
          <w:rtl/>
        </w:rPr>
        <w:t>خلاصة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روح</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المعزى</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الآتى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يخبر</w:t>
      </w:r>
      <w:r w:rsidRPr="00615A8F">
        <w:rPr>
          <w:rFonts w:cs="Traditional Arabic"/>
          <w:sz w:val="36"/>
          <w:szCs w:val="36"/>
          <w:rtl/>
        </w:rPr>
        <w:t xml:space="preserve"> </w:t>
      </w:r>
      <w:r w:rsidRPr="00615A8F">
        <w:rPr>
          <w:rFonts w:cs="Traditional Arabic" w:hint="eastAsia"/>
          <w:sz w:val="36"/>
          <w:szCs w:val="36"/>
          <w:rtl/>
        </w:rPr>
        <w:t>بالحق</w:t>
      </w:r>
      <w:r w:rsidRPr="00615A8F">
        <w:rPr>
          <w:rFonts w:cs="Traditional Arabic"/>
          <w:sz w:val="36"/>
          <w:szCs w:val="36"/>
          <w:rtl/>
        </w:rPr>
        <w:t xml:space="preserve"> </w:t>
      </w:r>
      <w:r w:rsidRPr="00615A8F">
        <w:rPr>
          <w:rFonts w:cs="Traditional Arabic" w:hint="eastAsia"/>
          <w:sz w:val="36"/>
          <w:szCs w:val="36"/>
          <w:rtl/>
        </w:rPr>
        <w:t>كله،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عنده،</w:t>
      </w:r>
      <w:r w:rsidRPr="00615A8F">
        <w:rPr>
          <w:rFonts w:cs="Traditional Arabic"/>
          <w:sz w:val="36"/>
          <w:szCs w:val="36"/>
          <w:rtl/>
        </w:rPr>
        <w:t xml:space="preserve"> </w:t>
      </w:r>
      <w:r w:rsidRPr="00615A8F">
        <w:rPr>
          <w:rFonts w:cs="Traditional Arabic" w:hint="eastAsia"/>
          <w:sz w:val="36"/>
          <w:szCs w:val="36"/>
          <w:rtl/>
        </w:rPr>
        <w:t>ويطلع</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سوف</w:t>
      </w:r>
      <w:r w:rsidRPr="00615A8F">
        <w:rPr>
          <w:rFonts w:cs="Traditional Arabic"/>
          <w:sz w:val="36"/>
          <w:szCs w:val="36"/>
          <w:rtl/>
        </w:rPr>
        <w:t xml:space="preserve"> </w:t>
      </w:r>
      <w:r w:rsidRPr="00615A8F">
        <w:rPr>
          <w:rFonts w:cs="Traditional Arabic" w:hint="eastAsia"/>
          <w:sz w:val="36"/>
          <w:szCs w:val="36"/>
          <w:rtl/>
        </w:rPr>
        <w:t>يحدث</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تم</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الوصف</w:t>
      </w:r>
      <w:r w:rsidRPr="00615A8F">
        <w:rPr>
          <w:rFonts w:cs="Traditional Arabic"/>
          <w:sz w:val="36"/>
          <w:szCs w:val="36"/>
          <w:rtl/>
        </w:rPr>
        <w:t xml:space="preserve"> </w:t>
      </w:r>
      <w:r w:rsidRPr="00615A8F">
        <w:rPr>
          <w:rFonts w:cs="Traditional Arabic" w:hint="eastAsia"/>
          <w:sz w:val="36"/>
          <w:szCs w:val="36"/>
          <w:rtl/>
        </w:rPr>
        <w:t>والنبوة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خباراته</w:t>
      </w:r>
      <w:r w:rsidRPr="00615A8F">
        <w:rPr>
          <w:rFonts w:cs="Traditional Arabic"/>
          <w:sz w:val="36"/>
          <w:szCs w:val="36"/>
          <w:rtl/>
        </w:rPr>
        <w:t xml:space="preserve"> </w:t>
      </w:r>
      <w:r w:rsidRPr="00615A8F">
        <w:rPr>
          <w:rFonts w:cs="Traditional Arabic" w:hint="eastAsia"/>
          <w:sz w:val="36"/>
          <w:szCs w:val="36"/>
          <w:rtl/>
        </w:rPr>
        <w:t>بال</w:t>
      </w:r>
      <w:r w:rsidRPr="00615A8F">
        <w:rPr>
          <w:rFonts w:cs="Traditional Arabic" w:hint="cs"/>
          <w:sz w:val="36"/>
          <w:szCs w:val="36"/>
          <w:rtl/>
        </w:rPr>
        <w:t>أ</w:t>
      </w:r>
      <w:r w:rsidRPr="00615A8F">
        <w:rPr>
          <w:rFonts w:cs="Traditional Arabic" w:hint="eastAsia"/>
          <w:sz w:val="36"/>
          <w:szCs w:val="36"/>
          <w:rtl/>
        </w:rPr>
        <w:t>حداث</w:t>
      </w:r>
      <w:r w:rsidRPr="00615A8F">
        <w:rPr>
          <w:rFonts w:cs="Traditional Arabic"/>
          <w:sz w:val="36"/>
          <w:szCs w:val="36"/>
          <w:rtl/>
        </w:rPr>
        <w:t xml:space="preserve"> </w:t>
      </w:r>
      <w:r w:rsidRPr="00615A8F">
        <w:rPr>
          <w:rFonts w:cs="Traditional Arabic" w:hint="eastAsia"/>
          <w:sz w:val="36"/>
          <w:szCs w:val="36"/>
          <w:rtl/>
        </w:rPr>
        <w:t>والاكتشافات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حدثت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عصرنا</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لتحدث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زمانه،</w:t>
      </w:r>
      <w:r w:rsidRPr="00615A8F">
        <w:rPr>
          <w:rFonts w:cs="Traditional Arabic"/>
          <w:sz w:val="36"/>
          <w:szCs w:val="36"/>
          <w:rtl/>
        </w:rPr>
        <w:t xml:space="preserve"> </w:t>
      </w:r>
      <w:r w:rsidRPr="00615A8F">
        <w:rPr>
          <w:rFonts w:cs="Traditional Arabic" w:hint="eastAsia"/>
          <w:sz w:val="36"/>
          <w:szCs w:val="36"/>
          <w:rtl/>
        </w:rPr>
        <w:t>ولأنه</w:t>
      </w:r>
      <w:r w:rsidRPr="00615A8F">
        <w:rPr>
          <w:rFonts w:cs="Traditional Arabic"/>
          <w:sz w:val="36"/>
          <w:szCs w:val="36"/>
          <w:rtl/>
        </w:rPr>
        <w:t xml:space="preserve"> </w:t>
      </w:r>
      <w:r w:rsidRPr="00615A8F">
        <w:rPr>
          <w:rFonts w:cs="Traditional Arabic" w:hint="eastAsia"/>
          <w:sz w:val="36"/>
          <w:szCs w:val="36"/>
          <w:rtl/>
        </w:rPr>
        <w:t>أخبر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وأخبر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يتكلم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أوحى</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يَنْطِقُ</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الْهَوَى</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وَحْيٌ</w:t>
      </w:r>
      <w:r w:rsidRPr="00615A8F">
        <w:rPr>
          <w:rFonts w:cs="Traditional Arabic"/>
          <w:sz w:val="36"/>
          <w:szCs w:val="36"/>
          <w:rtl/>
        </w:rPr>
        <w:t xml:space="preserve"> </w:t>
      </w:r>
      <w:r w:rsidRPr="00615A8F">
        <w:rPr>
          <w:rFonts w:cs="Traditional Arabic" w:hint="eastAsia"/>
          <w:sz w:val="36"/>
          <w:szCs w:val="36"/>
          <w:rtl/>
        </w:rPr>
        <w:t>ُوحَى</w:t>
      </w:r>
      <w:r w:rsidRPr="00615A8F">
        <w:rPr>
          <w:rFonts w:cs="Traditional Arabic"/>
          <w:sz w:val="36"/>
          <w:szCs w:val="36"/>
          <w:rtl/>
        </w:rPr>
        <w:t>}</w:t>
      </w:r>
      <w:r w:rsidR="00D745E4">
        <w:rPr>
          <w:rFonts w:cs="Traditional Arabic" w:hint="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8"/>
          <w:szCs w:val="28"/>
          <w:vertAlign w:val="superscript"/>
          <w:rtl/>
        </w:rPr>
        <w:t xml:space="preserve"> </w: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lang w:bidi="ar-EG"/>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24"/>
          <w:szCs w:val="24"/>
          <w:rtl/>
        </w:rPr>
      </w:pPr>
    </w:p>
    <w:p w:rsidR="008B3DA2" w:rsidRPr="00615A8F" w:rsidRDefault="009A038E" w:rsidP="008630E9">
      <w:pPr>
        <w:autoSpaceDE w:val="0"/>
        <w:autoSpaceDN w:val="0"/>
        <w:bidi/>
        <w:adjustRightInd w:val="0"/>
        <w:spacing w:after="0" w:line="240" w:lineRule="auto"/>
        <w:jc w:val="both"/>
        <w:rPr>
          <w:rFonts w:ascii="Arial" w:hAnsi="Arial" w:cs="Traditional Arabic"/>
          <w:sz w:val="24"/>
          <w:szCs w:val="24"/>
          <w:rtl/>
        </w:rPr>
      </w:pPr>
      <w:r>
        <w:rPr>
          <w:rFonts w:ascii="Arial" w:hAnsi="Arial" w:cs="Traditional Arabic"/>
          <w:sz w:val="24"/>
          <w:szCs w:val="24"/>
        </w:rPr>
        <w:pict>
          <v:rect id="_x0000_i1234" style="width:0;height:1.5pt" o:hralign="right" o:hrstd="t" o:hr="t" fillcolor="#aca899" stroked="f"/>
        </w:pict>
      </w:r>
      <w:r w:rsidR="008B3DA2" w:rsidRPr="00615A8F">
        <w:rPr>
          <w:rFonts w:cs="Traditional Arabic" w:hint="cs"/>
          <w:sz w:val="24"/>
          <w:szCs w:val="24"/>
          <w:rtl/>
        </w:rPr>
        <w:t xml:space="preserve">1- </w:t>
      </w:r>
      <w:r w:rsidR="008B3DA2" w:rsidRPr="00615A8F">
        <w:rPr>
          <w:rFonts w:cs="Traditional Arabic"/>
          <w:sz w:val="24"/>
          <w:szCs w:val="24"/>
        </w:rPr>
        <w:t>]</w:t>
      </w:r>
      <w:r w:rsidR="008B3DA2" w:rsidRPr="00615A8F">
        <w:rPr>
          <w:rFonts w:cs="Traditional Arabic" w:hint="cs"/>
          <w:sz w:val="24"/>
          <w:szCs w:val="24"/>
          <w:rtl/>
        </w:rPr>
        <w:t>النجم: 3- 4</w:t>
      </w:r>
      <w:r w:rsidR="00D745E4">
        <w:rPr>
          <w:rFonts w:cs="Traditional Arabic"/>
          <w:sz w:val="24"/>
          <w:szCs w:val="24"/>
          <w:rtl/>
        </w:rPr>
        <w:t>.</w:t>
      </w:r>
      <w:r w:rsidR="008B3DA2" w:rsidRPr="00615A8F">
        <w:rPr>
          <w:rFonts w:cs="Traditional Arabic"/>
          <w:sz w:val="24"/>
          <w:szCs w:val="24"/>
        </w:rPr>
        <w:t>[</w:t>
      </w:r>
    </w:p>
    <w:p w:rsidR="008B3DA2" w:rsidRPr="00615A8F" w:rsidRDefault="009A038E" w:rsidP="008630E9">
      <w:pPr>
        <w:autoSpaceDE w:val="0"/>
        <w:autoSpaceDN w:val="0"/>
        <w:bidi/>
        <w:adjustRightInd w:val="0"/>
        <w:spacing w:after="0" w:line="240" w:lineRule="auto"/>
        <w:jc w:val="both"/>
        <w:rPr>
          <w:rFonts w:ascii="Traditional Arabic" w:cs="Traditional Arabic"/>
          <w:sz w:val="36"/>
          <w:szCs w:val="36"/>
        </w:rPr>
      </w:pPr>
      <w:r>
        <w:rPr>
          <w:rFonts w:ascii="Arial" w:hAnsi="Arial" w:cs="Traditional Arabic"/>
          <w:sz w:val="28"/>
          <w:szCs w:val="28"/>
        </w:rPr>
        <w:pict>
          <v:rect id="_x0000_i1235" style="width:0;height:1.5pt" o:hralign="right" o:hrstd="t" o:hr="t" fillcolor="#aca899" stroked="f"/>
        </w:pict>
      </w:r>
    </w:p>
    <w:p w:rsidR="008B3DA2" w:rsidRPr="00615A8F" w:rsidRDefault="008B3DA2" w:rsidP="008630E9">
      <w:pPr>
        <w:bidi/>
        <w:spacing w:after="0" w:line="240" w:lineRule="auto"/>
        <w:jc w:val="both"/>
        <w:rPr>
          <w:rFonts w:cs="Traditional Arabic"/>
          <w:sz w:val="8"/>
          <w:szCs w:val="8"/>
          <w:rtl/>
          <w:lang w:bidi="ar-EG"/>
        </w:rPr>
      </w:pPr>
    </w:p>
    <w:p w:rsidR="007E0315" w:rsidRDefault="007E0315">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7E0315">
      <w:pPr>
        <w:pStyle w:val="1"/>
        <w:bidi/>
      </w:pPr>
      <w:bookmarkStart w:id="21" w:name="_Toc442266721"/>
      <w:r w:rsidRPr="00615A8F">
        <w:rPr>
          <w:rFonts w:hint="cs"/>
          <w:rtl/>
        </w:rPr>
        <w:lastRenderedPageBreak/>
        <w:t xml:space="preserve">الفصل الرابع: </w:t>
      </w:r>
      <w:r w:rsidRPr="00615A8F">
        <w:rPr>
          <w:rFonts w:hint="eastAsia"/>
          <w:rtl/>
        </w:rPr>
        <w:t>محمد</w:t>
      </w:r>
      <w:r w:rsidRPr="00615A8F">
        <w:rPr>
          <w:rtl/>
        </w:rPr>
        <w:t xml:space="preserve"> </w:t>
      </w:r>
      <w:r w:rsidRPr="00615A8F">
        <w:rPr>
          <w:rFonts w:hint="eastAsia"/>
          <w:rtl/>
        </w:rPr>
        <w:t>الخليفة</w:t>
      </w:r>
      <w:r w:rsidRPr="00615A8F">
        <w:rPr>
          <w:rtl/>
        </w:rPr>
        <w:t xml:space="preserve"> </w:t>
      </w:r>
      <w:r w:rsidRPr="00615A8F">
        <w:rPr>
          <w:rFonts w:hint="eastAsia"/>
          <w:rtl/>
        </w:rPr>
        <w:t>الطبيعى</w:t>
      </w:r>
      <w:r w:rsidRPr="00615A8F">
        <w:rPr>
          <w:rtl/>
        </w:rPr>
        <w:t xml:space="preserve"> </w:t>
      </w:r>
      <w:r w:rsidRPr="00615A8F">
        <w:rPr>
          <w:rFonts w:hint="eastAsia"/>
          <w:rtl/>
        </w:rPr>
        <w:t>للمسيح</w:t>
      </w:r>
      <w:bookmarkEnd w:id="21"/>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للخلافة</w:t>
      </w:r>
      <w:r w:rsidRPr="00615A8F">
        <w:rPr>
          <w:rFonts w:cs="Traditional Arabic"/>
          <w:sz w:val="36"/>
          <w:szCs w:val="36"/>
          <w:rtl/>
        </w:rPr>
        <w:t xml:space="preserve"> </w:t>
      </w:r>
      <w:r w:rsidRPr="00615A8F">
        <w:rPr>
          <w:rFonts w:cs="Traditional Arabic" w:hint="eastAsia"/>
          <w:sz w:val="36"/>
          <w:szCs w:val="36"/>
          <w:rtl/>
        </w:rPr>
        <w:t>صور</w:t>
      </w:r>
      <w:r w:rsidRPr="00615A8F">
        <w:rPr>
          <w:rFonts w:cs="Traditional Arabic"/>
          <w:sz w:val="36"/>
          <w:szCs w:val="36"/>
          <w:rtl/>
        </w:rPr>
        <w:t xml:space="preserve"> </w:t>
      </w:r>
      <w:r w:rsidRPr="00615A8F">
        <w:rPr>
          <w:rFonts w:cs="Traditional Arabic" w:hint="eastAsia"/>
          <w:sz w:val="36"/>
          <w:szCs w:val="36"/>
          <w:rtl/>
        </w:rPr>
        <w:t>متعددة</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الإرث</w:t>
      </w:r>
      <w:r w:rsidRPr="00615A8F">
        <w:rPr>
          <w:rFonts w:cs="Traditional Arabic"/>
          <w:sz w:val="36"/>
          <w:szCs w:val="36"/>
          <w:rtl/>
        </w:rPr>
        <w:t xml:space="preserve"> </w:t>
      </w:r>
      <w:r w:rsidRPr="00615A8F">
        <w:rPr>
          <w:rFonts w:cs="Traditional Arabic" w:hint="eastAsia"/>
          <w:sz w:val="36"/>
          <w:szCs w:val="36"/>
          <w:rtl/>
        </w:rPr>
        <w:t>للمولود</w:t>
      </w:r>
      <w:r w:rsidRPr="00615A8F">
        <w:rPr>
          <w:rFonts w:cs="Traditional Arabic"/>
          <w:sz w:val="36"/>
          <w:szCs w:val="36"/>
          <w:rtl/>
        </w:rPr>
        <w:t xml:space="preserve"> </w:t>
      </w:r>
      <w:r w:rsidRPr="00615A8F">
        <w:rPr>
          <w:rFonts w:cs="Traditional Arabic" w:hint="eastAsia"/>
          <w:sz w:val="36"/>
          <w:szCs w:val="36"/>
          <w:rtl/>
        </w:rPr>
        <w:t>الأول</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الشريعة</w:t>
      </w:r>
      <w:r w:rsidRPr="00615A8F">
        <w:rPr>
          <w:rFonts w:cs="Traditional Arabic"/>
          <w:sz w:val="36"/>
          <w:szCs w:val="36"/>
          <w:rtl/>
        </w:rPr>
        <w:t xml:space="preserve"> </w:t>
      </w:r>
      <w:r w:rsidRPr="00615A8F">
        <w:rPr>
          <w:rFonts w:cs="Traditional Arabic" w:hint="eastAsia"/>
          <w:sz w:val="36"/>
          <w:szCs w:val="36"/>
          <w:rtl/>
        </w:rPr>
        <w:t>اليهودية،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حق</w:t>
      </w:r>
      <w:r w:rsidRPr="00615A8F">
        <w:rPr>
          <w:rFonts w:cs="Traditional Arabic"/>
          <w:sz w:val="36"/>
          <w:szCs w:val="36"/>
          <w:rtl/>
        </w:rPr>
        <w:t xml:space="preserve"> </w:t>
      </w:r>
      <w:r w:rsidRPr="00615A8F">
        <w:rPr>
          <w:rFonts w:cs="Traditional Arabic" w:hint="eastAsia"/>
          <w:sz w:val="36"/>
          <w:szCs w:val="36"/>
          <w:rtl/>
        </w:rPr>
        <w:t>ولاية</w:t>
      </w:r>
      <w:r w:rsidRPr="00615A8F">
        <w:rPr>
          <w:rFonts w:cs="Traditional Arabic"/>
          <w:sz w:val="36"/>
          <w:szCs w:val="36"/>
          <w:rtl/>
        </w:rPr>
        <w:t xml:space="preserve"> </w:t>
      </w:r>
      <w:r w:rsidRPr="00615A8F">
        <w:rPr>
          <w:rFonts w:cs="Traditional Arabic" w:hint="eastAsia"/>
          <w:sz w:val="36"/>
          <w:szCs w:val="36"/>
          <w:rtl/>
        </w:rPr>
        <w:t>العهد</w:t>
      </w:r>
      <w:r w:rsidRPr="00615A8F">
        <w:rPr>
          <w:rFonts w:cs="Traditional Arabic"/>
          <w:sz w:val="36"/>
          <w:szCs w:val="36"/>
          <w:rtl/>
        </w:rPr>
        <w:t xml:space="preserve"> </w:t>
      </w:r>
      <w:r w:rsidRPr="00615A8F">
        <w:rPr>
          <w:rFonts w:cs="Traditional Arabic" w:hint="eastAsia"/>
          <w:sz w:val="36"/>
          <w:szCs w:val="36"/>
          <w:rtl/>
        </w:rPr>
        <w:t>للإبن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الابنة</w:t>
      </w:r>
      <w:r w:rsidRPr="00615A8F">
        <w:rPr>
          <w:rFonts w:cs="Traditional Arabic"/>
          <w:sz w:val="36"/>
          <w:szCs w:val="36"/>
          <w:rtl/>
        </w:rPr>
        <w:t xml:space="preserve"> </w:t>
      </w:r>
      <w:r w:rsidRPr="00615A8F">
        <w:rPr>
          <w:rFonts w:cs="Traditional Arabic" w:hint="eastAsia"/>
          <w:sz w:val="36"/>
          <w:szCs w:val="36"/>
          <w:rtl/>
        </w:rPr>
        <w:t>الكبرى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النظام</w:t>
      </w:r>
      <w:r w:rsidRPr="00615A8F">
        <w:rPr>
          <w:rFonts w:cs="Traditional Arabic"/>
          <w:sz w:val="36"/>
          <w:szCs w:val="36"/>
          <w:rtl/>
        </w:rPr>
        <w:t xml:space="preserve"> </w:t>
      </w:r>
      <w:r w:rsidRPr="00615A8F">
        <w:rPr>
          <w:rFonts w:cs="Traditional Arabic" w:hint="eastAsia"/>
          <w:sz w:val="36"/>
          <w:szCs w:val="36"/>
          <w:rtl/>
        </w:rPr>
        <w:t>الملكى،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بانتخاب</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المرشحين</w:t>
      </w:r>
      <w:r w:rsidRPr="00615A8F">
        <w:rPr>
          <w:rFonts w:cs="Traditional Arabic"/>
          <w:sz w:val="36"/>
          <w:szCs w:val="36"/>
          <w:rtl/>
        </w:rPr>
        <w:t xml:space="preserve"> </w:t>
      </w:r>
      <w:r w:rsidRPr="00615A8F">
        <w:rPr>
          <w:rFonts w:cs="Traditional Arabic" w:hint="eastAsia"/>
          <w:sz w:val="36"/>
          <w:szCs w:val="36"/>
          <w:rtl/>
        </w:rPr>
        <w:t>بالأغلبية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التصويت،</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دينياً</w:t>
      </w:r>
      <w:r w:rsidRPr="00615A8F">
        <w:rPr>
          <w:rFonts w:cs="Traditional Arabic"/>
          <w:sz w:val="36"/>
          <w:szCs w:val="36"/>
          <w:rtl/>
        </w:rPr>
        <w:t xml:space="preserve"> </w:t>
      </w:r>
      <w:r w:rsidRPr="00615A8F">
        <w:rPr>
          <w:rFonts w:cs="Traditional Arabic" w:hint="eastAsia"/>
          <w:sz w:val="36"/>
          <w:szCs w:val="36"/>
          <w:rtl/>
        </w:rPr>
        <w:t>باختيار</w:t>
      </w:r>
      <w:r w:rsidRPr="00615A8F">
        <w:rPr>
          <w:rFonts w:cs="Traditional Arabic"/>
          <w:sz w:val="36"/>
          <w:szCs w:val="36"/>
          <w:rtl/>
        </w:rPr>
        <w:t xml:space="preserve"> </w:t>
      </w:r>
      <w:r w:rsidRPr="00615A8F">
        <w:rPr>
          <w:rFonts w:cs="Traditional Arabic" w:hint="eastAsia"/>
          <w:sz w:val="36"/>
          <w:szCs w:val="36"/>
          <w:rtl/>
        </w:rPr>
        <w:t>إلهى</w:t>
      </w:r>
      <w:r w:rsidRPr="00615A8F">
        <w:rPr>
          <w:rFonts w:cs="Traditional Arabic"/>
          <w:sz w:val="36"/>
          <w:szCs w:val="36"/>
          <w:rtl/>
        </w:rPr>
        <w:t xml:space="preserve"> </w:t>
      </w:r>
      <w:r w:rsidRPr="00615A8F">
        <w:rPr>
          <w:rFonts w:cs="Traditional Arabic" w:hint="eastAsia"/>
          <w:sz w:val="36"/>
          <w:szCs w:val="36"/>
          <w:rtl/>
        </w:rPr>
        <w:t>لرسول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w:t>
      </w:r>
      <w:r w:rsidRPr="00615A8F">
        <w:rPr>
          <w:rFonts w:cs="Traditional Arabic" w:hint="cs"/>
          <w:sz w:val="36"/>
          <w:szCs w:val="36"/>
          <w:rtl/>
        </w:rPr>
        <w:t>ِ</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إبراهيم</w:t>
      </w:r>
      <w:r w:rsidRPr="00615A8F">
        <w:rPr>
          <w:rFonts w:cs="Traditional Arabic"/>
          <w:sz w:val="36"/>
          <w:szCs w:val="36"/>
          <w:rtl/>
        </w:rPr>
        <w:t xml:space="preserve"> </w:t>
      </w:r>
      <w:r w:rsidRPr="00615A8F">
        <w:rPr>
          <w:rFonts w:cs="Traditional Arabic" w:hint="eastAsia"/>
          <w:sz w:val="36"/>
          <w:szCs w:val="36"/>
          <w:rtl/>
        </w:rPr>
        <w:t>وموسى</w:t>
      </w:r>
      <w:r w:rsidRPr="00615A8F">
        <w:rPr>
          <w:rFonts w:cs="Traditional Arabic"/>
          <w:sz w:val="36"/>
          <w:szCs w:val="36"/>
          <w:rtl/>
        </w:rPr>
        <w:t xml:space="preserve"> </w:t>
      </w:r>
      <w:r w:rsidRPr="00615A8F">
        <w:rPr>
          <w:rFonts w:cs="Traditional Arabic" w:hint="eastAsia"/>
          <w:sz w:val="36"/>
          <w:szCs w:val="36"/>
          <w:rtl/>
        </w:rPr>
        <w:t>وعيسى</w:t>
      </w:r>
      <w:r w:rsidRPr="00615A8F">
        <w:rPr>
          <w:rFonts w:cs="Traditional Arabic"/>
          <w:sz w:val="36"/>
          <w:szCs w:val="36"/>
          <w:rtl/>
        </w:rPr>
        <w:t xml:space="preserve"> </w:t>
      </w:r>
      <w:r w:rsidRPr="00615A8F">
        <w:rPr>
          <w:rFonts w:cs="Traditional Arabic" w:hint="eastAsia"/>
          <w:sz w:val="36"/>
          <w:szCs w:val="36"/>
          <w:rtl/>
        </w:rPr>
        <w:t>ومحمد</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السلام</w:t>
      </w:r>
      <w:r w:rsidRPr="00615A8F">
        <w:rPr>
          <w:rFonts w:cs="Traditional Arabic" w:hint="cs"/>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cs"/>
          <w:sz w:val="36"/>
          <w:szCs w:val="36"/>
          <w:rtl/>
        </w:rPr>
        <w:t>ُ</w:t>
      </w:r>
      <w:r w:rsidRPr="00615A8F">
        <w:rPr>
          <w:rFonts w:cs="Traditional Arabic" w:hint="eastAsia"/>
          <w:sz w:val="36"/>
          <w:szCs w:val="36"/>
          <w:rtl/>
        </w:rPr>
        <w:t>ختيروا</w:t>
      </w:r>
      <w:r w:rsidRPr="00615A8F">
        <w:rPr>
          <w:rFonts w:cs="Traditional Arabic"/>
          <w:sz w:val="36"/>
          <w:szCs w:val="36"/>
          <w:rtl/>
        </w:rPr>
        <w:t xml:space="preserve"> </w:t>
      </w:r>
      <w:r w:rsidRPr="00615A8F">
        <w:rPr>
          <w:rFonts w:cs="Traditional Arabic" w:hint="eastAsia"/>
          <w:sz w:val="36"/>
          <w:szCs w:val="36"/>
          <w:rtl/>
        </w:rPr>
        <w:t>وأ</w:t>
      </w:r>
      <w:r w:rsidRPr="00615A8F">
        <w:rPr>
          <w:rFonts w:cs="Traditional Arabic" w:hint="cs"/>
          <w:sz w:val="36"/>
          <w:szCs w:val="36"/>
          <w:rtl/>
        </w:rPr>
        <w:t>ُ</w:t>
      </w:r>
      <w:r w:rsidRPr="00615A8F">
        <w:rPr>
          <w:rFonts w:cs="Traditional Arabic" w:hint="eastAsia"/>
          <w:sz w:val="36"/>
          <w:szCs w:val="36"/>
          <w:rtl/>
        </w:rPr>
        <w:t>علنوا</w:t>
      </w:r>
      <w:r w:rsidRPr="00615A8F">
        <w:rPr>
          <w:rFonts w:cs="Traditional Arabic"/>
          <w:sz w:val="36"/>
          <w:szCs w:val="36"/>
          <w:rtl/>
        </w:rPr>
        <w:t xml:space="preserve"> </w:t>
      </w:r>
      <w:r w:rsidRPr="00615A8F">
        <w:rPr>
          <w:rFonts w:cs="Traditional Arabic" w:hint="eastAsia"/>
          <w:sz w:val="36"/>
          <w:szCs w:val="36"/>
          <w:rtl/>
        </w:rPr>
        <w:t>بالرسالة</w:t>
      </w:r>
      <w:r w:rsidRPr="00615A8F">
        <w:rPr>
          <w:rFonts w:cs="Traditional Arabic"/>
          <w:sz w:val="36"/>
          <w:szCs w:val="36"/>
          <w:rtl/>
        </w:rPr>
        <w:t xml:space="preserve"> </w:t>
      </w:r>
      <w:r w:rsidRPr="00615A8F">
        <w:rPr>
          <w:rFonts w:cs="Traditional Arabic" w:hint="eastAsia"/>
          <w:sz w:val="36"/>
          <w:szCs w:val="36"/>
          <w:rtl/>
        </w:rPr>
        <w:t>وأ</w:t>
      </w:r>
      <w:r w:rsidRPr="00615A8F">
        <w:rPr>
          <w:rFonts w:cs="Traditional Arabic" w:hint="cs"/>
          <w:sz w:val="36"/>
          <w:szCs w:val="36"/>
          <w:rtl/>
        </w:rPr>
        <w:t>ُ</w:t>
      </w:r>
      <w:r w:rsidRPr="00615A8F">
        <w:rPr>
          <w:rFonts w:cs="Traditional Arabic" w:hint="eastAsia"/>
          <w:sz w:val="36"/>
          <w:szCs w:val="36"/>
          <w:rtl/>
        </w:rPr>
        <w:t>عدوا</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ويعتبر</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خليفة</w:t>
      </w:r>
      <w:r w:rsidRPr="00615A8F">
        <w:rPr>
          <w:rFonts w:cs="Traditional Arabic"/>
          <w:sz w:val="36"/>
          <w:szCs w:val="36"/>
          <w:rtl/>
        </w:rPr>
        <w:t xml:space="preserve"> </w:t>
      </w:r>
      <w:r w:rsidRPr="00615A8F">
        <w:rPr>
          <w:rFonts w:cs="Traditional Arabic" w:hint="eastAsia"/>
          <w:sz w:val="36"/>
          <w:szCs w:val="36"/>
          <w:rtl/>
        </w:rPr>
        <w:t>للمسيح</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عليهما</w:t>
      </w:r>
      <w:r w:rsidRPr="00615A8F">
        <w:rPr>
          <w:rFonts w:cs="Traditional Arabic"/>
          <w:sz w:val="36"/>
          <w:szCs w:val="36"/>
          <w:rtl/>
        </w:rPr>
        <w:t xml:space="preserve"> </w:t>
      </w:r>
      <w:r w:rsidRPr="00615A8F">
        <w:rPr>
          <w:rFonts w:cs="Traditional Arabic" w:hint="eastAsia"/>
          <w:sz w:val="36"/>
          <w:szCs w:val="36"/>
          <w:rtl/>
        </w:rPr>
        <w:t>السلام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لأسباب</w:t>
      </w:r>
      <w:r w:rsidRPr="00615A8F">
        <w:rPr>
          <w:rFonts w:cs="Traditional Arabic"/>
          <w:sz w:val="36"/>
          <w:szCs w:val="36"/>
          <w:rtl/>
        </w:rPr>
        <w:t xml:space="preserve"> </w:t>
      </w:r>
      <w:r w:rsidRPr="00615A8F">
        <w:rPr>
          <w:rFonts w:cs="Traditional Arabic" w:hint="eastAsia"/>
          <w:sz w:val="36"/>
          <w:szCs w:val="36"/>
          <w:rtl/>
        </w:rPr>
        <w:t>عدة</w:t>
      </w:r>
      <w:r w:rsidRPr="00615A8F">
        <w:rPr>
          <w:rFonts w:cs="Traditional Arabic"/>
          <w:sz w:val="36"/>
          <w:szCs w:val="36"/>
          <w:rtl/>
        </w:rPr>
        <w:t>:</w:t>
      </w:r>
      <w:r w:rsidR="008630E9">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1- </w:t>
      </w:r>
      <w:r w:rsidRPr="00615A8F">
        <w:rPr>
          <w:rFonts w:cs="Traditional Arabic" w:hint="eastAsia"/>
          <w:sz w:val="36"/>
          <w:szCs w:val="36"/>
          <w:rtl/>
        </w:rPr>
        <w:t>تاريخياً</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الترتيب</w:t>
      </w:r>
      <w:r w:rsidRPr="00615A8F">
        <w:rPr>
          <w:rFonts w:cs="Traditional Arabic"/>
          <w:sz w:val="36"/>
          <w:szCs w:val="36"/>
          <w:rtl/>
        </w:rPr>
        <w:t xml:space="preserve"> </w:t>
      </w:r>
      <w:r w:rsidRPr="00615A8F">
        <w:rPr>
          <w:rFonts w:cs="Traditional Arabic" w:hint="eastAsia"/>
          <w:sz w:val="36"/>
          <w:szCs w:val="36"/>
          <w:rtl/>
        </w:rPr>
        <w:t>الزمنى</w:t>
      </w:r>
      <w:r w:rsidRPr="00615A8F">
        <w:rPr>
          <w:rFonts w:cs="Traditional Arabic"/>
          <w:sz w:val="36"/>
          <w:szCs w:val="36"/>
          <w:rtl/>
        </w:rPr>
        <w:t xml:space="preserve"> </w:t>
      </w:r>
      <w:r w:rsidRPr="00615A8F">
        <w:rPr>
          <w:rFonts w:cs="Traditional Arabic" w:hint="eastAsia"/>
          <w:sz w:val="36"/>
          <w:szCs w:val="36"/>
          <w:rtl/>
        </w:rPr>
        <w:t>تعتبر</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تتابعاً</w:t>
      </w:r>
      <w:r w:rsidRPr="00615A8F">
        <w:rPr>
          <w:rFonts w:cs="Traditional Arabic"/>
          <w:sz w:val="36"/>
          <w:szCs w:val="36"/>
          <w:rtl/>
        </w:rPr>
        <w:t xml:space="preserve"> </w:t>
      </w:r>
      <w:r w:rsidRPr="00615A8F">
        <w:rPr>
          <w:rFonts w:cs="Traditional Arabic" w:hint="eastAsia"/>
          <w:sz w:val="36"/>
          <w:szCs w:val="36"/>
          <w:rtl/>
        </w:rPr>
        <w:t>منطقياً</w:t>
      </w:r>
      <w:r w:rsidRPr="00615A8F">
        <w:rPr>
          <w:rFonts w:cs="Traditional Arabic"/>
          <w:sz w:val="36"/>
          <w:szCs w:val="36"/>
          <w:rtl/>
        </w:rPr>
        <w:t xml:space="preserve"> </w:t>
      </w:r>
      <w:r w:rsidRPr="00615A8F">
        <w:rPr>
          <w:rFonts w:cs="Traditional Arabic" w:hint="eastAsia"/>
          <w:sz w:val="36"/>
          <w:szCs w:val="36"/>
          <w:rtl/>
        </w:rPr>
        <w:t>للأحداث</w:t>
      </w:r>
      <w:r w:rsidR="00D745E4">
        <w:rPr>
          <w:rFonts w:cs="Traditional Arabic"/>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2- </w:t>
      </w:r>
      <w:r w:rsidRPr="00615A8F">
        <w:rPr>
          <w:rFonts w:cs="Traditional Arabic" w:hint="eastAsia"/>
          <w:sz w:val="36"/>
          <w:szCs w:val="36"/>
          <w:rtl/>
        </w:rPr>
        <w:t>لكونه</w:t>
      </w:r>
      <w:r w:rsidRPr="00615A8F">
        <w:rPr>
          <w:rFonts w:cs="Traditional Arabic"/>
          <w:sz w:val="36"/>
          <w:szCs w:val="36"/>
          <w:rtl/>
        </w:rPr>
        <w:t xml:space="preserve"> </w:t>
      </w:r>
      <w:r w:rsidRPr="00615A8F">
        <w:rPr>
          <w:rFonts w:cs="Traditional Arabic" w:hint="eastAsia"/>
          <w:sz w:val="36"/>
          <w:szCs w:val="36"/>
          <w:rtl/>
        </w:rPr>
        <w:t>مختاراً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hint="cs"/>
          <w:rtl/>
        </w:rPr>
        <w:t xml:space="preserve"> </w:t>
      </w:r>
      <w:r w:rsidRPr="00615A8F">
        <w:rPr>
          <w:rFonts w:ascii="AGA Arabesque" w:hAnsi="AGA Arabesque"/>
          <w:sz w:val="40"/>
          <w:szCs w:val="40"/>
          <w:lang w:val="en-AU" w:bidi="ar-EG"/>
        </w:rPr>
        <w:t></w:t>
      </w:r>
      <w:r w:rsidR="00D745E4">
        <w:rPr>
          <w:rFonts w:cs="Traditional Arabic" w:hint="cs"/>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 xml:space="preserve">3- </w:t>
      </w:r>
      <w:r w:rsidRPr="00615A8F">
        <w:rPr>
          <w:rFonts w:cs="Traditional Arabic" w:hint="eastAsia"/>
          <w:sz w:val="36"/>
          <w:szCs w:val="36"/>
          <w:rtl/>
        </w:rPr>
        <w:t>تعتبر</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نجازاً</w:t>
      </w:r>
      <w:r w:rsidRPr="00615A8F">
        <w:rPr>
          <w:rFonts w:cs="Traditional Arabic"/>
          <w:sz w:val="36"/>
          <w:szCs w:val="36"/>
          <w:rtl/>
        </w:rPr>
        <w:t xml:space="preserve"> </w:t>
      </w:r>
      <w:r w:rsidRPr="00615A8F">
        <w:rPr>
          <w:rFonts w:cs="Traditional Arabic" w:hint="eastAsia"/>
          <w:sz w:val="36"/>
          <w:szCs w:val="36"/>
          <w:rtl/>
        </w:rPr>
        <w:t>لنبوءات</w:t>
      </w:r>
      <w:r w:rsidRPr="00615A8F">
        <w:rPr>
          <w:rFonts w:cs="Traditional Arabic"/>
          <w:sz w:val="36"/>
          <w:szCs w:val="36"/>
          <w:rtl/>
        </w:rPr>
        <w:t xml:space="preserve"> </w:t>
      </w:r>
      <w:r w:rsidRPr="00615A8F">
        <w:rPr>
          <w:rFonts w:cs="Traditional Arabic" w:hint="eastAsia"/>
          <w:sz w:val="36"/>
          <w:szCs w:val="36"/>
          <w:rtl/>
        </w:rPr>
        <w:t>أسلافه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لقول</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b/>
          <w:bCs/>
          <w:sz w:val="32"/>
          <w:szCs w:val="32"/>
          <w:rtl/>
        </w:rPr>
        <w:t>سوف</w:t>
      </w:r>
      <w:r w:rsidRPr="00615A8F">
        <w:rPr>
          <w:rFonts w:cs="Traditional Arabic"/>
          <w:b/>
          <w:bCs/>
          <w:sz w:val="32"/>
          <w:szCs w:val="32"/>
          <w:rtl/>
        </w:rPr>
        <w:t xml:space="preserve"> </w:t>
      </w:r>
      <w:r w:rsidRPr="00615A8F">
        <w:rPr>
          <w:rFonts w:cs="Traditional Arabic" w:hint="eastAsia"/>
          <w:b/>
          <w:bCs/>
          <w:sz w:val="32"/>
          <w:szCs w:val="32"/>
          <w:rtl/>
        </w:rPr>
        <w:t>يرشدكم</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الحق</w:t>
      </w:r>
      <w:r w:rsidRPr="00615A8F">
        <w:rPr>
          <w:rFonts w:cs="Traditional Arabic"/>
          <w:b/>
          <w:bCs/>
          <w:sz w:val="32"/>
          <w:szCs w:val="32"/>
          <w:rtl/>
        </w:rPr>
        <w:t xml:space="preserve"> </w:t>
      </w:r>
      <w:r w:rsidRPr="00615A8F">
        <w:rPr>
          <w:rFonts w:cs="Traditional Arabic" w:hint="eastAsia"/>
          <w:b/>
          <w:bCs/>
          <w:sz w:val="32"/>
          <w:szCs w:val="32"/>
          <w:rtl/>
        </w:rPr>
        <w:t>كله</w:t>
      </w:r>
      <w:r w:rsidRPr="00615A8F">
        <w:rPr>
          <w:rFonts w:cs="Traditional Arabic"/>
          <w:sz w:val="36"/>
          <w:szCs w:val="36"/>
        </w:rPr>
        <w:t>{</w:t>
      </w:r>
      <w:r w:rsidR="00D745E4">
        <w:rPr>
          <w:rFonts w:cs="Traditional Arabic"/>
          <w:sz w:val="36"/>
          <w:szCs w:val="36"/>
          <w:rtl/>
        </w:rPr>
        <w:t>.</w:t>
      </w:r>
    </w:p>
    <w:p w:rsidR="008B3DA2" w:rsidRPr="00615A8F" w:rsidRDefault="008B3DA2" w:rsidP="008630E9">
      <w:pPr>
        <w:bidi/>
        <w:spacing w:after="0" w:line="240" w:lineRule="auto"/>
        <w:jc w:val="both"/>
        <w:rPr>
          <w:rFonts w:cs="Traditional Arabic"/>
          <w:b/>
          <w:bCs/>
          <w:sz w:val="32"/>
          <w:szCs w:val="32"/>
          <w:rtl/>
        </w:rPr>
      </w:pPr>
      <w:r w:rsidRPr="00615A8F">
        <w:rPr>
          <w:rFonts w:cs="Traditional Arabic" w:hint="eastAsia"/>
          <w:b/>
          <w:bCs/>
          <w:sz w:val="32"/>
          <w:szCs w:val="32"/>
          <w:rtl/>
        </w:rPr>
        <w:t>وها</w:t>
      </w:r>
      <w:r w:rsidRPr="00615A8F">
        <w:rPr>
          <w:rFonts w:cs="Traditional Arabic"/>
          <w:b/>
          <w:bCs/>
          <w:sz w:val="32"/>
          <w:szCs w:val="32"/>
          <w:rtl/>
        </w:rPr>
        <w:t xml:space="preserve"> </w:t>
      </w:r>
      <w:r w:rsidRPr="00615A8F">
        <w:rPr>
          <w:rFonts w:cs="Traditional Arabic" w:hint="eastAsia"/>
          <w:b/>
          <w:bCs/>
          <w:sz w:val="32"/>
          <w:szCs w:val="32"/>
          <w:rtl/>
        </w:rPr>
        <w:t>نحن</w:t>
      </w:r>
      <w:r w:rsidRPr="00615A8F">
        <w:rPr>
          <w:rFonts w:cs="Traditional Arabic"/>
          <w:b/>
          <w:bCs/>
          <w:sz w:val="32"/>
          <w:szCs w:val="32"/>
          <w:rtl/>
        </w:rPr>
        <w:t xml:space="preserve"> </w:t>
      </w:r>
      <w:r w:rsidRPr="00615A8F">
        <w:rPr>
          <w:rFonts w:cs="Traditional Arabic" w:hint="eastAsia"/>
          <w:b/>
          <w:bCs/>
          <w:sz w:val="32"/>
          <w:szCs w:val="32"/>
          <w:rtl/>
        </w:rPr>
        <w:t>نعرض</w:t>
      </w:r>
      <w:r w:rsidRPr="00615A8F">
        <w:rPr>
          <w:rFonts w:cs="Traditional Arabic"/>
          <w:b/>
          <w:bCs/>
          <w:sz w:val="32"/>
          <w:szCs w:val="32"/>
          <w:rtl/>
        </w:rPr>
        <w:t xml:space="preserve"> </w:t>
      </w:r>
      <w:r w:rsidRPr="00615A8F">
        <w:rPr>
          <w:rFonts w:cs="Traditional Arabic" w:hint="eastAsia"/>
          <w:b/>
          <w:bCs/>
          <w:sz w:val="32"/>
          <w:szCs w:val="32"/>
          <w:rtl/>
        </w:rPr>
        <w:t>تلك</w:t>
      </w:r>
      <w:r w:rsidRPr="00615A8F">
        <w:rPr>
          <w:rFonts w:cs="Traditional Arabic"/>
          <w:b/>
          <w:bCs/>
          <w:sz w:val="32"/>
          <w:szCs w:val="32"/>
          <w:rtl/>
        </w:rPr>
        <w:t xml:space="preserve"> </w:t>
      </w:r>
      <w:r w:rsidRPr="00615A8F">
        <w:rPr>
          <w:rFonts w:cs="Traditional Arabic" w:hint="eastAsia"/>
          <w:b/>
          <w:bCs/>
          <w:sz w:val="32"/>
          <w:szCs w:val="32"/>
          <w:rtl/>
        </w:rPr>
        <w:t>الأسباب</w:t>
      </w:r>
      <w:r w:rsidRPr="00615A8F">
        <w:rPr>
          <w:rFonts w:cs="Traditional Arabic"/>
          <w:b/>
          <w:bCs/>
          <w:sz w:val="32"/>
          <w:szCs w:val="32"/>
          <w:rtl/>
        </w:rPr>
        <w:t xml:space="preserve"> </w:t>
      </w:r>
      <w:r w:rsidRPr="00615A8F">
        <w:rPr>
          <w:rFonts w:cs="Traditional Arabic" w:hint="eastAsia"/>
          <w:b/>
          <w:bCs/>
          <w:sz w:val="32"/>
          <w:szCs w:val="32"/>
          <w:rtl/>
        </w:rPr>
        <w:t>بشىء</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التفصيل</w:t>
      </w:r>
      <w:r w:rsidRPr="00615A8F">
        <w:rPr>
          <w:rFonts w:cs="Traditional Arabic"/>
          <w:b/>
          <w:bCs/>
          <w:sz w:val="32"/>
          <w:szCs w:val="32"/>
          <w:rtl/>
        </w:rPr>
        <w:t>:</w:t>
      </w:r>
      <w:r w:rsidR="008630E9">
        <w:rPr>
          <w:rFonts w:cs="Traditional Arabic" w:hint="cs"/>
          <w:b/>
          <w:bCs/>
          <w:sz w:val="32"/>
          <w:szCs w:val="32"/>
          <w:rtl/>
        </w:rPr>
        <w:t xml:space="preserve">   </w:t>
      </w:r>
    </w:p>
    <w:p w:rsidR="008B3DA2" w:rsidRPr="00615A8F" w:rsidRDefault="008B3DA2" w:rsidP="008630E9">
      <w:pPr>
        <w:bidi/>
        <w:spacing w:after="0" w:line="240" w:lineRule="auto"/>
        <w:jc w:val="both"/>
        <w:rPr>
          <w:rFonts w:cs="Traditional Arabic"/>
          <w:sz w:val="32"/>
          <w:szCs w:val="32"/>
        </w:rPr>
      </w:pPr>
      <w:r w:rsidRPr="00615A8F">
        <w:rPr>
          <w:rFonts w:cs="Traditional Arabic"/>
          <w:sz w:val="32"/>
          <w:szCs w:val="32"/>
          <w:rtl/>
        </w:rPr>
        <w:t>1-</w:t>
      </w:r>
      <w:r w:rsidRPr="00615A8F">
        <w:rPr>
          <w:rFonts w:cs="Traditional Arabic"/>
          <w:b/>
          <w:bCs/>
          <w:sz w:val="32"/>
          <w:szCs w:val="32"/>
          <w:rtl/>
        </w:rPr>
        <w:t xml:space="preserve"> </w:t>
      </w:r>
      <w:r w:rsidRPr="00615A8F">
        <w:rPr>
          <w:rFonts w:cs="Traditional Arabic" w:hint="eastAsia"/>
          <w:b/>
          <w:bCs/>
          <w:sz w:val="32"/>
          <w:szCs w:val="32"/>
          <w:rtl/>
        </w:rPr>
        <w:t>تاريخيا</w:t>
      </w:r>
      <w:r w:rsidRPr="00615A8F">
        <w:rPr>
          <w:rFonts w:cs="Traditional Arabic" w:hint="cs"/>
          <w:sz w:val="32"/>
          <w:szCs w:val="32"/>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hint="cs"/>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hint="cs"/>
          <w:sz w:val="36"/>
          <w:szCs w:val="36"/>
          <w:rtl/>
        </w:rPr>
        <w:t xml:space="preserve"> </w:t>
      </w:r>
      <w:r w:rsidRPr="00615A8F">
        <w:rPr>
          <w:rFonts w:cs="Traditional Arabic" w:hint="eastAsia"/>
          <w:sz w:val="36"/>
          <w:szCs w:val="36"/>
          <w:rtl/>
        </w:rPr>
        <w:t>بحوالى</w:t>
      </w:r>
      <w:r w:rsidRPr="00615A8F">
        <w:rPr>
          <w:rFonts w:cs="Traditional Arabic"/>
          <w:sz w:val="36"/>
          <w:szCs w:val="36"/>
          <w:rtl/>
        </w:rPr>
        <w:t xml:space="preserve">1300 </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ومحمد</w:t>
      </w:r>
      <w:r w:rsidRPr="00615A8F">
        <w:rPr>
          <w:rFonts w:cs="Traditional Arabic"/>
          <w:sz w:val="36"/>
          <w:szCs w:val="36"/>
          <w:rtl/>
        </w:rPr>
        <w:t xml:space="preserve"> </w:t>
      </w:r>
      <w:r w:rsidRPr="00615A8F">
        <w:rPr>
          <w:rFonts w:cs="Traditional Arabic" w:hint="eastAsia"/>
          <w:sz w:val="36"/>
          <w:szCs w:val="36"/>
          <w:rtl/>
        </w:rPr>
        <w:t>ارتقى</w:t>
      </w:r>
      <w:r w:rsidRPr="00615A8F">
        <w:rPr>
          <w:rFonts w:cs="Traditional Arabic"/>
          <w:sz w:val="36"/>
          <w:szCs w:val="36"/>
          <w:rtl/>
        </w:rPr>
        <w:t xml:space="preserve"> </w:t>
      </w:r>
      <w:r w:rsidRPr="00615A8F">
        <w:rPr>
          <w:rFonts w:cs="Traditional Arabic" w:hint="eastAsia"/>
          <w:sz w:val="36"/>
          <w:szCs w:val="36"/>
          <w:rtl/>
        </w:rPr>
        <w:t>الى</w:t>
      </w:r>
      <w:r w:rsidRPr="00615A8F">
        <w:rPr>
          <w:rFonts w:cs="Traditional Arabic"/>
          <w:sz w:val="36"/>
          <w:szCs w:val="36"/>
          <w:rtl/>
        </w:rPr>
        <w:t xml:space="preserve"> </w:t>
      </w:r>
      <w:r w:rsidRPr="00615A8F">
        <w:rPr>
          <w:rFonts w:cs="Traditional Arabic" w:hint="eastAsia"/>
          <w:sz w:val="36"/>
          <w:szCs w:val="36"/>
          <w:rtl/>
        </w:rPr>
        <w:t>مقام</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غياب</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بنحو</w:t>
      </w:r>
      <w:r w:rsidRPr="00615A8F">
        <w:rPr>
          <w:rFonts w:cs="Traditional Arabic"/>
          <w:sz w:val="36"/>
          <w:szCs w:val="36"/>
          <w:rtl/>
        </w:rPr>
        <w:t xml:space="preserve"> </w:t>
      </w:r>
      <w:r w:rsidRPr="00615A8F">
        <w:rPr>
          <w:rFonts w:cs="Traditional Arabic" w:hint="eastAsia"/>
          <w:sz w:val="36"/>
          <w:szCs w:val="36"/>
          <w:rtl/>
        </w:rPr>
        <w:t>ستة</w:t>
      </w:r>
      <w:r w:rsidRPr="00615A8F">
        <w:rPr>
          <w:rFonts w:cs="Traditional Arabic"/>
          <w:sz w:val="36"/>
          <w:szCs w:val="36"/>
          <w:rtl/>
        </w:rPr>
        <w:t xml:space="preserve"> </w:t>
      </w:r>
      <w:r w:rsidRPr="00615A8F">
        <w:rPr>
          <w:rFonts w:cs="Traditional Arabic" w:hint="eastAsia"/>
          <w:sz w:val="36"/>
          <w:szCs w:val="36"/>
          <w:rtl/>
        </w:rPr>
        <w:t>قرون</w:t>
      </w:r>
      <w:r w:rsidR="00D745E4">
        <w:rPr>
          <w:rFonts w:cs="Traditional Arabic" w:hint="cs"/>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فترة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الزمن</w:t>
      </w:r>
      <w:r w:rsidRPr="00615A8F">
        <w:rPr>
          <w:rFonts w:cs="Traditional Arabic"/>
          <w:sz w:val="36"/>
          <w:szCs w:val="36"/>
          <w:rtl/>
        </w:rPr>
        <w:t xml:space="preserve"> </w:t>
      </w:r>
      <w:r w:rsidRPr="00615A8F">
        <w:rPr>
          <w:rFonts w:cs="Traditional Arabic" w:hint="eastAsia"/>
          <w:sz w:val="36"/>
          <w:szCs w:val="36"/>
          <w:rtl/>
        </w:rPr>
        <w:t>يحتاج</w:t>
      </w:r>
      <w:r w:rsidRPr="00615A8F">
        <w:rPr>
          <w:rFonts w:cs="Traditional Arabic"/>
          <w:sz w:val="36"/>
          <w:szCs w:val="36"/>
          <w:rtl/>
        </w:rPr>
        <w:t xml:space="preserve"> </w:t>
      </w:r>
      <w:r w:rsidRPr="00615A8F">
        <w:rPr>
          <w:rFonts w:cs="Traditional Arabic" w:hint="eastAsia"/>
          <w:sz w:val="36"/>
          <w:szCs w:val="36"/>
          <w:rtl/>
        </w:rPr>
        <w:t>بعدها</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نسان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يذكره</w:t>
      </w:r>
      <w:r w:rsidRPr="00615A8F">
        <w:rPr>
          <w:rFonts w:cs="Traditional Arabic"/>
          <w:sz w:val="36"/>
          <w:szCs w:val="36"/>
          <w:rtl/>
        </w:rPr>
        <w:t xml:space="preserve"> </w:t>
      </w:r>
      <w:r w:rsidRPr="00615A8F">
        <w:rPr>
          <w:rFonts w:cs="Traditional Arabic" w:hint="eastAsia"/>
          <w:sz w:val="36"/>
          <w:szCs w:val="36"/>
          <w:rtl/>
        </w:rPr>
        <w:t>ويرشده</w:t>
      </w:r>
      <w:r w:rsidRPr="00615A8F">
        <w:rPr>
          <w:rFonts w:cs="Traditional Arabic"/>
          <w:sz w:val="36"/>
          <w:szCs w:val="36"/>
          <w:rtl/>
        </w:rPr>
        <w:t xml:space="preserve"> </w:t>
      </w:r>
      <w:r w:rsidRPr="00615A8F">
        <w:rPr>
          <w:rFonts w:cs="Traditional Arabic" w:hint="eastAsia"/>
          <w:sz w:val="36"/>
          <w:szCs w:val="36"/>
          <w:rtl/>
        </w:rPr>
        <w:t>الى</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سبقه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آبا</w:t>
      </w:r>
      <w:r w:rsidRPr="00615A8F">
        <w:rPr>
          <w:rFonts w:cs="Traditional Arabic" w:hint="cs"/>
          <w:sz w:val="36"/>
          <w:szCs w:val="36"/>
          <w:rtl/>
        </w:rPr>
        <w:t>ئ</w:t>
      </w:r>
      <w:r w:rsidRPr="00615A8F">
        <w:rPr>
          <w:rFonts w:cs="Traditional Arabic" w:hint="eastAsia"/>
          <w:sz w:val="36"/>
          <w:szCs w:val="36"/>
          <w:rtl/>
        </w:rPr>
        <w:t>ه</w:t>
      </w:r>
      <w:r w:rsidRPr="00615A8F">
        <w:rPr>
          <w:rFonts w:cs="Traditional Arabic"/>
          <w:sz w:val="36"/>
          <w:szCs w:val="36"/>
          <w:rtl/>
        </w:rPr>
        <w:t xml:space="preserve"> </w:t>
      </w:r>
      <w:r w:rsidRPr="00615A8F">
        <w:rPr>
          <w:rFonts w:cs="Traditional Arabic" w:hint="eastAsia"/>
          <w:sz w:val="36"/>
          <w:szCs w:val="36"/>
          <w:rtl/>
        </w:rPr>
        <w:t>وأجداده</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jc w:val="both"/>
        <w:rPr>
          <w:rFonts w:cs="Traditional Arabic"/>
          <w:b/>
          <w:bCs/>
          <w:sz w:val="32"/>
          <w:szCs w:val="32"/>
        </w:rPr>
      </w:pPr>
      <w:r w:rsidRPr="00615A8F">
        <w:rPr>
          <w:rFonts w:cs="Traditional Arabic" w:hint="cs"/>
          <w:b/>
          <w:bCs/>
          <w:sz w:val="32"/>
          <w:szCs w:val="32"/>
          <w:rtl/>
        </w:rPr>
        <w:t>2</w:t>
      </w:r>
      <w:r w:rsidRPr="00615A8F">
        <w:rPr>
          <w:rFonts w:cs="Traditional Arabic"/>
          <w:b/>
          <w:bCs/>
          <w:sz w:val="32"/>
          <w:szCs w:val="32"/>
          <w:rtl/>
        </w:rPr>
        <w:t xml:space="preserve">- </w:t>
      </w:r>
      <w:r w:rsidRPr="00615A8F">
        <w:rPr>
          <w:rFonts w:cs="Traditional Arabic" w:hint="eastAsia"/>
          <w:b/>
          <w:bCs/>
          <w:sz w:val="32"/>
          <w:szCs w:val="32"/>
          <w:rtl/>
        </w:rPr>
        <w:t>لكونه</w:t>
      </w:r>
      <w:r w:rsidRPr="00615A8F">
        <w:rPr>
          <w:rFonts w:cs="Traditional Arabic"/>
          <w:b/>
          <w:bCs/>
          <w:sz w:val="32"/>
          <w:szCs w:val="32"/>
          <w:rtl/>
        </w:rPr>
        <w:t xml:space="preserve"> </w:t>
      </w:r>
      <w:r w:rsidRPr="00615A8F">
        <w:rPr>
          <w:rFonts w:cs="Traditional Arabic" w:hint="eastAsia"/>
          <w:b/>
          <w:bCs/>
          <w:sz w:val="32"/>
          <w:szCs w:val="32"/>
          <w:rtl/>
        </w:rPr>
        <w:t>مختارا</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قبل</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hint="cs"/>
          <w:b/>
          <w:bCs/>
          <w:sz w:val="32"/>
          <w:szCs w:val="32"/>
          <w:rtl/>
        </w:rPr>
        <w:t>:</w:t>
      </w:r>
      <w:r w:rsidRPr="00615A8F">
        <w:rPr>
          <w:rFonts w:cs="Traditional Arabic"/>
          <w:b/>
          <w:bCs/>
          <w:sz w:val="32"/>
          <w:szCs w:val="32"/>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hint="cs"/>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يختار</w:t>
      </w:r>
      <w:r w:rsidRPr="00615A8F">
        <w:rPr>
          <w:rFonts w:cs="Traditional Arabic"/>
          <w:sz w:val="36"/>
          <w:szCs w:val="36"/>
          <w:rtl/>
        </w:rPr>
        <w:t xml:space="preserve"> </w:t>
      </w:r>
      <w:r w:rsidRPr="00615A8F">
        <w:rPr>
          <w:rFonts w:cs="Traditional Arabic" w:hint="eastAsia"/>
          <w:sz w:val="36"/>
          <w:szCs w:val="36"/>
          <w:rtl/>
        </w:rPr>
        <w:t>رسله،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أعلم</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يجعل</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وله</w:t>
      </w:r>
      <w:r w:rsidRPr="00615A8F">
        <w:rPr>
          <w:rFonts w:cs="Traditional Arabic"/>
          <w:sz w:val="36"/>
          <w:szCs w:val="36"/>
          <w:rtl/>
        </w:rPr>
        <w:t xml:space="preserve"> </w:t>
      </w:r>
      <w:r w:rsidRPr="00615A8F">
        <w:rPr>
          <w:rFonts w:cs="Traditional Arabic" w:hint="eastAsia"/>
          <w:sz w:val="36"/>
          <w:szCs w:val="36"/>
          <w:rtl/>
        </w:rPr>
        <w:t>معاييره</w:t>
      </w:r>
      <w:r w:rsidRPr="00615A8F">
        <w:rPr>
          <w:rFonts w:cs="Traditional Arabic"/>
          <w:sz w:val="36"/>
          <w:szCs w:val="36"/>
          <w:rtl/>
        </w:rPr>
        <w:t xml:space="preserve"> </w:t>
      </w:r>
      <w:r w:rsidRPr="00615A8F">
        <w:rPr>
          <w:rFonts w:cs="Traditional Arabic" w:hint="eastAsia"/>
          <w:sz w:val="36"/>
          <w:szCs w:val="36"/>
          <w:rtl/>
        </w:rPr>
        <w:t>الخاصة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نفهمها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نعرف</w:t>
      </w:r>
      <w:r w:rsidRPr="00615A8F">
        <w:rPr>
          <w:rFonts w:cs="Traditional Arabic"/>
          <w:sz w:val="36"/>
          <w:szCs w:val="36"/>
          <w:rtl/>
        </w:rPr>
        <w:t xml:space="preserve"> </w:t>
      </w:r>
      <w:r w:rsidRPr="00615A8F">
        <w:rPr>
          <w:rFonts w:cs="Traditional Arabic" w:hint="eastAsia"/>
          <w:sz w:val="36"/>
          <w:szCs w:val="36"/>
          <w:rtl/>
        </w:rPr>
        <w:t>الحكمة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ورائها</w:t>
      </w:r>
      <w:r w:rsidRPr="00615A8F">
        <w:rPr>
          <w:rFonts w:cs="Traditional Arabic"/>
          <w:sz w:val="36"/>
          <w:szCs w:val="36"/>
          <w:rtl/>
        </w:rPr>
        <w:t xml:space="preserve"> </w:t>
      </w:r>
      <w:r w:rsidRPr="00615A8F">
        <w:rPr>
          <w:rFonts w:cs="Traditional Arabic" w:hint="eastAsia"/>
          <w:sz w:val="36"/>
          <w:szCs w:val="36"/>
          <w:rtl/>
        </w:rPr>
        <w:t>دائماً،</w:t>
      </w:r>
      <w:r w:rsidRPr="00615A8F">
        <w:rPr>
          <w:rFonts w:cs="Traditional Arabic"/>
          <w:sz w:val="36"/>
          <w:szCs w:val="36"/>
          <w:rtl/>
        </w:rPr>
        <w:t xml:space="preserve"> </w:t>
      </w:r>
      <w:r w:rsidRPr="00615A8F">
        <w:rPr>
          <w:rFonts w:cs="Traditional Arabic" w:hint="eastAsia"/>
          <w:sz w:val="36"/>
          <w:szCs w:val="36"/>
          <w:rtl/>
        </w:rPr>
        <w:t>فنجد</w:t>
      </w:r>
      <w:r w:rsidRPr="00615A8F">
        <w:rPr>
          <w:rFonts w:cs="Traditional Arabic"/>
          <w:sz w:val="36"/>
          <w:szCs w:val="36"/>
          <w:rtl/>
        </w:rPr>
        <w:t xml:space="preserve"> </w:t>
      </w:r>
      <w:r w:rsidRPr="00615A8F">
        <w:rPr>
          <w:rFonts w:cs="Traditional Arabic" w:hint="eastAsia"/>
          <w:sz w:val="36"/>
          <w:szCs w:val="36"/>
          <w:rtl/>
        </w:rPr>
        <w:t>القديس</w:t>
      </w:r>
      <w:r w:rsidRPr="00615A8F">
        <w:rPr>
          <w:rFonts w:cs="Traditional Arabic"/>
          <w:sz w:val="36"/>
          <w:szCs w:val="36"/>
          <w:rtl/>
        </w:rPr>
        <w:t xml:space="preserve"> </w:t>
      </w:r>
      <w:r w:rsidRPr="00615A8F">
        <w:rPr>
          <w:rFonts w:cs="Traditional Arabic" w:hint="eastAsia"/>
          <w:sz w:val="36"/>
          <w:szCs w:val="36"/>
          <w:rtl/>
        </w:rPr>
        <w:t>بولس</w:t>
      </w:r>
      <w:r w:rsidRPr="00615A8F">
        <w:rPr>
          <w:rFonts w:cs="Traditional Arabic"/>
          <w:sz w:val="36"/>
          <w:szCs w:val="36"/>
          <w:rtl/>
        </w:rPr>
        <w:t xml:space="preserve"> </w:t>
      </w:r>
      <w:r w:rsidRPr="00615A8F">
        <w:rPr>
          <w:rFonts w:cs="Traditional Arabic" w:hint="eastAsia"/>
          <w:sz w:val="36"/>
          <w:szCs w:val="36"/>
          <w:rtl/>
        </w:rPr>
        <w:t>يصرخ</w:t>
      </w:r>
      <w:r w:rsidRPr="00615A8F">
        <w:rPr>
          <w:rFonts w:cs="Traditional Arabic"/>
          <w:sz w:val="36"/>
          <w:szCs w:val="36"/>
          <w:rtl/>
        </w:rPr>
        <w:t xml:space="preserve"> </w:t>
      </w:r>
      <w:r w:rsidRPr="00615A8F">
        <w:rPr>
          <w:rFonts w:cs="Traditional Arabic" w:hint="eastAsia"/>
          <w:sz w:val="36"/>
          <w:szCs w:val="36"/>
          <w:rtl/>
        </w:rPr>
        <w:t>معترضاً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يسألون</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واليونانيين</w:t>
      </w:r>
      <w:r w:rsidRPr="00615A8F">
        <w:rPr>
          <w:rFonts w:cs="Traditional Arabic"/>
          <w:sz w:val="36"/>
          <w:szCs w:val="36"/>
          <w:rtl/>
        </w:rPr>
        <w:t xml:space="preserve"> </w:t>
      </w:r>
      <w:r w:rsidRPr="00615A8F">
        <w:rPr>
          <w:rFonts w:cs="Traditional Arabic" w:hint="eastAsia"/>
          <w:sz w:val="36"/>
          <w:szCs w:val="36"/>
          <w:rtl/>
        </w:rPr>
        <w:t>يطلبون</w:t>
      </w:r>
      <w:r w:rsidRPr="00615A8F">
        <w:rPr>
          <w:rFonts w:cs="Traditional Arabic"/>
          <w:sz w:val="36"/>
          <w:szCs w:val="36"/>
          <w:rtl/>
        </w:rPr>
        <w:t xml:space="preserve"> </w:t>
      </w:r>
      <w:r w:rsidRPr="00615A8F">
        <w:rPr>
          <w:rFonts w:cs="Traditional Arabic" w:hint="eastAsia"/>
          <w:sz w:val="36"/>
          <w:szCs w:val="36"/>
          <w:rtl/>
        </w:rPr>
        <w:t>حكمة</w:t>
      </w:r>
      <w:r w:rsidRPr="00615A8F">
        <w:rPr>
          <w:rFonts w:cs="Traditional Arabic"/>
          <w:sz w:val="36"/>
          <w:szCs w:val="36"/>
        </w:rPr>
        <w:t>{</w:t>
      </w:r>
      <w:r w:rsidR="00D745E4">
        <w:rPr>
          <w:rFonts w:cs="Traditional Arabic"/>
          <w:sz w:val="28"/>
          <w:szCs w:val="28"/>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فرجل</w:t>
      </w:r>
      <w:r w:rsidRPr="00615A8F">
        <w:rPr>
          <w:rFonts w:cs="Traditional Arabic"/>
          <w:sz w:val="36"/>
          <w:szCs w:val="36"/>
          <w:rtl/>
        </w:rPr>
        <w:t xml:space="preserve"> </w:t>
      </w:r>
      <w:r w:rsidRPr="00615A8F">
        <w:rPr>
          <w:rFonts w:cs="Traditional Arabic" w:hint="eastAsia"/>
          <w:sz w:val="36"/>
          <w:szCs w:val="36"/>
          <w:rtl/>
        </w:rPr>
        <w:t>عالمى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القديس</w:t>
      </w:r>
      <w:r w:rsidRPr="00615A8F">
        <w:rPr>
          <w:rFonts w:cs="Traditional Arabic"/>
          <w:sz w:val="36"/>
          <w:szCs w:val="36"/>
          <w:rtl/>
        </w:rPr>
        <w:t xml:space="preserve"> </w:t>
      </w:r>
      <w:r w:rsidRPr="00615A8F">
        <w:rPr>
          <w:rFonts w:cs="Traditional Arabic" w:hint="eastAsia"/>
          <w:sz w:val="36"/>
          <w:szCs w:val="36"/>
          <w:rtl/>
        </w:rPr>
        <w:t>بولس</w:t>
      </w:r>
      <w:r w:rsidRPr="00615A8F">
        <w:rPr>
          <w:rFonts w:cs="Traditional Arabic"/>
          <w:sz w:val="36"/>
          <w:szCs w:val="36"/>
          <w:rtl/>
        </w:rPr>
        <w:t xml:space="preserve"> </w:t>
      </w:r>
      <w:r w:rsidRPr="00615A8F">
        <w:rPr>
          <w:rFonts w:cs="Traditional Arabic" w:hint="eastAsia"/>
          <w:sz w:val="36"/>
          <w:szCs w:val="36"/>
          <w:rtl/>
        </w:rPr>
        <w:t>يرى</w:t>
      </w:r>
      <w:r w:rsidRPr="00615A8F">
        <w:rPr>
          <w:rFonts w:cs="Traditional Arabic"/>
          <w:sz w:val="36"/>
          <w:szCs w:val="36"/>
          <w:rtl/>
        </w:rPr>
        <w:t xml:space="preserve"> </w:t>
      </w:r>
      <w:r w:rsidRPr="00615A8F">
        <w:rPr>
          <w:rFonts w:cs="Traditional Arabic" w:hint="eastAsia"/>
          <w:sz w:val="36"/>
          <w:szCs w:val="36"/>
          <w:rtl/>
        </w:rPr>
        <w:t>حسب</w:t>
      </w:r>
      <w:r w:rsidRPr="00615A8F">
        <w:rPr>
          <w:rFonts w:cs="Traditional Arabic"/>
          <w:sz w:val="36"/>
          <w:szCs w:val="36"/>
          <w:rtl/>
        </w:rPr>
        <w:t xml:space="preserve"> </w:t>
      </w:r>
      <w:r w:rsidRPr="00615A8F">
        <w:rPr>
          <w:rFonts w:cs="Traditional Arabic" w:hint="eastAsia"/>
          <w:sz w:val="36"/>
          <w:szCs w:val="36"/>
          <w:rtl/>
        </w:rPr>
        <w:t>منطقه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طلب</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يعتبر</w:t>
      </w:r>
      <w:r w:rsidRPr="00615A8F">
        <w:rPr>
          <w:rFonts w:cs="Traditional Arabic"/>
          <w:sz w:val="36"/>
          <w:szCs w:val="36"/>
          <w:rtl/>
        </w:rPr>
        <w:t xml:space="preserve"> </w:t>
      </w:r>
      <w:r w:rsidRPr="00615A8F">
        <w:rPr>
          <w:rFonts w:cs="Traditional Arabic" w:hint="eastAsia"/>
          <w:sz w:val="36"/>
          <w:szCs w:val="36"/>
          <w:rtl/>
        </w:rPr>
        <w:t>حجر</w:t>
      </w:r>
      <w:r w:rsidRPr="00615A8F">
        <w:rPr>
          <w:rFonts w:cs="Traditional Arabic"/>
          <w:sz w:val="36"/>
          <w:szCs w:val="36"/>
          <w:rtl/>
        </w:rPr>
        <w:t xml:space="preserve"> </w:t>
      </w:r>
      <w:r w:rsidRPr="00615A8F">
        <w:rPr>
          <w:rFonts w:cs="Traditional Arabic" w:hint="eastAsia"/>
          <w:sz w:val="36"/>
          <w:szCs w:val="36"/>
          <w:rtl/>
        </w:rPr>
        <w:t>عثرة</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ع</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cs"/>
          <w:sz w:val="36"/>
          <w:szCs w:val="36"/>
          <w:rtl/>
        </w:rPr>
        <w:t xml:space="preserve">فى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إيمانهم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وطلب</w:t>
      </w:r>
      <w:r w:rsidRPr="00615A8F">
        <w:rPr>
          <w:rFonts w:cs="Traditional Arabic"/>
          <w:sz w:val="36"/>
          <w:szCs w:val="36"/>
          <w:rtl/>
        </w:rPr>
        <w:t xml:space="preserve"> </w:t>
      </w:r>
      <w:r w:rsidRPr="00615A8F">
        <w:rPr>
          <w:rFonts w:cs="Traditional Arabic" w:hint="eastAsia"/>
          <w:sz w:val="36"/>
          <w:szCs w:val="36"/>
          <w:rtl/>
        </w:rPr>
        <w:t>اليوناني</w:t>
      </w:r>
      <w:r w:rsidRPr="00615A8F">
        <w:rPr>
          <w:rFonts w:cs="Traditional Arabic" w:hint="cs"/>
          <w:sz w:val="36"/>
          <w:szCs w:val="36"/>
          <w:rtl/>
        </w:rPr>
        <w:t>و</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لحكمة</w:t>
      </w:r>
      <w:r w:rsidRPr="00615A8F">
        <w:rPr>
          <w:rFonts w:cs="Traditional Arabic"/>
          <w:sz w:val="36"/>
          <w:szCs w:val="36"/>
          <w:rtl/>
        </w:rPr>
        <w:t xml:space="preserve"> </w:t>
      </w:r>
      <w:r w:rsidRPr="00615A8F">
        <w:rPr>
          <w:rFonts w:cs="Traditional Arabic" w:hint="eastAsia"/>
          <w:sz w:val="36"/>
          <w:szCs w:val="36"/>
          <w:rtl/>
        </w:rPr>
        <w:t>حماقة</w:t>
      </w:r>
      <w:r w:rsidRPr="00615A8F">
        <w:rPr>
          <w:rFonts w:cs="Traditional Arabic" w:hint="cs"/>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رأيه</w:t>
      </w:r>
      <w:r w:rsidR="00D745E4">
        <w:rPr>
          <w:rFonts w:cs="Traditional Arabic"/>
          <w:sz w:val="36"/>
          <w:szCs w:val="36"/>
          <w:rtl/>
        </w:rPr>
        <w:t>.</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اختار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لرسالته،</w:t>
      </w:r>
      <w:r w:rsidRPr="00615A8F">
        <w:rPr>
          <w:rFonts w:cs="Traditional Arabic"/>
          <w:sz w:val="36"/>
          <w:szCs w:val="36"/>
          <w:rtl/>
        </w:rPr>
        <w:t xml:space="preserve"> </w:t>
      </w:r>
      <w:r w:rsidRPr="00615A8F">
        <w:rPr>
          <w:rFonts w:cs="Traditional Arabic" w:hint="cs"/>
          <w:sz w:val="36"/>
          <w:szCs w:val="36"/>
          <w:rtl/>
        </w:rPr>
        <w:t xml:space="preserve">وكان </w:t>
      </w:r>
      <w:r w:rsidRPr="00615A8F">
        <w:rPr>
          <w:rFonts w:cs="Traditional Arabic" w:hint="eastAsia"/>
          <w:sz w:val="36"/>
          <w:szCs w:val="36"/>
          <w:rtl/>
        </w:rPr>
        <w:t>رجلاً</w:t>
      </w:r>
      <w:r w:rsidRPr="00615A8F">
        <w:rPr>
          <w:rFonts w:cs="Traditional Arabic"/>
          <w:sz w:val="36"/>
          <w:szCs w:val="36"/>
          <w:rtl/>
        </w:rPr>
        <w:t xml:space="preserve"> </w:t>
      </w:r>
      <w:r w:rsidRPr="00615A8F">
        <w:rPr>
          <w:rFonts w:cs="Traditional Arabic" w:hint="eastAsia"/>
          <w:sz w:val="36"/>
          <w:szCs w:val="36"/>
          <w:rtl/>
        </w:rPr>
        <w:t>هارباً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العدالة</w:t>
      </w:r>
      <w:r w:rsidRPr="00615A8F">
        <w:rPr>
          <w:rFonts w:cs="Traditional Arabic"/>
          <w:sz w:val="36"/>
          <w:szCs w:val="36"/>
          <w:rtl/>
        </w:rPr>
        <w:t xml:space="preserve"> </w:t>
      </w:r>
      <w:r w:rsidRPr="00615A8F">
        <w:rPr>
          <w:rFonts w:cs="Traditional Arabic" w:hint="eastAsia"/>
          <w:sz w:val="36"/>
          <w:szCs w:val="36"/>
          <w:rtl/>
        </w:rPr>
        <w:t>ويتهته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والتوراة</w:t>
      </w:r>
      <w:r w:rsidRPr="00615A8F">
        <w:rPr>
          <w:rFonts w:cs="Traditional Arabic"/>
          <w:sz w:val="36"/>
          <w:szCs w:val="36"/>
          <w:rtl/>
        </w:rPr>
        <w:t xml:space="preserve"> </w:t>
      </w:r>
      <w:r w:rsidRPr="00615A8F">
        <w:rPr>
          <w:rFonts w:cs="Traditional Arabic" w:hint="eastAsia"/>
          <w:sz w:val="36"/>
          <w:szCs w:val="36"/>
          <w:rtl/>
        </w:rPr>
        <w:t>تصفه</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أغلف</w:t>
      </w:r>
      <w:r w:rsidRPr="00615A8F">
        <w:rPr>
          <w:rFonts w:cs="Traditional Arabic"/>
          <w:sz w:val="36"/>
          <w:szCs w:val="36"/>
          <w:rtl/>
        </w:rPr>
        <w:t xml:space="preserve"> </w:t>
      </w:r>
      <w:r w:rsidRPr="00615A8F">
        <w:rPr>
          <w:rFonts w:cs="Traditional Arabic" w:hint="eastAsia"/>
          <w:sz w:val="36"/>
          <w:szCs w:val="36"/>
          <w:rtl/>
        </w:rPr>
        <w:t>الشفتين</w:t>
      </w:r>
      <w:r w:rsidRPr="00615A8F">
        <w:rPr>
          <w:rFonts w:cs="Traditional Arabic"/>
          <w:sz w:val="36"/>
          <w:szCs w:val="36"/>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أمره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يواجه</w:t>
      </w:r>
      <w:r w:rsidRPr="00615A8F">
        <w:rPr>
          <w:rFonts w:cs="Traditional Arabic"/>
          <w:sz w:val="36"/>
          <w:szCs w:val="36"/>
          <w:rtl/>
        </w:rPr>
        <w:t xml:space="preserve"> </w:t>
      </w:r>
      <w:r w:rsidRPr="00615A8F">
        <w:rPr>
          <w:rFonts w:cs="Traditional Arabic" w:hint="eastAsia"/>
          <w:sz w:val="36"/>
          <w:szCs w:val="36"/>
          <w:rtl/>
        </w:rPr>
        <w:t>فرعون</w:t>
      </w:r>
      <w:r w:rsidRPr="00615A8F">
        <w:rPr>
          <w:rFonts w:cs="Traditional Arabic"/>
          <w:sz w:val="36"/>
          <w:szCs w:val="36"/>
          <w:rtl/>
        </w:rPr>
        <w:t xml:space="preserve"> </w:t>
      </w:r>
      <w:r w:rsidRPr="00615A8F">
        <w:rPr>
          <w:rFonts w:cs="Traditional Arabic" w:hint="eastAsia"/>
          <w:sz w:val="36"/>
          <w:szCs w:val="36"/>
          <w:rtl/>
        </w:rPr>
        <w:t>طاغية</w:t>
      </w:r>
      <w:r w:rsidRPr="00615A8F">
        <w:rPr>
          <w:rFonts w:cs="Traditional Arabic"/>
          <w:sz w:val="36"/>
          <w:szCs w:val="36"/>
          <w:rtl/>
        </w:rPr>
        <w:t xml:space="preserve"> </w:t>
      </w:r>
      <w:r w:rsidRPr="00615A8F">
        <w:rPr>
          <w:rFonts w:cs="Traditional Arabic" w:hint="eastAsia"/>
          <w:sz w:val="36"/>
          <w:szCs w:val="36"/>
          <w:rtl/>
        </w:rPr>
        <w:t>عصره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يعبأ</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العقبات</w:t>
      </w:r>
      <w:r w:rsidRPr="00615A8F">
        <w:rPr>
          <w:rFonts w:cs="Traditional Arabic"/>
          <w:sz w:val="36"/>
          <w:szCs w:val="36"/>
          <w:rtl/>
        </w:rPr>
        <w:t xml:space="preserve"> </w:t>
      </w:r>
      <w:r w:rsidRPr="00615A8F">
        <w:rPr>
          <w:rFonts w:cs="Traditional Arabic" w:hint="eastAsia"/>
          <w:sz w:val="36"/>
          <w:szCs w:val="36"/>
          <w:rtl/>
        </w:rPr>
        <w:t>داعياً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الرحيم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يعضده</w:t>
      </w:r>
      <w:r w:rsidRPr="00615A8F">
        <w:rPr>
          <w:rFonts w:cs="Traditional Arabic"/>
          <w:sz w:val="36"/>
          <w:szCs w:val="36"/>
          <w:rtl/>
        </w:rPr>
        <w:t xml:space="preserve"> </w:t>
      </w:r>
      <w:r w:rsidRPr="00615A8F">
        <w:rPr>
          <w:rFonts w:cs="Traditional Arabic" w:hint="eastAsia"/>
          <w:sz w:val="36"/>
          <w:szCs w:val="36"/>
          <w:rtl/>
        </w:rPr>
        <w:t>ويحفه،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وصفه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بقول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اذْهَبْ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فِرْعَوْنَ</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طَغَى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اشْرَحْ</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صَدْرِي</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وَيَسِّرْ</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أَمْرِي</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وَاحْلُلْ</w:t>
      </w:r>
      <w:r w:rsidRPr="00615A8F">
        <w:rPr>
          <w:rFonts w:cs="Traditional Arabic"/>
          <w:sz w:val="36"/>
          <w:szCs w:val="36"/>
          <w:rtl/>
        </w:rPr>
        <w:t xml:space="preserve"> </w:t>
      </w:r>
      <w:r w:rsidRPr="00615A8F">
        <w:rPr>
          <w:rFonts w:cs="Traditional Arabic" w:hint="eastAsia"/>
          <w:sz w:val="36"/>
          <w:szCs w:val="36"/>
          <w:rtl/>
        </w:rPr>
        <w:t>عُقْدَةً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لِسَانِي</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يَفْقَهُوا</w:t>
      </w:r>
      <w:r w:rsidRPr="00615A8F">
        <w:rPr>
          <w:rFonts w:cs="Traditional Arabic"/>
          <w:sz w:val="36"/>
          <w:szCs w:val="36"/>
          <w:rtl/>
        </w:rPr>
        <w:t xml:space="preserve"> </w:t>
      </w:r>
      <w:r w:rsidRPr="00615A8F">
        <w:rPr>
          <w:rFonts w:cs="Traditional Arabic" w:hint="eastAsia"/>
          <w:sz w:val="36"/>
          <w:szCs w:val="36"/>
          <w:rtl/>
        </w:rPr>
        <w:t>قَوْلِي</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وَاجْعَلْ</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وَزِيرًا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أَهْلِي</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هَارُونَ</w:t>
      </w:r>
      <w:r w:rsidRPr="00615A8F">
        <w:rPr>
          <w:rFonts w:cs="Traditional Arabic"/>
          <w:sz w:val="36"/>
          <w:szCs w:val="36"/>
          <w:rtl/>
        </w:rPr>
        <w:t xml:space="preserve"> </w:t>
      </w:r>
      <w:r w:rsidRPr="00615A8F">
        <w:rPr>
          <w:rFonts w:cs="Traditional Arabic" w:hint="eastAsia"/>
          <w:sz w:val="36"/>
          <w:szCs w:val="36"/>
          <w:rtl/>
        </w:rPr>
        <w:t>أَخِي</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اشْدُدْ</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أَزْرِي</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وَأَشْرِكْهُ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أَمْرِي</w:t>
      </w:r>
      <w:r w:rsidR="00D745E4">
        <w:rPr>
          <w:rFonts w:cs="Traditional Arabic"/>
          <w:sz w:val="36"/>
          <w:szCs w:val="36"/>
          <w:rtl/>
        </w:rPr>
        <w:t>..</w:t>
      </w:r>
      <w:r w:rsidRPr="00615A8F">
        <w:rPr>
          <w:rFonts w:cs="Traditional Arabic" w:hint="eastAsia"/>
          <w:sz w:val="36"/>
          <w:szCs w:val="36"/>
          <w:rtl/>
        </w:rPr>
        <w:t>كَيْ</w:t>
      </w:r>
      <w:r w:rsidRPr="00615A8F">
        <w:rPr>
          <w:rFonts w:cs="Traditional Arabic"/>
          <w:sz w:val="36"/>
          <w:szCs w:val="36"/>
          <w:rtl/>
        </w:rPr>
        <w:t xml:space="preserve"> </w:t>
      </w:r>
      <w:r w:rsidRPr="00615A8F">
        <w:rPr>
          <w:rFonts w:cs="Traditional Arabic" w:hint="eastAsia"/>
          <w:sz w:val="36"/>
          <w:szCs w:val="36"/>
          <w:rtl/>
        </w:rPr>
        <w:t>نُسَبِّحَكَ</w:t>
      </w:r>
      <w:r w:rsidRPr="00615A8F">
        <w:rPr>
          <w:rFonts w:cs="Traditional Arabic"/>
          <w:sz w:val="36"/>
          <w:szCs w:val="36"/>
          <w:rtl/>
        </w:rPr>
        <w:t xml:space="preserve"> </w:t>
      </w:r>
      <w:r w:rsidRPr="00615A8F">
        <w:rPr>
          <w:rFonts w:cs="Traditional Arabic" w:hint="eastAsia"/>
          <w:sz w:val="36"/>
          <w:szCs w:val="36"/>
          <w:rtl/>
        </w:rPr>
        <w:t>كَثِيرًا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وَنَذْكُرَكَ</w:t>
      </w:r>
      <w:r w:rsidRPr="00615A8F">
        <w:rPr>
          <w:rFonts w:cs="Traditional Arabic"/>
          <w:sz w:val="36"/>
          <w:szCs w:val="36"/>
          <w:rtl/>
        </w:rPr>
        <w:t xml:space="preserve"> </w:t>
      </w:r>
      <w:r w:rsidRPr="00615A8F">
        <w:rPr>
          <w:rFonts w:cs="Traditional Arabic" w:hint="eastAsia"/>
          <w:sz w:val="36"/>
          <w:szCs w:val="36"/>
          <w:rtl/>
        </w:rPr>
        <w:t>كَثِيرًا</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36"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8"/>
          <w:szCs w:val="28"/>
          <w:rtl/>
        </w:rPr>
      </w:pPr>
      <w:r w:rsidRPr="00615A8F">
        <w:rPr>
          <w:rFonts w:ascii="Arial" w:hAnsi="Arial" w:cs="Traditional Arabic" w:hint="cs"/>
          <w:sz w:val="28"/>
          <w:szCs w:val="28"/>
          <w:rtl/>
        </w:rPr>
        <w:t>1</w:t>
      </w:r>
      <w:r w:rsidRPr="00615A8F">
        <w:rPr>
          <w:rFonts w:ascii="Arial" w:hAnsi="Arial" w:cs="Traditional Arabic"/>
          <w:sz w:val="24"/>
          <w:szCs w:val="24"/>
          <w:rtl/>
        </w:rPr>
        <w:t>-</w:t>
      </w:r>
      <w:r w:rsidRPr="00615A8F">
        <w:rPr>
          <w:rFonts w:cs="Traditional Arabic"/>
          <w:sz w:val="24"/>
          <w:szCs w:val="24"/>
        </w:rPr>
        <w:t>]</w:t>
      </w:r>
      <w:r w:rsidR="008630E9">
        <w:rPr>
          <w:rFonts w:cs="Traditional Arabic"/>
          <w:sz w:val="24"/>
          <w:szCs w:val="24"/>
          <w:rtl/>
        </w:rPr>
        <w:t xml:space="preserve"> </w:t>
      </w:r>
      <w:r w:rsidRPr="00615A8F">
        <w:rPr>
          <w:rFonts w:cs="Traditional Arabic"/>
          <w:sz w:val="24"/>
          <w:szCs w:val="24"/>
          <w:rtl/>
        </w:rPr>
        <w:t xml:space="preserve">22:1 </w:t>
      </w:r>
      <w:r w:rsidRPr="00615A8F">
        <w:rPr>
          <w:rFonts w:cs="Traditional Arabic" w:hint="eastAsia"/>
          <w:sz w:val="24"/>
          <w:szCs w:val="24"/>
          <w:rtl/>
        </w:rPr>
        <w:t>أكو</w:t>
      </w:r>
      <w:r w:rsidRPr="00615A8F">
        <w:rPr>
          <w:rFonts w:cs="Traditional Arabic"/>
          <w:sz w:val="24"/>
          <w:szCs w:val="24"/>
        </w:rPr>
        <w:t>[</w:t>
      </w:r>
      <w:r w:rsidRPr="00615A8F">
        <w:rPr>
          <w:rFonts w:ascii="Arial" w:hAnsi="Arial" w:cs="Traditional Arabic" w:hint="cs"/>
          <w:sz w:val="28"/>
          <w:szCs w:val="28"/>
          <w:rtl/>
        </w:rPr>
        <w:tab/>
      </w:r>
      <w:r w:rsidRPr="00615A8F">
        <w:rPr>
          <w:rFonts w:ascii="Arial" w:hAnsi="Arial" w:cs="Traditional Arabic" w:hint="cs"/>
          <w:sz w:val="28"/>
          <w:szCs w:val="28"/>
          <w:rtl/>
        </w:rPr>
        <w:tab/>
      </w:r>
      <w:r w:rsidRPr="00615A8F">
        <w:rPr>
          <w:rFonts w:ascii="Arial" w:hAnsi="Arial" w:cs="Traditional Arabic" w:hint="cs"/>
          <w:sz w:val="28"/>
          <w:szCs w:val="28"/>
          <w:rtl/>
        </w:rPr>
        <w:tab/>
      </w:r>
      <w:r w:rsidRPr="00615A8F">
        <w:rPr>
          <w:rFonts w:ascii="Arial" w:hAnsi="Arial" w:cs="Traditional Arabic" w:hint="cs"/>
          <w:sz w:val="28"/>
          <w:szCs w:val="28"/>
          <w:rtl/>
        </w:rPr>
        <w:tab/>
      </w:r>
      <w:r w:rsidRPr="00615A8F">
        <w:rPr>
          <w:rFonts w:ascii="Arial" w:hAnsi="Arial" w:cs="Traditional Arabic" w:hint="cs"/>
          <w:sz w:val="28"/>
          <w:szCs w:val="28"/>
          <w:rtl/>
        </w:rPr>
        <w:tab/>
      </w:r>
      <w:r w:rsidRPr="00615A8F">
        <w:rPr>
          <w:rFonts w:ascii="Arial" w:hAnsi="Arial" w:cs="Traditional Arabic" w:hint="cs"/>
          <w:sz w:val="28"/>
          <w:szCs w:val="28"/>
          <w:rtl/>
        </w:rPr>
        <w:tab/>
      </w:r>
      <w:r w:rsidRPr="00615A8F">
        <w:rPr>
          <w:rFonts w:cs="Traditional Arabic" w:hint="cs"/>
          <w:sz w:val="24"/>
          <w:szCs w:val="24"/>
          <w:rtl/>
        </w:rPr>
        <w:t>2</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 xml:space="preserve">12:6 </w:t>
      </w:r>
      <w:r w:rsidRPr="00615A8F">
        <w:rPr>
          <w:rFonts w:cs="Traditional Arabic" w:hint="eastAsia"/>
          <w:sz w:val="24"/>
          <w:szCs w:val="24"/>
          <w:rtl/>
        </w:rPr>
        <w:t>خر</w:t>
      </w:r>
      <w:r w:rsidRPr="00615A8F">
        <w:rPr>
          <w:rFonts w:cs="Traditional Arabic"/>
          <w:sz w:val="24"/>
          <w:szCs w:val="24"/>
        </w:rPr>
        <w:t>[</w:t>
      </w:r>
    </w:p>
    <w:p w:rsidR="008B3DA2" w:rsidRPr="00615A8F" w:rsidRDefault="008B3DA2" w:rsidP="008630E9">
      <w:pPr>
        <w:bidi/>
        <w:spacing w:after="0" w:line="240" w:lineRule="auto"/>
        <w:jc w:val="both"/>
        <w:rPr>
          <w:rFonts w:cs="Traditional Arabic"/>
          <w:sz w:val="8"/>
          <w:szCs w:val="8"/>
          <w:rtl/>
          <w:lang w:bidi="ar-EG"/>
        </w:rPr>
      </w:pPr>
    </w:p>
    <w:p w:rsidR="008B3DA2" w:rsidRPr="00615A8F" w:rsidRDefault="008B3DA2" w:rsidP="008630E9">
      <w:pPr>
        <w:bidi/>
        <w:spacing w:after="0" w:line="240" w:lineRule="auto"/>
        <w:jc w:val="both"/>
        <w:rPr>
          <w:rFonts w:cs="Traditional Arabic"/>
          <w:sz w:val="44"/>
          <w:szCs w:val="44"/>
          <w:rtl/>
        </w:rPr>
      </w:pPr>
      <w:r w:rsidRPr="00615A8F">
        <w:rPr>
          <w:rFonts w:cs="Traditional Arabic" w:hint="eastAsia"/>
          <w:sz w:val="36"/>
          <w:szCs w:val="36"/>
          <w:rtl/>
        </w:rPr>
        <w:lastRenderedPageBreak/>
        <w:t>إِنَّكَ</w:t>
      </w:r>
      <w:r w:rsidRPr="00615A8F">
        <w:rPr>
          <w:rFonts w:cs="Traditional Arabic"/>
          <w:sz w:val="36"/>
          <w:szCs w:val="36"/>
          <w:rtl/>
        </w:rPr>
        <w:t xml:space="preserve"> </w:t>
      </w:r>
      <w:r w:rsidRPr="00615A8F">
        <w:rPr>
          <w:rFonts w:cs="Traditional Arabic" w:hint="eastAsia"/>
          <w:sz w:val="36"/>
          <w:szCs w:val="36"/>
          <w:rtl/>
        </w:rPr>
        <w:t>كُنْتَ</w:t>
      </w:r>
      <w:r w:rsidRPr="00615A8F">
        <w:rPr>
          <w:rFonts w:cs="Traditional Arabic"/>
          <w:sz w:val="36"/>
          <w:szCs w:val="36"/>
          <w:rtl/>
        </w:rPr>
        <w:t xml:space="preserve"> </w:t>
      </w:r>
      <w:r w:rsidRPr="00615A8F">
        <w:rPr>
          <w:rFonts w:cs="Traditional Arabic" w:hint="eastAsia"/>
          <w:sz w:val="36"/>
          <w:szCs w:val="36"/>
          <w:rtl/>
        </w:rPr>
        <w:t>بِنَا</w:t>
      </w:r>
      <w:r w:rsidRPr="00615A8F">
        <w:rPr>
          <w:rFonts w:cs="Traditional Arabic"/>
          <w:sz w:val="36"/>
          <w:szCs w:val="36"/>
          <w:rtl/>
        </w:rPr>
        <w:t xml:space="preserve"> </w:t>
      </w:r>
      <w:r w:rsidRPr="00615A8F">
        <w:rPr>
          <w:rFonts w:cs="Traditional Arabic" w:hint="eastAsia"/>
          <w:sz w:val="36"/>
          <w:szCs w:val="36"/>
          <w:rtl/>
        </w:rPr>
        <w:t>بَصِيرًا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أُوتِيتَ</w:t>
      </w:r>
      <w:r w:rsidRPr="00615A8F">
        <w:rPr>
          <w:rFonts w:cs="Traditional Arabic"/>
          <w:sz w:val="36"/>
          <w:szCs w:val="36"/>
          <w:rtl/>
        </w:rPr>
        <w:t xml:space="preserve"> </w:t>
      </w:r>
      <w:r w:rsidRPr="00615A8F">
        <w:rPr>
          <w:rFonts w:cs="Traditional Arabic" w:hint="eastAsia"/>
          <w:sz w:val="36"/>
          <w:szCs w:val="36"/>
          <w:rtl/>
        </w:rPr>
        <w:t>سُؤْلَكَ</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w:t>
      </w:r>
      <w:r w:rsidR="00D745E4">
        <w:rPr>
          <w:rFonts w:cs="Traditional Arabic"/>
          <w:sz w:val="44"/>
          <w:szCs w:val="44"/>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 xml:space="preserve">) </w:t>
      </w:r>
    </w:p>
    <w:p w:rsidR="008B3DA2" w:rsidRPr="00615A8F" w:rsidRDefault="008B3DA2" w:rsidP="008630E9">
      <w:pPr>
        <w:bidi/>
        <w:spacing w:after="0" w:line="240" w:lineRule="auto"/>
        <w:jc w:val="both"/>
        <w:rPr>
          <w:rFonts w:ascii="Traditional Arabic" w:cs="Traditional Arabic"/>
          <w:b/>
          <w:bCs/>
          <w:sz w:val="32"/>
          <w:szCs w:val="32"/>
        </w:rPr>
      </w:pPr>
      <w:r w:rsidRPr="00615A8F">
        <w:rPr>
          <w:rFonts w:cs="Traditional Arabic" w:hint="cs"/>
          <w:sz w:val="32"/>
          <w:szCs w:val="32"/>
          <w:rtl/>
        </w:rPr>
        <w:t>3</w:t>
      </w:r>
      <w:r w:rsidRPr="00615A8F">
        <w:rPr>
          <w:rFonts w:cs="Traditional Arabic"/>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تعتبر</w:t>
      </w:r>
      <w:r w:rsidRPr="00615A8F">
        <w:rPr>
          <w:rFonts w:cs="Traditional Arabic"/>
          <w:b/>
          <w:bCs/>
          <w:sz w:val="32"/>
          <w:szCs w:val="32"/>
          <w:rtl/>
        </w:rPr>
        <w:t xml:space="preserve"> </w:t>
      </w:r>
      <w:r w:rsidRPr="00615A8F">
        <w:rPr>
          <w:rFonts w:cs="Traditional Arabic" w:hint="eastAsia"/>
          <w:b/>
          <w:bCs/>
          <w:sz w:val="32"/>
          <w:szCs w:val="32"/>
          <w:rtl/>
        </w:rPr>
        <w:t>رسالته</w:t>
      </w:r>
      <w:r w:rsidRPr="00615A8F">
        <w:rPr>
          <w:rFonts w:cs="Traditional Arabic"/>
          <w:b/>
          <w:bCs/>
          <w:sz w:val="32"/>
          <w:szCs w:val="32"/>
          <w:rtl/>
        </w:rPr>
        <w:t xml:space="preserve"> </w:t>
      </w:r>
      <w:r w:rsidRPr="00615A8F">
        <w:rPr>
          <w:rFonts w:cs="Traditional Arabic" w:hint="eastAsia"/>
          <w:b/>
          <w:bCs/>
          <w:sz w:val="32"/>
          <w:szCs w:val="32"/>
          <w:rtl/>
        </w:rPr>
        <w:t>انجازاً</w:t>
      </w:r>
      <w:r w:rsidRPr="00615A8F">
        <w:rPr>
          <w:rFonts w:cs="Traditional Arabic"/>
          <w:b/>
          <w:bCs/>
          <w:sz w:val="32"/>
          <w:szCs w:val="32"/>
          <w:rtl/>
        </w:rPr>
        <w:t xml:space="preserve"> </w:t>
      </w:r>
      <w:r w:rsidRPr="00615A8F">
        <w:rPr>
          <w:rFonts w:cs="Traditional Arabic" w:hint="eastAsia"/>
          <w:b/>
          <w:bCs/>
          <w:sz w:val="32"/>
          <w:szCs w:val="32"/>
          <w:rtl/>
        </w:rPr>
        <w:t>لنبوءات</w:t>
      </w:r>
      <w:r w:rsidRPr="00615A8F">
        <w:rPr>
          <w:rFonts w:cs="Traditional Arabic"/>
          <w:b/>
          <w:bCs/>
          <w:sz w:val="32"/>
          <w:szCs w:val="32"/>
          <w:rtl/>
        </w:rPr>
        <w:t xml:space="preserve"> </w:t>
      </w:r>
      <w:r w:rsidRPr="00615A8F">
        <w:rPr>
          <w:rFonts w:cs="Traditional Arabic" w:hint="eastAsia"/>
          <w:b/>
          <w:bCs/>
          <w:sz w:val="32"/>
          <w:szCs w:val="32"/>
          <w:rtl/>
        </w:rPr>
        <w:t>أسلافه</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الأنبياء</w:t>
      </w:r>
      <w:r w:rsidRPr="00615A8F">
        <w:rPr>
          <w:rFonts w:ascii="Traditional Arabic" w:cs="Traditional Arabic" w:hint="cs"/>
          <w:b/>
          <w:bCs/>
          <w:sz w:val="32"/>
          <w:szCs w:val="32"/>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vertAlign w:val="superscript"/>
          <w:rtl/>
        </w:rPr>
      </w:pPr>
      <w:r w:rsidRPr="00615A8F">
        <w:rPr>
          <w:rFonts w:cs="Traditional Arabic" w:hint="eastAsia"/>
          <w:sz w:val="36"/>
          <w:szCs w:val="36"/>
          <w:rtl/>
        </w:rPr>
        <w:t>فبعد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مصر</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الذل</w:t>
      </w:r>
      <w:r w:rsidRPr="00615A8F">
        <w:rPr>
          <w:rFonts w:cs="Traditional Arabic"/>
          <w:sz w:val="36"/>
          <w:szCs w:val="36"/>
          <w:rtl/>
        </w:rPr>
        <w:t xml:space="preserve"> </w:t>
      </w:r>
      <w:r w:rsidRPr="00615A8F">
        <w:rPr>
          <w:rFonts w:cs="Traditional Arabic" w:hint="eastAsia"/>
          <w:sz w:val="36"/>
          <w:szCs w:val="36"/>
          <w:rtl/>
        </w:rPr>
        <w:t>والمهانة</w:t>
      </w:r>
      <w:r w:rsidRPr="00615A8F">
        <w:rPr>
          <w:rFonts w:cs="Traditional Arabic"/>
          <w:sz w:val="36"/>
          <w:szCs w:val="36"/>
          <w:rtl/>
        </w:rPr>
        <w:t xml:space="preserve"> </w:t>
      </w:r>
      <w:r w:rsidRPr="00615A8F">
        <w:rPr>
          <w:rFonts w:cs="Traditional Arabic" w:hint="eastAsia"/>
          <w:sz w:val="36"/>
          <w:szCs w:val="36"/>
          <w:rtl/>
        </w:rPr>
        <w:t>والعبودية</w:t>
      </w:r>
      <w:r w:rsidRPr="00615A8F">
        <w:rPr>
          <w:rFonts w:cs="Traditional Arabic"/>
          <w:sz w:val="36"/>
          <w:szCs w:val="36"/>
          <w:rtl/>
        </w:rPr>
        <w:t xml:space="preserve"> </w:t>
      </w:r>
      <w:r w:rsidRPr="00615A8F">
        <w:rPr>
          <w:rFonts w:cs="Traditional Arabic" w:hint="eastAsia"/>
          <w:sz w:val="36"/>
          <w:szCs w:val="36"/>
          <w:rtl/>
        </w:rPr>
        <w:t>لفرعون</w:t>
      </w:r>
      <w:r w:rsidRPr="00615A8F">
        <w:rPr>
          <w:rFonts w:cs="Traditional Arabic"/>
          <w:sz w:val="36"/>
          <w:szCs w:val="36"/>
          <w:rtl/>
        </w:rPr>
        <w:t xml:space="preserve"> </w:t>
      </w:r>
      <w:r w:rsidRPr="00615A8F">
        <w:rPr>
          <w:rFonts w:cs="Traditional Arabic" w:hint="eastAsia"/>
          <w:sz w:val="36"/>
          <w:szCs w:val="36"/>
          <w:rtl/>
        </w:rPr>
        <w:t>وأهله،</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sz w:val="36"/>
          <w:szCs w:val="36"/>
          <w:rtl/>
        </w:rPr>
        <w:t xml:space="preserve"> </w:t>
      </w:r>
      <w:r w:rsidRPr="00615A8F">
        <w:rPr>
          <w:rFonts w:cs="Traditional Arabic" w:hint="eastAsia"/>
          <w:sz w:val="36"/>
          <w:szCs w:val="36"/>
          <w:rtl/>
        </w:rPr>
        <w:t>البحر</w:t>
      </w:r>
      <w:r w:rsidRPr="00615A8F">
        <w:rPr>
          <w:rFonts w:cs="Traditional Arabic"/>
          <w:sz w:val="36"/>
          <w:szCs w:val="36"/>
          <w:rtl/>
        </w:rPr>
        <w:t xml:space="preserve"> </w:t>
      </w:r>
      <w:r w:rsidRPr="00615A8F">
        <w:rPr>
          <w:rFonts w:cs="Traditional Arabic" w:hint="eastAsia"/>
          <w:sz w:val="36"/>
          <w:szCs w:val="36"/>
          <w:rtl/>
        </w:rPr>
        <w:t>ناجياً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معه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بطش</w:t>
      </w:r>
      <w:r w:rsidRPr="00615A8F">
        <w:rPr>
          <w:rFonts w:cs="Traditional Arabic"/>
          <w:sz w:val="36"/>
          <w:szCs w:val="36"/>
          <w:rtl/>
        </w:rPr>
        <w:t xml:space="preserve"> </w:t>
      </w:r>
      <w:r w:rsidRPr="00615A8F">
        <w:rPr>
          <w:rFonts w:cs="Traditional Arabic" w:hint="eastAsia"/>
          <w:sz w:val="36"/>
          <w:szCs w:val="36"/>
          <w:rtl/>
        </w:rPr>
        <w:t>فرعون</w:t>
      </w:r>
      <w:r w:rsidRPr="00615A8F">
        <w:rPr>
          <w:rFonts w:cs="Traditional Arabic"/>
          <w:sz w:val="36"/>
          <w:szCs w:val="36"/>
          <w:rtl/>
        </w:rPr>
        <w:t xml:space="preserve"> </w:t>
      </w:r>
      <w:r w:rsidRPr="00615A8F">
        <w:rPr>
          <w:rFonts w:cs="Traditional Arabic" w:hint="eastAsia"/>
          <w:sz w:val="36"/>
          <w:szCs w:val="36"/>
          <w:rtl/>
        </w:rPr>
        <w:t>وجنوده،</w:t>
      </w:r>
      <w:r w:rsidRPr="00615A8F">
        <w:rPr>
          <w:rFonts w:cs="Traditional Arabic"/>
          <w:sz w:val="36"/>
          <w:szCs w:val="36"/>
          <w:rtl/>
        </w:rPr>
        <w:t xml:space="preserve"> </w:t>
      </w:r>
      <w:r w:rsidRPr="00615A8F">
        <w:rPr>
          <w:rFonts w:cs="Traditional Arabic" w:hint="eastAsia"/>
          <w:sz w:val="36"/>
          <w:szCs w:val="36"/>
          <w:rtl/>
        </w:rPr>
        <w:t>ومبلغاً</w:t>
      </w:r>
      <w:r w:rsidRPr="00615A8F">
        <w:rPr>
          <w:rFonts w:cs="Traditional Arabic"/>
          <w:sz w:val="36"/>
          <w:szCs w:val="36"/>
          <w:rtl/>
        </w:rPr>
        <w:t xml:space="preserve"> </w:t>
      </w:r>
      <w:r w:rsidRPr="00615A8F">
        <w:rPr>
          <w:rFonts w:cs="Traditional Arabic" w:hint="eastAsia"/>
          <w:sz w:val="36"/>
          <w:szCs w:val="36"/>
          <w:rtl/>
        </w:rPr>
        <w:t>لبنى</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w:t>
      </w:r>
      <w:r w:rsidRPr="00615A8F">
        <w:rPr>
          <w:rFonts w:cs="Traditional Arabic" w:hint="eastAsia"/>
          <w:sz w:val="36"/>
          <w:szCs w:val="36"/>
          <w:rtl/>
        </w:rPr>
        <w:t>شريعة</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كلمه</w:t>
      </w:r>
      <w:r w:rsidRPr="00615A8F">
        <w:rPr>
          <w:rFonts w:cs="Traditional Arabic"/>
          <w:sz w:val="36"/>
          <w:szCs w:val="36"/>
          <w:rtl/>
        </w:rPr>
        <w:t xml:space="preserve"> </w:t>
      </w:r>
      <w:r w:rsidRPr="00615A8F">
        <w:rPr>
          <w:rFonts w:cs="Traditional Arabic" w:hint="eastAsia"/>
          <w:sz w:val="36"/>
          <w:szCs w:val="36"/>
          <w:rtl/>
        </w:rPr>
        <w:t>وفهمه</w:t>
      </w:r>
      <w:r w:rsidRPr="00615A8F">
        <w:rPr>
          <w:rFonts w:cs="Traditional Arabic"/>
          <w:sz w:val="36"/>
          <w:szCs w:val="36"/>
          <w:rtl/>
        </w:rPr>
        <w:t xml:space="preserve"> </w:t>
      </w:r>
      <w:r w:rsidRPr="00615A8F">
        <w:rPr>
          <w:rFonts w:cs="Traditional Arabic" w:hint="eastAsia"/>
          <w:sz w:val="36"/>
          <w:szCs w:val="36"/>
          <w:rtl/>
        </w:rPr>
        <w:t>وعلمه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يعلم،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نسو</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تناسو</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cs"/>
          <w:sz w:val="36"/>
          <w:szCs w:val="36"/>
          <w:rtl/>
        </w:rPr>
        <w:t>آ</w:t>
      </w:r>
      <w:r w:rsidRPr="00615A8F">
        <w:rPr>
          <w:rFonts w:cs="Traditional Arabic" w:hint="eastAsia"/>
          <w:sz w:val="36"/>
          <w:szCs w:val="36"/>
          <w:rtl/>
        </w:rPr>
        <w:t>با</w:t>
      </w:r>
      <w:r w:rsidRPr="00615A8F">
        <w:rPr>
          <w:rFonts w:cs="Traditional Arabic" w:hint="cs"/>
          <w:sz w:val="36"/>
          <w:szCs w:val="36"/>
          <w:rtl/>
        </w:rPr>
        <w:t>ؤ</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براهيم</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إ</w:t>
      </w:r>
      <w:r w:rsidRPr="00615A8F">
        <w:rPr>
          <w:rFonts w:cs="Traditional Arabic" w:hint="eastAsia"/>
          <w:sz w:val="36"/>
          <w:szCs w:val="36"/>
          <w:rtl/>
        </w:rPr>
        <w:t>سحاق</w:t>
      </w:r>
      <w:r w:rsidRPr="00615A8F">
        <w:rPr>
          <w:rFonts w:cs="Traditional Arabic"/>
          <w:sz w:val="36"/>
          <w:szCs w:val="36"/>
          <w:rtl/>
        </w:rPr>
        <w:t xml:space="preserve"> </w:t>
      </w:r>
      <w:r w:rsidRPr="00615A8F">
        <w:rPr>
          <w:rFonts w:cs="Traditional Arabic" w:hint="eastAsia"/>
          <w:sz w:val="36"/>
          <w:szCs w:val="36"/>
          <w:rtl/>
        </w:rPr>
        <w:t>ويعقوب،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وتوحيده،</w:t>
      </w:r>
      <w:r w:rsidRPr="00615A8F">
        <w:rPr>
          <w:rFonts w:cs="Traditional Arabic"/>
          <w:sz w:val="36"/>
          <w:szCs w:val="36"/>
          <w:rtl/>
        </w:rPr>
        <w:t xml:space="preserve"> </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بعدما</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نحو</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ذكرنا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فيأتى</w:t>
      </w:r>
      <w:r w:rsidRPr="00615A8F">
        <w:rPr>
          <w:rFonts w:cs="Traditional Arabic"/>
          <w:sz w:val="36"/>
          <w:szCs w:val="36"/>
          <w:rtl/>
        </w:rPr>
        <w:t xml:space="preserve"> </w:t>
      </w:r>
      <w:r w:rsidRPr="00615A8F">
        <w:rPr>
          <w:rFonts w:cs="Traditional Arabic" w:hint="eastAsia"/>
          <w:sz w:val="36"/>
          <w:szCs w:val="36"/>
          <w:rtl/>
        </w:rPr>
        <w:t>لبنى</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وحدهم</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رسل</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لى</w:t>
      </w:r>
      <w:r w:rsidRPr="00615A8F">
        <w:rPr>
          <w:rFonts w:cs="Traditional Arabic"/>
          <w:b/>
          <w:bCs/>
          <w:sz w:val="32"/>
          <w:szCs w:val="32"/>
          <w:rtl/>
        </w:rPr>
        <w:t xml:space="preserve"> </w:t>
      </w:r>
      <w:r w:rsidRPr="00615A8F">
        <w:rPr>
          <w:rFonts w:cs="Traditional Arabic" w:hint="eastAsia"/>
          <w:b/>
          <w:bCs/>
          <w:sz w:val="32"/>
          <w:szCs w:val="32"/>
          <w:rtl/>
        </w:rPr>
        <w:t>خراف</w:t>
      </w:r>
      <w:r w:rsidRPr="00615A8F">
        <w:rPr>
          <w:rFonts w:cs="Traditional Arabic"/>
          <w:b/>
          <w:bCs/>
          <w:sz w:val="32"/>
          <w:szCs w:val="32"/>
          <w:rtl/>
        </w:rPr>
        <w:t xml:space="preserve"> </w:t>
      </w:r>
      <w:r w:rsidRPr="00615A8F">
        <w:rPr>
          <w:rFonts w:cs="Traditional Arabic" w:hint="eastAsia"/>
          <w:b/>
          <w:bCs/>
          <w:sz w:val="32"/>
          <w:szCs w:val="32"/>
          <w:rtl/>
        </w:rPr>
        <w:t>بيت</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سرائيل</w:t>
      </w:r>
      <w:r w:rsidRPr="00615A8F">
        <w:rPr>
          <w:rFonts w:cs="Traditional Arabic"/>
          <w:b/>
          <w:bCs/>
          <w:sz w:val="32"/>
          <w:szCs w:val="32"/>
          <w:rtl/>
        </w:rPr>
        <w:t xml:space="preserve"> </w:t>
      </w:r>
      <w:r w:rsidRPr="00615A8F">
        <w:rPr>
          <w:rFonts w:cs="Traditional Arabic" w:hint="eastAsia"/>
          <w:b/>
          <w:bCs/>
          <w:sz w:val="32"/>
          <w:szCs w:val="32"/>
          <w:rtl/>
        </w:rPr>
        <w:t>الضالة</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وحيث</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يوحنا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cs"/>
          <w:b/>
          <w:bCs/>
          <w:sz w:val="32"/>
          <w:szCs w:val="32"/>
          <w:rtl/>
        </w:rPr>
        <w:t>إ</w:t>
      </w:r>
      <w:r w:rsidRPr="00615A8F">
        <w:rPr>
          <w:rFonts w:cs="Traditional Arabic" w:hint="eastAsia"/>
          <w:b/>
          <w:bCs/>
          <w:sz w:val="32"/>
          <w:szCs w:val="32"/>
          <w:rtl/>
        </w:rPr>
        <w:t>لى</w:t>
      </w:r>
      <w:r w:rsidRPr="00615A8F">
        <w:rPr>
          <w:rFonts w:cs="Traditional Arabic"/>
          <w:b/>
          <w:bCs/>
          <w:sz w:val="32"/>
          <w:szCs w:val="32"/>
          <w:rtl/>
        </w:rPr>
        <w:t xml:space="preserve"> </w:t>
      </w:r>
      <w:r w:rsidRPr="00615A8F">
        <w:rPr>
          <w:rFonts w:cs="Traditional Arabic" w:hint="eastAsia"/>
          <w:b/>
          <w:bCs/>
          <w:sz w:val="32"/>
          <w:szCs w:val="32"/>
          <w:rtl/>
        </w:rPr>
        <w:t>خاصته</w:t>
      </w:r>
      <w:r w:rsidRPr="00615A8F">
        <w:rPr>
          <w:rFonts w:cs="Traditional Arabic"/>
          <w:b/>
          <w:bCs/>
          <w:sz w:val="32"/>
          <w:szCs w:val="32"/>
          <w:rtl/>
        </w:rPr>
        <w:t xml:space="preserve"> </w:t>
      </w:r>
      <w:r w:rsidRPr="00615A8F">
        <w:rPr>
          <w:rFonts w:cs="Traditional Arabic" w:hint="eastAsia"/>
          <w:b/>
          <w:bCs/>
          <w:sz w:val="32"/>
          <w:szCs w:val="32"/>
          <w:rtl/>
        </w:rPr>
        <w:t>جاء</w:t>
      </w:r>
      <w:r w:rsidR="00DB7EB9">
        <w:rPr>
          <w:rFonts w:cs="Traditional Arabic"/>
          <w:b/>
          <w:bCs/>
          <w:sz w:val="32"/>
          <w:szCs w:val="32"/>
          <w:rtl/>
        </w:rPr>
        <w:t xml:space="preserve"> و</w:t>
      </w:r>
      <w:r w:rsidRPr="00615A8F">
        <w:rPr>
          <w:rFonts w:cs="Traditional Arabic" w:hint="eastAsia"/>
          <w:b/>
          <w:bCs/>
          <w:sz w:val="32"/>
          <w:szCs w:val="32"/>
          <w:rtl/>
        </w:rPr>
        <w:t>خاصته</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تقبله</w:t>
      </w:r>
      <w:r w:rsidRPr="00615A8F">
        <w:rPr>
          <w:rFonts w:cs="Traditional Arabic"/>
          <w:sz w:val="36"/>
          <w:szCs w:val="36"/>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4"/>
          <w:szCs w:val="4"/>
          <w:vertAlign w:val="superscript"/>
          <w:rtl/>
        </w:rPr>
      </w:pPr>
    </w:p>
    <w:p w:rsidR="008B3DA2" w:rsidRPr="00615A8F" w:rsidRDefault="008B3DA2" w:rsidP="008630E9">
      <w:pPr>
        <w:autoSpaceDE w:val="0"/>
        <w:autoSpaceDN w:val="0"/>
        <w:bidi/>
        <w:adjustRightInd w:val="0"/>
        <w:spacing w:after="0" w:line="240" w:lineRule="auto"/>
        <w:ind w:firstLine="340"/>
        <w:jc w:val="both"/>
        <w:rPr>
          <w:rFonts w:cs="Traditional Arabic"/>
          <w:sz w:val="28"/>
          <w:szCs w:val="28"/>
          <w:rtl/>
        </w:rPr>
      </w:pPr>
      <w:r w:rsidRPr="00615A8F">
        <w:rPr>
          <w:rFonts w:cs="Traditional Arabic" w:hint="eastAsia"/>
          <w:sz w:val="36"/>
          <w:szCs w:val="36"/>
          <w:rtl/>
        </w:rPr>
        <w:t>فها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إليهم</w:t>
      </w:r>
      <w:r w:rsidRPr="00615A8F">
        <w:rPr>
          <w:rFonts w:cs="Traditional Arabic"/>
          <w:sz w:val="36"/>
          <w:szCs w:val="36"/>
          <w:rtl/>
        </w:rPr>
        <w:t xml:space="preserve"> </w:t>
      </w:r>
      <w:r w:rsidRPr="00615A8F">
        <w:rPr>
          <w:rFonts w:cs="Traditional Arabic" w:hint="eastAsia"/>
          <w:sz w:val="36"/>
          <w:szCs w:val="36"/>
          <w:rtl/>
        </w:rPr>
        <w:t>بعدما</w:t>
      </w:r>
      <w:r w:rsidRPr="00615A8F">
        <w:rPr>
          <w:rFonts w:cs="Traditional Arabic"/>
          <w:sz w:val="36"/>
          <w:szCs w:val="36"/>
          <w:rtl/>
        </w:rPr>
        <w:t xml:space="preserve"> </w:t>
      </w:r>
      <w:r w:rsidRPr="00615A8F">
        <w:rPr>
          <w:rFonts w:cs="Traditional Arabic" w:hint="eastAsia"/>
          <w:sz w:val="36"/>
          <w:szCs w:val="36"/>
          <w:rtl/>
        </w:rPr>
        <w:t>تركوا</w:t>
      </w:r>
      <w:r w:rsidRPr="00615A8F">
        <w:rPr>
          <w:rFonts w:cs="Traditional Arabic"/>
          <w:sz w:val="36"/>
          <w:szCs w:val="36"/>
          <w:rtl/>
        </w:rPr>
        <w:t xml:space="preserve"> </w:t>
      </w:r>
      <w:r w:rsidRPr="00615A8F">
        <w:rPr>
          <w:rFonts w:cs="Traditional Arabic" w:hint="eastAsia"/>
          <w:sz w:val="36"/>
          <w:szCs w:val="36"/>
          <w:rtl/>
        </w:rPr>
        <w:t>شريعة</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يؤدوها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الوجه</w:t>
      </w:r>
      <w:r w:rsidRPr="00615A8F">
        <w:rPr>
          <w:rFonts w:cs="Traditional Arabic"/>
          <w:sz w:val="36"/>
          <w:szCs w:val="36"/>
          <w:rtl/>
        </w:rPr>
        <w:t xml:space="preserve"> </w:t>
      </w:r>
      <w:r w:rsidRPr="00615A8F">
        <w:rPr>
          <w:rFonts w:cs="Traditional Arabic" w:hint="eastAsia"/>
          <w:sz w:val="36"/>
          <w:szCs w:val="36"/>
          <w:rtl/>
        </w:rPr>
        <w:t>الأكمل،</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أنكروا</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وجحدوه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يجدونه</w:t>
      </w:r>
      <w:r w:rsidRPr="00615A8F">
        <w:rPr>
          <w:rFonts w:cs="Traditional Arabic"/>
          <w:sz w:val="36"/>
          <w:szCs w:val="36"/>
          <w:rtl/>
        </w:rPr>
        <w:t xml:space="preserve"> </w:t>
      </w:r>
      <w:r w:rsidRPr="00615A8F">
        <w:rPr>
          <w:rFonts w:cs="Traditional Arabic" w:hint="eastAsia"/>
          <w:sz w:val="36"/>
          <w:szCs w:val="36"/>
          <w:rtl/>
        </w:rPr>
        <w:t>عندهم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لسان</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قالت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المراة</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مسيا</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يقال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ي</w:t>
      </w:r>
      <w:r w:rsidRPr="00615A8F">
        <w:rPr>
          <w:rFonts w:cs="Traditional Arabic" w:hint="cs"/>
          <w:sz w:val="36"/>
          <w:szCs w:val="36"/>
          <w:rtl/>
        </w:rPr>
        <w:t>أ</w:t>
      </w:r>
      <w:r w:rsidRPr="00615A8F">
        <w:rPr>
          <w:rFonts w:cs="Traditional Arabic" w:hint="eastAsia"/>
          <w:sz w:val="36"/>
          <w:szCs w:val="36"/>
          <w:rtl/>
        </w:rPr>
        <w:t>تي</w:t>
      </w:r>
      <w:r w:rsidRPr="00615A8F">
        <w:rPr>
          <w:rFonts w:cs="Traditional Arabic"/>
          <w:sz w:val="36"/>
          <w:szCs w:val="36"/>
          <w:rtl/>
        </w:rPr>
        <w:t xml:space="preserve"> </w:t>
      </w:r>
      <w:r w:rsidRPr="00615A8F">
        <w:rPr>
          <w:rFonts w:cs="Traditional Arabic" w:hint="eastAsia"/>
          <w:sz w:val="36"/>
          <w:szCs w:val="36"/>
          <w:rtl/>
        </w:rPr>
        <w:t>فمتى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يخبرنا</w:t>
      </w:r>
      <w:r w:rsidRPr="00615A8F">
        <w:rPr>
          <w:rFonts w:cs="Traditional Arabic"/>
          <w:sz w:val="36"/>
          <w:szCs w:val="36"/>
          <w:rtl/>
        </w:rPr>
        <w:t xml:space="preserve"> </w:t>
      </w:r>
      <w:r w:rsidRPr="00615A8F">
        <w:rPr>
          <w:rFonts w:cs="Traditional Arabic" w:hint="eastAsia"/>
          <w:sz w:val="36"/>
          <w:szCs w:val="36"/>
          <w:rtl/>
        </w:rPr>
        <w:t>بكل</w:t>
      </w:r>
      <w:r w:rsidRPr="00615A8F">
        <w:rPr>
          <w:rFonts w:cs="Traditional Arabic"/>
          <w:sz w:val="36"/>
          <w:szCs w:val="36"/>
          <w:rtl/>
        </w:rPr>
        <w:t xml:space="preserve"> </w:t>
      </w:r>
      <w:r w:rsidRPr="00615A8F">
        <w:rPr>
          <w:rFonts w:cs="Traditional Arabic" w:hint="eastAsia"/>
          <w:sz w:val="36"/>
          <w:szCs w:val="36"/>
          <w:rtl/>
        </w:rPr>
        <w:t>شيء</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إسرائيل</w:t>
      </w:r>
      <w:r w:rsidRPr="00615A8F">
        <w:rPr>
          <w:rFonts w:cs="Traditional Arabic"/>
          <w:sz w:val="36"/>
          <w:szCs w:val="36"/>
          <w:rtl/>
        </w:rPr>
        <w:t xml:space="preserve"> </w:t>
      </w:r>
      <w:r w:rsidRPr="00615A8F">
        <w:rPr>
          <w:rFonts w:cs="Traditional Arabic" w:hint="eastAsia"/>
          <w:sz w:val="36"/>
          <w:szCs w:val="36"/>
          <w:rtl/>
        </w:rPr>
        <w:t>ليخبرهم</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يخبرهم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طبقاً</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أرسله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حاولوا</w:t>
      </w:r>
      <w:r w:rsidRPr="00615A8F">
        <w:rPr>
          <w:rFonts w:cs="Traditional Arabic"/>
          <w:sz w:val="36"/>
          <w:szCs w:val="36"/>
          <w:rtl/>
        </w:rPr>
        <w:t xml:space="preserve"> </w:t>
      </w:r>
      <w:r w:rsidRPr="00615A8F">
        <w:rPr>
          <w:rFonts w:cs="Traditional Arabic" w:hint="eastAsia"/>
          <w:sz w:val="36"/>
          <w:szCs w:val="36"/>
          <w:rtl/>
        </w:rPr>
        <w:t>قتله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رفعه</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تكريماً</w:t>
      </w:r>
      <w:r w:rsidRPr="00615A8F">
        <w:rPr>
          <w:rFonts w:cs="Traditional Arabic"/>
          <w:sz w:val="36"/>
          <w:szCs w:val="36"/>
          <w:rtl/>
        </w:rPr>
        <w:t xml:space="preserve"> </w:t>
      </w:r>
      <w:r w:rsidRPr="00615A8F">
        <w:rPr>
          <w:rFonts w:cs="Traditional Arabic" w:hint="eastAsia"/>
          <w:sz w:val="36"/>
          <w:szCs w:val="36"/>
          <w:rtl/>
        </w:rPr>
        <w:t>وحمايةً</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ليدع</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يخبرهم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الآتى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ليقول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يقله</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لقول</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ذاته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b/>
          <w:bCs/>
          <w:sz w:val="32"/>
          <w:szCs w:val="32"/>
          <w:rtl/>
        </w:rPr>
        <w:t>ولكن</w:t>
      </w:r>
      <w:r w:rsidRPr="00615A8F">
        <w:rPr>
          <w:rFonts w:cs="Traditional Arabic"/>
          <w:b/>
          <w:bCs/>
          <w:sz w:val="32"/>
          <w:szCs w:val="32"/>
          <w:rtl/>
        </w:rPr>
        <w:t xml:space="preserve"> </w:t>
      </w:r>
      <w:r w:rsidRPr="00615A8F">
        <w:rPr>
          <w:rFonts w:cs="Traditional Arabic" w:hint="eastAsia"/>
          <w:b/>
          <w:bCs/>
          <w:sz w:val="32"/>
          <w:szCs w:val="32"/>
          <w:rtl/>
        </w:rPr>
        <w:t>عندما</w:t>
      </w:r>
      <w:r w:rsidRPr="00615A8F">
        <w:rPr>
          <w:rFonts w:cs="Traditional Arabic"/>
          <w:b/>
          <w:bCs/>
          <w:sz w:val="32"/>
          <w:szCs w:val="32"/>
          <w:rtl/>
        </w:rPr>
        <w:t xml:space="preserve"> </w:t>
      </w:r>
      <w:r w:rsidRPr="00615A8F">
        <w:rPr>
          <w:rFonts w:cs="Traditional Arabic" w:hint="eastAsia"/>
          <w:b/>
          <w:bCs/>
          <w:sz w:val="32"/>
          <w:szCs w:val="32"/>
          <w:rtl/>
        </w:rPr>
        <w:t>يأتيكم</w:t>
      </w:r>
      <w:r w:rsidRPr="00615A8F">
        <w:rPr>
          <w:rFonts w:cs="Traditional Arabic"/>
          <w:b/>
          <w:bCs/>
          <w:sz w:val="32"/>
          <w:szCs w:val="32"/>
          <w:rtl/>
        </w:rPr>
        <w:t xml:space="preserve"> </w:t>
      </w:r>
      <w:r w:rsidRPr="00615A8F">
        <w:rPr>
          <w:rFonts w:cs="Traditional Arabic" w:hint="eastAsia"/>
          <w:b/>
          <w:bCs/>
          <w:sz w:val="32"/>
          <w:szCs w:val="32"/>
          <w:rtl/>
        </w:rPr>
        <w:t>روح</w:t>
      </w:r>
      <w:r w:rsidRPr="00615A8F">
        <w:rPr>
          <w:rFonts w:cs="Traditional Arabic"/>
          <w:b/>
          <w:bCs/>
          <w:sz w:val="32"/>
          <w:szCs w:val="32"/>
          <w:rtl/>
        </w:rPr>
        <w:t xml:space="preserve"> </w:t>
      </w:r>
      <w:r w:rsidRPr="00615A8F">
        <w:rPr>
          <w:rFonts w:cs="Traditional Arabic" w:hint="eastAsia"/>
          <w:b/>
          <w:bCs/>
          <w:sz w:val="32"/>
          <w:szCs w:val="32"/>
          <w:rtl/>
        </w:rPr>
        <w:t>الحق</w:t>
      </w:r>
      <w:r w:rsidRPr="00615A8F">
        <w:rPr>
          <w:rFonts w:cs="Traditional Arabic"/>
          <w:b/>
          <w:bCs/>
          <w:sz w:val="32"/>
          <w:szCs w:val="32"/>
          <w:rtl/>
        </w:rPr>
        <w:t xml:space="preserve"> </w:t>
      </w:r>
      <w:r w:rsidRPr="00615A8F">
        <w:rPr>
          <w:rFonts w:cs="Traditional Arabic" w:hint="eastAsia"/>
          <w:b/>
          <w:bCs/>
          <w:sz w:val="32"/>
          <w:szCs w:val="32"/>
          <w:rtl/>
        </w:rPr>
        <w:t>يرشدكم</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الحق</w:t>
      </w:r>
      <w:r w:rsidRPr="00615A8F">
        <w:rPr>
          <w:rFonts w:cs="Traditional Arabic"/>
          <w:b/>
          <w:bCs/>
          <w:sz w:val="32"/>
          <w:szCs w:val="32"/>
          <w:rtl/>
        </w:rPr>
        <w:t xml:space="preserve"> </w:t>
      </w:r>
      <w:r w:rsidRPr="00615A8F">
        <w:rPr>
          <w:rFonts w:cs="Traditional Arabic" w:hint="eastAsia"/>
          <w:b/>
          <w:bCs/>
          <w:sz w:val="32"/>
          <w:szCs w:val="32"/>
          <w:rtl/>
        </w:rPr>
        <w:t>كله</w:t>
      </w:r>
      <w:r w:rsidRPr="00615A8F">
        <w:rPr>
          <w:rFonts w:cs="Traditional Arabic"/>
          <w:sz w:val="36"/>
          <w:szCs w:val="36"/>
        </w:rPr>
        <w:t>{</w:t>
      </w:r>
      <w:r w:rsidR="00D745E4">
        <w:rPr>
          <w:rFonts w:cs="Traditional Arabic" w:hint="cs"/>
          <w:sz w:val="36"/>
          <w:szCs w:val="36"/>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5</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يليا</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والمعزى</w:t>
      </w:r>
      <w:r w:rsidRPr="00615A8F">
        <w:rPr>
          <w:rFonts w:cs="Traditional Arabic"/>
          <w:sz w:val="36"/>
          <w:szCs w:val="36"/>
          <w:rtl/>
        </w:rPr>
        <w:t xml:space="preserve"> </w:t>
      </w:r>
      <w:r w:rsidRPr="00615A8F">
        <w:rPr>
          <w:rFonts w:cs="Traditional Arabic" w:hint="eastAsia"/>
          <w:sz w:val="36"/>
          <w:szCs w:val="36"/>
          <w:rtl/>
        </w:rPr>
        <w:t>وروح</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المرسل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8630E9">
        <w:rPr>
          <w:rFonts w:cs="Traditional Arabic" w:hint="cs"/>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المختار</w:t>
      </w:r>
      <w:r w:rsidRPr="00615A8F">
        <w:rPr>
          <w:rFonts w:cs="Traditional Arabic"/>
          <w:sz w:val="36"/>
          <w:szCs w:val="36"/>
          <w:rtl/>
        </w:rPr>
        <w:t xml:space="preserve"> </w:t>
      </w:r>
      <w:r w:rsidRPr="00615A8F">
        <w:rPr>
          <w:rFonts w:cs="Traditional Arabic" w:hint="eastAsia"/>
          <w:sz w:val="36"/>
          <w:szCs w:val="36"/>
          <w:rtl/>
        </w:rPr>
        <w:t>والمصطفى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بَعَثَ</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الْأُمِّيِّينَ</w:t>
      </w:r>
      <w:r w:rsidRPr="00615A8F">
        <w:rPr>
          <w:rFonts w:cs="Traditional Arabic"/>
          <w:sz w:val="36"/>
          <w:szCs w:val="36"/>
          <w:rtl/>
        </w:rPr>
        <w:t xml:space="preserve"> </w:t>
      </w:r>
      <w:r w:rsidRPr="00615A8F">
        <w:rPr>
          <w:rFonts w:cs="Traditional Arabic" w:hint="eastAsia"/>
          <w:sz w:val="36"/>
          <w:szCs w:val="36"/>
          <w:rtl/>
        </w:rPr>
        <w:t>رَسُولًا</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يَتْلُو</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آَيَاتِهِ</w:t>
      </w:r>
      <w:r w:rsidRPr="00615A8F">
        <w:rPr>
          <w:rFonts w:cs="Traditional Arabic"/>
          <w:sz w:val="36"/>
          <w:szCs w:val="36"/>
          <w:rtl/>
        </w:rPr>
        <w:t xml:space="preserve"> </w:t>
      </w:r>
      <w:r w:rsidRPr="00615A8F">
        <w:rPr>
          <w:rFonts w:cs="Traditional Arabic" w:hint="eastAsia"/>
          <w:sz w:val="36"/>
          <w:szCs w:val="36"/>
          <w:rtl/>
        </w:rPr>
        <w:t>وَيُزَكِّيهِمْ</w:t>
      </w:r>
      <w:r w:rsidRPr="00615A8F">
        <w:rPr>
          <w:rFonts w:cs="Traditional Arabic"/>
          <w:sz w:val="36"/>
          <w:szCs w:val="36"/>
          <w:rtl/>
        </w:rPr>
        <w:t xml:space="preserve"> </w:t>
      </w:r>
      <w:r w:rsidRPr="00615A8F">
        <w:rPr>
          <w:rFonts w:cs="Traditional Arabic" w:hint="eastAsia"/>
          <w:sz w:val="36"/>
          <w:szCs w:val="36"/>
          <w:rtl/>
        </w:rPr>
        <w:t>وَيُعَلِّمُهُمُ</w:t>
      </w:r>
      <w:r w:rsidRPr="00615A8F">
        <w:rPr>
          <w:rFonts w:cs="Traditional Arabic"/>
          <w:sz w:val="36"/>
          <w:szCs w:val="36"/>
          <w:rtl/>
        </w:rPr>
        <w:t xml:space="preserve"> </w:t>
      </w:r>
      <w:r w:rsidRPr="00615A8F">
        <w:rPr>
          <w:rFonts w:cs="Traditional Arabic" w:hint="eastAsia"/>
          <w:sz w:val="36"/>
          <w:szCs w:val="36"/>
          <w:rtl/>
        </w:rPr>
        <w:t>الْكِتَابَ</w:t>
      </w:r>
      <w:r w:rsidRPr="00615A8F">
        <w:rPr>
          <w:rFonts w:cs="Traditional Arabic"/>
          <w:sz w:val="36"/>
          <w:szCs w:val="36"/>
          <w:rtl/>
        </w:rPr>
        <w:t xml:space="preserve"> </w:t>
      </w:r>
      <w:r w:rsidRPr="00615A8F">
        <w:rPr>
          <w:rFonts w:cs="Traditional Arabic" w:hint="eastAsia"/>
          <w:sz w:val="36"/>
          <w:szCs w:val="36"/>
          <w:rtl/>
        </w:rPr>
        <w:t>وَالْحِكْمَةَ</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لَفِي</w:t>
      </w:r>
      <w:r w:rsidRPr="00615A8F">
        <w:rPr>
          <w:rFonts w:cs="Traditional Arabic"/>
          <w:sz w:val="36"/>
          <w:szCs w:val="36"/>
          <w:rtl/>
        </w:rPr>
        <w:t xml:space="preserve"> </w:t>
      </w:r>
      <w:r w:rsidRPr="00615A8F">
        <w:rPr>
          <w:rFonts w:cs="Traditional Arabic" w:hint="eastAsia"/>
          <w:sz w:val="36"/>
          <w:szCs w:val="36"/>
          <w:rtl/>
        </w:rPr>
        <w:t>ضَلَالٍ</w:t>
      </w:r>
      <w:r w:rsidRPr="00615A8F">
        <w:rPr>
          <w:rFonts w:cs="Traditional Arabic"/>
          <w:sz w:val="36"/>
          <w:szCs w:val="36"/>
          <w:rtl/>
        </w:rPr>
        <w:t xml:space="preserve"> </w:t>
      </w:r>
      <w:r w:rsidRPr="00615A8F">
        <w:rPr>
          <w:rFonts w:cs="Traditional Arabic" w:hint="eastAsia"/>
          <w:sz w:val="36"/>
          <w:szCs w:val="36"/>
          <w:rtl/>
        </w:rPr>
        <w:t>مُبِينٍ</w:t>
      </w:r>
      <w:r w:rsidRPr="00615A8F">
        <w:rPr>
          <w:rFonts w:cs="Traditional Arabic"/>
          <w:sz w:val="36"/>
          <w:szCs w:val="36"/>
          <w:rtl/>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w:t>
      </w:r>
      <w:r w:rsidRPr="00615A8F">
        <w:rPr>
          <w:rFonts w:cs="Traditional Arabic" w:hint="cs"/>
          <w:sz w:val="36"/>
          <w:szCs w:val="36"/>
          <w:rtl/>
        </w:rPr>
        <w:t>،</w:t>
      </w:r>
      <w:r w:rsidRPr="00615A8F">
        <w:rPr>
          <w:rFonts w:cs="Traditional Arabic" w:hint="eastAsia"/>
          <w:sz w:val="36"/>
          <w:szCs w:val="36"/>
          <w:rtl/>
        </w:rPr>
        <w:t xml:space="preserve"> فهو</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الأمى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الكتابة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مذكور</w:t>
      </w:r>
      <w:r w:rsidRPr="00615A8F">
        <w:rPr>
          <w:rFonts w:cs="Traditional Arabic"/>
          <w:sz w:val="36"/>
          <w:szCs w:val="36"/>
          <w:rtl/>
        </w:rPr>
        <w:t xml:space="preserve"> </w:t>
      </w:r>
      <w:r w:rsidRPr="00615A8F">
        <w:rPr>
          <w:rFonts w:cs="Traditional Arabic" w:hint="eastAsia"/>
          <w:sz w:val="36"/>
          <w:szCs w:val="36"/>
          <w:rtl/>
        </w:rPr>
        <w:t>فى نصوص</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cs"/>
          <w:b/>
          <w:bCs/>
          <w:sz w:val="32"/>
          <w:szCs w:val="32"/>
          <w:rtl/>
        </w:rPr>
        <w:t>أ</w:t>
      </w:r>
      <w:r w:rsidRPr="00615A8F">
        <w:rPr>
          <w:rFonts w:cs="Traditional Arabic" w:hint="eastAsia"/>
          <w:b/>
          <w:bCs/>
          <w:sz w:val="32"/>
          <w:szCs w:val="32"/>
          <w:rtl/>
        </w:rPr>
        <w:t>و</w:t>
      </w:r>
      <w:r w:rsidRPr="00615A8F">
        <w:rPr>
          <w:rFonts w:cs="Traditional Arabic"/>
          <w:b/>
          <w:bCs/>
          <w:sz w:val="32"/>
          <w:szCs w:val="32"/>
          <w:rtl/>
        </w:rPr>
        <w:t xml:space="preserve"> </w:t>
      </w:r>
      <w:r w:rsidRPr="00615A8F">
        <w:rPr>
          <w:rFonts w:cs="Traditional Arabic" w:hint="eastAsia"/>
          <w:b/>
          <w:bCs/>
          <w:sz w:val="32"/>
          <w:szCs w:val="32"/>
          <w:rtl/>
        </w:rPr>
        <w:t>يدفع</w:t>
      </w:r>
      <w:r w:rsidRPr="00615A8F">
        <w:rPr>
          <w:rFonts w:cs="Traditional Arabic"/>
          <w:b/>
          <w:bCs/>
          <w:sz w:val="32"/>
          <w:szCs w:val="32"/>
          <w:rtl/>
        </w:rPr>
        <w:t xml:space="preserve"> </w:t>
      </w:r>
      <w:r w:rsidRPr="00615A8F">
        <w:rPr>
          <w:rFonts w:cs="Traditional Arabic" w:hint="eastAsia"/>
          <w:b/>
          <w:bCs/>
          <w:sz w:val="32"/>
          <w:szCs w:val="32"/>
          <w:rtl/>
        </w:rPr>
        <w:t>الكتاب</w:t>
      </w:r>
      <w:r w:rsidRPr="00615A8F">
        <w:rPr>
          <w:rFonts w:cs="Traditional Arabic"/>
          <w:b/>
          <w:bCs/>
          <w:sz w:val="32"/>
          <w:szCs w:val="32"/>
          <w:rtl/>
        </w:rPr>
        <w:t xml:space="preserve"> </w:t>
      </w:r>
      <w:r w:rsidRPr="00615A8F">
        <w:rPr>
          <w:rFonts w:cs="Traditional Arabic" w:hint="eastAsia"/>
          <w:b/>
          <w:bCs/>
          <w:sz w:val="32"/>
          <w:szCs w:val="32"/>
          <w:rtl/>
        </w:rPr>
        <w:t>لمن</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يعرف</w:t>
      </w:r>
      <w:r w:rsidRPr="00615A8F">
        <w:rPr>
          <w:rFonts w:cs="Traditional Arabic"/>
          <w:b/>
          <w:bCs/>
          <w:sz w:val="32"/>
          <w:szCs w:val="32"/>
          <w:rtl/>
        </w:rPr>
        <w:t xml:space="preserve"> </w:t>
      </w:r>
      <w:r w:rsidRPr="00615A8F">
        <w:rPr>
          <w:rFonts w:cs="Traditional Arabic" w:hint="eastAsia"/>
          <w:b/>
          <w:bCs/>
          <w:sz w:val="32"/>
          <w:szCs w:val="32"/>
          <w:rtl/>
        </w:rPr>
        <w:t>الكتابة</w:t>
      </w:r>
      <w:r w:rsidR="00DB7EB9">
        <w:rPr>
          <w:rFonts w:cs="Traditional Arabic"/>
          <w:b/>
          <w:bCs/>
          <w:sz w:val="32"/>
          <w:szCs w:val="32"/>
          <w:rtl/>
        </w:rPr>
        <w:t xml:space="preserve"> و</w:t>
      </w:r>
      <w:r w:rsidRPr="00615A8F">
        <w:rPr>
          <w:rFonts w:cs="Traditional Arabic" w:hint="eastAsia"/>
          <w:b/>
          <w:bCs/>
          <w:sz w:val="32"/>
          <w:szCs w:val="32"/>
          <w:rtl/>
        </w:rPr>
        <w:t>يقال</w:t>
      </w:r>
      <w:r w:rsidRPr="00615A8F">
        <w:rPr>
          <w:rFonts w:cs="Traditional Arabic"/>
          <w:b/>
          <w:bCs/>
          <w:sz w:val="32"/>
          <w:szCs w:val="32"/>
          <w:rtl/>
        </w:rPr>
        <w:t xml:space="preserve"> </w:t>
      </w:r>
      <w:r w:rsidRPr="00615A8F">
        <w:rPr>
          <w:rFonts w:cs="Traditional Arabic" w:hint="eastAsia"/>
          <w:b/>
          <w:bCs/>
          <w:sz w:val="32"/>
          <w:szCs w:val="32"/>
          <w:rtl/>
        </w:rPr>
        <w:t>له</w:t>
      </w:r>
      <w:r w:rsidRPr="00615A8F">
        <w:rPr>
          <w:rFonts w:cs="Traditional Arabic"/>
          <w:b/>
          <w:bCs/>
          <w:sz w:val="32"/>
          <w:szCs w:val="32"/>
          <w:rtl/>
        </w:rPr>
        <w:t xml:space="preserve"> </w:t>
      </w:r>
      <w:r w:rsidRPr="00615A8F">
        <w:rPr>
          <w:rFonts w:cs="Traditional Arabic" w:hint="eastAsia"/>
          <w:b/>
          <w:bCs/>
          <w:sz w:val="32"/>
          <w:szCs w:val="32"/>
          <w:rtl/>
        </w:rPr>
        <w:t>اقرا</w:t>
      </w:r>
      <w:r w:rsidRPr="00615A8F">
        <w:rPr>
          <w:rFonts w:cs="Traditional Arabic"/>
          <w:b/>
          <w:bCs/>
          <w:sz w:val="32"/>
          <w:szCs w:val="32"/>
          <w:rtl/>
        </w:rPr>
        <w:t xml:space="preserve"> </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فيقول</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اعرف</w:t>
      </w:r>
      <w:r w:rsidRPr="00615A8F">
        <w:rPr>
          <w:rFonts w:cs="Traditional Arabic"/>
          <w:b/>
          <w:bCs/>
          <w:sz w:val="32"/>
          <w:szCs w:val="32"/>
          <w:rtl/>
        </w:rPr>
        <w:t xml:space="preserve"> </w:t>
      </w:r>
      <w:r w:rsidRPr="00615A8F">
        <w:rPr>
          <w:rFonts w:cs="Traditional Arabic" w:hint="eastAsia"/>
          <w:b/>
          <w:bCs/>
          <w:sz w:val="32"/>
          <w:szCs w:val="32"/>
          <w:rtl/>
        </w:rPr>
        <w:t>الكتابة</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7</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الأمى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اختاره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ليرسله</w:t>
      </w:r>
      <w:r w:rsidRPr="00615A8F">
        <w:rPr>
          <w:rFonts w:cs="Traditional Arabic"/>
          <w:sz w:val="36"/>
          <w:szCs w:val="36"/>
          <w:rtl/>
        </w:rPr>
        <w:t xml:space="preserve"> </w:t>
      </w:r>
      <w:r w:rsidRPr="00615A8F">
        <w:rPr>
          <w:rFonts w:cs="Traditional Arabic" w:hint="eastAsia"/>
          <w:sz w:val="36"/>
          <w:szCs w:val="36"/>
          <w:rtl/>
        </w:rPr>
        <w:t>لأمة</w:t>
      </w:r>
      <w:r w:rsidRPr="00615A8F">
        <w:rPr>
          <w:rFonts w:cs="Traditional Arabic"/>
          <w:sz w:val="36"/>
          <w:szCs w:val="36"/>
          <w:rtl/>
        </w:rPr>
        <w:t xml:space="preserve"> </w:t>
      </w:r>
      <w:r w:rsidRPr="00615A8F">
        <w:rPr>
          <w:rFonts w:cs="Traditional Arabic" w:hint="eastAsia"/>
          <w:sz w:val="36"/>
          <w:szCs w:val="36"/>
          <w:rtl/>
        </w:rPr>
        <w:t>أمية</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الأوثان</w:t>
      </w:r>
      <w:r w:rsidRPr="00615A8F">
        <w:rPr>
          <w:rFonts w:cs="Traditional Arabic"/>
          <w:sz w:val="36"/>
          <w:szCs w:val="36"/>
          <w:rtl/>
        </w:rPr>
        <w:t xml:space="preserve"> </w:t>
      </w:r>
      <w:r w:rsidRPr="00615A8F">
        <w:rPr>
          <w:rFonts w:cs="Traditional Arabic" w:hint="eastAsia"/>
          <w:sz w:val="36"/>
          <w:szCs w:val="36"/>
          <w:rtl/>
        </w:rPr>
        <w:t>والتقرب</w:t>
      </w:r>
      <w:r w:rsidRPr="00615A8F">
        <w:rPr>
          <w:rFonts w:cs="Traditional Arabic"/>
          <w:sz w:val="36"/>
          <w:szCs w:val="36"/>
          <w:rtl/>
        </w:rPr>
        <w:t xml:space="preserve"> </w:t>
      </w:r>
      <w:r w:rsidRPr="00615A8F">
        <w:rPr>
          <w:rFonts w:cs="Traditional Arabic" w:hint="eastAsia"/>
          <w:sz w:val="36"/>
          <w:szCs w:val="36"/>
          <w:rtl/>
        </w:rPr>
        <w:t>إلي</w:t>
      </w:r>
      <w:r w:rsidRPr="00615A8F">
        <w:rPr>
          <w:rFonts w:cs="Traditional Arabic"/>
          <w:sz w:val="36"/>
          <w:szCs w:val="36"/>
          <w:rtl/>
        </w:rPr>
        <w:t xml:space="preserve"> </w:t>
      </w:r>
      <w:r w:rsidRPr="00615A8F">
        <w:rPr>
          <w:rFonts w:cs="Traditional Arabic" w:hint="eastAsia"/>
          <w:sz w:val="36"/>
          <w:szCs w:val="36"/>
          <w:rtl/>
        </w:rPr>
        <w:t>الأصنام</w:t>
      </w:r>
      <w:r w:rsidRPr="00615A8F">
        <w:rPr>
          <w:rFonts w:cs="Traditional Arabic"/>
          <w:sz w:val="36"/>
          <w:szCs w:val="36"/>
          <w:rtl/>
        </w:rPr>
        <w:t xml:space="preserve"> </w:t>
      </w:r>
      <w:r w:rsidRPr="00615A8F">
        <w:rPr>
          <w:rFonts w:cs="Traditional Arabic" w:hint="eastAsia"/>
          <w:sz w:val="36"/>
          <w:szCs w:val="36"/>
          <w:rtl/>
        </w:rPr>
        <w:t>بشتى</w:t>
      </w:r>
      <w:r w:rsidRPr="00615A8F">
        <w:rPr>
          <w:rFonts w:cs="Traditional Arabic"/>
          <w:sz w:val="36"/>
          <w:szCs w:val="36"/>
          <w:rtl/>
        </w:rPr>
        <w:t xml:space="preserve"> </w:t>
      </w:r>
      <w:r w:rsidRPr="00615A8F">
        <w:rPr>
          <w:rFonts w:cs="Traditional Arabic" w:hint="eastAsia"/>
          <w:sz w:val="36"/>
          <w:szCs w:val="36"/>
          <w:rtl/>
        </w:rPr>
        <w:t>أنواع</w:t>
      </w:r>
      <w:r w:rsidRPr="00615A8F">
        <w:rPr>
          <w:rFonts w:cs="Traditional Arabic"/>
          <w:sz w:val="36"/>
          <w:szCs w:val="36"/>
          <w:rtl/>
        </w:rPr>
        <w:t xml:space="preserve"> </w:t>
      </w:r>
      <w:r w:rsidRPr="00615A8F">
        <w:rPr>
          <w:rFonts w:cs="Traditional Arabic" w:hint="eastAsia"/>
          <w:sz w:val="36"/>
          <w:szCs w:val="36"/>
          <w:rtl/>
        </w:rPr>
        <w:t>القربان</w:t>
      </w:r>
      <w:r w:rsidRPr="00615A8F">
        <w:rPr>
          <w:rFonts w:cs="Traditional Arabic"/>
          <w:sz w:val="36"/>
          <w:szCs w:val="36"/>
          <w:rtl/>
        </w:rPr>
        <w:t xml:space="preserve"> </w:t>
      </w:r>
      <w:r w:rsidRPr="00615A8F">
        <w:rPr>
          <w:rFonts w:cs="Traditional Arabic" w:hint="eastAsia"/>
          <w:sz w:val="36"/>
          <w:szCs w:val="36"/>
          <w:rtl/>
        </w:rPr>
        <w:t>والتفنن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صنع</w:t>
      </w:r>
      <w:r w:rsidRPr="00615A8F">
        <w:rPr>
          <w:rFonts w:cs="Traditional Arabic"/>
          <w:sz w:val="36"/>
          <w:szCs w:val="36"/>
          <w:rtl/>
        </w:rPr>
        <w:t xml:space="preserve"> </w:t>
      </w:r>
      <w:r w:rsidRPr="00615A8F">
        <w:rPr>
          <w:rFonts w:cs="Traditional Arabic" w:hint="eastAsia"/>
          <w:sz w:val="36"/>
          <w:szCs w:val="36"/>
          <w:rtl/>
        </w:rPr>
        <w:t>الآلهة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الخشب</w:t>
      </w:r>
      <w:r w:rsidRPr="00615A8F">
        <w:rPr>
          <w:rFonts w:cs="Traditional Arabic"/>
          <w:sz w:val="36"/>
          <w:szCs w:val="36"/>
          <w:rtl/>
        </w:rPr>
        <w:t xml:space="preserve"> </w:t>
      </w:r>
      <w:r w:rsidRPr="00615A8F">
        <w:rPr>
          <w:rFonts w:cs="Traditional Arabic" w:hint="eastAsia"/>
          <w:sz w:val="36"/>
          <w:szCs w:val="36"/>
          <w:rtl/>
        </w:rPr>
        <w:t>والحجر</w:t>
      </w:r>
      <w:r w:rsidRPr="00615A8F">
        <w:rPr>
          <w:rFonts w:cs="Traditional Arabic"/>
          <w:sz w:val="36"/>
          <w:szCs w:val="36"/>
          <w:rtl/>
        </w:rPr>
        <w:t xml:space="preserve"> </w:t>
      </w:r>
      <w:r w:rsidRPr="00615A8F">
        <w:rPr>
          <w:rFonts w:cs="Traditional Arabic" w:hint="eastAsia"/>
          <w:sz w:val="36"/>
          <w:szCs w:val="36"/>
          <w:rtl/>
        </w:rPr>
        <w:t>والعجوى</w:t>
      </w:r>
      <w:r w:rsidRPr="00615A8F">
        <w:rPr>
          <w:rFonts w:cs="Traditional Arabic"/>
          <w:sz w:val="36"/>
          <w:szCs w:val="36"/>
          <w:rtl/>
        </w:rPr>
        <w:t xml:space="preserve"> </w:t>
      </w:r>
      <w:r w:rsidRPr="00615A8F">
        <w:rPr>
          <w:rFonts w:cs="Traditional Arabic" w:hint="eastAsia"/>
          <w:sz w:val="36"/>
          <w:szCs w:val="36"/>
          <w:rtl/>
        </w:rPr>
        <w:t>والطين،</w:t>
      </w:r>
      <w:r w:rsidRPr="00615A8F">
        <w:rPr>
          <w:rFonts w:cs="Traditional Arabic"/>
          <w:sz w:val="36"/>
          <w:szCs w:val="36"/>
          <w:rtl/>
        </w:rPr>
        <w:t xml:space="preserve"> </w:t>
      </w:r>
      <w:r w:rsidRPr="00615A8F">
        <w:rPr>
          <w:rFonts w:cs="Traditional Arabic" w:hint="eastAsia"/>
          <w:sz w:val="36"/>
          <w:szCs w:val="36"/>
          <w:rtl/>
        </w:rPr>
        <w:t>فأخذ</w:t>
      </w:r>
      <w:r w:rsidRPr="00615A8F">
        <w:rPr>
          <w:rFonts w:cs="Traditional Arabic"/>
          <w:sz w:val="36"/>
          <w:szCs w:val="36"/>
          <w:rtl/>
        </w:rPr>
        <w:t xml:space="preserve"> </w:t>
      </w:r>
      <w:r w:rsidRPr="00615A8F">
        <w:rPr>
          <w:rFonts w:cs="Traditional Arabic" w:hint="eastAsia"/>
          <w:sz w:val="36"/>
          <w:szCs w:val="36"/>
          <w:rtl/>
        </w:rPr>
        <w:t>بأيديهم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الظلمات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النور</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عبادة</w:t>
      </w:r>
      <w:r w:rsidRPr="00615A8F">
        <w:rPr>
          <w:rFonts w:cs="Traditional Arabic"/>
          <w:sz w:val="36"/>
          <w:szCs w:val="36"/>
          <w:rtl/>
        </w:rPr>
        <w:t xml:space="preserve"> </w:t>
      </w:r>
      <w:r w:rsidRPr="00615A8F">
        <w:rPr>
          <w:rFonts w:cs="Traditional Arabic" w:hint="eastAsia"/>
          <w:sz w:val="36"/>
          <w:szCs w:val="36"/>
          <w:rtl/>
        </w:rPr>
        <w:t>الأوثان</w:t>
      </w:r>
      <w:r w:rsidRPr="00615A8F">
        <w:rPr>
          <w:rFonts w:cs="Traditional Arabic"/>
          <w:sz w:val="36"/>
          <w:szCs w:val="36"/>
          <w:rtl/>
        </w:rPr>
        <w:t xml:space="preserve"> </w:t>
      </w:r>
      <w:r w:rsidRPr="00615A8F">
        <w:rPr>
          <w:rFonts w:cs="Traditional Arabic" w:hint="eastAsia"/>
          <w:sz w:val="36"/>
          <w:szCs w:val="36"/>
          <w:rtl/>
        </w:rPr>
        <w:t>والشرك</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تحطيم</w:t>
      </w:r>
      <w:r w:rsidRPr="00615A8F">
        <w:rPr>
          <w:rFonts w:cs="Traditional Arabic"/>
          <w:sz w:val="36"/>
          <w:szCs w:val="36"/>
          <w:rtl/>
        </w:rPr>
        <w:t xml:space="preserve"> </w:t>
      </w:r>
      <w:r w:rsidRPr="00615A8F">
        <w:rPr>
          <w:rFonts w:cs="Traditional Arabic" w:hint="eastAsia"/>
          <w:sz w:val="36"/>
          <w:szCs w:val="36"/>
          <w:rtl/>
        </w:rPr>
        <w:t>الأوثان</w:t>
      </w:r>
      <w:r w:rsidRPr="00615A8F">
        <w:rPr>
          <w:rFonts w:cs="Traditional Arabic"/>
          <w:sz w:val="36"/>
          <w:szCs w:val="36"/>
          <w:rtl/>
        </w:rPr>
        <w:t xml:space="preserve"> </w:t>
      </w:r>
      <w:r w:rsidRPr="00615A8F">
        <w:rPr>
          <w:rFonts w:cs="Traditional Arabic" w:hint="eastAsia"/>
          <w:sz w:val="36"/>
          <w:szCs w:val="36"/>
          <w:rtl/>
        </w:rPr>
        <w:t>وتوحيد</w:t>
      </w:r>
      <w:r w:rsidRPr="00615A8F">
        <w:rPr>
          <w:rFonts w:cs="Traditional Arabic"/>
          <w:sz w:val="36"/>
          <w:szCs w:val="36"/>
          <w:rtl/>
        </w:rPr>
        <w:t xml:space="preserve"> </w:t>
      </w:r>
      <w:r w:rsidRPr="00615A8F">
        <w:rPr>
          <w:rFonts w:cs="Traditional Arabic" w:hint="eastAsia"/>
          <w:sz w:val="36"/>
          <w:szCs w:val="36"/>
          <w:rtl/>
        </w:rPr>
        <w:t>الإله</w:t>
      </w:r>
      <w:r w:rsidRPr="00615A8F">
        <w:rPr>
          <w:rFonts w:cs="Traditional Arabic"/>
          <w:sz w:val="36"/>
          <w:szCs w:val="36"/>
          <w:rtl/>
        </w:rPr>
        <w:t xml:space="preserve"> </w:t>
      </w:r>
      <w:r w:rsidRPr="00615A8F">
        <w:rPr>
          <w:rFonts w:cs="Traditional Arabic" w:hint="eastAsia"/>
          <w:sz w:val="36"/>
          <w:szCs w:val="36"/>
          <w:rtl/>
        </w:rPr>
        <w:t>وإفراد</w:t>
      </w:r>
      <w:r w:rsidRPr="00615A8F">
        <w:rPr>
          <w:rFonts w:cs="Traditional Arabic"/>
          <w:sz w:val="36"/>
          <w:szCs w:val="36"/>
          <w:rtl/>
        </w:rPr>
        <w:t xml:space="preserve"> </w:t>
      </w:r>
      <w:r w:rsidRPr="00615A8F">
        <w:rPr>
          <w:rFonts w:cs="Traditional Arabic" w:hint="eastAsia"/>
          <w:sz w:val="36"/>
          <w:szCs w:val="36"/>
          <w:rtl/>
        </w:rPr>
        <w:t>العبودية</w:t>
      </w:r>
      <w:r w:rsidRPr="00615A8F">
        <w:rPr>
          <w:rFonts w:cs="Traditional Arabic"/>
          <w:sz w:val="36"/>
          <w:szCs w:val="36"/>
          <w:rtl/>
        </w:rPr>
        <w:t xml:space="preserve"> </w:t>
      </w:r>
      <w:r w:rsidRPr="00615A8F">
        <w:rPr>
          <w:rFonts w:cs="Traditional Arabic" w:hint="eastAsia"/>
          <w:sz w:val="36"/>
          <w:szCs w:val="36"/>
          <w:rtl/>
        </w:rPr>
        <w:t>له</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وصفهم</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مفكرى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الماضى</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توماس</w:t>
      </w:r>
      <w:r w:rsidRPr="00615A8F">
        <w:rPr>
          <w:rFonts w:cs="Traditional Arabic"/>
          <w:sz w:val="36"/>
          <w:szCs w:val="36"/>
          <w:rtl/>
        </w:rPr>
        <w:t xml:space="preserve"> </w:t>
      </w:r>
      <w:r w:rsidRPr="00615A8F">
        <w:rPr>
          <w:rFonts w:cs="Traditional Arabic" w:hint="eastAsia"/>
          <w:sz w:val="36"/>
          <w:szCs w:val="36"/>
          <w:rtl/>
        </w:rPr>
        <w:t>كارليل</w:t>
      </w:r>
      <w:r w:rsidRPr="00615A8F">
        <w:rPr>
          <w:rFonts w:cs="Traditional Arabic" w:hint="cs"/>
          <w:sz w:val="36"/>
          <w:szCs w:val="36"/>
          <w:rtl/>
        </w:rPr>
        <w:t>)</w:t>
      </w:r>
      <w:r w:rsidRPr="00615A8F">
        <w:rPr>
          <w:rFonts w:cs="Traditional Arabic"/>
          <w:sz w:val="28"/>
          <w:szCs w:val="28"/>
          <w:vertAlign w:val="superscript"/>
          <w:rtl/>
        </w:rPr>
        <w:t xml:space="preserve"> (</w:t>
      </w:r>
      <w:r w:rsidRPr="00615A8F">
        <w:rPr>
          <w:rFonts w:cs="Traditional Arabic" w:hint="cs"/>
          <w:sz w:val="28"/>
          <w:szCs w:val="28"/>
          <w:vertAlign w:val="superscript"/>
          <w:rtl/>
        </w:rPr>
        <w:t>8</w:t>
      </w:r>
      <w:r w:rsidRPr="00615A8F">
        <w:rPr>
          <w:rFonts w:cs="Traditional Arabic"/>
          <w:sz w:val="28"/>
          <w:szCs w:val="28"/>
          <w:vertAlign w:val="superscript"/>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محاضرة</w:t>
      </w:r>
      <w:r w:rsidRPr="00615A8F">
        <w:rPr>
          <w:rFonts w:cs="Traditional Arabic"/>
          <w:sz w:val="36"/>
          <w:szCs w:val="36"/>
          <w:rtl/>
        </w:rPr>
        <w:t xml:space="preserve"> </w:t>
      </w:r>
      <w:r w:rsidRPr="00615A8F">
        <w:rPr>
          <w:rFonts w:cs="Traditional Arabic" w:hint="eastAsia"/>
          <w:sz w:val="36"/>
          <w:szCs w:val="36"/>
          <w:rtl/>
        </w:rPr>
        <w:t>ألقاها</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الجمعة</w:t>
      </w:r>
      <w:r w:rsidRPr="00615A8F">
        <w:rPr>
          <w:rFonts w:cs="Traditional Arabic"/>
          <w:sz w:val="36"/>
          <w:szCs w:val="36"/>
          <w:rtl/>
        </w:rPr>
        <w:t xml:space="preserve"> </w:t>
      </w:r>
      <w:r w:rsidRPr="00615A8F">
        <w:rPr>
          <w:rFonts w:cs="Traditional Arabic" w:hint="eastAsia"/>
          <w:sz w:val="36"/>
          <w:szCs w:val="36"/>
          <w:rtl/>
        </w:rPr>
        <w:t>الموافق</w:t>
      </w:r>
      <w:r w:rsidRPr="00615A8F">
        <w:rPr>
          <w:rFonts w:cs="Traditional Arabic"/>
          <w:sz w:val="36"/>
          <w:szCs w:val="36"/>
          <w:rtl/>
        </w:rPr>
        <w:t xml:space="preserve"> </w:t>
      </w:r>
      <w:r w:rsidRPr="00615A8F">
        <w:rPr>
          <w:rFonts w:cs="Traditional Arabic" w:hint="eastAsia"/>
          <w:sz w:val="36"/>
          <w:szCs w:val="36"/>
          <w:rtl/>
        </w:rPr>
        <w:t>الثامن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مايو</w:t>
      </w:r>
      <w:r w:rsidRPr="00615A8F">
        <w:rPr>
          <w:rFonts w:cs="Traditional Arabic"/>
          <w:sz w:val="36"/>
          <w:szCs w:val="36"/>
          <w:rtl/>
        </w:rPr>
        <w:t xml:space="preserve"> 1840</w:t>
      </w:r>
      <w:r w:rsidRPr="00615A8F">
        <w:rPr>
          <w:rFonts w:cs="Traditional Arabic" w:hint="cs"/>
          <w:sz w:val="36"/>
          <w:szCs w:val="36"/>
          <w:rtl/>
        </w:rPr>
        <w:t xml:space="preserve">م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المحاضرة</w:t>
      </w:r>
      <w:r w:rsidRPr="00615A8F">
        <w:rPr>
          <w:rFonts w:cs="Traditional Arabic"/>
          <w:sz w:val="36"/>
          <w:szCs w:val="36"/>
          <w:rtl/>
        </w:rPr>
        <w:t xml:space="preserve"> </w:t>
      </w:r>
      <w:r w:rsidRPr="00615A8F">
        <w:rPr>
          <w:rFonts w:cs="Traditional Arabic" w:hint="eastAsia"/>
          <w:sz w:val="36"/>
          <w:szCs w:val="36"/>
          <w:rtl/>
        </w:rPr>
        <w:t>بعنوان</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البطل</w:t>
      </w:r>
      <w:r w:rsidRPr="00615A8F">
        <w:rPr>
          <w:rFonts w:cs="Traditional Arabic"/>
          <w:sz w:val="36"/>
          <w:szCs w:val="36"/>
          <w:rtl/>
        </w:rPr>
        <w:t xml:space="preserve"> </w:t>
      </w:r>
      <w:r w:rsidRPr="00615A8F">
        <w:rPr>
          <w:rFonts w:cs="Traditional Arabic" w:hint="eastAsia"/>
          <w:sz w:val="36"/>
          <w:szCs w:val="36"/>
          <w:rtl/>
        </w:rPr>
        <w:t>نبياً</w:t>
      </w:r>
      <w:r w:rsidRPr="00615A8F">
        <w:rPr>
          <w:rFonts w:cs="Traditional Arabic"/>
          <w:sz w:val="36"/>
          <w:szCs w:val="36"/>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المستمع</w:t>
      </w:r>
      <w:r w:rsidRPr="00615A8F">
        <w:rPr>
          <w:rFonts w:cs="Traditional Arabic" w:hint="cs"/>
          <w:sz w:val="36"/>
          <w:szCs w:val="36"/>
          <w:rtl/>
        </w:rPr>
        <w:t>و</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الإنجليكان</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المسيحيون</w:t>
      </w:r>
      <w:r w:rsidRPr="00615A8F">
        <w:rPr>
          <w:rFonts w:cs="Traditional Arabic"/>
          <w:sz w:val="36"/>
          <w:szCs w:val="36"/>
          <w:rtl/>
        </w:rPr>
        <w:t xml:space="preserve"> </w:t>
      </w:r>
      <w:r w:rsidRPr="00615A8F">
        <w:rPr>
          <w:rFonts w:cs="Traditional Arabic" w:hint="eastAsia"/>
          <w:sz w:val="36"/>
          <w:szCs w:val="36"/>
          <w:rtl/>
        </w:rPr>
        <w:t>الإنجليز،</w:t>
      </w:r>
      <w:r w:rsidRPr="00615A8F">
        <w:rPr>
          <w:rFonts w:cs="Traditional Arabic"/>
          <w:sz w:val="36"/>
          <w:szCs w:val="36"/>
          <w:rtl/>
        </w:rPr>
        <w:t xml:space="preserve"> </w:t>
      </w:r>
      <w:r w:rsidRPr="00615A8F">
        <w:rPr>
          <w:rFonts w:cs="Traditional Arabic" w:hint="eastAsia"/>
          <w:sz w:val="36"/>
          <w:szCs w:val="36"/>
          <w:rtl/>
        </w:rPr>
        <w:t>وصفهم</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رعاة</w:t>
      </w:r>
      <w:r w:rsidRPr="00615A8F">
        <w:rPr>
          <w:rFonts w:cs="Traditional Arabic"/>
          <w:sz w:val="36"/>
          <w:szCs w:val="36"/>
          <w:rtl/>
        </w:rPr>
        <w:t xml:space="preserve"> </w:t>
      </w:r>
      <w:r w:rsidRPr="00615A8F">
        <w:rPr>
          <w:rFonts w:cs="Traditional Arabic" w:hint="eastAsia"/>
          <w:sz w:val="36"/>
          <w:szCs w:val="36"/>
          <w:rtl/>
        </w:rPr>
        <w:t>أغنام</w:t>
      </w:r>
      <w:r w:rsidRPr="00615A8F">
        <w:rPr>
          <w:rFonts w:cs="Traditional Arabic"/>
          <w:sz w:val="36"/>
          <w:szCs w:val="36"/>
          <w:rtl/>
        </w:rPr>
        <w:t xml:space="preserve"> </w:t>
      </w:r>
      <w:r w:rsidRPr="00615A8F">
        <w:rPr>
          <w:rFonts w:cs="Traditional Arabic" w:hint="eastAsia"/>
          <w:sz w:val="36"/>
          <w:szCs w:val="36"/>
          <w:rtl/>
        </w:rPr>
        <w:t>فقراء</w:t>
      </w:r>
      <w:r w:rsidRPr="00615A8F">
        <w:rPr>
          <w:rFonts w:cs="Traditional Arabic"/>
          <w:sz w:val="36"/>
          <w:szCs w:val="36"/>
          <w:rtl/>
        </w:rPr>
        <w:t xml:space="preserve"> </w:t>
      </w:r>
      <w:r w:rsidRPr="00615A8F">
        <w:rPr>
          <w:rFonts w:cs="Traditional Arabic" w:hint="eastAsia"/>
          <w:sz w:val="36"/>
          <w:szCs w:val="36"/>
          <w:rtl/>
        </w:rPr>
        <w:t>هائمون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وجوههم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صحرائهم</w:t>
      </w:r>
    </w:p>
    <w:p w:rsidR="008B3DA2" w:rsidRPr="00615A8F" w:rsidRDefault="008B3DA2" w:rsidP="008630E9">
      <w:pPr>
        <w:autoSpaceDE w:val="0"/>
        <w:autoSpaceDN w:val="0"/>
        <w:bidi/>
        <w:adjustRightInd w:val="0"/>
        <w:spacing w:after="0" w:line="240" w:lineRule="auto"/>
        <w:ind w:firstLine="340"/>
        <w:jc w:val="both"/>
        <w:rPr>
          <w:rFonts w:cs="Traditional Arabic"/>
          <w:sz w:val="2"/>
          <w:szCs w:val="2"/>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4"/>
          <w:szCs w:val="24"/>
          <w:rtl/>
        </w:rPr>
      </w:pPr>
      <w:r>
        <w:rPr>
          <w:rFonts w:ascii="Arial" w:hAnsi="Arial" w:cs="Traditional Arabic"/>
          <w:sz w:val="24"/>
          <w:szCs w:val="24"/>
        </w:rPr>
        <w:pict>
          <v:rect id="_x0000_i1237"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lang w:val="en-AU" w:bidi="ar-EG"/>
        </w:rPr>
      </w:pPr>
      <w:r w:rsidRPr="00615A8F">
        <w:rPr>
          <w:rFonts w:ascii="Arial" w:hAnsi="Arial" w:cs="Traditional Arabic" w:hint="cs"/>
          <w:sz w:val="24"/>
          <w:szCs w:val="24"/>
          <w:rtl/>
        </w:rPr>
        <w:t>1-</w:t>
      </w:r>
      <w:r w:rsidRPr="00615A8F">
        <w:rPr>
          <w:rFonts w:cs="Traditional Arabic" w:hint="cs"/>
          <w:sz w:val="24"/>
          <w:szCs w:val="24"/>
          <w:rtl/>
        </w:rPr>
        <w:t xml:space="preserve"> [طه: 24- 36</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w:t>
      </w:r>
      <w:r w:rsidRPr="00615A8F">
        <w:rPr>
          <w:rFonts w:cs="Traditional Arabic"/>
          <w:sz w:val="24"/>
          <w:szCs w:val="24"/>
        </w:rPr>
        <w:t xml:space="preserve">] </w:t>
      </w:r>
      <w:r w:rsidRPr="00615A8F">
        <w:rPr>
          <w:rFonts w:cs="Traditional Arabic"/>
          <w:sz w:val="24"/>
          <w:szCs w:val="24"/>
          <w:rtl/>
        </w:rPr>
        <w:t xml:space="preserve">24:15 </w:t>
      </w:r>
      <w:r w:rsidRPr="00615A8F">
        <w:rPr>
          <w:rFonts w:cs="Traditional Arabic" w:hint="eastAsia"/>
          <w:sz w:val="24"/>
          <w:szCs w:val="24"/>
          <w:rtl/>
        </w:rPr>
        <w:t>متى</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3</w:t>
      </w:r>
      <w:r w:rsidRPr="00615A8F">
        <w:rPr>
          <w:rFonts w:cs="Traditional Arabic"/>
          <w:sz w:val="24"/>
          <w:szCs w:val="24"/>
          <w:rtl/>
        </w:rPr>
        <w:t>-</w:t>
      </w:r>
      <w:r w:rsidRPr="00615A8F">
        <w:rPr>
          <w:rFonts w:cs="Traditional Arabic"/>
          <w:sz w:val="24"/>
          <w:szCs w:val="24"/>
        </w:rPr>
        <w:t xml:space="preserve"> ] </w:t>
      </w:r>
      <w:r w:rsidRPr="00615A8F">
        <w:rPr>
          <w:rFonts w:cs="Traditional Arabic"/>
          <w:sz w:val="24"/>
          <w:szCs w:val="24"/>
          <w:rtl/>
        </w:rPr>
        <w:t xml:space="preserve">11:1 </w:t>
      </w:r>
      <w:r w:rsidRPr="00615A8F">
        <w:rPr>
          <w:rFonts w:cs="Traditional Arabic" w:hint="eastAsia"/>
          <w:sz w:val="24"/>
          <w:szCs w:val="24"/>
          <w:rtl/>
        </w:rPr>
        <w:t>يوحنا</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w:t>
      </w:r>
      <w:r w:rsidRPr="00615A8F">
        <w:rPr>
          <w:rFonts w:cs="Traditional Arabic"/>
          <w:sz w:val="24"/>
          <w:szCs w:val="24"/>
        </w:rPr>
        <w:t xml:space="preserve">] </w:t>
      </w:r>
      <w:r w:rsidRPr="00615A8F">
        <w:rPr>
          <w:rFonts w:cs="Traditional Arabic"/>
          <w:sz w:val="24"/>
          <w:szCs w:val="24"/>
          <w:rtl/>
        </w:rPr>
        <w:t xml:space="preserve">25:4 </w:t>
      </w:r>
      <w:r w:rsidRPr="00615A8F">
        <w:rPr>
          <w:rFonts w:cs="Traditional Arabic" w:hint="eastAsia"/>
          <w:sz w:val="24"/>
          <w:szCs w:val="24"/>
          <w:rtl/>
        </w:rPr>
        <w:t>يوحنا</w:t>
      </w:r>
      <w:r w:rsidRPr="00615A8F">
        <w:rPr>
          <w:rFonts w:cs="Traditional Arabic"/>
          <w:sz w:val="24"/>
          <w:szCs w:val="24"/>
          <w:rtl/>
        </w:rPr>
        <w:t xml:space="preserve"> </w:t>
      </w:r>
      <w:r w:rsidRPr="00615A8F">
        <w:rPr>
          <w:rFonts w:cs="Traditional Arabic"/>
          <w:sz w:val="24"/>
          <w:szCs w:val="24"/>
        </w:rPr>
        <w:t>[</w:t>
      </w:r>
      <w:r w:rsidRPr="00615A8F">
        <w:rPr>
          <w:rFonts w:ascii="Arial" w:hAnsi="Arial" w:cs="Traditional Arabic" w:hint="cs"/>
          <w:sz w:val="24"/>
          <w:szCs w:val="24"/>
          <w:rtl/>
        </w:rPr>
        <w:tab/>
      </w:r>
      <w:r w:rsidR="008630E9">
        <w:rPr>
          <w:rFonts w:cs="Traditional Arabic" w:hint="cs"/>
          <w:sz w:val="24"/>
          <w:szCs w:val="24"/>
          <w:rtl/>
        </w:rPr>
        <w:t xml:space="preserve">      </w:t>
      </w:r>
      <w:r w:rsidRPr="00615A8F">
        <w:rPr>
          <w:rFonts w:cs="Traditional Arabic" w:hint="cs"/>
          <w:sz w:val="24"/>
          <w:szCs w:val="24"/>
          <w:rtl/>
        </w:rPr>
        <w:t xml:space="preserve"> 5- </w:t>
      </w:r>
      <w:r w:rsidRPr="00615A8F">
        <w:rPr>
          <w:rFonts w:cs="Traditional Arabic"/>
          <w:sz w:val="24"/>
          <w:szCs w:val="24"/>
          <w:lang w:val="en-AU" w:bidi="ar-EG"/>
        </w:rPr>
        <w:t>]</w:t>
      </w:r>
      <w:r w:rsidRPr="00615A8F">
        <w:rPr>
          <w:rFonts w:cs="Traditional Arabic"/>
          <w:sz w:val="24"/>
          <w:szCs w:val="24"/>
          <w:rtl/>
        </w:rPr>
        <w:t xml:space="preserve">13:16 </w:t>
      </w:r>
      <w:r w:rsidRPr="00615A8F">
        <w:rPr>
          <w:rFonts w:cs="Traditional Arabic" w:hint="eastAsia"/>
          <w:sz w:val="24"/>
          <w:szCs w:val="24"/>
          <w:rtl/>
        </w:rPr>
        <w:t>يوحنا</w:t>
      </w:r>
      <w:r w:rsidRPr="00615A8F">
        <w:rPr>
          <w:rFonts w:cs="Traditional Arabic"/>
          <w:sz w:val="24"/>
          <w:szCs w:val="24"/>
          <w:lang w:val="en-AU" w:bidi="ar-EG"/>
        </w:rPr>
        <w:t>[</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lang w:val="en-AU" w:bidi="ar-EG"/>
        </w:rPr>
      </w:pPr>
      <w:r w:rsidRPr="00615A8F">
        <w:rPr>
          <w:rFonts w:cs="Traditional Arabic" w:hint="cs"/>
          <w:sz w:val="24"/>
          <w:szCs w:val="24"/>
          <w:rtl/>
        </w:rPr>
        <w:t>6</w:t>
      </w:r>
      <w:r w:rsidRPr="00615A8F">
        <w:rPr>
          <w:rFonts w:cs="Traditional Arabic"/>
          <w:sz w:val="24"/>
          <w:szCs w:val="24"/>
          <w:rtl/>
        </w:rPr>
        <w:t xml:space="preserve">- </w:t>
      </w:r>
      <w:r w:rsidRPr="00615A8F">
        <w:rPr>
          <w:rFonts w:cs="Traditional Arabic"/>
          <w:sz w:val="24"/>
          <w:szCs w:val="24"/>
        </w:rPr>
        <w:t>]</w:t>
      </w:r>
      <w:r w:rsidRPr="00615A8F">
        <w:rPr>
          <w:rFonts w:cs="Traditional Arabic" w:hint="cs"/>
          <w:sz w:val="24"/>
          <w:szCs w:val="24"/>
          <w:rtl/>
        </w:rPr>
        <w:t>الجمعة: 2</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7</w:t>
      </w:r>
      <w:r w:rsidRPr="00615A8F">
        <w:rPr>
          <w:rFonts w:ascii="Arial" w:hAnsi="Arial" w:cs="Traditional Arabic"/>
          <w:sz w:val="24"/>
          <w:szCs w:val="24"/>
          <w:rtl/>
        </w:rPr>
        <w:t>-</w:t>
      </w:r>
      <w:r w:rsidRPr="00615A8F">
        <w:rPr>
          <w:rFonts w:cs="Traditional Arabic"/>
          <w:sz w:val="24"/>
          <w:szCs w:val="24"/>
        </w:rPr>
        <w:t xml:space="preserve">] </w:t>
      </w:r>
      <w:r w:rsidRPr="00615A8F">
        <w:rPr>
          <w:rFonts w:cs="Traditional Arabic"/>
          <w:sz w:val="24"/>
          <w:szCs w:val="24"/>
          <w:rtl/>
        </w:rPr>
        <w:t xml:space="preserve">12:29 </w:t>
      </w:r>
      <w:r w:rsidRPr="00615A8F">
        <w:rPr>
          <w:rFonts w:cs="Traditional Arabic" w:hint="eastAsia"/>
          <w:sz w:val="24"/>
          <w:szCs w:val="24"/>
          <w:rtl/>
        </w:rPr>
        <w:t>اشعياء</w:t>
      </w:r>
      <w:r w:rsidRPr="00615A8F">
        <w:rPr>
          <w:rFonts w:cs="Traditional Arabic"/>
          <w:sz w:val="24"/>
          <w:szCs w:val="24"/>
        </w:rPr>
        <w:t>[</w:t>
      </w:r>
      <w:r w:rsidRPr="00615A8F">
        <w:rPr>
          <w:rFonts w:cs="Traditional Arabic"/>
          <w:sz w:val="24"/>
          <w:szCs w:val="24"/>
          <w:rtl/>
        </w:rPr>
        <w:tab/>
      </w:r>
      <w:r w:rsidRPr="00615A8F">
        <w:rPr>
          <w:rFonts w:cs="Traditional Arabic" w:hint="cs"/>
          <w:sz w:val="24"/>
          <w:szCs w:val="24"/>
          <w:rtl/>
          <w:lang w:bidi="ar-EG"/>
        </w:rPr>
        <w:tab/>
        <w:t>8-</w:t>
      </w:r>
      <w:r w:rsidR="00D745E4">
        <w:rPr>
          <w:rFonts w:cs="Traditional Arabic" w:hint="cs"/>
          <w:sz w:val="24"/>
          <w:szCs w:val="24"/>
          <w:rtl/>
          <w:lang w:bidi="ar-EG"/>
        </w:rPr>
        <w:t>...</w:t>
      </w:r>
      <w:r w:rsidRPr="00615A8F">
        <w:rPr>
          <w:rFonts w:cs="Traditional Arabic" w:hint="cs"/>
          <w:sz w:val="24"/>
          <w:szCs w:val="24"/>
          <w:rtl/>
          <w:lang w:bidi="ar-EG"/>
        </w:rPr>
        <w:t xml:space="preserve">إنجليزى من اسكتلاندا، كاتب ومؤرخ، له كتاب الأبطال وقد عقد فيه فصلاً للنبى </w:t>
      </w:r>
      <w:r w:rsidRPr="00615A8F">
        <w:rPr>
          <w:rFonts w:ascii="AGA Arabesque" w:hAnsi="AGA Arabesque" w:cs="Arabic Transparent"/>
          <w:sz w:val="24"/>
          <w:szCs w:val="24"/>
          <w:lang w:val="en-AU"/>
        </w:rPr>
        <w:t></w:t>
      </w:r>
      <w:r w:rsidR="00D745E4">
        <w:rPr>
          <w:rFonts w:cs="Traditional Arabic" w:hint="cs"/>
          <w:sz w:val="24"/>
          <w:szCs w:val="24"/>
          <w:rtl/>
          <w:lang w:val="en-AU" w:bidi="ar-EG"/>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مجهولون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يعبأ</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فجر</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أُرسل</w:t>
      </w:r>
      <w:r w:rsidRPr="00615A8F">
        <w:rPr>
          <w:rFonts w:cs="Traditional Arabic"/>
          <w:sz w:val="36"/>
          <w:szCs w:val="36"/>
          <w:rtl/>
        </w:rPr>
        <w:t xml:space="preserve"> </w:t>
      </w:r>
      <w:r w:rsidRPr="00615A8F">
        <w:rPr>
          <w:rFonts w:cs="Traditional Arabic" w:hint="eastAsia"/>
          <w:sz w:val="36"/>
          <w:szCs w:val="36"/>
          <w:rtl/>
        </w:rPr>
        <w:t>إليهم</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بطل</w:t>
      </w:r>
      <w:r w:rsidRPr="00615A8F">
        <w:rPr>
          <w:rFonts w:cs="Traditional Arabic"/>
          <w:sz w:val="36"/>
          <w:szCs w:val="36"/>
          <w:rtl/>
        </w:rPr>
        <w:t xml:space="preserve"> </w:t>
      </w:r>
      <w:r w:rsidRPr="00615A8F">
        <w:rPr>
          <w:rFonts w:cs="Traditional Arabic" w:hint="eastAsia"/>
          <w:sz w:val="36"/>
          <w:szCs w:val="36"/>
          <w:rtl/>
        </w:rPr>
        <w:t>بوحي</w:t>
      </w:r>
      <w:r w:rsidRPr="00615A8F">
        <w:rPr>
          <w:rFonts w:cs="Traditional Arabic"/>
          <w:sz w:val="36"/>
          <w:szCs w:val="36"/>
          <w:rtl/>
        </w:rPr>
        <w:t xml:space="preserve"> </w:t>
      </w:r>
      <w:r w:rsidRPr="00615A8F">
        <w:rPr>
          <w:rFonts w:cs="Traditional Arabic" w:hint="eastAsia"/>
          <w:sz w:val="36"/>
          <w:szCs w:val="36"/>
          <w:rtl/>
        </w:rPr>
        <w:t>فآمنوا</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انظر</w:t>
      </w:r>
      <w:r w:rsidRPr="00615A8F">
        <w:rPr>
          <w:rFonts w:cs="Traditional Arabic"/>
          <w:sz w:val="36"/>
          <w:szCs w:val="36"/>
          <w:rtl/>
        </w:rPr>
        <w:t xml:space="preserve"> </w:t>
      </w:r>
      <w:r w:rsidRPr="00615A8F">
        <w:rPr>
          <w:rFonts w:cs="Traditional Arabic" w:hint="eastAsia"/>
          <w:sz w:val="36"/>
          <w:szCs w:val="36"/>
          <w:rtl/>
        </w:rPr>
        <w:t>المغمورين</w:t>
      </w:r>
      <w:r w:rsidRPr="00615A8F">
        <w:rPr>
          <w:rFonts w:cs="Traditional Arabic"/>
          <w:sz w:val="36"/>
          <w:szCs w:val="36"/>
          <w:rtl/>
        </w:rPr>
        <w:t xml:space="preserve"> </w:t>
      </w:r>
      <w:r w:rsidRPr="00615A8F">
        <w:rPr>
          <w:rFonts w:cs="Traditional Arabic" w:hint="eastAsia"/>
          <w:sz w:val="36"/>
          <w:szCs w:val="36"/>
          <w:rtl/>
        </w:rPr>
        <w:t>أصبحوا</w:t>
      </w:r>
      <w:r w:rsidRPr="00615A8F">
        <w:rPr>
          <w:rFonts w:cs="Traditional Arabic"/>
          <w:sz w:val="36"/>
          <w:szCs w:val="36"/>
          <w:rtl/>
        </w:rPr>
        <w:t xml:space="preserve"> </w:t>
      </w:r>
      <w:r w:rsidRPr="00615A8F">
        <w:rPr>
          <w:rFonts w:cs="Traditional Arabic" w:hint="eastAsia"/>
          <w:sz w:val="36"/>
          <w:szCs w:val="36"/>
          <w:rtl/>
        </w:rPr>
        <w:t>أفذاذاً</w:t>
      </w:r>
      <w:r w:rsidRPr="00615A8F">
        <w:rPr>
          <w:rFonts w:cs="Traditional Arabic"/>
          <w:sz w:val="36"/>
          <w:szCs w:val="36"/>
          <w:rtl/>
        </w:rPr>
        <w:t xml:space="preserve"> </w:t>
      </w:r>
      <w:r w:rsidRPr="00615A8F">
        <w:rPr>
          <w:rFonts w:cs="Traditional Arabic" w:hint="eastAsia"/>
          <w:sz w:val="36"/>
          <w:szCs w:val="36"/>
          <w:rtl/>
        </w:rPr>
        <w:t>بارزين،</w:t>
      </w:r>
      <w:r w:rsidRPr="00615A8F">
        <w:rPr>
          <w:rFonts w:cs="Traditional Arabic"/>
          <w:sz w:val="36"/>
          <w:szCs w:val="36"/>
          <w:rtl/>
        </w:rPr>
        <w:t xml:space="preserve"> </w:t>
      </w:r>
      <w:r w:rsidRPr="00615A8F">
        <w:rPr>
          <w:rFonts w:cs="Traditional Arabic" w:hint="eastAsia"/>
          <w:sz w:val="36"/>
          <w:szCs w:val="36"/>
          <w:rtl/>
        </w:rPr>
        <w:t>الفئة</w:t>
      </w:r>
      <w:r w:rsidRPr="00615A8F">
        <w:rPr>
          <w:rFonts w:cs="Traditional Arabic"/>
          <w:sz w:val="36"/>
          <w:szCs w:val="36"/>
          <w:rtl/>
        </w:rPr>
        <w:t xml:space="preserve"> </w:t>
      </w:r>
      <w:r w:rsidRPr="00615A8F">
        <w:rPr>
          <w:rFonts w:cs="Traditional Arabic" w:hint="eastAsia"/>
          <w:sz w:val="36"/>
          <w:szCs w:val="36"/>
          <w:rtl/>
        </w:rPr>
        <w:t>الصغيرة</w:t>
      </w:r>
      <w:r w:rsidRPr="00615A8F">
        <w:rPr>
          <w:rFonts w:cs="Traditional Arabic"/>
          <w:sz w:val="36"/>
          <w:szCs w:val="36"/>
          <w:rtl/>
        </w:rPr>
        <w:t xml:space="preserve"> </w:t>
      </w:r>
      <w:r w:rsidRPr="00615A8F">
        <w:rPr>
          <w:rFonts w:cs="Traditional Arabic" w:hint="eastAsia"/>
          <w:sz w:val="36"/>
          <w:szCs w:val="36"/>
          <w:rtl/>
        </w:rPr>
        <w:t>أصبحت</w:t>
      </w:r>
      <w:r w:rsidRPr="00615A8F">
        <w:rPr>
          <w:rFonts w:cs="Traditional Arabic"/>
          <w:sz w:val="36"/>
          <w:szCs w:val="36"/>
          <w:rtl/>
        </w:rPr>
        <w:t xml:space="preserve"> </w:t>
      </w:r>
      <w:r w:rsidRPr="00615A8F">
        <w:rPr>
          <w:rFonts w:cs="Traditional Arabic" w:hint="eastAsia"/>
          <w:sz w:val="36"/>
          <w:szCs w:val="36"/>
          <w:rtl/>
        </w:rPr>
        <w:t>عالماً</w:t>
      </w:r>
      <w:r w:rsidRPr="00615A8F">
        <w:rPr>
          <w:rFonts w:cs="Traditional Arabic"/>
          <w:sz w:val="36"/>
          <w:szCs w:val="36"/>
          <w:rtl/>
        </w:rPr>
        <w:t xml:space="preserve"> </w:t>
      </w:r>
      <w:r w:rsidRPr="00615A8F">
        <w:rPr>
          <w:rFonts w:cs="Traditional Arabic" w:hint="eastAsia"/>
          <w:sz w:val="36"/>
          <w:szCs w:val="36"/>
          <w:rtl/>
        </w:rPr>
        <w:t>كبيراً،</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غضون</w:t>
      </w:r>
      <w:r w:rsidRPr="00615A8F">
        <w:rPr>
          <w:rFonts w:cs="Traditional Arabic"/>
          <w:sz w:val="36"/>
          <w:szCs w:val="36"/>
          <w:rtl/>
        </w:rPr>
        <w:t xml:space="preserve"> </w:t>
      </w:r>
      <w:r w:rsidRPr="00615A8F">
        <w:rPr>
          <w:rFonts w:cs="Traditional Arabic" w:hint="eastAsia"/>
          <w:sz w:val="36"/>
          <w:szCs w:val="36"/>
          <w:rtl/>
        </w:rPr>
        <w:t>قرن</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وصل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غرناطة</w:t>
      </w:r>
      <w:r w:rsidRPr="00615A8F">
        <w:rPr>
          <w:rFonts w:cs="Traditional Arabic"/>
          <w:sz w:val="36"/>
          <w:szCs w:val="36"/>
          <w:rtl/>
        </w:rPr>
        <w:t xml:space="preserve"> </w:t>
      </w:r>
      <w:r w:rsidRPr="00615A8F">
        <w:rPr>
          <w:rFonts w:cs="Traditional Arabic" w:hint="eastAsia"/>
          <w:sz w:val="36"/>
          <w:szCs w:val="36"/>
          <w:rtl/>
        </w:rPr>
        <w:t>ب</w:t>
      </w:r>
      <w:r w:rsidRPr="00615A8F">
        <w:rPr>
          <w:rFonts w:cs="Traditional Arabic" w:hint="cs"/>
          <w:sz w:val="36"/>
          <w:szCs w:val="36"/>
          <w:rtl/>
        </w:rPr>
        <w:t>إ</w:t>
      </w:r>
      <w:r w:rsidRPr="00615A8F">
        <w:rPr>
          <w:rFonts w:cs="Traditional Arabic" w:hint="eastAsia"/>
          <w:sz w:val="36"/>
          <w:szCs w:val="36"/>
          <w:rtl/>
        </w:rPr>
        <w:t>سبانيا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جهة</w:t>
      </w:r>
      <w:r w:rsidRPr="00615A8F">
        <w:rPr>
          <w:rFonts w:cs="Traditional Arabic"/>
          <w:sz w:val="36"/>
          <w:szCs w:val="36"/>
          <w:rtl/>
        </w:rPr>
        <w:t xml:space="preserve"> </w:t>
      </w:r>
      <w:r w:rsidRPr="00615A8F">
        <w:rPr>
          <w:rFonts w:cs="Traditional Arabic" w:hint="eastAsia"/>
          <w:sz w:val="36"/>
          <w:szCs w:val="36"/>
          <w:rtl/>
        </w:rPr>
        <w:t>وإلى</w:t>
      </w:r>
      <w:r w:rsidRPr="00615A8F">
        <w:rPr>
          <w:rFonts w:cs="Traditional Arabic"/>
          <w:sz w:val="36"/>
          <w:szCs w:val="36"/>
          <w:rtl/>
        </w:rPr>
        <w:t xml:space="preserve"> </w:t>
      </w:r>
      <w:r w:rsidRPr="00615A8F">
        <w:rPr>
          <w:rFonts w:cs="Traditional Arabic" w:hint="eastAsia"/>
          <w:sz w:val="36"/>
          <w:szCs w:val="36"/>
          <w:rtl/>
        </w:rPr>
        <w:t>دلهي</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الهند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جهة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تتلألأ</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الفئة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جرأة</w:t>
      </w:r>
      <w:r w:rsidRPr="00615A8F">
        <w:rPr>
          <w:rFonts w:cs="Traditional Arabic"/>
          <w:sz w:val="36"/>
          <w:szCs w:val="36"/>
          <w:rtl/>
        </w:rPr>
        <w:t xml:space="preserve"> </w:t>
      </w:r>
      <w:r w:rsidRPr="00615A8F">
        <w:rPr>
          <w:rFonts w:cs="Traditional Arabic" w:hint="eastAsia"/>
          <w:sz w:val="36"/>
          <w:szCs w:val="36"/>
          <w:rtl/>
        </w:rPr>
        <w:t>وشجاعة</w:t>
      </w:r>
      <w:r w:rsidRPr="00615A8F">
        <w:rPr>
          <w:rFonts w:cs="Traditional Arabic"/>
          <w:sz w:val="36"/>
          <w:szCs w:val="36"/>
          <w:rtl/>
        </w:rPr>
        <w:t xml:space="preserve"> </w:t>
      </w:r>
      <w:r w:rsidRPr="00615A8F">
        <w:rPr>
          <w:rFonts w:cs="Traditional Arabic" w:hint="eastAsia"/>
          <w:sz w:val="36"/>
          <w:szCs w:val="36"/>
          <w:rtl/>
        </w:rPr>
        <w:t>وبهاء</w:t>
      </w:r>
      <w:r w:rsidRPr="00615A8F">
        <w:rPr>
          <w:rFonts w:cs="Traditional Arabic"/>
          <w:sz w:val="36"/>
          <w:szCs w:val="36"/>
          <w:rtl/>
        </w:rPr>
        <w:t xml:space="preserve"> </w:t>
      </w:r>
      <w:r w:rsidRPr="00615A8F">
        <w:rPr>
          <w:rFonts w:cs="Traditional Arabic" w:hint="eastAsia"/>
          <w:sz w:val="36"/>
          <w:szCs w:val="36"/>
          <w:rtl/>
        </w:rPr>
        <w:t>وعبقرية،</w:t>
      </w:r>
      <w:r w:rsidRPr="00615A8F">
        <w:rPr>
          <w:rFonts w:cs="Traditional Arabic"/>
          <w:sz w:val="36"/>
          <w:szCs w:val="36"/>
          <w:rtl/>
        </w:rPr>
        <w:t xml:space="preserve"> </w:t>
      </w:r>
      <w:r w:rsidRPr="00615A8F">
        <w:rPr>
          <w:rFonts w:cs="Traditional Arabic" w:hint="eastAsia"/>
          <w:sz w:val="36"/>
          <w:szCs w:val="36"/>
          <w:rtl/>
        </w:rPr>
        <w:t>وسطعت</w:t>
      </w:r>
      <w:r w:rsidRPr="00615A8F">
        <w:rPr>
          <w:rFonts w:cs="Traditional Arabic"/>
          <w:sz w:val="36"/>
          <w:szCs w:val="36"/>
          <w:rtl/>
        </w:rPr>
        <w:t xml:space="preserve"> </w:t>
      </w:r>
      <w:r w:rsidRPr="00615A8F">
        <w:rPr>
          <w:rFonts w:cs="Traditional Arabic" w:hint="eastAsia"/>
          <w:sz w:val="36"/>
          <w:szCs w:val="36"/>
          <w:rtl/>
        </w:rPr>
        <w:t>شمس</w:t>
      </w:r>
      <w:r w:rsidRPr="00615A8F">
        <w:rPr>
          <w:rFonts w:cs="Traditional Arabic"/>
          <w:sz w:val="36"/>
          <w:szCs w:val="36"/>
          <w:rtl/>
        </w:rPr>
        <w:t xml:space="preserve"> </w:t>
      </w:r>
      <w:r w:rsidRPr="00615A8F">
        <w:rPr>
          <w:rFonts w:cs="Traditional Arabic" w:hint="eastAsia"/>
          <w:sz w:val="36"/>
          <w:szCs w:val="36"/>
          <w:rtl/>
        </w:rPr>
        <w:t>العروبة</w:t>
      </w:r>
      <w:r w:rsidRPr="00615A8F">
        <w:rPr>
          <w:rFonts w:cs="Traditional Arabic"/>
          <w:sz w:val="36"/>
          <w:szCs w:val="36"/>
          <w:rtl/>
        </w:rPr>
        <w:t xml:space="preserve"> </w:t>
      </w:r>
      <w:r w:rsidRPr="00615A8F">
        <w:rPr>
          <w:rFonts w:cs="Traditional Arabic" w:hint="eastAsia"/>
          <w:sz w:val="36"/>
          <w:szCs w:val="36"/>
          <w:rtl/>
        </w:rPr>
        <w:t>لأجيال</w:t>
      </w:r>
      <w:r w:rsidRPr="00615A8F">
        <w:rPr>
          <w:rFonts w:cs="Traditional Arabic"/>
          <w:sz w:val="36"/>
          <w:szCs w:val="36"/>
          <w:rtl/>
        </w:rPr>
        <w:t xml:space="preserve"> </w:t>
      </w:r>
      <w:r w:rsidRPr="00615A8F">
        <w:rPr>
          <w:rFonts w:cs="Traditional Arabic" w:hint="eastAsia"/>
          <w:sz w:val="36"/>
          <w:szCs w:val="36"/>
          <w:rtl/>
        </w:rPr>
        <w:t>طويلة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مساحات</w:t>
      </w:r>
      <w:r w:rsidRPr="00615A8F">
        <w:rPr>
          <w:rFonts w:cs="Traditional Arabic"/>
          <w:sz w:val="36"/>
          <w:szCs w:val="36"/>
          <w:rtl/>
        </w:rPr>
        <w:t xml:space="preserve"> </w:t>
      </w:r>
      <w:r w:rsidRPr="00615A8F">
        <w:rPr>
          <w:rFonts w:cs="Traditional Arabic" w:hint="eastAsia"/>
          <w:sz w:val="36"/>
          <w:szCs w:val="36"/>
          <w:rtl/>
        </w:rPr>
        <w:t>شاسعة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العقيدة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الدافع</w:t>
      </w:r>
      <w:r w:rsidRPr="00615A8F">
        <w:rPr>
          <w:rFonts w:cs="Traditional Arabic"/>
          <w:sz w:val="36"/>
          <w:szCs w:val="36"/>
          <w:rtl/>
        </w:rPr>
        <w:t xml:space="preserve"> </w:t>
      </w:r>
      <w:r w:rsidRPr="00615A8F">
        <w:rPr>
          <w:rFonts w:cs="Traditional Arabic" w:hint="eastAsia"/>
          <w:sz w:val="36"/>
          <w:szCs w:val="36"/>
          <w:rtl/>
        </w:rPr>
        <w:t>القوى</w:t>
      </w:r>
      <w:r w:rsidRPr="00615A8F">
        <w:rPr>
          <w:rFonts w:cs="Traditional Arabic"/>
          <w:sz w:val="36"/>
          <w:szCs w:val="36"/>
          <w:rtl/>
        </w:rPr>
        <w:t xml:space="preserve"> </w:t>
      </w:r>
      <w:r w:rsidRPr="00615A8F">
        <w:rPr>
          <w:rFonts w:cs="Traditional Arabic" w:hint="eastAsia"/>
          <w:sz w:val="36"/>
          <w:szCs w:val="36"/>
          <w:rtl/>
        </w:rPr>
        <w:t>للحياة،</w:t>
      </w:r>
      <w:r w:rsidRPr="00615A8F">
        <w:rPr>
          <w:rFonts w:cs="Traditional Arabic"/>
          <w:sz w:val="36"/>
          <w:szCs w:val="36"/>
          <w:rtl/>
        </w:rPr>
        <w:t xml:space="preserve"> </w:t>
      </w:r>
      <w:r w:rsidRPr="00615A8F">
        <w:rPr>
          <w:rFonts w:cs="Traditional Arabic" w:hint="eastAsia"/>
          <w:sz w:val="36"/>
          <w:szCs w:val="36"/>
          <w:rtl/>
        </w:rPr>
        <w:t>تاريخ</w:t>
      </w:r>
      <w:r w:rsidRPr="00615A8F">
        <w:rPr>
          <w:rFonts w:cs="Traditional Arabic"/>
          <w:sz w:val="36"/>
          <w:szCs w:val="36"/>
          <w:rtl/>
        </w:rPr>
        <w:t xml:space="preserve"> </w:t>
      </w:r>
      <w:r w:rsidRPr="00615A8F">
        <w:rPr>
          <w:rFonts w:cs="Traditional Arabic" w:hint="eastAsia"/>
          <w:sz w:val="36"/>
          <w:szCs w:val="36"/>
          <w:rtl/>
        </w:rPr>
        <w:t>أمة</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sz w:val="36"/>
          <w:szCs w:val="36"/>
          <w:rtl/>
        </w:rPr>
        <w:t xml:space="preserve"> </w:t>
      </w:r>
      <w:r w:rsidRPr="00615A8F">
        <w:rPr>
          <w:rFonts w:cs="Traditional Arabic" w:hint="eastAsia"/>
          <w:sz w:val="36"/>
          <w:szCs w:val="36"/>
          <w:rtl/>
        </w:rPr>
        <w:t>مثمراً،</w:t>
      </w:r>
      <w:r w:rsidRPr="00615A8F">
        <w:rPr>
          <w:rFonts w:cs="Traditional Arabic"/>
          <w:sz w:val="36"/>
          <w:szCs w:val="36"/>
          <w:rtl/>
        </w:rPr>
        <w:t xml:space="preserve"> </w:t>
      </w:r>
      <w:r w:rsidRPr="00615A8F">
        <w:rPr>
          <w:rFonts w:cs="Traditional Arabic" w:hint="eastAsia"/>
          <w:sz w:val="36"/>
          <w:szCs w:val="36"/>
          <w:rtl/>
        </w:rPr>
        <w:t>روحها</w:t>
      </w:r>
      <w:r w:rsidRPr="00615A8F">
        <w:rPr>
          <w:rFonts w:cs="Traditional Arabic"/>
          <w:sz w:val="36"/>
          <w:szCs w:val="36"/>
          <w:rtl/>
        </w:rPr>
        <w:t xml:space="preserve"> </w:t>
      </w:r>
      <w:r w:rsidRPr="00615A8F">
        <w:rPr>
          <w:rFonts w:cs="Traditional Arabic" w:hint="eastAsia"/>
          <w:sz w:val="36"/>
          <w:szCs w:val="36"/>
          <w:rtl/>
        </w:rPr>
        <w:t>ارتفعت</w:t>
      </w:r>
      <w:r w:rsidRPr="00615A8F">
        <w:rPr>
          <w:rFonts w:cs="Traditional Arabic"/>
          <w:sz w:val="36"/>
          <w:szCs w:val="36"/>
          <w:rtl/>
        </w:rPr>
        <w:t xml:space="preserve"> </w:t>
      </w:r>
      <w:r w:rsidRPr="00615A8F">
        <w:rPr>
          <w:rFonts w:cs="Traditional Arabic" w:hint="eastAsia"/>
          <w:sz w:val="36"/>
          <w:szCs w:val="36"/>
          <w:rtl/>
        </w:rPr>
        <w:t>وارتقت</w:t>
      </w:r>
      <w:r w:rsidRPr="00615A8F">
        <w:rPr>
          <w:rFonts w:cs="Traditional Arabic"/>
          <w:sz w:val="36"/>
          <w:szCs w:val="36"/>
          <w:rtl/>
        </w:rPr>
        <w:t xml:space="preserve"> </w:t>
      </w:r>
      <w:r w:rsidRPr="00615A8F">
        <w:rPr>
          <w:rFonts w:cs="Traditional Arabic" w:hint="eastAsia"/>
          <w:sz w:val="36"/>
          <w:szCs w:val="36"/>
          <w:rtl/>
        </w:rPr>
        <w:t>بمجرد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أصبحت</w:t>
      </w:r>
      <w:r w:rsidRPr="00615A8F">
        <w:rPr>
          <w:rFonts w:cs="Traditional Arabic"/>
          <w:sz w:val="36"/>
          <w:szCs w:val="36"/>
          <w:rtl/>
        </w:rPr>
        <w:t xml:space="preserve"> </w:t>
      </w:r>
      <w:r w:rsidRPr="00615A8F">
        <w:rPr>
          <w:rFonts w:cs="Traditional Arabic" w:hint="eastAsia"/>
          <w:sz w:val="36"/>
          <w:szCs w:val="36"/>
          <w:rtl/>
        </w:rPr>
        <w:t>صاحبة</w:t>
      </w:r>
      <w:r w:rsidRPr="00615A8F">
        <w:rPr>
          <w:rFonts w:cs="Traditional Arabic"/>
          <w:sz w:val="36"/>
          <w:szCs w:val="36"/>
          <w:rtl/>
        </w:rPr>
        <w:t xml:space="preserve"> </w:t>
      </w:r>
      <w:r w:rsidRPr="00615A8F">
        <w:rPr>
          <w:rFonts w:cs="Traditional Arabic" w:hint="eastAsia"/>
          <w:sz w:val="36"/>
          <w:szCs w:val="36"/>
          <w:rtl/>
        </w:rPr>
        <w:t>عقيدة،</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وقرن</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الزمان</w:t>
      </w:r>
      <w:r w:rsidRPr="00615A8F">
        <w:rPr>
          <w:rFonts w:cs="Traditional Arabic"/>
          <w:sz w:val="36"/>
          <w:szCs w:val="36"/>
          <w:rtl/>
        </w:rPr>
        <w:t xml:space="preserve"> </w:t>
      </w:r>
      <w:r w:rsidRPr="00615A8F">
        <w:rPr>
          <w:rFonts w:cs="Traditional Arabic" w:hint="eastAsia"/>
          <w:sz w:val="36"/>
          <w:szCs w:val="36"/>
          <w:rtl/>
        </w:rPr>
        <w:t>كمثل</w:t>
      </w:r>
      <w:r w:rsidRPr="00615A8F">
        <w:rPr>
          <w:rFonts w:cs="Traditional Arabic"/>
          <w:sz w:val="36"/>
          <w:szCs w:val="36"/>
          <w:rtl/>
        </w:rPr>
        <w:t xml:space="preserve"> </w:t>
      </w:r>
      <w:r w:rsidRPr="00615A8F">
        <w:rPr>
          <w:rFonts w:cs="Traditional Arabic" w:hint="eastAsia"/>
          <w:sz w:val="36"/>
          <w:szCs w:val="36"/>
          <w:rtl/>
        </w:rPr>
        <w:t>ومضة</w:t>
      </w:r>
      <w:r w:rsidRPr="00615A8F">
        <w:rPr>
          <w:rFonts w:cs="Traditional Arabic"/>
          <w:sz w:val="36"/>
          <w:szCs w:val="36"/>
          <w:rtl/>
        </w:rPr>
        <w:t xml:space="preserve"> </w:t>
      </w:r>
      <w:r w:rsidRPr="00615A8F">
        <w:rPr>
          <w:rFonts w:cs="Traditional Arabic" w:hint="eastAsia"/>
          <w:sz w:val="36"/>
          <w:szCs w:val="36"/>
          <w:rtl/>
        </w:rPr>
        <w:t>نزلت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الرمال</w:t>
      </w:r>
      <w:r w:rsidRPr="00615A8F">
        <w:rPr>
          <w:rFonts w:cs="Traditional Arabic"/>
          <w:sz w:val="36"/>
          <w:szCs w:val="36"/>
          <w:rtl/>
        </w:rPr>
        <w:t xml:space="preserve"> </w:t>
      </w:r>
      <w:r w:rsidRPr="00615A8F">
        <w:rPr>
          <w:rFonts w:cs="Traditional Arabic" w:hint="eastAsia"/>
          <w:sz w:val="36"/>
          <w:szCs w:val="36"/>
          <w:rtl/>
        </w:rPr>
        <w:t>السوداء</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يلتفت</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للعجب،</w:t>
      </w:r>
      <w:r w:rsidRPr="00615A8F">
        <w:rPr>
          <w:rFonts w:cs="Traditional Arabic"/>
          <w:sz w:val="36"/>
          <w:szCs w:val="36"/>
          <w:rtl/>
        </w:rPr>
        <w:t xml:space="preserve"> </w:t>
      </w:r>
      <w:r w:rsidRPr="00615A8F">
        <w:rPr>
          <w:rFonts w:cs="Traditional Arabic" w:hint="eastAsia"/>
          <w:sz w:val="36"/>
          <w:szCs w:val="36"/>
          <w:rtl/>
        </w:rPr>
        <w:t>الرمال</w:t>
      </w:r>
      <w:r w:rsidRPr="00615A8F">
        <w:rPr>
          <w:rFonts w:cs="Traditional Arabic"/>
          <w:sz w:val="36"/>
          <w:szCs w:val="36"/>
          <w:rtl/>
        </w:rPr>
        <w:t xml:space="preserve"> </w:t>
      </w:r>
      <w:r w:rsidRPr="00615A8F">
        <w:rPr>
          <w:rFonts w:cs="Traditional Arabic" w:hint="eastAsia"/>
          <w:sz w:val="36"/>
          <w:szCs w:val="36"/>
          <w:rtl/>
        </w:rPr>
        <w:t>تثبت</w:t>
      </w:r>
      <w:r w:rsidRPr="00615A8F">
        <w:rPr>
          <w:rFonts w:cs="Traditional Arabic"/>
          <w:sz w:val="36"/>
          <w:szCs w:val="36"/>
          <w:rtl/>
        </w:rPr>
        <w:t xml:space="preserve"> </w:t>
      </w:r>
      <w:r w:rsidRPr="00615A8F">
        <w:rPr>
          <w:rFonts w:cs="Traditional Arabic" w:hint="eastAsia"/>
          <w:sz w:val="36"/>
          <w:szCs w:val="36"/>
          <w:rtl/>
        </w:rPr>
        <w:t>كأنها</w:t>
      </w:r>
      <w:r w:rsidRPr="00615A8F">
        <w:rPr>
          <w:rFonts w:cs="Traditional Arabic"/>
          <w:sz w:val="36"/>
          <w:szCs w:val="36"/>
          <w:rtl/>
        </w:rPr>
        <w:t xml:space="preserve"> </w:t>
      </w:r>
      <w:r w:rsidRPr="00615A8F">
        <w:rPr>
          <w:rFonts w:cs="Traditional Arabic" w:hint="eastAsia"/>
          <w:sz w:val="36"/>
          <w:szCs w:val="36"/>
          <w:rtl/>
        </w:rPr>
        <w:t>بارود</w:t>
      </w:r>
      <w:r w:rsidRPr="00615A8F">
        <w:rPr>
          <w:rFonts w:cs="Traditional Arabic"/>
          <w:sz w:val="36"/>
          <w:szCs w:val="36"/>
          <w:rtl/>
        </w:rPr>
        <w:t xml:space="preserve"> </w:t>
      </w:r>
      <w:r w:rsidRPr="00615A8F">
        <w:rPr>
          <w:rFonts w:cs="Traditional Arabic" w:hint="eastAsia"/>
          <w:sz w:val="36"/>
          <w:szCs w:val="36"/>
          <w:rtl/>
        </w:rPr>
        <w:t>متفجر</w:t>
      </w:r>
      <w:r w:rsidRPr="00615A8F">
        <w:rPr>
          <w:rFonts w:cs="Traditional Arabic"/>
          <w:sz w:val="36"/>
          <w:szCs w:val="36"/>
          <w:rtl/>
        </w:rPr>
        <w:t xml:space="preserve"> </w:t>
      </w:r>
      <w:r w:rsidRPr="00615A8F">
        <w:rPr>
          <w:rFonts w:cs="Traditional Arabic" w:hint="eastAsia"/>
          <w:sz w:val="36"/>
          <w:szCs w:val="36"/>
          <w:rtl/>
        </w:rPr>
        <w:t>أشعل</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دلهي</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غرناطة،</w:t>
      </w:r>
      <w:r w:rsidRPr="00615A8F">
        <w:rPr>
          <w:rFonts w:cs="Traditional Arabic"/>
          <w:sz w:val="36"/>
          <w:szCs w:val="36"/>
          <w:rtl/>
        </w:rPr>
        <w:t xml:space="preserve"> </w:t>
      </w:r>
      <w:r w:rsidRPr="00615A8F">
        <w:rPr>
          <w:rFonts w:cs="Traditional Arabic" w:hint="eastAsia"/>
          <w:sz w:val="36"/>
          <w:szCs w:val="36"/>
          <w:rtl/>
        </w:rPr>
        <w:t>إننى</w:t>
      </w:r>
      <w:r w:rsidRPr="00615A8F">
        <w:rPr>
          <w:rFonts w:cs="Traditional Arabic"/>
          <w:sz w:val="36"/>
          <w:szCs w:val="36"/>
          <w:rtl/>
        </w:rPr>
        <w:t xml:space="preserve"> </w:t>
      </w:r>
      <w:r w:rsidRPr="00615A8F">
        <w:rPr>
          <w:rFonts w:cs="Traditional Arabic" w:hint="eastAsia"/>
          <w:sz w:val="36"/>
          <w:szCs w:val="36"/>
          <w:rtl/>
        </w:rPr>
        <w:t>إقول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دائماً</w:t>
      </w:r>
      <w:r w:rsidRPr="00615A8F">
        <w:rPr>
          <w:rFonts w:cs="Traditional Arabic"/>
          <w:sz w:val="36"/>
          <w:szCs w:val="36"/>
          <w:rtl/>
        </w:rPr>
        <w:t xml:space="preserve"> </w:t>
      </w:r>
      <w:r w:rsidRPr="00615A8F">
        <w:rPr>
          <w:rFonts w:cs="Traditional Arabic" w:hint="eastAsia"/>
          <w:sz w:val="36"/>
          <w:szCs w:val="36"/>
          <w:rtl/>
        </w:rPr>
        <w:t>كومضة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ينتظرها</w:t>
      </w:r>
      <w:r w:rsidRPr="00615A8F">
        <w:rPr>
          <w:rFonts w:cs="Traditional Arabic"/>
          <w:sz w:val="36"/>
          <w:szCs w:val="36"/>
          <w:rtl/>
        </w:rPr>
        <w:t xml:space="preserve"> </w:t>
      </w:r>
      <w:r w:rsidRPr="00615A8F">
        <w:rPr>
          <w:rFonts w:cs="Traditional Arabic" w:hint="eastAsia"/>
          <w:sz w:val="36"/>
          <w:szCs w:val="36"/>
          <w:rtl/>
        </w:rPr>
        <w:t>بقية</w:t>
      </w:r>
      <w:r w:rsidRPr="00615A8F">
        <w:rPr>
          <w:rFonts w:cs="Traditional Arabic"/>
          <w:sz w:val="36"/>
          <w:szCs w:val="36"/>
          <w:rtl/>
        </w:rPr>
        <w:t xml:space="preserve"> </w:t>
      </w:r>
      <w:r w:rsidRPr="00615A8F">
        <w:rPr>
          <w:rFonts w:cs="Traditional Arabic" w:hint="eastAsia"/>
          <w:sz w:val="36"/>
          <w:szCs w:val="36"/>
          <w:rtl/>
        </w:rPr>
        <w:t>الرجال</w:t>
      </w:r>
      <w:r w:rsidRPr="00615A8F">
        <w:rPr>
          <w:rFonts w:cs="Traditional Arabic"/>
          <w:sz w:val="36"/>
          <w:szCs w:val="36"/>
          <w:rtl/>
        </w:rPr>
        <w:t xml:space="preserve"> </w:t>
      </w:r>
      <w:r w:rsidRPr="00615A8F">
        <w:rPr>
          <w:rFonts w:cs="Traditional Arabic" w:hint="eastAsia"/>
          <w:sz w:val="36"/>
          <w:szCs w:val="36"/>
          <w:rtl/>
        </w:rPr>
        <w:t>كوعاء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الوقود</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الاثنين</w:t>
      </w:r>
      <w:r w:rsidRPr="00615A8F">
        <w:rPr>
          <w:rFonts w:cs="Traditional Arabic"/>
          <w:sz w:val="36"/>
          <w:szCs w:val="36"/>
          <w:rtl/>
        </w:rPr>
        <w:t xml:space="preserve"> </w:t>
      </w:r>
      <w:r w:rsidRPr="00615A8F">
        <w:rPr>
          <w:rFonts w:cs="Traditional Arabic" w:hint="eastAsia"/>
          <w:sz w:val="36"/>
          <w:szCs w:val="36"/>
          <w:rtl/>
        </w:rPr>
        <w:t>تنطلق</w:t>
      </w:r>
      <w:r w:rsidRPr="00615A8F">
        <w:rPr>
          <w:rFonts w:cs="Traditional Arabic"/>
          <w:sz w:val="36"/>
          <w:szCs w:val="36"/>
          <w:rtl/>
        </w:rPr>
        <w:t xml:space="preserve"> </w:t>
      </w:r>
      <w:r w:rsidRPr="00615A8F">
        <w:rPr>
          <w:rFonts w:cs="Traditional Arabic" w:hint="eastAsia"/>
          <w:sz w:val="36"/>
          <w:szCs w:val="36"/>
          <w:rtl/>
        </w:rPr>
        <w:t>الشعلة</w:t>
      </w:r>
      <w:r w:rsidRPr="00615A8F">
        <w:rPr>
          <w:rFonts w:cs="Traditional Arabic"/>
          <w:sz w:val="36"/>
          <w:szCs w:val="36"/>
          <w:rtl/>
        </w:rPr>
        <w:t xml:space="preserve"> "</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ونلاحظ</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توماس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قرن</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ووصفهم</w:t>
      </w:r>
      <w:r w:rsidRPr="00615A8F">
        <w:rPr>
          <w:rFonts w:cs="Traditional Arabic"/>
          <w:sz w:val="36"/>
          <w:szCs w:val="36"/>
          <w:rtl/>
        </w:rPr>
        <w:t xml:space="preserve"> </w:t>
      </w:r>
      <w:r w:rsidRPr="00615A8F">
        <w:rPr>
          <w:rFonts w:cs="Traditional Arabic" w:hint="eastAsia"/>
          <w:sz w:val="36"/>
          <w:szCs w:val="36"/>
          <w:rtl/>
        </w:rPr>
        <w:t>برجال</w:t>
      </w:r>
      <w:r w:rsidRPr="00615A8F">
        <w:rPr>
          <w:rFonts w:cs="Traditional Arabic"/>
          <w:sz w:val="36"/>
          <w:szCs w:val="36"/>
          <w:rtl/>
        </w:rPr>
        <w:t xml:space="preserve"> </w:t>
      </w:r>
      <w:r w:rsidRPr="00615A8F">
        <w:rPr>
          <w:rFonts w:cs="Traditional Arabic" w:hint="eastAsia"/>
          <w:sz w:val="36"/>
          <w:szCs w:val="36"/>
          <w:rtl/>
        </w:rPr>
        <w:t>كوعاء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الوقود</w:t>
      </w:r>
      <w:r w:rsidRPr="00615A8F">
        <w:rPr>
          <w:rFonts w:cs="Traditional Arabic"/>
          <w:sz w:val="36"/>
          <w:szCs w:val="36"/>
          <w:rtl/>
        </w:rPr>
        <w:t xml:space="preserve"> </w:t>
      </w:r>
      <w:r w:rsidRPr="00615A8F">
        <w:rPr>
          <w:rFonts w:cs="Traditional Arabic" w:hint="eastAsia"/>
          <w:sz w:val="36"/>
          <w:szCs w:val="36"/>
          <w:rtl/>
        </w:rPr>
        <w:t>ينتظر</w:t>
      </w:r>
      <w:r w:rsidRPr="00615A8F">
        <w:rPr>
          <w:rFonts w:cs="Traditional Arabic"/>
          <w:sz w:val="36"/>
          <w:szCs w:val="36"/>
          <w:rtl/>
        </w:rPr>
        <w:t xml:space="preserve"> </w:t>
      </w:r>
      <w:r w:rsidRPr="00615A8F">
        <w:rPr>
          <w:rFonts w:cs="Traditional Arabic" w:hint="eastAsia"/>
          <w:sz w:val="36"/>
          <w:szCs w:val="36"/>
          <w:rtl/>
        </w:rPr>
        <w:t>الومضة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لتنطلق</w:t>
      </w:r>
      <w:r w:rsidRPr="00615A8F">
        <w:rPr>
          <w:rFonts w:cs="Traditional Arabic"/>
          <w:sz w:val="36"/>
          <w:szCs w:val="36"/>
          <w:rtl/>
        </w:rPr>
        <w:t xml:space="preserve"> </w:t>
      </w:r>
      <w:r w:rsidRPr="00615A8F">
        <w:rPr>
          <w:rFonts w:cs="Traditional Arabic" w:hint="eastAsia"/>
          <w:sz w:val="36"/>
          <w:szCs w:val="36"/>
          <w:rtl/>
        </w:rPr>
        <w:t>الشعلة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خلالهم</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يدعونا</w:t>
      </w:r>
      <w:r w:rsidRPr="00615A8F">
        <w:rPr>
          <w:rFonts w:cs="Traditional Arabic"/>
          <w:sz w:val="36"/>
          <w:szCs w:val="36"/>
          <w:rtl/>
        </w:rPr>
        <w:t xml:space="preserve"> </w:t>
      </w:r>
      <w:r w:rsidRPr="00615A8F">
        <w:rPr>
          <w:rFonts w:cs="Traditional Arabic" w:hint="eastAsia"/>
          <w:sz w:val="36"/>
          <w:szCs w:val="36"/>
          <w:rtl/>
        </w:rPr>
        <w:t>للحديث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b/>
          <w:bCs/>
          <w:sz w:val="32"/>
          <w:szCs w:val="32"/>
          <w:rtl/>
        </w:rPr>
        <w:t>الأتباع</w:t>
      </w:r>
      <w:r w:rsidRPr="00615A8F">
        <w:rPr>
          <w:rFonts w:cs="Traditional Arabic"/>
          <w:b/>
          <w:bCs/>
          <w:sz w:val="32"/>
          <w:szCs w:val="32"/>
          <w:rtl/>
        </w:rPr>
        <w:t xml:space="preserve"> </w:t>
      </w:r>
      <w:r w:rsidRPr="00615A8F">
        <w:rPr>
          <w:rFonts w:cs="Traditional Arabic" w:hint="eastAsia"/>
          <w:b/>
          <w:bCs/>
          <w:sz w:val="32"/>
          <w:szCs w:val="32"/>
          <w:rtl/>
        </w:rPr>
        <w:t>المختارون</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فكما</w:t>
      </w:r>
      <w:r w:rsidRPr="00615A8F">
        <w:rPr>
          <w:rFonts w:cs="Traditional Arabic"/>
          <w:sz w:val="36"/>
          <w:szCs w:val="36"/>
          <w:rtl/>
        </w:rPr>
        <w:t xml:space="preserve"> </w:t>
      </w:r>
      <w:r w:rsidRPr="00615A8F">
        <w:rPr>
          <w:rFonts w:cs="Traditional Arabic" w:hint="eastAsia"/>
          <w:sz w:val="36"/>
          <w:szCs w:val="36"/>
          <w:rtl/>
        </w:rPr>
        <w:t>يختار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رسله</w:t>
      </w:r>
      <w:r w:rsidRPr="00615A8F">
        <w:rPr>
          <w:rFonts w:cs="Traditional Arabic"/>
          <w:sz w:val="36"/>
          <w:szCs w:val="36"/>
          <w:rtl/>
        </w:rPr>
        <w:t xml:space="preserve"> </w:t>
      </w:r>
      <w:r w:rsidRPr="00615A8F">
        <w:rPr>
          <w:rFonts w:cs="Traditional Arabic" w:hint="eastAsia"/>
          <w:sz w:val="36"/>
          <w:szCs w:val="36"/>
          <w:rtl/>
        </w:rPr>
        <w:t>يختار</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أتباع</w:t>
      </w:r>
      <w:r w:rsidRPr="00615A8F">
        <w:rPr>
          <w:rFonts w:cs="Traditional Arabic"/>
          <w:sz w:val="36"/>
          <w:szCs w:val="36"/>
          <w:rtl/>
        </w:rPr>
        <w:t xml:space="preserve"> </w:t>
      </w:r>
      <w:r w:rsidRPr="00615A8F">
        <w:rPr>
          <w:rFonts w:cs="Traditional Arabic" w:hint="eastAsia"/>
          <w:sz w:val="36"/>
          <w:szCs w:val="36"/>
          <w:rtl/>
        </w:rPr>
        <w:t>رسله،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عالم</w:t>
      </w:r>
      <w:r w:rsidRPr="00615A8F">
        <w:rPr>
          <w:rFonts w:cs="Traditional Arabic"/>
          <w:sz w:val="36"/>
          <w:szCs w:val="36"/>
          <w:rtl/>
        </w:rPr>
        <w:t xml:space="preserve"> </w:t>
      </w:r>
      <w:r w:rsidRPr="00615A8F">
        <w:rPr>
          <w:rFonts w:cs="Traditional Arabic" w:hint="eastAsia"/>
          <w:sz w:val="36"/>
          <w:szCs w:val="36"/>
          <w:rtl/>
        </w:rPr>
        <w:t>الروح</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هناك</w:t>
      </w:r>
      <w:r w:rsidRPr="00615A8F">
        <w:rPr>
          <w:rFonts w:cs="Traditional Arabic"/>
          <w:sz w:val="36"/>
          <w:szCs w:val="36"/>
          <w:rtl/>
        </w:rPr>
        <w:t xml:space="preserve"> </w:t>
      </w:r>
      <w:r w:rsidRPr="00615A8F">
        <w:rPr>
          <w:rFonts w:cs="Traditional Arabic" w:hint="eastAsia"/>
          <w:sz w:val="36"/>
          <w:szCs w:val="36"/>
          <w:rtl/>
        </w:rPr>
        <w:t>شعب</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ملائمة</w:t>
      </w:r>
      <w:r w:rsidRPr="00615A8F">
        <w:rPr>
          <w:rFonts w:cs="Traditional Arabic"/>
          <w:sz w:val="36"/>
          <w:szCs w:val="36"/>
          <w:rtl/>
        </w:rPr>
        <w:t xml:space="preserve"> </w:t>
      </w:r>
      <w:r w:rsidRPr="00615A8F">
        <w:rPr>
          <w:rFonts w:cs="Traditional Arabic" w:hint="eastAsia"/>
          <w:sz w:val="36"/>
          <w:szCs w:val="36"/>
          <w:rtl/>
        </w:rPr>
        <w:t>لرسالة</w:t>
      </w:r>
      <w:r w:rsidRPr="00615A8F">
        <w:rPr>
          <w:rFonts w:cs="Traditional Arabic"/>
          <w:sz w:val="36"/>
          <w:szCs w:val="36"/>
          <w:rtl/>
        </w:rPr>
        <w:t xml:space="preserve"> </w:t>
      </w:r>
      <w:r w:rsidRPr="00615A8F">
        <w:rPr>
          <w:rFonts w:cs="Traditional Arabic" w:hint="eastAsia"/>
          <w:sz w:val="36"/>
          <w:szCs w:val="36"/>
          <w:rtl/>
        </w:rPr>
        <w:t>الرسل</w:t>
      </w:r>
      <w:r w:rsidRPr="00615A8F">
        <w:rPr>
          <w:rFonts w:cs="Traditional Arabic"/>
          <w:sz w:val="36"/>
          <w:szCs w:val="36"/>
          <w:rtl/>
        </w:rPr>
        <w:t xml:space="preserve"> </w:t>
      </w:r>
      <w:r w:rsidRPr="00615A8F">
        <w:rPr>
          <w:rFonts w:cs="Traditional Arabic" w:hint="eastAsia"/>
          <w:sz w:val="34"/>
          <w:szCs w:val="34"/>
          <w:rtl/>
        </w:rPr>
        <w:t>من</w:t>
      </w:r>
      <w:r w:rsidRPr="00615A8F">
        <w:rPr>
          <w:rFonts w:cs="Traditional Arabic"/>
          <w:sz w:val="34"/>
          <w:szCs w:val="34"/>
          <w:rtl/>
        </w:rPr>
        <w:t xml:space="preserve"> </w:t>
      </w:r>
      <w:r w:rsidRPr="00615A8F">
        <w:rPr>
          <w:rFonts w:cs="Traditional Arabic" w:hint="eastAsia"/>
          <w:sz w:val="34"/>
          <w:szCs w:val="34"/>
          <w:rtl/>
        </w:rPr>
        <w:t>الشعب</w:t>
      </w:r>
      <w:r w:rsidRPr="00615A8F">
        <w:rPr>
          <w:rFonts w:cs="Traditional Arabic"/>
          <w:sz w:val="34"/>
          <w:szCs w:val="34"/>
          <w:rtl/>
        </w:rPr>
        <w:t xml:space="preserve"> </w:t>
      </w:r>
      <w:r w:rsidRPr="00615A8F">
        <w:rPr>
          <w:rFonts w:cs="Traditional Arabic" w:hint="eastAsia"/>
          <w:sz w:val="34"/>
          <w:szCs w:val="34"/>
          <w:rtl/>
        </w:rPr>
        <w:t>اليهودى</w:t>
      </w:r>
      <w:r w:rsidRPr="00615A8F">
        <w:rPr>
          <w:rFonts w:cs="Traditional Arabic"/>
          <w:sz w:val="34"/>
          <w:szCs w:val="34"/>
          <w:rtl/>
        </w:rPr>
        <w:t xml:space="preserve"> </w:t>
      </w:r>
      <w:r w:rsidRPr="00615A8F">
        <w:rPr>
          <w:rFonts w:cs="Traditional Arabic" w:hint="eastAsia"/>
          <w:sz w:val="34"/>
          <w:szCs w:val="34"/>
          <w:rtl/>
        </w:rPr>
        <w:t>ومع</w:t>
      </w:r>
      <w:r w:rsidRPr="00615A8F">
        <w:rPr>
          <w:rFonts w:cs="Traditional Arabic"/>
          <w:sz w:val="34"/>
          <w:szCs w:val="34"/>
          <w:rtl/>
        </w:rPr>
        <w:t xml:space="preserve"> </w:t>
      </w:r>
      <w:r w:rsidRPr="00615A8F">
        <w:rPr>
          <w:rFonts w:cs="Traditional Arabic" w:hint="eastAsia"/>
          <w:sz w:val="34"/>
          <w:szCs w:val="34"/>
          <w:rtl/>
        </w:rPr>
        <w:t>ذلك</w:t>
      </w:r>
      <w:r w:rsidRPr="00615A8F">
        <w:rPr>
          <w:rFonts w:cs="Traditional Arabic"/>
          <w:sz w:val="34"/>
          <w:szCs w:val="34"/>
          <w:rtl/>
        </w:rPr>
        <w:t xml:space="preserve"> </w:t>
      </w:r>
      <w:r w:rsidRPr="00615A8F">
        <w:rPr>
          <w:rFonts w:cs="Traditional Arabic" w:hint="eastAsia"/>
          <w:sz w:val="34"/>
          <w:szCs w:val="34"/>
          <w:rtl/>
        </w:rPr>
        <w:t>اضطر</w:t>
      </w:r>
      <w:r w:rsidRPr="00615A8F">
        <w:rPr>
          <w:rFonts w:cs="Traditional Arabic"/>
          <w:sz w:val="34"/>
          <w:szCs w:val="34"/>
          <w:rtl/>
        </w:rPr>
        <w:t xml:space="preserve"> </w:t>
      </w:r>
      <w:r w:rsidRPr="00615A8F">
        <w:rPr>
          <w:rFonts w:cs="Traditional Arabic" w:hint="eastAsia"/>
          <w:sz w:val="34"/>
          <w:szCs w:val="34"/>
          <w:rtl/>
        </w:rPr>
        <w:t>موسى</w:t>
      </w:r>
      <w:r w:rsidRPr="00615A8F">
        <w:rPr>
          <w:rFonts w:cs="Traditional Arabic"/>
          <w:sz w:val="34"/>
          <w:szCs w:val="34"/>
          <w:rtl/>
        </w:rPr>
        <w:t xml:space="preserve"> </w:t>
      </w:r>
      <w:r w:rsidRPr="00615A8F">
        <w:rPr>
          <w:rFonts w:cs="Traditional Arabic" w:hint="eastAsia"/>
          <w:sz w:val="34"/>
          <w:szCs w:val="34"/>
          <w:rtl/>
        </w:rPr>
        <w:t>أن</w:t>
      </w:r>
      <w:r w:rsidRPr="00615A8F">
        <w:rPr>
          <w:rFonts w:cs="Traditional Arabic"/>
          <w:sz w:val="34"/>
          <w:szCs w:val="34"/>
          <w:rtl/>
        </w:rPr>
        <w:t xml:space="preserve"> </w:t>
      </w:r>
      <w:r w:rsidRPr="00615A8F">
        <w:rPr>
          <w:rFonts w:cs="Traditional Arabic" w:hint="eastAsia"/>
          <w:sz w:val="34"/>
          <w:szCs w:val="34"/>
          <w:rtl/>
        </w:rPr>
        <w:t>يندب</w:t>
      </w:r>
      <w:r w:rsidRPr="00615A8F">
        <w:rPr>
          <w:rFonts w:cs="Traditional Arabic"/>
          <w:sz w:val="34"/>
          <w:szCs w:val="34"/>
          <w:rtl/>
        </w:rPr>
        <w:t xml:space="preserve"> </w:t>
      </w:r>
      <w:r w:rsidRPr="00615A8F">
        <w:rPr>
          <w:rFonts w:cs="Traditional Arabic" w:hint="eastAsia"/>
          <w:sz w:val="34"/>
          <w:szCs w:val="34"/>
          <w:rtl/>
        </w:rPr>
        <w:t>شعبه</w:t>
      </w:r>
      <w:r w:rsidRPr="00615A8F">
        <w:rPr>
          <w:rFonts w:cs="Traditional Arabic"/>
          <w:sz w:val="34"/>
          <w:szCs w:val="34"/>
          <w:rtl/>
        </w:rPr>
        <w:t xml:space="preserve"> </w:t>
      </w:r>
      <w:r w:rsidRPr="00615A8F">
        <w:rPr>
          <w:rFonts w:cs="Traditional Arabic" w:hint="eastAsia"/>
          <w:sz w:val="34"/>
          <w:szCs w:val="34"/>
          <w:rtl/>
        </w:rPr>
        <w:t>قائلاً</w:t>
      </w:r>
      <w:r w:rsidRPr="00615A8F">
        <w:rPr>
          <w:rFonts w:cs="Traditional Arabic"/>
          <w:sz w:val="34"/>
          <w:szCs w:val="34"/>
          <w:rtl/>
        </w:rPr>
        <w:t xml:space="preserve">: </w:t>
      </w:r>
      <w:r w:rsidRPr="00615A8F">
        <w:rPr>
          <w:rFonts w:cs="Traditional Arabic"/>
          <w:sz w:val="34"/>
          <w:szCs w:val="34"/>
        </w:rPr>
        <w:t>}</w:t>
      </w:r>
      <w:r w:rsidRPr="00615A8F">
        <w:rPr>
          <w:rFonts w:cs="Traditional Arabic" w:hint="eastAsia"/>
          <w:sz w:val="34"/>
          <w:szCs w:val="34"/>
          <w:rtl/>
        </w:rPr>
        <w:t>قد</w:t>
      </w:r>
      <w:r w:rsidRPr="00615A8F">
        <w:rPr>
          <w:rFonts w:cs="Traditional Arabic"/>
          <w:sz w:val="34"/>
          <w:szCs w:val="34"/>
          <w:rtl/>
        </w:rPr>
        <w:t xml:space="preserve"> </w:t>
      </w:r>
      <w:r w:rsidRPr="00615A8F">
        <w:rPr>
          <w:rFonts w:cs="Traditional Arabic" w:hint="eastAsia"/>
          <w:sz w:val="34"/>
          <w:szCs w:val="34"/>
          <w:rtl/>
        </w:rPr>
        <w:t>كنتم</w:t>
      </w:r>
      <w:r w:rsidRPr="00615A8F">
        <w:rPr>
          <w:rFonts w:cs="Traditional Arabic"/>
          <w:sz w:val="34"/>
          <w:szCs w:val="34"/>
          <w:rtl/>
        </w:rPr>
        <w:t xml:space="preserve"> </w:t>
      </w:r>
      <w:r w:rsidRPr="00615A8F">
        <w:rPr>
          <w:rFonts w:cs="Traditional Arabic" w:hint="eastAsia"/>
          <w:sz w:val="34"/>
          <w:szCs w:val="34"/>
          <w:rtl/>
        </w:rPr>
        <w:t>تعصون</w:t>
      </w:r>
      <w:r w:rsidRPr="00615A8F">
        <w:rPr>
          <w:rFonts w:cs="Traditional Arabic"/>
          <w:sz w:val="34"/>
          <w:szCs w:val="34"/>
          <w:rtl/>
        </w:rPr>
        <w:t xml:space="preserve"> </w:t>
      </w:r>
      <w:r w:rsidRPr="00615A8F">
        <w:rPr>
          <w:rFonts w:cs="Traditional Arabic" w:hint="eastAsia"/>
          <w:sz w:val="34"/>
          <w:szCs w:val="34"/>
          <w:rtl/>
        </w:rPr>
        <w:t>ال</w:t>
      </w:r>
      <w:r w:rsidRPr="00615A8F">
        <w:rPr>
          <w:rFonts w:cs="Traditional Arabic" w:hint="cs"/>
          <w:sz w:val="34"/>
          <w:szCs w:val="34"/>
          <w:rtl/>
        </w:rPr>
        <w:t>ر</w:t>
      </w:r>
      <w:r w:rsidRPr="00615A8F">
        <w:rPr>
          <w:rFonts w:cs="Traditional Arabic" w:hint="eastAsia"/>
          <w:sz w:val="34"/>
          <w:szCs w:val="34"/>
          <w:rtl/>
        </w:rPr>
        <w:t>ب</w:t>
      </w:r>
      <w:r w:rsidRPr="00615A8F">
        <w:rPr>
          <w:rFonts w:cs="Traditional Arabic"/>
          <w:sz w:val="34"/>
          <w:szCs w:val="34"/>
          <w:rtl/>
        </w:rPr>
        <w:t xml:space="preserve"> </w:t>
      </w:r>
      <w:r w:rsidRPr="00615A8F">
        <w:rPr>
          <w:rFonts w:cs="Traditional Arabic" w:hint="eastAsia"/>
          <w:sz w:val="34"/>
          <w:szCs w:val="34"/>
          <w:rtl/>
        </w:rPr>
        <w:t>منذ</w:t>
      </w:r>
      <w:r w:rsidRPr="00615A8F">
        <w:rPr>
          <w:rFonts w:cs="Traditional Arabic"/>
          <w:sz w:val="34"/>
          <w:szCs w:val="34"/>
          <w:rtl/>
        </w:rPr>
        <w:t xml:space="preserve"> </w:t>
      </w:r>
      <w:r w:rsidRPr="00615A8F">
        <w:rPr>
          <w:rFonts w:cs="Traditional Arabic" w:hint="eastAsia"/>
          <w:sz w:val="34"/>
          <w:szCs w:val="34"/>
          <w:rtl/>
        </w:rPr>
        <w:t>يوم</w:t>
      </w:r>
      <w:r w:rsidRPr="00615A8F">
        <w:rPr>
          <w:rFonts w:cs="Traditional Arabic"/>
          <w:sz w:val="34"/>
          <w:szCs w:val="34"/>
          <w:rtl/>
        </w:rPr>
        <w:t xml:space="preserve"> </w:t>
      </w:r>
      <w:r w:rsidRPr="00615A8F">
        <w:rPr>
          <w:rFonts w:cs="Traditional Arabic" w:hint="eastAsia"/>
          <w:sz w:val="34"/>
          <w:szCs w:val="34"/>
          <w:rtl/>
        </w:rPr>
        <w:t>عرفتكم</w:t>
      </w:r>
      <w:r w:rsidRPr="00615A8F">
        <w:rPr>
          <w:rFonts w:cs="Traditional Arabic"/>
          <w:sz w:val="34"/>
          <w:szCs w:val="34"/>
        </w:rPr>
        <w:t>{</w:t>
      </w:r>
      <w:r w:rsidR="00D745E4">
        <w:rPr>
          <w:rFonts w:cs="Traditional Arabic"/>
          <w:sz w:val="34"/>
          <w:szCs w:val="34"/>
          <w:rtl/>
        </w:rPr>
        <w:t>.</w:t>
      </w:r>
      <w:r w:rsidRPr="00615A8F">
        <w:rPr>
          <w:rFonts w:cs="Traditional Arabic"/>
          <w:sz w:val="24"/>
          <w:szCs w:val="24"/>
          <w:vertAlign w:val="superscript"/>
          <w:rtl/>
        </w:rPr>
        <w:t>(</w:t>
      </w:r>
      <w:r w:rsidRPr="00615A8F">
        <w:rPr>
          <w:rFonts w:cs="Traditional Arabic" w:hint="cs"/>
          <w:sz w:val="24"/>
          <w:szCs w:val="24"/>
          <w:vertAlign w:val="superscript"/>
          <w:rtl/>
        </w:rPr>
        <w:t>2</w:t>
      </w:r>
      <w:r w:rsidRPr="00615A8F">
        <w:rPr>
          <w:rFonts w:cs="Traditional Arabic"/>
          <w:sz w:val="24"/>
          <w:szCs w:val="24"/>
          <w:vertAlign w:val="superscript"/>
          <w:rtl/>
        </w:rPr>
        <w:t>)</w:t>
      </w:r>
      <w:r w:rsidRPr="00615A8F">
        <w:rPr>
          <w:rFonts w:cs="Traditional Arabic" w:hint="cs"/>
          <w:sz w:val="34"/>
          <w:szCs w:val="34"/>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العهد</w:t>
      </w:r>
      <w:r w:rsidRPr="00615A8F">
        <w:rPr>
          <w:rFonts w:cs="Traditional Arabic"/>
          <w:sz w:val="36"/>
          <w:szCs w:val="36"/>
          <w:rtl/>
        </w:rPr>
        <w:t xml:space="preserve"> </w:t>
      </w:r>
      <w:r w:rsidRPr="00615A8F">
        <w:rPr>
          <w:rFonts w:cs="Traditional Arabic" w:hint="eastAsia"/>
          <w:sz w:val="36"/>
          <w:szCs w:val="36"/>
          <w:rtl/>
        </w:rPr>
        <w:t>والوصية</w:t>
      </w:r>
      <w:r w:rsidRPr="00615A8F">
        <w:rPr>
          <w:rFonts w:cs="Traditional Arabic"/>
          <w:sz w:val="36"/>
          <w:szCs w:val="36"/>
          <w:rtl/>
        </w:rPr>
        <w:t xml:space="preserve"> </w:t>
      </w:r>
      <w:r w:rsidRPr="00615A8F">
        <w:rPr>
          <w:rFonts w:cs="Traditional Arabic" w:hint="eastAsia"/>
          <w:sz w:val="36"/>
          <w:szCs w:val="36"/>
          <w:rtl/>
        </w:rPr>
        <w:t>الأخيرة</w:t>
      </w:r>
      <w:r w:rsidRPr="00615A8F">
        <w:rPr>
          <w:rFonts w:cs="Traditional Arabic"/>
          <w:sz w:val="36"/>
          <w:szCs w:val="36"/>
          <w:rtl/>
        </w:rPr>
        <w:t xml:space="preserve"> </w:t>
      </w:r>
      <w:r w:rsidRPr="00615A8F">
        <w:rPr>
          <w:rFonts w:cs="Traditional Arabic" w:hint="eastAsia"/>
          <w:sz w:val="36"/>
          <w:szCs w:val="36"/>
          <w:rtl/>
        </w:rPr>
        <w:t>لموسى</w:t>
      </w:r>
      <w:r w:rsidRPr="00615A8F">
        <w:rPr>
          <w:rFonts w:cs="Traditional Arabic"/>
          <w:sz w:val="36"/>
          <w:szCs w:val="36"/>
          <w:rtl/>
        </w:rPr>
        <w:t xml:space="preserve"> </w:t>
      </w:r>
      <w:r w:rsidRPr="00615A8F">
        <w:rPr>
          <w:rFonts w:cs="Traditional Arabic" w:hint="eastAsia"/>
          <w:sz w:val="36"/>
          <w:szCs w:val="36"/>
          <w:rtl/>
        </w:rPr>
        <w:t>أحبط</w:t>
      </w:r>
      <w:r w:rsidRPr="00615A8F">
        <w:rPr>
          <w:rFonts w:cs="Traditional Arabic"/>
          <w:sz w:val="36"/>
          <w:szCs w:val="36"/>
          <w:rtl/>
        </w:rPr>
        <w:t xml:space="preserve"> </w:t>
      </w:r>
      <w:r w:rsidRPr="00615A8F">
        <w:rPr>
          <w:rFonts w:cs="Traditional Arabic" w:hint="eastAsia"/>
          <w:sz w:val="36"/>
          <w:szCs w:val="36"/>
          <w:rtl/>
        </w:rPr>
        <w:t>الإسرائيليون</w:t>
      </w:r>
      <w:r w:rsidRPr="00615A8F">
        <w:rPr>
          <w:rFonts w:cs="Traditional Arabic"/>
          <w:sz w:val="36"/>
          <w:szCs w:val="36"/>
          <w:rtl/>
        </w:rPr>
        <w:t xml:space="preserve"> </w:t>
      </w:r>
      <w:r w:rsidRPr="00615A8F">
        <w:rPr>
          <w:rFonts w:cs="Traditional Arabic" w:hint="eastAsia"/>
          <w:sz w:val="36"/>
          <w:szCs w:val="36"/>
          <w:rtl/>
        </w:rPr>
        <w:t>نبيهم</w:t>
      </w:r>
      <w:r w:rsidRPr="00615A8F">
        <w:rPr>
          <w:rFonts w:cs="Traditional Arabic"/>
          <w:sz w:val="36"/>
          <w:szCs w:val="36"/>
          <w:rtl/>
        </w:rPr>
        <w:t xml:space="preserve"> </w:t>
      </w:r>
      <w:r w:rsidRPr="00615A8F">
        <w:rPr>
          <w:rFonts w:cs="Traditional Arabic" w:hint="eastAsia"/>
          <w:sz w:val="36"/>
          <w:szCs w:val="36"/>
          <w:rtl/>
        </w:rPr>
        <w:t>الوديع</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رق</w:t>
      </w:r>
      <w:r w:rsidRPr="00615A8F">
        <w:rPr>
          <w:rFonts w:cs="Traditional Arabic" w:hint="eastAsia"/>
          <w:sz w:val="36"/>
          <w:szCs w:val="36"/>
          <w:rtl/>
        </w:rPr>
        <w:t>يق</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أُجبر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يعنفهم</w:t>
      </w:r>
      <w:r w:rsidRPr="00615A8F">
        <w:rPr>
          <w:rFonts w:cs="Traditional Arabic" w:hint="cs"/>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عنادهم</w:t>
      </w:r>
      <w:r w:rsidRPr="00615A8F">
        <w:rPr>
          <w:rFonts w:cs="Traditional Arabic"/>
          <w:sz w:val="36"/>
          <w:szCs w:val="36"/>
          <w:rtl/>
        </w:rPr>
        <w:t xml:space="preserve"> </w:t>
      </w:r>
      <w:r w:rsidRPr="00615A8F">
        <w:rPr>
          <w:rFonts w:cs="Traditional Arabic" w:hint="eastAsia"/>
          <w:sz w:val="36"/>
          <w:szCs w:val="36"/>
          <w:rtl/>
        </w:rPr>
        <w:t>المستمر</w:t>
      </w:r>
      <w:r w:rsidRPr="00615A8F">
        <w:rPr>
          <w:rFonts w:cs="Traditional Arabic"/>
          <w:sz w:val="36"/>
          <w:szCs w:val="36"/>
          <w:rtl/>
        </w:rPr>
        <w:t xml:space="preserve"> </w:t>
      </w:r>
      <w:r w:rsidRPr="00615A8F">
        <w:rPr>
          <w:rFonts w:cs="Traditional Arabic" w:hint="eastAsia"/>
          <w:sz w:val="36"/>
          <w:szCs w:val="36"/>
          <w:rtl/>
        </w:rPr>
        <w:t>ومقاومتهم</w:t>
      </w:r>
      <w:r w:rsidRPr="00615A8F">
        <w:rPr>
          <w:rFonts w:cs="Traditional Arabic"/>
          <w:sz w:val="36"/>
          <w:szCs w:val="36"/>
          <w:rtl/>
        </w:rPr>
        <w:t xml:space="preserve"> </w:t>
      </w:r>
      <w:r w:rsidRPr="00615A8F">
        <w:rPr>
          <w:rFonts w:cs="Traditional Arabic" w:hint="eastAsia"/>
          <w:sz w:val="36"/>
          <w:szCs w:val="36"/>
          <w:rtl/>
        </w:rPr>
        <w:t>وموقفهم</w:t>
      </w:r>
      <w:r w:rsidRPr="00615A8F">
        <w:rPr>
          <w:rFonts w:cs="Traditional Arabic"/>
          <w:sz w:val="36"/>
          <w:szCs w:val="36"/>
          <w:rtl/>
        </w:rPr>
        <w:t xml:space="preserve"> </w:t>
      </w:r>
      <w:r w:rsidRPr="00615A8F">
        <w:rPr>
          <w:rFonts w:cs="Traditional Arabic" w:hint="eastAsia"/>
          <w:sz w:val="36"/>
          <w:szCs w:val="36"/>
          <w:rtl/>
        </w:rPr>
        <w:t>المتعجرف</w:t>
      </w:r>
      <w:r w:rsidRPr="00615A8F">
        <w:rPr>
          <w:rFonts w:cs="Traditional Arabic"/>
          <w:sz w:val="36"/>
          <w:szCs w:val="36"/>
          <w:rtl/>
        </w:rPr>
        <w:t xml:space="preserve"> </w:t>
      </w:r>
      <w:r w:rsidRPr="00615A8F">
        <w:rPr>
          <w:rFonts w:cs="Traditional Arabic" w:hint="eastAsia"/>
          <w:sz w:val="36"/>
          <w:szCs w:val="36"/>
          <w:rtl/>
        </w:rPr>
        <w:t>تجاه</w:t>
      </w:r>
      <w:r w:rsidRPr="00615A8F">
        <w:rPr>
          <w:rFonts w:cs="Traditional Arabic"/>
          <w:sz w:val="36"/>
          <w:szCs w:val="36"/>
          <w:rtl/>
        </w:rPr>
        <w:t xml:space="preserve"> </w:t>
      </w:r>
      <w:r w:rsidRPr="00615A8F">
        <w:rPr>
          <w:rFonts w:cs="Traditional Arabic" w:hint="eastAsia"/>
          <w:sz w:val="36"/>
          <w:szCs w:val="36"/>
          <w:rtl/>
        </w:rPr>
        <w:t>تعاليم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لأنى</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عارف</w:t>
      </w:r>
      <w:r w:rsidRPr="00615A8F">
        <w:rPr>
          <w:rFonts w:cs="Traditional Arabic"/>
          <w:sz w:val="36"/>
          <w:szCs w:val="36"/>
          <w:rtl/>
        </w:rPr>
        <w:t xml:space="preserve"> </w:t>
      </w:r>
      <w:r w:rsidRPr="00615A8F">
        <w:rPr>
          <w:rFonts w:cs="Traditional Arabic" w:hint="eastAsia"/>
          <w:sz w:val="36"/>
          <w:szCs w:val="36"/>
          <w:rtl/>
        </w:rPr>
        <w:t>تمردكم</w:t>
      </w:r>
      <w:r w:rsidRPr="00615A8F">
        <w:rPr>
          <w:rFonts w:cs="Traditional Arabic"/>
          <w:sz w:val="36"/>
          <w:szCs w:val="36"/>
          <w:rtl/>
        </w:rPr>
        <w:t xml:space="preserve"> </w:t>
      </w:r>
      <w:r w:rsidRPr="00615A8F">
        <w:rPr>
          <w:rFonts w:cs="Traditional Arabic" w:hint="eastAsia"/>
          <w:sz w:val="36"/>
          <w:szCs w:val="36"/>
          <w:rtl/>
        </w:rPr>
        <w:t>ورقابكم</w:t>
      </w:r>
      <w:r w:rsidRPr="00615A8F">
        <w:rPr>
          <w:rFonts w:cs="Traditional Arabic" w:hint="cs"/>
          <w:sz w:val="36"/>
          <w:szCs w:val="36"/>
          <w:rtl/>
        </w:rPr>
        <w:t xml:space="preserve"> </w:t>
      </w:r>
      <w:r w:rsidRPr="00615A8F">
        <w:rPr>
          <w:rFonts w:cs="Traditional Arabic" w:hint="eastAsia"/>
          <w:sz w:val="36"/>
          <w:szCs w:val="36"/>
          <w:rtl/>
        </w:rPr>
        <w:t>الصلبة</w:t>
      </w:r>
      <w:r w:rsidRPr="00615A8F">
        <w:rPr>
          <w:rFonts w:cs="Traditional Arabic"/>
          <w:sz w:val="36"/>
          <w:szCs w:val="36"/>
          <w:rtl/>
        </w:rPr>
        <w:t xml:space="preserve"> </w:t>
      </w:r>
      <w:r w:rsidRPr="00615A8F">
        <w:rPr>
          <w:rFonts w:cs="Traditional Arabic" w:hint="eastAsia"/>
          <w:sz w:val="36"/>
          <w:szCs w:val="36"/>
          <w:rtl/>
        </w:rPr>
        <w:t>هوذا</w:t>
      </w:r>
      <w:r w:rsidRPr="00615A8F">
        <w:rPr>
          <w:rFonts w:cs="Traditional Arabic"/>
          <w:sz w:val="36"/>
          <w:szCs w:val="36"/>
          <w:rtl/>
        </w:rPr>
        <w:t xml:space="preserve"> </w:t>
      </w:r>
      <w:r w:rsidRPr="00615A8F">
        <w:rPr>
          <w:rFonts w:cs="Traditional Arabic" w:hint="eastAsia"/>
          <w:sz w:val="36"/>
          <w:szCs w:val="36"/>
          <w:rtl/>
        </w:rPr>
        <w:t>وأنا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حى</w:t>
      </w:r>
      <w:r w:rsidRPr="00615A8F">
        <w:rPr>
          <w:rFonts w:cs="Traditional Arabic"/>
          <w:sz w:val="36"/>
          <w:szCs w:val="36"/>
          <w:rtl/>
        </w:rPr>
        <w:t xml:space="preserve"> </w:t>
      </w:r>
      <w:r w:rsidRPr="00615A8F">
        <w:rPr>
          <w:rFonts w:cs="Traditional Arabic" w:hint="eastAsia"/>
          <w:sz w:val="36"/>
          <w:szCs w:val="36"/>
          <w:rtl/>
        </w:rPr>
        <w:t>معكم</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صرتم</w:t>
      </w:r>
      <w:r w:rsidRPr="00615A8F">
        <w:rPr>
          <w:rFonts w:cs="Traditional Arabic"/>
          <w:sz w:val="36"/>
          <w:szCs w:val="36"/>
          <w:rtl/>
        </w:rPr>
        <w:t xml:space="preserve"> </w:t>
      </w:r>
      <w:r w:rsidRPr="00615A8F">
        <w:rPr>
          <w:rFonts w:cs="Traditional Arabic" w:hint="eastAsia"/>
          <w:sz w:val="36"/>
          <w:szCs w:val="36"/>
          <w:rtl/>
        </w:rPr>
        <w:t>تقاومون</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فكم</w:t>
      </w:r>
      <w:r w:rsidRPr="00615A8F">
        <w:rPr>
          <w:rFonts w:cs="Traditional Arabic"/>
          <w:sz w:val="36"/>
          <w:szCs w:val="36"/>
          <w:rtl/>
        </w:rPr>
        <w:t xml:space="preserve"> </w:t>
      </w:r>
      <w:r w:rsidRPr="00615A8F">
        <w:rPr>
          <w:rFonts w:cs="Traditional Arabic" w:hint="eastAsia"/>
          <w:sz w:val="36"/>
          <w:szCs w:val="36"/>
          <w:rtl/>
        </w:rPr>
        <w:t>بالحرى</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موتى</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وصار</w:t>
      </w:r>
      <w:r w:rsidRPr="00615A8F">
        <w:rPr>
          <w:rFonts w:cs="Traditional Arabic"/>
          <w:sz w:val="36"/>
          <w:szCs w:val="36"/>
          <w:rtl/>
        </w:rPr>
        <w:t xml:space="preserve"> </w:t>
      </w:r>
      <w:r w:rsidRPr="00615A8F">
        <w:rPr>
          <w:rFonts w:cs="Traditional Arabic" w:hint="eastAsia"/>
          <w:sz w:val="36"/>
          <w:szCs w:val="36"/>
          <w:rtl/>
        </w:rPr>
        <w:t>الحال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المنوال</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وصل</w:t>
      </w:r>
      <w:r w:rsidRPr="00615A8F">
        <w:rPr>
          <w:rFonts w:cs="Traditional Arabic"/>
          <w:sz w:val="36"/>
          <w:szCs w:val="36"/>
          <w:rtl/>
        </w:rPr>
        <w:t xml:space="preserve"> </w:t>
      </w:r>
      <w:r w:rsidRPr="00615A8F">
        <w:rPr>
          <w:rFonts w:cs="Traditional Arabic" w:hint="eastAsia"/>
          <w:sz w:val="36"/>
          <w:szCs w:val="36"/>
          <w:rtl/>
        </w:rPr>
        <w:t>غضب</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الذروة،</w:t>
      </w:r>
      <w:r w:rsidRPr="00615A8F">
        <w:rPr>
          <w:rFonts w:cs="Traditional Arabic"/>
          <w:sz w:val="36"/>
          <w:szCs w:val="36"/>
          <w:rtl/>
        </w:rPr>
        <w:t xml:space="preserve"> </w:t>
      </w:r>
      <w:r w:rsidRPr="00615A8F">
        <w:rPr>
          <w:rFonts w:cs="Traditional Arabic" w:hint="eastAsia"/>
          <w:sz w:val="36"/>
          <w:szCs w:val="36"/>
          <w:rtl/>
        </w:rPr>
        <w:t>فينتقدهم</w:t>
      </w:r>
      <w:r w:rsidRPr="00615A8F">
        <w:rPr>
          <w:rFonts w:cs="Traditional Arabic"/>
          <w:sz w:val="36"/>
          <w:szCs w:val="36"/>
          <w:rtl/>
        </w:rPr>
        <w:t xml:space="preserve"> </w:t>
      </w:r>
      <w:r w:rsidRPr="00615A8F">
        <w:rPr>
          <w:rFonts w:cs="Traditional Arabic" w:hint="eastAsia"/>
          <w:sz w:val="36"/>
          <w:szCs w:val="36"/>
          <w:rtl/>
        </w:rPr>
        <w:t>بقسوة</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أغارونى</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إلهاً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أغاظونى</w:t>
      </w:r>
      <w:r w:rsidRPr="00615A8F">
        <w:rPr>
          <w:rFonts w:cs="Traditional Arabic"/>
          <w:sz w:val="36"/>
          <w:szCs w:val="36"/>
          <w:rtl/>
        </w:rPr>
        <w:t xml:space="preserve"> </w:t>
      </w:r>
      <w:r w:rsidRPr="00615A8F">
        <w:rPr>
          <w:rFonts w:cs="Traditional Arabic" w:hint="eastAsia"/>
          <w:sz w:val="36"/>
          <w:szCs w:val="36"/>
          <w:rtl/>
        </w:rPr>
        <w:t>بأباطيلهم</w:t>
      </w:r>
      <w:r w:rsidRPr="00615A8F">
        <w:rPr>
          <w:rFonts w:cs="Traditional Arabic"/>
          <w:sz w:val="36"/>
          <w:szCs w:val="36"/>
          <w:rtl/>
        </w:rPr>
        <w:t xml:space="preserve"> </w:t>
      </w:r>
      <w:r w:rsidRPr="00615A8F">
        <w:rPr>
          <w:rFonts w:cs="Traditional Arabic" w:hint="eastAsia"/>
          <w:sz w:val="36"/>
          <w:szCs w:val="36"/>
          <w:rtl/>
        </w:rPr>
        <w:t>فأنا</w:t>
      </w:r>
      <w:r w:rsidRPr="00615A8F">
        <w:rPr>
          <w:rFonts w:cs="Traditional Arabic"/>
          <w:sz w:val="36"/>
          <w:szCs w:val="36"/>
          <w:rtl/>
        </w:rPr>
        <w:t xml:space="preserve"> </w:t>
      </w:r>
      <w:r w:rsidRPr="00615A8F">
        <w:rPr>
          <w:rFonts w:cs="Traditional Arabic" w:hint="eastAsia"/>
          <w:sz w:val="36"/>
          <w:szCs w:val="36"/>
          <w:rtl/>
        </w:rPr>
        <w:t>أغيظهم</w:t>
      </w:r>
      <w:r w:rsidRPr="00615A8F">
        <w:rPr>
          <w:rFonts w:cs="Traditional Arabic"/>
          <w:sz w:val="36"/>
          <w:szCs w:val="36"/>
          <w:rtl/>
        </w:rPr>
        <w:t xml:space="preserve"> </w:t>
      </w:r>
      <w:r w:rsidRPr="00615A8F">
        <w:rPr>
          <w:rFonts w:cs="Traditional Arabic" w:hint="eastAsia"/>
          <w:sz w:val="36"/>
          <w:szCs w:val="36"/>
          <w:rtl/>
        </w:rPr>
        <w:t>فأغيرهم</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شعباً</w:t>
      </w:r>
      <w:r w:rsidRPr="00615A8F">
        <w:rPr>
          <w:rFonts w:cs="Traditional Arabic"/>
          <w:sz w:val="36"/>
          <w:szCs w:val="36"/>
          <w:rtl/>
        </w:rPr>
        <w:t xml:space="preserve"> </w:t>
      </w:r>
      <w:r w:rsidRPr="00615A8F">
        <w:rPr>
          <w:rFonts w:cs="Traditional Arabic" w:hint="eastAsia"/>
          <w:sz w:val="36"/>
          <w:szCs w:val="36"/>
          <w:rtl/>
        </w:rPr>
        <w:t>بأمة</w:t>
      </w:r>
      <w:r w:rsidRPr="00615A8F">
        <w:rPr>
          <w:rFonts w:cs="Traditional Arabic"/>
          <w:sz w:val="36"/>
          <w:szCs w:val="36"/>
          <w:rtl/>
        </w:rPr>
        <w:t xml:space="preserve"> </w:t>
      </w:r>
      <w:r w:rsidRPr="00615A8F">
        <w:rPr>
          <w:rFonts w:cs="Traditional Arabic" w:hint="eastAsia"/>
          <w:sz w:val="36"/>
          <w:szCs w:val="36"/>
          <w:rtl/>
        </w:rPr>
        <w:t>غبية</w:t>
      </w:r>
      <w:r w:rsidRPr="00615A8F">
        <w:rPr>
          <w:rFonts w:cs="Traditional Arabic"/>
          <w:sz w:val="36"/>
          <w:szCs w:val="36"/>
          <w:rtl/>
        </w:rPr>
        <w:t xml:space="preserve"> </w:t>
      </w:r>
      <w:r w:rsidRPr="00615A8F">
        <w:rPr>
          <w:rFonts w:cs="Traditional Arabic" w:hint="eastAsia"/>
          <w:sz w:val="36"/>
          <w:szCs w:val="36"/>
          <w:rtl/>
        </w:rPr>
        <w:t>أغيظهم</w:t>
      </w:r>
      <w:r w:rsidRPr="00615A8F">
        <w:rPr>
          <w:rFonts w:cs="Traditional Arabic"/>
          <w:sz w:val="36"/>
          <w:szCs w:val="36"/>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b/>
          <w:bCs/>
          <w:sz w:val="32"/>
          <w:szCs w:val="32"/>
          <w:rtl/>
        </w:rPr>
      </w:pPr>
      <w:r w:rsidRPr="00615A8F">
        <w:rPr>
          <w:rFonts w:cs="Traditional Arabic" w:hint="eastAsia"/>
          <w:b/>
          <w:bCs/>
          <w:sz w:val="32"/>
          <w:szCs w:val="32"/>
          <w:rtl/>
        </w:rPr>
        <w:t>أغيظهم</w:t>
      </w:r>
      <w:r w:rsidRPr="00615A8F">
        <w:rPr>
          <w:rFonts w:cs="Traditional Arabic"/>
          <w:b/>
          <w:bCs/>
          <w:sz w:val="32"/>
          <w:szCs w:val="32"/>
          <w:rtl/>
        </w:rPr>
        <w:t xml:space="preserve"> </w:t>
      </w:r>
      <w:r w:rsidRPr="00615A8F">
        <w:rPr>
          <w:rFonts w:cs="Traditional Arabic" w:hint="eastAsia"/>
          <w:b/>
          <w:bCs/>
          <w:sz w:val="32"/>
          <w:szCs w:val="32"/>
          <w:rtl/>
        </w:rPr>
        <w:t>فأغيرهم</w:t>
      </w:r>
      <w:r w:rsidRPr="00615A8F">
        <w:rPr>
          <w:rFonts w:cs="Traditional Arabic"/>
          <w:b/>
          <w:bCs/>
          <w:sz w:val="32"/>
          <w:szCs w:val="32"/>
          <w:rtl/>
        </w:rPr>
        <w:t xml:space="preserve"> </w:t>
      </w:r>
      <w:r w:rsidRPr="00615A8F">
        <w:rPr>
          <w:rFonts w:cs="Traditional Arabic" w:hint="eastAsia"/>
          <w:b/>
          <w:bCs/>
          <w:sz w:val="32"/>
          <w:szCs w:val="32"/>
          <w:rtl/>
        </w:rPr>
        <w:t>بما</w:t>
      </w:r>
      <w:r w:rsidRPr="00615A8F">
        <w:rPr>
          <w:rFonts w:cs="Traditional Arabic"/>
          <w:b/>
          <w:bCs/>
          <w:sz w:val="32"/>
          <w:szCs w:val="32"/>
          <w:rtl/>
        </w:rPr>
        <w:t xml:space="preserve"> </w:t>
      </w:r>
      <w:r w:rsidRPr="00615A8F">
        <w:rPr>
          <w:rFonts w:cs="Traditional Arabic" w:hint="eastAsia"/>
          <w:b/>
          <w:bCs/>
          <w:sz w:val="32"/>
          <w:szCs w:val="32"/>
          <w:rtl/>
        </w:rPr>
        <w:t>ليس</w:t>
      </w:r>
      <w:r w:rsidRPr="00615A8F">
        <w:rPr>
          <w:rFonts w:cs="Traditional Arabic"/>
          <w:b/>
          <w:bCs/>
          <w:sz w:val="32"/>
          <w:szCs w:val="32"/>
          <w:rtl/>
        </w:rPr>
        <w:t xml:space="preserve"> </w:t>
      </w:r>
      <w:r w:rsidRPr="00615A8F">
        <w:rPr>
          <w:rFonts w:cs="Traditional Arabic" w:hint="eastAsia"/>
          <w:b/>
          <w:bCs/>
          <w:sz w:val="32"/>
          <w:szCs w:val="32"/>
          <w:rtl/>
        </w:rPr>
        <w:t>شعباً</w:t>
      </w:r>
      <w:r w:rsidRPr="00615A8F">
        <w:rPr>
          <w:rFonts w:cs="Traditional Arabic"/>
          <w:b/>
          <w:bCs/>
          <w:sz w:val="32"/>
          <w:szCs w:val="32"/>
          <w:rtl/>
        </w:rPr>
        <w:t xml:space="preserve"> </w:t>
      </w:r>
      <w:r w:rsidRPr="00615A8F">
        <w:rPr>
          <w:rFonts w:cs="Traditional Arabic" w:hint="eastAsia"/>
          <w:b/>
          <w:bCs/>
          <w:sz w:val="32"/>
          <w:szCs w:val="32"/>
          <w:rtl/>
        </w:rPr>
        <w:t>بأمة</w:t>
      </w:r>
      <w:r w:rsidRPr="00615A8F">
        <w:rPr>
          <w:rFonts w:cs="Traditional Arabic"/>
          <w:b/>
          <w:bCs/>
          <w:sz w:val="32"/>
          <w:szCs w:val="32"/>
          <w:rtl/>
        </w:rPr>
        <w:t xml:space="preserve"> </w:t>
      </w:r>
      <w:r w:rsidRPr="00615A8F">
        <w:rPr>
          <w:rFonts w:cs="Traditional Arabic" w:hint="eastAsia"/>
          <w:b/>
          <w:bCs/>
          <w:sz w:val="32"/>
          <w:szCs w:val="32"/>
          <w:rtl/>
        </w:rPr>
        <w:t>غبية</w:t>
      </w:r>
      <w:r w:rsidRPr="00615A8F">
        <w:rPr>
          <w:rFonts w:cs="Traditional Arabic"/>
          <w:b/>
          <w:bCs/>
          <w:sz w:val="32"/>
          <w:szCs w:val="32"/>
          <w:rtl/>
        </w:rPr>
        <w:t xml:space="preserve"> </w:t>
      </w:r>
      <w:r w:rsidRPr="00615A8F">
        <w:rPr>
          <w:rFonts w:cs="Traditional Arabic" w:hint="eastAsia"/>
          <w:b/>
          <w:bCs/>
          <w:sz w:val="32"/>
          <w:szCs w:val="32"/>
          <w:rtl/>
        </w:rPr>
        <w:t>أغيظهم</w:t>
      </w:r>
      <w:r w:rsidRPr="00615A8F">
        <w:rPr>
          <w:rFonts w:cs="Traditional Arabic"/>
          <w:b/>
          <w:bCs/>
          <w:sz w:val="32"/>
          <w:szCs w:val="32"/>
          <w:rtl/>
        </w:rPr>
        <w:t>!!</w:t>
      </w:r>
    </w:p>
    <w:p w:rsidR="008B3DA2" w:rsidRPr="00615A8F" w:rsidRDefault="008B3DA2" w:rsidP="008630E9">
      <w:pPr>
        <w:autoSpaceDE w:val="0"/>
        <w:autoSpaceDN w:val="0"/>
        <w:bidi/>
        <w:adjustRightInd w:val="0"/>
        <w:spacing w:after="0" w:line="240" w:lineRule="auto"/>
        <w:jc w:val="both"/>
        <w:rPr>
          <w:rFonts w:cs="Traditional Arabic"/>
          <w:sz w:val="8"/>
          <w:szCs w:val="8"/>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استبدال</w:t>
      </w:r>
      <w:r w:rsidRPr="00615A8F">
        <w:rPr>
          <w:rFonts w:cs="Traditional Arabic"/>
          <w:sz w:val="36"/>
          <w:szCs w:val="36"/>
          <w:rtl/>
        </w:rPr>
        <w:t xml:space="preserve"> </w:t>
      </w:r>
      <w:r w:rsidRPr="00615A8F">
        <w:rPr>
          <w:rFonts w:cs="Traditional Arabic" w:hint="eastAsia"/>
          <w:sz w:val="36"/>
          <w:szCs w:val="36"/>
          <w:rtl/>
        </w:rPr>
        <w:t>اليهود</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شعب</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المختار</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شعباً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بقبائل</w:t>
      </w:r>
      <w:r w:rsidRPr="00615A8F">
        <w:rPr>
          <w:rFonts w:cs="Traditional Arabic"/>
          <w:sz w:val="36"/>
          <w:szCs w:val="36"/>
          <w:rtl/>
        </w:rPr>
        <w:t xml:space="preserve"> </w:t>
      </w:r>
      <w:r w:rsidRPr="00615A8F">
        <w:rPr>
          <w:rFonts w:cs="Traditional Arabic" w:hint="eastAsia"/>
          <w:sz w:val="36"/>
          <w:szCs w:val="36"/>
          <w:rtl/>
        </w:rPr>
        <w:t>متفرقة</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وهناك،</w:t>
      </w:r>
      <w:r w:rsidRPr="00615A8F">
        <w:rPr>
          <w:rFonts w:cs="Traditional Arabic"/>
          <w:sz w:val="36"/>
          <w:szCs w:val="36"/>
          <w:rtl/>
        </w:rPr>
        <w:t xml:space="preserve"> </w:t>
      </w:r>
      <w:r w:rsidRPr="00615A8F">
        <w:rPr>
          <w:rFonts w:cs="Traditional Arabic" w:hint="eastAsia"/>
          <w:sz w:val="36"/>
          <w:szCs w:val="36"/>
          <w:rtl/>
        </w:rPr>
        <w:t>وبأمة</w:t>
      </w:r>
      <w:r w:rsidRPr="00615A8F">
        <w:rPr>
          <w:rFonts w:cs="Traditional Arabic"/>
          <w:sz w:val="36"/>
          <w:szCs w:val="36"/>
          <w:rtl/>
        </w:rPr>
        <w:t xml:space="preserve"> </w:t>
      </w:r>
      <w:r w:rsidRPr="00615A8F">
        <w:rPr>
          <w:rFonts w:cs="Traditional Arabic" w:hint="eastAsia"/>
          <w:sz w:val="36"/>
          <w:szCs w:val="36"/>
          <w:rtl/>
        </w:rPr>
        <w:t>غبية</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hint="cs"/>
          <w:sz w:val="36"/>
          <w:szCs w:val="36"/>
          <w:rtl/>
        </w:rPr>
        <w:t>ّ</w:t>
      </w:r>
      <w:r w:rsidRPr="00615A8F">
        <w:rPr>
          <w:rFonts w:cs="Traditional Arabic" w:hint="eastAsia"/>
          <w:sz w:val="36"/>
          <w:szCs w:val="36"/>
          <w:rtl/>
        </w:rPr>
        <w:t>ية</w:t>
      </w:r>
      <w:r w:rsidRPr="00615A8F">
        <w:rPr>
          <w:rFonts w:cs="Traditional Arabic"/>
          <w:sz w:val="36"/>
          <w:szCs w:val="36"/>
          <w:rtl/>
        </w:rPr>
        <w:t xml:space="preserve">= </w:t>
      </w:r>
      <w:r w:rsidRPr="00615A8F">
        <w:rPr>
          <w:rFonts w:cs="Traditional Arabic" w:hint="eastAsia"/>
          <w:sz w:val="36"/>
          <w:szCs w:val="36"/>
          <w:rtl/>
        </w:rPr>
        <w:t>بأمة</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hint="cs"/>
          <w:sz w:val="36"/>
          <w:szCs w:val="36"/>
          <w:rtl/>
        </w:rPr>
        <w:t>ّ</w:t>
      </w:r>
      <w:r w:rsidRPr="00615A8F">
        <w:rPr>
          <w:rFonts w:cs="Traditional Arabic" w:hint="eastAsia"/>
          <w:sz w:val="36"/>
          <w:szCs w:val="36"/>
          <w:rtl/>
        </w:rPr>
        <w:t>ية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تعلم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وشرعه شيئًا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9A038E" w:rsidP="008630E9">
      <w:pPr>
        <w:autoSpaceDE w:val="0"/>
        <w:autoSpaceDN w:val="0"/>
        <w:bidi/>
        <w:adjustRightInd w:val="0"/>
        <w:spacing w:after="0" w:line="240" w:lineRule="auto"/>
        <w:jc w:val="both"/>
        <w:rPr>
          <w:rFonts w:ascii="Arial" w:hAnsi="Arial" w:cs="Traditional Arabic"/>
          <w:sz w:val="28"/>
          <w:szCs w:val="28"/>
          <w:rtl/>
        </w:rPr>
      </w:pPr>
      <w:r>
        <w:rPr>
          <w:rFonts w:ascii="Arial" w:hAnsi="Arial" w:cs="Traditional Arabic"/>
          <w:sz w:val="28"/>
          <w:szCs w:val="28"/>
        </w:rPr>
        <w:pict>
          <v:rect id="_x0000_i1238"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محمد</w:t>
      </w:r>
      <w:r w:rsidRPr="00615A8F">
        <w:rPr>
          <w:rFonts w:cs="Traditional Arabic"/>
          <w:sz w:val="24"/>
          <w:szCs w:val="24"/>
          <w:rtl/>
        </w:rPr>
        <w:t xml:space="preserve"> </w:t>
      </w:r>
      <w:r w:rsidRPr="00615A8F">
        <w:rPr>
          <w:rFonts w:cs="Traditional Arabic" w:hint="eastAsia"/>
          <w:sz w:val="24"/>
          <w:szCs w:val="24"/>
          <w:rtl/>
        </w:rPr>
        <w:t>الخليفة</w:t>
      </w:r>
      <w:r w:rsidRPr="00615A8F">
        <w:rPr>
          <w:rFonts w:cs="Traditional Arabic"/>
          <w:sz w:val="24"/>
          <w:szCs w:val="24"/>
          <w:rtl/>
        </w:rPr>
        <w:t xml:space="preserve"> </w:t>
      </w:r>
      <w:r w:rsidRPr="00615A8F">
        <w:rPr>
          <w:rFonts w:cs="Traditional Arabic" w:hint="eastAsia"/>
          <w:sz w:val="24"/>
          <w:szCs w:val="24"/>
          <w:rtl/>
        </w:rPr>
        <w:t>الطبيعى</w:t>
      </w:r>
      <w:r w:rsidRPr="00615A8F">
        <w:rPr>
          <w:rFonts w:cs="Traditional Arabic"/>
          <w:sz w:val="24"/>
          <w:szCs w:val="24"/>
          <w:rtl/>
        </w:rPr>
        <w:t xml:space="preserve"> </w:t>
      </w:r>
      <w:r w:rsidRPr="00615A8F">
        <w:rPr>
          <w:rFonts w:cs="Traditional Arabic" w:hint="eastAsia"/>
          <w:sz w:val="24"/>
          <w:szCs w:val="24"/>
          <w:rtl/>
        </w:rPr>
        <w:t>للمسيح</w:t>
      </w:r>
      <w:r w:rsidRPr="00615A8F">
        <w:rPr>
          <w:rFonts w:cs="Traditional Arabic"/>
          <w:sz w:val="24"/>
          <w:szCs w:val="24"/>
          <w:rtl/>
        </w:rPr>
        <w:t xml:space="preserve"> /</w:t>
      </w:r>
      <w:r w:rsidRPr="00615A8F">
        <w:rPr>
          <w:rFonts w:cs="Traditional Arabic" w:hint="eastAsia"/>
          <w:sz w:val="24"/>
          <w:szCs w:val="24"/>
          <w:rtl/>
        </w:rPr>
        <w:t>احمد</w:t>
      </w:r>
      <w:r w:rsidRPr="00615A8F">
        <w:rPr>
          <w:rFonts w:cs="Traditional Arabic"/>
          <w:sz w:val="24"/>
          <w:szCs w:val="24"/>
          <w:rtl/>
        </w:rPr>
        <w:t xml:space="preserve"> </w:t>
      </w:r>
      <w:r w:rsidRPr="00615A8F">
        <w:rPr>
          <w:rFonts w:cs="Traditional Arabic" w:hint="eastAsia"/>
          <w:sz w:val="24"/>
          <w:szCs w:val="24"/>
          <w:rtl/>
        </w:rPr>
        <w:t>ديدات</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w:t>
      </w:r>
      <w:r w:rsidRPr="00615A8F">
        <w:rPr>
          <w:rFonts w:cs="Traditional Arabic"/>
          <w:sz w:val="24"/>
          <w:szCs w:val="24"/>
        </w:rPr>
        <w:t xml:space="preserve">] </w:t>
      </w:r>
      <w:r w:rsidRPr="00615A8F">
        <w:rPr>
          <w:rFonts w:cs="Traditional Arabic"/>
          <w:sz w:val="24"/>
          <w:szCs w:val="24"/>
          <w:rtl/>
        </w:rPr>
        <w:t xml:space="preserve">24:9 </w:t>
      </w:r>
      <w:r w:rsidRPr="00615A8F">
        <w:rPr>
          <w:rFonts w:cs="Traditional Arabic" w:hint="eastAsia"/>
          <w:sz w:val="24"/>
          <w:szCs w:val="24"/>
          <w:rtl/>
        </w:rPr>
        <w:t>التثنية</w:t>
      </w:r>
      <w:r w:rsidRPr="00615A8F">
        <w:rPr>
          <w:rFonts w:cs="Traditional Arabic"/>
          <w:sz w:val="24"/>
          <w:szCs w:val="24"/>
          <w:rtl/>
        </w:rPr>
        <w:t xml:space="preserve"> </w:t>
      </w:r>
      <w:r w:rsidRPr="00615A8F">
        <w:rPr>
          <w:rFonts w:cs="Traditional Arabic"/>
          <w:sz w:val="24"/>
          <w:szCs w:val="24"/>
        </w:rPr>
        <w:t>[</w:t>
      </w:r>
    </w:p>
    <w:p w:rsidR="008B3DA2" w:rsidRPr="00615A8F" w:rsidRDefault="008B3DA2" w:rsidP="008630E9">
      <w:pPr>
        <w:tabs>
          <w:tab w:val="left" w:pos="720"/>
          <w:tab w:val="left" w:pos="1440"/>
          <w:tab w:val="left" w:pos="2166"/>
          <w:tab w:val="left" w:pos="2228"/>
        </w:tabs>
        <w:autoSpaceDE w:val="0"/>
        <w:autoSpaceDN w:val="0"/>
        <w:bidi/>
        <w:adjustRightInd w:val="0"/>
        <w:spacing w:after="0" w:line="240" w:lineRule="auto"/>
        <w:jc w:val="both"/>
        <w:rPr>
          <w:rFonts w:cs="Traditional Arabic"/>
          <w:sz w:val="24"/>
          <w:szCs w:val="24"/>
          <w:rtl/>
        </w:rPr>
      </w:pPr>
      <w:r w:rsidRPr="00615A8F">
        <w:rPr>
          <w:rFonts w:ascii="Arial" w:hAnsi="Arial" w:cs="Traditional Arabic" w:hint="cs"/>
          <w:sz w:val="24"/>
          <w:szCs w:val="24"/>
          <w:rtl/>
        </w:rPr>
        <w:t>3</w:t>
      </w:r>
      <w:r w:rsidRPr="00615A8F">
        <w:rPr>
          <w:rFonts w:ascii="Arial" w:hAnsi="Arial" w:cs="Traditional Arabic"/>
          <w:sz w:val="24"/>
          <w:szCs w:val="24"/>
          <w:rtl/>
        </w:rPr>
        <w:t xml:space="preserve">- </w:t>
      </w:r>
      <w:r w:rsidRPr="00615A8F">
        <w:rPr>
          <w:rFonts w:ascii="Arial" w:hAnsi="Arial" w:cs="Traditional Arabic"/>
          <w:sz w:val="24"/>
          <w:szCs w:val="24"/>
        </w:rPr>
        <w:t>]</w:t>
      </w:r>
      <w:r w:rsidRPr="00615A8F">
        <w:rPr>
          <w:rFonts w:cs="Traditional Arabic"/>
          <w:sz w:val="24"/>
          <w:szCs w:val="24"/>
          <w:rtl/>
        </w:rPr>
        <w:t xml:space="preserve">27:31 </w:t>
      </w:r>
      <w:r w:rsidRPr="00615A8F">
        <w:rPr>
          <w:rFonts w:cs="Traditional Arabic" w:hint="eastAsia"/>
          <w:sz w:val="24"/>
          <w:szCs w:val="24"/>
          <w:rtl/>
        </w:rPr>
        <w:t>التثنية</w:t>
      </w:r>
      <w:r w:rsidRPr="00615A8F">
        <w:rPr>
          <w:rFonts w:cs="Traditional Arabic"/>
          <w:sz w:val="24"/>
          <w:szCs w:val="24"/>
        </w:rPr>
        <w:t>[</w:t>
      </w:r>
      <w:r w:rsidRPr="00615A8F">
        <w:rPr>
          <w:rFonts w:cs="Traditional Arabic"/>
          <w:sz w:val="24"/>
          <w:szCs w:val="24"/>
          <w:rtl/>
        </w:rPr>
        <w:tab/>
      </w:r>
      <w:r w:rsidRPr="00615A8F">
        <w:rPr>
          <w:rFonts w:cs="Traditional Arabic"/>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w:t>
      </w:r>
      <w:r w:rsidRPr="00615A8F">
        <w:rPr>
          <w:rFonts w:cs="Traditional Arabic"/>
          <w:sz w:val="24"/>
          <w:szCs w:val="24"/>
          <w:rtl/>
        </w:rPr>
        <w:t xml:space="preserve">- </w:t>
      </w:r>
      <w:r w:rsidRPr="00615A8F">
        <w:rPr>
          <w:rFonts w:cs="Traditional Arabic"/>
          <w:sz w:val="24"/>
          <w:szCs w:val="24"/>
        </w:rPr>
        <w:t>]</w:t>
      </w:r>
      <w:r w:rsidRPr="00615A8F">
        <w:rPr>
          <w:rFonts w:cs="Traditional Arabic"/>
          <w:sz w:val="24"/>
          <w:szCs w:val="24"/>
          <w:rtl/>
        </w:rPr>
        <w:t>21:32</w:t>
      </w:r>
      <w:r w:rsidR="008630E9">
        <w:rPr>
          <w:rFonts w:cs="Traditional Arabic"/>
          <w:sz w:val="24"/>
          <w:szCs w:val="24"/>
          <w:rtl/>
        </w:rPr>
        <w:t xml:space="preserve"> </w:t>
      </w:r>
      <w:r w:rsidRPr="00615A8F">
        <w:rPr>
          <w:rFonts w:cs="Traditional Arabic" w:hint="eastAsia"/>
          <w:sz w:val="24"/>
          <w:szCs w:val="24"/>
          <w:rtl/>
        </w:rPr>
        <w:t>التثنية</w:t>
      </w:r>
      <w:r w:rsidRPr="00615A8F">
        <w:rPr>
          <w:rFonts w:cs="Traditional Arabic"/>
          <w:sz w:val="24"/>
          <w:szCs w:val="24"/>
        </w:rPr>
        <w:t>[</w:t>
      </w:r>
      <w:r w:rsidR="00D745E4">
        <w:rPr>
          <w:rFonts w:cs="Traditional Arabic"/>
          <w:sz w:val="24"/>
          <w:szCs w:val="24"/>
          <w:rtl/>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39"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b/>
          <w:bCs/>
          <w:sz w:val="8"/>
          <w:szCs w:val="8"/>
          <w:rtl/>
          <w:lang w:bidi="ar-EG"/>
        </w:rPr>
      </w:pPr>
    </w:p>
    <w:p w:rsidR="008B3DA2" w:rsidRPr="00615A8F" w:rsidRDefault="008B3DA2" w:rsidP="008630E9">
      <w:pPr>
        <w:autoSpaceDE w:val="0"/>
        <w:autoSpaceDN w:val="0"/>
        <w:bidi/>
        <w:adjustRightInd w:val="0"/>
        <w:spacing w:after="0" w:line="240" w:lineRule="auto"/>
        <w:jc w:val="both"/>
        <w:rPr>
          <w:rFonts w:cs="Traditional Arabic"/>
          <w:b/>
          <w:bCs/>
          <w:sz w:val="36"/>
          <w:szCs w:val="36"/>
          <w:rtl/>
        </w:rPr>
      </w:pPr>
      <w:r w:rsidRPr="00615A8F">
        <w:rPr>
          <w:rFonts w:cs="Traditional Arabic" w:hint="eastAsia"/>
          <w:b/>
          <w:bCs/>
          <w:sz w:val="36"/>
          <w:szCs w:val="36"/>
          <w:rtl/>
        </w:rPr>
        <w:lastRenderedPageBreak/>
        <w:t>استبدال</w:t>
      </w:r>
      <w:r w:rsidRPr="00615A8F">
        <w:rPr>
          <w:rFonts w:cs="Traditional Arabic"/>
          <w:b/>
          <w:bCs/>
          <w:sz w:val="36"/>
          <w:szCs w:val="36"/>
          <w:rtl/>
        </w:rPr>
        <w:t xml:space="preserve"> </w:t>
      </w:r>
      <w:r w:rsidRPr="00615A8F">
        <w:rPr>
          <w:rFonts w:cs="Traditional Arabic" w:hint="eastAsia"/>
          <w:b/>
          <w:bCs/>
          <w:sz w:val="36"/>
          <w:szCs w:val="36"/>
          <w:rtl/>
        </w:rPr>
        <w:t>اليهود</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شخص</w:t>
      </w:r>
      <w:r w:rsidRPr="00615A8F">
        <w:rPr>
          <w:rFonts w:cs="Traditional Arabic"/>
          <w:sz w:val="36"/>
          <w:szCs w:val="36"/>
          <w:rtl/>
        </w:rPr>
        <w:t xml:space="preserve"> </w:t>
      </w:r>
      <w:r w:rsidRPr="00615A8F">
        <w:rPr>
          <w:rFonts w:cs="Traditional Arabic" w:hint="eastAsia"/>
          <w:sz w:val="36"/>
          <w:szCs w:val="36"/>
          <w:rtl/>
        </w:rPr>
        <w:t>بقليل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المعرفة</w:t>
      </w:r>
      <w:r w:rsidRPr="00615A8F">
        <w:rPr>
          <w:rFonts w:cs="Traditional Arabic"/>
          <w:sz w:val="36"/>
          <w:szCs w:val="36"/>
          <w:rtl/>
        </w:rPr>
        <w:t xml:space="preserve"> </w:t>
      </w:r>
      <w:r w:rsidRPr="00615A8F">
        <w:rPr>
          <w:rFonts w:cs="Traditional Arabic" w:hint="eastAsia"/>
          <w:sz w:val="36"/>
          <w:szCs w:val="36"/>
          <w:rtl/>
        </w:rPr>
        <w:t>بالكتب</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يمكنه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يستنتج</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أعين</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المتعجرفين</w:t>
      </w:r>
      <w:r w:rsidRPr="00615A8F">
        <w:rPr>
          <w:rFonts w:cs="Traditional Arabic"/>
          <w:sz w:val="36"/>
          <w:szCs w:val="36"/>
          <w:rtl/>
        </w:rPr>
        <w:t xml:space="preserve"> </w:t>
      </w:r>
      <w:r w:rsidRPr="00615A8F">
        <w:rPr>
          <w:rFonts w:cs="Traditional Arabic" w:hint="eastAsia"/>
          <w:sz w:val="36"/>
          <w:szCs w:val="36"/>
          <w:rtl/>
        </w:rPr>
        <w:t>العنصريين</w:t>
      </w:r>
      <w:r w:rsidRPr="00615A8F">
        <w:rPr>
          <w:rFonts w:cs="Traditional Arabic"/>
          <w:sz w:val="36"/>
          <w:szCs w:val="36"/>
          <w:rtl/>
        </w:rPr>
        <w:t xml:space="preserve"> </w:t>
      </w:r>
      <w:r w:rsidRPr="00615A8F">
        <w:rPr>
          <w:rFonts w:cs="Traditional Arabic" w:hint="eastAsia"/>
          <w:sz w:val="36"/>
          <w:szCs w:val="36"/>
          <w:rtl/>
        </w:rPr>
        <w:t>ليسوا</w:t>
      </w:r>
      <w:r w:rsidRPr="00615A8F">
        <w:rPr>
          <w:rFonts w:cs="Traditional Arabic"/>
          <w:sz w:val="36"/>
          <w:szCs w:val="36"/>
          <w:rtl/>
        </w:rPr>
        <w:t xml:space="preserve"> </w:t>
      </w:r>
      <w:r w:rsidRPr="00615A8F">
        <w:rPr>
          <w:rFonts w:cs="Traditional Arabic" w:hint="eastAsia"/>
          <w:sz w:val="36"/>
          <w:szCs w:val="36"/>
          <w:rtl/>
        </w:rPr>
        <w:t>شعباً</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وأمة</w:t>
      </w:r>
      <w:r w:rsidRPr="00615A8F">
        <w:rPr>
          <w:rFonts w:cs="Traditional Arabic"/>
          <w:sz w:val="36"/>
          <w:szCs w:val="36"/>
          <w:rtl/>
        </w:rPr>
        <w:t xml:space="preserve"> </w:t>
      </w:r>
      <w:r w:rsidRPr="00615A8F">
        <w:rPr>
          <w:rFonts w:cs="Traditional Arabic" w:hint="eastAsia"/>
          <w:sz w:val="36"/>
          <w:szCs w:val="36"/>
          <w:rtl/>
        </w:rPr>
        <w:t>غبية</w:t>
      </w:r>
      <w:r w:rsidRPr="00615A8F">
        <w:rPr>
          <w:rFonts w:cs="Traditional Arabic"/>
          <w:sz w:val="36"/>
          <w:szCs w:val="36"/>
          <w:rtl/>
        </w:rPr>
        <w:t xml:space="preserve"> </w:t>
      </w:r>
      <w:r w:rsidRPr="00615A8F">
        <w:rPr>
          <w:rFonts w:cs="Traditional Arabic" w:hint="eastAsia"/>
          <w:sz w:val="36"/>
          <w:szCs w:val="36"/>
          <w:rtl/>
        </w:rPr>
        <w:t>المعنيون</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أبناء</w:t>
      </w:r>
      <w:r w:rsidRPr="00615A8F">
        <w:rPr>
          <w:rFonts w:cs="Traditional Arabic"/>
          <w:sz w:val="36"/>
          <w:szCs w:val="36"/>
          <w:rtl/>
        </w:rPr>
        <w:t xml:space="preserve"> </w:t>
      </w:r>
      <w:r w:rsidRPr="00615A8F">
        <w:rPr>
          <w:rFonts w:cs="Traditional Arabic" w:hint="eastAsia"/>
          <w:sz w:val="36"/>
          <w:szCs w:val="36"/>
          <w:rtl/>
        </w:rPr>
        <w:t>عمومتهم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أبناء</w:t>
      </w:r>
      <w:r w:rsidRPr="00615A8F">
        <w:rPr>
          <w:rFonts w:cs="Traditional Arabic"/>
          <w:sz w:val="36"/>
          <w:szCs w:val="36"/>
          <w:rtl/>
        </w:rPr>
        <w:t xml:space="preserve"> </w:t>
      </w:r>
      <w:r w:rsidRPr="00615A8F">
        <w:rPr>
          <w:rFonts w:cs="Traditional Arabic" w:hint="eastAsia"/>
          <w:sz w:val="36"/>
          <w:szCs w:val="36"/>
          <w:rtl/>
        </w:rPr>
        <w:t>إسماعيل</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المعنيون</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سوف</w:t>
      </w:r>
      <w:r w:rsidRPr="00615A8F">
        <w:rPr>
          <w:rFonts w:cs="Traditional Arabic"/>
          <w:sz w:val="36"/>
          <w:szCs w:val="36"/>
          <w:rtl/>
        </w:rPr>
        <w:t xml:space="preserve"> </w:t>
      </w:r>
      <w:r w:rsidRPr="00615A8F">
        <w:rPr>
          <w:rFonts w:cs="Traditional Arabic" w:hint="eastAsia"/>
          <w:sz w:val="36"/>
          <w:szCs w:val="36"/>
          <w:rtl/>
        </w:rPr>
        <w:t>يستبدل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cs"/>
          <w:sz w:val="36"/>
          <w:szCs w:val="36"/>
          <w:rtl/>
        </w:rPr>
        <w:t>ب</w:t>
      </w:r>
      <w:r w:rsidRPr="00615A8F">
        <w:rPr>
          <w:rFonts w:cs="Traditional Arabic" w:hint="eastAsia"/>
          <w:sz w:val="36"/>
          <w:szCs w:val="36"/>
          <w:rtl/>
        </w:rPr>
        <w:t>نى</w:t>
      </w:r>
      <w:r w:rsidRPr="00615A8F">
        <w:rPr>
          <w:rFonts w:cs="Traditional Arabic"/>
          <w:sz w:val="36"/>
          <w:szCs w:val="36"/>
          <w:rtl/>
        </w:rPr>
        <w:t xml:space="preserve"> </w:t>
      </w:r>
      <w:r w:rsidRPr="00615A8F">
        <w:rPr>
          <w:rFonts w:cs="Traditional Arabic" w:hint="eastAsia"/>
          <w:sz w:val="36"/>
          <w:szCs w:val="36"/>
          <w:rtl/>
        </w:rPr>
        <w:t>اسرائيل</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ينطبق</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كلمات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توماس</w:t>
      </w:r>
      <w:r w:rsidRPr="00615A8F">
        <w:rPr>
          <w:rFonts w:cs="Traditional Arabic"/>
          <w:sz w:val="36"/>
          <w:szCs w:val="36"/>
          <w:rtl/>
        </w:rPr>
        <w:t xml:space="preserve"> </w:t>
      </w:r>
      <w:r w:rsidRPr="00615A8F">
        <w:rPr>
          <w:rFonts w:cs="Traditional Arabic" w:hint="eastAsia"/>
          <w:sz w:val="36"/>
          <w:szCs w:val="36"/>
          <w:rtl/>
        </w:rPr>
        <w:t>كارليل</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هائمون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وجوههم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الصحراء</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يلتفت</w:t>
      </w:r>
      <w:r w:rsidRPr="00615A8F">
        <w:rPr>
          <w:rFonts w:cs="Traditional Arabic"/>
          <w:sz w:val="36"/>
          <w:szCs w:val="36"/>
          <w:rtl/>
        </w:rPr>
        <w:t xml:space="preserve"> </w:t>
      </w:r>
      <w:r w:rsidRPr="00615A8F">
        <w:rPr>
          <w:rFonts w:cs="Traditional Arabic" w:hint="eastAsia"/>
          <w:sz w:val="36"/>
          <w:szCs w:val="36"/>
          <w:rtl/>
        </w:rPr>
        <w:t>إليهم</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فجر</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w:t>
      </w:r>
      <w:r w:rsidRPr="00615A8F">
        <w:rPr>
          <w:rFonts w:cs="Traditional Arabic" w:hint="cs"/>
          <w:sz w:val="36"/>
          <w:szCs w:val="36"/>
          <w:rtl/>
        </w:rPr>
        <w:t>-؟</w:t>
      </w:r>
      <w:r w:rsidR="00D745E4">
        <w:rPr>
          <w:rFonts w:cs="Traditional Arabic" w:hint="cs"/>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إنهم</w:t>
      </w:r>
      <w:r w:rsidRPr="00615A8F">
        <w:rPr>
          <w:rFonts w:cs="Traditional Arabic"/>
          <w:sz w:val="36"/>
          <w:szCs w:val="36"/>
          <w:rtl/>
        </w:rPr>
        <w:t xml:space="preserve"> </w:t>
      </w:r>
      <w:r w:rsidRPr="00615A8F">
        <w:rPr>
          <w:rFonts w:cs="Traditional Arabic" w:hint="eastAsia"/>
          <w:sz w:val="36"/>
          <w:szCs w:val="36"/>
          <w:rtl/>
        </w:rPr>
        <w:t>العرب</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إ</w:t>
      </w:r>
      <w:r w:rsidRPr="00615A8F">
        <w:rPr>
          <w:rFonts w:cs="Traditional Arabic" w:hint="eastAsia"/>
          <w:sz w:val="36"/>
          <w:szCs w:val="36"/>
          <w:rtl/>
        </w:rPr>
        <w:t>سكندر</w:t>
      </w:r>
      <w:r w:rsidRPr="00615A8F">
        <w:rPr>
          <w:rFonts w:cs="Traditional Arabic"/>
          <w:sz w:val="36"/>
          <w:szCs w:val="36"/>
          <w:rtl/>
        </w:rPr>
        <w:t xml:space="preserve"> </w:t>
      </w:r>
      <w:r w:rsidRPr="00615A8F">
        <w:rPr>
          <w:rFonts w:cs="Traditional Arabic" w:hint="eastAsia"/>
          <w:sz w:val="36"/>
          <w:szCs w:val="36"/>
          <w:rtl/>
        </w:rPr>
        <w:t>الأكبر</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يلتفت</w:t>
      </w:r>
      <w:r w:rsidRPr="00615A8F">
        <w:rPr>
          <w:rFonts w:cs="Traditional Arabic"/>
          <w:sz w:val="36"/>
          <w:szCs w:val="36"/>
          <w:rtl/>
        </w:rPr>
        <w:t xml:space="preserve"> </w:t>
      </w:r>
      <w:r w:rsidRPr="00615A8F">
        <w:rPr>
          <w:rFonts w:cs="Traditional Arabic" w:hint="eastAsia"/>
          <w:sz w:val="36"/>
          <w:szCs w:val="36"/>
          <w:rtl/>
        </w:rPr>
        <w:t>إليهم،</w:t>
      </w:r>
      <w:r w:rsidRPr="00615A8F">
        <w:rPr>
          <w:rFonts w:cs="Traditional Arabic"/>
          <w:sz w:val="36"/>
          <w:szCs w:val="36"/>
          <w:rtl/>
        </w:rPr>
        <w:t xml:space="preserve"> </w:t>
      </w:r>
      <w:r w:rsidRPr="00615A8F">
        <w:rPr>
          <w:rFonts w:cs="Traditional Arabic" w:hint="eastAsia"/>
          <w:sz w:val="36"/>
          <w:szCs w:val="36"/>
          <w:rtl/>
        </w:rPr>
        <w:t>ومر</w:t>
      </w:r>
      <w:r w:rsidRPr="00615A8F">
        <w:rPr>
          <w:rFonts w:cs="Traditional Arabic"/>
          <w:sz w:val="36"/>
          <w:szCs w:val="36"/>
          <w:rtl/>
        </w:rPr>
        <w:t xml:space="preserve"> </w:t>
      </w:r>
      <w:r w:rsidRPr="00615A8F">
        <w:rPr>
          <w:rFonts w:cs="Traditional Arabic" w:hint="eastAsia"/>
          <w:sz w:val="36"/>
          <w:szCs w:val="36"/>
          <w:rtl/>
        </w:rPr>
        <w:t>ع</w:t>
      </w:r>
      <w:r w:rsidRPr="00615A8F">
        <w:rPr>
          <w:rFonts w:cs="Traditional Arabic" w:hint="cs"/>
          <w:sz w:val="36"/>
          <w:szCs w:val="36"/>
          <w:rtl/>
        </w:rPr>
        <w:t>ل</w:t>
      </w:r>
      <w:r w:rsidRPr="00615A8F">
        <w:rPr>
          <w:rFonts w:cs="Traditional Arabic" w:hint="eastAsia"/>
          <w:sz w:val="36"/>
          <w:szCs w:val="36"/>
          <w:rtl/>
        </w:rPr>
        <w:t>يهم</w:t>
      </w:r>
      <w:r w:rsidRPr="00615A8F">
        <w:rPr>
          <w:rFonts w:cs="Traditional Arabic"/>
          <w:sz w:val="36"/>
          <w:szCs w:val="36"/>
          <w:rtl/>
        </w:rPr>
        <w:t xml:space="preserve"> </w:t>
      </w:r>
      <w:r w:rsidRPr="00615A8F">
        <w:rPr>
          <w:rFonts w:cs="Traditional Arabic" w:hint="eastAsia"/>
          <w:sz w:val="36"/>
          <w:szCs w:val="36"/>
          <w:rtl/>
        </w:rPr>
        <w:t>الفرس</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يعيروهم</w:t>
      </w:r>
      <w:r w:rsidRPr="00615A8F">
        <w:rPr>
          <w:rFonts w:cs="Traditional Arabic"/>
          <w:sz w:val="36"/>
          <w:szCs w:val="36"/>
          <w:rtl/>
        </w:rPr>
        <w:t xml:space="preserve"> </w:t>
      </w:r>
      <w:r w:rsidRPr="00615A8F">
        <w:rPr>
          <w:rFonts w:cs="Traditional Arabic" w:hint="eastAsia"/>
          <w:sz w:val="36"/>
          <w:szCs w:val="36"/>
          <w:rtl/>
        </w:rPr>
        <w:t>بالاً،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يزدجرد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الفرس</w:t>
      </w:r>
      <w:r w:rsidRPr="00615A8F">
        <w:rPr>
          <w:rFonts w:cs="Traditional Arabic"/>
          <w:sz w:val="36"/>
          <w:szCs w:val="36"/>
          <w:rtl/>
        </w:rPr>
        <w:t xml:space="preserve"> </w:t>
      </w:r>
      <w:r w:rsidRPr="00615A8F">
        <w:rPr>
          <w:rFonts w:cs="Traditional Arabic" w:hint="eastAsia"/>
          <w:sz w:val="36"/>
          <w:szCs w:val="36"/>
          <w:rtl/>
        </w:rPr>
        <w:t>وآخر</w:t>
      </w:r>
      <w:r w:rsidRPr="00615A8F">
        <w:rPr>
          <w:rFonts w:cs="Traditional Arabic"/>
          <w:sz w:val="36"/>
          <w:szCs w:val="36"/>
          <w:rtl/>
        </w:rPr>
        <w:t xml:space="preserve"> </w:t>
      </w:r>
      <w:r w:rsidRPr="00615A8F">
        <w:rPr>
          <w:rFonts w:cs="Traditional Arabic" w:hint="eastAsia"/>
          <w:sz w:val="36"/>
          <w:szCs w:val="36"/>
          <w:rtl/>
        </w:rPr>
        <w:t>ملوكوهم</w:t>
      </w:r>
      <w:r w:rsidRPr="00615A8F">
        <w:rPr>
          <w:rFonts w:cs="Traditional Arabic"/>
          <w:sz w:val="36"/>
          <w:szCs w:val="36"/>
          <w:rtl/>
        </w:rPr>
        <w:t xml:space="preserve"> </w:t>
      </w:r>
      <w:r w:rsidRPr="00615A8F">
        <w:rPr>
          <w:rFonts w:cs="Traditional Arabic" w:hint="eastAsia"/>
          <w:sz w:val="36"/>
          <w:szCs w:val="36"/>
          <w:rtl/>
        </w:rPr>
        <w:t>خاطب</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وفود</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أعلم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أمة</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أشقى،</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أقل</w:t>
      </w:r>
      <w:r w:rsidRPr="00615A8F">
        <w:rPr>
          <w:rFonts w:cs="Traditional Arabic"/>
          <w:sz w:val="36"/>
          <w:szCs w:val="36"/>
          <w:rtl/>
        </w:rPr>
        <w:t xml:space="preserve"> </w:t>
      </w:r>
      <w:r w:rsidRPr="00615A8F">
        <w:rPr>
          <w:rFonts w:cs="Traditional Arabic" w:hint="eastAsia"/>
          <w:sz w:val="36"/>
          <w:szCs w:val="36"/>
          <w:rtl/>
        </w:rPr>
        <w:t>عدداً،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أسوأ</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منكم،</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كنا</w:t>
      </w:r>
      <w:r w:rsidRPr="00615A8F">
        <w:rPr>
          <w:rFonts w:cs="Traditional Arabic"/>
          <w:sz w:val="36"/>
          <w:szCs w:val="36"/>
          <w:rtl/>
        </w:rPr>
        <w:t xml:space="preserve"> </w:t>
      </w:r>
      <w:r w:rsidRPr="00615A8F">
        <w:rPr>
          <w:rFonts w:cs="Traditional Arabic" w:hint="eastAsia"/>
          <w:sz w:val="36"/>
          <w:szCs w:val="36"/>
          <w:rtl/>
        </w:rPr>
        <w:t>نوكل</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قرى</w:t>
      </w:r>
      <w:r w:rsidRPr="00615A8F">
        <w:rPr>
          <w:rFonts w:cs="Traditional Arabic"/>
          <w:sz w:val="36"/>
          <w:szCs w:val="36"/>
          <w:rtl/>
        </w:rPr>
        <w:t xml:space="preserve"> </w:t>
      </w:r>
      <w:r w:rsidRPr="00615A8F">
        <w:rPr>
          <w:rFonts w:cs="Traditional Arabic" w:hint="eastAsia"/>
          <w:sz w:val="36"/>
          <w:szCs w:val="36"/>
          <w:rtl/>
        </w:rPr>
        <w:t>الضواحى</w:t>
      </w:r>
      <w:r w:rsidRPr="00615A8F">
        <w:rPr>
          <w:rFonts w:cs="Traditional Arabic"/>
          <w:sz w:val="36"/>
          <w:szCs w:val="36"/>
          <w:rtl/>
        </w:rPr>
        <w:t xml:space="preserve"> </w:t>
      </w:r>
      <w:r w:rsidRPr="00615A8F">
        <w:rPr>
          <w:rFonts w:cs="Traditional Arabic" w:hint="eastAsia"/>
          <w:sz w:val="36"/>
          <w:szCs w:val="36"/>
          <w:rtl/>
        </w:rPr>
        <w:t>فيكفوننا</w:t>
      </w:r>
      <w:r w:rsidRPr="00615A8F">
        <w:rPr>
          <w:rFonts w:cs="Traditional Arabic"/>
          <w:sz w:val="36"/>
          <w:szCs w:val="36"/>
          <w:rtl/>
        </w:rPr>
        <w:t xml:space="preserve"> </w:t>
      </w:r>
      <w:r w:rsidRPr="00615A8F">
        <w:rPr>
          <w:rFonts w:cs="Traditional Arabic" w:hint="eastAsia"/>
          <w:sz w:val="36"/>
          <w:szCs w:val="36"/>
          <w:rtl/>
        </w:rPr>
        <w:t>أمركم،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تغزوكم</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تطمعوا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تقوموا</w:t>
      </w:r>
      <w:r w:rsidRPr="00615A8F">
        <w:rPr>
          <w:rFonts w:cs="Traditional Arabic"/>
          <w:sz w:val="36"/>
          <w:szCs w:val="36"/>
          <w:rtl/>
        </w:rPr>
        <w:t xml:space="preserve"> </w:t>
      </w:r>
      <w:r w:rsidRPr="00615A8F">
        <w:rPr>
          <w:rFonts w:cs="Traditional Arabic" w:hint="eastAsia"/>
          <w:sz w:val="36"/>
          <w:szCs w:val="36"/>
          <w:rtl/>
        </w:rPr>
        <w:t>لفارس،</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غرور</w:t>
      </w:r>
      <w:r w:rsidRPr="00615A8F">
        <w:rPr>
          <w:rFonts w:cs="Traditional Arabic"/>
          <w:sz w:val="36"/>
          <w:szCs w:val="36"/>
          <w:rtl/>
        </w:rPr>
        <w:t xml:space="preserve"> </w:t>
      </w:r>
      <w:r w:rsidRPr="00615A8F">
        <w:rPr>
          <w:rFonts w:cs="Traditional Arabic" w:hint="eastAsia"/>
          <w:sz w:val="36"/>
          <w:szCs w:val="36"/>
          <w:rtl/>
        </w:rPr>
        <w:t>لحقكم،</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يغرنكم</w:t>
      </w:r>
      <w:r w:rsidRPr="00615A8F">
        <w:rPr>
          <w:rFonts w:cs="Traditional Arabic"/>
          <w:sz w:val="36"/>
          <w:szCs w:val="36"/>
          <w:rtl/>
        </w:rPr>
        <w:t xml:space="preserve"> </w:t>
      </w:r>
      <w:r w:rsidRPr="00615A8F">
        <w:rPr>
          <w:rFonts w:cs="Traditional Arabic" w:hint="eastAsia"/>
          <w:sz w:val="36"/>
          <w:szCs w:val="36"/>
          <w:rtl/>
        </w:rPr>
        <w:t>منا،</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الجهد</w:t>
      </w:r>
      <w:r w:rsidRPr="00615A8F">
        <w:rPr>
          <w:rFonts w:cs="Traditional Arabic"/>
          <w:sz w:val="36"/>
          <w:szCs w:val="36"/>
          <w:rtl/>
        </w:rPr>
        <w:t xml:space="preserve"> </w:t>
      </w:r>
      <w:r w:rsidRPr="00615A8F">
        <w:rPr>
          <w:rFonts w:cs="Traditional Arabic" w:hint="eastAsia"/>
          <w:sz w:val="36"/>
          <w:szCs w:val="36"/>
          <w:rtl/>
        </w:rPr>
        <w:t>دعاكم،</w:t>
      </w:r>
      <w:r w:rsidRPr="00615A8F">
        <w:rPr>
          <w:rFonts w:cs="Traditional Arabic"/>
          <w:sz w:val="36"/>
          <w:szCs w:val="36"/>
          <w:rtl/>
        </w:rPr>
        <w:t xml:space="preserve"> </w:t>
      </w:r>
      <w:r w:rsidRPr="00615A8F">
        <w:rPr>
          <w:rFonts w:cs="Traditional Arabic" w:hint="eastAsia"/>
          <w:sz w:val="36"/>
          <w:szCs w:val="36"/>
          <w:rtl/>
        </w:rPr>
        <w:t>فرضنا</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قوتاً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خصبكم،</w:t>
      </w:r>
      <w:r w:rsidRPr="00615A8F">
        <w:rPr>
          <w:rFonts w:cs="Traditional Arabic"/>
          <w:sz w:val="36"/>
          <w:szCs w:val="36"/>
          <w:rtl/>
        </w:rPr>
        <w:t xml:space="preserve"> </w:t>
      </w:r>
      <w:r w:rsidRPr="00615A8F">
        <w:rPr>
          <w:rFonts w:cs="Traditional Arabic" w:hint="eastAsia"/>
          <w:sz w:val="36"/>
          <w:szCs w:val="36"/>
          <w:rtl/>
        </w:rPr>
        <w:t>وأكرمنا</w:t>
      </w:r>
      <w:r w:rsidRPr="00615A8F">
        <w:rPr>
          <w:rFonts w:cs="Traditional Arabic"/>
          <w:sz w:val="36"/>
          <w:szCs w:val="36"/>
          <w:rtl/>
        </w:rPr>
        <w:t xml:space="preserve"> </w:t>
      </w:r>
      <w:r w:rsidRPr="00615A8F">
        <w:rPr>
          <w:rFonts w:cs="Traditional Arabic" w:hint="eastAsia"/>
          <w:sz w:val="36"/>
          <w:szCs w:val="36"/>
          <w:rtl/>
        </w:rPr>
        <w:t>وجوهكم</w:t>
      </w:r>
      <w:r w:rsidRPr="00615A8F">
        <w:rPr>
          <w:rFonts w:cs="Traditional Arabic"/>
          <w:sz w:val="36"/>
          <w:szCs w:val="36"/>
          <w:rtl/>
        </w:rPr>
        <w:t xml:space="preserve"> </w:t>
      </w:r>
      <w:r w:rsidRPr="00615A8F">
        <w:rPr>
          <w:rFonts w:cs="Traditional Arabic" w:hint="eastAsia"/>
          <w:sz w:val="36"/>
          <w:szCs w:val="36"/>
          <w:rtl/>
        </w:rPr>
        <w:t>وكسوناكم،</w:t>
      </w:r>
      <w:r w:rsidRPr="00615A8F">
        <w:rPr>
          <w:rFonts w:cs="Traditional Arabic"/>
          <w:sz w:val="36"/>
          <w:szCs w:val="36"/>
          <w:rtl/>
        </w:rPr>
        <w:t xml:space="preserve"> </w:t>
      </w:r>
      <w:r w:rsidRPr="00615A8F">
        <w:rPr>
          <w:rFonts w:cs="Traditional Arabic" w:hint="eastAsia"/>
          <w:sz w:val="36"/>
          <w:szCs w:val="36"/>
          <w:rtl/>
        </w:rPr>
        <w:t>وملّكنا</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 xml:space="preserve"> </w:t>
      </w:r>
      <w:r w:rsidRPr="00615A8F">
        <w:rPr>
          <w:rFonts w:cs="Traditional Arabic" w:hint="eastAsia"/>
          <w:sz w:val="36"/>
          <w:szCs w:val="36"/>
          <w:rtl/>
        </w:rPr>
        <w:t>ملكاً</w:t>
      </w:r>
      <w:r w:rsidRPr="00615A8F">
        <w:rPr>
          <w:rFonts w:cs="Traditional Arabic"/>
          <w:sz w:val="36"/>
          <w:szCs w:val="36"/>
          <w:rtl/>
        </w:rPr>
        <w:t xml:space="preserve"> </w:t>
      </w:r>
      <w:r w:rsidRPr="00615A8F">
        <w:rPr>
          <w:rFonts w:cs="Traditional Arabic" w:hint="eastAsia"/>
          <w:sz w:val="36"/>
          <w:szCs w:val="36"/>
          <w:rtl/>
        </w:rPr>
        <w:t>يرفق</w:t>
      </w:r>
      <w:r w:rsidRPr="00615A8F">
        <w:rPr>
          <w:rFonts w:cs="Traditional Arabic"/>
          <w:sz w:val="36"/>
          <w:szCs w:val="36"/>
          <w:rtl/>
        </w:rPr>
        <w:t xml:space="preserve"> </w:t>
      </w:r>
      <w:r w:rsidRPr="00615A8F">
        <w:rPr>
          <w:rFonts w:cs="Traditional Arabic" w:hint="eastAsia"/>
          <w:sz w:val="36"/>
          <w:szCs w:val="36"/>
          <w:rtl/>
        </w:rPr>
        <w:t>بكم</w:t>
      </w:r>
      <w:r w:rsidRPr="00615A8F">
        <w:rPr>
          <w:rFonts w:cs="Traditional Arabic"/>
          <w:sz w:val="36"/>
          <w:szCs w:val="36"/>
          <w:rtl/>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أغفلهم</w:t>
      </w:r>
      <w:r w:rsidRPr="00615A8F">
        <w:rPr>
          <w:rFonts w:cs="Traditional Arabic"/>
          <w:sz w:val="36"/>
          <w:szCs w:val="36"/>
          <w:rtl/>
        </w:rPr>
        <w:t xml:space="preserve"> </w:t>
      </w:r>
      <w:r w:rsidRPr="00615A8F">
        <w:rPr>
          <w:rFonts w:cs="Traditional Arabic" w:hint="eastAsia"/>
          <w:sz w:val="36"/>
          <w:szCs w:val="36"/>
          <w:rtl/>
        </w:rPr>
        <w:t>المصريون</w:t>
      </w:r>
      <w:r w:rsidRPr="00615A8F">
        <w:rPr>
          <w:rFonts w:cs="Traditional Arabic"/>
          <w:sz w:val="36"/>
          <w:szCs w:val="36"/>
          <w:rtl/>
        </w:rPr>
        <w:t xml:space="preserve"> </w:t>
      </w:r>
      <w:r w:rsidRPr="00615A8F">
        <w:rPr>
          <w:rFonts w:cs="Traditional Arabic" w:hint="eastAsia"/>
          <w:sz w:val="36"/>
          <w:szCs w:val="36"/>
          <w:rtl/>
        </w:rPr>
        <w:t>والرومانيون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خططهم</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يأبهوا</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أيضاً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فلماذا</w:t>
      </w:r>
      <w:r w:rsidRPr="00615A8F">
        <w:rPr>
          <w:rFonts w:cs="Traditional Arabic"/>
          <w:sz w:val="36"/>
          <w:szCs w:val="36"/>
          <w:rtl/>
        </w:rPr>
        <w:t xml:space="preserve"> </w:t>
      </w:r>
      <w:r w:rsidRPr="00615A8F">
        <w:rPr>
          <w:rFonts w:cs="Traditional Arabic" w:hint="eastAsia"/>
          <w:sz w:val="36"/>
          <w:szCs w:val="36"/>
          <w:rtl/>
        </w:rPr>
        <w:t>أهملهم</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لأنهم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ليسوا</w:t>
      </w:r>
      <w:r w:rsidRPr="00615A8F">
        <w:rPr>
          <w:rFonts w:cs="Traditional Arabic"/>
          <w:sz w:val="36"/>
          <w:szCs w:val="36"/>
          <w:rtl/>
        </w:rPr>
        <w:t xml:space="preserve"> </w:t>
      </w:r>
      <w:r w:rsidRPr="00615A8F">
        <w:rPr>
          <w:rFonts w:cs="Traditional Arabic" w:hint="eastAsia"/>
          <w:sz w:val="36"/>
          <w:szCs w:val="36"/>
          <w:rtl/>
        </w:rPr>
        <w:t>شعبا</w:t>
      </w:r>
      <w:r w:rsidRPr="00615A8F">
        <w:rPr>
          <w:rFonts w:cs="Traditional Arabic"/>
          <w:sz w:val="36"/>
          <w:szCs w:val="36"/>
          <w:rtl/>
        </w:rPr>
        <w:t xml:space="preserve"> </w:t>
      </w:r>
      <w:r w:rsidRPr="00615A8F">
        <w:rPr>
          <w:rFonts w:cs="Traditional Arabic" w:hint="eastAsia"/>
          <w:sz w:val="36"/>
          <w:szCs w:val="36"/>
          <w:rtl/>
        </w:rPr>
        <w:t>ًوأمة</w:t>
      </w:r>
      <w:r w:rsidRPr="00615A8F">
        <w:rPr>
          <w:rFonts w:cs="Traditional Arabic"/>
          <w:sz w:val="36"/>
          <w:szCs w:val="36"/>
          <w:rtl/>
        </w:rPr>
        <w:t xml:space="preserve"> </w:t>
      </w:r>
      <w:r w:rsidRPr="00615A8F">
        <w:rPr>
          <w:rFonts w:cs="Traditional Arabic" w:hint="eastAsia"/>
          <w:sz w:val="36"/>
          <w:szCs w:val="36"/>
          <w:rtl/>
        </w:rPr>
        <w:t>غبية،</w:t>
      </w:r>
      <w:r w:rsidRPr="00615A8F">
        <w:rPr>
          <w:rFonts w:cs="Traditional Arabic"/>
          <w:sz w:val="36"/>
          <w:szCs w:val="36"/>
          <w:rtl/>
        </w:rPr>
        <w:t xml:space="preserve"> </w:t>
      </w:r>
      <w:r w:rsidRPr="00615A8F">
        <w:rPr>
          <w:rFonts w:cs="Traditional Arabic" w:hint="eastAsia"/>
          <w:sz w:val="36"/>
          <w:szCs w:val="36"/>
          <w:rtl/>
        </w:rPr>
        <w:t>ولأنهم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وصفهم</w:t>
      </w:r>
      <w:r w:rsidRPr="00615A8F">
        <w:rPr>
          <w:rFonts w:cs="Traditional Arabic"/>
          <w:sz w:val="36"/>
          <w:szCs w:val="36"/>
          <w:rtl/>
        </w:rPr>
        <w:t xml:space="preserve"> </w:t>
      </w:r>
      <w:r w:rsidRPr="00615A8F">
        <w:rPr>
          <w:rFonts w:cs="Traditional Arabic" w:hint="eastAsia"/>
          <w:sz w:val="36"/>
          <w:szCs w:val="36"/>
          <w:rtl/>
        </w:rPr>
        <w:t>يزدجرد</w:t>
      </w:r>
      <w:r w:rsidRPr="00615A8F">
        <w:rPr>
          <w:rFonts w:cs="Traditional Arabic"/>
          <w:sz w:val="36"/>
          <w:szCs w:val="36"/>
          <w:rtl/>
        </w:rPr>
        <w:t xml:space="preserve"> </w:t>
      </w:r>
      <w:r w:rsidRPr="00615A8F">
        <w:rPr>
          <w:rFonts w:cs="Traditional Arabic" w:hint="eastAsia"/>
          <w:sz w:val="36"/>
          <w:szCs w:val="36"/>
          <w:rtl/>
        </w:rPr>
        <w:t>ملك</w:t>
      </w:r>
      <w:r w:rsidRPr="00615A8F">
        <w:rPr>
          <w:rFonts w:cs="Traditional Arabic"/>
          <w:sz w:val="36"/>
          <w:szCs w:val="36"/>
          <w:rtl/>
        </w:rPr>
        <w:t xml:space="preserve"> </w:t>
      </w:r>
      <w:r w:rsidRPr="00615A8F">
        <w:rPr>
          <w:rFonts w:cs="Traditional Arabic" w:hint="eastAsia"/>
          <w:sz w:val="36"/>
          <w:szCs w:val="36"/>
          <w:rtl/>
        </w:rPr>
        <w:t>الفرس</w:t>
      </w:r>
      <w:r w:rsidRPr="00615A8F">
        <w:rPr>
          <w:rFonts w:cs="Traditional Arabic"/>
          <w:sz w:val="36"/>
          <w:szCs w:val="36"/>
          <w:rtl/>
        </w:rPr>
        <w:t xml:space="preserve">: </w:t>
      </w:r>
      <w:r w:rsidRPr="00615A8F">
        <w:rPr>
          <w:rFonts w:cs="Traditional Arabic" w:hint="eastAsia"/>
          <w:sz w:val="36"/>
          <w:szCs w:val="36"/>
          <w:rtl/>
        </w:rPr>
        <w:t>أشقى</w:t>
      </w:r>
      <w:r w:rsidRPr="00615A8F">
        <w:rPr>
          <w:rFonts w:cs="Traditional Arabic"/>
          <w:sz w:val="36"/>
          <w:szCs w:val="36"/>
          <w:rtl/>
        </w:rPr>
        <w:t xml:space="preserve"> </w:t>
      </w:r>
      <w:r w:rsidRPr="00615A8F">
        <w:rPr>
          <w:rFonts w:cs="Traditional Arabic" w:hint="eastAsia"/>
          <w:sz w:val="36"/>
          <w:szCs w:val="36"/>
          <w:rtl/>
        </w:rPr>
        <w:t>أمة،</w:t>
      </w:r>
      <w:r w:rsidRPr="00615A8F">
        <w:rPr>
          <w:rFonts w:cs="Traditional Arabic"/>
          <w:sz w:val="36"/>
          <w:szCs w:val="36"/>
          <w:rtl/>
        </w:rPr>
        <w:t xml:space="preserve"> </w:t>
      </w:r>
      <w:r w:rsidRPr="00615A8F">
        <w:rPr>
          <w:rFonts w:cs="Traditional Arabic" w:hint="eastAsia"/>
          <w:sz w:val="36"/>
          <w:szCs w:val="36"/>
          <w:rtl/>
        </w:rPr>
        <w:t>وأقل</w:t>
      </w:r>
      <w:r w:rsidRPr="00615A8F">
        <w:rPr>
          <w:rFonts w:cs="Traditional Arabic"/>
          <w:sz w:val="36"/>
          <w:szCs w:val="36"/>
          <w:rtl/>
        </w:rPr>
        <w:t xml:space="preserve"> </w:t>
      </w:r>
      <w:r w:rsidRPr="00615A8F">
        <w:rPr>
          <w:rFonts w:cs="Traditional Arabic" w:hint="eastAsia"/>
          <w:sz w:val="36"/>
          <w:szCs w:val="36"/>
          <w:rtl/>
        </w:rPr>
        <w:t>عدداً،</w:t>
      </w:r>
      <w:r w:rsidRPr="00615A8F">
        <w:rPr>
          <w:rFonts w:cs="Traditional Arabic"/>
          <w:sz w:val="36"/>
          <w:szCs w:val="36"/>
          <w:rtl/>
        </w:rPr>
        <w:t xml:space="preserve"> </w:t>
      </w:r>
      <w:r w:rsidRPr="00615A8F">
        <w:rPr>
          <w:rFonts w:cs="Traditional Arabic" w:hint="eastAsia"/>
          <w:sz w:val="36"/>
          <w:szCs w:val="36"/>
          <w:rtl/>
        </w:rPr>
        <w:t>وأسوأ</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قرى</w:t>
      </w:r>
      <w:r w:rsidRPr="00615A8F">
        <w:rPr>
          <w:rFonts w:cs="Traditional Arabic"/>
          <w:sz w:val="36"/>
          <w:szCs w:val="36"/>
          <w:rtl/>
        </w:rPr>
        <w:t xml:space="preserve"> </w:t>
      </w:r>
      <w:r w:rsidRPr="00615A8F">
        <w:rPr>
          <w:rFonts w:cs="Traditional Arabic" w:hint="eastAsia"/>
          <w:sz w:val="36"/>
          <w:szCs w:val="36"/>
          <w:rtl/>
        </w:rPr>
        <w:t>الضواحى</w:t>
      </w:r>
      <w:r w:rsidRPr="00615A8F">
        <w:rPr>
          <w:rFonts w:cs="Traditional Arabic"/>
          <w:sz w:val="36"/>
          <w:szCs w:val="36"/>
          <w:rtl/>
        </w:rPr>
        <w:t xml:space="preserve"> </w:t>
      </w:r>
      <w:r w:rsidRPr="00615A8F">
        <w:rPr>
          <w:rFonts w:cs="Traditional Arabic" w:hint="eastAsia"/>
          <w:sz w:val="36"/>
          <w:szCs w:val="36"/>
          <w:rtl/>
        </w:rPr>
        <w:t>تكفى</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أمرهم،</w:t>
      </w:r>
      <w:r w:rsidRPr="00615A8F">
        <w:rPr>
          <w:rFonts w:cs="Traditional Arabic" w:hint="cs"/>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تغزوهم</w:t>
      </w:r>
      <w:r w:rsidRPr="00615A8F">
        <w:rPr>
          <w:rFonts w:cs="Traditional Arabic"/>
          <w:sz w:val="36"/>
          <w:szCs w:val="36"/>
          <w:rtl/>
        </w:rPr>
        <w:t xml:space="preserve"> </w:t>
      </w:r>
      <w:r w:rsidRPr="00615A8F">
        <w:rPr>
          <w:rFonts w:cs="Traditional Arabic" w:hint="eastAsia"/>
          <w:sz w:val="36"/>
          <w:szCs w:val="36"/>
          <w:rtl/>
        </w:rPr>
        <w:t>فارس</w:t>
      </w:r>
      <w:r w:rsidRPr="00615A8F">
        <w:rPr>
          <w:rFonts w:cs="Traditional Arabic"/>
          <w:sz w:val="36"/>
          <w:szCs w:val="36"/>
          <w:rtl/>
        </w:rPr>
        <w:t xml:space="preserve"> </w:t>
      </w:r>
      <w:r w:rsidRPr="00615A8F">
        <w:rPr>
          <w:rFonts w:cs="Traditional Arabic" w:hint="eastAsia"/>
          <w:sz w:val="36"/>
          <w:szCs w:val="36"/>
          <w:rtl/>
        </w:rPr>
        <w:t>استخفافاً</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sz w:val="36"/>
          <w:szCs w:val="36"/>
          <w:rtl/>
        </w:rPr>
        <w:t xml:space="preserve"> </w:t>
      </w:r>
      <w:r w:rsidRPr="00615A8F">
        <w:rPr>
          <w:rFonts w:cs="Traditional Arabic" w:hint="eastAsia"/>
          <w:sz w:val="36"/>
          <w:szCs w:val="36"/>
          <w:rtl/>
        </w:rPr>
        <w:t>واحتقاراً</w:t>
      </w:r>
      <w:r w:rsidRPr="00615A8F">
        <w:rPr>
          <w:rFonts w:cs="Traditional Arabic"/>
          <w:sz w:val="36"/>
          <w:szCs w:val="36"/>
          <w:rtl/>
        </w:rPr>
        <w:t xml:space="preserve"> </w:t>
      </w:r>
      <w:r w:rsidRPr="00615A8F">
        <w:rPr>
          <w:rFonts w:cs="Traditional Arabic" w:hint="eastAsia"/>
          <w:sz w:val="36"/>
          <w:szCs w:val="36"/>
          <w:rtl/>
        </w:rPr>
        <w:t>لشأنهم</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الخالق</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يهملهم،</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التقطهم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أعماق</w:t>
      </w:r>
      <w:r w:rsidRPr="00615A8F">
        <w:rPr>
          <w:rFonts w:cs="Traditional Arabic"/>
          <w:sz w:val="36"/>
          <w:szCs w:val="36"/>
          <w:rtl/>
        </w:rPr>
        <w:t xml:space="preserve"> </w:t>
      </w:r>
      <w:r w:rsidRPr="00615A8F">
        <w:rPr>
          <w:rFonts w:cs="Traditional Arabic" w:hint="eastAsia"/>
          <w:sz w:val="36"/>
          <w:szCs w:val="36"/>
          <w:rtl/>
        </w:rPr>
        <w:t>الظلمات</w:t>
      </w:r>
      <w:r w:rsidRPr="00615A8F">
        <w:rPr>
          <w:rFonts w:cs="Traditional Arabic"/>
          <w:sz w:val="36"/>
          <w:szCs w:val="36"/>
          <w:rtl/>
        </w:rPr>
        <w:t xml:space="preserve"> </w:t>
      </w:r>
      <w:r w:rsidRPr="00615A8F">
        <w:rPr>
          <w:rFonts w:cs="Traditional Arabic" w:hint="eastAsia"/>
          <w:sz w:val="36"/>
          <w:szCs w:val="36"/>
          <w:rtl/>
        </w:rPr>
        <w:t>وجعلهم</w:t>
      </w:r>
      <w:r w:rsidRPr="00615A8F">
        <w:rPr>
          <w:rFonts w:cs="Traditional Arabic"/>
          <w:sz w:val="36"/>
          <w:szCs w:val="36"/>
          <w:rtl/>
        </w:rPr>
        <w:t xml:space="preserve"> </w:t>
      </w:r>
      <w:r w:rsidRPr="00615A8F">
        <w:rPr>
          <w:rFonts w:cs="Traditional Arabic" w:hint="eastAsia"/>
          <w:sz w:val="36"/>
          <w:szCs w:val="36"/>
          <w:rtl/>
        </w:rPr>
        <w:t>حملة</w:t>
      </w:r>
      <w:r w:rsidRPr="00615A8F">
        <w:rPr>
          <w:rFonts w:cs="Traditional Arabic"/>
          <w:sz w:val="36"/>
          <w:szCs w:val="36"/>
          <w:rtl/>
        </w:rPr>
        <w:t xml:space="preserve"> </w:t>
      </w:r>
      <w:r w:rsidRPr="00615A8F">
        <w:rPr>
          <w:rFonts w:cs="Traditional Arabic" w:hint="eastAsia"/>
          <w:sz w:val="36"/>
          <w:szCs w:val="36"/>
          <w:rtl/>
        </w:rPr>
        <w:t>مشاعل</w:t>
      </w:r>
      <w:r w:rsidRPr="00615A8F">
        <w:rPr>
          <w:rFonts w:cs="Traditional Arabic"/>
          <w:sz w:val="36"/>
          <w:szCs w:val="36"/>
          <w:rtl/>
        </w:rPr>
        <w:t xml:space="preserve"> </w:t>
      </w:r>
      <w:r w:rsidRPr="00615A8F">
        <w:rPr>
          <w:rFonts w:cs="Traditional Arabic" w:hint="eastAsia"/>
          <w:sz w:val="36"/>
          <w:szCs w:val="36"/>
          <w:rtl/>
        </w:rPr>
        <w:t>النور</w:t>
      </w:r>
      <w:r w:rsidRPr="00615A8F">
        <w:rPr>
          <w:rFonts w:cs="Traditional Arabic"/>
          <w:sz w:val="36"/>
          <w:szCs w:val="36"/>
          <w:rtl/>
        </w:rPr>
        <w:t xml:space="preserve"> </w:t>
      </w:r>
      <w:r w:rsidRPr="00615A8F">
        <w:rPr>
          <w:rFonts w:cs="Traditional Arabic" w:hint="eastAsia"/>
          <w:sz w:val="36"/>
          <w:szCs w:val="36"/>
          <w:rtl/>
        </w:rPr>
        <w:t>والمعرفة</w:t>
      </w:r>
      <w:r w:rsidRPr="00615A8F">
        <w:rPr>
          <w:rFonts w:cs="Traditional Arabic"/>
          <w:sz w:val="36"/>
          <w:szCs w:val="36"/>
          <w:rtl/>
        </w:rPr>
        <w:t xml:space="preserve"> </w:t>
      </w:r>
      <w:r w:rsidRPr="00615A8F">
        <w:rPr>
          <w:rFonts w:cs="Traditional Arabic" w:hint="eastAsia"/>
          <w:sz w:val="36"/>
          <w:szCs w:val="36"/>
          <w:rtl/>
        </w:rPr>
        <w:t>للعالم</w:t>
      </w:r>
      <w:r w:rsidRPr="00615A8F">
        <w:rPr>
          <w:rFonts w:cs="Traditional Arabic"/>
          <w:sz w:val="36"/>
          <w:szCs w:val="36"/>
          <w:rtl/>
        </w:rPr>
        <w:t xml:space="preserve"> </w:t>
      </w:r>
      <w:r w:rsidRPr="00615A8F">
        <w:rPr>
          <w:rFonts w:cs="Traditional Arabic" w:hint="eastAsia"/>
          <w:sz w:val="36"/>
          <w:szCs w:val="36"/>
          <w:rtl/>
        </w:rPr>
        <w:t>أجمع،</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محل</w:t>
      </w:r>
      <w:r w:rsidRPr="00615A8F">
        <w:rPr>
          <w:rFonts w:cs="Traditional Arabic"/>
          <w:sz w:val="36"/>
          <w:szCs w:val="36"/>
          <w:rtl/>
        </w:rPr>
        <w:t xml:space="preserve"> </w:t>
      </w:r>
      <w:r w:rsidRPr="00615A8F">
        <w:rPr>
          <w:rFonts w:cs="Traditional Arabic" w:hint="eastAsia"/>
          <w:sz w:val="36"/>
          <w:szCs w:val="36"/>
          <w:rtl/>
        </w:rPr>
        <w:t>الصدفة</w:t>
      </w:r>
      <w:r w:rsidRPr="00615A8F">
        <w:rPr>
          <w:rFonts w:cs="Traditional Arabic"/>
          <w:sz w:val="36"/>
          <w:szCs w:val="36"/>
          <w:rtl/>
        </w:rPr>
        <w:t xml:space="preserve"> </w:t>
      </w:r>
      <w:r w:rsidRPr="00615A8F">
        <w:rPr>
          <w:rFonts w:cs="Traditional Arabic" w:hint="eastAsia"/>
          <w:sz w:val="36"/>
          <w:szCs w:val="36"/>
          <w:rtl/>
        </w:rPr>
        <w:t>وإنما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وعد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أغيظهم</w:t>
      </w:r>
      <w:r w:rsidRPr="00615A8F">
        <w:rPr>
          <w:rFonts w:cs="Traditional Arabic"/>
          <w:sz w:val="36"/>
          <w:szCs w:val="36"/>
          <w:rtl/>
        </w:rPr>
        <w:t xml:space="preserve"> </w:t>
      </w:r>
      <w:r w:rsidRPr="00615A8F">
        <w:rPr>
          <w:rFonts w:cs="Traditional Arabic" w:hint="eastAsia"/>
          <w:sz w:val="36"/>
          <w:szCs w:val="36"/>
          <w:rtl/>
        </w:rPr>
        <w:t>فأغيرهم</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شعباً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بأمة</w:t>
      </w:r>
      <w:r w:rsidRPr="00615A8F">
        <w:rPr>
          <w:rFonts w:cs="Traditional Arabic"/>
          <w:sz w:val="36"/>
          <w:szCs w:val="36"/>
          <w:rtl/>
        </w:rPr>
        <w:t xml:space="preserve"> </w:t>
      </w:r>
      <w:r w:rsidRPr="00615A8F">
        <w:rPr>
          <w:rFonts w:cs="Traditional Arabic" w:hint="eastAsia"/>
          <w:sz w:val="36"/>
          <w:szCs w:val="36"/>
          <w:rtl/>
        </w:rPr>
        <w:t>غبية</w:t>
      </w:r>
      <w:r w:rsidRPr="00615A8F">
        <w:rPr>
          <w:rFonts w:cs="Traditional Arabic"/>
          <w:sz w:val="36"/>
          <w:szCs w:val="36"/>
          <w:rtl/>
        </w:rPr>
        <w:t xml:space="preserve"> </w:t>
      </w:r>
      <w:r w:rsidRPr="00615A8F">
        <w:rPr>
          <w:rFonts w:cs="Traditional Arabic" w:hint="eastAsia"/>
          <w:sz w:val="36"/>
          <w:szCs w:val="36"/>
          <w:rtl/>
        </w:rPr>
        <w:t>أغيظهم</w:t>
      </w:r>
      <w:r w:rsidR="00D745E4">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وأيضاً</w:t>
      </w:r>
      <w:r w:rsidRPr="00615A8F">
        <w:rPr>
          <w:rFonts w:cs="Traditional Arabic"/>
          <w:sz w:val="36"/>
          <w:szCs w:val="36"/>
          <w:rtl/>
        </w:rPr>
        <w:t xml:space="preserve"> </w:t>
      </w:r>
      <w:r w:rsidRPr="00615A8F">
        <w:rPr>
          <w:rFonts w:cs="Traditional Arabic" w:hint="eastAsia"/>
          <w:sz w:val="36"/>
          <w:szCs w:val="36"/>
          <w:rtl/>
        </w:rPr>
        <w:t>تصديقاً</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لسان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أقول</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ملكوت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ينزع</w:t>
      </w:r>
      <w:r w:rsidRPr="00615A8F">
        <w:rPr>
          <w:rFonts w:cs="Traditional Arabic"/>
          <w:sz w:val="36"/>
          <w:szCs w:val="36"/>
          <w:rtl/>
        </w:rPr>
        <w:t xml:space="preserve"> </w:t>
      </w:r>
      <w:r w:rsidRPr="00615A8F">
        <w:rPr>
          <w:rFonts w:cs="Traditional Arabic" w:hint="eastAsia"/>
          <w:sz w:val="36"/>
          <w:szCs w:val="36"/>
          <w:rtl/>
        </w:rPr>
        <w:t>منكم</w:t>
      </w:r>
      <w:r w:rsidRPr="00615A8F">
        <w:rPr>
          <w:rFonts w:cs="Traditional Arabic"/>
          <w:sz w:val="36"/>
          <w:szCs w:val="36"/>
          <w:rtl/>
        </w:rPr>
        <w:t xml:space="preserve"> </w:t>
      </w:r>
      <w:r w:rsidRPr="00615A8F">
        <w:rPr>
          <w:rFonts w:cs="Traditional Arabic" w:hint="eastAsia"/>
          <w:sz w:val="36"/>
          <w:szCs w:val="36"/>
          <w:rtl/>
        </w:rPr>
        <w:t>ويعطى</w:t>
      </w:r>
      <w:r w:rsidRPr="00615A8F">
        <w:rPr>
          <w:rFonts w:cs="Traditional Arabic"/>
          <w:sz w:val="36"/>
          <w:szCs w:val="36"/>
          <w:rtl/>
        </w:rPr>
        <w:t xml:space="preserve"> </w:t>
      </w:r>
      <w:r w:rsidRPr="00615A8F">
        <w:rPr>
          <w:rFonts w:cs="Traditional Arabic" w:hint="eastAsia"/>
          <w:sz w:val="36"/>
          <w:szCs w:val="36"/>
          <w:rtl/>
        </w:rPr>
        <w:t>لأمة</w:t>
      </w:r>
      <w:r w:rsidRPr="00615A8F">
        <w:rPr>
          <w:rFonts w:cs="Traditional Arabic"/>
          <w:sz w:val="36"/>
          <w:szCs w:val="36"/>
          <w:rtl/>
        </w:rPr>
        <w:t xml:space="preserve"> </w:t>
      </w:r>
      <w:r w:rsidRPr="00615A8F">
        <w:rPr>
          <w:rFonts w:cs="Traditional Arabic" w:hint="eastAsia"/>
          <w:sz w:val="36"/>
          <w:szCs w:val="36"/>
          <w:rtl/>
        </w:rPr>
        <w:t>تعمل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إثمارها</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الإنجاز</w:t>
      </w:r>
      <w:r w:rsidRPr="00615A8F">
        <w:rPr>
          <w:rFonts w:cs="Traditional Arabic"/>
          <w:sz w:val="36"/>
          <w:szCs w:val="36"/>
          <w:rtl/>
        </w:rPr>
        <w:t xml:space="preserve"> </w:t>
      </w:r>
      <w:r w:rsidRPr="00615A8F">
        <w:rPr>
          <w:rFonts w:cs="Traditional Arabic" w:hint="eastAsia"/>
          <w:sz w:val="36"/>
          <w:szCs w:val="36"/>
          <w:rtl/>
        </w:rPr>
        <w:t>الكامل</w:t>
      </w:r>
      <w:r w:rsidRPr="00615A8F">
        <w:rPr>
          <w:rFonts w:cs="Traditional Arabic"/>
          <w:sz w:val="36"/>
          <w:szCs w:val="36"/>
          <w:rtl/>
        </w:rPr>
        <w:t xml:space="preserve"> </w:t>
      </w:r>
      <w:r w:rsidRPr="00615A8F">
        <w:rPr>
          <w:rFonts w:cs="Traditional Arabic" w:hint="eastAsia"/>
          <w:sz w:val="36"/>
          <w:szCs w:val="36"/>
          <w:rtl/>
        </w:rPr>
        <w:t>لوعيد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ولنبوءة</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8"/>
          <w:szCs w:val="28"/>
        </w:rPr>
      </w:pPr>
      <w:r>
        <w:rPr>
          <w:rFonts w:ascii="Arial" w:hAnsi="Arial" w:cs="Traditional Arabic"/>
          <w:sz w:val="36"/>
          <w:szCs w:val="36"/>
        </w:rPr>
        <w:pict>
          <v:rect id="_x0000_i1240" style="width:0;height:1.5pt" o:hralign="right" o:hrstd="t" o:hr="t" fillcolor="#aca899" stroked="f"/>
        </w:pict>
      </w:r>
      <w:r w:rsidR="008B3DA2" w:rsidRPr="00615A8F">
        <w:rPr>
          <w:rFonts w:ascii="Arial" w:hAnsi="Arial" w:cs="Traditional Arabic" w:hint="cs"/>
          <w:sz w:val="28"/>
          <w:szCs w:val="28"/>
          <w:rtl/>
        </w:rPr>
        <w:t>1</w:t>
      </w:r>
      <w:r w:rsidR="008B3DA2" w:rsidRPr="00615A8F">
        <w:rPr>
          <w:rFonts w:cs="Traditional Arabic"/>
          <w:sz w:val="24"/>
          <w:szCs w:val="24"/>
          <w:rtl/>
        </w:rPr>
        <w:t xml:space="preserve">- </w:t>
      </w:r>
      <w:r w:rsidR="008B3DA2" w:rsidRPr="00615A8F">
        <w:rPr>
          <w:rFonts w:cs="Traditional Arabic" w:hint="eastAsia"/>
          <w:sz w:val="24"/>
          <w:szCs w:val="24"/>
          <w:rtl/>
        </w:rPr>
        <w:t>نقلا</w:t>
      </w:r>
      <w:r w:rsidR="008B3DA2" w:rsidRPr="00615A8F">
        <w:rPr>
          <w:rFonts w:cs="Traditional Arabic"/>
          <w:sz w:val="24"/>
          <w:szCs w:val="24"/>
          <w:rtl/>
        </w:rPr>
        <w:t xml:space="preserve"> </w:t>
      </w:r>
      <w:r w:rsidR="008B3DA2" w:rsidRPr="00615A8F">
        <w:rPr>
          <w:rFonts w:cs="Traditional Arabic" w:hint="eastAsia"/>
          <w:sz w:val="24"/>
          <w:szCs w:val="24"/>
          <w:rtl/>
        </w:rPr>
        <w:t>عن</w:t>
      </w:r>
      <w:r w:rsidR="008B3DA2" w:rsidRPr="00615A8F">
        <w:rPr>
          <w:rFonts w:cs="Traditional Arabic"/>
          <w:sz w:val="24"/>
          <w:szCs w:val="24"/>
          <w:rtl/>
        </w:rPr>
        <w:t xml:space="preserve"> </w:t>
      </w:r>
      <w:r w:rsidR="008B3DA2" w:rsidRPr="00615A8F">
        <w:rPr>
          <w:rFonts w:cs="Traditional Arabic" w:hint="eastAsia"/>
          <w:sz w:val="24"/>
          <w:szCs w:val="24"/>
          <w:rtl/>
        </w:rPr>
        <w:t>المعارك</w:t>
      </w:r>
      <w:r w:rsidR="008B3DA2" w:rsidRPr="00615A8F">
        <w:rPr>
          <w:rFonts w:cs="Traditional Arabic"/>
          <w:sz w:val="24"/>
          <w:szCs w:val="24"/>
          <w:rtl/>
        </w:rPr>
        <w:t xml:space="preserve"> </w:t>
      </w:r>
      <w:r w:rsidR="008B3DA2" w:rsidRPr="00615A8F">
        <w:rPr>
          <w:rFonts w:cs="Traditional Arabic" w:hint="eastAsia"/>
          <w:sz w:val="24"/>
          <w:szCs w:val="24"/>
          <w:rtl/>
        </w:rPr>
        <w:t>الكبرى</w:t>
      </w:r>
      <w:r w:rsidR="008B3DA2" w:rsidRPr="00615A8F">
        <w:rPr>
          <w:rFonts w:cs="Traditional Arabic"/>
          <w:sz w:val="24"/>
          <w:szCs w:val="24"/>
          <w:rtl/>
        </w:rPr>
        <w:t xml:space="preserve"> </w:t>
      </w:r>
      <w:r w:rsidR="008B3DA2" w:rsidRPr="00615A8F">
        <w:rPr>
          <w:rFonts w:cs="Traditional Arabic" w:hint="eastAsia"/>
          <w:sz w:val="24"/>
          <w:szCs w:val="24"/>
          <w:rtl/>
        </w:rPr>
        <w:t>فى</w:t>
      </w:r>
      <w:r w:rsidR="008B3DA2" w:rsidRPr="00615A8F">
        <w:rPr>
          <w:rFonts w:cs="Traditional Arabic"/>
          <w:sz w:val="24"/>
          <w:szCs w:val="24"/>
          <w:rtl/>
        </w:rPr>
        <w:t xml:space="preserve"> </w:t>
      </w:r>
      <w:r w:rsidR="008B3DA2" w:rsidRPr="00615A8F">
        <w:rPr>
          <w:rFonts w:cs="Traditional Arabic" w:hint="eastAsia"/>
          <w:sz w:val="24"/>
          <w:szCs w:val="24"/>
          <w:rtl/>
        </w:rPr>
        <w:t>تاريخ</w:t>
      </w:r>
      <w:r w:rsidR="008B3DA2" w:rsidRPr="00615A8F">
        <w:rPr>
          <w:rFonts w:cs="Traditional Arabic"/>
          <w:sz w:val="24"/>
          <w:szCs w:val="24"/>
          <w:rtl/>
        </w:rPr>
        <w:t xml:space="preserve"> </w:t>
      </w:r>
      <w:r w:rsidR="008B3DA2" w:rsidRPr="00615A8F">
        <w:rPr>
          <w:rFonts w:cs="Traditional Arabic" w:hint="eastAsia"/>
          <w:sz w:val="24"/>
          <w:szCs w:val="24"/>
          <w:rtl/>
        </w:rPr>
        <w:t>الاسلام</w:t>
      </w:r>
      <w:r w:rsidR="008B3DA2" w:rsidRPr="00615A8F">
        <w:rPr>
          <w:rFonts w:cs="Traditional Arabic"/>
          <w:sz w:val="24"/>
          <w:szCs w:val="24"/>
          <w:rtl/>
        </w:rPr>
        <w:t xml:space="preserve"> / </w:t>
      </w:r>
      <w:r w:rsidR="008B3DA2" w:rsidRPr="00615A8F">
        <w:rPr>
          <w:rFonts w:cs="Traditional Arabic" w:hint="eastAsia"/>
          <w:sz w:val="24"/>
          <w:szCs w:val="24"/>
          <w:rtl/>
        </w:rPr>
        <w:t>القادسية</w:t>
      </w:r>
      <w:r w:rsidR="008B3DA2" w:rsidRPr="00615A8F">
        <w:rPr>
          <w:rFonts w:cs="Traditional Arabic"/>
          <w:sz w:val="24"/>
          <w:szCs w:val="24"/>
          <w:rtl/>
        </w:rPr>
        <w:t xml:space="preserve"> </w:t>
      </w:r>
      <w:r w:rsidR="008B3DA2" w:rsidRPr="00615A8F">
        <w:rPr>
          <w:rFonts w:cs="Traditional Arabic" w:hint="eastAsia"/>
          <w:sz w:val="24"/>
          <w:szCs w:val="24"/>
          <w:rtl/>
        </w:rPr>
        <w:t>ص</w:t>
      </w:r>
      <w:r w:rsidR="008B3DA2" w:rsidRPr="00615A8F">
        <w:rPr>
          <w:rFonts w:cs="Traditional Arabic"/>
          <w:sz w:val="24"/>
          <w:szCs w:val="24"/>
          <w:rtl/>
        </w:rPr>
        <w:t>44</w:t>
      </w:r>
      <w:r w:rsidR="008B3DA2" w:rsidRPr="00615A8F">
        <w:rPr>
          <w:rFonts w:cs="Traditional Arabic" w:hint="cs"/>
          <w:sz w:val="24"/>
          <w:szCs w:val="24"/>
          <w:rtl/>
        </w:rPr>
        <w:t>-د</w:t>
      </w:r>
      <w:r w:rsidR="00D745E4">
        <w:rPr>
          <w:rFonts w:cs="Traditional Arabic" w:hint="cs"/>
          <w:sz w:val="24"/>
          <w:szCs w:val="24"/>
          <w:rtl/>
        </w:rPr>
        <w:t>.</w:t>
      </w:r>
      <w:r w:rsidR="008B3DA2" w:rsidRPr="00615A8F">
        <w:rPr>
          <w:rFonts w:cs="Traditional Arabic" w:hint="cs"/>
          <w:sz w:val="24"/>
          <w:szCs w:val="24"/>
          <w:rtl/>
        </w:rPr>
        <w:t>شوقى أبو خليل</w:t>
      </w:r>
      <w:r w:rsidR="008B3DA2" w:rsidRPr="00615A8F">
        <w:rPr>
          <w:rFonts w:cs="Traditional Arabic" w:hint="cs"/>
          <w:sz w:val="24"/>
          <w:szCs w:val="24"/>
          <w:rtl/>
        </w:rPr>
        <w:tab/>
        <w:t>2</w:t>
      </w:r>
      <w:r w:rsidR="008B3DA2" w:rsidRPr="00615A8F">
        <w:rPr>
          <w:rFonts w:cs="Traditional Arabic"/>
          <w:sz w:val="24"/>
          <w:szCs w:val="24"/>
          <w:rtl/>
        </w:rPr>
        <w:t xml:space="preserve">- </w:t>
      </w:r>
      <w:r w:rsidR="008B3DA2" w:rsidRPr="00615A8F">
        <w:rPr>
          <w:rFonts w:cs="Traditional Arabic"/>
          <w:sz w:val="24"/>
          <w:szCs w:val="24"/>
        </w:rPr>
        <w:t>]</w:t>
      </w:r>
      <w:r w:rsidR="008B3DA2" w:rsidRPr="00615A8F">
        <w:rPr>
          <w:rFonts w:cs="Traditional Arabic"/>
          <w:sz w:val="24"/>
          <w:szCs w:val="24"/>
          <w:rtl/>
        </w:rPr>
        <w:t xml:space="preserve">43:21 </w:t>
      </w:r>
      <w:r w:rsidR="008B3DA2" w:rsidRPr="00615A8F">
        <w:rPr>
          <w:rFonts w:cs="Traditional Arabic" w:hint="eastAsia"/>
          <w:sz w:val="24"/>
          <w:szCs w:val="24"/>
          <w:rtl/>
        </w:rPr>
        <w:t>متى</w:t>
      </w:r>
      <w:r w:rsidR="008B3DA2" w:rsidRPr="00615A8F">
        <w:rPr>
          <w:rFonts w:cs="Traditional Arabic"/>
          <w:sz w:val="24"/>
          <w:szCs w:val="24"/>
        </w:rPr>
        <w:t>[</w:t>
      </w:r>
      <w:r w:rsidR="008630E9">
        <w:rPr>
          <w:rFonts w:cs="Traditional Arabic" w:hint="cs"/>
          <w:sz w:val="24"/>
          <w:szCs w:val="24"/>
          <w:rtl/>
        </w:rPr>
        <w:t xml:space="preserve">   </w:t>
      </w:r>
      <w:r w:rsidR="008B3DA2" w:rsidRPr="00615A8F">
        <w:rPr>
          <w:rFonts w:cs="Traditional Arabic" w:hint="cs"/>
          <w:sz w:val="24"/>
          <w:szCs w:val="24"/>
          <w:rtl/>
        </w:rPr>
        <w:t>3</w:t>
      </w:r>
      <w:r w:rsidR="008B3DA2" w:rsidRPr="00615A8F">
        <w:rPr>
          <w:rFonts w:cs="Traditional Arabic"/>
          <w:sz w:val="24"/>
          <w:szCs w:val="24"/>
          <w:rtl/>
        </w:rPr>
        <w:t xml:space="preserve">- </w:t>
      </w:r>
      <w:r w:rsidR="008B3DA2" w:rsidRPr="00615A8F">
        <w:rPr>
          <w:rFonts w:cs="Traditional Arabic" w:hint="eastAsia"/>
          <w:sz w:val="24"/>
          <w:szCs w:val="24"/>
          <w:rtl/>
        </w:rPr>
        <w:t>محمد</w:t>
      </w:r>
      <w:r w:rsidR="008B3DA2" w:rsidRPr="00615A8F">
        <w:rPr>
          <w:rFonts w:cs="Traditional Arabic"/>
          <w:sz w:val="24"/>
          <w:szCs w:val="24"/>
          <w:rtl/>
        </w:rPr>
        <w:t xml:space="preserve"> </w:t>
      </w:r>
      <w:r w:rsidR="008B3DA2" w:rsidRPr="00615A8F">
        <w:rPr>
          <w:rFonts w:cs="Traditional Arabic" w:hint="eastAsia"/>
          <w:sz w:val="24"/>
          <w:szCs w:val="24"/>
          <w:rtl/>
        </w:rPr>
        <w:t>الخليفة</w:t>
      </w:r>
      <w:r w:rsidR="008B3DA2" w:rsidRPr="00615A8F">
        <w:rPr>
          <w:rFonts w:cs="Traditional Arabic"/>
          <w:sz w:val="24"/>
          <w:szCs w:val="24"/>
          <w:rtl/>
        </w:rPr>
        <w:t xml:space="preserve"> </w:t>
      </w:r>
      <w:r w:rsidR="008B3DA2" w:rsidRPr="00615A8F">
        <w:rPr>
          <w:rFonts w:cs="Traditional Arabic" w:hint="eastAsia"/>
          <w:sz w:val="24"/>
          <w:szCs w:val="24"/>
          <w:rtl/>
        </w:rPr>
        <w:t>الطبيعى</w:t>
      </w:r>
      <w:r w:rsidR="008B3DA2" w:rsidRPr="00615A8F">
        <w:rPr>
          <w:rFonts w:cs="Traditional Arabic"/>
          <w:sz w:val="24"/>
          <w:szCs w:val="24"/>
          <w:rtl/>
        </w:rPr>
        <w:t xml:space="preserve"> </w:t>
      </w:r>
      <w:r w:rsidR="008B3DA2" w:rsidRPr="00615A8F">
        <w:rPr>
          <w:rFonts w:cs="Traditional Arabic" w:hint="eastAsia"/>
          <w:sz w:val="24"/>
          <w:szCs w:val="24"/>
          <w:rtl/>
        </w:rPr>
        <w:t>للمسيح</w:t>
      </w:r>
      <w:r w:rsidR="008B3DA2" w:rsidRPr="00615A8F">
        <w:rPr>
          <w:rFonts w:cs="Traditional Arabic"/>
          <w:sz w:val="24"/>
          <w:szCs w:val="24"/>
          <w:rtl/>
        </w:rPr>
        <w:t xml:space="preserve"> / </w:t>
      </w:r>
      <w:r w:rsidR="008B3DA2" w:rsidRPr="00615A8F">
        <w:rPr>
          <w:rFonts w:cs="Traditional Arabic" w:hint="eastAsia"/>
          <w:sz w:val="24"/>
          <w:szCs w:val="24"/>
          <w:rtl/>
        </w:rPr>
        <w:t>بتصرف</w:t>
      </w:r>
      <w:r w:rsidR="00D745E4">
        <w:rPr>
          <w:rFonts w:cs="Traditional Arabic" w:hint="cs"/>
          <w:sz w:val="24"/>
          <w:szCs w:val="24"/>
          <w:rtl/>
        </w:rPr>
        <w:t>.</w:t>
      </w:r>
      <w:r w:rsidR="008B3DA2" w:rsidRPr="00615A8F">
        <w:rPr>
          <w:rFonts w:ascii="Arial" w:hAnsi="Arial" w:cs="Traditional Arabic"/>
          <w:sz w:val="28"/>
          <w:szCs w:val="28"/>
        </w:rPr>
        <w:t xml:space="preserve"> </w:t>
      </w: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
          <w:szCs w:val="2"/>
        </w:rPr>
      </w:pPr>
    </w:p>
    <w:p w:rsidR="008B3DA2" w:rsidRPr="00615A8F" w:rsidRDefault="008B3DA2" w:rsidP="008630E9">
      <w:pPr>
        <w:autoSpaceDE w:val="0"/>
        <w:autoSpaceDN w:val="0"/>
        <w:bidi/>
        <w:adjustRightInd w:val="0"/>
        <w:spacing w:after="0" w:line="240" w:lineRule="auto"/>
        <w:contextualSpacing/>
        <w:jc w:val="both"/>
        <w:rPr>
          <w:rFonts w:ascii="Arial" w:hAnsi="Arial" w:cs="Traditional Arabic"/>
          <w:sz w:val="2"/>
          <w:szCs w:val="2"/>
          <w:lang w:bidi="ar-EG"/>
        </w:rPr>
      </w:pP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241"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lang w:bidi="ar-EG"/>
        </w:rPr>
      </w:pPr>
    </w:p>
    <w:p w:rsidR="007E0315" w:rsidRDefault="007E0315">
      <w:pPr>
        <w:spacing w:after="0" w:line="240" w:lineRule="auto"/>
        <w:ind w:firstLine="284"/>
        <w:jc w:val="lowKashida"/>
        <w:rPr>
          <w:rFonts w:cs="Traditional Arabic"/>
          <w:sz w:val="40"/>
          <w:szCs w:val="40"/>
          <w:rtl/>
        </w:rPr>
      </w:pPr>
      <w:r>
        <w:rPr>
          <w:rFonts w:cs="Traditional Arabic"/>
          <w:sz w:val="40"/>
          <w:szCs w:val="40"/>
          <w:rtl/>
        </w:rPr>
        <w:br w:type="page"/>
      </w:r>
    </w:p>
    <w:p w:rsidR="008B3DA2" w:rsidRPr="00615A8F" w:rsidRDefault="008B3DA2" w:rsidP="007E0315">
      <w:pPr>
        <w:pStyle w:val="1"/>
        <w:bidi/>
        <w:rPr>
          <w:rtl/>
        </w:rPr>
      </w:pPr>
      <w:bookmarkStart w:id="22" w:name="_Toc442266722"/>
      <w:r w:rsidRPr="00615A8F">
        <w:rPr>
          <w:rFonts w:hint="cs"/>
          <w:rtl/>
        </w:rPr>
        <w:lastRenderedPageBreak/>
        <w:t xml:space="preserve">الفصل الخامس: </w:t>
      </w:r>
      <w:r w:rsidRPr="00615A8F">
        <w:rPr>
          <w:rFonts w:hint="eastAsia"/>
          <w:rtl/>
        </w:rPr>
        <w:t>محمد</w:t>
      </w:r>
      <w:r w:rsidRPr="00615A8F">
        <w:rPr>
          <w:rtl/>
        </w:rPr>
        <w:t xml:space="preserve"> </w:t>
      </w:r>
      <w:r w:rsidRPr="00615A8F">
        <w:rPr>
          <w:rFonts w:hint="eastAsia"/>
          <w:rtl/>
        </w:rPr>
        <w:t>رسول</w:t>
      </w:r>
      <w:r w:rsidRPr="00615A8F">
        <w:rPr>
          <w:rtl/>
        </w:rPr>
        <w:t xml:space="preserve"> </w:t>
      </w:r>
      <w:r w:rsidRPr="00615A8F">
        <w:rPr>
          <w:rFonts w:hint="eastAsia"/>
          <w:rtl/>
        </w:rPr>
        <w:t>الله</w:t>
      </w:r>
      <w:r w:rsidRPr="00615A8F">
        <w:rPr>
          <w:rtl/>
        </w:rPr>
        <w:t xml:space="preserve"> </w:t>
      </w:r>
      <w:r w:rsidRPr="00615A8F">
        <w:rPr>
          <w:rFonts w:hint="eastAsia"/>
          <w:rtl/>
        </w:rPr>
        <w:t>حقاً</w:t>
      </w:r>
      <w:bookmarkEnd w:id="22"/>
    </w:p>
    <w:p w:rsidR="008B3DA2" w:rsidRPr="00615A8F" w:rsidRDefault="008B3DA2" w:rsidP="008630E9">
      <w:pPr>
        <w:bidi/>
        <w:spacing w:after="0" w:line="240" w:lineRule="auto"/>
        <w:jc w:val="both"/>
        <w:rPr>
          <w:rFonts w:cs="Traditional Arabic"/>
          <w:b/>
          <w:bCs/>
          <w:sz w:val="12"/>
          <w:szCs w:val="12"/>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sz w:val="36"/>
          <w:szCs w:val="36"/>
        </w:rPr>
        <w:t>}</w:t>
      </w:r>
      <w:r w:rsidRPr="00615A8F">
        <w:rPr>
          <w:rFonts w:cs="Traditional Arabic" w:hint="cs"/>
          <w:b/>
          <w:bCs/>
          <w:sz w:val="32"/>
          <w:szCs w:val="32"/>
          <w:rtl/>
        </w:rPr>
        <w:t>أ</w:t>
      </w:r>
      <w:r w:rsidRPr="00615A8F">
        <w:rPr>
          <w:rFonts w:cs="Traditional Arabic" w:hint="eastAsia"/>
          <w:b/>
          <w:bCs/>
          <w:sz w:val="32"/>
          <w:szCs w:val="32"/>
          <w:rtl/>
        </w:rPr>
        <w:t>يها</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أ</w:t>
      </w:r>
      <w:r w:rsidRPr="00615A8F">
        <w:rPr>
          <w:rFonts w:cs="Traditional Arabic" w:hint="eastAsia"/>
          <w:b/>
          <w:bCs/>
          <w:sz w:val="32"/>
          <w:szCs w:val="32"/>
          <w:rtl/>
        </w:rPr>
        <w:t>حباء</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تصدقوا</w:t>
      </w:r>
      <w:r w:rsidRPr="00615A8F">
        <w:rPr>
          <w:rFonts w:cs="Traditional Arabic"/>
          <w:b/>
          <w:bCs/>
          <w:sz w:val="32"/>
          <w:szCs w:val="32"/>
          <w:rtl/>
        </w:rPr>
        <w:t xml:space="preserve"> </w:t>
      </w:r>
      <w:r w:rsidRPr="00615A8F">
        <w:rPr>
          <w:rFonts w:cs="Traditional Arabic" w:hint="eastAsia"/>
          <w:b/>
          <w:bCs/>
          <w:sz w:val="32"/>
          <w:szCs w:val="32"/>
          <w:rtl/>
        </w:rPr>
        <w:t>كل</w:t>
      </w:r>
      <w:r w:rsidRPr="00615A8F">
        <w:rPr>
          <w:rFonts w:cs="Traditional Arabic"/>
          <w:b/>
          <w:bCs/>
          <w:sz w:val="32"/>
          <w:szCs w:val="32"/>
          <w:rtl/>
        </w:rPr>
        <w:t xml:space="preserve"> </w:t>
      </w:r>
      <w:r w:rsidRPr="00615A8F">
        <w:rPr>
          <w:rFonts w:cs="Traditional Arabic" w:hint="eastAsia"/>
          <w:b/>
          <w:bCs/>
          <w:sz w:val="32"/>
          <w:szCs w:val="32"/>
          <w:rtl/>
        </w:rPr>
        <w:t>روح</w:t>
      </w:r>
      <w:r w:rsidRPr="00615A8F">
        <w:rPr>
          <w:rFonts w:cs="Traditional Arabic"/>
          <w:b/>
          <w:bCs/>
          <w:sz w:val="32"/>
          <w:szCs w:val="32"/>
          <w:rtl/>
        </w:rPr>
        <w:t xml:space="preserve"> </w:t>
      </w:r>
      <w:r w:rsidRPr="00615A8F">
        <w:rPr>
          <w:rFonts w:cs="Traditional Arabic" w:hint="eastAsia"/>
          <w:b/>
          <w:bCs/>
          <w:sz w:val="32"/>
          <w:szCs w:val="32"/>
          <w:rtl/>
        </w:rPr>
        <w:t>بل</w:t>
      </w:r>
      <w:r w:rsidRPr="00615A8F">
        <w:rPr>
          <w:rFonts w:cs="Traditional Arabic"/>
          <w:b/>
          <w:bCs/>
          <w:sz w:val="32"/>
          <w:szCs w:val="32"/>
          <w:rtl/>
        </w:rPr>
        <w:t xml:space="preserve"> </w:t>
      </w:r>
      <w:r w:rsidRPr="00615A8F">
        <w:rPr>
          <w:rFonts w:cs="Traditional Arabic" w:hint="eastAsia"/>
          <w:b/>
          <w:bCs/>
          <w:sz w:val="32"/>
          <w:szCs w:val="32"/>
          <w:rtl/>
        </w:rPr>
        <w:t>امتحنوا</w:t>
      </w:r>
      <w:r w:rsidRPr="00615A8F">
        <w:rPr>
          <w:rFonts w:cs="Traditional Arabic"/>
          <w:b/>
          <w:bCs/>
          <w:sz w:val="32"/>
          <w:szCs w:val="32"/>
          <w:rtl/>
        </w:rPr>
        <w:t xml:space="preserve"> </w:t>
      </w:r>
      <w:r w:rsidRPr="00615A8F">
        <w:rPr>
          <w:rFonts w:cs="Traditional Arabic" w:hint="eastAsia"/>
          <w:b/>
          <w:bCs/>
          <w:sz w:val="32"/>
          <w:szCs w:val="32"/>
          <w:rtl/>
        </w:rPr>
        <w:t>ال</w:t>
      </w:r>
      <w:r w:rsidRPr="00615A8F">
        <w:rPr>
          <w:rFonts w:cs="Traditional Arabic" w:hint="cs"/>
          <w:b/>
          <w:bCs/>
          <w:sz w:val="32"/>
          <w:szCs w:val="32"/>
          <w:rtl/>
        </w:rPr>
        <w:t>أ</w:t>
      </w:r>
      <w:r w:rsidRPr="00615A8F">
        <w:rPr>
          <w:rFonts w:cs="Traditional Arabic" w:hint="eastAsia"/>
          <w:b/>
          <w:bCs/>
          <w:sz w:val="32"/>
          <w:szCs w:val="32"/>
          <w:rtl/>
        </w:rPr>
        <w:t>رواح</w:t>
      </w:r>
      <w:r w:rsidRPr="00615A8F">
        <w:rPr>
          <w:rFonts w:cs="Traditional Arabic"/>
          <w:b/>
          <w:bCs/>
          <w:sz w:val="32"/>
          <w:szCs w:val="32"/>
          <w:rtl/>
        </w:rPr>
        <w:t xml:space="preserve"> </w:t>
      </w:r>
      <w:r w:rsidRPr="00615A8F">
        <w:rPr>
          <w:rFonts w:cs="Traditional Arabic" w:hint="eastAsia"/>
          <w:b/>
          <w:bCs/>
          <w:sz w:val="32"/>
          <w:szCs w:val="32"/>
          <w:rtl/>
        </w:rPr>
        <w:t>هل</w:t>
      </w:r>
      <w:r w:rsidRPr="00615A8F">
        <w:rPr>
          <w:rFonts w:cs="Traditional Arabic"/>
          <w:b/>
          <w:bCs/>
          <w:sz w:val="32"/>
          <w:szCs w:val="32"/>
          <w:rtl/>
        </w:rPr>
        <w:t xml:space="preserve"> </w:t>
      </w:r>
      <w:r w:rsidRPr="00615A8F">
        <w:rPr>
          <w:rFonts w:cs="Traditional Arabic" w:hint="eastAsia"/>
          <w:b/>
          <w:bCs/>
          <w:sz w:val="32"/>
          <w:szCs w:val="32"/>
          <w:rtl/>
        </w:rPr>
        <w:t>هي</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b/>
          <w:bCs/>
          <w:sz w:val="32"/>
          <w:szCs w:val="32"/>
          <w:rtl/>
        </w:rPr>
        <w:t xml:space="preserve"> </w:t>
      </w:r>
      <w:r w:rsidRPr="00615A8F">
        <w:rPr>
          <w:rFonts w:cs="Traditional Arabic" w:hint="eastAsia"/>
          <w:b/>
          <w:bCs/>
          <w:sz w:val="32"/>
          <w:szCs w:val="32"/>
          <w:rtl/>
        </w:rPr>
        <w:t>ل</w:t>
      </w:r>
      <w:r w:rsidRPr="00615A8F">
        <w:rPr>
          <w:rFonts w:cs="Traditional Arabic" w:hint="cs"/>
          <w:b/>
          <w:bCs/>
          <w:sz w:val="32"/>
          <w:szCs w:val="32"/>
          <w:rtl/>
        </w:rPr>
        <w:t>أ</w:t>
      </w:r>
      <w:r w:rsidRPr="00615A8F">
        <w:rPr>
          <w:rFonts w:cs="Traditional Arabic" w:hint="eastAsia"/>
          <w:b/>
          <w:bCs/>
          <w:sz w:val="32"/>
          <w:szCs w:val="32"/>
          <w:rtl/>
        </w:rPr>
        <w:t>ن</w:t>
      </w:r>
      <w:r w:rsidRPr="00615A8F">
        <w:rPr>
          <w:rFonts w:cs="Traditional Arabic"/>
          <w:b/>
          <w:bCs/>
          <w:sz w:val="32"/>
          <w:szCs w:val="32"/>
          <w:rtl/>
        </w:rPr>
        <w:t xml:space="preserve"> </w:t>
      </w:r>
      <w:r w:rsidRPr="00615A8F">
        <w:rPr>
          <w:rFonts w:cs="Traditional Arabic" w:hint="cs"/>
          <w:b/>
          <w:bCs/>
          <w:sz w:val="32"/>
          <w:szCs w:val="32"/>
          <w:rtl/>
        </w:rPr>
        <w:t>أ</w:t>
      </w:r>
      <w:r w:rsidRPr="00615A8F">
        <w:rPr>
          <w:rFonts w:cs="Traditional Arabic" w:hint="eastAsia"/>
          <w:b/>
          <w:bCs/>
          <w:sz w:val="32"/>
          <w:szCs w:val="32"/>
          <w:rtl/>
        </w:rPr>
        <w:t>نبياء</w:t>
      </w:r>
      <w:r w:rsidRPr="00615A8F">
        <w:rPr>
          <w:rFonts w:cs="Traditional Arabic"/>
          <w:b/>
          <w:bCs/>
          <w:sz w:val="32"/>
          <w:szCs w:val="32"/>
          <w:rtl/>
        </w:rPr>
        <w:t xml:space="preserve"> </w:t>
      </w:r>
      <w:r w:rsidRPr="00615A8F">
        <w:rPr>
          <w:rFonts w:cs="Traditional Arabic" w:hint="eastAsia"/>
          <w:b/>
          <w:bCs/>
          <w:sz w:val="32"/>
          <w:szCs w:val="32"/>
          <w:rtl/>
        </w:rPr>
        <w:t>كذبة</w:t>
      </w:r>
      <w:r w:rsidRPr="00615A8F">
        <w:rPr>
          <w:rFonts w:cs="Traditional Arabic"/>
          <w:b/>
          <w:bCs/>
          <w:sz w:val="32"/>
          <w:szCs w:val="32"/>
          <w:rtl/>
        </w:rPr>
        <w:t xml:space="preserve"> </w:t>
      </w:r>
      <w:r w:rsidRPr="00615A8F">
        <w:rPr>
          <w:rFonts w:cs="Traditional Arabic" w:hint="eastAsia"/>
          <w:b/>
          <w:bCs/>
          <w:sz w:val="32"/>
          <w:szCs w:val="32"/>
          <w:rtl/>
        </w:rPr>
        <w:t>كثيرين</w:t>
      </w:r>
      <w:r w:rsidRPr="00615A8F">
        <w:rPr>
          <w:rFonts w:cs="Traditional Arabic"/>
          <w:b/>
          <w:bCs/>
          <w:sz w:val="32"/>
          <w:szCs w:val="32"/>
          <w:rtl/>
        </w:rPr>
        <w:t xml:space="preserve"> </w:t>
      </w:r>
      <w:r w:rsidRPr="00615A8F">
        <w:rPr>
          <w:rFonts w:cs="Traditional Arabic" w:hint="eastAsia"/>
          <w:b/>
          <w:bCs/>
          <w:sz w:val="32"/>
          <w:szCs w:val="32"/>
          <w:rtl/>
        </w:rPr>
        <w:t>قد</w:t>
      </w:r>
      <w:r w:rsidRPr="00615A8F">
        <w:rPr>
          <w:rFonts w:cs="Traditional Arabic"/>
          <w:b/>
          <w:bCs/>
          <w:sz w:val="32"/>
          <w:szCs w:val="32"/>
          <w:rtl/>
        </w:rPr>
        <w:t xml:space="preserve"> </w:t>
      </w:r>
      <w:r w:rsidRPr="00615A8F">
        <w:rPr>
          <w:rFonts w:cs="Traditional Arabic" w:hint="eastAsia"/>
          <w:b/>
          <w:bCs/>
          <w:sz w:val="32"/>
          <w:szCs w:val="32"/>
          <w:rtl/>
        </w:rPr>
        <w:t>خرجوا</w:t>
      </w:r>
      <w:r w:rsidRPr="00615A8F">
        <w:rPr>
          <w:rFonts w:cs="Traditional Arabic"/>
          <w:b/>
          <w:bCs/>
          <w:sz w:val="32"/>
          <w:szCs w:val="32"/>
          <w:rtl/>
        </w:rPr>
        <w:t xml:space="preserve"> </w:t>
      </w:r>
      <w:r w:rsidRPr="00615A8F">
        <w:rPr>
          <w:rFonts w:cs="Traditional Arabic" w:hint="cs"/>
          <w:b/>
          <w:bCs/>
          <w:sz w:val="32"/>
          <w:szCs w:val="32"/>
          <w:rtl/>
        </w:rPr>
        <w:t>إ</w:t>
      </w:r>
      <w:r w:rsidRPr="00615A8F">
        <w:rPr>
          <w:rFonts w:cs="Traditional Arabic" w:hint="eastAsia"/>
          <w:b/>
          <w:bCs/>
          <w:sz w:val="32"/>
          <w:szCs w:val="32"/>
          <w:rtl/>
        </w:rPr>
        <w:t>لى</w:t>
      </w:r>
      <w:r w:rsidRPr="00615A8F">
        <w:rPr>
          <w:rFonts w:cs="Traditional Arabic"/>
          <w:b/>
          <w:bCs/>
          <w:sz w:val="32"/>
          <w:szCs w:val="32"/>
          <w:rtl/>
        </w:rPr>
        <w:t xml:space="preserve"> </w:t>
      </w:r>
      <w:r w:rsidRPr="00615A8F">
        <w:rPr>
          <w:rFonts w:cs="Traditional Arabic" w:hint="eastAsia"/>
          <w:b/>
          <w:bCs/>
          <w:sz w:val="32"/>
          <w:szCs w:val="32"/>
          <w:rtl/>
        </w:rPr>
        <w:t>العالم</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1</w:t>
      </w:r>
      <w:r w:rsidRPr="00615A8F">
        <w:rPr>
          <w:rFonts w:cs="Traditional Arabic"/>
          <w:sz w:val="28"/>
          <w:szCs w:val="28"/>
          <w:vertAlign w:val="superscript"/>
          <w:rtl/>
        </w:rPr>
        <w:t>)</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الكلمات</w:t>
      </w:r>
      <w:r w:rsidRPr="00615A8F">
        <w:rPr>
          <w:rFonts w:cs="Traditional Arabic"/>
          <w:sz w:val="36"/>
          <w:szCs w:val="36"/>
          <w:rtl/>
        </w:rPr>
        <w:t xml:space="preserve"> </w:t>
      </w:r>
      <w:r w:rsidRPr="00615A8F">
        <w:rPr>
          <w:rFonts w:cs="Traditional Arabic" w:hint="eastAsia"/>
          <w:sz w:val="36"/>
          <w:szCs w:val="36"/>
          <w:rtl/>
        </w:rPr>
        <w:t>قالها</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أتباعه،</w:t>
      </w:r>
      <w:r w:rsidRPr="00615A8F">
        <w:rPr>
          <w:rFonts w:cs="Traditional Arabic"/>
          <w:sz w:val="36"/>
          <w:szCs w:val="36"/>
          <w:rtl/>
        </w:rPr>
        <w:t xml:space="preserve"> </w:t>
      </w:r>
      <w:r w:rsidRPr="00615A8F">
        <w:rPr>
          <w:rFonts w:cs="Traditional Arabic" w:hint="eastAsia"/>
          <w:sz w:val="36"/>
          <w:szCs w:val="36"/>
          <w:rtl/>
        </w:rPr>
        <w:t>ناصحاً</w:t>
      </w:r>
      <w:r w:rsidRPr="00615A8F">
        <w:rPr>
          <w:rFonts w:cs="Traditional Arabic"/>
          <w:sz w:val="36"/>
          <w:szCs w:val="36"/>
          <w:rtl/>
        </w:rPr>
        <w:t xml:space="preserve"> </w:t>
      </w:r>
      <w:r w:rsidRPr="00615A8F">
        <w:rPr>
          <w:rFonts w:cs="Traditional Arabic" w:hint="eastAsia"/>
          <w:sz w:val="36"/>
          <w:szCs w:val="36"/>
          <w:rtl/>
        </w:rPr>
        <w:t>إياهم</w:t>
      </w:r>
      <w:r w:rsidRPr="00615A8F">
        <w:rPr>
          <w:rFonts w:cs="Traditional Arabic"/>
          <w:sz w:val="36"/>
          <w:szCs w:val="36"/>
          <w:rtl/>
        </w:rPr>
        <w:t xml:space="preserve"> </w:t>
      </w:r>
      <w:r w:rsidRPr="00615A8F">
        <w:rPr>
          <w:rFonts w:cs="Traditional Arabic" w:hint="eastAsia"/>
          <w:sz w:val="36"/>
          <w:szCs w:val="36"/>
          <w:rtl/>
        </w:rPr>
        <w:t>بألا</w:t>
      </w:r>
      <w:r w:rsidRPr="00615A8F">
        <w:rPr>
          <w:rFonts w:cs="Traditional Arabic"/>
          <w:sz w:val="36"/>
          <w:szCs w:val="36"/>
          <w:rtl/>
        </w:rPr>
        <w:t xml:space="preserve"> </w:t>
      </w:r>
      <w:r w:rsidRPr="00615A8F">
        <w:rPr>
          <w:rFonts w:cs="Traditional Arabic" w:hint="eastAsia"/>
          <w:sz w:val="36"/>
          <w:szCs w:val="36"/>
          <w:rtl/>
        </w:rPr>
        <w:t>يقبلوا</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يدعى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بدليل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وليم</w:t>
      </w:r>
      <w:r w:rsidRPr="00615A8F">
        <w:rPr>
          <w:rFonts w:cs="Traditional Arabic"/>
          <w:sz w:val="36"/>
          <w:szCs w:val="36"/>
          <w:rtl/>
        </w:rPr>
        <w:t xml:space="preserve"> </w:t>
      </w:r>
      <w:r w:rsidRPr="00615A8F">
        <w:rPr>
          <w:rFonts w:cs="Traditional Arabic" w:hint="eastAsia"/>
          <w:sz w:val="36"/>
          <w:szCs w:val="36"/>
          <w:rtl/>
        </w:rPr>
        <w:t>إدي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تفسيره</w:t>
      </w:r>
      <w:r w:rsidRPr="00615A8F">
        <w:rPr>
          <w:rFonts w:cs="Traditional Arabic"/>
          <w:sz w:val="36"/>
          <w:szCs w:val="36"/>
          <w:rtl/>
        </w:rPr>
        <w:t xml:space="preserve"> </w:t>
      </w:r>
      <w:r w:rsidRPr="00615A8F">
        <w:rPr>
          <w:rFonts w:cs="Traditional Arabic" w:hint="eastAsia"/>
          <w:sz w:val="36"/>
          <w:szCs w:val="36"/>
          <w:rtl/>
        </w:rPr>
        <w:t>لهذه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أوجب</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المؤمنين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يميزوا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والباطل</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يكل</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خدم</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وحدهم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فأبان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أمور</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الأمور</w:t>
      </w:r>
      <w:r w:rsidRPr="00615A8F">
        <w:rPr>
          <w:rFonts w:cs="Traditional Arabic"/>
          <w:sz w:val="36"/>
          <w:szCs w:val="36"/>
          <w:rtl/>
        </w:rPr>
        <w:t xml:space="preserve"> </w:t>
      </w:r>
      <w:r w:rsidRPr="00615A8F">
        <w:rPr>
          <w:rFonts w:cs="Traditional Arabic" w:hint="eastAsia"/>
          <w:sz w:val="36"/>
          <w:szCs w:val="36"/>
          <w:rtl/>
        </w:rPr>
        <w:t>المختصة</w:t>
      </w:r>
      <w:r w:rsidRPr="00615A8F">
        <w:rPr>
          <w:rFonts w:cs="Traditional Arabic"/>
          <w:sz w:val="36"/>
          <w:szCs w:val="36"/>
          <w:rtl/>
        </w:rPr>
        <w:t xml:space="preserve"> </w:t>
      </w:r>
      <w:r w:rsidRPr="00615A8F">
        <w:rPr>
          <w:rFonts w:cs="Traditional Arabic" w:hint="eastAsia"/>
          <w:sz w:val="36"/>
          <w:szCs w:val="36"/>
          <w:rtl/>
        </w:rPr>
        <w:t>بالإنسان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والآخرة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نقبل</w:t>
      </w:r>
      <w:r w:rsidRPr="00615A8F">
        <w:rPr>
          <w:rFonts w:cs="Traditional Arabic"/>
          <w:sz w:val="36"/>
          <w:szCs w:val="36"/>
          <w:rtl/>
        </w:rPr>
        <w:t xml:space="preserve"> </w:t>
      </w:r>
      <w:r w:rsidRPr="00615A8F">
        <w:rPr>
          <w:rFonts w:cs="Traditional Arabic" w:hint="eastAsia"/>
          <w:sz w:val="36"/>
          <w:szCs w:val="36"/>
          <w:rtl/>
        </w:rPr>
        <w:t>معلماً</w:t>
      </w:r>
      <w:r w:rsidRPr="00615A8F">
        <w:rPr>
          <w:rFonts w:cs="Traditional Arabic"/>
          <w:sz w:val="36"/>
          <w:szCs w:val="36"/>
          <w:rtl/>
        </w:rPr>
        <w:t xml:space="preserve"> </w:t>
      </w:r>
      <w:r w:rsidRPr="00615A8F">
        <w:rPr>
          <w:rFonts w:cs="Traditional Arabic" w:hint="eastAsia"/>
          <w:sz w:val="36"/>
          <w:szCs w:val="36"/>
          <w:rtl/>
        </w:rPr>
        <w:t>يدَّعى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يأت</w:t>
      </w:r>
      <w:r w:rsidRPr="00615A8F">
        <w:rPr>
          <w:rFonts w:cs="Traditional Arabic"/>
          <w:sz w:val="36"/>
          <w:szCs w:val="36"/>
          <w:rtl/>
        </w:rPr>
        <w:t xml:space="preserve"> </w:t>
      </w:r>
      <w:r w:rsidRPr="00615A8F">
        <w:rPr>
          <w:rFonts w:cs="Traditional Arabic" w:hint="eastAsia"/>
          <w:sz w:val="36"/>
          <w:szCs w:val="36"/>
          <w:rtl/>
        </w:rPr>
        <w:t>بأوضح</w:t>
      </w:r>
      <w:r w:rsidRPr="00615A8F">
        <w:rPr>
          <w:rFonts w:cs="Traditional Arabic"/>
          <w:sz w:val="36"/>
          <w:szCs w:val="36"/>
          <w:rtl/>
        </w:rPr>
        <w:t xml:space="preserve"> </w:t>
      </w:r>
      <w:r w:rsidRPr="00615A8F">
        <w:rPr>
          <w:rFonts w:cs="Traditional Arabic" w:hint="eastAsia"/>
          <w:sz w:val="36"/>
          <w:szCs w:val="36"/>
          <w:rtl/>
        </w:rPr>
        <w:t>برهان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مرسل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008630E9">
        <w:rPr>
          <w:rFonts w:cs="Traditional Arabic"/>
          <w:sz w:val="36"/>
          <w:szCs w:val="36"/>
          <w:rtl/>
        </w:rPr>
        <w:t xml:space="preserve"> </w:t>
      </w:r>
      <w:r w:rsidRPr="00615A8F">
        <w:rPr>
          <w:rFonts w:cs="Traditional Arabic" w:hint="cs"/>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وهكذا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إنجيل</w:t>
      </w:r>
      <w:r w:rsidRPr="00615A8F">
        <w:rPr>
          <w:rFonts w:cs="Traditional Arabic"/>
          <w:sz w:val="36"/>
          <w:szCs w:val="36"/>
          <w:rtl/>
        </w:rPr>
        <w:t xml:space="preserve"> </w:t>
      </w:r>
      <w:r w:rsidRPr="00615A8F">
        <w:rPr>
          <w:rFonts w:cs="Traditional Arabic" w:hint="eastAsia"/>
          <w:sz w:val="36"/>
          <w:szCs w:val="36"/>
          <w:rtl/>
        </w:rPr>
        <w:t>متى؛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احترزوا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نبياء</w:t>
      </w:r>
      <w:r w:rsidRPr="00615A8F">
        <w:rPr>
          <w:rFonts w:cs="Traditional Arabic"/>
          <w:sz w:val="36"/>
          <w:szCs w:val="36"/>
          <w:rtl/>
        </w:rPr>
        <w:t xml:space="preserve"> </w:t>
      </w:r>
      <w:r w:rsidRPr="00615A8F">
        <w:rPr>
          <w:rFonts w:cs="Traditional Arabic" w:hint="eastAsia"/>
          <w:sz w:val="36"/>
          <w:szCs w:val="36"/>
          <w:rtl/>
        </w:rPr>
        <w:t>الكذبة</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w:t>
      </w:r>
      <w:r w:rsidRPr="00615A8F">
        <w:rPr>
          <w:rFonts w:cs="Traditional Arabic" w:hint="cs"/>
          <w:sz w:val="36"/>
          <w:szCs w:val="36"/>
          <w:rtl/>
        </w:rPr>
        <w:t>أ</w:t>
      </w:r>
      <w:r w:rsidRPr="00615A8F">
        <w:rPr>
          <w:rFonts w:cs="Traditional Arabic" w:hint="eastAsia"/>
          <w:sz w:val="36"/>
          <w:szCs w:val="36"/>
          <w:rtl/>
        </w:rPr>
        <w:t>تونكم</w:t>
      </w:r>
      <w:r w:rsidRPr="00615A8F">
        <w:rPr>
          <w:rFonts w:cs="Traditional Arabic"/>
          <w:sz w:val="36"/>
          <w:szCs w:val="36"/>
          <w:rtl/>
        </w:rPr>
        <w:t xml:space="preserve"> </w:t>
      </w:r>
      <w:r w:rsidRPr="00615A8F">
        <w:rPr>
          <w:rFonts w:cs="Traditional Arabic" w:hint="eastAsia"/>
          <w:sz w:val="36"/>
          <w:szCs w:val="36"/>
          <w:rtl/>
        </w:rPr>
        <w:t>بثياب</w:t>
      </w:r>
      <w:r w:rsidRPr="00615A8F">
        <w:rPr>
          <w:rFonts w:cs="Traditional Arabic"/>
          <w:sz w:val="36"/>
          <w:szCs w:val="36"/>
          <w:rtl/>
        </w:rPr>
        <w:t xml:space="preserve"> </w:t>
      </w:r>
      <w:r w:rsidRPr="00615A8F">
        <w:rPr>
          <w:rFonts w:cs="Traditional Arabic" w:hint="eastAsia"/>
          <w:sz w:val="36"/>
          <w:szCs w:val="36"/>
          <w:rtl/>
        </w:rPr>
        <w:t>الحملان،</w:t>
      </w:r>
      <w:r w:rsidRPr="00615A8F">
        <w:rPr>
          <w:rFonts w:cs="Traditional Arabic"/>
          <w:sz w:val="36"/>
          <w:szCs w:val="36"/>
          <w:rtl/>
        </w:rPr>
        <w:t xml:space="preserve"> </w:t>
      </w:r>
      <w:r w:rsidRPr="00615A8F">
        <w:rPr>
          <w:rFonts w:cs="Traditional Arabic" w:hint="eastAsia"/>
          <w:sz w:val="36"/>
          <w:szCs w:val="36"/>
          <w:rtl/>
        </w:rPr>
        <w:t>ولكنهم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داخل</w:t>
      </w:r>
      <w:r w:rsidRPr="00615A8F">
        <w:rPr>
          <w:rFonts w:cs="Traditional Arabic"/>
          <w:sz w:val="36"/>
          <w:szCs w:val="36"/>
          <w:rtl/>
        </w:rPr>
        <w:t xml:space="preserve"> </w:t>
      </w:r>
      <w:r w:rsidRPr="00615A8F">
        <w:rPr>
          <w:rFonts w:cs="Traditional Arabic" w:hint="eastAsia"/>
          <w:sz w:val="36"/>
          <w:szCs w:val="36"/>
          <w:rtl/>
        </w:rPr>
        <w:t>ذئاب</w:t>
      </w:r>
      <w:r w:rsidRPr="00615A8F">
        <w:rPr>
          <w:rFonts w:cs="Traditional Arabic"/>
          <w:sz w:val="36"/>
          <w:szCs w:val="36"/>
          <w:rtl/>
        </w:rPr>
        <w:t xml:space="preserve"> </w:t>
      </w:r>
      <w:r w:rsidRPr="00615A8F">
        <w:rPr>
          <w:rFonts w:cs="Traditional Arabic" w:hint="eastAsia"/>
          <w:sz w:val="36"/>
          <w:szCs w:val="36"/>
          <w:rtl/>
        </w:rPr>
        <w:t>خاطفة</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ثمارهم</w:t>
      </w:r>
      <w:r w:rsidRPr="00615A8F">
        <w:rPr>
          <w:rFonts w:cs="Traditional Arabic"/>
          <w:sz w:val="36"/>
          <w:szCs w:val="36"/>
          <w:rtl/>
        </w:rPr>
        <w:t xml:space="preserve"> </w:t>
      </w:r>
      <w:r w:rsidRPr="00615A8F">
        <w:rPr>
          <w:rFonts w:cs="Traditional Arabic" w:hint="eastAsia"/>
          <w:sz w:val="36"/>
          <w:szCs w:val="36"/>
          <w:rtl/>
        </w:rPr>
        <w:t>تعرفونهم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يجتنون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الشوك</w:t>
      </w:r>
      <w:r w:rsidRPr="00615A8F">
        <w:rPr>
          <w:rFonts w:cs="Traditional Arabic"/>
          <w:sz w:val="36"/>
          <w:szCs w:val="36"/>
          <w:rtl/>
        </w:rPr>
        <w:t xml:space="preserve"> </w:t>
      </w:r>
      <w:r w:rsidRPr="00615A8F">
        <w:rPr>
          <w:rFonts w:cs="Traditional Arabic" w:hint="eastAsia"/>
          <w:sz w:val="36"/>
          <w:szCs w:val="36"/>
          <w:rtl/>
        </w:rPr>
        <w:t>عنبا،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الحسك</w:t>
      </w:r>
      <w:r w:rsidRPr="00615A8F">
        <w:rPr>
          <w:rFonts w:cs="Traditional Arabic"/>
          <w:sz w:val="36"/>
          <w:szCs w:val="36"/>
          <w:rtl/>
        </w:rPr>
        <w:t xml:space="preserve"> </w:t>
      </w:r>
      <w:r w:rsidRPr="00615A8F">
        <w:rPr>
          <w:rFonts w:cs="Traditional Arabic" w:hint="eastAsia"/>
          <w:sz w:val="36"/>
          <w:szCs w:val="36"/>
          <w:rtl/>
        </w:rPr>
        <w:t>تينا؟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هكذا</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شجرة</w:t>
      </w:r>
      <w:r w:rsidRPr="00615A8F">
        <w:rPr>
          <w:rFonts w:cs="Traditional Arabic"/>
          <w:sz w:val="36"/>
          <w:szCs w:val="36"/>
          <w:rtl/>
        </w:rPr>
        <w:t xml:space="preserve"> </w:t>
      </w:r>
      <w:r w:rsidRPr="00615A8F">
        <w:rPr>
          <w:rFonts w:cs="Traditional Arabic" w:hint="eastAsia"/>
          <w:sz w:val="36"/>
          <w:szCs w:val="36"/>
          <w:rtl/>
        </w:rPr>
        <w:t>جيدة</w:t>
      </w:r>
      <w:r w:rsidRPr="00615A8F">
        <w:rPr>
          <w:rFonts w:cs="Traditional Arabic"/>
          <w:sz w:val="36"/>
          <w:szCs w:val="36"/>
          <w:rtl/>
        </w:rPr>
        <w:t xml:space="preserve"> </w:t>
      </w:r>
      <w:r w:rsidRPr="00615A8F">
        <w:rPr>
          <w:rFonts w:cs="Traditional Arabic" w:hint="eastAsia"/>
          <w:sz w:val="36"/>
          <w:szCs w:val="36"/>
          <w:rtl/>
        </w:rPr>
        <w:t>تصنع</w:t>
      </w:r>
      <w:r w:rsidRPr="00615A8F">
        <w:rPr>
          <w:rFonts w:cs="Traditional Arabic"/>
          <w:sz w:val="36"/>
          <w:szCs w:val="36"/>
          <w:rtl/>
        </w:rPr>
        <w:t xml:space="preserve"> </w:t>
      </w:r>
      <w:r w:rsidRPr="00615A8F">
        <w:rPr>
          <w:rFonts w:cs="Traditional Arabic" w:hint="eastAsia"/>
          <w:sz w:val="36"/>
          <w:szCs w:val="36"/>
          <w:rtl/>
        </w:rPr>
        <w:t>اثمارا</w:t>
      </w:r>
      <w:r w:rsidRPr="00615A8F">
        <w:rPr>
          <w:rFonts w:cs="Traditional Arabic"/>
          <w:sz w:val="36"/>
          <w:szCs w:val="36"/>
          <w:rtl/>
        </w:rPr>
        <w:t xml:space="preserve"> </w:t>
      </w:r>
      <w:r w:rsidRPr="00615A8F">
        <w:rPr>
          <w:rFonts w:cs="Traditional Arabic" w:hint="eastAsia"/>
          <w:sz w:val="36"/>
          <w:szCs w:val="36"/>
          <w:rtl/>
        </w:rPr>
        <w:t>جيدة،</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الشجرة</w:t>
      </w:r>
      <w:r w:rsidRPr="00615A8F">
        <w:rPr>
          <w:rFonts w:cs="Traditional Arabic"/>
          <w:sz w:val="36"/>
          <w:szCs w:val="36"/>
          <w:rtl/>
        </w:rPr>
        <w:t xml:space="preserve"> </w:t>
      </w:r>
      <w:r w:rsidRPr="00615A8F">
        <w:rPr>
          <w:rFonts w:cs="Traditional Arabic" w:hint="eastAsia"/>
          <w:sz w:val="36"/>
          <w:szCs w:val="36"/>
          <w:rtl/>
        </w:rPr>
        <w:t>الردية</w:t>
      </w:r>
      <w:r w:rsidRPr="00615A8F">
        <w:rPr>
          <w:rFonts w:cs="Traditional Arabic"/>
          <w:sz w:val="36"/>
          <w:szCs w:val="36"/>
          <w:rtl/>
        </w:rPr>
        <w:t xml:space="preserve"> </w:t>
      </w:r>
      <w:r w:rsidRPr="00615A8F">
        <w:rPr>
          <w:rFonts w:cs="Traditional Arabic" w:hint="eastAsia"/>
          <w:sz w:val="36"/>
          <w:szCs w:val="36"/>
          <w:rtl/>
        </w:rPr>
        <w:t>فتصنع</w:t>
      </w:r>
      <w:r w:rsidRPr="00615A8F">
        <w:rPr>
          <w:rFonts w:cs="Traditional Arabic"/>
          <w:sz w:val="36"/>
          <w:szCs w:val="36"/>
          <w:rtl/>
        </w:rPr>
        <w:t xml:space="preserve"> </w:t>
      </w:r>
      <w:r w:rsidRPr="00615A8F">
        <w:rPr>
          <w:rFonts w:cs="Traditional Arabic" w:hint="eastAsia"/>
          <w:sz w:val="36"/>
          <w:szCs w:val="36"/>
          <w:rtl/>
        </w:rPr>
        <w:t>ثمارا</w:t>
      </w:r>
      <w:r w:rsidRPr="00615A8F">
        <w:rPr>
          <w:rFonts w:cs="Traditional Arabic"/>
          <w:sz w:val="36"/>
          <w:szCs w:val="36"/>
          <w:rtl/>
        </w:rPr>
        <w:t xml:space="preserve"> </w:t>
      </w:r>
      <w:r w:rsidRPr="00615A8F">
        <w:rPr>
          <w:rFonts w:cs="Traditional Arabic" w:hint="eastAsia"/>
          <w:sz w:val="36"/>
          <w:szCs w:val="36"/>
          <w:rtl/>
        </w:rPr>
        <w:t>ردي</w:t>
      </w:r>
      <w:r w:rsidRPr="00615A8F">
        <w:rPr>
          <w:rFonts w:cs="Traditional Arabic" w:hint="cs"/>
          <w:sz w:val="36"/>
          <w:szCs w:val="36"/>
          <w:rtl/>
        </w:rPr>
        <w:t>ئ</w:t>
      </w:r>
      <w:r w:rsidRPr="00615A8F">
        <w:rPr>
          <w:rFonts w:cs="Traditional Arabic" w:hint="eastAsia"/>
          <w:sz w:val="36"/>
          <w:szCs w:val="36"/>
          <w:rtl/>
        </w:rPr>
        <w:t>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تقدر</w:t>
      </w:r>
      <w:r w:rsidRPr="00615A8F">
        <w:rPr>
          <w:rFonts w:cs="Traditional Arabic"/>
          <w:sz w:val="36"/>
          <w:szCs w:val="36"/>
          <w:rtl/>
        </w:rPr>
        <w:t xml:space="preserve"> </w:t>
      </w:r>
      <w:r w:rsidRPr="00615A8F">
        <w:rPr>
          <w:rFonts w:cs="Traditional Arabic" w:hint="eastAsia"/>
          <w:sz w:val="36"/>
          <w:szCs w:val="36"/>
          <w:rtl/>
        </w:rPr>
        <w:t>شجرة</w:t>
      </w:r>
      <w:r w:rsidRPr="00615A8F">
        <w:rPr>
          <w:rFonts w:cs="Traditional Arabic"/>
          <w:sz w:val="36"/>
          <w:szCs w:val="36"/>
          <w:rtl/>
        </w:rPr>
        <w:t xml:space="preserve"> </w:t>
      </w:r>
      <w:r w:rsidRPr="00615A8F">
        <w:rPr>
          <w:rFonts w:cs="Traditional Arabic" w:hint="eastAsia"/>
          <w:sz w:val="36"/>
          <w:szCs w:val="36"/>
          <w:rtl/>
        </w:rPr>
        <w:t>جيدة</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تصنع</w:t>
      </w:r>
      <w:r w:rsidRPr="00615A8F">
        <w:rPr>
          <w:rFonts w:cs="Traditional Arabic"/>
          <w:sz w:val="36"/>
          <w:szCs w:val="36"/>
          <w:rtl/>
        </w:rPr>
        <w:t xml:space="preserve"> </w:t>
      </w:r>
      <w:r w:rsidRPr="00615A8F">
        <w:rPr>
          <w:rFonts w:cs="Traditional Arabic" w:hint="eastAsia"/>
          <w:sz w:val="36"/>
          <w:szCs w:val="36"/>
          <w:rtl/>
        </w:rPr>
        <w:t>ثمارا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ردي</w:t>
      </w:r>
      <w:r w:rsidRPr="00615A8F">
        <w:rPr>
          <w:rFonts w:cs="Traditional Arabic" w:hint="cs"/>
          <w:sz w:val="36"/>
          <w:szCs w:val="36"/>
          <w:rtl/>
        </w:rPr>
        <w:t>ئ</w:t>
      </w:r>
      <w:r w:rsidRPr="00615A8F">
        <w:rPr>
          <w:rFonts w:cs="Traditional Arabic" w:hint="eastAsia"/>
          <w:sz w:val="36"/>
          <w:szCs w:val="36"/>
          <w:rtl/>
        </w:rPr>
        <w:t>ة</w:t>
      </w:r>
      <w:r w:rsidR="00DB7EB9">
        <w:rPr>
          <w:rFonts w:cs="Traditional Arabic"/>
          <w:sz w:val="36"/>
          <w:szCs w:val="36"/>
          <w:rtl/>
        </w:rPr>
        <w:t xml:space="preserve"> و</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شجرة</w:t>
      </w:r>
      <w:r w:rsidRPr="00615A8F">
        <w:rPr>
          <w:rFonts w:cs="Traditional Arabic"/>
          <w:sz w:val="36"/>
          <w:szCs w:val="36"/>
          <w:rtl/>
        </w:rPr>
        <w:t xml:space="preserve"> </w:t>
      </w:r>
      <w:r w:rsidRPr="00615A8F">
        <w:rPr>
          <w:rFonts w:cs="Traditional Arabic" w:hint="eastAsia"/>
          <w:sz w:val="36"/>
          <w:szCs w:val="36"/>
          <w:rtl/>
        </w:rPr>
        <w:t>ردي</w:t>
      </w:r>
      <w:r w:rsidRPr="00615A8F">
        <w:rPr>
          <w:rFonts w:cs="Traditional Arabic" w:hint="cs"/>
          <w:sz w:val="36"/>
          <w:szCs w:val="36"/>
          <w:rtl/>
        </w:rPr>
        <w:t>ئ</w:t>
      </w:r>
      <w:r w:rsidRPr="00615A8F">
        <w:rPr>
          <w:rFonts w:cs="Traditional Arabic" w:hint="eastAsia"/>
          <w:sz w:val="36"/>
          <w:szCs w:val="36"/>
          <w:rtl/>
        </w:rPr>
        <w:t>ة</w:t>
      </w:r>
      <w:r w:rsidRPr="00615A8F">
        <w:rPr>
          <w:rFonts w:cs="Traditional Arabic"/>
          <w:sz w:val="36"/>
          <w:szCs w:val="36"/>
          <w:rtl/>
        </w:rPr>
        <w:t xml:space="preserve"> </w:t>
      </w:r>
      <w:r w:rsidRPr="00615A8F">
        <w:rPr>
          <w:rFonts w:cs="Traditional Arabic" w:hint="eastAsia"/>
          <w:sz w:val="36"/>
          <w:szCs w:val="36"/>
          <w:rtl/>
        </w:rPr>
        <w:t>ان</w:t>
      </w:r>
      <w:r w:rsidRPr="00615A8F">
        <w:rPr>
          <w:rFonts w:cs="Traditional Arabic"/>
          <w:sz w:val="36"/>
          <w:szCs w:val="36"/>
          <w:rtl/>
        </w:rPr>
        <w:t xml:space="preserve"> </w:t>
      </w:r>
      <w:r w:rsidRPr="00615A8F">
        <w:rPr>
          <w:rFonts w:cs="Traditional Arabic" w:hint="eastAsia"/>
          <w:sz w:val="36"/>
          <w:szCs w:val="36"/>
          <w:rtl/>
        </w:rPr>
        <w:t>تصنع</w:t>
      </w:r>
      <w:r w:rsidRPr="00615A8F">
        <w:rPr>
          <w:rFonts w:cs="Traditional Arabic"/>
          <w:sz w:val="36"/>
          <w:szCs w:val="36"/>
          <w:rtl/>
        </w:rPr>
        <w:t xml:space="preserve"> </w:t>
      </w:r>
      <w:r w:rsidRPr="00615A8F">
        <w:rPr>
          <w:rFonts w:cs="Traditional Arabic" w:hint="eastAsia"/>
          <w:sz w:val="36"/>
          <w:szCs w:val="36"/>
          <w:rtl/>
        </w:rPr>
        <w:t>ثمارا</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جيد</w:t>
      </w:r>
      <w:r w:rsidRPr="00615A8F">
        <w:rPr>
          <w:rFonts w:cs="Traditional Arabic" w:hint="cs"/>
          <w:sz w:val="36"/>
          <w:szCs w:val="36"/>
          <w:rtl/>
        </w:rPr>
        <w:t>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شجرة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تصنع</w:t>
      </w:r>
      <w:r w:rsidRPr="00615A8F">
        <w:rPr>
          <w:rFonts w:cs="Traditional Arabic"/>
          <w:sz w:val="36"/>
          <w:szCs w:val="36"/>
          <w:rtl/>
        </w:rPr>
        <w:t xml:space="preserve"> </w:t>
      </w:r>
      <w:r w:rsidRPr="00615A8F">
        <w:rPr>
          <w:rFonts w:cs="Traditional Arabic" w:hint="eastAsia"/>
          <w:sz w:val="36"/>
          <w:szCs w:val="36"/>
          <w:rtl/>
        </w:rPr>
        <w:t>ثمرا</w:t>
      </w:r>
      <w:r w:rsidRPr="00615A8F">
        <w:rPr>
          <w:rFonts w:cs="Traditional Arabic"/>
          <w:sz w:val="36"/>
          <w:szCs w:val="36"/>
          <w:rtl/>
        </w:rPr>
        <w:t xml:space="preserve"> </w:t>
      </w:r>
      <w:r w:rsidRPr="00615A8F">
        <w:rPr>
          <w:rFonts w:cs="Traditional Arabic" w:hint="eastAsia"/>
          <w:sz w:val="36"/>
          <w:szCs w:val="36"/>
          <w:rtl/>
        </w:rPr>
        <w:t>جيدا</w:t>
      </w:r>
      <w:r w:rsidRPr="00615A8F">
        <w:rPr>
          <w:rFonts w:cs="Traditional Arabic"/>
          <w:sz w:val="36"/>
          <w:szCs w:val="36"/>
          <w:rtl/>
        </w:rPr>
        <w:t xml:space="preserve"> </w:t>
      </w:r>
      <w:r w:rsidRPr="00615A8F">
        <w:rPr>
          <w:rFonts w:cs="Traditional Arabic" w:hint="eastAsia"/>
          <w:sz w:val="36"/>
          <w:szCs w:val="36"/>
          <w:rtl/>
        </w:rPr>
        <w:t>تقطع</w:t>
      </w:r>
      <w:r w:rsidR="00DB7EB9">
        <w:rPr>
          <w:rFonts w:cs="Traditional Arabic"/>
          <w:sz w:val="36"/>
          <w:szCs w:val="36"/>
          <w:rtl/>
        </w:rPr>
        <w:t xml:space="preserve"> و</w:t>
      </w:r>
      <w:r w:rsidRPr="00615A8F">
        <w:rPr>
          <w:rFonts w:cs="Traditional Arabic" w:hint="eastAsia"/>
          <w:sz w:val="36"/>
          <w:szCs w:val="36"/>
          <w:rtl/>
        </w:rPr>
        <w:t>تلقى</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النار</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ثمارهم</w:t>
      </w:r>
      <w:r w:rsidRPr="00615A8F">
        <w:rPr>
          <w:rFonts w:cs="Traditional Arabic"/>
          <w:sz w:val="36"/>
          <w:szCs w:val="36"/>
          <w:rtl/>
        </w:rPr>
        <w:t xml:space="preserve"> </w:t>
      </w:r>
      <w:r w:rsidRPr="00615A8F">
        <w:rPr>
          <w:rFonts w:cs="Traditional Arabic" w:hint="eastAsia"/>
          <w:sz w:val="36"/>
          <w:szCs w:val="36"/>
          <w:rtl/>
        </w:rPr>
        <w:t>تعرفونهم</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Pr="00615A8F">
        <w:rPr>
          <w:rFonts w:cs="Traditional Arabic" w:hint="cs"/>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الاختبار</w:t>
      </w:r>
      <w:r w:rsidRPr="00615A8F">
        <w:rPr>
          <w:rFonts w:cs="Traditional Arabic"/>
          <w:sz w:val="36"/>
          <w:szCs w:val="36"/>
          <w:rtl/>
        </w:rPr>
        <w:t xml:space="preserve"> </w:t>
      </w:r>
      <w:r w:rsidRPr="00615A8F">
        <w:rPr>
          <w:rFonts w:cs="Traditional Arabic" w:hint="eastAsia"/>
          <w:sz w:val="36"/>
          <w:szCs w:val="36"/>
          <w:rtl/>
        </w:rPr>
        <w:t>طُبِّق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فخرج</w:t>
      </w:r>
      <w:r w:rsidRPr="00615A8F">
        <w:rPr>
          <w:rFonts w:cs="Traditional Arabic"/>
          <w:sz w:val="36"/>
          <w:szCs w:val="36"/>
          <w:rtl/>
        </w:rPr>
        <w:t xml:space="preserve"> </w:t>
      </w:r>
      <w:r w:rsidRPr="00615A8F">
        <w:rPr>
          <w:rFonts w:cs="Traditional Arabic" w:hint="eastAsia"/>
          <w:sz w:val="36"/>
          <w:szCs w:val="36"/>
          <w:rtl/>
        </w:rPr>
        <w:t>الفريسيون</w:t>
      </w:r>
      <w:r w:rsidR="00DB7EB9">
        <w:rPr>
          <w:rFonts w:cs="Traditional Arabic"/>
          <w:sz w:val="36"/>
          <w:szCs w:val="36"/>
          <w:rtl/>
        </w:rPr>
        <w:t xml:space="preserve"> و</w:t>
      </w:r>
      <w:r w:rsidRPr="00615A8F">
        <w:rPr>
          <w:rFonts w:cs="Traditional Arabic" w:hint="eastAsia"/>
          <w:sz w:val="36"/>
          <w:szCs w:val="36"/>
          <w:rtl/>
        </w:rPr>
        <w:t>ابتد</w:t>
      </w:r>
      <w:r w:rsidRPr="00615A8F">
        <w:rPr>
          <w:rFonts w:cs="Traditional Arabic" w:hint="cs"/>
          <w:sz w:val="36"/>
          <w:szCs w:val="36"/>
          <w:rtl/>
        </w:rPr>
        <w:t>أ</w:t>
      </w:r>
      <w:r w:rsidRPr="00615A8F">
        <w:rPr>
          <w:rFonts w:cs="Traditional Arabic" w:hint="eastAsia"/>
          <w:sz w:val="36"/>
          <w:szCs w:val="36"/>
          <w:rtl/>
        </w:rPr>
        <w:t>وا</w:t>
      </w:r>
      <w:r w:rsidRPr="00615A8F">
        <w:rPr>
          <w:rFonts w:cs="Traditional Arabic"/>
          <w:sz w:val="36"/>
          <w:szCs w:val="36"/>
          <w:rtl/>
        </w:rPr>
        <w:t xml:space="preserve"> </w:t>
      </w:r>
      <w:r w:rsidRPr="00615A8F">
        <w:rPr>
          <w:rFonts w:cs="Traditional Arabic" w:hint="eastAsia"/>
          <w:sz w:val="36"/>
          <w:szCs w:val="36"/>
          <w:rtl/>
        </w:rPr>
        <w:t>يحاورونه</w:t>
      </w:r>
      <w:r w:rsidRPr="00615A8F">
        <w:rPr>
          <w:rFonts w:cs="Traditional Arabic"/>
          <w:sz w:val="36"/>
          <w:szCs w:val="36"/>
          <w:rtl/>
        </w:rPr>
        <w:t xml:space="preserve"> </w:t>
      </w:r>
      <w:r w:rsidRPr="00615A8F">
        <w:rPr>
          <w:rFonts w:cs="Traditional Arabic" w:hint="eastAsia"/>
          <w:sz w:val="36"/>
          <w:szCs w:val="36"/>
          <w:rtl/>
        </w:rPr>
        <w:t>طالبين</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cs"/>
          <w:sz w:val="36"/>
          <w:szCs w:val="36"/>
          <w:rtl/>
        </w:rPr>
        <w:t>آ</w:t>
      </w:r>
      <w:r w:rsidRPr="00615A8F">
        <w:rPr>
          <w:rFonts w:cs="Traditional Arabic" w:hint="eastAsia"/>
          <w:sz w:val="36"/>
          <w:szCs w:val="36"/>
          <w:rtl/>
        </w:rPr>
        <w:t>ية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لكي</w:t>
      </w:r>
      <w:r w:rsidRPr="00615A8F">
        <w:rPr>
          <w:rFonts w:cs="Traditional Arabic"/>
          <w:sz w:val="36"/>
          <w:szCs w:val="36"/>
          <w:rtl/>
        </w:rPr>
        <w:t xml:space="preserve"> </w:t>
      </w:r>
      <w:r w:rsidRPr="00615A8F">
        <w:rPr>
          <w:rFonts w:cs="Traditional Arabic" w:hint="eastAsia"/>
          <w:sz w:val="36"/>
          <w:szCs w:val="36"/>
          <w:rtl/>
        </w:rPr>
        <w:t>يجربوه</w:t>
      </w:r>
      <w:r w:rsidRPr="00615A8F">
        <w:rPr>
          <w:rFonts w:cs="Traditional Arabic"/>
          <w:sz w:val="36"/>
          <w:szCs w:val="36"/>
        </w:rPr>
        <w:t>{</w:t>
      </w:r>
      <w:r w:rsidR="00D745E4">
        <w:rPr>
          <w:rFonts w:cs="Traditional Arabic"/>
          <w:sz w:val="28"/>
          <w:szCs w:val="28"/>
          <w:vertAlign w:val="superscript"/>
          <w:rtl/>
        </w:rPr>
        <w:t>.</w:t>
      </w:r>
      <w:r w:rsidRPr="00615A8F">
        <w:rPr>
          <w:rFonts w:cs="Traditional Arabic"/>
          <w:sz w:val="28"/>
          <w:szCs w:val="28"/>
          <w:vertAlign w:val="superscript"/>
          <w:rtl/>
        </w:rPr>
        <w:t>(</w:t>
      </w:r>
      <w:r w:rsidRPr="00615A8F">
        <w:rPr>
          <w:rFonts w:cs="Traditional Arabic" w:hint="cs"/>
          <w:sz w:val="28"/>
          <w:szCs w:val="28"/>
          <w:vertAlign w:val="superscript"/>
          <w:rtl/>
        </w:rPr>
        <w:t>4</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ف</w:t>
      </w:r>
      <w:r w:rsidRPr="00615A8F">
        <w:rPr>
          <w:rFonts w:cs="Traditional Arabic" w:hint="cs"/>
          <w:sz w:val="36"/>
          <w:szCs w:val="36"/>
          <w:rtl/>
        </w:rPr>
        <w:t>أ</w:t>
      </w:r>
      <w:r w:rsidRPr="00615A8F">
        <w:rPr>
          <w:rFonts w:cs="Traditional Arabic" w:hint="eastAsia"/>
          <w:sz w:val="36"/>
          <w:szCs w:val="36"/>
          <w:rtl/>
        </w:rPr>
        <w:t>جاب</w:t>
      </w:r>
      <w:r w:rsidRPr="00615A8F">
        <w:rPr>
          <w:rFonts w:cs="Traditional Arabic"/>
          <w:sz w:val="36"/>
          <w:szCs w:val="36"/>
          <w:rtl/>
        </w:rPr>
        <w:t xml:space="preserve"> </w:t>
      </w:r>
      <w:r w:rsidRPr="00615A8F">
        <w:rPr>
          <w:rFonts w:cs="Traditional Arabic" w:hint="eastAsia"/>
          <w:sz w:val="36"/>
          <w:szCs w:val="36"/>
          <w:rtl/>
        </w:rPr>
        <w:t>اليهود</w:t>
      </w:r>
      <w:r w:rsidR="00DB7EB9">
        <w:rPr>
          <w:rFonts w:cs="Traditional Arabic"/>
          <w:sz w:val="36"/>
          <w:szCs w:val="36"/>
          <w:rtl/>
        </w:rPr>
        <w:t xml:space="preserve"> و</w:t>
      </w:r>
      <w:r w:rsidRPr="00615A8F">
        <w:rPr>
          <w:rFonts w:cs="Traditional Arabic" w:hint="eastAsia"/>
          <w:sz w:val="36"/>
          <w:szCs w:val="36"/>
          <w:rtl/>
        </w:rPr>
        <w:t>قالوا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cs"/>
          <w:sz w:val="36"/>
          <w:szCs w:val="36"/>
          <w:rtl/>
        </w:rPr>
        <w:t>آ</w:t>
      </w:r>
      <w:r w:rsidRPr="00615A8F">
        <w:rPr>
          <w:rFonts w:cs="Traditional Arabic" w:hint="eastAsia"/>
          <w:sz w:val="36"/>
          <w:szCs w:val="36"/>
          <w:rtl/>
        </w:rPr>
        <w:t>ية</w:t>
      </w:r>
      <w:r w:rsidRPr="00615A8F">
        <w:rPr>
          <w:rFonts w:cs="Traditional Arabic"/>
          <w:sz w:val="36"/>
          <w:szCs w:val="36"/>
          <w:rtl/>
        </w:rPr>
        <w:t xml:space="preserve"> </w:t>
      </w:r>
      <w:r w:rsidRPr="00615A8F">
        <w:rPr>
          <w:rFonts w:cs="Traditional Arabic" w:hint="cs"/>
          <w:sz w:val="36"/>
          <w:szCs w:val="36"/>
          <w:rtl/>
        </w:rPr>
        <w:t>آ</w:t>
      </w:r>
      <w:r w:rsidRPr="00615A8F">
        <w:rPr>
          <w:rFonts w:cs="Traditional Arabic" w:hint="eastAsia"/>
          <w:sz w:val="36"/>
          <w:szCs w:val="36"/>
          <w:rtl/>
        </w:rPr>
        <w:t>ية</w:t>
      </w:r>
      <w:r w:rsidRPr="00615A8F">
        <w:rPr>
          <w:rFonts w:cs="Traditional Arabic"/>
          <w:sz w:val="36"/>
          <w:szCs w:val="36"/>
          <w:rtl/>
        </w:rPr>
        <w:t xml:space="preserve"> </w:t>
      </w:r>
      <w:r w:rsidRPr="00615A8F">
        <w:rPr>
          <w:rFonts w:cs="Traditional Arabic" w:hint="eastAsia"/>
          <w:sz w:val="36"/>
          <w:szCs w:val="36"/>
          <w:rtl/>
        </w:rPr>
        <w:t>ترينا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تفعل</w:t>
      </w:r>
      <w:r w:rsidRPr="00615A8F">
        <w:rPr>
          <w:rFonts w:cs="Traditional Arabic"/>
          <w:sz w:val="36"/>
          <w:szCs w:val="36"/>
          <w:rtl/>
        </w:rPr>
        <w:t xml:space="preserve"> </w:t>
      </w:r>
      <w:r w:rsidRPr="00615A8F">
        <w:rPr>
          <w:rFonts w:cs="Traditional Arabic" w:hint="eastAsia"/>
          <w:sz w:val="36"/>
          <w:szCs w:val="36"/>
          <w:rtl/>
        </w:rPr>
        <w:t>هذا</w:t>
      </w:r>
      <w:r w:rsidR="00D745E4">
        <w:rPr>
          <w:rFonts w:cs="Traditional Arabic"/>
          <w:sz w:val="36"/>
          <w:szCs w:val="36"/>
          <w:rtl/>
        </w:rPr>
        <w:t>..</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جاب</w:t>
      </w:r>
      <w:r w:rsidRPr="00615A8F">
        <w:rPr>
          <w:rFonts w:cs="Traditional Arabic"/>
          <w:sz w:val="36"/>
          <w:szCs w:val="36"/>
          <w:rtl/>
        </w:rPr>
        <w:t xml:space="preserve"> </w:t>
      </w:r>
      <w:r w:rsidRPr="00615A8F">
        <w:rPr>
          <w:rFonts w:cs="Traditional Arabic" w:hint="eastAsia"/>
          <w:sz w:val="36"/>
          <w:szCs w:val="36"/>
          <w:rtl/>
        </w:rPr>
        <w:t>يسوع</w:t>
      </w:r>
      <w:r w:rsidR="00DB7EB9">
        <w:rPr>
          <w:rFonts w:cs="Traditional Arabic"/>
          <w:sz w:val="36"/>
          <w:szCs w:val="36"/>
          <w:rtl/>
        </w:rPr>
        <w:t xml:space="preserve"> و</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انقضوا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الهيكل</w:t>
      </w:r>
      <w:r w:rsidR="00DB7EB9">
        <w:rPr>
          <w:rFonts w:cs="Traditional Arabic"/>
          <w:sz w:val="36"/>
          <w:szCs w:val="36"/>
          <w:rtl/>
        </w:rPr>
        <w:t xml:space="preserve"> و</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يام</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قيمه</w:t>
      </w:r>
      <w:r w:rsidRPr="00615A8F">
        <w:rPr>
          <w:rFonts w:cs="Traditional Arabic"/>
          <w:sz w:val="36"/>
          <w:szCs w:val="36"/>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5</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فقالوا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فاية</w:t>
      </w:r>
      <w:r w:rsidRPr="00615A8F">
        <w:rPr>
          <w:rFonts w:cs="Traditional Arabic"/>
          <w:sz w:val="36"/>
          <w:szCs w:val="36"/>
          <w:rtl/>
        </w:rPr>
        <w:t xml:space="preserve"> </w:t>
      </w:r>
      <w:r w:rsidRPr="00615A8F">
        <w:rPr>
          <w:rFonts w:cs="Traditional Arabic" w:hint="cs"/>
          <w:sz w:val="36"/>
          <w:szCs w:val="36"/>
          <w:rtl/>
        </w:rPr>
        <w:t>آ</w:t>
      </w:r>
      <w:r w:rsidRPr="00615A8F">
        <w:rPr>
          <w:rFonts w:cs="Traditional Arabic" w:hint="eastAsia"/>
          <w:sz w:val="36"/>
          <w:szCs w:val="36"/>
          <w:rtl/>
        </w:rPr>
        <w:t>ية</w:t>
      </w:r>
      <w:r w:rsidRPr="00615A8F">
        <w:rPr>
          <w:rFonts w:cs="Traditional Arabic"/>
          <w:sz w:val="36"/>
          <w:szCs w:val="36"/>
          <w:rtl/>
        </w:rPr>
        <w:t xml:space="preserve"> </w:t>
      </w:r>
      <w:r w:rsidRPr="00615A8F">
        <w:rPr>
          <w:rFonts w:cs="Traditional Arabic" w:hint="eastAsia"/>
          <w:sz w:val="36"/>
          <w:szCs w:val="36"/>
          <w:rtl/>
        </w:rPr>
        <w:t>تصنع</w:t>
      </w:r>
      <w:r w:rsidRPr="00615A8F">
        <w:rPr>
          <w:rFonts w:cs="Traditional Arabic"/>
          <w:sz w:val="36"/>
          <w:szCs w:val="36"/>
          <w:rtl/>
        </w:rPr>
        <w:t xml:space="preserve"> </w:t>
      </w:r>
      <w:r w:rsidRPr="00615A8F">
        <w:rPr>
          <w:rFonts w:cs="Traditional Arabic" w:hint="eastAsia"/>
          <w:sz w:val="36"/>
          <w:szCs w:val="36"/>
          <w:rtl/>
        </w:rPr>
        <w:t>لنرى</w:t>
      </w:r>
      <w:r w:rsidR="00DB7EB9">
        <w:rPr>
          <w:rFonts w:cs="Traditional Arabic"/>
          <w:sz w:val="36"/>
          <w:szCs w:val="36"/>
          <w:rtl/>
        </w:rPr>
        <w:t xml:space="preserve"> و</w:t>
      </w:r>
      <w:r w:rsidRPr="00615A8F">
        <w:rPr>
          <w:rFonts w:cs="Traditional Arabic" w:hint="eastAsia"/>
          <w:sz w:val="36"/>
          <w:szCs w:val="36"/>
          <w:rtl/>
        </w:rPr>
        <w:t>نؤمن</w:t>
      </w:r>
      <w:r w:rsidRPr="00615A8F">
        <w:rPr>
          <w:rFonts w:cs="Traditional Arabic"/>
          <w:sz w:val="36"/>
          <w:szCs w:val="36"/>
          <w:rtl/>
        </w:rPr>
        <w:t xml:space="preserve"> </w:t>
      </w:r>
      <w:r w:rsidRPr="00615A8F">
        <w:rPr>
          <w:rFonts w:cs="Traditional Arabic" w:hint="eastAsia"/>
          <w:sz w:val="36"/>
          <w:szCs w:val="36"/>
          <w:rtl/>
        </w:rPr>
        <w:t>بك</w:t>
      </w:r>
      <w:r w:rsidRPr="00615A8F">
        <w:rPr>
          <w:rFonts w:cs="Traditional Arabic"/>
          <w:sz w:val="36"/>
          <w:szCs w:val="36"/>
          <w:rtl/>
        </w:rPr>
        <w:t xml:space="preserve"> </w:t>
      </w:r>
      <w:r w:rsidRPr="00615A8F">
        <w:rPr>
          <w:rFonts w:cs="Traditional Arabic" w:hint="eastAsia"/>
          <w:sz w:val="36"/>
          <w:szCs w:val="36"/>
          <w:rtl/>
        </w:rPr>
        <w:t>ماذا</w:t>
      </w:r>
      <w:r w:rsidRPr="00615A8F">
        <w:rPr>
          <w:rFonts w:cs="Traditional Arabic"/>
          <w:sz w:val="36"/>
          <w:szCs w:val="36"/>
          <w:rtl/>
        </w:rPr>
        <w:t xml:space="preserve"> </w:t>
      </w:r>
      <w:r w:rsidRPr="00615A8F">
        <w:rPr>
          <w:rFonts w:cs="Traditional Arabic" w:hint="eastAsia"/>
          <w:sz w:val="36"/>
          <w:szCs w:val="36"/>
          <w:rtl/>
        </w:rPr>
        <w:t>تعمل</w:t>
      </w:r>
      <w:r w:rsidRPr="00615A8F">
        <w:rPr>
          <w:rFonts w:cs="Traditional Arabic"/>
          <w:sz w:val="36"/>
          <w:szCs w:val="36"/>
          <w:rtl/>
        </w:rPr>
        <w:t xml:space="preserve"> </w:t>
      </w:r>
      <w:r w:rsidRPr="00615A8F">
        <w:rPr>
          <w:rFonts w:cs="Traditional Arabic" w:hint="cs"/>
          <w:sz w:val="36"/>
          <w:szCs w:val="36"/>
          <w:rtl/>
        </w:rPr>
        <w:t>آ</w:t>
      </w:r>
      <w:r w:rsidRPr="00615A8F">
        <w:rPr>
          <w:rFonts w:cs="Traditional Arabic" w:hint="eastAsia"/>
          <w:sz w:val="36"/>
          <w:szCs w:val="36"/>
          <w:rtl/>
        </w:rPr>
        <w:t>باؤنا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كلوا</w:t>
      </w:r>
      <w:r w:rsidRPr="00615A8F">
        <w:rPr>
          <w:rFonts w:cs="Traditional Arabic"/>
          <w:sz w:val="36"/>
          <w:szCs w:val="36"/>
          <w:rtl/>
        </w:rPr>
        <w:t xml:space="preserve"> </w:t>
      </w:r>
      <w:r w:rsidRPr="00615A8F">
        <w:rPr>
          <w:rFonts w:cs="Traditional Arabic" w:hint="eastAsia"/>
          <w:sz w:val="36"/>
          <w:szCs w:val="36"/>
          <w:rtl/>
        </w:rPr>
        <w:t>المن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البرية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مكتوب</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نه</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عطاهم</w:t>
      </w:r>
      <w:r w:rsidRPr="00615A8F">
        <w:rPr>
          <w:rFonts w:cs="Traditional Arabic"/>
          <w:sz w:val="36"/>
          <w:szCs w:val="36"/>
          <w:rtl/>
        </w:rPr>
        <w:t xml:space="preserve"> </w:t>
      </w:r>
      <w:r w:rsidRPr="00615A8F">
        <w:rPr>
          <w:rFonts w:cs="Traditional Arabic" w:hint="eastAsia"/>
          <w:sz w:val="36"/>
          <w:szCs w:val="36"/>
          <w:rtl/>
        </w:rPr>
        <w:t>خبزا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hint="cs"/>
          <w:sz w:val="36"/>
          <w:szCs w:val="36"/>
          <w:rtl/>
        </w:rPr>
        <w:t>أ</w:t>
      </w:r>
      <w:r w:rsidRPr="00615A8F">
        <w:rPr>
          <w:rFonts w:cs="Traditional Arabic" w:hint="eastAsia"/>
          <w:sz w:val="36"/>
          <w:szCs w:val="36"/>
          <w:rtl/>
        </w:rPr>
        <w:t>كلوا</w:t>
      </w:r>
      <w:r w:rsidRPr="00615A8F">
        <w:rPr>
          <w:rFonts w:cs="Traditional Arabic"/>
          <w:sz w:val="36"/>
          <w:szCs w:val="36"/>
        </w:rPr>
        <w:t>{</w:t>
      </w:r>
      <w:r w:rsidR="00D745E4">
        <w:rPr>
          <w:rFonts w:cs="Traditional Arabic"/>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6</w:t>
      </w:r>
      <w:r w:rsidRPr="00615A8F">
        <w:rPr>
          <w:rFonts w:cs="Traditional Arabic"/>
          <w:sz w:val="28"/>
          <w:szCs w:val="28"/>
          <w:vertAlign w:val="superscript"/>
          <w:rtl/>
        </w:rPr>
        <w:t xml:space="preserve">) </w:t>
      </w:r>
    </w:p>
    <w:p w:rsidR="008B3DA2" w:rsidRPr="00615A8F" w:rsidRDefault="008B3DA2" w:rsidP="008630E9">
      <w:pPr>
        <w:autoSpaceDE w:val="0"/>
        <w:autoSpaceDN w:val="0"/>
        <w:bidi/>
        <w:adjustRightInd w:val="0"/>
        <w:spacing w:after="0" w:line="240" w:lineRule="auto"/>
        <w:ind w:firstLine="340"/>
        <w:jc w:val="both"/>
        <w:rPr>
          <w:rFonts w:ascii="Arial" w:hAnsi="Arial" w:cs="Traditional Arabic"/>
          <w:sz w:val="28"/>
          <w:szCs w:val="28"/>
          <w:rtl/>
        </w:rPr>
      </w:pP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طلب</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برهان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مرسل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sz w:val="36"/>
          <w:szCs w:val="36"/>
        </w:rPr>
        <w:t>}</w:t>
      </w:r>
      <w:r w:rsidRPr="00615A8F">
        <w:rPr>
          <w:rFonts w:cs="Traditional Arabic" w:hint="eastAsia"/>
          <w:sz w:val="36"/>
          <w:szCs w:val="36"/>
          <w:rtl/>
        </w:rPr>
        <w:t>ف</w:t>
      </w:r>
      <w:r w:rsidRPr="00615A8F">
        <w:rPr>
          <w:rFonts w:cs="Traditional Arabic" w:hint="cs"/>
          <w:sz w:val="36"/>
          <w:szCs w:val="36"/>
          <w:rtl/>
        </w:rPr>
        <w:t>أ</w:t>
      </w:r>
      <w:r w:rsidRPr="00615A8F">
        <w:rPr>
          <w:rFonts w:cs="Traditional Arabic" w:hint="eastAsia"/>
          <w:sz w:val="36"/>
          <w:szCs w:val="36"/>
          <w:rtl/>
        </w:rPr>
        <w:t>جاب</w:t>
      </w:r>
      <w:r w:rsidRPr="00615A8F">
        <w:rPr>
          <w:rFonts w:cs="Traditional Arabic"/>
          <w:sz w:val="36"/>
          <w:szCs w:val="36"/>
          <w:rtl/>
        </w:rPr>
        <w:t xml:space="preserve"> </w:t>
      </w:r>
      <w:r w:rsidRPr="00615A8F">
        <w:rPr>
          <w:rFonts w:cs="Traditional Arabic" w:hint="eastAsia"/>
          <w:sz w:val="36"/>
          <w:szCs w:val="36"/>
          <w:rtl/>
        </w:rPr>
        <w:t>موسى</w:t>
      </w:r>
      <w:r w:rsidR="00DB7EB9">
        <w:rPr>
          <w:rFonts w:cs="Traditional Arabic"/>
          <w:sz w:val="36"/>
          <w:szCs w:val="36"/>
          <w:rtl/>
        </w:rPr>
        <w:t xml:space="preserve"> و</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ها</w:t>
      </w:r>
      <w:r w:rsidRPr="00615A8F">
        <w:rPr>
          <w:rFonts w:cs="Traditional Arabic"/>
          <w:sz w:val="36"/>
          <w:szCs w:val="36"/>
          <w:rtl/>
        </w:rPr>
        <w:t xml:space="preserve"> </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يصدقونني</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يسمعون</w:t>
      </w:r>
      <w:r w:rsidRPr="00615A8F">
        <w:rPr>
          <w:rFonts w:cs="Traditional Arabic"/>
          <w:sz w:val="36"/>
          <w:szCs w:val="36"/>
          <w:rtl/>
        </w:rPr>
        <w:t xml:space="preserve"> </w:t>
      </w:r>
      <w:r w:rsidRPr="00615A8F">
        <w:rPr>
          <w:rFonts w:cs="Traditional Arabic" w:hint="eastAsia"/>
          <w:sz w:val="36"/>
          <w:szCs w:val="36"/>
          <w:rtl/>
        </w:rPr>
        <w:t>لقولي</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يقولون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يظهر</w:t>
      </w:r>
      <w:r w:rsidRPr="00615A8F">
        <w:rPr>
          <w:rFonts w:cs="Traditional Arabic"/>
          <w:sz w:val="36"/>
          <w:szCs w:val="36"/>
          <w:rtl/>
        </w:rPr>
        <w:t xml:space="preserve"> </w:t>
      </w:r>
      <w:r w:rsidRPr="00615A8F">
        <w:rPr>
          <w:rFonts w:cs="Traditional Arabic" w:hint="eastAsia"/>
          <w:sz w:val="36"/>
          <w:szCs w:val="36"/>
          <w:rtl/>
        </w:rPr>
        <w:t>لك</w:t>
      </w:r>
      <w:r w:rsidRPr="00615A8F">
        <w:rPr>
          <w:rFonts w:cs="Traditional Arabic"/>
          <w:sz w:val="36"/>
          <w:szCs w:val="36"/>
          <w:rtl/>
        </w:rPr>
        <w:t xml:space="preserve"> </w:t>
      </w:r>
      <w:r w:rsidRPr="00615A8F">
        <w:rPr>
          <w:rFonts w:cs="Traditional Arabic" w:hint="eastAsia"/>
          <w:sz w:val="36"/>
          <w:szCs w:val="36"/>
          <w:rtl/>
        </w:rPr>
        <w:t>الرب</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يدك</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عصا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اطرحها</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لارض</w:t>
      </w:r>
      <w:r w:rsidRPr="00615A8F">
        <w:rPr>
          <w:rFonts w:cs="Traditional Arabic"/>
          <w:sz w:val="36"/>
          <w:szCs w:val="36"/>
          <w:rtl/>
        </w:rPr>
        <w:t xml:space="preserve"> </w:t>
      </w:r>
      <w:r w:rsidRPr="00615A8F">
        <w:rPr>
          <w:rFonts w:cs="Traditional Arabic" w:hint="eastAsia"/>
          <w:sz w:val="36"/>
          <w:szCs w:val="36"/>
          <w:rtl/>
        </w:rPr>
        <w:t>فطرحها</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لارض</w:t>
      </w:r>
      <w:r w:rsidRPr="00615A8F">
        <w:rPr>
          <w:rFonts w:cs="Traditional Arabic"/>
          <w:sz w:val="36"/>
          <w:szCs w:val="36"/>
          <w:rtl/>
        </w:rPr>
        <w:t xml:space="preserve"> </w:t>
      </w:r>
      <w:r w:rsidRPr="00615A8F">
        <w:rPr>
          <w:rFonts w:cs="Traditional Arabic" w:hint="eastAsia"/>
          <w:sz w:val="36"/>
          <w:szCs w:val="36"/>
          <w:rtl/>
        </w:rPr>
        <w:t>فصارت</w:t>
      </w:r>
      <w:r w:rsidRPr="00615A8F">
        <w:rPr>
          <w:rFonts w:cs="Traditional Arabic"/>
          <w:sz w:val="36"/>
          <w:szCs w:val="36"/>
          <w:rtl/>
        </w:rPr>
        <w:t xml:space="preserve"> </w:t>
      </w:r>
      <w:r w:rsidRPr="00615A8F">
        <w:rPr>
          <w:rFonts w:cs="Traditional Arabic" w:hint="eastAsia"/>
          <w:sz w:val="36"/>
          <w:szCs w:val="36"/>
          <w:rtl/>
        </w:rPr>
        <w:t>حية</w:t>
      </w:r>
      <w:r w:rsidRPr="00615A8F">
        <w:rPr>
          <w:rFonts w:cs="Traditional Arabic"/>
          <w:sz w:val="36"/>
          <w:szCs w:val="36"/>
          <w:rtl/>
        </w:rPr>
        <w:t xml:space="preserve"> </w:t>
      </w:r>
      <w:r w:rsidRPr="00615A8F">
        <w:rPr>
          <w:rFonts w:cs="Traditional Arabic" w:hint="eastAsia"/>
          <w:sz w:val="36"/>
          <w:szCs w:val="36"/>
          <w:rtl/>
        </w:rPr>
        <w:t>فهرب</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منها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لموسى</w:t>
      </w:r>
      <w:r w:rsidRPr="00615A8F">
        <w:rPr>
          <w:rFonts w:cs="Traditional Arabic"/>
          <w:sz w:val="36"/>
          <w:szCs w:val="36"/>
          <w:rtl/>
        </w:rPr>
        <w:t xml:space="preserve"> </w:t>
      </w:r>
      <w:r w:rsidRPr="00615A8F">
        <w:rPr>
          <w:rFonts w:cs="Traditional Arabic" w:hint="eastAsia"/>
          <w:sz w:val="36"/>
          <w:szCs w:val="36"/>
          <w:rtl/>
        </w:rPr>
        <w:t>مد</w:t>
      </w:r>
      <w:r w:rsidRPr="00615A8F">
        <w:rPr>
          <w:rFonts w:cs="Traditional Arabic"/>
          <w:sz w:val="36"/>
          <w:szCs w:val="36"/>
          <w:rtl/>
        </w:rPr>
        <w:t xml:space="preserve"> </w:t>
      </w:r>
      <w:r w:rsidRPr="00615A8F">
        <w:rPr>
          <w:rFonts w:cs="Traditional Arabic" w:hint="eastAsia"/>
          <w:sz w:val="36"/>
          <w:szCs w:val="36"/>
          <w:rtl/>
        </w:rPr>
        <w:t>يدك</w:t>
      </w:r>
      <w:r w:rsidR="00DB7EB9">
        <w:rPr>
          <w:rFonts w:cs="Traditional Arabic"/>
          <w:sz w:val="36"/>
          <w:szCs w:val="36"/>
          <w:rtl/>
        </w:rPr>
        <w:t xml:space="preserve"> و</w:t>
      </w:r>
      <w:r w:rsidRPr="00615A8F">
        <w:rPr>
          <w:rFonts w:cs="Traditional Arabic" w:hint="eastAsia"/>
          <w:sz w:val="36"/>
          <w:szCs w:val="36"/>
          <w:rtl/>
        </w:rPr>
        <w:t>امسك</w:t>
      </w:r>
      <w:r w:rsidRPr="00615A8F">
        <w:rPr>
          <w:rFonts w:cs="Traditional Arabic"/>
          <w:sz w:val="36"/>
          <w:szCs w:val="36"/>
          <w:rtl/>
        </w:rPr>
        <w:t xml:space="preserve"> </w:t>
      </w:r>
      <w:r w:rsidRPr="00615A8F">
        <w:rPr>
          <w:rFonts w:cs="Traditional Arabic" w:hint="eastAsia"/>
          <w:sz w:val="36"/>
          <w:szCs w:val="36"/>
          <w:rtl/>
        </w:rPr>
        <w:t>بذنبها</w:t>
      </w:r>
      <w:r w:rsidRPr="00615A8F">
        <w:rPr>
          <w:rFonts w:cs="Traditional Arabic"/>
          <w:sz w:val="36"/>
          <w:szCs w:val="36"/>
          <w:rtl/>
        </w:rPr>
        <w:t xml:space="preserve"> </w:t>
      </w:r>
      <w:r w:rsidRPr="00615A8F">
        <w:rPr>
          <w:rFonts w:cs="Traditional Arabic" w:hint="eastAsia"/>
          <w:sz w:val="36"/>
          <w:szCs w:val="36"/>
          <w:rtl/>
        </w:rPr>
        <w:t>فمد</w:t>
      </w:r>
      <w:r w:rsidRPr="00615A8F">
        <w:rPr>
          <w:rFonts w:cs="Traditional Arabic"/>
          <w:sz w:val="36"/>
          <w:szCs w:val="36"/>
          <w:rtl/>
        </w:rPr>
        <w:t xml:space="preserve"> </w:t>
      </w:r>
      <w:r w:rsidRPr="00615A8F">
        <w:rPr>
          <w:rFonts w:cs="Traditional Arabic" w:hint="eastAsia"/>
          <w:sz w:val="36"/>
          <w:szCs w:val="36"/>
          <w:rtl/>
        </w:rPr>
        <w:t>يده</w:t>
      </w:r>
      <w:r w:rsidR="00DB7EB9">
        <w:rPr>
          <w:rFonts w:cs="Traditional Arabic"/>
          <w:sz w:val="36"/>
          <w:szCs w:val="36"/>
          <w:rtl/>
        </w:rPr>
        <w:t xml:space="preserve"> و</w:t>
      </w:r>
      <w:r w:rsidRPr="00615A8F">
        <w:rPr>
          <w:rFonts w:cs="Traditional Arabic" w:hint="cs"/>
          <w:sz w:val="36"/>
          <w:szCs w:val="36"/>
          <w:rtl/>
        </w:rPr>
        <w:t>أ</w:t>
      </w:r>
      <w:r w:rsidRPr="00615A8F">
        <w:rPr>
          <w:rFonts w:cs="Traditional Arabic" w:hint="eastAsia"/>
          <w:sz w:val="36"/>
          <w:szCs w:val="36"/>
          <w:rtl/>
        </w:rPr>
        <w:t>مسك</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فصارت</w:t>
      </w:r>
      <w:r w:rsidRPr="00615A8F">
        <w:rPr>
          <w:rFonts w:cs="Traditional Arabic"/>
          <w:sz w:val="36"/>
          <w:szCs w:val="36"/>
          <w:rtl/>
        </w:rPr>
        <w:t xml:space="preserve"> </w:t>
      </w:r>
      <w:r w:rsidRPr="00615A8F">
        <w:rPr>
          <w:rFonts w:cs="Traditional Arabic" w:hint="eastAsia"/>
          <w:sz w:val="36"/>
          <w:szCs w:val="36"/>
          <w:rtl/>
        </w:rPr>
        <w:t>عصا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يده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لكي</w:t>
      </w:r>
      <w:r w:rsidRPr="00615A8F">
        <w:rPr>
          <w:rFonts w:cs="Traditional Arabic"/>
          <w:sz w:val="36"/>
          <w:szCs w:val="36"/>
          <w:rtl/>
        </w:rPr>
        <w:t xml:space="preserve"> </w:t>
      </w:r>
      <w:r w:rsidRPr="00615A8F">
        <w:rPr>
          <w:rFonts w:cs="Traditional Arabic" w:hint="eastAsia"/>
          <w:sz w:val="36"/>
          <w:szCs w:val="36"/>
          <w:rtl/>
        </w:rPr>
        <w:t>يصدقوا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ظهر</w:t>
      </w:r>
      <w:r w:rsidRPr="00615A8F">
        <w:rPr>
          <w:rFonts w:cs="Traditional Arabic"/>
          <w:sz w:val="36"/>
          <w:szCs w:val="36"/>
          <w:rtl/>
        </w:rPr>
        <w:t xml:space="preserve"> </w:t>
      </w:r>
      <w:r w:rsidRPr="00615A8F">
        <w:rPr>
          <w:rFonts w:cs="Traditional Arabic" w:hint="eastAsia"/>
          <w:sz w:val="36"/>
          <w:szCs w:val="36"/>
          <w:rtl/>
        </w:rPr>
        <w:t>لك</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cs"/>
          <w:sz w:val="36"/>
          <w:szCs w:val="36"/>
          <w:rtl/>
        </w:rPr>
        <w:t>آ</w:t>
      </w:r>
      <w:r w:rsidRPr="00615A8F">
        <w:rPr>
          <w:rFonts w:cs="Traditional Arabic" w:hint="eastAsia"/>
          <w:sz w:val="36"/>
          <w:szCs w:val="36"/>
          <w:rtl/>
        </w:rPr>
        <w:t>بائهم</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براهيم</w:t>
      </w:r>
      <w:r w:rsidR="00DB7EB9">
        <w:rPr>
          <w:rFonts w:cs="Traditional Arabic"/>
          <w:sz w:val="36"/>
          <w:szCs w:val="36"/>
          <w:rtl/>
        </w:rPr>
        <w:t xml:space="preserve"> و</w:t>
      </w:r>
      <w:r w:rsidRPr="00615A8F">
        <w:rPr>
          <w:rFonts w:cs="Traditional Arabic" w:hint="cs"/>
          <w:sz w:val="36"/>
          <w:szCs w:val="36"/>
          <w:rtl/>
        </w:rPr>
        <w:t>إ</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سحق</w:t>
      </w:r>
      <w:r w:rsidR="00DB7EB9">
        <w:rPr>
          <w:rFonts w:cs="Traditional Arabic"/>
          <w:sz w:val="36"/>
          <w:szCs w:val="36"/>
          <w:rtl/>
        </w:rPr>
        <w:t xml:space="preserve"> و</w:t>
      </w:r>
      <w:r w:rsidRPr="00615A8F">
        <w:rPr>
          <w:rFonts w:cs="Traditional Arabic" w:hint="cs"/>
          <w:sz w:val="36"/>
          <w:szCs w:val="36"/>
          <w:rtl/>
        </w:rPr>
        <w:t>إ</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يعقوب</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يضا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يدك</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عبك</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أ</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يده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عبه</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اخرجها</w:t>
      </w:r>
      <w:r w:rsidR="00DB7EB9">
        <w:rPr>
          <w:rFonts w:cs="Traditional Arabic"/>
          <w:sz w:val="36"/>
          <w:szCs w:val="36"/>
          <w:rtl/>
        </w:rPr>
        <w:t xml:space="preserve"> و</w:t>
      </w:r>
      <w:r w:rsidRPr="00615A8F">
        <w:rPr>
          <w:rFonts w:cs="Traditional Arabic" w:hint="cs"/>
          <w:sz w:val="36"/>
          <w:szCs w:val="36"/>
          <w:rtl/>
        </w:rPr>
        <w:t>إ</w:t>
      </w:r>
      <w:r w:rsidRPr="00615A8F">
        <w:rPr>
          <w:rFonts w:cs="Traditional Arabic" w:hint="eastAsia"/>
          <w:sz w:val="36"/>
          <w:szCs w:val="36"/>
          <w:rtl/>
        </w:rPr>
        <w:t>ذا</w:t>
      </w:r>
      <w:r w:rsidRPr="00615A8F">
        <w:rPr>
          <w:rFonts w:cs="Traditional Arabic"/>
          <w:sz w:val="36"/>
          <w:szCs w:val="36"/>
          <w:rtl/>
        </w:rPr>
        <w:t xml:space="preserve"> </w:t>
      </w:r>
      <w:r w:rsidRPr="00615A8F">
        <w:rPr>
          <w:rFonts w:cs="Traditional Arabic" w:hint="eastAsia"/>
          <w:sz w:val="36"/>
          <w:szCs w:val="36"/>
          <w:rtl/>
        </w:rPr>
        <w:t>يده</w:t>
      </w:r>
      <w:r w:rsidRPr="00615A8F">
        <w:rPr>
          <w:rFonts w:cs="Traditional Arabic"/>
          <w:sz w:val="36"/>
          <w:szCs w:val="36"/>
          <w:rtl/>
        </w:rPr>
        <w:t xml:space="preserve"> </w:t>
      </w:r>
      <w:r w:rsidRPr="00615A8F">
        <w:rPr>
          <w:rFonts w:cs="Traditional Arabic" w:hint="eastAsia"/>
          <w:sz w:val="36"/>
          <w:szCs w:val="36"/>
          <w:rtl/>
        </w:rPr>
        <w:t>برصاء</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الثلج</w:t>
      </w:r>
      <w:r w:rsidRPr="00615A8F">
        <w:rPr>
          <w:rFonts w:cs="Traditional Arabic"/>
          <w:sz w:val="36"/>
          <w:szCs w:val="36"/>
        </w:rPr>
        <w:t>{</w:t>
      </w:r>
      <w:r w:rsidR="00D745E4">
        <w:rPr>
          <w:rFonts w:cs="Traditional Arabic" w:hint="cs"/>
          <w:sz w:val="36"/>
          <w:szCs w:val="36"/>
          <w:rtl/>
        </w:rPr>
        <w:t>.</w:t>
      </w:r>
      <w:r w:rsidRPr="00615A8F">
        <w:rPr>
          <w:rFonts w:cs="Traditional Arabic"/>
          <w:sz w:val="28"/>
          <w:szCs w:val="28"/>
          <w:vertAlign w:val="superscript"/>
          <w:rtl/>
        </w:rPr>
        <w:t>(</w:t>
      </w:r>
      <w:r w:rsidRPr="00615A8F">
        <w:rPr>
          <w:rFonts w:cs="Traditional Arabic" w:hint="cs"/>
          <w:sz w:val="28"/>
          <w:szCs w:val="28"/>
          <w:vertAlign w:val="superscript"/>
          <w:rtl/>
        </w:rPr>
        <w:t>7</w:t>
      </w:r>
      <w:r w:rsidRPr="00615A8F">
        <w:rPr>
          <w:rFonts w:cs="Traditional Arabic"/>
          <w:sz w:val="28"/>
          <w:szCs w:val="28"/>
          <w:vertAlign w:val="superscript"/>
          <w:rtl/>
        </w:rPr>
        <w:t>)</w:t>
      </w:r>
    </w:p>
    <w:p w:rsidR="008B3DA2" w:rsidRPr="00615A8F" w:rsidRDefault="008B3DA2" w:rsidP="008630E9">
      <w:pPr>
        <w:autoSpaceDE w:val="0"/>
        <w:autoSpaceDN w:val="0"/>
        <w:bidi/>
        <w:adjustRightInd w:val="0"/>
        <w:spacing w:after="0" w:line="240" w:lineRule="auto"/>
        <w:ind w:firstLine="340"/>
        <w:contextualSpacing/>
        <w:jc w:val="both"/>
        <w:rPr>
          <w:rFonts w:ascii="Arial" w:hAnsi="Arial" w:cs="Traditional Arabic"/>
          <w:sz w:val="8"/>
          <w:szCs w:val="8"/>
        </w:rPr>
      </w:pPr>
    </w:p>
    <w:p w:rsidR="008B3DA2" w:rsidRPr="00615A8F" w:rsidRDefault="009A038E" w:rsidP="008630E9">
      <w:pPr>
        <w:autoSpaceDE w:val="0"/>
        <w:autoSpaceDN w:val="0"/>
        <w:bidi/>
        <w:adjustRightInd w:val="0"/>
        <w:spacing w:after="0" w:line="240" w:lineRule="auto"/>
        <w:contextualSpacing/>
        <w:jc w:val="both"/>
        <w:rPr>
          <w:rFonts w:cs="Traditional Arabic"/>
          <w:sz w:val="28"/>
          <w:szCs w:val="28"/>
          <w:vertAlign w:val="superscript"/>
          <w:rtl/>
        </w:rPr>
      </w:pPr>
      <w:r>
        <w:rPr>
          <w:rFonts w:ascii="Arial" w:hAnsi="Arial" w:cs="Traditional Arabic"/>
          <w:sz w:val="28"/>
          <w:szCs w:val="28"/>
        </w:rPr>
        <w:pict>
          <v:rect id="_x0000_i1242"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w:t>
      </w:r>
      <w:r w:rsidRPr="00615A8F">
        <w:rPr>
          <w:rFonts w:ascii="Traditional Arabic" w:cs="Traditional Arabic"/>
          <w:sz w:val="24"/>
          <w:szCs w:val="24"/>
        </w:rPr>
        <w:t>]</w:t>
      </w:r>
      <w:r w:rsidRPr="00615A8F">
        <w:rPr>
          <w:rFonts w:cs="Traditional Arabic"/>
          <w:sz w:val="24"/>
          <w:szCs w:val="24"/>
          <w:rtl/>
        </w:rPr>
        <w:t xml:space="preserve">1:4 </w:t>
      </w:r>
      <w:r w:rsidRPr="00615A8F">
        <w:rPr>
          <w:rFonts w:cs="Traditional Arabic" w:hint="eastAsia"/>
          <w:sz w:val="24"/>
          <w:szCs w:val="24"/>
          <w:rtl/>
        </w:rPr>
        <w:t>رسالة</w:t>
      </w:r>
      <w:r w:rsidRPr="00615A8F">
        <w:rPr>
          <w:rFonts w:cs="Traditional Arabic"/>
          <w:sz w:val="24"/>
          <w:szCs w:val="24"/>
          <w:rtl/>
        </w:rPr>
        <w:t xml:space="preserve"> </w:t>
      </w:r>
      <w:r w:rsidRPr="00615A8F">
        <w:rPr>
          <w:rFonts w:cs="Traditional Arabic" w:hint="eastAsia"/>
          <w:sz w:val="24"/>
          <w:szCs w:val="24"/>
          <w:rtl/>
        </w:rPr>
        <w:t>يوحنا</w:t>
      </w:r>
      <w:r w:rsidRPr="00615A8F">
        <w:rPr>
          <w:rFonts w:cs="Traditional Arabic"/>
          <w:sz w:val="24"/>
          <w:szCs w:val="24"/>
          <w:rtl/>
        </w:rPr>
        <w:t xml:space="preserve"> </w:t>
      </w:r>
      <w:r w:rsidRPr="00615A8F">
        <w:rPr>
          <w:rFonts w:cs="Traditional Arabic" w:hint="eastAsia"/>
          <w:sz w:val="24"/>
          <w:szCs w:val="24"/>
          <w:rtl/>
        </w:rPr>
        <w:t>الأولى</w:t>
      </w:r>
      <w:r w:rsidRPr="00615A8F">
        <w:rPr>
          <w:rFonts w:ascii="Traditional Arabic" w:cs="Traditional Arabic"/>
          <w:sz w:val="24"/>
          <w:szCs w:val="24"/>
        </w:rPr>
        <w:t>[</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tl/>
        </w:rPr>
        <w:t>-</w:t>
      </w:r>
      <w:r w:rsidR="008630E9">
        <w:rPr>
          <w:rFonts w:cs="Traditional Arabic"/>
          <w:sz w:val="24"/>
          <w:szCs w:val="24"/>
          <w:rtl/>
        </w:rPr>
        <w:t xml:space="preserve"> </w:t>
      </w:r>
      <w:r w:rsidRPr="00615A8F">
        <w:rPr>
          <w:rFonts w:cs="Traditional Arabic" w:hint="eastAsia"/>
          <w:sz w:val="24"/>
          <w:szCs w:val="24"/>
          <w:rtl/>
        </w:rPr>
        <w:t>الكنز</w:t>
      </w:r>
      <w:r w:rsidRPr="00615A8F">
        <w:rPr>
          <w:rFonts w:cs="Traditional Arabic"/>
          <w:sz w:val="24"/>
          <w:szCs w:val="24"/>
          <w:rtl/>
        </w:rPr>
        <w:t xml:space="preserve"> </w:t>
      </w:r>
      <w:r w:rsidRPr="00615A8F">
        <w:rPr>
          <w:rFonts w:cs="Traditional Arabic" w:hint="eastAsia"/>
          <w:sz w:val="24"/>
          <w:szCs w:val="24"/>
          <w:rtl/>
        </w:rPr>
        <w:t>الجليل</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الإنجبل</w:t>
      </w:r>
      <w:r w:rsidRPr="00615A8F">
        <w:rPr>
          <w:rFonts w:cs="Traditional Arabic"/>
          <w:sz w:val="24"/>
          <w:szCs w:val="24"/>
          <w:rtl/>
        </w:rPr>
        <w:t>/</w:t>
      </w:r>
      <w:r w:rsidRPr="00615A8F">
        <w:rPr>
          <w:rFonts w:cs="Traditional Arabic" w:hint="eastAsia"/>
          <w:sz w:val="24"/>
          <w:szCs w:val="24"/>
          <w:rtl/>
        </w:rPr>
        <w:t>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وليم</w:t>
      </w:r>
      <w:r w:rsidRPr="00615A8F">
        <w:rPr>
          <w:rFonts w:cs="Traditional Arabic"/>
          <w:sz w:val="24"/>
          <w:szCs w:val="24"/>
          <w:rtl/>
        </w:rPr>
        <w:t xml:space="preserve"> </w:t>
      </w:r>
      <w:r w:rsidRPr="00615A8F">
        <w:rPr>
          <w:rFonts w:cs="Traditional Arabic" w:hint="eastAsia"/>
          <w:sz w:val="24"/>
          <w:szCs w:val="24"/>
          <w:rtl/>
        </w:rPr>
        <w:t>إدي</w:t>
      </w:r>
      <w:r w:rsidRPr="00615A8F">
        <w:rPr>
          <w:rFonts w:cs="Traditional Arabic" w:hint="cs"/>
          <w:sz w:val="24"/>
          <w:szCs w:val="24"/>
          <w:rtl/>
        </w:rPr>
        <w:tab/>
      </w:r>
      <w:r w:rsidRPr="00615A8F">
        <w:rPr>
          <w:rFonts w:ascii="Arial" w:hAnsi="Arial" w:cs="Traditional Arabic" w:hint="cs"/>
          <w:sz w:val="24"/>
          <w:szCs w:val="24"/>
          <w:rtl/>
        </w:rPr>
        <w:t>3</w:t>
      </w:r>
      <w:r w:rsidRPr="00615A8F">
        <w:rPr>
          <w:rFonts w:ascii="Arial" w:hAnsi="Arial" w:cs="Traditional Arabic"/>
          <w:sz w:val="24"/>
          <w:szCs w:val="24"/>
          <w:rtl/>
        </w:rPr>
        <w:t>-</w:t>
      </w:r>
      <w:r w:rsidR="008630E9">
        <w:rPr>
          <w:rFonts w:ascii="Arial" w:hAnsi="Arial" w:cs="Traditional Arabic"/>
          <w:sz w:val="24"/>
          <w:szCs w:val="24"/>
          <w:rtl/>
        </w:rPr>
        <w:t xml:space="preserve"> </w:t>
      </w:r>
      <w:r w:rsidRPr="00615A8F">
        <w:rPr>
          <w:rFonts w:ascii="Traditional Arabic" w:cs="Traditional Arabic"/>
          <w:sz w:val="24"/>
          <w:szCs w:val="24"/>
        </w:rPr>
        <w:t>]</w:t>
      </w:r>
      <w:r w:rsidRPr="00615A8F">
        <w:rPr>
          <w:rFonts w:cs="Traditional Arabic"/>
          <w:sz w:val="24"/>
          <w:szCs w:val="24"/>
          <w:rtl/>
        </w:rPr>
        <w:t xml:space="preserve">15:7 -20 </w:t>
      </w:r>
      <w:r w:rsidRPr="00615A8F">
        <w:rPr>
          <w:rFonts w:cs="Traditional Arabic" w:hint="eastAsia"/>
          <w:sz w:val="24"/>
          <w:szCs w:val="24"/>
          <w:rtl/>
        </w:rPr>
        <w:t>متى</w:t>
      </w:r>
      <w:r w:rsidRPr="00615A8F">
        <w:rPr>
          <w:rFonts w:ascii="Traditional Arabic" w:cs="Traditional Arabic"/>
          <w:sz w:val="24"/>
          <w:szCs w:val="24"/>
        </w:rPr>
        <w:t>[</w:t>
      </w:r>
      <w:r w:rsidRPr="00615A8F">
        <w:rPr>
          <w:rFonts w:cs="Traditional Arabic"/>
          <w:sz w:val="24"/>
          <w:szCs w:val="24"/>
          <w:rtl/>
        </w:rPr>
        <w:tab/>
      </w:r>
      <w:r w:rsidRPr="00615A8F">
        <w:rPr>
          <w:rFonts w:ascii="Arial" w:hAnsi="Arial" w:cs="Traditional Arabic" w:hint="cs"/>
          <w:sz w:val="24"/>
          <w:szCs w:val="24"/>
          <w:rtl/>
        </w:rPr>
        <w:t>4</w:t>
      </w:r>
      <w:r w:rsidRPr="00615A8F">
        <w:rPr>
          <w:rFonts w:ascii="Arial" w:hAnsi="Arial" w:cs="Traditional Arabic"/>
          <w:sz w:val="24"/>
          <w:szCs w:val="24"/>
          <w:rtl/>
        </w:rPr>
        <w:t>-</w:t>
      </w:r>
      <w:r w:rsidR="008630E9">
        <w:rPr>
          <w:rFonts w:ascii="Arial" w:hAnsi="Arial" w:cs="Traditional Arabic"/>
          <w:sz w:val="24"/>
          <w:szCs w:val="24"/>
          <w:rtl/>
        </w:rPr>
        <w:t xml:space="preserve"> </w:t>
      </w:r>
      <w:r w:rsidRPr="00615A8F">
        <w:rPr>
          <w:rFonts w:ascii="Traditional Arabic" w:cs="Traditional Arabic"/>
          <w:sz w:val="24"/>
          <w:szCs w:val="24"/>
        </w:rPr>
        <w:t>]</w:t>
      </w:r>
      <w:r w:rsidRPr="00615A8F">
        <w:rPr>
          <w:rFonts w:cs="Traditional Arabic"/>
          <w:sz w:val="24"/>
          <w:szCs w:val="24"/>
          <w:rtl/>
        </w:rPr>
        <w:t xml:space="preserve">11:8 </w:t>
      </w:r>
      <w:r w:rsidRPr="00615A8F">
        <w:rPr>
          <w:rFonts w:cs="Traditional Arabic" w:hint="eastAsia"/>
          <w:sz w:val="24"/>
          <w:szCs w:val="24"/>
          <w:rtl/>
        </w:rPr>
        <w:t>مرقس</w:t>
      </w:r>
      <w:r w:rsidRPr="00615A8F">
        <w:rPr>
          <w:rFonts w:ascii="Traditional Arabic" w:cs="Traditional Arabic"/>
          <w:sz w:val="24"/>
          <w:szCs w:val="24"/>
        </w:rPr>
        <w:t>[</w:t>
      </w:r>
    </w:p>
    <w:p w:rsidR="008B3DA2" w:rsidRPr="00615A8F" w:rsidRDefault="008B3DA2" w:rsidP="008630E9">
      <w:pPr>
        <w:autoSpaceDE w:val="0"/>
        <w:autoSpaceDN w:val="0"/>
        <w:bidi/>
        <w:adjustRightInd w:val="0"/>
        <w:spacing w:after="0" w:line="240" w:lineRule="auto"/>
        <w:contextualSpacing/>
        <w:jc w:val="both"/>
        <w:rPr>
          <w:rFonts w:ascii="Times New Roman" w:hAnsi="Times New Roman" w:cs="Traditional Arabic"/>
          <w:sz w:val="24"/>
          <w:szCs w:val="24"/>
          <w:rtl/>
        </w:rPr>
      </w:pPr>
      <w:r w:rsidRPr="00615A8F">
        <w:rPr>
          <w:rFonts w:cs="Traditional Arabic" w:hint="cs"/>
          <w:sz w:val="24"/>
          <w:szCs w:val="24"/>
          <w:rtl/>
        </w:rPr>
        <w:t>5</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sz w:val="24"/>
          <w:szCs w:val="24"/>
          <w:rtl/>
        </w:rPr>
        <w:t xml:space="preserve">18:2-19 </w:t>
      </w:r>
      <w:r w:rsidRPr="00615A8F">
        <w:rPr>
          <w:rFonts w:cs="Traditional Arabic" w:hint="eastAsia"/>
          <w:sz w:val="24"/>
          <w:szCs w:val="24"/>
          <w:rtl/>
        </w:rPr>
        <w:t>يوحنا</w:t>
      </w:r>
      <w:r w:rsidRPr="00615A8F">
        <w:rPr>
          <w:rFonts w:ascii="Traditional Arabic" w:cs="Traditional Arabic"/>
          <w:sz w:val="24"/>
          <w:szCs w:val="24"/>
        </w:rPr>
        <w:t>[</w:t>
      </w:r>
      <w:r w:rsidRPr="00615A8F">
        <w:rPr>
          <w:rFonts w:cs="Traditional Arabic" w:hint="cs"/>
          <w:sz w:val="24"/>
          <w:szCs w:val="24"/>
          <w:rtl/>
        </w:rPr>
        <w:tab/>
      </w:r>
      <w:r w:rsidRPr="00615A8F">
        <w:rPr>
          <w:rFonts w:cs="Traditional Arabic" w:hint="cs"/>
          <w:sz w:val="24"/>
          <w:szCs w:val="24"/>
          <w:rtl/>
        </w:rPr>
        <w:tab/>
        <w:t>6</w:t>
      </w:r>
      <w:r w:rsidRPr="00615A8F">
        <w:rPr>
          <w:rFonts w:cs="Traditional Arabic"/>
          <w:sz w:val="24"/>
          <w:szCs w:val="24"/>
          <w:rtl/>
        </w:rPr>
        <w:t xml:space="preserve">- </w:t>
      </w:r>
      <w:r w:rsidRPr="00615A8F">
        <w:rPr>
          <w:rFonts w:ascii="Traditional Arabic" w:cs="Traditional Arabic"/>
          <w:sz w:val="24"/>
          <w:szCs w:val="24"/>
        </w:rPr>
        <w:t>]</w:t>
      </w:r>
      <w:r w:rsidRPr="00615A8F">
        <w:rPr>
          <w:rFonts w:cs="Traditional Arabic"/>
          <w:sz w:val="24"/>
          <w:szCs w:val="24"/>
          <w:rtl/>
        </w:rPr>
        <w:t xml:space="preserve">30:6-31 </w:t>
      </w:r>
      <w:r w:rsidRPr="00615A8F">
        <w:rPr>
          <w:rFonts w:cs="Traditional Arabic" w:hint="eastAsia"/>
          <w:sz w:val="24"/>
          <w:szCs w:val="24"/>
          <w:rtl/>
        </w:rPr>
        <w:t>يوحنا</w:t>
      </w:r>
      <w:r w:rsidRPr="00615A8F">
        <w:rPr>
          <w:rFonts w:ascii="Traditional Arabic"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7</w:t>
      </w:r>
      <w:r w:rsidRPr="00615A8F">
        <w:rPr>
          <w:rFonts w:cs="Traditional Arabic"/>
          <w:sz w:val="24"/>
          <w:szCs w:val="24"/>
          <w:rtl/>
        </w:rPr>
        <w:t>-</w:t>
      </w:r>
      <w:r w:rsidRPr="00615A8F">
        <w:rPr>
          <w:rFonts w:ascii="Traditional Arabic" w:cs="Traditional Arabic"/>
          <w:sz w:val="24"/>
          <w:szCs w:val="24"/>
        </w:rPr>
        <w:t xml:space="preserve">] </w:t>
      </w:r>
      <w:r w:rsidRPr="00615A8F">
        <w:rPr>
          <w:rFonts w:cs="Traditional Arabic"/>
          <w:sz w:val="24"/>
          <w:szCs w:val="24"/>
          <w:rtl/>
        </w:rPr>
        <w:t xml:space="preserve">1:4- 6 </w:t>
      </w:r>
      <w:r w:rsidRPr="00615A8F">
        <w:rPr>
          <w:rFonts w:cs="Traditional Arabic" w:hint="eastAsia"/>
          <w:sz w:val="24"/>
          <w:szCs w:val="24"/>
          <w:rtl/>
        </w:rPr>
        <w:t>الخروج</w:t>
      </w:r>
      <w:r w:rsidRPr="00615A8F">
        <w:rPr>
          <w:rFonts w:ascii="Traditional Arabic" w:cs="Traditional Arabic"/>
          <w:sz w:val="24"/>
          <w:szCs w:val="24"/>
        </w:rPr>
        <w:t>[</w:t>
      </w:r>
      <w:r w:rsidR="00D745E4">
        <w:rPr>
          <w:rFonts w:ascii="Times New Roman" w:hAnsi="Times New Roman" w:cs="Traditional Arabic" w:hint="cs"/>
          <w:sz w:val="24"/>
          <w:szCs w:val="24"/>
          <w:rtl/>
        </w:rPr>
        <w:t>.</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43"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lang w:bidi="ar-EG"/>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lastRenderedPageBreak/>
        <w:t>فإذا</w:t>
      </w:r>
      <w:r w:rsidRPr="00615A8F">
        <w:rPr>
          <w:rFonts w:cs="Traditional Arabic"/>
          <w:sz w:val="36"/>
          <w:szCs w:val="36"/>
          <w:rtl/>
        </w:rPr>
        <w:t xml:space="preserve"> </w:t>
      </w:r>
      <w:r w:rsidRPr="00615A8F">
        <w:rPr>
          <w:rFonts w:cs="Traditional Arabic" w:hint="eastAsia"/>
          <w:sz w:val="36"/>
          <w:szCs w:val="36"/>
          <w:rtl/>
        </w:rPr>
        <w:t>ربطنا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التوراة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ببرهان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والمسيح</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ببرهان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وصى</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موضع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الإنجيل</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وبينَّا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اختبار</w:t>
      </w:r>
      <w:r w:rsidRPr="00615A8F">
        <w:rPr>
          <w:rFonts w:cs="Traditional Arabic"/>
          <w:sz w:val="36"/>
          <w:szCs w:val="36"/>
          <w:rtl/>
        </w:rPr>
        <w:t xml:space="preserve"> </w:t>
      </w:r>
      <w:r w:rsidRPr="00615A8F">
        <w:rPr>
          <w:rFonts w:cs="Traditional Arabic" w:hint="eastAsia"/>
          <w:sz w:val="36"/>
          <w:szCs w:val="36"/>
          <w:rtl/>
        </w:rPr>
        <w:t>وامتحان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يأتى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وذكر</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عرف</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بالخير</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بالشر</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الكذبة</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ثمارهم</w:t>
      </w:r>
      <w:r w:rsidRPr="00615A8F">
        <w:rPr>
          <w:rFonts w:cs="Traditional Arabic"/>
          <w:sz w:val="36"/>
          <w:szCs w:val="36"/>
          <w:rtl/>
        </w:rPr>
        <w:t xml:space="preserve"> </w:t>
      </w:r>
      <w:r w:rsidRPr="00615A8F">
        <w:rPr>
          <w:rFonts w:cs="Traditional Arabic" w:hint="eastAsia"/>
          <w:sz w:val="36"/>
          <w:szCs w:val="36"/>
          <w:rtl/>
        </w:rPr>
        <w:t>تعرفونهم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يجتنون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الشوك</w:t>
      </w:r>
      <w:r w:rsidRPr="00615A8F">
        <w:rPr>
          <w:rFonts w:cs="Traditional Arabic"/>
          <w:sz w:val="36"/>
          <w:szCs w:val="36"/>
          <w:rtl/>
        </w:rPr>
        <w:t xml:space="preserve"> </w:t>
      </w:r>
      <w:r w:rsidRPr="00615A8F">
        <w:rPr>
          <w:rFonts w:cs="Traditional Arabic" w:hint="eastAsia"/>
          <w:sz w:val="36"/>
          <w:szCs w:val="36"/>
          <w:rtl/>
        </w:rPr>
        <w:t>عنبا،</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الحسك</w:t>
      </w:r>
      <w:r w:rsidRPr="00615A8F">
        <w:rPr>
          <w:rFonts w:cs="Traditional Arabic"/>
          <w:sz w:val="36"/>
          <w:szCs w:val="36"/>
          <w:rtl/>
        </w:rPr>
        <w:t xml:space="preserve"> </w:t>
      </w:r>
      <w:r w:rsidRPr="00615A8F">
        <w:rPr>
          <w:rFonts w:cs="Traditional Arabic" w:hint="eastAsia"/>
          <w:sz w:val="36"/>
          <w:szCs w:val="36"/>
          <w:rtl/>
        </w:rPr>
        <w:t>تينا؟</w:t>
      </w:r>
      <w:r w:rsidRPr="00615A8F">
        <w:rPr>
          <w:rFonts w:cs="Traditional Arabic"/>
          <w:sz w:val="36"/>
          <w:szCs w:val="36"/>
          <w:lang w:val="en-AU" w:bidi="ar-EG"/>
        </w:rPr>
        <w:t>{</w:t>
      </w:r>
      <w:r w:rsidRPr="00615A8F">
        <w:rPr>
          <w:rFonts w:cs="Traditional Arabic" w:hint="eastAsia"/>
          <w:sz w:val="36"/>
          <w:szCs w:val="36"/>
          <w:rtl/>
        </w:rPr>
        <w:t>،</w:t>
      </w:r>
      <w:r w:rsidRPr="00615A8F">
        <w:rPr>
          <w:rFonts w:cs="Traditional Arabic" w:hint="cs"/>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الدكتور</w:t>
      </w:r>
      <w:r w:rsidRPr="00615A8F">
        <w:rPr>
          <w:rFonts w:cs="Traditional Arabic" w:hint="cs"/>
          <w:sz w:val="36"/>
          <w:szCs w:val="36"/>
          <w:rtl/>
        </w:rPr>
        <w:t>(</w:t>
      </w:r>
      <w:r w:rsidRPr="00615A8F">
        <w:rPr>
          <w:rFonts w:cs="Traditional Arabic" w:hint="eastAsia"/>
          <w:sz w:val="36"/>
          <w:szCs w:val="36"/>
          <w:rtl/>
        </w:rPr>
        <w:t>وليم</w:t>
      </w:r>
      <w:r w:rsidRPr="00615A8F">
        <w:rPr>
          <w:rFonts w:cs="Traditional Arabic"/>
          <w:sz w:val="36"/>
          <w:szCs w:val="36"/>
          <w:rtl/>
        </w:rPr>
        <w:t xml:space="preserve"> </w:t>
      </w:r>
      <w:r w:rsidRPr="00615A8F">
        <w:rPr>
          <w:rFonts w:cs="Traditional Arabic" w:hint="eastAsia"/>
          <w:sz w:val="36"/>
          <w:szCs w:val="36"/>
          <w:rtl/>
        </w:rPr>
        <w:t>إدي</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تفسي</w:t>
      </w:r>
      <w:r w:rsidRPr="00615A8F">
        <w:rPr>
          <w:rFonts w:cs="Traditional Arabic" w:hint="cs"/>
          <w:sz w:val="36"/>
          <w:szCs w:val="36"/>
          <w:rtl/>
        </w:rPr>
        <w:t>ر</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الآية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التشبيه</w:t>
      </w:r>
      <w:r w:rsidRPr="00615A8F">
        <w:rPr>
          <w:rFonts w:cs="Traditional Arabic"/>
          <w:sz w:val="36"/>
          <w:szCs w:val="36"/>
          <w:rtl/>
        </w:rPr>
        <w:t xml:space="preserve"> </w:t>
      </w:r>
      <w:r w:rsidRPr="00615A8F">
        <w:rPr>
          <w:rFonts w:cs="Traditional Arabic" w:hint="eastAsia"/>
          <w:sz w:val="36"/>
          <w:szCs w:val="36"/>
          <w:rtl/>
        </w:rPr>
        <w:t>وعبر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 xml:space="preserve"> </w:t>
      </w:r>
      <w:r w:rsidRPr="00615A8F">
        <w:rPr>
          <w:rFonts w:cs="Traditional Arabic" w:hint="eastAsia"/>
          <w:sz w:val="36"/>
          <w:szCs w:val="36"/>
          <w:rtl/>
        </w:rPr>
        <w:t>الكذبة</w:t>
      </w:r>
      <w:r w:rsidRPr="00615A8F">
        <w:rPr>
          <w:rFonts w:cs="Traditional Arabic"/>
          <w:sz w:val="36"/>
          <w:szCs w:val="36"/>
          <w:rtl/>
        </w:rPr>
        <w:t xml:space="preserve"> </w:t>
      </w:r>
      <w:r w:rsidRPr="00615A8F">
        <w:rPr>
          <w:rFonts w:cs="Traditional Arabic" w:hint="eastAsia"/>
          <w:sz w:val="36"/>
          <w:szCs w:val="36"/>
          <w:rtl/>
        </w:rPr>
        <w:t>بأشجار</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نفع</w:t>
      </w:r>
      <w:r w:rsidRPr="00615A8F">
        <w:rPr>
          <w:rFonts w:cs="Traditional Arabic"/>
          <w:sz w:val="36"/>
          <w:szCs w:val="36"/>
          <w:rtl/>
        </w:rPr>
        <w:t xml:space="preserve"> </w:t>
      </w:r>
      <w:r w:rsidRPr="00615A8F">
        <w:rPr>
          <w:rFonts w:cs="Traditional Arabic" w:hint="eastAsia"/>
          <w:sz w:val="36"/>
          <w:szCs w:val="36"/>
          <w:rtl/>
        </w:rPr>
        <w:t>منها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وكلامه</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جواب</w:t>
      </w:r>
      <w:r w:rsidRPr="00615A8F">
        <w:rPr>
          <w:rFonts w:cs="Traditional Arabic"/>
          <w:sz w:val="36"/>
          <w:szCs w:val="36"/>
          <w:rtl/>
        </w:rPr>
        <w:t xml:space="preserve"> </w:t>
      </w:r>
      <w:r w:rsidRPr="00615A8F">
        <w:rPr>
          <w:rFonts w:cs="Traditional Arabic" w:hint="eastAsia"/>
          <w:sz w:val="36"/>
          <w:szCs w:val="36"/>
          <w:rtl/>
        </w:rPr>
        <w:t>لسؤال</w:t>
      </w:r>
      <w:r w:rsidRPr="00615A8F">
        <w:rPr>
          <w:rFonts w:cs="Traditional Arabic"/>
          <w:sz w:val="36"/>
          <w:szCs w:val="36"/>
          <w:rtl/>
        </w:rPr>
        <w:t xml:space="preserve"> </w:t>
      </w:r>
      <w:r w:rsidRPr="00615A8F">
        <w:rPr>
          <w:rFonts w:cs="Traditional Arabic" w:hint="eastAsia"/>
          <w:sz w:val="36"/>
          <w:szCs w:val="36"/>
          <w:rtl/>
        </w:rPr>
        <w:t>مقدر</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فكأن</w:t>
      </w:r>
      <w:r w:rsidRPr="00615A8F">
        <w:rPr>
          <w:rFonts w:cs="Traditional Arabic" w:hint="cs"/>
          <w:sz w:val="36"/>
          <w:szCs w:val="36"/>
          <w:rtl/>
        </w:rPr>
        <w:t>ما سُئل</w:t>
      </w:r>
      <w:r w:rsidRPr="00615A8F">
        <w:rPr>
          <w:rFonts w:cs="Traditional Arabic"/>
          <w:sz w:val="36"/>
          <w:szCs w:val="36"/>
          <w:rtl/>
        </w:rPr>
        <w:t xml:space="preserve"> </w:t>
      </w:r>
      <w:r w:rsidRPr="00615A8F">
        <w:rPr>
          <w:rFonts w:cs="Traditional Arabic" w:hint="eastAsia"/>
          <w:sz w:val="36"/>
          <w:szCs w:val="36"/>
          <w:rtl/>
        </w:rPr>
        <w:t>بماذا</w:t>
      </w:r>
      <w:r w:rsidRPr="00615A8F">
        <w:rPr>
          <w:rFonts w:cs="Traditional Arabic"/>
          <w:sz w:val="36"/>
          <w:szCs w:val="36"/>
          <w:rtl/>
        </w:rPr>
        <w:t xml:space="preserve"> </w:t>
      </w:r>
      <w:r w:rsidRPr="00615A8F">
        <w:rPr>
          <w:rFonts w:cs="Traditional Arabic" w:hint="eastAsia"/>
          <w:sz w:val="36"/>
          <w:szCs w:val="36"/>
          <w:rtl/>
        </w:rPr>
        <w:t>نعرف</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 xml:space="preserve"> </w:t>
      </w:r>
      <w:r w:rsidRPr="00615A8F">
        <w:rPr>
          <w:rFonts w:cs="Traditional Arabic" w:hint="eastAsia"/>
          <w:sz w:val="36"/>
          <w:szCs w:val="36"/>
          <w:rtl/>
        </w:rPr>
        <w:t>الكذبة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 xml:space="preserve"> </w:t>
      </w:r>
      <w:r w:rsidRPr="00615A8F">
        <w:rPr>
          <w:rFonts w:cs="Traditional Arabic" w:hint="eastAsia"/>
          <w:sz w:val="36"/>
          <w:szCs w:val="36"/>
          <w:rtl/>
        </w:rPr>
        <w:t>الصادقين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ذ</w:t>
      </w:r>
      <w:r w:rsidRPr="00615A8F">
        <w:rPr>
          <w:rFonts w:cs="Traditional Arabic" w:hint="cs"/>
          <w:sz w:val="36"/>
          <w:szCs w:val="36"/>
          <w:rtl/>
        </w:rPr>
        <w:t>ُ</w:t>
      </w:r>
      <w:r w:rsidRPr="00615A8F">
        <w:rPr>
          <w:rFonts w:cs="Traditional Arabic" w:hint="eastAsia"/>
          <w:sz w:val="36"/>
          <w:szCs w:val="36"/>
          <w:rtl/>
        </w:rPr>
        <w:t>كر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ومعناه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المعلمين</w:t>
      </w:r>
      <w:r w:rsidRPr="00615A8F">
        <w:rPr>
          <w:rFonts w:cs="Traditional Arabic"/>
          <w:sz w:val="36"/>
          <w:szCs w:val="36"/>
          <w:rtl/>
        </w:rPr>
        <w:t xml:space="preserve"> </w:t>
      </w:r>
      <w:r w:rsidRPr="00615A8F">
        <w:rPr>
          <w:rFonts w:cs="Traditional Arabic" w:hint="eastAsia"/>
          <w:sz w:val="36"/>
          <w:szCs w:val="36"/>
          <w:rtl/>
        </w:rPr>
        <w:t>يعرفون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نتائج</w:t>
      </w:r>
      <w:r w:rsidRPr="00615A8F">
        <w:rPr>
          <w:rFonts w:cs="Traditional Arabic"/>
          <w:sz w:val="36"/>
          <w:szCs w:val="36"/>
          <w:rtl/>
        </w:rPr>
        <w:t xml:space="preserve"> </w:t>
      </w:r>
      <w:r w:rsidRPr="00615A8F">
        <w:rPr>
          <w:rFonts w:cs="Traditional Arabic" w:hint="eastAsia"/>
          <w:sz w:val="36"/>
          <w:szCs w:val="36"/>
          <w:rtl/>
        </w:rPr>
        <w:t>تعليمهم</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تظهر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حياتهم</w:t>
      </w:r>
      <w:r w:rsidRPr="00615A8F">
        <w:rPr>
          <w:rFonts w:cs="Traditional Arabic"/>
          <w:sz w:val="36"/>
          <w:szCs w:val="36"/>
          <w:rtl/>
        </w:rPr>
        <w:t xml:space="preserve"> </w:t>
      </w:r>
      <w:r w:rsidRPr="00615A8F">
        <w:rPr>
          <w:rFonts w:cs="Traditional Arabic" w:hint="eastAsia"/>
          <w:sz w:val="36"/>
          <w:szCs w:val="36"/>
          <w:rtl/>
        </w:rPr>
        <w:t>وحياة</w:t>
      </w:r>
      <w:r w:rsidRPr="00615A8F">
        <w:rPr>
          <w:rFonts w:cs="Traditional Arabic"/>
          <w:sz w:val="36"/>
          <w:szCs w:val="36"/>
          <w:rtl/>
        </w:rPr>
        <w:t xml:space="preserve"> </w:t>
      </w:r>
      <w:r w:rsidRPr="00615A8F">
        <w:rPr>
          <w:rFonts w:cs="Traditional Arabic" w:hint="eastAsia"/>
          <w:sz w:val="36"/>
          <w:szCs w:val="36"/>
          <w:rtl/>
        </w:rPr>
        <w:t>تابعيهم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فالدين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يعلم</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يعيشوا</w:t>
      </w:r>
      <w:r w:rsidRPr="00615A8F">
        <w:rPr>
          <w:rFonts w:cs="Traditional Arabic"/>
          <w:sz w:val="36"/>
          <w:szCs w:val="36"/>
          <w:rtl/>
        </w:rPr>
        <w:t xml:space="preserve"> </w:t>
      </w:r>
      <w:r w:rsidRPr="00615A8F">
        <w:rPr>
          <w:rFonts w:cs="Traditional Arabic" w:hint="eastAsia"/>
          <w:sz w:val="36"/>
          <w:szCs w:val="36"/>
          <w:rtl/>
        </w:rPr>
        <w:t>بالتقى</w:t>
      </w:r>
      <w:r w:rsidRPr="00615A8F">
        <w:rPr>
          <w:rFonts w:cs="Traditional Arabic"/>
          <w:sz w:val="36"/>
          <w:szCs w:val="36"/>
          <w:rtl/>
        </w:rPr>
        <w:t xml:space="preserve"> </w:t>
      </w:r>
      <w:r w:rsidRPr="00615A8F">
        <w:rPr>
          <w:rFonts w:cs="Traditional Arabic" w:hint="eastAsia"/>
          <w:sz w:val="36"/>
          <w:szCs w:val="36"/>
          <w:rtl/>
        </w:rPr>
        <w:t>ويموتوا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الرجاء</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الحق</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الحماقة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نتوقع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الأشرار</w:t>
      </w:r>
      <w:r w:rsidRPr="00615A8F">
        <w:rPr>
          <w:rFonts w:cs="Traditional Arabic"/>
          <w:sz w:val="36"/>
          <w:szCs w:val="36"/>
          <w:rtl/>
        </w:rPr>
        <w:t xml:space="preserve"> </w:t>
      </w:r>
      <w:r w:rsidRPr="00615A8F">
        <w:rPr>
          <w:rFonts w:cs="Traditional Arabic" w:hint="eastAsia"/>
          <w:sz w:val="36"/>
          <w:szCs w:val="36"/>
          <w:rtl/>
        </w:rPr>
        <w:t>أعمالاً</w:t>
      </w:r>
      <w:r w:rsidRPr="00615A8F">
        <w:rPr>
          <w:rFonts w:cs="Traditional Arabic"/>
          <w:sz w:val="36"/>
          <w:szCs w:val="36"/>
          <w:rtl/>
        </w:rPr>
        <w:t xml:space="preserve"> </w:t>
      </w:r>
      <w:r w:rsidRPr="00615A8F">
        <w:rPr>
          <w:rFonts w:cs="Traditional Arabic" w:hint="eastAsia"/>
          <w:sz w:val="36"/>
          <w:szCs w:val="36"/>
          <w:rtl/>
        </w:rPr>
        <w:t>صالحة</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الجهل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نتوقع</w:t>
      </w:r>
      <w:r w:rsidRPr="00615A8F">
        <w:rPr>
          <w:rFonts w:cs="Traditional Arabic"/>
          <w:sz w:val="36"/>
          <w:szCs w:val="36"/>
          <w:rtl/>
        </w:rPr>
        <w:t xml:space="preserve"> </w:t>
      </w:r>
      <w:r w:rsidRPr="00615A8F">
        <w:rPr>
          <w:rFonts w:cs="Traditional Arabic" w:hint="eastAsia"/>
          <w:sz w:val="36"/>
          <w:szCs w:val="36"/>
          <w:rtl/>
        </w:rPr>
        <w:t>ا</w:t>
      </w:r>
      <w:r w:rsidRPr="00615A8F">
        <w:rPr>
          <w:rFonts w:cs="Traditional Arabic" w:hint="cs"/>
          <w:sz w:val="36"/>
          <w:szCs w:val="36"/>
          <w:rtl/>
        </w:rPr>
        <w:t>ل</w:t>
      </w:r>
      <w:r w:rsidRPr="00615A8F">
        <w:rPr>
          <w:rFonts w:cs="Traditional Arabic" w:hint="eastAsia"/>
          <w:sz w:val="36"/>
          <w:szCs w:val="36"/>
          <w:rtl/>
        </w:rPr>
        <w:t>ثمار</w:t>
      </w:r>
      <w:r w:rsidRPr="00615A8F">
        <w:rPr>
          <w:rFonts w:cs="Traditional Arabic"/>
          <w:sz w:val="36"/>
          <w:szCs w:val="36"/>
          <w:rtl/>
        </w:rPr>
        <w:t xml:space="preserve"> </w:t>
      </w:r>
      <w:r w:rsidRPr="00615A8F">
        <w:rPr>
          <w:rFonts w:cs="Traditional Arabic" w:hint="eastAsia"/>
          <w:sz w:val="36"/>
          <w:szCs w:val="36"/>
          <w:rtl/>
        </w:rPr>
        <w:t>الجيدة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الأشجار</w:t>
      </w:r>
      <w:r w:rsidRPr="00615A8F">
        <w:rPr>
          <w:rFonts w:cs="Traditional Arabic"/>
          <w:sz w:val="36"/>
          <w:szCs w:val="36"/>
          <w:rtl/>
        </w:rPr>
        <w:t xml:space="preserve"> </w:t>
      </w:r>
      <w:r w:rsidRPr="00615A8F">
        <w:rPr>
          <w:rFonts w:cs="Traditional Arabic" w:hint="eastAsia"/>
          <w:sz w:val="36"/>
          <w:szCs w:val="36"/>
          <w:rtl/>
        </w:rPr>
        <w:t>الرديئة</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وخلاصته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بثماره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المعلمون</w:t>
      </w:r>
      <w:r w:rsidRPr="00615A8F">
        <w:rPr>
          <w:rFonts w:cs="Traditional Arabic"/>
          <w:sz w:val="36"/>
          <w:szCs w:val="36"/>
          <w:rtl/>
        </w:rPr>
        <w:t xml:space="preserve"> </w:t>
      </w:r>
      <w:r w:rsidRPr="00615A8F">
        <w:rPr>
          <w:rFonts w:cs="Traditional Arabic" w:hint="eastAsia"/>
          <w:sz w:val="36"/>
          <w:szCs w:val="36"/>
          <w:rtl/>
        </w:rPr>
        <w:t>الصادقون</w:t>
      </w:r>
      <w:r w:rsidRPr="00615A8F">
        <w:rPr>
          <w:rFonts w:cs="Traditional Arabic"/>
          <w:sz w:val="36"/>
          <w:szCs w:val="36"/>
          <w:rtl/>
        </w:rPr>
        <w:t xml:space="preserve"> </w:t>
      </w:r>
      <w:r w:rsidRPr="00615A8F">
        <w:rPr>
          <w:rFonts w:cs="Traditional Arabic" w:hint="eastAsia"/>
          <w:sz w:val="36"/>
          <w:szCs w:val="36"/>
          <w:rtl/>
        </w:rPr>
        <w:t>بصلاح</w:t>
      </w:r>
      <w:r w:rsidRPr="00615A8F">
        <w:rPr>
          <w:rFonts w:cs="Traditional Arabic"/>
          <w:sz w:val="36"/>
          <w:szCs w:val="36"/>
          <w:rtl/>
        </w:rPr>
        <w:t xml:space="preserve"> </w:t>
      </w:r>
      <w:r w:rsidRPr="00615A8F">
        <w:rPr>
          <w:rFonts w:cs="Traditional Arabic" w:hint="eastAsia"/>
          <w:sz w:val="36"/>
          <w:szCs w:val="36"/>
          <w:rtl/>
        </w:rPr>
        <w:t>تعليمهم</w:t>
      </w:r>
      <w:r w:rsidRPr="00615A8F">
        <w:rPr>
          <w:rFonts w:cs="Traditional Arabic"/>
          <w:sz w:val="36"/>
          <w:szCs w:val="36"/>
          <w:rtl/>
        </w:rPr>
        <w:t xml:space="preserve"> </w:t>
      </w:r>
      <w:r w:rsidRPr="00615A8F">
        <w:rPr>
          <w:rFonts w:cs="Traditional Arabic" w:hint="eastAsia"/>
          <w:sz w:val="36"/>
          <w:szCs w:val="36"/>
          <w:rtl/>
        </w:rPr>
        <w:t>وسيرتهم</w:t>
      </w:r>
      <w:r w:rsidRPr="00615A8F">
        <w:rPr>
          <w:rFonts w:cs="Traditional Arabic"/>
          <w:sz w:val="36"/>
          <w:szCs w:val="36"/>
          <w:rtl/>
        </w:rPr>
        <w:t xml:space="preserve"> </w:t>
      </w:r>
      <w:r w:rsidRPr="00615A8F">
        <w:rPr>
          <w:rFonts w:cs="Traditional Arabic" w:hint="eastAsia"/>
          <w:sz w:val="36"/>
          <w:szCs w:val="36"/>
          <w:rtl/>
        </w:rPr>
        <w:t>الطاهرة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بزي</w:t>
      </w:r>
      <w:r w:rsidRPr="00615A8F">
        <w:rPr>
          <w:rFonts w:cs="Traditional Arabic"/>
          <w:sz w:val="36"/>
          <w:szCs w:val="36"/>
          <w:rtl/>
        </w:rPr>
        <w:t xml:space="preserve"> </w:t>
      </w:r>
      <w:r w:rsidRPr="00615A8F">
        <w:rPr>
          <w:rFonts w:cs="Traditional Arabic" w:hint="eastAsia"/>
          <w:sz w:val="36"/>
          <w:szCs w:val="36"/>
          <w:rtl/>
        </w:rPr>
        <w:t>ملبوساتهم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بقدر</w:t>
      </w:r>
      <w:r w:rsidRPr="00615A8F">
        <w:rPr>
          <w:rFonts w:cs="Traditional Arabic"/>
          <w:sz w:val="36"/>
          <w:szCs w:val="36"/>
          <w:rtl/>
        </w:rPr>
        <w:t xml:space="preserve"> </w:t>
      </w:r>
      <w:r w:rsidRPr="00615A8F">
        <w:rPr>
          <w:rFonts w:cs="Traditional Arabic" w:hint="cs"/>
          <w:sz w:val="36"/>
          <w:szCs w:val="36"/>
          <w:rtl/>
        </w:rPr>
        <w:t>رتبت</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بكثرة</w:t>
      </w:r>
      <w:r w:rsidRPr="00615A8F">
        <w:rPr>
          <w:rFonts w:cs="Traditional Arabic"/>
          <w:sz w:val="36"/>
          <w:szCs w:val="36"/>
          <w:rtl/>
        </w:rPr>
        <w:t xml:space="preserve"> </w:t>
      </w:r>
      <w:r w:rsidRPr="00615A8F">
        <w:rPr>
          <w:rFonts w:cs="Traditional Arabic" w:hint="eastAsia"/>
          <w:sz w:val="36"/>
          <w:szCs w:val="36"/>
          <w:rtl/>
        </w:rPr>
        <w:t>تابعيهم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بغناهم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بعلمهم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بسلطانهم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بعظمة</w:t>
      </w:r>
      <w:r w:rsidRPr="00615A8F">
        <w:rPr>
          <w:rFonts w:cs="Traditional Arabic"/>
          <w:sz w:val="36"/>
          <w:szCs w:val="36"/>
          <w:rtl/>
        </w:rPr>
        <w:t xml:space="preserve"> </w:t>
      </w:r>
      <w:r w:rsidRPr="00615A8F">
        <w:rPr>
          <w:rFonts w:cs="Traditional Arabic" w:hint="eastAsia"/>
          <w:sz w:val="36"/>
          <w:szCs w:val="36"/>
          <w:rtl/>
        </w:rPr>
        <w:t>ادعائهم</w:t>
      </w:r>
      <w:r w:rsidRPr="00615A8F">
        <w:rPr>
          <w:rFonts w:cs="Traditional Arabic"/>
          <w:sz w:val="36"/>
          <w:szCs w:val="36"/>
          <w:rtl/>
        </w:rPr>
        <w:t xml:space="preserve"> </w:t>
      </w:r>
      <w:r w:rsidRPr="00615A8F">
        <w:rPr>
          <w:rFonts w:cs="Traditional Arabic" w:hint="eastAsia"/>
          <w:sz w:val="36"/>
          <w:szCs w:val="36"/>
          <w:rtl/>
        </w:rPr>
        <w:t>شرف</w:t>
      </w:r>
      <w:r w:rsidRPr="00615A8F">
        <w:rPr>
          <w:rFonts w:cs="Traditional Arabic"/>
          <w:sz w:val="36"/>
          <w:szCs w:val="36"/>
          <w:rtl/>
        </w:rPr>
        <w:t xml:space="preserve"> </w:t>
      </w:r>
      <w:r w:rsidRPr="00615A8F">
        <w:rPr>
          <w:rFonts w:cs="Traditional Arabic" w:hint="eastAsia"/>
          <w:sz w:val="36"/>
          <w:szCs w:val="36"/>
          <w:rtl/>
        </w:rPr>
        <w:t>نسبهم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شدة</w:t>
      </w:r>
      <w:r w:rsidRPr="00615A8F">
        <w:rPr>
          <w:rFonts w:cs="Traditional Arabic"/>
          <w:sz w:val="36"/>
          <w:szCs w:val="36"/>
          <w:rtl/>
        </w:rPr>
        <w:t xml:space="preserve"> </w:t>
      </w:r>
      <w:r w:rsidRPr="00615A8F">
        <w:rPr>
          <w:rFonts w:cs="Traditional Arabic" w:hint="eastAsia"/>
          <w:sz w:val="36"/>
          <w:szCs w:val="36"/>
          <w:rtl/>
        </w:rPr>
        <w:t>اعتنائهم</w:t>
      </w:r>
      <w:r w:rsidRPr="00615A8F">
        <w:rPr>
          <w:rFonts w:cs="Traditional Arabic"/>
          <w:sz w:val="36"/>
          <w:szCs w:val="36"/>
          <w:rtl/>
        </w:rPr>
        <w:t xml:space="preserve"> </w:t>
      </w:r>
      <w:r w:rsidRPr="00615A8F">
        <w:rPr>
          <w:rFonts w:cs="Traditional Arabic" w:hint="eastAsia"/>
          <w:sz w:val="36"/>
          <w:szCs w:val="36"/>
          <w:rtl/>
        </w:rPr>
        <w:t>بالطقوس</w:t>
      </w:r>
      <w:r w:rsidRPr="00615A8F">
        <w:rPr>
          <w:rFonts w:cs="Traditional Arabic"/>
          <w:sz w:val="36"/>
          <w:szCs w:val="36"/>
          <w:rtl/>
        </w:rPr>
        <w:t xml:space="preserve"> </w:t>
      </w:r>
      <w:r w:rsidRPr="00615A8F">
        <w:rPr>
          <w:rFonts w:cs="Traditional Arabic" w:hint="eastAsia"/>
          <w:sz w:val="36"/>
          <w:szCs w:val="36"/>
          <w:rtl/>
        </w:rPr>
        <w:t>ورونق</w:t>
      </w:r>
      <w:r w:rsidRPr="00615A8F">
        <w:rPr>
          <w:rFonts w:cs="Traditional Arabic"/>
          <w:sz w:val="36"/>
          <w:szCs w:val="36"/>
          <w:rtl/>
        </w:rPr>
        <w:t xml:space="preserve"> </w:t>
      </w:r>
      <w:r w:rsidRPr="00615A8F">
        <w:rPr>
          <w:rFonts w:cs="Traditional Arabic" w:hint="eastAsia"/>
          <w:sz w:val="36"/>
          <w:szCs w:val="36"/>
          <w:rtl/>
        </w:rPr>
        <w:t>احتفالهم</w:t>
      </w:r>
      <w:r w:rsidRPr="00615A8F">
        <w:rPr>
          <w:rFonts w:cs="Traditional Arabic"/>
          <w:sz w:val="36"/>
          <w:szCs w:val="36"/>
          <w:rtl/>
        </w:rPr>
        <w:t xml:space="preserve"> </w:t>
      </w:r>
      <w:r w:rsidRPr="00615A8F">
        <w:rPr>
          <w:rFonts w:cs="Traditional Arabic" w:hint="eastAsia"/>
          <w:sz w:val="36"/>
          <w:szCs w:val="36"/>
          <w:rtl/>
        </w:rPr>
        <w:t>بها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ينافى</w:t>
      </w:r>
      <w:r w:rsidRPr="00615A8F">
        <w:rPr>
          <w:rFonts w:cs="Traditional Arabic"/>
          <w:sz w:val="36"/>
          <w:szCs w:val="36"/>
          <w:rtl/>
        </w:rPr>
        <w:t xml:space="preserve"> </w:t>
      </w:r>
      <w:r w:rsidRPr="00615A8F">
        <w:rPr>
          <w:rFonts w:cs="Traditional Arabic" w:hint="eastAsia"/>
          <w:sz w:val="36"/>
          <w:szCs w:val="36"/>
          <w:rtl/>
        </w:rPr>
        <w:t>زعم</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hint="cs"/>
          <w:sz w:val="36"/>
          <w:szCs w:val="36"/>
          <w:rtl/>
        </w:rPr>
        <w:t>هم</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الشرير</w:t>
      </w:r>
      <w:r w:rsidRPr="00615A8F">
        <w:rPr>
          <w:rFonts w:cs="Traditional Arabic"/>
          <w:sz w:val="36"/>
          <w:szCs w:val="36"/>
          <w:rtl/>
        </w:rPr>
        <w:t xml:space="preserve"> </w:t>
      </w:r>
      <w:r w:rsidRPr="00615A8F">
        <w:rPr>
          <w:rFonts w:cs="Traditional Arabic" w:hint="eastAsia"/>
          <w:sz w:val="36"/>
          <w:szCs w:val="36"/>
          <w:rtl/>
        </w:rPr>
        <w:t>يمكن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معلماً</w:t>
      </w:r>
      <w:r w:rsidRPr="00615A8F">
        <w:rPr>
          <w:rFonts w:cs="Traditional Arabic"/>
          <w:sz w:val="36"/>
          <w:szCs w:val="36"/>
          <w:rtl/>
        </w:rPr>
        <w:t xml:space="preserve"> </w:t>
      </w:r>
      <w:r w:rsidRPr="00615A8F">
        <w:rPr>
          <w:rFonts w:cs="Traditional Arabic" w:hint="eastAsia"/>
          <w:sz w:val="36"/>
          <w:szCs w:val="36"/>
          <w:rtl/>
        </w:rPr>
        <w:t>مفيداً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w:t>
      </w:r>
      <w:r w:rsidR="00D745E4">
        <w:rPr>
          <w:rFonts w:cs="Traditional Arabic" w:hint="cs"/>
          <w:sz w:val="36"/>
          <w:szCs w:val="36"/>
          <w:rtl/>
        </w:rPr>
        <w:t>.</w:t>
      </w:r>
      <w:r w:rsidRPr="00615A8F">
        <w:rPr>
          <w:rFonts w:cs="Traditional Arabic"/>
          <w:sz w:val="28"/>
          <w:szCs w:val="28"/>
          <w:vertAlign w:val="superscript"/>
          <w:rtl/>
        </w:rPr>
        <w:t>(1)</w:t>
      </w:r>
      <w:r w:rsidRPr="00615A8F">
        <w:rPr>
          <w:rFonts w:cs="Traditional Arabic"/>
          <w:sz w:val="28"/>
          <w:szCs w:val="28"/>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الأشرار</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الأخيار؟</w:t>
      </w:r>
      <w:r w:rsidRPr="00615A8F">
        <w:rPr>
          <w:rFonts w:cs="Traditional Arabic"/>
          <w:sz w:val="36"/>
          <w:szCs w:val="36"/>
          <w:rtl/>
        </w:rPr>
        <w:t xml:space="preserve"> </w:t>
      </w:r>
      <w:r w:rsidRPr="00615A8F">
        <w:rPr>
          <w:rFonts w:cs="Traditional Arabic" w:hint="eastAsia"/>
          <w:sz w:val="36"/>
          <w:szCs w:val="36"/>
          <w:rtl/>
        </w:rPr>
        <w:t>وهل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النفع</w:t>
      </w:r>
      <w:r w:rsidRPr="00615A8F">
        <w:rPr>
          <w:rFonts w:cs="Traditional Arabic"/>
          <w:sz w:val="36"/>
          <w:szCs w:val="36"/>
          <w:rtl/>
        </w:rPr>
        <w:t xml:space="preserve"> </w:t>
      </w:r>
      <w:r w:rsidRPr="00615A8F">
        <w:rPr>
          <w:rFonts w:cs="Traditional Arabic" w:hint="eastAsia"/>
          <w:sz w:val="36"/>
          <w:szCs w:val="36"/>
          <w:rtl/>
        </w:rPr>
        <w:t>للبلاد</w:t>
      </w:r>
      <w:r w:rsidRPr="00615A8F">
        <w:rPr>
          <w:rFonts w:cs="Traditional Arabic"/>
          <w:sz w:val="36"/>
          <w:szCs w:val="36"/>
          <w:rtl/>
        </w:rPr>
        <w:t xml:space="preserve"> </w:t>
      </w:r>
      <w:r w:rsidRPr="00615A8F">
        <w:rPr>
          <w:rFonts w:cs="Traditional Arabic" w:hint="eastAsia"/>
          <w:sz w:val="36"/>
          <w:szCs w:val="36"/>
          <w:rtl/>
        </w:rPr>
        <w:t>والعباد</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الشر</w:t>
      </w:r>
      <w:r w:rsidRPr="00615A8F">
        <w:rPr>
          <w:rFonts w:cs="Traditional Arabic"/>
          <w:sz w:val="36"/>
          <w:szCs w:val="36"/>
          <w:rtl/>
        </w:rPr>
        <w:t xml:space="preserve"> </w:t>
      </w:r>
      <w:r w:rsidRPr="00615A8F">
        <w:rPr>
          <w:rFonts w:cs="Traditional Arabic" w:hint="eastAsia"/>
          <w:sz w:val="36"/>
          <w:szCs w:val="36"/>
          <w:rtl/>
        </w:rPr>
        <w:t>والفساد؟</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وهل</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ببراهين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صدقه</w:t>
      </w:r>
      <w:r w:rsidRPr="00615A8F">
        <w:rPr>
          <w:rFonts w:cs="Traditional Arabic"/>
          <w:sz w:val="36"/>
          <w:szCs w:val="36"/>
          <w:rtl/>
        </w:rPr>
        <w:t xml:space="preserve"> </w:t>
      </w:r>
      <w:r w:rsidRPr="00615A8F">
        <w:rPr>
          <w:rFonts w:cs="Traditional Arabic" w:hint="eastAsia"/>
          <w:sz w:val="36"/>
          <w:szCs w:val="36"/>
          <w:rtl/>
        </w:rPr>
        <w:t>وصدق</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hint="cs"/>
          <w:sz w:val="36"/>
          <w:szCs w:val="36"/>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b/>
          <w:bCs/>
          <w:sz w:val="32"/>
          <w:szCs w:val="32"/>
          <w:rtl/>
        </w:rPr>
      </w:pP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تأمل</w:t>
      </w:r>
      <w:r w:rsidRPr="00615A8F">
        <w:rPr>
          <w:rFonts w:cs="Traditional Arabic"/>
          <w:sz w:val="36"/>
          <w:szCs w:val="36"/>
          <w:rtl/>
        </w:rPr>
        <w:t xml:space="preserve"> </w:t>
      </w:r>
      <w:r w:rsidRPr="00615A8F">
        <w:rPr>
          <w:rFonts w:cs="Traditional Arabic" w:hint="eastAsia"/>
          <w:sz w:val="36"/>
          <w:szCs w:val="36"/>
          <w:rtl/>
        </w:rPr>
        <w:t>المتأمل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قدمناه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جميل</w:t>
      </w:r>
      <w:r w:rsidRPr="00615A8F">
        <w:rPr>
          <w:rFonts w:cs="Traditional Arabic"/>
          <w:sz w:val="36"/>
          <w:szCs w:val="36"/>
          <w:rtl/>
        </w:rPr>
        <w:t xml:space="preserve"> </w:t>
      </w:r>
      <w:r w:rsidRPr="00615A8F">
        <w:rPr>
          <w:rFonts w:cs="Traditional Arabic" w:hint="eastAsia"/>
          <w:sz w:val="36"/>
          <w:szCs w:val="36"/>
          <w:rtl/>
        </w:rPr>
        <w:t>أثر</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السيد</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وحميد</w:t>
      </w:r>
      <w:r w:rsidRPr="00615A8F">
        <w:rPr>
          <w:rFonts w:cs="Traditional Arabic"/>
          <w:sz w:val="36"/>
          <w:szCs w:val="36"/>
          <w:rtl/>
        </w:rPr>
        <w:t xml:space="preserve"> </w:t>
      </w:r>
      <w:r w:rsidRPr="00615A8F">
        <w:rPr>
          <w:rFonts w:cs="Traditional Arabic" w:hint="eastAsia"/>
          <w:sz w:val="36"/>
          <w:szCs w:val="36"/>
          <w:rtl/>
        </w:rPr>
        <w:t>سيره،</w:t>
      </w:r>
      <w:r w:rsidRPr="00615A8F">
        <w:rPr>
          <w:rFonts w:cs="Traditional Arabic"/>
          <w:sz w:val="36"/>
          <w:szCs w:val="36"/>
          <w:rtl/>
        </w:rPr>
        <w:t xml:space="preserve"> </w:t>
      </w:r>
      <w:r w:rsidRPr="00615A8F">
        <w:rPr>
          <w:rFonts w:cs="Traditional Arabic" w:hint="eastAsia"/>
          <w:sz w:val="36"/>
          <w:szCs w:val="36"/>
          <w:rtl/>
        </w:rPr>
        <w:t>وبراعة</w:t>
      </w:r>
      <w:r w:rsidRPr="00615A8F">
        <w:rPr>
          <w:rFonts w:cs="Traditional Arabic"/>
          <w:sz w:val="36"/>
          <w:szCs w:val="36"/>
          <w:rtl/>
        </w:rPr>
        <w:t xml:space="preserve"> </w:t>
      </w:r>
      <w:r w:rsidRPr="00615A8F">
        <w:rPr>
          <w:rFonts w:cs="Traditional Arabic" w:hint="eastAsia"/>
          <w:sz w:val="36"/>
          <w:szCs w:val="36"/>
          <w:rtl/>
        </w:rPr>
        <w:t>علمه،</w:t>
      </w:r>
      <w:r w:rsidRPr="00615A8F">
        <w:rPr>
          <w:rFonts w:cs="Traditional Arabic"/>
          <w:sz w:val="36"/>
          <w:szCs w:val="36"/>
          <w:rtl/>
        </w:rPr>
        <w:t xml:space="preserve"> </w:t>
      </w:r>
      <w:r w:rsidRPr="00615A8F">
        <w:rPr>
          <w:rFonts w:cs="Traditional Arabic" w:hint="eastAsia"/>
          <w:sz w:val="36"/>
          <w:szCs w:val="36"/>
          <w:rtl/>
        </w:rPr>
        <w:t>ورجاحة</w:t>
      </w:r>
      <w:r w:rsidRPr="00615A8F">
        <w:rPr>
          <w:rFonts w:cs="Traditional Arabic"/>
          <w:sz w:val="36"/>
          <w:szCs w:val="36"/>
          <w:rtl/>
        </w:rPr>
        <w:t xml:space="preserve"> </w:t>
      </w:r>
      <w:r w:rsidRPr="00615A8F">
        <w:rPr>
          <w:rFonts w:cs="Traditional Arabic" w:hint="eastAsia"/>
          <w:sz w:val="36"/>
          <w:szCs w:val="36"/>
          <w:rtl/>
        </w:rPr>
        <w:t>عقله</w:t>
      </w:r>
      <w:r w:rsidRPr="00615A8F">
        <w:rPr>
          <w:rFonts w:cs="Traditional Arabic"/>
          <w:sz w:val="36"/>
          <w:szCs w:val="36"/>
          <w:rtl/>
        </w:rPr>
        <w:t xml:space="preserve"> </w:t>
      </w:r>
      <w:r w:rsidRPr="00615A8F">
        <w:rPr>
          <w:rFonts w:cs="Traditional Arabic" w:hint="eastAsia"/>
          <w:sz w:val="36"/>
          <w:szCs w:val="36"/>
          <w:rtl/>
        </w:rPr>
        <w:t>وحلمه،</w:t>
      </w:r>
      <w:r w:rsidRPr="00615A8F">
        <w:rPr>
          <w:rFonts w:cs="Traditional Arabic"/>
          <w:sz w:val="36"/>
          <w:szCs w:val="36"/>
          <w:rtl/>
        </w:rPr>
        <w:t xml:space="preserve"> </w:t>
      </w:r>
      <w:r w:rsidRPr="00615A8F">
        <w:rPr>
          <w:rFonts w:cs="Traditional Arabic" w:hint="eastAsia"/>
          <w:sz w:val="36"/>
          <w:szCs w:val="36"/>
          <w:rtl/>
        </w:rPr>
        <w:t>وجميع</w:t>
      </w:r>
      <w:r w:rsidRPr="00615A8F">
        <w:rPr>
          <w:rFonts w:cs="Traditional Arabic"/>
          <w:sz w:val="36"/>
          <w:szCs w:val="36"/>
          <w:rtl/>
        </w:rPr>
        <w:t xml:space="preserve"> </w:t>
      </w:r>
      <w:r w:rsidRPr="00615A8F">
        <w:rPr>
          <w:rFonts w:cs="Traditional Arabic" w:hint="eastAsia"/>
          <w:sz w:val="36"/>
          <w:szCs w:val="36"/>
          <w:rtl/>
        </w:rPr>
        <w:t>خصاله،</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شهد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القاصى</w:t>
      </w:r>
      <w:r w:rsidRPr="00615A8F">
        <w:rPr>
          <w:rFonts w:cs="Traditional Arabic"/>
          <w:sz w:val="36"/>
          <w:szCs w:val="36"/>
          <w:rtl/>
        </w:rPr>
        <w:t xml:space="preserve"> </w:t>
      </w:r>
      <w:r w:rsidRPr="00615A8F">
        <w:rPr>
          <w:rFonts w:cs="Traditional Arabic" w:hint="eastAsia"/>
          <w:sz w:val="36"/>
          <w:szCs w:val="36"/>
          <w:rtl/>
        </w:rPr>
        <w:t>والدانى،</w:t>
      </w:r>
      <w:r w:rsidRPr="00615A8F">
        <w:rPr>
          <w:rFonts w:cs="Traditional Arabic"/>
          <w:sz w:val="36"/>
          <w:szCs w:val="36"/>
          <w:rtl/>
        </w:rPr>
        <w:t xml:space="preserve"> </w:t>
      </w:r>
      <w:r w:rsidRPr="00615A8F">
        <w:rPr>
          <w:rFonts w:cs="Traditional Arabic" w:hint="eastAsia"/>
          <w:sz w:val="36"/>
          <w:szCs w:val="36"/>
          <w:rtl/>
        </w:rPr>
        <w:t>الصاحب</w:t>
      </w:r>
      <w:r w:rsidRPr="00615A8F">
        <w:rPr>
          <w:rFonts w:cs="Traditional Arabic"/>
          <w:sz w:val="36"/>
          <w:szCs w:val="36"/>
          <w:rtl/>
        </w:rPr>
        <w:t xml:space="preserve"> </w:t>
      </w:r>
      <w:r w:rsidRPr="00615A8F">
        <w:rPr>
          <w:rFonts w:cs="Traditional Arabic" w:hint="eastAsia"/>
          <w:sz w:val="36"/>
          <w:szCs w:val="36"/>
          <w:rtl/>
        </w:rPr>
        <w:t>والخصم،</w:t>
      </w:r>
      <w:r w:rsidRPr="00615A8F">
        <w:rPr>
          <w:rFonts w:cs="Traditional Arabic"/>
          <w:sz w:val="36"/>
          <w:szCs w:val="36"/>
          <w:rtl/>
        </w:rPr>
        <w:t xml:space="preserve"> </w:t>
      </w:r>
      <w:r w:rsidRPr="00615A8F">
        <w:rPr>
          <w:rFonts w:cs="Traditional Arabic" w:hint="eastAsia"/>
          <w:sz w:val="36"/>
          <w:szCs w:val="36"/>
          <w:rtl/>
        </w:rPr>
        <w:t>العربى</w:t>
      </w:r>
      <w:r w:rsidRPr="00615A8F">
        <w:rPr>
          <w:rFonts w:cs="Traditional Arabic"/>
          <w:sz w:val="36"/>
          <w:szCs w:val="36"/>
          <w:rtl/>
        </w:rPr>
        <w:t xml:space="preserve"> </w:t>
      </w:r>
      <w:r w:rsidRPr="00615A8F">
        <w:rPr>
          <w:rFonts w:cs="Traditional Arabic" w:hint="eastAsia"/>
          <w:sz w:val="36"/>
          <w:szCs w:val="36"/>
          <w:rtl/>
        </w:rPr>
        <w:t>والأجنبى،</w:t>
      </w:r>
      <w:r w:rsidRPr="00615A8F">
        <w:rPr>
          <w:rFonts w:cs="Traditional Arabic"/>
          <w:sz w:val="36"/>
          <w:szCs w:val="36"/>
          <w:rtl/>
        </w:rPr>
        <w:t xml:space="preserve"> </w:t>
      </w:r>
      <w:r w:rsidRPr="00615A8F">
        <w:rPr>
          <w:rFonts w:cs="Traditional Arabic" w:hint="eastAsia"/>
          <w:sz w:val="36"/>
          <w:szCs w:val="36"/>
          <w:rtl/>
        </w:rPr>
        <w:t>الشرقى</w:t>
      </w:r>
      <w:r w:rsidRPr="00615A8F">
        <w:rPr>
          <w:rFonts w:cs="Traditional Arabic"/>
          <w:sz w:val="36"/>
          <w:szCs w:val="36"/>
          <w:rtl/>
        </w:rPr>
        <w:t xml:space="preserve"> </w:t>
      </w:r>
      <w:r w:rsidRPr="00615A8F">
        <w:rPr>
          <w:rFonts w:cs="Traditional Arabic" w:hint="eastAsia"/>
          <w:sz w:val="36"/>
          <w:szCs w:val="36"/>
          <w:rtl/>
        </w:rPr>
        <w:t>والغربى،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والجاهل،</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وغير</w:t>
      </w:r>
      <w:r w:rsidRPr="00615A8F">
        <w:rPr>
          <w:rFonts w:cs="Traditional Arabic"/>
          <w:sz w:val="36"/>
          <w:szCs w:val="36"/>
          <w:rtl/>
        </w:rPr>
        <w:t xml:space="preserve"> </w:t>
      </w:r>
      <w:r w:rsidRPr="00615A8F">
        <w:rPr>
          <w:rFonts w:cs="Traditional Arabic" w:hint="eastAsia"/>
          <w:sz w:val="36"/>
          <w:szCs w:val="36"/>
          <w:rtl/>
        </w:rPr>
        <w:t>المسلم،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يمتر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صحة</w:t>
      </w:r>
      <w:r w:rsidRPr="00615A8F">
        <w:rPr>
          <w:rFonts w:cs="Traditional Arabic"/>
          <w:sz w:val="36"/>
          <w:szCs w:val="36"/>
          <w:rtl/>
        </w:rPr>
        <w:t xml:space="preserve"> </w:t>
      </w:r>
      <w:r w:rsidRPr="00615A8F">
        <w:rPr>
          <w:rFonts w:cs="Traditional Arabic" w:hint="eastAsia"/>
          <w:sz w:val="36"/>
          <w:szCs w:val="36"/>
          <w:rtl/>
        </w:rPr>
        <w:t>نبوته،</w:t>
      </w:r>
      <w:r w:rsidRPr="00615A8F">
        <w:rPr>
          <w:rFonts w:cs="Traditional Arabic"/>
          <w:sz w:val="36"/>
          <w:szCs w:val="36"/>
          <w:rtl/>
        </w:rPr>
        <w:t xml:space="preserve"> </w:t>
      </w:r>
      <w:r w:rsidRPr="00615A8F">
        <w:rPr>
          <w:rFonts w:cs="Traditional Arabic" w:hint="eastAsia"/>
          <w:sz w:val="36"/>
          <w:szCs w:val="36"/>
          <w:rtl/>
        </w:rPr>
        <w:t>وصدق</w:t>
      </w:r>
      <w:r w:rsidRPr="00615A8F">
        <w:rPr>
          <w:rFonts w:cs="Traditional Arabic"/>
          <w:sz w:val="36"/>
          <w:szCs w:val="36"/>
          <w:rtl/>
        </w:rPr>
        <w:t xml:space="preserve"> </w:t>
      </w:r>
      <w:r w:rsidRPr="00615A8F">
        <w:rPr>
          <w:rFonts w:cs="Traditional Arabic" w:hint="eastAsia"/>
          <w:sz w:val="36"/>
          <w:szCs w:val="36"/>
          <w:rtl/>
        </w:rPr>
        <w:t>دعوته،</w:t>
      </w:r>
      <w:r w:rsidRPr="00615A8F">
        <w:rPr>
          <w:rFonts w:cs="Traditional Arabic"/>
          <w:sz w:val="36"/>
          <w:szCs w:val="36"/>
          <w:rtl/>
        </w:rPr>
        <w:t xml:space="preserve"> </w:t>
      </w:r>
      <w:r w:rsidRPr="00615A8F">
        <w:rPr>
          <w:rFonts w:cs="Traditional Arabic" w:hint="eastAsia"/>
          <w:b/>
          <w:bCs/>
          <w:sz w:val="32"/>
          <w:szCs w:val="32"/>
          <w:rtl/>
        </w:rPr>
        <w:t>فها</w:t>
      </w:r>
      <w:r w:rsidRPr="00615A8F">
        <w:rPr>
          <w:rFonts w:cs="Traditional Arabic"/>
          <w:b/>
          <w:bCs/>
          <w:sz w:val="32"/>
          <w:szCs w:val="32"/>
          <w:rtl/>
        </w:rPr>
        <w:t xml:space="preserve"> </w:t>
      </w:r>
      <w:r w:rsidRPr="00615A8F">
        <w:rPr>
          <w:rFonts w:cs="Traditional Arabic" w:hint="eastAsia"/>
          <w:b/>
          <w:bCs/>
          <w:sz w:val="32"/>
          <w:szCs w:val="32"/>
          <w:rtl/>
        </w:rPr>
        <w:t>هى</w:t>
      </w:r>
      <w:r w:rsidRPr="00615A8F">
        <w:rPr>
          <w:rFonts w:cs="Traditional Arabic"/>
          <w:b/>
          <w:bCs/>
          <w:sz w:val="32"/>
          <w:szCs w:val="32"/>
          <w:rtl/>
        </w:rPr>
        <w:t xml:space="preserve"> </w:t>
      </w:r>
      <w:r w:rsidRPr="00615A8F">
        <w:rPr>
          <w:rFonts w:cs="Traditional Arabic" w:hint="eastAsia"/>
          <w:b/>
          <w:bCs/>
          <w:sz w:val="32"/>
          <w:szCs w:val="32"/>
          <w:rtl/>
        </w:rPr>
        <w:t>براهين</w:t>
      </w:r>
      <w:r w:rsidRPr="00615A8F">
        <w:rPr>
          <w:rFonts w:cs="Traditional Arabic"/>
          <w:b/>
          <w:bCs/>
          <w:sz w:val="32"/>
          <w:szCs w:val="32"/>
          <w:rtl/>
        </w:rPr>
        <w:t xml:space="preserve"> </w:t>
      </w:r>
      <w:r w:rsidRPr="00615A8F">
        <w:rPr>
          <w:rFonts w:cs="Traditional Arabic" w:hint="eastAsia"/>
          <w:b/>
          <w:bCs/>
          <w:sz w:val="32"/>
          <w:szCs w:val="32"/>
          <w:rtl/>
        </w:rPr>
        <w:t>كثيرة</w:t>
      </w:r>
      <w:r w:rsidRPr="00615A8F">
        <w:rPr>
          <w:rFonts w:cs="Traditional Arabic"/>
          <w:b/>
          <w:bCs/>
          <w:sz w:val="32"/>
          <w:szCs w:val="32"/>
          <w:rtl/>
        </w:rPr>
        <w:t xml:space="preserve"> </w:t>
      </w:r>
      <w:r w:rsidRPr="00615A8F">
        <w:rPr>
          <w:rFonts w:cs="Traditional Arabic" w:hint="eastAsia"/>
          <w:b/>
          <w:bCs/>
          <w:sz w:val="32"/>
          <w:szCs w:val="32"/>
          <w:rtl/>
        </w:rPr>
        <w:t>قد</w:t>
      </w:r>
      <w:r w:rsidRPr="00615A8F">
        <w:rPr>
          <w:rFonts w:cs="Traditional Arabic"/>
          <w:b/>
          <w:bCs/>
          <w:sz w:val="32"/>
          <w:szCs w:val="32"/>
          <w:rtl/>
        </w:rPr>
        <w:t xml:space="preserve"> </w:t>
      </w:r>
      <w:r w:rsidRPr="00615A8F">
        <w:rPr>
          <w:rFonts w:cs="Traditional Arabic" w:hint="eastAsia"/>
          <w:b/>
          <w:bCs/>
          <w:sz w:val="32"/>
          <w:szCs w:val="32"/>
          <w:rtl/>
        </w:rPr>
        <w:t>سقناها،</w:t>
      </w:r>
      <w:r w:rsidRPr="00615A8F">
        <w:rPr>
          <w:rFonts w:cs="Traditional Arabic"/>
          <w:b/>
          <w:bCs/>
          <w:sz w:val="32"/>
          <w:szCs w:val="32"/>
          <w:rtl/>
        </w:rPr>
        <w:t xml:space="preserve"> </w:t>
      </w:r>
      <w:r w:rsidRPr="00615A8F">
        <w:rPr>
          <w:rFonts w:cs="Traditional Arabic" w:hint="eastAsia"/>
          <w:b/>
          <w:bCs/>
          <w:sz w:val="32"/>
          <w:szCs w:val="32"/>
          <w:rtl/>
        </w:rPr>
        <w:t>نذكر</w:t>
      </w:r>
      <w:r w:rsidRPr="00615A8F">
        <w:rPr>
          <w:rFonts w:cs="Traditional Arabic"/>
          <w:b/>
          <w:bCs/>
          <w:sz w:val="32"/>
          <w:szCs w:val="32"/>
          <w:rtl/>
        </w:rPr>
        <w:t xml:space="preserve"> </w:t>
      </w:r>
      <w:r w:rsidRPr="00615A8F">
        <w:rPr>
          <w:rFonts w:cs="Traditional Arabic" w:hint="eastAsia"/>
          <w:b/>
          <w:bCs/>
          <w:sz w:val="32"/>
          <w:szCs w:val="32"/>
          <w:rtl/>
        </w:rPr>
        <w:t>منها</w:t>
      </w:r>
      <w:r w:rsidRPr="00615A8F">
        <w:rPr>
          <w:rFonts w:cs="Traditional Arabic"/>
          <w:b/>
          <w:bCs/>
          <w:sz w:val="32"/>
          <w:szCs w:val="32"/>
          <w:rtl/>
        </w:rPr>
        <w:t>:</w:t>
      </w:r>
    </w:p>
    <w:p w:rsidR="008B3DA2" w:rsidRPr="00615A8F" w:rsidRDefault="008B3DA2" w:rsidP="008630E9">
      <w:pPr>
        <w:autoSpaceDE w:val="0"/>
        <w:autoSpaceDN w:val="0"/>
        <w:bidi/>
        <w:adjustRightInd w:val="0"/>
        <w:spacing w:after="0" w:line="240" w:lineRule="auto"/>
        <w:contextualSpacing/>
        <w:jc w:val="both"/>
        <w:rPr>
          <w:rFonts w:cs="Traditional Arabic"/>
          <w:sz w:val="32"/>
          <w:szCs w:val="32"/>
          <w:rtl/>
        </w:rPr>
      </w:pPr>
      <w:r w:rsidRPr="00615A8F">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القرآن</w:t>
      </w:r>
      <w:r w:rsidRPr="00615A8F">
        <w:rPr>
          <w:rFonts w:cs="Traditional Arabic"/>
          <w:b/>
          <w:bCs/>
          <w:sz w:val="32"/>
          <w:szCs w:val="32"/>
          <w:rtl/>
        </w:rPr>
        <w:t xml:space="preserve"> </w:t>
      </w:r>
      <w:r w:rsidRPr="00615A8F">
        <w:rPr>
          <w:rFonts w:cs="Traditional Arabic" w:hint="eastAsia"/>
          <w:b/>
          <w:bCs/>
          <w:sz w:val="32"/>
          <w:szCs w:val="32"/>
          <w:rtl/>
        </w:rPr>
        <w:t>معجزة</w:t>
      </w:r>
      <w:r w:rsidRPr="00615A8F">
        <w:rPr>
          <w:rFonts w:cs="Traditional Arabic"/>
          <w:b/>
          <w:bCs/>
          <w:sz w:val="32"/>
          <w:szCs w:val="32"/>
          <w:rtl/>
        </w:rPr>
        <w:t xml:space="preserve"> </w:t>
      </w:r>
      <w:r w:rsidRPr="00615A8F">
        <w:rPr>
          <w:rFonts w:cs="Traditional Arabic" w:hint="eastAsia"/>
          <w:b/>
          <w:bCs/>
          <w:sz w:val="32"/>
          <w:szCs w:val="32"/>
          <w:rtl/>
        </w:rPr>
        <w:t>المعجزات</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tl/>
        </w:rPr>
      </w:pP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تحدى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الأولين</w:t>
      </w:r>
      <w:r w:rsidRPr="00615A8F">
        <w:rPr>
          <w:rFonts w:cs="Traditional Arabic"/>
          <w:sz w:val="36"/>
          <w:szCs w:val="36"/>
          <w:rtl/>
        </w:rPr>
        <w:t xml:space="preserve"> </w:t>
      </w:r>
      <w:r w:rsidRPr="00615A8F">
        <w:rPr>
          <w:rFonts w:cs="Traditional Arabic" w:hint="eastAsia"/>
          <w:sz w:val="36"/>
          <w:szCs w:val="36"/>
          <w:rtl/>
        </w:rPr>
        <w:t>والآخرين،</w:t>
      </w:r>
      <w:r w:rsidRPr="00615A8F">
        <w:rPr>
          <w:rFonts w:cs="Traditional Arabic"/>
          <w:sz w:val="36"/>
          <w:szCs w:val="36"/>
          <w:rtl/>
        </w:rPr>
        <w:t xml:space="preserve"> </w:t>
      </w:r>
      <w:r w:rsidRPr="00615A8F">
        <w:rPr>
          <w:rFonts w:cs="Traditional Arabic" w:hint="eastAsia"/>
          <w:sz w:val="36"/>
          <w:szCs w:val="36"/>
          <w:rtl/>
        </w:rPr>
        <w:t>تحدى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اللغة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زمان</w:t>
      </w:r>
      <w:r w:rsidRPr="00615A8F">
        <w:rPr>
          <w:rFonts w:cs="Traditional Arabic"/>
          <w:sz w:val="36"/>
          <w:szCs w:val="36"/>
          <w:rtl/>
        </w:rPr>
        <w:t xml:space="preserve"> </w:t>
      </w:r>
      <w:r w:rsidRPr="00615A8F">
        <w:rPr>
          <w:rFonts w:cs="Traditional Arabic" w:hint="eastAsia"/>
          <w:sz w:val="36"/>
          <w:szCs w:val="36"/>
          <w:rtl/>
        </w:rPr>
        <w:t>نزوله،</w:t>
      </w:r>
      <w:r w:rsidRPr="00615A8F">
        <w:rPr>
          <w:rFonts w:cs="Traditional Arabic"/>
          <w:sz w:val="36"/>
          <w:szCs w:val="36"/>
          <w:rtl/>
        </w:rPr>
        <w:t xml:space="preserve"> </w:t>
      </w:r>
      <w:r w:rsidRPr="00615A8F">
        <w:rPr>
          <w:rFonts w:cs="Traditional Arabic" w:hint="eastAsia"/>
          <w:sz w:val="36"/>
          <w:szCs w:val="36"/>
          <w:rtl/>
        </w:rPr>
        <w:t>وأخبر</w:t>
      </w:r>
      <w:r w:rsidRPr="00615A8F">
        <w:rPr>
          <w:rFonts w:cs="Traditional Arabic"/>
          <w:sz w:val="36"/>
          <w:szCs w:val="36"/>
          <w:rtl/>
        </w:rPr>
        <w:t xml:space="preserve"> </w:t>
      </w:r>
      <w:r w:rsidRPr="00615A8F">
        <w:rPr>
          <w:rFonts w:cs="Traditional Arabic" w:hint="eastAsia"/>
          <w:sz w:val="36"/>
          <w:szCs w:val="36"/>
          <w:rtl/>
        </w:rPr>
        <w:t>بالغيبيات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حدث</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يثبت</w:t>
      </w:r>
      <w:r w:rsidRPr="00615A8F">
        <w:rPr>
          <w:rFonts w:cs="Traditional Arabic"/>
          <w:sz w:val="36"/>
          <w:szCs w:val="36"/>
          <w:rtl/>
        </w:rPr>
        <w:t xml:space="preserve"> </w:t>
      </w:r>
      <w:r w:rsidRPr="00615A8F">
        <w:rPr>
          <w:rFonts w:cs="Traditional Arabic" w:hint="eastAsia"/>
          <w:sz w:val="36"/>
          <w:szCs w:val="36"/>
          <w:rtl/>
        </w:rPr>
        <w:t>صدقه،</w:t>
      </w:r>
      <w:r w:rsidRPr="00615A8F">
        <w:rPr>
          <w:rFonts w:cs="Traditional Arabic"/>
          <w:sz w:val="36"/>
          <w:szCs w:val="36"/>
          <w:rtl/>
        </w:rPr>
        <w:t xml:space="preserve"> </w:t>
      </w:r>
      <w:r w:rsidRPr="00615A8F">
        <w:rPr>
          <w:rFonts w:cs="Traditional Arabic" w:hint="eastAsia"/>
          <w:sz w:val="36"/>
          <w:szCs w:val="36"/>
          <w:rtl/>
        </w:rPr>
        <w:t>وأخبر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السالفة</w:t>
      </w:r>
      <w:r w:rsidRPr="00615A8F">
        <w:rPr>
          <w:rFonts w:cs="Traditional Arabic"/>
          <w:sz w:val="36"/>
          <w:szCs w:val="36"/>
          <w:rtl/>
        </w:rPr>
        <w:t xml:space="preserve"> </w:t>
      </w:r>
      <w:r w:rsidRPr="00615A8F">
        <w:rPr>
          <w:rFonts w:cs="Traditional Arabic" w:hint="eastAsia"/>
          <w:sz w:val="36"/>
          <w:szCs w:val="36"/>
          <w:rtl/>
        </w:rPr>
        <w:t>وال</w:t>
      </w:r>
      <w:r w:rsidRPr="00615A8F">
        <w:rPr>
          <w:rFonts w:cs="Traditional Arabic" w:hint="cs"/>
          <w:sz w:val="36"/>
          <w:szCs w:val="36"/>
          <w:rtl/>
        </w:rPr>
        <w:t>أ</w:t>
      </w:r>
      <w:r w:rsidRPr="00615A8F">
        <w:rPr>
          <w:rFonts w:cs="Traditional Arabic" w:hint="eastAsia"/>
          <w:sz w:val="36"/>
          <w:szCs w:val="36"/>
          <w:rtl/>
        </w:rPr>
        <w:t>مم</w:t>
      </w:r>
      <w:r w:rsidRPr="00615A8F">
        <w:rPr>
          <w:rFonts w:cs="Traditional Arabic"/>
          <w:sz w:val="36"/>
          <w:szCs w:val="36"/>
          <w:rtl/>
        </w:rPr>
        <w:t xml:space="preserve"> </w:t>
      </w:r>
      <w:r w:rsidRPr="00615A8F">
        <w:rPr>
          <w:rFonts w:cs="Traditional Arabic" w:hint="eastAsia"/>
          <w:sz w:val="36"/>
          <w:szCs w:val="36"/>
          <w:rtl/>
        </w:rPr>
        <w:t>البائدة،</w:t>
      </w:r>
      <w:r w:rsidRPr="00615A8F">
        <w:rPr>
          <w:rFonts w:cs="Traditional Arabic"/>
          <w:sz w:val="36"/>
          <w:szCs w:val="36"/>
          <w:rtl/>
        </w:rPr>
        <w:t xml:space="preserve"> </w:t>
      </w:r>
      <w:r w:rsidRPr="00615A8F">
        <w:rPr>
          <w:rFonts w:cs="Traditional Arabic" w:hint="eastAsia"/>
          <w:sz w:val="36"/>
          <w:szCs w:val="36"/>
          <w:rtl/>
        </w:rPr>
        <w:t>ووصف</w:t>
      </w:r>
      <w:r w:rsidRPr="00615A8F">
        <w:rPr>
          <w:rFonts w:cs="Traditional Arabic"/>
          <w:sz w:val="36"/>
          <w:szCs w:val="36"/>
          <w:rtl/>
        </w:rPr>
        <w:t xml:space="preserve"> </w:t>
      </w:r>
      <w:r w:rsidRPr="00615A8F">
        <w:rPr>
          <w:rFonts w:cs="Traditional Arabic" w:hint="eastAsia"/>
          <w:sz w:val="36"/>
          <w:szCs w:val="36"/>
          <w:rtl/>
        </w:rPr>
        <w:t>اكتشافات</w:t>
      </w:r>
      <w:r w:rsidRPr="00615A8F">
        <w:rPr>
          <w:rFonts w:cs="Traditional Arabic"/>
          <w:sz w:val="36"/>
          <w:szCs w:val="36"/>
          <w:rtl/>
        </w:rPr>
        <w:t xml:space="preserve"> </w:t>
      </w:r>
      <w:r w:rsidRPr="00615A8F">
        <w:rPr>
          <w:rFonts w:cs="Traditional Arabic" w:hint="eastAsia"/>
          <w:sz w:val="36"/>
          <w:szCs w:val="36"/>
          <w:rtl/>
        </w:rPr>
        <w:t>علمية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لأحد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يعرفها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زمن</w:t>
      </w:r>
      <w:r w:rsidRPr="00615A8F">
        <w:rPr>
          <w:rFonts w:cs="Traditional Arabic"/>
          <w:sz w:val="36"/>
          <w:szCs w:val="36"/>
          <w:rtl/>
        </w:rPr>
        <w:t xml:space="preserve"> </w:t>
      </w:r>
      <w:r w:rsidRPr="00615A8F">
        <w:rPr>
          <w:rFonts w:cs="Traditional Arabic" w:hint="eastAsia"/>
          <w:sz w:val="36"/>
          <w:szCs w:val="36"/>
          <w:rtl/>
        </w:rPr>
        <w:t>قريب،</w:t>
      </w:r>
      <w:r w:rsidRPr="00615A8F">
        <w:rPr>
          <w:rFonts w:cs="Traditional Arabic"/>
          <w:sz w:val="36"/>
          <w:szCs w:val="36"/>
          <w:rtl/>
        </w:rPr>
        <w:t xml:space="preserve"> </w:t>
      </w:r>
      <w:r w:rsidRPr="00615A8F">
        <w:rPr>
          <w:rFonts w:cs="Traditional Arabic" w:hint="eastAsia"/>
          <w:sz w:val="36"/>
          <w:szCs w:val="36"/>
          <w:rtl/>
        </w:rPr>
        <w:t>وبقى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الزمن</w:t>
      </w:r>
      <w:r w:rsidRPr="00615A8F">
        <w:rPr>
          <w:rFonts w:cs="Traditional Arabic"/>
          <w:sz w:val="36"/>
          <w:szCs w:val="36"/>
          <w:rtl/>
        </w:rPr>
        <w:t xml:space="preserve"> </w:t>
      </w:r>
      <w:r w:rsidRPr="00615A8F">
        <w:rPr>
          <w:rFonts w:cs="Traditional Arabic" w:hint="eastAsia"/>
          <w:sz w:val="36"/>
          <w:szCs w:val="36"/>
          <w:rtl/>
        </w:rPr>
        <w:t>محفوظاً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الصدور</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الصدور،</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منهاج</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للفرد</w:t>
      </w:r>
      <w:r w:rsidRPr="00615A8F">
        <w:rPr>
          <w:rFonts w:cs="Traditional Arabic"/>
          <w:sz w:val="36"/>
          <w:szCs w:val="36"/>
          <w:rtl/>
        </w:rPr>
        <w:t xml:space="preserve"> </w:t>
      </w:r>
      <w:r w:rsidRPr="00615A8F">
        <w:rPr>
          <w:rFonts w:cs="Traditional Arabic" w:hint="eastAsia"/>
          <w:sz w:val="36"/>
          <w:szCs w:val="36"/>
          <w:rtl/>
        </w:rPr>
        <w:t>والمجتمع</w:t>
      </w:r>
      <w:r w:rsidRPr="00615A8F">
        <w:rPr>
          <w:rFonts w:cs="Traditional Arabic"/>
          <w:sz w:val="36"/>
          <w:szCs w:val="36"/>
          <w:rtl/>
        </w:rPr>
        <w:t xml:space="preserve"> </w:t>
      </w:r>
      <w:r w:rsidRPr="00615A8F">
        <w:rPr>
          <w:rFonts w:cs="Traditional Arabic" w:hint="eastAsia"/>
          <w:sz w:val="36"/>
          <w:szCs w:val="36"/>
          <w:rtl/>
        </w:rPr>
        <w:t>يشع</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contextualSpacing/>
        <w:jc w:val="both"/>
        <w:rPr>
          <w:rFonts w:cs="Traditional Arabic"/>
          <w:sz w:val="36"/>
          <w:szCs w:val="36"/>
          <w:rtl/>
        </w:rPr>
      </w:pP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الخير</w:t>
      </w:r>
      <w:r w:rsidRPr="00615A8F">
        <w:rPr>
          <w:rFonts w:cs="Traditional Arabic"/>
          <w:sz w:val="36"/>
          <w:szCs w:val="36"/>
          <w:rtl/>
        </w:rPr>
        <w:t xml:space="preserve"> </w:t>
      </w:r>
      <w:r w:rsidRPr="00615A8F">
        <w:rPr>
          <w:rFonts w:cs="Traditional Arabic" w:hint="eastAsia"/>
          <w:sz w:val="36"/>
          <w:szCs w:val="36"/>
          <w:rtl/>
        </w:rPr>
        <w:t>كله،</w:t>
      </w:r>
      <w:r w:rsidRPr="00615A8F">
        <w:rPr>
          <w:rFonts w:cs="Traditional Arabic"/>
          <w:sz w:val="36"/>
          <w:szCs w:val="36"/>
          <w:rtl/>
        </w:rPr>
        <w:t xml:space="preserve"> </w:t>
      </w:r>
      <w:r w:rsidRPr="00615A8F">
        <w:rPr>
          <w:rFonts w:cs="Traditional Arabic" w:hint="eastAsia"/>
          <w:sz w:val="36"/>
          <w:szCs w:val="36"/>
          <w:rtl/>
        </w:rPr>
        <w:t>وقانون</w:t>
      </w:r>
      <w:r w:rsidRPr="00615A8F">
        <w:rPr>
          <w:rFonts w:cs="Traditional Arabic"/>
          <w:sz w:val="36"/>
          <w:szCs w:val="36"/>
          <w:rtl/>
        </w:rPr>
        <w:t xml:space="preserve"> </w:t>
      </w:r>
      <w:r w:rsidRPr="00615A8F">
        <w:rPr>
          <w:rFonts w:cs="Traditional Arabic" w:hint="eastAsia"/>
          <w:sz w:val="36"/>
          <w:szCs w:val="36"/>
          <w:rtl/>
        </w:rPr>
        <w:t>تشريعى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شتى</w:t>
      </w:r>
      <w:r w:rsidRPr="00615A8F">
        <w:rPr>
          <w:rFonts w:cs="Traditional Arabic"/>
          <w:sz w:val="36"/>
          <w:szCs w:val="36"/>
          <w:rtl/>
        </w:rPr>
        <w:t xml:space="preserve"> </w:t>
      </w:r>
      <w:r w:rsidRPr="00615A8F">
        <w:rPr>
          <w:rFonts w:cs="Traditional Arabic" w:hint="eastAsia"/>
          <w:sz w:val="36"/>
          <w:szCs w:val="36"/>
          <w:rtl/>
        </w:rPr>
        <w:t>المجالات،</w:t>
      </w:r>
      <w:r w:rsidRPr="00615A8F">
        <w:rPr>
          <w:rFonts w:cs="Traditional Arabic"/>
          <w:sz w:val="36"/>
          <w:szCs w:val="36"/>
          <w:rtl/>
        </w:rPr>
        <w:t xml:space="preserve"> </w:t>
      </w:r>
      <w:r w:rsidRPr="00615A8F">
        <w:rPr>
          <w:rFonts w:cs="Traditional Arabic" w:hint="eastAsia"/>
          <w:sz w:val="36"/>
          <w:szCs w:val="36"/>
          <w:rtl/>
        </w:rPr>
        <w:t>الاقتصادية</w:t>
      </w:r>
      <w:r w:rsidRPr="00615A8F">
        <w:rPr>
          <w:rFonts w:cs="Traditional Arabic"/>
          <w:sz w:val="36"/>
          <w:szCs w:val="36"/>
          <w:rtl/>
        </w:rPr>
        <w:t xml:space="preserve"> </w:t>
      </w:r>
      <w:r w:rsidRPr="00615A8F">
        <w:rPr>
          <w:rFonts w:cs="Traditional Arabic" w:hint="eastAsia"/>
          <w:sz w:val="36"/>
          <w:szCs w:val="36"/>
          <w:rtl/>
        </w:rPr>
        <w:t>والأسرية</w:t>
      </w:r>
      <w:r w:rsidRPr="00615A8F">
        <w:rPr>
          <w:rFonts w:cs="Traditional Arabic"/>
          <w:sz w:val="36"/>
          <w:szCs w:val="36"/>
          <w:rtl/>
        </w:rPr>
        <w:t xml:space="preserve"> </w:t>
      </w:r>
      <w:r w:rsidRPr="00615A8F">
        <w:rPr>
          <w:rFonts w:cs="Traditional Arabic" w:hint="eastAsia"/>
          <w:sz w:val="36"/>
          <w:szCs w:val="36"/>
          <w:rtl/>
        </w:rPr>
        <w:t>والحربية</w:t>
      </w:r>
      <w:r w:rsidRPr="00615A8F">
        <w:rPr>
          <w:rFonts w:cs="Traditional Arabic" w:hint="cs"/>
          <w:sz w:val="36"/>
          <w:szCs w:val="36"/>
          <w:rtl/>
        </w:rPr>
        <w:t xml:space="preserve"> </w:t>
      </w:r>
      <w:r w:rsidRPr="00615A8F">
        <w:rPr>
          <w:rFonts w:cs="Traditional Arabic" w:hint="eastAsia"/>
          <w:sz w:val="36"/>
          <w:szCs w:val="36"/>
          <w:rtl/>
        </w:rPr>
        <w:t>والسياسية</w:t>
      </w:r>
      <w:r w:rsidRPr="00615A8F">
        <w:rPr>
          <w:rFonts w:cs="Traditional Arabic"/>
          <w:sz w:val="36"/>
          <w:szCs w:val="36"/>
          <w:rtl/>
        </w:rPr>
        <w:t xml:space="preserve"> </w:t>
      </w:r>
      <w:r w:rsidRPr="00615A8F">
        <w:rPr>
          <w:rFonts w:cs="Traditional Arabic" w:hint="eastAsia"/>
          <w:sz w:val="36"/>
          <w:szCs w:val="36"/>
          <w:rtl/>
        </w:rPr>
        <w:t>وغيرها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009A038E">
        <w:rPr>
          <w:rFonts w:ascii="Arial" w:hAnsi="Arial" w:cs="Traditional Arabic"/>
          <w:sz w:val="28"/>
          <w:szCs w:val="28"/>
        </w:rPr>
        <w:pict>
          <v:rect id="_x0000_i1244"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ascii="Arial" w:hAnsi="Arial" w:cs="Traditional Arabic"/>
          <w:sz w:val="28"/>
          <w:szCs w:val="28"/>
          <w:rtl/>
        </w:rPr>
        <w:t>1</w:t>
      </w:r>
      <w:r w:rsidRPr="00615A8F">
        <w:rPr>
          <w:rFonts w:ascii="Arial" w:hAnsi="Arial"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الكنز</w:t>
      </w:r>
      <w:r w:rsidRPr="00615A8F">
        <w:rPr>
          <w:rFonts w:cs="Traditional Arabic"/>
          <w:sz w:val="24"/>
          <w:szCs w:val="24"/>
          <w:rtl/>
        </w:rPr>
        <w:t xml:space="preserve"> </w:t>
      </w:r>
      <w:r w:rsidRPr="00615A8F">
        <w:rPr>
          <w:rFonts w:cs="Traditional Arabic" w:hint="eastAsia"/>
          <w:sz w:val="24"/>
          <w:szCs w:val="24"/>
          <w:rtl/>
        </w:rPr>
        <w:t>الجليل</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الانجيل</w:t>
      </w:r>
      <w:r w:rsidR="00D745E4">
        <w:rPr>
          <w:rFonts w:cs="Traditional Arabic" w:hint="cs"/>
          <w:sz w:val="24"/>
          <w:szCs w:val="24"/>
          <w:rtl/>
        </w:rPr>
        <w:t>.</w:t>
      </w:r>
      <w:r w:rsidRPr="00615A8F">
        <w:rPr>
          <w:rFonts w:cs="Traditional Arabic" w:hint="cs"/>
          <w:sz w:val="24"/>
          <w:szCs w:val="24"/>
          <w:rtl/>
        </w:rPr>
        <w:t>ص109</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45"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contextualSpacing/>
        <w:jc w:val="both"/>
        <w:rPr>
          <w:rFonts w:cs="Traditional Arabic"/>
          <w:sz w:val="28"/>
          <w:szCs w:val="28"/>
          <w:rtl/>
        </w:rPr>
      </w:pP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موريس</w:t>
      </w:r>
      <w:r w:rsidRPr="00615A8F">
        <w:rPr>
          <w:rFonts w:cs="Traditional Arabic"/>
          <w:sz w:val="36"/>
          <w:szCs w:val="36"/>
          <w:rtl/>
        </w:rPr>
        <w:t xml:space="preserve"> </w:t>
      </w:r>
      <w:r w:rsidRPr="00615A8F">
        <w:rPr>
          <w:rFonts w:cs="Traditional Arabic" w:hint="eastAsia"/>
          <w:sz w:val="36"/>
          <w:szCs w:val="36"/>
          <w:rtl/>
        </w:rPr>
        <w:t>بوكاى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المعقول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يتصور</w:t>
      </w:r>
      <w:r w:rsidRPr="00615A8F">
        <w:rPr>
          <w:rFonts w:cs="Traditional Arabic"/>
          <w:sz w:val="36"/>
          <w:szCs w:val="36"/>
          <w:rtl/>
        </w:rPr>
        <w:t xml:space="preserve"> </w:t>
      </w:r>
      <w:r w:rsidRPr="00615A8F">
        <w:rPr>
          <w:rFonts w:cs="Traditional Arabic" w:hint="eastAsia"/>
          <w:sz w:val="36"/>
          <w:szCs w:val="36"/>
          <w:rtl/>
        </w:rPr>
        <w:t>إنسان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حقائق</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تكتشف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العصر</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تضمنتها</w:t>
      </w:r>
      <w:r w:rsidRPr="00615A8F">
        <w:rPr>
          <w:rFonts w:cs="Traditional Arabic"/>
          <w:sz w:val="36"/>
          <w:szCs w:val="36"/>
          <w:rtl/>
        </w:rPr>
        <w:t xml:space="preserve"> </w:t>
      </w:r>
      <w:r w:rsidRPr="00615A8F">
        <w:rPr>
          <w:rFonts w:cs="Traditional Arabic" w:hint="eastAsia"/>
          <w:sz w:val="36"/>
          <w:szCs w:val="36"/>
          <w:rtl/>
        </w:rPr>
        <w:t>نصوص</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تأليف</w:t>
      </w:r>
      <w:r w:rsidRPr="00615A8F">
        <w:rPr>
          <w:rFonts w:cs="Traditional Arabic"/>
          <w:sz w:val="36"/>
          <w:szCs w:val="36"/>
          <w:rtl/>
        </w:rPr>
        <w:t xml:space="preserve"> </w:t>
      </w:r>
      <w:r w:rsidRPr="00615A8F">
        <w:rPr>
          <w:rFonts w:cs="Traditional Arabic" w:hint="eastAsia"/>
          <w:sz w:val="36"/>
          <w:szCs w:val="36"/>
          <w:rtl/>
        </w:rPr>
        <w:t>بشر</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بسبب</w:t>
      </w:r>
      <w:r w:rsidRPr="00615A8F">
        <w:rPr>
          <w:rFonts w:cs="Traditional Arabic"/>
          <w:sz w:val="36"/>
          <w:szCs w:val="36"/>
          <w:rtl/>
        </w:rPr>
        <w:t xml:space="preserve"> </w:t>
      </w:r>
      <w:r w:rsidRPr="00615A8F">
        <w:rPr>
          <w:rFonts w:cs="Traditional Arabic" w:hint="eastAsia"/>
          <w:sz w:val="36"/>
          <w:szCs w:val="36"/>
          <w:rtl/>
        </w:rPr>
        <w:t>حالة</w:t>
      </w:r>
      <w:r w:rsidRPr="00615A8F">
        <w:rPr>
          <w:rFonts w:cs="Traditional Arabic"/>
          <w:sz w:val="36"/>
          <w:szCs w:val="36"/>
          <w:rtl/>
        </w:rPr>
        <w:t xml:space="preserve"> </w:t>
      </w:r>
      <w:r w:rsidRPr="00615A8F">
        <w:rPr>
          <w:rFonts w:cs="Traditional Arabic" w:hint="eastAsia"/>
          <w:sz w:val="36"/>
          <w:szCs w:val="36"/>
          <w:rtl/>
        </w:rPr>
        <w:t>المعارف</w:t>
      </w:r>
      <w:r w:rsidRPr="00615A8F">
        <w:rPr>
          <w:rFonts w:cs="Traditional Arabic"/>
          <w:sz w:val="36"/>
          <w:szCs w:val="36"/>
          <w:rtl/>
        </w:rPr>
        <w:t xml:space="preserve"> </w:t>
      </w:r>
      <w:r w:rsidRPr="00615A8F">
        <w:rPr>
          <w:rFonts w:cs="Traditional Arabic" w:hint="eastAsia"/>
          <w:sz w:val="36"/>
          <w:szCs w:val="36"/>
          <w:rtl/>
        </w:rPr>
        <w:t>والعلوم</w:t>
      </w:r>
      <w:r w:rsidRPr="00615A8F">
        <w:rPr>
          <w:rFonts w:cs="Traditional Arabic"/>
          <w:sz w:val="36"/>
          <w:szCs w:val="36"/>
          <w:rtl/>
        </w:rPr>
        <w:t xml:space="preserve"> </w:t>
      </w:r>
      <w:r w:rsidRPr="00615A8F">
        <w:rPr>
          <w:rFonts w:cs="Traditional Arabic" w:hint="eastAsia"/>
          <w:sz w:val="36"/>
          <w:szCs w:val="36"/>
          <w:rtl/>
        </w:rPr>
        <w:t>الطبيعية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محمد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b/>
          <w:bCs/>
          <w:sz w:val="32"/>
          <w:szCs w:val="32"/>
          <w:rtl/>
        </w:rPr>
        <w:t>ولذلك</w:t>
      </w:r>
      <w:r w:rsidRPr="00615A8F">
        <w:rPr>
          <w:rFonts w:cs="Traditional Arabic"/>
          <w:b/>
          <w:bCs/>
          <w:sz w:val="32"/>
          <w:szCs w:val="32"/>
          <w:rtl/>
        </w:rPr>
        <w:t xml:space="preserve"> </w:t>
      </w:r>
      <w:r w:rsidRPr="00615A8F">
        <w:rPr>
          <w:rFonts w:cs="Traditional Arabic" w:hint="eastAsia"/>
          <w:b/>
          <w:bCs/>
          <w:sz w:val="32"/>
          <w:szCs w:val="32"/>
          <w:rtl/>
        </w:rPr>
        <w:t>فمن</w:t>
      </w:r>
      <w:r w:rsidRPr="00615A8F">
        <w:rPr>
          <w:rFonts w:cs="Traditional Arabic"/>
          <w:b/>
          <w:bCs/>
          <w:sz w:val="32"/>
          <w:szCs w:val="32"/>
          <w:rtl/>
        </w:rPr>
        <w:t xml:space="preserve"> </w:t>
      </w:r>
      <w:r w:rsidRPr="00615A8F">
        <w:rPr>
          <w:rFonts w:cs="Traditional Arabic" w:hint="eastAsia"/>
          <w:b/>
          <w:bCs/>
          <w:sz w:val="32"/>
          <w:szCs w:val="32"/>
          <w:rtl/>
        </w:rPr>
        <w:t>الصواب</w:t>
      </w:r>
      <w:r w:rsidRPr="00615A8F">
        <w:rPr>
          <w:rFonts w:cs="Traditional Arabic"/>
          <w:b/>
          <w:bCs/>
          <w:sz w:val="32"/>
          <w:szCs w:val="32"/>
          <w:rtl/>
        </w:rPr>
        <w:t xml:space="preserve"> </w:t>
      </w:r>
      <w:r w:rsidRPr="00615A8F">
        <w:rPr>
          <w:rFonts w:cs="Traditional Arabic" w:hint="eastAsia"/>
          <w:b/>
          <w:bCs/>
          <w:sz w:val="32"/>
          <w:szCs w:val="32"/>
          <w:rtl/>
        </w:rPr>
        <w:t>المشروع</w:t>
      </w:r>
      <w:r w:rsidRPr="00615A8F">
        <w:rPr>
          <w:rFonts w:cs="Traditional Arabic"/>
          <w:b/>
          <w:bCs/>
          <w:sz w:val="32"/>
          <w:szCs w:val="32"/>
          <w:rtl/>
        </w:rPr>
        <w:t xml:space="preserve"> </w:t>
      </w:r>
      <w:r w:rsidRPr="00615A8F">
        <w:rPr>
          <w:rFonts w:cs="Traditional Arabic" w:hint="eastAsia"/>
          <w:b/>
          <w:bCs/>
          <w:sz w:val="32"/>
          <w:szCs w:val="32"/>
          <w:rtl/>
        </w:rPr>
        <w:t>تماماً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يُنظر</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القرآن</w:t>
      </w:r>
      <w:r w:rsidRPr="00615A8F">
        <w:rPr>
          <w:rFonts w:cs="Traditional Arabic"/>
          <w:b/>
          <w:bCs/>
          <w:sz w:val="32"/>
          <w:szCs w:val="32"/>
          <w:rtl/>
        </w:rPr>
        <w:t xml:space="preserve"> </w:t>
      </w:r>
      <w:r w:rsidRPr="00615A8F">
        <w:rPr>
          <w:rFonts w:cs="Traditional Arabic" w:hint="eastAsia"/>
          <w:b/>
          <w:bCs/>
          <w:sz w:val="32"/>
          <w:szCs w:val="32"/>
          <w:rtl/>
        </w:rPr>
        <w:t>باعتبار</w:t>
      </w:r>
      <w:r w:rsidRPr="00615A8F">
        <w:rPr>
          <w:rFonts w:cs="Traditional Arabic"/>
          <w:b/>
          <w:bCs/>
          <w:sz w:val="32"/>
          <w:szCs w:val="32"/>
          <w:rtl/>
        </w:rPr>
        <w:t xml:space="preserve"> </w:t>
      </w:r>
      <w:r w:rsidRPr="00615A8F">
        <w:rPr>
          <w:rFonts w:cs="Traditional Arabic" w:hint="eastAsia"/>
          <w:b/>
          <w:bCs/>
          <w:sz w:val="32"/>
          <w:szCs w:val="32"/>
          <w:rtl/>
        </w:rPr>
        <w:t>أنه</w:t>
      </w:r>
      <w:r w:rsidRPr="00615A8F">
        <w:rPr>
          <w:rFonts w:cs="Traditional Arabic"/>
          <w:b/>
          <w:bCs/>
          <w:sz w:val="32"/>
          <w:szCs w:val="32"/>
          <w:rtl/>
        </w:rPr>
        <w:t xml:space="preserve"> </w:t>
      </w:r>
      <w:r w:rsidRPr="00615A8F">
        <w:rPr>
          <w:rFonts w:cs="Traditional Arabic" w:hint="eastAsia"/>
          <w:b/>
          <w:bCs/>
          <w:sz w:val="32"/>
          <w:szCs w:val="32"/>
          <w:rtl/>
        </w:rPr>
        <w:t>حقاً</w:t>
      </w:r>
      <w:r w:rsidRPr="00615A8F">
        <w:rPr>
          <w:rFonts w:cs="Traditional Arabic"/>
          <w:b/>
          <w:bCs/>
          <w:sz w:val="32"/>
          <w:szCs w:val="32"/>
          <w:rtl/>
        </w:rPr>
        <w:t xml:space="preserve"> </w:t>
      </w:r>
      <w:r w:rsidRPr="00615A8F">
        <w:rPr>
          <w:rFonts w:cs="Traditional Arabic" w:hint="eastAsia"/>
          <w:b/>
          <w:bCs/>
          <w:sz w:val="32"/>
          <w:szCs w:val="32"/>
          <w:rtl/>
        </w:rPr>
        <w:t>وصدقاً</w:t>
      </w:r>
      <w:r w:rsidRPr="00615A8F">
        <w:rPr>
          <w:rFonts w:cs="Traditional Arabic"/>
          <w:b/>
          <w:bCs/>
          <w:sz w:val="32"/>
          <w:szCs w:val="32"/>
          <w:rtl/>
        </w:rPr>
        <w:t xml:space="preserve"> (</w:t>
      </w:r>
      <w:r w:rsidRPr="00615A8F">
        <w:rPr>
          <w:rFonts w:cs="Traditional Arabic" w:hint="eastAsia"/>
          <w:b/>
          <w:bCs/>
          <w:sz w:val="32"/>
          <w:szCs w:val="32"/>
          <w:rtl/>
        </w:rPr>
        <w:t>تعبير</w:t>
      </w:r>
      <w:r w:rsidRPr="00615A8F">
        <w:rPr>
          <w:rFonts w:cs="Traditional Arabic"/>
          <w:b/>
          <w:bCs/>
          <w:sz w:val="32"/>
          <w:szCs w:val="32"/>
          <w:rtl/>
        </w:rPr>
        <w:t xml:space="preserve"> </w:t>
      </w:r>
      <w:r w:rsidRPr="00615A8F">
        <w:rPr>
          <w:rFonts w:cs="Traditional Arabic" w:hint="eastAsia"/>
          <w:b/>
          <w:bCs/>
          <w:sz w:val="32"/>
          <w:szCs w:val="32"/>
          <w:rtl/>
        </w:rPr>
        <w:t>الوحى</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b/>
          <w:bCs/>
          <w:sz w:val="32"/>
          <w:szCs w:val="32"/>
          <w:rtl/>
        </w:rPr>
        <w:t xml:space="preserve">) </w:t>
      </w:r>
      <w:r w:rsidRPr="00615A8F">
        <w:rPr>
          <w:rFonts w:cs="Traditional Arabic" w:hint="eastAsia"/>
          <w:b/>
          <w:bCs/>
          <w:sz w:val="32"/>
          <w:szCs w:val="32"/>
          <w:rtl/>
        </w:rPr>
        <w:t>أنزله</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نبى</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hint="cs"/>
          <w:b/>
          <w:bCs/>
          <w:sz w:val="36"/>
          <w:szCs w:val="36"/>
          <w:rtl/>
        </w:rPr>
        <w:t>"</w:t>
      </w:r>
      <w:r w:rsidR="00D745E4">
        <w:rPr>
          <w:rFonts w:cs="Traditional Arabic" w:hint="cs"/>
          <w:b/>
          <w:bCs/>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sz w:val="28"/>
          <w:szCs w:val="28"/>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12"/>
          <w:szCs w:val="12"/>
          <w:rtl/>
        </w:rPr>
      </w:pPr>
    </w:p>
    <w:p w:rsidR="008B3DA2" w:rsidRPr="00615A8F" w:rsidRDefault="008B3DA2" w:rsidP="008630E9">
      <w:pPr>
        <w:autoSpaceDE w:val="0"/>
        <w:autoSpaceDN w:val="0"/>
        <w:bidi/>
        <w:adjustRightInd w:val="0"/>
        <w:spacing w:after="0" w:line="240" w:lineRule="auto"/>
        <w:contextualSpacing/>
        <w:jc w:val="both"/>
        <w:rPr>
          <w:rFonts w:cs="Traditional Arabic"/>
          <w:sz w:val="8"/>
          <w:szCs w:val="8"/>
          <w:rtl/>
        </w:rPr>
      </w:pPr>
    </w:p>
    <w:p w:rsidR="008B3DA2" w:rsidRPr="00615A8F" w:rsidRDefault="008B3DA2" w:rsidP="008630E9">
      <w:pPr>
        <w:autoSpaceDE w:val="0"/>
        <w:autoSpaceDN w:val="0"/>
        <w:bidi/>
        <w:adjustRightInd w:val="0"/>
        <w:spacing w:after="0" w:line="240" w:lineRule="auto"/>
        <w:contextualSpacing/>
        <w:jc w:val="both"/>
        <w:rPr>
          <w:rFonts w:cs="Traditional Arabic"/>
          <w:sz w:val="32"/>
          <w:szCs w:val="32"/>
          <w:rtl/>
        </w:rPr>
      </w:pPr>
      <w:r w:rsidRPr="00615A8F">
        <w:rPr>
          <w:rFonts w:cs="Traditional Arabic"/>
          <w:b/>
          <w:bCs/>
          <w:sz w:val="32"/>
          <w:szCs w:val="32"/>
          <w:rtl/>
        </w:rPr>
        <w:t>-</w:t>
      </w:r>
      <w:r w:rsidRPr="00615A8F">
        <w:rPr>
          <w:rFonts w:cs="Traditional Arabic" w:hint="cs"/>
          <w:sz w:val="32"/>
          <w:szCs w:val="32"/>
          <w:rtl/>
        </w:rPr>
        <w:t xml:space="preserve"> </w:t>
      </w:r>
      <w:r w:rsidRPr="00615A8F">
        <w:rPr>
          <w:rFonts w:cs="Traditional Arabic" w:hint="eastAsia"/>
          <w:b/>
          <w:bCs/>
          <w:sz w:val="32"/>
          <w:szCs w:val="32"/>
          <w:rtl/>
        </w:rPr>
        <w:t>سيرة</w:t>
      </w:r>
      <w:r w:rsidRPr="00615A8F">
        <w:rPr>
          <w:rFonts w:cs="Traditional Arabic"/>
          <w:b/>
          <w:bCs/>
          <w:sz w:val="32"/>
          <w:szCs w:val="32"/>
          <w:rtl/>
        </w:rPr>
        <w:t xml:space="preserve"> </w:t>
      </w:r>
      <w:r w:rsidRPr="00615A8F">
        <w:rPr>
          <w:rFonts w:cs="Traditional Arabic" w:hint="eastAsia"/>
          <w:b/>
          <w:bCs/>
          <w:sz w:val="32"/>
          <w:szCs w:val="32"/>
          <w:rtl/>
        </w:rPr>
        <w:t>محمد</w:t>
      </w:r>
      <w:r w:rsidRPr="00615A8F">
        <w:rPr>
          <w:rFonts w:cs="Traditional Arabic"/>
          <w:sz w:val="32"/>
          <w:szCs w:val="32"/>
          <w:rtl/>
        </w:rPr>
        <w:t xml:space="preserve"> </w:t>
      </w:r>
    </w:p>
    <w:p w:rsidR="008B3DA2" w:rsidRPr="00615A8F" w:rsidRDefault="008B3DA2" w:rsidP="008630E9">
      <w:pPr>
        <w:autoSpaceDE w:val="0"/>
        <w:autoSpaceDN w:val="0"/>
        <w:bidi/>
        <w:adjustRightInd w:val="0"/>
        <w:spacing w:after="0" w:line="240" w:lineRule="auto"/>
        <w:ind w:firstLine="340"/>
        <w:contextualSpacing/>
        <w:jc w:val="both"/>
        <w:rPr>
          <w:rFonts w:ascii="Traditional Arabic" w:cs="Traditional Arabic"/>
          <w:sz w:val="36"/>
          <w:szCs w:val="36"/>
        </w:rPr>
      </w:pPr>
      <w:r w:rsidRPr="00615A8F">
        <w:rPr>
          <w:rFonts w:cs="Traditional Arabic" w:hint="cs"/>
          <w:sz w:val="36"/>
          <w:szCs w:val="36"/>
          <w:rtl/>
        </w:rPr>
        <w:t>ي</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د</w:t>
      </w:r>
      <w:r w:rsidRPr="00615A8F">
        <w:rPr>
          <w:rFonts w:cs="Traditional Arabic" w:hint="cs"/>
          <w:sz w:val="36"/>
          <w:szCs w:val="36"/>
          <w:rtl/>
        </w:rPr>
        <w:t xml:space="preserve">/ </w:t>
      </w:r>
      <w:r w:rsidRPr="00615A8F">
        <w:rPr>
          <w:rFonts w:cs="Traditional Arabic" w:hint="eastAsia"/>
          <w:sz w:val="36"/>
          <w:szCs w:val="36"/>
          <w:rtl/>
        </w:rPr>
        <w:t>وليم</w:t>
      </w:r>
      <w:r w:rsidRPr="00615A8F">
        <w:rPr>
          <w:rFonts w:cs="Traditional Arabic"/>
          <w:sz w:val="36"/>
          <w:szCs w:val="36"/>
          <w:rtl/>
        </w:rPr>
        <w:t xml:space="preserve"> </w:t>
      </w:r>
      <w:r w:rsidRPr="00615A8F">
        <w:rPr>
          <w:rFonts w:cs="Traditional Arabic" w:hint="eastAsia"/>
          <w:sz w:val="36"/>
          <w:szCs w:val="36"/>
          <w:rtl/>
        </w:rPr>
        <w:t>إدى</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يعرف</w:t>
      </w:r>
      <w:r w:rsidRPr="00615A8F">
        <w:rPr>
          <w:rFonts w:cs="Traditional Arabic"/>
          <w:sz w:val="36"/>
          <w:szCs w:val="36"/>
          <w:rtl/>
        </w:rPr>
        <w:t xml:space="preserve"> </w:t>
      </w:r>
      <w:r w:rsidRPr="00615A8F">
        <w:rPr>
          <w:rFonts w:cs="Traditional Arabic" w:hint="eastAsia"/>
          <w:sz w:val="36"/>
          <w:szCs w:val="36"/>
          <w:rtl/>
        </w:rPr>
        <w:t>المعلمون</w:t>
      </w:r>
      <w:r w:rsidRPr="00615A8F">
        <w:rPr>
          <w:rFonts w:cs="Traditional Arabic"/>
          <w:sz w:val="36"/>
          <w:szCs w:val="36"/>
          <w:rtl/>
        </w:rPr>
        <w:t xml:space="preserve"> </w:t>
      </w:r>
      <w:r w:rsidRPr="00615A8F">
        <w:rPr>
          <w:rFonts w:cs="Traditional Arabic" w:hint="eastAsia"/>
          <w:sz w:val="36"/>
          <w:szCs w:val="36"/>
          <w:rtl/>
        </w:rPr>
        <w:t>الصادقون</w:t>
      </w:r>
      <w:r w:rsidRPr="00615A8F">
        <w:rPr>
          <w:rFonts w:cs="Traditional Arabic"/>
          <w:sz w:val="36"/>
          <w:szCs w:val="36"/>
          <w:rtl/>
        </w:rPr>
        <w:t xml:space="preserve"> </w:t>
      </w:r>
      <w:r w:rsidRPr="00615A8F">
        <w:rPr>
          <w:rFonts w:cs="Traditional Arabic" w:hint="eastAsia"/>
          <w:sz w:val="36"/>
          <w:szCs w:val="36"/>
          <w:rtl/>
        </w:rPr>
        <w:t>بصلاح</w:t>
      </w:r>
      <w:r w:rsidRPr="00615A8F">
        <w:rPr>
          <w:rFonts w:cs="Traditional Arabic"/>
          <w:sz w:val="36"/>
          <w:szCs w:val="36"/>
          <w:rtl/>
        </w:rPr>
        <w:t xml:space="preserve"> </w:t>
      </w:r>
      <w:r w:rsidRPr="00615A8F">
        <w:rPr>
          <w:rFonts w:cs="Traditional Arabic" w:hint="eastAsia"/>
          <w:sz w:val="36"/>
          <w:szCs w:val="36"/>
          <w:rtl/>
        </w:rPr>
        <w:t>تعليمهم</w:t>
      </w:r>
      <w:r w:rsidRPr="00615A8F">
        <w:rPr>
          <w:rFonts w:cs="Traditional Arabic"/>
          <w:sz w:val="36"/>
          <w:szCs w:val="36"/>
          <w:rtl/>
        </w:rPr>
        <w:t xml:space="preserve"> </w:t>
      </w:r>
      <w:r w:rsidRPr="00615A8F">
        <w:rPr>
          <w:rFonts w:cs="Traditional Arabic" w:hint="eastAsia"/>
          <w:sz w:val="36"/>
          <w:szCs w:val="36"/>
          <w:rtl/>
        </w:rPr>
        <w:t>وسيرتهم</w:t>
      </w:r>
      <w:r w:rsidRPr="00615A8F">
        <w:rPr>
          <w:rFonts w:cs="Traditional Arabic"/>
          <w:sz w:val="36"/>
          <w:szCs w:val="36"/>
          <w:rtl/>
        </w:rPr>
        <w:t xml:space="preserve"> </w:t>
      </w:r>
      <w:r w:rsidRPr="00615A8F">
        <w:rPr>
          <w:rFonts w:cs="Traditional Arabic" w:hint="eastAsia"/>
          <w:sz w:val="36"/>
          <w:szCs w:val="36"/>
          <w:rtl/>
        </w:rPr>
        <w:t>الطاهرة</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تعليقاً</w:t>
      </w:r>
      <w:r w:rsidRPr="00615A8F">
        <w:rPr>
          <w:rFonts w:cs="Traditional Arabic"/>
          <w:sz w:val="36"/>
          <w:szCs w:val="36"/>
          <w:rtl/>
        </w:rPr>
        <w:t xml:space="preserve"> </w:t>
      </w:r>
      <w:r w:rsidRPr="00615A8F">
        <w:rPr>
          <w:rFonts w:cs="Traditional Arabic" w:hint="eastAsia"/>
          <w:sz w:val="36"/>
          <w:szCs w:val="36"/>
          <w:rtl/>
        </w:rPr>
        <w:t>وتفسيراً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ثمارهم</w:t>
      </w:r>
      <w:r w:rsidRPr="00615A8F">
        <w:rPr>
          <w:rFonts w:cs="Traditional Arabic"/>
          <w:sz w:val="36"/>
          <w:szCs w:val="36"/>
          <w:rtl/>
        </w:rPr>
        <w:t xml:space="preserve"> </w:t>
      </w:r>
      <w:r w:rsidRPr="00615A8F">
        <w:rPr>
          <w:rFonts w:cs="Traditional Arabic" w:hint="eastAsia"/>
          <w:sz w:val="36"/>
          <w:szCs w:val="36"/>
          <w:rtl/>
        </w:rPr>
        <w:t>تعرفونهم</w:t>
      </w:r>
      <w:r w:rsidRPr="00615A8F">
        <w:rPr>
          <w:rFonts w:cs="Traditional Arabic"/>
          <w:sz w:val="36"/>
          <w:szCs w:val="36"/>
          <w:rtl/>
        </w:rPr>
        <w:t>"</w:t>
      </w:r>
      <w:r w:rsidR="00D745E4">
        <w:rPr>
          <w:rFonts w:cs="Traditional Arabic"/>
          <w:sz w:val="36"/>
          <w:szCs w:val="36"/>
          <w:vertAlign w:val="superscript"/>
          <w:rtl/>
        </w:rPr>
        <w:t>.</w:t>
      </w:r>
      <w:r w:rsidRPr="00615A8F">
        <w:rPr>
          <w:rFonts w:cs="Traditional Arabic"/>
          <w:sz w:val="28"/>
          <w:szCs w:val="28"/>
          <w:vertAlign w:val="superscript"/>
          <w:rtl/>
        </w:rPr>
        <w:t>(</w:t>
      </w:r>
      <w:r w:rsidRPr="00615A8F">
        <w:rPr>
          <w:rFonts w:cs="Traditional Arabic" w:hint="cs"/>
          <w:sz w:val="28"/>
          <w:szCs w:val="28"/>
          <w:vertAlign w:val="superscript"/>
          <w:rtl/>
        </w:rPr>
        <w:t>2</w:t>
      </w:r>
      <w:r w:rsidRPr="00615A8F">
        <w:rPr>
          <w:rFonts w:cs="Traditional Arabic"/>
          <w:sz w:val="28"/>
          <w:szCs w:val="28"/>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وضح</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كالشمس</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وكيف</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وصفه</w:t>
      </w:r>
      <w:r w:rsidRPr="00615A8F">
        <w:rPr>
          <w:rFonts w:cs="Traditional Arabic"/>
          <w:sz w:val="36"/>
          <w:szCs w:val="36"/>
          <w:rtl/>
        </w:rPr>
        <w:t xml:space="preserve"> </w:t>
      </w:r>
      <w:r w:rsidRPr="00615A8F">
        <w:rPr>
          <w:rFonts w:cs="Traditional Arabic" w:hint="eastAsia"/>
          <w:sz w:val="36"/>
          <w:szCs w:val="36"/>
          <w:rtl/>
        </w:rPr>
        <w:t>لدى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عاصره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يعاصره؟،</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أثمره؟</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الخير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السن</w:t>
      </w:r>
      <w:r w:rsidRPr="00615A8F">
        <w:rPr>
          <w:rFonts w:cs="Traditional Arabic" w:hint="cs"/>
          <w:sz w:val="36"/>
          <w:szCs w:val="36"/>
          <w:rtl/>
        </w:rPr>
        <w:t>ي</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الفساد</w:t>
      </w:r>
      <w:r w:rsidRPr="00615A8F">
        <w:rPr>
          <w:rFonts w:cs="Traditional Arabic"/>
          <w:sz w:val="36"/>
          <w:szCs w:val="36"/>
          <w:rtl/>
        </w:rPr>
        <w:t xml:space="preserve"> </w:t>
      </w:r>
      <w:r w:rsidRPr="00615A8F">
        <w:rPr>
          <w:rFonts w:cs="Traditional Arabic" w:hint="eastAsia"/>
          <w:sz w:val="36"/>
          <w:szCs w:val="36"/>
          <w:rtl/>
        </w:rPr>
        <w:t>والطغيان؟</w:t>
      </w:r>
    </w:p>
    <w:p w:rsidR="008B3DA2" w:rsidRPr="00615A8F" w:rsidRDefault="008B3DA2" w:rsidP="008630E9">
      <w:pPr>
        <w:autoSpaceDE w:val="0"/>
        <w:autoSpaceDN w:val="0"/>
        <w:bidi/>
        <w:adjustRightInd w:val="0"/>
        <w:spacing w:after="0" w:line="240" w:lineRule="auto"/>
        <w:jc w:val="both"/>
        <w:rPr>
          <w:rFonts w:ascii="Traditional Arabic" w:cs="Traditional Arabic"/>
          <w:sz w:val="36"/>
          <w:szCs w:val="36"/>
        </w:rPr>
      </w:pPr>
      <w:r w:rsidRPr="00615A8F">
        <w:rPr>
          <w:rFonts w:cs="Traditional Arabic" w:hint="eastAsia"/>
          <w:sz w:val="36"/>
          <w:szCs w:val="36"/>
          <w:rtl/>
        </w:rPr>
        <w:t>ولعل</w:t>
      </w:r>
      <w:r w:rsidRPr="00615A8F">
        <w:rPr>
          <w:rFonts w:cs="Traditional Arabic"/>
          <w:sz w:val="36"/>
          <w:szCs w:val="36"/>
          <w:rtl/>
        </w:rPr>
        <w:t xml:space="preserve"> </w:t>
      </w:r>
      <w:r w:rsidRPr="00615A8F">
        <w:rPr>
          <w:rFonts w:cs="Traditional Arabic" w:hint="eastAsia"/>
          <w:sz w:val="36"/>
          <w:szCs w:val="36"/>
          <w:rtl/>
        </w:rPr>
        <w:t>كلمات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إميل</w:t>
      </w:r>
      <w:r w:rsidRPr="00615A8F">
        <w:rPr>
          <w:rFonts w:cs="Traditional Arabic"/>
          <w:sz w:val="36"/>
          <w:szCs w:val="36"/>
          <w:rtl/>
        </w:rPr>
        <w:t xml:space="preserve"> </w:t>
      </w:r>
      <w:r w:rsidRPr="00615A8F">
        <w:rPr>
          <w:rFonts w:cs="Traditional Arabic" w:hint="eastAsia"/>
          <w:sz w:val="36"/>
          <w:szCs w:val="36"/>
          <w:rtl/>
        </w:rPr>
        <w:t>درمنجهم</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تذكرة</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قاله</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مم</w:t>
      </w:r>
      <w:r w:rsidRPr="00615A8F">
        <w:rPr>
          <w:rFonts w:cs="Traditional Arabic" w:hint="cs"/>
          <w:sz w:val="36"/>
          <w:szCs w:val="36"/>
          <w:rtl/>
        </w:rPr>
        <w:t>ن</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ذكرهم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فصول</w:t>
      </w:r>
      <w:r w:rsidRPr="00615A8F">
        <w:rPr>
          <w:rFonts w:cs="Traditional Arabic"/>
          <w:sz w:val="36"/>
          <w:szCs w:val="36"/>
          <w:rtl/>
        </w:rPr>
        <w:t xml:space="preserve"> </w:t>
      </w:r>
      <w:r w:rsidRPr="00615A8F">
        <w:rPr>
          <w:rFonts w:cs="Traditional Arabic" w:hint="eastAsia"/>
          <w:sz w:val="36"/>
          <w:szCs w:val="36"/>
          <w:rtl/>
        </w:rPr>
        <w:t>مضت،</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أبدى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الكرم</w:t>
      </w:r>
      <w:r w:rsidRPr="00615A8F">
        <w:rPr>
          <w:rFonts w:cs="Traditional Arabic"/>
          <w:sz w:val="36"/>
          <w:szCs w:val="36"/>
          <w:rtl/>
        </w:rPr>
        <w:t xml:space="preserve"> </w:t>
      </w:r>
      <w:r w:rsidRPr="00615A8F">
        <w:rPr>
          <w:rFonts w:cs="Traditional Arabic" w:hint="eastAsia"/>
          <w:sz w:val="36"/>
          <w:szCs w:val="36"/>
          <w:rtl/>
        </w:rPr>
        <w:t>وعظمة</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تجد</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نادراً،</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يوصى</w:t>
      </w:r>
      <w:r w:rsidRPr="00615A8F">
        <w:rPr>
          <w:rFonts w:cs="Traditional Arabic"/>
          <w:sz w:val="36"/>
          <w:szCs w:val="36"/>
          <w:rtl/>
        </w:rPr>
        <w:t xml:space="preserve"> </w:t>
      </w:r>
      <w:r w:rsidRPr="00615A8F">
        <w:rPr>
          <w:rFonts w:cs="Traditional Arabic" w:hint="eastAsia"/>
          <w:sz w:val="36"/>
          <w:szCs w:val="36"/>
          <w:rtl/>
        </w:rPr>
        <w:t>جنوده</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يرحموا</w:t>
      </w:r>
      <w:r w:rsidRPr="00615A8F">
        <w:rPr>
          <w:rFonts w:cs="Traditional Arabic"/>
          <w:sz w:val="36"/>
          <w:szCs w:val="36"/>
          <w:rtl/>
        </w:rPr>
        <w:t xml:space="preserve"> </w:t>
      </w:r>
      <w:r w:rsidRPr="00615A8F">
        <w:rPr>
          <w:rFonts w:cs="Traditional Arabic" w:hint="eastAsia"/>
          <w:sz w:val="36"/>
          <w:szCs w:val="36"/>
          <w:rtl/>
        </w:rPr>
        <w:t>الضعفاء</w:t>
      </w:r>
      <w:r w:rsidRPr="00615A8F">
        <w:rPr>
          <w:rFonts w:cs="Traditional Arabic"/>
          <w:sz w:val="36"/>
          <w:szCs w:val="36"/>
          <w:rtl/>
        </w:rPr>
        <w:t xml:space="preserve"> </w:t>
      </w:r>
      <w:r w:rsidRPr="00615A8F">
        <w:rPr>
          <w:rFonts w:cs="Traditional Arabic" w:hint="eastAsia"/>
          <w:sz w:val="36"/>
          <w:szCs w:val="36"/>
          <w:rtl/>
        </w:rPr>
        <w:t>والشيوخ</w:t>
      </w:r>
      <w:r w:rsidRPr="00615A8F">
        <w:rPr>
          <w:rFonts w:cs="Traditional Arabic"/>
          <w:sz w:val="36"/>
          <w:szCs w:val="36"/>
          <w:rtl/>
        </w:rPr>
        <w:t xml:space="preserve"> </w:t>
      </w:r>
      <w:r w:rsidRPr="00615A8F">
        <w:rPr>
          <w:rFonts w:cs="Traditional Arabic" w:hint="eastAsia"/>
          <w:sz w:val="36"/>
          <w:szCs w:val="36"/>
          <w:rtl/>
        </w:rPr>
        <w:t>والنساء</w:t>
      </w:r>
      <w:r w:rsidRPr="00615A8F">
        <w:rPr>
          <w:rFonts w:cs="Traditional Arabic"/>
          <w:sz w:val="36"/>
          <w:szCs w:val="36"/>
          <w:rtl/>
        </w:rPr>
        <w:t xml:space="preserve"> </w:t>
      </w:r>
      <w:r w:rsidRPr="00615A8F">
        <w:rPr>
          <w:rFonts w:cs="Traditional Arabic" w:hint="eastAsia"/>
          <w:sz w:val="36"/>
          <w:szCs w:val="36"/>
          <w:rtl/>
        </w:rPr>
        <w:t>والأولاد،</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ينهى</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هدم</w:t>
      </w:r>
      <w:r w:rsidRPr="00615A8F">
        <w:rPr>
          <w:rFonts w:cs="Traditional Arabic"/>
          <w:sz w:val="36"/>
          <w:szCs w:val="36"/>
          <w:rtl/>
        </w:rPr>
        <w:t xml:space="preserve"> </w:t>
      </w:r>
      <w:r w:rsidRPr="00615A8F">
        <w:rPr>
          <w:rFonts w:cs="Traditional Arabic" w:hint="eastAsia"/>
          <w:sz w:val="36"/>
          <w:szCs w:val="36"/>
          <w:rtl/>
        </w:rPr>
        <w:t>البيوت</w:t>
      </w:r>
      <w:r w:rsidRPr="00615A8F">
        <w:rPr>
          <w:rFonts w:cs="Traditional Arabic"/>
          <w:sz w:val="36"/>
          <w:szCs w:val="36"/>
          <w:rtl/>
        </w:rPr>
        <w:t xml:space="preserve"> </w:t>
      </w:r>
      <w:r w:rsidRPr="00615A8F">
        <w:rPr>
          <w:rFonts w:cs="Traditional Arabic" w:hint="eastAsia"/>
          <w:sz w:val="36"/>
          <w:szCs w:val="36"/>
          <w:rtl/>
        </w:rPr>
        <w:t>وإهلاك</w:t>
      </w:r>
      <w:r w:rsidRPr="00615A8F">
        <w:rPr>
          <w:rFonts w:cs="Traditional Arabic"/>
          <w:sz w:val="36"/>
          <w:szCs w:val="36"/>
          <w:rtl/>
        </w:rPr>
        <w:t xml:space="preserve"> </w:t>
      </w:r>
      <w:r w:rsidRPr="00615A8F">
        <w:rPr>
          <w:rFonts w:cs="Traditional Arabic" w:hint="eastAsia"/>
          <w:sz w:val="36"/>
          <w:szCs w:val="36"/>
          <w:rtl/>
        </w:rPr>
        <w:t>الحرث</w:t>
      </w:r>
      <w:r w:rsidRPr="00615A8F">
        <w:rPr>
          <w:rFonts w:cs="Traditional Arabic"/>
          <w:sz w:val="36"/>
          <w:szCs w:val="36"/>
          <w:rtl/>
        </w:rPr>
        <w:t xml:space="preserve"> </w:t>
      </w:r>
      <w:r w:rsidRPr="00615A8F">
        <w:rPr>
          <w:rFonts w:cs="Traditional Arabic" w:hint="eastAsia"/>
          <w:sz w:val="36"/>
          <w:szCs w:val="36"/>
          <w:rtl/>
        </w:rPr>
        <w:t>وقطع</w:t>
      </w:r>
      <w:r w:rsidRPr="00615A8F">
        <w:rPr>
          <w:rFonts w:cs="Traditional Arabic"/>
          <w:sz w:val="36"/>
          <w:szCs w:val="36"/>
          <w:rtl/>
        </w:rPr>
        <w:t xml:space="preserve"> </w:t>
      </w:r>
      <w:r w:rsidRPr="00615A8F">
        <w:rPr>
          <w:rFonts w:cs="Traditional Arabic" w:hint="eastAsia"/>
          <w:sz w:val="36"/>
          <w:szCs w:val="36"/>
          <w:rtl/>
        </w:rPr>
        <w:t>الشجر</w:t>
      </w:r>
      <w:r w:rsidRPr="00615A8F">
        <w:rPr>
          <w:rFonts w:cs="Traditional Arabic"/>
          <w:sz w:val="36"/>
          <w:szCs w:val="36"/>
          <w:rtl/>
        </w:rPr>
        <w:t xml:space="preserve"> </w:t>
      </w:r>
      <w:r w:rsidRPr="00615A8F">
        <w:rPr>
          <w:rFonts w:cs="Traditional Arabic" w:hint="eastAsia"/>
          <w:sz w:val="36"/>
          <w:szCs w:val="36"/>
          <w:rtl/>
        </w:rPr>
        <w:t>المثمر</w:t>
      </w:r>
      <w:r w:rsidRPr="00615A8F">
        <w:rPr>
          <w:rFonts w:cs="Traditional Arabic"/>
          <w:sz w:val="36"/>
          <w:szCs w:val="36"/>
          <w:rtl/>
        </w:rPr>
        <w:t>"</w:t>
      </w:r>
      <w:r w:rsidR="00D745E4">
        <w:rPr>
          <w:rFonts w:cs="Traditional Arabic"/>
          <w:sz w:val="28"/>
          <w:szCs w:val="28"/>
          <w:rtl/>
        </w:rPr>
        <w:t>.</w:t>
      </w:r>
      <w:r w:rsidRPr="00615A8F">
        <w:rPr>
          <w:rFonts w:cs="Traditional Arabic"/>
          <w:sz w:val="28"/>
          <w:szCs w:val="28"/>
          <w:vertAlign w:val="superscript"/>
          <w:rtl/>
        </w:rPr>
        <w:t>(</w:t>
      </w:r>
      <w:r w:rsidRPr="00615A8F">
        <w:rPr>
          <w:rFonts w:cs="Traditional Arabic" w:hint="cs"/>
          <w:sz w:val="28"/>
          <w:szCs w:val="28"/>
          <w:vertAlign w:val="superscript"/>
          <w:rtl/>
        </w:rPr>
        <w:t>3</w:t>
      </w:r>
      <w:r w:rsidRPr="00615A8F">
        <w:rPr>
          <w:rFonts w:cs="Traditional Arabic"/>
          <w:sz w:val="28"/>
          <w:szCs w:val="28"/>
          <w:vertAlign w:val="superscript"/>
          <w:rtl/>
        </w:rPr>
        <w:t>)</w:t>
      </w:r>
      <w:r w:rsidR="008630E9">
        <w:rPr>
          <w:rFonts w:cs="Traditional Arabic"/>
          <w:sz w:val="28"/>
          <w:szCs w:val="28"/>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الوصف</w:t>
      </w:r>
      <w:r w:rsidRPr="00615A8F">
        <w:rPr>
          <w:rFonts w:cs="Traditional Arabic"/>
          <w:sz w:val="36"/>
          <w:szCs w:val="36"/>
          <w:rtl/>
        </w:rPr>
        <w:t xml:space="preserve"> </w:t>
      </w:r>
      <w:r w:rsidRPr="00615A8F">
        <w:rPr>
          <w:rFonts w:cs="Traditional Arabic" w:hint="eastAsia"/>
          <w:sz w:val="36"/>
          <w:szCs w:val="36"/>
          <w:rtl/>
        </w:rPr>
        <w:t>صحيحاً</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يخص</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باعتباره</w:t>
      </w:r>
      <w:r w:rsidRPr="00615A8F">
        <w:rPr>
          <w:rFonts w:cs="Traditional Arabic"/>
          <w:sz w:val="36"/>
          <w:szCs w:val="36"/>
          <w:rtl/>
        </w:rPr>
        <w:t xml:space="preserve"> </w:t>
      </w:r>
      <w:r w:rsidRPr="00615A8F">
        <w:rPr>
          <w:rFonts w:cs="Traditional Arabic" w:hint="eastAsia"/>
          <w:sz w:val="36"/>
          <w:szCs w:val="36"/>
          <w:rtl/>
        </w:rPr>
        <w:t>مقاتلاً،</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أثبت</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الاستشراقى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الاجتماعية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غاية</w:t>
      </w:r>
      <w:r w:rsidRPr="00615A8F">
        <w:rPr>
          <w:rFonts w:cs="Traditional Arabic"/>
          <w:sz w:val="36"/>
          <w:szCs w:val="36"/>
          <w:rtl/>
        </w:rPr>
        <w:t xml:space="preserve"> </w:t>
      </w:r>
      <w:r w:rsidRPr="00615A8F">
        <w:rPr>
          <w:rFonts w:cs="Traditional Arabic" w:hint="eastAsia"/>
          <w:sz w:val="36"/>
          <w:szCs w:val="36"/>
          <w:rtl/>
        </w:rPr>
        <w:t>السمو،</w:t>
      </w:r>
      <w:r w:rsidRPr="00615A8F">
        <w:rPr>
          <w:rFonts w:cs="Traditional Arabic"/>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بيناً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ول</w:t>
      </w:r>
      <w:r w:rsidRPr="00615A8F">
        <w:rPr>
          <w:rFonts w:cs="Traditional Arabic"/>
          <w:sz w:val="36"/>
          <w:szCs w:val="36"/>
          <w:rtl/>
        </w:rPr>
        <w:t xml:space="preserve"> </w:t>
      </w:r>
      <w:r w:rsidRPr="00615A8F">
        <w:rPr>
          <w:rFonts w:cs="Traditional Arabic" w:hint="eastAsia"/>
          <w:sz w:val="36"/>
          <w:szCs w:val="36"/>
          <w:rtl/>
        </w:rPr>
        <w:t>ديورانت</w:t>
      </w:r>
      <w:r w:rsidRPr="00615A8F">
        <w:rPr>
          <w:rFonts w:cs="Traditional Arabic" w:hint="cs"/>
          <w:sz w:val="36"/>
          <w:szCs w:val="36"/>
          <w:rtl/>
        </w:rPr>
        <w:t>)</w:t>
      </w:r>
      <w:r w:rsidR="00D745E4">
        <w:rPr>
          <w:rFonts w:cs="Traditional Arabic"/>
          <w:sz w:val="36"/>
          <w:szCs w:val="36"/>
          <w:rtl/>
        </w:rPr>
        <w:t>.</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وصفه</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يتعاط</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الخمر</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حرمها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لطيفاً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العظماء،</w:t>
      </w:r>
      <w:r w:rsidRPr="00615A8F">
        <w:rPr>
          <w:rFonts w:cs="Traditional Arabic"/>
          <w:sz w:val="36"/>
          <w:szCs w:val="36"/>
          <w:rtl/>
        </w:rPr>
        <w:t xml:space="preserve"> </w:t>
      </w:r>
      <w:r w:rsidRPr="00615A8F">
        <w:rPr>
          <w:rFonts w:cs="Traditional Arabic" w:hint="eastAsia"/>
          <w:sz w:val="36"/>
          <w:szCs w:val="36"/>
          <w:rtl/>
        </w:rPr>
        <w:t>وبشوشاً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الضعفاء،</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مه</w:t>
      </w:r>
      <w:r w:rsidRPr="00615A8F">
        <w:rPr>
          <w:rFonts w:cs="Traditional Arabic" w:hint="cs"/>
          <w:sz w:val="36"/>
          <w:szCs w:val="36"/>
          <w:rtl/>
        </w:rPr>
        <w:t>ي</w:t>
      </w:r>
      <w:r w:rsidRPr="00615A8F">
        <w:rPr>
          <w:rFonts w:cs="Traditional Arabic" w:hint="eastAsia"/>
          <w:sz w:val="36"/>
          <w:szCs w:val="36"/>
          <w:rtl/>
        </w:rPr>
        <w:t>باً</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المتعاظمين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متسامحاً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أعوانه،</w:t>
      </w:r>
      <w:r w:rsidRPr="00615A8F">
        <w:rPr>
          <w:rFonts w:cs="Traditional Arabic"/>
          <w:sz w:val="36"/>
          <w:szCs w:val="36"/>
          <w:rtl/>
        </w:rPr>
        <w:t xml:space="preserve"> </w:t>
      </w:r>
      <w:r w:rsidRPr="00615A8F">
        <w:rPr>
          <w:rFonts w:cs="Traditional Arabic" w:hint="eastAsia"/>
          <w:sz w:val="36"/>
          <w:szCs w:val="36"/>
          <w:rtl/>
        </w:rPr>
        <w:t>يشترك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تشييع</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جنازة</w:t>
      </w:r>
      <w:r w:rsidRPr="00615A8F">
        <w:rPr>
          <w:rFonts w:cs="Traditional Arabic"/>
          <w:sz w:val="36"/>
          <w:szCs w:val="36"/>
          <w:rtl/>
        </w:rPr>
        <w:t xml:space="preserve"> </w:t>
      </w:r>
      <w:r w:rsidRPr="00615A8F">
        <w:rPr>
          <w:rFonts w:cs="Traditional Arabic" w:hint="eastAsia"/>
          <w:sz w:val="36"/>
          <w:szCs w:val="36"/>
          <w:rtl/>
        </w:rPr>
        <w:t>تمر</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يتظاهر</w:t>
      </w:r>
      <w:r w:rsidRPr="00615A8F">
        <w:rPr>
          <w:rFonts w:cs="Traditional Arabic"/>
          <w:sz w:val="36"/>
          <w:szCs w:val="36"/>
          <w:rtl/>
        </w:rPr>
        <w:t xml:space="preserve"> </w:t>
      </w:r>
      <w:r w:rsidRPr="00615A8F">
        <w:rPr>
          <w:rFonts w:cs="Traditional Arabic" w:hint="eastAsia"/>
          <w:sz w:val="36"/>
          <w:szCs w:val="36"/>
          <w:rtl/>
        </w:rPr>
        <w:t>قط</w:t>
      </w:r>
      <w:r w:rsidRPr="00615A8F">
        <w:rPr>
          <w:rFonts w:cs="Traditional Arabic"/>
          <w:sz w:val="36"/>
          <w:szCs w:val="36"/>
          <w:rtl/>
        </w:rPr>
        <w:t xml:space="preserve"> </w:t>
      </w:r>
      <w:r w:rsidRPr="00615A8F">
        <w:rPr>
          <w:rFonts w:cs="Traditional Arabic" w:hint="eastAsia"/>
          <w:sz w:val="36"/>
          <w:szCs w:val="36"/>
          <w:rtl/>
        </w:rPr>
        <w:t>بأبهة</w:t>
      </w:r>
      <w:r w:rsidRPr="00615A8F">
        <w:rPr>
          <w:rFonts w:cs="Traditional Arabic"/>
          <w:sz w:val="36"/>
          <w:szCs w:val="36"/>
          <w:rtl/>
        </w:rPr>
        <w:t xml:space="preserve"> </w:t>
      </w:r>
      <w:r w:rsidRPr="00615A8F">
        <w:rPr>
          <w:rFonts w:cs="Traditional Arabic" w:hint="eastAsia"/>
          <w:sz w:val="36"/>
          <w:szCs w:val="36"/>
          <w:rtl/>
        </w:rPr>
        <w:t>السلطان،</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يرفض</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يوجه</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شىء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التعظيم</w:t>
      </w:r>
      <w:r w:rsidRPr="00615A8F">
        <w:rPr>
          <w:rFonts w:cs="Traditional Arabic"/>
          <w:sz w:val="36"/>
          <w:szCs w:val="36"/>
          <w:rtl/>
        </w:rPr>
        <w:t xml:space="preserve"> </w:t>
      </w:r>
      <w:r w:rsidRPr="00615A8F">
        <w:rPr>
          <w:rFonts w:cs="Traditional Arabic" w:hint="eastAsia"/>
          <w:sz w:val="36"/>
          <w:szCs w:val="36"/>
          <w:rtl/>
        </w:rPr>
        <w:t>الخاص،</w:t>
      </w:r>
      <w:r w:rsidRPr="00615A8F">
        <w:rPr>
          <w:rFonts w:cs="Traditional Arabic"/>
          <w:sz w:val="36"/>
          <w:szCs w:val="36"/>
          <w:rtl/>
        </w:rPr>
        <w:t xml:space="preserve"> </w:t>
      </w:r>
      <w:r w:rsidRPr="00615A8F">
        <w:rPr>
          <w:rFonts w:cs="Traditional Arabic" w:hint="eastAsia"/>
          <w:sz w:val="36"/>
          <w:szCs w:val="36"/>
          <w:rtl/>
        </w:rPr>
        <w:t>يقبل</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العبد</w:t>
      </w:r>
      <w:r w:rsidRPr="00615A8F">
        <w:rPr>
          <w:rFonts w:cs="Traditional Arabic"/>
          <w:sz w:val="36"/>
          <w:szCs w:val="36"/>
          <w:rtl/>
        </w:rPr>
        <w:t xml:space="preserve"> </w:t>
      </w:r>
      <w:r w:rsidRPr="00615A8F">
        <w:rPr>
          <w:rFonts w:cs="Traditional Arabic" w:hint="eastAsia"/>
          <w:sz w:val="36"/>
          <w:szCs w:val="36"/>
          <w:rtl/>
        </w:rPr>
        <w:t>الرقيق</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الطعام،</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يطلب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يقوم</w:t>
      </w:r>
      <w:r w:rsidRPr="00615A8F">
        <w:rPr>
          <w:rFonts w:cs="Traditional Arabic"/>
          <w:sz w:val="36"/>
          <w:szCs w:val="36"/>
          <w:rtl/>
        </w:rPr>
        <w:t xml:space="preserve"> </w:t>
      </w:r>
      <w:r w:rsidRPr="00615A8F">
        <w:rPr>
          <w:rFonts w:cs="Traditional Arabic" w:hint="eastAsia"/>
          <w:sz w:val="36"/>
          <w:szCs w:val="36"/>
          <w:rtl/>
        </w:rPr>
        <w:t>بعمل</w:t>
      </w:r>
      <w:r w:rsidRPr="00615A8F">
        <w:rPr>
          <w:rFonts w:cs="Traditional Arabic"/>
          <w:sz w:val="36"/>
          <w:szCs w:val="36"/>
          <w:rtl/>
        </w:rPr>
        <w:t xml:space="preserve"> </w:t>
      </w:r>
      <w:r w:rsidRPr="00615A8F">
        <w:rPr>
          <w:rFonts w:cs="Traditional Arabic" w:hint="eastAsia"/>
          <w:sz w:val="36"/>
          <w:szCs w:val="36"/>
          <w:rtl/>
        </w:rPr>
        <w:t>يجد</w:t>
      </w:r>
      <w:r w:rsidRPr="00615A8F">
        <w:rPr>
          <w:rFonts w:cs="Traditional Arabic"/>
          <w:sz w:val="36"/>
          <w:szCs w:val="36"/>
          <w:rtl/>
        </w:rPr>
        <w:t xml:space="preserve"> </w:t>
      </w:r>
      <w:r w:rsidRPr="00615A8F">
        <w:rPr>
          <w:rFonts w:cs="Traditional Arabic" w:hint="eastAsia"/>
          <w:sz w:val="36"/>
          <w:szCs w:val="36"/>
          <w:rtl/>
        </w:rPr>
        <w:t>لديه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والقوة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يمكنانه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القيام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بنفسه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ينفق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أسرته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القليل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المال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يخص</w:t>
      </w:r>
      <w:r w:rsidRPr="00615A8F">
        <w:rPr>
          <w:rFonts w:cs="Traditional Arabic"/>
          <w:sz w:val="36"/>
          <w:szCs w:val="36"/>
          <w:rtl/>
        </w:rPr>
        <w:t xml:space="preserve"> </w:t>
      </w:r>
      <w:r w:rsidRPr="00615A8F">
        <w:rPr>
          <w:rFonts w:cs="Traditional Arabic" w:hint="eastAsia"/>
          <w:sz w:val="36"/>
          <w:szCs w:val="36"/>
          <w:rtl/>
        </w:rPr>
        <w:t>الصدقات</w:t>
      </w:r>
      <w:r w:rsidRPr="00615A8F">
        <w:rPr>
          <w:rFonts w:cs="Traditional Arabic"/>
          <w:sz w:val="36"/>
          <w:szCs w:val="36"/>
          <w:rtl/>
        </w:rPr>
        <w:t xml:space="preserve"> </w:t>
      </w:r>
      <w:r w:rsidRPr="00615A8F">
        <w:rPr>
          <w:rFonts w:cs="Traditional Arabic" w:hint="eastAsia"/>
          <w:sz w:val="36"/>
          <w:szCs w:val="36"/>
          <w:rtl/>
        </w:rPr>
        <w:t>بالجزء</w:t>
      </w:r>
      <w:r w:rsidRPr="00615A8F">
        <w:rPr>
          <w:rFonts w:cs="Traditional Arabic"/>
          <w:sz w:val="36"/>
          <w:szCs w:val="36"/>
          <w:rtl/>
        </w:rPr>
        <w:t xml:space="preserve"> </w:t>
      </w:r>
      <w:r w:rsidRPr="00615A8F">
        <w:rPr>
          <w:rFonts w:cs="Traditional Arabic" w:hint="eastAsia"/>
          <w:sz w:val="36"/>
          <w:szCs w:val="36"/>
          <w:rtl/>
        </w:rPr>
        <w:t>الأكبر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محارباً</w:t>
      </w:r>
      <w:r w:rsidRPr="00615A8F">
        <w:rPr>
          <w:rFonts w:cs="Traditional Arabic"/>
          <w:sz w:val="36"/>
          <w:szCs w:val="36"/>
          <w:rtl/>
        </w:rPr>
        <w:t xml:space="preserve"> </w:t>
      </w:r>
      <w:r w:rsidRPr="00615A8F">
        <w:rPr>
          <w:rFonts w:cs="Traditional Arabic" w:hint="eastAsia"/>
          <w:sz w:val="36"/>
          <w:szCs w:val="36"/>
          <w:rtl/>
        </w:rPr>
        <w:t>صارماً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يرحم</w:t>
      </w:r>
      <w:r w:rsidRPr="00615A8F">
        <w:rPr>
          <w:rFonts w:cs="Traditional Arabic"/>
          <w:sz w:val="36"/>
          <w:szCs w:val="36"/>
          <w:rtl/>
        </w:rPr>
        <w:t xml:space="preserve"> </w:t>
      </w:r>
      <w:r w:rsidRPr="00615A8F">
        <w:rPr>
          <w:rFonts w:cs="Traditional Arabic" w:hint="eastAsia"/>
          <w:sz w:val="36"/>
          <w:szCs w:val="36"/>
          <w:rtl/>
        </w:rPr>
        <w:t>عدواً،</w:t>
      </w:r>
      <w:r w:rsidRPr="00615A8F">
        <w:rPr>
          <w:rFonts w:cs="Traditional Arabic"/>
          <w:sz w:val="36"/>
          <w:szCs w:val="36"/>
          <w:rtl/>
        </w:rPr>
        <w:t xml:space="preserve"> </w:t>
      </w:r>
      <w:r w:rsidRPr="00615A8F">
        <w:rPr>
          <w:rFonts w:cs="Traditional Arabic" w:hint="eastAsia"/>
          <w:sz w:val="36"/>
          <w:szCs w:val="36"/>
          <w:rtl/>
        </w:rPr>
        <w:t>وقاضياً</w:t>
      </w:r>
      <w:r w:rsidRPr="00615A8F">
        <w:rPr>
          <w:rFonts w:cs="Traditional Arabic"/>
          <w:sz w:val="36"/>
          <w:szCs w:val="36"/>
          <w:rtl/>
        </w:rPr>
        <w:t xml:space="preserve"> </w:t>
      </w:r>
      <w:r w:rsidRPr="00615A8F">
        <w:rPr>
          <w:rFonts w:cs="Traditional Arabic" w:hint="eastAsia"/>
          <w:sz w:val="36"/>
          <w:szCs w:val="36"/>
          <w:rtl/>
        </w:rPr>
        <w:t>عادلاً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وسعه</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يقسو</w:t>
      </w:r>
      <w:r w:rsidRPr="00615A8F">
        <w:rPr>
          <w:rFonts w:cs="Traditional Arabic"/>
          <w:sz w:val="36"/>
          <w:szCs w:val="36"/>
          <w:rtl/>
        </w:rPr>
        <w:t xml:space="preserve"> </w:t>
      </w:r>
      <w:r w:rsidRPr="00615A8F">
        <w:rPr>
          <w:rFonts w:cs="Traditional Arabic" w:hint="eastAsia"/>
          <w:sz w:val="36"/>
          <w:szCs w:val="36"/>
          <w:rtl/>
        </w:rPr>
        <w:t>ويعذر،</w:t>
      </w:r>
      <w:r w:rsidRPr="00615A8F">
        <w:rPr>
          <w:rFonts w:cs="Traditional Arabic"/>
          <w:sz w:val="36"/>
          <w:szCs w:val="36"/>
          <w:rtl/>
        </w:rPr>
        <w:t xml:space="preserve"> </w:t>
      </w:r>
      <w:r w:rsidRPr="00615A8F">
        <w:rPr>
          <w:rFonts w:cs="Traditional Arabic" w:hint="eastAsia"/>
          <w:sz w:val="36"/>
          <w:szCs w:val="36"/>
          <w:rtl/>
        </w:rPr>
        <w:t>لكن</w:t>
      </w:r>
      <w:r w:rsidRPr="00615A8F">
        <w:rPr>
          <w:rFonts w:cs="Traditional Arabic"/>
          <w:sz w:val="36"/>
          <w:szCs w:val="36"/>
          <w:rtl/>
        </w:rPr>
        <w:t xml:space="preserve"> </w:t>
      </w:r>
      <w:r w:rsidRPr="00615A8F">
        <w:rPr>
          <w:rFonts w:cs="Traditional Arabic" w:hint="eastAsia"/>
          <w:sz w:val="36"/>
          <w:szCs w:val="36"/>
          <w:rtl/>
        </w:rPr>
        <w:t>أعماله</w:t>
      </w:r>
      <w:r w:rsidRPr="00615A8F">
        <w:rPr>
          <w:rFonts w:cs="Traditional Arabic"/>
          <w:sz w:val="36"/>
          <w:szCs w:val="36"/>
          <w:rtl/>
        </w:rPr>
        <w:t xml:space="preserve"> </w:t>
      </w:r>
      <w:r w:rsidRPr="00615A8F">
        <w:rPr>
          <w:rFonts w:cs="Traditional Arabic" w:hint="eastAsia"/>
          <w:sz w:val="36"/>
          <w:szCs w:val="36"/>
          <w:rtl/>
        </w:rPr>
        <w:t>الرحيمة</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تعد</w:t>
      </w:r>
      <w:r w:rsidRPr="00615A8F">
        <w:rPr>
          <w:rFonts w:cs="Traditional Arabic"/>
          <w:sz w:val="36"/>
          <w:szCs w:val="36"/>
          <w:rtl/>
        </w:rPr>
        <w:t>"</w:t>
      </w:r>
      <w:r w:rsidR="00D745E4">
        <w:rPr>
          <w:rFonts w:cs="Traditional Arabic"/>
          <w:sz w:val="36"/>
          <w:szCs w:val="36"/>
          <w:rtl/>
        </w:rPr>
        <w:t>.</w:t>
      </w:r>
      <w:r w:rsidRPr="00615A8F">
        <w:rPr>
          <w:rFonts w:cs="Traditional Arabic"/>
          <w:sz w:val="36"/>
          <w:szCs w:val="36"/>
          <w:vertAlign w:val="superscript"/>
          <w:rtl/>
        </w:rPr>
        <w:t>(</w:t>
      </w:r>
      <w:r w:rsidRPr="00615A8F">
        <w:rPr>
          <w:rFonts w:cs="Traditional Arabic" w:hint="cs"/>
          <w:sz w:val="36"/>
          <w:szCs w:val="36"/>
          <w:vertAlign w:val="superscript"/>
          <w:rtl/>
        </w:rPr>
        <w:t>4</w:t>
      </w:r>
      <w:r w:rsidRPr="00615A8F">
        <w:rPr>
          <w:rFonts w:cs="Traditional Arabic"/>
          <w:sz w:val="36"/>
          <w:szCs w:val="36"/>
          <w:vertAlign w:val="superscript"/>
          <w:rtl/>
        </w:rPr>
        <w:t>)</w: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20"/>
          <w:szCs w:val="20"/>
          <w:rtl/>
        </w:rPr>
      </w:pPr>
    </w:p>
    <w:p w:rsidR="008B3DA2" w:rsidRPr="00615A8F" w:rsidRDefault="009A038E" w:rsidP="008630E9">
      <w:pPr>
        <w:autoSpaceDE w:val="0"/>
        <w:autoSpaceDN w:val="0"/>
        <w:bidi/>
        <w:adjustRightInd w:val="0"/>
        <w:spacing w:after="0" w:line="240" w:lineRule="auto"/>
        <w:contextualSpacing/>
        <w:jc w:val="both"/>
        <w:rPr>
          <w:rFonts w:ascii="Arial" w:hAnsi="Arial" w:cs="Traditional Arabic"/>
          <w:sz w:val="24"/>
          <w:szCs w:val="24"/>
          <w:rtl/>
        </w:rPr>
      </w:pPr>
      <w:r>
        <w:rPr>
          <w:rFonts w:ascii="Arial" w:hAnsi="Arial" w:cs="Traditional Arabic"/>
          <w:sz w:val="24"/>
          <w:szCs w:val="24"/>
        </w:rPr>
        <w:pict>
          <v:rect id="_x0000_i1246"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sz w:val="24"/>
          <w:szCs w:val="24"/>
          <w:rtl/>
        </w:rPr>
        <w:t xml:space="preserve">- </w:t>
      </w:r>
      <w:r w:rsidRPr="00615A8F">
        <w:rPr>
          <w:rFonts w:cs="Traditional Arabic" w:hint="eastAsia"/>
          <w:sz w:val="24"/>
          <w:szCs w:val="24"/>
          <w:rtl/>
        </w:rPr>
        <w:t>التوراة</w:t>
      </w:r>
      <w:r w:rsidRPr="00615A8F">
        <w:rPr>
          <w:rFonts w:cs="Traditional Arabic"/>
          <w:sz w:val="24"/>
          <w:szCs w:val="24"/>
          <w:rtl/>
        </w:rPr>
        <w:t xml:space="preserve"> </w:t>
      </w:r>
      <w:r w:rsidRPr="00615A8F">
        <w:rPr>
          <w:rFonts w:cs="Traditional Arabic" w:hint="eastAsia"/>
          <w:sz w:val="24"/>
          <w:szCs w:val="24"/>
          <w:rtl/>
        </w:rPr>
        <w:t>والإنجيل</w:t>
      </w:r>
      <w:r w:rsidRPr="00615A8F">
        <w:rPr>
          <w:rFonts w:cs="Traditional Arabic"/>
          <w:sz w:val="24"/>
          <w:szCs w:val="24"/>
          <w:rtl/>
        </w:rPr>
        <w:t xml:space="preserve"> </w:t>
      </w:r>
      <w:r w:rsidRPr="00615A8F">
        <w:rPr>
          <w:rFonts w:cs="Traditional Arabic" w:hint="eastAsia"/>
          <w:sz w:val="24"/>
          <w:szCs w:val="24"/>
          <w:rtl/>
        </w:rPr>
        <w:t>والقرآن</w:t>
      </w:r>
      <w:r w:rsidRPr="00615A8F">
        <w:rPr>
          <w:rFonts w:cs="Traditional Arabic"/>
          <w:sz w:val="24"/>
          <w:szCs w:val="24"/>
          <w:rtl/>
        </w:rPr>
        <w:t xml:space="preserve">/ </w:t>
      </w:r>
      <w:r w:rsidRPr="00615A8F">
        <w:rPr>
          <w:rFonts w:cs="Traditional Arabic" w:hint="eastAsia"/>
          <w:sz w:val="24"/>
          <w:szCs w:val="24"/>
          <w:rtl/>
        </w:rPr>
        <w:t>بوكاى</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2</w:t>
      </w:r>
      <w:r w:rsidRPr="00615A8F">
        <w:rPr>
          <w:rFonts w:ascii="Arial" w:hAnsi="Arial" w:cs="Traditional Arabic"/>
          <w:sz w:val="24"/>
          <w:szCs w:val="24"/>
          <w:rtl/>
        </w:rPr>
        <w:t xml:space="preserve">- </w:t>
      </w:r>
      <w:r w:rsidRPr="00615A8F">
        <w:rPr>
          <w:rFonts w:cs="Traditional Arabic" w:hint="eastAsia"/>
          <w:sz w:val="24"/>
          <w:szCs w:val="24"/>
          <w:rtl/>
        </w:rPr>
        <w:t>الكنز</w:t>
      </w:r>
      <w:r w:rsidRPr="00615A8F">
        <w:rPr>
          <w:rFonts w:cs="Traditional Arabic"/>
          <w:sz w:val="24"/>
          <w:szCs w:val="24"/>
          <w:rtl/>
        </w:rPr>
        <w:t xml:space="preserve"> </w:t>
      </w:r>
      <w:r w:rsidRPr="00615A8F">
        <w:rPr>
          <w:rFonts w:cs="Traditional Arabic" w:hint="eastAsia"/>
          <w:sz w:val="24"/>
          <w:szCs w:val="24"/>
          <w:rtl/>
        </w:rPr>
        <w:t>الجليل</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الانجيل</w:t>
      </w:r>
      <w:r w:rsidR="00D745E4">
        <w:rPr>
          <w:rFonts w:cs="Traditional Arabic" w:hint="cs"/>
          <w:sz w:val="24"/>
          <w:szCs w:val="24"/>
          <w:rtl/>
        </w:rPr>
        <w:t>.</w:t>
      </w:r>
      <w:r w:rsidRPr="00615A8F">
        <w:rPr>
          <w:rFonts w:cs="Traditional Arabic"/>
          <w:sz w:val="24"/>
          <w:szCs w:val="24"/>
          <w:rtl/>
        </w:rPr>
        <w:tab/>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3</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415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الإسلام</w:t>
      </w:r>
      <w:r w:rsidRPr="00615A8F">
        <w:rPr>
          <w:rFonts w:cs="Traditional Arabic"/>
          <w:sz w:val="24"/>
          <w:szCs w:val="24"/>
          <w:rtl/>
        </w:rPr>
        <w:t xml:space="preserve"> </w:t>
      </w:r>
      <w:r w:rsidRPr="00615A8F">
        <w:rPr>
          <w:rFonts w:cs="Traditional Arabic" w:hint="eastAsia"/>
          <w:sz w:val="24"/>
          <w:szCs w:val="24"/>
          <w:rtl/>
        </w:rPr>
        <w:t>والوجه</w:t>
      </w:r>
      <w:r w:rsidRPr="00615A8F">
        <w:rPr>
          <w:rFonts w:cs="Traditional Arabic"/>
          <w:sz w:val="24"/>
          <w:szCs w:val="24"/>
          <w:rtl/>
        </w:rPr>
        <w:t xml:space="preserve"> </w:t>
      </w:r>
      <w:r w:rsidRPr="00615A8F">
        <w:rPr>
          <w:rFonts w:cs="Traditional Arabic" w:hint="eastAsia"/>
          <w:sz w:val="24"/>
          <w:szCs w:val="24"/>
          <w:rtl/>
        </w:rPr>
        <w:t>الآخر</w:t>
      </w:r>
      <w:r w:rsidRPr="00615A8F">
        <w:rPr>
          <w:rFonts w:cs="Traditional Arabic"/>
          <w:sz w:val="24"/>
          <w:szCs w:val="24"/>
          <w:rtl/>
        </w:rPr>
        <w:t xml:space="preserve"> </w:t>
      </w:r>
      <w:r w:rsidRPr="00615A8F">
        <w:rPr>
          <w:rFonts w:cs="Traditional Arabic" w:hint="eastAsia"/>
          <w:sz w:val="24"/>
          <w:szCs w:val="24"/>
          <w:rtl/>
        </w:rPr>
        <w:t>للفكر</w:t>
      </w:r>
      <w:r w:rsidRPr="00615A8F">
        <w:rPr>
          <w:rFonts w:cs="Traditional Arabic"/>
          <w:sz w:val="24"/>
          <w:szCs w:val="24"/>
          <w:rtl/>
        </w:rPr>
        <w:t xml:space="preserve"> </w:t>
      </w:r>
      <w:r w:rsidRPr="00615A8F">
        <w:rPr>
          <w:rFonts w:cs="Traditional Arabic" w:hint="eastAsia"/>
          <w:sz w:val="24"/>
          <w:szCs w:val="24"/>
          <w:rtl/>
        </w:rPr>
        <w:t>الغربى</w:t>
      </w:r>
      <w:r w:rsidRPr="00615A8F">
        <w:rPr>
          <w:rFonts w:cs="Traditional Arabic"/>
          <w:sz w:val="24"/>
          <w:szCs w:val="24"/>
          <w:rtl/>
        </w:rPr>
        <w:t>/</w:t>
      </w:r>
      <w:r w:rsidRPr="00615A8F">
        <w:rPr>
          <w:rFonts w:cs="Traditional Arabic" w:hint="eastAsia"/>
          <w:sz w:val="24"/>
          <w:szCs w:val="24"/>
          <w:rtl/>
        </w:rPr>
        <w:t>د</w:t>
      </w:r>
      <w:r w:rsidR="00D745E4">
        <w:rPr>
          <w:rFonts w:cs="Traditional Arabic"/>
          <w:sz w:val="24"/>
          <w:szCs w:val="24"/>
          <w:rtl/>
        </w:rPr>
        <w:t>.</w:t>
      </w:r>
      <w:r w:rsidRPr="00615A8F">
        <w:rPr>
          <w:rFonts w:cs="Traditional Arabic" w:hint="eastAsia"/>
          <w:sz w:val="24"/>
          <w:szCs w:val="24"/>
          <w:rtl/>
        </w:rPr>
        <w:t>عماد</w:t>
      </w:r>
      <w:r w:rsidRPr="00615A8F">
        <w:rPr>
          <w:rFonts w:cs="Traditional Arabic"/>
          <w:sz w:val="24"/>
          <w:szCs w:val="24"/>
          <w:rtl/>
        </w:rPr>
        <w:t xml:space="preserve"> </w:t>
      </w:r>
      <w:r w:rsidRPr="00615A8F">
        <w:rPr>
          <w:rFonts w:cs="Traditional Arabic" w:hint="eastAsia"/>
          <w:sz w:val="24"/>
          <w:szCs w:val="24"/>
          <w:rtl/>
        </w:rPr>
        <w:t>الدين</w:t>
      </w:r>
      <w:r w:rsidRPr="00615A8F">
        <w:rPr>
          <w:rFonts w:cs="Traditional Arabic"/>
          <w:sz w:val="24"/>
          <w:szCs w:val="24"/>
          <w:rtl/>
        </w:rPr>
        <w:t xml:space="preserve"> </w:t>
      </w:r>
      <w:r w:rsidRPr="00615A8F">
        <w:rPr>
          <w:rFonts w:cs="Traditional Arabic" w:hint="eastAsia"/>
          <w:sz w:val="24"/>
          <w:szCs w:val="24"/>
          <w:rtl/>
        </w:rPr>
        <w:t>خليل</w:t>
      </w:r>
      <w:r w:rsidRPr="00615A8F">
        <w:rPr>
          <w:rFonts w:cs="Traditional Arabic"/>
          <w:sz w:val="24"/>
          <w:szCs w:val="24"/>
          <w:rtl/>
        </w:rPr>
        <w:t xml:space="preserve"> )</w: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4</w:t>
      </w:r>
      <w:r w:rsidRPr="00615A8F">
        <w:rPr>
          <w:rFonts w:cs="Traditional Arabic"/>
          <w:sz w:val="24"/>
          <w:szCs w:val="24"/>
          <w:rtl/>
        </w:rPr>
        <w:t xml:space="preserve">- </w:t>
      </w:r>
      <w:r w:rsidRPr="00615A8F">
        <w:rPr>
          <w:rFonts w:cs="Traditional Arabic" w:hint="eastAsia"/>
          <w:sz w:val="24"/>
          <w:szCs w:val="24"/>
          <w:rtl/>
        </w:rPr>
        <w:t>نبوة</w:t>
      </w:r>
      <w:r w:rsidRPr="00615A8F">
        <w:rPr>
          <w:rFonts w:cs="Traditional Arabic"/>
          <w:sz w:val="24"/>
          <w:szCs w:val="24"/>
          <w:rtl/>
        </w:rPr>
        <w:t xml:space="preserve"> </w:t>
      </w:r>
      <w:r w:rsidRPr="00615A8F">
        <w:rPr>
          <w:rFonts w:cs="Traditional Arabic" w:hint="eastAsia"/>
          <w:sz w:val="24"/>
          <w:szCs w:val="24"/>
          <w:rtl/>
        </w:rPr>
        <w:t>محمد</w:t>
      </w:r>
      <w:r w:rsidR="00D745E4">
        <w:rPr>
          <w:rFonts w:cs="Traditional Arabic"/>
          <w:sz w:val="24"/>
          <w:szCs w:val="24"/>
          <w:rtl/>
        </w:rPr>
        <w:t>.</w:t>
      </w:r>
      <w:r w:rsidRPr="00615A8F">
        <w:rPr>
          <w:rFonts w:cs="Traditional Arabic"/>
          <w:sz w:val="24"/>
          <w:szCs w:val="24"/>
          <w:rtl/>
        </w:rPr>
        <w:t xml:space="preserve"> </w:t>
      </w:r>
      <w:r w:rsidRPr="00615A8F">
        <w:rPr>
          <w:rFonts w:cs="Traditional Arabic" w:hint="eastAsia"/>
          <w:sz w:val="24"/>
          <w:szCs w:val="24"/>
          <w:rtl/>
        </w:rPr>
        <w:t>ص</w:t>
      </w:r>
      <w:r w:rsidRPr="00615A8F">
        <w:rPr>
          <w:rFonts w:cs="Traditional Arabic"/>
          <w:sz w:val="24"/>
          <w:szCs w:val="24"/>
          <w:rtl/>
        </w:rPr>
        <w:t xml:space="preserve">415 </w:t>
      </w:r>
      <w:r w:rsidRPr="00615A8F">
        <w:rPr>
          <w:rFonts w:cs="Traditional Arabic" w:hint="eastAsia"/>
          <w:sz w:val="24"/>
          <w:szCs w:val="24"/>
          <w:rtl/>
        </w:rPr>
        <w:t>نقلاً</w:t>
      </w:r>
      <w:r w:rsidRPr="00615A8F">
        <w:rPr>
          <w:rFonts w:cs="Traditional Arabic"/>
          <w:sz w:val="24"/>
          <w:szCs w:val="24"/>
          <w:rtl/>
        </w:rPr>
        <w:t xml:space="preserve"> </w:t>
      </w:r>
      <w:r w:rsidRPr="00615A8F">
        <w:rPr>
          <w:rFonts w:cs="Traditional Arabic" w:hint="eastAsia"/>
          <w:sz w:val="24"/>
          <w:szCs w:val="24"/>
          <w:rtl/>
        </w:rPr>
        <w:t>عن</w:t>
      </w:r>
      <w:r w:rsidRPr="00615A8F">
        <w:rPr>
          <w:rFonts w:cs="Traditional Arabic"/>
          <w:sz w:val="24"/>
          <w:szCs w:val="24"/>
          <w:rtl/>
        </w:rPr>
        <w:t xml:space="preserve">( </w:t>
      </w:r>
      <w:r w:rsidRPr="00615A8F">
        <w:rPr>
          <w:rFonts w:cs="Traditional Arabic" w:hint="eastAsia"/>
          <w:sz w:val="24"/>
          <w:szCs w:val="24"/>
          <w:rtl/>
        </w:rPr>
        <w:t>قصة</w:t>
      </w:r>
      <w:r w:rsidRPr="00615A8F">
        <w:rPr>
          <w:rFonts w:cs="Traditional Arabic"/>
          <w:sz w:val="24"/>
          <w:szCs w:val="24"/>
          <w:rtl/>
        </w:rPr>
        <w:t xml:space="preserve"> </w:t>
      </w:r>
      <w:r w:rsidRPr="00615A8F">
        <w:rPr>
          <w:rFonts w:cs="Traditional Arabic" w:hint="eastAsia"/>
          <w:sz w:val="24"/>
          <w:szCs w:val="24"/>
          <w:rtl/>
        </w:rPr>
        <w:t>الحضارة</w:t>
      </w:r>
      <w:r w:rsidRPr="00615A8F">
        <w:rPr>
          <w:rFonts w:cs="Traditional Arabic"/>
          <w:sz w:val="24"/>
          <w:szCs w:val="24"/>
          <w:rtl/>
        </w:rPr>
        <w:t xml:space="preserve"> /</w:t>
      </w:r>
      <w:r w:rsidRPr="00615A8F">
        <w:rPr>
          <w:rFonts w:cs="Traditional Arabic" w:hint="eastAsia"/>
          <w:sz w:val="24"/>
          <w:szCs w:val="24"/>
          <w:rtl/>
        </w:rPr>
        <w:t>ول</w:t>
      </w:r>
      <w:r w:rsidRPr="00615A8F">
        <w:rPr>
          <w:rFonts w:cs="Traditional Arabic"/>
          <w:sz w:val="24"/>
          <w:szCs w:val="24"/>
          <w:rtl/>
        </w:rPr>
        <w:t xml:space="preserve"> </w:t>
      </w:r>
      <w:r w:rsidRPr="00615A8F">
        <w:rPr>
          <w:rFonts w:cs="Traditional Arabic" w:hint="eastAsia"/>
          <w:sz w:val="24"/>
          <w:szCs w:val="24"/>
          <w:rtl/>
        </w:rPr>
        <w:t>ديورانت</w:t>
      </w:r>
      <w:r w:rsidRPr="00615A8F">
        <w:rPr>
          <w:rFonts w:cs="Traditional Arabic"/>
          <w:sz w:val="24"/>
          <w:szCs w:val="24"/>
          <w:rtl/>
        </w:rPr>
        <w:t>:11/45 )</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47"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contextualSpacing/>
        <w:jc w:val="both"/>
        <w:rPr>
          <w:rFonts w:cs="Traditional Arabic"/>
          <w:b/>
          <w:bCs/>
          <w:sz w:val="32"/>
          <w:szCs w:val="32"/>
          <w:rtl/>
        </w:rPr>
      </w:pPr>
      <w:r w:rsidRPr="00615A8F">
        <w:rPr>
          <w:rFonts w:cs="Traditional Arabic"/>
          <w:b/>
          <w:bCs/>
          <w:sz w:val="32"/>
          <w:szCs w:val="32"/>
          <w:rtl/>
        </w:rPr>
        <w:lastRenderedPageBreak/>
        <w:t>-</w:t>
      </w:r>
      <w:r w:rsidRPr="00615A8F">
        <w:rPr>
          <w:rFonts w:cs="Traditional Arabic" w:hint="cs"/>
          <w:b/>
          <w:bCs/>
          <w:sz w:val="32"/>
          <w:szCs w:val="32"/>
          <w:rtl/>
        </w:rPr>
        <w:t xml:space="preserve"> </w:t>
      </w:r>
      <w:r w:rsidRPr="00615A8F">
        <w:rPr>
          <w:rFonts w:cs="Traditional Arabic" w:hint="eastAsia"/>
          <w:b/>
          <w:bCs/>
          <w:sz w:val="32"/>
          <w:szCs w:val="32"/>
          <w:rtl/>
        </w:rPr>
        <w:t>آيات</w:t>
      </w:r>
      <w:r w:rsidRPr="00615A8F">
        <w:rPr>
          <w:rFonts w:cs="Traditional Arabic"/>
          <w:b/>
          <w:bCs/>
          <w:sz w:val="32"/>
          <w:szCs w:val="32"/>
          <w:rtl/>
        </w:rPr>
        <w:t xml:space="preserve"> </w:t>
      </w:r>
      <w:r w:rsidRPr="00615A8F">
        <w:rPr>
          <w:rFonts w:cs="Traditional Arabic" w:hint="eastAsia"/>
          <w:b/>
          <w:bCs/>
          <w:sz w:val="32"/>
          <w:szCs w:val="32"/>
          <w:rtl/>
        </w:rPr>
        <w:t>أخرى</w:t>
      </w:r>
      <w:r w:rsidRPr="00615A8F">
        <w:rPr>
          <w:rFonts w:cs="Traditional Arabic"/>
          <w:b/>
          <w:bCs/>
          <w:sz w:val="32"/>
          <w:szCs w:val="32"/>
          <w:rtl/>
        </w:rPr>
        <w:t xml:space="preserve"> </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tl/>
        </w:rPr>
      </w:pP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أظهر</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من</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تدل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صدق</w:t>
      </w:r>
      <w:r w:rsidRPr="00615A8F">
        <w:rPr>
          <w:rFonts w:cs="Traditional Arabic"/>
          <w:sz w:val="36"/>
          <w:szCs w:val="36"/>
          <w:rtl/>
        </w:rPr>
        <w:t xml:space="preserve"> </w:t>
      </w:r>
      <w:r w:rsidRPr="00615A8F">
        <w:rPr>
          <w:rFonts w:cs="Traditional Arabic" w:hint="eastAsia"/>
          <w:sz w:val="36"/>
          <w:szCs w:val="36"/>
          <w:rtl/>
        </w:rPr>
        <w:t>دعوته</w:t>
      </w:r>
      <w:r w:rsidRPr="00615A8F">
        <w:rPr>
          <w:rFonts w:cs="Traditional Arabic"/>
          <w:sz w:val="36"/>
          <w:szCs w:val="36"/>
          <w:rtl/>
        </w:rPr>
        <w:t xml:space="preserve"> </w:t>
      </w:r>
      <w:r w:rsidRPr="00615A8F">
        <w:rPr>
          <w:rFonts w:cs="Traditional Arabic" w:hint="eastAsia"/>
          <w:sz w:val="36"/>
          <w:szCs w:val="36"/>
          <w:rtl/>
        </w:rPr>
        <w:t>الكثير،</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جا</w:t>
      </w:r>
      <w:r w:rsidRPr="00615A8F">
        <w:rPr>
          <w:rFonts w:cs="Traditional Arabic" w:hint="cs"/>
          <w:sz w:val="36"/>
          <w:szCs w:val="36"/>
          <w:rtl/>
        </w:rPr>
        <w:t>ءت</w:t>
      </w:r>
      <w:r w:rsidRPr="00615A8F">
        <w:rPr>
          <w:rFonts w:cs="Traditional Arabic"/>
          <w:sz w:val="36"/>
          <w:szCs w:val="36"/>
          <w:rtl/>
        </w:rPr>
        <w:t xml:space="preserve"> </w:t>
      </w:r>
      <w:r w:rsidRPr="00615A8F">
        <w:rPr>
          <w:rFonts w:cs="Traditional Arabic" w:hint="eastAsia"/>
          <w:sz w:val="36"/>
          <w:szCs w:val="36"/>
          <w:rtl/>
        </w:rPr>
        <w:t>موثقة</w:t>
      </w:r>
      <w:r w:rsidRPr="00615A8F">
        <w:rPr>
          <w:rFonts w:cs="Traditional Arabic"/>
          <w:sz w:val="36"/>
          <w:szCs w:val="36"/>
          <w:rtl/>
        </w:rPr>
        <w:t xml:space="preserve"> </w:t>
      </w:r>
      <w:r w:rsidRPr="00615A8F">
        <w:rPr>
          <w:rFonts w:cs="Traditional Arabic" w:hint="eastAsia"/>
          <w:sz w:val="36"/>
          <w:szCs w:val="36"/>
          <w:rtl/>
        </w:rPr>
        <w:t>توثيقاً</w:t>
      </w:r>
      <w:r w:rsidRPr="00615A8F">
        <w:rPr>
          <w:rFonts w:cs="Traditional Arabic"/>
          <w:sz w:val="36"/>
          <w:szCs w:val="36"/>
          <w:rtl/>
        </w:rPr>
        <w:t xml:space="preserve"> </w:t>
      </w:r>
      <w:r w:rsidRPr="00615A8F">
        <w:rPr>
          <w:rFonts w:cs="Traditional Arabic" w:hint="eastAsia"/>
          <w:sz w:val="36"/>
          <w:szCs w:val="36"/>
          <w:rtl/>
        </w:rPr>
        <w:t>تاماً،</w:t>
      </w:r>
      <w:r w:rsidRPr="00615A8F">
        <w:rPr>
          <w:rFonts w:cs="Traditional Arabic"/>
          <w:sz w:val="36"/>
          <w:szCs w:val="36"/>
          <w:rtl/>
        </w:rPr>
        <w:t xml:space="preserve"> </w:t>
      </w:r>
      <w:r w:rsidRPr="00615A8F">
        <w:rPr>
          <w:rFonts w:cs="Traditional Arabic" w:hint="eastAsia"/>
          <w:sz w:val="36"/>
          <w:szCs w:val="36"/>
          <w:rtl/>
        </w:rPr>
        <w:t>وعرفها</w:t>
      </w:r>
      <w:r w:rsidRPr="00615A8F">
        <w:rPr>
          <w:rFonts w:cs="Traditional Arabic"/>
          <w:sz w:val="36"/>
          <w:szCs w:val="36"/>
          <w:rtl/>
        </w:rPr>
        <w:t xml:space="preserve"> </w:t>
      </w:r>
      <w:r w:rsidRPr="00615A8F">
        <w:rPr>
          <w:rFonts w:cs="Traditional Arabic" w:hint="eastAsia"/>
          <w:sz w:val="36"/>
          <w:szCs w:val="36"/>
          <w:rtl/>
        </w:rPr>
        <w:t>ورآها</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عاصره،</w:t>
      </w:r>
      <w:r w:rsidRPr="00615A8F">
        <w:rPr>
          <w:rFonts w:cs="Traditional Arabic"/>
          <w:sz w:val="36"/>
          <w:szCs w:val="36"/>
          <w:rtl/>
        </w:rPr>
        <w:t xml:space="preserve"> </w:t>
      </w:r>
      <w:r w:rsidRPr="00615A8F">
        <w:rPr>
          <w:rFonts w:cs="Traditional Arabic" w:hint="eastAsia"/>
          <w:sz w:val="36"/>
          <w:szCs w:val="36"/>
          <w:rtl/>
        </w:rPr>
        <w:t>وتناقلتها</w:t>
      </w:r>
      <w:r w:rsidRPr="00615A8F">
        <w:rPr>
          <w:rFonts w:cs="Traditional Arabic"/>
          <w:sz w:val="36"/>
          <w:szCs w:val="36"/>
          <w:rtl/>
        </w:rPr>
        <w:t xml:space="preserve"> </w:t>
      </w:r>
      <w:r w:rsidRPr="00615A8F">
        <w:rPr>
          <w:rFonts w:cs="Traditional Arabic" w:hint="eastAsia"/>
          <w:sz w:val="36"/>
          <w:szCs w:val="36"/>
          <w:rtl/>
        </w:rPr>
        <w:t>الأجيال</w:t>
      </w:r>
      <w:r w:rsidRPr="00615A8F">
        <w:rPr>
          <w:rFonts w:cs="Traditional Arabic"/>
          <w:sz w:val="36"/>
          <w:szCs w:val="36"/>
          <w:rtl/>
        </w:rPr>
        <w:t xml:space="preserve"> </w:t>
      </w:r>
      <w:r w:rsidRPr="00615A8F">
        <w:rPr>
          <w:rFonts w:cs="Traditional Arabic" w:hint="eastAsia"/>
          <w:sz w:val="36"/>
          <w:szCs w:val="36"/>
          <w:rtl/>
        </w:rPr>
        <w:t>تلو</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جيال،</w:t>
      </w:r>
      <w:r w:rsidRPr="00615A8F">
        <w:rPr>
          <w:rFonts w:cs="Traditional Arabic"/>
          <w:sz w:val="36"/>
          <w:szCs w:val="36"/>
          <w:rtl/>
        </w:rPr>
        <w:t xml:space="preserve"> </w:t>
      </w:r>
      <w:r w:rsidRPr="00615A8F">
        <w:rPr>
          <w:rFonts w:cs="Traditional Arabic" w:hint="eastAsia"/>
          <w:sz w:val="36"/>
          <w:szCs w:val="36"/>
          <w:rtl/>
        </w:rPr>
        <w:t>ولعل</w:t>
      </w:r>
      <w:r w:rsidRPr="00615A8F">
        <w:rPr>
          <w:rFonts w:cs="Traditional Arabic"/>
          <w:sz w:val="36"/>
          <w:szCs w:val="36"/>
          <w:rtl/>
        </w:rPr>
        <w:t xml:space="preserve">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hint="cs"/>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ذاك</w:t>
      </w:r>
      <w:r w:rsidRPr="00615A8F">
        <w:rPr>
          <w:rFonts w:cs="Traditional Arabic"/>
          <w:sz w:val="36"/>
          <w:szCs w:val="36"/>
          <w:rtl/>
        </w:rPr>
        <w:t xml:space="preserve"> </w:t>
      </w:r>
      <w:r w:rsidRPr="00615A8F">
        <w:rPr>
          <w:rFonts w:cs="Traditional Arabic" w:hint="eastAsia"/>
          <w:sz w:val="36"/>
          <w:szCs w:val="36"/>
          <w:rtl/>
        </w:rPr>
        <w:t>العلم</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يضاهيه</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صاحب</w:t>
      </w:r>
      <w:r w:rsidRPr="00615A8F">
        <w:rPr>
          <w:rFonts w:cs="Traditional Arabic"/>
          <w:sz w:val="36"/>
          <w:szCs w:val="36"/>
          <w:rtl/>
        </w:rPr>
        <w:t xml:space="preserve"> </w:t>
      </w:r>
      <w:r w:rsidRPr="00615A8F">
        <w:rPr>
          <w:rFonts w:cs="Traditional Arabic" w:hint="eastAsia"/>
          <w:sz w:val="36"/>
          <w:szCs w:val="36"/>
          <w:rtl/>
        </w:rPr>
        <w:t>الفضل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وصول</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الروايات</w:t>
      </w:r>
      <w:r w:rsidRPr="00615A8F">
        <w:rPr>
          <w:rFonts w:cs="Traditional Arabic"/>
          <w:sz w:val="36"/>
          <w:szCs w:val="36"/>
          <w:rtl/>
        </w:rPr>
        <w:t xml:space="preserve"> </w:t>
      </w:r>
      <w:r w:rsidRPr="00615A8F">
        <w:rPr>
          <w:rFonts w:cs="Traditional Arabic" w:hint="eastAsia"/>
          <w:sz w:val="36"/>
          <w:szCs w:val="36"/>
          <w:rtl/>
        </w:rPr>
        <w:t>إلينا</w:t>
      </w:r>
      <w:r w:rsidRPr="00615A8F">
        <w:rPr>
          <w:rFonts w:cs="Traditional Arabic"/>
          <w:sz w:val="36"/>
          <w:szCs w:val="36"/>
          <w:rtl/>
        </w:rPr>
        <w:t xml:space="preserve"> </w:t>
      </w:r>
      <w:r w:rsidRPr="00615A8F">
        <w:rPr>
          <w:rFonts w:cs="Traditional Arabic" w:hint="eastAsia"/>
          <w:sz w:val="36"/>
          <w:szCs w:val="36"/>
          <w:rtl/>
        </w:rPr>
        <w:t>دون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إنسان</w:t>
      </w:r>
      <w:r w:rsidRPr="00615A8F">
        <w:rPr>
          <w:rFonts w:cs="Traditional Arabic"/>
          <w:sz w:val="36"/>
          <w:szCs w:val="36"/>
          <w:rtl/>
        </w:rPr>
        <w:t xml:space="preserve"> </w:t>
      </w:r>
      <w:r w:rsidRPr="00615A8F">
        <w:rPr>
          <w:rFonts w:cs="Traditional Arabic" w:hint="eastAsia"/>
          <w:sz w:val="36"/>
          <w:szCs w:val="36"/>
          <w:rtl/>
        </w:rPr>
        <w:t>إنكارها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التشكيك</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موريس</w:t>
      </w:r>
      <w:r w:rsidRPr="00615A8F">
        <w:rPr>
          <w:rFonts w:cs="Traditional Arabic"/>
          <w:sz w:val="36"/>
          <w:szCs w:val="36"/>
          <w:rtl/>
        </w:rPr>
        <w:t xml:space="preserve"> </w:t>
      </w:r>
      <w:r w:rsidRPr="00615A8F">
        <w:rPr>
          <w:rFonts w:cs="Traditional Arabic" w:hint="eastAsia"/>
          <w:sz w:val="36"/>
          <w:szCs w:val="36"/>
          <w:rtl/>
        </w:rPr>
        <w:t>بوكاى</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يشكل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الكريم</w:t>
      </w:r>
      <w:r w:rsidRPr="00615A8F">
        <w:rPr>
          <w:rFonts w:cs="Traditional Arabic"/>
          <w:sz w:val="36"/>
          <w:szCs w:val="36"/>
          <w:rtl/>
        </w:rPr>
        <w:t xml:space="preserve"> </w:t>
      </w:r>
      <w:r w:rsidRPr="00615A8F">
        <w:rPr>
          <w:rFonts w:cs="Traditional Arabic" w:hint="eastAsia"/>
          <w:sz w:val="36"/>
          <w:szCs w:val="36"/>
          <w:rtl/>
        </w:rPr>
        <w:t>المصدر</w:t>
      </w:r>
      <w:r w:rsidRPr="00615A8F">
        <w:rPr>
          <w:rFonts w:cs="Traditional Arabic"/>
          <w:sz w:val="36"/>
          <w:szCs w:val="36"/>
          <w:rtl/>
        </w:rPr>
        <w:t xml:space="preserve"> </w:t>
      </w:r>
      <w:r w:rsidRPr="00615A8F">
        <w:rPr>
          <w:rFonts w:cs="Traditional Arabic" w:hint="eastAsia"/>
          <w:sz w:val="36"/>
          <w:szCs w:val="36"/>
          <w:rtl/>
        </w:rPr>
        <w:t>الوحيد</w:t>
      </w:r>
      <w:r w:rsidRPr="00615A8F">
        <w:rPr>
          <w:rFonts w:cs="Traditional Arabic"/>
          <w:sz w:val="36"/>
          <w:szCs w:val="36"/>
          <w:rtl/>
        </w:rPr>
        <w:t xml:space="preserve"> </w:t>
      </w:r>
      <w:r w:rsidRPr="00615A8F">
        <w:rPr>
          <w:rFonts w:cs="Traditional Arabic" w:hint="eastAsia"/>
          <w:sz w:val="36"/>
          <w:szCs w:val="36"/>
          <w:rtl/>
        </w:rPr>
        <w:t>للعقيدة</w:t>
      </w:r>
      <w:r w:rsidRPr="00615A8F">
        <w:rPr>
          <w:rFonts w:cs="Traditional Arabic"/>
          <w:sz w:val="36"/>
          <w:szCs w:val="36"/>
          <w:rtl/>
        </w:rPr>
        <w:t xml:space="preserve"> </w:t>
      </w:r>
      <w:r w:rsidRPr="00615A8F">
        <w:rPr>
          <w:rFonts w:cs="Traditional Arabic" w:hint="eastAsia"/>
          <w:sz w:val="36"/>
          <w:szCs w:val="36"/>
          <w:rtl/>
        </w:rPr>
        <w:t>والشريعة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وأثناء</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انتقاله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الرفيق</w:t>
      </w:r>
      <w:r w:rsidRPr="00615A8F">
        <w:rPr>
          <w:rFonts w:cs="Traditional Arabic"/>
          <w:sz w:val="36"/>
          <w:szCs w:val="36"/>
          <w:rtl/>
        </w:rPr>
        <w:t xml:space="preserve"> </w:t>
      </w:r>
      <w:r w:rsidRPr="00615A8F">
        <w:rPr>
          <w:rFonts w:cs="Traditional Arabic" w:hint="eastAsia"/>
          <w:sz w:val="36"/>
          <w:szCs w:val="36"/>
          <w:rtl/>
        </w:rPr>
        <w:t>الأعلى</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السنة</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sz w:val="36"/>
          <w:szCs w:val="36"/>
          <w:rtl/>
        </w:rPr>
        <w:t xml:space="preserve"> </w:t>
      </w:r>
      <w:r w:rsidRPr="00615A8F">
        <w:rPr>
          <w:rFonts w:cs="Traditional Arabic" w:hint="eastAsia"/>
          <w:sz w:val="36"/>
          <w:szCs w:val="36"/>
          <w:rtl/>
        </w:rPr>
        <w:t>المتمثلة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أفعاله</w:t>
      </w:r>
      <w:r w:rsidRPr="00615A8F">
        <w:rPr>
          <w:rFonts w:cs="Traditional Arabic"/>
          <w:sz w:val="36"/>
          <w:szCs w:val="36"/>
          <w:rtl/>
        </w:rPr>
        <w:t xml:space="preserve"> </w:t>
      </w:r>
      <w:r w:rsidRPr="00615A8F">
        <w:rPr>
          <w:rFonts w:cs="Traditional Arabic" w:hint="eastAsia"/>
          <w:sz w:val="36"/>
          <w:szCs w:val="36"/>
          <w:rtl/>
        </w:rPr>
        <w:t>وأقواله</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المصدر</w:t>
      </w:r>
      <w:r w:rsidRPr="00615A8F">
        <w:rPr>
          <w:rFonts w:cs="Traditional Arabic"/>
          <w:sz w:val="36"/>
          <w:szCs w:val="36"/>
          <w:rtl/>
        </w:rPr>
        <w:t xml:space="preserve"> </w:t>
      </w:r>
      <w:r w:rsidRPr="00615A8F">
        <w:rPr>
          <w:rFonts w:cs="Traditional Arabic" w:hint="eastAsia"/>
          <w:sz w:val="36"/>
          <w:szCs w:val="36"/>
          <w:rtl/>
        </w:rPr>
        <w:t>الثانى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يجرى</w:t>
      </w:r>
      <w:r w:rsidRPr="00615A8F">
        <w:rPr>
          <w:rFonts w:cs="Traditional Arabic"/>
          <w:sz w:val="36"/>
          <w:szCs w:val="36"/>
          <w:rtl/>
        </w:rPr>
        <w:t xml:space="preserve"> </w:t>
      </w:r>
      <w:r w:rsidRPr="00615A8F">
        <w:rPr>
          <w:rFonts w:cs="Traditional Arabic" w:hint="eastAsia"/>
          <w:sz w:val="36"/>
          <w:szCs w:val="36"/>
          <w:rtl/>
        </w:rPr>
        <w:t>البحث</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ليجد</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العلماء</w:t>
      </w:r>
      <w:r w:rsidRPr="00615A8F">
        <w:rPr>
          <w:rFonts w:cs="Traditional Arabic"/>
          <w:sz w:val="36"/>
          <w:szCs w:val="36"/>
          <w:rtl/>
        </w:rPr>
        <w:t xml:space="preserve"> </w:t>
      </w:r>
      <w:r w:rsidRPr="00615A8F">
        <w:rPr>
          <w:rFonts w:cs="Traditional Arabic" w:hint="eastAsia"/>
          <w:sz w:val="36"/>
          <w:szCs w:val="36"/>
          <w:rtl/>
        </w:rPr>
        <w:t>والمفسرون</w:t>
      </w:r>
      <w:r w:rsidRPr="00615A8F">
        <w:rPr>
          <w:rFonts w:cs="Traditional Arabic"/>
          <w:sz w:val="36"/>
          <w:szCs w:val="36"/>
          <w:rtl/>
        </w:rPr>
        <w:t xml:space="preserve"> </w:t>
      </w:r>
      <w:r w:rsidRPr="00615A8F">
        <w:rPr>
          <w:rFonts w:cs="Traditional Arabic" w:hint="eastAsia"/>
          <w:sz w:val="36"/>
          <w:szCs w:val="36"/>
          <w:rtl/>
        </w:rPr>
        <w:t>إكمالاً</w:t>
      </w:r>
      <w:r w:rsidRPr="00615A8F">
        <w:rPr>
          <w:rFonts w:cs="Traditional Arabic"/>
          <w:sz w:val="36"/>
          <w:szCs w:val="36"/>
          <w:rtl/>
        </w:rPr>
        <w:t xml:space="preserve"> </w:t>
      </w:r>
      <w:r w:rsidRPr="00615A8F">
        <w:rPr>
          <w:rFonts w:cs="Traditional Arabic" w:hint="eastAsia"/>
          <w:sz w:val="36"/>
          <w:szCs w:val="36"/>
          <w:rtl/>
        </w:rPr>
        <w:t>للمصدر</w:t>
      </w:r>
      <w:r w:rsidRPr="00615A8F">
        <w:rPr>
          <w:rFonts w:cs="Traditional Arabic"/>
          <w:sz w:val="36"/>
          <w:szCs w:val="36"/>
          <w:rtl/>
        </w:rPr>
        <w:t xml:space="preserve"> </w:t>
      </w:r>
      <w:r w:rsidRPr="00615A8F">
        <w:rPr>
          <w:rFonts w:cs="Traditional Arabic" w:hint="eastAsia"/>
          <w:sz w:val="36"/>
          <w:szCs w:val="36"/>
          <w:rtl/>
        </w:rPr>
        <w:t>الأول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ظهرت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الوجود</w:t>
      </w:r>
      <w:r w:rsidRPr="00615A8F">
        <w:rPr>
          <w:rFonts w:cs="Traditional Arabic"/>
          <w:sz w:val="36"/>
          <w:szCs w:val="36"/>
          <w:rtl/>
        </w:rPr>
        <w:t xml:space="preserve"> </w:t>
      </w:r>
      <w:r w:rsidRPr="00615A8F">
        <w:rPr>
          <w:rFonts w:cs="Traditional Arabic" w:hint="eastAsia"/>
          <w:sz w:val="36"/>
          <w:szCs w:val="36"/>
          <w:rtl/>
        </w:rPr>
        <w:t>مجموعات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أقوال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وأفعاله</w:t>
      </w:r>
      <w:r w:rsidRPr="00615A8F">
        <w:rPr>
          <w:rFonts w:cs="Traditional Arabic"/>
          <w:sz w:val="36"/>
          <w:szCs w:val="36"/>
          <w:rtl/>
        </w:rPr>
        <w:t xml:space="preserve"> </w:t>
      </w:r>
      <w:r w:rsidRPr="00615A8F">
        <w:rPr>
          <w:rFonts w:cs="Traditional Arabic" w:hint="eastAsia"/>
          <w:sz w:val="36"/>
          <w:szCs w:val="36"/>
          <w:rtl/>
        </w:rPr>
        <w:t>وأصبحت</w:t>
      </w:r>
      <w:r w:rsidRPr="00615A8F">
        <w:rPr>
          <w:rFonts w:cs="Traditional Arabic"/>
          <w:sz w:val="36"/>
          <w:szCs w:val="36"/>
          <w:rtl/>
        </w:rPr>
        <w:t xml:space="preserve"> </w:t>
      </w:r>
      <w:r w:rsidRPr="00615A8F">
        <w:rPr>
          <w:rFonts w:cs="Traditional Arabic" w:hint="eastAsia"/>
          <w:sz w:val="36"/>
          <w:szCs w:val="36"/>
          <w:rtl/>
        </w:rPr>
        <w:t>تعرف</w:t>
      </w:r>
      <w:r w:rsidRPr="00615A8F">
        <w:rPr>
          <w:rFonts w:cs="Traditional Arabic"/>
          <w:sz w:val="36"/>
          <w:szCs w:val="36"/>
          <w:rtl/>
        </w:rPr>
        <w:t xml:space="preserve"> </w:t>
      </w:r>
      <w:r w:rsidRPr="00615A8F">
        <w:rPr>
          <w:rFonts w:cs="Traditional Arabic" w:hint="eastAsia"/>
          <w:sz w:val="36"/>
          <w:szCs w:val="36"/>
          <w:rtl/>
        </w:rPr>
        <w:t>الآن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العلوم</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باسم</w:t>
      </w:r>
      <w:r w:rsidRPr="00615A8F">
        <w:rPr>
          <w:rFonts w:cs="Traditional Arabic"/>
          <w:sz w:val="36"/>
          <w:szCs w:val="36"/>
          <w:rtl/>
        </w:rPr>
        <w:t xml:space="preserve"> </w:t>
      </w:r>
      <w:r w:rsidRPr="00615A8F">
        <w:rPr>
          <w:rFonts w:cs="Traditional Arabic" w:hint="eastAsia"/>
          <w:sz w:val="36"/>
          <w:szCs w:val="36"/>
          <w:rtl/>
        </w:rPr>
        <w:t>محدد</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w:t>
      </w:r>
      <w:r w:rsidRPr="00615A8F">
        <w:rPr>
          <w:rFonts w:cs="Traditional Arabic" w:hint="eastAsia"/>
          <w:sz w:val="36"/>
          <w:szCs w:val="36"/>
          <w:rtl/>
        </w:rPr>
        <w:t>علم</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w:t>
      </w:r>
      <w:r w:rsidRPr="00615A8F">
        <w:rPr>
          <w:rFonts w:cs="Traditional Arabic"/>
          <w:sz w:val="28"/>
          <w:szCs w:val="28"/>
        </w:rPr>
        <w:t>Hadiths</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حوت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المجموعات</w:t>
      </w:r>
      <w:r w:rsidRPr="00615A8F">
        <w:rPr>
          <w:rFonts w:cs="Traditional Arabic"/>
          <w:sz w:val="36"/>
          <w:szCs w:val="36"/>
          <w:rtl/>
        </w:rPr>
        <w:t xml:space="preserve"> </w:t>
      </w:r>
      <w:r w:rsidRPr="00615A8F">
        <w:rPr>
          <w:rFonts w:cs="Traditional Arabic" w:hint="eastAsia"/>
          <w:sz w:val="36"/>
          <w:szCs w:val="36"/>
          <w:rtl/>
        </w:rPr>
        <w:t>أوسع</w:t>
      </w:r>
      <w:r w:rsidRPr="00615A8F">
        <w:rPr>
          <w:rFonts w:cs="Traditional Arabic"/>
          <w:sz w:val="36"/>
          <w:szCs w:val="36"/>
          <w:rtl/>
        </w:rPr>
        <w:t xml:space="preserve"> </w:t>
      </w:r>
      <w:r w:rsidRPr="00615A8F">
        <w:rPr>
          <w:rFonts w:cs="Traditional Arabic" w:hint="eastAsia"/>
          <w:sz w:val="36"/>
          <w:szCs w:val="36"/>
          <w:rtl/>
        </w:rPr>
        <w:t>المعلومات</w:t>
      </w:r>
      <w:r w:rsidRPr="00615A8F">
        <w:rPr>
          <w:rFonts w:cs="Traditional Arabic"/>
          <w:sz w:val="36"/>
          <w:szCs w:val="36"/>
          <w:rtl/>
        </w:rPr>
        <w:t xml:space="preserve"> </w:t>
      </w:r>
      <w:r w:rsidRPr="00615A8F">
        <w:rPr>
          <w:rFonts w:cs="Traditional Arabic" w:hint="eastAsia"/>
          <w:sz w:val="36"/>
          <w:szCs w:val="36"/>
          <w:rtl/>
        </w:rPr>
        <w:t>وأوثقها،</w:t>
      </w:r>
      <w:r w:rsidRPr="00615A8F">
        <w:rPr>
          <w:rFonts w:cs="Traditional Arabic"/>
          <w:sz w:val="36"/>
          <w:szCs w:val="36"/>
          <w:rtl/>
        </w:rPr>
        <w:t xml:space="preserve"> </w:t>
      </w:r>
      <w:r w:rsidRPr="00615A8F">
        <w:rPr>
          <w:rFonts w:cs="Traditional Arabic" w:hint="eastAsia"/>
          <w:sz w:val="36"/>
          <w:szCs w:val="36"/>
          <w:rtl/>
        </w:rPr>
        <w:t>ويعتبر</w:t>
      </w:r>
      <w:r w:rsidRPr="00615A8F">
        <w:rPr>
          <w:rFonts w:cs="Traditional Arabic"/>
          <w:sz w:val="36"/>
          <w:szCs w:val="36"/>
          <w:rtl/>
        </w:rPr>
        <w:t xml:space="preserve"> </w:t>
      </w:r>
      <w:r w:rsidRPr="00615A8F">
        <w:rPr>
          <w:rFonts w:cs="Traditional Arabic" w:hint="eastAsia"/>
          <w:sz w:val="36"/>
          <w:szCs w:val="36"/>
          <w:rtl/>
        </w:rPr>
        <w:t>صحيح</w:t>
      </w:r>
      <w:r w:rsidRPr="00615A8F">
        <w:rPr>
          <w:rFonts w:cs="Traditional Arabic"/>
          <w:sz w:val="36"/>
          <w:szCs w:val="36"/>
          <w:rtl/>
        </w:rPr>
        <w:t xml:space="preserve"> </w:t>
      </w:r>
      <w:r w:rsidRPr="00615A8F">
        <w:rPr>
          <w:rFonts w:cs="Traditional Arabic" w:hint="eastAsia"/>
          <w:sz w:val="36"/>
          <w:szCs w:val="36"/>
          <w:rtl/>
        </w:rPr>
        <w:t>البخارى</w:t>
      </w:r>
      <w:r w:rsidRPr="00615A8F">
        <w:rPr>
          <w:rFonts w:cs="Traditional Arabic"/>
          <w:sz w:val="36"/>
          <w:szCs w:val="36"/>
          <w:rtl/>
        </w:rPr>
        <w:t xml:space="preserve"> </w:t>
      </w:r>
      <w:r w:rsidRPr="00615A8F">
        <w:rPr>
          <w:rFonts w:cs="Traditional Arabic" w:hint="eastAsia"/>
          <w:sz w:val="36"/>
          <w:szCs w:val="36"/>
          <w:rtl/>
        </w:rPr>
        <w:t>بصورة</w:t>
      </w:r>
      <w:r w:rsidRPr="00615A8F">
        <w:rPr>
          <w:rFonts w:cs="Traditional Arabic"/>
          <w:sz w:val="36"/>
          <w:szCs w:val="36"/>
          <w:rtl/>
        </w:rPr>
        <w:t xml:space="preserve"> </w:t>
      </w:r>
      <w:r w:rsidRPr="00615A8F">
        <w:rPr>
          <w:rFonts w:cs="Traditional Arabic" w:hint="eastAsia"/>
          <w:sz w:val="36"/>
          <w:szCs w:val="36"/>
          <w:rtl/>
        </w:rPr>
        <w:t>عامة</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صحة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فهذه</w:t>
      </w:r>
      <w:r w:rsidRPr="00615A8F">
        <w:rPr>
          <w:rFonts w:cs="Traditional Arabic"/>
          <w:sz w:val="36"/>
          <w:szCs w:val="36"/>
          <w:rtl/>
        </w:rPr>
        <w:t xml:space="preserve"> </w:t>
      </w:r>
      <w:r w:rsidRPr="00615A8F">
        <w:rPr>
          <w:rFonts w:cs="Traditional Arabic" w:hint="eastAsia"/>
          <w:sz w:val="36"/>
          <w:szCs w:val="36"/>
          <w:rtl/>
        </w:rPr>
        <w:t>الأحاديث</w:t>
      </w:r>
      <w:r w:rsidRPr="00615A8F">
        <w:rPr>
          <w:rFonts w:cs="Traditional Arabic"/>
          <w:sz w:val="36"/>
          <w:szCs w:val="36"/>
          <w:rtl/>
        </w:rPr>
        <w:t xml:space="preserve"> </w:t>
      </w:r>
      <w:r w:rsidRPr="00615A8F">
        <w:rPr>
          <w:rFonts w:cs="Traditional Arabic" w:hint="eastAsia"/>
          <w:sz w:val="36"/>
          <w:szCs w:val="36"/>
          <w:rtl/>
        </w:rPr>
        <w:t>الموثقة</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نقلت</w:t>
      </w:r>
      <w:r w:rsidRPr="00615A8F">
        <w:rPr>
          <w:rFonts w:cs="Traditional Arabic"/>
          <w:sz w:val="36"/>
          <w:szCs w:val="36"/>
          <w:rtl/>
        </w:rPr>
        <w:t xml:space="preserve"> </w:t>
      </w:r>
      <w:r w:rsidRPr="00615A8F">
        <w:rPr>
          <w:rFonts w:cs="Traditional Arabic" w:hint="eastAsia"/>
          <w:sz w:val="36"/>
          <w:szCs w:val="36"/>
          <w:rtl/>
        </w:rPr>
        <w:t>إلينا</w:t>
      </w:r>
      <w:r w:rsidRPr="00615A8F">
        <w:rPr>
          <w:rFonts w:cs="Traditional Arabic"/>
          <w:sz w:val="36"/>
          <w:szCs w:val="36"/>
          <w:rtl/>
        </w:rPr>
        <w:t xml:space="preserve"> </w:t>
      </w:r>
      <w:r w:rsidRPr="00615A8F">
        <w:rPr>
          <w:rFonts w:cs="Traditional Arabic" w:hint="eastAsia"/>
          <w:sz w:val="36"/>
          <w:szCs w:val="36"/>
          <w:rtl/>
        </w:rPr>
        <w:t>أقوال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وأفعاله،</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نُقل</w:t>
      </w:r>
      <w:r w:rsidRPr="00615A8F">
        <w:rPr>
          <w:rFonts w:cs="Traditional Arabic"/>
          <w:sz w:val="36"/>
          <w:szCs w:val="36"/>
          <w:rtl/>
        </w:rPr>
        <w:t xml:space="preserve"> </w:t>
      </w:r>
      <w:r w:rsidRPr="00615A8F">
        <w:rPr>
          <w:rFonts w:cs="Traditional Arabic" w:hint="eastAsia"/>
          <w:sz w:val="36"/>
          <w:szCs w:val="36"/>
          <w:rtl/>
        </w:rPr>
        <w:t>إلينا</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أيده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ومنها</w:t>
      </w:r>
      <w:r w:rsidRPr="00615A8F">
        <w:rPr>
          <w:rFonts w:cs="Traditional Arabic"/>
          <w:sz w:val="36"/>
          <w:szCs w:val="36"/>
          <w:rtl/>
        </w:rPr>
        <w:t>:</w:t>
      </w:r>
    </w:p>
    <w:p w:rsidR="008B3DA2" w:rsidRPr="00615A8F" w:rsidRDefault="008B3DA2" w:rsidP="008630E9">
      <w:pPr>
        <w:autoSpaceDE w:val="0"/>
        <w:autoSpaceDN w:val="0"/>
        <w:bidi/>
        <w:adjustRightInd w:val="0"/>
        <w:spacing w:after="0" w:line="240" w:lineRule="auto"/>
        <w:contextualSpacing/>
        <w:jc w:val="both"/>
        <w:rPr>
          <w:rFonts w:cs="Traditional Arabic"/>
          <w:sz w:val="36"/>
          <w:szCs w:val="36"/>
          <w:rtl/>
        </w:rPr>
      </w:pPr>
      <w:r w:rsidRPr="00615A8F">
        <w:rPr>
          <w:rFonts w:cs="Traditional Arabic"/>
          <w:sz w:val="36"/>
          <w:szCs w:val="36"/>
          <w:rtl/>
        </w:rPr>
        <w:t>-</w:t>
      </w:r>
      <w:r w:rsidRPr="00615A8F">
        <w:rPr>
          <w:rFonts w:cs="Traditional Arabic" w:hint="eastAsia"/>
          <w:b/>
          <w:bCs/>
          <w:sz w:val="36"/>
          <w:szCs w:val="36"/>
          <w:rtl/>
        </w:rPr>
        <w:t>أن</w:t>
      </w:r>
      <w:r w:rsidRPr="00615A8F">
        <w:rPr>
          <w:rFonts w:cs="Traditional Arabic"/>
          <w:b/>
          <w:bCs/>
          <w:sz w:val="36"/>
          <w:szCs w:val="36"/>
          <w:rtl/>
        </w:rPr>
        <w:t xml:space="preserve"> </w:t>
      </w:r>
      <w:r w:rsidRPr="00615A8F">
        <w:rPr>
          <w:rFonts w:cs="Traditional Arabic" w:hint="eastAsia"/>
          <w:b/>
          <w:bCs/>
          <w:sz w:val="36"/>
          <w:szCs w:val="36"/>
          <w:rtl/>
        </w:rPr>
        <w:t>الماء</w:t>
      </w:r>
      <w:r w:rsidRPr="00615A8F">
        <w:rPr>
          <w:rFonts w:cs="Traditional Arabic"/>
          <w:b/>
          <w:bCs/>
          <w:sz w:val="36"/>
          <w:szCs w:val="36"/>
          <w:rtl/>
        </w:rPr>
        <w:t xml:space="preserve"> </w:t>
      </w:r>
      <w:r w:rsidRPr="00615A8F">
        <w:rPr>
          <w:rFonts w:cs="Traditional Arabic" w:hint="eastAsia"/>
          <w:b/>
          <w:bCs/>
          <w:sz w:val="36"/>
          <w:szCs w:val="36"/>
          <w:rtl/>
        </w:rPr>
        <w:t>قد</w:t>
      </w:r>
      <w:r w:rsidRPr="00615A8F">
        <w:rPr>
          <w:rFonts w:cs="Traditional Arabic"/>
          <w:b/>
          <w:bCs/>
          <w:sz w:val="36"/>
          <w:szCs w:val="36"/>
          <w:rtl/>
        </w:rPr>
        <w:t xml:space="preserve"> </w:t>
      </w:r>
      <w:r w:rsidRPr="00615A8F">
        <w:rPr>
          <w:rFonts w:cs="Traditional Arabic" w:hint="eastAsia"/>
          <w:b/>
          <w:bCs/>
          <w:sz w:val="36"/>
          <w:szCs w:val="36"/>
          <w:rtl/>
        </w:rPr>
        <w:t>نبع</w:t>
      </w:r>
      <w:r w:rsidRPr="00615A8F">
        <w:rPr>
          <w:rFonts w:cs="Traditional Arabic"/>
          <w:b/>
          <w:bCs/>
          <w:sz w:val="36"/>
          <w:szCs w:val="36"/>
          <w:rtl/>
        </w:rPr>
        <w:t xml:space="preserve"> </w:t>
      </w:r>
      <w:r w:rsidRPr="00615A8F">
        <w:rPr>
          <w:rFonts w:cs="Traditional Arabic" w:hint="eastAsia"/>
          <w:b/>
          <w:bCs/>
          <w:sz w:val="36"/>
          <w:szCs w:val="36"/>
          <w:rtl/>
        </w:rPr>
        <w:t>من</w:t>
      </w:r>
      <w:r w:rsidRPr="00615A8F">
        <w:rPr>
          <w:rFonts w:cs="Traditional Arabic"/>
          <w:b/>
          <w:bCs/>
          <w:sz w:val="36"/>
          <w:szCs w:val="36"/>
          <w:rtl/>
        </w:rPr>
        <w:t xml:space="preserve"> </w:t>
      </w:r>
      <w:r w:rsidRPr="00615A8F">
        <w:rPr>
          <w:rFonts w:cs="Traditional Arabic" w:hint="eastAsia"/>
          <w:b/>
          <w:bCs/>
          <w:sz w:val="36"/>
          <w:szCs w:val="36"/>
          <w:rtl/>
        </w:rPr>
        <w:t>بين</w:t>
      </w:r>
      <w:r w:rsidRPr="00615A8F">
        <w:rPr>
          <w:rFonts w:cs="Traditional Arabic"/>
          <w:b/>
          <w:bCs/>
          <w:sz w:val="36"/>
          <w:szCs w:val="36"/>
          <w:rtl/>
        </w:rPr>
        <w:t xml:space="preserve"> </w:t>
      </w:r>
      <w:r w:rsidRPr="00615A8F">
        <w:rPr>
          <w:rFonts w:cs="Traditional Arabic" w:hint="eastAsia"/>
          <w:b/>
          <w:bCs/>
          <w:sz w:val="36"/>
          <w:szCs w:val="36"/>
          <w:rtl/>
        </w:rPr>
        <w:t>أصابعه</w:t>
      </w:r>
      <w:r w:rsidRPr="00615A8F">
        <w:rPr>
          <w:rFonts w:cs="Traditional Arabic"/>
          <w:b/>
          <w:bCs/>
          <w:sz w:val="36"/>
          <w:szCs w:val="36"/>
          <w:rtl/>
        </w:rPr>
        <w:t>:</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tl/>
        </w:rPr>
      </w:pP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جَابِرِ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cs"/>
          <w:sz w:val="36"/>
          <w:szCs w:val="36"/>
          <w:rtl/>
        </w:rPr>
        <w:t>أحد صحابة النبى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عَطِشَ</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الْحُدَيْبِيَة،</w:t>
      </w:r>
      <w:r w:rsidRPr="00615A8F">
        <w:rPr>
          <w:rFonts w:cs="Traditional Arabic"/>
          <w:sz w:val="36"/>
          <w:szCs w:val="36"/>
          <w:rtl/>
        </w:rPr>
        <w:t xml:space="preserve"> </w:t>
      </w:r>
      <w:r w:rsidRPr="00615A8F">
        <w:rPr>
          <w:rFonts w:cs="Traditional Arabic" w:hint="eastAsia"/>
          <w:sz w:val="36"/>
          <w:szCs w:val="36"/>
          <w:rtl/>
        </w:rPr>
        <w:t>وَالنَّبِىُّ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يَدَيْهِ</w:t>
      </w:r>
      <w:r w:rsidRPr="00615A8F">
        <w:rPr>
          <w:rFonts w:cs="Traditional Arabic"/>
          <w:sz w:val="36"/>
          <w:szCs w:val="36"/>
          <w:rtl/>
        </w:rPr>
        <w:t xml:space="preserve"> </w:t>
      </w:r>
      <w:r w:rsidRPr="00615A8F">
        <w:rPr>
          <w:rFonts w:cs="Traditional Arabic" w:hint="eastAsia"/>
          <w:sz w:val="36"/>
          <w:szCs w:val="36"/>
          <w:rtl/>
        </w:rPr>
        <w:t>رَكْوَةٌ</w:t>
      </w:r>
      <w:r w:rsidRPr="00615A8F">
        <w:rPr>
          <w:rFonts w:cs="Traditional Arabic"/>
          <w:sz w:val="36"/>
          <w:szCs w:val="36"/>
          <w:rtl/>
        </w:rPr>
        <w:t xml:space="preserve"> </w:t>
      </w:r>
      <w:r w:rsidRPr="00615A8F">
        <w:rPr>
          <w:rFonts w:cs="Traditional Arabic" w:hint="eastAsia"/>
          <w:sz w:val="36"/>
          <w:szCs w:val="36"/>
          <w:rtl/>
        </w:rPr>
        <w:t>فَتَوَضَّأَ</w:t>
      </w:r>
      <w:r w:rsidRPr="00615A8F">
        <w:rPr>
          <w:rFonts w:cs="Traditional Arabic"/>
          <w:sz w:val="36"/>
          <w:szCs w:val="36"/>
          <w:rtl/>
        </w:rPr>
        <w:t xml:space="preserve"> </w:t>
      </w:r>
      <w:r w:rsidRPr="00615A8F">
        <w:rPr>
          <w:rFonts w:cs="Traditional Arabic" w:hint="eastAsia"/>
          <w:sz w:val="36"/>
          <w:szCs w:val="36"/>
          <w:rtl/>
        </w:rPr>
        <w:t>فَجَهَشَ</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نَحْوَهُ،</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قَالُوا</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عِنْدَنَا</w:t>
      </w:r>
      <w:r w:rsidRPr="00615A8F">
        <w:rPr>
          <w:rFonts w:cs="Traditional Arabic"/>
          <w:sz w:val="36"/>
          <w:szCs w:val="36"/>
          <w:rtl/>
        </w:rPr>
        <w:t xml:space="preserve"> </w:t>
      </w:r>
      <w:r w:rsidRPr="00615A8F">
        <w:rPr>
          <w:rFonts w:cs="Traditional Arabic" w:hint="eastAsia"/>
          <w:sz w:val="36"/>
          <w:szCs w:val="36"/>
          <w:rtl/>
        </w:rPr>
        <w:t>مَاءٌ</w:t>
      </w:r>
      <w:r w:rsidRPr="00615A8F">
        <w:rPr>
          <w:rFonts w:cs="Traditional Arabic"/>
          <w:sz w:val="36"/>
          <w:szCs w:val="36"/>
          <w:rtl/>
        </w:rPr>
        <w:t xml:space="preserve"> </w:t>
      </w:r>
      <w:r w:rsidRPr="00615A8F">
        <w:rPr>
          <w:rFonts w:cs="Traditional Arabic" w:hint="eastAsia"/>
          <w:sz w:val="36"/>
          <w:szCs w:val="36"/>
          <w:rtl/>
        </w:rPr>
        <w:t>نَتَوَضَّأُ</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نَشْرَبُ</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يَدَيْكَ،</w:t>
      </w:r>
      <w:r w:rsidRPr="00615A8F">
        <w:rPr>
          <w:rFonts w:cs="Traditional Arabic"/>
          <w:sz w:val="36"/>
          <w:szCs w:val="36"/>
          <w:rtl/>
        </w:rPr>
        <w:t xml:space="preserve"> </w:t>
      </w:r>
      <w:r w:rsidRPr="00615A8F">
        <w:rPr>
          <w:rFonts w:cs="Traditional Arabic" w:hint="eastAsia"/>
          <w:sz w:val="36"/>
          <w:szCs w:val="36"/>
          <w:rtl/>
        </w:rPr>
        <w:t>فَوَضَعَ</w:t>
      </w:r>
      <w:r w:rsidRPr="00615A8F">
        <w:rPr>
          <w:rFonts w:cs="Traditional Arabic"/>
          <w:sz w:val="36"/>
          <w:szCs w:val="36"/>
          <w:rtl/>
        </w:rPr>
        <w:t xml:space="preserve"> </w:t>
      </w:r>
      <w:r w:rsidRPr="00615A8F">
        <w:rPr>
          <w:rFonts w:cs="Traditional Arabic" w:hint="eastAsia"/>
          <w:sz w:val="36"/>
          <w:szCs w:val="36"/>
          <w:rtl/>
        </w:rPr>
        <w:t>يَدَهُ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الرَّكْوَةِ</w:t>
      </w:r>
      <w:r w:rsidRPr="00615A8F">
        <w:rPr>
          <w:rFonts w:cs="Traditional Arabic"/>
          <w:sz w:val="36"/>
          <w:szCs w:val="36"/>
          <w:rtl/>
        </w:rPr>
        <w:t xml:space="preserve"> </w:t>
      </w:r>
      <w:r w:rsidRPr="00615A8F">
        <w:rPr>
          <w:rFonts w:cs="Traditional Arabic" w:hint="eastAsia"/>
          <w:sz w:val="36"/>
          <w:szCs w:val="36"/>
          <w:rtl/>
        </w:rPr>
        <w:t>فَجَعَلَ</w:t>
      </w:r>
      <w:r w:rsidRPr="00615A8F">
        <w:rPr>
          <w:rFonts w:cs="Traditional Arabic"/>
          <w:sz w:val="36"/>
          <w:szCs w:val="36"/>
          <w:rtl/>
        </w:rPr>
        <w:t xml:space="preserve"> </w:t>
      </w:r>
      <w:r w:rsidRPr="00615A8F">
        <w:rPr>
          <w:rFonts w:cs="Traditional Arabic" w:hint="eastAsia"/>
          <w:sz w:val="36"/>
          <w:szCs w:val="36"/>
          <w:rtl/>
        </w:rPr>
        <w:t>الْمَاءُ</w:t>
      </w:r>
      <w:r w:rsidRPr="00615A8F">
        <w:rPr>
          <w:rFonts w:cs="Traditional Arabic"/>
          <w:sz w:val="36"/>
          <w:szCs w:val="36"/>
          <w:rtl/>
        </w:rPr>
        <w:t xml:space="preserve"> </w:t>
      </w:r>
      <w:r w:rsidRPr="00615A8F">
        <w:rPr>
          <w:rFonts w:cs="Traditional Arabic" w:hint="eastAsia"/>
          <w:sz w:val="36"/>
          <w:szCs w:val="36"/>
          <w:rtl/>
        </w:rPr>
        <w:t>يَثُورُ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أَصَابِعِهِ</w:t>
      </w:r>
      <w:r w:rsidRPr="00615A8F">
        <w:rPr>
          <w:rFonts w:cs="Traditional Arabic"/>
          <w:sz w:val="36"/>
          <w:szCs w:val="36"/>
          <w:rtl/>
        </w:rPr>
        <w:t xml:space="preserve"> </w:t>
      </w:r>
      <w:r w:rsidRPr="00615A8F">
        <w:rPr>
          <w:rFonts w:cs="Traditional Arabic" w:hint="eastAsia"/>
          <w:sz w:val="36"/>
          <w:szCs w:val="36"/>
          <w:rtl/>
        </w:rPr>
        <w:t>كَأَمْثَالِ</w:t>
      </w:r>
      <w:r w:rsidRPr="00615A8F">
        <w:rPr>
          <w:rFonts w:cs="Traditional Arabic"/>
          <w:sz w:val="36"/>
          <w:szCs w:val="36"/>
          <w:rtl/>
        </w:rPr>
        <w:t xml:space="preserve"> </w:t>
      </w:r>
      <w:r w:rsidRPr="00615A8F">
        <w:rPr>
          <w:rFonts w:cs="Traditional Arabic" w:hint="eastAsia"/>
          <w:sz w:val="36"/>
          <w:szCs w:val="36"/>
          <w:rtl/>
        </w:rPr>
        <w:t>الْعُيُونِ،</w:t>
      </w:r>
      <w:r w:rsidRPr="00615A8F">
        <w:rPr>
          <w:rFonts w:cs="Traditional Arabic"/>
          <w:sz w:val="36"/>
          <w:szCs w:val="36"/>
          <w:rtl/>
        </w:rPr>
        <w:t xml:space="preserve"> </w:t>
      </w:r>
      <w:r w:rsidRPr="00615A8F">
        <w:rPr>
          <w:rFonts w:cs="Traditional Arabic" w:hint="eastAsia"/>
          <w:sz w:val="36"/>
          <w:szCs w:val="36"/>
          <w:rtl/>
        </w:rPr>
        <w:t>فَشَرِبْنَا</w:t>
      </w:r>
      <w:r w:rsidRPr="00615A8F">
        <w:rPr>
          <w:rFonts w:cs="Traditional Arabic"/>
          <w:sz w:val="36"/>
          <w:szCs w:val="36"/>
          <w:rtl/>
        </w:rPr>
        <w:t xml:space="preserve"> </w:t>
      </w:r>
      <w:r w:rsidRPr="00615A8F">
        <w:rPr>
          <w:rFonts w:cs="Traditional Arabic" w:hint="eastAsia"/>
          <w:sz w:val="36"/>
          <w:szCs w:val="36"/>
          <w:rtl/>
        </w:rPr>
        <w:t>وَتَوَضَّأْنَا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قُلْتُ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كَمْ</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كُنَّا</w:t>
      </w:r>
      <w:r w:rsidRPr="00615A8F">
        <w:rPr>
          <w:rFonts w:cs="Traditional Arabic"/>
          <w:sz w:val="36"/>
          <w:szCs w:val="36"/>
          <w:rtl/>
        </w:rPr>
        <w:t xml:space="preserve"> </w:t>
      </w:r>
      <w:r w:rsidRPr="00615A8F">
        <w:rPr>
          <w:rFonts w:cs="Traditional Arabic" w:hint="eastAsia"/>
          <w:sz w:val="36"/>
          <w:szCs w:val="36"/>
          <w:rtl/>
        </w:rPr>
        <w:t>مِائَةَ</w:t>
      </w:r>
      <w:r w:rsidRPr="00615A8F">
        <w:rPr>
          <w:rFonts w:cs="Traditional Arabic"/>
          <w:sz w:val="36"/>
          <w:szCs w:val="36"/>
          <w:rtl/>
        </w:rPr>
        <w:t xml:space="preserve"> </w:t>
      </w:r>
      <w:r w:rsidRPr="00615A8F">
        <w:rPr>
          <w:rFonts w:cs="Traditional Arabic" w:hint="eastAsia"/>
          <w:sz w:val="36"/>
          <w:szCs w:val="36"/>
          <w:rtl/>
        </w:rPr>
        <w:t>أَلْفٍ</w:t>
      </w:r>
      <w:r w:rsidRPr="00615A8F">
        <w:rPr>
          <w:rFonts w:cs="Traditional Arabic"/>
          <w:sz w:val="36"/>
          <w:szCs w:val="36"/>
          <w:rtl/>
        </w:rPr>
        <w:t xml:space="preserve"> </w:t>
      </w:r>
      <w:r w:rsidRPr="00615A8F">
        <w:rPr>
          <w:rFonts w:cs="Traditional Arabic" w:hint="eastAsia"/>
          <w:sz w:val="36"/>
          <w:szCs w:val="36"/>
          <w:rtl/>
        </w:rPr>
        <w:t>لَكَفَانَا،</w:t>
      </w:r>
      <w:r w:rsidRPr="00615A8F">
        <w:rPr>
          <w:rFonts w:cs="Traditional Arabic"/>
          <w:sz w:val="36"/>
          <w:szCs w:val="36"/>
          <w:rtl/>
        </w:rPr>
        <w:t xml:space="preserve"> </w:t>
      </w:r>
      <w:r w:rsidRPr="00615A8F">
        <w:rPr>
          <w:rFonts w:cs="Traditional Arabic" w:hint="eastAsia"/>
          <w:sz w:val="36"/>
          <w:szCs w:val="36"/>
          <w:rtl/>
        </w:rPr>
        <w:t>كُنَّا</w:t>
      </w:r>
      <w:r w:rsidRPr="00615A8F">
        <w:rPr>
          <w:rFonts w:cs="Traditional Arabic"/>
          <w:sz w:val="36"/>
          <w:szCs w:val="36"/>
          <w:rtl/>
        </w:rPr>
        <w:t xml:space="preserve"> </w:t>
      </w:r>
      <w:r w:rsidRPr="00615A8F">
        <w:rPr>
          <w:rFonts w:cs="Traditional Arabic" w:hint="eastAsia"/>
          <w:sz w:val="36"/>
          <w:szCs w:val="36"/>
          <w:rtl/>
        </w:rPr>
        <w:t>خَمْسَ</w:t>
      </w:r>
      <w:r w:rsidRPr="00615A8F">
        <w:rPr>
          <w:rFonts w:cs="Traditional Arabic"/>
          <w:sz w:val="36"/>
          <w:szCs w:val="36"/>
          <w:rtl/>
        </w:rPr>
        <w:t xml:space="preserve"> </w:t>
      </w:r>
      <w:r w:rsidRPr="00615A8F">
        <w:rPr>
          <w:rFonts w:cs="Traditional Arabic" w:hint="eastAsia"/>
          <w:sz w:val="36"/>
          <w:szCs w:val="36"/>
          <w:rtl/>
        </w:rPr>
        <w:t>عَشْرَةَ</w:t>
      </w:r>
      <w:r w:rsidRPr="00615A8F">
        <w:rPr>
          <w:rFonts w:cs="Traditional Arabic"/>
          <w:sz w:val="36"/>
          <w:szCs w:val="36"/>
          <w:rtl/>
        </w:rPr>
        <w:t xml:space="preserve"> </w:t>
      </w:r>
      <w:r w:rsidRPr="00615A8F">
        <w:rPr>
          <w:rFonts w:cs="Traditional Arabic" w:hint="eastAsia"/>
          <w:sz w:val="36"/>
          <w:szCs w:val="36"/>
          <w:rtl/>
        </w:rPr>
        <w:t>مِائَةً</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(2)</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contextualSpacing/>
        <w:jc w:val="both"/>
        <w:rPr>
          <w:rFonts w:cs="Traditional Arabic"/>
          <w:sz w:val="8"/>
          <w:szCs w:val="8"/>
          <w:rtl/>
        </w:rPr>
      </w:pPr>
    </w:p>
    <w:p w:rsidR="008B3DA2" w:rsidRPr="00615A8F" w:rsidRDefault="008B3DA2" w:rsidP="008630E9">
      <w:pPr>
        <w:autoSpaceDE w:val="0"/>
        <w:autoSpaceDN w:val="0"/>
        <w:bidi/>
        <w:adjustRightInd w:val="0"/>
        <w:spacing w:after="0" w:line="240" w:lineRule="auto"/>
        <w:contextualSpacing/>
        <w:jc w:val="both"/>
        <w:rPr>
          <w:rFonts w:cs="Traditional Arabic"/>
          <w:sz w:val="36"/>
          <w:szCs w:val="36"/>
          <w:rtl/>
        </w:rPr>
      </w:pPr>
      <w:r w:rsidRPr="00615A8F">
        <w:rPr>
          <w:rFonts w:cs="Traditional Arabic"/>
          <w:sz w:val="36"/>
          <w:szCs w:val="36"/>
          <w:rtl/>
        </w:rPr>
        <w:t>-</w:t>
      </w:r>
      <w:r w:rsidRPr="00615A8F">
        <w:rPr>
          <w:rFonts w:cs="Traditional Arabic" w:hint="eastAsia"/>
          <w:b/>
          <w:bCs/>
          <w:sz w:val="36"/>
          <w:szCs w:val="36"/>
          <w:rtl/>
        </w:rPr>
        <w:t>أن</w:t>
      </w:r>
      <w:r w:rsidRPr="00615A8F">
        <w:rPr>
          <w:rFonts w:cs="Traditional Arabic"/>
          <w:b/>
          <w:bCs/>
          <w:sz w:val="36"/>
          <w:szCs w:val="36"/>
          <w:rtl/>
        </w:rPr>
        <w:t xml:space="preserve"> </w:t>
      </w:r>
      <w:r w:rsidRPr="00615A8F">
        <w:rPr>
          <w:rFonts w:cs="Traditional Arabic" w:hint="eastAsia"/>
          <w:b/>
          <w:bCs/>
          <w:sz w:val="36"/>
          <w:szCs w:val="36"/>
          <w:rtl/>
        </w:rPr>
        <w:t>الطعام</w:t>
      </w:r>
      <w:r w:rsidRPr="00615A8F">
        <w:rPr>
          <w:rFonts w:cs="Traditional Arabic"/>
          <w:b/>
          <w:bCs/>
          <w:sz w:val="36"/>
          <w:szCs w:val="36"/>
          <w:rtl/>
        </w:rPr>
        <w:t xml:space="preserve"> </w:t>
      </w:r>
      <w:r w:rsidRPr="00615A8F">
        <w:rPr>
          <w:rFonts w:cs="Traditional Arabic" w:hint="eastAsia"/>
          <w:b/>
          <w:bCs/>
          <w:sz w:val="36"/>
          <w:szCs w:val="36"/>
          <w:rtl/>
        </w:rPr>
        <w:t>قد</w:t>
      </w:r>
      <w:r w:rsidRPr="00615A8F">
        <w:rPr>
          <w:rFonts w:cs="Traditional Arabic"/>
          <w:b/>
          <w:bCs/>
          <w:sz w:val="36"/>
          <w:szCs w:val="36"/>
          <w:rtl/>
        </w:rPr>
        <w:t xml:space="preserve"> </w:t>
      </w:r>
      <w:r w:rsidRPr="00615A8F">
        <w:rPr>
          <w:rFonts w:cs="Traditional Arabic" w:hint="eastAsia"/>
          <w:b/>
          <w:bCs/>
          <w:sz w:val="36"/>
          <w:szCs w:val="36"/>
          <w:rtl/>
        </w:rPr>
        <w:t>كثر</w:t>
      </w:r>
      <w:r w:rsidRPr="00615A8F">
        <w:rPr>
          <w:rFonts w:cs="Traditional Arabic"/>
          <w:b/>
          <w:bCs/>
          <w:sz w:val="36"/>
          <w:szCs w:val="36"/>
          <w:rtl/>
        </w:rPr>
        <w:t xml:space="preserve"> </w:t>
      </w:r>
      <w:r w:rsidRPr="00615A8F">
        <w:rPr>
          <w:rFonts w:cs="Traditional Arabic" w:hint="eastAsia"/>
          <w:b/>
          <w:bCs/>
          <w:sz w:val="36"/>
          <w:szCs w:val="36"/>
          <w:rtl/>
        </w:rPr>
        <w:t>ببركته</w:t>
      </w:r>
      <w:r w:rsidRPr="00615A8F">
        <w:rPr>
          <w:rFonts w:cs="Traditional Arabic"/>
          <w:b/>
          <w:bCs/>
          <w:sz w:val="36"/>
          <w:szCs w:val="36"/>
          <w:rtl/>
        </w:rPr>
        <w:t xml:space="preserve"> </w:t>
      </w:r>
      <w:r w:rsidRPr="00615A8F">
        <w:rPr>
          <w:rFonts w:cs="Traditional Arabic" w:hint="eastAsia"/>
          <w:b/>
          <w:bCs/>
          <w:sz w:val="36"/>
          <w:szCs w:val="36"/>
          <w:rtl/>
        </w:rPr>
        <w:t>ودعائه</w:t>
      </w:r>
      <w:r w:rsidRPr="00615A8F">
        <w:rPr>
          <w:rFonts w:cs="Traditional Arabic"/>
          <w:b/>
          <w:bCs/>
          <w:sz w:val="36"/>
          <w:szCs w:val="36"/>
          <w:rtl/>
        </w:rPr>
        <w:t>:</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28"/>
          <w:szCs w:val="28"/>
          <w:rtl/>
        </w:rPr>
      </w:pP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الرَّحْمَنِ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بَكْر</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قَال</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كُنَّا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ثَلاَثِينَ</w:t>
      </w:r>
      <w:r w:rsidRPr="00615A8F">
        <w:rPr>
          <w:rFonts w:cs="Traditional Arabic"/>
          <w:sz w:val="36"/>
          <w:szCs w:val="36"/>
          <w:rtl/>
        </w:rPr>
        <w:t xml:space="preserve"> </w:t>
      </w:r>
      <w:r w:rsidRPr="00615A8F">
        <w:rPr>
          <w:rFonts w:cs="Traditional Arabic" w:hint="eastAsia"/>
          <w:sz w:val="36"/>
          <w:szCs w:val="36"/>
          <w:rtl/>
        </w:rPr>
        <w:t>وَمِائَةً</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مِنْكُمْ</w:t>
      </w:r>
      <w:r w:rsidRPr="00615A8F">
        <w:rPr>
          <w:rFonts w:cs="Traditional Arabic"/>
          <w:sz w:val="36"/>
          <w:szCs w:val="36"/>
          <w:rtl/>
        </w:rPr>
        <w:t xml:space="preserve"> </w:t>
      </w:r>
      <w:r w:rsidRPr="00615A8F">
        <w:rPr>
          <w:rFonts w:cs="Traditional Arabic" w:hint="eastAsia"/>
          <w:sz w:val="36"/>
          <w:szCs w:val="36"/>
          <w:rtl/>
        </w:rPr>
        <w:t>طَعَامٌ</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صَاعٌ</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طَعَامٍ</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نَحْوُهُ،</w:t>
      </w:r>
      <w:r w:rsidRPr="00615A8F">
        <w:rPr>
          <w:rFonts w:cs="Traditional Arabic"/>
          <w:sz w:val="36"/>
          <w:szCs w:val="36"/>
          <w:rtl/>
        </w:rPr>
        <w:t xml:space="preserve"> </w:t>
      </w:r>
      <w:r w:rsidRPr="00615A8F">
        <w:rPr>
          <w:rFonts w:cs="Traditional Arabic" w:hint="eastAsia"/>
          <w:sz w:val="36"/>
          <w:szCs w:val="36"/>
          <w:rtl/>
        </w:rPr>
        <w:t>فَعُجِنَ</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مُشْرِكٌ</w:t>
      </w:r>
      <w:r w:rsidRPr="00615A8F">
        <w:rPr>
          <w:rFonts w:cs="Traditional Arabic"/>
          <w:sz w:val="36"/>
          <w:szCs w:val="36"/>
          <w:rtl/>
        </w:rPr>
        <w:t xml:space="preserve"> </w:t>
      </w:r>
      <w:r w:rsidRPr="00615A8F">
        <w:rPr>
          <w:rFonts w:cs="Traditional Arabic" w:hint="eastAsia"/>
          <w:sz w:val="36"/>
          <w:szCs w:val="36"/>
          <w:rtl/>
        </w:rPr>
        <w:t>مُشْعَانٌّ</w:t>
      </w:r>
      <w:r w:rsidRPr="00615A8F">
        <w:rPr>
          <w:rFonts w:cs="Traditional Arabic"/>
          <w:sz w:val="36"/>
          <w:szCs w:val="36"/>
          <w:rtl/>
        </w:rPr>
        <w:t xml:space="preserve"> </w:t>
      </w:r>
      <w:r w:rsidRPr="00615A8F">
        <w:rPr>
          <w:rFonts w:cs="Traditional Arabic" w:hint="eastAsia"/>
          <w:sz w:val="36"/>
          <w:szCs w:val="36"/>
          <w:rtl/>
        </w:rPr>
        <w:t>طَوِيلٌ</w:t>
      </w:r>
      <w:r w:rsidRPr="00615A8F">
        <w:rPr>
          <w:rFonts w:cs="Traditional Arabic"/>
          <w:sz w:val="36"/>
          <w:szCs w:val="36"/>
          <w:rtl/>
        </w:rPr>
        <w:t xml:space="preserve"> </w:t>
      </w:r>
      <w:r w:rsidRPr="00615A8F">
        <w:rPr>
          <w:rFonts w:cs="Traditional Arabic" w:hint="eastAsia"/>
          <w:sz w:val="36"/>
          <w:szCs w:val="36"/>
          <w:rtl/>
        </w:rPr>
        <w:t>بِغَنَمٍ</w:t>
      </w:r>
      <w:r w:rsidRPr="00615A8F">
        <w:rPr>
          <w:rFonts w:cs="Traditional Arabic"/>
          <w:sz w:val="36"/>
          <w:szCs w:val="36"/>
          <w:rtl/>
        </w:rPr>
        <w:t xml:space="preserve"> </w:t>
      </w:r>
      <w:r w:rsidRPr="00615A8F">
        <w:rPr>
          <w:rFonts w:cs="Traditional Arabic" w:hint="eastAsia"/>
          <w:sz w:val="36"/>
          <w:szCs w:val="36"/>
          <w:rtl/>
        </w:rPr>
        <w:t>يَسُوقُهَا،</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بَيْعًا</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عَطِيَّةً</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هِبَةً</w:t>
      </w:r>
      <w:r w:rsidRPr="00615A8F">
        <w:rPr>
          <w:rFonts w:cs="Traditional Arabic"/>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بَيْعٌ</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فَاشْتَرَى</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شَاةً،</w:t>
      </w:r>
      <w:r w:rsidRPr="00615A8F">
        <w:rPr>
          <w:rFonts w:cs="Traditional Arabic"/>
          <w:sz w:val="36"/>
          <w:szCs w:val="36"/>
          <w:rtl/>
        </w:rPr>
        <w:t xml:space="preserve"> </w:t>
      </w:r>
      <w:r w:rsidRPr="00615A8F">
        <w:rPr>
          <w:rFonts w:cs="Traditional Arabic" w:hint="eastAsia"/>
          <w:sz w:val="36"/>
          <w:szCs w:val="36"/>
          <w:rtl/>
        </w:rPr>
        <w:t>فَصُنِعَتْ</w:t>
      </w:r>
      <w:r w:rsidRPr="00615A8F">
        <w:rPr>
          <w:rFonts w:cs="Traditional Arabic"/>
          <w:sz w:val="36"/>
          <w:szCs w:val="36"/>
          <w:rtl/>
        </w:rPr>
        <w:t xml:space="preserve"> </w:t>
      </w:r>
      <w:r w:rsidRPr="00615A8F">
        <w:rPr>
          <w:rFonts w:cs="Traditional Arabic" w:hint="eastAsia"/>
          <w:sz w:val="36"/>
          <w:szCs w:val="36"/>
          <w:rtl/>
        </w:rPr>
        <w:t>وَأَمَرَ</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بِسَوَادِ</w:t>
      </w:r>
      <w:r w:rsidRPr="00615A8F">
        <w:rPr>
          <w:rFonts w:cs="Traditional Arabic"/>
          <w:sz w:val="36"/>
          <w:szCs w:val="36"/>
          <w:rtl/>
        </w:rPr>
        <w:t xml:space="preserve"> </w:t>
      </w:r>
      <w:r w:rsidRPr="00615A8F">
        <w:rPr>
          <w:rFonts w:cs="Traditional Arabic" w:hint="eastAsia"/>
          <w:sz w:val="36"/>
          <w:szCs w:val="36"/>
          <w:rtl/>
        </w:rPr>
        <w:t>الْبَطْنِ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يُشْوَى،</w:t>
      </w:r>
      <w:r w:rsidRPr="00615A8F">
        <w:rPr>
          <w:rFonts w:cs="Traditional Arabic"/>
          <w:sz w:val="36"/>
          <w:szCs w:val="36"/>
          <w:rtl/>
        </w:rPr>
        <w:t xml:space="preserve"> </w:t>
      </w:r>
      <w:r w:rsidRPr="00615A8F">
        <w:rPr>
          <w:rFonts w:cs="Traditional Arabic" w:hint="eastAsia"/>
          <w:sz w:val="36"/>
          <w:szCs w:val="36"/>
          <w:rtl/>
        </w:rPr>
        <w:t>وَايْمُ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الثَّلاَثِينَ</w:t>
      </w:r>
      <w:r w:rsidRPr="00615A8F">
        <w:rPr>
          <w:rFonts w:cs="Traditional Arabic"/>
          <w:sz w:val="36"/>
          <w:szCs w:val="36"/>
          <w:rtl/>
        </w:rPr>
        <w:t xml:space="preserve"> </w:t>
      </w:r>
      <w:r w:rsidRPr="00615A8F">
        <w:rPr>
          <w:rFonts w:cs="Traditional Arabic" w:hint="eastAsia"/>
          <w:sz w:val="36"/>
          <w:szCs w:val="36"/>
          <w:rtl/>
        </w:rPr>
        <w:t>وَالْمِائَةِ</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حَزَّ</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حُزَّةً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سَوَادِ</w:t>
      </w:r>
      <w:r w:rsidRPr="00615A8F">
        <w:rPr>
          <w:rFonts w:cs="Traditional Arabic"/>
          <w:sz w:val="36"/>
          <w:szCs w:val="36"/>
          <w:rtl/>
        </w:rPr>
        <w:t xml:space="preserve"> </w:t>
      </w:r>
      <w:r w:rsidRPr="00615A8F">
        <w:rPr>
          <w:rFonts w:cs="Traditional Arabic" w:hint="eastAsia"/>
          <w:sz w:val="36"/>
          <w:szCs w:val="36"/>
          <w:rtl/>
        </w:rPr>
        <w:t>بَطْنِهَا،</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شَاهِدًا</w:t>
      </w:r>
      <w:r w:rsidRPr="00615A8F">
        <w:rPr>
          <w:rFonts w:cs="Traditional Arabic"/>
          <w:sz w:val="36"/>
          <w:szCs w:val="36"/>
          <w:rtl/>
        </w:rPr>
        <w:t xml:space="preserve"> </w:t>
      </w:r>
      <w:r w:rsidRPr="00615A8F">
        <w:rPr>
          <w:rFonts w:cs="Traditional Arabic" w:hint="eastAsia"/>
          <w:sz w:val="36"/>
          <w:szCs w:val="36"/>
          <w:rtl/>
        </w:rPr>
        <w:t>أَعْطَاهَا</w:t>
      </w:r>
      <w:r w:rsidRPr="00615A8F">
        <w:rPr>
          <w:rFonts w:cs="Traditional Arabic"/>
          <w:sz w:val="36"/>
          <w:szCs w:val="36"/>
          <w:rtl/>
        </w:rPr>
        <w:t xml:space="preserve"> </w:t>
      </w:r>
      <w:r w:rsidRPr="00615A8F">
        <w:rPr>
          <w:rFonts w:cs="Traditional Arabic" w:hint="eastAsia"/>
          <w:sz w:val="36"/>
          <w:szCs w:val="36"/>
          <w:rtl/>
        </w:rPr>
        <w:t>إِيَّاهُ،</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غَائِبًا</w:t>
      </w:r>
      <w:r w:rsidRPr="00615A8F">
        <w:rPr>
          <w:rFonts w:cs="Traditional Arabic"/>
          <w:sz w:val="36"/>
          <w:szCs w:val="36"/>
          <w:rtl/>
        </w:rPr>
        <w:t xml:space="preserve"> </w:t>
      </w:r>
      <w:r w:rsidRPr="00615A8F">
        <w:rPr>
          <w:rFonts w:cs="Traditional Arabic" w:hint="eastAsia"/>
          <w:sz w:val="36"/>
          <w:szCs w:val="36"/>
          <w:rtl/>
        </w:rPr>
        <w:t>خَبَأَ</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فَجَعَلَ</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قَصْعَتَيْنِ،</w:t>
      </w:r>
      <w:r w:rsidRPr="00615A8F">
        <w:rPr>
          <w:rFonts w:cs="Traditional Arabic"/>
          <w:sz w:val="36"/>
          <w:szCs w:val="36"/>
          <w:rtl/>
        </w:rPr>
        <w:t xml:space="preserve"> </w:t>
      </w:r>
      <w:r w:rsidRPr="00615A8F">
        <w:rPr>
          <w:rFonts w:cs="Traditional Arabic" w:hint="eastAsia"/>
          <w:sz w:val="36"/>
          <w:szCs w:val="36"/>
          <w:rtl/>
        </w:rPr>
        <w:t>فَأَكَلُوا</w:t>
      </w:r>
      <w:r w:rsidRPr="00615A8F">
        <w:rPr>
          <w:rFonts w:cs="Traditional Arabic"/>
          <w:sz w:val="36"/>
          <w:szCs w:val="36"/>
          <w:rtl/>
        </w:rPr>
        <w:t xml:space="preserve"> </w:t>
      </w:r>
      <w:r w:rsidRPr="00615A8F">
        <w:rPr>
          <w:rFonts w:cs="Traditional Arabic" w:hint="eastAsia"/>
          <w:sz w:val="36"/>
          <w:szCs w:val="36"/>
          <w:rtl/>
        </w:rPr>
        <w:t>أَجْمَعُونَ،</w:t>
      </w:r>
      <w:r w:rsidRPr="00615A8F">
        <w:rPr>
          <w:rFonts w:cs="Traditional Arabic"/>
          <w:sz w:val="36"/>
          <w:szCs w:val="36"/>
          <w:rtl/>
        </w:rPr>
        <w:t xml:space="preserve"> </w:t>
      </w:r>
      <w:r w:rsidRPr="00615A8F">
        <w:rPr>
          <w:rFonts w:cs="Traditional Arabic" w:hint="eastAsia"/>
          <w:sz w:val="36"/>
          <w:szCs w:val="36"/>
          <w:rtl/>
        </w:rPr>
        <w:t>وَشَبِعْنَا،</w:t>
      </w:r>
      <w:r w:rsidRPr="00615A8F">
        <w:rPr>
          <w:rFonts w:cs="Traditional Arabic"/>
          <w:sz w:val="36"/>
          <w:szCs w:val="36"/>
          <w:rtl/>
        </w:rPr>
        <w:t xml:space="preserve"> </w:t>
      </w:r>
      <w:r w:rsidRPr="00615A8F">
        <w:rPr>
          <w:rFonts w:cs="Traditional Arabic" w:hint="eastAsia"/>
          <w:sz w:val="36"/>
          <w:szCs w:val="36"/>
          <w:rtl/>
        </w:rPr>
        <w:t>فَفَضَلَتِ</w:t>
      </w:r>
      <w:r w:rsidRPr="00615A8F">
        <w:rPr>
          <w:rFonts w:cs="Traditional Arabic"/>
          <w:sz w:val="36"/>
          <w:szCs w:val="36"/>
          <w:rtl/>
        </w:rPr>
        <w:t xml:space="preserve"> </w:t>
      </w:r>
      <w:r w:rsidRPr="00615A8F">
        <w:rPr>
          <w:rFonts w:cs="Traditional Arabic" w:hint="eastAsia"/>
          <w:sz w:val="36"/>
          <w:szCs w:val="36"/>
          <w:rtl/>
        </w:rPr>
        <w:t>الْقَصْعَتَانِ،</w:t>
      </w:r>
      <w:r w:rsidRPr="00615A8F">
        <w:rPr>
          <w:rFonts w:cs="Traditional Arabic"/>
          <w:sz w:val="36"/>
          <w:szCs w:val="36"/>
          <w:rtl/>
        </w:rPr>
        <w:t xml:space="preserve"> </w:t>
      </w:r>
      <w:r w:rsidRPr="00615A8F">
        <w:rPr>
          <w:rFonts w:cs="Traditional Arabic" w:hint="eastAsia"/>
          <w:sz w:val="36"/>
          <w:szCs w:val="36"/>
          <w:rtl/>
        </w:rPr>
        <w:t>فَحَمَلْنَاهُ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الْبَعِيرِ</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(3)</w:t>
      </w:r>
      <w:r w:rsidRPr="00615A8F">
        <w:rPr>
          <w:rFonts w:cs="Traditional Arabic"/>
          <w:sz w:val="36"/>
          <w:szCs w:val="36"/>
          <w:rtl/>
        </w:rPr>
        <w:t xml:space="preserve"> </w:t>
      </w: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248" style="width:0;height:1.5pt" o:hralign="right" o:hrstd="t" o:hr="t" fillcolor="#aca899" stroked="f"/>
        </w:pict>
      </w:r>
    </w:p>
    <w:p w:rsidR="008B3DA2" w:rsidRPr="00615A8F" w:rsidRDefault="008B3DA2" w:rsidP="008630E9">
      <w:pPr>
        <w:autoSpaceDE w:val="0"/>
        <w:autoSpaceDN w:val="0"/>
        <w:bidi/>
        <w:adjustRightInd w:val="0"/>
        <w:spacing w:after="0" w:line="240" w:lineRule="auto"/>
        <w:contextualSpacing/>
        <w:jc w:val="both"/>
        <w:rPr>
          <w:rFonts w:cs="Traditional Arabic"/>
          <w:sz w:val="24"/>
          <w:szCs w:val="24"/>
          <w:rtl/>
        </w:rPr>
      </w:pPr>
      <w:r w:rsidRPr="00615A8F">
        <w:rPr>
          <w:rFonts w:cs="Traditional Arabic" w:hint="cs"/>
          <w:sz w:val="24"/>
          <w:szCs w:val="24"/>
          <w:rtl/>
        </w:rPr>
        <w:t>1-التوراة والإنجيل والقرآن والعلم</w:t>
      </w:r>
      <w:r w:rsidR="00D745E4">
        <w:rPr>
          <w:rFonts w:cs="Traditional Arabic" w:hint="cs"/>
          <w:sz w:val="24"/>
          <w:szCs w:val="24"/>
          <w:rtl/>
        </w:rPr>
        <w:t>.</w:t>
      </w:r>
      <w:r w:rsidRPr="00615A8F">
        <w:rPr>
          <w:rFonts w:cs="Traditional Arabic" w:hint="cs"/>
          <w:sz w:val="24"/>
          <w:szCs w:val="24"/>
          <w:rtl/>
        </w:rPr>
        <w:t>ص270،269</w:t>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hint="eastAsia"/>
          <w:sz w:val="24"/>
          <w:szCs w:val="24"/>
          <w:rtl/>
        </w:rPr>
        <w:t>البخارى</w:t>
      </w:r>
      <w:r w:rsidRPr="00615A8F">
        <w:rPr>
          <w:rFonts w:cs="Traditional Arabic" w:hint="cs"/>
          <w:sz w:val="24"/>
          <w:szCs w:val="24"/>
          <w:rtl/>
        </w:rPr>
        <w:tab/>
      </w:r>
      <w:r w:rsidRPr="00615A8F">
        <w:rPr>
          <w:rFonts w:cs="Traditional Arabic" w:hint="cs"/>
          <w:sz w:val="24"/>
          <w:szCs w:val="24"/>
          <w:rtl/>
        </w:rPr>
        <w:tab/>
        <w:t>3- المرجع السابق</w: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contextualSpacing/>
        <w:jc w:val="both"/>
        <w:rPr>
          <w:rFonts w:cs="Traditional Arabic"/>
          <w:sz w:val="36"/>
          <w:szCs w:val="36"/>
          <w:rtl/>
        </w:rPr>
      </w:pPr>
      <w:r w:rsidRPr="00615A8F">
        <w:rPr>
          <w:rFonts w:cs="Traditional Arabic"/>
          <w:sz w:val="36"/>
          <w:szCs w:val="36"/>
          <w:rtl/>
        </w:rPr>
        <w:lastRenderedPageBreak/>
        <w:t>-</w:t>
      </w:r>
      <w:r w:rsidRPr="00615A8F">
        <w:rPr>
          <w:rFonts w:cs="Traditional Arabic" w:hint="cs"/>
          <w:sz w:val="36"/>
          <w:szCs w:val="36"/>
          <w:rtl/>
        </w:rPr>
        <w:t xml:space="preserve"> </w:t>
      </w:r>
      <w:r w:rsidRPr="00615A8F">
        <w:rPr>
          <w:rFonts w:cs="Traditional Arabic" w:hint="eastAsia"/>
          <w:b/>
          <w:bCs/>
          <w:sz w:val="36"/>
          <w:szCs w:val="36"/>
          <w:rtl/>
        </w:rPr>
        <w:t>استجابة</w:t>
      </w:r>
      <w:r w:rsidRPr="00615A8F">
        <w:rPr>
          <w:rFonts w:cs="Traditional Arabic"/>
          <w:b/>
          <w:bCs/>
          <w:sz w:val="36"/>
          <w:szCs w:val="36"/>
          <w:rtl/>
        </w:rPr>
        <w:t xml:space="preserve"> </w:t>
      </w:r>
      <w:r w:rsidRPr="00615A8F">
        <w:rPr>
          <w:rFonts w:cs="Traditional Arabic" w:hint="eastAsia"/>
          <w:b/>
          <w:bCs/>
          <w:sz w:val="36"/>
          <w:szCs w:val="36"/>
          <w:rtl/>
        </w:rPr>
        <w:t>الله</w:t>
      </w:r>
      <w:r w:rsidRPr="00615A8F">
        <w:rPr>
          <w:rFonts w:cs="Traditional Arabic"/>
          <w:b/>
          <w:bCs/>
          <w:sz w:val="36"/>
          <w:szCs w:val="36"/>
          <w:rtl/>
        </w:rPr>
        <w:t xml:space="preserve"> </w:t>
      </w:r>
      <w:r w:rsidRPr="00615A8F">
        <w:rPr>
          <w:rFonts w:cs="Traditional Arabic" w:hint="eastAsia"/>
          <w:b/>
          <w:bCs/>
          <w:sz w:val="36"/>
          <w:szCs w:val="36"/>
          <w:rtl/>
        </w:rPr>
        <w:t>لدعائه</w:t>
      </w:r>
      <w:r w:rsidRPr="00615A8F">
        <w:rPr>
          <w:rFonts w:cs="Traditional Arabic"/>
          <w:b/>
          <w:bCs/>
          <w:sz w:val="36"/>
          <w:szCs w:val="36"/>
          <w:rtl/>
        </w:rPr>
        <w:t>:</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tl/>
        </w:rPr>
      </w:pP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أَنَسٍ</w:t>
      </w:r>
      <w:r w:rsidRPr="00615A8F">
        <w:rPr>
          <w:rFonts w:cs="Traditional Arabic"/>
          <w:sz w:val="36"/>
          <w:szCs w:val="36"/>
          <w:rtl/>
        </w:rPr>
        <w:t xml:space="preserve"> -</w:t>
      </w:r>
      <w:r w:rsidRPr="00615A8F">
        <w:rPr>
          <w:rFonts w:cs="Traditional Arabic" w:hint="eastAsia"/>
          <w:sz w:val="36"/>
          <w:szCs w:val="36"/>
          <w:rtl/>
        </w:rPr>
        <w:t>رضى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أَصَابَ</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الْمَدِينَةِ</w:t>
      </w:r>
      <w:r w:rsidRPr="00615A8F">
        <w:rPr>
          <w:rFonts w:cs="Traditional Arabic"/>
          <w:sz w:val="36"/>
          <w:szCs w:val="36"/>
          <w:rtl/>
        </w:rPr>
        <w:t xml:space="preserve"> </w:t>
      </w:r>
      <w:r w:rsidRPr="00615A8F">
        <w:rPr>
          <w:rFonts w:cs="Traditional Arabic" w:hint="eastAsia"/>
          <w:sz w:val="36"/>
          <w:szCs w:val="36"/>
          <w:rtl/>
        </w:rPr>
        <w:t>قَحْطٌ</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عَهْدِ</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w:t>
      </w:r>
      <w:r w:rsidRPr="00615A8F">
        <w:rPr>
          <w:rFonts w:cs="Traditional Arabic"/>
          <w:sz w:val="36"/>
          <w:szCs w:val="36"/>
          <w:rtl/>
        </w:rPr>
        <w:t xml:space="preserve"> </w:t>
      </w:r>
      <w:r w:rsidRPr="00615A8F">
        <w:rPr>
          <w:rFonts w:cs="Traditional Arabic" w:hint="eastAsia"/>
          <w:sz w:val="36"/>
          <w:szCs w:val="36"/>
          <w:rtl/>
        </w:rPr>
        <w:t>فَبَيْنَا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يَخْطُبُ</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جُمُعَةٍ</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قَامَ</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هَلَكَتِ</w:t>
      </w:r>
      <w:r w:rsidRPr="00615A8F">
        <w:rPr>
          <w:rFonts w:cs="Traditional Arabic"/>
          <w:sz w:val="36"/>
          <w:szCs w:val="36"/>
          <w:rtl/>
        </w:rPr>
        <w:t xml:space="preserve"> </w:t>
      </w:r>
      <w:r w:rsidRPr="00615A8F">
        <w:rPr>
          <w:rFonts w:cs="Traditional Arabic" w:hint="eastAsia"/>
          <w:sz w:val="36"/>
          <w:szCs w:val="36"/>
          <w:rtl/>
        </w:rPr>
        <w:t>الْكُرَاعُ،</w:t>
      </w:r>
      <w:r w:rsidRPr="00615A8F">
        <w:rPr>
          <w:rFonts w:cs="Traditional Arabic"/>
          <w:sz w:val="36"/>
          <w:szCs w:val="36"/>
          <w:rtl/>
        </w:rPr>
        <w:t xml:space="preserve"> </w:t>
      </w:r>
      <w:r w:rsidRPr="00615A8F">
        <w:rPr>
          <w:rFonts w:cs="Traditional Arabic" w:hint="eastAsia"/>
          <w:sz w:val="36"/>
          <w:szCs w:val="36"/>
          <w:rtl/>
        </w:rPr>
        <w:t>هَلَكَتِ</w:t>
      </w:r>
      <w:r w:rsidRPr="00615A8F">
        <w:rPr>
          <w:rFonts w:cs="Traditional Arabic"/>
          <w:sz w:val="36"/>
          <w:szCs w:val="36"/>
          <w:rtl/>
        </w:rPr>
        <w:t xml:space="preserve"> </w:t>
      </w:r>
      <w:r w:rsidRPr="00615A8F">
        <w:rPr>
          <w:rFonts w:cs="Traditional Arabic" w:hint="eastAsia"/>
          <w:sz w:val="36"/>
          <w:szCs w:val="36"/>
          <w:rtl/>
        </w:rPr>
        <w:t>الشَّاءُ،</w:t>
      </w:r>
      <w:r w:rsidRPr="00615A8F">
        <w:rPr>
          <w:rFonts w:cs="Traditional Arabic"/>
          <w:sz w:val="36"/>
          <w:szCs w:val="36"/>
          <w:rtl/>
        </w:rPr>
        <w:t xml:space="preserve"> </w:t>
      </w:r>
      <w:r w:rsidRPr="00615A8F">
        <w:rPr>
          <w:rFonts w:cs="Traditional Arabic" w:hint="eastAsia"/>
          <w:sz w:val="36"/>
          <w:szCs w:val="36"/>
          <w:rtl/>
        </w:rPr>
        <w:t>فَادْعُ</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يَسْقِينَا،</w:t>
      </w:r>
      <w:r w:rsidRPr="00615A8F">
        <w:rPr>
          <w:rFonts w:cs="Traditional Arabic"/>
          <w:sz w:val="36"/>
          <w:szCs w:val="36"/>
          <w:rtl/>
        </w:rPr>
        <w:t xml:space="preserve"> </w:t>
      </w:r>
      <w:r w:rsidRPr="00615A8F">
        <w:rPr>
          <w:rFonts w:cs="Traditional Arabic" w:hint="eastAsia"/>
          <w:sz w:val="36"/>
          <w:szCs w:val="36"/>
          <w:rtl/>
        </w:rPr>
        <w:t>فَمَدَّ</w:t>
      </w:r>
      <w:r w:rsidRPr="00615A8F">
        <w:rPr>
          <w:rFonts w:cs="Traditional Arabic"/>
          <w:sz w:val="36"/>
          <w:szCs w:val="36"/>
          <w:rtl/>
        </w:rPr>
        <w:t xml:space="preserve"> </w:t>
      </w:r>
      <w:r w:rsidRPr="00615A8F">
        <w:rPr>
          <w:rFonts w:cs="Traditional Arabic" w:hint="eastAsia"/>
          <w:sz w:val="36"/>
          <w:szCs w:val="36"/>
          <w:rtl/>
        </w:rPr>
        <w:t>يَدَيْهِ</w:t>
      </w:r>
      <w:r w:rsidRPr="00615A8F">
        <w:rPr>
          <w:rFonts w:cs="Traditional Arabic"/>
          <w:sz w:val="36"/>
          <w:szCs w:val="36"/>
          <w:rtl/>
        </w:rPr>
        <w:t xml:space="preserve"> </w:t>
      </w:r>
      <w:r w:rsidRPr="00615A8F">
        <w:rPr>
          <w:rFonts w:cs="Traditional Arabic" w:hint="eastAsia"/>
          <w:sz w:val="36"/>
          <w:szCs w:val="36"/>
          <w:rtl/>
        </w:rPr>
        <w:t>وَدَعَا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أَنَسٌ</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لَمِثْلُ</w:t>
      </w:r>
      <w:r w:rsidRPr="00615A8F">
        <w:rPr>
          <w:rFonts w:cs="Traditional Arabic"/>
          <w:sz w:val="36"/>
          <w:szCs w:val="36"/>
          <w:rtl/>
        </w:rPr>
        <w:t xml:space="preserve"> </w:t>
      </w:r>
      <w:r w:rsidRPr="00615A8F">
        <w:rPr>
          <w:rFonts w:cs="Traditional Arabic" w:hint="eastAsia"/>
          <w:sz w:val="36"/>
          <w:szCs w:val="36"/>
          <w:rtl/>
        </w:rPr>
        <w:t>الزُّجَاجَةِ</w:t>
      </w:r>
      <w:r w:rsidRPr="00615A8F">
        <w:rPr>
          <w:rFonts w:cs="Traditional Arabic"/>
          <w:sz w:val="36"/>
          <w:szCs w:val="36"/>
          <w:rtl/>
        </w:rPr>
        <w:t xml:space="preserve"> </w:t>
      </w:r>
      <w:r w:rsidRPr="00615A8F">
        <w:rPr>
          <w:rFonts w:cs="Traditional Arabic" w:hint="eastAsia"/>
          <w:sz w:val="36"/>
          <w:szCs w:val="36"/>
          <w:rtl/>
        </w:rPr>
        <w:t>فَهَاجَتْ</w:t>
      </w:r>
      <w:r w:rsidRPr="00615A8F">
        <w:rPr>
          <w:rFonts w:cs="Traditional Arabic"/>
          <w:sz w:val="36"/>
          <w:szCs w:val="36"/>
          <w:rtl/>
        </w:rPr>
        <w:t xml:space="preserve"> </w:t>
      </w:r>
      <w:r w:rsidRPr="00615A8F">
        <w:rPr>
          <w:rFonts w:cs="Traditional Arabic" w:hint="eastAsia"/>
          <w:sz w:val="36"/>
          <w:szCs w:val="36"/>
          <w:rtl/>
        </w:rPr>
        <w:t>رِيحٌ</w:t>
      </w:r>
      <w:r w:rsidRPr="00615A8F">
        <w:rPr>
          <w:rFonts w:cs="Traditional Arabic"/>
          <w:sz w:val="36"/>
          <w:szCs w:val="36"/>
          <w:rtl/>
        </w:rPr>
        <w:t xml:space="preserve"> </w:t>
      </w:r>
      <w:r w:rsidRPr="00615A8F">
        <w:rPr>
          <w:rFonts w:cs="Traditional Arabic" w:hint="eastAsia"/>
          <w:sz w:val="36"/>
          <w:szCs w:val="36"/>
          <w:rtl/>
        </w:rPr>
        <w:t>أَنْشَأَتْ</w:t>
      </w:r>
      <w:r w:rsidRPr="00615A8F">
        <w:rPr>
          <w:rFonts w:cs="Traditional Arabic"/>
          <w:sz w:val="36"/>
          <w:szCs w:val="36"/>
          <w:rtl/>
        </w:rPr>
        <w:t xml:space="preserve"> </w:t>
      </w:r>
      <w:r w:rsidRPr="00615A8F">
        <w:rPr>
          <w:rFonts w:cs="Traditional Arabic" w:hint="eastAsia"/>
          <w:sz w:val="36"/>
          <w:szCs w:val="36"/>
          <w:rtl/>
        </w:rPr>
        <w:t>سَحَابًا</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اجْتَمَعَ،</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أَرْسَلَتِ</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 xml:space="preserve"> </w:t>
      </w:r>
      <w:r w:rsidRPr="00615A8F">
        <w:rPr>
          <w:rFonts w:cs="Traditional Arabic" w:hint="eastAsia"/>
          <w:sz w:val="36"/>
          <w:szCs w:val="36"/>
          <w:rtl/>
        </w:rPr>
        <w:t>عَزَالِيَهَا،</w:t>
      </w:r>
      <w:r w:rsidRPr="00615A8F">
        <w:rPr>
          <w:rFonts w:cs="Traditional Arabic"/>
          <w:sz w:val="36"/>
          <w:szCs w:val="36"/>
          <w:rtl/>
        </w:rPr>
        <w:t xml:space="preserve"> </w:t>
      </w:r>
      <w:r w:rsidRPr="00615A8F">
        <w:rPr>
          <w:rFonts w:cs="Traditional Arabic" w:hint="eastAsia"/>
          <w:sz w:val="36"/>
          <w:szCs w:val="36"/>
          <w:rtl/>
        </w:rPr>
        <w:t>فَخَرَجْنَا</w:t>
      </w:r>
      <w:r w:rsidRPr="00615A8F">
        <w:rPr>
          <w:rFonts w:cs="Traditional Arabic"/>
          <w:sz w:val="36"/>
          <w:szCs w:val="36"/>
          <w:rtl/>
        </w:rPr>
        <w:t xml:space="preserve"> </w:t>
      </w:r>
      <w:r w:rsidRPr="00615A8F">
        <w:rPr>
          <w:rFonts w:cs="Traditional Arabic" w:hint="eastAsia"/>
          <w:sz w:val="36"/>
          <w:szCs w:val="36"/>
          <w:rtl/>
        </w:rPr>
        <w:t>نَخُوضُ</w:t>
      </w:r>
      <w:r w:rsidRPr="00615A8F">
        <w:rPr>
          <w:rFonts w:cs="Traditional Arabic"/>
          <w:sz w:val="36"/>
          <w:szCs w:val="36"/>
          <w:rtl/>
        </w:rPr>
        <w:t xml:space="preserve"> </w:t>
      </w:r>
      <w:r w:rsidRPr="00615A8F">
        <w:rPr>
          <w:rFonts w:cs="Traditional Arabic" w:hint="eastAsia"/>
          <w:sz w:val="36"/>
          <w:szCs w:val="36"/>
          <w:rtl/>
        </w:rPr>
        <w:t>الْمَاءَ</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أَتَيْنَا</w:t>
      </w:r>
      <w:r w:rsidRPr="00615A8F">
        <w:rPr>
          <w:rFonts w:cs="Traditional Arabic"/>
          <w:sz w:val="36"/>
          <w:szCs w:val="36"/>
          <w:rtl/>
        </w:rPr>
        <w:t xml:space="preserve"> </w:t>
      </w:r>
      <w:r w:rsidRPr="00615A8F">
        <w:rPr>
          <w:rFonts w:cs="Traditional Arabic" w:hint="eastAsia"/>
          <w:sz w:val="36"/>
          <w:szCs w:val="36"/>
          <w:rtl/>
        </w:rPr>
        <w:t>مَنَازِلَنَا،</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نُمْطَرُ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الْجُمُعَةِ</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فَقَامَ</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غَيْرُه</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تَهَدَّمَتِ</w:t>
      </w:r>
      <w:r w:rsidRPr="00615A8F">
        <w:rPr>
          <w:rFonts w:cs="Traditional Arabic"/>
          <w:sz w:val="36"/>
          <w:szCs w:val="36"/>
          <w:rtl/>
        </w:rPr>
        <w:t xml:space="preserve"> </w:t>
      </w:r>
      <w:r w:rsidRPr="00615A8F">
        <w:rPr>
          <w:rFonts w:cs="Traditional Arabic" w:hint="eastAsia"/>
          <w:sz w:val="36"/>
          <w:szCs w:val="36"/>
          <w:rtl/>
        </w:rPr>
        <w:t>الْبُيُوتُ،</w:t>
      </w:r>
      <w:r w:rsidRPr="00615A8F">
        <w:rPr>
          <w:rFonts w:cs="Traditional Arabic"/>
          <w:sz w:val="36"/>
          <w:szCs w:val="36"/>
          <w:rtl/>
        </w:rPr>
        <w:t xml:space="preserve"> </w:t>
      </w:r>
      <w:r w:rsidRPr="00615A8F">
        <w:rPr>
          <w:rFonts w:cs="Traditional Arabic" w:hint="eastAsia"/>
          <w:sz w:val="36"/>
          <w:szCs w:val="36"/>
          <w:rtl/>
        </w:rPr>
        <w:t>فَادْعُ</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يَحْبِسْهُ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فَتَبَسَّمَ</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حَوَالَيْنَا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عَلَيْنَا</w:t>
      </w:r>
      <w:r w:rsidRPr="00615A8F">
        <w:rPr>
          <w:rFonts w:cs="Traditional Arabic"/>
          <w:sz w:val="36"/>
          <w:szCs w:val="36"/>
          <w:rtl/>
        </w:rPr>
        <w:t>»</w:t>
      </w:r>
      <w:r w:rsidR="00D745E4">
        <w:rPr>
          <w:rFonts w:cs="Traditional Arabic"/>
          <w:sz w:val="36"/>
          <w:szCs w:val="36"/>
          <w:rtl/>
        </w:rPr>
        <w:t>.</w:t>
      </w:r>
      <w:r w:rsidRPr="00615A8F">
        <w:rPr>
          <w:rFonts w:cs="Traditional Arabic" w:hint="eastAsia"/>
          <w:sz w:val="36"/>
          <w:szCs w:val="36"/>
          <w:rtl/>
        </w:rPr>
        <w:t>فَنَظَرْتُ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السَّحَابِ</w:t>
      </w:r>
      <w:r w:rsidRPr="00615A8F">
        <w:rPr>
          <w:rFonts w:cs="Traditional Arabic"/>
          <w:sz w:val="36"/>
          <w:szCs w:val="36"/>
          <w:rtl/>
        </w:rPr>
        <w:t xml:space="preserve"> </w:t>
      </w:r>
      <w:r w:rsidRPr="00615A8F">
        <w:rPr>
          <w:rFonts w:cs="Traditional Arabic" w:hint="eastAsia"/>
          <w:sz w:val="36"/>
          <w:szCs w:val="36"/>
          <w:rtl/>
        </w:rPr>
        <w:t>تَصَدَّعَ</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الْمَدِينَةِ</w:t>
      </w:r>
      <w:r w:rsidRPr="00615A8F">
        <w:rPr>
          <w:rFonts w:cs="Traditional Arabic"/>
          <w:sz w:val="36"/>
          <w:szCs w:val="36"/>
          <w:rtl/>
        </w:rPr>
        <w:t xml:space="preserve"> </w:t>
      </w:r>
      <w:r w:rsidRPr="00615A8F">
        <w:rPr>
          <w:rFonts w:cs="Traditional Arabic" w:hint="eastAsia"/>
          <w:sz w:val="36"/>
          <w:szCs w:val="36"/>
          <w:rtl/>
        </w:rPr>
        <w:t>كَأَنَّهُ</w:t>
      </w:r>
      <w:r w:rsidRPr="00615A8F">
        <w:rPr>
          <w:rFonts w:cs="Traditional Arabic"/>
          <w:sz w:val="36"/>
          <w:szCs w:val="36"/>
          <w:rtl/>
        </w:rPr>
        <w:t xml:space="preserve"> </w:t>
      </w:r>
      <w:r w:rsidRPr="00615A8F">
        <w:rPr>
          <w:rFonts w:cs="Traditional Arabic" w:hint="eastAsia"/>
          <w:sz w:val="36"/>
          <w:szCs w:val="36"/>
          <w:rtl/>
        </w:rPr>
        <w:t>إِكْلِيل</w:t>
      </w:r>
      <w:r w:rsidR="00D745E4">
        <w:rPr>
          <w:rFonts w:cs="Traditional Arabic" w:hint="cs"/>
          <w:sz w:val="36"/>
          <w:szCs w:val="36"/>
          <w:rtl/>
        </w:rPr>
        <w:t>.</w:t>
      </w:r>
      <w:r w:rsidRPr="00615A8F">
        <w:rPr>
          <w:rFonts w:cs="Traditional Arabic" w:hint="cs"/>
          <w:sz w:val="24"/>
          <w:szCs w:val="24"/>
          <w:vertAlign w:val="superscript"/>
          <w:rtl/>
        </w:rPr>
        <w:t xml:space="preserve"> (1)</w:t>
      </w:r>
      <w:r w:rsidR="008630E9">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contextualSpacing/>
        <w:jc w:val="both"/>
        <w:rPr>
          <w:rFonts w:cs="Traditional Arabic"/>
          <w:sz w:val="8"/>
          <w:szCs w:val="8"/>
          <w:rtl/>
        </w:rPr>
      </w:pPr>
    </w:p>
    <w:p w:rsidR="008B3DA2" w:rsidRPr="00615A8F" w:rsidRDefault="008B3DA2" w:rsidP="008630E9">
      <w:pPr>
        <w:autoSpaceDE w:val="0"/>
        <w:autoSpaceDN w:val="0"/>
        <w:bidi/>
        <w:adjustRightInd w:val="0"/>
        <w:spacing w:after="0" w:line="240" w:lineRule="auto"/>
        <w:contextualSpacing/>
        <w:jc w:val="both"/>
        <w:rPr>
          <w:rFonts w:cs="Traditional Arabic"/>
          <w:sz w:val="36"/>
          <w:szCs w:val="36"/>
          <w:rtl/>
        </w:rPr>
      </w:pP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b/>
          <w:bCs/>
          <w:sz w:val="36"/>
          <w:szCs w:val="36"/>
          <w:rtl/>
        </w:rPr>
        <w:t>انشقاق</w:t>
      </w:r>
      <w:r w:rsidRPr="00615A8F">
        <w:rPr>
          <w:rFonts w:cs="Traditional Arabic"/>
          <w:b/>
          <w:bCs/>
          <w:sz w:val="36"/>
          <w:szCs w:val="36"/>
          <w:rtl/>
        </w:rPr>
        <w:t xml:space="preserve"> </w:t>
      </w:r>
      <w:r w:rsidRPr="00615A8F">
        <w:rPr>
          <w:rFonts w:cs="Traditional Arabic" w:hint="eastAsia"/>
          <w:b/>
          <w:bCs/>
          <w:sz w:val="36"/>
          <w:szCs w:val="36"/>
          <w:rtl/>
        </w:rPr>
        <w:t>القمر</w:t>
      </w:r>
      <w:r w:rsidRPr="00615A8F">
        <w:rPr>
          <w:rFonts w:cs="Traditional Arabic"/>
          <w:b/>
          <w:bCs/>
          <w:sz w:val="36"/>
          <w:szCs w:val="36"/>
          <w:rtl/>
        </w:rPr>
        <w:t xml:space="preserve"> </w:t>
      </w:r>
      <w:r w:rsidRPr="00615A8F">
        <w:rPr>
          <w:rFonts w:cs="Traditional Arabic" w:hint="eastAsia"/>
          <w:b/>
          <w:bCs/>
          <w:sz w:val="36"/>
          <w:szCs w:val="36"/>
          <w:rtl/>
        </w:rPr>
        <w:t>فى</w:t>
      </w:r>
      <w:r w:rsidRPr="00615A8F">
        <w:rPr>
          <w:rFonts w:cs="Traditional Arabic"/>
          <w:b/>
          <w:bCs/>
          <w:sz w:val="36"/>
          <w:szCs w:val="36"/>
          <w:rtl/>
        </w:rPr>
        <w:t xml:space="preserve"> </w:t>
      </w:r>
      <w:r w:rsidRPr="00615A8F">
        <w:rPr>
          <w:rFonts w:cs="Traditional Arabic" w:hint="eastAsia"/>
          <w:b/>
          <w:bCs/>
          <w:sz w:val="36"/>
          <w:szCs w:val="36"/>
          <w:rtl/>
        </w:rPr>
        <w:t>زمانه</w:t>
      </w:r>
      <w:r w:rsidRPr="00615A8F">
        <w:rPr>
          <w:rFonts w:cs="Traditional Arabic"/>
          <w:b/>
          <w:bCs/>
          <w:sz w:val="36"/>
          <w:szCs w:val="36"/>
          <w:rtl/>
        </w:rPr>
        <w:t>:</w:t>
      </w:r>
    </w:p>
    <w:p w:rsidR="008B3DA2" w:rsidRPr="00615A8F" w:rsidRDefault="008B3DA2" w:rsidP="008630E9">
      <w:pPr>
        <w:bidi/>
        <w:spacing w:after="0" w:line="240" w:lineRule="auto"/>
        <w:ind w:firstLine="340"/>
        <w:contextualSpacing/>
        <w:jc w:val="both"/>
        <w:rPr>
          <w:rFonts w:cs="Traditional Arabic"/>
          <w:sz w:val="36"/>
          <w:szCs w:val="36"/>
          <w:rtl/>
          <w:lang w:bidi="ar-EG"/>
        </w:rPr>
      </w:pP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أنس</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مالك</w:t>
      </w:r>
      <w:r w:rsidRPr="00615A8F">
        <w:rPr>
          <w:rFonts w:cs="Traditional Arabic"/>
          <w:sz w:val="36"/>
          <w:szCs w:val="36"/>
          <w:rtl/>
        </w:rPr>
        <w:t>:"</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سَأَلُوا</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أَنْ</w:t>
      </w:r>
      <w:r w:rsidRPr="00615A8F">
        <w:rPr>
          <w:rFonts w:cs="Traditional Arabic"/>
          <w:sz w:val="36"/>
          <w:szCs w:val="36"/>
          <w:rtl/>
        </w:rPr>
        <w:t xml:space="preserve"> </w:t>
      </w:r>
      <w:r w:rsidRPr="00615A8F">
        <w:rPr>
          <w:rFonts w:cs="Traditional Arabic" w:hint="eastAsia"/>
          <w:sz w:val="36"/>
          <w:szCs w:val="36"/>
          <w:rtl/>
        </w:rPr>
        <w:t>يُرِيَهُمْ</w:t>
      </w:r>
      <w:r w:rsidRPr="00615A8F">
        <w:rPr>
          <w:rFonts w:cs="Traditional Arabic"/>
          <w:sz w:val="36"/>
          <w:szCs w:val="36"/>
          <w:rtl/>
        </w:rPr>
        <w:t xml:space="preserve"> </w:t>
      </w:r>
      <w:r w:rsidRPr="00615A8F">
        <w:rPr>
          <w:rFonts w:cs="Traditional Arabic" w:hint="eastAsia"/>
          <w:sz w:val="36"/>
          <w:szCs w:val="36"/>
          <w:rtl/>
        </w:rPr>
        <w:t>آيَةً،</w:t>
      </w:r>
      <w:r w:rsidRPr="00615A8F">
        <w:rPr>
          <w:rFonts w:cs="Traditional Arabic"/>
          <w:sz w:val="36"/>
          <w:szCs w:val="36"/>
          <w:rtl/>
        </w:rPr>
        <w:t xml:space="preserve"> </w:t>
      </w:r>
      <w:r w:rsidRPr="00615A8F">
        <w:rPr>
          <w:rFonts w:cs="Traditional Arabic" w:hint="eastAsia"/>
          <w:sz w:val="36"/>
          <w:szCs w:val="36"/>
          <w:rtl/>
        </w:rPr>
        <w:t>فَأَرَاهُمُ</w:t>
      </w:r>
      <w:r w:rsidRPr="00615A8F">
        <w:rPr>
          <w:rFonts w:cs="Traditional Arabic"/>
          <w:sz w:val="36"/>
          <w:szCs w:val="36"/>
          <w:rtl/>
        </w:rPr>
        <w:t xml:space="preserve"> </w:t>
      </w:r>
      <w:r w:rsidRPr="00615A8F">
        <w:rPr>
          <w:rFonts w:cs="Traditional Arabic" w:hint="eastAsia"/>
          <w:sz w:val="36"/>
          <w:szCs w:val="36"/>
          <w:rtl/>
        </w:rPr>
        <w:t>انْشِقَاقَ</w:t>
      </w:r>
      <w:r w:rsidRPr="00615A8F">
        <w:rPr>
          <w:rFonts w:cs="Traditional Arabic"/>
          <w:sz w:val="36"/>
          <w:szCs w:val="36"/>
          <w:rtl/>
        </w:rPr>
        <w:t xml:space="preserve"> </w:t>
      </w:r>
      <w:r w:rsidRPr="00615A8F">
        <w:rPr>
          <w:rFonts w:cs="Traditional Arabic" w:hint="eastAsia"/>
          <w:sz w:val="36"/>
          <w:szCs w:val="36"/>
          <w:rtl/>
        </w:rPr>
        <w:t>الْقَمَرِ</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(2)</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w:t>
      </w:r>
      <w:r w:rsidRPr="00615A8F">
        <w:rPr>
          <w:rFonts w:ascii="Tahoma" w:hAnsi="Tahoma" w:cs="Traditional Arabic"/>
          <w:sz w:val="36"/>
          <w:szCs w:val="36"/>
          <w:rtl/>
        </w:rPr>
        <w:t>قد كشف علماء وكالة ناسا وجود شق في القمر يبلغ طوله عدة مئات من الكيلومترات، ثم كشفوا عدداً من التشققات على سطح القمر، ولم يعرفوا حتى الآن سبب وجود هذه الشقوق، إلا أن بعض العلماء يعتقدون أنها نتيجة لتدفق بعض الحمم المنصهرة ولكن هذه وجهة نظر فقط</w:t>
      </w:r>
      <w:r w:rsidR="00D745E4">
        <w:rPr>
          <w:rFonts w:ascii="Tahoma" w:hAnsi="Tahoma" w:cs="Traditional Arabic"/>
          <w:sz w:val="36"/>
          <w:szCs w:val="36"/>
          <w:rtl/>
        </w:rPr>
        <w:t>.</w:t>
      </w:r>
      <w:r w:rsidRPr="00615A8F">
        <w:rPr>
          <w:rFonts w:ascii="Tahoma" w:hAnsi="Tahoma" w:cs="Traditional Arabic"/>
          <w:sz w:val="36"/>
          <w:szCs w:val="36"/>
          <w:rtl/>
        </w:rPr>
        <w:t xml:space="preserve"> وهناك عدد كبير من التشققات على سطح القمر،</w:t>
      </w:r>
      <w:r w:rsidR="008630E9">
        <w:rPr>
          <w:rFonts w:ascii="Tahoma" w:hAnsi="Tahoma" w:cs="Traditional Arabic"/>
          <w:sz w:val="36"/>
          <w:szCs w:val="36"/>
          <w:rtl/>
        </w:rPr>
        <w:t xml:space="preserve"> </w:t>
      </w:r>
      <w:r w:rsidRPr="00615A8F">
        <w:rPr>
          <w:rFonts w:ascii="Tahoma" w:hAnsi="Tahoma" w:cs="Traditional Arabic"/>
          <w:sz w:val="36"/>
          <w:szCs w:val="36"/>
          <w:rtl/>
        </w:rPr>
        <w:t xml:space="preserve">وبعض هذه التشققات أشبه "بوصلات لحام" وكأننا أمام سطح معدني تشقق ثم التحم!! وكل ما قاله علماء وكالة ناسا حول هذه الشقوق هو: </w:t>
      </w:r>
      <w:r w:rsidRPr="00615A8F">
        <w:rPr>
          <w:rFonts w:ascii="Tahoma" w:hAnsi="Tahoma" w:cs="Traditional Arabic"/>
          <w:sz w:val="28"/>
          <w:szCs w:val="28"/>
          <w:rtl/>
        </w:rPr>
        <w:t>(</w:t>
      </w:r>
      <w:r w:rsidRPr="00615A8F">
        <w:rPr>
          <w:rFonts w:ascii="Tahoma" w:hAnsi="Tahoma" w:cs="Traditional Arabic"/>
          <w:sz w:val="28"/>
          <w:szCs w:val="28"/>
        </w:rPr>
        <w:t>rilles are still a topic of research</w:t>
      </w:r>
      <w:r w:rsidRPr="00615A8F">
        <w:rPr>
          <w:rFonts w:ascii="Tahoma" w:hAnsi="Tahoma" w:cs="Traditional Arabic"/>
          <w:sz w:val="28"/>
          <w:szCs w:val="28"/>
          <w:rtl/>
        </w:rPr>
        <w:t>)</w:t>
      </w:r>
      <w:r w:rsidRPr="00615A8F">
        <w:rPr>
          <w:rFonts w:ascii="Tahoma" w:hAnsi="Tahoma" w:cs="Simplified Arabic" w:hint="cs"/>
          <w:sz w:val="28"/>
          <w:szCs w:val="28"/>
          <w:rtl/>
        </w:rPr>
        <w:t xml:space="preserve"> </w:t>
      </w:r>
      <w:r w:rsidRPr="00615A8F">
        <w:rPr>
          <w:rFonts w:ascii="Tahoma" w:hAnsi="Tahoma" w:cs="Simplified Arabic"/>
          <w:sz w:val="28"/>
          <w:szCs w:val="28"/>
          <w:rtl/>
        </w:rPr>
        <w:t>ومعنى ذلك أن هذه الشقوق لا زالت قيد البحث</w:t>
      </w:r>
      <w:r w:rsidRPr="00615A8F">
        <w:rPr>
          <w:rFonts w:cs="Traditional Arabic" w:hint="cs"/>
          <w:sz w:val="28"/>
          <w:szCs w:val="28"/>
          <w:rtl/>
        </w:rPr>
        <w:t>!!</w:t>
      </w:r>
      <w:r w:rsidRPr="00615A8F">
        <w:rPr>
          <w:rFonts w:cs="Traditional Arabic" w:hint="cs"/>
          <w:sz w:val="24"/>
          <w:szCs w:val="24"/>
          <w:vertAlign w:val="superscript"/>
          <w:rtl/>
        </w:rPr>
        <w:t>(3)</w:t>
      </w:r>
    </w:p>
    <w:p w:rsidR="008B3DA2" w:rsidRDefault="008B3DA2" w:rsidP="008630E9">
      <w:pPr>
        <w:bidi/>
        <w:spacing w:after="0" w:line="240" w:lineRule="auto"/>
        <w:ind w:firstLine="340"/>
        <w:contextualSpacing/>
        <w:jc w:val="both"/>
        <w:rPr>
          <w:rFonts w:cs="Traditional Arabic"/>
          <w:sz w:val="8"/>
          <w:szCs w:val="8"/>
          <w:rtl/>
          <w:lang w:bidi="ar-EG"/>
        </w:rPr>
      </w:pPr>
    </w:p>
    <w:p w:rsidR="00836C2E" w:rsidRDefault="00836C2E" w:rsidP="008630E9">
      <w:pPr>
        <w:bidi/>
        <w:spacing w:after="0" w:line="240" w:lineRule="auto"/>
        <w:ind w:firstLine="340"/>
        <w:contextualSpacing/>
        <w:jc w:val="both"/>
        <w:rPr>
          <w:rFonts w:cs="Traditional Arabic"/>
          <w:sz w:val="8"/>
          <w:szCs w:val="8"/>
          <w:rtl/>
          <w:lang w:bidi="ar-EG"/>
        </w:rPr>
      </w:pPr>
    </w:p>
    <w:p w:rsidR="00836C2E" w:rsidRDefault="00836C2E" w:rsidP="008630E9">
      <w:pPr>
        <w:bidi/>
        <w:spacing w:after="0" w:line="240" w:lineRule="auto"/>
        <w:ind w:firstLine="340"/>
        <w:contextualSpacing/>
        <w:jc w:val="both"/>
        <w:rPr>
          <w:rFonts w:cs="Traditional Arabic"/>
          <w:sz w:val="8"/>
          <w:szCs w:val="8"/>
          <w:rtl/>
          <w:lang w:bidi="ar-EG"/>
        </w:rPr>
      </w:pPr>
    </w:p>
    <w:p w:rsidR="008B3DA2" w:rsidRDefault="008B3DA2" w:rsidP="008630E9">
      <w:pPr>
        <w:bidi/>
        <w:spacing w:after="0" w:line="240" w:lineRule="auto"/>
        <w:contextualSpacing/>
        <w:jc w:val="both"/>
        <w:rPr>
          <w:rFonts w:cs="Traditional Arabic"/>
          <w:sz w:val="36"/>
          <w:szCs w:val="36"/>
          <w:rtl/>
        </w:rPr>
      </w:pPr>
      <w:r w:rsidRPr="00615A8F">
        <w:rPr>
          <w:rFonts w:cs="Traditional Arabic"/>
          <w:sz w:val="36"/>
          <w:szCs w:val="36"/>
          <w:rtl/>
        </w:rPr>
        <w:t>-</w:t>
      </w:r>
      <w:r w:rsidRPr="00615A8F">
        <w:rPr>
          <w:rFonts w:cs="Traditional Arabic" w:hint="eastAsia"/>
          <w:b/>
          <w:bCs/>
          <w:sz w:val="36"/>
          <w:szCs w:val="36"/>
          <w:rtl/>
        </w:rPr>
        <w:t>إخباره</w:t>
      </w:r>
      <w:r w:rsidRPr="00615A8F">
        <w:rPr>
          <w:rFonts w:cs="Traditional Arabic"/>
          <w:b/>
          <w:bCs/>
          <w:sz w:val="36"/>
          <w:szCs w:val="36"/>
          <w:rtl/>
        </w:rPr>
        <w:t xml:space="preserve"> </w:t>
      </w:r>
      <w:r w:rsidRPr="00615A8F">
        <w:rPr>
          <w:rFonts w:cs="Traditional Arabic" w:hint="eastAsia"/>
          <w:b/>
          <w:bCs/>
          <w:sz w:val="36"/>
          <w:szCs w:val="36"/>
          <w:rtl/>
        </w:rPr>
        <w:t>بالغيبيات</w:t>
      </w:r>
      <w:r w:rsidRPr="00615A8F">
        <w:rPr>
          <w:rFonts w:cs="Traditional Arabic"/>
          <w:b/>
          <w:bCs/>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نذكر</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p>
    <w:p w:rsidR="00104526" w:rsidRPr="00104526" w:rsidRDefault="00104526" w:rsidP="008630E9">
      <w:pPr>
        <w:bidi/>
        <w:spacing w:after="0" w:line="240" w:lineRule="auto"/>
        <w:contextualSpacing/>
        <w:jc w:val="both"/>
        <w:rPr>
          <w:rFonts w:cs="Traditional Arabic"/>
          <w:sz w:val="12"/>
          <w:szCs w:val="12"/>
          <w:rtl/>
        </w:rPr>
      </w:pPr>
    </w:p>
    <w:p w:rsidR="008B3DA2" w:rsidRPr="00615A8F" w:rsidRDefault="008B3DA2" w:rsidP="008630E9">
      <w:pPr>
        <w:bidi/>
        <w:spacing w:after="0" w:line="240" w:lineRule="auto"/>
        <w:contextualSpacing/>
        <w:jc w:val="both"/>
        <w:rPr>
          <w:rFonts w:cs="Traditional Arabic"/>
          <w:sz w:val="8"/>
          <w:szCs w:val="8"/>
          <w:rtl/>
        </w:rPr>
      </w:pPr>
    </w:p>
    <w:p w:rsidR="00104526" w:rsidRDefault="00104526" w:rsidP="008630E9">
      <w:pPr>
        <w:autoSpaceDE w:val="0"/>
        <w:autoSpaceDN w:val="0"/>
        <w:bidi/>
        <w:adjustRightInd w:val="0"/>
        <w:spacing w:after="0" w:line="240" w:lineRule="auto"/>
        <w:jc w:val="both"/>
        <w:rPr>
          <w:rFonts w:cs="Traditional Arabic"/>
          <w:sz w:val="36"/>
          <w:szCs w:val="36"/>
          <w:rtl/>
        </w:rPr>
      </w:pPr>
      <w:r>
        <w:rPr>
          <w:rFonts w:cs="Traditional Arabic" w:hint="cs"/>
          <w:sz w:val="36"/>
          <w:szCs w:val="36"/>
          <w:rtl/>
        </w:rPr>
        <w:t xml:space="preserve">1- </w:t>
      </w:r>
      <w:r w:rsidR="008B3DA2" w:rsidRPr="00104526">
        <w:rPr>
          <w:rFonts w:cs="Traditional Arabic" w:hint="eastAsia"/>
          <w:sz w:val="36"/>
          <w:szCs w:val="36"/>
          <w:rtl/>
        </w:rPr>
        <w:t>أن</w:t>
      </w:r>
      <w:r w:rsidR="008B3DA2" w:rsidRPr="00104526">
        <w:rPr>
          <w:rFonts w:cs="Traditional Arabic"/>
          <w:sz w:val="36"/>
          <w:szCs w:val="36"/>
          <w:rtl/>
        </w:rPr>
        <w:t xml:space="preserve"> </w:t>
      </w:r>
      <w:r w:rsidR="008B3DA2" w:rsidRPr="00104526">
        <w:rPr>
          <w:rFonts w:cs="Traditional Arabic" w:hint="eastAsia"/>
          <w:sz w:val="36"/>
          <w:szCs w:val="36"/>
          <w:rtl/>
        </w:rPr>
        <w:t>أبا</w:t>
      </w:r>
      <w:r w:rsidR="008B3DA2" w:rsidRPr="00104526">
        <w:rPr>
          <w:rFonts w:cs="Traditional Arabic"/>
          <w:sz w:val="36"/>
          <w:szCs w:val="36"/>
          <w:rtl/>
        </w:rPr>
        <w:t xml:space="preserve"> </w:t>
      </w:r>
      <w:r w:rsidR="008B3DA2" w:rsidRPr="00104526">
        <w:rPr>
          <w:rFonts w:cs="Traditional Arabic" w:hint="eastAsia"/>
          <w:sz w:val="36"/>
          <w:szCs w:val="36"/>
          <w:rtl/>
        </w:rPr>
        <w:t>بكرة</w:t>
      </w:r>
      <w:r w:rsidR="008B3DA2" w:rsidRPr="00104526">
        <w:rPr>
          <w:rFonts w:cs="Traditional Arabic"/>
          <w:sz w:val="36"/>
          <w:szCs w:val="36"/>
          <w:rtl/>
        </w:rPr>
        <w:t xml:space="preserve"> </w:t>
      </w:r>
      <w:r w:rsidR="008B3DA2" w:rsidRPr="00104526">
        <w:rPr>
          <w:rFonts w:cs="Traditional Arabic" w:hint="eastAsia"/>
          <w:sz w:val="36"/>
          <w:szCs w:val="36"/>
          <w:rtl/>
        </w:rPr>
        <w:t>قال</w:t>
      </w:r>
      <w:r w:rsidR="008B3DA2" w:rsidRPr="00104526">
        <w:rPr>
          <w:rFonts w:cs="Traditional Arabic"/>
          <w:sz w:val="36"/>
          <w:szCs w:val="36"/>
          <w:rtl/>
        </w:rPr>
        <w:t xml:space="preserve">: </w:t>
      </w:r>
      <w:r w:rsidR="008B3DA2" w:rsidRPr="00104526">
        <w:rPr>
          <w:rFonts w:cs="Traditional Arabic" w:hint="eastAsia"/>
          <w:sz w:val="36"/>
          <w:szCs w:val="36"/>
          <w:rtl/>
        </w:rPr>
        <w:t>رأيت</w:t>
      </w:r>
      <w:r w:rsidR="008B3DA2" w:rsidRPr="00104526">
        <w:rPr>
          <w:rFonts w:cs="Traditional Arabic"/>
          <w:sz w:val="36"/>
          <w:szCs w:val="36"/>
          <w:rtl/>
        </w:rPr>
        <w:t xml:space="preserve"> </w:t>
      </w:r>
      <w:r w:rsidR="008B3DA2" w:rsidRPr="00104526">
        <w:rPr>
          <w:rFonts w:cs="Traditional Arabic" w:hint="cs"/>
          <w:sz w:val="36"/>
          <w:szCs w:val="36"/>
          <w:rtl/>
        </w:rPr>
        <w:t>النبى</w:t>
      </w:r>
      <w:r w:rsidR="008B3DA2" w:rsidRPr="00104526">
        <w:rPr>
          <w:rFonts w:cs="Traditional Arabic"/>
          <w:sz w:val="36"/>
          <w:szCs w:val="36"/>
          <w:rtl/>
        </w:rPr>
        <w:t xml:space="preserve"> </w:t>
      </w:r>
      <w:r w:rsidR="008B3DA2" w:rsidRPr="00104526">
        <w:rPr>
          <w:rFonts w:ascii="AGA Arabesque" w:hAnsi="AGA Arabesque" w:cs="Arabic Transparent"/>
          <w:sz w:val="40"/>
          <w:szCs w:val="40"/>
          <w:lang w:val="en-AU"/>
        </w:rPr>
        <w:t></w:t>
      </w:r>
      <w:r w:rsidR="008B3DA2" w:rsidRPr="00104526">
        <w:rPr>
          <w:rFonts w:cs="Traditional Arabic" w:hint="eastAsia"/>
          <w:sz w:val="36"/>
          <w:szCs w:val="36"/>
          <w:rtl/>
        </w:rPr>
        <w:t xml:space="preserve"> على</w:t>
      </w:r>
      <w:r w:rsidR="008B3DA2" w:rsidRPr="00104526">
        <w:rPr>
          <w:rFonts w:cs="Traditional Arabic"/>
          <w:sz w:val="36"/>
          <w:szCs w:val="36"/>
          <w:rtl/>
        </w:rPr>
        <w:t xml:space="preserve"> </w:t>
      </w:r>
      <w:r w:rsidR="008B3DA2" w:rsidRPr="00104526">
        <w:rPr>
          <w:rFonts w:cs="Traditional Arabic" w:hint="eastAsia"/>
          <w:sz w:val="36"/>
          <w:szCs w:val="36"/>
          <w:rtl/>
        </w:rPr>
        <w:t>المنبر</w:t>
      </w:r>
      <w:r w:rsidR="008B3DA2" w:rsidRPr="00104526">
        <w:rPr>
          <w:rFonts w:cs="Traditional Arabic"/>
          <w:sz w:val="36"/>
          <w:szCs w:val="36"/>
          <w:rtl/>
        </w:rPr>
        <w:t xml:space="preserve"> </w:t>
      </w:r>
      <w:r w:rsidR="008B3DA2" w:rsidRPr="00104526">
        <w:rPr>
          <w:rFonts w:cs="Traditional Arabic" w:hint="eastAsia"/>
          <w:sz w:val="36"/>
          <w:szCs w:val="36"/>
          <w:rtl/>
        </w:rPr>
        <w:t>والحسن</w:t>
      </w:r>
      <w:r w:rsidR="008B3DA2" w:rsidRPr="00104526">
        <w:rPr>
          <w:rFonts w:cs="Traditional Arabic"/>
          <w:sz w:val="36"/>
          <w:szCs w:val="36"/>
          <w:rtl/>
        </w:rPr>
        <w:t xml:space="preserve"> </w:t>
      </w:r>
      <w:r w:rsidR="008B3DA2" w:rsidRPr="00104526">
        <w:rPr>
          <w:rFonts w:cs="Traditional Arabic" w:hint="eastAsia"/>
          <w:sz w:val="36"/>
          <w:szCs w:val="36"/>
          <w:rtl/>
        </w:rPr>
        <w:t>بن</w:t>
      </w:r>
      <w:r w:rsidR="008B3DA2" w:rsidRPr="00104526">
        <w:rPr>
          <w:rFonts w:cs="Traditional Arabic"/>
          <w:sz w:val="36"/>
          <w:szCs w:val="36"/>
          <w:rtl/>
        </w:rPr>
        <w:t xml:space="preserve"> </w:t>
      </w:r>
      <w:r w:rsidR="008B3DA2" w:rsidRPr="00104526">
        <w:rPr>
          <w:rFonts w:cs="Traditional Arabic" w:hint="eastAsia"/>
          <w:sz w:val="36"/>
          <w:szCs w:val="36"/>
          <w:rtl/>
        </w:rPr>
        <w:t>على</w:t>
      </w:r>
      <w:r w:rsidR="008B3DA2" w:rsidRPr="00104526">
        <w:rPr>
          <w:rFonts w:cs="Traditional Arabic"/>
          <w:sz w:val="36"/>
          <w:szCs w:val="36"/>
          <w:rtl/>
        </w:rPr>
        <w:t xml:space="preserve"> </w:t>
      </w:r>
      <w:r w:rsidR="008B3DA2" w:rsidRPr="00104526">
        <w:rPr>
          <w:rFonts w:cs="Traditional Arabic" w:hint="eastAsia"/>
          <w:sz w:val="36"/>
          <w:szCs w:val="36"/>
          <w:rtl/>
        </w:rPr>
        <w:t>إلى</w:t>
      </w:r>
      <w:r w:rsidR="008B3DA2" w:rsidRPr="00104526">
        <w:rPr>
          <w:rFonts w:cs="Traditional Arabic"/>
          <w:sz w:val="36"/>
          <w:szCs w:val="36"/>
          <w:rtl/>
        </w:rPr>
        <w:t xml:space="preserve"> </w:t>
      </w:r>
      <w:r w:rsidR="008B3DA2" w:rsidRPr="00104526">
        <w:rPr>
          <w:rFonts w:cs="Traditional Arabic" w:hint="eastAsia"/>
          <w:sz w:val="36"/>
          <w:szCs w:val="36"/>
          <w:rtl/>
        </w:rPr>
        <w:t>جنبه،</w:t>
      </w:r>
      <w:r w:rsidR="008B3DA2" w:rsidRPr="00104526">
        <w:rPr>
          <w:rFonts w:cs="Traditional Arabic"/>
          <w:sz w:val="36"/>
          <w:szCs w:val="36"/>
          <w:rtl/>
        </w:rPr>
        <w:t xml:space="preserve"> </w:t>
      </w:r>
      <w:r w:rsidR="008B3DA2" w:rsidRPr="00104526">
        <w:rPr>
          <w:rFonts w:cs="Traditional Arabic" w:hint="eastAsia"/>
          <w:sz w:val="36"/>
          <w:szCs w:val="36"/>
          <w:rtl/>
        </w:rPr>
        <w:t>وهو</w:t>
      </w:r>
      <w:r w:rsidR="008B3DA2" w:rsidRPr="00104526">
        <w:rPr>
          <w:rFonts w:cs="Traditional Arabic"/>
          <w:sz w:val="36"/>
          <w:szCs w:val="36"/>
          <w:rtl/>
        </w:rPr>
        <w:t xml:space="preserve"> </w:t>
      </w:r>
      <w:r w:rsidR="008B3DA2" w:rsidRPr="00104526">
        <w:rPr>
          <w:rFonts w:cs="Traditional Arabic" w:hint="eastAsia"/>
          <w:sz w:val="36"/>
          <w:szCs w:val="36"/>
          <w:rtl/>
        </w:rPr>
        <w:t>ي</w:t>
      </w:r>
      <w:r w:rsidR="008B3DA2" w:rsidRPr="00104526">
        <w:rPr>
          <w:rFonts w:cs="Traditional Arabic" w:hint="cs"/>
          <w:sz w:val="36"/>
          <w:szCs w:val="36"/>
          <w:rtl/>
        </w:rPr>
        <w:t>ُ</w:t>
      </w:r>
      <w:r w:rsidR="008B3DA2" w:rsidRPr="00104526">
        <w:rPr>
          <w:rFonts w:cs="Traditional Arabic" w:hint="eastAsia"/>
          <w:sz w:val="36"/>
          <w:szCs w:val="36"/>
          <w:rtl/>
        </w:rPr>
        <w:t>قبل</w:t>
      </w:r>
      <w:r w:rsidR="008B3DA2" w:rsidRPr="00104526">
        <w:rPr>
          <w:rFonts w:cs="Traditional Arabic"/>
          <w:sz w:val="36"/>
          <w:szCs w:val="36"/>
          <w:rtl/>
        </w:rPr>
        <w:t xml:space="preserve"> </w:t>
      </w:r>
      <w:r w:rsidR="008B3DA2" w:rsidRPr="00104526">
        <w:rPr>
          <w:rFonts w:cs="Traditional Arabic" w:hint="eastAsia"/>
          <w:sz w:val="36"/>
          <w:szCs w:val="36"/>
          <w:rtl/>
        </w:rPr>
        <w:t>على</w:t>
      </w:r>
      <w:r w:rsidR="008B3DA2" w:rsidRPr="00104526">
        <w:rPr>
          <w:rFonts w:cs="Traditional Arabic"/>
          <w:sz w:val="36"/>
          <w:szCs w:val="36"/>
          <w:rtl/>
        </w:rPr>
        <w:t xml:space="preserve"> </w:t>
      </w:r>
      <w:r w:rsidR="008B3DA2" w:rsidRPr="00104526">
        <w:rPr>
          <w:rFonts w:cs="Traditional Arabic" w:hint="eastAsia"/>
          <w:sz w:val="36"/>
          <w:szCs w:val="36"/>
          <w:rtl/>
        </w:rPr>
        <w:t>الناس</w:t>
      </w:r>
      <w:r w:rsidR="008B3DA2" w:rsidRPr="00104526">
        <w:rPr>
          <w:rFonts w:cs="Traditional Arabic"/>
          <w:sz w:val="36"/>
          <w:szCs w:val="36"/>
          <w:rtl/>
        </w:rPr>
        <w:t xml:space="preserve"> </w:t>
      </w:r>
      <w:r w:rsidR="008B3DA2" w:rsidRPr="00104526">
        <w:rPr>
          <w:rFonts w:cs="Traditional Arabic" w:hint="eastAsia"/>
          <w:sz w:val="36"/>
          <w:szCs w:val="36"/>
          <w:rtl/>
        </w:rPr>
        <w:t>مرة،</w:t>
      </w:r>
      <w:r w:rsidR="008B3DA2" w:rsidRPr="00104526">
        <w:rPr>
          <w:rFonts w:cs="Traditional Arabic"/>
          <w:sz w:val="36"/>
          <w:szCs w:val="36"/>
          <w:rtl/>
        </w:rPr>
        <w:t xml:space="preserve"> </w:t>
      </w:r>
      <w:r w:rsidR="008B3DA2" w:rsidRPr="00104526">
        <w:rPr>
          <w:rFonts w:cs="Traditional Arabic" w:hint="eastAsia"/>
          <w:sz w:val="36"/>
          <w:szCs w:val="36"/>
          <w:rtl/>
        </w:rPr>
        <w:t>وعليه</w:t>
      </w:r>
      <w:r w:rsidR="008B3DA2" w:rsidRPr="00104526">
        <w:rPr>
          <w:rFonts w:cs="Traditional Arabic"/>
          <w:sz w:val="36"/>
          <w:szCs w:val="36"/>
          <w:rtl/>
        </w:rPr>
        <w:t xml:space="preserve"> </w:t>
      </w:r>
      <w:r w:rsidR="008B3DA2" w:rsidRPr="00104526">
        <w:rPr>
          <w:rFonts w:cs="Traditional Arabic" w:hint="eastAsia"/>
          <w:sz w:val="36"/>
          <w:szCs w:val="36"/>
          <w:rtl/>
        </w:rPr>
        <w:t>أخرى،</w:t>
      </w:r>
      <w:r w:rsidR="008B3DA2" w:rsidRPr="00104526">
        <w:rPr>
          <w:rFonts w:cs="Traditional Arabic"/>
          <w:sz w:val="36"/>
          <w:szCs w:val="36"/>
          <w:rtl/>
        </w:rPr>
        <w:t xml:space="preserve"> </w:t>
      </w:r>
      <w:r w:rsidR="008B3DA2" w:rsidRPr="00104526">
        <w:rPr>
          <w:rFonts w:cs="Traditional Arabic" w:hint="eastAsia"/>
          <w:sz w:val="36"/>
          <w:szCs w:val="36"/>
          <w:rtl/>
        </w:rPr>
        <w:t>ويقول</w:t>
      </w:r>
      <w:r w:rsidR="008B3DA2" w:rsidRPr="00104526">
        <w:rPr>
          <w:rFonts w:cs="Traditional Arabic"/>
          <w:sz w:val="36"/>
          <w:szCs w:val="36"/>
          <w:rtl/>
        </w:rPr>
        <w:t xml:space="preserve"> </w:t>
      </w:r>
      <w:r w:rsidR="008B3DA2" w:rsidRPr="00104526">
        <w:rPr>
          <w:rFonts w:cs="Traditional Arabic" w:hint="eastAsia"/>
          <w:sz w:val="36"/>
          <w:szCs w:val="36"/>
          <w:rtl/>
        </w:rPr>
        <w:t>إن</w:t>
      </w:r>
      <w:r w:rsidR="008B3DA2" w:rsidRPr="00104526">
        <w:rPr>
          <w:rFonts w:cs="Traditional Arabic"/>
          <w:sz w:val="36"/>
          <w:szCs w:val="36"/>
          <w:rtl/>
        </w:rPr>
        <w:t xml:space="preserve"> </w:t>
      </w:r>
      <w:r w:rsidR="008B3DA2" w:rsidRPr="00104526">
        <w:rPr>
          <w:rFonts w:cs="Traditional Arabic" w:hint="eastAsia"/>
          <w:sz w:val="36"/>
          <w:szCs w:val="36"/>
          <w:rtl/>
        </w:rPr>
        <w:t>ابنى</w:t>
      </w:r>
      <w:r w:rsidR="008B3DA2" w:rsidRPr="00104526">
        <w:rPr>
          <w:rFonts w:cs="Traditional Arabic"/>
          <w:sz w:val="36"/>
          <w:szCs w:val="36"/>
          <w:rtl/>
        </w:rPr>
        <w:t xml:space="preserve"> </w:t>
      </w:r>
      <w:r w:rsidR="008B3DA2" w:rsidRPr="00104526">
        <w:rPr>
          <w:rFonts w:cs="Traditional Arabic" w:hint="eastAsia"/>
          <w:sz w:val="36"/>
          <w:szCs w:val="36"/>
          <w:rtl/>
        </w:rPr>
        <w:t>هذا</w:t>
      </w:r>
      <w:r w:rsidR="008B3DA2" w:rsidRPr="00104526">
        <w:rPr>
          <w:rFonts w:cs="Traditional Arabic"/>
          <w:sz w:val="36"/>
          <w:szCs w:val="36"/>
          <w:rtl/>
        </w:rPr>
        <w:t xml:space="preserve"> </w:t>
      </w:r>
      <w:r w:rsidR="008B3DA2" w:rsidRPr="00104526">
        <w:rPr>
          <w:rFonts w:cs="Traditional Arabic" w:hint="eastAsia"/>
          <w:sz w:val="36"/>
          <w:szCs w:val="36"/>
          <w:rtl/>
        </w:rPr>
        <w:t>سيد،</w:t>
      </w:r>
      <w:r w:rsidR="008B3DA2" w:rsidRPr="00104526">
        <w:rPr>
          <w:rFonts w:cs="Traditional Arabic"/>
          <w:sz w:val="36"/>
          <w:szCs w:val="36"/>
          <w:rtl/>
        </w:rPr>
        <w:t xml:space="preserve"> </w:t>
      </w:r>
      <w:r w:rsidR="008B3DA2" w:rsidRPr="00104526">
        <w:rPr>
          <w:rFonts w:cs="Traditional Arabic" w:hint="eastAsia"/>
          <w:sz w:val="36"/>
          <w:szCs w:val="36"/>
          <w:rtl/>
        </w:rPr>
        <w:t>ولعل</w:t>
      </w:r>
      <w:r w:rsidR="008B3DA2" w:rsidRPr="00104526">
        <w:rPr>
          <w:rFonts w:cs="Traditional Arabic"/>
          <w:sz w:val="36"/>
          <w:szCs w:val="36"/>
          <w:rtl/>
        </w:rPr>
        <w:t xml:space="preserve"> </w:t>
      </w:r>
      <w:r w:rsidR="008B3DA2" w:rsidRPr="00104526">
        <w:rPr>
          <w:rFonts w:cs="Traditional Arabic" w:hint="eastAsia"/>
          <w:sz w:val="36"/>
          <w:szCs w:val="36"/>
          <w:rtl/>
        </w:rPr>
        <w:t>الله</w:t>
      </w:r>
      <w:r w:rsidR="008B3DA2" w:rsidRPr="00104526">
        <w:rPr>
          <w:rFonts w:cs="Traditional Arabic"/>
          <w:sz w:val="36"/>
          <w:szCs w:val="36"/>
          <w:rtl/>
        </w:rPr>
        <w:t xml:space="preserve"> </w:t>
      </w:r>
      <w:r w:rsidR="008B3DA2" w:rsidRPr="00104526">
        <w:rPr>
          <w:rFonts w:cs="Traditional Arabic" w:hint="eastAsia"/>
          <w:sz w:val="36"/>
          <w:szCs w:val="36"/>
          <w:rtl/>
        </w:rPr>
        <w:t>أن</w:t>
      </w:r>
      <w:r w:rsidR="008B3DA2" w:rsidRPr="00104526">
        <w:rPr>
          <w:rFonts w:cs="Traditional Arabic"/>
          <w:sz w:val="36"/>
          <w:szCs w:val="36"/>
          <w:rtl/>
        </w:rPr>
        <w:t xml:space="preserve"> </w:t>
      </w:r>
      <w:r w:rsidR="008B3DA2" w:rsidRPr="00104526">
        <w:rPr>
          <w:rFonts w:cs="Traditional Arabic" w:hint="eastAsia"/>
          <w:sz w:val="36"/>
          <w:szCs w:val="36"/>
          <w:rtl/>
        </w:rPr>
        <w:t>يصلح</w:t>
      </w:r>
      <w:r w:rsidR="008B3DA2" w:rsidRPr="00104526">
        <w:rPr>
          <w:rFonts w:cs="Traditional Arabic"/>
          <w:sz w:val="36"/>
          <w:szCs w:val="36"/>
          <w:rtl/>
        </w:rPr>
        <w:t xml:space="preserve"> </w:t>
      </w:r>
      <w:r w:rsidR="008B3DA2" w:rsidRPr="00104526">
        <w:rPr>
          <w:rFonts w:cs="Traditional Arabic" w:hint="eastAsia"/>
          <w:sz w:val="36"/>
          <w:szCs w:val="36"/>
          <w:rtl/>
        </w:rPr>
        <w:t>به</w:t>
      </w:r>
      <w:r w:rsidR="008B3DA2" w:rsidRPr="00104526">
        <w:rPr>
          <w:rFonts w:cs="Traditional Arabic"/>
          <w:sz w:val="36"/>
          <w:szCs w:val="36"/>
          <w:rtl/>
        </w:rPr>
        <w:t xml:space="preserve"> </w:t>
      </w:r>
      <w:r w:rsidR="008B3DA2" w:rsidRPr="00104526">
        <w:rPr>
          <w:rFonts w:cs="Traditional Arabic" w:hint="eastAsia"/>
          <w:sz w:val="36"/>
          <w:szCs w:val="36"/>
          <w:rtl/>
        </w:rPr>
        <w:t>فئتين</w:t>
      </w:r>
      <w:r w:rsidR="008B3DA2" w:rsidRPr="00104526">
        <w:rPr>
          <w:rFonts w:cs="Traditional Arabic"/>
          <w:sz w:val="36"/>
          <w:szCs w:val="36"/>
          <w:rtl/>
        </w:rPr>
        <w:t xml:space="preserve"> </w:t>
      </w:r>
      <w:r w:rsidR="008B3DA2" w:rsidRPr="00104526">
        <w:rPr>
          <w:rFonts w:cs="Traditional Arabic" w:hint="eastAsia"/>
          <w:sz w:val="36"/>
          <w:szCs w:val="36"/>
          <w:rtl/>
        </w:rPr>
        <w:t>عظيمتين</w:t>
      </w:r>
      <w:r w:rsidR="008B3DA2" w:rsidRPr="00104526">
        <w:rPr>
          <w:rFonts w:cs="Traditional Arabic"/>
          <w:sz w:val="36"/>
          <w:szCs w:val="36"/>
          <w:rtl/>
        </w:rPr>
        <w:t xml:space="preserve"> </w:t>
      </w:r>
      <w:r w:rsidR="008B3DA2" w:rsidRPr="00104526">
        <w:rPr>
          <w:rFonts w:cs="Traditional Arabic" w:hint="eastAsia"/>
          <w:sz w:val="36"/>
          <w:szCs w:val="36"/>
          <w:rtl/>
        </w:rPr>
        <w:t>من</w:t>
      </w:r>
      <w:r w:rsidR="008B3DA2" w:rsidRPr="00104526">
        <w:rPr>
          <w:rFonts w:cs="Traditional Arabic"/>
          <w:sz w:val="36"/>
          <w:szCs w:val="36"/>
          <w:rtl/>
        </w:rPr>
        <w:t xml:space="preserve"> </w:t>
      </w:r>
      <w:r w:rsidR="008B3DA2" w:rsidRPr="00104526">
        <w:rPr>
          <w:rFonts w:cs="Traditional Arabic" w:hint="eastAsia"/>
          <w:sz w:val="36"/>
          <w:szCs w:val="36"/>
          <w:rtl/>
        </w:rPr>
        <w:t>المسلمين</w:t>
      </w:r>
      <w:r w:rsidR="008B3DA2" w:rsidRPr="00104526">
        <w:rPr>
          <w:rFonts w:cs="Traditional Arabic"/>
          <w:sz w:val="36"/>
          <w:szCs w:val="36"/>
          <w:rtl/>
        </w:rPr>
        <w:t>"</w:t>
      </w:r>
      <w:r w:rsidR="00D745E4">
        <w:rPr>
          <w:rFonts w:cs="Traditional Arabic" w:hint="cs"/>
          <w:sz w:val="36"/>
          <w:szCs w:val="36"/>
          <w:rtl/>
        </w:rPr>
        <w:t>.</w:t>
      </w:r>
      <w:r w:rsidR="008B3DA2" w:rsidRPr="00104526">
        <w:rPr>
          <w:rFonts w:cs="Traditional Arabic" w:hint="cs"/>
          <w:sz w:val="24"/>
          <w:szCs w:val="24"/>
          <w:vertAlign w:val="superscript"/>
          <w:rtl/>
        </w:rPr>
        <w:t>(4)</w:t>
      </w:r>
      <w:r w:rsidR="008B3DA2" w:rsidRPr="00104526">
        <w:rPr>
          <w:rFonts w:cs="Traditional Arabic" w:hint="cs"/>
          <w:sz w:val="36"/>
          <w:szCs w:val="36"/>
          <w:rtl/>
        </w:rPr>
        <w:t>،</w:t>
      </w:r>
      <w:r w:rsidR="008B3DA2" w:rsidRPr="00104526">
        <w:rPr>
          <w:rFonts w:cs="Traditional Arabic"/>
          <w:sz w:val="36"/>
          <w:szCs w:val="36"/>
          <w:rtl/>
        </w:rPr>
        <w:t xml:space="preserve"> </w:t>
      </w:r>
      <w:r w:rsidR="008B3DA2" w:rsidRPr="00104526">
        <w:rPr>
          <w:rFonts w:cs="Traditional Arabic" w:hint="eastAsia"/>
          <w:sz w:val="36"/>
          <w:szCs w:val="36"/>
          <w:rtl/>
        </w:rPr>
        <w:t>وقد</w:t>
      </w:r>
      <w:r w:rsidR="008B3DA2" w:rsidRPr="00104526">
        <w:rPr>
          <w:rFonts w:cs="Traditional Arabic"/>
          <w:sz w:val="36"/>
          <w:szCs w:val="36"/>
          <w:rtl/>
        </w:rPr>
        <w:t xml:space="preserve"> </w:t>
      </w:r>
      <w:r w:rsidR="008B3DA2" w:rsidRPr="00104526">
        <w:rPr>
          <w:rFonts w:cs="Traditional Arabic" w:hint="eastAsia"/>
          <w:sz w:val="36"/>
          <w:szCs w:val="36"/>
          <w:rtl/>
        </w:rPr>
        <w:t>كان</w:t>
      </w:r>
      <w:r w:rsidR="008B3DA2" w:rsidRPr="00104526">
        <w:rPr>
          <w:rFonts w:cs="Traditional Arabic"/>
          <w:sz w:val="36"/>
          <w:szCs w:val="36"/>
          <w:rtl/>
        </w:rPr>
        <w:t xml:space="preserve"> </w:t>
      </w:r>
      <w:r w:rsidR="008B3DA2" w:rsidRPr="00104526">
        <w:rPr>
          <w:rFonts w:cs="Traditional Arabic" w:hint="eastAsia"/>
          <w:sz w:val="36"/>
          <w:szCs w:val="36"/>
          <w:rtl/>
        </w:rPr>
        <w:t>الحسن</w:t>
      </w:r>
      <w:r w:rsidR="008B3DA2" w:rsidRPr="00104526">
        <w:rPr>
          <w:rFonts w:cs="Traditional Arabic"/>
          <w:sz w:val="36"/>
          <w:szCs w:val="36"/>
          <w:rtl/>
        </w:rPr>
        <w:t xml:space="preserve"> </w:t>
      </w:r>
      <w:r w:rsidR="008B3DA2" w:rsidRPr="00104526">
        <w:rPr>
          <w:rFonts w:cs="Traditional Arabic" w:hint="eastAsia"/>
          <w:sz w:val="36"/>
          <w:szCs w:val="36"/>
          <w:rtl/>
        </w:rPr>
        <w:t>بن</w:t>
      </w:r>
      <w:r w:rsidR="008B3DA2" w:rsidRPr="00104526">
        <w:rPr>
          <w:rFonts w:cs="Traditional Arabic"/>
          <w:sz w:val="36"/>
          <w:szCs w:val="36"/>
          <w:rtl/>
        </w:rPr>
        <w:t xml:space="preserve"> </w:t>
      </w:r>
      <w:r w:rsidR="008B3DA2" w:rsidRPr="00104526">
        <w:rPr>
          <w:rFonts w:cs="Traditional Arabic" w:hint="eastAsia"/>
          <w:sz w:val="36"/>
          <w:szCs w:val="36"/>
          <w:rtl/>
        </w:rPr>
        <w:t>على</w:t>
      </w:r>
      <w:r w:rsidR="008B3DA2" w:rsidRPr="00104526">
        <w:rPr>
          <w:rFonts w:cs="Traditional Arabic"/>
          <w:sz w:val="36"/>
          <w:szCs w:val="36"/>
          <w:rtl/>
        </w:rPr>
        <w:t xml:space="preserve"> </w:t>
      </w:r>
      <w:r w:rsidR="008B3DA2" w:rsidRPr="00104526">
        <w:rPr>
          <w:rFonts w:cs="Traditional Arabic" w:hint="eastAsia"/>
          <w:sz w:val="36"/>
          <w:szCs w:val="36"/>
          <w:rtl/>
        </w:rPr>
        <w:t>سبباً</w:t>
      </w:r>
      <w:r w:rsidR="008B3DA2" w:rsidRPr="00104526">
        <w:rPr>
          <w:rFonts w:cs="Traditional Arabic"/>
          <w:sz w:val="36"/>
          <w:szCs w:val="36"/>
          <w:rtl/>
        </w:rPr>
        <w:t xml:space="preserve"> </w:t>
      </w:r>
      <w:r w:rsidR="008B3DA2" w:rsidRPr="00104526">
        <w:rPr>
          <w:rFonts w:cs="Traditional Arabic" w:hint="eastAsia"/>
          <w:sz w:val="36"/>
          <w:szCs w:val="36"/>
          <w:rtl/>
        </w:rPr>
        <w:t>فى</w:t>
      </w:r>
      <w:r w:rsidR="008B3DA2" w:rsidRPr="00104526">
        <w:rPr>
          <w:rFonts w:cs="Traditional Arabic"/>
          <w:sz w:val="36"/>
          <w:szCs w:val="36"/>
          <w:rtl/>
        </w:rPr>
        <w:t xml:space="preserve"> </w:t>
      </w:r>
      <w:r w:rsidR="008B3DA2" w:rsidRPr="00104526">
        <w:rPr>
          <w:rFonts w:cs="Traditional Arabic" w:hint="eastAsia"/>
          <w:sz w:val="36"/>
          <w:szCs w:val="36"/>
          <w:rtl/>
        </w:rPr>
        <w:t>حقن</w:t>
      </w:r>
      <w:r w:rsidR="008B3DA2" w:rsidRPr="00104526">
        <w:rPr>
          <w:rFonts w:cs="Traditional Arabic"/>
          <w:sz w:val="36"/>
          <w:szCs w:val="36"/>
          <w:rtl/>
        </w:rPr>
        <w:t xml:space="preserve"> </w:t>
      </w:r>
      <w:r w:rsidR="008B3DA2" w:rsidRPr="00104526">
        <w:rPr>
          <w:rFonts w:cs="Traditional Arabic" w:hint="eastAsia"/>
          <w:sz w:val="36"/>
          <w:szCs w:val="36"/>
          <w:rtl/>
        </w:rPr>
        <w:t>دماء</w:t>
      </w:r>
      <w:r w:rsidR="008B3DA2" w:rsidRPr="00104526">
        <w:rPr>
          <w:rFonts w:cs="Traditional Arabic"/>
          <w:sz w:val="36"/>
          <w:szCs w:val="36"/>
          <w:rtl/>
        </w:rPr>
        <w:t xml:space="preserve"> </w:t>
      </w:r>
      <w:r w:rsidR="008B3DA2" w:rsidRPr="00104526">
        <w:rPr>
          <w:rFonts w:cs="Traditional Arabic" w:hint="eastAsia"/>
          <w:sz w:val="36"/>
          <w:szCs w:val="36"/>
          <w:rtl/>
        </w:rPr>
        <w:t>المسلمين</w:t>
      </w:r>
      <w:r w:rsidR="008B3DA2" w:rsidRPr="00104526">
        <w:rPr>
          <w:rFonts w:cs="Traditional Arabic"/>
          <w:sz w:val="36"/>
          <w:szCs w:val="36"/>
          <w:rtl/>
        </w:rPr>
        <w:t xml:space="preserve"> </w:t>
      </w:r>
      <w:r w:rsidR="008B3DA2" w:rsidRPr="00104526">
        <w:rPr>
          <w:rFonts w:cs="Traditional Arabic" w:hint="eastAsia"/>
          <w:sz w:val="36"/>
          <w:szCs w:val="36"/>
          <w:rtl/>
        </w:rPr>
        <w:t>حينما</w:t>
      </w:r>
      <w:r w:rsidR="008B3DA2" w:rsidRPr="00104526">
        <w:rPr>
          <w:rFonts w:cs="Traditional Arabic"/>
          <w:sz w:val="36"/>
          <w:szCs w:val="36"/>
          <w:rtl/>
        </w:rPr>
        <w:t xml:space="preserve"> </w:t>
      </w:r>
      <w:r w:rsidR="008B3DA2" w:rsidRPr="00104526">
        <w:rPr>
          <w:rFonts w:cs="Traditional Arabic" w:hint="eastAsia"/>
          <w:sz w:val="36"/>
          <w:szCs w:val="36"/>
          <w:rtl/>
        </w:rPr>
        <w:t>تنازل</w:t>
      </w:r>
      <w:r w:rsidR="008B3DA2" w:rsidRPr="00104526">
        <w:rPr>
          <w:rFonts w:cs="Traditional Arabic"/>
          <w:sz w:val="36"/>
          <w:szCs w:val="36"/>
          <w:rtl/>
        </w:rPr>
        <w:t xml:space="preserve"> </w:t>
      </w:r>
      <w:r w:rsidR="008B3DA2" w:rsidRPr="00104526">
        <w:rPr>
          <w:rFonts w:cs="Traditional Arabic" w:hint="eastAsia"/>
          <w:sz w:val="36"/>
          <w:szCs w:val="36"/>
          <w:rtl/>
        </w:rPr>
        <w:t>عن</w:t>
      </w:r>
      <w:r w:rsidR="008B3DA2" w:rsidRPr="00104526">
        <w:rPr>
          <w:rFonts w:cs="Traditional Arabic"/>
          <w:sz w:val="36"/>
          <w:szCs w:val="36"/>
          <w:rtl/>
        </w:rPr>
        <w:t xml:space="preserve"> </w:t>
      </w:r>
      <w:r w:rsidR="008B3DA2" w:rsidRPr="00104526">
        <w:rPr>
          <w:rFonts w:cs="Traditional Arabic" w:hint="eastAsia"/>
          <w:sz w:val="36"/>
          <w:szCs w:val="36"/>
          <w:rtl/>
        </w:rPr>
        <w:t>الخلافة</w:t>
      </w:r>
      <w:r w:rsidR="008B3DA2" w:rsidRPr="00104526">
        <w:rPr>
          <w:rFonts w:cs="Traditional Arabic"/>
          <w:sz w:val="36"/>
          <w:szCs w:val="36"/>
          <w:rtl/>
        </w:rPr>
        <w:t xml:space="preserve"> </w:t>
      </w:r>
      <w:r w:rsidR="008B3DA2" w:rsidRPr="00104526">
        <w:rPr>
          <w:rFonts w:cs="Traditional Arabic" w:hint="eastAsia"/>
          <w:sz w:val="36"/>
          <w:szCs w:val="36"/>
          <w:rtl/>
        </w:rPr>
        <w:t>لمعاوية</w:t>
      </w:r>
      <w:r w:rsidR="008B3DA2" w:rsidRPr="00104526">
        <w:rPr>
          <w:rFonts w:cs="Traditional Arabic"/>
          <w:sz w:val="36"/>
          <w:szCs w:val="36"/>
          <w:rtl/>
        </w:rPr>
        <w:t xml:space="preserve"> </w:t>
      </w:r>
      <w:r w:rsidR="008B3DA2" w:rsidRPr="00104526">
        <w:rPr>
          <w:rFonts w:cs="Traditional Arabic" w:hint="eastAsia"/>
          <w:sz w:val="36"/>
          <w:szCs w:val="36"/>
          <w:rtl/>
        </w:rPr>
        <w:t>بن</w:t>
      </w:r>
      <w:r w:rsidR="008B3DA2" w:rsidRPr="00104526">
        <w:rPr>
          <w:rFonts w:cs="Traditional Arabic"/>
          <w:sz w:val="36"/>
          <w:szCs w:val="36"/>
          <w:rtl/>
        </w:rPr>
        <w:t xml:space="preserve"> </w:t>
      </w:r>
      <w:r w:rsidR="008B3DA2" w:rsidRPr="00104526">
        <w:rPr>
          <w:rFonts w:cs="Traditional Arabic" w:hint="eastAsia"/>
          <w:sz w:val="36"/>
          <w:szCs w:val="36"/>
          <w:rtl/>
        </w:rPr>
        <w:t>أبى</w:t>
      </w:r>
      <w:r w:rsidR="008B3DA2" w:rsidRPr="00104526">
        <w:rPr>
          <w:rFonts w:cs="Traditional Arabic"/>
          <w:sz w:val="36"/>
          <w:szCs w:val="36"/>
          <w:rtl/>
        </w:rPr>
        <w:t xml:space="preserve"> </w:t>
      </w:r>
      <w:r w:rsidR="008B3DA2" w:rsidRPr="00104526">
        <w:rPr>
          <w:rFonts w:cs="Traditional Arabic" w:hint="eastAsia"/>
          <w:sz w:val="36"/>
          <w:szCs w:val="36"/>
          <w:rtl/>
        </w:rPr>
        <w:t>سفيان</w:t>
      </w:r>
      <w:r w:rsidR="00D745E4">
        <w:rPr>
          <w:rFonts w:cs="Traditional Arabic"/>
          <w:sz w:val="36"/>
          <w:szCs w:val="36"/>
          <w:rtl/>
        </w:rPr>
        <w:t>.</w:t>
      </w:r>
    </w:p>
    <w:p w:rsidR="00104526" w:rsidRPr="00104526" w:rsidRDefault="00104526" w:rsidP="008630E9">
      <w:pPr>
        <w:autoSpaceDE w:val="0"/>
        <w:autoSpaceDN w:val="0"/>
        <w:bidi/>
        <w:adjustRightInd w:val="0"/>
        <w:spacing w:after="0" w:line="240" w:lineRule="auto"/>
        <w:jc w:val="both"/>
        <w:rPr>
          <w:rFonts w:cs="Traditional Arabic"/>
          <w:sz w:val="36"/>
          <w:szCs w:val="36"/>
          <w:rtl/>
          <w:lang w:bidi="ar-EG"/>
        </w:rPr>
      </w:pPr>
      <w:r w:rsidRPr="00104526">
        <w:rPr>
          <w:rFonts w:cs="Traditional Arabic" w:hint="cs"/>
          <w:sz w:val="36"/>
          <w:szCs w:val="36"/>
          <w:rtl/>
        </w:rPr>
        <w:t xml:space="preserve"> </w:t>
      </w:r>
      <w:r>
        <w:rPr>
          <w:rFonts w:cs="Traditional Arabic" w:hint="cs"/>
          <w:sz w:val="36"/>
          <w:szCs w:val="36"/>
          <w:rtl/>
        </w:rPr>
        <w:t xml:space="preserve">2- </w:t>
      </w:r>
      <w:r w:rsidRPr="00104526">
        <w:rPr>
          <w:rFonts w:cs="Traditional Arabic" w:hint="eastAsia"/>
          <w:sz w:val="36"/>
          <w:szCs w:val="36"/>
          <w:rtl/>
        </w:rPr>
        <w:t>أن</w:t>
      </w:r>
      <w:r w:rsidRPr="00104526">
        <w:rPr>
          <w:rFonts w:cs="Traditional Arabic"/>
          <w:sz w:val="36"/>
          <w:szCs w:val="36"/>
          <w:rtl/>
        </w:rPr>
        <w:t xml:space="preserve"> </w:t>
      </w:r>
      <w:r w:rsidRPr="00104526">
        <w:rPr>
          <w:rFonts w:cs="Traditional Arabic" w:hint="eastAsia"/>
          <w:sz w:val="36"/>
          <w:szCs w:val="36"/>
          <w:rtl/>
        </w:rPr>
        <w:t>النبى</w:t>
      </w:r>
      <w:r w:rsidRPr="00104526">
        <w:rPr>
          <w:rFonts w:cs="Traditional Arabic"/>
          <w:sz w:val="36"/>
          <w:szCs w:val="36"/>
          <w:rtl/>
        </w:rPr>
        <w:t xml:space="preserve"> </w:t>
      </w:r>
      <w:r w:rsidRPr="00104526">
        <w:rPr>
          <w:rFonts w:ascii="AGA Arabesque" w:hAnsi="AGA Arabesque" w:cs="Arabic Transparent"/>
          <w:sz w:val="40"/>
          <w:szCs w:val="40"/>
          <w:lang w:val="en-AU"/>
        </w:rPr>
        <w:t></w:t>
      </w:r>
      <w:r w:rsidRPr="00104526">
        <w:rPr>
          <w:rFonts w:cs="Traditional Arabic"/>
          <w:sz w:val="36"/>
          <w:szCs w:val="36"/>
          <w:rtl/>
        </w:rPr>
        <w:t xml:space="preserve"> </w:t>
      </w:r>
      <w:r w:rsidRPr="00104526">
        <w:rPr>
          <w:rFonts w:cs="Traditional Arabic" w:hint="eastAsia"/>
          <w:sz w:val="36"/>
          <w:szCs w:val="36"/>
          <w:rtl/>
        </w:rPr>
        <w:t>صعد</w:t>
      </w:r>
      <w:r w:rsidRPr="00104526">
        <w:rPr>
          <w:rFonts w:cs="Traditional Arabic"/>
          <w:sz w:val="36"/>
          <w:szCs w:val="36"/>
          <w:rtl/>
        </w:rPr>
        <w:t xml:space="preserve"> </w:t>
      </w:r>
      <w:r w:rsidRPr="00104526">
        <w:rPr>
          <w:rFonts w:cs="Traditional Arabic" w:hint="eastAsia"/>
          <w:sz w:val="36"/>
          <w:szCs w:val="36"/>
          <w:rtl/>
        </w:rPr>
        <w:t>ذات</w:t>
      </w:r>
      <w:r w:rsidRPr="00104526">
        <w:rPr>
          <w:rFonts w:cs="Traditional Arabic"/>
          <w:sz w:val="36"/>
          <w:szCs w:val="36"/>
          <w:rtl/>
        </w:rPr>
        <w:t xml:space="preserve"> </w:t>
      </w:r>
      <w:r w:rsidRPr="00104526">
        <w:rPr>
          <w:rFonts w:cs="Traditional Arabic" w:hint="eastAsia"/>
          <w:sz w:val="36"/>
          <w:szCs w:val="36"/>
          <w:rtl/>
        </w:rPr>
        <w:t>مرة</w:t>
      </w:r>
      <w:r w:rsidRPr="00104526">
        <w:rPr>
          <w:rFonts w:cs="Traditional Arabic"/>
          <w:sz w:val="36"/>
          <w:szCs w:val="36"/>
          <w:rtl/>
        </w:rPr>
        <w:t xml:space="preserve"> </w:t>
      </w:r>
      <w:r w:rsidRPr="00104526">
        <w:rPr>
          <w:rFonts w:cs="Traditional Arabic" w:hint="eastAsia"/>
          <w:sz w:val="36"/>
          <w:szCs w:val="36"/>
          <w:rtl/>
        </w:rPr>
        <w:t>جبل</w:t>
      </w:r>
      <w:r w:rsidRPr="00104526">
        <w:rPr>
          <w:rFonts w:cs="Traditional Arabic"/>
          <w:sz w:val="36"/>
          <w:szCs w:val="36"/>
          <w:rtl/>
        </w:rPr>
        <w:t xml:space="preserve"> </w:t>
      </w:r>
      <w:r w:rsidRPr="00104526">
        <w:rPr>
          <w:rFonts w:cs="Traditional Arabic" w:hint="eastAsia"/>
          <w:sz w:val="36"/>
          <w:szCs w:val="36"/>
          <w:rtl/>
        </w:rPr>
        <w:t>أحد</w:t>
      </w:r>
      <w:r w:rsidRPr="00104526">
        <w:rPr>
          <w:rFonts w:cs="Traditional Arabic"/>
          <w:sz w:val="36"/>
          <w:szCs w:val="36"/>
          <w:rtl/>
        </w:rPr>
        <w:t xml:space="preserve"> </w:t>
      </w:r>
      <w:r w:rsidRPr="00104526">
        <w:rPr>
          <w:rFonts w:cs="Traditional Arabic" w:hint="eastAsia"/>
          <w:sz w:val="36"/>
          <w:szCs w:val="36"/>
          <w:rtl/>
        </w:rPr>
        <w:t>و</w:t>
      </w:r>
      <w:r w:rsidRPr="00104526">
        <w:rPr>
          <w:rFonts w:cs="Traditional Arabic" w:hint="cs"/>
          <w:sz w:val="36"/>
          <w:szCs w:val="36"/>
          <w:rtl/>
        </w:rPr>
        <w:t>م</w:t>
      </w:r>
      <w:r w:rsidRPr="00104526">
        <w:rPr>
          <w:rFonts w:cs="Traditional Arabic" w:hint="eastAsia"/>
          <w:sz w:val="36"/>
          <w:szCs w:val="36"/>
          <w:rtl/>
        </w:rPr>
        <w:t>عه</w:t>
      </w:r>
      <w:r w:rsidRPr="00104526">
        <w:rPr>
          <w:rFonts w:cs="Traditional Arabic"/>
          <w:sz w:val="36"/>
          <w:szCs w:val="36"/>
          <w:rtl/>
        </w:rPr>
        <w:t xml:space="preserve"> </w:t>
      </w:r>
      <w:r w:rsidRPr="00104526">
        <w:rPr>
          <w:rFonts w:cs="Traditional Arabic" w:hint="eastAsia"/>
          <w:sz w:val="36"/>
          <w:szCs w:val="36"/>
          <w:rtl/>
        </w:rPr>
        <w:t>أبو</w:t>
      </w:r>
      <w:r w:rsidRPr="00104526">
        <w:rPr>
          <w:rFonts w:cs="Traditional Arabic"/>
          <w:sz w:val="36"/>
          <w:szCs w:val="36"/>
          <w:rtl/>
        </w:rPr>
        <w:t xml:space="preserve"> </w:t>
      </w:r>
      <w:r w:rsidRPr="00104526">
        <w:rPr>
          <w:rFonts w:cs="Traditional Arabic" w:hint="eastAsia"/>
          <w:sz w:val="36"/>
          <w:szCs w:val="36"/>
          <w:rtl/>
        </w:rPr>
        <w:t>بكر</w:t>
      </w:r>
      <w:r w:rsidRPr="00104526">
        <w:rPr>
          <w:rFonts w:cs="Traditional Arabic"/>
          <w:sz w:val="36"/>
          <w:szCs w:val="36"/>
          <w:rtl/>
        </w:rPr>
        <w:t xml:space="preserve"> </w:t>
      </w:r>
      <w:r w:rsidRPr="00104526">
        <w:rPr>
          <w:rFonts w:cs="Traditional Arabic" w:hint="eastAsia"/>
          <w:sz w:val="36"/>
          <w:szCs w:val="36"/>
          <w:rtl/>
        </w:rPr>
        <w:t>وعمر</w:t>
      </w:r>
      <w:r w:rsidRPr="00104526">
        <w:rPr>
          <w:rFonts w:cs="Traditional Arabic"/>
          <w:sz w:val="36"/>
          <w:szCs w:val="36"/>
          <w:rtl/>
        </w:rPr>
        <w:t xml:space="preserve"> </w:t>
      </w:r>
      <w:r w:rsidRPr="00104526">
        <w:rPr>
          <w:rFonts w:cs="Traditional Arabic" w:hint="eastAsia"/>
          <w:sz w:val="36"/>
          <w:szCs w:val="36"/>
          <w:rtl/>
        </w:rPr>
        <w:t>وعثمان،</w:t>
      </w:r>
      <w:r w:rsidRPr="00104526">
        <w:rPr>
          <w:rFonts w:cs="Traditional Arabic"/>
          <w:sz w:val="36"/>
          <w:szCs w:val="36"/>
          <w:rtl/>
        </w:rPr>
        <w:t xml:space="preserve"> </w:t>
      </w:r>
      <w:r w:rsidRPr="00104526">
        <w:rPr>
          <w:rFonts w:cs="Traditional Arabic" w:hint="eastAsia"/>
          <w:sz w:val="36"/>
          <w:szCs w:val="36"/>
          <w:rtl/>
        </w:rPr>
        <w:t>فرجف</w:t>
      </w:r>
      <w:r w:rsidRPr="00104526">
        <w:rPr>
          <w:rFonts w:cs="Traditional Arabic"/>
          <w:sz w:val="36"/>
          <w:szCs w:val="36"/>
          <w:rtl/>
        </w:rPr>
        <w:t xml:space="preserve"> </w:t>
      </w:r>
      <w:r w:rsidRPr="00104526">
        <w:rPr>
          <w:rFonts w:cs="Traditional Arabic" w:hint="eastAsia"/>
          <w:sz w:val="36"/>
          <w:szCs w:val="36"/>
          <w:rtl/>
        </w:rPr>
        <w:t>بهم</w:t>
      </w:r>
      <w:r w:rsidRPr="00104526">
        <w:rPr>
          <w:rFonts w:cs="Traditional Arabic"/>
          <w:sz w:val="36"/>
          <w:szCs w:val="36"/>
          <w:rtl/>
        </w:rPr>
        <w:t xml:space="preserve"> </w:t>
      </w:r>
      <w:r w:rsidRPr="00104526">
        <w:rPr>
          <w:rFonts w:cs="Traditional Arabic" w:hint="eastAsia"/>
          <w:sz w:val="36"/>
          <w:szCs w:val="36"/>
          <w:rtl/>
        </w:rPr>
        <w:t>الجبل،</w:t>
      </w:r>
      <w:r w:rsidRPr="00104526">
        <w:rPr>
          <w:rFonts w:cs="Traditional Arabic"/>
          <w:sz w:val="36"/>
          <w:szCs w:val="36"/>
          <w:rtl/>
        </w:rPr>
        <w:t xml:space="preserve"> </w:t>
      </w:r>
      <w:r w:rsidRPr="00104526">
        <w:rPr>
          <w:rFonts w:cs="Traditional Arabic" w:hint="eastAsia"/>
          <w:sz w:val="36"/>
          <w:szCs w:val="36"/>
          <w:rtl/>
        </w:rPr>
        <w:t>فقال</w:t>
      </w:r>
      <w:r w:rsidRPr="00104526">
        <w:rPr>
          <w:rFonts w:cs="Traditional Arabic"/>
          <w:sz w:val="36"/>
          <w:szCs w:val="36"/>
          <w:rtl/>
        </w:rPr>
        <w:t xml:space="preserve"> </w:t>
      </w:r>
      <w:r w:rsidRPr="00104526">
        <w:rPr>
          <w:rFonts w:cs="Traditional Arabic" w:hint="eastAsia"/>
          <w:sz w:val="36"/>
          <w:szCs w:val="36"/>
          <w:rtl/>
        </w:rPr>
        <w:t>رسول</w:t>
      </w:r>
      <w:r w:rsidRPr="00104526">
        <w:rPr>
          <w:rFonts w:cs="Traditional Arabic"/>
          <w:sz w:val="36"/>
          <w:szCs w:val="36"/>
          <w:rtl/>
        </w:rPr>
        <w:t xml:space="preserve"> </w:t>
      </w:r>
      <w:r w:rsidRPr="00104526">
        <w:rPr>
          <w:rFonts w:cs="Traditional Arabic" w:hint="eastAsia"/>
          <w:sz w:val="36"/>
          <w:szCs w:val="36"/>
          <w:rtl/>
        </w:rPr>
        <w:t>الله</w:t>
      </w:r>
      <w:r w:rsidRPr="00104526">
        <w:rPr>
          <w:rFonts w:cs="Traditional Arabic"/>
          <w:sz w:val="36"/>
          <w:szCs w:val="36"/>
          <w:rtl/>
        </w:rPr>
        <w:t>:</w:t>
      </w:r>
      <w:r w:rsidRPr="00104526">
        <w:rPr>
          <w:rFonts w:cs="Traditional Arabic" w:hint="cs"/>
          <w:sz w:val="36"/>
          <w:szCs w:val="36"/>
          <w:rtl/>
        </w:rPr>
        <w:t xml:space="preserve"> </w:t>
      </w:r>
      <w:r w:rsidRPr="00104526">
        <w:rPr>
          <w:rFonts w:cs="Traditional Arabic"/>
          <w:sz w:val="36"/>
          <w:szCs w:val="36"/>
          <w:rtl/>
        </w:rPr>
        <w:t>"</w:t>
      </w:r>
      <w:r w:rsidRPr="00104526">
        <w:rPr>
          <w:rFonts w:cs="Traditional Arabic" w:hint="eastAsia"/>
          <w:sz w:val="36"/>
          <w:szCs w:val="36"/>
          <w:rtl/>
        </w:rPr>
        <w:t>اثبت</w:t>
      </w:r>
      <w:r w:rsidRPr="00104526">
        <w:rPr>
          <w:rFonts w:cs="Traditional Arabic"/>
          <w:sz w:val="36"/>
          <w:szCs w:val="36"/>
          <w:rtl/>
        </w:rPr>
        <w:t xml:space="preserve"> </w:t>
      </w:r>
      <w:r w:rsidRPr="00104526">
        <w:rPr>
          <w:rFonts w:cs="Traditional Arabic" w:hint="cs"/>
          <w:sz w:val="36"/>
          <w:szCs w:val="36"/>
          <w:rtl/>
        </w:rPr>
        <w:t>أ</w:t>
      </w:r>
      <w:r w:rsidRPr="00104526">
        <w:rPr>
          <w:rFonts w:cs="Traditional Arabic" w:hint="eastAsia"/>
          <w:sz w:val="36"/>
          <w:szCs w:val="36"/>
          <w:rtl/>
        </w:rPr>
        <w:t>حد</w:t>
      </w:r>
      <w:r w:rsidRPr="00104526">
        <w:rPr>
          <w:rFonts w:cs="Traditional Arabic"/>
          <w:sz w:val="36"/>
          <w:szCs w:val="36"/>
          <w:rtl/>
        </w:rPr>
        <w:t xml:space="preserve"> </w:t>
      </w:r>
      <w:r w:rsidRPr="00104526">
        <w:rPr>
          <w:rFonts w:cs="Traditional Arabic" w:hint="eastAsia"/>
          <w:sz w:val="36"/>
          <w:szCs w:val="36"/>
          <w:rtl/>
        </w:rPr>
        <w:t>فإنما</w:t>
      </w:r>
      <w:r w:rsidRPr="00104526">
        <w:rPr>
          <w:rFonts w:cs="Traditional Arabic"/>
          <w:sz w:val="36"/>
          <w:szCs w:val="36"/>
          <w:rtl/>
        </w:rPr>
        <w:t xml:space="preserve"> </w:t>
      </w:r>
      <w:r w:rsidRPr="00104526">
        <w:rPr>
          <w:rFonts w:cs="Traditional Arabic" w:hint="eastAsia"/>
          <w:sz w:val="36"/>
          <w:szCs w:val="36"/>
          <w:rtl/>
        </w:rPr>
        <w:t>عليك</w:t>
      </w:r>
      <w:r w:rsidRPr="00104526">
        <w:rPr>
          <w:rFonts w:cs="Traditional Arabic"/>
          <w:sz w:val="36"/>
          <w:szCs w:val="36"/>
          <w:rtl/>
        </w:rPr>
        <w:t xml:space="preserve"> </w:t>
      </w:r>
      <w:r w:rsidRPr="00104526">
        <w:rPr>
          <w:rFonts w:cs="Traditional Arabic" w:hint="eastAsia"/>
          <w:sz w:val="36"/>
          <w:szCs w:val="36"/>
          <w:rtl/>
        </w:rPr>
        <w:t>نبى</w:t>
      </w:r>
      <w:r w:rsidRPr="00104526">
        <w:rPr>
          <w:rFonts w:cs="Traditional Arabic"/>
          <w:sz w:val="36"/>
          <w:szCs w:val="36"/>
          <w:rtl/>
        </w:rPr>
        <w:t xml:space="preserve"> </w:t>
      </w:r>
      <w:r w:rsidRPr="00104526">
        <w:rPr>
          <w:rFonts w:cs="Traditional Arabic" w:hint="eastAsia"/>
          <w:sz w:val="36"/>
          <w:szCs w:val="36"/>
          <w:rtl/>
        </w:rPr>
        <w:t>وصديق</w:t>
      </w:r>
      <w:r w:rsidRPr="00104526">
        <w:rPr>
          <w:rFonts w:cs="Traditional Arabic"/>
          <w:sz w:val="36"/>
          <w:szCs w:val="36"/>
          <w:rtl/>
        </w:rPr>
        <w:t xml:space="preserve"> </w:t>
      </w:r>
      <w:r w:rsidRPr="00104526">
        <w:rPr>
          <w:rFonts w:cs="Traditional Arabic" w:hint="eastAsia"/>
          <w:sz w:val="36"/>
          <w:szCs w:val="36"/>
          <w:u w:val="single"/>
          <w:rtl/>
        </w:rPr>
        <w:t>وشهيدان</w:t>
      </w:r>
      <w:r w:rsidRPr="00104526">
        <w:rPr>
          <w:rFonts w:cs="Traditional Arabic"/>
          <w:sz w:val="36"/>
          <w:szCs w:val="36"/>
          <w:rtl/>
        </w:rPr>
        <w:t>"</w:t>
      </w:r>
      <w:r w:rsidR="00D745E4">
        <w:rPr>
          <w:rFonts w:cs="Traditional Arabic" w:hint="cs"/>
          <w:sz w:val="36"/>
          <w:szCs w:val="36"/>
          <w:rtl/>
        </w:rPr>
        <w:t>.</w:t>
      </w:r>
      <w:r w:rsidRPr="00104526">
        <w:rPr>
          <w:rFonts w:cs="Traditional Arabic" w:hint="cs"/>
          <w:sz w:val="24"/>
          <w:szCs w:val="24"/>
          <w:vertAlign w:val="superscript"/>
          <w:rtl/>
        </w:rPr>
        <w:t>(</w:t>
      </w:r>
      <w:r>
        <w:rPr>
          <w:rFonts w:cs="Traditional Arabic" w:hint="cs"/>
          <w:sz w:val="24"/>
          <w:szCs w:val="24"/>
          <w:vertAlign w:val="superscript"/>
          <w:rtl/>
        </w:rPr>
        <w:t>5</w:t>
      </w:r>
      <w:r w:rsidRPr="00104526">
        <w:rPr>
          <w:rFonts w:cs="Traditional Arabic" w:hint="cs"/>
          <w:sz w:val="24"/>
          <w:szCs w:val="24"/>
          <w:vertAlign w:val="superscript"/>
          <w:rtl/>
        </w:rPr>
        <w:t>)</w:t>
      </w:r>
      <w:r w:rsidRPr="00104526">
        <w:rPr>
          <w:rFonts w:cs="Traditional Arabic"/>
          <w:sz w:val="24"/>
          <w:szCs w:val="24"/>
          <w:vertAlign w:val="superscript"/>
          <w:rtl/>
        </w:rPr>
        <w:t xml:space="preserve"> </w:t>
      </w:r>
      <w:r w:rsidRPr="00104526">
        <w:rPr>
          <w:rFonts w:cs="Traditional Arabic" w:hint="eastAsia"/>
          <w:sz w:val="36"/>
          <w:szCs w:val="36"/>
          <w:rtl/>
        </w:rPr>
        <w:t>،</w:t>
      </w:r>
      <w:r w:rsidRPr="00104526">
        <w:rPr>
          <w:rFonts w:cs="Traditional Arabic"/>
          <w:sz w:val="36"/>
          <w:szCs w:val="36"/>
          <w:rtl/>
        </w:rPr>
        <w:t xml:space="preserve"> </w:t>
      </w:r>
      <w:r w:rsidRPr="00104526">
        <w:rPr>
          <w:rFonts w:cs="Traditional Arabic" w:hint="eastAsia"/>
          <w:sz w:val="36"/>
          <w:szCs w:val="36"/>
          <w:rtl/>
        </w:rPr>
        <w:t>وقد</w:t>
      </w:r>
      <w:r w:rsidRPr="00104526">
        <w:rPr>
          <w:rFonts w:cs="Traditional Arabic"/>
          <w:sz w:val="36"/>
          <w:szCs w:val="36"/>
          <w:rtl/>
        </w:rPr>
        <w:t xml:space="preserve"> </w:t>
      </w:r>
      <w:r w:rsidRPr="00104526">
        <w:rPr>
          <w:rFonts w:cs="Traditional Arabic" w:hint="eastAsia"/>
          <w:sz w:val="36"/>
          <w:szCs w:val="36"/>
          <w:rtl/>
        </w:rPr>
        <w:t>تحقق</w:t>
      </w:r>
      <w:r w:rsidRPr="00104526">
        <w:rPr>
          <w:rFonts w:cs="Traditional Arabic"/>
          <w:sz w:val="36"/>
          <w:szCs w:val="36"/>
          <w:rtl/>
        </w:rPr>
        <w:t xml:space="preserve"> </w:t>
      </w:r>
      <w:r w:rsidRPr="00104526">
        <w:rPr>
          <w:rFonts w:cs="Traditional Arabic" w:hint="eastAsia"/>
          <w:sz w:val="36"/>
          <w:szCs w:val="36"/>
          <w:rtl/>
        </w:rPr>
        <w:t>أن</w:t>
      </w:r>
      <w:r w:rsidRPr="00104526">
        <w:rPr>
          <w:rFonts w:cs="Traditional Arabic"/>
          <w:sz w:val="36"/>
          <w:szCs w:val="36"/>
          <w:rtl/>
        </w:rPr>
        <w:t xml:space="preserve"> </w:t>
      </w:r>
      <w:r w:rsidRPr="00104526">
        <w:rPr>
          <w:rFonts w:cs="Traditional Arabic" w:hint="eastAsia"/>
          <w:sz w:val="36"/>
          <w:szCs w:val="36"/>
          <w:rtl/>
        </w:rPr>
        <w:t>عمر</w:t>
      </w:r>
      <w:r w:rsidRPr="00104526">
        <w:rPr>
          <w:rFonts w:cs="Traditional Arabic"/>
          <w:sz w:val="36"/>
          <w:szCs w:val="36"/>
          <w:rtl/>
        </w:rPr>
        <w:t xml:space="preserve"> </w:t>
      </w:r>
      <w:r w:rsidRPr="00104526">
        <w:rPr>
          <w:rFonts w:cs="Traditional Arabic" w:hint="eastAsia"/>
          <w:sz w:val="36"/>
          <w:szCs w:val="36"/>
          <w:rtl/>
        </w:rPr>
        <w:t>وعثمان</w:t>
      </w:r>
      <w:r w:rsidRPr="00104526">
        <w:rPr>
          <w:rFonts w:cs="Traditional Arabic"/>
          <w:sz w:val="36"/>
          <w:szCs w:val="36"/>
          <w:rtl/>
        </w:rPr>
        <w:t xml:space="preserve"> </w:t>
      </w:r>
      <w:r w:rsidRPr="00104526">
        <w:rPr>
          <w:rFonts w:cs="Traditional Arabic" w:hint="eastAsia"/>
          <w:sz w:val="36"/>
          <w:szCs w:val="36"/>
          <w:rtl/>
        </w:rPr>
        <w:t>قد</w:t>
      </w:r>
      <w:r w:rsidRPr="00104526">
        <w:rPr>
          <w:rFonts w:cs="Traditional Arabic"/>
          <w:sz w:val="36"/>
          <w:szCs w:val="36"/>
          <w:rtl/>
        </w:rPr>
        <w:t xml:space="preserve"> </w:t>
      </w:r>
      <w:r w:rsidRPr="00104526">
        <w:rPr>
          <w:rFonts w:cs="Traditional Arabic" w:hint="eastAsia"/>
          <w:sz w:val="36"/>
          <w:szCs w:val="36"/>
          <w:rtl/>
        </w:rPr>
        <w:t>استشهدا</w:t>
      </w:r>
      <w:r w:rsidRPr="00104526">
        <w:rPr>
          <w:rFonts w:cs="Traditional Arabic"/>
          <w:sz w:val="36"/>
          <w:szCs w:val="36"/>
          <w:rtl/>
        </w:rPr>
        <w:t xml:space="preserve"> </w:t>
      </w:r>
      <w:r w:rsidRPr="00104526">
        <w:rPr>
          <w:rFonts w:cs="Traditional Arabic" w:hint="eastAsia"/>
          <w:sz w:val="36"/>
          <w:szCs w:val="36"/>
          <w:rtl/>
        </w:rPr>
        <w:t>كلاهما</w:t>
      </w:r>
      <w:r w:rsidR="00D745E4">
        <w:rPr>
          <w:rFonts w:cs="Traditional Arabic"/>
          <w:sz w:val="36"/>
          <w:szCs w:val="36"/>
          <w:rtl/>
        </w:rPr>
        <w:t>.</w:t>
      </w:r>
    </w:p>
    <w:p w:rsidR="00104526" w:rsidRDefault="00104526" w:rsidP="008630E9">
      <w:pPr>
        <w:autoSpaceDE w:val="0"/>
        <w:autoSpaceDN w:val="0"/>
        <w:bidi/>
        <w:adjustRightInd w:val="0"/>
        <w:spacing w:after="0" w:line="240" w:lineRule="auto"/>
        <w:jc w:val="both"/>
        <w:rPr>
          <w:rFonts w:cs="Traditional Arabic"/>
          <w:sz w:val="36"/>
          <w:szCs w:val="36"/>
          <w:rtl/>
        </w:rPr>
      </w:pP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249" style="width:0;height:1.5pt" o:hralign="right" o:hrstd="t" o:hr="t" fillcolor="#aca899" stroked="f"/>
        </w:pict>
      </w:r>
    </w:p>
    <w:p w:rsidR="008B3DA2" w:rsidRDefault="008B3DA2" w:rsidP="008630E9">
      <w:pPr>
        <w:bidi/>
        <w:spacing w:after="0" w:line="240" w:lineRule="auto"/>
        <w:contextualSpacing/>
        <w:jc w:val="both"/>
        <w:rPr>
          <w:rFonts w:ascii="Tahoma" w:hAnsi="Tahoma" w:cs="Tahoma"/>
          <w:sz w:val="24"/>
          <w:szCs w:val="24"/>
          <w:rtl/>
        </w:rPr>
      </w:pPr>
      <w:r w:rsidRPr="00615A8F">
        <w:rPr>
          <w:rFonts w:cs="Traditional Arabic" w:hint="cs"/>
          <w:sz w:val="24"/>
          <w:szCs w:val="24"/>
          <w:rtl/>
        </w:rPr>
        <w:t>1-</w:t>
      </w:r>
      <w:r w:rsidRPr="00615A8F">
        <w:rPr>
          <w:rFonts w:cs="Traditional Arabic" w:hint="eastAsia"/>
          <w:sz w:val="24"/>
          <w:szCs w:val="24"/>
          <w:rtl/>
        </w:rPr>
        <w:t xml:space="preserve"> متفق</w:t>
      </w:r>
      <w:r w:rsidRPr="00615A8F">
        <w:rPr>
          <w:rFonts w:cs="Traditional Arabic"/>
          <w:sz w:val="24"/>
          <w:szCs w:val="24"/>
          <w:rtl/>
        </w:rPr>
        <w:t xml:space="preserve"> </w:t>
      </w:r>
      <w:r w:rsidRPr="00615A8F">
        <w:rPr>
          <w:rFonts w:cs="Traditional Arabic" w:hint="eastAsia"/>
          <w:sz w:val="24"/>
          <w:szCs w:val="24"/>
          <w:rtl/>
        </w:rPr>
        <w:t>عليه</w:t>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hint="eastAsia"/>
          <w:sz w:val="24"/>
          <w:szCs w:val="24"/>
          <w:rtl/>
        </w:rPr>
        <w:t>متفق</w:t>
      </w:r>
      <w:r w:rsidRPr="00615A8F">
        <w:rPr>
          <w:rFonts w:cs="Traditional Arabic"/>
          <w:sz w:val="24"/>
          <w:szCs w:val="24"/>
          <w:rtl/>
        </w:rPr>
        <w:t xml:space="preserve"> </w:t>
      </w:r>
      <w:r w:rsidRPr="00615A8F">
        <w:rPr>
          <w:rFonts w:cs="Traditional Arabic" w:hint="eastAsia"/>
          <w:sz w:val="24"/>
          <w:szCs w:val="24"/>
          <w:rtl/>
        </w:rPr>
        <w:t>عليه</w:t>
      </w:r>
      <w:r w:rsidRPr="00615A8F">
        <w:rPr>
          <w:rFonts w:cs="Traditional Arabic" w:hint="cs"/>
          <w:sz w:val="24"/>
          <w:szCs w:val="24"/>
          <w:rtl/>
        </w:rPr>
        <w:tab/>
      </w:r>
      <w:r w:rsidRPr="00615A8F">
        <w:rPr>
          <w:rFonts w:cs="Traditional Arabic" w:hint="cs"/>
          <w:sz w:val="24"/>
          <w:szCs w:val="24"/>
          <w:rtl/>
        </w:rPr>
        <w:tab/>
        <w:t xml:space="preserve">3- </w:t>
      </w:r>
      <w:hyperlink r:id="rId17" w:history="1">
        <w:r w:rsidRPr="00615A8F">
          <w:rPr>
            <w:rStyle w:val="Hyperlink"/>
            <w:rFonts w:cs="Simplified Arabic"/>
            <w:color w:val="auto"/>
            <w:sz w:val="20"/>
            <w:szCs w:val="20"/>
          </w:rPr>
          <w:t>www</w:t>
        </w:r>
        <w:r w:rsidR="00D745E4">
          <w:rPr>
            <w:rStyle w:val="Hyperlink"/>
            <w:rFonts w:cs="Simplified Arabic"/>
            <w:color w:val="auto"/>
            <w:sz w:val="20"/>
            <w:szCs w:val="20"/>
          </w:rPr>
          <w:t>.</w:t>
        </w:r>
        <w:r w:rsidRPr="00615A8F">
          <w:rPr>
            <w:rStyle w:val="Hyperlink"/>
            <w:rFonts w:cs="Simplified Arabic"/>
            <w:color w:val="auto"/>
            <w:sz w:val="20"/>
            <w:szCs w:val="20"/>
          </w:rPr>
          <w:t>kaheel7</w:t>
        </w:r>
        <w:r w:rsidR="00D745E4">
          <w:rPr>
            <w:rStyle w:val="Hyperlink"/>
            <w:rFonts w:cs="Simplified Arabic"/>
            <w:color w:val="auto"/>
            <w:sz w:val="20"/>
            <w:szCs w:val="20"/>
          </w:rPr>
          <w:t>.</w:t>
        </w:r>
        <w:r w:rsidRPr="00615A8F">
          <w:rPr>
            <w:rStyle w:val="Hyperlink"/>
            <w:rFonts w:cs="Simplified Arabic"/>
            <w:color w:val="auto"/>
            <w:sz w:val="20"/>
            <w:szCs w:val="20"/>
          </w:rPr>
          <w:t>com</w:t>
        </w:r>
      </w:hyperlink>
      <w:r w:rsidRPr="00615A8F">
        <w:rPr>
          <w:rFonts w:ascii="Tahoma" w:hAnsi="Tahoma" w:cs="Simplified Arabic"/>
          <w:sz w:val="24"/>
          <w:szCs w:val="24"/>
          <w:rtl/>
        </w:rPr>
        <w:t xml:space="preserve"> </w:t>
      </w:r>
      <w:r w:rsidRPr="00615A8F">
        <w:rPr>
          <w:rFonts w:ascii="Tahoma" w:hAnsi="Tahoma" w:cs="Tahoma" w:hint="cs"/>
          <w:sz w:val="24"/>
          <w:szCs w:val="24"/>
          <w:rtl/>
        </w:rPr>
        <w:tab/>
      </w:r>
      <w:r w:rsidRPr="00615A8F">
        <w:rPr>
          <w:rFonts w:ascii="Tahoma" w:hAnsi="Tahoma" w:cs="Traditional Arabic" w:hint="cs"/>
          <w:sz w:val="24"/>
          <w:szCs w:val="24"/>
          <w:rtl/>
        </w:rPr>
        <w:tab/>
        <w:t>4- البخارى</w:t>
      </w:r>
      <w:r w:rsidR="00104526">
        <w:rPr>
          <w:rFonts w:ascii="Tahoma" w:hAnsi="Tahoma" w:cs="Tahoma" w:hint="cs"/>
          <w:sz w:val="24"/>
          <w:szCs w:val="24"/>
          <w:rtl/>
        </w:rPr>
        <w:tab/>
      </w:r>
      <w:r w:rsidR="00104526">
        <w:rPr>
          <w:rFonts w:cs="Traditional Arabic" w:hint="cs"/>
          <w:sz w:val="24"/>
          <w:szCs w:val="24"/>
          <w:rtl/>
        </w:rPr>
        <w:t>5</w:t>
      </w:r>
      <w:r w:rsidR="00104526" w:rsidRPr="00615A8F">
        <w:rPr>
          <w:rFonts w:cs="Traditional Arabic" w:hint="cs"/>
          <w:sz w:val="24"/>
          <w:szCs w:val="24"/>
          <w:rtl/>
        </w:rPr>
        <w:t xml:space="preserve">- </w:t>
      </w:r>
      <w:r w:rsidR="00104526" w:rsidRPr="00615A8F">
        <w:rPr>
          <w:rFonts w:cs="Traditional Arabic" w:hint="eastAsia"/>
          <w:sz w:val="24"/>
          <w:szCs w:val="24"/>
          <w:rtl/>
        </w:rPr>
        <w:t>البخارى</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50"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6"/>
          <w:szCs w:val="16"/>
          <w:rtl/>
        </w:rPr>
      </w:pP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cs"/>
          <w:sz w:val="36"/>
          <w:szCs w:val="36"/>
          <w:rtl/>
        </w:rPr>
        <w:lastRenderedPageBreak/>
        <w:t xml:space="preserve">3- </w:t>
      </w:r>
      <w:r w:rsidRPr="00615A8F">
        <w:rPr>
          <w:rFonts w:cs="Traditional Arabic" w:hint="eastAsia"/>
          <w:sz w:val="36"/>
          <w:szCs w:val="36"/>
          <w:rtl/>
        </w:rPr>
        <w:t>إخباره</w:t>
      </w:r>
      <w:r w:rsidRPr="00615A8F">
        <w:rPr>
          <w:rFonts w:cs="Traditional Arabic"/>
          <w:sz w:val="36"/>
          <w:szCs w:val="36"/>
          <w:rtl/>
        </w:rPr>
        <w:t xml:space="preserve"> </w:t>
      </w:r>
      <w:r w:rsidRPr="00615A8F">
        <w:rPr>
          <w:rFonts w:cs="Traditional Arabic" w:hint="eastAsia"/>
          <w:sz w:val="36"/>
          <w:szCs w:val="36"/>
          <w:rtl/>
        </w:rPr>
        <w:t>بالفتوحات</w:t>
      </w:r>
      <w:r w:rsidRPr="00615A8F">
        <w:rPr>
          <w:rFonts w:cs="Traditional Arabic"/>
          <w:sz w:val="36"/>
          <w:szCs w:val="36"/>
          <w:rtl/>
        </w:rPr>
        <w:t xml:space="preserve"> </w:t>
      </w:r>
      <w:r w:rsidRPr="00615A8F">
        <w:rPr>
          <w:rFonts w:cs="Traditional Arabic" w:hint="eastAsia"/>
          <w:sz w:val="36"/>
          <w:szCs w:val="36"/>
          <w:rtl/>
        </w:rPr>
        <w:t>الإسلامية</w:t>
      </w:r>
      <w:r w:rsidRPr="00615A8F">
        <w:rPr>
          <w:rFonts w:cs="Traditional Arabic"/>
          <w:sz w:val="36"/>
          <w:szCs w:val="36"/>
          <w:rtl/>
        </w:rPr>
        <w:t xml:space="preserve">: </w:t>
      </w:r>
      <w:r w:rsidRPr="00615A8F">
        <w:rPr>
          <w:rFonts w:cs="Traditional Arabic" w:hint="eastAsia"/>
          <w:sz w:val="36"/>
          <w:szCs w:val="36"/>
          <w:rtl/>
        </w:rPr>
        <w:t>فعَنْ</w:t>
      </w:r>
      <w:r w:rsidRPr="00615A8F">
        <w:rPr>
          <w:rFonts w:cs="Traditional Arabic"/>
          <w:sz w:val="36"/>
          <w:szCs w:val="36"/>
          <w:rtl/>
        </w:rPr>
        <w:t xml:space="preserve"> </w:t>
      </w:r>
      <w:r w:rsidRPr="00615A8F">
        <w:rPr>
          <w:rFonts w:cs="Traditional Arabic" w:hint="eastAsia"/>
          <w:sz w:val="36"/>
          <w:szCs w:val="36"/>
          <w:rtl/>
        </w:rPr>
        <w:t>سُفْيَانَ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زُهَيْر</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سَمِعْتُ</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 </w:t>
      </w:r>
      <w:r w:rsidRPr="00615A8F">
        <w:rPr>
          <w:rFonts w:cs="Traditional Arabic" w:hint="eastAsia"/>
          <w:sz w:val="36"/>
          <w:szCs w:val="36"/>
          <w:rtl/>
        </w:rPr>
        <w:t>يَقُولُ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تُفْتَحُ</w:t>
      </w:r>
      <w:r w:rsidRPr="00615A8F">
        <w:rPr>
          <w:rFonts w:cs="Traditional Arabic"/>
          <w:sz w:val="36"/>
          <w:szCs w:val="36"/>
          <w:rtl/>
        </w:rPr>
        <w:t xml:space="preserve"> </w:t>
      </w:r>
      <w:r w:rsidRPr="00615A8F">
        <w:rPr>
          <w:rFonts w:cs="Traditional Arabic" w:hint="eastAsia"/>
          <w:sz w:val="36"/>
          <w:szCs w:val="36"/>
          <w:rtl/>
        </w:rPr>
        <w:t>الْيَمَنُ</w:t>
      </w:r>
      <w:r w:rsidRPr="00615A8F">
        <w:rPr>
          <w:rFonts w:cs="Traditional Arabic"/>
          <w:sz w:val="36"/>
          <w:szCs w:val="36"/>
          <w:rtl/>
        </w:rPr>
        <w:t xml:space="preserve"> </w:t>
      </w:r>
      <w:r w:rsidRPr="00615A8F">
        <w:rPr>
          <w:rFonts w:cs="Traditional Arabic" w:hint="eastAsia"/>
          <w:sz w:val="36"/>
          <w:szCs w:val="36"/>
          <w:rtl/>
        </w:rPr>
        <w:t>فَيَأْتِى</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يُبِسُّونَ،</w:t>
      </w:r>
      <w:r w:rsidRPr="00615A8F">
        <w:rPr>
          <w:rFonts w:cs="Traditional Arabic"/>
          <w:sz w:val="36"/>
          <w:szCs w:val="36"/>
          <w:rtl/>
        </w:rPr>
        <w:t xml:space="preserve"> </w:t>
      </w:r>
      <w:r w:rsidRPr="00615A8F">
        <w:rPr>
          <w:rFonts w:cs="Traditional Arabic" w:hint="eastAsia"/>
          <w:sz w:val="36"/>
          <w:szCs w:val="36"/>
          <w:rtl/>
        </w:rPr>
        <w:t>فَيَتَحَمَّلُونَ</w:t>
      </w:r>
      <w:r w:rsidRPr="00615A8F">
        <w:rPr>
          <w:rFonts w:cs="Traditional Arabic"/>
          <w:sz w:val="36"/>
          <w:szCs w:val="36"/>
          <w:rtl/>
        </w:rPr>
        <w:t xml:space="preserve"> </w:t>
      </w:r>
      <w:r w:rsidRPr="00615A8F">
        <w:rPr>
          <w:rFonts w:cs="Traditional Arabic" w:hint="eastAsia"/>
          <w:sz w:val="36"/>
          <w:szCs w:val="36"/>
          <w:rtl/>
        </w:rPr>
        <w:t>بِأَهْلِيهِمْ</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أَطَاعَهُمْ،</w:t>
      </w:r>
      <w:r w:rsidRPr="00615A8F">
        <w:rPr>
          <w:rFonts w:cs="Traditional Arabic"/>
          <w:sz w:val="36"/>
          <w:szCs w:val="36"/>
          <w:rtl/>
        </w:rPr>
        <w:t xml:space="preserve"> </w:t>
      </w:r>
      <w:r w:rsidRPr="00615A8F">
        <w:rPr>
          <w:rFonts w:cs="Traditional Arabic" w:hint="eastAsia"/>
          <w:sz w:val="36"/>
          <w:szCs w:val="36"/>
          <w:rtl/>
        </w:rPr>
        <w:t>وَالْمَدِينَةُ</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يَعْلَمُونَ،</w:t>
      </w:r>
      <w:r w:rsidRPr="00615A8F">
        <w:rPr>
          <w:rFonts w:cs="Traditional Arabic"/>
          <w:sz w:val="36"/>
          <w:szCs w:val="36"/>
          <w:rtl/>
        </w:rPr>
        <w:t xml:space="preserve"> </w:t>
      </w:r>
      <w:r w:rsidRPr="00615A8F">
        <w:rPr>
          <w:rFonts w:cs="Traditional Arabic" w:hint="eastAsia"/>
          <w:sz w:val="36"/>
          <w:szCs w:val="36"/>
          <w:rtl/>
        </w:rPr>
        <w:t>وَتُفْتَحُ</w:t>
      </w:r>
      <w:r w:rsidRPr="00615A8F">
        <w:rPr>
          <w:rFonts w:cs="Traditional Arabic"/>
          <w:sz w:val="36"/>
          <w:szCs w:val="36"/>
          <w:rtl/>
        </w:rPr>
        <w:t xml:space="preserve"> </w:t>
      </w:r>
      <w:r w:rsidRPr="00615A8F">
        <w:rPr>
          <w:rFonts w:cs="Traditional Arabic" w:hint="eastAsia"/>
          <w:sz w:val="36"/>
          <w:szCs w:val="36"/>
          <w:rtl/>
        </w:rPr>
        <w:t>الشَّ</w:t>
      </w:r>
      <w:r w:rsidRPr="00615A8F">
        <w:rPr>
          <w:rFonts w:cs="Traditional Arabic" w:hint="cs"/>
          <w:sz w:val="36"/>
          <w:szCs w:val="36"/>
          <w:rtl/>
        </w:rPr>
        <w:t>ا</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فَيَأْتِى</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يُبِسُّونَ</w:t>
      </w:r>
      <w:r w:rsidRPr="00615A8F">
        <w:rPr>
          <w:rFonts w:cs="Traditional Arabic"/>
          <w:sz w:val="36"/>
          <w:szCs w:val="36"/>
          <w:rtl/>
        </w:rPr>
        <w:t xml:space="preserve"> </w:t>
      </w:r>
      <w:r w:rsidRPr="00615A8F">
        <w:rPr>
          <w:rFonts w:cs="Traditional Arabic" w:hint="eastAsia"/>
          <w:sz w:val="36"/>
          <w:szCs w:val="36"/>
          <w:rtl/>
        </w:rPr>
        <w:t>فَيَتَحَمَّلُونَ</w:t>
      </w:r>
      <w:r w:rsidRPr="00615A8F">
        <w:rPr>
          <w:rFonts w:cs="Traditional Arabic"/>
          <w:sz w:val="36"/>
          <w:szCs w:val="36"/>
          <w:rtl/>
        </w:rPr>
        <w:t xml:space="preserve"> </w:t>
      </w:r>
      <w:r w:rsidRPr="00615A8F">
        <w:rPr>
          <w:rFonts w:cs="Traditional Arabic" w:hint="eastAsia"/>
          <w:sz w:val="36"/>
          <w:szCs w:val="36"/>
          <w:rtl/>
        </w:rPr>
        <w:t>بِأَهْلِيهِمْ</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أَطَاعَهُمْ،</w:t>
      </w:r>
      <w:r w:rsidRPr="00615A8F">
        <w:rPr>
          <w:rFonts w:cs="Traditional Arabic"/>
          <w:sz w:val="36"/>
          <w:szCs w:val="36"/>
          <w:rtl/>
        </w:rPr>
        <w:t xml:space="preserve"> </w:t>
      </w:r>
      <w:r w:rsidRPr="00615A8F">
        <w:rPr>
          <w:rFonts w:cs="Traditional Arabic" w:hint="eastAsia"/>
          <w:sz w:val="36"/>
          <w:szCs w:val="36"/>
          <w:rtl/>
        </w:rPr>
        <w:t>وَالْمَدِينَةُ</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يَعْلَمُونَ،</w:t>
      </w:r>
      <w:r w:rsidRPr="00615A8F">
        <w:rPr>
          <w:rFonts w:cs="Traditional Arabic"/>
          <w:sz w:val="36"/>
          <w:szCs w:val="36"/>
          <w:rtl/>
        </w:rPr>
        <w:t xml:space="preserve"> </w:t>
      </w:r>
      <w:r w:rsidRPr="00615A8F">
        <w:rPr>
          <w:rFonts w:cs="Traditional Arabic" w:hint="eastAsia"/>
          <w:sz w:val="36"/>
          <w:szCs w:val="36"/>
          <w:rtl/>
        </w:rPr>
        <w:t>وَتُفْتَحُ</w:t>
      </w:r>
      <w:r w:rsidRPr="00615A8F">
        <w:rPr>
          <w:rFonts w:cs="Traditional Arabic"/>
          <w:sz w:val="36"/>
          <w:szCs w:val="36"/>
          <w:rtl/>
        </w:rPr>
        <w:t xml:space="preserve"> </w:t>
      </w:r>
      <w:r w:rsidRPr="00615A8F">
        <w:rPr>
          <w:rFonts w:cs="Traditional Arabic" w:hint="eastAsia"/>
          <w:sz w:val="36"/>
          <w:szCs w:val="36"/>
          <w:rtl/>
        </w:rPr>
        <w:t>الْعِرَاقُ،</w:t>
      </w:r>
      <w:r w:rsidRPr="00615A8F">
        <w:rPr>
          <w:rFonts w:cs="Traditional Arabic"/>
          <w:sz w:val="36"/>
          <w:szCs w:val="36"/>
          <w:rtl/>
        </w:rPr>
        <w:t xml:space="preserve"> </w:t>
      </w:r>
      <w:r w:rsidRPr="00615A8F">
        <w:rPr>
          <w:rFonts w:cs="Traditional Arabic" w:hint="eastAsia"/>
          <w:sz w:val="36"/>
          <w:szCs w:val="36"/>
          <w:rtl/>
        </w:rPr>
        <w:t>فَيَأْتِى</w:t>
      </w:r>
      <w:r w:rsidRPr="00615A8F">
        <w:rPr>
          <w:rFonts w:cs="Traditional Arabic"/>
          <w:sz w:val="36"/>
          <w:szCs w:val="36"/>
          <w:rtl/>
        </w:rPr>
        <w:t xml:space="preserve"> </w:t>
      </w:r>
      <w:r w:rsidRPr="00615A8F">
        <w:rPr>
          <w:rFonts w:cs="Traditional Arabic" w:hint="eastAsia"/>
          <w:sz w:val="36"/>
          <w:szCs w:val="36"/>
          <w:rtl/>
        </w:rPr>
        <w:t>قَوْمٌ</w:t>
      </w:r>
      <w:r w:rsidRPr="00615A8F">
        <w:rPr>
          <w:rFonts w:cs="Traditional Arabic"/>
          <w:sz w:val="36"/>
          <w:szCs w:val="36"/>
          <w:rtl/>
        </w:rPr>
        <w:t xml:space="preserve"> </w:t>
      </w:r>
      <w:r w:rsidRPr="00615A8F">
        <w:rPr>
          <w:rFonts w:cs="Traditional Arabic" w:hint="eastAsia"/>
          <w:sz w:val="36"/>
          <w:szCs w:val="36"/>
          <w:rtl/>
        </w:rPr>
        <w:t>يُبِسُّونَ</w:t>
      </w:r>
      <w:r w:rsidRPr="00615A8F">
        <w:rPr>
          <w:rFonts w:cs="Traditional Arabic"/>
          <w:sz w:val="36"/>
          <w:szCs w:val="36"/>
          <w:rtl/>
        </w:rPr>
        <w:t xml:space="preserve"> </w:t>
      </w:r>
      <w:r w:rsidRPr="00615A8F">
        <w:rPr>
          <w:rFonts w:cs="Traditional Arabic" w:hint="eastAsia"/>
          <w:sz w:val="36"/>
          <w:szCs w:val="36"/>
          <w:rtl/>
        </w:rPr>
        <w:t>فَيَتَحَمَّلُونَ</w:t>
      </w:r>
      <w:r w:rsidRPr="00615A8F">
        <w:rPr>
          <w:rFonts w:cs="Traditional Arabic"/>
          <w:sz w:val="36"/>
          <w:szCs w:val="36"/>
          <w:rtl/>
        </w:rPr>
        <w:t xml:space="preserve"> </w:t>
      </w:r>
      <w:r w:rsidRPr="00615A8F">
        <w:rPr>
          <w:rFonts w:cs="Traditional Arabic" w:hint="eastAsia"/>
          <w:sz w:val="36"/>
          <w:szCs w:val="36"/>
          <w:rtl/>
        </w:rPr>
        <w:t>بِأَهْلِيهِمْ</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أَطَاعَهُمْ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وَالْمَدِينَةُ</w:t>
      </w:r>
      <w:r w:rsidRPr="00615A8F">
        <w:rPr>
          <w:rFonts w:cs="Traditional Arabic"/>
          <w:sz w:val="36"/>
          <w:szCs w:val="36"/>
          <w:rtl/>
        </w:rPr>
        <w:t xml:space="preserve"> </w:t>
      </w:r>
      <w:r w:rsidRPr="00615A8F">
        <w:rPr>
          <w:rFonts w:cs="Traditional Arabic" w:hint="eastAsia"/>
          <w:sz w:val="36"/>
          <w:szCs w:val="36"/>
          <w:rtl/>
        </w:rPr>
        <w:t>خَيْرٌ</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يَعْلَمُونَ</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w:t>
      </w:r>
      <w:r w:rsidR="00104526">
        <w:rPr>
          <w:rFonts w:cs="Traditional Arabic" w:hint="cs"/>
          <w:sz w:val="24"/>
          <w:szCs w:val="24"/>
          <w:vertAlign w:val="superscript"/>
          <w:rtl/>
        </w:rPr>
        <w:t>1</w:t>
      </w:r>
      <w:r w:rsidRPr="00615A8F">
        <w:rPr>
          <w:rFonts w:cs="Traditional Arabic" w:hint="cs"/>
          <w:sz w:val="24"/>
          <w:szCs w:val="24"/>
          <w:vertAlign w:val="superscript"/>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فتحت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البلاد</w:t>
      </w:r>
      <w:r w:rsidRPr="00615A8F">
        <w:rPr>
          <w:rFonts w:cs="Traditional Arabic"/>
          <w:sz w:val="36"/>
          <w:szCs w:val="36"/>
          <w:rtl/>
        </w:rPr>
        <w:t xml:space="preserve"> </w:t>
      </w:r>
      <w:r w:rsidRPr="00615A8F">
        <w:rPr>
          <w:rFonts w:cs="Traditional Arabic" w:hint="eastAsia"/>
          <w:sz w:val="36"/>
          <w:szCs w:val="36"/>
          <w:rtl/>
        </w:rPr>
        <w:t>وأسلم</w:t>
      </w:r>
      <w:r w:rsidRPr="00615A8F">
        <w:rPr>
          <w:rFonts w:cs="Traditional Arabic"/>
          <w:sz w:val="36"/>
          <w:szCs w:val="36"/>
          <w:rtl/>
        </w:rPr>
        <w:t xml:space="preserve"> </w:t>
      </w:r>
      <w:r w:rsidRPr="00615A8F">
        <w:rPr>
          <w:rFonts w:cs="Traditional Arabic" w:hint="eastAsia"/>
          <w:sz w:val="36"/>
          <w:szCs w:val="36"/>
          <w:rtl/>
        </w:rPr>
        <w:t>أهلها،</w:t>
      </w:r>
      <w:r w:rsidRPr="00615A8F">
        <w:rPr>
          <w:rFonts w:cs="Traditional Arabic"/>
          <w:sz w:val="36"/>
          <w:szCs w:val="36"/>
          <w:rtl/>
        </w:rPr>
        <w:t xml:space="preserve"> </w:t>
      </w:r>
      <w:r w:rsidRPr="00615A8F">
        <w:rPr>
          <w:rFonts w:cs="Traditional Arabic" w:hint="eastAsia"/>
          <w:sz w:val="36"/>
          <w:szCs w:val="36"/>
          <w:rtl/>
        </w:rPr>
        <w:t>وأصبحوا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وحماته،</w:t>
      </w:r>
      <w:r w:rsidRPr="00615A8F">
        <w:rPr>
          <w:rFonts w:cs="Traditional Arabic"/>
          <w:sz w:val="36"/>
          <w:szCs w:val="36"/>
          <w:rtl/>
        </w:rPr>
        <w:t xml:space="preserve"> </w:t>
      </w:r>
      <w:r w:rsidRPr="00615A8F">
        <w:rPr>
          <w:rFonts w:cs="Traditional Arabic" w:hint="eastAsia"/>
          <w:sz w:val="36"/>
          <w:szCs w:val="36"/>
          <w:rtl/>
        </w:rPr>
        <w:t>ولأن</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وحى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العليم</w:t>
      </w:r>
      <w:r w:rsidRPr="00615A8F">
        <w:rPr>
          <w:rFonts w:cs="Traditional Arabic"/>
          <w:sz w:val="36"/>
          <w:szCs w:val="36"/>
          <w:rtl/>
        </w:rPr>
        <w:t xml:space="preserve"> </w:t>
      </w:r>
      <w:r w:rsidRPr="00615A8F">
        <w:rPr>
          <w:rFonts w:cs="Traditional Arabic" w:hint="eastAsia"/>
          <w:sz w:val="36"/>
          <w:szCs w:val="36"/>
          <w:rtl/>
        </w:rPr>
        <w:t>الخبير،</w:t>
      </w:r>
      <w:r w:rsidRPr="00615A8F">
        <w:rPr>
          <w:rFonts w:cs="Traditional Arabic"/>
          <w:sz w:val="36"/>
          <w:szCs w:val="36"/>
          <w:rtl/>
        </w:rPr>
        <w:t xml:space="preserve"> </w:t>
      </w:r>
      <w:r w:rsidRPr="00615A8F">
        <w:rPr>
          <w:rFonts w:cs="Traditional Arabic" w:hint="eastAsia"/>
          <w:sz w:val="36"/>
          <w:szCs w:val="36"/>
          <w:rtl/>
        </w:rPr>
        <w:t>فلقد</w:t>
      </w:r>
      <w:r w:rsidRPr="00615A8F">
        <w:rPr>
          <w:rFonts w:cs="Traditional Arabic"/>
          <w:sz w:val="36"/>
          <w:szCs w:val="36"/>
          <w:rtl/>
        </w:rPr>
        <w:t xml:space="preserve"> </w:t>
      </w:r>
      <w:r w:rsidRPr="00615A8F">
        <w:rPr>
          <w:rFonts w:cs="Traditional Arabic" w:hint="eastAsia"/>
          <w:sz w:val="36"/>
          <w:szCs w:val="36"/>
          <w:rtl/>
        </w:rPr>
        <w:t>أخبر</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بالواقع</w:t>
      </w:r>
      <w:r w:rsidRPr="00615A8F">
        <w:rPr>
          <w:rFonts w:cs="Traditional Arabic"/>
          <w:sz w:val="36"/>
          <w:szCs w:val="36"/>
          <w:rtl/>
        </w:rPr>
        <w:t xml:space="preserve"> </w:t>
      </w:r>
      <w:r w:rsidRPr="00615A8F">
        <w:rPr>
          <w:rFonts w:cs="Traditional Arabic" w:hint="eastAsia"/>
          <w:sz w:val="36"/>
          <w:szCs w:val="36"/>
          <w:rtl/>
        </w:rPr>
        <w:t>تماماً،</w:t>
      </w:r>
      <w:r w:rsidRPr="00615A8F">
        <w:rPr>
          <w:rFonts w:cs="Traditional Arabic"/>
          <w:sz w:val="36"/>
          <w:szCs w:val="36"/>
          <w:rtl/>
        </w:rPr>
        <w:t xml:space="preserve"> </w:t>
      </w:r>
      <w:r w:rsidRPr="00615A8F">
        <w:rPr>
          <w:rFonts w:cs="Traditional Arabic" w:hint="eastAsia"/>
          <w:sz w:val="36"/>
          <w:szCs w:val="36"/>
          <w:rtl/>
        </w:rPr>
        <w:t>ففتحت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البلاد</w:t>
      </w:r>
      <w:r w:rsidRPr="00615A8F">
        <w:rPr>
          <w:rFonts w:cs="Traditional Arabic"/>
          <w:sz w:val="36"/>
          <w:szCs w:val="36"/>
          <w:rtl/>
        </w:rPr>
        <w:t xml:space="preserve"> </w:t>
      </w:r>
      <w:r w:rsidRPr="00615A8F">
        <w:rPr>
          <w:rFonts w:cs="Traditional Arabic" w:hint="eastAsia"/>
          <w:sz w:val="36"/>
          <w:szCs w:val="36"/>
          <w:rtl/>
        </w:rPr>
        <w:t>وفق</w:t>
      </w:r>
      <w:r w:rsidRPr="00615A8F">
        <w:rPr>
          <w:rFonts w:cs="Traditional Arabic"/>
          <w:sz w:val="36"/>
          <w:szCs w:val="36"/>
          <w:rtl/>
        </w:rPr>
        <w:t xml:space="preserve"> </w:t>
      </w:r>
      <w:r w:rsidRPr="00615A8F">
        <w:rPr>
          <w:rFonts w:cs="Traditional Arabic" w:hint="eastAsia"/>
          <w:sz w:val="36"/>
          <w:szCs w:val="36"/>
          <w:rtl/>
        </w:rPr>
        <w:t>إخباره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w:t>
      </w:r>
      <w:r w:rsidRPr="00615A8F">
        <w:rPr>
          <w:rFonts w:cs="Traditional Arabic"/>
          <w:sz w:val="36"/>
          <w:szCs w:val="36"/>
          <w:rtl/>
        </w:rPr>
        <w:t xml:space="preserve"> </w:t>
      </w:r>
      <w:r w:rsidRPr="00615A8F">
        <w:rPr>
          <w:rFonts w:cs="Traditional Arabic" w:hint="eastAsia"/>
          <w:sz w:val="36"/>
          <w:szCs w:val="36"/>
          <w:rtl/>
        </w:rPr>
        <w:t>ففتحت</w:t>
      </w:r>
      <w:r w:rsidRPr="00615A8F">
        <w:rPr>
          <w:rFonts w:cs="Traditional Arabic"/>
          <w:sz w:val="36"/>
          <w:szCs w:val="36"/>
          <w:rtl/>
        </w:rPr>
        <w:t xml:space="preserve"> </w:t>
      </w:r>
      <w:r w:rsidRPr="00615A8F">
        <w:rPr>
          <w:rFonts w:cs="Traditional Arabic" w:hint="eastAsia"/>
          <w:sz w:val="36"/>
          <w:szCs w:val="36"/>
          <w:rtl/>
        </w:rPr>
        <w:t>اليمن</w:t>
      </w:r>
      <w:r w:rsidRPr="00615A8F">
        <w:rPr>
          <w:rFonts w:cs="Traditional Arabic"/>
          <w:sz w:val="36"/>
          <w:szCs w:val="36"/>
          <w:rtl/>
        </w:rPr>
        <w:t xml:space="preserve"> </w:t>
      </w:r>
      <w:r w:rsidRPr="00615A8F">
        <w:rPr>
          <w:rFonts w:cs="Traditional Arabic" w:hint="eastAsia"/>
          <w:sz w:val="36"/>
          <w:szCs w:val="36"/>
          <w:rtl/>
        </w:rPr>
        <w:t>والشام،</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فتحت</w:t>
      </w:r>
      <w:r w:rsidRPr="00615A8F">
        <w:rPr>
          <w:rFonts w:cs="Traditional Arabic"/>
          <w:sz w:val="36"/>
          <w:szCs w:val="36"/>
          <w:rtl/>
        </w:rPr>
        <w:t xml:space="preserve"> </w:t>
      </w:r>
      <w:r w:rsidRPr="00615A8F">
        <w:rPr>
          <w:rFonts w:cs="Traditional Arabic" w:hint="eastAsia"/>
          <w:sz w:val="36"/>
          <w:szCs w:val="36"/>
          <w:rtl/>
        </w:rPr>
        <w:t>العراق،</w:t>
      </w:r>
      <w:r w:rsidRPr="00615A8F">
        <w:rPr>
          <w:rFonts w:cs="Traditional Arabic"/>
          <w:sz w:val="36"/>
          <w:szCs w:val="36"/>
          <w:rtl/>
        </w:rPr>
        <w:t xml:space="preserve"> </w:t>
      </w:r>
      <w:r w:rsidRPr="00615A8F">
        <w:rPr>
          <w:rFonts w:cs="Traditional Arabic" w:hint="eastAsia"/>
          <w:sz w:val="36"/>
          <w:szCs w:val="36"/>
          <w:rtl/>
        </w:rPr>
        <w:t>وحدث</w:t>
      </w:r>
      <w:r w:rsidRPr="00615A8F">
        <w:rPr>
          <w:rFonts w:cs="Traditional Arabic"/>
          <w:sz w:val="36"/>
          <w:szCs w:val="36"/>
          <w:rtl/>
        </w:rPr>
        <w:t xml:space="preserve"> </w:t>
      </w:r>
      <w:r w:rsidRPr="00615A8F">
        <w:rPr>
          <w:rFonts w:cs="Traditional Arabic" w:hint="eastAsia"/>
          <w:sz w:val="36"/>
          <w:szCs w:val="36"/>
          <w:rtl/>
        </w:rPr>
        <w:t>تفرق</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البلاد،</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السعة</w:t>
      </w:r>
      <w:r w:rsidRPr="00615A8F">
        <w:rPr>
          <w:rFonts w:cs="Traditional Arabic"/>
          <w:sz w:val="36"/>
          <w:szCs w:val="36"/>
          <w:rtl/>
        </w:rPr>
        <w:t xml:space="preserve"> </w:t>
      </w:r>
      <w:r w:rsidRPr="00615A8F">
        <w:rPr>
          <w:rFonts w:cs="Traditional Arabic" w:hint="eastAsia"/>
          <w:sz w:val="36"/>
          <w:szCs w:val="36"/>
          <w:rtl/>
        </w:rPr>
        <w:t>والرخاء،</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صبروا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الإقامة</w:t>
      </w:r>
      <w:r w:rsidRPr="00615A8F">
        <w:rPr>
          <w:rFonts w:cs="Traditional Arabic"/>
          <w:sz w:val="36"/>
          <w:szCs w:val="36"/>
          <w:rtl/>
        </w:rPr>
        <w:t xml:space="preserve"> </w:t>
      </w:r>
      <w:r w:rsidRPr="00615A8F">
        <w:rPr>
          <w:rFonts w:cs="Traditional Arabic" w:hint="eastAsia"/>
          <w:sz w:val="36"/>
          <w:szCs w:val="36"/>
          <w:rtl/>
        </w:rPr>
        <w:t>بالمدينة</w:t>
      </w:r>
      <w:r w:rsidRPr="00615A8F">
        <w:rPr>
          <w:rFonts w:cs="Traditional Arabic"/>
          <w:sz w:val="36"/>
          <w:szCs w:val="36"/>
          <w:rtl/>
        </w:rPr>
        <w:t xml:space="preserve"> </w:t>
      </w:r>
      <w:r w:rsidRPr="00615A8F">
        <w:rPr>
          <w:rFonts w:cs="Traditional Arabic" w:hint="eastAsia"/>
          <w:sz w:val="36"/>
          <w:szCs w:val="36"/>
          <w:rtl/>
        </w:rPr>
        <w:t>لكان</w:t>
      </w:r>
      <w:r w:rsidRPr="00615A8F">
        <w:rPr>
          <w:rFonts w:cs="Traditional Arabic"/>
          <w:sz w:val="36"/>
          <w:szCs w:val="36"/>
          <w:rtl/>
        </w:rPr>
        <w:t xml:space="preserve"> </w:t>
      </w:r>
      <w:r w:rsidRPr="00615A8F">
        <w:rPr>
          <w:rFonts w:cs="Traditional Arabic" w:hint="eastAsia"/>
          <w:sz w:val="36"/>
          <w:szCs w:val="36"/>
          <w:rtl/>
        </w:rPr>
        <w:t>خيراً</w:t>
      </w:r>
      <w:r w:rsidRPr="00615A8F">
        <w:rPr>
          <w:rFonts w:cs="Traditional Arabic"/>
          <w:sz w:val="36"/>
          <w:szCs w:val="36"/>
          <w:rtl/>
        </w:rPr>
        <w:t xml:space="preserve"> </w:t>
      </w:r>
      <w:r w:rsidRPr="00615A8F">
        <w:rPr>
          <w:rFonts w:cs="Traditional Arabic" w:hint="eastAsia"/>
          <w:sz w:val="36"/>
          <w:szCs w:val="36"/>
          <w:rtl/>
        </w:rPr>
        <w:t>لهم</w:t>
      </w:r>
      <w:r w:rsidR="00D745E4">
        <w:rPr>
          <w:rFonts w:cs="Traditional Arabic"/>
          <w:sz w:val="36"/>
          <w:szCs w:val="36"/>
          <w:rtl/>
        </w:rPr>
        <w:t>.</w:t>
      </w:r>
      <w:r w:rsidRPr="00615A8F">
        <w:rPr>
          <w:rFonts w:cs="Traditional Arabic" w:hint="cs"/>
          <w:sz w:val="24"/>
          <w:szCs w:val="24"/>
          <w:vertAlign w:val="superscript"/>
          <w:rtl/>
        </w:rPr>
        <w:t>(</w:t>
      </w:r>
      <w:r w:rsidR="00104526">
        <w:rPr>
          <w:rFonts w:cs="Traditional Arabic" w:hint="cs"/>
          <w:sz w:val="24"/>
          <w:szCs w:val="24"/>
          <w:vertAlign w:val="superscript"/>
          <w:rtl/>
        </w:rPr>
        <w:t>2</w:t>
      </w:r>
      <w:r w:rsidRPr="00615A8F">
        <w:rPr>
          <w:rFonts w:cs="Traditional Arabic" w:hint="cs"/>
          <w:sz w:val="24"/>
          <w:szCs w:val="24"/>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رأو</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البراهين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زمان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 xml:space="preserve"> وادعوا</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قبيل</w:t>
      </w:r>
      <w:r w:rsidRPr="00615A8F">
        <w:rPr>
          <w:rFonts w:cs="Traditional Arabic"/>
          <w:sz w:val="36"/>
          <w:szCs w:val="36"/>
          <w:rtl/>
        </w:rPr>
        <w:t xml:space="preserve"> </w:t>
      </w:r>
      <w:r w:rsidRPr="00615A8F">
        <w:rPr>
          <w:rFonts w:cs="Traditional Arabic" w:hint="eastAsia"/>
          <w:sz w:val="36"/>
          <w:szCs w:val="36"/>
          <w:rtl/>
        </w:rPr>
        <w:t>السحر</w:t>
      </w:r>
      <w:r w:rsidRPr="00615A8F">
        <w:rPr>
          <w:rFonts w:cs="Traditional Arabic"/>
          <w:sz w:val="36"/>
          <w:szCs w:val="36"/>
          <w:rtl/>
        </w:rPr>
        <w:t xml:space="preserve"> </w:t>
      </w:r>
      <w:r w:rsidRPr="00615A8F">
        <w:rPr>
          <w:rFonts w:cs="Traditional Arabic" w:hint="eastAsia"/>
          <w:sz w:val="36"/>
          <w:szCs w:val="36"/>
          <w:rtl/>
        </w:rPr>
        <w:t>والكهانة</w:t>
      </w:r>
      <w:r w:rsidRPr="00615A8F">
        <w:rPr>
          <w:rFonts w:cs="Traditional Arabic"/>
          <w:sz w:val="36"/>
          <w:szCs w:val="36"/>
          <w:rtl/>
        </w:rPr>
        <w:t xml:space="preserve"> </w:t>
      </w:r>
      <w:r w:rsidRPr="00615A8F">
        <w:rPr>
          <w:rFonts w:cs="Traditional Arabic" w:hint="eastAsia"/>
          <w:sz w:val="36"/>
          <w:szCs w:val="36"/>
          <w:rtl/>
        </w:rPr>
        <w:t>وادعوا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قبيل</w:t>
      </w:r>
      <w:r w:rsidRPr="00615A8F">
        <w:rPr>
          <w:rFonts w:cs="Traditional Arabic"/>
          <w:sz w:val="36"/>
          <w:szCs w:val="36"/>
          <w:rtl/>
        </w:rPr>
        <w:t xml:space="preserve"> </w:t>
      </w:r>
      <w:r w:rsidRPr="00615A8F">
        <w:rPr>
          <w:rFonts w:cs="Traditional Arabic" w:hint="eastAsia"/>
          <w:sz w:val="36"/>
          <w:szCs w:val="36"/>
          <w:rtl/>
        </w:rPr>
        <w:t>الشعر،</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قالوا</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فإنهم</w:t>
      </w:r>
      <w:r w:rsidRPr="00615A8F">
        <w:rPr>
          <w:rFonts w:cs="Traditional Arabic"/>
          <w:sz w:val="36"/>
          <w:szCs w:val="36"/>
          <w:rtl/>
        </w:rPr>
        <w:t xml:space="preserve"> </w:t>
      </w:r>
      <w:r w:rsidRPr="00615A8F">
        <w:rPr>
          <w:rFonts w:cs="Traditional Arabic" w:hint="eastAsia"/>
          <w:sz w:val="36"/>
          <w:szCs w:val="36"/>
          <w:rtl/>
        </w:rPr>
        <w:t>قالوه</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لرفض</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ويتضح</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eastAsia"/>
          <w:sz w:val="36"/>
          <w:szCs w:val="36"/>
          <w:rtl/>
        </w:rPr>
        <w:t>النضر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الحارث</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يقف</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ويقول</w:t>
      </w:r>
      <w:r w:rsidRPr="00615A8F">
        <w:rPr>
          <w:rFonts w:cs="Traditional Arabic"/>
          <w:sz w:val="36"/>
          <w:szCs w:val="36"/>
          <w:rtl/>
        </w:rPr>
        <w:t>:</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معشر</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بكم</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أتيتم</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بحيلة</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فيكم</w:t>
      </w:r>
      <w:r w:rsidRPr="00615A8F">
        <w:rPr>
          <w:rFonts w:cs="Traditional Arabic"/>
          <w:sz w:val="36"/>
          <w:szCs w:val="36"/>
          <w:rtl/>
        </w:rPr>
        <w:t xml:space="preserve"> </w:t>
      </w:r>
      <w:r w:rsidRPr="00615A8F">
        <w:rPr>
          <w:rFonts w:cs="Traditional Arabic" w:hint="eastAsia"/>
          <w:sz w:val="36"/>
          <w:szCs w:val="36"/>
          <w:rtl/>
        </w:rPr>
        <w:t>غلاماً</w:t>
      </w:r>
      <w:r w:rsidRPr="00615A8F">
        <w:rPr>
          <w:rFonts w:cs="Traditional Arabic"/>
          <w:sz w:val="36"/>
          <w:szCs w:val="36"/>
          <w:rtl/>
        </w:rPr>
        <w:t xml:space="preserve"> </w:t>
      </w:r>
      <w:r w:rsidRPr="00615A8F">
        <w:rPr>
          <w:rFonts w:cs="Traditional Arabic" w:hint="eastAsia"/>
          <w:sz w:val="36"/>
          <w:szCs w:val="36"/>
          <w:rtl/>
        </w:rPr>
        <w:t>حدثاً،</w:t>
      </w:r>
      <w:r w:rsidRPr="00615A8F">
        <w:rPr>
          <w:rFonts w:cs="Traditional Arabic"/>
          <w:sz w:val="36"/>
          <w:szCs w:val="36"/>
          <w:rtl/>
        </w:rPr>
        <w:t xml:space="preserve"> </w:t>
      </w:r>
      <w:r w:rsidRPr="00615A8F">
        <w:rPr>
          <w:rFonts w:cs="Traditional Arabic" w:hint="eastAsia"/>
          <w:sz w:val="36"/>
          <w:szCs w:val="36"/>
          <w:rtl/>
        </w:rPr>
        <w:t>وأرضاكم</w:t>
      </w:r>
      <w:r w:rsidRPr="00615A8F">
        <w:rPr>
          <w:rFonts w:cs="Traditional Arabic"/>
          <w:sz w:val="36"/>
          <w:szCs w:val="36"/>
          <w:rtl/>
        </w:rPr>
        <w:t xml:space="preserve"> </w:t>
      </w:r>
      <w:r w:rsidRPr="00615A8F">
        <w:rPr>
          <w:rFonts w:cs="Traditional Arabic" w:hint="eastAsia"/>
          <w:sz w:val="36"/>
          <w:szCs w:val="36"/>
          <w:rtl/>
        </w:rPr>
        <w:t>فيكم،</w:t>
      </w:r>
      <w:r w:rsidRPr="00615A8F">
        <w:rPr>
          <w:rFonts w:cs="Traditional Arabic"/>
          <w:sz w:val="36"/>
          <w:szCs w:val="36"/>
          <w:rtl/>
        </w:rPr>
        <w:t xml:space="preserve"> </w:t>
      </w:r>
      <w:r w:rsidRPr="00615A8F">
        <w:rPr>
          <w:rFonts w:cs="Traditional Arabic" w:hint="eastAsia"/>
          <w:sz w:val="36"/>
          <w:szCs w:val="36"/>
          <w:rtl/>
        </w:rPr>
        <w:t>وأصدقكم</w:t>
      </w:r>
      <w:r w:rsidRPr="00615A8F">
        <w:rPr>
          <w:rFonts w:cs="Traditional Arabic"/>
          <w:sz w:val="36"/>
          <w:szCs w:val="36"/>
          <w:rtl/>
        </w:rPr>
        <w:t xml:space="preserve"> </w:t>
      </w:r>
      <w:r w:rsidRPr="00615A8F">
        <w:rPr>
          <w:rFonts w:cs="Traditional Arabic" w:hint="eastAsia"/>
          <w:sz w:val="36"/>
          <w:szCs w:val="36"/>
          <w:rtl/>
        </w:rPr>
        <w:t>حديثاً،</w:t>
      </w:r>
      <w:r w:rsidRPr="00615A8F">
        <w:rPr>
          <w:rFonts w:cs="Traditional Arabic"/>
          <w:sz w:val="36"/>
          <w:szCs w:val="36"/>
          <w:rtl/>
        </w:rPr>
        <w:t xml:space="preserve"> </w:t>
      </w:r>
      <w:r w:rsidRPr="00615A8F">
        <w:rPr>
          <w:rFonts w:cs="Traditional Arabic" w:hint="eastAsia"/>
          <w:sz w:val="36"/>
          <w:szCs w:val="36"/>
          <w:rtl/>
        </w:rPr>
        <w:t>وأعظمكم</w:t>
      </w:r>
      <w:r w:rsidRPr="00615A8F">
        <w:rPr>
          <w:rFonts w:cs="Traditional Arabic"/>
          <w:sz w:val="36"/>
          <w:szCs w:val="36"/>
          <w:rtl/>
        </w:rPr>
        <w:t xml:space="preserve"> </w:t>
      </w:r>
      <w:r w:rsidRPr="00615A8F">
        <w:rPr>
          <w:rFonts w:cs="Traditional Arabic" w:hint="eastAsia"/>
          <w:sz w:val="36"/>
          <w:szCs w:val="36"/>
          <w:rtl/>
        </w:rPr>
        <w:t>أمانة،</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رأيتم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صدغيه</w:t>
      </w:r>
      <w:r w:rsidRPr="00615A8F">
        <w:rPr>
          <w:rFonts w:cs="Traditional Arabic"/>
          <w:sz w:val="36"/>
          <w:szCs w:val="36"/>
          <w:rtl/>
        </w:rPr>
        <w:t xml:space="preserve"> </w:t>
      </w:r>
      <w:r w:rsidRPr="00615A8F">
        <w:rPr>
          <w:rFonts w:cs="Traditional Arabic" w:hint="eastAsia"/>
          <w:sz w:val="36"/>
          <w:szCs w:val="36"/>
          <w:rtl/>
        </w:rPr>
        <w:t>الشيب</w:t>
      </w:r>
      <w:r w:rsidRPr="00615A8F">
        <w:rPr>
          <w:rFonts w:cs="Traditional Arabic"/>
          <w:sz w:val="36"/>
          <w:szCs w:val="36"/>
          <w:rtl/>
        </w:rPr>
        <w:t xml:space="preserve"> </w:t>
      </w:r>
      <w:r w:rsidRPr="00615A8F">
        <w:rPr>
          <w:rFonts w:cs="Traditional Arabic" w:hint="eastAsia"/>
          <w:sz w:val="36"/>
          <w:szCs w:val="36"/>
          <w:rtl/>
        </w:rPr>
        <w:t>وجا</w:t>
      </w:r>
      <w:r w:rsidRPr="00615A8F">
        <w:rPr>
          <w:rFonts w:cs="Traditional Arabic" w:hint="cs"/>
          <w:sz w:val="36"/>
          <w:szCs w:val="36"/>
          <w:rtl/>
        </w:rPr>
        <w:t>ء</w:t>
      </w:r>
      <w:r w:rsidRPr="00615A8F">
        <w:rPr>
          <w:rFonts w:cs="Traditional Arabic" w:hint="eastAsia"/>
          <w:sz w:val="36"/>
          <w:szCs w:val="36"/>
          <w:rtl/>
        </w:rPr>
        <w:t>كم</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جا</w:t>
      </w:r>
      <w:r w:rsidRPr="00615A8F">
        <w:rPr>
          <w:rFonts w:cs="Traditional Arabic" w:hint="cs"/>
          <w:sz w:val="36"/>
          <w:szCs w:val="36"/>
          <w:rtl/>
        </w:rPr>
        <w:t>ء</w:t>
      </w:r>
      <w:r w:rsidRPr="00615A8F">
        <w:rPr>
          <w:rFonts w:cs="Traditional Arabic" w:hint="eastAsia"/>
          <w:sz w:val="36"/>
          <w:szCs w:val="36"/>
          <w:rtl/>
        </w:rPr>
        <w:t>كم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قلتم</w:t>
      </w:r>
      <w:r w:rsidRPr="00615A8F">
        <w:rPr>
          <w:rFonts w:cs="Traditional Arabic"/>
          <w:sz w:val="36"/>
          <w:szCs w:val="36"/>
          <w:rtl/>
        </w:rPr>
        <w:t xml:space="preserve">: </w:t>
      </w:r>
      <w:r w:rsidRPr="00615A8F">
        <w:rPr>
          <w:rFonts w:cs="Traditional Arabic" w:hint="eastAsia"/>
          <w:sz w:val="36"/>
          <w:szCs w:val="36"/>
          <w:rtl/>
        </w:rPr>
        <w:t>ساحر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بساحر،</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رأينا</w:t>
      </w:r>
      <w:r w:rsidRPr="00615A8F">
        <w:rPr>
          <w:rFonts w:cs="Traditional Arabic"/>
          <w:sz w:val="36"/>
          <w:szCs w:val="36"/>
          <w:rtl/>
        </w:rPr>
        <w:t xml:space="preserve"> </w:t>
      </w:r>
      <w:r w:rsidRPr="00615A8F">
        <w:rPr>
          <w:rFonts w:cs="Traditional Arabic" w:hint="eastAsia"/>
          <w:sz w:val="36"/>
          <w:szCs w:val="36"/>
          <w:rtl/>
        </w:rPr>
        <w:t>السحرة</w:t>
      </w:r>
      <w:r w:rsidRPr="00615A8F">
        <w:rPr>
          <w:rFonts w:cs="Traditional Arabic"/>
          <w:sz w:val="36"/>
          <w:szCs w:val="36"/>
          <w:rtl/>
        </w:rPr>
        <w:t xml:space="preserve"> </w:t>
      </w:r>
      <w:r w:rsidRPr="00615A8F">
        <w:rPr>
          <w:rFonts w:cs="Traditional Arabic" w:hint="eastAsia"/>
          <w:sz w:val="36"/>
          <w:szCs w:val="36"/>
          <w:rtl/>
        </w:rPr>
        <w:t>ونفثهم</w:t>
      </w:r>
      <w:r w:rsidRPr="00615A8F">
        <w:rPr>
          <w:rFonts w:cs="Traditional Arabic"/>
          <w:sz w:val="36"/>
          <w:szCs w:val="36"/>
          <w:rtl/>
        </w:rPr>
        <w:t xml:space="preserve"> </w:t>
      </w:r>
      <w:r w:rsidRPr="00615A8F">
        <w:rPr>
          <w:rFonts w:cs="Traditional Arabic" w:hint="eastAsia"/>
          <w:sz w:val="36"/>
          <w:szCs w:val="36"/>
          <w:rtl/>
        </w:rPr>
        <w:t>وعقدهم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وقلتم</w:t>
      </w:r>
      <w:r w:rsidRPr="00615A8F">
        <w:rPr>
          <w:rFonts w:cs="Traditional Arabic"/>
          <w:sz w:val="36"/>
          <w:szCs w:val="36"/>
          <w:rtl/>
        </w:rPr>
        <w:t xml:space="preserve">: </w:t>
      </w:r>
      <w:r w:rsidRPr="00615A8F">
        <w:rPr>
          <w:rFonts w:cs="Traditional Arabic" w:hint="eastAsia"/>
          <w:sz w:val="36"/>
          <w:szCs w:val="36"/>
          <w:rtl/>
        </w:rPr>
        <w:t>كاهن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بكاهن،</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رأينا</w:t>
      </w:r>
      <w:r w:rsidRPr="00615A8F">
        <w:rPr>
          <w:rFonts w:cs="Traditional Arabic"/>
          <w:sz w:val="36"/>
          <w:szCs w:val="36"/>
          <w:rtl/>
        </w:rPr>
        <w:t xml:space="preserve"> </w:t>
      </w:r>
      <w:r w:rsidRPr="00615A8F">
        <w:rPr>
          <w:rFonts w:cs="Traditional Arabic" w:hint="eastAsia"/>
          <w:sz w:val="36"/>
          <w:szCs w:val="36"/>
          <w:rtl/>
        </w:rPr>
        <w:t>الكهنة</w:t>
      </w:r>
      <w:r w:rsidRPr="00615A8F">
        <w:rPr>
          <w:rFonts w:cs="Traditional Arabic"/>
          <w:sz w:val="36"/>
          <w:szCs w:val="36"/>
          <w:rtl/>
        </w:rPr>
        <w:t xml:space="preserve"> </w:t>
      </w:r>
      <w:r w:rsidRPr="00615A8F">
        <w:rPr>
          <w:rFonts w:cs="Traditional Arabic" w:hint="eastAsia"/>
          <w:sz w:val="36"/>
          <w:szCs w:val="36"/>
          <w:rtl/>
        </w:rPr>
        <w:t>وتخالجهم</w:t>
      </w:r>
      <w:r w:rsidRPr="00615A8F">
        <w:rPr>
          <w:rFonts w:cs="Traditional Arabic"/>
          <w:sz w:val="36"/>
          <w:szCs w:val="36"/>
          <w:rtl/>
        </w:rPr>
        <w:t xml:space="preserve"> </w:t>
      </w:r>
      <w:r w:rsidRPr="00615A8F">
        <w:rPr>
          <w:rFonts w:cs="Traditional Arabic" w:hint="eastAsia"/>
          <w:sz w:val="36"/>
          <w:szCs w:val="36"/>
          <w:rtl/>
        </w:rPr>
        <w:t>وسمعنا</w:t>
      </w:r>
      <w:r w:rsidRPr="00615A8F">
        <w:rPr>
          <w:rFonts w:cs="Traditional Arabic"/>
          <w:sz w:val="36"/>
          <w:szCs w:val="36"/>
          <w:rtl/>
        </w:rPr>
        <w:t xml:space="preserve"> </w:t>
      </w:r>
      <w:r w:rsidRPr="00615A8F">
        <w:rPr>
          <w:rFonts w:cs="Traditional Arabic" w:hint="eastAsia"/>
          <w:sz w:val="36"/>
          <w:szCs w:val="36"/>
          <w:rtl/>
        </w:rPr>
        <w:t>سجعهم</w:t>
      </w:r>
      <w:r w:rsidR="00D745E4">
        <w:rPr>
          <w:rFonts w:cs="Traditional Arabic"/>
          <w:sz w:val="36"/>
          <w:szCs w:val="36"/>
          <w:rtl/>
        </w:rPr>
        <w:t>.</w:t>
      </w:r>
      <w:r w:rsidR="008630E9">
        <w:rPr>
          <w:rFonts w:cs="Traditional Arabic"/>
          <w:sz w:val="36"/>
          <w:szCs w:val="36"/>
          <w:rtl/>
        </w:rPr>
        <w:t xml:space="preserve"> </w:t>
      </w:r>
      <w:r w:rsidRPr="00615A8F">
        <w:rPr>
          <w:rFonts w:cs="Traditional Arabic" w:hint="eastAsia"/>
          <w:sz w:val="36"/>
          <w:szCs w:val="36"/>
          <w:rtl/>
        </w:rPr>
        <w:t>وقلتم</w:t>
      </w:r>
      <w:r w:rsidRPr="00615A8F">
        <w:rPr>
          <w:rFonts w:cs="Traditional Arabic"/>
          <w:sz w:val="36"/>
          <w:szCs w:val="36"/>
          <w:rtl/>
        </w:rPr>
        <w:t xml:space="preserve">: </w:t>
      </w:r>
      <w:r w:rsidRPr="00615A8F">
        <w:rPr>
          <w:rFonts w:cs="Traditional Arabic" w:hint="eastAsia"/>
          <w:sz w:val="36"/>
          <w:szCs w:val="36"/>
          <w:rtl/>
        </w:rPr>
        <w:t>شاعر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بشاعر،</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رأينا</w:t>
      </w:r>
      <w:r w:rsidRPr="00615A8F">
        <w:rPr>
          <w:rFonts w:cs="Traditional Arabic"/>
          <w:sz w:val="36"/>
          <w:szCs w:val="36"/>
          <w:rtl/>
        </w:rPr>
        <w:t xml:space="preserve"> </w:t>
      </w:r>
      <w:r w:rsidRPr="00615A8F">
        <w:rPr>
          <w:rFonts w:cs="Traditional Arabic" w:hint="eastAsia"/>
          <w:sz w:val="36"/>
          <w:szCs w:val="36"/>
          <w:rtl/>
        </w:rPr>
        <w:t>الشعر</w:t>
      </w:r>
      <w:r w:rsidRPr="00615A8F">
        <w:rPr>
          <w:rFonts w:cs="Traditional Arabic"/>
          <w:sz w:val="36"/>
          <w:szCs w:val="36"/>
          <w:rtl/>
        </w:rPr>
        <w:t xml:space="preserve"> </w:t>
      </w:r>
      <w:r w:rsidRPr="00615A8F">
        <w:rPr>
          <w:rFonts w:cs="Traditional Arabic" w:hint="eastAsia"/>
          <w:sz w:val="36"/>
          <w:szCs w:val="36"/>
          <w:rtl/>
        </w:rPr>
        <w:t>وسمعنا</w:t>
      </w:r>
      <w:r w:rsidRPr="00615A8F">
        <w:rPr>
          <w:rFonts w:cs="Traditional Arabic"/>
          <w:sz w:val="36"/>
          <w:szCs w:val="36"/>
          <w:rtl/>
        </w:rPr>
        <w:t xml:space="preserve"> </w:t>
      </w:r>
      <w:r w:rsidRPr="00615A8F">
        <w:rPr>
          <w:rFonts w:cs="Traditional Arabic" w:hint="eastAsia"/>
          <w:sz w:val="36"/>
          <w:szCs w:val="36"/>
          <w:rtl/>
        </w:rPr>
        <w:t>أصنافه</w:t>
      </w:r>
      <w:r w:rsidRPr="00615A8F">
        <w:rPr>
          <w:rFonts w:cs="Traditional Arabic"/>
          <w:sz w:val="36"/>
          <w:szCs w:val="36"/>
          <w:rtl/>
        </w:rPr>
        <w:t xml:space="preserve"> </w:t>
      </w:r>
      <w:r w:rsidRPr="00615A8F">
        <w:rPr>
          <w:rFonts w:cs="Traditional Arabic" w:hint="eastAsia"/>
          <w:sz w:val="36"/>
          <w:szCs w:val="36"/>
          <w:rtl/>
        </w:rPr>
        <w:t>كلها</w:t>
      </w:r>
      <w:r w:rsidRPr="00615A8F">
        <w:rPr>
          <w:rFonts w:cs="Traditional Arabic"/>
          <w:sz w:val="36"/>
          <w:szCs w:val="36"/>
          <w:rtl/>
        </w:rPr>
        <w:t xml:space="preserve">: </w:t>
      </w:r>
      <w:r w:rsidRPr="00615A8F">
        <w:rPr>
          <w:rFonts w:cs="Traditional Arabic" w:hint="eastAsia"/>
          <w:sz w:val="36"/>
          <w:szCs w:val="36"/>
          <w:rtl/>
        </w:rPr>
        <w:t>هزجه</w:t>
      </w:r>
      <w:r w:rsidRPr="00615A8F">
        <w:rPr>
          <w:rFonts w:cs="Traditional Arabic"/>
          <w:sz w:val="36"/>
          <w:szCs w:val="36"/>
          <w:rtl/>
        </w:rPr>
        <w:t xml:space="preserve"> </w:t>
      </w:r>
      <w:r w:rsidRPr="00615A8F">
        <w:rPr>
          <w:rFonts w:cs="Traditional Arabic" w:hint="eastAsia"/>
          <w:sz w:val="36"/>
          <w:szCs w:val="36"/>
          <w:rtl/>
        </w:rPr>
        <w:t>ورجزه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وقلتم</w:t>
      </w:r>
      <w:r w:rsidRPr="00615A8F">
        <w:rPr>
          <w:rFonts w:cs="Traditional Arabic"/>
          <w:sz w:val="36"/>
          <w:szCs w:val="36"/>
          <w:rtl/>
        </w:rPr>
        <w:t xml:space="preserve">: </w:t>
      </w:r>
      <w:r w:rsidRPr="00615A8F">
        <w:rPr>
          <w:rFonts w:cs="Traditional Arabic" w:hint="eastAsia"/>
          <w:sz w:val="36"/>
          <w:szCs w:val="36"/>
          <w:rtl/>
        </w:rPr>
        <w:t>مجنون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بمجنون،</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رأينا</w:t>
      </w:r>
      <w:r w:rsidRPr="00615A8F">
        <w:rPr>
          <w:rFonts w:cs="Traditional Arabic"/>
          <w:sz w:val="36"/>
          <w:szCs w:val="36"/>
          <w:rtl/>
        </w:rPr>
        <w:t xml:space="preserve"> </w:t>
      </w:r>
      <w:r w:rsidRPr="00615A8F">
        <w:rPr>
          <w:rFonts w:cs="Traditional Arabic" w:hint="eastAsia"/>
          <w:sz w:val="36"/>
          <w:szCs w:val="36"/>
          <w:rtl/>
        </w:rPr>
        <w:t>الجنون</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بخنقه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وسوسته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تخليطه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معشر</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فانظروا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شأنكم</w:t>
      </w:r>
      <w:r w:rsidRPr="00615A8F">
        <w:rPr>
          <w:rFonts w:cs="Traditional Arabic"/>
          <w:sz w:val="36"/>
          <w:szCs w:val="36"/>
          <w:rtl/>
        </w:rPr>
        <w:t xml:space="preserve"> </w:t>
      </w:r>
      <w:r w:rsidRPr="00615A8F">
        <w:rPr>
          <w:rFonts w:cs="Traditional Arabic" w:hint="eastAsia"/>
          <w:sz w:val="36"/>
          <w:szCs w:val="36"/>
          <w:rtl/>
        </w:rPr>
        <w:t>فإنه</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نزل</w:t>
      </w:r>
      <w:r w:rsidRPr="00615A8F">
        <w:rPr>
          <w:rFonts w:cs="Traditional Arabic"/>
          <w:sz w:val="36"/>
          <w:szCs w:val="36"/>
          <w:rtl/>
        </w:rPr>
        <w:t xml:space="preserve"> </w:t>
      </w:r>
      <w:r w:rsidRPr="00615A8F">
        <w:rPr>
          <w:rFonts w:cs="Traditional Arabic" w:hint="eastAsia"/>
          <w:sz w:val="36"/>
          <w:szCs w:val="36"/>
          <w:rtl/>
        </w:rPr>
        <w:t>بكم</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w:t>
      </w:r>
      <w:r w:rsidR="00104526">
        <w:rPr>
          <w:rFonts w:cs="Traditional Arabic" w:hint="cs"/>
          <w:sz w:val="24"/>
          <w:szCs w:val="24"/>
          <w:vertAlign w:val="superscript"/>
          <w:rtl/>
        </w:rPr>
        <w:t>3</w:t>
      </w:r>
      <w:r w:rsidRPr="00615A8F">
        <w:rPr>
          <w:rFonts w:cs="Traditional Arabic" w:hint="cs"/>
          <w:sz w:val="24"/>
          <w:szCs w:val="24"/>
          <w:vertAlign w:val="superscript"/>
          <w:rtl/>
        </w:rPr>
        <w:t>)</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تكفينا</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والبراهين</w:t>
      </w:r>
      <w:r w:rsidRPr="00615A8F">
        <w:rPr>
          <w:rFonts w:cs="Traditional Arabic"/>
          <w:sz w:val="36"/>
          <w:szCs w:val="36"/>
          <w:rtl/>
        </w:rPr>
        <w:t xml:space="preserve"> </w:t>
      </w:r>
      <w:r w:rsidRPr="00615A8F">
        <w:rPr>
          <w:rFonts w:cs="Traditional Arabic" w:hint="eastAsia"/>
          <w:sz w:val="36"/>
          <w:szCs w:val="36"/>
          <w:rtl/>
        </w:rPr>
        <w:t>للإقرار</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حقاً،</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والصدق</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ختم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رسالاته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يثار</w:t>
      </w:r>
      <w:r w:rsidRPr="00615A8F">
        <w:rPr>
          <w:rFonts w:cs="Traditional Arabic"/>
          <w:sz w:val="36"/>
          <w:szCs w:val="36"/>
          <w:rtl/>
        </w:rPr>
        <w:t xml:space="preserve"> </w:t>
      </w:r>
      <w:r w:rsidRPr="00615A8F">
        <w:rPr>
          <w:rFonts w:cs="Traditional Arabic" w:hint="eastAsia"/>
          <w:sz w:val="36"/>
          <w:szCs w:val="36"/>
          <w:rtl/>
        </w:rPr>
        <w:t>حوله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كالذى</w:t>
      </w:r>
      <w:r w:rsidRPr="00615A8F">
        <w:rPr>
          <w:rFonts w:cs="Traditional Arabic"/>
          <w:sz w:val="36"/>
          <w:szCs w:val="36"/>
          <w:rtl/>
        </w:rPr>
        <w:t xml:space="preserve"> </w:t>
      </w:r>
      <w:r w:rsidRPr="00615A8F">
        <w:rPr>
          <w:rFonts w:cs="Traditional Arabic" w:hint="eastAsia"/>
          <w:sz w:val="36"/>
          <w:szCs w:val="36"/>
          <w:rtl/>
        </w:rPr>
        <w:t>أثاره</w:t>
      </w:r>
      <w:r w:rsidRPr="00615A8F">
        <w:rPr>
          <w:rFonts w:cs="Traditional Arabic"/>
          <w:sz w:val="36"/>
          <w:szCs w:val="36"/>
          <w:rtl/>
        </w:rPr>
        <w:t xml:space="preserve"> </w:t>
      </w:r>
      <w:r w:rsidRPr="00615A8F">
        <w:rPr>
          <w:rFonts w:cs="Traditional Arabic" w:hint="eastAsia"/>
          <w:sz w:val="36"/>
          <w:szCs w:val="36"/>
          <w:rtl/>
        </w:rPr>
        <w:t>فرعون</w:t>
      </w:r>
      <w:r w:rsidRPr="00615A8F">
        <w:rPr>
          <w:rFonts w:cs="Traditional Arabic"/>
          <w:sz w:val="36"/>
          <w:szCs w:val="36"/>
          <w:rtl/>
        </w:rPr>
        <w:t xml:space="preserve"> </w:t>
      </w:r>
      <w:r w:rsidRPr="00615A8F">
        <w:rPr>
          <w:rFonts w:cs="Traditional Arabic" w:hint="eastAsia"/>
          <w:sz w:val="36"/>
          <w:szCs w:val="36"/>
          <w:rtl/>
        </w:rPr>
        <w:t>لرفض</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وكالذى</w:t>
      </w:r>
      <w:r w:rsidRPr="00615A8F">
        <w:rPr>
          <w:rFonts w:cs="Traditional Arabic"/>
          <w:sz w:val="36"/>
          <w:szCs w:val="36"/>
          <w:rtl/>
        </w:rPr>
        <w:t xml:space="preserve"> </w:t>
      </w:r>
      <w:r w:rsidRPr="00615A8F">
        <w:rPr>
          <w:rFonts w:cs="Traditional Arabic" w:hint="eastAsia"/>
          <w:sz w:val="36"/>
          <w:szCs w:val="36"/>
          <w:rtl/>
        </w:rPr>
        <w:t>أثاره</w:t>
      </w:r>
      <w:r w:rsidRPr="00615A8F">
        <w:rPr>
          <w:rFonts w:cs="Traditional Arabic"/>
          <w:sz w:val="36"/>
          <w:szCs w:val="36"/>
          <w:rtl/>
        </w:rPr>
        <w:t xml:space="preserve"> </w:t>
      </w:r>
      <w:r w:rsidRPr="00615A8F">
        <w:rPr>
          <w:rFonts w:cs="Traditional Arabic" w:hint="eastAsia"/>
          <w:sz w:val="36"/>
          <w:szCs w:val="36"/>
          <w:rtl/>
        </w:rPr>
        <w:t>بنو</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سرائيل</w:t>
      </w:r>
      <w:r w:rsidRPr="00615A8F">
        <w:rPr>
          <w:rFonts w:cs="Traditional Arabic"/>
          <w:sz w:val="36"/>
          <w:szCs w:val="36"/>
          <w:rtl/>
        </w:rPr>
        <w:t xml:space="preserve"> </w:t>
      </w:r>
      <w:r w:rsidRPr="00615A8F">
        <w:rPr>
          <w:rFonts w:cs="Traditional Arabic" w:hint="eastAsia"/>
          <w:sz w:val="36"/>
          <w:szCs w:val="36"/>
          <w:rtl/>
        </w:rPr>
        <w:t>لرفض</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sz w:val="36"/>
          <w:szCs w:val="36"/>
          <w:rtl/>
        </w:rPr>
        <w:t>.</w:t>
      </w:r>
    </w:p>
    <w:p w:rsidR="00104526" w:rsidRDefault="008B3DA2" w:rsidP="008630E9">
      <w:pPr>
        <w:autoSpaceDE w:val="0"/>
        <w:autoSpaceDN w:val="0"/>
        <w:bidi/>
        <w:adjustRightInd w:val="0"/>
        <w:spacing w:after="0" w:line="240" w:lineRule="auto"/>
        <w:ind w:firstLine="340"/>
        <w:contextualSpacing/>
        <w:jc w:val="both"/>
        <w:rPr>
          <w:rFonts w:cs="Traditional Arabic"/>
          <w:sz w:val="36"/>
          <w:szCs w:val="36"/>
          <w:rtl/>
          <w:lang w:bidi="ar-EG"/>
        </w:rPr>
      </w:pPr>
      <w:r w:rsidRPr="00615A8F">
        <w:rPr>
          <w:rFonts w:cs="Traditional Arabic" w:hint="eastAsia"/>
          <w:sz w:val="36"/>
          <w:szCs w:val="36"/>
          <w:rtl/>
        </w:rPr>
        <w:t>أليس</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خلقه،</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أرسل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إ</w:t>
      </w:r>
      <w:r w:rsidRPr="00615A8F">
        <w:rPr>
          <w:rFonts w:cs="Traditional Arabic" w:hint="cs"/>
          <w:sz w:val="36"/>
          <w:szCs w:val="36"/>
          <w:rtl/>
        </w:rPr>
        <w:t>لا</w:t>
      </w:r>
      <w:r w:rsidRPr="00615A8F">
        <w:rPr>
          <w:rFonts w:cs="Traditional Arabic"/>
          <w:sz w:val="36"/>
          <w:szCs w:val="36"/>
          <w:rtl/>
        </w:rPr>
        <w:t xml:space="preserve"> </w:t>
      </w:r>
      <w:r w:rsidRPr="00615A8F">
        <w:rPr>
          <w:rFonts w:cs="Traditional Arabic" w:hint="eastAsia"/>
          <w:sz w:val="36"/>
          <w:szCs w:val="36"/>
          <w:rtl/>
        </w:rPr>
        <w:t>وأيده</w:t>
      </w:r>
      <w:r w:rsidRPr="00615A8F">
        <w:rPr>
          <w:rFonts w:cs="Traditional Arabic"/>
          <w:sz w:val="36"/>
          <w:szCs w:val="36"/>
          <w:rtl/>
        </w:rPr>
        <w:t xml:space="preserve"> </w:t>
      </w:r>
      <w:r w:rsidRPr="00615A8F">
        <w:rPr>
          <w:rFonts w:cs="Traditional Arabic" w:hint="eastAsia"/>
          <w:sz w:val="36"/>
          <w:szCs w:val="36"/>
          <w:rtl/>
        </w:rPr>
        <w:t>بالمعجزات</w:t>
      </w:r>
      <w:r w:rsidRPr="00615A8F">
        <w:rPr>
          <w:rFonts w:cs="Traditional Arabic"/>
          <w:sz w:val="36"/>
          <w:szCs w:val="36"/>
          <w:rtl/>
        </w:rPr>
        <w:t xml:space="preserve"> </w:t>
      </w:r>
      <w:r w:rsidRPr="00615A8F">
        <w:rPr>
          <w:rFonts w:cs="Traditional Arabic" w:hint="eastAsia"/>
          <w:sz w:val="36"/>
          <w:szCs w:val="36"/>
          <w:rtl/>
        </w:rPr>
        <w:t>والآيات</w:t>
      </w:r>
      <w:r w:rsidRPr="00615A8F">
        <w:rPr>
          <w:rFonts w:cs="Traditional Arabic"/>
          <w:sz w:val="36"/>
          <w:szCs w:val="36"/>
          <w:rtl/>
        </w:rPr>
        <w:t xml:space="preserve"> </w:t>
      </w:r>
      <w:r w:rsidRPr="00615A8F">
        <w:rPr>
          <w:rFonts w:cs="Traditional Arabic" w:hint="eastAsia"/>
          <w:sz w:val="36"/>
          <w:szCs w:val="36"/>
          <w:rtl/>
        </w:rPr>
        <w:t>الدالة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ومع</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ترى</w:t>
      </w:r>
      <w:r w:rsidRPr="00615A8F">
        <w:rPr>
          <w:rFonts w:cs="Traditional Arabic"/>
          <w:sz w:val="36"/>
          <w:szCs w:val="36"/>
          <w:rtl/>
        </w:rPr>
        <w:t xml:space="preserve"> </w:t>
      </w:r>
      <w:r w:rsidRPr="00615A8F">
        <w:rPr>
          <w:rFonts w:cs="Traditional Arabic" w:hint="eastAsia"/>
          <w:sz w:val="36"/>
          <w:szCs w:val="36"/>
          <w:rtl/>
        </w:rPr>
        <w:t>الآيات</w:t>
      </w:r>
      <w:r w:rsidRPr="00615A8F">
        <w:rPr>
          <w:rFonts w:cs="Traditional Arabic"/>
          <w:sz w:val="36"/>
          <w:szCs w:val="36"/>
          <w:rtl/>
        </w:rPr>
        <w:t xml:space="preserve"> </w:t>
      </w:r>
      <w:r w:rsidRPr="00615A8F">
        <w:rPr>
          <w:rFonts w:cs="Traditional Arabic" w:hint="eastAsia"/>
          <w:sz w:val="36"/>
          <w:szCs w:val="36"/>
          <w:rtl/>
        </w:rPr>
        <w:t>والبراهين</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آمن</w:t>
      </w:r>
      <w:r w:rsidRPr="00615A8F">
        <w:rPr>
          <w:rFonts w:cs="Traditional Arabic"/>
          <w:sz w:val="36"/>
          <w:szCs w:val="36"/>
          <w:rtl/>
        </w:rPr>
        <w:t xml:space="preserve"> </w:t>
      </w:r>
      <w:r w:rsidRPr="00615A8F">
        <w:rPr>
          <w:rFonts w:cs="Traditional Arabic" w:hint="eastAsia"/>
          <w:sz w:val="36"/>
          <w:szCs w:val="36"/>
          <w:rtl/>
        </w:rPr>
        <w:t>ومنهم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كفر</w:t>
      </w:r>
      <w:r w:rsidR="00D745E4">
        <w:rPr>
          <w:rFonts w:cs="Traditional Arabic"/>
          <w:sz w:val="36"/>
          <w:szCs w:val="36"/>
          <w:rtl/>
        </w:rPr>
        <w:t>.</w:t>
      </w:r>
    </w:p>
    <w:p w:rsidR="00104526" w:rsidRDefault="00104526" w:rsidP="008630E9">
      <w:pPr>
        <w:autoSpaceDE w:val="0"/>
        <w:autoSpaceDN w:val="0"/>
        <w:bidi/>
        <w:adjustRightInd w:val="0"/>
        <w:spacing w:after="0" w:line="240" w:lineRule="auto"/>
        <w:ind w:firstLine="340"/>
        <w:contextualSpacing/>
        <w:jc w:val="both"/>
        <w:rPr>
          <w:rFonts w:cs="Traditional Arabic"/>
          <w:sz w:val="36"/>
          <w:szCs w:val="36"/>
          <w:rtl/>
          <w:lang w:bidi="ar-EG"/>
        </w:rPr>
      </w:pPr>
    </w:p>
    <w:p w:rsidR="00104526" w:rsidRDefault="00104526" w:rsidP="008630E9">
      <w:pPr>
        <w:autoSpaceDE w:val="0"/>
        <w:autoSpaceDN w:val="0"/>
        <w:bidi/>
        <w:adjustRightInd w:val="0"/>
        <w:spacing w:after="0" w:line="240" w:lineRule="auto"/>
        <w:ind w:firstLine="340"/>
        <w:contextualSpacing/>
        <w:jc w:val="both"/>
        <w:rPr>
          <w:rFonts w:cs="Traditional Arabic"/>
          <w:sz w:val="36"/>
          <w:szCs w:val="36"/>
          <w:rtl/>
          <w:lang w:bidi="ar-EG"/>
        </w:rPr>
      </w:pPr>
    </w:p>
    <w:p w:rsidR="008B3DA2" w:rsidRPr="00615A8F" w:rsidRDefault="009A038E" w:rsidP="008630E9">
      <w:pPr>
        <w:autoSpaceDE w:val="0"/>
        <w:autoSpaceDN w:val="0"/>
        <w:bidi/>
        <w:adjustRightInd w:val="0"/>
        <w:spacing w:after="0" w:line="240" w:lineRule="auto"/>
        <w:contextualSpacing/>
        <w:jc w:val="both"/>
        <w:rPr>
          <w:rFonts w:cs="Traditional Arabic"/>
          <w:sz w:val="36"/>
          <w:szCs w:val="36"/>
          <w:rtl/>
        </w:rPr>
      </w:pPr>
      <w:r>
        <w:rPr>
          <w:rFonts w:ascii="Arial" w:hAnsi="Arial" w:cs="Traditional Arabic"/>
          <w:sz w:val="28"/>
          <w:szCs w:val="28"/>
        </w:rPr>
        <w:pict>
          <v:rect id="_x0000_i1251"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 المرجع السابق</w:t>
      </w:r>
      <w:r w:rsidR="00104526">
        <w:rPr>
          <w:rFonts w:cs="Traditional Arabic" w:hint="cs"/>
          <w:sz w:val="24"/>
          <w:szCs w:val="24"/>
          <w:rtl/>
        </w:rPr>
        <w:tab/>
      </w:r>
      <w:r w:rsidR="00104526">
        <w:rPr>
          <w:rFonts w:cs="Traditional Arabic" w:hint="cs"/>
          <w:sz w:val="24"/>
          <w:szCs w:val="24"/>
          <w:rtl/>
        </w:rPr>
        <w:tab/>
      </w:r>
      <w:r w:rsidRPr="00615A8F">
        <w:rPr>
          <w:rFonts w:cs="Traditional Arabic" w:hint="cs"/>
          <w:sz w:val="24"/>
          <w:szCs w:val="24"/>
          <w:rtl/>
        </w:rPr>
        <w:tab/>
        <w:t xml:space="preserve">3- </w:t>
      </w:r>
      <w:r w:rsidRPr="00615A8F">
        <w:rPr>
          <w:rFonts w:cs="Traditional Arabic" w:hint="eastAsia"/>
          <w:sz w:val="24"/>
          <w:szCs w:val="24"/>
          <w:rtl/>
        </w:rPr>
        <w:t>معجزات</w:t>
      </w:r>
      <w:r w:rsidRPr="00615A8F">
        <w:rPr>
          <w:rFonts w:cs="Traditional Arabic"/>
          <w:sz w:val="24"/>
          <w:szCs w:val="24"/>
          <w:rtl/>
        </w:rPr>
        <w:t xml:space="preserve"> </w:t>
      </w:r>
      <w:r w:rsidRPr="00615A8F">
        <w:rPr>
          <w:rFonts w:cs="Traditional Arabic" w:hint="eastAsia"/>
          <w:sz w:val="24"/>
          <w:szCs w:val="24"/>
          <w:rtl/>
        </w:rPr>
        <w:t>الرسول</w:t>
      </w:r>
      <w:r w:rsidRPr="00615A8F">
        <w:rPr>
          <w:rFonts w:cs="Traditional Arabic"/>
          <w:sz w:val="24"/>
          <w:szCs w:val="24"/>
          <w:rtl/>
        </w:rPr>
        <w:t xml:space="preserve"> </w:t>
      </w:r>
      <w:r w:rsidRPr="00615A8F">
        <w:rPr>
          <w:rFonts w:cs="Traditional Arabic" w:hint="eastAsia"/>
          <w:sz w:val="24"/>
          <w:szCs w:val="24"/>
          <w:rtl/>
        </w:rPr>
        <w:t>التى</w:t>
      </w:r>
      <w:r w:rsidRPr="00615A8F">
        <w:rPr>
          <w:rFonts w:cs="Traditional Arabic"/>
          <w:sz w:val="24"/>
          <w:szCs w:val="24"/>
          <w:rtl/>
        </w:rPr>
        <w:t xml:space="preserve"> </w:t>
      </w:r>
      <w:r w:rsidRPr="00615A8F">
        <w:rPr>
          <w:rFonts w:cs="Traditional Arabic" w:hint="eastAsia"/>
          <w:sz w:val="24"/>
          <w:szCs w:val="24"/>
          <w:rtl/>
        </w:rPr>
        <w:t>ظهرت</w:t>
      </w:r>
      <w:r w:rsidRPr="00615A8F">
        <w:rPr>
          <w:rFonts w:cs="Traditional Arabic"/>
          <w:sz w:val="24"/>
          <w:szCs w:val="24"/>
          <w:rtl/>
        </w:rPr>
        <w:t xml:space="preserve"> </w:t>
      </w:r>
      <w:r w:rsidRPr="00615A8F">
        <w:rPr>
          <w:rFonts w:cs="Traditional Arabic" w:hint="eastAsia"/>
          <w:sz w:val="24"/>
          <w:szCs w:val="24"/>
          <w:rtl/>
        </w:rPr>
        <w:t>فى</w:t>
      </w:r>
      <w:r w:rsidRPr="00615A8F">
        <w:rPr>
          <w:rFonts w:cs="Traditional Arabic"/>
          <w:sz w:val="24"/>
          <w:szCs w:val="24"/>
          <w:rtl/>
        </w:rPr>
        <w:t xml:space="preserve"> </w:t>
      </w:r>
      <w:r w:rsidRPr="00615A8F">
        <w:rPr>
          <w:rFonts w:cs="Traditional Arabic" w:hint="eastAsia"/>
          <w:sz w:val="24"/>
          <w:szCs w:val="24"/>
          <w:rtl/>
        </w:rPr>
        <w:t>زماننا</w:t>
      </w:r>
      <w:r w:rsidRPr="00615A8F">
        <w:rPr>
          <w:rFonts w:cs="Traditional Arabic" w:hint="cs"/>
          <w:sz w:val="24"/>
          <w:szCs w:val="24"/>
          <w:rtl/>
        </w:rPr>
        <w:t>/د</w:t>
      </w:r>
      <w:r w:rsidR="00D745E4">
        <w:rPr>
          <w:rFonts w:cs="Traditional Arabic" w:hint="cs"/>
          <w:sz w:val="24"/>
          <w:szCs w:val="24"/>
          <w:rtl/>
        </w:rPr>
        <w:t>.</w:t>
      </w:r>
      <w:r w:rsidRPr="00615A8F">
        <w:rPr>
          <w:rFonts w:cs="Traditional Arabic" w:hint="cs"/>
          <w:sz w:val="24"/>
          <w:szCs w:val="24"/>
          <w:rtl/>
        </w:rPr>
        <w:t>عبد المهدى عبد القادر</w:t>
      </w:r>
      <w:r w:rsidRPr="00615A8F">
        <w:rPr>
          <w:rFonts w:cs="Traditional Arabic" w:hint="cs"/>
          <w:sz w:val="24"/>
          <w:szCs w:val="24"/>
          <w:rtl/>
        </w:rPr>
        <w:tab/>
      </w:r>
      <w:r w:rsidR="00104526">
        <w:rPr>
          <w:rFonts w:cs="Traditional Arabic" w:hint="cs"/>
          <w:sz w:val="24"/>
          <w:szCs w:val="24"/>
          <w:rtl/>
        </w:rPr>
        <w:tab/>
      </w:r>
      <w:r w:rsidRPr="00615A8F">
        <w:rPr>
          <w:rFonts w:cs="Traditional Arabic" w:hint="cs"/>
          <w:sz w:val="24"/>
          <w:szCs w:val="24"/>
          <w:rtl/>
        </w:rPr>
        <w:tab/>
        <w:t>4- السيرة /لابن هشام</w:t>
      </w: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52"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7E0315">
      <w:pPr>
        <w:pStyle w:val="1"/>
        <w:bidi/>
        <w:rPr>
          <w:rtl/>
        </w:rPr>
      </w:pPr>
      <w:bookmarkStart w:id="23" w:name="_Toc442266723"/>
      <w:r w:rsidRPr="00615A8F">
        <w:rPr>
          <w:rFonts w:hint="cs"/>
          <w:rtl/>
        </w:rPr>
        <w:lastRenderedPageBreak/>
        <w:t xml:space="preserve">الفصل السادس: </w:t>
      </w:r>
      <w:r w:rsidRPr="00615A8F">
        <w:rPr>
          <w:rFonts w:hint="eastAsia"/>
          <w:rtl/>
        </w:rPr>
        <w:t>قبسات</w:t>
      </w:r>
      <w:r w:rsidRPr="00615A8F">
        <w:rPr>
          <w:rtl/>
        </w:rPr>
        <w:t xml:space="preserve"> </w:t>
      </w:r>
      <w:r w:rsidRPr="00615A8F">
        <w:rPr>
          <w:rFonts w:hint="eastAsia"/>
          <w:rtl/>
        </w:rPr>
        <w:t>من</w:t>
      </w:r>
      <w:r w:rsidRPr="00615A8F">
        <w:rPr>
          <w:rtl/>
        </w:rPr>
        <w:t xml:space="preserve"> </w:t>
      </w:r>
      <w:r w:rsidRPr="00615A8F">
        <w:rPr>
          <w:rFonts w:hint="eastAsia"/>
          <w:rtl/>
        </w:rPr>
        <w:t>أخلاق</w:t>
      </w:r>
      <w:r w:rsidRPr="00615A8F">
        <w:rPr>
          <w:rtl/>
        </w:rPr>
        <w:t xml:space="preserve"> </w:t>
      </w:r>
      <w:r w:rsidRPr="00615A8F">
        <w:rPr>
          <w:rFonts w:hint="eastAsia"/>
          <w:rtl/>
        </w:rPr>
        <w:t>محمد</w:t>
      </w:r>
      <w:bookmarkEnd w:id="23"/>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مضى</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وكيف</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مُلقبٌ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بالصادق</w:t>
      </w:r>
      <w:r w:rsidRPr="00615A8F">
        <w:rPr>
          <w:rFonts w:cs="Traditional Arabic"/>
          <w:sz w:val="36"/>
          <w:szCs w:val="36"/>
          <w:rtl/>
        </w:rPr>
        <w:t xml:space="preserve"> </w:t>
      </w:r>
      <w:r w:rsidRPr="00615A8F">
        <w:rPr>
          <w:rFonts w:cs="Traditional Arabic" w:hint="eastAsia"/>
          <w:sz w:val="36"/>
          <w:szCs w:val="36"/>
          <w:rtl/>
        </w:rPr>
        <w:t>الأمين،</w:t>
      </w:r>
      <w:r w:rsidRPr="00615A8F">
        <w:rPr>
          <w:rFonts w:cs="Traditional Arabic"/>
          <w:sz w:val="36"/>
          <w:szCs w:val="36"/>
          <w:rtl/>
        </w:rPr>
        <w:t xml:space="preserve"> </w:t>
      </w:r>
      <w:r w:rsidRPr="00615A8F">
        <w:rPr>
          <w:rFonts w:cs="Traditional Arabic" w:hint="eastAsia"/>
          <w:sz w:val="36"/>
          <w:szCs w:val="36"/>
          <w:rtl/>
        </w:rPr>
        <w:t>ورأينا</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ارتضوه</w:t>
      </w:r>
      <w:r w:rsidRPr="00615A8F">
        <w:rPr>
          <w:rFonts w:cs="Traditional Arabic"/>
          <w:sz w:val="36"/>
          <w:szCs w:val="36"/>
          <w:rtl/>
        </w:rPr>
        <w:t xml:space="preserve"> </w:t>
      </w:r>
      <w:r w:rsidRPr="00615A8F">
        <w:rPr>
          <w:rFonts w:cs="Traditional Arabic" w:hint="eastAsia"/>
          <w:sz w:val="36"/>
          <w:szCs w:val="36"/>
          <w:rtl/>
        </w:rPr>
        <w:t>حكماً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قضية</w:t>
      </w:r>
      <w:r w:rsidRPr="00615A8F">
        <w:rPr>
          <w:rFonts w:cs="Traditional Arabic"/>
          <w:sz w:val="36"/>
          <w:szCs w:val="36"/>
          <w:rtl/>
        </w:rPr>
        <w:t xml:space="preserve"> </w:t>
      </w:r>
      <w:r w:rsidRPr="00615A8F">
        <w:rPr>
          <w:rFonts w:cs="Traditional Arabic" w:hint="eastAsia"/>
          <w:sz w:val="36"/>
          <w:szCs w:val="36"/>
          <w:rtl/>
        </w:rPr>
        <w:t>وضع</w:t>
      </w:r>
      <w:r w:rsidRPr="00615A8F">
        <w:rPr>
          <w:rFonts w:cs="Traditional Arabic"/>
          <w:sz w:val="36"/>
          <w:szCs w:val="36"/>
          <w:rtl/>
        </w:rPr>
        <w:t xml:space="preserve"> </w:t>
      </w:r>
      <w:r w:rsidRPr="00615A8F">
        <w:rPr>
          <w:rFonts w:cs="Traditional Arabic" w:hint="eastAsia"/>
          <w:sz w:val="36"/>
          <w:szCs w:val="36"/>
          <w:rtl/>
        </w:rPr>
        <w:t>الحجر</w:t>
      </w:r>
      <w:r w:rsidRPr="00615A8F">
        <w:rPr>
          <w:rFonts w:cs="Traditional Arabic"/>
          <w:sz w:val="36"/>
          <w:szCs w:val="36"/>
          <w:rtl/>
        </w:rPr>
        <w:t xml:space="preserve"> </w:t>
      </w:r>
      <w:r w:rsidRPr="00615A8F">
        <w:rPr>
          <w:rFonts w:cs="Traditional Arabic" w:hint="eastAsia"/>
          <w:sz w:val="36"/>
          <w:szCs w:val="36"/>
          <w:rtl/>
        </w:rPr>
        <w:t>الأسود</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بناء</w:t>
      </w:r>
      <w:r w:rsidRPr="00615A8F">
        <w:rPr>
          <w:rFonts w:cs="Traditional Arabic"/>
          <w:sz w:val="36"/>
          <w:szCs w:val="36"/>
          <w:rtl/>
        </w:rPr>
        <w:t xml:space="preserve"> </w:t>
      </w:r>
      <w:r w:rsidRPr="00615A8F">
        <w:rPr>
          <w:rFonts w:cs="Traditional Arabic" w:hint="eastAsia"/>
          <w:sz w:val="36"/>
          <w:szCs w:val="36"/>
          <w:rtl/>
        </w:rPr>
        <w:t>الكعبة،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اشتمل</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خصال</w:t>
      </w:r>
      <w:r w:rsidRPr="00615A8F">
        <w:rPr>
          <w:rFonts w:cs="Traditional Arabic"/>
          <w:sz w:val="36"/>
          <w:szCs w:val="36"/>
          <w:rtl/>
        </w:rPr>
        <w:t xml:space="preserve"> </w:t>
      </w:r>
      <w:r w:rsidRPr="00615A8F">
        <w:rPr>
          <w:rFonts w:cs="Traditional Arabic" w:hint="eastAsia"/>
          <w:sz w:val="36"/>
          <w:szCs w:val="36"/>
          <w:rtl/>
        </w:rPr>
        <w:t>كريمة</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قومه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فها</w:t>
      </w:r>
      <w:r w:rsidRPr="00615A8F">
        <w:rPr>
          <w:rFonts w:cs="Traditional Arabic"/>
          <w:sz w:val="36"/>
          <w:szCs w:val="36"/>
          <w:rtl/>
        </w:rPr>
        <w:t xml:space="preserve"> </w:t>
      </w:r>
      <w:r w:rsidRPr="00615A8F">
        <w:rPr>
          <w:rFonts w:cs="Traditional Arabic" w:hint="eastAsia"/>
          <w:sz w:val="36"/>
          <w:szCs w:val="36"/>
          <w:rtl/>
        </w:rPr>
        <w:t>نحن</w:t>
      </w:r>
      <w:r w:rsidRPr="00615A8F">
        <w:rPr>
          <w:rFonts w:cs="Traditional Arabic"/>
          <w:sz w:val="36"/>
          <w:szCs w:val="36"/>
          <w:rtl/>
        </w:rPr>
        <w:t xml:space="preserve"> </w:t>
      </w:r>
      <w:r w:rsidRPr="00615A8F">
        <w:rPr>
          <w:rFonts w:cs="Traditional Arabic" w:hint="eastAsia"/>
          <w:sz w:val="36"/>
          <w:szCs w:val="36"/>
          <w:rtl/>
        </w:rPr>
        <w:t>نظهر</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أخلاق</w:t>
      </w:r>
      <w:r w:rsidRPr="00615A8F">
        <w:rPr>
          <w:rFonts w:cs="Traditional Arabic"/>
          <w:sz w:val="36"/>
          <w:szCs w:val="36"/>
          <w:rtl/>
        </w:rPr>
        <w:t xml:space="preserve"> </w:t>
      </w:r>
      <w:r w:rsidRPr="00615A8F">
        <w:rPr>
          <w:rFonts w:cs="Traditional Arabic" w:hint="eastAsia"/>
          <w:sz w:val="36"/>
          <w:szCs w:val="36"/>
          <w:rtl/>
        </w:rPr>
        <w:t>حميدة</w:t>
      </w:r>
      <w:r w:rsidRPr="00615A8F">
        <w:rPr>
          <w:rFonts w:cs="Traditional Arabic"/>
          <w:sz w:val="36"/>
          <w:szCs w:val="36"/>
          <w:rtl/>
        </w:rPr>
        <w:t xml:space="preserve"> </w:t>
      </w:r>
      <w:r w:rsidRPr="00615A8F">
        <w:rPr>
          <w:rFonts w:cs="Traditional Arabic" w:hint="eastAsia"/>
          <w:sz w:val="36"/>
          <w:szCs w:val="36"/>
          <w:rtl/>
        </w:rPr>
        <w:t>اعترف</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القاصى</w:t>
      </w:r>
      <w:r w:rsidRPr="00615A8F">
        <w:rPr>
          <w:rFonts w:cs="Traditional Arabic"/>
          <w:sz w:val="36"/>
          <w:szCs w:val="36"/>
          <w:rtl/>
        </w:rPr>
        <w:t xml:space="preserve"> </w:t>
      </w:r>
      <w:r w:rsidRPr="00615A8F">
        <w:rPr>
          <w:rFonts w:cs="Traditional Arabic" w:hint="eastAsia"/>
          <w:sz w:val="36"/>
          <w:szCs w:val="36"/>
          <w:rtl/>
        </w:rPr>
        <w:t>والدانى</w:t>
      </w:r>
      <w:r w:rsidRPr="00615A8F">
        <w:rPr>
          <w:rFonts w:cs="Traditional Arabic"/>
          <w:sz w:val="36"/>
          <w:szCs w:val="36"/>
          <w:rtl/>
        </w:rPr>
        <w:t xml:space="preserve"> </w:t>
      </w:r>
      <w:r w:rsidRPr="00615A8F">
        <w:rPr>
          <w:rFonts w:cs="Traditional Arabic" w:hint="eastAsia"/>
          <w:sz w:val="36"/>
          <w:szCs w:val="36"/>
          <w:rtl/>
        </w:rPr>
        <w:t>ووصفه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يعترض</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ينكرها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جهل</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إليه</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ولعل</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نبدأ</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وَإِنَّكَ</w:t>
      </w:r>
      <w:r w:rsidRPr="00615A8F">
        <w:rPr>
          <w:rFonts w:cs="Traditional Arabic"/>
          <w:sz w:val="36"/>
          <w:szCs w:val="36"/>
          <w:rtl/>
        </w:rPr>
        <w:t xml:space="preserve"> </w:t>
      </w:r>
      <w:r w:rsidRPr="00615A8F">
        <w:rPr>
          <w:rFonts w:cs="Traditional Arabic" w:hint="eastAsia"/>
          <w:sz w:val="36"/>
          <w:szCs w:val="36"/>
          <w:rtl/>
        </w:rPr>
        <w:t>لَعَلَى</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(1)</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وحسب</w:t>
      </w:r>
      <w:r w:rsidRPr="00615A8F">
        <w:rPr>
          <w:rFonts w:cs="Traditional Arabic"/>
          <w:sz w:val="36"/>
          <w:szCs w:val="36"/>
          <w:rtl/>
        </w:rPr>
        <w:t xml:space="preserve"> </w:t>
      </w:r>
      <w:r w:rsidRPr="00615A8F">
        <w:rPr>
          <w:rFonts w:cs="Traditional Arabic" w:hint="eastAsia"/>
          <w:sz w:val="36"/>
          <w:szCs w:val="36"/>
          <w:rtl/>
        </w:rPr>
        <w:t>نبينا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الثناء</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الرب</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أُسْوَةٌ</w:t>
      </w:r>
      <w:r w:rsidRPr="00615A8F">
        <w:rPr>
          <w:rFonts w:cs="Traditional Arabic"/>
          <w:sz w:val="36"/>
          <w:szCs w:val="36"/>
          <w:rtl/>
        </w:rPr>
        <w:t xml:space="preserve"> </w:t>
      </w:r>
      <w:r w:rsidRPr="00615A8F">
        <w:rPr>
          <w:rFonts w:cs="Traditional Arabic" w:hint="eastAsia"/>
          <w:sz w:val="36"/>
          <w:szCs w:val="36"/>
          <w:rtl/>
        </w:rPr>
        <w:t>حَسَنَةٌ</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يَرْجُو</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وَالْيَوْمَ</w:t>
      </w:r>
      <w:r w:rsidRPr="00615A8F">
        <w:rPr>
          <w:rFonts w:cs="Traditional Arabic"/>
          <w:sz w:val="36"/>
          <w:szCs w:val="36"/>
          <w:rtl/>
        </w:rPr>
        <w:t xml:space="preserve"> </w:t>
      </w:r>
      <w:r w:rsidRPr="00615A8F">
        <w:rPr>
          <w:rFonts w:cs="Traditional Arabic" w:hint="eastAsia"/>
          <w:sz w:val="36"/>
          <w:szCs w:val="36"/>
          <w:rtl/>
        </w:rPr>
        <w:t>الْآَخِرَ</w:t>
      </w:r>
      <w:r w:rsidRPr="00615A8F">
        <w:rPr>
          <w:rFonts w:cs="Traditional Arabic"/>
          <w:sz w:val="36"/>
          <w:szCs w:val="36"/>
          <w:rtl/>
        </w:rPr>
        <w:t xml:space="preserve"> </w:t>
      </w:r>
      <w:r w:rsidRPr="00615A8F">
        <w:rPr>
          <w:rFonts w:cs="Traditional Arabic" w:hint="eastAsia"/>
          <w:sz w:val="36"/>
          <w:szCs w:val="36"/>
          <w:rtl/>
        </w:rPr>
        <w:t>وَذَكَرَ</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(2)</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أدبه</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فأحسن</w:t>
      </w:r>
      <w:r w:rsidRPr="00615A8F">
        <w:rPr>
          <w:rFonts w:cs="Traditional Arabic"/>
          <w:sz w:val="36"/>
          <w:szCs w:val="36"/>
          <w:rtl/>
        </w:rPr>
        <w:t xml:space="preserve"> </w:t>
      </w:r>
      <w:r w:rsidRPr="00615A8F">
        <w:rPr>
          <w:rFonts w:cs="Traditional Arabic" w:hint="eastAsia"/>
          <w:sz w:val="36"/>
          <w:szCs w:val="36"/>
          <w:rtl/>
        </w:rPr>
        <w:t>تأديبه،</w:t>
      </w:r>
      <w:r w:rsidRPr="00615A8F">
        <w:rPr>
          <w:rFonts w:cs="Traditional Arabic"/>
          <w:sz w:val="36"/>
          <w:szCs w:val="36"/>
          <w:rtl/>
        </w:rPr>
        <w:t xml:space="preserve"> </w:t>
      </w:r>
      <w:r w:rsidRPr="00615A8F">
        <w:rPr>
          <w:rFonts w:cs="Traditional Arabic" w:hint="eastAsia"/>
          <w:sz w:val="36"/>
          <w:szCs w:val="36"/>
          <w:rtl/>
        </w:rPr>
        <w:t>وعصمه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الفواحش</w:t>
      </w:r>
      <w:r w:rsidRPr="00615A8F">
        <w:rPr>
          <w:rFonts w:cs="Traditional Arabic"/>
          <w:sz w:val="36"/>
          <w:szCs w:val="36"/>
          <w:rtl/>
        </w:rPr>
        <w:t xml:space="preserve"> </w:t>
      </w:r>
      <w:r w:rsidRPr="00615A8F">
        <w:rPr>
          <w:rFonts w:cs="Traditional Arabic" w:hint="eastAsia"/>
          <w:sz w:val="36"/>
          <w:szCs w:val="36"/>
          <w:rtl/>
        </w:rPr>
        <w:t>والدنايا،</w:t>
      </w:r>
      <w:r w:rsidRPr="00615A8F">
        <w:rPr>
          <w:rFonts w:cs="Traditional Arabic"/>
          <w:sz w:val="36"/>
          <w:szCs w:val="36"/>
          <w:rtl/>
        </w:rPr>
        <w:t xml:space="preserve"> </w:t>
      </w:r>
      <w:r w:rsidRPr="00615A8F">
        <w:rPr>
          <w:rFonts w:cs="Traditional Arabic" w:hint="eastAsia"/>
          <w:sz w:val="36"/>
          <w:szCs w:val="36"/>
          <w:rtl/>
        </w:rPr>
        <w:t>وأكرمه</w:t>
      </w:r>
      <w:r w:rsidRPr="00615A8F">
        <w:rPr>
          <w:rFonts w:cs="Traditional Arabic"/>
          <w:sz w:val="36"/>
          <w:szCs w:val="36"/>
          <w:rtl/>
        </w:rPr>
        <w:t xml:space="preserve"> </w:t>
      </w:r>
      <w:r w:rsidRPr="00615A8F">
        <w:rPr>
          <w:rFonts w:cs="Traditional Arabic" w:hint="eastAsia"/>
          <w:sz w:val="36"/>
          <w:szCs w:val="36"/>
          <w:rtl/>
        </w:rPr>
        <w:t>بمحاسن</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وجميل</w:t>
      </w:r>
      <w:r w:rsidRPr="00615A8F">
        <w:rPr>
          <w:rFonts w:cs="Traditional Arabic"/>
          <w:sz w:val="36"/>
          <w:szCs w:val="36"/>
          <w:rtl/>
        </w:rPr>
        <w:t xml:space="preserve"> </w:t>
      </w:r>
      <w:r w:rsidRPr="00615A8F">
        <w:rPr>
          <w:rFonts w:cs="Traditional Arabic" w:hint="eastAsia"/>
          <w:sz w:val="36"/>
          <w:szCs w:val="36"/>
          <w:rtl/>
        </w:rPr>
        <w:t>الصفات،</w:t>
      </w:r>
      <w:r w:rsidRPr="00615A8F">
        <w:rPr>
          <w:rFonts w:cs="Traditional Arabic"/>
          <w:sz w:val="36"/>
          <w:szCs w:val="36"/>
          <w:rtl/>
        </w:rPr>
        <w:t xml:space="preserve"> </w:t>
      </w:r>
      <w:r w:rsidRPr="00615A8F">
        <w:rPr>
          <w:rFonts w:cs="Traditional Arabic" w:hint="eastAsia"/>
          <w:sz w:val="36"/>
          <w:szCs w:val="36"/>
          <w:rtl/>
        </w:rPr>
        <w:t>وارتضاه</w:t>
      </w:r>
      <w:r w:rsidRPr="00615A8F">
        <w:rPr>
          <w:rFonts w:cs="Traditional Arabic"/>
          <w:sz w:val="36"/>
          <w:szCs w:val="36"/>
          <w:rtl/>
        </w:rPr>
        <w:t xml:space="preserve"> </w:t>
      </w:r>
      <w:r w:rsidRPr="00615A8F">
        <w:rPr>
          <w:rFonts w:cs="Traditional Arabic" w:hint="eastAsia"/>
          <w:sz w:val="36"/>
          <w:szCs w:val="36"/>
          <w:rtl/>
        </w:rPr>
        <w:t>أسوة</w:t>
      </w:r>
      <w:r w:rsidRPr="00615A8F">
        <w:rPr>
          <w:rFonts w:cs="Traditional Arabic"/>
          <w:sz w:val="36"/>
          <w:szCs w:val="36"/>
          <w:rtl/>
        </w:rPr>
        <w:t xml:space="preserve"> </w:t>
      </w:r>
      <w:r w:rsidRPr="00615A8F">
        <w:rPr>
          <w:rFonts w:cs="Traditional Arabic" w:hint="eastAsia"/>
          <w:sz w:val="36"/>
          <w:szCs w:val="36"/>
          <w:rtl/>
        </w:rPr>
        <w:t>حسنة</w:t>
      </w:r>
      <w:r w:rsidRPr="00615A8F">
        <w:rPr>
          <w:rFonts w:cs="Traditional Arabic"/>
          <w:sz w:val="36"/>
          <w:szCs w:val="36"/>
          <w:rtl/>
        </w:rPr>
        <w:t xml:space="preserve"> </w:t>
      </w:r>
      <w:r w:rsidRPr="00615A8F">
        <w:rPr>
          <w:rFonts w:cs="Traditional Arabic" w:hint="eastAsia"/>
          <w:sz w:val="36"/>
          <w:szCs w:val="36"/>
          <w:rtl/>
        </w:rPr>
        <w:t>لعباده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يتأسى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ذكرت</w:t>
      </w:r>
      <w:r w:rsidRPr="00615A8F">
        <w:rPr>
          <w:rFonts w:cs="Traditional Arabic"/>
          <w:sz w:val="36"/>
          <w:szCs w:val="36"/>
          <w:rtl/>
        </w:rPr>
        <w:t xml:space="preserve"> </w:t>
      </w:r>
      <w:r w:rsidRPr="00615A8F">
        <w:rPr>
          <w:rFonts w:cs="Traditional Arabic" w:hint="eastAsia"/>
          <w:sz w:val="36"/>
          <w:szCs w:val="36"/>
          <w:rtl/>
        </w:rPr>
        <w:t>عائشة</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سُئلت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فقالت</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خلقه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(3)</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ومعنى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امتثل</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ونهياً،</w:t>
      </w:r>
      <w:r w:rsidRPr="00615A8F">
        <w:rPr>
          <w:rFonts w:cs="Traditional Arabic"/>
          <w:sz w:val="36"/>
          <w:szCs w:val="36"/>
          <w:rtl/>
        </w:rPr>
        <w:t xml:space="preserve"> </w:t>
      </w:r>
      <w:r w:rsidRPr="00615A8F">
        <w:rPr>
          <w:rFonts w:cs="Traditional Arabic" w:hint="eastAsia"/>
          <w:sz w:val="36"/>
          <w:szCs w:val="36"/>
          <w:rtl/>
        </w:rPr>
        <w:t>فم</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أمره</w:t>
      </w:r>
      <w:r w:rsidRPr="00615A8F">
        <w:rPr>
          <w:rFonts w:cs="Traditional Arabic" w:hint="cs"/>
          <w:sz w:val="36"/>
          <w:szCs w:val="36"/>
          <w:rtl/>
        </w:rPr>
        <w:t xml:space="preserve"> </w:t>
      </w:r>
      <w:r w:rsidRPr="00615A8F">
        <w:rPr>
          <w:rFonts w:cs="Traditional Arabic" w:hint="eastAsia"/>
          <w:sz w:val="36"/>
          <w:szCs w:val="36"/>
          <w:rtl/>
        </w:rPr>
        <w:t>القرآن</w:t>
      </w:r>
      <w:r w:rsidRPr="00615A8F">
        <w:rPr>
          <w:rFonts w:cs="Traditional Arabic" w:hint="cs"/>
          <w:sz w:val="36"/>
          <w:szCs w:val="36"/>
          <w:rtl/>
        </w:rPr>
        <w:t xml:space="preserve"> به</w:t>
      </w:r>
      <w:r w:rsidRPr="00615A8F">
        <w:rPr>
          <w:rFonts w:cs="Traditional Arabic"/>
          <w:sz w:val="36"/>
          <w:szCs w:val="36"/>
          <w:rtl/>
        </w:rPr>
        <w:t xml:space="preserve"> </w:t>
      </w:r>
      <w:r w:rsidRPr="00615A8F">
        <w:rPr>
          <w:rFonts w:cs="Traditional Arabic" w:hint="eastAsia"/>
          <w:sz w:val="36"/>
          <w:szCs w:val="36"/>
          <w:rtl/>
        </w:rPr>
        <w:t>فعله</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نهاه</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تركه</w:t>
      </w:r>
      <w:r w:rsidRPr="00615A8F">
        <w:rPr>
          <w:rFonts w:cs="Traditional Arabic"/>
          <w:sz w:val="36"/>
          <w:szCs w:val="36"/>
          <w:rtl/>
        </w:rPr>
        <w:t xml:space="preserve"> </w:t>
      </w:r>
      <w:r w:rsidRPr="00615A8F">
        <w:rPr>
          <w:rFonts w:cs="Traditional Arabic" w:hint="eastAsia"/>
          <w:sz w:val="36"/>
          <w:szCs w:val="36"/>
          <w:rtl/>
        </w:rPr>
        <w:t>وتخلق</w:t>
      </w:r>
      <w:r w:rsidRPr="00615A8F">
        <w:rPr>
          <w:rFonts w:cs="Traditional Arabic"/>
          <w:sz w:val="36"/>
          <w:szCs w:val="36"/>
          <w:rtl/>
        </w:rPr>
        <w:t xml:space="preserve"> </w:t>
      </w:r>
      <w:r w:rsidRPr="00615A8F">
        <w:rPr>
          <w:rFonts w:cs="Traditional Arabic" w:hint="eastAsia"/>
          <w:sz w:val="36"/>
          <w:szCs w:val="36"/>
          <w:rtl/>
        </w:rPr>
        <w:t>بأخلاقه</w:t>
      </w:r>
      <w:r w:rsidRPr="00615A8F">
        <w:rPr>
          <w:rFonts w:cs="Traditional Arabic"/>
          <w:sz w:val="36"/>
          <w:szCs w:val="36"/>
          <w:rtl/>
        </w:rPr>
        <w:t xml:space="preserve"> </w:t>
      </w:r>
      <w:r w:rsidRPr="00615A8F">
        <w:rPr>
          <w:rFonts w:cs="Traditional Arabic" w:hint="eastAsia"/>
          <w:sz w:val="36"/>
          <w:szCs w:val="36"/>
          <w:rtl/>
        </w:rPr>
        <w:t>العظيمة</w:t>
      </w:r>
      <w:r w:rsidR="00D745E4">
        <w:rPr>
          <w:rFonts w:cs="Traditional Arabic" w:hint="cs"/>
          <w:sz w:val="36"/>
          <w:szCs w:val="36"/>
          <w:rtl/>
        </w:rPr>
        <w:t>.</w:t>
      </w:r>
      <w:r w:rsidRPr="00615A8F">
        <w:rPr>
          <w:rFonts w:cs="Traditional Arabic" w:hint="cs"/>
          <w:sz w:val="24"/>
          <w:szCs w:val="24"/>
          <w:vertAlign w:val="superscript"/>
          <w:rtl/>
        </w:rPr>
        <w:t>(4)</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القائل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بعثت</w:t>
      </w:r>
      <w:r w:rsidRPr="00615A8F">
        <w:rPr>
          <w:rFonts w:cs="Traditional Arabic"/>
          <w:sz w:val="36"/>
          <w:szCs w:val="36"/>
          <w:rtl/>
        </w:rPr>
        <w:t xml:space="preserve"> </w:t>
      </w:r>
      <w:r w:rsidRPr="00615A8F">
        <w:rPr>
          <w:rFonts w:cs="Traditional Arabic" w:hint="eastAsia"/>
          <w:sz w:val="36"/>
          <w:szCs w:val="36"/>
          <w:rtl/>
        </w:rPr>
        <w:t>لأتمم</w:t>
      </w:r>
      <w:r w:rsidRPr="00615A8F">
        <w:rPr>
          <w:rFonts w:cs="Traditional Arabic"/>
          <w:sz w:val="36"/>
          <w:szCs w:val="36"/>
          <w:rtl/>
        </w:rPr>
        <w:t xml:space="preserve"> </w:t>
      </w:r>
      <w:r w:rsidRPr="00615A8F">
        <w:rPr>
          <w:rFonts w:cs="Traditional Arabic" w:hint="eastAsia"/>
          <w:sz w:val="36"/>
          <w:szCs w:val="36"/>
          <w:rtl/>
        </w:rPr>
        <w:t>مكارم</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دائماً</w:t>
      </w:r>
      <w:r w:rsidRPr="00615A8F">
        <w:rPr>
          <w:rFonts w:cs="Traditional Arabic"/>
          <w:sz w:val="36"/>
          <w:szCs w:val="36"/>
          <w:rtl/>
        </w:rPr>
        <w:t xml:space="preserve"> </w:t>
      </w:r>
      <w:r w:rsidRPr="00615A8F">
        <w:rPr>
          <w:rFonts w:cs="Traditional Arabic" w:hint="eastAsia"/>
          <w:sz w:val="36"/>
          <w:szCs w:val="36"/>
          <w:rtl/>
        </w:rPr>
        <w:t>يدعوا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واهدنى</w:t>
      </w:r>
      <w:r w:rsidRPr="00615A8F">
        <w:rPr>
          <w:rFonts w:cs="Traditional Arabic"/>
          <w:sz w:val="36"/>
          <w:szCs w:val="36"/>
          <w:rtl/>
        </w:rPr>
        <w:t xml:space="preserve"> </w:t>
      </w:r>
      <w:r w:rsidRPr="00615A8F">
        <w:rPr>
          <w:rFonts w:cs="Traditional Arabic" w:hint="eastAsia"/>
          <w:sz w:val="36"/>
          <w:szCs w:val="36"/>
          <w:rtl/>
        </w:rPr>
        <w:t>لأحسن</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يهدى</w:t>
      </w:r>
      <w:r w:rsidRPr="00615A8F">
        <w:rPr>
          <w:rFonts w:cs="Traditional Arabic"/>
          <w:sz w:val="36"/>
          <w:szCs w:val="36"/>
          <w:rtl/>
        </w:rPr>
        <w:t xml:space="preserve"> </w:t>
      </w:r>
      <w:r w:rsidRPr="00615A8F">
        <w:rPr>
          <w:rFonts w:cs="Traditional Arabic" w:hint="eastAsia"/>
          <w:sz w:val="36"/>
          <w:szCs w:val="36"/>
          <w:rtl/>
        </w:rPr>
        <w:t>لأحسنها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أنت،</w:t>
      </w:r>
      <w:r w:rsidRPr="00615A8F">
        <w:rPr>
          <w:rFonts w:cs="Traditional Arabic"/>
          <w:sz w:val="36"/>
          <w:szCs w:val="36"/>
          <w:rtl/>
        </w:rPr>
        <w:t xml:space="preserve"> </w:t>
      </w:r>
      <w:r w:rsidRPr="00615A8F">
        <w:rPr>
          <w:rFonts w:cs="Traditional Arabic" w:hint="eastAsia"/>
          <w:sz w:val="36"/>
          <w:szCs w:val="36"/>
          <w:rtl/>
        </w:rPr>
        <w:t>واصرف</w:t>
      </w:r>
      <w:r w:rsidRPr="00615A8F">
        <w:rPr>
          <w:rFonts w:cs="Traditional Arabic"/>
          <w:sz w:val="36"/>
          <w:szCs w:val="36"/>
          <w:rtl/>
        </w:rPr>
        <w:t xml:space="preserve"> </w:t>
      </w:r>
      <w:r w:rsidRPr="00615A8F">
        <w:rPr>
          <w:rFonts w:cs="Traditional Arabic" w:hint="eastAsia"/>
          <w:sz w:val="36"/>
          <w:szCs w:val="36"/>
          <w:rtl/>
        </w:rPr>
        <w:t>عنى</w:t>
      </w:r>
      <w:r w:rsidRPr="00615A8F">
        <w:rPr>
          <w:rFonts w:cs="Traditional Arabic"/>
          <w:sz w:val="36"/>
          <w:szCs w:val="36"/>
          <w:rtl/>
        </w:rPr>
        <w:t xml:space="preserve"> </w:t>
      </w:r>
      <w:r w:rsidRPr="00615A8F">
        <w:rPr>
          <w:rFonts w:cs="Traditional Arabic" w:hint="eastAsia"/>
          <w:sz w:val="36"/>
          <w:szCs w:val="36"/>
          <w:rtl/>
        </w:rPr>
        <w:t>سيئها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يصرف</w:t>
      </w:r>
      <w:r w:rsidRPr="00615A8F">
        <w:rPr>
          <w:rFonts w:cs="Traditional Arabic"/>
          <w:sz w:val="36"/>
          <w:szCs w:val="36"/>
          <w:rtl/>
        </w:rPr>
        <w:t xml:space="preserve"> </w:t>
      </w:r>
      <w:r w:rsidRPr="00615A8F">
        <w:rPr>
          <w:rFonts w:cs="Traditional Arabic" w:hint="eastAsia"/>
          <w:sz w:val="36"/>
          <w:szCs w:val="36"/>
          <w:rtl/>
        </w:rPr>
        <w:t>عنى</w:t>
      </w:r>
      <w:r w:rsidRPr="00615A8F">
        <w:rPr>
          <w:rFonts w:cs="Traditional Arabic"/>
          <w:sz w:val="36"/>
          <w:szCs w:val="36"/>
          <w:rtl/>
        </w:rPr>
        <w:t xml:space="preserve"> </w:t>
      </w:r>
      <w:r w:rsidRPr="00615A8F">
        <w:rPr>
          <w:rFonts w:cs="Traditional Arabic" w:hint="eastAsia"/>
          <w:sz w:val="36"/>
          <w:szCs w:val="36"/>
          <w:rtl/>
        </w:rPr>
        <w:t>سيئها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أنت</w:t>
      </w:r>
      <w:r w:rsidR="00D745E4">
        <w:rPr>
          <w:rFonts w:cs="Traditional Arabic"/>
          <w:sz w:val="36"/>
          <w:szCs w:val="36"/>
          <w:rtl/>
        </w:rPr>
        <w:t>...</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(5)</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8"/>
          <w:szCs w:val="8"/>
          <w:rtl/>
        </w:rPr>
      </w:pPr>
      <w:r w:rsidRPr="00615A8F">
        <w:rPr>
          <w:rFonts w:cs="Traditional Arabic" w:hint="eastAsia"/>
          <w:sz w:val="36"/>
          <w:szCs w:val="36"/>
          <w:rtl/>
        </w:rPr>
        <w:t>وبذلك</w:t>
      </w:r>
      <w:r w:rsidRPr="00615A8F">
        <w:rPr>
          <w:rFonts w:cs="Traditional Arabic"/>
          <w:sz w:val="36"/>
          <w:szCs w:val="36"/>
          <w:rtl/>
        </w:rPr>
        <w:t xml:space="preserve"> </w:t>
      </w:r>
      <w:r w:rsidRPr="00615A8F">
        <w:rPr>
          <w:rFonts w:cs="Traditional Arabic" w:hint="eastAsia"/>
          <w:sz w:val="36"/>
          <w:szCs w:val="36"/>
          <w:rtl/>
        </w:rPr>
        <w:t>استحق</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الأسوة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لجميع</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اختلاف</w:t>
      </w:r>
      <w:r w:rsidRPr="00615A8F">
        <w:rPr>
          <w:rFonts w:cs="Traditional Arabic"/>
          <w:sz w:val="36"/>
          <w:szCs w:val="36"/>
          <w:rtl/>
        </w:rPr>
        <w:t xml:space="preserve"> </w:t>
      </w:r>
      <w:r w:rsidRPr="00615A8F">
        <w:rPr>
          <w:rFonts w:cs="Traditional Arabic" w:hint="eastAsia"/>
          <w:sz w:val="36"/>
          <w:szCs w:val="36"/>
          <w:rtl/>
        </w:rPr>
        <w:t>مشاربهم،</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ويجد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سيرته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المثل</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يهتدى</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مناكب</w:t>
      </w:r>
      <w:r w:rsidRPr="00615A8F">
        <w:rPr>
          <w:rFonts w:cs="Traditional Arabic"/>
          <w:sz w:val="36"/>
          <w:szCs w:val="36"/>
          <w:rtl/>
        </w:rPr>
        <w:t xml:space="preserve"> </w:t>
      </w:r>
      <w:r w:rsidRPr="00615A8F">
        <w:rPr>
          <w:rFonts w:cs="Traditional Arabic" w:hint="eastAsia"/>
          <w:sz w:val="36"/>
          <w:szCs w:val="36"/>
          <w:rtl/>
        </w:rPr>
        <w:t>الحياة،</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الأستاذ</w:t>
      </w:r>
      <w:r w:rsidRPr="00615A8F">
        <w:rPr>
          <w:rFonts w:cs="Traditional Arabic" w:hint="cs"/>
          <w:sz w:val="36"/>
          <w:szCs w:val="36"/>
          <w:rtl/>
        </w:rPr>
        <w:t xml:space="preserve"> (</w:t>
      </w:r>
      <w:r w:rsidRPr="00615A8F">
        <w:rPr>
          <w:rFonts w:cs="Traditional Arabic" w:hint="eastAsia"/>
          <w:sz w:val="36"/>
          <w:szCs w:val="36"/>
          <w:rtl/>
        </w:rPr>
        <w:t>سليمان</w:t>
      </w:r>
      <w:r w:rsidRPr="00615A8F">
        <w:rPr>
          <w:rFonts w:cs="Traditional Arabic"/>
          <w:sz w:val="36"/>
          <w:szCs w:val="36"/>
          <w:rtl/>
        </w:rPr>
        <w:t xml:space="preserve"> </w:t>
      </w:r>
      <w:r w:rsidRPr="00615A8F">
        <w:rPr>
          <w:rFonts w:cs="Traditional Arabic" w:hint="eastAsia"/>
          <w:sz w:val="36"/>
          <w:szCs w:val="36"/>
          <w:rtl/>
        </w:rPr>
        <w:t>الندوى</w:t>
      </w:r>
      <w:r w:rsidRPr="00615A8F">
        <w:rPr>
          <w:rFonts w:cs="Traditional Arabic" w:hint="cs"/>
          <w:sz w:val="36"/>
          <w:szCs w:val="36"/>
          <w:rtl/>
        </w:rPr>
        <w:t>)</w:t>
      </w:r>
      <w:r w:rsidRPr="00615A8F">
        <w:rPr>
          <w:rFonts w:cs="Traditional Arabic"/>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w:t>
      </w:r>
      <w:r w:rsidRPr="00615A8F">
        <w:rPr>
          <w:rFonts w:cs="Traditional Arabic" w:hint="eastAsia"/>
          <w:sz w:val="36"/>
          <w:szCs w:val="36"/>
          <w:rtl/>
        </w:rPr>
        <w:t>إن</w:t>
      </w:r>
      <w:r w:rsidRPr="00615A8F">
        <w:rPr>
          <w:rFonts w:cs="Traditional Arabic" w:hint="cs"/>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hint="cs"/>
          <w:sz w:val="36"/>
          <w:szCs w:val="36"/>
          <w:rtl/>
        </w:rPr>
        <w:t xml:space="preserve"> </w:t>
      </w:r>
      <w:r w:rsidRPr="00615A8F">
        <w:rPr>
          <w:rFonts w:cs="Traditional Arabic" w:hint="eastAsia"/>
          <w:sz w:val="36"/>
          <w:szCs w:val="36"/>
          <w:rtl/>
        </w:rPr>
        <w:t>تمثل</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القوة</w:t>
      </w:r>
      <w:r w:rsidRPr="00615A8F">
        <w:rPr>
          <w:rFonts w:cs="Traditional Arabic"/>
          <w:sz w:val="36"/>
          <w:szCs w:val="36"/>
          <w:rtl/>
        </w:rPr>
        <w:t xml:space="preserve"> </w:t>
      </w:r>
      <w:r w:rsidRPr="00615A8F">
        <w:rPr>
          <w:rFonts w:cs="Traditional Arabic" w:hint="eastAsia"/>
          <w:sz w:val="36"/>
          <w:szCs w:val="36"/>
          <w:rtl/>
        </w:rPr>
        <w:t>البشرية</w:t>
      </w:r>
      <w:r w:rsidRPr="00615A8F">
        <w:rPr>
          <w:rFonts w:cs="Traditional Arabic"/>
          <w:sz w:val="36"/>
          <w:szCs w:val="36"/>
          <w:rtl/>
        </w:rPr>
        <w:t xml:space="preserve"> </w:t>
      </w:r>
      <w:r w:rsidRPr="00615A8F">
        <w:rPr>
          <w:rFonts w:cs="Traditional Arabic" w:hint="eastAsia"/>
          <w:sz w:val="36"/>
          <w:szCs w:val="36"/>
          <w:rtl/>
        </w:rPr>
        <w:t>العظيمة</w:t>
      </w:r>
      <w:r w:rsidRPr="00615A8F">
        <w:rPr>
          <w:rFonts w:cs="Traditional Arabic"/>
          <w:sz w:val="36"/>
          <w:szCs w:val="36"/>
          <w:rtl/>
        </w:rPr>
        <w:t xml:space="preserve"> </w:t>
      </w:r>
      <w:r w:rsidRPr="00615A8F">
        <w:rPr>
          <w:rFonts w:cs="Traditional Arabic" w:hint="eastAsia"/>
          <w:sz w:val="36"/>
          <w:szCs w:val="36"/>
          <w:rtl/>
        </w:rPr>
        <w:t>والبطش</w:t>
      </w:r>
      <w:r w:rsidRPr="00615A8F">
        <w:rPr>
          <w:rFonts w:cs="Traditional Arabic"/>
          <w:sz w:val="36"/>
          <w:szCs w:val="36"/>
          <w:rtl/>
        </w:rPr>
        <w:t xml:space="preserve"> </w:t>
      </w:r>
      <w:r w:rsidRPr="00615A8F">
        <w:rPr>
          <w:rFonts w:cs="Traditional Arabic" w:hint="eastAsia"/>
          <w:sz w:val="36"/>
          <w:szCs w:val="36"/>
          <w:rtl/>
        </w:rPr>
        <w:t>الشديد،</w:t>
      </w:r>
      <w:r w:rsidRPr="00615A8F">
        <w:rPr>
          <w:rFonts w:cs="Traditional Arabic"/>
          <w:sz w:val="36"/>
          <w:szCs w:val="36"/>
          <w:rtl/>
        </w:rPr>
        <w:t xml:space="preserve"> </w:t>
      </w:r>
      <w:r w:rsidRPr="00615A8F">
        <w:rPr>
          <w:rFonts w:cs="Traditional Arabic" w:hint="eastAsia"/>
          <w:sz w:val="36"/>
          <w:szCs w:val="36"/>
          <w:rtl/>
        </w:rPr>
        <w:t>ولكننا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نعرف</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المأثور</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الأسوة</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ناحية</w:t>
      </w:r>
      <w:r w:rsidRPr="00615A8F">
        <w:rPr>
          <w:rFonts w:cs="Traditional Arabic"/>
          <w:sz w:val="36"/>
          <w:szCs w:val="36"/>
          <w:rtl/>
        </w:rPr>
        <w:t xml:space="preserve"> </w:t>
      </w:r>
      <w:r w:rsidRPr="00615A8F">
        <w:rPr>
          <w:rFonts w:cs="Traditional Arabic" w:hint="eastAsia"/>
          <w:sz w:val="36"/>
          <w:szCs w:val="36"/>
          <w:rtl/>
        </w:rPr>
        <w:t>دماثة</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sz w:val="36"/>
          <w:szCs w:val="36"/>
          <w:rtl/>
        </w:rPr>
        <w:t xml:space="preserve"> </w:t>
      </w:r>
      <w:r w:rsidRPr="00615A8F">
        <w:rPr>
          <w:rFonts w:cs="Traditional Arabic" w:hint="eastAsia"/>
          <w:sz w:val="36"/>
          <w:szCs w:val="36"/>
          <w:rtl/>
        </w:rPr>
        <w:t>وخفض</w:t>
      </w:r>
      <w:r w:rsidRPr="00615A8F">
        <w:rPr>
          <w:rFonts w:cs="Traditional Arabic"/>
          <w:sz w:val="36"/>
          <w:szCs w:val="36"/>
          <w:rtl/>
        </w:rPr>
        <w:t xml:space="preserve"> </w:t>
      </w:r>
      <w:r w:rsidRPr="00615A8F">
        <w:rPr>
          <w:rFonts w:cs="Traditional Arabic" w:hint="eastAsia"/>
          <w:sz w:val="36"/>
          <w:szCs w:val="36"/>
          <w:rtl/>
        </w:rPr>
        <w:t>الجناح،</w:t>
      </w:r>
      <w:r w:rsidRPr="00615A8F">
        <w:rPr>
          <w:rFonts w:cs="Traditional Arabic"/>
          <w:sz w:val="36"/>
          <w:szCs w:val="36"/>
          <w:rtl/>
        </w:rPr>
        <w:t xml:space="preserve"> </w:t>
      </w:r>
      <w:r w:rsidRPr="00615A8F">
        <w:rPr>
          <w:rFonts w:cs="Traditional Arabic" w:hint="eastAsia"/>
          <w:sz w:val="36"/>
          <w:szCs w:val="36"/>
          <w:rtl/>
        </w:rPr>
        <w:t>وسجاحة</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وسماحتها</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وفيما</w:t>
      </w:r>
      <w:r w:rsidRPr="00615A8F">
        <w:rPr>
          <w:rFonts w:cs="Traditional Arabic"/>
          <w:sz w:val="36"/>
          <w:szCs w:val="36"/>
          <w:rtl/>
        </w:rPr>
        <w:t xml:space="preserve"> </w:t>
      </w:r>
      <w:r w:rsidRPr="00615A8F">
        <w:rPr>
          <w:rFonts w:cs="Traditional Arabic" w:hint="eastAsia"/>
          <w:sz w:val="36"/>
          <w:szCs w:val="36"/>
          <w:rtl/>
        </w:rPr>
        <w:t>نعرفه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hint="cs"/>
          <w:sz w:val="36"/>
          <w:szCs w:val="36"/>
          <w:rtl/>
        </w:rPr>
        <w:t xml:space="preserve"> </w:t>
      </w:r>
      <w:r w:rsidRPr="00615A8F">
        <w:rPr>
          <w:rFonts w:cs="Traditional Arabic" w:hint="eastAsia"/>
          <w:sz w:val="36"/>
          <w:szCs w:val="36"/>
          <w:rtl/>
        </w:rPr>
        <w:t>نماذج</w:t>
      </w:r>
      <w:r w:rsidRPr="00615A8F">
        <w:rPr>
          <w:rFonts w:cs="Traditional Arabic"/>
          <w:sz w:val="36"/>
          <w:szCs w:val="36"/>
          <w:rtl/>
        </w:rPr>
        <w:t xml:space="preserve"> </w:t>
      </w:r>
      <w:r w:rsidRPr="00615A8F">
        <w:rPr>
          <w:rFonts w:cs="Traditional Arabic" w:hint="eastAsia"/>
          <w:sz w:val="36"/>
          <w:szCs w:val="36"/>
          <w:rtl/>
        </w:rPr>
        <w:t>لسماحة</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ورقة</w:t>
      </w:r>
      <w:r w:rsidRPr="00615A8F">
        <w:rPr>
          <w:rFonts w:cs="Traditional Arabic"/>
          <w:sz w:val="36"/>
          <w:szCs w:val="36"/>
          <w:rtl/>
        </w:rPr>
        <w:t xml:space="preserve"> </w:t>
      </w:r>
      <w:r w:rsidRPr="00615A8F">
        <w:rPr>
          <w:rFonts w:cs="Traditional Arabic" w:hint="eastAsia"/>
          <w:sz w:val="36"/>
          <w:szCs w:val="36"/>
          <w:rtl/>
        </w:rPr>
        <w:t>الطبع</w:t>
      </w:r>
      <w:r w:rsidRPr="00615A8F">
        <w:rPr>
          <w:rFonts w:cs="Traditional Arabic"/>
          <w:sz w:val="36"/>
          <w:szCs w:val="36"/>
          <w:rtl/>
        </w:rPr>
        <w:t xml:space="preserve"> </w:t>
      </w:r>
      <w:r w:rsidRPr="00615A8F">
        <w:rPr>
          <w:rFonts w:cs="Traditional Arabic" w:hint="eastAsia"/>
          <w:sz w:val="36"/>
          <w:szCs w:val="36"/>
          <w:rtl/>
        </w:rPr>
        <w:t>ودماثة</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sz w:val="36"/>
          <w:szCs w:val="36"/>
          <w:rtl/>
        </w:rPr>
        <w:t xml:space="preserve"> </w:t>
      </w:r>
      <w:r w:rsidRPr="00615A8F">
        <w:rPr>
          <w:rFonts w:cs="Traditional Arabic" w:hint="eastAsia"/>
          <w:sz w:val="36"/>
          <w:szCs w:val="36"/>
          <w:rtl/>
        </w:rPr>
        <w:t>ولين</w:t>
      </w:r>
      <w:r w:rsidRPr="00615A8F">
        <w:rPr>
          <w:rFonts w:cs="Traditional Arabic"/>
          <w:sz w:val="36"/>
          <w:szCs w:val="36"/>
          <w:rtl/>
        </w:rPr>
        <w:t xml:space="preserve"> </w:t>
      </w:r>
      <w:r w:rsidRPr="00615A8F">
        <w:rPr>
          <w:rFonts w:cs="Traditional Arabic" w:hint="eastAsia"/>
          <w:sz w:val="36"/>
          <w:szCs w:val="36"/>
          <w:rtl/>
        </w:rPr>
        <w:t>الجانب،</w:t>
      </w:r>
      <w:r w:rsidRPr="00615A8F">
        <w:rPr>
          <w:rFonts w:cs="Traditional Arabic"/>
          <w:sz w:val="36"/>
          <w:szCs w:val="36"/>
          <w:rtl/>
        </w:rPr>
        <w:t xml:space="preserve"> </w:t>
      </w:r>
      <w:r w:rsidRPr="00615A8F">
        <w:rPr>
          <w:rFonts w:cs="Traditional Arabic" w:hint="eastAsia"/>
          <w:sz w:val="36"/>
          <w:szCs w:val="36"/>
          <w:rtl/>
        </w:rPr>
        <w:t>لكننا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وصل</w:t>
      </w:r>
      <w:r w:rsidRPr="00615A8F">
        <w:rPr>
          <w:rFonts w:cs="Traditional Arabic"/>
          <w:sz w:val="36"/>
          <w:szCs w:val="36"/>
          <w:rtl/>
        </w:rPr>
        <w:t xml:space="preserve"> </w:t>
      </w:r>
      <w:r w:rsidRPr="00615A8F">
        <w:rPr>
          <w:rFonts w:cs="Traditional Arabic" w:hint="eastAsia"/>
          <w:sz w:val="36"/>
          <w:szCs w:val="36"/>
          <w:rtl/>
        </w:rPr>
        <w:t>إلينا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أخلاقه</w:t>
      </w:r>
      <w:r w:rsidRPr="00615A8F">
        <w:rPr>
          <w:rFonts w:cs="Traditional Arabic"/>
          <w:sz w:val="36"/>
          <w:szCs w:val="36"/>
          <w:rtl/>
        </w:rPr>
        <w:t xml:space="preserve"> </w:t>
      </w:r>
      <w:r w:rsidRPr="00615A8F">
        <w:rPr>
          <w:rFonts w:cs="Traditional Arabic" w:hint="eastAsia"/>
          <w:sz w:val="36"/>
          <w:szCs w:val="36"/>
          <w:rtl/>
        </w:rPr>
        <w:t>وأعماله</w:t>
      </w:r>
      <w:r w:rsidRPr="00615A8F">
        <w:rPr>
          <w:rFonts w:cs="Traditional Arabic"/>
          <w:sz w:val="36"/>
          <w:szCs w:val="36"/>
          <w:rtl/>
        </w:rPr>
        <w:t xml:space="preserve"> </w:t>
      </w:r>
      <w:r w:rsidRPr="00615A8F">
        <w:rPr>
          <w:rFonts w:cs="Traditional Arabic" w:hint="eastAsia"/>
          <w:sz w:val="36"/>
          <w:szCs w:val="36"/>
          <w:rtl/>
        </w:rPr>
        <w:t>تفاصيل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شؤون</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وأسرته</w:t>
      </w:r>
      <w:r w:rsidRPr="00615A8F">
        <w:rPr>
          <w:rFonts w:cs="Traditional Arabic"/>
          <w:sz w:val="36"/>
          <w:szCs w:val="36"/>
          <w:rtl/>
        </w:rPr>
        <w:t xml:space="preserve"> </w:t>
      </w:r>
      <w:r w:rsidRPr="00615A8F">
        <w:rPr>
          <w:rFonts w:cs="Traditional Arabic" w:hint="eastAsia"/>
          <w:sz w:val="36"/>
          <w:szCs w:val="36"/>
          <w:rtl/>
        </w:rPr>
        <w:t>تحرك</w:t>
      </w:r>
      <w:r w:rsidRPr="00615A8F">
        <w:rPr>
          <w:rFonts w:cs="Traditional Arabic"/>
          <w:sz w:val="36"/>
          <w:szCs w:val="36"/>
          <w:rtl/>
        </w:rPr>
        <w:t xml:space="preserve"> </w:t>
      </w:r>
      <w:r w:rsidRPr="00615A8F">
        <w:rPr>
          <w:rFonts w:cs="Traditional Arabic" w:hint="eastAsia"/>
          <w:sz w:val="36"/>
          <w:szCs w:val="36"/>
          <w:rtl/>
        </w:rPr>
        <w:t>ساكن</w:t>
      </w:r>
      <w:r w:rsidRPr="00615A8F">
        <w:rPr>
          <w:rFonts w:cs="Traditional Arabic"/>
          <w:sz w:val="36"/>
          <w:szCs w:val="36"/>
          <w:rtl/>
        </w:rPr>
        <w:t xml:space="preserve"> </w:t>
      </w:r>
      <w:r w:rsidRPr="00615A8F">
        <w:rPr>
          <w:rFonts w:cs="Traditional Arabic" w:hint="eastAsia"/>
          <w:sz w:val="36"/>
          <w:szCs w:val="36"/>
          <w:rtl/>
        </w:rPr>
        <w:t>الق</w:t>
      </w:r>
      <w:r w:rsidRPr="00615A8F">
        <w:rPr>
          <w:rFonts w:cs="Traditional Arabic" w:hint="cs"/>
          <w:sz w:val="36"/>
          <w:szCs w:val="36"/>
          <w:rtl/>
        </w:rPr>
        <w:t>ُ</w:t>
      </w:r>
      <w:r w:rsidRPr="00615A8F">
        <w:rPr>
          <w:rFonts w:cs="Traditional Arabic" w:hint="eastAsia"/>
          <w:sz w:val="36"/>
          <w:szCs w:val="36"/>
          <w:rtl/>
        </w:rPr>
        <w:t>وى</w:t>
      </w:r>
      <w:r w:rsidRPr="00615A8F">
        <w:rPr>
          <w:rFonts w:cs="Traditional Arabic"/>
          <w:sz w:val="36"/>
          <w:szCs w:val="36"/>
          <w:rtl/>
        </w:rPr>
        <w:t xml:space="preserve"> </w:t>
      </w:r>
      <w:r w:rsidRPr="00615A8F">
        <w:rPr>
          <w:rFonts w:cs="Traditional Arabic" w:hint="eastAsia"/>
          <w:sz w:val="36"/>
          <w:szCs w:val="36"/>
          <w:rtl/>
        </w:rPr>
        <w:t>وتثير</w:t>
      </w:r>
      <w:r w:rsidRPr="00615A8F">
        <w:rPr>
          <w:rFonts w:cs="Traditional Arabic"/>
          <w:sz w:val="36"/>
          <w:szCs w:val="36"/>
          <w:rtl/>
        </w:rPr>
        <w:t xml:space="preserve"> </w:t>
      </w:r>
      <w:r w:rsidRPr="00615A8F">
        <w:rPr>
          <w:rFonts w:cs="Traditional Arabic" w:hint="eastAsia"/>
          <w:sz w:val="36"/>
          <w:szCs w:val="36"/>
          <w:rtl/>
        </w:rPr>
        <w:t>كوامن</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وتنبه</w:t>
      </w:r>
      <w:r w:rsidRPr="00615A8F">
        <w:rPr>
          <w:rFonts w:cs="Traditional Arabic"/>
          <w:sz w:val="36"/>
          <w:szCs w:val="36"/>
          <w:rtl/>
        </w:rPr>
        <w:t xml:space="preserve"> </w:t>
      </w:r>
      <w:r w:rsidRPr="00615A8F">
        <w:rPr>
          <w:rFonts w:cs="Traditional Arabic" w:hint="eastAsia"/>
          <w:sz w:val="36"/>
          <w:szCs w:val="36"/>
          <w:rtl/>
        </w:rPr>
        <w:t>الق</w:t>
      </w:r>
      <w:r w:rsidRPr="00615A8F">
        <w:rPr>
          <w:rFonts w:cs="Traditional Arabic" w:hint="cs"/>
          <w:sz w:val="36"/>
          <w:szCs w:val="36"/>
          <w:rtl/>
        </w:rPr>
        <w:t>ُ</w:t>
      </w:r>
      <w:r w:rsidRPr="00615A8F">
        <w:rPr>
          <w:rFonts w:cs="Traditional Arabic" w:hint="eastAsia"/>
          <w:sz w:val="36"/>
          <w:szCs w:val="36"/>
          <w:rtl/>
        </w:rPr>
        <w:t>وى</w:t>
      </w:r>
      <w:r w:rsidRPr="00615A8F">
        <w:rPr>
          <w:rFonts w:cs="Traditional Arabic"/>
          <w:sz w:val="36"/>
          <w:szCs w:val="36"/>
          <w:rtl/>
        </w:rPr>
        <w:t xml:space="preserve"> </w:t>
      </w:r>
      <w:r w:rsidRPr="00615A8F">
        <w:rPr>
          <w:rFonts w:cs="Traditional Arabic" w:hint="eastAsia"/>
          <w:sz w:val="36"/>
          <w:szCs w:val="36"/>
          <w:rtl/>
        </w:rPr>
        <w:t>المتراخية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والإنسان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محتاج</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فكما</w:t>
      </w:r>
      <w:r w:rsidRPr="00615A8F">
        <w:rPr>
          <w:rFonts w:cs="Traditional Arabic"/>
          <w:sz w:val="36"/>
          <w:szCs w:val="36"/>
          <w:rtl/>
        </w:rPr>
        <w:t xml:space="preserve"> </w:t>
      </w:r>
      <w:r w:rsidRPr="00615A8F">
        <w:rPr>
          <w:rFonts w:cs="Traditional Arabic" w:hint="eastAsia"/>
          <w:sz w:val="36"/>
          <w:szCs w:val="36"/>
          <w:rtl/>
        </w:rPr>
        <w:t>يحتاج</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يهدئ</w:t>
      </w:r>
      <w:r w:rsidRPr="00615A8F">
        <w:rPr>
          <w:rFonts w:cs="Traditional Arabic"/>
          <w:sz w:val="36"/>
          <w:szCs w:val="36"/>
          <w:rtl/>
        </w:rPr>
        <w:t xml:space="preserve"> </w:t>
      </w:r>
      <w:r w:rsidRPr="00615A8F">
        <w:rPr>
          <w:rFonts w:cs="Traditional Arabic" w:hint="eastAsia"/>
          <w:sz w:val="36"/>
          <w:szCs w:val="36"/>
          <w:rtl/>
        </w:rPr>
        <w:t>ثائرة</w:t>
      </w:r>
      <w:r w:rsidRPr="00615A8F">
        <w:rPr>
          <w:rFonts w:cs="Traditional Arabic"/>
          <w:sz w:val="36"/>
          <w:szCs w:val="36"/>
          <w:rtl/>
        </w:rPr>
        <w:t xml:space="preserve"> </w:t>
      </w:r>
      <w:r w:rsidRPr="00615A8F">
        <w:rPr>
          <w:rFonts w:cs="Traditional Arabic" w:hint="eastAsia"/>
          <w:sz w:val="36"/>
          <w:szCs w:val="36"/>
          <w:rtl/>
        </w:rPr>
        <w:t>قواه</w:t>
      </w:r>
      <w:r w:rsidRPr="00615A8F">
        <w:rPr>
          <w:rFonts w:cs="Traditional Arabic"/>
          <w:sz w:val="36"/>
          <w:szCs w:val="36"/>
          <w:rtl/>
        </w:rPr>
        <w:t xml:space="preserve"> </w:t>
      </w:r>
      <w:r w:rsidRPr="00615A8F">
        <w:rPr>
          <w:rFonts w:cs="Traditional Arabic" w:hint="eastAsia"/>
          <w:sz w:val="36"/>
          <w:szCs w:val="36"/>
          <w:rtl/>
        </w:rPr>
        <w:t>ويسكن</w:t>
      </w:r>
      <w:r w:rsidRPr="00615A8F">
        <w:rPr>
          <w:rFonts w:cs="Traditional Arabic"/>
          <w:sz w:val="36"/>
          <w:szCs w:val="36"/>
          <w:rtl/>
        </w:rPr>
        <w:t xml:space="preserve"> </w:t>
      </w:r>
      <w:r w:rsidRPr="00615A8F">
        <w:rPr>
          <w:rFonts w:cs="Traditional Arabic" w:hint="eastAsia"/>
          <w:sz w:val="36"/>
          <w:szCs w:val="36"/>
          <w:rtl/>
        </w:rPr>
        <w:t>جائشها</w:t>
      </w:r>
      <w:r w:rsidRPr="00615A8F">
        <w:rPr>
          <w:rFonts w:cs="Traditional Arabic"/>
          <w:sz w:val="36"/>
          <w:szCs w:val="36"/>
          <w:rtl/>
        </w:rPr>
        <w:t xml:space="preserve"> </w:t>
      </w:r>
      <w:r w:rsidRPr="00615A8F">
        <w:rPr>
          <w:rFonts w:cs="Traditional Arabic" w:hint="eastAsia"/>
          <w:sz w:val="36"/>
          <w:szCs w:val="36"/>
          <w:rtl/>
        </w:rPr>
        <w:t>يحتاج</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يثير</w:t>
      </w:r>
      <w:r w:rsidRPr="00615A8F">
        <w:rPr>
          <w:rFonts w:cs="Traditional Arabic"/>
          <w:sz w:val="36"/>
          <w:szCs w:val="36"/>
          <w:rtl/>
        </w:rPr>
        <w:t xml:space="preserve"> </w:t>
      </w:r>
      <w:r w:rsidRPr="00615A8F">
        <w:rPr>
          <w:rFonts w:cs="Traditional Arabic" w:hint="eastAsia"/>
          <w:sz w:val="36"/>
          <w:szCs w:val="36"/>
          <w:rtl/>
        </w:rPr>
        <w:t>الكامن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القوى</w:t>
      </w:r>
      <w:r w:rsidRPr="00615A8F">
        <w:rPr>
          <w:rFonts w:cs="Traditional Arabic"/>
          <w:sz w:val="36"/>
          <w:szCs w:val="36"/>
          <w:rtl/>
        </w:rPr>
        <w:t xml:space="preserve"> </w:t>
      </w:r>
      <w:r w:rsidRPr="00615A8F">
        <w:rPr>
          <w:rFonts w:cs="Traditional Arabic" w:hint="eastAsia"/>
          <w:sz w:val="36"/>
          <w:szCs w:val="36"/>
          <w:rtl/>
        </w:rPr>
        <w:t>ويهيج</w:t>
      </w:r>
      <w:r w:rsidRPr="00615A8F">
        <w:rPr>
          <w:rFonts w:cs="Traditional Arabic"/>
          <w:sz w:val="36"/>
          <w:szCs w:val="36"/>
          <w:rtl/>
        </w:rPr>
        <w:t xml:space="preserve"> </w:t>
      </w:r>
      <w:r w:rsidRPr="00615A8F">
        <w:rPr>
          <w:rFonts w:cs="Traditional Arabic" w:hint="eastAsia"/>
          <w:sz w:val="36"/>
          <w:szCs w:val="36"/>
          <w:rtl/>
        </w:rPr>
        <w:t>ساكنها</w:t>
      </w:r>
      <w:r w:rsidRPr="00615A8F">
        <w:rPr>
          <w:rFonts w:cs="Traditional Arabic"/>
          <w:sz w:val="36"/>
          <w:szCs w:val="36"/>
          <w:rtl/>
        </w:rPr>
        <w:t xml:space="preserve"> </w:t>
      </w:r>
      <w:r w:rsidRPr="00615A8F">
        <w:rPr>
          <w:rFonts w:cs="Traditional Arabic" w:hint="eastAsia"/>
          <w:sz w:val="36"/>
          <w:szCs w:val="36"/>
          <w:rtl/>
        </w:rPr>
        <w:t>وينبه</w:t>
      </w:r>
      <w:r w:rsidRPr="00615A8F">
        <w:rPr>
          <w:rFonts w:cs="Traditional Arabic"/>
          <w:sz w:val="36"/>
          <w:szCs w:val="36"/>
          <w:rtl/>
        </w:rPr>
        <w:t xml:space="preserve"> </w:t>
      </w:r>
      <w:r w:rsidRPr="00615A8F">
        <w:rPr>
          <w:rFonts w:cs="Traditional Arabic" w:hint="eastAsia"/>
          <w:sz w:val="36"/>
          <w:szCs w:val="36"/>
          <w:rtl/>
        </w:rPr>
        <w:t>المتراخى</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حاجة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يتخذها</w:t>
      </w:r>
      <w:r w:rsidRPr="00615A8F">
        <w:rPr>
          <w:rFonts w:cs="Traditional Arabic"/>
          <w:sz w:val="36"/>
          <w:szCs w:val="36"/>
          <w:rtl/>
        </w:rPr>
        <w:t xml:space="preserve"> </w:t>
      </w:r>
      <w:r w:rsidRPr="00615A8F">
        <w:rPr>
          <w:rFonts w:cs="Traditional Arabic" w:hint="eastAsia"/>
          <w:sz w:val="36"/>
          <w:szCs w:val="36"/>
          <w:rtl/>
        </w:rPr>
        <w:t>قدوة</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هاتين</w:t>
      </w:r>
      <w:r w:rsidRPr="00615A8F">
        <w:rPr>
          <w:rFonts w:cs="Traditional Arabic"/>
          <w:sz w:val="36"/>
          <w:szCs w:val="36"/>
          <w:rtl/>
        </w:rPr>
        <w:t xml:space="preserve"> </w:t>
      </w:r>
      <w:r w:rsidRPr="00615A8F">
        <w:rPr>
          <w:rFonts w:cs="Traditional Arabic" w:hint="eastAsia"/>
          <w:sz w:val="36"/>
          <w:szCs w:val="36"/>
          <w:rtl/>
        </w:rPr>
        <w:t>الحالتين</w:t>
      </w:r>
      <w:r w:rsidRPr="00615A8F">
        <w:rPr>
          <w:rFonts w:cs="Traditional Arabic"/>
          <w:sz w:val="36"/>
          <w:szCs w:val="36"/>
          <w:rtl/>
        </w:rPr>
        <w:t xml:space="preserve"> </w:t>
      </w:r>
      <w:r w:rsidRPr="00615A8F">
        <w:rPr>
          <w:rFonts w:cs="Traditional Arabic" w:hint="eastAsia"/>
          <w:sz w:val="36"/>
          <w:szCs w:val="36"/>
          <w:rtl/>
        </w:rPr>
        <w:t>المختلفتين،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بيد</w:t>
      </w:r>
      <w:r w:rsidRPr="00615A8F">
        <w:rPr>
          <w:rFonts w:cs="Traditional Arabic"/>
          <w:sz w:val="36"/>
          <w:szCs w:val="36"/>
          <w:rtl/>
        </w:rPr>
        <w:t xml:space="preserve"> </w:t>
      </w:r>
      <w:r w:rsidRPr="00615A8F">
        <w:rPr>
          <w:rFonts w:cs="Traditional Arabic" w:hint="eastAsia"/>
          <w:sz w:val="36"/>
          <w:szCs w:val="36"/>
          <w:rtl/>
        </w:rPr>
        <w:t>صاحبها</w:t>
      </w:r>
      <w:r w:rsidRPr="00615A8F">
        <w:rPr>
          <w:rFonts w:cs="Traditional Arabic"/>
          <w:sz w:val="36"/>
          <w:szCs w:val="36"/>
          <w:rtl/>
        </w:rPr>
        <w:t xml:space="preserve"> </w:t>
      </w:r>
      <w:r w:rsidRPr="00615A8F">
        <w:rPr>
          <w:rFonts w:cs="Traditional Arabic" w:hint="eastAsia"/>
          <w:sz w:val="36"/>
          <w:szCs w:val="36"/>
          <w:rtl/>
        </w:rPr>
        <w:t>ميزان</w:t>
      </w:r>
      <w:r w:rsidRPr="00615A8F">
        <w:rPr>
          <w:rFonts w:cs="Traditional Arabic"/>
          <w:sz w:val="36"/>
          <w:szCs w:val="36"/>
          <w:rtl/>
        </w:rPr>
        <w:t xml:space="preserve"> </w:t>
      </w:r>
      <w:r w:rsidRPr="00615A8F">
        <w:rPr>
          <w:rFonts w:cs="Traditional Arabic" w:hint="eastAsia"/>
          <w:sz w:val="36"/>
          <w:szCs w:val="36"/>
          <w:rtl/>
        </w:rPr>
        <w:t>العدل</w:t>
      </w:r>
      <w:r w:rsidRPr="00615A8F">
        <w:rPr>
          <w:rFonts w:cs="Traditional Arabic"/>
          <w:sz w:val="36"/>
          <w:szCs w:val="36"/>
          <w:rtl/>
        </w:rPr>
        <w:t xml:space="preserve"> </w:t>
      </w:r>
      <w:r w:rsidRPr="00615A8F">
        <w:rPr>
          <w:rFonts w:cs="Traditional Arabic" w:hint="eastAsia"/>
          <w:sz w:val="36"/>
          <w:szCs w:val="36"/>
          <w:rtl/>
        </w:rPr>
        <w:t>بالقسط</w:t>
      </w:r>
      <w:r w:rsidRPr="00615A8F">
        <w:rPr>
          <w:rFonts w:cs="Traditional Arabic"/>
          <w:sz w:val="36"/>
          <w:szCs w:val="36"/>
          <w:rtl/>
        </w:rPr>
        <w:t xml:space="preserve"> </w:t>
      </w:r>
      <w:r w:rsidRPr="00615A8F">
        <w:rPr>
          <w:rFonts w:cs="Traditional Arabic" w:hint="eastAsia"/>
          <w:sz w:val="36"/>
          <w:szCs w:val="36"/>
          <w:rtl/>
        </w:rPr>
        <w:t>تستوى</w:t>
      </w:r>
      <w:r w:rsidRPr="00615A8F">
        <w:rPr>
          <w:rFonts w:cs="Traditional Arabic"/>
          <w:sz w:val="36"/>
          <w:szCs w:val="36"/>
          <w:rtl/>
        </w:rPr>
        <w:t xml:space="preserve"> </w:t>
      </w:r>
      <w:r w:rsidRPr="00615A8F">
        <w:rPr>
          <w:rFonts w:cs="Traditional Arabic" w:hint="eastAsia"/>
          <w:sz w:val="36"/>
          <w:szCs w:val="36"/>
          <w:rtl/>
        </w:rPr>
        <w:t>كفتاه،</w:t>
      </w:r>
      <w:r w:rsidRPr="00615A8F">
        <w:rPr>
          <w:rFonts w:cs="Traditional Arabic"/>
          <w:sz w:val="36"/>
          <w:szCs w:val="36"/>
          <w:rtl/>
        </w:rPr>
        <w:t xml:space="preserve"> </w:t>
      </w:r>
      <w:r w:rsidRPr="00615A8F">
        <w:rPr>
          <w:rFonts w:cs="Traditional Arabic" w:hint="eastAsia"/>
          <w:sz w:val="36"/>
          <w:szCs w:val="36"/>
          <w:rtl/>
        </w:rPr>
        <w:t>ولن</w:t>
      </w:r>
      <w:r w:rsidRPr="00615A8F">
        <w:rPr>
          <w:rFonts w:cs="Traditional Arabic"/>
          <w:sz w:val="36"/>
          <w:szCs w:val="36"/>
          <w:rtl/>
        </w:rPr>
        <w:t xml:space="preserve"> </w:t>
      </w:r>
      <w:r w:rsidRPr="00615A8F">
        <w:rPr>
          <w:rFonts w:cs="Traditional Arabic" w:hint="eastAsia"/>
          <w:sz w:val="36"/>
          <w:szCs w:val="36"/>
          <w:rtl/>
        </w:rPr>
        <w:t>تجد</w:t>
      </w:r>
      <w:r w:rsidRPr="00615A8F">
        <w:rPr>
          <w:rFonts w:cs="Traditional Arabic"/>
          <w:sz w:val="36"/>
          <w:szCs w:val="36"/>
          <w:rtl/>
        </w:rPr>
        <w:t xml:space="preserve"> </w:t>
      </w:r>
      <w:r w:rsidRPr="00615A8F">
        <w:rPr>
          <w:rFonts w:cs="Traditional Arabic" w:hint="eastAsia"/>
          <w:sz w:val="36"/>
          <w:szCs w:val="36"/>
          <w:rtl/>
        </w:rPr>
        <w:t>الجمع</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هاتين</w:t>
      </w:r>
      <w:r w:rsidRPr="00615A8F">
        <w:rPr>
          <w:rFonts w:cs="Traditional Arabic"/>
          <w:sz w:val="36"/>
          <w:szCs w:val="36"/>
          <w:rtl/>
        </w:rPr>
        <w:t xml:space="preserve"> </w:t>
      </w:r>
      <w:r w:rsidRPr="00615A8F">
        <w:rPr>
          <w:rFonts w:cs="Traditional Arabic" w:hint="eastAsia"/>
          <w:sz w:val="36"/>
          <w:szCs w:val="36"/>
          <w:rtl/>
        </w:rPr>
        <w:t>الخصلتين</w:t>
      </w:r>
      <w:r w:rsidRPr="00615A8F">
        <w:rPr>
          <w:rFonts w:cs="Traditional Arabic"/>
          <w:sz w:val="36"/>
          <w:szCs w:val="36"/>
          <w:rtl/>
        </w:rPr>
        <w:t xml:space="preserve"> </w:t>
      </w:r>
      <w:r w:rsidRPr="00615A8F">
        <w:rPr>
          <w:rFonts w:cs="Traditional Arabic" w:hint="eastAsia"/>
          <w:sz w:val="36"/>
          <w:szCs w:val="36"/>
          <w:rtl/>
        </w:rPr>
        <w:t>المختلفتين</w:t>
      </w:r>
      <w:r w:rsidRPr="00615A8F">
        <w:rPr>
          <w:rFonts w:cs="Traditional Arabic"/>
          <w:sz w:val="36"/>
          <w:szCs w:val="36"/>
          <w:rtl/>
        </w:rPr>
        <w:t xml:space="preserve"> </w:t>
      </w:r>
      <w:r w:rsidRPr="00615A8F">
        <w:rPr>
          <w:rFonts w:cs="Traditional Arabic" w:hint="eastAsia"/>
          <w:sz w:val="36"/>
          <w:szCs w:val="36"/>
          <w:rtl/>
        </w:rPr>
        <w:t>جمعاً</w:t>
      </w:r>
      <w:r w:rsidRPr="00615A8F">
        <w:rPr>
          <w:rFonts w:cs="Traditional Arabic"/>
          <w:sz w:val="36"/>
          <w:szCs w:val="36"/>
          <w:rtl/>
        </w:rPr>
        <w:t xml:space="preserve"> </w:t>
      </w:r>
      <w:r w:rsidRPr="00615A8F">
        <w:rPr>
          <w:rFonts w:cs="Traditional Arabic" w:hint="eastAsia"/>
          <w:sz w:val="36"/>
          <w:szCs w:val="36"/>
          <w:rtl/>
        </w:rPr>
        <w:t>قويماً</w:t>
      </w:r>
      <w:r w:rsidRPr="00615A8F">
        <w:rPr>
          <w:rFonts w:cs="Traditional Arabic"/>
          <w:sz w:val="36"/>
          <w:szCs w:val="36"/>
          <w:rtl/>
        </w:rPr>
        <w:t xml:space="preserve"> </w:t>
      </w:r>
      <w:r w:rsidRPr="00615A8F">
        <w:rPr>
          <w:rFonts w:cs="Traditional Arabic" w:hint="eastAsia"/>
          <w:sz w:val="36"/>
          <w:szCs w:val="36"/>
          <w:rtl/>
        </w:rPr>
        <w:t>عزيز</w:t>
      </w:r>
      <w:r w:rsidRPr="00615A8F">
        <w:rPr>
          <w:rFonts w:cs="Traditional Arabic"/>
          <w:sz w:val="36"/>
          <w:szCs w:val="36"/>
          <w:rtl/>
        </w:rPr>
        <w:t xml:space="preserve"> </w:t>
      </w:r>
      <w:r w:rsidRPr="00615A8F">
        <w:rPr>
          <w:rFonts w:cs="Traditional Arabic" w:hint="eastAsia"/>
          <w:sz w:val="36"/>
          <w:szCs w:val="36"/>
          <w:rtl/>
        </w:rPr>
        <w:t>الوجود</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فإنه</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مثلت</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253" style="width:0;height:1.5pt" o:hralign="right" o:hrstd="t" o:hr="t" fillcolor="#aca899" stroked="f"/>
        </w:pict>
      </w:r>
    </w:p>
    <w:p w:rsidR="008B3DA2" w:rsidRPr="00615A8F" w:rsidRDefault="008B3DA2" w:rsidP="008630E9">
      <w:pPr>
        <w:bidi/>
        <w:spacing w:after="0" w:line="240" w:lineRule="auto"/>
        <w:jc w:val="both"/>
        <w:rPr>
          <w:rFonts w:cs="Traditional Arabic"/>
          <w:sz w:val="24"/>
          <w:szCs w:val="24"/>
          <w:rtl/>
        </w:rPr>
      </w:pPr>
      <w:r w:rsidRPr="00615A8F">
        <w:rPr>
          <w:rFonts w:cs="Traditional Arabic" w:hint="cs"/>
          <w:sz w:val="24"/>
          <w:szCs w:val="24"/>
          <w:rtl/>
        </w:rPr>
        <w:t xml:space="preserve">1- </w:t>
      </w:r>
      <w:r w:rsidRPr="00615A8F">
        <w:rPr>
          <w:rFonts w:cs="Traditional Arabic"/>
          <w:sz w:val="24"/>
          <w:szCs w:val="24"/>
        </w:rPr>
        <w:t>]</w:t>
      </w:r>
      <w:r w:rsidRPr="00615A8F">
        <w:rPr>
          <w:rFonts w:cs="Traditional Arabic" w:hint="eastAsia"/>
          <w:sz w:val="24"/>
          <w:szCs w:val="24"/>
          <w:rtl/>
        </w:rPr>
        <w:t>الآية</w:t>
      </w:r>
      <w:r w:rsidRPr="00615A8F">
        <w:rPr>
          <w:rFonts w:cs="Traditional Arabic"/>
          <w:sz w:val="24"/>
          <w:szCs w:val="24"/>
          <w:rtl/>
        </w:rPr>
        <w:t xml:space="preserve"> 4 </w:t>
      </w:r>
      <w:r w:rsidRPr="00615A8F">
        <w:rPr>
          <w:rFonts w:cs="Traditional Arabic" w:hint="eastAsia"/>
          <w:sz w:val="24"/>
          <w:szCs w:val="24"/>
          <w:rtl/>
        </w:rPr>
        <w:t>من</w:t>
      </w:r>
      <w:r w:rsidRPr="00615A8F">
        <w:rPr>
          <w:rFonts w:cs="Traditional Arabic"/>
          <w:sz w:val="24"/>
          <w:szCs w:val="24"/>
          <w:rtl/>
        </w:rPr>
        <w:t xml:space="preserve"> </w:t>
      </w:r>
      <w:r w:rsidRPr="00615A8F">
        <w:rPr>
          <w:rFonts w:cs="Traditional Arabic" w:hint="eastAsia"/>
          <w:sz w:val="24"/>
          <w:szCs w:val="24"/>
          <w:rtl/>
        </w:rPr>
        <w:t>سورة</w:t>
      </w:r>
      <w:r w:rsidRPr="00615A8F">
        <w:rPr>
          <w:rFonts w:cs="Traditional Arabic"/>
          <w:sz w:val="24"/>
          <w:szCs w:val="24"/>
          <w:rtl/>
        </w:rPr>
        <w:t xml:space="preserve"> </w:t>
      </w:r>
      <w:r w:rsidRPr="00615A8F">
        <w:rPr>
          <w:rFonts w:cs="Traditional Arabic" w:hint="eastAsia"/>
          <w:sz w:val="24"/>
          <w:szCs w:val="24"/>
          <w:rtl/>
        </w:rPr>
        <w:t>القلم</w:t>
      </w:r>
      <w:r w:rsidRPr="00615A8F">
        <w:rPr>
          <w:rFonts w:cs="Traditional Arabic"/>
          <w:sz w:val="24"/>
          <w:szCs w:val="24"/>
        </w:rPr>
        <w:t>[</w:t>
      </w:r>
      <w:r w:rsidR="00D745E4">
        <w:rPr>
          <w:rFonts w:cs="Traditional Arabic"/>
          <w:sz w:val="24"/>
          <w:szCs w:val="24"/>
          <w:rtl/>
        </w:rPr>
        <w:t>.</w:t>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sz w:val="24"/>
          <w:szCs w:val="24"/>
        </w:rPr>
        <w:t>]</w:t>
      </w:r>
      <w:r w:rsidRPr="00615A8F">
        <w:rPr>
          <w:rFonts w:cs="Traditional Arabic" w:hint="eastAsia"/>
          <w:sz w:val="24"/>
          <w:szCs w:val="24"/>
          <w:rtl/>
        </w:rPr>
        <w:t>الآية</w:t>
      </w:r>
      <w:r w:rsidRPr="00615A8F">
        <w:rPr>
          <w:rFonts w:cs="Traditional Arabic"/>
          <w:sz w:val="24"/>
          <w:szCs w:val="24"/>
          <w:rtl/>
        </w:rPr>
        <w:t xml:space="preserve"> 21 </w:t>
      </w:r>
      <w:r w:rsidRPr="00615A8F">
        <w:rPr>
          <w:rFonts w:cs="Traditional Arabic" w:hint="eastAsia"/>
          <w:sz w:val="24"/>
          <w:szCs w:val="24"/>
          <w:rtl/>
        </w:rPr>
        <w:t>من</w:t>
      </w:r>
      <w:r w:rsidRPr="00615A8F">
        <w:rPr>
          <w:rFonts w:cs="Traditional Arabic"/>
          <w:sz w:val="24"/>
          <w:szCs w:val="24"/>
          <w:rtl/>
        </w:rPr>
        <w:t xml:space="preserve"> </w:t>
      </w:r>
      <w:r w:rsidRPr="00615A8F">
        <w:rPr>
          <w:rFonts w:cs="Traditional Arabic" w:hint="eastAsia"/>
          <w:sz w:val="24"/>
          <w:szCs w:val="24"/>
          <w:rtl/>
        </w:rPr>
        <w:t>سورة</w:t>
      </w:r>
      <w:r w:rsidRPr="00615A8F">
        <w:rPr>
          <w:rFonts w:cs="Traditional Arabic"/>
          <w:sz w:val="24"/>
          <w:szCs w:val="24"/>
          <w:rtl/>
        </w:rPr>
        <w:t xml:space="preserve"> </w:t>
      </w:r>
      <w:r w:rsidRPr="00615A8F">
        <w:rPr>
          <w:rFonts w:cs="Traditional Arabic" w:hint="eastAsia"/>
          <w:sz w:val="24"/>
          <w:szCs w:val="24"/>
          <w:rtl/>
        </w:rPr>
        <w:t>الاحزاب</w:t>
      </w:r>
      <w:r w:rsidRPr="00615A8F">
        <w:rPr>
          <w:rFonts w:cs="Traditional Arabic"/>
          <w:sz w:val="24"/>
          <w:szCs w:val="24"/>
        </w:rPr>
        <w:t>[</w:t>
      </w:r>
      <w:r w:rsidRPr="00615A8F">
        <w:rPr>
          <w:rFonts w:cs="Traditional Arabic" w:hint="cs"/>
          <w:sz w:val="24"/>
          <w:szCs w:val="24"/>
          <w:rtl/>
        </w:rPr>
        <w:tab/>
        <w:t xml:space="preserve">3- </w:t>
      </w:r>
      <w:r w:rsidRPr="00615A8F">
        <w:rPr>
          <w:rFonts w:cs="Traditional Arabic" w:hint="eastAsia"/>
          <w:sz w:val="24"/>
          <w:szCs w:val="24"/>
          <w:rtl/>
        </w:rPr>
        <w:t>تفسير</w:t>
      </w:r>
      <w:r w:rsidRPr="00615A8F">
        <w:rPr>
          <w:rFonts w:cs="Traditional Arabic"/>
          <w:sz w:val="24"/>
          <w:szCs w:val="24"/>
          <w:rtl/>
        </w:rPr>
        <w:t xml:space="preserve"> </w:t>
      </w:r>
      <w:r w:rsidRPr="00615A8F">
        <w:rPr>
          <w:rFonts w:cs="Traditional Arabic" w:hint="eastAsia"/>
          <w:sz w:val="24"/>
          <w:szCs w:val="24"/>
          <w:rtl/>
        </w:rPr>
        <w:t>القرآن</w:t>
      </w:r>
      <w:r w:rsidRPr="00615A8F">
        <w:rPr>
          <w:rFonts w:cs="Traditional Arabic"/>
          <w:sz w:val="24"/>
          <w:szCs w:val="24"/>
          <w:rtl/>
        </w:rPr>
        <w:t xml:space="preserve"> </w:t>
      </w:r>
      <w:r w:rsidRPr="00615A8F">
        <w:rPr>
          <w:rFonts w:cs="Traditional Arabic" w:hint="eastAsia"/>
          <w:sz w:val="24"/>
          <w:szCs w:val="24"/>
          <w:rtl/>
        </w:rPr>
        <w:t>العظيم</w:t>
      </w:r>
      <w:r w:rsidRPr="00615A8F">
        <w:rPr>
          <w:rFonts w:cs="Traditional Arabic" w:hint="cs"/>
          <w:sz w:val="24"/>
          <w:szCs w:val="24"/>
          <w:rtl/>
        </w:rPr>
        <w:tab/>
        <w:t xml:space="preserve">4- </w:t>
      </w:r>
      <w:r w:rsidRPr="00615A8F">
        <w:rPr>
          <w:rFonts w:cs="Traditional Arabic" w:hint="eastAsia"/>
          <w:sz w:val="28"/>
          <w:szCs w:val="28"/>
          <w:rtl/>
        </w:rPr>
        <w:t>مسلم</w:t>
      </w:r>
      <w:r w:rsidRPr="00615A8F">
        <w:rPr>
          <w:rFonts w:cs="Traditional Arabic" w:hint="cs"/>
          <w:sz w:val="24"/>
          <w:szCs w:val="24"/>
          <w:rtl/>
        </w:rPr>
        <w:tab/>
      </w:r>
      <w:r w:rsidRPr="00615A8F">
        <w:rPr>
          <w:rFonts w:cs="Traditional Arabic" w:hint="cs"/>
          <w:sz w:val="24"/>
          <w:szCs w:val="24"/>
          <w:rtl/>
        </w:rPr>
        <w:tab/>
        <w:t>5- مسلم</w:t>
      </w:r>
      <w:r w:rsidR="00D745E4">
        <w:rPr>
          <w:rFonts w:cs="Traditional Arabic" w:hint="cs"/>
          <w:sz w:val="24"/>
          <w:szCs w:val="24"/>
          <w:rtl/>
        </w:rPr>
        <w:t>.</w:t>
      </w:r>
    </w:p>
    <w:p w:rsidR="008B3DA2" w:rsidRPr="00615A8F" w:rsidRDefault="008B3DA2" w:rsidP="008630E9">
      <w:pPr>
        <w:bidi/>
        <w:spacing w:after="0" w:line="240" w:lineRule="auto"/>
        <w:jc w:val="both"/>
        <w:rPr>
          <w:rFonts w:cs="Traditional Arabic"/>
          <w:sz w:val="24"/>
          <w:szCs w:val="24"/>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lastRenderedPageBreak/>
        <w:t>حياته</w:t>
      </w:r>
      <w:r w:rsidRPr="00615A8F">
        <w:rPr>
          <w:rFonts w:cs="Traditional Arabic"/>
          <w:sz w:val="36"/>
          <w:szCs w:val="36"/>
          <w:rtl/>
        </w:rPr>
        <w:t xml:space="preserve"> </w:t>
      </w:r>
      <w:r w:rsidRPr="00615A8F">
        <w:rPr>
          <w:rFonts w:cs="Traditional Arabic" w:hint="eastAsia"/>
          <w:sz w:val="36"/>
          <w:szCs w:val="36"/>
          <w:rtl/>
        </w:rPr>
        <w:t>أعمالاً</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متنوعة،</w:t>
      </w:r>
      <w:r w:rsidRPr="00615A8F">
        <w:rPr>
          <w:rFonts w:cs="Traditional Arabic"/>
          <w:sz w:val="36"/>
          <w:szCs w:val="36"/>
          <w:rtl/>
        </w:rPr>
        <w:t xml:space="preserve"> </w:t>
      </w:r>
      <w:r w:rsidRPr="00615A8F">
        <w:rPr>
          <w:rFonts w:cs="Traditional Arabic" w:hint="eastAsia"/>
          <w:sz w:val="36"/>
          <w:szCs w:val="36"/>
          <w:rtl/>
        </w:rPr>
        <w:t>بحيث</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الأسوة</w:t>
      </w:r>
      <w:r w:rsidRPr="00615A8F">
        <w:rPr>
          <w:rFonts w:cs="Traditional Arabic"/>
          <w:sz w:val="36"/>
          <w:szCs w:val="36"/>
          <w:rtl/>
        </w:rPr>
        <w:t xml:space="preserve"> </w:t>
      </w:r>
      <w:r w:rsidRPr="00615A8F">
        <w:rPr>
          <w:rFonts w:cs="Traditional Arabic" w:hint="eastAsia"/>
          <w:sz w:val="36"/>
          <w:szCs w:val="36"/>
          <w:rtl/>
        </w:rPr>
        <w:t>الصالحة</w:t>
      </w:r>
      <w:r w:rsidRPr="00615A8F">
        <w:rPr>
          <w:rFonts w:cs="Traditional Arabic"/>
          <w:sz w:val="36"/>
          <w:szCs w:val="36"/>
          <w:rtl/>
        </w:rPr>
        <w:t xml:space="preserve"> </w:t>
      </w:r>
      <w:r w:rsidRPr="00615A8F">
        <w:rPr>
          <w:rFonts w:cs="Traditional Arabic" w:hint="eastAsia"/>
          <w:sz w:val="36"/>
          <w:szCs w:val="36"/>
          <w:rtl/>
        </w:rPr>
        <w:t>والمنهج</w:t>
      </w:r>
      <w:r w:rsidRPr="00615A8F">
        <w:rPr>
          <w:rFonts w:cs="Traditional Arabic"/>
          <w:sz w:val="36"/>
          <w:szCs w:val="36"/>
          <w:rtl/>
        </w:rPr>
        <w:t xml:space="preserve"> </w:t>
      </w:r>
      <w:r w:rsidRPr="00615A8F">
        <w:rPr>
          <w:rFonts w:cs="Traditional Arabic" w:hint="eastAsia"/>
          <w:sz w:val="36"/>
          <w:szCs w:val="36"/>
          <w:rtl/>
        </w:rPr>
        <w:t>الأعلى</w:t>
      </w:r>
      <w:r w:rsidRPr="00615A8F">
        <w:rPr>
          <w:rFonts w:cs="Traditional Arabic"/>
          <w:sz w:val="36"/>
          <w:szCs w:val="36"/>
          <w:rtl/>
        </w:rPr>
        <w:t xml:space="preserve"> </w:t>
      </w:r>
      <w:r w:rsidRPr="00615A8F">
        <w:rPr>
          <w:rFonts w:cs="Traditional Arabic" w:hint="eastAsia"/>
          <w:sz w:val="36"/>
          <w:szCs w:val="36"/>
          <w:rtl/>
        </w:rPr>
        <w:t>للحياة</w:t>
      </w:r>
      <w:r w:rsidRPr="00615A8F">
        <w:rPr>
          <w:rFonts w:cs="Traditional Arabic"/>
          <w:sz w:val="36"/>
          <w:szCs w:val="36"/>
          <w:rtl/>
        </w:rPr>
        <w:t xml:space="preserve"> </w:t>
      </w:r>
      <w:r w:rsidRPr="00615A8F">
        <w:rPr>
          <w:rFonts w:cs="Traditional Arabic" w:hint="eastAsia"/>
          <w:sz w:val="36"/>
          <w:szCs w:val="36"/>
          <w:rtl/>
        </w:rPr>
        <w:t>الإنسانية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أطوارها،</w:t>
      </w:r>
      <w:r w:rsidRPr="00615A8F">
        <w:rPr>
          <w:rFonts w:cs="Traditional Arabic"/>
          <w:sz w:val="36"/>
          <w:szCs w:val="36"/>
          <w:rtl/>
        </w:rPr>
        <w:t xml:space="preserve"> </w:t>
      </w:r>
      <w:r w:rsidRPr="00615A8F">
        <w:rPr>
          <w:rFonts w:cs="Traditional Arabic" w:hint="eastAsia"/>
          <w:sz w:val="36"/>
          <w:szCs w:val="36"/>
          <w:rtl/>
        </w:rPr>
        <w:t>لأنها</w:t>
      </w:r>
      <w:r w:rsidRPr="00615A8F">
        <w:rPr>
          <w:rFonts w:cs="Traditional Arabic"/>
          <w:sz w:val="36"/>
          <w:szCs w:val="36"/>
          <w:rtl/>
        </w:rPr>
        <w:t xml:space="preserve"> </w:t>
      </w:r>
      <w:r w:rsidRPr="00615A8F">
        <w:rPr>
          <w:rFonts w:cs="Traditional Arabic" w:hint="eastAsia"/>
          <w:sz w:val="36"/>
          <w:szCs w:val="36"/>
          <w:rtl/>
        </w:rPr>
        <w:t>جمعت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العالية</w:t>
      </w:r>
      <w:r w:rsidRPr="00615A8F">
        <w:rPr>
          <w:rFonts w:cs="Traditional Arabic"/>
          <w:sz w:val="36"/>
          <w:szCs w:val="36"/>
          <w:rtl/>
        </w:rPr>
        <w:t xml:space="preserve"> </w:t>
      </w:r>
      <w:r w:rsidRPr="00615A8F">
        <w:rPr>
          <w:rFonts w:cs="Traditional Arabic" w:hint="eastAsia"/>
          <w:sz w:val="36"/>
          <w:szCs w:val="36"/>
          <w:rtl/>
        </w:rPr>
        <w:t>والعادات</w:t>
      </w:r>
      <w:r w:rsidRPr="00615A8F">
        <w:rPr>
          <w:rFonts w:cs="Traditional Arabic"/>
          <w:sz w:val="36"/>
          <w:szCs w:val="36"/>
          <w:rtl/>
        </w:rPr>
        <w:t xml:space="preserve"> </w:t>
      </w:r>
      <w:r w:rsidRPr="00615A8F">
        <w:rPr>
          <w:rFonts w:cs="Traditional Arabic" w:hint="eastAsia"/>
          <w:sz w:val="36"/>
          <w:szCs w:val="36"/>
          <w:rtl/>
        </w:rPr>
        <w:t>الحسنة</w:t>
      </w:r>
      <w:r w:rsidRPr="00615A8F">
        <w:rPr>
          <w:rFonts w:cs="Traditional Arabic"/>
          <w:sz w:val="36"/>
          <w:szCs w:val="36"/>
          <w:rtl/>
        </w:rPr>
        <w:t xml:space="preserve"> </w:t>
      </w:r>
      <w:r w:rsidRPr="00615A8F">
        <w:rPr>
          <w:rFonts w:cs="Traditional Arabic" w:hint="eastAsia"/>
          <w:sz w:val="36"/>
          <w:szCs w:val="36"/>
          <w:rtl/>
        </w:rPr>
        <w:t>والعواطف</w:t>
      </w:r>
      <w:r w:rsidRPr="00615A8F">
        <w:rPr>
          <w:rFonts w:cs="Traditional Arabic"/>
          <w:sz w:val="36"/>
          <w:szCs w:val="36"/>
          <w:rtl/>
        </w:rPr>
        <w:t xml:space="preserve"> </w:t>
      </w:r>
      <w:r w:rsidRPr="00615A8F">
        <w:rPr>
          <w:rFonts w:cs="Traditional Arabic" w:hint="eastAsia"/>
          <w:sz w:val="36"/>
          <w:szCs w:val="36"/>
          <w:rtl/>
        </w:rPr>
        <w:t>النبيلة</w:t>
      </w:r>
      <w:r w:rsidRPr="00615A8F">
        <w:rPr>
          <w:rFonts w:cs="Traditional Arabic"/>
          <w:sz w:val="36"/>
          <w:szCs w:val="36"/>
          <w:rtl/>
        </w:rPr>
        <w:t xml:space="preserve"> </w:t>
      </w:r>
      <w:r w:rsidRPr="00615A8F">
        <w:rPr>
          <w:rFonts w:cs="Traditional Arabic" w:hint="eastAsia"/>
          <w:sz w:val="36"/>
          <w:szCs w:val="36"/>
          <w:rtl/>
        </w:rPr>
        <w:t>المعتدلة</w:t>
      </w:r>
      <w:r w:rsidRPr="00615A8F">
        <w:rPr>
          <w:rFonts w:cs="Traditional Arabic"/>
          <w:sz w:val="36"/>
          <w:szCs w:val="36"/>
          <w:rtl/>
        </w:rPr>
        <w:t xml:space="preserve"> </w:t>
      </w:r>
      <w:r w:rsidRPr="00615A8F">
        <w:rPr>
          <w:rFonts w:cs="Traditional Arabic" w:hint="eastAsia"/>
          <w:sz w:val="36"/>
          <w:szCs w:val="36"/>
          <w:rtl/>
        </w:rPr>
        <w:t>والنوازع</w:t>
      </w:r>
      <w:r w:rsidRPr="00615A8F">
        <w:rPr>
          <w:rFonts w:cs="Traditional Arabic"/>
          <w:sz w:val="36"/>
          <w:szCs w:val="36"/>
          <w:rtl/>
        </w:rPr>
        <w:t xml:space="preserve"> </w:t>
      </w:r>
      <w:r w:rsidRPr="00615A8F">
        <w:rPr>
          <w:rFonts w:cs="Traditional Arabic" w:hint="eastAsia"/>
          <w:sz w:val="36"/>
          <w:szCs w:val="36"/>
          <w:rtl/>
        </w:rPr>
        <w:t>العظيمة</w:t>
      </w:r>
      <w:r w:rsidRPr="00615A8F">
        <w:rPr>
          <w:rFonts w:cs="Traditional Arabic"/>
          <w:sz w:val="36"/>
          <w:szCs w:val="36"/>
          <w:rtl/>
        </w:rPr>
        <w:t xml:space="preserve"> </w:t>
      </w:r>
      <w:r w:rsidRPr="00615A8F">
        <w:rPr>
          <w:rFonts w:cs="Traditional Arabic" w:hint="eastAsia"/>
          <w:sz w:val="36"/>
          <w:szCs w:val="36"/>
          <w:rtl/>
        </w:rPr>
        <w:t>القوية</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contextualSpacing/>
        <w:jc w:val="both"/>
        <w:rPr>
          <w:rFonts w:cs="Traditional Arabic"/>
          <w:sz w:val="36"/>
          <w:szCs w:val="36"/>
          <w:rtl/>
          <w:lang w:val="en-AU"/>
        </w:rPr>
      </w:pPr>
      <w:r w:rsidRPr="00615A8F">
        <w:rPr>
          <w:rFonts w:cs="Traditional Arabic"/>
          <w:sz w:val="36"/>
          <w:szCs w:val="36"/>
          <w:rtl/>
        </w:rPr>
        <w:t xml:space="preserve"> </w:t>
      </w:r>
      <w:r w:rsidRPr="00615A8F">
        <w:rPr>
          <w:rFonts w:cs="Traditional Arabic" w:hint="eastAsia"/>
          <w:sz w:val="36"/>
          <w:szCs w:val="36"/>
          <w:rtl/>
        </w:rPr>
        <w:t>والنقطة</w:t>
      </w:r>
      <w:r w:rsidRPr="00615A8F">
        <w:rPr>
          <w:rFonts w:cs="Traditional Arabic"/>
          <w:sz w:val="36"/>
          <w:szCs w:val="36"/>
          <w:rtl/>
        </w:rPr>
        <w:t xml:space="preserve"> </w:t>
      </w:r>
      <w:r w:rsidRPr="00615A8F">
        <w:rPr>
          <w:rFonts w:cs="Traditional Arabic" w:hint="eastAsia"/>
          <w:sz w:val="36"/>
          <w:szCs w:val="36"/>
          <w:rtl/>
        </w:rPr>
        <w:t>الثانية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تتجلَّى</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عظمة</w:t>
      </w:r>
      <w:r w:rsidRPr="00615A8F">
        <w:rPr>
          <w:rFonts w:cs="Traditional Arabic"/>
          <w:sz w:val="36"/>
          <w:szCs w:val="36"/>
          <w:rtl/>
        </w:rPr>
        <w:t xml:space="preserve"> </w:t>
      </w:r>
      <w:r w:rsidRPr="00615A8F">
        <w:rPr>
          <w:rFonts w:cs="Traditional Arabic" w:hint="eastAsia"/>
          <w:sz w:val="36"/>
          <w:szCs w:val="36"/>
          <w:rtl/>
        </w:rPr>
        <w:t>الخُلُق</w:t>
      </w:r>
      <w:r w:rsidRPr="00615A8F">
        <w:rPr>
          <w:rFonts w:cs="Traditional Arabic"/>
          <w:sz w:val="36"/>
          <w:szCs w:val="36"/>
          <w:rtl/>
        </w:rPr>
        <w:t xml:space="preserve"> </w:t>
      </w:r>
      <w:r w:rsidRPr="00615A8F">
        <w:rPr>
          <w:rFonts w:cs="Traditional Arabic" w:hint="eastAsia"/>
          <w:sz w:val="36"/>
          <w:szCs w:val="36"/>
          <w:rtl/>
        </w:rPr>
        <w:t>المحمدى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درجة</w:t>
      </w:r>
      <w:r w:rsidRPr="00615A8F">
        <w:rPr>
          <w:rFonts w:cs="Traditional Arabic"/>
          <w:sz w:val="36"/>
          <w:szCs w:val="36"/>
          <w:rtl/>
        </w:rPr>
        <w:t xml:space="preserve"> </w:t>
      </w:r>
      <w:r w:rsidRPr="00615A8F">
        <w:rPr>
          <w:rFonts w:cs="Traditional Arabic" w:hint="eastAsia"/>
          <w:sz w:val="36"/>
          <w:szCs w:val="36"/>
          <w:rtl/>
        </w:rPr>
        <w:t>سواء</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توازن</w:t>
      </w:r>
      <w:r w:rsidRPr="00615A8F">
        <w:rPr>
          <w:rFonts w:cs="Traditional Arabic"/>
          <w:sz w:val="36"/>
          <w:szCs w:val="36"/>
          <w:rtl/>
        </w:rPr>
        <w:t xml:space="preserve"> </w:t>
      </w:r>
      <w:r w:rsidRPr="00615A8F">
        <w:rPr>
          <w:rFonts w:cs="Traditional Arabic" w:hint="eastAsia"/>
          <w:sz w:val="36"/>
          <w:szCs w:val="36"/>
          <w:rtl/>
        </w:rPr>
        <w:t>عجيب،</w:t>
      </w:r>
      <w:r w:rsidRPr="00615A8F">
        <w:rPr>
          <w:rFonts w:cs="Traditional Arabic"/>
          <w:sz w:val="36"/>
          <w:szCs w:val="36"/>
          <w:rtl/>
        </w:rPr>
        <w:t xml:space="preserve"> </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يطغى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صفة</w:t>
      </w:r>
      <w:r w:rsidRPr="00615A8F">
        <w:rPr>
          <w:rFonts w:cs="Traditional Arabic"/>
          <w:sz w:val="36"/>
          <w:szCs w:val="36"/>
          <w:rtl/>
        </w:rPr>
        <w:t xml:space="preserve"> </w:t>
      </w:r>
      <w:r w:rsidRPr="00615A8F">
        <w:rPr>
          <w:rFonts w:cs="Traditional Arabic" w:hint="eastAsia"/>
          <w:sz w:val="36"/>
          <w:szCs w:val="36"/>
          <w:rtl/>
        </w:rPr>
        <w:t>تطغى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صفة،</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ضعف،</w:t>
      </w:r>
      <w:r w:rsidRPr="00615A8F">
        <w:rPr>
          <w:rFonts w:cs="Traditional Arabic"/>
          <w:sz w:val="36"/>
          <w:szCs w:val="36"/>
          <w:rtl/>
        </w:rPr>
        <w:t xml:space="preserve"> </w:t>
      </w:r>
      <w:r w:rsidRPr="00615A8F">
        <w:rPr>
          <w:rFonts w:cs="Traditional Arabic" w:hint="eastAsia"/>
          <w:sz w:val="36"/>
          <w:szCs w:val="36"/>
          <w:rtl/>
        </w:rPr>
        <w:t>وتواضع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مهانة،</w:t>
      </w:r>
      <w:r w:rsidRPr="00615A8F">
        <w:rPr>
          <w:rFonts w:cs="Traditional Arabic"/>
          <w:sz w:val="36"/>
          <w:szCs w:val="36"/>
          <w:rtl/>
        </w:rPr>
        <w:t xml:space="preserve"> </w:t>
      </w:r>
      <w:r w:rsidRPr="00615A8F">
        <w:rPr>
          <w:rFonts w:cs="Traditional Arabic" w:hint="eastAsia"/>
          <w:sz w:val="36"/>
          <w:szCs w:val="36"/>
          <w:rtl/>
        </w:rPr>
        <w:t>وحياء</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ذلة،</w:t>
      </w:r>
      <w:r w:rsidRPr="00615A8F">
        <w:rPr>
          <w:rFonts w:cs="Traditional Arabic"/>
          <w:sz w:val="36"/>
          <w:szCs w:val="36"/>
          <w:rtl/>
        </w:rPr>
        <w:t xml:space="preserve"> </w:t>
      </w:r>
      <w:r w:rsidRPr="00615A8F">
        <w:rPr>
          <w:rFonts w:cs="Traditional Arabic" w:hint="eastAsia"/>
          <w:sz w:val="36"/>
          <w:szCs w:val="36"/>
          <w:rtl/>
        </w:rPr>
        <w:t>وشجاعة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تَهَوُّر،</w:t>
      </w:r>
      <w:r w:rsidRPr="00615A8F">
        <w:rPr>
          <w:rFonts w:cs="Traditional Arabic"/>
          <w:sz w:val="36"/>
          <w:szCs w:val="36"/>
          <w:rtl/>
        </w:rPr>
        <w:t xml:space="preserve"> </w:t>
      </w:r>
      <w:r w:rsidRPr="00615A8F">
        <w:rPr>
          <w:rFonts w:cs="Traditional Arabic" w:hint="eastAsia"/>
          <w:sz w:val="36"/>
          <w:szCs w:val="36"/>
          <w:rtl/>
        </w:rPr>
        <w:t>وعزة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كبرياء،</w:t>
      </w:r>
      <w:r w:rsidRPr="00615A8F">
        <w:rPr>
          <w:rFonts w:cs="Traditional Arabic"/>
          <w:sz w:val="36"/>
          <w:szCs w:val="36"/>
          <w:rtl/>
        </w:rPr>
        <w:t xml:space="preserve"> </w:t>
      </w:r>
      <w:r w:rsidRPr="00615A8F">
        <w:rPr>
          <w:rFonts w:cs="Traditional Arabic" w:hint="eastAsia"/>
          <w:sz w:val="36"/>
          <w:szCs w:val="36"/>
          <w:rtl/>
        </w:rPr>
        <w:t>وجُودٌ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إسراف،</w:t>
      </w:r>
      <w:r w:rsidRPr="00615A8F">
        <w:rPr>
          <w:rFonts w:cs="Traditional Arabic"/>
          <w:sz w:val="36"/>
          <w:szCs w:val="36"/>
          <w:rtl/>
        </w:rPr>
        <w:t xml:space="preserve"> </w:t>
      </w:r>
      <w:r w:rsidRPr="00615A8F">
        <w:rPr>
          <w:rFonts w:cs="Traditional Arabic" w:hint="eastAsia"/>
          <w:sz w:val="36"/>
          <w:szCs w:val="36"/>
          <w:rtl/>
        </w:rPr>
        <w:t>وعدل</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تفريط،</w:t>
      </w:r>
      <w:r w:rsidRPr="00615A8F">
        <w:rPr>
          <w:rFonts w:cs="Traditional Arabic"/>
          <w:sz w:val="36"/>
          <w:szCs w:val="36"/>
          <w:rtl/>
        </w:rPr>
        <w:t xml:space="preserve"> </w:t>
      </w:r>
      <w:r w:rsidRPr="00615A8F">
        <w:rPr>
          <w:rFonts w:cs="Traditional Arabic" w:hint="eastAsia"/>
          <w:sz w:val="36"/>
          <w:szCs w:val="36"/>
          <w:rtl/>
        </w:rPr>
        <w:t>وحلم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غفلة،</w:t>
      </w:r>
      <w:r w:rsidRPr="00615A8F">
        <w:rPr>
          <w:rFonts w:cs="Traditional Arabic"/>
          <w:sz w:val="36"/>
          <w:szCs w:val="36"/>
          <w:rtl/>
        </w:rPr>
        <w:t xml:space="preserve"> </w:t>
      </w:r>
      <w:r w:rsidRPr="00615A8F">
        <w:rPr>
          <w:rFonts w:cs="Traditional Arabic" w:hint="eastAsia"/>
          <w:sz w:val="36"/>
          <w:szCs w:val="36"/>
          <w:rtl/>
        </w:rPr>
        <w:t>وزهد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رهبانية،</w:t>
      </w:r>
      <w:r w:rsidRPr="00615A8F">
        <w:rPr>
          <w:rFonts w:cs="Traditional Arabic"/>
          <w:sz w:val="36"/>
          <w:szCs w:val="36"/>
          <w:rtl/>
        </w:rPr>
        <w:t xml:space="preserve"> </w:t>
      </w:r>
      <w:r w:rsidRPr="00615A8F">
        <w:rPr>
          <w:rFonts w:cs="Traditional Arabic" w:hint="eastAsia"/>
          <w:sz w:val="36"/>
          <w:szCs w:val="36"/>
          <w:rtl/>
        </w:rPr>
        <w:t>ومزاح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باطل</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النواحى</w:t>
      </w:r>
      <w:r w:rsidRPr="00615A8F">
        <w:rPr>
          <w:rFonts w:cs="Traditional Arabic"/>
          <w:sz w:val="36"/>
          <w:szCs w:val="36"/>
          <w:rtl/>
        </w:rPr>
        <w:t xml:space="preserve"> </w:t>
      </w:r>
      <w:r w:rsidRPr="00615A8F">
        <w:rPr>
          <w:rFonts w:cs="Traditional Arabic" w:hint="eastAsia"/>
          <w:sz w:val="36"/>
          <w:szCs w:val="36"/>
          <w:rtl/>
        </w:rPr>
        <w:t>نظرت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وجدته</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بيته</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أزواجه</w:t>
      </w:r>
      <w:r w:rsidRPr="00615A8F">
        <w:rPr>
          <w:rFonts w:cs="Traditional Arabic"/>
          <w:sz w:val="36"/>
          <w:szCs w:val="36"/>
          <w:rtl/>
        </w:rPr>
        <w:t xml:space="preserve"> </w:t>
      </w:r>
      <w:r w:rsidRPr="00615A8F">
        <w:rPr>
          <w:rFonts w:cs="Traditional Arabic" w:hint="eastAsia"/>
          <w:sz w:val="36"/>
          <w:szCs w:val="36"/>
          <w:rtl/>
        </w:rPr>
        <w:t>وبنيه،</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مواليه</w:t>
      </w:r>
      <w:r w:rsidRPr="00615A8F">
        <w:rPr>
          <w:rFonts w:cs="Traditional Arabic"/>
          <w:sz w:val="36"/>
          <w:szCs w:val="36"/>
          <w:rtl/>
        </w:rPr>
        <w:t xml:space="preserve"> </w:t>
      </w:r>
      <w:r w:rsidRPr="00615A8F">
        <w:rPr>
          <w:rFonts w:cs="Traditional Arabic" w:hint="eastAsia"/>
          <w:sz w:val="36"/>
          <w:szCs w:val="36"/>
          <w:rtl/>
        </w:rPr>
        <w:t>وخدمه،</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أصحابه،</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hint="cs"/>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أعدائه،</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يدعو</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يسوس</w:t>
      </w:r>
      <w:r w:rsidRPr="00615A8F">
        <w:rPr>
          <w:rFonts w:cs="Traditional Arabic"/>
          <w:sz w:val="36"/>
          <w:szCs w:val="36"/>
          <w:rtl/>
        </w:rPr>
        <w:t xml:space="preserve"> </w:t>
      </w:r>
      <w:r w:rsidRPr="00615A8F">
        <w:rPr>
          <w:rFonts w:cs="Traditional Arabic" w:hint="eastAsia"/>
          <w:sz w:val="36"/>
          <w:szCs w:val="36"/>
          <w:rtl/>
        </w:rPr>
        <w:t>الدولة،</w:t>
      </w:r>
      <w:r w:rsidRPr="00615A8F">
        <w:rPr>
          <w:rFonts w:cs="Traditional Arabic"/>
          <w:sz w:val="36"/>
          <w:szCs w:val="36"/>
          <w:rtl/>
        </w:rPr>
        <w:t xml:space="preserve"> </w:t>
      </w:r>
      <w:r w:rsidRPr="00615A8F">
        <w:rPr>
          <w:rFonts w:cs="Traditional Arabic" w:hint="eastAsia"/>
          <w:sz w:val="36"/>
          <w:szCs w:val="36"/>
          <w:rtl/>
        </w:rPr>
        <w:t>ويجهز</w:t>
      </w:r>
      <w:r w:rsidRPr="00615A8F">
        <w:rPr>
          <w:rFonts w:cs="Traditional Arabic"/>
          <w:sz w:val="36"/>
          <w:szCs w:val="36"/>
          <w:rtl/>
        </w:rPr>
        <w:t xml:space="preserve"> </w:t>
      </w:r>
      <w:r w:rsidRPr="00615A8F">
        <w:rPr>
          <w:rFonts w:cs="Traditional Arabic" w:hint="eastAsia"/>
          <w:sz w:val="36"/>
          <w:szCs w:val="36"/>
          <w:rtl/>
        </w:rPr>
        <w:t>الجيش،</w:t>
      </w:r>
      <w:r w:rsidRPr="00615A8F">
        <w:rPr>
          <w:rFonts w:cs="Traditional Arabic"/>
          <w:sz w:val="36"/>
          <w:szCs w:val="36"/>
          <w:rtl/>
        </w:rPr>
        <w:t xml:space="preserve"> </w:t>
      </w:r>
      <w:r w:rsidRPr="00615A8F">
        <w:rPr>
          <w:rFonts w:cs="Traditional Arabic" w:hint="eastAsia"/>
          <w:sz w:val="36"/>
          <w:szCs w:val="36"/>
          <w:rtl/>
        </w:rPr>
        <w:t>ويرسل</w:t>
      </w:r>
      <w:r w:rsidRPr="00615A8F">
        <w:rPr>
          <w:rFonts w:cs="Traditional Arabic"/>
          <w:sz w:val="36"/>
          <w:szCs w:val="36"/>
          <w:rtl/>
        </w:rPr>
        <w:t xml:space="preserve"> </w:t>
      </w:r>
      <w:r w:rsidRPr="00615A8F">
        <w:rPr>
          <w:rFonts w:cs="Traditional Arabic" w:hint="eastAsia"/>
          <w:sz w:val="36"/>
          <w:szCs w:val="36"/>
          <w:rtl/>
        </w:rPr>
        <w:t>البعوث،</w:t>
      </w:r>
      <w:r w:rsidRPr="00615A8F">
        <w:rPr>
          <w:rFonts w:cs="Traditional Arabic"/>
          <w:sz w:val="36"/>
          <w:szCs w:val="36"/>
          <w:rtl/>
        </w:rPr>
        <w:t xml:space="preserve"> </w:t>
      </w:r>
      <w:r w:rsidRPr="00615A8F">
        <w:rPr>
          <w:rFonts w:cs="Traditional Arabic" w:hint="eastAsia"/>
          <w:sz w:val="36"/>
          <w:szCs w:val="36"/>
          <w:rtl/>
        </w:rPr>
        <w:t>ويدعو</w:t>
      </w:r>
      <w:r w:rsidRPr="00615A8F">
        <w:rPr>
          <w:rFonts w:cs="Traditional Arabic"/>
          <w:sz w:val="36"/>
          <w:szCs w:val="36"/>
          <w:rtl/>
        </w:rPr>
        <w:t xml:space="preserve"> </w:t>
      </w:r>
      <w:r w:rsidRPr="00615A8F">
        <w:rPr>
          <w:rFonts w:cs="Traditional Arabic" w:hint="eastAsia"/>
          <w:sz w:val="36"/>
          <w:szCs w:val="36"/>
          <w:rtl/>
        </w:rPr>
        <w:t>الأفراد</w:t>
      </w:r>
      <w:r w:rsidRPr="00615A8F">
        <w:rPr>
          <w:rFonts w:cs="Traditional Arabic"/>
          <w:sz w:val="36"/>
          <w:szCs w:val="36"/>
          <w:rtl/>
        </w:rPr>
        <w:t xml:space="preserve"> </w:t>
      </w:r>
      <w:r w:rsidRPr="00615A8F">
        <w:rPr>
          <w:rFonts w:cs="Traditional Arabic" w:hint="eastAsia"/>
          <w:sz w:val="36"/>
          <w:szCs w:val="36"/>
          <w:rtl/>
        </w:rPr>
        <w:t>والقبائل،</w:t>
      </w:r>
      <w:r w:rsidRPr="00615A8F">
        <w:rPr>
          <w:rFonts w:cs="Traditional Arabic"/>
          <w:sz w:val="36"/>
          <w:szCs w:val="36"/>
          <w:rtl/>
        </w:rPr>
        <w:t xml:space="preserve"> </w:t>
      </w:r>
      <w:r w:rsidRPr="00615A8F">
        <w:rPr>
          <w:rFonts w:cs="Traditional Arabic" w:hint="eastAsia"/>
          <w:sz w:val="36"/>
          <w:szCs w:val="36"/>
          <w:rtl/>
        </w:rPr>
        <w:t>ويكاتب</w:t>
      </w:r>
      <w:r w:rsidRPr="00615A8F">
        <w:rPr>
          <w:rFonts w:cs="Traditional Arabic"/>
          <w:sz w:val="36"/>
          <w:szCs w:val="36"/>
          <w:rtl/>
        </w:rPr>
        <w:t xml:space="preserve"> </w:t>
      </w:r>
      <w:r w:rsidRPr="00615A8F">
        <w:rPr>
          <w:rFonts w:cs="Traditional Arabic" w:hint="eastAsia"/>
          <w:sz w:val="36"/>
          <w:szCs w:val="36"/>
          <w:rtl/>
        </w:rPr>
        <w:t>الملوك</w:t>
      </w:r>
      <w:r w:rsidRPr="00615A8F">
        <w:rPr>
          <w:rFonts w:cs="Traditional Arabic"/>
          <w:sz w:val="36"/>
          <w:szCs w:val="36"/>
          <w:rtl/>
        </w:rPr>
        <w:t xml:space="preserve"> </w:t>
      </w:r>
      <w:r w:rsidRPr="00615A8F">
        <w:rPr>
          <w:rFonts w:cs="Traditional Arabic" w:hint="eastAsia"/>
          <w:sz w:val="36"/>
          <w:szCs w:val="36"/>
          <w:rtl/>
        </w:rPr>
        <w:t>والأمراء،</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محرابه</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يدى</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 xml:space="preserve"> </w:t>
      </w:r>
      <w:r w:rsidRPr="00615A8F">
        <w:rPr>
          <w:rFonts w:cs="Traditional Arabic" w:hint="eastAsia"/>
          <w:sz w:val="36"/>
          <w:szCs w:val="36"/>
          <w:rtl/>
        </w:rPr>
        <w:t>يدعوه</w:t>
      </w:r>
      <w:r w:rsidRPr="00615A8F">
        <w:rPr>
          <w:rFonts w:cs="Traditional Arabic"/>
          <w:sz w:val="36"/>
          <w:szCs w:val="36"/>
          <w:rtl/>
        </w:rPr>
        <w:t xml:space="preserve"> </w:t>
      </w:r>
      <w:r w:rsidRPr="00615A8F">
        <w:rPr>
          <w:rFonts w:cs="Traditional Arabic" w:hint="eastAsia"/>
          <w:sz w:val="36"/>
          <w:szCs w:val="36"/>
          <w:rtl/>
        </w:rPr>
        <w:t>خاشعاً</w:t>
      </w:r>
      <w:r w:rsidRPr="00615A8F">
        <w:rPr>
          <w:rFonts w:cs="Traditional Arabic"/>
          <w:sz w:val="36"/>
          <w:szCs w:val="36"/>
          <w:rtl/>
        </w:rPr>
        <w:t xml:space="preserve"> </w:t>
      </w:r>
      <w:r w:rsidRPr="00615A8F">
        <w:rPr>
          <w:rFonts w:cs="Traditional Arabic" w:hint="eastAsia"/>
          <w:sz w:val="36"/>
          <w:szCs w:val="36"/>
          <w:rtl/>
        </w:rPr>
        <w:t>متضرعاً</w:t>
      </w:r>
      <w:r w:rsidRPr="00615A8F">
        <w:rPr>
          <w:rFonts w:cs="Traditional Arabic"/>
          <w:sz w:val="36"/>
          <w:szCs w:val="36"/>
          <w:rtl/>
        </w:rPr>
        <w:t xml:space="preserve"> </w:t>
      </w:r>
      <w:r w:rsidRPr="00615A8F">
        <w:rPr>
          <w:rFonts w:cs="Traditional Arabic" w:hint="eastAsia"/>
          <w:sz w:val="36"/>
          <w:szCs w:val="36"/>
          <w:rtl/>
        </w:rPr>
        <w:t>فقيل</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أفلا</w:t>
      </w:r>
      <w:r w:rsidRPr="00615A8F">
        <w:rPr>
          <w:rFonts w:cs="Traditional Arabic"/>
          <w:sz w:val="36"/>
          <w:szCs w:val="36"/>
          <w:rtl/>
        </w:rPr>
        <w:t xml:space="preserve"> </w:t>
      </w:r>
      <w:r w:rsidRPr="00615A8F">
        <w:rPr>
          <w:rFonts w:cs="Traditional Arabic" w:hint="eastAsia"/>
          <w:sz w:val="36"/>
          <w:szCs w:val="36"/>
          <w:rtl/>
        </w:rPr>
        <w:t>أكون</w:t>
      </w:r>
      <w:r w:rsidRPr="00615A8F">
        <w:rPr>
          <w:rFonts w:cs="Traditional Arabic"/>
          <w:sz w:val="36"/>
          <w:szCs w:val="36"/>
          <w:rtl/>
        </w:rPr>
        <w:t xml:space="preserve"> </w:t>
      </w:r>
      <w:r w:rsidRPr="00615A8F">
        <w:rPr>
          <w:rFonts w:cs="Traditional Arabic" w:hint="eastAsia"/>
          <w:sz w:val="36"/>
          <w:szCs w:val="36"/>
          <w:rtl/>
        </w:rPr>
        <w:t>عبداً</w:t>
      </w:r>
      <w:r w:rsidRPr="00615A8F">
        <w:rPr>
          <w:rFonts w:cs="Traditional Arabic"/>
          <w:sz w:val="36"/>
          <w:szCs w:val="36"/>
          <w:rtl/>
        </w:rPr>
        <w:t xml:space="preserve"> </w:t>
      </w:r>
      <w:r w:rsidRPr="00615A8F">
        <w:rPr>
          <w:rFonts w:cs="Traditional Arabic" w:hint="eastAsia"/>
          <w:sz w:val="36"/>
          <w:szCs w:val="36"/>
          <w:rtl/>
        </w:rPr>
        <w:t>شكوراً</w:t>
      </w:r>
      <w:r w:rsidRPr="00615A8F">
        <w:rPr>
          <w:rFonts w:cs="Traditional Arabic" w:hint="cs"/>
          <w:sz w:val="36"/>
          <w:szCs w:val="36"/>
          <w:rtl/>
        </w:rPr>
        <w:t xml:space="preserve"> </w:t>
      </w:r>
      <w:r w:rsidRPr="00615A8F">
        <w:rPr>
          <w:rFonts w:cs="Traditional Arabic" w:hint="eastAsia"/>
          <w:sz w:val="36"/>
          <w:szCs w:val="36"/>
          <w:rtl/>
        </w:rPr>
        <w:t>؟</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(2)</w:t>
      </w:r>
      <w:r w:rsidR="008630E9">
        <w:rPr>
          <w:rFonts w:cs="Traditional Arabic" w:hint="cs"/>
          <w:sz w:val="28"/>
          <w:szCs w:val="28"/>
          <w:rtl/>
        </w:rPr>
        <w:t xml:space="preserve"> </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 xml:space="preserve">لقد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رحمته،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تواضعه،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جوده،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حلمه،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شجاعته،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عدله،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حيائه،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صدقه،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وفائه،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زهده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عظيماً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شىء</w:t>
      </w:r>
      <w:r w:rsidR="00D745E4">
        <w:rPr>
          <w:rFonts w:cs="Traditional Arabic" w:hint="cs"/>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وشهد</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العظمة</w:t>
      </w:r>
      <w:r w:rsidRPr="00615A8F">
        <w:rPr>
          <w:rFonts w:cs="Traditional Arabic"/>
          <w:sz w:val="36"/>
          <w:szCs w:val="36"/>
          <w:rtl/>
        </w:rPr>
        <w:t xml:space="preserve"> </w:t>
      </w:r>
      <w:r w:rsidRPr="00615A8F">
        <w:rPr>
          <w:rFonts w:cs="Traditional Arabic" w:hint="eastAsia"/>
          <w:sz w:val="36"/>
          <w:szCs w:val="36"/>
          <w:rtl/>
        </w:rPr>
        <w:t>الصاحب</w:t>
      </w:r>
      <w:r w:rsidRPr="00615A8F">
        <w:rPr>
          <w:rFonts w:cs="Traditional Arabic"/>
          <w:sz w:val="36"/>
          <w:szCs w:val="36"/>
          <w:rtl/>
        </w:rPr>
        <w:t xml:space="preserve"> </w:t>
      </w:r>
      <w:r w:rsidRPr="00615A8F">
        <w:rPr>
          <w:rFonts w:cs="Traditional Arabic" w:hint="eastAsia"/>
          <w:sz w:val="36"/>
          <w:szCs w:val="36"/>
          <w:rtl/>
        </w:rPr>
        <w:t>والعدو،</w:t>
      </w:r>
      <w:r w:rsidRPr="00615A8F">
        <w:rPr>
          <w:rFonts w:cs="Traditional Arabic"/>
          <w:sz w:val="36"/>
          <w:szCs w:val="36"/>
          <w:rtl/>
        </w:rPr>
        <w:t xml:space="preserve"> </w:t>
      </w:r>
      <w:r w:rsidRPr="00615A8F">
        <w:rPr>
          <w:rFonts w:cs="Traditional Arabic" w:hint="eastAsia"/>
          <w:sz w:val="36"/>
          <w:szCs w:val="36"/>
          <w:rtl/>
        </w:rPr>
        <w:t>والقريب</w:t>
      </w:r>
      <w:r w:rsidRPr="00615A8F">
        <w:rPr>
          <w:rFonts w:cs="Traditional Arabic"/>
          <w:sz w:val="36"/>
          <w:szCs w:val="36"/>
          <w:rtl/>
        </w:rPr>
        <w:t xml:space="preserve"> </w:t>
      </w:r>
      <w:r w:rsidRPr="00615A8F">
        <w:rPr>
          <w:rFonts w:cs="Traditional Arabic" w:hint="eastAsia"/>
          <w:sz w:val="36"/>
          <w:szCs w:val="36"/>
          <w:rtl/>
        </w:rPr>
        <w:t>والبعيد،</w:t>
      </w:r>
      <w:r w:rsidRPr="00615A8F">
        <w:rPr>
          <w:rFonts w:cs="Traditional Arabic"/>
          <w:sz w:val="36"/>
          <w:szCs w:val="36"/>
          <w:rtl/>
        </w:rPr>
        <w:t xml:space="preserve"> </w:t>
      </w:r>
      <w:r w:rsidRPr="00615A8F">
        <w:rPr>
          <w:rFonts w:cs="Traditional Arabic" w:hint="eastAsia"/>
          <w:sz w:val="36"/>
          <w:szCs w:val="36"/>
          <w:rtl/>
        </w:rPr>
        <w:t>والقاصى</w:t>
      </w:r>
      <w:r w:rsidRPr="00615A8F">
        <w:rPr>
          <w:rFonts w:cs="Traditional Arabic"/>
          <w:sz w:val="36"/>
          <w:szCs w:val="36"/>
          <w:rtl/>
        </w:rPr>
        <w:t xml:space="preserve"> </w:t>
      </w:r>
      <w:r w:rsidRPr="00615A8F">
        <w:rPr>
          <w:rFonts w:cs="Traditional Arabic" w:hint="eastAsia"/>
          <w:sz w:val="36"/>
          <w:szCs w:val="36"/>
          <w:rtl/>
        </w:rPr>
        <w:t>والدانى،</w:t>
      </w:r>
      <w:r w:rsidRPr="00615A8F">
        <w:rPr>
          <w:rFonts w:cs="Traditional Arabic"/>
          <w:sz w:val="36"/>
          <w:szCs w:val="36"/>
          <w:rtl/>
        </w:rPr>
        <w:t xml:space="preserve"> </w:t>
      </w:r>
      <w:r w:rsidRPr="00615A8F">
        <w:rPr>
          <w:rFonts w:cs="Traditional Arabic" w:hint="eastAsia"/>
          <w:sz w:val="36"/>
          <w:szCs w:val="36"/>
          <w:rtl/>
        </w:rPr>
        <w:t>واشتهر</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وتناقلوه</w:t>
      </w:r>
      <w:r w:rsidRPr="00615A8F">
        <w:rPr>
          <w:rFonts w:cs="Traditional Arabic"/>
          <w:sz w:val="36"/>
          <w:szCs w:val="36"/>
          <w:rtl/>
        </w:rPr>
        <w:t xml:space="preserve"> </w:t>
      </w:r>
      <w:r w:rsidRPr="00615A8F">
        <w:rPr>
          <w:rFonts w:cs="Traditional Arabic" w:hint="eastAsia"/>
          <w:sz w:val="36"/>
          <w:szCs w:val="36"/>
          <w:rtl/>
        </w:rPr>
        <w:t>جيلاً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جيل</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دلائل</w:t>
      </w:r>
      <w:r w:rsidRPr="00615A8F">
        <w:rPr>
          <w:rFonts w:cs="Traditional Arabic"/>
          <w:sz w:val="36"/>
          <w:szCs w:val="36"/>
          <w:rtl/>
        </w:rPr>
        <w:t xml:space="preserve"> </w:t>
      </w:r>
      <w:r w:rsidRPr="00615A8F">
        <w:rPr>
          <w:rFonts w:cs="Traditional Arabic" w:hint="eastAsia"/>
          <w:sz w:val="36"/>
          <w:szCs w:val="36"/>
          <w:rtl/>
        </w:rPr>
        <w:t>نبوة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لمن</w:t>
      </w:r>
      <w:r w:rsidRPr="00615A8F">
        <w:rPr>
          <w:rFonts w:cs="Traditional Arabic"/>
          <w:sz w:val="36"/>
          <w:szCs w:val="36"/>
          <w:rtl/>
        </w:rPr>
        <w:t xml:space="preserve"> </w:t>
      </w:r>
      <w:r w:rsidRPr="00615A8F">
        <w:rPr>
          <w:rFonts w:cs="Traditional Arabic" w:hint="eastAsia"/>
          <w:sz w:val="36"/>
          <w:szCs w:val="36"/>
          <w:rtl/>
        </w:rPr>
        <w:t>أنصف</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حزم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سيرة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تقتضى</w:t>
      </w:r>
      <w:r w:rsidRPr="00615A8F">
        <w:rPr>
          <w:rFonts w:cs="Traditional Arabic"/>
          <w:sz w:val="36"/>
          <w:szCs w:val="36"/>
          <w:rtl/>
        </w:rPr>
        <w:t xml:space="preserve"> </w:t>
      </w:r>
      <w:r w:rsidRPr="00615A8F">
        <w:rPr>
          <w:rFonts w:cs="Traditional Arabic" w:hint="eastAsia"/>
          <w:sz w:val="36"/>
          <w:szCs w:val="36"/>
          <w:rtl/>
        </w:rPr>
        <w:t>تصديقه</w:t>
      </w:r>
      <w:r w:rsidRPr="00615A8F">
        <w:rPr>
          <w:rFonts w:cs="Traditional Arabic"/>
          <w:sz w:val="36"/>
          <w:szCs w:val="36"/>
          <w:rtl/>
        </w:rPr>
        <w:t xml:space="preserve"> </w:t>
      </w:r>
      <w:r w:rsidRPr="00615A8F">
        <w:rPr>
          <w:rFonts w:cs="Traditional Arabic" w:hint="eastAsia"/>
          <w:sz w:val="36"/>
          <w:szCs w:val="36"/>
          <w:rtl/>
        </w:rPr>
        <w:t>ضرورة،</w:t>
      </w:r>
      <w:r w:rsidRPr="00615A8F">
        <w:rPr>
          <w:rFonts w:cs="Traditional Arabic"/>
          <w:sz w:val="36"/>
          <w:szCs w:val="36"/>
          <w:rtl/>
        </w:rPr>
        <w:t xml:space="preserve"> </w:t>
      </w:r>
      <w:r w:rsidRPr="00615A8F">
        <w:rPr>
          <w:rFonts w:cs="Traditional Arabic" w:hint="eastAsia"/>
          <w:sz w:val="36"/>
          <w:szCs w:val="36"/>
          <w:rtl/>
        </w:rPr>
        <w:t>وتشهد</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حقاً،</w:t>
      </w:r>
      <w:r w:rsidRPr="00615A8F">
        <w:rPr>
          <w:rFonts w:cs="Traditional Arabic"/>
          <w:sz w:val="36"/>
          <w:szCs w:val="36"/>
          <w:rtl/>
        </w:rPr>
        <w:t xml:space="preserve"> </w:t>
      </w:r>
      <w:r w:rsidRPr="00615A8F">
        <w:rPr>
          <w:rFonts w:cs="Traditional Arabic" w:hint="eastAsia"/>
          <w:sz w:val="36"/>
          <w:szCs w:val="36"/>
          <w:rtl/>
        </w:rPr>
        <w:t>فلو</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معجزة</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سيرته</w:t>
      </w:r>
      <w:r w:rsidRPr="00615A8F">
        <w:rPr>
          <w:rFonts w:cs="Traditional Arabic"/>
          <w:sz w:val="36"/>
          <w:szCs w:val="36"/>
          <w:rtl/>
        </w:rPr>
        <w:t xml:space="preserve"> </w:t>
      </w:r>
      <w:r w:rsidRPr="00615A8F">
        <w:rPr>
          <w:rFonts w:cs="Traditional Arabic" w:hint="eastAsia"/>
          <w:sz w:val="36"/>
          <w:szCs w:val="36"/>
          <w:rtl/>
        </w:rPr>
        <w:t>لكفى</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(3)</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وه</w:t>
      </w:r>
      <w:r w:rsidRPr="00615A8F">
        <w:rPr>
          <w:rFonts w:cs="Traditional Arabic" w:hint="cs"/>
          <w:sz w:val="36"/>
          <w:szCs w:val="36"/>
          <w:rtl/>
        </w:rPr>
        <w:t>ا هم</w:t>
      </w:r>
      <w:r w:rsidRPr="00615A8F">
        <w:rPr>
          <w:rFonts w:cs="Traditional Arabic"/>
          <w:sz w:val="36"/>
          <w:szCs w:val="36"/>
          <w:rtl/>
        </w:rPr>
        <w:t xml:space="preserve"> </w:t>
      </w:r>
      <w:r w:rsidRPr="00615A8F">
        <w:rPr>
          <w:rFonts w:cs="Traditional Arabic" w:hint="eastAsia"/>
          <w:sz w:val="36"/>
          <w:szCs w:val="36"/>
          <w:rtl/>
        </w:rPr>
        <w:t>أقرب</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يشهدون</w:t>
      </w:r>
      <w:r w:rsidRPr="00615A8F">
        <w:rPr>
          <w:rFonts w:cs="Traditional Arabic"/>
          <w:sz w:val="36"/>
          <w:szCs w:val="36"/>
          <w:rtl/>
        </w:rPr>
        <w:t xml:space="preserve"> </w:t>
      </w:r>
      <w:r w:rsidRPr="00615A8F">
        <w:rPr>
          <w:rFonts w:cs="Traditional Arabic" w:hint="eastAsia"/>
          <w:sz w:val="36"/>
          <w:szCs w:val="36"/>
          <w:rtl/>
        </w:rPr>
        <w:t>بعظيم</w:t>
      </w:r>
      <w:r w:rsidRPr="00615A8F">
        <w:rPr>
          <w:rFonts w:cs="Traditional Arabic"/>
          <w:sz w:val="36"/>
          <w:szCs w:val="36"/>
          <w:rtl/>
        </w:rPr>
        <w:t xml:space="preserve"> </w:t>
      </w:r>
      <w:r w:rsidRPr="00615A8F">
        <w:rPr>
          <w:rFonts w:cs="Traditional Arabic" w:hint="eastAsia"/>
          <w:sz w:val="36"/>
          <w:szCs w:val="36"/>
          <w:rtl/>
        </w:rPr>
        <w:t>أخلاقه،</w:t>
      </w:r>
      <w:r w:rsidRPr="00615A8F">
        <w:rPr>
          <w:rFonts w:cs="Traditional Arabic"/>
          <w:sz w:val="36"/>
          <w:szCs w:val="36"/>
          <w:rtl/>
        </w:rPr>
        <w:t xml:space="preserve"> </w:t>
      </w:r>
      <w:r w:rsidRPr="00615A8F">
        <w:rPr>
          <w:rFonts w:cs="Traditional Arabic" w:hint="eastAsia"/>
          <w:sz w:val="36"/>
          <w:szCs w:val="36"/>
          <w:rtl/>
        </w:rPr>
        <w:t>ولعلنا</w:t>
      </w:r>
      <w:r w:rsidRPr="00615A8F">
        <w:rPr>
          <w:rFonts w:cs="Traditional Arabic"/>
          <w:sz w:val="36"/>
          <w:szCs w:val="36"/>
          <w:rtl/>
        </w:rPr>
        <w:t xml:space="preserve"> </w:t>
      </w:r>
      <w:r w:rsidRPr="00615A8F">
        <w:rPr>
          <w:rFonts w:cs="Traditional Arabic" w:hint="eastAsia"/>
          <w:sz w:val="36"/>
          <w:szCs w:val="36"/>
          <w:rtl/>
        </w:rPr>
        <w:t>اطلعنا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قالته</w:t>
      </w:r>
      <w:r w:rsidRPr="00615A8F">
        <w:rPr>
          <w:rFonts w:cs="Traditional Arabic"/>
          <w:sz w:val="36"/>
          <w:szCs w:val="36"/>
          <w:rtl/>
        </w:rPr>
        <w:t xml:space="preserve"> </w:t>
      </w:r>
      <w:r w:rsidRPr="00615A8F">
        <w:rPr>
          <w:rFonts w:cs="Traditional Arabic" w:hint="eastAsia"/>
          <w:sz w:val="36"/>
          <w:szCs w:val="36"/>
          <w:rtl/>
        </w:rPr>
        <w:t>خديجة</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لأول</w:t>
      </w:r>
      <w:r w:rsidRPr="00615A8F">
        <w:rPr>
          <w:rFonts w:cs="Traditional Arabic"/>
          <w:sz w:val="36"/>
          <w:szCs w:val="36"/>
          <w:rtl/>
        </w:rPr>
        <w:t xml:space="preserve"> </w:t>
      </w:r>
      <w:r w:rsidRPr="00615A8F">
        <w:rPr>
          <w:rFonts w:cs="Traditional Arabic" w:hint="eastAsia"/>
          <w:sz w:val="36"/>
          <w:szCs w:val="36"/>
          <w:rtl/>
        </w:rPr>
        <w:t>مرة</w:t>
      </w:r>
      <w:r w:rsidRPr="00615A8F">
        <w:rPr>
          <w:rFonts w:cs="Traditional Arabic"/>
          <w:sz w:val="36"/>
          <w:szCs w:val="36"/>
          <w:rtl/>
        </w:rPr>
        <w:t xml:space="preserve"> </w:t>
      </w:r>
      <w:r w:rsidRPr="00615A8F">
        <w:rPr>
          <w:rFonts w:cs="Traditional Arabic" w:hint="eastAsia"/>
          <w:sz w:val="36"/>
          <w:szCs w:val="36"/>
          <w:rtl/>
        </w:rPr>
        <w:t>وعاد</w:t>
      </w:r>
      <w:r w:rsidRPr="00615A8F">
        <w:rPr>
          <w:rFonts w:cs="Traditional Arabic"/>
          <w:sz w:val="36"/>
          <w:szCs w:val="36"/>
          <w:rtl/>
        </w:rPr>
        <w:t xml:space="preserve"> </w:t>
      </w:r>
      <w:r w:rsidRPr="00615A8F">
        <w:rPr>
          <w:rFonts w:cs="Traditional Arabic" w:hint="eastAsia"/>
          <w:sz w:val="36"/>
          <w:szCs w:val="36"/>
          <w:rtl/>
        </w:rPr>
        <w:t>خائفاً</w:t>
      </w:r>
      <w:r w:rsidRPr="00615A8F">
        <w:rPr>
          <w:rFonts w:cs="Traditional Arabic"/>
          <w:sz w:val="36"/>
          <w:szCs w:val="36"/>
          <w:rtl/>
        </w:rPr>
        <w:t xml:space="preserve"> </w:t>
      </w:r>
      <w:r w:rsidRPr="00615A8F">
        <w:rPr>
          <w:rFonts w:cs="Traditional Arabic" w:hint="eastAsia"/>
          <w:sz w:val="36"/>
          <w:szCs w:val="36"/>
          <w:rtl/>
        </w:rPr>
        <w:t>فزعاً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هول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رأى،</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cs"/>
          <w:sz w:val="36"/>
          <w:szCs w:val="36"/>
          <w:rtl/>
        </w:rPr>
        <w:t xml:space="preserve">ردت على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خشيت</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نفسى</w:t>
      </w:r>
      <w:r w:rsidRPr="00615A8F">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قائلة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كلا</w:t>
      </w:r>
      <w:r w:rsidRPr="00615A8F">
        <w:rPr>
          <w:rFonts w:cs="Traditional Arabic"/>
          <w:sz w:val="36"/>
          <w:szCs w:val="36"/>
          <w:rtl/>
        </w:rPr>
        <w:t xml:space="preserve"> </w:t>
      </w:r>
      <w:r w:rsidRPr="00615A8F">
        <w:rPr>
          <w:rFonts w:cs="Traditional Arabic" w:hint="eastAsia"/>
          <w:sz w:val="36"/>
          <w:szCs w:val="36"/>
          <w:rtl/>
        </w:rPr>
        <w:t>والله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يخزيك</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أبداً؛</w:t>
      </w:r>
      <w:r w:rsidRPr="00615A8F">
        <w:rPr>
          <w:rFonts w:cs="Traditional Arabic"/>
          <w:sz w:val="36"/>
          <w:szCs w:val="36"/>
          <w:rtl/>
        </w:rPr>
        <w:t xml:space="preserve"> </w:t>
      </w:r>
      <w:r w:rsidRPr="00615A8F">
        <w:rPr>
          <w:rFonts w:cs="Traditional Arabic" w:hint="eastAsia"/>
          <w:sz w:val="36"/>
          <w:szCs w:val="36"/>
          <w:rtl/>
        </w:rPr>
        <w:t>إنك</w:t>
      </w:r>
      <w:r w:rsidRPr="00615A8F">
        <w:rPr>
          <w:rFonts w:cs="Traditional Arabic"/>
          <w:sz w:val="36"/>
          <w:szCs w:val="36"/>
          <w:rtl/>
        </w:rPr>
        <w:t xml:space="preserve"> </w:t>
      </w:r>
      <w:r w:rsidRPr="00615A8F">
        <w:rPr>
          <w:rFonts w:cs="Traditional Arabic" w:hint="eastAsia"/>
          <w:sz w:val="36"/>
          <w:szCs w:val="36"/>
          <w:rtl/>
        </w:rPr>
        <w:t>لتصل</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وتحمل</w:t>
      </w:r>
      <w:r w:rsidRPr="00615A8F">
        <w:rPr>
          <w:rFonts w:cs="Traditional Arabic"/>
          <w:sz w:val="36"/>
          <w:szCs w:val="36"/>
          <w:rtl/>
        </w:rPr>
        <w:t xml:space="preserve"> </w:t>
      </w:r>
      <w:r w:rsidRPr="00615A8F">
        <w:rPr>
          <w:rFonts w:cs="Traditional Arabic" w:hint="eastAsia"/>
          <w:sz w:val="36"/>
          <w:szCs w:val="36"/>
          <w:rtl/>
        </w:rPr>
        <w:t>الكل،</w:t>
      </w:r>
      <w:r w:rsidRPr="00615A8F">
        <w:rPr>
          <w:rFonts w:cs="Traditional Arabic"/>
          <w:sz w:val="36"/>
          <w:szCs w:val="36"/>
          <w:rtl/>
        </w:rPr>
        <w:t xml:space="preserve"> </w:t>
      </w:r>
      <w:r w:rsidRPr="00615A8F">
        <w:rPr>
          <w:rFonts w:cs="Traditional Arabic" w:hint="eastAsia"/>
          <w:sz w:val="36"/>
          <w:szCs w:val="36"/>
          <w:rtl/>
        </w:rPr>
        <w:t>وتكسب</w:t>
      </w:r>
      <w:r w:rsidRPr="00615A8F">
        <w:rPr>
          <w:rFonts w:cs="Traditional Arabic"/>
          <w:sz w:val="36"/>
          <w:szCs w:val="36"/>
          <w:rtl/>
        </w:rPr>
        <w:t xml:space="preserve"> </w:t>
      </w:r>
      <w:r w:rsidRPr="00615A8F">
        <w:rPr>
          <w:rFonts w:cs="Traditional Arabic" w:hint="eastAsia"/>
          <w:sz w:val="36"/>
          <w:szCs w:val="36"/>
          <w:rtl/>
        </w:rPr>
        <w:t>المعدوم</w:t>
      </w:r>
      <w:r w:rsidRPr="00615A8F">
        <w:rPr>
          <w:rFonts w:cs="Traditional Arabic"/>
          <w:sz w:val="36"/>
          <w:szCs w:val="36"/>
          <w:rtl/>
        </w:rPr>
        <w:t xml:space="preserve"> </w:t>
      </w:r>
      <w:r w:rsidRPr="00615A8F">
        <w:rPr>
          <w:rFonts w:cs="Traditional Arabic" w:hint="eastAsia"/>
          <w:sz w:val="36"/>
          <w:szCs w:val="36"/>
          <w:rtl/>
        </w:rPr>
        <w:t>وتقرى</w:t>
      </w:r>
      <w:r w:rsidRPr="00615A8F">
        <w:rPr>
          <w:rFonts w:cs="Traditional Arabic"/>
          <w:sz w:val="36"/>
          <w:szCs w:val="36"/>
          <w:rtl/>
        </w:rPr>
        <w:t xml:space="preserve"> </w:t>
      </w:r>
      <w:r w:rsidRPr="00615A8F">
        <w:rPr>
          <w:rFonts w:cs="Traditional Arabic" w:hint="eastAsia"/>
          <w:sz w:val="36"/>
          <w:szCs w:val="36"/>
          <w:rtl/>
        </w:rPr>
        <w:t>الضيف،</w:t>
      </w:r>
      <w:r w:rsidRPr="00615A8F">
        <w:rPr>
          <w:rFonts w:cs="Traditional Arabic"/>
          <w:sz w:val="36"/>
          <w:szCs w:val="36"/>
          <w:rtl/>
        </w:rPr>
        <w:t xml:space="preserve"> </w:t>
      </w:r>
      <w:r w:rsidRPr="00615A8F">
        <w:rPr>
          <w:rFonts w:cs="Traditional Arabic" w:hint="eastAsia"/>
          <w:sz w:val="36"/>
          <w:szCs w:val="36"/>
          <w:rtl/>
        </w:rPr>
        <w:t>وتعين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نوائب</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(3)</w:t>
      </w:r>
      <w:r w:rsidRPr="00615A8F">
        <w:rPr>
          <w:rFonts w:cs="Traditional Arabic"/>
          <w:sz w:val="24"/>
          <w:szCs w:val="24"/>
          <w:vertAlign w:val="superscript"/>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عائشة</w:t>
      </w:r>
      <w:r w:rsidRPr="00615A8F">
        <w:rPr>
          <w:rFonts w:cs="Traditional Arabic"/>
          <w:sz w:val="36"/>
          <w:szCs w:val="36"/>
          <w:rtl/>
        </w:rPr>
        <w:t xml:space="preserve"> </w:t>
      </w:r>
      <w:r w:rsidRPr="00615A8F">
        <w:rPr>
          <w:rFonts w:cs="Traditional Arabic" w:hint="eastAsia"/>
          <w:sz w:val="36"/>
          <w:szCs w:val="36"/>
          <w:rtl/>
        </w:rPr>
        <w:t>زوج</w:t>
      </w:r>
      <w:r w:rsidRPr="00615A8F">
        <w:rPr>
          <w:rFonts w:cs="Traditional Arabic" w:hint="cs"/>
          <w:sz w:val="36"/>
          <w:szCs w:val="36"/>
          <w:rtl/>
        </w:rPr>
        <w:t>ت</w:t>
      </w:r>
      <w:r w:rsidRPr="00615A8F">
        <w:rPr>
          <w:rFonts w:cs="Traditional Arabic" w:hint="eastAsia"/>
          <w:sz w:val="36"/>
          <w:szCs w:val="36"/>
          <w:rtl/>
        </w:rPr>
        <w:t>ه</w:t>
      </w:r>
      <w:r w:rsidRPr="00615A8F">
        <w:rPr>
          <w:rFonts w:cs="Traditional Arabic"/>
          <w:sz w:val="36"/>
          <w:szCs w:val="36"/>
          <w:rtl/>
        </w:rPr>
        <w:t xml:space="preserve"> </w:t>
      </w:r>
      <w:r w:rsidRPr="00615A8F">
        <w:rPr>
          <w:rFonts w:cs="Traditional Arabic" w:hint="eastAsia"/>
          <w:sz w:val="36"/>
          <w:szCs w:val="36"/>
          <w:rtl/>
        </w:rPr>
        <w:t>تقول</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سُئلت</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يصنع</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بيته؟</w:t>
      </w:r>
      <w:r w:rsidRPr="00615A8F">
        <w:rPr>
          <w:rFonts w:cs="Traditional Arabic"/>
          <w:sz w:val="36"/>
          <w:szCs w:val="36"/>
          <w:rtl/>
        </w:rPr>
        <w:t xml:space="preserve"> </w:t>
      </w:r>
      <w:r w:rsidRPr="00615A8F">
        <w:rPr>
          <w:rFonts w:cs="Traditional Arabic" w:hint="eastAsia"/>
          <w:sz w:val="36"/>
          <w:szCs w:val="36"/>
          <w:rtl/>
        </w:rPr>
        <w:t>قالت</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مهنة</w:t>
      </w:r>
      <w:r w:rsidRPr="00615A8F">
        <w:rPr>
          <w:rFonts w:cs="Traditional Arabic"/>
          <w:sz w:val="36"/>
          <w:szCs w:val="36"/>
          <w:rtl/>
        </w:rPr>
        <w:t xml:space="preserve"> </w:t>
      </w:r>
      <w:r w:rsidRPr="00615A8F">
        <w:rPr>
          <w:rFonts w:cs="Traditional Arabic" w:hint="eastAsia"/>
          <w:sz w:val="36"/>
          <w:szCs w:val="36"/>
          <w:rtl/>
        </w:rPr>
        <w:t>أهله،</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حضرت</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خرج</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(4)</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وحينما</w:t>
      </w:r>
      <w:r w:rsidRPr="00615A8F">
        <w:rPr>
          <w:rFonts w:cs="Traditional Arabic"/>
          <w:sz w:val="36"/>
          <w:szCs w:val="36"/>
          <w:rtl/>
        </w:rPr>
        <w:t xml:space="preserve"> </w:t>
      </w:r>
      <w:r w:rsidRPr="00615A8F">
        <w:rPr>
          <w:rFonts w:cs="Traditional Arabic" w:hint="eastAsia"/>
          <w:sz w:val="36"/>
          <w:szCs w:val="36"/>
          <w:rtl/>
        </w:rPr>
        <w:t>سُئلت</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خُلق</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قالت</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فاحشاً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متفحشاً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صخاباً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الأسواق،</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يجزى</w:t>
      </w:r>
      <w:r w:rsidRPr="00615A8F">
        <w:rPr>
          <w:rFonts w:cs="Traditional Arabic"/>
          <w:sz w:val="36"/>
          <w:szCs w:val="36"/>
          <w:rtl/>
        </w:rPr>
        <w:t xml:space="preserve"> </w:t>
      </w:r>
      <w:r w:rsidRPr="00615A8F">
        <w:rPr>
          <w:rFonts w:cs="Traditional Arabic" w:hint="eastAsia"/>
          <w:sz w:val="36"/>
          <w:szCs w:val="36"/>
          <w:rtl/>
        </w:rPr>
        <w:t>بالسيئة</w:t>
      </w:r>
      <w:r w:rsidRPr="00615A8F">
        <w:rPr>
          <w:rFonts w:cs="Traditional Arabic"/>
          <w:sz w:val="36"/>
          <w:szCs w:val="36"/>
          <w:rtl/>
        </w:rPr>
        <w:t xml:space="preserve"> </w:t>
      </w:r>
      <w:r w:rsidRPr="00615A8F">
        <w:rPr>
          <w:rFonts w:cs="Traditional Arabic" w:hint="eastAsia"/>
          <w:sz w:val="36"/>
          <w:szCs w:val="36"/>
          <w:rtl/>
        </w:rPr>
        <w:t>الس</w:t>
      </w:r>
      <w:r w:rsidRPr="00615A8F">
        <w:rPr>
          <w:rFonts w:cs="Traditional Arabic" w:hint="cs"/>
          <w:sz w:val="36"/>
          <w:szCs w:val="36"/>
          <w:rtl/>
        </w:rPr>
        <w:t>يئ</w:t>
      </w:r>
      <w:r w:rsidRPr="00615A8F">
        <w:rPr>
          <w:rFonts w:cs="Traditional Arabic" w:hint="eastAsia"/>
          <w:sz w:val="36"/>
          <w:szCs w:val="36"/>
          <w:rtl/>
        </w:rPr>
        <w:t>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يعفو</w:t>
      </w:r>
      <w:r w:rsidRPr="00615A8F">
        <w:rPr>
          <w:rFonts w:cs="Traditional Arabic"/>
          <w:sz w:val="36"/>
          <w:szCs w:val="36"/>
          <w:rtl/>
        </w:rPr>
        <w:t xml:space="preserve"> </w:t>
      </w:r>
      <w:r w:rsidRPr="00615A8F">
        <w:rPr>
          <w:rFonts w:cs="Traditional Arabic" w:hint="eastAsia"/>
          <w:sz w:val="36"/>
          <w:szCs w:val="36"/>
          <w:rtl/>
        </w:rPr>
        <w:t>ويصفح</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(5)</w:t>
      </w:r>
      <w:r w:rsidRPr="00615A8F">
        <w:rPr>
          <w:rFonts w:cs="Traditional Arabic"/>
          <w:sz w:val="28"/>
          <w:szCs w:val="28"/>
          <w:rtl/>
        </w:rPr>
        <w:t xml:space="preserve"> </w:t>
      </w:r>
    </w:p>
    <w:p w:rsidR="008B3DA2" w:rsidRPr="00615A8F" w:rsidRDefault="008B3DA2" w:rsidP="008630E9">
      <w:pPr>
        <w:bidi/>
        <w:spacing w:after="0" w:line="240" w:lineRule="auto"/>
        <w:ind w:firstLine="340"/>
        <w:jc w:val="both"/>
        <w:rPr>
          <w:rFonts w:cs="Traditional Arabic"/>
          <w:sz w:val="16"/>
          <w:szCs w:val="16"/>
          <w:rtl/>
        </w:rPr>
      </w:pPr>
    </w:p>
    <w:p w:rsidR="008B3DA2" w:rsidRPr="00615A8F" w:rsidRDefault="008B3DA2" w:rsidP="008630E9">
      <w:pPr>
        <w:bidi/>
        <w:spacing w:after="0" w:line="240" w:lineRule="auto"/>
        <w:ind w:firstLine="340"/>
        <w:jc w:val="both"/>
        <w:rPr>
          <w:rFonts w:cs="Traditional Arabic"/>
          <w:sz w:val="4"/>
          <w:szCs w:val="4"/>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54"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Pr="00615A8F">
        <w:rPr>
          <w:rFonts w:cs="Traditional Arabic" w:hint="eastAsia"/>
          <w:sz w:val="24"/>
          <w:szCs w:val="24"/>
          <w:rtl/>
        </w:rPr>
        <w:t xml:space="preserve"> قبس</w:t>
      </w:r>
      <w:r w:rsidRPr="00615A8F">
        <w:rPr>
          <w:rFonts w:cs="Traditional Arabic"/>
          <w:sz w:val="24"/>
          <w:szCs w:val="24"/>
          <w:rtl/>
        </w:rPr>
        <w:t xml:space="preserve"> </w:t>
      </w:r>
      <w:r w:rsidRPr="00615A8F">
        <w:rPr>
          <w:rFonts w:cs="Traditional Arabic" w:hint="eastAsia"/>
          <w:sz w:val="24"/>
          <w:szCs w:val="24"/>
          <w:rtl/>
        </w:rPr>
        <w:t>من</w:t>
      </w:r>
      <w:r w:rsidRPr="00615A8F">
        <w:rPr>
          <w:rFonts w:cs="Traditional Arabic" w:hint="cs"/>
          <w:sz w:val="24"/>
          <w:szCs w:val="24"/>
          <w:rtl/>
        </w:rPr>
        <w:t xml:space="preserve"> الأخلاق النبوية</w:t>
      </w:r>
      <w:r w:rsidR="00D745E4">
        <w:rPr>
          <w:rFonts w:cs="Traditional Arabic" w:hint="cs"/>
          <w:sz w:val="24"/>
          <w:szCs w:val="24"/>
          <w:rtl/>
        </w:rPr>
        <w:t>.</w:t>
      </w:r>
      <w:r w:rsidRPr="00615A8F">
        <w:rPr>
          <w:rFonts w:cs="Traditional Arabic" w:hint="cs"/>
          <w:sz w:val="24"/>
          <w:szCs w:val="24"/>
          <w:rtl/>
        </w:rPr>
        <w:t>ص16-نقلاً عن (الرسالة المحمدية)</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 2-البخارى</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3-</w:t>
      </w:r>
      <w:r w:rsidRPr="00615A8F">
        <w:rPr>
          <w:rFonts w:cs="Traditional Arabic" w:hint="eastAsia"/>
          <w:sz w:val="24"/>
          <w:szCs w:val="24"/>
          <w:rtl/>
        </w:rPr>
        <w:t xml:space="preserve"> قبس</w:t>
      </w:r>
      <w:r w:rsidRPr="00615A8F">
        <w:rPr>
          <w:rFonts w:cs="Traditional Arabic"/>
          <w:sz w:val="24"/>
          <w:szCs w:val="24"/>
          <w:rtl/>
        </w:rPr>
        <w:t xml:space="preserve"> </w:t>
      </w:r>
      <w:r w:rsidRPr="00615A8F">
        <w:rPr>
          <w:rFonts w:cs="Traditional Arabic" w:hint="eastAsia"/>
          <w:sz w:val="24"/>
          <w:szCs w:val="24"/>
          <w:rtl/>
        </w:rPr>
        <w:t>من</w:t>
      </w:r>
      <w:r w:rsidRPr="00615A8F">
        <w:rPr>
          <w:rFonts w:cs="Traditional Arabic" w:hint="cs"/>
          <w:sz w:val="24"/>
          <w:szCs w:val="24"/>
          <w:rtl/>
        </w:rPr>
        <w:t xml:space="preserve"> الأخلاق النبوية</w:t>
      </w:r>
      <w:r w:rsidR="00D745E4">
        <w:rPr>
          <w:rFonts w:cs="Traditional Arabic" w:hint="cs"/>
          <w:sz w:val="24"/>
          <w:szCs w:val="24"/>
          <w:rtl/>
        </w:rPr>
        <w:t>.</w:t>
      </w:r>
      <w:r w:rsidRPr="00615A8F">
        <w:rPr>
          <w:rFonts w:cs="Traditional Arabic" w:hint="cs"/>
          <w:sz w:val="24"/>
          <w:szCs w:val="24"/>
          <w:rtl/>
        </w:rPr>
        <w:t>ص17-نقلاً عن (الفصل فى الملل والأهواء والنحل)</w:t>
      </w:r>
      <w:r w:rsidRPr="00615A8F">
        <w:rPr>
          <w:rFonts w:cs="Traditional Arabic" w:hint="cs"/>
          <w:sz w:val="24"/>
          <w:szCs w:val="24"/>
          <w:rtl/>
        </w:rPr>
        <w:tab/>
      </w:r>
      <w:r w:rsidRPr="00615A8F">
        <w:rPr>
          <w:rFonts w:cs="Traditional Arabic" w:hint="cs"/>
          <w:sz w:val="24"/>
          <w:szCs w:val="24"/>
          <w:rtl/>
        </w:rPr>
        <w:tab/>
        <w:t xml:space="preserve">4- </w:t>
      </w:r>
      <w:r w:rsidRPr="00615A8F">
        <w:rPr>
          <w:rFonts w:cs="Traditional Arabic" w:hint="eastAsia"/>
          <w:sz w:val="24"/>
          <w:szCs w:val="24"/>
          <w:rtl/>
        </w:rPr>
        <w:t>الأدب</w:t>
      </w:r>
      <w:r w:rsidRPr="00615A8F">
        <w:rPr>
          <w:rFonts w:cs="Traditional Arabic"/>
          <w:sz w:val="24"/>
          <w:szCs w:val="24"/>
          <w:rtl/>
        </w:rPr>
        <w:t xml:space="preserve"> </w:t>
      </w:r>
      <w:r w:rsidRPr="00615A8F">
        <w:rPr>
          <w:rFonts w:cs="Traditional Arabic" w:hint="eastAsia"/>
          <w:sz w:val="24"/>
          <w:szCs w:val="24"/>
          <w:rtl/>
        </w:rPr>
        <w:t>المفرد</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5- </w:t>
      </w:r>
      <w:r w:rsidRPr="00615A8F">
        <w:rPr>
          <w:rFonts w:cs="Traditional Arabic" w:hint="eastAsia"/>
          <w:sz w:val="24"/>
          <w:szCs w:val="24"/>
          <w:rtl/>
        </w:rPr>
        <w:t>الترمذى</w:t>
      </w:r>
      <w:r w:rsidR="00D745E4">
        <w:rPr>
          <w:rFonts w:cs="Traditional Arabic" w:hint="cs"/>
          <w:sz w:val="24"/>
          <w:szCs w:val="24"/>
          <w:rtl/>
        </w:rPr>
        <w:t>.</w:t>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255"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عمه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طالب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يصفه</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أجود</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كفاً،</w:t>
      </w:r>
      <w:r w:rsidRPr="00615A8F">
        <w:rPr>
          <w:rFonts w:cs="Traditional Arabic"/>
          <w:sz w:val="36"/>
          <w:szCs w:val="36"/>
          <w:rtl/>
        </w:rPr>
        <w:t xml:space="preserve"> </w:t>
      </w:r>
      <w:r w:rsidRPr="00615A8F">
        <w:rPr>
          <w:rFonts w:cs="Traditional Arabic" w:hint="eastAsia"/>
          <w:sz w:val="36"/>
          <w:szCs w:val="36"/>
          <w:rtl/>
        </w:rPr>
        <w:t>وأشرحهم</w:t>
      </w:r>
      <w:r w:rsidRPr="00615A8F">
        <w:rPr>
          <w:rFonts w:cs="Traditional Arabic"/>
          <w:sz w:val="36"/>
          <w:szCs w:val="36"/>
          <w:rtl/>
        </w:rPr>
        <w:t xml:space="preserve"> </w:t>
      </w:r>
      <w:r w:rsidRPr="00615A8F">
        <w:rPr>
          <w:rFonts w:cs="Traditional Arabic" w:hint="eastAsia"/>
          <w:sz w:val="36"/>
          <w:szCs w:val="36"/>
          <w:rtl/>
        </w:rPr>
        <w:t>صدراً</w:t>
      </w:r>
      <w:r w:rsidRPr="00615A8F">
        <w:rPr>
          <w:rFonts w:cs="Traditional Arabic"/>
          <w:sz w:val="36"/>
          <w:szCs w:val="36"/>
          <w:rtl/>
        </w:rPr>
        <w:t xml:space="preserve"> </w:t>
      </w:r>
      <w:r w:rsidRPr="00615A8F">
        <w:rPr>
          <w:rFonts w:cs="Traditional Arabic" w:hint="eastAsia"/>
          <w:sz w:val="36"/>
          <w:szCs w:val="36"/>
          <w:rtl/>
        </w:rPr>
        <w:t>وأصدق</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لهجة،</w:t>
      </w:r>
      <w:r w:rsidRPr="00615A8F">
        <w:rPr>
          <w:rFonts w:cs="Traditional Arabic"/>
          <w:sz w:val="36"/>
          <w:szCs w:val="36"/>
          <w:rtl/>
        </w:rPr>
        <w:t xml:space="preserve"> </w:t>
      </w:r>
      <w:r w:rsidRPr="00615A8F">
        <w:rPr>
          <w:rFonts w:cs="Traditional Arabic" w:hint="eastAsia"/>
          <w:sz w:val="36"/>
          <w:szCs w:val="36"/>
          <w:rtl/>
        </w:rPr>
        <w:t>وألي</w:t>
      </w:r>
      <w:r w:rsidRPr="00615A8F">
        <w:rPr>
          <w:rFonts w:cs="Traditional Arabic" w:hint="cs"/>
          <w:sz w:val="36"/>
          <w:szCs w:val="36"/>
          <w:rtl/>
        </w:rPr>
        <w:t>ن</w:t>
      </w:r>
      <w:r w:rsidRPr="00615A8F">
        <w:rPr>
          <w:rFonts w:cs="Traditional Arabic" w:hint="eastAsia"/>
          <w:sz w:val="36"/>
          <w:szCs w:val="36"/>
          <w:rtl/>
        </w:rPr>
        <w:t>هم</w:t>
      </w:r>
      <w:r w:rsidRPr="00615A8F">
        <w:rPr>
          <w:rFonts w:cs="Traditional Arabic"/>
          <w:sz w:val="36"/>
          <w:szCs w:val="36"/>
          <w:rtl/>
        </w:rPr>
        <w:t xml:space="preserve"> </w:t>
      </w:r>
      <w:r w:rsidRPr="00615A8F">
        <w:rPr>
          <w:rFonts w:cs="Traditional Arabic" w:hint="eastAsia"/>
          <w:sz w:val="36"/>
          <w:szCs w:val="36"/>
          <w:rtl/>
        </w:rPr>
        <w:t>عريكة،</w:t>
      </w:r>
      <w:r w:rsidRPr="00615A8F">
        <w:rPr>
          <w:rFonts w:cs="Traditional Arabic"/>
          <w:sz w:val="36"/>
          <w:szCs w:val="36"/>
          <w:rtl/>
        </w:rPr>
        <w:t xml:space="preserve"> </w:t>
      </w:r>
      <w:r w:rsidRPr="00615A8F">
        <w:rPr>
          <w:rFonts w:cs="Traditional Arabic" w:hint="eastAsia"/>
          <w:sz w:val="36"/>
          <w:szCs w:val="36"/>
          <w:rtl/>
        </w:rPr>
        <w:t>وأكرمهم</w:t>
      </w:r>
      <w:r w:rsidRPr="00615A8F">
        <w:rPr>
          <w:rFonts w:cs="Traditional Arabic"/>
          <w:sz w:val="36"/>
          <w:szCs w:val="36"/>
          <w:rtl/>
        </w:rPr>
        <w:t xml:space="preserve"> </w:t>
      </w:r>
      <w:r w:rsidRPr="00615A8F">
        <w:rPr>
          <w:rFonts w:cs="Traditional Arabic" w:hint="eastAsia"/>
          <w:sz w:val="36"/>
          <w:szCs w:val="36"/>
          <w:rtl/>
        </w:rPr>
        <w:t>عشرة،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رآه</w:t>
      </w:r>
      <w:r w:rsidRPr="00615A8F">
        <w:rPr>
          <w:rFonts w:cs="Traditional Arabic"/>
          <w:sz w:val="36"/>
          <w:szCs w:val="36"/>
          <w:rtl/>
        </w:rPr>
        <w:t xml:space="preserve"> </w:t>
      </w:r>
      <w:r w:rsidRPr="00615A8F">
        <w:rPr>
          <w:rFonts w:cs="Traditional Arabic" w:hint="eastAsia"/>
          <w:sz w:val="36"/>
          <w:szCs w:val="36"/>
          <w:rtl/>
        </w:rPr>
        <w:t>بديهة</w:t>
      </w:r>
      <w:r w:rsidRPr="00615A8F">
        <w:rPr>
          <w:rFonts w:cs="Traditional Arabic"/>
          <w:sz w:val="36"/>
          <w:szCs w:val="36"/>
          <w:rtl/>
        </w:rPr>
        <w:t xml:space="preserve"> </w:t>
      </w:r>
      <w:r w:rsidRPr="00615A8F">
        <w:rPr>
          <w:rFonts w:cs="Traditional Arabic" w:hint="eastAsia"/>
          <w:sz w:val="36"/>
          <w:szCs w:val="36"/>
          <w:rtl/>
        </w:rPr>
        <w:t>هابه،</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خالطه</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أحبه،</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ناعته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أر</w:t>
      </w:r>
      <w:r w:rsidRPr="00615A8F">
        <w:rPr>
          <w:rFonts w:cs="Traditional Arabic"/>
          <w:sz w:val="36"/>
          <w:szCs w:val="36"/>
          <w:rtl/>
        </w:rPr>
        <w:t xml:space="preserve"> </w:t>
      </w:r>
      <w:r w:rsidRPr="00615A8F">
        <w:rPr>
          <w:rFonts w:cs="Traditional Arabic" w:hint="eastAsia"/>
          <w:sz w:val="36"/>
          <w:szCs w:val="36"/>
          <w:rtl/>
        </w:rPr>
        <w:t>قبله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بعده</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عمه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جعفر</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طالب</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يقف</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يدى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النجاشى</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بلاط</w:t>
      </w:r>
      <w:r w:rsidRPr="00615A8F">
        <w:rPr>
          <w:rFonts w:cs="Traditional Arabic"/>
          <w:sz w:val="36"/>
          <w:szCs w:val="36"/>
          <w:rtl/>
        </w:rPr>
        <w:t xml:space="preserve"> </w:t>
      </w:r>
      <w:r w:rsidRPr="00615A8F">
        <w:rPr>
          <w:rFonts w:cs="Traditional Arabic" w:hint="eastAsia"/>
          <w:sz w:val="36"/>
          <w:szCs w:val="36"/>
          <w:rtl/>
        </w:rPr>
        <w:t>المُلك</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بطارقته</w:t>
      </w:r>
      <w:r w:rsidRPr="00615A8F">
        <w:rPr>
          <w:rFonts w:cs="Traditional Arabic"/>
          <w:sz w:val="36"/>
          <w:szCs w:val="36"/>
          <w:rtl/>
        </w:rPr>
        <w:t xml:space="preserve"> </w:t>
      </w:r>
      <w:r w:rsidRPr="00615A8F">
        <w:rPr>
          <w:rFonts w:cs="Traditional Arabic" w:hint="eastAsia"/>
          <w:sz w:val="36"/>
          <w:szCs w:val="36"/>
          <w:rtl/>
        </w:rPr>
        <w:t>وحاشيته</w:t>
      </w:r>
      <w:r w:rsidRPr="00615A8F">
        <w:rPr>
          <w:rFonts w:cs="Traditional Arabic"/>
          <w:sz w:val="36"/>
          <w:szCs w:val="36"/>
          <w:rtl/>
        </w:rPr>
        <w:t xml:space="preserve"> </w:t>
      </w:r>
      <w:r w:rsidRPr="00615A8F">
        <w:rPr>
          <w:rFonts w:cs="Traditional Arabic" w:hint="eastAsia"/>
          <w:sz w:val="36"/>
          <w:szCs w:val="36"/>
          <w:rtl/>
        </w:rPr>
        <w:t>فيقول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الملك</w:t>
      </w:r>
      <w:r w:rsidRPr="00615A8F">
        <w:rPr>
          <w:rFonts w:cs="Traditional Arabic"/>
          <w:sz w:val="36"/>
          <w:szCs w:val="36"/>
          <w:rtl/>
        </w:rPr>
        <w:t xml:space="preserve"> </w:t>
      </w:r>
      <w:r w:rsidRPr="00615A8F">
        <w:rPr>
          <w:rFonts w:cs="Traditional Arabic" w:hint="eastAsia"/>
          <w:sz w:val="36"/>
          <w:szCs w:val="36"/>
          <w:rtl/>
        </w:rPr>
        <w:t>كنا</w:t>
      </w:r>
      <w:r w:rsidRPr="00615A8F">
        <w:rPr>
          <w:rFonts w:cs="Traditional Arabic"/>
          <w:sz w:val="36"/>
          <w:szCs w:val="36"/>
          <w:rtl/>
        </w:rPr>
        <w:t xml:space="preserve"> </w:t>
      </w:r>
      <w:r w:rsidRPr="00615A8F">
        <w:rPr>
          <w:rFonts w:cs="Traditional Arabic" w:hint="eastAsia"/>
          <w:sz w:val="36"/>
          <w:szCs w:val="36"/>
          <w:rtl/>
        </w:rPr>
        <w:t>قوماً</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جاهلية</w:t>
      </w:r>
      <w:r w:rsidRPr="00615A8F">
        <w:rPr>
          <w:rFonts w:cs="Traditional Arabic"/>
          <w:sz w:val="36"/>
          <w:szCs w:val="36"/>
          <w:rtl/>
        </w:rPr>
        <w:t xml:space="preserve"> </w:t>
      </w:r>
      <w:r w:rsidRPr="00615A8F">
        <w:rPr>
          <w:rFonts w:cs="Traditional Arabic" w:hint="eastAsia"/>
          <w:sz w:val="36"/>
          <w:szCs w:val="36"/>
          <w:rtl/>
        </w:rPr>
        <w:t>نعبد</w:t>
      </w:r>
      <w:r w:rsidRPr="00615A8F">
        <w:rPr>
          <w:rFonts w:cs="Traditional Arabic"/>
          <w:sz w:val="36"/>
          <w:szCs w:val="36"/>
          <w:rtl/>
        </w:rPr>
        <w:t xml:space="preserve"> </w:t>
      </w:r>
      <w:r w:rsidRPr="00615A8F">
        <w:rPr>
          <w:rFonts w:cs="Traditional Arabic" w:hint="eastAsia"/>
          <w:sz w:val="36"/>
          <w:szCs w:val="36"/>
          <w:rtl/>
        </w:rPr>
        <w:t>الأصنام،</w:t>
      </w:r>
      <w:r w:rsidRPr="00615A8F">
        <w:rPr>
          <w:rFonts w:cs="Traditional Arabic"/>
          <w:sz w:val="36"/>
          <w:szCs w:val="36"/>
          <w:rtl/>
        </w:rPr>
        <w:t xml:space="preserve"> </w:t>
      </w:r>
      <w:r w:rsidRPr="00615A8F">
        <w:rPr>
          <w:rFonts w:cs="Traditional Arabic" w:hint="eastAsia"/>
          <w:sz w:val="36"/>
          <w:szCs w:val="36"/>
          <w:rtl/>
        </w:rPr>
        <w:t>ونأكل</w:t>
      </w:r>
      <w:r w:rsidRPr="00615A8F">
        <w:rPr>
          <w:rFonts w:cs="Traditional Arabic"/>
          <w:sz w:val="36"/>
          <w:szCs w:val="36"/>
          <w:rtl/>
        </w:rPr>
        <w:t xml:space="preserve"> </w:t>
      </w:r>
      <w:r w:rsidRPr="00615A8F">
        <w:rPr>
          <w:rFonts w:cs="Traditional Arabic" w:hint="eastAsia"/>
          <w:sz w:val="36"/>
          <w:szCs w:val="36"/>
          <w:rtl/>
        </w:rPr>
        <w:t>الميتة،</w:t>
      </w:r>
      <w:r w:rsidRPr="00615A8F">
        <w:rPr>
          <w:rFonts w:cs="Traditional Arabic"/>
          <w:sz w:val="36"/>
          <w:szCs w:val="36"/>
          <w:rtl/>
        </w:rPr>
        <w:t xml:space="preserve"> </w:t>
      </w:r>
      <w:r w:rsidRPr="00615A8F">
        <w:rPr>
          <w:rFonts w:cs="Traditional Arabic" w:hint="eastAsia"/>
          <w:sz w:val="36"/>
          <w:szCs w:val="36"/>
          <w:rtl/>
        </w:rPr>
        <w:t>ونأتى</w:t>
      </w:r>
      <w:r w:rsidRPr="00615A8F">
        <w:rPr>
          <w:rFonts w:cs="Traditional Arabic"/>
          <w:sz w:val="36"/>
          <w:szCs w:val="36"/>
          <w:rtl/>
        </w:rPr>
        <w:t xml:space="preserve"> </w:t>
      </w:r>
      <w:r w:rsidRPr="00615A8F">
        <w:rPr>
          <w:rFonts w:cs="Traditional Arabic" w:hint="eastAsia"/>
          <w:sz w:val="36"/>
          <w:szCs w:val="36"/>
          <w:rtl/>
        </w:rPr>
        <w:t>الفواحش،</w:t>
      </w:r>
      <w:r w:rsidRPr="00615A8F">
        <w:rPr>
          <w:rFonts w:cs="Traditional Arabic"/>
          <w:sz w:val="36"/>
          <w:szCs w:val="36"/>
          <w:rtl/>
        </w:rPr>
        <w:t xml:space="preserve"> </w:t>
      </w:r>
      <w:r w:rsidRPr="00615A8F">
        <w:rPr>
          <w:rFonts w:cs="Traditional Arabic" w:hint="eastAsia"/>
          <w:sz w:val="36"/>
          <w:szCs w:val="36"/>
          <w:rtl/>
        </w:rPr>
        <w:t>ونقطع</w:t>
      </w:r>
      <w:r w:rsidRPr="00615A8F">
        <w:rPr>
          <w:rFonts w:cs="Traditional Arabic"/>
          <w:sz w:val="36"/>
          <w:szCs w:val="36"/>
          <w:rtl/>
        </w:rPr>
        <w:t xml:space="preserve"> </w:t>
      </w:r>
      <w:r w:rsidRPr="00615A8F">
        <w:rPr>
          <w:rFonts w:cs="Traditional Arabic" w:hint="eastAsia"/>
          <w:sz w:val="36"/>
          <w:szCs w:val="36"/>
          <w:rtl/>
        </w:rPr>
        <w:t>الارحام،</w:t>
      </w:r>
      <w:r w:rsidRPr="00615A8F">
        <w:rPr>
          <w:rFonts w:cs="Traditional Arabic"/>
          <w:sz w:val="36"/>
          <w:szCs w:val="36"/>
          <w:rtl/>
        </w:rPr>
        <w:t xml:space="preserve"> </w:t>
      </w:r>
      <w:r w:rsidRPr="00615A8F">
        <w:rPr>
          <w:rFonts w:cs="Traditional Arabic" w:hint="eastAsia"/>
          <w:sz w:val="36"/>
          <w:szCs w:val="36"/>
          <w:rtl/>
        </w:rPr>
        <w:t>ونسىء</w:t>
      </w:r>
      <w:r w:rsidRPr="00615A8F">
        <w:rPr>
          <w:rFonts w:cs="Traditional Arabic"/>
          <w:sz w:val="36"/>
          <w:szCs w:val="36"/>
          <w:rtl/>
        </w:rPr>
        <w:t xml:space="preserve"> </w:t>
      </w:r>
      <w:r w:rsidRPr="00615A8F">
        <w:rPr>
          <w:rFonts w:cs="Traditional Arabic" w:hint="eastAsia"/>
          <w:sz w:val="36"/>
          <w:szCs w:val="36"/>
          <w:rtl/>
        </w:rPr>
        <w:t>الجوار،</w:t>
      </w:r>
      <w:r w:rsidRPr="00615A8F">
        <w:rPr>
          <w:rFonts w:cs="Traditional Arabic"/>
          <w:sz w:val="36"/>
          <w:szCs w:val="36"/>
          <w:rtl/>
        </w:rPr>
        <w:t xml:space="preserve"> </w:t>
      </w:r>
      <w:r w:rsidRPr="00615A8F">
        <w:rPr>
          <w:rFonts w:cs="Traditional Arabic" w:hint="eastAsia"/>
          <w:sz w:val="36"/>
          <w:szCs w:val="36"/>
          <w:rtl/>
        </w:rPr>
        <w:t>ويأكل</w:t>
      </w:r>
      <w:r w:rsidRPr="00615A8F">
        <w:rPr>
          <w:rFonts w:cs="Traditional Arabic"/>
          <w:sz w:val="36"/>
          <w:szCs w:val="36"/>
          <w:rtl/>
        </w:rPr>
        <w:t xml:space="preserve"> </w:t>
      </w:r>
      <w:r w:rsidRPr="00615A8F">
        <w:rPr>
          <w:rFonts w:cs="Traditional Arabic" w:hint="eastAsia"/>
          <w:sz w:val="36"/>
          <w:szCs w:val="36"/>
          <w:rtl/>
        </w:rPr>
        <w:t>القوىُّ</w:t>
      </w:r>
      <w:r w:rsidRPr="00615A8F">
        <w:rPr>
          <w:rFonts w:cs="Traditional Arabic"/>
          <w:sz w:val="36"/>
          <w:szCs w:val="36"/>
          <w:rtl/>
        </w:rPr>
        <w:t xml:space="preserve"> </w:t>
      </w:r>
      <w:r w:rsidRPr="00615A8F">
        <w:rPr>
          <w:rFonts w:cs="Traditional Arabic" w:hint="eastAsia"/>
          <w:sz w:val="36"/>
          <w:szCs w:val="36"/>
          <w:rtl/>
        </w:rPr>
        <w:t>منَّا</w:t>
      </w:r>
      <w:r w:rsidRPr="00615A8F">
        <w:rPr>
          <w:rFonts w:cs="Traditional Arabic"/>
          <w:sz w:val="36"/>
          <w:szCs w:val="36"/>
          <w:rtl/>
        </w:rPr>
        <w:t xml:space="preserve"> </w:t>
      </w:r>
      <w:r w:rsidRPr="00615A8F">
        <w:rPr>
          <w:rFonts w:cs="Traditional Arabic" w:hint="eastAsia"/>
          <w:sz w:val="36"/>
          <w:szCs w:val="36"/>
          <w:rtl/>
        </w:rPr>
        <w:t>الضعيفَ</w:t>
      </w:r>
      <w:r w:rsidRPr="00615A8F">
        <w:rPr>
          <w:rFonts w:cs="Traditional Arabic"/>
          <w:sz w:val="36"/>
          <w:szCs w:val="36"/>
          <w:rtl/>
        </w:rPr>
        <w:t xml:space="preserve"> </w:t>
      </w:r>
      <w:r w:rsidRPr="00615A8F">
        <w:rPr>
          <w:rFonts w:cs="Traditional Arabic" w:hint="eastAsia"/>
          <w:sz w:val="36"/>
          <w:szCs w:val="36"/>
          <w:rtl/>
        </w:rPr>
        <w:t>فكنا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بعث</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إلينا</w:t>
      </w:r>
      <w:r w:rsidRPr="00615A8F">
        <w:rPr>
          <w:rFonts w:cs="Traditional Arabic"/>
          <w:sz w:val="36"/>
          <w:szCs w:val="36"/>
          <w:rtl/>
        </w:rPr>
        <w:t xml:space="preserve"> </w:t>
      </w:r>
      <w:r w:rsidRPr="00615A8F">
        <w:rPr>
          <w:rFonts w:cs="Traditional Arabic" w:hint="eastAsia"/>
          <w:sz w:val="36"/>
          <w:szCs w:val="36"/>
          <w:rtl/>
        </w:rPr>
        <w:t>رسولاً</w:t>
      </w:r>
      <w:r w:rsidRPr="00615A8F">
        <w:rPr>
          <w:rFonts w:cs="Traditional Arabic"/>
          <w:sz w:val="36"/>
          <w:szCs w:val="36"/>
          <w:rtl/>
        </w:rPr>
        <w:t xml:space="preserve"> </w:t>
      </w:r>
      <w:r w:rsidRPr="00615A8F">
        <w:rPr>
          <w:rFonts w:cs="Traditional Arabic" w:hint="eastAsia"/>
          <w:sz w:val="36"/>
          <w:szCs w:val="36"/>
          <w:rtl/>
        </w:rPr>
        <w:t>منَّا،</w:t>
      </w:r>
      <w:r w:rsidRPr="00615A8F">
        <w:rPr>
          <w:rFonts w:cs="Traditional Arabic"/>
          <w:sz w:val="36"/>
          <w:szCs w:val="36"/>
          <w:rtl/>
        </w:rPr>
        <w:t xml:space="preserve"> </w:t>
      </w:r>
      <w:r w:rsidRPr="00615A8F">
        <w:rPr>
          <w:rFonts w:cs="Traditional Arabic" w:hint="eastAsia"/>
          <w:sz w:val="36"/>
          <w:szCs w:val="36"/>
          <w:rtl/>
        </w:rPr>
        <w:t>نعرف</w:t>
      </w:r>
      <w:r w:rsidRPr="00615A8F">
        <w:rPr>
          <w:rFonts w:cs="Traditional Arabic"/>
          <w:sz w:val="36"/>
          <w:szCs w:val="36"/>
          <w:rtl/>
        </w:rPr>
        <w:t xml:space="preserve"> </w:t>
      </w:r>
      <w:r w:rsidRPr="00615A8F">
        <w:rPr>
          <w:rFonts w:cs="Traditional Arabic" w:hint="eastAsia"/>
          <w:sz w:val="36"/>
          <w:szCs w:val="36"/>
          <w:rtl/>
        </w:rPr>
        <w:t>نسبه</w:t>
      </w:r>
      <w:r w:rsidRPr="00615A8F">
        <w:rPr>
          <w:rFonts w:cs="Traditional Arabic"/>
          <w:sz w:val="36"/>
          <w:szCs w:val="36"/>
          <w:rtl/>
        </w:rPr>
        <w:t xml:space="preserve"> </w:t>
      </w:r>
      <w:r w:rsidRPr="00615A8F">
        <w:rPr>
          <w:rFonts w:cs="Traditional Arabic" w:hint="eastAsia"/>
          <w:sz w:val="36"/>
          <w:szCs w:val="36"/>
          <w:rtl/>
        </w:rPr>
        <w:t>وصدقه</w:t>
      </w:r>
      <w:r w:rsidRPr="00615A8F">
        <w:rPr>
          <w:rFonts w:cs="Traditional Arabic"/>
          <w:sz w:val="36"/>
          <w:szCs w:val="36"/>
          <w:rtl/>
        </w:rPr>
        <w:t xml:space="preserve"> </w:t>
      </w:r>
      <w:r w:rsidRPr="00615A8F">
        <w:rPr>
          <w:rFonts w:cs="Traditional Arabic" w:hint="eastAsia"/>
          <w:sz w:val="36"/>
          <w:szCs w:val="36"/>
          <w:rtl/>
        </w:rPr>
        <w:t>وأ</w:t>
      </w:r>
      <w:r w:rsidRPr="00615A8F">
        <w:rPr>
          <w:rFonts w:cs="Traditional Arabic" w:hint="cs"/>
          <w:sz w:val="36"/>
          <w:szCs w:val="36"/>
          <w:rtl/>
        </w:rPr>
        <w:t>م</w:t>
      </w:r>
      <w:r w:rsidRPr="00615A8F">
        <w:rPr>
          <w:rFonts w:cs="Traditional Arabic" w:hint="eastAsia"/>
          <w:sz w:val="36"/>
          <w:szCs w:val="36"/>
          <w:rtl/>
        </w:rPr>
        <w:t>انته</w:t>
      </w:r>
      <w:r w:rsidRPr="00615A8F">
        <w:rPr>
          <w:rFonts w:cs="Traditional Arabic"/>
          <w:sz w:val="36"/>
          <w:szCs w:val="36"/>
          <w:rtl/>
        </w:rPr>
        <w:t xml:space="preserve"> </w:t>
      </w:r>
      <w:r w:rsidRPr="00615A8F">
        <w:rPr>
          <w:rFonts w:cs="Traditional Arabic" w:hint="eastAsia"/>
          <w:sz w:val="36"/>
          <w:szCs w:val="36"/>
          <w:rtl/>
        </w:rPr>
        <w:t>وعفافه،</w:t>
      </w:r>
      <w:r w:rsidRPr="00615A8F">
        <w:rPr>
          <w:rFonts w:cs="Traditional Arabic"/>
          <w:sz w:val="36"/>
          <w:szCs w:val="36"/>
          <w:rtl/>
        </w:rPr>
        <w:t xml:space="preserve"> </w:t>
      </w:r>
      <w:r w:rsidRPr="00615A8F">
        <w:rPr>
          <w:rFonts w:cs="Traditional Arabic" w:hint="eastAsia"/>
          <w:sz w:val="36"/>
          <w:szCs w:val="36"/>
          <w:rtl/>
        </w:rPr>
        <w:t>فدعانا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لنوحده</w:t>
      </w:r>
      <w:r w:rsidRPr="00615A8F">
        <w:rPr>
          <w:rFonts w:cs="Traditional Arabic"/>
          <w:sz w:val="36"/>
          <w:szCs w:val="36"/>
          <w:rtl/>
        </w:rPr>
        <w:t xml:space="preserve"> </w:t>
      </w:r>
      <w:r w:rsidRPr="00615A8F">
        <w:rPr>
          <w:rFonts w:cs="Traditional Arabic" w:hint="eastAsia"/>
          <w:sz w:val="36"/>
          <w:szCs w:val="36"/>
          <w:rtl/>
        </w:rPr>
        <w:t>ونعبده</w:t>
      </w:r>
      <w:r w:rsidRPr="00615A8F">
        <w:rPr>
          <w:rFonts w:cs="Traditional Arabic"/>
          <w:sz w:val="36"/>
          <w:szCs w:val="36"/>
          <w:rtl/>
        </w:rPr>
        <w:t xml:space="preserve"> </w:t>
      </w:r>
      <w:r w:rsidRPr="00615A8F">
        <w:rPr>
          <w:rFonts w:cs="Traditional Arabic" w:hint="eastAsia"/>
          <w:sz w:val="36"/>
          <w:szCs w:val="36"/>
          <w:rtl/>
        </w:rPr>
        <w:t>ونخلع</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كنا</w:t>
      </w:r>
      <w:r w:rsidRPr="00615A8F">
        <w:rPr>
          <w:rFonts w:cs="Traditional Arabic"/>
          <w:sz w:val="36"/>
          <w:szCs w:val="36"/>
          <w:rtl/>
        </w:rPr>
        <w:t xml:space="preserve"> </w:t>
      </w:r>
      <w:r w:rsidRPr="00615A8F">
        <w:rPr>
          <w:rFonts w:cs="Traditional Arabic" w:hint="eastAsia"/>
          <w:sz w:val="36"/>
          <w:szCs w:val="36"/>
          <w:rtl/>
        </w:rPr>
        <w:t>نعبد</w:t>
      </w:r>
      <w:r w:rsidRPr="00615A8F">
        <w:rPr>
          <w:rFonts w:cs="Traditional Arabic"/>
          <w:sz w:val="36"/>
          <w:szCs w:val="36"/>
          <w:rtl/>
        </w:rPr>
        <w:t xml:space="preserve"> </w:t>
      </w:r>
      <w:r w:rsidRPr="00615A8F">
        <w:rPr>
          <w:rFonts w:cs="Traditional Arabic" w:hint="eastAsia"/>
          <w:sz w:val="36"/>
          <w:szCs w:val="36"/>
          <w:rtl/>
        </w:rPr>
        <w:t>نحن</w:t>
      </w:r>
      <w:r w:rsidRPr="00615A8F">
        <w:rPr>
          <w:rFonts w:cs="Traditional Arabic"/>
          <w:sz w:val="36"/>
          <w:szCs w:val="36"/>
          <w:rtl/>
        </w:rPr>
        <w:t xml:space="preserve"> </w:t>
      </w:r>
      <w:r w:rsidRPr="00615A8F">
        <w:rPr>
          <w:rFonts w:cs="Traditional Arabic" w:hint="eastAsia"/>
          <w:sz w:val="36"/>
          <w:szCs w:val="36"/>
          <w:rtl/>
        </w:rPr>
        <w:t>وآباؤنا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دونه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الحجارة</w:t>
      </w:r>
      <w:r w:rsidRPr="00615A8F">
        <w:rPr>
          <w:rFonts w:cs="Traditional Arabic"/>
          <w:sz w:val="36"/>
          <w:szCs w:val="36"/>
          <w:rtl/>
        </w:rPr>
        <w:t xml:space="preserve"> </w:t>
      </w:r>
      <w:r w:rsidRPr="00615A8F">
        <w:rPr>
          <w:rFonts w:cs="Traditional Arabic" w:hint="eastAsia"/>
          <w:sz w:val="36"/>
          <w:szCs w:val="36"/>
          <w:rtl/>
        </w:rPr>
        <w:t>والأوثان،</w:t>
      </w:r>
      <w:r w:rsidRPr="00615A8F">
        <w:rPr>
          <w:rFonts w:cs="Traditional Arabic"/>
          <w:sz w:val="36"/>
          <w:szCs w:val="36"/>
          <w:rtl/>
        </w:rPr>
        <w:t xml:space="preserve"> </w:t>
      </w:r>
      <w:r w:rsidRPr="00615A8F">
        <w:rPr>
          <w:rFonts w:cs="Traditional Arabic" w:hint="eastAsia"/>
          <w:sz w:val="36"/>
          <w:szCs w:val="36"/>
          <w:rtl/>
        </w:rPr>
        <w:t>وأمرنا</w:t>
      </w:r>
      <w:r w:rsidRPr="00615A8F">
        <w:rPr>
          <w:rFonts w:cs="Traditional Arabic"/>
          <w:sz w:val="36"/>
          <w:szCs w:val="36"/>
          <w:rtl/>
        </w:rPr>
        <w:t xml:space="preserve"> </w:t>
      </w:r>
      <w:r w:rsidRPr="00615A8F">
        <w:rPr>
          <w:rFonts w:cs="Traditional Arabic" w:hint="eastAsia"/>
          <w:sz w:val="36"/>
          <w:szCs w:val="36"/>
          <w:rtl/>
        </w:rPr>
        <w:t>بصدق</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وأداء</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أ</w:t>
      </w:r>
      <w:r w:rsidRPr="00615A8F">
        <w:rPr>
          <w:rFonts w:cs="Traditional Arabic" w:hint="eastAsia"/>
          <w:sz w:val="36"/>
          <w:szCs w:val="36"/>
          <w:rtl/>
        </w:rPr>
        <w:t>مانة،</w:t>
      </w:r>
      <w:r w:rsidRPr="00615A8F">
        <w:rPr>
          <w:rFonts w:cs="Traditional Arabic"/>
          <w:sz w:val="36"/>
          <w:szCs w:val="36"/>
          <w:rtl/>
        </w:rPr>
        <w:t xml:space="preserve"> </w:t>
      </w:r>
      <w:r w:rsidRPr="00615A8F">
        <w:rPr>
          <w:rFonts w:cs="Traditional Arabic" w:hint="eastAsia"/>
          <w:sz w:val="36"/>
          <w:szCs w:val="36"/>
          <w:rtl/>
        </w:rPr>
        <w:t>وصلة</w:t>
      </w:r>
      <w:r w:rsidRPr="00615A8F">
        <w:rPr>
          <w:rFonts w:cs="Traditional Arabic"/>
          <w:sz w:val="36"/>
          <w:szCs w:val="36"/>
          <w:rtl/>
        </w:rPr>
        <w:t xml:space="preserve"> </w:t>
      </w:r>
      <w:r w:rsidRPr="00615A8F">
        <w:rPr>
          <w:rFonts w:cs="Traditional Arabic" w:hint="eastAsia"/>
          <w:sz w:val="36"/>
          <w:szCs w:val="36"/>
          <w:rtl/>
        </w:rPr>
        <w:t>الرحم،</w:t>
      </w:r>
      <w:r w:rsidRPr="00615A8F">
        <w:rPr>
          <w:rFonts w:cs="Traditional Arabic"/>
          <w:sz w:val="36"/>
          <w:szCs w:val="36"/>
          <w:rtl/>
        </w:rPr>
        <w:t xml:space="preserve"> </w:t>
      </w:r>
      <w:r w:rsidRPr="00615A8F">
        <w:rPr>
          <w:rFonts w:cs="Traditional Arabic" w:hint="eastAsia"/>
          <w:sz w:val="36"/>
          <w:szCs w:val="36"/>
          <w:rtl/>
        </w:rPr>
        <w:t>وحسن</w:t>
      </w:r>
      <w:r w:rsidRPr="00615A8F">
        <w:rPr>
          <w:rFonts w:cs="Traditional Arabic"/>
          <w:sz w:val="36"/>
          <w:szCs w:val="36"/>
          <w:rtl/>
        </w:rPr>
        <w:t xml:space="preserve"> </w:t>
      </w:r>
      <w:r w:rsidRPr="00615A8F">
        <w:rPr>
          <w:rFonts w:cs="Traditional Arabic" w:hint="eastAsia"/>
          <w:sz w:val="36"/>
          <w:szCs w:val="36"/>
          <w:rtl/>
        </w:rPr>
        <w:t>الجوار،</w:t>
      </w:r>
      <w:r w:rsidRPr="00615A8F">
        <w:rPr>
          <w:rFonts w:cs="Traditional Arabic"/>
          <w:sz w:val="36"/>
          <w:szCs w:val="36"/>
          <w:rtl/>
        </w:rPr>
        <w:t xml:space="preserve"> </w:t>
      </w:r>
      <w:r w:rsidRPr="00615A8F">
        <w:rPr>
          <w:rFonts w:cs="Traditional Arabic" w:hint="eastAsia"/>
          <w:sz w:val="36"/>
          <w:szCs w:val="36"/>
          <w:rtl/>
        </w:rPr>
        <w:t>والكف</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المحارم</w:t>
      </w:r>
      <w:r w:rsidRPr="00615A8F">
        <w:rPr>
          <w:rFonts w:cs="Traditional Arabic"/>
          <w:sz w:val="36"/>
          <w:szCs w:val="36"/>
          <w:rtl/>
        </w:rPr>
        <w:t xml:space="preserve"> </w:t>
      </w:r>
      <w:r w:rsidRPr="00615A8F">
        <w:rPr>
          <w:rFonts w:cs="Traditional Arabic" w:hint="eastAsia"/>
          <w:sz w:val="36"/>
          <w:szCs w:val="36"/>
          <w:rtl/>
        </w:rPr>
        <w:t>والدماء،</w:t>
      </w:r>
      <w:r w:rsidRPr="00615A8F">
        <w:rPr>
          <w:rFonts w:cs="Traditional Arabic"/>
          <w:sz w:val="36"/>
          <w:szCs w:val="36"/>
          <w:rtl/>
        </w:rPr>
        <w:t xml:space="preserve"> </w:t>
      </w:r>
      <w:r w:rsidRPr="00615A8F">
        <w:rPr>
          <w:rFonts w:cs="Traditional Arabic" w:hint="eastAsia"/>
          <w:sz w:val="36"/>
          <w:szCs w:val="36"/>
          <w:rtl/>
        </w:rPr>
        <w:t>ونهانا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الفواحش</w:t>
      </w:r>
      <w:r w:rsidRPr="00615A8F">
        <w:rPr>
          <w:rFonts w:cs="Traditional Arabic"/>
          <w:sz w:val="36"/>
          <w:szCs w:val="36"/>
          <w:rtl/>
        </w:rPr>
        <w:t xml:space="preserve"> </w:t>
      </w:r>
      <w:r w:rsidRPr="00615A8F">
        <w:rPr>
          <w:rFonts w:cs="Traditional Arabic" w:hint="eastAsia"/>
          <w:sz w:val="36"/>
          <w:szCs w:val="36"/>
          <w:rtl/>
        </w:rPr>
        <w:t>وقول</w:t>
      </w:r>
      <w:r w:rsidRPr="00615A8F">
        <w:rPr>
          <w:rFonts w:cs="Traditional Arabic"/>
          <w:sz w:val="36"/>
          <w:szCs w:val="36"/>
          <w:rtl/>
        </w:rPr>
        <w:t xml:space="preserve"> </w:t>
      </w:r>
      <w:r w:rsidRPr="00615A8F">
        <w:rPr>
          <w:rFonts w:cs="Traditional Arabic" w:hint="eastAsia"/>
          <w:sz w:val="36"/>
          <w:szCs w:val="36"/>
          <w:rtl/>
        </w:rPr>
        <w:t>الزور،</w:t>
      </w:r>
      <w:r w:rsidRPr="00615A8F">
        <w:rPr>
          <w:rFonts w:cs="Traditional Arabic"/>
          <w:sz w:val="36"/>
          <w:szCs w:val="36"/>
          <w:rtl/>
        </w:rPr>
        <w:t xml:space="preserve"> </w:t>
      </w:r>
      <w:r w:rsidRPr="00615A8F">
        <w:rPr>
          <w:rFonts w:cs="Traditional Arabic" w:hint="eastAsia"/>
          <w:sz w:val="36"/>
          <w:szCs w:val="36"/>
          <w:rtl/>
        </w:rPr>
        <w:t>وأكل</w:t>
      </w:r>
      <w:r w:rsidRPr="00615A8F">
        <w:rPr>
          <w:rFonts w:cs="Traditional Arabic"/>
          <w:sz w:val="36"/>
          <w:szCs w:val="36"/>
          <w:rtl/>
        </w:rPr>
        <w:t xml:space="preserve"> </w:t>
      </w:r>
      <w:r w:rsidRPr="00615A8F">
        <w:rPr>
          <w:rFonts w:cs="Traditional Arabic" w:hint="eastAsia"/>
          <w:sz w:val="36"/>
          <w:szCs w:val="36"/>
          <w:rtl/>
        </w:rPr>
        <w:t>مال</w:t>
      </w:r>
      <w:r w:rsidRPr="00615A8F">
        <w:rPr>
          <w:rFonts w:cs="Traditional Arabic"/>
          <w:sz w:val="36"/>
          <w:szCs w:val="36"/>
          <w:rtl/>
        </w:rPr>
        <w:t xml:space="preserve"> </w:t>
      </w:r>
      <w:r w:rsidRPr="00615A8F">
        <w:rPr>
          <w:rFonts w:cs="Traditional Arabic" w:hint="eastAsia"/>
          <w:sz w:val="36"/>
          <w:szCs w:val="36"/>
          <w:rtl/>
        </w:rPr>
        <w:t>اليتيم،</w:t>
      </w:r>
      <w:r w:rsidRPr="00615A8F">
        <w:rPr>
          <w:rFonts w:cs="Traditional Arabic"/>
          <w:sz w:val="36"/>
          <w:szCs w:val="36"/>
          <w:rtl/>
        </w:rPr>
        <w:t xml:space="preserve"> </w:t>
      </w:r>
      <w:r w:rsidRPr="00615A8F">
        <w:rPr>
          <w:rFonts w:cs="Traditional Arabic" w:hint="eastAsia"/>
          <w:sz w:val="36"/>
          <w:szCs w:val="36"/>
          <w:rtl/>
        </w:rPr>
        <w:t>وقذف</w:t>
      </w:r>
      <w:r w:rsidRPr="00615A8F">
        <w:rPr>
          <w:rFonts w:cs="Traditional Arabic"/>
          <w:sz w:val="36"/>
          <w:szCs w:val="36"/>
          <w:rtl/>
        </w:rPr>
        <w:t xml:space="preserve"> </w:t>
      </w:r>
      <w:r w:rsidRPr="00615A8F">
        <w:rPr>
          <w:rFonts w:cs="Traditional Arabic" w:hint="eastAsia"/>
          <w:sz w:val="36"/>
          <w:szCs w:val="36"/>
          <w:rtl/>
        </w:rPr>
        <w:t>المحصنات،</w:t>
      </w:r>
      <w:r w:rsidRPr="00615A8F">
        <w:rPr>
          <w:rFonts w:cs="Traditional Arabic"/>
          <w:sz w:val="36"/>
          <w:szCs w:val="36"/>
          <w:rtl/>
        </w:rPr>
        <w:t xml:space="preserve"> </w:t>
      </w:r>
      <w:r w:rsidRPr="00615A8F">
        <w:rPr>
          <w:rFonts w:cs="Traditional Arabic" w:hint="eastAsia"/>
          <w:sz w:val="36"/>
          <w:szCs w:val="36"/>
          <w:rtl/>
        </w:rPr>
        <w:t>وأمرنا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نشرك</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وأمرنا</w:t>
      </w:r>
      <w:r w:rsidRPr="00615A8F">
        <w:rPr>
          <w:rFonts w:cs="Traditional Arabic"/>
          <w:sz w:val="36"/>
          <w:szCs w:val="36"/>
          <w:rtl/>
        </w:rPr>
        <w:t xml:space="preserve"> </w:t>
      </w:r>
      <w:r w:rsidRPr="00615A8F">
        <w:rPr>
          <w:rFonts w:cs="Traditional Arabic" w:hint="eastAsia"/>
          <w:sz w:val="36"/>
          <w:szCs w:val="36"/>
          <w:rtl/>
        </w:rPr>
        <w:t>بالصلاة</w:t>
      </w:r>
      <w:r w:rsidRPr="00615A8F">
        <w:rPr>
          <w:rFonts w:cs="Traditional Arabic"/>
          <w:sz w:val="36"/>
          <w:szCs w:val="36"/>
          <w:rtl/>
        </w:rPr>
        <w:t xml:space="preserve"> </w:t>
      </w:r>
      <w:r w:rsidRPr="00615A8F">
        <w:rPr>
          <w:rFonts w:cs="Traditional Arabic" w:hint="eastAsia"/>
          <w:sz w:val="36"/>
          <w:szCs w:val="36"/>
          <w:rtl/>
        </w:rPr>
        <w:t>والزكاة</w:t>
      </w:r>
      <w:r w:rsidRPr="00615A8F">
        <w:rPr>
          <w:rFonts w:cs="Traditional Arabic"/>
          <w:sz w:val="36"/>
          <w:szCs w:val="36"/>
          <w:rtl/>
        </w:rPr>
        <w:t xml:space="preserve"> </w:t>
      </w:r>
      <w:r w:rsidRPr="00615A8F">
        <w:rPr>
          <w:rFonts w:cs="Traditional Arabic" w:hint="eastAsia"/>
          <w:sz w:val="36"/>
          <w:szCs w:val="36"/>
          <w:rtl/>
        </w:rPr>
        <w:t>والصيام</w:t>
      </w:r>
      <w:r w:rsidR="00D745E4">
        <w:rPr>
          <w:rFonts w:cs="Traditional Arabic" w:hint="cs"/>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فصدقناه</w:t>
      </w:r>
      <w:r w:rsidRPr="00615A8F">
        <w:rPr>
          <w:rFonts w:cs="Traditional Arabic"/>
          <w:sz w:val="36"/>
          <w:szCs w:val="36"/>
          <w:rtl/>
        </w:rPr>
        <w:t xml:space="preserve"> </w:t>
      </w:r>
      <w:r w:rsidRPr="00615A8F">
        <w:rPr>
          <w:rFonts w:cs="Traditional Arabic" w:hint="eastAsia"/>
          <w:sz w:val="36"/>
          <w:szCs w:val="36"/>
          <w:rtl/>
        </w:rPr>
        <w:t>وآمنا</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واتبعناه</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(2)</w:t>
      </w:r>
      <w:r w:rsidR="00D745E4">
        <w:rPr>
          <w:rFonts w:cs="Traditional Arabic" w:hint="cs"/>
          <w:sz w:val="36"/>
          <w:szCs w:val="36"/>
          <w:rtl/>
        </w:rPr>
        <w:t>.</w:t>
      </w: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عمه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عباس</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أجود</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بالخير</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أجود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شهر</w:t>
      </w:r>
      <w:r w:rsidRPr="00615A8F">
        <w:rPr>
          <w:rFonts w:cs="Traditional Arabic"/>
          <w:sz w:val="36"/>
          <w:szCs w:val="36"/>
          <w:rtl/>
        </w:rPr>
        <w:t xml:space="preserve"> </w:t>
      </w:r>
      <w:r w:rsidRPr="00615A8F">
        <w:rPr>
          <w:rFonts w:cs="Traditional Arabic" w:hint="eastAsia"/>
          <w:sz w:val="36"/>
          <w:szCs w:val="36"/>
          <w:rtl/>
        </w:rPr>
        <w:t>رمضان</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ينسلخ</w:t>
      </w:r>
      <w:r w:rsidRPr="00615A8F">
        <w:rPr>
          <w:rFonts w:cs="Traditional Arabic"/>
          <w:sz w:val="36"/>
          <w:szCs w:val="36"/>
          <w:rtl/>
        </w:rPr>
        <w:t xml:space="preserve"> </w:t>
      </w:r>
      <w:r w:rsidRPr="00615A8F">
        <w:rPr>
          <w:rFonts w:cs="Traditional Arabic" w:hint="eastAsia"/>
          <w:sz w:val="36"/>
          <w:szCs w:val="36"/>
          <w:rtl/>
        </w:rPr>
        <w:t>فيأتيه</w:t>
      </w:r>
      <w:r w:rsidRPr="00615A8F">
        <w:rPr>
          <w:rFonts w:cs="Traditional Arabic"/>
          <w:sz w:val="36"/>
          <w:szCs w:val="36"/>
          <w:rtl/>
        </w:rPr>
        <w:t xml:space="preserve"> </w:t>
      </w:r>
      <w:r w:rsidRPr="00615A8F">
        <w:rPr>
          <w:rFonts w:cs="Traditional Arabic" w:hint="eastAsia"/>
          <w:sz w:val="36"/>
          <w:szCs w:val="36"/>
          <w:rtl/>
        </w:rPr>
        <w:t>جبريل</w:t>
      </w:r>
      <w:r w:rsidRPr="00615A8F">
        <w:rPr>
          <w:rFonts w:cs="Traditional Arabic" w:hint="cs"/>
          <w:sz w:val="36"/>
          <w:szCs w:val="36"/>
          <w:rtl/>
        </w:rPr>
        <w:t xml:space="preserve"> </w:t>
      </w:r>
      <w:r w:rsidRPr="00615A8F">
        <w:rPr>
          <w:rFonts w:cs="Traditional Arabic" w:hint="eastAsia"/>
          <w:sz w:val="36"/>
          <w:szCs w:val="36"/>
          <w:rtl/>
        </w:rPr>
        <w:t>فيعرض</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لقيه</w:t>
      </w:r>
      <w:r w:rsidRPr="00615A8F">
        <w:rPr>
          <w:rFonts w:cs="Traditional Arabic"/>
          <w:sz w:val="36"/>
          <w:szCs w:val="36"/>
          <w:rtl/>
        </w:rPr>
        <w:t xml:space="preserve"> </w:t>
      </w:r>
      <w:r w:rsidRPr="00615A8F">
        <w:rPr>
          <w:rFonts w:cs="Traditional Arabic" w:hint="eastAsia"/>
          <w:sz w:val="36"/>
          <w:szCs w:val="36"/>
          <w:rtl/>
        </w:rPr>
        <w:t>جبريل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أجود</w:t>
      </w:r>
      <w:r w:rsidRPr="00615A8F">
        <w:rPr>
          <w:rFonts w:cs="Traditional Arabic"/>
          <w:sz w:val="36"/>
          <w:szCs w:val="36"/>
          <w:rtl/>
        </w:rPr>
        <w:t xml:space="preserve"> </w:t>
      </w:r>
      <w:r w:rsidRPr="00615A8F">
        <w:rPr>
          <w:rFonts w:cs="Traditional Arabic" w:hint="eastAsia"/>
          <w:sz w:val="36"/>
          <w:szCs w:val="36"/>
          <w:rtl/>
        </w:rPr>
        <w:t>بالخير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الريح</w:t>
      </w:r>
      <w:r w:rsidRPr="00615A8F">
        <w:rPr>
          <w:rFonts w:cs="Traditional Arabic"/>
          <w:sz w:val="36"/>
          <w:szCs w:val="36"/>
          <w:rtl/>
        </w:rPr>
        <w:t xml:space="preserve"> </w:t>
      </w:r>
      <w:r w:rsidRPr="00615A8F">
        <w:rPr>
          <w:rFonts w:cs="Traditional Arabic" w:hint="eastAsia"/>
          <w:sz w:val="36"/>
          <w:szCs w:val="36"/>
          <w:rtl/>
        </w:rPr>
        <w:t>المرسلة</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(3)</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فهؤلاء</w:t>
      </w:r>
      <w:r w:rsidRPr="00615A8F">
        <w:rPr>
          <w:rFonts w:cs="Traditional Arabic"/>
          <w:sz w:val="36"/>
          <w:szCs w:val="36"/>
          <w:rtl/>
        </w:rPr>
        <w:t xml:space="preserve"> </w:t>
      </w:r>
      <w:r w:rsidRPr="00615A8F">
        <w:rPr>
          <w:rFonts w:cs="Traditional Arabic" w:hint="eastAsia"/>
          <w:sz w:val="36"/>
          <w:szCs w:val="36"/>
          <w:rtl/>
        </w:rPr>
        <w:t>أقربائه</w:t>
      </w:r>
      <w:r w:rsidRPr="00615A8F">
        <w:rPr>
          <w:rFonts w:cs="Traditional Arabic"/>
          <w:sz w:val="36"/>
          <w:szCs w:val="36"/>
          <w:rtl/>
        </w:rPr>
        <w:t xml:space="preserve"> </w:t>
      </w:r>
      <w:r w:rsidRPr="00615A8F">
        <w:rPr>
          <w:rFonts w:cs="Traditional Arabic" w:hint="eastAsia"/>
          <w:sz w:val="36"/>
          <w:szCs w:val="36"/>
          <w:rtl/>
        </w:rPr>
        <w:t>وهذه</w:t>
      </w:r>
      <w:r w:rsidRPr="00615A8F">
        <w:rPr>
          <w:rFonts w:cs="Traditional Arabic"/>
          <w:sz w:val="36"/>
          <w:szCs w:val="36"/>
          <w:rtl/>
        </w:rPr>
        <w:t xml:space="preserve"> </w:t>
      </w:r>
      <w:r w:rsidRPr="00615A8F">
        <w:rPr>
          <w:rFonts w:cs="Traditional Arabic" w:hint="eastAsia"/>
          <w:sz w:val="36"/>
          <w:szCs w:val="36"/>
          <w:rtl/>
        </w:rPr>
        <w:t>شهاداتهم</w:t>
      </w:r>
      <w:r w:rsidRPr="00615A8F">
        <w:rPr>
          <w:rFonts w:cs="Traditional Arabic"/>
          <w:sz w:val="36"/>
          <w:szCs w:val="36"/>
          <w:rtl/>
        </w:rPr>
        <w:t xml:space="preserve"> </w:t>
      </w:r>
      <w:r w:rsidRPr="00615A8F">
        <w:rPr>
          <w:rFonts w:cs="Traditional Arabic" w:hint="eastAsia"/>
          <w:sz w:val="36"/>
          <w:szCs w:val="36"/>
          <w:rtl/>
        </w:rPr>
        <w:t>فيه</w:t>
      </w:r>
      <w:r w:rsidR="00D745E4">
        <w:rPr>
          <w:rFonts w:cs="Traditional Arabic"/>
          <w:sz w:val="36"/>
          <w:szCs w:val="36"/>
          <w:rtl/>
        </w:rPr>
        <w:t>.</w:t>
      </w:r>
      <w:r w:rsidR="00D745E4">
        <w:rPr>
          <w:rFonts w:cs="Traditional Arabic" w:hint="cs"/>
          <w:sz w:val="36"/>
          <w:szCs w:val="36"/>
          <w:rtl/>
        </w:rPr>
        <w:t>..</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شهادات</w:t>
      </w:r>
      <w:r w:rsidRPr="00615A8F">
        <w:rPr>
          <w:rFonts w:cs="Traditional Arabic"/>
          <w:sz w:val="36"/>
          <w:szCs w:val="36"/>
          <w:rtl/>
        </w:rPr>
        <w:t xml:space="preserve"> </w:t>
      </w:r>
      <w:r w:rsidRPr="00615A8F">
        <w:rPr>
          <w:rFonts w:cs="Traditional Arabic" w:hint="eastAsia"/>
          <w:sz w:val="36"/>
          <w:szCs w:val="36"/>
          <w:rtl/>
        </w:rPr>
        <w:t>أصحابه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قرابته</w:t>
      </w:r>
      <w:r w:rsidRPr="00615A8F">
        <w:rPr>
          <w:rFonts w:cs="Traditional Arabic"/>
          <w:sz w:val="36"/>
          <w:szCs w:val="36"/>
          <w:rtl/>
        </w:rPr>
        <w:t xml:space="preserve"> </w:t>
      </w:r>
      <w:r w:rsidRPr="00615A8F">
        <w:rPr>
          <w:rFonts w:cs="Traditional Arabic" w:hint="eastAsia"/>
          <w:sz w:val="36"/>
          <w:szCs w:val="36"/>
          <w:rtl/>
        </w:rPr>
        <w:t>فحدث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البحر</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حرج،</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وصفوه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وشهدوا</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مكارم</w:t>
      </w:r>
      <w:r w:rsidRPr="00615A8F">
        <w:rPr>
          <w:rFonts w:cs="Traditional Arabic"/>
          <w:sz w:val="36"/>
          <w:szCs w:val="36"/>
          <w:rtl/>
        </w:rPr>
        <w:t xml:space="preserve"> </w:t>
      </w:r>
      <w:r w:rsidRPr="00615A8F">
        <w:rPr>
          <w:rFonts w:cs="Traditional Arabic" w:hint="eastAsia"/>
          <w:sz w:val="36"/>
          <w:szCs w:val="36"/>
          <w:rtl/>
        </w:rPr>
        <w:t>الأخلاق</w:t>
      </w:r>
      <w:r w:rsidRPr="00615A8F">
        <w:rPr>
          <w:rFonts w:cs="Traditional Arabic"/>
          <w:sz w:val="36"/>
          <w:szCs w:val="36"/>
          <w:rtl/>
        </w:rPr>
        <w:t xml:space="preserve"> </w:t>
      </w:r>
      <w:r w:rsidRPr="00615A8F">
        <w:rPr>
          <w:rFonts w:cs="Traditional Arabic" w:hint="eastAsia"/>
          <w:sz w:val="36"/>
          <w:szCs w:val="36"/>
          <w:rtl/>
        </w:rPr>
        <w:t>ومحاسن</w:t>
      </w:r>
      <w:r w:rsidRPr="00615A8F">
        <w:rPr>
          <w:rFonts w:cs="Traditional Arabic"/>
          <w:sz w:val="36"/>
          <w:szCs w:val="36"/>
          <w:rtl/>
        </w:rPr>
        <w:t xml:space="preserve"> </w:t>
      </w:r>
      <w:r w:rsidRPr="00615A8F">
        <w:rPr>
          <w:rFonts w:cs="Traditional Arabic" w:hint="eastAsia"/>
          <w:sz w:val="36"/>
          <w:szCs w:val="36"/>
          <w:rtl/>
        </w:rPr>
        <w:t>الأفعال،</w:t>
      </w:r>
      <w:r w:rsidRPr="00615A8F">
        <w:rPr>
          <w:rFonts w:cs="Traditional Arabic"/>
          <w:sz w:val="36"/>
          <w:szCs w:val="36"/>
          <w:rtl/>
        </w:rPr>
        <w:t xml:space="preserve"> </w:t>
      </w:r>
      <w:r w:rsidRPr="00615A8F">
        <w:rPr>
          <w:rFonts w:cs="Traditional Arabic" w:hint="eastAsia"/>
          <w:sz w:val="36"/>
          <w:szCs w:val="36"/>
          <w:rtl/>
        </w:rPr>
        <w:t>ونذكر</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قاله</w:t>
      </w:r>
      <w:r w:rsidRPr="00615A8F">
        <w:rPr>
          <w:rFonts w:cs="Traditional Arabic"/>
          <w:sz w:val="36"/>
          <w:szCs w:val="36"/>
          <w:rtl/>
        </w:rPr>
        <w:t xml:space="preserve"> </w:t>
      </w:r>
      <w:r w:rsidRPr="00615A8F">
        <w:rPr>
          <w:rFonts w:cs="Traditional Arabic" w:hint="eastAsia"/>
          <w:sz w:val="36"/>
          <w:szCs w:val="36"/>
          <w:rtl/>
        </w:rPr>
        <w:t>أنس</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مالك</w:t>
      </w:r>
      <w:r w:rsidRPr="00615A8F">
        <w:rPr>
          <w:rFonts w:cs="Traditional Arabic"/>
          <w:sz w:val="36"/>
          <w:szCs w:val="36"/>
          <w:rtl/>
        </w:rPr>
        <w:t xml:space="preserve"> </w:t>
      </w:r>
      <w:r w:rsidRPr="00615A8F">
        <w:rPr>
          <w:rFonts w:cs="Traditional Arabic" w:hint="eastAsia"/>
          <w:sz w:val="36"/>
          <w:szCs w:val="36"/>
          <w:rtl/>
        </w:rPr>
        <w:t>مولى</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خدمت</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أ</w:t>
      </w:r>
      <w:r w:rsidRPr="00615A8F">
        <w:rPr>
          <w:rFonts w:cs="Traditional Arabic" w:hint="cs"/>
          <w:sz w:val="36"/>
          <w:szCs w:val="36"/>
          <w:rtl/>
        </w:rPr>
        <w:t>ُ</w:t>
      </w:r>
      <w:r w:rsidRPr="00615A8F">
        <w:rPr>
          <w:rFonts w:cs="Traditional Arabic" w:hint="eastAsia"/>
          <w:sz w:val="36"/>
          <w:szCs w:val="36"/>
          <w:rtl/>
        </w:rPr>
        <w:t>ف</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قط</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لشيء</w:t>
      </w:r>
      <w:r w:rsidRPr="00615A8F">
        <w:rPr>
          <w:rFonts w:cs="Traditional Arabic"/>
          <w:sz w:val="36"/>
          <w:szCs w:val="36"/>
          <w:rtl/>
        </w:rPr>
        <w:t xml:space="preserve"> </w:t>
      </w:r>
      <w:r w:rsidRPr="00615A8F">
        <w:rPr>
          <w:rFonts w:cs="Traditional Arabic" w:hint="eastAsia"/>
          <w:sz w:val="36"/>
          <w:szCs w:val="36"/>
          <w:rtl/>
        </w:rPr>
        <w:t>صنعته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صنعته</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لشيء</w:t>
      </w:r>
      <w:r w:rsidRPr="00615A8F">
        <w:rPr>
          <w:rFonts w:cs="Traditional Arabic"/>
          <w:sz w:val="36"/>
          <w:szCs w:val="36"/>
          <w:rtl/>
        </w:rPr>
        <w:t xml:space="preserve"> </w:t>
      </w:r>
      <w:r w:rsidRPr="00615A8F">
        <w:rPr>
          <w:rFonts w:cs="Traditional Arabic" w:hint="eastAsia"/>
          <w:sz w:val="36"/>
          <w:szCs w:val="36"/>
          <w:rtl/>
        </w:rPr>
        <w:t>تركته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تركته</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(4)</w:t>
      </w:r>
    </w:p>
    <w:p w:rsidR="008B3DA2" w:rsidRPr="00615A8F" w:rsidRDefault="008B3DA2" w:rsidP="008630E9">
      <w:pPr>
        <w:autoSpaceDE w:val="0"/>
        <w:autoSpaceDN w:val="0"/>
        <w:bidi/>
        <w:adjustRightInd w:val="0"/>
        <w:spacing w:after="0" w:line="240" w:lineRule="auto"/>
        <w:jc w:val="both"/>
        <w:rPr>
          <w:rFonts w:cs="Traditional Arabic"/>
          <w:sz w:val="12"/>
          <w:szCs w:val="12"/>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hint="eastAsia"/>
          <w:sz w:val="36"/>
          <w:szCs w:val="36"/>
          <w:rtl/>
        </w:rPr>
        <w:t>ولعلك</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يأخذك</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الريب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الشهادات</w:t>
      </w:r>
      <w:r w:rsidRPr="00615A8F">
        <w:rPr>
          <w:rFonts w:cs="Traditional Arabic"/>
          <w:sz w:val="36"/>
          <w:szCs w:val="36"/>
          <w:rtl/>
        </w:rPr>
        <w:t xml:space="preserve"> </w:t>
      </w:r>
      <w:r w:rsidRPr="00615A8F">
        <w:rPr>
          <w:rFonts w:cs="Traditional Arabic" w:hint="eastAsia"/>
          <w:sz w:val="36"/>
          <w:szCs w:val="36"/>
          <w:rtl/>
        </w:rPr>
        <w:t>فتحسب</w:t>
      </w:r>
      <w:r w:rsidRPr="00615A8F">
        <w:rPr>
          <w:rFonts w:cs="Traditional Arabic"/>
          <w:sz w:val="36"/>
          <w:szCs w:val="36"/>
          <w:rtl/>
        </w:rPr>
        <w:t xml:space="preserve"> </w:t>
      </w:r>
      <w:r w:rsidRPr="00615A8F">
        <w:rPr>
          <w:rFonts w:cs="Traditional Arabic" w:hint="eastAsia"/>
          <w:sz w:val="36"/>
          <w:szCs w:val="36"/>
          <w:rtl/>
        </w:rPr>
        <w:t>الباعث</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ورائها</w:t>
      </w:r>
      <w:r w:rsidRPr="00615A8F">
        <w:rPr>
          <w:rFonts w:cs="Traditional Arabic"/>
          <w:sz w:val="36"/>
          <w:szCs w:val="36"/>
          <w:rtl/>
        </w:rPr>
        <w:t xml:space="preserve"> </w:t>
      </w:r>
      <w:r w:rsidRPr="00615A8F">
        <w:rPr>
          <w:rFonts w:cs="Traditional Arabic" w:hint="eastAsia"/>
          <w:sz w:val="36"/>
          <w:szCs w:val="36"/>
          <w:rtl/>
        </w:rPr>
        <w:t>عنصر</w:t>
      </w:r>
      <w:r w:rsidRPr="00615A8F">
        <w:rPr>
          <w:rFonts w:cs="Traditional Arabic"/>
          <w:sz w:val="36"/>
          <w:szCs w:val="36"/>
          <w:rtl/>
        </w:rPr>
        <w:t xml:space="preserve"> </w:t>
      </w:r>
      <w:r w:rsidRPr="00615A8F">
        <w:rPr>
          <w:rFonts w:cs="Traditional Arabic" w:hint="eastAsia"/>
          <w:sz w:val="36"/>
          <w:szCs w:val="36"/>
          <w:rtl/>
        </w:rPr>
        <w:t>القرابة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الصحبة</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فدونك</w:t>
      </w:r>
      <w:r w:rsidRPr="00615A8F">
        <w:rPr>
          <w:rFonts w:cs="Traditional Arabic"/>
          <w:sz w:val="36"/>
          <w:szCs w:val="36"/>
          <w:rtl/>
        </w:rPr>
        <w:t xml:space="preserve"> </w:t>
      </w:r>
      <w:r w:rsidRPr="00615A8F">
        <w:rPr>
          <w:rFonts w:cs="Traditional Arabic" w:hint="eastAsia"/>
          <w:sz w:val="36"/>
          <w:szCs w:val="36"/>
          <w:rtl/>
        </w:rPr>
        <w:t>إذن،</w:t>
      </w:r>
      <w:r w:rsidRPr="00615A8F">
        <w:rPr>
          <w:rFonts w:cs="Traditional Arabic"/>
          <w:sz w:val="36"/>
          <w:szCs w:val="36"/>
          <w:rtl/>
        </w:rPr>
        <w:t xml:space="preserve"> </w:t>
      </w:r>
      <w:r w:rsidRPr="00615A8F">
        <w:rPr>
          <w:rFonts w:cs="Traditional Arabic" w:hint="eastAsia"/>
          <w:sz w:val="36"/>
          <w:szCs w:val="36"/>
          <w:rtl/>
        </w:rPr>
        <w:t>فها</w:t>
      </w:r>
      <w:r w:rsidRPr="00615A8F">
        <w:rPr>
          <w:rFonts w:cs="Traditional Arabic"/>
          <w:sz w:val="36"/>
          <w:szCs w:val="36"/>
          <w:rtl/>
        </w:rPr>
        <w:t xml:space="preserve"> </w:t>
      </w:r>
      <w:r w:rsidRPr="00615A8F">
        <w:rPr>
          <w:rFonts w:cs="Traditional Arabic" w:hint="cs"/>
          <w:sz w:val="36"/>
          <w:szCs w:val="36"/>
          <w:rtl/>
        </w:rPr>
        <w:t>ه</w:t>
      </w:r>
      <w:r w:rsidRPr="00615A8F">
        <w:rPr>
          <w:rFonts w:cs="Traditional Arabic" w:hint="eastAsia"/>
          <w:sz w:val="36"/>
          <w:szCs w:val="36"/>
          <w:rtl/>
        </w:rPr>
        <w:t>ى</w:t>
      </w:r>
      <w:r w:rsidRPr="00615A8F">
        <w:rPr>
          <w:rFonts w:cs="Traditional Arabic"/>
          <w:sz w:val="36"/>
          <w:szCs w:val="36"/>
          <w:rtl/>
        </w:rPr>
        <w:t xml:space="preserve"> </w:t>
      </w:r>
      <w:r w:rsidRPr="00615A8F">
        <w:rPr>
          <w:rFonts w:cs="Traditional Arabic" w:hint="eastAsia"/>
          <w:sz w:val="36"/>
          <w:szCs w:val="36"/>
          <w:rtl/>
        </w:rPr>
        <w:t>شهادات</w:t>
      </w:r>
      <w:r w:rsidRPr="00615A8F">
        <w:rPr>
          <w:rFonts w:cs="Traditional Arabic"/>
          <w:sz w:val="36"/>
          <w:szCs w:val="36"/>
          <w:rtl/>
        </w:rPr>
        <w:t xml:space="preserve"> </w:t>
      </w:r>
      <w:r w:rsidRPr="00615A8F">
        <w:rPr>
          <w:rFonts w:cs="Traditional Arabic" w:hint="eastAsia"/>
          <w:sz w:val="36"/>
          <w:szCs w:val="36"/>
          <w:rtl/>
        </w:rPr>
        <w:t>أعدائه</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والفضل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شهدت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الأعداء</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هؤلاء</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نشأ</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أظهرهم،</w:t>
      </w:r>
      <w:r w:rsidRPr="00615A8F">
        <w:rPr>
          <w:rFonts w:cs="Traditional Arabic"/>
          <w:sz w:val="36"/>
          <w:szCs w:val="36"/>
          <w:rtl/>
        </w:rPr>
        <w:t xml:space="preserve"> </w:t>
      </w:r>
      <w:r w:rsidRPr="00615A8F">
        <w:rPr>
          <w:rFonts w:cs="Traditional Arabic" w:hint="eastAsia"/>
          <w:sz w:val="36"/>
          <w:szCs w:val="36"/>
          <w:rtl/>
        </w:rPr>
        <w:t>وقضى</w:t>
      </w:r>
      <w:r w:rsidRPr="00615A8F">
        <w:rPr>
          <w:rFonts w:cs="Traditional Arabic"/>
          <w:sz w:val="36"/>
          <w:szCs w:val="36"/>
          <w:rtl/>
        </w:rPr>
        <w:t xml:space="preserve"> </w:t>
      </w:r>
      <w:r w:rsidRPr="00615A8F">
        <w:rPr>
          <w:rFonts w:cs="Traditional Arabic" w:hint="eastAsia"/>
          <w:sz w:val="36"/>
          <w:szCs w:val="36"/>
          <w:rtl/>
        </w:rPr>
        <w:t>أربعين</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عمره</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يعرفون</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الصغير</w:t>
      </w:r>
      <w:r w:rsidRPr="00615A8F">
        <w:rPr>
          <w:rFonts w:cs="Traditional Arabic" w:hint="cs"/>
          <w:sz w:val="36"/>
          <w:szCs w:val="36"/>
          <w:rtl/>
        </w:rPr>
        <w:t>ة</w:t>
      </w:r>
      <w:r w:rsidRPr="00615A8F">
        <w:rPr>
          <w:rFonts w:cs="Traditional Arabic"/>
          <w:sz w:val="36"/>
          <w:szCs w:val="36"/>
          <w:rtl/>
        </w:rPr>
        <w:t xml:space="preserve"> </w:t>
      </w:r>
      <w:r w:rsidRPr="00615A8F">
        <w:rPr>
          <w:rFonts w:cs="Traditional Arabic" w:hint="eastAsia"/>
          <w:sz w:val="36"/>
          <w:szCs w:val="36"/>
          <w:rtl/>
        </w:rPr>
        <w:t>والكبير</w:t>
      </w:r>
      <w:r w:rsidRPr="00615A8F">
        <w:rPr>
          <w:rFonts w:cs="Traditional Arabic" w:hint="cs"/>
          <w:sz w:val="36"/>
          <w:szCs w:val="36"/>
          <w:rtl/>
        </w:rPr>
        <w:t>ة</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يبعثه</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نبياً</w:t>
      </w:r>
      <w:r w:rsidR="00D745E4">
        <w:rPr>
          <w:rFonts w:cs="Traditional Arabic"/>
          <w:sz w:val="36"/>
          <w:szCs w:val="36"/>
          <w:rtl/>
        </w:rPr>
        <w:t>.</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فها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سفيان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سيد</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أعدائه</w:t>
      </w:r>
      <w:r w:rsidRPr="00615A8F">
        <w:rPr>
          <w:rFonts w:cs="Traditional Arabic"/>
          <w:sz w:val="36"/>
          <w:szCs w:val="36"/>
          <w:rtl/>
        </w:rPr>
        <w:t xml:space="preserve"> </w:t>
      </w:r>
      <w:r w:rsidRPr="00615A8F">
        <w:rPr>
          <w:rFonts w:cs="Traditional Arabic" w:hint="eastAsia"/>
          <w:sz w:val="36"/>
          <w:szCs w:val="36"/>
          <w:rtl/>
        </w:rPr>
        <w:t>يومئذ</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واقفاً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بلاط</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هرقل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الروم</w:t>
      </w:r>
      <w:r w:rsidRPr="00615A8F">
        <w:rPr>
          <w:rFonts w:cs="Traditional Arabic"/>
          <w:sz w:val="36"/>
          <w:szCs w:val="36"/>
          <w:rtl/>
        </w:rPr>
        <w:t xml:space="preserve"> </w:t>
      </w:r>
      <w:r w:rsidRPr="00615A8F">
        <w:rPr>
          <w:rFonts w:cs="Traditional Arabic" w:hint="eastAsia"/>
          <w:sz w:val="36"/>
          <w:szCs w:val="36"/>
          <w:rtl/>
        </w:rPr>
        <w:t>يسأله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محاورة</w:t>
      </w:r>
      <w:r w:rsidRPr="00615A8F">
        <w:rPr>
          <w:rFonts w:cs="Traditional Arabic"/>
          <w:sz w:val="36"/>
          <w:szCs w:val="36"/>
          <w:rtl/>
        </w:rPr>
        <w:t xml:space="preserve"> </w:t>
      </w:r>
      <w:r w:rsidRPr="00615A8F">
        <w:rPr>
          <w:rFonts w:cs="Traditional Arabic" w:hint="eastAsia"/>
          <w:sz w:val="36"/>
          <w:szCs w:val="36"/>
          <w:rtl/>
        </w:rPr>
        <w:t>طويلة</w:t>
      </w:r>
      <w:r w:rsidRPr="00615A8F">
        <w:rPr>
          <w:rFonts w:cs="Traditional Arabic"/>
          <w:sz w:val="36"/>
          <w:szCs w:val="36"/>
          <w:rtl/>
        </w:rPr>
        <w:t xml:space="preserve"> </w:t>
      </w:r>
      <w:r w:rsidRPr="00615A8F">
        <w:rPr>
          <w:rFonts w:cs="Traditional Arabic" w:hint="eastAsia"/>
          <w:sz w:val="36"/>
          <w:szCs w:val="36"/>
          <w:rtl/>
        </w:rPr>
        <w:t>وثقها</w:t>
      </w:r>
      <w:r w:rsidRPr="00615A8F">
        <w:rPr>
          <w:rFonts w:cs="Traditional Arabic"/>
          <w:sz w:val="36"/>
          <w:szCs w:val="36"/>
          <w:rtl/>
        </w:rPr>
        <w:t xml:space="preserve"> </w:t>
      </w:r>
      <w:r w:rsidRPr="00615A8F">
        <w:rPr>
          <w:rFonts w:cs="Traditional Arabic" w:hint="eastAsia"/>
          <w:sz w:val="36"/>
          <w:szCs w:val="36"/>
          <w:rtl/>
        </w:rPr>
        <w:t>الكثير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المؤرخين،</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جملة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سأله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أخلاقه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كنتم</w:t>
      </w:r>
      <w:r w:rsidRPr="00615A8F">
        <w:rPr>
          <w:rFonts w:cs="Traditional Arabic"/>
          <w:sz w:val="36"/>
          <w:szCs w:val="36"/>
          <w:rtl/>
        </w:rPr>
        <w:t xml:space="preserve"> </w:t>
      </w:r>
      <w:r w:rsidRPr="00615A8F">
        <w:rPr>
          <w:rFonts w:cs="Traditional Arabic" w:hint="eastAsia"/>
          <w:sz w:val="36"/>
          <w:szCs w:val="36"/>
          <w:rtl/>
        </w:rPr>
        <w:t>تتهمونه</w:t>
      </w:r>
      <w:r w:rsidRPr="00615A8F">
        <w:rPr>
          <w:rFonts w:cs="Traditional Arabic"/>
          <w:sz w:val="36"/>
          <w:szCs w:val="36"/>
          <w:rtl/>
        </w:rPr>
        <w:t xml:space="preserve"> </w:t>
      </w:r>
      <w:r w:rsidRPr="00615A8F">
        <w:rPr>
          <w:rFonts w:cs="Traditional Arabic" w:hint="eastAsia"/>
          <w:sz w:val="36"/>
          <w:szCs w:val="36"/>
          <w:rtl/>
        </w:rPr>
        <w:t>بالكذب</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فأجاب</w:t>
      </w:r>
      <w:r w:rsidRPr="00615A8F">
        <w:rPr>
          <w:rFonts w:cs="Traditional Arabic"/>
          <w:sz w:val="36"/>
          <w:szCs w:val="36"/>
          <w:rtl/>
        </w:rPr>
        <w:t xml:space="preserve"> </w:t>
      </w:r>
      <w:r w:rsidRPr="00615A8F">
        <w:rPr>
          <w:rFonts w:cs="Traditional Arabic" w:hint="eastAsia"/>
          <w:sz w:val="36"/>
          <w:szCs w:val="36"/>
          <w:rtl/>
        </w:rPr>
        <w:t>أبو</w:t>
      </w:r>
      <w:r w:rsidRPr="00615A8F">
        <w:rPr>
          <w:rFonts w:cs="Traditional Arabic"/>
          <w:sz w:val="36"/>
          <w:szCs w:val="36"/>
          <w:rtl/>
        </w:rPr>
        <w:t xml:space="preserve"> </w:t>
      </w:r>
      <w:r w:rsidRPr="00615A8F">
        <w:rPr>
          <w:rFonts w:cs="Traditional Arabic" w:hint="eastAsia"/>
          <w:sz w:val="36"/>
          <w:szCs w:val="36"/>
          <w:rtl/>
        </w:rPr>
        <w:t>سفيان</w:t>
      </w:r>
      <w:r w:rsidRPr="00615A8F">
        <w:rPr>
          <w:rFonts w:cs="Traditional Arabic"/>
          <w:sz w:val="36"/>
          <w:szCs w:val="36"/>
          <w:rtl/>
        </w:rPr>
        <w:t xml:space="preserve">: </w:t>
      </w:r>
      <w:r w:rsidRPr="00615A8F">
        <w:rPr>
          <w:rFonts w:cs="Traditional Arabic" w:hint="eastAsia"/>
          <w:sz w:val="36"/>
          <w:szCs w:val="36"/>
          <w:rtl/>
        </w:rPr>
        <w:t>لا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يغدر؟</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لا</w:t>
      </w:r>
      <w:r w:rsidR="00D745E4">
        <w:rPr>
          <w:rFonts w:cs="Traditional Arabic"/>
          <w:sz w:val="36"/>
          <w:szCs w:val="36"/>
          <w:rtl/>
        </w:rPr>
        <w:t>.</w:t>
      </w:r>
      <w:r w:rsidRPr="00615A8F">
        <w:rPr>
          <w:rFonts w:cs="Traditional Arabic"/>
          <w:sz w:val="36"/>
          <w:szCs w:val="36"/>
          <w:rtl/>
        </w:rPr>
        <w:t xml:space="preserve"> </w:t>
      </w:r>
    </w:p>
    <w:p w:rsidR="005F34D8" w:rsidRPr="005F34D8" w:rsidRDefault="005F34D8" w:rsidP="008630E9">
      <w:pPr>
        <w:autoSpaceDE w:val="0"/>
        <w:autoSpaceDN w:val="0"/>
        <w:bidi/>
        <w:adjustRightInd w:val="0"/>
        <w:spacing w:after="0" w:line="240" w:lineRule="auto"/>
        <w:ind w:firstLine="340"/>
        <w:jc w:val="both"/>
        <w:rPr>
          <w:rFonts w:cs="Traditional Arabic"/>
          <w:sz w:val="20"/>
          <w:szCs w:val="20"/>
          <w:rtl/>
          <w:lang w:bidi="ar-EG"/>
        </w:rPr>
      </w:pPr>
    </w:p>
    <w:p w:rsidR="008B3DA2" w:rsidRPr="00615A8F" w:rsidRDefault="009A038E" w:rsidP="008630E9">
      <w:pPr>
        <w:autoSpaceDE w:val="0"/>
        <w:autoSpaceDN w:val="0"/>
        <w:bidi/>
        <w:adjustRightInd w:val="0"/>
        <w:spacing w:after="0" w:line="240" w:lineRule="auto"/>
        <w:jc w:val="both"/>
        <w:rPr>
          <w:rFonts w:cs="Traditional Arabic"/>
          <w:sz w:val="36"/>
          <w:szCs w:val="36"/>
          <w:rtl/>
        </w:rPr>
      </w:pPr>
      <w:r>
        <w:rPr>
          <w:rFonts w:ascii="Arial" w:hAnsi="Arial" w:cs="Traditional Arabic"/>
          <w:sz w:val="28"/>
          <w:szCs w:val="28"/>
        </w:rPr>
        <w:pict>
          <v:rect id="_x0000_i1256"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24"/>
          <w:szCs w:val="24"/>
          <w:rtl/>
        </w:rPr>
      </w:pPr>
      <w:r w:rsidRPr="00615A8F">
        <w:rPr>
          <w:rFonts w:cs="Traditional Arabic" w:hint="cs"/>
          <w:sz w:val="24"/>
          <w:szCs w:val="24"/>
          <w:rtl/>
        </w:rPr>
        <w:t xml:space="preserve">1- </w:t>
      </w:r>
      <w:r w:rsidRPr="00615A8F">
        <w:rPr>
          <w:rFonts w:cs="Traditional Arabic" w:hint="eastAsia"/>
          <w:sz w:val="24"/>
          <w:szCs w:val="24"/>
          <w:rtl/>
        </w:rPr>
        <w:t>الترمذى</w:t>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hint="eastAsia"/>
          <w:sz w:val="24"/>
          <w:szCs w:val="24"/>
          <w:rtl/>
        </w:rPr>
        <w:t>السيرة</w:t>
      </w:r>
      <w:r w:rsidRPr="00615A8F">
        <w:rPr>
          <w:rFonts w:cs="Traditional Arabic"/>
          <w:sz w:val="24"/>
          <w:szCs w:val="24"/>
          <w:rtl/>
        </w:rPr>
        <w:t xml:space="preserve"> </w:t>
      </w:r>
      <w:r w:rsidRPr="00615A8F">
        <w:rPr>
          <w:rFonts w:cs="Traditional Arabic" w:hint="eastAsia"/>
          <w:sz w:val="24"/>
          <w:szCs w:val="24"/>
          <w:rtl/>
        </w:rPr>
        <w:t>لابن</w:t>
      </w:r>
      <w:r w:rsidRPr="00615A8F">
        <w:rPr>
          <w:rFonts w:cs="Traditional Arabic"/>
          <w:sz w:val="24"/>
          <w:szCs w:val="24"/>
          <w:rtl/>
        </w:rPr>
        <w:t xml:space="preserve"> </w:t>
      </w:r>
      <w:r w:rsidRPr="00615A8F">
        <w:rPr>
          <w:rFonts w:cs="Traditional Arabic" w:hint="eastAsia"/>
          <w:sz w:val="24"/>
          <w:szCs w:val="24"/>
          <w:rtl/>
        </w:rPr>
        <w:t>هشام</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 متفق عليه</w:t>
      </w:r>
      <w:r w:rsidRPr="00615A8F">
        <w:rPr>
          <w:rFonts w:cs="Traditional Arabic" w:hint="cs"/>
          <w:sz w:val="24"/>
          <w:szCs w:val="24"/>
          <w:rtl/>
        </w:rPr>
        <w:tab/>
      </w:r>
      <w:r w:rsidRPr="00615A8F">
        <w:rPr>
          <w:rFonts w:cs="Traditional Arabic" w:hint="cs"/>
          <w:sz w:val="24"/>
          <w:szCs w:val="24"/>
          <w:rtl/>
        </w:rPr>
        <w:tab/>
        <w:t xml:space="preserve">4- </w:t>
      </w:r>
      <w:r w:rsidRPr="00615A8F">
        <w:rPr>
          <w:rFonts w:cs="Traditional Arabic" w:hint="eastAsia"/>
          <w:sz w:val="24"/>
          <w:szCs w:val="24"/>
          <w:rtl/>
        </w:rPr>
        <w:t>الترمذى</w:t>
      </w:r>
    </w:p>
    <w:p w:rsidR="008B3DA2" w:rsidRPr="00615A8F" w:rsidRDefault="008B3DA2" w:rsidP="008630E9">
      <w:pPr>
        <w:autoSpaceDE w:val="0"/>
        <w:autoSpaceDN w:val="0"/>
        <w:bidi/>
        <w:adjustRightInd w:val="0"/>
        <w:spacing w:after="0" w:line="240" w:lineRule="auto"/>
        <w:jc w:val="both"/>
        <w:rPr>
          <w:rFonts w:cs="Traditional Arabic"/>
          <w:sz w:val="36"/>
          <w:szCs w:val="36"/>
          <w:rtl/>
        </w:rPr>
      </w:pPr>
      <w:r w:rsidRPr="00615A8F">
        <w:rPr>
          <w:rFonts w:cs="Traditional Arabic" w:hint="eastAsia"/>
          <w:sz w:val="36"/>
          <w:szCs w:val="36"/>
          <w:rtl/>
        </w:rPr>
        <w:lastRenderedPageBreak/>
        <w:t>قال</w:t>
      </w:r>
      <w:r w:rsidRPr="00615A8F">
        <w:rPr>
          <w:rFonts w:cs="Traditional Arabic"/>
          <w:sz w:val="36"/>
          <w:szCs w:val="36"/>
          <w:rtl/>
        </w:rPr>
        <w:t xml:space="preserve">: </w:t>
      </w:r>
      <w:r w:rsidRPr="00615A8F">
        <w:rPr>
          <w:rFonts w:cs="Traditional Arabic" w:hint="eastAsia"/>
          <w:sz w:val="36"/>
          <w:szCs w:val="36"/>
          <w:rtl/>
        </w:rPr>
        <w:t>ماذا</w:t>
      </w:r>
      <w:r w:rsidRPr="00615A8F">
        <w:rPr>
          <w:rFonts w:cs="Traditional Arabic"/>
          <w:sz w:val="36"/>
          <w:szCs w:val="36"/>
          <w:rtl/>
        </w:rPr>
        <w:t xml:space="preserve"> </w:t>
      </w:r>
      <w:r w:rsidRPr="00615A8F">
        <w:rPr>
          <w:rFonts w:cs="Traditional Arabic" w:hint="eastAsia"/>
          <w:sz w:val="36"/>
          <w:szCs w:val="36"/>
          <w:rtl/>
        </w:rPr>
        <w:t>يأمركم؟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cs"/>
          <w:sz w:val="36"/>
          <w:szCs w:val="36"/>
          <w:rtl/>
        </w:rPr>
        <w:t xml:space="preserve">أن </w:t>
      </w:r>
      <w:r w:rsidRPr="00615A8F">
        <w:rPr>
          <w:rFonts w:cs="Traditional Arabic" w:hint="eastAsia"/>
          <w:sz w:val="36"/>
          <w:szCs w:val="36"/>
          <w:rtl/>
        </w:rPr>
        <w:t>اعبدوا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تشركوا</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واتركوا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آباؤكم،</w:t>
      </w:r>
      <w:r w:rsidRPr="00615A8F">
        <w:rPr>
          <w:rFonts w:cs="Traditional Arabic"/>
          <w:sz w:val="36"/>
          <w:szCs w:val="36"/>
          <w:rtl/>
        </w:rPr>
        <w:t xml:space="preserve"> </w:t>
      </w:r>
      <w:r w:rsidRPr="00615A8F">
        <w:rPr>
          <w:rFonts w:cs="Traditional Arabic" w:hint="eastAsia"/>
          <w:sz w:val="36"/>
          <w:szCs w:val="36"/>
          <w:rtl/>
        </w:rPr>
        <w:t>ويأمرنا</w:t>
      </w:r>
      <w:r w:rsidRPr="00615A8F">
        <w:rPr>
          <w:rFonts w:cs="Traditional Arabic"/>
          <w:sz w:val="36"/>
          <w:szCs w:val="36"/>
          <w:rtl/>
        </w:rPr>
        <w:t xml:space="preserve"> </w:t>
      </w:r>
      <w:r w:rsidRPr="00615A8F">
        <w:rPr>
          <w:rFonts w:cs="Traditional Arabic" w:hint="eastAsia"/>
          <w:sz w:val="36"/>
          <w:szCs w:val="36"/>
          <w:rtl/>
        </w:rPr>
        <w:t>بالصلاة</w:t>
      </w:r>
      <w:r w:rsidRPr="00615A8F">
        <w:rPr>
          <w:rFonts w:cs="Traditional Arabic"/>
          <w:sz w:val="36"/>
          <w:szCs w:val="36"/>
          <w:rtl/>
        </w:rPr>
        <w:t xml:space="preserve"> </w:t>
      </w:r>
      <w:r w:rsidRPr="00615A8F">
        <w:rPr>
          <w:rFonts w:cs="Traditional Arabic" w:hint="eastAsia"/>
          <w:sz w:val="36"/>
          <w:szCs w:val="36"/>
          <w:rtl/>
        </w:rPr>
        <w:t>والصدق</w:t>
      </w:r>
      <w:r w:rsidRPr="00615A8F">
        <w:rPr>
          <w:rFonts w:cs="Traditional Arabic"/>
          <w:sz w:val="36"/>
          <w:szCs w:val="36"/>
          <w:rtl/>
        </w:rPr>
        <w:t xml:space="preserve"> </w:t>
      </w:r>
      <w:r w:rsidRPr="00615A8F">
        <w:rPr>
          <w:rFonts w:cs="Traditional Arabic" w:hint="eastAsia"/>
          <w:sz w:val="36"/>
          <w:szCs w:val="36"/>
          <w:rtl/>
        </w:rPr>
        <w:t>والعفاف</w:t>
      </w:r>
      <w:r w:rsidRPr="00615A8F">
        <w:rPr>
          <w:rFonts w:cs="Traditional Arabic"/>
          <w:sz w:val="36"/>
          <w:szCs w:val="36"/>
          <w:rtl/>
        </w:rPr>
        <w:t xml:space="preserve"> </w:t>
      </w:r>
      <w:r w:rsidRPr="00615A8F">
        <w:rPr>
          <w:rFonts w:cs="Traditional Arabic" w:hint="eastAsia"/>
          <w:sz w:val="36"/>
          <w:szCs w:val="36"/>
          <w:rtl/>
        </w:rPr>
        <w:t>والصلة</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عقب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هرقل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جواب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أبى</w:t>
      </w:r>
      <w:r w:rsidRPr="00615A8F">
        <w:rPr>
          <w:rFonts w:cs="Traditional Arabic"/>
          <w:sz w:val="36"/>
          <w:szCs w:val="36"/>
          <w:rtl/>
        </w:rPr>
        <w:t xml:space="preserve"> </w:t>
      </w:r>
      <w:r w:rsidRPr="00615A8F">
        <w:rPr>
          <w:rFonts w:cs="Traditional Arabic" w:hint="eastAsia"/>
          <w:sz w:val="36"/>
          <w:szCs w:val="36"/>
          <w:rtl/>
        </w:rPr>
        <w:t>سفيان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 xml:space="preserve">: </w:t>
      </w:r>
      <w:r w:rsidRPr="00615A8F">
        <w:rPr>
          <w:rFonts w:cs="Traditional Arabic" w:hint="eastAsia"/>
          <w:b/>
          <w:bCs/>
          <w:sz w:val="32"/>
          <w:szCs w:val="32"/>
          <w:rtl/>
        </w:rPr>
        <w:t>سألتك</w:t>
      </w:r>
      <w:r w:rsidRPr="00615A8F">
        <w:rPr>
          <w:rFonts w:cs="Traditional Arabic"/>
          <w:b/>
          <w:bCs/>
          <w:sz w:val="32"/>
          <w:szCs w:val="32"/>
          <w:rtl/>
        </w:rPr>
        <w:t xml:space="preserve"> </w:t>
      </w:r>
      <w:r w:rsidRPr="00615A8F">
        <w:rPr>
          <w:rFonts w:cs="Traditional Arabic" w:hint="eastAsia"/>
          <w:b/>
          <w:bCs/>
          <w:sz w:val="32"/>
          <w:szCs w:val="32"/>
          <w:rtl/>
        </w:rPr>
        <w:t>هل</w:t>
      </w:r>
      <w:r w:rsidRPr="00615A8F">
        <w:rPr>
          <w:rFonts w:cs="Traditional Arabic"/>
          <w:b/>
          <w:bCs/>
          <w:sz w:val="32"/>
          <w:szCs w:val="32"/>
          <w:rtl/>
        </w:rPr>
        <w:t xml:space="preserve"> </w:t>
      </w:r>
      <w:r w:rsidRPr="00615A8F">
        <w:rPr>
          <w:rFonts w:cs="Traditional Arabic" w:hint="eastAsia"/>
          <w:b/>
          <w:bCs/>
          <w:sz w:val="32"/>
          <w:szCs w:val="32"/>
          <w:rtl/>
        </w:rPr>
        <w:t>كنتم</w:t>
      </w:r>
      <w:r w:rsidRPr="00615A8F">
        <w:rPr>
          <w:rFonts w:cs="Traditional Arabic"/>
          <w:b/>
          <w:bCs/>
          <w:sz w:val="32"/>
          <w:szCs w:val="32"/>
          <w:rtl/>
        </w:rPr>
        <w:t xml:space="preserve"> </w:t>
      </w:r>
      <w:r w:rsidRPr="00615A8F">
        <w:rPr>
          <w:rFonts w:cs="Traditional Arabic" w:hint="eastAsia"/>
          <w:b/>
          <w:bCs/>
          <w:sz w:val="32"/>
          <w:szCs w:val="32"/>
          <w:rtl/>
        </w:rPr>
        <w:t>تتهمونه</w:t>
      </w:r>
      <w:r w:rsidRPr="00615A8F">
        <w:rPr>
          <w:rFonts w:cs="Traditional Arabic"/>
          <w:b/>
          <w:bCs/>
          <w:sz w:val="32"/>
          <w:szCs w:val="32"/>
          <w:rtl/>
        </w:rPr>
        <w:t xml:space="preserve"> </w:t>
      </w:r>
      <w:r w:rsidRPr="00615A8F">
        <w:rPr>
          <w:rFonts w:cs="Traditional Arabic" w:hint="eastAsia"/>
          <w:b/>
          <w:bCs/>
          <w:sz w:val="32"/>
          <w:szCs w:val="32"/>
          <w:rtl/>
        </w:rPr>
        <w:t>بالكذب</w:t>
      </w:r>
      <w:r w:rsidRPr="00615A8F">
        <w:rPr>
          <w:rFonts w:cs="Traditional Arabic"/>
          <w:b/>
          <w:bCs/>
          <w:sz w:val="32"/>
          <w:szCs w:val="32"/>
          <w:rtl/>
        </w:rPr>
        <w:t xml:space="preserve"> </w:t>
      </w:r>
      <w:r w:rsidRPr="00615A8F">
        <w:rPr>
          <w:rFonts w:cs="Traditional Arabic" w:hint="eastAsia"/>
          <w:b/>
          <w:bCs/>
          <w:sz w:val="32"/>
          <w:szCs w:val="32"/>
          <w:rtl/>
        </w:rPr>
        <w:t>قبل</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يقول</w:t>
      </w:r>
      <w:r w:rsidRPr="00615A8F">
        <w:rPr>
          <w:rFonts w:cs="Traditional Arabic"/>
          <w:b/>
          <w:bCs/>
          <w:sz w:val="32"/>
          <w:szCs w:val="32"/>
          <w:rtl/>
        </w:rPr>
        <w:t xml:space="preserve"> </w:t>
      </w:r>
      <w:r w:rsidRPr="00615A8F">
        <w:rPr>
          <w:rFonts w:cs="Traditional Arabic" w:hint="eastAsia"/>
          <w:b/>
          <w:bCs/>
          <w:sz w:val="32"/>
          <w:szCs w:val="32"/>
          <w:rtl/>
        </w:rPr>
        <w:t>ما</w:t>
      </w:r>
      <w:r w:rsidRPr="00615A8F">
        <w:rPr>
          <w:rFonts w:cs="Traditional Arabic"/>
          <w:b/>
          <w:bCs/>
          <w:sz w:val="32"/>
          <w:szCs w:val="32"/>
          <w:rtl/>
        </w:rPr>
        <w:t xml:space="preserve"> </w:t>
      </w:r>
      <w:r w:rsidRPr="00615A8F">
        <w:rPr>
          <w:rFonts w:cs="Traditional Arabic" w:hint="eastAsia"/>
          <w:b/>
          <w:bCs/>
          <w:sz w:val="32"/>
          <w:szCs w:val="32"/>
          <w:rtl/>
        </w:rPr>
        <w:t>قال</w:t>
      </w:r>
      <w:r w:rsidRPr="00615A8F">
        <w:rPr>
          <w:rFonts w:cs="Traditional Arabic"/>
          <w:b/>
          <w:bCs/>
          <w:sz w:val="32"/>
          <w:szCs w:val="32"/>
          <w:rtl/>
        </w:rPr>
        <w:t xml:space="preserve"> </w:t>
      </w:r>
      <w:r w:rsidRPr="00615A8F">
        <w:rPr>
          <w:rFonts w:cs="Traditional Arabic" w:hint="eastAsia"/>
          <w:b/>
          <w:bCs/>
          <w:sz w:val="32"/>
          <w:szCs w:val="32"/>
          <w:rtl/>
        </w:rPr>
        <w:t>فذكرت</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لا،</w:t>
      </w:r>
      <w:r w:rsidRPr="00615A8F">
        <w:rPr>
          <w:rFonts w:cs="Traditional Arabic"/>
          <w:b/>
          <w:bCs/>
          <w:sz w:val="32"/>
          <w:szCs w:val="32"/>
          <w:rtl/>
        </w:rPr>
        <w:t xml:space="preserve"> </w:t>
      </w:r>
      <w:r w:rsidRPr="00615A8F">
        <w:rPr>
          <w:rFonts w:cs="Traditional Arabic" w:hint="eastAsia"/>
          <w:b/>
          <w:bCs/>
          <w:sz w:val="32"/>
          <w:szCs w:val="32"/>
          <w:rtl/>
        </w:rPr>
        <w:t>فقد</w:t>
      </w:r>
      <w:r w:rsidRPr="00615A8F">
        <w:rPr>
          <w:rFonts w:cs="Traditional Arabic"/>
          <w:b/>
          <w:bCs/>
          <w:sz w:val="32"/>
          <w:szCs w:val="32"/>
          <w:rtl/>
        </w:rPr>
        <w:t xml:space="preserve"> </w:t>
      </w:r>
      <w:r w:rsidRPr="00615A8F">
        <w:rPr>
          <w:rFonts w:cs="Traditional Arabic" w:hint="eastAsia"/>
          <w:b/>
          <w:bCs/>
          <w:sz w:val="32"/>
          <w:szCs w:val="32"/>
          <w:rtl/>
        </w:rPr>
        <w:t>أعرف</w:t>
      </w:r>
      <w:r w:rsidRPr="00615A8F">
        <w:rPr>
          <w:rFonts w:cs="Traditional Arabic"/>
          <w:b/>
          <w:bCs/>
          <w:sz w:val="32"/>
          <w:szCs w:val="32"/>
          <w:rtl/>
        </w:rPr>
        <w:t xml:space="preserve"> </w:t>
      </w:r>
      <w:r w:rsidRPr="00615A8F">
        <w:rPr>
          <w:rFonts w:cs="Traditional Arabic" w:hint="eastAsia"/>
          <w:b/>
          <w:bCs/>
          <w:sz w:val="32"/>
          <w:szCs w:val="32"/>
          <w:rtl/>
        </w:rPr>
        <w:t>أنه</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يكن</w:t>
      </w:r>
      <w:r w:rsidRPr="00615A8F">
        <w:rPr>
          <w:rFonts w:cs="Traditional Arabic"/>
          <w:b/>
          <w:bCs/>
          <w:sz w:val="32"/>
          <w:szCs w:val="32"/>
          <w:rtl/>
        </w:rPr>
        <w:t xml:space="preserve"> </w:t>
      </w:r>
      <w:r w:rsidRPr="00615A8F">
        <w:rPr>
          <w:rFonts w:cs="Traditional Arabic" w:hint="eastAsia"/>
          <w:b/>
          <w:bCs/>
          <w:sz w:val="32"/>
          <w:szCs w:val="32"/>
          <w:rtl/>
        </w:rPr>
        <w:t>ليذر</w:t>
      </w:r>
      <w:r w:rsidRPr="00615A8F">
        <w:rPr>
          <w:rFonts w:cs="Traditional Arabic"/>
          <w:b/>
          <w:bCs/>
          <w:sz w:val="32"/>
          <w:szCs w:val="32"/>
          <w:rtl/>
        </w:rPr>
        <w:t xml:space="preserve"> </w:t>
      </w:r>
      <w:r w:rsidRPr="00615A8F">
        <w:rPr>
          <w:rFonts w:cs="Traditional Arabic" w:hint="eastAsia"/>
          <w:b/>
          <w:bCs/>
          <w:sz w:val="32"/>
          <w:szCs w:val="32"/>
          <w:rtl/>
        </w:rPr>
        <w:t>الكذب</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الناس</w:t>
      </w:r>
      <w:r w:rsidRPr="00615A8F">
        <w:rPr>
          <w:rFonts w:cs="Traditional Arabic"/>
          <w:b/>
          <w:bCs/>
          <w:sz w:val="32"/>
          <w:szCs w:val="32"/>
          <w:rtl/>
        </w:rPr>
        <w:t xml:space="preserve"> </w:t>
      </w:r>
      <w:r w:rsidRPr="00615A8F">
        <w:rPr>
          <w:rFonts w:cs="Traditional Arabic" w:hint="eastAsia"/>
          <w:b/>
          <w:bCs/>
          <w:sz w:val="32"/>
          <w:szCs w:val="32"/>
          <w:rtl/>
        </w:rPr>
        <w:t>ويكذب</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الله</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ind w:firstLine="340"/>
        <w:jc w:val="both"/>
        <w:rPr>
          <w:rFonts w:cs="Traditional Arabic"/>
          <w:sz w:val="36"/>
          <w:szCs w:val="36"/>
          <w:rtl/>
        </w:rPr>
      </w:pP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أبو</w:t>
      </w:r>
      <w:r w:rsidRPr="00615A8F">
        <w:rPr>
          <w:rFonts w:cs="Traditional Arabic" w:hint="cs"/>
          <w:sz w:val="36"/>
          <w:szCs w:val="36"/>
          <w:rtl/>
        </w:rPr>
        <w:t xml:space="preserve"> </w:t>
      </w:r>
      <w:r w:rsidRPr="00615A8F">
        <w:rPr>
          <w:rFonts w:cs="Traditional Arabic" w:hint="eastAsia"/>
          <w:sz w:val="36"/>
          <w:szCs w:val="36"/>
          <w:rtl/>
        </w:rPr>
        <w:t>جهل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ألد</w:t>
      </w:r>
      <w:r w:rsidRPr="00615A8F">
        <w:rPr>
          <w:rFonts w:cs="Traditional Arabic"/>
          <w:sz w:val="36"/>
          <w:szCs w:val="36"/>
          <w:rtl/>
        </w:rPr>
        <w:t xml:space="preserve"> </w:t>
      </w:r>
      <w:r w:rsidRPr="00615A8F">
        <w:rPr>
          <w:rFonts w:cs="Traditional Arabic" w:hint="eastAsia"/>
          <w:sz w:val="36"/>
          <w:szCs w:val="36"/>
          <w:rtl/>
        </w:rPr>
        <w:t>أعدائه</w:t>
      </w:r>
      <w:r w:rsidRPr="00615A8F">
        <w:rPr>
          <w:rFonts w:cs="Traditional Arabic"/>
          <w:sz w:val="36"/>
          <w:szCs w:val="36"/>
          <w:rtl/>
        </w:rPr>
        <w:t xml:space="preserve"> </w:t>
      </w:r>
      <w:r w:rsidRPr="00615A8F">
        <w:rPr>
          <w:rFonts w:cs="Traditional Arabic" w:hint="eastAsia"/>
          <w:sz w:val="36"/>
          <w:szCs w:val="36"/>
          <w:rtl/>
        </w:rPr>
        <w:t>وأشدهم</w:t>
      </w:r>
      <w:r w:rsidRPr="00615A8F">
        <w:rPr>
          <w:rFonts w:cs="Traditional Arabic"/>
          <w:sz w:val="36"/>
          <w:szCs w:val="36"/>
          <w:rtl/>
        </w:rPr>
        <w:t xml:space="preserve"> </w:t>
      </w:r>
      <w:r w:rsidRPr="00615A8F">
        <w:rPr>
          <w:rFonts w:cs="Traditional Arabic" w:hint="eastAsia"/>
          <w:sz w:val="36"/>
          <w:szCs w:val="36"/>
          <w:rtl/>
        </w:rPr>
        <w:t>حرباً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والمسلمين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يملك</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الاعتراف</w:t>
      </w:r>
      <w:r w:rsidRPr="00615A8F">
        <w:rPr>
          <w:rFonts w:cs="Traditional Arabic"/>
          <w:sz w:val="36"/>
          <w:szCs w:val="36"/>
          <w:rtl/>
        </w:rPr>
        <w:t xml:space="preserve"> </w:t>
      </w:r>
      <w:r w:rsidRPr="00615A8F">
        <w:rPr>
          <w:rFonts w:cs="Traditional Arabic" w:hint="eastAsia"/>
          <w:sz w:val="36"/>
          <w:szCs w:val="36"/>
          <w:rtl/>
        </w:rPr>
        <w:t>بصدق</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cs"/>
          <w:sz w:val="36"/>
          <w:szCs w:val="36"/>
          <w:rtl/>
        </w:rPr>
        <w:t>ف</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نكذبك</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نكذب</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جئت</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فأنزل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فَإِنَّهُمْ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يُكَذِّبُونَكَ</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الظَّالِمِينَ</w:t>
      </w:r>
      <w:r w:rsidRPr="00615A8F">
        <w:rPr>
          <w:rFonts w:cs="Traditional Arabic"/>
          <w:sz w:val="36"/>
          <w:szCs w:val="36"/>
          <w:rtl/>
        </w:rPr>
        <w:t xml:space="preserve"> </w:t>
      </w:r>
      <w:r w:rsidRPr="00615A8F">
        <w:rPr>
          <w:rFonts w:cs="Traditional Arabic" w:hint="eastAsia"/>
          <w:sz w:val="36"/>
          <w:szCs w:val="36"/>
          <w:rtl/>
        </w:rPr>
        <w:t>بِآَيَاتِ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يَجْحَدُونَ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كُذِّبَتْ</w:t>
      </w:r>
      <w:r w:rsidRPr="00615A8F">
        <w:rPr>
          <w:rFonts w:cs="Traditional Arabic"/>
          <w:sz w:val="36"/>
          <w:szCs w:val="36"/>
          <w:rtl/>
        </w:rPr>
        <w:t xml:space="preserve"> </w:t>
      </w:r>
      <w:r w:rsidRPr="00615A8F">
        <w:rPr>
          <w:rFonts w:cs="Traditional Arabic" w:hint="eastAsia"/>
          <w:sz w:val="36"/>
          <w:szCs w:val="36"/>
          <w:rtl/>
        </w:rPr>
        <w:t>رُسُلٌ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قَبْلِكَ</w:t>
      </w:r>
      <w:r w:rsidRPr="00615A8F">
        <w:rPr>
          <w:rFonts w:cs="Traditional Arabic"/>
          <w:sz w:val="36"/>
          <w:szCs w:val="36"/>
          <w:rtl/>
        </w:rPr>
        <w:t xml:space="preserve"> </w:t>
      </w:r>
      <w:r w:rsidRPr="00615A8F">
        <w:rPr>
          <w:rFonts w:cs="Traditional Arabic" w:hint="eastAsia"/>
          <w:sz w:val="36"/>
          <w:szCs w:val="36"/>
          <w:rtl/>
        </w:rPr>
        <w:t>فَصَبَرُوا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كُذِّبُوا</w:t>
      </w:r>
      <w:r w:rsidRPr="00615A8F">
        <w:rPr>
          <w:rFonts w:cs="Traditional Arabic"/>
          <w:sz w:val="36"/>
          <w:szCs w:val="36"/>
          <w:rtl/>
        </w:rPr>
        <w:t xml:space="preserve"> </w:t>
      </w:r>
      <w:r w:rsidRPr="00615A8F">
        <w:rPr>
          <w:rFonts w:cs="Traditional Arabic" w:hint="eastAsia"/>
          <w:sz w:val="36"/>
          <w:szCs w:val="36"/>
          <w:rtl/>
        </w:rPr>
        <w:t>وَأُوذُوا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أَتَاهُمْ</w:t>
      </w:r>
      <w:r w:rsidRPr="00615A8F">
        <w:rPr>
          <w:rFonts w:cs="Traditional Arabic"/>
          <w:sz w:val="36"/>
          <w:szCs w:val="36"/>
          <w:rtl/>
        </w:rPr>
        <w:t xml:space="preserve"> </w:t>
      </w:r>
      <w:r w:rsidRPr="00615A8F">
        <w:rPr>
          <w:rFonts w:cs="Traditional Arabic" w:hint="eastAsia"/>
          <w:sz w:val="36"/>
          <w:szCs w:val="36"/>
          <w:rtl/>
        </w:rPr>
        <w:t>نَصْرُنَا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مُبَدِّلَ</w:t>
      </w:r>
      <w:r w:rsidRPr="00615A8F">
        <w:rPr>
          <w:rFonts w:cs="Traditional Arabic"/>
          <w:sz w:val="36"/>
          <w:szCs w:val="36"/>
          <w:rtl/>
        </w:rPr>
        <w:t xml:space="preserve"> </w:t>
      </w:r>
      <w:r w:rsidRPr="00615A8F">
        <w:rPr>
          <w:rFonts w:cs="Traditional Arabic" w:hint="eastAsia"/>
          <w:sz w:val="36"/>
          <w:szCs w:val="36"/>
          <w:rtl/>
        </w:rPr>
        <w:t>لِكَلِمَاتِ</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(2)</w:t>
      </w:r>
      <w:r w:rsidRPr="00615A8F">
        <w:rPr>
          <w:rFonts w:cs="Traditional Arabic"/>
          <w:sz w:val="36"/>
          <w:szCs w:val="36"/>
          <w:rtl/>
        </w:rPr>
        <w:t xml:space="preserve"> </w: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bidi/>
        <w:spacing w:after="0" w:line="240" w:lineRule="auto"/>
        <w:ind w:firstLine="340"/>
        <w:jc w:val="both"/>
        <w:rPr>
          <w:rFonts w:cs="Traditional Arabic"/>
          <w:b/>
          <w:bCs/>
          <w:sz w:val="32"/>
          <w:szCs w:val="32"/>
          <w:rtl/>
        </w:rPr>
      </w:pPr>
      <w:r w:rsidRPr="00615A8F">
        <w:rPr>
          <w:rFonts w:cs="Traditional Arabic" w:hint="eastAsia"/>
          <w:b/>
          <w:bCs/>
          <w:sz w:val="32"/>
          <w:szCs w:val="32"/>
          <w:rtl/>
        </w:rPr>
        <w:t>وبعد</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قرأنا</w:t>
      </w:r>
      <w:r w:rsidRPr="00615A8F">
        <w:rPr>
          <w:rFonts w:cs="Traditional Arabic"/>
          <w:b/>
          <w:bCs/>
          <w:sz w:val="32"/>
          <w:szCs w:val="32"/>
          <w:rtl/>
        </w:rPr>
        <w:t xml:space="preserve"> </w:t>
      </w:r>
      <w:r w:rsidRPr="00615A8F">
        <w:rPr>
          <w:rFonts w:cs="Traditional Arabic" w:hint="eastAsia"/>
          <w:b/>
          <w:bCs/>
          <w:sz w:val="32"/>
          <w:szCs w:val="32"/>
          <w:rtl/>
        </w:rPr>
        <w:t>شهادات</w:t>
      </w:r>
      <w:r w:rsidRPr="00615A8F">
        <w:rPr>
          <w:rFonts w:cs="Traditional Arabic"/>
          <w:b/>
          <w:bCs/>
          <w:sz w:val="32"/>
          <w:szCs w:val="32"/>
          <w:rtl/>
        </w:rPr>
        <w:t xml:space="preserve"> </w:t>
      </w:r>
      <w:r w:rsidRPr="00615A8F">
        <w:rPr>
          <w:rFonts w:cs="Traditional Arabic" w:hint="eastAsia"/>
          <w:b/>
          <w:bCs/>
          <w:sz w:val="32"/>
          <w:szCs w:val="32"/>
          <w:rtl/>
        </w:rPr>
        <w:t>الأقرباء</w:t>
      </w:r>
      <w:r w:rsidRPr="00615A8F">
        <w:rPr>
          <w:rFonts w:cs="Traditional Arabic"/>
          <w:b/>
          <w:bCs/>
          <w:sz w:val="32"/>
          <w:szCs w:val="32"/>
          <w:rtl/>
        </w:rPr>
        <w:t xml:space="preserve"> </w:t>
      </w:r>
      <w:r w:rsidRPr="00615A8F">
        <w:rPr>
          <w:rFonts w:cs="Traditional Arabic" w:hint="eastAsia"/>
          <w:b/>
          <w:bCs/>
          <w:sz w:val="32"/>
          <w:szCs w:val="32"/>
          <w:rtl/>
        </w:rPr>
        <w:t>والأصحاب</w:t>
      </w:r>
      <w:r w:rsidRPr="00615A8F">
        <w:rPr>
          <w:rFonts w:cs="Traditional Arabic"/>
          <w:b/>
          <w:bCs/>
          <w:sz w:val="32"/>
          <w:szCs w:val="32"/>
          <w:rtl/>
        </w:rPr>
        <w:t xml:space="preserve"> </w:t>
      </w:r>
      <w:r w:rsidRPr="00615A8F">
        <w:rPr>
          <w:rFonts w:cs="Traditional Arabic" w:hint="eastAsia"/>
          <w:b/>
          <w:bCs/>
          <w:sz w:val="32"/>
          <w:szCs w:val="32"/>
          <w:rtl/>
        </w:rPr>
        <w:t>والأعداء</w:t>
      </w:r>
      <w:r w:rsidRPr="00615A8F">
        <w:rPr>
          <w:rFonts w:cs="Traditional Arabic"/>
          <w:b/>
          <w:bCs/>
          <w:sz w:val="32"/>
          <w:szCs w:val="32"/>
          <w:rtl/>
        </w:rPr>
        <w:t xml:space="preserve"> </w:t>
      </w:r>
      <w:r w:rsidRPr="00615A8F">
        <w:rPr>
          <w:rFonts w:cs="Traditional Arabic" w:hint="eastAsia"/>
          <w:b/>
          <w:bCs/>
          <w:sz w:val="32"/>
          <w:szCs w:val="32"/>
          <w:rtl/>
        </w:rPr>
        <w:t>لمحمد،</w:t>
      </w:r>
      <w:r w:rsidRPr="00615A8F">
        <w:rPr>
          <w:rFonts w:cs="Traditional Arabic"/>
          <w:b/>
          <w:bCs/>
          <w:sz w:val="32"/>
          <w:szCs w:val="32"/>
          <w:rtl/>
        </w:rPr>
        <w:t xml:space="preserve"> </w:t>
      </w:r>
      <w:r w:rsidRPr="00615A8F">
        <w:rPr>
          <w:rFonts w:cs="Traditional Arabic" w:hint="eastAsia"/>
          <w:b/>
          <w:bCs/>
          <w:sz w:val="32"/>
          <w:szCs w:val="32"/>
          <w:rtl/>
        </w:rPr>
        <w:t>ممن</w:t>
      </w:r>
      <w:r w:rsidRPr="00615A8F">
        <w:rPr>
          <w:rFonts w:cs="Traditional Arabic"/>
          <w:b/>
          <w:bCs/>
          <w:sz w:val="32"/>
          <w:szCs w:val="32"/>
          <w:rtl/>
        </w:rPr>
        <w:t xml:space="preserve"> </w:t>
      </w:r>
      <w:r w:rsidRPr="00615A8F">
        <w:rPr>
          <w:rFonts w:cs="Traditional Arabic" w:hint="eastAsia"/>
          <w:b/>
          <w:bCs/>
          <w:sz w:val="32"/>
          <w:szCs w:val="32"/>
          <w:rtl/>
        </w:rPr>
        <w:t>عاصره</w:t>
      </w:r>
      <w:r w:rsidRPr="00615A8F">
        <w:rPr>
          <w:rFonts w:cs="Traditional Arabic"/>
          <w:b/>
          <w:bCs/>
          <w:sz w:val="32"/>
          <w:szCs w:val="32"/>
          <w:rtl/>
        </w:rPr>
        <w:t xml:space="preserve"> </w:t>
      </w:r>
      <w:r w:rsidRPr="00615A8F">
        <w:rPr>
          <w:rFonts w:cs="Traditional Arabic" w:hint="eastAsia"/>
          <w:b/>
          <w:bCs/>
          <w:sz w:val="32"/>
          <w:szCs w:val="32"/>
          <w:rtl/>
        </w:rPr>
        <w:t>وخالطه</w:t>
      </w:r>
      <w:r w:rsidRPr="00615A8F">
        <w:rPr>
          <w:rFonts w:cs="Traditional Arabic"/>
          <w:b/>
          <w:bCs/>
          <w:sz w:val="32"/>
          <w:szCs w:val="32"/>
          <w:rtl/>
        </w:rPr>
        <w:t xml:space="preserve"> </w:t>
      </w:r>
      <w:r w:rsidRPr="00615A8F">
        <w:rPr>
          <w:rFonts w:cs="Traditional Arabic" w:hint="eastAsia"/>
          <w:b/>
          <w:bCs/>
          <w:sz w:val="32"/>
          <w:szCs w:val="32"/>
          <w:rtl/>
        </w:rPr>
        <w:t>وتعامل</w:t>
      </w:r>
      <w:r w:rsidRPr="00615A8F">
        <w:rPr>
          <w:rFonts w:cs="Traditional Arabic"/>
          <w:b/>
          <w:bCs/>
          <w:sz w:val="32"/>
          <w:szCs w:val="32"/>
          <w:rtl/>
        </w:rPr>
        <w:t xml:space="preserve"> </w:t>
      </w:r>
      <w:r w:rsidRPr="00615A8F">
        <w:rPr>
          <w:rFonts w:cs="Traditional Arabic" w:hint="eastAsia"/>
          <w:b/>
          <w:bCs/>
          <w:sz w:val="32"/>
          <w:szCs w:val="32"/>
          <w:rtl/>
        </w:rPr>
        <w:t>معه،</w:t>
      </w:r>
      <w:r w:rsidRPr="00615A8F">
        <w:rPr>
          <w:rFonts w:cs="Traditional Arabic"/>
          <w:b/>
          <w:bCs/>
          <w:sz w:val="32"/>
          <w:szCs w:val="32"/>
          <w:rtl/>
        </w:rPr>
        <w:t xml:space="preserve"> </w:t>
      </w:r>
      <w:r w:rsidRPr="00615A8F">
        <w:rPr>
          <w:rFonts w:cs="Traditional Arabic" w:hint="eastAsia"/>
          <w:b/>
          <w:bCs/>
          <w:sz w:val="32"/>
          <w:szCs w:val="32"/>
          <w:rtl/>
        </w:rPr>
        <w:t>يحس</w:t>
      </w:r>
      <w:r w:rsidRPr="00615A8F">
        <w:rPr>
          <w:rFonts w:cs="Traditional Arabic" w:hint="cs"/>
          <w:b/>
          <w:bCs/>
          <w:sz w:val="32"/>
          <w:szCs w:val="32"/>
          <w:rtl/>
        </w:rPr>
        <w:t>ُ</w:t>
      </w:r>
      <w:r w:rsidRPr="00615A8F">
        <w:rPr>
          <w:rFonts w:cs="Traditional Arabic" w:hint="eastAsia"/>
          <w:b/>
          <w:bCs/>
          <w:sz w:val="32"/>
          <w:szCs w:val="32"/>
          <w:rtl/>
        </w:rPr>
        <w:t>ن</w:t>
      </w:r>
      <w:r w:rsidRPr="00615A8F">
        <w:rPr>
          <w:rFonts w:cs="Traditional Arabic"/>
          <w:b/>
          <w:bCs/>
          <w:sz w:val="32"/>
          <w:szCs w:val="32"/>
          <w:rtl/>
        </w:rPr>
        <w:t xml:space="preserve"> </w:t>
      </w:r>
      <w:r w:rsidRPr="00615A8F">
        <w:rPr>
          <w:rFonts w:cs="Traditional Arabic" w:hint="eastAsia"/>
          <w:b/>
          <w:bCs/>
          <w:sz w:val="32"/>
          <w:szCs w:val="32"/>
          <w:rtl/>
        </w:rPr>
        <w:t>بنا</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نقدم</w:t>
      </w:r>
      <w:r w:rsidRPr="00615A8F">
        <w:rPr>
          <w:rFonts w:cs="Traditional Arabic"/>
          <w:b/>
          <w:bCs/>
          <w:sz w:val="32"/>
          <w:szCs w:val="32"/>
          <w:rtl/>
        </w:rPr>
        <w:t xml:space="preserve"> </w:t>
      </w:r>
      <w:r w:rsidRPr="00615A8F">
        <w:rPr>
          <w:rFonts w:cs="Traditional Arabic" w:hint="eastAsia"/>
          <w:b/>
          <w:bCs/>
          <w:sz w:val="32"/>
          <w:szCs w:val="32"/>
          <w:rtl/>
        </w:rPr>
        <w:t>بعضً</w:t>
      </w:r>
      <w:r w:rsidRPr="00615A8F">
        <w:rPr>
          <w:rFonts w:cs="Traditional Arabic" w:hint="cs"/>
          <w:b/>
          <w:bCs/>
          <w:sz w:val="32"/>
          <w:szCs w:val="32"/>
          <w:rtl/>
        </w:rPr>
        <w:t>ا</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أخلاق</w:t>
      </w:r>
      <w:r w:rsidRPr="00615A8F">
        <w:rPr>
          <w:rFonts w:cs="Traditional Arabic"/>
          <w:b/>
          <w:bCs/>
          <w:sz w:val="32"/>
          <w:szCs w:val="32"/>
          <w:rtl/>
        </w:rPr>
        <w:t xml:space="preserve"> </w:t>
      </w:r>
      <w:r w:rsidRPr="00615A8F">
        <w:rPr>
          <w:rFonts w:cs="Traditional Arabic" w:hint="eastAsia"/>
          <w:b/>
          <w:bCs/>
          <w:sz w:val="32"/>
          <w:szCs w:val="32"/>
          <w:rtl/>
        </w:rPr>
        <w:t>محمد</w:t>
      </w:r>
      <w:r w:rsidRPr="00615A8F">
        <w:rPr>
          <w:rFonts w:cs="Traditional Arabic"/>
          <w:b/>
          <w:bCs/>
          <w:sz w:val="32"/>
          <w:szCs w:val="32"/>
          <w:rtl/>
        </w:rPr>
        <w:t xml:space="preserve"> </w:t>
      </w:r>
      <w:r w:rsidRPr="00615A8F">
        <w:rPr>
          <w:rFonts w:ascii="AGA Arabesque" w:hAnsi="AGA Arabesque" w:cs="Arabic Transparent"/>
          <w:sz w:val="32"/>
          <w:szCs w:val="32"/>
          <w:lang w:val="en-AU"/>
        </w:rPr>
        <w:t></w:t>
      </w:r>
      <w:r w:rsidRPr="00615A8F">
        <w:rPr>
          <w:rFonts w:cs="Traditional Arabic" w:hint="eastAsia"/>
          <w:b/>
          <w:bCs/>
          <w:sz w:val="32"/>
          <w:szCs w:val="32"/>
          <w:rtl/>
        </w:rPr>
        <w:t>،</w:t>
      </w:r>
      <w:r w:rsidRPr="00615A8F">
        <w:rPr>
          <w:rFonts w:cs="Traditional Arabic"/>
          <w:b/>
          <w:bCs/>
          <w:sz w:val="32"/>
          <w:szCs w:val="32"/>
          <w:rtl/>
        </w:rPr>
        <w:t xml:space="preserve"> </w:t>
      </w:r>
      <w:r w:rsidRPr="00615A8F">
        <w:rPr>
          <w:rFonts w:cs="Traditional Arabic" w:hint="eastAsia"/>
          <w:b/>
          <w:bCs/>
          <w:sz w:val="32"/>
          <w:szCs w:val="32"/>
          <w:rtl/>
        </w:rPr>
        <w:t>لي</w:t>
      </w:r>
      <w:r w:rsidRPr="00615A8F">
        <w:rPr>
          <w:rFonts w:cs="Traditional Arabic" w:hint="cs"/>
          <w:b/>
          <w:bCs/>
          <w:sz w:val="32"/>
          <w:szCs w:val="32"/>
          <w:rtl/>
        </w:rPr>
        <w:t>تَس</w:t>
      </w:r>
      <w:r w:rsidRPr="00615A8F">
        <w:rPr>
          <w:rFonts w:cs="Traditional Arabic" w:hint="eastAsia"/>
          <w:b/>
          <w:bCs/>
          <w:sz w:val="32"/>
          <w:szCs w:val="32"/>
          <w:rtl/>
        </w:rPr>
        <w:t>نى</w:t>
      </w:r>
      <w:r w:rsidRPr="00615A8F">
        <w:rPr>
          <w:rFonts w:cs="Traditional Arabic"/>
          <w:b/>
          <w:bCs/>
          <w:sz w:val="32"/>
          <w:szCs w:val="32"/>
          <w:rtl/>
        </w:rPr>
        <w:t xml:space="preserve"> </w:t>
      </w:r>
      <w:r w:rsidRPr="00615A8F">
        <w:rPr>
          <w:rFonts w:cs="Traditional Arabic" w:hint="eastAsia"/>
          <w:b/>
          <w:bCs/>
          <w:sz w:val="32"/>
          <w:szCs w:val="32"/>
          <w:rtl/>
        </w:rPr>
        <w:t>لنا</w:t>
      </w:r>
      <w:r w:rsidRPr="00615A8F">
        <w:rPr>
          <w:rFonts w:cs="Traditional Arabic"/>
          <w:b/>
          <w:bCs/>
          <w:sz w:val="32"/>
          <w:szCs w:val="32"/>
          <w:rtl/>
        </w:rPr>
        <w:t xml:space="preserve"> </w:t>
      </w:r>
      <w:r w:rsidRPr="00615A8F">
        <w:rPr>
          <w:rFonts w:cs="Traditional Arabic" w:hint="eastAsia"/>
          <w:b/>
          <w:bCs/>
          <w:sz w:val="32"/>
          <w:szCs w:val="32"/>
          <w:rtl/>
        </w:rPr>
        <w:t>معرفة</w:t>
      </w:r>
      <w:r w:rsidRPr="00615A8F">
        <w:rPr>
          <w:rFonts w:cs="Traditional Arabic"/>
          <w:b/>
          <w:bCs/>
          <w:sz w:val="32"/>
          <w:szCs w:val="32"/>
          <w:rtl/>
        </w:rPr>
        <w:t xml:space="preserve"> </w:t>
      </w:r>
      <w:r w:rsidRPr="00615A8F">
        <w:rPr>
          <w:rFonts w:cs="Traditional Arabic" w:hint="eastAsia"/>
          <w:b/>
          <w:bCs/>
          <w:sz w:val="32"/>
          <w:szCs w:val="32"/>
          <w:rtl/>
        </w:rPr>
        <w:t>سبب</w:t>
      </w:r>
      <w:r w:rsidRPr="00615A8F">
        <w:rPr>
          <w:rFonts w:cs="Traditional Arabic"/>
          <w:b/>
          <w:bCs/>
          <w:sz w:val="32"/>
          <w:szCs w:val="32"/>
          <w:rtl/>
        </w:rPr>
        <w:t xml:space="preserve"> </w:t>
      </w:r>
      <w:r w:rsidRPr="00615A8F">
        <w:rPr>
          <w:rFonts w:cs="Traditional Arabic" w:hint="eastAsia"/>
          <w:b/>
          <w:bCs/>
          <w:sz w:val="32"/>
          <w:szCs w:val="32"/>
          <w:rtl/>
        </w:rPr>
        <w:t>هذه</w:t>
      </w:r>
      <w:r w:rsidRPr="00615A8F">
        <w:rPr>
          <w:rFonts w:cs="Traditional Arabic"/>
          <w:b/>
          <w:bCs/>
          <w:sz w:val="32"/>
          <w:szCs w:val="32"/>
          <w:rtl/>
        </w:rPr>
        <w:t xml:space="preserve"> </w:t>
      </w:r>
      <w:r w:rsidRPr="00615A8F">
        <w:rPr>
          <w:rFonts w:cs="Traditional Arabic" w:hint="eastAsia"/>
          <w:b/>
          <w:bCs/>
          <w:sz w:val="32"/>
          <w:szCs w:val="32"/>
          <w:rtl/>
        </w:rPr>
        <w:t>الشهادات</w:t>
      </w:r>
      <w:r w:rsidRPr="00615A8F">
        <w:rPr>
          <w:rFonts w:cs="Traditional Arabic"/>
          <w:b/>
          <w:bCs/>
          <w:sz w:val="32"/>
          <w:szCs w:val="32"/>
          <w:rtl/>
        </w:rPr>
        <w:t xml:space="preserve"> </w:t>
      </w:r>
      <w:r w:rsidRPr="00615A8F">
        <w:rPr>
          <w:rFonts w:cs="Traditional Arabic" w:hint="eastAsia"/>
          <w:b/>
          <w:bCs/>
          <w:sz w:val="32"/>
          <w:szCs w:val="32"/>
          <w:rtl/>
        </w:rPr>
        <w:t>فى</w:t>
      </w:r>
      <w:r w:rsidRPr="00615A8F">
        <w:rPr>
          <w:rFonts w:cs="Traditional Arabic"/>
          <w:b/>
          <w:bCs/>
          <w:sz w:val="32"/>
          <w:szCs w:val="32"/>
          <w:rtl/>
        </w:rPr>
        <w:t xml:space="preserve"> </w:t>
      </w:r>
      <w:r w:rsidRPr="00615A8F">
        <w:rPr>
          <w:rFonts w:cs="Traditional Arabic" w:hint="eastAsia"/>
          <w:b/>
          <w:bCs/>
          <w:sz w:val="32"/>
          <w:szCs w:val="32"/>
          <w:rtl/>
        </w:rPr>
        <w:t>حقه</w:t>
      </w:r>
      <w:r w:rsidRPr="00615A8F">
        <w:rPr>
          <w:rFonts w:cs="Traditional Arabic"/>
          <w:b/>
          <w:bCs/>
          <w:sz w:val="32"/>
          <w:szCs w:val="32"/>
          <w:rtl/>
        </w:rPr>
        <w:t xml:space="preserve"> </w:t>
      </w:r>
      <w:r w:rsidRPr="00615A8F">
        <w:rPr>
          <w:rFonts w:cs="Traditional Arabic" w:hint="eastAsia"/>
          <w:b/>
          <w:bCs/>
          <w:sz w:val="32"/>
          <w:szCs w:val="32"/>
          <w:rtl/>
        </w:rPr>
        <w:t>حتى</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أعدائه</w:t>
      </w:r>
      <w:r w:rsidR="00D745E4">
        <w:rPr>
          <w:rFonts w:cs="Traditional Arabic" w:hint="cs"/>
          <w:b/>
          <w:bCs/>
          <w:sz w:val="32"/>
          <w:szCs w:val="32"/>
          <w:rtl/>
        </w:rPr>
        <w:t>...</w:t>
      </w:r>
      <w:r w:rsidRPr="00615A8F">
        <w:rPr>
          <w:rFonts w:cs="Traditional Arabic" w:hint="cs"/>
          <w:b/>
          <w:bCs/>
          <w:sz w:val="32"/>
          <w:szCs w:val="32"/>
          <w:rtl/>
        </w:rPr>
        <w:t xml:space="preserve"> ومنها</w:t>
      </w:r>
      <w:r w:rsidRPr="00615A8F">
        <w:rPr>
          <w:rFonts w:cs="Traditional Arabic"/>
          <w:b/>
          <w:bCs/>
          <w:sz w:val="32"/>
          <w:szCs w:val="32"/>
          <w:rtl/>
        </w:rPr>
        <w:t>:</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1</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b/>
          <w:bCs/>
          <w:sz w:val="36"/>
          <w:szCs w:val="36"/>
          <w:rtl/>
        </w:rPr>
        <w:t>الرحم</w:t>
      </w:r>
      <w:r w:rsidRPr="00615A8F">
        <w:rPr>
          <w:rFonts w:cs="Traditional Arabic" w:hint="cs"/>
          <w:b/>
          <w:bCs/>
          <w:sz w:val="36"/>
          <w:szCs w:val="36"/>
          <w:rtl/>
        </w:rPr>
        <w:t>ـــ</w:t>
      </w:r>
      <w:r w:rsidRPr="00615A8F">
        <w:rPr>
          <w:rFonts w:cs="Traditional Arabic" w:hint="eastAsia"/>
          <w:b/>
          <w:bCs/>
          <w:sz w:val="36"/>
          <w:szCs w:val="36"/>
          <w:rtl/>
        </w:rPr>
        <w:t>ة</w:t>
      </w:r>
      <w:r w:rsidRPr="00615A8F">
        <w:rPr>
          <w:rFonts w:cs="Traditional Arabic" w:hint="cs"/>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sz w:val="40"/>
          <w:szCs w:val="40"/>
          <w:lang w:val="en-AU" w:bidi="ar-EG"/>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أَرْسَلْنَاكَ</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لِلْعَالَمِينَ</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(3)</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فرسالة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للخلق</w:t>
      </w:r>
      <w:r w:rsidRPr="00615A8F">
        <w:rPr>
          <w:rFonts w:cs="Traditional Arabic"/>
          <w:sz w:val="36"/>
          <w:szCs w:val="36"/>
          <w:rtl/>
        </w:rPr>
        <w:t xml:space="preserve"> </w:t>
      </w:r>
      <w:r w:rsidRPr="00615A8F">
        <w:rPr>
          <w:rFonts w:cs="Traditional Arabic" w:hint="eastAsia"/>
          <w:sz w:val="36"/>
          <w:szCs w:val="36"/>
          <w:rtl/>
        </w:rPr>
        <w:t>جميعاً</w:t>
      </w:r>
      <w:r w:rsidRPr="00615A8F">
        <w:rPr>
          <w:rFonts w:cs="Traditional Arabic"/>
          <w:sz w:val="36"/>
          <w:szCs w:val="36"/>
          <w:rtl/>
        </w:rPr>
        <w:t xml:space="preserve"> </w:t>
      </w:r>
      <w:r w:rsidRPr="00615A8F">
        <w:rPr>
          <w:rFonts w:cs="Traditional Arabic" w:hint="eastAsia"/>
          <w:sz w:val="36"/>
          <w:szCs w:val="36"/>
          <w:rtl/>
        </w:rPr>
        <w:t>إنسهم</w:t>
      </w:r>
      <w:r w:rsidRPr="00615A8F">
        <w:rPr>
          <w:rFonts w:cs="Traditional Arabic"/>
          <w:sz w:val="36"/>
          <w:szCs w:val="36"/>
          <w:rtl/>
        </w:rPr>
        <w:t xml:space="preserve"> </w:t>
      </w:r>
      <w:r w:rsidRPr="00615A8F">
        <w:rPr>
          <w:rFonts w:cs="Traditional Arabic" w:hint="eastAsia"/>
          <w:sz w:val="36"/>
          <w:szCs w:val="36"/>
          <w:rtl/>
        </w:rPr>
        <w:t>وجنهم،</w:t>
      </w:r>
      <w:r w:rsidRPr="00615A8F">
        <w:rPr>
          <w:rFonts w:cs="Traditional Arabic"/>
          <w:sz w:val="36"/>
          <w:szCs w:val="36"/>
          <w:rtl/>
        </w:rPr>
        <w:t xml:space="preserve"> </w:t>
      </w:r>
      <w:r w:rsidRPr="00615A8F">
        <w:rPr>
          <w:rFonts w:cs="Traditional Arabic" w:hint="eastAsia"/>
          <w:sz w:val="36"/>
          <w:szCs w:val="36"/>
          <w:rtl/>
        </w:rPr>
        <w:t>مؤمنهم</w:t>
      </w:r>
      <w:r w:rsidRPr="00615A8F">
        <w:rPr>
          <w:rFonts w:cs="Traditional Arabic"/>
          <w:sz w:val="36"/>
          <w:szCs w:val="36"/>
          <w:rtl/>
        </w:rPr>
        <w:t xml:space="preserve"> </w:t>
      </w:r>
      <w:r w:rsidRPr="00615A8F">
        <w:rPr>
          <w:rFonts w:cs="Traditional Arabic" w:hint="eastAsia"/>
          <w:sz w:val="36"/>
          <w:szCs w:val="36"/>
          <w:rtl/>
        </w:rPr>
        <w:t>وكافرهم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للمؤمنين؛</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هداهم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الظلمات</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النور،</w:t>
      </w:r>
      <w:r w:rsidRPr="00615A8F">
        <w:rPr>
          <w:rFonts w:cs="Traditional Arabic"/>
          <w:sz w:val="36"/>
          <w:szCs w:val="36"/>
          <w:rtl/>
        </w:rPr>
        <w:t xml:space="preserve"> </w:t>
      </w:r>
      <w:r w:rsidRPr="00615A8F">
        <w:rPr>
          <w:rFonts w:cs="Traditional Arabic" w:hint="eastAsia"/>
          <w:sz w:val="36"/>
          <w:szCs w:val="36"/>
          <w:rtl/>
        </w:rPr>
        <w:t>وجعله</w:t>
      </w:r>
      <w:r w:rsidRPr="00615A8F">
        <w:rPr>
          <w:rFonts w:cs="Traditional Arabic"/>
          <w:sz w:val="36"/>
          <w:szCs w:val="36"/>
          <w:rtl/>
        </w:rPr>
        <w:t xml:space="preserve"> </w:t>
      </w:r>
      <w:r w:rsidRPr="00615A8F">
        <w:rPr>
          <w:rFonts w:cs="Traditional Arabic" w:hint="eastAsia"/>
          <w:sz w:val="36"/>
          <w:szCs w:val="36"/>
          <w:rtl/>
        </w:rPr>
        <w:t>سبباً</w:t>
      </w:r>
      <w:r w:rsidRPr="00615A8F">
        <w:rPr>
          <w:rFonts w:cs="Traditional Arabic"/>
          <w:sz w:val="36"/>
          <w:szCs w:val="36"/>
          <w:rtl/>
        </w:rPr>
        <w:t xml:space="preserve"> </w:t>
      </w:r>
      <w:r w:rsidRPr="00615A8F">
        <w:rPr>
          <w:rFonts w:cs="Traditional Arabic" w:hint="eastAsia"/>
          <w:sz w:val="36"/>
          <w:szCs w:val="36"/>
          <w:rtl/>
        </w:rPr>
        <w:t>لدخولهم</w:t>
      </w:r>
      <w:r w:rsidRPr="00615A8F">
        <w:rPr>
          <w:rFonts w:cs="Traditional Arabic"/>
          <w:sz w:val="36"/>
          <w:szCs w:val="36"/>
          <w:rtl/>
        </w:rPr>
        <w:t xml:space="preserve"> </w:t>
      </w:r>
      <w:r w:rsidRPr="00615A8F">
        <w:rPr>
          <w:rFonts w:cs="Traditional Arabic" w:hint="eastAsia"/>
          <w:sz w:val="36"/>
          <w:szCs w:val="36"/>
          <w:rtl/>
        </w:rPr>
        <w:t>الجنة</w:t>
      </w:r>
      <w:r w:rsidRPr="00615A8F">
        <w:rPr>
          <w:rFonts w:cs="Traditional Arabic"/>
          <w:sz w:val="36"/>
          <w:szCs w:val="36"/>
          <w:rtl/>
        </w:rPr>
        <w:t xml:space="preserve"> </w:t>
      </w:r>
      <w:r w:rsidRPr="00615A8F">
        <w:rPr>
          <w:rFonts w:cs="Traditional Arabic" w:hint="eastAsia"/>
          <w:sz w:val="36"/>
          <w:szCs w:val="36"/>
          <w:rtl/>
        </w:rPr>
        <w:t>ونجاتهم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النار،</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للكافرين،</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دفع</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 xml:space="preserve"> </w:t>
      </w:r>
      <w:r w:rsidRPr="00615A8F">
        <w:rPr>
          <w:rFonts w:cs="Traditional Arabic" w:hint="eastAsia"/>
          <w:sz w:val="36"/>
          <w:szCs w:val="36"/>
          <w:rtl/>
        </w:rPr>
        <w:t>عاجل</w:t>
      </w:r>
      <w:r w:rsidRPr="00615A8F">
        <w:rPr>
          <w:rFonts w:cs="Traditional Arabic"/>
          <w:sz w:val="36"/>
          <w:szCs w:val="36"/>
          <w:rtl/>
        </w:rPr>
        <w:t xml:space="preserve"> </w:t>
      </w:r>
      <w:r w:rsidRPr="00615A8F">
        <w:rPr>
          <w:rFonts w:cs="Traditional Arabic" w:hint="eastAsia"/>
          <w:sz w:val="36"/>
          <w:szCs w:val="36"/>
          <w:rtl/>
        </w:rPr>
        <w:t>العذاب</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ينزل</w:t>
      </w:r>
      <w:r w:rsidRPr="00615A8F">
        <w:rPr>
          <w:rFonts w:cs="Traditional Arabic"/>
          <w:sz w:val="36"/>
          <w:szCs w:val="36"/>
          <w:rtl/>
        </w:rPr>
        <w:t xml:space="preserve"> </w:t>
      </w:r>
      <w:r w:rsidRPr="00615A8F">
        <w:rPr>
          <w:rFonts w:cs="Traditional Arabic" w:hint="eastAsia"/>
          <w:sz w:val="36"/>
          <w:szCs w:val="36"/>
          <w:rtl/>
        </w:rPr>
        <w:t>بالك</w:t>
      </w:r>
      <w:r w:rsidRPr="00615A8F">
        <w:rPr>
          <w:rFonts w:cs="Traditional Arabic" w:hint="cs"/>
          <w:sz w:val="36"/>
          <w:szCs w:val="36"/>
          <w:rtl/>
        </w:rPr>
        <w:t>ا</w:t>
      </w:r>
      <w:r w:rsidRPr="00615A8F">
        <w:rPr>
          <w:rFonts w:cs="Traditional Arabic" w:hint="eastAsia"/>
          <w:sz w:val="36"/>
          <w:szCs w:val="36"/>
          <w:rtl/>
        </w:rPr>
        <w:t>فر</w:t>
      </w:r>
      <w:r w:rsidRPr="00615A8F">
        <w:rPr>
          <w:rFonts w:cs="Traditional Arabic" w:hint="cs"/>
          <w:sz w:val="36"/>
          <w:szCs w:val="36"/>
          <w:rtl/>
        </w:rPr>
        <w:t>ين</w:t>
      </w:r>
      <w:r w:rsidRPr="00615A8F">
        <w:rPr>
          <w:rFonts w:cs="Traditional Arabic"/>
          <w:sz w:val="36"/>
          <w:szCs w:val="36"/>
          <w:rtl/>
        </w:rPr>
        <w:t xml:space="preserve"> </w:t>
      </w:r>
      <w:r w:rsidRPr="00615A8F">
        <w:rPr>
          <w:rFonts w:cs="Traditional Arabic" w:hint="eastAsia"/>
          <w:sz w:val="36"/>
          <w:szCs w:val="36"/>
          <w:rtl/>
        </w:rPr>
        <w:t>السابقين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فوجوده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ظهرانى</w:t>
      </w:r>
      <w:r w:rsidRPr="00615A8F">
        <w:rPr>
          <w:rFonts w:cs="Traditional Arabic"/>
          <w:sz w:val="36"/>
          <w:szCs w:val="36"/>
          <w:rtl/>
        </w:rPr>
        <w:t xml:space="preserve"> </w:t>
      </w:r>
      <w:r w:rsidRPr="00615A8F">
        <w:rPr>
          <w:rFonts w:cs="Traditional Arabic" w:hint="eastAsia"/>
          <w:sz w:val="36"/>
          <w:szCs w:val="36"/>
          <w:rtl/>
        </w:rPr>
        <w:t>الكافرين</w:t>
      </w:r>
      <w:r w:rsidRPr="00615A8F">
        <w:rPr>
          <w:rFonts w:cs="Traditional Arabic"/>
          <w:sz w:val="36"/>
          <w:szCs w:val="36"/>
          <w:rtl/>
        </w:rPr>
        <w:t xml:space="preserve"> </w:t>
      </w:r>
      <w:r w:rsidRPr="00615A8F">
        <w:rPr>
          <w:rFonts w:cs="Traditional Arabic" w:hint="eastAsia"/>
          <w:sz w:val="36"/>
          <w:szCs w:val="36"/>
          <w:rtl/>
        </w:rPr>
        <w:t>أمان</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العذاب،</w:t>
      </w:r>
      <w:r w:rsidRPr="00615A8F">
        <w:rPr>
          <w:rFonts w:cs="Traditional Arabic"/>
          <w:sz w:val="36"/>
          <w:szCs w:val="36"/>
          <w:rtl/>
        </w:rPr>
        <w:t xml:space="preserve"> </w:t>
      </w:r>
      <w:r w:rsidRPr="00615A8F">
        <w:rPr>
          <w:rFonts w:cs="Traditional Arabic" w:hint="eastAsia"/>
          <w:sz w:val="36"/>
          <w:szCs w:val="36"/>
          <w:rtl/>
        </w:rPr>
        <w:t>لقول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لِيُعَذِّبَهُمْ</w:t>
      </w:r>
      <w:r w:rsidRPr="00615A8F">
        <w:rPr>
          <w:rFonts w:cs="Traditional Arabic"/>
          <w:sz w:val="36"/>
          <w:szCs w:val="36"/>
          <w:rtl/>
        </w:rPr>
        <w:t xml:space="preserve"> </w:t>
      </w:r>
      <w:r w:rsidRPr="00615A8F">
        <w:rPr>
          <w:rFonts w:cs="Traditional Arabic" w:hint="eastAsia"/>
          <w:sz w:val="36"/>
          <w:szCs w:val="36"/>
          <w:rtl/>
        </w:rPr>
        <w:t>وَأَنْتَ</w:t>
      </w:r>
      <w:r w:rsidRPr="00615A8F">
        <w:rPr>
          <w:rFonts w:cs="Traditional Arabic"/>
          <w:sz w:val="36"/>
          <w:szCs w:val="36"/>
          <w:rtl/>
        </w:rPr>
        <w:t xml:space="preserve"> </w:t>
      </w:r>
      <w:r w:rsidRPr="00615A8F">
        <w:rPr>
          <w:rFonts w:cs="Traditional Arabic" w:hint="eastAsia"/>
          <w:sz w:val="36"/>
          <w:szCs w:val="36"/>
          <w:rtl/>
        </w:rPr>
        <w:t>فِيهِمْ</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(4)</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حديث</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إنما</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مهداة</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(5)</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نبينا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رحيماً</w:t>
      </w:r>
      <w:r w:rsidRPr="00615A8F">
        <w:rPr>
          <w:rFonts w:cs="Traditional Arabic"/>
          <w:sz w:val="36"/>
          <w:szCs w:val="36"/>
          <w:rtl/>
        </w:rPr>
        <w:t xml:space="preserve"> </w:t>
      </w:r>
      <w:r w:rsidRPr="00615A8F">
        <w:rPr>
          <w:rFonts w:cs="Traditional Arabic" w:hint="eastAsia"/>
          <w:sz w:val="36"/>
          <w:szCs w:val="36"/>
          <w:rtl/>
        </w:rPr>
        <w:t>بالمؤمنين</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رحيماً</w:t>
      </w:r>
      <w:r w:rsidRPr="00615A8F">
        <w:rPr>
          <w:rFonts w:cs="Traditional Arabic"/>
          <w:sz w:val="36"/>
          <w:szCs w:val="36"/>
          <w:rtl/>
        </w:rPr>
        <w:t xml:space="preserve"> </w:t>
      </w:r>
      <w:r w:rsidRPr="00615A8F">
        <w:rPr>
          <w:rFonts w:cs="Traditional Arabic" w:hint="eastAsia"/>
          <w:sz w:val="36"/>
          <w:szCs w:val="36"/>
          <w:rtl/>
        </w:rPr>
        <w:t>بالناس</w:t>
      </w:r>
      <w:r w:rsidRPr="00615A8F">
        <w:rPr>
          <w:rFonts w:cs="Traditional Arabic"/>
          <w:sz w:val="36"/>
          <w:szCs w:val="36"/>
          <w:rtl/>
        </w:rPr>
        <w:t xml:space="preserve"> </w:t>
      </w:r>
      <w:r w:rsidRPr="00615A8F">
        <w:rPr>
          <w:rFonts w:cs="Traditional Arabic" w:hint="eastAsia"/>
          <w:sz w:val="36"/>
          <w:szCs w:val="36"/>
          <w:rtl/>
        </w:rPr>
        <w:t>عامة،</w:t>
      </w:r>
      <w:r w:rsidRPr="00615A8F">
        <w:rPr>
          <w:rFonts w:cs="Traditional Arabic"/>
          <w:sz w:val="36"/>
          <w:szCs w:val="36"/>
          <w:rtl/>
        </w:rPr>
        <w:t xml:space="preserve"> </w:t>
      </w:r>
      <w:r w:rsidRPr="00615A8F">
        <w:rPr>
          <w:rFonts w:cs="Traditional Arabic" w:hint="eastAsia"/>
          <w:sz w:val="36"/>
          <w:szCs w:val="36"/>
          <w:rtl/>
        </w:rPr>
        <w:t>واتسعت</w:t>
      </w:r>
      <w:r w:rsidRPr="00615A8F">
        <w:rPr>
          <w:rFonts w:cs="Traditional Arabic"/>
          <w:sz w:val="36"/>
          <w:szCs w:val="36"/>
          <w:rtl/>
        </w:rPr>
        <w:t xml:space="preserve"> </w:t>
      </w:r>
      <w:r w:rsidRPr="00615A8F">
        <w:rPr>
          <w:rFonts w:cs="Traditional Arabic" w:hint="eastAsia"/>
          <w:sz w:val="36"/>
          <w:szCs w:val="36"/>
          <w:rtl/>
        </w:rPr>
        <w:t>رحمته</w:t>
      </w:r>
      <w:r w:rsidRPr="00615A8F">
        <w:rPr>
          <w:rFonts w:cs="Traditional Arabic"/>
          <w:sz w:val="36"/>
          <w:szCs w:val="36"/>
          <w:rtl/>
        </w:rPr>
        <w:t xml:space="preserve"> </w:t>
      </w:r>
      <w:r w:rsidRPr="00615A8F">
        <w:rPr>
          <w:rFonts w:cs="Traditional Arabic" w:hint="eastAsia"/>
          <w:sz w:val="36"/>
          <w:szCs w:val="36"/>
          <w:rtl/>
        </w:rPr>
        <w:t>لتشمل</w:t>
      </w:r>
      <w:r w:rsidRPr="00615A8F">
        <w:rPr>
          <w:rFonts w:cs="Traditional Arabic"/>
          <w:sz w:val="36"/>
          <w:szCs w:val="36"/>
          <w:rtl/>
        </w:rPr>
        <w:t xml:space="preserve"> </w:t>
      </w:r>
      <w:r w:rsidRPr="00615A8F">
        <w:rPr>
          <w:rFonts w:cs="Traditional Arabic" w:hint="eastAsia"/>
          <w:sz w:val="36"/>
          <w:szCs w:val="36"/>
          <w:rtl/>
        </w:rPr>
        <w:t>الحيوان</w:t>
      </w:r>
      <w:r w:rsidRPr="00615A8F">
        <w:rPr>
          <w:rFonts w:cs="Traditional Arabic"/>
          <w:sz w:val="36"/>
          <w:szCs w:val="36"/>
          <w:rtl/>
        </w:rPr>
        <w:t xml:space="preserve"> </w:t>
      </w:r>
      <w:r w:rsidRPr="00615A8F">
        <w:rPr>
          <w:rFonts w:cs="Traditional Arabic" w:hint="eastAsia"/>
          <w:sz w:val="36"/>
          <w:szCs w:val="36"/>
          <w:rtl/>
        </w:rPr>
        <w:t>البهيم</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أ</w:t>
      </w:r>
      <w:r w:rsidRPr="00615A8F">
        <w:rPr>
          <w:rFonts w:cs="Traditional Arabic"/>
          <w:sz w:val="36"/>
          <w:szCs w:val="36"/>
          <w:rtl/>
        </w:rPr>
        <w:t>-</w:t>
      </w:r>
      <w:r w:rsidRPr="00615A8F">
        <w:rPr>
          <w:rFonts w:cs="Traditional Arabic" w:hint="eastAsia"/>
          <w:b/>
          <w:bCs/>
          <w:sz w:val="36"/>
          <w:szCs w:val="36"/>
          <w:rtl/>
        </w:rPr>
        <w:t>رحمته</w:t>
      </w:r>
      <w:r w:rsidRPr="00615A8F">
        <w:rPr>
          <w:rFonts w:cs="Traditional Arabic"/>
          <w:b/>
          <w:bCs/>
          <w:sz w:val="36"/>
          <w:szCs w:val="36"/>
          <w:rtl/>
        </w:rPr>
        <w:t xml:space="preserve"> </w:t>
      </w:r>
      <w:r w:rsidRPr="00615A8F">
        <w:rPr>
          <w:rFonts w:cs="Traditional Arabic" w:hint="eastAsia"/>
          <w:b/>
          <w:bCs/>
          <w:sz w:val="36"/>
          <w:szCs w:val="36"/>
          <w:rtl/>
        </w:rPr>
        <w:t>بالمؤمنين</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جَاءَكُمْ</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أَنْفُسِكُمْ</w:t>
      </w:r>
      <w:r w:rsidRPr="00615A8F">
        <w:rPr>
          <w:rFonts w:cs="Traditional Arabic"/>
          <w:sz w:val="36"/>
          <w:szCs w:val="36"/>
          <w:rtl/>
        </w:rPr>
        <w:t xml:space="preserve"> </w:t>
      </w:r>
      <w:r w:rsidRPr="00615A8F">
        <w:rPr>
          <w:rFonts w:cs="Traditional Arabic" w:hint="eastAsia"/>
          <w:sz w:val="36"/>
          <w:szCs w:val="36"/>
          <w:rtl/>
        </w:rPr>
        <w:t>عَزِيزٌ</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عَنِتُّمْ</w:t>
      </w:r>
      <w:r w:rsidRPr="00615A8F">
        <w:rPr>
          <w:rFonts w:cs="Traditional Arabic"/>
          <w:sz w:val="36"/>
          <w:szCs w:val="36"/>
          <w:rtl/>
        </w:rPr>
        <w:t xml:space="preserve"> </w:t>
      </w:r>
      <w:r w:rsidRPr="00615A8F">
        <w:rPr>
          <w:rFonts w:cs="Traditional Arabic" w:hint="eastAsia"/>
          <w:sz w:val="36"/>
          <w:szCs w:val="36"/>
          <w:rtl/>
        </w:rPr>
        <w:t>حَرِيصٌ</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 xml:space="preserve"> </w:t>
      </w:r>
      <w:r w:rsidRPr="00615A8F">
        <w:rPr>
          <w:rFonts w:cs="Traditional Arabic" w:hint="eastAsia"/>
          <w:sz w:val="36"/>
          <w:szCs w:val="36"/>
          <w:rtl/>
        </w:rPr>
        <w:t>بِالْمُؤْمِنِينَ</w:t>
      </w:r>
      <w:r w:rsidRPr="00615A8F">
        <w:rPr>
          <w:rFonts w:cs="Traditional Arabic"/>
          <w:sz w:val="36"/>
          <w:szCs w:val="36"/>
          <w:rtl/>
        </w:rPr>
        <w:t xml:space="preserve"> </w:t>
      </w:r>
      <w:r w:rsidRPr="00615A8F">
        <w:rPr>
          <w:rFonts w:cs="Traditional Arabic" w:hint="eastAsia"/>
          <w:sz w:val="36"/>
          <w:szCs w:val="36"/>
          <w:rtl/>
        </w:rPr>
        <w:t>رَءُوفٌ</w:t>
      </w:r>
      <w:r w:rsidRPr="00615A8F">
        <w:rPr>
          <w:rFonts w:cs="Traditional Arabic"/>
          <w:sz w:val="36"/>
          <w:szCs w:val="36"/>
          <w:rtl/>
        </w:rPr>
        <w:t xml:space="preserve"> </w:t>
      </w:r>
      <w:r w:rsidRPr="00615A8F">
        <w:rPr>
          <w:rFonts w:cs="Traditional Arabic" w:hint="eastAsia"/>
          <w:sz w:val="36"/>
          <w:szCs w:val="36"/>
          <w:rtl/>
        </w:rPr>
        <w:t>رَحِيمٌ</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(6)</w:t>
      </w:r>
      <w:r w:rsidRPr="00615A8F">
        <w:rPr>
          <w:rFonts w:cs="Traditional Arabic" w:hint="cs"/>
          <w:sz w:val="36"/>
          <w:szCs w:val="36"/>
          <w:rtl/>
        </w:rPr>
        <w:t xml:space="preserve">، </w:t>
      </w:r>
      <w:r w:rsidRPr="00615A8F">
        <w:rPr>
          <w:rFonts w:cs="Traditional Arabic" w:hint="eastAsia"/>
          <w:sz w:val="36"/>
          <w:szCs w:val="36"/>
          <w:rtl/>
        </w:rPr>
        <w:t>وقال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فَبِمَا</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لِنْتَ</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كُنْتَ</w:t>
      </w:r>
      <w:r w:rsidRPr="00615A8F">
        <w:rPr>
          <w:rFonts w:cs="Traditional Arabic"/>
          <w:sz w:val="36"/>
          <w:szCs w:val="36"/>
          <w:rtl/>
        </w:rPr>
        <w:t xml:space="preserve"> </w:t>
      </w:r>
      <w:r w:rsidRPr="00615A8F">
        <w:rPr>
          <w:rFonts w:cs="Traditional Arabic" w:hint="eastAsia"/>
          <w:sz w:val="36"/>
          <w:szCs w:val="36"/>
          <w:rtl/>
        </w:rPr>
        <w:t>فَظًّا</w:t>
      </w:r>
      <w:r w:rsidRPr="00615A8F">
        <w:rPr>
          <w:rFonts w:cs="Traditional Arabic"/>
          <w:sz w:val="36"/>
          <w:szCs w:val="36"/>
          <w:rtl/>
        </w:rPr>
        <w:t xml:space="preserve"> </w:t>
      </w:r>
      <w:r w:rsidRPr="00615A8F">
        <w:rPr>
          <w:rFonts w:cs="Traditional Arabic" w:hint="eastAsia"/>
          <w:sz w:val="36"/>
          <w:szCs w:val="36"/>
          <w:rtl/>
        </w:rPr>
        <w:t>غَلِيظَ</w:t>
      </w:r>
      <w:r w:rsidRPr="00615A8F">
        <w:rPr>
          <w:rFonts w:cs="Traditional Arabic"/>
          <w:sz w:val="36"/>
          <w:szCs w:val="36"/>
          <w:rtl/>
        </w:rPr>
        <w:t xml:space="preserve"> </w:t>
      </w:r>
      <w:r w:rsidRPr="00615A8F">
        <w:rPr>
          <w:rFonts w:cs="Traditional Arabic" w:hint="eastAsia"/>
          <w:sz w:val="36"/>
          <w:szCs w:val="36"/>
          <w:rtl/>
        </w:rPr>
        <w:t>الْقَلْبِ</w:t>
      </w:r>
      <w:r w:rsidRPr="00615A8F">
        <w:rPr>
          <w:rFonts w:cs="Traditional Arabic"/>
          <w:sz w:val="36"/>
          <w:szCs w:val="36"/>
          <w:rtl/>
        </w:rPr>
        <w:t xml:space="preserve"> </w:t>
      </w:r>
      <w:r w:rsidRPr="00615A8F">
        <w:rPr>
          <w:rFonts w:cs="Traditional Arabic" w:hint="eastAsia"/>
          <w:sz w:val="36"/>
          <w:szCs w:val="36"/>
          <w:rtl/>
        </w:rPr>
        <w:t>لَانْفَضُّوا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حَوْلِكَ</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(7)</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فكان</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رحيماً</w:t>
      </w:r>
      <w:r w:rsidRPr="00615A8F">
        <w:rPr>
          <w:rFonts w:cs="Traditional Arabic"/>
          <w:sz w:val="36"/>
          <w:szCs w:val="36"/>
          <w:rtl/>
        </w:rPr>
        <w:t xml:space="preserve"> </w:t>
      </w:r>
      <w:r w:rsidRPr="00615A8F">
        <w:rPr>
          <w:rFonts w:cs="Traditional Arabic" w:hint="eastAsia"/>
          <w:sz w:val="36"/>
          <w:szCs w:val="36"/>
          <w:rtl/>
        </w:rPr>
        <w:t>بأمته</w:t>
      </w:r>
      <w:r w:rsidRPr="00615A8F">
        <w:rPr>
          <w:rFonts w:cs="Traditional Arabic"/>
          <w:sz w:val="36"/>
          <w:szCs w:val="36"/>
          <w:rtl/>
        </w:rPr>
        <w:t xml:space="preserve"> </w:t>
      </w:r>
      <w:r w:rsidRPr="00615A8F">
        <w:rPr>
          <w:rFonts w:cs="Traditional Arabic" w:hint="eastAsia"/>
          <w:sz w:val="36"/>
          <w:szCs w:val="36"/>
          <w:rtl/>
        </w:rPr>
        <w:t>شفيقاً</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شفقة</w:t>
      </w:r>
      <w:r w:rsidRPr="00615A8F">
        <w:rPr>
          <w:rFonts w:cs="Traditional Arabic"/>
          <w:sz w:val="36"/>
          <w:szCs w:val="36"/>
          <w:rtl/>
        </w:rPr>
        <w:t xml:space="preserve"> </w:t>
      </w:r>
      <w:r w:rsidRPr="00615A8F">
        <w:rPr>
          <w:rFonts w:cs="Traditional Arabic" w:hint="eastAsia"/>
          <w:sz w:val="36"/>
          <w:szCs w:val="36"/>
          <w:rtl/>
        </w:rPr>
        <w:t>الأم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ولدها،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تجلت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الرحمة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مظاهر</w:t>
      </w:r>
      <w:r w:rsidRPr="00615A8F">
        <w:rPr>
          <w:rFonts w:cs="Traditional Arabic"/>
          <w:sz w:val="36"/>
          <w:szCs w:val="36"/>
          <w:rtl/>
        </w:rPr>
        <w:t xml:space="preserve"> </w:t>
      </w:r>
      <w:r w:rsidRPr="00615A8F">
        <w:rPr>
          <w:rFonts w:cs="Traditional Arabic" w:hint="eastAsia"/>
          <w:sz w:val="36"/>
          <w:szCs w:val="36"/>
          <w:rtl/>
        </w:rPr>
        <w:t>كثيرة</w:t>
      </w:r>
      <w:r w:rsidR="00D745E4">
        <w:rPr>
          <w:rFonts w:cs="Traditional Arabic" w:hint="cs"/>
          <w:sz w:val="36"/>
          <w:szCs w:val="36"/>
          <w:rtl/>
        </w:rPr>
        <w:t>.</w:t>
      </w:r>
      <w:r w:rsidRPr="00615A8F">
        <w:rPr>
          <w:rFonts w:cs="Traditional Arabic"/>
          <w:sz w:val="36"/>
          <w:szCs w:val="36"/>
          <w:rtl/>
        </w:rPr>
        <w:t xml:space="preserve"> </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57"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1- </w:t>
      </w:r>
      <w:r w:rsidRPr="00615A8F">
        <w:rPr>
          <w:rFonts w:cs="Traditional Arabic" w:hint="eastAsia"/>
          <w:sz w:val="24"/>
          <w:szCs w:val="24"/>
          <w:rtl/>
        </w:rPr>
        <w:t>البخارى</w:t>
      </w:r>
      <w:r w:rsidRPr="00615A8F">
        <w:rPr>
          <w:rFonts w:cs="Traditional Arabic" w:hint="cs"/>
          <w:sz w:val="24"/>
          <w:szCs w:val="24"/>
          <w:rtl/>
        </w:rPr>
        <w:tab/>
      </w:r>
      <w:r w:rsidRPr="00615A8F">
        <w:rPr>
          <w:rFonts w:cs="Traditional Arabic" w:hint="cs"/>
          <w:sz w:val="24"/>
          <w:szCs w:val="24"/>
          <w:rtl/>
        </w:rPr>
        <w:tab/>
        <w:t>2-</w:t>
      </w:r>
      <w:r w:rsidRPr="00615A8F">
        <w:rPr>
          <w:rFonts w:cs="Traditional Arabic"/>
          <w:sz w:val="24"/>
          <w:szCs w:val="24"/>
        </w:rPr>
        <w:t>]</w:t>
      </w:r>
      <w:r w:rsidRPr="00615A8F">
        <w:rPr>
          <w:rFonts w:cs="Traditional Arabic" w:hint="cs"/>
          <w:sz w:val="24"/>
          <w:szCs w:val="24"/>
          <w:rtl/>
        </w:rPr>
        <w:t>الأنعام: 33</w:t>
      </w:r>
      <w:r w:rsidRPr="00615A8F">
        <w:rPr>
          <w:rFonts w:cs="Traditional Arabic"/>
          <w:sz w:val="24"/>
          <w:szCs w:val="24"/>
        </w:rPr>
        <w:t>[</w:t>
      </w:r>
      <w:r w:rsidR="008630E9">
        <w:rPr>
          <w:rFonts w:cs="Traditional Arabic" w:hint="cs"/>
          <w:sz w:val="24"/>
          <w:szCs w:val="24"/>
          <w:rtl/>
        </w:rPr>
        <w:t xml:space="preserve">  </w:t>
      </w:r>
      <w:r w:rsidRPr="00615A8F">
        <w:rPr>
          <w:rFonts w:cs="Traditional Arabic" w:hint="cs"/>
          <w:sz w:val="24"/>
          <w:szCs w:val="24"/>
          <w:rtl/>
        </w:rPr>
        <w:tab/>
      </w:r>
      <w:r w:rsidRPr="00615A8F">
        <w:rPr>
          <w:rFonts w:cs="Traditional Arabic" w:hint="cs"/>
          <w:sz w:val="24"/>
          <w:szCs w:val="24"/>
          <w:rtl/>
        </w:rPr>
        <w:tab/>
        <w:t xml:space="preserve">3- </w:t>
      </w:r>
      <w:r w:rsidRPr="00615A8F">
        <w:rPr>
          <w:rFonts w:cs="Traditional Arabic"/>
          <w:sz w:val="24"/>
          <w:szCs w:val="24"/>
        </w:rPr>
        <w:t>]</w:t>
      </w:r>
      <w:r w:rsidRPr="00615A8F">
        <w:rPr>
          <w:rFonts w:cs="Traditional Arabic" w:hint="cs"/>
          <w:sz w:val="24"/>
          <w:szCs w:val="24"/>
          <w:rtl/>
        </w:rPr>
        <w:t>الأنبياء: 107</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4- </w:t>
      </w:r>
      <w:r w:rsidRPr="00615A8F">
        <w:rPr>
          <w:rFonts w:cs="Traditional Arabic"/>
          <w:sz w:val="24"/>
          <w:szCs w:val="24"/>
        </w:rPr>
        <w:t>]</w:t>
      </w:r>
      <w:r w:rsidRPr="00615A8F">
        <w:rPr>
          <w:rFonts w:cs="Traditional Arabic"/>
          <w:sz w:val="24"/>
          <w:szCs w:val="24"/>
          <w:rtl/>
        </w:rPr>
        <w:t xml:space="preserve"> </w:t>
      </w:r>
      <w:r w:rsidRPr="00615A8F">
        <w:rPr>
          <w:rFonts w:cs="Traditional Arabic" w:hint="cs"/>
          <w:sz w:val="24"/>
          <w:szCs w:val="24"/>
          <w:rtl/>
        </w:rPr>
        <w:t>الأنفال: 33</w:t>
      </w:r>
      <w:r w:rsidRPr="00615A8F">
        <w:rPr>
          <w:rFonts w:cs="Traditional Arabic"/>
          <w:sz w:val="24"/>
          <w:szCs w:val="24"/>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5- </w:t>
      </w:r>
      <w:r w:rsidRPr="00615A8F">
        <w:rPr>
          <w:rFonts w:cs="Traditional Arabic" w:hint="eastAsia"/>
          <w:sz w:val="24"/>
          <w:szCs w:val="24"/>
          <w:rtl/>
        </w:rPr>
        <w:t>السلسلة</w:t>
      </w:r>
      <w:r w:rsidRPr="00615A8F">
        <w:rPr>
          <w:rFonts w:cs="Traditional Arabic"/>
          <w:sz w:val="24"/>
          <w:szCs w:val="24"/>
          <w:rtl/>
        </w:rPr>
        <w:t xml:space="preserve"> </w:t>
      </w:r>
      <w:r w:rsidRPr="00615A8F">
        <w:rPr>
          <w:rFonts w:cs="Traditional Arabic" w:hint="eastAsia"/>
          <w:sz w:val="24"/>
          <w:szCs w:val="24"/>
          <w:rtl/>
        </w:rPr>
        <w:t>الصحيحة</w:t>
      </w:r>
      <w:r w:rsidR="00D745E4">
        <w:rPr>
          <w:rFonts w:cs="Traditional Arabic"/>
          <w:sz w:val="24"/>
          <w:szCs w:val="24"/>
          <w:rtl/>
        </w:rPr>
        <w:t>.</w:t>
      </w:r>
      <w:r w:rsidRPr="00615A8F">
        <w:rPr>
          <w:rFonts w:cs="Traditional Arabic" w:hint="cs"/>
          <w:sz w:val="24"/>
          <w:szCs w:val="24"/>
          <w:rtl/>
        </w:rPr>
        <w:tab/>
        <w:t xml:space="preserve">6- </w:t>
      </w:r>
      <w:r w:rsidRPr="00615A8F">
        <w:rPr>
          <w:rFonts w:cs="Traditional Arabic"/>
          <w:sz w:val="24"/>
          <w:szCs w:val="24"/>
        </w:rPr>
        <w:t>]</w:t>
      </w:r>
      <w:r w:rsidRPr="00615A8F">
        <w:rPr>
          <w:rFonts w:cs="Traditional Arabic" w:hint="cs"/>
          <w:sz w:val="24"/>
          <w:szCs w:val="24"/>
          <w:rtl/>
        </w:rPr>
        <w:t xml:space="preserve">التوبة: 128 </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 xml:space="preserve">7- </w:t>
      </w:r>
      <w:r w:rsidRPr="00615A8F">
        <w:rPr>
          <w:rFonts w:cs="Traditional Arabic"/>
          <w:sz w:val="24"/>
          <w:szCs w:val="24"/>
        </w:rPr>
        <w:t>]</w:t>
      </w:r>
      <w:r w:rsidRPr="00615A8F">
        <w:rPr>
          <w:rFonts w:cs="Traditional Arabic" w:hint="cs"/>
          <w:sz w:val="24"/>
          <w:szCs w:val="24"/>
          <w:rtl/>
        </w:rPr>
        <w:t>آل عمران: 159</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 xml:space="preserve">8- </w:t>
      </w:r>
      <w:r w:rsidRPr="00615A8F">
        <w:rPr>
          <w:rFonts w:cs="Traditional Arabic" w:hint="eastAsia"/>
          <w:sz w:val="24"/>
          <w:szCs w:val="24"/>
          <w:rtl/>
        </w:rPr>
        <w:t>الترمذى</w:t>
      </w:r>
      <w:r w:rsidR="00D745E4">
        <w:rPr>
          <w:rFonts w:cs="Traditional Arabic" w:hint="cs"/>
          <w:sz w:val="24"/>
          <w:szCs w:val="24"/>
          <w:rtl/>
        </w:rPr>
        <w:t>.</w:t>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258" style="width:0;height:1.5pt" o:hralign="right" o:hrstd="t" o:hr="t" fillcolor="#aca899" stroked="f"/>
        </w:pic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lastRenderedPageBreak/>
        <w:t>ب</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b/>
          <w:bCs/>
          <w:sz w:val="36"/>
          <w:szCs w:val="36"/>
          <w:rtl/>
        </w:rPr>
        <w:t>رحمته</w:t>
      </w:r>
      <w:r w:rsidRPr="00615A8F">
        <w:rPr>
          <w:rFonts w:cs="Traditional Arabic"/>
          <w:b/>
          <w:bCs/>
          <w:sz w:val="36"/>
          <w:szCs w:val="36"/>
          <w:rtl/>
        </w:rPr>
        <w:t xml:space="preserve"> </w:t>
      </w:r>
      <w:r w:rsidRPr="00615A8F">
        <w:rPr>
          <w:rFonts w:cs="Traditional Arabic" w:hint="eastAsia"/>
          <w:b/>
          <w:bCs/>
          <w:sz w:val="36"/>
          <w:szCs w:val="36"/>
          <w:rtl/>
        </w:rPr>
        <w:t>بالنساء</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هُنَّ</w:t>
      </w:r>
      <w:r w:rsidRPr="00615A8F">
        <w:rPr>
          <w:rFonts w:cs="Traditional Arabic"/>
          <w:sz w:val="36"/>
          <w:szCs w:val="36"/>
          <w:rtl/>
        </w:rPr>
        <w:t xml:space="preserve"> </w:t>
      </w:r>
      <w:r w:rsidRPr="00615A8F">
        <w:rPr>
          <w:rFonts w:cs="Traditional Arabic" w:hint="eastAsia"/>
          <w:sz w:val="36"/>
          <w:szCs w:val="36"/>
          <w:rtl/>
        </w:rPr>
        <w:t>أضعف</w:t>
      </w:r>
      <w:r w:rsidRPr="00615A8F">
        <w:rPr>
          <w:rFonts w:cs="Traditional Arabic"/>
          <w:sz w:val="36"/>
          <w:szCs w:val="36"/>
          <w:rtl/>
        </w:rPr>
        <w:t xml:space="preserve"> </w:t>
      </w:r>
      <w:r w:rsidRPr="00615A8F">
        <w:rPr>
          <w:rFonts w:cs="Traditional Arabic" w:hint="eastAsia"/>
          <w:sz w:val="36"/>
          <w:szCs w:val="36"/>
          <w:rtl/>
        </w:rPr>
        <w:t>خلقاً</w:t>
      </w:r>
      <w:r w:rsidRPr="00615A8F">
        <w:rPr>
          <w:rFonts w:cs="Traditional Arabic"/>
          <w:sz w:val="36"/>
          <w:szCs w:val="36"/>
          <w:rtl/>
        </w:rPr>
        <w:t xml:space="preserve"> </w:t>
      </w:r>
      <w:r w:rsidRPr="00615A8F">
        <w:rPr>
          <w:rFonts w:cs="Traditional Arabic" w:hint="eastAsia"/>
          <w:sz w:val="36"/>
          <w:szCs w:val="36"/>
          <w:rtl/>
        </w:rPr>
        <w:t>وأرق</w:t>
      </w:r>
      <w:r w:rsidRPr="00615A8F">
        <w:rPr>
          <w:rFonts w:cs="Traditional Arabic"/>
          <w:sz w:val="36"/>
          <w:szCs w:val="36"/>
          <w:rtl/>
        </w:rPr>
        <w:t xml:space="preserve"> </w:t>
      </w:r>
      <w:r w:rsidRPr="00615A8F">
        <w:rPr>
          <w:rFonts w:cs="Traditional Arabic" w:hint="eastAsia"/>
          <w:sz w:val="36"/>
          <w:szCs w:val="36"/>
          <w:rtl/>
        </w:rPr>
        <w:t>عاطفة،</w:t>
      </w:r>
      <w:r w:rsidRPr="00615A8F">
        <w:rPr>
          <w:rFonts w:cs="Traditional Arabic"/>
          <w:sz w:val="36"/>
          <w:szCs w:val="36"/>
          <w:rtl/>
        </w:rPr>
        <w:t xml:space="preserve"> </w:t>
      </w:r>
      <w:r w:rsidRPr="00615A8F">
        <w:rPr>
          <w:rFonts w:cs="Traditional Arabic" w:hint="eastAsia"/>
          <w:sz w:val="36"/>
          <w:szCs w:val="36"/>
          <w:rtl/>
        </w:rPr>
        <w:t>فأرشد</w:t>
      </w:r>
      <w:r w:rsidRPr="00615A8F">
        <w:rPr>
          <w:rFonts w:cs="Traditional Arabic"/>
          <w:sz w:val="36"/>
          <w:szCs w:val="36"/>
          <w:rtl/>
        </w:rPr>
        <w:t xml:space="preserve"> </w:t>
      </w:r>
      <w:r w:rsidRPr="00615A8F">
        <w:rPr>
          <w:rFonts w:cs="Traditional Arabic" w:hint="eastAsia"/>
          <w:sz w:val="36"/>
          <w:szCs w:val="36"/>
          <w:rtl/>
        </w:rPr>
        <w:t>الأزواج</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معاشرة</w:t>
      </w:r>
      <w:r w:rsidRPr="00615A8F">
        <w:rPr>
          <w:rFonts w:cs="Traditional Arabic"/>
          <w:sz w:val="36"/>
          <w:szCs w:val="36"/>
          <w:rtl/>
        </w:rPr>
        <w:t xml:space="preserve"> </w:t>
      </w:r>
      <w:r w:rsidRPr="00615A8F">
        <w:rPr>
          <w:rFonts w:cs="Traditional Arabic" w:hint="eastAsia"/>
          <w:sz w:val="36"/>
          <w:szCs w:val="36"/>
          <w:rtl/>
        </w:rPr>
        <w:t>أزواجهن</w:t>
      </w:r>
      <w:r w:rsidRPr="00615A8F">
        <w:rPr>
          <w:rFonts w:cs="Traditional Arabic"/>
          <w:sz w:val="36"/>
          <w:szCs w:val="36"/>
          <w:rtl/>
        </w:rPr>
        <w:t xml:space="preserve"> </w:t>
      </w:r>
      <w:r w:rsidRPr="00615A8F">
        <w:rPr>
          <w:rFonts w:cs="Traditional Arabic" w:hint="eastAsia"/>
          <w:sz w:val="36"/>
          <w:szCs w:val="36"/>
          <w:rtl/>
        </w:rPr>
        <w:t>بالمعروف</w:t>
      </w:r>
      <w:r w:rsidRPr="00615A8F">
        <w:rPr>
          <w:rFonts w:cs="Traditional Arabic"/>
          <w:sz w:val="36"/>
          <w:szCs w:val="36"/>
          <w:rtl/>
        </w:rPr>
        <w:t xml:space="preserve"> </w:t>
      </w:r>
      <w:r w:rsidRPr="00615A8F">
        <w:rPr>
          <w:rFonts w:cs="Traditional Arabic" w:hint="eastAsia"/>
          <w:sz w:val="36"/>
          <w:szCs w:val="36"/>
          <w:rtl/>
        </w:rPr>
        <w:t>وإحسان</w:t>
      </w:r>
      <w:r w:rsidRPr="00615A8F">
        <w:rPr>
          <w:rFonts w:cs="Traditional Arabic"/>
          <w:sz w:val="36"/>
          <w:szCs w:val="36"/>
          <w:rtl/>
        </w:rPr>
        <w:t xml:space="preserve"> </w:t>
      </w:r>
      <w:r w:rsidRPr="00615A8F">
        <w:rPr>
          <w:rFonts w:cs="Traditional Arabic" w:hint="eastAsia"/>
          <w:sz w:val="36"/>
          <w:szCs w:val="36"/>
          <w:rtl/>
        </w:rPr>
        <w:t>صحبتهن،</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واستوصوا</w:t>
      </w:r>
      <w:r w:rsidRPr="00615A8F">
        <w:rPr>
          <w:rFonts w:cs="Traditional Arabic"/>
          <w:sz w:val="36"/>
          <w:szCs w:val="36"/>
          <w:rtl/>
        </w:rPr>
        <w:t xml:space="preserve"> </w:t>
      </w:r>
      <w:r w:rsidRPr="00615A8F">
        <w:rPr>
          <w:rFonts w:cs="Traditional Arabic" w:hint="eastAsia"/>
          <w:sz w:val="36"/>
          <w:szCs w:val="36"/>
          <w:rtl/>
        </w:rPr>
        <w:t>بالنساء</w:t>
      </w:r>
      <w:r w:rsidRPr="00615A8F">
        <w:rPr>
          <w:rFonts w:cs="Traditional Arabic"/>
          <w:sz w:val="36"/>
          <w:szCs w:val="36"/>
          <w:rtl/>
        </w:rPr>
        <w:t xml:space="preserve"> </w:t>
      </w:r>
      <w:r w:rsidRPr="00615A8F">
        <w:rPr>
          <w:rFonts w:cs="Traditional Arabic" w:hint="eastAsia"/>
          <w:sz w:val="36"/>
          <w:szCs w:val="36"/>
          <w:rtl/>
        </w:rPr>
        <w:t>خيراً</w:t>
      </w:r>
      <w:r w:rsidRPr="00615A8F">
        <w:rPr>
          <w:rFonts w:cs="Traditional Arabic"/>
          <w:sz w:val="36"/>
          <w:szCs w:val="36"/>
          <w:rtl/>
        </w:rPr>
        <w:t xml:space="preserve"> </w:t>
      </w:r>
      <w:r w:rsidRPr="00615A8F">
        <w:rPr>
          <w:rFonts w:cs="Traditional Arabic" w:hint="eastAsia"/>
          <w:sz w:val="36"/>
          <w:szCs w:val="36"/>
          <w:rtl/>
        </w:rPr>
        <w:t>فإنما</w:t>
      </w:r>
      <w:r w:rsidRPr="00615A8F">
        <w:rPr>
          <w:rFonts w:cs="Traditional Arabic"/>
          <w:sz w:val="36"/>
          <w:szCs w:val="36"/>
          <w:rtl/>
        </w:rPr>
        <w:t xml:space="preserve"> </w:t>
      </w:r>
      <w:r w:rsidRPr="00615A8F">
        <w:rPr>
          <w:rFonts w:cs="Traditional Arabic" w:hint="eastAsia"/>
          <w:sz w:val="36"/>
          <w:szCs w:val="36"/>
          <w:rtl/>
        </w:rPr>
        <w:t>هن</w:t>
      </w:r>
      <w:r w:rsidRPr="00615A8F">
        <w:rPr>
          <w:rFonts w:cs="Traditional Arabic"/>
          <w:sz w:val="36"/>
          <w:szCs w:val="36"/>
          <w:rtl/>
        </w:rPr>
        <w:t xml:space="preserve"> </w:t>
      </w:r>
      <w:r w:rsidRPr="00615A8F">
        <w:rPr>
          <w:rFonts w:cs="Traditional Arabic" w:hint="eastAsia"/>
          <w:sz w:val="36"/>
          <w:szCs w:val="36"/>
          <w:rtl/>
        </w:rPr>
        <w:t>عوان</w:t>
      </w:r>
      <w:r w:rsidRPr="00615A8F">
        <w:rPr>
          <w:rFonts w:cs="Traditional Arabic"/>
          <w:sz w:val="36"/>
          <w:szCs w:val="36"/>
          <w:rtl/>
        </w:rPr>
        <w:t xml:space="preserve"> </w:t>
      </w:r>
      <w:r w:rsidRPr="00615A8F">
        <w:rPr>
          <w:rFonts w:cs="Traditional Arabic" w:hint="eastAsia"/>
          <w:sz w:val="36"/>
          <w:szCs w:val="36"/>
          <w:rtl/>
        </w:rPr>
        <w:t>عندكم</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خيركم</w:t>
      </w:r>
      <w:r w:rsidRPr="00615A8F">
        <w:rPr>
          <w:rFonts w:cs="Traditional Arabic"/>
          <w:sz w:val="36"/>
          <w:szCs w:val="36"/>
          <w:rtl/>
        </w:rPr>
        <w:t xml:space="preserve"> </w:t>
      </w:r>
      <w:r w:rsidRPr="00615A8F">
        <w:rPr>
          <w:rFonts w:cs="Traditional Arabic" w:hint="eastAsia"/>
          <w:sz w:val="36"/>
          <w:szCs w:val="36"/>
          <w:rtl/>
        </w:rPr>
        <w:t>لأهله</w:t>
      </w:r>
      <w:r w:rsidRPr="00615A8F">
        <w:rPr>
          <w:rFonts w:cs="Traditional Arabic"/>
          <w:sz w:val="36"/>
          <w:szCs w:val="36"/>
          <w:rtl/>
        </w:rPr>
        <w:t xml:space="preserve"> </w:t>
      </w:r>
      <w:r w:rsidRPr="00615A8F">
        <w:rPr>
          <w:rFonts w:cs="Traditional Arabic" w:hint="eastAsia"/>
          <w:sz w:val="36"/>
          <w:szCs w:val="36"/>
          <w:rtl/>
        </w:rPr>
        <w:t>وأنا</w:t>
      </w:r>
      <w:r w:rsidRPr="00615A8F">
        <w:rPr>
          <w:rFonts w:cs="Traditional Arabic"/>
          <w:sz w:val="36"/>
          <w:szCs w:val="36"/>
          <w:rtl/>
        </w:rPr>
        <w:t xml:space="preserve"> </w:t>
      </w:r>
      <w:r w:rsidRPr="00615A8F">
        <w:rPr>
          <w:rFonts w:cs="Traditional Arabic" w:hint="eastAsia"/>
          <w:sz w:val="36"/>
          <w:szCs w:val="36"/>
          <w:rtl/>
        </w:rPr>
        <w:t>خيركم</w:t>
      </w:r>
      <w:r w:rsidRPr="00615A8F">
        <w:rPr>
          <w:rFonts w:cs="Traditional Arabic"/>
          <w:sz w:val="36"/>
          <w:szCs w:val="36"/>
          <w:rtl/>
        </w:rPr>
        <w:t xml:space="preserve"> </w:t>
      </w:r>
      <w:r w:rsidRPr="00615A8F">
        <w:rPr>
          <w:rFonts w:cs="Traditional Arabic" w:hint="eastAsia"/>
          <w:sz w:val="36"/>
          <w:szCs w:val="36"/>
          <w:rtl/>
        </w:rPr>
        <w:t>لأهله</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(2)</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ووصى</w:t>
      </w:r>
      <w:r w:rsidRPr="00615A8F">
        <w:rPr>
          <w:rFonts w:cs="Traditional Arabic"/>
          <w:sz w:val="36"/>
          <w:szCs w:val="36"/>
          <w:rtl/>
        </w:rPr>
        <w:t xml:space="preserve"> </w:t>
      </w:r>
      <w:r w:rsidRPr="00615A8F">
        <w:rPr>
          <w:rFonts w:cs="Traditional Arabic" w:hint="eastAsia"/>
          <w:sz w:val="36"/>
          <w:szCs w:val="36"/>
          <w:rtl/>
        </w:rPr>
        <w:t>الآباء</w:t>
      </w:r>
      <w:r w:rsidRPr="00615A8F">
        <w:rPr>
          <w:rFonts w:cs="Traditional Arabic"/>
          <w:sz w:val="36"/>
          <w:szCs w:val="36"/>
          <w:rtl/>
        </w:rPr>
        <w:t xml:space="preserve"> </w:t>
      </w:r>
      <w:r w:rsidRPr="00615A8F">
        <w:rPr>
          <w:rFonts w:cs="Traditional Arabic" w:hint="eastAsia"/>
          <w:sz w:val="36"/>
          <w:szCs w:val="36"/>
          <w:rtl/>
        </w:rPr>
        <w:t>بالصبر</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تربية</w:t>
      </w:r>
      <w:r w:rsidRPr="00615A8F">
        <w:rPr>
          <w:rFonts w:cs="Traditional Arabic"/>
          <w:sz w:val="36"/>
          <w:szCs w:val="36"/>
          <w:rtl/>
        </w:rPr>
        <w:t xml:space="preserve"> </w:t>
      </w:r>
      <w:r w:rsidRPr="00615A8F">
        <w:rPr>
          <w:rFonts w:cs="Traditional Arabic" w:hint="eastAsia"/>
          <w:sz w:val="36"/>
          <w:szCs w:val="36"/>
          <w:rtl/>
        </w:rPr>
        <w:t>البنات،</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لأحدكم</w:t>
      </w:r>
      <w:r w:rsidRPr="00615A8F">
        <w:rPr>
          <w:rFonts w:cs="Traditional Arabic"/>
          <w:sz w:val="36"/>
          <w:szCs w:val="36"/>
          <w:rtl/>
        </w:rPr>
        <w:t xml:space="preserve"> </w:t>
      </w:r>
      <w:r w:rsidRPr="00615A8F">
        <w:rPr>
          <w:rFonts w:cs="Traditional Arabic" w:hint="eastAsia"/>
          <w:sz w:val="36"/>
          <w:szCs w:val="36"/>
          <w:rtl/>
        </w:rPr>
        <w:t>ثلاث</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البنات</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ثلاث</w:t>
      </w:r>
      <w:r w:rsidRPr="00615A8F">
        <w:rPr>
          <w:rFonts w:cs="Traditional Arabic"/>
          <w:sz w:val="36"/>
          <w:szCs w:val="36"/>
          <w:rtl/>
        </w:rPr>
        <w:t xml:space="preserve"> </w:t>
      </w:r>
      <w:r w:rsidRPr="00615A8F">
        <w:rPr>
          <w:rFonts w:cs="Traditional Arabic" w:hint="eastAsia"/>
          <w:sz w:val="36"/>
          <w:szCs w:val="36"/>
          <w:rtl/>
        </w:rPr>
        <w:t>أخوات</w:t>
      </w:r>
      <w:r w:rsidRPr="00615A8F">
        <w:rPr>
          <w:rFonts w:cs="Traditional Arabic"/>
          <w:sz w:val="36"/>
          <w:szCs w:val="36"/>
          <w:rtl/>
        </w:rPr>
        <w:t xml:space="preserve"> </w:t>
      </w:r>
      <w:r w:rsidRPr="00615A8F">
        <w:rPr>
          <w:rFonts w:cs="Traditional Arabic" w:hint="eastAsia"/>
          <w:sz w:val="36"/>
          <w:szCs w:val="36"/>
          <w:rtl/>
        </w:rPr>
        <w:t>فيحسن</w:t>
      </w:r>
      <w:r w:rsidRPr="00615A8F">
        <w:rPr>
          <w:rFonts w:cs="Traditional Arabic"/>
          <w:sz w:val="36"/>
          <w:szCs w:val="36"/>
          <w:rtl/>
        </w:rPr>
        <w:t xml:space="preserve"> </w:t>
      </w:r>
      <w:r w:rsidRPr="00615A8F">
        <w:rPr>
          <w:rFonts w:cs="Traditional Arabic" w:hint="eastAsia"/>
          <w:sz w:val="36"/>
          <w:szCs w:val="36"/>
          <w:rtl/>
        </w:rPr>
        <w:t>إليهن</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دخل</w:t>
      </w:r>
      <w:r w:rsidRPr="00615A8F">
        <w:rPr>
          <w:rFonts w:cs="Traditional Arabic"/>
          <w:sz w:val="36"/>
          <w:szCs w:val="36"/>
          <w:rtl/>
        </w:rPr>
        <w:t xml:space="preserve"> </w:t>
      </w:r>
      <w:r w:rsidRPr="00615A8F">
        <w:rPr>
          <w:rFonts w:cs="Traditional Arabic" w:hint="eastAsia"/>
          <w:sz w:val="36"/>
          <w:szCs w:val="36"/>
          <w:rtl/>
        </w:rPr>
        <w:t>الجنة</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24"/>
          <w:szCs w:val="24"/>
          <w:vertAlign w:val="superscript"/>
          <w:rtl/>
        </w:rPr>
        <w:t>(3)</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ولن</w:t>
      </w:r>
      <w:r w:rsidRPr="00615A8F">
        <w:rPr>
          <w:rFonts w:cs="Traditional Arabic"/>
          <w:sz w:val="36"/>
          <w:szCs w:val="36"/>
          <w:rtl/>
        </w:rPr>
        <w:t xml:space="preserve"> </w:t>
      </w:r>
      <w:r w:rsidRPr="00615A8F">
        <w:rPr>
          <w:rFonts w:cs="Traditional Arabic" w:hint="eastAsia"/>
          <w:sz w:val="36"/>
          <w:szCs w:val="36"/>
          <w:rtl/>
        </w:rPr>
        <w:t>تدرك</w:t>
      </w:r>
      <w:r w:rsidRPr="00615A8F">
        <w:rPr>
          <w:rFonts w:cs="Traditional Arabic"/>
          <w:sz w:val="36"/>
          <w:szCs w:val="36"/>
          <w:rtl/>
        </w:rPr>
        <w:t xml:space="preserve"> </w:t>
      </w:r>
      <w:r w:rsidRPr="00615A8F">
        <w:rPr>
          <w:rFonts w:cs="Traditional Arabic" w:hint="eastAsia"/>
          <w:sz w:val="36"/>
          <w:szCs w:val="36"/>
          <w:rtl/>
        </w:rPr>
        <w:t>عظمة</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الوصية</w:t>
      </w:r>
      <w:r w:rsidRPr="00615A8F">
        <w:rPr>
          <w:rFonts w:cs="Traditional Arabic"/>
          <w:sz w:val="36"/>
          <w:szCs w:val="36"/>
          <w:rtl/>
        </w:rPr>
        <w:t xml:space="preserve"> </w:t>
      </w:r>
      <w:r w:rsidRPr="00615A8F">
        <w:rPr>
          <w:rFonts w:cs="Traditional Arabic" w:hint="eastAsia"/>
          <w:sz w:val="36"/>
          <w:szCs w:val="36"/>
          <w:rtl/>
        </w:rPr>
        <w:t>وغيرها</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مقدار</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اشتملت</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الرحمة</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استحضر</w:t>
      </w:r>
      <w:r w:rsidRPr="00615A8F">
        <w:rPr>
          <w:rFonts w:cs="Traditional Arabic" w:hint="cs"/>
          <w:sz w:val="36"/>
          <w:szCs w:val="36"/>
          <w:rtl/>
        </w:rPr>
        <w:t>نا</w:t>
      </w:r>
      <w:r w:rsidRPr="00615A8F">
        <w:rPr>
          <w:rFonts w:cs="Traditional Arabic"/>
          <w:sz w:val="36"/>
          <w:szCs w:val="36"/>
          <w:rtl/>
        </w:rPr>
        <w:t xml:space="preserve"> </w:t>
      </w:r>
      <w:r w:rsidRPr="00615A8F">
        <w:rPr>
          <w:rFonts w:cs="Traditional Arabic" w:hint="eastAsia"/>
          <w:sz w:val="36"/>
          <w:szCs w:val="36"/>
          <w:rtl/>
        </w:rPr>
        <w:t>حال</w:t>
      </w:r>
      <w:r w:rsidRPr="00615A8F">
        <w:rPr>
          <w:rFonts w:cs="Traditional Arabic"/>
          <w:sz w:val="36"/>
          <w:szCs w:val="36"/>
          <w:rtl/>
        </w:rPr>
        <w:t xml:space="preserve"> </w:t>
      </w:r>
      <w:r w:rsidRPr="00615A8F">
        <w:rPr>
          <w:rFonts w:cs="Traditional Arabic" w:hint="eastAsia"/>
          <w:sz w:val="36"/>
          <w:szCs w:val="36"/>
          <w:rtl/>
        </w:rPr>
        <w:t>المرأة</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ومبلغ</w:t>
      </w:r>
      <w:r w:rsidRPr="00615A8F">
        <w:rPr>
          <w:rFonts w:cs="Traditional Arabic"/>
          <w:sz w:val="36"/>
          <w:szCs w:val="36"/>
          <w:rtl/>
        </w:rPr>
        <w:t xml:space="preserve"> </w:t>
      </w:r>
      <w:r w:rsidRPr="00615A8F">
        <w:rPr>
          <w:rFonts w:cs="Traditional Arabic" w:hint="eastAsia"/>
          <w:sz w:val="36"/>
          <w:szCs w:val="36"/>
          <w:rtl/>
        </w:rPr>
        <w:t>القسوة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جعلتهم</w:t>
      </w:r>
      <w:r w:rsidRPr="00615A8F">
        <w:rPr>
          <w:rFonts w:cs="Traditional Arabic"/>
          <w:sz w:val="36"/>
          <w:szCs w:val="36"/>
          <w:rtl/>
        </w:rPr>
        <w:t xml:space="preserve"> </w:t>
      </w:r>
      <w:r w:rsidRPr="00615A8F">
        <w:rPr>
          <w:rFonts w:cs="Traditional Arabic" w:hint="eastAsia"/>
          <w:sz w:val="36"/>
          <w:szCs w:val="36"/>
          <w:rtl/>
        </w:rPr>
        <w:t>يئدونها</w:t>
      </w:r>
      <w:r w:rsidRPr="00615A8F">
        <w:rPr>
          <w:rFonts w:cs="Traditional Arabic"/>
          <w:sz w:val="36"/>
          <w:szCs w:val="36"/>
          <w:rtl/>
        </w:rPr>
        <w:t xml:space="preserve"> </w:t>
      </w:r>
      <w:r w:rsidRPr="00615A8F">
        <w:rPr>
          <w:rFonts w:cs="Traditional Arabic" w:hint="eastAsia"/>
          <w:sz w:val="36"/>
          <w:szCs w:val="36"/>
          <w:rtl/>
        </w:rPr>
        <w:t>حية،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وصف</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وَإِذَا</w:t>
      </w:r>
      <w:r w:rsidRPr="00615A8F">
        <w:rPr>
          <w:rFonts w:cs="Traditional Arabic"/>
          <w:sz w:val="36"/>
          <w:szCs w:val="36"/>
          <w:rtl/>
        </w:rPr>
        <w:t xml:space="preserve"> </w:t>
      </w:r>
      <w:r w:rsidRPr="00615A8F">
        <w:rPr>
          <w:rFonts w:cs="Traditional Arabic" w:hint="eastAsia"/>
          <w:sz w:val="36"/>
          <w:szCs w:val="36"/>
          <w:rtl/>
        </w:rPr>
        <w:t>بُشِّرَ</w:t>
      </w:r>
      <w:r w:rsidRPr="00615A8F">
        <w:rPr>
          <w:rFonts w:cs="Traditional Arabic"/>
          <w:sz w:val="36"/>
          <w:szCs w:val="36"/>
          <w:rtl/>
        </w:rPr>
        <w:t xml:space="preserve"> </w:t>
      </w:r>
      <w:r w:rsidRPr="00615A8F">
        <w:rPr>
          <w:rFonts w:cs="Traditional Arabic" w:hint="eastAsia"/>
          <w:sz w:val="36"/>
          <w:szCs w:val="36"/>
          <w:rtl/>
        </w:rPr>
        <w:t>أَحَدُهُمْ</w:t>
      </w:r>
      <w:r w:rsidRPr="00615A8F">
        <w:rPr>
          <w:rFonts w:cs="Traditional Arabic"/>
          <w:sz w:val="36"/>
          <w:szCs w:val="36"/>
          <w:rtl/>
        </w:rPr>
        <w:t xml:space="preserve"> </w:t>
      </w:r>
      <w:r w:rsidRPr="00615A8F">
        <w:rPr>
          <w:rFonts w:cs="Traditional Arabic" w:hint="eastAsia"/>
          <w:sz w:val="36"/>
          <w:szCs w:val="36"/>
          <w:rtl/>
        </w:rPr>
        <w:t>بِالْأُنْثَى</w:t>
      </w:r>
      <w:r w:rsidRPr="00615A8F">
        <w:rPr>
          <w:rFonts w:cs="Traditional Arabic"/>
          <w:sz w:val="36"/>
          <w:szCs w:val="36"/>
          <w:rtl/>
        </w:rPr>
        <w:t xml:space="preserve"> </w:t>
      </w:r>
      <w:r w:rsidRPr="00615A8F">
        <w:rPr>
          <w:rFonts w:cs="Traditional Arabic" w:hint="eastAsia"/>
          <w:sz w:val="36"/>
          <w:szCs w:val="36"/>
          <w:rtl/>
        </w:rPr>
        <w:t>ظَلَّ</w:t>
      </w:r>
      <w:r w:rsidRPr="00615A8F">
        <w:rPr>
          <w:rFonts w:cs="Traditional Arabic"/>
          <w:sz w:val="36"/>
          <w:szCs w:val="36"/>
          <w:rtl/>
        </w:rPr>
        <w:t xml:space="preserve"> </w:t>
      </w:r>
      <w:r w:rsidRPr="00615A8F">
        <w:rPr>
          <w:rFonts w:cs="Traditional Arabic" w:hint="eastAsia"/>
          <w:sz w:val="36"/>
          <w:szCs w:val="36"/>
          <w:rtl/>
        </w:rPr>
        <w:t>وَجْهُهُ</w:t>
      </w:r>
      <w:r w:rsidRPr="00615A8F">
        <w:rPr>
          <w:rFonts w:cs="Traditional Arabic"/>
          <w:sz w:val="36"/>
          <w:szCs w:val="36"/>
          <w:rtl/>
        </w:rPr>
        <w:t xml:space="preserve"> </w:t>
      </w:r>
      <w:r w:rsidRPr="00615A8F">
        <w:rPr>
          <w:rFonts w:cs="Traditional Arabic" w:hint="eastAsia"/>
          <w:sz w:val="36"/>
          <w:szCs w:val="36"/>
          <w:rtl/>
        </w:rPr>
        <w:t>مُسْوَدًّا</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كَظِيمٌ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يَتَوَارَى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الْقَوْمِ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سُوءِ</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بُشِّرَ</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أَيُمْسِكُهُ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هُونٍ</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يَدُسُّهُ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التُّرَابِ</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سَاءَ</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يَحْكُمُونَ</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(4)</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w:t>
      </w:r>
      <w:r w:rsidRPr="00615A8F">
        <w:rPr>
          <w:rFonts w:cs="Traditional Arabic" w:hint="cs"/>
          <w:sz w:val="36"/>
          <w:szCs w:val="36"/>
          <w:rtl/>
        </w:rPr>
        <w:t>فى هذا الحديث يُبيّن لنا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حد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hint="cs"/>
          <w:sz w:val="36"/>
          <w:szCs w:val="36"/>
          <w:rtl/>
        </w:rPr>
        <w:t xml:space="preserve"> </w:t>
      </w:r>
      <w:r w:rsidRPr="00615A8F">
        <w:rPr>
          <w:rFonts w:cs="Traditional Arabic" w:hint="eastAsia"/>
          <w:sz w:val="36"/>
          <w:szCs w:val="36"/>
          <w:rtl/>
        </w:rPr>
        <w:t>رحيماً</w:t>
      </w:r>
      <w:r w:rsidRPr="00615A8F">
        <w:rPr>
          <w:rFonts w:cs="Traditional Arabic"/>
          <w:sz w:val="36"/>
          <w:szCs w:val="36"/>
          <w:rtl/>
        </w:rPr>
        <w:t xml:space="preserve"> </w:t>
      </w:r>
      <w:r w:rsidRPr="00615A8F">
        <w:rPr>
          <w:rFonts w:cs="Traditional Arabic" w:hint="eastAsia"/>
          <w:sz w:val="36"/>
          <w:szCs w:val="36"/>
          <w:rtl/>
        </w:rPr>
        <w:t>بالنساء</w:t>
      </w:r>
      <w:r w:rsidRPr="00615A8F">
        <w:rPr>
          <w:rFonts w:cs="Traditional Arabic" w:hint="cs"/>
          <w:sz w:val="36"/>
          <w:szCs w:val="36"/>
          <w:rtl/>
        </w:rPr>
        <w:t xml:space="preserve">، إذ قال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إني</w:t>
      </w:r>
      <w:r w:rsidRPr="00615A8F">
        <w:rPr>
          <w:rFonts w:cs="Traditional Arabic"/>
          <w:sz w:val="36"/>
          <w:szCs w:val="36"/>
          <w:rtl/>
        </w:rPr>
        <w:t xml:space="preserve"> </w:t>
      </w:r>
      <w:r w:rsidRPr="00615A8F">
        <w:rPr>
          <w:rFonts w:cs="Traditional Arabic" w:hint="eastAsia"/>
          <w:sz w:val="36"/>
          <w:szCs w:val="36"/>
          <w:rtl/>
        </w:rPr>
        <w:t>لأقوم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أريد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أطول</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فأسمع</w:t>
      </w:r>
      <w:r w:rsidRPr="00615A8F">
        <w:rPr>
          <w:rFonts w:cs="Traditional Arabic"/>
          <w:sz w:val="36"/>
          <w:szCs w:val="36"/>
          <w:rtl/>
        </w:rPr>
        <w:t xml:space="preserve"> </w:t>
      </w:r>
      <w:r w:rsidRPr="00615A8F">
        <w:rPr>
          <w:rFonts w:cs="Traditional Arabic" w:hint="eastAsia"/>
          <w:sz w:val="36"/>
          <w:szCs w:val="36"/>
          <w:rtl/>
        </w:rPr>
        <w:t>بكاء</w:t>
      </w:r>
      <w:r w:rsidRPr="00615A8F">
        <w:rPr>
          <w:rFonts w:cs="Traditional Arabic"/>
          <w:sz w:val="36"/>
          <w:szCs w:val="36"/>
          <w:rtl/>
        </w:rPr>
        <w:t xml:space="preserve"> </w:t>
      </w:r>
      <w:r w:rsidRPr="00615A8F">
        <w:rPr>
          <w:rFonts w:cs="Traditional Arabic" w:hint="eastAsia"/>
          <w:sz w:val="36"/>
          <w:szCs w:val="36"/>
          <w:rtl/>
        </w:rPr>
        <w:t>الصبي</w:t>
      </w:r>
      <w:r w:rsidRPr="00615A8F">
        <w:rPr>
          <w:rFonts w:cs="Traditional Arabic"/>
          <w:sz w:val="36"/>
          <w:szCs w:val="36"/>
          <w:rtl/>
        </w:rPr>
        <w:t xml:space="preserve"> </w:t>
      </w:r>
      <w:r w:rsidRPr="00615A8F">
        <w:rPr>
          <w:rFonts w:cs="Traditional Arabic" w:hint="eastAsia"/>
          <w:sz w:val="36"/>
          <w:szCs w:val="36"/>
          <w:rtl/>
        </w:rPr>
        <w:t>فأتجوز</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صلاتي</w:t>
      </w:r>
      <w:r w:rsidRPr="00615A8F">
        <w:rPr>
          <w:rFonts w:cs="Traditional Arabic"/>
          <w:sz w:val="36"/>
          <w:szCs w:val="36"/>
          <w:rtl/>
        </w:rPr>
        <w:t xml:space="preserve"> </w:t>
      </w:r>
      <w:r w:rsidRPr="00615A8F">
        <w:rPr>
          <w:rFonts w:cs="Traditional Arabic" w:hint="eastAsia"/>
          <w:sz w:val="36"/>
          <w:szCs w:val="36"/>
          <w:rtl/>
        </w:rPr>
        <w:t>كراهية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أشق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أمه</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(5)</w:t>
      </w:r>
      <w:r w:rsidR="008630E9">
        <w:rPr>
          <w:rFonts w:cs="Traditional Arabic"/>
          <w:sz w:val="28"/>
          <w:szCs w:val="28"/>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ج</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b/>
          <w:bCs/>
          <w:sz w:val="36"/>
          <w:szCs w:val="36"/>
          <w:rtl/>
        </w:rPr>
        <w:t>رحمته</w:t>
      </w:r>
      <w:r w:rsidRPr="00615A8F">
        <w:rPr>
          <w:rFonts w:cs="Traditional Arabic"/>
          <w:b/>
          <w:bCs/>
          <w:sz w:val="36"/>
          <w:szCs w:val="36"/>
          <w:rtl/>
        </w:rPr>
        <w:t xml:space="preserve"> </w:t>
      </w:r>
      <w:r w:rsidRPr="00615A8F">
        <w:rPr>
          <w:rFonts w:cs="Traditional Arabic" w:hint="eastAsia"/>
          <w:b/>
          <w:bCs/>
          <w:sz w:val="36"/>
          <w:szCs w:val="36"/>
          <w:rtl/>
        </w:rPr>
        <w:t>بالأرامل</w:t>
      </w:r>
      <w:r w:rsidRPr="00615A8F">
        <w:rPr>
          <w:rFonts w:cs="Traditional Arabic"/>
          <w:b/>
          <w:bCs/>
          <w:sz w:val="36"/>
          <w:szCs w:val="36"/>
          <w:rtl/>
        </w:rPr>
        <w:t xml:space="preserve"> </w:t>
      </w:r>
      <w:r w:rsidRPr="00615A8F">
        <w:rPr>
          <w:rFonts w:cs="Traditional Arabic" w:hint="eastAsia"/>
          <w:b/>
          <w:bCs/>
          <w:sz w:val="36"/>
          <w:szCs w:val="36"/>
          <w:rtl/>
        </w:rPr>
        <w:t>والمساكين</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تزوج</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نساء</w:t>
      </w:r>
      <w:r w:rsidRPr="00615A8F">
        <w:rPr>
          <w:rFonts w:cs="Traditional Arabic"/>
          <w:sz w:val="36"/>
          <w:szCs w:val="36"/>
          <w:rtl/>
        </w:rPr>
        <w:t xml:space="preserve"> </w:t>
      </w:r>
      <w:r w:rsidRPr="00615A8F">
        <w:rPr>
          <w:rFonts w:cs="Traditional Arabic" w:hint="eastAsia"/>
          <w:sz w:val="36"/>
          <w:szCs w:val="36"/>
          <w:rtl/>
        </w:rPr>
        <w:t>أرامل</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بهن</w:t>
      </w:r>
      <w:r w:rsidRPr="00615A8F">
        <w:rPr>
          <w:rFonts w:cs="Traditional Arabic"/>
          <w:sz w:val="36"/>
          <w:szCs w:val="36"/>
          <w:rtl/>
        </w:rPr>
        <w:t xml:space="preserve"> </w:t>
      </w:r>
      <w:r w:rsidRPr="00615A8F">
        <w:rPr>
          <w:rFonts w:cs="Traditional Arabic" w:hint="eastAsia"/>
          <w:sz w:val="36"/>
          <w:szCs w:val="36"/>
          <w:rtl/>
        </w:rPr>
        <w:t>وشفقة</w:t>
      </w:r>
      <w:r w:rsidRPr="00615A8F">
        <w:rPr>
          <w:rFonts w:cs="Traditional Arabic"/>
          <w:sz w:val="36"/>
          <w:szCs w:val="36"/>
          <w:rtl/>
        </w:rPr>
        <w:t xml:space="preserve"> </w:t>
      </w:r>
      <w:r w:rsidRPr="00615A8F">
        <w:rPr>
          <w:rFonts w:cs="Traditional Arabic" w:hint="eastAsia"/>
          <w:sz w:val="36"/>
          <w:szCs w:val="36"/>
          <w:rtl/>
        </w:rPr>
        <w:t>عليهن،</w:t>
      </w:r>
      <w:r w:rsidRPr="00615A8F">
        <w:rPr>
          <w:rFonts w:cs="Traditional Arabic"/>
          <w:sz w:val="36"/>
          <w:szCs w:val="36"/>
          <w:rtl/>
        </w:rPr>
        <w:t xml:space="preserve"> </w:t>
      </w:r>
      <w:r w:rsidRPr="00615A8F">
        <w:rPr>
          <w:rFonts w:cs="Traditional Arabic" w:hint="eastAsia"/>
          <w:sz w:val="36"/>
          <w:szCs w:val="36"/>
          <w:rtl/>
        </w:rPr>
        <w:t>وتقديراً</w:t>
      </w:r>
      <w:r w:rsidRPr="00615A8F">
        <w:rPr>
          <w:rFonts w:cs="Traditional Arabic"/>
          <w:sz w:val="36"/>
          <w:szCs w:val="36"/>
          <w:rtl/>
        </w:rPr>
        <w:t xml:space="preserve"> </w:t>
      </w:r>
      <w:r w:rsidRPr="00615A8F">
        <w:rPr>
          <w:rFonts w:cs="Traditional Arabic" w:hint="eastAsia"/>
          <w:sz w:val="36"/>
          <w:szCs w:val="36"/>
          <w:rtl/>
        </w:rPr>
        <w:t>لجهود</w:t>
      </w:r>
      <w:r w:rsidRPr="00615A8F">
        <w:rPr>
          <w:rFonts w:cs="Traditional Arabic"/>
          <w:sz w:val="36"/>
          <w:szCs w:val="36"/>
          <w:rtl/>
        </w:rPr>
        <w:t xml:space="preserve"> </w:t>
      </w:r>
      <w:r w:rsidRPr="00615A8F">
        <w:rPr>
          <w:rFonts w:cs="Traditional Arabic" w:hint="eastAsia"/>
          <w:sz w:val="36"/>
          <w:szCs w:val="36"/>
          <w:rtl/>
        </w:rPr>
        <w:t>أزواجهن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الجهاد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ونصرة</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كزواجه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سودة</w:t>
      </w:r>
      <w:r w:rsidRPr="00615A8F">
        <w:rPr>
          <w:rFonts w:cs="Traditional Arabic"/>
          <w:sz w:val="36"/>
          <w:szCs w:val="36"/>
          <w:rtl/>
        </w:rPr>
        <w:t xml:space="preserve"> </w:t>
      </w:r>
      <w:r w:rsidRPr="00615A8F">
        <w:rPr>
          <w:rFonts w:cs="Traditional Arabic" w:hint="eastAsia"/>
          <w:sz w:val="36"/>
          <w:szCs w:val="36"/>
          <w:rtl/>
        </w:rPr>
        <w:t>بنت</w:t>
      </w:r>
      <w:r w:rsidRPr="00615A8F">
        <w:rPr>
          <w:rFonts w:cs="Traditional Arabic"/>
          <w:sz w:val="36"/>
          <w:szCs w:val="36"/>
          <w:rtl/>
        </w:rPr>
        <w:t xml:space="preserve"> </w:t>
      </w:r>
      <w:r w:rsidRPr="00615A8F">
        <w:rPr>
          <w:rFonts w:cs="Traditional Arabic" w:hint="eastAsia"/>
          <w:sz w:val="36"/>
          <w:szCs w:val="36"/>
          <w:rtl/>
        </w:rPr>
        <w:t>زمعة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مات</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زوجها،</w:t>
      </w:r>
      <w:r w:rsidRPr="00615A8F">
        <w:rPr>
          <w:rFonts w:cs="Traditional Arabic"/>
          <w:sz w:val="36"/>
          <w:szCs w:val="36"/>
          <w:rtl/>
        </w:rPr>
        <w:t xml:space="preserve"> </w:t>
      </w:r>
      <w:r w:rsidRPr="00615A8F">
        <w:rPr>
          <w:rFonts w:cs="Traditional Arabic" w:hint="eastAsia"/>
          <w:sz w:val="36"/>
          <w:szCs w:val="36"/>
          <w:rtl/>
        </w:rPr>
        <w:t>وزواجه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زينب</w:t>
      </w:r>
      <w:r w:rsidRPr="00615A8F">
        <w:rPr>
          <w:rFonts w:cs="Traditional Arabic"/>
          <w:sz w:val="36"/>
          <w:szCs w:val="36"/>
          <w:rtl/>
        </w:rPr>
        <w:t xml:space="preserve"> </w:t>
      </w:r>
      <w:r w:rsidRPr="00615A8F">
        <w:rPr>
          <w:rFonts w:cs="Traditional Arabic" w:hint="eastAsia"/>
          <w:sz w:val="36"/>
          <w:szCs w:val="36"/>
          <w:rtl/>
        </w:rPr>
        <w:t>بنت</w:t>
      </w:r>
      <w:r w:rsidRPr="00615A8F">
        <w:rPr>
          <w:rFonts w:cs="Traditional Arabic"/>
          <w:sz w:val="36"/>
          <w:szCs w:val="36"/>
          <w:rtl/>
        </w:rPr>
        <w:t xml:space="preserve"> </w:t>
      </w:r>
      <w:r w:rsidRPr="00615A8F">
        <w:rPr>
          <w:rFonts w:cs="Traditional Arabic" w:hint="eastAsia"/>
          <w:sz w:val="36"/>
          <w:szCs w:val="36"/>
          <w:rtl/>
        </w:rPr>
        <w:t>خزيمة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ترملت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زوجها</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مات</w:t>
      </w:r>
      <w:r w:rsidRPr="00615A8F">
        <w:rPr>
          <w:rFonts w:cs="Traditional Arabic"/>
          <w:sz w:val="36"/>
          <w:szCs w:val="36"/>
          <w:rtl/>
        </w:rPr>
        <w:t xml:space="preserve"> </w:t>
      </w:r>
      <w:r w:rsidRPr="00615A8F">
        <w:rPr>
          <w:rFonts w:cs="Traditional Arabic" w:hint="eastAsia"/>
          <w:sz w:val="36"/>
          <w:szCs w:val="36"/>
          <w:rtl/>
        </w:rPr>
        <w:t>شهيداً،</w:t>
      </w:r>
      <w:r w:rsidRPr="00615A8F">
        <w:rPr>
          <w:rFonts w:cs="Traditional Arabic"/>
          <w:sz w:val="36"/>
          <w:szCs w:val="36"/>
          <w:rtl/>
        </w:rPr>
        <w:t xml:space="preserve"> </w:t>
      </w:r>
      <w:r w:rsidRPr="00615A8F">
        <w:rPr>
          <w:rFonts w:cs="Traditional Arabic" w:hint="eastAsia"/>
          <w:sz w:val="36"/>
          <w:szCs w:val="36"/>
          <w:rtl/>
        </w:rPr>
        <w:t>وزواجه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جويرية</w:t>
      </w:r>
      <w:r w:rsidRPr="00615A8F">
        <w:rPr>
          <w:rFonts w:cs="Traditional Arabic"/>
          <w:sz w:val="36"/>
          <w:szCs w:val="36"/>
          <w:rtl/>
        </w:rPr>
        <w:t xml:space="preserve"> </w:t>
      </w:r>
      <w:r w:rsidRPr="00615A8F">
        <w:rPr>
          <w:rFonts w:cs="Traditional Arabic" w:hint="eastAsia"/>
          <w:sz w:val="36"/>
          <w:szCs w:val="36"/>
          <w:rtl/>
        </w:rPr>
        <w:t>بنت</w:t>
      </w:r>
      <w:r w:rsidRPr="00615A8F">
        <w:rPr>
          <w:rFonts w:cs="Traditional Arabic"/>
          <w:sz w:val="36"/>
          <w:szCs w:val="36"/>
          <w:rtl/>
        </w:rPr>
        <w:t xml:space="preserve"> </w:t>
      </w:r>
      <w:r w:rsidRPr="00615A8F">
        <w:rPr>
          <w:rFonts w:cs="Traditional Arabic" w:hint="eastAsia"/>
          <w:sz w:val="36"/>
          <w:szCs w:val="36"/>
          <w:rtl/>
        </w:rPr>
        <w:t>الحارث</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بنت</w:t>
      </w:r>
      <w:r w:rsidRPr="00615A8F">
        <w:rPr>
          <w:rFonts w:cs="Traditional Arabic"/>
          <w:sz w:val="36"/>
          <w:szCs w:val="36"/>
          <w:rtl/>
        </w:rPr>
        <w:t xml:space="preserve"> </w:t>
      </w:r>
      <w:r w:rsidRPr="00615A8F">
        <w:rPr>
          <w:rFonts w:cs="Traditional Arabic" w:hint="eastAsia"/>
          <w:sz w:val="36"/>
          <w:szCs w:val="36"/>
          <w:rtl/>
        </w:rPr>
        <w:t>رئيس</w:t>
      </w:r>
      <w:r w:rsidRPr="00615A8F">
        <w:rPr>
          <w:rFonts w:cs="Traditional Arabic"/>
          <w:sz w:val="36"/>
          <w:szCs w:val="36"/>
          <w:rtl/>
        </w:rPr>
        <w:t xml:space="preserve"> </w:t>
      </w:r>
      <w:r w:rsidRPr="00615A8F">
        <w:rPr>
          <w:rFonts w:cs="Traditional Arabic" w:hint="eastAsia"/>
          <w:sz w:val="36"/>
          <w:szCs w:val="36"/>
          <w:rtl/>
        </w:rPr>
        <w:t>قبيلتها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بنى</w:t>
      </w:r>
      <w:r w:rsidRPr="00615A8F">
        <w:rPr>
          <w:rFonts w:cs="Traditional Arabic"/>
          <w:sz w:val="36"/>
          <w:szCs w:val="36"/>
          <w:rtl/>
        </w:rPr>
        <w:t xml:space="preserve"> </w:t>
      </w:r>
      <w:r w:rsidRPr="00615A8F">
        <w:rPr>
          <w:rFonts w:cs="Traditional Arabic" w:hint="eastAsia"/>
          <w:sz w:val="36"/>
          <w:szCs w:val="36"/>
          <w:rtl/>
        </w:rPr>
        <w:t>المصطلق</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وقعت</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الأسر،</w:t>
      </w:r>
      <w:r w:rsidRPr="00615A8F">
        <w:rPr>
          <w:rFonts w:cs="Traditional Arabic"/>
          <w:sz w:val="36"/>
          <w:szCs w:val="36"/>
          <w:rtl/>
        </w:rPr>
        <w:t xml:space="preserve"> </w:t>
      </w:r>
      <w:r w:rsidRPr="00615A8F">
        <w:rPr>
          <w:rFonts w:cs="Traditional Arabic" w:hint="eastAsia"/>
          <w:sz w:val="36"/>
          <w:szCs w:val="36"/>
          <w:rtl/>
        </w:rPr>
        <w:t>تكريماً</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وت</w:t>
      </w:r>
      <w:r w:rsidRPr="00615A8F">
        <w:rPr>
          <w:rFonts w:cs="Traditional Arabic" w:hint="cs"/>
          <w:sz w:val="36"/>
          <w:szCs w:val="36"/>
          <w:rtl/>
        </w:rPr>
        <w:t>أ</w:t>
      </w:r>
      <w:r w:rsidRPr="00615A8F">
        <w:rPr>
          <w:rFonts w:cs="Traditional Arabic" w:hint="eastAsia"/>
          <w:sz w:val="36"/>
          <w:szCs w:val="36"/>
          <w:rtl/>
        </w:rPr>
        <w:t>ليفاً</w:t>
      </w:r>
      <w:r w:rsidRPr="00615A8F">
        <w:rPr>
          <w:rFonts w:cs="Traditional Arabic"/>
          <w:sz w:val="36"/>
          <w:szCs w:val="36"/>
          <w:rtl/>
        </w:rPr>
        <w:t xml:space="preserve"> </w:t>
      </w:r>
      <w:r w:rsidRPr="00615A8F">
        <w:rPr>
          <w:rFonts w:cs="Traditional Arabic" w:hint="eastAsia"/>
          <w:sz w:val="36"/>
          <w:szCs w:val="36"/>
          <w:rtl/>
        </w:rPr>
        <w:t>لقلوب</w:t>
      </w:r>
      <w:r w:rsidRPr="00615A8F">
        <w:rPr>
          <w:rFonts w:cs="Traditional Arabic"/>
          <w:sz w:val="36"/>
          <w:szCs w:val="36"/>
          <w:rtl/>
        </w:rPr>
        <w:t xml:space="preserve"> </w:t>
      </w:r>
      <w:r w:rsidRPr="00615A8F">
        <w:rPr>
          <w:rFonts w:cs="Traditional Arabic" w:hint="eastAsia"/>
          <w:sz w:val="36"/>
          <w:szCs w:val="36"/>
          <w:rtl/>
        </w:rPr>
        <w:t>قومها،</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أطلق</w:t>
      </w:r>
      <w:r w:rsidRPr="00615A8F">
        <w:rPr>
          <w:rFonts w:cs="Traditional Arabic"/>
          <w:sz w:val="36"/>
          <w:szCs w:val="36"/>
          <w:rtl/>
        </w:rPr>
        <w:t xml:space="preserve"> </w:t>
      </w:r>
      <w:r w:rsidRPr="00615A8F">
        <w:rPr>
          <w:rFonts w:cs="Traditional Arabic" w:hint="eastAsia"/>
          <w:sz w:val="36"/>
          <w:szCs w:val="36"/>
          <w:rtl/>
        </w:rPr>
        <w:t>الصحابة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بأيديهم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الأسرى</w:t>
      </w:r>
      <w:r w:rsidRPr="00615A8F">
        <w:rPr>
          <w:rFonts w:cs="Traditional Arabic"/>
          <w:sz w:val="36"/>
          <w:szCs w:val="36"/>
          <w:rtl/>
        </w:rPr>
        <w:t xml:space="preserve"> </w:t>
      </w:r>
      <w:r w:rsidRPr="00615A8F">
        <w:rPr>
          <w:rFonts w:cs="Traditional Arabic" w:hint="eastAsia"/>
          <w:sz w:val="36"/>
          <w:szCs w:val="36"/>
          <w:rtl/>
        </w:rPr>
        <w:t>إكراماً</w:t>
      </w:r>
      <w:r w:rsidRPr="00615A8F">
        <w:rPr>
          <w:rFonts w:cs="Traditional Arabic"/>
          <w:sz w:val="36"/>
          <w:szCs w:val="36"/>
          <w:rtl/>
        </w:rPr>
        <w:t xml:space="preserve"> </w:t>
      </w:r>
      <w:r w:rsidRPr="00615A8F">
        <w:rPr>
          <w:rFonts w:cs="Traditional Arabic" w:hint="eastAsia"/>
          <w:sz w:val="36"/>
          <w:szCs w:val="36"/>
          <w:rtl/>
        </w:rPr>
        <w:t>لرسول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قومها</w:t>
      </w:r>
      <w:r w:rsidRPr="00615A8F">
        <w:rPr>
          <w:rFonts w:cs="Traditional Arabic"/>
          <w:sz w:val="36"/>
          <w:szCs w:val="36"/>
          <w:rtl/>
        </w:rPr>
        <w:t xml:space="preserve"> </w:t>
      </w:r>
      <w:r w:rsidRPr="00615A8F">
        <w:rPr>
          <w:rFonts w:cs="Traditional Arabic" w:hint="eastAsia"/>
          <w:sz w:val="36"/>
          <w:szCs w:val="36"/>
          <w:rtl/>
        </w:rPr>
        <w:t>بركة</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قالت</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عائشة</w:t>
      </w:r>
      <w:r w:rsidRPr="00615A8F">
        <w:rPr>
          <w:rFonts w:cs="Traditional Arabic" w:hint="cs"/>
          <w:sz w:val="36"/>
          <w:szCs w:val="36"/>
          <w:rtl/>
        </w:rPr>
        <w:t>)</w:t>
      </w:r>
      <w:r w:rsidR="00D745E4">
        <w:rPr>
          <w:rFonts w:cs="Traditional Arabic"/>
          <w:sz w:val="36"/>
          <w:szCs w:val="36"/>
          <w:rtl/>
        </w:rPr>
        <w:t>.</w:t>
      </w:r>
      <w:r w:rsidRPr="00615A8F">
        <w:rPr>
          <w:rFonts w:cs="Traditional Arabic" w:hint="cs"/>
          <w:sz w:val="24"/>
          <w:szCs w:val="24"/>
          <w:vertAlign w:val="superscript"/>
          <w:rtl/>
        </w:rPr>
        <w:t>(6)</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د</w:t>
      </w:r>
      <w:r w:rsidRPr="00615A8F">
        <w:rPr>
          <w:rFonts w:cs="Traditional Arabic"/>
          <w:sz w:val="36"/>
          <w:szCs w:val="36"/>
          <w:rtl/>
        </w:rPr>
        <w:t>-</w:t>
      </w:r>
      <w:r w:rsidRPr="00615A8F">
        <w:rPr>
          <w:rFonts w:cs="Traditional Arabic" w:hint="cs"/>
          <w:b/>
          <w:bCs/>
          <w:sz w:val="36"/>
          <w:szCs w:val="36"/>
          <w:rtl/>
        </w:rPr>
        <w:t xml:space="preserve"> </w:t>
      </w:r>
      <w:r w:rsidRPr="00615A8F">
        <w:rPr>
          <w:rFonts w:cs="Traditional Arabic" w:hint="eastAsia"/>
          <w:b/>
          <w:bCs/>
          <w:sz w:val="36"/>
          <w:szCs w:val="36"/>
          <w:rtl/>
        </w:rPr>
        <w:t>رحمته</w:t>
      </w:r>
      <w:r w:rsidRPr="00615A8F">
        <w:rPr>
          <w:rFonts w:cs="Traditional Arabic"/>
          <w:b/>
          <w:bCs/>
          <w:sz w:val="36"/>
          <w:szCs w:val="36"/>
          <w:rtl/>
        </w:rPr>
        <w:t xml:space="preserve"> </w:t>
      </w:r>
      <w:r w:rsidRPr="00615A8F">
        <w:rPr>
          <w:rFonts w:cs="Traditional Arabic" w:hint="eastAsia"/>
          <w:b/>
          <w:bCs/>
          <w:sz w:val="36"/>
          <w:szCs w:val="36"/>
          <w:rtl/>
        </w:rPr>
        <w:t>بالصبيان</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أنس</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مالك</w:t>
      </w:r>
      <w:r w:rsidRPr="00615A8F">
        <w:rPr>
          <w:rFonts w:cs="Traditional Arabic"/>
          <w:sz w:val="36"/>
          <w:szCs w:val="36"/>
          <w:rtl/>
        </w:rPr>
        <w:t xml:space="preserve"> </w:t>
      </w:r>
      <w:r w:rsidRPr="00615A8F">
        <w:rPr>
          <w:rFonts w:cs="Traditional Arabic" w:hint="eastAsia"/>
          <w:sz w:val="36"/>
          <w:szCs w:val="36"/>
          <w:rtl/>
        </w:rPr>
        <w:t>مولى</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رأيت</w:t>
      </w:r>
      <w:r w:rsidRPr="00615A8F">
        <w:rPr>
          <w:rFonts w:cs="Traditional Arabic"/>
          <w:sz w:val="36"/>
          <w:szCs w:val="36"/>
          <w:rtl/>
        </w:rPr>
        <w:t xml:space="preserve"> </w:t>
      </w:r>
      <w:r w:rsidRPr="00615A8F">
        <w:rPr>
          <w:rFonts w:cs="Traditional Arabic" w:hint="eastAsia"/>
          <w:sz w:val="36"/>
          <w:szCs w:val="36"/>
          <w:rtl/>
        </w:rPr>
        <w:t>أحداً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أرحم</w:t>
      </w:r>
      <w:r w:rsidRPr="00615A8F">
        <w:rPr>
          <w:rFonts w:cs="Traditional Arabic"/>
          <w:sz w:val="36"/>
          <w:szCs w:val="36"/>
          <w:rtl/>
        </w:rPr>
        <w:t xml:space="preserve"> </w:t>
      </w:r>
      <w:r w:rsidRPr="00615A8F">
        <w:rPr>
          <w:rFonts w:cs="Traditional Arabic" w:hint="eastAsia"/>
          <w:sz w:val="36"/>
          <w:szCs w:val="36"/>
          <w:rtl/>
        </w:rPr>
        <w:t>بالعيال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24"/>
          <w:szCs w:val="24"/>
          <w:vertAlign w:val="superscript"/>
          <w:rtl/>
        </w:rPr>
        <w:t>(7)</w:t>
      </w:r>
      <w:r w:rsidRPr="00615A8F">
        <w:rPr>
          <w:rFonts w:cs="Traditional Arabic"/>
          <w:sz w:val="24"/>
          <w:szCs w:val="24"/>
          <w:vertAlign w:val="superscript"/>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بالنبى</w:t>
      </w:r>
      <w:r w:rsidRPr="00615A8F">
        <w:rPr>
          <w:rFonts w:cs="Traditional Arabic"/>
          <w:sz w:val="36"/>
          <w:szCs w:val="36"/>
          <w:rtl/>
        </w:rPr>
        <w:t xml:space="preserve"> </w:t>
      </w:r>
      <w:r w:rsidRPr="00615A8F">
        <w:rPr>
          <w:rFonts w:cs="Traditional Arabic" w:hint="eastAsia"/>
          <w:sz w:val="36"/>
          <w:szCs w:val="36"/>
          <w:rtl/>
        </w:rPr>
        <w:t>يُقَبِّل</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بنته</w:t>
      </w:r>
      <w:r w:rsidRPr="00615A8F">
        <w:rPr>
          <w:rFonts w:cs="Traditional Arabic"/>
          <w:sz w:val="36"/>
          <w:szCs w:val="36"/>
          <w:rtl/>
        </w:rPr>
        <w:t xml:space="preserve"> </w:t>
      </w:r>
      <w:r w:rsidRPr="00615A8F">
        <w:rPr>
          <w:rFonts w:cs="Traditional Arabic" w:hint="eastAsia"/>
          <w:sz w:val="36"/>
          <w:szCs w:val="36"/>
          <w:rtl/>
        </w:rPr>
        <w:t>الحسن</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وعنده</w:t>
      </w:r>
      <w:r w:rsidRPr="00615A8F">
        <w:rPr>
          <w:rFonts w:cs="Traditional Arabic"/>
          <w:sz w:val="36"/>
          <w:szCs w:val="36"/>
          <w:rtl/>
        </w:rPr>
        <w:t xml:space="preserve"> </w:t>
      </w:r>
      <w:r w:rsidRPr="00615A8F">
        <w:rPr>
          <w:rFonts w:cs="Traditional Arabic" w:hint="eastAsia"/>
          <w:sz w:val="36"/>
          <w:szCs w:val="36"/>
          <w:rtl/>
        </w:rPr>
        <w:t>الأقرع</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حابس</w:t>
      </w:r>
      <w:r w:rsidRPr="00615A8F">
        <w:rPr>
          <w:rFonts w:cs="Traditional Arabic"/>
          <w:sz w:val="36"/>
          <w:szCs w:val="36"/>
          <w:rtl/>
        </w:rPr>
        <w:t xml:space="preserve"> </w:t>
      </w:r>
      <w:r w:rsidRPr="00615A8F">
        <w:rPr>
          <w:rFonts w:cs="Traditional Arabic" w:hint="eastAsia"/>
          <w:sz w:val="36"/>
          <w:szCs w:val="36"/>
          <w:rtl/>
        </w:rPr>
        <w:t>التميمى</w:t>
      </w:r>
      <w:r w:rsidRPr="00615A8F">
        <w:rPr>
          <w:rFonts w:cs="Traditional Arabic"/>
          <w:sz w:val="36"/>
          <w:szCs w:val="36"/>
          <w:rtl/>
        </w:rPr>
        <w:t xml:space="preserve"> </w:t>
      </w:r>
      <w:r w:rsidRPr="00615A8F">
        <w:rPr>
          <w:rFonts w:cs="Traditional Arabic" w:hint="eastAsia"/>
          <w:sz w:val="36"/>
          <w:szCs w:val="36"/>
          <w:rtl/>
        </w:rPr>
        <w:t>جالساً</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الأقرع</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لى</w:t>
      </w:r>
      <w:r w:rsidRPr="00615A8F">
        <w:rPr>
          <w:rFonts w:cs="Traditional Arabic"/>
          <w:sz w:val="36"/>
          <w:szCs w:val="36"/>
          <w:rtl/>
        </w:rPr>
        <w:t xml:space="preserve"> </w:t>
      </w:r>
      <w:r w:rsidRPr="00615A8F">
        <w:rPr>
          <w:rFonts w:cs="Traditional Arabic" w:hint="eastAsia"/>
          <w:sz w:val="36"/>
          <w:szCs w:val="36"/>
          <w:rtl/>
        </w:rPr>
        <w:t>عشرة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الولد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قبَّلت</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أحداً،</w:t>
      </w:r>
      <w:r w:rsidRPr="00615A8F">
        <w:rPr>
          <w:rFonts w:cs="Traditional Arabic"/>
          <w:sz w:val="36"/>
          <w:szCs w:val="36"/>
          <w:rtl/>
        </w:rPr>
        <w:t xml:space="preserve"> </w:t>
      </w:r>
      <w:r w:rsidRPr="00615A8F">
        <w:rPr>
          <w:rFonts w:cs="Traditional Arabic" w:hint="eastAsia"/>
          <w:sz w:val="36"/>
          <w:szCs w:val="36"/>
          <w:rtl/>
        </w:rPr>
        <w:t>فنظر</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رحم</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رحم</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(8)</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هـ</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b/>
          <w:bCs/>
          <w:sz w:val="36"/>
          <w:szCs w:val="36"/>
          <w:rtl/>
        </w:rPr>
        <w:t>رحمته</w:t>
      </w:r>
      <w:r w:rsidRPr="00615A8F">
        <w:rPr>
          <w:rFonts w:cs="Traditional Arabic"/>
          <w:b/>
          <w:bCs/>
          <w:sz w:val="36"/>
          <w:szCs w:val="36"/>
          <w:rtl/>
        </w:rPr>
        <w:t xml:space="preserve"> </w:t>
      </w:r>
      <w:r w:rsidRPr="00615A8F">
        <w:rPr>
          <w:rFonts w:cs="Traditional Arabic" w:hint="eastAsia"/>
          <w:b/>
          <w:bCs/>
          <w:sz w:val="36"/>
          <w:szCs w:val="36"/>
          <w:rtl/>
        </w:rPr>
        <w:t>بالخدم</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ذكرنا</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أنس</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مالك</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خا</w:t>
      </w:r>
      <w:r w:rsidRPr="00615A8F">
        <w:rPr>
          <w:rFonts w:cs="Traditional Arabic" w:hint="cs"/>
          <w:sz w:val="36"/>
          <w:szCs w:val="36"/>
          <w:rtl/>
        </w:rPr>
        <w:t>د</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خدمت</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سنين</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أف</w:t>
      </w:r>
      <w:r w:rsidRPr="00615A8F">
        <w:rPr>
          <w:rFonts w:cs="Traditional Arabic"/>
          <w:sz w:val="36"/>
          <w:szCs w:val="36"/>
          <w:rtl/>
        </w:rPr>
        <w:t xml:space="preserve"> </w:t>
      </w:r>
      <w:r w:rsidRPr="00615A8F">
        <w:rPr>
          <w:rFonts w:cs="Traditional Arabic" w:hint="eastAsia"/>
          <w:sz w:val="36"/>
          <w:szCs w:val="36"/>
          <w:rtl/>
        </w:rPr>
        <w:t>قط</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لي</w:t>
      </w:r>
      <w:r w:rsidRPr="00615A8F">
        <w:rPr>
          <w:rFonts w:cs="Traditional Arabic"/>
          <w:sz w:val="36"/>
          <w:szCs w:val="36"/>
          <w:rtl/>
        </w:rPr>
        <w:t xml:space="preserve"> </w:t>
      </w:r>
      <w:r w:rsidRPr="00615A8F">
        <w:rPr>
          <w:rFonts w:cs="Traditional Arabic" w:hint="eastAsia"/>
          <w:sz w:val="36"/>
          <w:szCs w:val="36"/>
          <w:rtl/>
        </w:rPr>
        <w:t>لشيء</w:t>
      </w:r>
      <w:r w:rsidRPr="00615A8F">
        <w:rPr>
          <w:rFonts w:cs="Traditional Arabic"/>
          <w:sz w:val="36"/>
          <w:szCs w:val="36"/>
          <w:rtl/>
        </w:rPr>
        <w:t xml:space="preserve"> </w:t>
      </w:r>
      <w:r w:rsidRPr="00615A8F">
        <w:rPr>
          <w:rFonts w:cs="Traditional Arabic" w:hint="eastAsia"/>
          <w:sz w:val="36"/>
          <w:szCs w:val="36"/>
          <w:rtl/>
        </w:rPr>
        <w:t>صنعته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صنعته</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لشيء</w:t>
      </w:r>
      <w:r w:rsidRPr="00615A8F">
        <w:rPr>
          <w:rFonts w:cs="Traditional Arabic"/>
          <w:sz w:val="36"/>
          <w:szCs w:val="36"/>
          <w:rtl/>
        </w:rPr>
        <w:t xml:space="preserve"> </w:t>
      </w:r>
      <w:r w:rsidRPr="00615A8F">
        <w:rPr>
          <w:rFonts w:cs="Traditional Arabic" w:hint="eastAsia"/>
          <w:sz w:val="36"/>
          <w:szCs w:val="36"/>
          <w:rtl/>
        </w:rPr>
        <w:t>تركته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تركته</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(9)</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59"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008630E9">
        <w:rPr>
          <w:rFonts w:cs="Traditional Arabic" w:hint="cs"/>
          <w:sz w:val="24"/>
          <w:szCs w:val="24"/>
          <w:rtl/>
        </w:rPr>
        <w:t xml:space="preserve"> </w:t>
      </w:r>
      <w:r w:rsidRPr="00615A8F">
        <w:rPr>
          <w:rFonts w:cs="Traditional Arabic" w:hint="cs"/>
          <w:sz w:val="24"/>
          <w:szCs w:val="24"/>
          <w:rtl/>
        </w:rPr>
        <w:t>الترمذى</w:t>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hint="eastAsia"/>
          <w:sz w:val="24"/>
          <w:szCs w:val="24"/>
          <w:rtl/>
        </w:rPr>
        <w:t>الترمذى</w:t>
      </w:r>
      <w:r w:rsidRPr="00615A8F">
        <w:rPr>
          <w:rFonts w:cs="Traditional Arabic" w:hint="cs"/>
          <w:sz w:val="24"/>
          <w:szCs w:val="24"/>
          <w:rtl/>
        </w:rPr>
        <w:tab/>
      </w:r>
      <w:r w:rsidRPr="00615A8F">
        <w:rPr>
          <w:rFonts w:cs="Traditional Arabic" w:hint="cs"/>
          <w:sz w:val="24"/>
          <w:szCs w:val="24"/>
          <w:rtl/>
        </w:rPr>
        <w:tab/>
        <w:t xml:space="preserve">3- </w:t>
      </w:r>
      <w:r w:rsidRPr="00615A8F">
        <w:rPr>
          <w:rFonts w:cs="Traditional Arabic" w:hint="eastAsia"/>
          <w:sz w:val="24"/>
          <w:szCs w:val="24"/>
          <w:rtl/>
        </w:rPr>
        <w:t>الترمذى</w:t>
      </w:r>
      <w:r w:rsidRPr="00615A8F">
        <w:rPr>
          <w:rFonts w:cs="Traditional Arabic" w:hint="cs"/>
          <w:sz w:val="24"/>
          <w:szCs w:val="24"/>
          <w:rtl/>
        </w:rPr>
        <w:tab/>
      </w:r>
      <w:r w:rsidRPr="00615A8F">
        <w:rPr>
          <w:rFonts w:cs="Traditional Arabic" w:hint="cs"/>
          <w:sz w:val="24"/>
          <w:szCs w:val="24"/>
          <w:rtl/>
        </w:rPr>
        <w:tab/>
        <w:t xml:space="preserve">4- </w:t>
      </w:r>
      <w:r w:rsidRPr="00615A8F">
        <w:rPr>
          <w:rFonts w:cs="Traditional Arabic"/>
          <w:sz w:val="24"/>
          <w:szCs w:val="24"/>
        </w:rPr>
        <w:t>]</w:t>
      </w:r>
      <w:r w:rsidRPr="00615A8F">
        <w:rPr>
          <w:rFonts w:cs="Traditional Arabic" w:hint="cs"/>
          <w:sz w:val="24"/>
          <w:szCs w:val="24"/>
          <w:rtl/>
        </w:rPr>
        <w:t>النحل: 58- 59</w:t>
      </w:r>
      <w:r w:rsidRPr="00615A8F">
        <w:rPr>
          <w:rFonts w:cs="Traditional Arabic"/>
          <w:sz w:val="24"/>
          <w:szCs w:val="24"/>
        </w:rPr>
        <w:t>[</w:t>
      </w:r>
      <w:r w:rsidRPr="00615A8F">
        <w:rPr>
          <w:rFonts w:cs="Traditional Arabic" w:hint="cs"/>
          <w:sz w:val="24"/>
          <w:szCs w:val="24"/>
          <w:rtl/>
        </w:rPr>
        <w:tab/>
      </w:r>
      <w:r w:rsidRPr="00615A8F">
        <w:rPr>
          <w:rFonts w:cs="Traditional Arabic" w:hint="cs"/>
          <w:sz w:val="24"/>
          <w:szCs w:val="24"/>
          <w:rtl/>
        </w:rPr>
        <w:tab/>
        <w:t xml:space="preserve">5- </w:t>
      </w:r>
      <w:r w:rsidRPr="00615A8F">
        <w:rPr>
          <w:rFonts w:cs="Traditional Arabic" w:hint="eastAsia"/>
          <w:sz w:val="24"/>
          <w:szCs w:val="24"/>
          <w:rtl/>
        </w:rPr>
        <w:t>البخارى</w:t>
      </w:r>
      <w:r w:rsidRPr="00615A8F">
        <w:rPr>
          <w:rFonts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6- ابو داوود</w:t>
      </w:r>
      <w:r w:rsidRPr="00615A8F">
        <w:rPr>
          <w:rFonts w:cs="Traditional Arabic" w:hint="cs"/>
          <w:sz w:val="24"/>
          <w:szCs w:val="24"/>
          <w:rtl/>
        </w:rPr>
        <w:tab/>
      </w:r>
      <w:r w:rsidRPr="00615A8F">
        <w:rPr>
          <w:rFonts w:cs="Traditional Arabic" w:hint="cs"/>
          <w:sz w:val="24"/>
          <w:szCs w:val="24"/>
          <w:rtl/>
        </w:rPr>
        <w:tab/>
        <w:t xml:space="preserve">7- </w:t>
      </w:r>
      <w:r w:rsidRPr="00615A8F">
        <w:rPr>
          <w:rFonts w:cs="Traditional Arabic" w:hint="eastAsia"/>
          <w:sz w:val="24"/>
          <w:szCs w:val="24"/>
          <w:rtl/>
        </w:rPr>
        <w:t>مسلم</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8- متفق عليه</w:t>
      </w:r>
      <w:r w:rsidRPr="00615A8F">
        <w:rPr>
          <w:rFonts w:cs="Traditional Arabic" w:hint="cs"/>
          <w:sz w:val="24"/>
          <w:szCs w:val="24"/>
          <w:rtl/>
        </w:rPr>
        <w:tab/>
      </w:r>
      <w:r w:rsidRPr="00615A8F">
        <w:rPr>
          <w:rFonts w:cs="Traditional Arabic" w:hint="cs"/>
          <w:sz w:val="24"/>
          <w:szCs w:val="24"/>
          <w:rtl/>
        </w:rPr>
        <w:tab/>
        <w:t>9- الترمذى</w:t>
      </w:r>
      <w:r w:rsidR="00D745E4">
        <w:rPr>
          <w:rFonts w:cs="Traditional Arabic" w:hint="cs"/>
          <w:sz w:val="24"/>
          <w:szCs w:val="24"/>
          <w:rtl/>
        </w:rPr>
        <w:t>.</w:t>
      </w:r>
    </w:p>
    <w:p w:rsidR="008B3DA2" w:rsidRPr="00615A8F" w:rsidRDefault="009A038E" w:rsidP="008630E9">
      <w:pPr>
        <w:bidi/>
        <w:spacing w:after="0" w:line="240" w:lineRule="auto"/>
        <w:jc w:val="both"/>
        <w:rPr>
          <w:rFonts w:cs="Traditional Arabic"/>
          <w:sz w:val="24"/>
          <w:szCs w:val="24"/>
          <w:rtl/>
        </w:rPr>
      </w:pPr>
      <w:r>
        <w:rPr>
          <w:rFonts w:ascii="Arial" w:hAnsi="Arial" w:cs="Traditional Arabic"/>
          <w:sz w:val="28"/>
          <w:szCs w:val="28"/>
        </w:rPr>
        <w:pict>
          <v:rect id="_x0000_i1260"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وذكرنا</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معاملة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للرقيق،</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إخوانكم</w:t>
      </w:r>
      <w:r w:rsidRPr="00615A8F">
        <w:rPr>
          <w:rFonts w:cs="Traditional Arabic"/>
          <w:sz w:val="36"/>
          <w:szCs w:val="36"/>
          <w:rtl/>
        </w:rPr>
        <w:t xml:space="preserve"> </w:t>
      </w:r>
      <w:r w:rsidRPr="00615A8F">
        <w:rPr>
          <w:rFonts w:cs="Traditional Arabic" w:hint="eastAsia"/>
          <w:sz w:val="36"/>
          <w:szCs w:val="36"/>
          <w:rtl/>
        </w:rPr>
        <w:t>خولكم</w:t>
      </w:r>
      <w:r w:rsidRPr="00615A8F">
        <w:rPr>
          <w:rFonts w:cs="Traditional Arabic"/>
          <w:sz w:val="36"/>
          <w:szCs w:val="36"/>
          <w:rtl/>
        </w:rPr>
        <w:t xml:space="preserve"> </w:t>
      </w:r>
      <w:r w:rsidRPr="00615A8F">
        <w:rPr>
          <w:rFonts w:cs="Traditional Arabic" w:hint="eastAsia"/>
          <w:sz w:val="36"/>
          <w:szCs w:val="36"/>
          <w:rtl/>
        </w:rPr>
        <w:t>جعلهم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تحت</w:t>
      </w:r>
      <w:r w:rsidRPr="00615A8F">
        <w:rPr>
          <w:rFonts w:cs="Traditional Arabic"/>
          <w:sz w:val="36"/>
          <w:szCs w:val="36"/>
          <w:rtl/>
        </w:rPr>
        <w:t xml:space="preserve"> </w:t>
      </w:r>
      <w:r w:rsidRPr="00615A8F">
        <w:rPr>
          <w:rFonts w:cs="Traditional Arabic" w:hint="eastAsia"/>
          <w:sz w:val="36"/>
          <w:szCs w:val="36"/>
          <w:rtl/>
        </w:rPr>
        <w:t>أيديكم</w:t>
      </w:r>
      <w:r w:rsidRPr="00615A8F">
        <w:rPr>
          <w:rFonts w:cs="Traditional Arabic"/>
          <w:sz w:val="36"/>
          <w:szCs w:val="36"/>
          <w:rtl/>
        </w:rPr>
        <w:t xml:space="preserve"> </w:t>
      </w:r>
      <w:r w:rsidRPr="00615A8F">
        <w:rPr>
          <w:rFonts w:cs="Traditional Arabic" w:hint="eastAsia"/>
          <w:sz w:val="36"/>
          <w:szCs w:val="36"/>
          <w:rtl/>
        </w:rPr>
        <w:t>فأطعموهم</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تأكلون،</w:t>
      </w:r>
      <w:r w:rsidRPr="00615A8F">
        <w:rPr>
          <w:rFonts w:cs="Traditional Arabic"/>
          <w:sz w:val="36"/>
          <w:szCs w:val="36"/>
          <w:rtl/>
        </w:rPr>
        <w:t xml:space="preserve"> </w:t>
      </w:r>
      <w:r w:rsidRPr="00615A8F">
        <w:rPr>
          <w:rFonts w:cs="Traditional Arabic" w:hint="eastAsia"/>
          <w:sz w:val="36"/>
          <w:szCs w:val="36"/>
          <w:rtl/>
        </w:rPr>
        <w:t>وألبسوهم</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تلبسون،</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تكلفوهم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يغلبهم،</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كلفتموهم</w:t>
      </w:r>
      <w:r w:rsidRPr="00615A8F">
        <w:rPr>
          <w:rFonts w:cs="Traditional Arabic"/>
          <w:sz w:val="36"/>
          <w:szCs w:val="36"/>
          <w:rtl/>
        </w:rPr>
        <w:t xml:space="preserve"> </w:t>
      </w:r>
      <w:r w:rsidRPr="00615A8F">
        <w:rPr>
          <w:rFonts w:cs="Traditional Arabic" w:hint="eastAsia"/>
          <w:sz w:val="36"/>
          <w:szCs w:val="36"/>
          <w:rtl/>
        </w:rPr>
        <w:t>فأعينوهم</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رحمته</w:t>
      </w:r>
      <w:r w:rsidRPr="00615A8F">
        <w:rPr>
          <w:rFonts w:cs="Traditional Arabic"/>
          <w:sz w:val="36"/>
          <w:szCs w:val="36"/>
          <w:rtl/>
        </w:rPr>
        <w:t xml:space="preserve"> </w:t>
      </w:r>
      <w:r w:rsidRPr="00615A8F">
        <w:rPr>
          <w:rFonts w:cs="Traditional Arabic" w:hint="eastAsia"/>
          <w:sz w:val="36"/>
          <w:szCs w:val="36"/>
          <w:rtl/>
        </w:rPr>
        <w:t>بالخدم</w:t>
      </w:r>
      <w:r w:rsidRPr="00615A8F">
        <w:rPr>
          <w:rFonts w:cs="Traditional Arabic"/>
          <w:sz w:val="36"/>
          <w:szCs w:val="36"/>
          <w:rtl/>
        </w:rPr>
        <w:t xml:space="preserve"> </w:t>
      </w:r>
      <w:r w:rsidRPr="00615A8F">
        <w:rPr>
          <w:rFonts w:cs="Traditional Arabic" w:hint="eastAsia"/>
          <w:sz w:val="36"/>
          <w:szCs w:val="36"/>
          <w:rtl/>
        </w:rPr>
        <w:t>والرقيق،</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جعله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فراش</w:t>
      </w:r>
      <w:r w:rsidRPr="00615A8F">
        <w:rPr>
          <w:rFonts w:cs="Traditional Arabic"/>
          <w:sz w:val="36"/>
          <w:szCs w:val="36"/>
          <w:rtl/>
        </w:rPr>
        <w:t xml:space="preserve"> </w:t>
      </w:r>
      <w:r w:rsidRPr="00615A8F">
        <w:rPr>
          <w:rFonts w:cs="Traditional Arabic" w:hint="eastAsia"/>
          <w:sz w:val="36"/>
          <w:szCs w:val="36"/>
          <w:rtl/>
        </w:rPr>
        <w:t>الموت،</w:t>
      </w:r>
      <w:r w:rsidRPr="00615A8F">
        <w:rPr>
          <w:rFonts w:cs="Traditional Arabic"/>
          <w:sz w:val="36"/>
          <w:szCs w:val="36"/>
          <w:rtl/>
        </w:rPr>
        <w:t xml:space="preserve"> </w:t>
      </w:r>
      <w:r w:rsidRPr="00615A8F">
        <w:rPr>
          <w:rFonts w:cs="Traditional Arabic" w:hint="eastAsia"/>
          <w:sz w:val="36"/>
          <w:szCs w:val="36"/>
          <w:rtl/>
        </w:rPr>
        <w:t>يوصى</w:t>
      </w:r>
      <w:r w:rsidRPr="00615A8F">
        <w:rPr>
          <w:rFonts w:cs="Traditional Arabic"/>
          <w:sz w:val="36"/>
          <w:szCs w:val="36"/>
          <w:rtl/>
        </w:rPr>
        <w:t xml:space="preserve"> </w:t>
      </w:r>
      <w:r w:rsidRPr="00615A8F">
        <w:rPr>
          <w:rFonts w:cs="Traditional Arabic" w:hint="eastAsia"/>
          <w:sz w:val="36"/>
          <w:szCs w:val="36"/>
          <w:rtl/>
        </w:rPr>
        <w:t>ف</w:t>
      </w:r>
      <w:r w:rsidRPr="00615A8F">
        <w:rPr>
          <w:rFonts w:cs="Traditional Arabic" w:hint="cs"/>
          <w:sz w:val="36"/>
          <w:szCs w:val="36"/>
          <w:rtl/>
        </w:rPr>
        <w:t>ي</w:t>
      </w:r>
      <w:r w:rsidRPr="00615A8F">
        <w:rPr>
          <w:rFonts w:cs="Traditional Arabic" w:hint="eastAsia"/>
          <w:sz w:val="36"/>
          <w:szCs w:val="36"/>
          <w:rtl/>
        </w:rPr>
        <w:t>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ملكت</w:t>
      </w:r>
      <w:r w:rsidRPr="00615A8F">
        <w:rPr>
          <w:rFonts w:cs="Traditional Arabic"/>
          <w:sz w:val="36"/>
          <w:szCs w:val="36"/>
          <w:rtl/>
        </w:rPr>
        <w:t xml:space="preserve"> </w:t>
      </w:r>
      <w:r w:rsidRPr="00615A8F">
        <w:rPr>
          <w:rFonts w:cs="Traditional Arabic" w:hint="eastAsia"/>
          <w:sz w:val="36"/>
          <w:szCs w:val="36"/>
          <w:rtl/>
        </w:rPr>
        <w:t>أيمانكم</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24"/>
          <w:szCs w:val="24"/>
          <w:vertAlign w:val="superscript"/>
          <w:rtl/>
        </w:rPr>
        <w:t>(2)</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و</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b/>
          <w:bCs/>
          <w:sz w:val="36"/>
          <w:szCs w:val="36"/>
          <w:rtl/>
        </w:rPr>
        <w:t>رحمته</w:t>
      </w:r>
      <w:r w:rsidRPr="00615A8F">
        <w:rPr>
          <w:rFonts w:cs="Traditional Arabic"/>
          <w:b/>
          <w:bCs/>
          <w:sz w:val="36"/>
          <w:szCs w:val="36"/>
          <w:rtl/>
        </w:rPr>
        <w:t xml:space="preserve"> </w:t>
      </w:r>
      <w:r w:rsidRPr="00615A8F">
        <w:rPr>
          <w:rFonts w:cs="Traditional Arabic" w:hint="eastAsia"/>
          <w:b/>
          <w:bCs/>
          <w:sz w:val="36"/>
          <w:szCs w:val="36"/>
          <w:rtl/>
        </w:rPr>
        <w:t>بالأيتام</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أرشد</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أمته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كفالة</w:t>
      </w:r>
      <w:r w:rsidRPr="00615A8F">
        <w:rPr>
          <w:rFonts w:cs="Traditional Arabic"/>
          <w:sz w:val="36"/>
          <w:szCs w:val="36"/>
          <w:rtl/>
        </w:rPr>
        <w:t xml:space="preserve"> </w:t>
      </w:r>
      <w:r w:rsidRPr="00615A8F">
        <w:rPr>
          <w:rFonts w:cs="Traditional Arabic" w:hint="eastAsia"/>
          <w:sz w:val="36"/>
          <w:szCs w:val="36"/>
          <w:rtl/>
        </w:rPr>
        <w:t>اليتيم</w:t>
      </w:r>
      <w:r w:rsidRPr="00615A8F">
        <w:rPr>
          <w:rFonts w:cs="Traditional Arabic"/>
          <w:sz w:val="36"/>
          <w:szCs w:val="36"/>
          <w:rtl/>
        </w:rPr>
        <w:t xml:space="preserve"> </w:t>
      </w:r>
      <w:r w:rsidRPr="00615A8F">
        <w:rPr>
          <w:rFonts w:cs="Traditional Arabic" w:hint="eastAsia"/>
          <w:sz w:val="36"/>
          <w:szCs w:val="36"/>
          <w:rtl/>
        </w:rPr>
        <w:t>والإحسان</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والرحمة</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وبشر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كذلك</w:t>
      </w:r>
      <w:r w:rsidRPr="00615A8F">
        <w:rPr>
          <w:rFonts w:cs="Traditional Arabic"/>
          <w:sz w:val="36"/>
          <w:szCs w:val="36"/>
          <w:rtl/>
        </w:rPr>
        <w:t xml:space="preserve"> </w:t>
      </w:r>
      <w:r w:rsidRPr="00615A8F">
        <w:rPr>
          <w:rFonts w:cs="Traditional Arabic" w:hint="eastAsia"/>
          <w:sz w:val="36"/>
          <w:szCs w:val="36"/>
          <w:rtl/>
        </w:rPr>
        <w:t>بصحبته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الجنة</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وكافل</w:t>
      </w:r>
      <w:r w:rsidRPr="00615A8F">
        <w:rPr>
          <w:rFonts w:cs="Traditional Arabic"/>
          <w:sz w:val="36"/>
          <w:szCs w:val="36"/>
          <w:rtl/>
        </w:rPr>
        <w:t xml:space="preserve"> </w:t>
      </w:r>
      <w:r w:rsidRPr="00615A8F">
        <w:rPr>
          <w:rFonts w:cs="Traditional Arabic" w:hint="eastAsia"/>
          <w:sz w:val="36"/>
          <w:szCs w:val="36"/>
          <w:rtl/>
        </w:rPr>
        <w:t>اليتيم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الجنة</w:t>
      </w:r>
      <w:r w:rsidRPr="00615A8F">
        <w:rPr>
          <w:rFonts w:cs="Traditional Arabic"/>
          <w:sz w:val="36"/>
          <w:szCs w:val="36"/>
          <w:rtl/>
        </w:rPr>
        <w:t xml:space="preserve"> </w:t>
      </w:r>
      <w:r w:rsidRPr="00615A8F">
        <w:rPr>
          <w:rFonts w:cs="Traditional Arabic" w:hint="eastAsia"/>
          <w:sz w:val="36"/>
          <w:szCs w:val="36"/>
          <w:rtl/>
        </w:rPr>
        <w:t>كهذا</w:t>
      </w:r>
      <w:r w:rsidRPr="00615A8F">
        <w:rPr>
          <w:rFonts w:cs="Traditional Arabic"/>
          <w:sz w:val="36"/>
          <w:szCs w:val="36"/>
          <w:rtl/>
        </w:rPr>
        <w:t xml:space="preserve">" </w:t>
      </w:r>
      <w:r w:rsidRPr="00615A8F">
        <w:rPr>
          <w:rFonts w:cs="Traditional Arabic" w:hint="eastAsia"/>
          <w:sz w:val="36"/>
          <w:szCs w:val="36"/>
          <w:rtl/>
        </w:rPr>
        <w:t>وأشار</w:t>
      </w:r>
      <w:r w:rsidRPr="00615A8F">
        <w:rPr>
          <w:rFonts w:cs="Traditional Arabic"/>
          <w:sz w:val="36"/>
          <w:szCs w:val="36"/>
          <w:rtl/>
        </w:rPr>
        <w:t xml:space="preserve"> </w:t>
      </w:r>
      <w:r w:rsidRPr="00615A8F">
        <w:rPr>
          <w:rFonts w:cs="Traditional Arabic" w:hint="eastAsia"/>
          <w:sz w:val="36"/>
          <w:szCs w:val="36"/>
          <w:rtl/>
        </w:rPr>
        <w:t>بالسبابة</w:t>
      </w:r>
      <w:r w:rsidRPr="00615A8F">
        <w:rPr>
          <w:rFonts w:cs="Traditional Arabic"/>
          <w:sz w:val="36"/>
          <w:szCs w:val="36"/>
          <w:rtl/>
        </w:rPr>
        <w:t xml:space="preserve"> </w:t>
      </w:r>
      <w:r w:rsidRPr="00615A8F">
        <w:rPr>
          <w:rFonts w:cs="Traditional Arabic" w:hint="eastAsia"/>
          <w:sz w:val="36"/>
          <w:szCs w:val="36"/>
          <w:rtl/>
        </w:rPr>
        <w:t>والوسطى</w:t>
      </w:r>
      <w:r w:rsidRPr="00615A8F">
        <w:rPr>
          <w:rFonts w:cs="Traditional Arabic"/>
          <w:sz w:val="36"/>
          <w:szCs w:val="36"/>
          <w:rtl/>
        </w:rPr>
        <w:t xml:space="preserve"> </w:t>
      </w:r>
      <w:r w:rsidRPr="00615A8F">
        <w:rPr>
          <w:rFonts w:cs="Traditional Arabic" w:hint="eastAsia"/>
          <w:sz w:val="36"/>
          <w:szCs w:val="36"/>
          <w:rtl/>
        </w:rPr>
        <w:t>وفرج</w:t>
      </w:r>
      <w:r w:rsidRPr="00615A8F">
        <w:rPr>
          <w:rFonts w:cs="Traditional Arabic"/>
          <w:sz w:val="36"/>
          <w:szCs w:val="36"/>
          <w:rtl/>
        </w:rPr>
        <w:t xml:space="preserve"> </w:t>
      </w:r>
      <w:r w:rsidRPr="00615A8F">
        <w:rPr>
          <w:rFonts w:cs="Traditional Arabic" w:hint="eastAsia"/>
          <w:sz w:val="36"/>
          <w:szCs w:val="36"/>
          <w:rtl/>
        </w:rPr>
        <w:t>بينهما</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(3)</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شدة</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eastAsia"/>
          <w:sz w:val="36"/>
          <w:szCs w:val="36"/>
          <w:rtl/>
        </w:rPr>
        <w:t>أكل</w:t>
      </w:r>
      <w:r w:rsidRPr="00615A8F">
        <w:rPr>
          <w:rFonts w:cs="Traditional Arabic"/>
          <w:sz w:val="36"/>
          <w:szCs w:val="36"/>
          <w:rtl/>
        </w:rPr>
        <w:t xml:space="preserve"> </w:t>
      </w:r>
      <w:r w:rsidRPr="00615A8F">
        <w:rPr>
          <w:rFonts w:cs="Traditional Arabic" w:hint="eastAsia"/>
          <w:sz w:val="36"/>
          <w:szCs w:val="36"/>
          <w:rtl/>
        </w:rPr>
        <w:t>مال</w:t>
      </w:r>
      <w:r w:rsidRPr="00615A8F">
        <w:rPr>
          <w:rFonts w:cs="Traditional Arabic"/>
          <w:sz w:val="36"/>
          <w:szCs w:val="36"/>
          <w:rtl/>
        </w:rPr>
        <w:t xml:space="preserve"> </w:t>
      </w:r>
      <w:r w:rsidRPr="00615A8F">
        <w:rPr>
          <w:rFonts w:cs="Traditional Arabic" w:hint="eastAsia"/>
          <w:sz w:val="36"/>
          <w:szCs w:val="36"/>
          <w:rtl/>
        </w:rPr>
        <w:t>اليتيم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الموبقات</w:t>
      </w:r>
      <w:r w:rsidRPr="00615A8F">
        <w:rPr>
          <w:rFonts w:cs="Traditional Arabic"/>
          <w:sz w:val="36"/>
          <w:szCs w:val="36"/>
          <w:rtl/>
        </w:rPr>
        <w:t xml:space="preserve"> </w:t>
      </w:r>
      <w:r w:rsidRPr="00615A8F">
        <w:rPr>
          <w:rFonts w:cs="Traditional Arabic" w:hint="eastAsia"/>
          <w:sz w:val="36"/>
          <w:szCs w:val="36"/>
          <w:rtl/>
        </w:rPr>
        <w:t>وقرنها</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الذنوب</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اجتنبوا</w:t>
      </w:r>
      <w:r w:rsidRPr="00615A8F">
        <w:rPr>
          <w:rFonts w:cs="Traditional Arabic"/>
          <w:sz w:val="36"/>
          <w:szCs w:val="36"/>
          <w:rtl/>
        </w:rPr>
        <w:t xml:space="preserve"> </w:t>
      </w:r>
      <w:r w:rsidRPr="00615A8F">
        <w:rPr>
          <w:rFonts w:cs="Traditional Arabic" w:hint="eastAsia"/>
          <w:sz w:val="36"/>
          <w:szCs w:val="36"/>
          <w:rtl/>
        </w:rPr>
        <w:t>السبع</w:t>
      </w:r>
      <w:r w:rsidRPr="00615A8F">
        <w:rPr>
          <w:rFonts w:cs="Traditional Arabic"/>
          <w:sz w:val="36"/>
          <w:szCs w:val="36"/>
          <w:rtl/>
        </w:rPr>
        <w:t xml:space="preserve"> </w:t>
      </w:r>
      <w:r w:rsidRPr="00615A8F">
        <w:rPr>
          <w:rFonts w:cs="Traditional Arabic" w:hint="eastAsia"/>
          <w:sz w:val="36"/>
          <w:szCs w:val="36"/>
          <w:rtl/>
        </w:rPr>
        <w:t>الموبقات</w:t>
      </w:r>
      <w:r w:rsidR="00D745E4">
        <w:rPr>
          <w:rFonts w:cs="Traditional Arabic" w:hint="cs"/>
          <w:sz w:val="36"/>
          <w:szCs w:val="36"/>
          <w:rtl/>
        </w:rPr>
        <w:t>.</w:t>
      </w:r>
      <w:r w:rsidRPr="00615A8F">
        <w:rPr>
          <w:rFonts w:cs="Traditional Arabic" w:hint="eastAsia"/>
          <w:sz w:val="36"/>
          <w:szCs w:val="36"/>
          <w:rtl/>
        </w:rPr>
        <w:t>قيل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هن</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الشرك</w:t>
      </w:r>
      <w:r w:rsidRPr="00615A8F">
        <w:rPr>
          <w:rFonts w:cs="Traditional Arabic"/>
          <w:sz w:val="36"/>
          <w:szCs w:val="36"/>
          <w:rtl/>
        </w:rPr>
        <w:t xml:space="preserve"> </w:t>
      </w:r>
      <w:r w:rsidRPr="00615A8F">
        <w:rPr>
          <w:rFonts w:cs="Traditional Arabic" w:hint="eastAsia"/>
          <w:sz w:val="36"/>
          <w:szCs w:val="36"/>
          <w:rtl/>
        </w:rPr>
        <w:t>بالله</w:t>
      </w:r>
      <w:r w:rsidRPr="00615A8F">
        <w:rPr>
          <w:rFonts w:cs="Traditional Arabic"/>
          <w:sz w:val="36"/>
          <w:szCs w:val="36"/>
          <w:rtl/>
        </w:rPr>
        <w:t xml:space="preserve"> </w:t>
      </w:r>
      <w:r w:rsidRPr="00615A8F">
        <w:rPr>
          <w:rFonts w:cs="Traditional Arabic" w:hint="eastAsia"/>
          <w:sz w:val="36"/>
          <w:szCs w:val="36"/>
          <w:rtl/>
        </w:rPr>
        <w:t>والسحر</w:t>
      </w:r>
      <w:r w:rsidRPr="00615A8F">
        <w:rPr>
          <w:rFonts w:cs="Traditional Arabic"/>
          <w:sz w:val="36"/>
          <w:szCs w:val="36"/>
          <w:rtl/>
        </w:rPr>
        <w:t xml:space="preserve"> </w:t>
      </w:r>
      <w:r w:rsidRPr="00615A8F">
        <w:rPr>
          <w:rFonts w:cs="Traditional Arabic" w:hint="eastAsia"/>
          <w:sz w:val="36"/>
          <w:szCs w:val="36"/>
          <w:rtl/>
        </w:rPr>
        <w:t>وقتل</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حرم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الا</w:t>
      </w:r>
      <w:r w:rsidRPr="00615A8F">
        <w:rPr>
          <w:rFonts w:cs="Traditional Arabic"/>
          <w:sz w:val="36"/>
          <w:szCs w:val="36"/>
          <w:rtl/>
        </w:rPr>
        <w:t xml:space="preserve"> </w:t>
      </w:r>
      <w:r w:rsidRPr="00615A8F">
        <w:rPr>
          <w:rFonts w:cs="Traditional Arabic" w:hint="eastAsia"/>
          <w:sz w:val="36"/>
          <w:szCs w:val="36"/>
          <w:rtl/>
        </w:rPr>
        <w:t>بالحق</w:t>
      </w:r>
      <w:r w:rsidRPr="00615A8F">
        <w:rPr>
          <w:rFonts w:cs="Traditional Arabic"/>
          <w:sz w:val="36"/>
          <w:szCs w:val="36"/>
          <w:rtl/>
        </w:rPr>
        <w:t xml:space="preserve"> </w:t>
      </w:r>
      <w:r w:rsidRPr="00615A8F">
        <w:rPr>
          <w:rFonts w:cs="Traditional Arabic" w:hint="eastAsia"/>
          <w:sz w:val="36"/>
          <w:szCs w:val="36"/>
          <w:rtl/>
        </w:rPr>
        <w:t>وأكل</w:t>
      </w:r>
      <w:r w:rsidRPr="00615A8F">
        <w:rPr>
          <w:rFonts w:cs="Traditional Arabic"/>
          <w:sz w:val="36"/>
          <w:szCs w:val="36"/>
          <w:rtl/>
        </w:rPr>
        <w:t xml:space="preserve"> </w:t>
      </w:r>
      <w:r w:rsidRPr="00615A8F">
        <w:rPr>
          <w:rFonts w:cs="Traditional Arabic" w:hint="eastAsia"/>
          <w:sz w:val="36"/>
          <w:szCs w:val="36"/>
          <w:rtl/>
        </w:rPr>
        <w:t>الربا</w:t>
      </w:r>
      <w:r w:rsidRPr="00615A8F">
        <w:rPr>
          <w:rFonts w:cs="Traditional Arabic"/>
          <w:sz w:val="36"/>
          <w:szCs w:val="36"/>
          <w:rtl/>
        </w:rPr>
        <w:t xml:space="preserve"> </w:t>
      </w:r>
      <w:r w:rsidRPr="00615A8F">
        <w:rPr>
          <w:rFonts w:cs="Traditional Arabic" w:hint="eastAsia"/>
          <w:sz w:val="36"/>
          <w:szCs w:val="36"/>
          <w:u w:val="single"/>
          <w:rtl/>
        </w:rPr>
        <w:t>وأكل</w:t>
      </w:r>
      <w:r w:rsidRPr="00615A8F">
        <w:rPr>
          <w:rFonts w:cs="Traditional Arabic"/>
          <w:sz w:val="36"/>
          <w:szCs w:val="36"/>
          <w:u w:val="single"/>
          <w:rtl/>
        </w:rPr>
        <w:t xml:space="preserve"> </w:t>
      </w:r>
      <w:r w:rsidRPr="00615A8F">
        <w:rPr>
          <w:rFonts w:cs="Traditional Arabic" w:hint="eastAsia"/>
          <w:sz w:val="36"/>
          <w:szCs w:val="36"/>
          <w:u w:val="single"/>
          <w:rtl/>
        </w:rPr>
        <w:t>مال</w:t>
      </w:r>
      <w:r w:rsidRPr="00615A8F">
        <w:rPr>
          <w:rFonts w:cs="Traditional Arabic" w:hint="cs"/>
          <w:sz w:val="36"/>
          <w:szCs w:val="36"/>
          <w:u w:val="single"/>
          <w:rtl/>
        </w:rPr>
        <w:t xml:space="preserve"> </w:t>
      </w:r>
      <w:r w:rsidRPr="00615A8F">
        <w:rPr>
          <w:rFonts w:cs="Traditional Arabic" w:hint="eastAsia"/>
          <w:sz w:val="36"/>
          <w:szCs w:val="36"/>
          <w:u w:val="single"/>
          <w:rtl/>
        </w:rPr>
        <w:t>اليتيم</w:t>
      </w:r>
      <w:r w:rsidRPr="00615A8F">
        <w:rPr>
          <w:rFonts w:cs="Traditional Arabic"/>
          <w:sz w:val="36"/>
          <w:szCs w:val="36"/>
          <w:u w:val="single"/>
          <w:rtl/>
        </w:rPr>
        <w:t xml:space="preserve"> </w:t>
      </w:r>
      <w:r w:rsidRPr="00615A8F">
        <w:rPr>
          <w:rFonts w:cs="Traditional Arabic" w:hint="eastAsia"/>
          <w:sz w:val="36"/>
          <w:szCs w:val="36"/>
          <w:rtl/>
        </w:rPr>
        <w:t>والتولى</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الزحف</w:t>
      </w:r>
      <w:r w:rsidRPr="00615A8F">
        <w:rPr>
          <w:rFonts w:cs="Traditional Arabic"/>
          <w:sz w:val="36"/>
          <w:szCs w:val="36"/>
          <w:rtl/>
        </w:rPr>
        <w:t xml:space="preserve"> </w:t>
      </w:r>
      <w:r w:rsidRPr="00615A8F">
        <w:rPr>
          <w:rFonts w:cs="Traditional Arabic" w:hint="eastAsia"/>
          <w:sz w:val="36"/>
          <w:szCs w:val="36"/>
          <w:rtl/>
        </w:rPr>
        <w:t>وقذف</w:t>
      </w:r>
      <w:r w:rsidRPr="00615A8F">
        <w:rPr>
          <w:rFonts w:cs="Traditional Arabic"/>
          <w:sz w:val="36"/>
          <w:szCs w:val="36"/>
          <w:rtl/>
        </w:rPr>
        <w:t xml:space="preserve"> </w:t>
      </w:r>
      <w:r w:rsidRPr="00615A8F">
        <w:rPr>
          <w:rFonts w:cs="Traditional Arabic" w:hint="eastAsia"/>
          <w:sz w:val="36"/>
          <w:szCs w:val="36"/>
          <w:rtl/>
        </w:rPr>
        <w:t>المحصنات</w:t>
      </w:r>
      <w:r w:rsidRPr="00615A8F">
        <w:rPr>
          <w:rFonts w:cs="Traditional Arabic"/>
          <w:sz w:val="36"/>
          <w:szCs w:val="36"/>
          <w:rtl/>
        </w:rPr>
        <w:t xml:space="preserve"> </w:t>
      </w:r>
      <w:r w:rsidRPr="00615A8F">
        <w:rPr>
          <w:rFonts w:cs="Traditional Arabic" w:hint="eastAsia"/>
          <w:sz w:val="36"/>
          <w:szCs w:val="36"/>
          <w:rtl/>
        </w:rPr>
        <w:t>الغافلات</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(4)</w: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contextualSpacing/>
        <w:jc w:val="both"/>
        <w:rPr>
          <w:rFonts w:cs="Traditional Arabic"/>
          <w:sz w:val="36"/>
          <w:szCs w:val="36"/>
          <w:rtl/>
          <w:lang w:bidi="ar-EG"/>
        </w:rPr>
      </w:pPr>
      <w:r w:rsidRPr="00615A8F">
        <w:rPr>
          <w:rFonts w:cs="Traditional Arabic" w:hint="cs"/>
          <w:sz w:val="36"/>
          <w:szCs w:val="36"/>
          <w:rtl/>
        </w:rPr>
        <w:t>ط</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cs"/>
          <w:b/>
          <w:bCs/>
          <w:sz w:val="36"/>
          <w:szCs w:val="36"/>
          <w:rtl/>
        </w:rPr>
        <w:t>رحمته بأمته خاصة</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مظاهر</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الرحمة</w:t>
      </w:r>
      <w:r w:rsidRPr="00615A8F">
        <w:rPr>
          <w:rFonts w:cs="Traditional Arabic"/>
          <w:sz w:val="36"/>
          <w:szCs w:val="36"/>
          <w:rtl/>
        </w:rPr>
        <w:t xml:space="preserve"> </w:t>
      </w:r>
      <w:r w:rsidRPr="00615A8F">
        <w:rPr>
          <w:rFonts w:cs="Traditional Arabic" w:hint="eastAsia"/>
          <w:sz w:val="36"/>
          <w:szCs w:val="36"/>
          <w:rtl/>
        </w:rPr>
        <w:t>النبوية</w:t>
      </w:r>
      <w:r w:rsidRPr="00615A8F">
        <w:rPr>
          <w:rFonts w:cs="Traditional Arabic"/>
          <w:sz w:val="36"/>
          <w:szCs w:val="36"/>
          <w:rtl/>
        </w:rPr>
        <w:t xml:space="preserve"> </w:t>
      </w:r>
      <w:r w:rsidRPr="00615A8F">
        <w:rPr>
          <w:rFonts w:cs="Traditional Arabic" w:hint="eastAsia"/>
          <w:sz w:val="36"/>
          <w:szCs w:val="36"/>
          <w:rtl/>
        </w:rPr>
        <w:t>العظيمة</w:t>
      </w:r>
      <w:r w:rsidR="00D745E4">
        <w:rPr>
          <w:rFonts w:cs="Traditional Arabic" w:hint="cs"/>
          <w:sz w:val="36"/>
          <w:szCs w:val="36"/>
          <w:rtl/>
        </w:rPr>
        <w:t>...</w:t>
      </w:r>
      <w:r w:rsidR="008630E9">
        <w:rPr>
          <w:rFonts w:cs="Traditional Arabic" w:hint="cs"/>
          <w:sz w:val="36"/>
          <w:szCs w:val="36"/>
          <w:rtl/>
        </w:rPr>
        <w:t xml:space="preserve"> </w:t>
      </w:r>
      <w:r w:rsidRPr="00615A8F">
        <w:rPr>
          <w:rFonts w:cs="Traditional Arabic" w:hint="eastAsia"/>
          <w:sz w:val="36"/>
          <w:szCs w:val="36"/>
          <w:rtl/>
        </w:rPr>
        <w:t>رفع</w:t>
      </w:r>
      <w:r w:rsidRPr="00615A8F">
        <w:rPr>
          <w:rFonts w:cs="Traditional Arabic"/>
          <w:sz w:val="36"/>
          <w:szCs w:val="36"/>
          <w:rtl/>
        </w:rPr>
        <w:t xml:space="preserve"> </w:t>
      </w:r>
      <w:r w:rsidRPr="00615A8F">
        <w:rPr>
          <w:rFonts w:cs="Traditional Arabic" w:hint="eastAsia"/>
          <w:sz w:val="36"/>
          <w:szCs w:val="36"/>
          <w:rtl/>
        </w:rPr>
        <w:t>الحرج</w:t>
      </w:r>
      <w:r w:rsidRPr="00615A8F">
        <w:rPr>
          <w:rFonts w:cs="Traditional Arabic"/>
          <w:sz w:val="36"/>
          <w:szCs w:val="36"/>
          <w:rtl/>
        </w:rPr>
        <w:t xml:space="preserve"> </w:t>
      </w:r>
      <w:r w:rsidRPr="00615A8F">
        <w:rPr>
          <w:rFonts w:cs="Traditional Arabic" w:hint="eastAsia"/>
          <w:sz w:val="36"/>
          <w:szCs w:val="36"/>
          <w:rtl/>
        </w:rPr>
        <w:t>والمشقة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أمته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التكاليف</w:t>
      </w:r>
      <w:r w:rsidRPr="00615A8F">
        <w:rPr>
          <w:rFonts w:cs="Traditional Arabic"/>
          <w:sz w:val="36"/>
          <w:szCs w:val="36"/>
          <w:rtl/>
        </w:rPr>
        <w:t xml:space="preserve"> </w:t>
      </w:r>
      <w:r w:rsidRPr="00615A8F">
        <w:rPr>
          <w:rFonts w:cs="Traditional Arabic" w:hint="eastAsia"/>
          <w:sz w:val="36"/>
          <w:szCs w:val="36"/>
          <w:rtl/>
        </w:rPr>
        <w:t>الشرعية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وصفه</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وَيَضَعُ</w:t>
      </w:r>
      <w:r w:rsidRPr="00615A8F">
        <w:rPr>
          <w:rFonts w:cs="Traditional Arabic"/>
          <w:sz w:val="36"/>
          <w:szCs w:val="36"/>
          <w:rtl/>
        </w:rPr>
        <w:t xml:space="preserve"> </w:t>
      </w:r>
      <w:r w:rsidRPr="00615A8F">
        <w:rPr>
          <w:rFonts w:cs="Traditional Arabic" w:hint="eastAsia"/>
          <w:sz w:val="36"/>
          <w:szCs w:val="36"/>
          <w:rtl/>
        </w:rPr>
        <w:t>عَنْهُمْ</w:t>
      </w:r>
      <w:r w:rsidRPr="00615A8F">
        <w:rPr>
          <w:rFonts w:cs="Traditional Arabic"/>
          <w:sz w:val="36"/>
          <w:szCs w:val="36"/>
          <w:rtl/>
        </w:rPr>
        <w:t xml:space="preserve"> </w:t>
      </w:r>
      <w:r w:rsidRPr="00615A8F">
        <w:rPr>
          <w:rFonts w:cs="Traditional Arabic" w:hint="eastAsia"/>
          <w:sz w:val="36"/>
          <w:szCs w:val="36"/>
          <w:rtl/>
        </w:rPr>
        <w:t>إِصْرَهُمْ</w:t>
      </w:r>
      <w:r w:rsidRPr="00615A8F">
        <w:rPr>
          <w:rFonts w:cs="Traditional Arabic"/>
          <w:sz w:val="36"/>
          <w:szCs w:val="36"/>
          <w:rtl/>
        </w:rPr>
        <w:t xml:space="preserve"> </w:t>
      </w:r>
      <w:r w:rsidRPr="00615A8F">
        <w:rPr>
          <w:rFonts w:cs="Traditional Arabic" w:hint="eastAsia"/>
          <w:sz w:val="36"/>
          <w:szCs w:val="36"/>
          <w:rtl/>
        </w:rPr>
        <w:t>وَالْأَغْلَالَ</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(5)</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أمثلة</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1</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تركه</w:t>
      </w:r>
      <w:r w:rsidRPr="00615A8F">
        <w:rPr>
          <w:rFonts w:cs="Traditional Arabic"/>
          <w:sz w:val="36"/>
          <w:szCs w:val="36"/>
          <w:rtl/>
        </w:rPr>
        <w:t xml:space="preserve"> </w:t>
      </w:r>
      <w:r w:rsidRPr="00615A8F">
        <w:rPr>
          <w:rFonts w:cs="Traditional Arabic" w:hint="eastAsia"/>
          <w:sz w:val="36"/>
          <w:szCs w:val="36"/>
          <w:rtl/>
        </w:rPr>
        <w:t>فعل</w:t>
      </w:r>
      <w:r w:rsidRPr="00615A8F">
        <w:rPr>
          <w:rFonts w:cs="Traditional Arabic"/>
          <w:sz w:val="36"/>
          <w:szCs w:val="36"/>
          <w:rtl/>
        </w:rPr>
        <w:t xml:space="preserve"> </w:t>
      </w:r>
      <w:r w:rsidRPr="00615A8F">
        <w:rPr>
          <w:rFonts w:cs="Traditional Arabic" w:hint="eastAsia"/>
          <w:sz w:val="36"/>
          <w:szCs w:val="36"/>
          <w:rtl/>
        </w:rPr>
        <w:t>الشىء</w:t>
      </w:r>
      <w:r w:rsidRPr="00615A8F">
        <w:rPr>
          <w:rFonts w:cs="Traditional Arabic"/>
          <w:sz w:val="36"/>
          <w:szCs w:val="36"/>
          <w:rtl/>
        </w:rPr>
        <w:t xml:space="preserve"> </w:t>
      </w:r>
      <w:r w:rsidRPr="00615A8F">
        <w:rPr>
          <w:rFonts w:cs="Traditional Arabic" w:hint="eastAsia"/>
          <w:sz w:val="36"/>
          <w:szCs w:val="36"/>
          <w:rtl/>
        </w:rPr>
        <w:t>مخافة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w:t>
      </w:r>
      <w:r w:rsidRPr="00615A8F">
        <w:rPr>
          <w:rFonts w:cs="Traditional Arabic" w:hint="cs"/>
          <w:sz w:val="36"/>
          <w:szCs w:val="36"/>
          <w:rtl/>
        </w:rPr>
        <w:t>ُ</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أمته،</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ورد</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عائشة</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قالت</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ليدع</w:t>
      </w:r>
      <w:r w:rsidRPr="00615A8F">
        <w:rPr>
          <w:rFonts w:cs="Traditional Arabic"/>
          <w:sz w:val="36"/>
          <w:szCs w:val="36"/>
          <w:rtl/>
        </w:rPr>
        <w:t xml:space="preserve"> </w:t>
      </w:r>
      <w:r w:rsidRPr="00615A8F">
        <w:rPr>
          <w:rFonts w:cs="Traditional Arabic" w:hint="eastAsia"/>
          <w:sz w:val="36"/>
          <w:szCs w:val="36"/>
          <w:rtl/>
        </w:rPr>
        <w:t>العمل</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يحب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يعمل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خشية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يعمل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hint="cs"/>
          <w:sz w:val="36"/>
          <w:szCs w:val="36"/>
          <w:rtl/>
        </w:rPr>
        <w:t>ُ</w:t>
      </w:r>
      <w:r w:rsidRPr="00615A8F">
        <w:rPr>
          <w:rFonts w:cs="Traditional Arabic" w:hint="eastAsia"/>
          <w:sz w:val="36"/>
          <w:szCs w:val="36"/>
          <w:rtl/>
        </w:rPr>
        <w:t>فر</w:t>
      </w:r>
      <w:r w:rsidRPr="00615A8F">
        <w:rPr>
          <w:rFonts w:cs="Traditional Arabic" w:hint="cs"/>
          <w:sz w:val="36"/>
          <w:szCs w:val="36"/>
          <w:rtl/>
        </w:rPr>
        <w:t>َ</w:t>
      </w:r>
      <w:r w:rsidRPr="00615A8F">
        <w:rPr>
          <w:rFonts w:cs="Traditional Arabic" w:hint="eastAsia"/>
          <w:sz w:val="36"/>
          <w:szCs w:val="36"/>
          <w:rtl/>
        </w:rPr>
        <w:t>ض</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24"/>
          <w:szCs w:val="24"/>
          <w:vertAlign w:val="superscript"/>
          <w:rtl/>
        </w:rPr>
        <w:t>(6)</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لولا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أشق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أمتى</w:t>
      </w:r>
      <w:r w:rsidRPr="00615A8F">
        <w:rPr>
          <w:rFonts w:cs="Traditional Arabic"/>
          <w:sz w:val="36"/>
          <w:szCs w:val="36"/>
          <w:rtl/>
        </w:rPr>
        <w:t xml:space="preserve"> </w:t>
      </w:r>
      <w:r w:rsidRPr="00615A8F">
        <w:rPr>
          <w:rFonts w:cs="Traditional Arabic" w:hint="eastAsia"/>
          <w:sz w:val="36"/>
          <w:szCs w:val="36"/>
          <w:rtl/>
        </w:rPr>
        <w:t>لأمرتهم</w:t>
      </w:r>
      <w:r w:rsidRPr="00615A8F">
        <w:rPr>
          <w:rFonts w:cs="Traditional Arabic"/>
          <w:sz w:val="36"/>
          <w:szCs w:val="36"/>
          <w:rtl/>
        </w:rPr>
        <w:t xml:space="preserve"> </w:t>
      </w:r>
      <w:r w:rsidRPr="00615A8F">
        <w:rPr>
          <w:rFonts w:cs="Traditional Arabic" w:hint="eastAsia"/>
          <w:sz w:val="36"/>
          <w:szCs w:val="36"/>
          <w:rtl/>
        </w:rPr>
        <w:t>بالسواك</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صلاة</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(7)</w:t>
      </w:r>
      <w:r w:rsidRPr="00615A8F">
        <w:rPr>
          <w:rFonts w:cs="Traditional Arabic" w:hint="cs"/>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صلاة</w:t>
      </w:r>
      <w:r w:rsidRPr="00615A8F">
        <w:rPr>
          <w:rFonts w:cs="Traditional Arabic"/>
          <w:sz w:val="36"/>
          <w:szCs w:val="36"/>
          <w:rtl/>
        </w:rPr>
        <w:t xml:space="preserve"> </w:t>
      </w:r>
      <w:r w:rsidRPr="00615A8F">
        <w:rPr>
          <w:rFonts w:cs="Traditional Arabic" w:hint="eastAsia"/>
          <w:sz w:val="36"/>
          <w:szCs w:val="36"/>
          <w:rtl/>
        </w:rPr>
        <w:t>القيام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رمضان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اجتمع</w:t>
      </w:r>
      <w:r w:rsidRPr="00615A8F">
        <w:rPr>
          <w:rFonts w:cs="Traditional Arabic"/>
          <w:sz w:val="36"/>
          <w:szCs w:val="36"/>
          <w:rtl/>
        </w:rPr>
        <w:t xml:space="preserve"> </w:t>
      </w:r>
      <w:r w:rsidRPr="00615A8F">
        <w:rPr>
          <w:rFonts w:cs="Traditional Arabic" w:hint="eastAsia"/>
          <w:sz w:val="36"/>
          <w:szCs w:val="36"/>
          <w:rtl/>
        </w:rPr>
        <w:t>بالمسلمين</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أيام،</w:t>
      </w: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الرابع</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يخرج</w:t>
      </w:r>
      <w:r w:rsidRPr="00615A8F">
        <w:rPr>
          <w:rFonts w:cs="Traditional Arabic"/>
          <w:sz w:val="36"/>
          <w:szCs w:val="36"/>
          <w:rtl/>
        </w:rPr>
        <w:t xml:space="preserve"> </w:t>
      </w:r>
      <w:r w:rsidRPr="00615A8F">
        <w:rPr>
          <w:rFonts w:cs="Traditional Arabic" w:hint="eastAsia"/>
          <w:sz w:val="36"/>
          <w:szCs w:val="36"/>
          <w:rtl/>
        </w:rPr>
        <w:t>اليهم،</w:t>
      </w: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أصبح</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رأيت</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صنعتم</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يمنعنى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الخروج</w:t>
      </w:r>
      <w:r w:rsidRPr="00615A8F">
        <w:rPr>
          <w:rFonts w:cs="Traditional Arabic"/>
          <w:sz w:val="36"/>
          <w:szCs w:val="36"/>
          <w:rtl/>
        </w:rPr>
        <w:t xml:space="preserve"> </w:t>
      </w:r>
      <w:r w:rsidRPr="00615A8F">
        <w:rPr>
          <w:rFonts w:cs="Traditional Arabic" w:hint="eastAsia"/>
          <w:sz w:val="36"/>
          <w:szCs w:val="36"/>
          <w:rtl/>
        </w:rPr>
        <w:t>إليكم</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أنى</w:t>
      </w:r>
      <w:r w:rsidRPr="00615A8F">
        <w:rPr>
          <w:rFonts w:cs="Traditional Arabic"/>
          <w:sz w:val="36"/>
          <w:szCs w:val="36"/>
          <w:rtl/>
        </w:rPr>
        <w:t xml:space="preserve"> </w:t>
      </w:r>
      <w:r w:rsidRPr="00615A8F">
        <w:rPr>
          <w:rFonts w:cs="Traditional Arabic" w:hint="eastAsia"/>
          <w:sz w:val="36"/>
          <w:szCs w:val="36"/>
          <w:rtl/>
        </w:rPr>
        <w:t>خشيت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w:t>
      </w:r>
      <w:r w:rsidRPr="00615A8F">
        <w:rPr>
          <w:rFonts w:cs="Traditional Arabic" w:hint="cs"/>
          <w:sz w:val="36"/>
          <w:szCs w:val="36"/>
          <w:rtl/>
        </w:rPr>
        <w:t>ُ</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(8)</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تأخر</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ليلة</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أصحابه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صلاة</w:t>
      </w:r>
      <w:r w:rsidRPr="00615A8F">
        <w:rPr>
          <w:rFonts w:cs="Traditional Arabic"/>
          <w:sz w:val="36"/>
          <w:szCs w:val="36"/>
          <w:rtl/>
        </w:rPr>
        <w:t xml:space="preserve"> </w:t>
      </w:r>
      <w:r w:rsidRPr="00615A8F">
        <w:rPr>
          <w:rFonts w:cs="Traditional Arabic" w:hint="eastAsia"/>
          <w:sz w:val="36"/>
          <w:szCs w:val="36"/>
          <w:rtl/>
        </w:rPr>
        <w:t>العشاء</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ثلث</w:t>
      </w:r>
      <w:r w:rsidRPr="00615A8F">
        <w:rPr>
          <w:rFonts w:cs="Traditional Arabic"/>
          <w:sz w:val="36"/>
          <w:szCs w:val="36"/>
          <w:rtl/>
        </w:rPr>
        <w:t xml:space="preserve"> </w:t>
      </w:r>
      <w:r w:rsidRPr="00615A8F">
        <w:rPr>
          <w:rFonts w:cs="Traditional Arabic" w:hint="eastAsia"/>
          <w:sz w:val="36"/>
          <w:szCs w:val="36"/>
          <w:rtl/>
        </w:rPr>
        <w:t>الليل</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بعده،</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خرج</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ليهم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إنكم</w:t>
      </w:r>
      <w:r w:rsidRPr="00615A8F">
        <w:rPr>
          <w:rFonts w:cs="Traditional Arabic"/>
          <w:sz w:val="36"/>
          <w:szCs w:val="36"/>
          <w:rtl/>
        </w:rPr>
        <w:t xml:space="preserve"> </w:t>
      </w:r>
      <w:r w:rsidRPr="00615A8F">
        <w:rPr>
          <w:rFonts w:cs="Traditional Arabic" w:hint="eastAsia"/>
          <w:sz w:val="36"/>
          <w:szCs w:val="36"/>
          <w:rtl/>
        </w:rPr>
        <w:t>لتنتظرون</w:t>
      </w:r>
      <w:r w:rsidRPr="00615A8F">
        <w:rPr>
          <w:rFonts w:cs="Traditional Arabic"/>
          <w:sz w:val="36"/>
          <w:szCs w:val="36"/>
          <w:rtl/>
        </w:rPr>
        <w:t xml:space="preserve"> </w:t>
      </w:r>
      <w:r w:rsidRPr="00615A8F">
        <w:rPr>
          <w:rFonts w:cs="Traditional Arabic" w:hint="eastAsia"/>
          <w:sz w:val="36"/>
          <w:szCs w:val="36"/>
          <w:rtl/>
        </w:rPr>
        <w:t>صلاة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ينتظرها</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دين</w:t>
      </w:r>
      <w:r w:rsidRPr="00615A8F">
        <w:rPr>
          <w:rFonts w:cs="Traditional Arabic"/>
          <w:sz w:val="36"/>
          <w:szCs w:val="36"/>
          <w:rtl/>
        </w:rPr>
        <w:t xml:space="preserve"> </w:t>
      </w:r>
      <w:r w:rsidRPr="00615A8F">
        <w:rPr>
          <w:rFonts w:cs="Traditional Arabic" w:hint="eastAsia"/>
          <w:sz w:val="36"/>
          <w:szCs w:val="36"/>
          <w:rtl/>
        </w:rPr>
        <w:t>غيركم،</w:t>
      </w:r>
      <w:r w:rsidRPr="00615A8F">
        <w:rPr>
          <w:rFonts w:cs="Traditional Arabic"/>
          <w:sz w:val="36"/>
          <w:szCs w:val="36"/>
          <w:rtl/>
        </w:rPr>
        <w:t xml:space="preserve"> </w:t>
      </w:r>
      <w:r w:rsidRPr="00615A8F">
        <w:rPr>
          <w:rFonts w:cs="Traditional Arabic" w:hint="eastAsia"/>
          <w:sz w:val="36"/>
          <w:szCs w:val="36"/>
          <w:rtl/>
        </w:rPr>
        <w:t>ولولا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يثقل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أمتى</w:t>
      </w:r>
      <w:r w:rsidRPr="00615A8F">
        <w:rPr>
          <w:rFonts w:cs="Traditional Arabic"/>
          <w:sz w:val="36"/>
          <w:szCs w:val="36"/>
          <w:rtl/>
        </w:rPr>
        <w:t xml:space="preserve"> </w:t>
      </w:r>
      <w:r w:rsidRPr="00615A8F">
        <w:rPr>
          <w:rFonts w:cs="Traditional Arabic" w:hint="eastAsia"/>
          <w:sz w:val="36"/>
          <w:szCs w:val="36"/>
          <w:rtl/>
        </w:rPr>
        <w:t>لصليت</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الساعة</w:t>
      </w:r>
      <w:r w:rsidRPr="00615A8F">
        <w:rPr>
          <w:rFonts w:cs="Traditional Arabic"/>
          <w:sz w:val="36"/>
          <w:szCs w:val="36"/>
          <w:rtl/>
        </w:rPr>
        <w:t>"</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المؤذن</w:t>
      </w:r>
      <w:r w:rsidRPr="00615A8F">
        <w:rPr>
          <w:rFonts w:cs="Traditional Arabic"/>
          <w:sz w:val="36"/>
          <w:szCs w:val="36"/>
          <w:rtl/>
        </w:rPr>
        <w:t xml:space="preserve"> </w:t>
      </w:r>
      <w:r w:rsidRPr="00615A8F">
        <w:rPr>
          <w:rFonts w:cs="Traditional Arabic" w:hint="eastAsia"/>
          <w:sz w:val="36"/>
          <w:szCs w:val="36"/>
          <w:rtl/>
        </w:rPr>
        <w:t>فأقام</w:t>
      </w:r>
      <w:r w:rsidRPr="00615A8F">
        <w:rPr>
          <w:rFonts w:cs="Traditional Arabic"/>
          <w:sz w:val="36"/>
          <w:szCs w:val="36"/>
          <w:rtl/>
        </w:rPr>
        <w:t xml:space="preserve"> </w:t>
      </w:r>
      <w:r w:rsidRPr="00615A8F">
        <w:rPr>
          <w:rFonts w:cs="Traditional Arabic" w:hint="eastAsia"/>
          <w:sz w:val="36"/>
          <w:szCs w:val="36"/>
          <w:rtl/>
        </w:rPr>
        <w:t>الصلاة</w:t>
      </w:r>
      <w:r w:rsidRPr="00615A8F">
        <w:rPr>
          <w:rFonts w:cs="Traditional Arabic"/>
          <w:sz w:val="36"/>
          <w:szCs w:val="36"/>
          <w:rtl/>
        </w:rPr>
        <w:t xml:space="preserve"> </w:t>
      </w:r>
      <w:r w:rsidRPr="00615A8F">
        <w:rPr>
          <w:rFonts w:cs="Traditional Arabic" w:hint="eastAsia"/>
          <w:sz w:val="36"/>
          <w:szCs w:val="36"/>
          <w:rtl/>
        </w:rPr>
        <w:t>وصلَّى</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(9)</w:t>
      </w:r>
      <w:r w:rsidRPr="00615A8F">
        <w:rPr>
          <w:rFonts w:cs="Traditional Arabic"/>
          <w:sz w:val="28"/>
          <w:szCs w:val="28"/>
          <w:rtl/>
        </w:rPr>
        <w:t xml:space="preserve"> </w:t>
      </w:r>
    </w:p>
    <w:p w:rsidR="008B3DA2" w:rsidRPr="00615A8F" w:rsidRDefault="008B3DA2" w:rsidP="008630E9">
      <w:pPr>
        <w:bidi/>
        <w:spacing w:after="0" w:line="240" w:lineRule="auto"/>
        <w:jc w:val="both"/>
        <w:rPr>
          <w:rFonts w:cs="Traditional Arabic"/>
          <w:sz w:val="8"/>
          <w:szCs w:val="8"/>
          <w:rtl/>
        </w:rPr>
      </w:pP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2</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امتناعه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الجواب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الأحوال</w:t>
      </w:r>
      <w:r w:rsidRPr="00615A8F">
        <w:rPr>
          <w:rFonts w:cs="Traditional Arabic"/>
          <w:sz w:val="36"/>
          <w:szCs w:val="36"/>
          <w:rtl/>
        </w:rPr>
        <w:t xml:space="preserve"> </w:t>
      </w:r>
      <w:r w:rsidRPr="00615A8F">
        <w:rPr>
          <w:rFonts w:cs="Traditional Arabic" w:hint="eastAsia"/>
          <w:sz w:val="36"/>
          <w:szCs w:val="36"/>
          <w:rtl/>
        </w:rPr>
        <w:t>مخافة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يشق</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أمته،</w:t>
      </w:r>
      <w:r w:rsidRPr="00615A8F">
        <w:rPr>
          <w:rFonts w:cs="Traditional Arabic"/>
          <w:sz w:val="36"/>
          <w:szCs w:val="36"/>
          <w:rtl/>
        </w:rPr>
        <w:t xml:space="preserve"> </w:t>
      </w:r>
      <w:r w:rsidRPr="00615A8F">
        <w:rPr>
          <w:rFonts w:cs="Traditional Arabic" w:hint="eastAsia"/>
          <w:sz w:val="36"/>
          <w:szCs w:val="36"/>
          <w:rtl/>
        </w:rPr>
        <w:t>كقوله</w:t>
      </w:r>
      <w:r w:rsidRPr="00615A8F">
        <w:rPr>
          <w:rFonts w:cs="Traditional Arabic"/>
          <w:sz w:val="36"/>
          <w:szCs w:val="36"/>
          <w:rtl/>
        </w:rPr>
        <w:t>: "</w:t>
      </w:r>
      <w:r w:rsidRPr="00615A8F">
        <w:rPr>
          <w:rFonts w:cs="Traditional Arabic" w:hint="eastAsia"/>
          <w:sz w:val="36"/>
          <w:szCs w:val="36"/>
          <w:rtl/>
        </w:rPr>
        <w:t>أيها</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فرض</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عليكم</w:t>
      </w:r>
      <w:r w:rsidRPr="00615A8F">
        <w:rPr>
          <w:rFonts w:cs="Traditional Arabic"/>
          <w:sz w:val="36"/>
          <w:szCs w:val="36"/>
          <w:rtl/>
        </w:rPr>
        <w:t xml:space="preserve"> </w:t>
      </w:r>
      <w:r w:rsidRPr="00615A8F">
        <w:rPr>
          <w:rFonts w:cs="Traditional Arabic" w:hint="eastAsia"/>
          <w:sz w:val="36"/>
          <w:szCs w:val="36"/>
          <w:rtl/>
        </w:rPr>
        <w:t>الحج</w:t>
      </w:r>
      <w:r w:rsidRPr="00615A8F">
        <w:rPr>
          <w:rFonts w:cs="Traditional Arabic"/>
          <w:sz w:val="36"/>
          <w:szCs w:val="36"/>
          <w:rtl/>
        </w:rPr>
        <w:t xml:space="preserve"> </w:t>
      </w:r>
      <w:r w:rsidRPr="00615A8F">
        <w:rPr>
          <w:rFonts w:cs="Traditional Arabic" w:hint="eastAsia"/>
          <w:sz w:val="36"/>
          <w:szCs w:val="36"/>
          <w:rtl/>
        </w:rPr>
        <w:t>فحجوا</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أك</w:t>
      </w:r>
      <w:r w:rsidRPr="00615A8F">
        <w:rPr>
          <w:rFonts w:cs="Traditional Arabic" w:hint="cs"/>
          <w:sz w:val="36"/>
          <w:szCs w:val="36"/>
          <w:rtl/>
        </w:rPr>
        <w:t>ُ</w:t>
      </w:r>
      <w:r w:rsidRPr="00615A8F">
        <w:rPr>
          <w:rFonts w:cs="Traditional Arabic" w:hint="eastAsia"/>
          <w:sz w:val="36"/>
          <w:szCs w:val="36"/>
          <w:rtl/>
        </w:rPr>
        <w:t>ل</w:t>
      </w:r>
      <w:r w:rsidRPr="00615A8F">
        <w:rPr>
          <w:rFonts w:cs="Traditional Arabic"/>
          <w:sz w:val="36"/>
          <w:szCs w:val="36"/>
          <w:rtl/>
        </w:rPr>
        <w:t xml:space="preserve"> </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فسكت</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قالها</w:t>
      </w:r>
      <w:r w:rsidRPr="00615A8F">
        <w:rPr>
          <w:rFonts w:cs="Traditional Arabic"/>
          <w:sz w:val="36"/>
          <w:szCs w:val="36"/>
          <w:rtl/>
        </w:rPr>
        <w:t xml:space="preserve"> </w:t>
      </w:r>
      <w:r w:rsidRPr="00615A8F">
        <w:rPr>
          <w:rFonts w:cs="Traditional Arabic" w:hint="eastAsia"/>
          <w:sz w:val="36"/>
          <w:szCs w:val="36"/>
          <w:rtl/>
        </w:rPr>
        <w:t>ثلاثاً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لو</w:t>
      </w:r>
      <w:r w:rsidRPr="00615A8F">
        <w:rPr>
          <w:rFonts w:cs="Traditional Arabic"/>
          <w:sz w:val="36"/>
          <w:szCs w:val="36"/>
          <w:rtl/>
        </w:rPr>
        <w:t xml:space="preserve"> </w:t>
      </w:r>
      <w:r w:rsidRPr="00615A8F">
        <w:rPr>
          <w:rFonts w:cs="Traditional Arabic" w:hint="eastAsia"/>
          <w:sz w:val="36"/>
          <w:szCs w:val="36"/>
          <w:rtl/>
        </w:rPr>
        <w:t>قلت</w:t>
      </w:r>
      <w:r w:rsidRPr="00615A8F">
        <w:rPr>
          <w:rFonts w:cs="Traditional Arabic"/>
          <w:sz w:val="36"/>
          <w:szCs w:val="36"/>
          <w:rtl/>
        </w:rPr>
        <w:t xml:space="preserve"> </w:t>
      </w:r>
      <w:r w:rsidRPr="00615A8F">
        <w:rPr>
          <w:rFonts w:cs="Traditional Arabic" w:hint="eastAsia"/>
          <w:sz w:val="36"/>
          <w:szCs w:val="36"/>
          <w:rtl/>
        </w:rPr>
        <w:t>نعم</w:t>
      </w:r>
      <w:r w:rsidRPr="00615A8F">
        <w:rPr>
          <w:rFonts w:cs="Traditional Arabic"/>
          <w:sz w:val="36"/>
          <w:szCs w:val="36"/>
          <w:rtl/>
        </w:rPr>
        <w:t xml:space="preserve"> </w:t>
      </w:r>
      <w:r w:rsidRPr="00615A8F">
        <w:rPr>
          <w:rFonts w:cs="Traditional Arabic" w:hint="eastAsia"/>
          <w:sz w:val="36"/>
          <w:szCs w:val="36"/>
          <w:rtl/>
        </w:rPr>
        <w:t>لوجبت</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استطعتم</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ذ</w:t>
      </w:r>
      <w:r w:rsidRPr="00615A8F">
        <w:rPr>
          <w:rFonts w:cs="Traditional Arabic" w:hint="cs"/>
          <w:sz w:val="36"/>
          <w:szCs w:val="36"/>
          <w:rtl/>
        </w:rPr>
        <w:t>َ</w:t>
      </w:r>
      <w:r w:rsidRPr="00615A8F">
        <w:rPr>
          <w:rFonts w:cs="Traditional Arabic" w:hint="eastAsia"/>
          <w:sz w:val="36"/>
          <w:szCs w:val="36"/>
          <w:rtl/>
        </w:rPr>
        <w:t>رونى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تركتكم،</w:t>
      </w:r>
      <w:r w:rsidRPr="00615A8F">
        <w:rPr>
          <w:rFonts w:cs="Traditional Arabic"/>
          <w:sz w:val="36"/>
          <w:szCs w:val="36"/>
          <w:rtl/>
        </w:rPr>
        <w:t xml:space="preserve"> </w:t>
      </w:r>
      <w:r w:rsidRPr="00615A8F">
        <w:rPr>
          <w:rFonts w:cs="Traditional Arabic" w:hint="eastAsia"/>
          <w:sz w:val="36"/>
          <w:szCs w:val="36"/>
          <w:rtl/>
        </w:rPr>
        <w:t>فإنما</w:t>
      </w:r>
      <w:r w:rsidRPr="00615A8F">
        <w:rPr>
          <w:rFonts w:cs="Traditional Arabic"/>
          <w:sz w:val="36"/>
          <w:szCs w:val="36"/>
          <w:rtl/>
        </w:rPr>
        <w:t xml:space="preserve"> </w:t>
      </w:r>
      <w:r w:rsidRPr="00615A8F">
        <w:rPr>
          <w:rFonts w:cs="Traditional Arabic" w:hint="eastAsia"/>
          <w:sz w:val="36"/>
          <w:szCs w:val="36"/>
          <w:rtl/>
        </w:rPr>
        <w:t>أهلك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قبلكم</w:t>
      </w:r>
      <w:r w:rsidRPr="00615A8F">
        <w:rPr>
          <w:rFonts w:cs="Traditional Arabic"/>
          <w:sz w:val="36"/>
          <w:szCs w:val="36"/>
          <w:rtl/>
        </w:rPr>
        <w:t xml:space="preserve"> </w:t>
      </w:r>
      <w:r w:rsidRPr="00615A8F">
        <w:rPr>
          <w:rFonts w:cs="Traditional Arabic" w:hint="eastAsia"/>
          <w:sz w:val="36"/>
          <w:szCs w:val="36"/>
          <w:rtl/>
        </w:rPr>
        <w:t>بكثرة</w:t>
      </w:r>
      <w:r w:rsidRPr="00615A8F">
        <w:rPr>
          <w:rFonts w:cs="Traditional Arabic"/>
          <w:sz w:val="36"/>
          <w:szCs w:val="36"/>
          <w:rtl/>
        </w:rPr>
        <w:t xml:space="preserve"> </w:t>
      </w:r>
      <w:r w:rsidRPr="00615A8F">
        <w:rPr>
          <w:rFonts w:cs="Traditional Arabic" w:hint="eastAsia"/>
          <w:sz w:val="36"/>
          <w:szCs w:val="36"/>
          <w:rtl/>
        </w:rPr>
        <w:t>سؤالهم</w:t>
      </w:r>
      <w:r w:rsidRPr="00615A8F">
        <w:rPr>
          <w:rFonts w:cs="Traditional Arabic"/>
          <w:sz w:val="36"/>
          <w:szCs w:val="36"/>
          <w:rtl/>
        </w:rPr>
        <w:t xml:space="preserve"> </w:t>
      </w:r>
      <w:r w:rsidRPr="00615A8F">
        <w:rPr>
          <w:rFonts w:cs="Traditional Arabic" w:hint="eastAsia"/>
          <w:sz w:val="36"/>
          <w:szCs w:val="36"/>
          <w:rtl/>
        </w:rPr>
        <w:t>واختلافهم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أنبيائهم،</w:t>
      </w:r>
      <w:r w:rsidRPr="00615A8F">
        <w:rPr>
          <w:rFonts w:cs="Traditional Arabic"/>
          <w:sz w:val="36"/>
          <w:szCs w:val="36"/>
          <w:rtl/>
        </w:rPr>
        <w:t xml:space="preserve"> </w:t>
      </w:r>
      <w:r w:rsidRPr="00615A8F">
        <w:rPr>
          <w:rFonts w:cs="Traditional Arabic" w:hint="eastAsia"/>
          <w:sz w:val="36"/>
          <w:szCs w:val="36"/>
          <w:u w:val="single"/>
          <w:rtl/>
        </w:rPr>
        <w:t>فإذا</w:t>
      </w:r>
      <w:r w:rsidRPr="00615A8F">
        <w:rPr>
          <w:rFonts w:cs="Traditional Arabic"/>
          <w:sz w:val="36"/>
          <w:szCs w:val="36"/>
          <w:u w:val="single"/>
          <w:rtl/>
        </w:rPr>
        <w:t xml:space="preserve"> </w:t>
      </w:r>
      <w:r w:rsidRPr="00615A8F">
        <w:rPr>
          <w:rFonts w:cs="Traditional Arabic" w:hint="eastAsia"/>
          <w:sz w:val="36"/>
          <w:szCs w:val="36"/>
          <w:u w:val="single"/>
          <w:rtl/>
        </w:rPr>
        <w:t>أمرتكم</w:t>
      </w:r>
      <w:r w:rsidRPr="00615A8F">
        <w:rPr>
          <w:rFonts w:cs="Traditional Arabic"/>
          <w:sz w:val="36"/>
          <w:szCs w:val="36"/>
          <w:u w:val="single"/>
          <w:rtl/>
        </w:rPr>
        <w:t xml:space="preserve"> </w:t>
      </w:r>
      <w:r w:rsidRPr="00615A8F">
        <w:rPr>
          <w:rFonts w:cs="Traditional Arabic" w:hint="eastAsia"/>
          <w:sz w:val="36"/>
          <w:szCs w:val="36"/>
          <w:u w:val="single"/>
          <w:rtl/>
        </w:rPr>
        <w:t>بشىء</w:t>
      </w:r>
      <w:r w:rsidRPr="00615A8F">
        <w:rPr>
          <w:rFonts w:cs="Traditional Arabic"/>
          <w:sz w:val="36"/>
          <w:szCs w:val="36"/>
          <w:u w:val="single"/>
          <w:rtl/>
        </w:rPr>
        <w:t xml:space="preserve"> </w:t>
      </w:r>
      <w:r w:rsidRPr="00615A8F">
        <w:rPr>
          <w:rFonts w:cs="Traditional Arabic" w:hint="eastAsia"/>
          <w:sz w:val="36"/>
          <w:szCs w:val="36"/>
          <w:u w:val="single"/>
          <w:rtl/>
        </w:rPr>
        <w:t>فأتوا</w:t>
      </w:r>
      <w:r w:rsidRPr="00615A8F">
        <w:rPr>
          <w:rFonts w:cs="Traditional Arabic"/>
          <w:sz w:val="36"/>
          <w:szCs w:val="36"/>
          <w:u w:val="single"/>
          <w:rtl/>
        </w:rPr>
        <w:t xml:space="preserve"> </w:t>
      </w:r>
      <w:r w:rsidRPr="00615A8F">
        <w:rPr>
          <w:rFonts w:cs="Traditional Arabic" w:hint="eastAsia"/>
          <w:sz w:val="36"/>
          <w:szCs w:val="36"/>
          <w:u w:val="single"/>
          <w:rtl/>
        </w:rPr>
        <w:t>منه</w:t>
      </w:r>
      <w:r w:rsidRPr="00615A8F">
        <w:rPr>
          <w:rFonts w:cs="Traditional Arabic"/>
          <w:sz w:val="36"/>
          <w:szCs w:val="36"/>
          <w:u w:val="single"/>
          <w:rtl/>
        </w:rPr>
        <w:t xml:space="preserve"> </w:t>
      </w:r>
      <w:r w:rsidRPr="00615A8F">
        <w:rPr>
          <w:rFonts w:cs="Traditional Arabic" w:hint="eastAsia"/>
          <w:sz w:val="36"/>
          <w:szCs w:val="36"/>
          <w:u w:val="single"/>
          <w:rtl/>
        </w:rPr>
        <w:t>ما</w:t>
      </w:r>
      <w:r w:rsidRPr="00615A8F">
        <w:rPr>
          <w:rFonts w:cs="Traditional Arabic"/>
          <w:sz w:val="36"/>
          <w:szCs w:val="36"/>
          <w:u w:val="single"/>
          <w:rtl/>
        </w:rPr>
        <w:t xml:space="preserve"> </w:t>
      </w:r>
      <w:r w:rsidRPr="00615A8F">
        <w:rPr>
          <w:rFonts w:cs="Traditional Arabic" w:hint="eastAsia"/>
          <w:sz w:val="36"/>
          <w:szCs w:val="36"/>
          <w:u w:val="single"/>
          <w:rtl/>
        </w:rPr>
        <w:t>استطعتم</w:t>
      </w:r>
      <w:r w:rsidRPr="00615A8F">
        <w:rPr>
          <w:rFonts w:cs="Traditional Arabic"/>
          <w:sz w:val="36"/>
          <w:szCs w:val="36"/>
          <w:u w:val="single"/>
          <w:rtl/>
        </w:rPr>
        <w:t xml:space="preserve"> </w:t>
      </w:r>
      <w:r w:rsidRPr="00615A8F">
        <w:rPr>
          <w:rFonts w:cs="Traditional Arabic" w:hint="eastAsia"/>
          <w:sz w:val="36"/>
          <w:szCs w:val="36"/>
          <w:u w:val="single"/>
          <w:rtl/>
        </w:rPr>
        <w:t>وإذا</w:t>
      </w:r>
      <w:r w:rsidRPr="00615A8F">
        <w:rPr>
          <w:rFonts w:cs="Traditional Arabic"/>
          <w:sz w:val="36"/>
          <w:szCs w:val="36"/>
          <w:u w:val="single"/>
          <w:rtl/>
        </w:rPr>
        <w:t xml:space="preserve"> </w:t>
      </w:r>
      <w:r w:rsidRPr="00615A8F">
        <w:rPr>
          <w:rFonts w:cs="Traditional Arabic" w:hint="eastAsia"/>
          <w:sz w:val="36"/>
          <w:szCs w:val="36"/>
          <w:u w:val="single"/>
          <w:rtl/>
        </w:rPr>
        <w:t>نهيتكم</w:t>
      </w:r>
      <w:r w:rsidRPr="00615A8F">
        <w:rPr>
          <w:rFonts w:cs="Traditional Arabic"/>
          <w:sz w:val="36"/>
          <w:szCs w:val="36"/>
          <w:u w:val="single"/>
          <w:rtl/>
        </w:rPr>
        <w:t xml:space="preserve"> </w:t>
      </w:r>
      <w:r w:rsidRPr="00615A8F">
        <w:rPr>
          <w:rFonts w:cs="Traditional Arabic" w:hint="eastAsia"/>
          <w:sz w:val="36"/>
          <w:szCs w:val="36"/>
          <w:u w:val="single"/>
          <w:rtl/>
        </w:rPr>
        <w:t>عن</w:t>
      </w:r>
      <w:r w:rsidRPr="00615A8F">
        <w:rPr>
          <w:rFonts w:cs="Traditional Arabic"/>
          <w:sz w:val="36"/>
          <w:szCs w:val="36"/>
          <w:u w:val="single"/>
          <w:rtl/>
        </w:rPr>
        <w:t xml:space="preserve"> </w:t>
      </w:r>
      <w:r w:rsidRPr="00615A8F">
        <w:rPr>
          <w:rFonts w:cs="Traditional Arabic" w:hint="eastAsia"/>
          <w:sz w:val="36"/>
          <w:szCs w:val="36"/>
          <w:u w:val="single"/>
          <w:rtl/>
        </w:rPr>
        <w:t>شىء</w:t>
      </w:r>
      <w:r w:rsidRPr="00615A8F">
        <w:rPr>
          <w:rFonts w:cs="Traditional Arabic"/>
          <w:sz w:val="36"/>
          <w:szCs w:val="36"/>
          <w:u w:val="single"/>
          <w:rtl/>
        </w:rPr>
        <w:t xml:space="preserve"> </w:t>
      </w:r>
      <w:r w:rsidRPr="00615A8F">
        <w:rPr>
          <w:rFonts w:cs="Traditional Arabic" w:hint="eastAsia"/>
          <w:sz w:val="36"/>
          <w:szCs w:val="36"/>
          <w:u w:val="single"/>
          <w:rtl/>
        </w:rPr>
        <w:t>فدعوه</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(10)</w:t>
      </w:r>
      <w:r w:rsidRPr="00615A8F">
        <w:rPr>
          <w:rFonts w:cs="Traditional Arabic"/>
          <w:sz w:val="28"/>
          <w:szCs w:val="28"/>
          <w:rtl/>
        </w:rPr>
        <w:t xml:space="preserve"> </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61" style="width:0;height:1.5pt" o:hralign="right" o:hrstd="t" o:hr="t" fillcolor="#aca899" stroked="f"/>
        </w:pict>
      </w:r>
    </w:p>
    <w:p w:rsidR="008B3DA2" w:rsidRPr="00615A8F" w:rsidRDefault="008B3DA2" w:rsidP="008630E9">
      <w:pPr>
        <w:bidi/>
        <w:spacing w:after="0" w:line="240" w:lineRule="auto"/>
        <w:contextualSpacing/>
        <w:jc w:val="both"/>
        <w:rPr>
          <w:rFonts w:cs="Traditional Arabic"/>
          <w:rtl/>
        </w:rPr>
      </w:pPr>
      <w:r w:rsidRPr="00615A8F">
        <w:rPr>
          <w:rFonts w:cs="Traditional Arabic" w:hint="cs"/>
          <w:sz w:val="24"/>
          <w:szCs w:val="24"/>
          <w:rtl/>
        </w:rPr>
        <w:t>1- مسلم</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2-</w:t>
      </w:r>
      <w:r w:rsidRPr="00615A8F">
        <w:rPr>
          <w:rFonts w:cs="Traditional Arabic" w:hint="eastAsia"/>
          <w:sz w:val="24"/>
          <w:szCs w:val="24"/>
          <w:rtl/>
        </w:rPr>
        <w:t xml:space="preserve"> صحيح</w:t>
      </w:r>
      <w:r w:rsidRPr="00615A8F">
        <w:rPr>
          <w:rFonts w:cs="Traditional Arabic"/>
          <w:sz w:val="24"/>
          <w:szCs w:val="24"/>
          <w:rtl/>
        </w:rPr>
        <w:t xml:space="preserve"> </w:t>
      </w:r>
      <w:r w:rsidRPr="00615A8F">
        <w:rPr>
          <w:rFonts w:cs="Traditional Arabic" w:hint="eastAsia"/>
          <w:sz w:val="24"/>
          <w:szCs w:val="24"/>
          <w:rtl/>
        </w:rPr>
        <w:t>بن</w:t>
      </w:r>
      <w:r w:rsidRPr="00615A8F">
        <w:rPr>
          <w:rFonts w:cs="Traditional Arabic"/>
          <w:sz w:val="24"/>
          <w:szCs w:val="24"/>
          <w:rtl/>
        </w:rPr>
        <w:t xml:space="preserve"> </w:t>
      </w:r>
      <w:r w:rsidRPr="00615A8F">
        <w:rPr>
          <w:rFonts w:cs="Traditional Arabic" w:hint="eastAsia"/>
          <w:sz w:val="24"/>
          <w:szCs w:val="24"/>
          <w:rtl/>
        </w:rPr>
        <w:t>ماجه</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3- </w:t>
      </w:r>
      <w:r w:rsidRPr="00615A8F">
        <w:rPr>
          <w:rFonts w:cs="Traditional Arabic" w:hint="eastAsia"/>
          <w:sz w:val="24"/>
          <w:szCs w:val="24"/>
          <w:rtl/>
        </w:rPr>
        <w:t>البخارى</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 xml:space="preserve">4- </w:t>
      </w:r>
      <w:r w:rsidRPr="00615A8F">
        <w:rPr>
          <w:rFonts w:cs="Traditional Arabic" w:hint="eastAsia"/>
          <w:sz w:val="24"/>
          <w:szCs w:val="24"/>
          <w:rtl/>
        </w:rPr>
        <w:t>متفق</w:t>
      </w:r>
      <w:r w:rsidRPr="00615A8F">
        <w:rPr>
          <w:rFonts w:cs="Traditional Arabic"/>
          <w:sz w:val="24"/>
          <w:szCs w:val="24"/>
          <w:rtl/>
        </w:rPr>
        <w:t xml:space="preserve"> </w:t>
      </w:r>
      <w:r w:rsidRPr="00615A8F">
        <w:rPr>
          <w:rFonts w:cs="Traditional Arabic" w:hint="eastAsia"/>
          <w:sz w:val="24"/>
          <w:szCs w:val="24"/>
          <w:rtl/>
        </w:rPr>
        <w:t>عليه</w:t>
      </w:r>
      <w:r w:rsidRPr="00615A8F">
        <w:rPr>
          <w:rFonts w:cs="Traditional Arabic" w:hint="cs"/>
          <w:sz w:val="24"/>
          <w:szCs w:val="24"/>
          <w:rtl/>
        </w:rPr>
        <w:tab/>
      </w:r>
      <w:r w:rsidRPr="00615A8F">
        <w:rPr>
          <w:rFonts w:cs="Traditional Arabic" w:hint="cs"/>
          <w:rtl/>
        </w:rPr>
        <w:t xml:space="preserve">5- </w:t>
      </w:r>
      <w:r w:rsidRPr="00615A8F">
        <w:rPr>
          <w:rFonts w:cs="Traditional Arabic"/>
        </w:rPr>
        <w:t>]</w:t>
      </w:r>
      <w:r w:rsidRPr="00615A8F">
        <w:rPr>
          <w:rFonts w:cs="Traditional Arabic" w:hint="cs"/>
          <w:rtl/>
        </w:rPr>
        <w:t>الأعراف: 157</w:t>
      </w:r>
      <w:r w:rsidRPr="00615A8F">
        <w:rPr>
          <w:rFonts w:cs="Traditional Arabic"/>
        </w:rPr>
        <w:t>[</w:t>
      </w:r>
      <w:r w:rsidR="00D745E4">
        <w:rPr>
          <w:rFonts w:cs="Traditional Arabic" w:hint="cs"/>
          <w:rtl/>
        </w:rPr>
        <w:t>.</w:t>
      </w:r>
    </w:p>
    <w:p w:rsidR="008B3DA2" w:rsidRPr="00615A8F" w:rsidRDefault="008B3DA2" w:rsidP="008630E9">
      <w:pPr>
        <w:bidi/>
        <w:spacing w:after="0" w:line="240" w:lineRule="auto"/>
        <w:contextualSpacing/>
        <w:jc w:val="both"/>
        <w:rPr>
          <w:rFonts w:cs="Traditional Arabic"/>
          <w:sz w:val="24"/>
          <w:szCs w:val="24"/>
          <w:rtl/>
          <w:lang w:bidi="ar-EG"/>
        </w:rPr>
      </w:pPr>
      <w:r w:rsidRPr="00615A8F">
        <w:rPr>
          <w:rFonts w:cs="Traditional Arabic" w:hint="cs"/>
          <w:rtl/>
        </w:rPr>
        <w:t xml:space="preserve">6- </w:t>
      </w:r>
      <w:r w:rsidRPr="00615A8F">
        <w:rPr>
          <w:rFonts w:cs="Traditional Arabic" w:hint="eastAsia"/>
          <w:rtl/>
        </w:rPr>
        <w:t>البخارى</w:t>
      </w:r>
      <w:r w:rsidRPr="00615A8F">
        <w:rPr>
          <w:rFonts w:cs="Traditional Arabic" w:hint="cs"/>
          <w:rtl/>
        </w:rPr>
        <w:tab/>
      </w:r>
      <w:r w:rsidRPr="00615A8F">
        <w:rPr>
          <w:rFonts w:cs="Traditional Arabic" w:hint="cs"/>
          <w:rtl/>
        </w:rPr>
        <w:tab/>
        <w:t xml:space="preserve">7- </w:t>
      </w:r>
      <w:r w:rsidRPr="00615A8F">
        <w:rPr>
          <w:rFonts w:cs="Traditional Arabic" w:hint="eastAsia"/>
          <w:rtl/>
        </w:rPr>
        <w:t>مسلم</w:t>
      </w:r>
      <w:r w:rsidRPr="00615A8F">
        <w:rPr>
          <w:rFonts w:cs="Traditional Arabic" w:hint="cs"/>
          <w:rtl/>
        </w:rPr>
        <w:tab/>
      </w:r>
      <w:r w:rsidRPr="00615A8F">
        <w:rPr>
          <w:rFonts w:cs="Traditional Arabic" w:hint="cs"/>
          <w:rtl/>
        </w:rPr>
        <w:tab/>
      </w:r>
      <w:r w:rsidRPr="00615A8F">
        <w:rPr>
          <w:rFonts w:cs="Traditional Arabic" w:hint="cs"/>
          <w:rtl/>
        </w:rPr>
        <w:tab/>
      </w:r>
      <w:r w:rsidRPr="00615A8F">
        <w:rPr>
          <w:rFonts w:cs="Traditional Arabic" w:hint="cs"/>
          <w:rtl/>
        </w:rPr>
        <w:tab/>
        <w:t>8-</w:t>
      </w:r>
      <w:r w:rsidRPr="00615A8F">
        <w:rPr>
          <w:rFonts w:cs="Traditional Arabic" w:hint="eastAsia"/>
          <w:rtl/>
        </w:rPr>
        <w:t xml:space="preserve"> البخارى</w:t>
      </w:r>
      <w:r w:rsidRPr="00615A8F">
        <w:rPr>
          <w:rFonts w:cs="Traditional Arabic" w:hint="cs"/>
          <w:rtl/>
        </w:rPr>
        <w:tab/>
      </w:r>
      <w:r w:rsidRPr="00615A8F">
        <w:rPr>
          <w:rFonts w:cs="Traditional Arabic" w:hint="cs"/>
          <w:rtl/>
        </w:rPr>
        <w:tab/>
        <w:t xml:space="preserve">9- </w:t>
      </w:r>
      <w:r w:rsidRPr="00615A8F">
        <w:rPr>
          <w:rFonts w:cs="Traditional Arabic" w:hint="eastAsia"/>
          <w:rtl/>
        </w:rPr>
        <w:t>مسلم</w:t>
      </w:r>
      <w:r w:rsidRPr="00615A8F">
        <w:rPr>
          <w:rFonts w:cs="Traditional Arabic" w:hint="cs"/>
          <w:rtl/>
        </w:rPr>
        <w:tab/>
      </w:r>
      <w:r w:rsidRPr="00615A8F">
        <w:rPr>
          <w:rFonts w:cs="Traditional Arabic" w:hint="cs"/>
          <w:sz w:val="24"/>
          <w:szCs w:val="24"/>
          <w:rtl/>
          <w:lang w:bidi="ar-EG"/>
        </w:rPr>
        <w:tab/>
      </w:r>
      <w:r w:rsidRPr="00615A8F">
        <w:rPr>
          <w:rFonts w:cs="Traditional Arabic" w:hint="cs"/>
          <w:rtl/>
        </w:rPr>
        <w:t xml:space="preserve">10- </w:t>
      </w:r>
      <w:r w:rsidRPr="00615A8F">
        <w:rPr>
          <w:rFonts w:cs="Traditional Arabic" w:hint="eastAsia"/>
          <w:rtl/>
        </w:rPr>
        <w:t>مسلم</w:t>
      </w:r>
      <w:r w:rsidR="00D745E4">
        <w:rPr>
          <w:rFonts w:cs="Traditional Arabic" w:hint="cs"/>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lastRenderedPageBreak/>
        <w:t>3</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أمره</w:t>
      </w:r>
      <w:r w:rsidRPr="00615A8F">
        <w:rPr>
          <w:rFonts w:cs="Traditional Arabic"/>
          <w:sz w:val="36"/>
          <w:szCs w:val="36"/>
          <w:rtl/>
        </w:rPr>
        <w:t xml:space="preserve"> </w:t>
      </w:r>
      <w:r w:rsidRPr="00615A8F">
        <w:rPr>
          <w:rFonts w:cs="Traditional Arabic" w:hint="eastAsia"/>
          <w:sz w:val="36"/>
          <w:szCs w:val="36"/>
          <w:rtl/>
        </w:rPr>
        <w:t>بالتخفيف</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cs"/>
          <w:sz w:val="36"/>
          <w:szCs w:val="36"/>
          <w:rtl/>
        </w:rPr>
        <w:t>الناس</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العبادات</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يخل</w:t>
      </w:r>
      <w:r w:rsidRPr="00615A8F">
        <w:rPr>
          <w:rFonts w:cs="Traditional Arabic"/>
          <w:sz w:val="36"/>
          <w:szCs w:val="36"/>
          <w:rtl/>
        </w:rPr>
        <w:t xml:space="preserve"> </w:t>
      </w:r>
      <w:r w:rsidRPr="00615A8F">
        <w:rPr>
          <w:rFonts w:cs="Traditional Arabic" w:hint="eastAsia"/>
          <w:sz w:val="36"/>
          <w:szCs w:val="36"/>
          <w:rtl/>
        </w:rPr>
        <w:t>بمضمون</w:t>
      </w:r>
      <w:r w:rsidRPr="00615A8F">
        <w:rPr>
          <w:rFonts w:cs="Traditional Arabic"/>
          <w:sz w:val="36"/>
          <w:szCs w:val="36"/>
          <w:rtl/>
        </w:rPr>
        <w:t xml:space="preserve"> </w:t>
      </w:r>
      <w:r w:rsidRPr="00615A8F">
        <w:rPr>
          <w:rFonts w:cs="Traditional Arabic" w:hint="eastAsia"/>
          <w:sz w:val="36"/>
          <w:szCs w:val="36"/>
          <w:rtl/>
        </w:rPr>
        <w:t>العبادة،</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أمَّ</w:t>
      </w:r>
      <w:r w:rsidRPr="00615A8F">
        <w:rPr>
          <w:rFonts w:cs="Traditional Arabic"/>
          <w:sz w:val="36"/>
          <w:szCs w:val="36"/>
          <w:rtl/>
        </w:rPr>
        <w:t xml:space="preserve"> </w:t>
      </w:r>
      <w:r w:rsidRPr="00615A8F">
        <w:rPr>
          <w:rFonts w:cs="Traditional Arabic" w:hint="eastAsia"/>
          <w:sz w:val="36"/>
          <w:szCs w:val="36"/>
          <w:rtl/>
        </w:rPr>
        <w:t>أحدكم</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فليخفف؛</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فيهم</w:t>
      </w:r>
      <w:r w:rsidRPr="00615A8F">
        <w:rPr>
          <w:rFonts w:cs="Traditional Arabic"/>
          <w:sz w:val="36"/>
          <w:szCs w:val="36"/>
          <w:rtl/>
        </w:rPr>
        <w:t xml:space="preserve"> </w:t>
      </w:r>
      <w:r w:rsidRPr="00615A8F">
        <w:rPr>
          <w:rFonts w:cs="Traditional Arabic" w:hint="eastAsia"/>
          <w:sz w:val="36"/>
          <w:szCs w:val="36"/>
          <w:rtl/>
        </w:rPr>
        <w:t>الصغير</w:t>
      </w:r>
      <w:r w:rsidRPr="00615A8F">
        <w:rPr>
          <w:rFonts w:cs="Traditional Arabic"/>
          <w:sz w:val="36"/>
          <w:szCs w:val="36"/>
          <w:rtl/>
        </w:rPr>
        <w:t xml:space="preserve"> </w:t>
      </w:r>
      <w:r w:rsidRPr="00615A8F">
        <w:rPr>
          <w:rFonts w:cs="Traditional Arabic" w:hint="eastAsia"/>
          <w:sz w:val="36"/>
          <w:szCs w:val="36"/>
          <w:rtl/>
        </w:rPr>
        <w:t>والكبير،</w:t>
      </w:r>
      <w:r w:rsidRPr="00615A8F">
        <w:rPr>
          <w:rFonts w:cs="Traditional Arabic"/>
          <w:sz w:val="36"/>
          <w:szCs w:val="36"/>
          <w:rtl/>
        </w:rPr>
        <w:t xml:space="preserve"> </w:t>
      </w:r>
      <w:r w:rsidRPr="00615A8F">
        <w:rPr>
          <w:rFonts w:cs="Traditional Arabic" w:hint="eastAsia"/>
          <w:sz w:val="36"/>
          <w:szCs w:val="36"/>
          <w:rtl/>
        </w:rPr>
        <w:t>والضعيف</w:t>
      </w:r>
      <w:r w:rsidRPr="00615A8F">
        <w:rPr>
          <w:rFonts w:cs="Traditional Arabic"/>
          <w:sz w:val="36"/>
          <w:szCs w:val="36"/>
          <w:rtl/>
        </w:rPr>
        <w:t xml:space="preserve"> </w:t>
      </w:r>
      <w:r w:rsidRPr="00615A8F">
        <w:rPr>
          <w:rFonts w:cs="Traditional Arabic" w:hint="eastAsia"/>
          <w:sz w:val="36"/>
          <w:szCs w:val="36"/>
          <w:rtl/>
        </w:rPr>
        <w:t>والمريض،</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صلى</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فليُصَلَّ</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شاء</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ر</w:t>
      </w:r>
      <w:r w:rsidRPr="00615A8F">
        <w:rPr>
          <w:rFonts w:cs="Traditional Arabic" w:hint="cs"/>
          <w:sz w:val="36"/>
          <w:szCs w:val="36"/>
          <w:rtl/>
        </w:rPr>
        <w:t>أ</w:t>
      </w:r>
      <w:r w:rsidRPr="00615A8F">
        <w:rPr>
          <w:rFonts w:cs="Traditional Arabic" w:hint="eastAsia"/>
          <w:sz w:val="36"/>
          <w:szCs w:val="36"/>
          <w:rtl/>
        </w:rPr>
        <w:t>ين</w:t>
      </w:r>
      <w:r w:rsidRPr="00615A8F">
        <w:rPr>
          <w:rFonts w:cs="Traditional Arabic" w:hint="cs"/>
          <w:sz w:val="36"/>
          <w:szCs w:val="36"/>
          <w:rtl/>
        </w:rPr>
        <w:t>ا</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يخفف</w:t>
      </w:r>
      <w:r w:rsidRPr="00615A8F">
        <w:rPr>
          <w:rFonts w:cs="Traditional Arabic"/>
          <w:sz w:val="36"/>
          <w:szCs w:val="36"/>
          <w:rtl/>
        </w:rPr>
        <w:t xml:space="preserve"> </w:t>
      </w:r>
      <w:r w:rsidRPr="00615A8F">
        <w:rPr>
          <w:rFonts w:cs="Traditional Arabic" w:hint="eastAsia"/>
          <w:sz w:val="36"/>
          <w:szCs w:val="36"/>
          <w:rtl/>
        </w:rPr>
        <w:t>صلاته</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سماع</w:t>
      </w:r>
      <w:r w:rsidRPr="00615A8F">
        <w:rPr>
          <w:rFonts w:cs="Traditional Arabic"/>
          <w:sz w:val="36"/>
          <w:szCs w:val="36"/>
          <w:rtl/>
        </w:rPr>
        <w:t xml:space="preserve"> </w:t>
      </w:r>
      <w:r w:rsidRPr="00615A8F">
        <w:rPr>
          <w:rFonts w:cs="Traditional Arabic" w:hint="eastAsia"/>
          <w:sz w:val="36"/>
          <w:szCs w:val="36"/>
          <w:rtl/>
        </w:rPr>
        <w:t>بكاء</w:t>
      </w:r>
      <w:r w:rsidRPr="00615A8F">
        <w:rPr>
          <w:rFonts w:cs="Traditional Arabic"/>
          <w:sz w:val="36"/>
          <w:szCs w:val="36"/>
          <w:rtl/>
        </w:rPr>
        <w:t xml:space="preserve"> </w:t>
      </w:r>
      <w:r w:rsidRPr="00615A8F">
        <w:rPr>
          <w:rFonts w:cs="Traditional Arabic" w:hint="eastAsia"/>
          <w:sz w:val="36"/>
          <w:szCs w:val="36"/>
          <w:rtl/>
        </w:rPr>
        <w:t>الصبى</w:t>
      </w:r>
      <w:r w:rsidRPr="00615A8F">
        <w:rPr>
          <w:rFonts w:cs="Traditional Arabic"/>
          <w:sz w:val="36"/>
          <w:szCs w:val="36"/>
          <w:rtl/>
        </w:rPr>
        <w:t xml:space="preserve"> </w:t>
      </w:r>
      <w:r w:rsidRPr="00615A8F">
        <w:rPr>
          <w:rFonts w:cs="Traditional Arabic" w:hint="eastAsia"/>
          <w:sz w:val="36"/>
          <w:szCs w:val="36"/>
          <w:rtl/>
        </w:rPr>
        <w:t>شفقةً</w:t>
      </w:r>
      <w:r w:rsidRPr="00615A8F">
        <w:rPr>
          <w:rFonts w:cs="Traditional Arabic"/>
          <w:sz w:val="36"/>
          <w:szCs w:val="36"/>
          <w:rtl/>
        </w:rPr>
        <w:t xml:space="preserve"> </w:t>
      </w:r>
      <w:r w:rsidRPr="00615A8F">
        <w:rPr>
          <w:rFonts w:cs="Traditional Arabic" w:hint="eastAsia"/>
          <w:sz w:val="36"/>
          <w:szCs w:val="36"/>
          <w:rtl/>
        </w:rPr>
        <w:t>بأمه</w:t>
      </w:r>
      <w:r w:rsidR="00D745E4">
        <w:rPr>
          <w:rFonts w:cs="Traditional Arabic"/>
          <w:sz w:val="36"/>
          <w:szCs w:val="36"/>
          <w:rtl/>
        </w:rPr>
        <w:t>.</w:t>
      </w:r>
    </w:p>
    <w:p w:rsidR="008B3DA2" w:rsidRPr="00615A8F" w:rsidRDefault="008B3DA2" w:rsidP="008630E9">
      <w:pPr>
        <w:bidi/>
        <w:spacing w:after="0" w:line="240" w:lineRule="auto"/>
        <w:jc w:val="both"/>
        <w:rPr>
          <w:rFonts w:cs="Traditional Arabic"/>
          <w:sz w:val="36"/>
          <w:szCs w:val="36"/>
          <w:rtl/>
        </w:rPr>
      </w:pP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مظاهر</w:t>
      </w:r>
      <w:r w:rsidRPr="00615A8F">
        <w:rPr>
          <w:rFonts w:cs="Traditional Arabic"/>
          <w:sz w:val="36"/>
          <w:szCs w:val="36"/>
          <w:rtl/>
        </w:rPr>
        <w:t xml:space="preserve"> </w:t>
      </w:r>
      <w:r w:rsidRPr="00615A8F">
        <w:rPr>
          <w:rFonts w:cs="Traditional Arabic" w:hint="eastAsia"/>
          <w:sz w:val="36"/>
          <w:szCs w:val="36"/>
          <w:rtl/>
        </w:rPr>
        <w:t>رحمته</w:t>
      </w:r>
      <w:r w:rsidRPr="00615A8F">
        <w:rPr>
          <w:rFonts w:cs="Traditional Arabic"/>
          <w:sz w:val="36"/>
          <w:szCs w:val="36"/>
          <w:rtl/>
        </w:rPr>
        <w:t xml:space="preserve"> </w:t>
      </w:r>
      <w:r w:rsidRPr="00615A8F">
        <w:rPr>
          <w:rFonts w:cs="Traditional Arabic" w:hint="eastAsia"/>
          <w:sz w:val="36"/>
          <w:szCs w:val="36"/>
          <w:rtl/>
        </w:rPr>
        <w:t>ب</w:t>
      </w:r>
      <w:r w:rsidRPr="00615A8F">
        <w:rPr>
          <w:rFonts w:cs="Traditional Arabic" w:hint="cs"/>
          <w:sz w:val="36"/>
          <w:szCs w:val="36"/>
          <w:rtl/>
        </w:rPr>
        <w:t>أ</w:t>
      </w:r>
      <w:r w:rsidRPr="00615A8F">
        <w:rPr>
          <w:rFonts w:cs="Traditional Arabic" w:hint="eastAsia"/>
          <w:sz w:val="36"/>
          <w:szCs w:val="36"/>
          <w:rtl/>
        </w:rPr>
        <w:t>مته</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ذات</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تلا</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ابراهيم</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hint="cs"/>
          <w:sz w:val="36"/>
          <w:szCs w:val="36"/>
          <w:rtl/>
        </w:rPr>
        <w:t xml:space="preserve"> </w:t>
      </w:r>
      <w:r w:rsidRPr="00615A8F">
        <w:rPr>
          <w:rFonts w:cs="Traditional Arabic" w:hint="eastAsia"/>
          <w:sz w:val="36"/>
          <w:szCs w:val="36"/>
          <w:rtl/>
        </w:rPr>
        <w:t>مخاطباً</w:t>
      </w:r>
      <w:r w:rsidRPr="00615A8F">
        <w:rPr>
          <w:rFonts w:cs="Traditional Arabic"/>
          <w:sz w:val="36"/>
          <w:szCs w:val="36"/>
          <w:rtl/>
        </w:rPr>
        <w:t xml:space="preserve"> </w:t>
      </w:r>
      <w:r w:rsidRPr="00615A8F">
        <w:rPr>
          <w:rFonts w:cs="Traditional Arabic" w:hint="eastAsia"/>
          <w:sz w:val="36"/>
          <w:szCs w:val="36"/>
          <w:rtl/>
        </w:rPr>
        <w:t>ربه،</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رَبِّ</w:t>
      </w:r>
      <w:r w:rsidRPr="00615A8F">
        <w:rPr>
          <w:rFonts w:cs="Traditional Arabic"/>
          <w:sz w:val="36"/>
          <w:szCs w:val="36"/>
          <w:rtl/>
        </w:rPr>
        <w:t xml:space="preserve"> </w:t>
      </w:r>
      <w:r w:rsidRPr="00615A8F">
        <w:rPr>
          <w:rFonts w:cs="Traditional Arabic" w:hint="eastAsia"/>
          <w:sz w:val="36"/>
          <w:szCs w:val="36"/>
          <w:rtl/>
        </w:rPr>
        <w:t>إِنَّهُنَّ</w:t>
      </w:r>
      <w:r w:rsidRPr="00615A8F">
        <w:rPr>
          <w:rFonts w:cs="Traditional Arabic"/>
          <w:sz w:val="36"/>
          <w:szCs w:val="36"/>
          <w:rtl/>
        </w:rPr>
        <w:t xml:space="preserve"> </w:t>
      </w:r>
      <w:r w:rsidRPr="00615A8F">
        <w:rPr>
          <w:rFonts w:cs="Traditional Arabic" w:hint="eastAsia"/>
          <w:sz w:val="36"/>
          <w:szCs w:val="36"/>
          <w:rtl/>
        </w:rPr>
        <w:t>أَضْلَلْنَ</w:t>
      </w:r>
      <w:r w:rsidRPr="00615A8F">
        <w:rPr>
          <w:rFonts w:cs="Traditional Arabic"/>
          <w:sz w:val="36"/>
          <w:szCs w:val="36"/>
          <w:rtl/>
        </w:rPr>
        <w:t xml:space="preserve"> </w:t>
      </w:r>
      <w:r w:rsidRPr="00615A8F">
        <w:rPr>
          <w:rFonts w:cs="Traditional Arabic" w:hint="eastAsia"/>
          <w:sz w:val="36"/>
          <w:szCs w:val="36"/>
          <w:rtl/>
        </w:rPr>
        <w:t>كَثِيرًا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فَمَنْ</w:t>
      </w:r>
      <w:r w:rsidRPr="00615A8F">
        <w:rPr>
          <w:rFonts w:cs="Traditional Arabic"/>
          <w:sz w:val="36"/>
          <w:szCs w:val="36"/>
          <w:rtl/>
        </w:rPr>
        <w:t xml:space="preserve"> </w:t>
      </w:r>
      <w:r w:rsidRPr="00615A8F">
        <w:rPr>
          <w:rFonts w:cs="Traditional Arabic" w:hint="eastAsia"/>
          <w:sz w:val="36"/>
          <w:szCs w:val="36"/>
          <w:rtl/>
        </w:rPr>
        <w:t>تَبِعَنِي</w:t>
      </w:r>
      <w:r w:rsidRPr="00615A8F">
        <w:rPr>
          <w:rFonts w:cs="Traditional Arabic"/>
          <w:sz w:val="36"/>
          <w:szCs w:val="36"/>
          <w:rtl/>
        </w:rPr>
        <w:t xml:space="preserve"> </w:t>
      </w:r>
      <w:r w:rsidRPr="00615A8F">
        <w:rPr>
          <w:rFonts w:cs="Traditional Arabic" w:hint="eastAsia"/>
          <w:sz w:val="36"/>
          <w:szCs w:val="36"/>
          <w:rtl/>
        </w:rPr>
        <w:t>فَإِنَّهُ</w:t>
      </w:r>
      <w:r w:rsidRPr="00615A8F">
        <w:rPr>
          <w:rFonts w:cs="Traditional Arabic"/>
          <w:sz w:val="36"/>
          <w:szCs w:val="36"/>
          <w:rtl/>
        </w:rPr>
        <w:t xml:space="preserve"> </w:t>
      </w:r>
      <w:r w:rsidRPr="00615A8F">
        <w:rPr>
          <w:rFonts w:cs="Traditional Arabic" w:hint="eastAsia"/>
          <w:sz w:val="36"/>
          <w:szCs w:val="36"/>
          <w:rtl/>
        </w:rPr>
        <w:t>مِنِّي</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عَصَانِي</w:t>
      </w:r>
      <w:r w:rsidRPr="00615A8F">
        <w:rPr>
          <w:rFonts w:cs="Traditional Arabic"/>
          <w:sz w:val="36"/>
          <w:szCs w:val="36"/>
          <w:rtl/>
        </w:rPr>
        <w:t xml:space="preserve"> </w:t>
      </w:r>
      <w:r w:rsidRPr="00615A8F">
        <w:rPr>
          <w:rFonts w:cs="Traditional Arabic" w:hint="eastAsia"/>
          <w:sz w:val="36"/>
          <w:szCs w:val="36"/>
          <w:rtl/>
        </w:rPr>
        <w:t>فَإِنَّكَ</w:t>
      </w:r>
      <w:r w:rsidRPr="00615A8F">
        <w:rPr>
          <w:rFonts w:cs="Traditional Arabic"/>
          <w:sz w:val="36"/>
          <w:szCs w:val="36"/>
          <w:rtl/>
        </w:rPr>
        <w:t xml:space="preserve"> </w:t>
      </w:r>
      <w:r w:rsidRPr="00615A8F">
        <w:rPr>
          <w:rFonts w:cs="Traditional Arabic" w:hint="eastAsia"/>
          <w:sz w:val="36"/>
          <w:szCs w:val="36"/>
          <w:rtl/>
        </w:rPr>
        <w:t>غَفُورٌ</w:t>
      </w:r>
      <w:r w:rsidRPr="00615A8F">
        <w:rPr>
          <w:rFonts w:cs="Traditional Arabic"/>
          <w:sz w:val="36"/>
          <w:szCs w:val="36"/>
          <w:rtl/>
        </w:rPr>
        <w:t xml:space="preserve"> </w:t>
      </w:r>
      <w:r w:rsidRPr="00615A8F">
        <w:rPr>
          <w:rFonts w:cs="Traditional Arabic" w:hint="eastAsia"/>
          <w:sz w:val="36"/>
          <w:szCs w:val="36"/>
          <w:rtl/>
        </w:rPr>
        <w:t>رَحِيمٌ</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(2)</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المسيح</w:t>
      </w:r>
      <w:r w:rsidRPr="00615A8F">
        <w:rPr>
          <w:rFonts w:cs="Traditional Arabic"/>
          <w:sz w:val="36"/>
          <w:szCs w:val="36"/>
          <w:rtl/>
        </w:rPr>
        <w:t xml:space="preserve"> </w:t>
      </w:r>
      <w:r w:rsidRPr="00615A8F">
        <w:rPr>
          <w:rFonts w:ascii="AGA Arabesque" w:hAnsi="AGA Arabesque"/>
          <w:sz w:val="36"/>
          <w:szCs w:val="36"/>
          <w:lang w:val="en-AU" w:bidi="ar-EG"/>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قائلاً</w:t>
      </w:r>
      <w:r w:rsidRPr="00615A8F">
        <w:rPr>
          <w:rFonts w:cs="Traditional Arabic"/>
          <w:sz w:val="36"/>
          <w:szCs w:val="36"/>
          <w:rtl/>
        </w:rPr>
        <w:t>:</w:t>
      </w:r>
      <w:r w:rsidR="008630E9">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تُعَذِّبْهُمْ</w:t>
      </w:r>
      <w:r w:rsidRPr="00615A8F">
        <w:rPr>
          <w:rFonts w:cs="Traditional Arabic"/>
          <w:sz w:val="36"/>
          <w:szCs w:val="36"/>
          <w:rtl/>
        </w:rPr>
        <w:t xml:space="preserve"> </w:t>
      </w:r>
      <w:r w:rsidRPr="00615A8F">
        <w:rPr>
          <w:rFonts w:cs="Traditional Arabic" w:hint="eastAsia"/>
          <w:sz w:val="36"/>
          <w:szCs w:val="36"/>
          <w:rtl/>
        </w:rPr>
        <w:t>فَإِنَّهُمْ</w:t>
      </w:r>
      <w:r w:rsidRPr="00615A8F">
        <w:rPr>
          <w:rFonts w:cs="Traditional Arabic"/>
          <w:sz w:val="36"/>
          <w:szCs w:val="36"/>
          <w:rtl/>
        </w:rPr>
        <w:t xml:space="preserve"> </w:t>
      </w:r>
      <w:r w:rsidRPr="00615A8F">
        <w:rPr>
          <w:rFonts w:cs="Traditional Arabic" w:hint="eastAsia"/>
          <w:sz w:val="36"/>
          <w:szCs w:val="36"/>
          <w:rtl/>
        </w:rPr>
        <w:t>عِبَادُكَ</w:t>
      </w:r>
      <w:r w:rsidRPr="00615A8F">
        <w:rPr>
          <w:rFonts w:cs="Traditional Arabic"/>
          <w:sz w:val="36"/>
          <w:szCs w:val="36"/>
          <w:rtl/>
        </w:rPr>
        <w:t xml:space="preserve">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تَغْفِرْ</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فَإِنَّكَ</w:t>
      </w:r>
      <w:r w:rsidRPr="00615A8F">
        <w:rPr>
          <w:rFonts w:cs="Traditional Arabic"/>
          <w:sz w:val="36"/>
          <w:szCs w:val="36"/>
          <w:rtl/>
        </w:rPr>
        <w:t xml:space="preserve"> </w:t>
      </w:r>
      <w:r w:rsidRPr="00615A8F">
        <w:rPr>
          <w:rFonts w:cs="Traditional Arabic" w:hint="eastAsia"/>
          <w:sz w:val="36"/>
          <w:szCs w:val="36"/>
          <w:rtl/>
        </w:rPr>
        <w:t>أَنْتَ</w:t>
      </w:r>
      <w:r w:rsidRPr="00615A8F">
        <w:rPr>
          <w:rFonts w:cs="Traditional Arabic"/>
          <w:sz w:val="36"/>
          <w:szCs w:val="36"/>
          <w:rtl/>
        </w:rPr>
        <w:t xml:space="preserve"> </w:t>
      </w:r>
      <w:r w:rsidRPr="00615A8F">
        <w:rPr>
          <w:rFonts w:cs="Traditional Arabic" w:hint="eastAsia"/>
          <w:sz w:val="36"/>
          <w:szCs w:val="36"/>
          <w:rtl/>
        </w:rPr>
        <w:t>الْعَزِيزُ</w:t>
      </w:r>
      <w:r w:rsidRPr="00615A8F">
        <w:rPr>
          <w:rFonts w:cs="Traditional Arabic"/>
          <w:sz w:val="36"/>
          <w:szCs w:val="36"/>
          <w:rtl/>
        </w:rPr>
        <w:t xml:space="preserve"> </w:t>
      </w:r>
      <w:r w:rsidRPr="00615A8F">
        <w:rPr>
          <w:rFonts w:cs="Traditional Arabic" w:hint="eastAsia"/>
          <w:sz w:val="36"/>
          <w:szCs w:val="36"/>
          <w:rtl/>
        </w:rPr>
        <w:t>الْحَكِيمُ</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(3)</w:t>
      </w:r>
      <w:r w:rsidRPr="00615A8F">
        <w:rPr>
          <w:rFonts w:cs="Traditional Arabic" w:hint="cs"/>
          <w:sz w:val="36"/>
          <w:szCs w:val="36"/>
          <w:rtl/>
        </w:rPr>
        <w:t xml:space="preserve">، </w:t>
      </w:r>
      <w:r w:rsidRPr="00615A8F">
        <w:rPr>
          <w:rFonts w:cs="Traditional Arabic" w:hint="eastAsia"/>
          <w:sz w:val="36"/>
          <w:szCs w:val="36"/>
          <w:rtl/>
        </w:rPr>
        <w:t>فرفع</w:t>
      </w:r>
      <w:r w:rsidRPr="00615A8F">
        <w:rPr>
          <w:rFonts w:cs="Traditional Arabic"/>
          <w:sz w:val="36"/>
          <w:szCs w:val="36"/>
          <w:rtl/>
        </w:rPr>
        <w:t xml:space="preserve"> </w:t>
      </w:r>
      <w:r w:rsidRPr="00615A8F">
        <w:rPr>
          <w:rFonts w:cs="Traditional Arabic" w:hint="eastAsia"/>
          <w:sz w:val="36"/>
          <w:szCs w:val="36"/>
          <w:rtl/>
        </w:rPr>
        <w:t>يده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بالدعاء</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اللهم</w:t>
      </w:r>
      <w:r w:rsidRPr="00615A8F">
        <w:rPr>
          <w:rFonts w:cs="Traditional Arabic"/>
          <w:sz w:val="36"/>
          <w:szCs w:val="36"/>
          <w:rtl/>
        </w:rPr>
        <w:t xml:space="preserve"> </w:t>
      </w:r>
      <w:r w:rsidRPr="00615A8F">
        <w:rPr>
          <w:rFonts w:cs="Traditional Arabic" w:hint="eastAsia"/>
          <w:sz w:val="36"/>
          <w:szCs w:val="36"/>
          <w:rtl/>
        </w:rPr>
        <w:t>أمتى</w:t>
      </w:r>
      <w:r w:rsidRPr="00615A8F">
        <w:rPr>
          <w:rFonts w:cs="Traditional Arabic"/>
          <w:sz w:val="36"/>
          <w:szCs w:val="36"/>
          <w:rtl/>
        </w:rPr>
        <w:t xml:space="preserve"> </w:t>
      </w:r>
      <w:r w:rsidRPr="00615A8F">
        <w:rPr>
          <w:rFonts w:cs="Traditional Arabic" w:hint="eastAsia"/>
          <w:sz w:val="36"/>
          <w:szCs w:val="36"/>
          <w:rtl/>
        </w:rPr>
        <w:t>أمتى</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وبكى</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جبريل</w:t>
      </w:r>
      <w:r w:rsidRPr="00615A8F">
        <w:rPr>
          <w:rFonts w:cs="Traditional Arabic"/>
          <w:sz w:val="36"/>
          <w:szCs w:val="36"/>
          <w:rtl/>
        </w:rPr>
        <w:t xml:space="preserve"> </w:t>
      </w:r>
      <w:r w:rsidRPr="00615A8F">
        <w:rPr>
          <w:rFonts w:cs="Traditional Arabic" w:hint="eastAsia"/>
          <w:sz w:val="36"/>
          <w:szCs w:val="36"/>
          <w:rtl/>
        </w:rPr>
        <w:t>اذهب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فقل</w:t>
      </w:r>
      <w:r w:rsidRPr="00615A8F">
        <w:rPr>
          <w:rFonts w:cs="Traditional Arabic"/>
          <w:sz w:val="36"/>
          <w:szCs w:val="36"/>
          <w:rtl/>
        </w:rPr>
        <w:t xml:space="preserve">: </w:t>
      </w:r>
      <w:r w:rsidRPr="00615A8F">
        <w:rPr>
          <w:rFonts w:cs="Traditional Arabic" w:hint="eastAsia"/>
          <w:sz w:val="36"/>
          <w:szCs w:val="36"/>
          <w:rtl/>
        </w:rPr>
        <w:t>إنا</w:t>
      </w:r>
      <w:r w:rsidRPr="00615A8F">
        <w:rPr>
          <w:rFonts w:cs="Traditional Arabic"/>
          <w:sz w:val="36"/>
          <w:szCs w:val="36"/>
          <w:rtl/>
        </w:rPr>
        <w:t xml:space="preserve"> </w:t>
      </w:r>
      <w:r w:rsidRPr="00615A8F">
        <w:rPr>
          <w:rFonts w:cs="Traditional Arabic" w:hint="eastAsia"/>
          <w:sz w:val="36"/>
          <w:szCs w:val="36"/>
          <w:rtl/>
        </w:rPr>
        <w:t>سنرضيك</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أمتك</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نسوؤك</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(4)</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b/>
          <w:bCs/>
          <w:sz w:val="36"/>
          <w:szCs w:val="36"/>
          <w:rtl/>
        </w:rPr>
        <w:t>ظ</w:t>
      </w:r>
      <w:r w:rsidRPr="00615A8F">
        <w:rPr>
          <w:rFonts w:cs="Traditional Arabic"/>
          <w:b/>
          <w:bCs/>
          <w:sz w:val="36"/>
          <w:szCs w:val="36"/>
          <w:rtl/>
        </w:rPr>
        <w:t>-</w:t>
      </w:r>
      <w:r w:rsidRPr="00615A8F">
        <w:rPr>
          <w:rFonts w:cs="Traditional Arabic" w:hint="cs"/>
          <w:sz w:val="36"/>
          <w:szCs w:val="36"/>
          <w:rtl/>
        </w:rPr>
        <w:t xml:space="preserve"> </w:t>
      </w:r>
      <w:r w:rsidRPr="00615A8F">
        <w:rPr>
          <w:rFonts w:cs="Traditional Arabic" w:hint="eastAsia"/>
          <w:b/>
          <w:bCs/>
          <w:sz w:val="36"/>
          <w:szCs w:val="36"/>
          <w:rtl/>
        </w:rPr>
        <w:t>رحمته</w:t>
      </w:r>
      <w:r w:rsidRPr="00615A8F">
        <w:rPr>
          <w:rFonts w:cs="Traditional Arabic"/>
          <w:b/>
          <w:bCs/>
          <w:sz w:val="36"/>
          <w:szCs w:val="36"/>
          <w:rtl/>
        </w:rPr>
        <w:t xml:space="preserve"> </w:t>
      </w:r>
      <w:r w:rsidRPr="00615A8F">
        <w:rPr>
          <w:rFonts w:cs="Traditional Arabic" w:hint="eastAsia"/>
          <w:b/>
          <w:bCs/>
          <w:sz w:val="36"/>
          <w:szCs w:val="36"/>
          <w:rtl/>
        </w:rPr>
        <w:t>بالناس</w:t>
      </w:r>
      <w:r w:rsidRPr="00615A8F">
        <w:rPr>
          <w:rFonts w:cs="Traditional Arabic"/>
          <w:b/>
          <w:bCs/>
          <w:sz w:val="36"/>
          <w:szCs w:val="36"/>
          <w:rtl/>
        </w:rPr>
        <w:t xml:space="preserve"> </w:t>
      </w:r>
      <w:r w:rsidRPr="00615A8F">
        <w:rPr>
          <w:rFonts w:cs="Traditional Arabic" w:hint="eastAsia"/>
          <w:b/>
          <w:bCs/>
          <w:sz w:val="36"/>
          <w:szCs w:val="36"/>
          <w:rtl/>
        </w:rPr>
        <w:t>عامة</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تقتصر</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الرحمة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المؤمنين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أمة</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امتدت</w:t>
      </w:r>
      <w:r w:rsidRPr="00615A8F">
        <w:rPr>
          <w:rFonts w:cs="Traditional Arabic"/>
          <w:sz w:val="36"/>
          <w:szCs w:val="36"/>
          <w:rtl/>
        </w:rPr>
        <w:t xml:space="preserve"> </w:t>
      </w:r>
      <w:r w:rsidRPr="00615A8F">
        <w:rPr>
          <w:rFonts w:cs="Traditional Arabic" w:hint="eastAsia"/>
          <w:sz w:val="36"/>
          <w:szCs w:val="36"/>
          <w:rtl/>
        </w:rPr>
        <w:t>لتشمل</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يرحم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يرحم</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(5)</w:t>
      </w:r>
      <w:r w:rsidRPr="00615A8F">
        <w:rPr>
          <w:rFonts w:cs="Traditional Arabic" w:hint="cs"/>
          <w:sz w:val="36"/>
          <w:szCs w:val="36"/>
          <w:rtl/>
        </w:rPr>
        <w:t xml:space="preserve">، </w:t>
      </w:r>
      <w:r w:rsidRPr="00615A8F">
        <w:rPr>
          <w:rFonts w:cs="Traditional Arabic" w:hint="eastAsia"/>
          <w:sz w:val="36"/>
          <w:szCs w:val="36"/>
          <w:rtl/>
        </w:rPr>
        <w:t>وقال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الراحمون</w:t>
      </w:r>
      <w:r w:rsidRPr="00615A8F">
        <w:rPr>
          <w:rFonts w:cs="Traditional Arabic"/>
          <w:sz w:val="36"/>
          <w:szCs w:val="36"/>
          <w:rtl/>
        </w:rPr>
        <w:t xml:space="preserve"> </w:t>
      </w:r>
      <w:r w:rsidRPr="00615A8F">
        <w:rPr>
          <w:rFonts w:cs="Traditional Arabic" w:hint="eastAsia"/>
          <w:sz w:val="36"/>
          <w:szCs w:val="36"/>
          <w:rtl/>
        </w:rPr>
        <w:t>يرحمهم</w:t>
      </w:r>
      <w:r w:rsidRPr="00615A8F">
        <w:rPr>
          <w:rFonts w:cs="Traditional Arabic"/>
          <w:sz w:val="36"/>
          <w:szCs w:val="36"/>
          <w:rtl/>
        </w:rPr>
        <w:t xml:space="preserve"> </w:t>
      </w:r>
      <w:r w:rsidRPr="00615A8F">
        <w:rPr>
          <w:rFonts w:cs="Traditional Arabic" w:hint="eastAsia"/>
          <w:sz w:val="36"/>
          <w:szCs w:val="36"/>
          <w:rtl/>
        </w:rPr>
        <w:t>الرحمن،</w:t>
      </w:r>
      <w:r w:rsidRPr="00615A8F">
        <w:rPr>
          <w:rFonts w:cs="Traditional Arabic"/>
          <w:sz w:val="36"/>
          <w:szCs w:val="36"/>
          <w:rtl/>
        </w:rPr>
        <w:t xml:space="preserve"> </w:t>
      </w:r>
      <w:r w:rsidRPr="00615A8F">
        <w:rPr>
          <w:rFonts w:cs="Traditional Arabic" w:hint="eastAsia"/>
          <w:sz w:val="36"/>
          <w:szCs w:val="36"/>
          <w:rtl/>
        </w:rPr>
        <w:t>ارحموا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الأرض</w:t>
      </w:r>
      <w:r w:rsidRPr="00615A8F">
        <w:rPr>
          <w:rFonts w:cs="Traditional Arabic"/>
          <w:sz w:val="36"/>
          <w:szCs w:val="36"/>
          <w:rtl/>
        </w:rPr>
        <w:t xml:space="preserve"> </w:t>
      </w:r>
      <w:r w:rsidRPr="00615A8F">
        <w:rPr>
          <w:rFonts w:cs="Traditional Arabic" w:hint="eastAsia"/>
          <w:sz w:val="36"/>
          <w:szCs w:val="36"/>
          <w:rtl/>
        </w:rPr>
        <w:t>يرحمكم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السماء</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(6)</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شملت</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الرحمة</w:t>
      </w:r>
      <w:r w:rsidRPr="00615A8F">
        <w:rPr>
          <w:rFonts w:cs="Traditional Arabic"/>
          <w:sz w:val="36"/>
          <w:szCs w:val="36"/>
          <w:rtl/>
        </w:rPr>
        <w:t xml:space="preserve"> </w:t>
      </w:r>
      <w:r w:rsidRPr="00615A8F">
        <w:rPr>
          <w:rFonts w:cs="Traditional Arabic" w:hint="eastAsia"/>
          <w:sz w:val="36"/>
          <w:szCs w:val="36"/>
          <w:rtl/>
        </w:rPr>
        <w:t>الكافرين،</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سجلت</w:t>
      </w:r>
      <w:r w:rsidRPr="00615A8F">
        <w:rPr>
          <w:rFonts w:cs="Traditional Arabic"/>
          <w:sz w:val="36"/>
          <w:szCs w:val="36"/>
          <w:rtl/>
        </w:rPr>
        <w:t xml:space="preserve"> </w:t>
      </w:r>
      <w:r w:rsidRPr="00615A8F">
        <w:rPr>
          <w:rFonts w:cs="Traditional Arabic" w:hint="eastAsia"/>
          <w:sz w:val="36"/>
          <w:szCs w:val="36"/>
          <w:rtl/>
        </w:rPr>
        <w:t>آيات</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فجاء</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مخاطباً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فَلَعَلَّكَ</w:t>
      </w:r>
      <w:r w:rsidRPr="00615A8F">
        <w:rPr>
          <w:rFonts w:cs="Traditional Arabic"/>
          <w:sz w:val="36"/>
          <w:szCs w:val="36"/>
          <w:rtl/>
        </w:rPr>
        <w:t xml:space="preserve"> </w:t>
      </w:r>
      <w:r w:rsidRPr="00615A8F">
        <w:rPr>
          <w:rFonts w:cs="Traditional Arabic" w:hint="eastAsia"/>
          <w:sz w:val="36"/>
          <w:szCs w:val="36"/>
          <w:rtl/>
        </w:rPr>
        <w:t>بَاخِعٌ</w:t>
      </w:r>
      <w:r w:rsidRPr="00615A8F">
        <w:rPr>
          <w:rFonts w:cs="Traditional Arabic"/>
          <w:sz w:val="36"/>
          <w:szCs w:val="36"/>
          <w:rtl/>
        </w:rPr>
        <w:t xml:space="preserve"> </w:t>
      </w:r>
      <w:r w:rsidRPr="00615A8F">
        <w:rPr>
          <w:rFonts w:cs="Traditional Arabic" w:hint="eastAsia"/>
          <w:sz w:val="36"/>
          <w:szCs w:val="36"/>
          <w:rtl/>
        </w:rPr>
        <w:t>نَفْسَكَ</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آَثَارِهِمْ</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يُؤْمِنُوا</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أَسَفًا</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(7)</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وجاء</w:t>
      </w:r>
      <w:r w:rsidRPr="00615A8F">
        <w:rPr>
          <w:rFonts w:cs="Traditional Arabic"/>
          <w:sz w:val="36"/>
          <w:szCs w:val="36"/>
          <w:rtl/>
        </w:rPr>
        <w:t xml:space="preserve"> </w:t>
      </w:r>
      <w:r w:rsidRPr="00615A8F">
        <w:rPr>
          <w:rFonts w:cs="Traditional Arabic" w:hint="eastAsia"/>
          <w:sz w:val="36"/>
          <w:szCs w:val="36"/>
          <w:rtl/>
        </w:rPr>
        <w:t>قوله</w:t>
      </w:r>
      <w:r w:rsidRPr="00615A8F">
        <w:rPr>
          <w:rFonts w:cs="Traditional Arabic"/>
          <w:sz w:val="36"/>
          <w:szCs w:val="36"/>
          <w:rtl/>
        </w:rPr>
        <w:t xml:space="preserve"> </w:t>
      </w:r>
      <w:r w:rsidRPr="00615A8F">
        <w:rPr>
          <w:rFonts w:cs="Traditional Arabic" w:hint="eastAsia"/>
          <w:sz w:val="36"/>
          <w:szCs w:val="36"/>
          <w:rtl/>
        </w:rPr>
        <w:t>تعالى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فَلَا</w:t>
      </w:r>
      <w:r w:rsidRPr="00615A8F">
        <w:rPr>
          <w:rFonts w:cs="Traditional Arabic"/>
          <w:sz w:val="36"/>
          <w:szCs w:val="36"/>
          <w:rtl/>
        </w:rPr>
        <w:t xml:space="preserve"> </w:t>
      </w:r>
      <w:r w:rsidRPr="00615A8F">
        <w:rPr>
          <w:rFonts w:cs="Traditional Arabic" w:hint="eastAsia"/>
          <w:sz w:val="36"/>
          <w:szCs w:val="36"/>
          <w:rtl/>
        </w:rPr>
        <w:t>تَذْهَبْ</w:t>
      </w:r>
      <w:r w:rsidRPr="00615A8F">
        <w:rPr>
          <w:rFonts w:cs="Traditional Arabic"/>
          <w:sz w:val="36"/>
          <w:szCs w:val="36"/>
          <w:rtl/>
        </w:rPr>
        <w:t xml:space="preserve"> </w:t>
      </w:r>
      <w:r w:rsidRPr="00615A8F">
        <w:rPr>
          <w:rFonts w:cs="Traditional Arabic" w:hint="eastAsia"/>
          <w:sz w:val="36"/>
          <w:szCs w:val="36"/>
          <w:rtl/>
        </w:rPr>
        <w:t>نَفْسُكَ</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حَسَرَاتٍ</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(8)</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الرأفة</w:t>
      </w:r>
      <w:r w:rsidRPr="00615A8F">
        <w:rPr>
          <w:rFonts w:cs="Traditional Arabic"/>
          <w:sz w:val="36"/>
          <w:szCs w:val="36"/>
          <w:rtl/>
        </w:rPr>
        <w:t xml:space="preserve"> </w:t>
      </w:r>
      <w:r w:rsidRPr="00615A8F">
        <w:rPr>
          <w:rFonts w:cs="Traditional Arabic" w:hint="eastAsia"/>
          <w:sz w:val="36"/>
          <w:szCs w:val="36"/>
          <w:rtl/>
        </w:rPr>
        <w:t>والرحمة</w:t>
      </w:r>
      <w:r w:rsidRPr="00615A8F">
        <w:rPr>
          <w:rFonts w:cs="Traditional Arabic"/>
          <w:sz w:val="36"/>
          <w:szCs w:val="36"/>
          <w:rtl/>
        </w:rPr>
        <w:t xml:space="preserve"> </w:t>
      </w:r>
      <w:r w:rsidRPr="00615A8F">
        <w:rPr>
          <w:rFonts w:cs="Traditional Arabic" w:hint="eastAsia"/>
          <w:sz w:val="36"/>
          <w:szCs w:val="36"/>
          <w:rtl/>
        </w:rPr>
        <w:t>بالكافرين،</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قاله</w:t>
      </w:r>
      <w:r w:rsidRPr="00615A8F">
        <w:rPr>
          <w:rFonts w:cs="Traditional Arabic"/>
          <w:sz w:val="36"/>
          <w:szCs w:val="36"/>
          <w:rtl/>
        </w:rPr>
        <w:t xml:space="preserve"> </w:t>
      </w:r>
      <w:r w:rsidRPr="00615A8F">
        <w:rPr>
          <w:rFonts w:cs="Traditional Arabic" w:hint="eastAsia"/>
          <w:sz w:val="36"/>
          <w:szCs w:val="36"/>
          <w:rtl/>
        </w:rPr>
        <w:t>لعائشة</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سألته</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أتى</w:t>
      </w:r>
      <w:r w:rsidRPr="00615A8F">
        <w:rPr>
          <w:rFonts w:cs="Traditional Arabic"/>
          <w:sz w:val="36"/>
          <w:szCs w:val="36"/>
          <w:rtl/>
        </w:rPr>
        <w:t xml:space="preserve"> </w:t>
      </w:r>
      <w:r w:rsidRPr="00615A8F">
        <w:rPr>
          <w:rFonts w:cs="Traditional Arabic" w:hint="eastAsia"/>
          <w:sz w:val="36"/>
          <w:szCs w:val="36"/>
          <w:rtl/>
        </w:rPr>
        <w:t>عليك</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لقيت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قومك</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لقيت،</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أشد</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لقيت</w:t>
      </w:r>
      <w:r w:rsidRPr="00615A8F">
        <w:rPr>
          <w:rFonts w:cs="Traditional Arabic"/>
          <w:sz w:val="36"/>
          <w:szCs w:val="36"/>
          <w:rtl/>
        </w:rPr>
        <w:t xml:space="preserve"> </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يوم</w:t>
      </w:r>
      <w:r w:rsidRPr="00615A8F">
        <w:rPr>
          <w:rFonts w:cs="Traditional Arabic"/>
          <w:sz w:val="36"/>
          <w:szCs w:val="36"/>
          <w:rtl/>
        </w:rPr>
        <w:t xml:space="preserve"> </w:t>
      </w:r>
      <w:r w:rsidRPr="00615A8F">
        <w:rPr>
          <w:rFonts w:cs="Traditional Arabic" w:hint="eastAsia"/>
          <w:sz w:val="36"/>
          <w:szCs w:val="36"/>
          <w:rtl/>
        </w:rPr>
        <w:t>العقبة؛</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عرضت</w:t>
      </w:r>
      <w:r w:rsidRPr="00615A8F">
        <w:rPr>
          <w:rFonts w:cs="Traditional Arabic"/>
          <w:sz w:val="36"/>
          <w:szCs w:val="36"/>
          <w:rtl/>
        </w:rPr>
        <w:t xml:space="preserve"> </w:t>
      </w:r>
      <w:r w:rsidRPr="00615A8F">
        <w:rPr>
          <w:rFonts w:cs="Traditional Arabic" w:hint="eastAsia"/>
          <w:sz w:val="36"/>
          <w:szCs w:val="36"/>
          <w:rtl/>
        </w:rPr>
        <w:t>نفسى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ياليل</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عب</w:t>
      </w:r>
      <w:r w:rsidRPr="00615A8F">
        <w:rPr>
          <w:rFonts w:cs="Traditional Arabic" w:hint="cs"/>
          <w:sz w:val="36"/>
          <w:szCs w:val="36"/>
          <w:rtl/>
        </w:rPr>
        <w:t>د</w:t>
      </w:r>
      <w:r w:rsidRPr="00615A8F">
        <w:rPr>
          <w:rFonts w:cs="Traditional Arabic"/>
          <w:sz w:val="36"/>
          <w:szCs w:val="36"/>
          <w:rtl/>
        </w:rPr>
        <w:t xml:space="preserve"> </w:t>
      </w:r>
      <w:r w:rsidRPr="00615A8F">
        <w:rPr>
          <w:rFonts w:cs="Traditional Arabic" w:hint="eastAsia"/>
          <w:sz w:val="36"/>
          <w:szCs w:val="36"/>
          <w:rtl/>
        </w:rPr>
        <w:t>كُلال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يجبنى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أردت</w:t>
      </w:r>
      <w:r w:rsidRPr="00615A8F">
        <w:rPr>
          <w:rFonts w:cs="Traditional Arabic"/>
          <w:sz w:val="36"/>
          <w:szCs w:val="36"/>
          <w:rtl/>
        </w:rPr>
        <w:t xml:space="preserve"> </w:t>
      </w:r>
      <w:r w:rsidRPr="00615A8F">
        <w:rPr>
          <w:rFonts w:cs="Traditional Arabic" w:hint="eastAsia"/>
          <w:sz w:val="36"/>
          <w:szCs w:val="36"/>
          <w:rtl/>
        </w:rPr>
        <w:t>فانطلقت</w:t>
      </w:r>
      <w:r w:rsidRPr="00615A8F">
        <w:rPr>
          <w:rFonts w:cs="Traditional Arabic"/>
          <w:sz w:val="36"/>
          <w:szCs w:val="36"/>
          <w:rtl/>
        </w:rPr>
        <w:t xml:space="preserve"> </w:t>
      </w:r>
      <w:r w:rsidRPr="00615A8F">
        <w:rPr>
          <w:rFonts w:cs="Traditional Arabic" w:hint="eastAsia"/>
          <w:sz w:val="36"/>
          <w:szCs w:val="36"/>
          <w:rtl/>
        </w:rPr>
        <w:t>وأنا</w:t>
      </w:r>
      <w:r w:rsidRPr="00615A8F">
        <w:rPr>
          <w:rFonts w:cs="Traditional Arabic"/>
          <w:sz w:val="36"/>
          <w:szCs w:val="36"/>
          <w:rtl/>
        </w:rPr>
        <w:t xml:space="preserve"> </w:t>
      </w:r>
      <w:r w:rsidRPr="00615A8F">
        <w:rPr>
          <w:rFonts w:cs="Traditional Arabic" w:hint="cs"/>
          <w:sz w:val="36"/>
          <w:szCs w:val="36"/>
          <w:rtl/>
        </w:rPr>
        <w:t>م</w:t>
      </w:r>
      <w:r w:rsidRPr="00615A8F">
        <w:rPr>
          <w:rFonts w:cs="Traditional Arabic" w:hint="eastAsia"/>
          <w:sz w:val="36"/>
          <w:szCs w:val="36"/>
          <w:rtl/>
        </w:rPr>
        <w:t>هموم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وجهى،</w:t>
      </w:r>
      <w:r w:rsidRPr="00615A8F">
        <w:rPr>
          <w:rFonts w:cs="Traditional Arabic"/>
          <w:sz w:val="36"/>
          <w:szCs w:val="36"/>
          <w:rtl/>
        </w:rPr>
        <w:t xml:space="preserve"> </w:t>
      </w:r>
      <w:r w:rsidRPr="00615A8F">
        <w:rPr>
          <w:rFonts w:cs="Traditional Arabic" w:hint="eastAsia"/>
          <w:sz w:val="36"/>
          <w:szCs w:val="36"/>
          <w:rtl/>
        </w:rPr>
        <w:t>فلم</w:t>
      </w:r>
      <w:r w:rsidRPr="00615A8F">
        <w:rPr>
          <w:rFonts w:cs="Traditional Arabic"/>
          <w:sz w:val="36"/>
          <w:szCs w:val="36"/>
          <w:rtl/>
        </w:rPr>
        <w:t xml:space="preserve"> </w:t>
      </w:r>
      <w:r w:rsidRPr="00615A8F">
        <w:rPr>
          <w:rFonts w:cs="Traditional Arabic" w:hint="eastAsia"/>
          <w:sz w:val="36"/>
          <w:szCs w:val="36"/>
          <w:rtl/>
        </w:rPr>
        <w:t>أستفق</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وأنا</w:t>
      </w:r>
      <w:r w:rsidRPr="00615A8F">
        <w:rPr>
          <w:rFonts w:cs="Traditional Arabic"/>
          <w:sz w:val="36"/>
          <w:szCs w:val="36"/>
          <w:rtl/>
        </w:rPr>
        <w:t xml:space="preserve"> </w:t>
      </w:r>
      <w:r w:rsidRPr="00615A8F">
        <w:rPr>
          <w:rFonts w:cs="Traditional Arabic" w:hint="eastAsia"/>
          <w:sz w:val="36"/>
          <w:szCs w:val="36"/>
          <w:rtl/>
        </w:rPr>
        <w:t>بقرن</w:t>
      </w:r>
      <w:r w:rsidRPr="00615A8F">
        <w:rPr>
          <w:rFonts w:cs="Traditional Arabic"/>
          <w:sz w:val="36"/>
          <w:szCs w:val="36"/>
          <w:rtl/>
        </w:rPr>
        <w:t xml:space="preserve"> </w:t>
      </w:r>
      <w:r w:rsidRPr="00615A8F">
        <w:rPr>
          <w:rFonts w:cs="Traditional Arabic" w:hint="eastAsia"/>
          <w:sz w:val="36"/>
          <w:szCs w:val="36"/>
          <w:rtl/>
        </w:rPr>
        <w:t>الثعالب،</w:t>
      </w:r>
      <w:r w:rsidRPr="00615A8F">
        <w:rPr>
          <w:rFonts w:cs="Traditional Arabic"/>
          <w:sz w:val="36"/>
          <w:szCs w:val="36"/>
          <w:rtl/>
        </w:rPr>
        <w:t xml:space="preserve"> </w:t>
      </w:r>
      <w:r w:rsidRPr="00615A8F">
        <w:rPr>
          <w:rFonts w:cs="Traditional Arabic" w:hint="eastAsia"/>
          <w:sz w:val="36"/>
          <w:szCs w:val="36"/>
          <w:rtl/>
        </w:rPr>
        <w:t>فرفعت</w:t>
      </w:r>
      <w:r w:rsidRPr="00615A8F">
        <w:rPr>
          <w:rFonts w:cs="Traditional Arabic"/>
          <w:sz w:val="36"/>
          <w:szCs w:val="36"/>
          <w:rtl/>
        </w:rPr>
        <w:t xml:space="preserve"> </w:t>
      </w:r>
      <w:r w:rsidRPr="00615A8F">
        <w:rPr>
          <w:rFonts w:cs="Traditional Arabic" w:hint="eastAsia"/>
          <w:sz w:val="36"/>
          <w:szCs w:val="36"/>
          <w:rtl/>
        </w:rPr>
        <w:t>رأسى</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أنا</w:t>
      </w:r>
      <w:r w:rsidRPr="00615A8F">
        <w:rPr>
          <w:rFonts w:cs="Traditional Arabic"/>
          <w:sz w:val="36"/>
          <w:szCs w:val="36"/>
          <w:rtl/>
        </w:rPr>
        <w:t xml:space="preserve"> </w:t>
      </w:r>
      <w:r w:rsidRPr="00615A8F">
        <w:rPr>
          <w:rFonts w:cs="Traditional Arabic" w:hint="eastAsia"/>
          <w:sz w:val="36"/>
          <w:szCs w:val="36"/>
          <w:rtl/>
        </w:rPr>
        <w:t>بسحابة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أظلتني،</w:t>
      </w:r>
      <w:r w:rsidRPr="00615A8F">
        <w:rPr>
          <w:rFonts w:cs="Traditional Arabic"/>
          <w:sz w:val="36"/>
          <w:szCs w:val="36"/>
          <w:rtl/>
        </w:rPr>
        <w:t xml:space="preserve"> </w:t>
      </w:r>
      <w:r w:rsidRPr="00615A8F">
        <w:rPr>
          <w:rFonts w:cs="Traditional Arabic" w:hint="eastAsia"/>
          <w:sz w:val="36"/>
          <w:szCs w:val="36"/>
          <w:rtl/>
        </w:rPr>
        <w:t>فنظرت</w:t>
      </w:r>
      <w:r w:rsidRPr="00615A8F">
        <w:rPr>
          <w:rFonts w:cs="Traditional Arabic"/>
          <w:sz w:val="36"/>
          <w:szCs w:val="36"/>
          <w:rtl/>
        </w:rPr>
        <w:t xml:space="preserve"> </w:t>
      </w:r>
      <w:r w:rsidRPr="00615A8F">
        <w:rPr>
          <w:rFonts w:cs="Traditional Arabic" w:hint="eastAsia"/>
          <w:sz w:val="36"/>
          <w:szCs w:val="36"/>
          <w:rtl/>
        </w:rPr>
        <w:t>فإذا</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جبريل</w:t>
      </w:r>
      <w:r w:rsidRPr="00615A8F">
        <w:rPr>
          <w:rFonts w:cs="Traditional Arabic"/>
          <w:sz w:val="36"/>
          <w:szCs w:val="36"/>
          <w:rtl/>
        </w:rPr>
        <w:t xml:space="preserve"> </w:t>
      </w:r>
      <w:r w:rsidRPr="00615A8F">
        <w:rPr>
          <w:rFonts w:cs="Traditional Arabic" w:hint="eastAsia"/>
          <w:sz w:val="36"/>
          <w:szCs w:val="36"/>
          <w:rtl/>
        </w:rPr>
        <w:t>فنادانى،</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سمع</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قومك</w:t>
      </w:r>
      <w:r w:rsidRPr="00615A8F">
        <w:rPr>
          <w:rFonts w:cs="Traditional Arabic"/>
          <w:sz w:val="36"/>
          <w:szCs w:val="36"/>
          <w:rtl/>
        </w:rPr>
        <w:t xml:space="preserve"> </w:t>
      </w:r>
      <w:r w:rsidRPr="00615A8F">
        <w:rPr>
          <w:rFonts w:cs="Traditional Arabic" w:hint="eastAsia"/>
          <w:sz w:val="36"/>
          <w:szCs w:val="36"/>
          <w:rtl/>
        </w:rPr>
        <w:t>لك</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ردوا</w:t>
      </w:r>
      <w:r w:rsidRPr="00615A8F">
        <w:rPr>
          <w:rFonts w:cs="Traditional Arabic"/>
          <w:sz w:val="36"/>
          <w:szCs w:val="36"/>
          <w:rtl/>
        </w:rPr>
        <w:t xml:space="preserve"> </w:t>
      </w:r>
      <w:r w:rsidRPr="00615A8F">
        <w:rPr>
          <w:rFonts w:cs="Traditional Arabic" w:hint="eastAsia"/>
          <w:sz w:val="36"/>
          <w:szCs w:val="36"/>
          <w:rtl/>
        </w:rPr>
        <w:t>عليك،</w:t>
      </w:r>
      <w:r w:rsidR="00DB7EB9">
        <w:rPr>
          <w:rFonts w:cs="Traditional Arabic"/>
          <w:sz w:val="36"/>
          <w:szCs w:val="36"/>
          <w:rtl/>
        </w:rPr>
        <w:t xml:space="preserve"> و</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بعث</w:t>
      </w:r>
      <w:r w:rsidRPr="00615A8F">
        <w:rPr>
          <w:rFonts w:cs="Traditional Arabic"/>
          <w:sz w:val="36"/>
          <w:szCs w:val="36"/>
          <w:rtl/>
        </w:rPr>
        <w:t xml:space="preserve"> </w:t>
      </w:r>
      <w:r w:rsidRPr="00615A8F">
        <w:rPr>
          <w:rFonts w:cs="Traditional Arabic" w:hint="eastAsia"/>
          <w:sz w:val="36"/>
          <w:szCs w:val="36"/>
          <w:rtl/>
        </w:rPr>
        <w:t>إليك</w:t>
      </w:r>
      <w:r w:rsidRPr="00615A8F">
        <w:rPr>
          <w:rFonts w:cs="Traditional Arabic"/>
          <w:sz w:val="36"/>
          <w:szCs w:val="36"/>
          <w:rtl/>
        </w:rPr>
        <w:t xml:space="preserve"> </w:t>
      </w:r>
      <w:r w:rsidRPr="00615A8F">
        <w:rPr>
          <w:rFonts w:cs="Traditional Arabic" w:hint="eastAsia"/>
          <w:sz w:val="36"/>
          <w:szCs w:val="36"/>
          <w:rtl/>
        </w:rPr>
        <w:t>ملَك</w:t>
      </w:r>
      <w:r w:rsidRPr="00615A8F">
        <w:rPr>
          <w:rFonts w:cs="Traditional Arabic"/>
          <w:sz w:val="36"/>
          <w:szCs w:val="36"/>
          <w:rtl/>
        </w:rPr>
        <w:t xml:space="preserve"> </w:t>
      </w:r>
      <w:r w:rsidRPr="00615A8F">
        <w:rPr>
          <w:rFonts w:cs="Traditional Arabic" w:hint="eastAsia"/>
          <w:sz w:val="36"/>
          <w:szCs w:val="36"/>
          <w:rtl/>
        </w:rPr>
        <w:t>الجبال</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فسلم</w:t>
      </w:r>
      <w:r w:rsidRPr="00615A8F">
        <w:rPr>
          <w:rFonts w:cs="Traditional Arabic"/>
          <w:sz w:val="36"/>
          <w:szCs w:val="36"/>
          <w:rtl/>
        </w:rPr>
        <w:t xml:space="preserve"> </w:t>
      </w:r>
      <w:r w:rsidRPr="00615A8F">
        <w:rPr>
          <w:rFonts w:cs="Traditional Arabic" w:hint="eastAsia"/>
          <w:sz w:val="36"/>
          <w:szCs w:val="36"/>
          <w:rtl/>
        </w:rPr>
        <w:t>علي،</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شئت</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أطبق</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الأخشبين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فقلت</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أرجو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يُخرج</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أصلابهم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يعبد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وحده</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يشرك</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شيئاً</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(9)</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ينطبق</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أَرْسَلْنَاكَ</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لِلْعَالَمِينَ</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(10)</w:t>
      </w:r>
      <w:r w:rsidRPr="00615A8F">
        <w:rPr>
          <w:rFonts w:cs="Traditional Arabic"/>
          <w:sz w:val="28"/>
          <w:szCs w:val="28"/>
          <w:rtl/>
        </w:rPr>
        <w:t xml:space="preserve"> </w:t>
      </w:r>
    </w:p>
    <w:p w:rsidR="008B3DA2" w:rsidRPr="00615A8F" w:rsidRDefault="008B3DA2" w:rsidP="008630E9">
      <w:pPr>
        <w:bidi/>
        <w:spacing w:after="0" w:line="240" w:lineRule="auto"/>
        <w:ind w:firstLine="340"/>
        <w:jc w:val="both"/>
        <w:rPr>
          <w:rFonts w:cs="Traditional Arabic"/>
          <w:sz w:val="8"/>
          <w:szCs w:val="8"/>
          <w:rtl/>
        </w:rPr>
      </w:pPr>
    </w:p>
    <w:p w:rsidR="008B3DA2" w:rsidRPr="00615A8F" w:rsidRDefault="008B3DA2" w:rsidP="008630E9">
      <w:pPr>
        <w:bidi/>
        <w:spacing w:after="0" w:line="240" w:lineRule="auto"/>
        <w:ind w:firstLine="340"/>
        <w:jc w:val="both"/>
        <w:rPr>
          <w:rFonts w:ascii="Traditional Arabic" w:cs="Traditional Arabic"/>
          <w:sz w:val="36"/>
          <w:szCs w:val="36"/>
          <w:rtl/>
        </w:rPr>
      </w:pPr>
      <w:r w:rsidRPr="00615A8F">
        <w:rPr>
          <w:rFonts w:ascii="Traditional Arabic" w:cs="Traditional Arabic" w:hint="cs"/>
          <w:sz w:val="36"/>
          <w:szCs w:val="36"/>
          <w:rtl/>
        </w:rPr>
        <w:t>لقد بلغت رحمة النبى بالناس والكافرين منهم، حتى فى أثناء القتال والجهاد وإرسال الغزوات، إذ أنه كان يوصى أصحابه عند خروجهم للجهاد، قائلاً: "انطلقوا باسم الله وبالله وعلى ملة رسول الله، ولا تقتلوا شيخاً</w:t>
      </w:r>
    </w:p>
    <w:p w:rsidR="008B3DA2" w:rsidRPr="00615A8F" w:rsidRDefault="008B3DA2" w:rsidP="008630E9">
      <w:pPr>
        <w:bidi/>
        <w:spacing w:after="0" w:line="240" w:lineRule="auto"/>
        <w:jc w:val="both"/>
        <w:rPr>
          <w:rFonts w:ascii="Traditional Arabic" w:cs="Traditional Arabic"/>
          <w:sz w:val="36"/>
          <w:szCs w:val="36"/>
          <w:rtl/>
        </w:rPr>
      </w:pPr>
      <w:r w:rsidRPr="00615A8F">
        <w:rPr>
          <w:rFonts w:ascii="Traditional Arabic" w:cs="Traditional Arabic" w:hint="cs"/>
          <w:sz w:val="36"/>
          <w:szCs w:val="36"/>
          <w:rtl/>
        </w:rPr>
        <w:t>فانياً ولا لقد بلغت رحمة النبى بالناس والكافرين منهم، حتى فى أثناء القتال والجهاد وإرسال الغزوات، إذ أنه</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62"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rtl/>
        </w:rPr>
        <w:t xml:space="preserve">1- </w:t>
      </w:r>
      <w:r w:rsidRPr="00615A8F">
        <w:rPr>
          <w:rFonts w:cs="Traditional Arabic" w:hint="eastAsia"/>
          <w:rtl/>
        </w:rPr>
        <w:t>مسلم</w:t>
      </w:r>
      <w:r w:rsidRPr="00615A8F">
        <w:rPr>
          <w:rFonts w:cs="Traditional Arabic" w:hint="cs"/>
          <w:rtl/>
        </w:rPr>
        <w:tab/>
      </w:r>
      <w:r w:rsidRPr="00615A8F">
        <w:rPr>
          <w:rFonts w:cs="Traditional Arabic" w:hint="cs"/>
          <w:rtl/>
        </w:rPr>
        <w:tab/>
      </w:r>
      <w:r w:rsidRPr="00615A8F">
        <w:rPr>
          <w:rFonts w:cs="Traditional Arabic" w:hint="cs"/>
          <w:rtl/>
        </w:rPr>
        <w:tab/>
        <w:t xml:space="preserve">2- </w:t>
      </w:r>
      <w:r w:rsidRPr="00615A8F">
        <w:rPr>
          <w:rFonts w:cs="Traditional Arabic"/>
        </w:rPr>
        <w:t>]</w:t>
      </w:r>
      <w:r w:rsidRPr="00615A8F">
        <w:rPr>
          <w:rFonts w:cs="Traditional Arabic"/>
          <w:rtl/>
        </w:rPr>
        <w:t xml:space="preserve"> </w:t>
      </w:r>
      <w:r w:rsidRPr="00615A8F">
        <w:rPr>
          <w:rFonts w:cs="Traditional Arabic" w:hint="cs"/>
          <w:rtl/>
        </w:rPr>
        <w:t>إبراهيم: 36</w:t>
      </w:r>
      <w:r w:rsidRPr="00615A8F">
        <w:rPr>
          <w:rFonts w:cs="Traditional Arabic"/>
        </w:rPr>
        <w:t>[</w:t>
      </w:r>
      <w:r w:rsidRPr="00615A8F">
        <w:rPr>
          <w:rFonts w:cs="Traditional Arabic" w:hint="cs"/>
          <w:rtl/>
        </w:rPr>
        <w:tab/>
      </w:r>
      <w:r w:rsidRPr="00615A8F">
        <w:rPr>
          <w:rFonts w:cs="Traditional Arabic" w:hint="cs"/>
          <w:rtl/>
        </w:rPr>
        <w:tab/>
      </w:r>
      <w:r w:rsidRPr="00615A8F">
        <w:rPr>
          <w:rFonts w:cs="Traditional Arabic" w:hint="cs"/>
          <w:rtl/>
        </w:rPr>
        <w:tab/>
        <w:t xml:space="preserve">3- </w:t>
      </w:r>
      <w:r w:rsidRPr="00615A8F">
        <w:rPr>
          <w:rFonts w:cs="Traditional Arabic"/>
        </w:rPr>
        <w:t>]</w:t>
      </w:r>
      <w:r w:rsidRPr="00615A8F">
        <w:rPr>
          <w:rFonts w:cs="Traditional Arabic" w:hint="cs"/>
          <w:rtl/>
        </w:rPr>
        <w:t>المائدة: 118</w:t>
      </w:r>
      <w:r w:rsidRPr="00615A8F">
        <w:rPr>
          <w:rFonts w:cs="Traditional Arabic"/>
        </w:rPr>
        <w:t>[</w:t>
      </w:r>
      <w:r w:rsidRPr="00615A8F">
        <w:rPr>
          <w:rFonts w:cs="Traditional Arabic" w:hint="cs"/>
          <w:rtl/>
        </w:rPr>
        <w:tab/>
      </w:r>
      <w:r w:rsidRPr="00615A8F">
        <w:rPr>
          <w:rFonts w:cs="Traditional Arabic" w:hint="cs"/>
          <w:rtl/>
        </w:rPr>
        <w:tab/>
        <w:t>4- مسلم</w:t>
      </w:r>
      <w:r w:rsidRPr="00615A8F">
        <w:rPr>
          <w:rFonts w:cs="Traditional Arabic" w:hint="cs"/>
          <w:rtl/>
        </w:rPr>
        <w:tab/>
      </w:r>
      <w:r w:rsidRPr="00615A8F">
        <w:rPr>
          <w:rFonts w:cs="Traditional Arabic" w:hint="cs"/>
          <w:rtl/>
        </w:rPr>
        <w:tab/>
      </w:r>
      <w:r w:rsidRPr="00615A8F">
        <w:rPr>
          <w:rFonts w:cs="Traditional Arabic" w:hint="cs"/>
          <w:sz w:val="24"/>
          <w:szCs w:val="24"/>
          <w:rtl/>
        </w:rPr>
        <w:t xml:space="preserve">5- </w:t>
      </w:r>
      <w:r w:rsidRPr="00615A8F">
        <w:rPr>
          <w:rFonts w:cs="Traditional Arabic" w:hint="eastAsia"/>
          <w:sz w:val="24"/>
          <w:szCs w:val="24"/>
          <w:rtl/>
        </w:rPr>
        <w:t>البخارى</w:t>
      </w:r>
      <w:r w:rsidR="00D745E4">
        <w:rPr>
          <w:rFonts w:cs="Traditional Arabic" w:hint="cs"/>
          <w:sz w:val="24"/>
          <w:szCs w:val="24"/>
          <w:rtl/>
        </w:rPr>
        <w:t>.</w:t>
      </w:r>
    </w:p>
    <w:p w:rsidR="008B3DA2" w:rsidRPr="00615A8F" w:rsidRDefault="008B3DA2" w:rsidP="008630E9">
      <w:pPr>
        <w:bidi/>
        <w:spacing w:after="0" w:line="240" w:lineRule="auto"/>
        <w:contextualSpacing/>
        <w:jc w:val="both"/>
        <w:rPr>
          <w:rFonts w:cs="Traditional Arabic"/>
          <w:rtl/>
          <w:lang w:bidi="ar-EG"/>
        </w:rPr>
      </w:pPr>
      <w:r w:rsidRPr="00615A8F">
        <w:rPr>
          <w:rFonts w:cs="Traditional Arabic" w:hint="cs"/>
          <w:sz w:val="24"/>
          <w:szCs w:val="24"/>
          <w:rtl/>
        </w:rPr>
        <w:t>6- الترمذى</w:t>
      </w:r>
      <w:r w:rsidRPr="00615A8F">
        <w:rPr>
          <w:rFonts w:cs="Traditional Arabic" w:hint="cs"/>
          <w:sz w:val="24"/>
          <w:szCs w:val="24"/>
          <w:rtl/>
        </w:rPr>
        <w:tab/>
      </w:r>
      <w:r w:rsidRPr="00615A8F">
        <w:rPr>
          <w:rFonts w:cs="Traditional Arabic" w:hint="cs"/>
          <w:sz w:val="24"/>
          <w:szCs w:val="24"/>
          <w:rtl/>
        </w:rPr>
        <w:tab/>
      </w:r>
      <w:r w:rsidRPr="00615A8F">
        <w:rPr>
          <w:rFonts w:ascii="Arial" w:hAnsi="Arial" w:cs="Traditional Arabic" w:hint="cs"/>
          <w:sz w:val="24"/>
          <w:szCs w:val="24"/>
          <w:rtl/>
        </w:rPr>
        <w:t xml:space="preserve">7- </w:t>
      </w:r>
      <w:r w:rsidRPr="00615A8F">
        <w:rPr>
          <w:rFonts w:cs="Traditional Arabic"/>
          <w:sz w:val="24"/>
          <w:szCs w:val="24"/>
        </w:rPr>
        <w:t>]</w:t>
      </w:r>
      <w:r w:rsidRPr="00615A8F">
        <w:rPr>
          <w:rFonts w:cs="Traditional Arabic" w:hint="cs"/>
          <w:sz w:val="24"/>
          <w:szCs w:val="24"/>
          <w:rtl/>
        </w:rPr>
        <w:t>الكهف: 6</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r>
      <w:r w:rsidRPr="00615A8F">
        <w:rPr>
          <w:rFonts w:ascii="Arial" w:hAnsi="Arial" w:cs="Traditional Arabic" w:hint="cs"/>
          <w:sz w:val="24"/>
          <w:szCs w:val="24"/>
          <w:rtl/>
        </w:rPr>
        <w:tab/>
        <w:t xml:space="preserve">8- </w:t>
      </w:r>
      <w:r w:rsidRPr="00615A8F">
        <w:rPr>
          <w:rFonts w:cs="Traditional Arabic"/>
          <w:sz w:val="24"/>
          <w:szCs w:val="24"/>
        </w:rPr>
        <w:t>]</w:t>
      </w:r>
      <w:r w:rsidRPr="00615A8F">
        <w:rPr>
          <w:rFonts w:cs="Traditional Arabic" w:hint="cs"/>
          <w:sz w:val="24"/>
          <w:szCs w:val="24"/>
          <w:rtl/>
        </w:rPr>
        <w:t>فاطر: 8</w:t>
      </w:r>
      <w:r w:rsidRPr="00615A8F">
        <w:rPr>
          <w:rFonts w:cs="Traditional Arabic"/>
          <w:sz w:val="24"/>
          <w:szCs w:val="24"/>
        </w:rPr>
        <w:t>[</w:t>
      </w:r>
      <w:r w:rsidRPr="00615A8F">
        <w:rPr>
          <w:rFonts w:ascii="Arial" w:hAnsi="Arial" w:cs="Traditional Arabic" w:hint="cs"/>
          <w:sz w:val="24"/>
          <w:szCs w:val="24"/>
          <w:rtl/>
        </w:rPr>
        <w:tab/>
      </w:r>
      <w:r w:rsidRPr="00615A8F">
        <w:rPr>
          <w:rFonts w:ascii="Arial" w:hAnsi="Arial" w:cs="Traditional Arabic" w:hint="cs"/>
          <w:sz w:val="24"/>
          <w:szCs w:val="24"/>
          <w:rtl/>
        </w:rPr>
        <w:tab/>
        <w:t xml:space="preserve">9- </w:t>
      </w:r>
      <w:r w:rsidRPr="00615A8F">
        <w:rPr>
          <w:rFonts w:cs="Traditional Arabic" w:hint="eastAsia"/>
          <w:sz w:val="24"/>
          <w:szCs w:val="24"/>
          <w:rtl/>
        </w:rPr>
        <w:t>البخارى</w:t>
      </w:r>
      <w:r w:rsidR="00D745E4">
        <w:rPr>
          <w:rFonts w:cs="Traditional Arabic"/>
          <w:sz w:val="24"/>
          <w:szCs w:val="24"/>
          <w:rtl/>
        </w:rPr>
        <w:t>.</w:t>
      </w:r>
      <w:r w:rsidRPr="00615A8F">
        <w:rPr>
          <w:rFonts w:ascii="Arial" w:hAnsi="Arial" w:cs="Traditional Arabic" w:hint="cs"/>
          <w:sz w:val="24"/>
          <w:szCs w:val="24"/>
          <w:rtl/>
        </w:rPr>
        <w:tab/>
        <w:t xml:space="preserve">10- </w:t>
      </w:r>
      <w:r w:rsidRPr="00615A8F">
        <w:rPr>
          <w:rFonts w:cs="Traditional Arabic"/>
          <w:sz w:val="24"/>
          <w:szCs w:val="24"/>
        </w:rPr>
        <w:t>]</w:t>
      </w:r>
      <w:r w:rsidRPr="00615A8F">
        <w:rPr>
          <w:rFonts w:cs="Traditional Arabic" w:hint="cs"/>
          <w:sz w:val="24"/>
          <w:szCs w:val="24"/>
          <w:rtl/>
        </w:rPr>
        <w:t>الأنبياء: 107</w:t>
      </w:r>
      <w:r w:rsidRPr="00615A8F">
        <w:rPr>
          <w:rFonts w:cs="Traditional Arabic"/>
          <w:sz w:val="24"/>
          <w:szCs w:val="24"/>
        </w:rPr>
        <w:t xml:space="preserve"> [</w:t>
      </w:r>
    </w:p>
    <w:p w:rsidR="008B3DA2" w:rsidRPr="00615A8F" w:rsidRDefault="008B3DA2" w:rsidP="008630E9">
      <w:pPr>
        <w:bidi/>
        <w:spacing w:after="0" w:line="240" w:lineRule="auto"/>
        <w:contextualSpacing/>
        <w:jc w:val="both"/>
        <w:rPr>
          <w:rFonts w:ascii="Traditional Arabic" w:cs="Traditional Arabic"/>
          <w:sz w:val="36"/>
          <w:szCs w:val="36"/>
          <w:rtl/>
        </w:rPr>
      </w:pPr>
      <w:r w:rsidRPr="00615A8F">
        <w:rPr>
          <w:rFonts w:ascii="Traditional Arabic" w:cs="Traditional Arabic" w:hint="cs"/>
          <w:sz w:val="36"/>
          <w:szCs w:val="36"/>
          <w:rtl/>
        </w:rPr>
        <w:lastRenderedPageBreak/>
        <w:t>كان يوصى أصحابه عند خروجهم للجهاد، قائلاً: "انطلقوا باسم الله وبالله وعلى ملة رسول الله، ولا تقتلوا شيخاً فانياً ولا طفلاً ولا صغيراً ولا امرأة، ولا تغلوا، وضموا غنائمكم وأصلحوا وأحسنوا إن الله يحب المحسنين"</w:t>
      </w:r>
      <w:r w:rsidR="00D745E4">
        <w:rPr>
          <w:rFonts w:ascii="Traditional Arabic" w:cs="Traditional Arabic" w:hint="cs"/>
          <w:sz w:val="36"/>
          <w:szCs w:val="36"/>
          <w:rtl/>
        </w:rPr>
        <w:t>.</w:t>
      </w:r>
      <w:r w:rsidRPr="00615A8F">
        <w:rPr>
          <w:rFonts w:ascii="Traditional Arabic" w:cs="Traditional Arabic" w:hint="cs"/>
          <w:sz w:val="24"/>
          <w:szCs w:val="24"/>
          <w:vertAlign w:val="superscript"/>
          <w:rtl/>
        </w:rPr>
        <w:t>(1)</w:t>
      </w:r>
      <w:r w:rsidRPr="00615A8F">
        <w:rPr>
          <w:rFonts w:ascii="Traditional Arabic" w:cs="Traditional Arabic" w:hint="cs"/>
          <w:sz w:val="36"/>
          <w:szCs w:val="36"/>
          <w:rtl/>
        </w:rPr>
        <w:t xml:space="preserve"> </w:t>
      </w:r>
    </w:p>
    <w:p w:rsidR="008B3DA2" w:rsidRPr="00615A8F" w:rsidRDefault="008B3DA2" w:rsidP="008630E9">
      <w:pPr>
        <w:bidi/>
        <w:spacing w:after="0" w:line="240" w:lineRule="auto"/>
        <w:ind w:firstLine="340"/>
        <w:contextualSpacing/>
        <w:jc w:val="both"/>
        <w:rPr>
          <w:rFonts w:ascii="Arial" w:hAnsi="Arial" w:cs="Traditional Arabic"/>
          <w:sz w:val="28"/>
          <w:szCs w:val="28"/>
          <w:rtl/>
        </w:rPr>
      </w:pPr>
      <w:r w:rsidRPr="00615A8F">
        <w:rPr>
          <w:rFonts w:ascii="Traditional Arabic" w:cs="Traditional Arabic" w:hint="cs"/>
          <w:sz w:val="36"/>
          <w:szCs w:val="36"/>
          <w:rtl/>
        </w:rPr>
        <w:t xml:space="preserve">فهل لنا أن ننظر إلى هذه الأخلاق الرفيعة التى ربى عليها محمد </w:t>
      </w:r>
      <w:r w:rsidRPr="00615A8F">
        <w:rPr>
          <w:rFonts w:ascii="AGA Arabesque" w:hAnsi="AGA Arabesque" w:cs="Arabic Transparent"/>
          <w:sz w:val="40"/>
          <w:szCs w:val="40"/>
          <w:lang w:val="en-AU"/>
        </w:rPr>
        <w:t></w:t>
      </w:r>
      <w:r w:rsidRPr="00615A8F">
        <w:rPr>
          <w:rFonts w:ascii="Traditional Arabic" w:cs="Traditional Arabic" w:hint="cs"/>
          <w:sz w:val="36"/>
          <w:szCs w:val="36"/>
          <w:rtl/>
        </w:rPr>
        <w:t xml:space="preserve"> أصحابه حتى وَهُمْ فى حالة حرب مع عدوهم؟، وكيف نهاهم عن الغلول والغدر والمثلة وقتل الصغار والنساء؟، وهل نجد هذه القيم الإنسانية وهذه الرحمة العظيمة فى أى من المعارك التى دارت على مر التاريخ، فى شتى بقاع الأرض، وبين مختلف الألوان والأجناس؟!</w:t>
      </w:r>
      <w:r w:rsidR="00D745E4">
        <w:rPr>
          <w:rFonts w:ascii="Traditional Arabic" w:cs="Traditional Arabic" w:hint="cs"/>
          <w:sz w:val="36"/>
          <w:szCs w:val="36"/>
          <w:rtl/>
        </w:rPr>
        <w:t>...</w:t>
      </w:r>
      <w:r w:rsidRPr="00615A8F">
        <w:rPr>
          <w:rFonts w:ascii="Traditional Arabic" w:cs="Traditional Arabic" w:hint="cs"/>
          <w:sz w:val="36"/>
          <w:szCs w:val="36"/>
          <w:rtl/>
        </w:rPr>
        <w:t xml:space="preserve"> ألم يقل (جوستاف لوبون): "</w:t>
      </w:r>
      <w:r w:rsidRPr="00615A8F">
        <w:rPr>
          <w:rFonts w:ascii="Traditional Arabic" w:cs="Traditional Arabic" w:hint="cs"/>
          <w:b/>
          <w:bCs/>
          <w:sz w:val="32"/>
          <w:szCs w:val="32"/>
          <w:rtl/>
        </w:rPr>
        <w:t>ما عرف التاريخ فاتحاً أعدل ولا أرحم من العرب</w:t>
      </w:r>
      <w:r w:rsidRPr="00615A8F">
        <w:rPr>
          <w:rFonts w:ascii="Traditional Arabic" w:cs="Traditional Arabic" w:hint="cs"/>
          <w:sz w:val="36"/>
          <w:szCs w:val="36"/>
          <w:rtl/>
        </w:rPr>
        <w:t>"؟ وألم تكن تلك الشهادة نتيجة لتربية محمد لهم</w:t>
      </w:r>
      <w:r w:rsidR="00D745E4">
        <w:rPr>
          <w:rFonts w:ascii="Traditional Arabic" w:cs="Traditional Arabic" w:hint="cs"/>
          <w:sz w:val="36"/>
          <w:szCs w:val="36"/>
          <w:rtl/>
        </w:rPr>
        <w:t>...</w:t>
      </w:r>
      <w:r w:rsidRPr="00615A8F">
        <w:rPr>
          <w:rFonts w:ascii="Traditional Arabic" w:cs="Traditional Arabic" w:hint="cs"/>
          <w:sz w:val="36"/>
          <w:szCs w:val="36"/>
          <w:rtl/>
        </w:rPr>
        <w:t xml:space="preserve">؟! </w:t>
      </w:r>
    </w:p>
    <w:p w:rsidR="008B3DA2" w:rsidRPr="00615A8F" w:rsidRDefault="008B3DA2" w:rsidP="008630E9">
      <w:pPr>
        <w:bidi/>
        <w:spacing w:after="0" w:line="240" w:lineRule="auto"/>
        <w:ind w:firstLine="340"/>
        <w:contextualSpacing/>
        <w:jc w:val="both"/>
        <w:rPr>
          <w:rFonts w:ascii="Arial" w:hAnsi="Arial" w:cs="Traditional Arabic"/>
          <w:sz w:val="8"/>
          <w:szCs w:val="8"/>
          <w:rtl/>
        </w:rPr>
      </w:pPr>
    </w:p>
    <w:p w:rsidR="008B3DA2" w:rsidRPr="00615A8F" w:rsidRDefault="008B3DA2" w:rsidP="008630E9">
      <w:pPr>
        <w:bidi/>
        <w:spacing w:after="0" w:line="240" w:lineRule="auto"/>
        <w:contextualSpacing/>
        <w:jc w:val="both"/>
        <w:rPr>
          <w:rFonts w:ascii="Traditional Arabic" w:cs="Traditional Arabic"/>
          <w:sz w:val="36"/>
          <w:szCs w:val="36"/>
          <w:rtl/>
        </w:rPr>
      </w:pPr>
      <w:r w:rsidRPr="00615A8F">
        <w:rPr>
          <w:rFonts w:ascii="Traditional Arabic" w:cs="Traditional Arabic" w:hint="cs"/>
          <w:b/>
          <w:bCs/>
          <w:sz w:val="36"/>
          <w:szCs w:val="36"/>
          <w:rtl/>
        </w:rPr>
        <w:t>ع-</w:t>
      </w:r>
      <w:r w:rsidRPr="00615A8F">
        <w:rPr>
          <w:rFonts w:ascii="Traditional Arabic" w:cs="Traditional Arabic" w:hint="cs"/>
          <w:sz w:val="36"/>
          <w:szCs w:val="36"/>
          <w:rtl/>
        </w:rPr>
        <w:t xml:space="preserve"> </w:t>
      </w:r>
      <w:r w:rsidRPr="00615A8F">
        <w:rPr>
          <w:rFonts w:ascii="Traditional Arabic" w:cs="Traditional Arabic" w:hint="cs"/>
          <w:b/>
          <w:bCs/>
          <w:sz w:val="36"/>
          <w:szCs w:val="36"/>
          <w:rtl/>
        </w:rPr>
        <w:t>رحمة النبى محمد بالحيوان</w:t>
      </w:r>
      <w:r w:rsidRPr="00615A8F">
        <w:rPr>
          <w:rFonts w:ascii="Traditional Arabic" w:cs="Traditional Arabic" w:hint="cs"/>
          <w:sz w:val="36"/>
          <w:szCs w:val="36"/>
          <w:rtl/>
        </w:rPr>
        <w:t xml:space="preserve"> </w:t>
      </w: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لقد اتسعت رحمة محمد لتشمل عالم الحيوان، وأحاديثه فى هذا الباب فضلاً عن سبقها الزمنى بحوالى أربعة عشر قرناً على ما توصلت إليه الحضارة الغربية من قوانين ومنظمات وجمعيات للرفق بالحيوان، فإنها تكشف عن جانب مشرق من حضارة الإسلام التى ترى فى الحيوان الأعجم نعمةً إلهية تستوجب الشكر، وكائناً ذا روح، مُسخّراً لخدمة الإنسان، يتوجب عليه أن يرحمه ويحسن إليه، بل وترتقى بهذا الإحسان إلى درجة العبادة التى يؤجر عليها الإنسان وتكون سبيله لدخول الجنة، وفى المقابل تتوعد المخالف بالنار</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فأين قوانين الأرض من قوانين السماء؟!</w:t>
      </w:r>
    </w:p>
    <w:p w:rsidR="008B3DA2" w:rsidRPr="00615A8F" w:rsidRDefault="008B3DA2" w:rsidP="008630E9">
      <w:pPr>
        <w:bidi/>
        <w:spacing w:after="0" w:line="240" w:lineRule="auto"/>
        <w:contextualSpacing/>
        <w:jc w:val="both"/>
        <w:rPr>
          <w:rFonts w:ascii="Times New Roman" w:hAnsi="Times New Roman" w:cs="Traditional Arabic"/>
          <w:b/>
          <w:bCs/>
          <w:sz w:val="36"/>
          <w:szCs w:val="36"/>
          <w:rtl/>
        </w:rPr>
      </w:pPr>
      <w:r w:rsidRPr="00615A8F">
        <w:rPr>
          <w:rFonts w:ascii="Times New Roman" w:hAnsi="Times New Roman" w:cs="Traditional Arabic" w:hint="cs"/>
          <w:b/>
          <w:bCs/>
          <w:sz w:val="36"/>
          <w:szCs w:val="36"/>
          <w:rtl/>
        </w:rPr>
        <w:t>ومما جاء فى رحمة النبى محمد بالحيوان:</w:t>
      </w:r>
    </w:p>
    <w:p w:rsidR="008B3DA2" w:rsidRPr="00615A8F" w:rsidRDefault="008B3DA2" w:rsidP="008630E9">
      <w:pPr>
        <w:bidi/>
        <w:spacing w:after="0" w:line="240" w:lineRule="auto"/>
        <w:contextualSpacing/>
        <w:jc w:val="both"/>
        <w:rPr>
          <w:rFonts w:ascii="Times New Roman" w:hAnsi="Times New Roman" w:cs="Traditional Arabic"/>
          <w:sz w:val="36"/>
          <w:szCs w:val="36"/>
          <w:rtl/>
        </w:rPr>
      </w:pPr>
      <w:r w:rsidRPr="00615A8F">
        <w:rPr>
          <w:rFonts w:ascii="Times New Roman" w:hAnsi="Times New Roman" w:cs="Traditional Arabic" w:hint="cs"/>
          <w:b/>
          <w:bCs/>
          <w:sz w:val="36"/>
          <w:szCs w:val="36"/>
          <w:rtl/>
        </w:rPr>
        <w:t>-</w:t>
      </w:r>
      <w:r w:rsidRPr="00615A8F">
        <w:rPr>
          <w:rFonts w:ascii="Times New Roman" w:hAnsi="Times New Roman" w:cs="Traditional Arabic" w:hint="cs"/>
          <w:sz w:val="36"/>
          <w:szCs w:val="36"/>
          <w:rtl/>
        </w:rPr>
        <w:t xml:space="preserve"> أنه قال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"إن الله كتب الإحسان على كل شىء، فإذا قتلتم فأحسنوا القتلة، وإذا ذبحتم فأحسنوا الذبحة، وليُحدْ أحدكم شفرته وليُرِح ذبيحته"</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(2)</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w:t>
      </w:r>
    </w:p>
    <w:p w:rsidR="008B3DA2" w:rsidRPr="00615A8F" w:rsidRDefault="008B3DA2" w:rsidP="008630E9">
      <w:pPr>
        <w:bidi/>
        <w:spacing w:after="0" w:line="240" w:lineRule="auto"/>
        <w:contextualSpacing/>
        <w:jc w:val="both"/>
        <w:rPr>
          <w:rFonts w:ascii="Times New Roman" w:hAnsi="Times New Roman" w:cs="Traditional Arabic"/>
          <w:sz w:val="36"/>
          <w:szCs w:val="36"/>
          <w:rtl/>
        </w:rPr>
      </w:pPr>
      <w:r w:rsidRPr="00615A8F">
        <w:rPr>
          <w:rFonts w:ascii="Times New Roman" w:hAnsi="Times New Roman" w:cs="Traditional Arabic" w:hint="cs"/>
          <w:b/>
          <w:bCs/>
          <w:sz w:val="36"/>
          <w:szCs w:val="36"/>
          <w:rtl/>
        </w:rPr>
        <w:t>-</w:t>
      </w:r>
      <w:r w:rsidRPr="00615A8F">
        <w:rPr>
          <w:rFonts w:ascii="Times New Roman" w:hAnsi="Times New Roman" w:cs="Traditional Arabic" w:hint="cs"/>
          <w:sz w:val="36"/>
          <w:szCs w:val="36"/>
          <w:rtl/>
        </w:rPr>
        <w:t xml:space="preserve"> وقال: "دخلت امرأة النار فى هرة ربطتها فلم تطعمها ولم تدعها تأكل من خشاش الأرض"</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(3)</w:t>
      </w:r>
      <w:r w:rsidRPr="00615A8F">
        <w:rPr>
          <w:rFonts w:ascii="Times New Roman" w:hAnsi="Times New Roman" w:cs="Traditional Arabic" w:hint="cs"/>
          <w:sz w:val="36"/>
          <w:szCs w:val="36"/>
          <w:rtl/>
        </w:rPr>
        <w:t xml:space="preserve"> </w:t>
      </w:r>
    </w:p>
    <w:p w:rsidR="008B3DA2" w:rsidRPr="00615A8F" w:rsidRDefault="008B3DA2" w:rsidP="008630E9">
      <w:pPr>
        <w:bidi/>
        <w:spacing w:after="0" w:line="240" w:lineRule="auto"/>
        <w:contextualSpacing/>
        <w:jc w:val="both"/>
        <w:rPr>
          <w:rFonts w:ascii="Times New Roman" w:hAnsi="Times New Roman" w:cs="Traditional Arabic"/>
          <w:sz w:val="36"/>
          <w:szCs w:val="36"/>
          <w:rtl/>
        </w:rPr>
      </w:pPr>
      <w:r w:rsidRPr="00615A8F">
        <w:rPr>
          <w:rFonts w:ascii="Times New Roman" w:hAnsi="Times New Roman" w:cs="Traditional Arabic" w:hint="cs"/>
          <w:b/>
          <w:bCs/>
          <w:sz w:val="36"/>
          <w:szCs w:val="36"/>
          <w:rtl/>
        </w:rPr>
        <w:t>-</w:t>
      </w:r>
      <w:r w:rsidRPr="00615A8F">
        <w:rPr>
          <w:rFonts w:ascii="Times New Roman" w:hAnsi="Times New Roman" w:cs="Traditional Arabic" w:hint="cs"/>
          <w:sz w:val="36"/>
          <w:szCs w:val="36"/>
          <w:rtl/>
        </w:rPr>
        <w:t xml:space="preserve"> وأخبر قائلاً: "بينما رجل يمشى فاشتد عليه العطش فنزل بئراً فشرب منها ثم خرج، فإذا هو بكلب يلهث يأكل الثرى من العطش، فقال: لقد بلغ هذا مثل الذى بلغ بى، فملأ خفه ثم أمسكه بفيه، ثم رقى فسقى الكلب؛ فشكر الله له فغفر له"، قالوا: يا رسول الله وإن لنا فى البهائم أجراً؟ قال: "فى كل كبد رطبة أجر"</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(4)</w:t>
      </w:r>
      <w:r w:rsidRPr="00615A8F">
        <w:rPr>
          <w:rFonts w:ascii="Times New Roman" w:hAnsi="Times New Roman" w:cs="Traditional Arabic" w:hint="cs"/>
          <w:sz w:val="36"/>
          <w:szCs w:val="36"/>
          <w:rtl/>
        </w:rPr>
        <w:t xml:space="preserve"> </w:t>
      </w:r>
      <w:r w:rsidRPr="00615A8F">
        <w:rPr>
          <w:rFonts w:ascii="Times New Roman" w:hAnsi="Times New Roman" w:cs="Traditional Arabic" w:hint="cs"/>
          <w:b/>
          <w:bCs/>
          <w:sz w:val="36"/>
          <w:szCs w:val="36"/>
          <w:rtl/>
        </w:rPr>
        <w:t>-</w:t>
      </w:r>
      <w:r w:rsidRPr="00615A8F">
        <w:rPr>
          <w:rFonts w:ascii="Times New Roman" w:hAnsi="Times New Roman" w:cs="Traditional Arabic" w:hint="cs"/>
          <w:sz w:val="36"/>
          <w:szCs w:val="36"/>
          <w:rtl/>
        </w:rPr>
        <w:t xml:space="preserve"> وقال رسول الله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"لا تتخذوا شيئاً فيه الروح غرضاً"</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(5)</w:t>
      </w:r>
      <w:r w:rsidRPr="00615A8F">
        <w:rPr>
          <w:rFonts w:ascii="Times New Roman" w:hAnsi="Times New Roman" w:cs="Traditional Arabic" w:hint="cs"/>
          <w:sz w:val="36"/>
          <w:szCs w:val="36"/>
          <w:rtl/>
        </w:rPr>
        <w:t xml:space="preserve"> </w:t>
      </w:r>
    </w:p>
    <w:p w:rsidR="008B3DA2" w:rsidRPr="00615A8F" w:rsidRDefault="008B3DA2" w:rsidP="008630E9">
      <w:pPr>
        <w:bidi/>
        <w:spacing w:after="0" w:line="240" w:lineRule="auto"/>
        <w:contextualSpacing/>
        <w:jc w:val="both"/>
        <w:rPr>
          <w:rFonts w:ascii="Times New Roman" w:hAnsi="Times New Roman" w:cs="Traditional Arabic"/>
          <w:sz w:val="8"/>
          <w:szCs w:val="8"/>
          <w:rtl/>
        </w:rPr>
      </w:pPr>
    </w:p>
    <w:p w:rsidR="008B3DA2" w:rsidRPr="00615A8F" w:rsidRDefault="008B3DA2" w:rsidP="008630E9">
      <w:pPr>
        <w:bidi/>
        <w:spacing w:after="0" w:line="240" w:lineRule="auto"/>
        <w:contextualSpacing/>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فتلك هى بعض من مظاهر الرحمة التى اتصف بها نبى الإسلام محمد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w:t>
      </w:r>
      <w:r w:rsidRPr="00615A8F">
        <w:rPr>
          <w:rFonts w:cs="Traditional Arabic"/>
          <w:sz w:val="36"/>
          <w:szCs w:val="36"/>
          <w:rtl/>
        </w:rPr>
        <w:t>{</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أَرْسَلْنَاكَ</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لِلْعَالَمِينَ</w:t>
      </w:r>
      <w:r w:rsidRPr="00615A8F">
        <w:rPr>
          <w:rFonts w:cs="Traditional Arabic"/>
          <w:sz w:val="36"/>
          <w:szCs w:val="36"/>
          <w:rtl/>
        </w:rPr>
        <w:t>}</w:t>
      </w:r>
      <w:r w:rsidR="00D745E4">
        <w:rPr>
          <w:rFonts w:ascii="Times New Roman" w:hAnsi="Times New Roman" w:cs="Traditional Arabic" w:hint="cs"/>
          <w:sz w:val="36"/>
          <w:szCs w:val="36"/>
          <w:rtl/>
        </w:rPr>
        <w:t>.</w:t>
      </w:r>
      <w:r w:rsidR="008630E9">
        <w:rPr>
          <w:rFonts w:ascii="Times New Roman" w:hAnsi="Times New Roman" w:cs="Traditional Arabic" w:hint="cs"/>
          <w:sz w:val="36"/>
          <w:szCs w:val="36"/>
          <w:rtl/>
        </w:rPr>
        <w:t xml:space="preserve"> </w:t>
      </w: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63"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lang w:bidi="ar-EG"/>
        </w:rPr>
      </w:pPr>
      <w:r w:rsidRPr="00615A8F">
        <w:rPr>
          <w:rFonts w:ascii="Arial" w:hAnsi="Arial" w:cs="Traditional Arabic" w:hint="cs"/>
          <w:sz w:val="24"/>
          <w:szCs w:val="24"/>
          <w:rtl/>
        </w:rPr>
        <w:t xml:space="preserve">1- </w:t>
      </w:r>
      <w:r w:rsidRPr="00615A8F">
        <w:rPr>
          <w:rFonts w:ascii="Traditional Arabic" w:cs="Traditional Arabic" w:hint="cs"/>
          <w:sz w:val="24"/>
          <w:szCs w:val="24"/>
          <w:rtl/>
        </w:rPr>
        <w:t>أبو داود</w:t>
      </w:r>
      <w:r w:rsidRPr="00615A8F">
        <w:rPr>
          <w:rFonts w:ascii="Arial" w:hAnsi="Arial" w:cs="Traditional Arabic" w:hint="cs"/>
          <w:sz w:val="24"/>
          <w:szCs w:val="24"/>
          <w:rtl/>
        </w:rPr>
        <w:tab/>
      </w:r>
      <w:r w:rsidRPr="00615A8F">
        <w:rPr>
          <w:rFonts w:ascii="Times New Roman" w:hAnsi="Times New Roman" w:cs="Traditional Arabic" w:hint="cs"/>
          <w:sz w:val="24"/>
          <w:szCs w:val="24"/>
          <w:rtl/>
        </w:rPr>
        <w:t>2- مسلم</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3- البخارى</w:t>
      </w:r>
      <w:r w:rsidRPr="00615A8F">
        <w:rPr>
          <w:rFonts w:ascii="Times New Roman" w:hAnsi="Times New Roman" w:cs="Traditional Arabic" w:hint="cs"/>
          <w:sz w:val="24"/>
          <w:szCs w:val="24"/>
          <w:rtl/>
        </w:rPr>
        <w:tab/>
        <w:t>4- البخارى</w:t>
      </w:r>
      <w:r w:rsidRPr="00615A8F">
        <w:rPr>
          <w:rFonts w:ascii="Times New Roman" w:hAnsi="Times New Roman" w:cs="Traditional Arabic" w:hint="cs"/>
          <w:sz w:val="24"/>
          <w:szCs w:val="24"/>
          <w:rtl/>
        </w:rPr>
        <w:tab/>
        <w:t>5- مسلم</w:t>
      </w:r>
      <w:r w:rsidRPr="00615A8F">
        <w:rPr>
          <w:rFonts w:ascii="Arial" w:hAnsi="Arial" w:cs="Traditional Arabic" w:hint="cs"/>
          <w:sz w:val="24"/>
          <w:szCs w:val="24"/>
          <w:rtl/>
          <w:lang w:bidi="ar-EG"/>
        </w:rPr>
        <w:tab/>
      </w:r>
      <w:r w:rsidRPr="00615A8F">
        <w:rPr>
          <w:rFonts w:ascii="Arial" w:hAnsi="Arial" w:cs="Traditional Arabic" w:hint="cs"/>
          <w:sz w:val="24"/>
          <w:szCs w:val="24"/>
          <w:rtl/>
          <w:lang w:bidi="ar-EG"/>
        </w:rPr>
        <w:tab/>
        <w:t xml:space="preserve">6- </w:t>
      </w:r>
      <w:r w:rsidRPr="00615A8F">
        <w:rPr>
          <w:rFonts w:cs="Traditional Arabic"/>
          <w:sz w:val="24"/>
          <w:szCs w:val="24"/>
        </w:rPr>
        <w:t>]</w:t>
      </w:r>
      <w:r w:rsidRPr="00615A8F">
        <w:rPr>
          <w:rFonts w:cs="Traditional Arabic" w:hint="cs"/>
          <w:sz w:val="24"/>
          <w:szCs w:val="24"/>
          <w:rtl/>
        </w:rPr>
        <w:t>الأنبياء: 107</w:t>
      </w:r>
      <w:r w:rsidRPr="00615A8F">
        <w:rPr>
          <w:rFonts w:cs="Traditional Arabic"/>
          <w:sz w:val="24"/>
          <w:szCs w:val="24"/>
        </w:rPr>
        <w:t xml:space="preserve"> [</w: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jc w:val="both"/>
        <w:rPr>
          <w:rFonts w:ascii="Times New Roman" w:hAnsi="Times New Roman" w:cs="Traditional Arabic"/>
          <w:b/>
          <w:bCs/>
          <w:sz w:val="36"/>
          <w:szCs w:val="36"/>
          <w:rtl/>
        </w:rPr>
      </w:pPr>
      <w:r w:rsidRPr="00615A8F">
        <w:rPr>
          <w:rFonts w:ascii="Times New Roman" w:hAnsi="Times New Roman" w:cs="Traditional Arabic" w:hint="cs"/>
          <w:b/>
          <w:bCs/>
          <w:sz w:val="36"/>
          <w:szCs w:val="36"/>
          <w:rtl/>
        </w:rPr>
        <w:lastRenderedPageBreak/>
        <w:t xml:space="preserve">2- التـواضـع </w:t>
      </w: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إذا أردت أن تعرف مقدار تواضع العبد فانظر إلى قدر منزلته، فتواضع العالِم ليس كتواضع الجاهل، وتواضع الغنى ليس كتواضع الفقير، وتواضع القوى ليس كتواضع الضعيف، ومحمد الرسول صاحب تلك الرسالة العظيمة، ومربى هذه الأجيال، والذى غير مجرى التاريخ، فجعل من الرعاة للأغنام سادة للأقوام، ومن الجهلاء علماء، لم تخرجه هذه المنزلة الرفيعة والمنزلة الكريمة، عن أن يكون متواضعاً إلى أقصى ما يكون من تواضع، فكان من مظاهر تواضعه:</w:t>
      </w:r>
    </w:p>
    <w:p w:rsidR="008B3DA2" w:rsidRPr="00615A8F" w:rsidRDefault="008B3DA2" w:rsidP="008630E9">
      <w:pPr>
        <w:bidi/>
        <w:spacing w:after="0" w:line="240" w:lineRule="auto"/>
        <w:contextualSpacing/>
        <w:jc w:val="both"/>
        <w:rPr>
          <w:rFonts w:ascii="Times New Roman" w:hAnsi="Times New Roman" w:cs="Traditional Arabic"/>
          <w:sz w:val="36"/>
          <w:szCs w:val="36"/>
          <w:rtl/>
        </w:rPr>
      </w:pPr>
      <w:r w:rsidRPr="00615A8F">
        <w:rPr>
          <w:rFonts w:ascii="Times New Roman" w:hAnsi="Times New Roman" w:cs="Traditional Arabic" w:hint="cs"/>
          <w:b/>
          <w:bCs/>
          <w:sz w:val="36"/>
          <w:szCs w:val="36"/>
          <w:rtl/>
        </w:rPr>
        <w:t>أ-</w:t>
      </w:r>
      <w:r w:rsidRPr="00615A8F">
        <w:rPr>
          <w:rFonts w:ascii="Times New Roman" w:hAnsi="Times New Roman" w:cs="Traditional Arabic" w:hint="cs"/>
          <w:sz w:val="36"/>
          <w:szCs w:val="36"/>
          <w:rtl/>
        </w:rPr>
        <w:t xml:space="preserve"> ما ذكرته عائشة عنه حينما سُئلت: "ما كان النبى يصنع فى بيته؟ قالت: كان يكون فى مهنة أهله، فإذا حضرت الصلاة خرج إلى الصلاة"</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(1)</w:t>
      </w:r>
      <w:r w:rsidRPr="00615A8F">
        <w:rPr>
          <w:rFonts w:ascii="Times New Roman" w:hAnsi="Times New Roman" w:cs="Traditional Arabic" w:hint="cs"/>
          <w:sz w:val="36"/>
          <w:szCs w:val="36"/>
          <w:rtl/>
        </w:rPr>
        <w:t xml:space="preserve"> </w:t>
      </w:r>
    </w:p>
    <w:p w:rsidR="008B3DA2" w:rsidRPr="00615A8F" w:rsidRDefault="008B3DA2" w:rsidP="008630E9">
      <w:pPr>
        <w:bidi/>
        <w:spacing w:after="0" w:line="240" w:lineRule="auto"/>
        <w:contextualSpacing/>
        <w:jc w:val="both"/>
        <w:rPr>
          <w:rFonts w:ascii="Times New Roman" w:hAnsi="Times New Roman" w:cs="Traditional Arabic"/>
          <w:sz w:val="36"/>
          <w:szCs w:val="36"/>
          <w:rtl/>
        </w:rPr>
      </w:pPr>
      <w:r w:rsidRPr="00615A8F">
        <w:rPr>
          <w:rFonts w:ascii="Times New Roman" w:hAnsi="Times New Roman" w:cs="Traditional Arabic" w:hint="cs"/>
          <w:b/>
          <w:bCs/>
          <w:sz w:val="36"/>
          <w:szCs w:val="36"/>
          <w:rtl/>
        </w:rPr>
        <w:t>ب-</w:t>
      </w:r>
      <w:r w:rsidRPr="00615A8F">
        <w:rPr>
          <w:rFonts w:ascii="Times New Roman" w:hAnsi="Times New Roman" w:cs="Traditional Arabic" w:hint="cs"/>
          <w:sz w:val="36"/>
          <w:szCs w:val="36"/>
          <w:rtl/>
        </w:rPr>
        <w:t xml:space="preserve"> وأنه كان يتناوب مع على بن أبى طالب وأبى لبابة على بعير واحد فى غزوة بدر، حتى إذا كانت نوبته</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قالا له: اركب حتى نمشي، فقال لهما: "ما أنتما بأقوى مني ولا أنا بأغنى عن الأجر منكما"</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(2)</w:t>
      </w:r>
      <w:r w:rsidRPr="00615A8F">
        <w:rPr>
          <w:rFonts w:ascii="Times New Roman" w:hAnsi="Times New Roman" w:cs="Traditional Arabic" w:hint="cs"/>
          <w:sz w:val="36"/>
          <w:szCs w:val="36"/>
          <w:rtl/>
        </w:rPr>
        <w:t xml:space="preserve">، وكيف أنه كان يشاركهم فى حفر الخندق فى غزوة الاحزاب حتى اغبرَّت بطنه </w:t>
      </w:r>
      <w:r w:rsidRPr="00615A8F">
        <w:rPr>
          <w:rFonts w:ascii="AGA Arabesque" w:hAnsi="AGA Arabesque" w:cs="Arabic Transparent"/>
          <w:sz w:val="40"/>
          <w:szCs w:val="40"/>
          <w:lang w:val="en-AU"/>
        </w:rPr>
        <w:t></w:t>
      </w:r>
      <w:r w:rsidR="00D745E4">
        <w:rPr>
          <w:rFonts w:ascii="Times New Roman" w:hAnsi="Times New Roman" w:cs="Traditional Arabic" w:hint="cs"/>
          <w:sz w:val="36"/>
          <w:szCs w:val="36"/>
          <w:rtl/>
        </w:rPr>
        <w:t>.</w:t>
      </w:r>
    </w:p>
    <w:p w:rsidR="008B3DA2" w:rsidRPr="00615A8F" w:rsidRDefault="008B3DA2" w:rsidP="008630E9">
      <w:pPr>
        <w:bidi/>
        <w:spacing w:after="0" w:line="240" w:lineRule="auto"/>
        <w:contextualSpacing/>
        <w:jc w:val="both"/>
        <w:rPr>
          <w:rFonts w:ascii="Times New Roman" w:hAnsi="Times New Roman" w:cs="Traditional Arabic"/>
          <w:sz w:val="36"/>
          <w:szCs w:val="36"/>
          <w:rtl/>
        </w:rPr>
      </w:pPr>
      <w:r w:rsidRPr="00615A8F">
        <w:rPr>
          <w:rFonts w:ascii="Times New Roman" w:hAnsi="Times New Roman" w:cs="Traditional Arabic" w:hint="cs"/>
          <w:b/>
          <w:bCs/>
          <w:sz w:val="36"/>
          <w:szCs w:val="36"/>
          <w:rtl/>
        </w:rPr>
        <w:t>ج-</w:t>
      </w:r>
      <w:r w:rsidRPr="00615A8F">
        <w:rPr>
          <w:rFonts w:ascii="Times New Roman" w:hAnsi="Times New Roman" w:cs="Traditional Arabic" w:hint="cs"/>
          <w:sz w:val="36"/>
          <w:szCs w:val="36"/>
          <w:rtl/>
        </w:rPr>
        <w:t xml:space="preserve"> وكيف به ينهى الناس عن إطرائه </w:t>
      </w:r>
      <w:r w:rsidRPr="00615A8F">
        <w:rPr>
          <w:rFonts w:ascii="Times New Roman" w:hAnsi="Times New Roman" w:cs="Traditional Arabic"/>
          <w:sz w:val="36"/>
          <w:szCs w:val="36"/>
          <w:rtl/>
        </w:rPr>
        <w:t>–</w:t>
      </w:r>
      <w:r w:rsidRPr="00615A8F">
        <w:rPr>
          <w:rFonts w:ascii="Times New Roman" w:hAnsi="Times New Roman" w:cs="Traditional Arabic" w:hint="cs"/>
          <w:sz w:val="36"/>
          <w:szCs w:val="36"/>
          <w:rtl/>
        </w:rPr>
        <w:t>وهى المبالغة فى المدح ومجاوزة الحد إلى ما لا يرضاه الشرع-، فقال: "لا تطرونى كما أطرت النصارى ابن مريم، إنما أنا عبد، فقولوا عبد الله ورسوله"</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(3)</w:t>
      </w:r>
      <w:r w:rsidRPr="00615A8F">
        <w:rPr>
          <w:rFonts w:ascii="Times New Roman" w:hAnsi="Times New Roman" w:cs="Traditional Arabic" w:hint="cs"/>
          <w:sz w:val="36"/>
          <w:szCs w:val="36"/>
          <w:rtl/>
        </w:rPr>
        <w:t>، وكان يمنع أصحابه من القيام له، فيقول: "من سره أن يتمثل له الرجال قياماً فليتبوأ مقعده من النار"</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(4)</w:t>
      </w:r>
      <w:r w:rsidRPr="00615A8F">
        <w:rPr>
          <w:rFonts w:ascii="Times New Roman" w:hAnsi="Times New Roman" w:cs="Traditional Arabic" w:hint="cs"/>
          <w:sz w:val="36"/>
          <w:szCs w:val="36"/>
          <w:rtl/>
        </w:rPr>
        <w:t xml:space="preserve"> </w:t>
      </w:r>
    </w:p>
    <w:p w:rsidR="008B3DA2" w:rsidRPr="00615A8F" w:rsidRDefault="008B3DA2" w:rsidP="008630E9">
      <w:pPr>
        <w:bidi/>
        <w:spacing w:after="0" w:line="240" w:lineRule="auto"/>
        <w:contextualSpacing/>
        <w:jc w:val="both"/>
        <w:rPr>
          <w:rFonts w:ascii="Times New Roman" w:hAnsi="Times New Roman" w:cs="Traditional Arabic"/>
          <w:sz w:val="36"/>
          <w:szCs w:val="36"/>
          <w:rtl/>
        </w:rPr>
      </w:pPr>
      <w:r w:rsidRPr="00615A8F">
        <w:rPr>
          <w:rFonts w:ascii="Times New Roman" w:hAnsi="Times New Roman" w:cs="Traditional Arabic" w:hint="cs"/>
          <w:sz w:val="36"/>
          <w:szCs w:val="36"/>
          <w:rtl/>
        </w:rPr>
        <w:t>وهو القائل: "لا تخيرونى على موسى"</w:t>
      </w:r>
      <w:r w:rsidRPr="00615A8F">
        <w:rPr>
          <w:rFonts w:ascii="Times New Roman" w:hAnsi="Times New Roman" w:cs="Traditional Arabic" w:hint="cs"/>
          <w:sz w:val="24"/>
          <w:szCs w:val="24"/>
          <w:vertAlign w:val="superscript"/>
          <w:rtl/>
        </w:rPr>
        <w:t>(5)</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وهو القائل أيضاً حاثاً على التواضع: "لا يدخل الجنة من كان فى قلبه مثقال ذرة من كبر"</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(6)</w:t>
      </w:r>
    </w:p>
    <w:p w:rsidR="008B3DA2" w:rsidRPr="00615A8F" w:rsidRDefault="008B3DA2" w:rsidP="008630E9">
      <w:pPr>
        <w:bidi/>
        <w:spacing w:after="0" w:line="240" w:lineRule="auto"/>
        <w:contextualSpacing/>
        <w:jc w:val="both"/>
        <w:rPr>
          <w:rFonts w:ascii="Times New Roman" w:hAnsi="Times New Roman" w:cs="Traditional Arabic"/>
          <w:sz w:val="4"/>
          <w:szCs w:val="4"/>
          <w:rtl/>
        </w:rPr>
      </w:pPr>
    </w:p>
    <w:p w:rsidR="008B3DA2" w:rsidRPr="00615A8F" w:rsidRDefault="008B3DA2" w:rsidP="008630E9">
      <w:pPr>
        <w:bidi/>
        <w:spacing w:after="0" w:line="240" w:lineRule="auto"/>
        <w:contextualSpacing/>
        <w:jc w:val="both"/>
        <w:rPr>
          <w:rFonts w:ascii="Times New Roman" w:hAnsi="Times New Roman" w:cs="Traditional Arabic"/>
          <w:b/>
          <w:bCs/>
          <w:sz w:val="36"/>
          <w:szCs w:val="36"/>
          <w:rtl/>
        </w:rPr>
      </w:pPr>
      <w:r w:rsidRPr="00615A8F">
        <w:rPr>
          <w:rFonts w:ascii="Times New Roman" w:hAnsi="Times New Roman" w:cs="Traditional Arabic" w:hint="cs"/>
          <w:b/>
          <w:bCs/>
          <w:sz w:val="36"/>
          <w:szCs w:val="36"/>
          <w:rtl/>
        </w:rPr>
        <w:t xml:space="preserve">3- الصــدق </w:t>
      </w: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قد تحدثنا عن صدق النبى قبل بعثته وبعد بعثته فى فصول مضت، ويكفينا أن نُذكِّر بما اتصف به قبل البعثة بين قومه: "الصادق الأمين"، ورأينا قول (قيصر) ملك الروم (لأبى سفيان): "أنه إذا كان يُوصف بينكم بالصادق، فما كان ليصدق الناس ويكذب على الله"</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وننهى حديثنا عن تلك الصفة الملازمة له والتى شهد له بها الشرق والغرب</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بقوله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"عليكم بالصدق فإن الصدق يهدى إلى البر، وإن البر يهدى إلى الجنة، وإن الرجل ليصدق ويتحرى الصدق حتى يكتب عند الله صديقاً، وإياكم والكذب فإن الكذب يهدى إلى الفجور، وإن الفجور يهدى إلى النار، وما يزال الرجل يكذب ويتحرى الكذب حتى يكتب عند الله كذاباً"</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(7)</w:t>
      </w:r>
    </w:p>
    <w:p w:rsidR="008B3DA2" w:rsidRPr="00615A8F" w:rsidRDefault="009A038E" w:rsidP="008630E9">
      <w:pPr>
        <w:bidi/>
        <w:spacing w:after="0" w:line="240" w:lineRule="auto"/>
        <w:contextualSpacing/>
        <w:jc w:val="both"/>
        <w:rPr>
          <w:rFonts w:ascii="Times New Roman" w:hAnsi="Times New Roman" w:cs="Traditional Arabic"/>
          <w:sz w:val="36"/>
          <w:szCs w:val="36"/>
          <w:rtl/>
        </w:rPr>
      </w:pPr>
      <w:r>
        <w:rPr>
          <w:rFonts w:ascii="Arial" w:hAnsi="Arial" w:cs="Traditional Arabic"/>
          <w:sz w:val="28"/>
          <w:szCs w:val="28"/>
        </w:rPr>
        <w:pict>
          <v:rect id="_x0000_i1264" style="width:0;height:1.5pt" o:hralign="right" o:hrstd="t" o:hr="t" fillcolor="#aca899" stroked="f"/>
        </w:pict>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1- البخارى</w:t>
      </w:r>
      <w:r w:rsidRPr="00615A8F">
        <w:rPr>
          <w:rFonts w:ascii="Times New Roman" w:hAnsi="Times New Roman" w:cs="Traditional Arabic" w:hint="cs"/>
          <w:sz w:val="24"/>
          <w:szCs w:val="24"/>
          <w:rtl/>
        </w:rPr>
        <w:tab/>
        <w:t>2- رواه احمد</w:t>
      </w:r>
      <w:r w:rsidRPr="00615A8F">
        <w:rPr>
          <w:rFonts w:ascii="Times New Roman" w:hAnsi="Times New Roman" w:cs="Traditional Arabic" w:hint="cs"/>
          <w:sz w:val="24"/>
          <w:szCs w:val="24"/>
          <w:rtl/>
        </w:rPr>
        <w:tab/>
        <w:t>3- البخارى</w:t>
      </w:r>
      <w:r w:rsidRPr="00615A8F">
        <w:rPr>
          <w:rFonts w:ascii="Times New Roman" w:hAnsi="Times New Roman" w:cs="Traditional Arabic" w:hint="cs"/>
          <w:sz w:val="24"/>
          <w:szCs w:val="24"/>
          <w:rtl/>
        </w:rPr>
        <w:tab/>
        <w:t>4- صحيح الأدب المفرد</w:t>
      </w:r>
      <w:r w:rsidRPr="00615A8F">
        <w:rPr>
          <w:rFonts w:ascii="Times New Roman" w:hAnsi="Times New Roman" w:cs="Traditional Arabic" w:hint="cs"/>
          <w:sz w:val="24"/>
          <w:szCs w:val="24"/>
          <w:rtl/>
        </w:rPr>
        <w:tab/>
        <w:t>5- متفق عليه</w:t>
      </w:r>
      <w:r w:rsidRPr="00615A8F">
        <w:rPr>
          <w:rFonts w:ascii="Times New Roman" w:hAnsi="Times New Roman" w:cs="Traditional Arabic" w:hint="cs"/>
          <w:sz w:val="24"/>
          <w:szCs w:val="24"/>
          <w:rtl/>
        </w:rPr>
        <w:tab/>
        <w:t>6- مسلم</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7- مسلم</w:t>
      </w:r>
      <w:r w:rsidR="00D745E4">
        <w:rPr>
          <w:rFonts w:ascii="Times New Roman" w:hAnsi="Times New Roman" w:cs="Traditional Arabic" w:hint="cs"/>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265" style="width:0;height:1.5pt" o:hralign="right" o:hrstd="t" o:hr="t" fillcolor="#aca899" stroked="f"/>
        </w:pict>
      </w:r>
    </w:p>
    <w:p w:rsidR="008B3DA2" w:rsidRPr="00615A8F" w:rsidRDefault="008B3DA2" w:rsidP="008630E9">
      <w:pPr>
        <w:bidi/>
        <w:spacing w:after="0" w:line="240" w:lineRule="auto"/>
        <w:jc w:val="both"/>
        <w:rPr>
          <w:rFonts w:cs="Traditional Arabic"/>
          <w:sz w:val="12"/>
          <w:szCs w:val="12"/>
          <w:rtl/>
        </w:rPr>
      </w:pPr>
    </w:p>
    <w:p w:rsidR="008B3DA2" w:rsidRPr="00615A8F" w:rsidRDefault="008B3DA2" w:rsidP="008630E9">
      <w:pPr>
        <w:bidi/>
        <w:spacing w:after="0" w:line="240" w:lineRule="auto"/>
        <w:contextualSpacing/>
        <w:jc w:val="both"/>
        <w:rPr>
          <w:rFonts w:ascii="Times New Roman" w:hAnsi="Times New Roman" w:cs="Traditional Arabic"/>
          <w:b/>
          <w:bCs/>
          <w:sz w:val="36"/>
          <w:szCs w:val="36"/>
          <w:rtl/>
          <w:lang w:bidi="ar-EG"/>
        </w:rPr>
      </w:pPr>
      <w:r w:rsidRPr="00615A8F">
        <w:rPr>
          <w:rFonts w:ascii="Times New Roman" w:hAnsi="Times New Roman" w:cs="Traditional Arabic" w:hint="cs"/>
          <w:b/>
          <w:bCs/>
          <w:sz w:val="36"/>
          <w:szCs w:val="36"/>
          <w:rtl/>
        </w:rPr>
        <w:lastRenderedPageBreak/>
        <w:t>4- الجــود</w:t>
      </w:r>
      <w:r w:rsidR="008630E9">
        <w:rPr>
          <w:rFonts w:ascii="Times New Roman" w:hAnsi="Times New Roman" w:cs="Traditional Arabic" w:hint="cs"/>
          <w:b/>
          <w:bCs/>
          <w:sz w:val="36"/>
          <w:szCs w:val="36"/>
          <w:rtl/>
        </w:rPr>
        <w:t xml:space="preserve">   </w:t>
      </w:r>
      <w:r w:rsidRPr="00615A8F">
        <w:rPr>
          <w:rFonts w:ascii="Times New Roman" w:hAnsi="Times New Roman" w:cs="Traditional Arabic" w:hint="cs"/>
          <w:b/>
          <w:bCs/>
          <w:sz w:val="36"/>
          <w:szCs w:val="36"/>
          <w:rtl/>
        </w:rPr>
        <w:t xml:space="preserve"> </w:t>
      </w:r>
      <w:r w:rsidRPr="00615A8F">
        <w:rPr>
          <w:rFonts w:ascii="Times New Roman" w:hAnsi="Times New Roman" w:cs="Traditional Arabic" w:hint="cs"/>
          <w:sz w:val="36"/>
          <w:szCs w:val="36"/>
          <w:rtl/>
        </w:rPr>
        <w:tab/>
      </w:r>
      <w:r w:rsidRPr="00615A8F">
        <w:rPr>
          <w:rFonts w:ascii="Times New Roman" w:hAnsi="Times New Roman" w:cs="Traditional Arabic" w:hint="cs"/>
          <w:sz w:val="36"/>
          <w:szCs w:val="36"/>
          <w:rtl/>
        </w:rPr>
        <w:tab/>
      </w:r>
    </w:p>
    <w:p w:rsidR="008B3DA2" w:rsidRPr="00615A8F" w:rsidRDefault="008B3DA2" w:rsidP="008630E9">
      <w:pPr>
        <w:bidi/>
        <w:spacing w:after="0" w:line="240" w:lineRule="auto"/>
        <w:ind w:firstLine="340"/>
        <w:contextualSpacing/>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لقد كان رسول الله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xml:space="preserve"> جواداً، وكان يعطى عطاء من لا يخشى الفقر، وذلك بشهادة من أصحابه؛ حيث قال ابن عباس: "كان رسول الله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xml:space="preserve"> أجود الناس، وكان أجود ما يكون فى رمضان حين يلقاه جبريل-وكان يلقاه فى كل ليلة من رمضان فيدارسه القرآن-، فلَرسول الله أجود بالخير من الريح المرسلة"</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(1)</w:t>
      </w:r>
      <w:r w:rsidRPr="00615A8F">
        <w:rPr>
          <w:rFonts w:ascii="Times New Roman" w:hAnsi="Times New Roman" w:cs="Traditional Arabic" w:hint="cs"/>
          <w:sz w:val="36"/>
          <w:szCs w:val="36"/>
          <w:rtl/>
        </w:rPr>
        <w:t xml:space="preserve">، وقال أنس: "ما سُئل رسول الله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xml:space="preserve"> على الإسلام شيئاً إلا أعطاه، وقال: جاء رجل رسول الله فأعطاه غنماً بين جبلين فرجع إلى قومه، فقال: يا قوم أسلموا فإن محمداً يعطى عطاء من لا يخشى الفاقة"</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(2)</w:t>
      </w:r>
    </w:p>
    <w:p w:rsidR="008B3DA2" w:rsidRPr="00615A8F" w:rsidRDefault="008B3DA2" w:rsidP="008630E9">
      <w:pPr>
        <w:bidi/>
        <w:spacing w:after="0" w:line="240" w:lineRule="auto"/>
        <w:ind w:firstLine="340"/>
        <w:contextualSpacing/>
        <w:jc w:val="both"/>
        <w:rPr>
          <w:rFonts w:ascii="Times New Roman" w:hAnsi="Times New Roman" w:cs="Traditional Arabic"/>
          <w:sz w:val="8"/>
          <w:szCs w:val="8"/>
          <w:rtl/>
        </w:rPr>
      </w:pPr>
    </w:p>
    <w:p w:rsidR="008B3DA2" w:rsidRPr="00615A8F" w:rsidRDefault="008B3DA2" w:rsidP="008630E9">
      <w:pPr>
        <w:bidi/>
        <w:spacing w:after="0" w:line="240" w:lineRule="auto"/>
        <w:ind w:firstLine="340"/>
        <w:contextualSpacing/>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ولأنه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lang w:val="en-AU"/>
        </w:rPr>
        <w:t xml:space="preserve"> </w:t>
      </w:r>
      <w:r w:rsidRPr="00615A8F">
        <w:rPr>
          <w:rFonts w:ascii="Times New Roman" w:hAnsi="Times New Roman" w:cs="Traditional Arabic" w:hint="cs"/>
          <w:sz w:val="36"/>
          <w:szCs w:val="36"/>
          <w:rtl/>
        </w:rPr>
        <w:t xml:space="preserve">جواد فكان دائماً يتعوذ بالله من البخل ويُعلِّم ذلك أصحابه، فقال سعد بن أبى وقاص: كان النبى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xml:space="preserve"> يعلمنا هؤلاء الكلمات كما تعلم الكتابة: "اللهم إنى أعوذ بك من البخل، وأعوذ بك من الجبن وأعوذ بك من أن نرد إلى أرذل العمر، وأعوذ بك من فتنة الدنيا وعذاب القبر"</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(3)</w:t>
      </w:r>
      <w:r w:rsidRPr="00615A8F">
        <w:rPr>
          <w:rFonts w:ascii="Times New Roman" w:hAnsi="Times New Roman" w:cs="Traditional Arabic" w:hint="cs"/>
          <w:sz w:val="36"/>
          <w:szCs w:val="36"/>
          <w:rtl/>
        </w:rPr>
        <w:t>، وهكذا كان يحث أمته على الجود بالنفس والمال فى كثير من أحاديثه</w:t>
      </w:r>
      <w:r w:rsidR="00D745E4">
        <w:rPr>
          <w:rFonts w:ascii="Times New Roman" w:hAnsi="Times New Roman" w:cs="Traditional Arabic" w:hint="cs"/>
          <w:sz w:val="36"/>
          <w:szCs w:val="36"/>
          <w:rtl/>
        </w:rPr>
        <w:t>.</w:t>
      </w:r>
    </w:p>
    <w:p w:rsidR="008B3DA2" w:rsidRPr="00615A8F" w:rsidRDefault="008B3DA2" w:rsidP="008630E9">
      <w:pPr>
        <w:bidi/>
        <w:spacing w:after="0" w:line="240" w:lineRule="auto"/>
        <w:contextualSpacing/>
        <w:jc w:val="both"/>
        <w:rPr>
          <w:rFonts w:ascii="Times New Roman" w:hAnsi="Times New Roman" w:cs="Traditional Arabic"/>
          <w:b/>
          <w:bCs/>
          <w:sz w:val="36"/>
          <w:szCs w:val="36"/>
          <w:rtl/>
        </w:rPr>
      </w:pPr>
      <w:r w:rsidRPr="00615A8F">
        <w:rPr>
          <w:rFonts w:ascii="Times New Roman" w:hAnsi="Times New Roman" w:cs="Traditional Arabic" w:hint="cs"/>
          <w:b/>
          <w:bCs/>
          <w:sz w:val="36"/>
          <w:szCs w:val="36"/>
          <w:rtl/>
        </w:rPr>
        <w:t>5- الحلم والعفو</w:t>
      </w:r>
    </w:p>
    <w:p w:rsidR="008B3DA2" w:rsidRPr="00615A8F" w:rsidRDefault="008B3DA2" w:rsidP="008630E9">
      <w:pPr>
        <w:bidi/>
        <w:spacing w:after="0" w:line="240" w:lineRule="auto"/>
        <w:ind w:firstLine="340"/>
        <w:contextualSpacing/>
        <w:jc w:val="both"/>
        <w:rPr>
          <w:rFonts w:ascii="Traditional Arabic" w:cs="Traditional Arabic"/>
          <w:sz w:val="36"/>
          <w:szCs w:val="36"/>
          <w:rtl/>
        </w:rPr>
      </w:pPr>
      <w:r w:rsidRPr="00615A8F">
        <w:rPr>
          <w:rFonts w:ascii="Times New Roman" w:hAnsi="Times New Roman" w:cs="Traditional Arabic" w:hint="cs"/>
          <w:sz w:val="36"/>
          <w:szCs w:val="36"/>
          <w:rtl/>
        </w:rPr>
        <w:t>الحلم من أخلاق الأنبياء؛ قال الله عن ابراهيم: {</w:t>
      </w:r>
      <w:r w:rsidRPr="00615A8F">
        <w:rPr>
          <w:rFonts w:ascii="Traditional Arabic" w:cs="Traditional Arabic" w:hint="cs"/>
          <w:sz w:val="36"/>
          <w:szCs w:val="36"/>
          <w:rtl/>
        </w:rPr>
        <w:t>إِنَّ</w:t>
      </w:r>
      <w:r w:rsidRPr="00615A8F">
        <w:rPr>
          <w:rFonts w:ascii="Traditional Arabic" w:cs="Traditional Arabic"/>
          <w:sz w:val="36"/>
          <w:szCs w:val="36"/>
          <w:rtl/>
        </w:rPr>
        <w:t xml:space="preserve"> </w:t>
      </w:r>
      <w:r w:rsidRPr="00615A8F">
        <w:rPr>
          <w:rFonts w:ascii="Traditional Arabic" w:cs="Traditional Arabic" w:hint="cs"/>
          <w:sz w:val="36"/>
          <w:szCs w:val="36"/>
          <w:rtl/>
        </w:rPr>
        <w:t>إِبْرَاهِيمَ</w:t>
      </w:r>
      <w:r w:rsidRPr="00615A8F">
        <w:rPr>
          <w:rFonts w:ascii="Traditional Arabic" w:cs="Traditional Arabic"/>
          <w:sz w:val="36"/>
          <w:szCs w:val="36"/>
          <w:rtl/>
        </w:rPr>
        <w:t xml:space="preserve"> </w:t>
      </w:r>
      <w:r w:rsidRPr="00615A8F">
        <w:rPr>
          <w:rFonts w:ascii="Traditional Arabic" w:cs="Traditional Arabic" w:hint="cs"/>
          <w:sz w:val="36"/>
          <w:szCs w:val="36"/>
          <w:rtl/>
        </w:rPr>
        <w:t>لَأَوَّاهٌ</w:t>
      </w:r>
      <w:r w:rsidRPr="00615A8F">
        <w:rPr>
          <w:rFonts w:ascii="Traditional Arabic" w:cs="Traditional Arabic"/>
          <w:sz w:val="36"/>
          <w:szCs w:val="36"/>
          <w:rtl/>
        </w:rPr>
        <w:t xml:space="preserve"> </w:t>
      </w:r>
      <w:r w:rsidRPr="00615A8F">
        <w:rPr>
          <w:rFonts w:ascii="Traditional Arabic" w:cs="Traditional Arabic" w:hint="cs"/>
          <w:sz w:val="36"/>
          <w:szCs w:val="36"/>
          <w:rtl/>
        </w:rPr>
        <w:t>حَلِيمٌ}</w:t>
      </w:r>
      <w:r w:rsidR="00D745E4">
        <w:rPr>
          <w:rFonts w:ascii="Traditional Arabic" w:cs="Traditional Arabic" w:hint="cs"/>
          <w:sz w:val="36"/>
          <w:szCs w:val="36"/>
          <w:rtl/>
        </w:rPr>
        <w:t>.</w:t>
      </w:r>
      <w:r w:rsidRPr="00615A8F">
        <w:rPr>
          <w:rFonts w:ascii="Traditional Arabic" w:cs="Traditional Arabic" w:hint="cs"/>
          <w:sz w:val="24"/>
          <w:szCs w:val="24"/>
          <w:vertAlign w:val="superscript"/>
          <w:rtl/>
        </w:rPr>
        <w:t>(4)</w:t>
      </w:r>
      <w:r w:rsidRPr="00615A8F">
        <w:rPr>
          <w:rFonts w:ascii="Traditional Arabic" w:cs="Traditional Arabic" w:hint="cs"/>
          <w:sz w:val="36"/>
          <w:szCs w:val="36"/>
          <w:rtl/>
        </w:rPr>
        <w:t>، وقال عن ابنه اسماعيل: {فَبَشَّرْنَاهُ</w:t>
      </w:r>
      <w:r w:rsidRPr="00615A8F">
        <w:rPr>
          <w:rFonts w:ascii="Traditional Arabic" w:cs="Traditional Arabic"/>
          <w:sz w:val="36"/>
          <w:szCs w:val="36"/>
          <w:rtl/>
        </w:rPr>
        <w:t xml:space="preserve"> </w:t>
      </w:r>
      <w:r w:rsidRPr="00615A8F">
        <w:rPr>
          <w:rFonts w:ascii="Traditional Arabic" w:cs="Traditional Arabic" w:hint="cs"/>
          <w:sz w:val="36"/>
          <w:szCs w:val="36"/>
          <w:rtl/>
        </w:rPr>
        <w:t>بِغُلَامٍ</w:t>
      </w:r>
      <w:r w:rsidRPr="00615A8F">
        <w:rPr>
          <w:rFonts w:ascii="Traditional Arabic" w:cs="Traditional Arabic"/>
          <w:sz w:val="36"/>
          <w:szCs w:val="36"/>
          <w:rtl/>
        </w:rPr>
        <w:t xml:space="preserve"> </w:t>
      </w:r>
      <w:r w:rsidRPr="00615A8F">
        <w:rPr>
          <w:rFonts w:ascii="Traditional Arabic" w:cs="Traditional Arabic" w:hint="cs"/>
          <w:sz w:val="36"/>
          <w:szCs w:val="36"/>
          <w:rtl/>
        </w:rPr>
        <w:t>حَلِيمٍ}</w:t>
      </w:r>
      <w:r w:rsidR="00D745E4">
        <w:rPr>
          <w:rFonts w:ascii="Traditional Arabic" w:cs="Traditional Arabic" w:hint="cs"/>
          <w:sz w:val="36"/>
          <w:szCs w:val="36"/>
          <w:rtl/>
        </w:rPr>
        <w:t>.</w:t>
      </w:r>
      <w:r w:rsidRPr="00615A8F">
        <w:rPr>
          <w:rFonts w:ascii="Traditional Arabic" w:cs="Traditional Arabic" w:hint="cs"/>
          <w:sz w:val="24"/>
          <w:szCs w:val="24"/>
          <w:vertAlign w:val="superscript"/>
          <w:rtl/>
        </w:rPr>
        <w:t>(5)</w:t>
      </w:r>
      <w:r w:rsidRPr="00615A8F">
        <w:rPr>
          <w:rFonts w:ascii="Traditional Arabic" w:cs="Traditional Arabic" w:hint="cs"/>
          <w:sz w:val="36"/>
          <w:szCs w:val="36"/>
          <w:rtl/>
        </w:rPr>
        <w:t xml:space="preserve">، وقال لنبيه محمد </w:t>
      </w:r>
      <w:r w:rsidRPr="00615A8F">
        <w:rPr>
          <w:rFonts w:ascii="AGA Arabesque" w:hAnsi="AGA Arabesque" w:cs="Arabic Transparent"/>
          <w:sz w:val="40"/>
          <w:szCs w:val="40"/>
          <w:lang w:val="en-AU"/>
        </w:rPr>
        <w:t></w:t>
      </w:r>
      <w:r w:rsidRPr="00615A8F">
        <w:rPr>
          <w:rFonts w:ascii="Traditional Arabic" w:cs="Traditional Arabic" w:hint="cs"/>
          <w:sz w:val="36"/>
          <w:szCs w:val="36"/>
          <w:rtl/>
        </w:rPr>
        <w:t>: {خُذِ</w:t>
      </w:r>
      <w:r w:rsidRPr="00615A8F">
        <w:rPr>
          <w:rFonts w:ascii="Traditional Arabic" w:cs="Traditional Arabic"/>
          <w:sz w:val="36"/>
          <w:szCs w:val="36"/>
          <w:rtl/>
        </w:rPr>
        <w:t xml:space="preserve"> </w:t>
      </w:r>
      <w:r w:rsidRPr="00615A8F">
        <w:rPr>
          <w:rFonts w:ascii="Traditional Arabic" w:cs="Traditional Arabic" w:hint="cs"/>
          <w:sz w:val="36"/>
          <w:szCs w:val="36"/>
          <w:rtl/>
        </w:rPr>
        <w:t>الْعَفْوَ</w:t>
      </w:r>
      <w:r w:rsidRPr="00615A8F">
        <w:rPr>
          <w:rFonts w:ascii="Traditional Arabic" w:cs="Traditional Arabic"/>
          <w:sz w:val="36"/>
          <w:szCs w:val="36"/>
          <w:rtl/>
        </w:rPr>
        <w:t xml:space="preserve"> </w:t>
      </w:r>
      <w:r w:rsidRPr="00615A8F">
        <w:rPr>
          <w:rFonts w:ascii="Traditional Arabic" w:cs="Traditional Arabic" w:hint="cs"/>
          <w:sz w:val="36"/>
          <w:szCs w:val="36"/>
          <w:rtl/>
        </w:rPr>
        <w:t>وَأْمُرْ</w:t>
      </w:r>
      <w:r w:rsidRPr="00615A8F">
        <w:rPr>
          <w:rFonts w:ascii="Traditional Arabic" w:cs="Traditional Arabic"/>
          <w:sz w:val="36"/>
          <w:szCs w:val="36"/>
          <w:rtl/>
        </w:rPr>
        <w:t xml:space="preserve"> </w:t>
      </w:r>
      <w:r w:rsidRPr="00615A8F">
        <w:rPr>
          <w:rFonts w:ascii="Traditional Arabic" w:cs="Traditional Arabic" w:hint="cs"/>
          <w:sz w:val="36"/>
          <w:szCs w:val="36"/>
          <w:rtl/>
        </w:rPr>
        <w:t>بِالْعُرْفِ</w:t>
      </w:r>
      <w:r w:rsidRPr="00615A8F">
        <w:rPr>
          <w:rFonts w:ascii="Traditional Arabic" w:cs="Traditional Arabic"/>
          <w:sz w:val="36"/>
          <w:szCs w:val="36"/>
          <w:rtl/>
        </w:rPr>
        <w:t xml:space="preserve"> </w:t>
      </w:r>
      <w:r w:rsidRPr="00615A8F">
        <w:rPr>
          <w:rFonts w:ascii="Traditional Arabic" w:cs="Traditional Arabic" w:hint="cs"/>
          <w:sz w:val="36"/>
          <w:szCs w:val="36"/>
          <w:rtl/>
        </w:rPr>
        <w:t>وَأَعْرِضْ</w:t>
      </w:r>
      <w:r w:rsidRPr="00615A8F">
        <w:rPr>
          <w:rFonts w:ascii="Traditional Arabic" w:cs="Traditional Arabic"/>
          <w:sz w:val="36"/>
          <w:szCs w:val="36"/>
          <w:rtl/>
        </w:rPr>
        <w:t xml:space="preserve"> </w:t>
      </w:r>
      <w:r w:rsidRPr="00615A8F">
        <w:rPr>
          <w:rFonts w:ascii="Traditional Arabic" w:cs="Traditional Arabic" w:hint="cs"/>
          <w:sz w:val="36"/>
          <w:szCs w:val="36"/>
          <w:rtl/>
        </w:rPr>
        <w:t>عَنِ</w:t>
      </w:r>
      <w:r w:rsidRPr="00615A8F">
        <w:rPr>
          <w:rFonts w:ascii="Traditional Arabic" w:cs="Traditional Arabic"/>
          <w:sz w:val="36"/>
          <w:szCs w:val="36"/>
          <w:rtl/>
        </w:rPr>
        <w:t xml:space="preserve"> </w:t>
      </w:r>
      <w:r w:rsidRPr="00615A8F">
        <w:rPr>
          <w:rFonts w:ascii="Traditional Arabic" w:cs="Traditional Arabic" w:hint="cs"/>
          <w:sz w:val="36"/>
          <w:szCs w:val="36"/>
          <w:rtl/>
        </w:rPr>
        <w:t>الْجَاهِلِينَ}</w:t>
      </w:r>
      <w:r w:rsidR="00D745E4">
        <w:rPr>
          <w:rFonts w:ascii="Traditional Arabic" w:cs="Traditional Arabic" w:hint="cs"/>
          <w:sz w:val="36"/>
          <w:szCs w:val="36"/>
          <w:rtl/>
        </w:rPr>
        <w:t>.</w:t>
      </w:r>
      <w:r w:rsidRPr="00615A8F">
        <w:rPr>
          <w:rFonts w:ascii="Traditional Arabic" w:cs="Traditional Arabic" w:hint="cs"/>
          <w:sz w:val="24"/>
          <w:szCs w:val="24"/>
          <w:vertAlign w:val="superscript"/>
          <w:rtl/>
        </w:rPr>
        <w:t>(6)</w:t>
      </w:r>
    </w:p>
    <w:p w:rsidR="008B3DA2" w:rsidRPr="00615A8F" w:rsidRDefault="008B3DA2" w:rsidP="008630E9">
      <w:pPr>
        <w:bidi/>
        <w:spacing w:after="0" w:line="240" w:lineRule="auto"/>
        <w:ind w:firstLine="340"/>
        <w:contextualSpacing/>
        <w:jc w:val="both"/>
        <w:rPr>
          <w:rFonts w:ascii="Traditional Arabic" w:cs="Traditional Arabic"/>
          <w:sz w:val="8"/>
          <w:szCs w:val="8"/>
          <w:rtl/>
        </w:rPr>
      </w:pP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ومما ورد فى وصف نبى الله محمد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ما قاله عبد الله بن عمرو بن العاص: "ولا يدفع بالسئة السيئة ولكن يعفو ويغفر"</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(7)</w:t>
      </w:r>
      <w:r w:rsidRPr="00615A8F">
        <w:rPr>
          <w:rFonts w:ascii="Times New Roman" w:hAnsi="Times New Roman" w:cs="Traditional Arabic" w:hint="cs"/>
          <w:sz w:val="36"/>
          <w:szCs w:val="36"/>
          <w:rtl/>
        </w:rPr>
        <w:t xml:space="preserve">، وكان هذا العفو مع أعدائه كثير؛ فحين كان فى غزوة أُحد كسرت رباعيته وشج فى وجهه حتى سال الدم منه، فعفا عنهم، ودعا لهم ولم يدع عليهم، قال عبد الله بن مسعود: كأنى أنظر إلى النبى </w:t>
      </w:r>
      <w:r w:rsidRPr="00615A8F">
        <w:rPr>
          <w:rFonts w:ascii="AGA Arabesque" w:hAnsi="AGA Arabesque" w:cs="Arabic Transparent"/>
          <w:sz w:val="40"/>
          <w:szCs w:val="40"/>
          <w:lang w:val="en-AU"/>
        </w:rPr>
        <w:t></w:t>
      </w:r>
      <w:r w:rsidR="008630E9">
        <w:rPr>
          <w:rFonts w:ascii="Times New Roman" w:hAnsi="Times New Roman" w:cs="Traditional Arabic" w:hint="cs"/>
          <w:sz w:val="36"/>
          <w:szCs w:val="36"/>
          <w:rtl/>
        </w:rPr>
        <w:t xml:space="preserve">         </w:t>
      </w:r>
      <w:r w:rsidRPr="00615A8F">
        <w:rPr>
          <w:rFonts w:ascii="Times New Roman" w:hAnsi="Times New Roman" w:cs="Traditional Arabic" w:hint="cs"/>
          <w:sz w:val="36"/>
          <w:szCs w:val="36"/>
          <w:rtl/>
        </w:rPr>
        <w:t>يحكى نبياً من الأنبياء ضربه قومه فأدموه، وهو يمسح الدم عن وجهه، ويقول: "اللهم اغفر لقومى فإنهم لا يعلمون"</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(8)</w:t>
      </w:r>
      <w:r w:rsidRPr="00615A8F">
        <w:rPr>
          <w:rFonts w:ascii="Times New Roman" w:hAnsi="Times New Roman" w:cs="Traditional Arabic" w:hint="cs"/>
          <w:sz w:val="36"/>
          <w:szCs w:val="36"/>
          <w:rtl/>
        </w:rPr>
        <w:t>، وكذلك قد عفا عن اليهودية التى وضعت له السم فى ذراع الشاه، وعن عبد الله بن أبى بن سلول رأس النفاق، وقال لعمر حين طلب أن يقتله: "دعه لا يتحدث الناس أن محمداً يقتل أصحابه "</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(9)</w:t>
      </w:r>
      <w:r w:rsidRPr="00615A8F">
        <w:rPr>
          <w:rFonts w:ascii="Times New Roman" w:hAnsi="Times New Roman" w:cs="Traditional Arabic" w:hint="cs"/>
          <w:sz w:val="36"/>
          <w:szCs w:val="36"/>
          <w:rtl/>
        </w:rPr>
        <w:t>، ولا ننسى أن نذكر عفوه عن قريش حين دخل مكة وقولته التى سجلها التاريخ :" اذهبوا فأنتم الطلقاء"</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(10)</w:t>
      </w:r>
      <w:r w:rsidRPr="00615A8F">
        <w:rPr>
          <w:rFonts w:ascii="Times New Roman" w:hAnsi="Times New Roman" w:cs="Traditional Arabic" w:hint="cs"/>
          <w:sz w:val="36"/>
          <w:szCs w:val="36"/>
          <w:rtl/>
        </w:rPr>
        <w:t xml:space="preserve"> </w:t>
      </w: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ومن حلمه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xml:space="preserve">: أنه لم يحفظ عنه قط أنه ضرب امرأة ولا خادماً، ولا انتقم لنفسه قط إلا إذا انتهكت محارم الله، وقيل: "ما ضرب رسول الله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xml:space="preserve"> شيئاً قط بيده ولا امرأة ولا خادماً إلى أن يجاهد فى سبيل الله، وما نيل منه شىء قط فينتقم من صاحبه إلا أن ينتهك شىء من محارم الله فينتقم لله </w:t>
      </w:r>
      <w:r w:rsidRPr="00615A8F">
        <w:rPr>
          <w:rFonts w:ascii="AGA Arabesque" w:hAnsi="AGA Arabesque"/>
          <w:sz w:val="40"/>
          <w:szCs w:val="40"/>
          <w:lang w:val="en-AU" w:bidi="ar-EG"/>
        </w:rPr>
        <w:t></w:t>
      </w:r>
      <w:r w:rsidRPr="00615A8F">
        <w:rPr>
          <w:rFonts w:ascii="Times New Roman" w:hAnsi="Times New Roman" w:cs="Traditional Arabic" w:hint="cs"/>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 xml:space="preserve">(11) </w:t>
      </w:r>
    </w:p>
    <w:p w:rsidR="008B3DA2" w:rsidRPr="00615A8F" w:rsidRDefault="009A038E" w:rsidP="008630E9">
      <w:pPr>
        <w:bidi/>
        <w:spacing w:after="0" w:line="240" w:lineRule="auto"/>
        <w:contextualSpacing/>
        <w:jc w:val="both"/>
        <w:rPr>
          <w:rFonts w:ascii="Times New Roman" w:hAnsi="Times New Roman" w:cs="Traditional Arabic"/>
          <w:sz w:val="24"/>
          <w:szCs w:val="24"/>
          <w:rtl/>
        </w:rPr>
      </w:pPr>
      <w:r>
        <w:rPr>
          <w:rFonts w:ascii="Arial" w:hAnsi="Arial" w:cs="Traditional Arabic"/>
          <w:sz w:val="24"/>
          <w:szCs w:val="24"/>
        </w:rPr>
        <w:pict>
          <v:rect id="_x0000_i1266" style="width:0;height:1.5pt" o:hralign="right" o:hrstd="t" o:hr="t" fillcolor="#aca899" stroked="f"/>
        </w:pict>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1- البخارى</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 xml:space="preserve"> 2- مسلم </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 xml:space="preserve"> 3- البخارى</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 xml:space="preserve">4- </w:t>
      </w:r>
      <w:r w:rsidRPr="00615A8F">
        <w:rPr>
          <w:rFonts w:ascii="Times New Roman" w:hAnsi="Times New Roman" w:cs="Traditional Arabic"/>
          <w:sz w:val="24"/>
          <w:szCs w:val="24"/>
          <w:lang w:val="en-AU" w:bidi="ar-EG"/>
        </w:rPr>
        <w:t>]</w:t>
      </w:r>
      <w:r w:rsidRPr="00615A8F">
        <w:rPr>
          <w:rFonts w:ascii="Times New Roman" w:hAnsi="Times New Roman" w:cs="Traditional Arabic" w:hint="cs"/>
          <w:sz w:val="24"/>
          <w:szCs w:val="24"/>
          <w:rtl/>
        </w:rPr>
        <w:t>التوبة: 114</w:t>
      </w:r>
      <w:r w:rsidR="008630E9">
        <w:rPr>
          <w:rFonts w:ascii="Times New Roman" w:hAnsi="Times New Roman" w:cs="Traditional Arabic" w:hint="cs"/>
          <w:sz w:val="24"/>
          <w:szCs w:val="24"/>
          <w:rtl/>
        </w:rPr>
        <w:t xml:space="preserve"> </w:t>
      </w:r>
      <w:r w:rsidR="008630E9">
        <w:rPr>
          <w:rFonts w:ascii="Times New Roman" w:hAnsi="Times New Roman" w:cs="Traditional Arabic"/>
          <w:sz w:val="24"/>
          <w:szCs w:val="24"/>
          <w:rtl/>
          <w:lang w:val="en-AU" w:bidi="ar-EG"/>
        </w:rPr>
        <w:t xml:space="preserve"> </w:t>
      </w:r>
      <w:r w:rsidRPr="00615A8F">
        <w:rPr>
          <w:rFonts w:ascii="Times New Roman" w:hAnsi="Times New Roman" w:cs="Traditional Arabic"/>
          <w:sz w:val="24"/>
          <w:szCs w:val="24"/>
          <w:lang w:val="en-AU" w:bidi="ar-EG"/>
        </w:rPr>
        <w:t xml:space="preserve"> [</w:t>
      </w:r>
      <w:r w:rsidRPr="00615A8F">
        <w:rPr>
          <w:rFonts w:ascii="Times New Roman" w:hAnsi="Times New Roman" w:cs="Traditional Arabic" w:hint="cs"/>
          <w:sz w:val="24"/>
          <w:szCs w:val="24"/>
          <w:rtl/>
        </w:rPr>
        <w:t xml:space="preserve"> 5- </w:t>
      </w:r>
      <w:r w:rsidRPr="00615A8F">
        <w:rPr>
          <w:rFonts w:ascii="Times New Roman" w:hAnsi="Times New Roman" w:cs="Traditional Arabic"/>
          <w:sz w:val="24"/>
          <w:szCs w:val="24"/>
          <w:lang w:val="en-AU" w:bidi="ar-EG"/>
        </w:rPr>
        <w:t>]</w:t>
      </w:r>
      <w:r w:rsidRPr="00615A8F">
        <w:rPr>
          <w:rFonts w:ascii="Times New Roman" w:hAnsi="Times New Roman" w:cs="Traditional Arabic" w:hint="cs"/>
          <w:sz w:val="24"/>
          <w:szCs w:val="24"/>
          <w:rtl/>
        </w:rPr>
        <w:t xml:space="preserve"> الصافات: 101</w:t>
      </w:r>
      <w:r w:rsidRPr="00615A8F">
        <w:rPr>
          <w:rFonts w:ascii="Times New Roman" w:hAnsi="Times New Roman" w:cs="Traditional Arabic"/>
          <w:sz w:val="24"/>
          <w:szCs w:val="24"/>
          <w:lang w:val="en-AU" w:bidi="ar-EG"/>
        </w:rPr>
        <w:t>[</w:t>
      </w:r>
      <w:r w:rsidRPr="00615A8F">
        <w:rPr>
          <w:rFonts w:ascii="Times New Roman" w:hAnsi="Times New Roman" w:cs="Traditional Arabic" w:hint="cs"/>
          <w:sz w:val="24"/>
          <w:szCs w:val="24"/>
          <w:rtl/>
        </w:rPr>
        <w:t xml:space="preserve"> </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 xml:space="preserve"> 6- </w:t>
      </w:r>
      <w:r w:rsidRPr="00615A8F">
        <w:rPr>
          <w:rFonts w:ascii="Times New Roman" w:hAnsi="Times New Roman" w:cs="Traditional Arabic"/>
          <w:sz w:val="24"/>
          <w:szCs w:val="24"/>
          <w:lang w:val="en-AU" w:bidi="ar-EG"/>
        </w:rPr>
        <w:t>]</w:t>
      </w:r>
      <w:r w:rsidRPr="00615A8F">
        <w:rPr>
          <w:rFonts w:ascii="Times New Roman" w:hAnsi="Times New Roman" w:cs="Traditional Arabic" w:hint="cs"/>
          <w:sz w:val="24"/>
          <w:szCs w:val="24"/>
          <w:rtl/>
        </w:rPr>
        <w:t xml:space="preserve"> </w:t>
      </w:r>
      <w:r w:rsidRPr="00615A8F">
        <w:rPr>
          <w:rFonts w:ascii="Traditional Arabic" w:cs="Traditional Arabic" w:hint="cs"/>
          <w:sz w:val="24"/>
          <w:szCs w:val="24"/>
          <w:rtl/>
        </w:rPr>
        <w:t>الأعراف: 199</w:t>
      </w:r>
      <w:r w:rsidRPr="00615A8F">
        <w:rPr>
          <w:rFonts w:ascii="Times New Roman" w:hAnsi="Times New Roman" w:cs="Traditional Arabic"/>
          <w:sz w:val="24"/>
          <w:szCs w:val="24"/>
          <w:lang w:val="en-AU" w:bidi="ar-EG"/>
        </w:rPr>
        <w:t xml:space="preserve"> [</w:t>
      </w:r>
      <w:r w:rsidR="008630E9">
        <w:rPr>
          <w:rFonts w:ascii="Times New Roman" w:hAnsi="Times New Roman" w:cs="Traditional Arabic" w:hint="cs"/>
          <w:sz w:val="24"/>
          <w:szCs w:val="24"/>
          <w:rtl/>
        </w:rPr>
        <w:t xml:space="preserve"> </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7-</w:t>
      </w:r>
      <w:r w:rsidR="008630E9">
        <w:rPr>
          <w:rFonts w:ascii="Times New Roman" w:hAnsi="Times New Roman" w:cs="Traditional Arabic"/>
          <w:sz w:val="24"/>
          <w:szCs w:val="24"/>
          <w:rtl/>
          <w:lang w:val="en-AU"/>
        </w:rPr>
        <w:t xml:space="preserve"> </w:t>
      </w:r>
      <w:r w:rsidRPr="00615A8F">
        <w:rPr>
          <w:rFonts w:ascii="Times New Roman" w:hAnsi="Times New Roman" w:cs="Traditional Arabic" w:hint="cs"/>
          <w:sz w:val="24"/>
          <w:szCs w:val="24"/>
          <w:rtl/>
        </w:rPr>
        <w:t>البخارى</w:t>
      </w:r>
      <w:r w:rsidR="008630E9">
        <w:rPr>
          <w:rFonts w:ascii="Times New Roman" w:hAnsi="Times New Roman" w:cs="Traditional Arabic" w:hint="cs"/>
          <w:sz w:val="24"/>
          <w:szCs w:val="24"/>
          <w:rtl/>
        </w:rPr>
        <w:t xml:space="preserve">      </w:t>
      </w:r>
      <w:r w:rsidRPr="00615A8F">
        <w:rPr>
          <w:rFonts w:ascii="Times New Roman" w:hAnsi="Times New Roman" w:cs="Traditional Arabic" w:hint="cs"/>
          <w:sz w:val="24"/>
          <w:szCs w:val="24"/>
          <w:rtl/>
        </w:rPr>
        <w:tab/>
      </w:r>
      <w:r w:rsidR="008630E9">
        <w:rPr>
          <w:rFonts w:ascii="Times New Roman" w:hAnsi="Times New Roman" w:cs="Traditional Arabic" w:hint="cs"/>
          <w:sz w:val="24"/>
          <w:szCs w:val="24"/>
          <w:rtl/>
        </w:rPr>
        <w:t xml:space="preserve">     </w:t>
      </w:r>
      <w:r w:rsidRPr="00615A8F">
        <w:rPr>
          <w:rFonts w:ascii="Times New Roman" w:hAnsi="Times New Roman" w:cs="Traditional Arabic" w:hint="cs"/>
          <w:sz w:val="24"/>
          <w:szCs w:val="24"/>
          <w:rtl/>
        </w:rPr>
        <w:t xml:space="preserve"> 8- البخارى</w:t>
      </w:r>
      <w:r w:rsidRPr="00615A8F">
        <w:rPr>
          <w:rFonts w:ascii="Times New Roman" w:hAnsi="Times New Roman" w:cs="Traditional Arabic" w:hint="cs"/>
          <w:sz w:val="24"/>
          <w:szCs w:val="24"/>
          <w:rtl/>
        </w:rPr>
        <w:tab/>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9- البخارى</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10- السيرة لان هشام</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11- مسلم</w:t>
      </w:r>
      <w:r w:rsidR="00D745E4">
        <w:rPr>
          <w:rFonts w:ascii="Times New Roman" w:hAnsi="Times New Roman" w:cs="Traditional Arabic" w:hint="cs"/>
          <w:sz w:val="24"/>
          <w:szCs w:val="24"/>
          <w:rtl/>
        </w:rPr>
        <w:t>.</w:t>
      </w:r>
    </w:p>
    <w:p w:rsidR="008B3DA2" w:rsidRPr="00615A8F" w:rsidRDefault="008B3DA2" w:rsidP="008630E9">
      <w:pPr>
        <w:bidi/>
        <w:spacing w:after="0" w:line="240" w:lineRule="auto"/>
        <w:jc w:val="both"/>
        <w:rPr>
          <w:rFonts w:cs="Traditional Arabic" w:hint="cs"/>
          <w:sz w:val="12"/>
          <w:szCs w:val="12"/>
          <w:rtl/>
          <w:lang w:bidi="ar-EG"/>
        </w:rPr>
      </w:pPr>
    </w:p>
    <w:p w:rsidR="008B3DA2" w:rsidRPr="00615A8F" w:rsidRDefault="008B3DA2" w:rsidP="008630E9">
      <w:pPr>
        <w:bidi/>
        <w:spacing w:after="0" w:line="240" w:lineRule="auto"/>
        <w:contextualSpacing/>
        <w:jc w:val="both"/>
        <w:rPr>
          <w:rFonts w:ascii="Times New Roman" w:hAnsi="Times New Roman" w:cs="Traditional Arabic"/>
          <w:b/>
          <w:bCs/>
          <w:sz w:val="36"/>
          <w:szCs w:val="36"/>
          <w:rtl/>
        </w:rPr>
      </w:pPr>
      <w:r w:rsidRPr="00615A8F">
        <w:rPr>
          <w:rFonts w:ascii="Times New Roman" w:hAnsi="Times New Roman" w:cs="Traditional Arabic" w:hint="cs"/>
          <w:b/>
          <w:bCs/>
          <w:sz w:val="36"/>
          <w:szCs w:val="36"/>
          <w:rtl/>
        </w:rPr>
        <w:lastRenderedPageBreak/>
        <w:t xml:space="preserve">6- </w:t>
      </w:r>
      <w:r w:rsidRPr="00615A8F">
        <w:rPr>
          <w:rFonts w:ascii="Times New Roman" w:hAnsi="Times New Roman" w:cs="Traditional Arabic" w:hint="cs"/>
          <w:b/>
          <w:bCs/>
          <w:sz w:val="36"/>
          <w:szCs w:val="36"/>
          <w:rtl/>
          <w:lang w:bidi="ar-EG"/>
        </w:rPr>
        <w:t>الشجاعة</w:t>
      </w:r>
      <w:r w:rsidRPr="00615A8F">
        <w:rPr>
          <w:rFonts w:ascii="Times New Roman" w:hAnsi="Times New Roman" w:cs="Traditional Arabic" w:hint="cs"/>
          <w:b/>
          <w:bCs/>
          <w:sz w:val="36"/>
          <w:szCs w:val="36"/>
          <w:rtl/>
        </w:rPr>
        <w:t xml:space="preserve"> </w:t>
      </w:r>
    </w:p>
    <w:p w:rsidR="008B3DA2" w:rsidRPr="00615A8F" w:rsidRDefault="008B3DA2" w:rsidP="008630E9">
      <w:pPr>
        <w:bidi/>
        <w:spacing w:after="0" w:line="240" w:lineRule="auto"/>
        <w:ind w:firstLine="340"/>
        <w:contextualSpacing/>
        <w:jc w:val="both"/>
        <w:rPr>
          <w:rFonts w:ascii="Times New Roman" w:hAnsi="Times New Roman" w:cs="Traditional Arabic"/>
          <w:sz w:val="36"/>
          <w:szCs w:val="36"/>
          <w:rtl/>
        </w:rPr>
      </w:pPr>
      <w:r w:rsidRPr="00615A8F">
        <w:rPr>
          <w:rFonts w:ascii="Times New Roman" w:hAnsi="Times New Roman" w:cs="Traditional Arabic" w:hint="cs"/>
          <w:sz w:val="36"/>
          <w:szCs w:val="36"/>
          <w:rtl/>
        </w:rPr>
        <w:t>إن الشجاعة من خلق الأنبياء والمرسلين، وبهذا وصفهم الله بقوله: {</w:t>
      </w:r>
      <w:r w:rsidRPr="00615A8F">
        <w:rPr>
          <w:rFonts w:ascii="Traditional Arabic" w:cs="Traditional Arabic" w:hint="cs"/>
          <w:sz w:val="36"/>
          <w:szCs w:val="36"/>
          <w:rtl/>
        </w:rPr>
        <w:t>الَّذِينَ</w:t>
      </w:r>
      <w:r w:rsidRPr="00615A8F">
        <w:rPr>
          <w:rFonts w:ascii="Traditional Arabic" w:cs="Traditional Arabic"/>
          <w:sz w:val="36"/>
          <w:szCs w:val="36"/>
          <w:rtl/>
        </w:rPr>
        <w:t xml:space="preserve"> </w:t>
      </w:r>
      <w:r w:rsidRPr="00615A8F">
        <w:rPr>
          <w:rFonts w:ascii="Traditional Arabic" w:cs="Traditional Arabic" w:hint="cs"/>
          <w:sz w:val="36"/>
          <w:szCs w:val="36"/>
          <w:rtl/>
        </w:rPr>
        <w:t>يُبَلِّغُونَ</w:t>
      </w:r>
      <w:r w:rsidRPr="00615A8F">
        <w:rPr>
          <w:rFonts w:ascii="Traditional Arabic" w:cs="Traditional Arabic"/>
          <w:sz w:val="36"/>
          <w:szCs w:val="36"/>
          <w:rtl/>
        </w:rPr>
        <w:t xml:space="preserve"> </w:t>
      </w:r>
      <w:r w:rsidRPr="00615A8F">
        <w:rPr>
          <w:rFonts w:ascii="Traditional Arabic" w:cs="Traditional Arabic" w:hint="cs"/>
          <w:sz w:val="36"/>
          <w:szCs w:val="36"/>
          <w:rtl/>
        </w:rPr>
        <w:t>رِسَالَاتِ</w:t>
      </w:r>
      <w:r w:rsidRPr="00615A8F">
        <w:rPr>
          <w:rFonts w:ascii="Traditional Arabic" w:cs="Traditional Arabic"/>
          <w:sz w:val="36"/>
          <w:szCs w:val="36"/>
          <w:rtl/>
        </w:rPr>
        <w:t xml:space="preserve"> </w:t>
      </w:r>
      <w:r w:rsidRPr="00615A8F">
        <w:rPr>
          <w:rFonts w:ascii="Traditional Arabic" w:cs="Traditional Arabic" w:hint="cs"/>
          <w:sz w:val="36"/>
          <w:szCs w:val="36"/>
          <w:rtl/>
        </w:rPr>
        <w:t>اللَّهِ</w:t>
      </w:r>
      <w:r w:rsidRPr="00615A8F">
        <w:rPr>
          <w:rFonts w:ascii="Traditional Arabic" w:cs="Traditional Arabic"/>
          <w:sz w:val="36"/>
          <w:szCs w:val="36"/>
          <w:rtl/>
        </w:rPr>
        <w:t xml:space="preserve"> </w:t>
      </w:r>
      <w:r w:rsidRPr="00615A8F">
        <w:rPr>
          <w:rFonts w:ascii="Traditional Arabic" w:cs="Traditional Arabic" w:hint="cs"/>
          <w:sz w:val="36"/>
          <w:szCs w:val="36"/>
          <w:rtl/>
        </w:rPr>
        <w:t>وَيَخْشَوْنَهُ</w:t>
      </w:r>
      <w:r w:rsidRPr="00615A8F">
        <w:rPr>
          <w:rFonts w:ascii="Traditional Arabic" w:cs="Traditional Arabic"/>
          <w:sz w:val="36"/>
          <w:szCs w:val="36"/>
          <w:rtl/>
        </w:rPr>
        <w:t xml:space="preserve"> </w:t>
      </w:r>
      <w:r w:rsidRPr="00615A8F">
        <w:rPr>
          <w:rFonts w:ascii="Traditional Arabic" w:cs="Traditional Arabic" w:hint="cs"/>
          <w:sz w:val="36"/>
          <w:szCs w:val="36"/>
          <w:rtl/>
        </w:rPr>
        <w:t>وَلَا</w:t>
      </w:r>
      <w:r w:rsidRPr="00615A8F">
        <w:rPr>
          <w:rFonts w:ascii="Traditional Arabic" w:cs="Traditional Arabic"/>
          <w:sz w:val="36"/>
          <w:szCs w:val="36"/>
          <w:rtl/>
        </w:rPr>
        <w:t xml:space="preserve"> </w:t>
      </w:r>
      <w:r w:rsidRPr="00615A8F">
        <w:rPr>
          <w:rFonts w:ascii="Traditional Arabic" w:cs="Traditional Arabic" w:hint="cs"/>
          <w:sz w:val="36"/>
          <w:szCs w:val="36"/>
          <w:rtl/>
        </w:rPr>
        <w:t>يَخْشَوْنَ</w:t>
      </w:r>
      <w:r w:rsidRPr="00615A8F">
        <w:rPr>
          <w:rFonts w:ascii="Traditional Arabic" w:cs="Traditional Arabic"/>
          <w:sz w:val="36"/>
          <w:szCs w:val="36"/>
          <w:rtl/>
        </w:rPr>
        <w:t xml:space="preserve"> </w:t>
      </w:r>
      <w:r w:rsidRPr="00615A8F">
        <w:rPr>
          <w:rFonts w:ascii="Traditional Arabic" w:cs="Traditional Arabic" w:hint="cs"/>
          <w:sz w:val="36"/>
          <w:szCs w:val="36"/>
          <w:rtl/>
        </w:rPr>
        <w:t>أَحَدًا</w:t>
      </w:r>
      <w:r w:rsidRPr="00615A8F">
        <w:rPr>
          <w:rFonts w:ascii="Traditional Arabic" w:cs="Traditional Arabic"/>
          <w:sz w:val="36"/>
          <w:szCs w:val="36"/>
          <w:rtl/>
        </w:rPr>
        <w:t xml:space="preserve"> </w:t>
      </w:r>
      <w:r w:rsidRPr="00615A8F">
        <w:rPr>
          <w:rFonts w:ascii="Traditional Arabic" w:cs="Traditional Arabic" w:hint="cs"/>
          <w:sz w:val="36"/>
          <w:szCs w:val="36"/>
          <w:rtl/>
        </w:rPr>
        <w:t>إِلَّا</w:t>
      </w:r>
      <w:r w:rsidRPr="00615A8F">
        <w:rPr>
          <w:rFonts w:ascii="Traditional Arabic" w:cs="Traditional Arabic"/>
          <w:sz w:val="36"/>
          <w:szCs w:val="36"/>
          <w:rtl/>
        </w:rPr>
        <w:t xml:space="preserve"> </w:t>
      </w:r>
      <w:r w:rsidRPr="00615A8F">
        <w:rPr>
          <w:rFonts w:ascii="Traditional Arabic" w:cs="Traditional Arabic" w:hint="cs"/>
          <w:sz w:val="36"/>
          <w:szCs w:val="36"/>
          <w:rtl/>
        </w:rPr>
        <w:t>اللَّهَ}</w:t>
      </w:r>
      <w:r w:rsidR="00D745E4">
        <w:rPr>
          <w:rFonts w:ascii="Traditional Arabic" w:cs="Traditional Arabic" w:hint="cs"/>
          <w:sz w:val="36"/>
          <w:szCs w:val="36"/>
          <w:rtl/>
        </w:rPr>
        <w:t>.</w:t>
      </w:r>
      <w:r w:rsidRPr="00615A8F">
        <w:rPr>
          <w:rFonts w:ascii="Traditional Arabic" w:cs="Traditional Arabic" w:hint="cs"/>
          <w:sz w:val="24"/>
          <w:szCs w:val="24"/>
          <w:vertAlign w:val="superscript"/>
          <w:rtl/>
        </w:rPr>
        <w:t>(1)</w:t>
      </w:r>
      <w:r w:rsidRPr="00615A8F">
        <w:rPr>
          <w:rFonts w:ascii="Traditional Arabic" w:cs="Traditional Arabic" w:hint="cs"/>
          <w:sz w:val="36"/>
          <w:szCs w:val="36"/>
          <w:rtl/>
        </w:rPr>
        <w:t xml:space="preserve">، وقد عرف عن رسول الله الشجاعة، فكان لا يخاف فى الله لومة لائم، ولولا هذا ما استطاع أن يبلغ دعوته ويستمر بين ظهرانى قومه فى مكة ما يقرب من ثلاث عشرة سنة، فكان شجاعاً حال السلم وحال الحرب؛ قال البراء: "كنا إذا احمر البأس نتقى به، وإن الشجاع منَّا للذى يحاذى به -يعنى النبى </w:t>
      </w:r>
      <w:r w:rsidRPr="00615A8F">
        <w:rPr>
          <w:rFonts w:ascii="AGA Arabesque" w:hAnsi="AGA Arabesque" w:cs="Arabic Transparent"/>
          <w:sz w:val="40"/>
          <w:szCs w:val="40"/>
          <w:lang w:val="en-AU"/>
        </w:rPr>
        <w:t></w:t>
      </w:r>
      <w:r w:rsidRPr="00615A8F">
        <w:rPr>
          <w:rFonts w:ascii="Traditional Arabic" w:cs="Traditional Arabic" w:hint="cs"/>
          <w:sz w:val="36"/>
          <w:szCs w:val="36"/>
          <w:rtl/>
        </w:rPr>
        <w:t>-"</w:t>
      </w:r>
      <w:r w:rsidR="00D745E4">
        <w:rPr>
          <w:rFonts w:ascii="Traditional Arabic" w:cs="Traditional Arabic" w:hint="cs"/>
          <w:sz w:val="36"/>
          <w:szCs w:val="36"/>
          <w:rtl/>
        </w:rPr>
        <w:t>.</w:t>
      </w:r>
      <w:r w:rsidRPr="00615A8F">
        <w:rPr>
          <w:rFonts w:ascii="Traditional Arabic" w:cs="Traditional Arabic" w:hint="cs"/>
          <w:sz w:val="24"/>
          <w:szCs w:val="24"/>
          <w:vertAlign w:val="superscript"/>
          <w:rtl/>
        </w:rPr>
        <w:t>(2)</w:t>
      </w:r>
      <w:r w:rsidRPr="00615A8F">
        <w:rPr>
          <w:rFonts w:ascii="Traditional Arabic" w:cs="Traditional Arabic" w:hint="cs"/>
          <w:sz w:val="36"/>
          <w:szCs w:val="36"/>
          <w:rtl/>
        </w:rPr>
        <w:t xml:space="preserve">، وقال على بن أبى طالب وهو من فرسان الأمة وشجعانها: "كنا إذا احمر البأس ولقى القوم القوم اتقينا برسول الله </w:t>
      </w:r>
      <w:r w:rsidRPr="00615A8F">
        <w:rPr>
          <w:rFonts w:ascii="AGA Arabesque" w:hAnsi="AGA Arabesque" w:cs="Arabic Transparent"/>
          <w:sz w:val="40"/>
          <w:szCs w:val="40"/>
          <w:lang w:val="en-AU"/>
        </w:rPr>
        <w:t></w:t>
      </w:r>
      <w:r w:rsidRPr="00615A8F">
        <w:rPr>
          <w:rFonts w:ascii="Traditional Arabic" w:cs="Traditional Arabic" w:hint="cs"/>
          <w:sz w:val="36"/>
          <w:szCs w:val="36"/>
          <w:rtl/>
        </w:rPr>
        <w:t>، فما يكون منا أحد أدنى من القوم منه"</w:t>
      </w:r>
      <w:r w:rsidR="00D745E4">
        <w:rPr>
          <w:rFonts w:ascii="Traditional Arabic" w:cs="Traditional Arabic" w:hint="cs"/>
          <w:sz w:val="36"/>
          <w:szCs w:val="36"/>
          <w:rtl/>
        </w:rPr>
        <w:t>.</w:t>
      </w:r>
      <w:r w:rsidRPr="00615A8F">
        <w:rPr>
          <w:rFonts w:ascii="Traditional Arabic" w:cs="Traditional Arabic" w:hint="cs"/>
          <w:sz w:val="24"/>
          <w:szCs w:val="24"/>
          <w:vertAlign w:val="superscript"/>
          <w:rtl/>
        </w:rPr>
        <w:t>(3)</w:t>
      </w:r>
      <w:r w:rsidRPr="00615A8F">
        <w:rPr>
          <w:rFonts w:ascii="Traditional Arabic" w:cs="Traditional Arabic" w:hint="cs"/>
          <w:sz w:val="36"/>
          <w:szCs w:val="36"/>
          <w:rtl/>
        </w:rPr>
        <w:t xml:space="preserve">، وفى غزوة حنين وقد فر عنه الناس ظل </w:t>
      </w:r>
      <w:r w:rsidRPr="00615A8F">
        <w:rPr>
          <w:rFonts w:ascii="AGA Arabesque" w:hAnsi="AGA Arabesque" w:cs="Arabic Transparent"/>
          <w:sz w:val="40"/>
          <w:szCs w:val="40"/>
          <w:lang w:val="en-AU"/>
        </w:rPr>
        <w:t></w:t>
      </w:r>
      <w:r w:rsidRPr="00615A8F">
        <w:rPr>
          <w:rFonts w:ascii="Traditional Arabic" w:cs="Traditional Arabic" w:hint="cs"/>
          <w:sz w:val="36"/>
          <w:szCs w:val="36"/>
          <w:rtl/>
        </w:rPr>
        <w:t xml:space="preserve"> ثابتاً فى مكانه على بغلته البيضاء وهو يقول: "أنا النبى لا كذب</w:t>
      </w:r>
      <w:r w:rsidR="00D745E4">
        <w:rPr>
          <w:rFonts w:ascii="Traditional Arabic" w:cs="Traditional Arabic" w:hint="cs"/>
          <w:sz w:val="36"/>
          <w:szCs w:val="36"/>
          <w:rtl/>
        </w:rPr>
        <w:t>...</w:t>
      </w:r>
      <w:r w:rsidRPr="00615A8F">
        <w:rPr>
          <w:rFonts w:ascii="Traditional Arabic" w:cs="Traditional Arabic" w:hint="cs"/>
          <w:sz w:val="36"/>
          <w:szCs w:val="36"/>
          <w:rtl/>
        </w:rPr>
        <w:t xml:space="preserve"> أنا ابن عبد المطلب"</w:t>
      </w:r>
      <w:r w:rsidR="00D745E4">
        <w:rPr>
          <w:rFonts w:ascii="Traditional Arabic" w:cs="Traditional Arabic" w:hint="cs"/>
          <w:sz w:val="36"/>
          <w:szCs w:val="36"/>
          <w:rtl/>
        </w:rPr>
        <w:t>.</w:t>
      </w:r>
      <w:r w:rsidRPr="00615A8F">
        <w:rPr>
          <w:rFonts w:ascii="Traditional Arabic" w:cs="Traditional Arabic" w:hint="cs"/>
          <w:sz w:val="24"/>
          <w:szCs w:val="24"/>
          <w:vertAlign w:val="superscript"/>
          <w:rtl/>
        </w:rPr>
        <w:t>(4)</w:t>
      </w:r>
      <w:r w:rsidRPr="00615A8F">
        <w:rPr>
          <w:rFonts w:ascii="Traditional Arabic" w:cs="Traditional Arabic" w:hint="cs"/>
          <w:sz w:val="36"/>
          <w:szCs w:val="36"/>
          <w:rtl/>
        </w:rPr>
        <w:t xml:space="preserve"> </w:t>
      </w:r>
    </w:p>
    <w:p w:rsidR="008B3DA2" w:rsidRPr="00615A8F" w:rsidRDefault="008B3DA2" w:rsidP="008630E9">
      <w:pPr>
        <w:bidi/>
        <w:spacing w:after="0" w:line="240" w:lineRule="auto"/>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ولم تكن صولة الملك ولا قوة السلطان لتمنع رسول الله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xml:space="preserve"> من تبليغ دعوة ربه </w:t>
      </w:r>
      <w:r w:rsidRPr="00615A8F">
        <w:rPr>
          <w:rFonts w:ascii="AGA Arabesque" w:hAnsi="AGA Arabesque"/>
          <w:sz w:val="40"/>
          <w:szCs w:val="40"/>
          <w:lang w:val="en-AU" w:bidi="ar-EG"/>
        </w:rPr>
        <w:t></w:t>
      </w:r>
      <w:r w:rsidRPr="00615A8F">
        <w:rPr>
          <w:rFonts w:ascii="Times New Roman" w:hAnsi="Times New Roman" w:cs="Traditional Arabic" w:hint="cs"/>
          <w:sz w:val="36"/>
          <w:szCs w:val="36"/>
          <w:rtl/>
        </w:rPr>
        <w:t>، فكاتب الملوك والأمراء يدعوهم إلى الإسلام وفيهم كسرى عظيم الفرس وهرقل عظيم الروم</w:t>
      </w:r>
      <w:r w:rsidR="00D745E4">
        <w:rPr>
          <w:rFonts w:ascii="Times New Roman" w:hAnsi="Times New Roman" w:cs="Traditional Arabic" w:hint="cs"/>
          <w:sz w:val="36"/>
          <w:szCs w:val="36"/>
          <w:rtl/>
        </w:rPr>
        <w:t>.</w:t>
      </w:r>
      <w:r w:rsidRPr="00615A8F">
        <w:rPr>
          <w:rFonts w:ascii="Times New Roman" w:hAnsi="Times New Roman" w:cs="Traditional Arabic" w:hint="cs"/>
          <w:sz w:val="36"/>
          <w:szCs w:val="36"/>
          <w:rtl/>
        </w:rPr>
        <w:t xml:space="preserve"> </w:t>
      </w:r>
    </w:p>
    <w:p w:rsidR="008B3DA2" w:rsidRPr="00615A8F" w:rsidRDefault="008B3DA2" w:rsidP="008630E9">
      <w:pPr>
        <w:bidi/>
        <w:spacing w:after="0" w:line="240" w:lineRule="auto"/>
        <w:ind w:firstLine="340"/>
        <w:jc w:val="both"/>
        <w:rPr>
          <w:rFonts w:ascii="Times New Roman" w:hAnsi="Times New Roman" w:cs="Traditional Arabic"/>
          <w:sz w:val="36"/>
          <w:szCs w:val="36"/>
          <w:rtl/>
        </w:rPr>
      </w:pPr>
      <w:r w:rsidRPr="00615A8F">
        <w:rPr>
          <w:rFonts w:ascii="Times New Roman" w:hAnsi="Times New Roman" w:cs="Traditional Arabic" w:hint="cs"/>
          <w:sz w:val="36"/>
          <w:szCs w:val="36"/>
          <w:rtl/>
        </w:rPr>
        <w:t xml:space="preserve"> فهل نرى مدعياً للنبوة يَثْبُت مثل هذا الثبات، وتنطوي نفسه على مثل هذا اليقين، وقد قال عنه أنس: "كان النبي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lang w:val="en-AU"/>
        </w:rPr>
        <w:t xml:space="preserve"> </w:t>
      </w:r>
      <w:r w:rsidRPr="00615A8F">
        <w:rPr>
          <w:rFonts w:ascii="Times New Roman" w:hAnsi="Times New Roman" w:cs="Traditional Arabic" w:hint="cs"/>
          <w:sz w:val="36"/>
          <w:szCs w:val="36"/>
          <w:rtl/>
        </w:rPr>
        <w:t xml:space="preserve">أحسن الناس، وأجود الناس، وأشجع الناس، ولقد فزع أهل المدينة ذات ليلة فانطلق الناس قبل الصوت فاستقبلهم النبي </w:t>
      </w:r>
      <w:r w:rsidRPr="00615A8F">
        <w:rPr>
          <w:rFonts w:ascii="AGA Arabesque" w:hAnsi="AGA Arabesque" w:cs="Arabic Transparent"/>
          <w:sz w:val="40"/>
          <w:szCs w:val="40"/>
          <w:lang w:val="en-AU"/>
        </w:rPr>
        <w:t></w:t>
      </w:r>
      <w:r w:rsidRPr="00615A8F">
        <w:rPr>
          <w:rFonts w:ascii="Times New Roman" w:hAnsi="Times New Roman" w:cs="Traditional Arabic" w:hint="cs"/>
          <w:sz w:val="36"/>
          <w:szCs w:val="36"/>
          <w:rtl/>
        </w:rPr>
        <w:t xml:space="preserve"> وقد سبق الناس إلى الصوت وهو يقول: "لن تراعوا، لن تراعوا"؛ وهو على فرس لأبى طلحة عري، ما عليه سرج، وفي عنقه سيف، فقال: "لقد وجدته بحراً"، أو"إنه لبحر"</w:t>
      </w:r>
      <w:r w:rsidR="00D745E4">
        <w:rPr>
          <w:rFonts w:ascii="Times New Roman" w:hAnsi="Times New Roman" w:cs="Traditional Arabic" w:hint="cs"/>
          <w:sz w:val="36"/>
          <w:szCs w:val="36"/>
          <w:rtl/>
        </w:rPr>
        <w:t>.</w:t>
      </w:r>
      <w:r w:rsidRPr="00615A8F">
        <w:rPr>
          <w:rFonts w:ascii="Times New Roman" w:hAnsi="Times New Roman" w:cs="Traditional Arabic" w:hint="cs"/>
          <w:sz w:val="24"/>
          <w:szCs w:val="24"/>
          <w:vertAlign w:val="superscript"/>
          <w:rtl/>
        </w:rPr>
        <w:t xml:space="preserve">(5) </w:t>
      </w:r>
    </w:p>
    <w:p w:rsidR="008B3DA2" w:rsidRPr="00615A8F" w:rsidRDefault="008B3DA2" w:rsidP="008630E9">
      <w:pPr>
        <w:bidi/>
        <w:spacing w:after="0" w:line="240" w:lineRule="auto"/>
        <w:jc w:val="both"/>
        <w:rPr>
          <w:rFonts w:ascii="Times New Roman" w:hAnsi="Times New Roman" w:cs="Traditional Arabic"/>
          <w:sz w:val="36"/>
          <w:szCs w:val="36"/>
          <w:rtl/>
        </w:rPr>
      </w:pPr>
    </w:p>
    <w:p w:rsidR="008B3DA2" w:rsidRPr="00615A8F" w:rsidRDefault="008B3DA2" w:rsidP="008630E9">
      <w:pPr>
        <w:bidi/>
        <w:spacing w:after="0" w:line="240" w:lineRule="auto"/>
        <w:jc w:val="both"/>
        <w:rPr>
          <w:rFonts w:ascii="Times New Roman" w:hAnsi="Times New Roman" w:cs="Traditional Arabic"/>
          <w:sz w:val="36"/>
          <w:szCs w:val="36"/>
          <w:rtl/>
        </w:rPr>
      </w:pPr>
    </w:p>
    <w:p w:rsidR="008B3DA2" w:rsidRPr="00615A8F" w:rsidRDefault="008B3DA2" w:rsidP="008630E9">
      <w:pPr>
        <w:bidi/>
        <w:spacing w:after="0" w:line="240" w:lineRule="auto"/>
        <w:jc w:val="both"/>
        <w:rPr>
          <w:rFonts w:ascii="Times New Roman" w:hAnsi="Times New Roman" w:cs="Traditional Arabic"/>
          <w:sz w:val="36"/>
          <w:szCs w:val="36"/>
          <w:rtl/>
        </w:rPr>
      </w:pPr>
    </w:p>
    <w:p w:rsidR="008B3DA2" w:rsidRPr="00615A8F" w:rsidRDefault="008B3DA2" w:rsidP="008630E9">
      <w:pPr>
        <w:bidi/>
        <w:spacing w:after="0" w:line="240" w:lineRule="auto"/>
        <w:jc w:val="both"/>
        <w:rPr>
          <w:rFonts w:ascii="Times New Roman" w:hAnsi="Times New Roman" w:cs="Traditional Arabic"/>
          <w:sz w:val="36"/>
          <w:szCs w:val="36"/>
          <w:rtl/>
        </w:rPr>
      </w:pPr>
    </w:p>
    <w:p w:rsidR="008B3DA2" w:rsidRPr="00615A8F" w:rsidRDefault="008B3DA2" w:rsidP="008630E9">
      <w:pPr>
        <w:bidi/>
        <w:spacing w:after="0" w:line="240" w:lineRule="auto"/>
        <w:jc w:val="both"/>
        <w:rPr>
          <w:rFonts w:ascii="Times New Roman" w:hAnsi="Times New Roman" w:cs="Traditional Arabic"/>
          <w:sz w:val="36"/>
          <w:szCs w:val="36"/>
          <w:rtl/>
        </w:rPr>
      </w:pPr>
    </w:p>
    <w:p w:rsidR="008B3DA2" w:rsidRPr="00615A8F" w:rsidRDefault="008B3DA2" w:rsidP="008630E9">
      <w:pPr>
        <w:bidi/>
        <w:spacing w:after="0" w:line="240" w:lineRule="auto"/>
        <w:jc w:val="both"/>
        <w:rPr>
          <w:rFonts w:ascii="Times New Roman" w:hAnsi="Times New Roman" w:cs="Traditional Arabic"/>
          <w:sz w:val="36"/>
          <w:szCs w:val="36"/>
          <w:rtl/>
        </w:rPr>
      </w:pPr>
    </w:p>
    <w:p w:rsidR="008B3DA2" w:rsidRPr="00615A8F" w:rsidRDefault="008B3DA2" w:rsidP="008630E9">
      <w:pPr>
        <w:bidi/>
        <w:spacing w:after="0" w:line="240" w:lineRule="auto"/>
        <w:contextualSpacing/>
        <w:jc w:val="both"/>
        <w:rPr>
          <w:rFonts w:ascii="Times New Roman" w:hAnsi="Times New Roman" w:cs="Traditional Arabic"/>
          <w:sz w:val="16"/>
          <w:szCs w:val="16"/>
          <w:rtl/>
        </w:rPr>
      </w:pPr>
    </w:p>
    <w:p w:rsidR="008B3DA2" w:rsidRPr="00615A8F" w:rsidRDefault="008B3DA2" w:rsidP="008630E9">
      <w:pPr>
        <w:bidi/>
        <w:spacing w:after="0" w:line="240" w:lineRule="auto"/>
        <w:contextualSpacing/>
        <w:jc w:val="both"/>
        <w:rPr>
          <w:rFonts w:ascii="Times New Roman" w:hAnsi="Times New Roman" w:cs="Traditional Arabic"/>
          <w:sz w:val="16"/>
          <w:szCs w:val="16"/>
          <w:rtl/>
        </w:rPr>
      </w:pPr>
    </w:p>
    <w:p w:rsidR="008B3DA2" w:rsidRPr="00615A8F" w:rsidRDefault="008B3DA2" w:rsidP="008630E9">
      <w:pPr>
        <w:bidi/>
        <w:spacing w:after="0" w:line="240" w:lineRule="auto"/>
        <w:contextualSpacing/>
        <w:jc w:val="both"/>
        <w:rPr>
          <w:rFonts w:ascii="Times New Roman" w:hAnsi="Times New Roman" w:cs="Traditional Arabic"/>
          <w:sz w:val="16"/>
          <w:szCs w:val="16"/>
          <w:rtl/>
        </w:rPr>
      </w:pPr>
    </w:p>
    <w:p w:rsidR="008B3DA2" w:rsidRPr="00615A8F" w:rsidRDefault="009A038E" w:rsidP="008630E9">
      <w:pPr>
        <w:bidi/>
        <w:spacing w:after="0" w:line="240" w:lineRule="auto"/>
        <w:contextualSpacing/>
        <w:jc w:val="both"/>
        <w:rPr>
          <w:rFonts w:ascii="Times New Roman" w:hAnsi="Times New Roman" w:cs="Traditional Arabic"/>
          <w:sz w:val="36"/>
          <w:szCs w:val="36"/>
          <w:rtl/>
        </w:rPr>
      </w:pPr>
      <w:r>
        <w:rPr>
          <w:rFonts w:ascii="Arial" w:hAnsi="Arial" w:cs="Traditional Arabic"/>
          <w:sz w:val="28"/>
          <w:szCs w:val="28"/>
        </w:rPr>
        <w:pict>
          <v:rect id="_x0000_i1267" style="width:0;height:1.5pt" o:hralign="right" o:hrstd="t" o:hr="t" fillcolor="#aca899" stroked="f"/>
        </w:pict>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 xml:space="preserve">1- </w:t>
      </w:r>
      <w:r w:rsidRPr="00615A8F">
        <w:rPr>
          <w:rFonts w:ascii="Times New Roman" w:hAnsi="Times New Roman" w:cs="Traditional Arabic"/>
          <w:sz w:val="24"/>
          <w:szCs w:val="24"/>
          <w:lang w:val="en-AU" w:bidi="ar-EG"/>
        </w:rPr>
        <w:t>]</w:t>
      </w:r>
      <w:r w:rsidRPr="00615A8F">
        <w:rPr>
          <w:rFonts w:ascii="Times New Roman" w:hAnsi="Times New Roman" w:cs="Traditional Arabic" w:hint="cs"/>
          <w:sz w:val="24"/>
          <w:szCs w:val="24"/>
          <w:rtl/>
        </w:rPr>
        <w:t>الأحزاب: 39</w:t>
      </w:r>
      <w:r w:rsidRPr="00615A8F">
        <w:rPr>
          <w:rFonts w:ascii="Times New Roman" w:hAnsi="Times New Roman" w:cs="Traditional Arabic"/>
          <w:sz w:val="24"/>
          <w:szCs w:val="24"/>
          <w:lang w:val="en-AU" w:bidi="ar-EG"/>
        </w:rPr>
        <w:t>[</w:t>
      </w:r>
      <w:r w:rsidRPr="00615A8F">
        <w:rPr>
          <w:rFonts w:ascii="Times New Roman" w:hAnsi="Times New Roman" w:cs="Traditional Arabic" w:hint="cs"/>
          <w:sz w:val="24"/>
          <w:szCs w:val="24"/>
          <w:rtl/>
          <w:lang w:val="en-AU" w:bidi="ar-EG"/>
        </w:rPr>
        <w:tab/>
      </w:r>
      <w:r w:rsidRPr="00615A8F">
        <w:rPr>
          <w:rFonts w:ascii="Times New Roman" w:hAnsi="Times New Roman" w:cs="Traditional Arabic" w:hint="cs"/>
          <w:sz w:val="24"/>
          <w:szCs w:val="24"/>
          <w:rtl/>
          <w:lang w:val="en-AU" w:bidi="ar-EG"/>
        </w:rPr>
        <w:tab/>
      </w:r>
      <w:r w:rsidRPr="00615A8F">
        <w:rPr>
          <w:rFonts w:ascii="Times New Roman" w:hAnsi="Times New Roman" w:cs="Traditional Arabic" w:hint="cs"/>
          <w:sz w:val="24"/>
          <w:szCs w:val="24"/>
          <w:rtl/>
          <w:lang w:val="en-AU" w:bidi="ar-EG"/>
        </w:rPr>
        <w:tab/>
      </w:r>
      <w:r w:rsidRPr="00615A8F">
        <w:rPr>
          <w:rFonts w:ascii="Times New Roman" w:hAnsi="Times New Roman" w:cs="Traditional Arabic" w:hint="cs"/>
          <w:sz w:val="24"/>
          <w:szCs w:val="24"/>
          <w:rtl/>
          <w:lang w:val="en-AU" w:bidi="ar-EG"/>
        </w:rPr>
        <w:tab/>
      </w:r>
      <w:r w:rsidRPr="00615A8F">
        <w:rPr>
          <w:rFonts w:ascii="Times New Roman" w:hAnsi="Times New Roman" w:cs="Traditional Arabic" w:hint="cs"/>
          <w:sz w:val="24"/>
          <w:szCs w:val="24"/>
          <w:rtl/>
          <w:lang w:val="en-AU" w:bidi="ar-EG"/>
        </w:rPr>
        <w:tab/>
      </w:r>
      <w:r w:rsidRPr="00615A8F">
        <w:rPr>
          <w:rFonts w:ascii="Traditional Arabic" w:cs="Traditional Arabic" w:hint="cs"/>
          <w:sz w:val="24"/>
          <w:szCs w:val="24"/>
          <w:rtl/>
        </w:rPr>
        <w:t>2- مسلم</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t>3- رواه أ</w:t>
      </w:r>
      <w:r w:rsidRPr="00615A8F">
        <w:rPr>
          <w:rFonts w:ascii="Traditional Arabic" w:cs="Traditional Arabic" w:hint="cs"/>
          <w:sz w:val="24"/>
          <w:szCs w:val="24"/>
          <w:rtl/>
        </w:rPr>
        <w:t>حمد والبيهقى</w:t>
      </w:r>
      <w:r w:rsidRPr="00615A8F">
        <w:rPr>
          <w:rFonts w:ascii="Times New Roman" w:hAnsi="Times New Roman" w:cs="Traditional Arabic" w:hint="cs"/>
          <w:sz w:val="24"/>
          <w:szCs w:val="24"/>
          <w:rtl/>
        </w:rPr>
        <w:tab/>
      </w:r>
    </w:p>
    <w:p w:rsidR="008B3DA2" w:rsidRPr="00615A8F" w:rsidRDefault="008B3DA2" w:rsidP="008630E9">
      <w:pPr>
        <w:bidi/>
        <w:spacing w:after="0" w:line="240" w:lineRule="auto"/>
        <w:contextualSpacing/>
        <w:jc w:val="both"/>
        <w:rPr>
          <w:rFonts w:ascii="Times New Roman" w:hAnsi="Times New Roman" w:cs="Traditional Arabic"/>
          <w:sz w:val="24"/>
          <w:szCs w:val="24"/>
          <w:rtl/>
        </w:rPr>
      </w:pPr>
      <w:r w:rsidRPr="00615A8F">
        <w:rPr>
          <w:rFonts w:ascii="Times New Roman" w:hAnsi="Times New Roman" w:cs="Traditional Arabic" w:hint="cs"/>
          <w:sz w:val="24"/>
          <w:szCs w:val="24"/>
          <w:rtl/>
        </w:rPr>
        <w:t xml:space="preserve">4- </w:t>
      </w:r>
      <w:r w:rsidRPr="00615A8F">
        <w:rPr>
          <w:rFonts w:ascii="Traditional Arabic" w:cs="Traditional Arabic" w:hint="cs"/>
          <w:sz w:val="24"/>
          <w:szCs w:val="24"/>
          <w:rtl/>
        </w:rPr>
        <w:t>البخارى</w:t>
      </w:r>
      <w:r w:rsidRPr="00615A8F">
        <w:rPr>
          <w:rFonts w:ascii="Times New Roman" w:hAnsi="Times New Roman" w:cs="Traditional Arabic" w:hint="cs"/>
          <w:sz w:val="24"/>
          <w:szCs w:val="24"/>
          <w:rtl/>
        </w:rPr>
        <w:tab/>
      </w:r>
      <w:r w:rsidRPr="00615A8F">
        <w:rPr>
          <w:rFonts w:ascii="Times New Roman" w:hAnsi="Times New Roman"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5-</w:t>
      </w:r>
      <w:r w:rsidRPr="00615A8F">
        <w:rPr>
          <w:rFonts w:ascii="Times New Roman" w:hAnsi="Times New Roman" w:cs="Traditional Arabic" w:hint="cs"/>
          <w:sz w:val="24"/>
          <w:szCs w:val="24"/>
          <w:rtl/>
        </w:rPr>
        <w:t xml:space="preserve"> البخاري</w:t>
      </w:r>
      <w:r w:rsidR="00D745E4">
        <w:rPr>
          <w:rFonts w:ascii="Times New Roman" w:hAnsi="Times New Roman" w:cs="Traditional Arabic" w:hint="cs"/>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268" style="width:0;height:1.5pt" o:hralign="right" o:hrstd="t" o:hr="t" fillcolor="#aca899" stroked="f"/>
        </w:pict>
      </w:r>
    </w:p>
    <w:p w:rsidR="008B3DA2" w:rsidRPr="00615A8F" w:rsidRDefault="008B3DA2" w:rsidP="008630E9">
      <w:pPr>
        <w:autoSpaceDE w:val="0"/>
        <w:autoSpaceDN w:val="0"/>
        <w:bidi/>
        <w:adjustRightInd w:val="0"/>
        <w:spacing w:after="0" w:line="240" w:lineRule="auto"/>
        <w:jc w:val="both"/>
        <w:rPr>
          <w:rFonts w:cs="Traditional Arabic"/>
          <w:sz w:val="12"/>
          <w:szCs w:val="12"/>
          <w:rtl/>
        </w:rPr>
      </w:pPr>
    </w:p>
    <w:p w:rsidR="008B3DA2" w:rsidRPr="00615A8F" w:rsidRDefault="008B3DA2" w:rsidP="008630E9">
      <w:pPr>
        <w:autoSpaceDE w:val="0"/>
        <w:autoSpaceDN w:val="0"/>
        <w:bidi/>
        <w:adjustRightInd w:val="0"/>
        <w:spacing w:after="0" w:line="240" w:lineRule="auto"/>
        <w:jc w:val="both"/>
        <w:rPr>
          <w:rFonts w:cs="Traditional Arabic"/>
          <w:b/>
          <w:bCs/>
          <w:sz w:val="40"/>
          <w:szCs w:val="40"/>
          <w:rtl/>
        </w:rPr>
      </w:pPr>
      <w:r w:rsidRPr="00615A8F">
        <w:rPr>
          <w:rFonts w:cs="Traditional Arabic" w:hint="cs"/>
          <w:sz w:val="40"/>
          <w:szCs w:val="40"/>
          <w:rtl/>
        </w:rPr>
        <w:t>الفصل السابع</w:t>
      </w:r>
      <w:r w:rsidRPr="00615A8F">
        <w:rPr>
          <w:rFonts w:cs="Traditional Arabic" w:hint="cs"/>
          <w:b/>
          <w:bCs/>
          <w:sz w:val="40"/>
          <w:szCs w:val="40"/>
          <w:rtl/>
        </w:rPr>
        <w:t xml:space="preserve">: </w:t>
      </w:r>
      <w:r w:rsidRPr="00615A8F">
        <w:rPr>
          <w:rFonts w:cs="Traditional Arabic" w:hint="eastAsia"/>
          <w:b/>
          <w:bCs/>
          <w:sz w:val="40"/>
          <w:szCs w:val="40"/>
          <w:rtl/>
        </w:rPr>
        <w:t>محمد</w:t>
      </w:r>
      <w:r w:rsidRPr="00615A8F">
        <w:rPr>
          <w:rFonts w:cs="Traditional Arabic"/>
          <w:b/>
          <w:bCs/>
          <w:sz w:val="40"/>
          <w:szCs w:val="40"/>
          <w:rtl/>
        </w:rPr>
        <w:t xml:space="preserve"> </w:t>
      </w:r>
      <w:r w:rsidRPr="00615A8F">
        <w:rPr>
          <w:rFonts w:cs="Traditional Arabic" w:hint="eastAsia"/>
          <w:b/>
          <w:bCs/>
          <w:sz w:val="40"/>
          <w:szCs w:val="40"/>
          <w:rtl/>
        </w:rPr>
        <w:t>فى</w:t>
      </w:r>
      <w:r w:rsidRPr="00615A8F">
        <w:rPr>
          <w:rFonts w:cs="Traditional Arabic"/>
          <w:b/>
          <w:bCs/>
          <w:sz w:val="40"/>
          <w:szCs w:val="40"/>
          <w:rtl/>
        </w:rPr>
        <w:t xml:space="preserve"> </w:t>
      </w:r>
      <w:r w:rsidRPr="00615A8F">
        <w:rPr>
          <w:rFonts w:cs="Traditional Arabic" w:hint="eastAsia"/>
          <w:b/>
          <w:bCs/>
          <w:sz w:val="40"/>
          <w:szCs w:val="40"/>
          <w:rtl/>
        </w:rPr>
        <w:t>ميزان</w:t>
      </w:r>
      <w:r w:rsidRPr="00615A8F">
        <w:rPr>
          <w:rFonts w:cs="Traditional Arabic"/>
          <w:b/>
          <w:bCs/>
          <w:sz w:val="40"/>
          <w:szCs w:val="40"/>
          <w:rtl/>
        </w:rPr>
        <w:t xml:space="preserve"> </w:t>
      </w:r>
      <w:r w:rsidRPr="00615A8F">
        <w:rPr>
          <w:rFonts w:cs="Traditional Arabic" w:hint="eastAsia"/>
          <w:b/>
          <w:bCs/>
          <w:sz w:val="40"/>
          <w:szCs w:val="40"/>
          <w:rtl/>
        </w:rPr>
        <w:t>الغرب</w:t>
      </w:r>
    </w:p>
    <w:p w:rsidR="008B3DA2" w:rsidRPr="00615A8F" w:rsidRDefault="008B3DA2" w:rsidP="008630E9">
      <w:pPr>
        <w:bidi/>
        <w:spacing w:after="0" w:line="240" w:lineRule="auto"/>
        <w:ind w:firstLine="284"/>
        <w:jc w:val="both"/>
        <w:rPr>
          <w:rFonts w:cs="Traditional Arabic"/>
          <w:sz w:val="36"/>
          <w:szCs w:val="36"/>
          <w:rtl/>
        </w:rPr>
      </w:pPr>
      <w:r w:rsidRPr="00615A8F">
        <w:rPr>
          <w:rFonts w:cs="Traditional Arabic"/>
          <w:sz w:val="36"/>
          <w:szCs w:val="36"/>
          <w:rtl/>
        </w:rPr>
        <w:lastRenderedPageBreak/>
        <w:t xml:space="preserve"> </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تحدثنا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sz w:val="36"/>
          <w:szCs w:val="36"/>
          <w:rtl/>
        </w:rPr>
        <w:t xml:space="preserve"> </w:t>
      </w:r>
      <w:r w:rsidRPr="00615A8F">
        <w:rPr>
          <w:rFonts w:cs="Traditional Arabic" w:hint="eastAsia"/>
          <w:sz w:val="36"/>
          <w:szCs w:val="36"/>
          <w:rtl/>
        </w:rPr>
        <w:t>اتضح</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كتاب</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حين</w:t>
      </w:r>
      <w:r w:rsidRPr="00615A8F">
        <w:rPr>
          <w:rFonts w:cs="Traditional Arabic"/>
          <w:sz w:val="36"/>
          <w:szCs w:val="36"/>
          <w:rtl/>
        </w:rPr>
        <w:t xml:space="preserve"> </w:t>
      </w:r>
      <w:r w:rsidRPr="00615A8F">
        <w:rPr>
          <w:rFonts w:cs="Traditional Arabic" w:hint="eastAsia"/>
          <w:sz w:val="36"/>
          <w:szCs w:val="36"/>
          <w:rtl/>
        </w:rPr>
        <w:t>يكتبون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يتفاوتون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قيمة</w:t>
      </w:r>
      <w:r w:rsidRPr="00615A8F">
        <w:rPr>
          <w:rFonts w:cs="Traditional Arabic"/>
          <w:sz w:val="36"/>
          <w:szCs w:val="36"/>
          <w:rtl/>
        </w:rPr>
        <w:t xml:space="preserve"> </w:t>
      </w:r>
      <w:r w:rsidRPr="00615A8F">
        <w:rPr>
          <w:rFonts w:cs="Traditional Arabic" w:hint="eastAsia"/>
          <w:sz w:val="36"/>
          <w:szCs w:val="36"/>
          <w:rtl/>
        </w:rPr>
        <w:t>الكتابة،</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تفاوتهم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حسب</w:t>
      </w:r>
      <w:r w:rsidRPr="00615A8F">
        <w:rPr>
          <w:rFonts w:cs="Traditional Arabic"/>
          <w:sz w:val="36"/>
          <w:szCs w:val="36"/>
          <w:rtl/>
        </w:rPr>
        <w:t xml:space="preserve"> </w:t>
      </w:r>
      <w:r w:rsidRPr="00615A8F">
        <w:rPr>
          <w:rFonts w:cs="Traditional Arabic" w:hint="eastAsia"/>
          <w:sz w:val="36"/>
          <w:szCs w:val="36"/>
          <w:rtl/>
        </w:rPr>
        <w:t>البواعث</w:t>
      </w:r>
      <w:r w:rsidRPr="00615A8F">
        <w:rPr>
          <w:rFonts w:cs="Traditional Arabic"/>
          <w:sz w:val="36"/>
          <w:szCs w:val="36"/>
          <w:rtl/>
        </w:rPr>
        <w:t xml:space="preserve"> </w:t>
      </w:r>
      <w:r w:rsidRPr="00615A8F">
        <w:rPr>
          <w:rFonts w:cs="Traditional Arabic" w:hint="eastAsia"/>
          <w:sz w:val="36"/>
          <w:szCs w:val="36"/>
          <w:rtl/>
        </w:rPr>
        <w:t>والنيات</w:t>
      </w:r>
      <w:r w:rsidRPr="00615A8F">
        <w:rPr>
          <w:rFonts w:cs="Traditional Arabic"/>
          <w:sz w:val="36"/>
          <w:szCs w:val="36"/>
          <w:rtl/>
        </w:rPr>
        <w:t xml:space="preserve"> </w:t>
      </w:r>
      <w:r w:rsidRPr="00615A8F">
        <w:rPr>
          <w:rFonts w:cs="Traditional Arabic" w:hint="eastAsia"/>
          <w:sz w:val="36"/>
          <w:szCs w:val="36"/>
          <w:rtl/>
        </w:rPr>
        <w:t>أضعاف</w:t>
      </w:r>
      <w:r w:rsidRPr="00615A8F">
        <w:rPr>
          <w:rFonts w:cs="Traditional Arabic"/>
          <w:sz w:val="36"/>
          <w:szCs w:val="36"/>
          <w:rtl/>
        </w:rPr>
        <w:t xml:space="preserve"> </w:t>
      </w:r>
      <w:r w:rsidRPr="00615A8F">
        <w:rPr>
          <w:rFonts w:cs="Traditional Arabic" w:hint="eastAsia"/>
          <w:sz w:val="36"/>
          <w:szCs w:val="36"/>
          <w:rtl/>
        </w:rPr>
        <w:t>تفاوتهم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حسب</w:t>
      </w:r>
      <w:r w:rsidRPr="00615A8F">
        <w:rPr>
          <w:rFonts w:cs="Traditional Arabic"/>
          <w:sz w:val="36"/>
          <w:szCs w:val="36"/>
          <w:rtl/>
        </w:rPr>
        <w:t xml:space="preserve"> </w:t>
      </w:r>
      <w:r w:rsidRPr="00615A8F">
        <w:rPr>
          <w:rFonts w:cs="Traditional Arabic" w:hint="eastAsia"/>
          <w:sz w:val="36"/>
          <w:szCs w:val="36"/>
          <w:rtl/>
        </w:rPr>
        <w:t>الدراية</w:t>
      </w:r>
      <w:r w:rsidRPr="00615A8F">
        <w:rPr>
          <w:rFonts w:cs="Traditional Arabic"/>
          <w:sz w:val="36"/>
          <w:szCs w:val="36"/>
          <w:rtl/>
        </w:rPr>
        <w:t xml:space="preserve"> </w:t>
      </w:r>
      <w:r w:rsidRPr="00615A8F">
        <w:rPr>
          <w:rFonts w:cs="Traditional Arabic" w:hint="eastAsia"/>
          <w:sz w:val="36"/>
          <w:szCs w:val="36"/>
          <w:rtl/>
        </w:rPr>
        <w:t>والمعرفة؛</w:t>
      </w:r>
      <w:r w:rsidRPr="00615A8F">
        <w:rPr>
          <w:rFonts w:cs="Traditional Arabic"/>
          <w:sz w:val="36"/>
          <w:szCs w:val="36"/>
          <w:rtl/>
        </w:rPr>
        <w:t xml:space="preserve"> </w:t>
      </w:r>
      <w:r w:rsidRPr="00615A8F">
        <w:rPr>
          <w:rFonts w:cs="Traditional Arabic" w:hint="eastAsia"/>
          <w:sz w:val="36"/>
          <w:szCs w:val="36"/>
          <w:rtl/>
        </w:rPr>
        <w:t>لأنهم</w:t>
      </w:r>
      <w:r w:rsidRPr="00615A8F">
        <w:rPr>
          <w:rFonts w:cs="Traditional Arabic"/>
          <w:sz w:val="36"/>
          <w:szCs w:val="36"/>
          <w:rtl/>
        </w:rPr>
        <w:t xml:space="preserve"> </w:t>
      </w:r>
      <w:r w:rsidRPr="00615A8F">
        <w:rPr>
          <w:rFonts w:cs="Traditional Arabic" w:hint="eastAsia"/>
          <w:sz w:val="36"/>
          <w:szCs w:val="36"/>
          <w:rtl/>
        </w:rPr>
        <w:t>طوائف</w:t>
      </w:r>
      <w:r w:rsidRPr="00615A8F">
        <w:rPr>
          <w:rFonts w:cs="Traditional Arabic"/>
          <w:sz w:val="36"/>
          <w:szCs w:val="36"/>
          <w:rtl/>
        </w:rPr>
        <w:t xml:space="preserve"> </w:t>
      </w:r>
      <w:r w:rsidRPr="00615A8F">
        <w:rPr>
          <w:rFonts w:cs="Traditional Arabic" w:hint="eastAsia"/>
          <w:sz w:val="36"/>
          <w:szCs w:val="36"/>
          <w:rtl/>
        </w:rPr>
        <w:t>مختلفة</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تتفق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الوجهة</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الخُلق</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فمنهم</w:t>
      </w:r>
      <w:r w:rsidRPr="00615A8F">
        <w:rPr>
          <w:rFonts w:cs="Traditional Arabic"/>
          <w:sz w:val="36"/>
          <w:szCs w:val="36"/>
          <w:rtl/>
        </w:rPr>
        <w:t xml:space="preserve"> </w:t>
      </w:r>
      <w:r w:rsidRPr="00615A8F">
        <w:rPr>
          <w:rFonts w:cs="Traditional Arabic" w:hint="eastAsia"/>
          <w:sz w:val="36"/>
          <w:szCs w:val="36"/>
          <w:rtl/>
        </w:rPr>
        <w:t>المبشرون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ينحرفون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الصواب</w:t>
      </w:r>
      <w:r w:rsidRPr="00615A8F">
        <w:rPr>
          <w:rFonts w:cs="Traditional Arabic"/>
          <w:sz w:val="36"/>
          <w:szCs w:val="36"/>
          <w:rtl/>
        </w:rPr>
        <w:t xml:space="preserve"> </w:t>
      </w:r>
      <w:r w:rsidRPr="00615A8F">
        <w:rPr>
          <w:rFonts w:cs="Traditional Arabic" w:hint="eastAsia"/>
          <w:sz w:val="36"/>
          <w:szCs w:val="36"/>
          <w:rtl/>
        </w:rPr>
        <w:t>اضطراراً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اختياراً</w:t>
      </w:r>
      <w:r w:rsidRPr="00615A8F">
        <w:rPr>
          <w:rFonts w:cs="Traditional Arabic"/>
          <w:sz w:val="36"/>
          <w:szCs w:val="36"/>
          <w:rtl/>
        </w:rPr>
        <w:t xml:space="preserve"> </w:t>
      </w:r>
      <w:r w:rsidRPr="00615A8F">
        <w:rPr>
          <w:rFonts w:cs="Traditional Arabic" w:hint="eastAsia"/>
          <w:sz w:val="36"/>
          <w:szCs w:val="36"/>
          <w:rtl/>
        </w:rPr>
        <w:t>بباعث</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التعصب</w:t>
      </w:r>
      <w:r w:rsidR="00D745E4">
        <w:rPr>
          <w:rFonts w:cs="Traditional Arabic"/>
          <w:sz w:val="36"/>
          <w:szCs w:val="36"/>
          <w:rtl/>
        </w:rPr>
        <w:t>...</w:t>
      </w:r>
      <w:r w:rsidR="00DB7EB9">
        <w:rPr>
          <w:rFonts w:cs="Traditional Arabic"/>
          <w:sz w:val="36"/>
          <w:szCs w:val="36"/>
          <w:rtl/>
        </w:rPr>
        <w:t xml:space="preserve"> و</w:t>
      </w:r>
      <w:r w:rsidRPr="00615A8F">
        <w:rPr>
          <w:rFonts w:cs="Traditional Arabic"/>
          <w:sz w:val="36"/>
          <w:szCs w:val="36"/>
          <w:rtl/>
        </w:rPr>
        <w:t>(</w:t>
      </w:r>
      <w:r w:rsidRPr="00615A8F">
        <w:rPr>
          <w:rFonts w:cs="Traditional Arabic" w:hint="eastAsia"/>
          <w:sz w:val="36"/>
          <w:szCs w:val="36"/>
          <w:rtl/>
        </w:rPr>
        <w:t>منهم</w:t>
      </w:r>
      <w:r w:rsidRPr="00615A8F">
        <w:rPr>
          <w:rFonts w:cs="Traditional Arabic"/>
          <w:sz w:val="36"/>
          <w:szCs w:val="36"/>
          <w:rtl/>
        </w:rPr>
        <w:t xml:space="preserve">) </w:t>
      </w:r>
      <w:r w:rsidRPr="00615A8F">
        <w:rPr>
          <w:rFonts w:cs="Traditional Arabic" w:hint="eastAsia"/>
          <w:sz w:val="36"/>
          <w:szCs w:val="36"/>
          <w:rtl/>
        </w:rPr>
        <w:t>أناس</w:t>
      </w:r>
      <w:r w:rsidRPr="00615A8F">
        <w:rPr>
          <w:rFonts w:cs="Traditional Arabic"/>
          <w:sz w:val="36"/>
          <w:szCs w:val="36"/>
          <w:rtl/>
        </w:rPr>
        <w:t xml:space="preserve"> </w:t>
      </w:r>
      <w:r w:rsidRPr="00615A8F">
        <w:rPr>
          <w:rFonts w:cs="Traditional Arabic" w:hint="eastAsia"/>
          <w:sz w:val="36"/>
          <w:szCs w:val="36"/>
          <w:rtl/>
        </w:rPr>
        <w:t>يخدمون</w:t>
      </w:r>
      <w:r w:rsidRPr="00615A8F">
        <w:rPr>
          <w:rFonts w:cs="Traditional Arabic"/>
          <w:sz w:val="36"/>
          <w:szCs w:val="36"/>
          <w:rtl/>
        </w:rPr>
        <w:t xml:space="preserve"> </w:t>
      </w:r>
      <w:r w:rsidRPr="00615A8F">
        <w:rPr>
          <w:rFonts w:cs="Traditional Arabic" w:hint="eastAsia"/>
          <w:sz w:val="36"/>
          <w:szCs w:val="36"/>
          <w:rtl/>
        </w:rPr>
        <w:t>السياسة</w:t>
      </w:r>
      <w:r w:rsidRPr="00615A8F">
        <w:rPr>
          <w:rFonts w:cs="Traditional Arabic"/>
          <w:sz w:val="36"/>
          <w:szCs w:val="36"/>
          <w:rtl/>
        </w:rPr>
        <w:t xml:space="preserve"> </w:t>
      </w:r>
      <w:r w:rsidRPr="00615A8F">
        <w:rPr>
          <w:rFonts w:cs="Traditional Arabic" w:hint="eastAsia"/>
          <w:sz w:val="36"/>
          <w:szCs w:val="36"/>
          <w:rtl/>
        </w:rPr>
        <w:t>الغالبة</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دولهم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ويكتب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طلاب</w:t>
      </w:r>
      <w:r w:rsidRPr="00615A8F">
        <w:rPr>
          <w:rFonts w:cs="Traditional Arabic"/>
          <w:sz w:val="36"/>
          <w:szCs w:val="36"/>
          <w:rtl/>
        </w:rPr>
        <w:t xml:space="preserve"> </w:t>
      </w:r>
      <w:r w:rsidRPr="00615A8F">
        <w:rPr>
          <w:rFonts w:cs="Traditional Arabic" w:hint="eastAsia"/>
          <w:sz w:val="36"/>
          <w:szCs w:val="36"/>
          <w:rtl/>
        </w:rPr>
        <w:t>المعرفة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نشأوا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العصر</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بمعزل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دوائر</w:t>
      </w:r>
      <w:r w:rsidRPr="00615A8F">
        <w:rPr>
          <w:rFonts w:cs="Traditional Arabic"/>
          <w:sz w:val="36"/>
          <w:szCs w:val="36"/>
          <w:rtl/>
        </w:rPr>
        <w:t xml:space="preserve"> </w:t>
      </w:r>
      <w:r w:rsidRPr="00615A8F">
        <w:rPr>
          <w:rFonts w:cs="Traditional Arabic" w:hint="eastAsia"/>
          <w:sz w:val="36"/>
          <w:szCs w:val="36"/>
          <w:rtl/>
        </w:rPr>
        <w:t>التبشير</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ويكتب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أناس</w:t>
      </w:r>
      <w:r w:rsidRPr="00615A8F">
        <w:rPr>
          <w:rFonts w:cs="Traditional Arabic"/>
          <w:sz w:val="36"/>
          <w:szCs w:val="36"/>
          <w:rtl/>
        </w:rPr>
        <w:t xml:space="preserve"> </w:t>
      </w:r>
      <w:r w:rsidRPr="00615A8F">
        <w:rPr>
          <w:rFonts w:cs="Traditional Arabic" w:hint="eastAsia"/>
          <w:sz w:val="36"/>
          <w:szCs w:val="36"/>
          <w:rtl/>
        </w:rPr>
        <w:t>يتشيعون</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بمقدار</w:t>
      </w:r>
      <w:r w:rsidRPr="00615A8F">
        <w:rPr>
          <w:rFonts w:cs="Traditional Arabic"/>
          <w:sz w:val="36"/>
          <w:szCs w:val="36"/>
          <w:rtl/>
        </w:rPr>
        <w:t xml:space="preserve"> </w:t>
      </w:r>
      <w:r w:rsidRPr="00615A8F">
        <w:rPr>
          <w:rFonts w:cs="Traditional Arabic" w:hint="eastAsia"/>
          <w:sz w:val="36"/>
          <w:szCs w:val="36"/>
          <w:rtl/>
        </w:rPr>
        <w:t>ثورتهم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سلطة</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بلادهم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ويكتب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أُناس</w:t>
      </w:r>
      <w:r w:rsidRPr="00615A8F">
        <w:rPr>
          <w:rFonts w:cs="Traditional Arabic"/>
          <w:sz w:val="36"/>
          <w:szCs w:val="36"/>
          <w:rtl/>
        </w:rPr>
        <w:t xml:space="preserve"> </w:t>
      </w:r>
      <w:r w:rsidRPr="00615A8F">
        <w:rPr>
          <w:rFonts w:cs="Traditional Arabic" w:hint="eastAsia"/>
          <w:sz w:val="36"/>
          <w:szCs w:val="36"/>
          <w:rtl/>
        </w:rPr>
        <w:t>عرفو</w:t>
      </w:r>
      <w:r w:rsidRPr="00615A8F">
        <w:rPr>
          <w:rFonts w:cs="Traditional Arabic"/>
          <w:sz w:val="36"/>
          <w:szCs w:val="36"/>
          <w:rtl/>
        </w:rPr>
        <w:t xml:space="preserve"> </w:t>
      </w:r>
      <w:r w:rsidRPr="00615A8F">
        <w:rPr>
          <w:rFonts w:cs="Traditional Arabic" w:hint="eastAsia"/>
          <w:sz w:val="36"/>
          <w:szCs w:val="36"/>
          <w:rtl/>
        </w:rPr>
        <w:t>الحق</w:t>
      </w:r>
      <w:r w:rsidRPr="00615A8F">
        <w:rPr>
          <w:rFonts w:cs="Traditional Arabic"/>
          <w:sz w:val="36"/>
          <w:szCs w:val="36"/>
          <w:rtl/>
        </w:rPr>
        <w:t xml:space="preserve"> </w:t>
      </w:r>
      <w:r w:rsidRPr="00615A8F">
        <w:rPr>
          <w:rFonts w:cs="Traditional Arabic" w:hint="eastAsia"/>
          <w:sz w:val="36"/>
          <w:szCs w:val="36"/>
          <w:rtl/>
        </w:rPr>
        <w:t>واتبعوه</w:t>
      </w:r>
      <w:r w:rsidRPr="00615A8F">
        <w:rPr>
          <w:rFonts w:cs="Traditional Arabic"/>
          <w:sz w:val="36"/>
          <w:szCs w:val="36"/>
          <w:rtl/>
        </w:rPr>
        <w:t xml:space="preserve"> </w:t>
      </w:r>
      <w:r w:rsidRPr="00615A8F">
        <w:rPr>
          <w:rFonts w:cs="Traditional Arabic" w:hint="eastAsia"/>
          <w:sz w:val="36"/>
          <w:szCs w:val="36"/>
          <w:rtl/>
        </w:rPr>
        <w:t>وآمنوا</w:t>
      </w:r>
      <w:r w:rsidRPr="00615A8F">
        <w:rPr>
          <w:rFonts w:cs="Traditional Arabic"/>
          <w:sz w:val="36"/>
          <w:szCs w:val="36"/>
          <w:rtl/>
        </w:rPr>
        <w:t xml:space="preserve"> </w:t>
      </w:r>
      <w:r w:rsidRPr="00615A8F">
        <w:rPr>
          <w:rFonts w:cs="Traditional Arabic" w:hint="eastAsia"/>
          <w:sz w:val="36"/>
          <w:szCs w:val="36"/>
          <w:rtl/>
        </w:rPr>
        <w:t>به</w:t>
      </w:r>
      <w:r w:rsidR="00D745E4">
        <w:rPr>
          <w:rFonts w:cs="Traditional Arabic"/>
          <w:sz w:val="36"/>
          <w:szCs w:val="36"/>
          <w:rtl/>
        </w:rPr>
        <w:t>.</w:t>
      </w:r>
      <w:r w:rsidRPr="00615A8F">
        <w:rPr>
          <w:rFonts w:cs="Traditional Arabic" w:hint="cs"/>
          <w:sz w:val="24"/>
          <w:szCs w:val="24"/>
          <w:vertAlign w:val="superscript"/>
          <w:rtl/>
        </w:rPr>
        <w:t>(1)</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ورسوله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بأربع</w:t>
      </w:r>
      <w:r w:rsidRPr="00615A8F">
        <w:rPr>
          <w:rFonts w:cs="Traditional Arabic"/>
          <w:sz w:val="36"/>
          <w:szCs w:val="36"/>
          <w:rtl/>
        </w:rPr>
        <w:t xml:space="preserve"> </w:t>
      </w:r>
      <w:r w:rsidRPr="00615A8F">
        <w:rPr>
          <w:rFonts w:cs="Traditional Arabic" w:hint="eastAsia"/>
          <w:sz w:val="36"/>
          <w:szCs w:val="36"/>
          <w:rtl/>
        </w:rPr>
        <w:t>مراحل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امتداد</w:t>
      </w:r>
      <w:r w:rsidRPr="00615A8F">
        <w:rPr>
          <w:rFonts w:cs="Traditional Arabic"/>
          <w:sz w:val="36"/>
          <w:szCs w:val="36"/>
          <w:rtl/>
        </w:rPr>
        <w:t xml:space="preserve"> </w:t>
      </w:r>
      <w:r w:rsidRPr="00615A8F">
        <w:rPr>
          <w:rFonts w:cs="Traditional Arabic" w:hint="eastAsia"/>
          <w:sz w:val="36"/>
          <w:szCs w:val="36"/>
          <w:rtl/>
        </w:rPr>
        <w:t>الزمان</w:t>
      </w:r>
      <w:r w:rsidRPr="00615A8F">
        <w:rPr>
          <w:rFonts w:cs="Traditional Arabic"/>
          <w:sz w:val="36"/>
          <w:szCs w:val="36"/>
          <w:rtl/>
        </w:rPr>
        <w:t xml:space="preserve"> </w:t>
      </w:r>
      <w:r w:rsidRPr="00615A8F">
        <w:rPr>
          <w:rFonts w:cs="Traditional Arabic" w:hint="eastAsia"/>
          <w:sz w:val="36"/>
          <w:szCs w:val="36"/>
          <w:rtl/>
        </w:rPr>
        <w:t>والمكان</w:t>
      </w:r>
      <w:r w:rsidR="008630E9">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ذكرناها</w:t>
      </w:r>
      <w:r w:rsidRPr="00615A8F">
        <w:rPr>
          <w:rFonts w:cs="Traditional Arabic"/>
          <w:sz w:val="36"/>
          <w:szCs w:val="36"/>
          <w:rtl/>
        </w:rPr>
        <w:t xml:space="preserve"> </w:t>
      </w:r>
      <w:r w:rsidRPr="00615A8F">
        <w:rPr>
          <w:rFonts w:cs="Traditional Arabic" w:hint="eastAsia"/>
          <w:sz w:val="36"/>
          <w:szCs w:val="36"/>
          <w:rtl/>
        </w:rPr>
        <w:t>بشئ</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التفصيل</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الحديث</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والغرب،</w:t>
      </w:r>
      <w:r w:rsidRPr="00615A8F">
        <w:rPr>
          <w:rFonts w:cs="Traditional Arabic"/>
          <w:sz w:val="36"/>
          <w:szCs w:val="36"/>
          <w:rtl/>
        </w:rPr>
        <w:t xml:space="preserve"> </w:t>
      </w:r>
      <w:r w:rsidRPr="00615A8F">
        <w:rPr>
          <w:rFonts w:cs="Traditional Arabic" w:hint="eastAsia"/>
          <w:sz w:val="36"/>
          <w:szCs w:val="36"/>
          <w:rtl/>
        </w:rPr>
        <w:t>ولعلنا</w:t>
      </w:r>
      <w:r w:rsidRPr="00615A8F">
        <w:rPr>
          <w:rFonts w:cs="Traditional Arabic"/>
          <w:sz w:val="36"/>
          <w:szCs w:val="36"/>
          <w:rtl/>
        </w:rPr>
        <w:t xml:space="preserve"> </w:t>
      </w:r>
      <w:r w:rsidRPr="00615A8F">
        <w:rPr>
          <w:rFonts w:cs="Traditional Arabic" w:hint="eastAsia"/>
          <w:sz w:val="36"/>
          <w:szCs w:val="36"/>
          <w:rtl/>
        </w:rPr>
        <w:t>نتطرق</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eastAsia"/>
          <w:sz w:val="36"/>
          <w:szCs w:val="36"/>
          <w:rtl/>
        </w:rPr>
        <w:t>تارة</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بشيء</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الإيجاز،</w:t>
      </w:r>
      <w:r w:rsidRPr="00615A8F">
        <w:rPr>
          <w:rFonts w:cs="Traditional Arabic"/>
          <w:sz w:val="36"/>
          <w:szCs w:val="36"/>
          <w:rtl/>
        </w:rPr>
        <w:t xml:space="preserve"> </w:t>
      </w:r>
      <w:r w:rsidRPr="00615A8F">
        <w:rPr>
          <w:rFonts w:cs="Traditional Arabic" w:hint="eastAsia"/>
          <w:sz w:val="36"/>
          <w:szCs w:val="36"/>
          <w:rtl/>
        </w:rPr>
        <w:t>مركزين</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رسول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وجه</w:t>
      </w:r>
      <w:r w:rsidRPr="00615A8F">
        <w:rPr>
          <w:rFonts w:cs="Traditional Arabic"/>
          <w:sz w:val="36"/>
          <w:szCs w:val="36"/>
          <w:rtl/>
        </w:rPr>
        <w:t xml:space="preserve"> </w:t>
      </w:r>
      <w:r w:rsidRPr="00615A8F">
        <w:rPr>
          <w:rFonts w:cs="Traditional Arabic" w:hint="eastAsia"/>
          <w:sz w:val="36"/>
          <w:szCs w:val="36"/>
          <w:rtl/>
        </w:rPr>
        <w:t>الخصوص</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b/>
          <w:bCs/>
          <w:sz w:val="32"/>
          <w:szCs w:val="32"/>
          <w:rtl/>
        </w:rPr>
        <w:t>والمراحل</w:t>
      </w:r>
      <w:r w:rsidRPr="00615A8F">
        <w:rPr>
          <w:rFonts w:cs="Traditional Arabic"/>
          <w:b/>
          <w:bCs/>
          <w:sz w:val="32"/>
          <w:szCs w:val="32"/>
          <w:rtl/>
        </w:rPr>
        <w:t xml:space="preserve"> </w:t>
      </w:r>
      <w:r w:rsidRPr="00615A8F">
        <w:rPr>
          <w:rFonts w:cs="Traditional Arabic" w:hint="eastAsia"/>
          <w:b/>
          <w:bCs/>
          <w:sz w:val="32"/>
          <w:szCs w:val="32"/>
          <w:rtl/>
        </w:rPr>
        <w:t>الأربع</w:t>
      </w:r>
      <w:r w:rsidRPr="00615A8F">
        <w:rPr>
          <w:rFonts w:cs="Traditional Arabic"/>
          <w:b/>
          <w:bCs/>
          <w:sz w:val="32"/>
          <w:szCs w:val="32"/>
          <w:rtl/>
        </w:rPr>
        <w:t xml:space="preserve"> </w:t>
      </w:r>
      <w:r w:rsidRPr="00615A8F">
        <w:rPr>
          <w:rFonts w:cs="Traditional Arabic" w:hint="eastAsia"/>
          <w:b/>
          <w:bCs/>
          <w:sz w:val="32"/>
          <w:szCs w:val="32"/>
          <w:rtl/>
        </w:rPr>
        <w:t>هى</w:t>
      </w:r>
      <w:r w:rsidRPr="00615A8F">
        <w:rPr>
          <w:rFonts w:cs="Traditional Arabic"/>
          <w:sz w:val="36"/>
          <w:szCs w:val="36"/>
          <w:rtl/>
        </w:rPr>
        <w:t>:</w:t>
      </w: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sz w:val="32"/>
          <w:szCs w:val="32"/>
          <w:rtl/>
        </w:rPr>
        <w:t>1-</w:t>
      </w:r>
      <w:r w:rsidRPr="00615A8F">
        <w:rPr>
          <w:rFonts w:cs="Traditional Arabic" w:hint="eastAsia"/>
          <w:b/>
          <w:bCs/>
          <w:sz w:val="32"/>
          <w:szCs w:val="32"/>
          <w:rtl/>
        </w:rPr>
        <w:t>مرحلة</w:t>
      </w:r>
      <w:r w:rsidRPr="00615A8F">
        <w:rPr>
          <w:rFonts w:cs="Traditional Arabic"/>
          <w:b/>
          <w:bCs/>
          <w:sz w:val="32"/>
          <w:szCs w:val="32"/>
          <w:rtl/>
        </w:rPr>
        <w:t xml:space="preserve"> </w:t>
      </w:r>
      <w:r w:rsidRPr="00615A8F">
        <w:rPr>
          <w:rFonts w:cs="Traditional Arabic" w:hint="eastAsia"/>
          <w:b/>
          <w:bCs/>
          <w:sz w:val="32"/>
          <w:szCs w:val="32"/>
          <w:rtl/>
        </w:rPr>
        <w:t>القرون</w:t>
      </w:r>
      <w:r w:rsidRPr="00615A8F">
        <w:rPr>
          <w:rFonts w:cs="Traditional Arabic"/>
          <w:b/>
          <w:bCs/>
          <w:sz w:val="32"/>
          <w:szCs w:val="32"/>
          <w:rtl/>
        </w:rPr>
        <w:t xml:space="preserve"> </w:t>
      </w:r>
      <w:r w:rsidRPr="00615A8F">
        <w:rPr>
          <w:rFonts w:cs="Traditional Arabic" w:hint="eastAsia"/>
          <w:b/>
          <w:bCs/>
          <w:sz w:val="32"/>
          <w:szCs w:val="32"/>
          <w:rtl/>
        </w:rPr>
        <w:t>الوسطى</w:t>
      </w:r>
      <w:r w:rsidRPr="00615A8F">
        <w:rPr>
          <w:rFonts w:cs="Traditional Arabic" w:hint="cs"/>
          <w:sz w:val="32"/>
          <w:szCs w:val="32"/>
          <w:rtl/>
        </w:rPr>
        <w:t>:</w:t>
      </w:r>
      <w:r w:rsidR="00D745E4">
        <w:rPr>
          <w:rFonts w:cs="Traditional Arabic" w:hint="cs"/>
          <w:sz w:val="32"/>
          <w:szCs w:val="32"/>
          <w:rtl/>
        </w:rPr>
        <w:t>...</w:t>
      </w:r>
      <w:r w:rsidRPr="00615A8F">
        <w:rPr>
          <w:rFonts w:cs="Traditional Arabic" w:hint="cs"/>
          <w:sz w:val="36"/>
          <w:szCs w:val="36"/>
          <w:rtl/>
        </w:rPr>
        <w:t xml:space="preserve"> </w:t>
      </w:r>
      <w:r w:rsidRPr="00615A8F">
        <w:rPr>
          <w:rFonts w:cs="Traditional Arabic" w:hint="eastAsia"/>
          <w:sz w:val="36"/>
          <w:szCs w:val="36"/>
          <w:rtl/>
        </w:rPr>
        <w:t>والتى</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وقسمناها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قسمين</w:t>
      </w:r>
      <w:r w:rsidRPr="00615A8F">
        <w:rPr>
          <w:rFonts w:cs="Traditional Arabic"/>
          <w:sz w:val="36"/>
          <w:szCs w:val="36"/>
          <w:rtl/>
        </w:rPr>
        <w:t xml:space="preserve"> </w:t>
      </w:r>
      <w:r w:rsidRPr="00615A8F">
        <w:rPr>
          <w:rFonts w:cs="Traditional Arabic" w:hint="eastAsia"/>
          <w:sz w:val="36"/>
          <w:szCs w:val="36"/>
          <w:rtl/>
        </w:rPr>
        <w:t>هما</w:t>
      </w:r>
      <w:r w:rsidRPr="00615A8F">
        <w:rPr>
          <w:rFonts w:cs="Traditional Arabic"/>
          <w:sz w:val="36"/>
          <w:szCs w:val="36"/>
          <w:rtl/>
        </w:rPr>
        <w:t>:</w:t>
      </w:r>
    </w:p>
    <w:p w:rsidR="008B3DA2" w:rsidRPr="00615A8F" w:rsidRDefault="008B3DA2" w:rsidP="008630E9">
      <w:pPr>
        <w:bidi/>
        <w:spacing w:after="0" w:line="240" w:lineRule="auto"/>
        <w:contextualSpacing/>
        <w:jc w:val="both"/>
        <w:rPr>
          <w:rFonts w:cs="Traditional Arabic"/>
          <w:sz w:val="8"/>
          <w:szCs w:val="8"/>
          <w:rtl/>
        </w:rPr>
      </w:pPr>
    </w:p>
    <w:p w:rsidR="008B3DA2" w:rsidRPr="00615A8F" w:rsidRDefault="008B3DA2" w:rsidP="008630E9">
      <w:pPr>
        <w:bidi/>
        <w:spacing w:after="0" w:line="240" w:lineRule="auto"/>
        <w:contextualSpacing/>
        <w:jc w:val="both"/>
        <w:rPr>
          <w:rFonts w:cs="Traditional Arabic"/>
          <w:b/>
          <w:bCs/>
          <w:sz w:val="32"/>
          <w:szCs w:val="32"/>
          <w:rtl/>
          <w:lang w:bidi="ar-EG"/>
        </w:rPr>
      </w:pPr>
      <w:r w:rsidRPr="00615A8F">
        <w:rPr>
          <w:rFonts w:cs="Traditional Arabic" w:hint="eastAsia"/>
          <w:b/>
          <w:bCs/>
          <w:sz w:val="32"/>
          <w:szCs w:val="32"/>
          <w:rtl/>
        </w:rPr>
        <w:t>أ</w:t>
      </w:r>
      <w:r w:rsidRPr="00615A8F">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الفكر</w:t>
      </w:r>
      <w:r w:rsidRPr="00615A8F">
        <w:rPr>
          <w:rFonts w:cs="Traditional Arabic"/>
          <w:b/>
          <w:bCs/>
          <w:sz w:val="32"/>
          <w:szCs w:val="32"/>
          <w:rtl/>
        </w:rPr>
        <w:t xml:space="preserve"> </w:t>
      </w:r>
      <w:r w:rsidRPr="00615A8F">
        <w:rPr>
          <w:rFonts w:cs="Traditional Arabic" w:hint="eastAsia"/>
          <w:b/>
          <w:bCs/>
          <w:sz w:val="32"/>
          <w:szCs w:val="32"/>
          <w:rtl/>
        </w:rPr>
        <w:t>المسيحى</w:t>
      </w:r>
      <w:r w:rsidRPr="00615A8F">
        <w:rPr>
          <w:rFonts w:cs="Traditional Arabic"/>
          <w:b/>
          <w:bCs/>
          <w:sz w:val="32"/>
          <w:szCs w:val="32"/>
          <w:rtl/>
        </w:rPr>
        <w:t xml:space="preserve"> </w:t>
      </w:r>
      <w:r w:rsidRPr="00615A8F">
        <w:rPr>
          <w:rFonts w:cs="Traditional Arabic" w:hint="eastAsia"/>
          <w:b/>
          <w:bCs/>
          <w:sz w:val="32"/>
          <w:szCs w:val="32"/>
          <w:rtl/>
        </w:rPr>
        <w:t>الشرقى</w:t>
      </w:r>
      <w:r w:rsidRPr="00615A8F">
        <w:rPr>
          <w:rFonts w:cs="Traditional Arabic"/>
          <w:b/>
          <w:bCs/>
          <w:sz w:val="32"/>
          <w:szCs w:val="32"/>
          <w:rtl/>
        </w:rPr>
        <w:t xml:space="preserve"> </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ويمثلها</w:t>
      </w:r>
      <w:r w:rsidRPr="00615A8F">
        <w:rPr>
          <w:rFonts w:cs="Traditional Arabic"/>
          <w:sz w:val="36"/>
          <w:szCs w:val="36"/>
          <w:rtl/>
        </w:rPr>
        <w:t xml:space="preserve"> </w:t>
      </w:r>
      <w:r w:rsidRPr="00615A8F">
        <w:rPr>
          <w:rFonts w:cs="Traditional Arabic" w:hint="eastAsia"/>
          <w:sz w:val="36"/>
          <w:szCs w:val="36"/>
          <w:rtl/>
        </w:rPr>
        <w:t>هنا</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تيوفان</w:t>
      </w:r>
      <w:r w:rsidRPr="00615A8F">
        <w:rPr>
          <w:rFonts w:cs="Traditional Arabic"/>
          <w:sz w:val="36"/>
          <w:szCs w:val="36"/>
          <w:rtl/>
        </w:rPr>
        <w:t xml:space="preserve"> </w:t>
      </w:r>
      <w:r w:rsidRPr="00615A8F">
        <w:rPr>
          <w:rFonts w:cs="Traditional Arabic"/>
          <w:sz w:val="28"/>
          <w:szCs w:val="28"/>
        </w:rPr>
        <w:t>Theophane le</w:t>
      </w:r>
      <w:r w:rsidRPr="00615A8F">
        <w:rPr>
          <w:rFonts w:cs="Traditional Arabic"/>
          <w:sz w:val="32"/>
          <w:szCs w:val="32"/>
        </w:rPr>
        <w:t xml:space="preserve"> </w:t>
      </w:r>
      <w:r w:rsidRPr="00615A8F">
        <w:rPr>
          <w:rFonts w:cs="Traditional Arabic"/>
          <w:sz w:val="28"/>
          <w:szCs w:val="28"/>
        </w:rPr>
        <w:t>confesseuv</w:t>
      </w:r>
      <w:r w:rsidRPr="00615A8F">
        <w:rPr>
          <w:rFonts w:cs="Traditional Arabic" w:hint="cs"/>
          <w:sz w:val="36"/>
          <w:szCs w:val="36"/>
          <w:rtl/>
        </w:rPr>
        <w:t>)</w:t>
      </w:r>
      <w:r w:rsidRPr="00615A8F">
        <w:rPr>
          <w:rFonts w:cs="Traditional Arabic"/>
          <w:sz w:val="36"/>
          <w:szCs w:val="36"/>
          <w:rtl/>
        </w:rPr>
        <w:t xml:space="preserve"> (817 </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بيزنطة</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حولياته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أصول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وأحداث</w:t>
      </w:r>
      <w:r w:rsidRPr="00615A8F">
        <w:rPr>
          <w:rFonts w:cs="Traditional Arabic"/>
          <w:sz w:val="36"/>
          <w:szCs w:val="36"/>
          <w:rtl/>
        </w:rPr>
        <w:t xml:space="preserve"> </w:t>
      </w:r>
      <w:r w:rsidRPr="00615A8F">
        <w:rPr>
          <w:rFonts w:cs="Traditional Arabic" w:hint="eastAsia"/>
          <w:sz w:val="36"/>
          <w:szCs w:val="36"/>
          <w:rtl/>
        </w:rPr>
        <w:t>السيرة،</w:t>
      </w:r>
      <w:r w:rsidRPr="00615A8F">
        <w:rPr>
          <w:rFonts w:cs="Traditional Arabic"/>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فقيراً</w:t>
      </w:r>
      <w:r w:rsidRPr="00615A8F">
        <w:rPr>
          <w:rFonts w:cs="Traditional Arabic"/>
          <w:sz w:val="36"/>
          <w:szCs w:val="36"/>
          <w:rtl/>
        </w:rPr>
        <w:t xml:space="preserve"> </w:t>
      </w:r>
      <w:r w:rsidRPr="00615A8F">
        <w:rPr>
          <w:rFonts w:cs="Traditional Arabic" w:hint="eastAsia"/>
          <w:sz w:val="36"/>
          <w:szCs w:val="36"/>
          <w:rtl/>
        </w:rPr>
        <w:t>ويتيماً</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قرر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يرتبط</w:t>
      </w:r>
      <w:r w:rsidRPr="00615A8F">
        <w:rPr>
          <w:rFonts w:cs="Traditional Arabic"/>
          <w:sz w:val="36"/>
          <w:szCs w:val="36"/>
          <w:rtl/>
        </w:rPr>
        <w:t xml:space="preserve"> </w:t>
      </w:r>
      <w:r w:rsidRPr="00615A8F">
        <w:rPr>
          <w:rFonts w:cs="Traditional Arabic" w:hint="eastAsia"/>
          <w:sz w:val="36"/>
          <w:szCs w:val="36"/>
          <w:rtl/>
        </w:rPr>
        <w:t>بامرأة</w:t>
      </w:r>
      <w:r w:rsidRPr="00615A8F">
        <w:rPr>
          <w:rFonts w:cs="Traditional Arabic"/>
          <w:sz w:val="36"/>
          <w:szCs w:val="36"/>
          <w:rtl/>
        </w:rPr>
        <w:t xml:space="preserve"> </w:t>
      </w:r>
      <w:r w:rsidRPr="00615A8F">
        <w:rPr>
          <w:rFonts w:cs="Traditional Arabic" w:hint="eastAsia"/>
          <w:sz w:val="36"/>
          <w:szCs w:val="36"/>
          <w:rtl/>
        </w:rPr>
        <w:t>غنية</w:t>
      </w:r>
      <w:r w:rsidRPr="00615A8F">
        <w:rPr>
          <w:rFonts w:cs="Traditional Arabic"/>
          <w:sz w:val="36"/>
          <w:szCs w:val="36"/>
          <w:rtl/>
        </w:rPr>
        <w:t xml:space="preserve"> </w:t>
      </w:r>
      <w:r w:rsidRPr="00615A8F">
        <w:rPr>
          <w:rFonts w:cs="Traditional Arabic" w:hint="eastAsia"/>
          <w:sz w:val="36"/>
          <w:szCs w:val="36"/>
          <w:rtl/>
        </w:rPr>
        <w:t>اسمها</w:t>
      </w:r>
      <w:r w:rsidRPr="00615A8F">
        <w:rPr>
          <w:rFonts w:cs="Traditional Arabic"/>
          <w:sz w:val="36"/>
          <w:szCs w:val="36"/>
          <w:rtl/>
        </w:rPr>
        <w:t xml:space="preserve"> </w:t>
      </w:r>
      <w:r w:rsidRPr="00615A8F">
        <w:rPr>
          <w:rFonts w:cs="Traditional Arabic" w:hint="eastAsia"/>
          <w:sz w:val="36"/>
          <w:szCs w:val="36"/>
          <w:rtl/>
        </w:rPr>
        <w:t>خديجة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سيطر</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وأغراها</w:t>
      </w:r>
      <w:r w:rsidRPr="00615A8F">
        <w:rPr>
          <w:rFonts w:cs="Traditional Arabic"/>
          <w:sz w:val="36"/>
          <w:szCs w:val="36"/>
          <w:rtl/>
        </w:rPr>
        <w:t xml:space="preserve"> </w:t>
      </w:r>
      <w:r w:rsidRPr="00615A8F">
        <w:rPr>
          <w:rFonts w:cs="Traditional Arabic" w:hint="eastAsia"/>
          <w:sz w:val="36"/>
          <w:szCs w:val="36"/>
          <w:rtl/>
        </w:rPr>
        <w:t>تزوجها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فلسطين</w:t>
      </w:r>
      <w:r w:rsidRPr="00615A8F">
        <w:rPr>
          <w:rFonts w:cs="Traditional Arabic"/>
          <w:sz w:val="36"/>
          <w:szCs w:val="36"/>
          <w:rtl/>
        </w:rPr>
        <w:t xml:space="preserve"> </w:t>
      </w:r>
      <w:r w:rsidRPr="00615A8F">
        <w:rPr>
          <w:rFonts w:cs="Traditional Arabic" w:hint="eastAsia"/>
          <w:sz w:val="36"/>
          <w:szCs w:val="36"/>
          <w:rtl/>
        </w:rPr>
        <w:t>اختلط</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والنصارى،</w:t>
      </w:r>
      <w:r w:rsidRPr="00615A8F">
        <w:rPr>
          <w:rFonts w:cs="Traditional Arabic"/>
          <w:sz w:val="36"/>
          <w:szCs w:val="36"/>
          <w:rtl/>
        </w:rPr>
        <w:t xml:space="preserve"> </w:t>
      </w:r>
      <w:r w:rsidRPr="00615A8F">
        <w:rPr>
          <w:rFonts w:cs="Traditional Arabic" w:hint="eastAsia"/>
          <w:sz w:val="36"/>
          <w:szCs w:val="36"/>
          <w:rtl/>
        </w:rPr>
        <w:t>وبوساطتهم،</w:t>
      </w:r>
      <w:r w:rsidRPr="00615A8F">
        <w:rPr>
          <w:rFonts w:cs="Traditional Arabic"/>
          <w:sz w:val="36"/>
          <w:szCs w:val="36"/>
          <w:rtl/>
        </w:rPr>
        <w:t xml:space="preserve"> </w:t>
      </w:r>
      <w:r w:rsidRPr="00615A8F">
        <w:rPr>
          <w:rFonts w:cs="Traditional Arabic" w:hint="eastAsia"/>
          <w:sz w:val="36"/>
          <w:szCs w:val="36"/>
          <w:rtl/>
        </w:rPr>
        <w:t>حصل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الكتابات،</w:t>
      </w:r>
      <w:r w:rsidRPr="00615A8F">
        <w:rPr>
          <w:rFonts w:cs="Traditional Arabic"/>
          <w:sz w:val="36"/>
          <w:szCs w:val="36"/>
          <w:rtl/>
        </w:rPr>
        <w:t xml:space="preserve"> </w:t>
      </w:r>
      <w:r w:rsidRPr="00615A8F">
        <w:rPr>
          <w:rFonts w:cs="Traditional Arabic" w:hint="eastAsia"/>
          <w:sz w:val="36"/>
          <w:szCs w:val="36"/>
          <w:rtl/>
        </w:rPr>
        <w:t>وأصيب</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بالصرع</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علمت</w:t>
      </w:r>
      <w:r w:rsidRPr="00615A8F">
        <w:rPr>
          <w:rFonts w:cs="Traditional Arabic"/>
          <w:sz w:val="36"/>
          <w:szCs w:val="36"/>
          <w:rtl/>
        </w:rPr>
        <w:t xml:space="preserve"> </w:t>
      </w:r>
      <w:r w:rsidRPr="00615A8F">
        <w:rPr>
          <w:rFonts w:cs="Traditional Arabic" w:hint="eastAsia"/>
          <w:sz w:val="36"/>
          <w:szCs w:val="36"/>
          <w:rtl/>
        </w:rPr>
        <w:t>زوجته</w:t>
      </w:r>
      <w:r w:rsidRPr="00615A8F">
        <w:rPr>
          <w:rFonts w:cs="Traditional Arabic"/>
          <w:sz w:val="36"/>
          <w:szCs w:val="36"/>
          <w:rtl/>
        </w:rPr>
        <w:t xml:space="preserve"> </w:t>
      </w:r>
      <w:r w:rsidRPr="00615A8F">
        <w:rPr>
          <w:rFonts w:cs="Traditional Arabic" w:hint="eastAsia"/>
          <w:sz w:val="36"/>
          <w:szCs w:val="36"/>
          <w:rtl/>
        </w:rPr>
        <w:t>بأنها</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الطبقة</w:t>
      </w:r>
      <w:r w:rsidRPr="00615A8F">
        <w:rPr>
          <w:rFonts w:cs="Traditional Arabic"/>
          <w:sz w:val="36"/>
          <w:szCs w:val="36"/>
          <w:rtl/>
        </w:rPr>
        <w:t xml:space="preserve"> </w:t>
      </w:r>
      <w:r w:rsidRPr="00615A8F">
        <w:rPr>
          <w:rFonts w:cs="Traditional Arabic" w:hint="eastAsia"/>
          <w:sz w:val="36"/>
          <w:szCs w:val="36"/>
          <w:rtl/>
        </w:rPr>
        <w:t>الغنية</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ارتبطت</w:t>
      </w:r>
      <w:r w:rsidRPr="00615A8F">
        <w:rPr>
          <w:rFonts w:cs="Traditional Arabic"/>
          <w:sz w:val="36"/>
          <w:szCs w:val="36"/>
          <w:rtl/>
        </w:rPr>
        <w:t xml:space="preserve"> </w:t>
      </w:r>
      <w:r w:rsidRPr="00615A8F">
        <w:rPr>
          <w:rFonts w:cs="Traditional Arabic" w:hint="eastAsia"/>
          <w:sz w:val="36"/>
          <w:szCs w:val="36"/>
          <w:rtl/>
        </w:rPr>
        <w:t>برجل</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فقيراً</w:t>
      </w:r>
      <w:r w:rsidRPr="00615A8F">
        <w:rPr>
          <w:rFonts w:cs="Traditional Arabic"/>
          <w:sz w:val="36"/>
          <w:szCs w:val="36"/>
          <w:rtl/>
        </w:rPr>
        <w:t xml:space="preserve"> </w:t>
      </w:r>
      <w:r w:rsidRPr="00615A8F">
        <w:rPr>
          <w:rFonts w:cs="Traditional Arabic" w:hint="eastAsia"/>
          <w:sz w:val="36"/>
          <w:szCs w:val="36"/>
          <w:rtl/>
        </w:rPr>
        <w:t>فقط،</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أيضاً</w:t>
      </w:r>
      <w:r w:rsidRPr="00615A8F">
        <w:rPr>
          <w:rFonts w:cs="Traditional Arabic"/>
          <w:sz w:val="36"/>
          <w:szCs w:val="36"/>
          <w:rtl/>
        </w:rPr>
        <w:t xml:space="preserve"> </w:t>
      </w:r>
      <w:r w:rsidRPr="00615A8F">
        <w:rPr>
          <w:rFonts w:cs="Traditional Arabic" w:hint="eastAsia"/>
          <w:sz w:val="36"/>
          <w:szCs w:val="36"/>
          <w:rtl/>
        </w:rPr>
        <w:t>مصاب</w:t>
      </w:r>
      <w:r w:rsidRPr="00615A8F">
        <w:rPr>
          <w:rFonts w:cs="Traditional Arabic"/>
          <w:sz w:val="36"/>
          <w:szCs w:val="36"/>
          <w:rtl/>
        </w:rPr>
        <w:t xml:space="preserve"> </w:t>
      </w:r>
      <w:r w:rsidRPr="00615A8F">
        <w:rPr>
          <w:rFonts w:cs="Traditional Arabic" w:hint="eastAsia"/>
          <w:sz w:val="36"/>
          <w:szCs w:val="36"/>
          <w:rtl/>
        </w:rPr>
        <w:t>بالصرع</w:t>
      </w:r>
      <w:r w:rsidRPr="00615A8F">
        <w:rPr>
          <w:rFonts w:cs="Traditional Arabic"/>
          <w:sz w:val="36"/>
          <w:szCs w:val="36"/>
          <w:rtl/>
        </w:rPr>
        <w:t xml:space="preserve"> </w:t>
      </w:r>
      <w:r w:rsidRPr="00615A8F">
        <w:rPr>
          <w:rFonts w:cs="Traditional Arabic" w:hint="eastAsia"/>
          <w:sz w:val="36"/>
          <w:szCs w:val="36"/>
          <w:rtl/>
        </w:rPr>
        <w:t>هدأها</w:t>
      </w:r>
      <w:r w:rsidRPr="00615A8F">
        <w:rPr>
          <w:rFonts w:cs="Traditional Arabic"/>
          <w:sz w:val="36"/>
          <w:szCs w:val="36"/>
          <w:rtl/>
        </w:rPr>
        <w:t xml:space="preserve"> </w:t>
      </w:r>
      <w:r w:rsidRPr="00615A8F">
        <w:rPr>
          <w:rFonts w:cs="Traditional Arabic" w:hint="eastAsia"/>
          <w:sz w:val="36"/>
          <w:szCs w:val="36"/>
          <w:rtl/>
        </w:rPr>
        <w:t>بقوله</w:t>
      </w:r>
      <w:r w:rsidRPr="00615A8F">
        <w:rPr>
          <w:rFonts w:cs="Traditional Arabic"/>
          <w:sz w:val="36"/>
          <w:szCs w:val="36"/>
          <w:rtl/>
        </w:rPr>
        <w:t xml:space="preserve">: </w:t>
      </w:r>
      <w:r w:rsidRPr="00615A8F">
        <w:rPr>
          <w:rFonts w:cs="Traditional Arabic" w:hint="eastAsia"/>
          <w:sz w:val="36"/>
          <w:szCs w:val="36"/>
          <w:rtl/>
        </w:rPr>
        <w:t>إنى</w:t>
      </w:r>
      <w:r w:rsidRPr="00615A8F">
        <w:rPr>
          <w:rFonts w:cs="Traditional Arabic"/>
          <w:sz w:val="36"/>
          <w:szCs w:val="36"/>
          <w:rtl/>
        </w:rPr>
        <w:t xml:space="preserve"> </w:t>
      </w:r>
      <w:r w:rsidRPr="00615A8F">
        <w:rPr>
          <w:rFonts w:cs="Traditional Arabic" w:hint="eastAsia"/>
          <w:sz w:val="36"/>
          <w:szCs w:val="36"/>
          <w:rtl/>
        </w:rPr>
        <w:t>أرى</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ملكاً</w:t>
      </w:r>
      <w:r w:rsidRPr="00615A8F">
        <w:rPr>
          <w:rFonts w:cs="Traditional Arabic"/>
          <w:sz w:val="36"/>
          <w:szCs w:val="36"/>
          <w:rtl/>
        </w:rPr>
        <w:t xml:space="preserve"> </w:t>
      </w:r>
      <w:r w:rsidRPr="00615A8F">
        <w:rPr>
          <w:rFonts w:cs="Traditional Arabic" w:hint="eastAsia"/>
          <w:sz w:val="36"/>
          <w:szCs w:val="36"/>
          <w:rtl/>
        </w:rPr>
        <w:t>اسمه</w:t>
      </w:r>
      <w:r w:rsidRPr="00615A8F">
        <w:rPr>
          <w:rFonts w:cs="Traditional Arabic"/>
          <w:sz w:val="36"/>
          <w:szCs w:val="36"/>
          <w:rtl/>
        </w:rPr>
        <w:t xml:space="preserve"> </w:t>
      </w:r>
      <w:r w:rsidRPr="00615A8F">
        <w:rPr>
          <w:rFonts w:cs="Traditional Arabic" w:hint="eastAsia"/>
          <w:sz w:val="36"/>
          <w:szCs w:val="36"/>
          <w:rtl/>
        </w:rPr>
        <w:t>جبريل،</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كنت</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أستطيع</w:t>
      </w:r>
      <w:r w:rsidRPr="00615A8F">
        <w:rPr>
          <w:rFonts w:cs="Traditional Arabic"/>
          <w:sz w:val="36"/>
          <w:szCs w:val="36"/>
          <w:rtl/>
        </w:rPr>
        <w:t xml:space="preserve"> </w:t>
      </w:r>
      <w:r w:rsidRPr="00615A8F">
        <w:rPr>
          <w:rFonts w:cs="Traditional Arabic" w:hint="eastAsia"/>
          <w:sz w:val="36"/>
          <w:szCs w:val="36"/>
          <w:rtl/>
        </w:rPr>
        <w:t>تحمل</w:t>
      </w:r>
      <w:r w:rsidRPr="00615A8F">
        <w:rPr>
          <w:rFonts w:cs="Traditional Arabic"/>
          <w:sz w:val="36"/>
          <w:szCs w:val="36"/>
          <w:rtl/>
        </w:rPr>
        <w:t xml:space="preserve"> </w:t>
      </w:r>
      <w:r w:rsidRPr="00615A8F">
        <w:rPr>
          <w:rFonts w:cs="Traditional Arabic" w:hint="eastAsia"/>
          <w:sz w:val="36"/>
          <w:szCs w:val="36"/>
          <w:rtl/>
        </w:rPr>
        <w:t>رؤيته</w:t>
      </w:r>
      <w:r w:rsidRPr="00615A8F">
        <w:rPr>
          <w:rFonts w:cs="Traditional Arabic"/>
          <w:sz w:val="36"/>
          <w:szCs w:val="36"/>
          <w:rtl/>
        </w:rPr>
        <w:t xml:space="preserve"> </w:t>
      </w:r>
      <w:r w:rsidRPr="00615A8F">
        <w:rPr>
          <w:rFonts w:cs="Traditional Arabic" w:hint="eastAsia"/>
          <w:sz w:val="36"/>
          <w:szCs w:val="36"/>
          <w:rtl/>
        </w:rPr>
        <w:t>فإنى</w:t>
      </w:r>
      <w:r w:rsidRPr="00615A8F">
        <w:rPr>
          <w:rFonts w:cs="Traditional Arabic"/>
          <w:sz w:val="36"/>
          <w:szCs w:val="36"/>
          <w:rtl/>
        </w:rPr>
        <w:t xml:space="preserve"> </w:t>
      </w:r>
      <w:r w:rsidRPr="00615A8F">
        <w:rPr>
          <w:rFonts w:cs="Traditional Arabic" w:hint="eastAsia"/>
          <w:sz w:val="36"/>
          <w:szCs w:val="36"/>
          <w:rtl/>
        </w:rPr>
        <w:t>أصرع</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يريد</w:t>
      </w:r>
      <w:r w:rsidRPr="00615A8F">
        <w:rPr>
          <w:rFonts w:cs="Traditional Arabic"/>
          <w:sz w:val="36"/>
          <w:szCs w:val="36"/>
          <w:rtl/>
        </w:rPr>
        <w:t xml:space="preserve"> </w:t>
      </w:r>
      <w:r w:rsidRPr="00615A8F">
        <w:rPr>
          <w:rFonts w:cs="Traditional Arabic" w:hint="eastAsia"/>
          <w:sz w:val="36"/>
          <w:szCs w:val="36"/>
          <w:rtl/>
        </w:rPr>
        <w:t>إقناعها</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لها</w:t>
      </w:r>
      <w:r w:rsidRPr="00615A8F">
        <w:rPr>
          <w:rFonts w:cs="Traditional Arabic"/>
          <w:sz w:val="36"/>
          <w:szCs w:val="36"/>
          <w:rtl/>
        </w:rPr>
        <w:t xml:space="preserve">: </w:t>
      </w:r>
      <w:r w:rsidRPr="00615A8F">
        <w:rPr>
          <w:rFonts w:cs="Traditional Arabic" w:hint="eastAsia"/>
          <w:sz w:val="36"/>
          <w:szCs w:val="36"/>
          <w:rtl/>
        </w:rPr>
        <w:t>بأنها</w:t>
      </w:r>
      <w:r w:rsidRPr="00615A8F">
        <w:rPr>
          <w:rFonts w:cs="Traditional Arabic"/>
          <w:sz w:val="36"/>
          <w:szCs w:val="36"/>
          <w:rtl/>
        </w:rPr>
        <w:t xml:space="preserve"> </w:t>
      </w:r>
      <w:r w:rsidRPr="00615A8F">
        <w:rPr>
          <w:rFonts w:cs="Traditional Arabic" w:hint="eastAsia"/>
          <w:sz w:val="36"/>
          <w:szCs w:val="36"/>
          <w:rtl/>
        </w:rPr>
        <w:t>الحقيقة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فبلّغت</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النسوة،</w:t>
      </w:r>
      <w:r w:rsidRPr="00615A8F">
        <w:rPr>
          <w:rFonts w:cs="Traditional Arabic"/>
          <w:sz w:val="36"/>
          <w:szCs w:val="36"/>
          <w:rtl/>
        </w:rPr>
        <w:t xml:space="preserve"> </w:t>
      </w:r>
      <w:r w:rsidRPr="00615A8F">
        <w:rPr>
          <w:rFonts w:cs="Traditional Arabic" w:hint="eastAsia"/>
          <w:sz w:val="36"/>
          <w:szCs w:val="36"/>
          <w:rtl/>
        </w:rPr>
        <w:t>وانتشر</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الخبر</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الرجال</w:t>
      </w:r>
      <w:r w:rsidR="00D745E4">
        <w:rPr>
          <w:rFonts w:cs="Traditional Arabic"/>
          <w:sz w:val="36"/>
          <w:szCs w:val="36"/>
          <w:rtl/>
        </w:rPr>
        <w:t>.</w:t>
      </w:r>
      <w:r w:rsidR="00D745E4">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الختام</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بدعته</w:t>
      </w:r>
      <w:r w:rsidRPr="00615A8F">
        <w:rPr>
          <w:rFonts w:cs="Traditional Arabic"/>
          <w:sz w:val="36"/>
          <w:szCs w:val="36"/>
          <w:rtl/>
        </w:rPr>
        <w:t xml:space="preserve"> </w:t>
      </w:r>
      <w:r w:rsidRPr="00615A8F">
        <w:rPr>
          <w:rFonts w:cs="Traditional Arabic" w:hint="eastAsia"/>
          <w:sz w:val="36"/>
          <w:szCs w:val="36"/>
          <w:rtl/>
        </w:rPr>
        <w:t>حصلت</w:t>
      </w:r>
      <w:r w:rsidRPr="00615A8F">
        <w:rPr>
          <w:rFonts w:cs="Traditional Arabic"/>
          <w:sz w:val="36"/>
          <w:szCs w:val="36"/>
          <w:rtl/>
        </w:rPr>
        <w:t xml:space="preserve"> </w:t>
      </w:r>
      <w:r w:rsidRPr="00615A8F">
        <w:rPr>
          <w:rFonts w:cs="Traditional Arabic" w:hint="eastAsia"/>
          <w:sz w:val="36"/>
          <w:szCs w:val="36"/>
          <w:rtl/>
        </w:rPr>
        <w:t>بالحرب</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منطقة</w:t>
      </w:r>
      <w:r w:rsidRPr="00615A8F">
        <w:rPr>
          <w:rFonts w:cs="Traditional Arabic"/>
          <w:sz w:val="36"/>
          <w:szCs w:val="36"/>
          <w:rtl/>
        </w:rPr>
        <w:t xml:space="preserve"> </w:t>
      </w:r>
      <w:r w:rsidRPr="00615A8F">
        <w:rPr>
          <w:rFonts w:cs="Traditional Arabic" w:hint="eastAsia"/>
          <w:sz w:val="36"/>
          <w:szCs w:val="36"/>
          <w:rtl/>
        </w:rPr>
        <w:t>يثرب؛</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قضى</w:t>
      </w:r>
      <w:r w:rsidRPr="00615A8F">
        <w:rPr>
          <w:rFonts w:cs="Traditional Arabic"/>
          <w:sz w:val="36"/>
          <w:szCs w:val="36"/>
          <w:rtl/>
        </w:rPr>
        <w:t xml:space="preserve"> </w:t>
      </w:r>
      <w:r w:rsidRPr="00615A8F">
        <w:rPr>
          <w:rFonts w:cs="Traditional Arabic" w:hint="eastAsia"/>
          <w:sz w:val="36"/>
          <w:szCs w:val="36"/>
          <w:rtl/>
        </w:rPr>
        <w:t>أولاً</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سنوات</w:t>
      </w:r>
      <w:r w:rsidRPr="00615A8F">
        <w:rPr>
          <w:rFonts w:cs="Traditional Arabic"/>
          <w:sz w:val="36"/>
          <w:szCs w:val="36"/>
          <w:rtl/>
        </w:rPr>
        <w:t xml:space="preserve"> </w:t>
      </w:r>
      <w:r w:rsidRPr="00615A8F">
        <w:rPr>
          <w:rFonts w:cs="Traditional Arabic" w:hint="eastAsia"/>
          <w:sz w:val="36"/>
          <w:szCs w:val="36"/>
          <w:rtl/>
        </w:rPr>
        <w:t>ينشر</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السر،</w:t>
      </w:r>
      <w:r w:rsidRPr="00615A8F">
        <w:rPr>
          <w:rFonts w:cs="Traditional Arabic"/>
          <w:sz w:val="36"/>
          <w:szCs w:val="36"/>
          <w:rtl/>
        </w:rPr>
        <w:t xml:space="preserve"> </w:t>
      </w:r>
      <w:r w:rsidRPr="00615A8F">
        <w:rPr>
          <w:rFonts w:cs="Traditional Arabic" w:hint="eastAsia"/>
          <w:sz w:val="36"/>
          <w:szCs w:val="36"/>
          <w:rtl/>
        </w:rPr>
        <w:t>ثم</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قضى</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سنوات</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ينشرها</w:t>
      </w:r>
      <w:r w:rsidRPr="00615A8F">
        <w:rPr>
          <w:rFonts w:cs="Traditional Arabic"/>
          <w:sz w:val="36"/>
          <w:szCs w:val="36"/>
          <w:rtl/>
        </w:rPr>
        <w:t xml:space="preserve"> </w:t>
      </w:r>
      <w:r w:rsidRPr="00615A8F">
        <w:rPr>
          <w:rFonts w:cs="Traditional Arabic" w:hint="eastAsia"/>
          <w:sz w:val="36"/>
          <w:szCs w:val="36"/>
          <w:rtl/>
        </w:rPr>
        <w:t>بالحرب،</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انتهى</w:t>
      </w:r>
      <w:r w:rsidRPr="00615A8F">
        <w:rPr>
          <w:rFonts w:cs="Traditional Arabic"/>
          <w:sz w:val="36"/>
          <w:szCs w:val="36"/>
          <w:rtl/>
        </w:rPr>
        <w:t xml:space="preserve"> </w:t>
      </w:r>
      <w:r w:rsidRPr="00615A8F">
        <w:rPr>
          <w:rFonts w:cs="Traditional Arabic" w:hint="eastAsia"/>
          <w:sz w:val="36"/>
          <w:szCs w:val="36"/>
          <w:rtl/>
        </w:rPr>
        <w:t>أخيراً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العلنية</w:t>
      </w:r>
      <w:r w:rsidRPr="00615A8F">
        <w:rPr>
          <w:rFonts w:cs="Traditional Arabic"/>
          <w:sz w:val="36"/>
          <w:szCs w:val="36"/>
          <w:rtl/>
        </w:rPr>
        <w:t xml:space="preserve"> </w:t>
      </w:r>
      <w:r w:rsidRPr="00615A8F">
        <w:rPr>
          <w:rFonts w:cs="Traditional Arabic" w:hint="eastAsia"/>
          <w:sz w:val="36"/>
          <w:szCs w:val="36"/>
          <w:rtl/>
        </w:rPr>
        <w:t>وإلى</w:t>
      </w:r>
      <w:r w:rsidRPr="00615A8F">
        <w:rPr>
          <w:rFonts w:cs="Traditional Arabic"/>
          <w:sz w:val="36"/>
          <w:szCs w:val="36"/>
          <w:rtl/>
        </w:rPr>
        <w:t xml:space="preserve"> </w:t>
      </w:r>
      <w:r w:rsidRPr="00615A8F">
        <w:rPr>
          <w:rFonts w:cs="Traditional Arabic" w:hint="eastAsia"/>
          <w:sz w:val="36"/>
          <w:szCs w:val="36"/>
          <w:rtl/>
        </w:rPr>
        <w:t>الحكم</w:t>
      </w:r>
      <w:r w:rsidRPr="00615A8F">
        <w:rPr>
          <w:rFonts w:cs="Traditional Arabic"/>
          <w:sz w:val="36"/>
          <w:szCs w:val="36"/>
          <w:rtl/>
        </w:rPr>
        <w:t xml:space="preserve"> </w:t>
      </w:r>
      <w:r w:rsidRPr="00615A8F">
        <w:rPr>
          <w:rFonts w:cs="Traditional Arabic" w:hint="eastAsia"/>
          <w:sz w:val="36"/>
          <w:szCs w:val="36"/>
          <w:rtl/>
        </w:rPr>
        <w:t>تسع</w:t>
      </w:r>
      <w:r w:rsidRPr="00615A8F">
        <w:rPr>
          <w:rFonts w:cs="Traditional Arabic"/>
          <w:sz w:val="36"/>
          <w:szCs w:val="36"/>
          <w:rtl/>
        </w:rPr>
        <w:t xml:space="preserve"> </w:t>
      </w:r>
      <w:r w:rsidRPr="00615A8F">
        <w:rPr>
          <w:rFonts w:cs="Traditional Arabic" w:hint="eastAsia"/>
          <w:sz w:val="36"/>
          <w:szCs w:val="36"/>
          <w:rtl/>
        </w:rPr>
        <w:t>سنوات</w:t>
      </w:r>
      <w:r w:rsidRPr="00615A8F">
        <w:rPr>
          <w:rFonts w:cs="Traditional Arabic"/>
          <w:sz w:val="36"/>
          <w:szCs w:val="36"/>
          <w:rtl/>
        </w:rPr>
        <w:t xml:space="preserve"> "</w:t>
      </w:r>
      <w:r w:rsidR="00D745E4">
        <w:rPr>
          <w:rFonts w:cs="Traditional Arabic"/>
          <w:sz w:val="36"/>
          <w:szCs w:val="36"/>
          <w:rtl/>
        </w:rPr>
        <w:t>.</w:t>
      </w:r>
      <w:r w:rsidRPr="00615A8F">
        <w:rPr>
          <w:rFonts w:cs="Traditional Arabic" w:hint="cs"/>
          <w:sz w:val="24"/>
          <w:szCs w:val="24"/>
          <w:vertAlign w:val="superscript"/>
          <w:rtl/>
        </w:rPr>
        <w:t>(2)</w:t>
      </w:r>
    </w:p>
    <w:p w:rsidR="008B3DA2" w:rsidRPr="00615A8F" w:rsidRDefault="008B3DA2" w:rsidP="008630E9">
      <w:pPr>
        <w:bidi/>
        <w:spacing w:after="0" w:line="240" w:lineRule="auto"/>
        <w:jc w:val="both"/>
        <w:rPr>
          <w:rFonts w:cs="Traditional Arabic"/>
          <w:sz w:val="36"/>
          <w:szCs w:val="36"/>
          <w:rtl/>
          <w:lang w:bidi="ar-EG"/>
        </w:rPr>
      </w:pPr>
    </w:p>
    <w:p w:rsidR="008B3DA2" w:rsidRPr="00615A8F" w:rsidRDefault="009A038E" w:rsidP="008630E9">
      <w:pPr>
        <w:bidi/>
        <w:spacing w:after="0" w:line="240" w:lineRule="auto"/>
        <w:contextualSpacing/>
        <w:jc w:val="both"/>
        <w:rPr>
          <w:rFonts w:cs="Traditional Arabic"/>
          <w:sz w:val="24"/>
          <w:szCs w:val="24"/>
          <w:rtl/>
          <w:lang w:bidi="ar-EG"/>
        </w:rPr>
      </w:pPr>
      <w:r>
        <w:rPr>
          <w:rFonts w:ascii="Arial" w:hAnsi="Arial" w:cs="Traditional Arabic"/>
          <w:sz w:val="28"/>
          <w:szCs w:val="28"/>
        </w:rPr>
        <w:pict>
          <v:rect id="_x0000_i1269" style="width:0;height:1.5pt" o:hralign="right" o:hrstd="t" o:hr="t" fillcolor="#aca899" stroked="f"/>
        </w:pict>
      </w:r>
      <w:r w:rsidR="008B3DA2" w:rsidRPr="00615A8F">
        <w:rPr>
          <w:rFonts w:cs="Traditional Arabic" w:hint="cs"/>
          <w:sz w:val="24"/>
          <w:szCs w:val="24"/>
          <w:rtl/>
        </w:rPr>
        <w:t>1</w:t>
      </w:r>
      <w:r w:rsidR="008B3DA2" w:rsidRPr="00615A8F">
        <w:rPr>
          <w:rFonts w:ascii="Times New Roman" w:hAnsi="Times New Roman" w:cs="Traditional Arabic" w:hint="cs"/>
          <w:sz w:val="24"/>
          <w:szCs w:val="24"/>
          <w:rtl/>
        </w:rPr>
        <w:t>- نبوة محمد</w:t>
      </w:r>
      <w:r w:rsidR="00D745E4">
        <w:rPr>
          <w:rFonts w:ascii="Times New Roman" w:hAnsi="Times New Roman" w:cs="Traditional Arabic" w:hint="cs"/>
          <w:sz w:val="24"/>
          <w:szCs w:val="24"/>
          <w:rtl/>
        </w:rPr>
        <w:t>.</w:t>
      </w:r>
      <w:r w:rsidR="008B3DA2" w:rsidRPr="00615A8F">
        <w:rPr>
          <w:rFonts w:ascii="Times New Roman" w:hAnsi="Times New Roman" w:cs="Traditional Arabic" w:hint="cs"/>
          <w:sz w:val="24"/>
          <w:szCs w:val="24"/>
          <w:rtl/>
        </w:rPr>
        <w:t xml:space="preserve">ص 120 نقلاً عن(ما يقال عن الإسلام/للعقاد) </w:t>
      </w:r>
    </w:p>
    <w:p w:rsidR="008B3DA2" w:rsidRPr="00615A8F" w:rsidRDefault="008B3DA2" w:rsidP="008630E9">
      <w:pPr>
        <w:bidi/>
        <w:spacing w:after="0" w:line="240" w:lineRule="auto"/>
        <w:contextualSpacing/>
        <w:jc w:val="both"/>
        <w:rPr>
          <w:rFonts w:cs="Traditional Arabic"/>
          <w:sz w:val="24"/>
          <w:szCs w:val="24"/>
          <w:rtl/>
          <w:lang w:val="en-AU" w:bidi="ar-EG"/>
        </w:rPr>
      </w:pPr>
      <w:r w:rsidRPr="00615A8F">
        <w:rPr>
          <w:rFonts w:cs="Traditional Arabic" w:hint="cs"/>
          <w:sz w:val="24"/>
          <w:szCs w:val="24"/>
          <w:rtl/>
        </w:rPr>
        <w:t>2-نبوة محمد</w:t>
      </w:r>
      <w:r w:rsidR="00D745E4">
        <w:rPr>
          <w:rFonts w:cs="Traditional Arabic" w:hint="cs"/>
          <w:sz w:val="24"/>
          <w:szCs w:val="24"/>
          <w:rtl/>
        </w:rPr>
        <w:t>.</w:t>
      </w:r>
      <w:r w:rsidRPr="00615A8F">
        <w:rPr>
          <w:rFonts w:cs="Traditional Arabic" w:hint="cs"/>
          <w:sz w:val="24"/>
          <w:szCs w:val="24"/>
          <w:rtl/>
        </w:rPr>
        <w:t xml:space="preserve">ص40،39 </w:t>
      </w:r>
      <w:r w:rsidRPr="00615A8F">
        <w:rPr>
          <w:rFonts w:cs="Traditional Arabic"/>
          <w:sz w:val="24"/>
          <w:szCs w:val="24"/>
          <w:rtl/>
        </w:rPr>
        <w:t>–</w:t>
      </w:r>
      <w:r w:rsidRPr="00615A8F">
        <w:rPr>
          <w:rFonts w:cs="Traditional Arabic" w:hint="cs"/>
          <w:sz w:val="24"/>
          <w:szCs w:val="24"/>
          <w:rtl/>
        </w:rPr>
        <w:t>نقلاً عن(</w:t>
      </w:r>
      <w:r w:rsidRPr="00F26C35">
        <w:rPr>
          <w:rFonts w:cs="Traditional Arabic"/>
          <w:sz w:val="20"/>
          <w:szCs w:val="20"/>
          <w:lang w:val="en-AU" w:bidi="ar-EG"/>
        </w:rPr>
        <w:t>Islam medieval –VON Grunbaum –p 54</w:t>
      </w:r>
      <w:r w:rsidR="00D745E4">
        <w:rPr>
          <w:rFonts w:cs="Traditional Arabic"/>
          <w:sz w:val="20"/>
          <w:szCs w:val="20"/>
          <w:lang w:val="en-AU" w:bidi="ar-EG"/>
        </w:rPr>
        <w:t>.</w:t>
      </w:r>
      <w:r w:rsidRPr="00F26C35">
        <w:rPr>
          <w:rFonts w:cs="Traditional Arabic"/>
          <w:sz w:val="20"/>
          <w:szCs w:val="20"/>
          <w:lang w:val="en-AU" w:bidi="ar-EG"/>
        </w:rPr>
        <w:t>55</w:t>
      </w:r>
      <w:r w:rsidRPr="00615A8F">
        <w:rPr>
          <w:rFonts w:cs="Traditional Arabic" w:hint="cs"/>
          <w:sz w:val="24"/>
          <w:szCs w:val="24"/>
          <w:rtl/>
          <w:lang w:val="en-AU"/>
        </w:rPr>
        <w:t>)</w:t>
      </w:r>
      <w:r w:rsidR="00D745E4">
        <w:rPr>
          <w:rFonts w:cs="Traditional Arabic" w:hint="cs"/>
          <w:sz w:val="24"/>
          <w:szCs w:val="24"/>
          <w:rtl/>
          <w:lang w:val="en-AU" w:bidi="ar-EG"/>
        </w:rPr>
        <w:t>.</w:t>
      </w:r>
    </w:p>
    <w:p w:rsidR="008B3DA2" w:rsidRPr="00615A8F" w:rsidRDefault="009A038E" w:rsidP="008630E9">
      <w:pPr>
        <w:bidi/>
        <w:spacing w:after="0" w:line="240" w:lineRule="auto"/>
        <w:jc w:val="both"/>
        <w:rPr>
          <w:rFonts w:cs="Traditional Arabic"/>
          <w:sz w:val="36"/>
          <w:szCs w:val="36"/>
          <w:rtl/>
          <w:lang w:bidi="ar-EG"/>
        </w:rPr>
      </w:pPr>
      <w:r>
        <w:rPr>
          <w:rFonts w:ascii="Arial" w:hAnsi="Arial" w:cs="Traditional Arabic"/>
          <w:sz w:val="28"/>
          <w:szCs w:val="28"/>
        </w:rPr>
        <w:pict>
          <v:rect id="_x0000_i1270"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lang w:bidi="ar-EG"/>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lastRenderedPageBreak/>
        <w:t>ولعل</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إنسان</w:t>
      </w:r>
      <w:r w:rsidRPr="00615A8F">
        <w:rPr>
          <w:rFonts w:cs="Traditional Arabic"/>
          <w:sz w:val="36"/>
          <w:szCs w:val="36"/>
          <w:rtl/>
        </w:rPr>
        <w:t xml:space="preserve"> </w:t>
      </w:r>
      <w:r w:rsidRPr="00615A8F">
        <w:rPr>
          <w:rFonts w:cs="Traditional Arabic" w:hint="eastAsia"/>
          <w:sz w:val="36"/>
          <w:szCs w:val="36"/>
          <w:rtl/>
        </w:rPr>
        <w:t>قرأ</w:t>
      </w:r>
      <w:r w:rsidRPr="00615A8F">
        <w:rPr>
          <w:rFonts w:cs="Traditional Arabic"/>
          <w:sz w:val="36"/>
          <w:szCs w:val="36"/>
          <w:rtl/>
        </w:rPr>
        <w:t xml:space="preserve"> </w:t>
      </w:r>
      <w:r w:rsidRPr="00615A8F">
        <w:rPr>
          <w:rFonts w:cs="Traditional Arabic" w:hint="eastAsia"/>
          <w:sz w:val="36"/>
          <w:szCs w:val="36"/>
          <w:rtl/>
        </w:rPr>
        <w:t>القليل</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الشرق</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يرفض</w:t>
      </w:r>
      <w:r w:rsidRPr="00615A8F">
        <w:rPr>
          <w:rFonts w:cs="Traditional Arabic"/>
          <w:sz w:val="36"/>
          <w:szCs w:val="36"/>
          <w:rtl/>
        </w:rPr>
        <w:t xml:space="preserve"> -</w:t>
      </w:r>
      <w:r w:rsidRPr="00615A8F">
        <w:rPr>
          <w:rFonts w:cs="Traditional Arabic" w:hint="eastAsia"/>
          <w:sz w:val="36"/>
          <w:szCs w:val="36"/>
          <w:rtl/>
        </w:rPr>
        <w:t>استناداً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وقائع</w:t>
      </w:r>
      <w:r w:rsidRPr="00615A8F">
        <w:rPr>
          <w:rFonts w:cs="Traditional Arabic"/>
          <w:sz w:val="36"/>
          <w:szCs w:val="36"/>
          <w:rtl/>
        </w:rPr>
        <w:t xml:space="preserve"> </w:t>
      </w:r>
      <w:r w:rsidRPr="00615A8F">
        <w:rPr>
          <w:rFonts w:cs="Traditional Arabic" w:hint="eastAsia"/>
          <w:sz w:val="36"/>
          <w:szCs w:val="36"/>
          <w:rtl/>
        </w:rPr>
        <w:t>و</w:t>
      </w:r>
      <w:r w:rsidRPr="00615A8F">
        <w:rPr>
          <w:rFonts w:cs="Traditional Arabic" w:hint="cs"/>
          <w:sz w:val="36"/>
          <w:szCs w:val="36"/>
          <w:rtl/>
        </w:rPr>
        <w:t>أ</w:t>
      </w:r>
      <w:r w:rsidRPr="00615A8F">
        <w:rPr>
          <w:rFonts w:cs="Traditional Arabic" w:hint="eastAsia"/>
          <w:sz w:val="36"/>
          <w:szCs w:val="36"/>
          <w:rtl/>
        </w:rPr>
        <w:t>سانيد</w:t>
      </w:r>
      <w:r w:rsidRPr="00615A8F">
        <w:rPr>
          <w:rFonts w:cs="Traditional Arabic"/>
          <w:sz w:val="36"/>
          <w:szCs w:val="36"/>
          <w:rtl/>
        </w:rPr>
        <w:t xml:space="preserve"> </w:t>
      </w:r>
      <w:r w:rsidRPr="00615A8F">
        <w:rPr>
          <w:rFonts w:cs="Traditional Arabic" w:hint="eastAsia"/>
          <w:sz w:val="36"/>
          <w:szCs w:val="36"/>
          <w:rtl/>
        </w:rPr>
        <w:t>وأحداث</w:t>
      </w:r>
      <w:r w:rsidRPr="00615A8F">
        <w:rPr>
          <w:rFonts w:cs="Traditional Arabic"/>
          <w:sz w:val="36"/>
          <w:szCs w:val="36"/>
          <w:rtl/>
        </w:rPr>
        <w:t xml:space="preserve"> </w:t>
      </w:r>
      <w:r w:rsidRPr="00615A8F">
        <w:rPr>
          <w:rFonts w:cs="Traditional Arabic" w:hint="eastAsia"/>
          <w:sz w:val="36"/>
          <w:szCs w:val="36"/>
          <w:rtl/>
        </w:rPr>
        <w:t>موثقة</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قاله</w:t>
      </w:r>
      <w:r w:rsidRPr="00615A8F">
        <w:rPr>
          <w:rFonts w:cs="Traditional Arabic"/>
          <w:sz w:val="36"/>
          <w:szCs w:val="36"/>
          <w:rtl/>
        </w:rPr>
        <w:t xml:space="preserve"> </w:t>
      </w:r>
      <w:r w:rsidRPr="00615A8F">
        <w:rPr>
          <w:rFonts w:cs="Traditional Arabic" w:hint="eastAsia"/>
          <w:sz w:val="36"/>
          <w:szCs w:val="36"/>
          <w:rtl/>
        </w:rPr>
        <w:t>تيوفان،</w:t>
      </w:r>
      <w:r w:rsidRPr="00615A8F">
        <w:rPr>
          <w:rFonts w:cs="Traditional Arabic"/>
          <w:sz w:val="36"/>
          <w:szCs w:val="36"/>
          <w:rtl/>
        </w:rPr>
        <w:t xml:space="preserve"> </w:t>
      </w:r>
      <w:r w:rsidRPr="00615A8F">
        <w:rPr>
          <w:rFonts w:cs="Traditional Arabic" w:hint="eastAsia"/>
          <w:sz w:val="36"/>
          <w:szCs w:val="36"/>
          <w:rtl/>
        </w:rPr>
        <w:t>ولقد</w:t>
      </w:r>
      <w:r w:rsidRPr="00615A8F">
        <w:rPr>
          <w:rFonts w:cs="Traditional Arabic"/>
          <w:sz w:val="36"/>
          <w:szCs w:val="36"/>
          <w:rtl/>
        </w:rPr>
        <w:t xml:space="preserve"> </w:t>
      </w:r>
      <w:r w:rsidRPr="00615A8F">
        <w:rPr>
          <w:rFonts w:cs="Traditional Arabic" w:hint="eastAsia"/>
          <w:sz w:val="36"/>
          <w:szCs w:val="36"/>
          <w:rtl/>
        </w:rPr>
        <w:t>سبق</w:t>
      </w:r>
      <w:r w:rsidRPr="00615A8F">
        <w:rPr>
          <w:rFonts w:cs="Traditional Arabic"/>
          <w:sz w:val="36"/>
          <w:szCs w:val="36"/>
          <w:rtl/>
        </w:rPr>
        <w:t xml:space="preserve"> </w:t>
      </w:r>
      <w:r w:rsidRPr="00615A8F">
        <w:rPr>
          <w:rFonts w:cs="Traditional Arabic" w:hint="eastAsia"/>
          <w:sz w:val="36"/>
          <w:szCs w:val="36"/>
          <w:rtl/>
        </w:rPr>
        <w:t>وذَكَرْنَا</w:t>
      </w:r>
      <w:r w:rsidRPr="00615A8F">
        <w:rPr>
          <w:rFonts w:cs="Traditional Arabic"/>
          <w:sz w:val="36"/>
          <w:szCs w:val="36"/>
          <w:rtl/>
        </w:rPr>
        <w:t xml:space="preserve"> </w:t>
      </w:r>
      <w:r w:rsidRPr="00615A8F">
        <w:rPr>
          <w:rFonts w:cs="Traditional Arabic" w:hint="eastAsia"/>
          <w:sz w:val="36"/>
          <w:szCs w:val="36"/>
          <w:rtl/>
        </w:rPr>
        <w:t>رفض</w:t>
      </w:r>
      <w:r w:rsidRPr="00615A8F">
        <w:rPr>
          <w:rFonts w:cs="Traditional Arabic"/>
          <w:sz w:val="36"/>
          <w:szCs w:val="36"/>
          <w:rtl/>
        </w:rPr>
        <w:t xml:space="preserve"> </w:t>
      </w:r>
      <w:r w:rsidRPr="00615A8F">
        <w:rPr>
          <w:rFonts w:cs="Traditional Arabic" w:hint="eastAsia"/>
          <w:sz w:val="36"/>
          <w:szCs w:val="36"/>
          <w:rtl/>
        </w:rPr>
        <w:t>علماء</w:t>
      </w:r>
      <w:r w:rsidRPr="00615A8F">
        <w:rPr>
          <w:rFonts w:cs="Traditional Arabic"/>
          <w:sz w:val="36"/>
          <w:szCs w:val="36"/>
          <w:rtl/>
        </w:rPr>
        <w:t xml:space="preserve"> </w:t>
      </w:r>
      <w:r w:rsidRPr="00615A8F">
        <w:rPr>
          <w:rFonts w:cs="Traditional Arabic" w:hint="eastAsia"/>
          <w:sz w:val="36"/>
          <w:szCs w:val="36"/>
          <w:rtl/>
        </w:rPr>
        <w:t>الغرب</w:t>
      </w:r>
      <w:r w:rsidRPr="00615A8F">
        <w:rPr>
          <w:rFonts w:cs="Traditional Arabic"/>
          <w:sz w:val="36"/>
          <w:szCs w:val="36"/>
          <w:rtl/>
        </w:rPr>
        <w:t xml:space="preserve"> </w:t>
      </w:r>
      <w:r w:rsidRPr="00615A8F">
        <w:rPr>
          <w:rFonts w:cs="Traditional Arabic" w:hint="eastAsia"/>
          <w:sz w:val="36"/>
          <w:szCs w:val="36"/>
          <w:rtl/>
        </w:rPr>
        <w:t>لاطلاع</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النصارى</w:t>
      </w:r>
      <w:r w:rsidRPr="00615A8F">
        <w:rPr>
          <w:rFonts w:cs="Traditional Arabic"/>
          <w:sz w:val="36"/>
          <w:szCs w:val="36"/>
          <w:rtl/>
        </w:rPr>
        <w:t xml:space="preserve"> </w:t>
      </w:r>
      <w:r w:rsidRPr="00615A8F">
        <w:rPr>
          <w:rFonts w:cs="Traditional Arabic" w:hint="eastAsia"/>
          <w:sz w:val="36"/>
          <w:szCs w:val="36"/>
          <w:rtl/>
        </w:rPr>
        <w:t>واليهود</w:t>
      </w:r>
      <w:r w:rsidRPr="00615A8F">
        <w:rPr>
          <w:rFonts w:cs="Traditional Arabic"/>
          <w:sz w:val="36"/>
          <w:szCs w:val="36"/>
          <w:rtl/>
        </w:rPr>
        <w:t xml:space="preserve"> </w:t>
      </w:r>
      <w:r w:rsidRPr="00615A8F">
        <w:rPr>
          <w:rFonts w:cs="Traditional Arabic" w:hint="eastAsia"/>
          <w:sz w:val="36"/>
          <w:szCs w:val="36"/>
          <w:rtl/>
        </w:rPr>
        <w:t>فضلاً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اختلاطه</w:t>
      </w:r>
      <w:r w:rsidRPr="00615A8F">
        <w:rPr>
          <w:rFonts w:cs="Traditional Arabic"/>
          <w:sz w:val="36"/>
          <w:szCs w:val="36"/>
          <w:rtl/>
        </w:rPr>
        <w:t xml:space="preserve"> </w:t>
      </w:r>
      <w:r w:rsidRPr="00615A8F">
        <w:rPr>
          <w:rFonts w:cs="Traditional Arabic" w:hint="eastAsia"/>
          <w:sz w:val="36"/>
          <w:szCs w:val="36"/>
          <w:rtl/>
        </w:rPr>
        <w:t>بهم</w:t>
      </w:r>
      <w:r w:rsidRPr="00615A8F">
        <w:rPr>
          <w:rFonts w:cs="Traditional Arabic"/>
          <w:sz w:val="36"/>
          <w:szCs w:val="36"/>
          <w:rtl/>
        </w:rPr>
        <w:t xml:space="preserve"> </w:t>
      </w:r>
      <w:r w:rsidRPr="00615A8F">
        <w:rPr>
          <w:rFonts w:cs="Traditional Arabic" w:hint="eastAsia"/>
          <w:sz w:val="36"/>
          <w:szCs w:val="36"/>
          <w:rtl/>
        </w:rPr>
        <w:t>والمكوث</w:t>
      </w:r>
      <w:r w:rsidRPr="00615A8F">
        <w:rPr>
          <w:rFonts w:cs="Traditional Arabic"/>
          <w:sz w:val="36"/>
          <w:szCs w:val="36"/>
          <w:rtl/>
        </w:rPr>
        <w:t xml:space="preserve"> </w:t>
      </w:r>
      <w:r w:rsidRPr="00615A8F">
        <w:rPr>
          <w:rFonts w:cs="Traditional Arabic" w:hint="eastAsia"/>
          <w:sz w:val="36"/>
          <w:szCs w:val="36"/>
          <w:rtl/>
        </w:rPr>
        <w:t>معهم،</w:t>
      </w:r>
      <w:r w:rsidRPr="00615A8F">
        <w:rPr>
          <w:rFonts w:cs="Traditional Arabic"/>
          <w:sz w:val="36"/>
          <w:szCs w:val="36"/>
          <w:rtl/>
        </w:rPr>
        <w:t xml:space="preserve"> </w:t>
      </w:r>
      <w:r w:rsidRPr="00615A8F">
        <w:rPr>
          <w:rFonts w:cs="Traditional Arabic" w:hint="eastAsia"/>
          <w:sz w:val="36"/>
          <w:szCs w:val="36"/>
          <w:rtl/>
        </w:rPr>
        <w:t>وكذلك</w:t>
      </w:r>
      <w:r w:rsidRPr="00615A8F">
        <w:rPr>
          <w:rFonts w:cs="Traditional Arabic"/>
          <w:sz w:val="36"/>
          <w:szCs w:val="36"/>
          <w:rtl/>
        </w:rPr>
        <w:t xml:space="preserve"> </w:t>
      </w:r>
      <w:r w:rsidRPr="00615A8F">
        <w:rPr>
          <w:rFonts w:cs="Traditional Arabic" w:hint="eastAsia"/>
          <w:sz w:val="36"/>
          <w:szCs w:val="36"/>
          <w:rtl/>
        </w:rPr>
        <w:t>رفضهم</w:t>
      </w:r>
      <w:r w:rsidRPr="00615A8F">
        <w:rPr>
          <w:rFonts w:cs="Traditional Arabic"/>
          <w:sz w:val="36"/>
          <w:szCs w:val="36"/>
          <w:rtl/>
        </w:rPr>
        <w:t xml:space="preserve"> </w:t>
      </w:r>
      <w:r w:rsidRPr="00615A8F">
        <w:rPr>
          <w:rFonts w:cs="Traditional Arabic" w:hint="eastAsia"/>
          <w:sz w:val="36"/>
          <w:szCs w:val="36"/>
          <w:rtl/>
        </w:rPr>
        <w:t>باليقين</w:t>
      </w:r>
      <w:r w:rsidRPr="00615A8F">
        <w:rPr>
          <w:rFonts w:cs="Traditional Arabic"/>
          <w:sz w:val="36"/>
          <w:szCs w:val="36"/>
          <w:rtl/>
        </w:rPr>
        <w:t xml:space="preserve"> </w:t>
      </w:r>
      <w:r w:rsidRPr="00615A8F">
        <w:rPr>
          <w:rFonts w:cs="Traditional Arabic" w:hint="eastAsia"/>
          <w:sz w:val="36"/>
          <w:szCs w:val="36"/>
          <w:rtl/>
        </w:rPr>
        <w:t>القاطع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مصاباً</w:t>
      </w:r>
      <w:r w:rsidRPr="00615A8F">
        <w:rPr>
          <w:rFonts w:cs="Traditional Arabic"/>
          <w:sz w:val="36"/>
          <w:szCs w:val="36"/>
          <w:rtl/>
        </w:rPr>
        <w:t xml:space="preserve"> </w:t>
      </w:r>
      <w:r w:rsidRPr="00615A8F">
        <w:rPr>
          <w:rFonts w:cs="Traditional Arabic" w:hint="eastAsia"/>
          <w:sz w:val="36"/>
          <w:szCs w:val="36"/>
          <w:rtl/>
        </w:rPr>
        <w:t>للصرع،</w:t>
      </w:r>
      <w:r w:rsidRPr="00615A8F">
        <w:rPr>
          <w:rFonts w:cs="Traditional Arabic"/>
          <w:sz w:val="36"/>
          <w:szCs w:val="36"/>
          <w:rtl/>
        </w:rPr>
        <w:t xml:space="preserve"> </w:t>
      </w:r>
      <w:r w:rsidRPr="00615A8F">
        <w:rPr>
          <w:rFonts w:cs="Traditional Arabic" w:hint="eastAsia"/>
          <w:sz w:val="36"/>
          <w:szCs w:val="36"/>
          <w:rtl/>
        </w:rPr>
        <w:t>لأن</w:t>
      </w:r>
      <w:r w:rsidRPr="00615A8F">
        <w:rPr>
          <w:rFonts w:cs="Traditional Arabic"/>
          <w:sz w:val="36"/>
          <w:szCs w:val="36"/>
          <w:rtl/>
        </w:rPr>
        <w:t xml:space="preserve"> </w:t>
      </w:r>
      <w:r w:rsidRPr="00615A8F">
        <w:rPr>
          <w:rFonts w:cs="Traditional Arabic" w:hint="eastAsia"/>
          <w:sz w:val="36"/>
          <w:szCs w:val="36"/>
          <w:rtl/>
        </w:rPr>
        <w:t>أعراض</w:t>
      </w:r>
      <w:r w:rsidRPr="00615A8F">
        <w:rPr>
          <w:rFonts w:cs="Traditional Arabic"/>
          <w:sz w:val="36"/>
          <w:szCs w:val="36"/>
          <w:rtl/>
        </w:rPr>
        <w:t xml:space="preserve"> </w:t>
      </w:r>
      <w:r w:rsidRPr="00615A8F">
        <w:rPr>
          <w:rFonts w:cs="Traditional Arabic" w:hint="eastAsia"/>
          <w:sz w:val="36"/>
          <w:szCs w:val="36"/>
          <w:rtl/>
        </w:rPr>
        <w:t>الصرع</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تكن</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تنتاب</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تلقيه</w:t>
      </w:r>
      <w:r w:rsidRPr="00615A8F">
        <w:rPr>
          <w:rFonts w:cs="Traditional Arabic"/>
          <w:sz w:val="36"/>
          <w:szCs w:val="36"/>
          <w:rtl/>
        </w:rPr>
        <w:t xml:space="preserve"> </w:t>
      </w:r>
      <w:r w:rsidRPr="00615A8F">
        <w:rPr>
          <w:rFonts w:cs="Traditional Arabic" w:hint="eastAsia"/>
          <w:sz w:val="36"/>
          <w:szCs w:val="36"/>
          <w:rtl/>
        </w:rPr>
        <w:t>للوحى،</w:t>
      </w:r>
      <w:r w:rsidRPr="00615A8F">
        <w:rPr>
          <w:rFonts w:cs="Traditional Arabic"/>
          <w:sz w:val="36"/>
          <w:szCs w:val="36"/>
          <w:rtl/>
        </w:rPr>
        <w:t xml:space="preserve"> </w:t>
      </w:r>
      <w:r w:rsidRPr="00615A8F">
        <w:rPr>
          <w:rFonts w:cs="Traditional Arabic" w:hint="eastAsia"/>
          <w:sz w:val="36"/>
          <w:szCs w:val="36"/>
          <w:rtl/>
        </w:rPr>
        <w:t>وأثبتوا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الذكاء</w:t>
      </w:r>
      <w:r w:rsidRPr="00615A8F">
        <w:rPr>
          <w:rFonts w:cs="Traditional Arabic"/>
          <w:sz w:val="36"/>
          <w:szCs w:val="36"/>
          <w:rtl/>
        </w:rPr>
        <w:t xml:space="preserve"> </w:t>
      </w:r>
      <w:r w:rsidRPr="00615A8F">
        <w:rPr>
          <w:rFonts w:cs="Traditional Arabic" w:hint="eastAsia"/>
          <w:sz w:val="36"/>
          <w:szCs w:val="36"/>
          <w:rtl/>
        </w:rPr>
        <w:t>وتلك</w:t>
      </w:r>
      <w:r w:rsidRPr="00615A8F">
        <w:rPr>
          <w:rFonts w:cs="Traditional Arabic"/>
          <w:sz w:val="36"/>
          <w:szCs w:val="36"/>
          <w:rtl/>
        </w:rPr>
        <w:t xml:space="preserve"> </w:t>
      </w:r>
      <w:r w:rsidRPr="00615A8F">
        <w:rPr>
          <w:rFonts w:cs="Traditional Arabic" w:hint="eastAsia"/>
          <w:sz w:val="36"/>
          <w:szCs w:val="36"/>
          <w:rtl/>
        </w:rPr>
        <w:t>الحكمة</w:t>
      </w:r>
      <w:r w:rsidRPr="00615A8F">
        <w:rPr>
          <w:rFonts w:cs="Traditional Arabic"/>
          <w:sz w:val="36"/>
          <w:szCs w:val="36"/>
          <w:rtl/>
        </w:rPr>
        <w:t xml:space="preserve"> </w:t>
      </w:r>
      <w:r w:rsidRPr="00615A8F">
        <w:rPr>
          <w:rFonts w:cs="Traditional Arabic" w:hint="eastAsia"/>
          <w:sz w:val="36"/>
          <w:szCs w:val="36"/>
          <w:rtl/>
        </w:rPr>
        <w:t>وهذا</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قام</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تأسيس</w:t>
      </w:r>
      <w:r w:rsidRPr="00615A8F">
        <w:rPr>
          <w:rFonts w:cs="Traditional Arabic"/>
          <w:sz w:val="36"/>
          <w:szCs w:val="36"/>
          <w:rtl/>
        </w:rPr>
        <w:t xml:space="preserve"> </w:t>
      </w:r>
      <w:r w:rsidRPr="00615A8F">
        <w:rPr>
          <w:rFonts w:cs="Traditional Arabic" w:hint="eastAsia"/>
          <w:sz w:val="36"/>
          <w:szCs w:val="36"/>
          <w:rtl/>
        </w:rPr>
        <w:t>لدولة</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وبناء</w:t>
      </w:r>
      <w:r w:rsidRPr="00615A8F">
        <w:rPr>
          <w:rFonts w:cs="Traditional Arabic"/>
          <w:sz w:val="36"/>
          <w:szCs w:val="36"/>
          <w:rtl/>
        </w:rPr>
        <w:t xml:space="preserve"> </w:t>
      </w:r>
      <w:r w:rsidRPr="00615A8F">
        <w:rPr>
          <w:rFonts w:cs="Traditional Arabic" w:hint="eastAsia"/>
          <w:sz w:val="36"/>
          <w:szCs w:val="36"/>
          <w:rtl/>
        </w:rPr>
        <w:t>جيل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رعاة</w:t>
      </w:r>
      <w:r w:rsidRPr="00615A8F">
        <w:rPr>
          <w:rFonts w:cs="Traditional Arabic"/>
          <w:sz w:val="36"/>
          <w:szCs w:val="36"/>
          <w:rtl/>
        </w:rPr>
        <w:t xml:space="preserve"> </w:t>
      </w:r>
      <w:r w:rsidRPr="00615A8F">
        <w:rPr>
          <w:rFonts w:cs="Traditional Arabic" w:hint="eastAsia"/>
          <w:sz w:val="36"/>
          <w:szCs w:val="36"/>
          <w:rtl/>
        </w:rPr>
        <w:t>الأغنام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سادة</w:t>
      </w:r>
      <w:r w:rsidRPr="00615A8F">
        <w:rPr>
          <w:rFonts w:cs="Traditional Arabic"/>
          <w:sz w:val="36"/>
          <w:szCs w:val="36"/>
          <w:rtl/>
        </w:rPr>
        <w:t xml:space="preserve"> </w:t>
      </w:r>
      <w:r w:rsidRPr="00615A8F">
        <w:rPr>
          <w:rFonts w:cs="Traditional Arabic" w:hint="eastAsia"/>
          <w:sz w:val="36"/>
          <w:szCs w:val="36"/>
          <w:rtl/>
        </w:rPr>
        <w:t>للأقوام</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جعل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مايكل</w:t>
      </w:r>
      <w:r w:rsidRPr="00615A8F">
        <w:rPr>
          <w:rFonts w:cs="Traditional Arabic"/>
          <w:sz w:val="36"/>
          <w:szCs w:val="36"/>
          <w:rtl/>
        </w:rPr>
        <w:t xml:space="preserve"> </w:t>
      </w:r>
      <w:r w:rsidRPr="00615A8F">
        <w:rPr>
          <w:rFonts w:cs="Traditional Arabic" w:hint="eastAsia"/>
          <w:sz w:val="36"/>
          <w:szCs w:val="36"/>
          <w:rtl/>
        </w:rPr>
        <w:t>هارت</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ليتخذه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رأس</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مائة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التاريخ</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ليصاب</w:t>
      </w:r>
      <w:r w:rsidRPr="00615A8F">
        <w:rPr>
          <w:rFonts w:cs="Traditional Arabic"/>
          <w:sz w:val="36"/>
          <w:szCs w:val="36"/>
          <w:rtl/>
        </w:rPr>
        <w:t xml:space="preserve"> </w:t>
      </w:r>
      <w:r w:rsidRPr="00615A8F">
        <w:rPr>
          <w:rFonts w:cs="Traditional Arabic" w:hint="eastAsia"/>
          <w:sz w:val="36"/>
          <w:szCs w:val="36"/>
          <w:rtl/>
        </w:rPr>
        <w:t>بالصرع</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ع</w:t>
      </w:r>
      <w:r w:rsidRPr="00615A8F">
        <w:rPr>
          <w:rFonts w:cs="Traditional Arabic" w:hint="cs"/>
          <w:sz w:val="36"/>
          <w:szCs w:val="36"/>
          <w:rtl/>
        </w:rPr>
        <w:t>ُ</w:t>
      </w:r>
      <w:r w:rsidRPr="00615A8F">
        <w:rPr>
          <w:rFonts w:cs="Traditional Arabic" w:hint="eastAsia"/>
          <w:sz w:val="36"/>
          <w:szCs w:val="36"/>
          <w:rtl/>
        </w:rPr>
        <w:t>رف</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أبداً،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بجانب</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مدة</w:t>
      </w:r>
      <w:r w:rsidRPr="00615A8F">
        <w:rPr>
          <w:rFonts w:cs="Traditional Arabic"/>
          <w:sz w:val="36"/>
          <w:szCs w:val="36"/>
          <w:rtl/>
        </w:rPr>
        <w:t xml:space="preserve"> </w:t>
      </w:r>
      <w:r w:rsidRPr="00615A8F">
        <w:rPr>
          <w:rFonts w:cs="Traditional Arabic" w:hint="eastAsia"/>
          <w:sz w:val="36"/>
          <w:szCs w:val="36"/>
          <w:rtl/>
        </w:rPr>
        <w:t>الدعوة</w:t>
      </w:r>
      <w:r w:rsidRPr="00615A8F">
        <w:rPr>
          <w:rFonts w:cs="Traditional Arabic"/>
          <w:sz w:val="36"/>
          <w:szCs w:val="36"/>
          <w:rtl/>
        </w:rPr>
        <w:t xml:space="preserve"> </w:t>
      </w:r>
      <w:r w:rsidRPr="00615A8F">
        <w:rPr>
          <w:rFonts w:cs="Traditional Arabic" w:hint="eastAsia"/>
          <w:sz w:val="36"/>
          <w:szCs w:val="36"/>
          <w:rtl/>
        </w:rPr>
        <w:t>السرية</w:t>
      </w:r>
      <w:r w:rsidRPr="00615A8F">
        <w:rPr>
          <w:rFonts w:cs="Traditional Arabic"/>
          <w:sz w:val="36"/>
          <w:szCs w:val="36"/>
          <w:rtl/>
        </w:rPr>
        <w:t xml:space="preserve"> </w:t>
      </w:r>
      <w:r w:rsidRPr="00615A8F">
        <w:rPr>
          <w:rFonts w:cs="Traditional Arabic" w:hint="eastAsia"/>
          <w:sz w:val="36"/>
          <w:szCs w:val="36"/>
          <w:rtl/>
        </w:rPr>
        <w:t>للنبى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تتجاوز</w:t>
      </w:r>
      <w:r w:rsidRPr="00615A8F">
        <w:rPr>
          <w:rFonts w:cs="Traditional Arabic"/>
          <w:sz w:val="36"/>
          <w:szCs w:val="36"/>
          <w:rtl/>
        </w:rPr>
        <w:t xml:space="preserve"> </w:t>
      </w:r>
      <w:r w:rsidRPr="00615A8F">
        <w:rPr>
          <w:rFonts w:cs="Traditional Arabic" w:hint="eastAsia"/>
          <w:sz w:val="36"/>
          <w:szCs w:val="36"/>
          <w:rtl/>
        </w:rPr>
        <w:t>ثلاث</w:t>
      </w:r>
      <w:r w:rsidRPr="00615A8F">
        <w:rPr>
          <w:rFonts w:cs="Traditional Arabic"/>
          <w:sz w:val="36"/>
          <w:szCs w:val="36"/>
          <w:rtl/>
        </w:rPr>
        <w:t xml:space="preserve"> </w:t>
      </w:r>
      <w:r w:rsidRPr="00615A8F">
        <w:rPr>
          <w:rFonts w:cs="Traditional Arabic" w:hint="eastAsia"/>
          <w:sz w:val="36"/>
          <w:szCs w:val="36"/>
          <w:rtl/>
        </w:rPr>
        <w:t>سنوات،</w:t>
      </w:r>
      <w:r w:rsidRPr="00615A8F">
        <w:rPr>
          <w:rFonts w:cs="Traditional Arabic"/>
          <w:sz w:val="36"/>
          <w:szCs w:val="36"/>
          <w:rtl/>
        </w:rPr>
        <w:t xml:space="preserve"> </w:t>
      </w:r>
      <w:r w:rsidRPr="00615A8F">
        <w:rPr>
          <w:rFonts w:cs="Traditional Arabic" w:hint="eastAsia"/>
          <w:sz w:val="36"/>
          <w:szCs w:val="36"/>
          <w:rtl/>
        </w:rPr>
        <w:t>وأنه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يدخل</w:t>
      </w:r>
      <w:r w:rsidRPr="00615A8F">
        <w:rPr>
          <w:rFonts w:cs="Traditional Arabic"/>
          <w:sz w:val="36"/>
          <w:szCs w:val="36"/>
          <w:rtl/>
        </w:rPr>
        <w:t xml:space="preserve"> </w:t>
      </w:r>
      <w:r w:rsidRPr="00615A8F">
        <w:rPr>
          <w:rFonts w:cs="Traditional Arabic" w:hint="eastAsia"/>
          <w:sz w:val="36"/>
          <w:szCs w:val="36"/>
          <w:rtl/>
        </w:rPr>
        <w:t>يثرب</w:t>
      </w:r>
      <w:r w:rsidRPr="00615A8F">
        <w:rPr>
          <w:rFonts w:cs="Traditional Arabic"/>
          <w:sz w:val="36"/>
          <w:szCs w:val="36"/>
          <w:rtl/>
        </w:rPr>
        <w:t xml:space="preserve"> (</w:t>
      </w:r>
      <w:r w:rsidRPr="00615A8F">
        <w:rPr>
          <w:rFonts w:cs="Traditional Arabic" w:hint="eastAsia"/>
          <w:sz w:val="36"/>
          <w:szCs w:val="36"/>
          <w:rtl/>
        </w:rPr>
        <w:t>المدينة</w:t>
      </w:r>
      <w:r w:rsidRPr="00615A8F">
        <w:rPr>
          <w:rFonts w:cs="Traditional Arabic"/>
          <w:sz w:val="36"/>
          <w:szCs w:val="36"/>
          <w:rtl/>
        </w:rPr>
        <w:t xml:space="preserve">) </w:t>
      </w:r>
      <w:r w:rsidRPr="00615A8F">
        <w:rPr>
          <w:rFonts w:cs="Traditional Arabic" w:hint="eastAsia"/>
          <w:sz w:val="36"/>
          <w:szCs w:val="36"/>
          <w:rtl/>
        </w:rPr>
        <w:t>محارباً</w:t>
      </w:r>
      <w:r w:rsidRPr="00615A8F">
        <w:rPr>
          <w:rFonts w:cs="Traditional Arabic"/>
          <w:sz w:val="36"/>
          <w:szCs w:val="36"/>
          <w:rtl/>
        </w:rPr>
        <w:t xml:space="preserve"> </w:t>
      </w:r>
      <w:r w:rsidRPr="00615A8F">
        <w:rPr>
          <w:rFonts w:cs="Traditional Arabic" w:hint="eastAsia"/>
          <w:sz w:val="36"/>
          <w:szCs w:val="36"/>
          <w:rtl/>
        </w:rPr>
        <w:t>وإنما</w:t>
      </w:r>
      <w:r w:rsidRPr="00615A8F">
        <w:rPr>
          <w:rFonts w:cs="Traditional Arabic"/>
          <w:sz w:val="36"/>
          <w:szCs w:val="36"/>
          <w:rtl/>
        </w:rPr>
        <w:t xml:space="preserve"> </w:t>
      </w:r>
      <w:r w:rsidRPr="00615A8F">
        <w:rPr>
          <w:rFonts w:cs="Traditional Arabic" w:hint="eastAsia"/>
          <w:sz w:val="36"/>
          <w:szCs w:val="36"/>
          <w:rtl/>
        </w:rPr>
        <w:t>مهاجراً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أسلم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قريش،</w:t>
      </w:r>
      <w:r w:rsidRPr="00615A8F">
        <w:rPr>
          <w:rFonts w:cs="Traditional Arabic"/>
          <w:sz w:val="36"/>
          <w:szCs w:val="36"/>
          <w:rtl/>
        </w:rPr>
        <w:t xml:space="preserve"> </w:t>
      </w:r>
      <w:r w:rsidRPr="00615A8F">
        <w:rPr>
          <w:rFonts w:cs="Traditional Arabic" w:hint="eastAsia"/>
          <w:sz w:val="36"/>
          <w:szCs w:val="36"/>
          <w:rtl/>
        </w:rPr>
        <w:t>وأن</w:t>
      </w:r>
      <w:r w:rsidRPr="00615A8F">
        <w:rPr>
          <w:rFonts w:cs="Traditional Arabic"/>
          <w:sz w:val="36"/>
          <w:szCs w:val="36"/>
          <w:rtl/>
        </w:rPr>
        <w:t xml:space="preserve"> </w:t>
      </w:r>
      <w:r w:rsidRPr="00615A8F">
        <w:rPr>
          <w:rFonts w:cs="Traditional Arabic" w:hint="eastAsia"/>
          <w:sz w:val="36"/>
          <w:szCs w:val="36"/>
          <w:rtl/>
        </w:rPr>
        <w:t>ع</w:t>
      </w:r>
      <w:r w:rsidRPr="00615A8F">
        <w:rPr>
          <w:rFonts w:cs="Traditional Arabic" w:hint="cs"/>
          <w:sz w:val="36"/>
          <w:szCs w:val="36"/>
          <w:rtl/>
        </w:rPr>
        <w:t>ُ</w:t>
      </w:r>
      <w:r w:rsidRPr="00615A8F">
        <w:rPr>
          <w:rFonts w:cs="Traditional Arabic" w:hint="eastAsia"/>
          <w:sz w:val="36"/>
          <w:szCs w:val="36"/>
          <w:rtl/>
        </w:rPr>
        <w:t>مر</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منذ</w:t>
      </w:r>
      <w:r w:rsidRPr="00615A8F">
        <w:rPr>
          <w:rFonts w:cs="Traditional Arabic"/>
          <w:sz w:val="36"/>
          <w:szCs w:val="36"/>
          <w:rtl/>
        </w:rPr>
        <w:t xml:space="preserve"> </w:t>
      </w:r>
      <w:r w:rsidRPr="00615A8F">
        <w:rPr>
          <w:rFonts w:cs="Traditional Arabic" w:hint="eastAsia"/>
          <w:sz w:val="36"/>
          <w:szCs w:val="36"/>
          <w:rtl/>
        </w:rPr>
        <w:t>بدأ</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الوحى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وفاته</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يتجاوز</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وعشرين</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ثلاثة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وعشرة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المدينة،</w:t>
      </w:r>
      <w:r w:rsidRPr="00615A8F">
        <w:rPr>
          <w:rFonts w:cs="Traditional Arabic"/>
          <w:sz w:val="36"/>
          <w:szCs w:val="36"/>
          <w:rtl/>
        </w:rPr>
        <w:t xml:space="preserve"> </w:t>
      </w:r>
      <w:r w:rsidRPr="00615A8F">
        <w:rPr>
          <w:rFonts w:cs="Traditional Arabic" w:hint="eastAsia"/>
          <w:sz w:val="36"/>
          <w:szCs w:val="36"/>
          <w:rtl/>
        </w:rPr>
        <w:t>وليس</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ذكر</w:t>
      </w:r>
      <w:r w:rsidRPr="00615A8F">
        <w:rPr>
          <w:rFonts w:cs="Traditional Arabic"/>
          <w:sz w:val="36"/>
          <w:szCs w:val="36"/>
          <w:rtl/>
        </w:rPr>
        <w:t xml:space="preserve"> </w:t>
      </w:r>
      <w:r w:rsidRPr="00615A8F">
        <w:rPr>
          <w:rFonts w:cs="Traditional Arabic" w:hint="eastAsia"/>
          <w:sz w:val="36"/>
          <w:szCs w:val="36"/>
          <w:rtl/>
        </w:rPr>
        <w:t>تيوفان</w:t>
      </w:r>
      <w:r w:rsidRPr="00615A8F">
        <w:rPr>
          <w:rFonts w:cs="Traditional Arabic"/>
          <w:sz w:val="36"/>
          <w:szCs w:val="36"/>
          <w:rtl/>
        </w:rPr>
        <w:t>!!</w:t>
      </w:r>
    </w:p>
    <w:p w:rsidR="008B3DA2" w:rsidRPr="00615A8F" w:rsidRDefault="008B3DA2" w:rsidP="008630E9">
      <w:pPr>
        <w:bidi/>
        <w:spacing w:after="0" w:line="240" w:lineRule="auto"/>
        <w:contextualSpacing/>
        <w:jc w:val="both"/>
        <w:rPr>
          <w:rFonts w:cs="Traditional Arabic"/>
          <w:sz w:val="32"/>
          <w:szCs w:val="32"/>
          <w:rtl/>
        </w:rPr>
      </w:pPr>
      <w:r w:rsidRPr="00615A8F">
        <w:rPr>
          <w:rFonts w:cs="Traditional Arabic" w:hint="eastAsia"/>
          <w:b/>
          <w:bCs/>
          <w:sz w:val="32"/>
          <w:szCs w:val="32"/>
          <w:rtl/>
        </w:rPr>
        <w:t>ب</w:t>
      </w:r>
      <w:r w:rsidRPr="00615A8F">
        <w:rPr>
          <w:rFonts w:cs="Traditional Arabic"/>
          <w:b/>
          <w:bCs/>
          <w:sz w:val="32"/>
          <w:szCs w:val="32"/>
          <w:rtl/>
        </w:rPr>
        <w:t>-</w:t>
      </w:r>
      <w:r w:rsidRPr="00615A8F">
        <w:rPr>
          <w:rFonts w:cs="Traditional Arabic" w:hint="cs"/>
          <w:b/>
          <w:bCs/>
          <w:sz w:val="32"/>
          <w:szCs w:val="32"/>
          <w:rtl/>
        </w:rPr>
        <w:t xml:space="preserve"> </w:t>
      </w:r>
      <w:r w:rsidRPr="00615A8F">
        <w:rPr>
          <w:rFonts w:cs="Traditional Arabic" w:hint="eastAsia"/>
          <w:b/>
          <w:bCs/>
          <w:sz w:val="32"/>
          <w:szCs w:val="32"/>
          <w:rtl/>
        </w:rPr>
        <w:t>الفكر</w:t>
      </w:r>
      <w:r w:rsidRPr="00615A8F">
        <w:rPr>
          <w:rFonts w:cs="Traditional Arabic"/>
          <w:b/>
          <w:bCs/>
          <w:sz w:val="32"/>
          <w:szCs w:val="32"/>
          <w:rtl/>
        </w:rPr>
        <w:t xml:space="preserve"> </w:t>
      </w:r>
      <w:r w:rsidRPr="00615A8F">
        <w:rPr>
          <w:rFonts w:cs="Traditional Arabic" w:hint="eastAsia"/>
          <w:b/>
          <w:bCs/>
          <w:sz w:val="32"/>
          <w:szCs w:val="32"/>
          <w:rtl/>
        </w:rPr>
        <w:t>المسيحى</w:t>
      </w:r>
      <w:r w:rsidRPr="00615A8F">
        <w:rPr>
          <w:rFonts w:cs="Traditional Arabic"/>
          <w:b/>
          <w:bCs/>
          <w:sz w:val="32"/>
          <w:szCs w:val="32"/>
          <w:rtl/>
        </w:rPr>
        <w:t xml:space="preserve"> </w:t>
      </w:r>
      <w:r w:rsidRPr="00615A8F">
        <w:rPr>
          <w:rFonts w:cs="Traditional Arabic" w:hint="eastAsia"/>
          <w:b/>
          <w:bCs/>
          <w:sz w:val="32"/>
          <w:szCs w:val="32"/>
          <w:rtl/>
        </w:rPr>
        <w:t>الغربى</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ويمثل</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إيلوج</w:t>
      </w:r>
      <w:r w:rsidRPr="00615A8F">
        <w:rPr>
          <w:rFonts w:cs="Traditional Arabic"/>
          <w:sz w:val="36"/>
          <w:szCs w:val="36"/>
          <w:rtl/>
        </w:rPr>
        <w:t xml:space="preserve"> </w:t>
      </w:r>
      <w:r w:rsidRPr="00615A8F">
        <w:rPr>
          <w:rFonts w:cs="Traditional Arabic" w:hint="eastAsia"/>
          <w:sz w:val="36"/>
          <w:szCs w:val="36"/>
          <w:rtl/>
        </w:rPr>
        <w:t>القرطبى</w:t>
      </w:r>
      <w:r w:rsidRPr="00615A8F">
        <w:rPr>
          <w:rFonts w:cs="Traditional Arabic"/>
          <w:sz w:val="36"/>
          <w:szCs w:val="36"/>
          <w:rtl/>
        </w:rPr>
        <w:t xml:space="preserve"> </w:t>
      </w:r>
      <w:r w:rsidRPr="00615A8F">
        <w:rPr>
          <w:rFonts w:cs="Traditional Arabic"/>
          <w:sz w:val="28"/>
          <w:szCs w:val="28"/>
        </w:rPr>
        <w:t>Eloge de Cordoue</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اشتهر</w:t>
      </w:r>
      <w:r w:rsidRPr="00615A8F">
        <w:rPr>
          <w:rFonts w:cs="Traditional Arabic"/>
          <w:sz w:val="36"/>
          <w:szCs w:val="36"/>
          <w:rtl/>
        </w:rPr>
        <w:t xml:space="preserve"> </w:t>
      </w:r>
      <w:r w:rsidRPr="00615A8F">
        <w:rPr>
          <w:rFonts w:cs="Traditional Arabic" w:hint="eastAsia"/>
          <w:sz w:val="36"/>
          <w:szCs w:val="36"/>
          <w:rtl/>
        </w:rPr>
        <w:t>بكونه</w:t>
      </w:r>
      <w:r w:rsidRPr="00615A8F">
        <w:rPr>
          <w:rFonts w:cs="Traditional Arabic"/>
          <w:sz w:val="36"/>
          <w:szCs w:val="36"/>
          <w:rtl/>
        </w:rPr>
        <w:t xml:space="preserve"> </w:t>
      </w:r>
      <w:r w:rsidRPr="00615A8F">
        <w:rPr>
          <w:rFonts w:cs="Traditional Arabic" w:hint="eastAsia"/>
          <w:sz w:val="36"/>
          <w:szCs w:val="36"/>
          <w:rtl/>
        </w:rPr>
        <w:t>الأكثر</w:t>
      </w:r>
      <w:r w:rsidRPr="00615A8F">
        <w:rPr>
          <w:rFonts w:cs="Traditional Arabic"/>
          <w:sz w:val="36"/>
          <w:szCs w:val="36"/>
          <w:rtl/>
        </w:rPr>
        <w:t xml:space="preserve"> </w:t>
      </w:r>
      <w:r w:rsidRPr="00615A8F">
        <w:rPr>
          <w:rFonts w:cs="Traditional Arabic" w:hint="eastAsia"/>
          <w:sz w:val="36"/>
          <w:szCs w:val="36"/>
          <w:rtl/>
        </w:rPr>
        <w:t>علماً</w:t>
      </w:r>
      <w:r w:rsidR="008630E9">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قساوسة</w:t>
      </w:r>
      <w:r w:rsidRPr="00615A8F">
        <w:rPr>
          <w:rFonts w:cs="Traditional Arabic"/>
          <w:sz w:val="36"/>
          <w:szCs w:val="36"/>
          <w:rtl/>
        </w:rPr>
        <w:t xml:space="preserve"> </w:t>
      </w:r>
      <w:r w:rsidRPr="00615A8F">
        <w:rPr>
          <w:rFonts w:cs="Traditional Arabic" w:hint="eastAsia"/>
          <w:sz w:val="36"/>
          <w:szCs w:val="36"/>
          <w:rtl/>
        </w:rPr>
        <w:t>بلاده،</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تخرج</w:t>
      </w:r>
      <w:r w:rsidRPr="00615A8F">
        <w:rPr>
          <w:rFonts w:cs="Traditional Arabic"/>
          <w:sz w:val="36"/>
          <w:szCs w:val="36"/>
          <w:rtl/>
        </w:rPr>
        <w:t xml:space="preserve"> </w:t>
      </w:r>
      <w:r w:rsidRPr="00615A8F">
        <w:rPr>
          <w:rFonts w:cs="Traditional Arabic" w:hint="eastAsia"/>
          <w:sz w:val="36"/>
          <w:szCs w:val="36"/>
          <w:rtl/>
        </w:rPr>
        <w:t>كتاباته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إطار</w:t>
      </w:r>
      <w:r w:rsidRPr="00615A8F">
        <w:rPr>
          <w:rFonts w:cs="Traditional Arabic"/>
          <w:sz w:val="36"/>
          <w:szCs w:val="36"/>
          <w:rtl/>
        </w:rPr>
        <w:t xml:space="preserve"> </w:t>
      </w:r>
      <w:r w:rsidRPr="00615A8F">
        <w:rPr>
          <w:rFonts w:cs="Traditional Arabic" w:hint="eastAsia"/>
          <w:sz w:val="36"/>
          <w:szCs w:val="36"/>
          <w:rtl/>
        </w:rPr>
        <w:t>الكذب</w:t>
      </w:r>
      <w:r w:rsidRPr="00615A8F">
        <w:rPr>
          <w:rFonts w:cs="Traditional Arabic"/>
          <w:sz w:val="36"/>
          <w:szCs w:val="36"/>
          <w:rtl/>
        </w:rPr>
        <w:t xml:space="preserve"> </w:t>
      </w:r>
      <w:r w:rsidRPr="00615A8F">
        <w:rPr>
          <w:rFonts w:cs="Traditional Arabic" w:hint="eastAsia"/>
          <w:sz w:val="36"/>
          <w:szCs w:val="36"/>
          <w:rtl/>
        </w:rPr>
        <w:t>المحض</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والسيرة</w:t>
      </w:r>
      <w:r w:rsidRPr="00615A8F">
        <w:rPr>
          <w:rFonts w:cs="Traditional Arabic"/>
          <w:sz w:val="36"/>
          <w:szCs w:val="36"/>
          <w:rtl/>
        </w:rPr>
        <w:t xml:space="preserve"> </w:t>
      </w:r>
      <w:r w:rsidRPr="00615A8F">
        <w:rPr>
          <w:rFonts w:cs="Traditional Arabic" w:hint="eastAsia"/>
          <w:sz w:val="36"/>
          <w:szCs w:val="36"/>
          <w:rtl/>
        </w:rPr>
        <w:t>والتشريع</w:t>
      </w:r>
      <w:r w:rsidRPr="00615A8F">
        <w:rPr>
          <w:rFonts w:cs="Traditional Arabic"/>
          <w:sz w:val="36"/>
          <w:szCs w:val="36"/>
          <w:rtl/>
        </w:rPr>
        <w:t xml:space="preserve"> </w:t>
      </w:r>
      <w:r w:rsidRPr="00615A8F">
        <w:rPr>
          <w:rFonts w:cs="Traditional Arabic" w:hint="eastAsia"/>
          <w:sz w:val="36"/>
          <w:szCs w:val="36"/>
          <w:rtl/>
        </w:rPr>
        <w:t>الإسلامي،</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تنبأ</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فيما</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عندما</w:t>
      </w:r>
      <w:r w:rsidRPr="00615A8F">
        <w:rPr>
          <w:rFonts w:cs="Traditional Arabic"/>
          <w:sz w:val="36"/>
          <w:szCs w:val="36"/>
          <w:rtl/>
        </w:rPr>
        <w:t xml:space="preserve"> </w:t>
      </w:r>
      <w:r w:rsidRPr="00615A8F">
        <w:rPr>
          <w:rFonts w:cs="Traditional Arabic" w:hint="eastAsia"/>
          <w:sz w:val="36"/>
          <w:szCs w:val="36"/>
          <w:rtl/>
        </w:rPr>
        <w:t>أحس</w:t>
      </w:r>
      <w:r w:rsidRPr="00615A8F">
        <w:rPr>
          <w:rFonts w:cs="Traditional Arabic"/>
          <w:sz w:val="36"/>
          <w:szCs w:val="36"/>
          <w:rtl/>
        </w:rPr>
        <w:t xml:space="preserve"> </w:t>
      </w:r>
      <w:r w:rsidRPr="00615A8F">
        <w:rPr>
          <w:rFonts w:cs="Traditional Arabic" w:hint="eastAsia"/>
          <w:sz w:val="36"/>
          <w:szCs w:val="36"/>
          <w:rtl/>
        </w:rPr>
        <w:t>بقرب</w:t>
      </w:r>
      <w:r w:rsidRPr="00615A8F">
        <w:rPr>
          <w:rFonts w:cs="Traditional Arabic"/>
          <w:sz w:val="36"/>
          <w:szCs w:val="36"/>
          <w:rtl/>
        </w:rPr>
        <w:t xml:space="preserve"> </w:t>
      </w:r>
      <w:r w:rsidRPr="00615A8F">
        <w:rPr>
          <w:rFonts w:cs="Traditional Arabic" w:hint="eastAsia"/>
          <w:sz w:val="36"/>
          <w:szCs w:val="36"/>
          <w:rtl/>
        </w:rPr>
        <w:t>موته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الملائكة</w:t>
      </w:r>
      <w:r w:rsidRPr="00615A8F">
        <w:rPr>
          <w:rFonts w:cs="Traditional Arabic"/>
          <w:sz w:val="36"/>
          <w:szCs w:val="36"/>
          <w:rtl/>
        </w:rPr>
        <w:t xml:space="preserve"> </w:t>
      </w:r>
      <w:r w:rsidRPr="00615A8F">
        <w:rPr>
          <w:rFonts w:cs="Traditional Arabic" w:hint="eastAsia"/>
          <w:sz w:val="36"/>
          <w:szCs w:val="36"/>
          <w:rtl/>
        </w:rPr>
        <w:t>سوف</w:t>
      </w:r>
      <w:r w:rsidRPr="00615A8F">
        <w:rPr>
          <w:rFonts w:cs="Traditional Arabic"/>
          <w:sz w:val="36"/>
          <w:szCs w:val="36"/>
          <w:rtl/>
        </w:rPr>
        <w:t xml:space="preserve"> </w:t>
      </w:r>
      <w:r w:rsidRPr="00615A8F">
        <w:rPr>
          <w:rFonts w:cs="Traditional Arabic" w:hint="eastAsia"/>
          <w:sz w:val="36"/>
          <w:szCs w:val="36"/>
          <w:rtl/>
        </w:rPr>
        <w:t>تأتى</w:t>
      </w:r>
      <w:r w:rsidRPr="00615A8F">
        <w:rPr>
          <w:rFonts w:cs="Traditional Arabic"/>
          <w:sz w:val="36"/>
          <w:szCs w:val="36"/>
          <w:rtl/>
        </w:rPr>
        <w:t xml:space="preserve"> </w:t>
      </w:r>
      <w:r w:rsidRPr="00615A8F">
        <w:rPr>
          <w:rFonts w:cs="Traditional Arabic" w:hint="eastAsia"/>
          <w:sz w:val="36"/>
          <w:szCs w:val="36"/>
          <w:rtl/>
        </w:rPr>
        <w:t>لتبعثه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الثالث</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موته،</w:t>
      </w:r>
      <w:r w:rsidRPr="00615A8F">
        <w:rPr>
          <w:rFonts w:cs="Traditional Arabic"/>
          <w:sz w:val="36"/>
          <w:szCs w:val="36"/>
          <w:rtl/>
        </w:rPr>
        <w:t xml:space="preserve"> </w:t>
      </w:r>
      <w:r w:rsidRPr="00615A8F">
        <w:rPr>
          <w:rFonts w:cs="Traditional Arabic" w:hint="eastAsia"/>
          <w:sz w:val="36"/>
          <w:szCs w:val="36"/>
          <w:rtl/>
        </w:rPr>
        <w:t>وبعد</w:t>
      </w:r>
      <w:r w:rsidRPr="00615A8F">
        <w:rPr>
          <w:rFonts w:cs="Traditional Arabic"/>
          <w:sz w:val="36"/>
          <w:szCs w:val="36"/>
          <w:rtl/>
        </w:rPr>
        <w:t xml:space="preserve"> </w:t>
      </w:r>
      <w:r w:rsidRPr="00615A8F">
        <w:rPr>
          <w:rFonts w:cs="Traditional Arabic" w:hint="eastAsia"/>
          <w:sz w:val="36"/>
          <w:szCs w:val="36"/>
          <w:rtl/>
        </w:rPr>
        <w:t>نزول</w:t>
      </w:r>
      <w:r w:rsidRPr="00615A8F">
        <w:rPr>
          <w:rFonts w:cs="Traditional Arabic"/>
          <w:sz w:val="36"/>
          <w:szCs w:val="36"/>
          <w:rtl/>
        </w:rPr>
        <w:t xml:space="preserve"> </w:t>
      </w:r>
      <w:r w:rsidRPr="00615A8F">
        <w:rPr>
          <w:rFonts w:cs="Traditional Arabic" w:hint="eastAsia"/>
          <w:sz w:val="36"/>
          <w:szCs w:val="36"/>
          <w:rtl/>
        </w:rPr>
        <w:t>روحه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جهنم</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أصحابه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قاموا</w:t>
      </w:r>
      <w:r w:rsidRPr="00615A8F">
        <w:rPr>
          <w:rFonts w:cs="Traditional Arabic"/>
          <w:sz w:val="36"/>
          <w:szCs w:val="36"/>
          <w:rtl/>
        </w:rPr>
        <w:t xml:space="preserve"> </w:t>
      </w:r>
      <w:r w:rsidRPr="00615A8F">
        <w:rPr>
          <w:rFonts w:cs="Traditional Arabic" w:hint="eastAsia"/>
          <w:sz w:val="36"/>
          <w:szCs w:val="36"/>
          <w:rtl/>
        </w:rPr>
        <w:t>ليحرسوا</w:t>
      </w:r>
      <w:r w:rsidRPr="00615A8F">
        <w:rPr>
          <w:rFonts w:cs="Traditional Arabic"/>
          <w:sz w:val="36"/>
          <w:szCs w:val="36"/>
          <w:rtl/>
        </w:rPr>
        <w:t xml:space="preserve"> </w:t>
      </w:r>
      <w:r w:rsidRPr="00615A8F">
        <w:rPr>
          <w:rFonts w:cs="Traditional Arabic" w:hint="eastAsia"/>
          <w:sz w:val="36"/>
          <w:szCs w:val="36"/>
          <w:rtl/>
        </w:rPr>
        <w:t>جسده،</w:t>
      </w:r>
      <w:r w:rsidRPr="00615A8F">
        <w:rPr>
          <w:rFonts w:cs="Traditional Arabic"/>
          <w:sz w:val="36"/>
          <w:szCs w:val="36"/>
          <w:rtl/>
        </w:rPr>
        <w:t xml:space="preserve"> </w:t>
      </w:r>
      <w:r w:rsidRPr="00615A8F">
        <w:rPr>
          <w:rFonts w:cs="Traditional Arabic" w:hint="eastAsia"/>
          <w:sz w:val="36"/>
          <w:szCs w:val="36"/>
          <w:rtl/>
        </w:rPr>
        <w:t>ولما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الثالث</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تأت</w:t>
      </w:r>
      <w:r w:rsidRPr="00615A8F">
        <w:rPr>
          <w:rFonts w:cs="Traditional Arabic" w:hint="cs"/>
          <w:sz w:val="36"/>
          <w:szCs w:val="36"/>
          <w:rtl/>
        </w:rPr>
        <w:t>ى</w:t>
      </w:r>
      <w:r w:rsidRPr="00615A8F">
        <w:rPr>
          <w:rFonts w:cs="Traditional Arabic"/>
          <w:sz w:val="36"/>
          <w:szCs w:val="36"/>
          <w:rtl/>
        </w:rPr>
        <w:t xml:space="preserve"> </w:t>
      </w:r>
      <w:r w:rsidRPr="00615A8F">
        <w:rPr>
          <w:rFonts w:cs="Traditional Arabic" w:hint="eastAsia"/>
          <w:sz w:val="36"/>
          <w:szCs w:val="36"/>
          <w:rtl/>
        </w:rPr>
        <w:t>الملائكة</w:t>
      </w:r>
      <w:r w:rsidRPr="00615A8F">
        <w:rPr>
          <w:rFonts w:cs="Traditional Arabic"/>
          <w:sz w:val="36"/>
          <w:szCs w:val="36"/>
          <w:rtl/>
        </w:rPr>
        <w:t xml:space="preserve"> </w:t>
      </w:r>
      <w:r w:rsidRPr="00615A8F">
        <w:rPr>
          <w:rFonts w:cs="Traditional Arabic" w:hint="eastAsia"/>
          <w:sz w:val="36"/>
          <w:szCs w:val="36"/>
          <w:rtl/>
        </w:rPr>
        <w:t>انصرفوا</w:t>
      </w:r>
      <w:r w:rsidRPr="00615A8F">
        <w:rPr>
          <w:rFonts w:cs="Traditional Arabic"/>
          <w:sz w:val="36"/>
          <w:szCs w:val="36"/>
          <w:rtl/>
        </w:rPr>
        <w:t xml:space="preserve"> </w:t>
      </w:r>
      <w:r w:rsidRPr="00615A8F">
        <w:rPr>
          <w:rFonts w:cs="Traditional Arabic" w:hint="eastAsia"/>
          <w:sz w:val="36"/>
          <w:szCs w:val="36"/>
          <w:rtl/>
        </w:rPr>
        <w:t>لاعتقادهم</w:t>
      </w:r>
      <w:r w:rsidRPr="00615A8F">
        <w:rPr>
          <w:rFonts w:cs="Traditional Arabic"/>
          <w:sz w:val="36"/>
          <w:szCs w:val="36"/>
          <w:rtl/>
        </w:rPr>
        <w:t xml:space="preserve"> </w:t>
      </w:r>
      <w:r w:rsidRPr="00615A8F">
        <w:rPr>
          <w:rFonts w:cs="Traditional Arabic" w:hint="eastAsia"/>
          <w:sz w:val="36"/>
          <w:szCs w:val="36"/>
          <w:rtl/>
        </w:rPr>
        <w:t>بأنها</w:t>
      </w:r>
      <w:r w:rsidRPr="00615A8F">
        <w:rPr>
          <w:rFonts w:cs="Traditional Arabic"/>
          <w:sz w:val="36"/>
          <w:szCs w:val="36"/>
          <w:rtl/>
        </w:rPr>
        <w:t xml:space="preserve"> </w:t>
      </w:r>
      <w:r w:rsidRPr="00615A8F">
        <w:rPr>
          <w:rFonts w:cs="Traditional Arabic" w:hint="eastAsia"/>
          <w:sz w:val="36"/>
          <w:szCs w:val="36"/>
          <w:rtl/>
        </w:rPr>
        <w:t>لن</w:t>
      </w:r>
      <w:r w:rsidRPr="00615A8F">
        <w:rPr>
          <w:rFonts w:cs="Traditional Arabic"/>
          <w:sz w:val="36"/>
          <w:szCs w:val="36"/>
          <w:rtl/>
        </w:rPr>
        <w:t xml:space="preserve"> </w:t>
      </w:r>
      <w:r w:rsidRPr="00615A8F">
        <w:rPr>
          <w:rFonts w:cs="Traditional Arabic" w:hint="eastAsia"/>
          <w:sz w:val="36"/>
          <w:szCs w:val="36"/>
          <w:rtl/>
        </w:rPr>
        <w:t>تقترب</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حضورهم،</w:t>
      </w:r>
      <w:r w:rsidRPr="00615A8F">
        <w:rPr>
          <w:rFonts w:cs="Traditional Arabic"/>
          <w:sz w:val="36"/>
          <w:szCs w:val="36"/>
          <w:rtl/>
        </w:rPr>
        <w:t xml:space="preserve"> </w:t>
      </w:r>
      <w:r w:rsidRPr="00615A8F">
        <w:rPr>
          <w:rFonts w:cs="Traditional Arabic" w:hint="eastAsia"/>
          <w:sz w:val="36"/>
          <w:szCs w:val="36"/>
          <w:rtl/>
        </w:rPr>
        <w:t>وفوراً،</w:t>
      </w:r>
      <w:r w:rsidRPr="00615A8F">
        <w:rPr>
          <w:rFonts w:cs="Traditional Arabic"/>
          <w:sz w:val="36"/>
          <w:szCs w:val="36"/>
          <w:rtl/>
        </w:rPr>
        <w:t xml:space="preserve"> </w:t>
      </w:r>
      <w:r w:rsidRPr="00615A8F">
        <w:rPr>
          <w:rFonts w:cs="Traditional Arabic" w:hint="eastAsia"/>
          <w:sz w:val="36"/>
          <w:szCs w:val="36"/>
          <w:rtl/>
        </w:rPr>
        <w:t>وعوضاً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الملائكة</w:t>
      </w:r>
      <w:r w:rsidRPr="00615A8F">
        <w:rPr>
          <w:rFonts w:cs="Traditional Arabic"/>
          <w:sz w:val="36"/>
          <w:szCs w:val="36"/>
          <w:rtl/>
        </w:rPr>
        <w:t xml:space="preserve"> </w:t>
      </w:r>
      <w:r w:rsidRPr="00615A8F">
        <w:rPr>
          <w:rFonts w:cs="Traditional Arabic" w:hint="eastAsia"/>
          <w:sz w:val="36"/>
          <w:szCs w:val="36"/>
          <w:rtl/>
        </w:rPr>
        <w:t>قدمت</w:t>
      </w:r>
      <w:r w:rsidRPr="00615A8F">
        <w:rPr>
          <w:rFonts w:cs="Traditional Arabic"/>
          <w:sz w:val="36"/>
          <w:szCs w:val="36"/>
          <w:rtl/>
        </w:rPr>
        <w:t xml:space="preserve"> </w:t>
      </w:r>
      <w:r w:rsidRPr="00615A8F">
        <w:rPr>
          <w:rFonts w:cs="Traditional Arabic" w:hint="eastAsia"/>
          <w:sz w:val="36"/>
          <w:szCs w:val="36"/>
          <w:rtl/>
        </w:rPr>
        <w:t>الكلاب</w:t>
      </w:r>
      <w:r w:rsidRPr="00615A8F">
        <w:rPr>
          <w:rFonts w:cs="Traditional Arabic"/>
          <w:sz w:val="36"/>
          <w:szCs w:val="36"/>
          <w:rtl/>
        </w:rPr>
        <w:t xml:space="preserve"> </w:t>
      </w:r>
      <w:r w:rsidRPr="00615A8F">
        <w:rPr>
          <w:rFonts w:cs="Traditional Arabic" w:hint="eastAsia"/>
          <w:sz w:val="36"/>
          <w:szCs w:val="36"/>
          <w:rtl/>
        </w:rPr>
        <w:t>لتنهش</w:t>
      </w:r>
      <w:r w:rsidRPr="00615A8F">
        <w:rPr>
          <w:rFonts w:cs="Traditional Arabic"/>
          <w:sz w:val="36"/>
          <w:szCs w:val="36"/>
          <w:rtl/>
        </w:rPr>
        <w:t xml:space="preserve"> </w:t>
      </w:r>
      <w:r w:rsidRPr="00615A8F">
        <w:rPr>
          <w:rFonts w:cs="Traditional Arabic" w:hint="eastAsia"/>
          <w:sz w:val="36"/>
          <w:szCs w:val="36"/>
          <w:rtl/>
        </w:rPr>
        <w:t>جسد</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hint="cs"/>
          <w:sz w:val="36"/>
          <w:szCs w:val="36"/>
          <w:rtl/>
        </w:rPr>
        <w:t xml:space="preserve"> </w:t>
      </w:r>
      <w:r w:rsidRPr="00615A8F">
        <w:rPr>
          <w:rFonts w:cs="Traditional Arabic" w:hint="eastAsia"/>
          <w:sz w:val="36"/>
          <w:szCs w:val="36"/>
          <w:rtl/>
        </w:rPr>
        <w:t>بقى</w:t>
      </w:r>
      <w:r w:rsidRPr="00615A8F">
        <w:rPr>
          <w:rFonts w:cs="Traditional Arabic"/>
          <w:sz w:val="36"/>
          <w:szCs w:val="36"/>
          <w:rtl/>
        </w:rPr>
        <w:t xml:space="preserve"> </w:t>
      </w:r>
      <w:r w:rsidRPr="00615A8F">
        <w:rPr>
          <w:rFonts w:cs="Traditional Arabic" w:hint="eastAsia"/>
          <w:sz w:val="36"/>
          <w:szCs w:val="36"/>
          <w:rtl/>
        </w:rPr>
        <w:t>منه</w:t>
      </w:r>
      <w:r w:rsidRPr="00615A8F">
        <w:rPr>
          <w:rFonts w:cs="Traditional Arabic"/>
          <w:sz w:val="36"/>
          <w:szCs w:val="36"/>
          <w:rtl/>
        </w:rPr>
        <w:t xml:space="preserve"> </w:t>
      </w:r>
      <w:r w:rsidRPr="00615A8F">
        <w:rPr>
          <w:rFonts w:cs="Traditional Arabic" w:hint="eastAsia"/>
          <w:sz w:val="36"/>
          <w:szCs w:val="36"/>
          <w:rtl/>
        </w:rPr>
        <w:t>دفنه</w:t>
      </w:r>
      <w:r w:rsidRPr="00615A8F">
        <w:rPr>
          <w:rFonts w:cs="Traditional Arabic"/>
          <w:sz w:val="36"/>
          <w:szCs w:val="36"/>
          <w:rtl/>
        </w:rPr>
        <w:t xml:space="preserve"> </w:t>
      </w:r>
      <w:r w:rsidRPr="00615A8F">
        <w:rPr>
          <w:rFonts w:cs="Traditional Arabic" w:hint="eastAsia"/>
          <w:sz w:val="36"/>
          <w:szCs w:val="36"/>
          <w:rtl/>
        </w:rPr>
        <w:t>المسلمون،</w:t>
      </w:r>
      <w:r w:rsidRPr="00615A8F">
        <w:rPr>
          <w:rFonts w:cs="Traditional Arabic"/>
          <w:sz w:val="36"/>
          <w:szCs w:val="36"/>
          <w:rtl/>
        </w:rPr>
        <w:t xml:space="preserve"> </w:t>
      </w:r>
      <w:r w:rsidRPr="00615A8F">
        <w:rPr>
          <w:rFonts w:cs="Traditional Arabic" w:hint="eastAsia"/>
          <w:sz w:val="36"/>
          <w:szCs w:val="36"/>
          <w:rtl/>
        </w:rPr>
        <w:t>ولينتقموا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الكلاب</w:t>
      </w:r>
      <w:r w:rsidRPr="00615A8F">
        <w:rPr>
          <w:rFonts w:cs="Traditional Arabic"/>
          <w:sz w:val="36"/>
          <w:szCs w:val="36"/>
          <w:rtl/>
        </w:rPr>
        <w:t xml:space="preserve"> </w:t>
      </w:r>
      <w:r w:rsidRPr="00615A8F">
        <w:rPr>
          <w:rFonts w:cs="Traditional Arabic" w:hint="eastAsia"/>
          <w:sz w:val="36"/>
          <w:szCs w:val="36"/>
          <w:rtl/>
        </w:rPr>
        <w:t>فإنهم</w:t>
      </w:r>
      <w:r w:rsidRPr="00615A8F">
        <w:rPr>
          <w:rFonts w:cs="Traditional Arabic"/>
          <w:sz w:val="36"/>
          <w:szCs w:val="36"/>
          <w:rtl/>
        </w:rPr>
        <w:t xml:space="preserve"> </w:t>
      </w:r>
      <w:r w:rsidRPr="00615A8F">
        <w:rPr>
          <w:rFonts w:cs="Traditional Arabic" w:hint="eastAsia"/>
          <w:sz w:val="36"/>
          <w:szCs w:val="36"/>
          <w:rtl/>
        </w:rPr>
        <w:t>أمروا</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يقتل</w:t>
      </w:r>
      <w:r w:rsidRPr="00615A8F">
        <w:rPr>
          <w:rFonts w:cs="Traditional Arabic"/>
          <w:sz w:val="36"/>
          <w:szCs w:val="36"/>
          <w:rtl/>
        </w:rPr>
        <w:t xml:space="preserve"> </w:t>
      </w:r>
      <w:r w:rsidRPr="00615A8F">
        <w:rPr>
          <w:rFonts w:cs="Traditional Arabic" w:hint="eastAsia"/>
          <w:sz w:val="36"/>
          <w:szCs w:val="36"/>
          <w:rtl/>
        </w:rPr>
        <w:t>عدد</w:t>
      </w:r>
      <w:r w:rsidRPr="00615A8F">
        <w:rPr>
          <w:rFonts w:cs="Traditional Arabic"/>
          <w:sz w:val="36"/>
          <w:szCs w:val="36"/>
          <w:rtl/>
        </w:rPr>
        <w:t xml:space="preserve"> </w:t>
      </w:r>
      <w:r w:rsidRPr="00615A8F">
        <w:rPr>
          <w:rFonts w:cs="Traditional Arabic" w:hint="eastAsia"/>
          <w:sz w:val="36"/>
          <w:szCs w:val="36"/>
          <w:rtl/>
        </w:rPr>
        <w:t>عظيم</w:t>
      </w:r>
      <w:r w:rsidRPr="00615A8F">
        <w:rPr>
          <w:rFonts w:cs="Traditional Arabic"/>
          <w:sz w:val="36"/>
          <w:szCs w:val="36"/>
          <w:rtl/>
        </w:rPr>
        <w:t xml:space="preserve"> </w:t>
      </w:r>
      <w:r w:rsidRPr="00615A8F">
        <w:rPr>
          <w:rFonts w:cs="Traditional Arabic" w:hint="eastAsia"/>
          <w:sz w:val="36"/>
          <w:szCs w:val="36"/>
          <w:rtl/>
        </w:rPr>
        <w:t>منها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w:t>
      </w:r>
      <w:r w:rsidRPr="00615A8F">
        <w:rPr>
          <w:rFonts w:cs="Traditional Arabic" w:hint="eastAsia"/>
          <w:sz w:val="36"/>
          <w:szCs w:val="36"/>
          <w:rtl/>
        </w:rPr>
        <w:t>فهذه</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معجزات</w:t>
      </w:r>
      <w:r w:rsidRPr="00615A8F">
        <w:rPr>
          <w:rFonts w:cs="Traditional Arabic"/>
          <w:sz w:val="36"/>
          <w:szCs w:val="36"/>
          <w:rtl/>
        </w:rPr>
        <w:t xml:space="preserve"> </w:t>
      </w:r>
      <w:r w:rsidRPr="00615A8F">
        <w:rPr>
          <w:rFonts w:cs="Traditional Arabic" w:hint="eastAsia"/>
          <w:sz w:val="36"/>
          <w:szCs w:val="36"/>
          <w:rtl/>
        </w:rPr>
        <w:t>نبي</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sz w:val="24"/>
          <w:szCs w:val="24"/>
          <w:vertAlign w:val="superscript"/>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وهكذا لم يخلو منهج المستشرقين من اختلاق القصص، وكيل التهم إلى نبى الإسلام، فما قاله إيلوج لم يقله غيره فى الشرق ولا فى الغرب، فما هو إلا أ</w:t>
      </w:r>
      <w:r w:rsidRPr="00615A8F">
        <w:rPr>
          <w:rFonts w:cs="Traditional Arabic" w:hint="eastAsia"/>
          <w:sz w:val="36"/>
          <w:szCs w:val="36"/>
          <w:rtl/>
        </w:rPr>
        <w:t>سطورة</w:t>
      </w:r>
      <w:r w:rsidRPr="00615A8F">
        <w:rPr>
          <w:rFonts w:cs="Traditional Arabic"/>
          <w:sz w:val="36"/>
          <w:szCs w:val="36"/>
          <w:rtl/>
        </w:rPr>
        <w:t xml:space="preserve"> </w:t>
      </w:r>
      <w:r w:rsidRPr="00615A8F">
        <w:rPr>
          <w:rFonts w:cs="Traditional Arabic" w:hint="eastAsia"/>
          <w:sz w:val="36"/>
          <w:szCs w:val="36"/>
          <w:rtl/>
        </w:rPr>
        <w:t>اختلقها</w:t>
      </w:r>
      <w:r w:rsidRPr="00615A8F">
        <w:rPr>
          <w:rFonts w:cs="Traditional Arabic"/>
          <w:sz w:val="36"/>
          <w:szCs w:val="36"/>
          <w:rtl/>
        </w:rPr>
        <w:t xml:space="preserve"> </w:t>
      </w:r>
      <w:r w:rsidRPr="00615A8F">
        <w:rPr>
          <w:rFonts w:cs="Traditional Arabic" w:hint="eastAsia"/>
          <w:sz w:val="36"/>
          <w:szCs w:val="36"/>
          <w:rtl/>
        </w:rPr>
        <w:t>لتشويه</w:t>
      </w:r>
      <w:r w:rsidRPr="00615A8F">
        <w:rPr>
          <w:rFonts w:cs="Traditional Arabic"/>
          <w:sz w:val="36"/>
          <w:szCs w:val="36"/>
          <w:rtl/>
        </w:rPr>
        <w:t xml:space="preserve"> </w:t>
      </w:r>
      <w:r w:rsidRPr="00615A8F">
        <w:rPr>
          <w:rFonts w:cs="Traditional Arabic" w:hint="eastAsia"/>
          <w:sz w:val="36"/>
          <w:szCs w:val="36"/>
          <w:rtl/>
        </w:rPr>
        <w:t>صورة</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المسيحيين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بلده</w:t>
      </w:r>
      <w:r w:rsidRPr="00615A8F">
        <w:rPr>
          <w:rFonts w:cs="Traditional Arabic"/>
          <w:sz w:val="36"/>
          <w:szCs w:val="36"/>
          <w:rtl/>
        </w:rPr>
        <w:t xml:space="preserve"> </w:t>
      </w:r>
      <w:r w:rsidRPr="00615A8F">
        <w:rPr>
          <w:rFonts w:cs="Traditional Arabic" w:hint="cs"/>
          <w:sz w:val="36"/>
          <w:szCs w:val="36"/>
          <w:rtl/>
        </w:rPr>
        <w:t>إ</w:t>
      </w:r>
      <w:r w:rsidRPr="00615A8F">
        <w:rPr>
          <w:rFonts w:cs="Traditional Arabic" w:hint="eastAsia"/>
          <w:sz w:val="36"/>
          <w:szCs w:val="36"/>
          <w:rtl/>
        </w:rPr>
        <w:t>سبانيا</w:t>
      </w:r>
      <w:r w:rsidRPr="00615A8F">
        <w:rPr>
          <w:rFonts w:cs="Traditional Arabic" w:hint="cs"/>
          <w:sz w:val="36"/>
          <w:szCs w:val="36"/>
          <w:rtl/>
        </w:rPr>
        <w:t>، مستغلاً الجهل العام بين المسيحيين الذين لا يجيدون العربية أو غير المتصلين بالمسلمين</w:t>
      </w:r>
      <w:r w:rsidR="00D745E4">
        <w:rPr>
          <w:rFonts w:cs="Traditional Arabic" w:hint="cs"/>
          <w:sz w:val="36"/>
          <w:szCs w:val="36"/>
          <w:rtl/>
        </w:rPr>
        <w:t>.</w:t>
      </w: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b/>
          <w:bCs/>
          <w:sz w:val="32"/>
          <w:szCs w:val="32"/>
          <w:rtl/>
        </w:rPr>
        <w:t>2-</w:t>
      </w:r>
      <w:r w:rsidRPr="00615A8F">
        <w:rPr>
          <w:rFonts w:cs="Traditional Arabic" w:hint="cs"/>
          <w:b/>
          <w:bCs/>
          <w:sz w:val="32"/>
          <w:szCs w:val="32"/>
          <w:rtl/>
        </w:rPr>
        <w:t xml:space="preserve"> </w:t>
      </w:r>
      <w:r w:rsidRPr="00615A8F">
        <w:rPr>
          <w:rFonts w:cs="Traditional Arabic" w:hint="eastAsia"/>
          <w:b/>
          <w:bCs/>
          <w:sz w:val="32"/>
          <w:szCs w:val="32"/>
          <w:rtl/>
        </w:rPr>
        <w:t>مرحلة</w:t>
      </w:r>
      <w:r w:rsidRPr="00615A8F">
        <w:rPr>
          <w:rFonts w:cs="Traditional Arabic"/>
          <w:b/>
          <w:bCs/>
          <w:sz w:val="32"/>
          <w:szCs w:val="32"/>
          <w:rtl/>
        </w:rPr>
        <w:t xml:space="preserve"> </w:t>
      </w:r>
      <w:r w:rsidRPr="00615A8F">
        <w:rPr>
          <w:rFonts w:cs="Traditional Arabic" w:hint="eastAsia"/>
          <w:b/>
          <w:bCs/>
          <w:sz w:val="32"/>
          <w:szCs w:val="32"/>
          <w:rtl/>
        </w:rPr>
        <w:t>عصر</w:t>
      </w:r>
      <w:r w:rsidRPr="00615A8F">
        <w:rPr>
          <w:rFonts w:cs="Traditional Arabic"/>
          <w:b/>
          <w:bCs/>
          <w:sz w:val="32"/>
          <w:szCs w:val="32"/>
          <w:rtl/>
        </w:rPr>
        <w:t xml:space="preserve"> </w:t>
      </w:r>
      <w:r w:rsidRPr="00615A8F">
        <w:rPr>
          <w:rFonts w:cs="Traditional Arabic" w:hint="eastAsia"/>
          <w:b/>
          <w:bCs/>
          <w:sz w:val="32"/>
          <w:szCs w:val="32"/>
          <w:rtl/>
        </w:rPr>
        <w:t>التنوير</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ذكرنا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الفترة</w:t>
      </w:r>
      <w:r w:rsidRPr="00615A8F">
        <w:rPr>
          <w:rFonts w:cs="Traditional Arabic"/>
          <w:sz w:val="36"/>
          <w:szCs w:val="36"/>
          <w:rtl/>
        </w:rPr>
        <w:t xml:space="preserve"> </w:t>
      </w:r>
      <w:r w:rsidRPr="00615A8F">
        <w:rPr>
          <w:rFonts w:cs="Traditional Arabic" w:hint="eastAsia"/>
          <w:sz w:val="36"/>
          <w:szCs w:val="36"/>
          <w:rtl/>
        </w:rPr>
        <w:t>تغير</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كتاباته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ورسول</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وذلك</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إعادة</w:t>
      </w:r>
      <w:r w:rsidRPr="00615A8F">
        <w:rPr>
          <w:rFonts w:cs="Traditional Arabic"/>
          <w:sz w:val="36"/>
          <w:szCs w:val="36"/>
          <w:rtl/>
        </w:rPr>
        <w:t xml:space="preserve"> </w:t>
      </w:r>
      <w:r w:rsidRPr="00615A8F">
        <w:rPr>
          <w:rFonts w:cs="Traditional Arabic" w:hint="eastAsia"/>
          <w:sz w:val="36"/>
          <w:szCs w:val="36"/>
          <w:rtl/>
        </w:rPr>
        <w:t>النظر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فهم</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والتعامل</w:t>
      </w:r>
      <w:r w:rsidRPr="00615A8F">
        <w:rPr>
          <w:rFonts w:cs="Traditional Arabic"/>
          <w:sz w:val="36"/>
          <w:szCs w:val="36"/>
          <w:rtl/>
        </w:rPr>
        <w:t xml:space="preserve"> </w:t>
      </w:r>
      <w:r w:rsidRPr="00615A8F">
        <w:rPr>
          <w:rFonts w:cs="Traditional Arabic" w:hint="eastAsia"/>
          <w:sz w:val="36"/>
          <w:szCs w:val="36"/>
          <w:rtl/>
        </w:rPr>
        <w:t>معه</w:t>
      </w:r>
      <w:r w:rsidRPr="00615A8F">
        <w:rPr>
          <w:rFonts w:cs="Traditional Arabic"/>
          <w:sz w:val="36"/>
          <w:szCs w:val="36"/>
          <w:rtl/>
        </w:rPr>
        <w:t xml:space="preserve"> </w:t>
      </w:r>
      <w:r w:rsidRPr="00615A8F">
        <w:rPr>
          <w:rFonts w:cs="Traditional Arabic" w:hint="eastAsia"/>
          <w:sz w:val="36"/>
          <w:szCs w:val="36"/>
          <w:rtl/>
        </w:rPr>
        <w:t>وفتح</w:t>
      </w:r>
      <w:r w:rsidRPr="00615A8F">
        <w:rPr>
          <w:rFonts w:cs="Traditional Arabic"/>
          <w:sz w:val="36"/>
          <w:szCs w:val="36"/>
          <w:rtl/>
        </w:rPr>
        <w:t xml:space="preserve"> </w:t>
      </w:r>
      <w:r w:rsidRPr="00615A8F">
        <w:rPr>
          <w:rFonts w:cs="Traditional Arabic" w:hint="eastAsia"/>
          <w:sz w:val="36"/>
          <w:szCs w:val="36"/>
          <w:rtl/>
        </w:rPr>
        <w:t>باب</w:t>
      </w:r>
      <w:r w:rsidRPr="00615A8F">
        <w:rPr>
          <w:rFonts w:cs="Traditional Arabic"/>
          <w:sz w:val="36"/>
          <w:szCs w:val="36"/>
          <w:rtl/>
        </w:rPr>
        <w:t xml:space="preserve"> </w:t>
      </w:r>
      <w:r w:rsidRPr="00615A8F">
        <w:rPr>
          <w:rFonts w:cs="Traditional Arabic" w:hint="eastAsia"/>
          <w:sz w:val="36"/>
          <w:szCs w:val="36"/>
          <w:rtl/>
        </w:rPr>
        <w:t>للحوار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المسيحية</w:t>
      </w:r>
      <w:r w:rsidRPr="00615A8F">
        <w:rPr>
          <w:rFonts w:cs="Traditional Arabic"/>
          <w:sz w:val="36"/>
          <w:szCs w:val="36"/>
          <w:rtl/>
        </w:rPr>
        <w:t xml:space="preserve"> </w:t>
      </w:r>
      <w:r w:rsidRPr="00615A8F">
        <w:rPr>
          <w:rFonts w:cs="Traditional Arabic" w:hint="eastAsia"/>
          <w:sz w:val="36"/>
          <w:szCs w:val="36"/>
          <w:rtl/>
        </w:rPr>
        <w:t>والإسلام،</w:t>
      </w:r>
      <w:r w:rsidRPr="00615A8F">
        <w:rPr>
          <w:rFonts w:cs="Traditional Arabic"/>
          <w:sz w:val="36"/>
          <w:szCs w:val="36"/>
          <w:rtl/>
        </w:rPr>
        <w:t xml:space="preserve"> </w:t>
      </w:r>
      <w:r w:rsidRPr="00615A8F">
        <w:rPr>
          <w:rFonts w:cs="Traditional Arabic" w:hint="eastAsia"/>
          <w:sz w:val="36"/>
          <w:szCs w:val="36"/>
          <w:rtl/>
        </w:rPr>
        <w:t>ومن</w:t>
      </w:r>
      <w:r w:rsidRPr="00615A8F">
        <w:rPr>
          <w:rFonts w:cs="Traditional Arabic"/>
          <w:sz w:val="36"/>
          <w:szCs w:val="36"/>
          <w:rtl/>
        </w:rPr>
        <w:t xml:space="preserve"> </w:t>
      </w:r>
      <w:r w:rsidRPr="00615A8F">
        <w:rPr>
          <w:rFonts w:cs="Traditional Arabic" w:hint="eastAsia"/>
          <w:sz w:val="36"/>
          <w:szCs w:val="36"/>
          <w:rtl/>
        </w:rPr>
        <w:t>نماذج</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التغير</w:t>
      </w:r>
      <w:r w:rsidRPr="00615A8F">
        <w:rPr>
          <w:rFonts w:cs="Traditional Arabic"/>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ind w:firstLine="340"/>
        <w:contextualSpacing/>
        <w:jc w:val="both"/>
        <w:rPr>
          <w:rFonts w:cs="Traditional Arabic"/>
          <w:sz w:val="16"/>
          <w:szCs w:val="16"/>
          <w:rtl/>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71"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lang w:val="en-AU" w:bidi="ar-EG"/>
        </w:rPr>
      </w:pPr>
      <w:r w:rsidRPr="00615A8F">
        <w:rPr>
          <w:rFonts w:cs="Traditional Arabic" w:hint="cs"/>
          <w:sz w:val="24"/>
          <w:szCs w:val="24"/>
          <w:rtl/>
        </w:rPr>
        <w:t>1-نبوة محمد</w:t>
      </w:r>
      <w:r w:rsidR="00D745E4">
        <w:rPr>
          <w:rFonts w:cs="Traditional Arabic" w:hint="cs"/>
          <w:sz w:val="24"/>
          <w:szCs w:val="24"/>
          <w:rtl/>
        </w:rPr>
        <w:t>.</w:t>
      </w:r>
      <w:r w:rsidRPr="00615A8F">
        <w:rPr>
          <w:rFonts w:cs="Traditional Arabic" w:hint="cs"/>
          <w:sz w:val="24"/>
          <w:szCs w:val="24"/>
          <w:rtl/>
        </w:rPr>
        <w:t xml:space="preserve">ص44 </w:t>
      </w:r>
      <w:r w:rsidRPr="00615A8F">
        <w:rPr>
          <w:rFonts w:cs="Traditional Arabic"/>
          <w:sz w:val="24"/>
          <w:szCs w:val="24"/>
          <w:rtl/>
        </w:rPr>
        <w:t>–</w:t>
      </w:r>
      <w:r w:rsidRPr="00615A8F">
        <w:rPr>
          <w:rFonts w:cs="Traditional Arabic" w:hint="cs"/>
          <w:sz w:val="24"/>
          <w:szCs w:val="24"/>
          <w:rtl/>
        </w:rPr>
        <w:t>نقلاً عن(</w:t>
      </w:r>
      <w:r w:rsidRPr="00615A8F">
        <w:rPr>
          <w:rFonts w:cs="Traditional Arabic"/>
          <w:sz w:val="20"/>
          <w:szCs w:val="20"/>
          <w:lang w:val="en-AU" w:bidi="ar-EG"/>
        </w:rPr>
        <w:t>Islam medieval –VON Grunbaum –p 68</w:t>
      </w:r>
      <w:r w:rsidRPr="00615A8F">
        <w:rPr>
          <w:rFonts w:cs="Traditional Arabic" w:hint="cs"/>
          <w:sz w:val="24"/>
          <w:szCs w:val="24"/>
          <w:rtl/>
          <w:lang w:val="en-AU"/>
        </w:rPr>
        <w:t>)</w:t>
      </w:r>
      <w:r w:rsidRPr="00615A8F">
        <w:rPr>
          <w:rFonts w:cs="Traditional Arabic" w:hint="cs"/>
          <w:sz w:val="24"/>
          <w:szCs w:val="24"/>
          <w:rtl/>
          <w:lang w:val="en-AU" w:bidi="ar-EG"/>
        </w:rPr>
        <w:t xml:space="preserve"> </w:t>
      </w:r>
    </w:p>
    <w:p w:rsidR="008B3DA2" w:rsidRPr="00615A8F" w:rsidRDefault="009A038E" w:rsidP="008630E9">
      <w:pPr>
        <w:bidi/>
        <w:spacing w:after="0" w:line="240" w:lineRule="auto"/>
        <w:contextualSpacing/>
        <w:jc w:val="both"/>
        <w:rPr>
          <w:rFonts w:ascii="Arial" w:hAnsi="Arial" w:cs="Traditional Arabic"/>
          <w:sz w:val="28"/>
          <w:szCs w:val="28"/>
          <w:rtl/>
        </w:rPr>
      </w:pPr>
      <w:r>
        <w:rPr>
          <w:rFonts w:ascii="Arial" w:hAnsi="Arial" w:cs="Traditional Arabic"/>
          <w:sz w:val="28"/>
          <w:szCs w:val="28"/>
        </w:rPr>
        <w:pict>
          <v:rect id="_x0000_i1272" style="width:0;height:1.5pt" o:hralign="right" o:hrstd="t" o:hr="t" fillcolor="#aca899" stroked="f"/>
        </w:pict>
      </w:r>
    </w:p>
    <w:p w:rsidR="008B3DA2" w:rsidRPr="00615A8F" w:rsidRDefault="008B3DA2" w:rsidP="008630E9">
      <w:pPr>
        <w:tabs>
          <w:tab w:val="left" w:pos="1078"/>
        </w:tabs>
        <w:bidi/>
        <w:spacing w:after="0" w:line="240" w:lineRule="auto"/>
        <w:contextualSpacing/>
        <w:jc w:val="both"/>
        <w:rPr>
          <w:rFonts w:cs="Traditional Arabic"/>
          <w:sz w:val="20"/>
          <w:szCs w:val="20"/>
          <w:rtl/>
        </w:rPr>
      </w:pPr>
      <w:r w:rsidRPr="00615A8F">
        <w:rPr>
          <w:rFonts w:cs="Traditional Arabic"/>
          <w:sz w:val="36"/>
          <w:szCs w:val="36"/>
          <w:rtl/>
        </w:rPr>
        <w:lastRenderedPageBreak/>
        <w:tab/>
      </w:r>
    </w:p>
    <w:p w:rsidR="008B3DA2" w:rsidRPr="00615A8F" w:rsidRDefault="008B3DA2" w:rsidP="008630E9">
      <w:pPr>
        <w:bidi/>
        <w:spacing w:after="0" w:line="240" w:lineRule="auto"/>
        <w:contextualSpacing/>
        <w:jc w:val="both"/>
        <w:rPr>
          <w:rFonts w:cs="Traditional Arabic"/>
          <w:sz w:val="16"/>
          <w:szCs w:val="16"/>
          <w:rtl/>
        </w:rPr>
      </w:pPr>
      <w:r w:rsidRPr="00615A8F">
        <w:rPr>
          <w:rFonts w:cs="Traditional Arabic" w:hint="cs"/>
          <w:sz w:val="36"/>
          <w:szCs w:val="36"/>
          <w:rtl/>
        </w:rPr>
        <w:t>-</w:t>
      </w:r>
      <w:r w:rsidRPr="00615A8F">
        <w:rPr>
          <w:rFonts w:cs="Traditional Arabic" w:hint="eastAsia"/>
          <w:sz w:val="36"/>
          <w:szCs w:val="36"/>
          <w:rtl/>
        </w:rPr>
        <w:t xml:space="preserve"> ما</w:t>
      </w:r>
      <w:r w:rsidRPr="00615A8F">
        <w:rPr>
          <w:rFonts w:cs="Traditional Arabic"/>
          <w:sz w:val="36"/>
          <w:szCs w:val="36"/>
          <w:rtl/>
        </w:rPr>
        <w:t xml:space="preserve"> </w:t>
      </w:r>
      <w:r w:rsidRPr="00615A8F">
        <w:rPr>
          <w:rFonts w:cs="Traditional Arabic" w:hint="eastAsia"/>
          <w:sz w:val="36"/>
          <w:szCs w:val="36"/>
          <w:rtl/>
        </w:rPr>
        <w:t>أثبته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إدوارد</w:t>
      </w:r>
      <w:r w:rsidRPr="00615A8F">
        <w:rPr>
          <w:rFonts w:cs="Traditional Arabic"/>
          <w:sz w:val="36"/>
          <w:szCs w:val="36"/>
          <w:rtl/>
        </w:rPr>
        <w:t xml:space="preserve"> </w:t>
      </w:r>
      <w:r w:rsidRPr="00615A8F">
        <w:rPr>
          <w:rFonts w:cs="Traditional Arabic" w:hint="eastAsia"/>
          <w:sz w:val="36"/>
          <w:szCs w:val="36"/>
          <w:rtl/>
        </w:rPr>
        <w:t>جيبون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w:t>
      </w:r>
      <w:r w:rsidRPr="00615A8F">
        <w:rPr>
          <w:rFonts w:cs="Traditional Arabic" w:hint="eastAsia"/>
          <w:sz w:val="36"/>
          <w:szCs w:val="36"/>
          <w:rtl/>
        </w:rPr>
        <w:t>اضمحلال</w:t>
      </w:r>
      <w:r w:rsidRPr="00615A8F">
        <w:rPr>
          <w:rFonts w:cs="Traditional Arabic"/>
          <w:sz w:val="36"/>
          <w:szCs w:val="36"/>
          <w:rtl/>
        </w:rPr>
        <w:t xml:space="preserve"> </w:t>
      </w:r>
      <w:r w:rsidRPr="00615A8F">
        <w:rPr>
          <w:rFonts w:cs="Traditional Arabic" w:hint="eastAsia"/>
          <w:sz w:val="36"/>
          <w:szCs w:val="36"/>
          <w:rtl/>
        </w:rPr>
        <w:t>الإمبراطورية</w:t>
      </w:r>
      <w:r w:rsidRPr="00615A8F">
        <w:rPr>
          <w:rFonts w:cs="Traditional Arabic"/>
          <w:sz w:val="36"/>
          <w:szCs w:val="36"/>
          <w:rtl/>
        </w:rPr>
        <w:t xml:space="preserve"> </w:t>
      </w:r>
      <w:r w:rsidRPr="00615A8F">
        <w:rPr>
          <w:rFonts w:cs="Traditional Arabic" w:hint="eastAsia"/>
          <w:sz w:val="36"/>
          <w:szCs w:val="36"/>
          <w:rtl/>
        </w:rPr>
        <w:t>الرومانية</w:t>
      </w:r>
      <w:r w:rsidRPr="00615A8F">
        <w:rPr>
          <w:rFonts w:cs="Traditional Arabic"/>
          <w:sz w:val="36"/>
          <w:szCs w:val="36"/>
          <w:rtl/>
        </w:rPr>
        <w:t xml:space="preserve"> </w:t>
      </w:r>
      <w:r w:rsidRPr="00615A8F">
        <w:rPr>
          <w:rFonts w:cs="Traditional Arabic" w:hint="eastAsia"/>
          <w:sz w:val="36"/>
          <w:szCs w:val="36"/>
          <w:rtl/>
        </w:rPr>
        <w:t>وسقوطها</w:t>
      </w:r>
      <w:r w:rsidRPr="00615A8F">
        <w:rPr>
          <w:rFonts w:cs="Traditional Arabic"/>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cs"/>
          <w:sz w:val="36"/>
          <w:szCs w:val="36"/>
          <w:rtl/>
        </w:rPr>
        <w:t>إذ كتب</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خلاق</w:t>
      </w:r>
      <w:r w:rsidRPr="00615A8F">
        <w:rPr>
          <w:rFonts w:cs="Traditional Arabic"/>
          <w:sz w:val="36"/>
          <w:szCs w:val="36"/>
          <w:rtl/>
        </w:rPr>
        <w:t xml:space="preserve"> </w:t>
      </w:r>
      <w:r w:rsidRPr="00615A8F">
        <w:rPr>
          <w:rFonts w:cs="Traditional Arabic" w:hint="cs"/>
          <w:sz w:val="36"/>
          <w:szCs w:val="36"/>
          <w:rtl/>
        </w:rPr>
        <w:t xml:space="preserve">محمد </w:t>
      </w:r>
      <w:r w:rsidRPr="00615A8F">
        <w:rPr>
          <w:rFonts w:ascii="AGA Arabesque" w:hAnsi="AGA Arabesque" w:cs="Arabic Transparent"/>
          <w:sz w:val="40"/>
          <w:szCs w:val="40"/>
          <w:lang w:val="en-AU"/>
        </w:rPr>
        <w:t></w:t>
      </w:r>
      <w:r w:rsidR="00D745E4">
        <w:rPr>
          <w:rFonts w:cs="Traditional Arabic" w:hint="cs"/>
          <w:sz w:val="36"/>
          <w:szCs w:val="36"/>
          <w:rtl/>
        </w:rPr>
        <w:t>.</w:t>
      </w:r>
      <w:r w:rsidRPr="00615A8F">
        <w:rPr>
          <w:rFonts w:cs="Traditional Arabic" w:hint="cs"/>
          <w:sz w:val="36"/>
          <w:szCs w:val="36"/>
          <w:rtl/>
        </w:rPr>
        <w:t xml:space="preserve"> ما نصه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طبقاً</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رواه</w:t>
      </w:r>
      <w:r w:rsidRPr="00615A8F">
        <w:rPr>
          <w:rFonts w:cs="Traditional Arabic"/>
          <w:sz w:val="36"/>
          <w:szCs w:val="36"/>
          <w:rtl/>
        </w:rPr>
        <w:t xml:space="preserve"> </w:t>
      </w:r>
      <w:r w:rsidRPr="00615A8F">
        <w:rPr>
          <w:rFonts w:cs="Traditional Arabic" w:hint="eastAsia"/>
          <w:sz w:val="36"/>
          <w:szCs w:val="36"/>
          <w:rtl/>
        </w:rPr>
        <w:t>أصحابه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يتميز</w:t>
      </w:r>
      <w:r w:rsidRPr="00615A8F">
        <w:rPr>
          <w:rFonts w:cs="Traditional Arabic"/>
          <w:sz w:val="36"/>
          <w:szCs w:val="36"/>
          <w:rtl/>
        </w:rPr>
        <w:t xml:space="preserve"> </w:t>
      </w:r>
      <w:r w:rsidRPr="00615A8F">
        <w:rPr>
          <w:rFonts w:cs="Traditional Arabic" w:hint="eastAsia"/>
          <w:sz w:val="36"/>
          <w:szCs w:val="36"/>
          <w:rtl/>
        </w:rPr>
        <w:t>بجمال</w:t>
      </w:r>
      <w:r w:rsidRPr="00615A8F">
        <w:rPr>
          <w:rFonts w:cs="Traditional Arabic"/>
          <w:sz w:val="36"/>
          <w:szCs w:val="36"/>
          <w:rtl/>
        </w:rPr>
        <w:t xml:space="preserve"> </w:t>
      </w:r>
      <w:r w:rsidRPr="00615A8F">
        <w:rPr>
          <w:rFonts w:cs="Traditional Arabic" w:hint="eastAsia"/>
          <w:sz w:val="36"/>
          <w:szCs w:val="36"/>
          <w:rtl/>
        </w:rPr>
        <w:t>الخِلقة،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نعمة</w:t>
      </w:r>
      <w:r w:rsidRPr="00615A8F">
        <w:rPr>
          <w:rFonts w:cs="Traditional Arabic"/>
          <w:sz w:val="36"/>
          <w:szCs w:val="36"/>
          <w:rtl/>
        </w:rPr>
        <w:t xml:space="preserve"> </w:t>
      </w:r>
      <w:r w:rsidRPr="00615A8F">
        <w:rPr>
          <w:rFonts w:cs="Traditional Arabic" w:hint="eastAsia"/>
          <w:sz w:val="36"/>
          <w:szCs w:val="36"/>
          <w:rtl/>
        </w:rPr>
        <w:t>يندر</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يمتهنها</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حرم</w:t>
      </w:r>
      <w:r w:rsidRPr="00615A8F">
        <w:rPr>
          <w:rFonts w:cs="Traditional Arabic"/>
          <w:sz w:val="36"/>
          <w:szCs w:val="36"/>
          <w:rtl/>
        </w:rPr>
        <w:t xml:space="preserve"> </w:t>
      </w:r>
      <w:r w:rsidRPr="00615A8F">
        <w:rPr>
          <w:rFonts w:cs="Traditional Arabic" w:hint="eastAsia"/>
          <w:sz w:val="36"/>
          <w:szCs w:val="36"/>
          <w:rtl/>
        </w:rPr>
        <w:t>منها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أصحابه</w:t>
      </w:r>
      <w:r w:rsidRPr="00615A8F">
        <w:rPr>
          <w:rFonts w:cs="Traditional Arabic"/>
          <w:sz w:val="36"/>
          <w:szCs w:val="36"/>
          <w:rtl/>
        </w:rPr>
        <w:t xml:space="preserve"> </w:t>
      </w:r>
      <w:r w:rsidRPr="00615A8F">
        <w:rPr>
          <w:rFonts w:cs="Traditional Arabic" w:hint="eastAsia"/>
          <w:sz w:val="36"/>
          <w:szCs w:val="36"/>
          <w:rtl/>
        </w:rPr>
        <w:t>تبهرهم</w:t>
      </w:r>
      <w:r w:rsidRPr="00615A8F">
        <w:rPr>
          <w:rFonts w:cs="Traditional Arabic"/>
          <w:sz w:val="36"/>
          <w:szCs w:val="36"/>
          <w:rtl/>
        </w:rPr>
        <w:t xml:space="preserve"> </w:t>
      </w:r>
      <w:r w:rsidRPr="00615A8F">
        <w:rPr>
          <w:rFonts w:cs="Traditional Arabic" w:hint="eastAsia"/>
          <w:sz w:val="36"/>
          <w:szCs w:val="36"/>
          <w:rtl/>
        </w:rPr>
        <w:t>هيبته</w:t>
      </w:r>
      <w:r w:rsidRPr="00615A8F">
        <w:rPr>
          <w:rFonts w:cs="Traditional Arabic"/>
          <w:sz w:val="36"/>
          <w:szCs w:val="36"/>
          <w:rtl/>
        </w:rPr>
        <w:t xml:space="preserve"> </w:t>
      </w:r>
      <w:r w:rsidRPr="00615A8F">
        <w:rPr>
          <w:rFonts w:cs="Traditional Arabic" w:hint="eastAsia"/>
          <w:sz w:val="36"/>
          <w:szCs w:val="36"/>
          <w:rtl/>
        </w:rPr>
        <w:t>وجلال</w:t>
      </w:r>
      <w:r w:rsidRPr="00615A8F">
        <w:rPr>
          <w:rFonts w:cs="Traditional Arabic"/>
          <w:sz w:val="36"/>
          <w:szCs w:val="36"/>
          <w:rtl/>
        </w:rPr>
        <w:t xml:space="preserve"> </w:t>
      </w:r>
      <w:r w:rsidRPr="00615A8F">
        <w:rPr>
          <w:rFonts w:cs="Traditional Arabic" w:hint="eastAsia"/>
          <w:sz w:val="36"/>
          <w:szCs w:val="36"/>
          <w:rtl/>
        </w:rPr>
        <w:t>منظره</w:t>
      </w:r>
      <w:r w:rsidRPr="00615A8F">
        <w:rPr>
          <w:rFonts w:cs="Traditional Arabic"/>
          <w:sz w:val="36"/>
          <w:szCs w:val="36"/>
          <w:rtl/>
        </w:rPr>
        <w:t xml:space="preserve"> </w:t>
      </w:r>
      <w:r w:rsidRPr="00615A8F">
        <w:rPr>
          <w:rFonts w:cs="Traditional Arabic" w:hint="eastAsia"/>
          <w:sz w:val="36"/>
          <w:szCs w:val="36"/>
          <w:rtl/>
        </w:rPr>
        <w:t>وعيناه</w:t>
      </w:r>
      <w:r w:rsidRPr="00615A8F">
        <w:rPr>
          <w:rFonts w:cs="Traditional Arabic"/>
          <w:sz w:val="36"/>
          <w:szCs w:val="36"/>
          <w:rtl/>
        </w:rPr>
        <w:t xml:space="preserve"> </w:t>
      </w:r>
      <w:r w:rsidRPr="00615A8F">
        <w:rPr>
          <w:rFonts w:cs="Traditional Arabic" w:hint="eastAsia"/>
          <w:sz w:val="36"/>
          <w:szCs w:val="36"/>
          <w:rtl/>
        </w:rPr>
        <w:t>النافذتان</w:t>
      </w:r>
      <w:r w:rsidRPr="00615A8F">
        <w:rPr>
          <w:rFonts w:cs="Traditional Arabic"/>
          <w:sz w:val="36"/>
          <w:szCs w:val="36"/>
          <w:rtl/>
        </w:rPr>
        <w:t xml:space="preserve"> </w:t>
      </w:r>
      <w:r w:rsidRPr="00615A8F">
        <w:rPr>
          <w:rFonts w:cs="Traditional Arabic" w:hint="eastAsia"/>
          <w:sz w:val="36"/>
          <w:szCs w:val="36"/>
          <w:rtl/>
        </w:rPr>
        <w:t>وابتسامته</w:t>
      </w:r>
      <w:r w:rsidRPr="00615A8F">
        <w:rPr>
          <w:rFonts w:cs="Traditional Arabic"/>
          <w:sz w:val="36"/>
          <w:szCs w:val="36"/>
          <w:rtl/>
        </w:rPr>
        <w:t xml:space="preserve"> </w:t>
      </w:r>
      <w:r w:rsidRPr="00615A8F">
        <w:rPr>
          <w:rFonts w:cs="Traditional Arabic" w:hint="eastAsia"/>
          <w:sz w:val="36"/>
          <w:szCs w:val="36"/>
          <w:rtl/>
        </w:rPr>
        <w:t>العذبة</w:t>
      </w:r>
      <w:r w:rsidRPr="00615A8F">
        <w:rPr>
          <w:rFonts w:cs="Traditional Arabic"/>
          <w:sz w:val="36"/>
          <w:szCs w:val="36"/>
          <w:rtl/>
        </w:rPr>
        <w:t xml:space="preserve"> </w:t>
      </w:r>
      <w:r w:rsidRPr="00615A8F">
        <w:rPr>
          <w:rFonts w:cs="Traditional Arabic" w:hint="eastAsia"/>
          <w:sz w:val="36"/>
          <w:szCs w:val="36"/>
          <w:rtl/>
        </w:rPr>
        <w:t>ولحيته</w:t>
      </w:r>
      <w:r w:rsidRPr="00615A8F">
        <w:rPr>
          <w:rFonts w:cs="Traditional Arabic"/>
          <w:sz w:val="36"/>
          <w:szCs w:val="36"/>
          <w:rtl/>
        </w:rPr>
        <w:t xml:space="preserve"> </w:t>
      </w:r>
      <w:r w:rsidRPr="00615A8F">
        <w:rPr>
          <w:rFonts w:cs="Traditional Arabic" w:hint="eastAsia"/>
          <w:sz w:val="36"/>
          <w:szCs w:val="36"/>
          <w:rtl/>
        </w:rPr>
        <w:t>المرسلة</w:t>
      </w:r>
      <w:r w:rsidRPr="00615A8F">
        <w:rPr>
          <w:rFonts w:cs="Traditional Arabic"/>
          <w:sz w:val="36"/>
          <w:szCs w:val="36"/>
          <w:rtl/>
        </w:rPr>
        <w:t xml:space="preserve"> </w:t>
      </w:r>
      <w:r w:rsidRPr="00615A8F">
        <w:rPr>
          <w:rFonts w:cs="Traditional Arabic" w:hint="eastAsia"/>
          <w:sz w:val="36"/>
          <w:szCs w:val="36"/>
          <w:rtl/>
        </w:rPr>
        <w:t>ومحياه</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عبر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خلجة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خلجات</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وحركاته</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أكدت</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لفظ</w:t>
      </w:r>
      <w:r w:rsidRPr="00615A8F">
        <w:rPr>
          <w:rFonts w:cs="Traditional Arabic"/>
          <w:sz w:val="36"/>
          <w:szCs w:val="36"/>
          <w:rtl/>
        </w:rPr>
        <w:t xml:space="preserve"> </w:t>
      </w:r>
      <w:r w:rsidRPr="00615A8F">
        <w:rPr>
          <w:rFonts w:cs="Traditional Arabic" w:hint="eastAsia"/>
          <w:sz w:val="36"/>
          <w:szCs w:val="36"/>
          <w:rtl/>
        </w:rPr>
        <w:t>جرى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لسانه،</w:t>
      </w:r>
      <w:r w:rsidRPr="00615A8F">
        <w:rPr>
          <w:rFonts w:cs="Traditional Arabic"/>
          <w:sz w:val="36"/>
          <w:szCs w:val="36"/>
          <w:rtl/>
        </w:rPr>
        <w:t xml:space="preserve"> </w:t>
      </w: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أمور</w:t>
      </w:r>
      <w:r w:rsidRPr="00615A8F">
        <w:rPr>
          <w:rFonts w:cs="Traditional Arabic"/>
          <w:sz w:val="36"/>
          <w:szCs w:val="36"/>
          <w:rtl/>
        </w:rPr>
        <w:t xml:space="preserve"> </w:t>
      </w:r>
      <w:r w:rsidRPr="00615A8F">
        <w:rPr>
          <w:rFonts w:cs="Traditional Arabic" w:hint="eastAsia"/>
          <w:sz w:val="36"/>
          <w:szCs w:val="36"/>
          <w:rtl/>
        </w:rPr>
        <w:t>الد</w:t>
      </w:r>
      <w:r w:rsidRPr="00615A8F">
        <w:rPr>
          <w:rFonts w:cs="Traditional Arabic" w:hint="cs"/>
          <w:sz w:val="36"/>
          <w:szCs w:val="36"/>
          <w:rtl/>
        </w:rPr>
        <w:t>ن</w:t>
      </w:r>
      <w:r w:rsidRPr="00615A8F">
        <w:rPr>
          <w:rFonts w:cs="Traditional Arabic" w:hint="eastAsia"/>
          <w:sz w:val="36"/>
          <w:szCs w:val="36"/>
          <w:rtl/>
        </w:rPr>
        <w:t>يا</w:t>
      </w:r>
      <w:r w:rsidRPr="00615A8F">
        <w:rPr>
          <w:rFonts w:cs="Traditional Arabic"/>
          <w:sz w:val="36"/>
          <w:szCs w:val="36"/>
          <w:rtl/>
        </w:rPr>
        <w:t xml:space="preserve"> </w:t>
      </w:r>
      <w:r w:rsidRPr="00615A8F">
        <w:rPr>
          <w:rFonts w:cs="Traditional Arabic" w:hint="eastAsia"/>
          <w:sz w:val="36"/>
          <w:szCs w:val="36"/>
          <w:rtl/>
        </w:rPr>
        <w:t>العادية</w:t>
      </w:r>
      <w:r w:rsidRPr="00615A8F">
        <w:rPr>
          <w:rFonts w:cs="Traditional Arabic"/>
          <w:sz w:val="36"/>
          <w:szCs w:val="36"/>
          <w:rtl/>
        </w:rPr>
        <w:t xml:space="preserve"> </w:t>
      </w:r>
      <w:r w:rsidRPr="00615A8F">
        <w:rPr>
          <w:rFonts w:cs="Traditional Arabic" w:hint="eastAsia"/>
          <w:sz w:val="36"/>
          <w:szCs w:val="36"/>
          <w:rtl/>
        </w:rPr>
        <w:t>اعتصم</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بآداب</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بما</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جلال</w:t>
      </w:r>
      <w:r w:rsidRPr="00615A8F">
        <w:rPr>
          <w:rFonts w:cs="Traditional Arabic"/>
          <w:sz w:val="36"/>
          <w:szCs w:val="36"/>
          <w:rtl/>
        </w:rPr>
        <w:t xml:space="preserve"> </w:t>
      </w:r>
      <w:r w:rsidRPr="00615A8F">
        <w:rPr>
          <w:rFonts w:cs="Traditional Arabic" w:hint="eastAsia"/>
          <w:sz w:val="36"/>
          <w:szCs w:val="36"/>
          <w:rtl/>
        </w:rPr>
        <w:t>ورزانة،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زاد</w:t>
      </w:r>
      <w:r w:rsidRPr="00615A8F">
        <w:rPr>
          <w:rFonts w:cs="Traditional Arabic"/>
          <w:sz w:val="36"/>
          <w:szCs w:val="36"/>
          <w:rtl/>
        </w:rPr>
        <w:t xml:space="preserve"> </w:t>
      </w:r>
      <w:r w:rsidRPr="00615A8F">
        <w:rPr>
          <w:rFonts w:cs="Traditional Arabic" w:hint="eastAsia"/>
          <w:sz w:val="36"/>
          <w:szCs w:val="36"/>
          <w:rtl/>
        </w:rPr>
        <w:t>تواضعه</w:t>
      </w:r>
      <w:r w:rsidRPr="00615A8F">
        <w:rPr>
          <w:rFonts w:cs="Traditional Arabic"/>
          <w:sz w:val="36"/>
          <w:szCs w:val="36"/>
          <w:rtl/>
        </w:rPr>
        <w:t xml:space="preserve"> </w:t>
      </w:r>
      <w:r w:rsidRPr="00615A8F">
        <w:rPr>
          <w:rFonts w:cs="Traditional Arabic" w:hint="eastAsia"/>
          <w:sz w:val="36"/>
          <w:szCs w:val="36"/>
          <w:rtl/>
        </w:rPr>
        <w:t>وحسن</w:t>
      </w:r>
      <w:r w:rsidRPr="00615A8F">
        <w:rPr>
          <w:rFonts w:cs="Traditional Arabic"/>
          <w:sz w:val="36"/>
          <w:szCs w:val="36"/>
          <w:rtl/>
        </w:rPr>
        <w:t xml:space="preserve"> </w:t>
      </w:r>
      <w:r w:rsidRPr="00615A8F">
        <w:rPr>
          <w:rFonts w:cs="Traditional Arabic" w:hint="eastAsia"/>
          <w:sz w:val="36"/>
          <w:szCs w:val="36"/>
          <w:rtl/>
        </w:rPr>
        <w:t>لقائه</w:t>
      </w:r>
      <w:r w:rsidRPr="00615A8F">
        <w:rPr>
          <w:rFonts w:cs="Traditional Arabic"/>
          <w:sz w:val="36"/>
          <w:szCs w:val="36"/>
          <w:rtl/>
        </w:rPr>
        <w:t xml:space="preserve"> </w:t>
      </w:r>
      <w:r w:rsidRPr="00615A8F">
        <w:rPr>
          <w:rFonts w:cs="Traditional Arabic" w:hint="eastAsia"/>
          <w:sz w:val="36"/>
          <w:szCs w:val="36"/>
          <w:rtl/>
        </w:rPr>
        <w:t>لفقراء</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المعدمين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شرف</w:t>
      </w:r>
      <w:r w:rsidRPr="00615A8F">
        <w:rPr>
          <w:rFonts w:cs="Traditional Arabic"/>
          <w:sz w:val="36"/>
          <w:szCs w:val="36"/>
          <w:rtl/>
        </w:rPr>
        <w:t xml:space="preserve"> </w:t>
      </w:r>
      <w:r w:rsidRPr="00615A8F">
        <w:rPr>
          <w:rFonts w:cs="Traditional Arabic" w:hint="eastAsia"/>
          <w:sz w:val="36"/>
          <w:szCs w:val="36"/>
          <w:rtl/>
        </w:rPr>
        <w:t>رعايته</w:t>
      </w:r>
      <w:r w:rsidRPr="00615A8F">
        <w:rPr>
          <w:rFonts w:cs="Traditional Arabic"/>
          <w:sz w:val="36"/>
          <w:szCs w:val="36"/>
          <w:rtl/>
        </w:rPr>
        <w:t xml:space="preserve"> </w:t>
      </w:r>
      <w:r w:rsidRPr="00615A8F">
        <w:rPr>
          <w:rFonts w:cs="Traditional Arabic" w:hint="eastAsia"/>
          <w:sz w:val="36"/>
          <w:szCs w:val="36"/>
          <w:rtl/>
        </w:rPr>
        <w:t>واحترامه</w:t>
      </w:r>
      <w:r w:rsidRPr="00615A8F">
        <w:rPr>
          <w:rFonts w:cs="Traditional Arabic"/>
          <w:sz w:val="36"/>
          <w:szCs w:val="36"/>
          <w:rtl/>
        </w:rPr>
        <w:t xml:space="preserve"> </w:t>
      </w:r>
      <w:r w:rsidRPr="00615A8F">
        <w:rPr>
          <w:rFonts w:cs="Traditional Arabic" w:hint="eastAsia"/>
          <w:sz w:val="36"/>
          <w:szCs w:val="36"/>
          <w:rtl/>
        </w:rPr>
        <w:t>للأغنياء</w:t>
      </w:r>
      <w:r w:rsidRPr="00615A8F">
        <w:rPr>
          <w:rFonts w:cs="Traditional Arabic"/>
          <w:sz w:val="36"/>
          <w:szCs w:val="36"/>
          <w:rtl/>
        </w:rPr>
        <w:t xml:space="preserve"> </w:t>
      </w:r>
      <w:r w:rsidRPr="00615A8F">
        <w:rPr>
          <w:rFonts w:cs="Traditional Arabic" w:hint="eastAsia"/>
          <w:sz w:val="36"/>
          <w:szCs w:val="36"/>
          <w:rtl/>
        </w:rPr>
        <w:t>والأقوياء،</w:t>
      </w:r>
      <w:r w:rsidRPr="00615A8F">
        <w:rPr>
          <w:rFonts w:cs="Traditional Arabic"/>
          <w:sz w:val="36"/>
          <w:szCs w:val="36"/>
          <w:rtl/>
        </w:rPr>
        <w:t xml:space="preserve"> </w:t>
      </w:r>
      <w:r w:rsidRPr="00615A8F">
        <w:rPr>
          <w:rFonts w:cs="Traditional Arabic" w:hint="eastAsia"/>
          <w:sz w:val="36"/>
          <w:szCs w:val="36"/>
          <w:rtl/>
        </w:rPr>
        <w:t>وأخفت</w:t>
      </w:r>
      <w:r w:rsidRPr="00615A8F">
        <w:rPr>
          <w:rFonts w:cs="Traditional Arabic"/>
          <w:sz w:val="36"/>
          <w:szCs w:val="36"/>
          <w:rtl/>
        </w:rPr>
        <w:t xml:space="preserve"> </w:t>
      </w:r>
      <w:r w:rsidRPr="00615A8F">
        <w:rPr>
          <w:rFonts w:cs="Traditional Arabic" w:hint="eastAsia"/>
          <w:sz w:val="36"/>
          <w:szCs w:val="36"/>
          <w:rtl/>
        </w:rPr>
        <w:t>صراحة</w:t>
      </w:r>
      <w:r w:rsidRPr="00615A8F">
        <w:rPr>
          <w:rFonts w:cs="Traditional Arabic"/>
          <w:sz w:val="36"/>
          <w:szCs w:val="36"/>
          <w:rtl/>
        </w:rPr>
        <w:t xml:space="preserve"> </w:t>
      </w:r>
      <w:r w:rsidRPr="00615A8F">
        <w:rPr>
          <w:rFonts w:cs="Traditional Arabic" w:hint="eastAsia"/>
          <w:sz w:val="36"/>
          <w:szCs w:val="36"/>
          <w:rtl/>
        </w:rPr>
        <w:t>سلوكه</w:t>
      </w:r>
      <w:r w:rsidRPr="00615A8F">
        <w:rPr>
          <w:rFonts w:cs="Traditional Arabic"/>
          <w:sz w:val="36"/>
          <w:szCs w:val="36"/>
          <w:rtl/>
        </w:rPr>
        <w:t xml:space="preserve"> </w:t>
      </w:r>
      <w:r w:rsidRPr="00615A8F">
        <w:rPr>
          <w:rFonts w:cs="Traditional Arabic" w:hint="eastAsia"/>
          <w:sz w:val="36"/>
          <w:szCs w:val="36"/>
          <w:rtl/>
        </w:rPr>
        <w:t>براعة</w:t>
      </w:r>
      <w:r w:rsidRPr="00615A8F">
        <w:rPr>
          <w:rFonts w:cs="Traditional Arabic"/>
          <w:sz w:val="36"/>
          <w:szCs w:val="36"/>
          <w:rtl/>
        </w:rPr>
        <w:t xml:space="preserve"> </w:t>
      </w:r>
      <w:r w:rsidRPr="00615A8F">
        <w:rPr>
          <w:rFonts w:cs="Traditional Arabic" w:hint="eastAsia"/>
          <w:sz w:val="36"/>
          <w:szCs w:val="36"/>
          <w:rtl/>
        </w:rPr>
        <w:t>أفكاره،</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أدبه</w:t>
      </w:r>
      <w:r w:rsidRPr="00615A8F">
        <w:rPr>
          <w:rFonts w:cs="Traditional Arabic"/>
          <w:sz w:val="36"/>
          <w:szCs w:val="36"/>
          <w:rtl/>
        </w:rPr>
        <w:t xml:space="preserve"> </w:t>
      </w:r>
      <w:r w:rsidRPr="00615A8F">
        <w:rPr>
          <w:rFonts w:cs="Traditional Arabic" w:hint="eastAsia"/>
          <w:sz w:val="36"/>
          <w:szCs w:val="36"/>
          <w:rtl/>
        </w:rPr>
        <w:t>الجم</w:t>
      </w:r>
      <w:r w:rsidRPr="00615A8F">
        <w:rPr>
          <w:rFonts w:cs="Traditional Arabic"/>
          <w:sz w:val="36"/>
          <w:szCs w:val="36"/>
          <w:rtl/>
        </w:rPr>
        <w:t xml:space="preserve"> </w:t>
      </w:r>
      <w:r w:rsidRPr="00615A8F">
        <w:rPr>
          <w:rFonts w:cs="Traditional Arabic" w:hint="eastAsia"/>
          <w:sz w:val="36"/>
          <w:szCs w:val="36"/>
          <w:rtl/>
        </w:rPr>
        <w:t>يرجع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صدق</w:t>
      </w:r>
      <w:r w:rsidRPr="00615A8F">
        <w:rPr>
          <w:rFonts w:cs="Traditional Arabic"/>
          <w:sz w:val="36"/>
          <w:szCs w:val="36"/>
          <w:rtl/>
        </w:rPr>
        <w:t xml:space="preserve"> </w:t>
      </w:r>
      <w:r w:rsidRPr="00615A8F">
        <w:rPr>
          <w:rFonts w:cs="Traditional Arabic" w:hint="eastAsia"/>
          <w:sz w:val="36"/>
          <w:szCs w:val="36"/>
          <w:rtl/>
        </w:rPr>
        <w:t>شخصي</w:t>
      </w:r>
      <w:r w:rsidRPr="00615A8F">
        <w:rPr>
          <w:rFonts w:cs="Traditional Arabic" w:hint="cs"/>
          <w:sz w:val="36"/>
          <w:szCs w:val="36"/>
          <w:rtl/>
        </w:rPr>
        <w:t>ته</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حب</w:t>
      </w:r>
      <w:r w:rsidRPr="00615A8F">
        <w:rPr>
          <w:rFonts w:cs="Traditional Arabic" w:hint="cs"/>
          <w:sz w:val="36"/>
          <w:szCs w:val="36"/>
          <w:rtl/>
        </w:rPr>
        <w:t>ه</w:t>
      </w:r>
      <w:r w:rsidRPr="00615A8F">
        <w:rPr>
          <w:rFonts w:cs="Traditional Arabic"/>
          <w:sz w:val="36"/>
          <w:szCs w:val="36"/>
          <w:rtl/>
        </w:rPr>
        <w:t xml:space="preserve"> </w:t>
      </w:r>
      <w:r w:rsidRPr="00615A8F">
        <w:rPr>
          <w:rFonts w:cs="Traditional Arabic" w:hint="cs"/>
          <w:sz w:val="36"/>
          <w:szCs w:val="36"/>
          <w:rtl/>
        </w:rPr>
        <w:t>ال</w:t>
      </w:r>
      <w:r w:rsidRPr="00615A8F">
        <w:rPr>
          <w:rFonts w:cs="Traditional Arabic" w:hint="eastAsia"/>
          <w:sz w:val="36"/>
          <w:szCs w:val="36"/>
          <w:rtl/>
        </w:rPr>
        <w:t>عام</w:t>
      </w:r>
      <w:r w:rsidRPr="00615A8F">
        <w:rPr>
          <w:rFonts w:cs="Traditional Arabic"/>
          <w:sz w:val="36"/>
          <w:szCs w:val="36"/>
          <w:rtl/>
        </w:rPr>
        <w:t xml:space="preserve"> </w:t>
      </w:r>
      <w:r w:rsidRPr="00615A8F">
        <w:rPr>
          <w:rFonts w:cs="Traditional Arabic" w:hint="eastAsia"/>
          <w:sz w:val="36"/>
          <w:szCs w:val="36"/>
          <w:rtl/>
        </w:rPr>
        <w:t>للخير،</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ذاكرة</w:t>
      </w:r>
      <w:r w:rsidRPr="00615A8F">
        <w:rPr>
          <w:rFonts w:cs="Traditional Arabic"/>
          <w:sz w:val="36"/>
          <w:szCs w:val="36"/>
          <w:rtl/>
        </w:rPr>
        <w:t xml:space="preserve"> </w:t>
      </w:r>
      <w:r w:rsidRPr="00615A8F">
        <w:rPr>
          <w:rFonts w:cs="Traditional Arabic" w:hint="eastAsia"/>
          <w:sz w:val="36"/>
          <w:szCs w:val="36"/>
          <w:rtl/>
        </w:rPr>
        <w:t>قوية</w:t>
      </w:r>
      <w:r w:rsidRPr="00615A8F">
        <w:rPr>
          <w:rFonts w:cs="Traditional Arabic"/>
          <w:sz w:val="36"/>
          <w:szCs w:val="36"/>
          <w:rtl/>
        </w:rPr>
        <w:t xml:space="preserve"> </w:t>
      </w:r>
      <w:r w:rsidRPr="00615A8F">
        <w:rPr>
          <w:rFonts w:cs="Traditional Arabic" w:hint="eastAsia"/>
          <w:sz w:val="36"/>
          <w:szCs w:val="36"/>
          <w:rtl/>
        </w:rPr>
        <w:t>واعية،</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دعاباته</w:t>
      </w:r>
      <w:r w:rsidRPr="00615A8F">
        <w:rPr>
          <w:rFonts w:cs="Traditional Arabic"/>
          <w:sz w:val="36"/>
          <w:szCs w:val="36"/>
          <w:rtl/>
        </w:rPr>
        <w:t xml:space="preserve"> </w:t>
      </w:r>
      <w:r w:rsidRPr="00615A8F">
        <w:rPr>
          <w:rFonts w:cs="Traditional Arabic" w:hint="eastAsia"/>
          <w:sz w:val="36"/>
          <w:szCs w:val="36"/>
          <w:rtl/>
        </w:rPr>
        <w:t>هينة</w:t>
      </w:r>
      <w:r w:rsidRPr="00615A8F">
        <w:rPr>
          <w:rFonts w:cs="Traditional Arabic"/>
          <w:sz w:val="36"/>
          <w:szCs w:val="36"/>
          <w:rtl/>
        </w:rPr>
        <w:t xml:space="preserve"> </w:t>
      </w:r>
      <w:r w:rsidRPr="00615A8F">
        <w:rPr>
          <w:rFonts w:cs="Traditional Arabic" w:hint="eastAsia"/>
          <w:sz w:val="36"/>
          <w:szCs w:val="36"/>
          <w:rtl/>
        </w:rPr>
        <w:t>لطيفة،</w:t>
      </w:r>
      <w:r w:rsidRPr="00615A8F">
        <w:rPr>
          <w:rFonts w:cs="Traditional Arabic"/>
          <w:sz w:val="36"/>
          <w:szCs w:val="36"/>
          <w:rtl/>
        </w:rPr>
        <w:t xml:space="preserve"> </w:t>
      </w:r>
      <w:r w:rsidRPr="00615A8F">
        <w:rPr>
          <w:rFonts w:cs="Traditional Arabic" w:hint="eastAsia"/>
          <w:sz w:val="36"/>
          <w:szCs w:val="36"/>
          <w:rtl/>
        </w:rPr>
        <w:t>وخياله</w:t>
      </w:r>
      <w:r w:rsidRPr="00615A8F">
        <w:rPr>
          <w:rFonts w:cs="Traditional Arabic"/>
          <w:sz w:val="36"/>
          <w:szCs w:val="36"/>
          <w:rtl/>
        </w:rPr>
        <w:t xml:space="preserve"> </w:t>
      </w:r>
      <w:r w:rsidRPr="00615A8F">
        <w:rPr>
          <w:rFonts w:cs="Traditional Arabic" w:hint="eastAsia"/>
          <w:sz w:val="36"/>
          <w:szCs w:val="36"/>
          <w:rtl/>
        </w:rPr>
        <w:t>سامى،</w:t>
      </w:r>
      <w:r w:rsidRPr="00615A8F">
        <w:rPr>
          <w:rFonts w:cs="Traditional Arabic"/>
          <w:sz w:val="36"/>
          <w:szCs w:val="36"/>
          <w:rtl/>
        </w:rPr>
        <w:t xml:space="preserve"> </w:t>
      </w:r>
      <w:r w:rsidRPr="00615A8F">
        <w:rPr>
          <w:rFonts w:cs="Traditional Arabic" w:hint="eastAsia"/>
          <w:sz w:val="36"/>
          <w:szCs w:val="36"/>
          <w:rtl/>
        </w:rPr>
        <w:t>وحكمه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الأشياء</w:t>
      </w:r>
      <w:r w:rsidRPr="00615A8F">
        <w:rPr>
          <w:rFonts w:cs="Traditional Arabic"/>
          <w:sz w:val="36"/>
          <w:szCs w:val="36"/>
          <w:rtl/>
        </w:rPr>
        <w:t xml:space="preserve"> </w:t>
      </w:r>
      <w:r w:rsidRPr="00615A8F">
        <w:rPr>
          <w:rFonts w:cs="Traditional Arabic" w:hint="eastAsia"/>
          <w:sz w:val="36"/>
          <w:szCs w:val="36"/>
          <w:rtl/>
        </w:rPr>
        <w:t>واضحاً</w:t>
      </w:r>
      <w:r w:rsidRPr="00615A8F">
        <w:rPr>
          <w:rFonts w:cs="Traditional Arabic"/>
          <w:sz w:val="36"/>
          <w:szCs w:val="36"/>
          <w:rtl/>
        </w:rPr>
        <w:t xml:space="preserve"> </w:t>
      </w:r>
      <w:r w:rsidRPr="00615A8F">
        <w:rPr>
          <w:rFonts w:cs="Traditional Arabic" w:hint="eastAsia"/>
          <w:sz w:val="36"/>
          <w:szCs w:val="36"/>
          <w:rtl/>
        </w:rPr>
        <w:t>وسريعاً</w:t>
      </w:r>
      <w:r w:rsidRPr="00615A8F">
        <w:rPr>
          <w:rFonts w:cs="Traditional Arabic"/>
          <w:sz w:val="36"/>
          <w:szCs w:val="36"/>
          <w:rtl/>
        </w:rPr>
        <w:t xml:space="preserve"> </w:t>
      </w:r>
      <w:r w:rsidRPr="00615A8F">
        <w:rPr>
          <w:rFonts w:cs="Traditional Arabic" w:hint="eastAsia"/>
          <w:sz w:val="36"/>
          <w:szCs w:val="36"/>
          <w:rtl/>
        </w:rPr>
        <w:t>وفاصلاً،</w:t>
      </w:r>
      <w:r w:rsidRPr="00615A8F">
        <w:rPr>
          <w:rFonts w:cs="Traditional Arabic"/>
          <w:sz w:val="36"/>
          <w:szCs w:val="36"/>
          <w:rtl/>
        </w:rPr>
        <w:t xml:space="preserve"> </w:t>
      </w:r>
      <w:r w:rsidRPr="00615A8F">
        <w:rPr>
          <w:rFonts w:cs="Traditional Arabic" w:hint="eastAsia"/>
          <w:sz w:val="36"/>
          <w:szCs w:val="36"/>
          <w:rtl/>
        </w:rPr>
        <w:t>وتحلى</w:t>
      </w:r>
      <w:r w:rsidRPr="00615A8F">
        <w:rPr>
          <w:rFonts w:cs="Traditional Arabic"/>
          <w:sz w:val="36"/>
          <w:szCs w:val="36"/>
          <w:rtl/>
        </w:rPr>
        <w:t xml:space="preserve"> </w:t>
      </w:r>
      <w:r w:rsidRPr="00615A8F">
        <w:rPr>
          <w:rFonts w:cs="Traditional Arabic" w:hint="eastAsia"/>
          <w:sz w:val="36"/>
          <w:szCs w:val="36"/>
          <w:rtl/>
        </w:rPr>
        <w:t>بشجاعة</w:t>
      </w:r>
      <w:r w:rsidRPr="00615A8F">
        <w:rPr>
          <w:rFonts w:cs="Traditional Arabic"/>
          <w:sz w:val="36"/>
          <w:szCs w:val="36"/>
          <w:rtl/>
        </w:rPr>
        <w:t xml:space="preserve"> </w:t>
      </w:r>
      <w:r w:rsidRPr="00615A8F">
        <w:rPr>
          <w:rFonts w:cs="Traditional Arabic" w:hint="eastAsia"/>
          <w:sz w:val="36"/>
          <w:szCs w:val="36"/>
          <w:rtl/>
        </w:rPr>
        <w:t>التفكير</w:t>
      </w:r>
      <w:r w:rsidRPr="00615A8F">
        <w:rPr>
          <w:rFonts w:cs="Traditional Arabic"/>
          <w:sz w:val="36"/>
          <w:szCs w:val="36"/>
          <w:rtl/>
        </w:rPr>
        <w:t xml:space="preserve"> </w:t>
      </w:r>
      <w:r w:rsidRPr="00615A8F">
        <w:rPr>
          <w:rFonts w:cs="Traditional Arabic" w:hint="eastAsia"/>
          <w:sz w:val="36"/>
          <w:szCs w:val="36"/>
          <w:rtl/>
        </w:rPr>
        <w:t>والعمل</w:t>
      </w:r>
      <w:r w:rsidRPr="00615A8F">
        <w:rPr>
          <w:rFonts w:cs="Traditional Arabic"/>
          <w:sz w:val="36"/>
          <w:szCs w:val="36"/>
          <w:rtl/>
        </w:rPr>
        <w:t xml:space="preserve"> </w:t>
      </w:r>
      <w:r w:rsidRPr="00615A8F">
        <w:rPr>
          <w:rFonts w:cs="Traditional Arabic" w:hint="eastAsia"/>
          <w:sz w:val="36"/>
          <w:szCs w:val="36"/>
          <w:rtl/>
        </w:rPr>
        <w:t>معاً،</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الرغم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خططه</w:t>
      </w:r>
      <w:r w:rsidRPr="00615A8F">
        <w:rPr>
          <w:rFonts w:cs="Traditional Arabic"/>
          <w:sz w:val="36"/>
          <w:szCs w:val="36"/>
          <w:rtl/>
        </w:rPr>
        <w:t xml:space="preserve"> </w:t>
      </w:r>
      <w:r w:rsidRPr="00615A8F">
        <w:rPr>
          <w:rFonts w:cs="Traditional Arabic" w:hint="eastAsia"/>
          <w:sz w:val="36"/>
          <w:szCs w:val="36"/>
          <w:rtl/>
        </w:rPr>
        <w:t>ربما</w:t>
      </w:r>
      <w:r w:rsidRPr="00615A8F">
        <w:rPr>
          <w:rFonts w:cs="Traditional Arabic"/>
          <w:sz w:val="36"/>
          <w:szCs w:val="36"/>
          <w:rtl/>
        </w:rPr>
        <w:t xml:space="preserve"> </w:t>
      </w:r>
      <w:r w:rsidRPr="00615A8F">
        <w:rPr>
          <w:rFonts w:cs="Traditional Arabic" w:hint="eastAsia"/>
          <w:sz w:val="36"/>
          <w:szCs w:val="36"/>
          <w:rtl/>
        </w:rPr>
        <w:t>اتسعت</w:t>
      </w:r>
      <w:r w:rsidRPr="00615A8F">
        <w:rPr>
          <w:rFonts w:cs="Traditional Arabic"/>
          <w:sz w:val="36"/>
          <w:szCs w:val="36"/>
          <w:rtl/>
        </w:rPr>
        <w:t xml:space="preserve"> </w:t>
      </w:r>
      <w:r w:rsidRPr="00615A8F">
        <w:rPr>
          <w:rFonts w:cs="Traditional Arabic" w:hint="eastAsia"/>
          <w:sz w:val="36"/>
          <w:szCs w:val="36"/>
          <w:rtl/>
        </w:rPr>
        <w:t>بالتدريج</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كل</w:t>
      </w:r>
      <w:r w:rsidRPr="00615A8F">
        <w:rPr>
          <w:rFonts w:cs="Traditional Arabic"/>
          <w:sz w:val="36"/>
          <w:szCs w:val="36"/>
          <w:rtl/>
        </w:rPr>
        <w:t xml:space="preserve"> </w:t>
      </w:r>
      <w:r w:rsidRPr="00615A8F">
        <w:rPr>
          <w:rFonts w:cs="Traditional Arabic" w:hint="eastAsia"/>
          <w:sz w:val="36"/>
          <w:szCs w:val="36"/>
          <w:rtl/>
        </w:rPr>
        <w:t>نجاح</w:t>
      </w:r>
      <w:r w:rsidRPr="00615A8F">
        <w:rPr>
          <w:rFonts w:cs="Traditional Arabic"/>
          <w:sz w:val="36"/>
          <w:szCs w:val="36"/>
          <w:rtl/>
        </w:rPr>
        <w:t xml:space="preserve"> </w:t>
      </w:r>
      <w:r w:rsidRPr="00615A8F">
        <w:rPr>
          <w:rFonts w:cs="Traditional Arabic" w:hint="eastAsia"/>
          <w:sz w:val="36"/>
          <w:szCs w:val="36"/>
          <w:rtl/>
        </w:rPr>
        <w:t>أصابه،</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أول</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واتته</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رسالته</w:t>
      </w:r>
      <w:r w:rsidRPr="00615A8F">
        <w:rPr>
          <w:rFonts w:cs="Traditional Arabic"/>
          <w:sz w:val="36"/>
          <w:szCs w:val="36"/>
          <w:rtl/>
        </w:rPr>
        <w:t xml:space="preserve"> </w:t>
      </w:r>
      <w:r w:rsidRPr="00615A8F">
        <w:rPr>
          <w:rFonts w:cs="Traditional Arabic" w:hint="eastAsia"/>
          <w:sz w:val="36"/>
          <w:szCs w:val="36"/>
          <w:rtl/>
        </w:rPr>
        <w:t>المقدسة</w:t>
      </w:r>
      <w:r w:rsidRPr="00615A8F">
        <w:rPr>
          <w:rFonts w:cs="Traditional Arabic"/>
          <w:sz w:val="36"/>
          <w:szCs w:val="36"/>
          <w:rtl/>
        </w:rPr>
        <w:t xml:space="preserve"> </w:t>
      </w:r>
      <w:r w:rsidRPr="00615A8F">
        <w:rPr>
          <w:rFonts w:cs="Traditional Arabic" w:hint="eastAsia"/>
          <w:sz w:val="36"/>
          <w:szCs w:val="36"/>
          <w:rtl/>
        </w:rPr>
        <w:t>تحمل</w:t>
      </w:r>
      <w:r w:rsidRPr="00615A8F">
        <w:rPr>
          <w:rFonts w:cs="Traditional Arabic"/>
          <w:sz w:val="36"/>
          <w:szCs w:val="36"/>
          <w:rtl/>
        </w:rPr>
        <w:t xml:space="preserve"> </w:t>
      </w:r>
      <w:r w:rsidRPr="00615A8F">
        <w:rPr>
          <w:rFonts w:cs="Traditional Arabic" w:hint="eastAsia"/>
          <w:sz w:val="36"/>
          <w:szCs w:val="36"/>
          <w:rtl/>
        </w:rPr>
        <w:t>طابع</w:t>
      </w:r>
      <w:r w:rsidRPr="00615A8F">
        <w:rPr>
          <w:rFonts w:cs="Traditional Arabic"/>
          <w:sz w:val="36"/>
          <w:szCs w:val="36"/>
          <w:rtl/>
        </w:rPr>
        <w:t xml:space="preserve"> </w:t>
      </w:r>
      <w:r w:rsidRPr="00615A8F">
        <w:rPr>
          <w:rFonts w:cs="Traditional Arabic" w:hint="eastAsia"/>
          <w:sz w:val="36"/>
          <w:szCs w:val="36"/>
          <w:rtl/>
        </w:rPr>
        <w:t>الآصالة</w:t>
      </w:r>
      <w:r w:rsidRPr="00615A8F">
        <w:rPr>
          <w:rFonts w:cs="Traditional Arabic"/>
          <w:sz w:val="36"/>
          <w:szCs w:val="36"/>
          <w:rtl/>
        </w:rPr>
        <w:t xml:space="preserve"> </w:t>
      </w:r>
      <w:r w:rsidRPr="00615A8F">
        <w:rPr>
          <w:rFonts w:cs="Traditional Arabic" w:hint="eastAsia"/>
          <w:sz w:val="36"/>
          <w:szCs w:val="36"/>
          <w:rtl/>
        </w:rPr>
        <w:t>والعبقرية</w:t>
      </w:r>
      <w:r w:rsidRPr="00615A8F">
        <w:rPr>
          <w:rFonts w:cs="Traditional Arabic"/>
          <w:sz w:val="36"/>
          <w:szCs w:val="36"/>
          <w:rtl/>
        </w:rPr>
        <w:t xml:space="preserve"> </w:t>
      </w:r>
      <w:r w:rsidRPr="00615A8F">
        <w:rPr>
          <w:rFonts w:cs="Traditional Arabic" w:hint="eastAsia"/>
          <w:sz w:val="36"/>
          <w:szCs w:val="36"/>
          <w:rtl/>
        </w:rPr>
        <w:t>الفذة</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sz w:val="36"/>
          <w:szCs w:val="36"/>
        </w:rPr>
        <w:tab/>
      </w:r>
    </w:p>
    <w:p w:rsidR="008B3DA2" w:rsidRPr="00615A8F" w:rsidRDefault="008B3DA2" w:rsidP="008630E9">
      <w:pPr>
        <w:bidi/>
        <w:spacing w:after="0" w:line="240" w:lineRule="auto"/>
        <w:contextualSpacing/>
        <w:jc w:val="both"/>
        <w:rPr>
          <w:rFonts w:cs="Traditional Arabic"/>
          <w:sz w:val="24"/>
          <w:szCs w:val="24"/>
          <w:rtl/>
          <w:lang w:val="en-AU"/>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حكم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جيبون</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النهائى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دعوة</w:t>
      </w:r>
      <w:r w:rsidRPr="00615A8F">
        <w:rPr>
          <w:rFonts w:cs="Traditional Arabic"/>
          <w:sz w:val="36"/>
          <w:szCs w:val="36"/>
          <w:rtl/>
        </w:rPr>
        <w:t xml:space="preserve"> </w:t>
      </w:r>
      <w:r w:rsidRPr="00615A8F">
        <w:rPr>
          <w:rFonts w:cs="Traditional Arabic" w:hint="eastAsia"/>
          <w:sz w:val="36"/>
          <w:szCs w:val="36"/>
          <w:rtl/>
        </w:rPr>
        <w:t>وشخصية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كتب</w:t>
      </w:r>
      <w:r w:rsidRPr="00615A8F">
        <w:rPr>
          <w:rFonts w:cs="Traditional Arabic"/>
          <w:sz w:val="36"/>
          <w:szCs w:val="36"/>
          <w:rtl/>
        </w:rPr>
        <w:t xml:space="preserve"> </w:t>
      </w:r>
      <w:r w:rsidRPr="00615A8F">
        <w:rPr>
          <w:rFonts w:cs="Traditional Arabic" w:hint="eastAsia"/>
          <w:sz w:val="36"/>
          <w:szCs w:val="36"/>
          <w:rtl/>
        </w:rPr>
        <w:t>يقول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ربما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أزن</w:t>
      </w:r>
      <w:r w:rsidRPr="00615A8F">
        <w:rPr>
          <w:rFonts w:cs="Traditional Arabic"/>
          <w:sz w:val="36"/>
          <w:szCs w:val="36"/>
          <w:rtl/>
        </w:rPr>
        <w:t xml:space="preserve"> </w:t>
      </w:r>
      <w:r w:rsidRPr="00615A8F">
        <w:rPr>
          <w:rFonts w:cs="Traditional Arabic" w:hint="eastAsia"/>
          <w:sz w:val="36"/>
          <w:szCs w:val="36"/>
          <w:rtl/>
        </w:rPr>
        <w:t>أخطاءه</w:t>
      </w:r>
      <w:r w:rsidRPr="00615A8F">
        <w:rPr>
          <w:rFonts w:cs="Traditional Arabic"/>
          <w:sz w:val="36"/>
          <w:szCs w:val="36"/>
          <w:rtl/>
        </w:rPr>
        <w:t xml:space="preserve"> </w:t>
      </w:r>
      <w:r w:rsidRPr="00615A8F">
        <w:rPr>
          <w:rFonts w:cs="Traditional Arabic" w:hint="eastAsia"/>
          <w:sz w:val="36"/>
          <w:szCs w:val="36"/>
          <w:rtl/>
        </w:rPr>
        <w:t>وفضائله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ولو</w:t>
      </w:r>
      <w:r w:rsidRPr="00615A8F">
        <w:rPr>
          <w:rFonts w:cs="Traditional Arabic"/>
          <w:sz w:val="36"/>
          <w:szCs w:val="36"/>
          <w:rtl/>
        </w:rPr>
        <w:t xml:space="preserve"> </w:t>
      </w:r>
      <w:r w:rsidRPr="00615A8F">
        <w:rPr>
          <w:rFonts w:cs="Traditional Arabic" w:hint="eastAsia"/>
          <w:sz w:val="36"/>
          <w:szCs w:val="36"/>
          <w:rtl/>
        </w:rPr>
        <w:t>كنت</w:t>
      </w:r>
      <w:r w:rsidRPr="00615A8F">
        <w:rPr>
          <w:rFonts w:cs="Traditional Arabic"/>
          <w:sz w:val="36"/>
          <w:szCs w:val="36"/>
          <w:rtl/>
        </w:rPr>
        <w:t xml:space="preserve"> </w:t>
      </w:r>
      <w:r w:rsidRPr="00615A8F">
        <w:rPr>
          <w:rFonts w:cs="Traditional Arabic" w:hint="eastAsia"/>
          <w:sz w:val="36"/>
          <w:szCs w:val="36"/>
          <w:rtl/>
        </w:rPr>
        <w:t>أعرف</w:t>
      </w:r>
      <w:r w:rsidRPr="00615A8F">
        <w:rPr>
          <w:rFonts w:cs="Traditional Arabic"/>
          <w:sz w:val="36"/>
          <w:szCs w:val="36"/>
          <w:rtl/>
        </w:rPr>
        <w:t xml:space="preserve"> </w:t>
      </w:r>
      <w:r w:rsidRPr="00615A8F">
        <w:rPr>
          <w:rFonts w:cs="Traditional Arabic" w:hint="eastAsia"/>
          <w:sz w:val="36"/>
          <w:szCs w:val="36"/>
          <w:rtl/>
        </w:rPr>
        <w:t>ابن</w:t>
      </w:r>
      <w:r w:rsidRPr="00615A8F">
        <w:rPr>
          <w:rFonts w:cs="Traditional Arabic"/>
          <w:sz w:val="36"/>
          <w:szCs w:val="36"/>
          <w:rtl/>
        </w:rPr>
        <w:t xml:space="preserve"> </w:t>
      </w:r>
      <w:r w:rsidRPr="00615A8F">
        <w:rPr>
          <w:rFonts w:cs="Traditional Arabic" w:hint="eastAsia"/>
          <w:sz w:val="36"/>
          <w:szCs w:val="36"/>
          <w:rtl/>
        </w:rPr>
        <w:t>عبد</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معرفة</w:t>
      </w:r>
      <w:r w:rsidRPr="00615A8F">
        <w:rPr>
          <w:rFonts w:cs="Traditional Arabic"/>
          <w:sz w:val="36"/>
          <w:szCs w:val="36"/>
          <w:rtl/>
        </w:rPr>
        <w:t xml:space="preserve"> </w:t>
      </w:r>
      <w:r w:rsidRPr="00615A8F">
        <w:rPr>
          <w:rFonts w:cs="Traditional Arabic" w:hint="eastAsia"/>
          <w:sz w:val="36"/>
          <w:szCs w:val="36"/>
          <w:rtl/>
        </w:rPr>
        <w:t>وثيقة</w:t>
      </w:r>
      <w:r w:rsidRPr="00615A8F">
        <w:rPr>
          <w:rFonts w:cs="Traditional Arabic"/>
          <w:sz w:val="36"/>
          <w:szCs w:val="36"/>
          <w:rtl/>
        </w:rPr>
        <w:t xml:space="preserve"> </w:t>
      </w:r>
      <w:r w:rsidRPr="00615A8F">
        <w:rPr>
          <w:rFonts w:cs="Traditional Arabic" w:hint="eastAsia"/>
          <w:sz w:val="36"/>
          <w:szCs w:val="36"/>
          <w:rtl/>
        </w:rPr>
        <w:t>لظل</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شاقاً،</w:t>
      </w:r>
      <w:r w:rsidRPr="00615A8F">
        <w:rPr>
          <w:rFonts w:cs="Traditional Arabic"/>
          <w:sz w:val="36"/>
          <w:szCs w:val="36"/>
          <w:rtl/>
        </w:rPr>
        <w:t xml:space="preserve"> </w:t>
      </w:r>
      <w:r w:rsidRPr="00615A8F">
        <w:rPr>
          <w:rFonts w:cs="Traditional Arabic" w:hint="eastAsia"/>
          <w:sz w:val="36"/>
          <w:szCs w:val="36"/>
          <w:rtl/>
        </w:rPr>
        <w:t>ولكان</w:t>
      </w:r>
      <w:r w:rsidRPr="00615A8F">
        <w:rPr>
          <w:rFonts w:cs="Traditional Arabic"/>
          <w:sz w:val="36"/>
          <w:szCs w:val="36"/>
          <w:rtl/>
        </w:rPr>
        <w:t xml:space="preserve"> </w:t>
      </w:r>
      <w:r w:rsidRPr="00615A8F">
        <w:rPr>
          <w:rFonts w:cs="Traditional Arabic" w:hint="eastAsia"/>
          <w:sz w:val="36"/>
          <w:szCs w:val="36"/>
          <w:rtl/>
        </w:rPr>
        <w:t>النجاح</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مؤكد،</w:t>
      </w:r>
      <w:r w:rsidRPr="00615A8F">
        <w:rPr>
          <w:rFonts w:cs="Traditional Arabic"/>
          <w:sz w:val="36"/>
          <w:szCs w:val="36"/>
          <w:rtl/>
        </w:rPr>
        <w:t xml:space="preserve"> </w:t>
      </w: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بالك</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اثنى</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قرناً</w:t>
      </w:r>
      <w:r w:rsidRPr="00615A8F">
        <w:rPr>
          <w:rFonts w:cs="Traditional Arabic"/>
          <w:sz w:val="36"/>
          <w:szCs w:val="36"/>
          <w:rtl/>
        </w:rPr>
        <w:t xml:space="preserve"> </w:t>
      </w:r>
      <w:r w:rsidRPr="00615A8F">
        <w:rPr>
          <w:rFonts w:cs="Traditional Arabic" w:hint="eastAsia"/>
          <w:sz w:val="36"/>
          <w:szCs w:val="36"/>
          <w:rtl/>
        </w:rPr>
        <w:t>وأنا</w:t>
      </w:r>
      <w:r w:rsidRPr="00615A8F">
        <w:rPr>
          <w:rFonts w:cs="Traditional Arabic"/>
          <w:sz w:val="36"/>
          <w:szCs w:val="36"/>
          <w:rtl/>
        </w:rPr>
        <w:t xml:space="preserve"> </w:t>
      </w:r>
      <w:r w:rsidRPr="00615A8F">
        <w:rPr>
          <w:rFonts w:cs="Traditional Arabic" w:hint="eastAsia"/>
          <w:sz w:val="36"/>
          <w:szCs w:val="36"/>
          <w:rtl/>
        </w:rPr>
        <w:t>أتفحص</w:t>
      </w:r>
      <w:r w:rsidRPr="00615A8F">
        <w:rPr>
          <w:rFonts w:cs="Traditional Arabic"/>
          <w:sz w:val="36"/>
          <w:szCs w:val="36"/>
          <w:rtl/>
        </w:rPr>
        <w:t xml:space="preserve"> </w:t>
      </w:r>
      <w:r w:rsidRPr="00615A8F">
        <w:rPr>
          <w:rFonts w:cs="Traditional Arabic" w:hint="eastAsia"/>
          <w:sz w:val="36"/>
          <w:szCs w:val="36"/>
          <w:rtl/>
        </w:rPr>
        <w:t>ظله</w:t>
      </w:r>
      <w:r w:rsidRPr="00615A8F">
        <w:rPr>
          <w:rFonts w:cs="Traditional Arabic"/>
          <w:sz w:val="36"/>
          <w:szCs w:val="36"/>
          <w:rtl/>
        </w:rPr>
        <w:t xml:space="preserve"> </w:t>
      </w:r>
      <w:r w:rsidRPr="00615A8F">
        <w:rPr>
          <w:rFonts w:cs="Traditional Arabic" w:hint="eastAsia"/>
          <w:sz w:val="36"/>
          <w:szCs w:val="36"/>
          <w:rtl/>
        </w:rPr>
        <w:t>بصعوبة</w:t>
      </w:r>
      <w:r w:rsidRPr="00615A8F">
        <w:rPr>
          <w:rFonts w:cs="Traditional Arabic"/>
          <w:sz w:val="36"/>
          <w:szCs w:val="36"/>
          <w:rtl/>
        </w:rPr>
        <w:t xml:space="preserve"> </w:t>
      </w:r>
      <w:r w:rsidRPr="00615A8F">
        <w:rPr>
          <w:rFonts w:cs="Traditional Arabic" w:hint="eastAsia"/>
          <w:sz w:val="36"/>
          <w:szCs w:val="36"/>
          <w:rtl/>
        </w:rPr>
        <w:t>خلال</w:t>
      </w:r>
      <w:r w:rsidRPr="00615A8F">
        <w:rPr>
          <w:rFonts w:cs="Traditional Arabic"/>
          <w:sz w:val="36"/>
          <w:szCs w:val="36"/>
          <w:rtl/>
        </w:rPr>
        <w:t xml:space="preserve"> </w:t>
      </w:r>
      <w:r w:rsidRPr="00615A8F">
        <w:rPr>
          <w:rFonts w:cs="Traditional Arabic" w:hint="eastAsia"/>
          <w:sz w:val="36"/>
          <w:szCs w:val="36"/>
          <w:rtl/>
        </w:rPr>
        <w:t>سحب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النور</w:t>
      </w:r>
      <w:r w:rsidRPr="00615A8F">
        <w:rPr>
          <w:rFonts w:cs="Traditional Arabic"/>
          <w:sz w:val="36"/>
          <w:szCs w:val="36"/>
          <w:rtl/>
        </w:rPr>
        <w:t xml:space="preserve"> </w:t>
      </w:r>
      <w:r w:rsidRPr="00615A8F">
        <w:rPr>
          <w:rFonts w:cs="Traditional Arabic" w:hint="eastAsia"/>
          <w:sz w:val="36"/>
          <w:szCs w:val="36"/>
          <w:rtl/>
        </w:rPr>
        <w:t>المقدس</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ويظهر</w:t>
      </w:r>
      <w:r w:rsidRPr="00615A8F">
        <w:rPr>
          <w:rFonts w:cs="Traditional Arabic" w:hint="cs"/>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قام</w:t>
      </w:r>
      <w:r w:rsidRPr="00615A8F">
        <w:rPr>
          <w:rFonts w:cs="Traditional Arabic"/>
          <w:sz w:val="36"/>
          <w:szCs w:val="36"/>
          <w:rtl/>
        </w:rPr>
        <w:t xml:space="preserve"> </w:t>
      </w:r>
      <w:r w:rsidRPr="00615A8F">
        <w:rPr>
          <w:rFonts w:cs="Traditional Arabic" w:hint="eastAsia"/>
          <w:sz w:val="36"/>
          <w:szCs w:val="36"/>
          <w:rtl/>
        </w:rPr>
        <w:t>بأعظم</w:t>
      </w:r>
      <w:r w:rsidRPr="00615A8F">
        <w:rPr>
          <w:rFonts w:cs="Traditional Arabic"/>
          <w:sz w:val="36"/>
          <w:szCs w:val="36"/>
          <w:rtl/>
        </w:rPr>
        <w:t xml:space="preserve"> </w:t>
      </w:r>
      <w:r w:rsidRPr="00615A8F">
        <w:rPr>
          <w:rFonts w:cs="Traditional Arabic" w:hint="eastAsia"/>
          <w:sz w:val="36"/>
          <w:szCs w:val="36"/>
          <w:rtl/>
        </w:rPr>
        <w:t>ثورة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العالم</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تقياً</w:t>
      </w:r>
      <w:r w:rsidRPr="00615A8F">
        <w:rPr>
          <w:rFonts w:cs="Traditional Arabic"/>
          <w:sz w:val="36"/>
          <w:szCs w:val="36"/>
          <w:rtl/>
        </w:rPr>
        <w:t xml:space="preserve"> </w:t>
      </w:r>
      <w:r w:rsidRPr="00615A8F">
        <w:rPr>
          <w:rFonts w:cs="Traditional Arabic" w:hint="eastAsia"/>
          <w:sz w:val="36"/>
          <w:szCs w:val="36"/>
          <w:rtl/>
        </w:rPr>
        <w:t>ورعا</w:t>
      </w:r>
      <w:r w:rsidRPr="00615A8F">
        <w:rPr>
          <w:rFonts w:cs="Traditional Arabic"/>
          <w:sz w:val="36"/>
          <w:szCs w:val="36"/>
          <w:rtl/>
        </w:rPr>
        <w:t xml:space="preserve"> </w:t>
      </w:r>
      <w:r w:rsidRPr="00615A8F">
        <w:rPr>
          <w:rFonts w:cs="Traditional Arabic" w:hint="eastAsia"/>
          <w:sz w:val="36"/>
          <w:szCs w:val="36"/>
          <w:rtl/>
        </w:rPr>
        <w:t>ميالاً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التأمل</w:t>
      </w:r>
      <w:r w:rsidRPr="00615A8F">
        <w:rPr>
          <w:rFonts w:cs="Traditional Arabic"/>
          <w:sz w:val="36"/>
          <w:szCs w:val="36"/>
          <w:rtl/>
        </w:rPr>
        <w:t xml:space="preserve"> </w:t>
      </w:r>
      <w:r w:rsidRPr="00615A8F">
        <w:rPr>
          <w:rFonts w:cs="Traditional Arabic" w:hint="eastAsia"/>
          <w:sz w:val="36"/>
          <w:szCs w:val="36"/>
          <w:rtl/>
        </w:rPr>
        <w:t>بطبيعته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عاش</w:t>
      </w:r>
      <w:r w:rsidRPr="00615A8F">
        <w:rPr>
          <w:rFonts w:cs="Traditional Arabic"/>
          <w:sz w:val="36"/>
          <w:szCs w:val="36"/>
          <w:rtl/>
        </w:rPr>
        <w:t xml:space="preserve"> </w:t>
      </w:r>
      <w:r w:rsidRPr="00615A8F">
        <w:rPr>
          <w:rFonts w:cs="Traditional Arabic" w:hint="eastAsia"/>
          <w:sz w:val="36"/>
          <w:szCs w:val="36"/>
          <w:rtl/>
        </w:rPr>
        <w:t>بريئاً</w:t>
      </w:r>
      <w:r w:rsidRPr="00615A8F">
        <w:rPr>
          <w:rFonts w:cs="Traditional Arabic"/>
          <w:sz w:val="36"/>
          <w:szCs w:val="36"/>
          <w:rtl/>
        </w:rPr>
        <w:t xml:space="preserve"> </w:t>
      </w:r>
      <w:r w:rsidRPr="00615A8F">
        <w:rPr>
          <w:rFonts w:cs="Traditional Arabic" w:hint="eastAsia"/>
          <w:sz w:val="36"/>
          <w:szCs w:val="36"/>
          <w:rtl/>
        </w:rPr>
        <w:t>طاهراً</w:t>
      </w:r>
      <w:r w:rsidRPr="00615A8F">
        <w:rPr>
          <w:rFonts w:cs="Traditional Arabic"/>
          <w:sz w:val="36"/>
          <w:szCs w:val="36"/>
          <w:rtl/>
        </w:rPr>
        <w:t xml:space="preserve"> </w:t>
      </w:r>
      <w:r w:rsidRPr="00615A8F">
        <w:rPr>
          <w:rFonts w:cs="Traditional Arabic" w:hint="eastAsia"/>
          <w:sz w:val="36"/>
          <w:szCs w:val="36"/>
          <w:rtl/>
        </w:rPr>
        <w:t>حتى</w:t>
      </w:r>
      <w:r w:rsidRPr="00615A8F">
        <w:rPr>
          <w:rFonts w:cs="Traditional Arabic"/>
          <w:sz w:val="36"/>
          <w:szCs w:val="36"/>
          <w:rtl/>
        </w:rPr>
        <w:t xml:space="preserve"> </w:t>
      </w:r>
      <w:r w:rsidRPr="00615A8F">
        <w:rPr>
          <w:rFonts w:cs="Traditional Arabic" w:hint="eastAsia"/>
          <w:sz w:val="36"/>
          <w:szCs w:val="36"/>
          <w:rtl/>
        </w:rPr>
        <w:t>سن</w:t>
      </w:r>
      <w:r w:rsidRPr="00615A8F">
        <w:rPr>
          <w:rFonts w:cs="Traditional Arabic"/>
          <w:sz w:val="36"/>
          <w:szCs w:val="36"/>
          <w:rtl/>
        </w:rPr>
        <w:t xml:space="preserve"> </w:t>
      </w:r>
      <w:r w:rsidRPr="00615A8F">
        <w:rPr>
          <w:rFonts w:cs="Traditional Arabic" w:hint="eastAsia"/>
          <w:sz w:val="36"/>
          <w:szCs w:val="36"/>
          <w:rtl/>
        </w:rPr>
        <w:t>الأربعين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وحدانية</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ملائمة</w:t>
      </w:r>
      <w:r w:rsidRPr="00615A8F">
        <w:rPr>
          <w:rFonts w:cs="Traditional Arabic"/>
          <w:sz w:val="36"/>
          <w:szCs w:val="36"/>
          <w:rtl/>
        </w:rPr>
        <w:t xml:space="preserve"> </w:t>
      </w:r>
      <w:r w:rsidRPr="00615A8F">
        <w:rPr>
          <w:rFonts w:cs="Traditional Arabic" w:hint="eastAsia"/>
          <w:sz w:val="36"/>
          <w:szCs w:val="36"/>
          <w:rtl/>
        </w:rPr>
        <w:t>للطبيعة</w:t>
      </w:r>
      <w:r w:rsidRPr="00615A8F">
        <w:rPr>
          <w:rFonts w:cs="Traditional Arabic"/>
          <w:sz w:val="36"/>
          <w:szCs w:val="36"/>
          <w:rtl/>
        </w:rPr>
        <w:t xml:space="preserve"> </w:t>
      </w:r>
      <w:r w:rsidRPr="00615A8F">
        <w:rPr>
          <w:rFonts w:cs="Traditional Arabic" w:hint="eastAsia"/>
          <w:sz w:val="36"/>
          <w:szCs w:val="36"/>
          <w:rtl/>
        </w:rPr>
        <w:t>والعقل،</w:t>
      </w:r>
      <w:r w:rsidRPr="00615A8F">
        <w:rPr>
          <w:rFonts w:cs="Traditional Arabic"/>
          <w:sz w:val="36"/>
          <w:szCs w:val="36"/>
          <w:rtl/>
        </w:rPr>
        <w:t xml:space="preserve"> </w:t>
      </w:r>
      <w:r w:rsidRPr="00615A8F">
        <w:rPr>
          <w:rFonts w:cs="Traditional Arabic" w:hint="eastAsia"/>
          <w:sz w:val="36"/>
          <w:szCs w:val="36"/>
          <w:rtl/>
        </w:rPr>
        <w:t>وربما</w:t>
      </w:r>
      <w:r w:rsidRPr="00615A8F">
        <w:rPr>
          <w:rFonts w:cs="Traditional Arabic"/>
          <w:sz w:val="36"/>
          <w:szCs w:val="36"/>
          <w:rtl/>
        </w:rPr>
        <w:t xml:space="preserve"> </w:t>
      </w:r>
      <w:r w:rsidRPr="00615A8F">
        <w:rPr>
          <w:rFonts w:cs="Traditional Arabic" w:hint="eastAsia"/>
          <w:sz w:val="36"/>
          <w:szCs w:val="36"/>
          <w:rtl/>
        </w:rPr>
        <w:t>علمته</w:t>
      </w:r>
      <w:r w:rsidRPr="00615A8F">
        <w:rPr>
          <w:rFonts w:cs="Traditional Arabic"/>
          <w:sz w:val="36"/>
          <w:szCs w:val="36"/>
          <w:rtl/>
        </w:rPr>
        <w:t xml:space="preserve"> </w:t>
      </w:r>
      <w:r w:rsidRPr="00615A8F">
        <w:rPr>
          <w:rFonts w:cs="Traditional Arabic" w:hint="eastAsia"/>
          <w:sz w:val="36"/>
          <w:szCs w:val="36"/>
          <w:rtl/>
        </w:rPr>
        <w:t>محاورة</w:t>
      </w:r>
      <w:r w:rsidRPr="00615A8F">
        <w:rPr>
          <w:rFonts w:cs="Traditional Arabic"/>
          <w:sz w:val="36"/>
          <w:szCs w:val="36"/>
          <w:rtl/>
        </w:rPr>
        <w:t xml:space="preserve"> </w:t>
      </w:r>
      <w:r w:rsidRPr="00615A8F">
        <w:rPr>
          <w:rFonts w:cs="Traditional Arabic" w:hint="eastAsia"/>
          <w:sz w:val="36"/>
          <w:szCs w:val="36"/>
          <w:rtl/>
        </w:rPr>
        <w:t>عابرة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اليهود</w:t>
      </w:r>
      <w:r w:rsidRPr="00615A8F">
        <w:rPr>
          <w:rFonts w:cs="Traditional Arabic"/>
          <w:sz w:val="36"/>
          <w:szCs w:val="36"/>
          <w:rtl/>
        </w:rPr>
        <w:t xml:space="preserve"> </w:t>
      </w:r>
      <w:r w:rsidRPr="00615A8F">
        <w:rPr>
          <w:rFonts w:cs="Traditional Arabic" w:hint="eastAsia"/>
          <w:sz w:val="36"/>
          <w:szCs w:val="36"/>
          <w:rtl/>
        </w:rPr>
        <w:t>والنصارى</w:t>
      </w:r>
      <w:r w:rsidRPr="00615A8F">
        <w:rPr>
          <w:rFonts w:cs="Traditional Arabic"/>
          <w:sz w:val="36"/>
          <w:szCs w:val="36"/>
          <w:rtl/>
        </w:rPr>
        <w:t xml:space="preserve"> </w:t>
      </w:r>
      <w:r w:rsidRPr="00615A8F">
        <w:rPr>
          <w:rFonts w:cs="Traditional Arabic" w:hint="eastAsia"/>
          <w:sz w:val="36"/>
          <w:szCs w:val="36"/>
          <w:rtl/>
        </w:rPr>
        <w:t>ازدراء</w:t>
      </w:r>
      <w:r w:rsidRPr="00615A8F">
        <w:rPr>
          <w:rFonts w:cs="Traditional Arabic"/>
          <w:sz w:val="36"/>
          <w:szCs w:val="36"/>
          <w:rtl/>
        </w:rPr>
        <w:t xml:space="preserve"> </w:t>
      </w:r>
      <w:r w:rsidRPr="00615A8F">
        <w:rPr>
          <w:rFonts w:cs="Traditional Arabic" w:hint="eastAsia"/>
          <w:sz w:val="36"/>
          <w:szCs w:val="36"/>
          <w:rtl/>
        </w:rPr>
        <w:t>الأديان</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يحول</w:t>
      </w:r>
      <w:r w:rsidRPr="00615A8F">
        <w:rPr>
          <w:rFonts w:cs="Traditional Arabic"/>
          <w:sz w:val="36"/>
          <w:szCs w:val="36"/>
          <w:rtl/>
        </w:rPr>
        <w:t xml:space="preserve"> </w:t>
      </w:r>
      <w:r w:rsidRPr="00615A8F">
        <w:rPr>
          <w:rFonts w:cs="Traditional Arabic" w:hint="eastAsia"/>
          <w:sz w:val="36"/>
          <w:szCs w:val="36"/>
          <w:rtl/>
        </w:rPr>
        <w:t>النشاط</w:t>
      </w:r>
      <w:r w:rsidRPr="00615A8F">
        <w:rPr>
          <w:rFonts w:cs="Traditional Arabic"/>
          <w:sz w:val="36"/>
          <w:szCs w:val="36"/>
          <w:rtl/>
        </w:rPr>
        <w:t xml:space="preserve"> </w:t>
      </w:r>
      <w:r w:rsidRPr="00615A8F">
        <w:rPr>
          <w:rFonts w:cs="Traditional Arabic" w:hint="eastAsia"/>
          <w:sz w:val="36"/>
          <w:szCs w:val="36"/>
          <w:rtl/>
        </w:rPr>
        <w:t>الذهنى</w:t>
      </w:r>
      <w:r w:rsidRPr="00615A8F">
        <w:rPr>
          <w:rFonts w:cs="Traditional Arabic"/>
          <w:sz w:val="36"/>
          <w:szCs w:val="36"/>
          <w:rtl/>
        </w:rPr>
        <w:t xml:space="preserve"> </w:t>
      </w:r>
      <w:r w:rsidRPr="00615A8F">
        <w:rPr>
          <w:rFonts w:cs="Traditional Arabic" w:hint="eastAsia"/>
          <w:sz w:val="36"/>
          <w:szCs w:val="36"/>
          <w:rtl/>
        </w:rPr>
        <w:t>المركز</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موضوع</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الالتزام</w:t>
      </w:r>
      <w:r w:rsidRPr="00615A8F">
        <w:rPr>
          <w:rFonts w:cs="Traditional Arabic"/>
          <w:sz w:val="36"/>
          <w:szCs w:val="36"/>
          <w:rtl/>
        </w:rPr>
        <w:t xml:space="preserve"> </w:t>
      </w:r>
      <w:r w:rsidRPr="00615A8F">
        <w:rPr>
          <w:rFonts w:cs="Traditional Arabic" w:hint="eastAsia"/>
          <w:sz w:val="36"/>
          <w:szCs w:val="36"/>
          <w:rtl/>
        </w:rPr>
        <w:t>العام</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رسالة</w:t>
      </w:r>
      <w:r w:rsidRPr="00615A8F">
        <w:rPr>
          <w:rFonts w:cs="Traditional Arabic"/>
          <w:sz w:val="36"/>
          <w:szCs w:val="36"/>
          <w:rtl/>
        </w:rPr>
        <w:t xml:space="preserve"> </w:t>
      </w:r>
      <w:r w:rsidRPr="00615A8F">
        <w:rPr>
          <w:rFonts w:cs="Traditional Arabic" w:hint="eastAsia"/>
          <w:sz w:val="36"/>
          <w:szCs w:val="36"/>
          <w:rtl/>
        </w:rPr>
        <w:t>خاصة،</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يشعر</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الأفكار</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تصدر</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الإدراك</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الخيال</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وحى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السماء</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وعندئذ</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يوصف</w:t>
      </w:r>
      <w:r w:rsidRPr="00615A8F">
        <w:rPr>
          <w:rFonts w:cs="Traditional Arabic"/>
          <w:sz w:val="36"/>
          <w:szCs w:val="36"/>
          <w:rtl/>
        </w:rPr>
        <w:t xml:space="preserve"> </w:t>
      </w:r>
      <w:r w:rsidRPr="00615A8F">
        <w:rPr>
          <w:rFonts w:cs="Traditional Arabic" w:hint="eastAsia"/>
          <w:sz w:val="36"/>
          <w:szCs w:val="36"/>
          <w:rtl/>
        </w:rPr>
        <w:t>الشعور</w:t>
      </w:r>
      <w:r w:rsidRPr="00615A8F">
        <w:rPr>
          <w:rFonts w:cs="Traditional Arabic"/>
          <w:sz w:val="36"/>
          <w:szCs w:val="36"/>
          <w:rtl/>
        </w:rPr>
        <w:t xml:space="preserve"> </w:t>
      </w:r>
      <w:r w:rsidRPr="00615A8F">
        <w:rPr>
          <w:rFonts w:cs="Traditional Arabic" w:hint="eastAsia"/>
          <w:sz w:val="36"/>
          <w:szCs w:val="36"/>
          <w:rtl/>
        </w:rPr>
        <w:t>الداخلى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بأنه</w:t>
      </w:r>
      <w:r w:rsidRPr="00615A8F">
        <w:rPr>
          <w:rFonts w:cs="Traditional Arabic"/>
          <w:sz w:val="36"/>
          <w:szCs w:val="36"/>
          <w:rtl/>
        </w:rPr>
        <w:t xml:space="preserve"> </w:t>
      </w:r>
      <w:r w:rsidRPr="00615A8F">
        <w:rPr>
          <w:rFonts w:cs="Traditional Arabic" w:hint="eastAsia"/>
          <w:sz w:val="36"/>
          <w:szCs w:val="36"/>
          <w:rtl/>
        </w:rPr>
        <w:t>ملك</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ملائكة</w:t>
      </w:r>
      <w:r w:rsidRPr="00615A8F">
        <w:rPr>
          <w:rFonts w:cs="Traditional Arabic"/>
          <w:sz w:val="36"/>
          <w:szCs w:val="36"/>
          <w:rtl/>
        </w:rPr>
        <w:t xml:space="preserve"> </w:t>
      </w:r>
      <w:r w:rsidRPr="00615A8F">
        <w:rPr>
          <w:rFonts w:cs="Traditional Arabic" w:hint="eastAsia"/>
          <w:sz w:val="36"/>
          <w:szCs w:val="36"/>
          <w:rtl/>
        </w:rPr>
        <w:t>الله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حوّل</w:t>
      </w:r>
      <w:r w:rsidRPr="00615A8F">
        <w:rPr>
          <w:rFonts w:cs="Traditional Arabic"/>
          <w:sz w:val="36"/>
          <w:szCs w:val="36"/>
          <w:rtl/>
        </w:rPr>
        <w:t xml:space="preserve"> </w:t>
      </w:r>
      <w:r w:rsidRPr="00615A8F">
        <w:rPr>
          <w:rFonts w:cs="Traditional Arabic" w:hint="eastAsia"/>
          <w:sz w:val="36"/>
          <w:szCs w:val="36"/>
          <w:rtl/>
        </w:rPr>
        <w:t>ظلم</w:t>
      </w:r>
      <w:r w:rsidRPr="00615A8F">
        <w:rPr>
          <w:rFonts w:cs="Traditional Arabic"/>
          <w:sz w:val="36"/>
          <w:szCs w:val="36"/>
          <w:rtl/>
        </w:rPr>
        <w:t xml:space="preserve"> </w:t>
      </w:r>
      <w:r w:rsidRPr="00615A8F">
        <w:rPr>
          <w:rFonts w:cs="Traditional Arabic" w:hint="eastAsia"/>
          <w:sz w:val="36"/>
          <w:szCs w:val="36"/>
          <w:rtl/>
        </w:rPr>
        <w:t>مكة</w:t>
      </w:r>
      <w:r w:rsidRPr="00615A8F">
        <w:rPr>
          <w:rFonts w:cs="Traditional Arabic"/>
          <w:sz w:val="36"/>
          <w:szCs w:val="36"/>
          <w:rtl/>
        </w:rPr>
        <w:t xml:space="preserve"> </w:t>
      </w:r>
      <w:r w:rsidRPr="00615A8F">
        <w:rPr>
          <w:rFonts w:cs="Traditional Arabic" w:hint="eastAsia"/>
          <w:sz w:val="36"/>
          <w:szCs w:val="36"/>
          <w:rtl/>
        </w:rPr>
        <w:t>واختيار</w:t>
      </w:r>
      <w:r w:rsidRPr="00615A8F">
        <w:rPr>
          <w:rFonts w:cs="Traditional Arabic"/>
          <w:sz w:val="36"/>
          <w:szCs w:val="36"/>
          <w:rtl/>
        </w:rPr>
        <w:t xml:space="preserve"> </w:t>
      </w:r>
      <w:r w:rsidRPr="00615A8F">
        <w:rPr>
          <w:rFonts w:cs="Traditional Arabic" w:hint="eastAsia"/>
          <w:sz w:val="36"/>
          <w:szCs w:val="36"/>
          <w:rtl/>
        </w:rPr>
        <w:t>المدينة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المواطن</w:t>
      </w:r>
      <w:r w:rsidRPr="00615A8F">
        <w:rPr>
          <w:rFonts w:cs="Traditional Arabic"/>
          <w:sz w:val="36"/>
          <w:szCs w:val="36"/>
          <w:rtl/>
        </w:rPr>
        <w:t xml:space="preserve"> </w:t>
      </w:r>
      <w:r w:rsidRPr="00615A8F">
        <w:rPr>
          <w:rFonts w:cs="Traditional Arabic" w:hint="eastAsia"/>
          <w:sz w:val="36"/>
          <w:szCs w:val="36"/>
          <w:rtl/>
        </w:rPr>
        <w:t>العادى</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أمير،</w:t>
      </w:r>
      <w:r w:rsidRPr="00615A8F">
        <w:rPr>
          <w:rFonts w:cs="Traditional Arabic"/>
          <w:sz w:val="36"/>
          <w:szCs w:val="36"/>
          <w:rtl/>
        </w:rPr>
        <w:t xml:space="preserve"> </w:t>
      </w:r>
      <w:r w:rsidRPr="00615A8F">
        <w:rPr>
          <w:rFonts w:cs="Traditional Arabic" w:hint="eastAsia"/>
          <w:sz w:val="36"/>
          <w:szCs w:val="36"/>
          <w:rtl/>
        </w:rPr>
        <w:t>والبشير</w:t>
      </w:r>
      <w:r w:rsidRPr="00615A8F">
        <w:rPr>
          <w:rFonts w:cs="Traditional Arabic"/>
          <w:sz w:val="36"/>
          <w:szCs w:val="36"/>
          <w:rtl/>
        </w:rPr>
        <w:t xml:space="preserve"> </w:t>
      </w:r>
      <w:r w:rsidRPr="00615A8F">
        <w:rPr>
          <w:rFonts w:cs="Traditional Arabic" w:hint="eastAsia"/>
          <w:sz w:val="36"/>
          <w:szCs w:val="36"/>
          <w:rtl/>
        </w:rPr>
        <w:t>المتواضع</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قائد</w:t>
      </w:r>
      <w:r w:rsidRPr="00615A8F">
        <w:rPr>
          <w:rFonts w:cs="Traditional Arabic"/>
          <w:sz w:val="36"/>
          <w:szCs w:val="36"/>
          <w:rtl/>
        </w:rPr>
        <w:t xml:space="preserve"> </w:t>
      </w:r>
      <w:r w:rsidRPr="00615A8F">
        <w:rPr>
          <w:rFonts w:cs="Traditional Arabic" w:hint="eastAsia"/>
          <w:sz w:val="36"/>
          <w:szCs w:val="36"/>
          <w:rtl/>
        </w:rPr>
        <w:t>جيوش،</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سيفه</w:t>
      </w:r>
      <w:r w:rsidRPr="00615A8F">
        <w:rPr>
          <w:rFonts w:cs="Traditional Arabic"/>
          <w:sz w:val="36"/>
          <w:szCs w:val="36"/>
          <w:rtl/>
        </w:rPr>
        <w:t xml:space="preserve"> </w:t>
      </w:r>
      <w:r w:rsidRPr="00615A8F">
        <w:rPr>
          <w:rFonts w:cs="Traditional Arabic" w:hint="eastAsia"/>
          <w:sz w:val="36"/>
          <w:szCs w:val="36"/>
          <w:rtl/>
        </w:rPr>
        <w:t>أحيط</w:t>
      </w:r>
      <w:r w:rsidRPr="00615A8F">
        <w:rPr>
          <w:rFonts w:cs="Traditional Arabic"/>
          <w:sz w:val="36"/>
          <w:szCs w:val="36"/>
          <w:rtl/>
        </w:rPr>
        <w:t xml:space="preserve"> </w:t>
      </w:r>
      <w:r w:rsidRPr="00615A8F">
        <w:rPr>
          <w:rFonts w:cs="Traditional Arabic" w:hint="eastAsia"/>
          <w:sz w:val="36"/>
          <w:szCs w:val="36"/>
          <w:rtl/>
        </w:rPr>
        <w:t>بهالة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القداسة</w:t>
      </w:r>
      <w:r w:rsidR="00D745E4">
        <w:rPr>
          <w:rFonts w:cs="Traditional Arabic"/>
          <w:sz w:val="36"/>
          <w:szCs w:val="36"/>
          <w:rtl/>
        </w:rPr>
        <w:t>...</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(2)</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التنوير</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اختلف</w:t>
      </w:r>
      <w:r w:rsidRPr="00615A8F">
        <w:rPr>
          <w:rFonts w:cs="Traditional Arabic"/>
          <w:sz w:val="36"/>
          <w:szCs w:val="36"/>
          <w:rtl/>
        </w:rPr>
        <w:t xml:space="preserve"> </w:t>
      </w:r>
      <w:r w:rsidRPr="00615A8F">
        <w:rPr>
          <w:rFonts w:cs="Traditional Arabic" w:hint="eastAsia"/>
          <w:sz w:val="36"/>
          <w:szCs w:val="36"/>
          <w:rtl/>
        </w:rPr>
        <w:t>عما</w:t>
      </w:r>
      <w:r w:rsidRPr="00615A8F">
        <w:rPr>
          <w:rFonts w:cs="Traditional Arabic"/>
          <w:sz w:val="36"/>
          <w:szCs w:val="36"/>
          <w:rtl/>
        </w:rPr>
        <w:t xml:space="preserve"> </w:t>
      </w:r>
      <w:r w:rsidRPr="00615A8F">
        <w:rPr>
          <w:rFonts w:cs="Traditional Arabic" w:hint="eastAsia"/>
          <w:sz w:val="36"/>
          <w:szCs w:val="36"/>
          <w:rtl/>
        </w:rPr>
        <w:t>قبله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القرون</w:t>
      </w:r>
      <w:r w:rsidRPr="00615A8F">
        <w:rPr>
          <w:rFonts w:cs="Traditional Arabic"/>
          <w:sz w:val="36"/>
          <w:szCs w:val="36"/>
          <w:rtl/>
        </w:rPr>
        <w:t xml:space="preserve"> </w:t>
      </w:r>
      <w:r w:rsidRPr="00615A8F">
        <w:rPr>
          <w:rFonts w:cs="Traditional Arabic" w:hint="eastAsia"/>
          <w:sz w:val="36"/>
          <w:szCs w:val="36"/>
          <w:rtl/>
        </w:rPr>
        <w:t>الوسطى؛</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حيث</w:t>
      </w:r>
      <w:r w:rsidRPr="00615A8F">
        <w:rPr>
          <w:rFonts w:cs="Traditional Arabic"/>
          <w:sz w:val="36"/>
          <w:szCs w:val="36"/>
          <w:rtl/>
        </w:rPr>
        <w:t xml:space="preserve"> </w:t>
      </w:r>
      <w:r w:rsidRPr="00615A8F">
        <w:rPr>
          <w:rFonts w:cs="Traditional Arabic" w:hint="eastAsia"/>
          <w:sz w:val="36"/>
          <w:szCs w:val="36"/>
          <w:rtl/>
        </w:rPr>
        <w:t>طريقة</w:t>
      </w:r>
      <w:r w:rsidRPr="00615A8F">
        <w:rPr>
          <w:rFonts w:cs="Traditional Arabic"/>
          <w:sz w:val="36"/>
          <w:szCs w:val="36"/>
          <w:rtl/>
        </w:rPr>
        <w:t xml:space="preserve"> </w:t>
      </w:r>
      <w:r w:rsidRPr="00615A8F">
        <w:rPr>
          <w:rFonts w:cs="Traditional Arabic" w:hint="eastAsia"/>
          <w:sz w:val="36"/>
          <w:szCs w:val="36"/>
          <w:rtl/>
        </w:rPr>
        <w:t>عرض</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والكتابة</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وعن</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المكلف</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فإن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العصر</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يخلو</w:t>
      </w:r>
      <w:r w:rsidRPr="00615A8F">
        <w:rPr>
          <w:rFonts w:cs="Traditional Arabic"/>
          <w:sz w:val="36"/>
          <w:szCs w:val="36"/>
          <w:rtl/>
        </w:rPr>
        <w:t xml:space="preserve"> </w:t>
      </w:r>
      <w:r w:rsidRPr="00615A8F">
        <w:rPr>
          <w:rFonts w:cs="Traditional Arabic" w:hint="eastAsia"/>
          <w:sz w:val="36"/>
          <w:szCs w:val="36"/>
          <w:rtl/>
        </w:rPr>
        <w:t>مثله</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عصر</w:t>
      </w:r>
      <w:r w:rsidRPr="00615A8F">
        <w:rPr>
          <w:rFonts w:cs="Traditional Arabic"/>
          <w:sz w:val="36"/>
          <w:szCs w:val="36"/>
          <w:rtl/>
        </w:rPr>
        <w:t xml:space="preserve"> </w:t>
      </w:r>
      <w:r w:rsidRPr="00615A8F">
        <w:rPr>
          <w:rFonts w:cs="Traditional Arabic" w:hint="eastAsia"/>
          <w:sz w:val="36"/>
          <w:szCs w:val="36"/>
          <w:rtl/>
        </w:rPr>
        <w:t>ممن</w:t>
      </w:r>
      <w:r w:rsidRPr="00615A8F">
        <w:rPr>
          <w:rFonts w:cs="Traditional Arabic"/>
          <w:sz w:val="36"/>
          <w:szCs w:val="36"/>
          <w:rtl/>
        </w:rPr>
        <w:t xml:space="preserve"> </w:t>
      </w:r>
      <w:r w:rsidRPr="00615A8F">
        <w:rPr>
          <w:rFonts w:cs="Traditional Arabic" w:hint="eastAsia"/>
          <w:sz w:val="36"/>
          <w:szCs w:val="36"/>
          <w:rtl/>
        </w:rPr>
        <w:t>يكيل</w:t>
      </w:r>
      <w:r w:rsidRPr="00615A8F">
        <w:rPr>
          <w:rFonts w:cs="Traditional Arabic"/>
          <w:sz w:val="36"/>
          <w:szCs w:val="36"/>
          <w:rtl/>
        </w:rPr>
        <w:t xml:space="preserve"> </w:t>
      </w:r>
      <w:r w:rsidRPr="00615A8F">
        <w:rPr>
          <w:rFonts w:cs="Traditional Arabic" w:hint="eastAsia"/>
          <w:sz w:val="36"/>
          <w:szCs w:val="36"/>
          <w:rtl/>
        </w:rPr>
        <w:t>الاتهامات</w:t>
      </w:r>
      <w:r w:rsidRPr="00615A8F">
        <w:rPr>
          <w:rFonts w:cs="Traditional Arabic"/>
          <w:sz w:val="36"/>
          <w:szCs w:val="36"/>
          <w:rtl/>
        </w:rPr>
        <w:t xml:space="preserve"> </w:t>
      </w:r>
      <w:r w:rsidRPr="00615A8F">
        <w:rPr>
          <w:rFonts w:cs="Traditional Arabic" w:hint="eastAsia"/>
          <w:sz w:val="36"/>
          <w:szCs w:val="36"/>
          <w:rtl/>
        </w:rPr>
        <w:t>للنبى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وإلى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جاء</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ومثالاً</w:t>
      </w:r>
      <w:r w:rsidRPr="00615A8F">
        <w:rPr>
          <w:rFonts w:cs="Traditional Arabic"/>
          <w:sz w:val="36"/>
          <w:szCs w:val="36"/>
          <w:rtl/>
        </w:rPr>
        <w:t xml:space="preserve"> </w:t>
      </w:r>
      <w:r w:rsidRPr="00615A8F">
        <w:rPr>
          <w:rFonts w:cs="Traditional Arabic" w:hint="eastAsia"/>
          <w:sz w:val="36"/>
          <w:szCs w:val="36"/>
          <w:rtl/>
        </w:rPr>
        <w:t>لذلك،</w:t>
      </w:r>
      <w:r w:rsidRPr="00615A8F">
        <w:rPr>
          <w:rFonts w:cs="Traditional Arabic"/>
          <w:sz w:val="36"/>
          <w:szCs w:val="36"/>
          <w:rtl/>
        </w:rPr>
        <w:t xml:space="preserve"> </w:t>
      </w:r>
      <w:r w:rsidRPr="00615A8F">
        <w:rPr>
          <w:rFonts w:cs="Traditional Arabic" w:hint="eastAsia"/>
          <w:sz w:val="36"/>
          <w:szCs w:val="36"/>
          <w:rtl/>
        </w:rPr>
        <w:t>الانجليزى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جورج</w:t>
      </w:r>
      <w:r w:rsidRPr="00615A8F">
        <w:rPr>
          <w:rFonts w:cs="Traditional Arabic"/>
          <w:sz w:val="36"/>
          <w:szCs w:val="36"/>
          <w:rtl/>
        </w:rPr>
        <w:t xml:space="preserve"> </w:t>
      </w:r>
      <w:r w:rsidRPr="00615A8F">
        <w:rPr>
          <w:rFonts w:cs="Traditional Arabic" w:hint="eastAsia"/>
          <w:sz w:val="36"/>
          <w:szCs w:val="36"/>
          <w:rtl/>
        </w:rPr>
        <w:t>سيل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والذى</w:t>
      </w:r>
      <w:r w:rsidRPr="00615A8F">
        <w:rPr>
          <w:rFonts w:cs="Traditional Arabic"/>
          <w:sz w:val="36"/>
          <w:szCs w:val="36"/>
          <w:rtl/>
        </w:rPr>
        <w:t xml:space="preserve"> </w:t>
      </w:r>
      <w:r w:rsidRPr="00615A8F">
        <w:rPr>
          <w:rFonts w:cs="Traditional Arabic" w:hint="eastAsia"/>
          <w:sz w:val="36"/>
          <w:szCs w:val="36"/>
          <w:rtl/>
        </w:rPr>
        <w:t>ينسب</w:t>
      </w:r>
      <w:r w:rsidRPr="00615A8F">
        <w:rPr>
          <w:rFonts w:cs="Traditional Arabic"/>
          <w:sz w:val="36"/>
          <w:szCs w:val="36"/>
          <w:rtl/>
        </w:rPr>
        <w:t xml:space="preserve"> </w:t>
      </w:r>
      <w:r w:rsidRPr="00615A8F">
        <w:rPr>
          <w:rFonts w:cs="Traditional Arabic" w:hint="eastAsia"/>
          <w:sz w:val="36"/>
          <w:szCs w:val="36"/>
          <w:rtl/>
        </w:rPr>
        <w:t>تأليف</w:t>
      </w:r>
      <w:r w:rsidRPr="00615A8F">
        <w:rPr>
          <w:rFonts w:cs="Traditional Arabic"/>
          <w:sz w:val="36"/>
          <w:szCs w:val="36"/>
          <w:rtl/>
        </w:rPr>
        <w:t xml:space="preserve"> </w:t>
      </w:r>
      <w:r w:rsidRPr="00615A8F">
        <w:rPr>
          <w:rFonts w:cs="Traditional Arabic" w:hint="eastAsia"/>
          <w:sz w:val="36"/>
          <w:szCs w:val="36"/>
          <w:rtl/>
        </w:rPr>
        <w:t>القرآن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مدعياً</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احتال</w:t>
      </w:r>
      <w:r w:rsidRPr="00615A8F">
        <w:rPr>
          <w:rFonts w:cs="Traditional Arabic"/>
          <w:sz w:val="36"/>
          <w:szCs w:val="36"/>
          <w:rtl/>
        </w:rPr>
        <w:t xml:space="preserve"> </w:t>
      </w:r>
      <w:r w:rsidRPr="00615A8F">
        <w:rPr>
          <w:rFonts w:cs="Traditional Arabic" w:hint="eastAsia"/>
          <w:sz w:val="36"/>
          <w:szCs w:val="36"/>
          <w:rtl/>
        </w:rPr>
        <w:t>به</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قومه</w:t>
      </w:r>
      <w:r w:rsidRPr="00615A8F">
        <w:rPr>
          <w:rFonts w:cs="Traditional Arabic"/>
          <w:sz w:val="36"/>
          <w:szCs w:val="36"/>
          <w:rtl/>
        </w:rPr>
        <w:t xml:space="preserve"> </w:t>
      </w:r>
      <w:r w:rsidRPr="00615A8F">
        <w:rPr>
          <w:rFonts w:cs="Traditional Arabic" w:hint="eastAsia"/>
          <w:sz w:val="36"/>
          <w:szCs w:val="36"/>
          <w:rtl/>
        </w:rPr>
        <w:t>بمساعدة</w:t>
      </w:r>
      <w:r w:rsidRPr="00615A8F">
        <w:rPr>
          <w:rFonts w:cs="Traditional Arabic"/>
          <w:sz w:val="36"/>
          <w:szCs w:val="36"/>
          <w:rtl/>
        </w:rPr>
        <w:t xml:space="preserve"> </w:t>
      </w:r>
      <w:r w:rsidRPr="00615A8F">
        <w:rPr>
          <w:rFonts w:cs="Traditional Arabic" w:hint="eastAsia"/>
          <w:sz w:val="36"/>
          <w:szCs w:val="36"/>
          <w:rtl/>
        </w:rPr>
        <w:t>آخرين،</w:t>
      </w:r>
      <w:r w:rsidRPr="00615A8F">
        <w:rPr>
          <w:rFonts w:cs="Traditional Arabic"/>
          <w:sz w:val="36"/>
          <w:szCs w:val="36"/>
          <w:rtl/>
        </w:rPr>
        <w:t xml:space="preserve"> </w:t>
      </w:r>
      <w:r w:rsidRPr="00615A8F">
        <w:rPr>
          <w:rFonts w:cs="Traditional Arabic" w:hint="eastAsia"/>
          <w:sz w:val="36"/>
          <w:szCs w:val="36"/>
          <w:rtl/>
        </w:rPr>
        <w:t>انصب</w:t>
      </w:r>
      <w:r w:rsidRPr="00615A8F">
        <w:rPr>
          <w:rFonts w:cs="Traditional Arabic"/>
          <w:sz w:val="36"/>
          <w:szCs w:val="36"/>
          <w:rtl/>
        </w:rPr>
        <w:t xml:space="preserve"> </w:t>
      </w:r>
      <w:r w:rsidRPr="00615A8F">
        <w:rPr>
          <w:rFonts w:cs="Traditional Arabic" w:hint="eastAsia"/>
          <w:sz w:val="36"/>
          <w:szCs w:val="36"/>
          <w:rtl/>
        </w:rPr>
        <w:t>عملهم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التخطيط</w:t>
      </w:r>
      <w:r w:rsidRPr="00615A8F">
        <w:rPr>
          <w:rFonts w:cs="Traditional Arabic"/>
          <w:sz w:val="36"/>
          <w:szCs w:val="36"/>
          <w:rtl/>
        </w:rPr>
        <w:t xml:space="preserve"> </w:t>
      </w:r>
      <w:r w:rsidRPr="00615A8F">
        <w:rPr>
          <w:rFonts w:cs="Traditional Arabic" w:hint="eastAsia"/>
          <w:sz w:val="36"/>
          <w:szCs w:val="36"/>
          <w:rtl/>
        </w:rPr>
        <w:t>له</w:t>
      </w:r>
      <w:r w:rsidR="00D745E4">
        <w:rPr>
          <w:rFonts w:cs="Traditional Arabic"/>
          <w:sz w:val="36"/>
          <w:szCs w:val="36"/>
          <w:rtl/>
        </w:rPr>
        <w:t>.</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73"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lang w:val="en-AU"/>
        </w:rPr>
        <w:t>1-</w:t>
      </w:r>
      <w:r w:rsidR="00D745E4">
        <w:rPr>
          <w:rFonts w:cs="Traditional Arabic" w:hint="cs"/>
          <w:sz w:val="24"/>
          <w:szCs w:val="24"/>
          <w:rtl/>
          <w:lang w:val="en-AU"/>
        </w:rPr>
        <w:t>..</w:t>
      </w:r>
      <w:r w:rsidR="00D745E4">
        <w:rPr>
          <w:rFonts w:ascii="Arial" w:hAnsi="Arial" w:cs="Traditional Arabic" w:hint="cs"/>
          <w:sz w:val="24"/>
          <w:szCs w:val="24"/>
          <w:rtl/>
        </w:rPr>
        <w:t>.</w:t>
      </w:r>
      <w:r w:rsidRPr="00615A8F">
        <w:rPr>
          <w:rFonts w:ascii="Arial" w:hAnsi="Arial" w:cs="Traditional Arabic"/>
          <w:sz w:val="24"/>
          <w:szCs w:val="24"/>
          <w:rtl/>
        </w:rPr>
        <w:t>مؤرخ إنجليزي،</w:t>
      </w:r>
      <w:r w:rsidRPr="00615A8F">
        <w:rPr>
          <w:rFonts w:ascii="Arial" w:hAnsi="Arial" w:cs="Traditional Arabic" w:hint="cs"/>
          <w:sz w:val="24"/>
          <w:szCs w:val="24"/>
          <w:rtl/>
        </w:rPr>
        <w:t xml:space="preserve"> </w:t>
      </w:r>
      <w:r w:rsidRPr="00615A8F">
        <w:rPr>
          <w:rFonts w:ascii="Arial" w:hAnsi="Arial" w:cs="Traditional Arabic"/>
          <w:sz w:val="24"/>
          <w:szCs w:val="24"/>
          <w:rtl/>
        </w:rPr>
        <w:t xml:space="preserve">يعتبر أعظم المؤرخين الإنجليز في عصره </w:t>
      </w:r>
      <w:r w:rsidRPr="00615A8F">
        <w:rPr>
          <w:rFonts w:ascii="Arial" w:hAnsi="Arial" w:cs="Traditional Arabic" w:hint="cs"/>
          <w:sz w:val="24"/>
          <w:szCs w:val="24"/>
          <w:rtl/>
        </w:rPr>
        <w:t>(</w:t>
      </w:r>
      <w:r w:rsidRPr="00615A8F">
        <w:rPr>
          <w:rFonts w:ascii="Arial" w:hAnsi="Arial" w:cs="Traditional Arabic"/>
          <w:sz w:val="24"/>
          <w:szCs w:val="24"/>
          <w:rtl/>
        </w:rPr>
        <w:t>1737–1794</w:t>
      </w:r>
      <w:r w:rsidRPr="00615A8F">
        <w:rPr>
          <w:rFonts w:cs="Traditional Arabic"/>
          <w:sz w:val="24"/>
          <w:szCs w:val="24"/>
          <w:lang w:val="en-AU"/>
        </w:rPr>
        <w:t>(</w:t>
      </w:r>
      <w:r w:rsidRPr="00615A8F">
        <w:rPr>
          <w:rFonts w:cs="Traditional Arabic" w:hint="cs"/>
          <w:sz w:val="24"/>
          <w:szCs w:val="24"/>
          <w:rtl/>
          <w:lang w:val="en-AU"/>
        </w:rPr>
        <w:t xml:space="preserve"> </w:t>
      </w:r>
    </w:p>
    <w:p w:rsidR="008B3DA2" w:rsidRPr="00615A8F" w:rsidRDefault="008B3DA2" w:rsidP="008630E9">
      <w:pPr>
        <w:bidi/>
        <w:spacing w:after="0" w:line="240" w:lineRule="auto"/>
        <w:contextualSpacing/>
        <w:jc w:val="both"/>
        <w:rPr>
          <w:rFonts w:cs="Traditional Arabic"/>
          <w:sz w:val="24"/>
          <w:szCs w:val="24"/>
          <w:rtl/>
          <w:lang w:val="en-AU" w:bidi="ar-EG"/>
        </w:rPr>
      </w:pPr>
      <w:r w:rsidRPr="00615A8F">
        <w:rPr>
          <w:rFonts w:cs="Traditional Arabic" w:hint="cs"/>
          <w:sz w:val="24"/>
          <w:szCs w:val="24"/>
          <w:rtl/>
        </w:rPr>
        <w:t>2- نبوة محمد</w:t>
      </w:r>
      <w:r w:rsidR="00D745E4">
        <w:rPr>
          <w:rFonts w:cs="Traditional Arabic" w:hint="cs"/>
          <w:sz w:val="24"/>
          <w:szCs w:val="24"/>
          <w:rtl/>
        </w:rPr>
        <w:t>.</w:t>
      </w:r>
      <w:r w:rsidRPr="00615A8F">
        <w:rPr>
          <w:rFonts w:cs="Traditional Arabic" w:hint="cs"/>
          <w:sz w:val="24"/>
          <w:szCs w:val="24"/>
          <w:rtl/>
        </w:rPr>
        <w:t>ص68</w:t>
      </w:r>
      <w:r w:rsidRPr="00615A8F">
        <w:rPr>
          <w:rFonts w:cs="Traditional Arabic"/>
          <w:sz w:val="24"/>
          <w:szCs w:val="24"/>
          <w:rtl/>
        </w:rPr>
        <w:t>–</w:t>
      </w:r>
      <w:r w:rsidRPr="00615A8F">
        <w:rPr>
          <w:rFonts w:cs="Traditional Arabic" w:hint="cs"/>
          <w:sz w:val="24"/>
          <w:szCs w:val="24"/>
          <w:rtl/>
        </w:rPr>
        <w:t>نقلاً عن</w:t>
      </w:r>
      <w:r w:rsidRPr="00615A8F">
        <w:rPr>
          <w:rFonts w:cs="Traditional Arabic" w:hint="cs"/>
          <w:sz w:val="24"/>
          <w:szCs w:val="24"/>
          <w:rtl/>
          <w:lang w:val="en-AU"/>
        </w:rPr>
        <w:t>(اضمحلال الإمبراطورية الرومانية)</w:t>
      </w:r>
      <w:r w:rsidRPr="00615A8F">
        <w:rPr>
          <w:rFonts w:cs="Traditional Arabic" w:hint="cs"/>
          <w:sz w:val="24"/>
          <w:szCs w:val="24"/>
          <w:rtl/>
          <w:lang w:val="en-AU" w:bidi="ar-EG"/>
        </w:rPr>
        <w:tab/>
      </w:r>
      <w:r w:rsidRPr="00615A8F">
        <w:rPr>
          <w:rFonts w:cs="Traditional Arabic" w:hint="cs"/>
          <w:sz w:val="24"/>
          <w:szCs w:val="24"/>
          <w:rtl/>
          <w:lang w:val="en-AU" w:bidi="ar-EG"/>
        </w:rPr>
        <w:tab/>
      </w:r>
      <w:r w:rsidRPr="00615A8F">
        <w:rPr>
          <w:rFonts w:cs="Traditional Arabic" w:hint="cs"/>
          <w:sz w:val="24"/>
          <w:szCs w:val="24"/>
          <w:rtl/>
          <w:lang w:val="en-AU" w:bidi="ar-EG"/>
        </w:rPr>
        <w:tab/>
        <w:t>3- المرجع السابق</w:t>
      </w:r>
      <w:r w:rsidR="00D745E4">
        <w:rPr>
          <w:rFonts w:cs="Traditional Arabic" w:hint="cs"/>
          <w:sz w:val="24"/>
          <w:szCs w:val="24"/>
          <w:rtl/>
          <w:lang w:val="en-AU" w:bidi="ar-EG"/>
        </w:rPr>
        <w:t>.</w: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b/>
          <w:bCs/>
          <w:sz w:val="32"/>
          <w:szCs w:val="32"/>
          <w:rtl/>
        </w:rPr>
        <w:lastRenderedPageBreak/>
        <w:t>3-</w:t>
      </w:r>
      <w:r w:rsidRPr="00615A8F">
        <w:rPr>
          <w:rFonts w:cs="Traditional Arabic" w:hint="cs"/>
          <w:b/>
          <w:bCs/>
          <w:sz w:val="32"/>
          <w:szCs w:val="32"/>
          <w:rtl/>
        </w:rPr>
        <w:t xml:space="preserve"> </w:t>
      </w:r>
      <w:r w:rsidRPr="00615A8F">
        <w:rPr>
          <w:rFonts w:cs="Traditional Arabic" w:hint="eastAsia"/>
          <w:b/>
          <w:bCs/>
          <w:sz w:val="32"/>
          <w:szCs w:val="32"/>
          <w:rtl/>
        </w:rPr>
        <w:t>مرحلة</w:t>
      </w:r>
      <w:r w:rsidRPr="00615A8F">
        <w:rPr>
          <w:rFonts w:cs="Traditional Arabic"/>
          <w:b/>
          <w:bCs/>
          <w:sz w:val="32"/>
          <w:szCs w:val="32"/>
          <w:rtl/>
        </w:rPr>
        <w:t xml:space="preserve"> </w:t>
      </w:r>
      <w:r w:rsidRPr="00615A8F">
        <w:rPr>
          <w:rFonts w:cs="Traditional Arabic" w:hint="eastAsia"/>
          <w:b/>
          <w:bCs/>
          <w:sz w:val="32"/>
          <w:szCs w:val="32"/>
          <w:rtl/>
        </w:rPr>
        <w:t>القرن</w:t>
      </w:r>
      <w:r w:rsidRPr="00615A8F">
        <w:rPr>
          <w:rFonts w:cs="Traditional Arabic"/>
          <w:b/>
          <w:bCs/>
          <w:sz w:val="32"/>
          <w:szCs w:val="32"/>
          <w:rtl/>
        </w:rPr>
        <w:t xml:space="preserve"> </w:t>
      </w:r>
      <w:r w:rsidRPr="00615A8F">
        <w:rPr>
          <w:rFonts w:cs="Traditional Arabic" w:hint="eastAsia"/>
          <w:b/>
          <w:bCs/>
          <w:sz w:val="32"/>
          <w:szCs w:val="32"/>
          <w:rtl/>
        </w:rPr>
        <w:t>التاسع</w:t>
      </w:r>
      <w:r w:rsidRPr="00615A8F">
        <w:rPr>
          <w:rFonts w:cs="Traditional Arabic"/>
          <w:b/>
          <w:bCs/>
          <w:sz w:val="32"/>
          <w:szCs w:val="32"/>
          <w:rtl/>
        </w:rPr>
        <w:t xml:space="preserve"> </w:t>
      </w:r>
      <w:r w:rsidRPr="00615A8F">
        <w:rPr>
          <w:rFonts w:cs="Traditional Arabic" w:hint="eastAsia"/>
          <w:b/>
          <w:bCs/>
          <w:sz w:val="32"/>
          <w:szCs w:val="32"/>
          <w:rtl/>
        </w:rPr>
        <w:t>عشر</w:t>
      </w:r>
      <w:r w:rsidRPr="00615A8F">
        <w:rPr>
          <w:rFonts w:cs="Traditional Arabic"/>
          <w:b/>
          <w:bCs/>
          <w:sz w:val="32"/>
          <w:szCs w:val="32"/>
          <w:rtl/>
        </w:rPr>
        <w:t xml:space="preserve"> </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نشأت</w:t>
      </w:r>
      <w:r w:rsidRPr="00615A8F">
        <w:rPr>
          <w:rFonts w:cs="Traditional Arabic"/>
          <w:sz w:val="36"/>
          <w:szCs w:val="36"/>
          <w:rtl/>
        </w:rPr>
        <w:t xml:space="preserve"> </w:t>
      </w:r>
      <w:r w:rsidRPr="00615A8F">
        <w:rPr>
          <w:rFonts w:cs="Traditional Arabic" w:hint="eastAsia"/>
          <w:sz w:val="36"/>
          <w:szCs w:val="36"/>
          <w:rtl/>
        </w:rPr>
        <w:t>تحولات</w:t>
      </w:r>
      <w:r w:rsidRPr="00615A8F">
        <w:rPr>
          <w:rFonts w:cs="Traditional Arabic"/>
          <w:sz w:val="36"/>
          <w:szCs w:val="36"/>
          <w:rtl/>
        </w:rPr>
        <w:t xml:space="preserve"> </w:t>
      </w:r>
      <w:r w:rsidRPr="00615A8F">
        <w:rPr>
          <w:rFonts w:cs="Traditional Arabic" w:hint="eastAsia"/>
          <w:sz w:val="36"/>
          <w:szCs w:val="36"/>
          <w:rtl/>
        </w:rPr>
        <w:t>كبرى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العلاقات</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العالمين</w:t>
      </w:r>
      <w:r w:rsidRPr="00615A8F">
        <w:rPr>
          <w:rFonts w:cs="Traditional Arabic"/>
          <w:sz w:val="36"/>
          <w:szCs w:val="36"/>
          <w:rtl/>
        </w:rPr>
        <w:t xml:space="preserve"> </w:t>
      </w:r>
      <w:r w:rsidRPr="00615A8F">
        <w:rPr>
          <w:rFonts w:cs="Traditional Arabic" w:hint="eastAsia"/>
          <w:sz w:val="36"/>
          <w:szCs w:val="36"/>
          <w:rtl/>
        </w:rPr>
        <w:t>الإسلامى</w:t>
      </w:r>
      <w:r w:rsidRPr="00615A8F">
        <w:rPr>
          <w:rFonts w:cs="Traditional Arabic"/>
          <w:sz w:val="36"/>
          <w:szCs w:val="36"/>
          <w:rtl/>
        </w:rPr>
        <w:t xml:space="preserve"> </w:t>
      </w:r>
      <w:r w:rsidRPr="00615A8F">
        <w:rPr>
          <w:rFonts w:cs="Traditional Arabic" w:hint="eastAsia"/>
          <w:sz w:val="36"/>
          <w:szCs w:val="36"/>
          <w:rtl/>
        </w:rPr>
        <w:t>والغربى،</w:t>
      </w:r>
      <w:r w:rsidRPr="00615A8F">
        <w:rPr>
          <w:rFonts w:cs="Traditional Arabic"/>
          <w:sz w:val="36"/>
          <w:szCs w:val="36"/>
          <w:rtl/>
        </w:rPr>
        <w:t xml:space="preserve"> </w:t>
      </w:r>
      <w:r w:rsidRPr="00615A8F">
        <w:rPr>
          <w:rFonts w:cs="Traditional Arabic" w:hint="eastAsia"/>
          <w:sz w:val="36"/>
          <w:szCs w:val="36"/>
          <w:rtl/>
        </w:rPr>
        <w:t>ففيما</w:t>
      </w:r>
      <w:r w:rsidRPr="00615A8F">
        <w:rPr>
          <w:rFonts w:cs="Traditional Arabic"/>
          <w:sz w:val="36"/>
          <w:szCs w:val="36"/>
          <w:rtl/>
        </w:rPr>
        <w:t xml:space="preserve"> </w:t>
      </w:r>
      <w:r w:rsidRPr="00615A8F">
        <w:rPr>
          <w:rFonts w:cs="Traditional Arabic" w:hint="eastAsia"/>
          <w:sz w:val="36"/>
          <w:szCs w:val="36"/>
          <w:rtl/>
        </w:rPr>
        <w:t>يخص</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التحول؛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أغلبية</w:t>
      </w:r>
      <w:r w:rsidRPr="00615A8F">
        <w:rPr>
          <w:rFonts w:cs="Traditional Arabic"/>
          <w:sz w:val="36"/>
          <w:szCs w:val="36"/>
          <w:rtl/>
        </w:rPr>
        <w:t xml:space="preserve"> </w:t>
      </w:r>
      <w:r w:rsidRPr="00615A8F">
        <w:rPr>
          <w:rFonts w:cs="Traditional Arabic" w:hint="eastAsia"/>
          <w:sz w:val="36"/>
          <w:szCs w:val="36"/>
          <w:rtl/>
        </w:rPr>
        <w:t>الدارسين</w:t>
      </w:r>
      <w:r w:rsidRPr="00615A8F">
        <w:rPr>
          <w:rFonts w:cs="Traditional Arabic"/>
          <w:sz w:val="36"/>
          <w:szCs w:val="36"/>
          <w:rtl/>
        </w:rPr>
        <w:t xml:space="preserve"> </w:t>
      </w:r>
      <w:r w:rsidRPr="00615A8F">
        <w:rPr>
          <w:rFonts w:cs="Traditional Arabic" w:hint="eastAsia"/>
          <w:sz w:val="36"/>
          <w:szCs w:val="36"/>
          <w:rtl/>
        </w:rPr>
        <w:t>لشخصيته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يميلون</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الحكم</w:t>
      </w:r>
      <w:r w:rsidRPr="00615A8F">
        <w:rPr>
          <w:rFonts w:cs="Traditional Arabic"/>
          <w:sz w:val="36"/>
          <w:szCs w:val="36"/>
          <w:rtl/>
        </w:rPr>
        <w:t xml:space="preserve"> </w:t>
      </w:r>
      <w:r w:rsidRPr="00615A8F">
        <w:rPr>
          <w:rFonts w:cs="Traditional Arabic" w:hint="eastAsia"/>
          <w:sz w:val="36"/>
          <w:szCs w:val="36"/>
          <w:rtl/>
        </w:rPr>
        <w:t>بصدقه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دعواه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الاتصال</w:t>
      </w:r>
      <w:r w:rsidRPr="00615A8F">
        <w:rPr>
          <w:rFonts w:cs="Traditional Arabic"/>
          <w:sz w:val="36"/>
          <w:szCs w:val="36"/>
          <w:rtl/>
        </w:rPr>
        <w:t xml:space="preserve"> </w:t>
      </w:r>
      <w:r w:rsidRPr="00615A8F">
        <w:rPr>
          <w:rFonts w:cs="Traditional Arabic" w:hint="eastAsia"/>
          <w:sz w:val="36"/>
          <w:szCs w:val="36"/>
          <w:rtl/>
        </w:rPr>
        <w:t>بالملأ</w:t>
      </w:r>
      <w:r w:rsidRPr="00615A8F">
        <w:rPr>
          <w:rFonts w:cs="Traditional Arabic"/>
          <w:sz w:val="36"/>
          <w:szCs w:val="36"/>
          <w:rtl/>
        </w:rPr>
        <w:t xml:space="preserve"> </w:t>
      </w:r>
      <w:r w:rsidRPr="00615A8F">
        <w:rPr>
          <w:rFonts w:cs="Traditional Arabic" w:hint="eastAsia"/>
          <w:sz w:val="36"/>
          <w:szCs w:val="36"/>
          <w:rtl/>
        </w:rPr>
        <w:t>الأعلى</w:t>
      </w:r>
      <w:r w:rsidRPr="00615A8F">
        <w:rPr>
          <w:rFonts w:cs="Traditional Arabic" w:hint="cs"/>
          <w:sz w:val="36"/>
          <w:szCs w:val="36"/>
          <w:rtl/>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ولكنهم</w:t>
      </w:r>
      <w:r w:rsidRPr="00615A8F">
        <w:rPr>
          <w:rFonts w:cs="Traditional Arabic"/>
          <w:sz w:val="36"/>
          <w:szCs w:val="36"/>
          <w:rtl/>
        </w:rPr>
        <w:t xml:space="preserve"> </w:t>
      </w:r>
      <w:r w:rsidRPr="00615A8F">
        <w:rPr>
          <w:rFonts w:cs="Traditional Arabic" w:hint="eastAsia"/>
          <w:sz w:val="36"/>
          <w:szCs w:val="36"/>
          <w:rtl/>
        </w:rPr>
        <w:t>حاولوا</w:t>
      </w:r>
      <w:r w:rsidRPr="00615A8F">
        <w:rPr>
          <w:rFonts w:cs="Traditional Arabic"/>
          <w:sz w:val="36"/>
          <w:szCs w:val="36"/>
          <w:rtl/>
        </w:rPr>
        <w:t xml:space="preserve"> </w:t>
      </w:r>
      <w:r w:rsidRPr="00615A8F">
        <w:rPr>
          <w:rFonts w:cs="Traditional Arabic" w:hint="eastAsia"/>
          <w:sz w:val="36"/>
          <w:szCs w:val="36"/>
          <w:rtl/>
        </w:rPr>
        <w:t>نفى</w:t>
      </w:r>
      <w:r w:rsidRPr="00615A8F">
        <w:rPr>
          <w:rFonts w:cs="Traditional Arabic"/>
          <w:sz w:val="36"/>
          <w:szCs w:val="36"/>
          <w:rtl/>
        </w:rPr>
        <w:t xml:space="preserve"> </w:t>
      </w:r>
      <w:r w:rsidRPr="00615A8F">
        <w:rPr>
          <w:rFonts w:cs="Traditional Arabic" w:hint="eastAsia"/>
          <w:sz w:val="36"/>
          <w:szCs w:val="36"/>
          <w:rtl/>
        </w:rPr>
        <w:t>كونه</w:t>
      </w:r>
      <w:r w:rsidRPr="00615A8F">
        <w:rPr>
          <w:rFonts w:cs="Traditional Arabic"/>
          <w:sz w:val="36"/>
          <w:szCs w:val="36"/>
          <w:rtl/>
        </w:rPr>
        <w:t xml:space="preserve"> </w:t>
      </w:r>
      <w:r w:rsidRPr="00615A8F">
        <w:rPr>
          <w:rFonts w:cs="Traditional Arabic" w:hint="eastAsia"/>
          <w:sz w:val="36"/>
          <w:szCs w:val="36"/>
          <w:rtl/>
        </w:rPr>
        <w:t>نبياً</w:t>
      </w:r>
      <w:r w:rsidRPr="00615A8F">
        <w:rPr>
          <w:rFonts w:cs="Traditional Arabic"/>
          <w:sz w:val="36"/>
          <w:szCs w:val="36"/>
          <w:rtl/>
        </w:rPr>
        <w:t xml:space="preserve"> </w:t>
      </w:r>
      <w:r w:rsidRPr="00615A8F">
        <w:rPr>
          <w:rFonts w:cs="Traditional Arabic" w:hint="eastAsia"/>
          <w:sz w:val="36"/>
          <w:szCs w:val="36"/>
          <w:rtl/>
        </w:rPr>
        <w:t>حقيقياً،</w:t>
      </w:r>
      <w:r w:rsidRPr="00615A8F">
        <w:rPr>
          <w:rFonts w:cs="Traditional Arabic"/>
          <w:sz w:val="36"/>
          <w:szCs w:val="36"/>
          <w:rtl/>
        </w:rPr>
        <w:t xml:space="preserve"> </w:t>
      </w:r>
      <w:r w:rsidRPr="00615A8F">
        <w:rPr>
          <w:rFonts w:cs="Traditional Arabic" w:hint="eastAsia"/>
          <w:sz w:val="36"/>
          <w:szCs w:val="36"/>
          <w:rtl/>
        </w:rPr>
        <w:t>ومعنى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نهم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يتجاوزوا</w:t>
      </w:r>
      <w:r w:rsidRPr="00615A8F">
        <w:rPr>
          <w:rFonts w:cs="Traditional Arabic"/>
          <w:sz w:val="36"/>
          <w:szCs w:val="36"/>
          <w:rtl/>
        </w:rPr>
        <w:t xml:space="preserve"> </w:t>
      </w:r>
      <w:r w:rsidRPr="00615A8F">
        <w:rPr>
          <w:rFonts w:cs="Traditional Arabic" w:hint="eastAsia"/>
          <w:sz w:val="36"/>
          <w:szCs w:val="36"/>
          <w:rtl/>
        </w:rPr>
        <w:t>بالصدق</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قصدوه</w:t>
      </w:r>
      <w:r w:rsidRPr="00615A8F">
        <w:rPr>
          <w:rFonts w:cs="Traditional Arabic"/>
          <w:sz w:val="36"/>
          <w:szCs w:val="36"/>
          <w:rtl/>
        </w:rPr>
        <w:t xml:space="preserve"> </w:t>
      </w:r>
      <w:r w:rsidRPr="00615A8F">
        <w:rPr>
          <w:rFonts w:cs="Traditional Arabic" w:hint="eastAsia"/>
          <w:sz w:val="36"/>
          <w:szCs w:val="36"/>
          <w:rtl/>
        </w:rPr>
        <w:t>الصدق</w:t>
      </w:r>
      <w:r w:rsidRPr="00615A8F">
        <w:rPr>
          <w:rFonts w:cs="Traditional Arabic"/>
          <w:sz w:val="36"/>
          <w:szCs w:val="36"/>
          <w:rtl/>
        </w:rPr>
        <w:t xml:space="preserve"> </w:t>
      </w:r>
      <w:r w:rsidRPr="00615A8F">
        <w:rPr>
          <w:rFonts w:cs="Traditional Arabic" w:hint="eastAsia"/>
          <w:sz w:val="36"/>
          <w:szCs w:val="36"/>
          <w:rtl/>
        </w:rPr>
        <w:t>النفسي،</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التأكيد</w:t>
      </w:r>
      <w:r w:rsidRPr="00615A8F">
        <w:rPr>
          <w:rFonts w:cs="Traditional Arabic"/>
          <w:sz w:val="36"/>
          <w:szCs w:val="36"/>
          <w:rtl/>
        </w:rPr>
        <w:t xml:space="preserve"> </w:t>
      </w:r>
      <w:r w:rsidRPr="00615A8F">
        <w:rPr>
          <w:rFonts w:cs="Traditional Arabic" w:hint="eastAsia"/>
          <w:sz w:val="36"/>
          <w:szCs w:val="36"/>
          <w:rtl/>
        </w:rPr>
        <w:t>عل</w:t>
      </w:r>
      <w:r w:rsidRPr="00615A8F">
        <w:rPr>
          <w:rFonts w:cs="Traditional Arabic" w:hint="cs"/>
          <w:sz w:val="36"/>
          <w:szCs w:val="36"/>
          <w:rtl/>
        </w:rPr>
        <w:t>ى</w:t>
      </w:r>
      <w:r w:rsidRPr="00615A8F">
        <w:rPr>
          <w:rFonts w:cs="Traditional Arabic"/>
          <w:sz w:val="36"/>
          <w:szCs w:val="36"/>
          <w:rtl/>
        </w:rPr>
        <w:t xml:space="preserve"> </w:t>
      </w:r>
      <w:r w:rsidRPr="00615A8F">
        <w:rPr>
          <w:rFonts w:cs="Traditional Arabic" w:hint="eastAsia"/>
          <w:sz w:val="36"/>
          <w:szCs w:val="36"/>
          <w:rtl/>
        </w:rPr>
        <w:t>نفى</w:t>
      </w:r>
      <w:r w:rsidRPr="00615A8F">
        <w:rPr>
          <w:rFonts w:cs="Traditional Arabic"/>
          <w:sz w:val="36"/>
          <w:szCs w:val="36"/>
          <w:rtl/>
        </w:rPr>
        <w:t xml:space="preserve"> </w:t>
      </w:r>
      <w:r w:rsidRPr="00615A8F">
        <w:rPr>
          <w:rFonts w:cs="Traditional Arabic" w:hint="eastAsia"/>
          <w:sz w:val="36"/>
          <w:szCs w:val="36"/>
          <w:rtl/>
        </w:rPr>
        <w:t>ضد</w:t>
      </w:r>
      <w:r w:rsidRPr="00615A8F">
        <w:rPr>
          <w:rFonts w:cs="Traditional Arabic"/>
          <w:sz w:val="36"/>
          <w:szCs w:val="36"/>
          <w:rtl/>
        </w:rPr>
        <w:t xml:space="preserve"> </w:t>
      </w:r>
      <w:r w:rsidRPr="00615A8F">
        <w:rPr>
          <w:rFonts w:cs="Traditional Arabic" w:hint="eastAsia"/>
          <w:sz w:val="36"/>
          <w:szCs w:val="36"/>
          <w:rtl/>
        </w:rPr>
        <w:t>الصدق</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الكذب</w:t>
      </w:r>
      <w:r w:rsidR="00D745E4">
        <w:rPr>
          <w:rFonts w:cs="Traditional Arabic"/>
          <w:sz w:val="36"/>
          <w:szCs w:val="36"/>
          <w:rtl/>
        </w:rPr>
        <w:t>.</w:t>
      </w:r>
    </w:p>
    <w:p w:rsidR="008B3DA2" w:rsidRPr="00615A8F" w:rsidRDefault="008B3DA2" w:rsidP="008630E9">
      <w:pPr>
        <w:bidi/>
        <w:spacing w:after="0" w:line="240" w:lineRule="auto"/>
        <w:contextualSpacing/>
        <w:jc w:val="both"/>
        <w:rPr>
          <w:rFonts w:cs="Traditional Arabic"/>
          <w:sz w:val="12"/>
          <w:szCs w:val="12"/>
          <w:rtl/>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والحقيقة</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تقرير</w:t>
      </w:r>
      <w:r w:rsidRPr="00615A8F">
        <w:rPr>
          <w:rFonts w:cs="Traditional Arabic"/>
          <w:sz w:val="36"/>
          <w:szCs w:val="36"/>
          <w:rtl/>
        </w:rPr>
        <w:t xml:space="preserve"> </w:t>
      </w:r>
      <w:r w:rsidRPr="00615A8F">
        <w:rPr>
          <w:rFonts w:cs="Traditional Arabic" w:hint="eastAsia"/>
          <w:sz w:val="36"/>
          <w:szCs w:val="36"/>
          <w:rtl/>
        </w:rPr>
        <w:t>الكثير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لصدق</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النفسي</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نتيجة</w:t>
      </w:r>
      <w:r w:rsidRPr="00615A8F">
        <w:rPr>
          <w:rFonts w:cs="Traditional Arabic"/>
          <w:sz w:val="36"/>
          <w:szCs w:val="36"/>
          <w:rtl/>
        </w:rPr>
        <w:t xml:space="preserve"> </w:t>
      </w:r>
      <w:r w:rsidRPr="00615A8F">
        <w:rPr>
          <w:rFonts w:cs="Traditional Arabic" w:hint="eastAsia"/>
          <w:sz w:val="36"/>
          <w:szCs w:val="36"/>
          <w:rtl/>
        </w:rPr>
        <w:t>طبيعية</w:t>
      </w:r>
      <w:r w:rsidRPr="00615A8F">
        <w:rPr>
          <w:rFonts w:cs="Traditional Arabic"/>
          <w:sz w:val="36"/>
          <w:szCs w:val="36"/>
          <w:rtl/>
        </w:rPr>
        <w:t xml:space="preserve"> </w:t>
      </w:r>
      <w:r w:rsidRPr="00615A8F">
        <w:rPr>
          <w:rFonts w:cs="Traditional Arabic" w:hint="eastAsia"/>
          <w:sz w:val="36"/>
          <w:szCs w:val="36"/>
          <w:rtl/>
        </w:rPr>
        <w:t>لبحثهم</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حياته</w:t>
      </w:r>
      <w:r w:rsidRPr="00615A8F">
        <w:rPr>
          <w:rFonts w:cs="Traditional Arabic"/>
          <w:sz w:val="36"/>
          <w:szCs w:val="36"/>
          <w:rtl/>
        </w:rPr>
        <w:t xml:space="preserve"> </w:t>
      </w:r>
      <w:r w:rsidRPr="00615A8F">
        <w:rPr>
          <w:rFonts w:cs="Traditional Arabic" w:hint="eastAsia"/>
          <w:sz w:val="36"/>
          <w:szCs w:val="36"/>
          <w:rtl/>
        </w:rPr>
        <w:t>الشخصية</w:t>
      </w:r>
      <w:r w:rsidRPr="00615A8F">
        <w:rPr>
          <w:rFonts w:cs="Traditional Arabic"/>
          <w:sz w:val="36"/>
          <w:szCs w:val="36"/>
          <w:rtl/>
        </w:rPr>
        <w:t xml:space="preserve"> </w:t>
      </w:r>
      <w:r w:rsidRPr="00615A8F">
        <w:rPr>
          <w:rFonts w:cs="Traditional Arabic" w:hint="eastAsia"/>
          <w:sz w:val="36"/>
          <w:szCs w:val="36"/>
          <w:rtl/>
        </w:rPr>
        <w:t>وسير</w:t>
      </w:r>
      <w:r w:rsidRPr="00615A8F">
        <w:rPr>
          <w:rFonts w:cs="Traditional Arabic"/>
          <w:sz w:val="36"/>
          <w:szCs w:val="36"/>
          <w:rtl/>
        </w:rPr>
        <w:t xml:space="preserve"> </w:t>
      </w:r>
      <w:r w:rsidRPr="00615A8F">
        <w:rPr>
          <w:rFonts w:cs="Traditional Arabic" w:hint="eastAsia"/>
          <w:sz w:val="36"/>
          <w:szCs w:val="36"/>
          <w:rtl/>
        </w:rPr>
        <w:t>دعوته،</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الأمر</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نشأت</w:t>
      </w:r>
      <w:r w:rsidRPr="00615A8F">
        <w:rPr>
          <w:rFonts w:cs="Traditional Arabic"/>
          <w:sz w:val="36"/>
          <w:szCs w:val="36"/>
          <w:rtl/>
        </w:rPr>
        <w:t xml:space="preserve"> </w:t>
      </w:r>
      <w:r w:rsidRPr="00615A8F">
        <w:rPr>
          <w:rFonts w:cs="Traditional Arabic" w:hint="eastAsia"/>
          <w:sz w:val="36"/>
          <w:szCs w:val="36"/>
          <w:rtl/>
        </w:rPr>
        <w:t>عنه</w:t>
      </w:r>
      <w:r w:rsidRPr="00615A8F">
        <w:rPr>
          <w:rFonts w:cs="Traditional Arabic"/>
          <w:sz w:val="36"/>
          <w:szCs w:val="36"/>
          <w:rtl/>
        </w:rPr>
        <w:t xml:space="preserve"> </w:t>
      </w:r>
      <w:r w:rsidRPr="00615A8F">
        <w:rPr>
          <w:rFonts w:cs="Traditional Arabic" w:hint="eastAsia"/>
          <w:sz w:val="36"/>
          <w:szCs w:val="36"/>
          <w:rtl/>
        </w:rPr>
        <w:t>صورة</w:t>
      </w:r>
      <w:r w:rsidRPr="00615A8F">
        <w:rPr>
          <w:rFonts w:cs="Traditional Arabic"/>
          <w:sz w:val="36"/>
          <w:szCs w:val="36"/>
          <w:rtl/>
        </w:rPr>
        <w:t xml:space="preserve"> </w:t>
      </w:r>
      <w:r w:rsidRPr="00615A8F">
        <w:rPr>
          <w:rFonts w:cs="Traditional Arabic" w:hint="eastAsia"/>
          <w:sz w:val="36"/>
          <w:szCs w:val="36"/>
          <w:rtl/>
        </w:rPr>
        <w:t>جليلة</w:t>
      </w:r>
      <w:r w:rsidRPr="00615A8F">
        <w:rPr>
          <w:rFonts w:cs="Traditional Arabic"/>
          <w:sz w:val="36"/>
          <w:szCs w:val="36"/>
          <w:rtl/>
        </w:rPr>
        <w:t xml:space="preserve"> </w:t>
      </w:r>
      <w:r w:rsidRPr="00615A8F">
        <w:rPr>
          <w:rFonts w:cs="Traditional Arabic" w:hint="eastAsia"/>
          <w:sz w:val="36"/>
          <w:szCs w:val="36"/>
          <w:rtl/>
        </w:rPr>
        <w:t>للنبي</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ثبوتها</w:t>
      </w:r>
      <w:r w:rsidRPr="00615A8F">
        <w:rPr>
          <w:rFonts w:cs="Traditional Arabic"/>
          <w:sz w:val="36"/>
          <w:szCs w:val="36"/>
          <w:rtl/>
        </w:rPr>
        <w:t xml:space="preserve"> </w:t>
      </w:r>
      <w:r w:rsidRPr="00615A8F">
        <w:rPr>
          <w:rFonts w:cs="Traditional Arabic" w:hint="eastAsia"/>
          <w:sz w:val="36"/>
          <w:szCs w:val="36"/>
          <w:rtl/>
        </w:rPr>
        <w:t>مهرب</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تأكيد</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شيئين</w:t>
      </w:r>
      <w:r w:rsidRPr="00615A8F">
        <w:rPr>
          <w:rFonts w:cs="Traditional Arabic"/>
          <w:sz w:val="36"/>
          <w:szCs w:val="36"/>
          <w:rtl/>
        </w:rPr>
        <w:t>:</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contextualSpacing/>
        <w:rPr>
          <w:rFonts w:cs="Traditional Arabic"/>
          <w:sz w:val="36"/>
          <w:szCs w:val="36"/>
          <w:rtl/>
        </w:rPr>
      </w:pPr>
      <w:r w:rsidRPr="00615A8F">
        <w:rPr>
          <w:rFonts w:cs="Traditional Arabic" w:hint="eastAsia"/>
          <w:sz w:val="36"/>
          <w:szCs w:val="36"/>
          <w:rtl/>
        </w:rPr>
        <w:t>أ- إما</w:t>
      </w:r>
      <w:r w:rsidRPr="00615A8F">
        <w:rPr>
          <w:rFonts w:cs="Traditional Arabic"/>
          <w:sz w:val="36"/>
          <w:szCs w:val="36"/>
          <w:rtl/>
        </w:rPr>
        <w:t xml:space="preserve"> </w:t>
      </w:r>
      <w:r w:rsidRPr="00615A8F">
        <w:rPr>
          <w:rFonts w:cs="Traditional Arabic" w:hint="eastAsia"/>
          <w:sz w:val="36"/>
          <w:szCs w:val="36"/>
          <w:rtl/>
        </w:rPr>
        <w:t>صدقه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ادعائه</w:t>
      </w:r>
      <w:r w:rsidRPr="00615A8F">
        <w:rPr>
          <w:rFonts w:cs="Traditional Arabic"/>
          <w:sz w:val="36"/>
          <w:szCs w:val="36"/>
          <w:rtl/>
        </w:rPr>
        <w:t xml:space="preserve"> </w:t>
      </w:r>
      <w:r w:rsidRPr="00615A8F">
        <w:rPr>
          <w:rFonts w:cs="Traditional Arabic" w:hint="eastAsia"/>
          <w:sz w:val="36"/>
          <w:szCs w:val="36"/>
          <w:rtl/>
        </w:rPr>
        <w:t>النبوة</w:t>
      </w:r>
      <w:r w:rsidR="00D745E4">
        <w:rPr>
          <w:rFonts w:cs="Traditional Arabic"/>
          <w:sz w:val="36"/>
          <w:szCs w:val="36"/>
          <w:rtl/>
        </w:rPr>
        <w:t>.</w:t>
      </w:r>
      <w:r w:rsidR="008630E9">
        <w:rPr>
          <w:rFonts w:cs="Traditional Arabic" w:hint="cs"/>
          <w:sz w:val="36"/>
          <w:szCs w:val="36"/>
          <w:rtl/>
        </w:rPr>
        <w:t xml:space="preserve">                                         </w:t>
      </w:r>
      <w:r w:rsidRPr="00615A8F">
        <w:rPr>
          <w:rFonts w:cs="Traditional Arabic" w:hint="cs"/>
          <w:sz w:val="36"/>
          <w:szCs w:val="36"/>
          <w:rtl/>
        </w:rPr>
        <w:t xml:space="preserve"> </w:t>
      </w:r>
      <w:r w:rsidRPr="00615A8F">
        <w:rPr>
          <w:rFonts w:cs="Traditional Arabic" w:hint="eastAsia"/>
          <w:sz w:val="36"/>
          <w:szCs w:val="36"/>
          <w:rtl/>
        </w:rPr>
        <w:t>ب</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وإما</w:t>
      </w:r>
      <w:r w:rsidRPr="00615A8F">
        <w:rPr>
          <w:rFonts w:cs="Traditional Arabic"/>
          <w:sz w:val="36"/>
          <w:szCs w:val="36"/>
          <w:rtl/>
        </w:rPr>
        <w:t xml:space="preserve"> </w:t>
      </w:r>
      <w:r w:rsidRPr="00615A8F">
        <w:rPr>
          <w:rFonts w:cs="Traditional Arabic" w:hint="eastAsia"/>
          <w:sz w:val="36"/>
          <w:szCs w:val="36"/>
          <w:rtl/>
        </w:rPr>
        <w:t>تفسير</w:t>
      </w:r>
      <w:r w:rsidRPr="00615A8F">
        <w:rPr>
          <w:rFonts w:cs="Traditional Arabic"/>
          <w:sz w:val="36"/>
          <w:szCs w:val="36"/>
          <w:rtl/>
        </w:rPr>
        <w:t xml:space="preserve"> </w:t>
      </w:r>
      <w:r w:rsidRPr="00615A8F">
        <w:rPr>
          <w:rFonts w:cs="Traditional Arabic" w:hint="eastAsia"/>
          <w:sz w:val="36"/>
          <w:szCs w:val="36"/>
          <w:rtl/>
        </w:rPr>
        <w:t>التناقض</w:t>
      </w:r>
      <w:r w:rsidRPr="00615A8F">
        <w:rPr>
          <w:rFonts w:cs="Traditional Arabic"/>
          <w:sz w:val="36"/>
          <w:szCs w:val="36"/>
          <w:rtl/>
        </w:rPr>
        <w:t xml:space="preserve"> </w:t>
      </w:r>
      <w:r w:rsidRPr="00615A8F">
        <w:rPr>
          <w:rFonts w:cs="Traditional Arabic" w:hint="eastAsia"/>
          <w:sz w:val="36"/>
          <w:szCs w:val="36"/>
          <w:rtl/>
        </w:rPr>
        <w:t>الحاصل</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سمو</w:t>
      </w:r>
      <w:r w:rsidRPr="00615A8F">
        <w:rPr>
          <w:rFonts w:cs="Traditional Arabic"/>
          <w:sz w:val="36"/>
          <w:szCs w:val="36"/>
          <w:rtl/>
        </w:rPr>
        <w:t xml:space="preserve"> </w:t>
      </w:r>
      <w:r w:rsidRPr="00615A8F">
        <w:rPr>
          <w:rFonts w:cs="Traditional Arabic" w:hint="eastAsia"/>
          <w:sz w:val="36"/>
          <w:szCs w:val="36"/>
          <w:rtl/>
        </w:rPr>
        <w:t>سيرته</w:t>
      </w:r>
      <w:r w:rsidRPr="00615A8F">
        <w:rPr>
          <w:rFonts w:cs="Traditional Arabic"/>
          <w:sz w:val="36"/>
          <w:szCs w:val="36"/>
          <w:rtl/>
        </w:rPr>
        <w:t xml:space="preserve"> </w:t>
      </w:r>
      <w:r w:rsidRPr="00615A8F">
        <w:rPr>
          <w:rFonts w:cs="Traditional Arabic" w:hint="eastAsia"/>
          <w:sz w:val="36"/>
          <w:szCs w:val="36"/>
          <w:rtl/>
        </w:rPr>
        <w:t>والقول</w:t>
      </w:r>
      <w:r w:rsidRPr="00615A8F">
        <w:rPr>
          <w:rFonts w:cs="Traditional Arabic"/>
          <w:sz w:val="36"/>
          <w:szCs w:val="36"/>
          <w:rtl/>
        </w:rPr>
        <w:t xml:space="preserve"> </w:t>
      </w:r>
      <w:r w:rsidRPr="00615A8F">
        <w:rPr>
          <w:rFonts w:cs="Traditional Arabic" w:hint="eastAsia"/>
          <w:sz w:val="36"/>
          <w:szCs w:val="36"/>
          <w:rtl/>
        </w:rPr>
        <w:t>بكذبه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hint="cs"/>
          <w:sz w:val="36"/>
          <w:szCs w:val="36"/>
          <w:rtl/>
        </w:rPr>
        <w:t xml:space="preserve"> نفسه</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contextualSpacing/>
        <w:jc w:val="both"/>
        <w:rPr>
          <w:rFonts w:cs="Traditional Arabic"/>
          <w:sz w:val="8"/>
          <w:szCs w:val="8"/>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اختار</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الاستشراقى</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الحل</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الملزم</w:t>
      </w:r>
      <w:r w:rsidRPr="00615A8F">
        <w:rPr>
          <w:rFonts w:cs="Traditional Arabic"/>
          <w:sz w:val="36"/>
          <w:szCs w:val="36"/>
          <w:rtl/>
        </w:rPr>
        <w:t xml:space="preserve"> </w:t>
      </w:r>
      <w:r w:rsidRPr="00615A8F">
        <w:rPr>
          <w:rFonts w:cs="Traditional Arabic" w:hint="eastAsia"/>
          <w:sz w:val="36"/>
          <w:szCs w:val="36"/>
          <w:rtl/>
        </w:rPr>
        <w:t>له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الناحية</w:t>
      </w:r>
      <w:r w:rsidRPr="00615A8F">
        <w:rPr>
          <w:rFonts w:cs="Traditional Arabic"/>
          <w:sz w:val="36"/>
          <w:szCs w:val="36"/>
          <w:rtl/>
        </w:rPr>
        <w:t xml:space="preserve"> </w:t>
      </w:r>
      <w:r w:rsidRPr="00615A8F">
        <w:rPr>
          <w:rFonts w:cs="Traditional Arabic" w:hint="eastAsia"/>
          <w:sz w:val="36"/>
          <w:szCs w:val="36"/>
          <w:rtl/>
        </w:rPr>
        <w:t>العقدية،</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جمهور</w:t>
      </w:r>
      <w:r w:rsidRPr="00615A8F">
        <w:rPr>
          <w:rFonts w:cs="Traditional Arabic"/>
          <w:sz w:val="36"/>
          <w:szCs w:val="36"/>
          <w:rtl/>
        </w:rPr>
        <w:t xml:space="preserve"> </w:t>
      </w:r>
      <w:r w:rsidRPr="00615A8F">
        <w:rPr>
          <w:rFonts w:cs="Traditional Arabic" w:hint="eastAsia"/>
          <w:sz w:val="36"/>
          <w:szCs w:val="36"/>
          <w:rtl/>
        </w:rPr>
        <w:t>مستشرقيه</w:t>
      </w:r>
      <w:r w:rsidRPr="00615A8F">
        <w:rPr>
          <w:rFonts w:cs="Traditional Arabic"/>
          <w:sz w:val="36"/>
          <w:szCs w:val="36"/>
          <w:rtl/>
        </w:rPr>
        <w:t xml:space="preserve"> </w:t>
      </w:r>
      <w:r w:rsidRPr="00615A8F">
        <w:rPr>
          <w:rFonts w:cs="Traditional Arabic" w:hint="eastAsia"/>
          <w:sz w:val="36"/>
          <w:szCs w:val="36"/>
          <w:rtl/>
        </w:rPr>
        <w:t>بصدق</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النفسي</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والملاحظ</w:t>
      </w:r>
      <w:r w:rsidRPr="00615A8F">
        <w:rPr>
          <w:rFonts w:cs="Traditional Arabic"/>
          <w:sz w:val="36"/>
          <w:szCs w:val="36"/>
          <w:rtl/>
        </w:rPr>
        <w:t xml:space="preserve"> </w:t>
      </w:r>
      <w:r w:rsidRPr="00615A8F">
        <w:rPr>
          <w:rFonts w:cs="Traditional Arabic" w:hint="eastAsia"/>
          <w:sz w:val="36"/>
          <w:szCs w:val="36"/>
          <w:rtl/>
        </w:rPr>
        <w:t>أنهم</w:t>
      </w:r>
      <w:r w:rsidRPr="00615A8F">
        <w:rPr>
          <w:rFonts w:cs="Traditional Arabic"/>
          <w:sz w:val="36"/>
          <w:szCs w:val="36"/>
          <w:rtl/>
        </w:rPr>
        <w:t xml:space="preserve"> </w:t>
      </w:r>
      <w:r w:rsidRPr="00615A8F">
        <w:rPr>
          <w:rFonts w:cs="Traditional Arabic" w:hint="eastAsia"/>
          <w:sz w:val="36"/>
          <w:szCs w:val="36"/>
          <w:rtl/>
        </w:rPr>
        <w:t>وقفوا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بحثهم</w:t>
      </w:r>
      <w:r w:rsidRPr="00615A8F">
        <w:rPr>
          <w:rFonts w:cs="Traditional Arabic"/>
          <w:sz w:val="36"/>
          <w:szCs w:val="36"/>
          <w:rtl/>
        </w:rPr>
        <w:t xml:space="preserve"> </w:t>
      </w:r>
      <w:r w:rsidRPr="00615A8F">
        <w:rPr>
          <w:rFonts w:cs="Traditional Arabic" w:hint="eastAsia"/>
          <w:sz w:val="36"/>
          <w:szCs w:val="36"/>
          <w:rtl/>
        </w:rPr>
        <w:t>لهذه</w:t>
      </w:r>
      <w:r w:rsidRPr="00615A8F">
        <w:rPr>
          <w:rFonts w:cs="Traditional Arabic"/>
          <w:sz w:val="36"/>
          <w:szCs w:val="36"/>
          <w:rtl/>
        </w:rPr>
        <w:t xml:space="preserve"> </w:t>
      </w:r>
      <w:r w:rsidRPr="00615A8F">
        <w:rPr>
          <w:rFonts w:cs="Traditional Arabic" w:hint="eastAsia"/>
          <w:sz w:val="36"/>
          <w:szCs w:val="36"/>
          <w:rtl/>
        </w:rPr>
        <w:t>المسألة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منتصف</w:t>
      </w:r>
      <w:r w:rsidRPr="00615A8F">
        <w:rPr>
          <w:rFonts w:cs="Traditional Arabic"/>
          <w:sz w:val="36"/>
          <w:szCs w:val="36"/>
          <w:rtl/>
        </w:rPr>
        <w:t xml:space="preserve"> </w:t>
      </w:r>
      <w:r w:rsidRPr="00615A8F">
        <w:rPr>
          <w:rFonts w:cs="Traditional Arabic" w:hint="eastAsia"/>
          <w:sz w:val="36"/>
          <w:szCs w:val="36"/>
          <w:rtl/>
        </w:rPr>
        <w:t>الطريق</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الآراء</w:t>
      </w:r>
      <w:r w:rsidRPr="00615A8F">
        <w:rPr>
          <w:rFonts w:cs="Traditional Arabic"/>
          <w:sz w:val="36"/>
          <w:szCs w:val="36"/>
          <w:rtl/>
        </w:rPr>
        <w:t xml:space="preserve"> </w:t>
      </w:r>
      <w:r w:rsidRPr="00615A8F">
        <w:rPr>
          <w:rFonts w:cs="Traditional Arabic" w:hint="eastAsia"/>
          <w:sz w:val="36"/>
          <w:szCs w:val="36"/>
          <w:rtl/>
        </w:rPr>
        <w:t>الغربية</w:t>
      </w:r>
      <w:r w:rsidRPr="00615A8F">
        <w:rPr>
          <w:rFonts w:cs="Traditional Arabic"/>
          <w:sz w:val="36"/>
          <w:szCs w:val="36"/>
          <w:rtl/>
        </w:rPr>
        <w:t xml:space="preserve"> </w:t>
      </w:r>
      <w:r w:rsidRPr="00615A8F">
        <w:rPr>
          <w:rFonts w:cs="Traditional Arabic" w:hint="eastAsia"/>
          <w:sz w:val="36"/>
          <w:szCs w:val="36"/>
          <w:rtl/>
        </w:rPr>
        <w:t>القروسطية</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شخصية</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والتي</w:t>
      </w:r>
      <w:r w:rsidRPr="00615A8F">
        <w:rPr>
          <w:rFonts w:cs="Traditional Arabic"/>
          <w:sz w:val="36"/>
          <w:szCs w:val="36"/>
          <w:rtl/>
        </w:rPr>
        <w:t xml:space="preserve"> </w:t>
      </w:r>
      <w:r w:rsidRPr="00615A8F">
        <w:rPr>
          <w:rFonts w:cs="Traditional Arabic" w:hint="eastAsia"/>
          <w:sz w:val="36"/>
          <w:szCs w:val="36"/>
          <w:rtl/>
        </w:rPr>
        <w:t>كانت</w:t>
      </w:r>
      <w:r w:rsidRPr="00615A8F">
        <w:rPr>
          <w:rFonts w:cs="Traditional Arabic"/>
          <w:sz w:val="36"/>
          <w:szCs w:val="36"/>
          <w:rtl/>
        </w:rPr>
        <w:t xml:space="preserve"> </w:t>
      </w:r>
      <w:r w:rsidRPr="00615A8F">
        <w:rPr>
          <w:rFonts w:cs="Traditional Arabic" w:hint="eastAsia"/>
          <w:sz w:val="36"/>
          <w:szCs w:val="36"/>
          <w:rtl/>
        </w:rPr>
        <w:t>لاترى</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شخص</w:t>
      </w:r>
      <w:r w:rsidRPr="00615A8F">
        <w:rPr>
          <w:rFonts w:cs="Traditional Arabic"/>
          <w:sz w:val="36"/>
          <w:szCs w:val="36"/>
          <w:rtl/>
        </w:rPr>
        <w:t xml:space="preserve"> </w:t>
      </w:r>
      <w:r w:rsidRPr="00615A8F">
        <w:rPr>
          <w:rFonts w:cs="Traditional Arabic" w:hint="eastAsia"/>
          <w:sz w:val="36"/>
          <w:szCs w:val="36"/>
          <w:rtl/>
        </w:rPr>
        <w:t>مدّع،</w:t>
      </w:r>
      <w:r w:rsidRPr="00615A8F">
        <w:rPr>
          <w:rFonts w:cs="Traditional Arabic"/>
          <w:sz w:val="36"/>
          <w:szCs w:val="36"/>
          <w:rtl/>
        </w:rPr>
        <w:t xml:space="preserve"> </w:t>
      </w:r>
      <w:r w:rsidRPr="00615A8F">
        <w:rPr>
          <w:rFonts w:cs="Traditional Arabic" w:hint="eastAsia"/>
          <w:sz w:val="36"/>
          <w:szCs w:val="36"/>
          <w:rtl/>
        </w:rPr>
        <w:t>وبين</w:t>
      </w:r>
      <w:r w:rsidRPr="00615A8F">
        <w:rPr>
          <w:rFonts w:cs="Traditional Arabic"/>
          <w:sz w:val="36"/>
          <w:szCs w:val="36"/>
          <w:rtl/>
        </w:rPr>
        <w:t xml:space="preserve"> </w:t>
      </w:r>
      <w:r w:rsidRPr="00615A8F">
        <w:rPr>
          <w:rFonts w:cs="Traditional Arabic" w:hint="eastAsia"/>
          <w:sz w:val="36"/>
          <w:szCs w:val="36"/>
          <w:rtl/>
        </w:rPr>
        <w:t>آراء</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hint="cs"/>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المعاصرين</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أثبتوا</w:t>
      </w:r>
      <w:r w:rsidRPr="00615A8F">
        <w:rPr>
          <w:rFonts w:cs="Traditional Arabic"/>
          <w:sz w:val="36"/>
          <w:szCs w:val="36"/>
          <w:rtl/>
        </w:rPr>
        <w:t xml:space="preserve"> </w:t>
      </w:r>
      <w:r w:rsidRPr="00615A8F">
        <w:rPr>
          <w:rFonts w:cs="Traditional Arabic" w:hint="eastAsia"/>
          <w:sz w:val="36"/>
          <w:szCs w:val="36"/>
          <w:rtl/>
        </w:rPr>
        <w:t>النبوة</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sz w:val="36"/>
          <w:szCs w:val="36"/>
          <w:rtl/>
        </w:rPr>
        <w:t xml:space="preserve"> </w:t>
      </w:r>
      <w:r w:rsidRPr="00615A8F">
        <w:rPr>
          <w:rFonts w:ascii="AGA Arabesque" w:hAnsi="AGA Arabesque" w:cs="Arabic Transparent"/>
          <w:sz w:val="40"/>
          <w:szCs w:val="40"/>
          <w:lang w:val="en-AU"/>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ويعود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الموقف</w:t>
      </w:r>
      <w:r w:rsidRPr="00615A8F">
        <w:rPr>
          <w:rFonts w:cs="Traditional Arabic"/>
          <w:sz w:val="36"/>
          <w:szCs w:val="36"/>
          <w:rtl/>
        </w:rPr>
        <w:t xml:space="preserve"> </w:t>
      </w:r>
      <w:r w:rsidRPr="00615A8F">
        <w:rPr>
          <w:rFonts w:cs="Traditional Arabic" w:hint="eastAsia"/>
          <w:sz w:val="36"/>
          <w:szCs w:val="36"/>
          <w:rtl/>
        </w:rPr>
        <w:t>الوسط</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وقفه</w:t>
      </w:r>
      <w:r w:rsidRPr="00615A8F">
        <w:rPr>
          <w:rFonts w:cs="Traditional Arabic"/>
          <w:sz w:val="36"/>
          <w:szCs w:val="36"/>
          <w:rtl/>
        </w:rPr>
        <w:t xml:space="preserve"> </w:t>
      </w:r>
      <w:r w:rsidRPr="00615A8F">
        <w:rPr>
          <w:rFonts w:cs="Traditional Arabic" w:hint="eastAsia"/>
          <w:sz w:val="36"/>
          <w:szCs w:val="36"/>
          <w:rtl/>
        </w:rPr>
        <w:t>دارسو</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نبحثه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دراساتهم</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فرضت</w:t>
      </w:r>
      <w:r w:rsidRPr="00615A8F">
        <w:rPr>
          <w:rFonts w:cs="Traditional Arabic"/>
          <w:sz w:val="36"/>
          <w:szCs w:val="36"/>
          <w:rtl/>
        </w:rPr>
        <w:t xml:space="preserve"> </w:t>
      </w:r>
      <w:r w:rsidRPr="00615A8F">
        <w:rPr>
          <w:rFonts w:cs="Traditional Arabic" w:hint="eastAsia"/>
          <w:sz w:val="36"/>
          <w:szCs w:val="36"/>
          <w:rtl/>
        </w:rPr>
        <w:t>عليهم</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بصدق</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ارتباطهم</w:t>
      </w:r>
      <w:r w:rsidRPr="00615A8F">
        <w:rPr>
          <w:rFonts w:cs="Traditional Arabic"/>
          <w:sz w:val="36"/>
          <w:szCs w:val="36"/>
          <w:rtl/>
        </w:rPr>
        <w:t xml:space="preserve"> </w:t>
      </w:r>
      <w:r w:rsidRPr="00615A8F">
        <w:rPr>
          <w:rFonts w:cs="Traditional Arabic" w:hint="eastAsia"/>
          <w:sz w:val="36"/>
          <w:szCs w:val="36"/>
          <w:rtl/>
        </w:rPr>
        <w:t>العقدي</w:t>
      </w:r>
      <w:r w:rsidRPr="00615A8F">
        <w:rPr>
          <w:rFonts w:cs="Traditional Arabic"/>
          <w:sz w:val="36"/>
          <w:szCs w:val="36"/>
          <w:rtl/>
        </w:rPr>
        <w:t xml:space="preserve"> </w:t>
      </w:r>
      <w:r w:rsidRPr="00615A8F">
        <w:rPr>
          <w:rFonts w:cs="Traditional Arabic" w:hint="eastAsia"/>
          <w:sz w:val="36"/>
          <w:szCs w:val="36"/>
          <w:rtl/>
        </w:rPr>
        <w:t>بالمسيحية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يسمح</w:t>
      </w:r>
      <w:r w:rsidRPr="00615A8F">
        <w:rPr>
          <w:rFonts w:cs="Traditional Arabic"/>
          <w:sz w:val="36"/>
          <w:szCs w:val="36"/>
          <w:rtl/>
        </w:rPr>
        <w:t xml:space="preserve"> </w:t>
      </w:r>
      <w:r w:rsidRPr="00615A8F">
        <w:rPr>
          <w:rFonts w:cs="Traditional Arabic" w:hint="eastAsia"/>
          <w:sz w:val="36"/>
          <w:szCs w:val="36"/>
          <w:rtl/>
        </w:rPr>
        <w:t>لهم</w:t>
      </w:r>
      <w:r w:rsidRPr="00615A8F">
        <w:rPr>
          <w:rFonts w:cs="Traditional Arabic"/>
          <w:sz w:val="36"/>
          <w:szCs w:val="36"/>
          <w:rtl/>
        </w:rPr>
        <w:t xml:space="preserve"> </w:t>
      </w:r>
      <w:r w:rsidRPr="00615A8F">
        <w:rPr>
          <w:rFonts w:cs="Traditional Arabic" w:hint="eastAsia"/>
          <w:sz w:val="36"/>
          <w:szCs w:val="36"/>
          <w:rtl/>
        </w:rPr>
        <w:t>بالذهاب</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أبعد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الموقف،</w:t>
      </w:r>
      <w:r w:rsidRPr="00615A8F">
        <w:rPr>
          <w:rFonts w:cs="Traditional Arabic"/>
          <w:sz w:val="36"/>
          <w:szCs w:val="36"/>
          <w:rtl/>
        </w:rPr>
        <w:t xml:space="preserve"> </w:t>
      </w:r>
      <w:r w:rsidRPr="00615A8F">
        <w:rPr>
          <w:rFonts w:cs="Traditional Arabic" w:hint="eastAsia"/>
          <w:sz w:val="36"/>
          <w:szCs w:val="36"/>
          <w:rtl/>
        </w:rPr>
        <w:t>وإلا</w:t>
      </w:r>
      <w:r w:rsidRPr="00615A8F">
        <w:rPr>
          <w:rFonts w:cs="Traditional Arabic"/>
          <w:sz w:val="36"/>
          <w:szCs w:val="36"/>
          <w:rtl/>
        </w:rPr>
        <w:t xml:space="preserve"> </w:t>
      </w:r>
      <w:r w:rsidRPr="00615A8F">
        <w:rPr>
          <w:rFonts w:cs="Traditional Arabic" w:hint="eastAsia"/>
          <w:sz w:val="36"/>
          <w:szCs w:val="36"/>
          <w:rtl/>
        </w:rPr>
        <w:t>خرجوا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أديانهم،</w:t>
      </w:r>
      <w:r w:rsidRPr="00615A8F">
        <w:rPr>
          <w:rFonts w:cs="Traditional Arabic"/>
          <w:sz w:val="36"/>
          <w:szCs w:val="36"/>
          <w:rtl/>
        </w:rPr>
        <w:t xml:space="preserve"> </w:t>
      </w:r>
      <w:r w:rsidRPr="00615A8F">
        <w:rPr>
          <w:rFonts w:cs="Traditional Arabic" w:hint="eastAsia"/>
          <w:sz w:val="36"/>
          <w:szCs w:val="36"/>
          <w:rtl/>
        </w:rPr>
        <w:t>وهو</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يبدأ</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الانتشار</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الغربيين</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العشرين</w:t>
      </w:r>
      <w:r w:rsidR="00D745E4">
        <w:rPr>
          <w:rFonts w:cs="Traditional Arabic" w:hint="cs"/>
          <w:sz w:val="36"/>
          <w:szCs w:val="36"/>
          <w:rtl/>
        </w:rPr>
        <w:t>.</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lang w:bidi="ar-EG"/>
        </w:rPr>
      </w:pPr>
      <w:r w:rsidRPr="00615A8F">
        <w:rPr>
          <w:rFonts w:cs="Traditional Arabic" w:hint="eastAsia"/>
          <w:sz w:val="36"/>
          <w:szCs w:val="36"/>
          <w:rtl/>
        </w:rPr>
        <w:t>ويكفينا</w:t>
      </w:r>
      <w:r w:rsidRPr="00615A8F">
        <w:rPr>
          <w:rFonts w:cs="Traditional Arabic"/>
          <w:sz w:val="36"/>
          <w:szCs w:val="36"/>
          <w:rtl/>
        </w:rPr>
        <w:t xml:space="preserve"> </w:t>
      </w:r>
      <w:r w:rsidRPr="00615A8F">
        <w:rPr>
          <w:rFonts w:cs="Traditional Arabic" w:hint="eastAsia"/>
          <w:sz w:val="36"/>
          <w:szCs w:val="36"/>
          <w:rtl/>
        </w:rPr>
        <w:t>للدليل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تطور</w:t>
      </w:r>
      <w:r w:rsidRPr="00615A8F">
        <w:rPr>
          <w:rFonts w:cs="Traditional Arabic"/>
          <w:sz w:val="36"/>
          <w:szCs w:val="36"/>
          <w:rtl/>
        </w:rPr>
        <w:t xml:space="preserve"> </w:t>
      </w:r>
      <w:r w:rsidRPr="00615A8F">
        <w:rPr>
          <w:rFonts w:cs="Traditional Arabic" w:hint="eastAsia"/>
          <w:sz w:val="36"/>
          <w:szCs w:val="36"/>
          <w:rtl/>
        </w:rPr>
        <w:t>الدراسات</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السيرة</w:t>
      </w:r>
      <w:r w:rsidRPr="00615A8F">
        <w:rPr>
          <w:rFonts w:cs="Traditional Arabic"/>
          <w:sz w:val="36"/>
          <w:szCs w:val="36"/>
          <w:rtl/>
        </w:rPr>
        <w:t xml:space="preserve"> </w:t>
      </w:r>
      <w:r w:rsidRPr="00615A8F">
        <w:rPr>
          <w:rFonts w:cs="Traditional Arabic" w:hint="eastAsia"/>
          <w:sz w:val="36"/>
          <w:szCs w:val="36"/>
          <w:rtl/>
        </w:rPr>
        <w:t>ه</w:t>
      </w:r>
      <w:r w:rsidRPr="00615A8F">
        <w:rPr>
          <w:rFonts w:cs="Traditional Arabic" w:hint="cs"/>
          <w:sz w:val="36"/>
          <w:szCs w:val="36"/>
          <w:rtl/>
        </w:rPr>
        <w:t>و</w:t>
      </w:r>
      <w:r w:rsidRPr="00615A8F">
        <w:rPr>
          <w:rFonts w:cs="Traditional Arabic"/>
          <w:sz w:val="36"/>
          <w:szCs w:val="36"/>
          <w:rtl/>
        </w:rPr>
        <w:t xml:space="preserve"> </w:t>
      </w:r>
      <w:r w:rsidRPr="00615A8F">
        <w:rPr>
          <w:rFonts w:cs="Traditional Arabic" w:hint="eastAsia"/>
          <w:sz w:val="36"/>
          <w:szCs w:val="36"/>
          <w:rtl/>
        </w:rPr>
        <w:t>السبب</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النقلة</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ننظر</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النصوص</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كتبها</w:t>
      </w:r>
      <w:r w:rsidRPr="00615A8F">
        <w:rPr>
          <w:rFonts w:cs="Traditional Arabic"/>
          <w:sz w:val="36"/>
          <w:szCs w:val="36"/>
          <w:rtl/>
        </w:rPr>
        <w:t xml:space="preserve"> </w:t>
      </w:r>
      <w:r w:rsidRPr="00615A8F">
        <w:rPr>
          <w:rFonts w:cs="Traditional Arabic" w:hint="eastAsia"/>
          <w:sz w:val="36"/>
          <w:szCs w:val="36"/>
          <w:rtl/>
        </w:rPr>
        <w:t>المستشرقين</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شخصية</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 xml:space="preserve">نبى </w:t>
      </w:r>
      <w:r w:rsidRPr="00615A8F">
        <w:rPr>
          <w:rFonts w:ascii="AGA Arabesque" w:hAnsi="AGA Arabesque" w:cs="Arabic Transparent"/>
          <w:sz w:val="36"/>
          <w:szCs w:val="36"/>
          <w:lang w:val="en-AU"/>
        </w:rPr>
        <w:t></w:t>
      </w:r>
      <w:r w:rsidR="00D745E4">
        <w:rPr>
          <w:rFonts w:cs="Traditional Arabic"/>
          <w:sz w:val="36"/>
          <w:szCs w:val="36"/>
          <w:rtl/>
        </w:rPr>
        <w:t>.</w:t>
      </w:r>
      <w:r w:rsidRPr="00615A8F">
        <w:rPr>
          <w:rFonts w:cs="Traditional Arabic" w:hint="cs"/>
          <w:sz w:val="36"/>
          <w:szCs w:val="36"/>
          <w:rtl/>
        </w:rPr>
        <w:t xml:space="preserve"> إذ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كار</w:t>
      </w:r>
      <w:r w:rsidRPr="00615A8F">
        <w:rPr>
          <w:rFonts w:cs="Traditional Arabic" w:hint="cs"/>
          <w:sz w:val="36"/>
          <w:szCs w:val="36"/>
          <w:rtl/>
        </w:rPr>
        <w:t>ليل)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العار</w:t>
      </w:r>
      <w:r w:rsidRPr="00615A8F">
        <w:rPr>
          <w:rFonts w:cs="Traditional Arabic"/>
          <w:b/>
          <w:bCs/>
          <w:sz w:val="32"/>
          <w:szCs w:val="32"/>
          <w:rtl/>
        </w:rPr>
        <w:t xml:space="preserve"> </w:t>
      </w:r>
      <w:r w:rsidRPr="00615A8F">
        <w:rPr>
          <w:rFonts w:cs="Traditional Arabic" w:hint="eastAsia"/>
          <w:b/>
          <w:bCs/>
          <w:sz w:val="32"/>
          <w:szCs w:val="32"/>
          <w:rtl/>
        </w:rPr>
        <w:t>أن</w:t>
      </w:r>
      <w:r w:rsidRPr="00615A8F">
        <w:rPr>
          <w:rFonts w:cs="Traditional Arabic"/>
          <w:b/>
          <w:bCs/>
          <w:sz w:val="32"/>
          <w:szCs w:val="32"/>
          <w:rtl/>
        </w:rPr>
        <w:t xml:space="preserve"> </w:t>
      </w:r>
      <w:r w:rsidRPr="00615A8F">
        <w:rPr>
          <w:rFonts w:cs="Traditional Arabic" w:hint="eastAsia"/>
          <w:b/>
          <w:bCs/>
          <w:sz w:val="32"/>
          <w:szCs w:val="32"/>
          <w:rtl/>
        </w:rPr>
        <w:t>يصغي</w:t>
      </w:r>
      <w:r w:rsidRPr="00615A8F">
        <w:rPr>
          <w:rFonts w:cs="Traditional Arabic"/>
          <w:b/>
          <w:bCs/>
          <w:sz w:val="32"/>
          <w:szCs w:val="32"/>
          <w:rtl/>
        </w:rPr>
        <w:t xml:space="preserve"> </w:t>
      </w:r>
      <w:r w:rsidRPr="00615A8F">
        <w:rPr>
          <w:rFonts w:cs="Traditional Arabic" w:hint="eastAsia"/>
          <w:b/>
          <w:bCs/>
          <w:sz w:val="32"/>
          <w:szCs w:val="32"/>
          <w:rtl/>
        </w:rPr>
        <w:t>أي</w:t>
      </w:r>
      <w:r w:rsidRPr="00615A8F">
        <w:rPr>
          <w:rFonts w:cs="Traditional Arabic"/>
          <w:b/>
          <w:bCs/>
          <w:sz w:val="32"/>
          <w:szCs w:val="32"/>
          <w:rtl/>
        </w:rPr>
        <w:t xml:space="preserve"> </w:t>
      </w:r>
      <w:r w:rsidRPr="00615A8F">
        <w:rPr>
          <w:rFonts w:cs="Traditional Arabic" w:hint="eastAsia"/>
          <w:b/>
          <w:bCs/>
          <w:sz w:val="32"/>
          <w:szCs w:val="32"/>
          <w:rtl/>
        </w:rPr>
        <w:t>إنسان</w:t>
      </w:r>
      <w:r w:rsidRPr="00615A8F">
        <w:rPr>
          <w:rFonts w:cs="Traditional Arabic"/>
          <w:b/>
          <w:bCs/>
          <w:sz w:val="32"/>
          <w:szCs w:val="32"/>
          <w:rtl/>
        </w:rPr>
        <w:t xml:space="preserve"> </w:t>
      </w:r>
      <w:r w:rsidRPr="00615A8F">
        <w:rPr>
          <w:rFonts w:cs="Traditional Arabic" w:hint="eastAsia"/>
          <w:b/>
          <w:bCs/>
          <w:sz w:val="32"/>
          <w:szCs w:val="32"/>
          <w:rtl/>
        </w:rPr>
        <w:t>من</w:t>
      </w:r>
      <w:r w:rsidRPr="00615A8F">
        <w:rPr>
          <w:rFonts w:cs="Traditional Arabic"/>
          <w:b/>
          <w:bCs/>
          <w:sz w:val="32"/>
          <w:szCs w:val="32"/>
          <w:rtl/>
        </w:rPr>
        <w:t xml:space="preserve"> </w:t>
      </w:r>
      <w:r w:rsidRPr="00615A8F">
        <w:rPr>
          <w:rFonts w:cs="Traditional Arabic" w:hint="eastAsia"/>
          <w:b/>
          <w:bCs/>
          <w:sz w:val="32"/>
          <w:szCs w:val="32"/>
          <w:rtl/>
        </w:rPr>
        <w:t>أبناء</w:t>
      </w:r>
      <w:r w:rsidRPr="00615A8F">
        <w:rPr>
          <w:rFonts w:cs="Traditional Arabic"/>
          <w:b/>
          <w:bCs/>
          <w:sz w:val="32"/>
          <w:szCs w:val="32"/>
          <w:rtl/>
        </w:rPr>
        <w:t xml:space="preserve"> </w:t>
      </w:r>
      <w:r w:rsidRPr="00615A8F">
        <w:rPr>
          <w:rFonts w:cs="Traditional Arabic" w:hint="eastAsia"/>
          <w:b/>
          <w:bCs/>
          <w:sz w:val="32"/>
          <w:szCs w:val="32"/>
          <w:rtl/>
        </w:rPr>
        <w:t>هذا</w:t>
      </w:r>
      <w:r w:rsidRPr="00615A8F">
        <w:rPr>
          <w:rFonts w:cs="Traditional Arabic"/>
          <w:b/>
          <w:bCs/>
          <w:sz w:val="32"/>
          <w:szCs w:val="32"/>
          <w:rtl/>
        </w:rPr>
        <w:t xml:space="preserve"> </w:t>
      </w:r>
      <w:r w:rsidRPr="00615A8F">
        <w:rPr>
          <w:rFonts w:cs="Traditional Arabic" w:hint="eastAsia"/>
          <w:b/>
          <w:bCs/>
          <w:sz w:val="32"/>
          <w:szCs w:val="32"/>
          <w:rtl/>
        </w:rPr>
        <w:t>الجيل</w:t>
      </w:r>
      <w:r w:rsidRPr="00615A8F">
        <w:rPr>
          <w:rFonts w:cs="Traditional Arabic"/>
          <w:b/>
          <w:bCs/>
          <w:sz w:val="32"/>
          <w:szCs w:val="32"/>
          <w:rtl/>
        </w:rPr>
        <w:t xml:space="preserve"> </w:t>
      </w:r>
      <w:r w:rsidRPr="00615A8F">
        <w:rPr>
          <w:rFonts w:cs="Traditional Arabic" w:hint="eastAsia"/>
          <w:b/>
          <w:bCs/>
          <w:sz w:val="32"/>
          <w:szCs w:val="32"/>
          <w:rtl/>
        </w:rPr>
        <w:t>إلى</w:t>
      </w:r>
      <w:r w:rsidRPr="00615A8F">
        <w:rPr>
          <w:rFonts w:cs="Traditional Arabic"/>
          <w:b/>
          <w:bCs/>
          <w:sz w:val="32"/>
          <w:szCs w:val="32"/>
          <w:rtl/>
        </w:rPr>
        <w:t xml:space="preserve"> </w:t>
      </w:r>
      <w:r w:rsidRPr="00615A8F">
        <w:rPr>
          <w:rFonts w:cs="Traditional Arabic" w:hint="eastAsia"/>
          <w:b/>
          <w:bCs/>
          <w:sz w:val="32"/>
          <w:szCs w:val="32"/>
          <w:rtl/>
        </w:rPr>
        <w:t>وهم</w:t>
      </w:r>
      <w:r w:rsidRPr="00615A8F">
        <w:rPr>
          <w:rFonts w:cs="Traditional Arabic"/>
          <w:b/>
          <w:bCs/>
          <w:sz w:val="32"/>
          <w:szCs w:val="32"/>
          <w:rtl/>
        </w:rPr>
        <w:t xml:space="preserve"> </w:t>
      </w:r>
      <w:r w:rsidRPr="00615A8F">
        <w:rPr>
          <w:rFonts w:cs="Traditional Arabic" w:hint="eastAsia"/>
          <w:b/>
          <w:bCs/>
          <w:sz w:val="32"/>
          <w:szCs w:val="32"/>
          <w:rtl/>
        </w:rPr>
        <w:t>القائلين</w:t>
      </w:r>
      <w:r w:rsidRPr="00615A8F">
        <w:rPr>
          <w:rFonts w:cs="Traditional Arabic"/>
          <w:b/>
          <w:bCs/>
          <w:sz w:val="32"/>
          <w:szCs w:val="32"/>
          <w:rtl/>
        </w:rPr>
        <w:t xml:space="preserve">: </w:t>
      </w:r>
      <w:r w:rsidRPr="00615A8F">
        <w:rPr>
          <w:rFonts w:cs="Traditional Arabic" w:hint="eastAsia"/>
          <w:b/>
          <w:bCs/>
          <w:sz w:val="32"/>
          <w:szCs w:val="32"/>
          <w:rtl/>
        </w:rPr>
        <w:t>إن</w:t>
      </w:r>
      <w:r w:rsidRPr="00615A8F">
        <w:rPr>
          <w:rFonts w:cs="Traditional Arabic"/>
          <w:b/>
          <w:bCs/>
          <w:sz w:val="32"/>
          <w:szCs w:val="32"/>
          <w:rtl/>
        </w:rPr>
        <w:t xml:space="preserve"> </w:t>
      </w:r>
      <w:r w:rsidRPr="00615A8F">
        <w:rPr>
          <w:rFonts w:cs="Traditional Arabic" w:hint="eastAsia"/>
          <w:b/>
          <w:bCs/>
          <w:sz w:val="32"/>
          <w:szCs w:val="32"/>
          <w:rtl/>
        </w:rPr>
        <w:t>دين</w:t>
      </w:r>
      <w:r w:rsidRPr="00615A8F">
        <w:rPr>
          <w:rFonts w:cs="Traditional Arabic"/>
          <w:b/>
          <w:bCs/>
          <w:sz w:val="32"/>
          <w:szCs w:val="32"/>
          <w:rtl/>
        </w:rPr>
        <w:t xml:space="preserve"> </w:t>
      </w:r>
      <w:r w:rsidRPr="00615A8F">
        <w:rPr>
          <w:rFonts w:cs="Traditional Arabic" w:hint="eastAsia"/>
          <w:b/>
          <w:bCs/>
          <w:sz w:val="32"/>
          <w:szCs w:val="32"/>
          <w:rtl/>
        </w:rPr>
        <w:t>الإسلام</w:t>
      </w:r>
      <w:r w:rsidRPr="00615A8F">
        <w:rPr>
          <w:rFonts w:cs="Traditional Arabic"/>
          <w:b/>
          <w:bCs/>
          <w:sz w:val="32"/>
          <w:szCs w:val="32"/>
          <w:rtl/>
        </w:rPr>
        <w:t xml:space="preserve"> </w:t>
      </w:r>
      <w:r w:rsidRPr="00615A8F">
        <w:rPr>
          <w:rFonts w:cs="Traditional Arabic" w:hint="eastAsia"/>
          <w:b/>
          <w:bCs/>
          <w:sz w:val="32"/>
          <w:szCs w:val="32"/>
          <w:rtl/>
        </w:rPr>
        <w:t>كذب،</w:t>
      </w:r>
      <w:r w:rsidRPr="00615A8F">
        <w:rPr>
          <w:rFonts w:cs="Traditional Arabic"/>
          <w:b/>
          <w:bCs/>
          <w:sz w:val="32"/>
          <w:szCs w:val="32"/>
          <w:rtl/>
        </w:rPr>
        <w:t xml:space="preserve"> </w:t>
      </w:r>
      <w:r w:rsidRPr="00615A8F">
        <w:rPr>
          <w:rFonts w:cs="Traditional Arabic" w:hint="eastAsia"/>
          <w:b/>
          <w:bCs/>
          <w:sz w:val="32"/>
          <w:szCs w:val="32"/>
          <w:rtl/>
        </w:rPr>
        <w:t>وإن</w:t>
      </w:r>
      <w:r w:rsidRPr="00615A8F">
        <w:rPr>
          <w:rFonts w:cs="Traditional Arabic"/>
          <w:b/>
          <w:bCs/>
          <w:sz w:val="32"/>
          <w:szCs w:val="32"/>
          <w:rtl/>
        </w:rPr>
        <w:t xml:space="preserve"> </w:t>
      </w:r>
      <w:r w:rsidRPr="00615A8F">
        <w:rPr>
          <w:rFonts w:cs="Traditional Arabic" w:hint="eastAsia"/>
          <w:b/>
          <w:bCs/>
          <w:sz w:val="32"/>
          <w:szCs w:val="32"/>
          <w:rtl/>
        </w:rPr>
        <w:t>محمداً</w:t>
      </w:r>
      <w:r w:rsidRPr="00615A8F">
        <w:rPr>
          <w:rFonts w:cs="Traditional Arabic"/>
          <w:b/>
          <w:bCs/>
          <w:sz w:val="32"/>
          <w:szCs w:val="32"/>
          <w:rtl/>
        </w:rPr>
        <w:t xml:space="preserve"> </w:t>
      </w:r>
      <w:r w:rsidRPr="00615A8F">
        <w:rPr>
          <w:rFonts w:cs="Traditional Arabic" w:hint="eastAsia"/>
          <w:b/>
          <w:bCs/>
          <w:sz w:val="32"/>
          <w:szCs w:val="32"/>
          <w:rtl/>
        </w:rPr>
        <w:t>لم</w:t>
      </w:r>
      <w:r w:rsidRPr="00615A8F">
        <w:rPr>
          <w:rFonts w:cs="Traditional Arabic"/>
          <w:b/>
          <w:bCs/>
          <w:sz w:val="32"/>
          <w:szCs w:val="32"/>
          <w:rtl/>
        </w:rPr>
        <w:t xml:space="preserve"> </w:t>
      </w:r>
      <w:r w:rsidRPr="00615A8F">
        <w:rPr>
          <w:rFonts w:cs="Traditional Arabic" w:hint="eastAsia"/>
          <w:b/>
          <w:bCs/>
          <w:sz w:val="32"/>
          <w:szCs w:val="32"/>
          <w:rtl/>
        </w:rPr>
        <w:t>يكن</w:t>
      </w:r>
      <w:r w:rsidRPr="00615A8F">
        <w:rPr>
          <w:rFonts w:cs="Traditional Arabic"/>
          <w:b/>
          <w:bCs/>
          <w:sz w:val="32"/>
          <w:szCs w:val="32"/>
          <w:rtl/>
        </w:rPr>
        <w:t xml:space="preserve"> </w:t>
      </w:r>
      <w:r w:rsidRPr="00615A8F">
        <w:rPr>
          <w:rFonts w:cs="Traditional Arabic" w:hint="eastAsia"/>
          <w:b/>
          <w:bCs/>
          <w:sz w:val="32"/>
          <w:szCs w:val="32"/>
          <w:rtl/>
        </w:rPr>
        <w:t>على</w:t>
      </w:r>
      <w:r w:rsidRPr="00615A8F">
        <w:rPr>
          <w:rFonts w:cs="Traditional Arabic"/>
          <w:b/>
          <w:bCs/>
          <w:sz w:val="32"/>
          <w:szCs w:val="32"/>
          <w:rtl/>
        </w:rPr>
        <w:t xml:space="preserve"> </w:t>
      </w:r>
      <w:r w:rsidRPr="00615A8F">
        <w:rPr>
          <w:rFonts w:cs="Traditional Arabic" w:hint="eastAsia"/>
          <w:b/>
          <w:bCs/>
          <w:sz w:val="32"/>
          <w:szCs w:val="32"/>
          <w:rtl/>
        </w:rPr>
        <w:t>حق</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آن</w:t>
      </w:r>
      <w:r w:rsidRPr="00615A8F">
        <w:rPr>
          <w:rFonts w:cs="Traditional Arabic"/>
          <w:sz w:val="36"/>
          <w:szCs w:val="36"/>
          <w:rtl/>
        </w:rPr>
        <w:t xml:space="preserve"> </w:t>
      </w:r>
      <w:r w:rsidRPr="00615A8F">
        <w:rPr>
          <w:rFonts w:cs="Traditional Arabic" w:hint="eastAsia"/>
          <w:sz w:val="36"/>
          <w:szCs w:val="36"/>
          <w:rtl/>
        </w:rPr>
        <w:t>لنا</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نحارب</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الادعاءات</w:t>
      </w:r>
      <w:r w:rsidRPr="00615A8F">
        <w:rPr>
          <w:rFonts w:cs="Traditional Arabic"/>
          <w:sz w:val="36"/>
          <w:szCs w:val="36"/>
          <w:rtl/>
        </w:rPr>
        <w:t xml:space="preserve"> </w:t>
      </w:r>
      <w:r w:rsidRPr="00615A8F">
        <w:rPr>
          <w:rFonts w:cs="Traditional Arabic" w:hint="eastAsia"/>
          <w:sz w:val="36"/>
          <w:szCs w:val="36"/>
          <w:rtl/>
        </w:rPr>
        <w:t>السخيفة</w:t>
      </w:r>
      <w:r w:rsidRPr="00615A8F">
        <w:rPr>
          <w:rFonts w:cs="Traditional Arabic"/>
          <w:sz w:val="36"/>
          <w:szCs w:val="36"/>
          <w:rtl/>
        </w:rPr>
        <w:t xml:space="preserve"> </w:t>
      </w:r>
      <w:r w:rsidRPr="00615A8F">
        <w:rPr>
          <w:rFonts w:cs="Traditional Arabic" w:hint="eastAsia"/>
          <w:sz w:val="36"/>
          <w:szCs w:val="36"/>
          <w:rtl/>
        </w:rPr>
        <w:t>المخجلة،</w:t>
      </w:r>
      <w:r w:rsidRPr="00615A8F">
        <w:rPr>
          <w:rFonts w:cs="Traditional Arabic"/>
          <w:sz w:val="36"/>
          <w:szCs w:val="36"/>
          <w:rtl/>
        </w:rPr>
        <w:t xml:space="preserve"> </w:t>
      </w:r>
      <w:r w:rsidRPr="00615A8F">
        <w:rPr>
          <w:rFonts w:cs="Traditional Arabic" w:hint="eastAsia"/>
          <w:sz w:val="36"/>
          <w:szCs w:val="36"/>
          <w:rtl/>
        </w:rPr>
        <w:t>فالرسالة</w:t>
      </w:r>
      <w:r w:rsidRPr="00615A8F">
        <w:rPr>
          <w:rFonts w:cs="Traditional Arabic"/>
          <w:sz w:val="36"/>
          <w:szCs w:val="36"/>
          <w:rtl/>
        </w:rPr>
        <w:t xml:space="preserve"> </w:t>
      </w:r>
      <w:r w:rsidRPr="00615A8F">
        <w:rPr>
          <w:rFonts w:cs="Traditional Arabic" w:hint="eastAsia"/>
          <w:sz w:val="36"/>
          <w:szCs w:val="36"/>
          <w:rtl/>
        </w:rPr>
        <w:t>التي</w:t>
      </w:r>
      <w:r w:rsidRPr="00615A8F">
        <w:rPr>
          <w:rFonts w:cs="Traditional Arabic"/>
          <w:sz w:val="36"/>
          <w:szCs w:val="36"/>
          <w:rtl/>
        </w:rPr>
        <w:t xml:space="preserve"> </w:t>
      </w:r>
      <w:r w:rsidRPr="00615A8F">
        <w:rPr>
          <w:rFonts w:cs="Traditional Arabic" w:hint="eastAsia"/>
          <w:sz w:val="36"/>
          <w:szCs w:val="36"/>
          <w:rtl/>
        </w:rPr>
        <w:t>دعا</w:t>
      </w:r>
      <w:r w:rsidRPr="00615A8F">
        <w:rPr>
          <w:rFonts w:cs="Traditional Arabic"/>
          <w:sz w:val="36"/>
          <w:szCs w:val="36"/>
          <w:rtl/>
        </w:rPr>
        <w:t xml:space="preserve"> </w:t>
      </w:r>
      <w:r w:rsidRPr="00615A8F">
        <w:rPr>
          <w:rFonts w:cs="Traditional Arabic" w:hint="eastAsia"/>
          <w:sz w:val="36"/>
          <w:szCs w:val="36"/>
          <w:rtl/>
        </w:rPr>
        <w:t>إليها</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النبي</w:t>
      </w:r>
      <w:r w:rsidRPr="00615A8F">
        <w:rPr>
          <w:rFonts w:cs="Traditional Arabic"/>
          <w:sz w:val="36"/>
          <w:szCs w:val="36"/>
          <w:rtl/>
        </w:rPr>
        <w:t xml:space="preserve"> </w:t>
      </w:r>
      <w:r w:rsidRPr="00615A8F">
        <w:rPr>
          <w:rFonts w:cs="Traditional Arabic" w:hint="eastAsia"/>
          <w:sz w:val="36"/>
          <w:szCs w:val="36"/>
          <w:rtl/>
        </w:rPr>
        <w:t>ظلت</w:t>
      </w:r>
      <w:r w:rsidRPr="00615A8F">
        <w:rPr>
          <w:rFonts w:cs="Traditional Arabic"/>
          <w:sz w:val="36"/>
          <w:szCs w:val="36"/>
          <w:rtl/>
        </w:rPr>
        <w:t xml:space="preserve"> </w:t>
      </w:r>
      <w:r w:rsidRPr="00615A8F">
        <w:rPr>
          <w:rFonts w:cs="Traditional Arabic" w:hint="eastAsia"/>
          <w:sz w:val="36"/>
          <w:szCs w:val="36"/>
          <w:rtl/>
        </w:rPr>
        <w:t>سراجاً</w:t>
      </w:r>
      <w:r w:rsidRPr="00615A8F">
        <w:rPr>
          <w:rFonts w:cs="Traditional Arabic"/>
          <w:sz w:val="36"/>
          <w:szCs w:val="36"/>
          <w:rtl/>
        </w:rPr>
        <w:t xml:space="preserve"> </w:t>
      </w:r>
      <w:r w:rsidRPr="00615A8F">
        <w:rPr>
          <w:rFonts w:cs="Traditional Arabic" w:hint="eastAsia"/>
          <w:sz w:val="36"/>
          <w:szCs w:val="36"/>
          <w:rtl/>
        </w:rPr>
        <w:t>منيراً</w:t>
      </w:r>
      <w:r w:rsidRPr="00615A8F">
        <w:rPr>
          <w:rFonts w:cs="Traditional Arabic"/>
          <w:sz w:val="36"/>
          <w:szCs w:val="36"/>
          <w:rtl/>
        </w:rPr>
        <w:t xml:space="preserve"> </w:t>
      </w:r>
      <w:r w:rsidRPr="00615A8F">
        <w:rPr>
          <w:rFonts w:cs="Traditional Arabic" w:hint="eastAsia"/>
          <w:sz w:val="36"/>
          <w:szCs w:val="36"/>
          <w:rtl/>
        </w:rPr>
        <w:t>أربعة</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قرنًا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الزمان</w:t>
      </w:r>
      <w:r w:rsidRPr="00615A8F">
        <w:rPr>
          <w:rFonts w:cs="Traditional Arabic"/>
          <w:sz w:val="36"/>
          <w:szCs w:val="36"/>
          <w:rtl/>
        </w:rPr>
        <w:t xml:space="preserve"> </w:t>
      </w:r>
      <w:r w:rsidRPr="00615A8F">
        <w:rPr>
          <w:rFonts w:cs="Traditional Arabic" w:hint="eastAsia"/>
          <w:sz w:val="36"/>
          <w:szCs w:val="36"/>
          <w:rtl/>
        </w:rPr>
        <w:t>لملايين</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المعقول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الرسالة</w:t>
      </w:r>
      <w:r w:rsidRPr="00615A8F">
        <w:rPr>
          <w:rFonts w:cs="Traditional Arabic"/>
          <w:sz w:val="36"/>
          <w:szCs w:val="36"/>
          <w:rtl/>
        </w:rPr>
        <w:t xml:space="preserve"> </w:t>
      </w:r>
      <w:r w:rsidRPr="00615A8F">
        <w:rPr>
          <w:rFonts w:cs="Traditional Arabic" w:hint="eastAsia"/>
          <w:sz w:val="36"/>
          <w:szCs w:val="36"/>
          <w:rtl/>
        </w:rPr>
        <w:t>أكذوبة</w:t>
      </w:r>
      <w:r w:rsidRPr="00615A8F">
        <w:rPr>
          <w:rFonts w:cs="Traditional Arabic"/>
          <w:sz w:val="36"/>
          <w:szCs w:val="36"/>
          <w:rtl/>
        </w:rPr>
        <w:t xml:space="preserve"> </w:t>
      </w:r>
      <w:r w:rsidRPr="00615A8F">
        <w:rPr>
          <w:rFonts w:cs="Traditional Arabic" w:hint="eastAsia"/>
          <w:sz w:val="36"/>
          <w:szCs w:val="36"/>
          <w:rtl/>
        </w:rPr>
        <w:t>كاذب</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خديعة</w:t>
      </w:r>
      <w:r w:rsidRPr="00615A8F">
        <w:rPr>
          <w:rFonts w:cs="Traditional Arabic"/>
          <w:sz w:val="36"/>
          <w:szCs w:val="36"/>
          <w:rtl/>
        </w:rPr>
        <w:t xml:space="preserve"> </w:t>
      </w:r>
      <w:r w:rsidRPr="00615A8F">
        <w:rPr>
          <w:rFonts w:cs="Traditional Arabic" w:hint="eastAsia"/>
          <w:sz w:val="36"/>
          <w:szCs w:val="36"/>
          <w:rtl/>
        </w:rPr>
        <w:t>خادع؟</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رأيتم</w:t>
      </w:r>
      <w:r w:rsidRPr="00615A8F">
        <w:rPr>
          <w:rFonts w:cs="Traditional Arabic"/>
          <w:sz w:val="36"/>
          <w:szCs w:val="36"/>
          <w:rtl/>
        </w:rPr>
        <w:t xml:space="preserve"> </w:t>
      </w:r>
      <w:r w:rsidRPr="00615A8F">
        <w:rPr>
          <w:rFonts w:cs="Traditional Arabic" w:hint="eastAsia"/>
          <w:sz w:val="36"/>
          <w:szCs w:val="36"/>
          <w:rtl/>
        </w:rPr>
        <w:t>رجلاً</w:t>
      </w:r>
      <w:r w:rsidRPr="00615A8F">
        <w:rPr>
          <w:rFonts w:cs="Traditional Arabic"/>
          <w:sz w:val="36"/>
          <w:szCs w:val="36"/>
          <w:rtl/>
        </w:rPr>
        <w:t xml:space="preserve"> </w:t>
      </w:r>
      <w:r w:rsidRPr="00615A8F">
        <w:rPr>
          <w:rFonts w:cs="Traditional Arabic" w:hint="eastAsia"/>
          <w:sz w:val="36"/>
          <w:szCs w:val="36"/>
          <w:rtl/>
        </w:rPr>
        <w:t>كاذباً</w:t>
      </w:r>
      <w:r w:rsidRPr="00615A8F">
        <w:rPr>
          <w:rFonts w:cs="Traditional Arabic"/>
          <w:sz w:val="36"/>
          <w:szCs w:val="36"/>
          <w:rtl/>
        </w:rPr>
        <w:t xml:space="preserve"> </w:t>
      </w:r>
      <w:r w:rsidRPr="00615A8F">
        <w:rPr>
          <w:rFonts w:cs="Traditional Arabic" w:hint="eastAsia"/>
          <w:sz w:val="36"/>
          <w:szCs w:val="36"/>
          <w:rtl/>
        </w:rPr>
        <w:t>يستطيع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يخلق</w:t>
      </w:r>
      <w:r w:rsidRPr="00615A8F">
        <w:rPr>
          <w:rFonts w:cs="Traditional Arabic"/>
          <w:sz w:val="36"/>
          <w:szCs w:val="36"/>
          <w:rtl/>
        </w:rPr>
        <w:t xml:space="preserve"> </w:t>
      </w:r>
      <w:r w:rsidRPr="00615A8F">
        <w:rPr>
          <w:rFonts w:cs="Traditional Arabic" w:hint="eastAsia"/>
          <w:sz w:val="36"/>
          <w:szCs w:val="36"/>
          <w:rtl/>
        </w:rPr>
        <w:t>ديناً</w:t>
      </w:r>
      <w:r w:rsidRPr="00615A8F">
        <w:rPr>
          <w:rFonts w:cs="Traditional Arabic"/>
          <w:sz w:val="36"/>
          <w:szCs w:val="36"/>
          <w:rtl/>
        </w:rPr>
        <w:t xml:space="preserve"> </w:t>
      </w:r>
      <w:r w:rsidRPr="00615A8F">
        <w:rPr>
          <w:rFonts w:cs="Traditional Arabic" w:hint="eastAsia"/>
          <w:sz w:val="36"/>
          <w:szCs w:val="36"/>
          <w:rtl/>
        </w:rPr>
        <w:t>ويتعهده</w:t>
      </w:r>
      <w:r w:rsidRPr="00615A8F">
        <w:rPr>
          <w:rFonts w:cs="Traditional Arabic"/>
          <w:sz w:val="36"/>
          <w:szCs w:val="36"/>
          <w:rtl/>
        </w:rPr>
        <w:t xml:space="preserve"> </w:t>
      </w:r>
      <w:r w:rsidRPr="00615A8F">
        <w:rPr>
          <w:rFonts w:cs="Traditional Arabic" w:hint="eastAsia"/>
          <w:sz w:val="36"/>
          <w:szCs w:val="36"/>
          <w:rtl/>
        </w:rPr>
        <w:t>بالنشر</w:t>
      </w:r>
      <w:r w:rsidRPr="00615A8F">
        <w:rPr>
          <w:rFonts w:cs="Traditional Arabic"/>
          <w:sz w:val="36"/>
          <w:szCs w:val="36"/>
          <w:rtl/>
        </w:rPr>
        <w:t xml:space="preserve"> </w:t>
      </w:r>
      <w:r w:rsidRPr="00615A8F">
        <w:rPr>
          <w:rFonts w:cs="Traditional Arabic" w:hint="eastAsia"/>
          <w:sz w:val="36"/>
          <w:szCs w:val="36"/>
          <w:rtl/>
        </w:rPr>
        <w:t>بهذه</w:t>
      </w:r>
      <w:r w:rsidRPr="00615A8F">
        <w:rPr>
          <w:rFonts w:cs="Traditional Arabic"/>
          <w:sz w:val="36"/>
          <w:szCs w:val="36"/>
          <w:rtl/>
        </w:rPr>
        <w:t xml:space="preserve"> </w:t>
      </w:r>
      <w:r w:rsidRPr="00615A8F">
        <w:rPr>
          <w:rFonts w:cs="Traditional Arabic" w:hint="eastAsia"/>
          <w:sz w:val="36"/>
          <w:szCs w:val="36"/>
          <w:rtl/>
        </w:rPr>
        <w:t>الصورة؟</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الكاذب</w:t>
      </w:r>
      <w:r w:rsidRPr="00615A8F">
        <w:rPr>
          <w:rFonts w:cs="Traditional Arabic"/>
          <w:sz w:val="36"/>
          <w:szCs w:val="36"/>
          <w:rtl/>
        </w:rPr>
        <w:t xml:space="preserve"> </w:t>
      </w:r>
      <w:r w:rsidRPr="00615A8F">
        <w:rPr>
          <w:rFonts w:cs="Traditional Arabic" w:hint="eastAsia"/>
          <w:sz w:val="36"/>
          <w:szCs w:val="36"/>
          <w:rtl/>
        </w:rPr>
        <w:t>لايستطيع</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يبني</w:t>
      </w:r>
      <w:r w:rsidRPr="00615A8F">
        <w:rPr>
          <w:rFonts w:cs="Traditional Arabic"/>
          <w:sz w:val="36"/>
          <w:szCs w:val="36"/>
          <w:rtl/>
        </w:rPr>
        <w:t xml:space="preserve"> </w:t>
      </w:r>
      <w:r w:rsidRPr="00615A8F">
        <w:rPr>
          <w:rFonts w:cs="Traditional Arabic" w:hint="eastAsia"/>
          <w:sz w:val="36"/>
          <w:szCs w:val="36"/>
          <w:rtl/>
        </w:rPr>
        <w:t>بيتاً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الطوب</w:t>
      </w:r>
      <w:r w:rsidRPr="00615A8F">
        <w:rPr>
          <w:rFonts w:cs="Traditional Arabic" w:hint="cs"/>
          <w:sz w:val="36"/>
          <w:szCs w:val="36"/>
          <w:rtl/>
        </w:rPr>
        <w:t xml:space="preserve"> ل</w:t>
      </w:r>
      <w:r w:rsidRPr="00615A8F">
        <w:rPr>
          <w:rFonts w:cs="Traditional Arabic" w:hint="eastAsia"/>
          <w:sz w:val="36"/>
          <w:szCs w:val="36"/>
          <w:rtl/>
        </w:rPr>
        <w:t>جهل</w:t>
      </w:r>
      <w:r w:rsidRPr="00615A8F">
        <w:rPr>
          <w:rFonts w:cs="Traditional Arabic" w:hint="cs"/>
          <w:sz w:val="36"/>
          <w:szCs w:val="36"/>
          <w:rtl/>
        </w:rPr>
        <w:t>ه</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ب</w:t>
      </w:r>
      <w:r w:rsidRPr="00615A8F">
        <w:rPr>
          <w:rFonts w:cs="Traditional Arabic" w:hint="eastAsia"/>
          <w:sz w:val="36"/>
          <w:szCs w:val="36"/>
          <w:rtl/>
        </w:rPr>
        <w:t>خصائص</w:t>
      </w:r>
      <w:r w:rsidRPr="00615A8F">
        <w:rPr>
          <w:rFonts w:cs="Traditional Arabic"/>
          <w:sz w:val="36"/>
          <w:szCs w:val="36"/>
          <w:rtl/>
        </w:rPr>
        <w:t xml:space="preserve"> </w:t>
      </w:r>
      <w:r w:rsidRPr="00615A8F">
        <w:rPr>
          <w:rFonts w:cs="Traditional Arabic" w:hint="eastAsia"/>
          <w:sz w:val="36"/>
          <w:szCs w:val="36"/>
          <w:rtl/>
        </w:rPr>
        <w:t>مواد</w:t>
      </w:r>
      <w:r w:rsidRPr="00615A8F">
        <w:rPr>
          <w:rFonts w:cs="Traditional Arabic"/>
          <w:sz w:val="36"/>
          <w:szCs w:val="36"/>
          <w:rtl/>
        </w:rPr>
        <w:t xml:space="preserve"> </w:t>
      </w:r>
      <w:r w:rsidRPr="00615A8F">
        <w:rPr>
          <w:rFonts w:cs="Traditional Arabic" w:hint="eastAsia"/>
          <w:sz w:val="36"/>
          <w:szCs w:val="36"/>
          <w:rtl/>
        </w:rPr>
        <w:t>البناء،</w:t>
      </w:r>
      <w:r w:rsidRPr="00615A8F">
        <w:rPr>
          <w:rFonts w:cs="Traditional Arabic"/>
          <w:sz w:val="36"/>
          <w:szCs w:val="36"/>
          <w:rtl/>
        </w:rPr>
        <w:t xml:space="preserve"> </w:t>
      </w:r>
      <w:r w:rsidRPr="00615A8F">
        <w:rPr>
          <w:rFonts w:cs="Traditional Arabic" w:hint="eastAsia"/>
          <w:sz w:val="36"/>
          <w:szCs w:val="36"/>
          <w:rtl/>
        </w:rPr>
        <w:t>وإذا</w:t>
      </w:r>
      <w:r w:rsidRPr="00615A8F">
        <w:rPr>
          <w:rFonts w:cs="Traditional Arabic"/>
          <w:sz w:val="34"/>
          <w:szCs w:val="34"/>
          <w:rtl/>
        </w:rPr>
        <w:t xml:space="preserve"> </w:t>
      </w:r>
      <w:r w:rsidRPr="00615A8F">
        <w:rPr>
          <w:rFonts w:cs="Traditional Arabic" w:hint="eastAsia"/>
          <w:sz w:val="34"/>
          <w:szCs w:val="34"/>
          <w:rtl/>
        </w:rPr>
        <w:t>بناه</w:t>
      </w:r>
      <w:r w:rsidRPr="00615A8F">
        <w:rPr>
          <w:rFonts w:cs="Traditional Arabic"/>
          <w:sz w:val="34"/>
          <w:szCs w:val="34"/>
          <w:rtl/>
        </w:rPr>
        <w:t xml:space="preserve"> </w:t>
      </w:r>
      <w:r w:rsidRPr="00615A8F">
        <w:rPr>
          <w:rFonts w:cs="Traditional Arabic" w:hint="eastAsia"/>
          <w:sz w:val="34"/>
          <w:szCs w:val="34"/>
          <w:rtl/>
        </w:rPr>
        <w:t>فما</w:t>
      </w:r>
      <w:r w:rsidRPr="00615A8F">
        <w:rPr>
          <w:rFonts w:cs="Traditional Arabic"/>
          <w:sz w:val="34"/>
          <w:szCs w:val="34"/>
          <w:rtl/>
        </w:rPr>
        <w:t xml:space="preserve"> </w:t>
      </w:r>
      <w:r w:rsidRPr="00615A8F">
        <w:rPr>
          <w:rFonts w:cs="Traditional Arabic" w:hint="eastAsia"/>
          <w:sz w:val="34"/>
          <w:szCs w:val="34"/>
          <w:rtl/>
        </w:rPr>
        <w:t>ذلك</w:t>
      </w:r>
      <w:r w:rsidRPr="00615A8F">
        <w:rPr>
          <w:rFonts w:cs="Traditional Arabic"/>
          <w:sz w:val="34"/>
          <w:szCs w:val="34"/>
          <w:rtl/>
        </w:rPr>
        <w:t xml:space="preserve"> </w:t>
      </w:r>
      <w:r w:rsidRPr="00615A8F">
        <w:rPr>
          <w:rFonts w:cs="Traditional Arabic" w:hint="eastAsia"/>
          <w:sz w:val="34"/>
          <w:szCs w:val="34"/>
          <w:rtl/>
        </w:rPr>
        <w:t>الذي</w:t>
      </w:r>
      <w:r w:rsidRPr="00615A8F">
        <w:rPr>
          <w:rFonts w:cs="Traditional Arabic"/>
          <w:sz w:val="34"/>
          <w:szCs w:val="34"/>
          <w:rtl/>
        </w:rPr>
        <w:t xml:space="preserve"> </w:t>
      </w:r>
      <w:r w:rsidRPr="00615A8F">
        <w:rPr>
          <w:rFonts w:cs="Traditional Arabic" w:hint="eastAsia"/>
          <w:sz w:val="34"/>
          <w:szCs w:val="34"/>
          <w:rtl/>
        </w:rPr>
        <w:t>يبنيه</w:t>
      </w:r>
      <w:r w:rsidRPr="00615A8F">
        <w:rPr>
          <w:rFonts w:cs="Traditional Arabic"/>
          <w:sz w:val="34"/>
          <w:szCs w:val="34"/>
          <w:rtl/>
        </w:rPr>
        <w:t xml:space="preserve"> </w:t>
      </w:r>
      <w:r w:rsidRPr="00615A8F">
        <w:rPr>
          <w:rFonts w:cs="Traditional Arabic" w:hint="eastAsia"/>
          <w:sz w:val="34"/>
          <w:szCs w:val="34"/>
          <w:rtl/>
        </w:rPr>
        <w:t>إلا</w:t>
      </w:r>
      <w:r w:rsidRPr="00615A8F">
        <w:rPr>
          <w:rFonts w:cs="Traditional Arabic"/>
          <w:sz w:val="34"/>
          <w:szCs w:val="34"/>
          <w:rtl/>
        </w:rPr>
        <w:t xml:space="preserve"> </w:t>
      </w:r>
      <w:r w:rsidRPr="00615A8F">
        <w:rPr>
          <w:rFonts w:cs="Traditional Arabic" w:hint="eastAsia"/>
          <w:sz w:val="34"/>
          <w:szCs w:val="34"/>
          <w:rtl/>
        </w:rPr>
        <w:t>كومة</w:t>
      </w:r>
      <w:r w:rsidRPr="00615A8F">
        <w:rPr>
          <w:rFonts w:cs="Traditional Arabic"/>
          <w:sz w:val="34"/>
          <w:szCs w:val="34"/>
          <w:rtl/>
        </w:rPr>
        <w:t xml:space="preserve"> </w:t>
      </w:r>
      <w:r w:rsidRPr="00615A8F">
        <w:rPr>
          <w:rFonts w:cs="Traditional Arabic" w:hint="eastAsia"/>
          <w:sz w:val="34"/>
          <w:szCs w:val="34"/>
          <w:rtl/>
        </w:rPr>
        <w:t>من</w:t>
      </w:r>
      <w:r w:rsidRPr="00615A8F">
        <w:rPr>
          <w:rFonts w:cs="Traditional Arabic"/>
          <w:sz w:val="34"/>
          <w:szCs w:val="34"/>
          <w:rtl/>
        </w:rPr>
        <w:t xml:space="preserve"> </w:t>
      </w:r>
      <w:r w:rsidRPr="00615A8F">
        <w:rPr>
          <w:rFonts w:cs="Traditional Arabic" w:hint="eastAsia"/>
          <w:sz w:val="34"/>
          <w:szCs w:val="34"/>
          <w:rtl/>
        </w:rPr>
        <w:t>أخلاط</w:t>
      </w:r>
      <w:r w:rsidRPr="00615A8F">
        <w:rPr>
          <w:rFonts w:cs="Traditional Arabic"/>
          <w:sz w:val="34"/>
          <w:szCs w:val="34"/>
          <w:rtl/>
        </w:rPr>
        <w:t xml:space="preserve"> </w:t>
      </w:r>
      <w:r w:rsidRPr="00615A8F">
        <w:rPr>
          <w:rFonts w:cs="Traditional Arabic" w:hint="eastAsia"/>
          <w:sz w:val="34"/>
          <w:szCs w:val="34"/>
          <w:rtl/>
        </w:rPr>
        <w:t>هذه</w:t>
      </w:r>
      <w:r w:rsidRPr="00615A8F">
        <w:rPr>
          <w:rFonts w:cs="Traditional Arabic"/>
          <w:sz w:val="34"/>
          <w:szCs w:val="34"/>
          <w:rtl/>
        </w:rPr>
        <w:t xml:space="preserve"> </w:t>
      </w:r>
      <w:r w:rsidRPr="00615A8F">
        <w:rPr>
          <w:rFonts w:cs="Traditional Arabic" w:hint="eastAsia"/>
          <w:sz w:val="34"/>
          <w:szCs w:val="34"/>
          <w:rtl/>
        </w:rPr>
        <w:t>المواد،</w:t>
      </w:r>
      <w:r w:rsidRPr="00615A8F">
        <w:rPr>
          <w:rFonts w:cs="Traditional Arabic"/>
          <w:sz w:val="34"/>
          <w:szCs w:val="34"/>
          <w:rtl/>
        </w:rPr>
        <w:t xml:space="preserve"> </w:t>
      </w:r>
      <w:r w:rsidRPr="00615A8F">
        <w:rPr>
          <w:rFonts w:cs="Traditional Arabic" w:hint="eastAsia"/>
          <w:sz w:val="34"/>
          <w:szCs w:val="34"/>
          <w:rtl/>
        </w:rPr>
        <w:t>فما</w:t>
      </w:r>
      <w:r w:rsidRPr="00615A8F">
        <w:rPr>
          <w:rFonts w:cs="Traditional Arabic"/>
          <w:sz w:val="34"/>
          <w:szCs w:val="34"/>
          <w:rtl/>
        </w:rPr>
        <w:t xml:space="preserve"> </w:t>
      </w:r>
      <w:r w:rsidRPr="00615A8F">
        <w:rPr>
          <w:rFonts w:cs="Traditional Arabic" w:hint="eastAsia"/>
          <w:sz w:val="34"/>
          <w:szCs w:val="34"/>
          <w:rtl/>
        </w:rPr>
        <w:t>بالك</w:t>
      </w:r>
      <w:r w:rsidRPr="00615A8F">
        <w:rPr>
          <w:rFonts w:cs="Traditional Arabic"/>
          <w:sz w:val="34"/>
          <w:szCs w:val="34"/>
          <w:rtl/>
        </w:rPr>
        <w:t xml:space="preserve"> </w:t>
      </w:r>
      <w:r w:rsidRPr="00615A8F">
        <w:rPr>
          <w:rFonts w:cs="Traditional Arabic" w:hint="eastAsia"/>
          <w:sz w:val="34"/>
          <w:szCs w:val="34"/>
          <w:rtl/>
        </w:rPr>
        <w:t>بالذي</w:t>
      </w:r>
      <w:r w:rsidRPr="00615A8F">
        <w:rPr>
          <w:rFonts w:cs="Traditional Arabic"/>
          <w:sz w:val="34"/>
          <w:szCs w:val="34"/>
          <w:rtl/>
        </w:rPr>
        <w:t xml:space="preserve"> </w:t>
      </w:r>
      <w:r w:rsidRPr="00615A8F">
        <w:rPr>
          <w:rFonts w:cs="Traditional Arabic" w:hint="eastAsia"/>
          <w:sz w:val="34"/>
          <w:szCs w:val="34"/>
          <w:rtl/>
        </w:rPr>
        <w:t>يبني</w:t>
      </w:r>
      <w:r w:rsidRPr="00615A8F">
        <w:rPr>
          <w:rFonts w:cs="Traditional Arabic"/>
          <w:sz w:val="34"/>
          <w:szCs w:val="34"/>
          <w:rtl/>
        </w:rPr>
        <w:t xml:space="preserve"> </w:t>
      </w:r>
      <w:r w:rsidRPr="00615A8F">
        <w:rPr>
          <w:rFonts w:cs="Traditional Arabic" w:hint="eastAsia"/>
          <w:sz w:val="34"/>
          <w:szCs w:val="34"/>
          <w:rtl/>
        </w:rPr>
        <w:t>بيتاً</w:t>
      </w:r>
      <w:r w:rsidRPr="00615A8F">
        <w:rPr>
          <w:rFonts w:cs="Traditional Arabic"/>
          <w:sz w:val="34"/>
          <w:szCs w:val="34"/>
          <w:rtl/>
        </w:rPr>
        <w:t xml:space="preserve"> </w:t>
      </w:r>
      <w:r w:rsidRPr="00615A8F">
        <w:rPr>
          <w:rFonts w:cs="Traditional Arabic" w:hint="eastAsia"/>
          <w:sz w:val="34"/>
          <w:szCs w:val="34"/>
          <w:rtl/>
        </w:rPr>
        <w:t>دعائمه</w:t>
      </w:r>
      <w:r w:rsidRPr="00615A8F">
        <w:rPr>
          <w:rFonts w:cs="Traditional Arabic"/>
          <w:sz w:val="34"/>
          <w:szCs w:val="34"/>
          <w:rtl/>
        </w:rPr>
        <w:t xml:space="preserve"> </w:t>
      </w:r>
      <w:r w:rsidRPr="00615A8F">
        <w:rPr>
          <w:rFonts w:cs="Traditional Arabic" w:hint="eastAsia"/>
          <w:sz w:val="34"/>
          <w:szCs w:val="34"/>
          <w:rtl/>
        </w:rPr>
        <w:t>هذه</w:t>
      </w:r>
      <w:r w:rsidRPr="00615A8F">
        <w:rPr>
          <w:rFonts w:cs="Traditional Arabic"/>
          <w:sz w:val="34"/>
          <w:szCs w:val="34"/>
          <w:rtl/>
        </w:rPr>
        <w:t xml:space="preserve"> </w:t>
      </w:r>
      <w:r w:rsidRPr="00615A8F">
        <w:rPr>
          <w:rFonts w:cs="Traditional Arabic" w:hint="eastAsia"/>
          <w:sz w:val="34"/>
          <w:szCs w:val="34"/>
          <w:rtl/>
        </w:rPr>
        <w:t>القرون</w:t>
      </w:r>
      <w:r w:rsidRPr="00615A8F">
        <w:rPr>
          <w:rFonts w:cs="Traditional Arabic"/>
          <w:sz w:val="34"/>
          <w:szCs w:val="34"/>
          <w:rtl/>
        </w:rPr>
        <w:t xml:space="preserve"> </w:t>
      </w:r>
      <w:r w:rsidRPr="00615A8F">
        <w:rPr>
          <w:rFonts w:cs="Traditional Arabic" w:hint="eastAsia"/>
          <w:sz w:val="34"/>
          <w:szCs w:val="34"/>
          <w:rtl/>
        </w:rPr>
        <w:t>العديدة،</w:t>
      </w:r>
      <w:r w:rsidRPr="00615A8F">
        <w:rPr>
          <w:rFonts w:cs="Traditional Arabic" w:hint="cs"/>
          <w:sz w:val="34"/>
          <w:szCs w:val="34"/>
          <w:rtl/>
        </w:rPr>
        <w:t xml:space="preserve"> </w:t>
      </w:r>
      <w:r w:rsidRPr="00615A8F">
        <w:rPr>
          <w:rFonts w:cs="Traditional Arabic" w:hint="eastAsia"/>
          <w:sz w:val="34"/>
          <w:szCs w:val="34"/>
          <w:rtl/>
        </w:rPr>
        <w:t>وتسكنه</w:t>
      </w:r>
      <w:r w:rsidRPr="00615A8F">
        <w:rPr>
          <w:rFonts w:cs="Traditional Arabic"/>
          <w:sz w:val="34"/>
          <w:szCs w:val="34"/>
          <w:rtl/>
        </w:rPr>
        <w:t xml:space="preserve"> </w:t>
      </w:r>
      <w:r w:rsidRPr="00615A8F">
        <w:rPr>
          <w:rFonts w:cs="Traditional Arabic" w:hint="eastAsia"/>
          <w:sz w:val="34"/>
          <w:szCs w:val="34"/>
          <w:rtl/>
        </w:rPr>
        <w:t>هذه</w:t>
      </w:r>
      <w:r w:rsidRPr="00615A8F">
        <w:rPr>
          <w:rFonts w:cs="Traditional Arabic"/>
          <w:sz w:val="34"/>
          <w:szCs w:val="34"/>
          <w:rtl/>
        </w:rPr>
        <w:t xml:space="preserve"> </w:t>
      </w:r>
      <w:r w:rsidRPr="00615A8F">
        <w:rPr>
          <w:rFonts w:cs="Traditional Arabic" w:hint="eastAsia"/>
          <w:sz w:val="34"/>
          <w:szCs w:val="34"/>
          <w:rtl/>
        </w:rPr>
        <w:t>الملايين</w:t>
      </w:r>
      <w:r w:rsidRPr="00615A8F">
        <w:rPr>
          <w:rFonts w:cs="Traditional Arabic"/>
          <w:sz w:val="34"/>
          <w:szCs w:val="34"/>
          <w:rtl/>
        </w:rPr>
        <w:t xml:space="preserve"> </w:t>
      </w:r>
      <w:r w:rsidRPr="00615A8F">
        <w:rPr>
          <w:rFonts w:cs="Traditional Arabic" w:hint="eastAsia"/>
          <w:sz w:val="34"/>
          <w:szCs w:val="34"/>
          <w:rtl/>
        </w:rPr>
        <w:t>الكثيرة</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وعلى</w:t>
      </w:r>
      <w:r w:rsidRPr="00615A8F">
        <w:rPr>
          <w:rFonts w:cs="Traditional Arabic"/>
          <w:sz w:val="34"/>
          <w:szCs w:val="34"/>
          <w:rtl/>
        </w:rPr>
        <w:t xml:space="preserve"> </w:t>
      </w:r>
      <w:r w:rsidRPr="00615A8F">
        <w:rPr>
          <w:rFonts w:cs="Traditional Arabic" w:hint="eastAsia"/>
          <w:sz w:val="34"/>
          <w:szCs w:val="34"/>
          <w:rtl/>
        </w:rPr>
        <w:t>ذلك</w:t>
      </w:r>
      <w:r w:rsidRPr="00615A8F">
        <w:rPr>
          <w:rFonts w:cs="Traditional Arabic"/>
          <w:sz w:val="34"/>
          <w:szCs w:val="34"/>
          <w:rtl/>
        </w:rPr>
        <w:t xml:space="preserve"> </w:t>
      </w:r>
      <w:r w:rsidRPr="00615A8F">
        <w:rPr>
          <w:rFonts w:cs="Traditional Arabic" w:hint="eastAsia"/>
          <w:sz w:val="34"/>
          <w:szCs w:val="34"/>
          <w:rtl/>
        </w:rPr>
        <w:t>فمن</w:t>
      </w:r>
      <w:r w:rsidRPr="00615A8F">
        <w:rPr>
          <w:rFonts w:cs="Traditional Arabic"/>
          <w:sz w:val="34"/>
          <w:szCs w:val="34"/>
          <w:rtl/>
        </w:rPr>
        <w:t xml:space="preserve"> </w:t>
      </w:r>
      <w:r w:rsidRPr="00615A8F">
        <w:rPr>
          <w:rFonts w:cs="Traditional Arabic" w:hint="eastAsia"/>
          <w:sz w:val="34"/>
          <w:szCs w:val="34"/>
          <w:rtl/>
        </w:rPr>
        <w:t>الخطأ</w:t>
      </w:r>
      <w:r w:rsidRPr="00615A8F">
        <w:rPr>
          <w:rFonts w:cs="Traditional Arabic"/>
          <w:sz w:val="34"/>
          <w:szCs w:val="34"/>
          <w:rtl/>
        </w:rPr>
        <w:t xml:space="preserve"> </w:t>
      </w:r>
      <w:r w:rsidRPr="00615A8F">
        <w:rPr>
          <w:rFonts w:cs="Traditional Arabic" w:hint="eastAsia"/>
          <w:sz w:val="34"/>
          <w:szCs w:val="34"/>
          <w:rtl/>
        </w:rPr>
        <w:t>أن</w:t>
      </w:r>
      <w:r w:rsidRPr="00615A8F">
        <w:rPr>
          <w:rFonts w:cs="Traditional Arabic"/>
          <w:sz w:val="34"/>
          <w:szCs w:val="34"/>
          <w:rtl/>
        </w:rPr>
        <w:t xml:space="preserve"> </w:t>
      </w:r>
      <w:r w:rsidRPr="00615A8F">
        <w:rPr>
          <w:rFonts w:cs="Traditional Arabic" w:hint="eastAsia"/>
          <w:sz w:val="34"/>
          <w:szCs w:val="34"/>
          <w:rtl/>
        </w:rPr>
        <w:t>نعد</w:t>
      </w:r>
      <w:r w:rsidRPr="00615A8F">
        <w:rPr>
          <w:rFonts w:cs="Traditional Arabic"/>
          <w:sz w:val="34"/>
          <w:szCs w:val="34"/>
          <w:rtl/>
        </w:rPr>
        <w:t xml:space="preserve"> </w:t>
      </w:r>
      <w:r w:rsidRPr="00615A8F">
        <w:rPr>
          <w:rFonts w:cs="Traditional Arabic" w:hint="eastAsia"/>
          <w:sz w:val="34"/>
          <w:szCs w:val="34"/>
          <w:rtl/>
        </w:rPr>
        <w:t>محمداً</w:t>
      </w:r>
      <w:r w:rsidRPr="00615A8F">
        <w:rPr>
          <w:rFonts w:cs="Traditional Arabic"/>
          <w:sz w:val="34"/>
          <w:szCs w:val="34"/>
          <w:rtl/>
        </w:rPr>
        <w:t xml:space="preserve"> </w:t>
      </w:r>
      <w:r w:rsidRPr="00615A8F">
        <w:rPr>
          <w:rFonts w:cs="Traditional Arabic" w:hint="eastAsia"/>
          <w:sz w:val="34"/>
          <w:szCs w:val="34"/>
          <w:rtl/>
        </w:rPr>
        <w:t>رجلاً</w:t>
      </w:r>
      <w:r w:rsidRPr="00615A8F">
        <w:rPr>
          <w:rFonts w:cs="Traditional Arabic"/>
          <w:sz w:val="34"/>
          <w:szCs w:val="34"/>
          <w:rtl/>
        </w:rPr>
        <w:t xml:space="preserve"> </w:t>
      </w:r>
      <w:r w:rsidRPr="00615A8F">
        <w:rPr>
          <w:rFonts w:cs="Traditional Arabic" w:hint="eastAsia"/>
          <w:sz w:val="34"/>
          <w:szCs w:val="34"/>
          <w:rtl/>
        </w:rPr>
        <w:t>كاذباً</w:t>
      </w:r>
      <w:r w:rsidRPr="00615A8F">
        <w:rPr>
          <w:rFonts w:cs="Traditional Arabic"/>
          <w:sz w:val="34"/>
          <w:szCs w:val="34"/>
          <w:rtl/>
        </w:rPr>
        <w:t xml:space="preserve"> </w:t>
      </w:r>
      <w:r w:rsidRPr="00615A8F">
        <w:rPr>
          <w:rFonts w:cs="Traditional Arabic" w:hint="eastAsia"/>
          <w:sz w:val="34"/>
          <w:szCs w:val="34"/>
          <w:rtl/>
        </w:rPr>
        <w:t>متصنعاً</w:t>
      </w:r>
      <w:r w:rsidRPr="00615A8F">
        <w:rPr>
          <w:rFonts w:cs="Traditional Arabic"/>
          <w:sz w:val="34"/>
          <w:szCs w:val="34"/>
          <w:rtl/>
        </w:rPr>
        <w:t xml:space="preserve"> </w:t>
      </w:r>
      <w:r w:rsidRPr="00615A8F">
        <w:rPr>
          <w:rFonts w:cs="Traditional Arabic" w:hint="eastAsia"/>
          <w:sz w:val="34"/>
          <w:szCs w:val="34"/>
          <w:rtl/>
        </w:rPr>
        <w:t>متذرعاً</w:t>
      </w:r>
      <w:r w:rsidRPr="00615A8F">
        <w:rPr>
          <w:rFonts w:cs="Traditional Arabic"/>
          <w:sz w:val="34"/>
          <w:szCs w:val="34"/>
          <w:rtl/>
        </w:rPr>
        <w:t xml:space="preserve"> </w:t>
      </w:r>
      <w:r w:rsidRPr="00615A8F">
        <w:rPr>
          <w:rFonts w:cs="Traditional Arabic" w:hint="eastAsia"/>
          <w:sz w:val="34"/>
          <w:szCs w:val="34"/>
          <w:rtl/>
        </w:rPr>
        <w:t>بالحيل</w:t>
      </w:r>
      <w:r w:rsidRPr="00615A8F">
        <w:rPr>
          <w:rFonts w:cs="Traditional Arabic"/>
          <w:sz w:val="34"/>
          <w:szCs w:val="34"/>
          <w:rtl/>
        </w:rPr>
        <w:t xml:space="preserve"> </w:t>
      </w:r>
      <w:r w:rsidRPr="00615A8F">
        <w:rPr>
          <w:rFonts w:cs="Traditional Arabic" w:hint="eastAsia"/>
          <w:sz w:val="34"/>
          <w:szCs w:val="34"/>
          <w:rtl/>
        </w:rPr>
        <w:t>والوسائل</w:t>
      </w:r>
      <w:r w:rsidRPr="00615A8F">
        <w:rPr>
          <w:rFonts w:cs="Traditional Arabic"/>
          <w:sz w:val="34"/>
          <w:szCs w:val="34"/>
          <w:rtl/>
        </w:rPr>
        <w:t xml:space="preserve"> </w:t>
      </w:r>
      <w:r w:rsidRPr="00615A8F">
        <w:rPr>
          <w:rFonts w:cs="Traditional Arabic" w:hint="eastAsia"/>
          <w:sz w:val="34"/>
          <w:szCs w:val="34"/>
          <w:rtl/>
        </w:rPr>
        <w:t>لغاية</w:t>
      </w:r>
      <w:r w:rsidRPr="00615A8F">
        <w:rPr>
          <w:rFonts w:cs="Traditional Arabic"/>
          <w:sz w:val="34"/>
          <w:szCs w:val="34"/>
          <w:rtl/>
        </w:rPr>
        <w:t xml:space="preserve"> </w:t>
      </w:r>
      <w:r w:rsidRPr="00615A8F">
        <w:rPr>
          <w:rFonts w:cs="Traditional Arabic" w:hint="eastAsia"/>
          <w:sz w:val="34"/>
          <w:szCs w:val="34"/>
          <w:rtl/>
        </w:rPr>
        <w:t>أو</w:t>
      </w:r>
      <w:r w:rsidRPr="00615A8F">
        <w:rPr>
          <w:rFonts w:cs="Traditional Arabic"/>
          <w:sz w:val="34"/>
          <w:szCs w:val="34"/>
          <w:rtl/>
        </w:rPr>
        <w:t xml:space="preserve"> </w:t>
      </w:r>
      <w:r w:rsidRPr="00615A8F">
        <w:rPr>
          <w:rFonts w:cs="Traditional Arabic" w:hint="eastAsia"/>
          <w:sz w:val="34"/>
          <w:szCs w:val="34"/>
          <w:rtl/>
        </w:rPr>
        <w:t>مطمع</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وما</w:t>
      </w:r>
      <w:r w:rsidRPr="00615A8F">
        <w:rPr>
          <w:rFonts w:cs="Traditional Arabic"/>
          <w:sz w:val="34"/>
          <w:szCs w:val="34"/>
          <w:rtl/>
        </w:rPr>
        <w:t xml:space="preserve"> </w:t>
      </w:r>
      <w:r w:rsidRPr="00615A8F">
        <w:rPr>
          <w:rFonts w:cs="Traditional Arabic" w:hint="eastAsia"/>
          <w:sz w:val="34"/>
          <w:szCs w:val="34"/>
          <w:rtl/>
        </w:rPr>
        <w:t>الرسالة</w:t>
      </w:r>
      <w:r w:rsidRPr="00615A8F">
        <w:rPr>
          <w:rFonts w:cs="Traditional Arabic"/>
          <w:sz w:val="34"/>
          <w:szCs w:val="34"/>
          <w:rtl/>
        </w:rPr>
        <w:t xml:space="preserve"> </w:t>
      </w:r>
      <w:r w:rsidRPr="00615A8F">
        <w:rPr>
          <w:rFonts w:cs="Traditional Arabic" w:hint="eastAsia"/>
          <w:sz w:val="34"/>
          <w:szCs w:val="34"/>
          <w:rtl/>
        </w:rPr>
        <w:t>التي</w:t>
      </w:r>
      <w:r w:rsidRPr="00615A8F">
        <w:rPr>
          <w:rFonts w:cs="Traditional Arabic"/>
          <w:sz w:val="34"/>
          <w:szCs w:val="34"/>
          <w:rtl/>
        </w:rPr>
        <w:t xml:space="preserve"> </w:t>
      </w:r>
      <w:r w:rsidRPr="00615A8F">
        <w:rPr>
          <w:rFonts w:cs="Traditional Arabic" w:hint="eastAsia"/>
          <w:sz w:val="34"/>
          <w:szCs w:val="34"/>
          <w:rtl/>
        </w:rPr>
        <w:t>أداها</w:t>
      </w:r>
      <w:r w:rsidRPr="00615A8F">
        <w:rPr>
          <w:rFonts w:cs="Traditional Arabic"/>
          <w:sz w:val="34"/>
          <w:szCs w:val="34"/>
          <w:rtl/>
        </w:rPr>
        <w:t xml:space="preserve"> </w:t>
      </w:r>
      <w:r w:rsidRPr="00615A8F">
        <w:rPr>
          <w:rFonts w:cs="Traditional Arabic" w:hint="eastAsia"/>
          <w:sz w:val="34"/>
          <w:szCs w:val="34"/>
          <w:rtl/>
        </w:rPr>
        <w:t>إلا</w:t>
      </w:r>
      <w:r w:rsidRPr="00615A8F">
        <w:rPr>
          <w:rFonts w:cs="Traditional Arabic"/>
          <w:sz w:val="34"/>
          <w:szCs w:val="34"/>
          <w:rtl/>
        </w:rPr>
        <w:t xml:space="preserve"> </w:t>
      </w:r>
      <w:r w:rsidRPr="00615A8F">
        <w:rPr>
          <w:rFonts w:cs="Traditional Arabic" w:hint="eastAsia"/>
          <w:sz w:val="34"/>
          <w:szCs w:val="34"/>
          <w:rtl/>
        </w:rPr>
        <w:t>الصدق</w:t>
      </w:r>
      <w:r w:rsidRPr="00615A8F">
        <w:rPr>
          <w:rFonts w:cs="Traditional Arabic"/>
          <w:sz w:val="34"/>
          <w:szCs w:val="34"/>
          <w:rtl/>
        </w:rPr>
        <w:t xml:space="preserve"> </w:t>
      </w:r>
      <w:r w:rsidRPr="00615A8F">
        <w:rPr>
          <w:rFonts w:cs="Traditional Arabic" w:hint="eastAsia"/>
          <w:sz w:val="34"/>
          <w:szCs w:val="34"/>
          <w:rtl/>
        </w:rPr>
        <w:t>والحق</w:t>
      </w:r>
      <w:r w:rsidR="00D745E4">
        <w:rPr>
          <w:rFonts w:cs="Traditional Arabic"/>
          <w:sz w:val="34"/>
          <w:szCs w:val="34"/>
          <w:rtl/>
        </w:rPr>
        <w:t>...</w:t>
      </w:r>
      <w:r w:rsidRPr="00615A8F">
        <w:rPr>
          <w:rFonts w:cs="Traditional Arabic"/>
          <w:sz w:val="34"/>
          <w:szCs w:val="34"/>
          <w:rtl/>
        </w:rPr>
        <w:t xml:space="preserve"> </w:t>
      </w:r>
      <w:r w:rsidRPr="00615A8F">
        <w:rPr>
          <w:rFonts w:cs="Traditional Arabic" w:hint="eastAsia"/>
          <w:sz w:val="34"/>
          <w:szCs w:val="34"/>
          <w:rtl/>
        </w:rPr>
        <w:t>وما</w:t>
      </w:r>
      <w:r w:rsidRPr="00615A8F">
        <w:rPr>
          <w:rFonts w:cs="Traditional Arabic"/>
          <w:sz w:val="34"/>
          <w:szCs w:val="34"/>
          <w:rtl/>
        </w:rPr>
        <w:t xml:space="preserve"> </w:t>
      </w:r>
      <w:r w:rsidRPr="00615A8F">
        <w:rPr>
          <w:rFonts w:cs="Traditional Arabic" w:hint="eastAsia"/>
          <w:sz w:val="34"/>
          <w:szCs w:val="34"/>
          <w:rtl/>
        </w:rPr>
        <w:t>هو</w:t>
      </w:r>
      <w:r w:rsidRPr="00615A8F">
        <w:rPr>
          <w:rFonts w:cs="Traditional Arabic"/>
          <w:sz w:val="34"/>
          <w:szCs w:val="34"/>
          <w:rtl/>
        </w:rPr>
        <w:t xml:space="preserve"> </w:t>
      </w:r>
      <w:r w:rsidRPr="00615A8F">
        <w:rPr>
          <w:rFonts w:cs="Traditional Arabic" w:hint="eastAsia"/>
          <w:sz w:val="34"/>
          <w:szCs w:val="34"/>
          <w:rtl/>
        </w:rPr>
        <w:t>إلا</w:t>
      </w:r>
      <w:r w:rsidRPr="00615A8F">
        <w:rPr>
          <w:rFonts w:cs="Traditional Arabic"/>
          <w:sz w:val="34"/>
          <w:szCs w:val="34"/>
          <w:rtl/>
        </w:rPr>
        <w:t xml:space="preserve"> </w:t>
      </w:r>
      <w:r w:rsidRPr="00615A8F">
        <w:rPr>
          <w:rFonts w:cs="Traditional Arabic" w:hint="eastAsia"/>
          <w:sz w:val="34"/>
          <w:szCs w:val="34"/>
          <w:rtl/>
        </w:rPr>
        <w:t>شهاب</w:t>
      </w:r>
      <w:r w:rsidRPr="00615A8F">
        <w:rPr>
          <w:rFonts w:cs="Traditional Arabic"/>
          <w:sz w:val="34"/>
          <w:szCs w:val="34"/>
          <w:rtl/>
        </w:rPr>
        <w:t xml:space="preserve"> </w:t>
      </w:r>
      <w:r w:rsidRPr="00615A8F">
        <w:rPr>
          <w:rFonts w:cs="Traditional Arabic" w:hint="eastAsia"/>
          <w:sz w:val="34"/>
          <w:szCs w:val="34"/>
          <w:rtl/>
        </w:rPr>
        <w:lastRenderedPageBreak/>
        <w:t>أضاء</w:t>
      </w:r>
      <w:r w:rsidRPr="00615A8F">
        <w:rPr>
          <w:rFonts w:cs="Traditional Arabic"/>
          <w:sz w:val="34"/>
          <w:szCs w:val="34"/>
          <w:rtl/>
        </w:rPr>
        <w:t xml:space="preserve"> </w:t>
      </w:r>
      <w:r w:rsidRPr="00615A8F">
        <w:rPr>
          <w:rFonts w:cs="Traditional Arabic" w:hint="eastAsia"/>
          <w:sz w:val="34"/>
          <w:szCs w:val="34"/>
          <w:rtl/>
        </w:rPr>
        <w:t>العالم</w:t>
      </w:r>
      <w:r w:rsidRPr="00615A8F">
        <w:rPr>
          <w:rFonts w:cs="Traditional Arabic"/>
          <w:sz w:val="34"/>
          <w:szCs w:val="34"/>
          <w:rtl/>
        </w:rPr>
        <w:t xml:space="preserve"> </w:t>
      </w:r>
      <w:r w:rsidRPr="00615A8F">
        <w:rPr>
          <w:rFonts w:cs="Traditional Arabic" w:hint="eastAsia"/>
          <w:sz w:val="34"/>
          <w:szCs w:val="34"/>
          <w:rtl/>
        </w:rPr>
        <w:t>أجمع،</w:t>
      </w:r>
      <w:r w:rsidRPr="00615A8F">
        <w:rPr>
          <w:rFonts w:cs="Traditional Arabic"/>
          <w:sz w:val="34"/>
          <w:szCs w:val="34"/>
          <w:rtl/>
        </w:rPr>
        <w:t xml:space="preserve"> </w:t>
      </w:r>
      <w:r w:rsidRPr="00615A8F">
        <w:rPr>
          <w:rFonts w:cs="Traditional Arabic" w:hint="eastAsia"/>
          <w:sz w:val="34"/>
          <w:szCs w:val="34"/>
          <w:rtl/>
        </w:rPr>
        <w:t>ذلك</w:t>
      </w:r>
      <w:r w:rsidRPr="00615A8F">
        <w:rPr>
          <w:rFonts w:cs="Traditional Arabic"/>
          <w:sz w:val="34"/>
          <w:szCs w:val="34"/>
          <w:rtl/>
        </w:rPr>
        <w:t xml:space="preserve"> </w:t>
      </w:r>
      <w:r w:rsidRPr="00615A8F">
        <w:rPr>
          <w:rFonts w:cs="Traditional Arabic" w:hint="eastAsia"/>
          <w:sz w:val="34"/>
          <w:szCs w:val="34"/>
          <w:rtl/>
        </w:rPr>
        <w:t>أمر</w:t>
      </w:r>
      <w:r w:rsidRPr="00615A8F">
        <w:rPr>
          <w:rFonts w:cs="Traditional Arabic"/>
          <w:sz w:val="34"/>
          <w:szCs w:val="34"/>
          <w:rtl/>
        </w:rPr>
        <w:t xml:space="preserve"> </w:t>
      </w:r>
      <w:r w:rsidRPr="00615A8F">
        <w:rPr>
          <w:rFonts w:cs="Traditional Arabic" w:hint="eastAsia"/>
          <w:sz w:val="34"/>
          <w:szCs w:val="34"/>
          <w:rtl/>
        </w:rPr>
        <w:t>الله</w:t>
      </w:r>
      <w:r w:rsidRPr="00615A8F">
        <w:rPr>
          <w:rFonts w:cs="Traditional Arabic"/>
          <w:sz w:val="34"/>
          <w:szCs w:val="34"/>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كارل</w:t>
      </w:r>
      <w:r w:rsidRPr="00615A8F">
        <w:rPr>
          <w:rFonts w:cs="Traditional Arabic" w:hint="cs"/>
          <w:sz w:val="36"/>
          <w:szCs w:val="36"/>
          <w:rtl/>
        </w:rPr>
        <w:t>يل)</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رد</w:t>
      </w:r>
      <w:r w:rsidRPr="00615A8F">
        <w:rPr>
          <w:rFonts w:cs="Traditional Arabic"/>
          <w:sz w:val="36"/>
          <w:szCs w:val="36"/>
          <w:rtl/>
        </w:rPr>
        <w:t xml:space="preserve"> </w:t>
      </w:r>
      <w:r w:rsidRPr="00615A8F">
        <w:rPr>
          <w:rFonts w:cs="Traditional Arabic" w:hint="eastAsia"/>
          <w:sz w:val="36"/>
          <w:szCs w:val="36"/>
          <w:rtl/>
        </w:rPr>
        <w:t>تُهم</w:t>
      </w:r>
      <w:r w:rsidRPr="00615A8F">
        <w:rPr>
          <w:rFonts w:cs="Traditional Arabic"/>
          <w:sz w:val="36"/>
          <w:szCs w:val="36"/>
          <w:rtl/>
        </w:rPr>
        <w:t xml:space="preserve"> </w:t>
      </w:r>
      <w:r w:rsidRPr="00615A8F">
        <w:rPr>
          <w:rFonts w:cs="Traditional Arabic" w:hint="eastAsia"/>
          <w:sz w:val="36"/>
          <w:szCs w:val="36"/>
          <w:rtl/>
        </w:rPr>
        <w:t>أخرى،</w:t>
      </w:r>
      <w:r w:rsidRPr="00615A8F">
        <w:rPr>
          <w:rFonts w:cs="Traditional Arabic"/>
          <w:sz w:val="36"/>
          <w:szCs w:val="36"/>
          <w:rtl/>
        </w:rPr>
        <w:t xml:space="preserve"> </w:t>
      </w:r>
      <w:r w:rsidRPr="00615A8F">
        <w:rPr>
          <w:rFonts w:cs="Traditional Arabic" w:hint="eastAsia"/>
          <w:sz w:val="36"/>
          <w:szCs w:val="36"/>
          <w:rtl/>
        </w:rPr>
        <w:t>مثبتاً</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الوقت</w:t>
      </w:r>
      <w:r w:rsidRPr="00615A8F">
        <w:rPr>
          <w:rFonts w:cs="Traditional Arabic"/>
          <w:sz w:val="36"/>
          <w:szCs w:val="36"/>
          <w:rtl/>
        </w:rPr>
        <w:t xml:space="preserve"> </w:t>
      </w:r>
      <w:r w:rsidRPr="00615A8F">
        <w:rPr>
          <w:rFonts w:cs="Traditional Arabic" w:hint="eastAsia"/>
          <w:sz w:val="36"/>
          <w:szCs w:val="36"/>
          <w:rtl/>
        </w:rPr>
        <w:t>نفسه</w:t>
      </w:r>
      <w:r w:rsidRPr="00615A8F">
        <w:rPr>
          <w:rFonts w:cs="Traditional Arabic"/>
          <w:sz w:val="36"/>
          <w:szCs w:val="36"/>
          <w:rtl/>
        </w:rPr>
        <w:t xml:space="preserve"> </w:t>
      </w:r>
      <w:r w:rsidRPr="00615A8F">
        <w:rPr>
          <w:rFonts w:cs="Traditional Arabic" w:hint="eastAsia"/>
          <w:sz w:val="36"/>
          <w:szCs w:val="36"/>
          <w:rtl/>
        </w:rPr>
        <w:t>سمو</w:t>
      </w:r>
      <w:r w:rsidRPr="00615A8F">
        <w:rPr>
          <w:rFonts w:cs="Traditional Arabic"/>
          <w:sz w:val="36"/>
          <w:szCs w:val="36"/>
          <w:rtl/>
        </w:rPr>
        <w:t xml:space="preserve"> </w:t>
      </w:r>
      <w:r w:rsidRPr="00615A8F">
        <w:rPr>
          <w:rFonts w:cs="Traditional Arabic" w:hint="eastAsia"/>
          <w:sz w:val="36"/>
          <w:szCs w:val="36"/>
          <w:rtl/>
        </w:rPr>
        <w:t>أخلاق</w:t>
      </w:r>
      <w:r w:rsidRPr="00615A8F">
        <w:rPr>
          <w:rFonts w:cs="Traditional Arabic"/>
          <w:sz w:val="36"/>
          <w:szCs w:val="36"/>
          <w:rtl/>
        </w:rPr>
        <w:t xml:space="preserve"> </w:t>
      </w:r>
      <w:r w:rsidRPr="00615A8F">
        <w:rPr>
          <w:rFonts w:cs="Traditional Arabic" w:hint="eastAsia"/>
          <w:sz w:val="36"/>
          <w:szCs w:val="36"/>
          <w:rtl/>
        </w:rPr>
        <w:t>النبي</w:t>
      </w:r>
      <w:r w:rsidRPr="00615A8F">
        <w:rPr>
          <w:rFonts w:ascii="Times New Roman" w:hAnsi="Times New Roman" w:cs="Arabic Transparent" w:hint="cs"/>
          <w:sz w:val="40"/>
          <w:szCs w:val="40"/>
          <w:rtl/>
          <w:lang w:val="en-AU"/>
        </w:rPr>
        <w:t xml:space="preserve"> </w:t>
      </w:r>
      <w:r w:rsidRPr="00615A8F">
        <w:rPr>
          <w:rFonts w:ascii="AGA Arabesque" w:hAnsi="AGA Arabesque" w:cs="Arabic Transparent"/>
          <w:sz w:val="40"/>
          <w:szCs w:val="40"/>
          <w:lang w:val="en-AU"/>
        </w:rPr>
        <w:t></w:t>
      </w:r>
      <w:r w:rsidRPr="00615A8F">
        <w:rPr>
          <w:rFonts w:cs="Traditional Arabic" w:hint="cs"/>
          <w:sz w:val="36"/>
          <w:szCs w:val="36"/>
          <w:rtl/>
          <w:lang w:val="en-AU"/>
        </w:rPr>
        <w:t xml:space="preserve"> </w:t>
      </w:r>
      <w:r w:rsidRPr="00615A8F">
        <w:rPr>
          <w:rFonts w:cs="Traditional Arabic" w:hint="eastAsia"/>
          <w:sz w:val="36"/>
          <w:szCs w:val="36"/>
          <w:rtl/>
        </w:rPr>
        <w:t>ورفيع</w:t>
      </w:r>
      <w:r w:rsidRPr="00615A8F">
        <w:rPr>
          <w:rFonts w:cs="Traditional Arabic"/>
          <w:sz w:val="36"/>
          <w:szCs w:val="36"/>
          <w:rtl/>
        </w:rPr>
        <w:t xml:space="preserve"> </w:t>
      </w:r>
      <w:r w:rsidRPr="00615A8F">
        <w:rPr>
          <w:rFonts w:cs="Traditional Arabic" w:hint="eastAsia"/>
          <w:sz w:val="36"/>
          <w:szCs w:val="36"/>
          <w:rtl/>
        </w:rPr>
        <w:t>سلوكه،</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ويزعم</w:t>
      </w:r>
      <w:r w:rsidRPr="00615A8F">
        <w:rPr>
          <w:rFonts w:cs="Traditional Arabic"/>
          <w:sz w:val="36"/>
          <w:szCs w:val="36"/>
          <w:rtl/>
        </w:rPr>
        <w:t xml:space="preserve"> </w:t>
      </w:r>
      <w:r w:rsidRPr="00615A8F">
        <w:rPr>
          <w:rFonts w:cs="Traditional Arabic" w:hint="eastAsia"/>
          <w:sz w:val="36"/>
          <w:szCs w:val="36"/>
          <w:rtl/>
        </w:rPr>
        <w:t>المتعصبون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يريد</w:t>
      </w:r>
      <w:r w:rsidRPr="00615A8F">
        <w:rPr>
          <w:rFonts w:cs="Traditional Arabic"/>
          <w:sz w:val="36"/>
          <w:szCs w:val="36"/>
          <w:rtl/>
        </w:rPr>
        <w:t xml:space="preserve"> </w:t>
      </w:r>
      <w:r w:rsidRPr="00615A8F">
        <w:rPr>
          <w:rFonts w:cs="Traditional Arabic" w:hint="eastAsia"/>
          <w:sz w:val="36"/>
          <w:szCs w:val="36"/>
          <w:rtl/>
        </w:rPr>
        <w:t>بدعوته</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الشهوة</w:t>
      </w:r>
      <w:r w:rsidRPr="00615A8F">
        <w:rPr>
          <w:rFonts w:cs="Traditional Arabic"/>
          <w:sz w:val="36"/>
          <w:szCs w:val="36"/>
          <w:rtl/>
        </w:rPr>
        <w:t xml:space="preserve"> </w:t>
      </w:r>
      <w:r w:rsidRPr="00615A8F">
        <w:rPr>
          <w:rFonts w:cs="Traditional Arabic" w:hint="eastAsia"/>
          <w:sz w:val="36"/>
          <w:szCs w:val="36"/>
          <w:rtl/>
        </w:rPr>
        <w:t>الشخصية</w:t>
      </w:r>
      <w:r w:rsidRPr="00615A8F">
        <w:rPr>
          <w:rFonts w:cs="Traditional Arabic"/>
          <w:sz w:val="36"/>
          <w:szCs w:val="36"/>
          <w:rtl/>
        </w:rPr>
        <w:t xml:space="preserve"> </w:t>
      </w:r>
      <w:r w:rsidRPr="00615A8F">
        <w:rPr>
          <w:rFonts w:cs="Traditional Arabic" w:hint="eastAsia"/>
          <w:sz w:val="36"/>
          <w:szCs w:val="36"/>
          <w:rtl/>
        </w:rPr>
        <w:t>والجاه</w:t>
      </w:r>
      <w:r w:rsidRPr="00615A8F">
        <w:rPr>
          <w:rFonts w:cs="Traditional Arabic"/>
          <w:sz w:val="36"/>
          <w:szCs w:val="36"/>
          <w:rtl/>
        </w:rPr>
        <w:t xml:space="preserve"> </w:t>
      </w:r>
      <w:r w:rsidRPr="00615A8F">
        <w:rPr>
          <w:rFonts w:cs="Traditional Arabic" w:hint="eastAsia"/>
          <w:sz w:val="36"/>
          <w:szCs w:val="36"/>
          <w:rtl/>
        </w:rPr>
        <w:t>والسلطان</w:t>
      </w:r>
      <w:r w:rsidR="00D745E4">
        <w:rPr>
          <w:rFonts w:cs="Traditional Arabic"/>
          <w:sz w:val="36"/>
          <w:szCs w:val="36"/>
          <w:rtl/>
        </w:rPr>
        <w:t>...</w:t>
      </w:r>
      <w:r w:rsidRPr="00615A8F">
        <w:rPr>
          <w:rFonts w:cs="Traditional Arabic" w:hint="eastAsia"/>
          <w:sz w:val="36"/>
          <w:szCs w:val="36"/>
          <w:rtl/>
        </w:rPr>
        <w:t>كلا،</w:t>
      </w:r>
      <w:r w:rsidRPr="00615A8F">
        <w:rPr>
          <w:rFonts w:cs="Traditional Arabic"/>
          <w:sz w:val="36"/>
          <w:szCs w:val="36"/>
          <w:rtl/>
        </w:rPr>
        <w:t xml:space="preserve"> </w:t>
      </w:r>
      <w:r w:rsidRPr="00615A8F">
        <w:rPr>
          <w:rFonts w:cs="Traditional Arabic" w:hint="eastAsia"/>
          <w:sz w:val="36"/>
          <w:szCs w:val="36"/>
          <w:rtl/>
        </w:rPr>
        <w:t>واسم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انطلقت</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فؤاد</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الكبير</w:t>
      </w:r>
      <w:r w:rsidRPr="00615A8F">
        <w:rPr>
          <w:rFonts w:cs="Traditional Arabic"/>
          <w:sz w:val="36"/>
          <w:szCs w:val="36"/>
          <w:rtl/>
        </w:rPr>
        <w:t xml:space="preserve"> </w:t>
      </w:r>
      <w:r w:rsidRPr="00615A8F">
        <w:rPr>
          <w:rFonts w:cs="Traditional Arabic" w:hint="eastAsia"/>
          <w:sz w:val="36"/>
          <w:szCs w:val="36"/>
          <w:rtl/>
        </w:rPr>
        <w:t>النفس،</w:t>
      </w:r>
      <w:r w:rsidRPr="00615A8F">
        <w:rPr>
          <w:rFonts w:cs="Traditional Arabic"/>
          <w:sz w:val="36"/>
          <w:szCs w:val="36"/>
          <w:rtl/>
        </w:rPr>
        <w:t xml:space="preserve"> </w:t>
      </w:r>
      <w:r w:rsidRPr="00615A8F">
        <w:rPr>
          <w:rFonts w:cs="Traditional Arabic" w:hint="eastAsia"/>
          <w:sz w:val="36"/>
          <w:szCs w:val="36"/>
          <w:rtl/>
        </w:rPr>
        <w:t>المملوء</w:t>
      </w:r>
      <w:r w:rsidRPr="00615A8F">
        <w:rPr>
          <w:rFonts w:cs="Traditional Arabic"/>
          <w:sz w:val="36"/>
          <w:szCs w:val="36"/>
          <w:rtl/>
        </w:rPr>
        <w:t xml:space="preserve"> </w:t>
      </w:r>
      <w:r w:rsidRPr="00615A8F">
        <w:rPr>
          <w:rFonts w:cs="Traditional Arabic" w:hint="eastAsia"/>
          <w:sz w:val="36"/>
          <w:szCs w:val="36"/>
          <w:rtl/>
        </w:rPr>
        <w:t>رحمةً</w:t>
      </w:r>
      <w:r w:rsidRPr="00615A8F">
        <w:rPr>
          <w:rFonts w:cs="Traditional Arabic"/>
          <w:sz w:val="36"/>
          <w:szCs w:val="36"/>
          <w:rtl/>
        </w:rPr>
        <w:t xml:space="preserve"> </w:t>
      </w:r>
      <w:r w:rsidRPr="00615A8F">
        <w:rPr>
          <w:rFonts w:cs="Traditional Arabic" w:hint="eastAsia"/>
          <w:sz w:val="36"/>
          <w:szCs w:val="36"/>
          <w:rtl/>
        </w:rPr>
        <w:t>وبراً</w:t>
      </w:r>
      <w:r w:rsidRPr="00615A8F">
        <w:rPr>
          <w:rFonts w:cs="Traditional Arabic"/>
          <w:sz w:val="36"/>
          <w:szCs w:val="36"/>
          <w:rtl/>
        </w:rPr>
        <w:t xml:space="preserve"> </w:t>
      </w:r>
      <w:r w:rsidRPr="00615A8F">
        <w:rPr>
          <w:rFonts w:cs="Traditional Arabic" w:hint="eastAsia"/>
          <w:sz w:val="36"/>
          <w:szCs w:val="36"/>
          <w:rtl/>
        </w:rPr>
        <w:t>وإحساناً</w:t>
      </w:r>
      <w:r w:rsidRPr="00615A8F">
        <w:rPr>
          <w:rFonts w:cs="Traditional Arabic"/>
          <w:sz w:val="36"/>
          <w:szCs w:val="36"/>
          <w:rtl/>
        </w:rPr>
        <w:t xml:space="preserve"> </w:t>
      </w:r>
      <w:r w:rsidRPr="00615A8F">
        <w:rPr>
          <w:rFonts w:cs="Traditional Arabic" w:hint="eastAsia"/>
          <w:sz w:val="36"/>
          <w:szCs w:val="36"/>
          <w:rtl/>
        </w:rPr>
        <w:t>وخيراً</w:t>
      </w:r>
      <w:r w:rsidRPr="00615A8F">
        <w:rPr>
          <w:rFonts w:cs="Traditional Arabic"/>
          <w:sz w:val="36"/>
          <w:szCs w:val="36"/>
          <w:rtl/>
        </w:rPr>
        <w:t xml:space="preserve"> </w:t>
      </w:r>
      <w:r w:rsidRPr="00615A8F">
        <w:rPr>
          <w:rFonts w:cs="Traditional Arabic" w:hint="eastAsia"/>
          <w:sz w:val="36"/>
          <w:szCs w:val="36"/>
          <w:rtl/>
        </w:rPr>
        <w:t>ونوراً</w:t>
      </w:r>
      <w:r w:rsidRPr="00615A8F">
        <w:rPr>
          <w:rFonts w:cs="Traditional Arabic"/>
          <w:sz w:val="36"/>
          <w:szCs w:val="36"/>
          <w:rtl/>
        </w:rPr>
        <w:t xml:space="preserve"> </w:t>
      </w:r>
      <w:r w:rsidRPr="00615A8F">
        <w:rPr>
          <w:rFonts w:cs="Traditional Arabic" w:hint="eastAsia"/>
          <w:sz w:val="36"/>
          <w:szCs w:val="36"/>
          <w:rtl/>
        </w:rPr>
        <w:t>وحكمةً</w:t>
      </w:r>
      <w:r w:rsidRPr="00615A8F">
        <w:rPr>
          <w:rFonts w:cs="Traditional Arabic"/>
          <w:sz w:val="36"/>
          <w:szCs w:val="36"/>
          <w:rtl/>
        </w:rPr>
        <w:t xml:space="preserve"> </w:t>
      </w:r>
      <w:r w:rsidRPr="00615A8F">
        <w:rPr>
          <w:rFonts w:cs="Traditional Arabic" w:hint="eastAsia"/>
          <w:sz w:val="36"/>
          <w:szCs w:val="36"/>
          <w:rtl/>
        </w:rPr>
        <w:t>أفكارٌ</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الطمع</w:t>
      </w:r>
      <w:r w:rsidRPr="00615A8F">
        <w:rPr>
          <w:rFonts w:cs="Traditional Arabic"/>
          <w:sz w:val="36"/>
          <w:szCs w:val="36"/>
          <w:rtl/>
        </w:rPr>
        <w:t xml:space="preserve"> </w:t>
      </w:r>
      <w:r w:rsidRPr="00615A8F">
        <w:rPr>
          <w:rFonts w:cs="Traditional Arabic" w:hint="eastAsia"/>
          <w:sz w:val="36"/>
          <w:szCs w:val="36"/>
          <w:rtl/>
        </w:rPr>
        <w:t>الدنيوى،</w:t>
      </w:r>
      <w:r w:rsidRPr="00615A8F">
        <w:rPr>
          <w:rFonts w:cs="Traditional Arabic"/>
          <w:sz w:val="36"/>
          <w:szCs w:val="36"/>
          <w:rtl/>
        </w:rPr>
        <w:t xml:space="preserve"> </w:t>
      </w:r>
      <w:r w:rsidRPr="00615A8F">
        <w:rPr>
          <w:rFonts w:cs="Traditional Arabic" w:hint="eastAsia"/>
          <w:sz w:val="36"/>
          <w:szCs w:val="36"/>
          <w:rtl/>
        </w:rPr>
        <w:t>وأهدافُ</w:t>
      </w:r>
      <w:r w:rsidRPr="00615A8F">
        <w:rPr>
          <w:rFonts w:cs="Traditional Arabic"/>
          <w:sz w:val="36"/>
          <w:szCs w:val="36"/>
          <w:rtl/>
        </w:rPr>
        <w:t xml:space="preserve"> </w:t>
      </w:r>
      <w:r w:rsidRPr="00615A8F">
        <w:rPr>
          <w:rFonts w:cs="Traditional Arabic" w:hint="eastAsia"/>
          <w:sz w:val="36"/>
          <w:szCs w:val="36"/>
          <w:rtl/>
        </w:rPr>
        <w:t>سامية</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طلب</w:t>
      </w:r>
      <w:r w:rsidRPr="00615A8F">
        <w:rPr>
          <w:rFonts w:cs="Traditional Arabic"/>
          <w:sz w:val="36"/>
          <w:szCs w:val="36"/>
          <w:rtl/>
        </w:rPr>
        <w:t xml:space="preserve"> </w:t>
      </w:r>
      <w:r w:rsidRPr="00615A8F">
        <w:rPr>
          <w:rFonts w:cs="Traditional Arabic" w:hint="eastAsia"/>
          <w:sz w:val="36"/>
          <w:szCs w:val="36"/>
          <w:rtl/>
        </w:rPr>
        <w:t>الجاه</w:t>
      </w:r>
      <w:r w:rsidRPr="00615A8F">
        <w:rPr>
          <w:rFonts w:cs="Traditional Arabic"/>
          <w:sz w:val="36"/>
          <w:szCs w:val="36"/>
          <w:rtl/>
        </w:rPr>
        <w:t xml:space="preserve"> </w:t>
      </w:r>
      <w:r w:rsidRPr="00615A8F">
        <w:rPr>
          <w:rFonts w:cs="Traditional Arabic" w:hint="eastAsia"/>
          <w:sz w:val="36"/>
          <w:szCs w:val="36"/>
          <w:rtl/>
        </w:rPr>
        <w:t>والسلطان،</w:t>
      </w:r>
      <w:r w:rsidRPr="00615A8F">
        <w:rPr>
          <w:rFonts w:cs="Traditional Arabic"/>
          <w:sz w:val="36"/>
          <w:szCs w:val="36"/>
          <w:rtl/>
        </w:rPr>
        <w:t xml:space="preserve"> </w:t>
      </w:r>
      <w:r w:rsidRPr="00615A8F">
        <w:rPr>
          <w:rFonts w:cs="Traditional Arabic" w:hint="eastAsia"/>
          <w:sz w:val="36"/>
          <w:szCs w:val="36"/>
          <w:rtl/>
        </w:rPr>
        <w:t>ويزعم</w:t>
      </w:r>
      <w:r w:rsidRPr="00615A8F">
        <w:rPr>
          <w:rFonts w:cs="Traditional Arabic"/>
          <w:sz w:val="36"/>
          <w:szCs w:val="36"/>
          <w:rtl/>
        </w:rPr>
        <w:t xml:space="preserve"> </w:t>
      </w:r>
      <w:r w:rsidRPr="00615A8F">
        <w:rPr>
          <w:rFonts w:cs="Traditional Arabic" w:hint="eastAsia"/>
          <w:sz w:val="36"/>
          <w:szCs w:val="36"/>
          <w:rtl/>
        </w:rPr>
        <w:t>الكاذبون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الطمع</w:t>
      </w:r>
      <w:r w:rsidRPr="00615A8F">
        <w:rPr>
          <w:rFonts w:cs="Traditional Arabic"/>
          <w:sz w:val="36"/>
          <w:szCs w:val="36"/>
          <w:rtl/>
        </w:rPr>
        <w:t xml:space="preserve"> </w:t>
      </w:r>
      <w:r w:rsidRPr="00615A8F">
        <w:rPr>
          <w:rFonts w:cs="Traditional Arabic" w:hint="eastAsia"/>
          <w:sz w:val="36"/>
          <w:szCs w:val="36"/>
          <w:rtl/>
        </w:rPr>
        <w:t>وحب</w:t>
      </w:r>
      <w:r w:rsidRPr="00615A8F">
        <w:rPr>
          <w:rFonts w:cs="Traditional Arabic"/>
          <w:sz w:val="36"/>
          <w:szCs w:val="36"/>
          <w:rtl/>
        </w:rPr>
        <w:t xml:space="preserve"> </w:t>
      </w:r>
      <w:r w:rsidRPr="00615A8F">
        <w:rPr>
          <w:rFonts w:cs="Traditional Arabic" w:hint="eastAsia"/>
          <w:sz w:val="36"/>
          <w:szCs w:val="36"/>
          <w:rtl/>
        </w:rPr>
        <w:t>الدنيا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الذي</w:t>
      </w:r>
      <w:r w:rsidRPr="00615A8F">
        <w:rPr>
          <w:rFonts w:cs="Traditional Arabic"/>
          <w:sz w:val="36"/>
          <w:szCs w:val="36"/>
          <w:rtl/>
        </w:rPr>
        <w:t xml:space="preserve"> </w:t>
      </w:r>
      <w:r w:rsidRPr="00615A8F">
        <w:rPr>
          <w:rFonts w:cs="Traditional Arabic" w:hint="eastAsia"/>
          <w:sz w:val="36"/>
          <w:szCs w:val="36"/>
          <w:rtl/>
        </w:rPr>
        <w:t>أقام</w:t>
      </w:r>
      <w:r w:rsidRPr="00615A8F">
        <w:rPr>
          <w:rFonts w:cs="Traditional Arabic"/>
          <w:sz w:val="36"/>
          <w:szCs w:val="36"/>
          <w:rtl/>
        </w:rPr>
        <w:t xml:space="preserve"> </w:t>
      </w:r>
      <w:r w:rsidRPr="00615A8F">
        <w:rPr>
          <w:rFonts w:cs="Traditional Arabic" w:hint="eastAsia"/>
          <w:sz w:val="36"/>
          <w:szCs w:val="36"/>
          <w:rtl/>
        </w:rPr>
        <w:t>محمداً</w:t>
      </w:r>
      <w:r w:rsidRPr="00615A8F">
        <w:rPr>
          <w:rFonts w:cs="Traditional Arabic"/>
          <w:sz w:val="36"/>
          <w:szCs w:val="36"/>
          <w:rtl/>
        </w:rPr>
        <w:t xml:space="preserve"> </w:t>
      </w:r>
      <w:r w:rsidRPr="00615A8F">
        <w:rPr>
          <w:rFonts w:cs="Traditional Arabic" w:hint="eastAsia"/>
          <w:sz w:val="36"/>
          <w:szCs w:val="36"/>
          <w:rtl/>
        </w:rPr>
        <w:t>وأثاره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حمق</w:t>
      </w:r>
      <w:r w:rsidRPr="00615A8F">
        <w:rPr>
          <w:rFonts w:cs="Traditional Arabic"/>
          <w:sz w:val="36"/>
          <w:szCs w:val="36"/>
          <w:rtl/>
        </w:rPr>
        <w:t xml:space="preserve"> </w:t>
      </w:r>
      <w:r w:rsidRPr="00615A8F">
        <w:rPr>
          <w:rFonts w:cs="Traditional Arabic" w:hint="eastAsia"/>
          <w:sz w:val="36"/>
          <w:szCs w:val="36"/>
          <w:rtl/>
        </w:rPr>
        <w:t>وسخافة</w:t>
      </w:r>
      <w:r w:rsidRPr="00615A8F">
        <w:rPr>
          <w:rFonts w:cs="Traditional Arabic"/>
          <w:sz w:val="36"/>
          <w:szCs w:val="36"/>
          <w:rtl/>
        </w:rPr>
        <w:t xml:space="preserve"> </w:t>
      </w:r>
      <w:r w:rsidRPr="00615A8F">
        <w:rPr>
          <w:rFonts w:cs="Traditional Arabic" w:hint="eastAsia"/>
          <w:sz w:val="36"/>
          <w:szCs w:val="36"/>
          <w:rtl/>
        </w:rPr>
        <w:t>وهوس</w:t>
      </w:r>
      <w:r w:rsidRPr="00615A8F">
        <w:rPr>
          <w:rFonts w:cs="Traditional Arabic"/>
          <w:sz w:val="36"/>
          <w:szCs w:val="36"/>
          <w:rtl/>
        </w:rPr>
        <w:t xml:space="preserve"> </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رأينا</w:t>
      </w:r>
      <w:r w:rsidRPr="00615A8F">
        <w:rPr>
          <w:rFonts w:cs="Traditional Arabic"/>
          <w:sz w:val="36"/>
          <w:szCs w:val="36"/>
          <w:rtl/>
        </w:rPr>
        <w:t xml:space="preserve"> </w:t>
      </w:r>
      <w:r w:rsidRPr="00615A8F">
        <w:rPr>
          <w:rFonts w:cs="Traditional Arabic" w:hint="eastAsia"/>
          <w:sz w:val="36"/>
          <w:szCs w:val="36"/>
          <w:rtl/>
        </w:rPr>
        <w:t>رأيهم،</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حاجة</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شاكلته</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جميع</w:t>
      </w:r>
      <w:r w:rsidRPr="00615A8F">
        <w:rPr>
          <w:rFonts w:cs="Traditional Arabic"/>
          <w:sz w:val="36"/>
          <w:szCs w:val="36"/>
          <w:rtl/>
        </w:rPr>
        <w:t xml:space="preserve"> </w:t>
      </w:r>
      <w:r w:rsidRPr="00615A8F">
        <w:rPr>
          <w:rFonts w:cs="Traditional Arabic" w:hint="eastAsia"/>
          <w:sz w:val="36"/>
          <w:szCs w:val="36"/>
          <w:rtl/>
        </w:rPr>
        <w:t>بلاد</w:t>
      </w:r>
      <w:r w:rsidRPr="00615A8F">
        <w:rPr>
          <w:rFonts w:cs="Traditional Arabic"/>
          <w:sz w:val="36"/>
          <w:szCs w:val="36"/>
          <w:rtl/>
        </w:rPr>
        <w:t xml:space="preserve"> </w:t>
      </w:r>
      <w:r w:rsidRPr="00615A8F">
        <w:rPr>
          <w:rFonts w:cs="Traditional Arabic" w:hint="eastAsia"/>
          <w:sz w:val="36"/>
          <w:szCs w:val="36"/>
          <w:rtl/>
        </w:rPr>
        <w:t>العرب</w:t>
      </w:r>
      <w:r w:rsidRPr="00615A8F">
        <w:rPr>
          <w:rFonts w:cs="Traditional Arabic"/>
          <w:sz w:val="36"/>
          <w:szCs w:val="36"/>
          <w:rtl/>
        </w:rPr>
        <w:t xml:space="preserve"> </w:t>
      </w:r>
      <w:r w:rsidRPr="00615A8F">
        <w:rPr>
          <w:rFonts w:cs="Traditional Arabic" w:hint="eastAsia"/>
          <w:sz w:val="36"/>
          <w:szCs w:val="36"/>
          <w:rtl/>
        </w:rPr>
        <w:t>وفي</w:t>
      </w:r>
      <w:r w:rsidRPr="00615A8F">
        <w:rPr>
          <w:rFonts w:cs="Traditional Arabic"/>
          <w:sz w:val="36"/>
          <w:szCs w:val="36"/>
          <w:rtl/>
        </w:rPr>
        <w:t xml:space="preserve"> </w:t>
      </w:r>
      <w:r w:rsidRPr="00615A8F">
        <w:rPr>
          <w:rFonts w:cs="Traditional Arabic" w:hint="eastAsia"/>
          <w:sz w:val="36"/>
          <w:szCs w:val="36"/>
          <w:rtl/>
        </w:rPr>
        <w:t>تاج</w:t>
      </w:r>
      <w:r w:rsidRPr="00615A8F">
        <w:rPr>
          <w:rFonts w:cs="Traditional Arabic" w:hint="cs"/>
          <w:sz w:val="36"/>
          <w:szCs w:val="36"/>
          <w:rtl/>
        </w:rPr>
        <w:t xml:space="preserve"> </w:t>
      </w:r>
      <w:r w:rsidRPr="00615A8F">
        <w:rPr>
          <w:rFonts w:cs="Traditional Arabic" w:hint="eastAsia"/>
          <w:sz w:val="36"/>
          <w:szCs w:val="36"/>
          <w:rtl/>
        </w:rPr>
        <w:t>قيصر</w:t>
      </w:r>
      <w:r w:rsidRPr="00615A8F">
        <w:rPr>
          <w:rFonts w:cs="Traditional Arabic"/>
          <w:sz w:val="36"/>
          <w:szCs w:val="36"/>
          <w:rtl/>
        </w:rPr>
        <w:t xml:space="preserve"> </w:t>
      </w:r>
      <w:r w:rsidRPr="00615A8F">
        <w:rPr>
          <w:rFonts w:cs="Traditional Arabic" w:hint="eastAsia"/>
          <w:sz w:val="36"/>
          <w:szCs w:val="36"/>
          <w:rtl/>
        </w:rPr>
        <w:t>وصولجان</w:t>
      </w:r>
      <w:r w:rsidRPr="00615A8F">
        <w:rPr>
          <w:rFonts w:cs="Traditional Arabic"/>
          <w:sz w:val="36"/>
          <w:szCs w:val="36"/>
          <w:rtl/>
        </w:rPr>
        <w:t xml:space="preserve"> </w:t>
      </w:r>
      <w:r w:rsidRPr="00615A8F">
        <w:rPr>
          <w:rFonts w:cs="Traditional Arabic" w:hint="eastAsia"/>
          <w:sz w:val="36"/>
          <w:szCs w:val="36"/>
          <w:rtl/>
        </w:rPr>
        <w:t>كسرى؟</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كغيره</w:t>
      </w:r>
      <w:r w:rsidRPr="00615A8F">
        <w:rPr>
          <w:rFonts w:cs="Traditional Arabic"/>
          <w:sz w:val="36"/>
          <w:szCs w:val="36"/>
          <w:rtl/>
        </w:rPr>
        <w:t xml:space="preserve"> </w:t>
      </w:r>
      <w:r w:rsidRPr="00615A8F">
        <w:rPr>
          <w:rFonts w:cs="Traditional Arabic" w:hint="eastAsia"/>
          <w:sz w:val="36"/>
          <w:szCs w:val="36"/>
          <w:rtl/>
        </w:rPr>
        <w:t>يرضى</w:t>
      </w:r>
      <w:r w:rsidRPr="00615A8F">
        <w:rPr>
          <w:rFonts w:cs="Traditional Arabic"/>
          <w:sz w:val="36"/>
          <w:szCs w:val="36"/>
          <w:rtl/>
        </w:rPr>
        <w:t xml:space="preserve"> </w:t>
      </w:r>
      <w:r w:rsidRPr="00615A8F">
        <w:rPr>
          <w:rFonts w:cs="Traditional Arabic" w:hint="eastAsia"/>
          <w:sz w:val="36"/>
          <w:szCs w:val="36"/>
          <w:rtl/>
        </w:rPr>
        <w:t>بالأوضاع</w:t>
      </w:r>
      <w:r w:rsidRPr="00615A8F">
        <w:rPr>
          <w:rFonts w:cs="Traditional Arabic"/>
          <w:sz w:val="36"/>
          <w:szCs w:val="36"/>
          <w:rtl/>
        </w:rPr>
        <w:t xml:space="preserve"> </w:t>
      </w:r>
      <w:r w:rsidRPr="00615A8F">
        <w:rPr>
          <w:rFonts w:cs="Traditional Arabic" w:hint="eastAsia"/>
          <w:sz w:val="36"/>
          <w:szCs w:val="36"/>
          <w:rtl/>
        </w:rPr>
        <w:t>الكاذبة،</w:t>
      </w:r>
      <w:r w:rsidRPr="00615A8F">
        <w:rPr>
          <w:rFonts w:cs="Traditional Arabic"/>
          <w:sz w:val="36"/>
          <w:szCs w:val="36"/>
          <w:rtl/>
        </w:rPr>
        <w:t xml:space="preserve"> </w:t>
      </w:r>
      <w:r w:rsidRPr="00615A8F">
        <w:rPr>
          <w:rFonts w:cs="Traditional Arabic" w:hint="eastAsia"/>
          <w:sz w:val="36"/>
          <w:szCs w:val="36"/>
          <w:rtl/>
        </w:rPr>
        <w:t>ويسير</w:t>
      </w:r>
      <w:r w:rsidRPr="00615A8F">
        <w:rPr>
          <w:rFonts w:cs="Traditional Arabic"/>
          <w:sz w:val="36"/>
          <w:szCs w:val="36"/>
          <w:rtl/>
        </w:rPr>
        <w:t xml:space="preserve"> </w:t>
      </w:r>
      <w:r w:rsidRPr="00615A8F">
        <w:rPr>
          <w:rFonts w:cs="Traditional Arabic" w:hint="eastAsia"/>
          <w:sz w:val="36"/>
          <w:szCs w:val="36"/>
          <w:rtl/>
        </w:rPr>
        <w:t>تبعاً</w:t>
      </w:r>
      <w:r w:rsidRPr="00615A8F">
        <w:rPr>
          <w:rFonts w:cs="Traditional Arabic"/>
          <w:sz w:val="36"/>
          <w:szCs w:val="36"/>
          <w:rtl/>
        </w:rPr>
        <w:t xml:space="preserve"> </w:t>
      </w:r>
      <w:r w:rsidRPr="00615A8F">
        <w:rPr>
          <w:rFonts w:cs="Traditional Arabic" w:hint="eastAsia"/>
          <w:sz w:val="36"/>
          <w:szCs w:val="36"/>
          <w:rtl/>
        </w:rPr>
        <w:t>للاعتبارات</w:t>
      </w:r>
      <w:r w:rsidRPr="00615A8F">
        <w:rPr>
          <w:rFonts w:cs="Traditional Arabic"/>
          <w:sz w:val="36"/>
          <w:szCs w:val="36"/>
          <w:rtl/>
        </w:rPr>
        <w:t xml:space="preserve"> </w:t>
      </w:r>
      <w:r w:rsidRPr="00615A8F">
        <w:rPr>
          <w:rFonts w:cs="Traditional Arabic" w:hint="eastAsia"/>
          <w:sz w:val="36"/>
          <w:szCs w:val="36"/>
          <w:rtl/>
        </w:rPr>
        <w:t>الباطلة،</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hint="cs"/>
          <w:sz w:val="36"/>
          <w:szCs w:val="36"/>
          <w:rtl/>
        </w:rPr>
        <w:t xml:space="preserve"> </w:t>
      </w:r>
      <w:r w:rsidRPr="00615A8F">
        <w:rPr>
          <w:rFonts w:cs="Traditional Arabic" w:hint="eastAsia"/>
          <w:sz w:val="36"/>
          <w:szCs w:val="36"/>
          <w:rtl/>
        </w:rPr>
        <w:t>يتشح</w:t>
      </w:r>
      <w:r w:rsidRPr="00615A8F">
        <w:rPr>
          <w:rFonts w:cs="Traditional Arabic"/>
          <w:sz w:val="36"/>
          <w:szCs w:val="36"/>
          <w:rtl/>
        </w:rPr>
        <w:t xml:space="preserve"> </w:t>
      </w:r>
      <w:r w:rsidRPr="00615A8F">
        <w:rPr>
          <w:rFonts w:cs="Traditional Arabic" w:hint="eastAsia"/>
          <w:sz w:val="36"/>
          <w:szCs w:val="36"/>
          <w:rtl/>
        </w:rPr>
        <w:t>بالأكاذيب</w:t>
      </w:r>
      <w:r w:rsidRPr="00615A8F">
        <w:rPr>
          <w:rFonts w:cs="Traditional Arabic"/>
          <w:sz w:val="36"/>
          <w:szCs w:val="36"/>
          <w:rtl/>
        </w:rPr>
        <w:t xml:space="preserve"> </w:t>
      </w:r>
      <w:r w:rsidRPr="00615A8F">
        <w:rPr>
          <w:rFonts w:cs="Traditional Arabic" w:hint="eastAsia"/>
          <w:sz w:val="36"/>
          <w:szCs w:val="36"/>
          <w:rtl/>
        </w:rPr>
        <w:t>والأباطيل،</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منفردا</w:t>
      </w:r>
      <w:r w:rsidRPr="00615A8F">
        <w:rPr>
          <w:rFonts w:cs="Traditional Arabic"/>
          <w:sz w:val="36"/>
          <w:szCs w:val="36"/>
          <w:rtl/>
        </w:rPr>
        <w:t xml:space="preserve"> </w:t>
      </w:r>
      <w:r w:rsidRPr="00615A8F">
        <w:rPr>
          <w:rFonts w:cs="Traditional Arabic" w:hint="eastAsia"/>
          <w:sz w:val="36"/>
          <w:szCs w:val="36"/>
          <w:rtl/>
        </w:rPr>
        <w:t>بنفسه</w:t>
      </w:r>
      <w:r w:rsidRPr="00615A8F">
        <w:rPr>
          <w:rFonts w:cs="Traditional Arabic"/>
          <w:sz w:val="36"/>
          <w:szCs w:val="36"/>
          <w:rtl/>
        </w:rPr>
        <w:t xml:space="preserve"> </w:t>
      </w:r>
      <w:r w:rsidRPr="00615A8F">
        <w:rPr>
          <w:rFonts w:cs="Traditional Arabic" w:hint="eastAsia"/>
          <w:sz w:val="36"/>
          <w:szCs w:val="36"/>
          <w:rtl/>
        </w:rPr>
        <w:t>العظيمة</w:t>
      </w:r>
      <w:r w:rsidRPr="00615A8F">
        <w:rPr>
          <w:rFonts w:cs="Traditional Arabic"/>
          <w:sz w:val="36"/>
          <w:szCs w:val="36"/>
          <w:rtl/>
        </w:rPr>
        <w:t xml:space="preserve"> </w:t>
      </w:r>
      <w:r w:rsidRPr="00615A8F">
        <w:rPr>
          <w:rFonts w:cs="Traditional Arabic" w:hint="eastAsia"/>
          <w:sz w:val="36"/>
          <w:szCs w:val="36"/>
          <w:rtl/>
        </w:rPr>
        <w:t>وبحقائق</w:t>
      </w:r>
      <w:r w:rsidRPr="00615A8F">
        <w:rPr>
          <w:rFonts w:cs="Traditional Arabic"/>
          <w:sz w:val="36"/>
          <w:szCs w:val="36"/>
          <w:rtl/>
        </w:rPr>
        <w:t xml:space="preserve"> </w:t>
      </w:r>
      <w:r w:rsidRPr="00615A8F">
        <w:rPr>
          <w:rFonts w:cs="Traditional Arabic" w:hint="eastAsia"/>
          <w:sz w:val="36"/>
          <w:szCs w:val="36"/>
          <w:rtl/>
        </w:rPr>
        <w:t>الكون</w:t>
      </w:r>
      <w:r w:rsidRPr="00615A8F">
        <w:rPr>
          <w:rFonts w:cs="Traditional Arabic"/>
          <w:sz w:val="36"/>
          <w:szCs w:val="36"/>
          <w:rtl/>
        </w:rPr>
        <w:t xml:space="preserve"> </w:t>
      </w:r>
      <w:r w:rsidRPr="00615A8F">
        <w:rPr>
          <w:rFonts w:cs="Traditional Arabic" w:hint="eastAsia"/>
          <w:sz w:val="36"/>
          <w:szCs w:val="36"/>
          <w:rtl/>
        </w:rPr>
        <w:t>والكائنات،</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سر</w:t>
      </w:r>
      <w:r w:rsidRPr="00615A8F">
        <w:rPr>
          <w:rFonts w:cs="Traditional Arabic"/>
          <w:sz w:val="36"/>
          <w:szCs w:val="36"/>
          <w:rtl/>
        </w:rPr>
        <w:t xml:space="preserve"> </w:t>
      </w:r>
      <w:r w:rsidRPr="00615A8F">
        <w:rPr>
          <w:rFonts w:cs="Traditional Arabic" w:hint="eastAsia"/>
          <w:sz w:val="36"/>
          <w:szCs w:val="36"/>
          <w:rtl/>
        </w:rPr>
        <w:t>الوجود</w:t>
      </w:r>
      <w:r w:rsidRPr="00615A8F">
        <w:rPr>
          <w:rFonts w:cs="Traditional Arabic"/>
          <w:sz w:val="36"/>
          <w:szCs w:val="36"/>
          <w:rtl/>
        </w:rPr>
        <w:t xml:space="preserve"> </w:t>
      </w:r>
      <w:r w:rsidRPr="00615A8F">
        <w:rPr>
          <w:rFonts w:cs="Traditional Arabic" w:hint="eastAsia"/>
          <w:sz w:val="36"/>
          <w:szCs w:val="36"/>
          <w:rtl/>
        </w:rPr>
        <w:t>يسطع</w:t>
      </w:r>
      <w:r w:rsidRPr="00615A8F">
        <w:rPr>
          <w:rFonts w:cs="Traditional Arabic"/>
          <w:sz w:val="36"/>
          <w:szCs w:val="36"/>
          <w:rtl/>
        </w:rPr>
        <w:t xml:space="preserve"> </w:t>
      </w:r>
      <w:r w:rsidRPr="00615A8F">
        <w:rPr>
          <w:rFonts w:cs="Traditional Arabic" w:hint="eastAsia"/>
          <w:sz w:val="36"/>
          <w:szCs w:val="36"/>
          <w:rtl/>
        </w:rPr>
        <w:t>أمام</w:t>
      </w:r>
      <w:r w:rsidRPr="00615A8F">
        <w:rPr>
          <w:rFonts w:cs="Traditional Arabic"/>
          <w:sz w:val="36"/>
          <w:szCs w:val="36"/>
          <w:rtl/>
        </w:rPr>
        <w:t xml:space="preserve"> </w:t>
      </w:r>
      <w:r w:rsidRPr="00615A8F">
        <w:rPr>
          <w:rFonts w:cs="Traditional Arabic" w:hint="eastAsia"/>
          <w:sz w:val="36"/>
          <w:szCs w:val="36"/>
          <w:rtl/>
        </w:rPr>
        <w:t>عينيه</w:t>
      </w:r>
      <w:r w:rsidRPr="00615A8F">
        <w:rPr>
          <w:rFonts w:cs="Traditional Arabic"/>
          <w:sz w:val="36"/>
          <w:szCs w:val="36"/>
          <w:rtl/>
        </w:rPr>
        <w:t xml:space="preserve"> </w:t>
      </w:r>
      <w:r w:rsidRPr="00615A8F">
        <w:rPr>
          <w:rFonts w:cs="Traditional Arabic" w:hint="eastAsia"/>
          <w:sz w:val="36"/>
          <w:szCs w:val="36"/>
          <w:rtl/>
        </w:rPr>
        <w:t>بأهواله</w:t>
      </w:r>
      <w:r w:rsidRPr="00615A8F">
        <w:rPr>
          <w:rFonts w:cs="Traditional Arabic"/>
          <w:sz w:val="36"/>
          <w:szCs w:val="36"/>
          <w:rtl/>
        </w:rPr>
        <w:t xml:space="preserve"> </w:t>
      </w:r>
      <w:r w:rsidRPr="00615A8F">
        <w:rPr>
          <w:rFonts w:cs="Traditional Arabic" w:hint="eastAsia"/>
          <w:sz w:val="36"/>
          <w:szCs w:val="36"/>
          <w:rtl/>
        </w:rPr>
        <w:t>ومحاسنه</w:t>
      </w:r>
      <w:r w:rsidRPr="00615A8F">
        <w:rPr>
          <w:rFonts w:cs="Traditional Arabic"/>
          <w:sz w:val="36"/>
          <w:szCs w:val="36"/>
          <w:rtl/>
        </w:rPr>
        <w:t xml:space="preserve"> </w:t>
      </w:r>
      <w:r w:rsidRPr="00615A8F">
        <w:rPr>
          <w:rFonts w:cs="Traditional Arabic" w:hint="eastAsia"/>
          <w:sz w:val="36"/>
          <w:szCs w:val="36"/>
          <w:rtl/>
        </w:rPr>
        <w:t>ومخاوفه</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(1)</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ويقول</w:t>
      </w:r>
      <w:r w:rsidRPr="00615A8F">
        <w:rPr>
          <w:rFonts w:cs="Traditional Arabic" w:hint="cs"/>
          <w:sz w:val="36"/>
          <w:szCs w:val="36"/>
          <w:rtl/>
        </w:rPr>
        <w:t xml:space="preserve"> الكاتب الإنجليزى</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بوسورث</w:t>
      </w:r>
      <w:r w:rsidRPr="00615A8F">
        <w:rPr>
          <w:rFonts w:cs="Traditional Arabic" w:hint="cs"/>
          <w:sz w:val="36"/>
          <w:szCs w:val="36"/>
          <w:rtl/>
        </w:rPr>
        <w:t xml:space="preserve"> سميث)</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كتابه</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والإسلام</w:t>
      </w:r>
      <w:r w:rsidRPr="00615A8F">
        <w:rPr>
          <w:rFonts w:cs="Traditional Arabic"/>
          <w:sz w:val="36"/>
          <w:szCs w:val="36"/>
          <w:rtl/>
        </w:rPr>
        <w:t xml:space="preserve">) </w:t>
      </w:r>
      <w:r w:rsidRPr="00615A8F">
        <w:rPr>
          <w:rFonts w:cs="Traditional Arabic" w:hint="eastAsia"/>
          <w:sz w:val="36"/>
          <w:szCs w:val="36"/>
          <w:rtl/>
        </w:rPr>
        <w:t>الصادر</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لندن</w:t>
      </w:r>
      <w:r w:rsidRPr="00615A8F">
        <w:rPr>
          <w:rFonts w:cs="Traditional Arabic"/>
          <w:sz w:val="36"/>
          <w:szCs w:val="36"/>
          <w:rtl/>
        </w:rPr>
        <w:t xml:space="preserve"> </w:t>
      </w:r>
      <w:r w:rsidRPr="00615A8F">
        <w:rPr>
          <w:rFonts w:cs="Traditional Arabic" w:hint="eastAsia"/>
          <w:sz w:val="36"/>
          <w:szCs w:val="36"/>
          <w:rtl/>
        </w:rPr>
        <w:t>سنة</w:t>
      </w:r>
      <w:r w:rsidRPr="00615A8F">
        <w:rPr>
          <w:rFonts w:cs="Traditional Arabic"/>
          <w:sz w:val="36"/>
          <w:szCs w:val="36"/>
          <w:rtl/>
        </w:rPr>
        <w:t xml:space="preserve"> 1874</w:t>
      </w:r>
      <w:r w:rsidRPr="00615A8F">
        <w:rPr>
          <w:rFonts w:cs="Traditional Arabic" w:hint="eastAsia"/>
          <w:sz w:val="36"/>
          <w:szCs w:val="36"/>
          <w:rtl/>
        </w:rPr>
        <w:t>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مؤكداً</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hint="eastAsia"/>
          <w:sz w:val="36"/>
          <w:szCs w:val="36"/>
          <w:rtl/>
        </w:rPr>
        <w:t>كارليل</w:t>
      </w:r>
      <w:r w:rsidRPr="00615A8F">
        <w:rPr>
          <w:rFonts w:cs="Traditional Arabic" w:hint="cs"/>
          <w:sz w:val="36"/>
          <w:szCs w:val="36"/>
          <w:rtl/>
        </w:rPr>
        <w:t>)-</w:t>
      </w:r>
      <w:r w:rsidRPr="00615A8F">
        <w:rPr>
          <w:rFonts w:cs="Traditional Arabic"/>
          <w:sz w:val="36"/>
          <w:szCs w:val="36"/>
          <w:rtl/>
        </w:rPr>
        <w:t xml:space="preserve"> </w:t>
      </w:r>
      <w:r w:rsidRPr="00615A8F">
        <w:rPr>
          <w:rFonts w:cs="Traditional Arabic" w:hint="eastAsia"/>
          <w:sz w:val="36"/>
          <w:szCs w:val="36"/>
          <w:rtl/>
        </w:rPr>
        <w:t>وغيره</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المستحيل</w:t>
      </w:r>
      <w:r w:rsidRPr="00615A8F">
        <w:rPr>
          <w:rFonts w:cs="Traditional Arabic"/>
          <w:sz w:val="36"/>
          <w:szCs w:val="36"/>
          <w:rtl/>
        </w:rPr>
        <w:t xml:space="preserve"> </w:t>
      </w:r>
      <w:r w:rsidRPr="00615A8F">
        <w:rPr>
          <w:rFonts w:cs="Traditional Arabic" w:hint="eastAsia"/>
          <w:sz w:val="36"/>
          <w:szCs w:val="36"/>
          <w:rtl/>
        </w:rPr>
        <w:t>لأى</w:t>
      </w:r>
      <w:r w:rsidRPr="00615A8F">
        <w:rPr>
          <w:rFonts w:cs="Traditional Arabic"/>
          <w:sz w:val="36"/>
          <w:szCs w:val="36"/>
          <w:rtl/>
        </w:rPr>
        <w:t xml:space="preserve"> </w:t>
      </w:r>
      <w:r w:rsidRPr="00615A8F">
        <w:rPr>
          <w:rFonts w:cs="Traditional Arabic" w:hint="eastAsia"/>
          <w:sz w:val="36"/>
          <w:szCs w:val="36"/>
          <w:rtl/>
        </w:rPr>
        <w:t>شخص</w:t>
      </w:r>
      <w:r w:rsidRPr="00615A8F">
        <w:rPr>
          <w:rFonts w:cs="Traditional Arabic"/>
          <w:sz w:val="36"/>
          <w:szCs w:val="36"/>
          <w:rtl/>
        </w:rPr>
        <w:t xml:space="preserve"> </w:t>
      </w:r>
      <w:r w:rsidRPr="00615A8F">
        <w:rPr>
          <w:rFonts w:cs="Traditional Arabic" w:hint="eastAsia"/>
          <w:sz w:val="36"/>
          <w:szCs w:val="36"/>
          <w:rtl/>
        </w:rPr>
        <w:t>درس</w:t>
      </w:r>
      <w:r w:rsidRPr="00615A8F">
        <w:rPr>
          <w:rFonts w:cs="Traditional Arabic"/>
          <w:sz w:val="36"/>
          <w:szCs w:val="36"/>
          <w:rtl/>
        </w:rPr>
        <w:t xml:space="preserve"> </w:t>
      </w:r>
      <w:r w:rsidRPr="00615A8F">
        <w:rPr>
          <w:rFonts w:cs="Traditional Arabic" w:hint="eastAsia"/>
          <w:sz w:val="36"/>
          <w:szCs w:val="36"/>
          <w:rtl/>
        </w:rPr>
        <w:t>حياة</w:t>
      </w:r>
      <w:r w:rsidRPr="00615A8F">
        <w:rPr>
          <w:rFonts w:cs="Traditional Arabic"/>
          <w:sz w:val="36"/>
          <w:szCs w:val="36"/>
          <w:rtl/>
        </w:rPr>
        <w:t xml:space="preserve"> </w:t>
      </w:r>
      <w:r w:rsidRPr="00615A8F">
        <w:rPr>
          <w:rFonts w:cs="Traditional Arabic" w:hint="eastAsia"/>
          <w:sz w:val="36"/>
          <w:szCs w:val="36"/>
          <w:rtl/>
        </w:rPr>
        <w:t>وشخصية</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العربى</w:t>
      </w:r>
      <w:r w:rsidRPr="00615A8F">
        <w:rPr>
          <w:rFonts w:cs="Traditional Arabic"/>
          <w:sz w:val="36"/>
          <w:szCs w:val="36"/>
          <w:rtl/>
        </w:rPr>
        <w:t xml:space="preserve"> </w:t>
      </w:r>
      <w:r w:rsidRPr="00615A8F">
        <w:rPr>
          <w:rFonts w:cs="Traditional Arabic" w:hint="eastAsia"/>
          <w:sz w:val="36"/>
          <w:szCs w:val="36"/>
          <w:rtl/>
        </w:rPr>
        <w:t>العظيم،</w:t>
      </w:r>
      <w:r w:rsidRPr="00615A8F">
        <w:rPr>
          <w:rFonts w:cs="Traditional Arabic"/>
          <w:sz w:val="36"/>
          <w:szCs w:val="36"/>
          <w:rtl/>
        </w:rPr>
        <w:t xml:space="preserve"> </w:t>
      </w:r>
      <w:r w:rsidRPr="00615A8F">
        <w:rPr>
          <w:rFonts w:cs="Traditional Arabic" w:hint="eastAsia"/>
          <w:sz w:val="36"/>
          <w:szCs w:val="36"/>
          <w:rtl/>
        </w:rPr>
        <w:t>وعرف</w:t>
      </w:r>
      <w:r w:rsidRPr="00615A8F">
        <w:rPr>
          <w:rFonts w:cs="Traditional Arabic"/>
          <w:sz w:val="36"/>
          <w:szCs w:val="36"/>
          <w:rtl/>
        </w:rPr>
        <w:t xml:space="preserve"> </w:t>
      </w:r>
      <w:r w:rsidRPr="00615A8F">
        <w:rPr>
          <w:rFonts w:cs="Traditional Arabic" w:hint="eastAsia"/>
          <w:sz w:val="36"/>
          <w:szCs w:val="36"/>
          <w:rtl/>
        </w:rPr>
        <w:t>كيف</w:t>
      </w:r>
      <w:r w:rsidRPr="00615A8F">
        <w:rPr>
          <w:rFonts w:cs="Traditional Arabic"/>
          <w:sz w:val="36"/>
          <w:szCs w:val="36"/>
          <w:rtl/>
        </w:rPr>
        <w:t xml:space="preserve"> </w:t>
      </w:r>
      <w:r w:rsidRPr="00615A8F">
        <w:rPr>
          <w:rFonts w:cs="Traditional Arabic" w:hint="eastAsia"/>
          <w:sz w:val="36"/>
          <w:szCs w:val="36"/>
          <w:rtl/>
        </w:rPr>
        <w:t>عاش</w:t>
      </w:r>
      <w:r w:rsidRPr="00615A8F">
        <w:rPr>
          <w:rFonts w:cs="Traditional Arabic"/>
          <w:sz w:val="36"/>
          <w:szCs w:val="36"/>
          <w:rtl/>
        </w:rPr>
        <w:t xml:space="preserve"> </w:t>
      </w:r>
      <w:r w:rsidRPr="00615A8F">
        <w:rPr>
          <w:rFonts w:cs="Traditional Arabic" w:hint="eastAsia"/>
          <w:sz w:val="36"/>
          <w:szCs w:val="36"/>
          <w:rtl/>
        </w:rPr>
        <w:t>وكيف</w:t>
      </w:r>
      <w:r w:rsidRPr="00615A8F">
        <w:rPr>
          <w:rFonts w:cs="Traditional Arabic"/>
          <w:sz w:val="36"/>
          <w:szCs w:val="36"/>
          <w:rtl/>
        </w:rPr>
        <w:t xml:space="preserve"> </w:t>
      </w:r>
      <w:r w:rsidRPr="00615A8F">
        <w:rPr>
          <w:rFonts w:cs="Traditional Arabic" w:hint="eastAsia"/>
          <w:sz w:val="36"/>
          <w:szCs w:val="36"/>
          <w:rtl/>
        </w:rPr>
        <w:t>تعلم،</w:t>
      </w:r>
      <w:r w:rsidRPr="00615A8F">
        <w:rPr>
          <w:rFonts w:cs="Traditional Arabic"/>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ينحنى</w:t>
      </w:r>
      <w:r w:rsidRPr="00615A8F">
        <w:rPr>
          <w:rFonts w:cs="Traditional Arabic"/>
          <w:sz w:val="36"/>
          <w:szCs w:val="36"/>
          <w:rtl/>
        </w:rPr>
        <w:t xml:space="preserve"> </w:t>
      </w:r>
      <w:r w:rsidRPr="00615A8F">
        <w:rPr>
          <w:rFonts w:cs="Traditional Arabic" w:hint="eastAsia"/>
          <w:sz w:val="36"/>
          <w:szCs w:val="36"/>
          <w:rtl/>
        </w:rPr>
        <w:t>احتراماً</w:t>
      </w:r>
      <w:r w:rsidRPr="00615A8F">
        <w:rPr>
          <w:rFonts w:cs="Traditional Arabic"/>
          <w:sz w:val="36"/>
          <w:szCs w:val="36"/>
          <w:rtl/>
        </w:rPr>
        <w:t xml:space="preserve"> </w:t>
      </w:r>
      <w:r w:rsidRPr="00615A8F">
        <w:rPr>
          <w:rFonts w:cs="Traditional Arabic" w:hint="eastAsia"/>
          <w:sz w:val="36"/>
          <w:szCs w:val="36"/>
          <w:rtl/>
        </w:rPr>
        <w:t>لهذا</w:t>
      </w:r>
      <w:r w:rsidRPr="00615A8F">
        <w:rPr>
          <w:rFonts w:cs="Traditional Arabic"/>
          <w:sz w:val="36"/>
          <w:szCs w:val="36"/>
          <w:rtl/>
        </w:rPr>
        <w:t xml:space="preserve"> </w:t>
      </w:r>
      <w:r w:rsidRPr="00615A8F">
        <w:rPr>
          <w:rFonts w:cs="Traditional Arabic" w:hint="eastAsia"/>
          <w:sz w:val="36"/>
          <w:szCs w:val="36"/>
          <w:rtl/>
        </w:rPr>
        <w:t>الرسول</w:t>
      </w:r>
      <w:r w:rsidRPr="00615A8F">
        <w:rPr>
          <w:rFonts w:cs="Traditional Arabic"/>
          <w:sz w:val="36"/>
          <w:szCs w:val="36"/>
          <w:rtl/>
        </w:rPr>
        <w:t xml:space="preserve"> </w:t>
      </w:r>
      <w:r w:rsidRPr="00615A8F">
        <w:rPr>
          <w:rFonts w:cs="Traditional Arabic" w:hint="eastAsia"/>
          <w:sz w:val="36"/>
          <w:szCs w:val="36"/>
          <w:rtl/>
        </w:rPr>
        <w:t>المبجل</w:t>
      </w:r>
      <w:r w:rsidRPr="00615A8F">
        <w:rPr>
          <w:rFonts w:cs="Traditional Arabic"/>
          <w:sz w:val="36"/>
          <w:szCs w:val="36"/>
          <w:rtl/>
        </w:rPr>
        <w:t xml:space="preserve"> </w:t>
      </w:r>
      <w:r w:rsidRPr="00615A8F">
        <w:rPr>
          <w:rFonts w:cs="Traditional Arabic" w:hint="eastAsia"/>
          <w:sz w:val="36"/>
          <w:szCs w:val="36"/>
          <w:rtl/>
        </w:rPr>
        <w:t>القوى،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واحد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أعظم</w:t>
      </w:r>
      <w:r w:rsidRPr="00615A8F">
        <w:rPr>
          <w:rFonts w:cs="Traditional Arabic"/>
          <w:sz w:val="36"/>
          <w:szCs w:val="36"/>
          <w:rtl/>
        </w:rPr>
        <w:t xml:space="preserve"> </w:t>
      </w:r>
      <w:r w:rsidRPr="00615A8F">
        <w:rPr>
          <w:rFonts w:cs="Traditional Arabic" w:hint="eastAsia"/>
          <w:sz w:val="36"/>
          <w:szCs w:val="36"/>
          <w:rtl/>
        </w:rPr>
        <w:t>رسل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ومهما</w:t>
      </w:r>
      <w:r w:rsidRPr="00615A8F">
        <w:rPr>
          <w:rFonts w:cs="Traditional Arabic"/>
          <w:sz w:val="36"/>
          <w:szCs w:val="36"/>
          <w:rtl/>
        </w:rPr>
        <w:t xml:space="preserve"> </w:t>
      </w:r>
      <w:r w:rsidRPr="00615A8F">
        <w:rPr>
          <w:rFonts w:cs="Traditional Arabic" w:hint="eastAsia"/>
          <w:sz w:val="36"/>
          <w:szCs w:val="36"/>
          <w:rtl/>
        </w:rPr>
        <w:t>أقل</w:t>
      </w:r>
      <w:r w:rsidRPr="00615A8F">
        <w:rPr>
          <w:rFonts w:cs="Traditional Arabic"/>
          <w:sz w:val="36"/>
          <w:szCs w:val="36"/>
          <w:rtl/>
        </w:rPr>
        <w:t xml:space="preserve"> </w:t>
      </w:r>
      <w:r w:rsidRPr="00615A8F">
        <w:rPr>
          <w:rFonts w:cs="Traditional Arabic" w:hint="eastAsia"/>
          <w:sz w:val="36"/>
          <w:szCs w:val="36"/>
          <w:rtl/>
        </w:rPr>
        <w:t>لكم</w:t>
      </w:r>
      <w:r w:rsidRPr="00615A8F">
        <w:rPr>
          <w:rFonts w:cs="Traditional Arabic"/>
          <w:sz w:val="36"/>
          <w:szCs w:val="36"/>
          <w:rtl/>
        </w:rPr>
        <w:t xml:space="preserve"> </w:t>
      </w:r>
      <w:r w:rsidRPr="00615A8F">
        <w:rPr>
          <w:rFonts w:cs="Traditional Arabic" w:hint="eastAsia"/>
          <w:sz w:val="36"/>
          <w:szCs w:val="36"/>
          <w:rtl/>
        </w:rPr>
        <w:t>فإنى</w:t>
      </w:r>
      <w:r w:rsidRPr="00615A8F">
        <w:rPr>
          <w:rFonts w:cs="Traditional Arabic"/>
          <w:sz w:val="36"/>
          <w:szCs w:val="36"/>
          <w:rtl/>
        </w:rPr>
        <w:t xml:space="preserve"> </w:t>
      </w:r>
      <w:r w:rsidRPr="00615A8F">
        <w:rPr>
          <w:rFonts w:cs="Traditional Arabic" w:hint="eastAsia"/>
          <w:sz w:val="36"/>
          <w:szCs w:val="36"/>
          <w:rtl/>
        </w:rPr>
        <w:t>سأقول</w:t>
      </w:r>
      <w:r w:rsidRPr="00615A8F">
        <w:rPr>
          <w:rFonts w:cs="Traditional Arabic"/>
          <w:sz w:val="36"/>
          <w:szCs w:val="36"/>
          <w:rtl/>
        </w:rPr>
        <w:t xml:space="preserve"> </w:t>
      </w:r>
      <w:r w:rsidRPr="00615A8F">
        <w:rPr>
          <w:rFonts w:cs="Traditional Arabic" w:hint="eastAsia"/>
          <w:sz w:val="36"/>
          <w:szCs w:val="36"/>
          <w:rtl/>
        </w:rPr>
        <w:t>أشياء</w:t>
      </w:r>
      <w:r w:rsidRPr="00615A8F">
        <w:rPr>
          <w:rFonts w:cs="Traditional Arabic"/>
          <w:sz w:val="36"/>
          <w:szCs w:val="36"/>
          <w:rtl/>
        </w:rPr>
        <w:t xml:space="preserve"> </w:t>
      </w:r>
      <w:r w:rsidRPr="00615A8F">
        <w:rPr>
          <w:rFonts w:cs="Traditional Arabic" w:hint="eastAsia"/>
          <w:sz w:val="36"/>
          <w:szCs w:val="36"/>
          <w:rtl/>
        </w:rPr>
        <w:t>كثيرة</w:t>
      </w:r>
      <w:r w:rsidRPr="00615A8F">
        <w:rPr>
          <w:rFonts w:cs="Traditional Arabic"/>
          <w:sz w:val="36"/>
          <w:szCs w:val="36"/>
          <w:rtl/>
        </w:rPr>
        <w:t xml:space="preserve"> </w:t>
      </w:r>
      <w:r w:rsidRPr="00615A8F">
        <w:rPr>
          <w:rFonts w:cs="Traditional Arabic" w:hint="eastAsia"/>
          <w:sz w:val="36"/>
          <w:szCs w:val="36"/>
          <w:rtl/>
        </w:rPr>
        <w:t>معروفة</w:t>
      </w:r>
      <w:r w:rsidRPr="00615A8F">
        <w:rPr>
          <w:rFonts w:cs="Traditional Arabic"/>
          <w:sz w:val="36"/>
          <w:szCs w:val="36"/>
          <w:rtl/>
        </w:rPr>
        <w:t xml:space="preserve"> </w:t>
      </w:r>
      <w:r w:rsidRPr="00615A8F">
        <w:rPr>
          <w:rFonts w:cs="Traditional Arabic" w:hint="eastAsia"/>
          <w:sz w:val="36"/>
          <w:szCs w:val="36"/>
          <w:rtl/>
        </w:rPr>
        <w:t>للجميع،</w:t>
      </w:r>
      <w:r w:rsidRPr="00615A8F">
        <w:rPr>
          <w:rFonts w:cs="Traditional Arabic"/>
          <w:sz w:val="36"/>
          <w:szCs w:val="36"/>
          <w:rtl/>
        </w:rPr>
        <w:t xml:space="preserve"> </w:t>
      </w:r>
      <w:r w:rsidRPr="00615A8F">
        <w:rPr>
          <w:rFonts w:cs="Traditional Arabic" w:hint="eastAsia"/>
          <w:sz w:val="36"/>
          <w:szCs w:val="36"/>
          <w:rtl/>
        </w:rPr>
        <w:t>ولكن</w:t>
      </w:r>
      <w:r w:rsidRPr="00615A8F">
        <w:rPr>
          <w:rFonts w:cs="Traditional Arabic"/>
          <w:sz w:val="36"/>
          <w:szCs w:val="36"/>
          <w:rtl/>
        </w:rPr>
        <w:t xml:space="preserve"> </w:t>
      </w:r>
      <w:r w:rsidRPr="00615A8F">
        <w:rPr>
          <w:rFonts w:cs="Traditional Arabic" w:hint="eastAsia"/>
          <w:sz w:val="36"/>
          <w:szCs w:val="36"/>
          <w:rtl/>
        </w:rPr>
        <w:t>حينما</w:t>
      </w:r>
      <w:r w:rsidRPr="00615A8F">
        <w:rPr>
          <w:rFonts w:cs="Traditional Arabic"/>
          <w:sz w:val="36"/>
          <w:szCs w:val="36"/>
          <w:rtl/>
        </w:rPr>
        <w:t xml:space="preserve"> </w:t>
      </w:r>
      <w:r w:rsidRPr="00615A8F">
        <w:rPr>
          <w:rFonts w:cs="Traditional Arabic" w:hint="eastAsia"/>
          <w:sz w:val="36"/>
          <w:szCs w:val="36"/>
          <w:rtl/>
        </w:rPr>
        <w:t>أعيد</w:t>
      </w:r>
      <w:r w:rsidRPr="00615A8F">
        <w:rPr>
          <w:rFonts w:cs="Traditional Arabic"/>
          <w:sz w:val="36"/>
          <w:szCs w:val="36"/>
          <w:rtl/>
        </w:rPr>
        <w:t xml:space="preserve"> </w:t>
      </w:r>
      <w:r w:rsidRPr="00615A8F">
        <w:rPr>
          <w:rFonts w:cs="Traditional Arabic" w:hint="eastAsia"/>
          <w:sz w:val="36"/>
          <w:szCs w:val="36"/>
          <w:rtl/>
        </w:rPr>
        <w:t>قراءاتها</w:t>
      </w:r>
      <w:r w:rsidRPr="00615A8F">
        <w:rPr>
          <w:rFonts w:cs="Traditional Arabic"/>
          <w:sz w:val="36"/>
          <w:szCs w:val="36"/>
          <w:rtl/>
        </w:rPr>
        <w:t xml:space="preserve"> </w:t>
      </w:r>
      <w:r w:rsidRPr="00615A8F">
        <w:rPr>
          <w:rFonts w:cs="Traditional Arabic" w:hint="eastAsia"/>
          <w:sz w:val="36"/>
          <w:szCs w:val="36"/>
          <w:rtl/>
        </w:rPr>
        <w:t>أشعر</w:t>
      </w:r>
      <w:r w:rsidRPr="00615A8F">
        <w:rPr>
          <w:rFonts w:cs="Traditional Arabic"/>
          <w:sz w:val="36"/>
          <w:szCs w:val="36"/>
          <w:rtl/>
        </w:rPr>
        <w:t xml:space="preserve"> </w:t>
      </w:r>
      <w:r w:rsidRPr="00615A8F">
        <w:rPr>
          <w:rFonts w:cs="Traditional Arabic" w:hint="eastAsia"/>
          <w:sz w:val="36"/>
          <w:szCs w:val="36"/>
          <w:rtl/>
        </w:rPr>
        <w:t>بمزيد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التقدير</w:t>
      </w:r>
      <w:r w:rsidRPr="00615A8F">
        <w:rPr>
          <w:rFonts w:cs="Traditional Arabic"/>
          <w:sz w:val="36"/>
          <w:szCs w:val="36"/>
          <w:rtl/>
        </w:rPr>
        <w:t xml:space="preserve"> </w:t>
      </w:r>
      <w:r w:rsidRPr="00615A8F">
        <w:rPr>
          <w:rFonts w:cs="Traditional Arabic" w:hint="eastAsia"/>
          <w:sz w:val="36"/>
          <w:szCs w:val="36"/>
          <w:rtl/>
        </w:rPr>
        <w:t>والإعجاب</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(2)</w:t>
      </w:r>
      <w:r w:rsidRPr="00615A8F">
        <w:rPr>
          <w:rFonts w:cs="Traditional Arabic"/>
          <w:sz w:val="36"/>
          <w:szCs w:val="36"/>
          <w:rtl/>
        </w:rPr>
        <w:t xml:space="preserve"> </w:t>
      </w:r>
    </w:p>
    <w:p w:rsidR="008B3DA2" w:rsidRPr="00615A8F" w:rsidRDefault="008B3DA2" w:rsidP="008630E9">
      <w:pPr>
        <w:bidi/>
        <w:spacing w:after="0" w:line="240" w:lineRule="auto"/>
        <w:ind w:firstLine="340"/>
        <w:jc w:val="both"/>
        <w:rPr>
          <w:rFonts w:cs="Traditional Arabic"/>
          <w:b/>
          <w:bCs/>
          <w:sz w:val="36"/>
          <w:szCs w:val="36"/>
          <w:rtl/>
        </w:rPr>
      </w:pP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الموضوع</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نال</w:t>
      </w:r>
      <w:r w:rsidRPr="00615A8F">
        <w:rPr>
          <w:rFonts w:cs="Traditional Arabic"/>
          <w:sz w:val="36"/>
          <w:szCs w:val="36"/>
          <w:rtl/>
        </w:rPr>
        <w:t xml:space="preserve"> </w:t>
      </w:r>
      <w:r w:rsidRPr="00615A8F">
        <w:rPr>
          <w:rFonts w:cs="Traditional Arabic" w:hint="eastAsia"/>
          <w:sz w:val="36"/>
          <w:szCs w:val="36"/>
          <w:rtl/>
        </w:rPr>
        <w:t>قصب</w:t>
      </w:r>
      <w:r w:rsidRPr="00615A8F">
        <w:rPr>
          <w:rFonts w:cs="Traditional Arabic"/>
          <w:sz w:val="36"/>
          <w:szCs w:val="36"/>
          <w:rtl/>
        </w:rPr>
        <w:t xml:space="preserve"> </w:t>
      </w:r>
      <w:r w:rsidRPr="00615A8F">
        <w:rPr>
          <w:rFonts w:cs="Traditional Arabic" w:hint="eastAsia"/>
          <w:sz w:val="36"/>
          <w:szCs w:val="36"/>
          <w:rtl/>
        </w:rPr>
        <w:t>السبق</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جملة</w:t>
      </w:r>
      <w:r w:rsidRPr="00615A8F">
        <w:rPr>
          <w:rFonts w:cs="Traditional Arabic"/>
          <w:sz w:val="36"/>
          <w:szCs w:val="36"/>
          <w:rtl/>
        </w:rPr>
        <w:t xml:space="preserve"> </w:t>
      </w:r>
      <w:r w:rsidRPr="00615A8F">
        <w:rPr>
          <w:rFonts w:cs="Traditional Arabic" w:hint="eastAsia"/>
          <w:sz w:val="36"/>
          <w:szCs w:val="36"/>
          <w:rtl/>
        </w:rPr>
        <w:t>المباحث</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عرضت</w:t>
      </w:r>
      <w:r w:rsidRPr="00615A8F">
        <w:rPr>
          <w:rFonts w:cs="Traditional Arabic"/>
          <w:sz w:val="36"/>
          <w:szCs w:val="36"/>
          <w:rtl/>
        </w:rPr>
        <w:t xml:space="preserve"> </w:t>
      </w:r>
      <w:r w:rsidRPr="00615A8F">
        <w:rPr>
          <w:rFonts w:cs="Traditional Arabic" w:hint="eastAsia"/>
          <w:sz w:val="36"/>
          <w:szCs w:val="36"/>
          <w:rtl/>
        </w:rPr>
        <w:t>لحياة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الشخصية</w:t>
      </w:r>
      <w:r w:rsidRPr="00615A8F">
        <w:rPr>
          <w:rFonts w:cs="Traditional Arabic"/>
          <w:sz w:val="36"/>
          <w:szCs w:val="36"/>
          <w:rtl/>
        </w:rPr>
        <w:t xml:space="preserve"> </w:t>
      </w:r>
      <w:r w:rsidRPr="00615A8F">
        <w:rPr>
          <w:rFonts w:cs="Traditional Arabic" w:hint="eastAsia"/>
          <w:sz w:val="36"/>
          <w:szCs w:val="36"/>
          <w:rtl/>
        </w:rPr>
        <w:t>فهو</w:t>
      </w:r>
      <w:r w:rsidRPr="00615A8F">
        <w:rPr>
          <w:rFonts w:cs="Traditional Arabic"/>
          <w:sz w:val="36"/>
          <w:szCs w:val="36"/>
          <w:rtl/>
        </w:rPr>
        <w:t xml:space="preserve">: </w:t>
      </w:r>
      <w:r w:rsidRPr="00615A8F">
        <w:rPr>
          <w:rFonts w:cs="Traditional Arabic" w:hint="eastAsia"/>
          <w:sz w:val="36"/>
          <w:szCs w:val="36"/>
          <w:rtl/>
        </w:rPr>
        <w:t>أمر</w:t>
      </w:r>
      <w:r w:rsidRPr="00615A8F">
        <w:rPr>
          <w:rFonts w:cs="Traditional Arabic"/>
          <w:sz w:val="36"/>
          <w:szCs w:val="36"/>
          <w:rtl/>
        </w:rPr>
        <w:t xml:space="preserve"> </w:t>
      </w:r>
      <w:r w:rsidRPr="00615A8F">
        <w:rPr>
          <w:rFonts w:cs="Traditional Arabic" w:hint="eastAsia"/>
          <w:sz w:val="36"/>
          <w:szCs w:val="36"/>
          <w:rtl/>
        </w:rPr>
        <w:t>زواجه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نلاحظ</w:t>
      </w:r>
      <w:r w:rsidRPr="00615A8F">
        <w:rPr>
          <w:rFonts w:cs="Traditional Arabic"/>
          <w:sz w:val="36"/>
          <w:szCs w:val="36"/>
          <w:rtl/>
        </w:rPr>
        <w:t xml:space="preserve"> </w:t>
      </w:r>
      <w:r w:rsidRPr="00615A8F">
        <w:rPr>
          <w:rFonts w:cs="Traditional Arabic" w:hint="eastAsia"/>
          <w:sz w:val="36"/>
          <w:szCs w:val="36"/>
          <w:rtl/>
        </w:rPr>
        <w:t>الاندهاش</w:t>
      </w:r>
      <w:r w:rsidRPr="00615A8F">
        <w:rPr>
          <w:rFonts w:cs="Traditional Arabic"/>
          <w:sz w:val="36"/>
          <w:szCs w:val="36"/>
          <w:rtl/>
        </w:rPr>
        <w:t xml:space="preserve"> </w:t>
      </w:r>
      <w:r w:rsidRPr="00615A8F">
        <w:rPr>
          <w:rFonts w:cs="Traditional Arabic" w:hint="eastAsia"/>
          <w:sz w:val="36"/>
          <w:szCs w:val="36"/>
          <w:rtl/>
        </w:rPr>
        <w:t>بادياً</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المتعاطفين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مستشرقى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بالنسبة</w:t>
      </w:r>
      <w:r w:rsidRPr="00615A8F">
        <w:rPr>
          <w:rFonts w:cs="Traditional Arabic"/>
          <w:sz w:val="36"/>
          <w:szCs w:val="36"/>
          <w:rtl/>
        </w:rPr>
        <w:t xml:space="preserve"> </w:t>
      </w:r>
      <w:r w:rsidRPr="00615A8F">
        <w:rPr>
          <w:rFonts w:cs="Traditional Arabic" w:hint="eastAsia"/>
          <w:sz w:val="36"/>
          <w:szCs w:val="36"/>
          <w:rtl/>
        </w:rPr>
        <w:t>للمتحاملين</w:t>
      </w:r>
      <w:r w:rsidRPr="00615A8F">
        <w:rPr>
          <w:rFonts w:cs="Traditional Arabic"/>
          <w:sz w:val="36"/>
          <w:szCs w:val="36"/>
          <w:rtl/>
        </w:rPr>
        <w:t xml:space="preserve"> </w:t>
      </w:r>
      <w:r w:rsidRPr="00615A8F">
        <w:rPr>
          <w:rFonts w:cs="Traditional Arabic" w:hint="eastAsia"/>
          <w:sz w:val="36"/>
          <w:szCs w:val="36"/>
          <w:rtl/>
        </w:rPr>
        <w:t>والحاقدين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نبى</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فقد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زواجه</w:t>
      </w:r>
      <w:r w:rsidRPr="00615A8F">
        <w:rPr>
          <w:rFonts w:cs="Traditional Arabic"/>
          <w:sz w:val="36"/>
          <w:szCs w:val="36"/>
          <w:rtl/>
        </w:rPr>
        <w:t xml:space="preserve"> </w:t>
      </w:r>
      <w:r w:rsidRPr="00615A8F">
        <w:rPr>
          <w:rFonts w:cs="Traditional Arabic" w:hint="eastAsia"/>
          <w:sz w:val="36"/>
          <w:szCs w:val="36"/>
          <w:rtl/>
        </w:rPr>
        <w:t>مطية</w:t>
      </w:r>
      <w:r w:rsidRPr="00615A8F">
        <w:rPr>
          <w:rFonts w:cs="Traditional Arabic"/>
          <w:sz w:val="36"/>
          <w:szCs w:val="36"/>
          <w:rtl/>
        </w:rPr>
        <w:t xml:space="preserve"> </w:t>
      </w:r>
      <w:r w:rsidRPr="00615A8F">
        <w:rPr>
          <w:rFonts w:cs="Traditional Arabic" w:hint="eastAsia"/>
          <w:sz w:val="36"/>
          <w:szCs w:val="36"/>
          <w:rtl/>
        </w:rPr>
        <w:t>للقول</w:t>
      </w:r>
      <w:r w:rsidRPr="00615A8F">
        <w:rPr>
          <w:rFonts w:cs="Traditional Arabic"/>
          <w:sz w:val="36"/>
          <w:szCs w:val="36"/>
          <w:rtl/>
        </w:rPr>
        <w:t xml:space="preserve"> </w:t>
      </w:r>
      <w:r w:rsidRPr="00615A8F">
        <w:rPr>
          <w:rFonts w:cs="Traditional Arabic" w:hint="eastAsia"/>
          <w:sz w:val="36"/>
          <w:szCs w:val="36"/>
          <w:rtl/>
        </w:rPr>
        <w:t>بشهوانيته،</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تقبل</w:t>
      </w:r>
      <w:r w:rsidRPr="00615A8F">
        <w:rPr>
          <w:rFonts w:cs="Traditional Arabic"/>
          <w:sz w:val="36"/>
          <w:szCs w:val="36"/>
          <w:rtl/>
        </w:rPr>
        <w:t xml:space="preserve"> </w:t>
      </w:r>
      <w:r w:rsidRPr="00615A8F">
        <w:rPr>
          <w:rFonts w:cs="Traditional Arabic" w:hint="eastAsia"/>
          <w:sz w:val="36"/>
          <w:szCs w:val="36"/>
          <w:rtl/>
        </w:rPr>
        <w:t>الفكر</w:t>
      </w:r>
      <w:r w:rsidRPr="00615A8F">
        <w:rPr>
          <w:rFonts w:cs="Traditional Arabic"/>
          <w:sz w:val="36"/>
          <w:szCs w:val="36"/>
          <w:rtl/>
        </w:rPr>
        <w:t xml:space="preserve"> </w:t>
      </w:r>
      <w:r w:rsidRPr="00615A8F">
        <w:rPr>
          <w:rFonts w:cs="Traditional Arabic" w:hint="eastAsia"/>
          <w:sz w:val="36"/>
          <w:szCs w:val="36"/>
          <w:rtl/>
        </w:rPr>
        <w:t>الغربى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الموضوع</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الروايات</w:t>
      </w:r>
      <w:r w:rsidRPr="00615A8F">
        <w:rPr>
          <w:rFonts w:cs="Traditional Arabic"/>
          <w:sz w:val="36"/>
          <w:szCs w:val="36"/>
          <w:rtl/>
        </w:rPr>
        <w:t xml:space="preserve"> </w:t>
      </w:r>
      <w:r w:rsidRPr="00615A8F">
        <w:rPr>
          <w:rFonts w:cs="Traditional Arabic" w:hint="eastAsia"/>
          <w:sz w:val="36"/>
          <w:szCs w:val="36"/>
          <w:rtl/>
        </w:rPr>
        <w:t>غرابة،</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ذهب</w:t>
      </w:r>
      <w:r w:rsidRPr="00615A8F">
        <w:rPr>
          <w:rFonts w:cs="Traditional Arabic"/>
          <w:sz w:val="36"/>
          <w:szCs w:val="36"/>
          <w:rtl/>
        </w:rPr>
        <w:t xml:space="preserve"> </w:t>
      </w:r>
      <w:r w:rsidRPr="00615A8F">
        <w:rPr>
          <w:rFonts w:cs="Traditional Arabic" w:hint="eastAsia"/>
          <w:sz w:val="36"/>
          <w:szCs w:val="36"/>
          <w:rtl/>
        </w:rPr>
        <w:t>يبحث</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بحثاً</w:t>
      </w:r>
      <w:r w:rsidRPr="00615A8F">
        <w:rPr>
          <w:rFonts w:cs="Traditional Arabic"/>
          <w:sz w:val="36"/>
          <w:szCs w:val="36"/>
          <w:rtl/>
        </w:rPr>
        <w:t xml:space="preserve"> </w:t>
      </w:r>
      <w:r w:rsidRPr="00615A8F">
        <w:rPr>
          <w:rFonts w:cs="Traditional Arabic" w:hint="eastAsia"/>
          <w:sz w:val="36"/>
          <w:szCs w:val="36"/>
          <w:rtl/>
        </w:rPr>
        <w:t>حثيثاً</w:t>
      </w:r>
      <w:r w:rsidRPr="00615A8F">
        <w:rPr>
          <w:rFonts w:cs="Traditional Arabic"/>
          <w:sz w:val="36"/>
          <w:szCs w:val="36"/>
          <w:rtl/>
        </w:rPr>
        <w:t xml:space="preserve"> </w:t>
      </w:r>
      <w:r w:rsidRPr="00615A8F">
        <w:rPr>
          <w:rFonts w:cs="Traditional Arabic" w:hint="eastAsia"/>
          <w:sz w:val="36"/>
          <w:szCs w:val="36"/>
          <w:rtl/>
        </w:rPr>
        <w:t>ويخترع</w:t>
      </w:r>
      <w:r w:rsidRPr="00615A8F">
        <w:rPr>
          <w:rFonts w:cs="Traditional Arabic"/>
          <w:sz w:val="36"/>
          <w:szCs w:val="36"/>
          <w:rtl/>
        </w:rPr>
        <w:t xml:space="preserve"> </w:t>
      </w:r>
      <w:r w:rsidRPr="00615A8F">
        <w:rPr>
          <w:rFonts w:cs="Traditional Arabic" w:hint="eastAsia"/>
          <w:sz w:val="36"/>
          <w:szCs w:val="36"/>
          <w:rtl/>
        </w:rPr>
        <w:t>التفسيرات</w:t>
      </w:r>
      <w:r w:rsidRPr="00615A8F">
        <w:rPr>
          <w:rFonts w:cs="Traditional Arabic"/>
          <w:sz w:val="36"/>
          <w:szCs w:val="36"/>
          <w:rtl/>
        </w:rPr>
        <w:t xml:space="preserve"> </w:t>
      </w:r>
      <w:r w:rsidRPr="00615A8F">
        <w:rPr>
          <w:rFonts w:cs="Traditional Arabic" w:hint="eastAsia"/>
          <w:sz w:val="36"/>
          <w:szCs w:val="36"/>
          <w:rtl/>
        </w:rPr>
        <w:t>والزيادات</w:t>
      </w:r>
      <w:r w:rsidRPr="00615A8F">
        <w:rPr>
          <w:rFonts w:cs="Traditional Arabic"/>
          <w:sz w:val="36"/>
          <w:szCs w:val="36"/>
          <w:rtl/>
        </w:rPr>
        <w:t xml:space="preserve"> </w:t>
      </w:r>
      <w:r w:rsidRPr="00615A8F">
        <w:rPr>
          <w:rFonts w:cs="Traditional Arabic" w:hint="eastAsia"/>
          <w:sz w:val="36"/>
          <w:szCs w:val="36"/>
          <w:rtl/>
        </w:rPr>
        <w:t>لتشكيل</w:t>
      </w:r>
      <w:r w:rsidRPr="00615A8F">
        <w:rPr>
          <w:rFonts w:cs="Traditional Arabic"/>
          <w:sz w:val="36"/>
          <w:szCs w:val="36"/>
          <w:rtl/>
        </w:rPr>
        <w:t xml:space="preserve"> </w:t>
      </w:r>
      <w:r w:rsidRPr="00615A8F">
        <w:rPr>
          <w:rFonts w:cs="Traditional Arabic" w:hint="eastAsia"/>
          <w:sz w:val="36"/>
          <w:szCs w:val="36"/>
          <w:rtl/>
        </w:rPr>
        <w:t>صورة</w:t>
      </w:r>
      <w:r w:rsidRPr="00615A8F">
        <w:rPr>
          <w:rFonts w:cs="Traditional Arabic"/>
          <w:sz w:val="36"/>
          <w:szCs w:val="36"/>
          <w:rtl/>
        </w:rPr>
        <w:t xml:space="preserve"> </w:t>
      </w:r>
      <w:r w:rsidRPr="00615A8F">
        <w:rPr>
          <w:rFonts w:cs="Traditional Arabic" w:hint="eastAsia"/>
          <w:sz w:val="36"/>
          <w:szCs w:val="36"/>
          <w:rtl/>
        </w:rPr>
        <w:t>أكثر</w:t>
      </w:r>
      <w:r w:rsidRPr="00615A8F">
        <w:rPr>
          <w:rFonts w:cs="Traditional Arabic"/>
          <w:sz w:val="36"/>
          <w:szCs w:val="36"/>
          <w:rtl/>
        </w:rPr>
        <w:t xml:space="preserve"> </w:t>
      </w:r>
      <w:r w:rsidRPr="00615A8F">
        <w:rPr>
          <w:rFonts w:cs="Traditional Arabic" w:hint="eastAsia"/>
          <w:sz w:val="36"/>
          <w:szCs w:val="36"/>
          <w:rtl/>
        </w:rPr>
        <w:t>إغراباً،</w:t>
      </w:r>
      <w:r w:rsidR="00D745E4">
        <w:rPr>
          <w:rFonts w:cs="Traditional Arabic"/>
          <w:sz w:val="36"/>
          <w:szCs w:val="36"/>
          <w:rtl/>
        </w:rPr>
        <w:t>.</w:t>
      </w:r>
      <w:r w:rsidRPr="00615A8F">
        <w:rPr>
          <w:rFonts w:cs="Traditional Arabic" w:hint="cs"/>
          <w:sz w:val="24"/>
          <w:szCs w:val="24"/>
          <w:vertAlign w:val="superscript"/>
          <w:rtl/>
        </w:rPr>
        <w:t>(3)</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اشتهرت</w:t>
      </w:r>
      <w:r w:rsidRPr="00615A8F">
        <w:rPr>
          <w:rFonts w:cs="Traditional Arabic"/>
          <w:sz w:val="36"/>
          <w:szCs w:val="36"/>
          <w:rtl/>
        </w:rPr>
        <w:t xml:space="preserve"> </w:t>
      </w:r>
      <w:r w:rsidRPr="00615A8F">
        <w:rPr>
          <w:rFonts w:cs="Traditional Arabic" w:hint="eastAsia"/>
          <w:sz w:val="36"/>
          <w:szCs w:val="36"/>
          <w:rtl/>
        </w:rPr>
        <w:t>فكرة</w:t>
      </w:r>
      <w:r w:rsidRPr="00615A8F">
        <w:rPr>
          <w:rFonts w:cs="Traditional Arabic"/>
          <w:sz w:val="36"/>
          <w:szCs w:val="36"/>
          <w:rtl/>
        </w:rPr>
        <w:t xml:space="preserve"> </w:t>
      </w:r>
      <w:r w:rsidRPr="00615A8F">
        <w:rPr>
          <w:rFonts w:cs="Traditional Arabic" w:hint="eastAsia"/>
          <w:sz w:val="36"/>
          <w:szCs w:val="36"/>
          <w:rtl/>
        </w:rPr>
        <w:t>شهوانية</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hint="cs"/>
          <w:sz w:val="36"/>
          <w:szCs w:val="36"/>
          <w:rtl/>
        </w:rPr>
        <w:t xml:space="preserve"> </w:t>
      </w:r>
      <w:r w:rsidRPr="00615A8F">
        <w:rPr>
          <w:rFonts w:cs="Traditional Arabic" w:hint="eastAsia"/>
          <w:sz w:val="36"/>
          <w:szCs w:val="36"/>
          <w:rtl/>
        </w:rPr>
        <w:t>عند</w:t>
      </w:r>
      <w:r w:rsidRPr="00615A8F">
        <w:rPr>
          <w:rFonts w:cs="Traditional Arabic"/>
          <w:sz w:val="36"/>
          <w:szCs w:val="36"/>
          <w:rtl/>
        </w:rPr>
        <w:t xml:space="preserve"> </w:t>
      </w:r>
      <w:r w:rsidRPr="00615A8F">
        <w:rPr>
          <w:rFonts w:cs="Traditional Arabic" w:hint="eastAsia"/>
          <w:sz w:val="36"/>
          <w:szCs w:val="36"/>
          <w:rtl/>
        </w:rPr>
        <w:t>مستشرقى</w:t>
      </w:r>
      <w:r w:rsidRPr="00615A8F">
        <w:rPr>
          <w:rFonts w:cs="Traditional Arabic"/>
          <w:sz w:val="36"/>
          <w:szCs w:val="36"/>
          <w:rtl/>
        </w:rPr>
        <w:t xml:space="preserve"> </w:t>
      </w:r>
      <w:r w:rsidRPr="00615A8F">
        <w:rPr>
          <w:rFonts w:cs="Traditional Arabic" w:hint="eastAsia"/>
          <w:sz w:val="36"/>
          <w:szCs w:val="36"/>
          <w:rtl/>
        </w:rPr>
        <w:t>القرن</w:t>
      </w:r>
      <w:r w:rsidRPr="00615A8F">
        <w:rPr>
          <w:rFonts w:cs="Traditional Arabic"/>
          <w:sz w:val="36"/>
          <w:szCs w:val="36"/>
          <w:rtl/>
        </w:rPr>
        <w:t xml:space="preserve"> </w:t>
      </w:r>
      <w:r w:rsidRPr="00615A8F">
        <w:rPr>
          <w:rFonts w:cs="Traditional Arabic" w:hint="eastAsia"/>
          <w:sz w:val="36"/>
          <w:szCs w:val="36"/>
          <w:rtl/>
        </w:rPr>
        <w:t>التاسع</w:t>
      </w:r>
      <w:r w:rsidRPr="00615A8F">
        <w:rPr>
          <w:rFonts w:cs="Traditional Arabic"/>
          <w:sz w:val="36"/>
          <w:szCs w:val="36"/>
          <w:rtl/>
        </w:rPr>
        <w:t xml:space="preserve"> </w:t>
      </w:r>
      <w:r w:rsidRPr="00615A8F">
        <w:rPr>
          <w:rFonts w:cs="Traditional Arabic" w:hint="eastAsia"/>
          <w:sz w:val="36"/>
          <w:szCs w:val="36"/>
          <w:rtl/>
        </w:rPr>
        <w:t>عشر،</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يتجرد</w:t>
      </w:r>
      <w:r w:rsidRPr="00615A8F">
        <w:rPr>
          <w:rFonts w:cs="Traditional Arabic"/>
          <w:sz w:val="36"/>
          <w:szCs w:val="36"/>
          <w:rtl/>
        </w:rPr>
        <w:t xml:space="preserve"> </w:t>
      </w:r>
      <w:r w:rsidRPr="00615A8F">
        <w:rPr>
          <w:rFonts w:cs="Traditional Arabic" w:hint="eastAsia"/>
          <w:sz w:val="36"/>
          <w:szCs w:val="36"/>
          <w:rtl/>
        </w:rPr>
        <w:t>أحدهم</w:t>
      </w:r>
      <w:r w:rsidRPr="00615A8F">
        <w:rPr>
          <w:rFonts w:cs="Traditional Arabic"/>
          <w:sz w:val="36"/>
          <w:szCs w:val="36"/>
          <w:rtl/>
        </w:rPr>
        <w:t xml:space="preserve"> </w:t>
      </w:r>
      <w:r w:rsidRPr="00615A8F">
        <w:rPr>
          <w:rFonts w:cs="Traditional Arabic" w:hint="eastAsia"/>
          <w:sz w:val="36"/>
          <w:szCs w:val="36"/>
          <w:rtl/>
        </w:rPr>
        <w:t>لاستجلاء</w:t>
      </w:r>
      <w:r w:rsidRPr="00615A8F">
        <w:rPr>
          <w:rFonts w:cs="Traditional Arabic"/>
          <w:sz w:val="36"/>
          <w:szCs w:val="36"/>
          <w:rtl/>
        </w:rPr>
        <w:t xml:space="preserve"> </w:t>
      </w:r>
      <w:r w:rsidRPr="00615A8F">
        <w:rPr>
          <w:rFonts w:cs="Traditional Arabic" w:hint="eastAsia"/>
          <w:sz w:val="36"/>
          <w:szCs w:val="36"/>
          <w:rtl/>
        </w:rPr>
        <w:t>حقيقتها،</w:t>
      </w:r>
      <w:r w:rsidRPr="00615A8F">
        <w:rPr>
          <w:rFonts w:cs="Traditional Arabic"/>
          <w:sz w:val="36"/>
          <w:szCs w:val="36"/>
          <w:rtl/>
        </w:rPr>
        <w:t xml:space="preserve"> </w:t>
      </w:r>
      <w:r w:rsidRPr="00615A8F">
        <w:rPr>
          <w:rFonts w:cs="Traditional Arabic" w:hint="eastAsia"/>
          <w:sz w:val="36"/>
          <w:szCs w:val="36"/>
          <w:rtl/>
        </w:rPr>
        <w:t>ولعلنا</w:t>
      </w:r>
      <w:r w:rsidRPr="00615A8F">
        <w:rPr>
          <w:rFonts w:cs="Traditional Arabic"/>
          <w:sz w:val="36"/>
          <w:szCs w:val="36"/>
          <w:rtl/>
        </w:rPr>
        <w:t xml:space="preserve"> </w:t>
      </w:r>
      <w:r w:rsidRPr="00615A8F">
        <w:rPr>
          <w:rFonts w:cs="Traditional Arabic" w:hint="eastAsia"/>
          <w:sz w:val="36"/>
          <w:szCs w:val="36"/>
          <w:rtl/>
        </w:rPr>
        <w:t>نجد</w:t>
      </w:r>
      <w:r w:rsidRPr="00615A8F">
        <w:rPr>
          <w:rFonts w:cs="Traditional Arabic"/>
          <w:sz w:val="36"/>
          <w:szCs w:val="36"/>
          <w:rtl/>
        </w:rPr>
        <w:t xml:space="preserve"> </w:t>
      </w:r>
      <w:r w:rsidRPr="00615A8F">
        <w:rPr>
          <w:rFonts w:cs="Traditional Arabic" w:hint="eastAsia"/>
          <w:sz w:val="36"/>
          <w:szCs w:val="36"/>
          <w:rtl/>
        </w:rPr>
        <w:t>حقيقة</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الشبهة</w:t>
      </w:r>
      <w:r w:rsidRPr="00615A8F">
        <w:rPr>
          <w:rFonts w:cs="Traditional Arabic"/>
          <w:sz w:val="36"/>
          <w:szCs w:val="36"/>
          <w:rtl/>
        </w:rPr>
        <w:t xml:space="preserve"> </w:t>
      </w:r>
      <w:r w:rsidRPr="00615A8F">
        <w:rPr>
          <w:rFonts w:cs="Traditional Arabic" w:hint="eastAsia"/>
          <w:sz w:val="36"/>
          <w:szCs w:val="36"/>
          <w:rtl/>
        </w:rPr>
        <w:t>والرد</w:t>
      </w:r>
      <w:r w:rsidRPr="00615A8F">
        <w:rPr>
          <w:rFonts w:cs="Traditional Arabic"/>
          <w:sz w:val="36"/>
          <w:szCs w:val="36"/>
          <w:rtl/>
        </w:rPr>
        <w:t xml:space="preserve"> </w:t>
      </w:r>
      <w:r w:rsidRPr="00615A8F">
        <w:rPr>
          <w:rFonts w:cs="Traditional Arabic" w:hint="eastAsia"/>
          <w:sz w:val="36"/>
          <w:szCs w:val="36"/>
          <w:rtl/>
        </w:rPr>
        <w:t>عليها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السطور</w:t>
      </w:r>
      <w:r w:rsidRPr="00615A8F">
        <w:rPr>
          <w:rFonts w:cs="Traditional Arabic"/>
          <w:sz w:val="36"/>
          <w:szCs w:val="36"/>
          <w:rtl/>
        </w:rPr>
        <w:t xml:space="preserve"> </w:t>
      </w:r>
      <w:r w:rsidRPr="00615A8F">
        <w:rPr>
          <w:rFonts w:cs="Traditional Arabic" w:hint="eastAsia"/>
          <w:sz w:val="36"/>
          <w:szCs w:val="36"/>
          <w:rtl/>
        </w:rPr>
        <w:t>القادمة</w:t>
      </w:r>
      <w:r w:rsidR="00D745E4">
        <w:rPr>
          <w:rFonts w:cs="Traditional Arabic"/>
          <w:sz w:val="36"/>
          <w:szCs w:val="36"/>
          <w:rtl/>
        </w:rPr>
        <w:t>.</w:t>
      </w:r>
    </w:p>
    <w:p w:rsidR="008B3DA2" w:rsidRPr="00615A8F" w:rsidRDefault="008B3DA2" w:rsidP="008630E9">
      <w:pPr>
        <w:bidi/>
        <w:spacing w:after="0" w:line="240" w:lineRule="auto"/>
        <w:jc w:val="both"/>
        <w:rPr>
          <w:rFonts w:cs="Traditional Arabic"/>
          <w:b/>
          <w:bCs/>
          <w:sz w:val="16"/>
          <w:szCs w:val="16"/>
          <w:rtl/>
          <w:lang w:bidi="ar-EG"/>
        </w:rPr>
      </w:pPr>
    </w:p>
    <w:p w:rsidR="008B3DA2" w:rsidRPr="00615A8F" w:rsidRDefault="008B3DA2" w:rsidP="008630E9">
      <w:pPr>
        <w:bidi/>
        <w:spacing w:after="0" w:line="240" w:lineRule="auto"/>
        <w:contextualSpacing/>
        <w:jc w:val="both"/>
        <w:rPr>
          <w:rFonts w:ascii="Arial" w:hAnsi="Arial" w:cs="Traditional Arabic"/>
          <w:sz w:val="28"/>
          <w:szCs w:val="28"/>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74"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 نبوة محمد</w:t>
      </w:r>
      <w:r w:rsidR="00D745E4">
        <w:rPr>
          <w:rFonts w:cs="Traditional Arabic" w:hint="cs"/>
          <w:sz w:val="24"/>
          <w:szCs w:val="24"/>
          <w:rtl/>
        </w:rPr>
        <w:t>.</w:t>
      </w:r>
      <w:r w:rsidRPr="00615A8F">
        <w:rPr>
          <w:rFonts w:cs="Traditional Arabic" w:hint="cs"/>
          <w:sz w:val="24"/>
          <w:szCs w:val="24"/>
          <w:rtl/>
        </w:rPr>
        <w:t xml:space="preserve">ص96 </w:t>
      </w:r>
      <w:r w:rsidRPr="00615A8F">
        <w:rPr>
          <w:rFonts w:cs="Traditional Arabic"/>
          <w:sz w:val="24"/>
          <w:szCs w:val="24"/>
          <w:rtl/>
        </w:rPr>
        <w:t>–</w:t>
      </w:r>
      <w:r w:rsidRPr="00615A8F">
        <w:rPr>
          <w:rFonts w:cs="Traditional Arabic" w:hint="cs"/>
          <w:sz w:val="24"/>
          <w:szCs w:val="24"/>
          <w:rtl/>
        </w:rPr>
        <w:t>نقلاًعن(محمد رسول الله/نصر الدين دينيه)</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 نبوة محمد</w:t>
      </w:r>
      <w:r w:rsidR="00D745E4">
        <w:rPr>
          <w:rFonts w:cs="Traditional Arabic" w:hint="cs"/>
          <w:sz w:val="24"/>
          <w:szCs w:val="24"/>
          <w:rtl/>
        </w:rPr>
        <w:t>.</w:t>
      </w:r>
      <w:r w:rsidRPr="00615A8F">
        <w:rPr>
          <w:rFonts w:cs="Traditional Arabic" w:hint="cs"/>
          <w:sz w:val="24"/>
          <w:szCs w:val="24"/>
          <w:rtl/>
        </w:rPr>
        <w:t>ص96 نقلاً عن(علماء الغرب يدخلون الإسلام/محمد حلمى)</w:t>
      </w:r>
      <w:r w:rsidRPr="00615A8F">
        <w:rPr>
          <w:rFonts w:cs="Traditional Arabic" w:hint="cs"/>
          <w:sz w:val="24"/>
          <w:szCs w:val="24"/>
          <w:rtl/>
        </w:rPr>
        <w:tab/>
      </w:r>
      <w:r w:rsidRPr="00615A8F">
        <w:rPr>
          <w:rFonts w:cs="Traditional Arabic" w:hint="cs"/>
          <w:sz w:val="24"/>
          <w:szCs w:val="24"/>
          <w:rtl/>
        </w:rPr>
        <w:tab/>
        <w:t>3- نبوة محمد</w:t>
      </w:r>
      <w:r w:rsidR="00D745E4">
        <w:rPr>
          <w:rFonts w:cs="Traditional Arabic" w:hint="cs"/>
          <w:sz w:val="24"/>
          <w:szCs w:val="24"/>
          <w:rtl/>
        </w:rPr>
        <w:t>.</w:t>
      </w:r>
      <w:r w:rsidRPr="00615A8F">
        <w:rPr>
          <w:rFonts w:cs="Traditional Arabic" w:hint="cs"/>
          <w:sz w:val="24"/>
          <w:szCs w:val="24"/>
          <w:rtl/>
        </w:rPr>
        <w:t>ص100</w:t>
      </w:r>
    </w:p>
    <w:p w:rsidR="008B3DA2" w:rsidRPr="00615A8F" w:rsidRDefault="009A038E" w:rsidP="008630E9">
      <w:pPr>
        <w:bidi/>
        <w:spacing w:after="0" w:line="240" w:lineRule="auto"/>
        <w:jc w:val="both"/>
        <w:rPr>
          <w:rFonts w:cs="Traditional Arabic"/>
          <w:b/>
          <w:bCs/>
          <w:sz w:val="36"/>
          <w:szCs w:val="36"/>
          <w:rtl/>
        </w:rPr>
      </w:pPr>
      <w:r>
        <w:rPr>
          <w:rFonts w:ascii="Arial" w:hAnsi="Arial" w:cs="Traditional Arabic"/>
          <w:sz w:val="28"/>
          <w:szCs w:val="28"/>
        </w:rPr>
        <w:pict>
          <v:rect id="_x0000_i1275" style="width:0;height:1.5pt" o:hralign="right" o:hrstd="t" o:hr="t" fillcolor="#aca899" stroked="f"/>
        </w:pict>
      </w:r>
    </w:p>
    <w:p w:rsidR="008B3DA2" w:rsidRPr="00615A8F" w:rsidRDefault="008B3DA2" w:rsidP="008630E9">
      <w:pPr>
        <w:bidi/>
        <w:spacing w:after="0" w:line="240" w:lineRule="auto"/>
        <w:jc w:val="both"/>
        <w:rPr>
          <w:rFonts w:cs="Traditional Arabic"/>
          <w:b/>
          <w:bCs/>
          <w:sz w:val="16"/>
          <w:szCs w:val="16"/>
          <w:rtl/>
        </w:rPr>
      </w:pPr>
    </w:p>
    <w:p w:rsidR="007E0315" w:rsidRDefault="007E0315">
      <w:pPr>
        <w:spacing w:after="0" w:line="240" w:lineRule="auto"/>
        <w:ind w:firstLine="284"/>
        <w:jc w:val="lowKashida"/>
        <w:rPr>
          <w:rFonts w:cs="Traditional Arabic"/>
          <w:b/>
          <w:bCs/>
          <w:sz w:val="32"/>
          <w:szCs w:val="32"/>
          <w:rtl/>
        </w:rPr>
      </w:pPr>
      <w:r>
        <w:rPr>
          <w:rFonts w:cs="Traditional Arabic"/>
          <w:b/>
          <w:bCs/>
          <w:sz w:val="32"/>
          <w:szCs w:val="32"/>
          <w:rtl/>
        </w:rPr>
        <w:br w:type="page"/>
      </w: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hint="cs"/>
          <w:b/>
          <w:bCs/>
          <w:sz w:val="32"/>
          <w:szCs w:val="32"/>
          <w:rtl/>
        </w:rPr>
        <w:lastRenderedPageBreak/>
        <w:t>3- ا</w:t>
      </w:r>
      <w:r w:rsidRPr="00615A8F">
        <w:rPr>
          <w:rFonts w:cs="Traditional Arabic" w:hint="eastAsia"/>
          <w:b/>
          <w:bCs/>
          <w:sz w:val="32"/>
          <w:szCs w:val="32"/>
          <w:rtl/>
        </w:rPr>
        <w:t>لمرحلة</w:t>
      </w:r>
      <w:r w:rsidRPr="00615A8F">
        <w:rPr>
          <w:rFonts w:cs="Traditional Arabic"/>
          <w:b/>
          <w:bCs/>
          <w:sz w:val="32"/>
          <w:szCs w:val="32"/>
          <w:rtl/>
        </w:rPr>
        <w:t xml:space="preserve"> </w:t>
      </w:r>
      <w:r w:rsidRPr="00615A8F">
        <w:rPr>
          <w:rFonts w:cs="Traditional Arabic" w:hint="eastAsia"/>
          <w:b/>
          <w:bCs/>
          <w:sz w:val="32"/>
          <w:szCs w:val="32"/>
          <w:rtl/>
        </w:rPr>
        <w:t>المعاصرة</w:t>
      </w:r>
      <w:r w:rsidRPr="00615A8F">
        <w:rPr>
          <w:rFonts w:cs="Traditional Arabic"/>
          <w:b/>
          <w:bCs/>
          <w:sz w:val="32"/>
          <w:szCs w:val="32"/>
          <w:rtl/>
        </w:rPr>
        <w:t xml:space="preserve"> </w:t>
      </w:r>
      <w:r w:rsidRPr="00615A8F">
        <w:rPr>
          <w:rFonts w:cs="Traditional Arabic" w:hint="cs"/>
          <w:b/>
          <w:bCs/>
          <w:sz w:val="32"/>
          <w:szCs w:val="32"/>
          <w:rtl/>
        </w:rPr>
        <w:t>:</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 xml:space="preserve">قد اخترنا من جملة كتابات المستشرقين المعاصرين فى حياة النبى محمد </w:t>
      </w:r>
      <w:r w:rsidRPr="00615A8F">
        <w:rPr>
          <w:rFonts w:ascii="AGA Arabesque" w:hAnsi="AGA Arabesque" w:cs="Arabic Transparent"/>
          <w:sz w:val="40"/>
          <w:szCs w:val="40"/>
          <w:lang w:val="en-AU"/>
        </w:rPr>
        <w:t></w:t>
      </w:r>
      <w:r w:rsidRPr="00615A8F">
        <w:rPr>
          <w:rFonts w:cs="Traditional Arabic" w:hint="cs"/>
          <w:sz w:val="36"/>
          <w:szCs w:val="36"/>
          <w:rtl/>
        </w:rPr>
        <w:t xml:space="preserve"> الإنسانية موضوعين مهمين</w:t>
      </w:r>
      <w:r w:rsidR="00D745E4">
        <w:rPr>
          <w:rFonts w:cs="Traditional Arabic" w:hint="cs"/>
          <w:sz w:val="36"/>
          <w:szCs w:val="36"/>
          <w:rtl/>
        </w:rPr>
        <w:t>.</w:t>
      </w:r>
      <w:r w:rsidRPr="00615A8F">
        <w:rPr>
          <w:rFonts w:cs="Traditional Arabic" w:hint="cs"/>
          <w:sz w:val="36"/>
          <w:szCs w:val="36"/>
          <w:rtl/>
        </w:rPr>
        <w:t xml:space="preserve"> وهما:</w:t>
      </w:r>
      <w:r w:rsidR="008630E9">
        <w:rPr>
          <w:rFonts w:cs="Traditional Arabic" w:hint="cs"/>
          <w:sz w:val="36"/>
          <w:szCs w:val="36"/>
          <w:rtl/>
        </w:rPr>
        <w:t xml:space="preserve"> </w:t>
      </w:r>
      <w:r w:rsidRPr="00615A8F">
        <w:rPr>
          <w:rFonts w:cs="Traditional Arabic" w:hint="cs"/>
          <w:b/>
          <w:bCs/>
          <w:sz w:val="32"/>
          <w:szCs w:val="32"/>
          <w:rtl/>
        </w:rPr>
        <w:t xml:space="preserve">آراؤهم فى أخلاقه </w:t>
      </w:r>
      <w:r w:rsidRPr="00615A8F">
        <w:rPr>
          <w:rFonts w:ascii="AGA Arabesque" w:hAnsi="AGA Arabesque" w:cs="Arabic Transparent"/>
          <w:sz w:val="32"/>
          <w:szCs w:val="32"/>
          <w:lang w:val="en-AU"/>
        </w:rPr>
        <w:t></w:t>
      </w:r>
      <w:r w:rsidR="00D745E4">
        <w:rPr>
          <w:rFonts w:cs="Traditional Arabic" w:hint="cs"/>
          <w:b/>
          <w:bCs/>
          <w:sz w:val="32"/>
          <w:szCs w:val="32"/>
          <w:rtl/>
        </w:rPr>
        <w:t>...</w:t>
      </w:r>
      <w:r w:rsidR="00DB7EB9">
        <w:rPr>
          <w:rFonts w:cs="Traditional Arabic" w:hint="cs"/>
          <w:b/>
          <w:bCs/>
          <w:sz w:val="32"/>
          <w:szCs w:val="32"/>
          <w:rtl/>
        </w:rPr>
        <w:t xml:space="preserve"> و</w:t>
      </w:r>
      <w:r w:rsidRPr="00615A8F">
        <w:rPr>
          <w:rFonts w:cs="Traditional Arabic" w:hint="cs"/>
          <w:b/>
          <w:bCs/>
          <w:sz w:val="32"/>
          <w:szCs w:val="32"/>
          <w:rtl/>
        </w:rPr>
        <w:t>موضوع زواجه</w:t>
      </w:r>
      <w:r w:rsidR="00D745E4">
        <w:rPr>
          <w:rFonts w:cs="Traditional Arabic" w:hint="cs"/>
          <w:b/>
          <w:bCs/>
          <w:sz w:val="32"/>
          <w:szCs w:val="32"/>
          <w:rtl/>
        </w:rPr>
        <w:t>.</w:t>
      </w:r>
    </w:p>
    <w:p w:rsidR="008B3DA2" w:rsidRPr="00615A8F" w:rsidRDefault="008B3DA2" w:rsidP="008630E9">
      <w:pPr>
        <w:bidi/>
        <w:spacing w:after="0" w:line="240" w:lineRule="auto"/>
        <w:contextualSpacing/>
        <w:jc w:val="both"/>
        <w:rPr>
          <w:rFonts w:cs="Traditional Arabic"/>
          <w:sz w:val="12"/>
          <w:szCs w:val="12"/>
          <w:rtl/>
        </w:rPr>
      </w:pPr>
    </w:p>
    <w:p w:rsidR="008B3DA2" w:rsidRPr="00615A8F" w:rsidRDefault="008B3DA2" w:rsidP="008630E9">
      <w:pPr>
        <w:bidi/>
        <w:spacing w:after="0" w:line="240" w:lineRule="auto"/>
        <w:contextualSpacing/>
        <w:jc w:val="both"/>
        <w:rPr>
          <w:rFonts w:cs="Traditional Arabic"/>
          <w:b/>
          <w:bCs/>
          <w:sz w:val="32"/>
          <w:szCs w:val="32"/>
          <w:rtl/>
        </w:rPr>
      </w:pPr>
      <w:r w:rsidRPr="00615A8F">
        <w:rPr>
          <w:rFonts w:cs="Traditional Arabic" w:hint="cs"/>
          <w:b/>
          <w:bCs/>
          <w:sz w:val="32"/>
          <w:szCs w:val="32"/>
          <w:rtl/>
        </w:rPr>
        <w:t xml:space="preserve">أ- أخلاق النبى </w:t>
      </w:r>
      <w:r w:rsidRPr="00615A8F">
        <w:rPr>
          <w:rFonts w:ascii="AGA Arabesque" w:hAnsi="AGA Arabesque" w:cs="Arabic Transparent"/>
          <w:sz w:val="32"/>
          <w:szCs w:val="32"/>
          <w:lang w:val="en-AU"/>
        </w:rPr>
        <w:t></w:t>
      </w:r>
      <w:r w:rsidRPr="00615A8F">
        <w:rPr>
          <w:rFonts w:cs="Traditional Arabic" w:hint="cs"/>
          <w:b/>
          <w:bCs/>
          <w:sz w:val="32"/>
          <w:szCs w:val="32"/>
          <w:rtl/>
        </w:rPr>
        <w:t xml:space="preserve"> فى الفكر الإستشراقى المعاصر:</w:t>
      </w: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 xml:space="preserve">يميل جمهور المستشرقين المعاصرين إلى اعتبار النبى </w:t>
      </w:r>
      <w:r w:rsidRPr="00615A8F">
        <w:rPr>
          <w:rFonts w:ascii="AGA Arabesque" w:hAnsi="AGA Arabesque" w:cs="Arabic Transparent"/>
          <w:sz w:val="40"/>
          <w:szCs w:val="40"/>
          <w:lang w:val="en-AU"/>
        </w:rPr>
        <w:t></w:t>
      </w:r>
      <w:r w:rsidRPr="00615A8F">
        <w:rPr>
          <w:rFonts w:cs="Traditional Arabic" w:hint="cs"/>
          <w:sz w:val="36"/>
          <w:szCs w:val="36"/>
          <w:rtl/>
        </w:rPr>
        <w:t xml:space="preserve"> شخصية فاضلة بأتم معانى الكلمة، ولذلك جائت أوصافهم لأخلاقه معبرة </w:t>
      </w:r>
      <w:r w:rsidRPr="00615A8F">
        <w:rPr>
          <w:rFonts w:cs="Traditional Arabic"/>
          <w:sz w:val="36"/>
          <w:szCs w:val="36"/>
          <w:rtl/>
        </w:rPr>
        <w:t>–</w:t>
      </w:r>
      <w:r w:rsidRPr="00615A8F">
        <w:rPr>
          <w:rFonts w:cs="Traditional Arabic" w:hint="cs"/>
          <w:sz w:val="36"/>
          <w:szCs w:val="36"/>
          <w:rtl/>
        </w:rPr>
        <w:t xml:space="preserve">فى غالب الأحيان- عن إعجاب شديد بسلوكه الذى كان يفيض دائماً، ففى حين كانت التهم تكال إلى نبى الإسلام من هنا وهناك، كما سبق ورأينا من وصفه بالكذب والصرع والشهوانية وادعاء النبوة، كانت هناك رؤية أخرى، وُصِفَ فيها النبى محمد بأفضل ما يمكن أن يوصف به إنسان، فكان مما جاء عن نبى الإسلام محمد </w:t>
      </w:r>
      <w:r w:rsidRPr="00615A8F">
        <w:rPr>
          <w:rFonts w:ascii="AGA Arabesque" w:hAnsi="AGA Arabesque" w:cs="Arabic Transparent"/>
          <w:sz w:val="40"/>
          <w:szCs w:val="40"/>
          <w:lang w:val="en-AU"/>
        </w:rPr>
        <w:t></w:t>
      </w:r>
      <w:r w:rsidRPr="00615A8F">
        <w:rPr>
          <w:rFonts w:cs="Traditional Arabic" w:hint="cs"/>
          <w:sz w:val="36"/>
          <w:szCs w:val="36"/>
          <w:rtl/>
        </w:rPr>
        <w:t xml:space="preserve"> ما قاله (لويس ماسينون)</w:t>
      </w:r>
      <w:r w:rsidRPr="00615A8F">
        <w:rPr>
          <w:rFonts w:cs="Traditional Arabic" w:hint="cs"/>
          <w:sz w:val="24"/>
          <w:szCs w:val="24"/>
          <w:vertAlign w:val="superscript"/>
          <w:rtl/>
        </w:rPr>
        <w:t xml:space="preserve"> (1)</w:t>
      </w:r>
      <w:r w:rsidRPr="00615A8F">
        <w:rPr>
          <w:rFonts w:cs="Traditional Arabic" w:hint="cs"/>
          <w:sz w:val="36"/>
          <w:szCs w:val="36"/>
          <w:rtl/>
        </w:rPr>
        <w:t>: "ويبقى الكثير من سر هذه الروح</w:t>
      </w:r>
      <w:r w:rsidR="00D745E4">
        <w:rPr>
          <w:rFonts w:cs="Traditional Arabic" w:hint="cs"/>
          <w:sz w:val="36"/>
          <w:szCs w:val="36"/>
          <w:rtl/>
        </w:rPr>
        <w:t>...</w:t>
      </w:r>
      <w:r w:rsidRPr="00615A8F">
        <w:rPr>
          <w:rFonts w:cs="Traditional Arabic" w:hint="cs"/>
          <w:sz w:val="36"/>
          <w:szCs w:val="36"/>
          <w:rtl/>
        </w:rPr>
        <w:t xml:space="preserve"> خافياً عنا</w:t>
      </w:r>
      <w:r w:rsidR="00D745E4">
        <w:rPr>
          <w:rFonts w:cs="Traditional Arabic" w:hint="cs"/>
          <w:sz w:val="36"/>
          <w:szCs w:val="36"/>
          <w:rtl/>
        </w:rPr>
        <w:t>...</w:t>
      </w:r>
      <w:r w:rsidRPr="00615A8F">
        <w:rPr>
          <w:rFonts w:cs="Traditional Arabic" w:hint="cs"/>
          <w:sz w:val="36"/>
          <w:szCs w:val="36"/>
          <w:rtl/>
        </w:rPr>
        <w:t xml:space="preserve"> لذا نأخذ بما كشفت ودلت عليه حياته العامة من إرادة بيّنة وقادرة على السيطرة على الذات، والاعتدال والرقة والحلم والصبر وبُعد النظر وكافة الصفات المطلوبة فى القائد الحربى ورجل الدولة، تهذبها العقيدة والإيمان العميق"</w:t>
      </w:r>
      <w:r w:rsidR="00D745E4">
        <w:rPr>
          <w:rFonts w:cs="Traditional Arabic" w:hint="cs"/>
          <w:sz w:val="36"/>
          <w:szCs w:val="36"/>
          <w:rtl/>
        </w:rPr>
        <w:t>.</w:t>
      </w:r>
      <w:r w:rsidRPr="00615A8F">
        <w:rPr>
          <w:rFonts w:cs="Traditional Arabic" w:hint="cs"/>
          <w:sz w:val="24"/>
          <w:szCs w:val="24"/>
          <w:vertAlign w:val="superscript"/>
          <w:rtl/>
        </w:rPr>
        <w:t>(2)</w: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t>وإذا كان هذا الكلام فيما يخص حياة النبى السياسية والحربية، فيشير (بلاشير)</w:t>
      </w:r>
      <w:r w:rsidRPr="00615A8F">
        <w:rPr>
          <w:rFonts w:cs="Traditional Arabic" w:hint="cs"/>
          <w:sz w:val="24"/>
          <w:szCs w:val="24"/>
          <w:vertAlign w:val="superscript"/>
          <w:rtl/>
        </w:rPr>
        <w:t xml:space="preserve"> (3) </w:t>
      </w:r>
      <w:r w:rsidRPr="00615A8F">
        <w:rPr>
          <w:rFonts w:cs="Traditional Arabic" w:hint="cs"/>
          <w:sz w:val="36"/>
          <w:szCs w:val="36"/>
          <w:rtl/>
        </w:rPr>
        <w:t>إلى حياة النبى الخاصة قائلاً: "ولا يبدوا أن محمداً، فى أى وقت من الأوقات، قد حاول إضفاء الغموض على حياته الخاصة</w:t>
      </w:r>
      <w:r w:rsidR="00D745E4">
        <w:rPr>
          <w:rFonts w:cs="Traditional Arabic" w:hint="cs"/>
          <w:sz w:val="36"/>
          <w:szCs w:val="36"/>
          <w:rtl/>
        </w:rPr>
        <w:t>...</w:t>
      </w:r>
      <w:r w:rsidRPr="00615A8F">
        <w:rPr>
          <w:rFonts w:cs="Traditional Arabic" w:hint="cs"/>
          <w:sz w:val="36"/>
          <w:szCs w:val="36"/>
          <w:rtl/>
        </w:rPr>
        <w:t xml:space="preserve"> فإن كلامه وإشاراته وتصرفاته كأب أو كزوج، وتصرفاته باعتباره مؤمناً، كانت مكشوفة لأتباعه الذين كانوا يتشكلون </w:t>
      </w:r>
      <w:r w:rsidRPr="00615A8F">
        <w:rPr>
          <w:rFonts w:cs="Traditional Arabic"/>
          <w:sz w:val="36"/>
          <w:szCs w:val="36"/>
          <w:rtl/>
        </w:rPr>
        <w:t>–</w:t>
      </w:r>
      <w:r w:rsidRPr="00615A8F">
        <w:rPr>
          <w:rFonts w:cs="Traditional Arabic" w:hint="cs"/>
          <w:sz w:val="36"/>
          <w:szCs w:val="36"/>
          <w:rtl/>
        </w:rPr>
        <w:t>عن قناعة- على صورته</w:t>
      </w:r>
      <w:r w:rsidR="00D745E4">
        <w:rPr>
          <w:rFonts w:cs="Traditional Arabic" w:hint="cs"/>
          <w:sz w:val="36"/>
          <w:szCs w:val="36"/>
          <w:rtl/>
        </w:rPr>
        <w:t>.</w:t>
      </w:r>
      <w:r w:rsidRPr="00615A8F">
        <w:rPr>
          <w:rFonts w:cs="Traditional Arabic" w:hint="cs"/>
          <w:sz w:val="36"/>
          <w:szCs w:val="36"/>
          <w:rtl/>
        </w:rPr>
        <w:t xml:space="preserve"> وهكذا تحددت ملامح السنة"</w:t>
      </w:r>
      <w:r w:rsidR="00D745E4">
        <w:rPr>
          <w:rFonts w:cs="Traditional Arabic" w:hint="cs"/>
          <w:sz w:val="36"/>
          <w:szCs w:val="36"/>
          <w:rtl/>
        </w:rPr>
        <w:t>.</w:t>
      </w:r>
      <w:r w:rsidRPr="00615A8F">
        <w:rPr>
          <w:rFonts w:cs="Traditional Arabic" w:hint="cs"/>
          <w:sz w:val="24"/>
          <w:szCs w:val="24"/>
          <w:vertAlign w:val="superscript"/>
          <w:rtl/>
        </w:rPr>
        <w:t xml:space="preserve">(4)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ويقول (وات) فى وصفه للنبى محمد: " كان محمد ميالاً إلى الكآبة، وكان يعرف كيف يسيطر على عواطفه</w:t>
      </w:r>
      <w:r w:rsidR="00D745E4">
        <w:rPr>
          <w:rFonts w:cs="Traditional Arabic" w:hint="cs"/>
          <w:sz w:val="36"/>
          <w:szCs w:val="36"/>
          <w:rtl/>
        </w:rPr>
        <w:t>...</w:t>
      </w:r>
      <w:r w:rsidRPr="00615A8F">
        <w:rPr>
          <w:rFonts w:cs="Traditional Arabic" w:hint="cs"/>
          <w:sz w:val="36"/>
          <w:szCs w:val="36"/>
          <w:rtl/>
        </w:rPr>
        <w:t xml:space="preserve"> وإذا رأى معارضة ما أدار وجهه، فإذا رضى غض بصره</w:t>
      </w:r>
      <w:r w:rsidR="00D745E4">
        <w:rPr>
          <w:rFonts w:cs="Traditional Arabic" w:hint="cs"/>
          <w:sz w:val="36"/>
          <w:szCs w:val="36"/>
          <w:rtl/>
        </w:rPr>
        <w:t>...</w:t>
      </w:r>
      <w:r w:rsidRPr="00615A8F">
        <w:rPr>
          <w:rFonts w:cs="Traditional Arabic" w:hint="cs"/>
          <w:sz w:val="36"/>
          <w:szCs w:val="36"/>
          <w:rtl/>
        </w:rPr>
        <w:t xml:space="preserve"> وكان يستطيع أن يكون قاسياً فى بعض الأحيان، ولكنه كان على العموم لطيفاً، وكان ضحكه فى معظم الأحيان ابتسامة</w:t>
      </w:r>
      <w:r w:rsidR="00D745E4">
        <w:rPr>
          <w:rFonts w:cs="Traditional Arabic" w:hint="cs"/>
          <w:sz w:val="36"/>
          <w:szCs w:val="36"/>
          <w:rtl/>
        </w:rPr>
        <w:t>...</w:t>
      </w:r>
      <w:r w:rsidRPr="00615A8F">
        <w:rPr>
          <w:rFonts w:cs="Traditional Arabic" w:hint="cs"/>
          <w:sz w:val="36"/>
          <w:szCs w:val="36"/>
          <w:rtl/>
        </w:rPr>
        <w:t xml:space="preserve"> ويبدوا أن محمداً كان يشعر بحنان خاص نحو الأطفال، وكانوا دائماً يحبونه</w:t>
      </w:r>
      <w:r w:rsidR="00D745E4">
        <w:rPr>
          <w:rFonts w:cs="Traditional Arabic" w:hint="cs"/>
          <w:sz w:val="36"/>
          <w:szCs w:val="36"/>
          <w:rtl/>
        </w:rPr>
        <w:t>...</w:t>
      </w:r>
      <w:r w:rsidRPr="00615A8F">
        <w:rPr>
          <w:rFonts w:cs="Traditional Arabic" w:hint="cs"/>
          <w:sz w:val="36"/>
          <w:szCs w:val="36"/>
          <w:rtl/>
        </w:rPr>
        <w:t xml:space="preserve"> وكانت طيبته تشمل الحيوانات، وهذا شئ رائع فى العصر الذى كان يعيش فيه فى هذا الجزء من العالم"</w:t>
      </w:r>
      <w:r w:rsidR="00D745E4">
        <w:rPr>
          <w:rFonts w:cs="Traditional Arabic" w:hint="cs"/>
          <w:sz w:val="36"/>
          <w:szCs w:val="36"/>
          <w:rtl/>
        </w:rPr>
        <w:t>.</w:t>
      </w:r>
      <w:r w:rsidRPr="00615A8F">
        <w:rPr>
          <w:rFonts w:cs="Traditional Arabic" w:hint="cs"/>
          <w:sz w:val="24"/>
          <w:szCs w:val="24"/>
          <w:vertAlign w:val="superscript"/>
          <w:rtl/>
        </w:rPr>
        <w:t>(5)</w: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bidi/>
        <w:spacing w:after="0" w:line="240" w:lineRule="auto"/>
        <w:jc w:val="both"/>
        <w:rPr>
          <w:rFonts w:cs="Traditional Arabic"/>
          <w:sz w:val="2"/>
          <w:szCs w:val="2"/>
          <w:rtl/>
          <w:lang w:bidi="ar-EG"/>
        </w:rPr>
      </w:pP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76"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00D745E4">
        <w:rPr>
          <w:rFonts w:cs="Traditional Arabic" w:hint="cs"/>
          <w:sz w:val="24"/>
          <w:szCs w:val="24"/>
          <w:rtl/>
        </w:rPr>
        <w:t>...</w:t>
      </w:r>
      <w:r w:rsidRPr="00615A8F">
        <w:rPr>
          <w:rFonts w:cs="Traditional Arabic" w:hint="cs"/>
          <w:sz w:val="24"/>
          <w:szCs w:val="24"/>
          <w:rtl/>
        </w:rPr>
        <w:t>فرنسى</w:t>
      </w:r>
      <w:r w:rsidRPr="00615A8F">
        <w:rPr>
          <w:rFonts w:cs="Traditional Arabic"/>
          <w:sz w:val="24"/>
          <w:szCs w:val="24"/>
          <w:rtl/>
        </w:rPr>
        <w:t>، شغل مستشار وزارة المستعمرات</w:t>
      </w:r>
      <w:r w:rsidRPr="00615A8F">
        <w:rPr>
          <w:rFonts w:cs="Traditional Arabic"/>
          <w:sz w:val="24"/>
          <w:szCs w:val="24"/>
        </w:rPr>
        <w:t xml:space="preserve"> </w:t>
      </w:r>
      <w:r w:rsidRPr="00615A8F">
        <w:rPr>
          <w:rFonts w:cs="Traditional Arabic"/>
          <w:sz w:val="24"/>
          <w:szCs w:val="24"/>
          <w:rtl/>
        </w:rPr>
        <w:t>الفرنسية في شؤون شمال أفريقيا، وكذلك الراعي الروحي للجمعيات التبشيرية الفرنسية</w:t>
      </w:r>
      <w:r w:rsidRPr="00615A8F">
        <w:rPr>
          <w:rFonts w:cs="Traditional Arabic"/>
          <w:sz w:val="24"/>
          <w:szCs w:val="24"/>
        </w:rPr>
        <w:t xml:space="preserve"> </w:t>
      </w:r>
      <w:r w:rsidRPr="00615A8F">
        <w:rPr>
          <w:rFonts w:cs="Traditional Arabic"/>
          <w:sz w:val="24"/>
          <w:szCs w:val="24"/>
          <w:rtl/>
        </w:rPr>
        <w:t>في مصر</w:t>
      </w:r>
      <w:r w:rsidR="00D745E4">
        <w:rPr>
          <w:rFonts w:cs="Traditional Arabic"/>
          <w:sz w:val="24"/>
          <w:szCs w:val="24"/>
          <w:rtl/>
        </w:rPr>
        <w:t>.</w:t>
      </w:r>
      <w:r w:rsidRPr="00615A8F">
        <w:rPr>
          <w:rFonts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2- نبوة محمد</w:t>
      </w:r>
      <w:r w:rsidR="00D745E4">
        <w:rPr>
          <w:rFonts w:cs="Traditional Arabic" w:hint="cs"/>
          <w:sz w:val="24"/>
          <w:szCs w:val="24"/>
          <w:rtl/>
        </w:rPr>
        <w:t>.</w:t>
      </w:r>
      <w:r w:rsidRPr="00615A8F">
        <w:rPr>
          <w:rFonts w:cs="Traditional Arabic" w:hint="cs"/>
          <w:sz w:val="24"/>
          <w:szCs w:val="24"/>
          <w:rtl/>
        </w:rPr>
        <w:t xml:space="preserve">ص414 </w:t>
      </w:r>
      <w:r w:rsidRPr="00615A8F">
        <w:rPr>
          <w:rFonts w:cs="Traditional Arabic"/>
          <w:sz w:val="24"/>
          <w:szCs w:val="24"/>
          <w:rtl/>
        </w:rPr>
        <w:t>–</w:t>
      </w:r>
      <w:r w:rsidRPr="00615A8F">
        <w:rPr>
          <w:rFonts w:cs="Traditional Arabic" w:hint="cs"/>
          <w:sz w:val="24"/>
          <w:szCs w:val="24"/>
          <w:rtl/>
        </w:rPr>
        <w:t>نقلاًعن(ماسينيون،جان موريون:ص68)</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3-</w:t>
      </w:r>
      <w:r w:rsidR="00D745E4">
        <w:rPr>
          <w:rFonts w:cs="Traditional Arabic" w:hint="cs"/>
          <w:sz w:val="24"/>
          <w:szCs w:val="24"/>
          <w:rtl/>
        </w:rPr>
        <w:t>...</w:t>
      </w:r>
      <w:r w:rsidRPr="00615A8F">
        <w:rPr>
          <w:rFonts w:cs="Traditional Arabic" w:hint="cs"/>
          <w:sz w:val="24"/>
          <w:szCs w:val="24"/>
          <w:rtl/>
        </w:rPr>
        <w:t>فرنسى، أستاذ العربية فى جامعة باريس</w:t>
      </w:r>
      <w:r w:rsidR="00D745E4">
        <w:rPr>
          <w:rFonts w:cs="Traditional Arabic" w:hint="cs"/>
          <w:sz w:val="24"/>
          <w:szCs w:val="24"/>
          <w:rtl/>
        </w:rPr>
        <w:t>.</w: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 xml:space="preserve">4- المرجع السابق </w:t>
      </w:r>
      <w:r w:rsidRPr="00615A8F">
        <w:rPr>
          <w:rFonts w:cs="Traditional Arabic"/>
          <w:sz w:val="24"/>
          <w:szCs w:val="24"/>
          <w:rtl/>
        </w:rPr>
        <w:t>–</w:t>
      </w:r>
      <w:r w:rsidRPr="00615A8F">
        <w:rPr>
          <w:rFonts w:cs="Traditional Arabic" w:hint="cs"/>
          <w:sz w:val="24"/>
          <w:szCs w:val="24"/>
          <w:rtl/>
        </w:rPr>
        <w:t>نقلاًعن(</w:t>
      </w:r>
      <w:r w:rsidRPr="00615A8F">
        <w:rPr>
          <w:rFonts w:cs="Traditional Arabic"/>
          <w:sz w:val="20"/>
          <w:szCs w:val="20"/>
          <w:lang w:val="en-AU"/>
        </w:rPr>
        <w:t>le probleme de Mahomet –p101</w:t>
      </w:r>
      <w:r w:rsidR="00D745E4">
        <w:rPr>
          <w:rFonts w:cs="Traditional Arabic"/>
          <w:sz w:val="24"/>
          <w:szCs w:val="24"/>
          <w:rtl/>
          <w:lang w:val="en-AU"/>
        </w:rPr>
        <w:t>.</w:t>
      </w:r>
      <w:r w:rsidRPr="00615A8F">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t>5- المرجع السابق</w:t>
      </w:r>
      <w:r w:rsidR="00D745E4">
        <w:rPr>
          <w:rFonts w:cs="Traditional Arabic" w:hint="cs"/>
          <w:sz w:val="24"/>
          <w:szCs w:val="24"/>
          <w:rtl/>
        </w:rPr>
        <w:t>.</w:t>
      </w:r>
      <w:r w:rsidRPr="00615A8F">
        <w:rPr>
          <w:rFonts w:cs="Traditional Arabic" w:hint="cs"/>
          <w:sz w:val="24"/>
          <w:szCs w:val="24"/>
          <w:rtl/>
        </w:rPr>
        <w:t xml:space="preserve">ص416 </w:t>
      </w:r>
      <w:r w:rsidRPr="00615A8F">
        <w:rPr>
          <w:rFonts w:cs="Traditional Arabic"/>
          <w:sz w:val="24"/>
          <w:szCs w:val="24"/>
          <w:rtl/>
        </w:rPr>
        <w:t>–</w:t>
      </w:r>
      <w:r w:rsidRPr="00615A8F">
        <w:rPr>
          <w:rFonts w:cs="Traditional Arabic" w:hint="cs"/>
          <w:sz w:val="24"/>
          <w:szCs w:val="24"/>
          <w:rtl/>
        </w:rPr>
        <w:t>نقلاًعن(محمد فى المدينة)مونتغمرى وات</w:t>
      </w:r>
      <w:r w:rsidR="00D745E4">
        <w:rPr>
          <w:rFonts w:cs="Traditional Arabic" w:hint="cs"/>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277" style="width:0;height:1.5pt" o:hralign="right" o:hrstd="t" o:hr="t" fillcolor="#aca899" stroked="f"/>
        </w:pict>
      </w: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cs"/>
          <w:sz w:val="36"/>
          <w:szCs w:val="36"/>
          <w:rtl/>
        </w:rPr>
        <w:lastRenderedPageBreak/>
        <w:t>وما قول (إميل درمنجهم)</w:t>
      </w:r>
      <w:r w:rsidRPr="00615A8F">
        <w:rPr>
          <w:rFonts w:cs="Traditional Arabic" w:hint="cs"/>
          <w:sz w:val="24"/>
          <w:szCs w:val="24"/>
          <w:vertAlign w:val="superscript"/>
          <w:rtl/>
        </w:rPr>
        <w:t>(1)</w:t>
      </w:r>
      <w:r w:rsidRPr="00615A8F">
        <w:rPr>
          <w:rFonts w:cs="Traditional Arabic" w:hint="cs"/>
          <w:sz w:val="36"/>
          <w:szCs w:val="36"/>
          <w:rtl/>
        </w:rPr>
        <w:t xml:space="preserve">عنا ببعيد، إذ قال واصفاً النبى محمد </w:t>
      </w:r>
      <w:r w:rsidRPr="00615A8F">
        <w:rPr>
          <w:rFonts w:ascii="AGA Arabesque" w:hAnsi="AGA Arabesque" w:cs="Arabic Transparent"/>
          <w:sz w:val="40"/>
          <w:szCs w:val="40"/>
          <w:lang w:val="en-AU"/>
        </w:rPr>
        <w:t></w:t>
      </w:r>
      <w:r w:rsidRPr="00615A8F">
        <w:rPr>
          <w:rFonts w:cs="Traditional Arabic" w:hint="cs"/>
          <w:sz w:val="36"/>
          <w:szCs w:val="36"/>
          <w:rtl/>
        </w:rPr>
        <w:t>: " لقد أبدى من الكرم وعظمة النفس ما لا تجد مثله فى التاريخ إلا نادراً، وكان يوصى جنوده بأن يرحموا الضعفاء والشيوخ والنساء والأولاد، وكان ينهى عن هدم البيوت وإهلاك الحرث وقطع الشجر المثمر"</w:t>
      </w:r>
      <w:r w:rsidR="00D745E4">
        <w:rPr>
          <w:rFonts w:cs="Traditional Arabic" w:hint="cs"/>
          <w:sz w:val="36"/>
          <w:szCs w:val="36"/>
          <w:rtl/>
        </w:rPr>
        <w:t>.</w:t>
      </w:r>
      <w:r w:rsidRPr="00615A8F">
        <w:rPr>
          <w:rFonts w:cs="Traditional Arabic" w:hint="cs"/>
          <w:sz w:val="24"/>
          <w:szCs w:val="24"/>
          <w:vertAlign w:val="superscript"/>
          <w:rtl/>
        </w:rPr>
        <w:t>(2)</w:t>
      </w:r>
    </w:p>
    <w:p w:rsidR="008B3DA2" w:rsidRPr="00615A8F" w:rsidRDefault="008B3DA2" w:rsidP="008630E9">
      <w:pPr>
        <w:bidi/>
        <w:spacing w:after="0" w:line="240" w:lineRule="auto"/>
        <w:jc w:val="both"/>
        <w:rPr>
          <w:rFonts w:cs="Traditional Arabic"/>
          <w:sz w:val="36"/>
          <w:szCs w:val="36"/>
          <w:rtl/>
        </w:rPr>
      </w:pPr>
      <w:r w:rsidRPr="00615A8F">
        <w:rPr>
          <w:rFonts w:cs="Traditional Arabic" w:hint="cs"/>
          <w:sz w:val="36"/>
          <w:szCs w:val="36"/>
          <w:rtl/>
        </w:rPr>
        <w:t xml:space="preserve">ونختم بقول (ول ديورانت) فى وصف رسول الإسلام محمد </w:t>
      </w:r>
      <w:r w:rsidRPr="00615A8F">
        <w:rPr>
          <w:rFonts w:ascii="AGA Arabesque" w:hAnsi="AGA Arabesque" w:cs="Arabic Transparent"/>
          <w:sz w:val="40"/>
          <w:szCs w:val="40"/>
          <w:lang w:val="en-AU"/>
        </w:rPr>
        <w:t></w:t>
      </w:r>
      <w:r w:rsidRPr="00615A8F">
        <w:rPr>
          <w:rFonts w:cs="Traditional Arabic" w:hint="cs"/>
          <w:sz w:val="36"/>
          <w:szCs w:val="36"/>
          <w:rtl/>
        </w:rPr>
        <w:t>، إذ يقول: "</w:t>
      </w:r>
      <w:r w:rsidRPr="00615A8F">
        <w:rPr>
          <w:rFonts w:ascii="Traditional Arabic" w:hAnsi="Times New Roman" w:cs="Traditional Arabic" w:hint="eastAsia"/>
          <w:sz w:val="36"/>
          <w:szCs w:val="36"/>
          <w:rtl/>
        </w:rPr>
        <w:t>وإذا</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ما</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حكمنا</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على</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العظمة</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بما</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كان</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للعظيم</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من</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أثر</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في</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الناس</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قلنا</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إن</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محمداً</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كان</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من</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أعظم</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عظماء</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التاريخ،</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فقد</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أخذ</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على</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نفسه</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أن</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يرفع</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المستوى</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الروحي</w:t>
      </w:r>
      <w:r w:rsidRPr="00615A8F">
        <w:rPr>
          <w:rFonts w:ascii="Traditional Arabic" w:hAnsi="Times New Roman" w:cs="Traditional Arabic"/>
          <w:sz w:val="36"/>
          <w:szCs w:val="36"/>
          <w:rtl/>
        </w:rPr>
        <w:t xml:space="preserve"> </w:t>
      </w:r>
      <w:r w:rsidRPr="00615A8F">
        <w:rPr>
          <w:rFonts w:ascii="Traditional Arabic" w:hAnsi="Times New Roman" w:cs="Traditional Arabic" w:hint="cs"/>
          <w:sz w:val="36"/>
          <w:szCs w:val="36"/>
          <w:rtl/>
        </w:rPr>
        <w:t>و</w:t>
      </w:r>
      <w:r w:rsidRPr="00615A8F">
        <w:rPr>
          <w:rFonts w:ascii="Traditional Arabic" w:hAnsi="Times New Roman" w:cs="Traditional Arabic" w:hint="eastAsia"/>
          <w:sz w:val="36"/>
          <w:szCs w:val="36"/>
          <w:rtl/>
        </w:rPr>
        <w:t>الأخلاقي</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لشعب</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ألقت</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به</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في</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دياجير</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الهمجية</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حرارة</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الجو</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وجدب</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الصحراء،</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وقد</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نجح</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في</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تحقيق</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هذا</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الغرض</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نجاحاً</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لم</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يدانه</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فيه</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أي</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مصلح</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آخر</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في</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التاريخ</w:t>
      </w:r>
      <w:r w:rsidRPr="00615A8F">
        <w:rPr>
          <w:rFonts w:ascii="Traditional Arabic" w:hAnsi="Times New Roman" w:cs="Traditional Arabic"/>
          <w:sz w:val="36"/>
          <w:szCs w:val="36"/>
          <w:rtl/>
        </w:rPr>
        <w:t xml:space="preserve"> </w:t>
      </w:r>
      <w:r w:rsidRPr="00615A8F">
        <w:rPr>
          <w:rFonts w:ascii="Traditional Arabic" w:hAnsi="Times New Roman" w:cs="Traditional Arabic" w:hint="eastAsia"/>
          <w:sz w:val="36"/>
          <w:szCs w:val="36"/>
          <w:rtl/>
        </w:rPr>
        <w:t>كله</w:t>
      </w:r>
      <w:r w:rsidRPr="00615A8F">
        <w:rPr>
          <w:rFonts w:cs="Traditional Arabic" w:hint="cs"/>
          <w:sz w:val="36"/>
          <w:szCs w:val="36"/>
          <w:rtl/>
        </w:rPr>
        <w:t>"</w:t>
      </w:r>
      <w:r w:rsidR="00D745E4">
        <w:rPr>
          <w:rFonts w:cs="Traditional Arabic" w:hint="cs"/>
          <w:sz w:val="36"/>
          <w:szCs w:val="36"/>
          <w:rtl/>
        </w:rPr>
        <w:t>.</w:t>
      </w:r>
      <w:r w:rsidRPr="00615A8F">
        <w:rPr>
          <w:rFonts w:cs="Traditional Arabic" w:hint="cs"/>
          <w:sz w:val="24"/>
          <w:szCs w:val="24"/>
          <w:vertAlign w:val="superscript"/>
          <w:rtl/>
        </w:rPr>
        <w:t>(3)</w:t>
      </w:r>
      <w:r w:rsidR="008630E9">
        <w:rPr>
          <w:rFonts w:cs="Traditional Arabic" w:hint="cs"/>
          <w:sz w:val="36"/>
          <w:szCs w:val="36"/>
          <w:vertAlign w:val="superscript"/>
          <w:rtl/>
        </w:rPr>
        <w:t xml:space="preserve"> </w:t>
      </w:r>
    </w:p>
    <w:p w:rsidR="008B3DA2" w:rsidRPr="00615A8F" w:rsidRDefault="008B3DA2" w:rsidP="008630E9">
      <w:pPr>
        <w:bidi/>
        <w:spacing w:after="0" w:line="240" w:lineRule="auto"/>
        <w:contextualSpacing/>
        <w:jc w:val="both"/>
        <w:rPr>
          <w:rFonts w:cs="Traditional Arabic"/>
          <w:sz w:val="32"/>
          <w:szCs w:val="32"/>
          <w:rtl/>
        </w:rPr>
      </w:pPr>
      <w:r w:rsidRPr="00615A8F">
        <w:rPr>
          <w:rFonts w:cs="Traditional Arabic" w:hint="cs"/>
          <w:b/>
          <w:bCs/>
          <w:sz w:val="32"/>
          <w:szCs w:val="32"/>
          <w:rtl/>
        </w:rPr>
        <w:t xml:space="preserve">ب- زواجه </w:t>
      </w:r>
      <w:r w:rsidRPr="00615A8F">
        <w:rPr>
          <w:rFonts w:ascii="AGA Arabesque" w:hAnsi="AGA Arabesque" w:cs="Arabic Transparent"/>
          <w:sz w:val="32"/>
          <w:szCs w:val="32"/>
          <w:lang w:val="en-AU"/>
        </w:rPr>
        <w:t></w:t>
      </w:r>
      <w:r w:rsidRPr="00615A8F">
        <w:rPr>
          <w:rFonts w:cs="Traditional Arabic" w:hint="cs"/>
          <w:b/>
          <w:bCs/>
          <w:sz w:val="32"/>
          <w:szCs w:val="32"/>
          <w:rtl/>
        </w:rPr>
        <w:t xml:space="preserve"> فى الفكر الإستشراقى:</w:t>
      </w:r>
    </w:p>
    <w:p w:rsidR="008B3DA2" w:rsidRPr="00615A8F" w:rsidRDefault="008B3DA2" w:rsidP="008630E9">
      <w:pPr>
        <w:bidi/>
        <w:spacing w:after="0" w:line="240" w:lineRule="auto"/>
        <w:contextualSpacing/>
        <w:jc w:val="both"/>
        <w:rPr>
          <w:rFonts w:cs="Traditional Arabic"/>
          <w:sz w:val="8"/>
          <w:szCs w:val="8"/>
          <w:rtl/>
        </w:rPr>
      </w:pPr>
    </w:p>
    <w:p w:rsidR="008B3DA2" w:rsidRPr="00615A8F" w:rsidRDefault="008B3DA2" w:rsidP="008630E9">
      <w:pPr>
        <w:bidi/>
        <w:spacing w:after="0" w:line="240" w:lineRule="auto"/>
        <w:contextualSpacing/>
        <w:jc w:val="both"/>
        <w:rPr>
          <w:rFonts w:cs="Traditional Arabic"/>
          <w:sz w:val="36"/>
          <w:szCs w:val="36"/>
          <w:rtl/>
        </w:rPr>
      </w:pPr>
      <w:r w:rsidRPr="00615A8F">
        <w:rPr>
          <w:rFonts w:cs="Traditional Arabic" w:hint="cs"/>
          <w:sz w:val="36"/>
          <w:szCs w:val="36"/>
          <w:rtl/>
        </w:rPr>
        <w:t>تتعلق مناقشة الفكر الإستشراقى لمسألة الزواج فى الإسلام عموماً، وزواج النبى محمد بشكل خاص، بموضوعين هما:</w:t>
      </w:r>
      <w:r w:rsidR="008630E9">
        <w:rPr>
          <w:rFonts w:cs="Traditional Arabic" w:hint="cs"/>
          <w:sz w:val="36"/>
          <w:szCs w:val="36"/>
          <w:rtl/>
        </w:rPr>
        <w:t xml:space="preserve"> </w:t>
      </w:r>
      <w:r w:rsidRPr="00615A8F">
        <w:rPr>
          <w:rFonts w:cs="Traditional Arabic" w:hint="cs"/>
          <w:b/>
          <w:bCs/>
          <w:sz w:val="32"/>
          <w:szCs w:val="32"/>
          <w:rtl/>
        </w:rPr>
        <w:t>1- مسألة تعدد الزوجات فى الإسلام</w:t>
      </w:r>
      <w:r w:rsidR="00D745E4">
        <w:rPr>
          <w:rFonts w:cs="Traditional Arabic" w:hint="cs"/>
          <w:b/>
          <w:bCs/>
          <w:sz w:val="32"/>
          <w:szCs w:val="32"/>
          <w:rtl/>
        </w:rPr>
        <w:t>.</w:t>
      </w:r>
      <w:r w:rsidRPr="00615A8F">
        <w:rPr>
          <w:rFonts w:cs="Traditional Arabic" w:hint="cs"/>
          <w:b/>
          <w:bCs/>
          <w:sz w:val="32"/>
          <w:szCs w:val="32"/>
          <w:rtl/>
        </w:rPr>
        <w:tab/>
      </w:r>
      <w:r w:rsidR="008630E9">
        <w:rPr>
          <w:rFonts w:cs="Traditional Arabic" w:hint="cs"/>
          <w:b/>
          <w:bCs/>
          <w:sz w:val="32"/>
          <w:szCs w:val="32"/>
          <w:rtl/>
        </w:rPr>
        <w:t xml:space="preserve">  </w:t>
      </w:r>
      <w:r w:rsidRPr="00615A8F">
        <w:rPr>
          <w:rFonts w:cs="Traditional Arabic" w:hint="cs"/>
          <w:b/>
          <w:bCs/>
          <w:sz w:val="32"/>
          <w:szCs w:val="32"/>
          <w:rtl/>
        </w:rPr>
        <w:t xml:space="preserve"> 2- مسألة الزعم بشهوانية النبى محمد</w:t>
      </w:r>
      <w:r w:rsidRPr="00615A8F">
        <w:rPr>
          <w:rFonts w:cs="Traditional Arabic" w:hint="cs"/>
          <w:sz w:val="36"/>
          <w:szCs w:val="36"/>
          <w:rtl/>
        </w:rPr>
        <w:t xml:space="preserve"> </w:t>
      </w:r>
      <w:r w:rsidRPr="00615A8F">
        <w:rPr>
          <w:rFonts w:ascii="AGA Arabesque" w:hAnsi="AGA Arabesque" w:cs="Arabic Transparent"/>
          <w:sz w:val="40"/>
          <w:szCs w:val="40"/>
          <w:lang w:val="en-AU"/>
        </w:rPr>
        <w:t></w:t>
      </w:r>
      <w:r w:rsidR="00D745E4">
        <w:rPr>
          <w:rFonts w:cs="Traditional Arabic" w:hint="cs"/>
          <w:sz w:val="36"/>
          <w:szCs w:val="36"/>
          <w:rtl/>
        </w:rPr>
        <w:t>.</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cs"/>
          <w:sz w:val="36"/>
          <w:szCs w:val="36"/>
          <w:rtl/>
        </w:rPr>
        <w:t>وقد نخصص الحديث هنا عن شبهة شهوانية النبى، وقد أثبتنا عند حديثنا عن المرأة، أن تعدد الزوجات هو من الأحكام الشرعية التى اشتركت فيها الديانات التوحيدية الثلاث</w:t>
      </w:r>
      <w:r w:rsidR="00D745E4">
        <w:rPr>
          <w:rFonts w:cs="Traditional Arabic" w:hint="cs"/>
          <w:sz w:val="36"/>
          <w:szCs w:val="36"/>
          <w:rtl/>
        </w:rPr>
        <w:t>.</w:t>
      </w:r>
      <w:r w:rsidRPr="00615A8F">
        <w:rPr>
          <w:rFonts w:cs="Traditional Arabic" w:hint="cs"/>
          <w:sz w:val="36"/>
          <w:szCs w:val="36"/>
          <w:rtl/>
        </w:rPr>
        <w:t xml:space="preserve"> فقد كان لإبراهيم ويعقوب وموسى عليهم السلام أكثر من زوجة، كما اتخذ داوود من النساء الكثير وجاء عن سليمان أنه اتخذ ألف امرأة ما بين حرة وأمة، ولعل الذين يهاجمون تعدد الزوجات فى الإسلام، يبيحون تعدد الصديقات والعشيقات والشذوذ، حتى أصبح زواج الشواذ أمراً متعارف عليه وموثق من الكنيسة ذاتها</w:t>
      </w:r>
      <w:r w:rsidR="00D745E4">
        <w:rPr>
          <w:rFonts w:cs="Traditional Arabic" w:hint="cs"/>
          <w:sz w:val="36"/>
          <w:szCs w:val="36"/>
          <w:rtl/>
        </w:rPr>
        <w:t>...</w:t>
      </w:r>
      <w:r w:rsidRPr="00615A8F">
        <w:rPr>
          <w:rFonts w:cs="Traditional Arabic" w:hint="cs"/>
          <w:sz w:val="36"/>
          <w:szCs w:val="36"/>
          <w:rtl/>
        </w:rPr>
        <w:t xml:space="preserve"> ومعنى هذا أن استهجان الفكر والمجتمع الغربى المعاصر للتعدد ليس إلا تطوراًِ مَرَضياً فى الأفكار والبناء المجتمعى</w:t>
      </w:r>
      <w:r w:rsidR="00D745E4">
        <w:rPr>
          <w:rFonts w:cs="Traditional Arabic" w:hint="cs"/>
          <w:sz w:val="36"/>
          <w:szCs w:val="36"/>
          <w:rtl/>
        </w:rPr>
        <w:t>.</w:t>
      </w:r>
    </w:p>
    <w:p w:rsidR="008B3DA2" w:rsidRPr="00615A8F" w:rsidRDefault="008B3DA2" w:rsidP="008630E9">
      <w:pPr>
        <w:bidi/>
        <w:spacing w:after="0" w:line="240" w:lineRule="auto"/>
        <w:ind w:firstLine="340"/>
        <w:contextualSpacing/>
        <w:jc w:val="both"/>
        <w:rPr>
          <w:rFonts w:cs="Traditional Arabic"/>
          <w:sz w:val="8"/>
          <w:szCs w:val="8"/>
          <w:rtl/>
        </w:rPr>
      </w:pPr>
    </w:p>
    <w:p w:rsidR="008B3DA2" w:rsidRPr="00615A8F" w:rsidRDefault="008B3DA2" w:rsidP="008630E9">
      <w:pPr>
        <w:bidi/>
        <w:spacing w:after="0" w:line="240" w:lineRule="auto"/>
        <w:ind w:firstLine="340"/>
        <w:contextualSpacing/>
        <w:jc w:val="both"/>
        <w:rPr>
          <w:rFonts w:cs="Traditional Arabic"/>
          <w:b/>
          <w:bCs/>
          <w:sz w:val="32"/>
          <w:szCs w:val="32"/>
          <w:rtl/>
        </w:rPr>
      </w:pPr>
      <w:r w:rsidRPr="00615A8F">
        <w:rPr>
          <w:rFonts w:cs="Traditional Arabic" w:hint="cs"/>
          <w:b/>
          <w:bCs/>
          <w:sz w:val="32"/>
          <w:szCs w:val="32"/>
          <w:rtl/>
        </w:rPr>
        <w:t>- شبهة: شهوانيية النبى محمد</w:t>
      </w:r>
    </w:p>
    <w:p w:rsidR="008B3DA2" w:rsidRPr="00615A8F" w:rsidRDefault="008B3DA2" w:rsidP="008630E9">
      <w:pPr>
        <w:bidi/>
        <w:spacing w:after="0" w:line="240" w:lineRule="auto"/>
        <w:ind w:firstLine="340"/>
        <w:contextualSpacing/>
        <w:jc w:val="both"/>
        <w:rPr>
          <w:rFonts w:cs="Traditional Arabic"/>
          <w:sz w:val="24"/>
          <w:szCs w:val="24"/>
          <w:rtl/>
          <w:lang w:bidi="ar-EG"/>
        </w:rPr>
      </w:pPr>
      <w:r w:rsidRPr="00615A8F">
        <w:rPr>
          <w:rFonts w:cs="Traditional Arabic" w:hint="cs"/>
          <w:sz w:val="36"/>
          <w:szCs w:val="36"/>
          <w:rtl/>
        </w:rPr>
        <w:t>أما بالنسبة للموضوع الثانى، فإننا نلاحظ أن الفكر الإستشراقى قد تراجع تراجعاً شبه كلى عن استخدام زواج النبى المتعدد باعتباره دليلاً على الشهونية، فقال (وات): "لم يكن إذن فى حياة محمد الجنسية على العموم ما يحمل معاصريه على الحكم عليه بأنه لا يتفق مع نبوته</w:t>
      </w:r>
      <w:r w:rsidR="00D745E4">
        <w:rPr>
          <w:rFonts w:cs="Traditional Arabic" w:hint="cs"/>
          <w:sz w:val="36"/>
          <w:szCs w:val="36"/>
          <w:rtl/>
        </w:rPr>
        <w:t>...</w:t>
      </w:r>
      <w:r w:rsidRPr="00615A8F">
        <w:rPr>
          <w:rFonts w:cs="Traditional Arabic" w:hint="cs"/>
          <w:sz w:val="36"/>
          <w:szCs w:val="36"/>
          <w:rtl/>
        </w:rPr>
        <w:t xml:space="preserve"> وبالرغم من أن الكُتّاب المسلمين رووا فيما بعد قصصاً ممتعة حول حساسية محمد أمام النساء</w:t>
      </w:r>
      <w:r w:rsidR="00D745E4">
        <w:rPr>
          <w:rFonts w:cs="Traditional Arabic" w:hint="cs"/>
          <w:sz w:val="36"/>
          <w:szCs w:val="36"/>
          <w:rtl/>
        </w:rPr>
        <w:t>...</w:t>
      </w:r>
      <w:r w:rsidRPr="00615A8F">
        <w:rPr>
          <w:rFonts w:cs="Traditional Arabic" w:hint="cs"/>
          <w:sz w:val="36"/>
          <w:szCs w:val="36"/>
          <w:rtl/>
        </w:rPr>
        <w:t xml:space="preserve"> فإنه من الأكيد أنه كان يسيطر تماماً على عواطفه أمام الجنس اللطيف، وأنه لم يتزوج إلا إذا كان الزواج مستحسناً سياسياً واجتماعياً"</w:t>
      </w:r>
      <w:r w:rsidR="00D745E4">
        <w:rPr>
          <w:rFonts w:cs="Traditional Arabic" w:hint="cs"/>
          <w:sz w:val="36"/>
          <w:szCs w:val="36"/>
          <w:rtl/>
        </w:rPr>
        <w:t>.</w:t>
      </w:r>
      <w:r w:rsidRPr="00615A8F">
        <w:rPr>
          <w:rFonts w:cs="Traditional Arabic" w:hint="cs"/>
          <w:sz w:val="24"/>
          <w:szCs w:val="24"/>
          <w:vertAlign w:val="superscript"/>
          <w:rtl/>
        </w:rPr>
        <w:t>(4)</w:t>
      </w:r>
      <w:r w:rsidRPr="00615A8F">
        <w:rPr>
          <w:rFonts w:cs="Traditional Arabic" w:hint="cs"/>
          <w:sz w:val="24"/>
          <w:szCs w:val="24"/>
          <w:rtl/>
        </w:rPr>
        <w:t xml:space="preserve"> </w:t>
      </w:r>
      <w:r w:rsidRPr="00615A8F">
        <w:rPr>
          <w:rFonts w:cs="Traditional Arabic" w:hint="cs"/>
          <w:sz w:val="24"/>
          <w:szCs w:val="24"/>
          <w:rtl/>
        </w:rPr>
        <w:tab/>
      </w:r>
    </w:p>
    <w:p w:rsidR="008B3DA2" w:rsidRPr="00615A8F" w:rsidRDefault="008B3DA2" w:rsidP="008630E9">
      <w:pPr>
        <w:bidi/>
        <w:spacing w:after="0" w:line="240" w:lineRule="auto"/>
        <w:ind w:firstLine="340"/>
        <w:contextualSpacing/>
        <w:jc w:val="both"/>
        <w:rPr>
          <w:rFonts w:cs="Traditional Arabic"/>
          <w:sz w:val="24"/>
          <w:szCs w:val="24"/>
          <w:rtl/>
          <w:lang w:bidi="ar-EG"/>
        </w:rPr>
      </w:pPr>
    </w:p>
    <w:p w:rsidR="008B3DA2" w:rsidRPr="00615A8F" w:rsidRDefault="009A038E" w:rsidP="008630E9">
      <w:pPr>
        <w:bidi/>
        <w:spacing w:after="0" w:line="240" w:lineRule="auto"/>
        <w:contextualSpacing/>
        <w:jc w:val="both"/>
        <w:rPr>
          <w:rFonts w:cs="Traditional Arabic"/>
          <w:sz w:val="24"/>
          <w:szCs w:val="24"/>
          <w:rtl/>
        </w:rPr>
      </w:pPr>
      <w:r>
        <w:rPr>
          <w:rFonts w:ascii="Arial" w:hAnsi="Arial" w:cs="Traditional Arabic"/>
          <w:sz w:val="28"/>
          <w:szCs w:val="28"/>
        </w:rPr>
        <w:pict>
          <v:rect id="_x0000_i1278" style="width:0;height:1.5pt" o:hralign="right" o:hrstd="t" o:hr="t" fillcolor="#aca899" stroked="f"/>
        </w:pict>
      </w:r>
    </w:p>
    <w:p w:rsidR="008B3DA2" w:rsidRPr="00615A8F" w:rsidRDefault="008B3DA2" w:rsidP="008630E9">
      <w:pPr>
        <w:bidi/>
        <w:spacing w:after="0" w:line="240" w:lineRule="auto"/>
        <w:contextualSpacing/>
        <w:jc w:val="both"/>
        <w:rPr>
          <w:rFonts w:cs="Traditional Arabic"/>
          <w:sz w:val="24"/>
          <w:szCs w:val="24"/>
          <w:rtl/>
        </w:rPr>
      </w:pPr>
      <w:r w:rsidRPr="00615A8F">
        <w:rPr>
          <w:rFonts w:cs="Traditional Arabic" w:hint="cs"/>
          <w:sz w:val="24"/>
          <w:szCs w:val="24"/>
          <w:rtl/>
        </w:rPr>
        <w:t>1-</w:t>
      </w:r>
      <w:r w:rsidR="00D745E4">
        <w:rPr>
          <w:rFonts w:cs="Traditional Arabic" w:hint="cs"/>
          <w:sz w:val="24"/>
          <w:szCs w:val="24"/>
          <w:rtl/>
        </w:rPr>
        <w:t>...</w:t>
      </w:r>
      <w:r w:rsidRPr="00615A8F">
        <w:rPr>
          <w:rFonts w:cs="Traditional Arabic" w:hint="cs"/>
          <w:sz w:val="24"/>
          <w:szCs w:val="24"/>
          <w:rtl/>
        </w:rPr>
        <w:t>فرنسى،مدير مكتبة الجزائر، من مؤلفاته:حياة محمد</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2- قصة الحضارة </w:t>
      </w:r>
      <w:r w:rsidRPr="00615A8F">
        <w:rPr>
          <w:rFonts w:cs="Traditional Arabic"/>
          <w:sz w:val="24"/>
          <w:szCs w:val="24"/>
          <w:rtl/>
        </w:rPr>
        <w:t>–</w:t>
      </w:r>
      <w:r w:rsidRPr="00615A8F">
        <w:rPr>
          <w:rFonts w:cs="Traditional Arabic" w:hint="cs"/>
          <w:sz w:val="24"/>
          <w:szCs w:val="24"/>
          <w:rtl/>
        </w:rPr>
        <w:t>المجلد السابع-ص47</w:t>
      </w:r>
      <w:r w:rsidR="00D745E4">
        <w:rPr>
          <w:rFonts w:cs="Traditional Arabic" w:hint="cs"/>
          <w:sz w:val="24"/>
          <w:szCs w:val="24"/>
          <w:rtl/>
        </w:rPr>
        <w:t>.</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r>
    </w:p>
    <w:p w:rsidR="008B3DA2" w:rsidRPr="00615A8F" w:rsidRDefault="008B3DA2" w:rsidP="008630E9">
      <w:pPr>
        <w:bidi/>
        <w:spacing w:after="0" w:line="240" w:lineRule="auto"/>
        <w:contextualSpacing/>
        <w:jc w:val="both"/>
        <w:rPr>
          <w:rFonts w:cs="Traditional Arabic"/>
          <w:sz w:val="24"/>
          <w:szCs w:val="24"/>
          <w:rtl/>
          <w:lang w:bidi="ar-EG"/>
        </w:rPr>
      </w:pPr>
      <w:r w:rsidRPr="00615A8F">
        <w:rPr>
          <w:rFonts w:cs="Traditional Arabic" w:hint="cs"/>
          <w:sz w:val="24"/>
          <w:szCs w:val="24"/>
          <w:rtl/>
        </w:rPr>
        <w:t>3- نبوة محمد</w:t>
      </w:r>
      <w:r w:rsidR="00D745E4">
        <w:rPr>
          <w:rFonts w:cs="Traditional Arabic" w:hint="cs"/>
          <w:sz w:val="24"/>
          <w:szCs w:val="24"/>
          <w:rtl/>
        </w:rPr>
        <w:t>.</w:t>
      </w:r>
      <w:r w:rsidRPr="00615A8F">
        <w:rPr>
          <w:rFonts w:cs="Traditional Arabic" w:hint="cs"/>
          <w:sz w:val="24"/>
          <w:szCs w:val="24"/>
          <w:rtl/>
        </w:rPr>
        <w:t xml:space="preserve">ص415 </w:t>
      </w:r>
      <w:r w:rsidRPr="00615A8F">
        <w:rPr>
          <w:rFonts w:cs="Traditional Arabic"/>
          <w:sz w:val="24"/>
          <w:szCs w:val="24"/>
          <w:rtl/>
        </w:rPr>
        <w:t>–</w:t>
      </w:r>
      <w:r w:rsidRPr="00615A8F">
        <w:rPr>
          <w:rFonts w:cs="Traditional Arabic" w:hint="cs"/>
          <w:sz w:val="24"/>
          <w:szCs w:val="24"/>
          <w:rtl/>
        </w:rPr>
        <w:t>نقلاً عن(الإسلام والوجه الآخرللفكر الغربى)عماد الدين خليل</w:t>
      </w:r>
      <w:r w:rsidR="00D745E4">
        <w:rPr>
          <w:rFonts w:cs="Traditional Arabic" w:hint="cs"/>
          <w:sz w:val="24"/>
          <w:szCs w:val="24"/>
          <w:rtl/>
        </w:rPr>
        <w:t>.</w:t>
      </w:r>
      <w:r w:rsidRPr="00615A8F">
        <w:rPr>
          <w:rFonts w:cs="Traditional Arabic" w:hint="cs"/>
          <w:sz w:val="24"/>
          <w:szCs w:val="24"/>
          <w:rtl/>
          <w:lang w:bidi="ar-EG"/>
        </w:rPr>
        <w:tab/>
      </w:r>
      <w:r w:rsidRPr="00615A8F">
        <w:rPr>
          <w:rFonts w:cs="Traditional Arabic" w:hint="cs"/>
          <w:sz w:val="24"/>
          <w:szCs w:val="24"/>
          <w:rtl/>
          <w:lang w:bidi="ar-EG"/>
        </w:rPr>
        <w:tab/>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cs="Traditional Arabic" w:hint="cs"/>
          <w:sz w:val="24"/>
          <w:szCs w:val="24"/>
          <w:rtl/>
        </w:rPr>
        <w:t xml:space="preserve">4- </w:t>
      </w:r>
      <w:r w:rsidRPr="00615A8F">
        <w:rPr>
          <w:rFonts w:ascii="Arial" w:hAnsi="Arial" w:cs="Traditional Arabic"/>
          <w:sz w:val="24"/>
          <w:szCs w:val="24"/>
          <w:rtl/>
        </w:rPr>
        <w:t>نبوة محمد</w:t>
      </w:r>
      <w:r w:rsidR="00D745E4">
        <w:rPr>
          <w:rFonts w:ascii="Arial" w:hAnsi="Arial" w:cs="Traditional Arabic"/>
          <w:sz w:val="24"/>
          <w:szCs w:val="24"/>
          <w:rtl/>
        </w:rPr>
        <w:t>.</w:t>
      </w:r>
      <w:r w:rsidRPr="00615A8F">
        <w:rPr>
          <w:rFonts w:ascii="Arial" w:hAnsi="Arial" w:cs="Traditional Arabic"/>
          <w:sz w:val="24"/>
          <w:szCs w:val="24"/>
          <w:rtl/>
        </w:rPr>
        <w:t>ص</w:t>
      </w:r>
      <w:r w:rsidRPr="00615A8F">
        <w:rPr>
          <w:rFonts w:ascii="Arial" w:hAnsi="Arial" w:cs="Traditional Arabic" w:hint="cs"/>
          <w:sz w:val="24"/>
          <w:szCs w:val="24"/>
          <w:rtl/>
        </w:rPr>
        <w:t>423</w:t>
      </w:r>
      <w:r w:rsidRPr="00615A8F">
        <w:rPr>
          <w:rFonts w:ascii="Arial" w:hAnsi="Arial" w:cs="Traditional Arabic"/>
          <w:sz w:val="24"/>
          <w:szCs w:val="24"/>
          <w:rtl/>
        </w:rPr>
        <w:t xml:space="preserve">–نقلاً عن( </w:t>
      </w:r>
      <w:r w:rsidRPr="00615A8F">
        <w:rPr>
          <w:rFonts w:ascii="Arial" w:hAnsi="Arial" w:cs="Traditional Arabic" w:hint="cs"/>
          <w:sz w:val="24"/>
          <w:szCs w:val="24"/>
          <w:rtl/>
        </w:rPr>
        <w:t>محمد فى المدينة</w:t>
      </w:r>
      <w:r w:rsidRPr="00615A8F">
        <w:rPr>
          <w:rFonts w:ascii="Arial" w:hAnsi="Arial" w:cs="Traditional Arabic"/>
          <w:sz w:val="24"/>
          <w:szCs w:val="24"/>
          <w:rtl/>
        </w:rPr>
        <w:t xml:space="preserve"> )</w:t>
      </w:r>
      <w:r w:rsidRPr="00615A8F">
        <w:rPr>
          <w:rFonts w:ascii="Arial" w:hAnsi="Arial" w:cs="Traditional Arabic" w:hint="cs"/>
          <w:sz w:val="24"/>
          <w:szCs w:val="24"/>
          <w:rtl/>
        </w:rPr>
        <w:t xml:space="preserve"> مونتغمرى وات</w:t>
      </w:r>
      <w:r w:rsidR="00D745E4">
        <w:rPr>
          <w:rFonts w:ascii="Arial" w:hAnsi="Arial" w:cs="Traditional Arabic" w:hint="cs"/>
          <w:sz w:val="24"/>
          <w:szCs w:val="24"/>
          <w:rtl/>
        </w:rPr>
        <w:t>.</w:t>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pict>
          <v:rect id="_x0000_i1279" style="width:0;height:1.5pt" o:hralign="right" o:hrstd="t" o:hr="t" fillcolor="#aca899" stroked="f"/>
        </w:pict>
      </w:r>
    </w:p>
    <w:p w:rsidR="008B3DA2" w:rsidRPr="00615A8F" w:rsidRDefault="008B3DA2" w:rsidP="008630E9">
      <w:pPr>
        <w:bidi/>
        <w:spacing w:after="0" w:line="240" w:lineRule="auto"/>
        <w:ind w:firstLine="340"/>
        <w:contextualSpacing/>
        <w:jc w:val="both"/>
        <w:rPr>
          <w:rFonts w:cs="Traditional Arabic"/>
          <w:sz w:val="24"/>
          <w:szCs w:val="24"/>
          <w:vertAlign w:val="superscript"/>
          <w:rtl/>
        </w:rPr>
      </w:pPr>
      <w:r w:rsidRPr="00615A8F">
        <w:rPr>
          <w:rFonts w:cs="Traditional Arabic" w:hint="cs"/>
          <w:sz w:val="36"/>
          <w:szCs w:val="36"/>
          <w:rtl/>
        </w:rPr>
        <w:lastRenderedPageBreak/>
        <w:t xml:space="preserve">ولقد حاول الغرب تشبيه نبى الإسلام محمد </w:t>
      </w:r>
      <w:r w:rsidRPr="00615A8F">
        <w:rPr>
          <w:rFonts w:ascii="AGA Arabesque" w:hAnsi="AGA Arabesque" w:cs="Arabic Transparent"/>
          <w:sz w:val="40"/>
          <w:szCs w:val="40"/>
          <w:lang w:val="en-AU"/>
        </w:rPr>
        <w:t></w:t>
      </w:r>
      <w:r w:rsidRPr="00615A8F">
        <w:rPr>
          <w:rFonts w:cs="Traditional Arabic" w:hint="cs"/>
          <w:sz w:val="36"/>
          <w:szCs w:val="36"/>
          <w:rtl/>
        </w:rPr>
        <w:t xml:space="preserve"> (بالشهوانى)</w:t>
      </w:r>
      <w:r w:rsidRPr="00615A8F">
        <w:rPr>
          <w:rFonts w:cs="Traditional Arabic"/>
          <w:sz w:val="36"/>
          <w:szCs w:val="36"/>
          <w:rtl/>
        </w:rPr>
        <w:t xml:space="preserve"> </w:t>
      </w:r>
      <w:r w:rsidRPr="00615A8F">
        <w:rPr>
          <w:rFonts w:cs="Traditional Arabic" w:hint="eastAsia"/>
          <w:sz w:val="36"/>
          <w:szCs w:val="36"/>
          <w:rtl/>
        </w:rPr>
        <w:t>مستدلين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بزواجه</w:t>
      </w:r>
      <w:r w:rsidRPr="00615A8F">
        <w:rPr>
          <w:rFonts w:cs="Traditional Arabic"/>
          <w:sz w:val="36"/>
          <w:szCs w:val="36"/>
          <w:rtl/>
        </w:rPr>
        <w:t xml:space="preserve"> </w:t>
      </w:r>
      <w:r w:rsidRPr="00615A8F">
        <w:rPr>
          <w:rFonts w:ascii="AGA Arabesque" w:hAnsi="AGA Arabesque" w:cs="Arabic Transparent"/>
          <w:sz w:val="40"/>
          <w:szCs w:val="40"/>
          <w:lang w:val="en-AU"/>
        </w:rPr>
        <w:t></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زينب</w:t>
      </w:r>
      <w:r w:rsidRPr="00615A8F">
        <w:rPr>
          <w:rFonts w:cs="Traditional Arabic"/>
          <w:sz w:val="36"/>
          <w:szCs w:val="36"/>
          <w:rtl/>
        </w:rPr>
        <w:t xml:space="preserve"> </w:t>
      </w:r>
      <w:r w:rsidRPr="00615A8F">
        <w:rPr>
          <w:rFonts w:cs="Traditional Arabic" w:hint="eastAsia"/>
          <w:sz w:val="36"/>
          <w:szCs w:val="36"/>
          <w:rtl/>
        </w:rPr>
        <w:t>بنت</w:t>
      </w:r>
      <w:r w:rsidRPr="00615A8F">
        <w:rPr>
          <w:rFonts w:cs="Traditional Arabic"/>
          <w:sz w:val="36"/>
          <w:szCs w:val="36"/>
          <w:rtl/>
        </w:rPr>
        <w:t xml:space="preserve"> </w:t>
      </w:r>
      <w:r w:rsidRPr="00615A8F">
        <w:rPr>
          <w:rFonts w:cs="Traditional Arabic" w:hint="eastAsia"/>
          <w:sz w:val="36"/>
          <w:szCs w:val="36"/>
          <w:rtl/>
        </w:rPr>
        <w:t>جحش</w:t>
      </w:r>
      <w:r w:rsidRPr="00615A8F">
        <w:rPr>
          <w:rFonts w:cs="Traditional Arabic" w:hint="cs"/>
          <w:sz w:val="36"/>
          <w:szCs w:val="36"/>
          <w:rtl/>
        </w:rPr>
        <w:t xml:space="preserve">، </w:t>
      </w:r>
      <w:r w:rsidRPr="00615A8F">
        <w:rPr>
          <w:rFonts w:cs="Traditional Arabic" w:hint="eastAsia"/>
          <w:sz w:val="36"/>
          <w:szCs w:val="36"/>
          <w:rtl/>
        </w:rPr>
        <w:t>فكان</w:t>
      </w:r>
      <w:r w:rsidRPr="00615A8F">
        <w:rPr>
          <w:rFonts w:cs="Traditional Arabic"/>
          <w:sz w:val="36"/>
          <w:szCs w:val="36"/>
          <w:rtl/>
        </w:rPr>
        <w:t xml:space="preserve"> </w:t>
      </w:r>
      <w:r w:rsidRPr="00615A8F">
        <w:rPr>
          <w:rFonts w:cs="Traditional Arabic" w:hint="eastAsia"/>
          <w:sz w:val="36"/>
          <w:szCs w:val="36"/>
          <w:rtl/>
        </w:rPr>
        <w:t>مما</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hint="cs"/>
          <w:sz w:val="36"/>
          <w:szCs w:val="36"/>
          <w:rtl/>
        </w:rPr>
        <w:t>وا</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w:t>
      </w:r>
      <w:r w:rsidRPr="00615A8F">
        <w:rPr>
          <w:rFonts w:cs="Traditional Arabic" w:hint="cs"/>
          <w:sz w:val="36"/>
          <w:szCs w:val="36"/>
          <w:rtl/>
        </w:rPr>
        <w:t>ا</w:t>
      </w:r>
      <w:r w:rsidRPr="00615A8F">
        <w:rPr>
          <w:rFonts w:cs="Traditional Arabic" w:hint="eastAsia"/>
          <w:sz w:val="36"/>
          <w:szCs w:val="36"/>
          <w:rtl/>
        </w:rPr>
        <w:t>نتقاد</w:t>
      </w:r>
      <w:r w:rsidRPr="00615A8F">
        <w:rPr>
          <w:rFonts w:cs="Traditional Arabic"/>
          <w:sz w:val="36"/>
          <w:szCs w:val="36"/>
          <w:rtl/>
        </w:rPr>
        <w:t xml:space="preserve"> </w:t>
      </w:r>
      <w:r w:rsidRPr="00615A8F">
        <w:rPr>
          <w:rFonts w:cs="Traditional Arabic" w:hint="eastAsia"/>
          <w:sz w:val="36"/>
          <w:szCs w:val="36"/>
          <w:rtl/>
        </w:rPr>
        <w:t>الوحيد</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وجهه</w:t>
      </w:r>
      <w:r w:rsidRPr="00615A8F">
        <w:rPr>
          <w:rFonts w:cs="Traditional Arabic"/>
          <w:sz w:val="36"/>
          <w:szCs w:val="36"/>
          <w:rtl/>
        </w:rPr>
        <w:t xml:space="preserve"> </w:t>
      </w:r>
      <w:r w:rsidRPr="00615A8F">
        <w:rPr>
          <w:rFonts w:cs="Traditional Arabic" w:hint="eastAsia"/>
          <w:sz w:val="36"/>
          <w:szCs w:val="36"/>
          <w:rtl/>
        </w:rPr>
        <w:t>معاصرو</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المسلمين</w:t>
      </w:r>
      <w:r w:rsidRPr="00615A8F">
        <w:rPr>
          <w:rFonts w:cs="Traditional Arabic"/>
          <w:sz w:val="36"/>
          <w:szCs w:val="36"/>
          <w:rtl/>
        </w:rPr>
        <w:t xml:space="preserve"> </w:t>
      </w:r>
      <w:r w:rsidRPr="00615A8F">
        <w:rPr>
          <w:rFonts w:cs="Traditional Arabic" w:hint="eastAsia"/>
          <w:sz w:val="36"/>
          <w:szCs w:val="36"/>
          <w:rtl/>
        </w:rPr>
        <w:t>ضد</w:t>
      </w:r>
      <w:r w:rsidRPr="00615A8F">
        <w:rPr>
          <w:rFonts w:cs="Traditional Arabic"/>
          <w:sz w:val="36"/>
          <w:szCs w:val="36"/>
          <w:rtl/>
        </w:rPr>
        <w:t xml:space="preserve"> </w:t>
      </w:r>
      <w:r w:rsidRPr="00615A8F">
        <w:rPr>
          <w:rFonts w:cs="Traditional Arabic" w:hint="eastAsia"/>
          <w:sz w:val="36"/>
          <w:szCs w:val="36"/>
          <w:rtl/>
        </w:rPr>
        <w:t>زواجه</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زينب</w:t>
      </w:r>
      <w:r w:rsidRPr="00615A8F">
        <w:rPr>
          <w:rFonts w:cs="Traditional Arabic"/>
          <w:sz w:val="36"/>
          <w:szCs w:val="36"/>
          <w:rtl/>
        </w:rPr>
        <w:t xml:space="preserve"> </w:t>
      </w:r>
      <w:r w:rsidRPr="00615A8F">
        <w:rPr>
          <w:rFonts w:cs="Traditional Arabic" w:hint="eastAsia"/>
          <w:sz w:val="36"/>
          <w:szCs w:val="36"/>
          <w:rtl/>
        </w:rPr>
        <w:t>بنت</w:t>
      </w:r>
      <w:r w:rsidRPr="00615A8F">
        <w:rPr>
          <w:rFonts w:cs="Traditional Arabic"/>
          <w:sz w:val="36"/>
          <w:szCs w:val="36"/>
          <w:rtl/>
        </w:rPr>
        <w:t xml:space="preserve"> </w:t>
      </w:r>
      <w:r w:rsidRPr="00615A8F">
        <w:rPr>
          <w:rFonts w:cs="Traditional Arabic" w:hint="eastAsia"/>
          <w:sz w:val="36"/>
          <w:szCs w:val="36"/>
          <w:rtl/>
        </w:rPr>
        <w:t>جحش</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وكانت</w:t>
      </w:r>
      <w:r w:rsidRPr="00615A8F">
        <w:rPr>
          <w:rFonts w:cs="Traditional Arabic"/>
          <w:sz w:val="36"/>
          <w:szCs w:val="36"/>
          <w:rtl/>
        </w:rPr>
        <w:t xml:space="preserve"> </w:t>
      </w:r>
      <w:r w:rsidRPr="00615A8F">
        <w:rPr>
          <w:rFonts w:cs="Traditional Arabic" w:hint="eastAsia"/>
          <w:sz w:val="36"/>
          <w:szCs w:val="36"/>
          <w:rtl/>
        </w:rPr>
        <w:t>ابنة</w:t>
      </w:r>
      <w:r w:rsidRPr="00615A8F">
        <w:rPr>
          <w:rFonts w:cs="Traditional Arabic"/>
          <w:sz w:val="36"/>
          <w:szCs w:val="36"/>
          <w:rtl/>
        </w:rPr>
        <w:t xml:space="preserve"> </w:t>
      </w:r>
      <w:r w:rsidRPr="00615A8F">
        <w:rPr>
          <w:rFonts w:cs="Traditional Arabic" w:hint="eastAsia"/>
          <w:sz w:val="36"/>
          <w:szCs w:val="36"/>
          <w:rtl/>
        </w:rPr>
        <w:t>عمته</w:t>
      </w:r>
      <w:r w:rsidR="00D745E4">
        <w:rPr>
          <w:rFonts w:cs="Traditional Arabic"/>
          <w:sz w:val="36"/>
          <w:szCs w:val="36"/>
          <w:rtl/>
        </w:rPr>
        <w:t>...</w:t>
      </w:r>
      <w:r w:rsidRPr="00615A8F">
        <w:rPr>
          <w:rFonts w:cs="Traditional Arabic"/>
          <w:sz w:val="36"/>
          <w:szCs w:val="36"/>
          <w:rtl/>
        </w:rPr>
        <w:t xml:space="preserve"> </w:t>
      </w:r>
      <w:r w:rsidRPr="00615A8F">
        <w:rPr>
          <w:rFonts w:cs="Traditional Arabic" w:hint="cs"/>
          <w:sz w:val="36"/>
          <w:szCs w:val="36"/>
          <w:rtl/>
        </w:rPr>
        <w:t>وت</w:t>
      </w:r>
      <w:r w:rsidRPr="00615A8F">
        <w:rPr>
          <w:rFonts w:cs="Traditional Arabic" w:hint="eastAsia"/>
          <w:sz w:val="36"/>
          <w:szCs w:val="36"/>
          <w:rtl/>
        </w:rPr>
        <w:t>زوجها</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بالرغم</w:t>
      </w:r>
      <w:r w:rsidRPr="00615A8F">
        <w:rPr>
          <w:rFonts w:cs="Traditional Arabic"/>
          <w:sz w:val="36"/>
          <w:szCs w:val="36"/>
          <w:rtl/>
        </w:rPr>
        <w:t xml:space="preserve"> </w:t>
      </w:r>
      <w:r w:rsidRPr="00615A8F">
        <w:rPr>
          <w:rFonts w:cs="Traditional Arabic" w:hint="eastAsia"/>
          <w:sz w:val="36"/>
          <w:szCs w:val="36"/>
          <w:rtl/>
        </w:rPr>
        <w:t>عنها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ربيبه</w:t>
      </w:r>
      <w:r w:rsidRPr="00615A8F">
        <w:rPr>
          <w:rFonts w:cs="Traditional Arabic"/>
          <w:sz w:val="36"/>
          <w:szCs w:val="36"/>
          <w:rtl/>
        </w:rPr>
        <w:t xml:space="preserve"> </w:t>
      </w:r>
      <w:r w:rsidRPr="00615A8F">
        <w:rPr>
          <w:rFonts w:cs="Traditional Arabic" w:hint="eastAsia"/>
          <w:sz w:val="36"/>
          <w:szCs w:val="36"/>
          <w:rtl/>
        </w:rPr>
        <w:t>زيد</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حارثة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وهم</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يصدموا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الجانب</w:t>
      </w:r>
      <w:r w:rsidRPr="00615A8F">
        <w:rPr>
          <w:rFonts w:cs="Traditional Arabic"/>
          <w:sz w:val="36"/>
          <w:szCs w:val="36"/>
          <w:rtl/>
        </w:rPr>
        <w:t xml:space="preserve"> </w:t>
      </w:r>
      <w:r w:rsidRPr="00615A8F">
        <w:rPr>
          <w:rFonts w:cs="Traditional Arabic" w:hint="eastAsia"/>
          <w:sz w:val="36"/>
          <w:szCs w:val="36"/>
          <w:rtl/>
        </w:rPr>
        <w:t>الشهوانى</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ينم</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المسلك،</w:t>
      </w:r>
      <w:r w:rsidRPr="00615A8F">
        <w:rPr>
          <w:rFonts w:cs="Traditional Arabic"/>
          <w:sz w:val="36"/>
          <w:szCs w:val="36"/>
          <w:rtl/>
        </w:rPr>
        <w:t xml:space="preserve"> </w:t>
      </w:r>
      <w:r w:rsidRPr="00615A8F">
        <w:rPr>
          <w:rFonts w:cs="Traditional Arabic" w:hint="eastAsia"/>
          <w:sz w:val="36"/>
          <w:szCs w:val="36"/>
          <w:rtl/>
        </w:rPr>
        <w:t>كما</w:t>
      </w:r>
      <w:r w:rsidRPr="00615A8F">
        <w:rPr>
          <w:rFonts w:cs="Traditional Arabic"/>
          <w:sz w:val="36"/>
          <w:szCs w:val="36"/>
          <w:rtl/>
        </w:rPr>
        <w:t xml:space="preserve"> </w:t>
      </w:r>
      <w:r w:rsidRPr="00615A8F">
        <w:rPr>
          <w:rFonts w:cs="Traditional Arabic" w:hint="eastAsia"/>
          <w:sz w:val="36"/>
          <w:szCs w:val="36"/>
          <w:rtl/>
        </w:rPr>
        <w:t>يصدم</w:t>
      </w:r>
      <w:r w:rsidRPr="00615A8F">
        <w:rPr>
          <w:rFonts w:cs="Traditional Arabic"/>
          <w:sz w:val="36"/>
          <w:szCs w:val="36"/>
          <w:rtl/>
        </w:rPr>
        <w:t xml:space="preserve"> </w:t>
      </w:r>
      <w:r w:rsidRPr="00615A8F">
        <w:rPr>
          <w:rFonts w:cs="Traditional Arabic" w:hint="eastAsia"/>
          <w:sz w:val="36"/>
          <w:szCs w:val="36"/>
          <w:rtl/>
        </w:rPr>
        <w:t>أهل</w:t>
      </w:r>
      <w:r w:rsidRPr="00615A8F">
        <w:rPr>
          <w:rFonts w:cs="Traditional Arabic"/>
          <w:sz w:val="36"/>
          <w:szCs w:val="36"/>
          <w:rtl/>
        </w:rPr>
        <w:t xml:space="preserve"> </w:t>
      </w:r>
      <w:r w:rsidRPr="00615A8F">
        <w:rPr>
          <w:rFonts w:cs="Traditional Arabic" w:hint="eastAsia"/>
          <w:sz w:val="36"/>
          <w:szCs w:val="36"/>
          <w:rtl/>
        </w:rPr>
        <w:t>أوروبا</w:t>
      </w:r>
      <w:r w:rsidRPr="00615A8F">
        <w:rPr>
          <w:rFonts w:cs="Traditional Arabic"/>
          <w:sz w:val="36"/>
          <w:szCs w:val="36"/>
          <w:rtl/>
        </w:rPr>
        <w:t xml:space="preserve"> </w:t>
      </w:r>
      <w:r w:rsidRPr="00615A8F">
        <w:rPr>
          <w:rFonts w:cs="Traditional Arabic" w:hint="eastAsia"/>
          <w:sz w:val="36"/>
          <w:szCs w:val="36"/>
          <w:rtl/>
        </w:rPr>
        <w:t>اليوم،</w:t>
      </w:r>
      <w:r w:rsidRPr="00615A8F">
        <w:rPr>
          <w:rFonts w:cs="Traditional Arabic"/>
          <w:sz w:val="36"/>
          <w:szCs w:val="36"/>
          <w:rtl/>
        </w:rPr>
        <w:t xml:space="preserve"> </w:t>
      </w:r>
      <w:r w:rsidRPr="00615A8F">
        <w:rPr>
          <w:rFonts w:cs="Traditional Arabic" w:hint="eastAsia"/>
          <w:sz w:val="36"/>
          <w:szCs w:val="36"/>
          <w:rtl/>
        </w:rPr>
        <w:t>بل</w:t>
      </w:r>
      <w:r w:rsidRPr="00615A8F">
        <w:rPr>
          <w:rFonts w:cs="Traditional Arabic"/>
          <w:sz w:val="36"/>
          <w:szCs w:val="36"/>
          <w:rtl/>
        </w:rPr>
        <w:t xml:space="preserve"> </w:t>
      </w:r>
      <w:r w:rsidRPr="00615A8F">
        <w:rPr>
          <w:rFonts w:cs="Traditional Arabic" w:hint="eastAsia"/>
          <w:sz w:val="36"/>
          <w:szCs w:val="36"/>
          <w:rtl/>
        </w:rPr>
        <w:t>كانوا</w:t>
      </w:r>
      <w:r w:rsidRPr="00615A8F">
        <w:rPr>
          <w:rFonts w:cs="Traditional Arabic"/>
          <w:sz w:val="36"/>
          <w:szCs w:val="36"/>
          <w:rtl/>
        </w:rPr>
        <w:t xml:space="preserve"> </w:t>
      </w:r>
      <w:r w:rsidRPr="00615A8F">
        <w:rPr>
          <w:rFonts w:cs="Traditional Arabic" w:hint="eastAsia"/>
          <w:sz w:val="36"/>
          <w:szCs w:val="36"/>
          <w:rtl/>
        </w:rPr>
        <w:t>يعارضون</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نظرهم</w:t>
      </w:r>
      <w:r w:rsidRPr="00615A8F">
        <w:rPr>
          <w:rFonts w:cs="Traditional Arabic"/>
          <w:sz w:val="36"/>
          <w:szCs w:val="36"/>
          <w:rtl/>
        </w:rPr>
        <w:t xml:space="preserve"> </w:t>
      </w:r>
      <w:r w:rsidRPr="00615A8F">
        <w:rPr>
          <w:rFonts w:cs="Traditional Arabic" w:hint="eastAsia"/>
          <w:sz w:val="36"/>
          <w:szCs w:val="36"/>
          <w:rtl/>
        </w:rPr>
        <w:t>زنا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لما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لديهم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المبدأ</w:t>
      </w:r>
      <w:r w:rsidRPr="00615A8F">
        <w:rPr>
          <w:rFonts w:cs="Traditional Arabic"/>
          <w:sz w:val="36"/>
          <w:szCs w:val="36"/>
          <w:rtl/>
        </w:rPr>
        <w:t xml:space="preserve"> </w:t>
      </w:r>
      <w:r w:rsidRPr="00615A8F">
        <w:rPr>
          <w:rFonts w:cs="Traditional Arabic" w:hint="eastAsia"/>
          <w:sz w:val="36"/>
          <w:szCs w:val="36"/>
          <w:rtl/>
        </w:rPr>
        <w:t>القديم</w:t>
      </w:r>
      <w:r w:rsidRPr="00615A8F">
        <w:rPr>
          <w:rFonts w:cs="Traditional Arabic"/>
          <w:sz w:val="36"/>
          <w:szCs w:val="36"/>
          <w:rtl/>
        </w:rPr>
        <w:t xml:space="preserve"> </w:t>
      </w:r>
      <w:r w:rsidRPr="00615A8F">
        <w:rPr>
          <w:rFonts w:cs="Traditional Arabic" w:hint="eastAsia"/>
          <w:sz w:val="36"/>
          <w:szCs w:val="36"/>
          <w:rtl/>
        </w:rPr>
        <w:t>القائل</w:t>
      </w:r>
      <w:r w:rsidRPr="00615A8F">
        <w:rPr>
          <w:rFonts w:cs="Traditional Arabic"/>
          <w:sz w:val="36"/>
          <w:szCs w:val="36"/>
          <w:rtl/>
        </w:rPr>
        <w:t xml:space="preserve"> </w:t>
      </w:r>
      <w:r w:rsidRPr="00615A8F">
        <w:rPr>
          <w:rFonts w:cs="Traditional Arabic" w:hint="eastAsia"/>
          <w:sz w:val="36"/>
          <w:szCs w:val="36"/>
          <w:rtl/>
        </w:rPr>
        <w:t>بأن</w:t>
      </w:r>
      <w:r w:rsidRPr="00615A8F">
        <w:rPr>
          <w:rFonts w:cs="Traditional Arabic"/>
          <w:sz w:val="36"/>
          <w:szCs w:val="36"/>
          <w:rtl/>
        </w:rPr>
        <w:t xml:space="preserve"> </w:t>
      </w:r>
      <w:r w:rsidRPr="00615A8F">
        <w:rPr>
          <w:rFonts w:cs="Traditional Arabic" w:hint="eastAsia"/>
          <w:sz w:val="36"/>
          <w:szCs w:val="36"/>
          <w:rtl/>
        </w:rPr>
        <w:t>الولد</w:t>
      </w:r>
      <w:r w:rsidRPr="00615A8F">
        <w:rPr>
          <w:rFonts w:cs="Traditional Arabic"/>
          <w:sz w:val="36"/>
          <w:szCs w:val="36"/>
          <w:rtl/>
        </w:rPr>
        <w:t xml:space="preserve"> </w:t>
      </w:r>
      <w:r w:rsidRPr="00615A8F">
        <w:rPr>
          <w:rFonts w:cs="Traditional Arabic" w:hint="eastAsia"/>
          <w:sz w:val="36"/>
          <w:szCs w:val="36"/>
          <w:rtl/>
        </w:rPr>
        <w:t>المتبنى</w:t>
      </w:r>
      <w:r w:rsidRPr="00615A8F">
        <w:rPr>
          <w:rFonts w:cs="Traditional Arabic"/>
          <w:sz w:val="36"/>
          <w:szCs w:val="36"/>
          <w:rtl/>
        </w:rPr>
        <w:t xml:space="preserve"> </w:t>
      </w:r>
      <w:r w:rsidRPr="00615A8F">
        <w:rPr>
          <w:rFonts w:cs="Traditional Arabic" w:hint="eastAsia"/>
          <w:sz w:val="36"/>
          <w:szCs w:val="36"/>
          <w:rtl/>
        </w:rPr>
        <w:t>كال</w:t>
      </w:r>
      <w:r w:rsidRPr="00615A8F">
        <w:rPr>
          <w:rFonts w:cs="Traditional Arabic" w:hint="cs"/>
          <w:sz w:val="36"/>
          <w:szCs w:val="36"/>
          <w:rtl/>
        </w:rPr>
        <w:t>ا</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الحقيقى</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النقد</w:t>
      </w:r>
      <w:r w:rsidRPr="00615A8F">
        <w:rPr>
          <w:rFonts w:cs="Traditional Arabic"/>
          <w:sz w:val="36"/>
          <w:szCs w:val="36"/>
          <w:rtl/>
        </w:rPr>
        <w:t xml:space="preserve"> </w:t>
      </w:r>
      <w:r w:rsidRPr="00615A8F">
        <w:rPr>
          <w:rFonts w:cs="Traditional Arabic" w:hint="eastAsia"/>
          <w:sz w:val="36"/>
          <w:szCs w:val="36"/>
          <w:rtl/>
        </w:rPr>
        <w:t>الموجه</w:t>
      </w:r>
      <w:r w:rsidRPr="00615A8F">
        <w:rPr>
          <w:rFonts w:cs="Traditional Arabic"/>
          <w:sz w:val="36"/>
          <w:szCs w:val="36"/>
          <w:rtl/>
        </w:rPr>
        <w:t xml:space="preserve"> </w:t>
      </w:r>
      <w:r w:rsidRPr="00615A8F">
        <w:rPr>
          <w:rFonts w:cs="Traditional Arabic" w:hint="eastAsia"/>
          <w:sz w:val="36"/>
          <w:szCs w:val="36"/>
          <w:rtl/>
        </w:rPr>
        <w:t>لمحمد</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الصدد</w:t>
      </w:r>
      <w:r w:rsidRPr="00615A8F">
        <w:rPr>
          <w:rFonts w:cs="Traditional Arabic"/>
          <w:sz w:val="36"/>
          <w:szCs w:val="36"/>
          <w:rtl/>
        </w:rPr>
        <w:t xml:space="preserve"> </w:t>
      </w:r>
      <w:r w:rsidRPr="00615A8F">
        <w:rPr>
          <w:rFonts w:cs="Traditional Arabic" w:hint="eastAsia"/>
          <w:sz w:val="36"/>
          <w:szCs w:val="36"/>
          <w:rtl/>
        </w:rPr>
        <w:t>يعتمد</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النظريات</w:t>
      </w:r>
      <w:r w:rsidRPr="00615A8F">
        <w:rPr>
          <w:rFonts w:cs="Traditional Arabic"/>
          <w:sz w:val="36"/>
          <w:szCs w:val="36"/>
          <w:rtl/>
        </w:rPr>
        <w:t xml:space="preserve"> </w:t>
      </w:r>
      <w:r w:rsidRPr="00615A8F">
        <w:rPr>
          <w:rFonts w:cs="Traditional Arabic" w:hint="eastAsia"/>
          <w:sz w:val="36"/>
          <w:szCs w:val="36"/>
          <w:rtl/>
        </w:rPr>
        <w:t>الجاهلية</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يعترف</w:t>
      </w:r>
      <w:r w:rsidRPr="00615A8F">
        <w:rPr>
          <w:rFonts w:cs="Traditional Arabic"/>
          <w:sz w:val="36"/>
          <w:szCs w:val="36"/>
          <w:rtl/>
        </w:rPr>
        <w:t xml:space="preserve"> </w:t>
      </w:r>
      <w:r w:rsidRPr="00615A8F">
        <w:rPr>
          <w:rFonts w:cs="Traditional Arabic" w:hint="eastAsia"/>
          <w:sz w:val="36"/>
          <w:szCs w:val="36"/>
          <w:rtl/>
        </w:rPr>
        <w:t>بها</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وكان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أهداف</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يقضى</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سيطرة</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الوهم</w:t>
      </w:r>
      <w:r w:rsidRPr="00615A8F">
        <w:rPr>
          <w:rFonts w:cs="Traditional Arabic"/>
          <w:sz w:val="36"/>
          <w:szCs w:val="36"/>
          <w:rtl/>
        </w:rPr>
        <w:t xml:space="preserve"> </w:t>
      </w:r>
      <w:r w:rsidRPr="00615A8F">
        <w:rPr>
          <w:rFonts w:cs="Traditional Arabic" w:hint="eastAsia"/>
          <w:sz w:val="36"/>
          <w:szCs w:val="36"/>
          <w:rtl/>
        </w:rPr>
        <w:t>القديم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سلوك</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 xml:space="preserve">(1) </w:t>
      </w:r>
    </w:p>
    <w:p w:rsidR="008B3DA2" w:rsidRPr="00615A8F" w:rsidRDefault="008B3DA2" w:rsidP="008630E9">
      <w:pPr>
        <w:bidi/>
        <w:spacing w:after="0" w:line="240" w:lineRule="auto"/>
        <w:ind w:firstLine="340"/>
        <w:contextualSpacing/>
        <w:jc w:val="both"/>
        <w:rPr>
          <w:rFonts w:cs="Traditional Arabic"/>
          <w:sz w:val="8"/>
          <w:szCs w:val="8"/>
          <w:vertAlign w:val="superscript"/>
          <w:rtl/>
        </w:rPr>
      </w:pPr>
    </w:p>
    <w:p w:rsidR="008B3DA2" w:rsidRPr="00615A8F" w:rsidRDefault="008B3DA2" w:rsidP="008630E9">
      <w:pPr>
        <w:bidi/>
        <w:spacing w:after="0" w:line="240" w:lineRule="auto"/>
        <w:ind w:firstLine="340"/>
        <w:contextualSpacing/>
        <w:jc w:val="both"/>
        <w:rPr>
          <w:rFonts w:cs="Traditional Arabic"/>
          <w:sz w:val="36"/>
          <w:szCs w:val="36"/>
          <w:rtl/>
        </w:rPr>
      </w:pPr>
      <w:r w:rsidRPr="00615A8F">
        <w:rPr>
          <w:rFonts w:cs="Traditional Arabic" w:hint="eastAsia"/>
          <w:sz w:val="36"/>
          <w:szCs w:val="36"/>
          <w:rtl/>
        </w:rPr>
        <w:t>أما</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لنبيه</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سورة</w:t>
      </w:r>
      <w:r w:rsidRPr="00615A8F">
        <w:rPr>
          <w:rFonts w:cs="Traditional Arabic"/>
          <w:sz w:val="36"/>
          <w:szCs w:val="36"/>
          <w:rtl/>
        </w:rPr>
        <w:t xml:space="preserve"> </w:t>
      </w:r>
      <w:r w:rsidRPr="00615A8F">
        <w:rPr>
          <w:rFonts w:cs="Traditional Arabic" w:hint="eastAsia"/>
          <w:sz w:val="36"/>
          <w:szCs w:val="36"/>
          <w:rtl/>
        </w:rPr>
        <w:t>الأحزاب</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وَتُخْفِي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نَفْسِكَ</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مُبْدِيه</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(2)</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hint="eastAsia"/>
          <w:sz w:val="36"/>
          <w:szCs w:val="36"/>
          <w:rtl/>
        </w:rPr>
        <w:t>يقول</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الغزالى</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إنهم</w:t>
      </w:r>
      <w:r w:rsidRPr="00615A8F">
        <w:rPr>
          <w:rFonts w:cs="Traditional Arabic"/>
          <w:sz w:val="36"/>
          <w:szCs w:val="36"/>
          <w:rtl/>
        </w:rPr>
        <w:t xml:space="preserve"> </w:t>
      </w:r>
      <w:r w:rsidRPr="00615A8F">
        <w:rPr>
          <w:rFonts w:cs="Traditional Arabic" w:hint="eastAsia"/>
          <w:sz w:val="36"/>
          <w:szCs w:val="36"/>
          <w:rtl/>
        </w:rPr>
        <w:t>يقولون</w:t>
      </w:r>
      <w:r w:rsidRPr="00615A8F">
        <w:rPr>
          <w:rFonts w:cs="Traditional Arabic"/>
          <w:sz w:val="36"/>
          <w:szCs w:val="36"/>
          <w:rtl/>
        </w:rPr>
        <w:t xml:space="preserve">: </w:t>
      </w:r>
      <w:r w:rsidRPr="00615A8F">
        <w:rPr>
          <w:rFonts w:cs="Traditional Arabic" w:hint="eastAsia"/>
          <w:sz w:val="36"/>
          <w:szCs w:val="36"/>
          <w:rtl/>
        </w:rPr>
        <w:t>الذى</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يخفيه</w:t>
      </w:r>
      <w:r w:rsidRPr="00615A8F">
        <w:rPr>
          <w:rFonts w:cs="Traditional Arabic"/>
          <w:sz w:val="36"/>
          <w:szCs w:val="36"/>
          <w:rtl/>
        </w:rPr>
        <w:t xml:space="preserve"> </w:t>
      </w:r>
      <w:r w:rsidRPr="00615A8F">
        <w:rPr>
          <w:rFonts w:cs="Traditional Arabic" w:hint="eastAsia"/>
          <w:sz w:val="36"/>
          <w:szCs w:val="36"/>
          <w:rtl/>
        </w:rPr>
        <w:t>النبى</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نفسه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ميله</w:t>
      </w:r>
      <w:r w:rsidRPr="00615A8F">
        <w:rPr>
          <w:rFonts w:cs="Traditional Arabic"/>
          <w:sz w:val="36"/>
          <w:szCs w:val="36"/>
          <w:rtl/>
        </w:rPr>
        <w:t xml:space="preserve"> </w:t>
      </w:r>
      <w:r w:rsidRPr="00615A8F">
        <w:rPr>
          <w:rFonts w:cs="Traditional Arabic" w:hint="eastAsia"/>
          <w:sz w:val="36"/>
          <w:szCs w:val="36"/>
          <w:rtl/>
        </w:rPr>
        <w:t>لزينب،</w:t>
      </w:r>
      <w:r w:rsidRPr="00615A8F">
        <w:rPr>
          <w:rFonts w:cs="Traditional Arabic"/>
          <w:sz w:val="36"/>
          <w:szCs w:val="36"/>
          <w:rtl/>
        </w:rPr>
        <w:t xml:space="preserve"> </w:t>
      </w:r>
      <w:r w:rsidRPr="00615A8F">
        <w:rPr>
          <w:rFonts w:cs="Traditional Arabic" w:hint="eastAsia"/>
          <w:sz w:val="36"/>
          <w:szCs w:val="36"/>
          <w:rtl/>
        </w:rPr>
        <w:t>أى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بزعمهم</w:t>
      </w:r>
      <w:r w:rsidRPr="00615A8F">
        <w:rPr>
          <w:rFonts w:cs="Traditional Arabic"/>
          <w:sz w:val="36"/>
          <w:szCs w:val="36"/>
          <w:rtl/>
        </w:rPr>
        <w:t xml:space="preserve">– </w:t>
      </w:r>
      <w:r w:rsidRPr="00615A8F">
        <w:rPr>
          <w:rFonts w:cs="Traditional Arabic" w:hint="eastAsia"/>
          <w:sz w:val="36"/>
          <w:szCs w:val="36"/>
          <w:rtl/>
        </w:rPr>
        <w:t>يعتب</w:t>
      </w:r>
      <w:r w:rsidRPr="00615A8F">
        <w:rPr>
          <w:rFonts w:cs="Traditional Arabic"/>
          <w:sz w:val="36"/>
          <w:szCs w:val="36"/>
          <w:rtl/>
        </w:rPr>
        <w:t xml:space="preserve"> </w:t>
      </w:r>
      <w:r w:rsidRPr="00615A8F">
        <w:rPr>
          <w:rFonts w:cs="Traditional Arabic" w:hint="eastAsia"/>
          <w:sz w:val="36"/>
          <w:szCs w:val="36"/>
          <w:rtl/>
        </w:rPr>
        <w:t>عليه</w:t>
      </w:r>
      <w:r w:rsidRPr="00615A8F">
        <w:rPr>
          <w:rFonts w:cs="Traditional Arabic"/>
          <w:sz w:val="36"/>
          <w:szCs w:val="36"/>
          <w:rtl/>
        </w:rPr>
        <w:t xml:space="preserve"> </w:t>
      </w:r>
      <w:r w:rsidRPr="00615A8F">
        <w:rPr>
          <w:rFonts w:cs="Traditional Arabic" w:hint="eastAsia"/>
          <w:sz w:val="36"/>
          <w:szCs w:val="36"/>
          <w:rtl/>
        </w:rPr>
        <w:t>عدم</w:t>
      </w:r>
      <w:r w:rsidRPr="00615A8F">
        <w:rPr>
          <w:rFonts w:cs="Traditional Arabic"/>
          <w:sz w:val="36"/>
          <w:szCs w:val="36"/>
          <w:rtl/>
        </w:rPr>
        <w:t xml:space="preserve"> </w:t>
      </w:r>
      <w:r w:rsidRPr="00615A8F">
        <w:rPr>
          <w:rFonts w:cs="Traditional Arabic" w:hint="eastAsia"/>
          <w:sz w:val="36"/>
          <w:szCs w:val="36"/>
          <w:rtl/>
        </w:rPr>
        <w:t>التصريح</w:t>
      </w:r>
      <w:r w:rsidRPr="00615A8F">
        <w:rPr>
          <w:rFonts w:cs="Traditional Arabic"/>
          <w:sz w:val="36"/>
          <w:szCs w:val="36"/>
          <w:rtl/>
        </w:rPr>
        <w:t xml:space="preserve"> </w:t>
      </w:r>
      <w:r w:rsidRPr="00615A8F">
        <w:rPr>
          <w:rFonts w:cs="Traditional Arabic" w:hint="eastAsia"/>
          <w:sz w:val="36"/>
          <w:szCs w:val="36"/>
          <w:rtl/>
        </w:rPr>
        <w:t>بهذا</w:t>
      </w:r>
      <w:r w:rsidRPr="00615A8F">
        <w:rPr>
          <w:rFonts w:cs="Traditional Arabic"/>
          <w:sz w:val="36"/>
          <w:szCs w:val="36"/>
          <w:rtl/>
        </w:rPr>
        <w:t xml:space="preserve"> </w:t>
      </w:r>
      <w:r w:rsidRPr="00615A8F">
        <w:rPr>
          <w:rFonts w:cs="Traditional Arabic" w:hint="eastAsia"/>
          <w:sz w:val="36"/>
          <w:szCs w:val="36"/>
          <w:rtl/>
        </w:rPr>
        <w:t>الميل</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ونقول</w:t>
      </w:r>
      <w:r w:rsidRPr="00615A8F">
        <w:rPr>
          <w:rFonts w:cs="Traditional Arabic"/>
          <w:sz w:val="36"/>
          <w:szCs w:val="36"/>
          <w:rtl/>
        </w:rPr>
        <w:t xml:space="preserve">: </w:t>
      </w:r>
      <w:r w:rsidRPr="00615A8F">
        <w:rPr>
          <w:rFonts w:cs="Traditional Arabic" w:hint="eastAsia"/>
          <w:sz w:val="36"/>
          <w:szCs w:val="36"/>
          <w:rtl/>
        </w:rPr>
        <w:t>هل</w:t>
      </w:r>
      <w:r w:rsidRPr="00615A8F">
        <w:rPr>
          <w:rFonts w:cs="Traditional Arabic"/>
          <w:sz w:val="36"/>
          <w:szCs w:val="36"/>
          <w:rtl/>
        </w:rPr>
        <w:t xml:space="preserve"> </w:t>
      </w:r>
      <w:r w:rsidRPr="00615A8F">
        <w:rPr>
          <w:rFonts w:cs="Traditional Arabic" w:hint="eastAsia"/>
          <w:sz w:val="36"/>
          <w:szCs w:val="36"/>
          <w:rtl/>
        </w:rPr>
        <w:t>الأصل</w:t>
      </w:r>
      <w:r w:rsidRPr="00615A8F">
        <w:rPr>
          <w:rFonts w:cs="Traditional Arabic"/>
          <w:sz w:val="36"/>
          <w:szCs w:val="36"/>
          <w:rtl/>
        </w:rPr>
        <w:t xml:space="preserve"> </w:t>
      </w:r>
      <w:r w:rsidRPr="00615A8F">
        <w:rPr>
          <w:rFonts w:cs="Traditional Arabic" w:hint="eastAsia"/>
          <w:sz w:val="36"/>
          <w:szCs w:val="36"/>
          <w:rtl/>
        </w:rPr>
        <w:t>الخلقى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الرجل،</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أحب</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لغط</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مُشهَّراً</w:t>
      </w:r>
      <w:r w:rsidRPr="00615A8F">
        <w:rPr>
          <w:rFonts w:cs="Traditional Arabic"/>
          <w:sz w:val="36"/>
          <w:szCs w:val="36"/>
          <w:rtl/>
        </w:rPr>
        <w:t xml:space="preserve"> </w:t>
      </w:r>
      <w:r w:rsidRPr="00615A8F">
        <w:rPr>
          <w:rFonts w:cs="Traditional Arabic" w:hint="eastAsia"/>
          <w:sz w:val="36"/>
          <w:szCs w:val="36"/>
          <w:rtl/>
        </w:rPr>
        <w:t>بمن</w:t>
      </w:r>
      <w:r w:rsidRPr="00615A8F">
        <w:rPr>
          <w:rFonts w:cs="Traditional Arabic"/>
          <w:sz w:val="36"/>
          <w:szCs w:val="36"/>
          <w:rtl/>
        </w:rPr>
        <w:t xml:space="preserve"> </w:t>
      </w:r>
      <w:r w:rsidRPr="00615A8F">
        <w:rPr>
          <w:rFonts w:cs="Traditional Arabic" w:hint="eastAsia"/>
          <w:sz w:val="36"/>
          <w:szCs w:val="36"/>
          <w:rtl/>
        </w:rPr>
        <w:t>أحب،</w:t>
      </w:r>
      <w:r w:rsidRPr="00615A8F">
        <w:rPr>
          <w:rFonts w:cs="Traditional Arabic"/>
          <w:sz w:val="36"/>
          <w:szCs w:val="36"/>
          <w:rtl/>
        </w:rPr>
        <w:t xml:space="preserve"> </w:t>
      </w:r>
      <w:r w:rsidRPr="00615A8F">
        <w:rPr>
          <w:rFonts w:cs="Traditional Arabic" w:hint="eastAsia"/>
          <w:sz w:val="36"/>
          <w:szCs w:val="36"/>
          <w:rtl/>
        </w:rPr>
        <w:t>خصوصاً</w:t>
      </w:r>
      <w:r w:rsidRPr="00615A8F">
        <w:rPr>
          <w:rFonts w:cs="Traditional Arabic"/>
          <w:sz w:val="36"/>
          <w:szCs w:val="36"/>
          <w:rtl/>
        </w:rPr>
        <w:t xml:space="preserve"> </w:t>
      </w:r>
      <w:r w:rsidRPr="00615A8F">
        <w:rPr>
          <w:rFonts w:cs="Traditional Arabic" w:hint="eastAsia"/>
          <w:sz w:val="36"/>
          <w:szCs w:val="36"/>
          <w:rtl/>
        </w:rPr>
        <w:t>إذا</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يحب</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رجل</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w:t>
      </w:r>
      <w:r w:rsidRPr="00615A8F">
        <w:rPr>
          <w:rFonts w:cs="Traditional Arabic"/>
          <w:sz w:val="36"/>
          <w:szCs w:val="36"/>
          <w:rtl/>
        </w:rPr>
        <w:t xml:space="preserve"> </w:t>
      </w:r>
      <w:r w:rsidRPr="00615A8F">
        <w:rPr>
          <w:rFonts w:cs="Traditional Arabic" w:hint="eastAsia"/>
          <w:sz w:val="36"/>
          <w:szCs w:val="36"/>
          <w:rtl/>
        </w:rPr>
        <w:t>وهل</w:t>
      </w:r>
      <w:r w:rsidRPr="00615A8F">
        <w:rPr>
          <w:rFonts w:cs="Traditional Arabic"/>
          <w:sz w:val="36"/>
          <w:szCs w:val="36"/>
          <w:rtl/>
        </w:rPr>
        <w:t xml:space="preserve"> </w:t>
      </w:r>
      <w:r w:rsidRPr="00615A8F">
        <w:rPr>
          <w:rFonts w:cs="Traditional Arabic" w:hint="eastAsia"/>
          <w:sz w:val="36"/>
          <w:szCs w:val="36"/>
          <w:rtl/>
        </w:rPr>
        <w:t>يلوم</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رجلاً؛</w:t>
      </w:r>
      <w:r w:rsidRPr="00615A8F">
        <w:rPr>
          <w:rFonts w:cs="Traditional Arabic"/>
          <w:sz w:val="36"/>
          <w:szCs w:val="36"/>
          <w:rtl/>
        </w:rPr>
        <w:t xml:space="preserve"> </w:t>
      </w:r>
      <w:r w:rsidRPr="00615A8F">
        <w:rPr>
          <w:rFonts w:cs="Traditional Arabic" w:hint="eastAsia"/>
          <w:sz w:val="36"/>
          <w:szCs w:val="36"/>
          <w:rtl/>
        </w:rPr>
        <w:t>لأنه</w:t>
      </w:r>
      <w:r w:rsidRPr="00615A8F">
        <w:rPr>
          <w:rFonts w:cs="Traditional Arabic"/>
          <w:sz w:val="36"/>
          <w:szCs w:val="36"/>
          <w:rtl/>
        </w:rPr>
        <w:t xml:space="preserve"> </w:t>
      </w:r>
      <w:r w:rsidRPr="00615A8F">
        <w:rPr>
          <w:rFonts w:cs="Traditional Arabic" w:hint="eastAsia"/>
          <w:sz w:val="36"/>
          <w:szCs w:val="36"/>
          <w:rtl/>
        </w:rPr>
        <w:t>أحب</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آخر</w:t>
      </w:r>
      <w:r w:rsidRPr="00615A8F">
        <w:rPr>
          <w:rFonts w:cs="Traditional Arabic"/>
          <w:sz w:val="36"/>
          <w:szCs w:val="36"/>
          <w:rtl/>
        </w:rPr>
        <w:t xml:space="preserve"> </w:t>
      </w:r>
      <w:r w:rsidRPr="00615A8F">
        <w:rPr>
          <w:rFonts w:cs="Traditional Arabic" w:hint="eastAsia"/>
          <w:sz w:val="36"/>
          <w:szCs w:val="36"/>
          <w:rtl/>
        </w:rPr>
        <w:t>فكتم</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الحب</w:t>
      </w:r>
      <w:r w:rsidRPr="00615A8F">
        <w:rPr>
          <w:rFonts w:cs="Traditional Arabic"/>
          <w:sz w:val="36"/>
          <w:szCs w:val="36"/>
          <w:rtl/>
        </w:rPr>
        <w:t xml:space="preserve"> </w:t>
      </w:r>
      <w:r w:rsidRPr="00615A8F">
        <w:rPr>
          <w:rFonts w:cs="Traditional Arabic" w:hint="eastAsia"/>
          <w:sz w:val="36"/>
          <w:szCs w:val="36"/>
          <w:rtl/>
        </w:rPr>
        <w:t>؟</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هذا</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السفه</w:t>
      </w:r>
      <w:r w:rsidRPr="00615A8F">
        <w:rPr>
          <w:rFonts w:cs="Traditional Arabic"/>
          <w:sz w:val="36"/>
          <w:szCs w:val="36"/>
          <w:rtl/>
        </w:rPr>
        <w:t>"</w:t>
      </w:r>
      <w:r w:rsidR="00D745E4">
        <w:rPr>
          <w:rFonts w:cs="Traditional Arabic" w:hint="cs"/>
          <w:sz w:val="36"/>
          <w:szCs w:val="36"/>
          <w:rtl/>
        </w:rPr>
        <w:t>.</w:t>
      </w:r>
      <w:r w:rsidRPr="00615A8F">
        <w:rPr>
          <w:rFonts w:cs="Traditional Arabic" w:hint="cs"/>
          <w:sz w:val="24"/>
          <w:szCs w:val="24"/>
          <w:vertAlign w:val="superscript"/>
          <w:rtl/>
        </w:rPr>
        <w:t>(3)</w:t>
      </w:r>
    </w:p>
    <w:p w:rsidR="008B3DA2" w:rsidRPr="00615A8F" w:rsidRDefault="008B3DA2" w:rsidP="008630E9">
      <w:pPr>
        <w:autoSpaceDE w:val="0"/>
        <w:autoSpaceDN w:val="0"/>
        <w:bidi/>
        <w:adjustRightInd w:val="0"/>
        <w:spacing w:after="0" w:line="240" w:lineRule="auto"/>
        <w:ind w:firstLine="340"/>
        <w:contextualSpacing/>
        <w:jc w:val="both"/>
        <w:rPr>
          <w:rFonts w:cs="Traditional Arabic"/>
          <w:sz w:val="36"/>
          <w:szCs w:val="36"/>
          <w:rtl/>
        </w:rPr>
      </w:pPr>
      <w:r w:rsidRPr="00615A8F">
        <w:rPr>
          <w:rFonts w:cs="Traditional Arabic" w:hint="eastAsia"/>
          <w:sz w:val="36"/>
          <w:szCs w:val="36"/>
          <w:rtl/>
        </w:rPr>
        <w:t>وخلاصة</w:t>
      </w:r>
      <w:r w:rsidRPr="00615A8F">
        <w:rPr>
          <w:rFonts w:cs="Traditional Arabic"/>
          <w:sz w:val="36"/>
          <w:szCs w:val="36"/>
          <w:rtl/>
        </w:rPr>
        <w:t xml:space="preserve"> </w:t>
      </w:r>
      <w:r w:rsidRPr="00615A8F">
        <w:rPr>
          <w:rFonts w:cs="Traditional Arabic" w:hint="eastAsia"/>
          <w:sz w:val="36"/>
          <w:szCs w:val="36"/>
          <w:rtl/>
        </w:rPr>
        <w:t>القول</w:t>
      </w:r>
      <w:r w:rsidRPr="00615A8F">
        <w:rPr>
          <w:rFonts w:cs="Traditional Arabic"/>
          <w:sz w:val="36"/>
          <w:szCs w:val="36"/>
          <w:rtl/>
        </w:rPr>
        <w:t xml:space="preserve"> </w:t>
      </w:r>
      <w:r w:rsidRPr="00615A8F">
        <w:rPr>
          <w:rFonts w:cs="Traditional Arabic" w:hint="eastAsia"/>
          <w:sz w:val="36"/>
          <w:szCs w:val="36"/>
          <w:rtl/>
        </w:rPr>
        <w:t>تتضح</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قول</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بن</w:t>
      </w:r>
      <w:r w:rsidRPr="00615A8F">
        <w:rPr>
          <w:rFonts w:cs="Traditional Arabic"/>
          <w:sz w:val="36"/>
          <w:szCs w:val="36"/>
          <w:rtl/>
        </w:rPr>
        <w:t xml:space="preserve"> </w:t>
      </w:r>
      <w:r w:rsidRPr="00615A8F">
        <w:rPr>
          <w:rFonts w:cs="Traditional Arabic" w:hint="eastAsia"/>
          <w:sz w:val="36"/>
          <w:szCs w:val="36"/>
          <w:rtl/>
        </w:rPr>
        <w:t>الحسين</w:t>
      </w:r>
      <w:r w:rsidRPr="00615A8F">
        <w:rPr>
          <w:rFonts w:cs="Traditional Arabic" w:hint="cs"/>
          <w:sz w:val="36"/>
          <w:szCs w:val="36"/>
          <w:rtl/>
        </w:rPr>
        <w:t xml:space="preserve"> فى تفسير تلك الآية</w:t>
      </w:r>
      <w:r w:rsidRPr="00615A8F">
        <w:rPr>
          <w:rFonts w:cs="Traditional Arabic"/>
          <w:sz w:val="36"/>
          <w:szCs w:val="36"/>
          <w:rtl/>
        </w:rPr>
        <w:t>:</w:t>
      </w:r>
      <w:r w:rsidRPr="00615A8F">
        <w:rPr>
          <w:rFonts w:cs="Traditional Arabic" w:hint="cs"/>
          <w:sz w:val="36"/>
          <w:szCs w:val="36"/>
          <w:rtl/>
        </w:rPr>
        <w:t xml:space="preserve"> </w:t>
      </w:r>
      <w:r w:rsidRPr="00615A8F">
        <w:rPr>
          <w:rFonts w:cs="Traditional Arabic"/>
          <w:sz w:val="36"/>
          <w:szCs w:val="36"/>
          <w:rtl/>
        </w:rPr>
        <w:t>"</w:t>
      </w:r>
      <w:r w:rsidRPr="00615A8F">
        <w:rPr>
          <w:rFonts w:cs="Traditional Arabic" w:hint="eastAsia"/>
          <w:sz w:val="36"/>
          <w:szCs w:val="36"/>
          <w:rtl/>
        </w:rPr>
        <w:t>إن</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أعلم</w:t>
      </w:r>
      <w:r w:rsidRPr="00615A8F">
        <w:rPr>
          <w:rFonts w:cs="Traditional Arabic"/>
          <w:sz w:val="36"/>
          <w:szCs w:val="36"/>
          <w:rtl/>
        </w:rPr>
        <w:t xml:space="preserve"> </w:t>
      </w:r>
      <w:r w:rsidRPr="00615A8F">
        <w:rPr>
          <w:rFonts w:cs="Traditional Arabic" w:hint="eastAsia"/>
          <w:sz w:val="36"/>
          <w:szCs w:val="36"/>
          <w:rtl/>
        </w:rPr>
        <w:t>نبيه</w:t>
      </w:r>
      <w:r w:rsidRPr="00615A8F">
        <w:rPr>
          <w:rFonts w:cs="Traditional Arabic"/>
          <w:sz w:val="36"/>
          <w:szCs w:val="36"/>
          <w:rtl/>
        </w:rPr>
        <w:t xml:space="preserve"> </w:t>
      </w:r>
      <w:r w:rsidRPr="00615A8F">
        <w:rPr>
          <w:rFonts w:cs="Traditional Arabic" w:hint="eastAsia"/>
          <w:sz w:val="36"/>
          <w:szCs w:val="36"/>
          <w:rtl/>
        </w:rPr>
        <w:t>أنها</w:t>
      </w:r>
      <w:r w:rsidRPr="00615A8F">
        <w:rPr>
          <w:rFonts w:cs="Traditional Arabic"/>
          <w:sz w:val="36"/>
          <w:szCs w:val="36"/>
          <w:rtl/>
        </w:rPr>
        <w:t xml:space="preserve"> </w:t>
      </w:r>
      <w:r w:rsidRPr="00615A8F">
        <w:rPr>
          <w:rFonts w:cs="Traditional Arabic" w:hint="eastAsia"/>
          <w:sz w:val="36"/>
          <w:szCs w:val="36"/>
          <w:rtl/>
        </w:rPr>
        <w:t>ستكون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أزواجه</w:t>
      </w:r>
      <w:r w:rsidRPr="00615A8F">
        <w:rPr>
          <w:rFonts w:cs="Traditional Arabic"/>
          <w:sz w:val="36"/>
          <w:szCs w:val="36"/>
          <w:rtl/>
        </w:rPr>
        <w:t xml:space="preserve"> </w:t>
      </w:r>
      <w:r w:rsidRPr="00615A8F">
        <w:rPr>
          <w:rFonts w:cs="Traditional Arabic" w:hint="eastAsia"/>
          <w:sz w:val="36"/>
          <w:szCs w:val="36"/>
          <w:rtl/>
        </w:rPr>
        <w:t>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يتزوجها،</w:t>
      </w:r>
      <w:r w:rsidRPr="00615A8F">
        <w:rPr>
          <w:rFonts w:cs="Traditional Arabic"/>
          <w:sz w:val="36"/>
          <w:szCs w:val="36"/>
          <w:rtl/>
        </w:rPr>
        <w:t xml:space="preserve"> </w:t>
      </w:r>
      <w:r w:rsidRPr="00615A8F">
        <w:rPr>
          <w:rFonts w:cs="Traditional Arabic" w:hint="eastAsia"/>
          <w:sz w:val="36"/>
          <w:szCs w:val="36"/>
          <w:rtl/>
        </w:rPr>
        <w:t>فلما</w:t>
      </w:r>
      <w:r w:rsidRPr="00615A8F">
        <w:rPr>
          <w:rFonts w:cs="Traditional Arabic"/>
          <w:sz w:val="36"/>
          <w:szCs w:val="36"/>
          <w:rtl/>
        </w:rPr>
        <w:t xml:space="preserve"> </w:t>
      </w:r>
      <w:r w:rsidRPr="00615A8F">
        <w:rPr>
          <w:rFonts w:cs="Traditional Arabic" w:hint="eastAsia"/>
          <w:sz w:val="36"/>
          <w:szCs w:val="36"/>
          <w:rtl/>
        </w:rPr>
        <w:t>أتاه</w:t>
      </w:r>
      <w:r w:rsidRPr="00615A8F">
        <w:rPr>
          <w:rFonts w:cs="Traditional Arabic"/>
          <w:sz w:val="36"/>
          <w:szCs w:val="36"/>
          <w:rtl/>
        </w:rPr>
        <w:t xml:space="preserve"> </w:t>
      </w:r>
      <w:r w:rsidRPr="00615A8F">
        <w:rPr>
          <w:rFonts w:cs="Traditional Arabic" w:hint="eastAsia"/>
          <w:sz w:val="36"/>
          <w:szCs w:val="36"/>
          <w:rtl/>
        </w:rPr>
        <w:t>زيد</w:t>
      </w:r>
      <w:r w:rsidRPr="00615A8F">
        <w:rPr>
          <w:rFonts w:cs="Traditional Arabic"/>
          <w:sz w:val="36"/>
          <w:szCs w:val="36"/>
          <w:rtl/>
        </w:rPr>
        <w:t xml:space="preserve"> </w:t>
      </w:r>
      <w:r w:rsidRPr="00615A8F">
        <w:rPr>
          <w:rFonts w:cs="Traditional Arabic" w:hint="eastAsia"/>
          <w:sz w:val="36"/>
          <w:szCs w:val="36"/>
          <w:rtl/>
        </w:rPr>
        <w:t>ليشكوها</w:t>
      </w:r>
      <w:r w:rsidRPr="00615A8F">
        <w:rPr>
          <w:rFonts w:cs="Traditional Arabic"/>
          <w:sz w:val="36"/>
          <w:szCs w:val="36"/>
          <w:rtl/>
        </w:rPr>
        <w:t xml:space="preserve"> </w:t>
      </w:r>
      <w:r w:rsidRPr="00615A8F">
        <w:rPr>
          <w:rFonts w:cs="Traditional Arabic" w:hint="eastAsia"/>
          <w:sz w:val="36"/>
          <w:szCs w:val="36"/>
          <w:rtl/>
        </w:rPr>
        <w:t>إليه</w:t>
      </w:r>
      <w:r w:rsidRPr="00615A8F">
        <w:rPr>
          <w:rFonts w:cs="Traditional Arabic"/>
          <w:sz w:val="36"/>
          <w:szCs w:val="36"/>
          <w:rtl/>
        </w:rPr>
        <w:t xml:space="preserve"> </w:t>
      </w:r>
      <w:r w:rsidRPr="00615A8F">
        <w:rPr>
          <w:rFonts w:cs="Traditional Arabic" w:hint="eastAsia"/>
          <w:sz w:val="36"/>
          <w:szCs w:val="36"/>
          <w:rtl/>
        </w:rPr>
        <w:t>قال</w:t>
      </w:r>
      <w:r w:rsidRPr="00615A8F">
        <w:rPr>
          <w:rFonts w:cs="Traditional Arabic"/>
          <w:sz w:val="36"/>
          <w:szCs w:val="36"/>
          <w:rtl/>
        </w:rPr>
        <w:t xml:space="preserve">: </w:t>
      </w:r>
      <w:r w:rsidRPr="00615A8F">
        <w:rPr>
          <w:rFonts w:cs="Traditional Arabic" w:hint="eastAsia"/>
          <w:sz w:val="36"/>
          <w:szCs w:val="36"/>
          <w:rtl/>
        </w:rPr>
        <w:t>اتق</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وأمسك</w:t>
      </w:r>
      <w:r w:rsidRPr="00615A8F">
        <w:rPr>
          <w:rFonts w:cs="Traditional Arabic"/>
          <w:sz w:val="36"/>
          <w:szCs w:val="36"/>
          <w:rtl/>
        </w:rPr>
        <w:t xml:space="preserve"> </w:t>
      </w:r>
      <w:r w:rsidRPr="00615A8F">
        <w:rPr>
          <w:rFonts w:cs="Traditional Arabic" w:hint="eastAsia"/>
          <w:sz w:val="36"/>
          <w:szCs w:val="36"/>
          <w:rtl/>
        </w:rPr>
        <w:t>عليك</w:t>
      </w:r>
      <w:r w:rsidRPr="00615A8F">
        <w:rPr>
          <w:rFonts w:cs="Traditional Arabic"/>
          <w:sz w:val="36"/>
          <w:szCs w:val="36"/>
          <w:rtl/>
        </w:rPr>
        <w:t xml:space="preserve"> </w:t>
      </w:r>
      <w:r w:rsidRPr="00615A8F">
        <w:rPr>
          <w:rFonts w:cs="Traditional Arabic" w:hint="eastAsia"/>
          <w:sz w:val="36"/>
          <w:szCs w:val="36"/>
          <w:rtl/>
        </w:rPr>
        <w:t>زوجك</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فقال</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قد</w:t>
      </w:r>
      <w:r w:rsidRPr="00615A8F">
        <w:rPr>
          <w:rFonts w:cs="Traditional Arabic"/>
          <w:sz w:val="36"/>
          <w:szCs w:val="36"/>
          <w:rtl/>
        </w:rPr>
        <w:t xml:space="preserve"> </w:t>
      </w:r>
      <w:r w:rsidRPr="00615A8F">
        <w:rPr>
          <w:rFonts w:cs="Traditional Arabic" w:hint="eastAsia"/>
          <w:sz w:val="36"/>
          <w:szCs w:val="36"/>
          <w:rtl/>
        </w:rPr>
        <w:t>أخبرتك</w:t>
      </w:r>
      <w:r w:rsidRPr="00615A8F">
        <w:rPr>
          <w:rFonts w:cs="Traditional Arabic"/>
          <w:sz w:val="36"/>
          <w:szCs w:val="36"/>
          <w:rtl/>
        </w:rPr>
        <w:t xml:space="preserve"> </w:t>
      </w:r>
      <w:r w:rsidRPr="00615A8F">
        <w:rPr>
          <w:rFonts w:cs="Traditional Arabic" w:hint="eastAsia"/>
          <w:sz w:val="36"/>
          <w:szCs w:val="36"/>
          <w:rtl/>
        </w:rPr>
        <w:t>أني</w:t>
      </w:r>
      <w:r w:rsidRPr="00615A8F">
        <w:rPr>
          <w:rFonts w:cs="Traditional Arabic"/>
          <w:sz w:val="36"/>
          <w:szCs w:val="36"/>
          <w:rtl/>
        </w:rPr>
        <w:t xml:space="preserve"> </w:t>
      </w:r>
      <w:r w:rsidRPr="00615A8F">
        <w:rPr>
          <w:rFonts w:cs="Traditional Arabic" w:hint="eastAsia"/>
          <w:sz w:val="36"/>
          <w:szCs w:val="36"/>
          <w:rtl/>
        </w:rPr>
        <w:t>مُزَوّجكها،</w:t>
      </w:r>
      <w:r w:rsidRPr="00615A8F">
        <w:rPr>
          <w:rFonts w:cs="Traditional Arabic"/>
          <w:sz w:val="36"/>
          <w:szCs w:val="36"/>
          <w:rtl/>
        </w:rPr>
        <w:t xml:space="preserve"> </w:t>
      </w:r>
      <w:r w:rsidRPr="00615A8F">
        <w:rPr>
          <w:rFonts w:cs="Traditional Arabic" w:hint="eastAsia"/>
          <w:sz w:val="36"/>
          <w:szCs w:val="36"/>
          <w:rtl/>
        </w:rPr>
        <w:t>وتخفي</w:t>
      </w:r>
      <w:r w:rsidRPr="00615A8F">
        <w:rPr>
          <w:rFonts w:cs="Traditional Arabic"/>
          <w:sz w:val="36"/>
          <w:szCs w:val="36"/>
          <w:rtl/>
        </w:rPr>
        <w:t xml:space="preserve"> </w:t>
      </w:r>
      <w:r w:rsidRPr="00615A8F">
        <w:rPr>
          <w:rFonts w:cs="Traditional Arabic" w:hint="eastAsia"/>
          <w:sz w:val="36"/>
          <w:szCs w:val="36"/>
          <w:rtl/>
        </w:rPr>
        <w:t>في</w:t>
      </w:r>
      <w:r w:rsidRPr="00615A8F">
        <w:rPr>
          <w:rFonts w:cs="Traditional Arabic"/>
          <w:sz w:val="36"/>
          <w:szCs w:val="36"/>
          <w:rtl/>
        </w:rPr>
        <w:t xml:space="preserve"> </w:t>
      </w:r>
      <w:r w:rsidRPr="00615A8F">
        <w:rPr>
          <w:rFonts w:cs="Traditional Arabic" w:hint="eastAsia"/>
          <w:sz w:val="36"/>
          <w:szCs w:val="36"/>
          <w:rtl/>
        </w:rPr>
        <w:t>نفسك</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الله</w:t>
      </w:r>
      <w:r w:rsidRPr="00615A8F">
        <w:rPr>
          <w:rFonts w:cs="Traditional Arabic"/>
          <w:sz w:val="36"/>
          <w:szCs w:val="36"/>
          <w:rtl/>
        </w:rPr>
        <w:t xml:space="preserve"> </w:t>
      </w:r>
      <w:r w:rsidRPr="00615A8F">
        <w:rPr>
          <w:rFonts w:cs="Traditional Arabic" w:hint="eastAsia"/>
          <w:sz w:val="36"/>
          <w:szCs w:val="36"/>
          <w:rtl/>
        </w:rPr>
        <w:t>مبديه</w:t>
      </w:r>
      <w:r w:rsidR="00D745E4">
        <w:rPr>
          <w:rFonts w:cs="Traditional Arabic"/>
          <w:sz w:val="36"/>
          <w:szCs w:val="36"/>
          <w:rtl/>
        </w:rPr>
        <w:t>.</w:t>
      </w:r>
      <w:r w:rsidRPr="00615A8F">
        <w:rPr>
          <w:rFonts w:cs="Traditional Arabic"/>
          <w:sz w:val="36"/>
          <w:szCs w:val="36"/>
          <w:rtl/>
        </w:rPr>
        <w:t>"</w:t>
      </w:r>
      <w:r w:rsidR="00D745E4">
        <w:rPr>
          <w:rFonts w:cs="Traditional Arabic"/>
          <w:sz w:val="36"/>
          <w:szCs w:val="36"/>
          <w:rtl/>
        </w:rPr>
        <w:t>.</w:t>
      </w:r>
      <w:r w:rsidRPr="00615A8F">
        <w:rPr>
          <w:rFonts w:cs="Traditional Arabic" w:hint="cs"/>
          <w:sz w:val="24"/>
          <w:szCs w:val="24"/>
          <w:vertAlign w:val="superscript"/>
          <w:rtl/>
        </w:rPr>
        <w:t>(4)</w:t>
      </w:r>
    </w:p>
    <w:p w:rsidR="008B3DA2" w:rsidRPr="00615A8F" w:rsidRDefault="008B3DA2" w:rsidP="008630E9">
      <w:pPr>
        <w:autoSpaceDE w:val="0"/>
        <w:autoSpaceDN w:val="0"/>
        <w:bidi/>
        <w:adjustRightInd w:val="0"/>
        <w:spacing w:after="0" w:line="240" w:lineRule="auto"/>
        <w:jc w:val="both"/>
        <w:rPr>
          <w:rFonts w:cs="Traditional Arabic"/>
          <w:sz w:val="6"/>
          <w:szCs w:val="6"/>
          <w:rtl/>
        </w:rPr>
      </w:pPr>
    </w:p>
    <w:p w:rsidR="008B3DA2" w:rsidRPr="00615A8F" w:rsidRDefault="008B3DA2" w:rsidP="008630E9">
      <w:pPr>
        <w:bidi/>
        <w:spacing w:after="0" w:line="240" w:lineRule="auto"/>
        <w:ind w:firstLine="340"/>
        <w:jc w:val="both"/>
        <w:rPr>
          <w:rFonts w:cs="Traditional Arabic"/>
          <w:sz w:val="36"/>
          <w:szCs w:val="36"/>
          <w:rtl/>
        </w:rPr>
      </w:pPr>
      <w:r w:rsidRPr="00615A8F">
        <w:rPr>
          <w:rFonts w:cs="Traditional Arabic" w:hint="eastAsia"/>
          <w:sz w:val="36"/>
          <w:szCs w:val="36"/>
          <w:rtl/>
        </w:rPr>
        <w:t>وأرجو</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يكون</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كلام</w:t>
      </w:r>
      <w:r w:rsidRPr="00615A8F">
        <w:rPr>
          <w:rFonts w:cs="Traditional Arabic"/>
          <w:sz w:val="36"/>
          <w:szCs w:val="36"/>
          <w:rtl/>
        </w:rPr>
        <w:t xml:space="preserve"> </w:t>
      </w:r>
      <w:r w:rsidRPr="00615A8F">
        <w:rPr>
          <w:rFonts w:cs="Traditional Arabic" w:hint="cs"/>
          <w:sz w:val="36"/>
          <w:szCs w:val="36"/>
          <w:rtl/>
        </w:rPr>
        <w:t>(</w:t>
      </w:r>
      <w:r w:rsidRPr="00615A8F">
        <w:rPr>
          <w:rFonts w:cs="Traditional Arabic"/>
          <w:sz w:val="36"/>
          <w:szCs w:val="36"/>
          <w:rtl/>
        </w:rPr>
        <w:t>لورا</w:t>
      </w:r>
      <w:r w:rsidRPr="00615A8F">
        <w:rPr>
          <w:rFonts w:cs="Traditional Arabic" w:hint="cs"/>
          <w:sz w:val="36"/>
          <w:szCs w:val="36"/>
          <w:rtl/>
        </w:rPr>
        <w:t xml:space="preserve"> </w:t>
      </w:r>
      <w:r w:rsidRPr="00615A8F">
        <w:rPr>
          <w:rFonts w:cs="Traditional Arabic"/>
          <w:sz w:val="36"/>
          <w:szCs w:val="36"/>
          <w:rtl/>
        </w:rPr>
        <w:t>فيشيا فاغلير</w:t>
      </w:r>
      <w:r w:rsidRPr="00615A8F">
        <w:rPr>
          <w:rFonts w:cs="Traditional Arabic" w:hint="cs"/>
          <w:sz w:val="36"/>
          <w:szCs w:val="36"/>
          <w:rtl/>
        </w:rPr>
        <w:t>)</w:t>
      </w:r>
      <w:r w:rsidRPr="00615A8F">
        <w:rPr>
          <w:rFonts w:cs="Traditional Arabic" w:hint="cs"/>
          <w:sz w:val="24"/>
          <w:szCs w:val="24"/>
          <w:vertAlign w:val="superscript"/>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ينهى</w:t>
      </w:r>
      <w:r w:rsidRPr="00615A8F">
        <w:rPr>
          <w:rFonts w:cs="Traditional Arabic"/>
          <w:sz w:val="36"/>
          <w:szCs w:val="36"/>
          <w:rtl/>
        </w:rPr>
        <w:t xml:space="preserve"> </w:t>
      </w:r>
      <w:r w:rsidRPr="00615A8F">
        <w:rPr>
          <w:rFonts w:cs="Traditional Arabic" w:hint="eastAsia"/>
          <w:sz w:val="36"/>
          <w:szCs w:val="36"/>
          <w:rtl/>
        </w:rPr>
        <w:t>الكلام</w:t>
      </w:r>
      <w:r w:rsidRPr="00615A8F">
        <w:rPr>
          <w:rFonts w:cs="Traditional Arabic"/>
          <w:sz w:val="36"/>
          <w:szCs w:val="36"/>
          <w:rtl/>
        </w:rPr>
        <w:t xml:space="preserve"> </w:t>
      </w:r>
      <w:r w:rsidRPr="00615A8F">
        <w:rPr>
          <w:rFonts w:cs="Traditional Arabic" w:hint="eastAsia"/>
          <w:sz w:val="36"/>
          <w:szCs w:val="36"/>
          <w:rtl/>
        </w:rPr>
        <w:t>عن</w:t>
      </w:r>
      <w:r w:rsidRPr="00615A8F">
        <w:rPr>
          <w:rFonts w:cs="Traditional Arabic"/>
          <w:sz w:val="36"/>
          <w:szCs w:val="36"/>
          <w:rtl/>
        </w:rPr>
        <w:t xml:space="preserve"> </w:t>
      </w:r>
      <w:r w:rsidRPr="00615A8F">
        <w:rPr>
          <w:rFonts w:cs="Traditional Arabic" w:hint="eastAsia"/>
          <w:sz w:val="36"/>
          <w:szCs w:val="36"/>
          <w:rtl/>
        </w:rPr>
        <w:t>تلك</w:t>
      </w:r>
      <w:r w:rsidRPr="00615A8F">
        <w:rPr>
          <w:rFonts w:cs="Traditional Arabic"/>
          <w:sz w:val="36"/>
          <w:szCs w:val="36"/>
          <w:rtl/>
        </w:rPr>
        <w:t xml:space="preserve"> </w:t>
      </w:r>
      <w:r w:rsidRPr="00615A8F">
        <w:rPr>
          <w:rFonts w:cs="Traditional Arabic" w:hint="eastAsia"/>
          <w:sz w:val="36"/>
          <w:szCs w:val="36"/>
          <w:rtl/>
        </w:rPr>
        <w:t>الفرية</w:t>
      </w:r>
      <w:r w:rsidRPr="00615A8F">
        <w:rPr>
          <w:rFonts w:cs="Traditional Arabic"/>
          <w:sz w:val="36"/>
          <w:szCs w:val="36"/>
          <w:rtl/>
        </w:rPr>
        <w:t xml:space="preserve"> </w:t>
      </w:r>
      <w:r w:rsidRPr="00615A8F">
        <w:rPr>
          <w:rFonts w:cs="Traditional Arabic" w:hint="eastAsia"/>
          <w:sz w:val="36"/>
          <w:szCs w:val="36"/>
          <w:rtl/>
        </w:rPr>
        <w:t>إذ</w:t>
      </w:r>
      <w:r w:rsidRPr="00615A8F">
        <w:rPr>
          <w:rFonts w:cs="Traditional Arabic"/>
          <w:sz w:val="36"/>
          <w:szCs w:val="36"/>
          <w:rtl/>
        </w:rPr>
        <w:t xml:space="preserve"> </w:t>
      </w:r>
      <w:r w:rsidRPr="00615A8F">
        <w:rPr>
          <w:rFonts w:cs="Traditional Arabic" w:hint="eastAsia"/>
          <w:sz w:val="36"/>
          <w:szCs w:val="36"/>
          <w:rtl/>
        </w:rPr>
        <w:t>تقول</w:t>
      </w:r>
      <w:r w:rsidRPr="00615A8F">
        <w:rPr>
          <w:rFonts w:cs="Traditional Arabic"/>
          <w:sz w:val="36"/>
          <w:szCs w:val="36"/>
          <w:rtl/>
        </w:rPr>
        <w:t>: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أصر</w:t>
      </w:r>
      <w:r w:rsidRPr="00615A8F">
        <w:rPr>
          <w:rFonts w:cs="Traditional Arabic"/>
          <w:sz w:val="36"/>
          <w:szCs w:val="36"/>
          <w:rtl/>
        </w:rPr>
        <w:t xml:space="preserve"> </w:t>
      </w:r>
      <w:r w:rsidRPr="00615A8F">
        <w:rPr>
          <w:rFonts w:cs="Traditional Arabic" w:hint="eastAsia"/>
          <w:sz w:val="36"/>
          <w:szCs w:val="36"/>
          <w:rtl/>
        </w:rPr>
        <w:t>أعداء</w:t>
      </w:r>
      <w:r w:rsidRPr="00615A8F">
        <w:rPr>
          <w:rFonts w:cs="Traditional Arabic"/>
          <w:sz w:val="36"/>
          <w:szCs w:val="36"/>
          <w:rtl/>
        </w:rPr>
        <w:t xml:space="preserve"> </w:t>
      </w:r>
      <w:r w:rsidRPr="00615A8F">
        <w:rPr>
          <w:rFonts w:cs="Traditional Arabic" w:hint="eastAsia"/>
          <w:sz w:val="36"/>
          <w:szCs w:val="36"/>
          <w:rtl/>
        </w:rPr>
        <w:t>الإسلام</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تصوير</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شخصاً</w:t>
      </w:r>
      <w:r w:rsidRPr="00615A8F">
        <w:rPr>
          <w:rFonts w:cs="Traditional Arabic"/>
          <w:sz w:val="36"/>
          <w:szCs w:val="36"/>
          <w:rtl/>
        </w:rPr>
        <w:t xml:space="preserve"> </w:t>
      </w:r>
      <w:r w:rsidRPr="00615A8F">
        <w:rPr>
          <w:rFonts w:cs="Traditional Arabic" w:hint="eastAsia"/>
          <w:sz w:val="36"/>
          <w:szCs w:val="36"/>
          <w:rtl/>
        </w:rPr>
        <w:t>شهوانياً</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محاولين</w:t>
      </w:r>
      <w:r w:rsidRPr="00615A8F">
        <w:rPr>
          <w:rFonts w:cs="Traditional Arabic"/>
          <w:sz w:val="36"/>
          <w:szCs w:val="36"/>
          <w:rtl/>
        </w:rPr>
        <w:t xml:space="preserve"> </w:t>
      </w:r>
      <w:r w:rsidRPr="00615A8F">
        <w:rPr>
          <w:rFonts w:cs="Traditional Arabic" w:hint="eastAsia"/>
          <w:sz w:val="36"/>
          <w:szCs w:val="36"/>
          <w:rtl/>
        </w:rPr>
        <w:t>ان</w:t>
      </w:r>
      <w:r w:rsidRPr="00615A8F">
        <w:rPr>
          <w:rFonts w:cs="Traditional Arabic"/>
          <w:sz w:val="36"/>
          <w:szCs w:val="36"/>
          <w:rtl/>
        </w:rPr>
        <w:t xml:space="preserve"> </w:t>
      </w:r>
      <w:r w:rsidRPr="00615A8F">
        <w:rPr>
          <w:rFonts w:cs="Traditional Arabic" w:hint="eastAsia"/>
          <w:sz w:val="36"/>
          <w:szCs w:val="36"/>
          <w:rtl/>
        </w:rPr>
        <w:t>يجدوا</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زواجه</w:t>
      </w:r>
      <w:r w:rsidRPr="00615A8F">
        <w:rPr>
          <w:rFonts w:cs="Traditional Arabic"/>
          <w:sz w:val="36"/>
          <w:szCs w:val="36"/>
          <w:rtl/>
        </w:rPr>
        <w:t xml:space="preserve"> </w:t>
      </w:r>
      <w:r w:rsidRPr="00615A8F">
        <w:rPr>
          <w:rFonts w:cs="Traditional Arabic" w:hint="eastAsia"/>
          <w:sz w:val="36"/>
          <w:szCs w:val="36"/>
          <w:rtl/>
        </w:rPr>
        <w:t>المتعدد</w:t>
      </w:r>
      <w:r w:rsidRPr="00615A8F">
        <w:rPr>
          <w:rFonts w:cs="Traditional Arabic"/>
          <w:sz w:val="36"/>
          <w:szCs w:val="36"/>
          <w:rtl/>
        </w:rPr>
        <w:t xml:space="preserve"> </w:t>
      </w:r>
      <w:r w:rsidRPr="00615A8F">
        <w:rPr>
          <w:rFonts w:cs="Traditional Arabic" w:hint="eastAsia"/>
          <w:sz w:val="36"/>
          <w:szCs w:val="36"/>
          <w:rtl/>
        </w:rPr>
        <w:t>شخصية</w:t>
      </w:r>
      <w:r w:rsidRPr="00615A8F">
        <w:rPr>
          <w:rFonts w:cs="Traditional Arabic"/>
          <w:sz w:val="36"/>
          <w:szCs w:val="36"/>
          <w:rtl/>
        </w:rPr>
        <w:t xml:space="preserve"> </w:t>
      </w:r>
      <w:r w:rsidRPr="00615A8F">
        <w:rPr>
          <w:rFonts w:cs="Traditional Arabic" w:hint="eastAsia"/>
          <w:sz w:val="36"/>
          <w:szCs w:val="36"/>
          <w:rtl/>
        </w:rPr>
        <w:t>ضعيفة</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متناغمة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رسالته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إنهم</w:t>
      </w:r>
      <w:r w:rsidRPr="00615A8F">
        <w:rPr>
          <w:rFonts w:cs="Traditional Arabic"/>
          <w:sz w:val="36"/>
          <w:szCs w:val="36"/>
          <w:rtl/>
        </w:rPr>
        <w:t xml:space="preserve"> </w:t>
      </w:r>
      <w:r w:rsidRPr="00615A8F">
        <w:rPr>
          <w:rFonts w:cs="Traditional Arabic" w:hint="eastAsia"/>
          <w:sz w:val="36"/>
          <w:szCs w:val="36"/>
          <w:rtl/>
        </w:rPr>
        <w:t>يرفضون</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يأخذوا</w:t>
      </w:r>
      <w:r w:rsidRPr="00615A8F">
        <w:rPr>
          <w:rFonts w:cs="Traditional Arabic"/>
          <w:sz w:val="36"/>
          <w:szCs w:val="36"/>
          <w:rtl/>
        </w:rPr>
        <w:t xml:space="preserve"> </w:t>
      </w:r>
      <w:r w:rsidRPr="00615A8F">
        <w:rPr>
          <w:rFonts w:cs="Traditional Arabic" w:hint="eastAsia"/>
          <w:sz w:val="36"/>
          <w:szCs w:val="36"/>
          <w:rtl/>
        </w:rPr>
        <w:t>بعين</w:t>
      </w:r>
      <w:r w:rsidRPr="00615A8F">
        <w:rPr>
          <w:rFonts w:cs="Traditional Arabic"/>
          <w:sz w:val="36"/>
          <w:szCs w:val="36"/>
          <w:rtl/>
        </w:rPr>
        <w:t xml:space="preserve"> </w:t>
      </w:r>
      <w:r w:rsidRPr="00615A8F">
        <w:rPr>
          <w:rFonts w:cs="Traditional Arabic" w:hint="eastAsia"/>
          <w:sz w:val="36"/>
          <w:szCs w:val="36"/>
          <w:rtl/>
        </w:rPr>
        <w:t>الاعتبار</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الحقيقة،</w:t>
      </w:r>
      <w:r w:rsidRPr="00615A8F">
        <w:rPr>
          <w:rFonts w:cs="Traditional Arabic"/>
          <w:sz w:val="36"/>
          <w:szCs w:val="36"/>
          <w:rtl/>
        </w:rPr>
        <w:t xml:space="preserve"> </w:t>
      </w:r>
      <w:r w:rsidRPr="00615A8F">
        <w:rPr>
          <w:rFonts w:cs="Traditional Arabic" w:hint="eastAsia"/>
          <w:sz w:val="36"/>
          <w:szCs w:val="36"/>
          <w:rtl/>
        </w:rPr>
        <w:t>وهى</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طوال</w:t>
      </w:r>
      <w:r w:rsidRPr="00615A8F">
        <w:rPr>
          <w:rFonts w:cs="Traditional Arabic"/>
          <w:sz w:val="36"/>
          <w:szCs w:val="36"/>
          <w:rtl/>
        </w:rPr>
        <w:t xml:space="preserve"> </w:t>
      </w:r>
      <w:r w:rsidRPr="00615A8F">
        <w:rPr>
          <w:rFonts w:cs="Traditional Arabic" w:hint="eastAsia"/>
          <w:sz w:val="36"/>
          <w:szCs w:val="36"/>
          <w:rtl/>
        </w:rPr>
        <w:t>سني</w:t>
      </w:r>
      <w:r w:rsidRPr="00615A8F">
        <w:rPr>
          <w:rFonts w:cs="Traditional Arabic"/>
          <w:sz w:val="36"/>
          <w:szCs w:val="36"/>
          <w:rtl/>
        </w:rPr>
        <w:t xml:space="preserve"> </w:t>
      </w:r>
      <w:r w:rsidRPr="00615A8F">
        <w:rPr>
          <w:rFonts w:cs="Traditional Arabic" w:hint="eastAsia"/>
          <w:sz w:val="36"/>
          <w:szCs w:val="36"/>
          <w:rtl/>
        </w:rPr>
        <w:t>الشباب</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فيها</w:t>
      </w:r>
      <w:r w:rsidRPr="00615A8F">
        <w:rPr>
          <w:rFonts w:cs="Traditional Arabic"/>
          <w:sz w:val="36"/>
          <w:szCs w:val="36"/>
          <w:rtl/>
        </w:rPr>
        <w:t xml:space="preserve"> </w:t>
      </w:r>
      <w:r w:rsidRPr="00615A8F">
        <w:rPr>
          <w:rFonts w:cs="Traditional Arabic" w:hint="eastAsia"/>
          <w:sz w:val="36"/>
          <w:szCs w:val="36"/>
          <w:rtl/>
        </w:rPr>
        <w:t>الغريزة</w:t>
      </w:r>
      <w:r w:rsidRPr="00615A8F">
        <w:rPr>
          <w:rFonts w:cs="Traditional Arabic"/>
          <w:sz w:val="36"/>
          <w:szCs w:val="36"/>
          <w:rtl/>
        </w:rPr>
        <w:t xml:space="preserve"> </w:t>
      </w:r>
      <w:r w:rsidRPr="00615A8F">
        <w:rPr>
          <w:rFonts w:cs="Traditional Arabic" w:hint="eastAsia"/>
          <w:sz w:val="36"/>
          <w:szCs w:val="36"/>
          <w:rtl/>
        </w:rPr>
        <w:t>الجنسية</w:t>
      </w:r>
      <w:r w:rsidRPr="00615A8F">
        <w:rPr>
          <w:rFonts w:cs="Traditional Arabic"/>
          <w:sz w:val="36"/>
          <w:szCs w:val="36"/>
          <w:rtl/>
        </w:rPr>
        <w:t xml:space="preserve"> </w:t>
      </w:r>
      <w:r w:rsidRPr="00615A8F">
        <w:rPr>
          <w:rFonts w:cs="Traditional Arabic" w:hint="eastAsia"/>
          <w:sz w:val="36"/>
          <w:szCs w:val="36"/>
          <w:rtl/>
        </w:rPr>
        <w:t>أقوى</w:t>
      </w:r>
      <w:r w:rsidRPr="00615A8F">
        <w:rPr>
          <w:rFonts w:cs="Traditional Arabic"/>
          <w:sz w:val="36"/>
          <w:szCs w:val="36"/>
          <w:rtl/>
        </w:rPr>
        <w:t xml:space="preserve"> </w:t>
      </w:r>
      <w:r w:rsidRPr="00615A8F">
        <w:rPr>
          <w:rFonts w:cs="Traditional Arabic" w:hint="eastAsia"/>
          <w:sz w:val="36"/>
          <w:szCs w:val="36"/>
          <w:rtl/>
        </w:rPr>
        <w:t>ما</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وعلى</w:t>
      </w:r>
      <w:r w:rsidRPr="00615A8F">
        <w:rPr>
          <w:rFonts w:cs="Traditional Arabic"/>
          <w:sz w:val="36"/>
          <w:szCs w:val="36"/>
          <w:rtl/>
        </w:rPr>
        <w:t xml:space="preserve"> </w:t>
      </w:r>
      <w:r w:rsidRPr="00615A8F">
        <w:rPr>
          <w:rFonts w:cs="Traditional Arabic" w:hint="eastAsia"/>
          <w:sz w:val="36"/>
          <w:szCs w:val="36"/>
          <w:rtl/>
        </w:rPr>
        <w:t>الرغم</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عاش</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مجتمع</w:t>
      </w:r>
      <w:r w:rsidR="00D745E4">
        <w:rPr>
          <w:rFonts w:cs="Traditional Arabic"/>
          <w:sz w:val="36"/>
          <w:szCs w:val="36"/>
          <w:rtl/>
        </w:rPr>
        <w:t>...</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فيه</w:t>
      </w:r>
      <w:r w:rsidRPr="00615A8F">
        <w:rPr>
          <w:rFonts w:cs="Traditional Arabic"/>
          <w:sz w:val="36"/>
          <w:szCs w:val="36"/>
          <w:rtl/>
        </w:rPr>
        <w:t xml:space="preserve">) </w:t>
      </w:r>
      <w:r w:rsidRPr="00615A8F">
        <w:rPr>
          <w:rFonts w:cs="Traditional Arabic" w:hint="eastAsia"/>
          <w:sz w:val="36"/>
          <w:szCs w:val="36"/>
          <w:rtl/>
        </w:rPr>
        <w:t>باعتباره</w:t>
      </w:r>
      <w:r w:rsidRPr="00615A8F">
        <w:rPr>
          <w:rFonts w:cs="Traditional Arabic"/>
          <w:sz w:val="36"/>
          <w:szCs w:val="36"/>
          <w:rtl/>
        </w:rPr>
        <w:t xml:space="preserve"> </w:t>
      </w:r>
      <w:r w:rsidRPr="00615A8F">
        <w:rPr>
          <w:rFonts w:cs="Traditional Arabic" w:hint="eastAsia"/>
          <w:sz w:val="36"/>
          <w:szCs w:val="36"/>
          <w:rtl/>
        </w:rPr>
        <w:t>مؤسسة</w:t>
      </w:r>
      <w:r w:rsidRPr="00615A8F">
        <w:rPr>
          <w:rFonts w:cs="Traditional Arabic"/>
          <w:sz w:val="36"/>
          <w:szCs w:val="36"/>
          <w:rtl/>
        </w:rPr>
        <w:t xml:space="preserve"> </w:t>
      </w:r>
      <w:r w:rsidRPr="00615A8F">
        <w:rPr>
          <w:rFonts w:cs="Traditional Arabic" w:hint="eastAsia"/>
          <w:sz w:val="36"/>
          <w:szCs w:val="36"/>
          <w:rtl/>
        </w:rPr>
        <w:t>اجتماعية</w:t>
      </w:r>
      <w:r w:rsidRPr="00615A8F">
        <w:rPr>
          <w:rFonts w:cs="Traditional Arabic"/>
          <w:sz w:val="36"/>
          <w:szCs w:val="36"/>
          <w:rtl/>
        </w:rPr>
        <w:t xml:space="preserve"> </w:t>
      </w:r>
      <w:r w:rsidRPr="00615A8F">
        <w:rPr>
          <w:rFonts w:cs="Traditional Arabic" w:hint="eastAsia"/>
          <w:sz w:val="36"/>
          <w:szCs w:val="36"/>
          <w:rtl/>
        </w:rPr>
        <w:t>مفقوداً</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يكاد،</w:t>
      </w:r>
      <w:r w:rsidRPr="00615A8F">
        <w:rPr>
          <w:rFonts w:cs="Traditional Arabic"/>
          <w:sz w:val="36"/>
          <w:szCs w:val="36"/>
          <w:rtl/>
        </w:rPr>
        <w:t xml:space="preserve"> </w:t>
      </w:r>
      <w:r w:rsidRPr="00615A8F">
        <w:rPr>
          <w:rFonts w:cs="Traditional Arabic" w:hint="eastAsia"/>
          <w:sz w:val="36"/>
          <w:szCs w:val="36"/>
          <w:rtl/>
        </w:rPr>
        <w:t>وحيث</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تعدد</w:t>
      </w:r>
      <w:r w:rsidRPr="00615A8F">
        <w:rPr>
          <w:rFonts w:cs="Traditional Arabic"/>
          <w:sz w:val="36"/>
          <w:szCs w:val="36"/>
          <w:rtl/>
        </w:rPr>
        <w:t xml:space="preserve"> </w:t>
      </w:r>
      <w:r w:rsidRPr="00615A8F">
        <w:rPr>
          <w:rFonts w:cs="Traditional Arabic" w:hint="eastAsia"/>
          <w:sz w:val="36"/>
          <w:szCs w:val="36"/>
          <w:rtl/>
        </w:rPr>
        <w:t>الزوجات</w:t>
      </w:r>
      <w:r w:rsidRPr="00615A8F">
        <w:rPr>
          <w:rFonts w:cs="Traditional Arabic"/>
          <w:sz w:val="36"/>
          <w:szCs w:val="36"/>
          <w:rtl/>
        </w:rPr>
        <w:t xml:space="preserve"> </w:t>
      </w:r>
      <w:r w:rsidRPr="00615A8F">
        <w:rPr>
          <w:rFonts w:cs="Traditional Arabic" w:hint="eastAsia"/>
          <w:sz w:val="36"/>
          <w:szCs w:val="36"/>
          <w:rtl/>
        </w:rPr>
        <w:t>هو</w:t>
      </w:r>
      <w:r w:rsidRPr="00615A8F">
        <w:rPr>
          <w:rFonts w:cs="Traditional Arabic"/>
          <w:sz w:val="36"/>
          <w:szCs w:val="36"/>
          <w:rtl/>
        </w:rPr>
        <w:t xml:space="preserve"> </w:t>
      </w:r>
      <w:r w:rsidRPr="00615A8F">
        <w:rPr>
          <w:rFonts w:cs="Traditional Arabic" w:hint="eastAsia"/>
          <w:sz w:val="36"/>
          <w:szCs w:val="36"/>
          <w:rtl/>
        </w:rPr>
        <w:t>القاعدة،</w:t>
      </w:r>
      <w:r w:rsidRPr="00615A8F">
        <w:rPr>
          <w:rFonts w:cs="Traditional Arabic"/>
          <w:sz w:val="36"/>
          <w:szCs w:val="36"/>
          <w:rtl/>
        </w:rPr>
        <w:t xml:space="preserve"> </w:t>
      </w:r>
      <w:r w:rsidRPr="00615A8F">
        <w:rPr>
          <w:rFonts w:cs="Traditional Arabic" w:hint="eastAsia"/>
          <w:sz w:val="36"/>
          <w:szCs w:val="36"/>
          <w:rtl/>
        </w:rPr>
        <w:t>وحيث</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الطلاق</w:t>
      </w:r>
      <w:r w:rsidRPr="00615A8F">
        <w:rPr>
          <w:rFonts w:cs="Traditional Arabic"/>
          <w:sz w:val="36"/>
          <w:szCs w:val="36"/>
          <w:rtl/>
        </w:rPr>
        <w:t xml:space="preserve"> </w:t>
      </w:r>
      <w:r w:rsidRPr="00615A8F">
        <w:rPr>
          <w:rFonts w:cs="Traditional Arabic" w:hint="eastAsia"/>
          <w:sz w:val="36"/>
          <w:szCs w:val="36"/>
          <w:rtl/>
        </w:rPr>
        <w:t>سهلاً</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أبعد</w:t>
      </w:r>
      <w:r w:rsidRPr="00615A8F">
        <w:rPr>
          <w:rFonts w:cs="Traditional Arabic"/>
          <w:sz w:val="36"/>
          <w:szCs w:val="36"/>
          <w:rtl/>
        </w:rPr>
        <w:t xml:space="preserve"> </w:t>
      </w:r>
      <w:r w:rsidRPr="00615A8F">
        <w:rPr>
          <w:rFonts w:cs="Traditional Arabic" w:hint="eastAsia"/>
          <w:sz w:val="36"/>
          <w:szCs w:val="36"/>
          <w:rtl/>
        </w:rPr>
        <w:t>الحدود،</w:t>
      </w:r>
      <w:r w:rsidRPr="00615A8F">
        <w:rPr>
          <w:rFonts w:cs="Traditional Arabic" w:hint="cs"/>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يتزوج</w:t>
      </w:r>
      <w:r w:rsidRPr="00615A8F">
        <w:rPr>
          <w:rFonts w:cs="Traditional Arabic"/>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امرأة</w:t>
      </w:r>
      <w:r w:rsidRPr="00615A8F">
        <w:rPr>
          <w:rFonts w:cs="Traditional Arabic"/>
          <w:sz w:val="36"/>
          <w:szCs w:val="36"/>
          <w:rtl/>
        </w:rPr>
        <w:t xml:space="preserve"> </w:t>
      </w:r>
      <w:r w:rsidRPr="00615A8F">
        <w:rPr>
          <w:rFonts w:cs="Traditional Arabic" w:hint="eastAsia"/>
          <w:sz w:val="36"/>
          <w:szCs w:val="36"/>
          <w:rtl/>
        </w:rPr>
        <w:t>واحدة</w:t>
      </w:r>
      <w:r w:rsidRPr="00615A8F">
        <w:rPr>
          <w:rFonts w:cs="Traditional Arabic"/>
          <w:sz w:val="36"/>
          <w:szCs w:val="36"/>
          <w:rtl/>
        </w:rPr>
        <w:t xml:space="preserve"> </w:t>
      </w:r>
      <w:r w:rsidRPr="00615A8F">
        <w:rPr>
          <w:rFonts w:cs="Traditional Arabic" w:hint="eastAsia"/>
          <w:sz w:val="36"/>
          <w:szCs w:val="36"/>
          <w:rtl/>
        </w:rPr>
        <w:t>ليس</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خديجة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ولم</w:t>
      </w:r>
      <w:r w:rsidRPr="00615A8F">
        <w:rPr>
          <w:rFonts w:cs="Traditional Arabic"/>
          <w:sz w:val="36"/>
          <w:szCs w:val="36"/>
          <w:rtl/>
        </w:rPr>
        <w:t xml:space="preserve"> </w:t>
      </w:r>
      <w:r w:rsidRPr="00615A8F">
        <w:rPr>
          <w:rFonts w:cs="Traditional Arabic" w:hint="eastAsia"/>
          <w:sz w:val="36"/>
          <w:szCs w:val="36"/>
          <w:rtl/>
        </w:rPr>
        <w:t>يتزوج</w:t>
      </w:r>
      <w:r w:rsidRPr="00615A8F">
        <w:rPr>
          <w:rFonts w:cs="Traditional Arabic"/>
          <w:sz w:val="36"/>
          <w:szCs w:val="36"/>
          <w:rtl/>
        </w:rPr>
        <w:t xml:space="preserve"> </w:t>
      </w:r>
      <w:r w:rsidRPr="00615A8F">
        <w:rPr>
          <w:rFonts w:cs="Traditional Arabic" w:hint="eastAsia"/>
          <w:sz w:val="36"/>
          <w:szCs w:val="36"/>
          <w:rtl/>
        </w:rPr>
        <w:t>ثانية</w:t>
      </w:r>
      <w:r w:rsidR="00D745E4">
        <w:rPr>
          <w:rFonts w:cs="Traditional Arabic"/>
          <w:sz w:val="36"/>
          <w:szCs w:val="36"/>
          <w:rtl/>
        </w:rPr>
        <w:t>...</w:t>
      </w:r>
      <w:r w:rsidRPr="00615A8F">
        <w:rPr>
          <w:rFonts w:cs="Traditional Arabic" w:hint="cs"/>
          <w:sz w:val="36"/>
          <w:szCs w:val="36"/>
          <w:rtl/>
        </w:rPr>
        <w:t xml:space="preserve"> </w:t>
      </w:r>
      <w:r w:rsidRPr="00615A8F">
        <w:rPr>
          <w:rFonts w:cs="Traditional Arabic" w:hint="eastAsia"/>
          <w:sz w:val="36"/>
          <w:szCs w:val="36"/>
          <w:rtl/>
        </w:rPr>
        <w:t>إلا</w:t>
      </w:r>
      <w:r w:rsidRPr="00615A8F">
        <w:rPr>
          <w:rFonts w:cs="Traditional Arabic"/>
          <w:sz w:val="36"/>
          <w:szCs w:val="36"/>
          <w:rtl/>
        </w:rPr>
        <w:t xml:space="preserve"> </w:t>
      </w:r>
      <w:r w:rsidRPr="00615A8F">
        <w:rPr>
          <w:rFonts w:cs="Traditional Arabic" w:hint="eastAsia"/>
          <w:sz w:val="36"/>
          <w:szCs w:val="36"/>
          <w:rtl/>
        </w:rPr>
        <w:t>بعد</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توفيت،</w:t>
      </w:r>
      <w:r w:rsidRPr="00615A8F">
        <w:rPr>
          <w:rFonts w:cs="Traditional Arabic"/>
          <w:sz w:val="36"/>
          <w:szCs w:val="36"/>
        </w:rPr>
        <w:t xml:space="preserve"> </w:t>
      </w:r>
      <w:r w:rsidRPr="00615A8F">
        <w:rPr>
          <w:rFonts w:cs="Traditional Arabic" w:hint="eastAsia"/>
          <w:sz w:val="36"/>
          <w:szCs w:val="36"/>
          <w:rtl/>
        </w:rPr>
        <w:t>وإلابعد</w:t>
      </w:r>
      <w:r w:rsidRPr="00615A8F">
        <w:rPr>
          <w:rFonts w:cs="Traditional Arabic"/>
          <w:sz w:val="36"/>
          <w:szCs w:val="36"/>
          <w:rtl/>
        </w:rPr>
        <w:t xml:space="preserve"> </w:t>
      </w:r>
      <w:r w:rsidRPr="00615A8F">
        <w:rPr>
          <w:rFonts w:cs="Traditional Arabic" w:hint="cs"/>
          <w:sz w:val="36"/>
          <w:szCs w:val="36"/>
          <w:rtl/>
        </w:rPr>
        <w:t>أ</w:t>
      </w:r>
      <w:r w:rsidRPr="00615A8F">
        <w:rPr>
          <w:rFonts w:cs="Traditional Arabic" w:hint="eastAsia"/>
          <w:sz w:val="36"/>
          <w:szCs w:val="36"/>
          <w:rtl/>
        </w:rPr>
        <w:t>ن</w:t>
      </w:r>
      <w:r w:rsidRPr="00615A8F">
        <w:rPr>
          <w:rFonts w:cs="Traditional Arabic"/>
          <w:sz w:val="36"/>
          <w:szCs w:val="36"/>
          <w:rtl/>
        </w:rPr>
        <w:t xml:space="preserve"> </w:t>
      </w:r>
      <w:r w:rsidRPr="00615A8F">
        <w:rPr>
          <w:rFonts w:cs="Traditional Arabic" w:hint="eastAsia"/>
          <w:sz w:val="36"/>
          <w:szCs w:val="36"/>
          <w:rtl/>
        </w:rPr>
        <w:t>بلغ</w:t>
      </w:r>
      <w:r w:rsidRPr="00615A8F">
        <w:rPr>
          <w:rFonts w:cs="Traditional Arabic"/>
          <w:sz w:val="36"/>
          <w:szCs w:val="36"/>
          <w:rtl/>
        </w:rPr>
        <w:t xml:space="preserve"> </w:t>
      </w:r>
      <w:r w:rsidRPr="00615A8F">
        <w:rPr>
          <w:rFonts w:cs="Traditional Arabic" w:hint="eastAsia"/>
          <w:sz w:val="36"/>
          <w:szCs w:val="36"/>
          <w:rtl/>
        </w:rPr>
        <w:t>الخمسين</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عمره</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لكل</w:t>
      </w:r>
      <w:r w:rsidRPr="00615A8F">
        <w:rPr>
          <w:rFonts w:cs="Traditional Arabic"/>
          <w:sz w:val="36"/>
          <w:szCs w:val="36"/>
          <w:rtl/>
        </w:rPr>
        <w:t xml:space="preserve"> </w:t>
      </w:r>
      <w:r w:rsidRPr="00615A8F">
        <w:rPr>
          <w:rFonts w:cs="Traditional Arabic" w:hint="eastAsia"/>
          <w:sz w:val="36"/>
          <w:szCs w:val="36"/>
          <w:rtl/>
        </w:rPr>
        <w:t>زواج</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زواجاته</w:t>
      </w:r>
      <w:r w:rsidRPr="00615A8F">
        <w:rPr>
          <w:rFonts w:cs="Traditional Arabic"/>
          <w:sz w:val="36"/>
          <w:szCs w:val="36"/>
          <w:rtl/>
        </w:rPr>
        <w:t xml:space="preserve"> </w:t>
      </w:r>
      <w:r w:rsidRPr="00615A8F">
        <w:rPr>
          <w:rFonts w:cs="Traditional Arabic" w:hint="eastAsia"/>
          <w:sz w:val="36"/>
          <w:szCs w:val="36"/>
          <w:rtl/>
        </w:rPr>
        <w:t>هذه</w:t>
      </w:r>
      <w:r w:rsidRPr="00615A8F">
        <w:rPr>
          <w:rFonts w:cs="Traditional Arabic"/>
          <w:sz w:val="36"/>
          <w:szCs w:val="36"/>
          <w:rtl/>
        </w:rPr>
        <w:t xml:space="preserve"> </w:t>
      </w:r>
      <w:r w:rsidRPr="00615A8F">
        <w:rPr>
          <w:rFonts w:cs="Traditional Arabic" w:hint="eastAsia"/>
          <w:sz w:val="36"/>
          <w:szCs w:val="36"/>
          <w:rtl/>
        </w:rPr>
        <w:t>سبب</w:t>
      </w:r>
      <w:r w:rsidRPr="00615A8F">
        <w:rPr>
          <w:rFonts w:cs="Traditional Arabic"/>
          <w:sz w:val="36"/>
          <w:szCs w:val="36"/>
          <w:rtl/>
        </w:rPr>
        <w:t xml:space="preserve"> </w:t>
      </w:r>
      <w:r w:rsidRPr="00615A8F">
        <w:rPr>
          <w:rFonts w:cs="Traditional Arabic" w:hint="eastAsia"/>
          <w:sz w:val="36"/>
          <w:szCs w:val="36"/>
          <w:rtl/>
        </w:rPr>
        <w:t>اجتماعى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سياسى</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أنه</w:t>
      </w:r>
      <w:r w:rsidRPr="00615A8F">
        <w:rPr>
          <w:rFonts w:cs="Traditional Arabic"/>
          <w:sz w:val="36"/>
          <w:szCs w:val="36"/>
          <w:rtl/>
        </w:rPr>
        <w:t xml:space="preserve"> </w:t>
      </w:r>
      <w:r w:rsidRPr="00615A8F">
        <w:rPr>
          <w:rFonts w:cs="Traditional Arabic" w:hint="eastAsia"/>
          <w:sz w:val="36"/>
          <w:szCs w:val="36"/>
          <w:rtl/>
        </w:rPr>
        <w:t>قصد</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تكريم</w:t>
      </w:r>
      <w:r w:rsidRPr="00615A8F">
        <w:rPr>
          <w:rFonts w:cs="Traditional Arabic"/>
          <w:sz w:val="36"/>
          <w:szCs w:val="36"/>
          <w:rtl/>
        </w:rPr>
        <w:t xml:space="preserve"> </w:t>
      </w:r>
      <w:r w:rsidRPr="00615A8F">
        <w:rPr>
          <w:rFonts w:cs="Traditional Arabic" w:hint="eastAsia"/>
          <w:sz w:val="36"/>
          <w:szCs w:val="36"/>
          <w:rtl/>
        </w:rPr>
        <w:t>النسوة</w:t>
      </w:r>
      <w:r w:rsidRPr="00615A8F">
        <w:rPr>
          <w:rFonts w:cs="Traditional Arabic"/>
          <w:sz w:val="36"/>
          <w:szCs w:val="36"/>
          <w:rtl/>
        </w:rPr>
        <w:t xml:space="preserve"> </w:t>
      </w:r>
      <w:r w:rsidRPr="00615A8F">
        <w:rPr>
          <w:rFonts w:cs="Traditional Arabic" w:hint="eastAsia"/>
          <w:sz w:val="36"/>
          <w:szCs w:val="36"/>
          <w:rtl/>
        </w:rPr>
        <w:t>المتصفات</w:t>
      </w:r>
      <w:r w:rsidRPr="00615A8F">
        <w:rPr>
          <w:rFonts w:cs="Traditional Arabic"/>
          <w:sz w:val="36"/>
          <w:szCs w:val="36"/>
          <w:rtl/>
        </w:rPr>
        <w:t xml:space="preserve"> </w:t>
      </w:r>
      <w:r w:rsidRPr="00615A8F">
        <w:rPr>
          <w:rFonts w:cs="Traditional Arabic" w:hint="eastAsia"/>
          <w:sz w:val="36"/>
          <w:szCs w:val="36"/>
          <w:rtl/>
        </w:rPr>
        <w:t>بالتقوى،</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إنشاء</w:t>
      </w:r>
      <w:r w:rsidRPr="00615A8F">
        <w:rPr>
          <w:rFonts w:cs="Traditional Arabic"/>
          <w:sz w:val="36"/>
          <w:szCs w:val="36"/>
          <w:rtl/>
        </w:rPr>
        <w:t xml:space="preserve"> </w:t>
      </w:r>
      <w:r w:rsidRPr="00615A8F">
        <w:rPr>
          <w:rFonts w:cs="Traditional Arabic" w:hint="eastAsia"/>
          <w:sz w:val="36"/>
          <w:szCs w:val="36"/>
          <w:rtl/>
        </w:rPr>
        <w:t>علاقات</w:t>
      </w:r>
      <w:r w:rsidRPr="00615A8F">
        <w:rPr>
          <w:rFonts w:cs="Traditional Arabic"/>
          <w:sz w:val="36"/>
          <w:szCs w:val="36"/>
          <w:rtl/>
        </w:rPr>
        <w:t xml:space="preserve"> </w:t>
      </w:r>
      <w:r w:rsidRPr="00615A8F">
        <w:rPr>
          <w:rFonts w:cs="Traditional Arabic" w:hint="eastAsia"/>
          <w:sz w:val="36"/>
          <w:szCs w:val="36"/>
          <w:rtl/>
        </w:rPr>
        <w:t>زوجية</w:t>
      </w:r>
      <w:r w:rsidRPr="00615A8F">
        <w:rPr>
          <w:rFonts w:cs="Traditional Arabic"/>
          <w:sz w:val="36"/>
          <w:szCs w:val="36"/>
          <w:rtl/>
        </w:rPr>
        <w:t xml:space="preserve"> </w:t>
      </w:r>
      <w:r w:rsidRPr="00615A8F">
        <w:rPr>
          <w:rFonts w:cs="Traditional Arabic" w:hint="eastAsia"/>
          <w:sz w:val="36"/>
          <w:szCs w:val="36"/>
          <w:rtl/>
        </w:rPr>
        <w:t>مع</w:t>
      </w:r>
      <w:r w:rsidRPr="00615A8F">
        <w:rPr>
          <w:rFonts w:cs="Traditional Arabic"/>
          <w:sz w:val="36"/>
          <w:szCs w:val="36"/>
          <w:rtl/>
        </w:rPr>
        <w:t xml:space="preserve"> </w:t>
      </w:r>
      <w:r w:rsidRPr="00615A8F">
        <w:rPr>
          <w:rFonts w:cs="Traditional Arabic" w:hint="eastAsia"/>
          <w:sz w:val="36"/>
          <w:szCs w:val="36"/>
          <w:rtl/>
        </w:rPr>
        <w:t>بعض</w:t>
      </w:r>
      <w:r w:rsidRPr="00615A8F">
        <w:rPr>
          <w:rFonts w:cs="Traditional Arabic"/>
          <w:sz w:val="36"/>
          <w:szCs w:val="36"/>
          <w:rtl/>
        </w:rPr>
        <w:t xml:space="preserve"> </w:t>
      </w:r>
      <w:r w:rsidRPr="00615A8F">
        <w:rPr>
          <w:rFonts w:cs="Traditional Arabic" w:hint="eastAsia"/>
          <w:sz w:val="36"/>
          <w:szCs w:val="36"/>
          <w:rtl/>
        </w:rPr>
        <w:t>العشائر</w:t>
      </w:r>
      <w:r w:rsidRPr="00615A8F">
        <w:rPr>
          <w:rFonts w:cs="Traditional Arabic"/>
          <w:sz w:val="36"/>
          <w:szCs w:val="36"/>
          <w:rtl/>
        </w:rPr>
        <w:t xml:space="preserve"> </w:t>
      </w:r>
      <w:r w:rsidRPr="00615A8F">
        <w:rPr>
          <w:rFonts w:cs="Traditional Arabic" w:hint="eastAsia"/>
          <w:sz w:val="36"/>
          <w:szCs w:val="36"/>
          <w:rtl/>
        </w:rPr>
        <w:t>والقبائل</w:t>
      </w:r>
      <w:r w:rsidRPr="00615A8F">
        <w:rPr>
          <w:rFonts w:cs="Traditional Arabic"/>
          <w:sz w:val="36"/>
          <w:szCs w:val="36"/>
          <w:rtl/>
        </w:rPr>
        <w:t xml:space="preserve"> </w:t>
      </w:r>
      <w:r w:rsidRPr="00615A8F">
        <w:rPr>
          <w:rFonts w:cs="Traditional Arabic" w:hint="eastAsia"/>
          <w:sz w:val="36"/>
          <w:szCs w:val="36"/>
          <w:rtl/>
        </w:rPr>
        <w:t>الأخرى</w:t>
      </w:r>
      <w:r w:rsidRPr="00615A8F">
        <w:rPr>
          <w:rFonts w:cs="Traditional Arabic"/>
          <w:sz w:val="36"/>
          <w:szCs w:val="36"/>
          <w:rtl/>
        </w:rPr>
        <w:t xml:space="preserve"> </w:t>
      </w:r>
      <w:r w:rsidRPr="00615A8F">
        <w:rPr>
          <w:rFonts w:cs="Traditional Arabic" w:hint="eastAsia"/>
          <w:sz w:val="36"/>
          <w:szCs w:val="36"/>
          <w:rtl/>
        </w:rPr>
        <w:t>ابتغاء</w:t>
      </w:r>
      <w:r w:rsidRPr="00615A8F">
        <w:rPr>
          <w:rFonts w:cs="Traditional Arabic"/>
          <w:sz w:val="36"/>
          <w:szCs w:val="36"/>
          <w:rtl/>
        </w:rPr>
        <w:t xml:space="preserve"> </w:t>
      </w:r>
      <w:r w:rsidRPr="00615A8F">
        <w:rPr>
          <w:rFonts w:cs="Traditional Arabic" w:hint="eastAsia"/>
          <w:sz w:val="36"/>
          <w:szCs w:val="36"/>
          <w:rtl/>
        </w:rPr>
        <w:t>شق</w:t>
      </w:r>
      <w:r w:rsidRPr="00615A8F">
        <w:rPr>
          <w:rFonts w:cs="Traditional Arabic"/>
          <w:sz w:val="36"/>
          <w:szCs w:val="36"/>
          <w:rtl/>
        </w:rPr>
        <w:t xml:space="preserve"> </w:t>
      </w:r>
      <w:r w:rsidRPr="00615A8F">
        <w:rPr>
          <w:rFonts w:cs="Traditional Arabic" w:hint="eastAsia"/>
          <w:sz w:val="36"/>
          <w:szCs w:val="36"/>
          <w:rtl/>
        </w:rPr>
        <w:t>طريق</w:t>
      </w:r>
      <w:r w:rsidRPr="00615A8F">
        <w:rPr>
          <w:rFonts w:cs="Traditional Arabic"/>
          <w:sz w:val="36"/>
          <w:szCs w:val="36"/>
          <w:rtl/>
        </w:rPr>
        <w:t xml:space="preserve"> </w:t>
      </w:r>
    </w:p>
    <w:p w:rsidR="008B3DA2" w:rsidRPr="00615A8F" w:rsidRDefault="008B3DA2" w:rsidP="008630E9">
      <w:pPr>
        <w:bidi/>
        <w:spacing w:after="0" w:line="240" w:lineRule="auto"/>
        <w:jc w:val="both"/>
        <w:rPr>
          <w:rFonts w:cs="Traditional Arabic"/>
          <w:sz w:val="36"/>
          <w:szCs w:val="36"/>
          <w:rtl/>
        </w:rPr>
      </w:pPr>
      <w:r w:rsidRPr="00615A8F">
        <w:rPr>
          <w:rFonts w:cs="Traditional Arabic" w:hint="eastAsia"/>
          <w:sz w:val="36"/>
          <w:szCs w:val="36"/>
          <w:rtl/>
        </w:rPr>
        <w:t>جديد</w:t>
      </w:r>
      <w:r w:rsidRPr="00615A8F">
        <w:rPr>
          <w:rFonts w:cs="Traditional Arabic"/>
          <w:sz w:val="36"/>
          <w:szCs w:val="36"/>
          <w:rtl/>
        </w:rPr>
        <w:t xml:space="preserve"> </w:t>
      </w:r>
      <w:r w:rsidRPr="00615A8F">
        <w:rPr>
          <w:rFonts w:cs="Traditional Arabic" w:hint="eastAsia"/>
          <w:sz w:val="36"/>
          <w:szCs w:val="36"/>
          <w:rtl/>
        </w:rPr>
        <w:t>لانتشار</w:t>
      </w:r>
      <w:r w:rsidRPr="00615A8F">
        <w:rPr>
          <w:rFonts w:cs="Traditional Arabic"/>
          <w:sz w:val="36"/>
          <w:szCs w:val="36"/>
          <w:rtl/>
        </w:rPr>
        <w:t xml:space="preserve"> </w:t>
      </w:r>
      <w:r w:rsidRPr="00615A8F">
        <w:rPr>
          <w:rFonts w:cs="Traditional Arabic" w:hint="eastAsia"/>
          <w:sz w:val="36"/>
          <w:szCs w:val="36"/>
          <w:rtl/>
        </w:rPr>
        <w:t>الإسلام</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وباستثناء</w:t>
      </w:r>
      <w:r w:rsidRPr="00615A8F">
        <w:rPr>
          <w:rFonts w:cs="Traditional Arabic"/>
          <w:sz w:val="36"/>
          <w:szCs w:val="36"/>
          <w:rtl/>
        </w:rPr>
        <w:t xml:space="preserve"> </w:t>
      </w:r>
      <w:r w:rsidRPr="00615A8F">
        <w:rPr>
          <w:rFonts w:cs="Traditional Arabic" w:hint="eastAsia"/>
          <w:sz w:val="36"/>
          <w:szCs w:val="36"/>
          <w:rtl/>
        </w:rPr>
        <w:t>عائشة</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تزوج</w:t>
      </w:r>
      <w:r w:rsidRPr="00615A8F">
        <w:rPr>
          <w:rFonts w:cs="Traditional Arabic"/>
          <w:sz w:val="36"/>
          <w:szCs w:val="36"/>
          <w:rtl/>
        </w:rPr>
        <w:t xml:space="preserve"> </w:t>
      </w:r>
      <w:r w:rsidRPr="00615A8F">
        <w:rPr>
          <w:rFonts w:cs="Traditional Arabic" w:hint="eastAsia"/>
          <w:sz w:val="36"/>
          <w:szCs w:val="36"/>
          <w:rtl/>
        </w:rPr>
        <w:t>محمد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نسوة</w:t>
      </w:r>
      <w:r w:rsidRPr="00615A8F">
        <w:rPr>
          <w:rFonts w:cs="Traditional Arabic"/>
          <w:sz w:val="36"/>
          <w:szCs w:val="36"/>
          <w:rtl/>
        </w:rPr>
        <w:t xml:space="preserve"> </w:t>
      </w:r>
      <w:r w:rsidRPr="00615A8F">
        <w:rPr>
          <w:rFonts w:cs="Traditional Arabic" w:hint="eastAsia"/>
          <w:sz w:val="36"/>
          <w:szCs w:val="36"/>
          <w:rtl/>
        </w:rPr>
        <w:t>لم</w:t>
      </w:r>
      <w:r w:rsidRPr="00615A8F">
        <w:rPr>
          <w:rFonts w:cs="Traditional Arabic"/>
          <w:sz w:val="36"/>
          <w:szCs w:val="36"/>
          <w:rtl/>
        </w:rPr>
        <w:t xml:space="preserve"> </w:t>
      </w:r>
      <w:r w:rsidRPr="00615A8F">
        <w:rPr>
          <w:rFonts w:cs="Traditional Arabic" w:hint="eastAsia"/>
          <w:sz w:val="36"/>
          <w:szCs w:val="36"/>
          <w:rtl/>
        </w:rPr>
        <w:t>يكن</w:t>
      </w:r>
      <w:r w:rsidRPr="00615A8F">
        <w:rPr>
          <w:rFonts w:cs="Traditional Arabic"/>
          <w:sz w:val="36"/>
          <w:szCs w:val="36"/>
          <w:rtl/>
        </w:rPr>
        <w:t xml:space="preserve"> </w:t>
      </w:r>
      <w:r w:rsidRPr="00615A8F">
        <w:rPr>
          <w:rFonts w:cs="Traditional Arabic" w:hint="eastAsia"/>
          <w:sz w:val="36"/>
          <w:szCs w:val="36"/>
          <w:rtl/>
        </w:rPr>
        <w:t>عذارى،</w:t>
      </w:r>
      <w:r w:rsidRPr="00615A8F">
        <w:rPr>
          <w:rFonts w:cs="Traditional Arabic"/>
          <w:sz w:val="36"/>
          <w:szCs w:val="36"/>
          <w:rtl/>
        </w:rPr>
        <w:t xml:space="preserve"> </w:t>
      </w:r>
      <w:r w:rsidRPr="00615A8F">
        <w:rPr>
          <w:rFonts w:cs="Traditional Arabic" w:hint="eastAsia"/>
          <w:sz w:val="36"/>
          <w:szCs w:val="36"/>
          <w:rtl/>
        </w:rPr>
        <w:t>ولاشابات،</w:t>
      </w:r>
      <w:r w:rsidRPr="00615A8F">
        <w:rPr>
          <w:rFonts w:cs="Traditional Arabic"/>
          <w:sz w:val="36"/>
          <w:szCs w:val="36"/>
          <w:rtl/>
        </w:rPr>
        <w:t xml:space="preserve"> </w:t>
      </w:r>
      <w:r w:rsidRPr="00615A8F">
        <w:rPr>
          <w:rFonts w:cs="Traditional Arabic" w:hint="eastAsia"/>
          <w:sz w:val="36"/>
          <w:szCs w:val="36"/>
          <w:rtl/>
        </w:rPr>
        <w:t>ولا</w:t>
      </w:r>
      <w:r w:rsidRPr="00615A8F">
        <w:rPr>
          <w:rFonts w:cs="Traditional Arabic"/>
          <w:sz w:val="36"/>
          <w:szCs w:val="36"/>
          <w:rtl/>
        </w:rPr>
        <w:t xml:space="preserve"> </w:t>
      </w:r>
      <w:r w:rsidRPr="00615A8F">
        <w:rPr>
          <w:rFonts w:cs="Traditional Arabic" w:hint="eastAsia"/>
          <w:sz w:val="36"/>
          <w:szCs w:val="36"/>
          <w:rtl/>
        </w:rPr>
        <w:t>جميلات،</w:t>
      </w:r>
    </w:p>
    <w:p w:rsidR="008B3DA2" w:rsidRPr="00615A8F" w:rsidRDefault="009A038E" w:rsidP="008630E9">
      <w:pPr>
        <w:bidi/>
        <w:spacing w:after="0" w:line="240" w:lineRule="auto"/>
        <w:contextualSpacing/>
        <w:jc w:val="both"/>
        <w:rPr>
          <w:rFonts w:cs="Traditional Arabic"/>
          <w:sz w:val="36"/>
          <w:szCs w:val="36"/>
          <w:rtl/>
        </w:rPr>
      </w:pPr>
      <w:r>
        <w:rPr>
          <w:rFonts w:ascii="Arial" w:hAnsi="Arial" w:cs="Traditional Arabic"/>
          <w:sz w:val="28"/>
          <w:szCs w:val="28"/>
        </w:rPr>
        <w:pict>
          <v:rect id="_x0000_i1280" style="width:0;height:1.5pt" o:hralign="right" o:hrstd="t" o:hr="t" fillcolor="#aca899" stroked="f"/>
        </w:pict>
      </w:r>
    </w:p>
    <w:p w:rsidR="008B3DA2" w:rsidRPr="00615A8F" w:rsidRDefault="008B3DA2" w:rsidP="008630E9">
      <w:pPr>
        <w:bidi/>
        <w:spacing w:after="0" w:line="240" w:lineRule="auto"/>
        <w:contextualSpacing/>
        <w:jc w:val="both"/>
        <w:rPr>
          <w:rFonts w:ascii="Traditional Arabic" w:cs="Traditional Arabic"/>
          <w:sz w:val="24"/>
          <w:szCs w:val="24"/>
          <w:rtl/>
        </w:rPr>
      </w:pPr>
      <w:r w:rsidRPr="00615A8F">
        <w:rPr>
          <w:rFonts w:cs="Traditional Arabic" w:hint="cs"/>
          <w:sz w:val="24"/>
          <w:szCs w:val="24"/>
          <w:rtl/>
        </w:rPr>
        <w:t>1- نبوة محمد</w:t>
      </w:r>
      <w:r w:rsidR="00D745E4">
        <w:rPr>
          <w:rFonts w:cs="Traditional Arabic" w:hint="cs"/>
          <w:sz w:val="24"/>
          <w:szCs w:val="24"/>
          <w:rtl/>
        </w:rPr>
        <w:t>.</w:t>
      </w:r>
      <w:r w:rsidRPr="00615A8F">
        <w:rPr>
          <w:rFonts w:cs="Traditional Arabic" w:hint="cs"/>
          <w:sz w:val="24"/>
          <w:szCs w:val="24"/>
          <w:rtl/>
        </w:rPr>
        <w:t>ص425-نقلاً عن(محمد فى المدينة/مونتغمرى وات)</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 xml:space="preserve">2- </w:t>
      </w:r>
      <w:r w:rsidRPr="00615A8F">
        <w:rPr>
          <w:rFonts w:cs="Traditional Arabic"/>
          <w:sz w:val="24"/>
          <w:szCs w:val="24"/>
        </w:rPr>
        <w:t>]</w:t>
      </w:r>
      <w:r w:rsidRPr="00615A8F">
        <w:rPr>
          <w:rFonts w:cs="Traditional Arabic" w:hint="eastAsia"/>
          <w:sz w:val="24"/>
          <w:szCs w:val="24"/>
          <w:rtl/>
        </w:rPr>
        <w:t>الآية</w:t>
      </w:r>
      <w:r w:rsidRPr="00615A8F">
        <w:rPr>
          <w:rFonts w:cs="Traditional Arabic"/>
          <w:sz w:val="24"/>
          <w:szCs w:val="24"/>
          <w:rtl/>
        </w:rPr>
        <w:t xml:space="preserve"> 37</w:t>
      </w:r>
      <w:r w:rsidR="008630E9">
        <w:rPr>
          <w:rFonts w:cs="Traditional Arabic"/>
          <w:sz w:val="24"/>
          <w:szCs w:val="24"/>
          <w:rtl/>
        </w:rPr>
        <w:t xml:space="preserve"> </w:t>
      </w:r>
      <w:r w:rsidRPr="00615A8F">
        <w:rPr>
          <w:rFonts w:cs="Traditional Arabic" w:hint="eastAsia"/>
          <w:sz w:val="24"/>
          <w:szCs w:val="24"/>
          <w:rtl/>
        </w:rPr>
        <w:t>من</w:t>
      </w:r>
      <w:r w:rsidRPr="00615A8F">
        <w:rPr>
          <w:rFonts w:cs="Traditional Arabic"/>
          <w:sz w:val="24"/>
          <w:szCs w:val="24"/>
          <w:rtl/>
        </w:rPr>
        <w:t xml:space="preserve"> </w:t>
      </w:r>
      <w:r w:rsidRPr="00615A8F">
        <w:rPr>
          <w:rFonts w:cs="Traditional Arabic" w:hint="eastAsia"/>
          <w:sz w:val="24"/>
          <w:szCs w:val="24"/>
          <w:rtl/>
        </w:rPr>
        <w:t>سورة</w:t>
      </w:r>
      <w:r w:rsidRPr="00615A8F">
        <w:rPr>
          <w:rFonts w:cs="Traditional Arabic"/>
          <w:sz w:val="24"/>
          <w:szCs w:val="24"/>
          <w:rtl/>
        </w:rPr>
        <w:t xml:space="preserve"> </w:t>
      </w:r>
      <w:r w:rsidRPr="00615A8F">
        <w:rPr>
          <w:rFonts w:cs="Traditional Arabic" w:hint="eastAsia"/>
          <w:sz w:val="24"/>
          <w:szCs w:val="24"/>
          <w:rtl/>
        </w:rPr>
        <w:t>الأحزاب</w:t>
      </w:r>
      <w:r w:rsidRPr="00615A8F">
        <w:rPr>
          <w:rFonts w:ascii="Traditional Arabic" w:cs="Traditional Arabic"/>
          <w:sz w:val="24"/>
          <w:szCs w:val="24"/>
        </w:rPr>
        <w:t>[</w:t>
      </w:r>
      <w:r w:rsidRPr="00615A8F">
        <w:rPr>
          <w:rFonts w:ascii="Traditional Arabic" w:cs="Traditional Arabic" w:hint="cs"/>
          <w:sz w:val="24"/>
          <w:szCs w:val="24"/>
          <w:rtl/>
        </w:rPr>
        <w:t xml:space="preserve"> </w:t>
      </w:r>
    </w:p>
    <w:p w:rsidR="008B3DA2" w:rsidRPr="00615A8F" w:rsidRDefault="008B3DA2" w:rsidP="008630E9">
      <w:pPr>
        <w:bidi/>
        <w:spacing w:after="0" w:line="240" w:lineRule="auto"/>
        <w:contextualSpacing/>
        <w:jc w:val="both"/>
        <w:rPr>
          <w:rFonts w:cs="Traditional Arabic"/>
          <w:sz w:val="24"/>
          <w:szCs w:val="24"/>
          <w:rtl/>
        </w:rPr>
      </w:pPr>
      <w:r w:rsidRPr="00615A8F">
        <w:rPr>
          <w:rFonts w:ascii="Traditional Arabic" w:cs="Traditional Arabic" w:hint="cs"/>
          <w:sz w:val="24"/>
          <w:szCs w:val="24"/>
          <w:rtl/>
        </w:rPr>
        <w:t>3-</w:t>
      </w:r>
      <w:r w:rsidRPr="00615A8F">
        <w:rPr>
          <w:rFonts w:cs="Traditional Arabic" w:hint="cs"/>
          <w:sz w:val="24"/>
          <w:szCs w:val="24"/>
          <w:rtl/>
        </w:rPr>
        <w:t xml:space="preserve"> نبوة محمد</w:t>
      </w:r>
      <w:r w:rsidR="00D745E4">
        <w:rPr>
          <w:rFonts w:cs="Traditional Arabic" w:hint="cs"/>
          <w:sz w:val="24"/>
          <w:szCs w:val="24"/>
          <w:rtl/>
        </w:rPr>
        <w:t>.</w:t>
      </w:r>
      <w:r w:rsidRPr="00615A8F">
        <w:rPr>
          <w:rFonts w:cs="Traditional Arabic" w:hint="cs"/>
          <w:sz w:val="24"/>
          <w:szCs w:val="24"/>
          <w:rtl/>
        </w:rPr>
        <w:t>ص427-نقلاً عن(فقه السيرة/محمد الغزالى)</w:t>
      </w:r>
      <w:r w:rsidRPr="00615A8F">
        <w:rPr>
          <w:rFonts w:cs="Traditional Arabic" w:hint="cs"/>
          <w:sz w:val="24"/>
          <w:szCs w:val="24"/>
          <w:rtl/>
        </w:rPr>
        <w:tab/>
      </w:r>
      <w:r w:rsidRPr="00615A8F">
        <w:rPr>
          <w:rFonts w:cs="Traditional Arabic" w:hint="cs"/>
          <w:sz w:val="24"/>
          <w:szCs w:val="24"/>
          <w:rtl/>
        </w:rPr>
        <w:tab/>
      </w:r>
      <w:r w:rsidRPr="00615A8F">
        <w:rPr>
          <w:rFonts w:cs="Traditional Arabic" w:hint="cs"/>
          <w:sz w:val="24"/>
          <w:szCs w:val="24"/>
          <w:rtl/>
        </w:rPr>
        <w:tab/>
        <w:t>4- تفسير بن كثير</w:t>
      </w:r>
      <w:r w:rsidR="00D745E4">
        <w:rPr>
          <w:rFonts w:cs="Traditional Arabic" w:hint="cs"/>
          <w:sz w:val="24"/>
          <w:szCs w:val="24"/>
          <w:rtl/>
        </w:rPr>
        <w:t>.</w:t>
      </w:r>
      <w:r w:rsidRPr="00615A8F">
        <w:rPr>
          <w:rFonts w:cs="Traditional Arabic" w:hint="cs"/>
          <w:sz w:val="24"/>
          <w:szCs w:val="24"/>
          <w:rtl/>
        </w:rPr>
        <w:tab/>
      </w:r>
    </w:p>
    <w:p w:rsidR="008B3DA2" w:rsidRPr="00615A8F" w:rsidRDefault="009A038E" w:rsidP="008630E9">
      <w:pPr>
        <w:bidi/>
        <w:spacing w:after="0" w:line="240" w:lineRule="auto"/>
        <w:jc w:val="both"/>
        <w:rPr>
          <w:rFonts w:cs="Traditional Arabic"/>
          <w:sz w:val="36"/>
          <w:szCs w:val="36"/>
          <w:rtl/>
        </w:rPr>
      </w:pPr>
      <w:r>
        <w:rPr>
          <w:rFonts w:ascii="Arial" w:hAnsi="Arial" w:cs="Traditional Arabic"/>
          <w:sz w:val="28"/>
          <w:szCs w:val="28"/>
        </w:rPr>
        <w:lastRenderedPageBreak/>
        <w:pict>
          <v:rect id="_x0000_i1281" style="width:0;height:1.5pt" o:hralign="right" o:hrstd="t" o:hr="t" fillcolor="#aca899" stroked="f"/>
        </w:pict>
      </w:r>
    </w:p>
    <w:p w:rsidR="008B3DA2" w:rsidRPr="00615A8F" w:rsidRDefault="008B3DA2" w:rsidP="008630E9">
      <w:pPr>
        <w:bidi/>
        <w:spacing w:after="0" w:line="240" w:lineRule="auto"/>
        <w:jc w:val="both"/>
        <w:rPr>
          <w:rFonts w:cs="Traditional Arabic"/>
          <w:sz w:val="16"/>
          <w:szCs w:val="16"/>
          <w:rtl/>
        </w:rPr>
      </w:pPr>
    </w:p>
    <w:p w:rsidR="008B3DA2" w:rsidRPr="00615A8F" w:rsidRDefault="008B3DA2" w:rsidP="008630E9">
      <w:pPr>
        <w:bidi/>
        <w:spacing w:after="0" w:line="240" w:lineRule="auto"/>
        <w:jc w:val="both"/>
        <w:rPr>
          <w:rFonts w:cs="Traditional Arabic"/>
          <w:sz w:val="20"/>
          <w:szCs w:val="20"/>
          <w:rtl/>
        </w:rPr>
      </w:pPr>
      <w:r w:rsidRPr="00615A8F">
        <w:rPr>
          <w:rFonts w:cs="Traditional Arabic" w:hint="eastAsia"/>
          <w:sz w:val="36"/>
          <w:szCs w:val="36"/>
          <w:rtl/>
        </w:rPr>
        <w:t>فهل</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ذلك</w:t>
      </w:r>
      <w:r w:rsidRPr="00615A8F">
        <w:rPr>
          <w:rFonts w:cs="Traditional Arabic"/>
          <w:sz w:val="36"/>
          <w:szCs w:val="36"/>
          <w:rtl/>
        </w:rPr>
        <w:t xml:space="preserve"> </w:t>
      </w:r>
      <w:r w:rsidRPr="00615A8F">
        <w:rPr>
          <w:rFonts w:cs="Traditional Arabic" w:hint="eastAsia"/>
          <w:sz w:val="36"/>
          <w:szCs w:val="36"/>
          <w:rtl/>
        </w:rPr>
        <w:t>شهوانية؟</w:t>
      </w:r>
      <w:r w:rsidRPr="00615A8F">
        <w:rPr>
          <w:rFonts w:cs="Traditional Arabic"/>
          <w:sz w:val="36"/>
          <w:szCs w:val="36"/>
          <w:rtl/>
        </w:rPr>
        <w:t xml:space="preserve"> </w:t>
      </w:r>
      <w:r w:rsidRPr="00615A8F">
        <w:rPr>
          <w:rFonts w:cs="Traditional Arabic" w:hint="eastAsia"/>
          <w:sz w:val="36"/>
          <w:szCs w:val="36"/>
          <w:rtl/>
        </w:rPr>
        <w:t>لقدكان</w:t>
      </w:r>
      <w:r w:rsidRPr="00615A8F">
        <w:rPr>
          <w:rFonts w:cs="Traditional Arabic"/>
          <w:sz w:val="36"/>
          <w:szCs w:val="36"/>
          <w:rtl/>
        </w:rPr>
        <w:t xml:space="preserve"> </w:t>
      </w:r>
      <w:r w:rsidRPr="00615A8F">
        <w:rPr>
          <w:rFonts w:cs="Traditional Arabic" w:hint="eastAsia"/>
          <w:sz w:val="36"/>
          <w:szCs w:val="36"/>
          <w:rtl/>
        </w:rPr>
        <w:t>رجلاً</w:t>
      </w:r>
      <w:r w:rsidRPr="00615A8F">
        <w:rPr>
          <w:rFonts w:cs="Traditional Arabic"/>
          <w:sz w:val="36"/>
          <w:szCs w:val="36"/>
          <w:rtl/>
        </w:rPr>
        <w:t xml:space="preserve"> </w:t>
      </w:r>
      <w:r w:rsidRPr="00615A8F">
        <w:rPr>
          <w:rFonts w:cs="Traditional Arabic" w:hint="eastAsia"/>
          <w:sz w:val="36"/>
          <w:szCs w:val="36"/>
          <w:rtl/>
        </w:rPr>
        <w:t>لا</w:t>
      </w:r>
      <w:r w:rsidRPr="00615A8F">
        <w:rPr>
          <w:rFonts w:cs="Traditional Arabic"/>
          <w:sz w:val="36"/>
          <w:szCs w:val="36"/>
          <w:rtl/>
        </w:rPr>
        <w:t xml:space="preserve"> </w:t>
      </w:r>
      <w:r w:rsidRPr="00615A8F">
        <w:rPr>
          <w:rFonts w:cs="Traditional Arabic" w:hint="eastAsia"/>
          <w:sz w:val="36"/>
          <w:szCs w:val="36"/>
          <w:rtl/>
        </w:rPr>
        <w:t>إلهاً،</w:t>
      </w:r>
      <w:r w:rsidRPr="00615A8F">
        <w:rPr>
          <w:rFonts w:cs="Traditional Arabic"/>
          <w:sz w:val="36"/>
          <w:szCs w:val="36"/>
          <w:rtl/>
        </w:rPr>
        <w:t xml:space="preserve"> </w:t>
      </w:r>
      <w:r w:rsidRPr="00615A8F">
        <w:rPr>
          <w:rFonts w:cs="Traditional Arabic" w:hint="eastAsia"/>
          <w:sz w:val="36"/>
          <w:szCs w:val="36"/>
          <w:rtl/>
        </w:rPr>
        <w:t>وقد</w:t>
      </w:r>
      <w:r w:rsidRPr="00615A8F">
        <w:rPr>
          <w:rFonts w:cs="Traditional Arabic"/>
          <w:sz w:val="36"/>
          <w:szCs w:val="36"/>
          <w:rtl/>
        </w:rPr>
        <w:t xml:space="preserve"> </w:t>
      </w:r>
      <w:r w:rsidRPr="00615A8F">
        <w:rPr>
          <w:rFonts w:cs="Traditional Arabic" w:hint="eastAsia"/>
          <w:sz w:val="36"/>
          <w:szCs w:val="36"/>
          <w:rtl/>
        </w:rPr>
        <w:t>تكون</w:t>
      </w:r>
      <w:r w:rsidRPr="00615A8F">
        <w:rPr>
          <w:rFonts w:cs="Traditional Arabic"/>
          <w:sz w:val="36"/>
          <w:szCs w:val="36"/>
          <w:rtl/>
        </w:rPr>
        <w:t xml:space="preserve"> </w:t>
      </w:r>
      <w:r w:rsidRPr="00615A8F">
        <w:rPr>
          <w:rFonts w:cs="Traditional Arabic" w:hint="eastAsia"/>
          <w:sz w:val="36"/>
          <w:szCs w:val="36"/>
          <w:rtl/>
        </w:rPr>
        <w:t>الرغبة</w:t>
      </w:r>
      <w:r w:rsidRPr="00615A8F">
        <w:rPr>
          <w:rFonts w:cs="Traditional Arabic"/>
          <w:sz w:val="36"/>
          <w:szCs w:val="36"/>
          <w:rtl/>
        </w:rPr>
        <w:t xml:space="preserve"> </w:t>
      </w:r>
      <w:r w:rsidRPr="00615A8F">
        <w:rPr>
          <w:rFonts w:cs="Traditional Arabic" w:hint="eastAsia"/>
          <w:sz w:val="36"/>
          <w:szCs w:val="36"/>
          <w:rtl/>
        </w:rPr>
        <w:t>فى</w:t>
      </w:r>
      <w:r w:rsidRPr="00615A8F">
        <w:rPr>
          <w:rFonts w:cs="Traditional Arabic"/>
          <w:sz w:val="36"/>
          <w:szCs w:val="36"/>
          <w:rtl/>
        </w:rPr>
        <w:t xml:space="preserve"> </w:t>
      </w:r>
      <w:r w:rsidRPr="00615A8F">
        <w:rPr>
          <w:rFonts w:cs="Traditional Arabic" w:hint="eastAsia"/>
          <w:sz w:val="36"/>
          <w:szCs w:val="36"/>
          <w:rtl/>
        </w:rPr>
        <w:t>الولد</w:t>
      </w:r>
      <w:r w:rsidRPr="00615A8F">
        <w:rPr>
          <w:rFonts w:cs="Traditional Arabic"/>
          <w:sz w:val="36"/>
          <w:szCs w:val="36"/>
          <w:rtl/>
        </w:rPr>
        <w:t xml:space="preserve"> </w:t>
      </w:r>
      <w:r w:rsidRPr="00615A8F">
        <w:rPr>
          <w:rFonts w:cs="Traditional Arabic" w:hint="eastAsia"/>
          <w:sz w:val="36"/>
          <w:szCs w:val="36"/>
          <w:rtl/>
        </w:rPr>
        <w:t>هى</w:t>
      </w:r>
      <w:r w:rsidRPr="00615A8F">
        <w:rPr>
          <w:rFonts w:cs="Traditional Arabic"/>
          <w:sz w:val="36"/>
          <w:szCs w:val="36"/>
          <w:rtl/>
        </w:rPr>
        <w:t xml:space="preserve"> </w:t>
      </w:r>
      <w:r w:rsidRPr="00615A8F">
        <w:rPr>
          <w:rFonts w:cs="Traditional Arabic" w:hint="eastAsia"/>
          <w:sz w:val="36"/>
          <w:szCs w:val="36"/>
          <w:rtl/>
        </w:rPr>
        <w:t>التى</w:t>
      </w:r>
      <w:r w:rsidRPr="00615A8F">
        <w:rPr>
          <w:rFonts w:cs="Traditional Arabic"/>
          <w:sz w:val="36"/>
          <w:szCs w:val="36"/>
          <w:rtl/>
        </w:rPr>
        <w:t xml:space="preserve"> </w:t>
      </w:r>
      <w:r w:rsidRPr="00615A8F">
        <w:rPr>
          <w:rFonts w:cs="Traditional Arabic" w:hint="eastAsia"/>
          <w:sz w:val="36"/>
          <w:szCs w:val="36"/>
          <w:rtl/>
        </w:rPr>
        <w:t>دفعته</w:t>
      </w:r>
      <w:r w:rsidRPr="00615A8F">
        <w:rPr>
          <w:rFonts w:cs="Traditional Arabic"/>
          <w:sz w:val="36"/>
          <w:szCs w:val="36"/>
          <w:rtl/>
        </w:rPr>
        <w:t xml:space="preserve"> </w:t>
      </w:r>
      <w:r w:rsidRPr="00615A8F">
        <w:rPr>
          <w:rFonts w:cs="Traditional Arabic" w:hint="eastAsia"/>
          <w:sz w:val="36"/>
          <w:szCs w:val="36"/>
          <w:rtl/>
        </w:rPr>
        <w:t>إلى</w:t>
      </w:r>
      <w:r w:rsidRPr="00615A8F">
        <w:rPr>
          <w:rFonts w:cs="Traditional Arabic"/>
          <w:sz w:val="36"/>
          <w:szCs w:val="36"/>
          <w:rtl/>
        </w:rPr>
        <w:t xml:space="preserve"> </w:t>
      </w:r>
      <w:r w:rsidRPr="00615A8F">
        <w:rPr>
          <w:rFonts w:cs="Traditional Arabic" w:hint="eastAsia"/>
          <w:sz w:val="36"/>
          <w:szCs w:val="36"/>
          <w:rtl/>
        </w:rPr>
        <w:t>الزواج</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جديد</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ولكنه</w:t>
      </w:r>
      <w:r w:rsidRPr="00615A8F">
        <w:rPr>
          <w:rFonts w:cs="Traditional Arabic"/>
          <w:sz w:val="36"/>
          <w:szCs w:val="36"/>
          <w:rtl/>
        </w:rPr>
        <w:t xml:space="preserve"> </w:t>
      </w:r>
      <w:r w:rsidRPr="00615A8F">
        <w:rPr>
          <w:rFonts w:cs="Traditional Arabic" w:hint="eastAsia"/>
          <w:sz w:val="36"/>
          <w:szCs w:val="36"/>
          <w:rtl/>
        </w:rPr>
        <w:t>التزم</w:t>
      </w:r>
      <w:r w:rsidRPr="00615A8F">
        <w:rPr>
          <w:rFonts w:cs="Traditional Arabic"/>
          <w:sz w:val="36"/>
          <w:szCs w:val="36"/>
          <w:rtl/>
        </w:rPr>
        <w:t xml:space="preserve"> </w:t>
      </w:r>
      <w:r w:rsidRPr="00615A8F">
        <w:rPr>
          <w:rFonts w:cs="Traditional Arabic" w:hint="eastAsia"/>
          <w:sz w:val="36"/>
          <w:szCs w:val="36"/>
          <w:rtl/>
        </w:rPr>
        <w:t>دائمًا</w:t>
      </w:r>
      <w:r w:rsidRPr="00615A8F">
        <w:rPr>
          <w:rFonts w:cs="Traditional Arabic"/>
          <w:sz w:val="36"/>
          <w:szCs w:val="36"/>
          <w:rtl/>
        </w:rPr>
        <w:t xml:space="preserve"> </w:t>
      </w:r>
      <w:r w:rsidRPr="00615A8F">
        <w:rPr>
          <w:rFonts w:cs="Traditional Arabic" w:hint="eastAsia"/>
          <w:sz w:val="36"/>
          <w:szCs w:val="36"/>
          <w:rtl/>
        </w:rPr>
        <w:t>سبيل</w:t>
      </w:r>
      <w:r w:rsidRPr="00615A8F">
        <w:rPr>
          <w:rFonts w:cs="Traditional Arabic"/>
          <w:sz w:val="36"/>
          <w:szCs w:val="36"/>
          <w:rtl/>
        </w:rPr>
        <w:t xml:space="preserve"> </w:t>
      </w:r>
      <w:r w:rsidRPr="00615A8F">
        <w:rPr>
          <w:rFonts w:cs="Traditional Arabic" w:hint="eastAsia"/>
          <w:sz w:val="36"/>
          <w:szCs w:val="36"/>
          <w:rtl/>
        </w:rPr>
        <w:t>المساواة</w:t>
      </w:r>
      <w:r w:rsidRPr="00615A8F">
        <w:rPr>
          <w:rFonts w:cs="Traditional Arabic"/>
          <w:sz w:val="36"/>
          <w:szCs w:val="36"/>
          <w:rtl/>
        </w:rPr>
        <w:t xml:space="preserve"> </w:t>
      </w:r>
      <w:r w:rsidRPr="00615A8F">
        <w:rPr>
          <w:rFonts w:cs="Traditional Arabic" w:hint="eastAsia"/>
          <w:sz w:val="36"/>
          <w:szCs w:val="36"/>
          <w:rtl/>
        </w:rPr>
        <w:t>الكاملة</w:t>
      </w:r>
      <w:r w:rsidRPr="00615A8F">
        <w:rPr>
          <w:rFonts w:cs="Traditional Arabic"/>
          <w:sz w:val="36"/>
          <w:szCs w:val="36"/>
          <w:rtl/>
        </w:rPr>
        <w:t xml:space="preserve"> </w:t>
      </w:r>
      <w:r w:rsidRPr="00615A8F">
        <w:rPr>
          <w:rFonts w:cs="Traditional Arabic" w:hint="eastAsia"/>
          <w:sz w:val="36"/>
          <w:szCs w:val="36"/>
          <w:rtl/>
        </w:rPr>
        <w:t>نحوهنّ</w:t>
      </w:r>
      <w:r w:rsidRPr="00615A8F">
        <w:rPr>
          <w:rFonts w:cs="Traditional Arabic"/>
          <w:sz w:val="36"/>
          <w:szCs w:val="36"/>
          <w:rtl/>
        </w:rPr>
        <w:t xml:space="preserve"> </w:t>
      </w:r>
      <w:r w:rsidRPr="00615A8F">
        <w:rPr>
          <w:rFonts w:cs="Traditional Arabic" w:hint="eastAsia"/>
          <w:sz w:val="36"/>
          <w:szCs w:val="36"/>
          <w:rtl/>
        </w:rPr>
        <w:t>جميعًا</w:t>
      </w:r>
      <w:r w:rsidR="00D745E4">
        <w:rPr>
          <w:rFonts w:cs="Traditional Arabic"/>
          <w:sz w:val="36"/>
          <w:szCs w:val="36"/>
          <w:rtl/>
        </w:rPr>
        <w:t>...</w:t>
      </w:r>
      <w:r w:rsidRPr="00615A8F">
        <w:rPr>
          <w:rFonts w:cs="Traditional Arabic"/>
          <w:sz w:val="36"/>
          <w:szCs w:val="36"/>
          <w:rtl/>
        </w:rPr>
        <w:t xml:space="preserve"> </w:t>
      </w:r>
      <w:r w:rsidRPr="00615A8F">
        <w:rPr>
          <w:rFonts w:cs="Traditional Arabic" w:hint="eastAsia"/>
          <w:sz w:val="36"/>
          <w:szCs w:val="36"/>
          <w:rtl/>
        </w:rPr>
        <w:t>لقد</w:t>
      </w:r>
      <w:r w:rsidRPr="00615A8F">
        <w:rPr>
          <w:rFonts w:cs="Traditional Arabic"/>
          <w:sz w:val="36"/>
          <w:szCs w:val="36"/>
          <w:rtl/>
        </w:rPr>
        <w:t xml:space="preserve"> </w:t>
      </w:r>
      <w:r w:rsidRPr="00615A8F">
        <w:rPr>
          <w:rFonts w:cs="Traditional Arabic" w:hint="eastAsia"/>
          <w:sz w:val="36"/>
          <w:szCs w:val="36"/>
          <w:rtl/>
        </w:rPr>
        <w:t>تصرف</w:t>
      </w:r>
      <w:r w:rsidRPr="00615A8F">
        <w:rPr>
          <w:rFonts w:cs="Traditional Arabic"/>
          <w:sz w:val="36"/>
          <w:szCs w:val="36"/>
          <w:rtl/>
        </w:rPr>
        <w:t xml:space="preserve"> </w:t>
      </w:r>
      <w:r w:rsidRPr="00615A8F">
        <w:rPr>
          <w:rFonts w:cs="Traditional Arabic" w:hint="eastAsia"/>
          <w:sz w:val="36"/>
          <w:szCs w:val="36"/>
          <w:rtl/>
        </w:rPr>
        <w:t>متأسياً</w:t>
      </w:r>
      <w:r w:rsidRPr="00615A8F">
        <w:rPr>
          <w:rFonts w:cs="Traditional Arabic"/>
          <w:sz w:val="36"/>
          <w:szCs w:val="36"/>
          <w:rtl/>
        </w:rPr>
        <w:t xml:space="preserve"> </w:t>
      </w:r>
      <w:r w:rsidRPr="00615A8F">
        <w:rPr>
          <w:rFonts w:cs="Traditional Arabic" w:hint="eastAsia"/>
          <w:sz w:val="36"/>
          <w:szCs w:val="36"/>
          <w:rtl/>
        </w:rPr>
        <w:t>بسنة</w:t>
      </w:r>
      <w:r w:rsidRPr="00615A8F">
        <w:rPr>
          <w:rFonts w:cs="Traditional Arabic"/>
          <w:sz w:val="36"/>
          <w:szCs w:val="36"/>
          <w:rtl/>
        </w:rPr>
        <w:t xml:space="preserve"> </w:t>
      </w:r>
      <w:r w:rsidRPr="00615A8F">
        <w:rPr>
          <w:rFonts w:cs="Traditional Arabic" w:hint="eastAsia"/>
          <w:sz w:val="36"/>
          <w:szCs w:val="36"/>
          <w:rtl/>
        </w:rPr>
        <w:t>الأنبياء</w:t>
      </w:r>
      <w:r w:rsidRPr="00615A8F">
        <w:rPr>
          <w:rFonts w:cs="Traditional Arabic"/>
          <w:sz w:val="36"/>
          <w:szCs w:val="36"/>
          <w:rtl/>
        </w:rPr>
        <w:t xml:space="preserve"> </w:t>
      </w:r>
      <w:r w:rsidRPr="00615A8F">
        <w:rPr>
          <w:rFonts w:cs="Traditional Arabic" w:hint="eastAsia"/>
          <w:sz w:val="36"/>
          <w:szCs w:val="36"/>
          <w:rtl/>
        </w:rPr>
        <w:t>القدامى،</w:t>
      </w:r>
      <w:r w:rsidRPr="00615A8F">
        <w:rPr>
          <w:rFonts w:cs="Traditional Arabic"/>
          <w:sz w:val="36"/>
          <w:szCs w:val="36"/>
          <w:rtl/>
        </w:rPr>
        <w:t xml:space="preserve"> </w:t>
      </w:r>
      <w:r w:rsidRPr="00615A8F">
        <w:rPr>
          <w:rFonts w:cs="Traditional Arabic" w:hint="eastAsia"/>
          <w:sz w:val="36"/>
          <w:szCs w:val="36"/>
          <w:rtl/>
        </w:rPr>
        <w:t>مثل</w:t>
      </w:r>
      <w:r w:rsidRPr="00615A8F">
        <w:rPr>
          <w:rFonts w:cs="Traditional Arabic"/>
          <w:sz w:val="36"/>
          <w:szCs w:val="36"/>
          <w:rtl/>
        </w:rPr>
        <w:t xml:space="preserve"> </w:t>
      </w:r>
      <w:r w:rsidRPr="00615A8F">
        <w:rPr>
          <w:rFonts w:cs="Traditional Arabic" w:hint="eastAsia"/>
          <w:sz w:val="36"/>
          <w:szCs w:val="36"/>
          <w:rtl/>
        </w:rPr>
        <w:t>موسى</w:t>
      </w:r>
      <w:r w:rsidRPr="00615A8F">
        <w:rPr>
          <w:rFonts w:cs="Traditional Arabic"/>
          <w:sz w:val="36"/>
          <w:szCs w:val="36"/>
          <w:rtl/>
        </w:rPr>
        <w:t xml:space="preserve"> </w:t>
      </w:r>
      <w:r w:rsidRPr="00615A8F">
        <w:rPr>
          <w:rFonts w:cs="Traditional Arabic" w:hint="eastAsia"/>
          <w:sz w:val="36"/>
          <w:szCs w:val="36"/>
          <w:rtl/>
        </w:rPr>
        <w:t>وغيره</w:t>
      </w:r>
      <w:r w:rsidRPr="00615A8F">
        <w:rPr>
          <w:rFonts w:cs="Traditional Arabic"/>
          <w:sz w:val="36"/>
          <w:szCs w:val="36"/>
          <w:rtl/>
        </w:rPr>
        <w:t xml:space="preserve"> </w:t>
      </w:r>
      <w:r w:rsidRPr="00615A8F">
        <w:rPr>
          <w:rFonts w:cs="Traditional Arabic" w:hint="eastAsia"/>
          <w:sz w:val="36"/>
          <w:szCs w:val="36"/>
          <w:rtl/>
        </w:rPr>
        <w:t>الذين</w:t>
      </w:r>
      <w:r w:rsidRPr="00615A8F">
        <w:rPr>
          <w:rFonts w:cs="Traditional Arabic"/>
          <w:sz w:val="36"/>
          <w:szCs w:val="36"/>
          <w:rtl/>
        </w:rPr>
        <w:t xml:space="preserve"> </w:t>
      </w:r>
      <w:r w:rsidRPr="00615A8F">
        <w:rPr>
          <w:rFonts w:cs="Traditional Arabic" w:hint="eastAsia"/>
          <w:sz w:val="36"/>
          <w:szCs w:val="36"/>
          <w:rtl/>
        </w:rPr>
        <w:t>يبدو</w:t>
      </w:r>
      <w:r w:rsidRPr="00615A8F">
        <w:rPr>
          <w:rFonts w:cs="Traditional Arabic" w:hint="cs"/>
          <w:sz w:val="36"/>
          <w:szCs w:val="36"/>
          <w:rtl/>
        </w:rPr>
        <w:t xml:space="preserve"> </w:t>
      </w:r>
      <w:r w:rsidRPr="00615A8F">
        <w:rPr>
          <w:rFonts w:cs="Traditional Arabic" w:hint="eastAsia"/>
          <w:sz w:val="36"/>
          <w:szCs w:val="36"/>
          <w:rtl/>
        </w:rPr>
        <w:t>ألا</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يعترض</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زواجهم</w:t>
      </w:r>
      <w:r w:rsidRPr="00615A8F">
        <w:rPr>
          <w:rFonts w:cs="Traditional Arabic"/>
          <w:sz w:val="36"/>
          <w:szCs w:val="36"/>
          <w:rtl/>
        </w:rPr>
        <w:t xml:space="preserve"> </w:t>
      </w:r>
      <w:r w:rsidRPr="00615A8F">
        <w:rPr>
          <w:rFonts w:cs="Traditional Arabic" w:hint="eastAsia"/>
          <w:sz w:val="36"/>
          <w:szCs w:val="36"/>
          <w:rtl/>
        </w:rPr>
        <w:t>المتعدد</w:t>
      </w:r>
      <w:r w:rsidRPr="00615A8F">
        <w:rPr>
          <w:rFonts w:cs="Traditional Arabic"/>
          <w:sz w:val="36"/>
          <w:szCs w:val="36"/>
          <w:rtl/>
        </w:rPr>
        <w:t>"</w:t>
      </w:r>
      <w:r w:rsidR="00D745E4">
        <w:rPr>
          <w:rFonts w:cs="Traditional Arabic"/>
          <w:sz w:val="36"/>
          <w:szCs w:val="36"/>
          <w:rtl/>
        </w:rPr>
        <w:t>.</w:t>
      </w:r>
      <w:r w:rsidRPr="00615A8F">
        <w:rPr>
          <w:rFonts w:cs="Traditional Arabic"/>
          <w:sz w:val="24"/>
          <w:szCs w:val="24"/>
          <w:vertAlign w:val="superscript"/>
          <w:rtl/>
        </w:rPr>
        <w:t>(</w:t>
      </w:r>
      <w:r w:rsidRPr="00615A8F">
        <w:rPr>
          <w:rFonts w:cs="Traditional Arabic" w:hint="cs"/>
          <w:sz w:val="24"/>
          <w:szCs w:val="24"/>
          <w:vertAlign w:val="superscript"/>
          <w:rtl/>
        </w:rPr>
        <w:t>1</w:t>
      </w:r>
      <w:r w:rsidRPr="00615A8F">
        <w:rPr>
          <w:rFonts w:cs="Traditional Arabic"/>
          <w:sz w:val="24"/>
          <w:szCs w:val="24"/>
          <w:vertAlign w:val="superscript"/>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20"/>
          <w:szCs w:val="20"/>
          <w:rtl/>
        </w:rPr>
      </w:pPr>
    </w:p>
    <w:p w:rsidR="008B3DA2" w:rsidRPr="00615A8F" w:rsidRDefault="008B3DA2" w:rsidP="008630E9">
      <w:pPr>
        <w:bidi/>
        <w:spacing w:after="0" w:line="240" w:lineRule="auto"/>
        <w:jc w:val="both"/>
        <w:rPr>
          <w:rFonts w:cs="Traditional Arabic"/>
          <w:sz w:val="20"/>
          <w:szCs w:val="20"/>
          <w:rtl/>
        </w:rPr>
      </w:pPr>
    </w:p>
    <w:p w:rsidR="008B3DA2" w:rsidRPr="00615A8F" w:rsidRDefault="008B3DA2" w:rsidP="008630E9">
      <w:pPr>
        <w:tabs>
          <w:tab w:val="left" w:pos="5355"/>
        </w:tabs>
        <w:bidi/>
        <w:spacing w:after="0" w:line="240" w:lineRule="auto"/>
        <w:ind w:firstLine="340"/>
        <w:jc w:val="center"/>
        <w:rPr>
          <w:rFonts w:cs="Traditional Arabic"/>
          <w:b/>
          <w:bCs/>
          <w:sz w:val="32"/>
          <w:szCs w:val="32"/>
          <w:rtl/>
        </w:rPr>
      </w:pPr>
      <w:r w:rsidRPr="00615A8F">
        <w:rPr>
          <w:rFonts w:cs="Traditional Arabic" w:hint="cs"/>
          <w:b/>
          <w:bCs/>
          <w:sz w:val="32"/>
          <w:szCs w:val="32"/>
          <w:rtl/>
        </w:rPr>
        <w:t xml:space="preserve">فهذا هو رسول الله محمد </w:t>
      </w:r>
      <w:r w:rsidRPr="00615A8F">
        <w:rPr>
          <w:rFonts w:ascii="AGA Arabesque" w:hAnsi="AGA Arabesque" w:cs="Arabic Transparent"/>
          <w:sz w:val="32"/>
          <w:szCs w:val="32"/>
          <w:lang w:val="en-AU"/>
        </w:rPr>
        <w:t></w:t>
      </w:r>
      <w:r w:rsidR="00D745E4">
        <w:rPr>
          <w:rFonts w:cs="Traditional Arabic" w:hint="cs"/>
          <w:b/>
          <w:bCs/>
          <w:sz w:val="32"/>
          <w:szCs w:val="32"/>
          <w:rtl/>
        </w:rPr>
        <w:t>.</w:t>
      </w: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Pr="00615A8F" w:rsidRDefault="008B3DA2" w:rsidP="008630E9">
      <w:pPr>
        <w:tabs>
          <w:tab w:val="left" w:pos="5355"/>
        </w:tabs>
        <w:bidi/>
        <w:spacing w:after="0" w:line="240" w:lineRule="auto"/>
        <w:jc w:val="both"/>
        <w:rPr>
          <w:rFonts w:cs="Traditional Arabic"/>
          <w:b/>
          <w:bCs/>
          <w:sz w:val="36"/>
          <w:szCs w:val="36"/>
          <w:rtl/>
        </w:rPr>
      </w:pPr>
    </w:p>
    <w:p w:rsidR="008B3DA2" w:rsidRDefault="008B3DA2" w:rsidP="008630E9">
      <w:pPr>
        <w:tabs>
          <w:tab w:val="left" w:pos="5355"/>
        </w:tabs>
        <w:bidi/>
        <w:spacing w:after="0" w:line="240" w:lineRule="auto"/>
        <w:jc w:val="both"/>
        <w:rPr>
          <w:rFonts w:cs="Traditional Arabic"/>
          <w:b/>
          <w:bCs/>
          <w:sz w:val="36"/>
          <w:szCs w:val="36"/>
          <w:rtl/>
        </w:rPr>
      </w:pPr>
    </w:p>
    <w:p w:rsidR="007E0315" w:rsidRPr="00615A8F" w:rsidRDefault="007E0315" w:rsidP="007E0315">
      <w:pPr>
        <w:tabs>
          <w:tab w:val="left" w:pos="5355"/>
        </w:tabs>
        <w:bidi/>
        <w:spacing w:after="0" w:line="240" w:lineRule="auto"/>
        <w:jc w:val="both"/>
        <w:rPr>
          <w:rFonts w:cs="Traditional Arabic"/>
          <w:b/>
          <w:bCs/>
          <w:sz w:val="36"/>
          <w:szCs w:val="36"/>
          <w:rtl/>
        </w:rPr>
      </w:pPr>
    </w:p>
    <w:p w:rsidR="008B3DA2" w:rsidRPr="00615A8F" w:rsidRDefault="009A038E" w:rsidP="008630E9">
      <w:pPr>
        <w:tabs>
          <w:tab w:val="left" w:pos="5355"/>
        </w:tabs>
        <w:bidi/>
        <w:spacing w:after="0" w:line="240" w:lineRule="auto"/>
        <w:contextualSpacing/>
        <w:jc w:val="both"/>
        <w:rPr>
          <w:rFonts w:cs="Traditional Arabic"/>
          <w:b/>
          <w:bCs/>
          <w:sz w:val="36"/>
          <w:szCs w:val="36"/>
          <w:rtl/>
          <w:lang w:bidi="ar-EG"/>
        </w:rPr>
      </w:pPr>
      <w:r>
        <w:rPr>
          <w:rFonts w:ascii="Arial" w:hAnsi="Arial" w:cs="Traditional Arabic"/>
          <w:sz w:val="28"/>
          <w:szCs w:val="28"/>
        </w:rPr>
        <w:pict>
          <v:rect id="_x0000_i1282" style="width:0;height:1.5pt" o:hralign="right" o:hrstd="t" o:hr="t" fillcolor="#aca899" stroked="f"/>
        </w:pict>
      </w:r>
    </w:p>
    <w:p w:rsidR="008B3DA2" w:rsidRPr="00615A8F" w:rsidRDefault="008B3DA2" w:rsidP="008630E9">
      <w:pPr>
        <w:bidi/>
        <w:spacing w:after="0" w:line="240" w:lineRule="auto"/>
        <w:contextualSpacing/>
        <w:jc w:val="both"/>
        <w:rPr>
          <w:rFonts w:ascii="Arial" w:hAnsi="Arial" w:cs="Traditional Arabic"/>
          <w:sz w:val="24"/>
          <w:szCs w:val="24"/>
          <w:rtl/>
        </w:rPr>
      </w:pPr>
      <w:r w:rsidRPr="00615A8F">
        <w:rPr>
          <w:rFonts w:ascii="Arial" w:hAnsi="Arial" w:cs="Traditional Arabic" w:hint="cs"/>
          <w:sz w:val="24"/>
          <w:szCs w:val="24"/>
          <w:rtl/>
        </w:rPr>
        <w:t>1</w:t>
      </w:r>
      <w:r w:rsidRPr="00615A8F">
        <w:rPr>
          <w:rFonts w:ascii="Arial" w:hAnsi="Arial" w:cs="Traditional Arabic"/>
          <w:sz w:val="24"/>
          <w:szCs w:val="24"/>
          <w:rtl/>
        </w:rPr>
        <w:t>- نبوة محمد</w:t>
      </w:r>
      <w:r w:rsidR="00D745E4">
        <w:rPr>
          <w:rFonts w:ascii="Arial" w:hAnsi="Arial" w:cs="Traditional Arabic"/>
          <w:sz w:val="24"/>
          <w:szCs w:val="24"/>
          <w:rtl/>
        </w:rPr>
        <w:t>.</w:t>
      </w:r>
      <w:r w:rsidRPr="00615A8F">
        <w:rPr>
          <w:rFonts w:ascii="Arial" w:hAnsi="Arial" w:cs="Traditional Arabic"/>
          <w:sz w:val="24"/>
          <w:szCs w:val="24"/>
          <w:rtl/>
        </w:rPr>
        <w:t>ص205–نقلاً عن( دفاع عن الإسلام/لورا فيشيا فاغلير )</w:t>
      </w:r>
    </w:p>
    <w:p w:rsidR="008B3DA2" w:rsidRPr="00615A8F" w:rsidRDefault="008B3DA2" w:rsidP="008630E9">
      <w:pPr>
        <w:tabs>
          <w:tab w:val="left" w:pos="5355"/>
        </w:tabs>
        <w:bidi/>
        <w:spacing w:after="0" w:line="240" w:lineRule="auto"/>
        <w:jc w:val="both"/>
        <w:rPr>
          <w:rFonts w:cs="Traditional Arabic"/>
          <w:b/>
          <w:bCs/>
          <w:sz w:val="36"/>
          <w:szCs w:val="36"/>
          <w:rtl/>
        </w:rPr>
      </w:pPr>
      <w:r w:rsidRPr="00615A8F">
        <w:rPr>
          <w:rFonts w:cs="Traditional Arabic" w:hint="cs"/>
          <w:sz w:val="36"/>
          <w:szCs w:val="36"/>
          <w:rtl/>
        </w:rPr>
        <w:t>فصل</w:t>
      </w:r>
      <w:r w:rsidRPr="00615A8F">
        <w:rPr>
          <w:rFonts w:cs="Traditional Arabic" w:hint="cs"/>
          <w:b/>
          <w:bCs/>
          <w:sz w:val="36"/>
          <w:szCs w:val="36"/>
          <w:rtl/>
        </w:rPr>
        <w:t xml:space="preserve"> </w:t>
      </w:r>
    </w:p>
    <w:p w:rsidR="008B3DA2" w:rsidRDefault="009A038E" w:rsidP="008630E9">
      <w:pPr>
        <w:tabs>
          <w:tab w:val="left" w:pos="5355"/>
        </w:tabs>
        <w:bidi/>
        <w:spacing w:after="0" w:line="240" w:lineRule="auto"/>
        <w:contextualSpacing/>
        <w:jc w:val="both"/>
        <w:rPr>
          <w:rFonts w:cs="Traditional Arabic"/>
          <w:sz w:val="16"/>
          <w:szCs w:val="16"/>
          <w:rtl/>
        </w:rPr>
      </w:pPr>
      <w:r>
        <w:rPr>
          <w:rFonts w:ascii="Arial" w:hAnsi="Arial" w:cs="Traditional Arabic"/>
          <w:sz w:val="28"/>
          <w:szCs w:val="28"/>
        </w:rPr>
        <w:pict>
          <v:rect id="_x0000_i1283" style="width:0;height:1.5pt" o:hralign="right" o:hrstd="t" o:hr="t" fillcolor="#aca899" stroked="f"/>
        </w:pict>
      </w:r>
      <w:r w:rsidR="008B3DA2" w:rsidRPr="00615A8F">
        <w:rPr>
          <w:rFonts w:cs="Traditional Arabic" w:hint="cs"/>
          <w:sz w:val="36"/>
          <w:szCs w:val="36"/>
          <w:rtl/>
        </w:rPr>
        <w:t xml:space="preserve"> </w:t>
      </w:r>
    </w:p>
    <w:p w:rsidR="007E0315" w:rsidRDefault="007E0315">
      <w:pPr>
        <w:spacing w:after="0" w:line="240" w:lineRule="auto"/>
        <w:ind w:firstLine="284"/>
        <w:jc w:val="lowKashida"/>
        <w:rPr>
          <w:rFonts w:ascii="Times New Roman" w:hAnsi="Times New Roman" w:cs="Traditional Arabic"/>
          <w:sz w:val="32"/>
          <w:szCs w:val="32"/>
          <w:rtl/>
        </w:rPr>
      </w:pPr>
      <w:r>
        <w:rPr>
          <w:rFonts w:ascii="Times New Roman" w:hAnsi="Times New Roman" w:cs="Traditional Arabic"/>
          <w:sz w:val="32"/>
          <w:szCs w:val="32"/>
          <w:rtl/>
        </w:rPr>
        <w:br w:type="page"/>
      </w:r>
    </w:p>
    <w:p w:rsidR="003C2D64" w:rsidRDefault="003C2D64" w:rsidP="008630E9">
      <w:pPr>
        <w:tabs>
          <w:tab w:val="left" w:pos="5355"/>
        </w:tabs>
        <w:bidi/>
        <w:spacing w:after="0" w:line="240" w:lineRule="auto"/>
        <w:contextualSpacing/>
        <w:jc w:val="both"/>
        <w:rPr>
          <w:rFonts w:cs="Traditional Arabic"/>
          <w:sz w:val="16"/>
          <w:szCs w:val="16"/>
          <w:rtl/>
        </w:rPr>
      </w:pPr>
      <w:r>
        <w:rPr>
          <w:rFonts w:ascii="Times New Roman" w:hAnsi="Times New Roman" w:cs="Traditional Arabic" w:hint="cs"/>
          <w:sz w:val="32"/>
          <w:szCs w:val="32"/>
          <w:rtl/>
        </w:rPr>
        <w:lastRenderedPageBreak/>
        <w:t>ينتهى بحثنا بهذا الفصل والذى نستحضر فيه قول (جارودى) إذ يقول:"</w:t>
      </w:r>
      <w:r w:rsidRPr="00615A8F">
        <w:rPr>
          <w:rFonts w:ascii="Times New Roman" w:hAnsi="Times New Roman" w:cs="Traditional Arabic"/>
          <w:sz w:val="36"/>
          <w:szCs w:val="36"/>
          <w:rtl/>
        </w:rPr>
        <w:t xml:space="preserve"> لماذا يقارن معظم الباحثين الغربيين بين النظام الإسلامى كما هو عليه الآن بنظام مسيحى مثالى ليس موجوداً على الإطلاق؟</w:t>
      </w:r>
      <w:r w:rsidR="00D745E4">
        <w:rPr>
          <w:rFonts w:ascii="Times New Roman" w:hAnsi="Times New Roman" w:cs="Traditional Arabic"/>
          <w:sz w:val="36"/>
          <w:szCs w:val="36"/>
          <w:rtl/>
        </w:rPr>
        <w:t>.</w:t>
      </w:r>
      <w:r w:rsidR="00D745E4">
        <w:rPr>
          <w:rFonts w:ascii="Times New Roman" w:hAnsi="Times New Roman" w:cs="Traditional Arabic" w:hint="cs"/>
          <w:sz w:val="36"/>
          <w:szCs w:val="36"/>
          <w:rtl/>
        </w:rPr>
        <w:t>..</w:t>
      </w:r>
      <w:r w:rsidRPr="00615A8F">
        <w:rPr>
          <w:rFonts w:ascii="Times New Roman" w:hAnsi="Times New Roman" w:cs="Traditional Arabic"/>
          <w:sz w:val="36"/>
          <w:szCs w:val="36"/>
          <w:rtl/>
        </w:rPr>
        <w:t xml:space="preserve"> هؤلاء يسألون بسخرية حمقاء: أين هو الإسلام الذى تنسبون إليه الكمال؟</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وإننى أجيب: هاتوا خريطة العالم وقولوا لنا أين نجد مجتمعاً مسيحياً مثالياً يطبق المسيحية ونعتبره النموذج الحى للمبادئ والتعاليم؟</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وقولوا لنا لماذا تهاجمون الإسلام لأنه لم يمنع وجود المنازعات بين المسلمين على رغم أنه الدين الذى يقرر أن المسلمين إخوة ويدعو إلى الإصلاح بين الإخوة؟</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وإننى أقول: إن المسيحية هى دين التسامح والإخاء والرحمة</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فكيف خرج الصليبيون باسم هذا الدين لذبح المسلمين فى بلادهم؟</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وكيف خرجت الجيوش الاستعمارية من دول مسيحية لغزو العالم الإسلامى الذى لم يبادر بالعدوان؟</w:t>
      </w:r>
      <w:r w:rsidR="00D745E4">
        <w:rPr>
          <w:rFonts w:ascii="Times New Roman" w:hAnsi="Times New Roman" w:cs="Traditional Arabic"/>
          <w:sz w:val="36"/>
          <w:szCs w:val="36"/>
          <w:rtl/>
        </w:rPr>
        <w:t>.</w:t>
      </w:r>
      <w:r w:rsidRPr="00615A8F">
        <w:rPr>
          <w:rFonts w:ascii="Times New Roman" w:hAnsi="Times New Roman" w:cs="Traditional Arabic"/>
          <w:sz w:val="36"/>
          <w:szCs w:val="36"/>
          <w:rtl/>
        </w:rPr>
        <w:t xml:space="preserve"> وكيف سمح الضمير المسيحى باستغلال الشعوب الإسلامية واستنزاف ثرواتها وهو يدعو إلى العدل والحق؟</w:t>
      </w:r>
      <w:r>
        <w:rPr>
          <w:rFonts w:ascii="Times New Roman" w:hAnsi="Times New Roman" w:cs="Traditional Arabic" w:hint="cs"/>
          <w:sz w:val="36"/>
          <w:szCs w:val="36"/>
          <w:rtl/>
        </w:rPr>
        <w:t>"</w:t>
      </w:r>
      <w:r w:rsidR="00D745E4">
        <w:rPr>
          <w:rFonts w:ascii="Times New Roman" w:hAnsi="Times New Roman" w:cs="Traditional Arabic" w:hint="cs"/>
          <w:sz w:val="36"/>
          <w:szCs w:val="36"/>
          <w:rtl/>
        </w:rPr>
        <w:t>.</w:t>
      </w:r>
    </w:p>
    <w:p w:rsidR="003C2D64" w:rsidRPr="00F26D32" w:rsidRDefault="003C2D64" w:rsidP="008630E9">
      <w:pPr>
        <w:tabs>
          <w:tab w:val="left" w:pos="5355"/>
        </w:tabs>
        <w:bidi/>
        <w:spacing w:after="0" w:line="240" w:lineRule="auto"/>
        <w:contextualSpacing/>
        <w:jc w:val="both"/>
        <w:rPr>
          <w:rFonts w:cs="Traditional Arabic"/>
          <w:sz w:val="8"/>
          <w:szCs w:val="8"/>
          <w:rtl/>
        </w:rPr>
      </w:pPr>
    </w:p>
    <w:p w:rsidR="008B3DA2" w:rsidRPr="00615A8F" w:rsidRDefault="003C2D64" w:rsidP="008630E9">
      <w:pPr>
        <w:tabs>
          <w:tab w:val="left" w:pos="5355"/>
        </w:tabs>
        <w:bidi/>
        <w:spacing w:after="0" w:line="240" w:lineRule="auto"/>
        <w:ind w:firstLine="340"/>
        <w:contextualSpacing/>
        <w:jc w:val="both"/>
        <w:rPr>
          <w:rFonts w:cs="Traditional Arabic"/>
          <w:sz w:val="36"/>
          <w:szCs w:val="36"/>
          <w:rtl/>
        </w:rPr>
      </w:pPr>
      <w:r>
        <w:rPr>
          <w:rFonts w:cs="Traditional Arabic" w:hint="cs"/>
          <w:sz w:val="36"/>
          <w:szCs w:val="36"/>
          <w:rtl/>
        </w:rPr>
        <w:t>ف</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باب</w:t>
      </w:r>
      <w:r w:rsidR="008B3DA2" w:rsidRPr="00615A8F">
        <w:rPr>
          <w:rFonts w:cs="Traditional Arabic"/>
          <w:sz w:val="36"/>
          <w:szCs w:val="36"/>
          <w:rtl/>
        </w:rPr>
        <w:t xml:space="preserve"> </w:t>
      </w:r>
      <w:r w:rsidR="008B3DA2" w:rsidRPr="00615A8F">
        <w:rPr>
          <w:rFonts w:cs="Traditional Arabic" w:hint="eastAsia"/>
          <w:sz w:val="36"/>
          <w:szCs w:val="36"/>
          <w:rtl/>
        </w:rPr>
        <w:t>قول</w:t>
      </w:r>
      <w:r w:rsidR="008B3DA2" w:rsidRPr="00615A8F">
        <w:rPr>
          <w:rFonts w:cs="Traditional Arabic"/>
          <w:sz w:val="36"/>
          <w:szCs w:val="36"/>
          <w:rtl/>
        </w:rPr>
        <w:t xml:space="preserve"> </w:t>
      </w:r>
      <w:r w:rsidR="008B3DA2" w:rsidRPr="00615A8F">
        <w:rPr>
          <w:rFonts w:cs="Traditional Arabic" w:hint="eastAsia"/>
          <w:sz w:val="36"/>
          <w:szCs w:val="36"/>
          <w:rtl/>
        </w:rPr>
        <w:t>الله</w:t>
      </w:r>
      <w:r w:rsidR="008B3DA2" w:rsidRPr="00615A8F">
        <w:rPr>
          <w:rFonts w:cs="Traditional Arabic"/>
          <w:sz w:val="36"/>
          <w:szCs w:val="36"/>
          <w:rtl/>
        </w:rPr>
        <w:t>:</w:t>
      </w:r>
      <w:r w:rsidR="008B3DA2" w:rsidRPr="00615A8F">
        <w:rPr>
          <w:rFonts w:cs="Traditional Arabic" w:hint="cs"/>
          <w:sz w:val="36"/>
          <w:szCs w:val="36"/>
          <w:rtl/>
        </w:rPr>
        <w:t xml:space="preserve"> </w:t>
      </w:r>
      <w:r w:rsidR="008B3DA2" w:rsidRPr="00615A8F">
        <w:rPr>
          <w:rFonts w:cs="Traditional Arabic"/>
          <w:sz w:val="36"/>
          <w:szCs w:val="36"/>
          <w:rtl/>
        </w:rPr>
        <w:t>{</w:t>
      </w:r>
      <w:r w:rsidR="008B3DA2" w:rsidRPr="00615A8F">
        <w:rPr>
          <w:rFonts w:cs="Traditional Arabic" w:hint="eastAsia"/>
          <w:sz w:val="36"/>
          <w:szCs w:val="36"/>
          <w:rtl/>
        </w:rPr>
        <w:t>فَمَنْ</w:t>
      </w:r>
      <w:r w:rsidR="008B3DA2" w:rsidRPr="00615A8F">
        <w:rPr>
          <w:rFonts w:cs="Traditional Arabic"/>
          <w:sz w:val="36"/>
          <w:szCs w:val="36"/>
          <w:rtl/>
        </w:rPr>
        <w:t xml:space="preserve"> </w:t>
      </w:r>
      <w:r w:rsidR="008B3DA2" w:rsidRPr="00615A8F">
        <w:rPr>
          <w:rFonts w:cs="Traditional Arabic" w:hint="eastAsia"/>
          <w:sz w:val="36"/>
          <w:szCs w:val="36"/>
          <w:rtl/>
        </w:rPr>
        <w:t>شَاءَ</w:t>
      </w:r>
      <w:r w:rsidR="008B3DA2" w:rsidRPr="00615A8F">
        <w:rPr>
          <w:rFonts w:cs="Traditional Arabic"/>
          <w:sz w:val="36"/>
          <w:szCs w:val="36"/>
          <w:rtl/>
        </w:rPr>
        <w:t xml:space="preserve"> </w:t>
      </w:r>
      <w:r w:rsidR="008B3DA2" w:rsidRPr="00615A8F">
        <w:rPr>
          <w:rFonts w:cs="Traditional Arabic" w:hint="eastAsia"/>
          <w:sz w:val="36"/>
          <w:szCs w:val="36"/>
          <w:rtl/>
        </w:rPr>
        <w:t>فَلْيُؤْمِنْ</w:t>
      </w:r>
      <w:r w:rsidR="008B3DA2" w:rsidRPr="00615A8F">
        <w:rPr>
          <w:rFonts w:cs="Traditional Arabic"/>
          <w:sz w:val="36"/>
          <w:szCs w:val="36"/>
          <w:rtl/>
        </w:rPr>
        <w:t xml:space="preserve"> </w:t>
      </w:r>
      <w:r w:rsidR="008B3DA2" w:rsidRPr="00615A8F">
        <w:rPr>
          <w:rFonts w:cs="Traditional Arabic" w:hint="eastAsia"/>
          <w:sz w:val="36"/>
          <w:szCs w:val="36"/>
          <w:rtl/>
        </w:rPr>
        <w:t>وَمَنْ</w:t>
      </w:r>
      <w:r w:rsidR="008B3DA2" w:rsidRPr="00615A8F">
        <w:rPr>
          <w:rFonts w:cs="Traditional Arabic"/>
          <w:sz w:val="36"/>
          <w:szCs w:val="36"/>
          <w:rtl/>
        </w:rPr>
        <w:t xml:space="preserve"> </w:t>
      </w:r>
      <w:r w:rsidR="008B3DA2" w:rsidRPr="00615A8F">
        <w:rPr>
          <w:rFonts w:cs="Traditional Arabic" w:hint="eastAsia"/>
          <w:sz w:val="36"/>
          <w:szCs w:val="36"/>
          <w:rtl/>
        </w:rPr>
        <w:t>شَاءَ</w:t>
      </w:r>
      <w:r w:rsidR="008B3DA2" w:rsidRPr="00615A8F">
        <w:rPr>
          <w:rFonts w:cs="Traditional Arabic"/>
          <w:sz w:val="36"/>
          <w:szCs w:val="36"/>
          <w:rtl/>
        </w:rPr>
        <w:t xml:space="preserve"> </w:t>
      </w:r>
      <w:r w:rsidR="008B3DA2" w:rsidRPr="00615A8F">
        <w:rPr>
          <w:rFonts w:cs="Traditional Arabic" w:hint="eastAsia"/>
          <w:sz w:val="36"/>
          <w:szCs w:val="36"/>
          <w:rtl/>
        </w:rPr>
        <w:t>فَلْيَكْفُرْ</w:t>
      </w:r>
      <w:r w:rsidR="008B3DA2" w:rsidRPr="00615A8F">
        <w:rPr>
          <w:rFonts w:cs="Traditional Arabic"/>
          <w:sz w:val="36"/>
          <w:szCs w:val="36"/>
          <w:rtl/>
        </w:rPr>
        <w:t>}</w:t>
      </w:r>
      <w:r w:rsidR="00D745E4">
        <w:rPr>
          <w:rFonts w:cs="Traditional Arabic"/>
          <w:sz w:val="36"/>
          <w:szCs w:val="36"/>
          <w:rtl/>
        </w:rPr>
        <w:t>.</w:t>
      </w:r>
      <w:r w:rsidR="008B3DA2" w:rsidRPr="00615A8F">
        <w:rPr>
          <w:rFonts w:cs="Traditional Arabic" w:hint="eastAsia"/>
          <w:sz w:val="36"/>
          <w:szCs w:val="36"/>
          <w:rtl/>
        </w:rPr>
        <w:t>،</w:t>
      </w:r>
      <w:r w:rsidR="008B3DA2" w:rsidRPr="00615A8F">
        <w:rPr>
          <w:rFonts w:cs="Traditional Arabic"/>
          <w:sz w:val="36"/>
          <w:szCs w:val="36"/>
          <w:rtl/>
        </w:rPr>
        <w:t xml:space="preserve"> </w:t>
      </w:r>
      <w:r w:rsidR="008B3DA2" w:rsidRPr="00615A8F">
        <w:rPr>
          <w:rFonts w:cs="Traditional Arabic" w:hint="eastAsia"/>
          <w:sz w:val="36"/>
          <w:szCs w:val="36"/>
          <w:rtl/>
        </w:rPr>
        <w:t>إن</w:t>
      </w:r>
      <w:r w:rsidR="008B3DA2" w:rsidRPr="00615A8F">
        <w:rPr>
          <w:rFonts w:cs="Traditional Arabic"/>
          <w:sz w:val="36"/>
          <w:szCs w:val="36"/>
          <w:rtl/>
        </w:rPr>
        <w:t xml:space="preserve"> </w:t>
      </w:r>
      <w:r w:rsidR="008B3DA2" w:rsidRPr="00615A8F">
        <w:rPr>
          <w:rFonts w:cs="Traditional Arabic" w:hint="eastAsia"/>
          <w:sz w:val="36"/>
          <w:szCs w:val="36"/>
          <w:rtl/>
        </w:rPr>
        <w:t>لم</w:t>
      </w:r>
      <w:r w:rsidR="008B3DA2" w:rsidRPr="00615A8F">
        <w:rPr>
          <w:rFonts w:cs="Traditional Arabic"/>
          <w:sz w:val="36"/>
          <w:szCs w:val="36"/>
          <w:rtl/>
        </w:rPr>
        <w:t xml:space="preserve"> </w:t>
      </w:r>
      <w:r w:rsidR="008B3DA2" w:rsidRPr="00615A8F">
        <w:rPr>
          <w:rFonts w:cs="Traditional Arabic" w:hint="eastAsia"/>
          <w:sz w:val="36"/>
          <w:szCs w:val="36"/>
          <w:rtl/>
        </w:rPr>
        <w:t>يكن</w:t>
      </w:r>
      <w:r w:rsidR="008B3DA2" w:rsidRPr="00615A8F">
        <w:rPr>
          <w:rFonts w:cs="Traditional Arabic"/>
          <w:sz w:val="36"/>
          <w:szCs w:val="36"/>
          <w:rtl/>
        </w:rPr>
        <w:t xml:space="preserve"> </w:t>
      </w:r>
      <w:r w:rsidR="008B3DA2" w:rsidRPr="00615A8F">
        <w:rPr>
          <w:rFonts w:cs="Traditional Arabic" w:hint="eastAsia"/>
          <w:sz w:val="36"/>
          <w:szCs w:val="36"/>
          <w:rtl/>
        </w:rPr>
        <w:t>لدينا</w:t>
      </w:r>
      <w:r w:rsidR="008B3DA2" w:rsidRPr="00615A8F">
        <w:rPr>
          <w:rFonts w:cs="Traditional Arabic"/>
          <w:sz w:val="36"/>
          <w:szCs w:val="36"/>
          <w:rtl/>
        </w:rPr>
        <w:t xml:space="preserve"> </w:t>
      </w:r>
      <w:r w:rsidR="008B3DA2" w:rsidRPr="00615A8F">
        <w:rPr>
          <w:rFonts w:cs="Traditional Arabic" w:hint="eastAsia"/>
          <w:sz w:val="36"/>
          <w:szCs w:val="36"/>
          <w:rtl/>
        </w:rPr>
        <w:t>ميلاً</w:t>
      </w:r>
      <w:r w:rsidR="008630E9">
        <w:rPr>
          <w:rFonts w:cs="Traditional Arabic"/>
          <w:sz w:val="36"/>
          <w:szCs w:val="36"/>
          <w:rtl/>
        </w:rPr>
        <w:t xml:space="preserve"> </w:t>
      </w:r>
      <w:r w:rsidR="008B3DA2" w:rsidRPr="00615A8F">
        <w:rPr>
          <w:rFonts w:cs="Traditional Arabic" w:hint="eastAsia"/>
          <w:sz w:val="36"/>
          <w:szCs w:val="36"/>
          <w:rtl/>
        </w:rPr>
        <w:t>للإذعان</w:t>
      </w:r>
      <w:r w:rsidR="008B3DA2" w:rsidRPr="00615A8F">
        <w:rPr>
          <w:rFonts w:cs="Traditional Arabic"/>
          <w:sz w:val="36"/>
          <w:szCs w:val="36"/>
          <w:rtl/>
        </w:rPr>
        <w:t xml:space="preserve"> </w:t>
      </w:r>
      <w:r w:rsidR="008B3DA2" w:rsidRPr="00615A8F">
        <w:rPr>
          <w:rFonts w:cs="Traditional Arabic" w:hint="eastAsia"/>
          <w:sz w:val="36"/>
          <w:szCs w:val="36"/>
          <w:rtl/>
        </w:rPr>
        <w:t>بالحق</w:t>
      </w:r>
      <w:r w:rsidR="008B3DA2" w:rsidRPr="00615A8F">
        <w:rPr>
          <w:rFonts w:cs="Traditional Arabic"/>
          <w:sz w:val="36"/>
          <w:szCs w:val="36"/>
          <w:rtl/>
        </w:rPr>
        <w:t xml:space="preserve"> </w:t>
      </w:r>
      <w:r w:rsidR="008B3DA2" w:rsidRPr="00615A8F">
        <w:rPr>
          <w:rFonts w:cs="Traditional Arabic" w:hint="eastAsia"/>
          <w:sz w:val="36"/>
          <w:szCs w:val="36"/>
          <w:rtl/>
        </w:rPr>
        <w:t>والدخول</w:t>
      </w:r>
      <w:r w:rsidR="008B3DA2" w:rsidRPr="00615A8F">
        <w:rPr>
          <w:rFonts w:cs="Traditional Arabic"/>
          <w:sz w:val="36"/>
          <w:szCs w:val="36"/>
          <w:rtl/>
        </w:rPr>
        <w:t xml:space="preserve"> </w:t>
      </w:r>
      <w:r w:rsidR="008B3DA2" w:rsidRPr="00615A8F">
        <w:rPr>
          <w:rFonts w:cs="Traditional Arabic" w:hint="eastAsia"/>
          <w:sz w:val="36"/>
          <w:szCs w:val="36"/>
          <w:rtl/>
        </w:rPr>
        <w:t>فى</w:t>
      </w:r>
      <w:r w:rsidR="008B3DA2" w:rsidRPr="00615A8F">
        <w:rPr>
          <w:rFonts w:cs="Traditional Arabic"/>
          <w:sz w:val="36"/>
          <w:szCs w:val="36"/>
          <w:rtl/>
        </w:rPr>
        <w:t xml:space="preserve"> </w:t>
      </w:r>
      <w:r w:rsidR="008B3DA2" w:rsidRPr="00615A8F">
        <w:rPr>
          <w:rFonts w:cs="Traditional Arabic" w:hint="eastAsia"/>
          <w:sz w:val="36"/>
          <w:szCs w:val="36"/>
          <w:rtl/>
        </w:rPr>
        <w:t>الإسلام،</w:t>
      </w:r>
      <w:r w:rsidR="008B3DA2" w:rsidRPr="00615A8F">
        <w:rPr>
          <w:rFonts w:cs="Traditional Arabic"/>
          <w:sz w:val="36"/>
          <w:szCs w:val="36"/>
          <w:rtl/>
        </w:rPr>
        <w:t xml:space="preserve"> </w:t>
      </w:r>
      <w:r w:rsidR="008B3DA2" w:rsidRPr="00615A8F">
        <w:rPr>
          <w:rFonts w:cs="Traditional Arabic" w:hint="eastAsia"/>
          <w:sz w:val="36"/>
          <w:szCs w:val="36"/>
          <w:rtl/>
        </w:rPr>
        <w:t>فلا</w:t>
      </w:r>
      <w:r w:rsidR="008B3DA2" w:rsidRPr="00615A8F">
        <w:rPr>
          <w:rFonts w:cs="Traditional Arabic"/>
          <w:sz w:val="36"/>
          <w:szCs w:val="36"/>
          <w:rtl/>
        </w:rPr>
        <w:t xml:space="preserve"> </w:t>
      </w:r>
      <w:r w:rsidR="008B3DA2" w:rsidRPr="00615A8F">
        <w:rPr>
          <w:rFonts w:cs="Traditional Arabic" w:hint="eastAsia"/>
          <w:sz w:val="36"/>
          <w:szCs w:val="36"/>
          <w:rtl/>
        </w:rPr>
        <w:t>ينبغى</w:t>
      </w:r>
      <w:r w:rsidR="008B3DA2" w:rsidRPr="00615A8F">
        <w:rPr>
          <w:rFonts w:cs="Traditional Arabic"/>
          <w:sz w:val="36"/>
          <w:szCs w:val="36"/>
          <w:rtl/>
        </w:rPr>
        <w:t xml:space="preserve"> </w:t>
      </w:r>
      <w:r w:rsidR="008B3DA2" w:rsidRPr="00615A8F">
        <w:rPr>
          <w:rFonts w:cs="Traditional Arabic" w:hint="eastAsia"/>
          <w:sz w:val="36"/>
          <w:szCs w:val="36"/>
          <w:rtl/>
        </w:rPr>
        <w:t>علينا</w:t>
      </w:r>
      <w:r w:rsidR="008B3DA2" w:rsidRPr="00615A8F">
        <w:rPr>
          <w:rFonts w:cs="Traditional Arabic"/>
          <w:sz w:val="36"/>
          <w:szCs w:val="36"/>
          <w:rtl/>
        </w:rPr>
        <w:t xml:space="preserve"> </w:t>
      </w:r>
      <w:r w:rsidR="008B3DA2" w:rsidRPr="00615A8F">
        <w:rPr>
          <w:rFonts w:cs="Traditional Arabic" w:hint="eastAsia"/>
          <w:sz w:val="36"/>
          <w:szCs w:val="36"/>
          <w:rtl/>
        </w:rPr>
        <w:t>أن</w:t>
      </w:r>
      <w:r w:rsidR="008B3DA2" w:rsidRPr="00615A8F">
        <w:rPr>
          <w:rFonts w:cs="Traditional Arabic"/>
          <w:sz w:val="36"/>
          <w:szCs w:val="36"/>
          <w:rtl/>
        </w:rPr>
        <w:t xml:space="preserve"> </w:t>
      </w:r>
      <w:r w:rsidR="008B3DA2" w:rsidRPr="00615A8F">
        <w:rPr>
          <w:rFonts w:cs="Traditional Arabic" w:hint="eastAsia"/>
          <w:sz w:val="36"/>
          <w:szCs w:val="36"/>
          <w:rtl/>
        </w:rPr>
        <w:t>نُشْهِر</w:t>
      </w:r>
      <w:r w:rsidR="008B3DA2" w:rsidRPr="00615A8F">
        <w:rPr>
          <w:rFonts w:cs="Traditional Arabic"/>
          <w:sz w:val="36"/>
          <w:szCs w:val="36"/>
          <w:rtl/>
        </w:rPr>
        <w:t xml:space="preserve"> </w:t>
      </w:r>
      <w:r w:rsidR="008B3DA2" w:rsidRPr="00615A8F">
        <w:rPr>
          <w:rFonts w:cs="Traditional Arabic" w:hint="eastAsia"/>
          <w:sz w:val="36"/>
          <w:szCs w:val="36"/>
          <w:rtl/>
        </w:rPr>
        <w:t>أقلامنا</w:t>
      </w:r>
      <w:r w:rsidR="008B3DA2" w:rsidRPr="00615A8F">
        <w:rPr>
          <w:rFonts w:cs="Traditional Arabic"/>
          <w:sz w:val="36"/>
          <w:szCs w:val="36"/>
          <w:rtl/>
        </w:rPr>
        <w:t xml:space="preserve"> </w:t>
      </w:r>
      <w:r w:rsidR="008B3DA2" w:rsidRPr="00615A8F">
        <w:rPr>
          <w:rFonts w:cs="Traditional Arabic" w:hint="eastAsia"/>
          <w:sz w:val="36"/>
          <w:szCs w:val="36"/>
          <w:rtl/>
        </w:rPr>
        <w:t>وألسنتنا</w:t>
      </w:r>
      <w:r w:rsidR="008B3DA2" w:rsidRPr="00615A8F">
        <w:rPr>
          <w:rFonts w:cs="Traditional Arabic"/>
          <w:sz w:val="36"/>
          <w:szCs w:val="36"/>
          <w:rtl/>
        </w:rPr>
        <w:t xml:space="preserve"> </w:t>
      </w:r>
      <w:r w:rsidR="008B3DA2" w:rsidRPr="00615A8F">
        <w:rPr>
          <w:rFonts w:cs="Traditional Arabic" w:hint="eastAsia"/>
          <w:sz w:val="36"/>
          <w:szCs w:val="36"/>
          <w:rtl/>
        </w:rPr>
        <w:t>متهكمين</w:t>
      </w:r>
      <w:r w:rsidR="008B3DA2" w:rsidRPr="00615A8F">
        <w:rPr>
          <w:rFonts w:cs="Traditional Arabic"/>
          <w:sz w:val="36"/>
          <w:szCs w:val="36"/>
          <w:rtl/>
        </w:rPr>
        <w:t xml:space="preserve"> </w:t>
      </w:r>
      <w:r w:rsidR="008B3DA2" w:rsidRPr="00615A8F">
        <w:rPr>
          <w:rFonts w:cs="Traditional Arabic" w:hint="eastAsia"/>
          <w:sz w:val="36"/>
          <w:szCs w:val="36"/>
          <w:rtl/>
        </w:rPr>
        <w:t>على</w:t>
      </w:r>
      <w:r w:rsidR="008B3DA2" w:rsidRPr="00615A8F">
        <w:rPr>
          <w:rFonts w:cs="Traditional Arabic"/>
          <w:sz w:val="36"/>
          <w:szCs w:val="36"/>
          <w:rtl/>
        </w:rPr>
        <w:t xml:space="preserve"> </w:t>
      </w:r>
      <w:r w:rsidR="008B3DA2" w:rsidRPr="00615A8F">
        <w:rPr>
          <w:rFonts w:cs="Traditional Arabic" w:hint="eastAsia"/>
          <w:sz w:val="36"/>
          <w:szCs w:val="36"/>
          <w:rtl/>
        </w:rPr>
        <w:t>ما</w:t>
      </w:r>
      <w:r w:rsidR="008B3DA2" w:rsidRPr="00615A8F">
        <w:rPr>
          <w:rFonts w:cs="Traditional Arabic"/>
          <w:sz w:val="36"/>
          <w:szCs w:val="36"/>
          <w:rtl/>
        </w:rPr>
        <w:t xml:space="preserve"> </w:t>
      </w:r>
      <w:r w:rsidR="008B3DA2" w:rsidRPr="00615A8F">
        <w:rPr>
          <w:rFonts w:cs="Traditional Arabic" w:hint="eastAsia"/>
          <w:sz w:val="36"/>
          <w:szCs w:val="36"/>
          <w:rtl/>
        </w:rPr>
        <w:t>نرفضه</w:t>
      </w:r>
      <w:r w:rsidR="008B3DA2" w:rsidRPr="00615A8F">
        <w:rPr>
          <w:rFonts w:cs="Traditional Arabic"/>
          <w:sz w:val="36"/>
          <w:szCs w:val="36"/>
          <w:rtl/>
        </w:rPr>
        <w:t xml:space="preserve"> </w:t>
      </w:r>
      <w:r w:rsidR="008B3DA2" w:rsidRPr="00615A8F">
        <w:rPr>
          <w:rFonts w:cs="Traditional Arabic" w:hint="eastAsia"/>
          <w:sz w:val="36"/>
          <w:szCs w:val="36"/>
          <w:rtl/>
        </w:rPr>
        <w:t>من</w:t>
      </w:r>
      <w:r w:rsidR="008B3DA2" w:rsidRPr="00615A8F">
        <w:rPr>
          <w:rFonts w:cs="Traditional Arabic"/>
          <w:sz w:val="36"/>
          <w:szCs w:val="36"/>
          <w:rtl/>
        </w:rPr>
        <w:t xml:space="preserve"> </w:t>
      </w:r>
      <w:r w:rsidR="008B3DA2" w:rsidRPr="00615A8F">
        <w:rPr>
          <w:rFonts w:cs="Traditional Arabic" w:hint="eastAsia"/>
          <w:sz w:val="36"/>
          <w:szCs w:val="36"/>
          <w:rtl/>
        </w:rPr>
        <w:t>الإسلام</w:t>
      </w:r>
      <w:r w:rsidR="008B3DA2" w:rsidRPr="00615A8F">
        <w:rPr>
          <w:rFonts w:cs="Traditional Arabic"/>
          <w:sz w:val="36"/>
          <w:szCs w:val="36"/>
          <w:rtl/>
        </w:rPr>
        <w:t xml:space="preserve"> </w:t>
      </w:r>
      <w:r w:rsidR="008B3DA2" w:rsidRPr="00615A8F">
        <w:rPr>
          <w:rFonts w:cs="Traditional Arabic" w:hint="eastAsia"/>
          <w:sz w:val="36"/>
          <w:szCs w:val="36"/>
          <w:rtl/>
        </w:rPr>
        <w:t>ورسوله،</w:t>
      </w:r>
      <w:r w:rsidR="008B3DA2" w:rsidRPr="00615A8F">
        <w:rPr>
          <w:rFonts w:cs="Traditional Arabic"/>
          <w:sz w:val="36"/>
          <w:szCs w:val="36"/>
          <w:rtl/>
        </w:rPr>
        <w:t xml:space="preserve"> </w:t>
      </w:r>
      <w:r w:rsidR="008B3DA2" w:rsidRPr="00615A8F">
        <w:rPr>
          <w:rFonts w:cs="Traditional Arabic" w:hint="eastAsia"/>
          <w:sz w:val="36"/>
          <w:szCs w:val="36"/>
          <w:rtl/>
        </w:rPr>
        <w:t>تحت</w:t>
      </w:r>
      <w:r w:rsidR="008B3DA2" w:rsidRPr="00615A8F">
        <w:rPr>
          <w:rFonts w:cs="Traditional Arabic"/>
          <w:sz w:val="36"/>
          <w:szCs w:val="36"/>
          <w:rtl/>
        </w:rPr>
        <w:t xml:space="preserve"> </w:t>
      </w:r>
      <w:r w:rsidR="008B3DA2" w:rsidRPr="00615A8F">
        <w:rPr>
          <w:rFonts w:cs="Traditional Arabic" w:hint="eastAsia"/>
          <w:sz w:val="36"/>
          <w:szCs w:val="36"/>
          <w:rtl/>
        </w:rPr>
        <w:t>مسمى</w:t>
      </w:r>
      <w:r w:rsidR="008B3DA2" w:rsidRPr="00615A8F">
        <w:rPr>
          <w:rFonts w:cs="Traditional Arabic"/>
          <w:sz w:val="36"/>
          <w:szCs w:val="36"/>
          <w:rtl/>
        </w:rPr>
        <w:t xml:space="preserve"> </w:t>
      </w:r>
      <w:r w:rsidR="008B3DA2" w:rsidRPr="00615A8F">
        <w:rPr>
          <w:rFonts w:cs="Traditional Arabic" w:hint="eastAsia"/>
          <w:sz w:val="36"/>
          <w:szCs w:val="36"/>
          <w:rtl/>
        </w:rPr>
        <w:t>حرية</w:t>
      </w:r>
      <w:r w:rsidR="008B3DA2" w:rsidRPr="00615A8F">
        <w:rPr>
          <w:rFonts w:cs="Traditional Arabic"/>
          <w:sz w:val="36"/>
          <w:szCs w:val="36"/>
          <w:rtl/>
        </w:rPr>
        <w:t xml:space="preserve"> </w:t>
      </w:r>
      <w:r w:rsidR="008B3DA2" w:rsidRPr="00615A8F">
        <w:rPr>
          <w:rFonts w:cs="Traditional Arabic" w:hint="eastAsia"/>
          <w:sz w:val="36"/>
          <w:szCs w:val="36"/>
          <w:rtl/>
        </w:rPr>
        <w:t>الرأى</w:t>
      </w:r>
      <w:r w:rsidR="008B3DA2" w:rsidRPr="00615A8F">
        <w:rPr>
          <w:rFonts w:cs="Traditional Arabic"/>
          <w:sz w:val="36"/>
          <w:szCs w:val="36"/>
          <w:rtl/>
        </w:rPr>
        <w:t xml:space="preserve"> </w:t>
      </w:r>
      <w:r w:rsidR="008B3DA2" w:rsidRPr="00615A8F">
        <w:rPr>
          <w:rFonts w:cs="Traditional Arabic" w:hint="eastAsia"/>
          <w:sz w:val="36"/>
          <w:szCs w:val="36"/>
          <w:rtl/>
        </w:rPr>
        <w:t>والفكر</w:t>
      </w:r>
      <w:r w:rsidR="008B3DA2" w:rsidRPr="00615A8F">
        <w:rPr>
          <w:rFonts w:cs="Traditional Arabic"/>
          <w:sz w:val="36"/>
          <w:szCs w:val="36"/>
          <w:rtl/>
        </w:rPr>
        <w:t xml:space="preserve"> </w:t>
      </w:r>
      <w:r w:rsidR="008B3DA2" w:rsidRPr="00615A8F">
        <w:rPr>
          <w:rFonts w:cs="Traditional Arabic" w:hint="eastAsia"/>
          <w:sz w:val="36"/>
          <w:szCs w:val="36"/>
          <w:rtl/>
        </w:rPr>
        <w:t>والتعبير،</w:t>
      </w:r>
      <w:r w:rsidR="008B3DA2" w:rsidRPr="00615A8F">
        <w:rPr>
          <w:rFonts w:cs="Traditional Arabic"/>
          <w:sz w:val="36"/>
          <w:szCs w:val="36"/>
          <w:rtl/>
        </w:rPr>
        <w:t xml:space="preserve"> </w:t>
      </w:r>
      <w:r w:rsidR="008B3DA2" w:rsidRPr="00615A8F">
        <w:rPr>
          <w:rFonts w:cs="Traditional Arabic" w:hint="eastAsia"/>
          <w:sz w:val="36"/>
          <w:szCs w:val="36"/>
          <w:rtl/>
        </w:rPr>
        <w:t>فكما</w:t>
      </w:r>
      <w:r w:rsidR="008B3DA2" w:rsidRPr="00615A8F">
        <w:rPr>
          <w:rFonts w:cs="Traditional Arabic"/>
          <w:sz w:val="36"/>
          <w:szCs w:val="36"/>
          <w:rtl/>
        </w:rPr>
        <w:t xml:space="preserve"> </w:t>
      </w:r>
      <w:r w:rsidR="008B3DA2" w:rsidRPr="00615A8F">
        <w:rPr>
          <w:rFonts w:cs="Traditional Arabic" w:hint="eastAsia"/>
          <w:sz w:val="36"/>
          <w:szCs w:val="36"/>
          <w:rtl/>
        </w:rPr>
        <w:t>نصت</w:t>
      </w:r>
      <w:r w:rsidR="008B3DA2" w:rsidRPr="00615A8F">
        <w:rPr>
          <w:rFonts w:cs="Traditional Arabic"/>
          <w:sz w:val="36"/>
          <w:szCs w:val="36"/>
          <w:rtl/>
        </w:rPr>
        <w:t xml:space="preserve"> </w:t>
      </w:r>
      <w:r w:rsidR="008B3DA2" w:rsidRPr="00615A8F">
        <w:rPr>
          <w:rFonts w:cs="Traditional Arabic" w:hint="eastAsia"/>
          <w:sz w:val="36"/>
          <w:szCs w:val="36"/>
          <w:rtl/>
        </w:rPr>
        <w:t>القوانين</w:t>
      </w:r>
      <w:r w:rsidR="008B3DA2" w:rsidRPr="00615A8F">
        <w:rPr>
          <w:rFonts w:cs="Traditional Arabic"/>
          <w:sz w:val="36"/>
          <w:szCs w:val="36"/>
          <w:rtl/>
        </w:rPr>
        <w:t xml:space="preserve"> </w:t>
      </w:r>
      <w:r w:rsidR="008B3DA2" w:rsidRPr="00615A8F">
        <w:rPr>
          <w:rFonts w:cs="Traditional Arabic" w:hint="eastAsia"/>
          <w:sz w:val="36"/>
          <w:szCs w:val="36"/>
          <w:rtl/>
        </w:rPr>
        <w:t>الدولية</w:t>
      </w:r>
      <w:r w:rsidR="008B3DA2" w:rsidRPr="00615A8F">
        <w:rPr>
          <w:rFonts w:cs="Traditional Arabic"/>
          <w:sz w:val="36"/>
          <w:szCs w:val="36"/>
          <w:rtl/>
        </w:rPr>
        <w:t xml:space="preserve"> </w:t>
      </w:r>
      <w:r w:rsidR="008B3DA2" w:rsidRPr="00615A8F">
        <w:rPr>
          <w:rFonts w:cs="Traditional Arabic" w:hint="eastAsia"/>
          <w:sz w:val="36"/>
          <w:szCs w:val="36"/>
          <w:rtl/>
        </w:rPr>
        <w:t>على</w:t>
      </w:r>
      <w:r w:rsidR="008B3DA2" w:rsidRPr="00615A8F">
        <w:rPr>
          <w:rFonts w:cs="Traditional Arabic"/>
          <w:sz w:val="36"/>
          <w:szCs w:val="36"/>
          <w:rtl/>
        </w:rPr>
        <w:t xml:space="preserve"> </w:t>
      </w:r>
      <w:r w:rsidR="008B3DA2" w:rsidRPr="00615A8F">
        <w:rPr>
          <w:rFonts w:cs="Traditional Arabic" w:hint="eastAsia"/>
          <w:sz w:val="36"/>
          <w:szCs w:val="36"/>
          <w:rtl/>
        </w:rPr>
        <w:t>تلك</w:t>
      </w:r>
      <w:r w:rsidR="008B3DA2" w:rsidRPr="00615A8F">
        <w:rPr>
          <w:rFonts w:cs="Traditional Arabic"/>
          <w:sz w:val="36"/>
          <w:szCs w:val="36"/>
          <w:rtl/>
        </w:rPr>
        <w:t xml:space="preserve"> </w:t>
      </w:r>
      <w:r w:rsidR="008B3DA2" w:rsidRPr="00615A8F">
        <w:rPr>
          <w:rFonts w:cs="Traditional Arabic" w:hint="eastAsia"/>
          <w:sz w:val="36"/>
          <w:szCs w:val="36"/>
          <w:rtl/>
        </w:rPr>
        <w:t>الحقوق،</w:t>
      </w:r>
      <w:r w:rsidR="008B3DA2" w:rsidRPr="00615A8F">
        <w:rPr>
          <w:rFonts w:cs="Traditional Arabic"/>
          <w:sz w:val="36"/>
          <w:szCs w:val="36"/>
          <w:rtl/>
        </w:rPr>
        <w:t xml:space="preserve"> </w:t>
      </w:r>
      <w:r w:rsidR="008B3DA2" w:rsidRPr="00615A8F">
        <w:rPr>
          <w:rFonts w:cs="Traditional Arabic" w:hint="eastAsia"/>
          <w:sz w:val="36"/>
          <w:szCs w:val="36"/>
          <w:rtl/>
        </w:rPr>
        <w:t>فإنها</w:t>
      </w:r>
      <w:r w:rsidR="008B3DA2" w:rsidRPr="00615A8F">
        <w:rPr>
          <w:rFonts w:cs="Traditional Arabic"/>
          <w:sz w:val="36"/>
          <w:szCs w:val="36"/>
          <w:rtl/>
        </w:rPr>
        <w:t xml:space="preserve"> </w:t>
      </w:r>
      <w:r w:rsidR="008B3DA2" w:rsidRPr="00615A8F">
        <w:rPr>
          <w:rFonts w:cs="Traditional Arabic" w:hint="eastAsia"/>
          <w:sz w:val="36"/>
          <w:szCs w:val="36"/>
          <w:rtl/>
        </w:rPr>
        <w:t>أيضاً</w:t>
      </w:r>
      <w:r w:rsidR="008B3DA2" w:rsidRPr="00615A8F">
        <w:rPr>
          <w:rFonts w:cs="Traditional Arabic"/>
          <w:sz w:val="36"/>
          <w:szCs w:val="36"/>
          <w:rtl/>
        </w:rPr>
        <w:t xml:space="preserve"> </w:t>
      </w:r>
      <w:r w:rsidR="008B3DA2" w:rsidRPr="00615A8F">
        <w:rPr>
          <w:rFonts w:cs="Traditional Arabic" w:hint="eastAsia"/>
          <w:sz w:val="36"/>
          <w:szCs w:val="36"/>
          <w:rtl/>
        </w:rPr>
        <w:t>قيدتها</w:t>
      </w:r>
      <w:r w:rsidR="008B3DA2" w:rsidRPr="00615A8F">
        <w:rPr>
          <w:rFonts w:cs="Traditional Arabic"/>
          <w:sz w:val="36"/>
          <w:szCs w:val="36"/>
          <w:rtl/>
        </w:rPr>
        <w:t xml:space="preserve"> </w:t>
      </w:r>
      <w:r w:rsidR="008B3DA2" w:rsidRPr="00615A8F">
        <w:rPr>
          <w:rFonts w:cs="Traditional Arabic" w:hint="eastAsia"/>
          <w:sz w:val="36"/>
          <w:szCs w:val="36"/>
          <w:rtl/>
        </w:rPr>
        <w:t>بعدم</w:t>
      </w:r>
      <w:r w:rsidR="008B3DA2" w:rsidRPr="00615A8F">
        <w:rPr>
          <w:rFonts w:cs="Traditional Arabic"/>
          <w:sz w:val="36"/>
          <w:szCs w:val="36"/>
          <w:rtl/>
        </w:rPr>
        <w:t xml:space="preserve"> </w:t>
      </w:r>
      <w:r w:rsidR="008B3DA2" w:rsidRPr="00615A8F">
        <w:rPr>
          <w:rFonts w:cs="Traditional Arabic" w:hint="eastAsia"/>
          <w:sz w:val="36"/>
          <w:szCs w:val="36"/>
          <w:rtl/>
        </w:rPr>
        <w:t>التعدى</w:t>
      </w:r>
      <w:r w:rsidR="008B3DA2" w:rsidRPr="00615A8F">
        <w:rPr>
          <w:rFonts w:cs="Traditional Arabic"/>
          <w:sz w:val="36"/>
          <w:szCs w:val="36"/>
          <w:rtl/>
        </w:rPr>
        <w:t xml:space="preserve"> </w:t>
      </w:r>
      <w:r w:rsidR="008B3DA2" w:rsidRPr="00615A8F">
        <w:rPr>
          <w:rFonts w:cs="Traditional Arabic" w:hint="eastAsia"/>
          <w:sz w:val="36"/>
          <w:szCs w:val="36"/>
          <w:rtl/>
        </w:rPr>
        <w:t>على</w:t>
      </w:r>
      <w:r w:rsidR="008B3DA2" w:rsidRPr="00615A8F">
        <w:rPr>
          <w:rFonts w:cs="Traditional Arabic"/>
          <w:sz w:val="36"/>
          <w:szCs w:val="36"/>
          <w:rtl/>
        </w:rPr>
        <w:t xml:space="preserve"> </w:t>
      </w:r>
      <w:r w:rsidR="008B3DA2" w:rsidRPr="00615A8F">
        <w:rPr>
          <w:rFonts w:cs="Traditional Arabic" w:hint="eastAsia"/>
          <w:sz w:val="36"/>
          <w:szCs w:val="36"/>
          <w:rtl/>
        </w:rPr>
        <w:t>الآخرين،</w:t>
      </w:r>
      <w:r w:rsidR="008B3DA2" w:rsidRPr="00615A8F">
        <w:rPr>
          <w:rFonts w:cs="Traditional Arabic"/>
          <w:sz w:val="36"/>
          <w:szCs w:val="36"/>
          <w:rtl/>
        </w:rPr>
        <w:t xml:space="preserve"> </w:t>
      </w:r>
      <w:r w:rsidR="008B3DA2" w:rsidRPr="00615A8F">
        <w:rPr>
          <w:rFonts w:cs="Traditional Arabic" w:hint="eastAsia"/>
          <w:sz w:val="36"/>
          <w:szCs w:val="36"/>
          <w:rtl/>
        </w:rPr>
        <w:t>وفى</w:t>
      </w:r>
      <w:r w:rsidR="008B3DA2" w:rsidRPr="00615A8F">
        <w:rPr>
          <w:rFonts w:cs="Traditional Arabic"/>
          <w:sz w:val="36"/>
          <w:szCs w:val="36"/>
          <w:rtl/>
        </w:rPr>
        <w:t xml:space="preserve"> </w:t>
      </w:r>
      <w:r w:rsidR="008B3DA2" w:rsidRPr="00615A8F">
        <w:rPr>
          <w:rFonts w:cs="Traditional Arabic" w:hint="eastAsia"/>
          <w:sz w:val="36"/>
          <w:szCs w:val="36"/>
          <w:rtl/>
        </w:rPr>
        <w:t>ذلك</w:t>
      </w:r>
      <w:r w:rsidR="008B3DA2" w:rsidRPr="00615A8F">
        <w:rPr>
          <w:rFonts w:cs="Traditional Arabic"/>
          <w:sz w:val="36"/>
          <w:szCs w:val="36"/>
          <w:rtl/>
        </w:rPr>
        <w:t xml:space="preserve"> </w:t>
      </w:r>
      <w:r w:rsidR="008B3DA2" w:rsidRPr="00615A8F">
        <w:rPr>
          <w:rFonts w:cs="Traditional Arabic" w:hint="eastAsia"/>
          <w:sz w:val="36"/>
          <w:szCs w:val="36"/>
          <w:rtl/>
        </w:rPr>
        <w:t>جاء</w:t>
      </w:r>
      <w:r w:rsidR="008B3DA2" w:rsidRPr="00615A8F">
        <w:rPr>
          <w:rFonts w:cs="Traditional Arabic"/>
          <w:sz w:val="36"/>
          <w:szCs w:val="36"/>
          <w:rtl/>
        </w:rPr>
        <w:t xml:space="preserve"> نص المادة 19 من العهد الدولي للحقوق المدنية والسياسية على أن:</w:t>
      </w:r>
    </w:p>
    <w:p w:rsidR="008B3DA2" w:rsidRPr="00615A8F" w:rsidRDefault="008B3DA2" w:rsidP="008630E9">
      <w:pPr>
        <w:tabs>
          <w:tab w:val="left" w:pos="5355"/>
        </w:tabs>
        <w:bidi/>
        <w:spacing w:after="0" w:line="240" w:lineRule="auto"/>
        <w:contextualSpacing/>
        <w:jc w:val="both"/>
        <w:rPr>
          <w:rFonts w:cs="Traditional Arabic"/>
          <w:sz w:val="36"/>
          <w:szCs w:val="36"/>
          <w:rtl/>
        </w:rPr>
      </w:pPr>
      <w:r w:rsidRPr="00615A8F">
        <w:rPr>
          <w:rFonts w:cs="Traditional Arabic"/>
          <w:sz w:val="36"/>
          <w:szCs w:val="36"/>
          <w:rtl/>
        </w:rPr>
        <w:t>1- لكل إنسان حق في اعتناق آراء دون مضايقة</w:t>
      </w:r>
      <w:r w:rsidR="00D745E4">
        <w:rPr>
          <w:rFonts w:cs="Traditional Arabic"/>
          <w:sz w:val="36"/>
          <w:szCs w:val="36"/>
          <w:rtl/>
        </w:rPr>
        <w:t>.</w:t>
      </w:r>
    </w:p>
    <w:p w:rsidR="008B3DA2" w:rsidRPr="00615A8F" w:rsidRDefault="008B3DA2" w:rsidP="008630E9">
      <w:pPr>
        <w:tabs>
          <w:tab w:val="left" w:pos="5355"/>
        </w:tabs>
        <w:bidi/>
        <w:spacing w:after="0" w:line="240" w:lineRule="auto"/>
        <w:contextualSpacing/>
        <w:rPr>
          <w:rFonts w:cs="Traditional Arabic"/>
          <w:sz w:val="36"/>
          <w:szCs w:val="36"/>
          <w:rtl/>
        </w:rPr>
      </w:pPr>
      <w:r w:rsidRPr="00615A8F">
        <w:rPr>
          <w:rFonts w:cs="Traditional Arabic" w:hint="cs"/>
          <w:sz w:val="36"/>
          <w:szCs w:val="36"/>
          <w:rtl/>
        </w:rPr>
        <w:t xml:space="preserve"> </w:t>
      </w:r>
      <w:r w:rsidRPr="00615A8F">
        <w:rPr>
          <w:rFonts w:cs="Traditional Arabic"/>
          <w:sz w:val="36"/>
          <w:szCs w:val="36"/>
          <w:rtl/>
        </w:rPr>
        <w:t>2</w:t>
      </w:r>
      <w:r w:rsidRPr="00615A8F">
        <w:rPr>
          <w:rFonts w:cs="Traditional Arabic" w:hint="cs"/>
          <w:sz w:val="36"/>
          <w:szCs w:val="36"/>
          <w:rtl/>
        </w:rPr>
        <w:t>-</w:t>
      </w:r>
      <w:r w:rsidRPr="00615A8F">
        <w:rPr>
          <w:rFonts w:cs="Traditional Arabic"/>
          <w:sz w:val="36"/>
          <w:szCs w:val="36"/>
          <w:rtl/>
        </w:rPr>
        <w:t xml:space="preserve"> لكل إنسان حق في حرية التعبير</w:t>
      </w:r>
      <w:r w:rsidR="00D745E4">
        <w:rPr>
          <w:rFonts w:cs="Traditional Arabic"/>
          <w:sz w:val="36"/>
          <w:szCs w:val="36"/>
          <w:rtl/>
        </w:rPr>
        <w:t>.</w:t>
      </w:r>
      <w:r w:rsidR="00D745E4">
        <w:rPr>
          <w:rFonts w:cs="Traditional Arabic" w:hint="cs"/>
          <w:sz w:val="36"/>
          <w:szCs w:val="36"/>
          <w:rtl/>
        </w:rPr>
        <w:t>.</w:t>
      </w:r>
      <w:r w:rsidRPr="00615A8F">
        <w:rPr>
          <w:rFonts w:cs="Traditional Arabic" w:hint="cs"/>
          <w:sz w:val="36"/>
          <w:szCs w:val="36"/>
          <w:rtl/>
        </w:rPr>
        <w:t xml:space="preserve"> </w:t>
      </w:r>
      <w:r w:rsidRPr="00615A8F">
        <w:rPr>
          <w:rFonts w:cs="Traditional Arabic"/>
          <w:sz w:val="36"/>
          <w:szCs w:val="36"/>
          <w:rtl/>
        </w:rPr>
        <w:t xml:space="preserve">ويشمل هذا الحق حريته في التماس مختلف ضروب المعلومات </w:t>
      </w:r>
      <w:r w:rsidRPr="00615A8F">
        <w:rPr>
          <w:rFonts w:cs="Traditional Arabic" w:hint="cs"/>
          <w:sz w:val="36"/>
          <w:szCs w:val="36"/>
          <w:rtl/>
        </w:rPr>
        <w:t>و</w:t>
      </w:r>
      <w:r w:rsidRPr="00615A8F">
        <w:rPr>
          <w:rFonts w:cs="Traditional Arabic"/>
          <w:sz w:val="36"/>
          <w:szCs w:val="36"/>
          <w:rtl/>
        </w:rPr>
        <w:t>الأفكار وتلقيها ونقلها إلى آخرين دونما اعتبار للحدود، سواء على شكل مكتوب أو مطبوع أو في قالب فني أو بأية وسيلة أخرى يختارها</w:t>
      </w:r>
      <w:r w:rsidR="00D745E4">
        <w:rPr>
          <w:rFonts w:cs="Traditional Arabic"/>
          <w:sz w:val="36"/>
          <w:szCs w:val="36"/>
          <w:rtl/>
        </w:rPr>
        <w:t>.</w:t>
      </w:r>
      <w:r w:rsidRPr="00615A8F">
        <w:rPr>
          <w:rFonts w:cs="Traditional Arabic"/>
          <w:sz w:val="36"/>
          <w:szCs w:val="36"/>
          <w:rtl/>
        </w:rPr>
        <w:br/>
        <w:t>3- تستتبع ممارسة الحقوق المنصوص عليها في الفقرة 2 من هذه المادة واجبات ومسئوليات خاصة</w:t>
      </w:r>
      <w:r w:rsidR="00D745E4">
        <w:rPr>
          <w:rFonts w:cs="Traditional Arabic"/>
          <w:sz w:val="36"/>
          <w:szCs w:val="36"/>
          <w:rtl/>
        </w:rPr>
        <w:t>.</w:t>
      </w:r>
      <w:r w:rsidRPr="00615A8F">
        <w:rPr>
          <w:rFonts w:cs="Traditional Arabic"/>
          <w:sz w:val="36"/>
          <w:szCs w:val="36"/>
          <w:rtl/>
        </w:rPr>
        <w:t xml:space="preserve"> وعلى ذلك يجوز إخضاعها لبعض القيود ولكن شريطة أن تكون محددة بنص القانون وأن تكون ضرورية:</w:t>
      </w:r>
    </w:p>
    <w:p w:rsidR="00F26D32" w:rsidRDefault="008B3DA2" w:rsidP="008630E9">
      <w:pPr>
        <w:tabs>
          <w:tab w:val="left" w:pos="5355"/>
        </w:tabs>
        <w:bidi/>
        <w:spacing w:after="0" w:line="240" w:lineRule="auto"/>
        <w:contextualSpacing/>
        <w:rPr>
          <w:rFonts w:cs="Traditional Arabic"/>
          <w:sz w:val="36"/>
          <w:szCs w:val="36"/>
          <w:rtl/>
        </w:rPr>
      </w:pPr>
      <w:r w:rsidRPr="00615A8F">
        <w:rPr>
          <w:rFonts w:cs="Traditional Arabic"/>
          <w:sz w:val="36"/>
          <w:szCs w:val="36"/>
          <w:rtl/>
        </w:rPr>
        <w:t>(أ) لاحترام حقوق الآخرين أو سمعتهم</w:t>
      </w:r>
      <w:r w:rsidR="00D745E4">
        <w:rPr>
          <w:rFonts w:cs="Traditional Arabic"/>
          <w:sz w:val="36"/>
          <w:szCs w:val="36"/>
          <w:rtl/>
        </w:rPr>
        <w:t>.</w:t>
      </w:r>
      <w:r w:rsidR="008630E9">
        <w:rPr>
          <w:rFonts w:cs="Traditional Arabic" w:hint="cs"/>
          <w:sz w:val="36"/>
          <w:szCs w:val="36"/>
          <w:rtl/>
        </w:rPr>
        <w:t xml:space="preserve">                                        </w:t>
      </w:r>
      <w:r w:rsidRPr="00615A8F">
        <w:rPr>
          <w:rFonts w:cs="Traditional Arabic"/>
          <w:sz w:val="36"/>
          <w:szCs w:val="36"/>
          <w:rtl/>
        </w:rPr>
        <w:t>(ب) لحماية الأمن القومي أو النظام العام أو الصحة العامة أو الآداب العامة</w:t>
      </w:r>
      <w:r w:rsidR="00D745E4">
        <w:rPr>
          <w:rFonts w:cs="Traditional Arabic"/>
          <w:sz w:val="36"/>
          <w:szCs w:val="36"/>
          <w:rtl/>
        </w:rPr>
        <w:t>.</w:t>
      </w:r>
    </w:p>
    <w:p w:rsidR="00F26D32" w:rsidRPr="00F26D32" w:rsidRDefault="00F26D32" w:rsidP="008630E9">
      <w:pPr>
        <w:tabs>
          <w:tab w:val="left" w:pos="5355"/>
        </w:tabs>
        <w:bidi/>
        <w:spacing w:after="0" w:line="240" w:lineRule="auto"/>
        <w:contextualSpacing/>
        <w:rPr>
          <w:rFonts w:cs="Traditional Arabic"/>
          <w:sz w:val="8"/>
          <w:szCs w:val="8"/>
          <w:rtl/>
        </w:rPr>
      </w:pPr>
    </w:p>
    <w:p w:rsidR="00F26D32" w:rsidRDefault="008B3DA2" w:rsidP="008630E9">
      <w:pPr>
        <w:tabs>
          <w:tab w:val="left" w:pos="5355"/>
        </w:tabs>
        <w:bidi/>
        <w:spacing w:after="0" w:line="240" w:lineRule="auto"/>
        <w:contextualSpacing/>
        <w:rPr>
          <w:rFonts w:cs="Andalus"/>
          <w:sz w:val="36"/>
          <w:szCs w:val="36"/>
          <w:rtl/>
        </w:rPr>
      </w:pPr>
      <w:r w:rsidRPr="00615A8F">
        <w:rPr>
          <w:rFonts w:cs="Traditional Arabic" w:hint="eastAsia"/>
          <w:sz w:val="36"/>
          <w:szCs w:val="36"/>
          <w:rtl/>
        </w:rPr>
        <w:t>فما</w:t>
      </w:r>
      <w:r w:rsidRPr="00615A8F">
        <w:rPr>
          <w:rFonts w:cs="Traditional Arabic"/>
          <w:sz w:val="36"/>
          <w:szCs w:val="36"/>
          <w:rtl/>
        </w:rPr>
        <w:t xml:space="preserve"> </w:t>
      </w:r>
      <w:r w:rsidRPr="00615A8F">
        <w:rPr>
          <w:rFonts w:cs="Traditional Arabic" w:hint="eastAsia"/>
          <w:sz w:val="36"/>
          <w:szCs w:val="36"/>
          <w:rtl/>
        </w:rPr>
        <w:t>منا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ويرتضى</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يسب</w:t>
      </w:r>
      <w:r w:rsidRPr="00615A8F">
        <w:rPr>
          <w:rFonts w:cs="Traditional Arabic"/>
          <w:sz w:val="36"/>
          <w:szCs w:val="36"/>
          <w:rtl/>
        </w:rPr>
        <w:t xml:space="preserve"> </w:t>
      </w:r>
      <w:r w:rsidRPr="00615A8F">
        <w:rPr>
          <w:rFonts w:cs="Traditional Arabic" w:hint="eastAsia"/>
          <w:sz w:val="36"/>
          <w:szCs w:val="36"/>
          <w:rtl/>
        </w:rPr>
        <w:t>رسوله</w:t>
      </w:r>
      <w:r w:rsidRPr="00615A8F">
        <w:rPr>
          <w:rFonts w:cs="Traditional Arabic"/>
          <w:sz w:val="36"/>
          <w:szCs w:val="36"/>
          <w:rtl/>
        </w:rPr>
        <w:t xml:space="preserve"> </w:t>
      </w:r>
      <w:r w:rsidRPr="00615A8F">
        <w:rPr>
          <w:rFonts w:cs="Traditional Arabic" w:hint="cs"/>
          <w:sz w:val="36"/>
          <w:szCs w:val="36"/>
          <w:rtl/>
        </w:rPr>
        <w:t xml:space="preserve">أو معلمه أو أباه </w:t>
      </w:r>
      <w:r w:rsidRPr="00615A8F">
        <w:rPr>
          <w:rFonts w:cs="Traditional Arabic" w:hint="eastAsia"/>
          <w:sz w:val="36"/>
          <w:szCs w:val="36"/>
          <w:rtl/>
        </w:rPr>
        <w:t>وإن</w:t>
      </w:r>
      <w:r w:rsidRPr="00615A8F">
        <w:rPr>
          <w:rFonts w:cs="Traditional Arabic"/>
          <w:sz w:val="36"/>
          <w:szCs w:val="36"/>
          <w:rtl/>
        </w:rPr>
        <w:t xml:space="preserve"> </w:t>
      </w:r>
      <w:r w:rsidRPr="00615A8F">
        <w:rPr>
          <w:rFonts w:cs="Traditional Arabic" w:hint="eastAsia"/>
          <w:sz w:val="36"/>
          <w:szCs w:val="36"/>
          <w:rtl/>
        </w:rPr>
        <w:t>كان</w:t>
      </w:r>
      <w:r w:rsidRPr="00615A8F">
        <w:rPr>
          <w:rFonts w:cs="Traditional Arabic"/>
          <w:sz w:val="36"/>
          <w:szCs w:val="36"/>
          <w:rtl/>
        </w:rPr>
        <w:t xml:space="preserve"> </w:t>
      </w:r>
      <w:r w:rsidRPr="00615A8F">
        <w:rPr>
          <w:rFonts w:cs="Traditional Arabic" w:hint="eastAsia"/>
          <w:sz w:val="36"/>
          <w:szCs w:val="36"/>
          <w:rtl/>
        </w:rPr>
        <w:t>على</w:t>
      </w:r>
      <w:r w:rsidRPr="00615A8F">
        <w:rPr>
          <w:rFonts w:cs="Traditional Arabic"/>
          <w:sz w:val="36"/>
          <w:szCs w:val="36"/>
          <w:rtl/>
        </w:rPr>
        <w:t xml:space="preserve"> </w:t>
      </w:r>
      <w:r w:rsidRPr="00615A8F">
        <w:rPr>
          <w:rFonts w:cs="Traditional Arabic" w:hint="eastAsia"/>
          <w:sz w:val="36"/>
          <w:szCs w:val="36"/>
          <w:rtl/>
        </w:rPr>
        <w:t>غير</w:t>
      </w:r>
      <w:r w:rsidRPr="00615A8F">
        <w:rPr>
          <w:rFonts w:cs="Traditional Arabic"/>
          <w:sz w:val="36"/>
          <w:szCs w:val="36"/>
          <w:rtl/>
        </w:rPr>
        <w:t xml:space="preserve"> </w:t>
      </w:r>
      <w:r w:rsidRPr="00615A8F">
        <w:rPr>
          <w:rFonts w:cs="Traditional Arabic" w:hint="eastAsia"/>
          <w:sz w:val="36"/>
          <w:szCs w:val="36"/>
          <w:rtl/>
        </w:rPr>
        <w:t>الجادة،</w:t>
      </w:r>
      <w:r w:rsidRPr="00615A8F">
        <w:rPr>
          <w:rFonts w:cs="Traditional Arabic"/>
          <w:sz w:val="36"/>
          <w:szCs w:val="36"/>
          <w:rtl/>
        </w:rPr>
        <w:t xml:space="preserve"> </w:t>
      </w:r>
      <w:r w:rsidRPr="00615A8F">
        <w:rPr>
          <w:rFonts w:cs="Traditional Arabic" w:hint="eastAsia"/>
          <w:sz w:val="36"/>
          <w:szCs w:val="36"/>
          <w:rtl/>
        </w:rPr>
        <w:t>وما</w:t>
      </w:r>
      <w:r w:rsidRPr="00615A8F">
        <w:rPr>
          <w:rFonts w:cs="Traditional Arabic"/>
          <w:sz w:val="36"/>
          <w:szCs w:val="36"/>
          <w:rtl/>
        </w:rPr>
        <w:t xml:space="preserve"> </w:t>
      </w:r>
      <w:r w:rsidRPr="00615A8F">
        <w:rPr>
          <w:rFonts w:cs="Traditional Arabic" w:hint="eastAsia"/>
          <w:sz w:val="36"/>
          <w:szCs w:val="36"/>
          <w:rtl/>
        </w:rPr>
        <w:t>منا</w:t>
      </w:r>
      <w:r w:rsidRPr="00615A8F">
        <w:rPr>
          <w:rFonts w:cs="Traditional Arabic"/>
          <w:sz w:val="36"/>
          <w:szCs w:val="36"/>
          <w:rtl/>
        </w:rPr>
        <w:t xml:space="preserve"> </w:t>
      </w:r>
      <w:r w:rsidRPr="00615A8F">
        <w:rPr>
          <w:rFonts w:cs="Traditional Arabic" w:hint="eastAsia"/>
          <w:sz w:val="36"/>
          <w:szCs w:val="36"/>
          <w:rtl/>
        </w:rPr>
        <w:t>من</w:t>
      </w:r>
      <w:r w:rsidRPr="00615A8F">
        <w:rPr>
          <w:rFonts w:cs="Traditional Arabic"/>
          <w:sz w:val="36"/>
          <w:szCs w:val="36"/>
          <w:rtl/>
        </w:rPr>
        <w:t xml:space="preserve"> </w:t>
      </w:r>
      <w:r w:rsidRPr="00615A8F">
        <w:rPr>
          <w:rFonts w:cs="Traditional Arabic" w:hint="eastAsia"/>
          <w:sz w:val="36"/>
          <w:szCs w:val="36"/>
          <w:rtl/>
        </w:rPr>
        <w:t>أحد</w:t>
      </w:r>
      <w:r w:rsidRPr="00615A8F">
        <w:rPr>
          <w:rFonts w:cs="Traditional Arabic"/>
          <w:sz w:val="36"/>
          <w:szCs w:val="36"/>
          <w:rtl/>
        </w:rPr>
        <w:t xml:space="preserve"> </w:t>
      </w:r>
      <w:r w:rsidRPr="00615A8F">
        <w:rPr>
          <w:rFonts w:cs="Traditional Arabic" w:hint="eastAsia"/>
          <w:sz w:val="36"/>
          <w:szCs w:val="36"/>
          <w:rtl/>
        </w:rPr>
        <w:t>ويقبل</w:t>
      </w:r>
      <w:r w:rsidRPr="00615A8F">
        <w:rPr>
          <w:rFonts w:cs="Traditional Arabic"/>
          <w:sz w:val="36"/>
          <w:szCs w:val="36"/>
          <w:rtl/>
        </w:rPr>
        <w:t xml:space="preserve"> </w:t>
      </w:r>
      <w:r w:rsidRPr="00615A8F">
        <w:rPr>
          <w:rFonts w:cs="Traditional Arabic" w:hint="eastAsia"/>
          <w:sz w:val="36"/>
          <w:szCs w:val="36"/>
          <w:rtl/>
        </w:rPr>
        <w:t>أن</w:t>
      </w:r>
      <w:r w:rsidRPr="00615A8F">
        <w:rPr>
          <w:rFonts w:cs="Traditional Arabic"/>
          <w:sz w:val="36"/>
          <w:szCs w:val="36"/>
          <w:rtl/>
        </w:rPr>
        <w:t xml:space="preserve"> </w:t>
      </w:r>
      <w:r w:rsidRPr="00615A8F">
        <w:rPr>
          <w:rFonts w:cs="Traditional Arabic" w:hint="eastAsia"/>
          <w:sz w:val="36"/>
          <w:szCs w:val="36"/>
          <w:rtl/>
        </w:rPr>
        <w:t>تشيع</w:t>
      </w:r>
      <w:r w:rsidRPr="00615A8F">
        <w:rPr>
          <w:rFonts w:cs="Traditional Arabic"/>
          <w:sz w:val="36"/>
          <w:szCs w:val="36"/>
          <w:rtl/>
        </w:rPr>
        <w:t xml:space="preserve"> </w:t>
      </w:r>
      <w:r w:rsidRPr="00615A8F">
        <w:rPr>
          <w:rFonts w:cs="Traditional Arabic" w:hint="eastAsia"/>
          <w:sz w:val="36"/>
          <w:szCs w:val="36"/>
          <w:rtl/>
        </w:rPr>
        <w:t>الكراهية</w:t>
      </w:r>
      <w:r w:rsidRPr="00615A8F">
        <w:rPr>
          <w:rFonts w:cs="Traditional Arabic"/>
          <w:sz w:val="36"/>
          <w:szCs w:val="36"/>
          <w:rtl/>
        </w:rPr>
        <w:t xml:space="preserve"> </w:t>
      </w:r>
      <w:r w:rsidRPr="00615A8F">
        <w:rPr>
          <w:rFonts w:cs="Traditional Arabic" w:hint="eastAsia"/>
          <w:sz w:val="36"/>
          <w:szCs w:val="36"/>
          <w:rtl/>
        </w:rPr>
        <w:t>والحقد</w:t>
      </w:r>
      <w:r w:rsidRPr="00615A8F">
        <w:rPr>
          <w:rFonts w:cs="Traditional Arabic"/>
          <w:sz w:val="36"/>
          <w:szCs w:val="36"/>
          <w:rtl/>
        </w:rPr>
        <w:t xml:space="preserve"> </w:t>
      </w:r>
      <w:r w:rsidRPr="00615A8F">
        <w:rPr>
          <w:rFonts w:cs="Traditional Arabic" w:hint="eastAsia"/>
          <w:sz w:val="36"/>
          <w:szCs w:val="36"/>
          <w:rtl/>
        </w:rPr>
        <w:t>بين</w:t>
      </w:r>
      <w:r w:rsidRPr="00615A8F">
        <w:rPr>
          <w:rFonts w:cs="Traditional Arabic"/>
          <w:sz w:val="36"/>
          <w:szCs w:val="36"/>
          <w:rtl/>
        </w:rPr>
        <w:t xml:space="preserve"> </w:t>
      </w:r>
      <w:r w:rsidRPr="00615A8F">
        <w:rPr>
          <w:rFonts w:cs="Traditional Arabic" w:hint="eastAsia"/>
          <w:sz w:val="36"/>
          <w:szCs w:val="36"/>
          <w:rtl/>
        </w:rPr>
        <w:t>الناس</w:t>
      </w:r>
      <w:r w:rsidRPr="00615A8F">
        <w:rPr>
          <w:rFonts w:cs="Traditional Arabic"/>
          <w:sz w:val="36"/>
          <w:szCs w:val="36"/>
          <w:rtl/>
        </w:rPr>
        <w:t xml:space="preserve"> </w:t>
      </w:r>
      <w:r w:rsidRPr="00615A8F">
        <w:rPr>
          <w:rFonts w:cs="Traditional Arabic" w:hint="eastAsia"/>
          <w:sz w:val="36"/>
          <w:szCs w:val="36"/>
          <w:rtl/>
        </w:rPr>
        <w:t>وبعضها،</w:t>
      </w:r>
      <w:r w:rsidRPr="00615A8F">
        <w:rPr>
          <w:rFonts w:cs="Traditional Arabic"/>
          <w:sz w:val="36"/>
          <w:szCs w:val="36"/>
          <w:rtl/>
        </w:rPr>
        <w:t xml:space="preserve"> </w:t>
      </w:r>
      <w:r w:rsidRPr="00615A8F">
        <w:rPr>
          <w:rFonts w:cs="Traditional Arabic" w:hint="eastAsia"/>
          <w:sz w:val="36"/>
          <w:szCs w:val="36"/>
          <w:rtl/>
        </w:rPr>
        <w:t>بسبب</w:t>
      </w:r>
      <w:r w:rsidRPr="00615A8F">
        <w:rPr>
          <w:rFonts w:cs="Traditional Arabic"/>
          <w:sz w:val="36"/>
          <w:szCs w:val="36"/>
          <w:rtl/>
        </w:rPr>
        <w:t xml:space="preserve"> </w:t>
      </w:r>
      <w:r w:rsidRPr="00615A8F">
        <w:rPr>
          <w:rFonts w:cs="Traditional Arabic" w:hint="eastAsia"/>
          <w:sz w:val="36"/>
          <w:szCs w:val="36"/>
          <w:rtl/>
        </w:rPr>
        <w:t>الدين</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العرق</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الجنس</w:t>
      </w:r>
      <w:r w:rsidRPr="00615A8F">
        <w:rPr>
          <w:rFonts w:cs="Traditional Arabic"/>
          <w:sz w:val="36"/>
          <w:szCs w:val="36"/>
          <w:rtl/>
        </w:rPr>
        <w:t xml:space="preserve"> </w:t>
      </w:r>
      <w:r w:rsidRPr="00615A8F">
        <w:rPr>
          <w:rFonts w:cs="Traditional Arabic" w:hint="eastAsia"/>
          <w:sz w:val="36"/>
          <w:szCs w:val="36"/>
          <w:rtl/>
        </w:rPr>
        <w:t>أو</w:t>
      </w:r>
      <w:r w:rsidRPr="00615A8F">
        <w:rPr>
          <w:rFonts w:cs="Traditional Arabic"/>
          <w:sz w:val="36"/>
          <w:szCs w:val="36"/>
          <w:rtl/>
        </w:rPr>
        <w:t xml:space="preserve"> </w:t>
      </w:r>
      <w:r w:rsidRPr="00615A8F">
        <w:rPr>
          <w:rFonts w:cs="Traditional Arabic" w:hint="eastAsia"/>
          <w:sz w:val="36"/>
          <w:szCs w:val="36"/>
          <w:rtl/>
        </w:rPr>
        <w:t>اللون</w:t>
      </w:r>
      <w:r w:rsidR="00D745E4">
        <w:rPr>
          <w:rFonts w:cs="Traditional Arabic"/>
          <w:sz w:val="36"/>
          <w:szCs w:val="36"/>
          <w:rtl/>
        </w:rPr>
        <w:t>.</w:t>
      </w:r>
    </w:p>
    <w:p w:rsidR="008B3DA2" w:rsidRPr="00615A8F" w:rsidRDefault="00F26D32" w:rsidP="008630E9">
      <w:pPr>
        <w:tabs>
          <w:tab w:val="left" w:pos="5355"/>
        </w:tabs>
        <w:bidi/>
        <w:spacing w:after="0" w:line="240" w:lineRule="auto"/>
        <w:ind w:firstLine="720"/>
        <w:contextualSpacing/>
        <w:jc w:val="both"/>
        <w:rPr>
          <w:rFonts w:cs="Andalus"/>
          <w:sz w:val="36"/>
          <w:szCs w:val="36"/>
        </w:rPr>
      </w:pPr>
      <w:r>
        <w:rPr>
          <w:rFonts w:cs="Andalus" w:hint="cs"/>
          <w:sz w:val="36"/>
          <w:szCs w:val="36"/>
          <w:rtl/>
        </w:rPr>
        <w:tab/>
      </w:r>
      <w:r>
        <w:rPr>
          <w:rFonts w:cs="Andalus" w:hint="cs"/>
          <w:sz w:val="36"/>
          <w:szCs w:val="36"/>
          <w:rtl/>
        </w:rPr>
        <w:tab/>
      </w:r>
      <w:r>
        <w:rPr>
          <w:rFonts w:cs="Andalus" w:hint="cs"/>
          <w:sz w:val="36"/>
          <w:szCs w:val="36"/>
          <w:rtl/>
        </w:rPr>
        <w:tab/>
      </w:r>
      <w:r>
        <w:rPr>
          <w:rFonts w:cs="Andalus" w:hint="cs"/>
          <w:sz w:val="36"/>
          <w:szCs w:val="36"/>
          <w:rtl/>
        </w:rPr>
        <w:tab/>
      </w:r>
      <w:r>
        <w:rPr>
          <w:rFonts w:cs="Andalus" w:hint="cs"/>
          <w:sz w:val="36"/>
          <w:szCs w:val="36"/>
          <w:rtl/>
        </w:rPr>
        <w:tab/>
      </w:r>
      <w:r w:rsidR="008630E9">
        <w:rPr>
          <w:rFonts w:cs="Andalus" w:hint="cs"/>
          <w:sz w:val="36"/>
          <w:szCs w:val="36"/>
          <w:rtl/>
        </w:rPr>
        <w:t xml:space="preserve">  </w:t>
      </w:r>
      <w:r w:rsidR="008B3DA2" w:rsidRPr="00615A8F">
        <w:rPr>
          <w:rFonts w:cs="Andalus" w:hint="eastAsia"/>
          <w:sz w:val="36"/>
          <w:szCs w:val="36"/>
          <w:rtl/>
        </w:rPr>
        <w:t>ياسر</w:t>
      </w:r>
      <w:r w:rsidR="008B3DA2" w:rsidRPr="00615A8F">
        <w:rPr>
          <w:rFonts w:cs="Andalus"/>
          <w:sz w:val="36"/>
          <w:szCs w:val="36"/>
          <w:rtl/>
        </w:rPr>
        <w:t xml:space="preserve"> </w:t>
      </w:r>
      <w:r w:rsidR="008B3DA2" w:rsidRPr="00615A8F">
        <w:rPr>
          <w:rFonts w:cs="Andalus" w:hint="eastAsia"/>
          <w:sz w:val="36"/>
          <w:szCs w:val="36"/>
          <w:rtl/>
        </w:rPr>
        <w:t>تاج</w:t>
      </w:r>
      <w:r w:rsidR="008B3DA2" w:rsidRPr="00615A8F">
        <w:rPr>
          <w:rFonts w:cs="Andalus"/>
          <w:sz w:val="36"/>
          <w:szCs w:val="36"/>
          <w:rtl/>
        </w:rPr>
        <w:t xml:space="preserve"> </w:t>
      </w:r>
      <w:r w:rsidR="008B3DA2" w:rsidRPr="00615A8F">
        <w:rPr>
          <w:rFonts w:cs="Andalus" w:hint="eastAsia"/>
          <w:sz w:val="36"/>
          <w:szCs w:val="36"/>
          <w:rtl/>
        </w:rPr>
        <w:t>الدين</w:t>
      </w:r>
    </w:p>
    <w:p w:rsidR="007E0315" w:rsidRDefault="007E0315" w:rsidP="008630E9">
      <w:pPr>
        <w:bidi/>
        <w:spacing w:after="0" w:line="240" w:lineRule="auto"/>
        <w:jc w:val="both"/>
        <w:rPr>
          <w:rFonts w:ascii="Arial" w:hAnsi="Arial" w:cs="Traditional Arabic"/>
          <w:sz w:val="28"/>
          <w:szCs w:val="28"/>
          <w:rtl/>
        </w:rPr>
      </w:pPr>
    </w:p>
    <w:p w:rsidR="007E0315" w:rsidRDefault="007E0315">
      <w:pPr>
        <w:spacing w:after="0" w:line="240" w:lineRule="auto"/>
        <w:ind w:firstLine="284"/>
        <w:jc w:val="lowKashida"/>
        <w:rPr>
          <w:rFonts w:ascii="Arial" w:hAnsi="Arial" w:cs="Traditional Arabic"/>
          <w:sz w:val="28"/>
          <w:szCs w:val="28"/>
          <w:rtl/>
        </w:rPr>
      </w:pPr>
      <w:r>
        <w:rPr>
          <w:rFonts w:ascii="Arial" w:hAnsi="Arial" w:cs="Traditional Arabic"/>
          <w:sz w:val="28"/>
          <w:szCs w:val="28"/>
          <w:rtl/>
        </w:rPr>
        <w:br w:type="page"/>
      </w:r>
    </w:p>
    <w:p w:rsidR="008B3DA2" w:rsidRPr="00615A8F" w:rsidRDefault="008B3DA2" w:rsidP="007E0315">
      <w:pPr>
        <w:pStyle w:val="1"/>
        <w:bidi/>
      </w:pPr>
      <w:bookmarkStart w:id="24" w:name="_Toc442266724"/>
      <w:r w:rsidRPr="00615A8F">
        <w:rPr>
          <w:rFonts w:hint="cs"/>
          <w:rtl/>
        </w:rPr>
        <w:lastRenderedPageBreak/>
        <w:t>المصادر والمراجع</w:t>
      </w:r>
      <w:bookmarkEnd w:id="24"/>
    </w:p>
    <w:p w:rsidR="008B3DA2" w:rsidRPr="00615A8F" w:rsidRDefault="008B3DA2" w:rsidP="008630E9">
      <w:pPr>
        <w:spacing w:after="0" w:line="240" w:lineRule="auto"/>
        <w:contextualSpacing/>
        <w:jc w:val="both"/>
        <w:rPr>
          <w:rtl/>
        </w:rPr>
      </w:pPr>
    </w:p>
    <w:p w:rsidR="008B3DA2" w:rsidRPr="00615A8F" w:rsidRDefault="008B3DA2" w:rsidP="008630E9">
      <w:pPr>
        <w:pStyle w:val="a"/>
        <w:numPr>
          <w:ilvl w:val="0"/>
          <w:numId w:val="31"/>
        </w:numPr>
        <w:bidi/>
        <w:spacing w:after="0" w:line="240" w:lineRule="auto"/>
        <w:contextualSpacing/>
        <w:jc w:val="both"/>
        <w:rPr>
          <w:rFonts w:cs="Traditional Arabic"/>
          <w:b/>
          <w:bCs/>
          <w:sz w:val="36"/>
          <w:szCs w:val="36"/>
          <w:rtl/>
        </w:rPr>
      </w:pPr>
      <w:r w:rsidRPr="00615A8F">
        <w:rPr>
          <w:rFonts w:cs="Traditional Arabic" w:hint="cs"/>
          <w:b/>
          <w:bCs/>
          <w:sz w:val="36"/>
          <w:szCs w:val="36"/>
          <w:rtl/>
        </w:rPr>
        <w:t>القرآن الكريم</w:t>
      </w:r>
      <w:r w:rsidR="00D745E4">
        <w:rPr>
          <w:rFonts w:cs="Traditional Arabic" w:hint="cs"/>
          <w:b/>
          <w:bCs/>
          <w:sz w:val="36"/>
          <w:szCs w:val="36"/>
          <w:rtl/>
        </w:rPr>
        <w:t>.</w:t>
      </w:r>
    </w:p>
    <w:p w:rsidR="008B3DA2" w:rsidRPr="00615A8F" w:rsidRDefault="008B3DA2" w:rsidP="008630E9">
      <w:pPr>
        <w:pStyle w:val="20"/>
        <w:tabs>
          <w:tab w:val="left" w:pos="423"/>
          <w:tab w:val="left" w:pos="706"/>
          <w:tab w:val="left" w:pos="848"/>
        </w:tabs>
        <w:spacing w:before="0" w:after="0" w:line="240" w:lineRule="auto"/>
        <w:ind w:firstLine="357"/>
        <w:contextualSpacing/>
        <w:jc w:val="right"/>
        <w:rPr>
          <w:rFonts w:cs="Traditional Arabic"/>
          <w:sz w:val="36"/>
          <w:szCs w:val="36"/>
          <w:rtl/>
        </w:rPr>
      </w:pPr>
      <w:r w:rsidRPr="00615A8F">
        <w:rPr>
          <w:rFonts w:cs="Traditional Arabic" w:hint="cs"/>
          <w:sz w:val="36"/>
          <w:szCs w:val="36"/>
          <w:rtl/>
        </w:rPr>
        <w:t xml:space="preserve"> </w:t>
      </w:r>
      <w:bookmarkStart w:id="25" w:name="_Toc442266725"/>
      <w:r w:rsidRPr="00615A8F">
        <w:rPr>
          <w:rFonts w:cs="Traditional Arabic" w:hint="cs"/>
          <w:sz w:val="36"/>
          <w:szCs w:val="36"/>
          <w:rtl/>
        </w:rPr>
        <w:t>كتب التفسير:</w:t>
      </w:r>
      <w:bookmarkEnd w:id="25"/>
    </w:p>
    <w:p w:rsidR="008B3DA2" w:rsidRPr="00615A8F" w:rsidRDefault="008B3DA2" w:rsidP="008630E9">
      <w:pPr>
        <w:numPr>
          <w:ilvl w:val="0"/>
          <w:numId w:val="28"/>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ascii="Simplified Arabic" w:cs="Traditional Arabic" w:hint="eastAsia"/>
          <w:sz w:val="36"/>
          <w:szCs w:val="36"/>
          <w:rtl/>
          <w:lang w:bidi="ar-EG"/>
        </w:rPr>
        <w:t>جامع</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البيان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في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تأويل</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القرآن</w:t>
      </w:r>
      <w:r w:rsidRPr="00615A8F">
        <w:rPr>
          <w:rFonts w:ascii="Simplified Arabic" w:cs="Traditional Arabic" w:hint="cs"/>
          <w:sz w:val="36"/>
          <w:szCs w:val="36"/>
          <w:rtl/>
          <w:lang w:bidi="ar-EG"/>
        </w:rPr>
        <w:t>- المنتخب/</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جعفر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الطبري</w:t>
      </w:r>
      <w:r w:rsidRPr="00615A8F">
        <w:rPr>
          <w:rFonts w:ascii="Simplified Arabic" w:cs="Traditional Arabic" w:hint="cs"/>
          <w:sz w:val="36"/>
          <w:szCs w:val="36"/>
          <w:rtl/>
          <w:lang w:bidi="ar-EG"/>
        </w:rPr>
        <w:t xml:space="preserve"> </w:t>
      </w:r>
      <w:r w:rsidRPr="00615A8F">
        <w:rPr>
          <w:rFonts w:ascii="Simplified Arabic" w:cs="Traditional Arabic"/>
          <w:sz w:val="36"/>
          <w:szCs w:val="36"/>
          <w:rtl/>
          <w:lang w:bidi="ar-EG"/>
        </w:rPr>
        <w:t>[</w:t>
      </w:r>
      <w:r w:rsidRPr="00615A8F">
        <w:rPr>
          <w:rFonts w:ascii="Simplified Arabic" w:cs="Traditional Arabic"/>
          <w:sz w:val="32"/>
          <w:szCs w:val="32"/>
          <w:rtl/>
          <w:lang w:bidi="ar-EG"/>
        </w:rPr>
        <w:t xml:space="preserve">224 - 310 </w:t>
      </w:r>
      <w:r w:rsidRPr="00615A8F">
        <w:rPr>
          <w:rFonts w:ascii="Simplified Arabic" w:cs="Traditional Arabic" w:hint="eastAsia"/>
          <w:sz w:val="32"/>
          <w:szCs w:val="32"/>
          <w:rtl/>
          <w:lang w:bidi="ar-EG"/>
        </w:rPr>
        <w:t>هـ</w:t>
      </w:r>
      <w:r w:rsidRPr="00615A8F">
        <w:rPr>
          <w:rFonts w:ascii="Simplified Arabic" w:cs="Traditional Arabic"/>
          <w:sz w:val="36"/>
          <w:szCs w:val="36"/>
          <w:rtl/>
          <w:lang w:bidi="ar-EG"/>
        </w:rPr>
        <w:t>]</w:t>
      </w:r>
      <w:r w:rsidR="00D745E4">
        <w:rPr>
          <w:rFonts w:ascii="Simplified Arabic" w:cs="Traditional Arabic" w:hint="cs"/>
          <w:sz w:val="36"/>
          <w:szCs w:val="36"/>
          <w:rtl/>
          <w:lang w:bidi="ar-EG"/>
        </w:rPr>
        <w:t>.</w:t>
      </w:r>
    </w:p>
    <w:p w:rsidR="008B3DA2" w:rsidRPr="00615A8F" w:rsidRDefault="008B3DA2" w:rsidP="008630E9">
      <w:pPr>
        <w:numPr>
          <w:ilvl w:val="0"/>
          <w:numId w:val="28"/>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cs="Traditional Arabic" w:hint="cs"/>
          <w:sz w:val="36"/>
          <w:szCs w:val="36"/>
          <w:rtl/>
        </w:rPr>
        <w:t xml:space="preserve">تفسير القرآن العظيم/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الفداء</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إسماعيل</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عمر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كثير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القرشي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الدمشقي</w:t>
      </w:r>
      <w:r w:rsidRPr="00615A8F">
        <w:rPr>
          <w:rFonts w:ascii="Simplified Arabic" w:cs="Traditional Arabic"/>
          <w:sz w:val="36"/>
          <w:szCs w:val="36"/>
          <w:rtl/>
          <w:lang w:bidi="ar-EG"/>
        </w:rPr>
        <w:t xml:space="preserve"> [</w:t>
      </w:r>
      <w:r w:rsidRPr="00615A8F">
        <w:rPr>
          <w:rFonts w:ascii="Simplified Arabic" w:cs="Traditional Arabic"/>
          <w:sz w:val="32"/>
          <w:szCs w:val="32"/>
          <w:rtl/>
          <w:lang w:bidi="ar-EG"/>
        </w:rPr>
        <w:t>700 -</w:t>
      </w:r>
      <w:r w:rsidRPr="00615A8F">
        <w:rPr>
          <w:rFonts w:ascii="Simplified Arabic" w:cs="Traditional Arabic" w:hint="cs"/>
          <w:sz w:val="32"/>
          <w:szCs w:val="32"/>
          <w:rtl/>
          <w:lang w:bidi="ar-EG"/>
        </w:rPr>
        <w:t xml:space="preserve"> </w:t>
      </w:r>
      <w:r w:rsidRPr="00615A8F">
        <w:rPr>
          <w:rFonts w:ascii="Simplified Arabic" w:cs="Traditional Arabic"/>
          <w:sz w:val="32"/>
          <w:szCs w:val="32"/>
          <w:rtl/>
          <w:lang w:bidi="ar-EG"/>
        </w:rPr>
        <w:t>774</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هـ</w:t>
      </w:r>
      <w:r w:rsidRPr="00615A8F">
        <w:rPr>
          <w:rFonts w:ascii="Simplified Arabic" w:cs="Traditional Arabic"/>
          <w:sz w:val="36"/>
          <w:szCs w:val="36"/>
          <w:rtl/>
          <w:lang w:bidi="ar-EG"/>
        </w:rPr>
        <w:t>]</w:t>
      </w:r>
      <w:r w:rsidR="00D745E4">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p>
    <w:p w:rsidR="008B3DA2" w:rsidRPr="00615A8F" w:rsidRDefault="008B3DA2" w:rsidP="008630E9">
      <w:pPr>
        <w:numPr>
          <w:ilvl w:val="0"/>
          <w:numId w:val="28"/>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cs="Traditional Arabic" w:hint="cs"/>
          <w:sz w:val="36"/>
          <w:szCs w:val="36"/>
          <w:rtl/>
        </w:rPr>
        <w:t>أيسر التفاسير</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بكر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الجزائري</w:t>
      </w:r>
      <w:r w:rsidR="00D745E4">
        <w:rPr>
          <w:rFonts w:ascii="Simplified Arabic" w:cs="Traditional Arabic" w:hint="cs"/>
          <w:sz w:val="36"/>
          <w:szCs w:val="36"/>
          <w:rtl/>
          <w:lang w:bidi="ar-EG"/>
        </w:rPr>
        <w:t>.</w:t>
      </w:r>
    </w:p>
    <w:p w:rsidR="008B3DA2" w:rsidRPr="00615A8F" w:rsidRDefault="008B3DA2" w:rsidP="008630E9">
      <w:pPr>
        <w:numPr>
          <w:ilvl w:val="0"/>
          <w:numId w:val="28"/>
        </w:numPr>
        <w:autoSpaceDE w:val="0"/>
        <w:autoSpaceDN w:val="0"/>
        <w:bidi/>
        <w:adjustRightInd w:val="0"/>
        <w:spacing w:after="0" w:line="240" w:lineRule="auto"/>
        <w:ind w:left="1077" w:hanging="357"/>
        <w:contextualSpacing/>
        <w:jc w:val="both"/>
        <w:rPr>
          <w:rFonts w:cs="Traditional Arabic"/>
          <w:sz w:val="36"/>
          <w:szCs w:val="36"/>
        </w:rPr>
      </w:pPr>
      <w:r w:rsidRPr="00615A8F">
        <w:rPr>
          <w:rFonts w:ascii="Simplified Arabic" w:cs="Traditional Arabic" w:hint="eastAsia"/>
          <w:sz w:val="36"/>
          <w:szCs w:val="36"/>
          <w:rtl/>
          <w:lang w:bidi="ar-EG"/>
        </w:rPr>
        <w:t>الكشاف</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القاسم</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محمود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عمرو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الزمخشري</w:t>
      </w:r>
      <w:r w:rsidR="00D745E4">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p>
    <w:p w:rsidR="008B3DA2" w:rsidRPr="00615A8F" w:rsidRDefault="008B3DA2" w:rsidP="008630E9">
      <w:pPr>
        <w:pStyle w:val="23"/>
        <w:numPr>
          <w:ilvl w:val="0"/>
          <w:numId w:val="28"/>
        </w:numPr>
        <w:bidi/>
        <w:spacing w:after="0" w:line="240" w:lineRule="auto"/>
        <w:ind w:left="1077" w:hanging="357"/>
        <w:contextualSpacing/>
        <w:jc w:val="both"/>
        <w:rPr>
          <w:rFonts w:cs="Traditional Arabic"/>
          <w:sz w:val="36"/>
          <w:szCs w:val="36"/>
        </w:rPr>
      </w:pPr>
      <w:r w:rsidRPr="00615A8F">
        <w:rPr>
          <w:rFonts w:cs="Traditional Arabic" w:hint="cs"/>
          <w:sz w:val="36"/>
          <w:szCs w:val="36"/>
          <w:rtl/>
        </w:rPr>
        <w:t>زاد المسير / ابن الجوزى</w:t>
      </w:r>
      <w:r w:rsidR="00D745E4">
        <w:rPr>
          <w:rFonts w:cs="Traditional Arabic" w:hint="cs"/>
          <w:sz w:val="36"/>
          <w:szCs w:val="36"/>
          <w:rtl/>
        </w:rPr>
        <w:t>.</w:t>
      </w:r>
    </w:p>
    <w:p w:rsidR="008B3DA2" w:rsidRPr="00615A8F" w:rsidRDefault="008B3DA2" w:rsidP="008630E9">
      <w:pPr>
        <w:tabs>
          <w:tab w:val="left" w:pos="706"/>
        </w:tabs>
        <w:autoSpaceDE w:val="0"/>
        <w:autoSpaceDN w:val="0"/>
        <w:bidi/>
        <w:adjustRightInd w:val="0"/>
        <w:spacing w:after="0" w:line="240" w:lineRule="auto"/>
        <w:ind w:firstLine="360"/>
        <w:contextualSpacing/>
        <w:jc w:val="both"/>
        <w:rPr>
          <w:rFonts w:cs="Traditional Arabic"/>
          <w:b/>
          <w:bCs/>
          <w:i/>
          <w:iCs/>
          <w:sz w:val="36"/>
          <w:szCs w:val="36"/>
          <w:rtl/>
        </w:rPr>
      </w:pPr>
      <w:r w:rsidRPr="00615A8F">
        <w:rPr>
          <w:rFonts w:cs="Traditional Arabic" w:hint="cs"/>
          <w:b/>
          <w:bCs/>
          <w:i/>
          <w:iCs/>
          <w:sz w:val="36"/>
          <w:szCs w:val="36"/>
          <w:rtl/>
        </w:rPr>
        <w:t xml:space="preserve"> كتب الحديث: </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cs="Traditional Arabic"/>
          <w:sz w:val="36"/>
          <w:szCs w:val="36"/>
        </w:rPr>
      </w:pPr>
      <w:r w:rsidRPr="00615A8F">
        <w:rPr>
          <w:rFonts w:ascii="Simplified Arabic" w:cs="Traditional Arabic" w:hint="eastAsia"/>
          <w:sz w:val="36"/>
          <w:szCs w:val="36"/>
          <w:rtl/>
          <w:lang w:bidi="ar-EG"/>
        </w:rPr>
        <w:t>الجامع</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الصحيح</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إسماعيل</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عبدالله</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البخاري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الجعفي</w:t>
      </w:r>
      <w:r w:rsidR="00D745E4">
        <w:rPr>
          <w:rFonts w:cs="Traditional Arabic" w:hint="cs"/>
          <w:sz w:val="36"/>
          <w:szCs w:val="36"/>
          <w:rtl/>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cs="Traditional Arabic"/>
          <w:sz w:val="36"/>
          <w:szCs w:val="36"/>
          <w:rtl/>
        </w:rPr>
      </w:pPr>
      <w:r w:rsidRPr="00615A8F">
        <w:rPr>
          <w:rFonts w:ascii="Simplified Arabic" w:cs="Traditional Arabic" w:hint="eastAsia"/>
          <w:sz w:val="36"/>
          <w:szCs w:val="36"/>
          <w:rtl/>
          <w:lang w:bidi="ar-EG"/>
        </w:rPr>
        <w:t>صحيح</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مسلم</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مسلم</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الحجاج</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الحسين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القشيري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النيسابوري</w:t>
      </w:r>
      <w:r w:rsidR="00D745E4">
        <w:rPr>
          <w:rFonts w:ascii="Simplified Arabic" w:cs="Traditional Arabic" w:hint="cs"/>
          <w:sz w:val="36"/>
          <w:szCs w:val="36"/>
          <w:rtl/>
          <w:lang w:bidi="ar-EG"/>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cs="Traditional Arabic"/>
          <w:sz w:val="36"/>
          <w:szCs w:val="36"/>
        </w:rPr>
      </w:pPr>
      <w:r w:rsidRPr="00615A8F">
        <w:rPr>
          <w:rFonts w:cs="Traditional Arabic" w:hint="cs"/>
          <w:sz w:val="36"/>
          <w:szCs w:val="36"/>
          <w:rtl/>
        </w:rPr>
        <w:t>الأدب المفرد</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للإمام</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البخاري</w:t>
      </w:r>
      <w:r w:rsidRPr="00615A8F">
        <w:rPr>
          <w:rFonts w:ascii="Simplified Arabic" w:cs="Traditional Arabic" w:hint="cs"/>
          <w:sz w:val="36"/>
          <w:szCs w:val="36"/>
          <w:rtl/>
          <w:lang w:bidi="ar-EG"/>
        </w:rPr>
        <w:t>- تأليف/</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ناصر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الدين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الألباني</w:t>
      </w:r>
      <w:r w:rsidR="00D745E4">
        <w:rPr>
          <w:rFonts w:cs="Traditional Arabic" w:hint="cs"/>
          <w:sz w:val="36"/>
          <w:szCs w:val="36"/>
          <w:rtl/>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cs="Traditional Arabic" w:hint="cs"/>
          <w:sz w:val="36"/>
          <w:szCs w:val="36"/>
          <w:rtl/>
        </w:rPr>
        <w:t>السنن الكبرى للبيهقى</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الحسين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علي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موسى</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بكر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البيهقي</w:t>
      </w:r>
      <w:r w:rsidR="00D745E4">
        <w:rPr>
          <w:rFonts w:ascii="Simplified Arabic" w:cs="Traditional Arabic" w:hint="cs"/>
          <w:sz w:val="36"/>
          <w:szCs w:val="36"/>
          <w:rtl/>
          <w:lang w:bidi="ar-EG"/>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ascii="Simplified Arabic" w:cs="Traditional Arabic" w:hint="cs"/>
          <w:sz w:val="36"/>
          <w:szCs w:val="36"/>
          <w:rtl/>
          <w:lang w:bidi="ar-EG"/>
        </w:rPr>
        <w:t xml:space="preserve">الآداب/ </w:t>
      </w:r>
      <w:r w:rsidRPr="00615A8F">
        <w:rPr>
          <w:rFonts w:ascii="Simplified Arabic" w:cs="Traditional Arabic" w:hint="eastAsia"/>
          <w:sz w:val="36"/>
          <w:szCs w:val="36"/>
          <w:rtl/>
          <w:lang w:bidi="ar-EG"/>
        </w:rPr>
        <w:t>أحمد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الحسين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علي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موسى</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بكر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البيهقي</w:t>
      </w:r>
      <w:r w:rsidR="00D745E4">
        <w:rPr>
          <w:rFonts w:ascii="Simplified Arabic" w:cs="Traditional Arabic" w:hint="cs"/>
          <w:sz w:val="36"/>
          <w:szCs w:val="36"/>
          <w:rtl/>
          <w:lang w:bidi="ar-EG"/>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lang w:bidi="ar-EG"/>
        </w:rPr>
      </w:pPr>
      <w:r w:rsidRPr="00615A8F">
        <w:rPr>
          <w:rFonts w:ascii="Simplified Arabic" w:cs="Traditional Arabic" w:hint="cs"/>
          <w:sz w:val="36"/>
          <w:szCs w:val="36"/>
          <w:rtl/>
          <w:lang w:bidi="ar-EG"/>
        </w:rPr>
        <w:t>شعب الإيمان/</w:t>
      </w:r>
      <w:r w:rsidRPr="00615A8F">
        <w:rPr>
          <w:rFonts w:ascii="Simplified Arabic" w:cs="Traditional Arabic" w:hint="eastAsia"/>
          <w:sz w:val="36"/>
          <w:szCs w:val="36"/>
          <w:rtl/>
          <w:lang w:bidi="ar-EG"/>
        </w:rPr>
        <w:t xml:space="preserve"> أحمد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الحسين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علي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موسى</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بكر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البيهقي</w:t>
      </w:r>
      <w:r w:rsidR="00D745E4">
        <w:rPr>
          <w:rFonts w:ascii="Simplified Arabic" w:cs="Traditional Arabic" w:hint="cs"/>
          <w:sz w:val="36"/>
          <w:szCs w:val="36"/>
          <w:rtl/>
          <w:lang w:bidi="ar-EG"/>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ascii="Simplified Arabic" w:cs="Traditional Arabic" w:hint="eastAsia"/>
          <w:sz w:val="36"/>
          <w:szCs w:val="36"/>
          <w:rtl/>
          <w:lang w:bidi="ar-EG"/>
        </w:rPr>
        <w:t>إرواء</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الغليل</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في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تخريج</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أحاديث</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منار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السبيل</w:t>
      </w:r>
      <w:r w:rsidRPr="00615A8F">
        <w:rPr>
          <w:rFonts w:ascii="Simplified Arabic" w:cs="Traditional Arabic" w:hint="cs"/>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ناصر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الدين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الألباني</w:t>
      </w:r>
      <w:r w:rsidR="00D745E4">
        <w:rPr>
          <w:rFonts w:ascii="Simplified Arabic" w:cs="Traditional Arabic" w:hint="cs"/>
          <w:sz w:val="36"/>
          <w:szCs w:val="36"/>
          <w:rtl/>
          <w:lang w:bidi="ar-EG"/>
        </w:rPr>
        <w:t>.</w:t>
      </w:r>
    </w:p>
    <w:p w:rsidR="008B3DA2" w:rsidRPr="00615A8F" w:rsidRDefault="008B3DA2" w:rsidP="008630E9">
      <w:pPr>
        <w:pStyle w:val="a"/>
        <w:numPr>
          <w:ilvl w:val="0"/>
          <w:numId w:val="29"/>
        </w:numPr>
        <w:autoSpaceDE w:val="0"/>
        <w:autoSpaceDN w:val="0"/>
        <w:bidi/>
        <w:adjustRightInd w:val="0"/>
        <w:spacing w:after="0" w:line="240" w:lineRule="auto"/>
        <w:ind w:left="1077" w:hanging="357"/>
        <w:contextualSpacing/>
        <w:jc w:val="both"/>
        <w:rPr>
          <w:rFonts w:cs="Traditional Arabic"/>
          <w:sz w:val="36"/>
          <w:szCs w:val="36"/>
        </w:rPr>
      </w:pPr>
      <w:r w:rsidRPr="00615A8F">
        <w:rPr>
          <w:rFonts w:cs="Traditional Arabic" w:hint="cs"/>
          <w:sz w:val="36"/>
          <w:szCs w:val="36"/>
          <w:rtl/>
        </w:rPr>
        <w:t>السلسلة الصحيحة</w:t>
      </w:r>
      <w:r w:rsidRPr="00615A8F">
        <w:rPr>
          <w:rFonts w:ascii="Simplified Arabic" w:cs="Traditional Arabic" w:hint="cs"/>
          <w:sz w:val="36"/>
          <w:szCs w:val="36"/>
          <w:rtl/>
          <w:lang w:bidi="ar-EG"/>
        </w:rPr>
        <w:t xml:space="preserve"> - </w:t>
      </w:r>
      <w:r w:rsidRPr="00615A8F">
        <w:rPr>
          <w:rFonts w:ascii="Simplified Arabic" w:cs="Traditional Arabic" w:hint="eastAsia"/>
          <w:sz w:val="36"/>
          <w:szCs w:val="36"/>
          <w:rtl/>
          <w:lang w:bidi="ar-EG"/>
        </w:rPr>
        <w:t>السلسلة</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الضعيفة</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ناصر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الدين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الألباني</w:t>
      </w:r>
      <w:r w:rsidR="00D745E4">
        <w:rPr>
          <w:rFonts w:cs="Traditional Arabic" w:hint="cs"/>
          <w:sz w:val="36"/>
          <w:szCs w:val="36"/>
          <w:rtl/>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ascii="Simplified Arabic" w:cs="Traditional Arabic" w:hint="eastAsia"/>
          <w:sz w:val="36"/>
          <w:szCs w:val="36"/>
          <w:rtl/>
          <w:lang w:bidi="ar-EG"/>
        </w:rPr>
        <w:t>سنن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النسائي</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شعيب</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عبد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الرحمن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النسائي</w:t>
      </w:r>
      <w:r w:rsidR="00D745E4">
        <w:rPr>
          <w:rFonts w:ascii="Simplified Arabic" w:cs="Traditional Arabic" w:hint="cs"/>
          <w:sz w:val="36"/>
          <w:szCs w:val="36"/>
          <w:rtl/>
          <w:lang w:bidi="ar-EG"/>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ascii="Simplified Arabic" w:cs="Traditional Arabic" w:hint="eastAsia"/>
          <w:sz w:val="36"/>
          <w:szCs w:val="36"/>
          <w:rtl/>
          <w:lang w:bidi="ar-EG"/>
        </w:rPr>
        <w:t>سنن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داود</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سليمان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الأشعث</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داود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السجستاني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الأزدي</w:t>
      </w:r>
      <w:r w:rsidR="00D745E4">
        <w:rPr>
          <w:rFonts w:ascii="Simplified Arabic" w:cs="Traditional Arabic" w:hint="cs"/>
          <w:sz w:val="36"/>
          <w:szCs w:val="36"/>
          <w:rtl/>
          <w:lang w:bidi="ar-EG"/>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rtl/>
          <w:lang w:bidi="ar-EG"/>
        </w:rPr>
      </w:pPr>
      <w:r w:rsidRPr="00615A8F">
        <w:rPr>
          <w:rFonts w:ascii="Simplified Arabic" w:cs="Traditional Arabic" w:hint="eastAsia"/>
          <w:sz w:val="36"/>
          <w:szCs w:val="36"/>
          <w:rtl/>
          <w:lang w:bidi="ar-EG"/>
        </w:rPr>
        <w:t>سنن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الترمذي</w:t>
      </w:r>
      <w:r w:rsidRPr="00615A8F">
        <w:rPr>
          <w:rFonts w:ascii="Simplified Arabic" w:cs="Traditional Arabic" w:hint="cs"/>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عيسى</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عيسى</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الترمذي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السلمي</w:t>
      </w:r>
      <w:r w:rsidR="00D745E4">
        <w:rPr>
          <w:rFonts w:ascii="Simplified Arabic" w:cs="Traditional Arabic" w:hint="cs"/>
          <w:sz w:val="36"/>
          <w:szCs w:val="36"/>
          <w:rtl/>
          <w:lang w:bidi="ar-EG"/>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cs="Traditional Arabic"/>
          <w:sz w:val="36"/>
          <w:szCs w:val="36"/>
        </w:rPr>
      </w:pPr>
      <w:r w:rsidRPr="00615A8F">
        <w:rPr>
          <w:rFonts w:ascii="Simplified Arabic" w:cs="Traditional Arabic" w:hint="eastAsia"/>
          <w:sz w:val="36"/>
          <w:szCs w:val="36"/>
          <w:rtl/>
          <w:lang w:bidi="ar-EG"/>
        </w:rPr>
        <w:t>سنن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ماجه</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يزيد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عبدالله</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القزويني</w:t>
      </w:r>
      <w:r w:rsidR="00D745E4">
        <w:rPr>
          <w:rFonts w:cs="Traditional Arabic" w:hint="cs"/>
          <w:sz w:val="36"/>
          <w:szCs w:val="36"/>
          <w:rtl/>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lang w:bidi="ar-EG"/>
        </w:rPr>
      </w:pPr>
      <w:r w:rsidRPr="00615A8F">
        <w:rPr>
          <w:rFonts w:ascii="Simplified Arabic" w:cs="Traditional Arabic" w:hint="eastAsia"/>
          <w:sz w:val="36"/>
          <w:szCs w:val="36"/>
          <w:rtl/>
          <w:lang w:bidi="ar-EG"/>
        </w:rPr>
        <w:t>ابن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خزيمة</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إسحاق</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خزيمة</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بكر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السلمي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النيسابوري</w:t>
      </w:r>
      <w:r w:rsidR="00D745E4">
        <w:rPr>
          <w:rFonts w:ascii="Simplified Arabic" w:cs="Traditional Arabic" w:hint="cs"/>
          <w:sz w:val="36"/>
          <w:szCs w:val="36"/>
          <w:rtl/>
          <w:lang w:bidi="ar-EG"/>
        </w:rPr>
        <w:t>.</w:t>
      </w:r>
    </w:p>
    <w:p w:rsidR="008B3DA2" w:rsidRPr="00615A8F" w:rsidRDefault="008B3DA2" w:rsidP="008630E9">
      <w:pPr>
        <w:pStyle w:val="a"/>
        <w:numPr>
          <w:ilvl w:val="0"/>
          <w:numId w:val="29"/>
        </w:numPr>
        <w:bidi/>
        <w:spacing w:after="0" w:line="240" w:lineRule="auto"/>
        <w:ind w:left="1077" w:hanging="357"/>
        <w:contextualSpacing/>
        <w:jc w:val="both"/>
        <w:rPr>
          <w:rFonts w:cs="Traditional Arabic"/>
          <w:sz w:val="36"/>
          <w:szCs w:val="36"/>
          <w:rtl/>
        </w:rPr>
      </w:pPr>
      <w:r w:rsidRPr="00615A8F">
        <w:rPr>
          <w:rFonts w:cs="Traditional Arabic" w:hint="cs"/>
          <w:sz w:val="36"/>
          <w:szCs w:val="36"/>
          <w:rtl/>
        </w:rPr>
        <w:t>ا</w:t>
      </w:r>
      <w:r w:rsidRPr="00615A8F">
        <w:rPr>
          <w:rFonts w:ascii="Simplified Arabic" w:cs="Traditional Arabic" w:hint="eastAsia"/>
          <w:sz w:val="36"/>
          <w:szCs w:val="36"/>
          <w:rtl/>
          <w:lang w:bidi="ar-EG"/>
        </w:rPr>
        <w:t>لترغيب</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والترهيب</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الحديث</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الشريف</w:t>
      </w:r>
      <w:r w:rsidRPr="00615A8F">
        <w:rPr>
          <w:rFonts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عبد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العظيم</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عبد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القوي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المنذري</w:t>
      </w:r>
      <w:r w:rsidR="00D745E4">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lang w:bidi="ar-EG"/>
        </w:rPr>
      </w:pPr>
      <w:r w:rsidRPr="00615A8F">
        <w:rPr>
          <w:rFonts w:ascii="Simplified Arabic" w:cs="Traditional Arabic" w:hint="eastAsia"/>
          <w:sz w:val="36"/>
          <w:szCs w:val="36"/>
          <w:rtl/>
          <w:lang w:bidi="ar-EG"/>
        </w:rPr>
        <w:t>مسند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الإمام</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حنبل</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حنبل</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أبو</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عبدالله</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الشيباني</w:t>
      </w:r>
      <w:r w:rsidR="00D745E4">
        <w:rPr>
          <w:rFonts w:ascii="Simplified Arabic" w:cs="Traditional Arabic" w:hint="cs"/>
          <w:sz w:val="36"/>
          <w:szCs w:val="36"/>
          <w:rtl/>
          <w:lang w:bidi="ar-EG"/>
        </w:rPr>
        <w:t>.</w:t>
      </w:r>
    </w:p>
    <w:p w:rsidR="008B3DA2" w:rsidRPr="00615A8F" w:rsidRDefault="008B3DA2" w:rsidP="008630E9">
      <w:pPr>
        <w:numPr>
          <w:ilvl w:val="0"/>
          <w:numId w:val="29"/>
        </w:numPr>
        <w:autoSpaceDE w:val="0"/>
        <w:autoSpaceDN w:val="0"/>
        <w:bidi/>
        <w:adjustRightInd w:val="0"/>
        <w:spacing w:after="0" w:line="240" w:lineRule="auto"/>
        <w:ind w:left="1077" w:hanging="357"/>
        <w:contextualSpacing/>
        <w:jc w:val="both"/>
        <w:rPr>
          <w:rFonts w:ascii="Simplified Arabic" w:cs="Traditional Arabic"/>
          <w:sz w:val="36"/>
          <w:szCs w:val="36"/>
          <w:lang w:bidi="ar-EG"/>
        </w:rPr>
      </w:pPr>
      <w:r w:rsidRPr="00615A8F">
        <w:rPr>
          <w:rFonts w:cs="Traditional Arabic" w:hint="cs"/>
          <w:sz w:val="36"/>
          <w:szCs w:val="36"/>
          <w:rtl/>
        </w:rPr>
        <w:t>الموطأ</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cs"/>
          <w:sz w:val="36"/>
          <w:szCs w:val="36"/>
          <w:rtl/>
          <w:lang w:bidi="ar-EG"/>
        </w:rPr>
        <w:t xml:space="preserve">الإمام </w:t>
      </w:r>
      <w:r w:rsidRPr="00615A8F">
        <w:rPr>
          <w:rFonts w:ascii="Simplified Arabic" w:cs="Traditional Arabic" w:hint="eastAsia"/>
          <w:sz w:val="36"/>
          <w:szCs w:val="36"/>
          <w:rtl/>
          <w:lang w:bidi="ar-EG"/>
        </w:rPr>
        <w:t>مالك</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أنس</w:t>
      </w:r>
      <w:r w:rsidR="00D745E4">
        <w:rPr>
          <w:rFonts w:ascii="Simplified Arabic" w:cs="Traditional Arabic" w:hint="cs"/>
          <w:sz w:val="36"/>
          <w:szCs w:val="36"/>
          <w:rtl/>
          <w:lang w:bidi="ar-EG"/>
        </w:rPr>
        <w:t>.</w:t>
      </w:r>
    </w:p>
    <w:p w:rsidR="008B3DA2" w:rsidRPr="00615A8F" w:rsidRDefault="008B3DA2" w:rsidP="008630E9">
      <w:pPr>
        <w:pStyle w:val="20"/>
        <w:tabs>
          <w:tab w:val="left" w:pos="706"/>
          <w:tab w:val="left" w:pos="848"/>
        </w:tabs>
        <w:spacing w:before="0" w:after="0" w:line="240" w:lineRule="auto"/>
        <w:ind w:firstLine="360"/>
        <w:contextualSpacing/>
        <w:jc w:val="right"/>
        <w:rPr>
          <w:rFonts w:cs="Traditional Arabic"/>
          <w:sz w:val="36"/>
          <w:szCs w:val="36"/>
          <w:rtl/>
        </w:rPr>
      </w:pPr>
      <w:bookmarkStart w:id="26" w:name="_Toc442266726"/>
      <w:r w:rsidRPr="00615A8F">
        <w:rPr>
          <w:rFonts w:cs="Traditional Arabic" w:hint="cs"/>
          <w:sz w:val="36"/>
          <w:szCs w:val="36"/>
          <w:rtl/>
        </w:rPr>
        <w:lastRenderedPageBreak/>
        <w:t>كتب السيرة:</w:t>
      </w:r>
      <w:bookmarkEnd w:id="26"/>
    </w:p>
    <w:p w:rsidR="008B3DA2" w:rsidRPr="00615A8F" w:rsidRDefault="008B3DA2" w:rsidP="008630E9">
      <w:pPr>
        <w:numPr>
          <w:ilvl w:val="0"/>
          <w:numId w:val="30"/>
        </w:numPr>
        <w:autoSpaceDE w:val="0"/>
        <w:autoSpaceDN w:val="0"/>
        <w:bidi/>
        <w:adjustRightInd w:val="0"/>
        <w:spacing w:after="0" w:line="240" w:lineRule="auto"/>
        <w:contextualSpacing/>
        <w:jc w:val="both"/>
        <w:rPr>
          <w:rFonts w:ascii="Simplified Arabic" w:cs="Traditional Arabic"/>
          <w:sz w:val="36"/>
          <w:szCs w:val="36"/>
          <w:rtl/>
          <w:lang w:bidi="ar-EG"/>
        </w:rPr>
      </w:pPr>
      <w:r w:rsidRPr="00615A8F">
        <w:rPr>
          <w:rFonts w:ascii="Simplified Arabic" w:cs="Traditional Arabic" w:hint="eastAsia"/>
          <w:sz w:val="36"/>
          <w:szCs w:val="36"/>
          <w:rtl/>
          <w:lang w:bidi="ar-EG"/>
        </w:rPr>
        <w:t>الرحيق</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المختوم</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صفي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الرحمن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المباركفوري</w:t>
      </w:r>
      <w:r w:rsidR="00D745E4">
        <w:rPr>
          <w:rFonts w:ascii="Simplified Arabic" w:cs="Traditional Arabic" w:hint="cs"/>
          <w:sz w:val="36"/>
          <w:szCs w:val="36"/>
          <w:rtl/>
          <w:lang w:bidi="ar-EG"/>
        </w:rPr>
        <w:t>.</w:t>
      </w:r>
    </w:p>
    <w:p w:rsidR="008B3DA2" w:rsidRPr="00615A8F" w:rsidRDefault="008B3DA2" w:rsidP="008630E9">
      <w:pPr>
        <w:pStyle w:val="2"/>
        <w:numPr>
          <w:ilvl w:val="0"/>
          <w:numId w:val="30"/>
        </w:numPr>
        <w:tabs>
          <w:tab w:val="left" w:pos="706"/>
        </w:tabs>
        <w:bidi/>
        <w:spacing w:after="0" w:line="240" w:lineRule="auto"/>
        <w:jc w:val="both"/>
        <w:rPr>
          <w:rFonts w:cs="Traditional Arabic"/>
          <w:sz w:val="36"/>
          <w:szCs w:val="36"/>
        </w:rPr>
      </w:pPr>
      <w:r w:rsidRPr="00615A8F">
        <w:rPr>
          <w:rFonts w:cs="Traditional Arabic" w:hint="cs"/>
          <w:sz w:val="36"/>
          <w:szCs w:val="36"/>
          <w:rtl/>
        </w:rPr>
        <w:t>نور اليقين فى سيرة سيد المرسلين/ محمد الخضرى</w:t>
      </w:r>
      <w:r w:rsidR="00D745E4">
        <w:rPr>
          <w:rFonts w:cs="Traditional Arabic" w:hint="cs"/>
          <w:sz w:val="36"/>
          <w:szCs w:val="36"/>
          <w:rtl/>
        </w:rPr>
        <w:t>.</w:t>
      </w:r>
    </w:p>
    <w:p w:rsidR="008B3DA2" w:rsidRPr="00615A8F" w:rsidRDefault="008B3DA2" w:rsidP="008630E9">
      <w:pPr>
        <w:pStyle w:val="2"/>
        <w:numPr>
          <w:ilvl w:val="0"/>
          <w:numId w:val="30"/>
        </w:numPr>
        <w:bidi/>
        <w:spacing w:after="0" w:line="240" w:lineRule="auto"/>
        <w:jc w:val="both"/>
        <w:rPr>
          <w:rFonts w:cs="Traditional Arabic"/>
          <w:sz w:val="36"/>
          <w:szCs w:val="36"/>
        </w:rPr>
      </w:pPr>
      <w:r w:rsidRPr="00615A8F">
        <w:rPr>
          <w:rFonts w:cs="Traditional Arabic" w:hint="cs"/>
          <w:sz w:val="36"/>
          <w:szCs w:val="36"/>
          <w:rtl/>
        </w:rPr>
        <w:t>فقه السيرة النبوية/ محمد سعيد رمضان البوطى</w:t>
      </w:r>
      <w:r w:rsidR="00D745E4">
        <w:rPr>
          <w:rFonts w:cs="Traditional Arabic" w:hint="cs"/>
          <w:sz w:val="36"/>
          <w:szCs w:val="36"/>
          <w:rtl/>
        </w:rPr>
        <w:t>.</w:t>
      </w:r>
    </w:p>
    <w:p w:rsidR="008B3DA2" w:rsidRPr="00615A8F" w:rsidRDefault="008B3DA2" w:rsidP="008630E9">
      <w:pPr>
        <w:pStyle w:val="2"/>
        <w:numPr>
          <w:ilvl w:val="0"/>
          <w:numId w:val="30"/>
        </w:numPr>
        <w:bidi/>
        <w:spacing w:after="0" w:line="240" w:lineRule="auto"/>
        <w:jc w:val="both"/>
        <w:rPr>
          <w:rFonts w:cs="Traditional Arabic"/>
          <w:sz w:val="36"/>
          <w:szCs w:val="36"/>
        </w:rPr>
      </w:pPr>
      <w:r w:rsidRPr="00615A8F">
        <w:rPr>
          <w:rFonts w:cs="Traditional Arabic" w:hint="cs"/>
          <w:sz w:val="36"/>
          <w:szCs w:val="36"/>
          <w:rtl/>
        </w:rPr>
        <w:t>حياة محمد/ محمد حسين هيكل</w:t>
      </w:r>
      <w:r w:rsidR="00D745E4">
        <w:rPr>
          <w:rFonts w:cs="Traditional Arabic" w:hint="cs"/>
          <w:sz w:val="36"/>
          <w:szCs w:val="36"/>
          <w:rtl/>
        </w:rPr>
        <w:t>.</w:t>
      </w:r>
    </w:p>
    <w:p w:rsidR="008B3DA2" w:rsidRPr="00615A8F" w:rsidRDefault="008B3DA2" w:rsidP="008630E9">
      <w:pPr>
        <w:pStyle w:val="2"/>
        <w:numPr>
          <w:ilvl w:val="0"/>
          <w:numId w:val="30"/>
        </w:numPr>
        <w:bidi/>
        <w:spacing w:after="0" w:line="240" w:lineRule="auto"/>
        <w:jc w:val="both"/>
        <w:rPr>
          <w:rFonts w:cs="Traditional Arabic"/>
          <w:sz w:val="36"/>
          <w:szCs w:val="36"/>
        </w:rPr>
      </w:pPr>
      <w:r w:rsidRPr="00615A8F">
        <w:rPr>
          <w:rFonts w:cs="Traditional Arabic" w:hint="cs"/>
          <w:sz w:val="36"/>
          <w:szCs w:val="36"/>
          <w:rtl/>
        </w:rPr>
        <w:t>السيرة النبوية/ أبو محمد عبد الملك بن هشام</w:t>
      </w:r>
      <w:r w:rsidR="00D745E4">
        <w:rPr>
          <w:rFonts w:cs="Traditional Arabic" w:hint="cs"/>
          <w:sz w:val="36"/>
          <w:szCs w:val="36"/>
          <w:rtl/>
        </w:rPr>
        <w:t>.</w:t>
      </w:r>
    </w:p>
    <w:p w:rsidR="008B3DA2" w:rsidRPr="00615A8F" w:rsidRDefault="008B3DA2" w:rsidP="008630E9">
      <w:pPr>
        <w:numPr>
          <w:ilvl w:val="0"/>
          <w:numId w:val="30"/>
        </w:numPr>
        <w:autoSpaceDE w:val="0"/>
        <w:autoSpaceDN w:val="0"/>
        <w:bidi/>
        <w:adjustRightInd w:val="0"/>
        <w:spacing w:after="0" w:line="240" w:lineRule="auto"/>
        <w:jc w:val="both"/>
        <w:rPr>
          <w:rFonts w:ascii="Simplified Arabic" w:cs="Traditional Arabic"/>
          <w:sz w:val="36"/>
          <w:szCs w:val="36"/>
          <w:rtl/>
          <w:lang w:bidi="ar-EG"/>
        </w:rPr>
      </w:pPr>
      <w:r w:rsidRPr="00615A8F">
        <w:rPr>
          <w:rFonts w:ascii="Simplified Arabic" w:cs="Traditional Arabic" w:hint="eastAsia"/>
          <w:sz w:val="36"/>
          <w:szCs w:val="36"/>
          <w:rtl/>
          <w:lang w:bidi="ar-EG"/>
        </w:rPr>
        <w:t>السيرة</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النبوية</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عرض</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وقائع</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وتحليل</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أحداث</w:t>
      </w:r>
      <w:r w:rsidRPr="00615A8F">
        <w:rPr>
          <w:rFonts w:ascii="Simplified Arabic" w:cs="Traditional Arabic" w:hint="cs"/>
          <w:sz w:val="36"/>
          <w:szCs w:val="36"/>
          <w:rtl/>
          <w:lang w:bidi="ar-EG"/>
        </w:rPr>
        <w:t xml:space="preserve">/ </w:t>
      </w:r>
      <w:r w:rsidRPr="00615A8F">
        <w:rPr>
          <w:rFonts w:ascii="Simplified Arabic" w:cs="Traditional Arabic" w:hint="eastAsia"/>
          <w:sz w:val="36"/>
          <w:szCs w:val="36"/>
          <w:rtl/>
          <w:lang w:bidi="ar-EG"/>
        </w:rPr>
        <w:t>علي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الصلابي</w:t>
      </w:r>
      <w:r w:rsidR="00D745E4">
        <w:rPr>
          <w:rFonts w:ascii="Simplified Arabic" w:cs="Traditional Arabic" w:hint="cs"/>
          <w:sz w:val="36"/>
          <w:szCs w:val="36"/>
          <w:rtl/>
          <w:lang w:bidi="ar-EG"/>
        </w:rPr>
        <w:t>.</w:t>
      </w:r>
    </w:p>
    <w:p w:rsidR="008B3DA2" w:rsidRPr="00615A8F" w:rsidRDefault="008B3DA2" w:rsidP="008630E9">
      <w:pPr>
        <w:pStyle w:val="2"/>
        <w:numPr>
          <w:ilvl w:val="0"/>
          <w:numId w:val="30"/>
        </w:numPr>
        <w:tabs>
          <w:tab w:val="left" w:pos="565"/>
        </w:tabs>
        <w:bidi/>
        <w:spacing w:after="0" w:line="240" w:lineRule="auto"/>
        <w:jc w:val="both"/>
        <w:rPr>
          <w:rFonts w:cs="Traditional Arabic"/>
          <w:sz w:val="36"/>
          <w:szCs w:val="36"/>
        </w:rPr>
      </w:pPr>
      <w:r w:rsidRPr="00615A8F">
        <w:rPr>
          <w:rFonts w:cs="Traditional Arabic" w:hint="cs"/>
          <w:sz w:val="36"/>
          <w:szCs w:val="36"/>
          <w:rtl/>
        </w:rPr>
        <w:t xml:space="preserve">زاد المعاد فى هدى خير العباد/ ابن قيم الجوزية [691 </w:t>
      </w:r>
      <w:r w:rsidRPr="00615A8F">
        <w:rPr>
          <w:rFonts w:cs="Traditional Arabic"/>
          <w:sz w:val="36"/>
          <w:szCs w:val="36"/>
          <w:rtl/>
        </w:rPr>
        <w:t>–</w:t>
      </w:r>
      <w:r w:rsidRPr="00615A8F">
        <w:rPr>
          <w:rFonts w:cs="Traditional Arabic" w:hint="cs"/>
          <w:sz w:val="36"/>
          <w:szCs w:val="36"/>
          <w:rtl/>
        </w:rPr>
        <w:t xml:space="preserve"> 751هـ]</w:t>
      </w:r>
    </w:p>
    <w:p w:rsidR="008B3DA2" w:rsidRPr="00615A8F" w:rsidRDefault="008B3DA2" w:rsidP="008630E9">
      <w:pPr>
        <w:pStyle w:val="23"/>
        <w:tabs>
          <w:tab w:val="left" w:pos="423"/>
          <w:tab w:val="left" w:pos="1273"/>
          <w:tab w:val="left" w:pos="1415"/>
        </w:tabs>
        <w:spacing w:after="0" w:line="240" w:lineRule="auto"/>
        <w:jc w:val="both"/>
        <w:rPr>
          <w:rFonts w:cs="Traditional Arabic"/>
          <w:bCs/>
          <w:i/>
          <w:iCs/>
          <w:sz w:val="8"/>
          <w:szCs w:val="8"/>
          <w:rtl/>
        </w:rPr>
      </w:pPr>
    </w:p>
    <w:p w:rsidR="008B3DA2" w:rsidRPr="00615A8F" w:rsidRDefault="008B3DA2" w:rsidP="008630E9">
      <w:pPr>
        <w:pStyle w:val="23"/>
        <w:tabs>
          <w:tab w:val="left" w:pos="281"/>
          <w:tab w:val="left" w:pos="1273"/>
          <w:tab w:val="left" w:pos="1415"/>
        </w:tabs>
        <w:spacing w:after="0" w:line="240" w:lineRule="auto"/>
        <w:contextualSpacing/>
        <w:jc w:val="right"/>
        <w:rPr>
          <w:rFonts w:cs="Traditional Arabic"/>
          <w:bCs/>
          <w:i/>
          <w:iCs/>
          <w:sz w:val="36"/>
          <w:szCs w:val="36"/>
          <w:rtl/>
        </w:rPr>
      </w:pPr>
      <w:r w:rsidRPr="00615A8F">
        <w:rPr>
          <w:rFonts w:cs="Traditional Arabic" w:hint="cs"/>
          <w:bCs/>
          <w:i/>
          <w:iCs/>
          <w:sz w:val="36"/>
          <w:szCs w:val="36"/>
          <w:rtl/>
        </w:rPr>
        <w:t>كتب الأديان الأخرى:</w:t>
      </w:r>
    </w:p>
    <w:p w:rsidR="008B3DA2" w:rsidRPr="00615A8F" w:rsidRDefault="008B3DA2" w:rsidP="008630E9">
      <w:pPr>
        <w:pStyle w:val="23"/>
        <w:numPr>
          <w:ilvl w:val="0"/>
          <w:numId w:val="31"/>
        </w:numPr>
        <w:tabs>
          <w:tab w:val="left" w:pos="423"/>
          <w:tab w:val="left" w:pos="990"/>
          <w:tab w:val="left" w:pos="1273"/>
        </w:tabs>
        <w:bidi/>
        <w:spacing w:after="0" w:line="240" w:lineRule="auto"/>
        <w:contextualSpacing/>
        <w:jc w:val="both"/>
        <w:rPr>
          <w:rFonts w:cs="Traditional Arabic"/>
          <w:b/>
          <w:sz w:val="36"/>
          <w:szCs w:val="36"/>
          <w:rtl/>
        </w:rPr>
      </w:pPr>
      <w:r w:rsidRPr="00615A8F">
        <w:rPr>
          <w:rFonts w:cs="Traditional Arabic" w:hint="cs"/>
          <w:b/>
          <w:sz w:val="36"/>
          <w:szCs w:val="36"/>
          <w:rtl/>
        </w:rPr>
        <w:t>الكتاب المقدس/ دار الكتاب المقدس فى الشرق الأوسط</w:t>
      </w:r>
      <w:r w:rsidR="00D745E4">
        <w:rPr>
          <w:rFonts w:cs="Traditional Arabic" w:hint="cs"/>
          <w:b/>
          <w:sz w:val="36"/>
          <w:szCs w:val="36"/>
          <w:rtl/>
        </w:rPr>
        <w:t>.</w:t>
      </w:r>
    </w:p>
    <w:p w:rsidR="008B3DA2" w:rsidRPr="00615A8F" w:rsidRDefault="008B3DA2" w:rsidP="008630E9">
      <w:pPr>
        <w:pStyle w:val="23"/>
        <w:numPr>
          <w:ilvl w:val="0"/>
          <w:numId w:val="31"/>
        </w:numPr>
        <w:tabs>
          <w:tab w:val="left" w:pos="423"/>
          <w:tab w:val="left" w:pos="1273"/>
        </w:tabs>
        <w:bidi/>
        <w:spacing w:after="0" w:line="240" w:lineRule="auto"/>
        <w:contextualSpacing/>
        <w:jc w:val="both"/>
        <w:rPr>
          <w:rFonts w:cs="Traditional Arabic"/>
          <w:b/>
          <w:sz w:val="36"/>
          <w:szCs w:val="36"/>
        </w:rPr>
      </w:pPr>
      <w:r w:rsidRPr="00615A8F">
        <w:rPr>
          <w:rFonts w:cs="Traditional Arabic" w:hint="cs"/>
          <w:b/>
          <w:sz w:val="36"/>
          <w:szCs w:val="36"/>
          <w:rtl/>
        </w:rPr>
        <w:t>الكتاب المقدس/ كتاب الحياة</w:t>
      </w:r>
      <w:r w:rsidR="00D745E4">
        <w:rPr>
          <w:rFonts w:cs="Traditional Arabic" w:hint="cs"/>
          <w:b/>
          <w:sz w:val="36"/>
          <w:szCs w:val="36"/>
          <w:rtl/>
        </w:rPr>
        <w:t>.</w:t>
      </w:r>
      <w:r w:rsidRPr="00615A8F">
        <w:rPr>
          <w:rFonts w:cs="Traditional Arabic" w:hint="cs"/>
          <w:b/>
          <w:sz w:val="36"/>
          <w:szCs w:val="36"/>
          <w:rtl/>
        </w:rPr>
        <w:t xml:space="preserve"> </w:t>
      </w:r>
    </w:p>
    <w:p w:rsidR="008B3DA2" w:rsidRPr="00615A8F" w:rsidRDefault="008B3DA2" w:rsidP="008630E9">
      <w:pPr>
        <w:pStyle w:val="23"/>
        <w:numPr>
          <w:ilvl w:val="0"/>
          <w:numId w:val="31"/>
        </w:numPr>
        <w:bidi/>
        <w:spacing w:after="0" w:line="240" w:lineRule="auto"/>
        <w:jc w:val="both"/>
        <w:rPr>
          <w:rFonts w:cs="Traditional Arabic"/>
          <w:b/>
          <w:sz w:val="36"/>
          <w:szCs w:val="36"/>
          <w:rtl/>
        </w:rPr>
      </w:pPr>
      <w:r w:rsidRPr="00615A8F">
        <w:rPr>
          <w:rFonts w:cs="Traditional Arabic" w:hint="cs"/>
          <w:b/>
          <w:sz w:val="36"/>
          <w:szCs w:val="36"/>
          <w:rtl/>
        </w:rPr>
        <w:t>السنن القويم فى تفسير العهد القديم/ د</w:t>
      </w:r>
      <w:r w:rsidR="00D745E4">
        <w:rPr>
          <w:rFonts w:cs="Traditional Arabic" w:hint="cs"/>
          <w:b/>
          <w:sz w:val="36"/>
          <w:szCs w:val="36"/>
          <w:rtl/>
        </w:rPr>
        <w:t>.</w:t>
      </w:r>
      <w:r w:rsidRPr="00615A8F">
        <w:rPr>
          <w:rFonts w:cs="Traditional Arabic" w:hint="cs"/>
          <w:b/>
          <w:sz w:val="36"/>
          <w:szCs w:val="36"/>
          <w:rtl/>
        </w:rPr>
        <w:t>وليم مارش</w:t>
      </w:r>
      <w:r w:rsidR="00D745E4">
        <w:rPr>
          <w:rFonts w:cs="Traditional Arabic" w:hint="cs"/>
          <w:b/>
          <w:sz w:val="36"/>
          <w:szCs w:val="36"/>
          <w:rtl/>
        </w:rPr>
        <w:t>.</w:t>
      </w:r>
    </w:p>
    <w:p w:rsidR="008B3DA2" w:rsidRPr="00615A8F" w:rsidRDefault="008B3DA2" w:rsidP="008630E9">
      <w:pPr>
        <w:pStyle w:val="23"/>
        <w:numPr>
          <w:ilvl w:val="0"/>
          <w:numId w:val="31"/>
        </w:numPr>
        <w:bidi/>
        <w:spacing w:after="0" w:line="240" w:lineRule="auto"/>
        <w:jc w:val="both"/>
        <w:rPr>
          <w:rFonts w:cs="Traditional Arabic"/>
          <w:b/>
          <w:sz w:val="36"/>
          <w:szCs w:val="36"/>
          <w:rtl/>
        </w:rPr>
      </w:pPr>
      <w:r w:rsidRPr="00615A8F">
        <w:rPr>
          <w:rFonts w:cs="Traditional Arabic" w:hint="cs"/>
          <w:b/>
          <w:sz w:val="36"/>
          <w:szCs w:val="36"/>
          <w:rtl/>
        </w:rPr>
        <w:t>الكنز الجليل فى تفسير الإنجيل/ د</w:t>
      </w:r>
      <w:r w:rsidR="00D745E4">
        <w:rPr>
          <w:rFonts w:cs="Traditional Arabic" w:hint="cs"/>
          <w:b/>
          <w:sz w:val="36"/>
          <w:szCs w:val="36"/>
          <w:rtl/>
        </w:rPr>
        <w:t>.</w:t>
      </w:r>
      <w:r w:rsidRPr="00615A8F">
        <w:rPr>
          <w:rFonts w:cs="Traditional Arabic" w:hint="cs"/>
          <w:b/>
          <w:sz w:val="36"/>
          <w:szCs w:val="36"/>
          <w:rtl/>
        </w:rPr>
        <w:t>وليم إدي</w:t>
      </w:r>
      <w:r w:rsidR="00D745E4">
        <w:rPr>
          <w:rFonts w:cs="Traditional Arabic" w:hint="cs"/>
          <w:b/>
          <w:sz w:val="36"/>
          <w:szCs w:val="36"/>
          <w:rtl/>
        </w:rPr>
        <w:t>.</w:t>
      </w:r>
    </w:p>
    <w:p w:rsidR="008B3DA2" w:rsidRPr="00615A8F" w:rsidRDefault="008B3DA2" w:rsidP="008630E9">
      <w:pPr>
        <w:pStyle w:val="23"/>
        <w:numPr>
          <w:ilvl w:val="0"/>
          <w:numId w:val="31"/>
        </w:numPr>
        <w:bidi/>
        <w:spacing w:after="0" w:line="240" w:lineRule="auto"/>
        <w:jc w:val="both"/>
        <w:rPr>
          <w:rFonts w:cs="Traditional Arabic"/>
          <w:b/>
          <w:sz w:val="36"/>
          <w:szCs w:val="36"/>
        </w:rPr>
      </w:pPr>
      <w:r w:rsidRPr="00615A8F">
        <w:rPr>
          <w:rFonts w:cs="Traditional Arabic" w:hint="cs"/>
          <w:b/>
          <w:sz w:val="36"/>
          <w:szCs w:val="36"/>
          <w:rtl/>
        </w:rPr>
        <w:t>تفسير كنيسة السيدة العذراء بالفجالة/ القمص</w:t>
      </w:r>
      <w:r w:rsidR="00D745E4">
        <w:rPr>
          <w:rFonts w:cs="Traditional Arabic" w:hint="cs"/>
          <w:b/>
          <w:sz w:val="36"/>
          <w:szCs w:val="36"/>
          <w:rtl/>
        </w:rPr>
        <w:t>.</w:t>
      </w:r>
      <w:r w:rsidRPr="00615A8F">
        <w:rPr>
          <w:rFonts w:cs="Traditional Arabic" w:hint="cs"/>
          <w:b/>
          <w:sz w:val="36"/>
          <w:szCs w:val="36"/>
          <w:rtl/>
        </w:rPr>
        <w:t>أنطونيوس فكرى</w:t>
      </w:r>
      <w:r w:rsidR="00D745E4">
        <w:rPr>
          <w:rFonts w:cs="Traditional Arabic" w:hint="cs"/>
          <w:b/>
          <w:sz w:val="36"/>
          <w:szCs w:val="36"/>
          <w:rtl/>
        </w:rPr>
        <w:t>.</w:t>
      </w:r>
    </w:p>
    <w:p w:rsidR="008B3DA2" w:rsidRPr="00615A8F" w:rsidRDefault="008B3DA2" w:rsidP="008630E9">
      <w:pPr>
        <w:pStyle w:val="23"/>
        <w:numPr>
          <w:ilvl w:val="0"/>
          <w:numId w:val="31"/>
        </w:numPr>
        <w:tabs>
          <w:tab w:val="left" w:pos="706"/>
        </w:tabs>
        <w:bidi/>
        <w:spacing w:after="0" w:line="240" w:lineRule="auto"/>
        <w:jc w:val="both"/>
        <w:rPr>
          <w:rFonts w:cs="Traditional Arabic"/>
          <w:b/>
          <w:sz w:val="36"/>
          <w:szCs w:val="36"/>
          <w:rtl/>
        </w:rPr>
      </w:pPr>
      <w:r w:rsidRPr="00615A8F">
        <w:rPr>
          <w:rFonts w:cs="Traditional Arabic" w:hint="cs"/>
          <w:b/>
          <w:sz w:val="36"/>
          <w:szCs w:val="36"/>
          <w:rtl/>
        </w:rPr>
        <w:t>تفسير الكتاب المقدس/ القمص</w:t>
      </w:r>
      <w:r w:rsidR="00D745E4">
        <w:rPr>
          <w:rFonts w:cs="Traditional Arabic" w:hint="cs"/>
          <w:b/>
          <w:sz w:val="36"/>
          <w:szCs w:val="36"/>
          <w:rtl/>
        </w:rPr>
        <w:t>.</w:t>
      </w:r>
      <w:r w:rsidRPr="00615A8F">
        <w:rPr>
          <w:rFonts w:cs="Traditional Arabic" w:hint="cs"/>
          <w:b/>
          <w:sz w:val="36"/>
          <w:szCs w:val="36"/>
          <w:rtl/>
        </w:rPr>
        <w:t xml:space="preserve"> تادرس يعقوب المالطى</w:t>
      </w:r>
      <w:r w:rsidR="00D745E4">
        <w:rPr>
          <w:rFonts w:cs="Traditional Arabic" w:hint="cs"/>
          <w:b/>
          <w:sz w:val="36"/>
          <w:szCs w:val="36"/>
          <w:rtl/>
        </w:rPr>
        <w:t>.</w:t>
      </w:r>
    </w:p>
    <w:p w:rsidR="008B3DA2" w:rsidRPr="00615A8F" w:rsidRDefault="008B3DA2" w:rsidP="008630E9">
      <w:pPr>
        <w:pStyle w:val="23"/>
        <w:numPr>
          <w:ilvl w:val="0"/>
          <w:numId w:val="31"/>
        </w:numPr>
        <w:bidi/>
        <w:spacing w:after="0" w:line="240" w:lineRule="auto"/>
        <w:jc w:val="both"/>
        <w:rPr>
          <w:rFonts w:cs="Traditional Arabic"/>
          <w:b/>
          <w:sz w:val="36"/>
          <w:szCs w:val="36"/>
          <w:rtl/>
        </w:rPr>
      </w:pPr>
      <w:r w:rsidRPr="00615A8F">
        <w:rPr>
          <w:rFonts w:cs="Traditional Arabic" w:hint="cs"/>
          <w:b/>
          <w:sz w:val="36"/>
          <w:szCs w:val="36"/>
          <w:rtl/>
        </w:rPr>
        <w:t>قاموس الكتاب المقدس/ موقع البشارة المسيحى</w:t>
      </w:r>
      <w:r w:rsidR="00D745E4">
        <w:rPr>
          <w:rFonts w:cs="Traditional Arabic" w:hint="cs"/>
          <w:b/>
          <w:sz w:val="36"/>
          <w:szCs w:val="36"/>
          <w:rtl/>
        </w:rPr>
        <w:t>.</w:t>
      </w:r>
    </w:p>
    <w:p w:rsidR="008B3DA2" w:rsidRPr="00615A8F" w:rsidRDefault="008B3DA2" w:rsidP="008630E9">
      <w:pPr>
        <w:pStyle w:val="23"/>
        <w:numPr>
          <w:ilvl w:val="0"/>
          <w:numId w:val="31"/>
        </w:numPr>
        <w:tabs>
          <w:tab w:val="left" w:pos="706"/>
          <w:tab w:val="left" w:pos="848"/>
        </w:tabs>
        <w:bidi/>
        <w:spacing w:after="0" w:line="240" w:lineRule="auto"/>
        <w:jc w:val="both"/>
        <w:rPr>
          <w:rFonts w:cs="Traditional Arabic"/>
          <w:b/>
          <w:sz w:val="36"/>
          <w:szCs w:val="36"/>
          <w:rtl/>
        </w:rPr>
      </w:pPr>
      <w:r w:rsidRPr="00615A8F">
        <w:rPr>
          <w:rFonts w:cs="Traditional Arabic" w:hint="cs"/>
          <w:b/>
          <w:sz w:val="36"/>
          <w:szCs w:val="36"/>
          <w:rtl/>
        </w:rPr>
        <w:t>الجواب/ جمعية الخدمة المسيحية العملية</w:t>
      </w:r>
      <w:r w:rsidR="00D745E4">
        <w:rPr>
          <w:rFonts w:cs="Traditional Arabic" w:hint="cs"/>
          <w:b/>
          <w:sz w:val="36"/>
          <w:szCs w:val="36"/>
          <w:rtl/>
        </w:rPr>
        <w:t>.</w:t>
      </w:r>
    </w:p>
    <w:p w:rsidR="008B3DA2" w:rsidRPr="00615A8F" w:rsidRDefault="008630E9" w:rsidP="008630E9">
      <w:pPr>
        <w:tabs>
          <w:tab w:val="left" w:pos="423"/>
          <w:tab w:val="left" w:pos="565"/>
        </w:tabs>
        <w:spacing w:after="0" w:line="240" w:lineRule="auto"/>
        <w:contextualSpacing/>
        <w:jc w:val="right"/>
        <w:rPr>
          <w:rFonts w:cs="Traditional Arabic"/>
          <w:b/>
          <w:bCs/>
          <w:i/>
          <w:iCs/>
          <w:sz w:val="36"/>
          <w:szCs w:val="36"/>
        </w:rPr>
      </w:pPr>
      <w:r>
        <w:rPr>
          <w:rFonts w:cs="Traditional Arabic" w:hint="cs"/>
          <w:b/>
          <w:bCs/>
          <w:i/>
          <w:iCs/>
          <w:sz w:val="36"/>
          <w:szCs w:val="36"/>
        </w:rPr>
        <w:t xml:space="preserve">  </w:t>
      </w:r>
      <w:r w:rsidR="008B3DA2" w:rsidRPr="00615A8F">
        <w:rPr>
          <w:rFonts w:cs="Traditional Arabic" w:hint="cs"/>
          <w:b/>
          <w:bCs/>
          <w:i/>
          <w:iCs/>
          <w:sz w:val="36"/>
          <w:szCs w:val="36"/>
          <w:rtl/>
        </w:rPr>
        <w:t xml:space="preserve"> كتب أخرى:</w:t>
      </w:r>
    </w:p>
    <w:p w:rsidR="008B3DA2" w:rsidRPr="00615A8F" w:rsidRDefault="008B3DA2" w:rsidP="008630E9">
      <w:pPr>
        <w:pStyle w:val="23"/>
        <w:numPr>
          <w:ilvl w:val="0"/>
          <w:numId w:val="32"/>
        </w:numPr>
        <w:bidi/>
        <w:spacing w:after="0" w:line="240" w:lineRule="auto"/>
        <w:contextualSpacing/>
        <w:jc w:val="both"/>
        <w:rPr>
          <w:rFonts w:cs="Traditional Arabic"/>
          <w:b/>
          <w:sz w:val="36"/>
          <w:szCs w:val="36"/>
          <w:rtl/>
        </w:rPr>
      </w:pPr>
      <w:r w:rsidRPr="00615A8F">
        <w:rPr>
          <w:rFonts w:cs="Traditional Arabic" w:hint="cs"/>
          <w:b/>
          <w:sz w:val="36"/>
          <w:szCs w:val="36"/>
          <w:rtl/>
        </w:rPr>
        <w:t>الأدلة القاطعة/ مجدى سيد عبد الباقى</w:t>
      </w:r>
      <w:r w:rsidR="00D745E4">
        <w:rPr>
          <w:rFonts w:cs="Traditional Arabic" w:hint="cs"/>
          <w:b/>
          <w:sz w:val="36"/>
          <w:szCs w:val="36"/>
          <w:rtl/>
        </w:rPr>
        <w:t>.</w:t>
      </w:r>
    </w:p>
    <w:p w:rsidR="008B3DA2" w:rsidRPr="00615A8F" w:rsidRDefault="008B3DA2" w:rsidP="008630E9">
      <w:pPr>
        <w:pStyle w:val="23"/>
        <w:numPr>
          <w:ilvl w:val="0"/>
          <w:numId w:val="32"/>
        </w:numPr>
        <w:bidi/>
        <w:spacing w:after="0" w:line="240" w:lineRule="auto"/>
        <w:jc w:val="both"/>
        <w:rPr>
          <w:rFonts w:cs="Traditional Arabic"/>
          <w:b/>
          <w:sz w:val="36"/>
          <w:szCs w:val="36"/>
        </w:rPr>
      </w:pPr>
      <w:r w:rsidRPr="00615A8F">
        <w:rPr>
          <w:rFonts w:cs="Traditional Arabic" w:hint="cs"/>
          <w:b/>
          <w:sz w:val="36"/>
          <w:szCs w:val="36"/>
          <w:rtl/>
        </w:rPr>
        <w:t>الموسوعة الذهبية فى إعجاز القرآن الكريم والسنة/ د</w:t>
      </w:r>
      <w:r w:rsidR="00D745E4">
        <w:rPr>
          <w:rFonts w:cs="Traditional Arabic" w:hint="cs"/>
          <w:b/>
          <w:sz w:val="36"/>
          <w:szCs w:val="36"/>
          <w:rtl/>
        </w:rPr>
        <w:t>.</w:t>
      </w:r>
      <w:r w:rsidRPr="00615A8F">
        <w:rPr>
          <w:rFonts w:cs="Traditional Arabic" w:hint="cs"/>
          <w:b/>
          <w:sz w:val="36"/>
          <w:szCs w:val="36"/>
          <w:rtl/>
        </w:rPr>
        <w:t>أحمد مصطفى متولى</w:t>
      </w:r>
      <w:r w:rsidR="00D745E4">
        <w:rPr>
          <w:rFonts w:cs="Traditional Arabic" w:hint="cs"/>
          <w:b/>
          <w:sz w:val="36"/>
          <w:szCs w:val="36"/>
          <w:rtl/>
        </w:rPr>
        <w:t>.</w:t>
      </w:r>
    </w:p>
    <w:p w:rsidR="008B3DA2" w:rsidRPr="00615A8F" w:rsidRDefault="008B3DA2" w:rsidP="008630E9">
      <w:pPr>
        <w:pStyle w:val="23"/>
        <w:numPr>
          <w:ilvl w:val="0"/>
          <w:numId w:val="32"/>
        </w:numPr>
        <w:bidi/>
        <w:spacing w:after="0" w:line="240" w:lineRule="auto"/>
        <w:jc w:val="both"/>
        <w:rPr>
          <w:rFonts w:cs="Traditional Arabic"/>
          <w:b/>
          <w:sz w:val="36"/>
          <w:szCs w:val="36"/>
        </w:rPr>
      </w:pPr>
      <w:r w:rsidRPr="00615A8F">
        <w:rPr>
          <w:rFonts w:cs="Traditional Arabic" w:hint="cs"/>
          <w:b/>
          <w:sz w:val="36"/>
          <w:szCs w:val="36"/>
          <w:rtl/>
        </w:rPr>
        <w:t>الإسلام دين التسامح/ د</w:t>
      </w:r>
      <w:r w:rsidR="00D745E4">
        <w:rPr>
          <w:rFonts w:cs="Traditional Arabic" w:hint="cs"/>
          <w:b/>
          <w:sz w:val="36"/>
          <w:szCs w:val="36"/>
          <w:rtl/>
        </w:rPr>
        <w:t>.</w:t>
      </w:r>
      <w:r w:rsidRPr="00615A8F">
        <w:rPr>
          <w:rFonts w:cs="Traditional Arabic" w:hint="cs"/>
          <w:b/>
          <w:sz w:val="36"/>
          <w:szCs w:val="36"/>
          <w:rtl/>
        </w:rPr>
        <w:t>أحمد عمر هاشم (دار الفاروق للنشر والتوزيع)</w:t>
      </w:r>
      <w:r w:rsidR="00D745E4">
        <w:rPr>
          <w:rFonts w:cs="Traditional Arabic" w:hint="cs"/>
          <w:b/>
          <w:sz w:val="36"/>
          <w:szCs w:val="36"/>
          <w:rtl/>
        </w:rPr>
        <w:t>.</w:t>
      </w:r>
    </w:p>
    <w:p w:rsidR="008B3DA2" w:rsidRPr="007E0315" w:rsidRDefault="008B3DA2" w:rsidP="007E0315">
      <w:pPr>
        <w:pStyle w:val="23"/>
        <w:numPr>
          <w:ilvl w:val="0"/>
          <w:numId w:val="32"/>
        </w:numPr>
        <w:tabs>
          <w:tab w:val="left" w:pos="848"/>
        </w:tabs>
        <w:bidi/>
        <w:spacing w:after="0" w:line="240" w:lineRule="auto"/>
        <w:jc w:val="both"/>
        <w:rPr>
          <w:rFonts w:cs="Traditional Arabic"/>
          <w:b/>
          <w:sz w:val="36"/>
          <w:szCs w:val="36"/>
          <w:rtl/>
        </w:rPr>
      </w:pPr>
      <w:r w:rsidRPr="00615A8F">
        <w:rPr>
          <w:rFonts w:cs="Traditional Arabic" w:hint="cs"/>
          <w:b/>
          <w:sz w:val="36"/>
          <w:szCs w:val="36"/>
          <w:rtl/>
        </w:rPr>
        <w:t>هذا هو الإسلام كما أراه/ محمود عبد الحميد الأحمد (مكتبة الجامعة - أبو ظبى)</w:t>
      </w:r>
      <w:r w:rsidR="00D745E4">
        <w:rPr>
          <w:rFonts w:cs="Traditional Arabic" w:hint="cs"/>
          <w:b/>
          <w:sz w:val="36"/>
          <w:szCs w:val="36"/>
          <w:rtl/>
        </w:rPr>
        <w:t>.</w:t>
      </w:r>
    </w:p>
    <w:p w:rsidR="008B3DA2" w:rsidRPr="00615A8F" w:rsidRDefault="008B3DA2" w:rsidP="008630E9">
      <w:pPr>
        <w:pStyle w:val="23"/>
        <w:tabs>
          <w:tab w:val="left" w:pos="848"/>
        </w:tabs>
        <w:bidi/>
        <w:spacing w:after="0" w:line="240" w:lineRule="auto"/>
        <w:ind w:left="1069" w:firstLine="0"/>
        <w:jc w:val="both"/>
        <w:rPr>
          <w:rFonts w:cs="Traditional Arabic"/>
          <w:b/>
          <w:sz w:val="4"/>
          <w:szCs w:val="4"/>
          <w:lang w:bidi="ar-EG"/>
        </w:rPr>
      </w:pPr>
    </w:p>
    <w:p w:rsidR="008B3DA2" w:rsidRPr="00615A8F" w:rsidRDefault="008B3DA2" w:rsidP="008630E9">
      <w:pPr>
        <w:pStyle w:val="23"/>
        <w:numPr>
          <w:ilvl w:val="0"/>
          <w:numId w:val="32"/>
        </w:numPr>
        <w:tabs>
          <w:tab w:val="clear" w:pos="1069"/>
          <w:tab w:val="num" w:pos="-2"/>
        </w:tabs>
        <w:bidi/>
        <w:spacing w:after="0" w:line="240" w:lineRule="auto"/>
        <w:jc w:val="both"/>
        <w:rPr>
          <w:rFonts w:cs="Traditional Arabic"/>
          <w:b/>
          <w:sz w:val="36"/>
          <w:szCs w:val="36"/>
        </w:rPr>
      </w:pPr>
      <w:r w:rsidRPr="00615A8F">
        <w:rPr>
          <w:rFonts w:cs="Traditional Arabic" w:hint="cs"/>
          <w:b/>
          <w:sz w:val="36"/>
          <w:szCs w:val="36"/>
          <w:rtl/>
        </w:rPr>
        <w:t>هذا هو الإسلام ج2/ د</w:t>
      </w:r>
      <w:r w:rsidR="00D745E4">
        <w:rPr>
          <w:rFonts w:cs="Traditional Arabic" w:hint="cs"/>
          <w:b/>
          <w:sz w:val="36"/>
          <w:szCs w:val="36"/>
          <w:rtl/>
        </w:rPr>
        <w:t>.</w:t>
      </w:r>
      <w:r w:rsidRPr="00615A8F">
        <w:rPr>
          <w:rFonts w:cs="Traditional Arabic" w:hint="cs"/>
          <w:b/>
          <w:sz w:val="36"/>
          <w:szCs w:val="36"/>
          <w:rtl/>
        </w:rPr>
        <w:t>محمد عمارة (مكتبة الشروق الدولية)</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نظام الرق فى الإسلام/ عبد الله ناصح علوان (دار السلام للطباعة والنشر والتوزيع والترجمة)</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المنصفون للإسلام فى الغرب/ أ</w:t>
      </w:r>
      <w:r w:rsidR="00D745E4">
        <w:rPr>
          <w:rFonts w:cs="Traditional Arabic" w:hint="cs"/>
          <w:b/>
          <w:sz w:val="36"/>
          <w:szCs w:val="36"/>
          <w:rtl/>
        </w:rPr>
        <w:t>.</w:t>
      </w:r>
      <w:r w:rsidRPr="00615A8F">
        <w:rPr>
          <w:rFonts w:cs="Traditional Arabic" w:hint="cs"/>
          <w:b/>
          <w:sz w:val="36"/>
          <w:szCs w:val="36"/>
          <w:rtl/>
        </w:rPr>
        <w:t xml:space="preserve"> رجب البنا (دار المعارف)</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الوصايا العشر الكرام/ د</w:t>
      </w:r>
      <w:r w:rsidR="00D745E4">
        <w:rPr>
          <w:rFonts w:cs="Traditional Arabic" w:hint="cs"/>
          <w:b/>
          <w:sz w:val="36"/>
          <w:szCs w:val="36"/>
          <w:rtl/>
        </w:rPr>
        <w:t>.</w:t>
      </w:r>
      <w:r w:rsidRPr="00615A8F">
        <w:rPr>
          <w:rFonts w:cs="Traditional Arabic" w:hint="cs"/>
          <w:b/>
          <w:sz w:val="36"/>
          <w:szCs w:val="36"/>
          <w:rtl/>
        </w:rPr>
        <w:t>عمر بن عبد العزيز القرشى</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Pr>
      </w:pPr>
      <w:r w:rsidRPr="00615A8F">
        <w:rPr>
          <w:rFonts w:cs="Traditional Arabic" w:hint="cs"/>
          <w:b/>
          <w:sz w:val="36"/>
          <w:szCs w:val="36"/>
          <w:rtl/>
        </w:rPr>
        <w:lastRenderedPageBreak/>
        <w:t>مجلة أكتوبر عدد 10/3/1996</w:t>
      </w:r>
      <w:r w:rsidR="00D745E4">
        <w:rPr>
          <w:rFonts w:cs="Traditional Arabic" w:hint="cs"/>
          <w:b/>
          <w:sz w:val="36"/>
          <w:szCs w:val="36"/>
          <w:rtl/>
        </w:rPr>
        <w:t>.</w:t>
      </w:r>
    </w:p>
    <w:p w:rsidR="008B3DA2" w:rsidRPr="00615A8F" w:rsidRDefault="008B3DA2" w:rsidP="008630E9">
      <w:pPr>
        <w:numPr>
          <w:ilvl w:val="0"/>
          <w:numId w:val="33"/>
        </w:numPr>
        <w:bidi/>
        <w:spacing w:after="0" w:line="240" w:lineRule="auto"/>
        <w:jc w:val="both"/>
        <w:rPr>
          <w:rFonts w:cs="Traditional Arabic"/>
          <w:sz w:val="36"/>
          <w:szCs w:val="36"/>
          <w:rtl/>
        </w:rPr>
      </w:pPr>
      <w:r w:rsidRPr="00615A8F">
        <w:rPr>
          <w:rFonts w:cs="Traditional Arabic" w:hint="cs"/>
          <w:sz w:val="36"/>
          <w:szCs w:val="36"/>
          <w:rtl/>
        </w:rPr>
        <w:t>جريدة روز اليوسف عدد 16/10/2008، وعدد 9/11/2008</w:t>
      </w:r>
      <w:r w:rsidR="00D745E4">
        <w:rPr>
          <w:rFonts w:cs="Traditional Arabic" w:hint="cs"/>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إسقاط نظرية صراع الحضارات وإعادة تقديم الإسلام للعقل الغربى/ عزيز فهمى</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نبوة محمد فى الفكر الإستشراقى المعاصر/د</w:t>
      </w:r>
      <w:r w:rsidR="00D745E4">
        <w:rPr>
          <w:rFonts w:cs="Traditional Arabic" w:hint="cs"/>
          <w:b/>
          <w:sz w:val="36"/>
          <w:szCs w:val="36"/>
          <w:rtl/>
        </w:rPr>
        <w:t>.</w:t>
      </w:r>
      <w:r w:rsidRPr="00615A8F">
        <w:rPr>
          <w:rFonts w:cs="Traditional Arabic" w:hint="cs"/>
          <w:b/>
          <w:sz w:val="36"/>
          <w:szCs w:val="36"/>
          <w:rtl/>
        </w:rPr>
        <w:t>لخضر شايب (مكتبة العبيكان)</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sz w:val="36"/>
          <w:szCs w:val="36"/>
        </w:rPr>
      </w:pPr>
      <w:r w:rsidRPr="00615A8F">
        <w:rPr>
          <w:rFonts w:cs="Traditional Arabic" w:hint="cs"/>
          <w:sz w:val="36"/>
          <w:szCs w:val="36"/>
          <w:rtl/>
        </w:rPr>
        <w:t>النهضة العلمية والفكرية عند المسلمين وأثرها فى التنوير الأوروبى/ عبد المنعم أحمد عبد الرحيم (مكتبة الإيمان- المنصورة)</w:t>
      </w:r>
      <w:r w:rsidR="00D745E4">
        <w:rPr>
          <w:rFonts w:cs="Traditional Arabic" w:hint="cs"/>
          <w:sz w:val="36"/>
          <w:szCs w:val="36"/>
          <w:rtl/>
        </w:rPr>
        <w:t>.</w:t>
      </w:r>
    </w:p>
    <w:p w:rsidR="008B3DA2" w:rsidRPr="00615A8F" w:rsidRDefault="008B3DA2" w:rsidP="008630E9">
      <w:pPr>
        <w:pStyle w:val="23"/>
        <w:numPr>
          <w:ilvl w:val="0"/>
          <w:numId w:val="33"/>
        </w:numPr>
        <w:bidi/>
        <w:spacing w:after="0" w:line="240" w:lineRule="auto"/>
        <w:jc w:val="both"/>
        <w:rPr>
          <w:rFonts w:cs="Traditional Arabic"/>
          <w:sz w:val="36"/>
          <w:szCs w:val="36"/>
          <w:rtl/>
        </w:rPr>
      </w:pPr>
      <w:r w:rsidRPr="00615A8F">
        <w:rPr>
          <w:rFonts w:cs="Traditional Arabic" w:hint="cs"/>
          <w:sz w:val="36"/>
          <w:szCs w:val="36"/>
          <w:rtl/>
        </w:rPr>
        <w:t>مفتاح دار السعادة/ ابن القيم الجوزية (دار الحديث-القاهرة)</w:t>
      </w:r>
      <w:r w:rsidR="00D745E4">
        <w:rPr>
          <w:rFonts w:cs="Traditional Arabic" w:hint="cs"/>
          <w:sz w:val="36"/>
          <w:szCs w:val="36"/>
          <w:rtl/>
        </w:rPr>
        <w:t>.</w:t>
      </w:r>
    </w:p>
    <w:p w:rsidR="008B3DA2" w:rsidRPr="00615A8F" w:rsidRDefault="008B3DA2" w:rsidP="008630E9">
      <w:pPr>
        <w:numPr>
          <w:ilvl w:val="0"/>
          <w:numId w:val="33"/>
        </w:numPr>
        <w:autoSpaceDE w:val="0"/>
        <w:autoSpaceDN w:val="0"/>
        <w:bidi/>
        <w:adjustRightInd w:val="0"/>
        <w:spacing w:after="0" w:line="240" w:lineRule="auto"/>
        <w:jc w:val="both"/>
        <w:rPr>
          <w:rFonts w:cs="Traditional Arabic"/>
          <w:sz w:val="36"/>
          <w:szCs w:val="36"/>
          <w:rtl/>
        </w:rPr>
      </w:pPr>
      <w:r w:rsidRPr="00615A8F">
        <w:rPr>
          <w:rFonts w:ascii="Simplified Arabic" w:cs="Traditional Arabic" w:hint="eastAsia"/>
          <w:sz w:val="36"/>
          <w:szCs w:val="36"/>
          <w:rtl/>
          <w:lang w:bidi="ar-EG"/>
        </w:rPr>
        <w:t>دين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الحق</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عبد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الرحمن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حماد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آل</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عمر</w:t>
      </w:r>
      <w:r w:rsidR="00D745E4">
        <w:rPr>
          <w:rFonts w:cs="Traditional Arabic" w:hint="cs"/>
          <w:sz w:val="36"/>
          <w:szCs w:val="36"/>
          <w:rtl/>
        </w:rPr>
        <w:t>.</w:t>
      </w:r>
    </w:p>
    <w:p w:rsidR="008B3DA2" w:rsidRPr="00615A8F" w:rsidRDefault="008B3DA2" w:rsidP="008630E9">
      <w:pPr>
        <w:pStyle w:val="4"/>
        <w:numPr>
          <w:ilvl w:val="0"/>
          <w:numId w:val="33"/>
        </w:numPr>
        <w:bidi/>
        <w:spacing w:before="0" w:after="0" w:line="240" w:lineRule="auto"/>
        <w:jc w:val="both"/>
        <w:rPr>
          <w:rFonts w:cs="Traditional Arabic"/>
          <w:b w:val="0"/>
          <w:bCs w:val="0"/>
          <w:sz w:val="36"/>
          <w:szCs w:val="36"/>
          <w:rtl/>
        </w:rPr>
      </w:pPr>
      <w:r w:rsidRPr="00615A8F">
        <w:rPr>
          <w:rFonts w:cs="Traditional Arabic" w:hint="cs"/>
          <w:b w:val="0"/>
          <w:bCs w:val="0"/>
          <w:sz w:val="36"/>
          <w:szCs w:val="36"/>
          <w:rtl/>
        </w:rPr>
        <w:t>الإرهاب العالمى من يصنعه ومن يمنعه/ د</w:t>
      </w:r>
      <w:r w:rsidR="00D745E4">
        <w:rPr>
          <w:rFonts w:cs="Traditional Arabic" w:hint="cs"/>
          <w:b w:val="0"/>
          <w:bCs w:val="0"/>
          <w:sz w:val="36"/>
          <w:szCs w:val="36"/>
          <w:rtl/>
        </w:rPr>
        <w:t>.</w:t>
      </w:r>
      <w:r w:rsidRPr="00615A8F">
        <w:rPr>
          <w:rFonts w:cs="Traditional Arabic" w:hint="cs"/>
          <w:b w:val="0"/>
          <w:bCs w:val="0"/>
          <w:sz w:val="36"/>
          <w:szCs w:val="36"/>
          <w:rtl/>
        </w:rPr>
        <w:t xml:space="preserve"> عبد المهدى عبد القادر عبد الهادى (مكتبة الإيمان للطباعة والنشر والتوزيع)</w:t>
      </w:r>
      <w:r w:rsidR="00D745E4">
        <w:rPr>
          <w:rFonts w:cs="Traditional Arabic" w:hint="cs"/>
          <w:b w:val="0"/>
          <w:bCs w:val="0"/>
          <w:sz w:val="36"/>
          <w:szCs w:val="36"/>
          <w:rtl/>
        </w:rPr>
        <w:t>.</w:t>
      </w:r>
    </w:p>
    <w:p w:rsidR="008B3DA2" w:rsidRPr="00615A8F" w:rsidRDefault="008B3DA2" w:rsidP="008630E9">
      <w:pPr>
        <w:pStyle w:val="23"/>
        <w:numPr>
          <w:ilvl w:val="0"/>
          <w:numId w:val="33"/>
        </w:numPr>
        <w:bidi/>
        <w:spacing w:after="0" w:line="240" w:lineRule="auto"/>
        <w:jc w:val="both"/>
        <w:rPr>
          <w:rFonts w:cs="Traditional Arabic"/>
          <w:sz w:val="36"/>
          <w:szCs w:val="36"/>
          <w:rtl/>
        </w:rPr>
      </w:pPr>
      <w:r w:rsidRPr="00615A8F">
        <w:rPr>
          <w:rFonts w:cs="Traditional Arabic" w:hint="cs"/>
          <w:sz w:val="36"/>
          <w:szCs w:val="36"/>
          <w:rtl/>
        </w:rPr>
        <w:t>معجزات الرسول التى ظهرت فى زماننا/د</w:t>
      </w:r>
      <w:r w:rsidR="00D745E4">
        <w:rPr>
          <w:rFonts w:cs="Traditional Arabic" w:hint="cs"/>
          <w:sz w:val="36"/>
          <w:szCs w:val="36"/>
          <w:rtl/>
        </w:rPr>
        <w:t>.</w:t>
      </w:r>
      <w:r w:rsidRPr="00615A8F">
        <w:rPr>
          <w:rFonts w:cs="Traditional Arabic" w:hint="cs"/>
          <w:sz w:val="36"/>
          <w:szCs w:val="36"/>
          <w:rtl/>
        </w:rPr>
        <w:t xml:space="preserve"> عبد المهدى عبد القادر عبد الهادى (مكتبة الإيمان)</w:t>
      </w:r>
      <w:r w:rsidR="00D745E4">
        <w:rPr>
          <w:rFonts w:cs="Traditional Arabic" w:hint="cs"/>
          <w:sz w:val="36"/>
          <w:szCs w:val="36"/>
          <w:rtl/>
        </w:rPr>
        <w:t>.</w:t>
      </w:r>
    </w:p>
    <w:p w:rsidR="008B3DA2" w:rsidRPr="00615A8F" w:rsidRDefault="008B3DA2" w:rsidP="008630E9">
      <w:pPr>
        <w:pStyle w:val="23"/>
        <w:numPr>
          <w:ilvl w:val="0"/>
          <w:numId w:val="33"/>
        </w:numPr>
        <w:bidi/>
        <w:spacing w:after="0" w:line="240" w:lineRule="auto"/>
        <w:jc w:val="both"/>
        <w:rPr>
          <w:rFonts w:cs="Traditional Arabic"/>
          <w:sz w:val="36"/>
          <w:szCs w:val="36"/>
          <w:rtl/>
        </w:rPr>
      </w:pPr>
      <w:r w:rsidRPr="00615A8F">
        <w:rPr>
          <w:rFonts w:cs="Traditional Arabic" w:hint="cs"/>
          <w:sz w:val="36"/>
          <w:szCs w:val="36"/>
          <w:rtl/>
        </w:rPr>
        <w:t>قبس من الأخلاق النبوية/ د</w:t>
      </w:r>
      <w:r w:rsidR="00D745E4">
        <w:rPr>
          <w:rFonts w:cs="Traditional Arabic" w:hint="cs"/>
          <w:sz w:val="36"/>
          <w:szCs w:val="36"/>
          <w:rtl/>
        </w:rPr>
        <w:t>.</w:t>
      </w:r>
      <w:r w:rsidRPr="00615A8F">
        <w:rPr>
          <w:rFonts w:cs="Traditional Arabic" w:hint="cs"/>
          <w:sz w:val="36"/>
          <w:szCs w:val="36"/>
          <w:rtl/>
        </w:rPr>
        <w:t>أحمد فكير (دار السلام للطباعة والنشر والتوزيع)</w:t>
      </w:r>
      <w:r w:rsidR="00D745E4">
        <w:rPr>
          <w:rFonts w:cs="Traditional Arabic" w:hint="cs"/>
          <w:sz w:val="36"/>
          <w:szCs w:val="36"/>
          <w:rtl/>
        </w:rPr>
        <w:t>.</w:t>
      </w:r>
    </w:p>
    <w:p w:rsidR="008B3DA2" w:rsidRPr="00615A8F" w:rsidRDefault="008B3DA2" w:rsidP="008630E9">
      <w:pPr>
        <w:pStyle w:val="23"/>
        <w:numPr>
          <w:ilvl w:val="0"/>
          <w:numId w:val="33"/>
        </w:numPr>
        <w:bidi/>
        <w:spacing w:after="0" w:line="240" w:lineRule="auto"/>
        <w:jc w:val="both"/>
        <w:rPr>
          <w:rFonts w:cs="Traditional Arabic"/>
          <w:sz w:val="36"/>
          <w:szCs w:val="36"/>
          <w:rtl/>
        </w:rPr>
      </w:pPr>
      <w:r w:rsidRPr="00615A8F">
        <w:rPr>
          <w:rFonts w:cs="Traditional Arabic" w:hint="cs"/>
          <w:sz w:val="36"/>
          <w:szCs w:val="36"/>
          <w:rtl/>
        </w:rPr>
        <w:t>الرسول الأعظم/ أحمد ديدات (مكتبة ديدات- كتاب المختار للنشر)</w:t>
      </w:r>
      <w:r w:rsidR="00D745E4">
        <w:rPr>
          <w:rFonts w:cs="Traditional Arabic" w:hint="cs"/>
          <w:sz w:val="36"/>
          <w:szCs w:val="36"/>
          <w:rtl/>
        </w:rPr>
        <w:t>.</w:t>
      </w:r>
    </w:p>
    <w:p w:rsidR="008B3DA2" w:rsidRPr="00615A8F" w:rsidRDefault="008B3DA2" w:rsidP="008630E9">
      <w:pPr>
        <w:pStyle w:val="23"/>
        <w:numPr>
          <w:ilvl w:val="0"/>
          <w:numId w:val="33"/>
        </w:numPr>
        <w:bidi/>
        <w:spacing w:after="0" w:line="240" w:lineRule="auto"/>
        <w:jc w:val="both"/>
        <w:rPr>
          <w:rFonts w:cs="Traditional Arabic"/>
          <w:sz w:val="36"/>
          <w:szCs w:val="36"/>
          <w:rtl/>
        </w:rPr>
      </w:pPr>
      <w:r w:rsidRPr="00615A8F">
        <w:rPr>
          <w:rFonts w:cs="Traditional Arabic" w:hint="cs"/>
          <w:sz w:val="36"/>
          <w:szCs w:val="36"/>
          <w:rtl/>
        </w:rPr>
        <w:t>محمد الخليفة الطبيعى/ أحمد ديدات (مكتبة ديدات- كتاب المختار للنشر)</w:t>
      </w:r>
      <w:r w:rsidR="00D745E4">
        <w:rPr>
          <w:rFonts w:cs="Traditional Arabic" w:hint="cs"/>
          <w:sz w:val="36"/>
          <w:szCs w:val="36"/>
          <w:rtl/>
        </w:rPr>
        <w:t>.</w:t>
      </w:r>
    </w:p>
    <w:p w:rsidR="008B3DA2" w:rsidRPr="00615A8F" w:rsidRDefault="008B3DA2" w:rsidP="008630E9">
      <w:pPr>
        <w:pStyle w:val="23"/>
        <w:numPr>
          <w:ilvl w:val="0"/>
          <w:numId w:val="33"/>
        </w:numPr>
        <w:bidi/>
        <w:spacing w:after="0" w:line="240" w:lineRule="auto"/>
        <w:jc w:val="both"/>
        <w:rPr>
          <w:rFonts w:cs="Traditional Arabic"/>
          <w:sz w:val="36"/>
          <w:szCs w:val="36"/>
        </w:rPr>
      </w:pPr>
      <w:r w:rsidRPr="00615A8F">
        <w:rPr>
          <w:rFonts w:cs="Traditional Arabic" w:hint="cs"/>
          <w:sz w:val="36"/>
          <w:szCs w:val="36"/>
          <w:rtl/>
        </w:rPr>
        <w:t>لا للإرهاب</w:t>
      </w:r>
      <w:r w:rsidR="00D745E4">
        <w:rPr>
          <w:rFonts w:cs="Traditional Arabic" w:hint="cs"/>
          <w:sz w:val="36"/>
          <w:szCs w:val="36"/>
          <w:rtl/>
        </w:rPr>
        <w:t>.</w:t>
      </w:r>
      <w:r w:rsidRPr="00615A8F">
        <w:rPr>
          <w:rFonts w:cs="Traditional Arabic" w:hint="cs"/>
          <w:sz w:val="36"/>
          <w:szCs w:val="36"/>
          <w:rtl/>
        </w:rPr>
        <w:t xml:space="preserve"> نعم للجهاد/ د</w:t>
      </w:r>
      <w:r w:rsidR="00D745E4">
        <w:rPr>
          <w:rFonts w:cs="Traditional Arabic" w:hint="cs"/>
          <w:sz w:val="36"/>
          <w:szCs w:val="36"/>
          <w:rtl/>
        </w:rPr>
        <w:t>.</w:t>
      </w:r>
      <w:r w:rsidRPr="00615A8F">
        <w:rPr>
          <w:rFonts w:cs="Traditional Arabic" w:hint="cs"/>
          <w:sz w:val="36"/>
          <w:szCs w:val="36"/>
          <w:rtl/>
        </w:rPr>
        <w:t xml:space="preserve"> أسعد السحمرانى ( دار النفائس </w:t>
      </w:r>
      <w:r w:rsidRPr="00615A8F">
        <w:rPr>
          <w:rFonts w:cs="Traditional Arabic"/>
          <w:sz w:val="36"/>
          <w:szCs w:val="36"/>
          <w:rtl/>
        </w:rPr>
        <w:t>–</w:t>
      </w:r>
      <w:r w:rsidRPr="00615A8F">
        <w:rPr>
          <w:rFonts w:cs="Traditional Arabic" w:hint="cs"/>
          <w:sz w:val="36"/>
          <w:szCs w:val="36"/>
          <w:rtl/>
        </w:rPr>
        <w:t xml:space="preserve"> بيروت)</w:t>
      </w:r>
      <w:r w:rsidR="00D745E4">
        <w:rPr>
          <w:rFonts w:cs="Traditional Arabic" w:hint="cs"/>
          <w:sz w:val="36"/>
          <w:szCs w:val="36"/>
          <w:rtl/>
        </w:rPr>
        <w:t>.</w:t>
      </w:r>
    </w:p>
    <w:p w:rsidR="008B3DA2" w:rsidRPr="00615A8F" w:rsidRDefault="008B3DA2" w:rsidP="008630E9">
      <w:pPr>
        <w:pStyle w:val="23"/>
        <w:numPr>
          <w:ilvl w:val="0"/>
          <w:numId w:val="33"/>
        </w:numPr>
        <w:bidi/>
        <w:spacing w:after="0" w:line="240" w:lineRule="auto"/>
        <w:jc w:val="both"/>
        <w:rPr>
          <w:rFonts w:cs="Traditional Arabic"/>
          <w:sz w:val="36"/>
          <w:szCs w:val="36"/>
        </w:rPr>
      </w:pPr>
      <w:r w:rsidRPr="00615A8F">
        <w:rPr>
          <w:rFonts w:cs="Traditional Arabic" w:hint="cs"/>
          <w:sz w:val="36"/>
          <w:szCs w:val="36"/>
          <w:rtl/>
        </w:rPr>
        <w:t>فلسطين التاريخ المصور/د</w:t>
      </w:r>
      <w:r w:rsidR="00D745E4">
        <w:rPr>
          <w:rFonts w:cs="Traditional Arabic" w:hint="cs"/>
          <w:sz w:val="36"/>
          <w:szCs w:val="36"/>
          <w:rtl/>
        </w:rPr>
        <w:t>.</w:t>
      </w:r>
      <w:r w:rsidRPr="00615A8F">
        <w:rPr>
          <w:rFonts w:cs="Traditional Arabic" w:hint="cs"/>
          <w:sz w:val="36"/>
          <w:szCs w:val="36"/>
          <w:rtl/>
        </w:rPr>
        <w:t xml:space="preserve">طارق السويدان (الإبداع الفكرى </w:t>
      </w:r>
      <w:r w:rsidRPr="00615A8F">
        <w:rPr>
          <w:rFonts w:cs="Traditional Arabic"/>
          <w:sz w:val="36"/>
          <w:szCs w:val="36"/>
          <w:rtl/>
        </w:rPr>
        <w:t>–</w:t>
      </w:r>
      <w:r w:rsidRPr="00615A8F">
        <w:rPr>
          <w:rFonts w:cs="Traditional Arabic" w:hint="cs"/>
          <w:sz w:val="36"/>
          <w:szCs w:val="36"/>
          <w:rtl/>
        </w:rPr>
        <w:t xml:space="preserve"> الكويت)</w:t>
      </w:r>
    </w:p>
    <w:p w:rsidR="008B3DA2" w:rsidRPr="00615A8F" w:rsidRDefault="008B3DA2" w:rsidP="008630E9">
      <w:pPr>
        <w:pStyle w:val="23"/>
        <w:numPr>
          <w:ilvl w:val="0"/>
          <w:numId w:val="33"/>
        </w:numPr>
        <w:bidi/>
        <w:spacing w:after="0" w:line="240" w:lineRule="auto"/>
        <w:jc w:val="both"/>
        <w:rPr>
          <w:rFonts w:cs="Traditional Arabic"/>
          <w:sz w:val="36"/>
          <w:szCs w:val="36"/>
        </w:rPr>
      </w:pPr>
      <w:r w:rsidRPr="00615A8F">
        <w:rPr>
          <w:rFonts w:cs="Traditional Arabic" w:hint="cs"/>
          <w:sz w:val="36"/>
          <w:szCs w:val="36"/>
          <w:rtl/>
        </w:rPr>
        <w:t>سلسلة المعارك الكبرى- معركة القادسية/د</w:t>
      </w:r>
      <w:r w:rsidR="00D745E4">
        <w:rPr>
          <w:rFonts w:cs="Traditional Arabic" w:hint="cs"/>
          <w:sz w:val="36"/>
          <w:szCs w:val="36"/>
          <w:rtl/>
        </w:rPr>
        <w:t>.</w:t>
      </w:r>
      <w:r w:rsidRPr="00615A8F">
        <w:rPr>
          <w:rFonts w:cs="Traditional Arabic" w:hint="cs"/>
          <w:sz w:val="36"/>
          <w:szCs w:val="36"/>
          <w:rtl/>
        </w:rPr>
        <w:t>شوقى أبو خليل (دار الفكر المعاصر- بيروت)</w:t>
      </w:r>
      <w:r w:rsidR="00D745E4">
        <w:rPr>
          <w:rFonts w:cs="Traditional Arabic" w:hint="cs"/>
          <w:sz w:val="36"/>
          <w:szCs w:val="36"/>
          <w:rtl/>
        </w:rPr>
        <w:t>.</w:t>
      </w:r>
    </w:p>
    <w:p w:rsidR="008B3DA2" w:rsidRPr="00615A8F" w:rsidRDefault="008B3DA2" w:rsidP="008630E9">
      <w:pPr>
        <w:pStyle w:val="23"/>
        <w:bidi/>
        <w:spacing w:after="0" w:line="240" w:lineRule="auto"/>
        <w:ind w:left="0" w:firstLine="0"/>
        <w:jc w:val="both"/>
        <w:rPr>
          <w:rFonts w:cs="Traditional Arabic" w:hint="cs"/>
          <w:sz w:val="8"/>
          <w:szCs w:val="8"/>
          <w:rtl/>
          <w:lang w:bidi="ar-EG"/>
        </w:rPr>
      </w:pPr>
    </w:p>
    <w:p w:rsidR="008B3DA2" w:rsidRPr="00615A8F" w:rsidRDefault="008B3DA2" w:rsidP="008630E9">
      <w:pPr>
        <w:pStyle w:val="23"/>
        <w:numPr>
          <w:ilvl w:val="0"/>
          <w:numId w:val="33"/>
        </w:numPr>
        <w:tabs>
          <w:tab w:val="left" w:pos="706"/>
        </w:tabs>
        <w:bidi/>
        <w:spacing w:after="0" w:line="240" w:lineRule="auto"/>
        <w:jc w:val="both"/>
        <w:rPr>
          <w:rFonts w:cs="Traditional Arabic"/>
          <w:sz w:val="36"/>
          <w:szCs w:val="36"/>
        </w:rPr>
      </w:pPr>
      <w:r w:rsidRPr="00615A8F">
        <w:rPr>
          <w:rFonts w:cs="Traditional Arabic" w:hint="cs"/>
          <w:sz w:val="36"/>
          <w:szCs w:val="36"/>
          <w:rtl/>
        </w:rPr>
        <w:t>لماذا أسلم هؤلاء/ محمد عزت الطهطاوى (مكتبة النافذة)</w:t>
      </w:r>
      <w:r w:rsidR="00D745E4">
        <w:rPr>
          <w:rFonts w:cs="Traditional Arabic" w:hint="cs"/>
          <w:sz w:val="36"/>
          <w:szCs w:val="36"/>
          <w:rtl/>
        </w:rPr>
        <w:t>.</w:t>
      </w:r>
    </w:p>
    <w:p w:rsidR="008B3DA2" w:rsidRPr="00615A8F" w:rsidRDefault="008B3DA2" w:rsidP="008630E9">
      <w:pPr>
        <w:numPr>
          <w:ilvl w:val="0"/>
          <w:numId w:val="33"/>
        </w:numPr>
        <w:tabs>
          <w:tab w:val="left" w:pos="706"/>
        </w:tabs>
        <w:autoSpaceDE w:val="0"/>
        <w:autoSpaceDN w:val="0"/>
        <w:bidi/>
        <w:adjustRightInd w:val="0"/>
        <w:spacing w:after="0" w:line="240" w:lineRule="auto"/>
        <w:jc w:val="both"/>
        <w:rPr>
          <w:rFonts w:cs="Traditional Arabic"/>
          <w:b/>
          <w:sz w:val="36"/>
          <w:szCs w:val="36"/>
        </w:rPr>
      </w:pPr>
      <w:r w:rsidRPr="00615A8F">
        <w:rPr>
          <w:rFonts w:cs="Traditional Arabic" w:hint="cs"/>
          <w:b/>
          <w:sz w:val="36"/>
          <w:szCs w:val="36"/>
          <w:rtl/>
        </w:rPr>
        <w:t>لسان العرب</w:t>
      </w:r>
      <w:r w:rsidRPr="00615A8F">
        <w:rPr>
          <w:rFonts w:ascii="Simplified Arabic" w:cs="Traditional Arabic" w:hint="cs"/>
          <w:sz w:val="36"/>
          <w:szCs w:val="36"/>
          <w:rtl/>
          <w:lang w:bidi="ar-EG"/>
        </w:rPr>
        <w:t>/</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محمد</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مكرم</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بن</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منظور</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الأفريقي</w:t>
      </w:r>
      <w:r w:rsidRPr="00615A8F">
        <w:rPr>
          <w:rFonts w:ascii="Simplified Arabic" w:cs="Traditional Arabic"/>
          <w:sz w:val="36"/>
          <w:szCs w:val="36"/>
          <w:rtl/>
          <w:lang w:bidi="ar-EG"/>
        </w:rPr>
        <w:t xml:space="preserve"> </w:t>
      </w:r>
      <w:r w:rsidRPr="00615A8F">
        <w:rPr>
          <w:rFonts w:ascii="Simplified Arabic" w:cs="Traditional Arabic" w:hint="eastAsia"/>
          <w:sz w:val="36"/>
          <w:szCs w:val="36"/>
          <w:rtl/>
          <w:lang w:bidi="ar-EG"/>
        </w:rPr>
        <w:t>المصري</w:t>
      </w:r>
      <w:r w:rsidR="00D745E4">
        <w:rPr>
          <w:rFonts w:cs="Traditional Arabic" w:hint="cs"/>
          <w:b/>
          <w:sz w:val="36"/>
          <w:szCs w:val="36"/>
          <w:rtl/>
        </w:rPr>
        <w:t>.</w:t>
      </w:r>
    </w:p>
    <w:p w:rsidR="008B3DA2" w:rsidRPr="00615A8F" w:rsidRDefault="008B3DA2" w:rsidP="008630E9">
      <w:pPr>
        <w:tabs>
          <w:tab w:val="left" w:pos="706"/>
        </w:tabs>
        <w:autoSpaceDE w:val="0"/>
        <w:autoSpaceDN w:val="0"/>
        <w:bidi/>
        <w:adjustRightInd w:val="0"/>
        <w:spacing w:after="0" w:line="240" w:lineRule="auto"/>
        <w:ind w:left="709"/>
        <w:jc w:val="both"/>
        <w:rPr>
          <w:rFonts w:cs="Traditional Arabic"/>
          <w:b/>
          <w:sz w:val="12"/>
          <w:szCs w:val="12"/>
        </w:rPr>
      </w:pPr>
    </w:p>
    <w:p w:rsidR="008B3DA2" w:rsidRPr="00615A8F" w:rsidRDefault="008B3DA2" w:rsidP="008630E9">
      <w:pPr>
        <w:tabs>
          <w:tab w:val="left" w:pos="706"/>
        </w:tabs>
        <w:autoSpaceDE w:val="0"/>
        <w:autoSpaceDN w:val="0"/>
        <w:bidi/>
        <w:adjustRightInd w:val="0"/>
        <w:spacing w:after="0" w:line="240" w:lineRule="auto"/>
        <w:ind w:left="709"/>
        <w:jc w:val="both"/>
        <w:rPr>
          <w:rFonts w:cs="Traditional Arabic"/>
          <w:b/>
          <w:sz w:val="8"/>
          <w:szCs w:val="8"/>
          <w:rtl/>
        </w:rPr>
      </w:pPr>
    </w:p>
    <w:p w:rsidR="008B3DA2" w:rsidRPr="00615A8F" w:rsidRDefault="008B3DA2" w:rsidP="008630E9">
      <w:pPr>
        <w:pStyle w:val="23"/>
        <w:bidi/>
        <w:spacing w:after="0" w:line="240" w:lineRule="auto"/>
        <w:contextualSpacing/>
        <w:jc w:val="both"/>
        <w:rPr>
          <w:rFonts w:cs="Traditional Arabic"/>
          <w:bCs/>
          <w:i/>
          <w:iCs/>
          <w:sz w:val="36"/>
          <w:szCs w:val="36"/>
          <w:rtl/>
        </w:rPr>
      </w:pPr>
      <w:r w:rsidRPr="00615A8F">
        <w:rPr>
          <w:rFonts w:cs="Traditional Arabic" w:hint="cs"/>
          <w:bCs/>
          <w:i/>
          <w:iCs/>
          <w:sz w:val="36"/>
          <w:szCs w:val="36"/>
          <w:rtl/>
        </w:rPr>
        <w:t>الكتب المترجمة:</w:t>
      </w:r>
    </w:p>
    <w:p w:rsidR="008B3DA2" w:rsidRPr="00615A8F" w:rsidRDefault="008B3DA2" w:rsidP="008630E9">
      <w:pPr>
        <w:pStyle w:val="23"/>
        <w:numPr>
          <w:ilvl w:val="0"/>
          <w:numId w:val="33"/>
        </w:numPr>
        <w:tabs>
          <w:tab w:val="left" w:pos="848"/>
        </w:tabs>
        <w:bidi/>
        <w:spacing w:after="0" w:line="240" w:lineRule="auto"/>
        <w:contextualSpacing/>
        <w:jc w:val="both"/>
        <w:rPr>
          <w:rFonts w:cs="Traditional Arabic"/>
          <w:b/>
          <w:sz w:val="36"/>
          <w:szCs w:val="36"/>
          <w:rtl/>
        </w:rPr>
      </w:pPr>
      <w:r w:rsidRPr="00615A8F">
        <w:rPr>
          <w:rFonts w:cs="Traditional Arabic" w:hint="cs"/>
          <w:b/>
          <w:sz w:val="36"/>
          <w:szCs w:val="36"/>
          <w:rtl/>
        </w:rPr>
        <w:t xml:space="preserve">التوراة والإنجيل والقرآن والعلم بمقياس العلم الحديث/ موريس بوكاى </w:t>
      </w:r>
      <w:r w:rsidRPr="00615A8F">
        <w:rPr>
          <w:rFonts w:cs="Traditional Arabic"/>
          <w:b/>
          <w:sz w:val="36"/>
          <w:szCs w:val="36"/>
          <w:rtl/>
        </w:rPr>
        <w:t>–</w:t>
      </w:r>
      <w:r w:rsidRPr="00615A8F">
        <w:rPr>
          <w:rFonts w:cs="Traditional Arabic" w:hint="cs"/>
          <w:b/>
          <w:sz w:val="36"/>
          <w:szCs w:val="36"/>
          <w:rtl/>
        </w:rPr>
        <w:t>ترجمة: على الجوهرى (مكتبة القرآن للطبع والنشر والتوزيع)</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قصة الحضارة/ ول ديورانت- ترجمة: محمد بدران ( الهيئة المصرية العامة للكتاب)</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 xml:space="preserve">الإسلام والغرب- رؤية محمد أسد/صفوت مصطفى خليلوفيتش </w:t>
      </w:r>
      <w:r w:rsidRPr="00615A8F">
        <w:rPr>
          <w:rFonts w:cs="Traditional Arabic"/>
          <w:b/>
          <w:sz w:val="36"/>
          <w:szCs w:val="36"/>
          <w:rtl/>
        </w:rPr>
        <w:t>–</w:t>
      </w:r>
      <w:r w:rsidRPr="00615A8F">
        <w:rPr>
          <w:rFonts w:cs="Traditional Arabic" w:hint="cs"/>
          <w:b/>
          <w:sz w:val="36"/>
          <w:szCs w:val="36"/>
          <w:rtl/>
        </w:rPr>
        <w:t xml:space="preserve"> ترجمة: هدير أبو النجا (دار السلام للطباعة والنشر والتوزيع والترجمة)</w:t>
      </w:r>
      <w:r w:rsidR="00D745E4">
        <w:rPr>
          <w:rFonts w:cs="Traditional Arabic" w:hint="cs"/>
          <w:b/>
          <w:sz w:val="36"/>
          <w:szCs w:val="36"/>
          <w:rtl/>
        </w:rPr>
        <w:t>.</w:t>
      </w:r>
      <w:r w:rsidRPr="00615A8F">
        <w:rPr>
          <w:rFonts w:cs="Traditional Arabic" w:hint="cs"/>
          <w:b/>
          <w:sz w:val="36"/>
          <w:szCs w:val="36"/>
          <w:rtl/>
        </w:rPr>
        <w:t xml:space="preserve"> </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lastRenderedPageBreak/>
        <w:t xml:space="preserve">محمد نبى لزماننا/ كارين أرمسترونج </w:t>
      </w:r>
      <w:r w:rsidRPr="00615A8F">
        <w:rPr>
          <w:rFonts w:cs="Traditional Arabic"/>
          <w:b/>
          <w:sz w:val="36"/>
          <w:szCs w:val="36"/>
          <w:rtl/>
        </w:rPr>
        <w:t>–</w:t>
      </w:r>
      <w:r w:rsidRPr="00615A8F">
        <w:rPr>
          <w:rFonts w:cs="Traditional Arabic" w:hint="cs"/>
          <w:b/>
          <w:sz w:val="36"/>
          <w:szCs w:val="36"/>
          <w:rtl/>
        </w:rPr>
        <w:t xml:space="preserve"> ترجمة: فاتن الزلبانى (مكتبة الشروق الدولية)</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 xml:space="preserve">الحرب العالمية الرابعة؟/ باسكال بونيفاس </w:t>
      </w:r>
      <w:r w:rsidRPr="00615A8F">
        <w:rPr>
          <w:rFonts w:cs="Traditional Arabic"/>
          <w:b/>
          <w:sz w:val="36"/>
          <w:szCs w:val="36"/>
          <w:rtl/>
        </w:rPr>
        <w:t>–</w:t>
      </w:r>
      <w:r w:rsidRPr="00615A8F">
        <w:rPr>
          <w:rFonts w:cs="Traditional Arabic" w:hint="cs"/>
          <w:b/>
          <w:sz w:val="36"/>
          <w:szCs w:val="36"/>
          <w:rtl/>
        </w:rPr>
        <w:t xml:space="preserve"> ترجمة: أحمد الشيخ (مكتبة الشروق الدولية- المركز العربى للدراسات الغربية)</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القدس لمن؟ القدس الصراع العربى الإسرائيلى/ القس</w:t>
      </w:r>
      <w:r w:rsidR="00D745E4">
        <w:rPr>
          <w:rFonts w:cs="Traditional Arabic" w:hint="cs"/>
          <w:b/>
          <w:sz w:val="36"/>
          <w:szCs w:val="36"/>
          <w:rtl/>
        </w:rPr>
        <w:t>.</w:t>
      </w:r>
      <w:r w:rsidRPr="00615A8F">
        <w:rPr>
          <w:rFonts w:cs="Traditional Arabic" w:hint="cs"/>
          <w:b/>
          <w:sz w:val="36"/>
          <w:szCs w:val="36"/>
          <w:rtl/>
        </w:rPr>
        <w:t xml:space="preserve">كولن تشابمان </w:t>
      </w:r>
      <w:r w:rsidRPr="00615A8F">
        <w:rPr>
          <w:rFonts w:cs="Traditional Arabic"/>
          <w:b/>
          <w:sz w:val="36"/>
          <w:szCs w:val="36"/>
          <w:rtl/>
        </w:rPr>
        <w:t>–</w:t>
      </w:r>
      <w:r w:rsidRPr="00615A8F">
        <w:rPr>
          <w:rFonts w:cs="Traditional Arabic" w:hint="cs"/>
          <w:b/>
          <w:sz w:val="36"/>
          <w:szCs w:val="36"/>
          <w:rtl/>
        </w:rPr>
        <w:t xml:space="preserve"> ترجمة:نكلس نسيم سلامة (دار النشر الأسقفية- القاهرة)</w:t>
      </w:r>
      <w:r w:rsidR="00D745E4">
        <w:rPr>
          <w:rFonts w:cs="Traditional Arabic" w:hint="cs"/>
          <w:b/>
          <w:sz w:val="36"/>
          <w:szCs w:val="36"/>
          <w:rtl/>
        </w:rPr>
        <w:t>.</w:t>
      </w:r>
    </w:p>
    <w:p w:rsidR="008B3DA2" w:rsidRPr="00615A8F" w:rsidRDefault="008B3DA2" w:rsidP="008630E9">
      <w:pPr>
        <w:pStyle w:val="23"/>
        <w:numPr>
          <w:ilvl w:val="0"/>
          <w:numId w:val="33"/>
        </w:numPr>
        <w:bidi/>
        <w:spacing w:after="0" w:line="240" w:lineRule="auto"/>
        <w:jc w:val="both"/>
        <w:rPr>
          <w:rFonts w:cs="Traditional Arabic"/>
          <w:b/>
          <w:sz w:val="36"/>
          <w:szCs w:val="36"/>
          <w:rtl/>
        </w:rPr>
      </w:pPr>
      <w:r w:rsidRPr="00615A8F">
        <w:rPr>
          <w:rFonts w:cs="Traditional Arabic" w:hint="cs"/>
          <w:b/>
          <w:sz w:val="36"/>
          <w:szCs w:val="36"/>
          <w:rtl/>
        </w:rPr>
        <w:t xml:space="preserve">فلسطين أرض الرسالات الإلهية/ رجاء جارودى </w:t>
      </w:r>
      <w:r w:rsidRPr="00615A8F">
        <w:rPr>
          <w:rFonts w:cs="Traditional Arabic"/>
          <w:b/>
          <w:sz w:val="36"/>
          <w:szCs w:val="36"/>
          <w:rtl/>
        </w:rPr>
        <w:t>–</w:t>
      </w:r>
      <w:r w:rsidRPr="00615A8F">
        <w:rPr>
          <w:rFonts w:cs="Traditional Arabic" w:hint="cs"/>
          <w:b/>
          <w:sz w:val="36"/>
          <w:szCs w:val="36"/>
          <w:rtl/>
        </w:rPr>
        <w:t>ترجمة: عبد الصبور شاهين (نهضة مصر للطباعة والنشر والتوزيع)</w:t>
      </w:r>
      <w:r w:rsidR="00D745E4">
        <w:rPr>
          <w:rFonts w:cs="Traditional Arabic" w:hint="cs"/>
          <w:b/>
          <w:sz w:val="36"/>
          <w:szCs w:val="36"/>
          <w:rtl/>
        </w:rPr>
        <w:t>.</w:t>
      </w:r>
      <w:r w:rsidRPr="00615A8F">
        <w:rPr>
          <w:rFonts w:cs="Traditional Arabic" w:hint="cs"/>
          <w:b/>
          <w:sz w:val="36"/>
          <w:szCs w:val="36"/>
          <w:rtl/>
        </w:rPr>
        <w:t xml:space="preserve"> </w:t>
      </w:r>
    </w:p>
    <w:p w:rsidR="008B3DA2" w:rsidRPr="00615A8F" w:rsidRDefault="008B3DA2" w:rsidP="008630E9">
      <w:pPr>
        <w:pStyle w:val="23"/>
        <w:numPr>
          <w:ilvl w:val="0"/>
          <w:numId w:val="33"/>
        </w:numPr>
        <w:tabs>
          <w:tab w:val="left" w:pos="565"/>
        </w:tabs>
        <w:bidi/>
        <w:spacing w:after="0" w:line="240" w:lineRule="auto"/>
        <w:jc w:val="both"/>
        <w:rPr>
          <w:rFonts w:cs="Traditional Arabic"/>
          <w:b/>
          <w:sz w:val="36"/>
          <w:szCs w:val="36"/>
          <w:rtl/>
        </w:rPr>
      </w:pPr>
      <w:r w:rsidRPr="00615A8F">
        <w:rPr>
          <w:rFonts w:cs="Traditional Arabic" w:hint="cs"/>
          <w:b/>
          <w:sz w:val="36"/>
          <w:szCs w:val="36"/>
          <w:rtl/>
        </w:rPr>
        <w:t xml:space="preserve">الخالدون مائة / مايكل هارت </w:t>
      </w:r>
      <w:r w:rsidRPr="00615A8F">
        <w:rPr>
          <w:rFonts w:cs="Traditional Arabic"/>
          <w:b/>
          <w:sz w:val="36"/>
          <w:szCs w:val="36"/>
          <w:rtl/>
        </w:rPr>
        <w:t>–</w:t>
      </w:r>
      <w:r w:rsidRPr="00615A8F">
        <w:rPr>
          <w:rFonts w:cs="Traditional Arabic" w:hint="cs"/>
          <w:b/>
          <w:sz w:val="36"/>
          <w:szCs w:val="36"/>
          <w:rtl/>
        </w:rPr>
        <w:t xml:space="preserve"> ترجمة: أنيس منصور (المكتب المصرى الحديث) </w:t>
      </w:r>
    </w:p>
    <w:p w:rsidR="008B3DA2" w:rsidRPr="00615A8F" w:rsidRDefault="008B3DA2" w:rsidP="008630E9">
      <w:pPr>
        <w:numPr>
          <w:ilvl w:val="0"/>
          <w:numId w:val="33"/>
        </w:numPr>
        <w:bidi/>
        <w:spacing w:after="0" w:line="240" w:lineRule="auto"/>
        <w:jc w:val="both"/>
        <w:rPr>
          <w:rFonts w:cs="Traditional Arabic"/>
          <w:sz w:val="36"/>
          <w:szCs w:val="36"/>
          <w:rtl/>
        </w:rPr>
      </w:pPr>
      <w:r w:rsidRPr="00615A8F">
        <w:rPr>
          <w:rFonts w:cs="Traditional Arabic" w:hint="cs"/>
          <w:sz w:val="36"/>
          <w:szCs w:val="36"/>
          <w:rtl/>
        </w:rPr>
        <w:t xml:space="preserve">الخديعة المرعبة -11أيلول2001/ تيرى ميسان </w:t>
      </w:r>
      <w:r w:rsidRPr="00615A8F">
        <w:rPr>
          <w:rFonts w:cs="Traditional Arabic"/>
          <w:sz w:val="36"/>
          <w:szCs w:val="36"/>
          <w:rtl/>
        </w:rPr>
        <w:t>–</w:t>
      </w:r>
      <w:r w:rsidRPr="00615A8F">
        <w:rPr>
          <w:rFonts w:cs="Traditional Arabic" w:hint="cs"/>
          <w:sz w:val="36"/>
          <w:szCs w:val="36"/>
          <w:rtl/>
        </w:rPr>
        <w:t xml:space="preserve"> ترجمة:تيرى ميسان</w:t>
      </w:r>
      <w:r w:rsidR="00DB7EB9">
        <w:rPr>
          <w:rFonts w:cs="Traditional Arabic" w:hint="cs"/>
          <w:sz w:val="36"/>
          <w:szCs w:val="36"/>
          <w:rtl/>
        </w:rPr>
        <w:t xml:space="preserve"> و</w:t>
      </w:r>
      <w:r w:rsidRPr="00615A8F">
        <w:rPr>
          <w:rFonts w:cs="Traditional Arabic" w:hint="cs"/>
          <w:sz w:val="36"/>
          <w:szCs w:val="36"/>
          <w:rtl/>
        </w:rPr>
        <w:t>مايا سلمان (دار كنعان للدراسات والنشر- دمشق)</w:t>
      </w:r>
      <w:r w:rsidR="00D745E4">
        <w:rPr>
          <w:rFonts w:cs="Traditional Arabic" w:hint="cs"/>
          <w:sz w:val="36"/>
          <w:szCs w:val="36"/>
          <w:rtl/>
        </w:rPr>
        <w:t>.</w:t>
      </w:r>
    </w:p>
    <w:p w:rsidR="008B3DA2" w:rsidRPr="00615A8F" w:rsidRDefault="008B3DA2" w:rsidP="008630E9">
      <w:pPr>
        <w:numPr>
          <w:ilvl w:val="0"/>
          <w:numId w:val="33"/>
        </w:numPr>
        <w:tabs>
          <w:tab w:val="left" w:pos="423"/>
        </w:tabs>
        <w:bidi/>
        <w:spacing w:after="0" w:line="240" w:lineRule="auto"/>
        <w:jc w:val="both"/>
        <w:rPr>
          <w:rFonts w:cs="Traditional Arabic"/>
          <w:sz w:val="36"/>
          <w:szCs w:val="36"/>
          <w:rtl/>
        </w:rPr>
      </w:pPr>
      <w:r w:rsidRPr="00615A8F">
        <w:rPr>
          <w:rFonts w:cs="Traditional Arabic" w:hint="cs"/>
          <w:sz w:val="36"/>
          <w:szCs w:val="36"/>
          <w:rtl/>
        </w:rPr>
        <w:t xml:space="preserve">الإسلام رمز الأمل- القيم الأخلاقية المشتركة للأديان/ هانس كونج </w:t>
      </w:r>
      <w:r w:rsidRPr="00615A8F">
        <w:rPr>
          <w:rFonts w:cs="Traditional Arabic"/>
          <w:sz w:val="36"/>
          <w:szCs w:val="36"/>
          <w:rtl/>
        </w:rPr>
        <w:t>–</w:t>
      </w:r>
      <w:r w:rsidRPr="00615A8F">
        <w:rPr>
          <w:rFonts w:cs="Traditional Arabic" w:hint="cs"/>
          <w:sz w:val="36"/>
          <w:szCs w:val="36"/>
          <w:rtl/>
        </w:rPr>
        <w:t>ترجمة:رانيا خلاف(دار الشروق)</w:t>
      </w:r>
      <w:r w:rsidR="00D745E4">
        <w:rPr>
          <w:rFonts w:cs="Traditional Arabic" w:hint="cs"/>
          <w:sz w:val="36"/>
          <w:szCs w:val="36"/>
          <w:rtl/>
        </w:rPr>
        <w:t>.</w:t>
      </w:r>
    </w:p>
    <w:p w:rsidR="008B3DA2" w:rsidRPr="00615A8F" w:rsidRDefault="008B3DA2" w:rsidP="008630E9">
      <w:pPr>
        <w:numPr>
          <w:ilvl w:val="0"/>
          <w:numId w:val="33"/>
        </w:numPr>
        <w:bidi/>
        <w:spacing w:after="0" w:line="240" w:lineRule="auto"/>
        <w:jc w:val="both"/>
        <w:rPr>
          <w:rFonts w:cs="Traditional Arabic"/>
          <w:sz w:val="36"/>
          <w:szCs w:val="36"/>
        </w:rPr>
      </w:pPr>
      <w:r w:rsidRPr="00615A8F">
        <w:rPr>
          <w:rFonts w:cs="Traditional Arabic" w:hint="cs"/>
          <w:sz w:val="36"/>
          <w:szCs w:val="36"/>
          <w:rtl/>
        </w:rPr>
        <w:t>جيته الديوان الشرقى للمؤلف الغربى-ترجمة: عبد الرحمن بدوى (دار النهضة العربية)</w:t>
      </w:r>
      <w:r w:rsidR="00D745E4">
        <w:rPr>
          <w:rFonts w:cs="Traditional Arabic" w:hint="cs"/>
          <w:sz w:val="36"/>
          <w:szCs w:val="36"/>
          <w:rtl/>
        </w:rPr>
        <w:t>.</w:t>
      </w:r>
      <w:r w:rsidRPr="00615A8F">
        <w:rPr>
          <w:rFonts w:cs="Traditional Arabic" w:hint="cs"/>
          <w:sz w:val="36"/>
          <w:szCs w:val="36"/>
          <w:rtl/>
        </w:rPr>
        <w:t xml:space="preserve"> </w:t>
      </w:r>
    </w:p>
    <w:p w:rsidR="008B3DA2" w:rsidRPr="00615A8F" w:rsidRDefault="008B3DA2" w:rsidP="008630E9">
      <w:pPr>
        <w:bidi/>
        <w:spacing w:after="0" w:line="240" w:lineRule="auto"/>
        <w:jc w:val="both"/>
        <w:rPr>
          <w:rFonts w:cs="Traditional Arabic"/>
          <w:sz w:val="36"/>
          <w:szCs w:val="36"/>
          <w:rtl/>
        </w:rPr>
      </w:pPr>
    </w:p>
    <w:p w:rsidR="008B3DA2" w:rsidRPr="00615A8F" w:rsidRDefault="008B3DA2" w:rsidP="008630E9">
      <w:pPr>
        <w:spacing w:after="0" w:line="240" w:lineRule="auto"/>
        <w:jc w:val="both"/>
        <w:rPr>
          <w:rFonts w:cs="Traditional Arabic"/>
          <w:sz w:val="8"/>
          <w:szCs w:val="8"/>
          <w:rtl/>
        </w:rPr>
      </w:pPr>
    </w:p>
    <w:p w:rsidR="008B3DA2" w:rsidRPr="00615A8F" w:rsidRDefault="008B3DA2" w:rsidP="008630E9">
      <w:pPr>
        <w:spacing w:after="0" w:line="240" w:lineRule="auto"/>
        <w:jc w:val="both"/>
        <w:rPr>
          <w:rFonts w:cs="Traditional Arabic"/>
          <w:sz w:val="12"/>
          <w:szCs w:val="12"/>
        </w:rPr>
      </w:pPr>
    </w:p>
    <w:p w:rsidR="008B3DA2" w:rsidRPr="00615A8F" w:rsidRDefault="008630E9" w:rsidP="008630E9">
      <w:pPr>
        <w:tabs>
          <w:tab w:val="left" w:pos="423"/>
          <w:tab w:val="left" w:pos="565"/>
        </w:tabs>
        <w:bidi/>
        <w:spacing w:after="0" w:line="240" w:lineRule="auto"/>
        <w:contextualSpacing/>
        <w:jc w:val="both"/>
        <w:rPr>
          <w:rFonts w:cs="Traditional Arabic"/>
          <w:b/>
          <w:bCs/>
          <w:i/>
          <w:iCs/>
          <w:sz w:val="36"/>
          <w:szCs w:val="36"/>
          <w:rtl/>
          <w:lang w:bidi="ar-EG"/>
        </w:rPr>
      </w:pPr>
      <w:r>
        <w:rPr>
          <w:rFonts w:cs="Traditional Arabic" w:hint="cs"/>
          <w:b/>
          <w:bCs/>
          <w:i/>
          <w:iCs/>
          <w:sz w:val="36"/>
          <w:szCs w:val="36"/>
          <w:rtl/>
        </w:rPr>
        <w:t xml:space="preserve">  </w:t>
      </w:r>
      <w:r w:rsidR="008B3DA2" w:rsidRPr="00615A8F">
        <w:rPr>
          <w:rFonts w:cs="Traditional Arabic" w:hint="cs"/>
          <w:b/>
          <w:bCs/>
          <w:i/>
          <w:iCs/>
          <w:sz w:val="36"/>
          <w:szCs w:val="36"/>
          <w:rtl/>
        </w:rPr>
        <w:t xml:space="preserve"> مواقع الإنتر نت</w:t>
      </w:r>
    </w:p>
    <w:p w:rsidR="008B3DA2" w:rsidRPr="00615A8F" w:rsidRDefault="008B3DA2" w:rsidP="008630E9">
      <w:pPr>
        <w:numPr>
          <w:ilvl w:val="0"/>
          <w:numId w:val="34"/>
        </w:numPr>
        <w:bidi/>
        <w:spacing w:after="0" w:line="240" w:lineRule="auto"/>
        <w:contextualSpacing/>
        <w:jc w:val="both"/>
        <w:rPr>
          <w:rFonts w:cs="Traditional Arabic"/>
          <w:sz w:val="28"/>
          <w:szCs w:val="28"/>
          <w:rtl/>
        </w:rPr>
      </w:pPr>
      <w:r w:rsidRPr="00615A8F">
        <w:rPr>
          <w:rFonts w:cs="Traditional Arabic"/>
          <w:sz w:val="28"/>
          <w:szCs w:val="28"/>
          <w:u w:val="single"/>
        </w:rPr>
        <w:t>http://www</w:t>
      </w:r>
      <w:r w:rsidR="00D745E4">
        <w:rPr>
          <w:rFonts w:cs="Traditional Arabic"/>
          <w:sz w:val="28"/>
          <w:szCs w:val="28"/>
          <w:u w:val="single"/>
        </w:rPr>
        <w:t>.</w:t>
      </w:r>
      <w:r w:rsidRPr="00615A8F">
        <w:rPr>
          <w:rFonts w:cs="Traditional Arabic"/>
          <w:sz w:val="28"/>
          <w:szCs w:val="28"/>
          <w:u w:val="single"/>
        </w:rPr>
        <w:t>55a</w:t>
      </w:r>
      <w:r w:rsidR="00D745E4">
        <w:rPr>
          <w:rFonts w:cs="Traditional Arabic"/>
          <w:sz w:val="28"/>
          <w:szCs w:val="28"/>
          <w:u w:val="single"/>
        </w:rPr>
        <w:t>.</w:t>
      </w:r>
      <w:r w:rsidRPr="00615A8F">
        <w:rPr>
          <w:rFonts w:cs="Traditional Arabic"/>
          <w:sz w:val="28"/>
          <w:szCs w:val="28"/>
          <w:u w:val="single"/>
        </w:rPr>
        <w:t>net/firas/arabic</w:t>
      </w:r>
    </w:p>
    <w:p w:rsidR="008B3DA2" w:rsidRPr="00615A8F" w:rsidRDefault="009323B5" w:rsidP="008630E9">
      <w:pPr>
        <w:numPr>
          <w:ilvl w:val="0"/>
          <w:numId w:val="33"/>
        </w:numPr>
        <w:bidi/>
        <w:spacing w:after="0" w:line="240" w:lineRule="auto"/>
        <w:contextualSpacing/>
        <w:jc w:val="both"/>
        <w:rPr>
          <w:rFonts w:cs="Traditional Arabic"/>
          <w:sz w:val="28"/>
          <w:szCs w:val="28"/>
        </w:rPr>
      </w:pPr>
      <w:r w:rsidRPr="00615A8F">
        <w:rPr>
          <w:rFonts w:cs="Traditional Arabic"/>
          <w:sz w:val="28"/>
          <w:szCs w:val="28"/>
        </w:rPr>
        <w:fldChar w:fldCharType="begin"/>
      </w:r>
      <w:r w:rsidR="008B3DA2" w:rsidRPr="00615A8F">
        <w:rPr>
          <w:rFonts w:cs="Traditional Arabic"/>
          <w:sz w:val="28"/>
          <w:szCs w:val="28"/>
        </w:rPr>
        <w:instrText>HYPERLINK "http://www.albishara.org"</w:instrText>
      </w:r>
      <w:r w:rsidRPr="00615A8F">
        <w:rPr>
          <w:rFonts w:cs="Traditional Arabic"/>
          <w:sz w:val="28"/>
          <w:szCs w:val="28"/>
        </w:rPr>
        <w:fldChar w:fldCharType="separate"/>
      </w:r>
      <w:r w:rsidR="008B3DA2" w:rsidRPr="00615A8F">
        <w:rPr>
          <w:rStyle w:val="Hyperlink"/>
          <w:rFonts w:cs="Traditional Arabic"/>
          <w:color w:val="auto"/>
          <w:sz w:val="28"/>
          <w:szCs w:val="28"/>
        </w:rPr>
        <w:t>http://</w:t>
      </w:r>
      <w:r w:rsidR="008B3DA2" w:rsidRPr="00615A8F">
        <w:rPr>
          <w:rFonts w:cs="Traditional Arabic"/>
          <w:sz w:val="28"/>
          <w:szCs w:val="28"/>
        </w:rPr>
        <w:t xml:space="preserve"> </w:t>
      </w:r>
      <w:hyperlink r:id="rId18" w:history="1">
        <w:r w:rsidR="008B3DA2" w:rsidRPr="00615A8F">
          <w:rPr>
            <w:rStyle w:val="Hyperlink"/>
            <w:rFonts w:cs="Traditional Arabic"/>
            <w:color w:val="auto"/>
            <w:sz w:val="28"/>
            <w:szCs w:val="28"/>
          </w:rPr>
          <w:t>www</w:t>
        </w:r>
        <w:r w:rsidR="00D745E4">
          <w:rPr>
            <w:rStyle w:val="Hyperlink"/>
            <w:rFonts w:cs="Traditional Arabic"/>
            <w:color w:val="auto"/>
            <w:sz w:val="28"/>
            <w:szCs w:val="28"/>
          </w:rPr>
          <w:t>.</w:t>
        </w:r>
        <w:r w:rsidR="008B3DA2" w:rsidRPr="00615A8F">
          <w:rPr>
            <w:rStyle w:val="Hyperlink"/>
            <w:rFonts w:cs="Traditional Arabic"/>
            <w:color w:val="auto"/>
            <w:sz w:val="28"/>
            <w:szCs w:val="28"/>
          </w:rPr>
          <w:t>kaheel7</w:t>
        </w:r>
        <w:r w:rsidR="00D745E4">
          <w:rPr>
            <w:rStyle w:val="Hyperlink"/>
            <w:rFonts w:cs="Traditional Arabic"/>
            <w:color w:val="auto"/>
            <w:sz w:val="28"/>
            <w:szCs w:val="28"/>
          </w:rPr>
          <w:t>.</w:t>
        </w:r>
        <w:r w:rsidR="008B3DA2" w:rsidRPr="00615A8F">
          <w:rPr>
            <w:rStyle w:val="Hyperlink"/>
            <w:rFonts w:cs="Traditional Arabic"/>
            <w:color w:val="auto"/>
            <w:sz w:val="28"/>
            <w:szCs w:val="28"/>
          </w:rPr>
          <w:t>com</w:t>
        </w:r>
      </w:hyperlink>
    </w:p>
    <w:p w:rsidR="008B3DA2" w:rsidRPr="00615A8F" w:rsidRDefault="009323B5" w:rsidP="008630E9">
      <w:pPr>
        <w:numPr>
          <w:ilvl w:val="0"/>
          <w:numId w:val="33"/>
        </w:numPr>
        <w:autoSpaceDE w:val="0"/>
        <w:autoSpaceDN w:val="0"/>
        <w:bidi/>
        <w:adjustRightInd w:val="0"/>
        <w:spacing w:after="0" w:line="240" w:lineRule="auto"/>
        <w:contextualSpacing/>
        <w:jc w:val="both"/>
        <w:rPr>
          <w:rFonts w:cs="Traditional Arabic"/>
          <w:sz w:val="28"/>
          <w:szCs w:val="28"/>
        </w:rPr>
      </w:pPr>
      <w:r w:rsidRPr="00615A8F">
        <w:rPr>
          <w:rFonts w:cs="Traditional Arabic"/>
          <w:sz w:val="28"/>
          <w:szCs w:val="28"/>
        </w:rPr>
        <w:fldChar w:fldCharType="end"/>
      </w:r>
      <w:hyperlink r:id="rId19" w:history="1">
        <w:r w:rsidR="008B3DA2" w:rsidRPr="00615A8F">
          <w:rPr>
            <w:rStyle w:val="Hyperlink"/>
            <w:rFonts w:cs="Traditional Arabic"/>
            <w:color w:val="auto"/>
            <w:sz w:val="28"/>
            <w:szCs w:val="28"/>
          </w:rPr>
          <w:t>http://www</w:t>
        </w:r>
        <w:r w:rsidR="00D745E4">
          <w:rPr>
            <w:rStyle w:val="Hyperlink"/>
            <w:rFonts w:cs="Traditional Arabic"/>
            <w:color w:val="auto"/>
            <w:sz w:val="28"/>
            <w:szCs w:val="28"/>
          </w:rPr>
          <w:t>.</w:t>
        </w:r>
        <w:r w:rsidR="008B3DA2" w:rsidRPr="00615A8F">
          <w:rPr>
            <w:rStyle w:val="Hyperlink"/>
            <w:rFonts w:cs="Traditional Arabic"/>
            <w:color w:val="auto"/>
            <w:sz w:val="28"/>
            <w:szCs w:val="28"/>
          </w:rPr>
          <w:t>albishara</w:t>
        </w:r>
        <w:r w:rsidR="00D745E4">
          <w:rPr>
            <w:rStyle w:val="Hyperlink"/>
            <w:rFonts w:cs="Traditional Arabic"/>
            <w:color w:val="auto"/>
            <w:sz w:val="28"/>
            <w:szCs w:val="28"/>
          </w:rPr>
          <w:t>.</w:t>
        </w:r>
        <w:r w:rsidR="008B3DA2" w:rsidRPr="00615A8F">
          <w:rPr>
            <w:rStyle w:val="Hyperlink"/>
            <w:rFonts w:cs="Traditional Arabic"/>
            <w:color w:val="auto"/>
            <w:sz w:val="28"/>
            <w:szCs w:val="28"/>
          </w:rPr>
          <w:t>org</w:t>
        </w:r>
      </w:hyperlink>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8B3DA2" w:rsidRPr="00615A8F" w:rsidRDefault="008B3DA2" w:rsidP="008630E9">
      <w:pPr>
        <w:autoSpaceDE w:val="0"/>
        <w:autoSpaceDN w:val="0"/>
        <w:adjustRightInd w:val="0"/>
        <w:spacing w:after="0" w:line="240" w:lineRule="auto"/>
        <w:ind w:left="1069"/>
        <w:jc w:val="both"/>
        <w:rPr>
          <w:rFonts w:cs="Traditional Arabic"/>
          <w:sz w:val="28"/>
          <w:szCs w:val="28"/>
          <w:rtl/>
        </w:rPr>
      </w:pPr>
    </w:p>
    <w:p w:rsidR="007E0315" w:rsidRDefault="007E0315">
      <w:pPr>
        <w:spacing w:after="0" w:line="240" w:lineRule="auto"/>
        <w:ind w:firstLine="284"/>
        <w:jc w:val="lowKashida"/>
        <w:rPr>
          <w:rFonts w:cs="Traditional Arabic"/>
          <w:sz w:val="28"/>
          <w:szCs w:val="28"/>
        </w:rPr>
      </w:pPr>
      <w:bookmarkStart w:id="27" w:name="_GoBack"/>
      <w:r>
        <w:rPr>
          <w:rFonts w:cs="Traditional Arabic"/>
          <w:sz w:val="28"/>
          <w:szCs w:val="28"/>
        </w:rPr>
        <w:br w:type="page"/>
      </w:r>
    </w:p>
    <w:bookmarkEnd w:id="27" w:displacedByCustomXml="next"/>
    <w:sdt>
      <w:sdtPr>
        <w:rPr>
          <w:rFonts w:ascii="Traditional Arabic" w:hAnsi="Traditional Arabic" w:cs="Traditional Arabic"/>
          <w:b/>
          <w:bCs/>
          <w:sz w:val="44"/>
          <w:szCs w:val="44"/>
          <w:lang w:val="ar-SA"/>
        </w:rPr>
        <w:id w:val="-2103559760"/>
        <w:docPartObj>
          <w:docPartGallery w:val="Table of Contents"/>
          <w:docPartUnique/>
        </w:docPartObj>
      </w:sdtPr>
      <w:sdtEndPr>
        <w:rPr>
          <w:rFonts w:ascii="Calibri" w:eastAsia="Times New Roman" w:hAnsi="Calibri" w:cs="Arial"/>
          <w:b w:val="0"/>
          <w:bCs w:val="0"/>
          <w:color w:val="auto"/>
          <w:sz w:val="22"/>
          <w:szCs w:val="22"/>
          <w:lang w:val="en-US"/>
        </w:rPr>
      </w:sdtEndPr>
      <w:sdtContent>
        <w:p w:rsidR="007E0315" w:rsidRPr="00384AD9" w:rsidRDefault="00384AD9" w:rsidP="00384AD9">
          <w:pPr>
            <w:pStyle w:val="af7"/>
            <w:jc w:val="center"/>
            <w:rPr>
              <w:rFonts w:ascii="Traditional Arabic" w:hAnsi="Traditional Arabic" w:cs="Traditional Arabic"/>
              <w:b/>
              <w:bCs/>
              <w:sz w:val="44"/>
              <w:szCs w:val="44"/>
            </w:rPr>
          </w:pPr>
          <w:r w:rsidRPr="00384AD9">
            <w:rPr>
              <w:rFonts w:ascii="Traditional Arabic" w:hAnsi="Traditional Arabic" w:cs="Traditional Arabic"/>
              <w:b/>
              <w:bCs/>
              <w:sz w:val="44"/>
              <w:szCs w:val="44"/>
              <w:lang w:val="ar-SA"/>
            </w:rPr>
            <w:t>الفهرس</w:t>
          </w:r>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r w:rsidRPr="00384AD9">
            <w:rPr>
              <w:rFonts w:ascii="Traditional Arabic" w:hAnsi="Traditional Arabic" w:cs="Traditional Arabic"/>
              <w:b/>
              <w:bCs/>
              <w:sz w:val="34"/>
              <w:szCs w:val="34"/>
            </w:rPr>
            <w:fldChar w:fldCharType="begin"/>
          </w:r>
          <w:r w:rsidRPr="00384AD9">
            <w:rPr>
              <w:rFonts w:ascii="Traditional Arabic" w:hAnsi="Traditional Arabic" w:cs="Traditional Arabic"/>
              <w:b/>
              <w:bCs/>
              <w:sz w:val="34"/>
              <w:szCs w:val="34"/>
            </w:rPr>
            <w:instrText xml:space="preserve"> TOC \o "1-3" \h \z \u </w:instrText>
          </w:r>
          <w:r w:rsidRPr="00384AD9">
            <w:rPr>
              <w:rFonts w:ascii="Traditional Arabic" w:hAnsi="Traditional Arabic" w:cs="Traditional Arabic"/>
              <w:b/>
              <w:bCs/>
              <w:sz w:val="34"/>
              <w:szCs w:val="34"/>
            </w:rPr>
            <w:fldChar w:fldCharType="separate"/>
          </w:r>
          <w:hyperlink w:anchor="_Toc442266700" w:history="1">
            <w:r w:rsidRPr="00384AD9">
              <w:rPr>
                <w:rStyle w:val="Hyperlink"/>
                <w:rFonts w:ascii="Traditional Arabic" w:hAnsi="Traditional Arabic" w:cs="Traditional Arabic"/>
                <w:b/>
                <w:bCs/>
                <w:noProof/>
                <w:sz w:val="34"/>
                <w:szCs w:val="34"/>
                <w:rtl/>
              </w:rPr>
              <w:t>دعـوة عامـة</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Toc442266700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2</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1" w:history="1">
            <w:r w:rsidRPr="00384AD9">
              <w:rPr>
                <w:rStyle w:val="Hyperlink"/>
                <w:rFonts w:ascii="Traditional Arabic" w:hAnsi="Traditional Arabic" w:cs="Traditional Arabic"/>
                <w:b/>
                <w:bCs/>
                <w:noProof/>
                <w:sz w:val="34"/>
                <w:szCs w:val="34"/>
                <w:rtl/>
              </w:rPr>
              <w:t>الباب الأول: القرآن والإسلام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Toc442266701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6</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2" w:history="1">
            <w:r w:rsidRPr="00384AD9">
              <w:rPr>
                <w:rStyle w:val="Hyperlink"/>
                <w:rFonts w:ascii="Traditional Arabic" w:hAnsi="Traditional Arabic" w:cs="Traditional Arabic"/>
                <w:b/>
                <w:bCs/>
                <w:noProof/>
                <w:sz w:val="34"/>
                <w:szCs w:val="34"/>
                <w:rtl/>
              </w:rPr>
              <w:t>الفصل الأول: القرآن كلام الله</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Toc442266702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7</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3" w:history="1">
            <w:r w:rsidRPr="00384AD9">
              <w:rPr>
                <w:rStyle w:val="Hyperlink"/>
                <w:rFonts w:ascii="Traditional Arabic" w:hAnsi="Traditional Arabic" w:cs="Traditional Arabic"/>
                <w:b/>
                <w:bCs/>
                <w:noProof/>
                <w:sz w:val="34"/>
                <w:szCs w:val="34"/>
                <w:rtl/>
              </w:rPr>
              <w:t>الفصل الثانى: الإسـلام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Toc442266703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19</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4" w:history="1">
            <w:r w:rsidRPr="00384AD9">
              <w:rPr>
                <w:rStyle w:val="Hyperlink"/>
                <w:rFonts w:ascii="Traditional Arabic" w:hAnsi="Traditional Arabic" w:cs="Traditional Arabic"/>
                <w:b/>
                <w:bCs/>
                <w:noProof/>
                <w:sz w:val="34"/>
                <w:szCs w:val="34"/>
                <w:rtl/>
              </w:rPr>
              <w:t xml:space="preserve">الفصل </w:t>
            </w:r>
            <w:r w:rsidRPr="00384AD9">
              <w:rPr>
                <w:rStyle w:val="Hyperlink"/>
                <w:rFonts w:ascii="Traditional Arabic" w:hAnsi="Traditional Arabic" w:cs="Traditional Arabic"/>
                <w:b/>
                <w:bCs/>
                <w:noProof/>
                <w:sz w:val="34"/>
                <w:szCs w:val="34"/>
                <w:rtl/>
                <w:lang w:bidi="ar-EG"/>
              </w:rPr>
              <w:t>الثالث</w:t>
            </w:r>
            <w:r w:rsidRPr="00384AD9">
              <w:rPr>
                <w:rStyle w:val="Hyperlink"/>
                <w:rFonts w:ascii="Traditional Arabic" w:hAnsi="Traditional Arabic" w:cs="Traditional Arabic"/>
                <w:b/>
                <w:bCs/>
                <w:noProof/>
                <w:sz w:val="34"/>
                <w:szCs w:val="34"/>
                <w:rtl/>
              </w:rPr>
              <w:t>: عالمية الاسلام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Toc442266704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24</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5" w:history="1">
            <w:r w:rsidRPr="00384AD9">
              <w:rPr>
                <w:rStyle w:val="Hyperlink"/>
                <w:rFonts w:ascii="Traditional Arabic" w:hAnsi="Traditional Arabic" w:cs="Traditional Arabic"/>
                <w:b/>
                <w:bCs/>
                <w:noProof/>
                <w:sz w:val="34"/>
                <w:szCs w:val="34"/>
                <w:rtl/>
              </w:rPr>
              <w:t>الفصل الرابع: أركان الإسلام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Toc442266705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29</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6" w:history="1">
            <w:r w:rsidRPr="00384AD9">
              <w:rPr>
                <w:rStyle w:val="Hyperlink"/>
                <w:rFonts w:ascii="Traditional Arabic" w:hAnsi="Traditional Arabic" w:cs="Traditional Arabic"/>
                <w:b/>
                <w:bCs/>
                <w:noProof/>
                <w:sz w:val="34"/>
                <w:szCs w:val="34"/>
                <w:rtl/>
              </w:rPr>
              <w:t>الفصل الخامس: الأخلاق فى الإسلام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Toc442266706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35</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7" w:history="1">
            <w:r w:rsidRPr="00384AD9">
              <w:rPr>
                <w:rStyle w:val="Hyperlink"/>
                <w:rFonts w:ascii="Traditional Arabic" w:hAnsi="Traditional Arabic" w:cs="Traditional Arabic"/>
                <w:b/>
                <w:bCs/>
                <w:noProof/>
                <w:sz w:val="34"/>
                <w:szCs w:val="34"/>
                <w:rtl/>
              </w:rPr>
              <w:t>الباب الثانى/ الحضارة</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Toc442266707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41</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8" w:history="1">
            <w:r w:rsidRPr="00384AD9">
              <w:rPr>
                <w:rStyle w:val="Hyperlink"/>
                <w:rFonts w:ascii="Traditional Arabic" w:hAnsi="Traditional Arabic" w:cs="Traditional Arabic"/>
                <w:b/>
                <w:bCs/>
                <w:noProof/>
                <w:sz w:val="34"/>
                <w:szCs w:val="34"/>
                <w:rtl/>
              </w:rPr>
              <w:t>الفصل الأول: الحضارة والإسلام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Toc442266708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42</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09" w:history="1">
            <w:r w:rsidRPr="00384AD9">
              <w:rPr>
                <w:rStyle w:val="Hyperlink"/>
                <w:rFonts w:ascii="Traditional Arabic" w:hAnsi="Traditional Arabic" w:cs="Traditional Arabic"/>
                <w:b/>
                <w:bCs/>
                <w:noProof/>
                <w:sz w:val="34"/>
                <w:szCs w:val="34"/>
                <w:rtl/>
              </w:rPr>
              <w:t>الفصل الثانى: الإسلام وصراع الحضارات.</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Toc442266709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55</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0" w:history="1">
            <w:r w:rsidRPr="00384AD9">
              <w:rPr>
                <w:rStyle w:val="Hyperlink"/>
                <w:rFonts w:ascii="Traditional Arabic" w:hAnsi="Traditional Arabic" w:cs="Traditional Arabic"/>
                <w:b/>
                <w:bCs/>
                <w:noProof/>
                <w:sz w:val="34"/>
                <w:szCs w:val="34"/>
                <w:rtl/>
              </w:rPr>
              <w:t>العقـل الغـربى</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Toc442266710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71</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1" w:history="1">
            <w:r w:rsidRPr="00384AD9">
              <w:rPr>
                <w:rStyle w:val="Hyperlink"/>
                <w:rFonts w:ascii="Traditional Arabic" w:hAnsi="Traditional Arabic" w:cs="Traditional Arabic"/>
                <w:b/>
                <w:bCs/>
                <w:noProof/>
                <w:sz w:val="34"/>
                <w:szCs w:val="34"/>
                <w:rtl/>
              </w:rPr>
              <w:t>الفصل الثالث: الإسلام والغرب</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Toc442266711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77</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2" w:history="1">
            <w:r w:rsidRPr="00384AD9">
              <w:rPr>
                <w:rStyle w:val="Hyperlink"/>
                <w:rFonts w:ascii="Traditional Arabic" w:hAnsi="Traditional Arabic" w:cs="Traditional Arabic"/>
                <w:b/>
                <w:bCs/>
                <w:noProof/>
                <w:sz w:val="34"/>
                <w:szCs w:val="34"/>
                <w:rtl/>
              </w:rPr>
              <w:t>الباب الثالث : الحرب</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Toc442266712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102</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3" w:history="1">
            <w:r w:rsidRPr="00384AD9">
              <w:rPr>
                <w:rStyle w:val="Hyperlink"/>
                <w:rFonts w:ascii="Traditional Arabic" w:hAnsi="Traditional Arabic" w:cs="Traditional Arabic"/>
                <w:b/>
                <w:bCs/>
                <w:noProof/>
                <w:sz w:val="34"/>
                <w:szCs w:val="34"/>
                <w:rtl/>
              </w:rPr>
              <w:t>الفصل الأول: الجهاد فى الإسلام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Toc442266713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103</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4" w:history="1">
            <w:r w:rsidRPr="00384AD9">
              <w:rPr>
                <w:rStyle w:val="Hyperlink"/>
                <w:rFonts w:ascii="Traditional Arabic" w:hAnsi="Traditional Arabic" w:cs="Traditional Arabic"/>
                <w:b/>
                <w:bCs/>
                <w:noProof/>
                <w:sz w:val="34"/>
                <w:szCs w:val="34"/>
                <w:rtl/>
              </w:rPr>
              <w:t>الفصل الثانى: القتال فى الإسلام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Toc442266714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106</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5" w:history="1">
            <w:r w:rsidRPr="00384AD9">
              <w:rPr>
                <w:rStyle w:val="Hyperlink"/>
                <w:rFonts w:ascii="Traditional Arabic" w:hAnsi="Traditional Arabic" w:cs="Traditional Arabic"/>
                <w:b/>
                <w:bCs/>
                <w:noProof/>
                <w:sz w:val="34"/>
                <w:szCs w:val="34"/>
                <w:rtl/>
              </w:rPr>
              <w:t>الفصل الثالث: الإرهاب والإسلام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Toc442266715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110</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6" w:history="1">
            <w:r w:rsidRPr="00384AD9">
              <w:rPr>
                <w:rStyle w:val="Hyperlink"/>
                <w:rFonts w:ascii="Traditional Arabic" w:hAnsi="Traditional Arabic" w:cs="Traditional Arabic"/>
                <w:b/>
                <w:bCs/>
                <w:noProof/>
                <w:sz w:val="34"/>
                <w:szCs w:val="34"/>
                <w:rtl/>
              </w:rPr>
              <w:t>الفصل الرابع: سماحة الإسلام</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Toc442266716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116</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7" w:history="1">
            <w:r w:rsidRPr="00384AD9">
              <w:rPr>
                <w:rStyle w:val="Hyperlink"/>
                <w:rFonts w:ascii="Traditional Arabic" w:hAnsi="Traditional Arabic" w:cs="Traditional Arabic"/>
                <w:b/>
                <w:bCs/>
                <w:noProof/>
                <w:sz w:val="34"/>
                <w:szCs w:val="34"/>
                <w:rtl/>
              </w:rPr>
              <w:t>الباب الرابع : محمد رسول الله</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Toc442266717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132</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8" w:history="1">
            <w:r w:rsidRPr="00384AD9">
              <w:rPr>
                <w:rStyle w:val="Hyperlink"/>
                <w:rFonts w:ascii="Traditional Arabic" w:hAnsi="Traditional Arabic" w:cs="Traditional Arabic"/>
                <w:b/>
                <w:bCs/>
                <w:noProof/>
                <w:sz w:val="34"/>
                <w:szCs w:val="34"/>
                <w:rtl/>
              </w:rPr>
              <w:t>الفصل الأول: محمد قبل البعثة</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Toc442266718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133</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19" w:history="1">
            <w:r w:rsidRPr="00384AD9">
              <w:rPr>
                <w:rStyle w:val="Hyperlink"/>
                <w:rFonts w:ascii="Traditional Arabic" w:hAnsi="Traditional Arabic" w:cs="Traditional Arabic"/>
                <w:b/>
                <w:bCs/>
                <w:noProof/>
                <w:sz w:val="34"/>
                <w:szCs w:val="34"/>
                <w:rtl/>
              </w:rPr>
              <w:t>الفصل الثانى: محمد والوحى</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Toc442266719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147</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20" w:history="1">
            <w:r w:rsidRPr="00384AD9">
              <w:rPr>
                <w:rStyle w:val="Hyperlink"/>
                <w:rFonts w:ascii="Traditional Arabic" w:hAnsi="Traditional Arabic" w:cs="Traditional Arabic"/>
                <w:b/>
                <w:bCs/>
                <w:noProof/>
                <w:sz w:val="34"/>
                <w:szCs w:val="34"/>
                <w:rtl/>
              </w:rPr>
              <w:t>الفصل الثالث: محمد فى الكتاب المقدس</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Toc442266720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155</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21" w:history="1">
            <w:r w:rsidRPr="00384AD9">
              <w:rPr>
                <w:rStyle w:val="Hyperlink"/>
                <w:rFonts w:ascii="Traditional Arabic" w:hAnsi="Traditional Arabic" w:cs="Traditional Arabic"/>
                <w:b/>
                <w:bCs/>
                <w:noProof/>
                <w:sz w:val="34"/>
                <w:szCs w:val="34"/>
                <w:rtl/>
              </w:rPr>
              <w:t>الفصل الرابع: محمد الخليفة الطبيعى للمسيح</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Toc442266721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170</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22" w:history="1">
            <w:r w:rsidRPr="00384AD9">
              <w:rPr>
                <w:rStyle w:val="Hyperlink"/>
                <w:rFonts w:ascii="Traditional Arabic" w:hAnsi="Traditional Arabic" w:cs="Traditional Arabic"/>
                <w:b/>
                <w:bCs/>
                <w:noProof/>
                <w:sz w:val="34"/>
                <w:szCs w:val="34"/>
                <w:rtl/>
              </w:rPr>
              <w:t>الفصل الخامس: محمد رسول الله حقاً</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Toc442266722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174</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23" w:history="1">
            <w:r w:rsidRPr="00384AD9">
              <w:rPr>
                <w:rStyle w:val="Hyperlink"/>
                <w:rFonts w:ascii="Traditional Arabic" w:hAnsi="Traditional Arabic" w:cs="Traditional Arabic"/>
                <w:b/>
                <w:bCs/>
                <w:noProof/>
                <w:sz w:val="34"/>
                <w:szCs w:val="34"/>
                <w:rtl/>
              </w:rPr>
              <w:t>الفصل السادس: قبسات من أخلاق محمد</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Toc442266723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180</w:t>
            </w:r>
            <w:r w:rsidRPr="00384AD9">
              <w:rPr>
                <w:rStyle w:val="Hyperlink"/>
                <w:rFonts w:ascii="Traditional Arabic" w:hAnsi="Traditional Arabic" w:cs="Traditional Arabic"/>
                <w:b/>
                <w:bCs/>
                <w:noProof/>
                <w:sz w:val="34"/>
                <w:szCs w:val="34"/>
                <w:rtl/>
              </w:rPr>
              <w:fldChar w:fldCharType="end"/>
            </w:r>
          </w:hyperlink>
        </w:p>
        <w:p w:rsidR="007E0315" w:rsidRPr="00384AD9" w:rsidRDefault="007E0315" w:rsidP="00384AD9">
          <w:pPr>
            <w:pStyle w:val="12"/>
            <w:tabs>
              <w:tab w:val="right" w:leader="dot" w:pos="10194"/>
            </w:tabs>
            <w:bidi/>
            <w:rPr>
              <w:rFonts w:ascii="Traditional Arabic" w:hAnsi="Traditional Arabic" w:cs="Traditional Arabic"/>
              <w:b/>
              <w:bCs/>
              <w:noProof/>
              <w:sz w:val="34"/>
              <w:szCs w:val="34"/>
              <w:rtl/>
            </w:rPr>
          </w:pPr>
          <w:hyperlink w:anchor="_Toc442266724" w:history="1">
            <w:r w:rsidRPr="00384AD9">
              <w:rPr>
                <w:rStyle w:val="Hyperlink"/>
                <w:rFonts w:ascii="Traditional Arabic" w:hAnsi="Traditional Arabic" w:cs="Traditional Arabic"/>
                <w:b/>
                <w:bCs/>
                <w:noProof/>
                <w:sz w:val="34"/>
                <w:szCs w:val="34"/>
                <w:rtl/>
              </w:rPr>
              <w:t>المصادر والمراجع</w:t>
            </w:r>
            <w:r w:rsidRPr="00384AD9">
              <w:rPr>
                <w:rFonts w:ascii="Traditional Arabic" w:hAnsi="Traditional Arabic" w:cs="Traditional Arabic"/>
                <w:b/>
                <w:bCs/>
                <w:noProof/>
                <w:webHidden/>
                <w:sz w:val="34"/>
                <w:szCs w:val="34"/>
                <w:rtl/>
              </w:rPr>
              <w:tab/>
            </w:r>
            <w:r w:rsidRPr="00384AD9">
              <w:rPr>
                <w:rStyle w:val="Hyperlink"/>
                <w:rFonts w:ascii="Traditional Arabic" w:hAnsi="Traditional Arabic" w:cs="Traditional Arabic"/>
                <w:b/>
                <w:bCs/>
                <w:noProof/>
                <w:sz w:val="34"/>
                <w:szCs w:val="34"/>
                <w:rtl/>
              </w:rPr>
              <w:fldChar w:fldCharType="begin"/>
            </w:r>
            <w:r w:rsidRPr="00384AD9">
              <w:rPr>
                <w:rFonts w:ascii="Traditional Arabic" w:hAnsi="Traditional Arabic" w:cs="Traditional Arabic"/>
                <w:b/>
                <w:bCs/>
                <w:noProof/>
                <w:webHidden/>
                <w:sz w:val="34"/>
                <w:szCs w:val="34"/>
                <w:rtl/>
              </w:rPr>
              <w:instrText xml:space="preserve"> </w:instrText>
            </w:r>
            <w:r w:rsidRPr="00384AD9">
              <w:rPr>
                <w:rFonts w:ascii="Traditional Arabic" w:hAnsi="Traditional Arabic" w:cs="Traditional Arabic"/>
                <w:b/>
                <w:bCs/>
                <w:noProof/>
                <w:webHidden/>
                <w:sz w:val="34"/>
                <w:szCs w:val="34"/>
              </w:rPr>
              <w:instrText>PAGEREF</w:instrText>
            </w:r>
            <w:r w:rsidRPr="00384AD9">
              <w:rPr>
                <w:rFonts w:ascii="Traditional Arabic" w:hAnsi="Traditional Arabic" w:cs="Traditional Arabic"/>
                <w:b/>
                <w:bCs/>
                <w:noProof/>
                <w:webHidden/>
                <w:sz w:val="34"/>
                <w:szCs w:val="34"/>
                <w:rtl/>
              </w:rPr>
              <w:instrText xml:space="preserve"> _</w:instrText>
            </w:r>
            <w:r w:rsidRPr="00384AD9">
              <w:rPr>
                <w:rFonts w:ascii="Traditional Arabic" w:hAnsi="Traditional Arabic" w:cs="Traditional Arabic"/>
                <w:b/>
                <w:bCs/>
                <w:noProof/>
                <w:webHidden/>
                <w:sz w:val="34"/>
                <w:szCs w:val="34"/>
              </w:rPr>
              <w:instrText>Toc442266724 \h</w:instrText>
            </w:r>
            <w:r w:rsidRPr="00384AD9">
              <w:rPr>
                <w:rFonts w:ascii="Traditional Arabic" w:hAnsi="Traditional Arabic" w:cs="Traditional Arabic"/>
                <w:b/>
                <w:bCs/>
                <w:noProof/>
                <w:webHidden/>
                <w:sz w:val="34"/>
                <w:szCs w:val="34"/>
                <w:rtl/>
              </w:rPr>
              <w:instrText xml:space="preserve"> </w:instrText>
            </w:r>
            <w:r w:rsidRPr="00384AD9">
              <w:rPr>
                <w:rStyle w:val="Hyperlink"/>
                <w:rFonts w:ascii="Traditional Arabic" w:hAnsi="Traditional Arabic" w:cs="Traditional Arabic"/>
                <w:b/>
                <w:bCs/>
                <w:noProof/>
                <w:sz w:val="34"/>
                <w:szCs w:val="34"/>
                <w:rtl/>
              </w:rPr>
            </w:r>
            <w:r w:rsidRPr="00384AD9">
              <w:rPr>
                <w:rStyle w:val="Hyperlink"/>
                <w:rFonts w:ascii="Traditional Arabic" w:hAnsi="Traditional Arabic" w:cs="Traditional Arabic"/>
                <w:b/>
                <w:bCs/>
                <w:noProof/>
                <w:sz w:val="34"/>
                <w:szCs w:val="34"/>
                <w:rtl/>
              </w:rPr>
              <w:fldChar w:fldCharType="separate"/>
            </w:r>
            <w:r w:rsidRPr="00384AD9">
              <w:rPr>
                <w:rFonts w:ascii="Traditional Arabic" w:hAnsi="Traditional Arabic" w:cs="Traditional Arabic"/>
                <w:b/>
                <w:bCs/>
                <w:noProof/>
                <w:webHidden/>
                <w:sz w:val="34"/>
                <w:szCs w:val="34"/>
              </w:rPr>
              <w:t>201</w:t>
            </w:r>
            <w:r w:rsidRPr="00384AD9">
              <w:rPr>
                <w:rStyle w:val="Hyperlink"/>
                <w:rFonts w:ascii="Traditional Arabic" w:hAnsi="Traditional Arabic" w:cs="Traditional Arabic"/>
                <w:b/>
                <w:bCs/>
                <w:noProof/>
                <w:sz w:val="34"/>
                <w:szCs w:val="34"/>
                <w:rtl/>
              </w:rPr>
              <w:fldChar w:fldCharType="end"/>
            </w:r>
          </w:hyperlink>
        </w:p>
        <w:p w:rsidR="007E0315" w:rsidRDefault="007E0315" w:rsidP="00384AD9">
          <w:pPr>
            <w:bidi/>
          </w:pPr>
          <w:r w:rsidRPr="00384AD9">
            <w:rPr>
              <w:rFonts w:ascii="Traditional Arabic" w:hAnsi="Traditional Arabic" w:cs="Traditional Arabic"/>
              <w:b/>
              <w:bCs/>
              <w:sz w:val="34"/>
              <w:szCs w:val="34"/>
              <w:lang w:val="ar-SA"/>
            </w:rPr>
            <w:fldChar w:fldCharType="end"/>
          </w:r>
        </w:p>
      </w:sdtContent>
    </w:sdt>
    <w:p w:rsidR="008B3DA2" w:rsidRPr="00615A8F" w:rsidRDefault="008B3DA2" w:rsidP="007E0315">
      <w:pPr>
        <w:autoSpaceDE w:val="0"/>
        <w:autoSpaceDN w:val="0"/>
        <w:bidi/>
        <w:adjustRightInd w:val="0"/>
        <w:spacing w:after="0" w:line="240" w:lineRule="auto"/>
        <w:ind w:left="1069"/>
        <w:jc w:val="both"/>
        <w:rPr>
          <w:rFonts w:cs="Traditional Arabic" w:hint="cs"/>
          <w:sz w:val="28"/>
          <w:szCs w:val="28"/>
          <w:rtl/>
          <w:lang w:bidi="ar-EG"/>
        </w:rPr>
      </w:pPr>
    </w:p>
    <w:sectPr w:rsidR="008B3DA2" w:rsidRPr="00615A8F" w:rsidSect="00C97C76">
      <w:headerReference w:type="default" r:id="rId20"/>
      <w:footerReference w:type="even" r:id="rId21"/>
      <w:footerReference w:type="default" r:id="rId22"/>
      <w:pgSz w:w="11906" w:h="16838" w:code="9"/>
      <w:pgMar w:top="851" w:right="851" w:bottom="215" w:left="851" w:header="720" w:footer="283" w:gutter="0"/>
      <w:pgNumType w:start="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D71" w:rsidRDefault="006B7D71" w:rsidP="002E7AF3">
      <w:pPr>
        <w:spacing w:after="0" w:line="240" w:lineRule="auto"/>
      </w:pPr>
      <w:r>
        <w:separator/>
      </w:r>
    </w:p>
  </w:endnote>
  <w:endnote w:type="continuationSeparator" w:id="0">
    <w:p w:rsidR="006B7D71" w:rsidRDefault="006B7D71" w:rsidP="002E7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00"/>
    <w:family w:val="auto"/>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Simplifiedarab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Eras Medium ITC">
    <w:altName w:val="Lucida Sans Unicode"/>
    <w:panose1 w:val="020B0602030504020804"/>
    <w:charset w:val="00"/>
    <w:family w:val="swiss"/>
    <w:pitch w:val="variable"/>
    <w:sig w:usb0="00000003" w:usb1="00000000" w:usb2="00000000" w:usb3="00000000" w:csb0="00000001" w:csb1="00000000"/>
  </w:font>
  <w:font w:name="Andalus">
    <w:panose1 w:val="00000000000000000000"/>
    <w:charset w:val="B2"/>
    <w:family w:val="auto"/>
    <w:pitch w:val="variable"/>
    <w:sig w:usb0="00002001" w:usb1="00000000" w:usb2="00000000" w:usb3="00000000" w:csb0="00000040" w:csb1="00000000"/>
  </w:font>
  <w:font w:name="Arabic Typesetting">
    <w:panose1 w:val="02000000000000000000"/>
    <w:charset w:val="00"/>
    <w:family w:val="auto"/>
    <w:pitch w:val="variable"/>
    <w:sig w:usb0="A000206F" w:usb1="C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 w:name="Arabic Transparent">
    <w:panose1 w:val="020B0604020202020204"/>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217486"/>
      <w:docPartObj>
        <w:docPartGallery w:val="Page Numbers (Bottom of Page)"/>
        <w:docPartUnique/>
      </w:docPartObj>
    </w:sdtPr>
    <w:sdtContent>
      <w:p w:rsidR="007E0315" w:rsidRDefault="007E0315">
        <w:pPr>
          <w:pStyle w:val="a8"/>
          <w:jc w:val="center"/>
        </w:pPr>
        <w:r>
          <w:fldChar w:fldCharType="begin"/>
        </w:r>
        <w:r>
          <w:instrText xml:space="preserve"> PAGE   \* MERGEFORMAT </w:instrText>
        </w:r>
        <w:r>
          <w:fldChar w:fldCharType="separate"/>
        </w:r>
        <w:r>
          <w:rPr>
            <w:noProof/>
            <w:rtl/>
          </w:rPr>
          <w:t>2</w:t>
        </w:r>
        <w:r>
          <w:rPr>
            <w:noProof/>
          </w:rPr>
          <w:fldChar w:fldCharType="end"/>
        </w:r>
      </w:p>
    </w:sdtContent>
  </w:sdt>
  <w:p w:rsidR="007E0315" w:rsidRDefault="007E031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48715016"/>
      <w:docPartObj>
        <w:docPartGallery w:val="Page Numbers (Bottom of Page)"/>
        <w:docPartUnique/>
      </w:docPartObj>
    </w:sdtPr>
    <w:sdtContent>
      <w:p w:rsidR="007E0315" w:rsidRDefault="007E0315">
        <w:pPr>
          <w:pStyle w:val="a8"/>
          <w:jc w:val="center"/>
        </w:pPr>
        <w:r>
          <w:fldChar w:fldCharType="begin"/>
        </w:r>
        <w:r>
          <w:instrText xml:space="preserve"> PAGE   \* MERGEFORMAT </w:instrText>
        </w:r>
        <w:r>
          <w:fldChar w:fldCharType="separate"/>
        </w:r>
        <w:r w:rsidR="00384AD9">
          <w:rPr>
            <w:noProof/>
            <w:rtl/>
          </w:rPr>
          <w:t>206</w:t>
        </w:r>
        <w:r>
          <w:rPr>
            <w:noProof/>
          </w:rPr>
          <w:fldChar w:fldCharType="end"/>
        </w:r>
      </w:p>
    </w:sdtContent>
  </w:sdt>
  <w:p w:rsidR="007E0315" w:rsidRDefault="007E031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D71" w:rsidRDefault="006B7D71" w:rsidP="002E7AF3">
      <w:pPr>
        <w:spacing w:after="0" w:line="240" w:lineRule="auto"/>
      </w:pPr>
      <w:r>
        <w:separator/>
      </w:r>
    </w:p>
  </w:footnote>
  <w:footnote w:type="continuationSeparator" w:id="0">
    <w:p w:rsidR="006B7D71" w:rsidRDefault="006B7D71" w:rsidP="002E7A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315" w:rsidRDefault="007E0315" w:rsidP="002C2015">
    <w:pPr>
      <w:pStyle w:val="a7"/>
      <w:rPr>
        <w:rtl/>
        <w:lang w:bidi="ar-EG"/>
      </w:rPr>
    </w:pPr>
    <w:r>
      <w:rPr>
        <w:noProof/>
        <w:rtl/>
      </w:rPr>
      <w:pict>
        <v:shapetype id="_x0000_t202" coordsize="21600,21600" o:spt="202" path="m,l,21600r21600,l21600,xe">
          <v:stroke joinstyle="miter"/>
          <v:path gradientshapeok="t" o:connecttype="rect"/>
        </v:shapetype>
        <v:shape id="_x0000_s2050" type="#_x0000_t202" style="position:absolute;left:0;text-align:left;margin-left:53.1pt;margin-top:-16.7pt;width:300.9pt;height:30.6pt;z-index:251660288" filled="f" stroked="f">
          <v:textbox style="mso-next-textbox:#_x0000_s2050" inset="0,0,0,0">
            <w:txbxContent>
              <w:p w:rsidR="007E0315" w:rsidRPr="00EF471B" w:rsidRDefault="007E0315" w:rsidP="002C2015">
                <w:pPr>
                  <w:bidi/>
                  <w:jc w:val="center"/>
                  <w:rPr>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rtl/>
                  </w:rPr>
                  <w:t xml:space="preserve">       </w:t>
                </w:r>
                <w:hyperlink r:id="rId1" w:history="1">
                  <w:r w:rsidRPr="00EF471B">
                    <w:rPr>
                      <w:rStyle w:val="Hyperlink"/>
                      <w:rFonts w:cs="Traditional Arabic"/>
                      <w:b/>
                      <w:bCs/>
                    </w:rPr>
                    <w:t>www.alukah.net</w:t>
                  </w:r>
                </w:hyperlink>
                <w:r w:rsidRPr="00EF471B">
                  <w:rPr>
                    <w:rFonts w:cs="Traditional Arabic" w:hint="cs"/>
                    <w:b/>
                    <w:bCs/>
                    <w:rtl/>
                  </w:rPr>
                  <w:t xml:space="preserve"> </w:t>
                </w:r>
              </w:p>
              <w:p w:rsidR="007E0315" w:rsidRPr="00EF471B" w:rsidRDefault="007E0315" w:rsidP="002C2015">
                <w:pPr>
                  <w:jc w:val="center"/>
                  <w:rPr>
                    <w:b/>
                    <w:bCs/>
                    <w:sz w:val="46"/>
                    <w:szCs w:val="46"/>
                  </w:rPr>
                </w:pPr>
              </w:p>
            </w:txbxContent>
          </v:textbox>
          <w10:wrap anchorx="page"/>
        </v:shape>
      </w:pict>
    </w:r>
    <w:r>
      <w:rPr>
        <w:noProof/>
      </w:rPr>
      <w:drawing>
        <wp:anchor distT="0" distB="0" distL="114300" distR="114300" simplePos="0" relativeHeight="251658240" behindDoc="0" locked="0" layoutInCell="1" allowOverlap="1" wp14:anchorId="6747984D" wp14:editId="40AAAE05">
          <wp:simplePos x="0" y="0"/>
          <wp:positionH relativeFrom="column">
            <wp:posOffset>5453888</wp:posOffset>
          </wp:positionH>
          <wp:positionV relativeFrom="paragraph">
            <wp:posOffset>-304800</wp:posOffset>
          </wp:positionV>
          <wp:extent cx="824865" cy="677545"/>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p>
  <w:p w:rsidR="007E0315" w:rsidRDefault="007E0315" w:rsidP="002C2015">
    <w:pPr>
      <w:pStyle w:val="a7"/>
      <w:rPr>
        <w:rtl/>
        <w:lang w:bidi="ar-EG"/>
      </w:rPr>
    </w:pPr>
    <w:r>
      <w:rPr>
        <w:noProof/>
        <w:rtl/>
      </w:rPr>
      <w:pict>
        <v:line id="_x0000_s2049" style="position:absolute;left:0;text-align:left;flip:x;z-index:251659264" from="24.5pt,8.9pt" to="440.95pt,8.9pt" strokecolor="#4cc44c" strokeweight="6pt">
          <v:stroke linestyle="thinThick"/>
          <w10:wrap anchorx="page"/>
        </v:line>
      </w:pict>
    </w:r>
  </w:p>
  <w:p w:rsidR="007E0315" w:rsidRDefault="007E0315">
    <w:pPr>
      <w:pStyle w:val="a7"/>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7A067EC"/>
    <w:lvl w:ilvl="0">
      <w:start w:val="1"/>
      <w:numFmt w:val="decimal"/>
      <w:lvlText w:val="%1."/>
      <w:lvlJc w:val="left"/>
      <w:pPr>
        <w:tabs>
          <w:tab w:val="num" w:pos="1492"/>
        </w:tabs>
        <w:ind w:left="1492" w:hanging="360"/>
      </w:pPr>
    </w:lvl>
  </w:abstractNum>
  <w:abstractNum w:abstractNumId="1">
    <w:nsid w:val="FFFFFF7D"/>
    <w:multiLevelType w:val="singleLevel"/>
    <w:tmpl w:val="C2666664"/>
    <w:lvl w:ilvl="0">
      <w:start w:val="1"/>
      <w:numFmt w:val="decimal"/>
      <w:lvlText w:val="%1."/>
      <w:lvlJc w:val="left"/>
      <w:pPr>
        <w:tabs>
          <w:tab w:val="num" w:pos="1209"/>
        </w:tabs>
        <w:ind w:left="1209" w:hanging="360"/>
      </w:pPr>
    </w:lvl>
  </w:abstractNum>
  <w:abstractNum w:abstractNumId="2">
    <w:nsid w:val="FFFFFF7E"/>
    <w:multiLevelType w:val="singleLevel"/>
    <w:tmpl w:val="371C8612"/>
    <w:lvl w:ilvl="0">
      <w:start w:val="1"/>
      <w:numFmt w:val="decimal"/>
      <w:lvlText w:val="%1."/>
      <w:lvlJc w:val="left"/>
      <w:pPr>
        <w:tabs>
          <w:tab w:val="num" w:pos="926"/>
        </w:tabs>
        <w:ind w:left="926" w:hanging="360"/>
      </w:pPr>
    </w:lvl>
  </w:abstractNum>
  <w:abstractNum w:abstractNumId="3">
    <w:nsid w:val="FFFFFF7F"/>
    <w:multiLevelType w:val="singleLevel"/>
    <w:tmpl w:val="829AAE9E"/>
    <w:lvl w:ilvl="0">
      <w:start w:val="1"/>
      <w:numFmt w:val="decimal"/>
      <w:lvlText w:val="%1."/>
      <w:lvlJc w:val="left"/>
      <w:pPr>
        <w:tabs>
          <w:tab w:val="num" w:pos="643"/>
        </w:tabs>
        <w:ind w:left="643" w:hanging="360"/>
      </w:pPr>
    </w:lvl>
  </w:abstractNum>
  <w:abstractNum w:abstractNumId="4">
    <w:nsid w:val="FFFFFF80"/>
    <w:multiLevelType w:val="singleLevel"/>
    <w:tmpl w:val="877C44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45629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6488A6"/>
    <w:lvl w:ilvl="0">
      <w:start w:val="1"/>
      <w:numFmt w:val="bullet"/>
      <w:pStyle w:val="3"/>
      <w:lvlText w:val=""/>
      <w:lvlJc w:val="left"/>
      <w:pPr>
        <w:tabs>
          <w:tab w:val="num" w:pos="926"/>
        </w:tabs>
        <w:ind w:left="926" w:hanging="360"/>
      </w:pPr>
      <w:rPr>
        <w:rFonts w:ascii="Symbol" w:hAnsi="Symbol" w:hint="default"/>
      </w:rPr>
    </w:lvl>
  </w:abstractNum>
  <w:abstractNum w:abstractNumId="7">
    <w:nsid w:val="FFFFFF83"/>
    <w:multiLevelType w:val="singleLevel"/>
    <w:tmpl w:val="1394563E"/>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82C5EC4"/>
    <w:lvl w:ilvl="0">
      <w:start w:val="1"/>
      <w:numFmt w:val="decimal"/>
      <w:lvlText w:val="%1."/>
      <w:lvlJc w:val="left"/>
      <w:pPr>
        <w:tabs>
          <w:tab w:val="num" w:pos="360"/>
        </w:tabs>
        <w:ind w:left="360" w:hanging="360"/>
      </w:pPr>
    </w:lvl>
  </w:abstractNum>
  <w:abstractNum w:abstractNumId="9">
    <w:nsid w:val="FFFFFF89"/>
    <w:multiLevelType w:val="singleLevel"/>
    <w:tmpl w:val="2F485220"/>
    <w:lvl w:ilvl="0">
      <w:start w:val="1"/>
      <w:numFmt w:val="bullet"/>
      <w:pStyle w:val="a"/>
      <w:lvlText w:val=""/>
      <w:lvlJc w:val="left"/>
      <w:pPr>
        <w:tabs>
          <w:tab w:val="num" w:pos="360"/>
        </w:tabs>
        <w:ind w:left="360" w:hanging="360"/>
      </w:pPr>
      <w:rPr>
        <w:rFonts w:ascii="Symbol" w:hAnsi="Symbol" w:hint="default"/>
      </w:rPr>
    </w:lvl>
  </w:abstractNum>
  <w:abstractNum w:abstractNumId="10">
    <w:nsid w:val="02801B43"/>
    <w:multiLevelType w:val="hybridMultilevel"/>
    <w:tmpl w:val="3414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154BE8"/>
    <w:multiLevelType w:val="hybridMultilevel"/>
    <w:tmpl w:val="7E2CFDBE"/>
    <w:lvl w:ilvl="0" w:tplc="CAF23556">
      <w:start w:val="1"/>
      <w:numFmt w:val="decimal"/>
      <w:lvlText w:val="(%1)"/>
      <w:lvlJc w:val="left"/>
      <w:pPr>
        <w:ind w:left="2895" w:hanging="2535"/>
      </w:pPr>
      <w:rPr>
        <w:rFonts w:ascii="Traditional Arabic"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217D1E"/>
    <w:multiLevelType w:val="multilevel"/>
    <w:tmpl w:val="15D260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C8A2FD2"/>
    <w:multiLevelType w:val="hybridMultilevel"/>
    <w:tmpl w:val="3A648D0A"/>
    <w:lvl w:ilvl="0" w:tplc="900A61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E41FCF"/>
    <w:multiLevelType w:val="hybridMultilevel"/>
    <w:tmpl w:val="93BC138C"/>
    <w:lvl w:ilvl="0" w:tplc="3C6C5764">
      <w:start w:val="1"/>
      <w:numFmt w:val="decimal"/>
      <w:lvlText w:val="%1-"/>
      <w:lvlJc w:val="left"/>
      <w:pPr>
        <w:ind w:left="510" w:hanging="360"/>
      </w:pPr>
      <w:rPr>
        <w:rFonts w:ascii="Calibri" w:eastAsia="Times New Roman" w:hAnsi="Calibri" w:cs="Traditional Arabic"/>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5">
    <w:nsid w:val="151C7621"/>
    <w:multiLevelType w:val="hybridMultilevel"/>
    <w:tmpl w:val="2E4A1C00"/>
    <w:lvl w:ilvl="0" w:tplc="9814B6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123271"/>
    <w:multiLevelType w:val="hybridMultilevel"/>
    <w:tmpl w:val="80304CC8"/>
    <w:lvl w:ilvl="0" w:tplc="5BBCAD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4C5057"/>
    <w:multiLevelType w:val="hybridMultilevel"/>
    <w:tmpl w:val="C338E72C"/>
    <w:lvl w:ilvl="0" w:tplc="DD882826">
      <w:start w:val="1"/>
      <w:numFmt w:val="bullet"/>
      <w:lvlText w:val=""/>
      <w:lvlJc w:val="left"/>
      <w:pPr>
        <w:tabs>
          <w:tab w:val="num" w:pos="1069"/>
        </w:tabs>
        <w:ind w:left="1069" w:hanging="360"/>
      </w:pPr>
      <w:rPr>
        <w:rFonts w:ascii="Symbol" w:hAnsi="Symbol" w:hint="default"/>
        <w:lang w:bidi="ar-SA"/>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nsid w:val="2B006D35"/>
    <w:multiLevelType w:val="hybridMultilevel"/>
    <w:tmpl w:val="CD082DC2"/>
    <w:lvl w:ilvl="0" w:tplc="DD882826">
      <w:start w:val="1"/>
      <w:numFmt w:val="bullet"/>
      <w:lvlText w:val=""/>
      <w:lvlJc w:val="left"/>
      <w:pPr>
        <w:tabs>
          <w:tab w:val="num" w:pos="1069"/>
        </w:tabs>
        <w:ind w:left="1069" w:hanging="360"/>
      </w:pPr>
      <w:rPr>
        <w:rFonts w:ascii="Symbol" w:hAnsi="Symbol" w:hint="default"/>
        <w:lang w:bidi="ar-SA"/>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nsid w:val="2BC90A57"/>
    <w:multiLevelType w:val="hybridMultilevel"/>
    <w:tmpl w:val="B6BAAA1E"/>
    <w:lvl w:ilvl="0" w:tplc="02221722">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5332BC"/>
    <w:multiLevelType w:val="hybridMultilevel"/>
    <w:tmpl w:val="DC2E5932"/>
    <w:lvl w:ilvl="0" w:tplc="48D0B40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DB6626"/>
    <w:multiLevelType w:val="hybridMultilevel"/>
    <w:tmpl w:val="294C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042626"/>
    <w:multiLevelType w:val="hybridMultilevel"/>
    <w:tmpl w:val="B5BECA7E"/>
    <w:lvl w:ilvl="0" w:tplc="D1705F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91635A"/>
    <w:multiLevelType w:val="hybridMultilevel"/>
    <w:tmpl w:val="7C1E2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7930B2"/>
    <w:multiLevelType w:val="hybridMultilevel"/>
    <w:tmpl w:val="26F854D2"/>
    <w:lvl w:ilvl="0" w:tplc="D53CE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AF542F"/>
    <w:multiLevelType w:val="hybridMultilevel"/>
    <w:tmpl w:val="26108FC8"/>
    <w:lvl w:ilvl="0" w:tplc="81809E22">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37699C"/>
    <w:multiLevelType w:val="multilevel"/>
    <w:tmpl w:val="15D260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CE3C9F"/>
    <w:multiLevelType w:val="hybridMultilevel"/>
    <w:tmpl w:val="87F41F4C"/>
    <w:lvl w:ilvl="0" w:tplc="562A08DE">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445786"/>
    <w:multiLevelType w:val="hybridMultilevel"/>
    <w:tmpl w:val="02583B5C"/>
    <w:lvl w:ilvl="0" w:tplc="4D16962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56FD6077"/>
    <w:multiLevelType w:val="hybridMultilevel"/>
    <w:tmpl w:val="2506DD92"/>
    <w:lvl w:ilvl="0" w:tplc="C38C5A42">
      <w:start w:val="1"/>
      <w:numFmt w:val="bullet"/>
      <w:lvlText w:val=""/>
      <w:lvlJc w:val="left"/>
      <w:pPr>
        <w:ind w:left="1080" w:hanging="360"/>
      </w:pPr>
      <w:rPr>
        <w:rFonts w:ascii="Symbol" w:hAnsi="Symbol" w:hint="default"/>
        <w:color w:val="auto"/>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D570E72"/>
    <w:multiLevelType w:val="hybridMultilevel"/>
    <w:tmpl w:val="A590013A"/>
    <w:lvl w:ilvl="0" w:tplc="96082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912C68"/>
    <w:multiLevelType w:val="hybridMultilevel"/>
    <w:tmpl w:val="C5968852"/>
    <w:lvl w:ilvl="0" w:tplc="2918F136">
      <w:start w:val="1"/>
      <w:numFmt w:val="bullet"/>
      <w:lvlText w:val=""/>
      <w:lvlJc w:val="left"/>
      <w:pPr>
        <w:tabs>
          <w:tab w:val="num" w:pos="1080"/>
        </w:tabs>
        <w:ind w:left="1080" w:hanging="360"/>
      </w:pPr>
      <w:rPr>
        <w:rFonts w:ascii="Symbol" w:hAnsi="Symbol" w:hint="default"/>
        <w:lang w:bidi="ar-EG"/>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1F06EC0"/>
    <w:multiLevelType w:val="hybridMultilevel"/>
    <w:tmpl w:val="7918F69E"/>
    <w:lvl w:ilvl="0" w:tplc="2918F136">
      <w:start w:val="1"/>
      <w:numFmt w:val="bullet"/>
      <w:lvlText w:val=""/>
      <w:lvlJc w:val="left"/>
      <w:pPr>
        <w:tabs>
          <w:tab w:val="num" w:pos="1080"/>
        </w:tabs>
        <w:ind w:left="108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08720A"/>
    <w:multiLevelType w:val="hybridMultilevel"/>
    <w:tmpl w:val="C7B861C0"/>
    <w:lvl w:ilvl="0" w:tplc="8CBA385E">
      <w:start w:val="1"/>
      <w:numFmt w:val="bullet"/>
      <w:lvlText w:val=""/>
      <w:lvlJc w:val="left"/>
      <w:pPr>
        <w:tabs>
          <w:tab w:val="num" w:pos="1069"/>
        </w:tabs>
        <w:ind w:left="1069" w:hanging="360"/>
      </w:pPr>
      <w:rPr>
        <w:rFonts w:ascii="Symbol" w:hAnsi="Symbol" w:hint="default"/>
        <w:lang w:bidi="ar-SA"/>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nsid w:val="72B13D2A"/>
    <w:multiLevelType w:val="hybridMultilevel"/>
    <w:tmpl w:val="FB826EA6"/>
    <w:lvl w:ilvl="0" w:tplc="DD882826">
      <w:start w:val="1"/>
      <w:numFmt w:val="bullet"/>
      <w:lvlText w:val=""/>
      <w:lvlJc w:val="left"/>
      <w:pPr>
        <w:tabs>
          <w:tab w:val="num" w:pos="1080"/>
        </w:tabs>
        <w:ind w:left="1080" w:hanging="360"/>
      </w:pPr>
      <w:rPr>
        <w:rFonts w:ascii="Symbol" w:hAnsi="Symbol"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572664C"/>
    <w:multiLevelType w:val="hybridMultilevel"/>
    <w:tmpl w:val="B632451A"/>
    <w:lvl w:ilvl="0" w:tplc="DD7C650A">
      <w:start w:val="1"/>
      <w:numFmt w:val="bullet"/>
      <w:lvlText w:val=""/>
      <w:lvlJc w:val="left"/>
      <w:pPr>
        <w:ind w:left="1080" w:hanging="360"/>
      </w:pPr>
      <w:rPr>
        <w:rFonts w:ascii="Symbol" w:hAnsi="Symbol" w:hint="default"/>
        <w:color w:val="auto"/>
        <w:lang w:bidi="ar-EG"/>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6D63529"/>
    <w:multiLevelType w:val="hybridMultilevel"/>
    <w:tmpl w:val="4E14E284"/>
    <w:lvl w:ilvl="0" w:tplc="EBA603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791D99"/>
    <w:multiLevelType w:val="hybridMultilevel"/>
    <w:tmpl w:val="9E1286A8"/>
    <w:lvl w:ilvl="0" w:tplc="20A8319C">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7AC239EB"/>
    <w:multiLevelType w:val="hybridMultilevel"/>
    <w:tmpl w:val="15D260C6"/>
    <w:lvl w:ilvl="0" w:tplc="56021D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B455306"/>
    <w:multiLevelType w:val="hybridMultilevel"/>
    <w:tmpl w:val="51BE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9"/>
  </w:num>
  <w:num w:numId="3">
    <w:abstractNumId w:val="9"/>
  </w:num>
  <w:num w:numId="4">
    <w:abstractNumId w:val="7"/>
  </w:num>
  <w:num w:numId="5">
    <w:abstractNumId w:val="6"/>
  </w:num>
  <w:num w:numId="6">
    <w:abstractNumId w:val="22"/>
  </w:num>
  <w:num w:numId="7">
    <w:abstractNumId w:val="27"/>
  </w:num>
  <w:num w:numId="8">
    <w:abstractNumId w:val="16"/>
  </w:num>
  <w:num w:numId="9">
    <w:abstractNumId w:val="19"/>
  </w:num>
  <w:num w:numId="10">
    <w:abstractNumId w:val="12"/>
  </w:num>
  <w:num w:numId="11">
    <w:abstractNumId w:val="8"/>
  </w:num>
  <w:num w:numId="12">
    <w:abstractNumId w:val="3"/>
  </w:num>
  <w:num w:numId="13">
    <w:abstractNumId w:val="2"/>
  </w:num>
  <w:num w:numId="14">
    <w:abstractNumId w:val="1"/>
  </w:num>
  <w:num w:numId="15">
    <w:abstractNumId w:val="0"/>
  </w:num>
  <w:num w:numId="16">
    <w:abstractNumId w:val="5"/>
  </w:num>
  <w:num w:numId="17">
    <w:abstractNumId w:val="4"/>
  </w:num>
  <w:num w:numId="18">
    <w:abstractNumId w:val="37"/>
  </w:num>
  <w:num w:numId="19">
    <w:abstractNumId w:val="26"/>
  </w:num>
  <w:num w:numId="20">
    <w:abstractNumId w:val="38"/>
  </w:num>
  <w:num w:numId="21">
    <w:abstractNumId w:val="11"/>
  </w:num>
  <w:num w:numId="22">
    <w:abstractNumId w:val="28"/>
  </w:num>
  <w:num w:numId="23">
    <w:abstractNumId w:val="13"/>
  </w:num>
  <w:num w:numId="24">
    <w:abstractNumId w:val="31"/>
  </w:num>
  <w:num w:numId="25">
    <w:abstractNumId w:val="20"/>
  </w:num>
  <w:num w:numId="26">
    <w:abstractNumId w:val="24"/>
  </w:num>
  <w:num w:numId="27">
    <w:abstractNumId w:val="14"/>
  </w:num>
  <w:num w:numId="28">
    <w:abstractNumId w:val="36"/>
  </w:num>
  <w:num w:numId="29">
    <w:abstractNumId w:val="30"/>
  </w:num>
  <w:num w:numId="30">
    <w:abstractNumId w:val="32"/>
  </w:num>
  <w:num w:numId="31">
    <w:abstractNumId w:val="35"/>
  </w:num>
  <w:num w:numId="32">
    <w:abstractNumId w:val="18"/>
  </w:num>
  <w:num w:numId="33">
    <w:abstractNumId w:val="34"/>
  </w:num>
  <w:num w:numId="34">
    <w:abstractNumId w:val="17"/>
  </w:num>
  <w:num w:numId="35">
    <w:abstractNumId w:val="33"/>
  </w:num>
  <w:num w:numId="36">
    <w:abstractNumId w:val="40"/>
  </w:num>
  <w:num w:numId="37">
    <w:abstractNumId w:val="10"/>
  </w:num>
  <w:num w:numId="38">
    <w:abstractNumId w:val="21"/>
  </w:num>
  <w:num w:numId="39">
    <w:abstractNumId w:val="23"/>
  </w:num>
  <w:num w:numId="40">
    <w:abstractNumId w:val="1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hideSpellingErrors/>
  <w:documentProtection w:edit="readOnly" w:enforcement="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B3DA2"/>
    <w:rsid w:val="000205B2"/>
    <w:rsid w:val="000379D7"/>
    <w:rsid w:val="00063027"/>
    <w:rsid w:val="000B6CF6"/>
    <w:rsid w:val="000C0FD7"/>
    <w:rsid w:val="000D0C03"/>
    <w:rsid w:val="000D319F"/>
    <w:rsid w:val="000F1B7F"/>
    <w:rsid w:val="00104526"/>
    <w:rsid w:val="00104A61"/>
    <w:rsid w:val="0012235C"/>
    <w:rsid w:val="00125F14"/>
    <w:rsid w:val="0012678E"/>
    <w:rsid w:val="00141B3E"/>
    <w:rsid w:val="001443B7"/>
    <w:rsid w:val="001641B7"/>
    <w:rsid w:val="00170626"/>
    <w:rsid w:val="001C44FE"/>
    <w:rsid w:val="00205D87"/>
    <w:rsid w:val="00216610"/>
    <w:rsid w:val="00223F78"/>
    <w:rsid w:val="00225D55"/>
    <w:rsid w:val="00262035"/>
    <w:rsid w:val="00271EFB"/>
    <w:rsid w:val="002C2015"/>
    <w:rsid w:val="002E66D6"/>
    <w:rsid w:val="002E7AF3"/>
    <w:rsid w:val="003543F0"/>
    <w:rsid w:val="003658C1"/>
    <w:rsid w:val="00384AD9"/>
    <w:rsid w:val="00385BB5"/>
    <w:rsid w:val="003A10C6"/>
    <w:rsid w:val="003A203E"/>
    <w:rsid w:val="003B3BD2"/>
    <w:rsid w:val="003C2A2E"/>
    <w:rsid w:val="003C2D64"/>
    <w:rsid w:val="003D07D9"/>
    <w:rsid w:val="003E2EA3"/>
    <w:rsid w:val="003E3B42"/>
    <w:rsid w:val="003E42DE"/>
    <w:rsid w:val="003E609C"/>
    <w:rsid w:val="003F354A"/>
    <w:rsid w:val="004259BC"/>
    <w:rsid w:val="0049229C"/>
    <w:rsid w:val="004C78E6"/>
    <w:rsid w:val="00550796"/>
    <w:rsid w:val="00553819"/>
    <w:rsid w:val="005728F6"/>
    <w:rsid w:val="00583F43"/>
    <w:rsid w:val="005870AD"/>
    <w:rsid w:val="005C3EB2"/>
    <w:rsid w:val="005F34D8"/>
    <w:rsid w:val="00615A8F"/>
    <w:rsid w:val="00661E90"/>
    <w:rsid w:val="00675901"/>
    <w:rsid w:val="006B7D71"/>
    <w:rsid w:val="006D593B"/>
    <w:rsid w:val="006E1BB1"/>
    <w:rsid w:val="007700E6"/>
    <w:rsid w:val="007A2EFC"/>
    <w:rsid w:val="007A4836"/>
    <w:rsid w:val="007B7D91"/>
    <w:rsid w:val="007E0315"/>
    <w:rsid w:val="00803E68"/>
    <w:rsid w:val="00816548"/>
    <w:rsid w:val="008261E5"/>
    <w:rsid w:val="00832A9F"/>
    <w:rsid w:val="008350BD"/>
    <w:rsid w:val="00836C2E"/>
    <w:rsid w:val="00854B50"/>
    <w:rsid w:val="008609C7"/>
    <w:rsid w:val="008630E9"/>
    <w:rsid w:val="008A64D7"/>
    <w:rsid w:val="008B3DA2"/>
    <w:rsid w:val="008C17FD"/>
    <w:rsid w:val="008D7A07"/>
    <w:rsid w:val="008E3C08"/>
    <w:rsid w:val="009272BC"/>
    <w:rsid w:val="00931CCC"/>
    <w:rsid w:val="009323B5"/>
    <w:rsid w:val="00942A00"/>
    <w:rsid w:val="00944359"/>
    <w:rsid w:val="00982968"/>
    <w:rsid w:val="009A038E"/>
    <w:rsid w:val="009C1704"/>
    <w:rsid w:val="009C2D88"/>
    <w:rsid w:val="009D3E31"/>
    <w:rsid w:val="00A120A1"/>
    <w:rsid w:val="00A2656B"/>
    <w:rsid w:val="00A6472A"/>
    <w:rsid w:val="00A912E8"/>
    <w:rsid w:val="00AA0055"/>
    <w:rsid w:val="00AD796A"/>
    <w:rsid w:val="00AF2444"/>
    <w:rsid w:val="00B52FE6"/>
    <w:rsid w:val="00B8110C"/>
    <w:rsid w:val="00B85CC3"/>
    <w:rsid w:val="00B92225"/>
    <w:rsid w:val="00BC0209"/>
    <w:rsid w:val="00C00F14"/>
    <w:rsid w:val="00C749D0"/>
    <w:rsid w:val="00C900C7"/>
    <w:rsid w:val="00C96F66"/>
    <w:rsid w:val="00C97C76"/>
    <w:rsid w:val="00CB1CFE"/>
    <w:rsid w:val="00CD1E42"/>
    <w:rsid w:val="00CE3F4A"/>
    <w:rsid w:val="00D30192"/>
    <w:rsid w:val="00D3192E"/>
    <w:rsid w:val="00D33FB4"/>
    <w:rsid w:val="00D4783A"/>
    <w:rsid w:val="00D65349"/>
    <w:rsid w:val="00D745E4"/>
    <w:rsid w:val="00DA11B2"/>
    <w:rsid w:val="00DB7EB9"/>
    <w:rsid w:val="00DE5463"/>
    <w:rsid w:val="00DF19A7"/>
    <w:rsid w:val="00DF3891"/>
    <w:rsid w:val="00E15ED8"/>
    <w:rsid w:val="00E4410F"/>
    <w:rsid w:val="00E66913"/>
    <w:rsid w:val="00E937C8"/>
    <w:rsid w:val="00EB37E4"/>
    <w:rsid w:val="00EE64AF"/>
    <w:rsid w:val="00F158BB"/>
    <w:rsid w:val="00F26C35"/>
    <w:rsid w:val="00F26D32"/>
    <w:rsid w:val="00F27FCE"/>
    <w:rsid w:val="00F32981"/>
    <w:rsid w:val="00F42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FF0A7C3-EA43-479F-BDBB-2B7A703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firstLine="284"/>
        <w:jc w:val="lowKashida"/>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B3DA2"/>
    <w:pPr>
      <w:spacing w:after="200" w:line="276" w:lineRule="auto"/>
      <w:ind w:firstLine="0"/>
      <w:jc w:val="left"/>
    </w:pPr>
    <w:rPr>
      <w:rFonts w:ascii="Calibri" w:eastAsia="Times New Roman" w:hAnsi="Calibri" w:cs="Arial"/>
    </w:rPr>
  </w:style>
  <w:style w:type="paragraph" w:styleId="1">
    <w:name w:val="heading 1"/>
    <w:basedOn w:val="a0"/>
    <w:next w:val="a0"/>
    <w:link w:val="1Char"/>
    <w:qFormat/>
    <w:rsid w:val="008630E9"/>
    <w:pPr>
      <w:keepNext/>
      <w:spacing w:before="240" w:after="60" w:line="360" w:lineRule="auto"/>
      <w:jc w:val="center"/>
      <w:outlineLvl w:val="0"/>
    </w:pPr>
    <w:rPr>
      <w:rFonts w:ascii="Arial" w:hAnsi="Arial" w:cs="Traditional Arabic"/>
      <w:b/>
      <w:bCs/>
      <w:color w:val="0000FF"/>
      <w:kern w:val="32"/>
      <w:sz w:val="32"/>
      <w:szCs w:val="36"/>
    </w:rPr>
  </w:style>
  <w:style w:type="paragraph" w:styleId="20">
    <w:name w:val="heading 2"/>
    <w:basedOn w:val="a0"/>
    <w:next w:val="a0"/>
    <w:link w:val="2Char"/>
    <w:qFormat/>
    <w:rsid w:val="008B3DA2"/>
    <w:pPr>
      <w:keepNext/>
      <w:spacing w:before="240" w:after="60"/>
      <w:outlineLvl w:val="1"/>
    </w:pPr>
    <w:rPr>
      <w:rFonts w:ascii="Arial" w:hAnsi="Arial"/>
      <w:b/>
      <w:bCs/>
      <w:i/>
      <w:iCs/>
      <w:sz w:val="28"/>
      <w:szCs w:val="28"/>
    </w:rPr>
  </w:style>
  <w:style w:type="paragraph" w:styleId="30">
    <w:name w:val="heading 3"/>
    <w:basedOn w:val="a0"/>
    <w:next w:val="a0"/>
    <w:link w:val="3Char"/>
    <w:qFormat/>
    <w:rsid w:val="008B3DA2"/>
    <w:pPr>
      <w:keepNext/>
      <w:spacing w:before="240" w:after="60"/>
      <w:outlineLvl w:val="2"/>
    </w:pPr>
    <w:rPr>
      <w:rFonts w:ascii="Arial" w:hAnsi="Arial"/>
      <w:b/>
      <w:bCs/>
      <w:sz w:val="26"/>
      <w:szCs w:val="26"/>
    </w:rPr>
  </w:style>
  <w:style w:type="paragraph" w:styleId="4">
    <w:name w:val="heading 4"/>
    <w:basedOn w:val="a0"/>
    <w:next w:val="a0"/>
    <w:link w:val="4Char"/>
    <w:qFormat/>
    <w:rsid w:val="008B3DA2"/>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Char"/>
    <w:qFormat/>
    <w:rsid w:val="008B3DA2"/>
    <w:pPr>
      <w:spacing w:before="240" w:after="60"/>
      <w:outlineLvl w:val="4"/>
    </w:pPr>
    <w:rPr>
      <w:b/>
      <w:bCs/>
      <w:i/>
      <w:iCs/>
      <w:sz w:val="26"/>
      <w:szCs w:val="26"/>
    </w:rPr>
  </w:style>
  <w:style w:type="paragraph" w:styleId="6">
    <w:name w:val="heading 6"/>
    <w:basedOn w:val="a0"/>
    <w:next w:val="a0"/>
    <w:link w:val="6Char"/>
    <w:qFormat/>
    <w:rsid w:val="008B3DA2"/>
    <w:pPr>
      <w:spacing w:before="240" w:after="60"/>
      <w:outlineLvl w:val="5"/>
    </w:pPr>
    <w:rPr>
      <w:rFonts w:ascii="Times New Roman" w:hAnsi="Times New Roman" w:cs="Times New Roman"/>
      <w:b/>
      <w:bCs/>
    </w:rPr>
  </w:style>
  <w:style w:type="paragraph" w:styleId="7">
    <w:name w:val="heading 7"/>
    <w:basedOn w:val="a0"/>
    <w:next w:val="a0"/>
    <w:link w:val="7Char"/>
    <w:qFormat/>
    <w:rsid w:val="008B3DA2"/>
    <w:pPr>
      <w:spacing w:before="240" w:after="60"/>
      <w:outlineLvl w:val="6"/>
    </w:pPr>
    <w:rPr>
      <w:rFonts w:ascii="Times New Roman" w:hAnsi="Times New Roman" w:cs="Times New Roman"/>
      <w:sz w:val="24"/>
      <w:szCs w:val="24"/>
    </w:rPr>
  </w:style>
  <w:style w:type="paragraph" w:styleId="8">
    <w:name w:val="heading 8"/>
    <w:basedOn w:val="a0"/>
    <w:next w:val="a0"/>
    <w:link w:val="8Char"/>
    <w:qFormat/>
    <w:rsid w:val="008B3DA2"/>
    <w:pPr>
      <w:spacing w:before="240" w:after="60"/>
      <w:outlineLvl w:val="7"/>
    </w:pPr>
    <w:rPr>
      <w:rFonts w:ascii="Times New Roman" w:hAnsi="Times New Roman" w:cs="Times New Roman"/>
      <w:i/>
      <w:iCs/>
      <w:sz w:val="24"/>
      <w:szCs w:val="24"/>
    </w:rPr>
  </w:style>
  <w:style w:type="paragraph" w:styleId="9">
    <w:name w:val="heading 9"/>
    <w:basedOn w:val="a0"/>
    <w:next w:val="a0"/>
    <w:link w:val="9Char"/>
    <w:qFormat/>
    <w:rsid w:val="008B3DA2"/>
    <w:pPr>
      <w:spacing w:before="240" w:after="60"/>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rsid w:val="008630E9"/>
    <w:rPr>
      <w:rFonts w:ascii="Arial" w:eastAsia="Times New Roman" w:hAnsi="Arial" w:cs="Traditional Arabic"/>
      <w:b/>
      <w:bCs/>
      <w:color w:val="0000FF"/>
      <w:kern w:val="32"/>
      <w:sz w:val="32"/>
      <w:szCs w:val="36"/>
    </w:rPr>
  </w:style>
  <w:style w:type="character" w:customStyle="1" w:styleId="2Char">
    <w:name w:val="عنوان 2 Char"/>
    <w:basedOn w:val="a1"/>
    <w:link w:val="20"/>
    <w:rsid w:val="008B3DA2"/>
    <w:rPr>
      <w:rFonts w:ascii="Arial" w:eastAsia="Times New Roman" w:hAnsi="Arial" w:cs="Arial"/>
      <w:b/>
      <w:bCs/>
      <w:i/>
      <w:iCs/>
      <w:sz w:val="28"/>
      <w:szCs w:val="28"/>
    </w:rPr>
  </w:style>
  <w:style w:type="character" w:customStyle="1" w:styleId="3Char">
    <w:name w:val="عنوان 3 Char"/>
    <w:basedOn w:val="a1"/>
    <w:link w:val="30"/>
    <w:rsid w:val="008B3DA2"/>
    <w:rPr>
      <w:rFonts w:ascii="Arial" w:eastAsia="Times New Roman" w:hAnsi="Arial" w:cs="Arial"/>
      <w:b/>
      <w:bCs/>
      <w:sz w:val="26"/>
      <w:szCs w:val="26"/>
    </w:rPr>
  </w:style>
  <w:style w:type="character" w:customStyle="1" w:styleId="4Char">
    <w:name w:val="عنوان 4 Char"/>
    <w:basedOn w:val="a1"/>
    <w:link w:val="4"/>
    <w:rsid w:val="008B3DA2"/>
    <w:rPr>
      <w:rFonts w:ascii="Times New Roman" w:eastAsia="Times New Roman" w:hAnsi="Times New Roman" w:cs="Times New Roman"/>
      <w:b/>
      <w:bCs/>
      <w:sz w:val="28"/>
      <w:szCs w:val="28"/>
    </w:rPr>
  </w:style>
  <w:style w:type="character" w:customStyle="1" w:styleId="5Char">
    <w:name w:val="عنوان 5 Char"/>
    <w:basedOn w:val="a1"/>
    <w:link w:val="5"/>
    <w:rsid w:val="008B3DA2"/>
    <w:rPr>
      <w:rFonts w:ascii="Calibri" w:eastAsia="Times New Roman" w:hAnsi="Calibri" w:cs="Arial"/>
      <w:b/>
      <w:bCs/>
      <w:i/>
      <w:iCs/>
      <w:sz w:val="26"/>
      <w:szCs w:val="26"/>
    </w:rPr>
  </w:style>
  <w:style w:type="character" w:customStyle="1" w:styleId="6Char">
    <w:name w:val="عنوان 6 Char"/>
    <w:basedOn w:val="a1"/>
    <w:link w:val="6"/>
    <w:rsid w:val="008B3DA2"/>
    <w:rPr>
      <w:rFonts w:ascii="Times New Roman" w:eastAsia="Times New Roman" w:hAnsi="Times New Roman" w:cs="Times New Roman"/>
      <w:b/>
      <w:bCs/>
    </w:rPr>
  </w:style>
  <w:style w:type="character" w:customStyle="1" w:styleId="7Char">
    <w:name w:val="عنوان 7 Char"/>
    <w:basedOn w:val="a1"/>
    <w:link w:val="7"/>
    <w:rsid w:val="008B3DA2"/>
    <w:rPr>
      <w:rFonts w:ascii="Times New Roman" w:eastAsia="Times New Roman" w:hAnsi="Times New Roman" w:cs="Times New Roman"/>
      <w:sz w:val="24"/>
      <w:szCs w:val="24"/>
    </w:rPr>
  </w:style>
  <w:style w:type="character" w:customStyle="1" w:styleId="8Char">
    <w:name w:val="عنوان 8 Char"/>
    <w:basedOn w:val="a1"/>
    <w:link w:val="8"/>
    <w:rsid w:val="008B3DA2"/>
    <w:rPr>
      <w:rFonts w:ascii="Times New Roman" w:eastAsia="Times New Roman" w:hAnsi="Times New Roman" w:cs="Times New Roman"/>
      <w:i/>
      <w:iCs/>
      <w:sz w:val="24"/>
      <w:szCs w:val="24"/>
    </w:rPr>
  </w:style>
  <w:style w:type="character" w:customStyle="1" w:styleId="9Char">
    <w:name w:val="عنوان 9 Char"/>
    <w:basedOn w:val="a1"/>
    <w:link w:val="9"/>
    <w:rsid w:val="008B3DA2"/>
    <w:rPr>
      <w:rFonts w:ascii="Arial" w:eastAsia="Times New Roman" w:hAnsi="Arial" w:cs="Arial"/>
    </w:rPr>
  </w:style>
  <w:style w:type="character" w:styleId="Hyperlink">
    <w:name w:val="Hyperlink"/>
    <w:basedOn w:val="a1"/>
    <w:uiPriority w:val="99"/>
    <w:rsid w:val="008B3DA2"/>
    <w:rPr>
      <w:rFonts w:cs="Times New Roman"/>
      <w:color w:val="0000FF"/>
      <w:u w:val="single"/>
    </w:rPr>
  </w:style>
  <w:style w:type="paragraph" w:styleId="a4">
    <w:name w:val="HTML Top of Form"/>
    <w:basedOn w:val="a0"/>
    <w:next w:val="a0"/>
    <w:link w:val="Char"/>
    <w:hidden/>
    <w:rsid w:val="008B3DA2"/>
    <w:pPr>
      <w:pBdr>
        <w:bottom w:val="single" w:sz="6" w:space="1" w:color="auto"/>
      </w:pBdr>
      <w:spacing w:after="0" w:line="240" w:lineRule="auto"/>
      <w:jc w:val="center"/>
    </w:pPr>
    <w:rPr>
      <w:rFonts w:ascii="Arial" w:hAnsi="Arial"/>
      <w:vanish/>
      <w:sz w:val="16"/>
      <w:szCs w:val="16"/>
    </w:rPr>
  </w:style>
  <w:style w:type="character" w:customStyle="1" w:styleId="Char">
    <w:name w:val="أعلى النموذج Char"/>
    <w:basedOn w:val="a1"/>
    <w:link w:val="a4"/>
    <w:rsid w:val="008B3DA2"/>
    <w:rPr>
      <w:rFonts w:ascii="Arial" w:eastAsia="Times New Roman" w:hAnsi="Arial" w:cs="Arial"/>
      <w:vanish/>
      <w:sz w:val="16"/>
      <w:szCs w:val="16"/>
    </w:rPr>
  </w:style>
  <w:style w:type="character" w:customStyle="1" w:styleId="z-TopofFormChar">
    <w:name w:val="z-Top of Form Char"/>
    <w:basedOn w:val="a1"/>
    <w:semiHidden/>
    <w:locked/>
    <w:rsid w:val="008B3DA2"/>
    <w:rPr>
      <w:rFonts w:ascii="Arial" w:hAnsi="Arial" w:cs="Times New Roman"/>
      <w:vanish/>
      <w:sz w:val="16"/>
      <w:szCs w:val="16"/>
    </w:rPr>
  </w:style>
  <w:style w:type="paragraph" w:styleId="a5">
    <w:name w:val="HTML Bottom of Form"/>
    <w:basedOn w:val="a0"/>
    <w:next w:val="a0"/>
    <w:link w:val="Char0"/>
    <w:hidden/>
    <w:rsid w:val="008B3DA2"/>
    <w:pPr>
      <w:pBdr>
        <w:top w:val="single" w:sz="6" w:space="1" w:color="auto"/>
      </w:pBdr>
      <w:spacing w:after="0" w:line="240" w:lineRule="auto"/>
      <w:jc w:val="center"/>
    </w:pPr>
    <w:rPr>
      <w:rFonts w:ascii="Arial" w:hAnsi="Arial"/>
      <w:vanish/>
      <w:sz w:val="16"/>
      <w:szCs w:val="16"/>
    </w:rPr>
  </w:style>
  <w:style w:type="character" w:customStyle="1" w:styleId="Char0">
    <w:name w:val="أسفل النموذج Char"/>
    <w:basedOn w:val="a1"/>
    <w:link w:val="a5"/>
    <w:rsid w:val="008B3DA2"/>
    <w:rPr>
      <w:rFonts w:ascii="Arial" w:eastAsia="Times New Roman" w:hAnsi="Arial" w:cs="Arial"/>
      <w:vanish/>
      <w:sz w:val="16"/>
      <w:szCs w:val="16"/>
    </w:rPr>
  </w:style>
  <w:style w:type="character" w:customStyle="1" w:styleId="z-BottomofFormChar">
    <w:name w:val="z-Bottom of Form Char"/>
    <w:basedOn w:val="a1"/>
    <w:semiHidden/>
    <w:locked/>
    <w:rsid w:val="008B3DA2"/>
    <w:rPr>
      <w:rFonts w:ascii="Arial" w:hAnsi="Arial" w:cs="Times New Roman"/>
      <w:vanish/>
      <w:sz w:val="16"/>
      <w:szCs w:val="16"/>
    </w:rPr>
  </w:style>
  <w:style w:type="character" w:styleId="a6">
    <w:name w:val="Strong"/>
    <w:basedOn w:val="a1"/>
    <w:qFormat/>
    <w:rsid w:val="008B3DA2"/>
    <w:rPr>
      <w:rFonts w:cs="Times New Roman"/>
      <w:b/>
      <w:bCs/>
    </w:rPr>
  </w:style>
  <w:style w:type="paragraph" w:styleId="a7">
    <w:name w:val="header"/>
    <w:aliases w:val="رأس صفحة,Header"/>
    <w:basedOn w:val="a0"/>
    <w:link w:val="Char1"/>
    <w:rsid w:val="008B3DA2"/>
    <w:pPr>
      <w:tabs>
        <w:tab w:val="center" w:pos="4320"/>
        <w:tab w:val="right" w:pos="8640"/>
      </w:tabs>
      <w:bidi/>
      <w:spacing w:after="0" w:line="240" w:lineRule="auto"/>
    </w:pPr>
    <w:rPr>
      <w:rFonts w:ascii="Times New Roman" w:hAnsi="Times New Roman" w:cs="Times New Roman"/>
      <w:sz w:val="24"/>
      <w:szCs w:val="24"/>
    </w:rPr>
  </w:style>
  <w:style w:type="character" w:customStyle="1" w:styleId="Char1">
    <w:name w:val="رأس الصفحة Char"/>
    <w:aliases w:val="رأس صفحة Char1,Header Char1"/>
    <w:basedOn w:val="a1"/>
    <w:link w:val="a7"/>
    <w:rsid w:val="008B3DA2"/>
    <w:rPr>
      <w:rFonts w:ascii="Times New Roman" w:eastAsia="Times New Roman" w:hAnsi="Times New Roman" w:cs="Times New Roman"/>
      <w:sz w:val="24"/>
      <w:szCs w:val="24"/>
    </w:rPr>
  </w:style>
  <w:style w:type="character" w:customStyle="1" w:styleId="HeaderChar">
    <w:name w:val="Header Char"/>
    <w:basedOn w:val="a1"/>
    <w:semiHidden/>
    <w:locked/>
    <w:rsid w:val="008B3DA2"/>
    <w:rPr>
      <w:rFonts w:cs="Times New Roman"/>
    </w:rPr>
  </w:style>
  <w:style w:type="paragraph" w:styleId="a8">
    <w:name w:val="footer"/>
    <w:basedOn w:val="a0"/>
    <w:link w:val="Char2"/>
    <w:uiPriority w:val="99"/>
    <w:rsid w:val="008B3DA2"/>
    <w:pPr>
      <w:tabs>
        <w:tab w:val="center" w:pos="4320"/>
        <w:tab w:val="right" w:pos="8640"/>
      </w:tabs>
      <w:bidi/>
      <w:spacing w:after="0" w:line="240" w:lineRule="auto"/>
    </w:pPr>
    <w:rPr>
      <w:rFonts w:ascii="Times New Roman" w:hAnsi="Times New Roman" w:cs="Times New Roman"/>
      <w:sz w:val="24"/>
      <w:szCs w:val="24"/>
    </w:rPr>
  </w:style>
  <w:style w:type="character" w:customStyle="1" w:styleId="Char2">
    <w:name w:val="تذييل الصفحة Char"/>
    <w:basedOn w:val="a1"/>
    <w:link w:val="a8"/>
    <w:uiPriority w:val="99"/>
    <w:rsid w:val="008B3DA2"/>
    <w:rPr>
      <w:rFonts w:ascii="Times New Roman" w:eastAsia="Times New Roman" w:hAnsi="Times New Roman" w:cs="Times New Roman"/>
      <w:sz w:val="24"/>
      <w:szCs w:val="24"/>
    </w:rPr>
  </w:style>
  <w:style w:type="paragraph" w:styleId="a9">
    <w:name w:val="Normal (Web)"/>
    <w:basedOn w:val="a0"/>
    <w:rsid w:val="008B3DA2"/>
    <w:pPr>
      <w:spacing w:before="100" w:beforeAutospacing="1" w:after="100" w:afterAutospacing="1" w:line="240" w:lineRule="auto"/>
    </w:pPr>
    <w:rPr>
      <w:rFonts w:ascii="Times New Roman" w:hAnsi="Times New Roman" w:cs="Times New Roman"/>
      <w:sz w:val="24"/>
      <w:szCs w:val="24"/>
    </w:rPr>
  </w:style>
  <w:style w:type="paragraph" w:customStyle="1" w:styleId="nor">
    <w:name w:val="nor"/>
    <w:basedOn w:val="a0"/>
    <w:rsid w:val="008B3DA2"/>
    <w:pPr>
      <w:spacing w:before="100" w:beforeAutospacing="1" w:after="100" w:afterAutospacing="1" w:line="240" w:lineRule="auto"/>
      <w:ind w:left="612" w:right="612"/>
      <w:jc w:val="both"/>
    </w:pPr>
    <w:rPr>
      <w:rFonts w:ascii="Simplifiedarabic" w:hAnsi="Simplifiedarabic" w:cs="Times New Roman"/>
      <w:color w:val="500000"/>
      <w:sz w:val="28"/>
      <w:szCs w:val="28"/>
    </w:rPr>
  </w:style>
  <w:style w:type="paragraph" w:customStyle="1" w:styleId="10">
    <w:name w:val="بلا تباعد1"/>
    <w:link w:val="NoSpacingChar"/>
    <w:rsid w:val="008B3DA2"/>
    <w:pPr>
      <w:ind w:firstLine="0"/>
      <w:jc w:val="left"/>
    </w:pPr>
    <w:rPr>
      <w:rFonts w:ascii="Calibri" w:eastAsia="Times New Roman" w:hAnsi="Calibri" w:cs="Arial"/>
    </w:rPr>
  </w:style>
  <w:style w:type="character" w:customStyle="1" w:styleId="NoSpacingChar">
    <w:name w:val="No Spacing Char"/>
    <w:basedOn w:val="a1"/>
    <w:link w:val="10"/>
    <w:locked/>
    <w:rsid w:val="008B3DA2"/>
    <w:rPr>
      <w:rFonts w:ascii="Calibri" w:eastAsia="Times New Roman" w:hAnsi="Calibri" w:cs="Arial"/>
    </w:rPr>
  </w:style>
  <w:style w:type="paragraph" w:styleId="aa">
    <w:name w:val="Balloon Text"/>
    <w:basedOn w:val="a0"/>
    <w:link w:val="Char3"/>
    <w:semiHidden/>
    <w:rsid w:val="008B3DA2"/>
    <w:pPr>
      <w:bidi/>
      <w:spacing w:after="0" w:line="240" w:lineRule="auto"/>
    </w:pPr>
    <w:rPr>
      <w:rFonts w:ascii="Tahoma" w:hAnsi="Tahoma" w:cs="Tahoma"/>
      <w:sz w:val="16"/>
      <w:szCs w:val="16"/>
    </w:rPr>
  </w:style>
  <w:style w:type="character" w:customStyle="1" w:styleId="Char3">
    <w:name w:val="نص في بالون Char"/>
    <w:basedOn w:val="a1"/>
    <w:link w:val="aa"/>
    <w:semiHidden/>
    <w:rsid w:val="008B3DA2"/>
    <w:rPr>
      <w:rFonts w:ascii="Tahoma" w:eastAsia="Times New Roman" w:hAnsi="Tahoma" w:cs="Tahoma"/>
      <w:sz w:val="16"/>
      <w:szCs w:val="16"/>
    </w:rPr>
  </w:style>
  <w:style w:type="character" w:styleId="ab">
    <w:name w:val="line number"/>
    <w:basedOn w:val="a1"/>
    <w:rsid w:val="008B3DA2"/>
    <w:rPr>
      <w:rFonts w:cs="Times New Roman"/>
    </w:rPr>
  </w:style>
  <w:style w:type="character" w:styleId="ac">
    <w:name w:val="page number"/>
    <w:basedOn w:val="a1"/>
    <w:rsid w:val="008B3DA2"/>
  </w:style>
  <w:style w:type="paragraph" w:styleId="ad">
    <w:name w:val="List"/>
    <w:basedOn w:val="a0"/>
    <w:rsid w:val="008B3DA2"/>
    <w:pPr>
      <w:ind w:left="283" w:hanging="283"/>
    </w:pPr>
  </w:style>
  <w:style w:type="paragraph" w:styleId="21">
    <w:name w:val="List 2"/>
    <w:basedOn w:val="a0"/>
    <w:rsid w:val="008B3DA2"/>
    <w:pPr>
      <w:ind w:left="566" w:hanging="283"/>
    </w:pPr>
  </w:style>
  <w:style w:type="paragraph" w:styleId="31">
    <w:name w:val="List 3"/>
    <w:basedOn w:val="a0"/>
    <w:rsid w:val="008B3DA2"/>
    <w:pPr>
      <w:ind w:left="849" w:hanging="283"/>
    </w:pPr>
  </w:style>
  <w:style w:type="paragraph" w:styleId="40">
    <w:name w:val="List 4"/>
    <w:basedOn w:val="a0"/>
    <w:rsid w:val="008B3DA2"/>
    <w:pPr>
      <w:ind w:left="1132" w:hanging="283"/>
    </w:pPr>
  </w:style>
  <w:style w:type="paragraph" w:styleId="a">
    <w:name w:val="List Bullet"/>
    <w:basedOn w:val="a0"/>
    <w:rsid w:val="008B3DA2"/>
    <w:pPr>
      <w:numPr>
        <w:numId w:val="3"/>
      </w:numPr>
    </w:pPr>
  </w:style>
  <w:style w:type="paragraph" w:styleId="2">
    <w:name w:val="List Bullet 2"/>
    <w:basedOn w:val="a0"/>
    <w:rsid w:val="008B3DA2"/>
    <w:pPr>
      <w:numPr>
        <w:numId w:val="4"/>
      </w:numPr>
    </w:pPr>
  </w:style>
  <w:style w:type="paragraph" w:styleId="3">
    <w:name w:val="List Bullet 3"/>
    <w:basedOn w:val="a0"/>
    <w:rsid w:val="008B3DA2"/>
    <w:pPr>
      <w:numPr>
        <w:numId w:val="5"/>
      </w:numPr>
    </w:pPr>
  </w:style>
  <w:style w:type="paragraph" w:styleId="ae">
    <w:name w:val="List Continue"/>
    <w:basedOn w:val="a0"/>
    <w:rsid w:val="008B3DA2"/>
    <w:pPr>
      <w:spacing w:after="120"/>
      <w:ind w:left="283"/>
    </w:pPr>
  </w:style>
  <w:style w:type="paragraph" w:styleId="22">
    <w:name w:val="List Continue 2"/>
    <w:basedOn w:val="a0"/>
    <w:rsid w:val="008B3DA2"/>
    <w:pPr>
      <w:spacing w:after="120"/>
      <w:ind w:left="566"/>
    </w:pPr>
  </w:style>
  <w:style w:type="paragraph" w:styleId="32">
    <w:name w:val="List Continue 3"/>
    <w:basedOn w:val="a0"/>
    <w:rsid w:val="008B3DA2"/>
    <w:pPr>
      <w:spacing w:after="120"/>
      <w:ind w:left="849"/>
    </w:pPr>
  </w:style>
  <w:style w:type="paragraph" w:customStyle="1" w:styleId="af">
    <w:name w:val="صورة"/>
    <w:basedOn w:val="a0"/>
    <w:rsid w:val="008B3DA2"/>
  </w:style>
  <w:style w:type="paragraph" w:styleId="af0">
    <w:name w:val="Body Text"/>
    <w:basedOn w:val="a0"/>
    <w:link w:val="Char4"/>
    <w:rsid w:val="008B3DA2"/>
    <w:pPr>
      <w:spacing w:after="120"/>
    </w:pPr>
  </w:style>
  <w:style w:type="character" w:customStyle="1" w:styleId="Char4">
    <w:name w:val="نص أساسي Char"/>
    <w:basedOn w:val="a1"/>
    <w:link w:val="af0"/>
    <w:rsid w:val="008B3DA2"/>
    <w:rPr>
      <w:rFonts w:ascii="Calibri" w:eastAsia="Times New Roman" w:hAnsi="Calibri" w:cs="Arial"/>
    </w:rPr>
  </w:style>
  <w:style w:type="paragraph" w:styleId="af1">
    <w:name w:val="Body Text Indent"/>
    <w:basedOn w:val="a0"/>
    <w:link w:val="Char5"/>
    <w:rsid w:val="008B3DA2"/>
    <w:pPr>
      <w:spacing w:after="120"/>
      <w:ind w:left="283"/>
    </w:pPr>
  </w:style>
  <w:style w:type="character" w:customStyle="1" w:styleId="Char5">
    <w:name w:val="نص أساسي بمسافة بادئة Char"/>
    <w:basedOn w:val="a1"/>
    <w:link w:val="af1"/>
    <w:rsid w:val="008B3DA2"/>
    <w:rPr>
      <w:rFonts w:ascii="Calibri" w:eastAsia="Times New Roman" w:hAnsi="Calibri" w:cs="Arial"/>
    </w:rPr>
  </w:style>
  <w:style w:type="paragraph" w:styleId="af2">
    <w:name w:val="Body Text First Indent"/>
    <w:basedOn w:val="af0"/>
    <w:link w:val="Char6"/>
    <w:rsid w:val="008B3DA2"/>
    <w:pPr>
      <w:ind w:firstLine="210"/>
    </w:pPr>
  </w:style>
  <w:style w:type="character" w:customStyle="1" w:styleId="Char6">
    <w:name w:val="نص أساسي بمسافة بادئة للسطر الأول Char"/>
    <w:basedOn w:val="Char4"/>
    <w:link w:val="af2"/>
    <w:rsid w:val="008B3DA2"/>
    <w:rPr>
      <w:rFonts w:ascii="Calibri" w:eastAsia="Times New Roman" w:hAnsi="Calibri" w:cs="Arial"/>
    </w:rPr>
  </w:style>
  <w:style w:type="paragraph" w:styleId="23">
    <w:name w:val="Body Text First Indent 2"/>
    <w:basedOn w:val="af1"/>
    <w:link w:val="2Char0"/>
    <w:rsid w:val="008B3DA2"/>
    <w:pPr>
      <w:ind w:firstLine="210"/>
    </w:pPr>
  </w:style>
  <w:style w:type="character" w:customStyle="1" w:styleId="2Char0">
    <w:name w:val="نص أساسي بمسافة بادئة للسطر الأول 2 Char"/>
    <w:basedOn w:val="Char5"/>
    <w:link w:val="23"/>
    <w:rsid w:val="008B3DA2"/>
    <w:rPr>
      <w:rFonts w:ascii="Calibri" w:eastAsia="Times New Roman" w:hAnsi="Calibri" w:cs="Arial"/>
    </w:rPr>
  </w:style>
  <w:style w:type="table" w:styleId="af3">
    <w:name w:val="Table Grid"/>
    <w:basedOn w:val="a2"/>
    <w:rsid w:val="008B3DA2"/>
    <w:pPr>
      <w:spacing w:after="200" w:line="276" w:lineRule="auto"/>
      <w:ind w:firstLine="0"/>
      <w:jc w:val="left"/>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4">
    <w:name w:val="Char Char4"/>
    <w:basedOn w:val="a1"/>
    <w:locked/>
    <w:rsid w:val="008B3DA2"/>
    <w:rPr>
      <w:rFonts w:ascii="Arial" w:eastAsia="Times New Roman" w:hAnsi="Arial" w:cs="Arial"/>
      <w:vanish/>
      <w:sz w:val="16"/>
      <w:szCs w:val="16"/>
    </w:rPr>
  </w:style>
  <w:style w:type="character" w:customStyle="1" w:styleId="CharChar3">
    <w:name w:val="Char Char3"/>
    <w:basedOn w:val="a1"/>
    <w:locked/>
    <w:rsid w:val="008B3DA2"/>
    <w:rPr>
      <w:rFonts w:ascii="Arial" w:eastAsia="Times New Roman" w:hAnsi="Arial" w:cs="Arial"/>
      <w:vanish/>
      <w:sz w:val="16"/>
      <w:szCs w:val="16"/>
    </w:rPr>
  </w:style>
  <w:style w:type="character" w:customStyle="1" w:styleId="CharChar2">
    <w:name w:val="Char Char2"/>
    <w:basedOn w:val="a1"/>
    <w:locked/>
    <w:rsid w:val="008B3DA2"/>
    <w:rPr>
      <w:rFonts w:ascii="Times New Roman" w:eastAsia="Times New Roman" w:hAnsi="Times New Roman" w:cs="Times New Roman"/>
      <w:sz w:val="24"/>
      <w:szCs w:val="24"/>
    </w:rPr>
  </w:style>
  <w:style w:type="character" w:customStyle="1" w:styleId="CharChar1">
    <w:name w:val="Char Char1"/>
    <w:basedOn w:val="a1"/>
    <w:locked/>
    <w:rsid w:val="008B3DA2"/>
    <w:rPr>
      <w:rFonts w:ascii="Times New Roman" w:eastAsia="Times New Roman" w:hAnsi="Times New Roman" w:cs="Times New Roman"/>
      <w:sz w:val="24"/>
      <w:szCs w:val="24"/>
    </w:rPr>
  </w:style>
  <w:style w:type="character" w:customStyle="1" w:styleId="CharChar">
    <w:name w:val="Char Char"/>
    <w:basedOn w:val="a1"/>
    <w:locked/>
    <w:rsid w:val="008B3DA2"/>
    <w:rPr>
      <w:rFonts w:ascii="Tahoma" w:eastAsia="Times New Roman" w:hAnsi="Tahoma" w:cs="Tahoma"/>
      <w:sz w:val="16"/>
      <w:szCs w:val="16"/>
    </w:rPr>
  </w:style>
  <w:style w:type="character" w:styleId="af4">
    <w:name w:val="FollowedHyperlink"/>
    <w:basedOn w:val="a1"/>
    <w:rsid w:val="008B3DA2"/>
    <w:rPr>
      <w:color w:val="800080"/>
      <w:u w:val="single"/>
    </w:rPr>
  </w:style>
  <w:style w:type="paragraph" w:styleId="af5">
    <w:name w:val="List Paragraph"/>
    <w:basedOn w:val="a0"/>
    <w:uiPriority w:val="34"/>
    <w:qFormat/>
    <w:rsid w:val="008B3DA2"/>
    <w:pPr>
      <w:ind w:left="720"/>
      <w:contextualSpacing/>
    </w:pPr>
  </w:style>
  <w:style w:type="table" w:customStyle="1" w:styleId="11">
    <w:name w:val="تظليل فاتح1"/>
    <w:basedOn w:val="a2"/>
    <w:uiPriority w:val="60"/>
    <w:rsid w:val="008B3DA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6">
    <w:name w:val="Emphasis"/>
    <w:basedOn w:val="a1"/>
    <w:uiPriority w:val="20"/>
    <w:qFormat/>
    <w:rsid w:val="008B3DA2"/>
    <w:rPr>
      <w:b/>
      <w:bCs/>
      <w:i w:val="0"/>
      <w:iCs w:val="0"/>
    </w:rPr>
  </w:style>
  <w:style w:type="character" w:customStyle="1" w:styleId="Char7">
    <w:name w:val="رأس صفحة Char"/>
    <w:uiPriority w:val="99"/>
    <w:rsid w:val="002C2015"/>
    <w:rPr>
      <w:sz w:val="24"/>
      <w:szCs w:val="24"/>
    </w:rPr>
  </w:style>
  <w:style w:type="table" w:styleId="5-1">
    <w:name w:val="Grid Table 5 Dark Accent 1"/>
    <w:basedOn w:val="a2"/>
    <w:uiPriority w:val="50"/>
    <w:rsid w:val="007E031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af7">
    <w:name w:val="TOC Heading"/>
    <w:basedOn w:val="1"/>
    <w:next w:val="a0"/>
    <w:uiPriority w:val="39"/>
    <w:unhideWhenUsed/>
    <w:qFormat/>
    <w:rsid w:val="007E0315"/>
    <w:pPr>
      <w:keepLines/>
      <w:bidi/>
      <w:spacing w:after="0" w:line="259" w:lineRule="auto"/>
      <w:jc w:val="left"/>
      <w:outlineLvl w:val="9"/>
    </w:pPr>
    <w:rPr>
      <w:rFonts w:asciiTheme="majorHAnsi" w:eastAsiaTheme="majorEastAsia" w:hAnsiTheme="majorHAnsi" w:cstheme="majorBidi"/>
      <w:b w:val="0"/>
      <w:bCs w:val="0"/>
      <w:color w:val="365F91" w:themeColor="accent1" w:themeShade="BF"/>
      <w:kern w:val="0"/>
      <w:szCs w:val="32"/>
      <w:rtl/>
    </w:rPr>
  </w:style>
  <w:style w:type="paragraph" w:styleId="12">
    <w:name w:val="toc 1"/>
    <w:basedOn w:val="a0"/>
    <w:next w:val="a0"/>
    <w:autoRedefine/>
    <w:uiPriority w:val="39"/>
    <w:unhideWhenUsed/>
    <w:rsid w:val="007E0315"/>
    <w:pPr>
      <w:spacing w:after="100"/>
    </w:pPr>
  </w:style>
  <w:style w:type="paragraph" w:styleId="24">
    <w:name w:val="toc 2"/>
    <w:basedOn w:val="a0"/>
    <w:next w:val="a0"/>
    <w:autoRedefine/>
    <w:uiPriority w:val="39"/>
    <w:unhideWhenUsed/>
    <w:rsid w:val="007E031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bishara.org" TargetMode="External"/><Relationship Id="rId18" Type="http://schemas.openxmlformats.org/officeDocument/2006/relationships/hyperlink" Target="http://www.kaheel7.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lobalresearch.ca/" TargetMode="External"/><Relationship Id="rId17" Type="http://schemas.openxmlformats.org/officeDocument/2006/relationships/hyperlink" Target="http://www.kaheel7.com" TargetMode="External"/><Relationship Id="rId2" Type="http://schemas.openxmlformats.org/officeDocument/2006/relationships/numbering" Target="numbering.xml"/><Relationship Id="rId16" Type="http://schemas.openxmlformats.org/officeDocument/2006/relationships/hyperlink" Target="http://www.albishara.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55a.net/firas/arabi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lbishara.org" TargetMode="Externa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hyperlink" Target="http://www.albishara.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lbishara.org"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4EA7E-81A1-4870-9D45-7ABB3E1FC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207</Pages>
  <Words>62432</Words>
  <Characters>309042</Characters>
  <Application>Microsoft Office Word</Application>
  <DocSecurity>0</DocSecurity>
  <Lines>6059</Lines>
  <Paragraphs>1955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Haytham Mohamed</cp:lastModifiedBy>
  <cp:revision>72</cp:revision>
  <cp:lastPrinted>2008-12-20T00:41:00Z</cp:lastPrinted>
  <dcterms:created xsi:type="dcterms:W3CDTF">2008-12-18T18:36:00Z</dcterms:created>
  <dcterms:modified xsi:type="dcterms:W3CDTF">2016-02-03T10:44:00Z</dcterms:modified>
</cp:coreProperties>
</file>